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128F354" w:rsidR="006305D7" w:rsidRPr="00E03391" w:rsidRDefault="006305D7" w:rsidP="00362582">
      <w:pPr>
        <w:pStyle w:val="NormalWeb"/>
        <w:spacing w:before="0" w:beforeAutospacing="0" w:after="0" w:afterAutospacing="0"/>
        <w:rPr>
          <w:rFonts w:cstheme="minorHAnsi"/>
          <w:color w:val="auto"/>
        </w:rPr>
      </w:pPr>
      <w:r w:rsidRPr="00E03391">
        <w:rPr>
          <w:rFonts w:cstheme="minorHAnsi"/>
          <w:b/>
          <w:bCs/>
          <w:color w:val="auto"/>
        </w:rPr>
        <w:t>TITLE:</w:t>
      </w:r>
      <w:r w:rsidRPr="00E03391">
        <w:rPr>
          <w:rFonts w:cstheme="minorHAnsi"/>
          <w:color w:val="auto"/>
        </w:rPr>
        <w:t xml:space="preserve"> </w:t>
      </w:r>
    </w:p>
    <w:p w14:paraId="0C76090E" w14:textId="020E95D4" w:rsidR="007A4DD6" w:rsidRPr="00E03391" w:rsidRDefault="00B52664" w:rsidP="00362582">
      <w:pPr>
        <w:rPr>
          <w:rFonts w:cstheme="minorHAnsi"/>
          <w:color w:val="auto"/>
        </w:rPr>
      </w:pPr>
      <w:r w:rsidRPr="00E03391">
        <w:rPr>
          <w:rFonts w:cstheme="minorHAnsi"/>
          <w:color w:val="auto"/>
        </w:rPr>
        <w:t xml:space="preserve">In </w:t>
      </w:r>
      <w:r w:rsidR="001A3C72" w:rsidRPr="00E03391">
        <w:rPr>
          <w:rFonts w:cstheme="minorHAnsi"/>
          <w:color w:val="auto"/>
        </w:rPr>
        <w:t xml:space="preserve">Vivo Forward Genetic Screen to Identify Novel Neuroprotective Genes </w:t>
      </w:r>
      <w:r w:rsidRPr="00E03391">
        <w:rPr>
          <w:rFonts w:cstheme="minorHAnsi"/>
          <w:color w:val="auto"/>
        </w:rPr>
        <w:t xml:space="preserve">in </w:t>
      </w:r>
      <w:r w:rsidRPr="00E03391">
        <w:rPr>
          <w:rFonts w:cstheme="minorHAnsi"/>
          <w:i/>
          <w:color w:val="auto"/>
        </w:rPr>
        <w:t>Drosophila</w:t>
      </w:r>
      <w:r w:rsidR="00CF6209" w:rsidRPr="00E03391">
        <w:rPr>
          <w:rFonts w:cstheme="minorHAnsi"/>
          <w:i/>
          <w:color w:val="auto"/>
        </w:rPr>
        <w:t xml:space="preserve"> melanogaster</w:t>
      </w:r>
      <w:r w:rsidRPr="00E03391">
        <w:rPr>
          <w:rFonts w:cstheme="minorHAnsi"/>
          <w:color w:val="auto"/>
        </w:rPr>
        <w:t xml:space="preserve"> </w:t>
      </w:r>
    </w:p>
    <w:p w14:paraId="2E300B21" w14:textId="77777777" w:rsidR="007A4DD6" w:rsidRPr="00E03391" w:rsidRDefault="007A4DD6" w:rsidP="00362582">
      <w:pPr>
        <w:rPr>
          <w:rFonts w:cstheme="minorHAnsi"/>
          <w:b/>
          <w:bCs/>
          <w:color w:val="auto"/>
        </w:rPr>
      </w:pPr>
    </w:p>
    <w:p w14:paraId="3D080DA3" w14:textId="4F2A07D7" w:rsidR="006305D7" w:rsidRPr="00E03391" w:rsidRDefault="006305D7" w:rsidP="00362582">
      <w:pPr>
        <w:rPr>
          <w:rFonts w:cstheme="minorHAnsi"/>
          <w:color w:val="auto"/>
        </w:rPr>
      </w:pPr>
      <w:r w:rsidRPr="00E03391">
        <w:rPr>
          <w:rFonts w:cstheme="minorHAnsi"/>
          <w:b/>
          <w:bCs/>
          <w:color w:val="auto"/>
        </w:rPr>
        <w:t>AUTHORS</w:t>
      </w:r>
      <w:r w:rsidR="000B662E" w:rsidRPr="00E03391">
        <w:rPr>
          <w:rFonts w:cstheme="minorHAnsi"/>
          <w:b/>
          <w:bCs/>
          <w:color w:val="auto"/>
        </w:rPr>
        <w:t xml:space="preserve"> </w:t>
      </w:r>
      <w:r w:rsidR="00086FF5" w:rsidRPr="00E03391">
        <w:rPr>
          <w:rFonts w:cstheme="minorHAnsi"/>
          <w:b/>
          <w:bCs/>
          <w:color w:val="auto"/>
        </w:rPr>
        <w:t xml:space="preserve">AND </w:t>
      </w:r>
      <w:r w:rsidR="000B662E" w:rsidRPr="00E03391">
        <w:rPr>
          <w:rFonts w:cstheme="minorHAnsi"/>
          <w:b/>
          <w:bCs/>
          <w:color w:val="auto"/>
        </w:rPr>
        <w:t>AFFILIATIONS</w:t>
      </w:r>
      <w:r w:rsidRPr="00E03391">
        <w:rPr>
          <w:rFonts w:cstheme="minorHAnsi"/>
          <w:b/>
          <w:bCs/>
          <w:color w:val="auto"/>
        </w:rPr>
        <w:t>:</w:t>
      </w:r>
    </w:p>
    <w:p w14:paraId="476E4923" w14:textId="7C6E29D1" w:rsidR="0073251B" w:rsidRPr="00E03391" w:rsidRDefault="00041D69" w:rsidP="00362582">
      <w:pPr>
        <w:rPr>
          <w:rFonts w:cstheme="minorHAnsi"/>
          <w:color w:val="auto"/>
        </w:rPr>
      </w:pPr>
      <w:r w:rsidRPr="00E03391">
        <w:rPr>
          <w:rFonts w:cstheme="minorHAnsi"/>
          <w:color w:val="auto"/>
        </w:rPr>
        <w:t>Olivia</w:t>
      </w:r>
      <w:r w:rsidR="00F64429" w:rsidRPr="00E03391">
        <w:rPr>
          <w:rFonts w:cstheme="minorHAnsi"/>
          <w:color w:val="auto"/>
        </w:rPr>
        <w:t xml:space="preserve"> </w:t>
      </w:r>
      <w:r w:rsidR="00B52664" w:rsidRPr="00E03391">
        <w:rPr>
          <w:rFonts w:cstheme="minorHAnsi"/>
          <w:color w:val="auto"/>
        </w:rPr>
        <w:t>Gevedon</w:t>
      </w:r>
      <w:r w:rsidRPr="00E03391">
        <w:rPr>
          <w:rFonts w:cstheme="minorHAnsi"/>
          <w:color w:val="auto"/>
          <w:vertAlign w:val="superscript"/>
        </w:rPr>
        <w:t>1</w:t>
      </w:r>
      <w:r w:rsidR="00F64429" w:rsidRPr="00E03391">
        <w:rPr>
          <w:rFonts w:cstheme="minorHAnsi"/>
          <w:color w:val="auto"/>
        </w:rPr>
        <w:t xml:space="preserve">, </w:t>
      </w:r>
      <w:r w:rsidR="00FC2470" w:rsidRPr="00E03391">
        <w:rPr>
          <w:rFonts w:cstheme="minorHAnsi"/>
          <w:color w:val="auto"/>
        </w:rPr>
        <w:t>Harris Bolus</w:t>
      </w:r>
      <w:r w:rsidR="0021195B" w:rsidRPr="00E03391">
        <w:rPr>
          <w:rFonts w:cstheme="minorHAnsi"/>
          <w:color w:val="auto"/>
          <w:vertAlign w:val="superscript"/>
        </w:rPr>
        <w:t>1</w:t>
      </w:r>
      <w:r w:rsidR="0021195B" w:rsidRPr="00E03391">
        <w:rPr>
          <w:rFonts w:cstheme="minorHAnsi"/>
          <w:color w:val="auto"/>
        </w:rPr>
        <w:t xml:space="preserve">, </w:t>
      </w:r>
      <w:r w:rsidR="00D371DB" w:rsidRPr="00E03391">
        <w:rPr>
          <w:rFonts w:cstheme="minorHAnsi"/>
          <w:color w:val="auto"/>
        </w:rPr>
        <w:t>Shu Hui Lye</w:t>
      </w:r>
      <w:r w:rsidR="00D371DB" w:rsidRPr="00E03391">
        <w:rPr>
          <w:rFonts w:cstheme="minorHAnsi"/>
          <w:color w:val="auto"/>
          <w:vertAlign w:val="superscript"/>
        </w:rPr>
        <w:t>1</w:t>
      </w:r>
      <w:r w:rsidR="00D371DB" w:rsidRPr="00E03391">
        <w:rPr>
          <w:rFonts w:cstheme="minorHAnsi"/>
          <w:color w:val="auto"/>
        </w:rPr>
        <w:t xml:space="preserve">, </w:t>
      </w:r>
      <w:r w:rsidR="0021195B" w:rsidRPr="00E03391">
        <w:rPr>
          <w:rFonts w:cstheme="minorHAnsi"/>
          <w:color w:val="auto"/>
        </w:rPr>
        <w:t>Keaton Schmitz</w:t>
      </w:r>
      <w:r w:rsidR="0021195B" w:rsidRPr="00E03391">
        <w:rPr>
          <w:rFonts w:cstheme="minorHAnsi"/>
          <w:color w:val="auto"/>
          <w:vertAlign w:val="superscript"/>
        </w:rPr>
        <w:t>1</w:t>
      </w:r>
      <w:r w:rsidR="0021195B" w:rsidRPr="00E03391">
        <w:rPr>
          <w:rFonts w:cstheme="minorHAnsi"/>
          <w:color w:val="auto"/>
        </w:rPr>
        <w:t xml:space="preserve">, </w:t>
      </w:r>
      <w:proofErr w:type="spellStart"/>
      <w:r w:rsidR="00070AED" w:rsidRPr="00E03391">
        <w:rPr>
          <w:rFonts w:cstheme="minorHAnsi"/>
          <w:color w:val="auto"/>
        </w:rPr>
        <w:t>Jesualdo</w:t>
      </w:r>
      <w:proofErr w:type="spellEnd"/>
      <w:r w:rsidR="00070AED" w:rsidRPr="00E03391">
        <w:rPr>
          <w:rFonts w:cstheme="minorHAnsi"/>
          <w:color w:val="auto"/>
        </w:rPr>
        <w:t xml:space="preserve"> Fuentes-González</w:t>
      </w:r>
      <w:r w:rsidR="00070AED" w:rsidRPr="00E03391">
        <w:rPr>
          <w:rFonts w:cstheme="minorHAnsi"/>
          <w:color w:val="auto"/>
          <w:vertAlign w:val="superscript"/>
        </w:rPr>
        <w:t>1</w:t>
      </w:r>
      <w:r w:rsidR="00070AED" w:rsidRPr="00E03391">
        <w:rPr>
          <w:rFonts w:cstheme="minorHAnsi"/>
          <w:color w:val="auto"/>
        </w:rPr>
        <w:t xml:space="preserve">, </w:t>
      </w:r>
      <w:r w:rsidR="0021195B" w:rsidRPr="00E03391">
        <w:rPr>
          <w:rFonts w:cstheme="minorHAnsi"/>
          <w:color w:val="auto"/>
        </w:rPr>
        <w:t>Kathryn Hatchell</w:t>
      </w:r>
      <w:r w:rsidR="0021195B" w:rsidRPr="00E03391">
        <w:rPr>
          <w:rFonts w:cstheme="minorHAnsi"/>
          <w:color w:val="auto"/>
          <w:vertAlign w:val="superscript"/>
        </w:rPr>
        <w:t>2</w:t>
      </w:r>
      <w:r w:rsidR="0021195B" w:rsidRPr="00E03391">
        <w:rPr>
          <w:rFonts w:cstheme="minorHAnsi"/>
          <w:color w:val="auto"/>
        </w:rPr>
        <w:t>, Lyndsey Bley</w:t>
      </w:r>
      <w:r w:rsidR="0021195B" w:rsidRPr="00E03391">
        <w:rPr>
          <w:rFonts w:cstheme="minorHAnsi"/>
          <w:color w:val="auto"/>
          <w:vertAlign w:val="superscript"/>
        </w:rPr>
        <w:t>2</w:t>
      </w:r>
      <w:r w:rsidR="0073251B" w:rsidRPr="00E03391">
        <w:rPr>
          <w:rFonts w:cstheme="minorHAnsi"/>
          <w:color w:val="auto"/>
        </w:rPr>
        <w:t xml:space="preserve">, </w:t>
      </w:r>
      <w:r w:rsidR="00070AED" w:rsidRPr="00E03391">
        <w:rPr>
          <w:rFonts w:cs="Arial"/>
          <w:bCs/>
          <w:color w:val="auto"/>
        </w:rPr>
        <w:t>Jason Pienaar</w:t>
      </w:r>
      <w:r w:rsidR="00070AED" w:rsidRPr="00E03391">
        <w:rPr>
          <w:rFonts w:cstheme="minorHAnsi"/>
          <w:color w:val="auto"/>
          <w:vertAlign w:val="superscript"/>
        </w:rPr>
        <w:t>1</w:t>
      </w:r>
      <w:r w:rsidR="00070AED" w:rsidRPr="00E03391">
        <w:rPr>
          <w:rFonts w:cs="Arial"/>
          <w:bCs/>
          <w:color w:val="auto"/>
        </w:rPr>
        <w:t>,</w:t>
      </w:r>
      <w:r w:rsidR="00070AED" w:rsidRPr="00E03391">
        <w:rPr>
          <w:rFonts w:cstheme="minorHAnsi"/>
          <w:color w:val="auto"/>
        </w:rPr>
        <w:t xml:space="preserve"> </w:t>
      </w:r>
      <w:r w:rsidR="0073251B" w:rsidRPr="00E03391">
        <w:rPr>
          <w:rFonts w:cstheme="minorHAnsi"/>
          <w:color w:val="auto"/>
        </w:rPr>
        <w:t>Carin Loewen</w:t>
      </w:r>
      <w:r w:rsidR="0073251B" w:rsidRPr="00E03391">
        <w:rPr>
          <w:rFonts w:cstheme="minorHAnsi"/>
          <w:color w:val="auto"/>
          <w:vertAlign w:val="superscript"/>
        </w:rPr>
        <w:t>2</w:t>
      </w:r>
      <w:r w:rsidR="0073251B" w:rsidRPr="00E03391">
        <w:rPr>
          <w:rFonts w:cstheme="minorHAnsi"/>
          <w:color w:val="auto"/>
        </w:rPr>
        <w:t xml:space="preserve"> and</w:t>
      </w:r>
      <w:r w:rsidR="00FC2470" w:rsidRPr="00E03391">
        <w:rPr>
          <w:rFonts w:cstheme="minorHAnsi"/>
          <w:color w:val="auto"/>
        </w:rPr>
        <w:t xml:space="preserve"> </w:t>
      </w:r>
      <w:proofErr w:type="spellStart"/>
      <w:r w:rsidRPr="00E03391">
        <w:rPr>
          <w:rFonts w:cstheme="minorHAnsi"/>
          <w:color w:val="auto"/>
        </w:rPr>
        <w:t>Stanislava</w:t>
      </w:r>
      <w:proofErr w:type="spellEnd"/>
      <w:r w:rsidRPr="00E03391">
        <w:rPr>
          <w:rFonts w:cstheme="minorHAnsi"/>
          <w:color w:val="auto"/>
        </w:rPr>
        <w:t xml:space="preserve"> Chtarbanova</w:t>
      </w:r>
      <w:r w:rsidRPr="00E03391">
        <w:rPr>
          <w:rFonts w:cstheme="minorHAnsi"/>
          <w:color w:val="auto"/>
          <w:vertAlign w:val="superscript"/>
        </w:rPr>
        <w:t>1</w:t>
      </w:r>
    </w:p>
    <w:p w14:paraId="60FCB589" w14:textId="19BECB18" w:rsidR="00D04A95" w:rsidRPr="00E03391" w:rsidRDefault="00C700ED" w:rsidP="00362582">
      <w:pPr>
        <w:rPr>
          <w:rFonts w:cstheme="minorHAnsi"/>
          <w:bCs/>
          <w:color w:val="auto"/>
        </w:rPr>
      </w:pPr>
      <w:r w:rsidRPr="00E03391">
        <w:rPr>
          <w:rFonts w:cstheme="minorHAnsi"/>
          <w:bCs/>
          <w:color w:val="auto"/>
          <w:vertAlign w:val="superscript"/>
        </w:rPr>
        <w:t>1</w:t>
      </w:r>
      <w:r w:rsidR="00415A06" w:rsidRPr="00E03391">
        <w:rPr>
          <w:rFonts w:cstheme="minorHAnsi"/>
          <w:bCs/>
          <w:color w:val="auto"/>
        </w:rPr>
        <w:t>Department of Biological Sciences, University of Alabama, Tuscaloosa, AL</w:t>
      </w:r>
      <w:r w:rsidR="00491AFC" w:rsidRPr="00E03391">
        <w:rPr>
          <w:rFonts w:cstheme="minorHAnsi"/>
          <w:bCs/>
          <w:color w:val="auto"/>
        </w:rPr>
        <w:t xml:space="preserve">, </w:t>
      </w:r>
      <w:r w:rsidR="00415A06" w:rsidRPr="00E03391">
        <w:rPr>
          <w:rFonts w:cstheme="minorHAnsi"/>
          <w:bCs/>
          <w:color w:val="auto"/>
        </w:rPr>
        <w:t>USA</w:t>
      </w:r>
    </w:p>
    <w:p w14:paraId="2A9997B6" w14:textId="0B68BB6A" w:rsidR="0073251B" w:rsidRPr="00E03391" w:rsidRDefault="00C20FD4" w:rsidP="00362582">
      <w:pPr>
        <w:rPr>
          <w:rFonts w:cstheme="minorHAnsi"/>
          <w:bCs/>
          <w:color w:val="auto"/>
        </w:rPr>
      </w:pPr>
      <w:r w:rsidRPr="00E03391">
        <w:rPr>
          <w:rFonts w:cstheme="minorHAnsi"/>
          <w:bCs/>
          <w:color w:val="auto"/>
          <w:vertAlign w:val="superscript"/>
        </w:rPr>
        <w:t>2</w:t>
      </w:r>
      <w:r w:rsidRPr="00E03391">
        <w:rPr>
          <w:rFonts w:cstheme="minorHAnsi"/>
          <w:bCs/>
          <w:color w:val="auto"/>
        </w:rPr>
        <w:t xml:space="preserve">Department </w:t>
      </w:r>
      <w:r w:rsidR="0073251B" w:rsidRPr="00E03391">
        <w:rPr>
          <w:rFonts w:cstheme="minorHAnsi"/>
          <w:bCs/>
          <w:color w:val="auto"/>
        </w:rPr>
        <w:t>of Genetics, University of Wisconsin-Madison, Madison, WI, USA</w:t>
      </w:r>
    </w:p>
    <w:p w14:paraId="529ECB30" w14:textId="77777777" w:rsidR="002A7BFD" w:rsidRPr="00E03391" w:rsidRDefault="002A7BFD" w:rsidP="00362582">
      <w:pPr>
        <w:rPr>
          <w:rFonts w:cstheme="minorHAnsi"/>
          <w:bCs/>
          <w:color w:val="auto"/>
        </w:rPr>
      </w:pPr>
    </w:p>
    <w:p w14:paraId="53C0FD7F" w14:textId="06590F5D" w:rsidR="002A7BFD" w:rsidRPr="00E03391" w:rsidRDefault="002A7BFD" w:rsidP="00362582">
      <w:pPr>
        <w:rPr>
          <w:rFonts w:cstheme="minorHAnsi"/>
          <w:b/>
          <w:bCs/>
          <w:color w:val="auto"/>
        </w:rPr>
      </w:pPr>
      <w:r w:rsidRPr="00E03391">
        <w:rPr>
          <w:rFonts w:cstheme="minorHAnsi"/>
          <w:b/>
          <w:bCs/>
          <w:color w:val="auto"/>
        </w:rPr>
        <w:t xml:space="preserve">Corresponding Author: </w:t>
      </w:r>
    </w:p>
    <w:p w14:paraId="2DC9E461" w14:textId="461DE063" w:rsidR="002A7BFD" w:rsidRPr="00E03391" w:rsidRDefault="002A7BFD" w:rsidP="00362582">
      <w:pPr>
        <w:rPr>
          <w:rFonts w:cstheme="minorHAnsi"/>
          <w:bCs/>
          <w:color w:val="auto"/>
        </w:rPr>
      </w:pPr>
      <w:proofErr w:type="spellStart"/>
      <w:r w:rsidRPr="00E03391">
        <w:rPr>
          <w:rFonts w:cstheme="minorHAnsi"/>
          <w:bCs/>
          <w:color w:val="auto"/>
        </w:rPr>
        <w:t>Stanislava</w:t>
      </w:r>
      <w:proofErr w:type="spellEnd"/>
      <w:r w:rsidRPr="00E03391">
        <w:rPr>
          <w:rFonts w:cstheme="minorHAnsi"/>
          <w:bCs/>
          <w:color w:val="auto"/>
        </w:rPr>
        <w:t xml:space="preserve"> </w:t>
      </w:r>
      <w:proofErr w:type="spellStart"/>
      <w:r w:rsidRPr="00E03391">
        <w:rPr>
          <w:rFonts w:cstheme="minorHAnsi"/>
          <w:bCs/>
          <w:color w:val="auto"/>
        </w:rPr>
        <w:t>Chtarbanova</w:t>
      </w:r>
      <w:proofErr w:type="spellEnd"/>
      <w:r w:rsidRPr="00E03391">
        <w:rPr>
          <w:rFonts w:cstheme="minorHAnsi"/>
          <w:bCs/>
          <w:color w:val="auto"/>
        </w:rPr>
        <w:t xml:space="preserve"> </w:t>
      </w:r>
    </w:p>
    <w:p w14:paraId="722995BE" w14:textId="7C87CA4D" w:rsidR="00AE7C40" w:rsidRPr="00E03391" w:rsidRDefault="003C327E" w:rsidP="00362582">
      <w:pPr>
        <w:rPr>
          <w:rFonts w:cstheme="minorHAnsi"/>
          <w:bCs/>
          <w:color w:val="auto"/>
        </w:rPr>
      </w:pPr>
      <w:r w:rsidRPr="00E03391">
        <w:rPr>
          <w:rFonts w:cstheme="minorHAnsi"/>
          <w:bCs/>
          <w:color w:val="auto"/>
        </w:rPr>
        <w:t xml:space="preserve">Email: </w:t>
      </w:r>
      <w:r w:rsidR="00AE7C40" w:rsidRPr="00E03391">
        <w:rPr>
          <w:rFonts w:cstheme="minorHAnsi"/>
          <w:bCs/>
          <w:color w:val="auto"/>
        </w:rPr>
        <w:t>schtarbanova@ua.edu</w:t>
      </w:r>
    </w:p>
    <w:p w14:paraId="584DE7ED" w14:textId="77777777" w:rsidR="00415A06" w:rsidRPr="00E03391" w:rsidRDefault="00415A06" w:rsidP="00362582">
      <w:pPr>
        <w:rPr>
          <w:rFonts w:cstheme="minorHAnsi"/>
          <w:bCs/>
          <w:color w:val="auto"/>
        </w:rPr>
      </w:pPr>
    </w:p>
    <w:p w14:paraId="3883F419" w14:textId="77777777" w:rsidR="000420E2" w:rsidRPr="00E03391" w:rsidRDefault="000420E2" w:rsidP="00362582">
      <w:pPr>
        <w:pStyle w:val="NormalWeb"/>
        <w:spacing w:before="0" w:beforeAutospacing="0" w:after="0" w:afterAutospacing="0"/>
        <w:rPr>
          <w:rFonts w:cs="Arial"/>
          <w:b/>
          <w:bCs/>
          <w:color w:val="auto"/>
        </w:rPr>
      </w:pPr>
      <w:r w:rsidRPr="00E03391">
        <w:rPr>
          <w:rFonts w:cs="Arial"/>
          <w:b/>
          <w:bCs/>
          <w:color w:val="auto"/>
        </w:rPr>
        <w:t>Email Addresses of Co-authors:</w:t>
      </w:r>
    </w:p>
    <w:p w14:paraId="39382B17" w14:textId="77777777" w:rsidR="000420E2" w:rsidRPr="00E03391" w:rsidRDefault="000420E2" w:rsidP="00362582">
      <w:pPr>
        <w:rPr>
          <w:rFonts w:cs="Arial"/>
          <w:bCs/>
          <w:color w:val="auto"/>
        </w:rPr>
      </w:pPr>
      <w:r w:rsidRPr="00E03391">
        <w:rPr>
          <w:rFonts w:cs="Arial"/>
          <w:bCs/>
          <w:color w:val="auto"/>
        </w:rPr>
        <w:t xml:space="preserve">Olivia </w:t>
      </w:r>
      <w:proofErr w:type="spellStart"/>
      <w:r w:rsidRPr="00E03391">
        <w:rPr>
          <w:rFonts w:cs="Arial"/>
          <w:bCs/>
          <w:color w:val="auto"/>
        </w:rPr>
        <w:t>Gevedon</w:t>
      </w:r>
      <w:proofErr w:type="spellEnd"/>
      <w:r w:rsidRPr="00E03391">
        <w:rPr>
          <w:rFonts w:cs="Arial"/>
          <w:bCs/>
          <w:color w:val="auto"/>
        </w:rPr>
        <w:tab/>
        <w:t>(</w:t>
      </w:r>
      <w:hyperlink r:id="rId8" w:history="1">
        <w:r w:rsidRPr="00E03391">
          <w:rPr>
            <w:rStyle w:val="Hyperlink"/>
            <w:rFonts w:cs="Arial"/>
            <w:bCs/>
            <w:color w:val="auto"/>
          </w:rPr>
          <w:t>otgevedon@crimson.ua.edu</w:t>
        </w:r>
      </w:hyperlink>
      <w:r w:rsidRPr="00E03391">
        <w:rPr>
          <w:rFonts w:cs="Arial"/>
          <w:bCs/>
          <w:color w:val="auto"/>
        </w:rPr>
        <w:t>)</w:t>
      </w:r>
    </w:p>
    <w:p w14:paraId="3AD9DA30" w14:textId="77777777" w:rsidR="000420E2" w:rsidRPr="00E03391" w:rsidRDefault="000420E2" w:rsidP="00362582">
      <w:pPr>
        <w:rPr>
          <w:rFonts w:cs="Arial"/>
          <w:bCs/>
          <w:color w:val="auto"/>
        </w:rPr>
      </w:pPr>
      <w:r w:rsidRPr="00E03391">
        <w:rPr>
          <w:rFonts w:cs="Arial"/>
          <w:bCs/>
          <w:color w:val="auto"/>
        </w:rPr>
        <w:t xml:space="preserve">Harris Bolus </w:t>
      </w:r>
      <w:r w:rsidRPr="00E03391">
        <w:rPr>
          <w:rFonts w:cs="Arial"/>
          <w:bCs/>
          <w:color w:val="auto"/>
        </w:rPr>
        <w:tab/>
      </w:r>
      <w:r w:rsidRPr="00E03391">
        <w:rPr>
          <w:rFonts w:cs="Arial"/>
          <w:bCs/>
          <w:color w:val="auto"/>
        </w:rPr>
        <w:tab/>
        <w:t>(</w:t>
      </w:r>
      <w:hyperlink r:id="rId9" w:history="1">
        <w:r w:rsidRPr="00E03391">
          <w:rPr>
            <w:rStyle w:val="Hyperlink"/>
            <w:rFonts w:cs="Arial"/>
            <w:bCs/>
            <w:color w:val="auto"/>
          </w:rPr>
          <w:t>hjbolus@crimson.ua.edu</w:t>
        </w:r>
      </w:hyperlink>
      <w:r w:rsidRPr="00E03391">
        <w:rPr>
          <w:rFonts w:cs="Arial"/>
          <w:bCs/>
          <w:color w:val="auto"/>
        </w:rPr>
        <w:t>)</w:t>
      </w:r>
    </w:p>
    <w:p w14:paraId="0DEDEFBF" w14:textId="77777777" w:rsidR="00D371DB" w:rsidRPr="00E03391" w:rsidRDefault="00D371DB" w:rsidP="00362582">
      <w:pPr>
        <w:rPr>
          <w:rFonts w:cs="Arial"/>
          <w:bCs/>
          <w:color w:val="auto"/>
        </w:rPr>
      </w:pPr>
      <w:r w:rsidRPr="00E03391">
        <w:rPr>
          <w:rFonts w:cs="Arial"/>
          <w:bCs/>
          <w:color w:val="auto"/>
        </w:rPr>
        <w:t>Shu Hui Lye</w:t>
      </w:r>
      <w:r w:rsidRPr="00E03391">
        <w:rPr>
          <w:rFonts w:cs="Arial"/>
          <w:bCs/>
          <w:color w:val="auto"/>
        </w:rPr>
        <w:tab/>
      </w:r>
      <w:r w:rsidRPr="00E03391">
        <w:rPr>
          <w:rFonts w:cs="Arial"/>
          <w:bCs/>
          <w:color w:val="auto"/>
        </w:rPr>
        <w:tab/>
        <w:t>(</w:t>
      </w:r>
      <w:hyperlink r:id="rId10" w:history="1">
        <w:r w:rsidRPr="00E03391">
          <w:rPr>
            <w:rStyle w:val="Hyperlink"/>
            <w:rFonts w:cs="Arial"/>
            <w:bCs/>
            <w:color w:val="auto"/>
          </w:rPr>
          <w:t>slye@crimson.ua.edu</w:t>
        </w:r>
      </w:hyperlink>
      <w:r w:rsidRPr="00E03391">
        <w:rPr>
          <w:rFonts w:cs="Arial"/>
          <w:bCs/>
          <w:color w:val="auto"/>
        </w:rPr>
        <w:t xml:space="preserve">) </w:t>
      </w:r>
    </w:p>
    <w:p w14:paraId="0A95A413" w14:textId="77777777" w:rsidR="00A87534" w:rsidRPr="00E03391" w:rsidRDefault="000420E2" w:rsidP="00362582">
      <w:pPr>
        <w:rPr>
          <w:rFonts w:cs="Arial"/>
          <w:bCs/>
          <w:color w:val="auto"/>
        </w:rPr>
      </w:pPr>
      <w:r w:rsidRPr="00E03391">
        <w:rPr>
          <w:rFonts w:cs="Arial"/>
          <w:bCs/>
          <w:color w:val="auto"/>
        </w:rPr>
        <w:t>Keaton Schmitz</w:t>
      </w:r>
      <w:r w:rsidRPr="00E03391">
        <w:rPr>
          <w:rFonts w:cs="Arial"/>
          <w:bCs/>
          <w:color w:val="auto"/>
        </w:rPr>
        <w:tab/>
      </w:r>
      <w:r w:rsidR="0051237B" w:rsidRPr="00E03391">
        <w:rPr>
          <w:rFonts w:cs="Arial"/>
          <w:bCs/>
          <w:color w:val="auto"/>
        </w:rPr>
        <w:t>(</w:t>
      </w:r>
      <w:hyperlink r:id="rId11" w:history="1">
        <w:r w:rsidR="0051237B" w:rsidRPr="00E03391">
          <w:rPr>
            <w:rStyle w:val="Hyperlink"/>
            <w:rFonts w:cs="Arial"/>
            <w:bCs/>
            <w:color w:val="auto"/>
          </w:rPr>
          <w:t>kmschmitz@crimson.ua.edu</w:t>
        </w:r>
      </w:hyperlink>
      <w:r w:rsidR="0051237B" w:rsidRPr="00E03391">
        <w:rPr>
          <w:rFonts w:cs="Arial"/>
          <w:bCs/>
          <w:color w:val="auto"/>
        </w:rPr>
        <w:t>)</w:t>
      </w:r>
    </w:p>
    <w:p w14:paraId="1C333FE3" w14:textId="29C415D1" w:rsidR="00070AED" w:rsidRPr="00E03391" w:rsidRDefault="00070AED" w:rsidP="00362582">
      <w:pPr>
        <w:rPr>
          <w:rFonts w:cstheme="minorHAnsi"/>
          <w:color w:val="auto"/>
        </w:rPr>
      </w:pPr>
      <w:proofErr w:type="spellStart"/>
      <w:r w:rsidRPr="00E03391">
        <w:rPr>
          <w:rFonts w:cstheme="minorHAnsi"/>
          <w:color w:val="auto"/>
        </w:rPr>
        <w:t>Jesualdo</w:t>
      </w:r>
      <w:proofErr w:type="spellEnd"/>
      <w:r w:rsidRPr="00E03391">
        <w:rPr>
          <w:rFonts w:cstheme="minorHAnsi"/>
          <w:color w:val="auto"/>
        </w:rPr>
        <w:t xml:space="preserve"> Fuentes-González</w:t>
      </w:r>
      <w:r w:rsidRPr="00E03391">
        <w:rPr>
          <w:rFonts w:cstheme="minorHAnsi"/>
          <w:color w:val="auto"/>
        </w:rPr>
        <w:tab/>
        <w:t>(</w:t>
      </w:r>
      <w:hyperlink r:id="rId12" w:history="1">
        <w:r w:rsidRPr="00E03391">
          <w:rPr>
            <w:rStyle w:val="Hyperlink"/>
            <w:rFonts w:cstheme="minorHAnsi"/>
            <w:color w:val="auto"/>
          </w:rPr>
          <w:t>jafuentesgonzalez@ua.edu</w:t>
        </w:r>
      </w:hyperlink>
      <w:r w:rsidRPr="00E03391">
        <w:rPr>
          <w:rFonts w:cstheme="minorHAnsi"/>
          <w:color w:val="auto"/>
        </w:rPr>
        <w:t>)</w:t>
      </w:r>
    </w:p>
    <w:p w14:paraId="01B8C58E" w14:textId="37C3419C" w:rsidR="000420E2" w:rsidRPr="00E03391" w:rsidRDefault="000420E2" w:rsidP="00362582">
      <w:pPr>
        <w:rPr>
          <w:rFonts w:cs="Arial"/>
          <w:bCs/>
          <w:color w:val="auto"/>
        </w:rPr>
      </w:pPr>
      <w:r w:rsidRPr="00E03391">
        <w:rPr>
          <w:rFonts w:cs="Arial"/>
          <w:bCs/>
          <w:color w:val="auto"/>
        </w:rPr>
        <w:t>Kathryn Hatchell</w:t>
      </w:r>
      <w:r w:rsidR="0051237B" w:rsidRPr="00E03391">
        <w:rPr>
          <w:rFonts w:cs="Arial"/>
          <w:bCs/>
          <w:color w:val="auto"/>
        </w:rPr>
        <w:tab/>
        <w:t>(</w:t>
      </w:r>
      <w:hyperlink r:id="rId13" w:history="1">
        <w:r w:rsidR="0051237B" w:rsidRPr="00E03391">
          <w:rPr>
            <w:rStyle w:val="Hyperlink"/>
            <w:rFonts w:cs="Arial"/>
            <w:bCs/>
            <w:color w:val="auto"/>
          </w:rPr>
          <w:t>khatchell@wisc.edu</w:t>
        </w:r>
      </w:hyperlink>
      <w:r w:rsidR="0051237B" w:rsidRPr="00E03391">
        <w:rPr>
          <w:rFonts w:cs="Arial"/>
          <w:bCs/>
          <w:color w:val="auto"/>
        </w:rPr>
        <w:t xml:space="preserve">) </w:t>
      </w:r>
    </w:p>
    <w:p w14:paraId="287F77C2" w14:textId="35AEDC53" w:rsidR="000420E2" w:rsidRPr="00E03391" w:rsidRDefault="000420E2" w:rsidP="00362582">
      <w:pPr>
        <w:rPr>
          <w:rFonts w:cs="Arial"/>
          <w:bCs/>
          <w:color w:val="auto"/>
        </w:rPr>
      </w:pPr>
      <w:r w:rsidRPr="00E03391">
        <w:rPr>
          <w:rFonts w:cs="Arial"/>
          <w:bCs/>
          <w:color w:val="auto"/>
        </w:rPr>
        <w:t>Lyndsey Bley</w:t>
      </w:r>
      <w:r w:rsidR="0051237B" w:rsidRPr="00E03391">
        <w:rPr>
          <w:rFonts w:cs="Arial"/>
          <w:bCs/>
          <w:color w:val="auto"/>
        </w:rPr>
        <w:tab/>
      </w:r>
      <w:r w:rsidR="0051237B" w:rsidRPr="00E03391">
        <w:rPr>
          <w:rFonts w:cs="Arial"/>
          <w:bCs/>
          <w:color w:val="auto"/>
        </w:rPr>
        <w:tab/>
        <w:t>(</w:t>
      </w:r>
      <w:hyperlink r:id="rId14" w:history="1">
        <w:r w:rsidR="000215FE" w:rsidRPr="00E03391">
          <w:rPr>
            <w:rStyle w:val="Hyperlink"/>
            <w:rFonts w:cs="Arial"/>
            <w:bCs/>
            <w:color w:val="auto"/>
          </w:rPr>
          <w:t>lbley@wisc.edu</w:t>
        </w:r>
      </w:hyperlink>
      <w:r w:rsidR="0051237B" w:rsidRPr="00E03391">
        <w:rPr>
          <w:rFonts w:cs="Arial"/>
          <w:bCs/>
          <w:color w:val="auto"/>
        </w:rPr>
        <w:t>)</w:t>
      </w:r>
      <w:r w:rsidR="000215FE" w:rsidRPr="00E03391">
        <w:rPr>
          <w:rFonts w:cs="Arial"/>
          <w:bCs/>
          <w:color w:val="auto"/>
        </w:rPr>
        <w:t xml:space="preserve"> </w:t>
      </w:r>
    </w:p>
    <w:p w14:paraId="2F450181" w14:textId="4AC67976" w:rsidR="00070AED" w:rsidRPr="00E03391" w:rsidRDefault="00070AED" w:rsidP="00362582">
      <w:pPr>
        <w:rPr>
          <w:rFonts w:cs="Arial"/>
          <w:bCs/>
          <w:color w:val="auto"/>
        </w:rPr>
      </w:pPr>
      <w:r w:rsidRPr="00E03391">
        <w:rPr>
          <w:rFonts w:cs="Arial"/>
          <w:bCs/>
          <w:color w:val="auto"/>
        </w:rPr>
        <w:t>Jason Pienaar</w:t>
      </w:r>
      <w:r w:rsidRPr="00E03391">
        <w:rPr>
          <w:rFonts w:cs="Arial"/>
          <w:bCs/>
          <w:color w:val="auto"/>
        </w:rPr>
        <w:tab/>
      </w:r>
      <w:r w:rsidRPr="00E03391">
        <w:rPr>
          <w:rFonts w:cs="Arial"/>
          <w:bCs/>
          <w:color w:val="auto"/>
        </w:rPr>
        <w:tab/>
        <w:t>(</w:t>
      </w:r>
      <w:hyperlink r:id="rId15" w:history="1">
        <w:r w:rsidRPr="00E03391">
          <w:rPr>
            <w:rStyle w:val="Hyperlink"/>
            <w:rFonts w:cs="Arial"/>
            <w:bCs/>
            <w:color w:val="auto"/>
          </w:rPr>
          <w:t>jpienaar@ua.edu</w:t>
        </w:r>
      </w:hyperlink>
      <w:r w:rsidRPr="00E03391">
        <w:rPr>
          <w:rFonts w:cs="Arial"/>
          <w:bCs/>
          <w:color w:val="auto"/>
        </w:rPr>
        <w:t>)</w:t>
      </w:r>
    </w:p>
    <w:p w14:paraId="4E31ACBE" w14:textId="29F39CF0" w:rsidR="000420E2" w:rsidRPr="00E03391" w:rsidRDefault="000420E2" w:rsidP="00362582">
      <w:pPr>
        <w:rPr>
          <w:rFonts w:cs="Arial"/>
          <w:bCs/>
          <w:color w:val="auto"/>
        </w:rPr>
      </w:pPr>
      <w:r w:rsidRPr="00E03391">
        <w:rPr>
          <w:rFonts w:cs="Arial"/>
          <w:bCs/>
          <w:color w:val="auto"/>
        </w:rPr>
        <w:t>Carin Loewen</w:t>
      </w:r>
      <w:r w:rsidR="0051237B" w:rsidRPr="00E03391">
        <w:rPr>
          <w:rFonts w:cs="Arial"/>
          <w:bCs/>
          <w:color w:val="auto"/>
        </w:rPr>
        <w:tab/>
      </w:r>
      <w:r w:rsidR="0051237B" w:rsidRPr="00E03391">
        <w:rPr>
          <w:rFonts w:cs="Arial"/>
          <w:bCs/>
          <w:color w:val="auto"/>
        </w:rPr>
        <w:tab/>
        <w:t>(</w:t>
      </w:r>
      <w:hyperlink r:id="rId16" w:history="1">
        <w:r w:rsidR="0051237B" w:rsidRPr="00E03391">
          <w:rPr>
            <w:rStyle w:val="Hyperlink"/>
            <w:rFonts w:cs="Arial"/>
            <w:bCs/>
            <w:color w:val="auto"/>
          </w:rPr>
          <w:t>cloewen@wisc.edu</w:t>
        </w:r>
      </w:hyperlink>
      <w:r w:rsidR="0051237B" w:rsidRPr="00E03391">
        <w:rPr>
          <w:rFonts w:cs="Arial"/>
          <w:bCs/>
          <w:color w:val="auto"/>
        </w:rPr>
        <w:t xml:space="preserve">) </w:t>
      </w:r>
    </w:p>
    <w:p w14:paraId="7D47EBFE" w14:textId="77777777" w:rsidR="000420E2" w:rsidRPr="00E03391" w:rsidRDefault="000420E2" w:rsidP="00362582">
      <w:pPr>
        <w:rPr>
          <w:rFonts w:cstheme="minorHAnsi"/>
          <w:bCs/>
          <w:color w:val="auto"/>
        </w:rPr>
      </w:pPr>
    </w:p>
    <w:p w14:paraId="71B79AC9" w14:textId="1137B300" w:rsidR="006305D7" w:rsidRPr="00E03391" w:rsidRDefault="006305D7" w:rsidP="00362582">
      <w:pPr>
        <w:pStyle w:val="NormalWeb"/>
        <w:spacing w:before="0" w:beforeAutospacing="0" w:after="0" w:afterAutospacing="0"/>
        <w:rPr>
          <w:rFonts w:cstheme="minorHAnsi"/>
          <w:color w:val="auto"/>
        </w:rPr>
      </w:pPr>
      <w:r w:rsidRPr="00E03391">
        <w:rPr>
          <w:rFonts w:cstheme="minorHAnsi"/>
          <w:b/>
          <w:bCs/>
          <w:color w:val="auto"/>
        </w:rPr>
        <w:t>KEYWORDS:</w:t>
      </w:r>
    </w:p>
    <w:p w14:paraId="6C0B0781" w14:textId="4464551E" w:rsidR="007A4DD6" w:rsidRPr="00E03391" w:rsidRDefault="00320812" w:rsidP="00362582">
      <w:pPr>
        <w:rPr>
          <w:rFonts w:cstheme="minorHAnsi"/>
          <w:color w:val="auto"/>
        </w:rPr>
      </w:pPr>
      <w:r w:rsidRPr="00E03391">
        <w:rPr>
          <w:rFonts w:cstheme="minorHAnsi"/>
          <w:i/>
          <w:color w:val="auto"/>
        </w:rPr>
        <w:t>Drosophila</w:t>
      </w:r>
      <w:r w:rsidR="008614C6" w:rsidRPr="00E03391">
        <w:rPr>
          <w:rFonts w:cstheme="minorHAnsi"/>
          <w:i/>
          <w:color w:val="auto"/>
        </w:rPr>
        <w:t xml:space="preserve"> melanogaster</w:t>
      </w:r>
      <w:r w:rsidR="001A3C72" w:rsidRPr="00E03391">
        <w:rPr>
          <w:rFonts w:cstheme="minorHAnsi"/>
          <w:color w:val="auto"/>
        </w:rPr>
        <w:t>,</w:t>
      </w:r>
      <w:r w:rsidR="003F5C70" w:rsidRPr="00E03391">
        <w:rPr>
          <w:rFonts w:cstheme="minorHAnsi"/>
          <w:color w:val="auto"/>
        </w:rPr>
        <w:t xml:space="preserve"> neurodegeneration</w:t>
      </w:r>
      <w:r w:rsidR="001A3C72" w:rsidRPr="00E03391">
        <w:rPr>
          <w:rFonts w:cstheme="minorHAnsi"/>
          <w:color w:val="auto"/>
        </w:rPr>
        <w:t>,</w:t>
      </w:r>
      <w:r w:rsidR="003F5C70" w:rsidRPr="00E03391">
        <w:rPr>
          <w:rFonts w:cstheme="minorHAnsi"/>
          <w:color w:val="auto"/>
        </w:rPr>
        <w:t xml:space="preserve"> </w:t>
      </w:r>
      <w:r w:rsidR="00BD48C6" w:rsidRPr="00E03391">
        <w:rPr>
          <w:rFonts w:cstheme="minorHAnsi"/>
          <w:color w:val="auto"/>
        </w:rPr>
        <w:t xml:space="preserve">forward </w:t>
      </w:r>
      <w:r w:rsidR="00A81CA9" w:rsidRPr="00E03391">
        <w:rPr>
          <w:rFonts w:cstheme="minorHAnsi"/>
          <w:color w:val="auto"/>
        </w:rPr>
        <w:t>genetic screen</w:t>
      </w:r>
      <w:r w:rsidR="001A3C72" w:rsidRPr="00E03391">
        <w:rPr>
          <w:rFonts w:cstheme="minorHAnsi"/>
          <w:color w:val="auto"/>
        </w:rPr>
        <w:t>,</w:t>
      </w:r>
      <w:r w:rsidR="003F5C70" w:rsidRPr="00E03391">
        <w:rPr>
          <w:rFonts w:cstheme="minorHAnsi"/>
          <w:color w:val="auto"/>
        </w:rPr>
        <w:t xml:space="preserve"> </w:t>
      </w:r>
      <w:r w:rsidR="00626796" w:rsidRPr="00E03391">
        <w:rPr>
          <w:rFonts w:cstheme="minorHAnsi"/>
          <w:color w:val="auto"/>
        </w:rPr>
        <w:t>climbing assay</w:t>
      </w:r>
      <w:r w:rsidR="001A3C72" w:rsidRPr="00E03391">
        <w:rPr>
          <w:rFonts w:cstheme="minorHAnsi"/>
          <w:color w:val="auto"/>
        </w:rPr>
        <w:t>,</w:t>
      </w:r>
      <w:r w:rsidR="00626796" w:rsidRPr="00E03391">
        <w:rPr>
          <w:rFonts w:cstheme="minorHAnsi"/>
          <w:color w:val="auto"/>
        </w:rPr>
        <w:t xml:space="preserve"> histology</w:t>
      </w:r>
      <w:r w:rsidR="001A3C72" w:rsidRPr="00E03391">
        <w:rPr>
          <w:rFonts w:cstheme="minorHAnsi"/>
          <w:color w:val="auto"/>
        </w:rPr>
        <w:t>,</w:t>
      </w:r>
      <w:r w:rsidR="00626796" w:rsidRPr="00E03391">
        <w:rPr>
          <w:rFonts w:cstheme="minorHAnsi"/>
          <w:color w:val="auto"/>
        </w:rPr>
        <w:t xml:space="preserve"> gene mapping</w:t>
      </w:r>
      <w:r w:rsidR="002F5801" w:rsidRPr="00E03391">
        <w:rPr>
          <w:rFonts w:cstheme="minorHAnsi"/>
          <w:color w:val="auto"/>
        </w:rPr>
        <w:t>, DNA sequencing</w:t>
      </w:r>
    </w:p>
    <w:p w14:paraId="1CB4E390" w14:textId="77777777" w:rsidR="006305D7" w:rsidRPr="00E03391" w:rsidRDefault="006305D7" w:rsidP="00362582">
      <w:pPr>
        <w:pStyle w:val="NormalWeb"/>
        <w:spacing w:before="0" w:beforeAutospacing="0" w:after="0" w:afterAutospacing="0"/>
        <w:rPr>
          <w:rFonts w:cstheme="minorHAnsi"/>
          <w:color w:val="auto"/>
        </w:rPr>
      </w:pPr>
    </w:p>
    <w:p w14:paraId="628AC4B5" w14:textId="588FA7DB" w:rsidR="006305D7" w:rsidRPr="00E03391" w:rsidRDefault="00086FF5" w:rsidP="00362582">
      <w:pPr>
        <w:rPr>
          <w:rFonts w:cstheme="minorHAnsi"/>
          <w:color w:val="auto"/>
        </w:rPr>
      </w:pPr>
      <w:r w:rsidRPr="00E03391">
        <w:rPr>
          <w:rFonts w:cstheme="minorHAnsi"/>
          <w:b/>
          <w:bCs/>
          <w:color w:val="auto"/>
        </w:rPr>
        <w:t>SUMMARY</w:t>
      </w:r>
      <w:r w:rsidR="006305D7" w:rsidRPr="00E03391">
        <w:rPr>
          <w:rFonts w:cstheme="minorHAnsi"/>
          <w:b/>
          <w:bCs/>
          <w:color w:val="auto"/>
        </w:rPr>
        <w:t>:</w:t>
      </w:r>
    </w:p>
    <w:p w14:paraId="761028D6" w14:textId="5A7D51D2" w:rsidR="006305D7" w:rsidRPr="00E03391" w:rsidRDefault="006820DD" w:rsidP="00362582">
      <w:pPr>
        <w:rPr>
          <w:rFonts w:cstheme="minorHAnsi"/>
          <w:color w:val="auto"/>
        </w:rPr>
      </w:pPr>
      <w:r w:rsidRPr="00E03391">
        <w:rPr>
          <w:rFonts w:cstheme="minorHAnsi"/>
          <w:color w:val="auto"/>
        </w:rPr>
        <w:t xml:space="preserve">We present </w:t>
      </w:r>
      <w:r w:rsidR="00BD48C6" w:rsidRPr="00E03391">
        <w:rPr>
          <w:rFonts w:cstheme="minorHAnsi"/>
          <w:color w:val="auto"/>
        </w:rPr>
        <w:t xml:space="preserve">a protocol </w:t>
      </w:r>
      <w:r w:rsidR="00504F9F" w:rsidRPr="00E03391">
        <w:rPr>
          <w:rFonts w:cstheme="minorHAnsi"/>
          <w:color w:val="auto"/>
        </w:rPr>
        <w:t xml:space="preserve">using a forward genetic approach to screen for mutants exhibiting neurodegeneration in </w:t>
      </w:r>
      <w:r w:rsidR="00504F9F" w:rsidRPr="00E03391">
        <w:rPr>
          <w:rFonts w:cstheme="minorHAnsi"/>
          <w:i/>
          <w:color w:val="auto"/>
        </w:rPr>
        <w:t>Drosophila melanogaster</w:t>
      </w:r>
      <w:r w:rsidR="00504F9F" w:rsidRPr="00E03391">
        <w:rPr>
          <w:rFonts w:cstheme="minorHAnsi"/>
          <w:color w:val="auto"/>
        </w:rPr>
        <w:t xml:space="preserve">. It incorporates </w:t>
      </w:r>
      <w:r w:rsidR="005D4D02" w:rsidRPr="00E03391">
        <w:rPr>
          <w:rFonts w:cstheme="minorHAnsi"/>
          <w:color w:val="auto"/>
        </w:rPr>
        <w:t xml:space="preserve">a climbing assay, histology analysis, </w:t>
      </w:r>
      <w:r w:rsidR="009377D0" w:rsidRPr="00E03391">
        <w:rPr>
          <w:rFonts w:cstheme="minorHAnsi"/>
          <w:color w:val="auto"/>
        </w:rPr>
        <w:t>gene mapping</w:t>
      </w:r>
      <w:r w:rsidR="002F5801" w:rsidRPr="00E03391">
        <w:rPr>
          <w:rFonts w:cstheme="minorHAnsi"/>
          <w:color w:val="auto"/>
        </w:rPr>
        <w:t xml:space="preserve"> and DNA sequencing</w:t>
      </w:r>
      <w:r w:rsidR="00B150E0" w:rsidRPr="00E03391">
        <w:rPr>
          <w:rFonts w:cstheme="minorHAnsi"/>
          <w:color w:val="auto"/>
        </w:rPr>
        <w:t xml:space="preserve"> </w:t>
      </w:r>
      <w:r w:rsidR="00755F74" w:rsidRPr="00E03391">
        <w:rPr>
          <w:rFonts w:cstheme="minorHAnsi"/>
          <w:color w:val="auto"/>
        </w:rPr>
        <w:t>to ultimately identify</w:t>
      </w:r>
      <w:r w:rsidR="00B150E0" w:rsidRPr="00E03391">
        <w:rPr>
          <w:rFonts w:cstheme="minorHAnsi"/>
          <w:color w:val="auto"/>
        </w:rPr>
        <w:t xml:space="preserve"> novel genes related to the process of neuro</w:t>
      </w:r>
      <w:r w:rsidR="00504F9F" w:rsidRPr="00E03391">
        <w:rPr>
          <w:rFonts w:cstheme="minorHAnsi"/>
          <w:color w:val="auto"/>
        </w:rPr>
        <w:t>protection</w:t>
      </w:r>
      <w:r w:rsidR="009377D0" w:rsidRPr="00E03391">
        <w:rPr>
          <w:rFonts w:cstheme="minorHAnsi"/>
          <w:color w:val="auto"/>
        </w:rPr>
        <w:t>.</w:t>
      </w:r>
    </w:p>
    <w:p w14:paraId="54D59A8A" w14:textId="77777777" w:rsidR="001D00FE" w:rsidRPr="00E03391" w:rsidRDefault="001D00FE" w:rsidP="00362582">
      <w:pPr>
        <w:rPr>
          <w:rFonts w:cstheme="minorHAnsi"/>
          <w:color w:val="auto"/>
        </w:rPr>
      </w:pPr>
    </w:p>
    <w:p w14:paraId="64FB8590" w14:textId="4403CC57" w:rsidR="006305D7" w:rsidRPr="00E03391" w:rsidRDefault="006305D7" w:rsidP="00362582">
      <w:pPr>
        <w:rPr>
          <w:rFonts w:cstheme="minorHAnsi"/>
          <w:color w:val="auto"/>
        </w:rPr>
      </w:pPr>
      <w:r w:rsidRPr="00E03391">
        <w:rPr>
          <w:rFonts w:cstheme="minorHAnsi"/>
          <w:b/>
          <w:bCs/>
          <w:color w:val="auto"/>
        </w:rPr>
        <w:t>ABSTRACT:</w:t>
      </w:r>
    </w:p>
    <w:p w14:paraId="69D456B9" w14:textId="2ADA8549" w:rsidR="007A4DD6" w:rsidRPr="00E03391" w:rsidRDefault="00DF119C" w:rsidP="00362582">
      <w:pPr>
        <w:rPr>
          <w:rFonts w:cstheme="minorHAnsi"/>
          <w:color w:val="auto"/>
        </w:rPr>
      </w:pPr>
      <w:r w:rsidRPr="00E03391">
        <w:rPr>
          <w:rFonts w:cstheme="minorHAnsi"/>
          <w:color w:val="auto"/>
        </w:rPr>
        <w:t>There is much to understand about the onset and progression of neu</w:t>
      </w:r>
      <w:r w:rsidR="000F4AAB" w:rsidRPr="00E03391">
        <w:rPr>
          <w:rFonts w:cstheme="minorHAnsi"/>
          <w:color w:val="auto"/>
        </w:rPr>
        <w:t>rodegen</w:t>
      </w:r>
      <w:r w:rsidR="00B97C5C" w:rsidRPr="00E03391">
        <w:rPr>
          <w:rFonts w:cstheme="minorHAnsi"/>
          <w:color w:val="auto"/>
        </w:rPr>
        <w:t xml:space="preserve">erative diseases, including the </w:t>
      </w:r>
      <w:r w:rsidR="00AD0DD8" w:rsidRPr="00E03391">
        <w:rPr>
          <w:rFonts w:cstheme="minorHAnsi"/>
          <w:color w:val="auto"/>
        </w:rPr>
        <w:t>underlying genes responsible</w:t>
      </w:r>
      <w:r w:rsidR="000F786C" w:rsidRPr="00E03391">
        <w:rPr>
          <w:rFonts w:cstheme="minorHAnsi"/>
          <w:color w:val="auto"/>
        </w:rPr>
        <w:t>. Forward genetic screen</w:t>
      </w:r>
      <w:r w:rsidR="006005CF" w:rsidRPr="00E03391">
        <w:rPr>
          <w:rFonts w:cstheme="minorHAnsi"/>
          <w:color w:val="auto"/>
        </w:rPr>
        <w:t>ing</w:t>
      </w:r>
      <w:r w:rsidR="00BB0D60" w:rsidRPr="00E03391">
        <w:rPr>
          <w:rFonts w:cstheme="minorHAnsi"/>
          <w:color w:val="auto"/>
        </w:rPr>
        <w:t xml:space="preserve"> using chemical mutagens</w:t>
      </w:r>
      <w:r w:rsidR="006005CF" w:rsidRPr="00E03391">
        <w:rPr>
          <w:rFonts w:cstheme="minorHAnsi"/>
          <w:color w:val="auto"/>
        </w:rPr>
        <w:t xml:space="preserve"> is a useful strategy for mapping </w:t>
      </w:r>
      <w:r w:rsidR="00FC60E3" w:rsidRPr="00E03391">
        <w:rPr>
          <w:rFonts w:cstheme="minorHAnsi"/>
          <w:color w:val="auto"/>
        </w:rPr>
        <w:t xml:space="preserve">mutant phenotypes to </w:t>
      </w:r>
      <w:r w:rsidR="006005CF" w:rsidRPr="00E03391">
        <w:rPr>
          <w:rFonts w:cstheme="minorHAnsi"/>
          <w:color w:val="auto"/>
        </w:rPr>
        <w:t xml:space="preserve">genes among </w:t>
      </w:r>
      <w:r w:rsidR="006005CF" w:rsidRPr="00E03391">
        <w:rPr>
          <w:rFonts w:cstheme="minorHAnsi"/>
          <w:i/>
          <w:color w:val="auto"/>
        </w:rPr>
        <w:t xml:space="preserve">Drosophila </w:t>
      </w:r>
      <w:r w:rsidR="006005CF" w:rsidRPr="00E03391">
        <w:rPr>
          <w:rFonts w:cstheme="minorHAnsi"/>
          <w:color w:val="auto"/>
        </w:rPr>
        <w:t>and other model</w:t>
      </w:r>
      <w:r w:rsidR="000714D9" w:rsidRPr="00E03391">
        <w:rPr>
          <w:rFonts w:cstheme="minorHAnsi"/>
          <w:color w:val="auto"/>
        </w:rPr>
        <w:t xml:space="preserve"> organisms that share conserved cellular </w:t>
      </w:r>
      <w:r w:rsidR="006005CF" w:rsidRPr="00E03391">
        <w:rPr>
          <w:rFonts w:cstheme="minorHAnsi"/>
          <w:color w:val="auto"/>
        </w:rPr>
        <w:t xml:space="preserve">pathways with humans. </w:t>
      </w:r>
      <w:r w:rsidR="00393D7F" w:rsidRPr="00E03391">
        <w:rPr>
          <w:rFonts w:cstheme="minorHAnsi"/>
          <w:color w:val="auto"/>
        </w:rPr>
        <w:t xml:space="preserve">If the </w:t>
      </w:r>
      <w:r w:rsidR="00FC60E3" w:rsidRPr="00E03391">
        <w:rPr>
          <w:rFonts w:cstheme="minorHAnsi"/>
          <w:color w:val="auto"/>
        </w:rPr>
        <w:t xml:space="preserve">mutated </w:t>
      </w:r>
      <w:r w:rsidR="00393D7F" w:rsidRPr="00E03391">
        <w:rPr>
          <w:rFonts w:cstheme="minorHAnsi"/>
          <w:color w:val="auto"/>
        </w:rPr>
        <w:t xml:space="preserve">gene of interest </w:t>
      </w:r>
      <w:r w:rsidR="007B45D6" w:rsidRPr="00E03391">
        <w:rPr>
          <w:rFonts w:cstheme="minorHAnsi"/>
          <w:color w:val="auto"/>
        </w:rPr>
        <w:t xml:space="preserve">is not lethal </w:t>
      </w:r>
      <w:r w:rsidR="00FC60E3" w:rsidRPr="00E03391">
        <w:rPr>
          <w:rFonts w:cstheme="minorHAnsi"/>
          <w:color w:val="auto"/>
        </w:rPr>
        <w:t>in early developmental</w:t>
      </w:r>
      <w:r w:rsidR="007B45D6" w:rsidRPr="00E03391">
        <w:rPr>
          <w:rFonts w:cstheme="minorHAnsi"/>
          <w:color w:val="auto"/>
        </w:rPr>
        <w:t xml:space="preserve"> stages</w:t>
      </w:r>
      <w:r w:rsidR="00D512CD" w:rsidRPr="00E03391">
        <w:rPr>
          <w:rFonts w:cstheme="minorHAnsi"/>
          <w:color w:val="auto"/>
        </w:rPr>
        <w:t xml:space="preserve"> </w:t>
      </w:r>
      <w:r w:rsidR="00FC60E3" w:rsidRPr="00E03391">
        <w:rPr>
          <w:rFonts w:cstheme="minorHAnsi"/>
          <w:color w:val="auto"/>
        </w:rPr>
        <w:t>of</w:t>
      </w:r>
      <w:r w:rsidR="00227907" w:rsidRPr="00E03391">
        <w:rPr>
          <w:rFonts w:cstheme="minorHAnsi"/>
          <w:color w:val="auto"/>
        </w:rPr>
        <w:t xml:space="preserve"> flies</w:t>
      </w:r>
      <w:r w:rsidR="007B45D6" w:rsidRPr="00E03391">
        <w:rPr>
          <w:rFonts w:cstheme="minorHAnsi"/>
          <w:color w:val="auto"/>
        </w:rPr>
        <w:t xml:space="preserve">, </w:t>
      </w:r>
      <w:r w:rsidR="009F3186" w:rsidRPr="00E03391">
        <w:rPr>
          <w:rFonts w:cstheme="minorHAnsi"/>
          <w:color w:val="auto"/>
        </w:rPr>
        <w:t xml:space="preserve">a climbing assay can be conducted to screen for phenotypic indicators </w:t>
      </w:r>
      <w:r w:rsidR="00C03BDA" w:rsidRPr="00E03391">
        <w:rPr>
          <w:rFonts w:cstheme="minorHAnsi"/>
          <w:color w:val="auto"/>
        </w:rPr>
        <w:t>of decreased brain functioni</w:t>
      </w:r>
      <w:r w:rsidR="00227907" w:rsidRPr="00E03391">
        <w:rPr>
          <w:rFonts w:cstheme="minorHAnsi"/>
          <w:color w:val="auto"/>
        </w:rPr>
        <w:t>ng, such as low climbing</w:t>
      </w:r>
      <w:r w:rsidR="00FC60E3" w:rsidRPr="00E03391">
        <w:rPr>
          <w:rFonts w:cstheme="minorHAnsi"/>
          <w:color w:val="auto"/>
        </w:rPr>
        <w:t xml:space="preserve"> </w:t>
      </w:r>
      <w:r w:rsidR="00227907" w:rsidRPr="00E03391">
        <w:rPr>
          <w:rFonts w:cstheme="minorHAnsi"/>
          <w:color w:val="auto"/>
        </w:rPr>
        <w:t>rates. Subsequently, secondary histological analysis of brain tissue can be performed in order to verify the neuroprotective function of the gene by scoring neurodegeneration phenotypes.</w:t>
      </w:r>
      <w:r w:rsidR="005841CE" w:rsidRPr="00E03391">
        <w:rPr>
          <w:rFonts w:cstheme="minorHAnsi"/>
          <w:color w:val="auto"/>
        </w:rPr>
        <w:t xml:space="preserve"> Gene </w:t>
      </w:r>
      <w:r w:rsidR="005841CE" w:rsidRPr="00E03391">
        <w:rPr>
          <w:rFonts w:cstheme="minorHAnsi"/>
          <w:color w:val="auto"/>
        </w:rPr>
        <w:lastRenderedPageBreak/>
        <w:t xml:space="preserve">mapping strategies include </w:t>
      </w:r>
      <w:r w:rsidR="00EB2B4B" w:rsidRPr="00E03391">
        <w:rPr>
          <w:rFonts w:cstheme="minorHAnsi"/>
          <w:color w:val="auto"/>
        </w:rPr>
        <w:t>meiotic</w:t>
      </w:r>
      <w:r w:rsidR="005841CE" w:rsidRPr="00E03391">
        <w:rPr>
          <w:rFonts w:cstheme="minorHAnsi"/>
          <w:color w:val="auto"/>
        </w:rPr>
        <w:t xml:space="preserve"> and deficiency mapping that rely on these same assays</w:t>
      </w:r>
      <w:r w:rsidR="00FC60E3" w:rsidRPr="00E03391">
        <w:rPr>
          <w:rFonts w:cstheme="minorHAnsi"/>
          <w:color w:val="auto"/>
        </w:rPr>
        <w:t xml:space="preserve"> </w:t>
      </w:r>
      <w:r w:rsidR="005841CE" w:rsidRPr="00E03391">
        <w:rPr>
          <w:rFonts w:cstheme="minorHAnsi"/>
          <w:color w:val="auto"/>
        </w:rPr>
        <w:t xml:space="preserve">can be followed by DNA sequencing to </w:t>
      </w:r>
      <w:r w:rsidR="00DE4651" w:rsidRPr="00E03391">
        <w:rPr>
          <w:rFonts w:cstheme="minorHAnsi"/>
          <w:color w:val="auto"/>
        </w:rPr>
        <w:t>identify possible nucleotide changes in the gene of interest</w:t>
      </w:r>
      <w:r w:rsidR="005841CE" w:rsidRPr="00E03391">
        <w:rPr>
          <w:rFonts w:cstheme="minorHAnsi"/>
          <w:color w:val="auto"/>
        </w:rPr>
        <w:t>.</w:t>
      </w:r>
      <w:r w:rsidR="00D20243">
        <w:rPr>
          <w:rFonts w:cstheme="minorHAnsi"/>
          <w:color w:val="auto"/>
        </w:rPr>
        <w:t xml:space="preserve"> </w:t>
      </w:r>
    </w:p>
    <w:p w14:paraId="4C7D5FD5" w14:textId="77777777" w:rsidR="006305D7" w:rsidRPr="00E03391" w:rsidRDefault="006305D7" w:rsidP="00362582">
      <w:pPr>
        <w:rPr>
          <w:rFonts w:cstheme="minorHAnsi"/>
          <w:color w:val="auto"/>
        </w:rPr>
      </w:pPr>
    </w:p>
    <w:p w14:paraId="00D25F73" w14:textId="07766F2E" w:rsidR="006305D7" w:rsidRPr="00E03391" w:rsidRDefault="006305D7" w:rsidP="00362582">
      <w:pPr>
        <w:rPr>
          <w:rFonts w:cstheme="minorHAnsi"/>
          <w:color w:val="auto"/>
        </w:rPr>
      </w:pPr>
      <w:r w:rsidRPr="00E03391">
        <w:rPr>
          <w:rFonts w:cstheme="minorHAnsi"/>
          <w:b/>
          <w:color w:val="auto"/>
        </w:rPr>
        <w:t>INTRODUCTION</w:t>
      </w:r>
      <w:r w:rsidRPr="00E03391">
        <w:rPr>
          <w:rFonts w:cstheme="minorHAnsi"/>
          <w:b/>
          <w:bCs/>
          <w:color w:val="auto"/>
        </w:rPr>
        <w:t>:</w:t>
      </w:r>
    </w:p>
    <w:p w14:paraId="6C34007F" w14:textId="77777777" w:rsidR="001A3C72" w:rsidRPr="00E03391" w:rsidRDefault="00AF74CD" w:rsidP="00362582">
      <w:pPr>
        <w:rPr>
          <w:rFonts w:cs="Times New Roman"/>
          <w:color w:val="auto"/>
        </w:rPr>
      </w:pPr>
      <w:r w:rsidRPr="00E03391">
        <w:rPr>
          <w:rFonts w:cstheme="minorHAnsi"/>
          <w:color w:val="auto"/>
        </w:rPr>
        <w:t xml:space="preserve">Neurons are </w:t>
      </w:r>
      <w:r w:rsidR="000722BB" w:rsidRPr="00E03391">
        <w:rPr>
          <w:rFonts w:cstheme="minorHAnsi"/>
          <w:color w:val="auto"/>
        </w:rPr>
        <w:t xml:space="preserve">for </w:t>
      </w:r>
      <w:r w:rsidR="00634713" w:rsidRPr="00E03391">
        <w:rPr>
          <w:rFonts w:cstheme="minorHAnsi"/>
          <w:color w:val="auto"/>
        </w:rPr>
        <w:t xml:space="preserve">the </w:t>
      </w:r>
      <w:r w:rsidR="000722BB" w:rsidRPr="00E03391">
        <w:rPr>
          <w:rFonts w:cstheme="minorHAnsi"/>
          <w:color w:val="auto"/>
        </w:rPr>
        <w:t xml:space="preserve">most part </w:t>
      </w:r>
      <w:r w:rsidRPr="00E03391">
        <w:rPr>
          <w:rFonts w:cstheme="minorHAnsi"/>
          <w:color w:val="auto"/>
        </w:rPr>
        <w:t>post-mitotic and incapable of dividing</w:t>
      </w:r>
      <w:r w:rsidR="00206517" w:rsidRPr="00E03391">
        <w:rPr>
          <w:rFonts w:cstheme="minorHAnsi"/>
          <w:color w:val="auto"/>
        </w:rPr>
        <w:fldChar w:fldCharType="begin">
          <w:fldData xml:space="preserve">PEVuZE5vdGU+PENpdGU+PEF1dGhvcj5GcmFkZTwvQXV0aG9yPjxZZWFyPjIwMTU8L1llYXI+PFJl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==
</w:fldData>
        </w:fldChar>
      </w:r>
      <w:r w:rsidR="006116FA" w:rsidRPr="00E03391">
        <w:rPr>
          <w:rFonts w:cstheme="minorHAnsi"/>
          <w:color w:val="auto"/>
        </w:rPr>
        <w:instrText xml:space="preserve"> ADDIN EN.CITE </w:instrText>
      </w:r>
      <w:r w:rsidR="006116FA" w:rsidRPr="00E03391">
        <w:rPr>
          <w:rFonts w:cstheme="minorHAnsi"/>
          <w:color w:val="auto"/>
        </w:rPr>
        <w:fldChar w:fldCharType="begin">
          <w:fldData xml:space="preserve">PEVuZE5vdGU+PENpdGU+PEF1dGhvcj5GcmFkZTwvQXV0aG9yPjxZZWFyPjIwMTU8L1llYXI+PFJl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==
</w:fldData>
        </w:fldChar>
      </w:r>
      <w:r w:rsidR="006116FA" w:rsidRPr="00E03391">
        <w:rPr>
          <w:rFonts w:cstheme="minorHAnsi"/>
          <w:color w:val="auto"/>
        </w:rPr>
        <w:instrText xml:space="preserve"> ADDIN EN.CITE.DATA </w:instrText>
      </w:r>
      <w:r w:rsidR="006116FA" w:rsidRPr="00E03391">
        <w:rPr>
          <w:rFonts w:cstheme="minorHAnsi"/>
          <w:color w:val="auto"/>
        </w:rPr>
      </w:r>
      <w:r w:rsidR="006116FA" w:rsidRPr="00E03391">
        <w:rPr>
          <w:rFonts w:cstheme="minorHAnsi"/>
          <w:color w:val="auto"/>
        </w:rPr>
        <w:fldChar w:fldCharType="end"/>
      </w:r>
      <w:r w:rsidR="00206517" w:rsidRPr="00E03391">
        <w:rPr>
          <w:rFonts w:cstheme="minorHAnsi"/>
          <w:color w:val="auto"/>
        </w:rPr>
      </w:r>
      <w:r w:rsidR="00206517" w:rsidRPr="00E03391">
        <w:rPr>
          <w:rFonts w:cstheme="minorHAnsi"/>
          <w:color w:val="auto"/>
        </w:rPr>
        <w:fldChar w:fldCharType="separate"/>
      </w:r>
      <w:r w:rsidR="006116FA" w:rsidRPr="00E03391">
        <w:rPr>
          <w:rFonts w:cstheme="minorHAnsi"/>
          <w:noProof/>
          <w:color w:val="auto"/>
          <w:vertAlign w:val="superscript"/>
        </w:rPr>
        <w:t>1,2</w:t>
      </w:r>
      <w:r w:rsidR="00206517" w:rsidRPr="00E03391">
        <w:rPr>
          <w:rFonts w:cstheme="minorHAnsi"/>
          <w:color w:val="auto"/>
        </w:rPr>
        <w:fldChar w:fldCharType="end"/>
      </w:r>
      <w:r w:rsidR="00634713" w:rsidRPr="00E03391">
        <w:rPr>
          <w:rFonts w:cstheme="minorHAnsi"/>
          <w:color w:val="auto"/>
        </w:rPr>
        <w:t xml:space="preserve">. In most animals, </w:t>
      </w:r>
      <w:r w:rsidRPr="00E03391">
        <w:rPr>
          <w:rFonts w:cstheme="minorHAnsi"/>
          <w:color w:val="auto"/>
        </w:rPr>
        <w:t xml:space="preserve">neuroprotective mechanisms exist to maintain these cells throughout the </w:t>
      </w:r>
      <w:r w:rsidR="00634713" w:rsidRPr="00E03391">
        <w:rPr>
          <w:rFonts w:cstheme="minorHAnsi"/>
          <w:color w:val="auto"/>
        </w:rPr>
        <w:t xml:space="preserve">organism’s </w:t>
      </w:r>
      <w:r w:rsidRPr="00E03391">
        <w:rPr>
          <w:rFonts w:cstheme="minorHAnsi"/>
          <w:color w:val="auto"/>
        </w:rPr>
        <w:t xml:space="preserve">lifespan, especially at old age when neurons are most vulnerable to damage. </w:t>
      </w:r>
      <w:r w:rsidR="001A4478" w:rsidRPr="00E03391">
        <w:rPr>
          <w:rFonts w:cstheme="minorHAnsi"/>
          <w:color w:val="auto"/>
        </w:rPr>
        <w:t xml:space="preserve">Genes </w:t>
      </w:r>
      <w:r w:rsidR="00634713" w:rsidRPr="00E03391">
        <w:rPr>
          <w:rFonts w:cstheme="minorHAnsi"/>
          <w:color w:val="auto"/>
        </w:rPr>
        <w:t xml:space="preserve">underlying these mechanisms </w:t>
      </w:r>
      <w:r w:rsidR="001A4478" w:rsidRPr="00E03391">
        <w:rPr>
          <w:rFonts w:cstheme="minorHAnsi"/>
          <w:color w:val="auto"/>
        </w:rPr>
        <w:t xml:space="preserve">can be </w:t>
      </w:r>
      <w:r w:rsidR="0059527B" w:rsidRPr="00E03391">
        <w:rPr>
          <w:rFonts w:cstheme="minorHAnsi"/>
          <w:color w:val="auto"/>
        </w:rPr>
        <w:t>identified in</w:t>
      </w:r>
      <w:r w:rsidR="001A4478" w:rsidRPr="00E03391">
        <w:rPr>
          <w:rFonts w:cstheme="minorHAnsi"/>
          <w:color w:val="auto"/>
        </w:rPr>
        <w:t xml:space="preserve"> mutants exhibiting neurodegeneration, a phenotypic indicator for the loss of neuroprotection</w:t>
      </w:r>
      <w:r w:rsidR="0059527B" w:rsidRPr="00E03391">
        <w:rPr>
          <w:rFonts w:cstheme="minorHAnsi"/>
          <w:color w:val="auto"/>
        </w:rPr>
        <w:t xml:space="preserve">, using a forward genetic </w:t>
      </w:r>
      <w:r w:rsidR="001F1D60" w:rsidRPr="00E03391">
        <w:rPr>
          <w:rFonts w:cstheme="minorHAnsi"/>
          <w:color w:val="auto"/>
        </w:rPr>
        <w:t>protocol</w:t>
      </w:r>
      <w:r w:rsidR="001A4478" w:rsidRPr="00E03391">
        <w:rPr>
          <w:rFonts w:cstheme="minorHAnsi"/>
          <w:color w:val="auto"/>
        </w:rPr>
        <w:t xml:space="preserve">. </w:t>
      </w:r>
      <w:r w:rsidR="00142B18" w:rsidRPr="00E03391">
        <w:rPr>
          <w:rFonts w:cstheme="minorHAnsi"/>
          <w:color w:val="auto"/>
        </w:rPr>
        <w:t xml:space="preserve">Forward genetic screens </w:t>
      </w:r>
      <w:r w:rsidR="00727C67" w:rsidRPr="00E03391">
        <w:rPr>
          <w:rFonts w:cstheme="minorHAnsi"/>
          <w:color w:val="auto"/>
        </w:rPr>
        <w:t xml:space="preserve">using chemical mutagens </w:t>
      </w:r>
      <w:r w:rsidR="00CB6669" w:rsidRPr="00E03391">
        <w:rPr>
          <w:rFonts w:cstheme="minorHAnsi"/>
          <w:color w:val="auto"/>
        </w:rPr>
        <w:t xml:space="preserve">such as </w:t>
      </w:r>
      <w:r w:rsidR="001A3C72" w:rsidRPr="00E03391">
        <w:rPr>
          <w:rFonts w:cstheme="minorHAnsi"/>
          <w:color w:val="auto"/>
        </w:rPr>
        <w:t>e</w:t>
      </w:r>
      <w:r w:rsidR="00CB6669" w:rsidRPr="00E03391">
        <w:rPr>
          <w:rFonts w:cstheme="minorHAnsi"/>
          <w:color w:val="auto"/>
        </w:rPr>
        <w:t xml:space="preserve">thyl </w:t>
      </w:r>
      <w:proofErr w:type="spellStart"/>
      <w:r w:rsidR="00CB6669" w:rsidRPr="00E03391">
        <w:rPr>
          <w:rFonts w:cstheme="minorHAnsi"/>
          <w:color w:val="auto"/>
        </w:rPr>
        <w:t>methanesulfonate</w:t>
      </w:r>
      <w:proofErr w:type="spellEnd"/>
      <w:r w:rsidR="00CB6669" w:rsidRPr="00E03391">
        <w:rPr>
          <w:rFonts w:cstheme="minorHAnsi"/>
          <w:color w:val="auto"/>
        </w:rPr>
        <w:t xml:space="preserve"> (EMS) or N-ethyl-N-nitrosourea (ENU) </w:t>
      </w:r>
      <w:r w:rsidR="00142B18" w:rsidRPr="00E03391">
        <w:rPr>
          <w:rFonts w:cstheme="minorHAnsi"/>
          <w:color w:val="auto"/>
        </w:rPr>
        <w:t xml:space="preserve">are </w:t>
      </w:r>
      <w:r w:rsidR="00634713" w:rsidRPr="00E03391">
        <w:rPr>
          <w:rFonts w:cstheme="minorHAnsi"/>
          <w:color w:val="auto"/>
        </w:rPr>
        <w:t xml:space="preserve">particularly useful </w:t>
      </w:r>
      <w:r w:rsidR="00142B18" w:rsidRPr="00E03391">
        <w:rPr>
          <w:rFonts w:cstheme="minorHAnsi"/>
          <w:color w:val="auto"/>
        </w:rPr>
        <w:t xml:space="preserve">due to the random </w:t>
      </w:r>
      <w:r w:rsidR="002A6D73" w:rsidRPr="00E03391">
        <w:rPr>
          <w:rFonts w:cstheme="minorHAnsi"/>
          <w:color w:val="auto"/>
        </w:rPr>
        <w:t xml:space="preserve">point </w:t>
      </w:r>
      <w:r w:rsidR="00142B18" w:rsidRPr="00E03391">
        <w:rPr>
          <w:rFonts w:cstheme="minorHAnsi"/>
          <w:color w:val="auto"/>
        </w:rPr>
        <w:t xml:space="preserve">mutations they </w:t>
      </w:r>
      <w:r w:rsidR="001C6783" w:rsidRPr="00E03391">
        <w:rPr>
          <w:rFonts w:cstheme="minorHAnsi"/>
          <w:color w:val="auto"/>
        </w:rPr>
        <w:t>induce</w:t>
      </w:r>
      <w:r w:rsidR="00142B18" w:rsidRPr="00E03391">
        <w:rPr>
          <w:rFonts w:cstheme="minorHAnsi"/>
          <w:color w:val="auto"/>
        </w:rPr>
        <w:t xml:space="preserve">, </w:t>
      </w:r>
      <w:r w:rsidR="001C6783" w:rsidRPr="00E03391">
        <w:rPr>
          <w:rFonts w:cstheme="minorHAnsi"/>
          <w:color w:val="auto"/>
        </w:rPr>
        <w:t>resulting in</w:t>
      </w:r>
      <w:r w:rsidR="00142B18" w:rsidRPr="00E03391">
        <w:rPr>
          <w:rFonts w:cstheme="minorHAnsi"/>
          <w:color w:val="auto"/>
        </w:rPr>
        <w:t xml:space="preserve"> an inherently unbiased approach </w:t>
      </w:r>
      <w:r w:rsidR="002E7248" w:rsidRPr="00E03391">
        <w:rPr>
          <w:rFonts w:cstheme="minorHAnsi"/>
          <w:color w:val="auto"/>
        </w:rPr>
        <w:t xml:space="preserve">that has </w:t>
      </w:r>
      <w:r w:rsidR="001C6783" w:rsidRPr="00E03391">
        <w:rPr>
          <w:rFonts w:cstheme="minorHAnsi"/>
          <w:color w:val="auto"/>
        </w:rPr>
        <w:t>shed light on numerous gene</w:t>
      </w:r>
      <w:r w:rsidR="00635C25" w:rsidRPr="00E03391">
        <w:rPr>
          <w:rFonts w:cstheme="minorHAnsi"/>
          <w:color w:val="auto"/>
        </w:rPr>
        <w:t xml:space="preserve"> function</w:t>
      </w:r>
      <w:r w:rsidR="00EC6EB1" w:rsidRPr="00E03391">
        <w:rPr>
          <w:rFonts w:cstheme="minorHAnsi"/>
          <w:color w:val="auto"/>
        </w:rPr>
        <w:t>s</w:t>
      </w:r>
      <w:r w:rsidR="00635C25" w:rsidRPr="00E03391">
        <w:rPr>
          <w:rFonts w:cstheme="minorHAnsi"/>
          <w:color w:val="auto"/>
        </w:rPr>
        <w:t xml:space="preserve"> in eukaryotic model organisms</w:t>
      </w:r>
      <w:r w:rsidR="0098545C" w:rsidRPr="00E03391">
        <w:rPr>
          <w:rFonts w:cstheme="minorHAnsi"/>
          <w:color w:val="auto"/>
        </w:rPr>
        <w:fldChar w:fldCharType="begin">
          <w:fldData xml:space="preserve">PEVuZE5vdGU+PENpdGU+PEF1dGhvcj5IYWVsdGVybWFuPC9BdXRob3I+PFllYXI+MjAxNDwvWWVh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</w:fldData>
        </w:fldChar>
      </w:r>
      <w:r w:rsidR="006116FA" w:rsidRPr="00E03391">
        <w:rPr>
          <w:rFonts w:cstheme="minorHAnsi"/>
          <w:color w:val="auto"/>
        </w:rPr>
        <w:instrText xml:space="preserve"> ADDIN EN.CITE </w:instrText>
      </w:r>
      <w:r w:rsidR="006116FA" w:rsidRPr="00E03391">
        <w:rPr>
          <w:rFonts w:cstheme="minorHAnsi"/>
          <w:color w:val="auto"/>
        </w:rPr>
        <w:fldChar w:fldCharType="begin">
          <w:fldData xml:space="preserve">PEVuZE5vdGU+PENpdGU+PEF1dGhvcj5IYWVsdGVybWFuPC9BdXRob3I+PFllYXI+MjAxNDwvWWVh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</w:fldData>
        </w:fldChar>
      </w:r>
      <w:r w:rsidR="006116FA" w:rsidRPr="00E03391">
        <w:rPr>
          <w:rFonts w:cstheme="minorHAnsi"/>
          <w:color w:val="auto"/>
        </w:rPr>
        <w:instrText xml:space="preserve"> ADDIN EN.CITE.DATA </w:instrText>
      </w:r>
      <w:r w:rsidR="006116FA" w:rsidRPr="00E03391">
        <w:rPr>
          <w:rFonts w:cstheme="minorHAnsi"/>
          <w:color w:val="auto"/>
        </w:rPr>
      </w:r>
      <w:r w:rsidR="006116FA" w:rsidRPr="00E03391">
        <w:rPr>
          <w:rFonts w:cstheme="minorHAnsi"/>
          <w:color w:val="auto"/>
        </w:rPr>
        <w:fldChar w:fldCharType="end"/>
      </w:r>
      <w:r w:rsidR="0098545C" w:rsidRPr="00E03391">
        <w:rPr>
          <w:rFonts w:cstheme="minorHAnsi"/>
          <w:color w:val="auto"/>
        </w:rPr>
      </w:r>
      <w:r w:rsidR="0098545C" w:rsidRPr="00E03391">
        <w:rPr>
          <w:rFonts w:cstheme="minorHAnsi"/>
          <w:color w:val="auto"/>
        </w:rPr>
        <w:fldChar w:fldCharType="separate"/>
      </w:r>
      <w:r w:rsidR="006116FA" w:rsidRPr="00E03391">
        <w:rPr>
          <w:rFonts w:cstheme="minorHAnsi"/>
          <w:noProof/>
          <w:color w:val="auto"/>
          <w:vertAlign w:val="superscript"/>
        </w:rPr>
        <w:t>3-5</w:t>
      </w:r>
      <w:r w:rsidR="0098545C" w:rsidRPr="00E03391">
        <w:rPr>
          <w:rFonts w:cstheme="minorHAnsi"/>
          <w:color w:val="auto"/>
        </w:rPr>
        <w:fldChar w:fldCharType="end"/>
      </w:r>
      <w:r w:rsidR="00BB14F4" w:rsidRPr="00E03391">
        <w:rPr>
          <w:rFonts w:cstheme="minorHAnsi"/>
          <w:color w:val="auto"/>
        </w:rPr>
        <w:t xml:space="preserve"> </w:t>
      </w:r>
      <w:r w:rsidR="00D5081C" w:rsidRPr="00E03391">
        <w:rPr>
          <w:rFonts w:cstheme="minorHAnsi"/>
          <w:color w:val="auto"/>
        </w:rPr>
        <w:t>(</w:t>
      </w:r>
      <w:r w:rsidR="00D5081C" w:rsidRPr="00E03391">
        <w:rPr>
          <w:rFonts w:cs="Times New Roman"/>
          <w:color w:val="auto"/>
        </w:rPr>
        <w:t>i</w:t>
      </w:r>
      <w:r w:rsidR="002A6D73" w:rsidRPr="00E03391">
        <w:rPr>
          <w:rFonts w:cs="Times New Roman"/>
          <w:color w:val="auto"/>
        </w:rPr>
        <w:t>n contrast, X-ray mutagenesis creates DNA breaks and can result in rearrangement rather than point mutations</w:t>
      </w:r>
      <w:r w:rsidR="00A0310D" w:rsidRPr="00E03391">
        <w:rPr>
          <w:rFonts w:cs="Times New Roman"/>
          <w:color w:val="auto"/>
        </w:rPr>
        <w:fldChar w:fldCharType="begin"/>
      </w:r>
      <w:r w:rsidR="00A0310D" w:rsidRPr="00E03391">
        <w:rPr>
          <w:rFonts w:cs="Times New Roman"/>
          <w:color w:val="auto"/>
        </w:rPr>
        <w:instrText xml:space="preserve"> ADDIN EN.CITE &lt;EndNote&gt;&lt;Cite&gt;&lt;Author&gt;Greenspan&lt;/Author&gt;&lt;Year&gt;2004&lt;/Year&gt;&lt;RecNum&gt;23&lt;/RecNum&gt;&lt;DisplayText&gt;&lt;style face="superscript"&gt;6&lt;/style&gt;&lt;/DisplayText&gt;&lt;record&gt;&lt;rec-number&gt;23&lt;/rec-number&gt;&lt;foreign-keys&gt;&lt;key app="EN" db-id="ssd5xs2v0v5t9oeav9qpew9gr2asaxpzv55v" timestamp="1548088851"&gt;23&lt;/key&gt;&lt;/foreign-keys&gt;&lt;ref-type name="Book"&gt;6&lt;/ref-type&gt;&lt;contributors&gt;&lt;authors&gt;&lt;author&gt;Greenspan, Ralph J.&lt;/author&gt;&lt;/authors&gt;&lt;/contributors&gt;&lt;titles&gt;&lt;title&gt;Fly pushing: The theory and practice of Drosophila genetics &lt;/title&gt;&lt;/titles&gt;&lt;edition&gt;Second edition&lt;/edition&gt;&lt;dates&gt;&lt;year&gt;2004&lt;/year&gt;&lt;/dates&gt;&lt;publisher&gt;Cold Spring Harbor Laboratory Press&lt;/publisher&gt;&lt;isbn&gt;0-87969-711-3&lt;/isbn&gt;&lt;urls&gt;&lt;/urls&gt;&lt;language&gt;English&lt;/language&gt;&lt;/record&gt;&lt;/Cite&gt;&lt;/EndNote&gt;</w:instrText>
      </w:r>
      <w:r w:rsidR="00A0310D" w:rsidRPr="00E03391">
        <w:rPr>
          <w:rFonts w:cs="Times New Roman"/>
          <w:color w:val="auto"/>
        </w:rPr>
        <w:fldChar w:fldCharType="separate"/>
      </w:r>
      <w:r w:rsidR="00A0310D" w:rsidRPr="00E03391">
        <w:rPr>
          <w:rFonts w:cs="Times New Roman"/>
          <w:noProof/>
          <w:color w:val="auto"/>
          <w:vertAlign w:val="superscript"/>
        </w:rPr>
        <w:t>6</w:t>
      </w:r>
      <w:r w:rsidR="00A0310D" w:rsidRPr="00E03391">
        <w:rPr>
          <w:rFonts w:cs="Times New Roman"/>
          <w:color w:val="auto"/>
        </w:rPr>
        <w:fldChar w:fldCharType="end"/>
      </w:r>
      <w:r w:rsidR="00D5081C" w:rsidRPr="00E03391">
        <w:rPr>
          <w:rFonts w:cs="Times New Roman"/>
          <w:color w:val="auto"/>
        </w:rPr>
        <w:t>)</w:t>
      </w:r>
      <w:r w:rsidR="002A6D73" w:rsidRPr="00E03391">
        <w:rPr>
          <w:rFonts w:cs="Times New Roman"/>
          <w:color w:val="auto"/>
        </w:rPr>
        <w:t xml:space="preserve">. </w:t>
      </w:r>
    </w:p>
    <w:p w14:paraId="74C37D0B" w14:textId="77777777" w:rsidR="001A3C72" w:rsidRPr="00E03391" w:rsidRDefault="001A3C72" w:rsidP="00362582">
      <w:pPr>
        <w:rPr>
          <w:rFonts w:cs="Times New Roman"/>
          <w:color w:val="auto"/>
        </w:rPr>
      </w:pPr>
    </w:p>
    <w:p w14:paraId="1C5A4445" w14:textId="17B1C239" w:rsidR="00BF720A" w:rsidRPr="00E03391" w:rsidRDefault="00EC73CF" w:rsidP="00362582">
      <w:pPr>
        <w:rPr>
          <w:rFonts w:cs="Times New Roman"/>
          <w:color w:val="auto"/>
        </w:rPr>
      </w:pPr>
      <w:r w:rsidRPr="00E03391">
        <w:rPr>
          <w:rFonts w:cstheme="minorHAnsi"/>
          <w:color w:val="auto"/>
        </w:rPr>
        <w:t xml:space="preserve">The common fruit fly </w:t>
      </w:r>
      <w:r w:rsidR="00694CA0" w:rsidRPr="00E03391">
        <w:rPr>
          <w:rFonts w:cstheme="minorHAnsi"/>
          <w:i/>
          <w:color w:val="auto"/>
        </w:rPr>
        <w:t>Drosophila melanogaster</w:t>
      </w:r>
      <w:r w:rsidR="00D650A7" w:rsidRPr="00E03391">
        <w:rPr>
          <w:rFonts w:cstheme="minorHAnsi"/>
          <w:color w:val="auto"/>
        </w:rPr>
        <w:t xml:space="preserve"> </w:t>
      </w:r>
      <w:r w:rsidR="002177D2" w:rsidRPr="00E03391">
        <w:rPr>
          <w:rFonts w:cstheme="minorHAnsi"/>
          <w:color w:val="auto"/>
        </w:rPr>
        <w:t>is an ideal subject</w:t>
      </w:r>
      <w:r w:rsidR="00AA1AF0" w:rsidRPr="00E03391">
        <w:rPr>
          <w:rFonts w:cstheme="minorHAnsi"/>
          <w:color w:val="auto"/>
        </w:rPr>
        <w:t xml:space="preserve"> for these screens due to </w:t>
      </w:r>
      <w:r w:rsidR="005B0644" w:rsidRPr="00E03391">
        <w:rPr>
          <w:rFonts w:cstheme="minorHAnsi"/>
          <w:color w:val="auto"/>
        </w:rPr>
        <w:t>its</w:t>
      </w:r>
      <w:r w:rsidR="006E7022" w:rsidRPr="00E03391">
        <w:rPr>
          <w:rFonts w:cstheme="minorHAnsi"/>
          <w:color w:val="auto"/>
        </w:rPr>
        <w:t xml:space="preserve"> </w:t>
      </w:r>
      <w:r w:rsidR="0099685F" w:rsidRPr="00E03391">
        <w:rPr>
          <w:rFonts w:cstheme="minorHAnsi"/>
          <w:color w:val="auto"/>
        </w:rPr>
        <w:t>high quality, well annotated</w:t>
      </w:r>
      <w:r w:rsidR="006E7022" w:rsidRPr="00E03391">
        <w:rPr>
          <w:rFonts w:cstheme="minorHAnsi"/>
          <w:color w:val="auto"/>
        </w:rPr>
        <w:t xml:space="preserve"> </w:t>
      </w:r>
      <w:r w:rsidR="005B0644" w:rsidRPr="00E03391">
        <w:rPr>
          <w:rFonts w:cstheme="minorHAnsi"/>
          <w:color w:val="auto"/>
        </w:rPr>
        <w:t xml:space="preserve">genome </w:t>
      </w:r>
      <w:r w:rsidR="006E7022" w:rsidRPr="00E03391">
        <w:rPr>
          <w:rFonts w:cstheme="minorHAnsi"/>
          <w:color w:val="auto"/>
        </w:rPr>
        <w:t xml:space="preserve">sequence, </w:t>
      </w:r>
      <w:r w:rsidR="0099685F" w:rsidRPr="00E03391">
        <w:rPr>
          <w:rFonts w:cstheme="minorHAnsi"/>
          <w:color w:val="auto"/>
        </w:rPr>
        <w:t xml:space="preserve">its long history as a model organism with highly developed genetic tools, </w:t>
      </w:r>
      <w:r w:rsidR="0060684D" w:rsidRPr="00E03391">
        <w:rPr>
          <w:rFonts w:cstheme="minorHAnsi"/>
          <w:color w:val="auto"/>
        </w:rPr>
        <w:t xml:space="preserve">and most significantly, </w:t>
      </w:r>
      <w:r w:rsidR="00AA1AF0" w:rsidRPr="00E03391">
        <w:rPr>
          <w:rFonts w:cstheme="minorHAnsi"/>
          <w:color w:val="auto"/>
        </w:rPr>
        <w:t>its shared evolutionary history with humans</w:t>
      </w:r>
      <w:r w:rsidR="0098545C" w:rsidRPr="00E03391">
        <w:rPr>
          <w:rFonts w:cstheme="minorHAnsi"/>
          <w:color w:val="auto"/>
        </w:rPr>
        <w:fldChar w:fldCharType="begin">
          <w:fldData xml:space="preserve">PEVuZE5vdGU+PENpdGU+PEF1dGhvcj5SZWl0ZXI8L0F1dGhvcj48WWVhcj4yMDAxPC9ZZWFyPjxS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</w:fldData>
        </w:fldChar>
      </w:r>
      <w:r w:rsidR="00A0310D" w:rsidRPr="00E03391">
        <w:rPr>
          <w:rFonts w:cstheme="minorHAnsi"/>
          <w:color w:val="auto"/>
        </w:rPr>
        <w:instrText xml:space="preserve"> ADDIN EN.CITE </w:instrText>
      </w:r>
      <w:r w:rsidR="00A0310D" w:rsidRPr="00E03391">
        <w:rPr>
          <w:rFonts w:cstheme="minorHAnsi"/>
          <w:color w:val="auto"/>
        </w:rPr>
        <w:fldChar w:fldCharType="begin">
          <w:fldData xml:space="preserve">PEVuZE5vdGU+PENpdGU+PEF1dGhvcj5SZWl0ZXI8L0F1dGhvcj48WWVhcj4yMDAxPC9ZZWFyPjxS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</w:fldData>
        </w:fldChar>
      </w:r>
      <w:r w:rsidR="00A0310D" w:rsidRPr="00E03391">
        <w:rPr>
          <w:rFonts w:cstheme="minorHAnsi"/>
          <w:color w:val="auto"/>
        </w:rPr>
        <w:instrText xml:space="preserve"> ADDIN EN.CITE.DATA </w:instrText>
      </w:r>
      <w:r w:rsidR="00A0310D" w:rsidRPr="00E03391">
        <w:rPr>
          <w:rFonts w:cstheme="minorHAnsi"/>
          <w:color w:val="auto"/>
        </w:rPr>
      </w:r>
      <w:r w:rsidR="00A0310D" w:rsidRPr="00E03391">
        <w:rPr>
          <w:rFonts w:cstheme="minorHAnsi"/>
          <w:color w:val="auto"/>
        </w:rPr>
        <w:fldChar w:fldCharType="end"/>
      </w:r>
      <w:r w:rsidR="0098545C" w:rsidRPr="00E03391">
        <w:rPr>
          <w:rFonts w:cstheme="minorHAnsi"/>
          <w:color w:val="auto"/>
        </w:rPr>
      </w:r>
      <w:r w:rsidR="0098545C" w:rsidRPr="00E03391">
        <w:rPr>
          <w:rFonts w:cstheme="minorHAnsi"/>
          <w:color w:val="auto"/>
        </w:rPr>
        <w:fldChar w:fldCharType="separate"/>
      </w:r>
      <w:r w:rsidR="00A0310D" w:rsidRPr="00E03391">
        <w:rPr>
          <w:rFonts w:cstheme="minorHAnsi"/>
          <w:noProof/>
          <w:color w:val="auto"/>
          <w:vertAlign w:val="superscript"/>
        </w:rPr>
        <w:t>7,8</w:t>
      </w:r>
      <w:r w:rsidR="0098545C" w:rsidRPr="00E03391">
        <w:rPr>
          <w:rFonts w:cstheme="minorHAnsi"/>
          <w:color w:val="auto"/>
        </w:rPr>
        <w:fldChar w:fldCharType="end"/>
      </w:r>
      <w:r w:rsidR="0098545C" w:rsidRPr="00E03391">
        <w:rPr>
          <w:rFonts w:cstheme="minorHAnsi"/>
          <w:color w:val="auto"/>
        </w:rPr>
        <w:t>.</w:t>
      </w:r>
      <w:r w:rsidR="00640D3D" w:rsidRPr="00E03391">
        <w:rPr>
          <w:rFonts w:cstheme="minorHAnsi"/>
          <w:color w:val="auto"/>
        </w:rPr>
        <w:t xml:space="preserve"> </w:t>
      </w:r>
      <w:r w:rsidR="00871D29" w:rsidRPr="00E03391">
        <w:rPr>
          <w:rFonts w:cstheme="minorHAnsi"/>
          <w:color w:val="auto"/>
        </w:rPr>
        <w:t>A</w:t>
      </w:r>
      <w:r w:rsidR="008E1160" w:rsidRPr="00E03391">
        <w:rPr>
          <w:rFonts w:cstheme="minorHAnsi"/>
          <w:color w:val="auto"/>
        </w:rPr>
        <w:t xml:space="preserve"> limiting</w:t>
      </w:r>
      <w:r w:rsidR="00A03A28" w:rsidRPr="00E03391">
        <w:rPr>
          <w:rFonts w:cstheme="minorHAnsi"/>
          <w:color w:val="auto"/>
        </w:rPr>
        <w:t xml:space="preserve"> </w:t>
      </w:r>
      <w:r w:rsidR="00871D29" w:rsidRPr="00E03391">
        <w:rPr>
          <w:rFonts w:cstheme="minorHAnsi"/>
          <w:color w:val="auto"/>
        </w:rPr>
        <w:t xml:space="preserve">factor in </w:t>
      </w:r>
      <w:r w:rsidR="00A03A28" w:rsidRPr="00E03391">
        <w:rPr>
          <w:rFonts w:cstheme="minorHAnsi"/>
          <w:color w:val="auto"/>
        </w:rPr>
        <w:t>the applicability of</w:t>
      </w:r>
      <w:r w:rsidR="008E1160" w:rsidRPr="00E03391">
        <w:rPr>
          <w:rFonts w:cstheme="minorHAnsi"/>
          <w:color w:val="auto"/>
        </w:rPr>
        <w:t xml:space="preserve"> this protocol is</w:t>
      </w:r>
      <w:r w:rsidR="00A03A28" w:rsidRPr="00E03391">
        <w:rPr>
          <w:rFonts w:cstheme="minorHAnsi"/>
          <w:color w:val="auto"/>
        </w:rPr>
        <w:t xml:space="preserve"> early lethality caused by th</w:t>
      </w:r>
      <w:r w:rsidR="00B63B89" w:rsidRPr="00E03391">
        <w:rPr>
          <w:rFonts w:cstheme="minorHAnsi"/>
          <w:color w:val="auto"/>
        </w:rPr>
        <w:t xml:space="preserve">e </w:t>
      </w:r>
      <w:r w:rsidR="00D512CD" w:rsidRPr="00E03391">
        <w:rPr>
          <w:rFonts w:cstheme="minorHAnsi"/>
          <w:color w:val="auto"/>
        </w:rPr>
        <w:t xml:space="preserve">mutated </w:t>
      </w:r>
      <w:r w:rsidR="00B63B89" w:rsidRPr="00E03391">
        <w:rPr>
          <w:rFonts w:cstheme="minorHAnsi"/>
          <w:color w:val="auto"/>
        </w:rPr>
        <w:t>gene</w:t>
      </w:r>
      <w:r w:rsidR="004238E5" w:rsidRPr="00E03391">
        <w:rPr>
          <w:rFonts w:cstheme="minorHAnsi"/>
          <w:color w:val="auto"/>
        </w:rPr>
        <w:t>s</w:t>
      </w:r>
      <w:r w:rsidR="00B63B89" w:rsidRPr="00E03391">
        <w:rPr>
          <w:rFonts w:cstheme="minorHAnsi"/>
          <w:color w:val="auto"/>
        </w:rPr>
        <w:t xml:space="preserve">, which would prevent </w:t>
      </w:r>
      <w:r w:rsidR="0091779D" w:rsidRPr="00E03391">
        <w:rPr>
          <w:rFonts w:cstheme="minorHAnsi"/>
          <w:color w:val="auto"/>
        </w:rPr>
        <w:t xml:space="preserve">testing </w:t>
      </w:r>
      <w:r w:rsidR="00A03A28" w:rsidRPr="00E03391">
        <w:rPr>
          <w:rFonts w:cstheme="minorHAnsi"/>
          <w:color w:val="auto"/>
        </w:rPr>
        <w:t>at old ag</w:t>
      </w:r>
      <w:r w:rsidR="004238E5" w:rsidRPr="00E03391">
        <w:rPr>
          <w:rFonts w:cstheme="minorHAnsi"/>
          <w:color w:val="auto"/>
        </w:rPr>
        <w:t>e</w:t>
      </w:r>
      <w:r w:rsidR="0098545C" w:rsidRPr="00E03391">
        <w:rPr>
          <w:rFonts w:cstheme="minorHAnsi"/>
          <w:color w:val="auto"/>
        </w:rPr>
        <w:fldChar w:fldCharType="begin"/>
      </w:r>
      <w:r w:rsidR="00A0310D" w:rsidRPr="00E03391">
        <w:rPr>
          <w:rFonts w:cstheme="minorHAnsi"/>
          <w:color w:val="auto"/>
        </w:rPr>
        <w:instrText xml:space="preserve"> ADDIN EN.CITE &lt;EndNote&gt;&lt;Cite&gt;&lt;Author&gt;Nichols&lt;/Author&gt;&lt;Year&gt;2012&lt;/Year&gt;&lt;RecNum&gt;5&lt;/RecNum&gt;&lt;DisplayText&gt;&lt;style face="superscript"&gt;9&lt;/style&gt;&lt;/DisplayText&gt;&lt;record&gt;&lt;rec-number&gt;5&lt;/rec-number&gt;&lt;foreign-keys&gt;&lt;key app="EN" db-id="ssd5xs2v0v5t9oeav9qpew9gr2asaxpzv55v" timestamp="1545797522"&gt;5&lt;/key&gt;&lt;/foreign-keys&gt;&lt;ref-type name="Journal Article"&gt;17&lt;/ref-type&gt;&lt;contributors&gt;&lt;authors&gt;&lt;author&gt;Nichols, C. D.&lt;/author&gt;&lt;author&gt;Becnel, J.&lt;/author&gt;&lt;author&gt;Pandey, U. B.&lt;/author&gt;&lt;/authors&gt;&lt;/contributors&gt;&lt;auth-address&gt;Department of Pharmacology and Experimental Therapeutics, Louisiana State University Health Sciences Center, LA, USA.&lt;/auth-address&gt;&lt;titles&gt;&lt;title&gt;Methods to assay Drosophila behavior&lt;/title&gt;&lt;secondary-title&gt;J Vis Exp&lt;/secondary-title&gt;&lt;/titles&gt;&lt;periodical&gt;&lt;full-title&gt;J Vis Exp&lt;/full-title&gt;&lt;/periodical&gt;&lt;number&gt;61&lt;/number&gt;&lt;keywords&gt;&lt;keyword&gt;Animals&lt;/keyword&gt;&lt;keyword&gt;*Behavior, Animal&lt;/keyword&gt;&lt;keyword&gt;Drosophila melanogaster/*physiology&lt;/keyword&gt;&lt;keyword&gt;Female&lt;/keyword&gt;&lt;keyword&gt;Locomotion&lt;/keyword&gt;&lt;keyword&gt;Male&lt;/keyword&gt;&lt;/keywords&gt;&lt;dates&gt;&lt;year&gt;2012&lt;/year&gt;&lt;pub-dates&gt;&lt;date&gt;Mar 7&lt;/date&gt;&lt;/pub-dates&gt;&lt;/dates&gt;&lt;isbn&gt;1940-087X (Electronic)&amp;#xD;1940-087X (Linking)&lt;/isbn&gt;&lt;accession-num&gt;22433384&lt;/accession-num&gt;&lt;urls&gt;&lt;related-urls&gt;&lt;url&gt;https://www.ncbi.nlm.nih.gov/pubmed/22433384&lt;/url&gt;&lt;/related-urls&gt;&lt;/urls&gt;&lt;custom2&gt;PMC3671839&lt;/custom2&gt;&lt;electronic-resource-num&gt;10.3791/3795&lt;/electronic-resource-num&gt;&lt;/record&gt;&lt;/Cite&gt;&lt;/EndNote&gt;</w:instrText>
      </w:r>
      <w:r w:rsidR="0098545C" w:rsidRPr="00E03391">
        <w:rPr>
          <w:rFonts w:cstheme="minorHAnsi"/>
          <w:color w:val="auto"/>
        </w:rPr>
        <w:fldChar w:fldCharType="separate"/>
      </w:r>
      <w:r w:rsidR="00A0310D" w:rsidRPr="00E03391">
        <w:rPr>
          <w:rFonts w:cstheme="minorHAnsi"/>
          <w:noProof/>
          <w:color w:val="auto"/>
          <w:vertAlign w:val="superscript"/>
        </w:rPr>
        <w:t>9</w:t>
      </w:r>
      <w:r w:rsidR="0098545C" w:rsidRPr="00E03391">
        <w:rPr>
          <w:rFonts w:cstheme="minorHAnsi"/>
          <w:color w:val="auto"/>
        </w:rPr>
        <w:fldChar w:fldCharType="end"/>
      </w:r>
      <w:r w:rsidR="00A03A28" w:rsidRPr="00E03391">
        <w:rPr>
          <w:rFonts w:cstheme="minorHAnsi"/>
          <w:color w:val="auto"/>
        </w:rPr>
        <w:t xml:space="preserve">. </w:t>
      </w:r>
      <w:r w:rsidR="002D4CC1" w:rsidRPr="00E03391">
        <w:rPr>
          <w:rFonts w:cstheme="minorHAnsi"/>
          <w:color w:val="auto"/>
        </w:rPr>
        <w:t xml:space="preserve">However, </w:t>
      </w:r>
      <w:r w:rsidR="006C296E" w:rsidRPr="00E03391">
        <w:rPr>
          <w:rFonts w:cstheme="minorHAnsi"/>
          <w:color w:val="auto"/>
        </w:rPr>
        <w:t>for non</w:t>
      </w:r>
      <w:r w:rsidR="00002031" w:rsidRPr="00E03391">
        <w:rPr>
          <w:rFonts w:cstheme="minorHAnsi"/>
          <w:color w:val="auto"/>
        </w:rPr>
        <w:t>-</w:t>
      </w:r>
      <w:r w:rsidR="006C296E" w:rsidRPr="00E03391">
        <w:rPr>
          <w:rFonts w:cstheme="minorHAnsi"/>
          <w:color w:val="auto"/>
        </w:rPr>
        <w:t>lethal mutations</w:t>
      </w:r>
      <w:r w:rsidR="0091779D" w:rsidRPr="00E03391">
        <w:rPr>
          <w:rFonts w:cstheme="minorHAnsi"/>
          <w:color w:val="auto"/>
        </w:rPr>
        <w:t>,</w:t>
      </w:r>
      <w:r w:rsidR="004238E5" w:rsidRPr="00E03391">
        <w:rPr>
          <w:rFonts w:cstheme="minorHAnsi"/>
          <w:color w:val="auto"/>
        </w:rPr>
        <w:t xml:space="preserve"> a</w:t>
      </w:r>
      <w:r w:rsidR="0091779D" w:rsidRPr="00E03391">
        <w:rPr>
          <w:rFonts w:cstheme="minorHAnsi"/>
          <w:color w:val="auto"/>
        </w:rPr>
        <w:t xml:space="preserve"> </w:t>
      </w:r>
      <w:r w:rsidR="004238E5" w:rsidRPr="00E03391">
        <w:rPr>
          <w:rFonts w:cstheme="minorHAnsi"/>
          <w:color w:val="auto"/>
        </w:rPr>
        <w:t>climbing assay</w:t>
      </w:r>
      <w:r w:rsidR="004C3121" w:rsidRPr="00E03391">
        <w:rPr>
          <w:rFonts w:cstheme="minorHAnsi"/>
          <w:color w:val="auto"/>
        </w:rPr>
        <w:t>, which take</w:t>
      </w:r>
      <w:r w:rsidR="00EE15E0" w:rsidRPr="00E03391">
        <w:rPr>
          <w:rFonts w:cstheme="minorHAnsi"/>
          <w:color w:val="auto"/>
        </w:rPr>
        <w:t>s</w:t>
      </w:r>
      <w:r w:rsidR="004C3121" w:rsidRPr="00E03391">
        <w:rPr>
          <w:rFonts w:cstheme="minorHAnsi"/>
          <w:color w:val="auto"/>
        </w:rPr>
        <w:t xml:space="preserve"> advantage of </w:t>
      </w:r>
      <w:r w:rsidR="000449BE" w:rsidRPr="00E03391">
        <w:rPr>
          <w:rFonts w:cstheme="minorHAnsi"/>
          <w:color w:val="auto"/>
        </w:rPr>
        <w:t>negative geotaxis</w:t>
      </w:r>
      <w:r w:rsidR="004C3121" w:rsidRPr="00E03391">
        <w:rPr>
          <w:rFonts w:cstheme="minorHAnsi"/>
          <w:color w:val="auto"/>
        </w:rPr>
        <w:t xml:space="preserve">, </w:t>
      </w:r>
      <w:r w:rsidR="004238E5" w:rsidRPr="00E03391">
        <w:rPr>
          <w:rFonts w:cstheme="minorHAnsi"/>
          <w:color w:val="auto"/>
        </w:rPr>
        <w:t xml:space="preserve">is </w:t>
      </w:r>
      <w:r w:rsidR="004C3121" w:rsidRPr="00E03391">
        <w:rPr>
          <w:rFonts w:cstheme="minorHAnsi"/>
          <w:color w:val="auto"/>
        </w:rPr>
        <w:t xml:space="preserve">a simple, although </w:t>
      </w:r>
      <w:r w:rsidR="002A6D73" w:rsidRPr="00E03391">
        <w:rPr>
          <w:rFonts w:cstheme="minorHAnsi"/>
          <w:color w:val="auto"/>
        </w:rPr>
        <w:t>extensive</w:t>
      </w:r>
      <w:r w:rsidR="004C3121" w:rsidRPr="00E03391">
        <w:rPr>
          <w:rFonts w:cstheme="minorHAnsi"/>
          <w:color w:val="auto"/>
        </w:rPr>
        <w:t xml:space="preserve">, method of </w:t>
      </w:r>
      <w:r w:rsidR="00802A36" w:rsidRPr="00E03391">
        <w:rPr>
          <w:rFonts w:cstheme="minorHAnsi"/>
          <w:color w:val="auto"/>
        </w:rPr>
        <w:t>quantifying impaired motor functioning</w:t>
      </w:r>
      <w:r w:rsidR="00FF067C" w:rsidRPr="00E03391">
        <w:rPr>
          <w:rFonts w:cstheme="minorHAnsi"/>
          <w:color w:val="auto"/>
        </w:rPr>
        <w:t xml:space="preserve"> </w:t>
      </w:r>
      <w:r w:rsidR="00FF067C" w:rsidRPr="00E03391">
        <w:rPr>
          <w:rFonts w:cstheme="minorHAnsi"/>
          <w:color w:val="auto"/>
        </w:rPr>
        <w:fldChar w:fldCharType="begin"/>
      </w:r>
      <w:r w:rsidR="00A0310D" w:rsidRPr="00E03391">
        <w:rPr>
          <w:rFonts w:cstheme="minorHAnsi"/>
          <w:color w:val="auto"/>
        </w:rPr>
        <w:instrText xml:space="preserve"> ADDIN EN.CITE &lt;EndNote&gt;&lt;Cite&gt;&lt;Author&gt;Ali&lt;/Author&gt;&lt;Year&gt;2011&lt;/Year&gt;&lt;RecNum&gt;20&lt;/RecNum&gt;&lt;DisplayText&gt;&lt;style face="superscript"&gt;10&lt;/style&gt;&lt;/DisplayText&gt;&lt;record&gt;&lt;rec-number&gt;20&lt;/rec-number&gt;&lt;foreign-keys&gt;&lt;key app="EN" db-id="ssd5xs2v0v5t9oeav9qpew9gr2asaxpzv55v" timestamp="1548043368"&gt;20&lt;/key&gt;&lt;/foreign-keys&gt;&lt;ref-type name="Journal Article"&gt;17&lt;/ref-type&gt;&lt;contributors&gt;&lt;authors&gt;&lt;author&gt;Ali, Y. O.&lt;/author&gt;&lt;author&gt;Escala, W.&lt;/author&gt;&lt;author&gt;Ruan, K.&lt;/author&gt;&lt;author&gt;Zhai, R. G.&lt;/author&gt;&lt;/authors&gt;&lt;/contributors&gt;&lt;auth-address&gt;Department of Molecular and Cellular Pharmacology, University of Miami, Miller School of Medicine, USA.&lt;/auth-address&gt;&lt;titles&gt;&lt;title&gt;Assaying locomotor, learning, and memory deficits in Drosophila models of neurodegeneration&lt;/title&gt;&lt;secondary-title&gt;J Vis Exp&lt;/secondary-title&gt;&lt;/titles&gt;&lt;periodical&gt;&lt;full-title&gt;J Vis Exp&lt;/full-title&gt;&lt;/periodical&gt;&lt;number&gt;49&lt;/number&gt;&lt;edition&gt;2011/03/30&lt;/edition&gt;&lt;keywords&gt;&lt;keyword&gt;Animals&lt;/keyword&gt;&lt;keyword&gt;*Disease Models, Animal&lt;/keyword&gt;&lt;keyword&gt;Drosophila/*physiology&lt;/keyword&gt;&lt;keyword&gt;Humans&lt;/keyword&gt;&lt;keyword&gt;Locomotion/*physiology&lt;/keyword&gt;&lt;keyword&gt;Memory/*physiology&lt;/keyword&gt;&lt;keyword&gt;Neurodegenerative Diseases/*physiopathology&lt;/keyword&gt;&lt;/keywords&gt;&lt;dates&gt;&lt;year&gt;2011&lt;/year&gt;&lt;pub-dates&gt;&lt;date&gt;Mar 11&lt;/date&gt;&lt;/pub-dates&gt;&lt;/dates&gt;&lt;isbn&gt;1940-087X (Electronic)&amp;#xD;1940-087X (Linking)&lt;/isbn&gt;&lt;accession-num&gt;21445036&lt;/accession-num&gt;&lt;urls&gt;&lt;related-urls&gt;&lt;url&gt;https://www.ncbi.nlm.nih.gov/pubmed/21445036&lt;/url&gt;&lt;/related-urls&gt;&lt;/urls&gt;&lt;custom2&gt;PMC3197301&lt;/custom2&gt;&lt;electronic-resource-num&gt;10.3791/2504&lt;/electronic-resource-num&gt;&lt;/record&gt;&lt;/Cite&gt;&lt;/EndNote&gt;</w:instrText>
      </w:r>
      <w:r w:rsidR="00FF067C" w:rsidRPr="00E03391">
        <w:rPr>
          <w:rFonts w:cstheme="minorHAnsi"/>
          <w:color w:val="auto"/>
        </w:rPr>
        <w:fldChar w:fldCharType="separate"/>
      </w:r>
      <w:r w:rsidR="00A0310D" w:rsidRPr="00E03391">
        <w:rPr>
          <w:rFonts w:cstheme="minorHAnsi"/>
          <w:noProof/>
          <w:color w:val="auto"/>
          <w:vertAlign w:val="superscript"/>
        </w:rPr>
        <w:t>10</w:t>
      </w:r>
      <w:r w:rsidR="00FF067C" w:rsidRPr="00E03391">
        <w:rPr>
          <w:rFonts w:cstheme="minorHAnsi"/>
          <w:color w:val="auto"/>
        </w:rPr>
        <w:fldChar w:fldCharType="end"/>
      </w:r>
      <w:r w:rsidR="00802A36" w:rsidRPr="00E03391">
        <w:rPr>
          <w:rFonts w:cstheme="minorHAnsi"/>
          <w:color w:val="auto"/>
        </w:rPr>
        <w:t xml:space="preserve">. </w:t>
      </w:r>
      <w:r w:rsidR="00D636C1" w:rsidRPr="00E03391">
        <w:rPr>
          <w:rFonts w:cstheme="minorHAnsi"/>
          <w:color w:val="auto"/>
        </w:rPr>
        <w:t xml:space="preserve">To exhibit </w:t>
      </w:r>
      <w:proofErr w:type="gramStart"/>
      <w:r w:rsidR="00D636C1" w:rsidRPr="00E03391">
        <w:rPr>
          <w:rFonts w:cstheme="minorHAnsi"/>
          <w:color w:val="auto"/>
        </w:rPr>
        <w:t>sufficient</w:t>
      </w:r>
      <w:proofErr w:type="gramEnd"/>
      <w:r w:rsidR="00D636C1" w:rsidRPr="00E03391">
        <w:rPr>
          <w:rFonts w:cstheme="minorHAnsi"/>
          <w:color w:val="auto"/>
        </w:rPr>
        <w:t xml:space="preserve"> locomotor reactivity, f</w:t>
      </w:r>
      <w:r w:rsidR="00386FBD" w:rsidRPr="00E03391">
        <w:rPr>
          <w:rFonts w:cstheme="minorHAnsi"/>
          <w:color w:val="auto"/>
        </w:rPr>
        <w:t>lies depend on neural functions to determine direction, sense its position, and coordinate movement</w:t>
      </w:r>
      <w:r w:rsidR="00D636C1" w:rsidRPr="00E03391">
        <w:rPr>
          <w:rFonts w:cstheme="minorHAnsi"/>
          <w:color w:val="auto"/>
        </w:rPr>
        <w:t>.</w:t>
      </w:r>
      <w:r w:rsidR="0070257D" w:rsidRPr="00E03391">
        <w:rPr>
          <w:rFonts w:cs="Times New Roman"/>
          <w:color w:val="auto"/>
        </w:rPr>
        <w:t xml:space="preserve"> The inability of flies to sufficiently climb in response to stimuli</w:t>
      </w:r>
      <w:r w:rsidR="00386FBD" w:rsidRPr="00E03391">
        <w:rPr>
          <w:rFonts w:cstheme="minorHAnsi"/>
          <w:color w:val="auto"/>
        </w:rPr>
        <w:t xml:space="preserve"> can </w:t>
      </w:r>
      <w:r w:rsidR="00D636C1" w:rsidRPr="00E03391">
        <w:rPr>
          <w:rFonts w:cstheme="minorHAnsi"/>
          <w:color w:val="auto"/>
        </w:rPr>
        <w:t xml:space="preserve">therefore </w:t>
      </w:r>
      <w:r w:rsidR="000C43DD" w:rsidRPr="00E03391">
        <w:rPr>
          <w:rFonts w:cstheme="minorHAnsi"/>
          <w:color w:val="auto"/>
        </w:rPr>
        <w:t>indicate neurological defect</w:t>
      </w:r>
      <w:r w:rsidR="004238E5" w:rsidRPr="00E03391">
        <w:rPr>
          <w:rFonts w:cstheme="minorHAnsi"/>
          <w:color w:val="auto"/>
        </w:rPr>
        <w:t>s</w:t>
      </w:r>
      <w:r w:rsidR="00EE15E0" w:rsidRPr="00E03391">
        <w:rPr>
          <w:rFonts w:cstheme="minorHAnsi"/>
          <w:color w:val="auto"/>
        </w:rPr>
        <w:fldChar w:fldCharType="begin"/>
      </w:r>
      <w:r w:rsidR="00A0310D" w:rsidRPr="00E03391">
        <w:rPr>
          <w:rFonts w:cstheme="minorHAnsi"/>
          <w:color w:val="auto"/>
        </w:rPr>
        <w:instrText xml:space="preserve"> ADDIN EN.CITE &lt;EndNote&gt;&lt;Cite&gt;&lt;Author&gt;Karres&lt;/Author&gt;&lt;Year&gt;2007&lt;/Year&gt;&lt;RecNum&gt;10&lt;/RecNum&gt;&lt;DisplayText&gt;&lt;style face="superscript"&gt;11&lt;/style&gt;&lt;/DisplayText&gt;&lt;record&gt;&lt;rec-number&gt;10&lt;/rec-number&gt;&lt;foreign-keys&gt;&lt;key app="EN" db-id="ssd5xs2v0v5t9oeav9qpew9gr2asaxpzv55v" timestamp="1546964445"&gt;10&lt;/key&gt;&lt;/foreign-keys&gt;&lt;ref-type name="Journal Article"&gt;17&lt;/ref-type&gt;&lt;contributors&gt;&lt;authors&gt;&lt;author&gt;Karres, J. S.&lt;/author&gt;&lt;author&gt;Hilgers, V.&lt;/author&gt;&lt;author&gt;Carrera, I.&lt;/author&gt;&lt;author&gt;Treisman, J.&lt;/author&gt;&lt;author&gt;Cohen, S. M.&lt;/author&gt;&lt;/authors&gt;&lt;/contributors&gt;&lt;auth-address&gt;European Molecular Biology Laboratory, Meyerhofstrasse 1, 69117 Heidelberg, Germany.&lt;/auth-address&gt;&lt;titles&gt;&lt;title&gt;The conserved microRNA miR-8 tunes atrophin levels to prevent neurodegeneration in Drosophila&lt;/title&gt;&lt;secondary-title&gt;Cell&lt;/secondary-title&gt;&lt;/titles&gt;&lt;periodical&gt;&lt;full-title&gt;Cell&lt;/full-title&gt;&lt;/periodical&gt;&lt;pages&gt;136-45&lt;/pages&gt;&lt;volume&gt;131&lt;/volume&gt;&lt;number&gt;1&lt;/number&gt;&lt;edition&gt;2007/10/10&lt;/edition&gt;&lt;keywords&gt;&lt;keyword&gt;Animals&lt;/keyword&gt;&lt;keyword&gt;Apoptosis/physiology&lt;/keyword&gt;&lt;keyword&gt;Base Sequence&lt;/keyword&gt;&lt;keyword&gt;Behavior, Animal/physiology&lt;/keyword&gt;&lt;keyword&gt;Drosophila Proteins/genetics/*metabolism&lt;/keyword&gt;&lt;keyword&gt;*Drosophila melanogaster/anatomy &amp;amp; histology/physiology&lt;/keyword&gt;&lt;keyword&gt;*Gene Expression Regulation&lt;/keyword&gt;&lt;keyword&gt;Genes, Reporter&lt;/keyword&gt;&lt;keyword&gt;MicroRNAs/genetics/*metabolism&lt;/keyword&gt;&lt;keyword&gt;Molecular Sequence Data&lt;/keyword&gt;&lt;keyword&gt;Mutation&lt;/keyword&gt;&lt;keyword&gt;Nerve Degeneration/*metabolism&lt;/keyword&gt;&lt;keyword&gt;Oligonucleotide Array Sequence Analysis&lt;/keyword&gt;&lt;keyword&gt;Phenotype&lt;/keyword&gt;&lt;keyword&gt;Transcription Factors/genetics/*metabolism&lt;/keyword&gt;&lt;/keywords&gt;&lt;dates&gt;&lt;year&gt;2007&lt;/year&gt;&lt;pub-dates&gt;&lt;date&gt;Oct 5&lt;/date&gt;&lt;/pub-dates&gt;&lt;/dates&gt;&lt;isbn&gt;0092-8674 (Print)&amp;#xD;0092-8674 (Linking)&lt;/isbn&gt;&lt;accession-num&gt;17923093&lt;/accession-num&gt;&lt;urls&gt;&lt;related-urls&gt;&lt;url&gt;https://www.ncbi.nlm.nih.gov/pubmed/17923093&lt;/url&gt;&lt;/related-urls&gt;&lt;/urls&gt;&lt;electronic-resource-num&gt;10.1016/j.cell.2007.09.020&lt;/electronic-resource-num&gt;&lt;/record&gt;&lt;/Cite&gt;&lt;/EndNote&gt;</w:instrText>
      </w:r>
      <w:r w:rsidR="00EE15E0" w:rsidRPr="00E03391">
        <w:rPr>
          <w:rFonts w:cstheme="minorHAnsi"/>
          <w:color w:val="auto"/>
        </w:rPr>
        <w:fldChar w:fldCharType="separate"/>
      </w:r>
      <w:r w:rsidR="00A0310D" w:rsidRPr="00E03391">
        <w:rPr>
          <w:rFonts w:cstheme="minorHAnsi"/>
          <w:noProof/>
          <w:color w:val="auto"/>
          <w:vertAlign w:val="superscript"/>
        </w:rPr>
        <w:t>11</w:t>
      </w:r>
      <w:r w:rsidR="00EE15E0" w:rsidRPr="00E03391">
        <w:rPr>
          <w:rFonts w:cstheme="minorHAnsi"/>
          <w:color w:val="auto"/>
        </w:rPr>
        <w:fldChar w:fldCharType="end"/>
      </w:r>
      <w:r w:rsidR="004238E5" w:rsidRPr="00E03391">
        <w:rPr>
          <w:rFonts w:cstheme="minorHAnsi"/>
          <w:color w:val="auto"/>
        </w:rPr>
        <w:t>.</w:t>
      </w:r>
      <w:r w:rsidR="000C43DD" w:rsidRPr="00E03391">
        <w:rPr>
          <w:rFonts w:cstheme="minorHAnsi"/>
          <w:color w:val="auto"/>
        </w:rPr>
        <w:t xml:space="preserve"> </w:t>
      </w:r>
      <w:r w:rsidR="00D17C08" w:rsidRPr="00E03391">
        <w:rPr>
          <w:rFonts w:cstheme="minorHAnsi"/>
          <w:color w:val="auto"/>
        </w:rPr>
        <w:t xml:space="preserve">Once </w:t>
      </w:r>
      <w:r w:rsidR="007B65D1" w:rsidRPr="00E03391">
        <w:rPr>
          <w:rFonts w:cstheme="minorHAnsi"/>
          <w:color w:val="auto"/>
        </w:rPr>
        <w:t xml:space="preserve">a </w:t>
      </w:r>
      <w:proofErr w:type="gramStart"/>
      <w:r w:rsidR="007B65D1" w:rsidRPr="00E03391">
        <w:rPr>
          <w:rFonts w:cstheme="minorHAnsi"/>
          <w:color w:val="auto"/>
        </w:rPr>
        <w:t xml:space="preserve">particular </w:t>
      </w:r>
      <w:r w:rsidR="00B33254" w:rsidRPr="00E03391">
        <w:rPr>
          <w:rFonts w:cs="Times New Roman"/>
          <w:color w:val="auto"/>
        </w:rPr>
        <w:t>defective</w:t>
      </w:r>
      <w:proofErr w:type="gramEnd"/>
      <w:r w:rsidR="00B33254" w:rsidRPr="00E03391">
        <w:rPr>
          <w:rFonts w:cs="Times New Roman"/>
          <w:color w:val="auto"/>
        </w:rPr>
        <w:t xml:space="preserve"> climbing phenotype is </w:t>
      </w:r>
      <w:r w:rsidR="00D17C08" w:rsidRPr="00E03391">
        <w:rPr>
          <w:rFonts w:cstheme="minorHAnsi"/>
          <w:color w:val="auto"/>
        </w:rPr>
        <w:t>identified, f</w:t>
      </w:r>
      <w:r w:rsidR="006C5137" w:rsidRPr="00E03391">
        <w:rPr>
          <w:rFonts w:cstheme="minorHAnsi"/>
          <w:color w:val="auto"/>
        </w:rPr>
        <w:t xml:space="preserve">urther testing </w:t>
      </w:r>
      <w:r w:rsidR="00693464" w:rsidRPr="00E03391">
        <w:rPr>
          <w:rFonts w:cstheme="minorHAnsi"/>
          <w:color w:val="auto"/>
        </w:rPr>
        <w:t xml:space="preserve">using a secondary screen </w:t>
      </w:r>
      <w:r w:rsidR="006C5137" w:rsidRPr="00E03391">
        <w:rPr>
          <w:rFonts w:cstheme="minorHAnsi"/>
          <w:color w:val="auto"/>
        </w:rPr>
        <w:t>such as histological analysis</w:t>
      </w:r>
      <w:r w:rsidR="00693464" w:rsidRPr="00E03391">
        <w:rPr>
          <w:rFonts w:cstheme="minorHAnsi"/>
          <w:color w:val="auto"/>
        </w:rPr>
        <w:t xml:space="preserve"> of brain tissue</w:t>
      </w:r>
      <w:r w:rsidR="007B65D1" w:rsidRPr="00E03391">
        <w:rPr>
          <w:rFonts w:cstheme="minorHAnsi"/>
          <w:color w:val="auto"/>
        </w:rPr>
        <w:t>,</w:t>
      </w:r>
      <w:r w:rsidR="006C5137" w:rsidRPr="00E03391">
        <w:rPr>
          <w:rFonts w:cstheme="minorHAnsi"/>
          <w:color w:val="auto"/>
        </w:rPr>
        <w:t xml:space="preserve"> can </w:t>
      </w:r>
      <w:r w:rsidR="001B2310" w:rsidRPr="00E03391">
        <w:rPr>
          <w:rFonts w:cs="Times New Roman"/>
          <w:color w:val="auto"/>
        </w:rPr>
        <w:t xml:space="preserve">be used to identify neurodegeneration in </w:t>
      </w:r>
      <w:r w:rsidR="00095E25" w:rsidRPr="00E03391">
        <w:rPr>
          <w:rFonts w:cstheme="minorHAnsi"/>
          <w:color w:val="auto"/>
        </w:rPr>
        <w:t>climbing</w:t>
      </w:r>
      <w:r w:rsidR="007B65D1" w:rsidRPr="00E03391">
        <w:rPr>
          <w:rFonts w:cstheme="minorHAnsi"/>
          <w:color w:val="auto"/>
        </w:rPr>
        <w:t>-defective</w:t>
      </w:r>
      <w:r w:rsidR="00095E25" w:rsidRPr="00E03391">
        <w:rPr>
          <w:rFonts w:cstheme="minorHAnsi"/>
          <w:color w:val="auto"/>
        </w:rPr>
        <w:t xml:space="preserve"> </w:t>
      </w:r>
      <w:r w:rsidR="00A35533" w:rsidRPr="00E03391">
        <w:rPr>
          <w:rFonts w:cstheme="minorHAnsi"/>
          <w:color w:val="auto"/>
        </w:rPr>
        <w:t xml:space="preserve">flies. </w:t>
      </w:r>
      <w:r w:rsidR="002E2639" w:rsidRPr="00E03391">
        <w:rPr>
          <w:rFonts w:cstheme="minorHAnsi"/>
          <w:color w:val="auto"/>
        </w:rPr>
        <w:t>Subsequent g</w:t>
      </w:r>
      <w:r w:rsidR="00225931" w:rsidRPr="00E03391">
        <w:rPr>
          <w:rFonts w:cstheme="minorHAnsi"/>
          <w:color w:val="auto"/>
        </w:rPr>
        <w:t>ene</w:t>
      </w:r>
      <w:r w:rsidR="00A35533" w:rsidRPr="00E03391">
        <w:rPr>
          <w:rFonts w:cstheme="minorHAnsi"/>
          <w:color w:val="auto"/>
        </w:rPr>
        <w:t xml:space="preserve"> mapping </w:t>
      </w:r>
      <w:r w:rsidR="002E2639" w:rsidRPr="00E03391">
        <w:rPr>
          <w:rFonts w:cstheme="minorHAnsi"/>
          <w:color w:val="auto"/>
        </w:rPr>
        <w:t xml:space="preserve">can then be used to </w:t>
      </w:r>
      <w:r w:rsidR="00A35533" w:rsidRPr="00E03391">
        <w:rPr>
          <w:rFonts w:cstheme="minorHAnsi"/>
          <w:color w:val="auto"/>
        </w:rPr>
        <w:t xml:space="preserve">reveal </w:t>
      </w:r>
      <w:r w:rsidR="00693464" w:rsidRPr="00E03391">
        <w:rPr>
          <w:rFonts w:cstheme="minorHAnsi"/>
          <w:color w:val="auto"/>
        </w:rPr>
        <w:t xml:space="preserve">the </w:t>
      </w:r>
      <w:r w:rsidR="00041443" w:rsidRPr="00E03391">
        <w:rPr>
          <w:rFonts w:cstheme="minorHAnsi"/>
          <w:color w:val="auto"/>
        </w:rPr>
        <w:t xml:space="preserve">genomic region on the chromosome carrying the </w:t>
      </w:r>
      <w:r w:rsidR="002E2639" w:rsidRPr="00E03391">
        <w:rPr>
          <w:rFonts w:cstheme="minorHAnsi"/>
          <w:color w:val="auto"/>
        </w:rPr>
        <w:t xml:space="preserve">defective </w:t>
      </w:r>
      <w:r w:rsidR="00041443" w:rsidRPr="00E03391">
        <w:rPr>
          <w:rFonts w:cstheme="minorHAnsi"/>
          <w:color w:val="auto"/>
        </w:rPr>
        <w:t xml:space="preserve">neuroprotective gene of interest. </w:t>
      </w:r>
      <w:r w:rsidR="004645EA" w:rsidRPr="00E03391">
        <w:rPr>
          <w:rFonts w:cstheme="minorHAnsi"/>
          <w:color w:val="auto"/>
        </w:rPr>
        <w:t xml:space="preserve">To narrow down the </w:t>
      </w:r>
      <w:r w:rsidR="00CC1A82" w:rsidRPr="00E03391">
        <w:rPr>
          <w:rFonts w:cstheme="minorHAnsi"/>
          <w:color w:val="auto"/>
        </w:rPr>
        <w:t xml:space="preserve">chromosomal </w:t>
      </w:r>
      <w:r w:rsidR="004645EA" w:rsidRPr="00E03391">
        <w:rPr>
          <w:rFonts w:cstheme="minorHAnsi"/>
          <w:color w:val="auto"/>
        </w:rPr>
        <w:t xml:space="preserve">region </w:t>
      </w:r>
      <w:r w:rsidR="00CC1A82" w:rsidRPr="00E03391">
        <w:rPr>
          <w:rFonts w:cstheme="minorHAnsi"/>
          <w:color w:val="auto"/>
        </w:rPr>
        <w:t>of interest</w:t>
      </w:r>
      <w:r w:rsidR="004645EA" w:rsidRPr="00E03391">
        <w:rPr>
          <w:rFonts w:cstheme="minorHAnsi"/>
          <w:color w:val="auto"/>
        </w:rPr>
        <w:t>,</w:t>
      </w:r>
      <w:r w:rsidR="00CC1A82" w:rsidRPr="00E03391">
        <w:rPr>
          <w:rFonts w:cstheme="minorHAnsi"/>
          <w:color w:val="auto"/>
        </w:rPr>
        <w:t xml:space="preserve"> </w:t>
      </w:r>
      <w:r w:rsidR="00EB2B4B" w:rsidRPr="00E03391">
        <w:rPr>
          <w:rFonts w:cstheme="minorHAnsi"/>
          <w:color w:val="auto"/>
        </w:rPr>
        <w:t>meiotic</w:t>
      </w:r>
      <w:r w:rsidR="004645EA" w:rsidRPr="00E03391">
        <w:rPr>
          <w:rFonts w:cstheme="minorHAnsi"/>
          <w:color w:val="auto"/>
        </w:rPr>
        <w:t xml:space="preserve"> </w:t>
      </w:r>
      <w:r w:rsidR="003C39F2" w:rsidRPr="00E03391">
        <w:rPr>
          <w:rFonts w:cstheme="minorHAnsi"/>
          <w:color w:val="auto"/>
        </w:rPr>
        <w:t xml:space="preserve">mapping </w:t>
      </w:r>
      <w:r w:rsidR="00CC1A82" w:rsidRPr="00E03391">
        <w:rPr>
          <w:rFonts w:cstheme="minorHAnsi"/>
          <w:color w:val="auto"/>
        </w:rPr>
        <w:t xml:space="preserve">using mutant fly lines carrying dominant marker genes with known locations on the chromosome can be performed. The </w:t>
      </w:r>
      <w:r w:rsidR="000413D8" w:rsidRPr="00E03391">
        <w:rPr>
          <w:rFonts w:cstheme="minorHAnsi"/>
          <w:color w:val="auto"/>
        </w:rPr>
        <w:t>marker gene</w:t>
      </w:r>
      <w:r w:rsidR="00BD0EDD" w:rsidRPr="00E03391">
        <w:rPr>
          <w:rFonts w:cstheme="minorHAnsi"/>
          <w:color w:val="auto"/>
        </w:rPr>
        <w:t>s</w:t>
      </w:r>
      <w:r w:rsidR="000413D8" w:rsidRPr="00E03391">
        <w:rPr>
          <w:rFonts w:cstheme="minorHAnsi"/>
          <w:color w:val="auto"/>
        </w:rPr>
        <w:t xml:space="preserve"> </w:t>
      </w:r>
      <w:r w:rsidR="002775A6" w:rsidRPr="00E03391">
        <w:rPr>
          <w:rFonts w:cstheme="minorHAnsi"/>
          <w:color w:val="auto"/>
        </w:rPr>
        <w:t xml:space="preserve">serve as a reference point </w:t>
      </w:r>
      <w:r w:rsidR="00E27672" w:rsidRPr="00E03391">
        <w:rPr>
          <w:rFonts w:cstheme="minorHAnsi"/>
          <w:color w:val="auto"/>
        </w:rPr>
        <w:t xml:space="preserve">for the mutation </w:t>
      </w:r>
      <w:r w:rsidR="00CC1A82" w:rsidRPr="00E03391">
        <w:rPr>
          <w:rFonts w:cstheme="minorHAnsi"/>
          <w:color w:val="auto"/>
        </w:rPr>
        <w:t xml:space="preserve">as </w:t>
      </w:r>
      <w:r w:rsidR="00E27672" w:rsidRPr="00E03391">
        <w:rPr>
          <w:rFonts w:cstheme="minorHAnsi"/>
          <w:color w:val="auto"/>
        </w:rPr>
        <w:t xml:space="preserve">the frequency of recombination between two </w:t>
      </w:r>
      <w:r w:rsidR="00E27672" w:rsidRPr="00E03391">
        <w:rPr>
          <w:rFonts w:cstheme="minorHAnsi"/>
          <w:i/>
          <w:color w:val="auto"/>
        </w:rPr>
        <w:t>loci</w:t>
      </w:r>
      <w:r w:rsidR="00E27672" w:rsidRPr="00E03391">
        <w:rPr>
          <w:rFonts w:cstheme="minorHAnsi"/>
          <w:color w:val="auto"/>
        </w:rPr>
        <w:t xml:space="preserve"> provide</w:t>
      </w:r>
      <w:r w:rsidR="00CC1A82" w:rsidRPr="00E03391">
        <w:rPr>
          <w:rFonts w:cstheme="minorHAnsi"/>
          <w:color w:val="auto"/>
        </w:rPr>
        <w:t>s</w:t>
      </w:r>
      <w:r w:rsidR="00E27672" w:rsidRPr="00E03391">
        <w:rPr>
          <w:rFonts w:cstheme="minorHAnsi"/>
          <w:color w:val="auto"/>
        </w:rPr>
        <w:t xml:space="preserve"> a measurable distance</w:t>
      </w:r>
      <w:r w:rsidR="00CC1A82" w:rsidRPr="00E03391">
        <w:rPr>
          <w:rFonts w:cstheme="minorHAnsi"/>
          <w:color w:val="auto"/>
        </w:rPr>
        <w:t xml:space="preserve"> that can be used to map the </w:t>
      </w:r>
      <w:r w:rsidR="00735202" w:rsidRPr="00E03391">
        <w:rPr>
          <w:rFonts w:cstheme="minorHAnsi"/>
          <w:color w:val="auto"/>
        </w:rPr>
        <w:t xml:space="preserve">approximate location of </w:t>
      </w:r>
      <w:r w:rsidR="00637ADF" w:rsidRPr="00E03391">
        <w:rPr>
          <w:rFonts w:cstheme="minorHAnsi"/>
          <w:color w:val="auto"/>
        </w:rPr>
        <w:t>a</w:t>
      </w:r>
      <w:r w:rsidR="00CC1A82" w:rsidRPr="00E03391">
        <w:rPr>
          <w:rFonts w:cstheme="minorHAnsi"/>
          <w:color w:val="auto"/>
        </w:rPr>
        <w:t xml:space="preserve"> </w:t>
      </w:r>
      <w:r w:rsidR="00735202" w:rsidRPr="00E03391">
        <w:rPr>
          <w:rFonts w:cstheme="minorHAnsi"/>
          <w:color w:val="auto"/>
        </w:rPr>
        <w:t xml:space="preserve">gene. </w:t>
      </w:r>
      <w:r w:rsidR="00433278" w:rsidRPr="00E03391">
        <w:rPr>
          <w:rFonts w:cstheme="minorHAnsi"/>
          <w:color w:val="auto"/>
        </w:rPr>
        <w:t xml:space="preserve">Finally, </w:t>
      </w:r>
      <w:r w:rsidR="00FE41F7" w:rsidRPr="00E03391">
        <w:rPr>
          <w:rFonts w:cstheme="minorHAnsi"/>
          <w:color w:val="auto"/>
        </w:rPr>
        <w:t>crossing the mutant</w:t>
      </w:r>
      <w:r w:rsidR="00100293" w:rsidRPr="00E03391">
        <w:rPr>
          <w:rFonts w:cstheme="minorHAnsi"/>
          <w:color w:val="auto"/>
        </w:rPr>
        <w:t xml:space="preserve"> lines with lines carrying</w:t>
      </w:r>
      <w:r w:rsidR="00FE41F7" w:rsidRPr="00E03391">
        <w:rPr>
          <w:rFonts w:cstheme="minorHAnsi"/>
          <w:color w:val="auto"/>
        </w:rPr>
        <w:t xml:space="preserve"> balanced deficiencies on the </w:t>
      </w:r>
      <w:r w:rsidR="00100293" w:rsidRPr="00E03391">
        <w:rPr>
          <w:rFonts w:cstheme="minorHAnsi"/>
          <w:color w:val="auto"/>
        </w:rPr>
        <w:t xml:space="preserve">meiotically mapped </w:t>
      </w:r>
      <w:r w:rsidR="00FE41F7" w:rsidRPr="00E03391">
        <w:rPr>
          <w:rFonts w:cstheme="minorHAnsi"/>
          <w:color w:val="auto"/>
        </w:rPr>
        <w:t xml:space="preserve">chromosomal region </w:t>
      </w:r>
      <w:r w:rsidR="00100293" w:rsidRPr="00E03391">
        <w:rPr>
          <w:rFonts w:cstheme="minorHAnsi"/>
          <w:color w:val="auto"/>
        </w:rPr>
        <w:t>of interest</w:t>
      </w:r>
      <w:r w:rsidR="00FE41F7" w:rsidRPr="00E03391">
        <w:rPr>
          <w:rFonts w:cstheme="minorHAnsi"/>
          <w:color w:val="auto"/>
        </w:rPr>
        <w:t xml:space="preserve"> </w:t>
      </w:r>
      <w:r w:rsidR="004C516E" w:rsidRPr="00E03391">
        <w:rPr>
          <w:rFonts w:cstheme="minorHAnsi"/>
          <w:color w:val="auto"/>
        </w:rPr>
        <w:t xml:space="preserve">creates a complementation test in which the gene of interest </w:t>
      </w:r>
      <w:r w:rsidR="00100293" w:rsidRPr="00E03391">
        <w:rPr>
          <w:rFonts w:cstheme="minorHAnsi"/>
          <w:color w:val="auto"/>
        </w:rPr>
        <w:t xml:space="preserve">can be </w:t>
      </w:r>
      <w:r w:rsidR="004D462B" w:rsidRPr="00E03391">
        <w:rPr>
          <w:rFonts w:cstheme="minorHAnsi"/>
          <w:color w:val="auto"/>
        </w:rPr>
        <w:t>verified</w:t>
      </w:r>
      <w:r w:rsidR="004C516E" w:rsidRPr="00E03391">
        <w:rPr>
          <w:rFonts w:cstheme="minorHAnsi"/>
          <w:color w:val="auto"/>
        </w:rPr>
        <w:t xml:space="preserve"> if its known phenotype is expressed</w:t>
      </w:r>
      <w:r w:rsidR="006D359C" w:rsidRPr="00E03391">
        <w:rPr>
          <w:rFonts w:cstheme="minorHAnsi"/>
          <w:color w:val="auto"/>
        </w:rPr>
        <w:t xml:space="preserve"> </w:t>
      </w:r>
      <w:r w:rsidR="006D359C" w:rsidRPr="00E03391">
        <w:rPr>
          <w:rFonts w:cstheme="minorHAnsi"/>
          <w:color w:val="auto"/>
        </w:rPr>
        <w:fldChar w:fldCharType="begin"/>
      </w:r>
      <w:r w:rsidR="006116FA" w:rsidRPr="00E03391">
        <w:rPr>
          <w:rFonts w:cstheme="minorHAnsi"/>
          <w:color w:val="auto"/>
        </w:rPr>
        <w:instrText xml:space="preserve"> ADDIN EN.CITE &lt;EndNote&gt;&lt;Cite&gt;&lt;Author&gt;St Johnston&lt;/Author&gt;&lt;Year&gt;2002&lt;/Year&gt;&lt;RecNum&gt;1&lt;/RecNum&gt;&lt;DisplayText&gt;&lt;style face="superscript"&gt;5&lt;/style&gt;&lt;/DisplayText&gt;&lt;record&gt;&lt;rec-number&gt;1&lt;/rec-number&gt;&lt;foreign-keys&gt;&lt;key app="EN" db-id="ssd5xs2v0v5t9oeav9qpew9gr2asaxpzv55v" timestamp="1545797133"&gt;1&lt;/key&gt;&lt;/foreign-keys&gt;&lt;ref-type name="Journal Article"&gt;17&lt;/ref-type&gt;&lt;contributors&gt;&lt;authors&gt;&lt;author&gt;St Johnston, D.&lt;/author&gt;&lt;/authors&gt;&lt;/contributors&gt;&lt;auth-address&gt;Wellcome/CRC Institute and Department of Genetics, University of Cambridge, Tennis Court Road, Cambridge CB2 1QR, UK. ds139@mole.bio.cam.ac.uk&lt;/auth-address&gt;&lt;titles&gt;&lt;title&gt;The art and design of genetic screens: Drosophila melanogaster&lt;/title&gt;&lt;secondary-title&gt;Nat Rev Genet&lt;/secondary-title&gt;&lt;/titles&gt;&lt;periodical&gt;&lt;full-title&gt;Nat Rev Genet&lt;/full-title&gt;&lt;/periodical&gt;&lt;pages&gt;176-88&lt;/pages&gt;&lt;volume&gt;3&lt;/volume&gt;&lt;number&gt;3&lt;/number&gt;&lt;keywords&gt;&lt;keyword&gt;Animals&lt;/keyword&gt;&lt;keyword&gt;Crosses, Genetic&lt;/keyword&gt;&lt;keyword&gt;Drosophila melanogaster/*genetics/growth &amp;amp; development&lt;/keyword&gt;&lt;keyword&gt;Enhancer Elements, Genetic&lt;/keyword&gt;&lt;keyword&gt;Eye/growth &amp;amp; development&lt;/keyword&gt;&lt;keyword&gt;Female&lt;/keyword&gt;&lt;keyword&gt;Gene Expression&lt;/keyword&gt;&lt;keyword&gt;Genes, Insect&lt;/keyword&gt;&lt;keyword&gt;Genes, Suppressor&lt;/keyword&gt;&lt;keyword&gt;Genetic Testing/*methods&lt;/keyword&gt;&lt;keyword&gt;Male&lt;/keyword&gt;&lt;keyword&gt;Mutagenesis&lt;/keyword&gt;&lt;keyword&gt;Phenotype&lt;/keyword&gt;&lt;/keywords&gt;&lt;dates&gt;&lt;year&gt;2002&lt;/year&gt;&lt;pub-dates&gt;&lt;date&gt;Mar&lt;/date&gt;&lt;/pub-dates&gt;&lt;/dates&gt;&lt;isbn&gt;1471-0056 (Print)&amp;#xD;1471-0056 (Linking)&lt;/isbn&gt;&lt;accession-num&gt;11972155&lt;/accession-num&gt;&lt;urls&gt;&lt;related-urls&gt;&lt;url&gt;https://www.ncbi.nlm.nih.gov/pubmed/11972155&lt;/url&gt;&lt;/related-urls&gt;&lt;/urls&gt;&lt;electronic-resource-num&gt;10.1038/nrg751&lt;/electronic-resource-num&gt;&lt;/record&gt;&lt;/Cite&gt;&lt;/EndNote&gt;</w:instrText>
      </w:r>
      <w:r w:rsidR="006D359C" w:rsidRPr="00E03391">
        <w:rPr>
          <w:rFonts w:cstheme="minorHAnsi"/>
          <w:color w:val="auto"/>
        </w:rPr>
        <w:fldChar w:fldCharType="separate"/>
      </w:r>
      <w:r w:rsidR="006116FA" w:rsidRPr="00E03391">
        <w:rPr>
          <w:rFonts w:cstheme="minorHAnsi"/>
          <w:noProof/>
          <w:color w:val="auto"/>
          <w:vertAlign w:val="superscript"/>
        </w:rPr>
        <w:t>5</w:t>
      </w:r>
      <w:r w:rsidR="006D359C" w:rsidRPr="00E03391">
        <w:rPr>
          <w:rFonts w:cstheme="minorHAnsi"/>
          <w:color w:val="auto"/>
        </w:rPr>
        <w:fldChar w:fldCharType="end"/>
      </w:r>
      <w:r w:rsidR="004C516E" w:rsidRPr="00E03391">
        <w:rPr>
          <w:rFonts w:cstheme="minorHAnsi"/>
          <w:color w:val="auto"/>
        </w:rPr>
        <w:t>.</w:t>
      </w:r>
      <w:r w:rsidR="0040481C" w:rsidRPr="00E03391">
        <w:rPr>
          <w:rFonts w:cstheme="minorHAnsi"/>
          <w:color w:val="auto"/>
        </w:rPr>
        <w:t xml:space="preserve"> </w:t>
      </w:r>
      <w:r w:rsidR="00100293" w:rsidRPr="00E03391">
        <w:rPr>
          <w:rFonts w:cstheme="minorHAnsi"/>
          <w:color w:val="auto"/>
        </w:rPr>
        <w:t xml:space="preserve">Polymorphic </w:t>
      </w:r>
      <w:r w:rsidR="00697036" w:rsidRPr="00E03391">
        <w:rPr>
          <w:rFonts w:cstheme="minorHAnsi"/>
          <w:color w:val="auto"/>
        </w:rPr>
        <w:t xml:space="preserve">nucleotide </w:t>
      </w:r>
      <w:r w:rsidR="00100293" w:rsidRPr="00E03391">
        <w:rPr>
          <w:rFonts w:cstheme="minorHAnsi"/>
          <w:color w:val="auto"/>
        </w:rPr>
        <w:t xml:space="preserve">sequences </w:t>
      </w:r>
      <w:r w:rsidR="00697036" w:rsidRPr="00E03391">
        <w:rPr>
          <w:rFonts w:cstheme="minorHAnsi"/>
          <w:color w:val="auto"/>
        </w:rPr>
        <w:t>in the identified</w:t>
      </w:r>
      <w:r w:rsidR="00693464" w:rsidRPr="00E03391">
        <w:rPr>
          <w:rFonts w:cstheme="minorHAnsi"/>
          <w:color w:val="auto"/>
        </w:rPr>
        <w:t xml:space="preserve"> gene</w:t>
      </w:r>
      <w:r w:rsidR="00697036" w:rsidRPr="00E03391">
        <w:rPr>
          <w:rFonts w:cstheme="minorHAnsi"/>
          <w:color w:val="auto"/>
        </w:rPr>
        <w:t>,</w:t>
      </w:r>
      <w:r w:rsidR="00693464" w:rsidRPr="00E03391">
        <w:rPr>
          <w:rFonts w:cstheme="minorHAnsi"/>
          <w:color w:val="auto"/>
        </w:rPr>
        <w:t xml:space="preserve"> </w:t>
      </w:r>
      <w:r w:rsidR="00973793" w:rsidRPr="00E03391">
        <w:rPr>
          <w:rFonts w:cstheme="minorHAnsi"/>
          <w:color w:val="auto"/>
        </w:rPr>
        <w:t xml:space="preserve">possibly </w:t>
      </w:r>
      <w:r w:rsidR="00693464" w:rsidRPr="00E03391">
        <w:rPr>
          <w:rFonts w:cstheme="minorHAnsi"/>
          <w:color w:val="auto"/>
        </w:rPr>
        <w:t xml:space="preserve">resulting in an </w:t>
      </w:r>
      <w:r w:rsidR="00973793" w:rsidRPr="00E03391">
        <w:rPr>
          <w:rFonts w:cstheme="minorHAnsi"/>
          <w:color w:val="auto"/>
        </w:rPr>
        <w:t xml:space="preserve">altered </w:t>
      </w:r>
      <w:r w:rsidR="00693464" w:rsidRPr="00E03391">
        <w:rPr>
          <w:rFonts w:cstheme="minorHAnsi"/>
          <w:color w:val="auto"/>
        </w:rPr>
        <w:t>amino acid</w:t>
      </w:r>
      <w:r w:rsidR="00E368BF" w:rsidRPr="00E03391">
        <w:rPr>
          <w:rFonts w:cstheme="minorHAnsi"/>
          <w:color w:val="auto"/>
        </w:rPr>
        <w:t xml:space="preserve"> sequence</w:t>
      </w:r>
      <w:r w:rsidR="00973793" w:rsidRPr="00E03391">
        <w:rPr>
          <w:rFonts w:cstheme="minorHAnsi"/>
          <w:color w:val="auto"/>
        </w:rPr>
        <w:t>s</w:t>
      </w:r>
      <w:r w:rsidR="00697036" w:rsidRPr="00E03391">
        <w:rPr>
          <w:rFonts w:cstheme="minorHAnsi"/>
          <w:color w:val="auto"/>
        </w:rPr>
        <w:t>,</w:t>
      </w:r>
      <w:r w:rsidR="00693464" w:rsidRPr="00E03391">
        <w:rPr>
          <w:rFonts w:cstheme="minorHAnsi"/>
          <w:color w:val="auto"/>
        </w:rPr>
        <w:t xml:space="preserve"> can be </w:t>
      </w:r>
      <w:r w:rsidR="00973793" w:rsidRPr="00E03391">
        <w:rPr>
          <w:rFonts w:cstheme="minorHAnsi"/>
          <w:color w:val="auto"/>
        </w:rPr>
        <w:t>evaluated by sequencing the gene and comparing it to the Drosophila genome sequence.</w:t>
      </w:r>
      <w:r w:rsidR="00693464" w:rsidRPr="00E03391">
        <w:rPr>
          <w:rFonts w:cstheme="minorHAnsi"/>
          <w:color w:val="auto"/>
        </w:rPr>
        <w:t xml:space="preserve"> </w:t>
      </w:r>
      <w:r w:rsidR="007F3A5D" w:rsidRPr="00E03391">
        <w:rPr>
          <w:rFonts w:cstheme="minorHAnsi"/>
          <w:color w:val="auto"/>
        </w:rPr>
        <w:t xml:space="preserve">Subsequent </w:t>
      </w:r>
      <w:r w:rsidR="00973793" w:rsidRPr="00E03391">
        <w:rPr>
          <w:rFonts w:cstheme="minorHAnsi"/>
          <w:color w:val="auto"/>
        </w:rPr>
        <w:t xml:space="preserve">characterization </w:t>
      </w:r>
      <w:r w:rsidR="007F3A5D" w:rsidRPr="00E03391">
        <w:rPr>
          <w:rFonts w:cstheme="minorHAnsi"/>
          <w:color w:val="auto"/>
        </w:rPr>
        <w:t xml:space="preserve">of the </w:t>
      </w:r>
      <w:r w:rsidR="00D653AF" w:rsidRPr="00E03391">
        <w:rPr>
          <w:rFonts w:cstheme="minorHAnsi"/>
          <w:color w:val="auto"/>
        </w:rPr>
        <w:t xml:space="preserve">gene of interest can include testing of additional </w:t>
      </w:r>
      <w:r w:rsidR="007F3A5D" w:rsidRPr="00E03391">
        <w:rPr>
          <w:rFonts w:cstheme="minorHAnsi"/>
          <w:color w:val="auto"/>
        </w:rPr>
        <w:t>mutant</w:t>
      </w:r>
      <w:r w:rsidR="00D653AF" w:rsidRPr="00E03391">
        <w:rPr>
          <w:rFonts w:cstheme="minorHAnsi"/>
          <w:color w:val="auto"/>
        </w:rPr>
        <w:t xml:space="preserve"> </w:t>
      </w:r>
      <w:r w:rsidR="007F3A5D" w:rsidRPr="00E03391">
        <w:rPr>
          <w:rFonts w:cstheme="minorHAnsi"/>
          <w:color w:val="auto"/>
        </w:rPr>
        <w:t>alleles</w:t>
      </w:r>
      <w:r w:rsidR="00646E9D" w:rsidRPr="00E03391">
        <w:rPr>
          <w:rFonts w:cstheme="minorHAnsi"/>
          <w:color w:val="auto"/>
        </w:rPr>
        <w:t xml:space="preserve">, mutation </w:t>
      </w:r>
      <w:r w:rsidR="00D653AF" w:rsidRPr="00E03391">
        <w:rPr>
          <w:rFonts w:cstheme="minorHAnsi"/>
          <w:color w:val="auto"/>
        </w:rPr>
        <w:t xml:space="preserve">rescue experiments and </w:t>
      </w:r>
      <w:r w:rsidR="00F25878" w:rsidRPr="00E03391">
        <w:rPr>
          <w:rFonts w:cstheme="minorHAnsi"/>
          <w:color w:val="auto"/>
        </w:rPr>
        <w:t xml:space="preserve">examination of additional phenotypes. </w:t>
      </w:r>
    </w:p>
    <w:p w14:paraId="70260E52" w14:textId="77777777" w:rsidR="00A35533" w:rsidRPr="00E03391" w:rsidRDefault="00A35533" w:rsidP="00362582">
      <w:pPr>
        <w:rPr>
          <w:rFonts w:cstheme="minorHAnsi"/>
          <w:color w:val="auto"/>
        </w:rPr>
      </w:pPr>
    </w:p>
    <w:p w14:paraId="0D556D0B" w14:textId="546686DB" w:rsidR="001D573A" w:rsidRPr="00E03391" w:rsidRDefault="006305D7" w:rsidP="00362582">
      <w:pPr>
        <w:widowControl/>
        <w:autoSpaceDE/>
        <w:autoSpaceDN/>
        <w:adjustRightInd/>
        <w:rPr>
          <w:rFonts w:cstheme="minorHAnsi"/>
          <w:color w:val="auto"/>
        </w:rPr>
      </w:pPr>
      <w:r w:rsidRPr="00E03391">
        <w:rPr>
          <w:rFonts w:cstheme="minorHAnsi"/>
          <w:b/>
          <w:color w:val="auto"/>
        </w:rPr>
        <w:t>PROTOCOL:</w:t>
      </w:r>
      <w:r w:rsidRPr="00E03391">
        <w:rPr>
          <w:rFonts w:cstheme="minorHAnsi"/>
          <w:color w:val="auto"/>
        </w:rPr>
        <w:t xml:space="preserve"> </w:t>
      </w:r>
    </w:p>
    <w:p w14:paraId="7C5065E8" w14:textId="77777777" w:rsidR="001A3C72" w:rsidRPr="00E03391" w:rsidRDefault="001A3C72" w:rsidP="00362582">
      <w:pPr>
        <w:widowControl/>
        <w:autoSpaceDE/>
        <w:autoSpaceDN/>
        <w:adjustRightInd/>
        <w:rPr>
          <w:rFonts w:cstheme="minorHAnsi"/>
          <w:color w:val="auto"/>
        </w:rPr>
      </w:pPr>
    </w:p>
    <w:p w14:paraId="6891AD6F" w14:textId="7A76CF4F" w:rsidR="00EC5C46" w:rsidRPr="00E03391" w:rsidRDefault="00431258" w:rsidP="00362582">
      <w:pPr>
        <w:pStyle w:val="ListParagraph"/>
        <w:numPr>
          <w:ilvl w:val="0"/>
          <w:numId w:val="2"/>
        </w:numPr>
        <w:rPr>
          <w:rFonts w:cstheme="minorHAnsi"/>
          <w:color w:val="auto"/>
        </w:rPr>
      </w:pPr>
      <w:r w:rsidRPr="00E03391">
        <w:rPr>
          <w:rFonts w:cstheme="minorHAnsi"/>
          <w:b/>
          <w:color w:val="auto"/>
        </w:rPr>
        <w:t>Preparation</w:t>
      </w:r>
      <w:r w:rsidR="00B26B6E" w:rsidRPr="00E03391">
        <w:rPr>
          <w:rFonts w:cstheme="minorHAnsi"/>
          <w:b/>
          <w:color w:val="auto"/>
        </w:rPr>
        <w:t xml:space="preserve"> and aging of flie</w:t>
      </w:r>
      <w:r w:rsidRPr="00E03391">
        <w:rPr>
          <w:rFonts w:cstheme="minorHAnsi"/>
          <w:b/>
          <w:color w:val="auto"/>
        </w:rPr>
        <w:t>s</w:t>
      </w:r>
    </w:p>
    <w:p w14:paraId="6A5C326E" w14:textId="77777777" w:rsidR="005147E7" w:rsidRPr="00E03391" w:rsidRDefault="005147E7" w:rsidP="00362582">
      <w:pPr>
        <w:tabs>
          <w:tab w:val="left" w:pos="810"/>
        </w:tabs>
        <w:rPr>
          <w:rFonts w:cstheme="minorHAnsi"/>
          <w:color w:val="auto"/>
        </w:rPr>
      </w:pPr>
      <w:bookmarkStart w:id="0" w:name="_Hlk3237327"/>
    </w:p>
    <w:p w14:paraId="78DFA533" w14:textId="7679DF23" w:rsidR="00943AD9" w:rsidRPr="00E03391" w:rsidRDefault="00EC5C46" w:rsidP="00362582">
      <w:pPr>
        <w:tabs>
          <w:tab w:val="left" w:pos="810"/>
        </w:tabs>
        <w:rPr>
          <w:rFonts w:cstheme="minorHAnsi"/>
          <w:color w:val="auto"/>
        </w:rPr>
      </w:pPr>
      <w:bookmarkStart w:id="1" w:name="_Hlk3469774"/>
      <w:r w:rsidRPr="00E03391">
        <w:rPr>
          <w:rFonts w:cstheme="minorHAnsi"/>
          <w:color w:val="auto"/>
          <w:highlight w:val="yellow"/>
        </w:rPr>
        <w:t xml:space="preserve">1.1 Obtain </w:t>
      </w:r>
      <w:r w:rsidR="006A49A0" w:rsidRPr="00E03391">
        <w:rPr>
          <w:rFonts w:cstheme="minorHAnsi"/>
          <w:color w:val="auto"/>
          <w:highlight w:val="yellow"/>
        </w:rPr>
        <w:t>or generate</w:t>
      </w:r>
      <w:r w:rsidR="006A49A0" w:rsidRPr="00E03391">
        <w:rPr>
          <w:rFonts w:cstheme="minorHAnsi"/>
          <w:color w:val="auto"/>
          <w:highlight w:val="yellow"/>
          <w:vertAlign w:val="superscript"/>
        </w:rPr>
        <w:t>6</w:t>
      </w:r>
      <w:r w:rsidR="006A49A0" w:rsidRPr="00E03391">
        <w:rPr>
          <w:rFonts w:cstheme="minorHAnsi"/>
          <w:color w:val="auto"/>
          <w:highlight w:val="yellow"/>
        </w:rPr>
        <w:t xml:space="preserve"> </w:t>
      </w:r>
      <w:r w:rsidRPr="00E03391">
        <w:rPr>
          <w:rFonts w:cstheme="minorHAnsi"/>
          <w:color w:val="auto"/>
          <w:highlight w:val="yellow"/>
        </w:rPr>
        <w:t xml:space="preserve">a collection of </w:t>
      </w:r>
      <w:r w:rsidRPr="00E03391">
        <w:rPr>
          <w:rFonts w:cstheme="minorHAnsi"/>
          <w:i/>
          <w:color w:val="auto"/>
          <w:highlight w:val="yellow"/>
        </w:rPr>
        <w:t xml:space="preserve">Drosophila </w:t>
      </w:r>
      <w:r w:rsidRPr="00E03391">
        <w:rPr>
          <w:rFonts w:cstheme="minorHAnsi"/>
          <w:color w:val="auto"/>
          <w:highlight w:val="yellow"/>
        </w:rPr>
        <w:t xml:space="preserve">mutants that will be used for the genetic screen. </w:t>
      </w:r>
      <w:r w:rsidR="001F7034" w:rsidRPr="00E03391">
        <w:rPr>
          <w:rFonts w:cstheme="minorHAnsi"/>
          <w:color w:val="auto"/>
          <w:highlight w:val="yellow"/>
        </w:rPr>
        <w:t>Here</w:t>
      </w:r>
      <w:r w:rsidRPr="00E03391">
        <w:rPr>
          <w:rFonts w:cstheme="minorHAnsi"/>
          <w:color w:val="auto"/>
          <w:highlight w:val="yellow"/>
        </w:rPr>
        <w:t xml:space="preserve">, ENU-mutagenized lines </w:t>
      </w:r>
      <w:r w:rsidR="00B26B6E" w:rsidRPr="00E03391">
        <w:rPr>
          <w:rFonts w:cstheme="minorHAnsi"/>
          <w:color w:val="auto"/>
          <w:highlight w:val="yellow"/>
        </w:rPr>
        <w:t>mapped</w:t>
      </w:r>
      <w:r w:rsidRPr="00E03391">
        <w:rPr>
          <w:rFonts w:cstheme="minorHAnsi"/>
          <w:color w:val="auto"/>
          <w:highlight w:val="yellow"/>
        </w:rPr>
        <w:t xml:space="preserve"> </w:t>
      </w:r>
      <w:r w:rsidR="00BB2258" w:rsidRPr="00E03391">
        <w:rPr>
          <w:rFonts w:cstheme="minorHAnsi"/>
          <w:color w:val="auto"/>
          <w:highlight w:val="yellow"/>
        </w:rPr>
        <w:t>to</w:t>
      </w:r>
      <w:r w:rsidRPr="00E03391">
        <w:rPr>
          <w:rFonts w:cstheme="minorHAnsi"/>
          <w:color w:val="auto"/>
          <w:highlight w:val="yellow"/>
        </w:rPr>
        <w:t xml:space="preserve"> the second chromosome </w:t>
      </w:r>
      <w:r w:rsidR="00EB0966" w:rsidRPr="00E03391">
        <w:rPr>
          <w:rFonts w:cstheme="minorHAnsi"/>
          <w:color w:val="auto"/>
          <w:highlight w:val="yellow"/>
        </w:rPr>
        <w:t xml:space="preserve">and balanced over </w:t>
      </w:r>
      <w:proofErr w:type="spellStart"/>
      <w:r w:rsidR="00EB0966" w:rsidRPr="00E03391">
        <w:rPr>
          <w:rFonts w:cstheme="minorHAnsi"/>
          <w:color w:val="auto"/>
          <w:highlight w:val="yellow"/>
        </w:rPr>
        <w:t>CyO</w:t>
      </w:r>
      <w:proofErr w:type="spellEnd"/>
      <w:r w:rsidR="00EB0966" w:rsidRPr="00E03391">
        <w:rPr>
          <w:rFonts w:cstheme="minorHAnsi"/>
          <w:color w:val="auto"/>
          <w:highlight w:val="yellow"/>
        </w:rPr>
        <w:t xml:space="preserve"> </w:t>
      </w:r>
      <w:r w:rsidRPr="00E03391">
        <w:rPr>
          <w:rFonts w:cstheme="minorHAnsi"/>
          <w:color w:val="auto"/>
          <w:highlight w:val="yellow"/>
        </w:rPr>
        <w:t>are used.</w:t>
      </w:r>
      <w:r w:rsidR="006A49A0" w:rsidRPr="00E03391">
        <w:rPr>
          <w:rFonts w:cstheme="minorHAnsi"/>
          <w:color w:val="auto"/>
        </w:rPr>
        <w:t xml:space="preserve"> </w:t>
      </w:r>
    </w:p>
    <w:p w14:paraId="04BC56F7" w14:textId="77777777" w:rsidR="00943AD9" w:rsidRPr="00E03391" w:rsidRDefault="00943AD9" w:rsidP="00362582">
      <w:pPr>
        <w:tabs>
          <w:tab w:val="left" w:pos="810"/>
        </w:tabs>
        <w:rPr>
          <w:rFonts w:cstheme="minorHAnsi"/>
          <w:color w:val="auto"/>
        </w:rPr>
      </w:pPr>
    </w:p>
    <w:p w14:paraId="56951618" w14:textId="302A56AD" w:rsidR="007E72F5" w:rsidRPr="00E03391" w:rsidRDefault="00943AD9" w:rsidP="00362582">
      <w:pPr>
        <w:tabs>
          <w:tab w:val="left" w:pos="810"/>
        </w:tabs>
        <w:rPr>
          <w:rFonts w:cstheme="minorHAnsi"/>
          <w:color w:val="auto"/>
        </w:rPr>
      </w:pPr>
      <w:r w:rsidRPr="00E03391">
        <w:rPr>
          <w:rFonts w:cstheme="minorHAnsi"/>
          <w:color w:val="auto"/>
        </w:rPr>
        <w:t xml:space="preserve">1.2. </w:t>
      </w:r>
      <w:r w:rsidR="00EC5C46" w:rsidRPr="00E03391">
        <w:rPr>
          <w:rFonts w:cstheme="minorHAnsi"/>
          <w:color w:val="auto"/>
        </w:rPr>
        <w:t xml:space="preserve">Amplify experimental genotype lines </w:t>
      </w:r>
      <w:r w:rsidR="00B05711" w:rsidRPr="00E03391">
        <w:rPr>
          <w:rFonts w:cstheme="minorHAnsi"/>
          <w:color w:val="auto"/>
        </w:rPr>
        <w:t xml:space="preserve">in an incubator set </w:t>
      </w:r>
      <w:r w:rsidR="00EC5C46" w:rsidRPr="00E03391">
        <w:rPr>
          <w:rFonts w:cstheme="minorHAnsi"/>
          <w:color w:val="auto"/>
        </w:rPr>
        <w:t xml:space="preserve">at </w:t>
      </w:r>
      <w:r w:rsidR="00EC5C46" w:rsidRPr="00E03391">
        <w:rPr>
          <w:rFonts w:cstheme="minorHAnsi"/>
          <w:bCs/>
          <w:color w:val="auto"/>
        </w:rPr>
        <w:t>25</w:t>
      </w:r>
      <w:r w:rsidR="001A3C72" w:rsidRPr="00E03391">
        <w:rPr>
          <w:rFonts w:cstheme="minorHAnsi"/>
          <w:bCs/>
          <w:color w:val="auto"/>
        </w:rPr>
        <w:t xml:space="preserve"> </w:t>
      </w:r>
      <w:r w:rsidR="00EC5C46" w:rsidRPr="00E03391">
        <w:rPr>
          <w:rFonts w:cstheme="minorHAnsi"/>
          <w:bCs/>
          <w:color w:val="auto"/>
        </w:rPr>
        <w:t>°C</w:t>
      </w:r>
      <w:r w:rsidR="00B05711" w:rsidRPr="00E03391">
        <w:rPr>
          <w:rFonts w:cstheme="minorHAnsi"/>
          <w:bCs/>
          <w:color w:val="auto"/>
        </w:rPr>
        <w:t>, 12 h light/dark cycle</w:t>
      </w:r>
      <w:r w:rsidR="000805C1" w:rsidRPr="00E03391">
        <w:rPr>
          <w:rFonts w:cstheme="minorHAnsi"/>
          <w:bCs/>
          <w:color w:val="auto"/>
        </w:rPr>
        <w:t xml:space="preserve"> on cornmeal-molasses medium</w:t>
      </w:r>
      <w:r w:rsidR="00EC5C46" w:rsidRPr="00E03391">
        <w:rPr>
          <w:rFonts w:cstheme="minorHAnsi"/>
          <w:color w:val="auto"/>
        </w:rPr>
        <w:t xml:space="preserve">. </w:t>
      </w:r>
    </w:p>
    <w:p w14:paraId="3EB1000A" w14:textId="77777777" w:rsidR="007E72F5" w:rsidRPr="00E03391" w:rsidRDefault="007E72F5" w:rsidP="00362582">
      <w:pPr>
        <w:tabs>
          <w:tab w:val="left" w:pos="810"/>
        </w:tabs>
        <w:rPr>
          <w:rFonts w:cstheme="minorHAnsi"/>
          <w:color w:val="auto"/>
        </w:rPr>
      </w:pPr>
    </w:p>
    <w:p w14:paraId="76C2286F" w14:textId="299CE396" w:rsidR="00EC5C46" w:rsidRPr="00E03391" w:rsidRDefault="00EC5C46" w:rsidP="00362582">
      <w:pPr>
        <w:tabs>
          <w:tab w:val="left" w:pos="810"/>
        </w:tabs>
        <w:rPr>
          <w:rFonts w:cstheme="minorHAnsi"/>
          <w:color w:val="auto"/>
        </w:rPr>
      </w:pPr>
      <w:r w:rsidRPr="00E03391">
        <w:rPr>
          <w:rFonts w:cstheme="minorHAnsi"/>
          <w:color w:val="auto"/>
        </w:rPr>
        <w:t>1.</w:t>
      </w:r>
      <w:r w:rsidR="00943AD9" w:rsidRPr="00E03391">
        <w:rPr>
          <w:rFonts w:cstheme="minorHAnsi"/>
          <w:color w:val="auto"/>
        </w:rPr>
        <w:t>3</w:t>
      </w:r>
      <w:r w:rsidRPr="00E03391">
        <w:rPr>
          <w:rFonts w:cstheme="minorHAnsi"/>
          <w:color w:val="auto"/>
        </w:rPr>
        <w:t xml:space="preserve">. Collect around 20 </w:t>
      </w:r>
      <w:r w:rsidR="002D0F10" w:rsidRPr="00E03391">
        <w:rPr>
          <w:rFonts w:cstheme="minorHAnsi"/>
          <w:color w:val="auto"/>
        </w:rPr>
        <w:t xml:space="preserve">homozygous </w:t>
      </w:r>
      <w:proofErr w:type="gramStart"/>
      <w:r w:rsidRPr="00E03391">
        <w:rPr>
          <w:rFonts w:cstheme="minorHAnsi"/>
          <w:color w:val="auto"/>
        </w:rPr>
        <w:t>progeny</w:t>
      </w:r>
      <w:proofErr w:type="gramEnd"/>
      <w:r w:rsidRPr="00E03391">
        <w:rPr>
          <w:rFonts w:cstheme="minorHAnsi"/>
          <w:color w:val="auto"/>
        </w:rPr>
        <w:t xml:space="preserve"> between 0-2 days of adult </w:t>
      </w:r>
      <w:proofErr w:type="spellStart"/>
      <w:r w:rsidRPr="00E03391">
        <w:rPr>
          <w:rFonts w:cstheme="minorHAnsi"/>
          <w:color w:val="auto"/>
        </w:rPr>
        <w:t>eclosion</w:t>
      </w:r>
      <w:proofErr w:type="spellEnd"/>
      <w:r w:rsidRPr="00E03391">
        <w:rPr>
          <w:rFonts w:cstheme="minorHAnsi"/>
          <w:color w:val="auto"/>
        </w:rPr>
        <w:t xml:space="preserve"> from each experimental genotype. Eliminate </w:t>
      </w:r>
      <w:r w:rsidR="00714091" w:rsidRPr="00E03391">
        <w:rPr>
          <w:rFonts w:cstheme="minorHAnsi"/>
          <w:color w:val="auto"/>
        </w:rPr>
        <w:t xml:space="preserve">sex </w:t>
      </w:r>
      <w:r w:rsidRPr="00E03391">
        <w:rPr>
          <w:rFonts w:cstheme="minorHAnsi"/>
          <w:color w:val="auto"/>
        </w:rPr>
        <w:t>bias by consistently collecting either male or female flies.</w:t>
      </w:r>
    </w:p>
    <w:p w14:paraId="1FD8DFA0" w14:textId="77777777" w:rsidR="007E72F5" w:rsidRPr="00E03391" w:rsidRDefault="007E72F5" w:rsidP="00362582">
      <w:pPr>
        <w:tabs>
          <w:tab w:val="left" w:pos="810"/>
        </w:tabs>
        <w:rPr>
          <w:rFonts w:cstheme="minorHAnsi"/>
          <w:color w:val="auto"/>
        </w:rPr>
      </w:pPr>
    </w:p>
    <w:p w14:paraId="0ED8CF30" w14:textId="189CCCBA" w:rsidR="00EC5C46" w:rsidRPr="00E03391" w:rsidRDefault="00EC5C46" w:rsidP="00362582">
      <w:pPr>
        <w:tabs>
          <w:tab w:val="left" w:pos="810"/>
        </w:tabs>
        <w:rPr>
          <w:rFonts w:cstheme="minorHAnsi"/>
          <w:color w:val="auto"/>
        </w:rPr>
      </w:pPr>
      <w:r w:rsidRPr="00E03391">
        <w:rPr>
          <w:rFonts w:cstheme="minorHAnsi"/>
          <w:color w:val="auto"/>
        </w:rPr>
        <w:t>1.</w:t>
      </w:r>
      <w:r w:rsidR="00943AD9" w:rsidRPr="00E03391">
        <w:rPr>
          <w:rFonts w:cstheme="minorHAnsi"/>
          <w:color w:val="auto"/>
        </w:rPr>
        <w:t>4</w:t>
      </w:r>
      <w:r w:rsidRPr="00E03391">
        <w:rPr>
          <w:rFonts w:cstheme="minorHAnsi"/>
          <w:color w:val="auto"/>
        </w:rPr>
        <w:t xml:space="preserve">. Age </w:t>
      </w:r>
      <w:r w:rsidR="00025C24" w:rsidRPr="00E03391">
        <w:rPr>
          <w:rFonts w:cstheme="minorHAnsi"/>
          <w:color w:val="auto"/>
        </w:rPr>
        <w:t xml:space="preserve">the </w:t>
      </w:r>
      <w:r w:rsidRPr="00E03391">
        <w:rPr>
          <w:rFonts w:cstheme="minorHAnsi"/>
          <w:color w:val="auto"/>
        </w:rPr>
        <w:t xml:space="preserve">flies </w:t>
      </w:r>
      <w:r w:rsidR="00896867" w:rsidRPr="00E03391">
        <w:rPr>
          <w:rFonts w:cstheme="minorHAnsi"/>
          <w:color w:val="auto"/>
        </w:rPr>
        <w:t xml:space="preserve">on cornmeal-molasses medium </w:t>
      </w:r>
      <w:r w:rsidRPr="00E03391">
        <w:rPr>
          <w:rFonts w:cstheme="minorHAnsi"/>
          <w:color w:val="auto"/>
        </w:rPr>
        <w:t xml:space="preserve">as desired at </w:t>
      </w:r>
      <w:r w:rsidRPr="00E03391">
        <w:rPr>
          <w:rFonts w:cstheme="minorHAnsi"/>
          <w:bCs/>
          <w:color w:val="auto"/>
        </w:rPr>
        <w:t>29</w:t>
      </w:r>
      <w:r w:rsidR="001A3C72" w:rsidRPr="00E03391">
        <w:rPr>
          <w:rFonts w:cstheme="minorHAnsi"/>
          <w:bCs/>
          <w:color w:val="auto"/>
        </w:rPr>
        <w:t xml:space="preserve"> </w:t>
      </w:r>
      <w:r w:rsidRPr="00E03391">
        <w:rPr>
          <w:rFonts w:cstheme="minorHAnsi"/>
          <w:bCs/>
          <w:color w:val="auto"/>
        </w:rPr>
        <w:t>°C,</w:t>
      </w:r>
      <w:r w:rsidRPr="00E03391">
        <w:rPr>
          <w:rFonts w:cstheme="minorHAnsi"/>
          <w:b/>
          <w:bCs/>
          <w:color w:val="auto"/>
        </w:rPr>
        <w:t xml:space="preserve"> </w:t>
      </w:r>
      <w:r w:rsidRPr="00E03391">
        <w:rPr>
          <w:rFonts w:cstheme="minorHAnsi"/>
          <w:color w:val="auto"/>
        </w:rPr>
        <w:t xml:space="preserve">flipping </w:t>
      </w:r>
      <w:r w:rsidR="00025C24" w:rsidRPr="00E03391">
        <w:rPr>
          <w:rFonts w:cstheme="minorHAnsi"/>
          <w:color w:val="auto"/>
        </w:rPr>
        <w:t xml:space="preserve">the </w:t>
      </w:r>
      <w:r w:rsidRPr="00E03391">
        <w:rPr>
          <w:rFonts w:cstheme="minorHAnsi"/>
          <w:color w:val="auto"/>
        </w:rPr>
        <w:t>vials every 2-3 days in order to maintain the flies on fresh food as they age. In the screen presented here, flies were aged for 10-12 days.</w:t>
      </w:r>
    </w:p>
    <w:p w14:paraId="12D5E14F" w14:textId="77777777" w:rsidR="007E72F5" w:rsidRPr="00E03391" w:rsidRDefault="007E72F5" w:rsidP="00362582">
      <w:pPr>
        <w:tabs>
          <w:tab w:val="left" w:pos="810"/>
        </w:tabs>
        <w:rPr>
          <w:rFonts w:cstheme="minorHAnsi"/>
          <w:color w:val="auto"/>
        </w:rPr>
      </w:pPr>
    </w:p>
    <w:p w14:paraId="0302A4F0" w14:textId="3341010D" w:rsidR="00EC5C46" w:rsidRPr="00E03391" w:rsidRDefault="00EC5C46" w:rsidP="00362582">
      <w:pPr>
        <w:tabs>
          <w:tab w:val="left" w:pos="810"/>
        </w:tabs>
        <w:rPr>
          <w:rFonts w:cstheme="minorHAnsi"/>
          <w:color w:val="auto"/>
        </w:rPr>
      </w:pPr>
      <w:r w:rsidRPr="00E03391">
        <w:rPr>
          <w:rFonts w:cstheme="minorHAnsi"/>
          <w:color w:val="auto"/>
        </w:rPr>
        <w:t>1.</w:t>
      </w:r>
      <w:r w:rsidR="00943AD9" w:rsidRPr="00E03391">
        <w:rPr>
          <w:rFonts w:cstheme="minorHAnsi"/>
          <w:color w:val="auto"/>
        </w:rPr>
        <w:t>5</w:t>
      </w:r>
      <w:r w:rsidRPr="00E03391">
        <w:rPr>
          <w:rFonts w:cstheme="minorHAnsi"/>
          <w:color w:val="auto"/>
        </w:rPr>
        <w:t xml:space="preserve">. Assemble </w:t>
      </w:r>
      <w:r w:rsidR="00025C24" w:rsidRPr="00E03391">
        <w:rPr>
          <w:rFonts w:cstheme="minorHAnsi"/>
          <w:color w:val="auto"/>
        </w:rPr>
        <w:t xml:space="preserve">a </w:t>
      </w:r>
      <w:r w:rsidRPr="00E03391">
        <w:rPr>
          <w:rFonts w:cstheme="minorHAnsi"/>
          <w:color w:val="auto"/>
        </w:rPr>
        <w:t>climbing assay testing chamber using two vials and tape as previously described</w:t>
      </w:r>
      <w:r w:rsidRPr="00E03391">
        <w:rPr>
          <w:rFonts w:cstheme="minorHAnsi"/>
          <w:color w:val="auto"/>
        </w:rPr>
        <w:fldChar w:fldCharType="begin"/>
      </w:r>
      <w:r w:rsidR="00A0310D" w:rsidRPr="00E03391">
        <w:rPr>
          <w:rFonts w:cstheme="minorHAnsi"/>
          <w:color w:val="auto"/>
        </w:rPr>
        <w:instrText xml:space="preserve"> ADDIN EN.CITE &lt;EndNote&gt;&lt;Cite&gt;&lt;Author&gt;Ali&lt;/Author&gt;&lt;Year&gt;2011&lt;/Year&gt;&lt;RecNum&gt;20&lt;/RecNum&gt;&lt;DisplayText&gt;&lt;style face="superscript"&gt;10&lt;/style&gt;&lt;/DisplayText&gt;&lt;record&gt;&lt;rec-number&gt;20&lt;/rec-number&gt;&lt;foreign-keys&gt;&lt;key app="EN" db-id="ssd5xs2v0v5t9oeav9qpew9gr2asaxpzv55v" timestamp="1548043368"&gt;20&lt;/key&gt;&lt;/foreign-keys&gt;&lt;ref-type name="Journal Article"&gt;17&lt;/ref-type&gt;&lt;contributors&gt;&lt;authors&gt;&lt;author&gt;Ali, Y. O.&lt;/author&gt;&lt;author&gt;Escala, W.&lt;/author&gt;&lt;author&gt;Ruan, K.&lt;/author&gt;&lt;author&gt;Zhai, R. G.&lt;/author&gt;&lt;/authors&gt;&lt;/contributors&gt;&lt;auth-address&gt;Department of Molecular and Cellular Pharmacology, University of Miami, Miller School of Medicine, USA.&lt;/auth-address&gt;&lt;titles&gt;&lt;title&gt;Assaying locomotor, learning, and memory deficits in Drosophila models of neurodegeneration&lt;/title&gt;&lt;secondary-title&gt;J Vis Exp&lt;/secondary-title&gt;&lt;/titles&gt;&lt;periodical&gt;&lt;full-title&gt;J Vis Exp&lt;/full-title&gt;&lt;/periodical&gt;&lt;number&gt;49&lt;/number&gt;&lt;edition&gt;2011/03/30&lt;/edition&gt;&lt;keywords&gt;&lt;keyword&gt;Animals&lt;/keyword&gt;&lt;keyword&gt;*Disease Models, Animal&lt;/keyword&gt;&lt;keyword&gt;Drosophila/*physiology&lt;/keyword&gt;&lt;keyword&gt;Humans&lt;/keyword&gt;&lt;keyword&gt;Locomotion/*physiology&lt;/keyword&gt;&lt;keyword&gt;Memory/*physiology&lt;/keyword&gt;&lt;keyword&gt;Neurodegenerative Diseases/*physiopathology&lt;/keyword&gt;&lt;/keywords&gt;&lt;dates&gt;&lt;year&gt;2011&lt;/year&gt;&lt;pub-dates&gt;&lt;date&gt;Mar 11&lt;/date&gt;&lt;/pub-dates&gt;&lt;/dates&gt;&lt;isbn&gt;1940-087X (Electronic)&amp;#xD;1940-087X (Linking)&lt;/isbn&gt;&lt;accession-num&gt;21445036&lt;/accession-num&gt;&lt;urls&gt;&lt;related-urls&gt;&lt;url&gt;https://www.ncbi.nlm.nih.gov/pubmed/21445036&lt;/url&gt;&lt;/related-urls&gt;&lt;/urls&gt;&lt;custom2&gt;PMC3197301&lt;/custom2&gt;&lt;electronic-resource-num&gt;10.3791/2504&lt;/electronic-resource-num&gt;&lt;/record&gt;&lt;/Cite&gt;&lt;/EndNote&gt;</w:instrText>
      </w:r>
      <w:r w:rsidRPr="00E03391">
        <w:rPr>
          <w:rFonts w:cstheme="minorHAnsi"/>
          <w:color w:val="auto"/>
        </w:rPr>
        <w:fldChar w:fldCharType="separate"/>
      </w:r>
      <w:r w:rsidR="00A0310D" w:rsidRPr="00E03391">
        <w:rPr>
          <w:rFonts w:cstheme="minorHAnsi"/>
          <w:noProof/>
          <w:color w:val="auto"/>
          <w:vertAlign w:val="superscript"/>
        </w:rPr>
        <w:t>10</w:t>
      </w:r>
      <w:r w:rsidRPr="00E03391">
        <w:rPr>
          <w:rFonts w:cstheme="minorHAnsi"/>
          <w:color w:val="auto"/>
        </w:rPr>
        <w:fldChar w:fldCharType="end"/>
      </w:r>
      <w:r w:rsidRPr="00E03391">
        <w:rPr>
          <w:rFonts w:cstheme="minorHAnsi"/>
          <w:color w:val="auto"/>
        </w:rPr>
        <w:t xml:space="preserve">. The vials should be connected at both open ends. Use a ruler to mark a 5 cm line on one end of the chamber. </w:t>
      </w:r>
    </w:p>
    <w:p w14:paraId="16990497" w14:textId="360E3FF4" w:rsidR="00C01D77" w:rsidRPr="00E03391" w:rsidRDefault="00C01D77" w:rsidP="00362582">
      <w:pPr>
        <w:rPr>
          <w:rFonts w:cstheme="minorHAnsi"/>
          <w:b/>
          <w:color w:val="auto"/>
        </w:rPr>
      </w:pPr>
    </w:p>
    <w:p w14:paraId="2AF00CCE" w14:textId="2408D42B" w:rsidR="005147E7" w:rsidRPr="00E03391" w:rsidRDefault="00BE505B" w:rsidP="00362582">
      <w:pPr>
        <w:pStyle w:val="ListParagraph"/>
        <w:numPr>
          <w:ilvl w:val="0"/>
          <w:numId w:val="2"/>
        </w:numPr>
        <w:rPr>
          <w:rFonts w:cstheme="minorHAnsi"/>
          <w:color w:val="auto"/>
        </w:rPr>
      </w:pPr>
      <w:r w:rsidRPr="00E03391">
        <w:rPr>
          <w:rFonts w:cstheme="minorHAnsi"/>
          <w:b/>
          <w:color w:val="auto"/>
        </w:rPr>
        <w:t>Protocol 1</w:t>
      </w:r>
      <w:r w:rsidR="00DF5994" w:rsidRPr="00E03391">
        <w:rPr>
          <w:rFonts w:cstheme="minorHAnsi"/>
          <w:b/>
          <w:color w:val="auto"/>
        </w:rPr>
        <w:t>: Climbing a</w:t>
      </w:r>
      <w:r w:rsidR="00C81452" w:rsidRPr="00E03391">
        <w:rPr>
          <w:rFonts w:cstheme="minorHAnsi"/>
          <w:b/>
          <w:color w:val="auto"/>
        </w:rPr>
        <w:t>ssay</w:t>
      </w:r>
      <w:r w:rsidR="004974FF" w:rsidRPr="00E03391">
        <w:rPr>
          <w:rFonts w:cstheme="minorHAnsi"/>
          <w:b/>
          <w:color w:val="auto"/>
        </w:rPr>
        <w:t xml:space="preserve"> </w:t>
      </w:r>
      <w:r w:rsidR="00EB2E7D" w:rsidRPr="00E03391">
        <w:rPr>
          <w:rFonts w:cstheme="minorHAnsi"/>
          <w:b/>
          <w:color w:val="auto"/>
        </w:rPr>
        <w:t>(</w:t>
      </w:r>
      <w:r w:rsidR="00F610CD" w:rsidRPr="00E03391">
        <w:rPr>
          <w:rFonts w:cstheme="minorHAnsi"/>
          <w:b/>
          <w:color w:val="auto"/>
        </w:rPr>
        <w:t>adapted</w:t>
      </w:r>
      <w:r w:rsidR="00EB2E7D" w:rsidRPr="00E03391">
        <w:rPr>
          <w:rFonts w:cstheme="minorHAnsi"/>
          <w:b/>
          <w:color w:val="auto"/>
        </w:rPr>
        <w:t xml:space="preserve"> from</w:t>
      </w:r>
      <w:r w:rsidR="00142FDD" w:rsidRPr="00E03391">
        <w:rPr>
          <w:rFonts w:cstheme="minorHAnsi"/>
          <w:b/>
          <w:color w:val="auto"/>
        </w:rPr>
        <w:t xml:space="preserve"> Ali </w:t>
      </w:r>
      <w:r w:rsidR="002F5278" w:rsidRPr="00E03391">
        <w:rPr>
          <w:rFonts w:cstheme="minorHAnsi"/>
          <w:color w:val="auto"/>
        </w:rPr>
        <w:t>et al</w:t>
      </w:r>
      <w:r w:rsidR="00142FDD" w:rsidRPr="00E03391">
        <w:rPr>
          <w:rFonts w:cstheme="minorHAnsi"/>
          <w:b/>
          <w:color w:val="auto"/>
        </w:rPr>
        <w:t>.</w:t>
      </w:r>
      <w:r w:rsidR="00EB2E7D" w:rsidRPr="00E03391">
        <w:rPr>
          <w:rFonts w:cstheme="minorHAnsi"/>
          <w:b/>
          <w:color w:val="auto"/>
        </w:rPr>
        <w:fldChar w:fldCharType="begin"/>
      </w:r>
      <w:r w:rsidR="00A0310D" w:rsidRPr="00E03391">
        <w:rPr>
          <w:rFonts w:cstheme="minorHAnsi"/>
          <w:b/>
          <w:color w:val="auto"/>
        </w:rPr>
        <w:instrText xml:space="preserve"> ADDIN EN.CITE &lt;EndNote&gt;&lt;Cite&gt;&lt;Author&gt;Ali&lt;/Author&gt;&lt;Year&gt;2011&lt;/Year&gt;&lt;RecNum&gt;20&lt;/RecNum&gt;&lt;DisplayText&gt;&lt;style face="superscript"&gt;10&lt;/style&gt;&lt;/DisplayText&gt;&lt;record&gt;&lt;rec-number&gt;20&lt;/rec-number&gt;&lt;foreign-keys&gt;&lt;key app="EN" db-id="ssd5xs2v0v5t9oeav9qpew9gr2asaxpzv55v" timestamp="1548043368"&gt;20&lt;/key&gt;&lt;/foreign-keys&gt;&lt;ref-type name="Journal Article"&gt;17&lt;/ref-type&gt;&lt;contributors&gt;&lt;authors&gt;&lt;author&gt;Ali, Y. O.&lt;/author&gt;&lt;author&gt;Escala, W.&lt;/author&gt;&lt;author&gt;Ruan, K.&lt;/author&gt;&lt;author&gt;Zhai, R. G.&lt;/author&gt;&lt;/authors&gt;&lt;/contributors&gt;&lt;auth-address&gt;Department of Molecular and Cellular Pharmacology, University of Miami, Miller School of Medicine, USA.&lt;/auth-address&gt;&lt;titles&gt;&lt;title&gt;Assaying locomotor, learning, and memory deficits in Drosophila models of neurodegeneration&lt;/title&gt;&lt;secondary-title&gt;J Vis Exp&lt;/secondary-title&gt;&lt;/titles&gt;&lt;periodical&gt;&lt;full-title&gt;J Vis Exp&lt;/full-title&gt;&lt;/periodical&gt;&lt;number&gt;49&lt;/number&gt;&lt;edition&gt;2011/03/30&lt;/edition&gt;&lt;keywords&gt;&lt;keyword&gt;Animals&lt;/keyword&gt;&lt;keyword&gt;*Disease Models, Animal&lt;/keyword&gt;&lt;keyword&gt;Drosophila/*physiology&lt;/keyword&gt;&lt;keyword&gt;Humans&lt;/keyword&gt;&lt;keyword&gt;Locomotion/*physiology&lt;/keyword&gt;&lt;keyword&gt;Memory/*physiology&lt;/keyword&gt;&lt;keyword&gt;Neurodegenerative Diseases/*physiopathology&lt;/keyword&gt;&lt;/keywords&gt;&lt;dates&gt;&lt;year&gt;2011&lt;/year&gt;&lt;pub-dates&gt;&lt;date&gt;Mar 11&lt;/date&gt;&lt;/pub-dates&gt;&lt;/dates&gt;&lt;isbn&gt;1940-087X (Electronic)&amp;#xD;1940-087X (Linking)&lt;/isbn&gt;&lt;accession-num&gt;21445036&lt;/accession-num&gt;&lt;urls&gt;&lt;related-urls&gt;&lt;url&gt;https://www.ncbi.nlm.nih.gov/pubmed/21445036&lt;/url&gt;&lt;/related-urls&gt;&lt;/urls&gt;&lt;custom2&gt;PMC3197301&lt;/custom2&gt;&lt;electronic-resource-num&gt;10.3791/2504&lt;/electronic-resource-num&gt;&lt;/record&gt;&lt;/Cite&gt;&lt;/EndNote&gt;</w:instrText>
      </w:r>
      <w:r w:rsidR="00EB2E7D" w:rsidRPr="00E03391">
        <w:rPr>
          <w:rFonts w:cstheme="minorHAnsi"/>
          <w:b/>
          <w:color w:val="auto"/>
        </w:rPr>
        <w:fldChar w:fldCharType="separate"/>
      </w:r>
      <w:r w:rsidR="00A0310D" w:rsidRPr="00E03391">
        <w:rPr>
          <w:rFonts w:cstheme="minorHAnsi"/>
          <w:b/>
          <w:noProof/>
          <w:color w:val="auto"/>
          <w:vertAlign w:val="superscript"/>
        </w:rPr>
        <w:t>10</w:t>
      </w:r>
      <w:r w:rsidR="00EB2E7D" w:rsidRPr="00E03391">
        <w:rPr>
          <w:rFonts w:cstheme="minorHAnsi"/>
          <w:b/>
          <w:color w:val="auto"/>
        </w:rPr>
        <w:fldChar w:fldCharType="end"/>
      </w:r>
      <w:r w:rsidR="00EB2E7D" w:rsidRPr="00E03391">
        <w:rPr>
          <w:rFonts w:cstheme="minorHAnsi"/>
          <w:b/>
          <w:color w:val="auto"/>
        </w:rPr>
        <w:t>)</w:t>
      </w:r>
      <w:r w:rsidR="00D20243">
        <w:rPr>
          <w:rFonts w:cstheme="minorHAnsi"/>
          <w:b/>
          <w:color w:val="auto"/>
        </w:rPr>
        <w:t xml:space="preserve">  </w:t>
      </w:r>
    </w:p>
    <w:p w14:paraId="0B22F6A5" w14:textId="77777777" w:rsidR="005147E7" w:rsidRPr="00E03391" w:rsidRDefault="005147E7" w:rsidP="00362582">
      <w:pPr>
        <w:rPr>
          <w:rFonts w:cstheme="minorHAnsi"/>
          <w:color w:val="auto"/>
        </w:rPr>
      </w:pPr>
    </w:p>
    <w:p w14:paraId="68409B7E" w14:textId="022622D2" w:rsidR="00105C20" w:rsidRPr="00E03391" w:rsidRDefault="00105C20" w:rsidP="00362582">
      <w:pPr>
        <w:pStyle w:val="ListParagraph"/>
        <w:numPr>
          <w:ilvl w:val="1"/>
          <w:numId w:val="2"/>
        </w:numPr>
        <w:ind w:left="0" w:firstLine="0"/>
        <w:rPr>
          <w:rFonts w:cstheme="minorHAnsi"/>
          <w:color w:val="auto"/>
        </w:rPr>
      </w:pPr>
      <w:r w:rsidRPr="00E03391">
        <w:rPr>
          <w:rFonts w:cstheme="minorHAnsi"/>
          <w:color w:val="auto"/>
        </w:rPr>
        <w:t>Validate the climbing assay</w:t>
      </w:r>
      <w:r w:rsidR="00A2024A" w:rsidRPr="00E03391">
        <w:rPr>
          <w:rFonts w:cstheme="minorHAnsi"/>
          <w:color w:val="auto"/>
        </w:rPr>
        <w:t>.</w:t>
      </w:r>
      <w:r w:rsidRPr="00E03391">
        <w:rPr>
          <w:rFonts w:cstheme="minorHAnsi"/>
          <w:color w:val="auto"/>
        </w:rPr>
        <w:t xml:space="preserve"> In this study, </w:t>
      </w:r>
      <w:r w:rsidR="00025C24" w:rsidRPr="00E03391">
        <w:rPr>
          <w:rFonts w:cstheme="minorHAnsi"/>
          <w:color w:val="auto"/>
        </w:rPr>
        <w:t xml:space="preserve">test </w:t>
      </w:r>
      <w:r w:rsidRPr="00E03391">
        <w:rPr>
          <w:rFonts w:cstheme="minorHAnsi"/>
          <w:color w:val="auto"/>
        </w:rPr>
        <w:t xml:space="preserve">the climbing assay based on previously described methodology by Ali </w:t>
      </w:r>
      <w:r w:rsidR="002F5278" w:rsidRPr="00E03391">
        <w:rPr>
          <w:rFonts w:cstheme="minorHAnsi"/>
          <w:color w:val="auto"/>
        </w:rPr>
        <w:t>et al</w:t>
      </w:r>
      <w:r w:rsidRPr="00E03391">
        <w:rPr>
          <w:rFonts w:cstheme="minorHAnsi"/>
          <w:color w:val="auto"/>
        </w:rPr>
        <w:t>.</w:t>
      </w:r>
      <w:r w:rsidRPr="00E03391">
        <w:rPr>
          <w:rFonts w:cstheme="minorHAnsi"/>
          <w:color w:val="auto"/>
        </w:rPr>
        <w:fldChar w:fldCharType="begin"/>
      </w:r>
      <w:r w:rsidRPr="00E03391">
        <w:rPr>
          <w:rFonts w:cstheme="minorHAnsi"/>
          <w:color w:val="auto"/>
        </w:rPr>
        <w:instrText xml:space="preserve"> ADDIN EN.CITE &lt;EndNote&gt;&lt;Cite&gt;&lt;Author&gt;Ali&lt;/Author&gt;&lt;Year&gt;2011&lt;/Year&gt;&lt;RecNum&gt;20&lt;/RecNum&gt;&lt;DisplayText&gt;&lt;style face="superscript"&gt;10&lt;/style&gt;&lt;/DisplayText&gt;&lt;record&gt;&lt;rec-number&gt;20&lt;/rec-number&gt;&lt;foreign-keys&gt;&lt;key app="EN" db-id="ssd5xs2v0v5t9oeav9qpew9gr2asaxpzv55v" timestamp="1548043368"&gt;20&lt;/key&gt;&lt;/foreign-keys&gt;&lt;ref-type name="Journal Article"&gt;17&lt;/ref-type&gt;&lt;contributors&gt;&lt;authors&gt;&lt;author&gt;Ali, Y. O.&lt;/author&gt;&lt;author&gt;Escala, W.&lt;/author&gt;&lt;author&gt;Ruan, K.&lt;/author&gt;&lt;author&gt;Zhai, R. G.&lt;/author&gt;&lt;/authors&gt;&lt;/contributors&gt;&lt;auth-address&gt;Department of Molecular and Cellular Pharmacology, University of Miami, Miller School of Medicine, USA.&lt;/auth-address&gt;&lt;titles&gt;&lt;title&gt;Assaying locomotor, learning, and memory deficits in Drosophila models of neurodegeneration&lt;/title&gt;&lt;secondary-title&gt;J Vis Exp&lt;/secondary-title&gt;&lt;/titles&gt;&lt;periodical&gt;&lt;full-title&gt;J Vis Exp&lt;/full-title&gt;&lt;/periodical&gt;&lt;number&gt;49&lt;/number&gt;&lt;edition&gt;2011/03/30&lt;/edition&gt;&lt;keywords&gt;&lt;keyword&gt;Animals&lt;/keyword&gt;&lt;keyword&gt;*Disease Models, Animal&lt;/keyword&gt;&lt;keyword&gt;Drosophila/*physiology&lt;/keyword&gt;&lt;keyword&gt;Humans&lt;/keyword&gt;&lt;keyword&gt;Locomotion/*physiology&lt;/keyword&gt;&lt;keyword&gt;Memory/*physiology&lt;/keyword&gt;&lt;keyword&gt;Neurodegenerative Diseases/*physiopathology&lt;/keyword&gt;&lt;/keywords&gt;&lt;dates&gt;&lt;year&gt;2011&lt;/year&gt;&lt;pub-dates&gt;&lt;date&gt;Mar 11&lt;/date&gt;&lt;/pub-dates&gt;&lt;/dates&gt;&lt;isbn&gt;1940-087X (Electronic)&amp;#xD;1940-087X (Linking)&lt;/isbn&gt;&lt;accession-num&gt;21445036&lt;/accession-num&gt;&lt;urls&gt;&lt;related-urls&gt;&lt;url&gt;https://www.ncbi.nlm.nih.gov/pubmed/21445036&lt;/url&gt;&lt;/related-urls&gt;&lt;/urls&gt;&lt;custom2&gt;PMC3197301&lt;/custom2&gt;&lt;electronic-resource-num&gt;10.3791/2504&lt;/electronic-resource-num&gt;&lt;/record&gt;&lt;/Cite&gt;&lt;/EndNote&gt;</w:instrText>
      </w:r>
      <w:r w:rsidRPr="00E03391">
        <w:rPr>
          <w:rFonts w:cstheme="minorHAnsi"/>
          <w:color w:val="auto"/>
        </w:rPr>
        <w:fldChar w:fldCharType="separate"/>
      </w:r>
      <w:r w:rsidRPr="00E03391">
        <w:rPr>
          <w:rFonts w:cstheme="minorHAnsi"/>
          <w:noProof/>
          <w:color w:val="auto"/>
          <w:vertAlign w:val="superscript"/>
        </w:rPr>
        <w:t>10</w:t>
      </w:r>
      <w:r w:rsidRPr="00E03391">
        <w:rPr>
          <w:rFonts w:cstheme="minorHAnsi"/>
          <w:color w:val="auto"/>
        </w:rPr>
        <w:fldChar w:fldCharType="end"/>
      </w:r>
      <w:r w:rsidRPr="00E03391">
        <w:rPr>
          <w:rFonts w:cstheme="minorHAnsi"/>
          <w:color w:val="auto"/>
        </w:rPr>
        <w:t xml:space="preserve">, using </w:t>
      </w:r>
      <w:r w:rsidRPr="00E03391">
        <w:rPr>
          <w:rFonts w:cstheme="minorHAnsi"/>
          <w:i/>
          <w:color w:val="auto"/>
        </w:rPr>
        <w:t>Elav</w:t>
      </w:r>
      <w:r w:rsidRPr="00E03391">
        <w:rPr>
          <w:rFonts w:cstheme="minorHAnsi"/>
          <w:i/>
          <w:color w:val="auto"/>
          <w:vertAlign w:val="superscript"/>
        </w:rPr>
        <w:t>C155</w:t>
      </w:r>
      <w:r w:rsidRPr="00E03391">
        <w:rPr>
          <w:rFonts w:cstheme="minorHAnsi"/>
          <w:i/>
          <w:color w:val="auto"/>
        </w:rPr>
        <w:t>&gt;UAS-Tau</w:t>
      </w:r>
      <w:r w:rsidRPr="00E03391">
        <w:rPr>
          <w:rFonts w:cstheme="minorHAnsi"/>
          <w:i/>
          <w:color w:val="auto"/>
          <w:vertAlign w:val="superscript"/>
        </w:rPr>
        <w:t>R406W</w:t>
      </w:r>
      <w:r w:rsidRPr="00E03391">
        <w:rPr>
          <w:rFonts w:cstheme="minorHAnsi"/>
          <w:color w:val="auto"/>
        </w:rPr>
        <w:t xml:space="preserve"> (exhibiting low climbing pass rates over the 5 cm line) and </w:t>
      </w:r>
      <w:r w:rsidRPr="00E03391">
        <w:rPr>
          <w:rFonts w:cstheme="minorHAnsi"/>
          <w:i/>
          <w:color w:val="auto"/>
        </w:rPr>
        <w:t>Elav</w:t>
      </w:r>
      <w:r w:rsidRPr="00E03391">
        <w:rPr>
          <w:rFonts w:cstheme="minorHAnsi"/>
          <w:i/>
          <w:color w:val="auto"/>
          <w:vertAlign w:val="superscript"/>
        </w:rPr>
        <w:t>C155</w:t>
      </w:r>
      <w:r w:rsidRPr="00E03391">
        <w:rPr>
          <w:rFonts w:cstheme="minorHAnsi"/>
          <w:i/>
          <w:color w:val="auto"/>
        </w:rPr>
        <w:t>&gt;UAS-GFP</w:t>
      </w:r>
      <w:r w:rsidRPr="00E03391">
        <w:rPr>
          <w:rFonts w:cstheme="minorHAnsi"/>
          <w:color w:val="auto"/>
        </w:rPr>
        <w:t xml:space="preserve"> (control) and </w:t>
      </w:r>
      <w:r w:rsidRPr="00E03391">
        <w:rPr>
          <w:rFonts w:cstheme="minorHAnsi"/>
          <w:i/>
          <w:color w:val="auto"/>
        </w:rPr>
        <w:t>Elav</w:t>
      </w:r>
      <w:r w:rsidRPr="00E03391">
        <w:rPr>
          <w:rFonts w:cstheme="minorHAnsi"/>
          <w:i/>
          <w:color w:val="auto"/>
          <w:vertAlign w:val="superscript"/>
        </w:rPr>
        <w:t>C155</w:t>
      </w:r>
      <w:r w:rsidRPr="00E03391">
        <w:rPr>
          <w:rFonts w:cstheme="minorHAnsi"/>
          <w:i/>
          <w:color w:val="auto"/>
        </w:rPr>
        <w:t>&gt;UAS-mCherry</w:t>
      </w:r>
      <w:r w:rsidRPr="00E03391">
        <w:rPr>
          <w:rFonts w:cstheme="minorHAnsi"/>
          <w:color w:val="auto"/>
        </w:rPr>
        <w:t xml:space="preserve"> (control) flies.</w:t>
      </w:r>
    </w:p>
    <w:p w14:paraId="0057590A" w14:textId="77777777" w:rsidR="00A2024A" w:rsidRPr="00E03391" w:rsidRDefault="00A2024A" w:rsidP="00362582">
      <w:pPr>
        <w:rPr>
          <w:rFonts w:cstheme="minorHAnsi"/>
          <w:color w:val="auto"/>
        </w:rPr>
      </w:pPr>
    </w:p>
    <w:p w14:paraId="659788F8" w14:textId="013D124B" w:rsidR="005147E7" w:rsidRPr="00E03391" w:rsidRDefault="00A2024A" w:rsidP="00362582">
      <w:pPr>
        <w:pStyle w:val="ListParagraph"/>
        <w:numPr>
          <w:ilvl w:val="1"/>
          <w:numId w:val="2"/>
        </w:numPr>
        <w:ind w:left="0" w:firstLine="0"/>
        <w:rPr>
          <w:rFonts w:cstheme="minorHAnsi"/>
          <w:color w:val="auto"/>
        </w:rPr>
      </w:pPr>
      <w:r w:rsidRPr="00D20243">
        <w:rPr>
          <w:rFonts w:cstheme="minorHAnsi"/>
          <w:color w:val="auto"/>
          <w:highlight w:val="yellow"/>
        </w:rPr>
        <w:t>F</w:t>
      </w:r>
      <w:r w:rsidR="005147E7" w:rsidRPr="00D20243">
        <w:rPr>
          <w:rFonts w:cstheme="minorHAnsi"/>
          <w:color w:val="auto"/>
          <w:highlight w:val="yellow"/>
        </w:rPr>
        <w:t xml:space="preserve">lip </w:t>
      </w:r>
      <w:r w:rsidR="001A3C72" w:rsidRPr="00D20243">
        <w:rPr>
          <w:rFonts w:cstheme="minorHAnsi"/>
          <w:color w:val="auto"/>
          <w:highlight w:val="yellow"/>
        </w:rPr>
        <w:t xml:space="preserve">the </w:t>
      </w:r>
      <w:r w:rsidR="005147E7" w:rsidRPr="00D20243">
        <w:rPr>
          <w:rFonts w:cstheme="minorHAnsi"/>
          <w:color w:val="auto"/>
          <w:highlight w:val="yellow"/>
        </w:rPr>
        <w:t xml:space="preserve">flies into </w:t>
      </w:r>
      <w:r w:rsidR="001A3C72" w:rsidRPr="00D20243">
        <w:rPr>
          <w:rFonts w:cstheme="minorHAnsi"/>
          <w:color w:val="auto"/>
          <w:highlight w:val="yellow"/>
        </w:rPr>
        <w:t xml:space="preserve">a </w:t>
      </w:r>
      <w:r w:rsidR="005147E7" w:rsidRPr="00D20243">
        <w:rPr>
          <w:rFonts w:cstheme="minorHAnsi"/>
          <w:color w:val="auto"/>
          <w:highlight w:val="yellow"/>
        </w:rPr>
        <w:t>testing chamber, one line at a time</w:t>
      </w:r>
      <w:r w:rsidRPr="00D20243">
        <w:rPr>
          <w:rFonts w:cstheme="minorHAnsi"/>
          <w:color w:val="auto"/>
          <w:highlight w:val="yellow"/>
        </w:rPr>
        <w:t xml:space="preserve"> (do not use CO</w:t>
      </w:r>
      <w:r w:rsidRPr="00D20243">
        <w:rPr>
          <w:rFonts w:cstheme="minorHAnsi"/>
          <w:color w:val="auto"/>
          <w:highlight w:val="yellow"/>
          <w:vertAlign w:val="subscript"/>
        </w:rPr>
        <w:t>2</w:t>
      </w:r>
      <w:r w:rsidRPr="00D20243">
        <w:rPr>
          <w:rFonts w:cstheme="minorHAnsi"/>
          <w:color w:val="auto"/>
          <w:highlight w:val="yellow"/>
        </w:rPr>
        <w:t xml:space="preserve"> anesthesia)</w:t>
      </w:r>
      <w:r w:rsidR="000F6AAF" w:rsidRPr="00D20243">
        <w:rPr>
          <w:rFonts w:cstheme="minorHAnsi"/>
          <w:color w:val="auto"/>
          <w:highlight w:val="yellow"/>
        </w:rPr>
        <w:t xml:space="preserve"> and a</w:t>
      </w:r>
      <w:r w:rsidR="005147E7" w:rsidRPr="00D20243">
        <w:rPr>
          <w:rFonts w:cstheme="minorHAnsi"/>
          <w:color w:val="auto"/>
          <w:highlight w:val="yellow"/>
        </w:rPr>
        <w:t xml:space="preserve">llow </w:t>
      </w:r>
      <w:r w:rsidR="001A3C72" w:rsidRPr="00D20243">
        <w:rPr>
          <w:rFonts w:cstheme="minorHAnsi"/>
          <w:color w:val="auto"/>
          <w:highlight w:val="yellow"/>
        </w:rPr>
        <w:t>the</w:t>
      </w:r>
      <w:r w:rsidR="000F6AAF" w:rsidRPr="00D20243">
        <w:rPr>
          <w:rFonts w:cstheme="minorHAnsi"/>
          <w:color w:val="auto"/>
          <w:highlight w:val="yellow"/>
        </w:rPr>
        <w:t>m to</w:t>
      </w:r>
      <w:r w:rsidR="005147E7" w:rsidRPr="00D20243">
        <w:rPr>
          <w:rFonts w:cstheme="minorHAnsi"/>
          <w:color w:val="auto"/>
          <w:highlight w:val="yellow"/>
        </w:rPr>
        <w:t xml:space="preserve"> recover for 5 min.</w:t>
      </w:r>
      <w:r w:rsidR="005147E7" w:rsidRPr="00E03391">
        <w:rPr>
          <w:rFonts w:cstheme="minorHAnsi"/>
          <w:color w:val="auto"/>
        </w:rPr>
        <w:t xml:space="preserve"> </w:t>
      </w:r>
      <w:r w:rsidR="000F6AAF" w:rsidRPr="00E03391">
        <w:rPr>
          <w:rFonts w:cstheme="minorHAnsi"/>
          <w:color w:val="auto"/>
        </w:rPr>
        <w:t xml:space="preserve">If testing is done on different days, perform the assay at the same time of the day. </w:t>
      </w:r>
      <w:r w:rsidR="005B5C84" w:rsidRPr="00E03391">
        <w:rPr>
          <w:rFonts w:cstheme="minorHAnsi"/>
          <w:color w:val="auto"/>
        </w:rPr>
        <w:t>In this study</w:t>
      </w:r>
      <w:r w:rsidR="001A3C72" w:rsidRPr="00E03391">
        <w:rPr>
          <w:rFonts w:cstheme="minorHAnsi"/>
          <w:color w:val="auto"/>
        </w:rPr>
        <w:t>,</w:t>
      </w:r>
      <w:r w:rsidR="005B5C84" w:rsidRPr="00E03391">
        <w:rPr>
          <w:rFonts w:cstheme="minorHAnsi"/>
          <w:color w:val="auto"/>
        </w:rPr>
        <w:t xml:space="preserve"> </w:t>
      </w:r>
      <w:r w:rsidR="00F840AC" w:rsidRPr="00E03391">
        <w:rPr>
          <w:rFonts w:cstheme="minorHAnsi"/>
          <w:color w:val="auto"/>
        </w:rPr>
        <w:t xml:space="preserve">all </w:t>
      </w:r>
      <w:r w:rsidR="005B5C84" w:rsidRPr="00E03391">
        <w:rPr>
          <w:rFonts w:cstheme="minorHAnsi"/>
          <w:color w:val="auto"/>
        </w:rPr>
        <w:t xml:space="preserve">climbing assays </w:t>
      </w:r>
      <w:r w:rsidR="00797F7E" w:rsidRPr="00E03391">
        <w:rPr>
          <w:rFonts w:cstheme="minorHAnsi"/>
          <w:color w:val="auto"/>
        </w:rPr>
        <w:t xml:space="preserve">were performed </w:t>
      </w:r>
      <w:r w:rsidR="005B5C84" w:rsidRPr="00E03391">
        <w:rPr>
          <w:rFonts w:cstheme="minorHAnsi"/>
          <w:color w:val="auto"/>
        </w:rPr>
        <w:t>in the afternoon to control for circadian effects on locomotion</w:t>
      </w:r>
      <w:r w:rsidR="00A0310D" w:rsidRPr="00E03391">
        <w:rPr>
          <w:rFonts w:cstheme="minorHAnsi"/>
          <w:color w:val="auto"/>
        </w:rPr>
        <w:fldChar w:fldCharType="begin"/>
      </w:r>
      <w:r w:rsidR="00A0310D" w:rsidRPr="00E03391">
        <w:rPr>
          <w:rFonts w:cstheme="minorHAnsi"/>
          <w:color w:val="auto"/>
        </w:rPr>
        <w:instrText xml:space="preserve"> ADDIN EN.CITE &lt;EndNote&gt;&lt;Cite&gt;&lt;Author&gt;Helfrich&lt;/Author&gt;&lt;Year&gt;1983&lt;/Year&gt;&lt;RecNum&gt;31&lt;/RecNum&gt;&lt;DisplayText&gt;&lt;style face="superscript"&gt;12&lt;/style&gt;&lt;/DisplayText&gt;&lt;record&gt;&lt;rec-number&gt;31&lt;/rec-number&gt;&lt;foreign-keys&gt;&lt;key app="EN" db-id="ssd5xs2v0v5t9oeav9qpew9gr2asaxpzv55v" timestamp="1551720805"&gt;31&lt;/key&gt;&lt;/foreign-keys&gt;&lt;ref-type name="Journal Article"&gt;17&lt;/ref-type&gt;&lt;contributors&gt;&lt;authors&gt;&lt;author&gt;Helfrich, C.&lt;/author&gt;&lt;author&gt;Engelmann, W.&lt;/author&gt;&lt;/authors&gt;&lt;/contributors&gt;&lt;auth-address&gt;Univ Tubingen,Inst Biol 1,D-7400 Tubingen 1,Fed Rep Ger&lt;/auth-address&gt;&lt;titles&gt;&lt;title&gt;Circadian-Rhythm of the Locomotor-Activity in Drosophila-Melanogaster and Its Mutants Sine Oculis and Small Optic Lobes&lt;/title&gt;&lt;secondary-title&gt;Physiological Entomology&lt;/secondary-title&gt;&lt;alt-title&gt;Physiol Entomol&lt;/alt-title&gt;&lt;/titles&gt;&lt;periodical&gt;&lt;full-title&gt;Physiological Entomology&lt;/full-title&gt;&lt;abbr-1&gt;Physiol Entomol&lt;/abbr-1&gt;&lt;/periodical&gt;&lt;alt-periodical&gt;&lt;full-title&gt;Physiological Entomology&lt;/full-title&gt;&lt;abbr-1&gt;Physiol Entomol&lt;/abbr-1&gt;&lt;/alt-periodical&gt;&lt;pages&gt;257-272&lt;/pages&gt;&lt;volume&gt;8&lt;/volume&gt;&lt;number&gt;3&lt;/number&gt;&lt;dates&gt;&lt;year&gt;1983&lt;/year&gt;&lt;/dates&gt;&lt;isbn&gt;0307-6962&lt;/isbn&gt;&lt;accession-num&gt;WOS:A1983RF55100005&lt;/accession-num&gt;&lt;urls&gt;&lt;related-urls&gt;&lt;url&gt;&amp;lt;Go to ISI&amp;gt;://WOS:A1983RF55100005&lt;/url&gt;&lt;/related-urls&gt;&lt;/urls&gt;&lt;electronic-resource-num&gt;DOI 10.1111/j.1365-3032.1983.tb00358.x&lt;/electronic-resource-num&gt;&lt;language&gt;English&lt;/language&gt;&lt;/record&gt;&lt;/Cite&gt;&lt;/EndNote&gt;</w:instrText>
      </w:r>
      <w:r w:rsidR="00A0310D" w:rsidRPr="00E03391">
        <w:rPr>
          <w:rFonts w:cstheme="minorHAnsi"/>
          <w:color w:val="auto"/>
        </w:rPr>
        <w:fldChar w:fldCharType="separate"/>
      </w:r>
      <w:r w:rsidR="00A0310D" w:rsidRPr="00E03391">
        <w:rPr>
          <w:rFonts w:cstheme="minorHAnsi"/>
          <w:noProof/>
          <w:color w:val="auto"/>
          <w:vertAlign w:val="superscript"/>
        </w:rPr>
        <w:t>12</w:t>
      </w:r>
      <w:r w:rsidR="00A0310D" w:rsidRPr="00E03391">
        <w:rPr>
          <w:rFonts w:cstheme="minorHAnsi"/>
          <w:color w:val="auto"/>
        </w:rPr>
        <w:fldChar w:fldCharType="end"/>
      </w:r>
      <w:r w:rsidR="005B5C84" w:rsidRPr="00E03391">
        <w:rPr>
          <w:rFonts w:cstheme="minorHAnsi"/>
          <w:color w:val="auto"/>
        </w:rPr>
        <w:t>.</w:t>
      </w:r>
    </w:p>
    <w:p w14:paraId="2ACF74E3" w14:textId="77777777" w:rsidR="005147E7" w:rsidRPr="00E03391" w:rsidRDefault="005147E7" w:rsidP="00362582">
      <w:pPr>
        <w:rPr>
          <w:rFonts w:cstheme="minorHAnsi"/>
          <w:color w:val="auto"/>
        </w:rPr>
      </w:pPr>
    </w:p>
    <w:p w14:paraId="222F9A1B" w14:textId="1EF37687" w:rsidR="000F6AAF" w:rsidRPr="00E03391" w:rsidRDefault="00152208" w:rsidP="00362582">
      <w:pPr>
        <w:rPr>
          <w:rFonts w:cstheme="minorHAnsi"/>
          <w:color w:val="auto"/>
        </w:rPr>
      </w:pPr>
      <w:r w:rsidRPr="00E03391">
        <w:rPr>
          <w:rFonts w:cstheme="minorHAnsi"/>
          <w:color w:val="auto"/>
        </w:rPr>
        <w:t>NOTE</w:t>
      </w:r>
      <w:r w:rsidR="000F6AAF" w:rsidRPr="00E03391">
        <w:rPr>
          <w:rFonts w:cstheme="minorHAnsi"/>
          <w:color w:val="auto"/>
        </w:rPr>
        <w:t>: Avoid exposing the flies to direct sunlight when testing; this will interfere with their ability to climb.</w:t>
      </w:r>
    </w:p>
    <w:p w14:paraId="58C0D01F" w14:textId="77777777" w:rsidR="000F6AAF" w:rsidRPr="00E03391" w:rsidRDefault="000F6AAF" w:rsidP="00362582">
      <w:pPr>
        <w:rPr>
          <w:rFonts w:cstheme="minorHAnsi"/>
          <w:color w:val="auto"/>
        </w:rPr>
      </w:pPr>
    </w:p>
    <w:p w14:paraId="5B6D016A" w14:textId="46B4D88B" w:rsidR="00741814" w:rsidRPr="00E03391" w:rsidRDefault="005147E7" w:rsidP="00362582">
      <w:pPr>
        <w:pStyle w:val="ListParagraph"/>
        <w:numPr>
          <w:ilvl w:val="1"/>
          <w:numId w:val="2"/>
        </w:numPr>
        <w:ind w:left="0" w:firstLine="0"/>
        <w:rPr>
          <w:rFonts w:cstheme="minorHAnsi"/>
          <w:color w:val="auto"/>
          <w:highlight w:val="yellow"/>
        </w:rPr>
      </w:pPr>
      <w:r w:rsidRPr="00E03391">
        <w:rPr>
          <w:rFonts w:cstheme="minorHAnsi"/>
          <w:color w:val="auto"/>
          <w:highlight w:val="yellow"/>
        </w:rPr>
        <w:t xml:space="preserve">Forcibly tap the chamber (marked side down) onto a mouse pad placed on a solid surface </w:t>
      </w:r>
      <w:r w:rsidR="00A14EB2">
        <w:rPr>
          <w:rFonts w:cstheme="minorHAnsi"/>
          <w:color w:val="auto"/>
          <w:highlight w:val="yellow"/>
        </w:rPr>
        <w:t>3</w:t>
      </w:r>
      <w:r w:rsidR="00CA0A94" w:rsidRPr="00E03391">
        <w:rPr>
          <w:rFonts w:cstheme="minorHAnsi"/>
          <w:color w:val="auto"/>
          <w:highlight w:val="yellow"/>
        </w:rPr>
        <w:t xml:space="preserve"> </w:t>
      </w:r>
      <w:r w:rsidRPr="00E03391">
        <w:rPr>
          <w:rFonts w:cstheme="minorHAnsi"/>
          <w:color w:val="auto"/>
          <w:highlight w:val="yellow"/>
        </w:rPr>
        <w:t xml:space="preserve">times so all flies begin the assay at the bottom. Observe fly locomotion over a period of 10 s. </w:t>
      </w:r>
    </w:p>
    <w:p w14:paraId="6493F03A" w14:textId="77777777" w:rsidR="00741814" w:rsidRPr="00E03391" w:rsidRDefault="00741814" w:rsidP="00362582">
      <w:pPr>
        <w:rPr>
          <w:rFonts w:cstheme="minorHAnsi"/>
          <w:color w:val="auto"/>
          <w:highlight w:val="yellow"/>
        </w:rPr>
      </w:pPr>
    </w:p>
    <w:p w14:paraId="4433D36E" w14:textId="64F3E285" w:rsidR="00CB2604" w:rsidRPr="00E03391" w:rsidRDefault="005147E7" w:rsidP="00362582">
      <w:pPr>
        <w:pStyle w:val="ListParagraph"/>
        <w:numPr>
          <w:ilvl w:val="1"/>
          <w:numId w:val="2"/>
        </w:numPr>
        <w:ind w:left="0" w:firstLine="0"/>
        <w:rPr>
          <w:rFonts w:cstheme="minorHAnsi"/>
          <w:color w:val="auto"/>
          <w:highlight w:val="yellow"/>
        </w:rPr>
      </w:pPr>
      <w:r w:rsidRPr="00E03391">
        <w:rPr>
          <w:rFonts w:cstheme="minorHAnsi"/>
          <w:color w:val="auto"/>
          <w:highlight w:val="yellow"/>
        </w:rPr>
        <w:t xml:space="preserve">Record the number of flies that reach or pass the 5 cm line within this time, as well as the total number of flies tested. Repeat </w:t>
      </w:r>
      <w:r w:rsidR="00025C24" w:rsidRPr="00E03391">
        <w:rPr>
          <w:rFonts w:cstheme="minorHAnsi"/>
          <w:color w:val="auto"/>
          <w:highlight w:val="yellow"/>
        </w:rPr>
        <w:t xml:space="preserve">the </w:t>
      </w:r>
      <w:r w:rsidRPr="00E03391">
        <w:rPr>
          <w:rFonts w:cstheme="minorHAnsi"/>
          <w:color w:val="auto"/>
          <w:highlight w:val="yellow"/>
        </w:rPr>
        <w:t>protocol, waiting 1 min between each trial</w:t>
      </w:r>
      <w:r w:rsidR="001327E6" w:rsidRPr="00E03391">
        <w:rPr>
          <w:rFonts w:cstheme="minorHAnsi"/>
          <w:color w:val="auto"/>
          <w:highlight w:val="yellow"/>
        </w:rPr>
        <w:t>,</w:t>
      </w:r>
      <w:r w:rsidR="00FB2E89" w:rsidRPr="00E03391">
        <w:rPr>
          <w:rFonts w:cstheme="minorHAnsi"/>
          <w:color w:val="auto"/>
          <w:highlight w:val="yellow"/>
        </w:rPr>
        <w:t xml:space="preserve"> for a minimum of </w:t>
      </w:r>
      <w:r w:rsidR="00A14EB2">
        <w:rPr>
          <w:rFonts w:cstheme="minorHAnsi"/>
          <w:color w:val="auto"/>
          <w:highlight w:val="yellow"/>
        </w:rPr>
        <w:t>3</w:t>
      </w:r>
      <w:r w:rsidR="00FB2E89" w:rsidRPr="00E03391">
        <w:rPr>
          <w:rFonts w:cstheme="minorHAnsi"/>
          <w:color w:val="auto"/>
          <w:highlight w:val="yellow"/>
        </w:rPr>
        <w:t xml:space="preserve"> trial replicates per line.</w:t>
      </w:r>
    </w:p>
    <w:p w14:paraId="7FF2CD39" w14:textId="77777777" w:rsidR="00863C2C" w:rsidRPr="00E03391" w:rsidRDefault="00863C2C" w:rsidP="00362582">
      <w:pPr>
        <w:rPr>
          <w:rFonts w:cstheme="minorHAnsi"/>
          <w:color w:val="auto"/>
        </w:rPr>
      </w:pPr>
    </w:p>
    <w:p w14:paraId="6F2235EE" w14:textId="5862D5FB" w:rsidR="00863C2C" w:rsidRPr="00E03391" w:rsidRDefault="002F5278" w:rsidP="00362582">
      <w:pPr>
        <w:rPr>
          <w:rFonts w:cs="Arial"/>
          <w:color w:val="auto"/>
        </w:rPr>
      </w:pPr>
      <w:r w:rsidRPr="00E03391">
        <w:rPr>
          <w:rFonts w:cs="Arial"/>
          <w:color w:val="auto"/>
        </w:rPr>
        <w:t>NOTE:</w:t>
      </w:r>
      <w:r w:rsidR="00863C2C" w:rsidRPr="00E03391">
        <w:rPr>
          <w:rFonts w:cs="Arial"/>
          <w:color w:val="auto"/>
        </w:rPr>
        <w:t xml:space="preserve"> In the present study</w:t>
      </w:r>
      <w:r w:rsidR="001A3C72" w:rsidRPr="00E03391">
        <w:rPr>
          <w:rFonts w:cs="Arial"/>
          <w:color w:val="auto"/>
        </w:rPr>
        <w:t>,</w:t>
      </w:r>
      <w:r w:rsidR="00863C2C" w:rsidRPr="00E03391">
        <w:rPr>
          <w:rFonts w:cs="Arial"/>
          <w:color w:val="auto"/>
        </w:rPr>
        <w:t xml:space="preserve"> each vial contained between 2 and 19 flies for the initial screening (male flies) and between 6 and 21 flies for the mutant deficiency analysis of crossed female lines (Section 5.3.). </w:t>
      </w:r>
    </w:p>
    <w:p w14:paraId="353912D0" w14:textId="77777777" w:rsidR="001D573A" w:rsidRPr="00E03391" w:rsidRDefault="001D573A" w:rsidP="00362582">
      <w:pPr>
        <w:rPr>
          <w:rFonts w:cstheme="minorHAnsi"/>
          <w:b/>
          <w:color w:val="auto"/>
        </w:rPr>
      </w:pPr>
    </w:p>
    <w:p w14:paraId="542BAC09" w14:textId="7662E788" w:rsidR="007F7410" w:rsidRPr="00D20243" w:rsidRDefault="00BE505B" w:rsidP="00362582">
      <w:pPr>
        <w:pStyle w:val="ListParagraph"/>
        <w:numPr>
          <w:ilvl w:val="0"/>
          <w:numId w:val="2"/>
        </w:numPr>
        <w:rPr>
          <w:rFonts w:cstheme="minorHAnsi"/>
          <w:bCs/>
          <w:color w:val="auto"/>
        </w:rPr>
      </w:pPr>
      <w:r w:rsidRPr="00D20243">
        <w:rPr>
          <w:rFonts w:cstheme="minorHAnsi"/>
          <w:b/>
          <w:color w:val="auto"/>
        </w:rPr>
        <w:lastRenderedPageBreak/>
        <w:t>Protocol 2</w:t>
      </w:r>
      <w:r w:rsidR="00DF5994" w:rsidRPr="00D20243">
        <w:rPr>
          <w:rFonts w:cstheme="minorHAnsi"/>
          <w:b/>
          <w:color w:val="auto"/>
        </w:rPr>
        <w:t>: Select</w:t>
      </w:r>
      <w:r w:rsidR="00EF1B08" w:rsidRPr="00D20243">
        <w:rPr>
          <w:rFonts w:cstheme="minorHAnsi"/>
          <w:b/>
          <w:color w:val="auto"/>
        </w:rPr>
        <w:t xml:space="preserve">ion of </w:t>
      </w:r>
      <w:r w:rsidR="00EF1B08" w:rsidRPr="00D20243">
        <w:rPr>
          <w:rFonts w:cstheme="minorHAnsi"/>
          <w:b/>
          <w:i/>
          <w:color w:val="auto"/>
        </w:rPr>
        <w:t>Drosophila</w:t>
      </w:r>
      <w:r w:rsidR="00EF1B08" w:rsidRPr="00D20243">
        <w:rPr>
          <w:rFonts w:cstheme="minorHAnsi"/>
          <w:b/>
          <w:color w:val="auto"/>
        </w:rPr>
        <w:t xml:space="preserve"> strains for further analysis</w:t>
      </w:r>
      <w:r w:rsidR="00DF5994" w:rsidRPr="00D20243">
        <w:rPr>
          <w:rFonts w:cstheme="minorHAnsi"/>
          <w:b/>
          <w:color w:val="auto"/>
        </w:rPr>
        <w:t xml:space="preserve"> </w:t>
      </w:r>
    </w:p>
    <w:p w14:paraId="6448DE1E" w14:textId="77777777" w:rsidR="007F7410" w:rsidRPr="00D20243" w:rsidRDefault="007F7410" w:rsidP="00362582">
      <w:pPr>
        <w:rPr>
          <w:rFonts w:cstheme="minorHAnsi"/>
          <w:bCs/>
          <w:color w:val="auto"/>
        </w:rPr>
      </w:pPr>
    </w:p>
    <w:p w14:paraId="738BB15D" w14:textId="6BCC17B0" w:rsidR="00EC5C46" w:rsidRPr="00D20243" w:rsidRDefault="00CE5DC9" w:rsidP="00362582">
      <w:pPr>
        <w:pStyle w:val="ListParagraph"/>
        <w:numPr>
          <w:ilvl w:val="1"/>
          <w:numId w:val="2"/>
        </w:numPr>
        <w:ind w:left="0" w:firstLine="0"/>
        <w:rPr>
          <w:rFonts w:cstheme="minorHAnsi"/>
          <w:bCs/>
          <w:color w:val="auto"/>
        </w:rPr>
      </w:pPr>
      <w:r w:rsidRPr="00D20243">
        <w:rPr>
          <w:rFonts w:cstheme="minorHAnsi"/>
          <w:bCs/>
          <w:color w:val="auto"/>
        </w:rPr>
        <w:t xml:space="preserve">Enter </w:t>
      </w:r>
      <w:r w:rsidR="00025C24" w:rsidRPr="00D20243">
        <w:rPr>
          <w:rFonts w:cstheme="minorHAnsi"/>
          <w:bCs/>
          <w:color w:val="auto"/>
        </w:rPr>
        <w:t xml:space="preserve">the </w:t>
      </w:r>
      <w:r w:rsidRPr="00D20243">
        <w:rPr>
          <w:rFonts w:cstheme="minorHAnsi"/>
          <w:bCs/>
          <w:color w:val="auto"/>
        </w:rPr>
        <w:t>climbing assay data into Microsoft Excel or similar software</w:t>
      </w:r>
      <w:r w:rsidR="00B47B77" w:rsidRPr="00D20243">
        <w:rPr>
          <w:rFonts w:cstheme="minorHAnsi"/>
          <w:bCs/>
          <w:color w:val="auto"/>
        </w:rPr>
        <w:t xml:space="preserve"> and c</w:t>
      </w:r>
      <w:r w:rsidRPr="00D20243">
        <w:rPr>
          <w:rFonts w:cstheme="minorHAnsi"/>
          <w:bCs/>
          <w:color w:val="auto"/>
        </w:rPr>
        <w:t xml:space="preserve">alculate the </w:t>
      </w:r>
      <w:r w:rsidR="00140D27" w:rsidRPr="00D20243">
        <w:rPr>
          <w:rFonts w:cstheme="minorHAnsi"/>
          <w:bCs/>
          <w:color w:val="auto"/>
        </w:rPr>
        <w:t>climbing p</w:t>
      </w:r>
      <w:r w:rsidRPr="00D20243">
        <w:rPr>
          <w:rFonts w:cstheme="minorHAnsi"/>
          <w:bCs/>
          <w:color w:val="auto"/>
        </w:rPr>
        <w:t>ass rate for</w:t>
      </w:r>
      <w:r w:rsidR="00D86A34" w:rsidRPr="00D20243">
        <w:rPr>
          <w:rFonts w:cstheme="minorHAnsi"/>
          <w:bCs/>
          <w:color w:val="auto"/>
        </w:rPr>
        <w:t xml:space="preserve"> each line </w:t>
      </w:r>
      <w:r w:rsidR="00B47B77" w:rsidRPr="00D20243">
        <w:rPr>
          <w:rFonts w:cstheme="minorHAnsi"/>
          <w:bCs/>
          <w:color w:val="auto"/>
        </w:rPr>
        <w:t xml:space="preserve">over all replicates as a percentage. </w:t>
      </w:r>
    </w:p>
    <w:p w14:paraId="5BDDC1C2" w14:textId="77777777" w:rsidR="00104E55" w:rsidRPr="00D20243" w:rsidRDefault="00104E55" w:rsidP="00362582">
      <w:pPr>
        <w:pStyle w:val="ListParagraph"/>
        <w:ind w:left="0"/>
        <w:rPr>
          <w:rFonts w:cstheme="minorHAnsi"/>
          <w:bCs/>
          <w:color w:val="auto"/>
        </w:rPr>
      </w:pPr>
    </w:p>
    <w:p w14:paraId="09902A3D" w14:textId="1DA4AE59" w:rsidR="00104E55" w:rsidRPr="00D20243" w:rsidRDefault="00104E55" w:rsidP="00362582">
      <w:pPr>
        <w:pStyle w:val="ListParagraph"/>
        <w:numPr>
          <w:ilvl w:val="1"/>
          <w:numId w:val="2"/>
        </w:numPr>
        <w:ind w:left="0" w:firstLine="0"/>
        <w:rPr>
          <w:rFonts w:cstheme="minorHAnsi"/>
          <w:bCs/>
          <w:color w:val="auto"/>
        </w:rPr>
      </w:pPr>
      <w:r w:rsidRPr="00D20243">
        <w:rPr>
          <w:rFonts w:cstheme="minorHAnsi"/>
          <w:bCs/>
          <w:color w:val="auto"/>
        </w:rPr>
        <w:t xml:space="preserve">Perform statistical analysis to </w:t>
      </w:r>
      <w:r w:rsidR="00EB44D0" w:rsidRPr="00D20243">
        <w:rPr>
          <w:rFonts w:cstheme="minorHAnsi"/>
          <w:bCs/>
          <w:color w:val="auto"/>
        </w:rPr>
        <w:t xml:space="preserve">detect </w:t>
      </w:r>
      <w:r w:rsidRPr="00D20243">
        <w:rPr>
          <w:rFonts w:cstheme="minorHAnsi"/>
          <w:bCs/>
          <w:color w:val="auto"/>
        </w:rPr>
        <w:t xml:space="preserve">mutant lines </w:t>
      </w:r>
      <w:r w:rsidR="00EB44D0" w:rsidRPr="00D20243">
        <w:rPr>
          <w:rFonts w:cstheme="minorHAnsi"/>
          <w:bCs/>
          <w:color w:val="auto"/>
        </w:rPr>
        <w:t xml:space="preserve">that deviate </w:t>
      </w:r>
      <w:r w:rsidRPr="00D20243">
        <w:rPr>
          <w:rFonts w:cstheme="minorHAnsi"/>
          <w:bCs/>
          <w:color w:val="auto"/>
        </w:rPr>
        <w:t>significant</w:t>
      </w:r>
      <w:r w:rsidR="00EB44D0" w:rsidRPr="00D20243">
        <w:rPr>
          <w:rFonts w:cstheme="minorHAnsi"/>
          <w:bCs/>
          <w:color w:val="auto"/>
        </w:rPr>
        <w:t>ly</w:t>
      </w:r>
      <w:r w:rsidRPr="00D20243">
        <w:rPr>
          <w:rFonts w:cstheme="minorHAnsi"/>
          <w:bCs/>
          <w:color w:val="auto"/>
        </w:rPr>
        <w:t xml:space="preserve"> from </w:t>
      </w:r>
      <w:r w:rsidR="00987DA9" w:rsidRPr="00D20243">
        <w:rPr>
          <w:rFonts w:cstheme="minorHAnsi"/>
          <w:bCs/>
          <w:color w:val="auto"/>
        </w:rPr>
        <w:t>the mean climbing percent value of all lines using the R software</w:t>
      </w:r>
      <w:r w:rsidR="00FF0247" w:rsidRPr="00D20243">
        <w:rPr>
          <w:rFonts w:cstheme="minorHAnsi"/>
          <w:bCs/>
          <w:color w:val="auto"/>
        </w:rPr>
        <w:t xml:space="preserve"> package</w:t>
      </w:r>
      <w:r w:rsidR="00F8445A" w:rsidRPr="00D20243">
        <w:rPr>
          <w:rFonts w:cstheme="minorHAnsi"/>
          <w:bCs/>
          <w:color w:val="auto"/>
        </w:rPr>
        <w:fldChar w:fldCharType="begin"/>
      </w:r>
      <w:r w:rsidR="007A7297" w:rsidRPr="00D20243">
        <w:rPr>
          <w:rFonts w:cstheme="minorHAnsi"/>
          <w:bCs/>
          <w:color w:val="auto"/>
        </w:rPr>
        <w:instrText xml:space="preserve"> ADDIN EN.CITE &lt;EndNote&gt;&lt;Cite&gt;&lt;Author&gt;Team&lt;/Author&gt;&lt;Year&gt;2008&lt;/Year&gt;&lt;RecNum&gt;40&lt;/RecNum&gt;&lt;DisplayText&gt;&lt;style face="superscript"&gt;13&lt;/style&gt;&lt;/DisplayText&gt;&lt;record&gt;&lt;rec-number&gt;40&lt;/rec-number&gt;&lt;foreign-keys&gt;&lt;key app="EN" db-id="ssd5xs2v0v5t9oeav9qpew9gr2asaxpzv55v" timestamp="1551980769"&gt;40&lt;/key&gt;&lt;/foreign-keys&gt;&lt;ref-type name="Book"&gt;6&lt;/ref-type&gt;&lt;contributors&gt;&lt;authors&gt;&lt;author&gt;R Development Core Team,  &lt;/author&gt;&lt;/authors&gt;&lt;/contributors&gt;&lt;titles&gt;&lt;title&gt;R: A language and environment for statistical computing.&amp;#xD;&lt;/title&gt;&lt;/titles&gt;&lt;dates&gt;&lt;year&gt;2008&lt;/year&gt;&lt;/dates&gt;&lt;publisher&gt;R Foundation for Statistical Computing&lt;/publisher&gt;&lt;isbn&gt;3-900051-07-0&lt;/isbn&gt;&lt;urls&gt;&lt;/urls&gt;&lt;/record&gt;&lt;/Cite&gt;&lt;/EndNote&gt;</w:instrText>
      </w:r>
      <w:r w:rsidR="00F8445A" w:rsidRPr="00D20243">
        <w:rPr>
          <w:rFonts w:cstheme="minorHAnsi"/>
          <w:bCs/>
          <w:color w:val="auto"/>
        </w:rPr>
        <w:fldChar w:fldCharType="separate"/>
      </w:r>
      <w:r w:rsidR="00F8445A" w:rsidRPr="00D20243">
        <w:rPr>
          <w:rFonts w:cstheme="minorHAnsi"/>
          <w:bCs/>
          <w:noProof/>
          <w:color w:val="auto"/>
          <w:vertAlign w:val="superscript"/>
        </w:rPr>
        <w:t>13</w:t>
      </w:r>
      <w:r w:rsidR="00F8445A" w:rsidRPr="00D20243">
        <w:rPr>
          <w:rFonts w:cstheme="minorHAnsi"/>
          <w:bCs/>
          <w:color w:val="auto"/>
        </w:rPr>
        <w:fldChar w:fldCharType="end"/>
      </w:r>
      <w:r w:rsidR="00987DA9" w:rsidRPr="00D20243">
        <w:rPr>
          <w:rFonts w:cstheme="minorHAnsi"/>
          <w:bCs/>
          <w:color w:val="auto"/>
        </w:rPr>
        <w:t>.</w:t>
      </w:r>
    </w:p>
    <w:p w14:paraId="1AB10A32" w14:textId="77777777" w:rsidR="007D0C7E" w:rsidRPr="00D20243" w:rsidRDefault="007D0C7E" w:rsidP="00362582">
      <w:pPr>
        <w:rPr>
          <w:rFonts w:cstheme="minorHAnsi"/>
          <w:bCs/>
          <w:color w:val="auto"/>
        </w:rPr>
      </w:pPr>
    </w:p>
    <w:p w14:paraId="2E4903DD" w14:textId="1B46F2E9" w:rsidR="005212E0" w:rsidRPr="00D20243" w:rsidRDefault="007D0C7E" w:rsidP="00362582">
      <w:pPr>
        <w:pStyle w:val="ListParagraph"/>
        <w:numPr>
          <w:ilvl w:val="2"/>
          <w:numId w:val="2"/>
        </w:numPr>
        <w:ind w:left="0" w:firstLine="0"/>
        <w:rPr>
          <w:rFonts w:cstheme="minorHAnsi"/>
          <w:bCs/>
          <w:color w:val="auto"/>
        </w:rPr>
      </w:pPr>
      <w:r w:rsidRPr="00D20243">
        <w:rPr>
          <w:rFonts w:cs="Arial"/>
          <w:color w:val="auto"/>
        </w:rPr>
        <w:t xml:space="preserve">Read in </w:t>
      </w:r>
      <w:r w:rsidR="00E944CA" w:rsidRPr="00D20243">
        <w:rPr>
          <w:rFonts w:cs="Arial"/>
          <w:color w:val="auto"/>
        </w:rPr>
        <w:t xml:space="preserve">data </w:t>
      </w:r>
      <w:r w:rsidRPr="00D20243">
        <w:rPr>
          <w:rFonts w:cs="Arial"/>
          <w:color w:val="auto"/>
        </w:rPr>
        <w:t>files curated for R</w:t>
      </w:r>
      <w:r w:rsidR="004705ED" w:rsidRPr="00D20243">
        <w:rPr>
          <w:rFonts w:cs="Arial"/>
          <w:color w:val="auto"/>
        </w:rPr>
        <w:t xml:space="preserve"> (.csv or .txt files with a column for each variable or factor, and rows representing the specific values)</w:t>
      </w:r>
      <w:r w:rsidR="002B4D85" w:rsidRPr="00D20243">
        <w:rPr>
          <w:rFonts w:cs="Arial"/>
          <w:color w:val="auto"/>
        </w:rPr>
        <w:t>.</w:t>
      </w:r>
      <w:r w:rsidR="004705ED" w:rsidRPr="00D20243">
        <w:rPr>
          <w:rFonts w:cs="Arial"/>
          <w:color w:val="auto"/>
        </w:rPr>
        <w:t xml:space="preserve"> </w:t>
      </w:r>
    </w:p>
    <w:p w14:paraId="5B170CEB" w14:textId="77777777" w:rsidR="00902C47" w:rsidRPr="00D20243" w:rsidRDefault="00902C47" w:rsidP="00362582">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rFonts w:cs="Monaco"/>
          <w:color w:val="auto"/>
        </w:rPr>
      </w:pPr>
    </w:p>
    <w:p w14:paraId="214FE1F2" w14:textId="723A5EC0" w:rsidR="00E52055" w:rsidRPr="00D20243" w:rsidRDefault="002F5278" w:rsidP="00362582">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color w:val="auto"/>
        </w:rPr>
      </w:pPr>
      <w:r w:rsidRPr="00D20243">
        <w:rPr>
          <w:rFonts w:cs="Monaco"/>
          <w:color w:val="auto"/>
        </w:rPr>
        <w:t>NOTE:</w:t>
      </w:r>
      <w:r w:rsidR="00863C2C" w:rsidRPr="00D20243">
        <w:rPr>
          <w:rFonts w:cs="Monaco"/>
          <w:color w:val="auto"/>
        </w:rPr>
        <w:t xml:space="preserve"> </w:t>
      </w:r>
      <w:r w:rsidR="00863C2C" w:rsidRPr="00D20243">
        <w:rPr>
          <w:rFonts w:cs="Arial"/>
          <w:color w:val="auto"/>
        </w:rPr>
        <w:t>Here</w:t>
      </w:r>
      <w:r w:rsidR="001A3C72" w:rsidRPr="00D20243">
        <w:rPr>
          <w:rFonts w:cs="Arial"/>
          <w:color w:val="auto"/>
        </w:rPr>
        <w:t>,</w:t>
      </w:r>
      <w:r w:rsidR="00863C2C" w:rsidRPr="00D20243">
        <w:rPr>
          <w:rFonts w:cs="Arial"/>
          <w:color w:val="auto"/>
        </w:rPr>
        <w:t xml:space="preserve"> data for males </w:t>
      </w:r>
      <w:r w:rsidR="00CA5913" w:rsidRPr="00D20243">
        <w:rPr>
          <w:rFonts w:cs="Arial"/>
          <w:color w:val="auto"/>
        </w:rPr>
        <w:t>(</w:t>
      </w:r>
      <w:r w:rsidR="00863C2C" w:rsidRPr="00D20243">
        <w:rPr>
          <w:rFonts w:cs="Arial"/>
          <w:color w:val="auto"/>
        </w:rPr>
        <w:t>initial assay</w:t>
      </w:r>
      <w:r w:rsidR="00CA5913" w:rsidRPr="00D20243">
        <w:rPr>
          <w:rFonts w:cs="Arial"/>
          <w:color w:val="auto"/>
        </w:rPr>
        <w:t>)</w:t>
      </w:r>
      <w:r w:rsidR="00863C2C" w:rsidRPr="00D20243">
        <w:rPr>
          <w:rFonts w:cs="Arial"/>
          <w:color w:val="auto"/>
        </w:rPr>
        <w:t xml:space="preserve"> and females </w:t>
      </w:r>
      <w:r w:rsidR="00CA5913" w:rsidRPr="00D20243">
        <w:rPr>
          <w:rFonts w:cs="Arial"/>
          <w:color w:val="auto"/>
        </w:rPr>
        <w:t xml:space="preserve">(line 867 crossed to </w:t>
      </w:r>
      <w:r w:rsidR="00863C2C" w:rsidRPr="00D20243">
        <w:rPr>
          <w:rFonts w:cs="Arial"/>
          <w:color w:val="auto"/>
        </w:rPr>
        <w:t xml:space="preserve">deficiency </w:t>
      </w:r>
      <w:r w:rsidR="00CA5913" w:rsidRPr="00D20243">
        <w:rPr>
          <w:rFonts w:cs="Arial"/>
          <w:color w:val="auto"/>
        </w:rPr>
        <w:t xml:space="preserve">lines) </w:t>
      </w:r>
      <w:r w:rsidR="00434F13" w:rsidRPr="00D20243">
        <w:rPr>
          <w:rFonts w:cs="Arial"/>
          <w:color w:val="auto"/>
        </w:rPr>
        <w:t xml:space="preserve">were entered </w:t>
      </w:r>
      <w:r w:rsidR="00863C2C" w:rsidRPr="00D20243">
        <w:rPr>
          <w:rFonts w:cs="Arial"/>
          <w:color w:val="auto"/>
        </w:rPr>
        <w:t xml:space="preserve">into separate </w:t>
      </w:r>
      <w:r w:rsidR="00CA5913" w:rsidRPr="00D20243">
        <w:rPr>
          <w:rFonts w:cs="Arial"/>
          <w:color w:val="auto"/>
        </w:rPr>
        <w:t>.xlsx</w:t>
      </w:r>
      <w:r w:rsidR="00863C2C" w:rsidRPr="00D20243">
        <w:rPr>
          <w:rFonts w:cs="Arial"/>
          <w:color w:val="auto"/>
        </w:rPr>
        <w:t xml:space="preserve"> sheet</w:t>
      </w:r>
      <w:r w:rsidR="00CA5913" w:rsidRPr="00D20243">
        <w:rPr>
          <w:rFonts w:cs="Arial"/>
          <w:color w:val="auto"/>
        </w:rPr>
        <w:t>s</w:t>
      </w:r>
      <w:r w:rsidR="00863C2C" w:rsidRPr="00D20243">
        <w:rPr>
          <w:rFonts w:cs="Arial"/>
          <w:color w:val="auto"/>
        </w:rPr>
        <w:t xml:space="preserve"> as two columns, one where the rows of the column identify the mutant line and how many times the assay was replicated and the other where rows represent the mean climbing success (as a percentage) for each replicate vial of flies.</w:t>
      </w:r>
      <w:r w:rsidR="00863C2C" w:rsidRPr="00D20243">
        <w:rPr>
          <w:color w:val="auto"/>
        </w:rPr>
        <w:t xml:space="preserve"> </w:t>
      </w:r>
    </w:p>
    <w:p w14:paraId="7621049C" w14:textId="77777777" w:rsidR="00E52055" w:rsidRPr="00D20243" w:rsidRDefault="00E52055" w:rsidP="00362582">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color w:val="auto"/>
        </w:rPr>
      </w:pPr>
    </w:p>
    <w:p w14:paraId="31728D44" w14:textId="375D4A11" w:rsidR="00863C2C" w:rsidRPr="00D20243" w:rsidRDefault="00E52055" w:rsidP="00362582">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rFonts w:cs="Arial"/>
          <w:color w:val="auto"/>
        </w:rPr>
      </w:pPr>
      <w:r w:rsidRPr="00D20243">
        <w:rPr>
          <w:color w:val="auto"/>
        </w:rPr>
        <w:t>3.2.2. R</w:t>
      </w:r>
      <w:r w:rsidR="00863C2C" w:rsidRPr="00D20243">
        <w:rPr>
          <w:color w:val="auto"/>
        </w:rPr>
        <w:t>ead the da</w:t>
      </w:r>
      <w:r w:rsidRPr="00D20243">
        <w:rPr>
          <w:color w:val="auto"/>
        </w:rPr>
        <w:t>ta into R using</w:t>
      </w:r>
      <w:r w:rsidR="00863C2C" w:rsidRPr="00D20243">
        <w:rPr>
          <w:color w:val="auto"/>
        </w:rPr>
        <w:t xml:space="preserve"> the following code</w:t>
      </w:r>
      <w:r w:rsidRPr="00D20243">
        <w:rPr>
          <w:rFonts w:cs="Arial"/>
          <w:color w:val="auto"/>
        </w:rPr>
        <w:t>:</w:t>
      </w:r>
      <w:r w:rsidR="00863C2C" w:rsidRPr="00D20243">
        <w:rPr>
          <w:rFonts w:cs="Arial"/>
          <w:color w:val="auto"/>
        </w:rPr>
        <w:t xml:space="preserve"> </w:t>
      </w:r>
    </w:p>
    <w:p w14:paraId="05E776D9" w14:textId="6A97CB03" w:rsidR="008D6FF2" w:rsidRPr="00D20243" w:rsidRDefault="008D6FF2" w:rsidP="00362582">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rFonts w:cs="Monaco"/>
          <w:color w:val="auto"/>
        </w:rPr>
      </w:pPr>
      <w:r w:rsidRPr="00D20243">
        <w:rPr>
          <w:rFonts w:cs="Monaco"/>
          <w:color w:val="auto"/>
        </w:rPr>
        <w:tab/>
      </w:r>
      <w:proofErr w:type="spellStart"/>
      <w:r w:rsidRPr="00D20243">
        <w:rPr>
          <w:rFonts w:cs="Monaco"/>
          <w:color w:val="auto"/>
        </w:rPr>
        <w:t>mali</w:t>
      </w:r>
      <w:proofErr w:type="spellEnd"/>
      <w:r w:rsidRPr="00D20243">
        <w:rPr>
          <w:rFonts w:cs="Monaco"/>
          <w:color w:val="auto"/>
        </w:rPr>
        <w:t>&lt;-read.csv(“../male_init.csv")</w:t>
      </w:r>
    </w:p>
    <w:p w14:paraId="1BC72406" w14:textId="10EF4B3D" w:rsidR="008D6FF2" w:rsidRPr="00D20243" w:rsidRDefault="008D6FF2" w:rsidP="00362582">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rFonts w:cs="Monaco"/>
          <w:color w:val="auto"/>
        </w:rPr>
      </w:pPr>
      <w:r w:rsidRPr="00D20243">
        <w:rPr>
          <w:rFonts w:cs="Monaco"/>
          <w:color w:val="auto"/>
        </w:rPr>
        <w:tab/>
      </w:r>
      <w:proofErr w:type="spellStart"/>
      <w:r w:rsidRPr="00D20243">
        <w:rPr>
          <w:rFonts w:cs="Monaco"/>
          <w:color w:val="auto"/>
        </w:rPr>
        <w:t>femdef</w:t>
      </w:r>
      <w:proofErr w:type="spellEnd"/>
      <w:r w:rsidRPr="00D20243">
        <w:rPr>
          <w:rFonts w:cs="Monaco"/>
          <w:color w:val="auto"/>
        </w:rPr>
        <w:t>&lt;-read.csv(“../fem_def_cross.csv")</w:t>
      </w:r>
    </w:p>
    <w:p w14:paraId="3AD39F01" w14:textId="77777777" w:rsidR="005212E0" w:rsidRPr="00D20243" w:rsidRDefault="005212E0" w:rsidP="00362582">
      <w:pPr>
        <w:pStyle w:val="ListParagraph"/>
        <w:ind w:left="0"/>
        <w:rPr>
          <w:color w:val="auto"/>
        </w:rPr>
      </w:pPr>
    </w:p>
    <w:p w14:paraId="2C73B7EC" w14:textId="07ABFF5A" w:rsidR="00902C47" w:rsidRPr="00D20243" w:rsidRDefault="002F5278" w:rsidP="00362582">
      <w:pPr>
        <w:rPr>
          <w:rFonts w:cstheme="minorHAnsi"/>
          <w:bCs/>
          <w:color w:val="auto"/>
        </w:rPr>
      </w:pPr>
      <w:r w:rsidRPr="00D20243">
        <w:rPr>
          <w:rFonts w:cs="Arial"/>
          <w:color w:val="auto"/>
        </w:rPr>
        <w:t>NOTE:</w:t>
      </w:r>
      <w:r w:rsidR="005212E0" w:rsidRPr="00D20243">
        <w:rPr>
          <w:rFonts w:cs="Arial"/>
          <w:color w:val="auto"/>
        </w:rPr>
        <w:t xml:space="preserve"> </w:t>
      </w:r>
      <w:r w:rsidR="00902C47" w:rsidRPr="00D20243">
        <w:rPr>
          <w:rFonts w:cstheme="minorHAnsi"/>
          <w:bCs/>
          <w:color w:val="auto"/>
        </w:rPr>
        <w:t>The “..” in the path directories are absolute paths from the root directory of the user’s computer and would need to be</w:t>
      </w:r>
      <w:r w:rsidR="005778D0" w:rsidRPr="00D20243">
        <w:rPr>
          <w:rFonts w:cstheme="minorHAnsi"/>
          <w:bCs/>
          <w:color w:val="auto"/>
        </w:rPr>
        <w:t xml:space="preserve"> </w:t>
      </w:r>
      <w:r w:rsidR="00902C47" w:rsidRPr="00D20243">
        <w:rPr>
          <w:rFonts w:cstheme="minorHAnsi"/>
          <w:bCs/>
          <w:color w:val="auto"/>
        </w:rPr>
        <w:t xml:space="preserve">specified by the </w:t>
      </w:r>
      <w:r w:rsidR="00E44121" w:rsidRPr="00D20243">
        <w:rPr>
          <w:rFonts w:cstheme="minorHAnsi"/>
          <w:bCs/>
          <w:color w:val="auto"/>
        </w:rPr>
        <w:t xml:space="preserve">individual </w:t>
      </w:r>
      <w:r w:rsidR="00902C47" w:rsidRPr="00D20243">
        <w:rPr>
          <w:rFonts w:cstheme="minorHAnsi"/>
          <w:bCs/>
          <w:color w:val="auto"/>
        </w:rPr>
        <w:t>user for their computer’s directory paths.</w:t>
      </w:r>
    </w:p>
    <w:p w14:paraId="43EEE437" w14:textId="77777777" w:rsidR="00E56160" w:rsidRPr="00D20243" w:rsidRDefault="00E56160" w:rsidP="00362582">
      <w:pPr>
        <w:rPr>
          <w:rFonts w:cs="Arial"/>
          <w:color w:val="auto"/>
        </w:rPr>
      </w:pPr>
    </w:p>
    <w:p w14:paraId="3C3C5723" w14:textId="28C0A76A" w:rsidR="00D524B4" w:rsidRPr="00D20243" w:rsidRDefault="00E56160" w:rsidP="00362582">
      <w:pPr>
        <w:rPr>
          <w:rFonts w:cs="Arial"/>
          <w:color w:val="auto"/>
        </w:rPr>
      </w:pPr>
      <w:r w:rsidRPr="00D20243">
        <w:rPr>
          <w:rFonts w:cs="Arial"/>
          <w:color w:val="auto"/>
        </w:rPr>
        <w:t>3.2.</w:t>
      </w:r>
      <w:r w:rsidR="00A118E1" w:rsidRPr="00D20243">
        <w:rPr>
          <w:rFonts w:cs="Arial"/>
          <w:color w:val="auto"/>
        </w:rPr>
        <w:t>3</w:t>
      </w:r>
      <w:r w:rsidRPr="00D20243">
        <w:rPr>
          <w:rFonts w:cs="Arial"/>
          <w:color w:val="auto"/>
        </w:rPr>
        <w:t>. Perform linear modeling</w:t>
      </w:r>
      <w:r w:rsidR="00D42D4B" w:rsidRPr="00D20243">
        <w:rPr>
          <w:rFonts w:cs="Arial"/>
          <w:color w:val="auto"/>
        </w:rPr>
        <w:t xml:space="preserve"> </w:t>
      </w:r>
    </w:p>
    <w:p w14:paraId="074E8AB5" w14:textId="77777777" w:rsidR="00D524B4" w:rsidRPr="00D20243" w:rsidRDefault="00D524B4" w:rsidP="00362582">
      <w:pPr>
        <w:rPr>
          <w:rFonts w:cs="Arial"/>
          <w:color w:val="auto"/>
        </w:rPr>
      </w:pPr>
    </w:p>
    <w:p w14:paraId="6D0C5FD0" w14:textId="242393BE" w:rsidR="000A4711" w:rsidRPr="00D20243" w:rsidRDefault="00D524B4" w:rsidP="00362582">
      <w:pPr>
        <w:rPr>
          <w:rFonts w:cs="Arial"/>
          <w:color w:val="auto"/>
        </w:rPr>
      </w:pPr>
      <w:r w:rsidRPr="00D20243">
        <w:rPr>
          <w:rFonts w:cs="Arial"/>
          <w:color w:val="auto"/>
        </w:rPr>
        <w:t>3.2.</w:t>
      </w:r>
      <w:r w:rsidR="000A4711" w:rsidRPr="00D20243">
        <w:rPr>
          <w:rFonts w:cs="Arial"/>
          <w:color w:val="auto"/>
        </w:rPr>
        <w:t>3</w:t>
      </w:r>
      <w:r w:rsidRPr="00D20243">
        <w:rPr>
          <w:rFonts w:cs="Arial"/>
          <w:color w:val="auto"/>
        </w:rPr>
        <w:t xml:space="preserve">.1. </w:t>
      </w:r>
      <w:r w:rsidR="00D42D4B" w:rsidRPr="00D20243">
        <w:rPr>
          <w:rFonts w:cs="Arial"/>
          <w:color w:val="auto"/>
        </w:rPr>
        <w:t xml:space="preserve">Perform dummy variable regression with the </w:t>
      </w:r>
      <w:proofErr w:type="spellStart"/>
      <w:r w:rsidR="00D42D4B" w:rsidRPr="00D20243">
        <w:rPr>
          <w:rFonts w:cs="Arial"/>
          <w:b/>
          <w:color w:val="auto"/>
        </w:rPr>
        <w:t>lm</w:t>
      </w:r>
      <w:proofErr w:type="spellEnd"/>
      <w:r w:rsidR="00D42D4B" w:rsidRPr="00D20243">
        <w:rPr>
          <w:rFonts w:cs="Arial"/>
          <w:color w:val="auto"/>
        </w:rPr>
        <w:t xml:space="preserve"> function in R</w:t>
      </w:r>
      <w:r w:rsidR="008D6FF2" w:rsidRPr="00D20243">
        <w:rPr>
          <w:rFonts w:cs="Arial"/>
          <w:color w:val="auto"/>
        </w:rPr>
        <w:t>.</w:t>
      </w:r>
      <w:r w:rsidR="00D42D4B" w:rsidRPr="00D20243">
        <w:rPr>
          <w:rFonts w:cs="Arial"/>
          <w:color w:val="auto"/>
        </w:rPr>
        <w:t xml:space="preserve"> </w:t>
      </w:r>
      <w:r w:rsidRPr="00D20243">
        <w:rPr>
          <w:rFonts w:cs="Arial"/>
          <w:color w:val="auto"/>
        </w:rPr>
        <w:t>For the initial analysis of mutant lines, e</w:t>
      </w:r>
      <w:r w:rsidR="00D42D4B" w:rsidRPr="00D20243">
        <w:rPr>
          <w:rFonts w:cs="Arial"/>
          <w:color w:val="auto"/>
        </w:rPr>
        <w:t xml:space="preserve">valuate </w:t>
      </w:r>
      <w:r w:rsidR="000A4711" w:rsidRPr="00D20243">
        <w:rPr>
          <w:rFonts w:cs="Arial"/>
          <w:color w:val="auto"/>
        </w:rPr>
        <w:t xml:space="preserve">the </w:t>
      </w:r>
      <w:r w:rsidR="00D42D4B" w:rsidRPr="00D20243">
        <w:rPr>
          <w:rFonts w:cs="Arial"/>
          <w:color w:val="auto"/>
        </w:rPr>
        <w:t xml:space="preserve">significance of factor level effects (mutant lines) on percent climbing </w:t>
      </w:r>
      <w:r w:rsidR="009B3CD4" w:rsidRPr="00D20243">
        <w:rPr>
          <w:rFonts w:cs="Arial"/>
          <w:color w:val="auto"/>
        </w:rPr>
        <w:t xml:space="preserve">success </w:t>
      </w:r>
      <w:r w:rsidR="00D42D4B" w:rsidRPr="00D20243">
        <w:rPr>
          <w:rFonts w:cs="Arial"/>
          <w:color w:val="auto"/>
        </w:rPr>
        <w:t>against the grand mean for a zero mean centered response variable (percent success)</w:t>
      </w:r>
      <w:r w:rsidR="000A4711" w:rsidRPr="00D20243">
        <w:rPr>
          <w:rFonts w:cs="Arial"/>
          <w:color w:val="auto"/>
        </w:rPr>
        <w:t>.</w:t>
      </w:r>
    </w:p>
    <w:p w14:paraId="5594F654" w14:textId="77777777" w:rsidR="000A4711" w:rsidRPr="00D20243" w:rsidRDefault="000A4711" w:rsidP="00362582">
      <w:pPr>
        <w:rPr>
          <w:rFonts w:cs="Arial"/>
          <w:color w:val="auto"/>
        </w:rPr>
      </w:pPr>
    </w:p>
    <w:p w14:paraId="4CAD37D5" w14:textId="17B5CDF3" w:rsidR="00D524B4" w:rsidRPr="00D20243" w:rsidRDefault="002F5278" w:rsidP="00362582">
      <w:pPr>
        <w:rPr>
          <w:rFonts w:cs="Arial"/>
          <w:color w:val="auto"/>
        </w:rPr>
      </w:pPr>
      <w:r w:rsidRPr="00D20243">
        <w:rPr>
          <w:rFonts w:cs="Arial"/>
          <w:color w:val="auto"/>
        </w:rPr>
        <w:t>NOTE:</w:t>
      </w:r>
      <w:r w:rsidR="00D524B4" w:rsidRPr="00D20243">
        <w:rPr>
          <w:rFonts w:cs="Arial"/>
          <w:color w:val="auto"/>
        </w:rPr>
        <w:t xml:space="preserve"> </w:t>
      </w:r>
      <w:r w:rsidR="000A4711" w:rsidRPr="00D20243">
        <w:rPr>
          <w:rFonts w:cs="Arial"/>
          <w:color w:val="auto"/>
        </w:rPr>
        <w:t xml:space="preserve">The “-1” at the end of the </w:t>
      </w:r>
      <w:proofErr w:type="spellStart"/>
      <w:r w:rsidR="000A4711" w:rsidRPr="00D20243">
        <w:rPr>
          <w:rFonts w:cs="Arial"/>
          <w:b/>
          <w:color w:val="auto"/>
        </w:rPr>
        <w:t>lm</w:t>
      </w:r>
      <w:proofErr w:type="spellEnd"/>
      <w:r w:rsidR="000A4711" w:rsidRPr="00D20243">
        <w:rPr>
          <w:rFonts w:cs="Arial"/>
          <w:color w:val="auto"/>
        </w:rPr>
        <w:t xml:space="preserve"> function call </w:t>
      </w:r>
      <w:r w:rsidR="004C7FEF" w:rsidRPr="00D20243">
        <w:rPr>
          <w:rFonts w:cs="Arial"/>
          <w:color w:val="auto"/>
        </w:rPr>
        <w:t>in section 3.2.3.2.</w:t>
      </w:r>
      <w:r w:rsidR="000A4711" w:rsidRPr="00D20243">
        <w:rPr>
          <w:rFonts w:cs="Arial"/>
          <w:color w:val="auto"/>
        </w:rPr>
        <w:t xml:space="preserve"> removes the intercept and allows us to test all factor levels against the zero mean centered mean of percent climbing pass rate.</w:t>
      </w:r>
      <w:r w:rsidR="00D20243" w:rsidRPr="00D20243">
        <w:rPr>
          <w:rFonts w:cs="Arial"/>
          <w:color w:val="auto"/>
        </w:rPr>
        <w:t xml:space="preserve"> </w:t>
      </w:r>
    </w:p>
    <w:p w14:paraId="65FE925E" w14:textId="77777777" w:rsidR="004C7FEF" w:rsidRPr="00D20243" w:rsidRDefault="0090385A" w:rsidP="00362582">
      <w:pPr>
        <w:widowControl/>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rFonts w:eastAsia="Calibri" w:cs="Monaco"/>
          <w:color w:val="auto"/>
        </w:rPr>
      </w:pPr>
      <w:r w:rsidRPr="00D20243">
        <w:rPr>
          <w:rFonts w:eastAsia="Calibri" w:cs="Monaco"/>
          <w:color w:val="auto"/>
        </w:rPr>
        <w:tab/>
      </w:r>
    </w:p>
    <w:p w14:paraId="6F8AF934" w14:textId="623BABAC" w:rsidR="0090385A" w:rsidRPr="00D20243" w:rsidRDefault="004C7FEF" w:rsidP="00362582">
      <w:pPr>
        <w:widowControl/>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rFonts w:eastAsia="Calibri" w:cs="Monaco"/>
          <w:color w:val="auto"/>
        </w:rPr>
      </w:pPr>
      <w:r w:rsidRPr="00D20243">
        <w:rPr>
          <w:rFonts w:cs="Arial"/>
          <w:color w:val="auto"/>
        </w:rPr>
        <w:t xml:space="preserve">3.2.3.2. </w:t>
      </w:r>
      <w:r w:rsidR="0047104C" w:rsidRPr="00D20243">
        <w:rPr>
          <w:rFonts w:cs="Arial"/>
          <w:color w:val="auto"/>
        </w:rPr>
        <w:t>Print the results to the screen using</w:t>
      </w:r>
      <w:r w:rsidRPr="00D20243">
        <w:rPr>
          <w:rFonts w:cs="Arial"/>
          <w:color w:val="auto"/>
        </w:rPr>
        <w:t xml:space="preserve"> the R </w:t>
      </w:r>
      <w:r w:rsidRPr="00D20243">
        <w:rPr>
          <w:rFonts w:cs="Arial"/>
          <w:b/>
          <w:color w:val="auto"/>
        </w:rPr>
        <w:t>summary</w:t>
      </w:r>
      <w:r w:rsidRPr="00D20243">
        <w:rPr>
          <w:rFonts w:cs="Arial"/>
          <w:color w:val="auto"/>
        </w:rPr>
        <w:t xml:space="preserve"> function</w:t>
      </w:r>
      <w:r w:rsidR="0047104C" w:rsidRPr="00D20243">
        <w:rPr>
          <w:rFonts w:cs="Arial"/>
          <w:color w:val="auto"/>
        </w:rPr>
        <w:t>:</w:t>
      </w:r>
      <w:r w:rsidR="0090385A" w:rsidRPr="00D20243">
        <w:rPr>
          <w:rFonts w:eastAsia="Calibri" w:cs="Monaco"/>
          <w:color w:val="auto"/>
        </w:rPr>
        <w:tab/>
      </w:r>
      <w:r w:rsidR="0090385A" w:rsidRPr="00D20243">
        <w:rPr>
          <w:rFonts w:eastAsia="Calibri" w:cs="Monaco"/>
          <w:color w:val="auto"/>
        </w:rPr>
        <w:tab/>
      </w:r>
    </w:p>
    <w:p w14:paraId="0E8B7F60" w14:textId="2635DD12" w:rsidR="0090385A" w:rsidRPr="00D20243" w:rsidRDefault="0090385A" w:rsidP="00362582">
      <w:pPr>
        <w:widowControl/>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rFonts w:eastAsia="Calibri" w:cs="Monaco"/>
          <w:color w:val="auto"/>
        </w:rPr>
      </w:pPr>
      <w:r w:rsidRPr="00D20243">
        <w:rPr>
          <w:rFonts w:eastAsia="Calibri" w:cs="Monaco"/>
          <w:color w:val="auto"/>
        </w:rPr>
        <w:tab/>
      </w:r>
      <w:proofErr w:type="spellStart"/>
      <w:r w:rsidRPr="00D20243">
        <w:rPr>
          <w:rFonts w:eastAsia="Calibri" w:cs="Monaco"/>
          <w:color w:val="auto"/>
        </w:rPr>
        <w:t>mali_anova</w:t>
      </w:r>
      <w:proofErr w:type="spellEnd"/>
      <w:r w:rsidRPr="00D20243">
        <w:rPr>
          <w:rFonts w:eastAsia="Calibri" w:cs="Monaco"/>
          <w:color w:val="auto"/>
        </w:rPr>
        <w:t>&lt;-</w:t>
      </w:r>
      <w:proofErr w:type="spellStart"/>
      <w:r w:rsidRPr="00D20243">
        <w:rPr>
          <w:rFonts w:eastAsia="Calibri" w:cs="Monaco"/>
          <w:color w:val="auto"/>
        </w:rPr>
        <w:t>lm</w:t>
      </w:r>
      <w:proofErr w:type="spellEnd"/>
      <w:r w:rsidRPr="00D20243">
        <w:rPr>
          <w:rFonts w:eastAsia="Calibri" w:cs="Monaco"/>
          <w:color w:val="auto"/>
        </w:rPr>
        <w:t>(scale(</w:t>
      </w:r>
      <w:proofErr w:type="spellStart"/>
      <w:r w:rsidRPr="00D20243">
        <w:rPr>
          <w:rFonts w:eastAsia="Calibri" w:cs="Monaco"/>
          <w:color w:val="auto"/>
        </w:rPr>
        <w:t>mali$P_</w:t>
      </w:r>
      <w:proofErr w:type="gramStart"/>
      <w:r w:rsidRPr="00D20243">
        <w:rPr>
          <w:rFonts w:eastAsia="Calibri" w:cs="Monaco"/>
          <w:color w:val="auto"/>
        </w:rPr>
        <w:t>Success</w:t>
      </w:r>
      <w:proofErr w:type="spellEnd"/>
      <w:r w:rsidRPr="00D20243">
        <w:rPr>
          <w:rFonts w:eastAsia="Calibri" w:cs="Monaco"/>
          <w:color w:val="auto"/>
        </w:rPr>
        <w:t>)~</w:t>
      </w:r>
      <w:proofErr w:type="spellStart"/>
      <w:proofErr w:type="gramEnd"/>
      <w:r w:rsidRPr="00D20243">
        <w:rPr>
          <w:rFonts w:eastAsia="Calibri" w:cs="Monaco"/>
          <w:color w:val="auto"/>
        </w:rPr>
        <w:t>mali$Mutant_line</w:t>
      </w:r>
      <w:proofErr w:type="spellEnd"/>
      <w:r w:rsidRPr="00D20243">
        <w:rPr>
          <w:rFonts w:eastAsia="Calibri" w:cs="Monaco"/>
          <w:color w:val="auto"/>
        </w:rPr>
        <w:t xml:space="preserve"> -1)</w:t>
      </w:r>
    </w:p>
    <w:p w14:paraId="70CBD8B1" w14:textId="2B76AB2A" w:rsidR="00D524B4" w:rsidRPr="00D20243" w:rsidRDefault="00D20243" w:rsidP="00362582">
      <w:pPr>
        <w:rPr>
          <w:rFonts w:eastAsia="Calibri" w:cs="Monaco"/>
          <w:color w:val="auto"/>
        </w:rPr>
      </w:pPr>
      <w:r w:rsidRPr="00D20243">
        <w:rPr>
          <w:rFonts w:eastAsia="Calibri" w:cs="Monaco"/>
          <w:color w:val="auto"/>
        </w:rPr>
        <w:t xml:space="preserve"> </w:t>
      </w:r>
      <w:r w:rsidR="0090385A" w:rsidRPr="00D20243">
        <w:rPr>
          <w:rFonts w:eastAsia="Calibri" w:cs="Monaco"/>
          <w:color w:val="auto"/>
        </w:rPr>
        <w:t>summary(</w:t>
      </w:r>
      <w:proofErr w:type="spellStart"/>
      <w:r w:rsidR="0090385A" w:rsidRPr="00D20243">
        <w:rPr>
          <w:rFonts w:eastAsia="Calibri" w:cs="Monaco"/>
          <w:color w:val="auto"/>
        </w:rPr>
        <w:t>mali_anova</w:t>
      </w:r>
      <w:proofErr w:type="spellEnd"/>
      <w:r w:rsidR="0090385A" w:rsidRPr="00D20243">
        <w:rPr>
          <w:rFonts w:eastAsia="Calibri" w:cs="Monaco"/>
          <w:color w:val="auto"/>
        </w:rPr>
        <w:t>)</w:t>
      </w:r>
    </w:p>
    <w:p w14:paraId="5E1BE56C" w14:textId="77777777" w:rsidR="0090385A" w:rsidRPr="00D20243" w:rsidRDefault="0090385A" w:rsidP="00362582">
      <w:pPr>
        <w:rPr>
          <w:rFonts w:cs="Arial"/>
          <w:color w:val="auto"/>
        </w:rPr>
      </w:pPr>
    </w:p>
    <w:p w14:paraId="08FE2A17" w14:textId="5E011B8D" w:rsidR="0031113B" w:rsidRPr="00D20243" w:rsidRDefault="006774CA" w:rsidP="00362582">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rFonts w:cs="Monaco"/>
          <w:color w:val="auto"/>
        </w:rPr>
      </w:pPr>
      <w:r w:rsidRPr="00D20243">
        <w:rPr>
          <w:rFonts w:cs="Arial"/>
          <w:color w:val="auto"/>
        </w:rPr>
        <w:t>3.2.3.3. Use</w:t>
      </w:r>
      <w:r w:rsidR="00FF5F1F" w:rsidRPr="00D20243">
        <w:rPr>
          <w:rFonts w:cs="Arial"/>
          <w:color w:val="auto"/>
        </w:rPr>
        <w:t xml:space="preserve"> control lines </w:t>
      </w:r>
      <w:r w:rsidRPr="00D20243">
        <w:rPr>
          <w:rFonts w:cs="Arial"/>
          <w:color w:val="auto"/>
        </w:rPr>
        <w:t xml:space="preserve">(if </w:t>
      </w:r>
      <w:r w:rsidR="00FF5F1F" w:rsidRPr="00D20243">
        <w:rPr>
          <w:rFonts w:cs="Arial"/>
          <w:color w:val="auto"/>
        </w:rPr>
        <w:t>present</w:t>
      </w:r>
      <w:r w:rsidRPr="00D20243">
        <w:rPr>
          <w:rFonts w:cs="Arial"/>
          <w:color w:val="auto"/>
        </w:rPr>
        <w:t xml:space="preserve">) </w:t>
      </w:r>
      <w:r w:rsidR="00FF5F1F" w:rsidRPr="00D20243">
        <w:rPr>
          <w:rFonts w:cs="Arial"/>
          <w:color w:val="auto"/>
        </w:rPr>
        <w:t xml:space="preserve">as the baseline to test factor level effects against using the </w:t>
      </w:r>
      <w:r w:rsidR="0031113B" w:rsidRPr="00D20243">
        <w:rPr>
          <w:rFonts w:cs="Arial"/>
          <w:color w:val="auto"/>
        </w:rPr>
        <w:t xml:space="preserve">following </w:t>
      </w:r>
      <w:r w:rsidR="00FF5F1F" w:rsidRPr="00D20243">
        <w:rPr>
          <w:rFonts w:cs="Arial"/>
          <w:color w:val="auto"/>
        </w:rPr>
        <w:t>R code</w:t>
      </w:r>
      <w:r w:rsidR="0031113B" w:rsidRPr="00D20243">
        <w:rPr>
          <w:rFonts w:cs="Arial"/>
          <w:color w:val="auto"/>
        </w:rPr>
        <w:t>:</w:t>
      </w:r>
      <w:r w:rsidR="00D20243" w:rsidRPr="00D20243">
        <w:rPr>
          <w:rFonts w:cs="Arial"/>
          <w:color w:val="auto"/>
        </w:rPr>
        <w:t xml:space="preserve"> </w:t>
      </w:r>
      <w:r w:rsidRPr="00D20243">
        <w:rPr>
          <w:rFonts w:cs="Arial"/>
          <w:color w:val="auto"/>
        </w:rPr>
        <w:tab/>
      </w:r>
      <w:r w:rsidRPr="00D20243">
        <w:rPr>
          <w:rFonts w:cs="Arial"/>
          <w:color w:val="auto"/>
        </w:rPr>
        <w:tab/>
      </w:r>
      <w:r w:rsidR="00D20243" w:rsidRPr="00D20243">
        <w:rPr>
          <w:rFonts w:cs="Arial"/>
          <w:color w:val="auto"/>
        </w:rPr>
        <w:t xml:space="preserve"> </w:t>
      </w:r>
      <w:r w:rsidR="0031113B" w:rsidRPr="00D20243">
        <w:rPr>
          <w:rFonts w:cs="Monaco"/>
          <w:color w:val="auto"/>
        </w:rPr>
        <w:t>x&lt;-</w:t>
      </w:r>
      <w:proofErr w:type="gramStart"/>
      <w:r w:rsidR="0031113B" w:rsidRPr="00D20243">
        <w:rPr>
          <w:rFonts w:cs="Monaco"/>
          <w:color w:val="auto"/>
        </w:rPr>
        <w:t>relevel(</w:t>
      </w:r>
      <w:proofErr w:type="spellStart"/>
      <w:proofErr w:type="gramEnd"/>
      <w:r w:rsidR="0031113B" w:rsidRPr="00D20243">
        <w:rPr>
          <w:rFonts w:cs="Monaco"/>
          <w:color w:val="auto"/>
        </w:rPr>
        <w:t>femdef$Mutant_line</w:t>
      </w:r>
      <w:proofErr w:type="spellEnd"/>
      <w:r w:rsidR="0031113B" w:rsidRPr="00D20243">
        <w:rPr>
          <w:rFonts w:cs="Monaco"/>
          <w:color w:val="auto"/>
        </w:rPr>
        <w:t>, ref="a867_plus")</w:t>
      </w:r>
      <w:r w:rsidR="00D20243" w:rsidRPr="00D20243">
        <w:rPr>
          <w:rFonts w:cs="Monaco"/>
          <w:color w:val="auto"/>
        </w:rPr>
        <w:t xml:space="preserve"> </w:t>
      </w:r>
    </w:p>
    <w:p w14:paraId="19A162D0" w14:textId="228CE315" w:rsidR="0031113B" w:rsidRPr="00D20243" w:rsidRDefault="0031113B" w:rsidP="00362582">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rPr>
          <w:rFonts w:cs="Monaco"/>
          <w:color w:val="auto"/>
        </w:rPr>
      </w:pPr>
      <w:r w:rsidRPr="00D20243">
        <w:rPr>
          <w:rFonts w:cs="Monaco"/>
          <w:color w:val="auto"/>
        </w:rPr>
        <w:tab/>
      </w:r>
      <w:r w:rsidRPr="00D20243">
        <w:rPr>
          <w:rFonts w:cs="Monaco"/>
          <w:color w:val="auto"/>
        </w:rPr>
        <w:tab/>
      </w:r>
      <w:r w:rsidRPr="00D20243">
        <w:rPr>
          <w:rFonts w:cs="Monaco"/>
          <w:color w:val="auto"/>
        </w:rPr>
        <w:tab/>
      </w:r>
      <w:r w:rsidRPr="00D20243">
        <w:rPr>
          <w:rFonts w:cs="Monaco"/>
          <w:color w:val="auto"/>
        </w:rPr>
        <w:tab/>
      </w:r>
      <w:r w:rsidRPr="00D20243">
        <w:rPr>
          <w:rFonts w:cs="Monaco"/>
          <w:color w:val="auto"/>
        </w:rPr>
        <w:tab/>
        <w:t xml:space="preserve"> </w:t>
      </w:r>
      <w:proofErr w:type="spellStart"/>
      <w:r w:rsidRPr="00D20243">
        <w:rPr>
          <w:rFonts w:cs="Monaco"/>
          <w:color w:val="auto"/>
        </w:rPr>
        <w:t>femdef_anova</w:t>
      </w:r>
      <w:proofErr w:type="spellEnd"/>
      <w:r w:rsidRPr="00D20243">
        <w:rPr>
          <w:rFonts w:cs="Monaco"/>
          <w:color w:val="auto"/>
        </w:rPr>
        <w:t>&lt;-</w:t>
      </w:r>
      <w:proofErr w:type="spellStart"/>
      <w:r w:rsidRPr="00D20243">
        <w:rPr>
          <w:rFonts w:cs="Monaco"/>
          <w:color w:val="auto"/>
        </w:rPr>
        <w:t>lm</w:t>
      </w:r>
      <w:proofErr w:type="spellEnd"/>
      <w:r w:rsidRPr="00D20243">
        <w:rPr>
          <w:rFonts w:cs="Monaco"/>
          <w:color w:val="auto"/>
        </w:rPr>
        <w:t>(</w:t>
      </w:r>
      <w:proofErr w:type="spellStart"/>
      <w:r w:rsidRPr="00D20243">
        <w:rPr>
          <w:rFonts w:cs="Monaco"/>
          <w:color w:val="auto"/>
        </w:rPr>
        <w:t>femdef$P_success~x</w:t>
      </w:r>
      <w:proofErr w:type="spellEnd"/>
      <w:r w:rsidRPr="00D20243">
        <w:rPr>
          <w:rFonts w:cs="Monaco"/>
          <w:color w:val="auto"/>
        </w:rPr>
        <w:t>)</w:t>
      </w:r>
    </w:p>
    <w:p w14:paraId="6D308B7A" w14:textId="3AFA85B0" w:rsidR="00FF5F1F" w:rsidRPr="00D20243" w:rsidRDefault="0031113B" w:rsidP="00362582">
      <w:pPr>
        <w:rPr>
          <w:rFonts w:cs="Arial"/>
          <w:color w:val="auto"/>
        </w:rPr>
      </w:pPr>
      <w:r w:rsidRPr="00D20243">
        <w:rPr>
          <w:rFonts w:cs="Monaco"/>
          <w:color w:val="auto"/>
        </w:rPr>
        <w:tab/>
      </w:r>
      <w:r w:rsidRPr="00D20243">
        <w:rPr>
          <w:rFonts w:cs="Monaco"/>
          <w:color w:val="auto"/>
        </w:rPr>
        <w:tab/>
      </w:r>
      <w:r w:rsidRPr="00D20243">
        <w:rPr>
          <w:rFonts w:cs="Monaco"/>
          <w:color w:val="auto"/>
        </w:rPr>
        <w:tab/>
      </w:r>
      <w:r w:rsidR="00D20243" w:rsidRPr="00D20243">
        <w:rPr>
          <w:rFonts w:cs="Monaco"/>
          <w:color w:val="auto"/>
        </w:rPr>
        <w:t xml:space="preserve"> </w:t>
      </w:r>
      <w:r w:rsidRPr="00D20243">
        <w:rPr>
          <w:rFonts w:cs="Monaco"/>
          <w:color w:val="auto"/>
        </w:rPr>
        <w:t>summary(</w:t>
      </w:r>
      <w:proofErr w:type="spellStart"/>
      <w:r w:rsidRPr="00D20243">
        <w:rPr>
          <w:rFonts w:cs="Monaco"/>
          <w:color w:val="auto"/>
        </w:rPr>
        <w:t>femdef_anova</w:t>
      </w:r>
      <w:proofErr w:type="spellEnd"/>
      <w:r w:rsidRPr="00D20243">
        <w:rPr>
          <w:rFonts w:cs="Monaco"/>
          <w:color w:val="auto"/>
        </w:rPr>
        <w:t>)</w:t>
      </w:r>
    </w:p>
    <w:p w14:paraId="7E6D5A91" w14:textId="77777777" w:rsidR="00FF5F1F" w:rsidRPr="00D20243" w:rsidRDefault="00FF5F1F" w:rsidP="00362582">
      <w:pPr>
        <w:rPr>
          <w:rFonts w:cs="Arial"/>
          <w:color w:val="auto"/>
        </w:rPr>
      </w:pPr>
    </w:p>
    <w:p w14:paraId="79D9B943" w14:textId="015242E1" w:rsidR="006E17F8" w:rsidRPr="00D20243" w:rsidRDefault="002F5278" w:rsidP="00362582">
      <w:pPr>
        <w:rPr>
          <w:rFonts w:cs="Arial"/>
          <w:color w:val="auto"/>
        </w:rPr>
      </w:pPr>
      <w:r w:rsidRPr="00D20243">
        <w:rPr>
          <w:rFonts w:cs="Arial"/>
          <w:color w:val="auto"/>
        </w:rPr>
        <w:t>NOTE:</w:t>
      </w:r>
      <w:r w:rsidR="006E17F8" w:rsidRPr="00D20243">
        <w:rPr>
          <w:rFonts w:cs="Arial"/>
          <w:color w:val="auto"/>
        </w:rPr>
        <w:t xml:space="preserve"> The first line of code reorders the factor levels so that the negative control line becomes </w:t>
      </w:r>
      <w:r w:rsidR="006E17F8" w:rsidRPr="00D20243">
        <w:rPr>
          <w:rFonts w:cs="Arial"/>
          <w:color w:val="auto"/>
        </w:rPr>
        <w:lastRenderedPageBreak/>
        <w:t xml:space="preserve">the baseline intercept </w:t>
      </w:r>
      <w:r w:rsidR="00A76829" w:rsidRPr="00D20243">
        <w:rPr>
          <w:rFonts w:cs="Arial"/>
          <w:color w:val="auto"/>
        </w:rPr>
        <w:t xml:space="preserve">to which </w:t>
      </w:r>
      <w:r w:rsidR="006E17F8" w:rsidRPr="00D20243">
        <w:rPr>
          <w:rFonts w:cs="Arial"/>
          <w:color w:val="auto"/>
        </w:rPr>
        <w:t xml:space="preserve">all other factor levels (mutant lines) </w:t>
      </w:r>
      <w:r w:rsidR="00A76829" w:rsidRPr="00D20243">
        <w:rPr>
          <w:rFonts w:cs="Arial"/>
          <w:color w:val="auto"/>
        </w:rPr>
        <w:t xml:space="preserve">are tested </w:t>
      </w:r>
      <w:r w:rsidR="006E17F8" w:rsidRPr="00D20243">
        <w:rPr>
          <w:rFonts w:cs="Arial"/>
          <w:color w:val="auto"/>
        </w:rPr>
        <w:t>against with the built</w:t>
      </w:r>
      <w:r w:rsidR="00611098" w:rsidRPr="00D20243">
        <w:rPr>
          <w:rFonts w:cs="Arial"/>
          <w:color w:val="auto"/>
        </w:rPr>
        <w:t>-</w:t>
      </w:r>
      <w:r w:rsidR="006E17F8" w:rsidRPr="00D20243">
        <w:rPr>
          <w:rFonts w:cs="Arial"/>
          <w:color w:val="auto"/>
        </w:rPr>
        <w:t xml:space="preserve">in </w:t>
      </w:r>
      <w:r w:rsidR="006E17F8" w:rsidRPr="00D20243">
        <w:rPr>
          <w:rFonts w:cs="Arial"/>
          <w:i/>
          <w:color w:val="auto"/>
        </w:rPr>
        <w:t>t</w:t>
      </w:r>
      <w:r w:rsidR="006E17F8" w:rsidRPr="00D20243">
        <w:rPr>
          <w:rFonts w:cs="Arial"/>
          <w:color w:val="auto"/>
        </w:rPr>
        <w:t xml:space="preserve">-tests in the </w:t>
      </w:r>
      <w:proofErr w:type="spellStart"/>
      <w:r w:rsidR="006E17F8" w:rsidRPr="00D20243">
        <w:rPr>
          <w:rFonts w:cs="Arial"/>
          <w:b/>
          <w:color w:val="auto"/>
        </w:rPr>
        <w:t>lm</w:t>
      </w:r>
      <w:proofErr w:type="spellEnd"/>
      <w:r w:rsidR="006E17F8" w:rsidRPr="00D20243">
        <w:rPr>
          <w:rFonts w:cs="Arial"/>
          <w:b/>
          <w:color w:val="auto"/>
        </w:rPr>
        <w:t xml:space="preserve"> </w:t>
      </w:r>
      <w:r w:rsidR="006E17F8" w:rsidRPr="00D20243">
        <w:rPr>
          <w:rFonts w:cs="Arial"/>
          <w:color w:val="auto"/>
        </w:rPr>
        <w:t xml:space="preserve">function. </w:t>
      </w:r>
    </w:p>
    <w:p w14:paraId="505FFB78" w14:textId="77777777" w:rsidR="007F7410" w:rsidRPr="00D20243" w:rsidRDefault="007F7410" w:rsidP="00362582">
      <w:pPr>
        <w:rPr>
          <w:rFonts w:cstheme="minorHAnsi"/>
          <w:bCs/>
          <w:color w:val="auto"/>
        </w:rPr>
      </w:pPr>
    </w:p>
    <w:p w14:paraId="3D34A0F0" w14:textId="4846757A" w:rsidR="004427BF" w:rsidRPr="00D20243" w:rsidRDefault="00CB106A" w:rsidP="00362582">
      <w:pPr>
        <w:pStyle w:val="ListParagraph"/>
        <w:numPr>
          <w:ilvl w:val="1"/>
          <w:numId w:val="2"/>
        </w:numPr>
        <w:ind w:left="0" w:firstLine="0"/>
        <w:rPr>
          <w:rFonts w:cstheme="minorHAnsi"/>
          <w:bCs/>
          <w:color w:val="auto"/>
        </w:rPr>
      </w:pPr>
      <w:r w:rsidRPr="00D20243">
        <w:rPr>
          <w:rFonts w:cstheme="minorHAnsi"/>
          <w:bCs/>
          <w:color w:val="auto"/>
        </w:rPr>
        <w:t>Choose a</w:t>
      </w:r>
      <w:r w:rsidR="00D86A34" w:rsidRPr="00D20243">
        <w:rPr>
          <w:rFonts w:cstheme="minorHAnsi"/>
          <w:bCs/>
          <w:color w:val="auto"/>
        </w:rPr>
        <w:t xml:space="preserve"> threshold for candidate lines depending on age at the time of testing. </w:t>
      </w:r>
      <w:r w:rsidR="004427BF" w:rsidRPr="00D20243">
        <w:rPr>
          <w:rFonts w:cstheme="minorHAnsi"/>
          <w:bCs/>
          <w:color w:val="auto"/>
        </w:rPr>
        <w:t xml:space="preserve">To determine the threshold, </w:t>
      </w:r>
      <w:r w:rsidR="00611098" w:rsidRPr="00D20243">
        <w:rPr>
          <w:rFonts w:cstheme="minorHAnsi"/>
          <w:bCs/>
          <w:color w:val="auto"/>
        </w:rPr>
        <w:t xml:space="preserve">perform </w:t>
      </w:r>
      <w:r w:rsidR="004427BF" w:rsidRPr="00D20243">
        <w:rPr>
          <w:rFonts w:cstheme="minorHAnsi"/>
          <w:bCs/>
          <w:color w:val="auto"/>
        </w:rPr>
        <w:t>a preliminary test at the desired age using known mutants that exhibit neurodegeneration and low climbing pass rates in comparison to wild type, control flies</w:t>
      </w:r>
      <w:r w:rsidR="004427BF" w:rsidRPr="00D20243">
        <w:rPr>
          <w:rFonts w:cstheme="minorHAnsi"/>
          <w:bCs/>
          <w:color w:val="auto"/>
        </w:rPr>
        <w:fldChar w:fldCharType="begin"/>
      </w:r>
      <w:r w:rsidR="004427BF" w:rsidRPr="00D20243">
        <w:rPr>
          <w:rFonts w:cstheme="minorHAnsi"/>
          <w:bCs/>
          <w:color w:val="auto"/>
        </w:rPr>
        <w:instrText xml:space="preserve"> ADDIN EN.CITE &lt;EndNote&gt;&lt;Cite&gt;&lt;Author&gt;Ali&lt;/Author&gt;&lt;Year&gt;2011&lt;/Year&gt;&lt;RecNum&gt;20&lt;/RecNum&gt;&lt;DisplayText&gt;&lt;style face="superscript"&gt;10&lt;/style&gt;&lt;/DisplayText&gt;&lt;record&gt;&lt;rec-number&gt;20&lt;/rec-number&gt;&lt;foreign-keys&gt;&lt;key app="EN" db-id="ssd5xs2v0v5t9oeav9qpew9gr2asaxpzv55v" timestamp="1548043368"&gt;20&lt;/key&gt;&lt;/foreign-keys&gt;&lt;ref-type name="Journal Article"&gt;17&lt;/ref-type&gt;&lt;contributors&gt;&lt;authors&gt;&lt;author&gt;Ali, Y. O.&lt;/author&gt;&lt;author&gt;Escala, W.&lt;/author&gt;&lt;author&gt;Ruan, K.&lt;/author&gt;&lt;author&gt;Zhai, R. G.&lt;/author&gt;&lt;/authors&gt;&lt;/contributors&gt;&lt;auth-address&gt;Department of Molecular and Cellular Pharmacology, University of Miami, Miller School of Medicine, USA.&lt;/auth-address&gt;&lt;titles&gt;&lt;title&gt;Assaying locomotor, learning, and memory deficits in Drosophila models of neurodegeneration&lt;/title&gt;&lt;secondary-title&gt;J Vis Exp&lt;/secondary-title&gt;&lt;/titles&gt;&lt;periodical&gt;&lt;full-title&gt;J Vis Exp&lt;/full-title&gt;&lt;/periodical&gt;&lt;number&gt;49&lt;/number&gt;&lt;edition&gt;2011/03/30&lt;/edition&gt;&lt;keywords&gt;&lt;keyword&gt;Animals&lt;/keyword&gt;&lt;keyword&gt;*Disease Models, Animal&lt;/keyword&gt;&lt;keyword&gt;Drosophila/*physiology&lt;/keyword&gt;&lt;keyword&gt;Humans&lt;/keyword&gt;&lt;keyword&gt;Locomotion/*physiology&lt;/keyword&gt;&lt;keyword&gt;Memory/*physiology&lt;/keyword&gt;&lt;keyword&gt;Neurodegenerative Diseases/*physiopathology&lt;/keyword&gt;&lt;/keywords&gt;&lt;dates&gt;&lt;year&gt;2011&lt;/year&gt;&lt;pub-dates&gt;&lt;date&gt;Mar 11&lt;/date&gt;&lt;/pub-dates&gt;&lt;/dates&gt;&lt;isbn&gt;1940-087X (Electronic)&amp;#xD;1940-087X (Linking)&lt;/isbn&gt;&lt;accession-num&gt;21445036&lt;/accession-num&gt;&lt;urls&gt;&lt;related-urls&gt;&lt;url&gt;https://www.ncbi.nlm.nih.gov/pubmed/21445036&lt;/url&gt;&lt;/related-urls&gt;&lt;/urls&gt;&lt;custom2&gt;PMC3197301&lt;/custom2&gt;&lt;electronic-resource-num&gt;10.3791/2504&lt;/electronic-resource-num&gt;&lt;/record&gt;&lt;/Cite&gt;&lt;/EndNote&gt;</w:instrText>
      </w:r>
      <w:r w:rsidR="004427BF" w:rsidRPr="00D20243">
        <w:rPr>
          <w:rFonts w:cstheme="minorHAnsi"/>
          <w:bCs/>
          <w:color w:val="auto"/>
        </w:rPr>
        <w:fldChar w:fldCharType="separate"/>
      </w:r>
      <w:r w:rsidR="004427BF" w:rsidRPr="00D20243">
        <w:rPr>
          <w:rFonts w:cstheme="minorHAnsi"/>
          <w:bCs/>
          <w:noProof/>
          <w:color w:val="auto"/>
          <w:vertAlign w:val="superscript"/>
        </w:rPr>
        <w:t>10</w:t>
      </w:r>
      <w:r w:rsidR="004427BF" w:rsidRPr="00D20243">
        <w:rPr>
          <w:rFonts w:cstheme="minorHAnsi"/>
          <w:bCs/>
          <w:color w:val="auto"/>
        </w:rPr>
        <w:fldChar w:fldCharType="end"/>
      </w:r>
      <w:r w:rsidR="004427BF" w:rsidRPr="00D20243">
        <w:rPr>
          <w:rFonts w:cstheme="minorHAnsi"/>
          <w:bCs/>
          <w:color w:val="auto"/>
        </w:rPr>
        <w:t xml:space="preserve">. </w:t>
      </w:r>
    </w:p>
    <w:p w14:paraId="58EFEBFA" w14:textId="77777777" w:rsidR="004427BF" w:rsidRPr="00E03391" w:rsidRDefault="004427BF" w:rsidP="00362582">
      <w:pPr>
        <w:rPr>
          <w:rFonts w:cstheme="minorHAnsi"/>
          <w:bCs/>
          <w:color w:val="auto"/>
        </w:rPr>
      </w:pPr>
    </w:p>
    <w:p w14:paraId="0707E28C" w14:textId="70F5BC66" w:rsidR="00EA5D6E" w:rsidRPr="00E03391" w:rsidRDefault="002F5278" w:rsidP="00362582">
      <w:pPr>
        <w:rPr>
          <w:rFonts w:cstheme="minorHAnsi"/>
          <w:bCs/>
          <w:color w:val="auto"/>
        </w:rPr>
      </w:pPr>
      <w:r w:rsidRPr="00E03391">
        <w:rPr>
          <w:rFonts w:cstheme="minorHAnsi"/>
          <w:bCs/>
          <w:color w:val="auto"/>
        </w:rPr>
        <w:t>NOTE:</w:t>
      </w:r>
      <w:r w:rsidR="004427BF" w:rsidRPr="00E03391">
        <w:rPr>
          <w:rFonts w:cstheme="minorHAnsi"/>
          <w:bCs/>
          <w:color w:val="auto"/>
        </w:rPr>
        <w:t xml:space="preserve"> A</w:t>
      </w:r>
      <w:r w:rsidR="00CB106A" w:rsidRPr="00E03391">
        <w:rPr>
          <w:rFonts w:cstheme="minorHAnsi"/>
          <w:bCs/>
          <w:color w:val="auto"/>
        </w:rPr>
        <w:t xml:space="preserve"> passing rate below </w:t>
      </w:r>
      <w:r w:rsidR="00D02153" w:rsidRPr="00E03391">
        <w:rPr>
          <w:rFonts w:cstheme="minorHAnsi"/>
          <w:bCs/>
          <w:color w:val="auto"/>
        </w:rPr>
        <w:t>50</w:t>
      </w:r>
      <w:r w:rsidR="00D20243">
        <w:rPr>
          <w:rFonts w:cstheme="minorHAnsi"/>
          <w:bCs/>
          <w:color w:val="auto"/>
        </w:rPr>
        <w:t xml:space="preserve">% </w:t>
      </w:r>
      <w:r w:rsidR="00CB106A" w:rsidRPr="00E03391">
        <w:rPr>
          <w:rFonts w:cstheme="minorHAnsi"/>
          <w:bCs/>
          <w:color w:val="auto"/>
        </w:rPr>
        <w:t xml:space="preserve">may be appropriate for </w:t>
      </w:r>
      <w:r w:rsidR="00F55A2B" w:rsidRPr="00E03391">
        <w:rPr>
          <w:rFonts w:cstheme="minorHAnsi"/>
          <w:bCs/>
          <w:color w:val="auto"/>
        </w:rPr>
        <w:t xml:space="preserve">10-days-old </w:t>
      </w:r>
      <w:r w:rsidR="00D86A34" w:rsidRPr="00E03391">
        <w:rPr>
          <w:rFonts w:cstheme="minorHAnsi"/>
          <w:bCs/>
          <w:color w:val="auto"/>
        </w:rPr>
        <w:t xml:space="preserve">flies </w:t>
      </w:r>
      <w:r w:rsidR="00A751D2" w:rsidRPr="00E03391">
        <w:rPr>
          <w:rFonts w:cstheme="minorHAnsi"/>
          <w:bCs/>
          <w:color w:val="auto"/>
        </w:rPr>
        <w:t xml:space="preserve">as previously reported for </w:t>
      </w:r>
      <w:r w:rsidR="00A751D2" w:rsidRPr="00E03391">
        <w:rPr>
          <w:rFonts w:cstheme="minorHAnsi"/>
          <w:bCs/>
          <w:i/>
          <w:color w:val="auto"/>
        </w:rPr>
        <w:t>Drosophila</w:t>
      </w:r>
      <w:r w:rsidR="00A751D2" w:rsidRPr="00E03391">
        <w:rPr>
          <w:rFonts w:cstheme="minorHAnsi"/>
          <w:bCs/>
          <w:color w:val="auto"/>
        </w:rPr>
        <w:t xml:space="preserve"> lines overexpressing the </w:t>
      </w:r>
      <w:r w:rsidR="00DD6DBE" w:rsidRPr="00E03391">
        <w:rPr>
          <w:rFonts w:cstheme="minorHAnsi"/>
          <w:bCs/>
          <w:color w:val="auto"/>
        </w:rPr>
        <w:t xml:space="preserve">human </w:t>
      </w:r>
      <w:r w:rsidR="00A751D2" w:rsidRPr="00E03391">
        <w:rPr>
          <w:rFonts w:cstheme="minorHAnsi"/>
          <w:bCs/>
          <w:color w:val="auto"/>
        </w:rPr>
        <w:t xml:space="preserve">neurodegeneration-related gene </w:t>
      </w:r>
      <w:r w:rsidR="00A751D2" w:rsidRPr="00E03391">
        <w:rPr>
          <w:rFonts w:cstheme="minorHAnsi"/>
          <w:bCs/>
          <w:i/>
          <w:color w:val="auto"/>
        </w:rPr>
        <w:t>Tau</w:t>
      </w:r>
      <w:r w:rsidR="008830F2" w:rsidRPr="00E03391">
        <w:rPr>
          <w:rFonts w:cstheme="minorHAnsi"/>
          <w:bCs/>
          <w:color w:val="auto"/>
        </w:rPr>
        <w:t xml:space="preserve"> in the nervous system</w:t>
      </w:r>
      <w:r w:rsidR="00A751D2" w:rsidRPr="00E03391">
        <w:rPr>
          <w:rFonts w:cstheme="minorHAnsi"/>
          <w:bCs/>
          <w:color w:val="auto"/>
        </w:rPr>
        <w:fldChar w:fldCharType="begin"/>
      </w:r>
      <w:r w:rsidR="00A751D2" w:rsidRPr="00E03391">
        <w:rPr>
          <w:rFonts w:cstheme="minorHAnsi"/>
          <w:bCs/>
          <w:color w:val="auto"/>
        </w:rPr>
        <w:instrText xml:space="preserve"> ADDIN EN.CITE &lt;EndNote&gt;&lt;Cite&gt;&lt;Author&gt;Ali&lt;/Author&gt;&lt;Year&gt;2011&lt;/Year&gt;&lt;RecNum&gt;20&lt;/RecNum&gt;&lt;DisplayText&gt;&lt;style face="superscript"&gt;10&lt;/style&gt;&lt;/DisplayText&gt;&lt;record&gt;&lt;rec-number&gt;20&lt;/rec-number&gt;&lt;foreign-keys&gt;&lt;key app="EN" db-id="ssd5xs2v0v5t9oeav9qpew9gr2asaxpzv55v" timestamp="1548043368"&gt;20&lt;/key&gt;&lt;/foreign-keys&gt;&lt;ref-type name="Journal Article"&gt;17&lt;/ref-type&gt;&lt;contributors&gt;&lt;authors&gt;&lt;author&gt;Ali, Y. O.&lt;/author&gt;&lt;author&gt;Escala, W.&lt;/author&gt;&lt;author&gt;Ruan, K.&lt;/author&gt;&lt;author&gt;Zhai, R. G.&lt;/author&gt;&lt;/authors&gt;&lt;/contributors&gt;&lt;auth-address&gt;Department of Molecular and Cellular Pharmacology, University of Miami, Miller School of Medicine, USA.&lt;/auth-address&gt;&lt;titles&gt;&lt;title&gt;Assaying locomotor, learning, and memory deficits in Drosophila models of neurodegeneration&lt;/title&gt;&lt;secondary-title&gt;J Vis Exp&lt;/secondary-title&gt;&lt;/titles&gt;&lt;periodical&gt;&lt;full-title&gt;J Vis Exp&lt;/full-title&gt;&lt;/periodical&gt;&lt;number&gt;49&lt;/number&gt;&lt;edition&gt;2011/03/30&lt;/edition&gt;&lt;keywords&gt;&lt;keyword&gt;Animals&lt;/keyword&gt;&lt;keyword&gt;*Disease Models, Animal&lt;/keyword&gt;&lt;keyword&gt;Drosophila/*physiology&lt;/keyword&gt;&lt;keyword&gt;Humans&lt;/keyword&gt;&lt;keyword&gt;Locomotion/*physiology&lt;/keyword&gt;&lt;keyword&gt;Memory/*physiology&lt;/keyword&gt;&lt;keyword&gt;Neurodegenerative Diseases/*physiopathology&lt;/keyword&gt;&lt;/keywords&gt;&lt;dates&gt;&lt;year&gt;2011&lt;/year&gt;&lt;pub-dates&gt;&lt;date&gt;Mar 11&lt;/date&gt;&lt;/pub-dates&gt;&lt;/dates&gt;&lt;isbn&gt;1940-087X (Electronic)&amp;#xD;1940-087X (Linking)&lt;/isbn&gt;&lt;accession-num&gt;21445036&lt;/accession-num&gt;&lt;urls&gt;&lt;related-urls&gt;&lt;url&gt;https://www.ncbi.nlm.nih.gov/pubmed/21445036&lt;/url&gt;&lt;/related-urls&gt;&lt;/urls&gt;&lt;custom2&gt;PMC3197301&lt;/custom2&gt;&lt;electronic-resource-num&gt;10.3791/2504&lt;/electronic-resource-num&gt;&lt;/record&gt;&lt;/Cite&gt;&lt;/EndNote&gt;</w:instrText>
      </w:r>
      <w:r w:rsidR="00A751D2" w:rsidRPr="00E03391">
        <w:rPr>
          <w:rFonts w:cstheme="minorHAnsi"/>
          <w:bCs/>
          <w:color w:val="auto"/>
        </w:rPr>
        <w:fldChar w:fldCharType="separate"/>
      </w:r>
      <w:r w:rsidR="00A751D2" w:rsidRPr="00E03391">
        <w:rPr>
          <w:rFonts w:cstheme="minorHAnsi"/>
          <w:bCs/>
          <w:noProof/>
          <w:color w:val="auto"/>
          <w:vertAlign w:val="superscript"/>
        </w:rPr>
        <w:t>10</w:t>
      </w:r>
      <w:r w:rsidR="00A751D2" w:rsidRPr="00E03391">
        <w:rPr>
          <w:rFonts w:cstheme="minorHAnsi"/>
          <w:bCs/>
          <w:color w:val="auto"/>
        </w:rPr>
        <w:fldChar w:fldCharType="end"/>
      </w:r>
      <w:r w:rsidR="00CB106A" w:rsidRPr="00E03391">
        <w:rPr>
          <w:rFonts w:cstheme="minorHAnsi"/>
          <w:bCs/>
          <w:color w:val="auto"/>
        </w:rPr>
        <w:t xml:space="preserve">. Older flies </w:t>
      </w:r>
      <w:r w:rsidR="00287A60" w:rsidRPr="00E03391">
        <w:rPr>
          <w:rFonts w:cstheme="minorHAnsi"/>
          <w:bCs/>
          <w:color w:val="auto"/>
        </w:rPr>
        <w:t>should have</w:t>
      </w:r>
      <w:r w:rsidR="00CB106A" w:rsidRPr="00E03391">
        <w:rPr>
          <w:rFonts w:cstheme="minorHAnsi"/>
          <w:bCs/>
          <w:color w:val="auto"/>
        </w:rPr>
        <w:t xml:space="preserve"> a higher passing rate threshold since they are expected to </w:t>
      </w:r>
      <w:r w:rsidR="007868EA" w:rsidRPr="00E03391">
        <w:rPr>
          <w:rFonts w:cstheme="minorHAnsi"/>
          <w:bCs/>
          <w:color w:val="auto"/>
        </w:rPr>
        <w:t>exhibit decreased locomotion</w:t>
      </w:r>
      <w:r w:rsidR="0089590C" w:rsidRPr="00E03391">
        <w:rPr>
          <w:rFonts w:cstheme="minorHAnsi"/>
          <w:bCs/>
          <w:color w:val="auto"/>
        </w:rPr>
        <w:t>, thus, increased neurodegeneration.</w:t>
      </w:r>
    </w:p>
    <w:p w14:paraId="21738C6D" w14:textId="77777777" w:rsidR="001D573A" w:rsidRPr="00E03391" w:rsidRDefault="001D573A" w:rsidP="00362582">
      <w:pPr>
        <w:rPr>
          <w:rFonts w:cstheme="minorHAnsi"/>
          <w:bCs/>
          <w:color w:val="auto"/>
        </w:rPr>
      </w:pPr>
    </w:p>
    <w:p w14:paraId="6AA970D0" w14:textId="01DBA86F" w:rsidR="005B6EF1" w:rsidRPr="00E03391" w:rsidRDefault="00BE505B" w:rsidP="00362582">
      <w:pPr>
        <w:pStyle w:val="ListParagraph"/>
        <w:numPr>
          <w:ilvl w:val="0"/>
          <w:numId w:val="2"/>
        </w:numPr>
        <w:rPr>
          <w:rFonts w:cstheme="minorHAnsi"/>
          <w:bCs/>
          <w:color w:val="auto"/>
          <w:highlight w:val="yellow"/>
        </w:rPr>
      </w:pPr>
      <w:r w:rsidRPr="00E03391">
        <w:rPr>
          <w:rFonts w:cstheme="minorHAnsi"/>
          <w:b/>
          <w:color w:val="auto"/>
          <w:highlight w:val="yellow"/>
        </w:rPr>
        <w:t>Protocol 3</w:t>
      </w:r>
      <w:r w:rsidR="00DF5994" w:rsidRPr="00E03391">
        <w:rPr>
          <w:rFonts w:cstheme="minorHAnsi"/>
          <w:b/>
          <w:color w:val="auto"/>
          <w:highlight w:val="yellow"/>
        </w:rPr>
        <w:t>: Histology a</w:t>
      </w:r>
      <w:r w:rsidR="00C81452" w:rsidRPr="00E03391">
        <w:rPr>
          <w:rFonts w:cstheme="minorHAnsi"/>
          <w:b/>
          <w:color w:val="auto"/>
          <w:highlight w:val="yellow"/>
        </w:rPr>
        <w:t>nalysis</w:t>
      </w:r>
    </w:p>
    <w:p w14:paraId="3105F4A2" w14:textId="77777777" w:rsidR="007F7410" w:rsidRPr="00E03391" w:rsidRDefault="007F7410" w:rsidP="00362582">
      <w:pPr>
        <w:rPr>
          <w:rFonts w:cstheme="minorHAnsi"/>
          <w:bCs/>
          <w:color w:val="auto"/>
          <w:highlight w:val="yellow"/>
        </w:rPr>
      </w:pPr>
    </w:p>
    <w:p w14:paraId="0581E05F" w14:textId="03D985CD" w:rsidR="00734230" w:rsidRPr="00E03391" w:rsidRDefault="00C62B3E" w:rsidP="00362582">
      <w:pPr>
        <w:pStyle w:val="ListParagraph"/>
        <w:numPr>
          <w:ilvl w:val="1"/>
          <w:numId w:val="2"/>
        </w:numPr>
        <w:ind w:left="0" w:firstLine="0"/>
        <w:rPr>
          <w:rFonts w:cstheme="minorHAnsi"/>
          <w:bCs/>
          <w:color w:val="auto"/>
          <w:highlight w:val="yellow"/>
        </w:rPr>
      </w:pPr>
      <w:r w:rsidRPr="00E03391">
        <w:rPr>
          <w:rFonts w:cstheme="minorHAnsi"/>
          <w:color w:val="auto"/>
          <w:highlight w:val="yellow"/>
        </w:rPr>
        <w:t xml:space="preserve">Wearing gloves, sever </w:t>
      </w:r>
      <w:r w:rsidR="00734230" w:rsidRPr="00E03391">
        <w:rPr>
          <w:rFonts w:cstheme="minorHAnsi"/>
          <w:color w:val="auto"/>
          <w:highlight w:val="yellow"/>
        </w:rPr>
        <w:t xml:space="preserve">fly </w:t>
      </w:r>
      <w:r w:rsidRPr="00E03391">
        <w:rPr>
          <w:rFonts w:cstheme="minorHAnsi"/>
          <w:color w:val="auto"/>
          <w:highlight w:val="yellow"/>
        </w:rPr>
        <w:t xml:space="preserve">heads with a </w:t>
      </w:r>
      <w:r w:rsidR="00734230" w:rsidRPr="00E03391">
        <w:rPr>
          <w:rFonts w:cstheme="minorHAnsi"/>
          <w:color w:val="auto"/>
          <w:highlight w:val="yellow"/>
        </w:rPr>
        <w:t xml:space="preserve">surgical </w:t>
      </w:r>
      <w:r w:rsidRPr="00E03391">
        <w:rPr>
          <w:rFonts w:cstheme="minorHAnsi"/>
          <w:color w:val="auto"/>
          <w:highlight w:val="yellow"/>
        </w:rPr>
        <w:t xml:space="preserve">blade following the </w:t>
      </w:r>
      <w:r w:rsidR="00734230" w:rsidRPr="00E03391">
        <w:rPr>
          <w:rFonts w:cstheme="minorHAnsi"/>
          <w:color w:val="auto"/>
          <w:highlight w:val="yellow"/>
        </w:rPr>
        <w:t xml:space="preserve">climbing </w:t>
      </w:r>
      <w:r w:rsidRPr="00E03391">
        <w:rPr>
          <w:rFonts w:cstheme="minorHAnsi"/>
          <w:color w:val="auto"/>
          <w:highlight w:val="yellow"/>
        </w:rPr>
        <w:t xml:space="preserve">assay and </w:t>
      </w:r>
      <w:r w:rsidR="004832B8" w:rsidRPr="00E03391">
        <w:rPr>
          <w:rFonts w:cstheme="minorHAnsi"/>
          <w:color w:val="auto"/>
          <w:highlight w:val="yellow"/>
        </w:rPr>
        <w:t>us</w:t>
      </w:r>
      <w:r w:rsidR="00734230" w:rsidRPr="00E03391">
        <w:rPr>
          <w:rFonts w:cstheme="minorHAnsi"/>
          <w:color w:val="auto"/>
          <w:highlight w:val="yellow"/>
        </w:rPr>
        <w:t>e</w:t>
      </w:r>
      <w:r w:rsidR="004832B8" w:rsidRPr="00E03391">
        <w:rPr>
          <w:rFonts w:cstheme="minorHAnsi"/>
          <w:color w:val="auto"/>
          <w:highlight w:val="yellow"/>
        </w:rPr>
        <w:t xml:space="preserve"> a paintbrush </w:t>
      </w:r>
      <w:r w:rsidR="00734230" w:rsidRPr="00E03391">
        <w:rPr>
          <w:rFonts w:cstheme="minorHAnsi"/>
          <w:color w:val="auto"/>
          <w:highlight w:val="yellow"/>
        </w:rPr>
        <w:t xml:space="preserve">to </w:t>
      </w:r>
      <w:r w:rsidR="00225A00" w:rsidRPr="00E03391">
        <w:rPr>
          <w:rFonts w:cstheme="minorHAnsi"/>
          <w:color w:val="auto"/>
          <w:highlight w:val="yellow"/>
        </w:rPr>
        <w:t xml:space="preserve">gently </w:t>
      </w:r>
      <w:r w:rsidRPr="00E03391">
        <w:rPr>
          <w:rFonts w:cstheme="minorHAnsi"/>
          <w:color w:val="auto"/>
          <w:highlight w:val="yellow"/>
        </w:rPr>
        <w:t>place them in 1</w:t>
      </w:r>
      <w:r w:rsidR="005A1872" w:rsidRPr="00E03391">
        <w:rPr>
          <w:rFonts w:cstheme="minorHAnsi"/>
          <w:color w:val="auto"/>
          <w:highlight w:val="yellow"/>
        </w:rPr>
        <w:t xml:space="preserve"> </w:t>
      </w:r>
      <w:r w:rsidRPr="00E03391">
        <w:rPr>
          <w:rFonts w:cstheme="minorHAnsi"/>
          <w:color w:val="auto"/>
          <w:highlight w:val="yellow"/>
        </w:rPr>
        <w:t xml:space="preserve">mL of </w:t>
      </w:r>
      <w:proofErr w:type="spellStart"/>
      <w:r w:rsidRPr="00E03391">
        <w:rPr>
          <w:rFonts w:cstheme="minorHAnsi"/>
          <w:color w:val="auto"/>
          <w:highlight w:val="yellow"/>
        </w:rPr>
        <w:t>Carnoy’s</w:t>
      </w:r>
      <w:proofErr w:type="spellEnd"/>
      <w:r w:rsidRPr="00E03391">
        <w:rPr>
          <w:rFonts w:cstheme="minorHAnsi"/>
          <w:color w:val="auto"/>
          <w:highlight w:val="yellow"/>
        </w:rPr>
        <w:t xml:space="preserve"> fixative (</w:t>
      </w:r>
      <w:r w:rsidRPr="00E03391">
        <w:rPr>
          <w:rFonts w:cstheme="minorHAnsi"/>
          <w:color w:val="auto"/>
        </w:rPr>
        <w:t>6:3:1 of 100</w:t>
      </w:r>
      <w:r w:rsidR="00D20243">
        <w:rPr>
          <w:rFonts w:cstheme="minorHAnsi"/>
          <w:color w:val="auto"/>
        </w:rPr>
        <w:t xml:space="preserve">% </w:t>
      </w:r>
      <w:r w:rsidRPr="00E03391">
        <w:rPr>
          <w:rFonts w:cstheme="minorHAnsi"/>
          <w:color w:val="auto"/>
        </w:rPr>
        <w:t xml:space="preserve">EtOH: </w:t>
      </w:r>
      <w:r w:rsidR="00362582" w:rsidRPr="00E03391">
        <w:rPr>
          <w:rFonts w:cstheme="minorHAnsi"/>
          <w:color w:val="auto"/>
        </w:rPr>
        <w:t>chloroform: glacial acetic acid</w:t>
      </w:r>
      <w:r w:rsidRPr="00E03391">
        <w:rPr>
          <w:rFonts w:cstheme="minorHAnsi"/>
          <w:color w:val="auto"/>
          <w:highlight w:val="yellow"/>
        </w:rPr>
        <w:t xml:space="preserve">) in </w:t>
      </w:r>
      <w:r w:rsidR="00894F6B" w:rsidRPr="00E03391">
        <w:rPr>
          <w:rFonts w:cstheme="minorHAnsi"/>
          <w:color w:val="auto"/>
          <w:highlight w:val="yellow"/>
        </w:rPr>
        <w:t xml:space="preserve">a </w:t>
      </w:r>
      <w:r w:rsidRPr="00E03391">
        <w:rPr>
          <w:rFonts w:cstheme="minorHAnsi"/>
          <w:color w:val="auto"/>
          <w:highlight w:val="yellow"/>
        </w:rPr>
        <w:t>1.5</w:t>
      </w:r>
      <w:r w:rsidR="009E5410" w:rsidRPr="00E03391">
        <w:rPr>
          <w:rFonts w:cstheme="minorHAnsi"/>
          <w:color w:val="auto"/>
          <w:highlight w:val="yellow"/>
        </w:rPr>
        <w:t xml:space="preserve"> </w:t>
      </w:r>
      <w:r w:rsidRPr="00E03391">
        <w:rPr>
          <w:rFonts w:cstheme="minorHAnsi"/>
          <w:color w:val="auto"/>
          <w:highlight w:val="yellow"/>
        </w:rPr>
        <w:t>mL micro centrifuge tube O/N at 4</w:t>
      </w:r>
      <w:r w:rsidR="00362582" w:rsidRPr="00E03391">
        <w:rPr>
          <w:rFonts w:cstheme="minorHAnsi"/>
          <w:color w:val="auto"/>
          <w:highlight w:val="yellow"/>
        </w:rPr>
        <w:t xml:space="preserve"> </w:t>
      </w:r>
      <w:r w:rsidRPr="00E03391">
        <w:rPr>
          <w:rFonts w:cstheme="minorHAnsi"/>
          <w:bCs/>
          <w:color w:val="auto"/>
          <w:highlight w:val="yellow"/>
        </w:rPr>
        <w:t xml:space="preserve">°C. </w:t>
      </w:r>
      <w:r w:rsidR="00984E63" w:rsidRPr="00E03391">
        <w:rPr>
          <w:rFonts w:cstheme="minorHAnsi"/>
          <w:bCs/>
          <w:color w:val="auto"/>
          <w:highlight w:val="yellow"/>
        </w:rPr>
        <w:t>Make sure t</w:t>
      </w:r>
      <w:r w:rsidR="0028625E" w:rsidRPr="00E03391">
        <w:rPr>
          <w:rFonts w:cstheme="minorHAnsi"/>
          <w:bCs/>
          <w:color w:val="auto"/>
          <w:highlight w:val="yellow"/>
        </w:rPr>
        <w:t xml:space="preserve">he heads sink in the fixative solution. </w:t>
      </w:r>
    </w:p>
    <w:p w14:paraId="7D3D54B2" w14:textId="77777777" w:rsidR="00734230" w:rsidRPr="00E03391" w:rsidRDefault="00734230" w:rsidP="00362582">
      <w:pPr>
        <w:rPr>
          <w:rFonts w:cstheme="minorHAnsi"/>
          <w:bCs/>
          <w:color w:val="auto"/>
          <w:highlight w:val="yellow"/>
        </w:rPr>
      </w:pPr>
    </w:p>
    <w:p w14:paraId="0161FE02" w14:textId="456315F9" w:rsidR="00C62B3E" w:rsidRPr="00E03391" w:rsidRDefault="00F60870" w:rsidP="00362582">
      <w:pPr>
        <w:pStyle w:val="ListParagraph"/>
        <w:numPr>
          <w:ilvl w:val="1"/>
          <w:numId w:val="2"/>
        </w:numPr>
        <w:ind w:left="0" w:firstLine="0"/>
        <w:rPr>
          <w:rFonts w:cstheme="minorHAnsi"/>
          <w:bCs/>
          <w:color w:val="auto"/>
          <w:highlight w:val="yellow"/>
        </w:rPr>
      </w:pPr>
      <w:r w:rsidRPr="00E03391">
        <w:rPr>
          <w:rFonts w:cstheme="minorHAnsi"/>
          <w:bCs/>
          <w:color w:val="auto"/>
          <w:highlight w:val="yellow"/>
        </w:rPr>
        <w:t>R</w:t>
      </w:r>
      <w:r w:rsidR="00C62B3E" w:rsidRPr="00E03391">
        <w:rPr>
          <w:rFonts w:cstheme="minorHAnsi"/>
          <w:bCs/>
          <w:color w:val="auto"/>
          <w:highlight w:val="yellow"/>
        </w:rPr>
        <w:t xml:space="preserve">eplace the fixative solution </w:t>
      </w:r>
      <w:r w:rsidRPr="00E03391">
        <w:rPr>
          <w:rFonts w:cstheme="minorHAnsi"/>
          <w:bCs/>
          <w:color w:val="auto"/>
          <w:highlight w:val="yellow"/>
        </w:rPr>
        <w:t xml:space="preserve">the </w:t>
      </w:r>
      <w:r w:rsidR="00984E63" w:rsidRPr="00E03391">
        <w:rPr>
          <w:rFonts w:cstheme="minorHAnsi"/>
          <w:bCs/>
          <w:color w:val="auto"/>
          <w:highlight w:val="yellow"/>
        </w:rPr>
        <w:t>following</w:t>
      </w:r>
      <w:r w:rsidRPr="00E03391">
        <w:rPr>
          <w:rFonts w:cstheme="minorHAnsi"/>
          <w:bCs/>
          <w:color w:val="auto"/>
          <w:highlight w:val="yellow"/>
        </w:rPr>
        <w:t xml:space="preserve"> day </w:t>
      </w:r>
      <w:r w:rsidR="00C62B3E" w:rsidRPr="00E03391">
        <w:rPr>
          <w:rFonts w:cstheme="minorHAnsi"/>
          <w:bCs/>
          <w:color w:val="auto"/>
          <w:highlight w:val="yellow"/>
        </w:rPr>
        <w:t>with 1</w:t>
      </w:r>
      <w:r w:rsidR="005A1872" w:rsidRPr="00E03391">
        <w:rPr>
          <w:rFonts w:cstheme="minorHAnsi"/>
          <w:bCs/>
          <w:color w:val="auto"/>
          <w:highlight w:val="yellow"/>
        </w:rPr>
        <w:t xml:space="preserve"> </w:t>
      </w:r>
      <w:r w:rsidR="00C62B3E" w:rsidRPr="00E03391">
        <w:rPr>
          <w:rFonts w:cstheme="minorHAnsi"/>
          <w:bCs/>
          <w:color w:val="auto"/>
          <w:highlight w:val="yellow"/>
        </w:rPr>
        <w:t>mL of 70</w:t>
      </w:r>
      <w:r w:rsidR="00D20243">
        <w:rPr>
          <w:rFonts w:cstheme="minorHAnsi"/>
          <w:bCs/>
          <w:color w:val="auto"/>
          <w:highlight w:val="yellow"/>
        </w:rPr>
        <w:t xml:space="preserve">% </w:t>
      </w:r>
      <w:r w:rsidR="00C62B3E" w:rsidRPr="00E03391">
        <w:rPr>
          <w:rFonts w:cstheme="minorHAnsi"/>
          <w:bCs/>
          <w:color w:val="auto"/>
          <w:highlight w:val="yellow"/>
        </w:rPr>
        <w:t xml:space="preserve">EtOH and </w:t>
      </w:r>
      <w:r w:rsidR="009837E3" w:rsidRPr="00E03391">
        <w:rPr>
          <w:rFonts w:cstheme="minorHAnsi"/>
          <w:bCs/>
          <w:color w:val="auto"/>
          <w:highlight w:val="yellow"/>
        </w:rPr>
        <w:t xml:space="preserve">maintain </w:t>
      </w:r>
      <w:r w:rsidR="00C62B3E" w:rsidRPr="00E03391">
        <w:rPr>
          <w:rFonts w:cstheme="minorHAnsi"/>
          <w:bCs/>
          <w:color w:val="auto"/>
          <w:highlight w:val="yellow"/>
        </w:rPr>
        <w:t xml:space="preserve">the samples </w:t>
      </w:r>
      <w:r w:rsidR="0028625E" w:rsidRPr="00E03391">
        <w:rPr>
          <w:rFonts w:cstheme="minorHAnsi"/>
          <w:bCs/>
          <w:color w:val="auto"/>
          <w:highlight w:val="yellow"/>
        </w:rPr>
        <w:t xml:space="preserve">still </w:t>
      </w:r>
      <w:r w:rsidR="00C62B3E" w:rsidRPr="00E03391">
        <w:rPr>
          <w:rFonts w:cstheme="minorHAnsi"/>
          <w:bCs/>
          <w:color w:val="auto"/>
          <w:highlight w:val="yellow"/>
        </w:rPr>
        <w:t xml:space="preserve">at </w:t>
      </w:r>
      <w:r w:rsidR="00C62B3E" w:rsidRPr="00E03391">
        <w:rPr>
          <w:rFonts w:cstheme="minorHAnsi"/>
          <w:color w:val="auto"/>
          <w:highlight w:val="yellow"/>
        </w:rPr>
        <w:t>4</w:t>
      </w:r>
      <w:r w:rsidR="00E03391">
        <w:rPr>
          <w:rFonts w:cstheme="minorHAnsi"/>
          <w:color w:val="auto"/>
          <w:highlight w:val="yellow"/>
        </w:rPr>
        <w:t xml:space="preserve"> </w:t>
      </w:r>
      <w:r w:rsidR="00C62B3E" w:rsidRPr="00E03391">
        <w:rPr>
          <w:rFonts w:cstheme="minorHAnsi"/>
          <w:bCs/>
          <w:color w:val="auto"/>
          <w:highlight w:val="yellow"/>
        </w:rPr>
        <w:t xml:space="preserve">°C for future analysis. </w:t>
      </w:r>
    </w:p>
    <w:p w14:paraId="5C04D42F" w14:textId="77777777" w:rsidR="00C74725" w:rsidRPr="00E03391" w:rsidRDefault="00C74725" w:rsidP="00362582">
      <w:pPr>
        <w:rPr>
          <w:rFonts w:cstheme="minorHAnsi"/>
          <w:bCs/>
          <w:color w:val="auto"/>
        </w:rPr>
      </w:pPr>
    </w:p>
    <w:p w14:paraId="2EBD5D18" w14:textId="5987A4A8" w:rsidR="00C62B3E" w:rsidRPr="00E03391" w:rsidRDefault="002F5278" w:rsidP="00362582">
      <w:pPr>
        <w:rPr>
          <w:rFonts w:cstheme="minorHAnsi"/>
          <w:bCs/>
          <w:color w:val="auto"/>
        </w:rPr>
      </w:pPr>
      <w:r w:rsidRPr="00E03391">
        <w:rPr>
          <w:rFonts w:cstheme="minorHAnsi"/>
          <w:bCs/>
          <w:color w:val="auto"/>
        </w:rPr>
        <w:t>NOTE:</w:t>
      </w:r>
      <w:r w:rsidR="00C62B3E" w:rsidRPr="00E03391">
        <w:rPr>
          <w:rFonts w:cstheme="minorHAnsi"/>
          <w:bCs/>
          <w:color w:val="auto"/>
        </w:rPr>
        <w:t xml:space="preserve"> </w:t>
      </w:r>
      <w:r w:rsidR="001B3039" w:rsidRPr="00E03391">
        <w:rPr>
          <w:rFonts w:cstheme="minorHAnsi"/>
          <w:bCs/>
          <w:color w:val="auto"/>
        </w:rPr>
        <w:t xml:space="preserve">The </w:t>
      </w:r>
      <w:r w:rsidR="00C62B3E" w:rsidRPr="00E03391">
        <w:rPr>
          <w:rFonts w:cstheme="minorHAnsi"/>
          <w:bCs/>
          <w:color w:val="auto"/>
        </w:rPr>
        <w:t xml:space="preserve">protocol may be paused </w:t>
      </w:r>
      <w:r w:rsidR="00B22FA8" w:rsidRPr="00E03391">
        <w:rPr>
          <w:rFonts w:cstheme="minorHAnsi"/>
          <w:bCs/>
          <w:color w:val="auto"/>
        </w:rPr>
        <w:t>at this step</w:t>
      </w:r>
      <w:r w:rsidR="00C62B3E" w:rsidRPr="00E03391">
        <w:rPr>
          <w:rFonts w:cstheme="minorHAnsi"/>
          <w:bCs/>
          <w:color w:val="auto"/>
        </w:rPr>
        <w:t>.</w:t>
      </w:r>
    </w:p>
    <w:p w14:paraId="3797A000" w14:textId="77777777" w:rsidR="00C62B3E" w:rsidRPr="00E03391" w:rsidRDefault="00C62B3E" w:rsidP="00362582">
      <w:pPr>
        <w:rPr>
          <w:rFonts w:cstheme="minorHAnsi"/>
          <w:bCs/>
          <w:color w:val="auto"/>
        </w:rPr>
      </w:pPr>
    </w:p>
    <w:p w14:paraId="4A5D68A9" w14:textId="3B2D5088" w:rsidR="0029052C" w:rsidRPr="00E03391" w:rsidRDefault="00D02F07" w:rsidP="00362582">
      <w:pPr>
        <w:pStyle w:val="ListParagraph"/>
        <w:numPr>
          <w:ilvl w:val="1"/>
          <w:numId w:val="2"/>
        </w:numPr>
        <w:ind w:left="0" w:firstLine="0"/>
        <w:rPr>
          <w:rFonts w:cstheme="minorHAnsi"/>
          <w:bCs/>
          <w:color w:val="auto"/>
        </w:rPr>
      </w:pPr>
      <w:r w:rsidRPr="00E03391">
        <w:rPr>
          <w:rFonts w:cstheme="minorHAnsi"/>
          <w:color w:val="auto"/>
        </w:rPr>
        <w:t xml:space="preserve">Place </w:t>
      </w:r>
      <w:r w:rsidR="00362582" w:rsidRPr="00E03391">
        <w:rPr>
          <w:rFonts w:cstheme="minorHAnsi"/>
          <w:color w:val="auto"/>
        </w:rPr>
        <w:t xml:space="preserve">the </w:t>
      </w:r>
      <w:r w:rsidRPr="00E03391">
        <w:rPr>
          <w:rFonts w:cstheme="minorHAnsi"/>
          <w:color w:val="auto"/>
        </w:rPr>
        <w:t>h</w:t>
      </w:r>
      <w:r w:rsidR="00E71987" w:rsidRPr="00E03391">
        <w:rPr>
          <w:rFonts w:cstheme="minorHAnsi"/>
          <w:color w:val="auto"/>
        </w:rPr>
        <w:t xml:space="preserve">eads </w:t>
      </w:r>
      <w:r w:rsidR="00D02153" w:rsidRPr="00E03391">
        <w:rPr>
          <w:rFonts w:cstheme="minorHAnsi"/>
          <w:color w:val="auto"/>
        </w:rPr>
        <w:t>from</w:t>
      </w:r>
      <w:r w:rsidR="00E71987" w:rsidRPr="00E03391">
        <w:rPr>
          <w:rFonts w:cstheme="minorHAnsi"/>
          <w:color w:val="auto"/>
        </w:rPr>
        <w:t xml:space="preserve"> </w:t>
      </w:r>
      <w:r w:rsidR="00362582" w:rsidRPr="00E03391">
        <w:rPr>
          <w:rFonts w:cstheme="minorHAnsi"/>
          <w:color w:val="auto"/>
        </w:rPr>
        <w:t xml:space="preserve">step </w:t>
      </w:r>
      <w:r w:rsidR="00EE4B99" w:rsidRPr="00E03391">
        <w:rPr>
          <w:rFonts w:cstheme="minorHAnsi"/>
          <w:color w:val="auto"/>
        </w:rPr>
        <w:t>4.</w:t>
      </w:r>
      <w:r w:rsidR="00984E63" w:rsidRPr="00E03391">
        <w:rPr>
          <w:rFonts w:cstheme="minorHAnsi"/>
          <w:color w:val="auto"/>
        </w:rPr>
        <w:t>2</w:t>
      </w:r>
      <w:r w:rsidR="00EE4B99" w:rsidRPr="00E03391">
        <w:rPr>
          <w:rFonts w:cstheme="minorHAnsi"/>
          <w:color w:val="auto"/>
        </w:rPr>
        <w:t>.</w:t>
      </w:r>
      <w:r w:rsidR="001932E7" w:rsidRPr="00E03391">
        <w:rPr>
          <w:rFonts w:cstheme="minorHAnsi"/>
          <w:bCs/>
          <w:color w:val="auto"/>
        </w:rPr>
        <w:t xml:space="preserve"> </w:t>
      </w:r>
      <w:r w:rsidR="00D02153" w:rsidRPr="00E03391">
        <w:rPr>
          <w:rFonts w:cstheme="minorHAnsi"/>
          <w:bCs/>
          <w:color w:val="auto"/>
        </w:rPr>
        <w:t xml:space="preserve">at a </w:t>
      </w:r>
      <w:r w:rsidRPr="00E03391">
        <w:rPr>
          <w:rFonts w:cstheme="minorHAnsi"/>
          <w:bCs/>
          <w:color w:val="auto"/>
        </w:rPr>
        <w:t xml:space="preserve">maximum of </w:t>
      </w:r>
      <w:r w:rsidR="0001102D" w:rsidRPr="00E03391">
        <w:rPr>
          <w:rFonts w:cstheme="minorHAnsi"/>
          <w:bCs/>
          <w:color w:val="auto"/>
        </w:rPr>
        <w:t>five</w:t>
      </w:r>
      <w:r w:rsidR="001932E7" w:rsidRPr="00E03391">
        <w:rPr>
          <w:rFonts w:cstheme="minorHAnsi"/>
          <w:bCs/>
          <w:color w:val="auto"/>
        </w:rPr>
        <w:t xml:space="preserve"> per </w:t>
      </w:r>
      <w:proofErr w:type="spellStart"/>
      <w:r w:rsidR="00B231B6" w:rsidRPr="00E03391">
        <w:rPr>
          <w:rFonts w:cstheme="minorHAnsi"/>
          <w:bCs/>
          <w:color w:val="auto"/>
        </w:rPr>
        <w:t>microbiopsy</w:t>
      </w:r>
      <w:proofErr w:type="spellEnd"/>
      <w:r w:rsidR="00B231B6" w:rsidRPr="00E03391">
        <w:rPr>
          <w:rFonts w:cstheme="minorHAnsi"/>
          <w:bCs/>
          <w:color w:val="auto"/>
        </w:rPr>
        <w:t xml:space="preserve"> </w:t>
      </w:r>
      <w:r w:rsidR="001932E7" w:rsidRPr="00E03391">
        <w:rPr>
          <w:rFonts w:cstheme="minorHAnsi"/>
          <w:bCs/>
          <w:color w:val="auto"/>
        </w:rPr>
        <w:t>cassette</w:t>
      </w:r>
      <w:r w:rsidR="00D02153" w:rsidRPr="00E03391">
        <w:rPr>
          <w:rFonts w:cstheme="minorHAnsi"/>
          <w:bCs/>
          <w:color w:val="auto"/>
        </w:rPr>
        <w:t xml:space="preserve">. Immediately place the cassettes </w:t>
      </w:r>
      <w:r w:rsidR="001932E7" w:rsidRPr="00E03391">
        <w:rPr>
          <w:rFonts w:cstheme="minorHAnsi"/>
          <w:bCs/>
          <w:color w:val="auto"/>
        </w:rPr>
        <w:t>in</w:t>
      </w:r>
      <w:r w:rsidR="00EE68D9" w:rsidRPr="00E03391">
        <w:rPr>
          <w:rFonts w:cstheme="minorHAnsi"/>
          <w:bCs/>
          <w:color w:val="auto"/>
        </w:rPr>
        <w:t>to</w:t>
      </w:r>
      <w:r w:rsidR="001932E7" w:rsidRPr="00E03391">
        <w:rPr>
          <w:rFonts w:cstheme="minorHAnsi"/>
          <w:bCs/>
          <w:color w:val="auto"/>
        </w:rPr>
        <w:t xml:space="preserve"> a container filled with 70</w:t>
      </w:r>
      <w:r w:rsidR="00D20243">
        <w:rPr>
          <w:rFonts w:cstheme="minorHAnsi"/>
          <w:bCs/>
          <w:color w:val="auto"/>
        </w:rPr>
        <w:t xml:space="preserve">% </w:t>
      </w:r>
      <w:r w:rsidR="001932E7" w:rsidRPr="00E03391">
        <w:rPr>
          <w:rFonts w:cstheme="minorHAnsi"/>
          <w:bCs/>
          <w:color w:val="auto"/>
        </w:rPr>
        <w:t>EtOH</w:t>
      </w:r>
      <w:r w:rsidR="00D02153" w:rsidRPr="00E03391">
        <w:rPr>
          <w:rFonts w:cstheme="minorHAnsi"/>
          <w:bCs/>
          <w:color w:val="auto"/>
        </w:rPr>
        <w:t>. Store the container at 4</w:t>
      </w:r>
      <w:r w:rsidR="00362582" w:rsidRPr="00E03391">
        <w:rPr>
          <w:rFonts w:cstheme="minorHAnsi"/>
          <w:bCs/>
          <w:color w:val="auto"/>
        </w:rPr>
        <w:t xml:space="preserve"> </w:t>
      </w:r>
      <w:r w:rsidR="003F2FC8" w:rsidRPr="00E03391">
        <w:rPr>
          <w:rFonts w:cstheme="minorHAnsi"/>
          <w:bCs/>
          <w:color w:val="auto"/>
        </w:rPr>
        <w:t>°</w:t>
      </w:r>
      <w:r w:rsidR="00D02153" w:rsidRPr="00E03391">
        <w:rPr>
          <w:rFonts w:cstheme="minorHAnsi"/>
          <w:bCs/>
          <w:color w:val="auto"/>
        </w:rPr>
        <w:t>C prior to shipping to a histology facility</w:t>
      </w:r>
      <w:r w:rsidR="001932E7" w:rsidRPr="00E03391">
        <w:rPr>
          <w:rFonts w:cstheme="minorHAnsi"/>
          <w:bCs/>
          <w:color w:val="auto"/>
        </w:rPr>
        <w:t xml:space="preserve"> </w:t>
      </w:r>
      <w:r w:rsidR="00DE72A9" w:rsidRPr="00E03391">
        <w:rPr>
          <w:rFonts w:cstheme="minorHAnsi"/>
          <w:bCs/>
          <w:color w:val="auto"/>
        </w:rPr>
        <w:t xml:space="preserve">for </w:t>
      </w:r>
      <w:r w:rsidR="00C36D49" w:rsidRPr="00E03391">
        <w:rPr>
          <w:rFonts w:cstheme="minorHAnsi"/>
          <w:bCs/>
          <w:color w:val="auto"/>
        </w:rPr>
        <w:t xml:space="preserve">processing and </w:t>
      </w:r>
      <w:r w:rsidR="00DE72A9" w:rsidRPr="00E03391">
        <w:rPr>
          <w:rFonts w:cstheme="minorHAnsi"/>
          <w:bCs/>
          <w:color w:val="auto"/>
        </w:rPr>
        <w:t>paraffin embedding</w:t>
      </w:r>
      <w:r w:rsidR="00D02153" w:rsidRPr="00E03391">
        <w:rPr>
          <w:rFonts w:cstheme="minorHAnsi"/>
          <w:bCs/>
          <w:color w:val="auto"/>
        </w:rPr>
        <w:t xml:space="preserve"> of the heads</w:t>
      </w:r>
      <w:r w:rsidR="00DE72A9" w:rsidRPr="00E03391">
        <w:rPr>
          <w:rFonts w:cstheme="minorHAnsi"/>
          <w:bCs/>
          <w:color w:val="auto"/>
        </w:rPr>
        <w:t>.</w:t>
      </w:r>
      <w:r w:rsidR="00554D39" w:rsidRPr="00E03391">
        <w:rPr>
          <w:rFonts w:cstheme="minorHAnsi"/>
          <w:bCs/>
          <w:color w:val="auto"/>
        </w:rPr>
        <w:t xml:space="preserve"> </w:t>
      </w:r>
      <w:r w:rsidR="00B231B6" w:rsidRPr="00E03391">
        <w:rPr>
          <w:rFonts w:cstheme="minorHAnsi"/>
          <w:bCs/>
          <w:color w:val="auto"/>
        </w:rPr>
        <w:t>If equipment for tissue processing and embedding is available, follow step 4.4.</w:t>
      </w:r>
    </w:p>
    <w:p w14:paraId="0C89E069" w14:textId="77777777" w:rsidR="0029052C" w:rsidRPr="00E03391" w:rsidRDefault="0029052C" w:rsidP="00362582">
      <w:pPr>
        <w:pStyle w:val="ListParagraph"/>
        <w:ind w:left="0"/>
        <w:rPr>
          <w:rFonts w:cstheme="minorHAnsi"/>
          <w:bCs/>
          <w:color w:val="auto"/>
        </w:rPr>
      </w:pPr>
    </w:p>
    <w:p w14:paraId="3A61A909" w14:textId="22740F08" w:rsidR="000A7DE8" w:rsidRPr="00D20243" w:rsidRDefault="009112ED" w:rsidP="00362582">
      <w:pPr>
        <w:pStyle w:val="ListParagraph"/>
        <w:numPr>
          <w:ilvl w:val="1"/>
          <w:numId w:val="2"/>
        </w:numPr>
        <w:ind w:left="0" w:firstLine="0"/>
        <w:rPr>
          <w:highlight w:val="yellow"/>
        </w:rPr>
      </w:pPr>
      <w:r w:rsidRPr="00D20243">
        <w:rPr>
          <w:highlight w:val="yellow"/>
        </w:rPr>
        <w:t>Embed the heads in paraffin for microtome sectioning</w:t>
      </w:r>
      <w:r w:rsidR="000A7DE8" w:rsidRPr="00D20243">
        <w:rPr>
          <w:highlight w:val="yellow"/>
        </w:rPr>
        <w:t>:</w:t>
      </w:r>
    </w:p>
    <w:p w14:paraId="07486266" w14:textId="09FA3353" w:rsidR="000A7DE8" w:rsidRPr="00D20243" w:rsidRDefault="000A7DE8" w:rsidP="00362582">
      <w:pPr>
        <w:ind w:left="360"/>
        <w:rPr>
          <w:highlight w:val="yellow"/>
        </w:rPr>
      </w:pPr>
    </w:p>
    <w:p w14:paraId="4E122D67" w14:textId="74A9F192" w:rsidR="000A7DE8" w:rsidRPr="00D20243" w:rsidRDefault="000A7DE8" w:rsidP="00362582">
      <w:pPr>
        <w:rPr>
          <w:highlight w:val="yellow"/>
        </w:rPr>
      </w:pPr>
      <w:r w:rsidRPr="00D20243">
        <w:rPr>
          <w:highlight w:val="yellow"/>
        </w:rPr>
        <w:t xml:space="preserve">4.4.1. </w:t>
      </w:r>
      <w:r w:rsidRPr="00D20243">
        <w:rPr>
          <w:highlight w:val="yellow"/>
        </w:rPr>
        <w:tab/>
        <w:t xml:space="preserve">Follow the </w:t>
      </w:r>
      <w:r w:rsidR="00923C30" w:rsidRPr="00D20243">
        <w:rPr>
          <w:highlight w:val="yellow"/>
        </w:rPr>
        <w:t>program settings</w:t>
      </w:r>
      <w:r w:rsidR="00611098" w:rsidRPr="00D20243">
        <w:rPr>
          <w:highlight w:val="yellow"/>
        </w:rPr>
        <w:t xml:space="preserve"> </w:t>
      </w:r>
      <w:r w:rsidRPr="00D20243">
        <w:rPr>
          <w:highlight w:val="yellow"/>
        </w:rPr>
        <w:t xml:space="preserve">for an automated tissue-processing machine </w:t>
      </w:r>
      <w:r w:rsidR="00923C30" w:rsidRPr="00D20243">
        <w:rPr>
          <w:highlight w:val="yellow"/>
        </w:rPr>
        <w:t xml:space="preserve">in the order presented in </w:t>
      </w:r>
      <w:r w:rsidR="00923C30" w:rsidRPr="00D20243">
        <w:rPr>
          <w:b/>
          <w:highlight w:val="yellow"/>
        </w:rPr>
        <w:t>Table</w:t>
      </w:r>
      <w:r w:rsidR="00923C30" w:rsidRPr="00D20243">
        <w:rPr>
          <w:highlight w:val="yellow"/>
        </w:rPr>
        <w:t xml:space="preserve"> </w:t>
      </w:r>
      <w:r w:rsidR="00923C30" w:rsidRPr="00D20243">
        <w:rPr>
          <w:b/>
          <w:highlight w:val="yellow"/>
        </w:rPr>
        <w:t>1</w:t>
      </w:r>
      <w:r w:rsidR="00923C30" w:rsidRPr="00D20243">
        <w:rPr>
          <w:highlight w:val="yellow"/>
        </w:rPr>
        <w:t xml:space="preserve"> </w:t>
      </w:r>
      <w:r w:rsidRPr="00D20243">
        <w:rPr>
          <w:highlight w:val="yellow"/>
        </w:rPr>
        <w:t>to dehydrate</w:t>
      </w:r>
      <w:r w:rsidR="00923C30" w:rsidRPr="00D20243">
        <w:rPr>
          <w:highlight w:val="yellow"/>
        </w:rPr>
        <w:t xml:space="preserve">, clear and infiltrate with paraffin </w:t>
      </w:r>
      <w:r w:rsidRPr="00D20243">
        <w:rPr>
          <w:highlight w:val="yellow"/>
        </w:rPr>
        <w:t xml:space="preserve">the </w:t>
      </w:r>
      <w:r w:rsidR="00923C30" w:rsidRPr="00D20243">
        <w:rPr>
          <w:highlight w:val="yellow"/>
        </w:rPr>
        <w:t>heads.</w:t>
      </w:r>
    </w:p>
    <w:p w14:paraId="4E53566F" w14:textId="77777777" w:rsidR="00F07707" w:rsidRPr="00D20243" w:rsidRDefault="00F07707" w:rsidP="00362582">
      <w:pPr>
        <w:rPr>
          <w:rFonts w:cstheme="minorHAnsi"/>
          <w:bCs/>
          <w:color w:val="auto"/>
          <w:highlight w:val="yellow"/>
        </w:rPr>
      </w:pPr>
    </w:p>
    <w:p w14:paraId="4BC46C8D" w14:textId="7ED3A9F6" w:rsidR="000B5083" w:rsidRPr="00E03391" w:rsidRDefault="00F07707" w:rsidP="00362582">
      <w:pPr>
        <w:rPr>
          <w:rFonts w:cstheme="minorHAnsi"/>
          <w:bCs/>
          <w:color w:val="auto"/>
        </w:rPr>
      </w:pPr>
      <w:r w:rsidRPr="00D20243">
        <w:rPr>
          <w:rFonts w:cstheme="minorHAnsi"/>
          <w:bCs/>
          <w:color w:val="auto"/>
          <w:highlight w:val="yellow"/>
        </w:rPr>
        <w:t>4.4.2.</w:t>
      </w:r>
      <w:r w:rsidR="00D20243">
        <w:rPr>
          <w:rFonts w:cstheme="minorHAnsi"/>
          <w:bCs/>
          <w:color w:val="auto"/>
          <w:highlight w:val="yellow"/>
        </w:rPr>
        <w:t xml:space="preserve"> </w:t>
      </w:r>
      <w:r w:rsidRPr="00D20243">
        <w:rPr>
          <w:rFonts w:cstheme="minorHAnsi"/>
          <w:bCs/>
          <w:color w:val="auto"/>
          <w:highlight w:val="yellow"/>
        </w:rPr>
        <w:t xml:space="preserve">Transfer </w:t>
      </w:r>
      <w:r w:rsidR="00362582" w:rsidRPr="00D20243">
        <w:rPr>
          <w:rFonts w:cstheme="minorHAnsi"/>
          <w:bCs/>
          <w:color w:val="auto"/>
          <w:highlight w:val="yellow"/>
        </w:rPr>
        <w:t xml:space="preserve">the </w:t>
      </w:r>
      <w:r w:rsidRPr="00D20243">
        <w:rPr>
          <w:rFonts w:cstheme="minorHAnsi"/>
          <w:bCs/>
          <w:color w:val="auto"/>
          <w:highlight w:val="yellow"/>
        </w:rPr>
        <w:t>samples into metal base molds that fit the cassette using paraffin heated at 60</w:t>
      </w:r>
      <w:r w:rsidR="00362582" w:rsidRPr="00D20243">
        <w:rPr>
          <w:rFonts w:cstheme="minorHAnsi"/>
          <w:bCs/>
          <w:color w:val="auto"/>
          <w:highlight w:val="yellow"/>
        </w:rPr>
        <w:t xml:space="preserve"> </w:t>
      </w:r>
      <w:r w:rsidRPr="00D20243">
        <w:rPr>
          <w:rFonts w:cstheme="minorHAnsi"/>
          <w:bCs/>
          <w:color w:val="auto"/>
          <w:highlight w:val="yellow"/>
        </w:rPr>
        <w:t>°C</w:t>
      </w:r>
      <w:r w:rsidR="00763514" w:rsidRPr="00D20243">
        <w:rPr>
          <w:rFonts w:cstheme="minorHAnsi"/>
          <w:bCs/>
          <w:color w:val="auto"/>
          <w:highlight w:val="yellow"/>
        </w:rPr>
        <w:t xml:space="preserve"> using a paraffin embedding station</w:t>
      </w:r>
      <w:r w:rsidR="000B5083" w:rsidRPr="00D20243">
        <w:rPr>
          <w:rFonts w:cstheme="minorHAnsi"/>
          <w:bCs/>
          <w:color w:val="auto"/>
          <w:highlight w:val="yellow"/>
        </w:rPr>
        <w:t>.</w:t>
      </w:r>
      <w:r w:rsidRPr="00E03391">
        <w:rPr>
          <w:rFonts w:cstheme="minorHAnsi"/>
          <w:bCs/>
          <w:color w:val="auto"/>
        </w:rPr>
        <w:t xml:space="preserve"> </w:t>
      </w:r>
    </w:p>
    <w:p w14:paraId="338EF18C" w14:textId="77777777" w:rsidR="000B5083" w:rsidRPr="00E03391" w:rsidRDefault="000B5083" w:rsidP="00362582">
      <w:pPr>
        <w:rPr>
          <w:rFonts w:cstheme="minorHAnsi"/>
          <w:bCs/>
          <w:color w:val="auto"/>
        </w:rPr>
      </w:pPr>
    </w:p>
    <w:p w14:paraId="6F57D319" w14:textId="51D78EA6" w:rsidR="0029052C" w:rsidRPr="00E03391" w:rsidRDefault="000B5083" w:rsidP="00362582">
      <w:pPr>
        <w:rPr>
          <w:rFonts w:cstheme="minorHAnsi"/>
          <w:bCs/>
          <w:color w:val="auto"/>
        </w:rPr>
      </w:pPr>
      <w:r w:rsidRPr="00E03391">
        <w:rPr>
          <w:rFonts w:cstheme="minorHAnsi"/>
          <w:bCs/>
          <w:color w:val="auto"/>
          <w:highlight w:val="yellow"/>
        </w:rPr>
        <w:t>4.4.3.</w:t>
      </w:r>
      <w:r w:rsidR="00D20243">
        <w:rPr>
          <w:rFonts w:cstheme="minorHAnsi"/>
          <w:bCs/>
          <w:color w:val="auto"/>
          <w:highlight w:val="yellow"/>
        </w:rPr>
        <w:t xml:space="preserve"> </w:t>
      </w:r>
      <w:r w:rsidRPr="00E03391">
        <w:rPr>
          <w:rFonts w:cstheme="minorHAnsi"/>
          <w:bCs/>
          <w:color w:val="auto"/>
          <w:highlight w:val="yellow"/>
        </w:rPr>
        <w:t>O</w:t>
      </w:r>
      <w:r w:rsidR="00F07707" w:rsidRPr="00E03391">
        <w:rPr>
          <w:rFonts w:cstheme="minorHAnsi"/>
          <w:bCs/>
          <w:color w:val="auto"/>
          <w:highlight w:val="yellow"/>
        </w:rPr>
        <w:t xml:space="preserve">rient </w:t>
      </w:r>
      <w:r w:rsidR="00362582" w:rsidRPr="00E03391">
        <w:rPr>
          <w:rFonts w:cstheme="minorHAnsi"/>
          <w:bCs/>
          <w:color w:val="auto"/>
          <w:highlight w:val="yellow"/>
        </w:rPr>
        <w:t xml:space="preserve">the </w:t>
      </w:r>
      <w:r w:rsidRPr="00E03391">
        <w:rPr>
          <w:rFonts w:cstheme="minorHAnsi"/>
          <w:bCs/>
          <w:color w:val="auto"/>
          <w:highlight w:val="yellow"/>
        </w:rPr>
        <w:t xml:space="preserve">heads </w:t>
      </w:r>
      <w:r w:rsidR="00B6314F" w:rsidRPr="00E03391">
        <w:rPr>
          <w:rFonts w:cstheme="minorHAnsi"/>
          <w:bCs/>
          <w:color w:val="auto"/>
          <w:highlight w:val="yellow"/>
        </w:rPr>
        <w:t xml:space="preserve">(antero-posterior orientation facing the top) </w:t>
      </w:r>
      <w:r w:rsidRPr="00E03391">
        <w:rPr>
          <w:rFonts w:cstheme="minorHAnsi"/>
          <w:bCs/>
          <w:color w:val="auto"/>
          <w:highlight w:val="yellow"/>
        </w:rPr>
        <w:t xml:space="preserve">in the </w:t>
      </w:r>
      <w:r w:rsidR="00B6314F" w:rsidRPr="00E03391">
        <w:rPr>
          <w:rFonts w:cstheme="minorHAnsi"/>
          <w:bCs/>
          <w:color w:val="auto"/>
          <w:highlight w:val="yellow"/>
        </w:rPr>
        <w:t xml:space="preserve">base mold using fine forceps </w:t>
      </w:r>
      <w:r w:rsidR="00F07707" w:rsidRPr="00E03391">
        <w:rPr>
          <w:rFonts w:cstheme="minorHAnsi"/>
          <w:bCs/>
          <w:color w:val="auto"/>
          <w:highlight w:val="yellow"/>
        </w:rPr>
        <w:t>to allow proper visualization of</w:t>
      </w:r>
      <w:r w:rsidR="00BB5168" w:rsidRPr="00E03391">
        <w:rPr>
          <w:rFonts w:cstheme="minorHAnsi"/>
          <w:bCs/>
          <w:color w:val="auto"/>
          <w:highlight w:val="yellow"/>
        </w:rPr>
        <w:t xml:space="preserve"> the</w:t>
      </w:r>
      <w:r w:rsidR="00F07707" w:rsidRPr="00E03391">
        <w:rPr>
          <w:rFonts w:cstheme="minorHAnsi"/>
          <w:bCs/>
          <w:color w:val="auto"/>
          <w:highlight w:val="yellow"/>
        </w:rPr>
        <w:t xml:space="preserve"> brain tissue following sectioning. This can be done by reheating the </w:t>
      </w:r>
      <w:r w:rsidR="00B6314F" w:rsidRPr="00E03391">
        <w:rPr>
          <w:rFonts w:cstheme="minorHAnsi"/>
          <w:bCs/>
          <w:color w:val="auto"/>
          <w:highlight w:val="yellow"/>
        </w:rPr>
        <w:t>p</w:t>
      </w:r>
      <w:r w:rsidR="00F07707" w:rsidRPr="00E03391">
        <w:rPr>
          <w:rFonts w:cstheme="minorHAnsi"/>
          <w:bCs/>
          <w:color w:val="auto"/>
          <w:highlight w:val="yellow"/>
        </w:rPr>
        <w:t>araffin</w:t>
      </w:r>
      <w:r w:rsidR="00B6314F" w:rsidRPr="00E03391">
        <w:rPr>
          <w:rFonts w:cstheme="minorHAnsi"/>
          <w:bCs/>
          <w:color w:val="auto"/>
          <w:highlight w:val="yellow"/>
        </w:rPr>
        <w:t xml:space="preserve"> at 60</w:t>
      </w:r>
      <w:r w:rsidR="00362582" w:rsidRPr="00E03391">
        <w:rPr>
          <w:rFonts w:cstheme="minorHAnsi"/>
          <w:bCs/>
          <w:color w:val="auto"/>
          <w:highlight w:val="yellow"/>
        </w:rPr>
        <w:t xml:space="preserve"> </w:t>
      </w:r>
      <w:r w:rsidR="00B6314F" w:rsidRPr="00E03391">
        <w:rPr>
          <w:rFonts w:cstheme="minorHAnsi"/>
          <w:bCs/>
          <w:color w:val="auto"/>
          <w:highlight w:val="yellow"/>
        </w:rPr>
        <w:t xml:space="preserve">°C </w:t>
      </w:r>
      <w:r w:rsidR="00F07707" w:rsidRPr="00E03391">
        <w:rPr>
          <w:rFonts w:cstheme="minorHAnsi"/>
          <w:bCs/>
          <w:color w:val="auto"/>
          <w:highlight w:val="yellow"/>
        </w:rPr>
        <w:t>and repositioning the heads if necessary</w:t>
      </w:r>
      <w:r w:rsidR="00B6314F" w:rsidRPr="00E03391">
        <w:rPr>
          <w:rFonts w:cstheme="minorHAnsi"/>
          <w:bCs/>
          <w:color w:val="auto"/>
          <w:highlight w:val="yellow"/>
        </w:rPr>
        <w:t>.</w:t>
      </w:r>
    </w:p>
    <w:p w14:paraId="11B77348" w14:textId="77777777" w:rsidR="0029052C" w:rsidRPr="00E03391" w:rsidRDefault="0029052C" w:rsidP="00362582">
      <w:pPr>
        <w:rPr>
          <w:rFonts w:cstheme="minorHAnsi"/>
          <w:bCs/>
          <w:color w:val="auto"/>
        </w:rPr>
      </w:pPr>
    </w:p>
    <w:p w14:paraId="41668850" w14:textId="26E83389" w:rsidR="00EC5C46" w:rsidRPr="00E03391" w:rsidRDefault="002F5278" w:rsidP="00362582">
      <w:pPr>
        <w:rPr>
          <w:rFonts w:cstheme="minorHAnsi"/>
          <w:bCs/>
          <w:color w:val="auto"/>
        </w:rPr>
      </w:pPr>
      <w:r w:rsidRPr="00E03391">
        <w:rPr>
          <w:rFonts w:cstheme="minorHAnsi"/>
          <w:bCs/>
          <w:color w:val="auto"/>
        </w:rPr>
        <w:t>NOTE:</w:t>
      </w:r>
      <w:r w:rsidR="00A33AE7" w:rsidRPr="00E03391">
        <w:rPr>
          <w:rFonts w:cstheme="minorHAnsi"/>
          <w:bCs/>
          <w:color w:val="auto"/>
        </w:rPr>
        <w:t xml:space="preserve"> </w:t>
      </w:r>
      <w:r w:rsidR="00F07707" w:rsidRPr="00E03391">
        <w:rPr>
          <w:rFonts w:cstheme="minorHAnsi"/>
          <w:bCs/>
          <w:color w:val="auto"/>
        </w:rPr>
        <w:t>Metal molds can be replaced by disposable base molds</w:t>
      </w:r>
      <w:r w:rsidR="0001102D" w:rsidRPr="00E03391">
        <w:rPr>
          <w:rFonts w:cstheme="minorHAnsi"/>
          <w:bCs/>
          <w:color w:val="auto"/>
        </w:rPr>
        <w:t xml:space="preserve">. </w:t>
      </w:r>
    </w:p>
    <w:p w14:paraId="778CE8E9" w14:textId="77777777" w:rsidR="00CC54BA" w:rsidRPr="00E03391" w:rsidRDefault="00CC54BA" w:rsidP="00362582">
      <w:pPr>
        <w:rPr>
          <w:rFonts w:cstheme="minorHAnsi"/>
          <w:bCs/>
          <w:color w:val="auto"/>
        </w:rPr>
      </w:pPr>
    </w:p>
    <w:p w14:paraId="77CC18DF" w14:textId="6CE9E568" w:rsidR="00763514" w:rsidRPr="00E03391" w:rsidRDefault="00763514" w:rsidP="00362582">
      <w:pPr>
        <w:rPr>
          <w:rFonts w:cstheme="minorHAnsi"/>
          <w:bCs/>
          <w:color w:val="auto"/>
        </w:rPr>
      </w:pPr>
      <w:r w:rsidRPr="00E03391">
        <w:rPr>
          <w:rFonts w:cstheme="minorHAnsi"/>
          <w:bCs/>
          <w:color w:val="auto"/>
        </w:rPr>
        <w:t>4.4.4.</w:t>
      </w:r>
      <w:r w:rsidR="00D20243">
        <w:rPr>
          <w:rFonts w:cstheme="minorHAnsi"/>
          <w:bCs/>
          <w:color w:val="auto"/>
        </w:rPr>
        <w:t xml:space="preserve"> </w:t>
      </w:r>
      <w:r w:rsidRPr="00E03391">
        <w:rPr>
          <w:rFonts w:cstheme="minorHAnsi"/>
          <w:bCs/>
          <w:color w:val="auto"/>
        </w:rPr>
        <w:t>Position the cassette on the top of the corresponding base mold and gently move th</w:t>
      </w:r>
      <w:r w:rsidR="00DC403F" w:rsidRPr="00E03391">
        <w:rPr>
          <w:rFonts w:cstheme="minorHAnsi"/>
          <w:bCs/>
          <w:color w:val="auto"/>
        </w:rPr>
        <w:t xml:space="preserve">ese to </w:t>
      </w:r>
      <w:r w:rsidR="00DC403F" w:rsidRPr="00E03391">
        <w:rPr>
          <w:rFonts w:cstheme="minorHAnsi"/>
          <w:bCs/>
          <w:color w:val="auto"/>
        </w:rPr>
        <w:lastRenderedPageBreak/>
        <w:t xml:space="preserve">the refrigerated side of the </w:t>
      </w:r>
      <w:r w:rsidR="004611FC" w:rsidRPr="00E03391">
        <w:rPr>
          <w:rFonts w:cstheme="minorHAnsi"/>
          <w:bCs/>
          <w:color w:val="auto"/>
        </w:rPr>
        <w:t>paraffin embedding station (4</w:t>
      </w:r>
      <w:r w:rsidR="00362582" w:rsidRPr="00E03391">
        <w:rPr>
          <w:rFonts w:cstheme="minorHAnsi"/>
          <w:bCs/>
          <w:color w:val="auto"/>
        </w:rPr>
        <w:t xml:space="preserve"> </w:t>
      </w:r>
      <w:r w:rsidR="004611FC" w:rsidRPr="00E03391">
        <w:rPr>
          <w:rFonts w:cstheme="minorHAnsi"/>
          <w:bCs/>
          <w:color w:val="auto"/>
        </w:rPr>
        <w:t xml:space="preserve">°C). Wait until the block hardens prior removing it from the station. </w:t>
      </w:r>
    </w:p>
    <w:p w14:paraId="504B4293" w14:textId="77777777" w:rsidR="00763514" w:rsidRPr="00E03391" w:rsidRDefault="00763514" w:rsidP="00362582">
      <w:pPr>
        <w:rPr>
          <w:rFonts w:cstheme="minorHAnsi"/>
          <w:bCs/>
          <w:color w:val="auto"/>
        </w:rPr>
      </w:pPr>
    </w:p>
    <w:p w14:paraId="66492121" w14:textId="5CE8BF20" w:rsidR="00463371" w:rsidRPr="00E03391" w:rsidRDefault="00463371" w:rsidP="00362582">
      <w:pPr>
        <w:rPr>
          <w:rFonts w:cstheme="minorHAnsi"/>
          <w:bCs/>
          <w:color w:val="auto"/>
        </w:rPr>
      </w:pPr>
      <w:r w:rsidRPr="00E03391">
        <w:rPr>
          <w:rFonts w:cstheme="minorHAnsi"/>
          <w:bCs/>
          <w:color w:val="auto"/>
        </w:rPr>
        <w:t xml:space="preserve">4.4.5. Remove the block form the mold by gently dissociating the mold from the cassette. </w:t>
      </w:r>
    </w:p>
    <w:p w14:paraId="3D23A533" w14:textId="77777777" w:rsidR="00463371" w:rsidRPr="00E03391" w:rsidRDefault="00463371" w:rsidP="00362582">
      <w:pPr>
        <w:rPr>
          <w:rFonts w:cstheme="minorHAnsi"/>
          <w:bCs/>
          <w:color w:val="auto"/>
        </w:rPr>
      </w:pPr>
    </w:p>
    <w:p w14:paraId="5E691B79" w14:textId="3F77E72A" w:rsidR="000C40A1" w:rsidRPr="00E03391" w:rsidRDefault="00763514" w:rsidP="00362582">
      <w:pPr>
        <w:pStyle w:val="ListParagraph"/>
        <w:numPr>
          <w:ilvl w:val="1"/>
          <w:numId w:val="2"/>
        </w:numPr>
        <w:ind w:left="0" w:firstLine="0"/>
        <w:rPr>
          <w:rFonts w:cstheme="minorHAnsi"/>
          <w:bCs/>
          <w:color w:val="auto"/>
          <w:highlight w:val="yellow"/>
        </w:rPr>
      </w:pPr>
      <w:r w:rsidRPr="00E03391">
        <w:rPr>
          <w:rFonts w:cstheme="minorHAnsi"/>
          <w:bCs/>
          <w:color w:val="auto"/>
          <w:highlight w:val="yellow"/>
        </w:rPr>
        <w:t>Trim each paraffin</w:t>
      </w:r>
      <w:r w:rsidR="00463371" w:rsidRPr="00E03391">
        <w:rPr>
          <w:rFonts w:cstheme="minorHAnsi"/>
          <w:bCs/>
          <w:color w:val="auto"/>
          <w:highlight w:val="yellow"/>
        </w:rPr>
        <w:t xml:space="preserve"> block prior sectioning </w:t>
      </w:r>
      <w:r w:rsidR="000B6D81" w:rsidRPr="00E03391">
        <w:rPr>
          <w:rFonts w:cstheme="minorHAnsi"/>
          <w:bCs/>
          <w:color w:val="auto"/>
          <w:highlight w:val="yellow"/>
        </w:rPr>
        <w:t>to minimize the surface that will be sectioned</w:t>
      </w:r>
      <w:r w:rsidR="001932E7" w:rsidRPr="00E03391">
        <w:rPr>
          <w:rFonts w:cstheme="minorHAnsi"/>
          <w:bCs/>
          <w:color w:val="auto"/>
          <w:highlight w:val="yellow"/>
        </w:rPr>
        <w:t>.</w:t>
      </w:r>
    </w:p>
    <w:p w14:paraId="2B347AA6" w14:textId="77777777" w:rsidR="000C40A1" w:rsidRPr="00E03391" w:rsidRDefault="000C40A1" w:rsidP="00362582">
      <w:pPr>
        <w:rPr>
          <w:rFonts w:cstheme="minorHAnsi"/>
          <w:bCs/>
          <w:color w:val="auto"/>
          <w:highlight w:val="yellow"/>
        </w:rPr>
      </w:pPr>
    </w:p>
    <w:p w14:paraId="31CB88CF" w14:textId="75EC151D" w:rsidR="007F7410" w:rsidRPr="00E03391" w:rsidRDefault="001932E7" w:rsidP="00362582">
      <w:pPr>
        <w:pStyle w:val="ListParagraph"/>
        <w:numPr>
          <w:ilvl w:val="1"/>
          <w:numId w:val="2"/>
        </w:numPr>
        <w:ind w:left="0" w:firstLine="0"/>
        <w:rPr>
          <w:rFonts w:cstheme="minorHAnsi"/>
          <w:bCs/>
          <w:color w:val="auto"/>
        </w:rPr>
      </w:pPr>
      <w:r w:rsidRPr="00E03391">
        <w:rPr>
          <w:rFonts w:cstheme="minorHAnsi"/>
          <w:bCs/>
          <w:color w:val="auto"/>
        </w:rPr>
        <w:t>Set the microtome to c</w:t>
      </w:r>
      <w:r w:rsidR="00B05659" w:rsidRPr="00E03391">
        <w:rPr>
          <w:rFonts w:cstheme="minorHAnsi"/>
          <w:bCs/>
          <w:color w:val="auto"/>
        </w:rPr>
        <w:t>ut 5</w:t>
      </w:r>
      <w:r w:rsidR="007506D3" w:rsidRPr="00E03391">
        <w:rPr>
          <w:rFonts w:cstheme="minorHAnsi"/>
          <w:bCs/>
          <w:color w:val="auto"/>
        </w:rPr>
        <w:t xml:space="preserve"> </w:t>
      </w:r>
      <w:r w:rsidR="00B05659" w:rsidRPr="00E03391">
        <w:rPr>
          <w:rFonts w:cs="Arial"/>
          <w:color w:val="auto"/>
          <w:shd w:val="clear" w:color="auto" w:fill="FFFFFF"/>
        </w:rPr>
        <w:t xml:space="preserve">μm </w:t>
      </w:r>
      <w:r w:rsidR="00B05659" w:rsidRPr="00E03391">
        <w:rPr>
          <w:rFonts w:cstheme="minorHAnsi"/>
          <w:bCs/>
          <w:color w:val="auto"/>
        </w:rPr>
        <w:t>sections</w:t>
      </w:r>
      <w:r w:rsidR="00AC7EDE" w:rsidRPr="00E03391">
        <w:rPr>
          <w:rFonts w:cstheme="minorHAnsi"/>
          <w:bCs/>
          <w:color w:val="auto"/>
        </w:rPr>
        <w:t xml:space="preserve"> of </w:t>
      </w:r>
      <w:r w:rsidR="005959DC" w:rsidRPr="00E03391">
        <w:rPr>
          <w:rFonts w:cstheme="minorHAnsi"/>
          <w:bCs/>
          <w:color w:val="auto"/>
        </w:rPr>
        <w:t xml:space="preserve">each </w:t>
      </w:r>
      <w:r w:rsidRPr="00E03391">
        <w:rPr>
          <w:rFonts w:cstheme="minorHAnsi"/>
          <w:bCs/>
          <w:color w:val="auto"/>
        </w:rPr>
        <w:t>block</w:t>
      </w:r>
      <w:r w:rsidR="00B05659" w:rsidRPr="00E03391">
        <w:rPr>
          <w:rFonts w:cs="Times New Roman"/>
          <w:color w:val="auto"/>
        </w:rPr>
        <w:t>.</w:t>
      </w:r>
      <w:r w:rsidR="00B05659" w:rsidRPr="00E03391">
        <w:rPr>
          <w:rFonts w:cstheme="minorHAnsi"/>
          <w:bCs/>
          <w:color w:val="auto"/>
        </w:rPr>
        <w:t xml:space="preserve"> </w:t>
      </w:r>
    </w:p>
    <w:p w14:paraId="607DD0FF" w14:textId="77777777" w:rsidR="007F7410" w:rsidRPr="00E03391" w:rsidRDefault="007F7410" w:rsidP="00362582">
      <w:pPr>
        <w:rPr>
          <w:rFonts w:cstheme="minorHAnsi"/>
          <w:bCs/>
          <w:color w:val="auto"/>
        </w:rPr>
      </w:pPr>
    </w:p>
    <w:p w14:paraId="3CDB0DDD" w14:textId="73D390EF" w:rsidR="000E2001" w:rsidRPr="00E03391" w:rsidRDefault="00DF4AA2" w:rsidP="00362582">
      <w:pPr>
        <w:pStyle w:val="ListParagraph"/>
        <w:numPr>
          <w:ilvl w:val="1"/>
          <w:numId w:val="2"/>
        </w:numPr>
        <w:ind w:left="0" w:firstLine="0"/>
        <w:rPr>
          <w:rFonts w:cstheme="minorHAnsi"/>
          <w:bCs/>
          <w:color w:val="auto"/>
          <w:highlight w:val="yellow"/>
        </w:rPr>
      </w:pPr>
      <w:r w:rsidRPr="00E03391">
        <w:rPr>
          <w:rFonts w:cstheme="minorHAnsi"/>
          <w:bCs/>
          <w:color w:val="auto"/>
          <w:highlight w:val="yellow"/>
        </w:rPr>
        <w:t xml:space="preserve">Place sectioned paraffin </w:t>
      </w:r>
      <w:r w:rsidR="00C0431C" w:rsidRPr="00E03391">
        <w:rPr>
          <w:rFonts w:cstheme="minorHAnsi"/>
          <w:bCs/>
          <w:color w:val="auto"/>
          <w:highlight w:val="yellow"/>
        </w:rPr>
        <w:t>ribbon</w:t>
      </w:r>
      <w:r w:rsidRPr="00E03391">
        <w:rPr>
          <w:rFonts w:cstheme="minorHAnsi"/>
          <w:bCs/>
          <w:color w:val="auto"/>
          <w:highlight w:val="yellow"/>
        </w:rPr>
        <w:t xml:space="preserve"> containing the tissue in a heated water bath </w:t>
      </w:r>
      <w:r w:rsidR="00D47EBE" w:rsidRPr="00E03391">
        <w:rPr>
          <w:rFonts w:cstheme="minorHAnsi"/>
          <w:bCs/>
          <w:color w:val="auto"/>
          <w:highlight w:val="yellow"/>
        </w:rPr>
        <w:t>(</w:t>
      </w:r>
      <w:r w:rsidR="00E36144" w:rsidRPr="00E03391">
        <w:rPr>
          <w:rFonts w:cstheme="minorHAnsi"/>
          <w:bCs/>
          <w:color w:val="auto"/>
          <w:highlight w:val="yellow"/>
        </w:rPr>
        <w:t>35</w:t>
      </w:r>
      <w:r w:rsidR="00362582" w:rsidRPr="00E03391">
        <w:rPr>
          <w:rFonts w:cstheme="minorHAnsi"/>
          <w:bCs/>
          <w:color w:val="auto"/>
          <w:highlight w:val="yellow"/>
        </w:rPr>
        <w:t xml:space="preserve"> </w:t>
      </w:r>
      <w:r w:rsidR="00E36144" w:rsidRPr="00E03391">
        <w:rPr>
          <w:rFonts w:cstheme="minorHAnsi"/>
          <w:bCs/>
          <w:color w:val="auto"/>
          <w:highlight w:val="yellow"/>
        </w:rPr>
        <w:t>°C</w:t>
      </w:r>
      <w:r w:rsidR="00D47EBE" w:rsidRPr="00E03391">
        <w:rPr>
          <w:rFonts w:cstheme="minorHAnsi"/>
          <w:bCs/>
          <w:color w:val="auto"/>
          <w:highlight w:val="yellow"/>
        </w:rPr>
        <w:t xml:space="preserve">) </w:t>
      </w:r>
      <w:r w:rsidR="001A4757" w:rsidRPr="00E03391">
        <w:rPr>
          <w:rFonts w:cstheme="minorHAnsi"/>
          <w:bCs/>
          <w:color w:val="auto"/>
          <w:highlight w:val="yellow"/>
        </w:rPr>
        <w:t xml:space="preserve">for </w:t>
      </w:r>
      <w:r w:rsidR="007506D3" w:rsidRPr="00E03391">
        <w:rPr>
          <w:rFonts w:cstheme="minorHAnsi"/>
          <w:bCs/>
          <w:color w:val="auto"/>
          <w:highlight w:val="yellow"/>
        </w:rPr>
        <w:t xml:space="preserve">a maximum of </w:t>
      </w:r>
      <w:r w:rsidRPr="00E03391">
        <w:rPr>
          <w:rFonts w:cstheme="minorHAnsi"/>
          <w:bCs/>
          <w:color w:val="auto"/>
          <w:highlight w:val="yellow"/>
        </w:rPr>
        <w:t xml:space="preserve">5 min. </w:t>
      </w:r>
    </w:p>
    <w:p w14:paraId="25138D83" w14:textId="10245C41" w:rsidR="000E2001" w:rsidRPr="00E03391" w:rsidRDefault="000E2001" w:rsidP="00362582">
      <w:pPr>
        <w:rPr>
          <w:rFonts w:cstheme="minorHAnsi"/>
          <w:bCs/>
          <w:color w:val="auto"/>
          <w:highlight w:val="yellow"/>
        </w:rPr>
      </w:pPr>
    </w:p>
    <w:p w14:paraId="56438C20" w14:textId="42EDE42F" w:rsidR="005168E6" w:rsidRPr="00E03391" w:rsidRDefault="00B044B2" w:rsidP="00362582">
      <w:pPr>
        <w:pStyle w:val="ListParagraph"/>
        <w:numPr>
          <w:ilvl w:val="1"/>
          <w:numId w:val="2"/>
        </w:numPr>
        <w:ind w:left="0" w:firstLine="0"/>
        <w:rPr>
          <w:rFonts w:cstheme="minorHAnsi"/>
          <w:bCs/>
          <w:color w:val="auto"/>
          <w:highlight w:val="yellow"/>
        </w:rPr>
      </w:pPr>
      <w:r w:rsidRPr="00E03391">
        <w:rPr>
          <w:rFonts w:cstheme="minorHAnsi"/>
          <w:bCs/>
          <w:color w:val="auto"/>
          <w:highlight w:val="yellow"/>
        </w:rPr>
        <w:t>I</w:t>
      </w:r>
      <w:r w:rsidR="001A4757" w:rsidRPr="00E03391">
        <w:rPr>
          <w:rFonts w:cstheme="minorHAnsi"/>
          <w:bCs/>
          <w:color w:val="auto"/>
          <w:highlight w:val="yellow"/>
        </w:rPr>
        <w:t>mmerse a poly-lysine coated slide (</w:t>
      </w:r>
      <w:r w:rsidR="001A4757" w:rsidRPr="00E03391">
        <w:rPr>
          <w:rFonts w:cstheme="minorHAnsi"/>
          <w:bCs/>
          <w:color w:val="auto"/>
        </w:rPr>
        <w:t>helps to retain the tissue</w:t>
      </w:r>
      <w:r w:rsidR="001A4757" w:rsidRPr="00E03391">
        <w:rPr>
          <w:rFonts w:cstheme="minorHAnsi"/>
          <w:bCs/>
          <w:color w:val="auto"/>
          <w:highlight w:val="yellow"/>
        </w:rPr>
        <w:t>) in the heated water bath</w:t>
      </w:r>
      <w:r w:rsidR="00BB5168" w:rsidRPr="00E03391">
        <w:rPr>
          <w:rFonts w:cstheme="minorHAnsi"/>
          <w:bCs/>
          <w:color w:val="auto"/>
          <w:highlight w:val="yellow"/>
        </w:rPr>
        <w:t>,</w:t>
      </w:r>
      <w:r w:rsidR="001A4757" w:rsidRPr="00E03391">
        <w:rPr>
          <w:rFonts w:cstheme="minorHAnsi"/>
          <w:bCs/>
          <w:color w:val="auto"/>
          <w:highlight w:val="yellow"/>
        </w:rPr>
        <w:t xml:space="preserve"> plac</w:t>
      </w:r>
      <w:r w:rsidR="0091090D" w:rsidRPr="00E03391">
        <w:rPr>
          <w:rFonts w:cstheme="minorHAnsi"/>
          <w:bCs/>
          <w:color w:val="auto"/>
          <w:highlight w:val="yellow"/>
        </w:rPr>
        <w:t>ing the</w:t>
      </w:r>
      <w:r w:rsidR="001A4757" w:rsidRPr="00E03391">
        <w:rPr>
          <w:rFonts w:cstheme="minorHAnsi"/>
          <w:bCs/>
          <w:color w:val="auto"/>
          <w:highlight w:val="yellow"/>
        </w:rPr>
        <w:t xml:space="preserve"> sectioned </w:t>
      </w:r>
      <w:r w:rsidR="00C0431C" w:rsidRPr="00E03391">
        <w:rPr>
          <w:rFonts w:cstheme="minorHAnsi"/>
          <w:bCs/>
          <w:color w:val="auto"/>
          <w:highlight w:val="yellow"/>
        </w:rPr>
        <w:t>ribbon</w:t>
      </w:r>
      <w:r w:rsidR="001A4757" w:rsidRPr="00E03391">
        <w:rPr>
          <w:rFonts w:cstheme="minorHAnsi"/>
          <w:bCs/>
          <w:color w:val="auto"/>
          <w:highlight w:val="yellow"/>
        </w:rPr>
        <w:t xml:space="preserve"> on the slide using wood </w:t>
      </w:r>
      <w:r w:rsidR="006C3D84" w:rsidRPr="00E03391">
        <w:rPr>
          <w:rFonts w:cstheme="minorHAnsi"/>
          <w:bCs/>
          <w:color w:val="auto"/>
          <w:highlight w:val="yellow"/>
        </w:rPr>
        <w:t>applicators</w:t>
      </w:r>
      <w:r w:rsidR="001A4757" w:rsidRPr="00E03391">
        <w:rPr>
          <w:rFonts w:cstheme="minorHAnsi"/>
          <w:bCs/>
          <w:color w:val="auto"/>
          <w:highlight w:val="yellow"/>
        </w:rPr>
        <w:t>.</w:t>
      </w:r>
      <w:r w:rsidR="00117C0F" w:rsidRPr="00E03391">
        <w:rPr>
          <w:rFonts w:cstheme="minorHAnsi"/>
          <w:bCs/>
          <w:color w:val="auto"/>
          <w:highlight w:val="yellow"/>
        </w:rPr>
        <w:t xml:space="preserve"> Let the slide</w:t>
      </w:r>
      <w:r w:rsidR="009B0625" w:rsidRPr="00E03391">
        <w:rPr>
          <w:rFonts w:cstheme="minorHAnsi"/>
          <w:bCs/>
          <w:color w:val="auto"/>
          <w:highlight w:val="yellow"/>
        </w:rPr>
        <w:t>s</w:t>
      </w:r>
      <w:r w:rsidR="00117C0F" w:rsidRPr="00E03391">
        <w:rPr>
          <w:rFonts w:cstheme="minorHAnsi"/>
          <w:bCs/>
          <w:color w:val="auto"/>
          <w:highlight w:val="yellow"/>
        </w:rPr>
        <w:t xml:space="preserve"> air dry O/N at room temperature. </w:t>
      </w:r>
    </w:p>
    <w:p w14:paraId="1A6FA16C" w14:textId="6C2CF503" w:rsidR="005168E6" w:rsidRPr="00E03391" w:rsidRDefault="005168E6" w:rsidP="00362582">
      <w:pPr>
        <w:rPr>
          <w:rFonts w:cstheme="minorHAnsi"/>
          <w:bCs/>
          <w:color w:val="auto"/>
          <w:highlight w:val="yellow"/>
        </w:rPr>
      </w:pPr>
    </w:p>
    <w:p w14:paraId="00FB479E" w14:textId="4352442D" w:rsidR="007F7410" w:rsidRPr="00E03391" w:rsidRDefault="005168E6" w:rsidP="00362582">
      <w:pPr>
        <w:pStyle w:val="ListParagraph"/>
        <w:numPr>
          <w:ilvl w:val="1"/>
          <w:numId w:val="2"/>
        </w:numPr>
        <w:ind w:left="0" w:firstLine="0"/>
        <w:rPr>
          <w:rFonts w:cstheme="minorHAnsi"/>
          <w:bCs/>
          <w:color w:val="auto"/>
          <w:highlight w:val="yellow"/>
        </w:rPr>
      </w:pPr>
      <w:r w:rsidRPr="00E03391">
        <w:rPr>
          <w:rFonts w:cstheme="minorHAnsi"/>
          <w:bCs/>
          <w:color w:val="auto"/>
          <w:highlight w:val="yellow"/>
        </w:rPr>
        <w:t>Heat the slides for 15 min at 63</w:t>
      </w:r>
      <w:r w:rsidR="00362582" w:rsidRPr="00E03391">
        <w:rPr>
          <w:rFonts w:cstheme="minorHAnsi"/>
          <w:bCs/>
          <w:color w:val="auto"/>
          <w:highlight w:val="yellow"/>
        </w:rPr>
        <w:t xml:space="preserve"> </w:t>
      </w:r>
      <w:r w:rsidRPr="00E03391">
        <w:rPr>
          <w:rFonts w:cstheme="minorHAnsi"/>
          <w:bCs/>
          <w:color w:val="auto"/>
          <w:highlight w:val="yellow"/>
        </w:rPr>
        <w:t>°C using a slide warmer.</w:t>
      </w:r>
    </w:p>
    <w:p w14:paraId="1C435F91" w14:textId="77777777" w:rsidR="005168E6" w:rsidRPr="00E03391" w:rsidRDefault="005168E6" w:rsidP="00362582">
      <w:pPr>
        <w:rPr>
          <w:rFonts w:cstheme="minorHAnsi"/>
          <w:bCs/>
          <w:color w:val="auto"/>
        </w:rPr>
      </w:pPr>
    </w:p>
    <w:p w14:paraId="51A6F25B" w14:textId="08DA61FC" w:rsidR="00F10089" w:rsidRPr="00E03391" w:rsidRDefault="00A004B6" w:rsidP="00362582">
      <w:pPr>
        <w:pStyle w:val="ListParagraph"/>
        <w:numPr>
          <w:ilvl w:val="1"/>
          <w:numId w:val="2"/>
        </w:numPr>
        <w:ind w:left="0" w:firstLine="0"/>
        <w:rPr>
          <w:rFonts w:cstheme="minorHAnsi"/>
          <w:bCs/>
          <w:color w:val="auto"/>
          <w:highlight w:val="yellow"/>
        </w:rPr>
      </w:pPr>
      <w:r w:rsidRPr="00E03391">
        <w:rPr>
          <w:rFonts w:cstheme="minorHAnsi"/>
          <w:bCs/>
          <w:color w:val="auto"/>
          <w:highlight w:val="yellow"/>
        </w:rPr>
        <w:t xml:space="preserve">Place </w:t>
      </w:r>
      <w:r w:rsidR="00BB0A9F" w:rsidRPr="00E03391">
        <w:rPr>
          <w:rFonts w:cstheme="minorHAnsi"/>
          <w:bCs/>
          <w:color w:val="auto"/>
          <w:highlight w:val="yellow"/>
        </w:rPr>
        <w:t>the slides on a slide staining rack and s</w:t>
      </w:r>
      <w:r w:rsidR="00032336" w:rsidRPr="00E03391">
        <w:rPr>
          <w:rFonts w:cstheme="minorHAnsi"/>
          <w:bCs/>
          <w:color w:val="auto"/>
          <w:highlight w:val="yellow"/>
        </w:rPr>
        <w:t>tain with hematoxylin and eosin</w:t>
      </w:r>
      <w:r w:rsidR="008913DB" w:rsidRPr="00E03391">
        <w:rPr>
          <w:rFonts w:cstheme="minorHAnsi"/>
          <w:bCs/>
          <w:color w:val="auto"/>
          <w:highlight w:val="yellow"/>
        </w:rPr>
        <w:t xml:space="preserve"> </w:t>
      </w:r>
      <w:r w:rsidR="002A0794" w:rsidRPr="00E03391">
        <w:rPr>
          <w:rFonts w:cstheme="minorHAnsi"/>
          <w:bCs/>
          <w:color w:val="auto"/>
          <w:highlight w:val="yellow"/>
        </w:rPr>
        <w:t xml:space="preserve">(H&amp;E) </w:t>
      </w:r>
      <w:r w:rsidR="008913DB" w:rsidRPr="00E03391">
        <w:rPr>
          <w:rFonts w:cstheme="minorHAnsi"/>
          <w:bCs/>
          <w:color w:val="auto"/>
          <w:highlight w:val="yellow"/>
        </w:rPr>
        <w:t>under a fume hood</w:t>
      </w:r>
      <w:r w:rsidR="006B578D" w:rsidRPr="00E03391">
        <w:rPr>
          <w:rFonts w:cstheme="minorHAnsi"/>
          <w:bCs/>
          <w:color w:val="auto"/>
          <w:highlight w:val="yellow"/>
        </w:rPr>
        <w:t xml:space="preserve"> by respecting the </w:t>
      </w:r>
      <w:r w:rsidR="007E4FA0" w:rsidRPr="00E03391">
        <w:rPr>
          <w:rFonts w:cstheme="minorHAnsi"/>
          <w:bCs/>
          <w:color w:val="auto"/>
          <w:highlight w:val="yellow"/>
        </w:rPr>
        <w:t xml:space="preserve">following </w:t>
      </w:r>
      <w:r w:rsidR="006B578D" w:rsidRPr="00E03391">
        <w:rPr>
          <w:rFonts w:cstheme="minorHAnsi"/>
          <w:bCs/>
          <w:color w:val="auto"/>
          <w:highlight w:val="yellow"/>
        </w:rPr>
        <w:t>steps</w:t>
      </w:r>
      <w:r w:rsidR="00611098">
        <w:rPr>
          <w:rFonts w:cstheme="minorHAnsi"/>
          <w:bCs/>
          <w:color w:val="auto"/>
          <w:highlight w:val="yellow"/>
        </w:rPr>
        <w:t>.</w:t>
      </w:r>
    </w:p>
    <w:p w14:paraId="2512A9B9" w14:textId="77777777" w:rsidR="00F10089" w:rsidRPr="00E03391" w:rsidRDefault="00F10089" w:rsidP="00362582">
      <w:pPr>
        <w:rPr>
          <w:rFonts w:cstheme="minorHAnsi"/>
          <w:bCs/>
          <w:color w:val="auto"/>
          <w:highlight w:val="yellow"/>
        </w:rPr>
      </w:pPr>
    </w:p>
    <w:p w14:paraId="094B9294" w14:textId="457928C4" w:rsidR="00F10089" w:rsidRPr="00E03391" w:rsidRDefault="00F10089" w:rsidP="00362582">
      <w:pPr>
        <w:rPr>
          <w:highlight w:val="yellow"/>
        </w:rPr>
      </w:pPr>
      <w:r w:rsidRPr="00E03391">
        <w:rPr>
          <w:rFonts w:cstheme="minorHAnsi"/>
          <w:bCs/>
          <w:color w:val="auto"/>
          <w:highlight w:val="yellow"/>
        </w:rPr>
        <w:t>4.10.1.</w:t>
      </w:r>
      <w:r w:rsidRPr="00E03391">
        <w:rPr>
          <w:rFonts w:cstheme="minorHAnsi"/>
          <w:bCs/>
          <w:color w:val="auto"/>
          <w:highlight w:val="yellow"/>
        </w:rPr>
        <w:tab/>
      </w:r>
      <w:r w:rsidR="00722B83" w:rsidRPr="00E03391">
        <w:rPr>
          <w:highlight w:val="yellow"/>
        </w:rPr>
        <w:t xml:space="preserve">Place the rack in </w:t>
      </w:r>
      <w:proofErr w:type="spellStart"/>
      <w:r w:rsidR="00E76E5A" w:rsidRPr="00E03391">
        <w:rPr>
          <w:highlight w:val="yellow"/>
        </w:rPr>
        <w:t>Histochoice</w:t>
      </w:r>
      <w:proofErr w:type="spellEnd"/>
      <w:r w:rsidR="00E76E5A" w:rsidRPr="00E03391">
        <w:rPr>
          <w:highlight w:val="yellow"/>
        </w:rPr>
        <w:t xml:space="preserve"> (</w:t>
      </w:r>
      <w:r w:rsidR="00A253CB" w:rsidRPr="00E03391">
        <w:t>non-toxic replacement of Xylene</w:t>
      </w:r>
      <w:r w:rsidR="00E76E5A" w:rsidRPr="00E03391">
        <w:t>, which helps to remove the paraffin from the sample)</w:t>
      </w:r>
      <w:r w:rsidR="00885FF0" w:rsidRPr="00E03391">
        <w:t xml:space="preserve"> </w:t>
      </w:r>
      <w:r w:rsidR="00885FF0" w:rsidRPr="00E03391">
        <w:rPr>
          <w:highlight w:val="yellow"/>
        </w:rPr>
        <w:t>for 5 min</w:t>
      </w:r>
      <w:r w:rsidR="00E61B22" w:rsidRPr="00E03391">
        <w:rPr>
          <w:highlight w:val="yellow"/>
        </w:rPr>
        <w:t>.</w:t>
      </w:r>
    </w:p>
    <w:p w14:paraId="07DAD6B9" w14:textId="77777777" w:rsidR="00F10089" w:rsidRPr="00E03391" w:rsidRDefault="00F10089" w:rsidP="00362582">
      <w:pPr>
        <w:rPr>
          <w:highlight w:val="yellow"/>
        </w:rPr>
      </w:pPr>
    </w:p>
    <w:p w14:paraId="64962729" w14:textId="50F88A6F" w:rsidR="006F6283" w:rsidRPr="00E03391" w:rsidRDefault="00F10089" w:rsidP="00362582">
      <w:pPr>
        <w:rPr>
          <w:rFonts w:cstheme="minorHAnsi"/>
          <w:bCs/>
          <w:color w:val="auto"/>
        </w:rPr>
      </w:pPr>
      <w:r w:rsidRPr="00E03391">
        <w:rPr>
          <w:rFonts w:cstheme="minorHAnsi"/>
          <w:bCs/>
          <w:color w:val="auto"/>
        </w:rPr>
        <w:t>4.10.2</w:t>
      </w:r>
      <w:r w:rsidR="007567A7" w:rsidRPr="00E03391">
        <w:rPr>
          <w:rFonts w:cstheme="minorHAnsi"/>
          <w:bCs/>
          <w:color w:val="auto"/>
        </w:rPr>
        <w:t xml:space="preserve">. </w:t>
      </w:r>
      <w:r w:rsidR="00722B83" w:rsidRPr="00E03391">
        <w:rPr>
          <w:rFonts w:cstheme="minorHAnsi"/>
          <w:bCs/>
          <w:color w:val="auto"/>
        </w:rPr>
        <w:t xml:space="preserve">Transfer the rack in a container filled with </w:t>
      </w:r>
      <w:proofErr w:type="spellStart"/>
      <w:r w:rsidR="009F727D" w:rsidRPr="00E03391">
        <w:rPr>
          <w:rFonts w:cstheme="minorHAnsi"/>
          <w:bCs/>
          <w:color w:val="auto"/>
        </w:rPr>
        <w:t>Histochoice</w:t>
      </w:r>
      <w:proofErr w:type="spellEnd"/>
      <w:r w:rsidR="009F727D" w:rsidRPr="00E03391">
        <w:rPr>
          <w:rFonts w:cstheme="minorHAnsi"/>
          <w:bCs/>
          <w:color w:val="auto"/>
        </w:rPr>
        <w:t xml:space="preserve"> </w:t>
      </w:r>
      <w:r w:rsidR="00885FF0" w:rsidRPr="00E03391">
        <w:rPr>
          <w:rFonts w:cstheme="minorHAnsi"/>
          <w:bCs/>
          <w:color w:val="auto"/>
        </w:rPr>
        <w:t>for 5 min</w:t>
      </w:r>
      <w:r w:rsidR="00E61B22" w:rsidRPr="00E03391">
        <w:rPr>
          <w:rFonts w:cstheme="minorHAnsi"/>
          <w:bCs/>
          <w:color w:val="auto"/>
        </w:rPr>
        <w:t>.</w:t>
      </w:r>
    </w:p>
    <w:p w14:paraId="667984A8" w14:textId="77777777" w:rsidR="006F6283" w:rsidRPr="00E03391" w:rsidRDefault="006F6283" w:rsidP="00362582">
      <w:pPr>
        <w:rPr>
          <w:rFonts w:cstheme="minorHAnsi"/>
          <w:bCs/>
          <w:color w:val="auto"/>
        </w:rPr>
      </w:pPr>
    </w:p>
    <w:p w14:paraId="3B492741" w14:textId="7A697228" w:rsidR="006F6283" w:rsidRPr="00E03391" w:rsidRDefault="006F6283" w:rsidP="00362582">
      <w:pPr>
        <w:rPr>
          <w:rFonts w:cstheme="minorHAnsi"/>
          <w:bCs/>
          <w:color w:val="auto"/>
        </w:rPr>
      </w:pPr>
      <w:r w:rsidRPr="00E03391">
        <w:rPr>
          <w:rFonts w:cstheme="minorHAnsi"/>
          <w:bCs/>
          <w:color w:val="auto"/>
        </w:rPr>
        <w:t xml:space="preserve">4.10.3. </w:t>
      </w:r>
      <w:r w:rsidR="00722B83" w:rsidRPr="00E03391">
        <w:rPr>
          <w:rFonts w:cstheme="minorHAnsi"/>
          <w:bCs/>
          <w:color w:val="auto"/>
        </w:rPr>
        <w:t xml:space="preserve">Transfer the rack in a container filled with </w:t>
      </w:r>
      <w:r w:rsidR="009F727D" w:rsidRPr="00E03391">
        <w:rPr>
          <w:rFonts w:cstheme="minorHAnsi"/>
          <w:bCs/>
          <w:color w:val="auto"/>
        </w:rPr>
        <w:t>100</w:t>
      </w:r>
      <w:r w:rsidR="00D20243">
        <w:rPr>
          <w:rFonts w:cstheme="minorHAnsi"/>
          <w:bCs/>
          <w:color w:val="auto"/>
        </w:rPr>
        <w:t xml:space="preserve">% </w:t>
      </w:r>
      <w:r w:rsidR="009F727D" w:rsidRPr="00E03391">
        <w:rPr>
          <w:rFonts w:cstheme="minorHAnsi"/>
          <w:bCs/>
          <w:color w:val="auto"/>
        </w:rPr>
        <w:t>EtOH 1</w:t>
      </w:r>
      <w:r w:rsidR="00885FF0" w:rsidRPr="00E03391">
        <w:rPr>
          <w:rFonts w:cstheme="minorHAnsi"/>
          <w:bCs/>
          <w:color w:val="auto"/>
        </w:rPr>
        <w:t xml:space="preserve"> for 5 min</w:t>
      </w:r>
      <w:r w:rsidR="00E61B22" w:rsidRPr="00E03391">
        <w:rPr>
          <w:rFonts w:cstheme="minorHAnsi"/>
          <w:bCs/>
          <w:color w:val="auto"/>
        </w:rPr>
        <w:t>.</w:t>
      </w:r>
    </w:p>
    <w:p w14:paraId="7EE19FF4" w14:textId="77777777" w:rsidR="006F6283" w:rsidRPr="00E03391" w:rsidRDefault="006F6283" w:rsidP="00362582">
      <w:pPr>
        <w:rPr>
          <w:rFonts w:cstheme="minorHAnsi"/>
          <w:bCs/>
          <w:color w:val="auto"/>
        </w:rPr>
      </w:pPr>
    </w:p>
    <w:p w14:paraId="5E4399A1" w14:textId="47B4BAAA" w:rsidR="006F6283" w:rsidRPr="00E03391" w:rsidRDefault="006F6283" w:rsidP="00362582">
      <w:pPr>
        <w:rPr>
          <w:rFonts w:cstheme="minorHAnsi"/>
          <w:bCs/>
          <w:color w:val="auto"/>
        </w:rPr>
      </w:pPr>
      <w:r w:rsidRPr="00E03391">
        <w:rPr>
          <w:rFonts w:cstheme="minorHAnsi"/>
          <w:bCs/>
          <w:color w:val="auto"/>
        </w:rPr>
        <w:t xml:space="preserve">4.10.4. </w:t>
      </w:r>
      <w:r w:rsidR="00722B83" w:rsidRPr="00E03391">
        <w:rPr>
          <w:rFonts w:cstheme="minorHAnsi"/>
          <w:bCs/>
          <w:color w:val="auto"/>
        </w:rPr>
        <w:t xml:space="preserve">Transfer the rack in a container filled with </w:t>
      </w:r>
      <w:r w:rsidR="009F727D" w:rsidRPr="00E03391">
        <w:rPr>
          <w:rFonts w:cstheme="minorHAnsi"/>
          <w:bCs/>
          <w:color w:val="auto"/>
        </w:rPr>
        <w:t>100</w:t>
      </w:r>
      <w:r w:rsidR="00D20243">
        <w:rPr>
          <w:rFonts w:cstheme="minorHAnsi"/>
          <w:bCs/>
          <w:color w:val="auto"/>
        </w:rPr>
        <w:t xml:space="preserve">% </w:t>
      </w:r>
      <w:r w:rsidR="009F727D" w:rsidRPr="00E03391">
        <w:rPr>
          <w:rFonts w:cstheme="minorHAnsi"/>
          <w:bCs/>
          <w:color w:val="auto"/>
        </w:rPr>
        <w:t>EtOH 2</w:t>
      </w:r>
      <w:r w:rsidR="00885FF0" w:rsidRPr="00E03391">
        <w:rPr>
          <w:rFonts w:cstheme="minorHAnsi"/>
          <w:bCs/>
          <w:color w:val="auto"/>
        </w:rPr>
        <w:t xml:space="preserve"> for 5 min</w:t>
      </w:r>
      <w:r w:rsidR="00E61B22" w:rsidRPr="00E03391">
        <w:rPr>
          <w:rFonts w:cstheme="minorHAnsi"/>
          <w:bCs/>
          <w:color w:val="auto"/>
        </w:rPr>
        <w:t>.</w:t>
      </w:r>
    </w:p>
    <w:p w14:paraId="741DEA61" w14:textId="77777777" w:rsidR="006F6283" w:rsidRPr="00E03391" w:rsidRDefault="006F6283" w:rsidP="00362582">
      <w:pPr>
        <w:rPr>
          <w:rFonts w:cstheme="minorHAnsi"/>
          <w:bCs/>
          <w:color w:val="auto"/>
        </w:rPr>
      </w:pPr>
    </w:p>
    <w:p w14:paraId="35C70D65" w14:textId="26F92302" w:rsidR="006F6283" w:rsidRPr="00E03391" w:rsidRDefault="006F6283" w:rsidP="00362582">
      <w:pPr>
        <w:rPr>
          <w:rFonts w:cstheme="minorHAnsi"/>
          <w:bCs/>
          <w:color w:val="auto"/>
        </w:rPr>
      </w:pPr>
      <w:r w:rsidRPr="00E03391">
        <w:rPr>
          <w:rFonts w:cstheme="minorHAnsi"/>
          <w:bCs/>
          <w:color w:val="auto"/>
        </w:rPr>
        <w:t xml:space="preserve">4.10.5. </w:t>
      </w:r>
      <w:r w:rsidR="00722B83" w:rsidRPr="00E03391">
        <w:rPr>
          <w:rFonts w:cstheme="minorHAnsi"/>
          <w:bCs/>
          <w:color w:val="auto"/>
        </w:rPr>
        <w:t xml:space="preserve">Transfer the rack in a container filled with </w:t>
      </w:r>
      <w:r w:rsidR="009F727D" w:rsidRPr="00E03391">
        <w:rPr>
          <w:rFonts w:cstheme="minorHAnsi"/>
          <w:bCs/>
          <w:color w:val="auto"/>
        </w:rPr>
        <w:t>95</w:t>
      </w:r>
      <w:r w:rsidR="00D20243">
        <w:rPr>
          <w:rFonts w:cstheme="minorHAnsi"/>
          <w:bCs/>
          <w:color w:val="auto"/>
        </w:rPr>
        <w:t xml:space="preserve">% </w:t>
      </w:r>
      <w:r w:rsidR="009F727D" w:rsidRPr="00E03391">
        <w:rPr>
          <w:rFonts w:cstheme="minorHAnsi"/>
          <w:bCs/>
          <w:color w:val="auto"/>
        </w:rPr>
        <w:t xml:space="preserve">EtOH </w:t>
      </w:r>
      <w:r w:rsidR="00885FF0" w:rsidRPr="00E03391">
        <w:rPr>
          <w:rFonts w:cstheme="minorHAnsi"/>
          <w:bCs/>
          <w:color w:val="auto"/>
        </w:rPr>
        <w:t>for 3 min</w:t>
      </w:r>
      <w:r w:rsidR="00E61B22" w:rsidRPr="00E03391">
        <w:rPr>
          <w:rFonts w:cstheme="minorHAnsi"/>
          <w:bCs/>
          <w:color w:val="auto"/>
        </w:rPr>
        <w:t>.</w:t>
      </w:r>
    </w:p>
    <w:p w14:paraId="1318F5E2" w14:textId="77777777" w:rsidR="006F6283" w:rsidRPr="00E03391" w:rsidRDefault="006F6283" w:rsidP="00362582">
      <w:pPr>
        <w:rPr>
          <w:rFonts w:cstheme="minorHAnsi"/>
          <w:bCs/>
          <w:color w:val="auto"/>
        </w:rPr>
      </w:pPr>
    </w:p>
    <w:p w14:paraId="3B52DB7E" w14:textId="0582B210" w:rsidR="006F7C3F" w:rsidRPr="00E03391" w:rsidRDefault="006F6283" w:rsidP="00362582">
      <w:pPr>
        <w:rPr>
          <w:rFonts w:cstheme="minorHAnsi"/>
          <w:bCs/>
          <w:color w:val="auto"/>
        </w:rPr>
      </w:pPr>
      <w:r w:rsidRPr="00E03391">
        <w:rPr>
          <w:rFonts w:cstheme="minorHAnsi"/>
          <w:bCs/>
          <w:color w:val="auto"/>
        </w:rPr>
        <w:t xml:space="preserve">4.10.6. </w:t>
      </w:r>
      <w:r w:rsidR="00722B83" w:rsidRPr="00E03391">
        <w:rPr>
          <w:rFonts w:cstheme="minorHAnsi"/>
          <w:bCs/>
          <w:color w:val="auto"/>
        </w:rPr>
        <w:t xml:space="preserve">Transfer the rack in a container filled with </w:t>
      </w:r>
      <w:r w:rsidR="009F727D" w:rsidRPr="00E03391">
        <w:rPr>
          <w:rFonts w:cstheme="minorHAnsi"/>
          <w:bCs/>
          <w:color w:val="auto"/>
        </w:rPr>
        <w:t>70</w:t>
      </w:r>
      <w:r w:rsidR="00D20243">
        <w:rPr>
          <w:rFonts w:cstheme="minorHAnsi"/>
          <w:bCs/>
          <w:color w:val="auto"/>
        </w:rPr>
        <w:t xml:space="preserve">% </w:t>
      </w:r>
      <w:r w:rsidR="009F727D" w:rsidRPr="00E03391">
        <w:rPr>
          <w:rFonts w:cstheme="minorHAnsi"/>
          <w:bCs/>
          <w:color w:val="auto"/>
        </w:rPr>
        <w:t xml:space="preserve">EtOH </w:t>
      </w:r>
      <w:r w:rsidR="00885FF0" w:rsidRPr="00E03391">
        <w:rPr>
          <w:rFonts w:cstheme="minorHAnsi"/>
          <w:bCs/>
          <w:color w:val="auto"/>
        </w:rPr>
        <w:t>for 3 min</w:t>
      </w:r>
      <w:r w:rsidR="00E61B22" w:rsidRPr="00E03391">
        <w:rPr>
          <w:rFonts w:cstheme="minorHAnsi"/>
          <w:bCs/>
          <w:color w:val="auto"/>
        </w:rPr>
        <w:t>.</w:t>
      </w:r>
    </w:p>
    <w:p w14:paraId="1C6551C6" w14:textId="77777777" w:rsidR="006F7C3F" w:rsidRPr="00E03391" w:rsidRDefault="006F7C3F" w:rsidP="00362582">
      <w:pPr>
        <w:rPr>
          <w:rFonts w:cstheme="minorHAnsi"/>
          <w:bCs/>
          <w:color w:val="auto"/>
        </w:rPr>
      </w:pPr>
    </w:p>
    <w:p w14:paraId="3E214E24" w14:textId="777899FE" w:rsidR="006F7C3F" w:rsidRPr="00E03391" w:rsidRDefault="00C664CE" w:rsidP="00362582">
      <w:pPr>
        <w:rPr>
          <w:rFonts w:cstheme="minorHAnsi"/>
          <w:bCs/>
          <w:color w:val="auto"/>
        </w:rPr>
      </w:pPr>
      <w:r w:rsidRPr="00E03391">
        <w:rPr>
          <w:rFonts w:cstheme="minorHAnsi"/>
          <w:bCs/>
          <w:color w:val="auto"/>
        </w:rPr>
        <w:t xml:space="preserve">4.10.7. </w:t>
      </w:r>
      <w:r w:rsidR="00722B83" w:rsidRPr="00E03391">
        <w:rPr>
          <w:rFonts w:cstheme="minorHAnsi"/>
          <w:bCs/>
          <w:color w:val="auto"/>
        </w:rPr>
        <w:t xml:space="preserve">Transfer the rack in a container filled with </w:t>
      </w:r>
      <w:r w:rsidR="00BB0A9F" w:rsidRPr="00E03391">
        <w:rPr>
          <w:rFonts w:cstheme="minorHAnsi"/>
          <w:bCs/>
          <w:color w:val="auto"/>
        </w:rPr>
        <w:t>Distilled H</w:t>
      </w:r>
      <w:r w:rsidR="00BB0A9F" w:rsidRPr="00E03391">
        <w:rPr>
          <w:rFonts w:cstheme="minorHAnsi"/>
          <w:bCs/>
          <w:color w:val="auto"/>
          <w:vertAlign w:val="subscript"/>
        </w:rPr>
        <w:t>2</w:t>
      </w:r>
      <w:r w:rsidR="00BB0A9F" w:rsidRPr="00E03391">
        <w:rPr>
          <w:rFonts w:cstheme="minorHAnsi"/>
          <w:bCs/>
          <w:color w:val="auto"/>
        </w:rPr>
        <w:t xml:space="preserve">O </w:t>
      </w:r>
      <w:r w:rsidR="00885FF0" w:rsidRPr="00E03391">
        <w:rPr>
          <w:rFonts w:cstheme="minorHAnsi"/>
          <w:bCs/>
          <w:color w:val="auto"/>
        </w:rPr>
        <w:t>for 5 min</w:t>
      </w:r>
      <w:r w:rsidR="00E61B22" w:rsidRPr="00E03391">
        <w:rPr>
          <w:rFonts w:cstheme="minorHAnsi"/>
          <w:bCs/>
          <w:color w:val="auto"/>
        </w:rPr>
        <w:t>.</w:t>
      </w:r>
    </w:p>
    <w:p w14:paraId="3792D1C1" w14:textId="77777777" w:rsidR="006F7C3F" w:rsidRPr="00E03391" w:rsidRDefault="006F7C3F" w:rsidP="00362582">
      <w:pPr>
        <w:rPr>
          <w:rFonts w:cstheme="minorHAnsi"/>
          <w:bCs/>
          <w:color w:val="auto"/>
        </w:rPr>
      </w:pPr>
    </w:p>
    <w:p w14:paraId="7F98B1E9" w14:textId="68B8A819" w:rsidR="006F7C3F" w:rsidRPr="00E03391" w:rsidRDefault="00C664CE" w:rsidP="00362582">
      <w:pPr>
        <w:rPr>
          <w:rFonts w:cstheme="minorHAnsi"/>
          <w:bCs/>
          <w:color w:val="auto"/>
          <w:highlight w:val="yellow"/>
        </w:rPr>
      </w:pPr>
      <w:r w:rsidRPr="00E03391">
        <w:rPr>
          <w:rFonts w:cstheme="minorHAnsi"/>
          <w:bCs/>
          <w:color w:val="auto"/>
          <w:highlight w:val="yellow"/>
        </w:rPr>
        <w:t xml:space="preserve">4.10.8. </w:t>
      </w:r>
      <w:r w:rsidR="00722B83" w:rsidRPr="00E03391">
        <w:rPr>
          <w:rFonts w:cstheme="minorHAnsi"/>
          <w:bCs/>
          <w:color w:val="auto"/>
          <w:highlight w:val="yellow"/>
        </w:rPr>
        <w:t xml:space="preserve">Transfer the rack in a container filled with </w:t>
      </w:r>
      <w:r w:rsidR="00BB0A9F" w:rsidRPr="00E03391">
        <w:rPr>
          <w:rFonts w:cstheme="minorHAnsi"/>
          <w:bCs/>
          <w:color w:val="auto"/>
          <w:highlight w:val="yellow"/>
        </w:rPr>
        <w:t>Harris Hematoxylin</w:t>
      </w:r>
      <w:r w:rsidR="00885FF0" w:rsidRPr="00E03391">
        <w:rPr>
          <w:rFonts w:cstheme="minorHAnsi"/>
          <w:bCs/>
          <w:color w:val="auto"/>
          <w:highlight w:val="yellow"/>
        </w:rPr>
        <w:t xml:space="preserve"> for 2-5 min</w:t>
      </w:r>
      <w:r w:rsidR="00E61B22" w:rsidRPr="00E03391">
        <w:rPr>
          <w:rFonts w:cstheme="minorHAnsi"/>
          <w:bCs/>
          <w:color w:val="auto"/>
          <w:highlight w:val="yellow"/>
        </w:rPr>
        <w:t>.</w:t>
      </w:r>
    </w:p>
    <w:p w14:paraId="1A7FE384" w14:textId="77777777" w:rsidR="006F7C3F" w:rsidRPr="00E03391" w:rsidRDefault="006F7C3F" w:rsidP="00362582">
      <w:pPr>
        <w:rPr>
          <w:rFonts w:cstheme="minorHAnsi"/>
          <w:bCs/>
          <w:color w:val="auto"/>
          <w:highlight w:val="yellow"/>
        </w:rPr>
      </w:pPr>
    </w:p>
    <w:p w14:paraId="2D14A564" w14:textId="0E9991DD" w:rsidR="006F7C3F" w:rsidRPr="00E03391" w:rsidRDefault="00C664CE" w:rsidP="00362582">
      <w:pPr>
        <w:rPr>
          <w:rFonts w:cstheme="minorHAnsi"/>
          <w:bCs/>
          <w:color w:val="auto"/>
        </w:rPr>
      </w:pPr>
      <w:r w:rsidRPr="00E03391">
        <w:rPr>
          <w:rFonts w:cstheme="minorHAnsi"/>
          <w:bCs/>
          <w:color w:val="auto"/>
          <w:highlight w:val="yellow"/>
        </w:rPr>
        <w:t xml:space="preserve">4.10.9. </w:t>
      </w:r>
      <w:r w:rsidR="00722B83" w:rsidRPr="00E03391">
        <w:rPr>
          <w:rFonts w:cstheme="minorHAnsi"/>
          <w:bCs/>
          <w:color w:val="auto"/>
          <w:highlight w:val="yellow"/>
        </w:rPr>
        <w:t>Take the rack out of the Hematoxylin solution and p</w:t>
      </w:r>
      <w:r w:rsidR="00BB0A9F" w:rsidRPr="00E03391">
        <w:rPr>
          <w:rFonts w:cstheme="minorHAnsi"/>
          <w:bCs/>
          <w:color w:val="auto"/>
          <w:highlight w:val="yellow"/>
        </w:rPr>
        <w:t xml:space="preserve">lace </w:t>
      </w:r>
      <w:r w:rsidR="00722B83" w:rsidRPr="00E03391">
        <w:rPr>
          <w:rFonts w:cstheme="minorHAnsi"/>
          <w:bCs/>
          <w:color w:val="auto"/>
          <w:highlight w:val="yellow"/>
        </w:rPr>
        <w:t>it</w:t>
      </w:r>
      <w:r w:rsidR="00BB0A9F" w:rsidRPr="00E03391">
        <w:rPr>
          <w:rFonts w:cstheme="minorHAnsi"/>
          <w:bCs/>
          <w:color w:val="auto"/>
          <w:highlight w:val="yellow"/>
        </w:rPr>
        <w:t xml:space="preserve"> under running tap water </w:t>
      </w:r>
      <w:r w:rsidR="00885FF0" w:rsidRPr="00E03391">
        <w:rPr>
          <w:rFonts w:cstheme="minorHAnsi"/>
          <w:bCs/>
          <w:color w:val="auto"/>
          <w:highlight w:val="yellow"/>
        </w:rPr>
        <w:t>for 10 min</w:t>
      </w:r>
      <w:r w:rsidR="00E61B22" w:rsidRPr="00E03391">
        <w:rPr>
          <w:rFonts w:cstheme="minorHAnsi"/>
          <w:bCs/>
          <w:color w:val="auto"/>
          <w:highlight w:val="yellow"/>
        </w:rPr>
        <w:t>.</w:t>
      </w:r>
    </w:p>
    <w:p w14:paraId="5251D4CE" w14:textId="77777777" w:rsidR="006F7C3F" w:rsidRPr="00E03391" w:rsidRDefault="006F7C3F" w:rsidP="00362582">
      <w:pPr>
        <w:rPr>
          <w:rFonts w:cstheme="minorHAnsi"/>
          <w:bCs/>
          <w:color w:val="auto"/>
          <w:highlight w:val="yellow"/>
        </w:rPr>
      </w:pPr>
    </w:p>
    <w:p w14:paraId="4AEE4874" w14:textId="7FED555E" w:rsidR="006F7C3F" w:rsidRPr="00E03391" w:rsidRDefault="00C664CE" w:rsidP="00362582">
      <w:pPr>
        <w:rPr>
          <w:rFonts w:cstheme="minorHAnsi"/>
          <w:bCs/>
          <w:color w:val="auto"/>
        </w:rPr>
      </w:pPr>
      <w:r w:rsidRPr="00E03391">
        <w:rPr>
          <w:rFonts w:cstheme="minorHAnsi"/>
          <w:bCs/>
          <w:color w:val="auto"/>
        </w:rPr>
        <w:t xml:space="preserve">4.10.10. </w:t>
      </w:r>
      <w:r w:rsidR="00722B83" w:rsidRPr="00E03391">
        <w:rPr>
          <w:rFonts w:cstheme="minorHAnsi"/>
          <w:bCs/>
          <w:color w:val="auto"/>
        </w:rPr>
        <w:t xml:space="preserve">Transfer the rack in a container filled with </w:t>
      </w:r>
      <w:r w:rsidR="00362582" w:rsidRPr="00E03391">
        <w:rPr>
          <w:rFonts w:cstheme="minorHAnsi"/>
          <w:bCs/>
          <w:color w:val="auto"/>
        </w:rPr>
        <w:t>d</w:t>
      </w:r>
      <w:r w:rsidR="00102A6F" w:rsidRPr="00E03391">
        <w:rPr>
          <w:rFonts w:cstheme="minorHAnsi"/>
          <w:bCs/>
          <w:color w:val="auto"/>
        </w:rPr>
        <w:t>istilled water</w:t>
      </w:r>
      <w:r w:rsidR="00722B83" w:rsidRPr="00E03391">
        <w:rPr>
          <w:rFonts w:cstheme="minorHAnsi"/>
          <w:bCs/>
          <w:color w:val="auto"/>
        </w:rPr>
        <w:t xml:space="preserve"> by doing a</w:t>
      </w:r>
      <w:r w:rsidR="00102A6F" w:rsidRPr="00E03391">
        <w:rPr>
          <w:rFonts w:cstheme="minorHAnsi"/>
          <w:bCs/>
          <w:color w:val="auto"/>
        </w:rPr>
        <w:t xml:space="preserve"> short dunk</w:t>
      </w:r>
      <w:r w:rsidR="00E61B22" w:rsidRPr="00E03391">
        <w:rPr>
          <w:rFonts w:cstheme="minorHAnsi"/>
          <w:bCs/>
          <w:color w:val="auto"/>
        </w:rPr>
        <w:t>.</w:t>
      </w:r>
    </w:p>
    <w:p w14:paraId="1CD30FAB" w14:textId="77777777" w:rsidR="006F7C3F" w:rsidRPr="00E03391" w:rsidRDefault="006F7C3F" w:rsidP="00362582">
      <w:pPr>
        <w:rPr>
          <w:rFonts w:cstheme="minorHAnsi"/>
          <w:bCs/>
          <w:color w:val="auto"/>
        </w:rPr>
      </w:pPr>
    </w:p>
    <w:p w14:paraId="7A94A64D" w14:textId="01531C62" w:rsidR="006F7C3F" w:rsidRPr="00E03391" w:rsidRDefault="00C664CE" w:rsidP="00362582">
      <w:pPr>
        <w:rPr>
          <w:rFonts w:cstheme="minorHAnsi"/>
          <w:bCs/>
          <w:color w:val="auto"/>
        </w:rPr>
      </w:pPr>
      <w:r w:rsidRPr="00E03391">
        <w:rPr>
          <w:rFonts w:cstheme="minorHAnsi"/>
          <w:bCs/>
          <w:color w:val="auto"/>
        </w:rPr>
        <w:t xml:space="preserve">4.10.11. </w:t>
      </w:r>
      <w:r w:rsidR="00722B83" w:rsidRPr="00E03391">
        <w:rPr>
          <w:rFonts w:cstheme="minorHAnsi"/>
          <w:bCs/>
          <w:color w:val="auto"/>
        </w:rPr>
        <w:t xml:space="preserve">Transfer the rack in a container filled with </w:t>
      </w:r>
      <w:r w:rsidR="00102A6F" w:rsidRPr="00E03391">
        <w:rPr>
          <w:rFonts w:cstheme="minorHAnsi"/>
          <w:bCs/>
          <w:color w:val="auto"/>
        </w:rPr>
        <w:t>Eosin</w:t>
      </w:r>
      <w:r w:rsidR="00885FF0" w:rsidRPr="00E03391">
        <w:rPr>
          <w:rFonts w:cstheme="minorHAnsi"/>
          <w:bCs/>
          <w:color w:val="auto"/>
        </w:rPr>
        <w:t xml:space="preserve"> for 1-2 min</w:t>
      </w:r>
      <w:r w:rsidR="00E61B22" w:rsidRPr="00E03391">
        <w:rPr>
          <w:rFonts w:cstheme="minorHAnsi"/>
          <w:bCs/>
          <w:color w:val="auto"/>
        </w:rPr>
        <w:t>.</w:t>
      </w:r>
    </w:p>
    <w:p w14:paraId="39F504C1" w14:textId="77777777" w:rsidR="006F7C3F" w:rsidRPr="00E03391" w:rsidRDefault="006F7C3F" w:rsidP="00362582">
      <w:pPr>
        <w:rPr>
          <w:rFonts w:cstheme="minorHAnsi"/>
          <w:bCs/>
          <w:color w:val="auto"/>
          <w:highlight w:val="yellow"/>
        </w:rPr>
      </w:pPr>
    </w:p>
    <w:p w14:paraId="4551B40D" w14:textId="4B604A6B" w:rsidR="006F7C3F" w:rsidRPr="00E03391" w:rsidRDefault="00C664CE" w:rsidP="00362582">
      <w:pPr>
        <w:rPr>
          <w:rFonts w:cstheme="minorHAnsi"/>
          <w:bCs/>
          <w:color w:val="auto"/>
        </w:rPr>
      </w:pPr>
      <w:r w:rsidRPr="00E03391">
        <w:rPr>
          <w:rFonts w:cstheme="minorHAnsi"/>
          <w:bCs/>
          <w:color w:val="auto"/>
        </w:rPr>
        <w:t xml:space="preserve">4.10.12. </w:t>
      </w:r>
      <w:r w:rsidR="00722B83" w:rsidRPr="00E03391">
        <w:rPr>
          <w:rFonts w:cstheme="minorHAnsi"/>
          <w:bCs/>
          <w:color w:val="auto"/>
        </w:rPr>
        <w:t xml:space="preserve">Transfer the rack in a container filled with </w:t>
      </w:r>
      <w:r w:rsidR="00102A6F" w:rsidRPr="00E03391">
        <w:rPr>
          <w:rFonts w:cstheme="minorHAnsi"/>
          <w:bCs/>
          <w:color w:val="auto"/>
        </w:rPr>
        <w:t>95</w:t>
      </w:r>
      <w:r w:rsidR="00D20243">
        <w:rPr>
          <w:rFonts w:cstheme="minorHAnsi"/>
          <w:bCs/>
          <w:color w:val="auto"/>
        </w:rPr>
        <w:t xml:space="preserve">% </w:t>
      </w:r>
      <w:r w:rsidR="00102A6F" w:rsidRPr="00E03391">
        <w:rPr>
          <w:rFonts w:cstheme="minorHAnsi"/>
          <w:bCs/>
          <w:color w:val="auto"/>
        </w:rPr>
        <w:t>EtOH</w:t>
      </w:r>
      <w:r w:rsidR="00AE3324" w:rsidRPr="00E03391">
        <w:rPr>
          <w:rFonts w:cstheme="minorHAnsi"/>
          <w:bCs/>
          <w:color w:val="auto"/>
        </w:rPr>
        <w:t xml:space="preserve"> by </w:t>
      </w:r>
      <w:r w:rsidR="009A725F" w:rsidRPr="00E03391">
        <w:rPr>
          <w:rFonts w:cstheme="minorHAnsi"/>
          <w:bCs/>
          <w:color w:val="auto"/>
        </w:rPr>
        <w:t>doing a short dunk.</w:t>
      </w:r>
    </w:p>
    <w:p w14:paraId="45A1879A" w14:textId="77777777" w:rsidR="006F7C3F" w:rsidRPr="00E03391" w:rsidRDefault="006F7C3F" w:rsidP="00362582">
      <w:pPr>
        <w:rPr>
          <w:rFonts w:cstheme="minorHAnsi"/>
          <w:bCs/>
          <w:color w:val="auto"/>
        </w:rPr>
      </w:pPr>
    </w:p>
    <w:p w14:paraId="11121606" w14:textId="397FA204" w:rsidR="006F7C3F" w:rsidRPr="00E03391" w:rsidRDefault="00C664CE" w:rsidP="00362582">
      <w:pPr>
        <w:rPr>
          <w:rFonts w:cstheme="minorHAnsi"/>
          <w:bCs/>
          <w:color w:val="auto"/>
        </w:rPr>
      </w:pPr>
      <w:r w:rsidRPr="00E03391">
        <w:rPr>
          <w:rFonts w:cstheme="minorHAnsi"/>
          <w:bCs/>
          <w:color w:val="auto"/>
        </w:rPr>
        <w:t xml:space="preserve">4.10.13. </w:t>
      </w:r>
      <w:r w:rsidR="00722B83" w:rsidRPr="00E03391">
        <w:rPr>
          <w:rFonts w:cstheme="minorHAnsi"/>
          <w:bCs/>
          <w:color w:val="auto"/>
        </w:rPr>
        <w:t xml:space="preserve">Transfer the rack in a container filled with </w:t>
      </w:r>
      <w:r w:rsidR="00102A6F" w:rsidRPr="00E03391">
        <w:rPr>
          <w:rFonts w:cstheme="minorHAnsi"/>
          <w:bCs/>
          <w:color w:val="auto"/>
        </w:rPr>
        <w:t>95</w:t>
      </w:r>
      <w:r w:rsidR="00D20243">
        <w:rPr>
          <w:rFonts w:cstheme="minorHAnsi"/>
          <w:bCs/>
          <w:color w:val="auto"/>
        </w:rPr>
        <w:t xml:space="preserve">% </w:t>
      </w:r>
      <w:r w:rsidR="00102A6F" w:rsidRPr="00E03391">
        <w:rPr>
          <w:rFonts w:cstheme="minorHAnsi"/>
          <w:bCs/>
          <w:color w:val="auto"/>
        </w:rPr>
        <w:t xml:space="preserve">EtOH </w:t>
      </w:r>
      <w:r w:rsidR="00885FF0" w:rsidRPr="00E03391">
        <w:rPr>
          <w:rFonts w:cstheme="minorHAnsi"/>
          <w:bCs/>
          <w:color w:val="auto"/>
        </w:rPr>
        <w:t>for 5 min</w:t>
      </w:r>
      <w:r w:rsidR="00AE3324" w:rsidRPr="00E03391">
        <w:rPr>
          <w:rFonts w:cstheme="minorHAnsi"/>
          <w:bCs/>
          <w:color w:val="auto"/>
        </w:rPr>
        <w:t>.</w:t>
      </w:r>
    </w:p>
    <w:p w14:paraId="5F00A19D" w14:textId="77777777" w:rsidR="006F7C3F" w:rsidRPr="00E03391" w:rsidRDefault="006F7C3F" w:rsidP="00362582">
      <w:pPr>
        <w:rPr>
          <w:rFonts w:cstheme="minorHAnsi"/>
          <w:bCs/>
          <w:color w:val="auto"/>
        </w:rPr>
      </w:pPr>
    </w:p>
    <w:p w14:paraId="77A7083B" w14:textId="2C7B20CE" w:rsidR="006F7C3F" w:rsidRPr="00E03391" w:rsidRDefault="00C664CE" w:rsidP="00362582">
      <w:pPr>
        <w:rPr>
          <w:rFonts w:cstheme="minorHAnsi"/>
          <w:bCs/>
          <w:color w:val="auto"/>
        </w:rPr>
      </w:pPr>
      <w:r w:rsidRPr="00E03391">
        <w:rPr>
          <w:rFonts w:cstheme="minorHAnsi"/>
          <w:bCs/>
          <w:color w:val="auto"/>
        </w:rPr>
        <w:t xml:space="preserve">4.10.14. </w:t>
      </w:r>
      <w:r w:rsidR="00722B83" w:rsidRPr="00E03391">
        <w:rPr>
          <w:rFonts w:cstheme="minorHAnsi"/>
          <w:bCs/>
          <w:color w:val="auto"/>
        </w:rPr>
        <w:t xml:space="preserve">Transfer the rack in a container filled with </w:t>
      </w:r>
      <w:r w:rsidR="00102A6F" w:rsidRPr="00E03391">
        <w:rPr>
          <w:rFonts w:cstheme="minorHAnsi"/>
          <w:bCs/>
          <w:color w:val="auto"/>
        </w:rPr>
        <w:t>100</w:t>
      </w:r>
      <w:r w:rsidR="00D20243">
        <w:rPr>
          <w:rFonts w:cstheme="minorHAnsi"/>
          <w:bCs/>
          <w:color w:val="auto"/>
        </w:rPr>
        <w:t xml:space="preserve">% </w:t>
      </w:r>
      <w:r w:rsidR="00102A6F" w:rsidRPr="00E03391">
        <w:rPr>
          <w:rFonts w:cstheme="minorHAnsi"/>
          <w:bCs/>
          <w:color w:val="auto"/>
        </w:rPr>
        <w:t>EtOH</w:t>
      </w:r>
      <w:r w:rsidR="00885FF0" w:rsidRPr="00E03391">
        <w:rPr>
          <w:rFonts w:cstheme="minorHAnsi"/>
          <w:bCs/>
          <w:color w:val="auto"/>
        </w:rPr>
        <w:t xml:space="preserve"> for 5 min</w:t>
      </w:r>
      <w:r w:rsidR="00AE3324" w:rsidRPr="00E03391">
        <w:rPr>
          <w:rFonts w:cstheme="minorHAnsi"/>
          <w:bCs/>
          <w:color w:val="auto"/>
        </w:rPr>
        <w:t>.</w:t>
      </w:r>
    </w:p>
    <w:p w14:paraId="4DBD98C8" w14:textId="77777777" w:rsidR="006F7C3F" w:rsidRPr="00E03391" w:rsidRDefault="006F7C3F" w:rsidP="00362582">
      <w:pPr>
        <w:rPr>
          <w:rFonts w:cstheme="minorHAnsi"/>
          <w:bCs/>
          <w:color w:val="auto"/>
        </w:rPr>
      </w:pPr>
    </w:p>
    <w:p w14:paraId="3ED508A8" w14:textId="2B1D7117" w:rsidR="006F7C3F" w:rsidRPr="00E03391" w:rsidRDefault="00C664CE" w:rsidP="00362582">
      <w:pPr>
        <w:rPr>
          <w:rFonts w:cstheme="minorHAnsi"/>
          <w:bCs/>
          <w:color w:val="auto"/>
        </w:rPr>
      </w:pPr>
      <w:r w:rsidRPr="00E03391">
        <w:rPr>
          <w:rFonts w:cstheme="minorHAnsi"/>
          <w:bCs/>
          <w:color w:val="auto"/>
        </w:rPr>
        <w:t xml:space="preserve">4.10.15. </w:t>
      </w:r>
      <w:r w:rsidR="00722B83" w:rsidRPr="00E03391">
        <w:rPr>
          <w:rFonts w:cstheme="minorHAnsi"/>
          <w:bCs/>
          <w:color w:val="auto"/>
        </w:rPr>
        <w:t xml:space="preserve">Transfer the rack in a container filled with </w:t>
      </w:r>
      <w:r w:rsidR="00102A6F" w:rsidRPr="00E03391">
        <w:rPr>
          <w:rFonts w:cstheme="minorHAnsi"/>
          <w:bCs/>
          <w:color w:val="auto"/>
        </w:rPr>
        <w:t>100</w:t>
      </w:r>
      <w:r w:rsidR="00D20243">
        <w:rPr>
          <w:rFonts w:cstheme="minorHAnsi"/>
          <w:bCs/>
          <w:color w:val="auto"/>
        </w:rPr>
        <w:t xml:space="preserve">% </w:t>
      </w:r>
      <w:r w:rsidR="00102A6F" w:rsidRPr="00E03391">
        <w:rPr>
          <w:rFonts w:cstheme="minorHAnsi"/>
          <w:bCs/>
          <w:color w:val="auto"/>
        </w:rPr>
        <w:t xml:space="preserve">EtOH </w:t>
      </w:r>
      <w:r w:rsidR="00885FF0" w:rsidRPr="00E03391">
        <w:rPr>
          <w:rFonts w:cstheme="minorHAnsi"/>
          <w:bCs/>
          <w:color w:val="auto"/>
        </w:rPr>
        <w:t>for 5 mi</w:t>
      </w:r>
      <w:r w:rsidR="006F7C3F" w:rsidRPr="00E03391">
        <w:rPr>
          <w:rFonts w:cstheme="minorHAnsi"/>
          <w:bCs/>
          <w:color w:val="auto"/>
        </w:rPr>
        <w:t>n</w:t>
      </w:r>
      <w:r w:rsidR="00AE3324" w:rsidRPr="00E03391">
        <w:rPr>
          <w:rFonts w:cstheme="minorHAnsi"/>
          <w:bCs/>
          <w:color w:val="auto"/>
        </w:rPr>
        <w:t>.</w:t>
      </w:r>
    </w:p>
    <w:p w14:paraId="3E7F6E38" w14:textId="77777777" w:rsidR="006F7C3F" w:rsidRPr="00E03391" w:rsidRDefault="006F7C3F" w:rsidP="00362582">
      <w:pPr>
        <w:rPr>
          <w:rFonts w:cstheme="minorHAnsi"/>
          <w:bCs/>
          <w:color w:val="auto"/>
        </w:rPr>
      </w:pPr>
    </w:p>
    <w:p w14:paraId="0251B207" w14:textId="0CE8BEB6" w:rsidR="00722B83" w:rsidRPr="00E03391" w:rsidRDefault="00C664CE" w:rsidP="00362582">
      <w:pPr>
        <w:rPr>
          <w:rFonts w:cstheme="minorHAnsi"/>
          <w:bCs/>
          <w:color w:val="auto"/>
        </w:rPr>
      </w:pPr>
      <w:r w:rsidRPr="00E03391">
        <w:rPr>
          <w:rFonts w:cstheme="minorHAnsi"/>
          <w:bCs/>
          <w:color w:val="auto"/>
        </w:rPr>
        <w:t xml:space="preserve">4.10.16. </w:t>
      </w:r>
      <w:r w:rsidR="00722B83" w:rsidRPr="00E03391">
        <w:rPr>
          <w:rFonts w:cstheme="minorHAnsi"/>
          <w:bCs/>
          <w:color w:val="auto"/>
        </w:rPr>
        <w:t xml:space="preserve">Transfer the rack in a container filled with </w:t>
      </w:r>
      <w:proofErr w:type="spellStart"/>
      <w:r w:rsidR="00A253CB" w:rsidRPr="00E03391">
        <w:rPr>
          <w:rFonts w:cstheme="minorHAnsi"/>
          <w:bCs/>
          <w:color w:val="auto"/>
        </w:rPr>
        <w:t>Histochoice</w:t>
      </w:r>
      <w:proofErr w:type="spellEnd"/>
      <w:r w:rsidR="00D94B58" w:rsidRPr="00E03391">
        <w:rPr>
          <w:rFonts w:cstheme="minorHAnsi"/>
          <w:bCs/>
          <w:color w:val="auto"/>
        </w:rPr>
        <w:t xml:space="preserve"> (</w:t>
      </w:r>
      <w:r w:rsidR="00384E54" w:rsidRPr="00E03391">
        <w:rPr>
          <w:rFonts w:cstheme="minorHAnsi"/>
          <w:bCs/>
          <w:color w:val="auto"/>
        </w:rPr>
        <w:t xml:space="preserve">or </w:t>
      </w:r>
      <w:r w:rsidR="00D94B58" w:rsidRPr="00E03391">
        <w:rPr>
          <w:rFonts w:cstheme="minorHAnsi"/>
          <w:bCs/>
          <w:color w:val="auto"/>
        </w:rPr>
        <w:t>Xylene)</w:t>
      </w:r>
      <w:r w:rsidR="00A253CB" w:rsidRPr="00E03391">
        <w:rPr>
          <w:rFonts w:cstheme="minorHAnsi"/>
          <w:bCs/>
          <w:color w:val="auto"/>
        </w:rPr>
        <w:t xml:space="preserve"> for 5-10 min until all slides are mounted</w:t>
      </w:r>
      <w:r w:rsidR="00AE3324" w:rsidRPr="00E03391">
        <w:rPr>
          <w:rFonts w:cstheme="minorHAnsi"/>
          <w:bCs/>
          <w:color w:val="auto"/>
        </w:rPr>
        <w:t>.</w:t>
      </w:r>
    </w:p>
    <w:p w14:paraId="3BFDF8CD" w14:textId="77777777" w:rsidR="00722B83" w:rsidRPr="00E03391" w:rsidRDefault="00722B83" w:rsidP="00362582">
      <w:pPr>
        <w:rPr>
          <w:rFonts w:cstheme="minorHAnsi"/>
          <w:bCs/>
          <w:color w:val="auto"/>
        </w:rPr>
      </w:pPr>
    </w:p>
    <w:p w14:paraId="7648C730" w14:textId="3D876437" w:rsidR="008A28C2" w:rsidRPr="00E03391" w:rsidRDefault="000A3358" w:rsidP="00362582">
      <w:pPr>
        <w:rPr>
          <w:rFonts w:cstheme="minorHAnsi"/>
          <w:bCs/>
          <w:color w:val="auto"/>
          <w:highlight w:val="yellow"/>
        </w:rPr>
      </w:pPr>
      <w:r w:rsidRPr="00E03391">
        <w:rPr>
          <w:rFonts w:cstheme="minorHAnsi"/>
          <w:bCs/>
          <w:color w:val="auto"/>
          <w:highlight w:val="yellow"/>
        </w:rPr>
        <w:t xml:space="preserve">4.10.17. </w:t>
      </w:r>
      <w:r w:rsidR="00D94B58" w:rsidRPr="00E03391">
        <w:rPr>
          <w:rFonts w:cstheme="minorHAnsi"/>
          <w:bCs/>
          <w:color w:val="auto"/>
          <w:highlight w:val="yellow"/>
        </w:rPr>
        <w:t>Mount the slide and coverslip (24</w:t>
      </w:r>
      <w:r w:rsidR="00E03391" w:rsidRPr="00E03391">
        <w:rPr>
          <w:rFonts w:cstheme="minorHAnsi"/>
          <w:bCs/>
          <w:color w:val="auto"/>
          <w:highlight w:val="yellow"/>
        </w:rPr>
        <w:t xml:space="preserve"> </w:t>
      </w:r>
      <w:r w:rsidR="00D94B58" w:rsidRPr="00E03391">
        <w:rPr>
          <w:rFonts w:cstheme="minorHAnsi"/>
          <w:bCs/>
          <w:color w:val="auto"/>
          <w:highlight w:val="yellow"/>
        </w:rPr>
        <w:t>x</w:t>
      </w:r>
      <w:r w:rsidR="00E03391" w:rsidRPr="00E03391">
        <w:rPr>
          <w:rFonts w:cstheme="minorHAnsi"/>
          <w:bCs/>
          <w:color w:val="auto"/>
          <w:highlight w:val="yellow"/>
        </w:rPr>
        <w:t xml:space="preserve"> </w:t>
      </w:r>
      <w:r w:rsidR="00D94B58" w:rsidRPr="00E03391">
        <w:rPr>
          <w:rFonts w:cstheme="minorHAnsi"/>
          <w:bCs/>
          <w:color w:val="auto"/>
          <w:highlight w:val="yellow"/>
        </w:rPr>
        <w:t>60</w:t>
      </w:r>
      <w:r w:rsidRPr="00E03391">
        <w:rPr>
          <w:rFonts w:cstheme="minorHAnsi"/>
          <w:bCs/>
          <w:color w:val="auto"/>
          <w:highlight w:val="yellow"/>
        </w:rPr>
        <w:t xml:space="preserve"> </w:t>
      </w:r>
      <w:r w:rsidR="00D94B58" w:rsidRPr="00E03391">
        <w:rPr>
          <w:rFonts w:cstheme="minorHAnsi"/>
          <w:bCs/>
          <w:color w:val="auto"/>
          <w:highlight w:val="yellow"/>
        </w:rPr>
        <w:t xml:space="preserve">mm of size). </w:t>
      </w:r>
      <w:r w:rsidR="00384E54" w:rsidRPr="00E03391">
        <w:rPr>
          <w:rFonts w:cstheme="minorHAnsi"/>
          <w:bCs/>
          <w:color w:val="auto"/>
          <w:highlight w:val="yellow"/>
        </w:rPr>
        <w:t>Using forceps</w:t>
      </w:r>
      <w:r w:rsidR="00362582" w:rsidRPr="00E03391">
        <w:rPr>
          <w:rFonts w:cstheme="minorHAnsi"/>
          <w:bCs/>
          <w:color w:val="auto"/>
          <w:highlight w:val="yellow"/>
        </w:rPr>
        <w:t>,</w:t>
      </w:r>
      <w:r w:rsidR="00384E54" w:rsidRPr="00E03391">
        <w:rPr>
          <w:rFonts w:cstheme="minorHAnsi"/>
          <w:bCs/>
          <w:color w:val="auto"/>
          <w:highlight w:val="yellow"/>
        </w:rPr>
        <w:t xml:space="preserve"> t</w:t>
      </w:r>
      <w:r w:rsidR="00E32453" w:rsidRPr="00E03391">
        <w:rPr>
          <w:rFonts w:cstheme="minorHAnsi"/>
          <w:bCs/>
          <w:color w:val="auto"/>
          <w:highlight w:val="yellow"/>
        </w:rPr>
        <w:t xml:space="preserve">ake the slide out of the </w:t>
      </w:r>
      <w:proofErr w:type="spellStart"/>
      <w:r w:rsidR="00E32453" w:rsidRPr="00E03391">
        <w:rPr>
          <w:rFonts w:cstheme="minorHAnsi"/>
          <w:bCs/>
          <w:color w:val="auto"/>
          <w:highlight w:val="yellow"/>
        </w:rPr>
        <w:t>Histochoice</w:t>
      </w:r>
      <w:proofErr w:type="spellEnd"/>
      <w:r w:rsidR="00E32453" w:rsidRPr="00E03391">
        <w:rPr>
          <w:rFonts w:cstheme="minorHAnsi"/>
          <w:bCs/>
          <w:color w:val="auto"/>
          <w:highlight w:val="yellow"/>
        </w:rPr>
        <w:t xml:space="preserve"> or Xylene solution and m</w:t>
      </w:r>
      <w:r w:rsidR="00D94B58" w:rsidRPr="00E03391">
        <w:rPr>
          <w:rFonts w:cstheme="minorHAnsi"/>
          <w:bCs/>
          <w:color w:val="auto"/>
          <w:highlight w:val="yellow"/>
        </w:rPr>
        <w:t xml:space="preserve">ake a thin strip of mounting medium </w:t>
      </w:r>
      <w:r w:rsidR="00E32453" w:rsidRPr="00E03391">
        <w:rPr>
          <w:rFonts w:cstheme="minorHAnsi"/>
          <w:bCs/>
          <w:color w:val="auto"/>
          <w:highlight w:val="yellow"/>
        </w:rPr>
        <w:t>on the top of it. Gently p</w:t>
      </w:r>
      <w:r w:rsidR="00D94B58" w:rsidRPr="00E03391">
        <w:rPr>
          <w:rFonts w:cstheme="minorHAnsi"/>
          <w:bCs/>
          <w:color w:val="auto"/>
          <w:highlight w:val="yellow"/>
        </w:rPr>
        <w:t xml:space="preserve">lace the </w:t>
      </w:r>
      <w:r w:rsidR="00490FF0" w:rsidRPr="00E03391">
        <w:rPr>
          <w:rFonts w:cstheme="minorHAnsi"/>
          <w:bCs/>
          <w:color w:val="auto"/>
          <w:highlight w:val="yellow"/>
        </w:rPr>
        <w:t xml:space="preserve">coverslip </w:t>
      </w:r>
      <w:r w:rsidR="00242D10" w:rsidRPr="00E03391">
        <w:rPr>
          <w:rFonts w:cstheme="minorHAnsi"/>
          <w:bCs/>
          <w:color w:val="auto"/>
          <w:highlight w:val="yellow"/>
        </w:rPr>
        <w:t>on the top</w:t>
      </w:r>
      <w:r w:rsidR="00BB5168" w:rsidRPr="00E03391">
        <w:rPr>
          <w:rFonts w:cstheme="minorHAnsi"/>
          <w:bCs/>
          <w:color w:val="auto"/>
          <w:highlight w:val="yellow"/>
        </w:rPr>
        <w:t>,</w:t>
      </w:r>
      <w:r w:rsidR="00242D10" w:rsidRPr="00E03391">
        <w:rPr>
          <w:rFonts w:cstheme="minorHAnsi"/>
          <w:bCs/>
          <w:color w:val="auto"/>
          <w:highlight w:val="yellow"/>
        </w:rPr>
        <w:t xml:space="preserve"> trying to avoid the formation of bubbles. </w:t>
      </w:r>
    </w:p>
    <w:p w14:paraId="4A013E9A" w14:textId="77777777" w:rsidR="00006EF7" w:rsidRPr="00E03391" w:rsidRDefault="00006EF7" w:rsidP="00362582">
      <w:pPr>
        <w:pStyle w:val="ListParagraph"/>
        <w:ind w:left="0"/>
        <w:rPr>
          <w:rFonts w:cstheme="minorHAnsi"/>
          <w:bCs/>
          <w:color w:val="auto"/>
        </w:rPr>
      </w:pPr>
    </w:p>
    <w:p w14:paraId="0D542883" w14:textId="6B40105D" w:rsidR="003427F1" w:rsidRPr="00E03391" w:rsidRDefault="00006EF7" w:rsidP="00362582">
      <w:pPr>
        <w:pStyle w:val="ListParagraph"/>
        <w:ind w:left="0"/>
        <w:rPr>
          <w:rFonts w:cstheme="minorHAnsi"/>
          <w:bCs/>
          <w:color w:val="auto"/>
        </w:rPr>
      </w:pPr>
      <w:r w:rsidRPr="00E03391">
        <w:rPr>
          <w:rFonts w:cstheme="minorHAnsi"/>
          <w:bCs/>
          <w:color w:val="auto"/>
        </w:rPr>
        <w:t xml:space="preserve">4.10.18. </w:t>
      </w:r>
      <w:r w:rsidR="003427F1" w:rsidRPr="00E03391">
        <w:rPr>
          <w:rFonts w:cstheme="minorHAnsi"/>
          <w:bCs/>
          <w:color w:val="auto"/>
        </w:rPr>
        <w:t xml:space="preserve">Let </w:t>
      </w:r>
      <w:r w:rsidR="00BB5168" w:rsidRPr="00E03391">
        <w:rPr>
          <w:rFonts w:cstheme="minorHAnsi"/>
          <w:bCs/>
          <w:color w:val="auto"/>
        </w:rPr>
        <w:t xml:space="preserve">the </w:t>
      </w:r>
      <w:r w:rsidR="003427F1" w:rsidRPr="00E03391">
        <w:rPr>
          <w:rFonts w:cstheme="minorHAnsi"/>
          <w:bCs/>
          <w:color w:val="auto"/>
        </w:rPr>
        <w:t xml:space="preserve">mounting </w:t>
      </w:r>
      <w:r w:rsidR="000D2C65" w:rsidRPr="00E03391">
        <w:rPr>
          <w:rFonts w:cstheme="minorHAnsi"/>
          <w:bCs/>
          <w:color w:val="auto"/>
        </w:rPr>
        <w:t xml:space="preserve">medium on mounted slides </w:t>
      </w:r>
      <w:r w:rsidR="00FD2449" w:rsidRPr="00E03391">
        <w:rPr>
          <w:rFonts w:cstheme="minorHAnsi"/>
          <w:bCs/>
          <w:color w:val="auto"/>
        </w:rPr>
        <w:t>harden O</w:t>
      </w:r>
      <w:r w:rsidR="003427F1" w:rsidRPr="00E03391">
        <w:rPr>
          <w:rFonts w:cstheme="minorHAnsi"/>
          <w:bCs/>
          <w:color w:val="auto"/>
        </w:rPr>
        <w:t>/N under the fume hood</w:t>
      </w:r>
      <w:r w:rsidR="00AB4B10" w:rsidRPr="00E03391">
        <w:rPr>
          <w:rFonts w:cstheme="minorHAnsi"/>
          <w:bCs/>
          <w:color w:val="auto"/>
        </w:rPr>
        <w:t xml:space="preserve"> prior </w:t>
      </w:r>
      <w:r w:rsidR="007E6B36" w:rsidRPr="00E03391">
        <w:rPr>
          <w:rFonts w:cstheme="minorHAnsi"/>
          <w:bCs/>
          <w:color w:val="auto"/>
        </w:rPr>
        <w:t xml:space="preserve">to </w:t>
      </w:r>
      <w:r w:rsidR="00AB4B10" w:rsidRPr="00E03391">
        <w:rPr>
          <w:rFonts w:cstheme="minorHAnsi"/>
          <w:bCs/>
          <w:color w:val="auto"/>
        </w:rPr>
        <w:t>analysis</w:t>
      </w:r>
      <w:r w:rsidR="003427F1" w:rsidRPr="00E03391">
        <w:rPr>
          <w:rFonts w:cstheme="minorHAnsi"/>
          <w:bCs/>
          <w:color w:val="auto"/>
        </w:rPr>
        <w:t>.</w:t>
      </w:r>
    </w:p>
    <w:p w14:paraId="354D28E2" w14:textId="77777777" w:rsidR="00006EF7" w:rsidRPr="00E03391" w:rsidRDefault="00006EF7" w:rsidP="00362582">
      <w:pPr>
        <w:pStyle w:val="ListParagraph"/>
        <w:ind w:left="0"/>
        <w:rPr>
          <w:rFonts w:cstheme="minorHAnsi"/>
          <w:bCs/>
          <w:color w:val="auto"/>
        </w:rPr>
      </w:pPr>
    </w:p>
    <w:p w14:paraId="0F4F8661" w14:textId="726190CC" w:rsidR="00E40CC3" w:rsidRPr="00E03391" w:rsidRDefault="00006EF7" w:rsidP="00362582">
      <w:pPr>
        <w:pStyle w:val="ListParagraph"/>
        <w:ind w:left="0"/>
        <w:rPr>
          <w:rFonts w:cstheme="minorHAnsi"/>
          <w:bCs/>
          <w:color w:val="auto"/>
        </w:rPr>
      </w:pPr>
      <w:r w:rsidRPr="00E03391">
        <w:rPr>
          <w:rFonts w:cstheme="minorHAnsi"/>
          <w:bCs/>
          <w:color w:val="auto"/>
        </w:rPr>
        <w:t xml:space="preserve">4.10.19. </w:t>
      </w:r>
      <w:r w:rsidR="00D01D61" w:rsidRPr="00E03391">
        <w:rPr>
          <w:rFonts w:cstheme="minorHAnsi"/>
          <w:bCs/>
          <w:color w:val="auto"/>
        </w:rPr>
        <w:t>Store s</w:t>
      </w:r>
      <w:r w:rsidR="005D7A98" w:rsidRPr="00E03391">
        <w:rPr>
          <w:rFonts w:cstheme="minorHAnsi"/>
          <w:bCs/>
          <w:color w:val="auto"/>
        </w:rPr>
        <w:t>tained slides in a box at room temperature.</w:t>
      </w:r>
    </w:p>
    <w:p w14:paraId="0B941F35" w14:textId="77777777" w:rsidR="00C44A04" w:rsidRPr="00E03391" w:rsidRDefault="00C44A04" w:rsidP="00362582">
      <w:pPr>
        <w:rPr>
          <w:rFonts w:cstheme="minorHAnsi"/>
          <w:bCs/>
          <w:color w:val="auto"/>
        </w:rPr>
      </w:pPr>
    </w:p>
    <w:p w14:paraId="1DC61106" w14:textId="78ECBFFC" w:rsidR="00EC5C46" w:rsidRPr="00E03391" w:rsidRDefault="0007543D" w:rsidP="00362582">
      <w:pPr>
        <w:pStyle w:val="ListParagraph"/>
        <w:widowControl/>
        <w:numPr>
          <w:ilvl w:val="1"/>
          <w:numId w:val="2"/>
        </w:numPr>
        <w:autoSpaceDE/>
        <w:autoSpaceDN/>
        <w:adjustRightInd/>
        <w:ind w:left="0" w:firstLine="0"/>
        <w:rPr>
          <w:rFonts w:cstheme="minorHAnsi"/>
          <w:bCs/>
          <w:color w:val="auto"/>
        </w:rPr>
      </w:pPr>
      <w:r w:rsidRPr="00E03391">
        <w:rPr>
          <w:rFonts w:cstheme="minorHAnsi"/>
          <w:bCs/>
          <w:color w:val="auto"/>
        </w:rPr>
        <w:t>Quantify neurodegeneration by looking at all serial sections on the slide</w:t>
      </w:r>
      <w:r w:rsidR="0066540F" w:rsidRPr="00E03391">
        <w:rPr>
          <w:rFonts w:cstheme="minorHAnsi"/>
          <w:bCs/>
          <w:color w:val="auto"/>
        </w:rPr>
        <w:t xml:space="preserve"> at 20X</w:t>
      </w:r>
      <w:r w:rsidR="00362582" w:rsidRPr="00E03391">
        <w:rPr>
          <w:rFonts w:cstheme="minorHAnsi"/>
          <w:bCs/>
          <w:color w:val="auto"/>
        </w:rPr>
        <w:t xml:space="preserve"> </w:t>
      </w:r>
      <w:r w:rsidR="0066540F" w:rsidRPr="00E03391">
        <w:rPr>
          <w:rFonts w:cstheme="minorHAnsi"/>
          <w:bCs/>
          <w:color w:val="auto"/>
        </w:rPr>
        <w:t>magnification under a light microscope</w:t>
      </w:r>
      <w:r w:rsidR="00C44A04" w:rsidRPr="00E03391">
        <w:rPr>
          <w:rFonts w:cstheme="minorHAnsi"/>
          <w:bCs/>
          <w:color w:val="auto"/>
        </w:rPr>
        <w:t>. Examine the entire brain, taking qualitative note of size and number of vacuoles that appear in three consecutive sections.</w:t>
      </w:r>
    </w:p>
    <w:p w14:paraId="564128FE" w14:textId="77777777" w:rsidR="00BC7EE3" w:rsidRPr="00E03391" w:rsidRDefault="00BC7EE3" w:rsidP="00362582">
      <w:pPr>
        <w:widowControl/>
        <w:autoSpaceDE/>
        <w:autoSpaceDN/>
        <w:adjustRightInd/>
        <w:rPr>
          <w:rFonts w:cstheme="minorHAnsi"/>
          <w:bCs/>
          <w:color w:val="auto"/>
        </w:rPr>
      </w:pPr>
    </w:p>
    <w:p w14:paraId="31366C2D" w14:textId="5B8DC090" w:rsidR="001D573A" w:rsidRPr="00E03391" w:rsidRDefault="00E40CC3" w:rsidP="00362582">
      <w:pPr>
        <w:pStyle w:val="ListParagraph"/>
        <w:widowControl/>
        <w:numPr>
          <w:ilvl w:val="1"/>
          <w:numId w:val="2"/>
        </w:numPr>
        <w:autoSpaceDE/>
        <w:autoSpaceDN/>
        <w:adjustRightInd/>
        <w:ind w:left="0" w:firstLine="0"/>
        <w:rPr>
          <w:rFonts w:cstheme="minorHAnsi"/>
          <w:bCs/>
          <w:color w:val="auto"/>
          <w:highlight w:val="yellow"/>
        </w:rPr>
      </w:pPr>
      <w:r w:rsidRPr="00E03391">
        <w:rPr>
          <w:rFonts w:cstheme="minorHAnsi"/>
          <w:bCs/>
          <w:color w:val="auto"/>
          <w:highlight w:val="yellow"/>
        </w:rPr>
        <w:t xml:space="preserve">Obtain images of </w:t>
      </w:r>
      <w:r w:rsidR="0007543D" w:rsidRPr="00E03391">
        <w:rPr>
          <w:rFonts w:cstheme="minorHAnsi"/>
          <w:bCs/>
          <w:color w:val="auto"/>
          <w:highlight w:val="yellow"/>
        </w:rPr>
        <w:t xml:space="preserve">representative </w:t>
      </w:r>
      <w:r w:rsidRPr="00E03391">
        <w:rPr>
          <w:rFonts w:cstheme="minorHAnsi"/>
          <w:bCs/>
          <w:color w:val="auto"/>
          <w:highlight w:val="yellow"/>
        </w:rPr>
        <w:t xml:space="preserve">brain sections </w:t>
      </w:r>
      <w:r w:rsidR="0007543D" w:rsidRPr="00E03391">
        <w:rPr>
          <w:rFonts w:cstheme="minorHAnsi"/>
          <w:bCs/>
          <w:color w:val="auto"/>
          <w:highlight w:val="yellow"/>
        </w:rPr>
        <w:t xml:space="preserve">at </w:t>
      </w:r>
      <w:r w:rsidR="007B1E2F" w:rsidRPr="00E03391">
        <w:rPr>
          <w:rFonts w:cstheme="minorHAnsi"/>
          <w:bCs/>
          <w:color w:val="auto"/>
          <w:highlight w:val="yellow"/>
        </w:rPr>
        <w:t xml:space="preserve">approximately </w:t>
      </w:r>
      <w:r w:rsidR="0007543D" w:rsidRPr="00E03391">
        <w:rPr>
          <w:rFonts w:cstheme="minorHAnsi"/>
          <w:bCs/>
          <w:color w:val="auto"/>
          <w:highlight w:val="yellow"/>
        </w:rPr>
        <w:t xml:space="preserve">mid-brain </w:t>
      </w:r>
      <w:r w:rsidRPr="00E03391">
        <w:rPr>
          <w:rFonts w:cstheme="minorHAnsi"/>
          <w:bCs/>
          <w:color w:val="auto"/>
          <w:highlight w:val="yellow"/>
        </w:rPr>
        <w:t>using a light microscope</w:t>
      </w:r>
      <w:r w:rsidR="005851B0" w:rsidRPr="00E03391">
        <w:rPr>
          <w:rFonts w:cstheme="minorHAnsi"/>
          <w:bCs/>
          <w:color w:val="auto"/>
          <w:highlight w:val="yellow"/>
        </w:rPr>
        <w:t xml:space="preserve"> </w:t>
      </w:r>
      <w:r w:rsidR="00C76A9C" w:rsidRPr="00E03391">
        <w:rPr>
          <w:rFonts w:cstheme="minorHAnsi"/>
          <w:bCs/>
          <w:color w:val="auto"/>
          <w:highlight w:val="yellow"/>
        </w:rPr>
        <w:t>equipped with</w:t>
      </w:r>
      <w:r w:rsidR="005851B0" w:rsidRPr="00E03391">
        <w:rPr>
          <w:rFonts w:cstheme="minorHAnsi"/>
          <w:bCs/>
          <w:color w:val="auto"/>
          <w:highlight w:val="yellow"/>
        </w:rPr>
        <w:t xml:space="preserve"> </w:t>
      </w:r>
      <w:r w:rsidR="000E1936" w:rsidRPr="00E03391">
        <w:rPr>
          <w:rFonts w:cstheme="minorHAnsi"/>
          <w:bCs/>
          <w:color w:val="auto"/>
          <w:highlight w:val="yellow"/>
        </w:rPr>
        <w:t>imaging</w:t>
      </w:r>
      <w:r w:rsidR="005851B0" w:rsidRPr="00E03391">
        <w:rPr>
          <w:rFonts w:cstheme="minorHAnsi"/>
          <w:bCs/>
          <w:color w:val="auto"/>
          <w:highlight w:val="yellow"/>
        </w:rPr>
        <w:t xml:space="preserve"> software</w:t>
      </w:r>
      <w:r w:rsidRPr="00E03391">
        <w:rPr>
          <w:rFonts w:cstheme="minorHAnsi"/>
          <w:bCs/>
          <w:color w:val="auto"/>
          <w:highlight w:val="yellow"/>
        </w:rPr>
        <w:t xml:space="preserve">. </w:t>
      </w:r>
    </w:p>
    <w:p w14:paraId="3A0DE333" w14:textId="77777777" w:rsidR="001D573A" w:rsidRPr="00E03391" w:rsidRDefault="001D573A" w:rsidP="00362582">
      <w:pPr>
        <w:widowControl/>
        <w:autoSpaceDE/>
        <w:autoSpaceDN/>
        <w:adjustRightInd/>
        <w:rPr>
          <w:rFonts w:cstheme="minorHAnsi"/>
          <w:bCs/>
          <w:color w:val="auto"/>
        </w:rPr>
      </w:pPr>
    </w:p>
    <w:p w14:paraId="2DA0E6A3" w14:textId="55053AC0" w:rsidR="002C29B1" w:rsidRPr="00E03391" w:rsidRDefault="00BE505B" w:rsidP="00362582">
      <w:pPr>
        <w:pStyle w:val="ListParagraph"/>
        <w:widowControl/>
        <w:numPr>
          <w:ilvl w:val="0"/>
          <w:numId w:val="2"/>
        </w:numPr>
        <w:autoSpaceDE/>
        <w:autoSpaceDN/>
        <w:adjustRightInd/>
        <w:rPr>
          <w:rFonts w:cs="Times New Roman"/>
          <w:color w:val="auto"/>
        </w:rPr>
      </w:pPr>
      <w:r w:rsidRPr="00E03391">
        <w:rPr>
          <w:rFonts w:cstheme="minorHAnsi"/>
          <w:b/>
          <w:color w:val="auto"/>
        </w:rPr>
        <w:t>Protocol 4</w:t>
      </w:r>
      <w:r w:rsidR="00062470" w:rsidRPr="00E03391">
        <w:rPr>
          <w:rFonts w:cstheme="minorHAnsi"/>
          <w:b/>
          <w:color w:val="auto"/>
        </w:rPr>
        <w:t xml:space="preserve">: </w:t>
      </w:r>
      <w:r w:rsidR="00C0431C" w:rsidRPr="00E03391">
        <w:rPr>
          <w:rFonts w:cstheme="minorHAnsi"/>
          <w:b/>
          <w:color w:val="auto"/>
        </w:rPr>
        <w:t>Gene mapping</w:t>
      </w:r>
      <w:r w:rsidR="00BC50C8" w:rsidRPr="00E03391">
        <w:rPr>
          <w:rFonts w:cstheme="minorHAnsi"/>
          <w:b/>
          <w:color w:val="auto"/>
        </w:rPr>
        <w:t xml:space="preserve"> of recessive mutant phenotype</w:t>
      </w:r>
    </w:p>
    <w:p w14:paraId="4D9D10EC" w14:textId="77777777" w:rsidR="00886988" w:rsidRPr="00E03391" w:rsidRDefault="00886988" w:rsidP="00362582">
      <w:pPr>
        <w:rPr>
          <w:rFonts w:cstheme="minorHAnsi"/>
          <w:color w:val="auto"/>
        </w:rPr>
      </w:pPr>
    </w:p>
    <w:p w14:paraId="4BACC993" w14:textId="40D76A30" w:rsidR="00FF6C07" w:rsidRPr="00E03391" w:rsidRDefault="005C5F20" w:rsidP="00362582">
      <w:pPr>
        <w:rPr>
          <w:rFonts w:cstheme="minorHAnsi"/>
          <w:color w:val="auto"/>
        </w:rPr>
      </w:pPr>
      <w:r w:rsidRPr="00E03391">
        <w:rPr>
          <w:rFonts w:cstheme="minorHAnsi"/>
          <w:color w:val="auto"/>
        </w:rPr>
        <w:t xml:space="preserve">5.1. </w:t>
      </w:r>
      <w:r w:rsidR="00FF6C07" w:rsidRPr="00E03391">
        <w:rPr>
          <w:rFonts w:cstheme="minorHAnsi"/>
          <w:color w:val="auto"/>
        </w:rPr>
        <w:t xml:space="preserve">Outcross the candidate line to a wild type </w:t>
      </w:r>
      <w:proofErr w:type="spellStart"/>
      <w:r w:rsidR="00D34CED" w:rsidRPr="00E03391">
        <w:rPr>
          <w:rFonts w:cstheme="minorHAnsi"/>
          <w:i/>
          <w:color w:val="auto"/>
        </w:rPr>
        <w:t>CantonS</w:t>
      </w:r>
      <w:proofErr w:type="spellEnd"/>
      <w:r w:rsidR="00D34CED" w:rsidRPr="00E03391">
        <w:rPr>
          <w:rFonts w:cstheme="minorHAnsi"/>
          <w:color w:val="auto"/>
        </w:rPr>
        <w:t xml:space="preserve"> </w:t>
      </w:r>
      <w:r w:rsidR="003E624B" w:rsidRPr="00E03391">
        <w:rPr>
          <w:rFonts w:cstheme="minorHAnsi"/>
          <w:color w:val="auto"/>
        </w:rPr>
        <w:t>(BL_</w:t>
      </w:r>
      <w:r w:rsidR="003E624B" w:rsidRPr="00E03391">
        <w:rPr>
          <w:color w:val="auto"/>
        </w:rPr>
        <w:t xml:space="preserve"> </w:t>
      </w:r>
      <w:r w:rsidR="003E624B" w:rsidRPr="00E03391">
        <w:rPr>
          <w:rFonts w:cstheme="minorHAnsi"/>
          <w:color w:val="auto"/>
        </w:rPr>
        <w:t xml:space="preserve">9517) </w:t>
      </w:r>
      <w:r w:rsidR="00D34CED" w:rsidRPr="00E03391">
        <w:rPr>
          <w:rFonts w:cstheme="minorHAnsi"/>
          <w:color w:val="auto"/>
        </w:rPr>
        <w:t>or</w:t>
      </w:r>
      <w:r w:rsidR="00A570C9" w:rsidRPr="00E03391">
        <w:rPr>
          <w:rFonts w:cstheme="minorHAnsi"/>
          <w:color w:val="auto"/>
        </w:rPr>
        <w:t xml:space="preserve"> another </w:t>
      </w:r>
      <w:r w:rsidR="000D4CC4" w:rsidRPr="00E03391">
        <w:rPr>
          <w:rFonts w:cstheme="minorHAnsi"/>
          <w:color w:val="auto"/>
        </w:rPr>
        <w:t xml:space="preserve">wild type or </w:t>
      </w:r>
      <w:proofErr w:type="spellStart"/>
      <w:r w:rsidR="000D4CC4" w:rsidRPr="00E03391">
        <w:rPr>
          <w:rFonts w:cstheme="minorHAnsi"/>
          <w:color w:val="auto"/>
        </w:rPr>
        <w:t>isogenized</w:t>
      </w:r>
      <w:proofErr w:type="spellEnd"/>
      <w:r w:rsidR="00A570C9" w:rsidRPr="00E03391">
        <w:rPr>
          <w:rFonts w:cstheme="minorHAnsi"/>
          <w:color w:val="auto"/>
        </w:rPr>
        <w:t xml:space="preserve"> </w:t>
      </w:r>
      <w:r w:rsidR="00FF6C07" w:rsidRPr="00E03391">
        <w:rPr>
          <w:rFonts w:cstheme="minorHAnsi"/>
          <w:color w:val="auto"/>
        </w:rPr>
        <w:t xml:space="preserve">strain </w:t>
      </w:r>
      <w:r w:rsidR="00CF0629" w:rsidRPr="00E03391">
        <w:rPr>
          <w:rFonts w:cstheme="minorHAnsi"/>
          <w:color w:val="auto"/>
        </w:rPr>
        <w:t>(e.g.</w:t>
      </w:r>
      <w:r w:rsidR="00362582" w:rsidRPr="00E03391">
        <w:rPr>
          <w:rFonts w:cstheme="minorHAnsi"/>
          <w:color w:val="auto"/>
        </w:rPr>
        <w:t>,</w:t>
      </w:r>
      <w:r w:rsidR="00CF0629" w:rsidRPr="00E03391">
        <w:rPr>
          <w:rFonts w:cstheme="minorHAnsi"/>
          <w:color w:val="auto"/>
        </w:rPr>
        <w:t xml:space="preserve"> </w:t>
      </w:r>
      <w:proofErr w:type="spellStart"/>
      <w:r w:rsidR="00CF0629" w:rsidRPr="00E03391">
        <w:rPr>
          <w:rFonts w:cstheme="minorHAnsi"/>
          <w:i/>
          <w:color w:val="auto"/>
        </w:rPr>
        <w:t>OregonR</w:t>
      </w:r>
      <w:proofErr w:type="spellEnd"/>
      <w:r w:rsidR="000D4CC4" w:rsidRPr="00E03391">
        <w:rPr>
          <w:rFonts w:cstheme="minorHAnsi"/>
          <w:i/>
          <w:color w:val="auto"/>
        </w:rPr>
        <w:t xml:space="preserve"> </w:t>
      </w:r>
      <w:r w:rsidR="000D4CC4" w:rsidRPr="00E03391">
        <w:rPr>
          <w:rFonts w:cstheme="minorHAnsi"/>
          <w:color w:val="auto"/>
        </w:rPr>
        <w:t>(BL_</w:t>
      </w:r>
      <w:r w:rsidR="000D4CC4" w:rsidRPr="00E03391">
        <w:rPr>
          <w:color w:val="auto"/>
        </w:rPr>
        <w:t xml:space="preserve"> </w:t>
      </w:r>
      <w:r w:rsidR="000D4CC4" w:rsidRPr="00E03391">
        <w:rPr>
          <w:rFonts w:cstheme="minorHAnsi"/>
          <w:color w:val="auto"/>
        </w:rPr>
        <w:t>2376)</w:t>
      </w:r>
      <w:r w:rsidR="00CF0629" w:rsidRPr="00E03391">
        <w:rPr>
          <w:rFonts w:cstheme="minorHAnsi"/>
          <w:color w:val="auto"/>
        </w:rPr>
        <w:t xml:space="preserve">, </w:t>
      </w:r>
      <w:r w:rsidR="00CF0629" w:rsidRPr="00E03391">
        <w:rPr>
          <w:rFonts w:cstheme="minorHAnsi"/>
          <w:i/>
          <w:color w:val="auto"/>
        </w:rPr>
        <w:t>w</w:t>
      </w:r>
      <w:r w:rsidR="00CF0629" w:rsidRPr="00E03391">
        <w:rPr>
          <w:rFonts w:cstheme="minorHAnsi"/>
          <w:i/>
          <w:color w:val="auto"/>
          <w:vertAlign w:val="superscript"/>
        </w:rPr>
        <w:t>1118</w:t>
      </w:r>
      <w:r w:rsidR="00CF0629" w:rsidRPr="00E03391">
        <w:rPr>
          <w:rFonts w:cstheme="minorHAnsi"/>
          <w:color w:val="auto"/>
        </w:rPr>
        <w:t xml:space="preserve"> </w:t>
      </w:r>
      <w:r w:rsidR="000D4CC4" w:rsidRPr="00E03391">
        <w:rPr>
          <w:rFonts w:cstheme="minorHAnsi"/>
          <w:color w:val="auto"/>
        </w:rPr>
        <w:t xml:space="preserve">(BL_5905) </w:t>
      </w:r>
      <w:r w:rsidR="00CF0629" w:rsidRPr="00E03391">
        <w:rPr>
          <w:rFonts w:cstheme="minorHAnsi"/>
          <w:color w:val="auto"/>
        </w:rPr>
        <w:t xml:space="preserve">or </w:t>
      </w:r>
      <w:proofErr w:type="spellStart"/>
      <w:r w:rsidR="00CF0629" w:rsidRPr="00E03391">
        <w:rPr>
          <w:rFonts w:cstheme="minorHAnsi"/>
          <w:i/>
          <w:color w:val="auto"/>
        </w:rPr>
        <w:t>yw</w:t>
      </w:r>
      <w:proofErr w:type="spellEnd"/>
      <w:r w:rsidR="000D4CC4" w:rsidRPr="00E03391">
        <w:rPr>
          <w:rFonts w:cstheme="minorHAnsi"/>
          <w:i/>
          <w:color w:val="auto"/>
        </w:rPr>
        <w:t xml:space="preserve"> </w:t>
      </w:r>
      <w:r w:rsidR="000D4CC4" w:rsidRPr="00E03391">
        <w:rPr>
          <w:rFonts w:cstheme="minorHAnsi"/>
          <w:color w:val="auto"/>
        </w:rPr>
        <w:t>(BL_</w:t>
      </w:r>
      <w:r w:rsidR="003E624B" w:rsidRPr="00E03391">
        <w:rPr>
          <w:color w:val="auto"/>
        </w:rPr>
        <w:t xml:space="preserve"> </w:t>
      </w:r>
      <w:r w:rsidR="003E624B" w:rsidRPr="00E03391">
        <w:rPr>
          <w:rFonts w:cstheme="minorHAnsi"/>
          <w:color w:val="auto"/>
        </w:rPr>
        <w:t>6599</w:t>
      </w:r>
      <w:r w:rsidR="00CF0629" w:rsidRPr="00E03391">
        <w:rPr>
          <w:rFonts w:cstheme="minorHAnsi"/>
          <w:color w:val="auto"/>
        </w:rPr>
        <w:t xml:space="preserve">) </w:t>
      </w:r>
      <w:r w:rsidR="00FF6C07" w:rsidRPr="00E03391">
        <w:rPr>
          <w:rFonts w:cstheme="minorHAnsi"/>
          <w:color w:val="auto"/>
        </w:rPr>
        <w:t xml:space="preserve">to determine whether the phenotype is dominant or recessive. </w:t>
      </w:r>
    </w:p>
    <w:p w14:paraId="643779D3" w14:textId="77777777" w:rsidR="00CB764D" w:rsidRPr="00E03391" w:rsidRDefault="00CB764D" w:rsidP="00362582">
      <w:pPr>
        <w:rPr>
          <w:rFonts w:cstheme="minorHAnsi"/>
          <w:color w:val="auto"/>
        </w:rPr>
      </w:pPr>
    </w:p>
    <w:p w14:paraId="1688998A" w14:textId="6C299953" w:rsidR="00CB764D" w:rsidRPr="00E03391" w:rsidRDefault="002F5278" w:rsidP="00362582">
      <w:pPr>
        <w:rPr>
          <w:rFonts w:cstheme="minorHAnsi"/>
          <w:color w:val="auto"/>
        </w:rPr>
      </w:pPr>
      <w:r w:rsidRPr="00E03391">
        <w:rPr>
          <w:rFonts w:cstheme="minorHAnsi"/>
          <w:color w:val="auto"/>
        </w:rPr>
        <w:t>NOTE:</w:t>
      </w:r>
      <w:r w:rsidR="00CB764D" w:rsidRPr="00E03391">
        <w:rPr>
          <w:rFonts w:cstheme="minorHAnsi"/>
          <w:color w:val="auto"/>
        </w:rPr>
        <w:t xml:space="preserve"> Results from this step will guide the </w:t>
      </w:r>
      <w:r w:rsidR="00A90E05" w:rsidRPr="00E03391">
        <w:rPr>
          <w:rFonts w:cstheme="minorHAnsi"/>
          <w:color w:val="auto"/>
        </w:rPr>
        <w:t>next steps of the mapping. If the phenotype is recessive, then deficiency mapping can be performed.</w:t>
      </w:r>
    </w:p>
    <w:p w14:paraId="4E95814D" w14:textId="77777777" w:rsidR="00FF6C07" w:rsidRPr="00E03391" w:rsidRDefault="00FF6C07" w:rsidP="00362582">
      <w:pPr>
        <w:tabs>
          <w:tab w:val="left" w:pos="1350"/>
        </w:tabs>
        <w:rPr>
          <w:rFonts w:cstheme="minorHAnsi"/>
          <w:color w:val="auto"/>
        </w:rPr>
      </w:pPr>
    </w:p>
    <w:p w14:paraId="1FA780C2" w14:textId="5B4CB7BD" w:rsidR="00FF6C07" w:rsidRPr="00E03391" w:rsidRDefault="00FF6C07" w:rsidP="00362582">
      <w:pPr>
        <w:tabs>
          <w:tab w:val="left" w:pos="1350"/>
        </w:tabs>
        <w:rPr>
          <w:rFonts w:cstheme="minorHAnsi"/>
          <w:bCs/>
          <w:color w:val="auto"/>
        </w:rPr>
      </w:pPr>
      <w:r w:rsidRPr="00E03391">
        <w:rPr>
          <w:rFonts w:cstheme="minorHAnsi"/>
          <w:color w:val="auto"/>
        </w:rPr>
        <w:t>5.1.1 Using a paintbrush, make a cross by placing in a food-containing vial CO</w:t>
      </w:r>
      <w:r w:rsidRPr="00E03391">
        <w:rPr>
          <w:rFonts w:cstheme="minorHAnsi"/>
          <w:color w:val="auto"/>
          <w:vertAlign w:val="subscript"/>
        </w:rPr>
        <w:t>2</w:t>
      </w:r>
      <w:r w:rsidRPr="00E03391">
        <w:rPr>
          <w:rFonts w:cstheme="minorHAnsi"/>
          <w:color w:val="auto"/>
        </w:rPr>
        <w:t xml:space="preserve">-anesthetized flies of the mutant line of interest (5 males) and the </w:t>
      </w:r>
      <w:proofErr w:type="spellStart"/>
      <w:r w:rsidRPr="00E03391">
        <w:rPr>
          <w:rFonts w:cstheme="minorHAnsi"/>
          <w:i/>
          <w:color w:val="auto"/>
        </w:rPr>
        <w:t>CantonS</w:t>
      </w:r>
      <w:proofErr w:type="spellEnd"/>
      <w:r w:rsidRPr="00E03391">
        <w:rPr>
          <w:rFonts w:cstheme="minorHAnsi"/>
          <w:color w:val="auto"/>
        </w:rPr>
        <w:t xml:space="preserve"> line (10</w:t>
      </w:r>
      <w:r w:rsidR="00376A73" w:rsidRPr="00E03391">
        <w:rPr>
          <w:rFonts w:cstheme="minorHAnsi"/>
          <w:color w:val="auto"/>
        </w:rPr>
        <w:t>-15 virgin</w:t>
      </w:r>
      <w:r w:rsidRPr="00E03391">
        <w:rPr>
          <w:rFonts w:cstheme="minorHAnsi"/>
          <w:color w:val="auto"/>
        </w:rPr>
        <w:t xml:space="preserve"> females). Place the vial at 25</w:t>
      </w:r>
      <w:r w:rsidR="00362582" w:rsidRPr="00E03391">
        <w:rPr>
          <w:rFonts w:cstheme="minorHAnsi"/>
          <w:color w:val="auto"/>
        </w:rPr>
        <w:t xml:space="preserve"> </w:t>
      </w:r>
      <w:r w:rsidRPr="00E03391">
        <w:rPr>
          <w:rFonts w:cstheme="minorHAnsi"/>
          <w:bCs/>
          <w:color w:val="auto"/>
        </w:rPr>
        <w:t xml:space="preserve">°C. </w:t>
      </w:r>
    </w:p>
    <w:p w14:paraId="0D8F6655" w14:textId="77777777" w:rsidR="00FF6C07" w:rsidRPr="00E03391" w:rsidRDefault="00FF6C07" w:rsidP="00362582">
      <w:pPr>
        <w:tabs>
          <w:tab w:val="left" w:pos="1350"/>
        </w:tabs>
        <w:rPr>
          <w:rFonts w:cstheme="minorHAnsi"/>
          <w:bCs/>
          <w:color w:val="auto"/>
        </w:rPr>
      </w:pPr>
    </w:p>
    <w:p w14:paraId="27DF5D18" w14:textId="363C8F6A" w:rsidR="00FF6C07" w:rsidRPr="00E03391" w:rsidRDefault="00FF6C07" w:rsidP="00362582">
      <w:pPr>
        <w:tabs>
          <w:tab w:val="left" w:pos="1350"/>
        </w:tabs>
        <w:rPr>
          <w:rFonts w:cstheme="minorHAnsi"/>
          <w:bCs/>
          <w:color w:val="auto"/>
        </w:rPr>
      </w:pPr>
      <w:r w:rsidRPr="00E03391">
        <w:rPr>
          <w:rFonts w:cstheme="minorHAnsi"/>
          <w:bCs/>
          <w:color w:val="auto"/>
        </w:rPr>
        <w:t xml:space="preserve">5.1.2. Collect </w:t>
      </w:r>
      <w:r w:rsidR="00A50DE8" w:rsidRPr="00E03391">
        <w:rPr>
          <w:rFonts w:cstheme="minorHAnsi"/>
          <w:bCs/>
          <w:color w:val="auto"/>
        </w:rPr>
        <w:t xml:space="preserve">heterozygous </w:t>
      </w:r>
      <w:r w:rsidRPr="00E03391">
        <w:rPr>
          <w:rFonts w:cstheme="minorHAnsi"/>
          <w:bCs/>
          <w:color w:val="auto"/>
        </w:rPr>
        <w:t>F1 progeny</w:t>
      </w:r>
      <w:r w:rsidR="00A50DE8" w:rsidRPr="00E03391">
        <w:rPr>
          <w:rFonts w:cstheme="minorHAnsi"/>
          <w:bCs/>
          <w:color w:val="auto"/>
        </w:rPr>
        <w:t xml:space="preserve"> </w:t>
      </w:r>
      <w:r w:rsidRPr="00E03391">
        <w:rPr>
          <w:rFonts w:cstheme="minorHAnsi"/>
          <w:bCs/>
          <w:color w:val="auto"/>
        </w:rPr>
        <w:t>and repeat climbing and histology experiments.</w:t>
      </w:r>
      <w:r w:rsidR="00B5602C" w:rsidRPr="00E03391">
        <w:rPr>
          <w:rFonts w:cstheme="minorHAnsi"/>
          <w:bCs/>
          <w:color w:val="auto"/>
        </w:rPr>
        <w:t xml:space="preserve"> </w:t>
      </w:r>
    </w:p>
    <w:p w14:paraId="59D3CBD9" w14:textId="77777777" w:rsidR="00B5602C" w:rsidRPr="00E03391" w:rsidRDefault="00B5602C" w:rsidP="00362582">
      <w:pPr>
        <w:tabs>
          <w:tab w:val="left" w:pos="1350"/>
        </w:tabs>
        <w:rPr>
          <w:rFonts w:cstheme="minorHAnsi"/>
          <w:bCs/>
          <w:color w:val="auto"/>
        </w:rPr>
      </w:pPr>
    </w:p>
    <w:p w14:paraId="6B043C5C" w14:textId="0A63D6FD" w:rsidR="00911438" w:rsidRPr="00E03391" w:rsidRDefault="00B5602C" w:rsidP="00362582">
      <w:pPr>
        <w:tabs>
          <w:tab w:val="left" w:pos="1350"/>
        </w:tabs>
        <w:rPr>
          <w:rFonts w:cstheme="minorHAnsi"/>
          <w:bCs/>
          <w:color w:val="auto"/>
        </w:rPr>
      </w:pPr>
      <w:r w:rsidRPr="00E03391">
        <w:rPr>
          <w:rFonts w:cstheme="minorHAnsi"/>
          <w:bCs/>
          <w:color w:val="auto"/>
        </w:rPr>
        <w:t xml:space="preserve">5.1.3. Compare </w:t>
      </w:r>
      <w:r w:rsidR="00A27D54" w:rsidRPr="00E03391">
        <w:rPr>
          <w:rFonts w:cstheme="minorHAnsi"/>
          <w:bCs/>
          <w:color w:val="auto"/>
        </w:rPr>
        <w:t xml:space="preserve">the obtained </w:t>
      </w:r>
      <w:r w:rsidRPr="00E03391">
        <w:rPr>
          <w:rFonts w:cstheme="minorHAnsi"/>
          <w:bCs/>
          <w:color w:val="auto"/>
        </w:rPr>
        <w:t xml:space="preserve">results to </w:t>
      </w:r>
      <w:r w:rsidR="00A27D54" w:rsidRPr="00E03391">
        <w:rPr>
          <w:rFonts w:cstheme="minorHAnsi"/>
          <w:bCs/>
          <w:color w:val="auto"/>
        </w:rPr>
        <w:t xml:space="preserve">the </w:t>
      </w:r>
      <w:r w:rsidRPr="00E03391">
        <w:rPr>
          <w:rFonts w:cstheme="minorHAnsi"/>
          <w:bCs/>
          <w:color w:val="auto"/>
        </w:rPr>
        <w:t xml:space="preserve">control </w:t>
      </w:r>
      <w:r w:rsidR="00A27D54" w:rsidRPr="00E03391">
        <w:rPr>
          <w:rFonts w:cstheme="minorHAnsi"/>
          <w:bCs/>
          <w:color w:val="auto"/>
        </w:rPr>
        <w:t xml:space="preserve">line </w:t>
      </w:r>
      <w:r w:rsidRPr="00E03391">
        <w:rPr>
          <w:rFonts w:cstheme="minorHAnsi"/>
          <w:bCs/>
          <w:color w:val="auto"/>
        </w:rPr>
        <w:t xml:space="preserve">alone and to the homozygous mutants. </w:t>
      </w:r>
      <w:r w:rsidR="00663218" w:rsidRPr="00E03391">
        <w:rPr>
          <w:rFonts w:cstheme="minorHAnsi"/>
          <w:bCs/>
          <w:color w:val="auto"/>
        </w:rPr>
        <w:t xml:space="preserve">A </w:t>
      </w:r>
      <w:r w:rsidR="00663218" w:rsidRPr="00E03391">
        <w:rPr>
          <w:rFonts w:cstheme="minorHAnsi"/>
          <w:bCs/>
          <w:color w:val="auto"/>
        </w:rPr>
        <w:lastRenderedPageBreak/>
        <w:t>good indication of recessive phenotype will be if</w:t>
      </w:r>
      <w:r w:rsidR="00380B9E" w:rsidRPr="00E03391">
        <w:rPr>
          <w:rFonts w:cstheme="minorHAnsi"/>
          <w:bCs/>
          <w:color w:val="auto"/>
        </w:rPr>
        <w:t xml:space="preserve"> heterozygous mutant</w:t>
      </w:r>
      <w:r w:rsidR="00FD7765" w:rsidRPr="00E03391">
        <w:rPr>
          <w:rFonts w:cstheme="minorHAnsi"/>
          <w:bCs/>
          <w:color w:val="auto"/>
        </w:rPr>
        <w:t>s</w:t>
      </w:r>
      <w:r w:rsidR="00380B9E" w:rsidRPr="00E03391">
        <w:rPr>
          <w:rFonts w:cstheme="minorHAnsi"/>
          <w:bCs/>
          <w:color w:val="auto"/>
        </w:rPr>
        <w:t xml:space="preserve"> </w:t>
      </w:r>
      <w:r w:rsidR="00663218" w:rsidRPr="00E03391">
        <w:rPr>
          <w:rFonts w:cstheme="minorHAnsi"/>
          <w:bCs/>
          <w:color w:val="auto"/>
        </w:rPr>
        <w:t>exhibit</w:t>
      </w:r>
      <w:r w:rsidR="00380B9E" w:rsidRPr="00E03391">
        <w:rPr>
          <w:rFonts w:cstheme="minorHAnsi"/>
          <w:bCs/>
          <w:color w:val="auto"/>
        </w:rPr>
        <w:t xml:space="preserve"> similar </w:t>
      </w:r>
      <w:r w:rsidR="00663218" w:rsidRPr="00E03391">
        <w:rPr>
          <w:rFonts w:cstheme="minorHAnsi"/>
          <w:bCs/>
          <w:color w:val="auto"/>
        </w:rPr>
        <w:t>phenotype</w:t>
      </w:r>
      <w:r w:rsidR="006F53B0" w:rsidRPr="00E03391">
        <w:rPr>
          <w:rFonts w:cstheme="minorHAnsi"/>
          <w:bCs/>
          <w:color w:val="auto"/>
        </w:rPr>
        <w:t>s</w:t>
      </w:r>
      <w:r w:rsidR="00663218" w:rsidRPr="00E03391">
        <w:rPr>
          <w:rFonts w:cstheme="minorHAnsi"/>
          <w:bCs/>
          <w:color w:val="auto"/>
        </w:rPr>
        <w:t xml:space="preserve"> as</w:t>
      </w:r>
      <w:r w:rsidR="00380B9E" w:rsidRPr="00E03391">
        <w:rPr>
          <w:rFonts w:cstheme="minorHAnsi"/>
          <w:bCs/>
          <w:color w:val="auto"/>
        </w:rPr>
        <w:t xml:space="preserve"> wild type flies</w:t>
      </w:r>
      <w:r w:rsidR="00663218" w:rsidRPr="00E03391">
        <w:rPr>
          <w:rFonts w:cstheme="minorHAnsi"/>
          <w:bCs/>
          <w:color w:val="auto"/>
        </w:rPr>
        <w:t xml:space="preserve">. </w:t>
      </w:r>
    </w:p>
    <w:p w14:paraId="7C2C91BC" w14:textId="77777777" w:rsidR="00FF6C07" w:rsidRPr="00E03391" w:rsidRDefault="00FF6C07" w:rsidP="00362582">
      <w:pPr>
        <w:rPr>
          <w:rFonts w:cstheme="minorHAnsi"/>
          <w:color w:val="auto"/>
        </w:rPr>
      </w:pPr>
    </w:p>
    <w:p w14:paraId="1D3F406C" w14:textId="0BE16BE7" w:rsidR="005D07AD" w:rsidRPr="00E03391" w:rsidRDefault="00FF6C07" w:rsidP="00362582">
      <w:pPr>
        <w:rPr>
          <w:rFonts w:cstheme="minorHAnsi"/>
          <w:color w:val="auto"/>
        </w:rPr>
      </w:pPr>
      <w:r w:rsidRPr="00E03391">
        <w:rPr>
          <w:rFonts w:cstheme="minorHAnsi"/>
          <w:color w:val="auto"/>
          <w:highlight w:val="yellow"/>
        </w:rPr>
        <w:t xml:space="preserve">5.2. </w:t>
      </w:r>
      <w:r w:rsidR="00A847A5" w:rsidRPr="00E03391">
        <w:rPr>
          <w:rFonts w:cstheme="minorHAnsi"/>
          <w:color w:val="auto"/>
          <w:highlight w:val="yellow"/>
        </w:rPr>
        <w:t>P</w:t>
      </w:r>
      <w:r w:rsidR="00BA2D56" w:rsidRPr="00E03391">
        <w:rPr>
          <w:rFonts w:cstheme="minorHAnsi"/>
          <w:color w:val="auto"/>
          <w:highlight w:val="yellow"/>
        </w:rPr>
        <w:t xml:space="preserve">erform </w:t>
      </w:r>
      <w:r w:rsidR="00DF730F" w:rsidRPr="00E03391">
        <w:rPr>
          <w:rFonts w:cstheme="minorHAnsi"/>
          <w:color w:val="auto"/>
          <w:highlight w:val="yellow"/>
        </w:rPr>
        <w:t>meiotic</w:t>
      </w:r>
      <w:r w:rsidR="00BA2D56" w:rsidRPr="00E03391">
        <w:rPr>
          <w:rFonts w:cstheme="minorHAnsi"/>
          <w:color w:val="auto"/>
          <w:highlight w:val="yellow"/>
        </w:rPr>
        <w:t xml:space="preserve"> mapping </w:t>
      </w:r>
      <w:r w:rsidR="00486AE3" w:rsidRPr="00E03391">
        <w:rPr>
          <w:rFonts w:cstheme="minorHAnsi"/>
          <w:color w:val="auto"/>
          <w:highlight w:val="yellow"/>
        </w:rPr>
        <w:t>to roughly estimate the location of the mutation</w:t>
      </w:r>
      <w:r w:rsidR="00BA2D56" w:rsidRPr="00E03391">
        <w:rPr>
          <w:rFonts w:cstheme="minorHAnsi"/>
          <w:color w:val="auto"/>
          <w:highlight w:val="yellow"/>
        </w:rPr>
        <w:t xml:space="preserve"> on the second chromosome us</w:t>
      </w:r>
      <w:r w:rsidR="00A847A5" w:rsidRPr="00E03391">
        <w:rPr>
          <w:rFonts w:cstheme="minorHAnsi"/>
          <w:color w:val="auto"/>
          <w:highlight w:val="yellow"/>
        </w:rPr>
        <w:t>ing</w:t>
      </w:r>
      <w:r w:rsidR="00BA2D56" w:rsidRPr="00E03391">
        <w:rPr>
          <w:rFonts w:cstheme="minorHAnsi"/>
          <w:color w:val="auto"/>
          <w:highlight w:val="yellow"/>
        </w:rPr>
        <w:t xml:space="preserve"> the </w:t>
      </w:r>
      <w:r w:rsidR="00BA2D56" w:rsidRPr="00E03391">
        <w:rPr>
          <w:rFonts w:cstheme="minorHAnsi"/>
          <w:i/>
          <w:color w:val="auto"/>
          <w:highlight w:val="yellow"/>
        </w:rPr>
        <w:t>wg</w:t>
      </w:r>
      <w:r w:rsidR="005635E5" w:rsidRPr="00E03391">
        <w:rPr>
          <w:rFonts w:cstheme="minorHAnsi"/>
          <w:i/>
          <w:color w:val="auto"/>
          <w:highlight w:val="yellow"/>
          <w:vertAlign w:val="superscript"/>
        </w:rPr>
        <w:t>Sp-1</w:t>
      </w:r>
      <w:r w:rsidR="00BA2D56" w:rsidRPr="00E03391">
        <w:rPr>
          <w:rFonts w:cstheme="minorHAnsi"/>
          <w:i/>
          <w:color w:val="auto"/>
          <w:highlight w:val="yellow"/>
          <w:vertAlign w:val="superscript"/>
        </w:rPr>
        <w:t xml:space="preserve"> </w:t>
      </w:r>
      <w:r w:rsidR="005635E5" w:rsidRPr="00E03391">
        <w:rPr>
          <w:rFonts w:cstheme="minorHAnsi"/>
          <w:i/>
          <w:color w:val="auto"/>
          <w:highlight w:val="yellow"/>
        </w:rPr>
        <w:t>J</w:t>
      </w:r>
      <w:r w:rsidR="005635E5" w:rsidRPr="00E03391">
        <w:rPr>
          <w:rFonts w:cstheme="minorHAnsi"/>
          <w:i/>
          <w:color w:val="auto"/>
          <w:highlight w:val="yellow"/>
          <w:vertAlign w:val="superscript"/>
        </w:rPr>
        <w:t>1</w:t>
      </w:r>
      <w:r w:rsidR="00BA2D56" w:rsidRPr="00E03391">
        <w:rPr>
          <w:rFonts w:cstheme="minorHAnsi"/>
          <w:i/>
          <w:color w:val="auto"/>
          <w:highlight w:val="yellow"/>
        </w:rPr>
        <w:t xml:space="preserve"> L</w:t>
      </w:r>
      <w:r w:rsidR="005635E5" w:rsidRPr="00E03391">
        <w:rPr>
          <w:rFonts w:cstheme="minorHAnsi"/>
          <w:i/>
          <w:color w:val="auto"/>
          <w:highlight w:val="yellow"/>
          <w:vertAlign w:val="superscript"/>
        </w:rPr>
        <w:t>2</w:t>
      </w:r>
      <w:r w:rsidR="005635E5" w:rsidRPr="00E03391">
        <w:rPr>
          <w:rFonts w:cstheme="minorHAnsi"/>
          <w:i/>
          <w:color w:val="auto"/>
          <w:highlight w:val="yellow"/>
        </w:rPr>
        <w:t xml:space="preserve"> Pin</w:t>
      </w:r>
      <w:r w:rsidR="005635E5" w:rsidRPr="00E03391">
        <w:rPr>
          <w:rFonts w:cstheme="minorHAnsi"/>
          <w:i/>
          <w:color w:val="auto"/>
          <w:highlight w:val="yellow"/>
          <w:vertAlign w:val="superscript"/>
        </w:rPr>
        <w:t>1</w:t>
      </w:r>
      <w:r w:rsidR="00BA2D56" w:rsidRPr="00E03391">
        <w:rPr>
          <w:rFonts w:cstheme="minorHAnsi"/>
          <w:i/>
          <w:color w:val="auto"/>
          <w:highlight w:val="yellow"/>
        </w:rPr>
        <w:t>/</w:t>
      </w:r>
      <w:proofErr w:type="spellStart"/>
      <w:r w:rsidR="00BA2D56" w:rsidRPr="00E03391">
        <w:rPr>
          <w:rFonts w:cstheme="minorHAnsi"/>
          <w:i/>
          <w:color w:val="auto"/>
          <w:highlight w:val="yellow"/>
        </w:rPr>
        <w:t>CyO</w:t>
      </w:r>
      <w:proofErr w:type="spellEnd"/>
      <w:r w:rsidR="00BA2D56" w:rsidRPr="00E03391">
        <w:rPr>
          <w:rFonts w:cstheme="minorHAnsi"/>
          <w:color w:val="auto"/>
          <w:highlight w:val="yellow"/>
        </w:rPr>
        <w:t xml:space="preserve"> </w:t>
      </w:r>
      <w:r w:rsidR="00DA58C9" w:rsidRPr="00E03391">
        <w:rPr>
          <w:rFonts w:cstheme="minorHAnsi"/>
          <w:color w:val="auto"/>
          <w:highlight w:val="yellow"/>
        </w:rPr>
        <w:t xml:space="preserve">(BL_3227) or an equivalent </w:t>
      </w:r>
      <w:r w:rsidR="00BA2D56" w:rsidRPr="00E03391">
        <w:rPr>
          <w:rFonts w:cstheme="minorHAnsi"/>
          <w:color w:val="auto"/>
          <w:highlight w:val="yellow"/>
        </w:rPr>
        <w:t xml:space="preserve">strain with </w:t>
      </w:r>
      <w:r w:rsidR="009130E6" w:rsidRPr="00E03391">
        <w:rPr>
          <w:rFonts w:cstheme="minorHAnsi"/>
          <w:color w:val="auto"/>
          <w:highlight w:val="yellow"/>
        </w:rPr>
        <w:t xml:space="preserve">associated </w:t>
      </w:r>
      <w:r w:rsidR="00BA2D56" w:rsidRPr="00E03391">
        <w:rPr>
          <w:rFonts w:cstheme="minorHAnsi"/>
          <w:color w:val="auto"/>
          <w:highlight w:val="yellow"/>
        </w:rPr>
        <w:t xml:space="preserve">dominant markers </w:t>
      </w:r>
      <w:r w:rsidR="00DF730F" w:rsidRPr="00E03391">
        <w:rPr>
          <w:rFonts w:cstheme="minorHAnsi"/>
          <w:color w:val="auto"/>
          <w:highlight w:val="yellow"/>
        </w:rPr>
        <w:t>at</w:t>
      </w:r>
      <w:r w:rsidR="00BA2D56" w:rsidRPr="00E03391">
        <w:rPr>
          <w:rFonts w:cstheme="minorHAnsi"/>
          <w:color w:val="auto"/>
          <w:highlight w:val="yellow"/>
        </w:rPr>
        <w:t xml:space="preserve"> known </w:t>
      </w:r>
      <w:r w:rsidR="00C6192A" w:rsidRPr="00E03391">
        <w:rPr>
          <w:rFonts w:cstheme="minorHAnsi"/>
          <w:color w:val="auto"/>
          <w:highlight w:val="yellow"/>
        </w:rPr>
        <w:t xml:space="preserve">cytological </w:t>
      </w:r>
      <w:r w:rsidR="00BA2D56" w:rsidRPr="00E03391">
        <w:rPr>
          <w:rFonts w:cstheme="minorHAnsi"/>
          <w:color w:val="auto"/>
          <w:highlight w:val="yellow"/>
        </w:rPr>
        <w:t>location.</w:t>
      </w:r>
      <w:r w:rsidR="005D07AD" w:rsidRPr="00E03391">
        <w:rPr>
          <w:rFonts w:cstheme="minorHAnsi"/>
          <w:color w:val="auto"/>
          <w:highlight w:val="yellow"/>
        </w:rPr>
        <w:t xml:space="preserve"> </w:t>
      </w:r>
      <w:r w:rsidR="005D07AD" w:rsidRPr="00E03391">
        <w:rPr>
          <w:rFonts w:cstheme="minorHAnsi"/>
          <w:color w:val="auto"/>
        </w:rPr>
        <w:t>In this case, the mutation was previously known to be located on the second chromosome.</w:t>
      </w:r>
    </w:p>
    <w:p w14:paraId="08376557" w14:textId="77777777" w:rsidR="00B179A0" w:rsidRPr="00E03391" w:rsidRDefault="00B179A0" w:rsidP="00362582">
      <w:pPr>
        <w:rPr>
          <w:rFonts w:cstheme="minorHAnsi"/>
          <w:color w:val="auto"/>
          <w:highlight w:val="yellow"/>
        </w:rPr>
      </w:pPr>
    </w:p>
    <w:p w14:paraId="12D41275" w14:textId="05ED3D7B" w:rsidR="00FD7B14" w:rsidRPr="00E03391" w:rsidRDefault="00FF6C07" w:rsidP="00362582">
      <w:pPr>
        <w:tabs>
          <w:tab w:val="left" w:pos="1350"/>
        </w:tabs>
        <w:rPr>
          <w:rFonts w:cstheme="minorHAnsi"/>
          <w:bCs/>
          <w:color w:val="auto"/>
        </w:rPr>
      </w:pPr>
      <w:r w:rsidRPr="00E03391">
        <w:rPr>
          <w:rFonts w:cstheme="minorHAnsi"/>
          <w:color w:val="auto"/>
          <w:highlight w:val="yellow"/>
        </w:rPr>
        <w:t>5.2.1</w:t>
      </w:r>
      <w:r w:rsidR="00FE0A7F" w:rsidRPr="00E03391">
        <w:rPr>
          <w:rFonts w:cstheme="minorHAnsi"/>
          <w:color w:val="auto"/>
          <w:highlight w:val="yellow"/>
        </w:rPr>
        <w:t>.</w:t>
      </w:r>
      <w:r w:rsidRPr="00E03391">
        <w:rPr>
          <w:rFonts w:cstheme="minorHAnsi"/>
          <w:color w:val="auto"/>
          <w:highlight w:val="yellow"/>
        </w:rPr>
        <w:t xml:space="preserve"> </w:t>
      </w:r>
      <w:r w:rsidR="007F00D0" w:rsidRPr="00E03391">
        <w:rPr>
          <w:rFonts w:cstheme="minorHAnsi"/>
          <w:color w:val="auto"/>
          <w:highlight w:val="yellow"/>
        </w:rPr>
        <w:t>Using a paintbrush, m</w:t>
      </w:r>
      <w:r w:rsidR="00D8705C" w:rsidRPr="00E03391">
        <w:rPr>
          <w:rFonts w:cstheme="minorHAnsi"/>
          <w:color w:val="auto"/>
          <w:highlight w:val="yellow"/>
        </w:rPr>
        <w:t xml:space="preserve">ake a cross </w:t>
      </w:r>
      <w:r w:rsidR="007F00D0" w:rsidRPr="00E03391">
        <w:rPr>
          <w:rFonts w:cstheme="minorHAnsi"/>
          <w:color w:val="auto"/>
          <w:highlight w:val="yellow"/>
        </w:rPr>
        <w:t>by placing in a food-containing vial CO</w:t>
      </w:r>
      <w:r w:rsidR="007F00D0" w:rsidRPr="00E03391">
        <w:rPr>
          <w:rFonts w:cstheme="minorHAnsi"/>
          <w:color w:val="auto"/>
          <w:highlight w:val="yellow"/>
          <w:vertAlign w:val="subscript"/>
        </w:rPr>
        <w:t>2</w:t>
      </w:r>
      <w:r w:rsidR="007F00D0" w:rsidRPr="00E03391">
        <w:rPr>
          <w:rFonts w:cstheme="minorHAnsi"/>
          <w:color w:val="auto"/>
          <w:highlight w:val="yellow"/>
        </w:rPr>
        <w:t xml:space="preserve">-anesthetized flies of </w:t>
      </w:r>
      <w:r w:rsidR="00D8705C" w:rsidRPr="00E03391">
        <w:rPr>
          <w:rFonts w:cstheme="minorHAnsi"/>
          <w:color w:val="auto"/>
          <w:highlight w:val="yellow"/>
        </w:rPr>
        <w:t xml:space="preserve">the mutant line of interest </w:t>
      </w:r>
      <w:r w:rsidR="0039190C" w:rsidRPr="00E03391">
        <w:rPr>
          <w:rFonts w:cstheme="minorHAnsi"/>
          <w:color w:val="auto"/>
          <w:highlight w:val="yellow"/>
        </w:rPr>
        <w:t xml:space="preserve">(5 males) </w:t>
      </w:r>
      <w:r w:rsidR="00D8705C" w:rsidRPr="00E03391">
        <w:rPr>
          <w:rFonts w:cstheme="minorHAnsi"/>
          <w:color w:val="auto"/>
          <w:highlight w:val="yellow"/>
        </w:rPr>
        <w:t xml:space="preserve">and the </w:t>
      </w:r>
      <w:r w:rsidR="00D8705C" w:rsidRPr="00E03391">
        <w:rPr>
          <w:rFonts w:cstheme="minorHAnsi"/>
          <w:i/>
          <w:color w:val="auto"/>
          <w:highlight w:val="yellow"/>
        </w:rPr>
        <w:t>wg</w:t>
      </w:r>
      <w:r w:rsidR="00D8705C" w:rsidRPr="00E03391">
        <w:rPr>
          <w:rFonts w:cstheme="minorHAnsi"/>
          <w:i/>
          <w:color w:val="auto"/>
          <w:highlight w:val="yellow"/>
          <w:vertAlign w:val="superscript"/>
        </w:rPr>
        <w:t xml:space="preserve">Sp-1 </w:t>
      </w:r>
      <w:r w:rsidR="00D8705C" w:rsidRPr="00E03391">
        <w:rPr>
          <w:rFonts w:cstheme="minorHAnsi"/>
          <w:i/>
          <w:color w:val="auto"/>
          <w:highlight w:val="yellow"/>
        </w:rPr>
        <w:t>J</w:t>
      </w:r>
      <w:r w:rsidR="00D8705C" w:rsidRPr="00E03391">
        <w:rPr>
          <w:rFonts w:cstheme="minorHAnsi"/>
          <w:i/>
          <w:color w:val="auto"/>
          <w:highlight w:val="yellow"/>
          <w:vertAlign w:val="superscript"/>
        </w:rPr>
        <w:t>1</w:t>
      </w:r>
      <w:r w:rsidR="00D8705C" w:rsidRPr="00E03391">
        <w:rPr>
          <w:rFonts w:cstheme="minorHAnsi"/>
          <w:i/>
          <w:color w:val="auto"/>
          <w:highlight w:val="yellow"/>
        </w:rPr>
        <w:t xml:space="preserve"> L</w:t>
      </w:r>
      <w:r w:rsidR="00D8705C" w:rsidRPr="00E03391">
        <w:rPr>
          <w:rFonts w:cstheme="minorHAnsi"/>
          <w:i/>
          <w:color w:val="auto"/>
          <w:highlight w:val="yellow"/>
          <w:vertAlign w:val="superscript"/>
        </w:rPr>
        <w:t>2</w:t>
      </w:r>
      <w:r w:rsidR="00D8705C" w:rsidRPr="00E03391">
        <w:rPr>
          <w:rFonts w:cstheme="minorHAnsi"/>
          <w:i/>
          <w:color w:val="auto"/>
          <w:highlight w:val="yellow"/>
        </w:rPr>
        <w:t xml:space="preserve"> Pin</w:t>
      </w:r>
      <w:r w:rsidR="00D8705C" w:rsidRPr="00E03391">
        <w:rPr>
          <w:rFonts w:cstheme="minorHAnsi"/>
          <w:i/>
          <w:color w:val="auto"/>
          <w:highlight w:val="yellow"/>
          <w:vertAlign w:val="superscript"/>
        </w:rPr>
        <w:t>1</w:t>
      </w:r>
      <w:r w:rsidR="00D8705C" w:rsidRPr="00E03391">
        <w:rPr>
          <w:rFonts w:cstheme="minorHAnsi"/>
          <w:i/>
          <w:color w:val="auto"/>
          <w:highlight w:val="yellow"/>
        </w:rPr>
        <w:t>/</w:t>
      </w:r>
      <w:proofErr w:type="spellStart"/>
      <w:r w:rsidR="00D8705C" w:rsidRPr="00E03391">
        <w:rPr>
          <w:rFonts w:cstheme="minorHAnsi"/>
          <w:i/>
          <w:color w:val="auto"/>
          <w:highlight w:val="yellow"/>
        </w:rPr>
        <w:t>CyO</w:t>
      </w:r>
      <w:proofErr w:type="spellEnd"/>
      <w:r w:rsidR="00D8705C" w:rsidRPr="00E03391">
        <w:rPr>
          <w:rFonts w:cstheme="minorHAnsi"/>
          <w:color w:val="auto"/>
          <w:highlight w:val="yellow"/>
        </w:rPr>
        <w:t xml:space="preserve"> line </w:t>
      </w:r>
      <w:r w:rsidR="0039190C" w:rsidRPr="00E03391">
        <w:rPr>
          <w:rFonts w:cstheme="minorHAnsi"/>
          <w:color w:val="auto"/>
          <w:highlight w:val="yellow"/>
        </w:rPr>
        <w:t>(10 females)</w:t>
      </w:r>
      <w:r w:rsidR="007F00D0" w:rsidRPr="00E03391">
        <w:rPr>
          <w:rFonts w:cstheme="minorHAnsi"/>
          <w:color w:val="auto"/>
          <w:highlight w:val="yellow"/>
        </w:rPr>
        <w:t>. Place the vial</w:t>
      </w:r>
      <w:r w:rsidR="0039190C" w:rsidRPr="00E03391">
        <w:rPr>
          <w:rFonts w:cstheme="minorHAnsi"/>
          <w:color w:val="auto"/>
          <w:highlight w:val="yellow"/>
        </w:rPr>
        <w:t xml:space="preserve"> </w:t>
      </w:r>
      <w:r w:rsidR="00D03B64" w:rsidRPr="00E03391">
        <w:rPr>
          <w:rFonts w:cstheme="minorHAnsi"/>
          <w:color w:val="auto"/>
          <w:highlight w:val="yellow"/>
        </w:rPr>
        <w:t>at 25</w:t>
      </w:r>
      <w:r w:rsidR="00362582" w:rsidRPr="00E03391">
        <w:rPr>
          <w:rFonts w:cstheme="minorHAnsi"/>
          <w:color w:val="auto"/>
          <w:highlight w:val="yellow"/>
        </w:rPr>
        <w:t xml:space="preserve"> </w:t>
      </w:r>
      <w:r w:rsidR="00D03B64" w:rsidRPr="00E03391">
        <w:rPr>
          <w:rFonts w:cstheme="minorHAnsi"/>
          <w:bCs/>
          <w:color w:val="auto"/>
          <w:highlight w:val="yellow"/>
        </w:rPr>
        <w:t>°C</w:t>
      </w:r>
      <w:r w:rsidR="00D8705C" w:rsidRPr="00E03391">
        <w:rPr>
          <w:rFonts w:cstheme="minorHAnsi"/>
          <w:bCs/>
          <w:color w:val="auto"/>
          <w:highlight w:val="yellow"/>
        </w:rPr>
        <w:t>.</w:t>
      </w:r>
      <w:r w:rsidR="00D8705C" w:rsidRPr="00E03391">
        <w:rPr>
          <w:rFonts w:cstheme="minorHAnsi"/>
          <w:bCs/>
          <w:color w:val="auto"/>
        </w:rPr>
        <w:t xml:space="preserve"> </w:t>
      </w:r>
    </w:p>
    <w:p w14:paraId="628E08D8" w14:textId="77777777" w:rsidR="00FD7B14" w:rsidRPr="00E03391" w:rsidRDefault="00FD7B14" w:rsidP="00362582">
      <w:pPr>
        <w:tabs>
          <w:tab w:val="left" w:pos="1350"/>
        </w:tabs>
        <w:rPr>
          <w:rFonts w:cstheme="minorHAnsi"/>
          <w:bCs/>
          <w:color w:val="auto"/>
        </w:rPr>
      </w:pPr>
    </w:p>
    <w:p w14:paraId="716591A9" w14:textId="7F94140C" w:rsidR="00B179A0" w:rsidRPr="00E03391" w:rsidRDefault="002F5278" w:rsidP="00362582">
      <w:pPr>
        <w:tabs>
          <w:tab w:val="left" w:pos="1350"/>
        </w:tabs>
        <w:rPr>
          <w:rFonts w:cstheme="minorHAnsi"/>
          <w:b/>
          <w:color w:val="auto"/>
        </w:rPr>
      </w:pPr>
      <w:r w:rsidRPr="00E03391">
        <w:rPr>
          <w:rFonts w:cstheme="minorHAnsi"/>
          <w:bCs/>
          <w:color w:val="auto"/>
        </w:rPr>
        <w:t>NOTE:</w:t>
      </w:r>
      <w:r w:rsidR="00FD7B14" w:rsidRPr="00E03391">
        <w:rPr>
          <w:rFonts w:cstheme="minorHAnsi"/>
          <w:bCs/>
          <w:color w:val="auto"/>
        </w:rPr>
        <w:t xml:space="preserve"> </w:t>
      </w:r>
      <w:r w:rsidR="00D8705C" w:rsidRPr="00E03391">
        <w:rPr>
          <w:rFonts w:cstheme="minorHAnsi"/>
          <w:bCs/>
          <w:color w:val="auto"/>
        </w:rPr>
        <w:t>The goal of this cross is to generate heterozygous females carrying the chromosome with the new mutation and the marker chromosome, which will recombine during meiosis</w:t>
      </w:r>
      <w:r w:rsidR="00035923" w:rsidRPr="00E03391">
        <w:rPr>
          <w:rFonts w:cstheme="minorHAnsi"/>
          <w:bCs/>
          <w:color w:val="auto"/>
        </w:rPr>
        <w:fldChar w:fldCharType="begin">
          <w:fldData xml:space="preserve">PEVuZE5vdGU+PENpdGU+PEF1dGhvcj5HcmVlbnNwYW48L0F1dGhvcj48WWVhcj4yMDA0PC9ZZWFy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</w:fldData>
        </w:fldChar>
      </w:r>
      <w:r w:rsidR="00F8445A" w:rsidRPr="00E03391">
        <w:rPr>
          <w:rFonts w:cstheme="minorHAnsi"/>
          <w:bCs/>
          <w:color w:val="auto"/>
        </w:rPr>
        <w:instrText xml:space="preserve"> ADDIN EN.CITE </w:instrText>
      </w:r>
      <w:r w:rsidR="00F8445A" w:rsidRPr="00E03391">
        <w:rPr>
          <w:rFonts w:cstheme="minorHAnsi"/>
          <w:bCs/>
          <w:color w:val="auto"/>
        </w:rPr>
        <w:fldChar w:fldCharType="begin">
          <w:fldData xml:space="preserve">PEVuZE5vdGU+PENpdGU+PEF1dGhvcj5HcmVlbnNwYW48L0F1dGhvcj48WWVhcj4yMDA0PC9ZZWFy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</w:fldData>
        </w:fldChar>
      </w:r>
      <w:r w:rsidR="00F8445A" w:rsidRPr="00E03391">
        <w:rPr>
          <w:rFonts w:cstheme="minorHAnsi"/>
          <w:bCs/>
          <w:color w:val="auto"/>
        </w:rPr>
        <w:instrText xml:space="preserve"> ADDIN EN.CITE.DATA </w:instrText>
      </w:r>
      <w:r w:rsidR="00F8445A" w:rsidRPr="00E03391">
        <w:rPr>
          <w:rFonts w:cstheme="minorHAnsi"/>
          <w:bCs/>
          <w:color w:val="auto"/>
        </w:rPr>
      </w:r>
      <w:r w:rsidR="00F8445A" w:rsidRPr="00E03391">
        <w:rPr>
          <w:rFonts w:cstheme="minorHAnsi"/>
          <w:bCs/>
          <w:color w:val="auto"/>
        </w:rPr>
        <w:fldChar w:fldCharType="end"/>
      </w:r>
      <w:r w:rsidR="00035923" w:rsidRPr="00E03391">
        <w:rPr>
          <w:rFonts w:cstheme="minorHAnsi"/>
          <w:bCs/>
          <w:color w:val="auto"/>
        </w:rPr>
      </w:r>
      <w:r w:rsidR="00035923" w:rsidRPr="00E03391">
        <w:rPr>
          <w:rFonts w:cstheme="minorHAnsi"/>
          <w:bCs/>
          <w:color w:val="auto"/>
        </w:rPr>
        <w:fldChar w:fldCharType="separate"/>
      </w:r>
      <w:r w:rsidR="00F8445A" w:rsidRPr="00E03391">
        <w:rPr>
          <w:rFonts w:cstheme="minorHAnsi"/>
          <w:bCs/>
          <w:noProof/>
          <w:color w:val="auto"/>
          <w:vertAlign w:val="superscript"/>
        </w:rPr>
        <w:t>6,14</w:t>
      </w:r>
      <w:r w:rsidR="00035923" w:rsidRPr="00E03391">
        <w:rPr>
          <w:rFonts w:cstheme="minorHAnsi"/>
          <w:bCs/>
          <w:color w:val="auto"/>
        </w:rPr>
        <w:fldChar w:fldCharType="end"/>
      </w:r>
      <w:r w:rsidR="00D8705C" w:rsidRPr="00E03391">
        <w:rPr>
          <w:rFonts w:cstheme="minorHAnsi"/>
          <w:bCs/>
          <w:color w:val="auto"/>
        </w:rPr>
        <w:t>.</w:t>
      </w:r>
      <w:r w:rsidR="00296312" w:rsidRPr="00E03391">
        <w:rPr>
          <w:rFonts w:cstheme="minorHAnsi"/>
          <w:bCs/>
          <w:color w:val="auto"/>
        </w:rPr>
        <w:t xml:space="preserve"> Female </w:t>
      </w:r>
      <w:r w:rsidR="004C442B" w:rsidRPr="00E03391">
        <w:rPr>
          <w:rFonts w:cstheme="minorHAnsi"/>
          <w:bCs/>
          <w:color w:val="auto"/>
        </w:rPr>
        <w:t xml:space="preserve">F1 </w:t>
      </w:r>
      <w:r w:rsidR="00296312" w:rsidRPr="00E03391">
        <w:rPr>
          <w:rFonts w:cstheme="minorHAnsi"/>
          <w:bCs/>
          <w:color w:val="auto"/>
        </w:rPr>
        <w:t>progeny are chosen rather than males since recombination does not occur in males.</w:t>
      </w:r>
    </w:p>
    <w:p w14:paraId="23E97C6B" w14:textId="46441CD8" w:rsidR="00FF5A2F" w:rsidRPr="00E03391" w:rsidRDefault="00FF5A2F" w:rsidP="00362582">
      <w:pPr>
        <w:rPr>
          <w:rFonts w:cstheme="minorHAnsi"/>
          <w:color w:val="auto"/>
        </w:rPr>
      </w:pPr>
    </w:p>
    <w:p w14:paraId="2841BFA1" w14:textId="1A5EDEAA" w:rsidR="00B179A0" w:rsidRPr="00E03391" w:rsidRDefault="00A41BBB" w:rsidP="00362582">
      <w:pPr>
        <w:rPr>
          <w:rFonts w:cstheme="minorHAnsi"/>
          <w:color w:val="auto"/>
          <w:highlight w:val="yellow"/>
        </w:rPr>
      </w:pPr>
      <w:r w:rsidRPr="00E03391">
        <w:rPr>
          <w:rFonts w:cstheme="minorHAnsi"/>
          <w:color w:val="auto"/>
          <w:highlight w:val="yellow"/>
        </w:rPr>
        <w:t xml:space="preserve">5.2.2. </w:t>
      </w:r>
      <w:r w:rsidR="00260BE9" w:rsidRPr="00E03391">
        <w:rPr>
          <w:rFonts w:cstheme="minorHAnsi"/>
          <w:color w:val="auto"/>
          <w:highlight w:val="yellow"/>
        </w:rPr>
        <w:t xml:space="preserve">Collect </w:t>
      </w:r>
      <w:r w:rsidR="00634161" w:rsidRPr="00E03391">
        <w:rPr>
          <w:rFonts w:cstheme="minorHAnsi"/>
          <w:color w:val="auto"/>
          <w:highlight w:val="yellow"/>
        </w:rPr>
        <w:t xml:space="preserve">at least 15 </w:t>
      </w:r>
      <w:r w:rsidR="00260BE9" w:rsidRPr="00E03391">
        <w:rPr>
          <w:rFonts w:cstheme="minorHAnsi"/>
          <w:color w:val="auto"/>
          <w:highlight w:val="yellow"/>
        </w:rPr>
        <w:t xml:space="preserve">virgin female </w:t>
      </w:r>
      <w:proofErr w:type="gramStart"/>
      <w:r w:rsidR="00260BE9" w:rsidRPr="00E03391">
        <w:rPr>
          <w:rFonts w:cstheme="minorHAnsi"/>
          <w:color w:val="auto"/>
          <w:highlight w:val="yellow"/>
        </w:rPr>
        <w:t>progeny</w:t>
      </w:r>
      <w:proofErr w:type="gramEnd"/>
      <w:r w:rsidR="00260BE9" w:rsidRPr="00E03391">
        <w:rPr>
          <w:rFonts w:cstheme="minorHAnsi"/>
          <w:color w:val="auto"/>
          <w:highlight w:val="yellow"/>
        </w:rPr>
        <w:t xml:space="preserve"> </w:t>
      </w:r>
      <w:r w:rsidR="00E16B06" w:rsidRPr="00E03391">
        <w:rPr>
          <w:rFonts w:cstheme="minorHAnsi"/>
          <w:bCs/>
          <w:color w:val="auto"/>
          <w:highlight w:val="yellow"/>
        </w:rPr>
        <w:t>carrying the chromosome with the new mutation and the marker chromosome</w:t>
      </w:r>
      <w:r w:rsidR="00E16B06" w:rsidRPr="00E03391">
        <w:rPr>
          <w:rFonts w:cstheme="minorHAnsi"/>
          <w:color w:val="auto"/>
          <w:highlight w:val="yellow"/>
        </w:rPr>
        <w:t xml:space="preserve"> </w:t>
      </w:r>
      <w:r w:rsidR="00260BE9" w:rsidRPr="00E03391">
        <w:rPr>
          <w:rFonts w:cstheme="minorHAnsi"/>
          <w:color w:val="auto"/>
          <w:highlight w:val="yellow"/>
        </w:rPr>
        <w:t xml:space="preserve">and cross them to </w:t>
      </w:r>
      <w:r w:rsidR="00634161" w:rsidRPr="00E03391">
        <w:rPr>
          <w:rFonts w:cstheme="minorHAnsi"/>
          <w:color w:val="auto"/>
          <w:highlight w:val="yellow"/>
        </w:rPr>
        <w:t xml:space="preserve">5 </w:t>
      </w:r>
      <w:r w:rsidR="00924D42" w:rsidRPr="00E03391">
        <w:rPr>
          <w:rFonts w:cstheme="minorHAnsi"/>
          <w:color w:val="auto"/>
          <w:highlight w:val="yellow"/>
        </w:rPr>
        <w:t xml:space="preserve">males from </w:t>
      </w:r>
      <w:r w:rsidR="00260BE9" w:rsidRPr="00E03391">
        <w:rPr>
          <w:rFonts w:cstheme="minorHAnsi"/>
          <w:color w:val="auto"/>
          <w:highlight w:val="yellow"/>
        </w:rPr>
        <w:t>a</w:t>
      </w:r>
      <w:r w:rsidR="00A17A21" w:rsidRPr="00E03391">
        <w:rPr>
          <w:rFonts w:cstheme="minorHAnsi"/>
          <w:color w:val="auto"/>
          <w:highlight w:val="yellow"/>
        </w:rPr>
        <w:t xml:space="preserve"> balanced line that </w:t>
      </w:r>
      <w:r w:rsidR="00924D42" w:rsidRPr="00E03391">
        <w:rPr>
          <w:rFonts w:cstheme="minorHAnsi"/>
          <w:color w:val="auto"/>
          <w:highlight w:val="yellow"/>
        </w:rPr>
        <w:t>carries another visible dominant marker (e.g.</w:t>
      </w:r>
      <w:r w:rsidR="00362582" w:rsidRPr="00E03391">
        <w:rPr>
          <w:rFonts w:cstheme="minorHAnsi"/>
          <w:color w:val="auto"/>
          <w:highlight w:val="yellow"/>
        </w:rPr>
        <w:t>,</w:t>
      </w:r>
      <w:r w:rsidR="00924D42" w:rsidRPr="00E03391">
        <w:rPr>
          <w:rFonts w:cstheme="minorHAnsi"/>
          <w:color w:val="auto"/>
          <w:highlight w:val="yellow"/>
        </w:rPr>
        <w:t xml:space="preserve"> </w:t>
      </w:r>
      <w:proofErr w:type="spellStart"/>
      <w:r w:rsidR="00924D42" w:rsidRPr="00E03391">
        <w:rPr>
          <w:rFonts w:cstheme="minorHAnsi"/>
          <w:i/>
          <w:color w:val="auto"/>
          <w:highlight w:val="yellow"/>
        </w:rPr>
        <w:t>CyO</w:t>
      </w:r>
      <w:proofErr w:type="spellEnd"/>
      <w:r w:rsidR="00924D42" w:rsidRPr="00E03391">
        <w:rPr>
          <w:rFonts w:cstheme="minorHAnsi"/>
          <w:i/>
          <w:color w:val="auto"/>
          <w:highlight w:val="yellow"/>
        </w:rPr>
        <w:t>/</w:t>
      </w:r>
      <w:proofErr w:type="spellStart"/>
      <w:r w:rsidR="00924D42" w:rsidRPr="00E03391">
        <w:rPr>
          <w:rFonts w:cstheme="minorHAnsi"/>
          <w:i/>
          <w:color w:val="auto"/>
          <w:highlight w:val="yellow"/>
        </w:rPr>
        <w:t>sna</w:t>
      </w:r>
      <w:r w:rsidR="00924D42" w:rsidRPr="00E03391">
        <w:rPr>
          <w:rFonts w:cstheme="minorHAnsi"/>
          <w:i/>
          <w:color w:val="auto"/>
          <w:highlight w:val="yellow"/>
          <w:vertAlign w:val="superscript"/>
        </w:rPr>
        <w:t>Sco</w:t>
      </w:r>
      <w:proofErr w:type="spellEnd"/>
      <w:r w:rsidR="00924D42" w:rsidRPr="00E03391">
        <w:rPr>
          <w:rFonts w:cstheme="minorHAnsi"/>
          <w:color w:val="auto"/>
          <w:highlight w:val="yellow"/>
        </w:rPr>
        <w:t xml:space="preserve"> </w:t>
      </w:r>
      <w:r w:rsidR="002F19AE" w:rsidRPr="00E03391">
        <w:rPr>
          <w:rFonts w:cstheme="minorHAnsi"/>
          <w:color w:val="auto"/>
          <w:highlight w:val="yellow"/>
        </w:rPr>
        <w:t>(</w:t>
      </w:r>
      <w:r w:rsidR="00924D42" w:rsidRPr="00E03391">
        <w:rPr>
          <w:rFonts w:cstheme="minorHAnsi"/>
          <w:color w:val="auto"/>
          <w:highlight w:val="yellow"/>
        </w:rPr>
        <w:t>BL_2555</w:t>
      </w:r>
      <w:r w:rsidR="002F19AE" w:rsidRPr="00E03391">
        <w:rPr>
          <w:rFonts w:cstheme="minorHAnsi"/>
          <w:color w:val="auto"/>
          <w:highlight w:val="yellow"/>
        </w:rPr>
        <w:t>)</w:t>
      </w:r>
      <w:r w:rsidR="00343776" w:rsidRPr="00E03391">
        <w:rPr>
          <w:rFonts w:cstheme="minorHAnsi"/>
          <w:color w:val="auto"/>
          <w:highlight w:val="yellow"/>
        </w:rPr>
        <w:t xml:space="preserve"> or equivalent</w:t>
      </w:r>
      <w:r w:rsidR="00924D42" w:rsidRPr="00E03391">
        <w:rPr>
          <w:rFonts w:cstheme="minorHAnsi"/>
          <w:color w:val="auto"/>
          <w:highlight w:val="yellow"/>
        </w:rPr>
        <w:t>)</w:t>
      </w:r>
      <w:r w:rsidR="00BA0355" w:rsidRPr="00E03391">
        <w:rPr>
          <w:rFonts w:cstheme="minorHAnsi"/>
          <w:color w:val="auto"/>
          <w:highlight w:val="yellow"/>
        </w:rPr>
        <w:t>.</w:t>
      </w:r>
    </w:p>
    <w:p w14:paraId="3A007B4F" w14:textId="77777777" w:rsidR="00B179A0" w:rsidRPr="00E03391" w:rsidRDefault="00B179A0" w:rsidP="00362582">
      <w:pPr>
        <w:rPr>
          <w:rFonts w:cstheme="minorHAnsi"/>
          <w:color w:val="auto"/>
          <w:highlight w:val="yellow"/>
        </w:rPr>
      </w:pPr>
    </w:p>
    <w:p w14:paraId="3829ABD3" w14:textId="213076CF" w:rsidR="0002101C" w:rsidRPr="00E03391" w:rsidRDefault="00A41BBB" w:rsidP="00362582">
      <w:pPr>
        <w:rPr>
          <w:rFonts w:cstheme="minorHAnsi"/>
          <w:color w:val="auto"/>
          <w:highlight w:val="yellow"/>
        </w:rPr>
      </w:pPr>
      <w:r w:rsidRPr="00E03391">
        <w:rPr>
          <w:rFonts w:cstheme="minorHAnsi"/>
          <w:color w:val="auto"/>
          <w:highlight w:val="yellow"/>
        </w:rPr>
        <w:t xml:space="preserve">5.2.3. </w:t>
      </w:r>
      <w:r w:rsidR="002B7F5E" w:rsidRPr="00E03391">
        <w:rPr>
          <w:rFonts w:cstheme="minorHAnsi"/>
          <w:color w:val="auto"/>
          <w:highlight w:val="yellow"/>
        </w:rPr>
        <w:t xml:space="preserve">Collect </w:t>
      </w:r>
      <w:r w:rsidR="00BA0355" w:rsidRPr="00E03391">
        <w:rPr>
          <w:rFonts w:cstheme="minorHAnsi"/>
          <w:color w:val="auto"/>
          <w:highlight w:val="yellow"/>
        </w:rPr>
        <w:t>heterozygous male progeny carrying e</w:t>
      </w:r>
      <w:r w:rsidR="002B7F5E" w:rsidRPr="00E03391">
        <w:rPr>
          <w:rFonts w:cstheme="minorHAnsi"/>
          <w:color w:val="auto"/>
          <w:highlight w:val="yellow"/>
        </w:rPr>
        <w:t xml:space="preserve">ither </w:t>
      </w:r>
      <w:proofErr w:type="spellStart"/>
      <w:r w:rsidR="002B7F5E" w:rsidRPr="00E03391">
        <w:rPr>
          <w:rFonts w:cstheme="minorHAnsi"/>
          <w:i/>
          <w:color w:val="auto"/>
          <w:highlight w:val="yellow"/>
        </w:rPr>
        <w:t>Sco</w:t>
      </w:r>
      <w:proofErr w:type="spellEnd"/>
      <w:r w:rsidR="002B7F5E" w:rsidRPr="00E03391">
        <w:rPr>
          <w:rFonts w:cstheme="minorHAnsi"/>
          <w:color w:val="auto"/>
          <w:highlight w:val="yellow"/>
        </w:rPr>
        <w:t xml:space="preserve"> or </w:t>
      </w:r>
      <w:proofErr w:type="spellStart"/>
      <w:r w:rsidR="002B7F5E" w:rsidRPr="00E03391">
        <w:rPr>
          <w:rFonts w:cstheme="minorHAnsi"/>
          <w:i/>
          <w:color w:val="auto"/>
          <w:highlight w:val="yellow"/>
        </w:rPr>
        <w:t>CyO</w:t>
      </w:r>
      <w:proofErr w:type="spellEnd"/>
      <w:r w:rsidR="00BA0355" w:rsidRPr="00E03391">
        <w:rPr>
          <w:rFonts w:cstheme="minorHAnsi"/>
          <w:color w:val="auto"/>
          <w:highlight w:val="yellow"/>
        </w:rPr>
        <w:t xml:space="preserve"> and </w:t>
      </w:r>
      <w:r w:rsidR="002B7F5E" w:rsidRPr="00E03391">
        <w:rPr>
          <w:rFonts w:cstheme="minorHAnsi"/>
          <w:color w:val="auto"/>
          <w:highlight w:val="yellow"/>
        </w:rPr>
        <w:t xml:space="preserve">the </w:t>
      </w:r>
      <w:r w:rsidR="00767596" w:rsidRPr="00E03391">
        <w:rPr>
          <w:rFonts w:cstheme="minorHAnsi"/>
          <w:color w:val="auto"/>
          <w:highlight w:val="yellow"/>
        </w:rPr>
        <w:t>potentially recombined</w:t>
      </w:r>
      <w:r w:rsidR="002B7F5E" w:rsidRPr="00E03391">
        <w:rPr>
          <w:rFonts w:cstheme="minorHAnsi"/>
          <w:color w:val="auto"/>
          <w:highlight w:val="yellow"/>
        </w:rPr>
        <w:t xml:space="preserve"> chromosome </w:t>
      </w:r>
      <w:r w:rsidR="00BA0355" w:rsidRPr="00E03391">
        <w:rPr>
          <w:rFonts w:cstheme="minorHAnsi"/>
          <w:color w:val="auto"/>
          <w:highlight w:val="yellow"/>
        </w:rPr>
        <w:t xml:space="preserve">from the cross in </w:t>
      </w:r>
      <w:r w:rsidR="00362582" w:rsidRPr="00E03391">
        <w:rPr>
          <w:rFonts w:cstheme="minorHAnsi"/>
          <w:color w:val="auto"/>
          <w:highlight w:val="yellow"/>
        </w:rPr>
        <w:t xml:space="preserve">step </w:t>
      </w:r>
      <w:r w:rsidR="008A7362" w:rsidRPr="00E03391">
        <w:rPr>
          <w:rFonts w:cstheme="minorHAnsi"/>
          <w:color w:val="auto"/>
          <w:highlight w:val="yellow"/>
        </w:rPr>
        <w:t>5.</w:t>
      </w:r>
      <w:r w:rsidR="00A25355" w:rsidRPr="00E03391">
        <w:rPr>
          <w:rFonts w:cstheme="minorHAnsi"/>
          <w:color w:val="auto"/>
          <w:highlight w:val="yellow"/>
        </w:rPr>
        <w:t>2</w:t>
      </w:r>
      <w:r w:rsidR="008A7362" w:rsidRPr="00E03391">
        <w:rPr>
          <w:rFonts w:cstheme="minorHAnsi"/>
          <w:color w:val="auto"/>
          <w:highlight w:val="yellow"/>
        </w:rPr>
        <w:t>.</w:t>
      </w:r>
      <w:r w:rsidR="00BA0355" w:rsidRPr="00E03391">
        <w:rPr>
          <w:rFonts w:cstheme="minorHAnsi"/>
          <w:color w:val="auto"/>
          <w:highlight w:val="yellow"/>
        </w:rPr>
        <w:t xml:space="preserve">2. and </w:t>
      </w:r>
      <w:r w:rsidR="0002101C" w:rsidRPr="00E03391">
        <w:rPr>
          <w:rFonts w:cstheme="minorHAnsi"/>
          <w:color w:val="auto"/>
          <w:highlight w:val="yellow"/>
        </w:rPr>
        <w:t>individually mate them to</w:t>
      </w:r>
      <w:r w:rsidR="00B179A0" w:rsidRPr="00E03391">
        <w:rPr>
          <w:rFonts w:cstheme="minorHAnsi"/>
          <w:color w:val="auto"/>
          <w:highlight w:val="yellow"/>
        </w:rPr>
        <w:t xml:space="preserve"> </w:t>
      </w:r>
      <w:r w:rsidR="00A85FAC" w:rsidRPr="00E03391">
        <w:rPr>
          <w:rFonts w:cstheme="minorHAnsi"/>
          <w:color w:val="auto"/>
          <w:highlight w:val="yellow"/>
        </w:rPr>
        <w:t>virgin females from the</w:t>
      </w:r>
      <w:r w:rsidR="002B7F5E" w:rsidRPr="00E03391">
        <w:rPr>
          <w:rFonts w:cstheme="minorHAnsi"/>
          <w:color w:val="auto"/>
          <w:highlight w:val="yellow"/>
        </w:rPr>
        <w:t xml:space="preserve"> stock </w:t>
      </w:r>
      <w:r w:rsidR="00235E39" w:rsidRPr="00E03391">
        <w:rPr>
          <w:rFonts w:cstheme="minorHAnsi"/>
          <w:color w:val="auto"/>
          <w:highlight w:val="yellow"/>
        </w:rPr>
        <w:t>carrying the mutated chromosome</w:t>
      </w:r>
      <w:r w:rsidR="002B7F5E" w:rsidRPr="00E03391">
        <w:rPr>
          <w:rFonts w:cstheme="minorHAnsi"/>
          <w:color w:val="auto"/>
          <w:highlight w:val="yellow"/>
        </w:rPr>
        <w:t>.</w:t>
      </w:r>
    </w:p>
    <w:p w14:paraId="16EE6F48" w14:textId="77777777" w:rsidR="00B179A0" w:rsidRPr="00E03391" w:rsidRDefault="00B179A0" w:rsidP="00362582">
      <w:pPr>
        <w:rPr>
          <w:rFonts w:cstheme="minorHAnsi"/>
          <w:color w:val="auto"/>
          <w:highlight w:val="yellow"/>
        </w:rPr>
      </w:pPr>
    </w:p>
    <w:p w14:paraId="320BF522" w14:textId="1BB9702C" w:rsidR="0002101C" w:rsidRPr="00E03391" w:rsidRDefault="00C029AA" w:rsidP="00362582">
      <w:pPr>
        <w:rPr>
          <w:rFonts w:cstheme="minorHAnsi"/>
          <w:color w:val="auto"/>
        </w:rPr>
      </w:pPr>
      <w:r w:rsidRPr="00E03391">
        <w:rPr>
          <w:rFonts w:cstheme="minorHAnsi"/>
          <w:color w:val="auto"/>
          <w:highlight w:val="yellow"/>
        </w:rPr>
        <w:t xml:space="preserve">5.2.4. </w:t>
      </w:r>
      <w:r w:rsidR="009C75AF" w:rsidRPr="00E03391">
        <w:rPr>
          <w:rFonts w:cstheme="minorHAnsi"/>
          <w:color w:val="auto"/>
          <w:highlight w:val="yellow"/>
        </w:rPr>
        <w:t>Collect the p</w:t>
      </w:r>
      <w:r w:rsidR="00D03B64" w:rsidRPr="00E03391">
        <w:rPr>
          <w:rFonts w:cstheme="minorHAnsi"/>
          <w:color w:val="auto"/>
          <w:highlight w:val="yellow"/>
        </w:rPr>
        <w:t xml:space="preserve">rogeny from final cross </w:t>
      </w:r>
      <w:r w:rsidR="009C75AF" w:rsidRPr="00E03391">
        <w:rPr>
          <w:rFonts w:cstheme="minorHAnsi"/>
          <w:color w:val="auto"/>
          <w:highlight w:val="yellow"/>
        </w:rPr>
        <w:t xml:space="preserve">described in </w:t>
      </w:r>
      <w:r w:rsidR="00362582" w:rsidRPr="00E03391">
        <w:rPr>
          <w:rFonts w:cstheme="minorHAnsi"/>
          <w:color w:val="auto"/>
          <w:highlight w:val="yellow"/>
        </w:rPr>
        <w:t xml:space="preserve">step </w:t>
      </w:r>
      <w:r w:rsidR="00D52DF7" w:rsidRPr="00E03391">
        <w:rPr>
          <w:rFonts w:cstheme="minorHAnsi"/>
          <w:color w:val="auto"/>
          <w:highlight w:val="yellow"/>
        </w:rPr>
        <w:t>5.</w:t>
      </w:r>
      <w:r w:rsidR="00A25355" w:rsidRPr="00E03391">
        <w:rPr>
          <w:rFonts w:cstheme="minorHAnsi"/>
          <w:color w:val="auto"/>
          <w:highlight w:val="yellow"/>
        </w:rPr>
        <w:t>2</w:t>
      </w:r>
      <w:r w:rsidR="00D52DF7" w:rsidRPr="00E03391">
        <w:rPr>
          <w:rFonts w:cstheme="minorHAnsi"/>
          <w:color w:val="auto"/>
          <w:highlight w:val="yellow"/>
        </w:rPr>
        <w:t>.</w:t>
      </w:r>
      <w:r w:rsidR="009C75AF" w:rsidRPr="00E03391">
        <w:rPr>
          <w:rFonts w:cstheme="minorHAnsi"/>
          <w:color w:val="auto"/>
          <w:highlight w:val="yellow"/>
        </w:rPr>
        <w:t>3.</w:t>
      </w:r>
      <w:r w:rsidR="00D03B64" w:rsidRPr="00E03391">
        <w:rPr>
          <w:rFonts w:cstheme="minorHAnsi"/>
          <w:color w:val="auto"/>
          <w:highlight w:val="yellow"/>
        </w:rPr>
        <w:t xml:space="preserve"> </w:t>
      </w:r>
      <w:r w:rsidR="009C75AF" w:rsidRPr="00E03391">
        <w:rPr>
          <w:rFonts w:cstheme="minorHAnsi"/>
          <w:color w:val="auto"/>
          <w:highlight w:val="yellow"/>
        </w:rPr>
        <w:t>and</w:t>
      </w:r>
      <w:r w:rsidR="00D03B64" w:rsidRPr="00E03391">
        <w:rPr>
          <w:rFonts w:cstheme="minorHAnsi"/>
          <w:color w:val="auto"/>
          <w:highlight w:val="yellow"/>
        </w:rPr>
        <w:t xml:space="preserve"> </w:t>
      </w:r>
      <w:r w:rsidR="009C75AF" w:rsidRPr="00E03391">
        <w:rPr>
          <w:rFonts w:cstheme="minorHAnsi"/>
          <w:color w:val="auto"/>
          <w:highlight w:val="yellow"/>
        </w:rPr>
        <w:t>age the flies</w:t>
      </w:r>
      <w:r w:rsidR="009101D3" w:rsidRPr="00E03391">
        <w:rPr>
          <w:rFonts w:cstheme="minorHAnsi"/>
          <w:color w:val="auto"/>
          <w:highlight w:val="yellow"/>
        </w:rPr>
        <w:t xml:space="preserve"> at 29</w:t>
      </w:r>
      <w:r w:rsidR="00362582" w:rsidRPr="00E03391">
        <w:rPr>
          <w:rFonts w:cstheme="minorHAnsi"/>
          <w:color w:val="auto"/>
          <w:highlight w:val="yellow"/>
        </w:rPr>
        <w:t xml:space="preserve"> </w:t>
      </w:r>
      <w:r w:rsidR="0002101C" w:rsidRPr="00E03391">
        <w:rPr>
          <w:rFonts w:cstheme="minorHAnsi"/>
          <w:bCs/>
          <w:color w:val="auto"/>
          <w:highlight w:val="yellow"/>
        </w:rPr>
        <w:t xml:space="preserve">°C </w:t>
      </w:r>
      <w:r w:rsidR="009C75AF" w:rsidRPr="00E03391">
        <w:rPr>
          <w:rFonts w:cstheme="minorHAnsi"/>
          <w:bCs/>
          <w:color w:val="auto"/>
          <w:highlight w:val="yellow"/>
        </w:rPr>
        <w:t xml:space="preserve">(in this study flies were aged for </w:t>
      </w:r>
      <w:r w:rsidR="00582204" w:rsidRPr="00E03391">
        <w:rPr>
          <w:rFonts w:cstheme="minorHAnsi"/>
          <w:bCs/>
          <w:color w:val="auto"/>
          <w:highlight w:val="yellow"/>
        </w:rPr>
        <w:t xml:space="preserve">10-14 </w:t>
      </w:r>
      <w:r w:rsidR="008E3735" w:rsidRPr="00E03391">
        <w:rPr>
          <w:rFonts w:cstheme="minorHAnsi"/>
          <w:bCs/>
          <w:color w:val="auto"/>
          <w:highlight w:val="yellow"/>
        </w:rPr>
        <w:t>days</w:t>
      </w:r>
      <w:r w:rsidR="009C75AF" w:rsidRPr="00E03391">
        <w:rPr>
          <w:rFonts w:cstheme="minorHAnsi"/>
          <w:bCs/>
          <w:color w:val="auto"/>
          <w:highlight w:val="yellow"/>
        </w:rPr>
        <w:t>).</w:t>
      </w:r>
      <w:r w:rsidR="009C75AF" w:rsidRPr="00E03391">
        <w:rPr>
          <w:rFonts w:cstheme="minorHAnsi"/>
          <w:bCs/>
          <w:color w:val="auto"/>
        </w:rPr>
        <w:t xml:space="preserve"> </w:t>
      </w:r>
    </w:p>
    <w:p w14:paraId="59C31AB3" w14:textId="77777777" w:rsidR="00B179A0" w:rsidRPr="00E03391" w:rsidRDefault="00B179A0" w:rsidP="00362582">
      <w:pPr>
        <w:rPr>
          <w:rFonts w:cstheme="minorHAnsi"/>
          <w:color w:val="auto"/>
        </w:rPr>
      </w:pPr>
    </w:p>
    <w:p w14:paraId="1DD5097A" w14:textId="15C4A3C7" w:rsidR="00D246E1" w:rsidRPr="00E03391" w:rsidRDefault="00C029AA" w:rsidP="00362582">
      <w:pPr>
        <w:rPr>
          <w:rFonts w:cstheme="minorHAnsi"/>
          <w:bCs/>
          <w:color w:val="auto"/>
        </w:rPr>
      </w:pPr>
      <w:r w:rsidRPr="00E03391">
        <w:rPr>
          <w:rFonts w:cstheme="minorHAnsi"/>
          <w:bCs/>
          <w:color w:val="auto"/>
        </w:rPr>
        <w:t xml:space="preserve">5.2.5. </w:t>
      </w:r>
      <w:r w:rsidR="00ED0729" w:rsidRPr="00E03391">
        <w:rPr>
          <w:rFonts w:cstheme="minorHAnsi"/>
          <w:bCs/>
          <w:color w:val="auto"/>
        </w:rPr>
        <w:t>C</w:t>
      </w:r>
      <w:r w:rsidR="009C75AF" w:rsidRPr="00E03391">
        <w:rPr>
          <w:rFonts w:cstheme="minorHAnsi"/>
          <w:bCs/>
          <w:color w:val="auto"/>
        </w:rPr>
        <w:t>ollect heads</w:t>
      </w:r>
      <w:r w:rsidR="003C1686" w:rsidRPr="00E03391">
        <w:rPr>
          <w:rFonts w:cstheme="minorHAnsi"/>
          <w:bCs/>
          <w:color w:val="auto"/>
        </w:rPr>
        <w:t xml:space="preserve">, </w:t>
      </w:r>
      <w:r w:rsidR="00B819BA" w:rsidRPr="00E03391">
        <w:rPr>
          <w:rFonts w:cstheme="minorHAnsi"/>
          <w:bCs/>
          <w:color w:val="auto"/>
        </w:rPr>
        <w:t xml:space="preserve">perform </w:t>
      </w:r>
      <w:r w:rsidR="00A847A5" w:rsidRPr="00E03391">
        <w:rPr>
          <w:rFonts w:cstheme="minorHAnsi"/>
          <w:bCs/>
          <w:color w:val="auto"/>
        </w:rPr>
        <w:t>histology</w:t>
      </w:r>
      <w:r w:rsidR="00ED0729" w:rsidRPr="00E03391">
        <w:rPr>
          <w:rFonts w:cstheme="minorHAnsi"/>
          <w:bCs/>
          <w:color w:val="auto"/>
        </w:rPr>
        <w:t xml:space="preserve"> analysis </w:t>
      </w:r>
      <w:r w:rsidR="00B819BA" w:rsidRPr="00E03391">
        <w:rPr>
          <w:rFonts w:cstheme="minorHAnsi"/>
          <w:bCs/>
          <w:color w:val="auto"/>
        </w:rPr>
        <w:t>as described in Protocol 3</w:t>
      </w:r>
      <w:r w:rsidR="003C1686" w:rsidRPr="00E03391">
        <w:rPr>
          <w:rFonts w:cstheme="minorHAnsi"/>
          <w:bCs/>
          <w:color w:val="auto"/>
        </w:rPr>
        <w:t xml:space="preserve"> and look at </w:t>
      </w:r>
      <w:r w:rsidR="00672BCB">
        <w:rPr>
          <w:rFonts w:cstheme="minorHAnsi"/>
          <w:bCs/>
          <w:color w:val="auto"/>
        </w:rPr>
        <w:t xml:space="preserve">the </w:t>
      </w:r>
      <w:r w:rsidR="003C1686" w:rsidRPr="00E03391">
        <w:rPr>
          <w:rFonts w:cstheme="minorHAnsi"/>
          <w:bCs/>
          <w:color w:val="auto"/>
        </w:rPr>
        <w:t>slides with brain sections to determine the degree of neuropathology as described in</w:t>
      </w:r>
      <w:r w:rsidR="00362582" w:rsidRPr="00E03391">
        <w:rPr>
          <w:rFonts w:cstheme="minorHAnsi"/>
          <w:bCs/>
          <w:color w:val="auto"/>
        </w:rPr>
        <w:t xml:space="preserve"> step</w:t>
      </w:r>
      <w:r w:rsidR="003C1686" w:rsidRPr="00E03391">
        <w:rPr>
          <w:rFonts w:cstheme="minorHAnsi"/>
          <w:bCs/>
          <w:color w:val="auto"/>
        </w:rPr>
        <w:t xml:space="preserve"> 4.</w:t>
      </w:r>
      <w:r w:rsidR="001C7D4A" w:rsidRPr="00E03391">
        <w:rPr>
          <w:rFonts w:cstheme="minorHAnsi"/>
          <w:bCs/>
          <w:color w:val="auto"/>
        </w:rPr>
        <w:t>11</w:t>
      </w:r>
      <w:r w:rsidR="00B819BA" w:rsidRPr="00E03391">
        <w:rPr>
          <w:rFonts w:cstheme="minorHAnsi"/>
          <w:bCs/>
          <w:color w:val="auto"/>
        </w:rPr>
        <w:t>.</w:t>
      </w:r>
      <w:r w:rsidR="008A0A20" w:rsidRPr="00E03391">
        <w:rPr>
          <w:rFonts w:cstheme="minorHAnsi"/>
          <w:bCs/>
          <w:color w:val="auto"/>
        </w:rPr>
        <w:t xml:space="preserve"> Histology analysis is performed rather than locomotion analysis due to phenotypes that may affect the climbing assay, such as </w:t>
      </w:r>
      <w:r w:rsidR="008A0A20" w:rsidRPr="00E03391">
        <w:rPr>
          <w:rFonts w:cstheme="minorHAnsi"/>
          <w:bCs/>
          <w:i/>
          <w:iCs/>
          <w:color w:val="auto"/>
        </w:rPr>
        <w:t>Jammed (J)</w:t>
      </w:r>
      <w:r w:rsidR="008A0A20" w:rsidRPr="00E03391">
        <w:rPr>
          <w:rFonts w:cstheme="minorHAnsi"/>
          <w:bCs/>
          <w:color w:val="auto"/>
        </w:rPr>
        <w:t>, which causes fluid buildup in the wings</w:t>
      </w:r>
      <w:r w:rsidR="00461C60" w:rsidRPr="00E03391">
        <w:rPr>
          <w:rFonts w:cstheme="minorHAnsi"/>
          <w:bCs/>
          <w:color w:val="auto"/>
        </w:rPr>
        <w:fldChar w:fldCharType="begin"/>
      </w:r>
      <w:r w:rsidR="00610206" w:rsidRPr="00E03391">
        <w:rPr>
          <w:rFonts w:cstheme="minorHAnsi"/>
          <w:bCs/>
          <w:color w:val="auto"/>
        </w:rPr>
        <w:instrText xml:space="preserve"> ADDIN EN.CITE &lt;EndNote&gt;&lt;Cite&gt;&lt;Author&gt;Lindsley&lt;/Author&gt;&lt;Year&gt;1992&lt;/Year&gt;&lt;RecNum&gt;36&lt;/RecNum&gt;&lt;DisplayText&gt;&lt;style face="superscript"&gt;15&lt;/style&gt;&lt;/DisplayText&gt;&lt;record&gt;&lt;rec-number&gt;36&lt;/rec-number&gt;&lt;foreign-keys&gt;&lt;key app="EN" db-id="ssd5xs2v0v5t9oeav9qpew9gr2asaxpzv55v" timestamp="1551911857"&gt;36&lt;/key&gt;&lt;/foreign-keys&gt;&lt;ref-type name="Book"&gt;6&lt;/ref-type&gt;&lt;contributors&gt;&lt;authors&gt;&lt;author&gt;Lindsley, D. L. &lt;/author&gt;&lt;author&gt;Zimm, G. G.&lt;/author&gt;&lt;/authors&gt;&lt;/contributors&gt;&lt;titles&gt;&lt;title&gt;The Genome of Drosophila Melanogaster&lt;/title&gt;&lt;/titles&gt;&lt;pages&gt;1133&lt;/pages&gt;&lt;dates&gt;&lt;year&gt;1992&lt;/year&gt;&lt;/dates&gt;&lt;isbn&gt;978-0-12-450990-0&lt;/isbn&gt;&lt;urls&gt;&lt;/urls&gt;&lt;language&gt;English&lt;/language&gt;&lt;/record&gt;&lt;/Cite&gt;&lt;/EndNote&gt;</w:instrText>
      </w:r>
      <w:r w:rsidR="00461C60" w:rsidRPr="00E03391">
        <w:rPr>
          <w:rFonts w:cstheme="minorHAnsi"/>
          <w:bCs/>
          <w:color w:val="auto"/>
        </w:rPr>
        <w:fldChar w:fldCharType="separate"/>
      </w:r>
      <w:r w:rsidR="00610206" w:rsidRPr="00E03391">
        <w:rPr>
          <w:rFonts w:cstheme="minorHAnsi"/>
          <w:bCs/>
          <w:noProof/>
          <w:color w:val="auto"/>
          <w:vertAlign w:val="superscript"/>
        </w:rPr>
        <w:t>15</w:t>
      </w:r>
      <w:r w:rsidR="00461C60" w:rsidRPr="00E03391">
        <w:rPr>
          <w:rFonts w:cstheme="minorHAnsi"/>
          <w:bCs/>
          <w:color w:val="auto"/>
        </w:rPr>
        <w:fldChar w:fldCharType="end"/>
      </w:r>
      <w:r w:rsidR="008A0A20" w:rsidRPr="00E03391">
        <w:rPr>
          <w:rFonts w:cstheme="minorHAnsi"/>
          <w:bCs/>
          <w:color w:val="auto"/>
        </w:rPr>
        <w:t>.</w:t>
      </w:r>
    </w:p>
    <w:p w14:paraId="050A2495" w14:textId="77777777" w:rsidR="00B179A0" w:rsidRPr="00E03391" w:rsidRDefault="00B179A0" w:rsidP="00362582">
      <w:pPr>
        <w:rPr>
          <w:rFonts w:cstheme="minorHAnsi"/>
          <w:color w:val="auto"/>
        </w:rPr>
      </w:pPr>
    </w:p>
    <w:p w14:paraId="3A6F893E" w14:textId="1C5E042E" w:rsidR="0002525B" w:rsidRPr="00E03391" w:rsidRDefault="00E0281C" w:rsidP="00362582">
      <w:pPr>
        <w:rPr>
          <w:color w:val="auto"/>
        </w:rPr>
      </w:pPr>
      <w:r w:rsidRPr="00E03391">
        <w:rPr>
          <w:rFonts w:cstheme="minorHAnsi"/>
          <w:color w:val="auto"/>
          <w:highlight w:val="yellow"/>
        </w:rPr>
        <w:t xml:space="preserve">5.3. </w:t>
      </w:r>
      <w:r w:rsidR="00A847A5" w:rsidRPr="00E03391">
        <w:rPr>
          <w:rFonts w:cstheme="minorHAnsi"/>
          <w:color w:val="auto"/>
          <w:highlight w:val="yellow"/>
        </w:rPr>
        <w:t xml:space="preserve">Perform </w:t>
      </w:r>
      <w:r w:rsidR="0030383C" w:rsidRPr="00E03391">
        <w:rPr>
          <w:rFonts w:cstheme="minorHAnsi"/>
          <w:color w:val="auto"/>
          <w:highlight w:val="yellow"/>
        </w:rPr>
        <w:t>d</w:t>
      </w:r>
      <w:r w:rsidR="006C5912" w:rsidRPr="00E03391">
        <w:rPr>
          <w:rFonts w:cstheme="minorHAnsi"/>
          <w:color w:val="auto"/>
          <w:highlight w:val="yellow"/>
        </w:rPr>
        <w:t>eficiency mapping on narrowed region of the chromosome</w:t>
      </w:r>
      <w:r w:rsidR="002F52BD" w:rsidRPr="00E03391">
        <w:rPr>
          <w:rFonts w:cstheme="minorHAnsi"/>
          <w:color w:val="auto"/>
          <w:highlight w:val="yellow"/>
        </w:rPr>
        <w:t xml:space="preserve"> </w:t>
      </w:r>
      <w:r w:rsidR="00CD18C5" w:rsidRPr="00E03391">
        <w:rPr>
          <w:rFonts w:cstheme="minorHAnsi"/>
          <w:color w:val="auto"/>
          <w:highlight w:val="yellow"/>
        </w:rPr>
        <w:t xml:space="preserve">to refine the location of the </w:t>
      </w:r>
      <w:r w:rsidR="0066528C" w:rsidRPr="00E03391">
        <w:rPr>
          <w:rFonts w:cstheme="minorHAnsi"/>
          <w:color w:val="auto"/>
          <w:highlight w:val="yellow"/>
        </w:rPr>
        <w:t xml:space="preserve">recessive </w:t>
      </w:r>
      <w:r w:rsidR="00CD18C5" w:rsidRPr="00E03391">
        <w:rPr>
          <w:rFonts w:cstheme="minorHAnsi"/>
          <w:color w:val="auto"/>
          <w:highlight w:val="yellow"/>
        </w:rPr>
        <w:t xml:space="preserve">mutation </w:t>
      </w:r>
      <w:r w:rsidR="002F52BD" w:rsidRPr="00E03391">
        <w:rPr>
          <w:rFonts w:cstheme="minorHAnsi"/>
          <w:color w:val="auto"/>
          <w:highlight w:val="yellow"/>
        </w:rPr>
        <w:t>using the climbing assay</w:t>
      </w:r>
      <w:r w:rsidR="006C5912" w:rsidRPr="00E03391">
        <w:rPr>
          <w:rFonts w:cstheme="minorHAnsi"/>
          <w:color w:val="auto"/>
          <w:highlight w:val="yellow"/>
        </w:rPr>
        <w:t>.</w:t>
      </w:r>
      <w:r w:rsidR="002F52BD" w:rsidRPr="00E03391">
        <w:rPr>
          <w:rFonts w:cstheme="minorHAnsi"/>
          <w:color w:val="auto"/>
          <w:highlight w:val="yellow"/>
        </w:rPr>
        <w:t xml:space="preserve"> </w:t>
      </w:r>
      <w:r w:rsidR="00AA6F8E" w:rsidRPr="00E03391">
        <w:rPr>
          <w:rFonts w:cstheme="minorHAnsi"/>
          <w:color w:val="auto"/>
          <w:highlight w:val="yellow"/>
        </w:rPr>
        <w:t>Each d</w:t>
      </w:r>
      <w:r w:rsidR="00151D2F" w:rsidRPr="00E03391">
        <w:rPr>
          <w:rFonts w:cstheme="minorHAnsi"/>
          <w:color w:val="auto"/>
          <w:highlight w:val="yellow"/>
        </w:rPr>
        <w:t>eficiency line</w:t>
      </w:r>
      <w:r w:rsidR="00AA6F8E" w:rsidRPr="00E03391">
        <w:rPr>
          <w:rFonts w:cstheme="minorHAnsi"/>
          <w:color w:val="auto"/>
          <w:highlight w:val="yellow"/>
        </w:rPr>
        <w:t xml:space="preserve"> ha</w:t>
      </w:r>
      <w:r w:rsidR="00151D2F" w:rsidRPr="00E03391">
        <w:rPr>
          <w:rFonts w:cstheme="minorHAnsi"/>
          <w:color w:val="auto"/>
          <w:highlight w:val="yellow"/>
        </w:rPr>
        <w:t>s a deletion of different region of the chromosomes, allowing them to be used for complementation testing.</w:t>
      </w:r>
      <w:r w:rsidR="00151D2F" w:rsidRPr="00E03391">
        <w:rPr>
          <w:rFonts w:cstheme="minorHAnsi"/>
          <w:color w:val="auto"/>
        </w:rPr>
        <w:t xml:space="preserve"> </w:t>
      </w:r>
    </w:p>
    <w:p w14:paraId="7B95780F" w14:textId="77777777" w:rsidR="00B179A0" w:rsidRPr="00E03391" w:rsidRDefault="00B179A0" w:rsidP="00362582">
      <w:pPr>
        <w:rPr>
          <w:rFonts w:cstheme="minorHAnsi"/>
          <w:color w:val="auto"/>
        </w:rPr>
      </w:pPr>
    </w:p>
    <w:p w14:paraId="2E150A49" w14:textId="4B26F42E" w:rsidR="00A17A21" w:rsidRPr="00E03391" w:rsidRDefault="00E0281C" w:rsidP="00362582">
      <w:pPr>
        <w:rPr>
          <w:rFonts w:cstheme="minorHAnsi"/>
          <w:color w:val="auto"/>
        </w:rPr>
      </w:pPr>
      <w:r w:rsidRPr="00E03391">
        <w:rPr>
          <w:rFonts w:cstheme="minorHAnsi"/>
          <w:color w:val="auto"/>
        </w:rPr>
        <w:t xml:space="preserve">5.3.1. </w:t>
      </w:r>
      <w:r w:rsidR="00A535F2" w:rsidRPr="00E03391">
        <w:rPr>
          <w:rFonts w:cstheme="minorHAnsi"/>
          <w:color w:val="auto"/>
        </w:rPr>
        <w:t xml:space="preserve">Start with </w:t>
      </w:r>
      <w:r w:rsidR="00562D7B" w:rsidRPr="00E03391">
        <w:rPr>
          <w:rFonts w:cstheme="minorHAnsi"/>
          <w:color w:val="auto"/>
        </w:rPr>
        <w:t xml:space="preserve">large </w:t>
      </w:r>
      <w:r w:rsidR="00A535F2" w:rsidRPr="00E03391">
        <w:rPr>
          <w:rFonts w:cstheme="minorHAnsi"/>
          <w:color w:val="auto"/>
        </w:rPr>
        <w:t>deficiencies that span the region ide</w:t>
      </w:r>
      <w:r w:rsidR="00A17A21" w:rsidRPr="00E03391">
        <w:rPr>
          <w:rFonts w:cstheme="minorHAnsi"/>
          <w:color w:val="auto"/>
        </w:rPr>
        <w:t>ntified in the meiotic mapping</w:t>
      </w:r>
      <w:r w:rsidR="00562D7B" w:rsidRPr="00E03391">
        <w:rPr>
          <w:rFonts w:cstheme="minorHAnsi"/>
          <w:color w:val="auto"/>
        </w:rPr>
        <w:t xml:space="preserve">, which can then be further narrowed down </w:t>
      </w:r>
      <w:proofErr w:type="gramStart"/>
      <w:r w:rsidR="00562D7B" w:rsidRPr="00E03391">
        <w:rPr>
          <w:rFonts w:cstheme="minorHAnsi"/>
          <w:color w:val="auto"/>
        </w:rPr>
        <w:t>by the use of</w:t>
      </w:r>
      <w:proofErr w:type="gramEnd"/>
      <w:r w:rsidR="00562D7B" w:rsidRPr="00E03391">
        <w:rPr>
          <w:rFonts w:cstheme="minorHAnsi"/>
          <w:color w:val="auto"/>
        </w:rPr>
        <w:t xml:space="preserve"> smaller deficiencies.</w:t>
      </w:r>
      <w:r w:rsidR="003D55FF" w:rsidRPr="00E03391">
        <w:rPr>
          <w:rFonts w:cstheme="minorHAnsi"/>
          <w:color w:val="auto"/>
        </w:rPr>
        <w:t xml:space="preserve"> </w:t>
      </w:r>
      <w:r w:rsidR="00EA5625" w:rsidRPr="00E03391">
        <w:rPr>
          <w:rFonts w:cstheme="minorHAnsi"/>
          <w:color w:val="auto"/>
        </w:rPr>
        <w:t xml:space="preserve">If the deficiency analysis results in more than one candidate gene, the use of </w:t>
      </w:r>
      <w:r w:rsidR="00835D45" w:rsidRPr="00E03391">
        <w:rPr>
          <w:rFonts w:cstheme="minorHAnsi"/>
          <w:color w:val="auto"/>
        </w:rPr>
        <w:t>RNA interference (</w:t>
      </w:r>
      <w:r w:rsidR="00EA5625" w:rsidRPr="00E03391">
        <w:rPr>
          <w:rFonts w:cstheme="minorHAnsi"/>
          <w:color w:val="auto"/>
        </w:rPr>
        <w:t>RNAi</w:t>
      </w:r>
      <w:r w:rsidR="00835D45" w:rsidRPr="00E03391">
        <w:rPr>
          <w:rFonts w:cstheme="minorHAnsi"/>
          <w:color w:val="auto"/>
        </w:rPr>
        <w:t>)</w:t>
      </w:r>
      <w:r w:rsidR="00EA5625" w:rsidRPr="00E03391">
        <w:rPr>
          <w:rFonts w:cstheme="minorHAnsi"/>
          <w:color w:val="auto"/>
        </w:rPr>
        <w:t xml:space="preserve"> stocks are recommended to target them.</w:t>
      </w:r>
    </w:p>
    <w:p w14:paraId="00D39714" w14:textId="77777777" w:rsidR="00B179A0" w:rsidRPr="00E03391" w:rsidRDefault="00B179A0" w:rsidP="00362582">
      <w:pPr>
        <w:rPr>
          <w:rFonts w:cstheme="minorHAnsi"/>
          <w:color w:val="auto"/>
        </w:rPr>
      </w:pPr>
    </w:p>
    <w:p w14:paraId="343AC319" w14:textId="66082053" w:rsidR="00A17A21" w:rsidRPr="00E03391" w:rsidRDefault="00E0281C" w:rsidP="00362582">
      <w:pPr>
        <w:rPr>
          <w:rFonts w:cstheme="minorHAnsi"/>
          <w:color w:val="auto"/>
        </w:rPr>
      </w:pPr>
      <w:r w:rsidRPr="00E03391">
        <w:rPr>
          <w:rFonts w:cstheme="minorHAnsi"/>
          <w:color w:val="auto"/>
          <w:highlight w:val="yellow"/>
        </w:rPr>
        <w:t xml:space="preserve">5.3.2. </w:t>
      </w:r>
      <w:r w:rsidR="002F52BD" w:rsidRPr="00E03391">
        <w:rPr>
          <w:rFonts w:cstheme="minorHAnsi"/>
          <w:color w:val="auto"/>
          <w:highlight w:val="yellow"/>
        </w:rPr>
        <w:t xml:space="preserve">Cross lines from the </w:t>
      </w:r>
      <w:r w:rsidR="002F52BD" w:rsidRPr="00E03391">
        <w:rPr>
          <w:rFonts w:cstheme="minorHAnsi"/>
          <w:i/>
          <w:color w:val="auto"/>
          <w:highlight w:val="yellow"/>
        </w:rPr>
        <w:t>Drosophila</w:t>
      </w:r>
      <w:r w:rsidR="002F52BD" w:rsidRPr="00E03391">
        <w:rPr>
          <w:rFonts w:cstheme="minorHAnsi"/>
          <w:color w:val="auto"/>
          <w:highlight w:val="yellow"/>
        </w:rPr>
        <w:t xml:space="preserve"> deficiency kit</w:t>
      </w:r>
      <w:r w:rsidR="00982C44" w:rsidRPr="00E03391">
        <w:rPr>
          <w:rFonts w:cstheme="minorHAnsi"/>
          <w:color w:val="auto"/>
          <w:highlight w:val="yellow"/>
        </w:rPr>
        <w:fldChar w:fldCharType="begin"/>
      </w:r>
      <w:r w:rsidR="00610206" w:rsidRPr="00E03391">
        <w:rPr>
          <w:rFonts w:cstheme="minorHAnsi"/>
          <w:color w:val="auto"/>
          <w:highlight w:val="yellow"/>
        </w:rPr>
        <w:instrText xml:space="preserve"> ADDIN EN.CITE &lt;EndNote&gt;&lt;Cite&gt;&lt;Author&gt;Cook&lt;/Author&gt;&lt;Year&gt;2012&lt;/Year&gt;&lt;RecNum&gt;21&lt;/RecNum&gt;&lt;DisplayText&gt;&lt;style face="superscript"&gt;16&lt;/style&gt;&lt;/DisplayText&gt;&lt;record&gt;&lt;rec-number&gt;21&lt;/rec-number&gt;&lt;foreign-keys&gt;&lt;key app="EN" db-id="ssd5xs2v0v5t9oeav9qpew9gr2asaxpzv55v" timestamp="1548046850"&gt;21&lt;/key&gt;&lt;/foreign-keys&gt;&lt;ref-type name="Journal Article"&gt;17&lt;/ref-type&gt;&lt;contributors&gt;&lt;authors&gt;&lt;author&gt;Cook, R. K.&lt;/author&gt;&lt;author&gt;Christensen, S. J.&lt;/author&gt;&lt;author&gt;Deal, J. A.&lt;/author&gt;&lt;author&gt;Coburn, R. A.&lt;/author&gt;&lt;author&gt;Deal, M. E.&lt;/author&gt;&lt;author&gt;Gresens, J. M.&lt;/author&gt;&lt;author&gt;Kaufman, T. C.&lt;/author&gt;&lt;author&gt;Cook, K. R.&lt;/author&gt;&lt;/authors&gt;&lt;/contributors&gt;&lt;auth-address&gt;Bloomington Drosophila Stock Center, Department of Biology, Indiana University, 47405, USA.&lt;/auth-address&gt;&lt;titles&gt;&lt;title&gt;The generation of chromosomal deletions to provide extensive coverage and subdivision of the Drosophila melanogaster genome&lt;/title&gt;&lt;secondary-title&gt;Genome Biol&lt;/secondary-title&gt;&lt;/titles&gt;&lt;periodical&gt;&lt;full-title&gt;Genome Biol&lt;/full-title&gt;&lt;/periodical&gt;&lt;pages&gt;R21&lt;/pages&gt;&lt;volume&gt;13&lt;/volume&gt;&lt;number&gt;3&lt;/number&gt;&lt;edition&gt;2012/03/27&lt;/edition&gt;&lt;keywords&gt;&lt;keyword&gt;Animals&lt;/keyword&gt;&lt;keyword&gt;Chromosome Breakpoints&lt;/keyword&gt;&lt;keyword&gt;*Chromosome Deletion&lt;/keyword&gt;&lt;keyword&gt;Chromosome Mapping&lt;/keyword&gt;&lt;keyword&gt;Chromosomes/*genetics&lt;/keyword&gt;&lt;keyword&gt;DNA Transposable Elements/genetics&lt;/keyword&gt;&lt;keyword&gt;Drosophila melanogaster/*genetics&lt;/keyword&gt;&lt;keyword&gt;*Genome, Insect&lt;/keyword&gt;&lt;keyword&gt;Genomics&lt;/keyword&gt;&lt;keyword&gt;Haploinsufficiency/genetics&lt;/keyword&gt;&lt;keyword&gt;Haplotypes/*genetics&lt;/keyword&gt;&lt;/keywords&gt;&lt;dates&gt;&lt;year&gt;2012&lt;/year&gt;&lt;/dates&gt;&lt;isbn&gt;1474-760X (Electronic)&amp;#xD;1474-7596 (Linking)&lt;/isbn&gt;&lt;accession-num&gt;22445104&lt;/accession-num&gt;&lt;urls&gt;&lt;related-urls&gt;&lt;url&gt;https://www.ncbi.nlm.nih.gov/pubmed/22445104&lt;/url&gt;&lt;/related-urls&gt;&lt;/urls&gt;&lt;custom2&gt;PMC3439972&lt;/custom2&gt;&lt;electronic-resource-num&gt;10.1186/gb-2012-13-3-r21&lt;/electronic-resource-num&gt;&lt;/record&gt;&lt;/Cite&gt;&lt;/EndNote&gt;</w:instrText>
      </w:r>
      <w:r w:rsidR="00982C44" w:rsidRPr="00E03391">
        <w:rPr>
          <w:rFonts w:cstheme="minorHAnsi"/>
          <w:color w:val="auto"/>
          <w:highlight w:val="yellow"/>
        </w:rPr>
        <w:fldChar w:fldCharType="separate"/>
      </w:r>
      <w:r w:rsidR="00610206" w:rsidRPr="00E03391">
        <w:rPr>
          <w:rFonts w:cstheme="minorHAnsi"/>
          <w:noProof/>
          <w:color w:val="auto"/>
          <w:highlight w:val="yellow"/>
          <w:vertAlign w:val="superscript"/>
        </w:rPr>
        <w:t>16</w:t>
      </w:r>
      <w:r w:rsidR="00982C44" w:rsidRPr="00E03391">
        <w:rPr>
          <w:rFonts w:cstheme="minorHAnsi"/>
          <w:color w:val="auto"/>
          <w:highlight w:val="yellow"/>
        </w:rPr>
        <w:fldChar w:fldCharType="end"/>
      </w:r>
      <w:r w:rsidR="00982C44" w:rsidRPr="00E03391">
        <w:rPr>
          <w:rFonts w:cstheme="minorHAnsi"/>
          <w:color w:val="auto"/>
          <w:highlight w:val="yellow"/>
        </w:rPr>
        <w:t xml:space="preserve"> </w:t>
      </w:r>
      <w:r w:rsidR="00A17A21" w:rsidRPr="00E03391">
        <w:rPr>
          <w:rFonts w:cstheme="minorHAnsi"/>
          <w:color w:val="auto"/>
          <w:highlight w:val="yellow"/>
        </w:rPr>
        <w:t xml:space="preserve">for the second chromosome </w:t>
      </w:r>
      <w:r w:rsidR="002F52BD" w:rsidRPr="00E03391">
        <w:rPr>
          <w:rFonts w:cstheme="minorHAnsi"/>
          <w:color w:val="auto"/>
          <w:highlight w:val="yellow"/>
        </w:rPr>
        <w:t>(DK2L in this study)</w:t>
      </w:r>
      <w:r w:rsidR="00250429" w:rsidRPr="00E03391">
        <w:rPr>
          <w:rFonts w:cstheme="minorHAnsi"/>
          <w:color w:val="auto"/>
          <w:highlight w:val="yellow"/>
        </w:rPr>
        <w:t xml:space="preserve"> and look for non-complementation of the phenotype</w:t>
      </w:r>
      <w:r w:rsidR="00AE036D" w:rsidRPr="00E03391">
        <w:rPr>
          <w:rFonts w:cstheme="minorHAnsi"/>
          <w:color w:val="auto"/>
          <w:highlight w:val="yellow"/>
        </w:rPr>
        <w:t xml:space="preserve"> of interest</w:t>
      </w:r>
      <w:r w:rsidR="00BA1FE8" w:rsidRPr="00E03391">
        <w:rPr>
          <w:rFonts w:cstheme="minorHAnsi"/>
          <w:color w:val="auto"/>
          <w:highlight w:val="yellow"/>
        </w:rPr>
        <w:t xml:space="preserve"> (</w:t>
      </w:r>
      <w:r w:rsidR="0010124B" w:rsidRPr="00E03391">
        <w:rPr>
          <w:rFonts w:cstheme="minorHAnsi"/>
          <w:color w:val="auto"/>
        </w:rPr>
        <w:t>in this study:</w:t>
      </w:r>
      <w:r w:rsidR="00BA1FE8" w:rsidRPr="00E03391">
        <w:rPr>
          <w:rFonts w:cstheme="minorHAnsi"/>
          <w:color w:val="auto"/>
        </w:rPr>
        <w:t xml:space="preserve"> climbing</w:t>
      </w:r>
      <w:r w:rsidR="0010124B" w:rsidRPr="00E03391">
        <w:rPr>
          <w:rFonts w:cstheme="minorHAnsi"/>
          <w:color w:val="auto"/>
        </w:rPr>
        <w:t xml:space="preserve"> pass rate </w:t>
      </w:r>
      <w:r w:rsidR="00B155A1" w:rsidRPr="00E03391">
        <w:rPr>
          <w:rFonts w:cstheme="minorHAnsi"/>
          <w:color w:val="auto"/>
        </w:rPr>
        <w:t>of 8.5</w:t>
      </w:r>
      <w:r w:rsidR="00D20243">
        <w:rPr>
          <w:rFonts w:cstheme="minorHAnsi"/>
          <w:color w:val="auto"/>
        </w:rPr>
        <w:t xml:space="preserve">% </w:t>
      </w:r>
      <w:r w:rsidR="0010124B" w:rsidRPr="00E03391">
        <w:rPr>
          <w:rFonts w:cstheme="minorHAnsi"/>
          <w:color w:val="auto"/>
        </w:rPr>
        <w:t xml:space="preserve">which corresponds to the pass rate of </w:t>
      </w:r>
      <w:r w:rsidR="00B155A1" w:rsidRPr="00E03391">
        <w:rPr>
          <w:rFonts w:cstheme="minorHAnsi"/>
          <w:color w:val="auto"/>
        </w:rPr>
        <w:t xml:space="preserve">homozygous </w:t>
      </w:r>
      <w:r w:rsidR="0010124B" w:rsidRPr="00E03391">
        <w:rPr>
          <w:rFonts w:cstheme="minorHAnsi"/>
          <w:color w:val="auto"/>
        </w:rPr>
        <w:t xml:space="preserve">flies from line 867 </w:t>
      </w:r>
      <w:r w:rsidR="00B155A1" w:rsidRPr="00E03391">
        <w:rPr>
          <w:rFonts w:cstheme="minorHAnsi"/>
          <w:color w:val="auto"/>
        </w:rPr>
        <w:t xml:space="preserve">used as </w:t>
      </w:r>
      <w:r w:rsidR="00B155A1" w:rsidRPr="00E03391">
        <w:rPr>
          <w:rFonts w:cstheme="minorHAnsi"/>
          <w:color w:val="auto"/>
        </w:rPr>
        <w:lastRenderedPageBreak/>
        <w:t>positive control</w:t>
      </w:r>
      <w:r w:rsidR="00BA1FE8" w:rsidRPr="00E03391">
        <w:rPr>
          <w:rFonts w:cstheme="minorHAnsi"/>
          <w:color w:val="auto"/>
        </w:rPr>
        <w:t>)</w:t>
      </w:r>
      <w:r w:rsidR="00250429" w:rsidRPr="00E03391">
        <w:rPr>
          <w:rFonts w:cstheme="minorHAnsi"/>
          <w:color w:val="auto"/>
        </w:rPr>
        <w:t xml:space="preserve">. </w:t>
      </w:r>
    </w:p>
    <w:p w14:paraId="58986A1B" w14:textId="77777777" w:rsidR="00B179A0" w:rsidRPr="00E03391" w:rsidRDefault="00B179A0" w:rsidP="00362582">
      <w:pPr>
        <w:rPr>
          <w:rFonts w:cstheme="minorHAnsi"/>
          <w:color w:val="auto"/>
        </w:rPr>
      </w:pPr>
    </w:p>
    <w:p w14:paraId="541D3406" w14:textId="5DD3219D" w:rsidR="002C29B1" w:rsidRPr="00E03391" w:rsidRDefault="00E0281C" w:rsidP="00362582">
      <w:pPr>
        <w:rPr>
          <w:rFonts w:cstheme="minorHAnsi"/>
          <w:color w:val="auto"/>
        </w:rPr>
      </w:pPr>
      <w:r w:rsidRPr="00E03391">
        <w:rPr>
          <w:rFonts w:cstheme="minorHAnsi"/>
          <w:color w:val="auto"/>
        </w:rPr>
        <w:t xml:space="preserve">5.3.3. </w:t>
      </w:r>
      <w:r w:rsidR="00250429" w:rsidRPr="00E03391">
        <w:rPr>
          <w:rFonts w:cstheme="minorHAnsi"/>
          <w:color w:val="auto"/>
        </w:rPr>
        <w:t>Confirm the</w:t>
      </w:r>
      <w:r w:rsidR="009130E6" w:rsidRPr="00E03391">
        <w:rPr>
          <w:rFonts w:cstheme="minorHAnsi"/>
          <w:color w:val="auto"/>
        </w:rPr>
        <w:t xml:space="preserve"> neurodegeneration </w:t>
      </w:r>
      <w:r w:rsidR="00250429" w:rsidRPr="00E03391">
        <w:rPr>
          <w:rFonts w:cstheme="minorHAnsi"/>
          <w:color w:val="auto"/>
        </w:rPr>
        <w:t xml:space="preserve">phenotype </w:t>
      </w:r>
      <w:r w:rsidR="009130E6" w:rsidRPr="00E03391">
        <w:rPr>
          <w:rFonts w:cstheme="minorHAnsi"/>
          <w:color w:val="auto"/>
        </w:rPr>
        <w:t xml:space="preserve">using histology </w:t>
      </w:r>
      <w:r w:rsidR="00250429" w:rsidRPr="00E03391">
        <w:rPr>
          <w:rFonts w:cstheme="minorHAnsi"/>
          <w:color w:val="auto"/>
        </w:rPr>
        <w:t>verification</w:t>
      </w:r>
      <w:r w:rsidR="00CD18C5" w:rsidRPr="00E03391">
        <w:rPr>
          <w:rFonts w:cstheme="minorHAnsi"/>
          <w:color w:val="auto"/>
        </w:rPr>
        <w:t xml:space="preserve"> as </w:t>
      </w:r>
      <w:r w:rsidR="00460D46" w:rsidRPr="00E03391">
        <w:rPr>
          <w:rFonts w:cstheme="minorHAnsi"/>
          <w:color w:val="auto"/>
        </w:rPr>
        <w:t>described</w:t>
      </w:r>
      <w:r w:rsidR="00CD18C5" w:rsidRPr="00E03391">
        <w:rPr>
          <w:rFonts w:cstheme="minorHAnsi"/>
          <w:color w:val="auto"/>
        </w:rPr>
        <w:t xml:space="preserve"> in </w:t>
      </w:r>
      <w:r w:rsidR="00CC102D" w:rsidRPr="00E03391">
        <w:rPr>
          <w:rFonts w:cstheme="minorHAnsi"/>
          <w:color w:val="auto"/>
        </w:rPr>
        <w:t xml:space="preserve">Section </w:t>
      </w:r>
      <w:r w:rsidR="00930234" w:rsidRPr="00E03391">
        <w:rPr>
          <w:rFonts w:cstheme="minorHAnsi"/>
          <w:color w:val="auto"/>
        </w:rPr>
        <w:t>4 (</w:t>
      </w:r>
      <w:r w:rsidR="00CD18C5" w:rsidRPr="00E03391">
        <w:rPr>
          <w:rFonts w:cstheme="minorHAnsi"/>
          <w:color w:val="auto"/>
        </w:rPr>
        <w:t>Protocol 3</w:t>
      </w:r>
      <w:r w:rsidR="00930234" w:rsidRPr="00E03391">
        <w:rPr>
          <w:rFonts w:cstheme="minorHAnsi"/>
          <w:color w:val="auto"/>
        </w:rPr>
        <w:t>)</w:t>
      </w:r>
      <w:r w:rsidR="009130E6" w:rsidRPr="00E03391">
        <w:rPr>
          <w:rFonts w:cstheme="minorHAnsi"/>
          <w:color w:val="auto"/>
        </w:rPr>
        <w:t>.</w:t>
      </w:r>
      <w:r w:rsidR="00D246E1" w:rsidRPr="00E03391">
        <w:rPr>
          <w:rFonts w:cstheme="minorHAnsi"/>
          <w:color w:val="auto"/>
        </w:rPr>
        <w:t xml:space="preserve"> </w:t>
      </w:r>
    </w:p>
    <w:p w14:paraId="1C2BC3C0" w14:textId="77777777" w:rsidR="000A505B" w:rsidRPr="00E03391" w:rsidRDefault="000A505B" w:rsidP="00362582">
      <w:pPr>
        <w:rPr>
          <w:rFonts w:cstheme="minorHAnsi"/>
          <w:color w:val="auto"/>
        </w:rPr>
      </w:pPr>
    </w:p>
    <w:p w14:paraId="4380C544" w14:textId="54BED7DD" w:rsidR="0013015C" w:rsidRPr="00D20243" w:rsidRDefault="000A505B" w:rsidP="00362582">
      <w:pPr>
        <w:pStyle w:val="ListParagraph"/>
        <w:numPr>
          <w:ilvl w:val="0"/>
          <w:numId w:val="2"/>
        </w:numPr>
        <w:rPr>
          <w:rFonts w:cstheme="minorHAnsi"/>
          <w:b/>
          <w:color w:val="auto"/>
        </w:rPr>
      </w:pPr>
      <w:r w:rsidRPr="00D20243">
        <w:rPr>
          <w:rFonts w:cstheme="minorHAnsi"/>
          <w:b/>
          <w:color w:val="auto"/>
        </w:rPr>
        <w:t>Protocol 5: DNA sequencing</w:t>
      </w:r>
      <w:r w:rsidR="00C206FB" w:rsidRPr="00D20243">
        <w:rPr>
          <w:rFonts w:cstheme="minorHAnsi"/>
          <w:b/>
          <w:color w:val="auto"/>
        </w:rPr>
        <w:t xml:space="preserve"> and analysis</w:t>
      </w:r>
    </w:p>
    <w:p w14:paraId="5FE5BAF9" w14:textId="77777777" w:rsidR="00E409EF" w:rsidRPr="00E03391" w:rsidRDefault="00E409EF" w:rsidP="00362582">
      <w:pPr>
        <w:rPr>
          <w:rFonts w:cstheme="minorHAnsi"/>
          <w:b/>
          <w:color w:val="auto"/>
        </w:rPr>
      </w:pPr>
    </w:p>
    <w:p w14:paraId="421EBDCB" w14:textId="31A4CAC9" w:rsidR="00E409EF" w:rsidRPr="00E03391" w:rsidRDefault="002F5278" w:rsidP="00362582">
      <w:pPr>
        <w:rPr>
          <w:rFonts w:cstheme="minorHAnsi"/>
          <w:b/>
          <w:color w:val="auto"/>
        </w:rPr>
      </w:pPr>
      <w:r w:rsidRPr="00E03391">
        <w:rPr>
          <w:rFonts w:cstheme="minorHAnsi"/>
          <w:bCs/>
          <w:color w:val="auto"/>
        </w:rPr>
        <w:t>NOTE:</w:t>
      </w:r>
      <w:r w:rsidR="00E409EF" w:rsidRPr="00E03391">
        <w:rPr>
          <w:rFonts w:cstheme="minorHAnsi"/>
          <w:b/>
          <w:color w:val="auto"/>
        </w:rPr>
        <w:t xml:space="preserve"> </w:t>
      </w:r>
      <w:r w:rsidR="00E409EF" w:rsidRPr="00E03391">
        <w:rPr>
          <w:rFonts w:cstheme="minorHAnsi"/>
          <w:color w:val="auto"/>
        </w:rPr>
        <w:t>Keep in mind that ENU mutagenesis introduces point mutations</w:t>
      </w:r>
      <w:r w:rsidR="00E409EF" w:rsidRPr="00E03391">
        <w:rPr>
          <w:rFonts w:cstheme="minorHAnsi"/>
          <w:color w:val="auto"/>
          <w:vertAlign w:val="superscript"/>
        </w:rPr>
        <w:t>11</w:t>
      </w:r>
      <w:r w:rsidR="00E356A4" w:rsidRPr="00E03391">
        <w:rPr>
          <w:rFonts w:cstheme="minorHAnsi"/>
          <w:color w:val="auto"/>
        </w:rPr>
        <w:t>.</w:t>
      </w:r>
    </w:p>
    <w:p w14:paraId="59B04D66" w14:textId="77777777" w:rsidR="00E409EF" w:rsidRPr="00E03391" w:rsidRDefault="00E409EF" w:rsidP="00362582">
      <w:pPr>
        <w:rPr>
          <w:rFonts w:cstheme="minorHAnsi"/>
          <w:b/>
          <w:color w:val="auto"/>
        </w:rPr>
      </w:pPr>
    </w:p>
    <w:p w14:paraId="1298D927" w14:textId="7117FD51" w:rsidR="0013015C" w:rsidRPr="00E03391" w:rsidRDefault="00AF5445" w:rsidP="00362582">
      <w:pPr>
        <w:pStyle w:val="ListParagraph"/>
        <w:numPr>
          <w:ilvl w:val="1"/>
          <w:numId w:val="2"/>
        </w:numPr>
        <w:ind w:left="0" w:firstLine="0"/>
        <w:rPr>
          <w:rFonts w:cstheme="minorHAnsi"/>
          <w:b/>
          <w:color w:val="auto"/>
        </w:rPr>
      </w:pPr>
      <w:r w:rsidRPr="00E03391">
        <w:rPr>
          <w:rFonts w:cstheme="minorHAnsi"/>
          <w:color w:val="auto"/>
        </w:rPr>
        <w:t>Design forward and reverse p</w:t>
      </w:r>
      <w:r w:rsidR="00A86251" w:rsidRPr="00E03391">
        <w:rPr>
          <w:rFonts w:cstheme="minorHAnsi"/>
          <w:color w:val="auto"/>
        </w:rPr>
        <w:t>rimer</w:t>
      </w:r>
      <w:r w:rsidRPr="00E03391">
        <w:rPr>
          <w:rFonts w:cstheme="minorHAnsi"/>
          <w:color w:val="auto"/>
        </w:rPr>
        <w:t xml:space="preserve"> sequences</w:t>
      </w:r>
      <w:r w:rsidR="00A86251" w:rsidRPr="00E03391">
        <w:rPr>
          <w:rFonts w:cstheme="minorHAnsi"/>
          <w:color w:val="auto"/>
        </w:rPr>
        <w:t xml:space="preserve"> </w:t>
      </w:r>
      <w:r w:rsidR="00415553" w:rsidRPr="00E03391">
        <w:rPr>
          <w:rFonts w:cstheme="minorHAnsi"/>
          <w:color w:val="auto"/>
        </w:rPr>
        <w:t xml:space="preserve">flanking the exon-coding region of the </w:t>
      </w:r>
      <w:r w:rsidR="00415553" w:rsidRPr="00E03391">
        <w:rPr>
          <w:rFonts w:cstheme="minorHAnsi"/>
          <w:i/>
          <w:color w:val="auto"/>
        </w:rPr>
        <w:t>brat</w:t>
      </w:r>
      <w:r w:rsidR="00415553" w:rsidRPr="00E03391">
        <w:rPr>
          <w:rFonts w:cstheme="minorHAnsi"/>
          <w:color w:val="auto"/>
        </w:rPr>
        <w:t xml:space="preserve"> gene </w:t>
      </w:r>
      <w:r w:rsidR="00A86251" w:rsidRPr="00E03391">
        <w:rPr>
          <w:rFonts w:cstheme="minorHAnsi"/>
          <w:color w:val="auto"/>
        </w:rPr>
        <w:t xml:space="preserve">for amplification by </w:t>
      </w:r>
      <w:r w:rsidR="007A01CD" w:rsidRPr="00E03391">
        <w:rPr>
          <w:rFonts w:cstheme="minorHAnsi"/>
          <w:color w:val="auto"/>
        </w:rPr>
        <w:t xml:space="preserve">Polymerase Chain Reaction </w:t>
      </w:r>
      <w:r w:rsidR="00C9479D" w:rsidRPr="00E03391">
        <w:rPr>
          <w:rFonts w:cstheme="minorHAnsi"/>
          <w:color w:val="auto"/>
        </w:rPr>
        <w:t>(</w:t>
      </w:r>
      <w:r w:rsidR="00A86251" w:rsidRPr="00E03391">
        <w:rPr>
          <w:rFonts w:cstheme="minorHAnsi"/>
          <w:color w:val="auto"/>
        </w:rPr>
        <w:t>PCR</w:t>
      </w:r>
      <w:r w:rsidR="00C9479D" w:rsidRPr="00E03391">
        <w:rPr>
          <w:rFonts w:cstheme="minorHAnsi"/>
          <w:color w:val="auto"/>
        </w:rPr>
        <w:t>)</w:t>
      </w:r>
      <w:r w:rsidR="00A86251" w:rsidRPr="00E03391">
        <w:rPr>
          <w:rFonts w:cstheme="minorHAnsi"/>
          <w:color w:val="auto"/>
        </w:rPr>
        <w:t xml:space="preserve"> of the region of interest (</w:t>
      </w:r>
      <w:r w:rsidR="00DB29FC" w:rsidRPr="00E03391">
        <w:rPr>
          <w:rFonts w:cstheme="minorHAnsi"/>
          <w:color w:val="auto"/>
        </w:rPr>
        <w:t xml:space="preserve">in the case of line 867 a DNA fragment of the size of 3,247 bp is amplified for </w:t>
      </w:r>
      <w:r w:rsidR="00A713B7" w:rsidRPr="00E03391">
        <w:rPr>
          <w:rFonts w:cstheme="minorHAnsi"/>
          <w:color w:val="auto"/>
        </w:rPr>
        <w:t>sequencing</w:t>
      </w:r>
      <w:r w:rsidR="00DB29FC" w:rsidRPr="00E03391">
        <w:rPr>
          <w:rFonts w:cstheme="minorHAnsi"/>
          <w:color w:val="auto"/>
        </w:rPr>
        <w:fldChar w:fldCharType="begin"/>
      </w:r>
      <w:r w:rsidR="00610206" w:rsidRPr="00E03391">
        <w:rPr>
          <w:rFonts w:cstheme="minorHAnsi"/>
          <w:color w:val="auto"/>
        </w:rPr>
        <w:instrText xml:space="preserve"> ADDIN EN.CITE &lt;EndNote&gt;&lt;Cite&gt;&lt;Author&gt;Loewen&lt;/Author&gt;&lt;Year&gt;2018&lt;/Year&gt;&lt;RecNum&gt;4&lt;/RecNum&gt;&lt;DisplayText&gt;&lt;style face="superscript"&gt;17&lt;/style&gt;&lt;/DisplayText&gt;&lt;record&gt;&lt;rec-number&gt;4&lt;/rec-number&gt;&lt;foreign-keys&gt;&lt;key app="EN" db-id="ssd5xs2v0v5t9oeav9qpew9gr2asaxpzv55v" timestamp="1545797324"&gt;4&lt;/key&gt;&lt;/foreign-keys&gt;&lt;ref-type name="Journal Article"&gt;17&lt;/ref-type&gt;&lt;contributors&gt;&lt;authors&gt;&lt;author&gt;Loewen, C.&lt;/author&gt;&lt;author&gt;Boekhoff-Falk, G.&lt;/author&gt;&lt;author&gt;Ganetzky, B.&lt;/author&gt;&lt;author&gt;Chtarbanova, S.&lt;/author&gt;&lt;/authors&gt;&lt;/contributors&gt;&lt;auth-address&gt;Laboratory of Genetics, University of Wisconsin-Madison, Madison, WI 53706.&amp;#xD;Department of Cell and Regenerative Biology, School of Medicine and Public Health, University of Wisconsin-Madison, Madison, WI 53705 grace.boekhoff@wisc.edu schtarbanova@ua.edu.&amp;#xD;Laboratory of Genetics, University of Wisconsin-Madison, Madison, WI 53706 grace.boekhoff@wisc.edu schtarbanova@ua.edu.&amp;#xD;Department of Biological Sciences, University of Alabama, Tuscaloosa, AL 35487.&lt;/auth-address&gt;&lt;titles&gt;&lt;title&gt;A Novel Mutation in Brain Tumor Causes Both Neural Over-Proliferation and Neurodegeneration in Adult Drosophila&lt;/title&gt;&lt;secondary-title&gt;G3 (Bethesda)&lt;/secondary-title&gt;&lt;/titles&gt;&lt;periodical&gt;&lt;full-title&gt;G3 (Bethesda)&lt;/full-title&gt;&lt;/periodical&gt;&lt;pages&gt;3331-3346&lt;/pages&gt;&lt;volume&gt;8&lt;/volume&gt;&lt;number&gt;10&lt;/number&gt;&lt;keywords&gt;&lt;keyword&gt;*Drosophila&lt;/keyword&gt;&lt;keyword&gt;*brain tumor&lt;/keyword&gt;&lt;keyword&gt;*cell proliferation&lt;/keyword&gt;&lt;keyword&gt;*neurodegeneration&lt;/keyword&gt;&lt;keyword&gt;*prolyl4-hydroxylase&lt;/keyword&gt;&lt;/keywords&gt;&lt;dates&gt;&lt;year&gt;2018&lt;/year&gt;&lt;pub-dates&gt;&lt;date&gt;Oct 3&lt;/date&gt;&lt;/pub-dates&gt;&lt;/dates&gt;&lt;isbn&gt;2160-1836 (Electronic)&amp;#xD;2160-1836 (Linking)&lt;/isbn&gt;&lt;accession-num&gt;30126833&lt;/accession-num&gt;&lt;urls&gt;&lt;related-urls&gt;&lt;url&gt;https://www.ncbi.nlm.nih.gov/pubmed/30126833&lt;/url&gt;&lt;/related-urls&gt;&lt;/urls&gt;&lt;custom2&gt;PMC6169379&lt;/custom2&gt;&lt;electronic-resource-num&gt;10.1534/g3.118.200627&lt;/electronic-resource-num&gt;&lt;/record&gt;&lt;/Cite&gt;&lt;/EndNote&gt;</w:instrText>
      </w:r>
      <w:r w:rsidR="00DB29FC" w:rsidRPr="00E03391">
        <w:rPr>
          <w:rFonts w:cstheme="minorHAnsi"/>
          <w:color w:val="auto"/>
        </w:rPr>
        <w:fldChar w:fldCharType="separate"/>
      </w:r>
      <w:r w:rsidR="00610206" w:rsidRPr="00E03391">
        <w:rPr>
          <w:rFonts w:cstheme="minorHAnsi"/>
          <w:noProof/>
          <w:color w:val="auto"/>
          <w:vertAlign w:val="superscript"/>
        </w:rPr>
        <w:t>17</w:t>
      </w:r>
      <w:r w:rsidR="00DB29FC" w:rsidRPr="00E03391">
        <w:rPr>
          <w:rFonts w:cstheme="minorHAnsi"/>
          <w:color w:val="auto"/>
        </w:rPr>
        <w:fldChar w:fldCharType="end"/>
      </w:r>
      <w:r w:rsidR="002C626F" w:rsidRPr="00E03391">
        <w:rPr>
          <w:rFonts w:cstheme="minorHAnsi"/>
          <w:color w:val="auto"/>
        </w:rPr>
        <w:t>).</w:t>
      </w:r>
      <w:r w:rsidR="00162FB8" w:rsidRPr="00E03391">
        <w:rPr>
          <w:rFonts w:cstheme="minorHAnsi"/>
          <w:color w:val="auto"/>
        </w:rPr>
        <w:t xml:space="preserve"> </w:t>
      </w:r>
    </w:p>
    <w:p w14:paraId="6D8D715A" w14:textId="77777777" w:rsidR="003F137A" w:rsidRPr="00E03391" w:rsidRDefault="003F137A" w:rsidP="00362582">
      <w:pPr>
        <w:rPr>
          <w:rFonts w:cstheme="minorHAnsi"/>
          <w:b/>
          <w:color w:val="auto"/>
        </w:rPr>
      </w:pPr>
    </w:p>
    <w:p w14:paraId="34665F76" w14:textId="47F0A194" w:rsidR="00066A57" w:rsidRPr="00E03391" w:rsidRDefault="003F137A" w:rsidP="00362582">
      <w:pPr>
        <w:pStyle w:val="ListParagraph"/>
        <w:numPr>
          <w:ilvl w:val="1"/>
          <w:numId w:val="2"/>
        </w:numPr>
        <w:ind w:left="0" w:firstLine="0"/>
        <w:rPr>
          <w:rFonts w:cstheme="minorHAnsi"/>
          <w:color w:val="auto"/>
        </w:rPr>
      </w:pPr>
      <w:r w:rsidRPr="00E03391">
        <w:rPr>
          <w:rFonts w:cstheme="minorHAnsi"/>
          <w:color w:val="auto"/>
        </w:rPr>
        <w:t>Extract DNA from a single fly</w:t>
      </w:r>
      <w:r w:rsidR="00411EE4" w:rsidRPr="00E03391">
        <w:rPr>
          <w:rFonts w:cstheme="minorHAnsi"/>
          <w:color w:val="auto"/>
        </w:rPr>
        <w:fldChar w:fldCharType="begin"/>
      </w:r>
      <w:r w:rsidR="00610206" w:rsidRPr="00E03391">
        <w:rPr>
          <w:rFonts w:cstheme="minorHAnsi"/>
          <w:color w:val="auto"/>
        </w:rPr>
        <w:instrText xml:space="preserve"> ADDIN EN.CITE &lt;EndNote&gt;&lt;Cite&gt;&lt;Author&gt;Gloor&lt;/Author&gt;&lt;Year&gt;1993&lt;/Year&gt;&lt;RecNum&gt;25&lt;/RecNum&gt;&lt;DisplayText&gt;&lt;style face="superscript"&gt;18&lt;/style&gt;&lt;/DisplayText&gt;&lt;record&gt;&lt;rec-number&gt;25&lt;/rec-number&gt;&lt;foreign-keys&gt;&lt;key app="EN" db-id="ssd5xs2v0v5t9oeav9qpew9gr2asaxpzv55v" timestamp="1548105654"&gt;25&lt;/key&gt;&lt;/foreign-keys&gt;&lt;ref-type name="Journal Article"&gt;17&lt;/ref-type&gt;&lt;contributors&gt;&lt;authors&gt;&lt;author&gt;Gloor, G. B.&lt;/author&gt;&lt;author&gt;Preston, C. R.&lt;/author&gt;&lt;author&gt;Johnson-Schlitz, D. M.&lt;/author&gt;&lt;author&gt;Nassif, N. A.&lt;/author&gt;&lt;author&gt;Phillis, R. W.&lt;/author&gt;&lt;author&gt;Benz, W. K.&lt;/author&gt;&lt;author&gt;Robertson, H. M.&lt;/author&gt;&lt;author&gt;Engels, W. R.&lt;/author&gt;&lt;/authors&gt;&lt;/contributors&gt;&lt;auth-address&gt;Department of Biochemistry, University of Western Ontario, London.&lt;/auth-address&gt;&lt;titles&gt;&lt;title&gt;Type I repressors of P element mobility&lt;/title&gt;&lt;secondary-title&gt;Genetics&lt;/secondary-title&gt;&lt;/titles&gt;&lt;periodical&gt;&lt;full-title&gt;Genetics&lt;/full-title&gt;&lt;/periodical&gt;&lt;pages&gt;81-95&lt;/pages&gt;&lt;volume&gt;135&lt;/volume&gt;&lt;number&gt;1&lt;/number&gt;&lt;edition&gt;1993/09/01&lt;/edition&gt;&lt;keywords&gt;&lt;keyword&gt;Alleles&lt;/keyword&gt;&lt;keyword&gt;Animals&lt;/keyword&gt;&lt;keyword&gt;Base Sequence&lt;/keyword&gt;&lt;keyword&gt;*DNA Transposable Elements&lt;/keyword&gt;&lt;keyword&gt;DNA, Single-Stranded&lt;/keyword&gt;&lt;keyword&gt;Drosophila/genetics&lt;/keyword&gt;&lt;keyword&gt;Molecular Sequence Data&lt;/keyword&gt;&lt;keyword&gt;Nucleotidyltransferases/genetics&lt;/keyword&gt;&lt;keyword&gt;Phenotype&lt;/keyword&gt;&lt;keyword&gt;*Regulatory Sequences, Nucleic Acid&lt;/keyword&gt;&lt;keyword&gt;Transposases&lt;/keyword&gt;&lt;/keywords&gt;&lt;dates&gt;&lt;year&gt;1993&lt;/year&gt;&lt;pub-dates&gt;&lt;date&gt;Sep&lt;/date&gt;&lt;/pub-dates&gt;&lt;/dates&gt;&lt;isbn&gt;0016-6731 (Print)&amp;#xD;0016-6731 (Linking)&lt;/isbn&gt;&lt;accession-num&gt;8224830&lt;/accession-num&gt;&lt;urls&gt;&lt;related-urls&gt;&lt;url&gt;https://www.ncbi.nlm.nih.gov/pubmed/8224830&lt;/url&gt;&lt;/related-urls&gt;&lt;/urls&gt;&lt;custom2&gt;PMC1205629&lt;/custom2&gt;&lt;/record&gt;&lt;/Cite&gt;&lt;/EndNote&gt;</w:instrText>
      </w:r>
      <w:r w:rsidR="00411EE4" w:rsidRPr="00E03391">
        <w:rPr>
          <w:rFonts w:cstheme="minorHAnsi"/>
          <w:color w:val="auto"/>
        </w:rPr>
        <w:fldChar w:fldCharType="separate"/>
      </w:r>
      <w:r w:rsidR="00610206" w:rsidRPr="00E03391">
        <w:rPr>
          <w:rFonts w:cstheme="minorHAnsi"/>
          <w:noProof/>
          <w:color w:val="auto"/>
          <w:vertAlign w:val="superscript"/>
        </w:rPr>
        <w:t>18</w:t>
      </w:r>
      <w:r w:rsidR="00411EE4" w:rsidRPr="00E03391">
        <w:rPr>
          <w:rFonts w:cstheme="minorHAnsi"/>
          <w:color w:val="auto"/>
        </w:rPr>
        <w:fldChar w:fldCharType="end"/>
      </w:r>
      <w:r w:rsidRPr="00E03391">
        <w:rPr>
          <w:rFonts w:cstheme="minorHAnsi"/>
          <w:color w:val="auto"/>
        </w:rPr>
        <w:t xml:space="preserve"> </w:t>
      </w:r>
      <w:r w:rsidR="00066A57" w:rsidRPr="00E03391">
        <w:rPr>
          <w:rFonts w:cstheme="minorHAnsi"/>
          <w:color w:val="auto"/>
        </w:rPr>
        <w:t xml:space="preserve">: </w:t>
      </w:r>
    </w:p>
    <w:p w14:paraId="3990DDD5" w14:textId="77777777" w:rsidR="00066A57" w:rsidRPr="00E03391" w:rsidRDefault="00066A57" w:rsidP="00362582">
      <w:pPr>
        <w:rPr>
          <w:rFonts w:cstheme="minorHAnsi"/>
          <w:color w:val="auto"/>
        </w:rPr>
      </w:pPr>
    </w:p>
    <w:p w14:paraId="79398B45" w14:textId="0AF34E85" w:rsidR="00066A57" w:rsidRPr="00E03391" w:rsidRDefault="00066A57" w:rsidP="00362582">
      <w:pPr>
        <w:pStyle w:val="ListParagraph"/>
        <w:numPr>
          <w:ilvl w:val="2"/>
          <w:numId w:val="2"/>
        </w:numPr>
        <w:ind w:left="0" w:firstLine="0"/>
        <w:rPr>
          <w:rFonts w:cstheme="minorHAnsi"/>
          <w:color w:val="auto"/>
        </w:rPr>
      </w:pPr>
      <w:r w:rsidRPr="00E03391">
        <w:rPr>
          <w:rFonts w:cstheme="minorHAnsi"/>
          <w:color w:val="auto"/>
        </w:rPr>
        <w:t>G</w:t>
      </w:r>
      <w:r w:rsidR="003F137A" w:rsidRPr="00E03391">
        <w:rPr>
          <w:rFonts w:cstheme="minorHAnsi"/>
          <w:color w:val="auto"/>
        </w:rPr>
        <w:t xml:space="preserve">ently squish the fly in a 0.5 mL micro centrifuge tube </w:t>
      </w:r>
      <w:r w:rsidR="000F298D" w:rsidRPr="00E03391">
        <w:rPr>
          <w:rFonts w:cstheme="minorHAnsi"/>
          <w:color w:val="auto"/>
        </w:rPr>
        <w:t>containing 50 μL of Squishing</w:t>
      </w:r>
      <w:r w:rsidRPr="00E03391">
        <w:rPr>
          <w:rFonts w:cstheme="minorHAnsi"/>
          <w:color w:val="auto"/>
        </w:rPr>
        <w:t xml:space="preserve"> </w:t>
      </w:r>
      <w:r w:rsidR="000F298D" w:rsidRPr="00E03391">
        <w:rPr>
          <w:rFonts w:cstheme="minorHAnsi"/>
          <w:color w:val="auto"/>
        </w:rPr>
        <w:t>buffer (</w:t>
      </w:r>
      <w:r w:rsidR="007E2C32" w:rsidRPr="00E03391">
        <w:rPr>
          <w:rFonts w:cstheme="minorHAnsi"/>
          <w:color w:val="auto"/>
        </w:rPr>
        <w:t>10 mM Tris-Cl pH 8.2, 1 mM EDTA, 25 mM NaCl, and 200 μ</w:t>
      </w:r>
      <w:r w:rsidR="00411EE4" w:rsidRPr="00E03391">
        <w:rPr>
          <w:rFonts w:cstheme="minorHAnsi"/>
          <w:color w:val="auto"/>
        </w:rPr>
        <w:t>g/m</w:t>
      </w:r>
      <w:r w:rsidR="00E84400" w:rsidRPr="00E03391">
        <w:rPr>
          <w:rFonts w:cstheme="minorHAnsi"/>
          <w:color w:val="auto"/>
        </w:rPr>
        <w:t>L</w:t>
      </w:r>
      <w:r w:rsidR="00411EE4" w:rsidRPr="00E03391">
        <w:rPr>
          <w:rFonts w:cstheme="minorHAnsi"/>
          <w:color w:val="auto"/>
        </w:rPr>
        <w:t xml:space="preserve"> Proteinase K;</w:t>
      </w:r>
      <w:r w:rsidR="007E2C32" w:rsidRPr="00E03391">
        <w:rPr>
          <w:rFonts w:cstheme="minorHAnsi"/>
          <w:color w:val="auto"/>
        </w:rPr>
        <w:t xml:space="preserve"> the enzyme </w:t>
      </w:r>
      <w:proofErr w:type="gramStart"/>
      <w:r w:rsidR="00411EE4" w:rsidRPr="00E03391">
        <w:rPr>
          <w:rFonts w:cstheme="minorHAnsi"/>
          <w:color w:val="auto"/>
        </w:rPr>
        <w:t>has to</w:t>
      </w:r>
      <w:proofErr w:type="gramEnd"/>
      <w:r w:rsidR="00411EE4" w:rsidRPr="00E03391">
        <w:rPr>
          <w:rFonts w:cstheme="minorHAnsi"/>
          <w:color w:val="auto"/>
        </w:rPr>
        <w:t xml:space="preserve"> be </w:t>
      </w:r>
      <w:r w:rsidR="007E2C32" w:rsidRPr="00E03391">
        <w:rPr>
          <w:rFonts w:cstheme="minorHAnsi"/>
          <w:color w:val="auto"/>
        </w:rPr>
        <w:t xml:space="preserve">diluted fresh from a frozen stock </w:t>
      </w:r>
      <w:r w:rsidR="00411EE4" w:rsidRPr="00E03391">
        <w:rPr>
          <w:rFonts w:cstheme="minorHAnsi"/>
          <w:color w:val="auto"/>
        </w:rPr>
        <w:t>prior each use</w:t>
      </w:r>
      <w:r w:rsidR="000F298D" w:rsidRPr="00E03391">
        <w:rPr>
          <w:rFonts w:cstheme="minorHAnsi"/>
          <w:color w:val="auto"/>
        </w:rPr>
        <w:t>)</w:t>
      </w:r>
      <w:r w:rsidR="00411EE4" w:rsidRPr="00E03391">
        <w:rPr>
          <w:rFonts w:cstheme="minorHAnsi"/>
          <w:color w:val="auto"/>
        </w:rPr>
        <w:t xml:space="preserve"> using a P100 or P200 pipet tip</w:t>
      </w:r>
      <w:r w:rsidR="000F298D" w:rsidRPr="00E03391">
        <w:rPr>
          <w:rFonts w:cstheme="minorHAnsi"/>
          <w:color w:val="auto"/>
        </w:rPr>
        <w:t xml:space="preserve">. </w:t>
      </w:r>
    </w:p>
    <w:p w14:paraId="1C31BC58" w14:textId="77777777" w:rsidR="00066A57" w:rsidRPr="00E03391" w:rsidRDefault="00066A57" w:rsidP="00362582">
      <w:pPr>
        <w:ind w:left="540" w:hanging="540"/>
        <w:rPr>
          <w:rFonts w:cstheme="minorHAnsi"/>
          <w:color w:val="auto"/>
        </w:rPr>
      </w:pPr>
    </w:p>
    <w:p w14:paraId="47E6EA62" w14:textId="42CC1FE7" w:rsidR="00066A57" w:rsidRPr="00E03391" w:rsidRDefault="000F298D" w:rsidP="00362582">
      <w:pPr>
        <w:pStyle w:val="ListParagraph"/>
        <w:numPr>
          <w:ilvl w:val="2"/>
          <w:numId w:val="2"/>
        </w:numPr>
        <w:ind w:left="540" w:hanging="540"/>
        <w:rPr>
          <w:rFonts w:cstheme="minorHAnsi"/>
          <w:color w:val="auto"/>
        </w:rPr>
      </w:pPr>
      <w:r w:rsidRPr="00E03391">
        <w:rPr>
          <w:rFonts w:cstheme="minorHAnsi"/>
          <w:color w:val="auto"/>
        </w:rPr>
        <w:t xml:space="preserve">Incubate for 30 min at </w:t>
      </w:r>
      <w:r w:rsidRPr="00E03391">
        <w:rPr>
          <w:rFonts w:cstheme="minorHAnsi"/>
          <w:bCs/>
          <w:color w:val="auto"/>
        </w:rPr>
        <w:t>37</w:t>
      </w:r>
      <w:r w:rsidR="002F5278" w:rsidRPr="00E03391">
        <w:rPr>
          <w:rFonts w:cstheme="minorHAnsi"/>
          <w:bCs/>
          <w:color w:val="auto"/>
        </w:rPr>
        <w:t xml:space="preserve"> </w:t>
      </w:r>
      <w:r w:rsidRPr="00E03391">
        <w:rPr>
          <w:rFonts w:cstheme="minorHAnsi"/>
          <w:bCs/>
          <w:color w:val="auto"/>
        </w:rPr>
        <w:t>°C</w:t>
      </w:r>
      <w:r w:rsidR="006F7F97" w:rsidRPr="00E03391">
        <w:rPr>
          <w:rFonts w:cstheme="minorHAnsi"/>
          <w:bCs/>
          <w:color w:val="auto"/>
        </w:rPr>
        <w:t xml:space="preserve"> </w:t>
      </w:r>
    </w:p>
    <w:p w14:paraId="7820E56E" w14:textId="77777777" w:rsidR="00066A57" w:rsidRPr="00E03391" w:rsidRDefault="00066A57" w:rsidP="00362582">
      <w:pPr>
        <w:ind w:left="540" w:hanging="540"/>
        <w:rPr>
          <w:rFonts w:cstheme="minorHAnsi"/>
          <w:color w:val="auto"/>
        </w:rPr>
      </w:pPr>
    </w:p>
    <w:p w14:paraId="65ED92AB" w14:textId="4676FC11" w:rsidR="003F137A" w:rsidRPr="00E03391" w:rsidRDefault="00066A57" w:rsidP="00362582">
      <w:pPr>
        <w:pStyle w:val="ListParagraph"/>
        <w:numPr>
          <w:ilvl w:val="2"/>
          <w:numId w:val="2"/>
        </w:numPr>
        <w:ind w:left="540" w:hanging="540"/>
        <w:rPr>
          <w:rFonts w:cstheme="minorHAnsi"/>
          <w:color w:val="auto"/>
        </w:rPr>
      </w:pPr>
      <w:r w:rsidRPr="00E03391">
        <w:rPr>
          <w:rFonts w:cstheme="minorHAnsi"/>
          <w:bCs/>
          <w:color w:val="auto"/>
        </w:rPr>
        <w:t>D</w:t>
      </w:r>
      <w:r w:rsidR="003B21F5" w:rsidRPr="00E03391">
        <w:rPr>
          <w:rFonts w:cstheme="minorHAnsi"/>
          <w:bCs/>
          <w:color w:val="auto"/>
        </w:rPr>
        <w:t>eactivate</w:t>
      </w:r>
      <w:r w:rsidR="00A020FD" w:rsidRPr="00E03391">
        <w:rPr>
          <w:rFonts w:cstheme="minorHAnsi"/>
          <w:bCs/>
          <w:color w:val="auto"/>
        </w:rPr>
        <w:t xml:space="preserve"> the Proteinase K by </w:t>
      </w:r>
      <w:r w:rsidR="00542E63" w:rsidRPr="00E03391">
        <w:rPr>
          <w:rFonts w:cstheme="minorHAnsi"/>
          <w:bCs/>
          <w:color w:val="auto"/>
        </w:rPr>
        <w:t>placing</w:t>
      </w:r>
      <w:r w:rsidR="00A020FD" w:rsidRPr="00E03391">
        <w:rPr>
          <w:rFonts w:cstheme="minorHAnsi"/>
          <w:bCs/>
          <w:color w:val="auto"/>
        </w:rPr>
        <w:t xml:space="preserve"> the tube at 95</w:t>
      </w:r>
      <w:r w:rsidR="00E84400" w:rsidRPr="00E03391">
        <w:rPr>
          <w:rFonts w:cstheme="minorHAnsi"/>
          <w:bCs/>
          <w:color w:val="auto"/>
        </w:rPr>
        <w:t xml:space="preserve"> </w:t>
      </w:r>
      <w:r w:rsidR="00A020FD" w:rsidRPr="00E03391">
        <w:rPr>
          <w:rFonts w:cstheme="minorHAnsi"/>
          <w:bCs/>
          <w:color w:val="auto"/>
        </w:rPr>
        <w:t>°C for 2 min.</w:t>
      </w:r>
    </w:p>
    <w:p w14:paraId="35471F3E" w14:textId="77777777" w:rsidR="00E409EF" w:rsidRPr="00E03391" w:rsidRDefault="00E409EF" w:rsidP="00362582">
      <w:pPr>
        <w:rPr>
          <w:rFonts w:cstheme="minorHAnsi"/>
          <w:b/>
          <w:color w:val="auto"/>
        </w:rPr>
      </w:pPr>
    </w:p>
    <w:p w14:paraId="7A323786" w14:textId="5E82A754" w:rsidR="00DC1AA7" w:rsidRPr="00E03391" w:rsidRDefault="002F5278" w:rsidP="00362582">
      <w:pPr>
        <w:rPr>
          <w:rFonts w:cstheme="minorHAnsi"/>
          <w:bCs/>
          <w:color w:val="auto"/>
        </w:rPr>
      </w:pPr>
      <w:r w:rsidRPr="00E03391">
        <w:rPr>
          <w:rFonts w:cstheme="minorHAnsi"/>
          <w:color w:val="auto"/>
        </w:rPr>
        <w:t>NOTE:</w:t>
      </w:r>
      <w:r w:rsidR="00DC1AA7" w:rsidRPr="00E03391">
        <w:rPr>
          <w:rFonts w:cstheme="minorHAnsi"/>
          <w:color w:val="auto"/>
        </w:rPr>
        <w:t xml:space="preserve"> The extracted DNA can be stored at </w:t>
      </w:r>
      <w:r w:rsidR="00DC1AA7" w:rsidRPr="00E03391">
        <w:rPr>
          <w:rFonts w:cstheme="minorHAnsi"/>
          <w:bCs/>
          <w:color w:val="auto"/>
        </w:rPr>
        <w:t>4</w:t>
      </w:r>
      <w:r w:rsidR="00E84400" w:rsidRPr="00E03391">
        <w:rPr>
          <w:rFonts w:cstheme="minorHAnsi"/>
          <w:bCs/>
          <w:color w:val="auto"/>
        </w:rPr>
        <w:t xml:space="preserve"> </w:t>
      </w:r>
      <w:r w:rsidR="00DC1AA7" w:rsidRPr="00E03391">
        <w:rPr>
          <w:rFonts w:cstheme="minorHAnsi"/>
          <w:bCs/>
          <w:color w:val="auto"/>
        </w:rPr>
        <w:t>°C</w:t>
      </w:r>
      <w:r w:rsidR="00F70CEA" w:rsidRPr="00E03391">
        <w:rPr>
          <w:rFonts w:cstheme="minorHAnsi"/>
          <w:bCs/>
          <w:color w:val="auto"/>
        </w:rPr>
        <w:t xml:space="preserve"> for several months.</w:t>
      </w:r>
    </w:p>
    <w:p w14:paraId="79DF386A" w14:textId="77777777" w:rsidR="00DC1AA7" w:rsidRPr="00E03391" w:rsidRDefault="00DC1AA7" w:rsidP="00362582">
      <w:pPr>
        <w:rPr>
          <w:rFonts w:cstheme="minorHAnsi"/>
          <w:b/>
          <w:color w:val="auto"/>
        </w:rPr>
      </w:pPr>
    </w:p>
    <w:p w14:paraId="416140D2" w14:textId="3241CF8A" w:rsidR="00180987" w:rsidRPr="00E03391" w:rsidRDefault="00162FB8" w:rsidP="00362582">
      <w:pPr>
        <w:pStyle w:val="ListParagraph"/>
        <w:numPr>
          <w:ilvl w:val="1"/>
          <w:numId w:val="2"/>
        </w:numPr>
        <w:ind w:left="0" w:firstLine="0"/>
        <w:rPr>
          <w:rFonts w:cstheme="minorHAnsi"/>
          <w:b/>
          <w:color w:val="auto"/>
        </w:rPr>
      </w:pPr>
      <w:r w:rsidRPr="00E03391">
        <w:rPr>
          <w:rFonts w:cstheme="minorHAnsi"/>
          <w:color w:val="auto"/>
        </w:rPr>
        <w:t xml:space="preserve">Perform the PCR </w:t>
      </w:r>
      <w:r w:rsidR="001632F1" w:rsidRPr="00E03391">
        <w:rPr>
          <w:rFonts w:cstheme="minorHAnsi"/>
          <w:color w:val="auto"/>
        </w:rPr>
        <w:t xml:space="preserve">reaction </w:t>
      </w:r>
      <w:r w:rsidR="008F34CF" w:rsidRPr="00E03391">
        <w:rPr>
          <w:rFonts w:cstheme="minorHAnsi"/>
          <w:color w:val="auto"/>
        </w:rPr>
        <w:t xml:space="preserve">using a high-fidelity </w:t>
      </w:r>
      <w:r w:rsidR="00453EE7" w:rsidRPr="00E03391">
        <w:rPr>
          <w:rFonts w:cstheme="minorHAnsi"/>
          <w:color w:val="auto"/>
        </w:rPr>
        <w:t xml:space="preserve">DNA </w:t>
      </w:r>
      <w:proofErr w:type="spellStart"/>
      <w:r w:rsidR="008F34CF" w:rsidRPr="00E03391">
        <w:rPr>
          <w:rFonts w:cstheme="minorHAnsi"/>
          <w:color w:val="auto"/>
        </w:rPr>
        <w:t>Taq</w:t>
      </w:r>
      <w:proofErr w:type="spellEnd"/>
      <w:r w:rsidR="008F34CF" w:rsidRPr="00E03391">
        <w:rPr>
          <w:rFonts w:cstheme="minorHAnsi"/>
          <w:color w:val="auto"/>
        </w:rPr>
        <w:t xml:space="preserve"> Polymerase </w:t>
      </w:r>
      <w:r w:rsidR="00D11021" w:rsidRPr="00E03391">
        <w:rPr>
          <w:rFonts w:cstheme="minorHAnsi"/>
          <w:color w:val="auto"/>
        </w:rPr>
        <w:t>(</w:t>
      </w:r>
      <w:r w:rsidR="00EC0332" w:rsidRPr="00E03391">
        <w:rPr>
          <w:rFonts w:cstheme="minorHAnsi"/>
          <w:color w:val="auto"/>
        </w:rPr>
        <w:t xml:space="preserve">reagents and </w:t>
      </w:r>
      <w:r w:rsidR="00D11021" w:rsidRPr="00E03391">
        <w:rPr>
          <w:rFonts w:cstheme="minorHAnsi"/>
          <w:color w:val="auto"/>
        </w:rPr>
        <w:t>thermal cycling conditions</w:t>
      </w:r>
      <w:r w:rsidR="00EC0332" w:rsidRPr="00E03391">
        <w:rPr>
          <w:rFonts w:cstheme="minorHAnsi"/>
          <w:color w:val="auto"/>
        </w:rPr>
        <w:t xml:space="preserve"> </w:t>
      </w:r>
      <w:r w:rsidR="00C55861" w:rsidRPr="00E03391">
        <w:rPr>
          <w:rFonts w:cstheme="minorHAnsi"/>
          <w:color w:val="auto"/>
        </w:rPr>
        <w:t xml:space="preserve">used in this study </w:t>
      </w:r>
      <w:r w:rsidR="00EC0332" w:rsidRPr="00E03391">
        <w:rPr>
          <w:rFonts w:cstheme="minorHAnsi"/>
          <w:color w:val="auto"/>
        </w:rPr>
        <w:t>are</w:t>
      </w:r>
      <w:r w:rsidR="00D11021" w:rsidRPr="00E03391">
        <w:rPr>
          <w:rFonts w:cstheme="minorHAnsi"/>
          <w:color w:val="auto"/>
        </w:rPr>
        <w:t xml:space="preserve"> </w:t>
      </w:r>
      <w:r w:rsidR="00453EE7" w:rsidRPr="00E03391">
        <w:rPr>
          <w:rFonts w:cstheme="minorHAnsi"/>
          <w:color w:val="auto"/>
        </w:rPr>
        <w:t xml:space="preserve">shown </w:t>
      </w:r>
      <w:r w:rsidR="00281F57" w:rsidRPr="00E03391">
        <w:rPr>
          <w:rFonts w:cstheme="minorHAnsi"/>
          <w:color w:val="auto"/>
        </w:rPr>
        <w:t xml:space="preserve">in </w:t>
      </w:r>
      <w:r w:rsidR="00281F57" w:rsidRPr="00E03391">
        <w:rPr>
          <w:rFonts w:cstheme="minorHAnsi"/>
          <w:b/>
          <w:color w:val="auto"/>
        </w:rPr>
        <w:t>Tables 2</w:t>
      </w:r>
      <w:r w:rsidR="00281F57" w:rsidRPr="00E03391">
        <w:rPr>
          <w:rFonts w:cstheme="minorHAnsi"/>
          <w:color w:val="auto"/>
        </w:rPr>
        <w:t xml:space="preserve"> and </w:t>
      </w:r>
      <w:r w:rsidR="00672BCB" w:rsidRPr="00672BCB">
        <w:rPr>
          <w:rFonts w:cstheme="minorHAnsi"/>
          <w:b/>
          <w:color w:val="auto"/>
        </w:rPr>
        <w:t>Table</w:t>
      </w:r>
      <w:r w:rsidR="00672BCB">
        <w:rPr>
          <w:rFonts w:cstheme="minorHAnsi"/>
          <w:color w:val="auto"/>
        </w:rPr>
        <w:t xml:space="preserve"> </w:t>
      </w:r>
      <w:r w:rsidR="00281F57" w:rsidRPr="00E03391">
        <w:rPr>
          <w:rFonts w:cstheme="minorHAnsi"/>
          <w:b/>
          <w:color w:val="auto"/>
        </w:rPr>
        <w:t>3</w:t>
      </w:r>
      <w:r w:rsidR="00281F57" w:rsidRPr="00E03391">
        <w:rPr>
          <w:rFonts w:cstheme="minorHAnsi"/>
          <w:color w:val="auto"/>
        </w:rPr>
        <w:t>, respectively</w:t>
      </w:r>
      <w:r w:rsidR="00D11021" w:rsidRPr="00E03391">
        <w:rPr>
          <w:rFonts w:cstheme="minorHAnsi"/>
          <w:color w:val="auto"/>
        </w:rPr>
        <w:t>)</w:t>
      </w:r>
      <w:r w:rsidR="00453EE7" w:rsidRPr="00E03391">
        <w:rPr>
          <w:rFonts w:cstheme="minorHAnsi"/>
          <w:color w:val="auto"/>
        </w:rPr>
        <w:t xml:space="preserve"> by respecting manufacturer’s instructions</w:t>
      </w:r>
      <w:r w:rsidR="00D11021" w:rsidRPr="00E03391">
        <w:rPr>
          <w:rFonts w:cstheme="minorHAnsi"/>
          <w:color w:val="auto"/>
        </w:rPr>
        <w:t xml:space="preserve"> </w:t>
      </w:r>
      <w:r w:rsidRPr="00E03391">
        <w:rPr>
          <w:rFonts w:cstheme="minorHAnsi"/>
          <w:color w:val="auto"/>
        </w:rPr>
        <w:t>and r</w:t>
      </w:r>
      <w:r w:rsidR="00222EE8" w:rsidRPr="00E03391">
        <w:rPr>
          <w:rFonts w:cstheme="minorHAnsi"/>
          <w:color w:val="auto"/>
        </w:rPr>
        <w:t>un the PCR product on a 1</w:t>
      </w:r>
      <w:r w:rsidR="00D20243">
        <w:rPr>
          <w:rFonts w:cstheme="minorHAnsi"/>
          <w:color w:val="auto"/>
        </w:rPr>
        <w:t xml:space="preserve">% </w:t>
      </w:r>
      <w:r w:rsidR="00222EE8" w:rsidRPr="00E03391">
        <w:rPr>
          <w:rFonts w:cstheme="minorHAnsi"/>
          <w:color w:val="auto"/>
        </w:rPr>
        <w:t>agarose gel containing Invitrogen SYBR Safe DNA Gel</w:t>
      </w:r>
      <w:r w:rsidR="003B2515" w:rsidRPr="00E03391">
        <w:rPr>
          <w:rFonts w:cstheme="minorHAnsi"/>
          <w:color w:val="auto"/>
        </w:rPr>
        <w:t xml:space="preserve"> </w:t>
      </w:r>
      <w:r w:rsidR="00222EE8" w:rsidRPr="00E03391">
        <w:rPr>
          <w:rFonts w:cstheme="minorHAnsi"/>
          <w:color w:val="auto"/>
        </w:rPr>
        <w:t xml:space="preserve">Stain, which is a non-toxic alternative </w:t>
      </w:r>
      <w:r w:rsidR="003B2515" w:rsidRPr="00E03391">
        <w:rPr>
          <w:rFonts w:cstheme="minorHAnsi"/>
          <w:color w:val="auto"/>
        </w:rPr>
        <w:t>of Ethidium</w:t>
      </w:r>
      <w:r w:rsidR="00222EE8" w:rsidRPr="00E03391">
        <w:rPr>
          <w:rFonts w:cstheme="minorHAnsi"/>
          <w:color w:val="auto"/>
        </w:rPr>
        <w:t xml:space="preserve"> bromide</w:t>
      </w:r>
      <w:r w:rsidR="00AA1B2A" w:rsidRPr="00E03391">
        <w:rPr>
          <w:rFonts w:cstheme="minorHAnsi"/>
          <w:color w:val="auto"/>
        </w:rPr>
        <w:t xml:space="preserve">. </w:t>
      </w:r>
    </w:p>
    <w:p w14:paraId="2562C825" w14:textId="77777777" w:rsidR="00E409EF" w:rsidRPr="00E03391" w:rsidRDefault="00E409EF" w:rsidP="00362582">
      <w:pPr>
        <w:rPr>
          <w:rFonts w:cstheme="minorHAnsi"/>
          <w:b/>
          <w:color w:val="auto"/>
        </w:rPr>
      </w:pPr>
    </w:p>
    <w:p w14:paraId="1E5A2D39" w14:textId="5FA40EEA" w:rsidR="0013015C" w:rsidRPr="00E03391" w:rsidRDefault="000B1536" w:rsidP="00362582">
      <w:pPr>
        <w:pStyle w:val="ListParagraph"/>
        <w:numPr>
          <w:ilvl w:val="1"/>
          <w:numId w:val="2"/>
        </w:numPr>
        <w:ind w:left="0" w:firstLine="0"/>
        <w:rPr>
          <w:rFonts w:cstheme="minorHAnsi"/>
          <w:b/>
          <w:color w:val="auto"/>
        </w:rPr>
      </w:pPr>
      <w:r w:rsidRPr="00E03391">
        <w:rPr>
          <w:rFonts w:cstheme="minorHAnsi"/>
          <w:color w:val="auto"/>
        </w:rPr>
        <w:t>E</w:t>
      </w:r>
      <w:r w:rsidR="00AA1B2A" w:rsidRPr="00E03391">
        <w:rPr>
          <w:rFonts w:cstheme="minorHAnsi"/>
          <w:color w:val="auto"/>
        </w:rPr>
        <w:t xml:space="preserve">xcise the band </w:t>
      </w:r>
      <w:r w:rsidRPr="00E03391">
        <w:rPr>
          <w:rFonts w:cstheme="minorHAnsi"/>
          <w:color w:val="auto"/>
        </w:rPr>
        <w:t xml:space="preserve">of the correct size from the gel </w:t>
      </w:r>
      <w:r w:rsidR="00CC4591" w:rsidRPr="00E03391">
        <w:rPr>
          <w:rFonts w:cstheme="minorHAnsi"/>
          <w:color w:val="auto"/>
        </w:rPr>
        <w:t xml:space="preserve">with a scalpel </w:t>
      </w:r>
      <w:r w:rsidRPr="00E03391">
        <w:rPr>
          <w:rFonts w:cstheme="minorHAnsi"/>
          <w:color w:val="auto"/>
        </w:rPr>
        <w:t xml:space="preserve">and purify </w:t>
      </w:r>
      <w:r w:rsidR="009B24BB" w:rsidRPr="00E03391">
        <w:rPr>
          <w:rFonts w:cstheme="minorHAnsi"/>
          <w:color w:val="auto"/>
        </w:rPr>
        <w:t>the PCR product</w:t>
      </w:r>
      <w:r w:rsidRPr="00E03391">
        <w:rPr>
          <w:rFonts w:cstheme="minorHAnsi"/>
          <w:color w:val="auto"/>
        </w:rPr>
        <w:t xml:space="preserve"> using the Wizard SV Gel and PCR Clean-Up System (Promega)</w:t>
      </w:r>
      <w:r w:rsidR="000C19A3" w:rsidRPr="00E03391">
        <w:rPr>
          <w:rFonts w:cstheme="minorHAnsi"/>
          <w:color w:val="auto"/>
        </w:rPr>
        <w:t xml:space="preserve"> or equivalent</w:t>
      </w:r>
      <w:r w:rsidR="002D4962" w:rsidRPr="00E03391">
        <w:rPr>
          <w:rFonts w:cstheme="minorHAnsi"/>
          <w:color w:val="auto"/>
        </w:rPr>
        <w:t xml:space="preserve"> kit</w:t>
      </w:r>
      <w:r w:rsidR="000C19A3" w:rsidRPr="00E03391">
        <w:rPr>
          <w:rFonts w:cstheme="minorHAnsi"/>
          <w:color w:val="auto"/>
        </w:rPr>
        <w:t>,</w:t>
      </w:r>
      <w:r w:rsidR="009B24BB" w:rsidRPr="00E03391">
        <w:rPr>
          <w:rFonts w:cstheme="minorHAnsi"/>
          <w:color w:val="auto"/>
        </w:rPr>
        <w:t xml:space="preserve"> by respecting manufacturer’s instructions</w:t>
      </w:r>
      <w:r w:rsidRPr="00E03391">
        <w:rPr>
          <w:rFonts w:cstheme="minorHAnsi"/>
          <w:color w:val="auto"/>
        </w:rPr>
        <w:t>.</w:t>
      </w:r>
    </w:p>
    <w:p w14:paraId="695DA30D" w14:textId="77777777" w:rsidR="00E409EF" w:rsidRPr="00E03391" w:rsidRDefault="00E409EF" w:rsidP="00362582">
      <w:pPr>
        <w:rPr>
          <w:rFonts w:cstheme="minorHAnsi"/>
          <w:b/>
          <w:color w:val="auto"/>
        </w:rPr>
      </w:pPr>
    </w:p>
    <w:p w14:paraId="15786BB7" w14:textId="33C09D79" w:rsidR="0013015C" w:rsidRPr="00E03391" w:rsidRDefault="00AF5445" w:rsidP="00362582">
      <w:pPr>
        <w:pStyle w:val="ListParagraph"/>
        <w:numPr>
          <w:ilvl w:val="1"/>
          <w:numId w:val="2"/>
        </w:numPr>
        <w:ind w:left="0" w:firstLine="0"/>
        <w:rPr>
          <w:rFonts w:cstheme="minorHAnsi"/>
          <w:color w:val="auto"/>
        </w:rPr>
      </w:pPr>
      <w:r w:rsidRPr="00E03391">
        <w:rPr>
          <w:rFonts w:cstheme="minorHAnsi"/>
          <w:color w:val="auto"/>
        </w:rPr>
        <w:t xml:space="preserve">Design </w:t>
      </w:r>
      <w:r w:rsidR="008D7B34" w:rsidRPr="00E03391">
        <w:rPr>
          <w:rFonts w:cstheme="minorHAnsi"/>
          <w:color w:val="auto"/>
        </w:rPr>
        <w:t xml:space="preserve">forward and reverse </w:t>
      </w:r>
      <w:r w:rsidRPr="00E03391">
        <w:rPr>
          <w:rFonts w:cstheme="minorHAnsi"/>
          <w:color w:val="auto"/>
        </w:rPr>
        <w:t>primer</w:t>
      </w:r>
      <w:r w:rsidR="008D7B34" w:rsidRPr="00E03391">
        <w:rPr>
          <w:rFonts w:cstheme="minorHAnsi"/>
          <w:color w:val="auto"/>
        </w:rPr>
        <w:t xml:space="preserve">s </w:t>
      </w:r>
      <w:r w:rsidRPr="00E03391">
        <w:rPr>
          <w:rFonts w:cstheme="minorHAnsi"/>
          <w:color w:val="auto"/>
        </w:rPr>
        <w:t>that will be used for</w:t>
      </w:r>
      <w:r w:rsidR="000226B2" w:rsidRPr="00E03391">
        <w:rPr>
          <w:rFonts w:cstheme="minorHAnsi"/>
          <w:color w:val="auto"/>
        </w:rPr>
        <w:t xml:space="preserve"> </w:t>
      </w:r>
      <w:r w:rsidR="00EC3A02" w:rsidRPr="00E03391">
        <w:rPr>
          <w:rFonts w:cstheme="minorHAnsi"/>
          <w:color w:val="auto"/>
        </w:rPr>
        <w:t xml:space="preserve">DNA </w:t>
      </w:r>
      <w:r w:rsidR="000226B2" w:rsidRPr="00E03391">
        <w:rPr>
          <w:rFonts w:cstheme="minorHAnsi"/>
          <w:color w:val="auto"/>
        </w:rPr>
        <w:t>sequencing</w:t>
      </w:r>
      <w:r w:rsidR="00496B14" w:rsidRPr="00E03391">
        <w:rPr>
          <w:rFonts w:cstheme="minorHAnsi"/>
          <w:color w:val="auto"/>
        </w:rPr>
        <w:t xml:space="preserve"> in order to cover the entire region of interest</w:t>
      </w:r>
      <w:r w:rsidR="002326EF" w:rsidRPr="00E03391">
        <w:rPr>
          <w:rFonts w:cstheme="minorHAnsi"/>
          <w:color w:val="auto"/>
        </w:rPr>
        <w:t>, if possible</w:t>
      </w:r>
      <w:r w:rsidR="000226B2" w:rsidRPr="00E03391">
        <w:rPr>
          <w:rFonts w:cstheme="minorHAnsi"/>
          <w:color w:val="auto"/>
        </w:rPr>
        <w:t xml:space="preserve">. </w:t>
      </w:r>
      <w:r w:rsidR="005140B8" w:rsidRPr="00E03391">
        <w:rPr>
          <w:rFonts w:cstheme="minorHAnsi"/>
          <w:color w:val="auto"/>
        </w:rPr>
        <w:t xml:space="preserve">Sequence the </w:t>
      </w:r>
      <w:r w:rsidR="008D7B34" w:rsidRPr="00E03391">
        <w:rPr>
          <w:rFonts w:cstheme="minorHAnsi"/>
          <w:color w:val="auto"/>
        </w:rPr>
        <w:t>gel-p</w:t>
      </w:r>
      <w:r w:rsidR="00222EE8" w:rsidRPr="00E03391">
        <w:rPr>
          <w:rFonts w:cstheme="minorHAnsi"/>
          <w:color w:val="auto"/>
        </w:rPr>
        <w:t xml:space="preserve">urified DNA </w:t>
      </w:r>
      <w:r w:rsidR="008D7B34" w:rsidRPr="00E03391">
        <w:rPr>
          <w:rFonts w:cstheme="minorHAnsi"/>
          <w:color w:val="auto"/>
        </w:rPr>
        <w:t>from the previous step</w:t>
      </w:r>
      <w:r w:rsidR="001C167C" w:rsidRPr="00E03391">
        <w:rPr>
          <w:rFonts w:cstheme="minorHAnsi"/>
          <w:color w:val="auto"/>
        </w:rPr>
        <w:t xml:space="preserve"> to</w:t>
      </w:r>
      <w:r w:rsidR="007B5767" w:rsidRPr="00E03391">
        <w:rPr>
          <w:rFonts w:cstheme="minorHAnsi"/>
          <w:color w:val="auto"/>
        </w:rPr>
        <w:t xml:space="preserve"> identify point mutations</w:t>
      </w:r>
      <w:r w:rsidR="008D7B34" w:rsidRPr="00E03391">
        <w:rPr>
          <w:rFonts w:cstheme="minorHAnsi"/>
          <w:color w:val="auto"/>
        </w:rPr>
        <w:t xml:space="preserve">. High accuracy in automated fluorescent </w:t>
      </w:r>
      <w:r w:rsidR="00496B14" w:rsidRPr="00E03391">
        <w:rPr>
          <w:rFonts w:cstheme="minorHAnsi"/>
          <w:color w:val="auto"/>
        </w:rPr>
        <w:t xml:space="preserve">Sanger </w:t>
      </w:r>
      <w:r w:rsidR="008D7B34" w:rsidRPr="00E03391">
        <w:rPr>
          <w:rFonts w:cstheme="minorHAnsi"/>
          <w:color w:val="auto"/>
        </w:rPr>
        <w:t>sequencing could be achieved for up to</w:t>
      </w:r>
      <w:r w:rsidR="00222EE8" w:rsidRPr="00E03391">
        <w:rPr>
          <w:rFonts w:cstheme="minorHAnsi"/>
          <w:color w:val="auto"/>
        </w:rPr>
        <w:t xml:space="preserve"> 700 </w:t>
      </w:r>
      <w:r w:rsidR="008D7B34" w:rsidRPr="00E03391">
        <w:rPr>
          <w:rFonts w:cstheme="minorHAnsi"/>
          <w:color w:val="auto"/>
        </w:rPr>
        <w:t xml:space="preserve">bp. </w:t>
      </w:r>
    </w:p>
    <w:p w14:paraId="5C044241" w14:textId="77777777" w:rsidR="00E409EF" w:rsidRPr="00E03391" w:rsidRDefault="00E409EF" w:rsidP="00362582">
      <w:pPr>
        <w:rPr>
          <w:rFonts w:cstheme="minorHAnsi"/>
          <w:b/>
          <w:color w:val="auto"/>
          <w:highlight w:val="yellow"/>
        </w:rPr>
      </w:pPr>
    </w:p>
    <w:p w14:paraId="108A88BD" w14:textId="23AC6A3A" w:rsidR="002326EF" w:rsidRPr="00E03391" w:rsidRDefault="002326EF" w:rsidP="00362582">
      <w:pPr>
        <w:rPr>
          <w:rFonts w:cstheme="minorHAnsi"/>
          <w:color w:val="auto"/>
        </w:rPr>
      </w:pPr>
      <w:r w:rsidRPr="00E03391">
        <w:rPr>
          <w:rFonts w:cstheme="minorHAnsi"/>
          <w:color w:val="auto"/>
        </w:rPr>
        <w:t xml:space="preserve">NOTE: The </w:t>
      </w:r>
      <w:r w:rsidR="00453EE7" w:rsidRPr="00E03391">
        <w:rPr>
          <w:rFonts w:cstheme="minorHAnsi"/>
          <w:color w:val="auto"/>
        </w:rPr>
        <w:t>Ex</w:t>
      </w:r>
      <w:r w:rsidRPr="00E03391">
        <w:rPr>
          <w:rFonts w:cstheme="minorHAnsi"/>
          <w:color w:val="auto"/>
        </w:rPr>
        <w:t xml:space="preserve"> </w:t>
      </w:r>
      <w:proofErr w:type="spellStart"/>
      <w:r w:rsidRPr="00E03391">
        <w:rPr>
          <w:rFonts w:cstheme="minorHAnsi"/>
          <w:color w:val="auto"/>
        </w:rPr>
        <w:t>Taq</w:t>
      </w:r>
      <w:proofErr w:type="spellEnd"/>
      <w:r w:rsidRPr="00E03391">
        <w:rPr>
          <w:rFonts w:cstheme="minorHAnsi"/>
          <w:color w:val="auto"/>
        </w:rPr>
        <w:t xml:space="preserve"> polymerase (</w:t>
      </w:r>
      <w:proofErr w:type="spellStart"/>
      <w:r w:rsidR="00453EE7" w:rsidRPr="00E03391">
        <w:rPr>
          <w:rFonts w:cstheme="minorHAnsi"/>
          <w:color w:val="auto"/>
        </w:rPr>
        <w:t>TaKaRa</w:t>
      </w:r>
      <w:proofErr w:type="spellEnd"/>
      <w:r w:rsidRPr="00E03391">
        <w:rPr>
          <w:rFonts w:cstheme="minorHAnsi"/>
          <w:color w:val="auto"/>
        </w:rPr>
        <w:t xml:space="preserve">) </w:t>
      </w:r>
      <w:r w:rsidR="00BA4173" w:rsidRPr="00E03391">
        <w:rPr>
          <w:rFonts w:cstheme="minorHAnsi"/>
          <w:color w:val="auto"/>
        </w:rPr>
        <w:t xml:space="preserve">can be used to amplify PCR products from genomic DNA templates </w:t>
      </w:r>
      <w:r w:rsidRPr="00E03391">
        <w:rPr>
          <w:rFonts w:cstheme="minorHAnsi"/>
          <w:color w:val="auto"/>
        </w:rPr>
        <w:t xml:space="preserve">up to </w:t>
      </w:r>
      <w:r w:rsidR="00453EE7" w:rsidRPr="00E03391">
        <w:rPr>
          <w:rFonts w:cstheme="minorHAnsi"/>
          <w:color w:val="auto"/>
        </w:rPr>
        <w:t>20</w:t>
      </w:r>
      <w:r w:rsidRPr="00E03391">
        <w:rPr>
          <w:rFonts w:cstheme="minorHAnsi"/>
          <w:color w:val="auto"/>
        </w:rPr>
        <w:t xml:space="preserve"> kb</w:t>
      </w:r>
      <w:r w:rsidR="007A2D3D" w:rsidRPr="00E03391">
        <w:rPr>
          <w:rFonts w:cstheme="minorHAnsi"/>
          <w:color w:val="auto"/>
        </w:rPr>
        <w:t xml:space="preserve"> of size</w:t>
      </w:r>
      <w:r w:rsidRPr="00E03391">
        <w:rPr>
          <w:rFonts w:cstheme="minorHAnsi"/>
          <w:color w:val="auto"/>
        </w:rPr>
        <w:t xml:space="preserve">. </w:t>
      </w:r>
    </w:p>
    <w:p w14:paraId="04F21684" w14:textId="77777777" w:rsidR="002326EF" w:rsidRPr="00E03391" w:rsidRDefault="002326EF" w:rsidP="00362582">
      <w:pPr>
        <w:rPr>
          <w:rFonts w:cstheme="minorHAnsi"/>
          <w:color w:val="auto"/>
        </w:rPr>
      </w:pPr>
    </w:p>
    <w:p w14:paraId="496AB0B4" w14:textId="7F058E6C" w:rsidR="001C1E49" w:rsidRPr="00E03391" w:rsidRDefault="00DF017C" w:rsidP="00362582">
      <w:pPr>
        <w:pStyle w:val="ListParagraph"/>
        <w:numPr>
          <w:ilvl w:val="1"/>
          <w:numId w:val="2"/>
        </w:numPr>
        <w:ind w:left="0" w:firstLine="0"/>
        <w:rPr>
          <w:rFonts w:cstheme="minorHAnsi"/>
          <w:b/>
          <w:color w:val="auto"/>
          <w:highlight w:val="yellow"/>
        </w:rPr>
      </w:pPr>
      <w:r w:rsidRPr="00E03391">
        <w:rPr>
          <w:rFonts w:cstheme="minorHAnsi"/>
          <w:color w:val="auto"/>
          <w:highlight w:val="yellow"/>
        </w:rPr>
        <w:t xml:space="preserve">Analyze </w:t>
      </w:r>
      <w:r w:rsidR="00515A44" w:rsidRPr="00E03391">
        <w:rPr>
          <w:rFonts w:cstheme="minorHAnsi"/>
          <w:color w:val="auto"/>
          <w:highlight w:val="yellow"/>
        </w:rPr>
        <w:t xml:space="preserve">obtained </w:t>
      </w:r>
      <w:r w:rsidRPr="00E03391">
        <w:rPr>
          <w:rFonts w:cstheme="minorHAnsi"/>
          <w:color w:val="auto"/>
          <w:highlight w:val="yellow"/>
        </w:rPr>
        <w:t xml:space="preserve">DNA sequences using </w:t>
      </w:r>
      <w:r w:rsidR="00020A99" w:rsidRPr="00E03391">
        <w:rPr>
          <w:rFonts w:cstheme="minorHAnsi"/>
          <w:color w:val="auto"/>
          <w:highlight w:val="yellow"/>
        </w:rPr>
        <w:t xml:space="preserve">the </w:t>
      </w:r>
      <w:r w:rsidR="00500CC7" w:rsidRPr="00E03391">
        <w:rPr>
          <w:rFonts w:cstheme="minorHAnsi"/>
          <w:color w:val="auto"/>
          <w:highlight w:val="yellow"/>
        </w:rPr>
        <w:t>A plasmid Editor (</w:t>
      </w:r>
      <w:proofErr w:type="spellStart"/>
      <w:r w:rsidRPr="00E03391">
        <w:rPr>
          <w:rFonts w:cstheme="minorHAnsi"/>
          <w:color w:val="auto"/>
          <w:highlight w:val="yellow"/>
        </w:rPr>
        <w:t>ApE</w:t>
      </w:r>
      <w:proofErr w:type="spellEnd"/>
      <w:r w:rsidR="00500CC7" w:rsidRPr="00E03391">
        <w:rPr>
          <w:rFonts w:cstheme="minorHAnsi"/>
          <w:color w:val="auto"/>
          <w:highlight w:val="yellow"/>
        </w:rPr>
        <w:t>, by M. Wayne Davis)</w:t>
      </w:r>
      <w:r w:rsidRPr="00E03391">
        <w:rPr>
          <w:rFonts w:cstheme="minorHAnsi"/>
          <w:color w:val="auto"/>
          <w:highlight w:val="yellow"/>
        </w:rPr>
        <w:t xml:space="preserve"> </w:t>
      </w:r>
      <w:r w:rsidR="00020A99" w:rsidRPr="00E03391">
        <w:rPr>
          <w:rFonts w:cstheme="minorHAnsi"/>
          <w:color w:val="auto"/>
          <w:highlight w:val="yellow"/>
        </w:rPr>
        <w:t>or similar software</w:t>
      </w:r>
      <w:r w:rsidR="00CC27B6" w:rsidRPr="00E03391">
        <w:rPr>
          <w:rFonts w:cstheme="minorHAnsi"/>
          <w:color w:val="auto"/>
          <w:highlight w:val="yellow"/>
        </w:rPr>
        <w:t xml:space="preserve"> by aligning them</w:t>
      </w:r>
      <w:r w:rsidR="00020A99" w:rsidRPr="00E03391">
        <w:rPr>
          <w:rFonts w:cstheme="minorHAnsi"/>
          <w:color w:val="auto"/>
          <w:highlight w:val="yellow"/>
        </w:rPr>
        <w:t xml:space="preserve"> </w:t>
      </w:r>
      <w:r w:rsidR="00CC27B6" w:rsidRPr="00E03391">
        <w:rPr>
          <w:rFonts w:cstheme="minorHAnsi"/>
          <w:color w:val="auto"/>
          <w:highlight w:val="yellow"/>
        </w:rPr>
        <w:t>and comparing them to</w:t>
      </w:r>
      <w:r w:rsidRPr="00E03391">
        <w:rPr>
          <w:rFonts w:cstheme="minorHAnsi"/>
          <w:color w:val="auto"/>
          <w:highlight w:val="yellow"/>
        </w:rPr>
        <w:t xml:space="preserve"> </w:t>
      </w:r>
      <w:r w:rsidR="00A47C18" w:rsidRPr="00E03391">
        <w:rPr>
          <w:rFonts w:cstheme="minorHAnsi"/>
          <w:color w:val="auto"/>
          <w:highlight w:val="yellow"/>
        </w:rPr>
        <w:t xml:space="preserve">the sequences </w:t>
      </w:r>
      <w:r w:rsidR="005443C7" w:rsidRPr="00E03391">
        <w:rPr>
          <w:rFonts w:cstheme="minorHAnsi"/>
          <w:color w:val="auto"/>
          <w:highlight w:val="yellow"/>
        </w:rPr>
        <w:t xml:space="preserve">obtained following </w:t>
      </w:r>
      <w:r w:rsidR="005443C7" w:rsidRPr="00E03391">
        <w:rPr>
          <w:rFonts w:cstheme="minorHAnsi"/>
          <w:color w:val="auto"/>
          <w:highlight w:val="yellow"/>
        </w:rPr>
        <w:lastRenderedPageBreak/>
        <w:t>sequencing of the same genomic region of</w:t>
      </w:r>
      <w:r w:rsidRPr="00E03391">
        <w:rPr>
          <w:rFonts w:cstheme="minorHAnsi"/>
          <w:color w:val="auto"/>
          <w:highlight w:val="yellow"/>
        </w:rPr>
        <w:t xml:space="preserve"> </w:t>
      </w:r>
      <w:r w:rsidR="00A47C18" w:rsidRPr="00E03391">
        <w:rPr>
          <w:rFonts w:cstheme="minorHAnsi"/>
          <w:color w:val="auto"/>
          <w:highlight w:val="yellow"/>
        </w:rPr>
        <w:t xml:space="preserve">a </w:t>
      </w:r>
      <w:r w:rsidRPr="00E03391">
        <w:rPr>
          <w:rFonts w:cstheme="minorHAnsi"/>
          <w:color w:val="auto"/>
          <w:highlight w:val="yellow"/>
        </w:rPr>
        <w:t>reference strain</w:t>
      </w:r>
      <w:r w:rsidR="00C91A53" w:rsidRPr="00E03391">
        <w:rPr>
          <w:rFonts w:cstheme="minorHAnsi"/>
          <w:color w:val="auto"/>
          <w:highlight w:val="yellow"/>
        </w:rPr>
        <w:t xml:space="preserve"> (</w:t>
      </w:r>
      <w:r w:rsidR="002F5278" w:rsidRPr="00E03391">
        <w:rPr>
          <w:rFonts w:cstheme="minorHAnsi"/>
          <w:color w:val="auto"/>
          <w:highlight w:val="yellow"/>
        </w:rPr>
        <w:t xml:space="preserve">e.g., </w:t>
      </w:r>
      <w:r w:rsidR="00C91A53" w:rsidRPr="00E03391">
        <w:rPr>
          <w:rFonts w:cstheme="minorHAnsi"/>
          <w:color w:val="auto"/>
          <w:highlight w:val="yellow"/>
        </w:rPr>
        <w:t>originally mutagenized line)</w:t>
      </w:r>
      <w:r w:rsidRPr="00E03391">
        <w:rPr>
          <w:rFonts w:cstheme="minorHAnsi"/>
          <w:color w:val="auto"/>
          <w:highlight w:val="yellow"/>
        </w:rPr>
        <w:t>.</w:t>
      </w:r>
    </w:p>
    <w:p w14:paraId="11D7AFE9" w14:textId="77777777" w:rsidR="00587F60" w:rsidRPr="00E03391" w:rsidRDefault="00587F60" w:rsidP="00362582">
      <w:pPr>
        <w:pStyle w:val="ListParagraph"/>
        <w:ind w:left="0"/>
        <w:rPr>
          <w:rFonts w:cstheme="minorHAnsi"/>
          <w:b/>
          <w:color w:val="auto"/>
          <w:highlight w:val="yellow"/>
        </w:rPr>
      </w:pPr>
    </w:p>
    <w:p w14:paraId="0ACF5E40" w14:textId="0E1B4B83" w:rsidR="002E5A85" w:rsidRPr="00D20243" w:rsidRDefault="002E5A85" w:rsidP="00362582">
      <w:pPr>
        <w:pStyle w:val="ListParagraph"/>
        <w:numPr>
          <w:ilvl w:val="2"/>
          <w:numId w:val="2"/>
        </w:numPr>
        <w:ind w:left="0" w:firstLine="0"/>
        <w:rPr>
          <w:rFonts w:cstheme="minorHAnsi"/>
          <w:color w:val="auto"/>
          <w:highlight w:val="yellow"/>
        </w:rPr>
      </w:pPr>
      <w:r w:rsidRPr="00D20243">
        <w:rPr>
          <w:rFonts w:cstheme="minorHAnsi"/>
          <w:color w:val="auto"/>
          <w:highlight w:val="yellow"/>
        </w:rPr>
        <w:t xml:space="preserve">Open sequencing files with </w:t>
      </w:r>
      <w:proofErr w:type="spellStart"/>
      <w:r w:rsidRPr="00D20243">
        <w:rPr>
          <w:rFonts w:cstheme="minorHAnsi"/>
          <w:color w:val="auto"/>
          <w:highlight w:val="yellow"/>
        </w:rPr>
        <w:t>ApE</w:t>
      </w:r>
      <w:proofErr w:type="spellEnd"/>
      <w:r w:rsidRPr="00D20243">
        <w:rPr>
          <w:rFonts w:cstheme="minorHAnsi"/>
          <w:color w:val="auto"/>
          <w:highlight w:val="yellow"/>
        </w:rPr>
        <w:t xml:space="preserve">. As reference, use an </w:t>
      </w:r>
      <w:proofErr w:type="spellStart"/>
      <w:r w:rsidRPr="00D20243">
        <w:rPr>
          <w:rFonts w:cstheme="minorHAnsi"/>
          <w:color w:val="auto"/>
          <w:highlight w:val="yellow"/>
        </w:rPr>
        <w:t>ApE</w:t>
      </w:r>
      <w:proofErr w:type="spellEnd"/>
      <w:r w:rsidRPr="00D20243">
        <w:rPr>
          <w:rFonts w:cstheme="minorHAnsi"/>
          <w:color w:val="auto"/>
          <w:highlight w:val="yellow"/>
        </w:rPr>
        <w:t xml:space="preserve"> file containing the genomic </w:t>
      </w:r>
      <w:r w:rsidR="00587F60" w:rsidRPr="00D20243">
        <w:rPr>
          <w:rFonts w:cstheme="minorHAnsi"/>
          <w:color w:val="auto"/>
          <w:highlight w:val="yellow"/>
        </w:rPr>
        <w:t xml:space="preserve">consensus </w:t>
      </w:r>
      <w:r w:rsidRPr="00D20243">
        <w:rPr>
          <w:rFonts w:cstheme="minorHAnsi"/>
          <w:color w:val="auto"/>
          <w:highlight w:val="yellow"/>
        </w:rPr>
        <w:t xml:space="preserve">sequence of the </w:t>
      </w:r>
      <w:r w:rsidRPr="00D20243">
        <w:rPr>
          <w:rFonts w:cstheme="minorHAnsi"/>
          <w:i/>
          <w:color w:val="auto"/>
          <w:highlight w:val="yellow"/>
        </w:rPr>
        <w:t>brat</w:t>
      </w:r>
      <w:r w:rsidRPr="00D20243">
        <w:rPr>
          <w:rFonts w:cstheme="minorHAnsi"/>
          <w:color w:val="auto"/>
          <w:highlight w:val="yellow"/>
        </w:rPr>
        <w:t xml:space="preserve"> gene downloaded in a FASTA format from </w:t>
      </w:r>
      <w:proofErr w:type="spellStart"/>
      <w:r w:rsidRPr="00D20243">
        <w:rPr>
          <w:rFonts w:cstheme="minorHAnsi"/>
          <w:color w:val="auto"/>
          <w:highlight w:val="yellow"/>
        </w:rPr>
        <w:t>Flybase</w:t>
      </w:r>
      <w:proofErr w:type="spellEnd"/>
      <w:r w:rsidR="00587F60" w:rsidRPr="00D20243">
        <w:rPr>
          <w:rFonts w:cstheme="minorHAnsi"/>
          <w:color w:val="auto"/>
          <w:highlight w:val="yellow"/>
        </w:rPr>
        <w:t>,</w:t>
      </w:r>
      <w:r w:rsidRPr="00D20243">
        <w:rPr>
          <w:rFonts w:cstheme="minorHAnsi"/>
          <w:color w:val="auto"/>
          <w:highlight w:val="yellow"/>
        </w:rPr>
        <w:t xml:space="preserve"> or a file containing results for sequence of genetic background control (</w:t>
      </w:r>
      <w:r w:rsidR="002F5278" w:rsidRPr="00D20243">
        <w:rPr>
          <w:rFonts w:cstheme="minorHAnsi"/>
          <w:color w:val="auto"/>
          <w:highlight w:val="yellow"/>
        </w:rPr>
        <w:t xml:space="preserve">e.g., </w:t>
      </w:r>
      <w:r w:rsidRPr="00D20243">
        <w:rPr>
          <w:rFonts w:cstheme="minorHAnsi"/>
          <w:color w:val="auto"/>
          <w:highlight w:val="yellow"/>
        </w:rPr>
        <w:t xml:space="preserve">originally mutagenized </w:t>
      </w:r>
      <w:r w:rsidRPr="00D20243">
        <w:rPr>
          <w:rFonts w:cstheme="minorHAnsi"/>
          <w:i/>
          <w:color w:val="auto"/>
          <w:highlight w:val="yellow"/>
        </w:rPr>
        <w:t>Drosophila</w:t>
      </w:r>
      <w:r w:rsidRPr="00D20243">
        <w:rPr>
          <w:rFonts w:cstheme="minorHAnsi"/>
          <w:color w:val="auto"/>
          <w:highlight w:val="yellow"/>
        </w:rPr>
        <w:t xml:space="preserve"> line).</w:t>
      </w:r>
    </w:p>
    <w:p w14:paraId="43AC79FB" w14:textId="77777777" w:rsidR="003E0F54" w:rsidRPr="00D20243" w:rsidRDefault="003E0F54" w:rsidP="00362582">
      <w:pPr>
        <w:pStyle w:val="ListParagraph"/>
        <w:ind w:left="0"/>
        <w:rPr>
          <w:rFonts w:cstheme="minorHAnsi"/>
          <w:color w:val="auto"/>
          <w:highlight w:val="yellow"/>
        </w:rPr>
      </w:pPr>
    </w:p>
    <w:p w14:paraId="4D013D6D" w14:textId="5460FE32" w:rsidR="003E0F54" w:rsidRPr="00D20243" w:rsidRDefault="003E0F54" w:rsidP="00362582">
      <w:pPr>
        <w:pStyle w:val="ListParagraph"/>
        <w:numPr>
          <w:ilvl w:val="2"/>
          <w:numId w:val="2"/>
        </w:numPr>
        <w:ind w:left="0" w:firstLine="0"/>
        <w:rPr>
          <w:rFonts w:cstheme="minorHAnsi"/>
          <w:color w:val="auto"/>
          <w:highlight w:val="yellow"/>
        </w:rPr>
      </w:pPr>
      <w:r w:rsidRPr="00D20243">
        <w:rPr>
          <w:rFonts w:cstheme="minorHAnsi"/>
          <w:color w:val="auto"/>
          <w:highlight w:val="yellow"/>
        </w:rPr>
        <w:t xml:space="preserve">Go to </w:t>
      </w:r>
      <w:r w:rsidRPr="00D20243">
        <w:rPr>
          <w:rFonts w:cstheme="minorHAnsi"/>
          <w:b/>
          <w:color w:val="auto"/>
          <w:highlight w:val="yellow"/>
        </w:rPr>
        <w:t>Tools</w:t>
      </w:r>
      <w:r w:rsidRPr="00D20243">
        <w:rPr>
          <w:rFonts w:cstheme="minorHAnsi"/>
          <w:color w:val="auto"/>
          <w:highlight w:val="yellow"/>
        </w:rPr>
        <w:t xml:space="preserve">, then </w:t>
      </w:r>
      <w:r w:rsidRPr="00D20243">
        <w:rPr>
          <w:rFonts w:cstheme="minorHAnsi"/>
          <w:b/>
          <w:color w:val="auto"/>
          <w:highlight w:val="yellow"/>
        </w:rPr>
        <w:t>Align sequences</w:t>
      </w:r>
      <w:r w:rsidRPr="00D20243">
        <w:rPr>
          <w:rFonts w:cstheme="minorHAnsi"/>
          <w:color w:val="auto"/>
          <w:highlight w:val="yellow"/>
        </w:rPr>
        <w:t xml:space="preserve">. Using the computer’s mouse, select all sequences to compare. Remember to indicate the reference sequence </w:t>
      </w:r>
      <w:r w:rsidR="00987C10" w:rsidRPr="00D20243">
        <w:rPr>
          <w:rFonts w:cstheme="minorHAnsi"/>
          <w:color w:val="auto"/>
          <w:highlight w:val="yellow"/>
        </w:rPr>
        <w:t>used</w:t>
      </w:r>
      <w:r w:rsidRPr="00D20243">
        <w:rPr>
          <w:rFonts w:cstheme="minorHAnsi"/>
          <w:color w:val="auto"/>
          <w:highlight w:val="yellow"/>
        </w:rPr>
        <w:t xml:space="preserve"> for this alignment in the drop menu.</w:t>
      </w:r>
    </w:p>
    <w:p w14:paraId="46067D62" w14:textId="77777777" w:rsidR="008C1715" w:rsidRPr="00E03391" w:rsidRDefault="008C1715" w:rsidP="00362582">
      <w:pPr>
        <w:pStyle w:val="ListParagraph"/>
        <w:ind w:left="0"/>
        <w:rPr>
          <w:rFonts w:cstheme="minorHAnsi"/>
          <w:color w:val="auto"/>
          <w:highlight w:val="yellow"/>
        </w:rPr>
      </w:pPr>
    </w:p>
    <w:p w14:paraId="4FE9B7C6" w14:textId="4F000290" w:rsidR="008C1715" w:rsidRPr="00E03391" w:rsidRDefault="008C1715" w:rsidP="00362582">
      <w:pPr>
        <w:pStyle w:val="ListParagraph"/>
        <w:numPr>
          <w:ilvl w:val="2"/>
          <w:numId w:val="2"/>
        </w:numPr>
        <w:ind w:left="0" w:firstLine="0"/>
        <w:rPr>
          <w:rFonts w:cstheme="minorHAnsi"/>
          <w:color w:val="auto"/>
          <w:highlight w:val="yellow"/>
        </w:rPr>
      </w:pPr>
      <w:r w:rsidRPr="00E03391">
        <w:rPr>
          <w:rFonts w:cstheme="minorHAnsi"/>
          <w:color w:val="auto"/>
          <w:highlight w:val="yellow"/>
        </w:rPr>
        <w:t xml:space="preserve">Inspect the sequenced region for nucleotide changes in comparison with </w:t>
      </w:r>
      <w:r w:rsidR="001A40E0" w:rsidRPr="00E03391">
        <w:rPr>
          <w:rFonts w:cstheme="minorHAnsi"/>
          <w:color w:val="auto"/>
          <w:highlight w:val="yellow"/>
        </w:rPr>
        <w:t xml:space="preserve">the </w:t>
      </w:r>
      <w:r w:rsidRPr="00E03391">
        <w:rPr>
          <w:rFonts w:cstheme="minorHAnsi"/>
          <w:color w:val="auto"/>
          <w:highlight w:val="yellow"/>
        </w:rPr>
        <w:t xml:space="preserve">reference sequence. </w:t>
      </w:r>
      <w:r w:rsidR="002D79E4" w:rsidRPr="00E03391">
        <w:rPr>
          <w:rFonts w:cstheme="minorHAnsi"/>
          <w:color w:val="auto"/>
          <w:highlight w:val="yellow"/>
        </w:rPr>
        <w:t>If desired, s</w:t>
      </w:r>
      <w:r w:rsidR="00A913D0" w:rsidRPr="00E03391">
        <w:rPr>
          <w:rFonts w:cstheme="minorHAnsi"/>
          <w:color w:val="auto"/>
          <w:highlight w:val="yellow"/>
        </w:rPr>
        <w:t xml:space="preserve">ave the alignment on </w:t>
      </w:r>
      <w:r w:rsidR="001A40E0" w:rsidRPr="00E03391">
        <w:rPr>
          <w:rFonts w:cstheme="minorHAnsi"/>
          <w:color w:val="auto"/>
          <w:highlight w:val="yellow"/>
        </w:rPr>
        <w:t xml:space="preserve">the </w:t>
      </w:r>
      <w:r w:rsidR="00A913D0" w:rsidRPr="00E03391">
        <w:rPr>
          <w:rFonts w:cstheme="minorHAnsi"/>
          <w:color w:val="auto"/>
          <w:highlight w:val="yellow"/>
        </w:rPr>
        <w:t xml:space="preserve">computer in .rtf format by clicking on </w:t>
      </w:r>
      <w:r w:rsidR="00A913D0" w:rsidRPr="00672BCB">
        <w:rPr>
          <w:rFonts w:cstheme="minorHAnsi"/>
          <w:b/>
          <w:color w:val="auto"/>
          <w:highlight w:val="yellow"/>
        </w:rPr>
        <w:t>Text</w:t>
      </w:r>
      <w:r w:rsidR="00A913D0" w:rsidRPr="00E03391">
        <w:rPr>
          <w:rFonts w:cstheme="minorHAnsi"/>
          <w:color w:val="auto"/>
          <w:highlight w:val="yellow"/>
        </w:rPr>
        <w:t xml:space="preserve">, then </w:t>
      </w:r>
      <w:r w:rsidR="00A913D0" w:rsidRPr="00672BCB">
        <w:rPr>
          <w:rFonts w:cstheme="minorHAnsi"/>
          <w:b/>
          <w:color w:val="auto"/>
          <w:highlight w:val="yellow"/>
        </w:rPr>
        <w:t>Save</w:t>
      </w:r>
      <w:r w:rsidR="00A913D0" w:rsidRPr="00E03391">
        <w:rPr>
          <w:rFonts w:cstheme="minorHAnsi"/>
          <w:color w:val="auto"/>
          <w:highlight w:val="yellow"/>
        </w:rPr>
        <w:t>.</w:t>
      </w:r>
    </w:p>
    <w:p w14:paraId="0F39DEA5" w14:textId="77777777" w:rsidR="00E409EF" w:rsidRPr="00E03391" w:rsidRDefault="00E409EF" w:rsidP="00362582">
      <w:pPr>
        <w:rPr>
          <w:rFonts w:cstheme="minorHAnsi"/>
          <w:b/>
          <w:color w:val="auto"/>
        </w:rPr>
      </w:pPr>
    </w:p>
    <w:p w14:paraId="705F9520" w14:textId="60C38467" w:rsidR="00C005E1" w:rsidRPr="00E03391" w:rsidRDefault="002F5278" w:rsidP="00362582">
      <w:pPr>
        <w:widowControl/>
        <w:autoSpaceDE/>
        <w:autoSpaceDN/>
        <w:adjustRightInd/>
        <w:rPr>
          <w:rFonts w:cs="Times New Roman"/>
          <w:color w:val="auto"/>
        </w:rPr>
      </w:pPr>
      <w:r w:rsidRPr="00E03391">
        <w:rPr>
          <w:rFonts w:cs="Times New Roman"/>
          <w:bCs/>
          <w:color w:val="auto"/>
        </w:rPr>
        <w:t>NOTE:</w:t>
      </w:r>
      <w:r w:rsidR="00C005E1" w:rsidRPr="00E03391">
        <w:rPr>
          <w:rFonts w:cs="Times New Roman"/>
          <w:color w:val="auto"/>
        </w:rPr>
        <w:t xml:space="preserve"> If no mutations </w:t>
      </w:r>
      <w:r w:rsidR="00C56599" w:rsidRPr="00E03391">
        <w:rPr>
          <w:rFonts w:cs="Times New Roman"/>
          <w:color w:val="auto"/>
        </w:rPr>
        <w:t>were</w:t>
      </w:r>
      <w:r w:rsidR="00C005E1" w:rsidRPr="00E03391">
        <w:rPr>
          <w:rFonts w:cs="Times New Roman"/>
          <w:color w:val="auto"/>
        </w:rPr>
        <w:t xml:space="preserve"> identified, the DNA sequencing and analysis protocol would be repeated with primers designed to include non-coding regions of the gene.</w:t>
      </w:r>
    </w:p>
    <w:p w14:paraId="1E2D046C" w14:textId="77777777" w:rsidR="00C005E1" w:rsidRPr="00E03391" w:rsidRDefault="00C005E1" w:rsidP="00362582">
      <w:pPr>
        <w:rPr>
          <w:rFonts w:cstheme="minorHAnsi"/>
          <w:b/>
          <w:color w:val="auto"/>
        </w:rPr>
      </w:pPr>
    </w:p>
    <w:p w14:paraId="6E5C463F" w14:textId="25030FDC" w:rsidR="001D04D0" w:rsidRPr="00D20243" w:rsidRDefault="00D67A8A" w:rsidP="00362582">
      <w:pPr>
        <w:pStyle w:val="NormalWeb"/>
        <w:numPr>
          <w:ilvl w:val="0"/>
          <w:numId w:val="45"/>
        </w:numPr>
        <w:spacing w:before="0" w:beforeAutospacing="0" w:after="0" w:afterAutospacing="0"/>
        <w:ind w:left="0" w:firstLine="0"/>
        <w:rPr>
          <w:rFonts w:cstheme="minorHAnsi"/>
          <w:b/>
          <w:color w:val="auto"/>
        </w:rPr>
      </w:pPr>
      <w:r w:rsidRPr="00D20243">
        <w:rPr>
          <w:rFonts w:cstheme="minorHAnsi"/>
          <w:b/>
          <w:color w:val="auto"/>
        </w:rPr>
        <w:t xml:space="preserve">Protocol 6: </w:t>
      </w:r>
      <w:r w:rsidR="00AC0427" w:rsidRPr="00D20243">
        <w:rPr>
          <w:rFonts w:cstheme="minorHAnsi"/>
          <w:b/>
          <w:color w:val="auto"/>
        </w:rPr>
        <w:t xml:space="preserve">Further analysis of </w:t>
      </w:r>
      <w:r w:rsidRPr="00D20243">
        <w:rPr>
          <w:rFonts w:cstheme="minorHAnsi"/>
          <w:b/>
          <w:color w:val="auto"/>
        </w:rPr>
        <w:t>candidate gene</w:t>
      </w:r>
      <w:r w:rsidR="00AC0427" w:rsidRPr="00D20243">
        <w:rPr>
          <w:rFonts w:cstheme="minorHAnsi"/>
          <w:b/>
          <w:color w:val="auto"/>
        </w:rPr>
        <w:t xml:space="preserve"> function</w:t>
      </w:r>
      <w:r w:rsidRPr="00D20243">
        <w:rPr>
          <w:rFonts w:cstheme="minorHAnsi"/>
          <w:b/>
          <w:color w:val="auto"/>
        </w:rPr>
        <w:t>.</w:t>
      </w:r>
      <w:r w:rsidR="001D04D0" w:rsidRPr="00D20243">
        <w:rPr>
          <w:rFonts w:cstheme="minorHAnsi"/>
          <w:b/>
          <w:color w:val="auto"/>
        </w:rPr>
        <w:tab/>
      </w:r>
    </w:p>
    <w:p w14:paraId="29EED990" w14:textId="77777777" w:rsidR="008D3DFB" w:rsidRPr="00E03391" w:rsidRDefault="008D3DFB" w:rsidP="00362582">
      <w:pPr>
        <w:pStyle w:val="NormalWeb"/>
        <w:spacing w:before="0" w:beforeAutospacing="0" w:after="0" w:afterAutospacing="0"/>
        <w:rPr>
          <w:rFonts w:cstheme="minorHAnsi"/>
          <w:b/>
          <w:color w:val="auto"/>
        </w:rPr>
      </w:pPr>
    </w:p>
    <w:p w14:paraId="55C83748" w14:textId="01842332" w:rsidR="007E55C4" w:rsidRPr="00E03391" w:rsidRDefault="001D04D0" w:rsidP="00362582">
      <w:pPr>
        <w:pStyle w:val="NormalWeb"/>
        <w:numPr>
          <w:ilvl w:val="1"/>
          <w:numId w:val="45"/>
        </w:numPr>
        <w:spacing w:before="0" w:beforeAutospacing="0" w:after="0" w:afterAutospacing="0"/>
        <w:ind w:left="0" w:firstLine="0"/>
        <w:rPr>
          <w:rFonts w:cstheme="minorHAnsi"/>
          <w:color w:val="auto"/>
        </w:rPr>
      </w:pPr>
      <w:r w:rsidRPr="00E03391">
        <w:rPr>
          <w:rFonts w:cstheme="minorHAnsi"/>
          <w:color w:val="auto"/>
        </w:rPr>
        <w:t xml:space="preserve">Perform rescue </w:t>
      </w:r>
      <w:r w:rsidR="00EB0377" w:rsidRPr="00E03391">
        <w:rPr>
          <w:rFonts w:cstheme="minorHAnsi"/>
          <w:color w:val="auto"/>
        </w:rPr>
        <w:t>experiments</w:t>
      </w:r>
      <w:r w:rsidRPr="00E03391">
        <w:rPr>
          <w:rFonts w:cstheme="minorHAnsi"/>
          <w:color w:val="auto"/>
        </w:rPr>
        <w:t xml:space="preserve"> </w:t>
      </w:r>
      <w:r w:rsidR="00EB0377" w:rsidRPr="00E03391">
        <w:rPr>
          <w:rFonts w:cstheme="minorHAnsi"/>
          <w:color w:val="auto"/>
        </w:rPr>
        <w:t xml:space="preserve">in neuroblasts </w:t>
      </w:r>
      <w:r w:rsidRPr="00E03391">
        <w:rPr>
          <w:rFonts w:cstheme="minorHAnsi"/>
          <w:color w:val="auto"/>
        </w:rPr>
        <w:t xml:space="preserve">to determine whether the gene </w:t>
      </w:r>
      <w:r w:rsidRPr="00E03391">
        <w:rPr>
          <w:rFonts w:cstheme="minorHAnsi"/>
          <w:i/>
          <w:color w:val="auto"/>
        </w:rPr>
        <w:t>brat</w:t>
      </w:r>
      <w:r w:rsidRPr="00E03391">
        <w:rPr>
          <w:rFonts w:cstheme="minorHAnsi"/>
          <w:color w:val="auto"/>
        </w:rPr>
        <w:t xml:space="preserve"> is responsible for the neurodegeneration phenotype.</w:t>
      </w:r>
    </w:p>
    <w:p w14:paraId="1F609B69" w14:textId="77777777" w:rsidR="008D3DFB" w:rsidRPr="00E03391" w:rsidRDefault="008D3DFB" w:rsidP="00362582">
      <w:pPr>
        <w:pStyle w:val="NormalWeb"/>
        <w:spacing w:before="0" w:beforeAutospacing="0" w:after="0" w:afterAutospacing="0"/>
        <w:rPr>
          <w:rFonts w:cstheme="minorHAnsi"/>
          <w:color w:val="auto"/>
        </w:rPr>
      </w:pPr>
    </w:p>
    <w:p w14:paraId="495114A3" w14:textId="30F7C6CC" w:rsidR="00670031" w:rsidRPr="00E03391" w:rsidRDefault="008D3DFB" w:rsidP="00362582">
      <w:pPr>
        <w:pStyle w:val="NormalWeb"/>
        <w:numPr>
          <w:ilvl w:val="2"/>
          <w:numId w:val="45"/>
        </w:numPr>
        <w:spacing w:before="0" w:beforeAutospacing="0" w:after="0" w:afterAutospacing="0"/>
        <w:ind w:left="0" w:firstLine="0"/>
        <w:rPr>
          <w:rFonts w:cstheme="minorHAnsi"/>
          <w:color w:val="auto"/>
        </w:rPr>
      </w:pPr>
      <w:r w:rsidRPr="00E03391">
        <w:rPr>
          <w:rFonts w:cstheme="minorHAnsi"/>
          <w:color w:val="auto"/>
        </w:rPr>
        <w:t xml:space="preserve">Double balance a </w:t>
      </w:r>
      <w:r w:rsidRPr="00E03391">
        <w:rPr>
          <w:rFonts w:cstheme="minorHAnsi"/>
          <w:i/>
          <w:color w:val="auto"/>
        </w:rPr>
        <w:t>UAS-</w:t>
      </w:r>
      <w:r w:rsidR="00E51B3F" w:rsidRPr="00E03391">
        <w:rPr>
          <w:rFonts w:cstheme="minorHAnsi"/>
          <w:i/>
          <w:color w:val="auto"/>
        </w:rPr>
        <w:t>b</w:t>
      </w:r>
      <w:r w:rsidRPr="00E03391">
        <w:rPr>
          <w:rFonts w:cstheme="minorHAnsi"/>
          <w:i/>
          <w:color w:val="auto"/>
        </w:rPr>
        <w:t>rat</w:t>
      </w:r>
      <w:r w:rsidR="00E51B3F" w:rsidRPr="00E03391">
        <w:rPr>
          <w:rFonts w:cstheme="minorHAnsi"/>
          <w:color w:val="auto"/>
        </w:rPr>
        <w:t xml:space="preserve"> </w:t>
      </w:r>
      <w:r w:rsidR="00E51B3F" w:rsidRPr="00E03391">
        <w:rPr>
          <w:rFonts w:cstheme="minorHAnsi"/>
          <w:color w:val="auto"/>
        </w:rPr>
        <w:fldChar w:fldCharType="begin">
          <w:fldData xml:space="preserve">PEVuZE5vdGU+PENpdGU+PEF1dGhvcj5Lb21vcmk8L0F1dGhvcj48WWVhcj4yMDE0PC9ZZWFyPjxS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=
</w:fldData>
        </w:fldChar>
      </w:r>
      <w:r w:rsidR="00610206" w:rsidRPr="00E03391">
        <w:rPr>
          <w:rFonts w:cstheme="minorHAnsi"/>
          <w:color w:val="auto"/>
        </w:rPr>
        <w:instrText xml:space="preserve"> ADDIN EN.CITE </w:instrText>
      </w:r>
      <w:r w:rsidR="00610206" w:rsidRPr="00E03391">
        <w:rPr>
          <w:rFonts w:cstheme="minorHAnsi"/>
          <w:color w:val="auto"/>
        </w:rPr>
        <w:fldChar w:fldCharType="begin">
          <w:fldData xml:space="preserve">PEVuZE5vdGU+PENpdGU+PEF1dGhvcj5Lb21vcmk8L0F1dGhvcj48WWVhcj4yMDE0PC9ZZWFyPjxS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=
</w:fldData>
        </w:fldChar>
      </w:r>
      <w:r w:rsidR="00610206" w:rsidRPr="00E03391">
        <w:rPr>
          <w:rFonts w:cstheme="minorHAnsi"/>
          <w:color w:val="auto"/>
        </w:rPr>
        <w:instrText xml:space="preserve"> ADDIN EN.CITE.DATA </w:instrText>
      </w:r>
      <w:r w:rsidR="00610206" w:rsidRPr="00E03391">
        <w:rPr>
          <w:rFonts w:cstheme="minorHAnsi"/>
          <w:color w:val="auto"/>
        </w:rPr>
      </w:r>
      <w:r w:rsidR="00610206" w:rsidRPr="00E03391">
        <w:rPr>
          <w:rFonts w:cstheme="minorHAnsi"/>
          <w:color w:val="auto"/>
        </w:rPr>
        <w:fldChar w:fldCharType="end"/>
      </w:r>
      <w:r w:rsidR="00E51B3F" w:rsidRPr="00E03391">
        <w:rPr>
          <w:rFonts w:cstheme="minorHAnsi"/>
          <w:color w:val="auto"/>
        </w:rPr>
      </w:r>
      <w:r w:rsidR="00E51B3F" w:rsidRPr="00E03391">
        <w:rPr>
          <w:rFonts w:cstheme="minorHAnsi"/>
          <w:color w:val="auto"/>
        </w:rPr>
        <w:fldChar w:fldCharType="separate"/>
      </w:r>
      <w:r w:rsidR="00610206" w:rsidRPr="00E03391">
        <w:rPr>
          <w:rFonts w:cstheme="minorHAnsi"/>
          <w:noProof/>
          <w:color w:val="auto"/>
          <w:vertAlign w:val="superscript"/>
        </w:rPr>
        <w:t>19</w:t>
      </w:r>
      <w:r w:rsidR="00E51B3F" w:rsidRPr="00E03391">
        <w:rPr>
          <w:rFonts w:cstheme="minorHAnsi"/>
          <w:color w:val="auto"/>
        </w:rPr>
        <w:fldChar w:fldCharType="end"/>
      </w:r>
      <w:r w:rsidRPr="00E03391">
        <w:rPr>
          <w:rFonts w:cstheme="minorHAnsi"/>
          <w:color w:val="auto"/>
        </w:rPr>
        <w:t xml:space="preserve"> </w:t>
      </w:r>
      <w:r w:rsidR="00C4327D" w:rsidRPr="00E03391">
        <w:rPr>
          <w:rFonts w:cstheme="minorHAnsi"/>
          <w:color w:val="auto"/>
        </w:rPr>
        <w:t xml:space="preserve">and </w:t>
      </w:r>
      <w:r w:rsidR="000C658B" w:rsidRPr="00E03391">
        <w:rPr>
          <w:rFonts w:cstheme="minorHAnsi"/>
          <w:color w:val="auto"/>
        </w:rPr>
        <w:t xml:space="preserve">a </w:t>
      </w:r>
      <w:r w:rsidR="00EB0377" w:rsidRPr="00E03391">
        <w:rPr>
          <w:rFonts w:cstheme="minorHAnsi"/>
          <w:color w:val="auto"/>
        </w:rPr>
        <w:t>neuroblast-specific</w:t>
      </w:r>
      <w:r w:rsidR="00C4327D" w:rsidRPr="00E03391">
        <w:rPr>
          <w:rFonts w:cstheme="minorHAnsi"/>
          <w:color w:val="auto"/>
        </w:rPr>
        <w:t xml:space="preserve"> </w:t>
      </w:r>
      <w:r w:rsidR="00C4327D" w:rsidRPr="00E03391">
        <w:rPr>
          <w:rFonts w:cstheme="minorHAnsi"/>
          <w:i/>
          <w:color w:val="auto"/>
        </w:rPr>
        <w:t>worniu-Gal4</w:t>
      </w:r>
      <w:r w:rsidR="00C4327D" w:rsidRPr="00E03391">
        <w:rPr>
          <w:rFonts w:cstheme="minorHAnsi"/>
          <w:color w:val="auto"/>
        </w:rPr>
        <w:t xml:space="preserve"> (</w:t>
      </w:r>
      <w:r w:rsidR="00C4327D" w:rsidRPr="00E03391">
        <w:rPr>
          <w:rFonts w:cstheme="minorHAnsi"/>
          <w:i/>
          <w:color w:val="auto"/>
        </w:rPr>
        <w:t>wor-G4</w:t>
      </w:r>
      <w:r w:rsidR="00C4327D" w:rsidRPr="00E03391">
        <w:rPr>
          <w:rFonts w:cstheme="minorHAnsi"/>
          <w:color w:val="auto"/>
        </w:rPr>
        <w:t xml:space="preserve">) </w:t>
      </w:r>
      <w:r w:rsidRPr="00E03391">
        <w:rPr>
          <w:rFonts w:cstheme="minorHAnsi"/>
          <w:color w:val="auto"/>
        </w:rPr>
        <w:t>stock</w:t>
      </w:r>
      <w:r w:rsidR="000C658B" w:rsidRPr="00E03391">
        <w:rPr>
          <w:rFonts w:cstheme="minorHAnsi"/>
          <w:color w:val="auto"/>
        </w:rPr>
        <w:t>s</w:t>
      </w:r>
      <w:r w:rsidRPr="00E03391">
        <w:rPr>
          <w:rFonts w:cstheme="minorHAnsi"/>
          <w:color w:val="auto"/>
        </w:rPr>
        <w:t xml:space="preserve"> carrying the construct</w:t>
      </w:r>
      <w:r w:rsidR="000C658B" w:rsidRPr="00E03391">
        <w:rPr>
          <w:rFonts w:cstheme="minorHAnsi"/>
          <w:color w:val="auto"/>
        </w:rPr>
        <w:t>s</w:t>
      </w:r>
      <w:r w:rsidRPr="00E03391">
        <w:rPr>
          <w:rFonts w:cstheme="minorHAnsi"/>
          <w:color w:val="auto"/>
        </w:rPr>
        <w:t xml:space="preserve"> on the third chromosome</w:t>
      </w:r>
      <w:r w:rsidR="00C4327D" w:rsidRPr="00E03391">
        <w:rPr>
          <w:rFonts w:cstheme="minorHAnsi"/>
          <w:color w:val="auto"/>
        </w:rPr>
        <w:t xml:space="preserve">, </w:t>
      </w:r>
      <w:r w:rsidR="000C658B" w:rsidRPr="00E03391">
        <w:rPr>
          <w:rFonts w:cstheme="minorHAnsi"/>
          <w:color w:val="auto"/>
        </w:rPr>
        <w:t>as well as</w:t>
      </w:r>
      <w:r w:rsidRPr="00E03391">
        <w:rPr>
          <w:rFonts w:cstheme="minorHAnsi"/>
          <w:color w:val="auto"/>
        </w:rPr>
        <w:t xml:space="preserve"> the 867 </w:t>
      </w:r>
      <w:r w:rsidR="00670031" w:rsidRPr="00E03391">
        <w:rPr>
          <w:rFonts w:cstheme="minorHAnsi"/>
          <w:color w:val="auto"/>
        </w:rPr>
        <w:t>line</w:t>
      </w:r>
      <w:r w:rsidRPr="00E03391">
        <w:rPr>
          <w:rFonts w:cstheme="minorHAnsi"/>
          <w:color w:val="auto"/>
        </w:rPr>
        <w:t xml:space="preserve">, which </w:t>
      </w:r>
      <w:r w:rsidR="00670031" w:rsidRPr="00E03391">
        <w:rPr>
          <w:rFonts w:cstheme="minorHAnsi"/>
          <w:color w:val="auto"/>
        </w:rPr>
        <w:t>is</w:t>
      </w:r>
      <w:r w:rsidRPr="00E03391">
        <w:rPr>
          <w:rFonts w:cstheme="minorHAnsi"/>
          <w:color w:val="auto"/>
        </w:rPr>
        <w:t xml:space="preserve"> mutant for</w:t>
      </w:r>
      <w:r w:rsidR="00EC13FD" w:rsidRPr="00E03391">
        <w:rPr>
          <w:rFonts w:cstheme="minorHAnsi"/>
          <w:color w:val="auto"/>
        </w:rPr>
        <w:t xml:space="preserve"> the gene</w:t>
      </w:r>
      <w:r w:rsidRPr="00E03391">
        <w:rPr>
          <w:rFonts w:cstheme="minorHAnsi"/>
          <w:color w:val="auto"/>
        </w:rPr>
        <w:t xml:space="preserve"> </w:t>
      </w:r>
      <w:r w:rsidRPr="00E03391">
        <w:rPr>
          <w:rFonts w:cstheme="minorHAnsi"/>
          <w:i/>
          <w:color w:val="auto"/>
        </w:rPr>
        <w:t>brat</w:t>
      </w:r>
      <w:r w:rsidRPr="00E03391">
        <w:rPr>
          <w:rFonts w:cstheme="minorHAnsi"/>
          <w:color w:val="auto"/>
        </w:rPr>
        <w:t xml:space="preserve"> located on the second chromosome. </w:t>
      </w:r>
    </w:p>
    <w:p w14:paraId="09533B91" w14:textId="77777777" w:rsidR="00670031" w:rsidRPr="00E03391" w:rsidRDefault="00670031" w:rsidP="00362582">
      <w:pPr>
        <w:pStyle w:val="NormalWeb"/>
        <w:spacing w:before="0" w:beforeAutospacing="0" w:after="0" w:afterAutospacing="0"/>
        <w:rPr>
          <w:rFonts w:cstheme="minorHAnsi"/>
          <w:color w:val="auto"/>
        </w:rPr>
      </w:pPr>
    </w:p>
    <w:p w14:paraId="68113C92" w14:textId="3FF19E94" w:rsidR="008D3DFB" w:rsidRPr="00E03391" w:rsidRDefault="008D5900" w:rsidP="00362582">
      <w:pPr>
        <w:pStyle w:val="NormalWeb"/>
        <w:numPr>
          <w:ilvl w:val="3"/>
          <w:numId w:val="45"/>
        </w:numPr>
        <w:spacing w:before="0" w:beforeAutospacing="0" w:after="0" w:afterAutospacing="0"/>
        <w:rPr>
          <w:rFonts w:cstheme="minorHAnsi"/>
          <w:color w:val="auto"/>
        </w:rPr>
      </w:pPr>
      <w:r w:rsidRPr="00E03391">
        <w:rPr>
          <w:rFonts w:cstheme="minorHAnsi"/>
          <w:color w:val="auto"/>
        </w:rPr>
        <w:t>Make three separate crosses by placing in three different food-containing vials</w:t>
      </w:r>
      <w:r w:rsidR="008D3DFB" w:rsidRPr="00E03391">
        <w:rPr>
          <w:rFonts w:cstheme="minorHAnsi"/>
          <w:color w:val="auto"/>
        </w:rPr>
        <w:t xml:space="preserve"> </w:t>
      </w:r>
      <w:r w:rsidR="00E51B3F" w:rsidRPr="00E03391">
        <w:rPr>
          <w:rFonts w:cstheme="minorHAnsi"/>
          <w:color w:val="auto"/>
        </w:rPr>
        <w:t xml:space="preserve">5 </w:t>
      </w:r>
      <w:r w:rsidR="00EC13FD" w:rsidRPr="00E03391">
        <w:rPr>
          <w:rFonts w:cstheme="minorHAnsi"/>
          <w:color w:val="auto"/>
        </w:rPr>
        <w:t xml:space="preserve">males from </w:t>
      </w:r>
      <w:r w:rsidR="00EC13FD" w:rsidRPr="00E03391">
        <w:rPr>
          <w:rFonts w:cstheme="minorHAnsi"/>
          <w:i/>
          <w:color w:val="auto"/>
        </w:rPr>
        <w:t>UAS-Brat</w:t>
      </w:r>
      <w:r w:rsidR="00C4327D" w:rsidRPr="00E03391">
        <w:rPr>
          <w:rFonts w:cstheme="minorHAnsi"/>
          <w:color w:val="auto"/>
        </w:rPr>
        <w:t xml:space="preserve">, </w:t>
      </w:r>
      <w:r w:rsidRPr="00E03391">
        <w:rPr>
          <w:rFonts w:cstheme="minorHAnsi"/>
          <w:i/>
          <w:color w:val="auto"/>
        </w:rPr>
        <w:t>wor-G4</w:t>
      </w:r>
      <w:r w:rsidR="00EC13FD" w:rsidRPr="00E03391">
        <w:rPr>
          <w:rFonts w:cstheme="minorHAnsi"/>
          <w:color w:val="auto"/>
        </w:rPr>
        <w:t xml:space="preserve"> and </w:t>
      </w:r>
      <w:r w:rsidR="00EC13FD" w:rsidRPr="00E03391">
        <w:rPr>
          <w:rFonts w:cstheme="minorHAnsi"/>
          <w:i/>
          <w:color w:val="auto"/>
        </w:rPr>
        <w:t>867</w:t>
      </w:r>
      <w:r w:rsidR="00EC13FD" w:rsidRPr="00E03391">
        <w:rPr>
          <w:rFonts w:cstheme="minorHAnsi"/>
          <w:color w:val="auto"/>
        </w:rPr>
        <w:t xml:space="preserve"> lines </w:t>
      </w:r>
      <w:r w:rsidR="00347FF8" w:rsidRPr="00E03391">
        <w:rPr>
          <w:rFonts w:cstheme="minorHAnsi"/>
          <w:color w:val="auto"/>
        </w:rPr>
        <w:t xml:space="preserve">and add to each set of males </w:t>
      </w:r>
      <w:r w:rsidR="00E51B3F" w:rsidRPr="00E03391">
        <w:rPr>
          <w:rFonts w:cstheme="minorHAnsi"/>
          <w:color w:val="auto"/>
        </w:rPr>
        <w:t xml:space="preserve">10-15 </w:t>
      </w:r>
      <w:r w:rsidR="00EC13FD" w:rsidRPr="00E03391">
        <w:rPr>
          <w:rFonts w:cstheme="minorHAnsi"/>
          <w:color w:val="auto"/>
        </w:rPr>
        <w:t xml:space="preserve">virgin females </w:t>
      </w:r>
      <w:r w:rsidR="009D39BF" w:rsidRPr="00E03391">
        <w:rPr>
          <w:rFonts w:cstheme="minorHAnsi"/>
          <w:color w:val="auto"/>
        </w:rPr>
        <w:t xml:space="preserve">from </w:t>
      </w:r>
      <w:r w:rsidR="008D3DFB" w:rsidRPr="00E03391">
        <w:rPr>
          <w:rFonts w:cstheme="minorHAnsi"/>
          <w:color w:val="auto"/>
        </w:rPr>
        <w:t xml:space="preserve">a line carrying </w:t>
      </w:r>
      <w:r w:rsidR="009D39BF" w:rsidRPr="00E03391">
        <w:rPr>
          <w:rFonts w:cstheme="minorHAnsi"/>
          <w:color w:val="auto"/>
        </w:rPr>
        <w:t xml:space="preserve">markers and </w:t>
      </w:r>
      <w:r w:rsidR="008D3DFB" w:rsidRPr="00E03391">
        <w:rPr>
          <w:rFonts w:cstheme="minorHAnsi"/>
          <w:color w:val="auto"/>
        </w:rPr>
        <w:t xml:space="preserve">balancers for </w:t>
      </w:r>
      <w:r w:rsidR="009D39BF" w:rsidRPr="00E03391">
        <w:rPr>
          <w:rFonts w:cstheme="minorHAnsi"/>
          <w:color w:val="auto"/>
        </w:rPr>
        <w:t xml:space="preserve">the second and third chromosomes </w:t>
      </w:r>
      <w:r w:rsidR="008D3DFB" w:rsidRPr="00E03391">
        <w:rPr>
          <w:rFonts w:cstheme="minorHAnsi"/>
          <w:color w:val="auto"/>
        </w:rPr>
        <w:t>(</w:t>
      </w:r>
      <w:proofErr w:type="spellStart"/>
      <w:r w:rsidR="009D39BF" w:rsidRPr="00E03391">
        <w:rPr>
          <w:rFonts w:cstheme="minorHAnsi"/>
          <w:i/>
          <w:color w:val="auto"/>
        </w:rPr>
        <w:t>Sp</w:t>
      </w:r>
      <w:proofErr w:type="spellEnd"/>
      <w:r w:rsidR="009D39BF" w:rsidRPr="00E03391">
        <w:rPr>
          <w:rFonts w:cstheme="minorHAnsi"/>
          <w:i/>
          <w:color w:val="auto"/>
        </w:rPr>
        <w:t>/</w:t>
      </w:r>
      <w:proofErr w:type="spellStart"/>
      <w:r w:rsidR="009D39BF" w:rsidRPr="00E03391">
        <w:rPr>
          <w:rFonts w:cstheme="minorHAnsi"/>
          <w:i/>
          <w:color w:val="auto"/>
        </w:rPr>
        <w:t>CyO</w:t>
      </w:r>
      <w:proofErr w:type="spellEnd"/>
      <w:r w:rsidR="009D39BF" w:rsidRPr="00E03391">
        <w:rPr>
          <w:rFonts w:cstheme="minorHAnsi"/>
          <w:i/>
          <w:color w:val="auto"/>
        </w:rPr>
        <w:t>; Dr/Tm</w:t>
      </w:r>
      <w:proofErr w:type="gramStart"/>
      <w:r w:rsidR="009D39BF" w:rsidRPr="00E03391">
        <w:rPr>
          <w:rFonts w:cstheme="minorHAnsi"/>
          <w:i/>
          <w:color w:val="auto"/>
        </w:rPr>
        <w:t>3,sb</w:t>
      </w:r>
      <w:proofErr w:type="gramEnd"/>
      <w:r w:rsidR="009D39BF" w:rsidRPr="00E03391">
        <w:rPr>
          <w:rFonts w:cstheme="minorHAnsi"/>
          <w:color w:val="auto"/>
        </w:rPr>
        <w:t xml:space="preserve">; </w:t>
      </w:r>
      <w:r w:rsidR="008D3DFB" w:rsidRPr="00E03391">
        <w:rPr>
          <w:rFonts w:cstheme="minorHAnsi"/>
          <w:color w:val="auto"/>
        </w:rPr>
        <w:t>BL_59967)</w:t>
      </w:r>
      <w:r w:rsidR="00670031" w:rsidRPr="00E03391">
        <w:rPr>
          <w:rFonts w:cstheme="minorHAnsi"/>
          <w:color w:val="auto"/>
        </w:rPr>
        <w:t>.</w:t>
      </w:r>
    </w:p>
    <w:p w14:paraId="488272F7" w14:textId="77777777" w:rsidR="00E51B3F" w:rsidRPr="00E03391" w:rsidRDefault="00E51B3F" w:rsidP="00362582">
      <w:pPr>
        <w:pStyle w:val="NormalWeb"/>
        <w:spacing w:before="0" w:beforeAutospacing="0" w:after="0" w:afterAutospacing="0"/>
        <w:rPr>
          <w:rFonts w:cstheme="minorHAnsi"/>
          <w:color w:val="auto"/>
        </w:rPr>
      </w:pPr>
    </w:p>
    <w:p w14:paraId="4D600ABF" w14:textId="6A4AF242" w:rsidR="008867C6" w:rsidRPr="00E03391" w:rsidRDefault="00543FB7" w:rsidP="00362582">
      <w:pPr>
        <w:pStyle w:val="NormalWeb"/>
        <w:numPr>
          <w:ilvl w:val="3"/>
          <w:numId w:val="45"/>
        </w:numPr>
        <w:spacing w:before="0" w:beforeAutospacing="0" w:after="0" w:afterAutospacing="0"/>
        <w:rPr>
          <w:rFonts w:cstheme="minorHAnsi"/>
          <w:color w:val="auto"/>
        </w:rPr>
      </w:pPr>
      <w:r w:rsidRPr="00E03391">
        <w:rPr>
          <w:rFonts w:cstheme="minorHAnsi"/>
          <w:color w:val="auto"/>
        </w:rPr>
        <w:t xml:space="preserve">Collect </w:t>
      </w:r>
      <w:r w:rsidR="004C6B0C" w:rsidRPr="00E03391">
        <w:rPr>
          <w:rFonts w:cstheme="minorHAnsi"/>
          <w:color w:val="auto"/>
        </w:rPr>
        <w:t xml:space="preserve">10-15 </w:t>
      </w:r>
      <w:r w:rsidRPr="00E03391">
        <w:rPr>
          <w:rFonts w:cstheme="minorHAnsi"/>
          <w:color w:val="auto"/>
        </w:rPr>
        <w:t>virgin females f</w:t>
      </w:r>
      <w:r w:rsidR="002F4B8D" w:rsidRPr="00E03391">
        <w:rPr>
          <w:rFonts w:cstheme="minorHAnsi"/>
          <w:color w:val="auto"/>
        </w:rPr>
        <w:t xml:space="preserve">rom </w:t>
      </w:r>
      <w:r w:rsidRPr="00E03391">
        <w:rPr>
          <w:rFonts w:cstheme="minorHAnsi"/>
          <w:color w:val="auto"/>
        </w:rPr>
        <w:t xml:space="preserve">the </w:t>
      </w:r>
      <w:r w:rsidR="002F4B8D" w:rsidRPr="00E03391">
        <w:rPr>
          <w:rFonts w:cstheme="minorHAnsi"/>
          <w:color w:val="auto"/>
        </w:rPr>
        <w:t>F1</w:t>
      </w:r>
      <w:r w:rsidR="00D41FB9" w:rsidRPr="00E03391">
        <w:rPr>
          <w:rFonts w:cstheme="minorHAnsi"/>
          <w:color w:val="auto"/>
        </w:rPr>
        <w:t xml:space="preserve"> </w:t>
      </w:r>
      <w:r w:rsidRPr="00E03391">
        <w:rPr>
          <w:rFonts w:cstheme="minorHAnsi"/>
          <w:color w:val="auto"/>
        </w:rPr>
        <w:t xml:space="preserve">of each cross </w:t>
      </w:r>
      <w:r w:rsidR="00E51B3F" w:rsidRPr="00E03391">
        <w:rPr>
          <w:rFonts w:cstheme="minorHAnsi"/>
          <w:color w:val="auto"/>
        </w:rPr>
        <w:t>with the following genotypes:</w:t>
      </w:r>
      <w:r w:rsidR="00D20243">
        <w:rPr>
          <w:rFonts w:cstheme="minorHAnsi"/>
          <w:color w:val="auto"/>
        </w:rPr>
        <w:t xml:space="preserve"> </w:t>
      </w:r>
      <w:r w:rsidR="00E51B3F" w:rsidRPr="00E03391">
        <w:rPr>
          <w:rFonts w:cstheme="minorHAnsi"/>
          <w:i/>
          <w:color w:val="auto"/>
        </w:rPr>
        <w:t>+/</w:t>
      </w:r>
      <w:proofErr w:type="spellStart"/>
      <w:r w:rsidR="00E51B3F" w:rsidRPr="00E03391">
        <w:rPr>
          <w:rFonts w:cstheme="minorHAnsi"/>
          <w:i/>
          <w:color w:val="auto"/>
        </w:rPr>
        <w:t>CyO</w:t>
      </w:r>
      <w:proofErr w:type="spellEnd"/>
      <w:r w:rsidR="00E51B3F" w:rsidRPr="00E03391">
        <w:rPr>
          <w:rFonts w:cstheme="minorHAnsi"/>
          <w:i/>
          <w:color w:val="auto"/>
        </w:rPr>
        <w:t>; UAS-brat</w:t>
      </w:r>
      <w:r w:rsidR="008867C6" w:rsidRPr="00E03391">
        <w:rPr>
          <w:rFonts w:cstheme="minorHAnsi"/>
          <w:i/>
          <w:color w:val="auto"/>
        </w:rPr>
        <w:t>/Tm3,sb</w:t>
      </w:r>
      <w:r w:rsidRPr="00E03391">
        <w:rPr>
          <w:rFonts w:cstheme="minorHAnsi"/>
          <w:color w:val="auto"/>
        </w:rPr>
        <w:t xml:space="preserve">, </w:t>
      </w:r>
      <w:r w:rsidRPr="00E03391">
        <w:rPr>
          <w:rFonts w:cstheme="minorHAnsi"/>
          <w:i/>
          <w:color w:val="auto"/>
        </w:rPr>
        <w:t>+/</w:t>
      </w:r>
      <w:proofErr w:type="spellStart"/>
      <w:r w:rsidRPr="00E03391">
        <w:rPr>
          <w:rFonts w:cstheme="minorHAnsi"/>
          <w:i/>
          <w:color w:val="auto"/>
        </w:rPr>
        <w:t>CyO</w:t>
      </w:r>
      <w:proofErr w:type="spellEnd"/>
      <w:r w:rsidRPr="00E03391">
        <w:rPr>
          <w:rFonts w:cstheme="minorHAnsi"/>
          <w:i/>
          <w:color w:val="auto"/>
        </w:rPr>
        <w:t>; wor-G4/Tm3,sb</w:t>
      </w:r>
      <w:r w:rsidRPr="00E03391">
        <w:rPr>
          <w:rFonts w:cstheme="minorHAnsi"/>
          <w:color w:val="auto"/>
        </w:rPr>
        <w:t xml:space="preserve"> </w:t>
      </w:r>
      <w:r w:rsidR="00E51B3F" w:rsidRPr="00E03391">
        <w:rPr>
          <w:rFonts w:cstheme="minorHAnsi"/>
          <w:color w:val="auto"/>
        </w:rPr>
        <w:t xml:space="preserve">and </w:t>
      </w:r>
      <w:r w:rsidR="00E51B3F" w:rsidRPr="00E03391">
        <w:rPr>
          <w:rFonts w:cstheme="minorHAnsi"/>
          <w:i/>
          <w:color w:val="auto"/>
        </w:rPr>
        <w:t>867/</w:t>
      </w:r>
      <w:proofErr w:type="spellStart"/>
      <w:r w:rsidR="00E51B3F" w:rsidRPr="00E03391">
        <w:rPr>
          <w:rFonts w:cstheme="minorHAnsi"/>
          <w:i/>
          <w:color w:val="auto"/>
        </w:rPr>
        <w:t>CyO</w:t>
      </w:r>
      <w:proofErr w:type="spellEnd"/>
      <w:r w:rsidR="00E51B3F" w:rsidRPr="00E03391">
        <w:rPr>
          <w:rFonts w:cstheme="minorHAnsi"/>
          <w:i/>
          <w:color w:val="auto"/>
        </w:rPr>
        <w:t>;+/Tm3,sb</w:t>
      </w:r>
      <w:r w:rsidR="00E51B3F" w:rsidRPr="00E03391">
        <w:rPr>
          <w:rFonts w:cstheme="minorHAnsi"/>
          <w:color w:val="auto"/>
        </w:rPr>
        <w:t xml:space="preserve"> and </w:t>
      </w:r>
      <w:r w:rsidR="004C6B0C" w:rsidRPr="00E03391">
        <w:rPr>
          <w:rFonts w:cstheme="minorHAnsi"/>
          <w:color w:val="auto"/>
        </w:rPr>
        <w:t xml:space="preserve">5 </w:t>
      </w:r>
      <w:r w:rsidR="00E51B3F" w:rsidRPr="00E03391">
        <w:rPr>
          <w:rFonts w:cstheme="minorHAnsi"/>
          <w:color w:val="auto"/>
        </w:rPr>
        <w:t xml:space="preserve">males </w:t>
      </w:r>
      <w:r w:rsidR="008867C6" w:rsidRPr="00E03391">
        <w:rPr>
          <w:rFonts w:cstheme="minorHAnsi"/>
          <w:color w:val="auto"/>
        </w:rPr>
        <w:t xml:space="preserve">of </w:t>
      </w:r>
      <w:r w:rsidR="004C6B0C" w:rsidRPr="00E03391">
        <w:rPr>
          <w:rFonts w:cstheme="minorHAnsi"/>
          <w:color w:val="auto"/>
        </w:rPr>
        <w:t xml:space="preserve">each of </w:t>
      </w:r>
      <w:r w:rsidR="008867C6" w:rsidRPr="00E03391">
        <w:rPr>
          <w:rFonts w:cstheme="minorHAnsi"/>
          <w:color w:val="auto"/>
        </w:rPr>
        <w:t xml:space="preserve">the following genotypes: </w:t>
      </w:r>
      <w:r w:rsidR="008867C6" w:rsidRPr="00E03391">
        <w:rPr>
          <w:rFonts w:cstheme="minorHAnsi"/>
          <w:i/>
          <w:color w:val="auto"/>
        </w:rPr>
        <w:t>+/</w:t>
      </w:r>
      <w:proofErr w:type="spellStart"/>
      <w:r w:rsidR="008867C6" w:rsidRPr="00E03391">
        <w:rPr>
          <w:rFonts w:cstheme="minorHAnsi"/>
          <w:i/>
          <w:color w:val="auto"/>
        </w:rPr>
        <w:t>Sp;UAS-brat</w:t>
      </w:r>
      <w:proofErr w:type="spellEnd"/>
      <w:r w:rsidR="008867C6" w:rsidRPr="00E03391">
        <w:rPr>
          <w:rFonts w:cstheme="minorHAnsi"/>
          <w:i/>
          <w:color w:val="auto"/>
        </w:rPr>
        <w:t>/Tm3,sb</w:t>
      </w:r>
      <w:r w:rsidRPr="00E03391">
        <w:rPr>
          <w:rFonts w:cstheme="minorHAnsi"/>
          <w:i/>
          <w:color w:val="auto"/>
        </w:rPr>
        <w:t>, +/</w:t>
      </w:r>
      <w:proofErr w:type="spellStart"/>
      <w:r w:rsidRPr="00E03391">
        <w:rPr>
          <w:rFonts w:cstheme="minorHAnsi"/>
          <w:i/>
          <w:color w:val="auto"/>
        </w:rPr>
        <w:t>Sp</w:t>
      </w:r>
      <w:proofErr w:type="spellEnd"/>
      <w:r w:rsidRPr="00E03391">
        <w:rPr>
          <w:rFonts w:cstheme="minorHAnsi"/>
          <w:i/>
          <w:color w:val="auto"/>
        </w:rPr>
        <w:t>; wor-G4/Tm3,sb</w:t>
      </w:r>
      <w:r w:rsidR="008867C6" w:rsidRPr="00E03391">
        <w:rPr>
          <w:rFonts w:cstheme="minorHAnsi"/>
          <w:color w:val="auto"/>
        </w:rPr>
        <w:t xml:space="preserve"> and </w:t>
      </w:r>
      <w:r w:rsidR="008867C6" w:rsidRPr="00E03391">
        <w:rPr>
          <w:rFonts w:cstheme="minorHAnsi"/>
          <w:i/>
          <w:color w:val="auto"/>
        </w:rPr>
        <w:t>867/</w:t>
      </w:r>
      <w:proofErr w:type="spellStart"/>
      <w:r w:rsidR="008867C6" w:rsidRPr="00E03391">
        <w:rPr>
          <w:rFonts w:cstheme="minorHAnsi"/>
          <w:i/>
          <w:color w:val="auto"/>
        </w:rPr>
        <w:t>CyO</w:t>
      </w:r>
      <w:proofErr w:type="spellEnd"/>
      <w:r w:rsidR="008867C6" w:rsidRPr="00E03391">
        <w:rPr>
          <w:rFonts w:cstheme="minorHAnsi"/>
          <w:i/>
          <w:color w:val="auto"/>
        </w:rPr>
        <w:t>; +/Dr</w:t>
      </w:r>
      <w:r w:rsidR="008867C6" w:rsidRPr="00E03391">
        <w:rPr>
          <w:rFonts w:cstheme="minorHAnsi"/>
          <w:color w:val="auto"/>
        </w:rPr>
        <w:t>.</w:t>
      </w:r>
    </w:p>
    <w:p w14:paraId="171D7A08" w14:textId="77777777" w:rsidR="008867C6" w:rsidRPr="00E03391" w:rsidRDefault="008867C6" w:rsidP="00362582">
      <w:pPr>
        <w:pStyle w:val="NormalWeb"/>
        <w:spacing w:before="0" w:beforeAutospacing="0" w:after="0" w:afterAutospacing="0"/>
        <w:rPr>
          <w:rFonts w:cstheme="minorHAnsi"/>
          <w:color w:val="auto"/>
        </w:rPr>
      </w:pPr>
    </w:p>
    <w:p w14:paraId="792D761B" w14:textId="441B9956" w:rsidR="00E51B3F" w:rsidRPr="00E03391" w:rsidRDefault="008867C6" w:rsidP="00362582">
      <w:pPr>
        <w:pStyle w:val="NormalWeb"/>
        <w:numPr>
          <w:ilvl w:val="3"/>
          <w:numId w:val="45"/>
        </w:numPr>
        <w:spacing w:before="0" w:beforeAutospacing="0" w:after="0" w:afterAutospacing="0"/>
        <w:rPr>
          <w:rFonts w:cstheme="minorHAnsi"/>
          <w:color w:val="auto"/>
        </w:rPr>
      </w:pPr>
      <w:r w:rsidRPr="00E03391">
        <w:rPr>
          <w:rFonts w:cstheme="minorHAnsi"/>
          <w:color w:val="auto"/>
        </w:rPr>
        <w:t>Cross</w:t>
      </w:r>
      <w:r w:rsidR="00460996" w:rsidRPr="00E03391">
        <w:rPr>
          <w:rFonts w:cstheme="minorHAnsi"/>
          <w:color w:val="auto"/>
        </w:rPr>
        <w:t xml:space="preserve"> </w:t>
      </w:r>
      <w:proofErr w:type="spellStart"/>
      <w:r w:rsidR="00460996" w:rsidRPr="00E03391">
        <w:rPr>
          <w:rFonts w:cstheme="minorHAnsi"/>
          <w:color w:val="auto"/>
        </w:rPr>
        <w:t>colelcted</w:t>
      </w:r>
      <w:proofErr w:type="spellEnd"/>
      <w:r w:rsidRPr="00E03391">
        <w:rPr>
          <w:rFonts w:cstheme="minorHAnsi"/>
          <w:color w:val="auto"/>
        </w:rPr>
        <w:t xml:space="preserve"> </w:t>
      </w:r>
      <w:r w:rsidRPr="00E03391">
        <w:rPr>
          <w:rFonts w:cstheme="minorHAnsi"/>
          <w:i/>
          <w:color w:val="auto"/>
        </w:rPr>
        <w:t>+/</w:t>
      </w:r>
      <w:proofErr w:type="spellStart"/>
      <w:r w:rsidRPr="00E03391">
        <w:rPr>
          <w:rFonts w:cstheme="minorHAnsi"/>
          <w:i/>
          <w:color w:val="auto"/>
        </w:rPr>
        <w:t>CyO</w:t>
      </w:r>
      <w:proofErr w:type="spellEnd"/>
      <w:r w:rsidRPr="00E03391">
        <w:rPr>
          <w:rFonts w:cstheme="minorHAnsi"/>
          <w:i/>
          <w:color w:val="auto"/>
        </w:rPr>
        <w:t>; UAS-brat/Tm3,sb</w:t>
      </w:r>
      <w:r w:rsidRPr="00E03391" w:rsidDel="008867C6">
        <w:rPr>
          <w:rFonts w:cstheme="minorHAnsi"/>
          <w:color w:val="auto"/>
        </w:rPr>
        <w:t xml:space="preserve"> </w:t>
      </w:r>
      <w:r w:rsidRPr="00E03391">
        <w:rPr>
          <w:rFonts w:cstheme="minorHAnsi"/>
          <w:color w:val="auto"/>
        </w:rPr>
        <w:t xml:space="preserve">virgin females to </w:t>
      </w:r>
      <w:r w:rsidRPr="00E03391">
        <w:rPr>
          <w:rFonts w:cstheme="minorHAnsi"/>
          <w:i/>
          <w:color w:val="auto"/>
        </w:rPr>
        <w:t>+/</w:t>
      </w:r>
      <w:proofErr w:type="spellStart"/>
      <w:r w:rsidRPr="00E03391">
        <w:rPr>
          <w:rFonts w:cstheme="minorHAnsi"/>
          <w:i/>
          <w:color w:val="auto"/>
        </w:rPr>
        <w:t>Sp</w:t>
      </w:r>
      <w:proofErr w:type="spellEnd"/>
      <w:r w:rsidRPr="00E03391">
        <w:rPr>
          <w:rFonts w:cstheme="minorHAnsi"/>
          <w:i/>
          <w:color w:val="auto"/>
        </w:rPr>
        <w:t>; UAS-brat/Tm3,sb</w:t>
      </w:r>
      <w:r w:rsidRPr="00E03391">
        <w:rPr>
          <w:rFonts w:cstheme="minorHAnsi"/>
          <w:color w:val="auto"/>
        </w:rPr>
        <w:t xml:space="preserve"> males</w:t>
      </w:r>
      <w:r w:rsidR="00171588" w:rsidRPr="00E03391">
        <w:rPr>
          <w:rFonts w:cstheme="minorHAnsi"/>
          <w:color w:val="auto"/>
        </w:rPr>
        <w:t xml:space="preserve">; </w:t>
      </w:r>
      <w:r w:rsidR="001E3EAC" w:rsidRPr="00E03391">
        <w:rPr>
          <w:rFonts w:cstheme="minorHAnsi"/>
          <w:color w:val="auto"/>
        </w:rPr>
        <w:t xml:space="preserve">in a separate vial make a second cross with </w:t>
      </w:r>
      <w:r w:rsidR="00171588" w:rsidRPr="00E03391">
        <w:rPr>
          <w:rFonts w:cstheme="minorHAnsi"/>
          <w:i/>
          <w:color w:val="auto"/>
        </w:rPr>
        <w:t>+/</w:t>
      </w:r>
      <w:proofErr w:type="spellStart"/>
      <w:r w:rsidR="00171588" w:rsidRPr="00E03391">
        <w:rPr>
          <w:rFonts w:cstheme="minorHAnsi"/>
          <w:i/>
          <w:color w:val="auto"/>
        </w:rPr>
        <w:t>CyO</w:t>
      </w:r>
      <w:proofErr w:type="spellEnd"/>
      <w:r w:rsidR="00171588" w:rsidRPr="00E03391">
        <w:rPr>
          <w:rFonts w:cstheme="minorHAnsi"/>
          <w:i/>
          <w:color w:val="auto"/>
        </w:rPr>
        <w:t>; wor-G4 /Tm3,sb</w:t>
      </w:r>
      <w:r w:rsidR="00171588" w:rsidRPr="00E03391" w:rsidDel="008867C6">
        <w:rPr>
          <w:rFonts w:cstheme="minorHAnsi"/>
          <w:color w:val="auto"/>
        </w:rPr>
        <w:t xml:space="preserve"> </w:t>
      </w:r>
      <w:r w:rsidR="00171588" w:rsidRPr="00E03391">
        <w:rPr>
          <w:rFonts w:cstheme="minorHAnsi"/>
          <w:color w:val="auto"/>
        </w:rPr>
        <w:t xml:space="preserve">virgin females to </w:t>
      </w:r>
      <w:r w:rsidR="00171588" w:rsidRPr="00E03391">
        <w:rPr>
          <w:rFonts w:cstheme="minorHAnsi"/>
          <w:i/>
          <w:color w:val="auto"/>
        </w:rPr>
        <w:t>+/</w:t>
      </w:r>
      <w:proofErr w:type="spellStart"/>
      <w:r w:rsidR="00171588" w:rsidRPr="00E03391">
        <w:rPr>
          <w:rFonts w:cstheme="minorHAnsi"/>
          <w:i/>
          <w:color w:val="auto"/>
        </w:rPr>
        <w:t>Sp</w:t>
      </w:r>
      <w:proofErr w:type="spellEnd"/>
      <w:r w:rsidR="00171588" w:rsidRPr="00E03391">
        <w:rPr>
          <w:rFonts w:cstheme="minorHAnsi"/>
          <w:i/>
          <w:color w:val="auto"/>
        </w:rPr>
        <w:t>; wor-G4/Tm3,sb</w:t>
      </w:r>
      <w:r w:rsidR="00171588" w:rsidRPr="00E03391">
        <w:rPr>
          <w:rFonts w:cstheme="minorHAnsi"/>
          <w:color w:val="auto"/>
        </w:rPr>
        <w:t xml:space="preserve"> males</w:t>
      </w:r>
      <w:r w:rsidR="00171588" w:rsidRPr="00E03391">
        <w:rPr>
          <w:rFonts w:cstheme="minorHAnsi"/>
          <w:i/>
          <w:color w:val="auto"/>
        </w:rPr>
        <w:t xml:space="preserve"> and then in a third vial cross </w:t>
      </w:r>
      <w:r w:rsidR="001E3EAC" w:rsidRPr="00E03391">
        <w:rPr>
          <w:rFonts w:cstheme="minorHAnsi"/>
          <w:i/>
          <w:color w:val="auto"/>
        </w:rPr>
        <w:t>867/</w:t>
      </w:r>
      <w:proofErr w:type="spellStart"/>
      <w:r w:rsidR="001E3EAC" w:rsidRPr="00E03391">
        <w:rPr>
          <w:rFonts w:cstheme="minorHAnsi"/>
          <w:i/>
          <w:color w:val="auto"/>
        </w:rPr>
        <w:t>CyO</w:t>
      </w:r>
      <w:proofErr w:type="spellEnd"/>
      <w:r w:rsidR="001E3EAC" w:rsidRPr="00E03391">
        <w:rPr>
          <w:rFonts w:cstheme="minorHAnsi"/>
          <w:i/>
          <w:color w:val="auto"/>
        </w:rPr>
        <w:t xml:space="preserve">;+/Tm3,sb </w:t>
      </w:r>
      <w:r w:rsidR="001E3EAC" w:rsidRPr="00E03391">
        <w:rPr>
          <w:rFonts w:cstheme="minorHAnsi"/>
          <w:color w:val="auto"/>
        </w:rPr>
        <w:t>virgin females and</w:t>
      </w:r>
      <w:r w:rsidR="001E3EAC" w:rsidRPr="00E03391">
        <w:rPr>
          <w:rFonts w:cstheme="minorHAnsi"/>
          <w:i/>
          <w:color w:val="auto"/>
        </w:rPr>
        <w:t xml:space="preserve"> 867/</w:t>
      </w:r>
      <w:proofErr w:type="spellStart"/>
      <w:r w:rsidR="001E3EAC" w:rsidRPr="00E03391">
        <w:rPr>
          <w:rFonts w:cstheme="minorHAnsi"/>
          <w:i/>
          <w:color w:val="auto"/>
        </w:rPr>
        <w:t>CyO</w:t>
      </w:r>
      <w:proofErr w:type="spellEnd"/>
      <w:r w:rsidR="001E3EAC" w:rsidRPr="00E03391">
        <w:rPr>
          <w:rFonts w:cstheme="minorHAnsi"/>
          <w:i/>
          <w:color w:val="auto"/>
        </w:rPr>
        <w:t xml:space="preserve">; +/Dr </w:t>
      </w:r>
      <w:r w:rsidR="001E3EAC" w:rsidRPr="00E03391">
        <w:rPr>
          <w:rFonts w:cstheme="minorHAnsi"/>
          <w:color w:val="auto"/>
        </w:rPr>
        <w:t>males.</w:t>
      </w:r>
      <w:r w:rsidR="002F4B8D" w:rsidRPr="00E03391">
        <w:rPr>
          <w:rFonts w:cstheme="minorHAnsi"/>
          <w:color w:val="auto"/>
        </w:rPr>
        <w:t xml:space="preserve"> </w:t>
      </w:r>
    </w:p>
    <w:p w14:paraId="60079252" w14:textId="77777777" w:rsidR="00FD5A59" w:rsidRPr="00E03391" w:rsidRDefault="00FD5A59" w:rsidP="00362582">
      <w:pPr>
        <w:pStyle w:val="NormalWeb"/>
        <w:spacing w:before="0" w:beforeAutospacing="0" w:after="0" w:afterAutospacing="0"/>
        <w:rPr>
          <w:rFonts w:cstheme="minorHAnsi"/>
          <w:color w:val="auto"/>
        </w:rPr>
      </w:pPr>
    </w:p>
    <w:p w14:paraId="533050E1" w14:textId="69DA92DD" w:rsidR="00A01A5A" w:rsidRPr="00E03391" w:rsidRDefault="00FD5A59" w:rsidP="00362582">
      <w:pPr>
        <w:pStyle w:val="NormalWeb"/>
        <w:numPr>
          <w:ilvl w:val="3"/>
          <w:numId w:val="45"/>
        </w:numPr>
        <w:spacing w:before="0" w:beforeAutospacing="0" w:after="0" w:afterAutospacing="0"/>
        <w:rPr>
          <w:rFonts w:cstheme="minorHAnsi"/>
          <w:color w:val="auto"/>
        </w:rPr>
      </w:pPr>
      <w:r w:rsidRPr="00E03391">
        <w:rPr>
          <w:rFonts w:cstheme="minorHAnsi"/>
          <w:color w:val="auto"/>
        </w:rPr>
        <w:t>From the F1 of each of these crosses</w:t>
      </w:r>
      <w:r w:rsidR="00672BCB">
        <w:rPr>
          <w:rFonts w:cstheme="minorHAnsi"/>
          <w:color w:val="auto"/>
        </w:rPr>
        <w:t>,</w:t>
      </w:r>
      <w:r w:rsidRPr="00E03391">
        <w:rPr>
          <w:rFonts w:cstheme="minorHAnsi"/>
          <w:color w:val="auto"/>
        </w:rPr>
        <w:t xml:space="preserve"> collect </w:t>
      </w:r>
      <w:r w:rsidR="00A01A5A" w:rsidRPr="00E03391">
        <w:rPr>
          <w:rFonts w:cstheme="minorHAnsi"/>
          <w:color w:val="auto"/>
        </w:rPr>
        <w:t xml:space="preserve">both males and females of </w:t>
      </w:r>
      <w:r w:rsidRPr="00E03391">
        <w:rPr>
          <w:rFonts w:cstheme="minorHAnsi"/>
          <w:color w:val="auto"/>
        </w:rPr>
        <w:t>the following genotypes</w:t>
      </w:r>
      <w:r w:rsidR="00A01A5A" w:rsidRPr="00E03391">
        <w:rPr>
          <w:rFonts w:cstheme="minorHAnsi"/>
          <w:color w:val="auto"/>
        </w:rPr>
        <w:t xml:space="preserve">: </w:t>
      </w:r>
      <w:proofErr w:type="spellStart"/>
      <w:r w:rsidR="004C0DF2" w:rsidRPr="00E03391">
        <w:rPr>
          <w:rFonts w:cstheme="minorHAnsi"/>
          <w:i/>
          <w:color w:val="auto"/>
        </w:rPr>
        <w:t>Sp</w:t>
      </w:r>
      <w:proofErr w:type="spellEnd"/>
      <w:r w:rsidR="004C0DF2" w:rsidRPr="00E03391">
        <w:rPr>
          <w:rFonts w:cstheme="minorHAnsi"/>
          <w:i/>
          <w:color w:val="auto"/>
        </w:rPr>
        <w:t>/</w:t>
      </w:r>
      <w:proofErr w:type="spellStart"/>
      <w:r w:rsidR="004C0DF2" w:rsidRPr="00E03391">
        <w:rPr>
          <w:rFonts w:cstheme="minorHAnsi"/>
          <w:i/>
          <w:color w:val="auto"/>
        </w:rPr>
        <w:t>CyO</w:t>
      </w:r>
      <w:proofErr w:type="spellEnd"/>
      <w:r w:rsidR="004C0DF2" w:rsidRPr="00E03391">
        <w:rPr>
          <w:rFonts w:cstheme="minorHAnsi"/>
          <w:i/>
          <w:color w:val="auto"/>
        </w:rPr>
        <w:t>;</w:t>
      </w:r>
      <w:r w:rsidR="00B41BA3" w:rsidRPr="00E03391">
        <w:rPr>
          <w:rFonts w:cstheme="minorHAnsi"/>
          <w:i/>
          <w:color w:val="auto"/>
        </w:rPr>
        <w:t xml:space="preserve"> </w:t>
      </w:r>
      <w:r w:rsidR="004C0DF2" w:rsidRPr="00E03391">
        <w:rPr>
          <w:rFonts w:cstheme="minorHAnsi"/>
          <w:i/>
          <w:color w:val="auto"/>
        </w:rPr>
        <w:t>UAS-brat/Tm</w:t>
      </w:r>
      <w:proofErr w:type="gramStart"/>
      <w:r w:rsidR="004C0DF2" w:rsidRPr="00E03391">
        <w:rPr>
          <w:rFonts w:cstheme="minorHAnsi"/>
          <w:i/>
          <w:color w:val="auto"/>
        </w:rPr>
        <w:t>3,sb</w:t>
      </w:r>
      <w:proofErr w:type="gramEnd"/>
      <w:r w:rsidR="004C0DF2" w:rsidRPr="00E03391">
        <w:rPr>
          <w:rFonts w:cstheme="minorHAnsi"/>
          <w:color w:val="auto"/>
        </w:rPr>
        <w:t xml:space="preserve"> </w:t>
      </w:r>
      <w:r w:rsidR="00A01A5A" w:rsidRPr="00E03391">
        <w:rPr>
          <w:rFonts w:cstheme="minorHAnsi"/>
          <w:color w:val="auto"/>
        </w:rPr>
        <w:t>from the first cross</w:t>
      </w:r>
      <w:r w:rsidR="0087787F" w:rsidRPr="00E03391">
        <w:rPr>
          <w:rFonts w:cstheme="minorHAnsi"/>
          <w:color w:val="auto"/>
        </w:rPr>
        <w:t xml:space="preserve">, </w:t>
      </w:r>
      <w:proofErr w:type="spellStart"/>
      <w:r w:rsidR="0087787F" w:rsidRPr="00E03391">
        <w:rPr>
          <w:rFonts w:cstheme="minorHAnsi"/>
          <w:i/>
          <w:color w:val="auto"/>
        </w:rPr>
        <w:t>Sp</w:t>
      </w:r>
      <w:proofErr w:type="spellEnd"/>
      <w:r w:rsidR="0087787F" w:rsidRPr="00E03391">
        <w:rPr>
          <w:rFonts w:cstheme="minorHAnsi"/>
          <w:i/>
          <w:color w:val="auto"/>
        </w:rPr>
        <w:t>/</w:t>
      </w:r>
      <w:proofErr w:type="spellStart"/>
      <w:r w:rsidR="0087787F" w:rsidRPr="00E03391">
        <w:rPr>
          <w:rFonts w:cstheme="minorHAnsi"/>
          <w:i/>
          <w:color w:val="auto"/>
        </w:rPr>
        <w:t>CyO</w:t>
      </w:r>
      <w:proofErr w:type="spellEnd"/>
      <w:r w:rsidR="0087787F" w:rsidRPr="00E03391">
        <w:rPr>
          <w:rFonts w:cstheme="minorHAnsi"/>
          <w:i/>
          <w:color w:val="auto"/>
        </w:rPr>
        <w:t>; wor-G4/Tm3,sb</w:t>
      </w:r>
      <w:r w:rsidR="00A01A5A" w:rsidRPr="00E03391">
        <w:rPr>
          <w:rFonts w:cstheme="minorHAnsi"/>
          <w:color w:val="auto"/>
        </w:rPr>
        <w:t xml:space="preserve"> </w:t>
      </w:r>
      <w:r w:rsidR="0087787F" w:rsidRPr="00E03391">
        <w:rPr>
          <w:rFonts w:cstheme="minorHAnsi"/>
          <w:color w:val="auto"/>
        </w:rPr>
        <w:t xml:space="preserve">from the second cross </w:t>
      </w:r>
      <w:r w:rsidR="004C0DF2" w:rsidRPr="00E03391">
        <w:rPr>
          <w:rFonts w:cstheme="minorHAnsi"/>
          <w:color w:val="auto"/>
        </w:rPr>
        <w:t>and</w:t>
      </w:r>
      <w:r w:rsidRPr="00E03391">
        <w:rPr>
          <w:rFonts w:cstheme="minorHAnsi"/>
          <w:color w:val="auto"/>
        </w:rPr>
        <w:t xml:space="preserve"> </w:t>
      </w:r>
      <w:r w:rsidRPr="00E03391">
        <w:rPr>
          <w:rFonts w:cstheme="minorHAnsi"/>
          <w:i/>
          <w:color w:val="auto"/>
        </w:rPr>
        <w:t>867/</w:t>
      </w:r>
      <w:proofErr w:type="spellStart"/>
      <w:r w:rsidRPr="00E03391">
        <w:rPr>
          <w:rFonts w:cstheme="minorHAnsi"/>
          <w:i/>
          <w:color w:val="auto"/>
        </w:rPr>
        <w:t>CyO</w:t>
      </w:r>
      <w:proofErr w:type="spellEnd"/>
      <w:r w:rsidRPr="00E03391">
        <w:rPr>
          <w:rFonts w:cstheme="minorHAnsi"/>
          <w:i/>
          <w:color w:val="auto"/>
        </w:rPr>
        <w:t>; Dr/Tm3,sb</w:t>
      </w:r>
      <w:r w:rsidRPr="00E03391">
        <w:rPr>
          <w:rFonts w:cstheme="minorHAnsi"/>
          <w:color w:val="auto"/>
        </w:rPr>
        <w:t xml:space="preserve"> </w:t>
      </w:r>
      <w:r w:rsidR="00A01A5A" w:rsidRPr="00E03391">
        <w:rPr>
          <w:rFonts w:cstheme="minorHAnsi"/>
          <w:color w:val="auto"/>
        </w:rPr>
        <w:t xml:space="preserve">from the second cross. </w:t>
      </w:r>
    </w:p>
    <w:p w14:paraId="53955A0F" w14:textId="77777777" w:rsidR="00DD7B72" w:rsidRPr="00E03391" w:rsidRDefault="00DD7B72" w:rsidP="00362582">
      <w:pPr>
        <w:pStyle w:val="NormalWeb"/>
        <w:spacing w:before="0" w:beforeAutospacing="0" w:after="0" w:afterAutospacing="0"/>
        <w:rPr>
          <w:rFonts w:cstheme="minorHAnsi"/>
          <w:color w:val="auto"/>
        </w:rPr>
      </w:pPr>
    </w:p>
    <w:p w14:paraId="1C3F91F4" w14:textId="3F9B6704" w:rsidR="00A01A5A" w:rsidRPr="00E03391" w:rsidRDefault="00A01A5A" w:rsidP="00362582">
      <w:pPr>
        <w:pStyle w:val="NormalWeb"/>
        <w:numPr>
          <w:ilvl w:val="3"/>
          <w:numId w:val="45"/>
        </w:numPr>
        <w:spacing w:before="0" w:beforeAutospacing="0" w:after="0" w:afterAutospacing="0"/>
        <w:rPr>
          <w:rFonts w:cstheme="minorHAnsi"/>
          <w:color w:val="auto"/>
        </w:rPr>
      </w:pPr>
      <w:r w:rsidRPr="00E03391">
        <w:rPr>
          <w:rFonts w:cstheme="minorHAnsi"/>
          <w:color w:val="auto"/>
        </w:rPr>
        <w:t xml:space="preserve">Perform a final cross between brothers and sisters </w:t>
      </w:r>
      <w:r w:rsidR="005A1E91" w:rsidRPr="00E03391">
        <w:rPr>
          <w:rFonts w:cstheme="minorHAnsi"/>
          <w:color w:val="auto"/>
        </w:rPr>
        <w:t>collected from each F1</w:t>
      </w:r>
      <w:r w:rsidR="00B41BA3" w:rsidRPr="00E03391">
        <w:rPr>
          <w:rFonts w:cstheme="minorHAnsi"/>
          <w:color w:val="auto"/>
        </w:rPr>
        <w:t xml:space="preserve"> progeny</w:t>
      </w:r>
      <w:r w:rsidR="005A1E91" w:rsidRPr="00E03391">
        <w:rPr>
          <w:rFonts w:cstheme="minorHAnsi"/>
          <w:color w:val="auto"/>
        </w:rPr>
        <w:t xml:space="preserve"> </w:t>
      </w:r>
      <w:r w:rsidRPr="00E03391">
        <w:rPr>
          <w:rFonts w:cstheme="minorHAnsi"/>
          <w:color w:val="auto"/>
        </w:rPr>
        <w:t xml:space="preserve">to establish </w:t>
      </w:r>
      <w:r w:rsidR="005A1E91" w:rsidRPr="00E03391">
        <w:rPr>
          <w:rFonts w:cstheme="minorHAnsi"/>
          <w:color w:val="auto"/>
        </w:rPr>
        <w:t>permanent double balanced stocks</w:t>
      </w:r>
      <w:r w:rsidR="00B41BA3" w:rsidRPr="00E03391">
        <w:rPr>
          <w:rFonts w:cstheme="minorHAnsi"/>
          <w:color w:val="auto"/>
        </w:rPr>
        <w:t xml:space="preserve"> for all three lines</w:t>
      </w:r>
      <w:r w:rsidR="00DD7B72" w:rsidRPr="00E03391">
        <w:rPr>
          <w:rFonts w:cstheme="minorHAnsi"/>
          <w:color w:val="auto"/>
        </w:rPr>
        <w:t>.</w:t>
      </w:r>
    </w:p>
    <w:p w14:paraId="7A5BBB06" w14:textId="77777777" w:rsidR="00123C66" w:rsidRPr="00E03391" w:rsidRDefault="00123C66" w:rsidP="00362582">
      <w:pPr>
        <w:pStyle w:val="NormalWeb"/>
        <w:spacing w:before="0" w:beforeAutospacing="0" w:after="0" w:afterAutospacing="0"/>
        <w:rPr>
          <w:rFonts w:cstheme="minorHAnsi"/>
          <w:color w:val="auto"/>
        </w:rPr>
      </w:pPr>
    </w:p>
    <w:p w14:paraId="7A815070" w14:textId="24729FAF" w:rsidR="00B41BA3" w:rsidRPr="00E03391" w:rsidRDefault="00B41BA3" w:rsidP="00362582">
      <w:pPr>
        <w:pStyle w:val="NormalWeb"/>
        <w:numPr>
          <w:ilvl w:val="2"/>
          <w:numId w:val="45"/>
        </w:numPr>
        <w:spacing w:before="0" w:beforeAutospacing="0" w:after="0" w:afterAutospacing="0"/>
        <w:ind w:left="0" w:firstLine="0"/>
        <w:rPr>
          <w:rFonts w:cstheme="minorHAnsi"/>
          <w:color w:val="auto"/>
        </w:rPr>
      </w:pPr>
      <w:r w:rsidRPr="00E03391">
        <w:rPr>
          <w:rFonts w:cstheme="minorHAnsi"/>
          <w:color w:val="auto"/>
        </w:rPr>
        <w:t xml:space="preserve">Combine </w:t>
      </w:r>
      <w:r w:rsidRPr="00E03391">
        <w:rPr>
          <w:rFonts w:cstheme="minorHAnsi"/>
          <w:i/>
          <w:color w:val="auto"/>
        </w:rPr>
        <w:t>UAS-brat</w:t>
      </w:r>
      <w:r w:rsidRPr="00E03391">
        <w:rPr>
          <w:rFonts w:cstheme="minorHAnsi"/>
          <w:color w:val="auto"/>
        </w:rPr>
        <w:t xml:space="preserve"> and </w:t>
      </w:r>
      <w:r w:rsidRPr="00E03391">
        <w:rPr>
          <w:rFonts w:cstheme="minorHAnsi"/>
          <w:i/>
          <w:color w:val="auto"/>
        </w:rPr>
        <w:t>wor-G4</w:t>
      </w:r>
      <w:r w:rsidRPr="00E03391">
        <w:rPr>
          <w:rFonts w:cstheme="minorHAnsi"/>
          <w:color w:val="auto"/>
        </w:rPr>
        <w:t xml:space="preserve"> </w:t>
      </w:r>
      <w:r w:rsidR="00123C66" w:rsidRPr="00E03391">
        <w:rPr>
          <w:rFonts w:cstheme="minorHAnsi"/>
          <w:color w:val="auto"/>
        </w:rPr>
        <w:t xml:space="preserve">with the </w:t>
      </w:r>
      <w:r w:rsidR="00123C66" w:rsidRPr="00E03391">
        <w:rPr>
          <w:rFonts w:cstheme="minorHAnsi"/>
          <w:i/>
          <w:color w:val="auto"/>
        </w:rPr>
        <w:t>867</w:t>
      </w:r>
      <w:r w:rsidR="00123C66" w:rsidRPr="00E03391">
        <w:rPr>
          <w:rFonts w:cstheme="minorHAnsi"/>
          <w:color w:val="auto"/>
        </w:rPr>
        <w:t xml:space="preserve"> mutation.</w:t>
      </w:r>
    </w:p>
    <w:p w14:paraId="573BEB8D" w14:textId="77777777" w:rsidR="005E236A" w:rsidRPr="00E03391" w:rsidRDefault="005E236A" w:rsidP="00362582">
      <w:pPr>
        <w:pStyle w:val="NormalWeb"/>
        <w:spacing w:before="0" w:beforeAutospacing="0" w:after="0" w:afterAutospacing="0"/>
        <w:rPr>
          <w:rFonts w:cstheme="minorHAnsi"/>
          <w:color w:val="auto"/>
        </w:rPr>
      </w:pPr>
    </w:p>
    <w:p w14:paraId="24F17F55" w14:textId="70895A31" w:rsidR="000A2146" w:rsidRPr="00E03391" w:rsidRDefault="000A2146" w:rsidP="00362582">
      <w:pPr>
        <w:pStyle w:val="NormalWeb"/>
        <w:numPr>
          <w:ilvl w:val="3"/>
          <w:numId w:val="45"/>
        </w:numPr>
        <w:spacing w:before="0" w:beforeAutospacing="0" w:after="0" w:afterAutospacing="0"/>
        <w:rPr>
          <w:rFonts w:cstheme="minorHAnsi"/>
          <w:color w:val="auto"/>
        </w:rPr>
      </w:pPr>
      <w:r w:rsidRPr="00E03391">
        <w:rPr>
          <w:rFonts w:cstheme="minorHAnsi"/>
          <w:color w:val="auto"/>
        </w:rPr>
        <w:t xml:space="preserve">Collect </w:t>
      </w:r>
      <w:r w:rsidR="005D0681" w:rsidRPr="00E03391">
        <w:rPr>
          <w:rFonts w:cstheme="minorHAnsi"/>
          <w:color w:val="auto"/>
        </w:rPr>
        <w:t>sufficient number (</w:t>
      </w:r>
      <w:r w:rsidR="005E236A" w:rsidRPr="00E03391">
        <w:rPr>
          <w:rFonts w:cstheme="minorHAnsi"/>
          <w:color w:val="auto"/>
        </w:rPr>
        <w:t xml:space="preserve">~20-30 flies) </w:t>
      </w:r>
      <w:r w:rsidR="005D0681" w:rsidRPr="00E03391">
        <w:rPr>
          <w:rFonts w:cstheme="minorHAnsi"/>
          <w:color w:val="auto"/>
        </w:rPr>
        <w:t xml:space="preserve">of </w:t>
      </w:r>
      <w:r w:rsidRPr="00E03391">
        <w:rPr>
          <w:rFonts w:cstheme="minorHAnsi"/>
          <w:color w:val="auto"/>
        </w:rPr>
        <w:t xml:space="preserve">virgin females from </w:t>
      </w:r>
      <w:r w:rsidR="005D0681" w:rsidRPr="00E03391">
        <w:rPr>
          <w:rFonts w:cstheme="minorHAnsi"/>
          <w:color w:val="auto"/>
        </w:rPr>
        <w:t xml:space="preserve">the </w:t>
      </w:r>
      <w:r w:rsidR="005D0681" w:rsidRPr="00E03391">
        <w:rPr>
          <w:rFonts w:cstheme="minorHAnsi"/>
          <w:i/>
          <w:color w:val="auto"/>
        </w:rPr>
        <w:t>867/</w:t>
      </w:r>
      <w:proofErr w:type="spellStart"/>
      <w:r w:rsidR="005D0681" w:rsidRPr="00E03391">
        <w:rPr>
          <w:rFonts w:cstheme="minorHAnsi"/>
          <w:i/>
          <w:color w:val="auto"/>
        </w:rPr>
        <w:t>CyO</w:t>
      </w:r>
      <w:proofErr w:type="spellEnd"/>
      <w:r w:rsidR="005D0681" w:rsidRPr="00E03391">
        <w:rPr>
          <w:rFonts w:cstheme="minorHAnsi"/>
          <w:i/>
          <w:color w:val="auto"/>
        </w:rPr>
        <w:t>; Dr/Tm</w:t>
      </w:r>
      <w:proofErr w:type="gramStart"/>
      <w:r w:rsidR="005D0681" w:rsidRPr="00E03391">
        <w:rPr>
          <w:rFonts w:cstheme="minorHAnsi"/>
          <w:i/>
          <w:color w:val="auto"/>
        </w:rPr>
        <w:t>3,sb</w:t>
      </w:r>
      <w:proofErr w:type="gramEnd"/>
      <w:r w:rsidR="005D0681" w:rsidRPr="00E03391">
        <w:rPr>
          <w:rFonts w:cstheme="minorHAnsi"/>
          <w:i/>
          <w:color w:val="auto"/>
        </w:rPr>
        <w:t xml:space="preserve"> </w:t>
      </w:r>
      <w:r w:rsidR="005D0681" w:rsidRPr="00E03391">
        <w:rPr>
          <w:rFonts w:cstheme="minorHAnsi"/>
          <w:color w:val="auto"/>
        </w:rPr>
        <w:t xml:space="preserve">double balanced stock to perform two crosses. </w:t>
      </w:r>
    </w:p>
    <w:p w14:paraId="0E4CF908" w14:textId="77777777" w:rsidR="005E236A" w:rsidRPr="00E03391" w:rsidRDefault="005E236A" w:rsidP="00362582">
      <w:pPr>
        <w:pStyle w:val="NormalWeb"/>
        <w:spacing w:before="0" w:beforeAutospacing="0" w:after="0" w:afterAutospacing="0"/>
        <w:rPr>
          <w:rFonts w:cstheme="minorHAnsi"/>
          <w:color w:val="auto"/>
        </w:rPr>
      </w:pPr>
    </w:p>
    <w:p w14:paraId="6C9856AD" w14:textId="75211DA3" w:rsidR="005E236A" w:rsidRPr="00E03391" w:rsidRDefault="00974CCA" w:rsidP="00362582">
      <w:pPr>
        <w:pStyle w:val="NormalWeb"/>
        <w:numPr>
          <w:ilvl w:val="3"/>
          <w:numId w:val="45"/>
        </w:numPr>
        <w:spacing w:before="0" w:beforeAutospacing="0" w:after="0" w:afterAutospacing="0"/>
        <w:rPr>
          <w:rFonts w:cstheme="minorHAnsi"/>
          <w:color w:val="auto"/>
        </w:rPr>
      </w:pPr>
      <w:r w:rsidRPr="00E03391">
        <w:rPr>
          <w:rFonts w:cstheme="minorHAnsi"/>
          <w:color w:val="auto"/>
        </w:rPr>
        <w:t xml:space="preserve">Place 10-15 virgin females with ~5 males from the </w:t>
      </w:r>
      <w:proofErr w:type="spellStart"/>
      <w:r w:rsidRPr="00E03391">
        <w:rPr>
          <w:rFonts w:cstheme="minorHAnsi"/>
          <w:i/>
          <w:color w:val="auto"/>
        </w:rPr>
        <w:t>Sp</w:t>
      </w:r>
      <w:proofErr w:type="spellEnd"/>
      <w:r w:rsidRPr="00E03391">
        <w:rPr>
          <w:rFonts w:cstheme="minorHAnsi"/>
          <w:i/>
          <w:color w:val="auto"/>
        </w:rPr>
        <w:t>/</w:t>
      </w:r>
      <w:proofErr w:type="spellStart"/>
      <w:r w:rsidRPr="00E03391">
        <w:rPr>
          <w:rFonts w:cstheme="minorHAnsi"/>
          <w:i/>
          <w:color w:val="auto"/>
        </w:rPr>
        <w:t>CyO</w:t>
      </w:r>
      <w:proofErr w:type="spellEnd"/>
      <w:r w:rsidRPr="00E03391">
        <w:rPr>
          <w:rFonts w:cstheme="minorHAnsi"/>
          <w:i/>
          <w:color w:val="auto"/>
        </w:rPr>
        <w:t>; UAS-brat/Tm</w:t>
      </w:r>
      <w:proofErr w:type="gramStart"/>
      <w:r w:rsidRPr="00E03391">
        <w:rPr>
          <w:rFonts w:cstheme="minorHAnsi"/>
          <w:i/>
          <w:color w:val="auto"/>
        </w:rPr>
        <w:t>3,sb</w:t>
      </w:r>
      <w:proofErr w:type="gramEnd"/>
      <w:r w:rsidRPr="00E03391">
        <w:rPr>
          <w:rFonts w:cstheme="minorHAnsi"/>
          <w:i/>
          <w:color w:val="auto"/>
        </w:rPr>
        <w:t xml:space="preserve"> </w:t>
      </w:r>
      <w:r w:rsidRPr="00E03391">
        <w:rPr>
          <w:rFonts w:cstheme="minorHAnsi"/>
          <w:color w:val="auto"/>
        </w:rPr>
        <w:t xml:space="preserve">(cross #1) and in a second vial 10-15 virgin females with </w:t>
      </w:r>
      <w:r w:rsidR="0058384E" w:rsidRPr="00E03391">
        <w:rPr>
          <w:rFonts w:cstheme="minorHAnsi"/>
          <w:color w:val="auto"/>
        </w:rPr>
        <w:t xml:space="preserve">~5 </w:t>
      </w:r>
      <w:proofErr w:type="spellStart"/>
      <w:r w:rsidR="0058384E" w:rsidRPr="00E03391">
        <w:rPr>
          <w:rFonts w:cstheme="minorHAnsi"/>
          <w:i/>
          <w:color w:val="auto"/>
        </w:rPr>
        <w:t>Sp</w:t>
      </w:r>
      <w:proofErr w:type="spellEnd"/>
      <w:r w:rsidR="0058384E" w:rsidRPr="00E03391">
        <w:rPr>
          <w:rFonts w:cstheme="minorHAnsi"/>
          <w:i/>
          <w:color w:val="auto"/>
        </w:rPr>
        <w:t>/</w:t>
      </w:r>
      <w:proofErr w:type="spellStart"/>
      <w:r w:rsidR="0058384E" w:rsidRPr="00E03391">
        <w:rPr>
          <w:rFonts w:cstheme="minorHAnsi"/>
          <w:i/>
          <w:color w:val="auto"/>
        </w:rPr>
        <w:t>CyO</w:t>
      </w:r>
      <w:proofErr w:type="spellEnd"/>
      <w:r w:rsidR="0058384E" w:rsidRPr="00E03391">
        <w:rPr>
          <w:rFonts w:cstheme="minorHAnsi"/>
          <w:i/>
          <w:color w:val="auto"/>
        </w:rPr>
        <w:t xml:space="preserve">; wor-G4/Tm3,sb </w:t>
      </w:r>
      <w:r w:rsidR="0058384E" w:rsidRPr="00E03391">
        <w:rPr>
          <w:rFonts w:cstheme="minorHAnsi"/>
          <w:color w:val="auto"/>
        </w:rPr>
        <w:t>males.</w:t>
      </w:r>
    </w:p>
    <w:p w14:paraId="4386938E" w14:textId="77777777" w:rsidR="00D8584F" w:rsidRPr="00E03391" w:rsidRDefault="00D8584F" w:rsidP="00362582">
      <w:pPr>
        <w:pStyle w:val="NormalWeb"/>
        <w:spacing w:before="0" w:beforeAutospacing="0" w:after="0" w:afterAutospacing="0"/>
        <w:rPr>
          <w:rFonts w:cstheme="minorHAnsi"/>
          <w:color w:val="auto"/>
        </w:rPr>
      </w:pPr>
    </w:p>
    <w:p w14:paraId="2BFB4614" w14:textId="2FD86B38" w:rsidR="006A21A6" w:rsidRPr="00E03391" w:rsidRDefault="001B3F79" w:rsidP="00362582">
      <w:pPr>
        <w:pStyle w:val="NormalWeb"/>
        <w:numPr>
          <w:ilvl w:val="3"/>
          <w:numId w:val="45"/>
        </w:numPr>
        <w:spacing w:before="0" w:beforeAutospacing="0" w:after="0" w:afterAutospacing="0"/>
        <w:rPr>
          <w:rFonts w:cstheme="minorHAnsi"/>
          <w:color w:val="auto"/>
        </w:rPr>
      </w:pPr>
      <w:r w:rsidRPr="00E03391">
        <w:rPr>
          <w:rFonts w:cstheme="minorHAnsi"/>
          <w:color w:val="auto"/>
        </w:rPr>
        <w:t xml:space="preserve">Collect brothers and sisters from the F1 of each cross </w:t>
      </w:r>
      <w:r w:rsidR="00D8584F" w:rsidRPr="00E03391">
        <w:rPr>
          <w:rFonts w:cstheme="minorHAnsi"/>
          <w:color w:val="auto"/>
        </w:rPr>
        <w:t xml:space="preserve">with the following genotypes: </w:t>
      </w:r>
      <w:r w:rsidR="00D8584F" w:rsidRPr="00E03391">
        <w:rPr>
          <w:rFonts w:cstheme="minorHAnsi"/>
          <w:i/>
          <w:color w:val="auto"/>
        </w:rPr>
        <w:t>867/</w:t>
      </w:r>
      <w:proofErr w:type="spellStart"/>
      <w:r w:rsidR="00D8584F" w:rsidRPr="00E03391">
        <w:rPr>
          <w:rFonts w:cstheme="minorHAnsi"/>
          <w:i/>
          <w:color w:val="auto"/>
        </w:rPr>
        <w:t>CyO</w:t>
      </w:r>
      <w:proofErr w:type="spellEnd"/>
      <w:r w:rsidR="00D8584F" w:rsidRPr="00E03391">
        <w:rPr>
          <w:rFonts w:cstheme="minorHAnsi"/>
          <w:i/>
          <w:color w:val="auto"/>
        </w:rPr>
        <w:t>; UAS-brat/Tm</w:t>
      </w:r>
      <w:proofErr w:type="gramStart"/>
      <w:r w:rsidR="00D8584F" w:rsidRPr="00E03391">
        <w:rPr>
          <w:rFonts w:cstheme="minorHAnsi"/>
          <w:i/>
          <w:color w:val="auto"/>
        </w:rPr>
        <w:t>3,sb</w:t>
      </w:r>
      <w:proofErr w:type="gramEnd"/>
      <w:r w:rsidR="00D8584F" w:rsidRPr="00E03391">
        <w:rPr>
          <w:rFonts w:cstheme="minorHAnsi"/>
          <w:color w:val="auto"/>
        </w:rPr>
        <w:t xml:space="preserve"> from cross #1</w:t>
      </w:r>
      <w:r w:rsidR="00D20243">
        <w:rPr>
          <w:rFonts w:cstheme="minorHAnsi"/>
          <w:color w:val="auto"/>
        </w:rPr>
        <w:t xml:space="preserve"> </w:t>
      </w:r>
      <w:r w:rsidR="00D8584F" w:rsidRPr="00E03391">
        <w:rPr>
          <w:rFonts w:cstheme="minorHAnsi"/>
          <w:color w:val="auto"/>
        </w:rPr>
        <w:t xml:space="preserve">and </w:t>
      </w:r>
      <w:r w:rsidR="00D8584F" w:rsidRPr="00E03391">
        <w:rPr>
          <w:rFonts w:cstheme="minorHAnsi"/>
          <w:i/>
          <w:color w:val="auto"/>
        </w:rPr>
        <w:t>867/CyO;wor-G4/Tm3,sb</w:t>
      </w:r>
      <w:r w:rsidR="00D8584F" w:rsidRPr="00E03391">
        <w:rPr>
          <w:rFonts w:cstheme="minorHAnsi"/>
          <w:color w:val="auto"/>
        </w:rPr>
        <w:t xml:space="preserve"> from cross #2.</w:t>
      </w:r>
      <w:r w:rsidR="00DF758C" w:rsidRPr="00E03391">
        <w:rPr>
          <w:rFonts w:cstheme="minorHAnsi"/>
          <w:color w:val="auto"/>
        </w:rPr>
        <w:t xml:space="preserve"> Use collected F1 progeny from each cross to establish permanent stocks by crossing brothers and sisters between them. </w:t>
      </w:r>
    </w:p>
    <w:p w14:paraId="7A01C8BB" w14:textId="77777777" w:rsidR="006A21A6" w:rsidRPr="00E03391" w:rsidRDefault="006A21A6" w:rsidP="00362582">
      <w:pPr>
        <w:pStyle w:val="NormalWeb"/>
        <w:spacing w:before="0" w:beforeAutospacing="0" w:after="0" w:afterAutospacing="0"/>
        <w:rPr>
          <w:rFonts w:cstheme="minorHAnsi"/>
          <w:color w:val="auto"/>
        </w:rPr>
      </w:pPr>
    </w:p>
    <w:p w14:paraId="6F11CBAF" w14:textId="1A5E4697" w:rsidR="00DF758C" w:rsidRPr="00E03391" w:rsidRDefault="002F5278" w:rsidP="00362582">
      <w:pPr>
        <w:pStyle w:val="NormalWeb"/>
        <w:spacing w:before="0" w:beforeAutospacing="0" w:after="0" w:afterAutospacing="0"/>
        <w:rPr>
          <w:rFonts w:cstheme="minorHAnsi"/>
          <w:color w:val="auto"/>
        </w:rPr>
      </w:pPr>
      <w:r w:rsidRPr="00E03391">
        <w:rPr>
          <w:rFonts w:cstheme="minorHAnsi"/>
          <w:color w:val="auto"/>
        </w:rPr>
        <w:t>NOTE:</w:t>
      </w:r>
      <w:r w:rsidR="006A21A6" w:rsidRPr="00E03391">
        <w:rPr>
          <w:rFonts w:cstheme="minorHAnsi"/>
          <w:color w:val="auto"/>
        </w:rPr>
        <w:t xml:space="preserve"> Following this final step, </w:t>
      </w:r>
      <w:r w:rsidR="00DF758C" w:rsidRPr="00E03391">
        <w:rPr>
          <w:rFonts w:cstheme="minorHAnsi"/>
          <w:color w:val="auto"/>
        </w:rPr>
        <w:t xml:space="preserve">stocks for </w:t>
      </w:r>
      <w:r w:rsidR="00DF758C" w:rsidRPr="00E03391">
        <w:rPr>
          <w:rFonts w:cstheme="minorHAnsi"/>
          <w:i/>
          <w:color w:val="auto"/>
        </w:rPr>
        <w:t>867/</w:t>
      </w:r>
      <w:proofErr w:type="spellStart"/>
      <w:r w:rsidR="00DF758C" w:rsidRPr="00E03391">
        <w:rPr>
          <w:rFonts w:cstheme="minorHAnsi"/>
          <w:i/>
          <w:color w:val="auto"/>
        </w:rPr>
        <w:t>CyO</w:t>
      </w:r>
      <w:proofErr w:type="spellEnd"/>
      <w:r w:rsidR="00DF758C" w:rsidRPr="00E03391">
        <w:rPr>
          <w:rFonts w:cstheme="minorHAnsi"/>
          <w:i/>
          <w:color w:val="auto"/>
        </w:rPr>
        <w:t>; UAS-brat/Tm</w:t>
      </w:r>
      <w:proofErr w:type="gramStart"/>
      <w:r w:rsidR="00DF758C" w:rsidRPr="00E03391">
        <w:rPr>
          <w:rFonts w:cstheme="minorHAnsi"/>
          <w:i/>
          <w:color w:val="auto"/>
        </w:rPr>
        <w:t>3,sb</w:t>
      </w:r>
      <w:proofErr w:type="gramEnd"/>
      <w:r w:rsidR="00DF758C" w:rsidRPr="00E03391">
        <w:rPr>
          <w:rFonts w:cstheme="minorHAnsi"/>
          <w:i/>
          <w:color w:val="auto"/>
        </w:rPr>
        <w:t xml:space="preserve"> </w:t>
      </w:r>
      <w:r w:rsidR="00DF758C" w:rsidRPr="00E03391">
        <w:rPr>
          <w:rFonts w:cstheme="minorHAnsi"/>
          <w:color w:val="auto"/>
        </w:rPr>
        <w:t>and</w:t>
      </w:r>
      <w:r w:rsidR="00DF758C" w:rsidRPr="00E03391">
        <w:rPr>
          <w:rFonts w:cstheme="minorHAnsi"/>
          <w:i/>
          <w:color w:val="auto"/>
        </w:rPr>
        <w:t xml:space="preserve"> 867/</w:t>
      </w:r>
      <w:proofErr w:type="spellStart"/>
      <w:r w:rsidR="00DF758C" w:rsidRPr="00E03391">
        <w:rPr>
          <w:rFonts w:cstheme="minorHAnsi"/>
          <w:i/>
          <w:color w:val="auto"/>
        </w:rPr>
        <w:t>CyO</w:t>
      </w:r>
      <w:proofErr w:type="spellEnd"/>
      <w:r w:rsidR="00DF758C" w:rsidRPr="00E03391">
        <w:rPr>
          <w:rFonts w:cstheme="minorHAnsi"/>
          <w:i/>
          <w:color w:val="auto"/>
        </w:rPr>
        <w:t>;</w:t>
      </w:r>
      <w:r w:rsidR="005F1DC0" w:rsidRPr="00E03391">
        <w:rPr>
          <w:rFonts w:cstheme="minorHAnsi"/>
          <w:i/>
          <w:color w:val="auto"/>
        </w:rPr>
        <w:t xml:space="preserve"> </w:t>
      </w:r>
      <w:r w:rsidR="00DF758C" w:rsidRPr="00E03391">
        <w:rPr>
          <w:rFonts w:cstheme="minorHAnsi"/>
          <w:i/>
          <w:color w:val="auto"/>
        </w:rPr>
        <w:t>wor-G4/Tm3,sb</w:t>
      </w:r>
      <w:r w:rsidR="00AA3883" w:rsidRPr="00E03391">
        <w:rPr>
          <w:rFonts w:cstheme="minorHAnsi"/>
          <w:i/>
          <w:color w:val="auto"/>
        </w:rPr>
        <w:t xml:space="preserve"> </w:t>
      </w:r>
      <w:r w:rsidR="00AA3883" w:rsidRPr="00E03391">
        <w:rPr>
          <w:rFonts w:cstheme="minorHAnsi"/>
          <w:color w:val="auto"/>
        </w:rPr>
        <w:t>should be generated</w:t>
      </w:r>
      <w:r w:rsidR="00DF758C" w:rsidRPr="00E03391">
        <w:rPr>
          <w:rFonts w:cstheme="minorHAnsi"/>
          <w:i/>
          <w:color w:val="auto"/>
        </w:rPr>
        <w:t>.</w:t>
      </w:r>
    </w:p>
    <w:p w14:paraId="1E389DCC" w14:textId="77777777" w:rsidR="00DF758C" w:rsidRPr="00E03391" w:rsidRDefault="00DF758C" w:rsidP="00362582">
      <w:pPr>
        <w:pStyle w:val="NormalWeb"/>
        <w:spacing w:before="0" w:beforeAutospacing="0" w:after="0" w:afterAutospacing="0"/>
        <w:rPr>
          <w:rFonts w:cstheme="minorHAnsi"/>
          <w:color w:val="auto"/>
        </w:rPr>
      </w:pPr>
    </w:p>
    <w:p w14:paraId="14909F95" w14:textId="77777777" w:rsidR="0043436C" w:rsidRPr="00E03391" w:rsidRDefault="00DF758C" w:rsidP="00362582">
      <w:pPr>
        <w:pStyle w:val="NormalWeb"/>
        <w:numPr>
          <w:ilvl w:val="2"/>
          <w:numId w:val="45"/>
        </w:numPr>
        <w:spacing w:before="0" w:beforeAutospacing="0" w:after="0" w:afterAutospacing="0"/>
        <w:ind w:left="0" w:firstLine="0"/>
        <w:rPr>
          <w:rFonts w:cstheme="minorHAnsi"/>
          <w:color w:val="auto"/>
          <w:highlight w:val="yellow"/>
        </w:rPr>
      </w:pPr>
      <w:r w:rsidRPr="00E03391">
        <w:rPr>
          <w:rFonts w:cstheme="minorHAnsi"/>
          <w:color w:val="auto"/>
          <w:highlight w:val="yellow"/>
        </w:rPr>
        <w:t xml:space="preserve">Perform the rescue experiment. </w:t>
      </w:r>
    </w:p>
    <w:p w14:paraId="022AAA30" w14:textId="77777777" w:rsidR="00F1038F" w:rsidRPr="00E03391" w:rsidRDefault="00F1038F" w:rsidP="00362582">
      <w:pPr>
        <w:pStyle w:val="NormalWeb"/>
        <w:spacing w:before="0" w:beforeAutospacing="0" w:after="0" w:afterAutospacing="0"/>
        <w:rPr>
          <w:rFonts w:cstheme="minorHAnsi"/>
          <w:color w:val="auto"/>
        </w:rPr>
      </w:pPr>
    </w:p>
    <w:p w14:paraId="7C913AA7" w14:textId="77777777" w:rsidR="00113261" w:rsidRPr="00E03391" w:rsidRDefault="0043436C" w:rsidP="00362582">
      <w:pPr>
        <w:pStyle w:val="NormalWeb"/>
        <w:numPr>
          <w:ilvl w:val="3"/>
          <w:numId w:val="45"/>
        </w:numPr>
        <w:spacing w:before="0" w:beforeAutospacing="0" w:after="0" w:afterAutospacing="0"/>
        <w:rPr>
          <w:rFonts w:cstheme="minorHAnsi"/>
          <w:color w:val="auto"/>
        </w:rPr>
      </w:pPr>
      <w:r w:rsidRPr="00E03391">
        <w:rPr>
          <w:rFonts w:cstheme="minorHAnsi"/>
          <w:color w:val="auto"/>
        </w:rPr>
        <w:t>Collect ~</w:t>
      </w:r>
      <w:r w:rsidR="00F1038F" w:rsidRPr="00E03391">
        <w:rPr>
          <w:rFonts w:cstheme="minorHAnsi"/>
          <w:color w:val="auto"/>
        </w:rPr>
        <w:t xml:space="preserve">15-20 </w:t>
      </w:r>
      <w:r w:rsidRPr="00E03391">
        <w:rPr>
          <w:rFonts w:cstheme="minorHAnsi"/>
          <w:color w:val="auto"/>
        </w:rPr>
        <w:t xml:space="preserve">virgin females from the </w:t>
      </w:r>
      <w:r w:rsidRPr="00E03391">
        <w:rPr>
          <w:rFonts w:cstheme="minorHAnsi"/>
          <w:i/>
          <w:color w:val="auto"/>
        </w:rPr>
        <w:t>867/</w:t>
      </w:r>
      <w:proofErr w:type="spellStart"/>
      <w:r w:rsidRPr="00E03391">
        <w:rPr>
          <w:rFonts w:cstheme="minorHAnsi"/>
          <w:i/>
          <w:color w:val="auto"/>
        </w:rPr>
        <w:t>CyO</w:t>
      </w:r>
      <w:proofErr w:type="spellEnd"/>
      <w:r w:rsidRPr="00E03391">
        <w:rPr>
          <w:rFonts w:cstheme="minorHAnsi"/>
          <w:i/>
          <w:color w:val="auto"/>
        </w:rPr>
        <w:t>;</w:t>
      </w:r>
      <w:r w:rsidR="005F1DC0" w:rsidRPr="00E03391">
        <w:rPr>
          <w:rFonts w:cstheme="minorHAnsi"/>
          <w:i/>
          <w:color w:val="auto"/>
        </w:rPr>
        <w:t xml:space="preserve"> </w:t>
      </w:r>
      <w:r w:rsidRPr="00E03391">
        <w:rPr>
          <w:rFonts w:cstheme="minorHAnsi"/>
          <w:i/>
          <w:color w:val="auto"/>
        </w:rPr>
        <w:t>wor-G4/Tm</w:t>
      </w:r>
      <w:proofErr w:type="gramStart"/>
      <w:r w:rsidRPr="00E03391">
        <w:rPr>
          <w:rFonts w:cstheme="minorHAnsi"/>
          <w:i/>
          <w:color w:val="auto"/>
        </w:rPr>
        <w:t>3,sb</w:t>
      </w:r>
      <w:proofErr w:type="gramEnd"/>
      <w:r w:rsidRPr="00E03391">
        <w:rPr>
          <w:rFonts w:cstheme="minorHAnsi"/>
          <w:i/>
          <w:color w:val="auto"/>
        </w:rPr>
        <w:t xml:space="preserve"> </w:t>
      </w:r>
      <w:r w:rsidRPr="00E03391">
        <w:rPr>
          <w:rFonts w:cstheme="minorHAnsi"/>
          <w:color w:val="auto"/>
        </w:rPr>
        <w:t>stock</w:t>
      </w:r>
      <w:r w:rsidRPr="00E03391">
        <w:rPr>
          <w:rFonts w:cstheme="minorHAnsi"/>
          <w:i/>
          <w:color w:val="auto"/>
        </w:rPr>
        <w:t xml:space="preserve"> </w:t>
      </w:r>
      <w:r w:rsidRPr="00E03391">
        <w:rPr>
          <w:rFonts w:cstheme="minorHAnsi"/>
          <w:color w:val="auto"/>
        </w:rPr>
        <w:t xml:space="preserve">and </w:t>
      </w:r>
      <w:r w:rsidR="005F1DC0" w:rsidRPr="00E03391">
        <w:rPr>
          <w:rFonts w:cstheme="minorHAnsi"/>
          <w:color w:val="auto"/>
        </w:rPr>
        <w:t>cross them to 5-10 males from the stock</w:t>
      </w:r>
      <w:r w:rsidR="00113261" w:rsidRPr="00E03391">
        <w:rPr>
          <w:rFonts w:cstheme="minorHAnsi"/>
          <w:color w:val="auto"/>
        </w:rPr>
        <w:t xml:space="preserve"> </w:t>
      </w:r>
      <w:r w:rsidR="00113261" w:rsidRPr="00E03391">
        <w:rPr>
          <w:rFonts w:cstheme="minorHAnsi"/>
          <w:i/>
          <w:color w:val="auto"/>
        </w:rPr>
        <w:t>867/</w:t>
      </w:r>
      <w:proofErr w:type="spellStart"/>
      <w:r w:rsidR="00113261" w:rsidRPr="00E03391">
        <w:rPr>
          <w:rFonts w:cstheme="minorHAnsi"/>
          <w:i/>
          <w:color w:val="auto"/>
        </w:rPr>
        <w:t>CyO</w:t>
      </w:r>
      <w:proofErr w:type="spellEnd"/>
      <w:r w:rsidR="00113261" w:rsidRPr="00E03391">
        <w:rPr>
          <w:rFonts w:cstheme="minorHAnsi"/>
          <w:i/>
          <w:color w:val="auto"/>
        </w:rPr>
        <w:t>; UAS-brat/Tm3,sb</w:t>
      </w:r>
      <w:r w:rsidR="005F1DC0" w:rsidRPr="00E03391">
        <w:rPr>
          <w:rFonts w:cstheme="minorHAnsi"/>
          <w:color w:val="auto"/>
        </w:rPr>
        <w:t>.</w:t>
      </w:r>
      <w:r w:rsidR="00113261" w:rsidRPr="00E03391">
        <w:rPr>
          <w:rFonts w:cstheme="minorHAnsi"/>
          <w:color w:val="auto"/>
        </w:rPr>
        <w:t xml:space="preserve"> As control, cross ~15-20 virgin females from the </w:t>
      </w:r>
      <w:r w:rsidR="00113261" w:rsidRPr="00E03391">
        <w:rPr>
          <w:rFonts w:cstheme="minorHAnsi"/>
          <w:i/>
          <w:color w:val="auto"/>
        </w:rPr>
        <w:t>867/</w:t>
      </w:r>
      <w:proofErr w:type="spellStart"/>
      <w:r w:rsidR="00113261" w:rsidRPr="00E03391">
        <w:rPr>
          <w:rFonts w:cstheme="minorHAnsi"/>
          <w:i/>
          <w:color w:val="auto"/>
        </w:rPr>
        <w:t>CyO</w:t>
      </w:r>
      <w:proofErr w:type="spellEnd"/>
      <w:r w:rsidR="00113261" w:rsidRPr="00E03391">
        <w:rPr>
          <w:rFonts w:cstheme="minorHAnsi"/>
          <w:i/>
          <w:color w:val="auto"/>
        </w:rPr>
        <w:t>; wor-G4/Tm</w:t>
      </w:r>
      <w:proofErr w:type="gramStart"/>
      <w:r w:rsidR="00113261" w:rsidRPr="00E03391">
        <w:rPr>
          <w:rFonts w:cstheme="minorHAnsi"/>
          <w:i/>
          <w:color w:val="auto"/>
        </w:rPr>
        <w:t>3,sb</w:t>
      </w:r>
      <w:proofErr w:type="gramEnd"/>
      <w:r w:rsidR="00113261" w:rsidRPr="00E03391">
        <w:rPr>
          <w:rFonts w:cstheme="minorHAnsi"/>
          <w:i/>
          <w:color w:val="auto"/>
        </w:rPr>
        <w:t xml:space="preserve"> </w:t>
      </w:r>
      <w:r w:rsidR="00113261" w:rsidRPr="00E03391">
        <w:rPr>
          <w:rFonts w:cstheme="minorHAnsi"/>
          <w:color w:val="auto"/>
        </w:rPr>
        <w:t>and ~15-20 virgin females from the</w:t>
      </w:r>
      <w:r w:rsidR="00113261" w:rsidRPr="00E03391">
        <w:rPr>
          <w:rFonts w:cstheme="minorHAnsi"/>
          <w:i/>
          <w:color w:val="auto"/>
        </w:rPr>
        <w:t xml:space="preserve"> 867/</w:t>
      </w:r>
      <w:proofErr w:type="spellStart"/>
      <w:r w:rsidR="00113261" w:rsidRPr="00E03391">
        <w:rPr>
          <w:rFonts w:cstheme="minorHAnsi"/>
          <w:i/>
          <w:color w:val="auto"/>
        </w:rPr>
        <w:t>CyO</w:t>
      </w:r>
      <w:proofErr w:type="spellEnd"/>
      <w:r w:rsidR="00113261" w:rsidRPr="00E03391">
        <w:rPr>
          <w:rFonts w:cstheme="minorHAnsi"/>
          <w:i/>
          <w:color w:val="auto"/>
        </w:rPr>
        <w:t xml:space="preserve">; UAS-brat/Tm3,sb </w:t>
      </w:r>
      <w:r w:rsidR="00113261" w:rsidRPr="00E03391">
        <w:rPr>
          <w:rFonts w:cstheme="minorHAnsi"/>
          <w:color w:val="auto"/>
        </w:rPr>
        <w:t xml:space="preserve">line to the </w:t>
      </w:r>
      <w:r w:rsidR="00113261" w:rsidRPr="00E03391">
        <w:rPr>
          <w:rFonts w:cstheme="minorHAnsi"/>
          <w:i/>
          <w:color w:val="auto"/>
        </w:rPr>
        <w:t>867/</w:t>
      </w:r>
      <w:proofErr w:type="spellStart"/>
      <w:r w:rsidR="00113261" w:rsidRPr="00E03391">
        <w:rPr>
          <w:rFonts w:cstheme="minorHAnsi"/>
          <w:i/>
          <w:color w:val="auto"/>
        </w:rPr>
        <w:t>CyO</w:t>
      </w:r>
      <w:proofErr w:type="spellEnd"/>
      <w:r w:rsidR="00113261" w:rsidRPr="00E03391">
        <w:rPr>
          <w:rFonts w:cstheme="minorHAnsi"/>
          <w:color w:val="auto"/>
        </w:rPr>
        <w:t xml:space="preserve"> line alone. </w:t>
      </w:r>
    </w:p>
    <w:p w14:paraId="4DA50148" w14:textId="77777777" w:rsidR="00BE6C9D" w:rsidRPr="00E03391" w:rsidRDefault="00BE6C9D" w:rsidP="00362582">
      <w:pPr>
        <w:pStyle w:val="NormalWeb"/>
        <w:spacing w:before="0" w:beforeAutospacing="0" w:after="0" w:afterAutospacing="0"/>
        <w:rPr>
          <w:rFonts w:cstheme="minorHAnsi"/>
          <w:color w:val="auto"/>
        </w:rPr>
      </w:pPr>
    </w:p>
    <w:p w14:paraId="37C08BE1" w14:textId="2AD15C9B" w:rsidR="00BE6C9D" w:rsidRPr="00E03391" w:rsidRDefault="002F5278" w:rsidP="00362582">
      <w:pPr>
        <w:pStyle w:val="NormalWeb"/>
        <w:spacing w:before="0" w:beforeAutospacing="0" w:after="0" w:afterAutospacing="0"/>
        <w:rPr>
          <w:rFonts w:cstheme="minorHAnsi"/>
          <w:color w:val="auto"/>
        </w:rPr>
      </w:pPr>
      <w:r w:rsidRPr="00E03391">
        <w:rPr>
          <w:rFonts w:cstheme="minorHAnsi"/>
          <w:color w:val="auto"/>
        </w:rPr>
        <w:t>NOTE:</w:t>
      </w:r>
      <w:r w:rsidR="00BE6C9D" w:rsidRPr="00E03391">
        <w:rPr>
          <w:rFonts w:cstheme="minorHAnsi"/>
          <w:color w:val="auto"/>
        </w:rPr>
        <w:t xml:space="preserve"> </w:t>
      </w:r>
      <w:r w:rsidR="00BE6C9D" w:rsidRPr="00E03391">
        <w:rPr>
          <w:rFonts w:cstheme="minorHAnsi"/>
          <w:i/>
          <w:color w:val="auto"/>
        </w:rPr>
        <w:t>867</w:t>
      </w:r>
      <w:r w:rsidR="00BE6C9D" w:rsidRPr="00E03391">
        <w:rPr>
          <w:rFonts w:cstheme="minorHAnsi"/>
          <w:color w:val="auto"/>
        </w:rPr>
        <w:t xml:space="preserve"> flies carry a temperature-</w:t>
      </w:r>
      <w:r w:rsidR="001B2913" w:rsidRPr="00E03391">
        <w:rPr>
          <w:rFonts w:cstheme="minorHAnsi"/>
          <w:color w:val="auto"/>
        </w:rPr>
        <w:t>sensitive</w:t>
      </w:r>
      <w:r w:rsidR="00BE6C9D" w:rsidRPr="00E03391">
        <w:rPr>
          <w:rFonts w:cstheme="minorHAnsi"/>
          <w:color w:val="auto"/>
        </w:rPr>
        <w:t xml:space="preserve"> allele of </w:t>
      </w:r>
      <w:r w:rsidR="00BE6C9D" w:rsidRPr="00E03391">
        <w:rPr>
          <w:rFonts w:cstheme="minorHAnsi"/>
          <w:i/>
          <w:color w:val="auto"/>
        </w:rPr>
        <w:t>brat</w:t>
      </w:r>
      <w:r w:rsidR="00BE6C9D" w:rsidRPr="00E03391">
        <w:rPr>
          <w:rFonts w:cstheme="minorHAnsi"/>
          <w:color w:val="auto"/>
        </w:rPr>
        <w:t xml:space="preserve"> and the rescue cross should be performed at 29</w:t>
      </w:r>
      <w:r w:rsidRPr="00E03391">
        <w:rPr>
          <w:rFonts w:cstheme="minorHAnsi"/>
          <w:color w:val="auto"/>
        </w:rPr>
        <w:t xml:space="preserve"> </w:t>
      </w:r>
      <w:r w:rsidR="001B2913" w:rsidRPr="00E03391">
        <w:rPr>
          <w:rFonts w:cstheme="minorHAnsi"/>
          <w:bCs/>
          <w:color w:val="auto"/>
        </w:rPr>
        <w:t>°</w:t>
      </w:r>
      <w:r w:rsidR="00BE6C9D" w:rsidRPr="00E03391">
        <w:rPr>
          <w:rFonts w:cstheme="minorHAnsi"/>
          <w:color w:val="auto"/>
        </w:rPr>
        <w:t>C.</w:t>
      </w:r>
    </w:p>
    <w:p w14:paraId="2B21D72D" w14:textId="77777777" w:rsidR="00BE6C9D" w:rsidRPr="00E03391" w:rsidRDefault="00BE6C9D" w:rsidP="00362582">
      <w:pPr>
        <w:pStyle w:val="NormalWeb"/>
        <w:spacing w:before="0" w:beforeAutospacing="0" w:after="0" w:afterAutospacing="0"/>
        <w:rPr>
          <w:rFonts w:cstheme="minorHAnsi"/>
          <w:color w:val="auto"/>
        </w:rPr>
      </w:pPr>
    </w:p>
    <w:p w14:paraId="5BAF9659" w14:textId="3806D70D" w:rsidR="00F7486B" w:rsidRPr="00E03391" w:rsidRDefault="00F7486B" w:rsidP="00E03391">
      <w:pPr>
        <w:pStyle w:val="NormalWeb"/>
        <w:numPr>
          <w:ilvl w:val="3"/>
          <w:numId w:val="45"/>
        </w:numPr>
        <w:spacing w:before="0" w:beforeAutospacing="0" w:after="0" w:afterAutospacing="0"/>
        <w:rPr>
          <w:rFonts w:cstheme="minorHAnsi"/>
          <w:color w:val="auto"/>
        </w:rPr>
      </w:pPr>
      <w:r w:rsidRPr="00E03391">
        <w:rPr>
          <w:rFonts w:cstheme="minorHAnsi"/>
          <w:color w:val="auto"/>
          <w:highlight w:val="yellow"/>
        </w:rPr>
        <w:t>Collect</w:t>
      </w:r>
      <w:r w:rsidR="00113261" w:rsidRPr="00E03391">
        <w:rPr>
          <w:rFonts w:cstheme="minorHAnsi"/>
          <w:color w:val="auto"/>
          <w:highlight w:val="yellow"/>
        </w:rPr>
        <w:t xml:space="preserve"> </w:t>
      </w:r>
      <w:r w:rsidR="00432751" w:rsidRPr="00E03391">
        <w:rPr>
          <w:rFonts w:cstheme="minorHAnsi"/>
          <w:color w:val="auto"/>
          <w:highlight w:val="yellow"/>
        </w:rPr>
        <w:t xml:space="preserve">the following </w:t>
      </w:r>
      <w:r w:rsidR="00113261" w:rsidRPr="00E03391">
        <w:rPr>
          <w:rFonts w:cstheme="minorHAnsi"/>
          <w:color w:val="auto"/>
          <w:highlight w:val="yellow"/>
        </w:rPr>
        <w:t xml:space="preserve">F1 progeny </w:t>
      </w:r>
      <w:r w:rsidR="00432751" w:rsidRPr="00E03391">
        <w:rPr>
          <w:rFonts w:cstheme="minorHAnsi"/>
          <w:color w:val="auto"/>
          <w:highlight w:val="yellow"/>
        </w:rPr>
        <w:t>from each cross by carefully selecting away marked balancers:</w:t>
      </w:r>
      <w:r w:rsidR="006F1CCD" w:rsidRPr="00E03391">
        <w:rPr>
          <w:rFonts w:cstheme="minorHAnsi"/>
          <w:i/>
          <w:color w:val="auto"/>
          <w:highlight w:val="yellow"/>
        </w:rPr>
        <w:t xml:space="preserve"> </w:t>
      </w:r>
      <w:r w:rsidR="00432751" w:rsidRPr="00E03391">
        <w:rPr>
          <w:rFonts w:cstheme="minorHAnsi"/>
          <w:i/>
          <w:color w:val="auto"/>
          <w:highlight w:val="yellow"/>
        </w:rPr>
        <w:t>867/867; wor-G4/UAS-brat</w:t>
      </w:r>
      <w:r w:rsidR="00432751" w:rsidRPr="00E03391">
        <w:rPr>
          <w:rFonts w:cstheme="minorHAnsi"/>
          <w:color w:val="auto"/>
          <w:highlight w:val="yellow"/>
        </w:rPr>
        <w:t xml:space="preserve"> (rescue)</w:t>
      </w:r>
      <w:r w:rsidR="006F1CCD" w:rsidRPr="00E03391">
        <w:rPr>
          <w:rFonts w:cstheme="minorHAnsi"/>
          <w:color w:val="auto"/>
          <w:highlight w:val="yellow"/>
        </w:rPr>
        <w:t xml:space="preserve">, </w:t>
      </w:r>
      <w:r w:rsidR="00432751" w:rsidRPr="00E03391">
        <w:rPr>
          <w:rFonts w:cstheme="minorHAnsi"/>
          <w:i/>
          <w:color w:val="auto"/>
          <w:highlight w:val="yellow"/>
        </w:rPr>
        <w:t>867/867; wor-G4/+</w:t>
      </w:r>
      <w:r w:rsidR="00432751" w:rsidRPr="00E03391">
        <w:rPr>
          <w:rFonts w:cstheme="minorHAnsi"/>
          <w:color w:val="auto"/>
          <w:highlight w:val="yellow"/>
        </w:rPr>
        <w:t xml:space="preserve"> (control) </w:t>
      </w:r>
      <w:r w:rsidR="006F1CCD" w:rsidRPr="00E03391">
        <w:rPr>
          <w:rFonts w:cstheme="minorHAnsi"/>
          <w:color w:val="auto"/>
          <w:highlight w:val="yellow"/>
        </w:rPr>
        <w:t xml:space="preserve">and </w:t>
      </w:r>
      <w:r w:rsidR="00432751" w:rsidRPr="00E03391">
        <w:rPr>
          <w:rFonts w:cstheme="minorHAnsi"/>
          <w:i/>
          <w:color w:val="auto"/>
          <w:highlight w:val="yellow"/>
        </w:rPr>
        <w:t>867/867; UAS-brat/+</w:t>
      </w:r>
      <w:r w:rsidR="00432751" w:rsidRPr="00E03391">
        <w:rPr>
          <w:rFonts w:cstheme="minorHAnsi"/>
          <w:color w:val="auto"/>
          <w:highlight w:val="yellow"/>
        </w:rPr>
        <w:t xml:space="preserve"> (control)</w:t>
      </w:r>
      <w:r w:rsidR="009826E6" w:rsidRPr="00E03391">
        <w:rPr>
          <w:rFonts w:cstheme="minorHAnsi"/>
          <w:color w:val="auto"/>
          <w:highlight w:val="yellow"/>
        </w:rPr>
        <w:t>.</w:t>
      </w:r>
    </w:p>
    <w:p w14:paraId="05B15CB4" w14:textId="77777777" w:rsidR="00173D76" w:rsidRPr="00E03391" w:rsidRDefault="00173D76" w:rsidP="00362582">
      <w:pPr>
        <w:pStyle w:val="NormalWeb"/>
        <w:spacing w:before="0" w:beforeAutospacing="0" w:after="0" w:afterAutospacing="0"/>
        <w:rPr>
          <w:rFonts w:cstheme="minorHAnsi"/>
          <w:color w:val="auto"/>
        </w:rPr>
      </w:pPr>
    </w:p>
    <w:p w14:paraId="2FA74AF5" w14:textId="09D0A451" w:rsidR="001B3F79" w:rsidRPr="00E03391" w:rsidRDefault="00BE6C9D" w:rsidP="00E03391">
      <w:pPr>
        <w:pStyle w:val="NormalWeb"/>
        <w:numPr>
          <w:ilvl w:val="3"/>
          <w:numId w:val="45"/>
        </w:numPr>
        <w:spacing w:before="0" w:beforeAutospacing="0" w:after="0" w:afterAutospacing="0"/>
        <w:rPr>
          <w:rFonts w:cstheme="minorHAnsi"/>
          <w:color w:val="auto"/>
          <w:highlight w:val="yellow"/>
        </w:rPr>
      </w:pPr>
      <w:r w:rsidRPr="00E03391">
        <w:rPr>
          <w:rFonts w:cstheme="minorHAnsi"/>
          <w:color w:val="auto"/>
          <w:highlight w:val="yellow"/>
        </w:rPr>
        <w:t xml:space="preserve">Age </w:t>
      </w:r>
      <w:r w:rsidR="00E03391" w:rsidRPr="00E03391">
        <w:rPr>
          <w:rFonts w:cstheme="minorHAnsi"/>
          <w:color w:val="auto"/>
          <w:highlight w:val="yellow"/>
        </w:rPr>
        <w:t xml:space="preserve">the </w:t>
      </w:r>
      <w:r w:rsidR="000E111A" w:rsidRPr="00E03391">
        <w:rPr>
          <w:rFonts w:cstheme="minorHAnsi"/>
          <w:color w:val="auto"/>
          <w:highlight w:val="yellow"/>
        </w:rPr>
        <w:t>flies as desired at 29</w:t>
      </w:r>
      <w:r w:rsidR="00E03391" w:rsidRPr="00E03391">
        <w:rPr>
          <w:rFonts w:cstheme="minorHAnsi"/>
          <w:color w:val="auto"/>
          <w:highlight w:val="yellow"/>
        </w:rPr>
        <w:t xml:space="preserve"> </w:t>
      </w:r>
      <w:r w:rsidR="000E111A" w:rsidRPr="00E03391">
        <w:rPr>
          <w:rFonts w:cstheme="minorHAnsi"/>
          <w:bCs/>
          <w:color w:val="auto"/>
          <w:highlight w:val="yellow"/>
        </w:rPr>
        <w:t>°</w:t>
      </w:r>
      <w:r w:rsidR="000E111A" w:rsidRPr="00E03391">
        <w:rPr>
          <w:rFonts w:cstheme="minorHAnsi"/>
          <w:color w:val="auto"/>
          <w:highlight w:val="yellow"/>
        </w:rPr>
        <w:t>C and perform histology analysis on brains to look for neurodegeneration by using the protocol described in Section 4 (Protocol 3).</w:t>
      </w:r>
    </w:p>
    <w:p w14:paraId="41789DA4" w14:textId="77777777" w:rsidR="008D3DFB" w:rsidRPr="00E03391" w:rsidRDefault="008D3DFB" w:rsidP="00362582">
      <w:pPr>
        <w:pStyle w:val="NormalWeb"/>
        <w:spacing w:before="0" w:beforeAutospacing="0" w:after="0" w:afterAutospacing="0"/>
        <w:rPr>
          <w:rFonts w:cstheme="minorHAnsi"/>
          <w:color w:val="auto"/>
        </w:rPr>
      </w:pPr>
    </w:p>
    <w:p w14:paraId="4B7967EF" w14:textId="37ADB8BF" w:rsidR="000A6243" w:rsidRPr="00E03391" w:rsidRDefault="001D04D0" w:rsidP="00362582">
      <w:pPr>
        <w:pStyle w:val="NormalWeb"/>
        <w:numPr>
          <w:ilvl w:val="1"/>
          <w:numId w:val="45"/>
        </w:numPr>
        <w:spacing w:before="0" w:beforeAutospacing="0" w:after="0" w:afterAutospacing="0"/>
        <w:ind w:left="0" w:firstLine="0"/>
        <w:rPr>
          <w:rFonts w:cstheme="minorHAnsi"/>
          <w:color w:val="auto"/>
          <w:highlight w:val="yellow"/>
        </w:rPr>
      </w:pPr>
      <w:r w:rsidRPr="00E03391">
        <w:rPr>
          <w:rFonts w:cstheme="minorHAnsi"/>
          <w:color w:val="auto"/>
          <w:highlight w:val="yellow"/>
        </w:rPr>
        <w:t>Perform age-dependent analysis of neurodegeneration in 867 mutants.</w:t>
      </w:r>
      <w:r w:rsidR="000A6243" w:rsidRPr="00E03391">
        <w:rPr>
          <w:rFonts w:cstheme="minorHAnsi"/>
          <w:color w:val="auto"/>
          <w:highlight w:val="yellow"/>
        </w:rPr>
        <w:t xml:space="preserve"> </w:t>
      </w:r>
    </w:p>
    <w:p w14:paraId="3252E03E" w14:textId="77777777" w:rsidR="000A6243" w:rsidRPr="00E03391" w:rsidRDefault="000A6243" w:rsidP="00362582">
      <w:pPr>
        <w:pStyle w:val="NormalWeb"/>
        <w:spacing w:before="0" w:beforeAutospacing="0" w:after="0" w:afterAutospacing="0"/>
        <w:rPr>
          <w:rFonts w:cstheme="minorHAnsi"/>
          <w:color w:val="auto"/>
        </w:rPr>
      </w:pPr>
    </w:p>
    <w:p w14:paraId="5F8B8F9A" w14:textId="534B7BBD" w:rsidR="003A47D5" w:rsidRPr="00E03391" w:rsidRDefault="000A6243" w:rsidP="00362582">
      <w:pPr>
        <w:pStyle w:val="NormalWeb"/>
        <w:numPr>
          <w:ilvl w:val="2"/>
          <w:numId w:val="45"/>
        </w:numPr>
        <w:spacing w:before="0" w:beforeAutospacing="0" w:after="0" w:afterAutospacing="0"/>
        <w:ind w:left="0" w:firstLine="0"/>
        <w:rPr>
          <w:rFonts w:cstheme="minorHAnsi"/>
          <w:color w:val="auto"/>
        </w:rPr>
      </w:pPr>
      <w:r w:rsidRPr="00E03391">
        <w:rPr>
          <w:rFonts w:cstheme="minorHAnsi"/>
          <w:color w:val="auto"/>
        </w:rPr>
        <w:t xml:space="preserve">Collect </w:t>
      </w:r>
      <w:r w:rsidRPr="00E03391">
        <w:rPr>
          <w:rFonts w:cstheme="minorHAnsi"/>
          <w:i/>
          <w:color w:val="auto"/>
        </w:rPr>
        <w:t>867;pcna-GFP</w:t>
      </w:r>
      <w:r w:rsidRPr="00E03391">
        <w:rPr>
          <w:rFonts w:cstheme="minorHAnsi"/>
          <w:color w:val="auto"/>
        </w:rPr>
        <w:t xml:space="preserve"> </w:t>
      </w:r>
      <w:r w:rsidR="00603C5B" w:rsidRPr="00E03391">
        <w:rPr>
          <w:rFonts w:cstheme="minorHAnsi"/>
          <w:color w:val="auto"/>
        </w:rPr>
        <w:t xml:space="preserve">and </w:t>
      </w:r>
      <w:proofErr w:type="spellStart"/>
      <w:r w:rsidR="00603C5B" w:rsidRPr="00E03391">
        <w:rPr>
          <w:rFonts w:cstheme="minorHAnsi"/>
          <w:i/>
          <w:color w:val="auto"/>
        </w:rPr>
        <w:t>yw</w:t>
      </w:r>
      <w:proofErr w:type="spellEnd"/>
      <w:r w:rsidR="00603C5B" w:rsidRPr="00E03391">
        <w:rPr>
          <w:rFonts w:cstheme="minorHAnsi"/>
          <w:color w:val="auto"/>
        </w:rPr>
        <w:t xml:space="preserve"> control flies</w:t>
      </w:r>
      <w:r w:rsidRPr="00E03391">
        <w:rPr>
          <w:rFonts w:cstheme="minorHAnsi"/>
          <w:color w:val="auto"/>
        </w:rPr>
        <w:t>, which carry a reporter gene (</w:t>
      </w:r>
      <w:proofErr w:type="spellStart"/>
      <w:r w:rsidRPr="00E03391">
        <w:rPr>
          <w:rFonts w:cstheme="minorHAnsi"/>
          <w:i/>
          <w:color w:val="auto"/>
        </w:rPr>
        <w:t>pcna</w:t>
      </w:r>
      <w:proofErr w:type="spellEnd"/>
      <w:r w:rsidRPr="00E03391">
        <w:rPr>
          <w:rFonts w:cstheme="minorHAnsi"/>
          <w:i/>
          <w:color w:val="auto"/>
        </w:rPr>
        <w:t>-GFP</w:t>
      </w:r>
      <w:r w:rsidRPr="00E03391">
        <w:rPr>
          <w:rFonts w:cstheme="minorHAnsi"/>
          <w:color w:val="auto"/>
        </w:rPr>
        <w:t xml:space="preserve">) and are viable at 25°C and exhibit both higher penetrance and higher expressivity of the neurodegeneration phenotype than 867 alone at this temperature </w:t>
      </w:r>
      <w:r w:rsidRPr="00E03391">
        <w:rPr>
          <w:rFonts w:cstheme="minorHAnsi"/>
          <w:color w:val="auto"/>
        </w:rPr>
        <w:fldChar w:fldCharType="begin"/>
      </w:r>
      <w:r w:rsidR="00610206" w:rsidRPr="00E03391">
        <w:rPr>
          <w:rFonts w:cstheme="minorHAnsi"/>
          <w:color w:val="auto"/>
        </w:rPr>
        <w:instrText xml:space="preserve"> ADDIN EN.CITE &lt;EndNote&gt;&lt;Cite&gt;&lt;Author&gt;Loewen&lt;/Author&gt;&lt;Year&gt;2018&lt;/Year&gt;&lt;RecNum&gt;4&lt;/RecNum&gt;&lt;DisplayText&gt;&lt;style face="superscript"&gt;17&lt;/style&gt;&lt;/DisplayText&gt;&lt;record&gt;&lt;rec-number&gt;4&lt;/rec-number&gt;&lt;foreign-keys&gt;&lt;key app="EN" db-id="ssd5xs2v0v5t9oeav9qpew9gr2asaxpzv55v" timestamp="1545797324"&gt;4&lt;/key&gt;&lt;/foreign-keys&gt;&lt;ref-type name="Journal Article"&gt;17&lt;/ref-type&gt;&lt;contributors&gt;&lt;authors&gt;&lt;author&gt;Loewen, C.&lt;/author&gt;&lt;author&gt;Boekhoff-Falk, G.&lt;/author&gt;&lt;author&gt;Ganetzky, B.&lt;/author&gt;&lt;author&gt;Chtarbanova, S.&lt;/author&gt;&lt;/authors&gt;&lt;/contributors&gt;&lt;auth-address&gt;Laboratory of Genetics, University of Wisconsin-Madison, Madison, WI 53706.&amp;#xD;Department of Cell and Regenerative Biology, School of Medicine and Public Health, University of Wisconsin-Madison, Madison, WI 53705 grace.boekhoff@wisc.edu schtarbanova@ua.edu.&amp;#xD;Laboratory of Genetics, University of Wisconsin-Madison, Madison, WI 53706 grace.boekhoff@wisc.edu schtarbanova@ua.edu.&amp;#xD;Department of Biological Sciences, University of Alabama, Tuscaloosa, AL 35487.&lt;/auth-address&gt;&lt;titles&gt;&lt;title&gt;A Novel Mutation in Brain Tumor Causes Both Neural Over-Proliferation and Neurodegeneration in Adult Drosophila&lt;/title&gt;&lt;secondary-title&gt;G3 (Bethesda)&lt;/secondary-title&gt;&lt;/titles&gt;&lt;periodical&gt;&lt;full-title&gt;G3 (Bethesda)&lt;/full-title&gt;&lt;/periodical&gt;&lt;pages&gt;3331-3346&lt;/pages&gt;&lt;volume&gt;8&lt;/volume&gt;&lt;number&gt;10&lt;/number&gt;&lt;keywords&gt;&lt;keyword&gt;*Drosophila&lt;/keyword&gt;&lt;keyword&gt;*brain tumor&lt;/keyword&gt;&lt;keyword&gt;*cell proliferation&lt;/keyword&gt;&lt;keyword&gt;*neurodegeneration&lt;/keyword&gt;&lt;keyword&gt;*prolyl4-hydroxylase&lt;/keyword&gt;&lt;/keywords&gt;&lt;dates&gt;&lt;year&gt;2018&lt;/year&gt;&lt;pub-dates&gt;&lt;date&gt;Oct 3&lt;/date&gt;&lt;/pub-dates&gt;&lt;/dates&gt;&lt;isbn&gt;2160-1836 (Electronic)&amp;#xD;2160-1836 (Linking)&lt;/isbn&gt;&lt;accession-num&gt;30126833&lt;/accession-num&gt;&lt;urls&gt;&lt;related-urls&gt;&lt;url&gt;https://www.ncbi.nlm.nih.gov/pubmed/30126833&lt;/url&gt;&lt;/related-urls&gt;&lt;/urls&gt;&lt;custom2&gt;PMC6169379&lt;/custom2&gt;&lt;electronic-resource-num&gt;10.1534/g3.118.200627&lt;/electronic-resource-num&gt;&lt;/record&gt;&lt;/Cite&gt;&lt;/EndNote&gt;</w:instrText>
      </w:r>
      <w:r w:rsidRPr="00E03391">
        <w:rPr>
          <w:rFonts w:cstheme="minorHAnsi"/>
          <w:color w:val="auto"/>
        </w:rPr>
        <w:fldChar w:fldCharType="separate"/>
      </w:r>
      <w:r w:rsidR="00610206" w:rsidRPr="00E03391">
        <w:rPr>
          <w:rFonts w:cstheme="minorHAnsi"/>
          <w:noProof/>
          <w:color w:val="auto"/>
          <w:vertAlign w:val="superscript"/>
        </w:rPr>
        <w:t>17</w:t>
      </w:r>
      <w:r w:rsidRPr="00E03391">
        <w:rPr>
          <w:rFonts w:cstheme="minorHAnsi"/>
          <w:color w:val="auto"/>
        </w:rPr>
        <w:fldChar w:fldCharType="end"/>
      </w:r>
      <w:r w:rsidRPr="00E03391">
        <w:rPr>
          <w:rFonts w:cstheme="minorHAnsi"/>
          <w:color w:val="auto"/>
        </w:rPr>
        <w:t xml:space="preserve">. </w:t>
      </w:r>
    </w:p>
    <w:p w14:paraId="786FCE28" w14:textId="77777777" w:rsidR="007926B9" w:rsidRPr="00E03391" w:rsidRDefault="007926B9" w:rsidP="00362582">
      <w:pPr>
        <w:pStyle w:val="NormalWeb"/>
        <w:spacing w:before="0" w:beforeAutospacing="0" w:after="0" w:afterAutospacing="0"/>
        <w:rPr>
          <w:rFonts w:cstheme="minorHAnsi"/>
          <w:color w:val="auto"/>
          <w:highlight w:val="yellow"/>
        </w:rPr>
      </w:pPr>
    </w:p>
    <w:p w14:paraId="00EF7518" w14:textId="4746C4FB" w:rsidR="003A47D5" w:rsidRPr="00E03391" w:rsidRDefault="000A6243" w:rsidP="00362582">
      <w:pPr>
        <w:pStyle w:val="NormalWeb"/>
        <w:numPr>
          <w:ilvl w:val="2"/>
          <w:numId w:val="45"/>
        </w:numPr>
        <w:spacing w:before="0" w:beforeAutospacing="0" w:after="0" w:afterAutospacing="0"/>
        <w:ind w:left="0" w:firstLine="0"/>
        <w:rPr>
          <w:rFonts w:cstheme="minorHAnsi"/>
          <w:b/>
          <w:color w:val="auto"/>
        </w:rPr>
      </w:pPr>
      <w:r w:rsidRPr="00E03391">
        <w:rPr>
          <w:rFonts w:cstheme="minorHAnsi"/>
          <w:color w:val="auto"/>
          <w:highlight w:val="yellow"/>
        </w:rPr>
        <w:t xml:space="preserve"> </w:t>
      </w:r>
      <w:r w:rsidR="006E2B15" w:rsidRPr="00E03391">
        <w:rPr>
          <w:rFonts w:cstheme="minorHAnsi"/>
          <w:color w:val="auto"/>
          <w:highlight w:val="yellow"/>
        </w:rPr>
        <w:t xml:space="preserve">Age the flies </w:t>
      </w:r>
      <w:r w:rsidR="00603C5B" w:rsidRPr="00E03391">
        <w:rPr>
          <w:rFonts w:cstheme="minorHAnsi"/>
          <w:color w:val="auto"/>
          <w:highlight w:val="yellow"/>
        </w:rPr>
        <w:t>up to 5</w:t>
      </w:r>
      <w:r w:rsidR="007926B9" w:rsidRPr="00E03391">
        <w:rPr>
          <w:rFonts w:cstheme="minorHAnsi"/>
          <w:color w:val="auto"/>
          <w:highlight w:val="yellow"/>
        </w:rPr>
        <w:t xml:space="preserve">, 15 and 25 </w:t>
      </w:r>
      <w:r w:rsidR="006E2B15" w:rsidRPr="00E03391">
        <w:rPr>
          <w:rFonts w:cstheme="minorHAnsi"/>
          <w:color w:val="auto"/>
          <w:highlight w:val="yellow"/>
        </w:rPr>
        <w:t xml:space="preserve">as described in </w:t>
      </w:r>
      <w:r w:rsidR="00B2687D" w:rsidRPr="00E03391">
        <w:rPr>
          <w:rFonts w:cstheme="minorHAnsi"/>
          <w:color w:val="auto"/>
          <w:highlight w:val="yellow"/>
        </w:rPr>
        <w:t>Section 1.4</w:t>
      </w:r>
      <w:r w:rsidR="007A2B7F" w:rsidRPr="00E03391">
        <w:rPr>
          <w:rFonts w:cstheme="minorHAnsi"/>
          <w:color w:val="auto"/>
          <w:highlight w:val="yellow"/>
        </w:rPr>
        <w:t xml:space="preserve"> and perform subsequent </w:t>
      </w:r>
      <w:r w:rsidR="007A2B7F" w:rsidRPr="00E03391">
        <w:rPr>
          <w:rFonts w:cstheme="minorHAnsi"/>
          <w:color w:val="auto"/>
          <w:highlight w:val="yellow"/>
        </w:rPr>
        <w:lastRenderedPageBreak/>
        <w:t>histology analysis by following the protocol in Section 4 (Protocol 3).</w:t>
      </w:r>
    </w:p>
    <w:bookmarkEnd w:id="0"/>
    <w:bookmarkEnd w:id="1"/>
    <w:p w14:paraId="7F6EAEEA" w14:textId="77777777" w:rsidR="008A5582" w:rsidRPr="00E03391" w:rsidRDefault="008A5582" w:rsidP="00362582">
      <w:pPr>
        <w:pStyle w:val="NormalWeb"/>
        <w:spacing w:before="0" w:beforeAutospacing="0" w:after="0" w:afterAutospacing="0"/>
        <w:rPr>
          <w:rFonts w:cstheme="minorHAnsi"/>
          <w:b/>
          <w:color w:val="auto"/>
        </w:rPr>
      </w:pPr>
    </w:p>
    <w:p w14:paraId="3D1F9EBD" w14:textId="167AEEBA" w:rsidR="00574182" w:rsidRPr="00E03391" w:rsidRDefault="006305D7" w:rsidP="00362582">
      <w:pPr>
        <w:pStyle w:val="NormalWeb"/>
        <w:spacing w:before="0" w:beforeAutospacing="0" w:after="0" w:afterAutospacing="0"/>
      </w:pPr>
      <w:r w:rsidRPr="00E03391">
        <w:rPr>
          <w:rFonts w:cstheme="minorHAnsi"/>
          <w:b/>
          <w:color w:val="auto"/>
        </w:rPr>
        <w:t>REPRESENTATIVE RESULTS</w:t>
      </w:r>
      <w:r w:rsidR="00EF1462" w:rsidRPr="00E03391">
        <w:rPr>
          <w:rFonts w:cstheme="minorHAnsi"/>
          <w:b/>
          <w:color w:val="auto"/>
        </w:rPr>
        <w:t xml:space="preserve">: </w:t>
      </w:r>
    </w:p>
    <w:p w14:paraId="38A49518" w14:textId="65BAB681" w:rsidR="00AC48CD" w:rsidRPr="00E03391" w:rsidRDefault="00574182" w:rsidP="00362582">
      <w:pPr>
        <w:rPr>
          <w:rFonts w:cs="Times New Roman"/>
          <w:color w:val="auto"/>
        </w:rPr>
      </w:pPr>
      <w:r w:rsidRPr="00E03391">
        <w:rPr>
          <w:rFonts w:cstheme="minorHAnsi"/>
          <w:color w:val="auto"/>
        </w:rPr>
        <w:t xml:space="preserve">In this </w:t>
      </w:r>
      <w:proofErr w:type="spellStart"/>
      <w:r w:rsidR="00672BCB">
        <w:rPr>
          <w:rFonts w:cstheme="minorHAnsi"/>
          <w:color w:val="auto"/>
        </w:rPr>
        <w:t>aerticle</w:t>
      </w:r>
      <w:proofErr w:type="spellEnd"/>
      <w:r w:rsidRPr="00E03391">
        <w:rPr>
          <w:rFonts w:cstheme="minorHAnsi"/>
          <w:color w:val="auto"/>
        </w:rPr>
        <w:t xml:space="preserve">, we </w:t>
      </w:r>
      <w:r w:rsidR="0048465F" w:rsidRPr="00E03391">
        <w:rPr>
          <w:rFonts w:cstheme="minorHAnsi"/>
          <w:color w:val="auto"/>
        </w:rPr>
        <w:t>p</w:t>
      </w:r>
      <w:r w:rsidR="004969A4" w:rsidRPr="00E03391">
        <w:rPr>
          <w:rFonts w:cstheme="minorHAnsi"/>
          <w:color w:val="auto"/>
        </w:rPr>
        <w:t>resent</w:t>
      </w:r>
      <w:r w:rsidR="0048465F" w:rsidRPr="00E03391">
        <w:rPr>
          <w:rFonts w:cstheme="minorHAnsi"/>
          <w:color w:val="auto"/>
        </w:rPr>
        <w:t xml:space="preserve"> the steps used to identify the gene </w:t>
      </w:r>
      <w:r w:rsidR="0048465F" w:rsidRPr="00E03391">
        <w:rPr>
          <w:rFonts w:cstheme="minorHAnsi"/>
          <w:i/>
          <w:color w:val="auto"/>
        </w:rPr>
        <w:t>brain tumor</w:t>
      </w:r>
      <w:r w:rsidR="0048465F" w:rsidRPr="00E03391">
        <w:rPr>
          <w:rFonts w:cstheme="minorHAnsi"/>
          <w:color w:val="auto"/>
        </w:rPr>
        <w:t xml:space="preserve"> (</w:t>
      </w:r>
      <w:r w:rsidR="0048465F" w:rsidRPr="00E03391">
        <w:rPr>
          <w:rFonts w:cstheme="minorHAnsi"/>
          <w:i/>
          <w:color w:val="auto"/>
        </w:rPr>
        <w:t>brat</w:t>
      </w:r>
      <w:r w:rsidR="0048465F" w:rsidRPr="00E03391">
        <w:rPr>
          <w:rFonts w:cstheme="minorHAnsi"/>
          <w:color w:val="auto"/>
        </w:rPr>
        <w:t>) as playing a</w:t>
      </w:r>
      <w:r w:rsidRPr="00E03391">
        <w:rPr>
          <w:rFonts w:cstheme="minorHAnsi"/>
          <w:color w:val="auto"/>
        </w:rPr>
        <w:t xml:space="preserve"> </w:t>
      </w:r>
      <w:r w:rsidR="0048465F" w:rsidRPr="00E03391">
        <w:rPr>
          <w:rFonts w:cstheme="minorHAnsi"/>
          <w:color w:val="auto"/>
        </w:rPr>
        <w:t xml:space="preserve">role in </w:t>
      </w:r>
      <w:r w:rsidR="0059523B" w:rsidRPr="00E03391">
        <w:rPr>
          <w:rFonts w:cstheme="minorHAnsi"/>
          <w:color w:val="auto"/>
        </w:rPr>
        <w:t>maintenance of neuronal integrity (</w:t>
      </w:r>
      <w:r w:rsidR="002F5278" w:rsidRPr="00E03391">
        <w:rPr>
          <w:rFonts w:cstheme="minorHAnsi"/>
          <w:color w:val="auto"/>
        </w:rPr>
        <w:t xml:space="preserve">e.g., </w:t>
      </w:r>
      <w:r w:rsidRPr="00E03391">
        <w:rPr>
          <w:rFonts w:cstheme="minorHAnsi"/>
          <w:color w:val="auto"/>
        </w:rPr>
        <w:t>neuroprotec</w:t>
      </w:r>
      <w:r w:rsidR="0048465F" w:rsidRPr="00E03391">
        <w:rPr>
          <w:rFonts w:cstheme="minorHAnsi"/>
          <w:color w:val="auto"/>
        </w:rPr>
        <w:t>tion</w:t>
      </w:r>
      <w:r w:rsidR="0059523B" w:rsidRPr="00E03391">
        <w:rPr>
          <w:rFonts w:cstheme="minorHAnsi"/>
          <w:color w:val="auto"/>
        </w:rPr>
        <w:t>)</w:t>
      </w:r>
      <w:r w:rsidR="0048465F" w:rsidRPr="00E03391">
        <w:rPr>
          <w:rFonts w:cstheme="minorHAnsi"/>
          <w:color w:val="auto"/>
        </w:rPr>
        <w:t xml:space="preserve"> in adult flies</w:t>
      </w:r>
      <w:r w:rsidR="0048465F" w:rsidRPr="00E03391">
        <w:rPr>
          <w:rFonts w:cstheme="minorHAnsi"/>
          <w:color w:val="auto"/>
        </w:rPr>
        <w:fldChar w:fldCharType="begin"/>
      </w:r>
      <w:r w:rsidR="00610206" w:rsidRPr="00E03391">
        <w:rPr>
          <w:rFonts w:cstheme="minorHAnsi"/>
          <w:color w:val="auto"/>
        </w:rPr>
        <w:instrText xml:space="preserve"> ADDIN EN.CITE &lt;EndNote&gt;&lt;Cite&gt;&lt;Author&gt;Loewen&lt;/Author&gt;&lt;Year&gt;2018&lt;/Year&gt;&lt;RecNum&gt;4&lt;/RecNum&gt;&lt;DisplayText&gt;&lt;style face="superscript"&gt;17&lt;/style&gt;&lt;/DisplayText&gt;&lt;record&gt;&lt;rec-number&gt;4&lt;/rec-number&gt;&lt;foreign-keys&gt;&lt;key app="EN" db-id="ssd5xs2v0v5t9oeav9qpew9gr2asaxpzv55v" timestamp="1545797324"&gt;4&lt;/key&gt;&lt;/foreign-keys&gt;&lt;ref-type name="Journal Article"&gt;17&lt;/ref-type&gt;&lt;contributors&gt;&lt;authors&gt;&lt;author&gt;Loewen, C.&lt;/author&gt;&lt;author&gt;Boekhoff-Falk, G.&lt;/author&gt;&lt;author&gt;Ganetzky, B.&lt;/author&gt;&lt;author&gt;Chtarbanova, S.&lt;/author&gt;&lt;/authors&gt;&lt;/contributors&gt;&lt;auth-address&gt;Laboratory of Genetics, University of Wisconsin-Madison, Madison, WI 53706.&amp;#xD;Department of Cell and Regenerative Biology, School of Medicine and Public Health, University of Wisconsin-Madison, Madison, WI 53705 grace.boekhoff@wisc.edu schtarbanova@ua.edu.&amp;#xD;Laboratory of Genetics, University of Wisconsin-Madison, Madison, WI 53706 grace.boekhoff@wisc.edu schtarbanova@ua.edu.&amp;#xD;Department of Biological Sciences, University of Alabama, Tuscaloosa, AL 35487.&lt;/auth-address&gt;&lt;titles&gt;&lt;title&gt;A Novel Mutation in Brain Tumor Causes Both Neural Over-Proliferation and Neurodegeneration in Adult Drosophila&lt;/title&gt;&lt;secondary-title&gt;G3 (Bethesda)&lt;/secondary-title&gt;&lt;/titles&gt;&lt;periodical&gt;&lt;full-title&gt;G3 (Bethesda)&lt;/full-title&gt;&lt;/periodical&gt;&lt;pages&gt;3331-3346&lt;/pages&gt;&lt;volume&gt;8&lt;/volume&gt;&lt;number&gt;10&lt;/number&gt;&lt;keywords&gt;&lt;keyword&gt;*Drosophila&lt;/keyword&gt;&lt;keyword&gt;*brain tumor&lt;/keyword&gt;&lt;keyword&gt;*cell proliferation&lt;/keyword&gt;&lt;keyword&gt;*neurodegeneration&lt;/keyword&gt;&lt;keyword&gt;*prolyl4-hydroxylase&lt;/keyword&gt;&lt;/keywords&gt;&lt;dates&gt;&lt;year&gt;2018&lt;/year&gt;&lt;pub-dates&gt;&lt;date&gt;Oct 3&lt;/date&gt;&lt;/pub-dates&gt;&lt;/dates&gt;&lt;isbn&gt;2160-1836 (Electronic)&amp;#xD;2160-1836 (Linking)&lt;/isbn&gt;&lt;accession-num&gt;30126833&lt;/accession-num&gt;&lt;urls&gt;&lt;related-urls&gt;&lt;url&gt;https://www.ncbi.nlm.nih.gov/pubmed/30126833&lt;/url&gt;&lt;/related-urls&gt;&lt;/urls&gt;&lt;custom2&gt;PMC6169379&lt;/custom2&gt;&lt;electronic-resource-num&gt;10.1534/g3.118.200627&lt;/electronic-resource-num&gt;&lt;/record&gt;&lt;/Cite&gt;&lt;/EndNote&gt;</w:instrText>
      </w:r>
      <w:r w:rsidR="0048465F" w:rsidRPr="00E03391">
        <w:rPr>
          <w:rFonts w:cstheme="minorHAnsi"/>
          <w:color w:val="auto"/>
        </w:rPr>
        <w:fldChar w:fldCharType="separate"/>
      </w:r>
      <w:r w:rsidR="00610206" w:rsidRPr="00E03391">
        <w:rPr>
          <w:rFonts w:cstheme="minorHAnsi"/>
          <w:noProof/>
          <w:color w:val="auto"/>
          <w:vertAlign w:val="superscript"/>
        </w:rPr>
        <w:t>17</w:t>
      </w:r>
      <w:r w:rsidR="0048465F" w:rsidRPr="00E03391">
        <w:rPr>
          <w:rFonts w:cstheme="minorHAnsi"/>
          <w:color w:val="auto"/>
        </w:rPr>
        <w:fldChar w:fldCharType="end"/>
      </w:r>
      <w:r w:rsidR="00BF0028" w:rsidRPr="00E03391">
        <w:rPr>
          <w:rFonts w:cstheme="minorHAnsi"/>
          <w:color w:val="auto"/>
        </w:rPr>
        <w:t>; a methodology that can be used to identify genes involved in neuroprotection</w:t>
      </w:r>
      <w:r w:rsidR="0048465F" w:rsidRPr="00E03391">
        <w:rPr>
          <w:rFonts w:cstheme="minorHAnsi"/>
          <w:color w:val="auto"/>
        </w:rPr>
        <w:t xml:space="preserve">. </w:t>
      </w:r>
      <w:r w:rsidR="004969A4" w:rsidRPr="00E03391">
        <w:rPr>
          <w:rFonts w:cstheme="minorHAnsi"/>
          <w:color w:val="auto"/>
        </w:rPr>
        <w:t xml:space="preserve">We used a forward genetic approach (the strategy is outlined in </w:t>
      </w:r>
      <w:r w:rsidR="004969A4" w:rsidRPr="00E03391">
        <w:rPr>
          <w:rFonts w:cstheme="minorHAnsi"/>
          <w:b/>
          <w:color w:val="auto"/>
        </w:rPr>
        <w:t>Figure 1A</w:t>
      </w:r>
      <w:r w:rsidR="004969A4" w:rsidRPr="00E03391">
        <w:rPr>
          <w:rFonts w:cstheme="minorHAnsi"/>
          <w:color w:val="auto"/>
        </w:rPr>
        <w:t xml:space="preserve">) to screen through a collection of chemically mutagenized flies using </w:t>
      </w:r>
      <w:r w:rsidR="008B7CEE" w:rsidRPr="00E03391">
        <w:rPr>
          <w:rFonts w:cstheme="minorHAnsi"/>
          <w:color w:val="auto"/>
        </w:rPr>
        <w:t>a</w:t>
      </w:r>
      <w:r w:rsidR="00E15058" w:rsidRPr="00E03391">
        <w:rPr>
          <w:rFonts w:cstheme="minorHAnsi"/>
          <w:color w:val="auto"/>
        </w:rPr>
        <w:t xml:space="preserve"> climbing assay</w:t>
      </w:r>
      <w:r w:rsidR="00822C7D" w:rsidRPr="00E03391">
        <w:rPr>
          <w:rFonts w:cstheme="minorHAnsi"/>
          <w:color w:val="auto"/>
        </w:rPr>
        <w:t xml:space="preserve"> (the apparatus used for this assay is shown in </w:t>
      </w:r>
      <w:r w:rsidR="00822C7D" w:rsidRPr="00E03391">
        <w:rPr>
          <w:rFonts w:cstheme="minorHAnsi"/>
          <w:b/>
          <w:color w:val="auto"/>
        </w:rPr>
        <w:t>Figure 1B</w:t>
      </w:r>
      <w:r w:rsidR="00822C7D" w:rsidRPr="00E03391">
        <w:rPr>
          <w:rFonts w:cstheme="minorHAnsi"/>
          <w:color w:val="auto"/>
        </w:rPr>
        <w:t>)</w:t>
      </w:r>
      <w:r w:rsidR="005D599F" w:rsidRPr="00E03391">
        <w:rPr>
          <w:rFonts w:cstheme="minorHAnsi"/>
          <w:color w:val="auto"/>
        </w:rPr>
        <w:t>.</w:t>
      </w:r>
      <w:r w:rsidR="008B7CEE" w:rsidRPr="00E03391">
        <w:rPr>
          <w:rFonts w:cstheme="minorHAnsi"/>
          <w:color w:val="auto"/>
        </w:rPr>
        <w:t xml:space="preserve"> </w:t>
      </w:r>
      <w:r w:rsidR="005D599F" w:rsidRPr="00E03391">
        <w:rPr>
          <w:rFonts w:cstheme="minorHAnsi"/>
          <w:color w:val="auto"/>
        </w:rPr>
        <w:t xml:space="preserve">Among </w:t>
      </w:r>
      <w:r w:rsidR="00AC0427" w:rsidRPr="00E03391">
        <w:rPr>
          <w:rFonts w:cstheme="minorHAnsi"/>
          <w:color w:val="auto"/>
        </w:rPr>
        <w:t xml:space="preserve">235 homozygous </w:t>
      </w:r>
      <w:r w:rsidR="005D599F" w:rsidRPr="00E03391">
        <w:rPr>
          <w:rFonts w:cstheme="minorHAnsi"/>
          <w:color w:val="auto"/>
        </w:rPr>
        <w:t xml:space="preserve">lines, about </w:t>
      </w:r>
      <w:r w:rsidR="00AC0427" w:rsidRPr="00E03391">
        <w:rPr>
          <w:rFonts w:cstheme="minorHAnsi"/>
          <w:color w:val="auto"/>
        </w:rPr>
        <w:t>3</w:t>
      </w:r>
      <w:r w:rsidR="005D599F" w:rsidRPr="00E03391">
        <w:rPr>
          <w:rFonts w:cstheme="minorHAnsi"/>
          <w:color w:val="auto"/>
        </w:rPr>
        <w:t>7</w:t>
      </w:r>
      <w:r w:rsidR="00D20243">
        <w:rPr>
          <w:rFonts w:cstheme="minorHAnsi"/>
          <w:color w:val="auto"/>
        </w:rPr>
        <w:t xml:space="preserve">% </w:t>
      </w:r>
      <w:r w:rsidR="005D599F" w:rsidRPr="00E03391">
        <w:rPr>
          <w:rFonts w:cstheme="minorHAnsi"/>
          <w:color w:val="auto"/>
        </w:rPr>
        <w:t>of tested lines exhibited a climbing pass rate below 50</w:t>
      </w:r>
      <w:r w:rsidR="00D20243">
        <w:rPr>
          <w:rFonts w:cstheme="minorHAnsi"/>
          <w:color w:val="auto"/>
        </w:rPr>
        <w:t xml:space="preserve">% </w:t>
      </w:r>
      <w:r w:rsidR="005D599F" w:rsidRPr="00E03391">
        <w:rPr>
          <w:rFonts w:cstheme="minorHAnsi"/>
          <w:color w:val="auto"/>
        </w:rPr>
        <w:t>when test</w:t>
      </w:r>
      <w:r w:rsidR="00290BF2" w:rsidRPr="00E03391">
        <w:rPr>
          <w:rFonts w:cstheme="minorHAnsi"/>
          <w:color w:val="auto"/>
        </w:rPr>
        <w:t>ed</w:t>
      </w:r>
      <w:r w:rsidR="005D599F" w:rsidRPr="00E03391">
        <w:rPr>
          <w:rFonts w:cstheme="minorHAnsi"/>
          <w:color w:val="auto"/>
        </w:rPr>
        <w:t xml:space="preserve"> at the age of 10-12 days (</w:t>
      </w:r>
      <w:r w:rsidR="005D599F" w:rsidRPr="00E03391">
        <w:rPr>
          <w:rFonts w:cstheme="minorHAnsi"/>
          <w:b/>
          <w:color w:val="auto"/>
        </w:rPr>
        <w:t xml:space="preserve">Figure </w:t>
      </w:r>
      <w:r w:rsidR="00822C7D" w:rsidRPr="00E03391">
        <w:rPr>
          <w:rFonts w:cstheme="minorHAnsi"/>
          <w:b/>
          <w:color w:val="auto"/>
        </w:rPr>
        <w:t>1C</w:t>
      </w:r>
      <w:r w:rsidR="005D599F" w:rsidRPr="00E03391">
        <w:rPr>
          <w:rFonts w:cstheme="minorHAnsi"/>
          <w:color w:val="auto"/>
        </w:rPr>
        <w:t xml:space="preserve">). </w:t>
      </w:r>
      <w:r w:rsidR="00E8218D" w:rsidRPr="00E03391">
        <w:rPr>
          <w:rFonts w:cstheme="minorHAnsi"/>
          <w:color w:val="auto"/>
        </w:rPr>
        <w:t>42</w:t>
      </w:r>
      <w:r w:rsidR="00D20243">
        <w:rPr>
          <w:rFonts w:cstheme="minorHAnsi"/>
          <w:color w:val="auto"/>
        </w:rPr>
        <w:t xml:space="preserve">% </w:t>
      </w:r>
      <w:r w:rsidR="00E8218D" w:rsidRPr="00E03391">
        <w:rPr>
          <w:rFonts w:cstheme="minorHAnsi"/>
          <w:color w:val="auto"/>
        </w:rPr>
        <w:t xml:space="preserve">of tested lines exhibited significantly different climbing behavior when </w:t>
      </w:r>
      <w:r w:rsidR="00061553" w:rsidRPr="00E03391">
        <w:rPr>
          <w:rFonts w:cstheme="minorHAnsi"/>
          <w:color w:val="auto"/>
        </w:rPr>
        <w:t xml:space="preserve">their percent climbing pass rate </w:t>
      </w:r>
      <w:r w:rsidR="00B25F8B" w:rsidRPr="00E03391">
        <w:rPr>
          <w:rFonts w:cstheme="minorHAnsi"/>
          <w:color w:val="auto"/>
        </w:rPr>
        <w:t xml:space="preserve">(CPR) </w:t>
      </w:r>
      <w:r w:rsidR="00061553" w:rsidRPr="00E03391">
        <w:rPr>
          <w:rFonts w:cstheme="minorHAnsi"/>
          <w:color w:val="auto"/>
        </w:rPr>
        <w:t>was compared</w:t>
      </w:r>
      <w:r w:rsidR="00E8218D" w:rsidRPr="00E03391">
        <w:rPr>
          <w:rFonts w:cstheme="minorHAnsi"/>
          <w:color w:val="auto"/>
        </w:rPr>
        <w:t xml:space="preserve"> to the </w:t>
      </w:r>
      <w:r w:rsidR="00E8218D" w:rsidRPr="00E03391">
        <w:rPr>
          <w:rFonts w:cs="Times New Roman"/>
          <w:color w:val="auto"/>
        </w:rPr>
        <w:t>mean climbing percent value</w:t>
      </w:r>
      <w:r w:rsidR="00061553" w:rsidRPr="00E03391">
        <w:rPr>
          <w:rFonts w:cs="Times New Roman"/>
          <w:color w:val="auto"/>
        </w:rPr>
        <w:t xml:space="preserve"> of all tested lines</w:t>
      </w:r>
      <w:r w:rsidR="00B25F8B" w:rsidRPr="00E03391">
        <w:rPr>
          <w:rFonts w:cs="Times New Roman"/>
          <w:color w:val="auto"/>
        </w:rPr>
        <w:t xml:space="preserve"> using one-way ANOVA</w:t>
      </w:r>
      <w:r w:rsidR="00061553" w:rsidRPr="00E03391">
        <w:rPr>
          <w:rFonts w:cs="Times New Roman"/>
          <w:color w:val="auto"/>
        </w:rPr>
        <w:t xml:space="preserve"> (</w:t>
      </w:r>
      <w:r w:rsidR="00061553" w:rsidRPr="00E03391">
        <w:rPr>
          <w:rFonts w:cs="Times New Roman"/>
          <w:b/>
          <w:color w:val="auto"/>
        </w:rPr>
        <w:t>Figure 1D</w:t>
      </w:r>
      <w:r w:rsidR="00061553" w:rsidRPr="00E03391">
        <w:rPr>
          <w:rFonts w:cs="Times New Roman"/>
          <w:color w:val="auto"/>
        </w:rPr>
        <w:t xml:space="preserve">). </w:t>
      </w:r>
      <w:r w:rsidR="005D599F" w:rsidRPr="00E03391">
        <w:rPr>
          <w:rFonts w:cstheme="minorHAnsi"/>
          <w:color w:val="auto"/>
        </w:rPr>
        <w:t xml:space="preserve">Subsequent histological screen on </w:t>
      </w:r>
      <w:r w:rsidR="00CD173B" w:rsidRPr="00E03391">
        <w:rPr>
          <w:rFonts w:cstheme="minorHAnsi"/>
          <w:color w:val="auto"/>
        </w:rPr>
        <w:t xml:space="preserve">51 </w:t>
      </w:r>
      <w:r w:rsidR="005D599F" w:rsidRPr="00E03391">
        <w:rPr>
          <w:rFonts w:cstheme="minorHAnsi"/>
          <w:color w:val="auto"/>
        </w:rPr>
        <w:t xml:space="preserve">of the lines exhibiting the lowest climbing pass rate </w:t>
      </w:r>
      <w:r w:rsidR="00EA680D" w:rsidRPr="00E03391">
        <w:rPr>
          <w:rFonts w:cstheme="minorHAnsi"/>
          <w:color w:val="auto"/>
        </w:rPr>
        <w:t xml:space="preserve">revealed </w:t>
      </w:r>
      <w:r w:rsidR="005D599F" w:rsidRPr="00E03391">
        <w:rPr>
          <w:rFonts w:cstheme="minorHAnsi"/>
          <w:color w:val="auto"/>
        </w:rPr>
        <w:t xml:space="preserve">that </w:t>
      </w:r>
      <w:r w:rsidR="00CD173B" w:rsidRPr="00E03391">
        <w:rPr>
          <w:rFonts w:cstheme="minorHAnsi"/>
          <w:color w:val="auto"/>
        </w:rPr>
        <w:t xml:space="preserve">29 </w:t>
      </w:r>
      <w:r w:rsidR="005D599F" w:rsidRPr="00E03391">
        <w:rPr>
          <w:rFonts w:cstheme="minorHAnsi"/>
          <w:color w:val="auto"/>
        </w:rPr>
        <w:t xml:space="preserve">of these lines showed visible appearance of holes in the brain </w:t>
      </w:r>
      <w:r w:rsidR="00D63654" w:rsidRPr="00E03391">
        <w:rPr>
          <w:rFonts w:cstheme="minorHAnsi"/>
          <w:color w:val="auto"/>
        </w:rPr>
        <w:t xml:space="preserve">neuropil (ranging from mild to severe) </w:t>
      </w:r>
      <w:r w:rsidR="005D599F" w:rsidRPr="00E03391">
        <w:rPr>
          <w:rFonts w:cstheme="minorHAnsi"/>
          <w:color w:val="auto"/>
        </w:rPr>
        <w:t>indic</w:t>
      </w:r>
      <w:r w:rsidR="00290BF2" w:rsidRPr="00E03391">
        <w:rPr>
          <w:rFonts w:cstheme="minorHAnsi"/>
          <w:color w:val="auto"/>
        </w:rPr>
        <w:t>ative of neurodegeneration</w:t>
      </w:r>
      <w:r w:rsidR="00290BF2" w:rsidRPr="00E03391">
        <w:rPr>
          <w:rFonts w:cstheme="minorHAnsi"/>
          <w:color w:val="auto"/>
        </w:rPr>
        <w:fldChar w:fldCharType="begin"/>
      </w:r>
      <w:r w:rsidR="00610206" w:rsidRPr="00E03391">
        <w:rPr>
          <w:rFonts w:cstheme="minorHAnsi"/>
          <w:color w:val="auto"/>
        </w:rPr>
        <w:instrText xml:space="preserve"> ADDIN EN.CITE &lt;EndNote&gt;&lt;Cite&gt;&lt;Author&gt;Kretzschmar&lt;/Author&gt;&lt;Year&gt;1997&lt;/Year&gt;&lt;RecNum&gt;24&lt;/RecNum&gt;&lt;DisplayText&gt;&lt;style face="superscript"&gt;20&lt;/style&gt;&lt;/DisplayText&gt;&lt;record&gt;&lt;rec-number&gt;24&lt;/rec-number&gt;&lt;foreign-keys&gt;&lt;key app="EN" db-id="ssd5xs2v0v5t9oeav9qpew9gr2asaxpzv55v" timestamp="1548100388"&gt;24&lt;/key&gt;&lt;/foreign-keys&gt;&lt;ref-type name="Journal Article"&gt;17&lt;/ref-type&gt;&lt;contributors&gt;&lt;authors&gt;&lt;author&gt;Kretzschmar, D.&lt;/author&gt;&lt;author&gt;Hasan, G.&lt;/author&gt;&lt;author&gt;Sharma, S.&lt;/author&gt;&lt;author&gt;Heisenberg, M.&lt;/author&gt;&lt;author&gt;Benzer, S.&lt;/author&gt;&lt;/authors&gt;&lt;/contributors&gt;&lt;auth-address&gt;Lehrstuhl fur Entwicklungsbiologie, Universitat Regensburg, 93040 Regensburg, Germany.&lt;/auth-address&gt;&lt;titles&gt;&lt;title&gt;The swiss cheese mutant causes glial hyperwrapping and brain degeneration in Drosophila&lt;/title&gt;&lt;secondary-title&gt;J Neurosci&lt;/secondary-title&gt;&lt;/titles&gt;&lt;periodical&gt;&lt;full-title&gt;J Neurosci&lt;/full-title&gt;&lt;/periodical&gt;&lt;pages&gt;7425-32&lt;/pages&gt;&lt;volume&gt;17&lt;/volume&gt;&lt;number&gt;19&lt;/number&gt;&lt;edition&gt;1997/09/20&lt;/edition&gt;&lt;keywords&gt;&lt;keyword&gt;Amino Acid Sequence&lt;/keyword&gt;&lt;keyword&gt;Animals&lt;/keyword&gt;&lt;keyword&gt;Brain/*pathology&lt;/keyword&gt;&lt;keyword&gt;Chromosome Mapping&lt;/keyword&gt;&lt;keyword&gt;Drosophila/*genetics&lt;/keyword&gt;&lt;keyword&gt;*Drosophila Proteins&lt;/keyword&gt;&lt;keyword&gt;Molecular Sequence Data&lt;/keyword&gt;&lt;keyword&gt;Mosaicism&lt;/keyword&gt;&lt;keyword&gt;*Mutation&lt;/keyword&gt;&lt;keyword&gt;Nerve Degeneration&lt;/keyword&gt;&lt;keyword&gt;Nerve Tissue Proteins/genetics/metabolism&lt;/keyword&gt;&lt;keyword&gt;Neuroglia/*pathology&lt;/keyword&gt;&lt;keyword&gt;RNA, Messenger/genetics/metabolism&lt;/keyword&gt;&lt;/keywords&gt;&lt;dates&gt;&lt;year&gt;1997&lt;/year&gt;&lt;pub-dates&gt;&lt;date&gt;Oct 1&lt;/date&gt;&lt;/pub-dates&gt;&lt;/dates&gt;&lt;isbn&gt;0270-6474 (Print)&amp;#xD;0270-6474 (Linking)&lt;/isbn&gt;&lt;accession-num&gt;9295388&lt;/accession-num&gt;&lt;urls&gt;&lt;related-urls&gt;&lt;url&gt;https://www.ncbi.nlm.nih.gov/pubmed/9295388&lt;/url&gt;&lt;/related-urls&gt;&lt;/urls&gt;&lt;/record&gt;&lt;/Cite&gt;&lt;/EndNote&gt;</w:instrText>
      </w:r>
      <w:r w:rsidR="00290BF2" w:rsidRPr="00E03391">
        <w:rPr>
          <w:rFonts w:cstheme="minorHAnsi"/>
          <w:color w:val="auto"/>
        </w:rPr>
        <w:fldChar w:fldCharType="separate"/>
      </w:r>
      <w:r w:rsidR="00610206" w:rsidRPr="00E03391">
        <w:rPr>
          <w:rFonts w:cstheme="minorHAnsi"/>
          <w:noProof/>
          <w:color w:val="auto"/>
          <w:vertAlign w:val="superscript"/>
        </w:rPr>
        <w:t>20</w:t>
      </w:r>
      <w:r w:rsidR="00290BF2" w:rsidRPr="00E03391">
        <w:rPr>
          <w:rFonts w:cstheme="minorHAnsi"/>
          <w:color w:val="auto"/>
        </w:rPr>
        <w:fldChar w:fldCharType="end"/>
      </w:r>
      <w:r w:rsidR="00D63654" w:rsidRPr="00E03391">
        <w:rPr>
          <w:rFonts w:cstheme="minorHAnsi"/>
          <w:color w:val="auto"/>
        </w:rPr>
        <w:t xml:space="preserve"> (</w:t>
      </w:r>
      <w:r w:rsidR="00D63654" w:rsidRPr="00E03391">
        <w:rPr>
          <w:rFonts w:cstheme="minorHAnsi"/>
          <w:b/>
          <w:color w:val="auto"/>
        </w:rPr>
        <w:t>Figure 2</w:t>
      </w:r>
      <w:r w:rsidR="00D63654" w:rsidRPr="00E03391">
        <w:rPr>
          <w:rFonts w:cstheme="minorHAnsi"/>
          <w:color w:val="auto"/>
        </w:rPr>
        <w:t>)</w:t>
      </w:r>
      <w:r w:rsidR="005C47B2" w:rsidRPr="00E03391">
        <w:rPr>
          <w:rFonts w:cstheme="minorHAnsi"/>
          <w:color w:val="auto"/>
        </w:rPr>
        <w:t>.</w:t>
      </w:r>
      <w:r w:rsidR="00AF6168" w:rsidRPr="00E03391">
        <w:rPr>
          <w:rFonts w:cstheme="minorHAnsi"/>
          <w:color w:val="auto"/>
        </w:rPr>
        <w:t xml:space="preserve"> Among the lines showing </w:t>
      </w:r>
      <w:r w:rsidR="007D5833" w:rsidRPr="00E03391">
        <w:rPr>
          <w:rFonts w:cstheme="minorHAnsi"/>
          <w:color w:val="auto"/>
        </w:rPr>
        <w:t xml:space="preserve">defective climbing behavior </w:t>
      </w:r>
      <w:r w:rsidR="00B25F8B" w:rsidRPr="00E03391">
        <w:rPr>
          <w:rFonts w:cstheme="minorHAnsi"/>
          <w:color w:val="auto"/>
        </w:rPr>
        <w:t xml:space="preserve">and </w:t>
      </w:r>
      <w:r w:rsidR="00AF6168" w:rsidRPr="00E03391">
        <w:rPr>
          <w:rFonts w:cstheme="minorHAnsi"/>
          <w:color w:val="auto"/>
        </w:rPr>
        <w:t>severe neurodegeneration</w:t>
      </w:r>
      <w:r w:rsidR="00672BCB">
        <w:rPr>
          <w:rFonts w:cstheme="minorHAnsi"/>
          <w:color w:val="auto"/>
        </w:rPr>
        <w:t>,</w:t>
      </w:r>
      <w:r w:rsidR="000B5CAD" w:rsidRPr="00E03391">
        <w:rPr>
          <w:rFonts w:cstheme="minorHAnsi"/>
          <w:color w:val="auto"/>
        </w:rPr>
        <w:t xml:space="preserve"> we </w:t>
      </w:r>
      <w:r w:rsidR="00290BF2" w:rsidRPr="00E03391">
        <w:rPr>
          <w:rFonts w:cstheme="minorHAnsi"/>
          <w:color w:val="auto"/>
        </w:rPr>
        <w:t>choose to map the mutation underlying the phenotype in</w:t>
      </w:r>
      <w:r w:rsidR="000B5CAD" w:rsidRPr="00E03391">
        <w:rPr>
          <w:rFonts w:cstheme="minorHAnsi"/>
          <w:color w:val="auto"/>
        </w:rPr>
        <w:t xml:space="preserve"> line </w:t>
      </w:r>
      <w:r w:rsidR="001F0ADA" w:rsidRPr="00E03391">
        <w:rPr>
          <w:rFonts w:cstheme="minorHAnsi"/>
          <w:color w:val="auto"/>
        </w:rPr>
        <w:t>867 (0</w:t>
      </w:r>
      <w:r w:rsidR="00D20243">
        <w:rPr>
          <w:rFonts w:cstheme="minorHAnsi"/>
          <w:color w:val="auto"/>
        </w:rPr>
        <w:t xml:space="preserve">% </w:t>
      </w:r>
      <w:r w:rsidR="001F0ADA" w:rsidRPr="00E03391">
        <w:rPr>
          <w:rFonts w:cstheme="minorHAnsi"/>
          <w:color w:val="auto"/>
        </w:rPr>
        <w:t xml:space="preserve">CPR and P value= 1.36e-14 based on one-way ANOVA). </w:t>
      </w:r>
      <w:r w:rsidR="00E87ABC" w:rsidRPr="00E03391">
        <w:rPr>
          <w:rFonts w:cstheme="minorHAnsi"/>
          <w:color w:val="auto"/>
        </w:rPr>
        <w:t>The neurodegeneration phenotype in 867 flies is recessive because the brains of heterozygous 867 flies that have been outcrossed to a wild type strain are comparable to these of controls (</w:t>
      </w:r>
      <w:r w:rsidR="00E87ABC" w:rsidRPr="00E03391">
        <w:rPr>
          <w:rFonts w:cstheme="minorHAnsi"/>
          <w:b/>
          <w:color w:val="auto"/>
        </w:rPr>
        <w:t>Figure 3A</w:t>
      </w:r>
      <w:r w:rsidR="00E87ABC" w:rsidRPr="00E03391">
        <w:rPr>
          <w:rFonts w:cstheme="minorHAnsi"/>
          <w:color w:val="auto"/>
        </w:rPr>
        <w:t xml:space="preserve">). </w:t>
      </w:r>
      <w:r w:rsidR="00B76624" w:rsidRPr="00E03391">
        <w:rPr>
          <w:rFonts w:cstheme="minorHAnsi"/>
          <w:color w:val="auto"/>
        </w:rPr>
        <w:t>Using histology, m</w:t>
      </w:r>
      <w:r w:rsidR="00EB2B4B" w:rsidRPr="00E03391">
        <w:rPr>
          <w:rFonts w:cstheme="minorHAnsi"/>
          <w:color w:val="auto"/>
        </w:rPr>
        <w:t>eiotic</w:t>
      </w:r>
      <w:r w:rsidR="002D0E9B" w:rsidRPr="00E03391">
        <w:rPr>
          <w:rFonts w:cstheme="minorHAnsi"/>
          <w:color w:val="auto"/>
        </w:rPr>
        <w:t xml:space="preserve"> mapping </w:t>
      </w:r>
      <w:r w:rsidR="00914BFE" w:rsidRPr="00E03391">
        <w:rPr>
          <w:rFonts w:cstheme="minorHAnsi"/>
          <w:color w:val="auto"/>
        </w:rPr>
        <w:t>situated</w:t>
      </w:r>
      <w:r w:rsidR="002D0E9B" w:rsidRPr="00E03391">
        <w:rPr>
          <w:rFonts w:cstheme="minorHAnsi"/>
          <w:color w:val="auto"/>
        </w:rPr>
        <w:t xml:space="preserve"> the mutation in the </w:t>
      </w:r>
      <w:r w:rsidR="002D0E9B" w:rsidRPr="00E03391">
        <w:rPr>
          <w:rFonts w:cstheme="minorHAnsi"/>
          <w:bCs/>
          <w:color w:val="auto"/>
        </w:rPr>
        <w:t xml:space="preserve">31-51 cytological </w:t>
      </w:r>
      <w:r w:rsidR="003A68BD" w:rsidRPr="00E03391">
        <w:rPr>
          <w:rFonts w:cstheme="minorHAnsi"/>
          <w:bCs/>
          <w:color w:val="auto"/>
        </w:rPr>
        <w:t>location</w:t>
      </w:r>
      <w:r w:rsidR="00461C60" w:rsidRPr="00E03391">
        <w:rPr>
          <w:rFonts w:cstheme="minorHAnsi"/>
          <w:bCs/>
          <w:color w:val="auto"/>
        </w:rPr>
        <w:t>s</w:t>
      </w:r>
      <w:r w:rsidR="00290BF2" w:rsidRPr="00E03391">
        <w:rPr>
          <w:rFonts w:cstheme="minorHAnsi"/>
          <w:bCs/>
          <w:color w:val="auto"/>
        </w:rPr>
        <w:t xml:space="preserve">, between the phenotypic markers </w:t>
      </w:r>
      <w:r w:rsidR="00290BF2" w:rsidRPr="00E03391">
        <w:rPr>
          <w:rFonts w:cstheme="minorHAnsi"/>
          <w:bCs/>
          <w:i/>
          <w:color w:val="auto"/>
        </w:rPr>
        <w:t>J</w:t>
      </w:r>
      <w:r w:rsidR="00290BF2" w:rsidRPr="00E03391">
        <w:rPr>
          <w:rFonts w:cstheme="minorHAnsi"/>
          <w:bCs/>
          <w:color w:val="auto"/>
        </w:rPr>
        <w:t xml:space="preserve"> (</w:t>
      </w:r>
      <w:r w:rsidR="00290BF2" w:rsidRPr="00E03391">
        <w:rPr>
          <w:rFonts w:cstheme="minorHAnsi"/>
          <w:bCs/>
          <w:i/>
          <w:color w:val="auto"/>
        </w:rPr>
        <w:t>Jammed</w:t>
      </w:r>
      <w:r w:rsidR="00290BF2" w:rsidRPr="00E03391">
        <w:rPr>
          <w:rFonts w:cstheme="minorHAnsi"/>
          <w:bCs/>
          <w:color w:val="auto"/>
        </w:rPr>
        <w:t xml:space="preserve">) and </w:t>
      </w:r>
      <w:r w:rsidR="00290BF2" w:rsidRPr="00E03391">
        <w:rPr>
          <w:rFonts w:cstheme="minorHAnsi"/>
          <w:bCs/>
          <w:i/>
          <w:color w:val="auto"/>
        </w:rPr>
        <w:t>L</w:t>
      </w:r>
      <w:r w:rsidR="00290BF2" w:rsidRPr="00E03391">
        <w:rPr>
          <w:rFonts w:cstheme="minorHAnsi"/>
          <w:bCs/>
          <w:color w:val="auto"/>
        </w:rPr>
        <w:t xml:space="preserve"> (</w:t>
      </w:r>
      <w:r w:rsidR="00290BF2" w:rsidRPr="00E03391">
        <w:rPr>
          <w:rFonts w:cstheme="minorHAnsi"/>
          <w:bCs/>
          <w:i/>
          <w:color w:val="auto"/>
        </w:rPr>
        <w:t>Lobe</w:t>
      </w:r>
      <w:r w:rsidR="00290BF2" w:rsidRPr="00E03391">
        <w:rPr>
          <w:rFonts w:cstheme="minorHAnsi"/>
          <w:bCs/>
          <w:color w:val="auto"/>
        </w:rPr>
        <w:t>)</w:t>
      </w:r>
      <w:r w:rsidR="002D0E9B" w:rsidRPr="00E03391">
        <w:rPr>
          <w:rFonts w:cstheme="minorHAnsi"/>
          <w:bCs/>
          <w:color w:val="auto"/>
        </w:rPr>
        <w:t xml:space="preserve"> on the second </w:t>
      </w:r>
      <w:r w:rsidR="00535737" w:rsidRPr="00E03391">
        <w:rPr>
          <w:rFonts w:cstheme="minorHAnsi"/>
          <w:bCs/>
          <w:i/>
          <w:color w:val="auto"/>
        </w:rPr>
        <w:t>Drosophila</w:t>
      </w:r>
      <w:r w:rsidR="00535737" w:rsidRPr="00E03391">
        <w:rPr>
          <w:rFonts w:cstheme="minorHAnsi"/>
          <w:bCs/>
          <w:color w:val="auto"/>
        </w:rPr>
        <w:t xml:space="preserve"> </w:t>
      </w:r>
      <w:r w:rsidR="002D0E9B" w:rsidRPr="00E03391">
        <w:rPr>
          <w:rFonts w:cstheme="minorHAnsi"/>
          <w:bCs/>
          <w:color w:val="auto"/>
        </w:rPr>
        <w:t>chromosome.</w:t>
      </w:r>
      <w:r w:rsidR="003A68BD" w:rsidRPr="00E03391">
        <w:rPr>
          <w:rFonts w:cstheme="minorHAnsi"/>
          <w:bCs/>
          <w:color w:val="auto"/>
        </w:rPr>
        <w:t xml:space="preserve"> </w:t>
      </w:r>
      <w:r w:rsidR="00A76829" w:rsidRPr="00E03391">
        <w:rPr>
          <w:rFonts w:cstheme="minorHAnsi"/>
          <w:bCs/>
          <w:color w:val="auto"/>
        </w:rPr>
        <w:t>Using the climbing assay, d</w:t>
      </w:r>
      <w:r w:rsidR="003A68BD" w:rsidRPr="00E03391">
        <w:rPr>
          <w:rFonts w:cstheme="minorHAnsi"/>
          <w:bCs/>
          <w:color w:val="auto"/>
        </w:rPr>
        <w:t>eficiency mapping</w:t>
      </w:r>
      <w:r w:rsidR="0053448D" w:rsidRPr="00E03391">
        <w:rPr>
          <w:rFonts w:cstheme="minorHAnsi"/>
          <w:bCs/>
          <w:color w:val="auto"/>
        </w:rPr>
        <w:t xml:space="preserve"> </w:t>
      </w:r>
      <w:r w:rsidR="00A76829" w:rsidRPr="00E03391">
        <w:rPr>
          <w:rFonts w:cstheme="minorHAnsi"/>
          <w:bCs/>
          <w:color w:val="auto"/>
        </w:rPr>
        <w:t xml:space="preserve">between cytological locations 31 and 51 with </w:t>
      </w:r>
      <w:r w:rsidR="00290BF2" w:rsidRPr="00E03391">
        <w:rPr>
          <w:rFonts w:cstheme="minorHAnsi"/>
          <w:bCs/>
          <w:color w:val="auto"/>
        </w:rPr>
        <w:t xml:space="preserve">lines from the </w:t>
      </w:r>
      <w:r w:rsidR="00290BF2" w:rsidRPr="00E03391">
        <w:rPr>
          <w:rFonts w:cstheme="minorHAnsi"/>
          <w:bCs/>
          <w:i/>
          <w:color w:val="auto"/>
        </w:rPr>
        <w:t>Drosophila</w:t>
      </w:r>
      <w:r w:rsidR="003A68BD" w:rsidRPr="00E03391">
        <w:rPr>
          <w:rFonts w:cstheme="minorHAnsi"/>
          <w:bCs/>
          <w:color w:val="auto"/>
        </w:rPr>
        <w:t xml:space="preserve"> </w:t>
      </w:r>
      <w:r w:rsidR="00290BF2" w:rsidRPr="00E03391">
        <w:rPr>
          <w:rFonts w:cstheme="minorHAnsi"/>
          <w:bCs/>
          <w:color w:val="auto"/>
        </w:rPr>
        <w:t>Deficiency Kit for chromosome 2L (</w:t>
      </w:r>
      <w:r w:rsidR="005801E6" w:rsidRPr="00E03391">
        <w:rPr>
          <w:rFonts w:cstheme="minorHAnsi"/>
          <w:bCs/>
          <w:color w:val="auto"/>
        </w:rPr>
        <w:t>DK2L</w:t>
      </w:r>
      <w:r w:rsidR="00290BF2" w:rsidRPr="00E03391">
        <w:rPr>
          <w:rFonts w:cstheme="minorHAnsi"/>
          <w:bCs/>
          <w:color w:val="auto"/>
        </w:rPr>
        <w:t>)</w:t>
      </w:r>
      <w:r w:rsidR="0053448D" w:rsidRPr="00E03391">
        <w:rPr>
          <w:rFonts w:cstheme="minorHAnsi"/>
          <w:bCs/>
          <w:color w:val="auto"/>
        </w:rPr>
        <w:fldChar w:fldCharType="begin"/>
      </w:r>
      <w:r w:rsidR="00610206" w:rsidRPr="00E03391">
        <w:rPr>
          <w:rFonts w:cstheme="minorHAnsi"/>
          <w:bCs/>
          <w:color w:val="auto"/>
        </w:rPr>
        <w:instrText xml:space="preserve"> ADDIN EN.CITE &lt;EndNote&gt;&lt;Cite&gt;&lt;Author&gt;Cook&lt;/Author&gt;&lt;Year&gt;2012&lt;/Year&gt;&lt;RecNum&gt;21&lt;/RecNum&gt;&lt;DisplayText&gt;&lt;style face="superscript"&gt;16&lt;/style&gt;&lt;/DisplayText&gt;&lt;record&gt;&lt;rec-number&gt;21&lt;/rec-number&gt;&lt;foreign-keys&gt;&lt;key app="EN" db-id="ssd5xs2v0v5t9oeav9qpew9gr2asaxpzv55v" timestamp="1548046850"&gt;21&lt;/key&gt;&lt;/foreign-keys&gt;&lt;ref-type name="Journal Article"&gt;17&lt;/ref-type&gt;&lt;contributors&gt;&lt;authors&gt;&lt;author&gt;Cook, R. K.&lt;/author&gt;&lt;author&gt;Christensen, S. J.&lt;/author&gt;&lt;author&gt;Deal, J. A.&lt;/author&gt;&lt;author&gt;Coburn, R. A.&lt;/author&gt;&lt;author&gt;Deal, M. E.&lt;/author&gt;&lt;author&gt;Gresens, J. M.&lt;/author&gt;&lt;author&gt;Kaufman, T. C.&lt;/author&gt;&lt;author&gt;Cook, K. R.&lt;/author&gt;&lt;/authors&gt;&lt;/contributors&gt;&lt;auth-address&gt;Bloomington Drosophila Stock Center, Department of Biology, Indiana University, 47405, USA.&lt;/auth-address&gt;&lt;titles&gt;&lt;title&gt;The generation of chromosomal deletions to provide extensive coverage and subdivision of the Drosophila melanogaster genome&lt;/title&gt;&lt;secondary-title&gt;Genome Biol&lt;/secondary-title&gt;&lt;/titles&gt;&lt;periodical&gt;&lt;full-title&gt;Genome Biol&lt;/full-title&gt;&lt;/periodical&gt;&lt;pages&gt;R21&lt;/pages&gt;&lt;volume&gt;13&lt;/volume&gt;&lt;number&gt;3&lt;/number&gt;&lt;edition&gt;2012/03/27&lt;/edition&gt;&lt;keywords&gt;&lt;keyword&gt;Animals&lt;/keyword&gt;&lt;keyword&gt;Chromosome Breakpoints&lt;/keyword&gt;&lt;keyword&gt;*Chromosome Deletion&lt;/keyword&gt;&lt;keyword&gt;Chromosome Mapping&lt;/keyword&gt;&lt;keyword&gt;Chromosomes/*genetics&lt;/keyword&gt;&lt;keyword&gt;DNA Transposable Elements/genetics&lt;/keyword&gt;&lt;keyword&gt;Drosophila melanogaster/*genetics&lt;/keyword&gt;&lt;keyword&gt;*Genome, Insect&lt;/keyword&gt;&lt;keyword&gt;Genomics&lt;/keyword&gt;&lt;keyword&gt;Haploinsufficiency/genetics&lt;/keyword&gt;&lt;keyword&gt;Haplotypes/*genetics&lt;/keyword&gt;&lt;/keywords&gt;&lt;dates&gt;&lt;year&gt;2012&lt;/year&gt;&lt;/dates&gt;&lt;isbn&gt;1474-760X (Electronic)&amp;#xD;1474-7596 (Linking)&lt;/isbn&gt;&lt;accession-num&gt;22445104&lt;/accession-num&gt;&lt;urls&gt;&lt;related-urls&gt;&lt;url&gt;https://www.ncbi.nlm.nih.gov/pubmed/22445104&lt;/url&gt;&lt;/related-urls&gt;&lt;/urls&gt;&lt;custom2&gt;PMC3439972&lt;/custom2&gt;&lt;electronic-resource-num&gt;10.1186/gb-2012-13-3-r21&lt;/electronic-resource-num&gt;&lt;/record&gt;&lt;/Cite&gt;&lt;/EndNote&gt;</w:instrText>
      </w:r>
      <w:r w:rsidR="0053448D" w:rsidRPr="00E03391">
        <w:rPr>
          <w:rFonts w:cstheme="minorHAnsi"/>
          <w:bCs/>
          <w:color w:val="auto"/>
        </w:rPr>
        <w:fldChar w:fldCharType="separate"/>
      </w:r>
      <w:r w:rsidR="00610206" w:rsidRPr="00E03391">
        <w:rPr>
          <w:rFonts w:cstheme="minorHAnsi"/>
          <w:bCs/>
          <w:noProof/>
          <w:color w:val="auto"/>
          <w:vertAlign w:val="superscript"/>
        </w:rPr>
        <w:t>16</w:t>
      </w:r>
      <w:r w:rsidR="0053448D" w:rsidRPr="00E03391">
        <w:rPr>
          <w:rFonts w:cstheme="minorHAnsi"/>
          <w:bCs/>
          <w:color w:val="auto"/>
        </w:rPr>
        <w:fldChar w:fldCharType="end"/>
      </w:r>
      <w:r w:rsidR="00A76829" w:rsidRPr="00E03391">
        <w:rPr>
          <w:rFonts w:cstheme="minorHAnsi"/>
          <w:bCs/>
          <w:color w:val="auto"/>
        </w:rPr>
        <w:t xml:space="preserve"> mapped the mutation in a region encompassing 118 genes (</w:t>
      </w:r>
      <w:r w:rsidR="00A76829" w:rsidRPr="00E03391">
        <w:rPr>
          <w:rFonts w:cstheme="minorHAnsi"/>
          <w:b/>
          <w:bCs/>
          <w:color w:val="auto"/>
        </w:rPr>
        <w:t>Figure 3B</w:t>
      </w:r>
      <w:r w:rsidR="00A76829" w:rsidRPr="00E03391">
        <w:rPr>
          <w:rFonts w:cstheme="minorHAnsi"/>
          <w:bCs/>
          <w:color w:val="auto"/>
        </w:rPr>
        <w:t xml:space="preserve">; </w:t>
      </w:r>
      <w:r w:rsidR="00A76829" w:rsidRPr="00E03391">
        <w:rPr>
          <w:rFonts w:cs="Arial"/>
          <w:color w:val="auto"/>
        </w:rPr>
        <w:t>where 867/+ serves as control for the statistical analysis)</w:t>
      </w:r>
      <w:r w:rsidR="00A76829" w:rsidRPr="00E03391">
        <w:rPr>
          <w:rFonts w:cstheme="minorHAnsi"/>
          <w:bCs/>
          <w:color w:val="auto"/>
        </w:rPr>
        <w:t xml:space="preserve">. </w:t>
      </w:r>
      <w:r w:rsidR="00194375" w:rsidRPr="00E03391">
        <w:rPr>
          <w:rFonts w:cstheme="minorHAnsi"/>
          <w:bCs/>
          <w:color w:val="auto"/>
        </w:rPr>
        <w:t>Examining the brain phenotype of 867 mutants crossed to</w:t>
      </w:r>
      <w:r w:rsidR="005144DD" w:rsidRPr="00E03391">
        <w:rPr>
          <w:rFonts w:cstheme="minorHAnsi"/>
          <w:bCs/>
          <w:color w:val="auto"/>
        </w:rPr>
        <w:t xml:space="preserve"> additional</w:t>
      </w:r>
      <w:r w:rsidR="0053448D" w:rsidRPr="00E03391">
        <w:rPr>
          <w:rFonts w:cstheme="minorHAnsi"/>
          <w:bCs/>
          <w:color w:val="auto"/>
        </w:rPr>
        <w:t xml:space="preserve"> deficienc</w:t>
      </w:r>
      <w:r w:rsidR="005144DD" w:rsidRPr="00E03391">
        <w:rPr>
          <w:rFonts w:cstheme="minorHAnsi"/>
          <w:bCs/>
          <w:color w:val="auto"/>
        </w:rPr>
        <w:t>y</w:t>
      </w:r>
      <w:r w:rsidR="0053448D" w:rsidRPr="00E03391">
        <w:rPr>
          <w:rFonts w:cstheme="minorHAnsi"/>
          <w:bCs/>
          <w:color w:val="auto"/>
        </w:rPr>
        <w:t xml:space="preserve"> </w:t>
      </w:r>
      <w:r w:rsidR="005144DD" w:rsidRPr="00E03391">
        <w:rPr>
          <w:rFonts w:cstheme="minorHAnsi"/>
          <w:bCs/>
          <w:color w:val="auto"/>
        </w:rPr>
        <w:t>lines (</w:t>
      </w:r>
      <w:r w:rsidR="005144DD" w:rsidRPr="00E03391">
        <w:rPr>
          <w:rFonts w:cstheme="minorHAnsi"/>
          <w:b/>
          <w:bCs/>
          <w:color w:val="auto"/>
        </w:rPr>
        <w:t>Figure 3C</w:t>
      </w:r>
      <w:r w:rsidR="005144DD" w:rsidRPr="00E03391">
        <w:rPr>
          <w:rFonts w:cstheme="minorHAnsi"/>
          <w:bCs/>
          <w:color w:val="auto"/>
        </w:rPr>
        <w:t>) confirmed that</w:t>
      </w:r>
      <w:r w:rsidR="005801E6" w:rsidRPr="00E03391">
        <w:rPr>
          <w:rFonts w:cstheme="minorHAnsi"/>
          <w:bCs/>
          <w:color w:val="auto"/>
        </w:rPr>
        <w:t xml:space="preserve"> the muta</w:t>
      </w:r>
      <w:r w:rsidR="0053448D" w:rsidRPr="00E03391">
        <w:rPr>
          <w:rFonts w:cstheme="minorHAnsi"/>
          <w:bCs/>
          <w:color w:val="auto"/>
        </w:rPr>
        <w:t xml:space="preserve">tion </w:t>
      </w:r>
      <w:r w:rsidR="005144DD" w:rsidRPr="00E03391">
        <w:rPr>
          <w:rFonts w:cstheme="minorHAnsi"/>
          <w:bCs/>
          <w:color w:val="auto"/>
        </w:rPr>
        <w:t xml:space="preserve">is contained in a region of the genome </w:t>
      </w:r>
      <w:r w:rsidR="00E80E1A" w:rsidRPr="00E03391">
        <w:rPr>
          <w:rFonts w:cstheme="minorHAnsi"/>
          <w:bCs/>
          <w:color w:val="auto"/>
        </w:rPr>
        <w:t>that include</w:t>
      </w:r>
      <w:r w:rsidR="00526C30" w:rsidRPr="00E03391">
        <w:rPr>
          <w:rFonts w:cstheme="minorHAnsi"/>
          <w:bCs/>
          <w:color w:val="auto"/>
        </w:rPr>
        <w:t>s</w:t>
      </w:r>
      <w:r w:rsidR="00E80E1A" w:rsidRPr="00E03391">
        <w:rPr>
          <w:rFonts w:cstheme="minorHAnsi"/>
          <w:bCs/>
          <w:color w:val="auto"/>
        </w:rPr>
        <w:t xml:space="preserve"> the gene </w:t>
      </w:r>
      <w:r w:rsidR="00E80E1A" w:rsidRPr="00E03391">
        <w:rPr>
          <w:rFonts w:cstheme="minorHAnsi"/>
          <w:bCs/>
          <w:i/>
          <w:color w:val="auto"/>
        </w:rPr>
        <w:t>brat</w:t>
      </w:r>
      <w:r w:rsidR="005801E6" w:rsidRPr="00E03391">
        <w:rPr>
          <w:rFonts w:cstheme="minorHAnsi"/>
          <w:bCs/>
          <w:color w:val="auto"/>
        </w:rPr>
        <w:t>.</w:t>
      </w:r>
      <w:r w:rsidR="00202907" w:rsidRPr="00E03391">
        <w:rPr>
          <w:rFonts w:cstheme="minorHAnsi"/>
          <w:bCs/>
          <w:color w:val="auto"/>
        </w:rPr>
        <w:t xml:space="preserve"> </w:t>
      </w:r>
      <w:r w:rsidR="003B747C" w:rsidRPr="00E03391">
        <w:rPr>
          <w:rFonts w:cstheme="minorHAnsi"/>
          <w:bCs/>
          <w:color w:val="auto"/>
        </w:rPr>
        <w:t xml:space="preserve">A complete list of </w:t>
      </w:r>
      <w:r w:rsidR="00613629" w:rsidRPr="00E03391">
        <w:rPr>
          <w:rFonts w:cstheme="minorHAnsi"/>
          <w:bCs/>
          <w:color w:val="auto"/>
        </w:rPr>
        <w:t>all</w:t>
      </w:r>
      <w:r w:rsidR="003B747C" w:rsidRPr="00E03391">
        <w:rPr>
          <w:rFonts w:cstheme="minorHAnsi"/>
          <w:bCs/>
          <w:color w:val="auto"/>
        </w:rPr>
        <w:t xml:space="preserve"> additional genes </w:t>
      </w:r>
      <w:r w:rsidR="00613629" w:rsidRPr="00E03391">
        <w:rPr>
          <w:rFonts w:cstheme="minorHAnsi"/>
          <w:bCs/>
          <w:color w:val="auto"/>
        </w:rPr>
        <w:t>contained within th</w:t>
      </w:r>
      <w:r w:rsidR="005144DD" w:rsidRPr="00E03391">
        <w:rPr>
          <w:rFonts w:cstheme="minorHAnsi"/>
          <w:bCs/>
          <w:color w:val="auto"/>
        </w:rPr>
        <w:t>e</w:t>
      </w:r>
      <w:r w:rsidR="00613629" w:rsidRPr="00E03391">
        <w:rPr>
          <w:rFonts w:cstheme="minorHAnsi"/>
          <w:bCs/>
          <w:color w:val="auto"/>
        </w:rPr>
        <w:t>s</w:t>
      </w:r>
      <w:r w:rsidR="005144DD" w:rsidRPr="00E03391">
        <w:rPr>
          <w:rFonts w:cstheme="minorHAnsi"/>
          <w:bCs/>
          <w:color w:val="auto"/>
        </w:rPr>
        <w:t>e</w:t>
      </w:r>
      <w:r w:rsidR="00613629" w:rsidRPr="00E03391">
        <w:rPr>
          <w:rFonts w:cstheme="minorHAnsi"/>
          <w:bCs/>
          <w:color w:val="auto"/>
        </w:rPr>
        <w:t xml:space="preserve"> deletion</w:t>
      </w:r>
      <w:r w:rsidR="005144DD" w:rsidRPr="00E03391">
        <w:rPr>
          <w:rFonts w:cstheme="minorHAnsi"/>
          <w:bCs/>
          <w:color w:val="auto"/>
        </w:rPr>
        <w:t>s</w:t>
      </w:r>
      <w:r w:rsidR="00613629" w:rsidRPr="00E03391">
        <w:rPr>
          <w:rFonts w:cstheme="minorHAnsi"/>
          <w:bCs/>
          <w:color w:val="auto"/>
        </w:rPr>
        <w:t xml:space="preserve"> </w:t>
      </w:r>
      <w:r w:rsidR="003B747C" w:rsidRPr="00E03391">
        <w:rPr>
          <w:rFonts w:cstheme="minorHAnsi"/>
          <w:bCs/>
          <w:color w:val="auto"/>
        </w:rPr>
        <w:t xml:space="preserve">can be found in </w:t>
      </w:r>
      <w:proofErr w:type="spellStart"/>
      <w:r w:rsidR="003B747C" w:rsidRPr="00E03391">
        <w:rPr>
          <w:rFonts w:cstheme="minorHAnsi"/>
          <w:bCs/>
          <w:color w:val="auto"/>
        </w:rPr>
        <w:t>Flybase</w:t>
      </w:r>
      <w:proofErr w:type="spellEnd"/>
      <w:r w:rsidR="00613629" w:rsidRPr="00E03391">
        <w:rPr>
          <w:rFonts w:cstheme="minorHAnsi"/>
          <w:bCs/>
          <w:color w:val="auto"/>
        </w:rPr>
        <w:t xml:space="preserve"> by clicking on the link associated with the deleted segment (</w:t>
      </w:r>
      <w:r w:rsidR="002F5278" w:rsidRPr="00E03391">
        <w:rPr>
          <w:rFonts w:cstheme="minorHAnsi"/>
          <w:bCs/>
          <w:color w:val="auto"/>
        </w:rPr>
        <w:t xml:space="preserve">e.g., </w:t>
      </w:r>
      <w:r w:rsidR="00613629" w:rsidRPr="00E03391">
        <w:rPr>
          <w:rFonts w:cstheme="minorHAnsi"/>
          <w:bCs/>
          <w:color w:val="auto"/>
        </w:rPr>
        <w:t>for</w:t>
      </w:r>
      <w:r w:rsidR="00613629" w:rsidRPr="00E03391">
        <w:rPr>
          <w:color w:val="auto"/>
        </w:rPr>
        <w:t xml:space="preserve"> </w:t>
      </w:r>
      <w:r w:rsidR="00613629" w:rsidRPr="00E03391">
        <w:rPr>
          <w:rFonts w:cstheme="minorHAnsi"/>
          <w:bCs/>
          <w:color w:val="auto"/>
        </w:rPr>
        <w:t>Df(2</w:t>
      </w:r>
      <w:proofErr w:type="gramStart"/>
      <w:r w:rsidR="00613629" w:rsidRPr="00E03391">
        <w:rPr>
          <w:rFonts w:cstheme="minorHAnsi"/>
          <w:bCs/>
          <w:color w:val="auto"/>
        </w:rPr>
        <w:t>L)ED</w:t>
      </w:r>
      <w:proofErr w:type="gramEnd"/>
      <w:r w:rsidR="00613629" w:rsidRPr="00E03391">
        <w:rPr>
          <w:rFonts w:cstheme="minorHAnsi"/>
          <w:bCs/>
          <w:color w:val="auto"/>
        </w:rPr>
        <w:t>1272 the deleted segment is 37C5—38A2)</w:t>
      </w:r>
      <w:r w:rsidR="003B747C" w:rsidRPr="00E03391">
        <w:rPr>
          <w:rFonts w:cstheme="minorHAnsi"/>
          <w:bCs/>
          <w:color w:val="auto"/>
        </w:rPr>
        <w:t xml:space="preserve">. </w:t>
      </w:r>
      <w:r w:rsidR="00202907" w:rsidRPr="00E03391">
        <w:rPr>
          <w:rFonts w:cstheme="minorHAnsi"/>
          <w:bCs/>
          <w:color w:val="auto"/>
        </w:rPr>
        <w:t>Based on previous observations that</w:t>
      </w:r>
      <w:r w:rsidR="005801E6" w:rsidRPr="00E03391">
        <w:rPr>
          <w:rFonts w:cstheme="minorHAnsi"/>
          <w:bCs/>
          <w:color w:val="auto"/>
        </w:rPr>
        <w:t xml:space="preserve"> </w:t>
      </w:r>
      <w:r w:rsidR="004772A2" w:rsidRPr="00E03391">
        <w:rPr>
          <w:rFonts w:cstheme="minorHAnsi"/>
          <w:bCs/>
          <w:i/>
          <w:color w:val="auto"/>
        </w:rPr>
        <w:t>brat</w:t>
      </w:r>
      <w:r w:rsidR="004772A2" w:rsidRPr="00E03391">
        <w:rPr>
          <w:rFonts w:cstheme="minorHAnsi"/>
          <w:bCs/>
          <w:color w:val="auto"/>
        </w:rPr>
        <w:t xml:space="preserve"> </w:t>
      </w:r>
      <w:r w:rsidR="00202907" w:rsidRPr="00E03391">
        <w:rPr>
          <w:rFonts w:cstheme="minorHAnsi"/>
          <w:bCs/>
          <w:color w:val="auto"/>
        </w:rPr>
        <w:t>mutants have supernumerary cells in their brains</w:t>
      </w:r>
      <w:r w:rsidR="00202907" w:rsidRPr="00E03391">
        <w:rPr>
          <w:rFonts w:cstheme="minorHAnsi"/>
          <w:bCs/>
          <w:color w:val="auto"/>
        </w:rPr>
        <w:fldChar w:fldCharType="begin"/>
      </w:r>
      <w:r w:rsidR="00610206" w:rsidRPr="00E03391">
        <w:rPr>
          <w:rFonts w:cstheme="minorHAnsi"/>
          <w:bCs/>
          <w:color w:val="auto"/>
        </w:rPr>
        <w:instrText xml:space="preserve"> ADDIN EN.CITE &lt;EndNote&gt;&lt;Cite&gt;&lt;Author&gt;Kang&lt;/Author&gt;&lt;Year&gt;2015&lt;/Year&gt;&lt;RecNum&gt;28&lt;/RecNum&gt;&lt;DisplayText&gt;&lt;style face="superscript"&gt;21&lt;/style&gt;&lt;/DisplayText&gt;&lt;record&gt;&lt;rec-number&gt;28&lt;/rec-number&gt;&lt;foreign-keys&gt;&lt;key app="EN" db-id="ssd5xs2v0v5t9oeav9qpew9gr2asaxpzv55v" timestamp="1548133298"&gt;28&lt;/key&gt;&lt;/foreign-keys&gt;&lt;ref-type name="Journal Article"&gt;17&lt;/ref-type&gt;&lt;contributors&gt;&lt;authors&gt;&lt;author&gt;Kang, K. H.&lt;/author&gt;&lt;author&gt;Reichert, H.&lt;/author&gt;&lt;/authors&gt;&lt;/contributors&gt;&lt;auth-address&gt;KAIST Institute of BioCentury, Korea Advanced Institute of Science and Technology, Daejeon, 305-701, South Korea, kyunghwa70@kaist.ac.kr.&lt;/auth-address&gt;&lt;titles&gt;&lt;title&gt;Control of neural stem cell self-renewal and differentiation in Drosophila&lt;/title&gt;&lt;secondary-title&gt;Cell Tissue Res&lt;/secondary-title&gt;&lt;/titles&gt;&lt;periodical&gt;&lt;full-title&gt;Cell Tissue Res&lt;/full-title&gt;&lt;/periodical&gt;&lt;pages&gt;33-45&lt;/pages&gt;&lt;volume&gt;359&lt;/volume&gt;&lt;number&gt;1&lt;/number&gt;&lt;keywords&gt;&lt;keyword&gt;Animals&lt;/keyword&gt;&lt;keyword&gt;*Cell Differentiation&lt;/keyword&gt;&lt;keyword&gt;Cell Proliferation&lt;/keyword&gt;&lt;keyword&gt;Drosophila melanogaster/*cytology&lt;/keyword&gt;&lt;keyword&gt;Models, Biological&lt;/keyword&gt;&lt;keyword&gt;Neural Stem Cells/*cytology&lt;/keyword&gt;&lt;keyword&gt;Neurogenesis&lt;/keyword&gt;&lt;/keywords&gt;&lt;dates&gt;&lt;year&gt;2015&lt;/year&gt;&lt;pub-dates&gt;&lt;date&gt;Jan&lt;/date&gt;&lt;/pub-dates&gt;&lt;/dates&gt;&lt;isbn&gt;1432-0878 (Electronic)&amp;#xD;0302-766X (Linking)&lt;/isbn&gt;&lt;accession-num&gt;24902665&lt;/accession-num&gt;&lt;urls&gt;&lt;related-urls&gt;&lt;url&gt;https://www.ncbi.nlm.nih.gov/pubmed/24902665&lt;/url&gt;&lt;/related-urls&gt;&lt;/urls&gt;&lt;electronic-resource-num&gt;10.1007/s00441-014-1914-9&lt;/electronic-resource-num&gt;&lt;/record&gt;&lt;/Cite&gt;&lt;/EndNote&gt;</w:instrText>
      </w:r>
      <w:r w:rsidR="00202907" w:rsidRPr="00E03391">
        <w:rPr>
          <w:rFonts w:cstheme="minorHAnsi"/>
          <w:bCs/>
          <w:color w:val="auto"/>
        </w:rPr>
        <w:fldChar w:fldCharType="separate"/>
      </w:r>
      <w:r w:rsidR="00610206" w:rsidRPr="00E03391">
        <w:rPr>
          <w:rFonts w:cstheme="minorHAnsi"/>
          <w:bCs/>
          <w:noProof/>
          <w:color w:val="auto"/>
          <w:vertAlign w:val="superscript"/>
        </w:rPr>
        <w:t>21</w:t>
      </w:r>
      <w:r w:rsidR="00202907" w:rsidRPr="00E03391">
        <w:rPr>
          <w:rFonts w:cstheme="minorHAnsi"/>
          <w:bCs/>
          <w:color w:val="auto"/>
        </w:rPr>
        <w:fldChar w:fldCharType="end"/>
      </w:r>
      <w:r w:rsidR="00367590" w:rsidRPr="00E03391">
        <w:rPr>
          <w:rFonts w:cstheme="minorHAnsi"/>
          <w:bCs/>
          <w:color w:val="auto"/>
        </w:rPr>
        <w:t>,</w:t>
      </w:r>
      <w:r w:rsidR="00202907" w:rsidRPr="00E03391">
        <w:rPr>
          <w:rFonts w:cstheme="minorHAnsi"/>
          <w:bCs/>
          <w:color w:val="auto"/>
        </w:rPr>
        <w:t xml:space="preserve"> a phenotype also observed </w:t>
      </w:r>
      <w:r w:rsidR="00367590" w:rsidRPr="00E03391">
        <w:rPr>
          <w:rFonts w:cstheme="minorHAnsi"/>
          <w:bCs/>
          <w:color w:val="auto"/>
        </w:rPr>
        <w:t>in</w:t>
      </w:r>
      <w:r w:rsidR="00202907" w:rsidRPr="00E03391">
        <w:rPr>
          <w:rFonts w:cstheme="minorHAnsi"/>
          <w:bCs/>
          <w:color w:val="auto"/>
        </w:rPr>
        <w:t xml:space="preserve"> 867</w:t>
      </w:r>
      <w:r w:rsidR="00367590" w:rsidRPr="00E03391">
        <w:rPr>
          <w:rFonts w:cstheme="minorHAnsi"/>
          <w:bCs/>
          <w:color w:val="auto"/>
        </w:rPr>
        <w:t xml:space="preserve"> mutants</w:t>
      </w:r>
      <w:r w:rsidR="00202907" w:rsidRPr="00E03391">
        <w:rPr>
          <w:rFonts w:cstheme="minorHAnsi"/>
          <w:bCs/>
          <w:color w:val="auto"/>
        </w:rPr>
        <w:t xml:space="preserve">, </w:t>
      </w:r>
      <w:r w:rsidR="00202907" w:rsidRPr="00E03391">
        <w:rPr>
          <w:rFonts w:cstheme="minorHAnsi"/>
          <w:bCs/>
          <w:i/>
          <w:color w:val="auto"/>
        </w:rPr>
        <w:t>brat</w:t>
      </w:r>
      <w:r w:rsidR="00202907" w:rsidRPr="00E03391">
        <w:rPr>
          <w:rFonts w:cstheme="minorHAnsi"/>
          <w:bCs/>
          <w:color w:val="auto"/>
        </w:rPr>
        <w:t xml:space="preserve"> </w:t>
      </w:r>
      <w:r w:rsidR="004772A2" w:rsidRPr="00E03391">
        <w:rPr>
          <w:rFonts w:cstheme="minorHAnsi"/>
          <w:bCs/>
          <w:color w:val="auto"/>
        </w:rPr>
        <w:t xml:space="preserve">was selected </w:t>
      </w:r>
      <w:r w:rsidR="009C6EFD" w:rsidRPr="00E03391">
        <w:rPr>
          <w:rFonts w:cstheme="minorHAnsi"/>
          <w:bCs/>
          <w:color w:val="auto"/>
        </w:rPr>
        <w:t>for DNA sequencing analysis</w:t>
      </w:r>
      <w:r w:rsidR="004772A2" w:rsidRPr="00E03391">
        <w:rPr>
          <w:rFonts w:cstheme="minorHAnsi"/>
          <w:bCs/>
          <w:color w:val="auto"/>
        </w:rPr>
        <w:t xml:space="preserve">. </w:t>
      </w:r>
      <w:r w:rsidR="00AC48CD" w:rsidRPr="00E03391">
        <w:rPr>
          <w:rFonts w:cstheme="minorHAnsi"/>
          <w:bCs/>
          <w:color w:val="auto"/>
        </w:rPr>
        <w:t>Sanger sequencing</w:t>
      </w:r>
      <w:r w:rsidR="00B36913" w:rsidRPr="00E03391">
        <w:rPr>
          <w:rFonts w:cstheme="minorHAnsi"/>
          <w:bCs/>
          <w:color w:val="auto"/>
        </w:rPr>
        <w:t xml:space="preserve"> of the </w:t>
      </w:r>
      <w:r w:rsidR="00E80E1A" w:rsidRPr="00E03391">
        <w:rPr>
          <w:rFonts w:cstheme="minorHAnsi"/>
          <w:bCs/>
          <w:i/>
          <w:color w:val="auto"/>
        </w:rPr>
        <w:t>brat</w:t>
      </w:r>
      <w:r w:rsidR="00E80E1A" w:rsidRPr="00E03391">
        <w:rPr>
          <w:rFonts w:cstheme="minorHAnsi"/>
          <w:bCs/>
          <w:color w:val="auto"/>
        </w:rPr>
        <w:t xml:space="preserve"> </w:t>
      </w:r>
      <w:r w:rsidR="00B36913" w:rsidRPr="00E03391">
        <w:rPr>
          <w:rFonts w:cstheme="minorHAnsi"/>
          <w:bCs/>
          <w:color w:val="auto"/>
        </w:rPr>
        <w:t xml:space="preserve">gene containing the </w:t>
      </w:r>
      <w:r w:rsidR="00AC48CD" w:rsidRPr="00E03391">
        <w:rPr>
          <w:rFonts w:cstheme="minorHAnsi"/>
          <w:bCs/>
          <w:color w:val="auto"/>
        </w:rPr>
        <w:t>exon-</w:t>
      </w:r>
      <w:r w:rsidR="00B36913" w:rsidRPr="00E03391">
        <w:rPr>
          <w:rFonts w:cstheme="minorHAnsi"/>
          <w:bCs/>
          <w:color w:val="auto"/>
        </w:rPr>
        <w:t xml:space="preserve">coding </w:t>
      </w:r>
      <w:r w:rsidR="00AC48CD" w:rsidRPr="00E03391">
        <w:rPr>
          <w:rFonts w:cstheme="minorHAnsi"/>
          <w:bCs/>
          <w:color w:val="auto"/>
        </w:rPr>
        <w:t>region</w:t>
      </w:r>
      <w:r w:rsidR="00B36913" w:rsidRPr="00E03391">
        <w:rPr>
          <w:rFonts w:cstheme="minorHAnsi"/>
          <w:bCs/>
          <w:color w:val="auto"/>
        </w:rPr>
        <w:t xml:space="preserve"> identified </w:t>
      </w:r>
      <w:r w:rsidR="00AC48CD" w:rsidRPr="00E03391">
        <w:rPr>
          <w:rFonts w:cstheme="minorHAnsi"/>
          <w:bCs/>
          <w:color w:val="auto"/>
        </w:rPr>
        <w:t>G/A nucleotide change at position 37,739 of the gene</w:t>
      </w:r>
      <w:r w:rsidR="00BA3B69" w:rsidRPr="00E03391">
        <w:rPr>
          <w:rFonts w:cstheme="minorHAnsi"/>
          <w:bCs/>
          <w:color w:val="auto"/>
        </w:rPr>
        <w:t xml:space="preserve"> (</w:t>
      </w:r>
      <w:r w:rsidR="00BA3B69" w:rsidRPr="00E03391">
        <w:rPr>
          <w:rFonts w:cstheme="minorHAnsi"/>
          <w:b/>
          <w:bCs/>
          <w:color w:val="auto"/>
        </w:rPr>
        <w:t>Figure 4A</w:t>
      </w:r>
      <w:r w:rsidR="00BA3B69" w:rsidRPr="00E03391">
        <w:rPr>
          <w:rFonts w:cstheme="minorHAnsi"/>
          <w:bCs/>
          <w:color w:val="auto"/>
        </w:rPr>
        <w:t>)</w:t>
      </w:r>
      <w:r w:rsidR="00AC48CD" w:rsidRPr="00E03391">
        <w:rPr>
          <w:rFonts w:cstheme="minorHAnsi"/>
          <w:bCs/>
          <w:color w:val="auto"/>
        </w:rPr>
        <w:t>, leading to glycine to glutamic acid (G/E) change at position 470 of the Brat protein</w:t>
      </w:r>
      <w:r w:rsidR="0068297F" w:rsidRPr="00E03391">
        <w:rPr>
          <w:rFonts w:cstheme="minorHAnsi"/>
          <w:bCs/>
          <w:color w:val="auto"/>
        </w:rPr>
        <w:fldChar w:fldCharType="begin"/>
      </w:r>
      <w:r w:rsidR="00610206" w:rsidRPr="00E03391">
        <w:rPr>
          <w:rFonts w:cstheme="minorHAnsi"/>
          <w:bCs/>
          <w:color w:val="auto"/>
        </w:rPr>
        <w:instrText xml:space="preserve"> ADDIN EN.CITE &lt;EndNote&gt;&lt;Cite&gt;&lt;Author&gt;Loewen&lt;/Author&gt;&lt;Year&gt;2018&lt;/Year&gt;&lt;RecNum&gt;4&lt;/RecNum&gt;&lt;DisplayText&gt;&lt;style face="superscript"&gt;17&lt;/style&gt;&lt;/DisplayText&gt;&lt;record&gt;&lt;rec-number&gt;4&lt;/rec-number&gt;&lt;foreign-keys&gt;&lt;key app="EN" db-id="ssd5xs2v0v5t9oeav9qpew9gr2asaxpzv55v" timestamp="1545797324"&gt;4&lt;/key&gt;&lt;/foreign-keys&gt;&lt;ref-type name="Journal Article"&gt;17&lt;/ref-type&gt;&lt;contributors&gt;&lt;authors&gt;&lt;author&gt;Loewen, C.&lt;/author&gt;&lt;author&gt;Boekhoff-Falk, G.&lt;/author&gt;&lt;author&gt;Ganetzky, B.&lt;/author&gt;&lt;author&gt;Chtarbanova, S.&lt;/author&gt;&lt;/authors&gt;&lt;/contributors&gt;&lt;auth-address&gt;Laboratory of Genetics, University of Wisconsin-Madison, Madison, WI 53706.&amp;#xD;Department of Cell and Regenerative Biology, School of Medicine and Public Health, University of Wisconsin-Madison, Madison, WI 53705 grace.boekhoff@wisc.edu schtarbanova@ua.edu.&amp;#xD;Laboratory of Genetics, University of Wisconsin-Madison, Madison, WI 53706 grace.boekhoff@wisc.edu schtarbanova@ua.edu.&amp;#xD;Department of Biological Sciences, University of Alabama, Tuscaloosa, AL 35487.&lt;/auth-address&gt;&lt;titles&gt;&lt;title&gt;A Novel Mutation in Brain Tumor Causes Both Neural Over-Proliferation and Neurodegeneration in Adult Drosophila&lt;/title&gt;&lt;secondary-title&gt;G3 (Bethesda)&lt;/secondary-title&gt;&lt;/titles&gt;&lt;periodical&gt;&lt;full-title&gt;G3 (Bethesda)&lt;/full-title&gt;&lt;/periodical&gt;&lt;pages&gt;3331-3346&lt;/pages&gt;&lt;volume&gt;8&lt;/volume&gt;&lt;number&gt;10&lt;/number&gt;&lt;keywords&gt;&lt;keyword&gt;*Drosophila&lt;/keyword&gt;&lt;keyword&gt;*brain tumor&lt;/keyword&gt;&lt;keyword&gt;*cell proliferation&lt;/keyword&gt;&lt;keyword&gt;*neurodegeneration&lt;/keyword&gt;&lt;keyword&gt;*prolyl4-hydroxylase&lt;/keyword&gt;&lt;/keywords&gt;&lt;dates&gt;&lt;year&gt;2018&lt;/year&gt;&lt;pub-dates&gt;&lt;date&gt;Oct 3&lt;/date&gt;&lt;/pub-dates&gt;&lt;/dates&gt;&lt;isbn&gt;2160-1836 (Electronic)&amp;#xD;2160-1836 (Linking)&lt;/isbn&gt;&lt;accession-num&gt;30126833&lt;/accession-num&gt;&lt;urls&gt;&lt;related-urls&gt;&lt;url&gt;https://www.ncbi.nlm.nih.gov/pubmed/30126833&lt;/url&gt;&lt;/related-urls&gt;&lt;/urls&gt;&lt;custom2&gt;PMC6169379&lt;/custom2&gt;&lt;electronic-resource-num&gt;10.1534/g3.118.200627&lt;/electronic-resource-num&gt;&lt;/record&gt;&lt;/Cite&gt;&lt;/EndNote&gt;</w:instrText>
      </w:r>
      <w:r w:rsidR="0068297F" w:rsidRPr="00E03391">
        <w:rPr>
          <w:rFonts w:cstheme="minorHAnsi"/>
          <w:bCs/>
          <w:color w:val="auto"/>
        </w:rPr>
        <w:fldChar w:fldCharType="separate"/>
      </w:r>
      <w:r w:rsidR="00610206" w:rsidRPr="00E03391">
        <w:rPr>
          <w:rFonts w:cstheme="minorHAnsi"/>
          <w:bCs/>
          <w:noProof/>
          <w:color w:val="auto"/>
          <w:vertAlign w:val="superscript"/>
        </w:rPr>
        <w:t>17</w:t>
      </w:r>
      <w:r w:rsidR="0068297F" w:rsidRPr="00E03391">
        <w:rPr>
          <w:rFonts w:cstheme="minorHAnsi"/>
          <w:bCs/>
          <w:color w:val="auto"/>
        </w:rPr>
        <w:fldChar w:fldCharType="end"/>
      </w:r>
      <w:r w:rsidR="00AC48CD" w:rsidRPr="00E03391">
        <w:rPr>
          <w:rFonts w:cstheme="minorHAnsi"/>
          <w:bCs/>
          <w:color w:val="auto"/>
        </w:rPr>
        <w:t xml:space="preserve"> (</w:t>
      </w:r>
      <w:r w:rsidR="00AC48CD" w:rsidRPr="00E03391">
        <w:rPr>
          <w:rFonts w:cstheme="minorHAnsi"/>
          <w:b/>
          <w:bCs/>
          <w:color w:val="auto"/>
        </w:rPr>
        <w:t>Figure 4</w:t>
      </w:r>
      <w:r w:rsidR="00BA3B69" w:rsidRPr="00E03391">
        <w:rPr>
          <w:rFonts w:cstheme="minorHAnsi"/>
          <w:b/>
          <w:bCs/>
          <w:color w:val="auto"/>
        </w:rPr>
        <w:t>B</w:t>
      </w:r>
      <w:r w:rsidR="00AC48CD" w:rsidRPr="00E03391">
        <w:rPr>
          <w:rFonts w:cstheme="minorHAnsi"/>
          <w:bCs/>
          <w:color w:val="auto"/>
        </w:rPr>
        <w:t>).</w:t>
      </w:r>
      <w:r w:rsidR="00595187" w:rsidRPr="00E03391">
        <w:rPr>
          <w:rFonts w:cstheme="minorHAnsi"/>
          <w:bCs/>
          <w:color w:val="auto"/>
        </w:rPr>
        <w:t xml:space="preserve"> Rescue experiments </w:t>
      </w:r>
      <w:r w:rsidR="0068297F" w:rsidRPr="00E03391">
        <w:rPr>
          <w:rFonts w:cstheme="minorHAnsi"/>
          <w:bCs/>
          <w:color w:val="auto"/>
        </w:rPr>
        <w:t>confirm that Brat plays a neuroprotective role</w:t>
      </w:r>
      <w:r w:rsidR="008B23C2" w:rsidRPr="00E03391">
        <w:rPr>
          <w:rFonts w:cstheme="minorHAnsi"/>
          <w:bCs/>
          <w:color w:val="auto"/>
        </w:rPr>
        <w:t>,</w:t>
      </w:r>
      <w:r w:rsidR="0068297F" w:rsidRPr="00E03391">
        <w:rPr>
          <w:rFonts w:cstheme="minorHAnsi"/>
          <w:bCs/>
          <w:color w:val="auto"/>
        </w:rPr>
        <w:t xml:space="preserve"> as the overexpression of the functional gene in the 867 </w:t>
      </w:r>
      <w:r w:rsidR="00D27B57" w:rsidRPr="00E03391">
        <w:rPr>
          <w:rFonts w:cstheme="minorHAnsi"/>
          <w:bCs/>
          <w:color w:val="auto"/>
        </w:rPr>
        <w:t>line</w:t>
      </w:r>
      <w:r w:rsidR="0068297F" w:rsidRPr="00E03391">
        <w:rPr>
          <w:rFonts w:cstheme="minorHAnsi"/>
          <w:bCs/>
          <w:color w:val="auto"/>
        </w:rPr>
        <w:t xml:space="preserve"> suppresses the neurodegeneration phenotype</w:t>
      </w:r>
      <w:r w:rsidR="00C9098B" w:rsidRPr="00E03391">
        <w:rPr>
          <w:rFonts w:cstheme="minorHAnsi"/>
          <w:bCs/>
          <w:color w:val="auto"/>
        </w:rPr>
        <w:t xml:space="preserve"> (</w:t>
      </w:r>
      <w:r w:rsidR="00C9098B" w:rsidRPr="00E03391">
        <w:rPr>
          <w:rFonts w:cstheme="minorHAnsi"/>
          <w:b/>
          <w:bCs/>
          <w:color w:val="auto"/>
        </w:rPr>
        <w:t xml:space="preserve">Figure </w:t>
      </w:r>
      <w:r w:rsidR="00BA3B69" w:rsidRPr="00E03391">
        <w:rPr>
          <w:rFonts w:cstheme="minorHAnsi"/>
          <w:b/>
          <w:bCs/>
          <w:color w:val="auto"/>
        </w:rPr>
        <w:t>5A</w:t>
      </w:r>
      <w:r w:rsidR="00C9098B" w:rsidRPr="00E03391">
        <w:rPr>
          <w:rFonts w:cstheme="minorHAnsi"/>
          <w:bCs/>
          <w:color w:val="auto"/>
        </w:rPr>
        <w:t>)</w:t>
      </w:r>
      <w:r w:rsidR="0068297F" w:rsidRPr="00E03391">
        <w:rPr>
          <w:rFonts w:cstheme="minorHAnsi"/>
          <w:bCs/>
          <w:color w:val="auto"/>
        </w:rPr>
        <w:t>.</w:t>
      </w:r>
      <w:r w:rsidR="0034648E" w:rsidRPr="00E03391">
        <w:rPr>
          <w:rFonts w:cstheme="minorHAnsi"/>
          <w:bCs/>
          <w:color w:val="auto"/>
        </w:rPr>
        <w:t xml:space="preserve"> Moreover</w:t>
      </w:r>
      <w:r w:rsidR="00672BCB">
        <w:rPr>
          <w:rFonts w:cstheme="minorHAnsi"/>
          <w:bCs/>
          <w:color w:val="auto"/>
        </w:rPr>
        <w:t>,</w:t>
      </w:r>
      <w:r w:rsidR="0034648E" w:rsidRPr="00E03391">
        <w:rPr>
          <w:rFonts w:cstheme="minorHAnsi"/>
          <w:bCs/>
          <w:color w:val="auto"/>
        </w:rPr>
        <w:t xml:space="preserve"> </w:t>
      </w:r>
      <w:r w:rsidR="003D4787" w:rsidRPr="00E03391">
        <w:rPr>
          <w:rFonts w:cstheme="minorHAnsi"/>
          <w:bCs/>
          <w:color w:val="auto"/>
        </w:rPr>
        <w:t xml:space="preserve">the phenotype in 867 mutants worsens over time, suggesting that </w:t>
      </w:r>
      <w:r w:rsidR="008801CB" w:rsidRPr="00E03391">
        <w:rPr>
          <w:rFonts w:cstheme="minorHAnsi"/>
          <w:bCs/>
          <w:i/>
          <w:color w:val="auto"/>
        </w:rPr>
        <w:t>brat</w:t>
      </w:r>
      <w:r w:rsidR="008801CB" w:rsidRPr="00E03391">
        <w:rPr>
          <w:rFonts w:cstheme="minorHAnsi"/>
          <w:bCs/>
          <w:color w:val="auto"/>
        </w:rPr>
        <w:t xml:space="preserve"> </w:t>
      </w:r>
      <w:r w:rsidR="003D4787" w:rsidRPr="00E03391">
        <w:rPr>
          <w:rFonts w:cstheme="minorHAnsi"/>
          <w:bCs/>
          <w:color w:val="auto"/>
        </w:rPr>
        <w:t>plays</w:t>
      </w:r>
      <w:r w:rsidR="008801CB" w:rsidRPr="00E03391">
        <w:rPr>
          <w:rFonts w:cstheme="minorHAnsi"/>
          <w:bCs/>
          <w:color w:val="auto"/>
        </w:rPr>
        <w:t xml:space="preserve"> an age-dependent role in neuroprotection</w:t>
      </w:r>
      <w:r w:rsidR="008801CB" w:rsidRPr="00E03391">
        <w:rPr>
          <w:rFonts w:cstheme="minorHAnsi"/>
          <w:bCs/>
          <w:color w:val="auto"/>
        </w:rPr>
        <w:fldChar w:fldCharType="begin"/>
      </w:r>
      <w:r w:rsidR="00610206" w:rsidRPr="00E03391">
        <w:rPr>
          <w:rFonts w:cstheme="minorHAnsi"/>
          <w:bCs/>
          <w:color w:val="auto"/>
        </w:rPr>
        <w:instrText xml:space="preserve"> ADDIN EN.CITE &lt;EndNote&gt;&lt;Cite&gt;&lt;Author&gt;Loewen&lt;/Author&gt;&lt;Year&gt;2018&lt;/Year&gt;&lt;RecNum&gt;4&lt;/RecNum&gt;&lt;DisplayText&gt;&lt;style face="superscript"&gt;17&lt;/style&gt;&lt;/DisplayText&gt;&lt;record&gt;&lt;rec-number&gt;4&lt;/rec-number&gt;&lt;foreign-keys&gt;&lt;key app="EN" db-id="ssd5xs2v0v5t9oeav9qpew9gr2asaxpzv55v" timestamp="1545797324"&gt;4&lt;/key&gt;&lt;/foreign-keys&gt;&lt;ref-type name="Journal Article"&gt;17&lt;/ref-type&gt;&lt;contributors&gt;&lt;authors&gt;&lt;author&gt;Loewen, C.&lt;/author&gt;&lt;author&gt;Boekhoff-Falk, G.&lt;/author&gt;&lt;author&gt;Ganetzky, B.&lt;/author&gt;&lt;author&gt;Chtarbanova, S.&lt;/author&gt;&lt;/authors&gt;&lt;/contributors&gt;&lt;auth-address&gt;Laboratory of Genetics, University of Wisconsin-Madison, Madison, WI 53706.&amp;#xD;Department of Cell and Regenerative Biology, School of Medicine and Public Health, University of Wisconsin-Madison, Madison, WI 53705 grace.boekhoff@wisc.edu schtarbanova@ua.edu.&amp;#xD;Laboratory of Genetics, University of Wisconsin-Madison, Madison, WI 53706 grace.boekhoff@wisc.edu schtarbanova@ua.edu.&amp;#xD;Department of Biological Sciences, University of Alabama, Tuscaloosa, AL 35487.&lt;/auth-address&gt;&lt;titles&gt;&lt;title&gt;A Novel Mutation in Brain Tumor Causes Both Neural Over-Proliferation and Neurodegeneration in Adult Drosophila&lt;/title&gt;&lt;secondary-title&gt;G3 (Bethesda)&lt;/secondary-title&gt;&lt;/titles&gt;&lt;periodical&gt;&lt;full-title&gt;G3 (Bethesda)&lt;/full-title&gt;&lt;/periodical&gt;&lt;pages&gt;3331-3346&lt;/pages&gt;&lt;volume&gt;8&lt;/volume&gt;&lt;number&gt;10&lt;/number&gt;&lt;keywords&gt;&lt;keyword&gt;*Drosophila&lt;/keyword&gt;&lt;keyword&gt;*brain tumor&lt;/keyword&gt;&lt;keyword&gt;*cell proliferation&lt;/keyword&gt;&lt;keyword&gt;*neurodegeneration&lt;/keyword&gt;&lt;keyword&gt;*prolyl4-hydroxylase&lt;/keyword&gt;&lt;/keywords&gt;&lt;dates&gt;&lt;year&gt;2018&lt;/year&gt;&lt;pub-dates&gt;&lt;date&gt;Oct 3&lt;/date&gt;&lt;/pub-dates&gt;&lt;/dates&gt;&lt;isbn&gt;2160-1836 (Electronic)&amp;#xD;2160-1836 (Linking)&lt;/isbn&gt;&lt;accession-num&gt;30126833&lt;/accession-num&gt;&lt;urls&gt;&lt;related-urls&gt;&lt;url&gt;https://www.ncbi.nlm.nih.gov/pubmed/30126833&lt;/url&gt;&lt;/related-urls&gt;&lt;/urls&gt;&lt;custom2&gt;PMC6169379&lt;/custom2&gt;&lt;electronic-resource-num&gt;10.1534/g3.118.200627&lt;/electronic-resource-num&gt;&lt;/record&gt;&lt;/Cite&gt;&lt;/EndNote&gt;</w:instrText>
      </w:r>
      <w:r w:rsidR="008801CB" w:rsidRPr="00E03391">
        <w:rPr>
          <w:rFonts w:cstheme="minorHAnsi"/>
          <w:bCs/>
          <w:color w:val="auto"/>
        </w:rPr>
        <w:fldChar w:fldCharType="separate"/>
      </w:r>
      <w:r w:rsidR="00610206" w:rsidRPr="00E03391">
        <w:rPr>
          <w:rFonts w:cstheme="minorHAnsi"/>
          <w:bCs/>
          <w:noProof/>
          <w:color w:val="auto"/>
          <w:vertAlign w:val="superscript"/>
        </w:rPr>
        <w:t>17</w:t>
      </w:r>
      <w:r w:rsidR="008801CB" w:rsidRPr="00E03391">
        <w:rPr>
          <w:rFonts w:cstheme="minorHAnsi"/>
          <w:bCs/>
          <w:color w:val="auto"/>
        </w:rPr>
        <w:fldChar w:fldCharType="end"/>
      </w:r>
      <w:r w:rsidR="008801CB" w:rsidRPr="00E03391">
        <w:rPr>
          <w:rFonts w:cstheme="minorHAnsi"/>
          <w:bCs/>
          <w:color w:val="auto"/>
        </w:rPr>
        <w:t xml:space="preserve"> (</w:t>
      </w:r>
      <w:r w:rsidR="008801CB" w:rsidRPr="00E03391">
        <w:rPr>
          <w:rFonts w:cstheme="minorHAnsi"/>
          <w:b/>
          <w:bCs/>
          <w:color w:val="auto"/>
        </w:rPr>
        <w:t>Figure 5</w:t>
      </w:r>
      <w:r w:rsidR="009C0767" w:rsidRPr="00E03391">
        <w:rPr>
          <w:rFonts w:cstheme="minorHAnsi"/>
          <w:b/>
          <w:bCs/>
          <w:color w:val="auto"/>
        </w:rPr>
        <w:t>B</w:t>
      </w:r>
      <w:r w:rsidR="008801CB" w:rsidRPr="00E03391">
        <w:rPr>
          <w:rFonts w:cstheme="minorHAnsi"/>
          <w:bCs/>
          <w:color w:val="auto"/>
        </w:rPr>
        <w:t>).</w:t>
      </w:r>
    </w:p>
    <w:p w14:paraId="7F5815FC" w14:textId="3133E33C" w:rsidR="004A71E4" w:rsidRPr="00E03391" w:rsidRDefault="004A71E4" w:rsidP="00362582">
      <w:pPr>
        <w:rPr>
          <w:rFonts w:cstheme="minorHAnsi"/>
          <w:color w:val="auto"/>
        </w:rPr>
      </w:pPr>
    </w:p>
    <w:p w14:paraId="2DC97B77" w14:textId="79D2F7C7" w:rsidR="002D2F3D" w:rsidRPr="00E03391" w:rsidRDefault="00D45415" w:rsidP="00362582">
      <w:pPr>
        <w:rPr>
          <w:rFonts w:cstheme="minorHAnsi"/>
          <w:color w:val="auto"/>
        </w:rPr>
      </w:pPr>
      <w:r w:rsidRPr="00E03391">
        <w:rPr>
          <w:rFonts w:cstheme="minorHAnsi"/>
          <w:b/>
          <w:color w:val="auto"/>
        </w:rPr>
        <w:t xml:space="preserve">FIGURE </w:t>
      </w:r>
      <w:r w:rsidR="00E04A59" w:rsidRPr="00E03391">
        <w:rPr>
          <w:rFonts w:cstheme="minorHAnsi"/>
          <w:b/>
          <w:color w:val="auto"/>
        </w:rPr>
        <w:t xml:space="preserve">AND TABLE </w:t>
      </w:r>
      <w:r w:rsidR="00B32616" w:rsidRPr="00E03391">
        <w:rPr>
          <w:rFonts w:cstheme="minorHAnsi"/>
          <w:b/>
          <w:color w:val="auto"/>
        </w:rPr>
        <w:t>LEGENDS:</w:t>
      </w:r>
    </w:p>
    <w:p w14:paraId="482973CE" w14:textId="6169E26B" w:rsidR="002D2F3D" w:rsidRPr="00E03391" w:rsidRDefault="002D2F3D" w:rsidP="00362582">
      <w:pPr>
        <w:rPr>
          <w:rFonts w:cstheme="minorHAnsi"/>
          <w:color w:val="auto"/>
        </w:rPr>
      </w:pPr>
      <w:r w:rsidRPr="00E03391">
        <w:rPr>
          <w:rFonts w:cstheme="minorHAnsi"/>
          <w:b/>
          <w:color w:val="auto"/>
        </w:rPr>
        <w:t>Figure 1.</w:t>
      </w:r>
      <w:r w:rsidR="004E31C3" w:rsidRPr="00E03391">
        <w:rPr>
          <w:rFonts w:cstheme="minorHAnsi"/>
          <w:b/>
          <w:color w:val="auto"/>
        </w:rPr>
        <w:t xml:space="preserve"> </w:t>
      </w:r>
      <w:r w:rsidR="00811A05" w:rsidRPr="00E03391">
        <w:rPr>
          <w:rFonts w:cstheme="minorHAnsi"/>
          <w:b/>
          <w:color w:val="auto"/>
        </w:rPr>
        <w:t xml:space="preserve">Forward genetic screen to identify novel neuroprotective genes. </w:t>
      </w:r>
      <w:r w:rsidR="002F5278" w:rsidRPr="00E03391">
        <w:rPr>
          <w:rFonts w:cstheme="minorHAnsi"/>
          <w:b/>
          <w:color w:val="auto"/>
        </w:rPr>
        <w:t>(</w:t>
      </w:r>
      <w:r w:rsidR="00811A05" w:rsidRPr="00E03391">
        <w:rPr>
          <w:rFonts w:cstheme="minorHAnsi"/>
          <w:b/>
          <w:color w:val="auto"/>
        </w:rPr>
        <w:t>A</w:t>
      </w:r>
      <w:r w:rsidR="002F5278" w:rsidRPr="00E03391">
        <w:rPr>
          <w:rFonts w:cstheme="minorHAnsi"/>
          <w:b/>
          <w:color w:val="auto"/>
        </w:rPr>
        <w:t>)</w:t>
      </w:r>
      <w:r w:rsidR="00811A05" w:rsidRPr="00E03391">
        <w:rPr>
          <w:rFonts w:cstheme="minorHAnsi"/>
          <w:b/>
          <w:color w:val="auto"/>
        </w:rPr>
        <w:t xml:space="preserve">. </w:t>
      </w:r>
      <w:r w:rsidR="00811A05" w:rsidRPr="00E03391">
        <w:rPr>
          <w:rFonts w:cstheme="minorHAnsi"/>
          <w:color w:val="auto"/>
        </w:rPr>
        <w:t>Screen strategy.</w:t>
      </w:r>
      <w:r w:rsidR="00811A05" w:rsidRPr="00E03391">
        <w:rPr>
          <w:rFonts w:cstheme="minorHAnsi"/>
          <w:b/>
          <w:color w:val="auto"/>
        </w:rPr>
        <w:t xml:space="preserve"> </w:t>
      </w:r>
      <w:r w:rsidR="002F5278" w:rsidRPr="00E03391">
        <w:rPr>
          <w:rFonts w:cstheme="minorHAnsi"/>
          <w:b/>
          <w:color w:val="auto"/>
        </w:rPr>
        <w:t>(</w:t>
      </w:r>
      <w:r w:rsidR="00811A05" w:rsidRPr="00E03391">
        <w:rPr>
          <w:rFonts w:cstheme="minorHAnsi"/>
          <w:b/>
          <w:color w:val="auto"/>
        </w:rPr>
        <w:t>B</w:t>
      </w:r>
      <w:r w:rsidR="002F5278" w:rsidRPr="00E03391">
        <w:rPr>
          <w:rFonts w:cstheme="minorHAnsi"/>
          <w:b/>
          <w:color w:val="auto"/>
        </w:rPr>
        <w:t>)</w:t>
      </w:r>
      <w:r w:rsidR="00811A05" w:rsidRPr="00E03391">
        <w:rPr>
          <w:rFonts w:cstheme="minorHAnsi"/>
          <w:b/>
          <w:color w:val="auto"/>
        </w:rPr>
        <w:t xml:space="preserve">. </w:t>
      </w:r>
      <w:r w:rsidR="0080480B" w:rsidRPr="00E03391">
        <w:rPr>
          <w:rFonts w:cstheme="minorHAnsi"/>
          <w:color w:val="auto"/>
        </w:rPr>
        <w:t>Climbing assay testing apparatus.</w:t>
      </w:r>
      <w:r w:rsidR="0080480B" w:rsidRPr="00E03391">
        <w:rPr>
          <w:rFonts w:cstheme="minorHAnsi"/>
          <w:b/>
          <w:color w:val="auto"/>
        </w:rPr>
        <w:t xml:space="preserve"> </w:t>
      </w:r>
      <w:r w:rsidR="002F5278" w:rsidRPr="00E03391">
        <w:rPr>
          <w:rFonts w:cstheme="minorHAnsi"/>
          <w:b/>
          <w:color w:val="auto"/>
        </w:rPr>
        <w:t>(</w:t>
      </w:r>
      <w:r w:rsidR="0080480B" w:rsidRPr="00E03391">
        <w:rPr>
          <w:rFonts w:cstheme="minorHAnsi"/>
          <w:b/>
          <w:color w:val="auto"/>
        </w:rPr>
        <w:t>C</w:t>
      </w:r>
      <w:r w:rsidR="002F5278" w:rsidRPr="00E03391">
        <w:rPr>
          <w:rFonts w:cstheme="minorHAnsi"/>
          <w:b/>
          <w:color w:val="auto"/>
        </w:rPr>
        <w:t>)</w:t>
      </w:r>
      <w:r w:rsidR="0080480B" w:rsidRPr="00E03391">
        <w:rPr>
          <w:rFonts w:cstheme="minorHAnsi"/>
          <w:b/>
          <w:color w:val="auto"/>
        </w:rPr>
        <w:t xml:space="preserve">. </w:t>
      </w:r>
      <w:r w:rsidRPr="00E03391">
        <w:rPr>
          <w:rFonts w:cstheme="minorHAnsi"/>
          <w:color w:val="auto"/>
        </w:rPr>
        <w:t xml:space="preserve">Climbing assay results for </w:t>
      </w:r>
      <w:r w:rsidR="00811A05" w:rsidRPr="00E03391">
        <w:rPr>
          <w:rFonts w:cstheme="minorHAnsi"/>
          <w:color w:val="auto"/>
        </w:rPr>
        <w:t xml:space="preserve">males from </w:t>
      </w:r>
      <w:r w:rsidR="00704123" w:rsidRPr="00E03391">
        <w:rPr>
          <w:rFonts w:cstheme="minorHAnsi"/>
          <w:color w:val="auto"/>
        </w:rPr>
        <w:t xml:space="preserve">235 </w:t>
      </w:r>
      <w:r w:rsidR="00EE2D89" w:rsidRPr="00E03391">
        <w:rPr>
          <w:rFonts w:cstheme="minorHAnsi"/>
          <w:color w:val="auto"/>
        </w:rPr>
        <w:t xml:space="preserve">homozygous </w:t>
      </w:r>
      <w:r w:rsidRPr="00E03391">
        <w:rPr>
          <w:rFonts w:cstheme="minorHAnsi"/>
          <w:color w:val="auto"/>
        </w:rPr>
        <w:t xml:space="preserve">ENU-mutagenized lines. Pie chart represents the proportions of tested fly lines that fall into 4 groups of climbing </w:t>
      </w:r>
      <w:r w:rsidR="00811A05" w:rsidRPr="00E03391">
        <w:rPr>
          <w:rFonts w:cstheme="minorHAnsi"/>
          <w:color w:val="auto"/>
        </w:rPr>
        <w:t xml:space="preserve">pass </w:t>
      </w:r>
      <w:r w:rsidRPr="00E03391">
        <w:rPr>
          <w:rFonts w:cstheme="minorHAnsi"/>
          <w:color w:val="auto"/>
        </w:rPr>
        <w:t>rates: 0</w:t>
      </w:r>
      <w:proofErr w:type="gramStart"/>
      <w:r w:rsidR="00D20243">
        <w:rPr>
          <w:rFonts w:cstheme="minorHAnsi"/>
          <w:color w:val="auto"/>
        </w:rPr>
        <w:t xml:space="preserve">% </w:t>
      </w:r>
      <w:r w:rsidRPr="00E03391">
        <w:rPr>
          <w:rFonts w:cstheme="minorHAnsi"/>
          <w:color w:val="auto"/>
        </w:rPr>
        <w:t>,</w:t>
      </w:r>
      <w:proofErr w:type="gramEnd"/>
      <w:r w:rsidRPr="00E03391">
        <w:rPr>
          <w:rFonts w:cstheme="minorHAnsi"/>
          <w:color w:val="auto"/>
        </w:rPr>
        <w:t xml:space="preserve"> 1-20</w:t>
      </w:r>
      <w:r w:rsidR="00D20243">
        <w:rPr>
          <w:rFonts w:cstheme="minorHAnsi"/>
          <w:color w:val="auto"/>
        </w:rPr>
        <w:t xml:space="preserve">% </w:t>
      </w:r>
      <w:r w:rsidRPr="00E03391">
        <w:rPr>
          <w:rFonts w:cstheme="minorHAnsi"/>
          <w:color w:val="auto"/>
        </w:rPr>
        <w:t>, 21-50</w:t>
      </w:r>
      <w:r w:rsidR="00D20243">
        <w:rPr>
          <w:rFonts w:cstheme="minorHAnsi"/>
          <w:color w:val="auto"/>
        </w:rPr>
        <w:t xml:space="preserve">% </w:t>
      </w:r>
      <w:r w:rsidRPr="00E03391">
        <w:rPr>
          <w:rFonts w:cstheme="minorHAnsi"/>
          <w:color w:val="auto"/>
        </w:rPr>
        <w:t>, and 51-100</w:t>
      </w:r>
      <w:r w:rsidR="00D20243">
        <w:rPr>
          <w:rFonts w:cstheme="minorHAnsi"/>
          <w:color w:val="auto"/>
        </w:rPr>
        <w:t xml:space="preserve">% </w:t>
      </w:r>
      <w:r w:rsidRPr="00E03391">
        <w:rPr>
          <w:rFonts w:cstheme="minorHAnsi"/>
          <w:color w:val="auto"/>
        </w:rPr>
        <w:t>.</w:t>
      </w:r>
      <w:r w:rsidR="00EE2D89" w:rsidRPr="00E03391">
        <w:rPr>
          <w:rFonts w:cstheme="minorHAnsi"/>
          <w:color w:val="auto"/>
        </w:rPr>
        <w:t xml:space="preserve"> </w:t>
      </w:r>
      <w:r w:rsidR="002F5278" w:rsidRPr="00E03391">
        <w:rPr>
          <w:rFonts w:cstheme="minorHAnsi"/>
          <w:b/>
          <w:color w:val="auto"/>
        </w:rPr>
        <w:t>(</w:t>
      </w:r>
      <w:r w:rsidR="00EE2D89" w:rsidRPr="00E03391">
        <w:rPr>
          <w:rFonts w:cstheme="minorHAnsi"/>
          <w:b/>
          <w:color w:val="auto"/>
        </w:rPr>
        <w:t>D</w:t>
      </w:r>
      <w:r w:rsidR="002F5278" w:rsidRPr="00E03391">
        <w:rPr>
          <w:rFonts w:cstheme="minorHAnsi"/>
          <w:b/>
          <w:color w:val="auto"/>
        </w:rPr>
        <w:t>)</w:t>
      </w:r>
      <w:r w:rsidR="00EE2D89" w:rsidRPr="00E03391">
        <w:rPr>
          <w:rFonts w:cstheme="minorHAnsi"/>
          <w:b/>
          <w:color w:val="auto"/>
        </w:rPr>
        <w:t>.</w:t>
      </w:r>
      <w:r w:rsidR="00EE2D89" w:rsidRPr="00E03391">
        <w:rPr>
          <w:rFonts w:cstheme="minorHAnsi"/>
          <w:color w:val="auto"/>
        </w:rPr>
        <w:t xml:space="preserve"> Results from </w:t>
      </w:r>
      <w:proofErr w:type="gramStart"/>
      <w:r w:rsidR="00EE2D89" w:rsidRPr="00E03391">
        <w:rPr>
          <w:rFonts w:cstheme="minorHAnsi"/>
          <w:color w:val="auto"/>
        </w:rPr>
        <w:t>1 way</w:t>
      </w:r>
      <w:proofErr w:type="gramEnd"/>
      <w:r w:rsidR="00EE2D89" w:rsidRPr="00E03391">
        <w:rPr>
          <w:rFonts w:cstheme="minorHAnsi"/>
          <w:color w:val="auto"/>
        </w:rPr>
        <w:t xml:space="preserve"> ANOVA statistical analysis in which mutant lines were compared to the mean climbing percent value of </w:t>
      </w:r>
      <w:r w:rsidR="00EE2D89" w:rsidRPr="00E03391">
        <w:rPr>
          <w:rFonts w:cstheme="minorHAnsi"/>
          <w:color w:val="auto"/>
        </w:rPr>
        <w:lastRenderedPageBreak/>
        <w:t>all tested lines.</w:t>
      </w:r>
      <w:r w:rsidR="00B0125A" w:rsidRPr="00E03391">
        <w:rPr>
          <w:rFonts w:cstheme="minorHAnsi"/>
          <w:color w:val="auto"/>
        </w:rPr>
        <w:t xml:space="preserve"> </w:t>
      </w:r>
      <w:r w:rsidR="0020733D" w:rsidRPr="00E03391">
        <w:rPr>
          <w:rFonts w:cstheme="minorHAnsi"/>
          <w:color w:val="auto"/>
        </w:rPr>
        <w:t>Represented is the number for</w:t>
      </w:r>
      <w:r w:rsidR="00EF7140" w:rsidRPr="00E03391">
        <w:rPr>
          <w:rFonts w:cstheme="minorHAnsi"/>
          <w:color w:val="auto"/>
        </w:rPr>
        <w:t xml:space="preserve"> two</w:t>
      </w:r>
      <w:r w:rsidR="0020733D" w:rsidRPr="00E03391">
        <w:rPr>
          <w:rFonts w:cstheme="minorHAnsi"/>
          <w:color w:val="auto"/>
        </w:rPr>
        <w:t xml:space="preserve"> P value categor</w:t>
      </w:r>
      <w:r w:rsidR="00EF7140" w:rsidRPr="00E03391">
        <w:rPr>
          <w:rFonts w:cstheme="minorHAnsi"/>
          <w:color w:val="auto"/>
        </w:rPr>
        <w:t>ies: P&lt;0.05 (significant change) and P&gt;0.05 (not significant change)</w:t>
      </w:r>
      <w:r w:rsidR="0020733D" w:rsidRPr="00E03391">
        <w:rPr>
          <w:rFonts w:cstheme="minorHAnsi"/>
          <w:color w:val="auto"/>
        </w:rPr>
        <w:t xml:space="preserve">. </w:t>
      </w:r>
    </w:p>
    <w:p w14:paraId="6E475A4A" w14:textId="77777777" w:rsidR="002D2F3D" w:rsidRPr="00E03391" w:rsidRDefault="002D2F3D" w:rsidP="00362582">
      <w:pPr>
        <w:rPr>
          <w:rFonts w:cstheme="minorHAnsi"/>
          <w:b/>
          <w:color w:val="auto"/>
        </w:rPr>
      </w:pPr>
    </w:p>
    <w:p w14:paraId="75182EC3" w14:textId="380CB5BE" w:rsidR="00B32616" w:rsidRPr="00E03391" w:rsidRDefault="002D2F3D" w:rsidP="00362582">
      <w:pPr>
        <w:rPr>
          <w:rFonts w:cstheme="minorHAnsi"/>
          <w:color w:val="auto"/>
        </w:rPr>
      </w:pPr>
      <w:r w:rsidRPr="00E03391">
        <w:rPr>
          <w:rFonts w:cstheme="minorHAnsi"/>
          <w:b/>
          <w:color w:val="auto"/>
        </w:rPr>
        <w:t>Figure 2.</w:t>
      </w:r>
      <w:r w:rsidR="004E31C3" w:rsidRPr="00E03391">
        <w:rPr>
          <w:rFonts w:cstheme="minorHAnsi"/>
          <w:b/>
          <w:color w:val="auto"/>
        </w:rPr>
        <w:t xml:space="preserve"> </w:t>
      </w:r>
      <w:r w:rsidR="00E33D2F" w:rsidRPr="00E03391">
        <w:rPr>
          <w:rFonts w:cstheme="minorHAnsi"/>
          <w:b/>
          <w:color w:val="auto"/>
        </w:rPr>
        <w:t xml:space="preserve">Secondary histology screen. </w:t>
      </w:r>
      <w:r w:rsidR="00DC684D" w:rsidRPr="00E03391">
        <w:rPr>
          <w:rFonts w:cstheme="minorHAnsi"/>
          <w:color w:val="auto"/>
        </w:rPr>
        <w:t>H&amp;E-s</w:t>
      </w:r>
      <w:r w:rsidR="00632F00" w:rsidRPr="00E03391">
        <w:rPr>
          <w:rFonts w:cstheme="minorHAnsi"/>
          <w:color w:val="auto"/>
        </w:rPr>
        <w:t>tained m</w:t>
      </w:r>
      <w:r w:rsidR="004E31C3" w:rsidRPr="00E03391">
        <w:rPr>
          <w:rFonts w:cstheme="minorHAnsi"/>
          <w:color w:val="auto"/>
        </w:rPr>
        <w:t xml:space="preserve">id-brain sections </w:t>
      </w:r>
      <w:r w:rsidR="002D3629" w:rsidRPr="00E03391">
        <w:rPr>
          <w:rFonts w:cstheme="minorHAnsi"/>
          <w:color w:val="auto"/>
        </w:rPr>
        <w:t>illustrating, from left to right,</w:t>
      </w:r>
      <w:r w:rsidR="004E31C3" w:rsidRPr="00E03391">
        <w:rPr>
          <w:rFonts w:cstheme="minorHAnsi"/>
          <w:color w:val="auto"/>
        </w:rPr>
        <w:t xml:space="preserve"> no neurodegeneration, mild neurodegeneration</w:t>
      </w:r>
      <w:r w:rsidR="002D3629" w:rsidRPr="00E03391">
        <w:rPr>
          <w:rFonts w:cstheme="minorHAnsi"/>
          <w:color w:val="auto"/>
        </w:rPr>
        <w:t xml:space="preserve">, and </w:t>
      </w:r>
      <w:r w:rsidR="008813C0" w:rsidRPr="00E03391">
        <w:rPr>
          <w:rFonts w:cstheme="minorHAnsi"/>
          <w:color w:val="auto"/>
        </w:rPr>
        <w:t>confirmed</w:t>
      </w:r>
      <w:r w:rsidR="002D3629" w:rsidRPr="00E03391">
        <w:rPr>
          <w:rFonts w:cstheme="minorHAnsi"/>
          <w:color w:val="auto"/>
        </w:rPr>
        <w:t xml:space="preserve"> neurodegeneration</w:t>
      </w:r>
      <w:r w:rsidR="004E31C3" w:rsidRPr="00E03391">
        <w:rPr>
          <w:rFonts w:cstheme="minorHAnsi"/>
          <w:color w:val="auto"/>
        </w:rPr>
        <w:t xml:space="preserve">. A total of </w:t>
      </w:r>
      <w:r w:rsidR="0045626C" w:rsidRPr="00E03391">
        <w:rPr>
          <w:rFonts w:cstheme="minorHAnsi"/>
          <w:color w:val="auto"/>
        </w:rPr>
        <w:t xml:space="preserve">51 </w:t>
      </w:r>
      <w:r w:rsidR="00EF15D8" w:rsidRPr="00E03391">
        <w:rPr>
          <w:rFonts w:cstheme="minorHAnsi"/>
          <w:color w:val="auto"/>
        </w:rPr>
        <w:t xml:space="preserve">homozygous </w:t>
      </w:r>
      <w:r w:rsidR="004E31C3" w:rsidRPr="00E03391">
        <w:rPr>
          <w:rFonts w:cstheme="minorHAnsi"/>
          <w:color w:val="auto"/>
        </w:rPr>
        <w:t xml:space="preserve">lines were retested </w:t>
      </w:r>
      <w:r w:rsidR="00691DF1" w:rsidRPr="00E03391">
        <w:rPr>
          <w:rFonts w:cstheme="minorHAnsi"/>
          <w:color w:val="auto"/>
        </w:rPr>
        <w:t xml:space="preserve">by histology after identification of candidates </w:t>
      </w:r>
      <w:r w:rsidR="00DF0AD1" w:rsidRPr="00E03391">
        <w:rPr>
          <w:rFonts w:cstheme="minorHAnsi"/>
          <w:color w:val="auto"/>
        </w:rPr>
        <w:t xml:space="preserve">using the </w:t>
      </w:r>
      <w:r w:rsidR="00691DF1" w:rsidRPr="00E03391">
        <w:rPr>
          <w:rFonts w:cstheme="minorHAnsi"/>
          <w:color w:val="auto"/>
        </w:rPr>
        <w:t>climbing assay.</w:t>
      </w:r>
      <w:r w:rsidR="005365DE" w:rsidRPr="00E03391">
        <w:rPr>
          <w:rFonts w:cstheme="minorHAnsi"/>
          <w:color w:val="auto"/>
        </w:rPr>
        <w:t xml:space="preserve"> Arrows indicate the holes in the brain indicative of neurodegeneration. The region circled by the dotted lines </w:t>
      </w:r>
      <w:r w:rsidR="007A5BE4" w:rsidRPr="00E03391">
        <w:rPr>
          <w:rFonts w:cstheme="minorHAnsi"/>
          <w:color w:val="auto"/>
        </w:rPr>
        <w:t xml:space="preserve">shows the severe </w:t>
      </w:r>
      <w:proofErr w:type="spellStart"/>
      <w:r w:rsidR="007A5BE4" w:rsidRPr="00E03391">
        <w:rPr>
          <w:rFonts w:cstheme="minorHAnsi"/>
          <w:color w:val="auto"/>
        </w:rPr>
        <w:t>neurodegenration</w:t>
      </w:r>
      <w:proofErr w:type="spellEnd"/>
      <w:r w:rsidR="007A5BE4" w:rsidRPr="00E03391">
        <w:rPr>
          <w:rFonts w:cstheme="minorHAnsi"/>
          <w:color w:val="auto"/>
        </w:rPr>
        <w:t xml:space="preserve"> observed in line 867.</w:t>
      </w:r>
      <w:r w:rsidR="005365DE" w:rsidRPr="00E03391">
        <w:rPr>
          <w:rFonts w:cstheme="minorHAnsi"/>
          <w:color w:val="auto"/>
        </w:rPr>
        <w:t xml:space="preserve"> </w:t>
      </w:r>
    </w:p>
    <w:p w14:paraId="136D02E7" w14:textId="77777777" w:rsidR="00295F72" w:rsidRPr="00E03391" w:rsidRDefault="00295F72" w:rsidP="00362582">
      <w:pPr>
        <w:rPr>
          <w:rFonts w:cstheme="minorHAnsi"/>
          <w:b/>
          <w:color w:val="auto"/>
        </w:rPr>
      </w:pPr>
    </w:p>
    <w:p w14:paraId="02CE0317" w14:textId="6171C4A4" w:rsidR="00295F72" w:rsidRPr="00E03391" w:rsidRDefault="002D2F3D" w:rsidP="00362582">
      <w:pPr>
        <w:rPr>
          <w:rFonts w:cstheme="minorHAnsi"/>
          <w:color w:val="auto"/>
        </w:rPr>
      </w:pPr>
      <w:r w:rsidRPr="00E03391">
        <w:rPr>
          <w:rFonts w:cstheme="minorHAnsi"/>
          <w:b/>
          <w:color w:val="auto"/>
        </w:rPr>
        <w:t>Figure 3.</w:t>
      </w:r>
      <w:r w:rsidR="00E66CDC" w:rsidRPr="00E03391">
        <w:rPr>
          <w:rFonts w:cstheme="minorHAnsi"/>
          <w:b/>
          <w:color w:val="auto"/>
        </w:rPr>
        <w:t xml:space="preserve"> </w:t>
      </w:r>
      <w:r w:rsidR="00C11999" w:rsidRPr="00E03391">
        <w:rPr>
          <w:rFonts w:cstheme="minorHAnsi"/>
          <w:b/>
          <w:color w:val="auto"/>
        </w:rPr>
        <w:t xml:space="preserve">Identification of the neuroprotective gene </w:t>
      </w:r>
      <w:r w:rsidR="007D39FA" w:rsidRPr="00E03391">
        <w:rPr>
          <w:rFonts w:cstheme="minorHAnsi"/>
          <w:b/>
          <w:i/>
          <w:color w:val="auto"/>
        </w:rPr>
        <w:t>b</w:t>
      </w:r>
      <w:r w:rsidR="00C11999" w:rsidRPr="00E03391">
        <w:rPr>
          <w:rFonts w:cstheme="minorHAnsi"/>
          <w:b/>
          <w:i/>
          <w:color w:val="auto"/>
        </w:rPr>
        <w:t>rat</w:t>
      </w:r>
      <w:r w:rsidR="00632F00" w:rsidRPr="00E03391">
        <w:rPr>
          <w:rFonts w:cstheme="minorHAnsi"/>
          <w:b/>
          <w:color w:val="auto"/>
        </w:rPr>
        <w:t xml:space="preserve"> following deficiency mapping using the climbing assay.</w:t>
      </w:r>
      <w:r w:rsidR="00806696" w:rsidRPr="00E03391">
        <w:rPr>
          <w:rFonts w:cstheme="minorHAnsi"/>
          <w:b/>
          <w:color w:val="auto"/>
        </w:rPr>
        <w:t xml:space="preserve"> </w:t>
      </w:r>
      <w:r w:rsidR="002F5278" w:rsidRPr="00E03391">
        <w:rPr>
          <w:rFonts w:cstheme="minorHAnsi"/>
          <w:b/>
          <w:color w:val="auto"/>
        </w:rPr>
        <w:t>(</w:t>
      </w:r>
      <w:r w:rsidR="00385842" w:rsidRPr="00E03391">
        <w:rPr>
          <w:rFonts w:cstheme="minorHAnsi"/>
          <w:b/>
          <w:color w:val="auto"/>
        </w:rPr>
        <w:t>A</w:t>
      </w:r>
      <w:r w:rsidR="002F5278" w:rsidRPr="00E03391">
        <w:rPr>
          <w:rFonts w:cstheme="minorHAnsi"/>
          <w:b/>
          <w:color w:val="auto"/>
        </w:rPr>
        <w:t>)</w:t>
      </w:r>
      <w:r w:rsidR="00385842" w:rsidRPr="00E03391">
        <w:rPr>
          <w:rFonts w:cstheme="minorHAnsi"/>
          <w:b/>
          <w:color w:val="auto"/>
        </w:rPr>
        <w:t xml:space="preserve">. </w:t>
      </w:r>
      <w:r w:rsidR="00E7217D" w:rsidRPr="00E03391">
        <w:rPr>
          <w:rFonts w:cstheme="minorHAnsi"/>
          <w:color w:val="auto"/>
        </w:rPr>
        <w:t xml:space="preserve">Shown are representative images of H&amp;E-stained mid-brain sections of 18-20 days old </w:t>
      </w:r>
      <w:r w:rsidR="00E7217D" w:rsidRPr="00E03391">
        <w:rPr>
          <w:rFonts w:cstheme="minorHAnsi"/>
          <w:i/>
          <w:color w:val="auto"/>
        </w:rPr>
        <w:t>w</w:t>
      </w:r>
      <w:r w:rsidR="00E7217D" w:rsidRPr="00E03391">
        <w:rPr>
          <w:rFonts w:cstheme="minorHAnsi"/>
          <w:i/>
          <w:color w:val="auto"/>
          <w:vertAlign w:val="superscript"/>
        </w:rPr>
        <w:t>1118</w:t>
      </w:r>
      <w:r w:rsidR="00E7217D" w:rsidRPr="00E03391">
        <w:rPr>
          <w:rFonts w:cstheme="minorHAnsi"/>
          <w:color w:val="auto"/>
        </w:rPr>
        <w:t xml:space="preserve"> (Control), heterozygous 867 (</w:t>
      </w:r>
      <w:r w:rsidR="00E7217D" w:rsidRPr="00E03391">
        <w:rPr>
          <w:rFonts w:cstheme="minorHAnsi"/>
          <w:i/>
          <w:color w:val="auto"/>
        </w:rPr>
        <w:t>867/+</w:t>
      </w:r>
      <w:r w:rsidR="00E7217D" w:rsidRPr="00E03391">
        <w:rPr>
          <w:rFonts w:cstheme="minorHAnsi"/>
          <w:color w:val="auto"/>
        </w:rPr>
        <w:t xml:space="preserve">) and homozygous </w:t>
      </w:r>
      <w:r w:rsidR="00E7217D" w:rsidRPr="00E03391">
        <w:rPr>
          <w:rFonts w:cstheme="minorHAnsi"/>
          <w:i/>
          <w:color w:val="auto"/>
        </w:rPr>
        <w:t>867</w:t>
      </w:r>
      <w:r w:rsidR="00E7217D" w:rsidRPr="00E03391">
        <w:rPr>
          <w:rFonts w:cstheme="minorHAnsi"/>
          <w:color w:val="auto"/>
        </w:rPr>
        <w:t xml:space="preserve"> mutant flies. </w:t>
      </w:r>
      <w:r w:rsidR="002F5278" w:rsidRPr="00E03391">
        <w:rPr>
          <w:rFonts w:cstheme="minorHAnsi"/>
          <w:color w:val="auto"/>
        </w:rPr>
        <w:t>(</w:t>
      </w:r>
      <w:r w:rsidR="0022163A" w:rsidRPr="00E03391">
        <w:rPr>
          <w:rFonts w:cstheme="minorHAnsi"/>
          <w:b/>
          <w:color w:val="auto"/>
        </w:rPr>
        <w:t>B</w:t>
      </w:r>
      <w:r w:rsidR="002F5278" w:rsidRPr="00E03391">
        <w:rPr>
          <w:rFonts w:cstheme="minorHAnsi"/>
          <w:b/>
          <w:color w:val="auto"/>
        </w:rPr>
        <w:t>)</w:t>
      </w:r>
      <w:r w:rsidR="0022163A" w:rsidRPr="00E03391">
        <w:rPr>
          <w:rFonts w:cstheme="minorHAnsi"/>
          <w:color w:val="auto"/>
        </w:rPr>
        <w:t xml:space="preserve">. </w:t>
      </w:r>
      <w:r w:rsidR="003B7CB9" w:rsidRPr="00E03391">
        <w:rPr>
          <w:rFonts w:cstheme="minorHAnsi"/>
          <w:color w:val="auto"/>
        </w:rPr>
        <w:t>T</w:t>
      </w:r>
      <w:r w:rsidR="00F51A02" w:rsidRPr="00E03391">
        <w:rPr>
          <w:rFonts w:cstheme="minorHAnsi"/>
          <w:color w:val="auto"/>
        </w:rPr>
        <w:t>he deficiency line</w:t>
      </w:r>
      <w:r w:rsidR="003B7CB9" w:rsidRPr="00E03391">
        <w:rPr>
          <w:rFonts w:cstheme="minorHAnsi"/>
          <w:color w:val="auto"/>
        </w:rPr>
        <w:t xml:space="preserve"> </w:t>
      </w:r>
      <w:r w:rsidR="00385842" w:rsidRPr="00E03391">
        <w:rPr>
          <w:rFonts w:cstheme="minorHAnsi"/>
          <w:color w:val="auto"/>
        </w:rPr>
        <w:t>Df(2</w:t>
      </w:r>
      <w:proofErr w:type="gramStart"/>
      <w:r w:rsidR="00385842" w:rsidRPr="00E03391">
        <w:rPr>
          <w:rFonts w:cstheme="minorHAnsi"/>
          <w:color w:val="auto"/>
        </w:rPr>
        <w:t>L)ED</w:t>
      </w:r>
      <w:proofErr w:type="gramEnd"/>
      <w:r w:rsidR="00385842" w:rsidRPr="00E03391">
        <w:rPr>
          <w:rFonts w:cstheme="minorHAnsi"/>
          <w:color w:val="auto"/>
        </w:rPr>
        <w:t>1272 (BL_</w:t>
      </w:r>
      <w:r w:rsidR="003B7CB9" w:rsidRPr="00E03391">
        <w:rPr>
          <w:rFonts w:cstheme="minorHAnsi"/>
          <w:color w:val="auto"/>
        </w:rPr>
        <w:t>24116</w:t>
      </w:r>
      <w:r w:rsidR="00385842" w:rsidRPr="00E03391">
        <w:rPr>
          <w:rFonts w:cstheme="minorHAnsi"/>
          <w:color w:val="auto"/>
        </w:rPr>
        <w:t>)</w:t>
      </w:r>
      <w:r w:rsidR="003B7CB9" w:rsidRPr="00E03391">
        <w:rPr>
          <w:rFonts w:cstheme="minorHAnsi"/>
          <w:color w:val="auto"/>
        </w:rPr>
        <w:t xml:space="preserve"> </w:t>
      </w:r>
      <w:r w:rsidR="008813C0" w:rsidRPr="00E03391">
        <w:rPr>
          <w:rFonts w:cstheme="minorHAnsi"/>
          <w:color w:val="auto"/>
        </w:rPr>
        <w:t>do</w:t>
      </w:r>
      <w:r w:rsidR="00F51A02" w:rsidRPr="00E03391">
        <w:rPr>
          <w:rFonts w:cstheme="minorHAnsi"/>
          <w:color w:val="auto"/>
        </w:rPr>
        <w:t>es</w:t>
      </w:r>
      <w:r w:rsidR="008813C0" w:rsidRPr="00E03391">
        <w:rPr>
          <w:rFonts w:cstheme="minorHAnsi"/>
          <w:color w:val="auto"/>
        </w:rPr>
        <w:t xml:space="preserve"> not complement the 867 mutant </w:t>
      </w:r>
      <w:r w:rsidR="001C0A96" w:rsidRPr="00E03391">
        <w:rPr>
          <w:rFonts w:cstheme="minorHAnsi"/>
          <w:color w:val="auto"/>
        </w:rPr>
        <w:t>phenotype</w:t>
      </w:r>
      <w:r w:rsidR="00DC46FE" w:rsidRPr="00E03391">
        <w:rPr>
          <w:rFonts w:cstheme="minorHAnsi"/>
          <w:color w:val="auto"/>
        </w:rPr>
        <w:t xml:space="preserve"> (black histogram)</w:t>
      </w:r>
      <w:r w:rsidR="001C0A96" w:rsidRPr="00E03391">
        <w:rPr>
          <w:rFonts w:cstheme="minorHAnsi"/>
          <w:color w:val="auto"/>
        </w:rPr>
        <w:t xml:space="preserve"> </w:t>
      </w:r>
      <w:r w:rsidR="00385842" w:rsidRPr="00E03391">
        <w:rPr>
          <w:rFonts w:cstheme="minorHAnsi"/>
          <w:color w:val="auto"/>
        </w:rPr>
        <w:t>based on</w:t>
      </w:r>
      <w:r w:rsidR="008813C0" w:rsidRPr="00E03391">
        <w:rPr>
          <w:rFonts w:cstheme="minorHAnsi"/>
          <w:color w:val="auto"/>
        </w:rPr>
        <w:t xml:space="preserve"> </w:t>
      </w:r>
      <w:r w:rsidR="00385842" w:rsidRPr="00E03391">
        <w:rPr>
          <w:rFonts w:cstheme="minorHAnsi"/>
          <w:color w:val="auto"/>
        </w:rPr>
        <w:t xml:space="preserve">the </w:t>
      </w:r>
      <w:r w:rsidR="008813C0" w:rsidRPr="00E03391">
        <w:rPr>
          <w:rFonts w:cstheme="minorHAnsi"/>
          <w:color w:val="auto"/>
        </w:rPr>
        <w:t xml:space="preserve">climbing </w:t>
      </w:r>
      <w:r w:rsidR="00385842" w:rsidRPr="00E03391">
        <w:rPr>
          <w:rFonts w:cstheme="minorHAnsi"/>
          <w:color w:val="auto"/>
        </w:rPr>
        <w:t>assay</w:t>
      </w:r>
      <w:r w:rsidR="008813C0" w:rsidRPr="00E03391">
        <w:rPr>
          <w:rFonts w:cstheme="minorHAnsi"/>
          <w:color w:val="auto"/>
        </w:rPr>
        <w:t>.</w:t>
      </w:r>
      <w:r w:rsidR="00385842" w:rsidRPr="00E03391">
        <w:rPr>
          <w:rFonts w:cstheme="minorHAnsi"/>
          <w:color w:val="auto"/>
        </w:rPr>
        <w:t xml:space="preserve"> Histological verification shows that Df(2</w:t>
      </w:r>
      <w:proofErr w:type="gramStart"/>
      <w:r w:rsidR="00385842" w:rsidRPr="00E03391">
        <w:rPr>
          <w:rFonts w:cstheme="minorHAnsi"/>
          <w:color w:val="auto"/>
        </w:rPr>
        <w:t>L)ED</w:t>
      </w:r>
      <w:proofErr w:type="gramEnd"/>
      <w:r w:rsidR="00385842" w:rsidRPr="00E03391">
        <w:rPr>
          <w:rFonts w:cstheme="minorHAnsi"/>
          <w:color w:val="auto"/>
        </w:rPr>
        <w:t xml:space="preserve">1272 line doesn’t complement the 867 neurodegeneration phenotype, whereas </w:t>
      </w:r>
      <w:r w:rsidR="00F51A02" w:rsidRPr="00E03391">
        <w:rPr>
          <w:rFonts w:cstheme="minorHAnsi"/>
          <w:color w:val="auto"/>
        </w:rPr>
        <w:t xml:space="preserve">Df(2L)ED1315 (BL_9269) </w:t>
      </w:r>
      <w:r w:rsidR="00490BBF" w:rsidRPr="00E03391">
        <w:rPr>
          <w:rFonts w:cstheme="minorHAnsi"/>
          <w:color w:val="auto"/>
        </w:rPr>
        <w:t>does</w:t>
      </w:r>
      <w:r w:rsidR="00385842" w:rsidRPr="00E03391">
        <w:rPr>
          <w:rFonts w:cstheme="minorHAnsi"/>
          <w:color w:val="auto"/>
        </w:rPr>
        <w:t xml:space="preserve">. </w:t>
      </w:r>
      <w:r w:rsidR="003C0E97" w:rsidRPr="00E03391">
        <w:rPr>
          <w:rFonts w:cstheme="minorHAnsi"/>
          <w:color w:val="auto"/>
        </w:rPr>
        <w:t xml:space="preserve">Graph represents mean and standard deviation of 5 climbing trials for each line. Asterisks indicate significance based on one-way ANOVA, in which the mean climbing percent value of each line was compared to the mean climbing percent value of line </w:t>
      </w:r>
      <w:r w:rsidR="003C0E97" w:rsidRPr="00E03391">
        <w:rPr>
          <w:rFonts w:cstheme="minorHAnsi"/>
          <w:i/>
          <w:color w:val="auto"/>
        </w:rPr>
        <w:t>867/+</w:t>
      </w:r>
      <w:r w:rsidR="003C0E97" w:rsidRPr="00E03391">
        <w:rPr>
          <w:rFonts w:cstheme="minorHAnsi"/>
          <w:color w:val="auto"/>
        </w:rPr>
        <w:t xml:space="preserve"> (green histogram).</w:t>
      </w:r>
      <w:r w:rsidR="009C6B5A" w:rsidRPr="00E03391">
        <w:rPr>
          <w:rFonts w:cstheme="minorHAnsi"/>
          <w:color w:val="auto"/>
        </w:rPr>
        <w:t xml:space="preserve"> * P&lt;0.05, ** P&lt;0.01 and ***P&lt;0.001.</w:t>
      </w:r>
      <w:r w:rsidR="003C0E97" w:rsidRPr="00E03391">
        <w:rPr>
          <w:rFonts w:cstheme="minorHAnsi"/>
          <w:color w:val="auto"/>
        </w:rPr>
        <w:t xml:space="preserve"> </w:t>
      </w:r>
      <w:r w:rsidR="002F5278" w:rsidRPr="00E03391">
        <w:rPr>
          <w:rFonts w:cstheme="minorHAnsi"/>
          <w:color w:val="auto"/>
        </w:rPr>
        <w:t>(</w:t>
      </w:r>
      <w:r w:rsidR="0022163A" w:rsidRPr="00E03391">
        <w:rPr>
          <w:rFonts w:cstheme="minorHAnsi"/>
          <w:b/>
          <w:color w:val="auto"/>
        </w:rPr>
        <w:t>C</w:t>
      </w:r>
      <w:r w:rsidR="002F5278" w:rsidRPr="00E03391">
        <w:rPr>
          <w:rFonts w:cstheme="minorHAnsi"/>
          <w:b/>
          <w:color w:val="auto"/>
        </w:rPr>
        <w:t>)</w:t>
      </w:r>
      <w:r w:rsidR="00385842" w:rsidRPr="00E03391">
        <w:rPr>
          <w:rFonts w:cstheme="minorHAnsi"/>
          <w:b/>
          <w:color w:val="auto"/>
        </w:rPr>
        <w:t>.</w:t>
      </w:r>
      <w:r w:rsidR="00385842" w:rsidRPr="00E03391">
        <w:rPr>
          <w:rFonts w:cstheme="minorHAnsi"/>
          <w:color w:val="auto"/>
        </w:rPr>
        <w:t xml:space="preserve"> </w:t>
      </w:r>
      <w:r w:rsidR="005352C8" w:rsidRPr="00E03391">
        <w:rPr>
          <w:rFonts w:cstheme="minorHAnsi"/>
          <w:color w:val="auto"/>
        </w:rPr>
        <w:t xml:space="preserve">Schematic </w:t>
      </w:r>
      <w:r w:rsidR="002A5575" w:rsidRPr="00E03391">
        <w:rPr>
          <w:rFonts w:cstheme="minorHAnsi"/>
          <w:color w:val="auto"/>
        </w:rPr>
        <w:t xml:space="preserve">representation </w:t>
      </w:r>
      <w:r w:rsidR="005352C8" w:rsidRPr="00E03391">
        <w:rPr>
          <w:rFonts w:cstheme="minorHAnsi"/>
          <w:color w:val="auto"/>
        </w:rPr>
        <w:t xml:space="preserve">of </w:t>
      </w:r>
      <w:r w:rsidR="0013277F" w:rsidRPr="00E03391">
        <w:rPr>
          <w:rFonts w:cstheme="minorHAnsi"/>
          <w:color w:val="auto"/>
        </w:rPr>
        <w:t xml:space="preserve">additional </w:t>
      </w:r>
      <w:r w:rsidR="005352C8" w:rsidRPr="00E03391">
        <w:rPr>
          <w:rFonts w:cstheme="minorHAnsi"/>
          <w:color w:val="auto"/>
        </w:rPr>
        <w:t xml:space="preserve">deficiency lines showing non-complementation of the 867 </w:t>
      </w:r>
      <w:proofErr w:type="gramStart"/>
      <w:r w:rsidR="005352C8" w:rsidRPr="00E03391">
        <w:rPr>
          <w:rFonts w:cstheme="minorHAnsi"/>
          <w:color w:val="auto"/>
        </w:rPr>
        <w:t>phenotype</w:t>
      </w:r>
      <w:proofErr w:type="gramEnd"/>
      <w:r w:rsidR="005352C8" w:rsidRPr="00E03391">
        <w:rPr>
          <w:rFonts w:cstheme="minorHAnsi"/>
          <w:color w:val="auto"/>
        </w:rPr>
        <w:t xml:space="preserve"> by histology. </w:t>
      </w:r>
      <w:r w:rsidR="00DC1B27" w:rsidRPr="00E03391">
        <w:rPr>
          <w:rFonts w:cstheme="minorHAnsi"/>
          <w:color w:val="auto"/>
        </w:rPr>
        <w:t xml:space="preserve">This figure has been modified from </w:t>
      </w:r>
      <w:r w:rsidR="002D0901" w:rsidRPr="00E03391">
        <w:rPr>
          <w:rFonts w:cstheme="minorHAnsi"/>
          <w:color w:val="auto"/>
        </w:rPr>
        <w:t xml:space="preserve">Loewen </w:t>
      </w:r>
      <w:r w:rsidR="002F5278" w:rsidRPr="00E03391">
        <w:rPr>
          <w:rFonts w:cstheme="minorHAnsi"/>
          <w:color w:val="auto"/>
        </w:rPr>
        <w:t>et al</w:t>
      </w:r>
      <w:r w:rsidR="002D0901" w:rsidRPr="00E03391">
        <w:rPr>
          <w:rFonts w:cstheme="minorHAnsi"/>
          <w:color w:val="auto"/>
        </w:rPr>
        <w:t>.</w:t>
      </w:r>
      <w:r w:rsidR="00DF1D9A" w:rsidRPr="00E03391">
        <w:rPr>
          <w:rFonts w:cstheme="minorHAnsi"/>
          <w:color w:val="auto"/>
        </w:rPr>
        <w:fldChar w:fldCharType="begin"/>
      </w:r>
      <w:r w:rsidR="00610206" w:rsidRPr="00E03391">
        <w:rPr>
          <w:rFonts w:cstheme="minorHAnsi"/>
          <w:color w:val="auto"/>
        </w:rPr>
        <w:instrText xml:space="preserve"> ADDIN EN.CITE &lt;EndNote&gt;&lt;Cite&gt;&lt;Author&gt;Loewen&lt;/Author&gt;&lt;Year&gt;2018&lt;/Year&gt;&lt;RecNum&gt;4&lt;/RecNum&gt;&lt;DisplayText&gt;&lt;style face="superscript"&gt;17&lt;/style&gt;&lt;/DisplayText&gt;&lt;record&gt;&lt;rec-number&gt;4&lt;/rec-number&gt;&lt;foreign-keys&gt;&lt;key app="EN" db-id="ssd5xs2v0v5t9oeav9qpew9gr2asaxpzv55v" timestamp="1545797324"&gt;4&lt;/key&gt;&lt;/foreign-keys&gt;&lt;ref-type name="Journal Article"&gt;17&lt;/ref-type&gt;&lt;contributors&gt;&lt;authors&gt;&lt;author&gt;Loewen, C.&lt;/author&gt;&lt;author&gt;Boekhoff-Falk, G.&lt;/author&gt;&lt;author&gt;Ganetzky, B.&lt;/author&gt;&lt;author&gt;Chtarbanova, S.&lt;/author&gt;&lt;/authors&gt;&lt;/contributors&gt;&lt;auth-address&gt;Laboratory of Genetics, University of Wisconsin-Madison, Madison, WI 53706.&amp;#xD;Department of Cell and Regenerative Biology, School of Medicine and Public Health, University of Wisconsin-Madison, Madison, WI 53705 grace.boekhoff@wisc.edu schtarbanova@ua.edu.&amp;#xD;Laboratory of Genetics, University of Wisconsin-Madison, Madison, WI 53706 grace.boekhoff@wisc.edu schtarbanova@ua.edu.&amp;#xD;Department of Biological Sciences, University of Alabama, Tuscaloosa, AL 35487.&lt;/auth-address&gt;&lt;titles&gt;&lt;title&gt;A Novel Mutation in Brain Tumor Causes Both Neural Over-Proliferation and Neurodegeneration in Adult Drosophila&lt;/title&gt;&lt;secondary-title&gt;G3 (Bethesda)&lt;/secondary-title&gt;&lt;/titles&gt;&lt;periodical&gt;&lt;full-title&gt;G3 (Bethesda)&lt;/full-title&gt;&lt;/periodical&gt;&lt;pages&gt;3331-3346&lt;/pages&gt;&lt;volume&gt;8&lt;/volume&gt;&lt;number&gt;10&lt;/number&gt;&lt;keywords&gt;&lt;keyword&gt;*Drosophila&lt;/keyword&gt;&lt;keyword&gt;*brain tumor&lt;/keyword&gt;&lt;keyword&gt;*cell proliferation&lt;/keyword&gt;&lt;keyword&gt;*neurodegeneration&lt;/keyword&gt;&lt;keyword&gt;*prolyl4-hydroxylase&lt;/keyword&gt;&lt;/keywords&gt;&lt;dates&gt;&lt;year&gt;2018&lt;/year&gt;&lt;pub-dates&gt;&lt;date&gt;Oct 3&lt;/date&gt;&lt;/pub-dates&gt;&lt;/dates&gt;&lt;isbn&gt;2160-1836 (Electronic)&amp;#xD;2160-1836 (Linking)&lt;/isbn&gt;&lt;accession-num&gt;30126833&lt;/accession-num&gt;&lt;urls&gt;&lt;related-urls&gt;&lt;url&gt;https://www.ncbi.nlm.nih.gov/pubmed/30126833&lt;/url&gt;&lt;/related-urls&gt;&lt;/urls&gt;&lt;custom2&gt;PMC6169379&lt;/custom2&gt;&lt;electronic-resource-num&gt;10.1534/g3.118.200627&lt;/electronic-resource-num&gt;&lt;/record&gt;&lt;/Cite&gt;&lt;/EndNote&gt;</w:instrText>
      </w:r>
      <w:r w:rsidR="00DF1D9A" w:rsidRPr="00E03391">
        <w:rPr>
          <w:rFonts w:cstheme="minorHAnsi"/>
          <w:color w:val="auto"/>
        </w:rPr>
        <w:fldChar w:fldCharType="separate"/>
      </w:r>
      <w:r w:rsidR="00610206" w:rsidRPr="00E03391">
        <w:rPr>
          <w:rFonts w:cstheme="minorHAnsi"/>
          <w:noProof/>
          <w:color w:val="auto"/>
          <w:vertAlign w:val="superscript"/>
        </w:rPr>
        <w:t>17</w:t>
      </w:r>
      <w:r w:rsidR="00DF1D9A" w:rsidRPr="00E03391">
        <w:rPr>
          <w:rFonts w:cstheme="minorHAnsi"/>
          <w:color w:val="auto"/>
        </w:rPr>
        <w:fldChar w:fldCharType="end"/>
      </w:r>
      <w:r w:rsidR="00A44F4B" w:rsidRPr="00E03391">
        <w:rPr>
          <w:rFonts w:cstheme="minorHAnsi"/>
          <w:color w:val="auto"/>
        </w:rPr>
        <w:t>; an article</w:t>
      </w:r>
      <w:r w:rsidR="00DF1D9A" w:rsidRPr="00E03391">
        <w:rPr>
          <w:rFonts w:cstheme="minorHAnsi"/>
          <w:color w:val="auto"/>
        </w:rPr>
        <w:t xml:space="preserve"> </w:t>
      </w:r>
      <w:r w:rsidR="004A112F" w:rsidRPr="00E03391">
        <w:rPr>
          <w:rFonts w:cstheme="minorHAnsi"/>
          <w:color w:val="auto"/>
        </w:rPr>
        <w:t xml:space="preserve">published </w:t>
      </w:r>
      <w:r w:rsidR="002D0901" w:rsidRPr="00E03391">
        <w:rPr>
          <w:rFonts w:cstheme="minorHAnsi"/>
          <w:color w:val="auto"/>
        </w:rPr>
        <w:t xml:space="preserve">under the </w:t>
      </w:r>
      <w:r w:rsidR="004A112F" w:rsidRPr="00E03391">
        <w:rPr>
          <w:rFonts w:cstheme="minorHAnsi"/>
          <w:color w:val="auto"/>
        </w:rPr>
        <w:t>Creative Commons Attribution 4.0 International License</w:t>
      </w:r>
      <w:r w:rsidR="002D0901" w:rsidRPr="00E03391">
        <w:rPr>
          <w:rFonts w:cstheme="minorHAnsi"/>
          <w:color w:val="auto"/>
        </w:rPr>
        <w:t>.</w:t>
      </w:r>
    </w:p>
    <w:p w14:paraId="61F18245" w14:textId="77777777" w:rsidR="00295F72" w:rsidRPr="00E03391" w:rsidRDefault="00295F72" w:rsidP="00362582">
      <w:pPr>
        <w:rPr>
          <w:rFonts w:cstheme="minorHAnsi"/>
          <w:b/>
          <w:color w:val="auto"/>
        </w:rPr>
      </w:pPr>
    </w:p>
    <w:p w14:paraId="4FD633C9" w14:textId="1D15C715" w:rsidR="00AF4147" w:rsidRPr="00E03391" w:rsidRDefault="00EE2D89" w:rsidP="00362582">
      <w:pPr>
        <w:rPr>
          <w:rFonts w:cstheme="minorHAnsi"/>
          <w:color w:val="auto"/>
        </w:rPr>
      </w:pPr>
      <w:r w:rsidRPr="00E03391">
        <w:rPr>
          <w:rFonts w:cstheme="minorHAnsi"/>
          <w:b/>
          <w:color w:val="auto"/>
        </w:rPr>
        <w:t xml:space="preserve">Figure 4. </w:t>
      </w:r>
      <w:r w:rsidR="004D0C9F" w:rsidRPr="00E03391">
        <w:rPr>
          <w:rFonts w:cstheme="minorHAnsi"/>
          <w:b/>
          <w:color w:val="auto"/>
        </w:rPr>
        <w:t xml:space="preserve">Point mutation in the </w:t>
      </w:r>
      <w:r w:rsidR="004D0C9F" w:rsidRPr="00E03391">
        <w:rPr>
          <w:rFonts w:cstheme="minorHAnsi"/>
          <w:b/>
          <w:i/>
          <w:color w:val="auto"/>
        </w:rPr>
        <w:t>brat</w:t>
      </w:r>
      <w:r w:rsidR="004D0C9F" w:rsidRPr="00E03391">
        <w:rPr>
          <w:rFonts w:cstheme="minorHAnsi"/>
          <w:b/>
          <w:color w:val="auto"/>
        </w:rPr>
        <w:t xml:space="preserve"> gene leads to an amino acid change </w:t>
      </w:r>
      <w:r w:rsidR="00444BE1" w:rsidRPr="00E03391">
        <w:rPr>
          <w:rFonts w:cstheme="minorHAnsi"/>
          <w:b/>
          <w:color w:val="auto"/>
        </w:rPr>
        <w:t xml:space="preserve">in the Coiled-coil domain of the Brat protein. </w:t>
      </w:r>
      <w:r w:rsidR="002F5278" w:rsidRPr="00E03391">
        <w:rPr>
          <w:rFonts w:cstheme="minorHAnsi"/>
          <w:b/>
          <w:color w:val="auto"/>
        </w:rPr>
        <w:t>(</w:t>
      </w:r>
      <w:r w:rsidR="00AF7689" w:rsidRPr="00E03391">
        <w:rPr>
          <w:rFonts w:cstheme="minorHAnsi"/>
          <w:b/>
          <w:color w:val="auto"/>
        </w:rPr>
        <w:t>A</w:t>
      </w:r>
      <w:r w:rsidR="002F5278" w:rsidRPr="00E03391">
        <w:rPr>
          <w:rFonts w:cstheme="minorHAnsi"/>
          <w:b/>
          <w:color w:val="auto"/>
        </w:rPr>
        <w:t>)</w:t>
      </w:r>
      <w:r w:rsidR="00AF7689" w:rsidRPr="00E03391">
        <w:rPr>
          <w:rFonts w:cstheme="minorHAnsi"/>
          <w:color w:val="auto"/>
        </w:rPr>
        <w:t xml:space="preserve">. </w:t>
      </w:r>
      <w:r w:rsidR="00284B8D" w:rsidRPr="00E03391">
        <w:rPr>
          <w:rFonts w:cstheme="minorHAnsi"/>
          <w:i/>
          <w:color w:val="auto"/>
        </w:rPr>
        <w:t>brat</w:t>
      </w:r>
      <w:r w:rsidR="00284B8D" w:rsidRPr="00E03391">
        <w:rPr>
          <w:rFonts w:cstheme="minorHAnsi"/>
          <w:color w:val="auto"/>
        </w:rPr>
        <w:t xml:space="preserve"> gene model and primers used for the amplification and sequencing of the coding region.</w:t>
      </w:r>
      <w:r w:rsidR="00AF4147" w:rsidRPr="00E03391">
        <w:rPr>
          <w:rFonts w:cstheme="minorHAnsi"/>
          <w:color w:val="auto"/>
        </w:rPr>
        <w:t xml:space="preserve"> </w:t>
      </w:r>
      <w:r w:rsidR="002F5278" w:rsidRPr="00E03391">
        <w:rPr>
          <w:rFonts w:cstheme="minorHAnsi"/>
          <w:color w:val="auto"/>
        </w:rPr>
        <w:t>(</w:t>
      </w:r>
      <w:r w:rsidR="00AF7689" w:rsidRPr="00E03391">
        <w:rPr>
          <w:rFonts w:cstheme="minorHAnsi"/>
          <w:b/>
          <w:color w:val="auto"/>
        </w:rPr>
        <w:t>B</w:t>
      </w:r>
      <w:r w:rsidR="002F5278" w:rsidRPr="00E03391">
        <w:rPr>
          <w:rFonts w:cstheme="minorHAnsi"/>
          <w:b/>
          <w:color w:val="auto"/>
        </w:rPr>
        <w:t>)</w:t>
      </w:r>
      <w:r w:rsidR="00AF7689" w:rsidRPr="00E03391">
        <w:rPr>
          <w:rFonts w:cstheme="minorHAnsi"/>
          <w:b/>
          <w:color w:val="auto"/>
        </w:rPr>
        <w:t>.</w:t>
      </w:r>
      <w:r w:rsidR="00AF7689" w:rsidRPr="00E03391">
        <w:rPr>
          <w:rFonts w:cstheme="minorHAnsi"/>
          <w:color w:val="auto"/>
        </w:rPr>
        <w:t xml:space="preserve"> DNA sequencing of the </w:t>
      </w:r>
      <w:r w:rsidR="00AF7689" w:rsidRPr="00E03391">
        <w:rPr>
          <w:rFonts w:cstheme="minorHAnsi"/>
          <w:i/>
          <w:color w:val="auto"/>
        </w:rPr>
        <w:t>brat</w:t>
      </w:r>
      <w:r w:rsidR="00AF7689" w:rsidRPr="00E03391">
        <w:rPr>
          <w:rFonts w:cstheme="minorHAnsi"/>
          <w:color w:val="auto"/>
        </w:rPr>
        <w:t xml:space="preserve"> locus identifies a nucleotide change that leads to an amino acid change in the Coiled Coil domain of the Brat protein. </w:t>
      </w:r>
      <w:r w:rsidR="00AF4147" w:rsidRPr="00E03391">
        <w:rPr>
          <w:rFonts w:cstheme="minorHAnsi"/>
          <w:color w:val="auto"/>
        </w:rPr>
        <w:t xml:space="preserve">This figure has been modified from Loewen </w:t>
      </w:r>
      <w:r w:rsidR="002F5278" w:rsidRPr="00E03391">
        <w:rPr>
          <w:rFonts w:cstheme="minorHAnsi"/>
          <w:color w:val="auto"/>
        </w:rPr>
        <w:t>et al</w:t>
      </w:r>
      <w:r w:rsidR="00AF4147" w:rsidRPr="00E03391">
        <w:rPr>
          <w:rFonts w:cstheme="minorHAnsi"/>
          <w:color w:val="auto"/>
        </w:rPr>
        <w:t>.</w:t>
      </w:r>
      <w:r w:rsidR="00AF4147" w:rsidRPr="00E03391">
        <w:rPr>
          <w:rFonts w:cstheme="minorHAnsi"/>
          <w:color w:val="auto"/>
        </w:rPr>
        <w:fldChar w:fldCharType="begin"/>
      </w:r>
      <w:r w:rsidR="00610206" w:rsidRPr="00E03391">
        <w:rPr>
          <w:rFonts w:cstheme="minorHAnsi"/>
          <w:color w:val="auto"/>
        </w:rPr>
        <w:instrText xml:space="preserve"> ADDIN EN.CITE &lt;EndNote&gt;&lt;Cite&gt;&lt;Author&gt;Loewen&lt;/Author&gt;&lt;Year&gt;2018&lt;/Year&gt;&lt;RecNum&gt;4&lt;/RecNum&gt;&lt;DisplayText&gt;&lt;style face="superscript"&gt;17&lt;/style&gt;&lt;/DisplayText&gt;&lt;record&gt;&lt;rec-number&gt;4&lt;/rec-number&gt;&lt;foreign-keys&gt;&lt;key app="EN" db-id="ssd5xs2v0v5t9oeav9qpew9gr2asaxpzv55v" timestamp="1545797324"&gt;4&lt;/key&gt;&lt;/foreign-keys&gt;&lt;ref-type name="Journal Article"&gt;17&lt;/ref-type&gt;&lt;contributors&gt;&lt;authors&gt;&lt;author&gt;Loewen, C.&lt;/author&gt;&lt;author&gt;Boekhoff-Falk, G.&lt;/author&gt;&lt;author&gt;Ganetzky, B.&lt;/author&gt;&lt;author&gt;Chtarbanova, S.&lt;/author&gt;&lt;/authors&gt;&lt;/contributors&gt;&lt;auth-address&gt;Laboratory of Genetics, University of Wisconsin-Madison, Madison, WI 53706.&amp;#xD;Department of Cell and Regenerative Biology, School of Medicine and Public Health, University of Wisconsin-Madison, Madison, WI 53705 grace.boekhoff@wisc.edu schtarbanova@ua.edu.&amp;#xD;Laboratory of Genetics, University of Wisconsin-Madison, Madison, WI 53706 grace.boekhoff@wisc.edu schtarbanova@ua.edu.&amp;#xD;Department of Biological Sciences, University of Alabama, Tuscaloosa, AL 35487.&lt;/auth-address&gt;&lt;titles&gt;&lt;title&gt;A Novel Mutation in Brain Tumor Causes Both Neural Over-Proliferation and Neurodegeneration in Adult Drosophila&lt;/title&gt;&lt;secondary-title&gt;G3 (Bethesda)&lt;/secondary-title&gt;&lt;/titles&gt;&lt;periodical&gt;&lt;full-title&gt;G3 (Bethesda)&lt;/full-title&gt;&lt;/periodical&gt;&lt;pages&gt;3331-3346&lt;/pages&gt;&lt;volume&gt;8&lt;/volume&gt;&lt;number&gt;10&lt;/number&gt;&lt;keywords&gt;&lt;keyword&gt;*Drosophila&lt;/keyword&gt;&lt;keyword&gt;*brain tumor&lt;/keyword&gt;&lt;keyword&gt;*cell proliferation&lt;/keyword&gt;&lt;keyword&gt;*neurodegeneration&lt;/keyword&gt;&lt;keyword&gt;*prolyl4-hydroxylase&lt;/keyword&gt;&lt;/keywords&gt;&lt;dates&gt;&lt;year&gt;2018&lt;/year&gt;&lt;pub-dates&gt;&lt;date&gt;Oct 3&lt;/date&gt;&lt;/pub-dates&gt;&lt;/dates&gt;&lt;isbn&gt;2160-1836 (Electronic)&amp;#xD;2160-1836 (Linking)&lt;/isbn&gt;&lt;accession-num&gt;30126833&lt;/accession-num&gt;&lt;urls&gt;&lt;related-urls&gt;&lt;url&gt;https://www.ncbi.nlm.nih.gov/pubmed/30126833&lt;/url&gt;&lt;/related-urls&gt;&lt;/urls&gt;&lt;custom2&gt;PMC6169379&lt;/custom2&gt;&lt;electronic-resource-num&gt;10.1534/g3.118.200627&lt;/electronic-resource-num&gt;&lt;/record&gt;&lt;/Cite&gt;&lt;/EndNote&gt;</w:instrText>
      </w:r>
      <w:r w:rsidR="00AF4147" w:rsidRPr="00E03391">
        <w:rPr>
          <w:rFonts w:cstheme="minorHAnsi"/>
          <w:color w:val="auto"/>
        </w:rPr>
        <w:fldChar w:fldCharType="separate"/>
      </w:r>
      <w:r w:rsidR="00610206" w:rsidRPr="00E03391">
        <w:rPr>
          <w:rFonts w:cstheme="minorHAnsi"/>
          <w:noProof/>
          <w:color w:val="auto"/>
          <w:vertAlign w:val="superscript"/>
        </w:rPr>
        <w:t>17</w:t>
      </w:r>
      <w:r w:rsidR="00AF4147" w:rsidRPr="00E03391">
        <w:rPr>
          <w:rFonts w:cstheme="minorHAnsi"/>
          <w:color w:val="auto"/>
        </w:rPr>
        <w:fldChar w:fldCharType="end"/>
      </w:r>
      <w:r w:rsidR="00AF4147" w:rsidRPr="00E03391">
        <w:rPr>
          <w:rFonts w:cstheme="minorHAnsi"/>
          <w:color w:val="auto"/>
        </w:rPr>
        <w:t>; an article published under the Creative Commons Attribution 4.0 International License.</w:t>
      </w:r>
    </w:p>
    <w:p w14:paraId="67669F3A" w14:textId="77777777" w:rsidR="00EE2D89" w:rsidRPr="00E03391" w:rsidRDefault="00EE2D89" w:rsidP="00362582">
      <w:pPr>
        <w:rPr>
          <w:rFonts w:cstheme="minorHAnsi"/>
          <w:b/>
          <w:color w:val="auto"/>
        </w:rPr>
      </w:pPr>
    </w:p>
    <w:p w14:paraId="5A561541" w14:textId="559A8DC9" w:rsidR="009F7559" w:rsidRPr="00E03391" w:rsidRDefault="002D2F3D" w:rsidP="00362582">
      <w:pPr>
        <w:rPr>
          <w:rFonts w:cstheme="minorHAnsi"/>
          <w:color w:val="auto"/>
        </w:rPr>
      </w:pPr>
      <w:r w:rsidRPr="00E03391">
        <w:rPr>
          <w:rFonts w:cstheme="minorHAnsi"/>
          <w:b/>
          <w:color w:val="auto"/>
        </w:rPr>
        <w:t xml:space="preserve">Figure </w:t>
      </w:r>
      <w:r w:rsidR="00EE2D89" w:rsidRPr="00E03391">
        <w:rPr>
          <w:rFonts w:cstheme="minorHAnsi"/>
          <w:b/>
          <w:color w:val="auto"/>
        </w:rPr>
        <w:t>5</w:t>
      </w:r>
      <w:r w:rsidRPr="00E03391">
        <w:rPr>
          <w:rFonts w:cstheme="minorHAnsi"/>
          <w:b/>
          <w:color w:val="auto"/>
        </w:rPr>
        <w:t>.</w:t>
      </w:r>
      <w:r w:rsidR="008813C0" w:rsidRPr="00E03391">
        <w:rPr>
          <w:rFonts w:cstheme="minorHAnsi"/>
          <w:b/>
          <w:color w:val="auto"/>
        </w:rPr>
        <w:t xml:space="preserve"> </w:t>
      </w:r>
      <w:r w:rsidR="007D39FA" w:rsidRPr="00E03391">
        <w:rPr>
          <w:rFonts w:cstheme="minorHAnsi"/>
          <w:b/>
          <w:color w:val="auto"/>
        </w:rPr>
        <w:t xml:space="preserve">Further analysis of </w:t>
      </w:r>
      <w:r w:rsidR="007D39FA" w:rsidRPr="00E03391">
        <w:rPr>
          <w:rFonts w:cstheme="minorHAnsi"/>
          <w:b/>
          <w:i/>
          <w:color w:val="auto"/>
        </w:rPr>
        <w:t xml:space="preserve">brat </w:t>
      </w:r>
      <w:r w:rsidR="007D39FA" w:rsidRPr="00E03391">
        <w:rPr>
          <w:rFonts w:cstheme="minorHAnsi"/>
          <w:b/>
          <w:color w:val="auto"/>
        </w:rPr>
        <w:t xml:space="preserve">mutants confirms its neuroprotective role in </w:t>
      </w:r>
      <w:r w:rsidR="005C6866" w:rsidRPr="00E03391">
        <w:rPr>
          <w:rFonts w:cstheme="minorHAnsi"/>
          <w:b/>
          <w:i/>
          <w:color w:val="auto"/>
        </w:rPr>
        <w:t>Drosophila</w:t>
      </w:r>
      <w:r w:rsidR="00E33D2F" w:rsidRPr="00E03391">
        <w:rPr>
          <w:rFonts w:cstheme="minorHAnsi"/>
          <w:color w:val="auto"/>
        </w:rPr>
        <w:t>.</w:t>
      </w:r>
      <w:r w:rsidR="00A66DF2" w:rsidRPr="00E03391">
        <w:rPr>
          <w:rFonts w:cstheme="minorHAnsi"/>
          <w:color w:val="auto"/>
        </w:rPr>
        <w:t xml:space="preserve"> </w:t>
      </w:r>
      <w:r w:rsidR="002F5278" w:rsidRPr="00E03391">
        <w:rPr>
          <w:rFonts w:cstheme="minorHAnsi"/>
          <w:color w:val="auto"/>
        </w:rPr>
        <w:t>(</w:t>
      </w:r>
      <w:r w:rsidR="00970175" w:rsidRPr="00E03391">
        <w:rPr>
          <w:rFonts w:cstheme="minorHAnsi"/>
          <w:b/>
          <w:color w:val="auto"/>
        </w:rPr>
        <w:t>A</w:t>
      </w:r>
      <w:r w:rsidR="002F5278" w:rsidRPr="00E03391">
        <w:rPr>
          <w:rFonts w:cstheme="minorHAnsi"/>
          <w:b/>
          <w:color w:val="auto"/>
        </w:rPr>
        <w:t>)</w:t>
      </w:r>
      <w:r w:rsidR="00970175" w:rsidRPr="00E03391">
        <w:rPr>
          <w:rFonts w:cstheme="minorHAnsi"/>
          <w:b/>
          <w:color w:val="auto"/>
        </w:rPr>
        <w:t>.</w:t>
      </w:r>
      <w:r w:rsidR="00EE2D89" w:rsidRPr="00E03391">
        <w:rPr>
          <w:rFonts w:cstheme="minorHAnsi"/>
          <w:b/>
          <w:color w:val="auto"/>
        </w:rPr>
        <w:t xml:space="preserve"> </w:t>
      </w:r>
      <w:r w:rsidR="00B1383A" w:rsidRPr="00E03391">
        <w:rPr>
          <w:rFonts w:cstheme="minorHAnsi"/>
          <w:color w:val="auto"/>
        </w:rPr>
        <w:t>Using the Gal-4&gt;UAS system</w:t>
      </w:r>
      <w:r w:rsidR="00B1383A" w:rsidRPr="00E03391">
        <w:rPr>
          <w:rFonts w:cstheme="minorHAnsi"/>
          <w:color w:val="auto"/>
        </w:rPr>
        <w:fldChar w:fldCharType="begin"/>
      </w:r>
      <w:r w:rsidR="00610206" w:rsidRPr="00E03391">
        <w:rPr>
          <w:rFonts w:cstheme="minorHAnsi"/>
          <w:color w:val="auto"/>
        </w:rPr>
        <w:instrText xml:space="preserve"> ADDIN EN.CITE &lt;EndNote&gt;&lt;Cite&gt;&lt;Author&gt;Brand&lt;/Author&gt;&lt;Year&gt;1993&lt;/Year&gt;&lt;RecNum&gt;42&lt;/RecNum&gt;&lt;DisplayText&gt;&lt;style face="superscript"&gt;22&lt;/style&gt;&lt;/DisplayText&gt;&lt;record&gt;&lt;rec-number&gt;42&lt;/rec-number&gt;&lt;foreign-keys&gt;&lt;key app="EN" db-id="ssd5xs2v0v5t9oeav9qpew9gr2asaxpzv55v" timestamp="1551998421"&gt;42&lt;/key&gt;&lt;/foreign-keys&gt;&lt;ref-type name="Journal Article"&gt;17&lt;/ref-type&gt;&lt;contributors&gt;&lt;authors&gt;&lt;author&gt;Brand, A. H.&lt;/author&gt;&lt;author&gt;Perrimon, N.&lt;/author&gt;&lt;/authors&gt;&lt;/contributors&gt;&lt;auth-address&gt;Harvard Univ, Sch Med, Dept Genet, Boston, Ma 02115 USA&amp;#xD;Harvard Univ, Sch Med, Howard Hughes Med Inst, Boston, Ma 02115 USA&lt;/auth-address&gt;&lt;titles&gt;&lt;title&gt;Targeted Gene-Expression as a Means of Altering Cell Fates and Generating Dominant Phenotypes&lt;/title&gt;&lt;secondary-title&gt;Development&lt;/secondary-title&gt;&lt;alt-title&gt;Development&lt;/alt-title&gt;&lt;/titles&gt;&lt;periodical&gt;&lt;full-title&gt;Development&lt;/full-title&gt;&lt;/periodical&gt;&lt;alt-periodical&gt;&lt;full-title&gt;Development&lt;/full-title&gt;&lt;/alt-periodical&gt;&lt;pages&gt;401-415&lt;/pages&gt;&lt;volume&gt;118&lt;/volume&gt;&lt;number&gt;2&lt;/number&gt;&lt;keywords&gt;&lt;keyword&gt;targeted expression&lt;/keyword&gt;&lt;keyword&gt;enhancer trap&lt;/keyword&gt;&lt;keyword&gt;gal4&lt;/keyword&gt;&lt;keyword&gt;cell fate&lt;/keyword&gt;&lt;keyword&gt;developmentally regulated genes&lt;/keyword&gt;&lt;keyword&gt;mediated enhancer detection&lt;/keyword&gt;&lt;keyword&gt;drosophila-melanogaster&lt;/keyword&gt;&lt;keyword&gt;ectopic expression&lt;/keyword&gt;&lt;keyword&gt;transcriptional activators&lt;/keyword&gt;&lt;keyword&gt;saccharomyces-cerevisiae&lt;/keyword&gt;&lt;keyword&gt;transgenic mice&lt;/keyword&gt;&lt;keyword&gt;eye development&lt;/keyword&gt;&lt;keyword&gt;heat-shock&lt;/keyword&gt;&lt;keyword&gt;protein&lt;/keyword&gt;&lt;/keywords&gt;&lt;dates&gt;&lt;year&gt;1993&lt;/year&gt;&lt;pub-dates&gt;&lt;date&gt;Jun&lt;/date&gt;&lt;/pub-dates&gt;&lt;/dates&gt;&lt;isbn&gt;0950-1991&lt;/isbn&gt;&lt;accession-num&gt;WOS:A1993LH32700009&lt;/accession-num&gt;&lt;urls&gt;&lt;related-urls&gt;&lt;url&gt;&amp;lt;Go to ISI&amp;gt;://WOS:A1993LH32700009&lt;/url&gt;&lt;/related-urls&gt;&lt;/urls&gt;&lt;language&gt;English&lt;/language&gt;&lt;/record&gt;&lt;/Cite&gt;&lt;/EndNote&gt;</w:instrText>
      </w:r>
      <w:r w:rsidR="00B1383A" w:rsidRPr="00E03391">
        <w:rPr>
          <w:rFonts w:cstheme="minorHAnsi"/>
          <w:color w:val="auto"/>
        </w:rPr>
        <w:fldChar w:fldCharType="separate"/>
      </w:r>
      <w:r w:rsidR="00610206" w:rsidRPr="00E03391">
        <w:rPr>
          <w:rFonts w:cstheme="minorHAnsi"/>
          <w:noProof/>
          <w:color w:val="auto"/>
          <w:vertAlign w:val="superscript"/>
        </w:rPr>
        <w:t>22</w:t>
      </w:r>
      <w:r w:rsidR="00B1383A" w:rsidRPr="00E03391">
        <w:rPr>
          <w:rFonts w:cstheme="minorHAnsi"/>
          <w:color w:val="auto"/>
        </w:rPr>
        <w:fldChar w:fldCharType="end"/>
      </w:r>
      <w:r w:rsidR="00B1383A" w:rsidRPr="00E03391">
        <w:rPr>
          <w:rFonts w:cstheme="minorHAnsi"/>
          <w:color w:val="auto"/>
        </w:rPr>
        <w:t xml:space="preserve"> , n</w:t>
      </w:r>
      <w:r w:rsidR="008D6EFE" w:rsidRPr="00E03391">
        <w:rPr>
          <w:rFonts w:cstheme="minorHAnsi"/>
          <w:color w:val="auto"/>
        </w:rPr>
        <w:t>euroblast-specific expression of the</w:t>
      </w:r>
      <w:r w:rsidR="00D92920" w:rsidRPr="00E03391">
        <w:rPr>
          <w:rFonts w:cstheme="minorHAnsi"/>
          <w:color w:val="auto"/>
        </w:rPr>
        <w:t xml:space="preserve"> </w:t>
      </w:r>
      <w:r w:rsidR="00025C8E" w:rsidRPr="00E03391">
        <w:rPr>
          <w:rFonts w:cstheme="minorHAnsi"/>
          <w:color w:val="auto"/>
        </w:rPr>
        <w:t xml:space="preserve">functional </w:t>
      </w:r>
      <w:r w:rsidR="003D7E47" w:rsidRPr="00E03391">
        <w:rPr>
          <w:rFonts w:cstheme="minorHAnsi"/>
          <w:i/>
          <w:color w:val="auto"/>
        </w:rPr>
        <w:t>brat</w:t>
      </w:r>
      <w:r w:rsidR="003D7E47" w:rsidRPr="00E03391">
        <w:rPr>
          <w:rFonts w:cstheme="minorHAnsi"/>
          <w:color w:val="auto"/>
        </w:rPr>
        <w:t xml:space="preserve"> </w:t>
      </w:r>
      <w:r w:rsidR="00D92920" w:rsidRPr="00E03391">
        <w:rPr>
          <w:rFonts w:cstheme="minorHAnsi"/>
          <w:color w:val="auto"/>
        </w:rPr>
        <w:t xml:space="preserve">gene </w:t>
      </w:r>
      <w:r w:rsidR="008D6EFE" w:rsidRPr="00E03391">
        <w:rPr>
          <w:rFonts w:cstheme="minorHAnsi"/>
          <w:color w:val="auto"/>
        </w:rPr>
        <w:t>rescues the neurodegeneration phenotype in 867 mutants</w:t>
      </w:r>
      <w:r w:rsidR="00D92920" w:rsidRPr="00E03391">
        <w:rPr>
          <w:rFonts w:cstheme="minorHAnsi"/>
          <w:color w:val="auto"/>
        </w:rPr>
        <w:t>.</w:t>
      </w:r>
      <w:r w:rsidR="00DF1D9A" w:rsidRPr="00E03391">
        <w:rPr>
          <w:rFonts w:cstheme="minorHAnsi"/>
          <w:color w:val="auto"/>
        </w:rPr>
        <w:t xml:space="preserve"> </w:t>
      </w:r>
      <w:r w:rsidR="002F5278" w:rsidRPr="00E03391">
        <w:rPr>
          <w:rFonts w:cstheme="minorHAnsi"/>
          <w:color w:val="auto"/>
        </w:rPr>
        <w:t>(</w:t>
      </w:r>
      <w:r w:rsidR="00AD767C" w:rsidRPr="00E03391">
        <w:rPr>
          <w:rFonts w:cstheme="minorHAnsi"/>
          <w:b/>
          <w:color w:val="auto"/>
        </w:rPr>
        <w:t>B</w:t>
      </w:r>
      <w:r w:rsidR="002F5278" w:rsidRPr="00E03391">
        <w:rPr>
          <w:rFonts w:cstheme="minorHAnsi"/>
          <w:b/>
          <w:color w:val="auto"/>
        </w:rPr>
        <w:t>)</w:t>
      </w:r>
      <w:r w:rsidR="00AD767C" w:rsidRPr="00E03391">
        <w:rPr>
          <w:rFonts w:cstheme="minorHAnsi"/>
          <w:b/>
          <w:color w:val="auto"/>
        </w:rPr>
        <w:t>.</w:t>
      </w:r>
      <w:r w:rsidR="00AD767C" w:rsidRPr="00E03391">
        <w:rPr>
          <w:rFonts w:cstheme="minorHAnsi"/>
          <w:color w:val="auto"/>
        </w:rPr>
        <w:t xml:space="preserve"> Age-dependent neurodegeneration i</w:t>
      </w:r>
      <w:r w:rsidR="0097051E" w:rsidRPr="00E03391">
        <w:rPr>
          <w:rFonts w:cstheme="minorHAnsi"/>
          <w:color w:val="auto"/>
        </w:rPr>
        <w:t>s</w:t>
      </w:r>
      <w:r w:rsidR="00AD767C" w:rsidRPr="00E03391">
        <w:rPr>
          <w:rFonts w:cstheme="minorHAnsi"/>
          <w:color w:val="auto"/>
        </w:rPr>
        <w:t xml:space="preserve"> observed in 867 mutants carrying a reporter gene </w:t>
      </w:r>
      <w:proofErr w:type="spellStart"/>
      <w:r w:rsidR="00AD767C" w:rsidRPr="00E03391">
        <w:rPr>
          <w:rFonts w:cstheme="minorHAnsi"/>
          <w:i/>
          <w:color w:val="auto"/>
        </w:rPr>
        <w:t>pcna</w:t>
      </w:r>
      <w:proofErr w:type="spellEnd"/>
      <w:r w:rsidR="00AD767C" w:rsidRPr="00E03391">
        <w:rPr>
          <w:rFonts w:cstheme="minorHAnsi"/>
          <w:i/>
          <w:color w:val="auto"/>
        </w:rPr>
        <w:t>-GFP</w:t>
      </w:r>
      <w:r w:rsidR="00AD767C" w:rsidRPr="00E03391">
        <w:rPr>
          <w:rFonts w:cstheme="minorHAnsi"/>
          <w:color w:val="auto"/>
        </w:rPr>
        <w:t xml:space="preserve">. </w:t>
      </w:r>
      <w:proofErr w:type="spellStart"/>
      <w:r w:rsidR="00AD767C" w:rsidRPr="00E03391">
        <w:rPr>
          <w:rFonts w:cstheme="minorHAnsi"/>
          <w:i/>
          <w:color w:val="auto"/>
        </w:rPr>
        <w:t>brat</w:t>
      </w:r>
      <w:r w:rsidR="00AD767C" w:rsidRPr="00E03391">
        <w:rPr>
          <w:rFonts w:cstheme="minorHAnsi"/>
          <w:i/>
          <w:color w:val="auto"/>
          <w:vertAlign w:val="superscript"/>
        </w:rPr>
        <w:t>chs</w:t>
      </w:r>
      <w:proofErr w:type="spellEnd"/>
      <w:r w:rsidR="00AD767C" w:rsidRPr="00E03391">
        <w:rPr>
          <w:rFonts w:cstheme="minorHAnsi"/>
          <w:color w:val="auto"/>
        </w:rPr>
        <w:t xml:space="preserve"> corresponds to the name of the </w:t>
      </w:r>
      <w:r w:rsidR="00AD767C" w:rsidRPr="00E03391">
        <w:rPr>
          <w:rFonts w:cstheme="minorHAnsi"/>
          <w:i/>
          <w:color w:val="auto"/>
        </w:rPr>
        <w:t>brat</w:t>
      </w:r>
      <w:r w:rsidR="00AD767C" w:rsidRPr="00E03391">
        <w:rPr>
          <w:rFonts w:cstheme="minorHAnsi"/>
          <w:color w:val="auto"/>
        </w:rPr>
        <w:t xml:space="preserve"> allele in line 867, which was named </w:t>
      </w:r>
      <w:proofErr w:type="spellStart"/>
      <w:r w:rsidR="00AD767C" w:rsidRPr="00E03391">
        <w:rPr>
          <w:rFonts w:cstheme="minorHAnsi"/>
          <w:i/>
          <w:color w:val="auto"/>
        </w:rPr>
        <w:t>cheesehead</w:t>
      </w:r>
      <w:proofErr w:type="spellEnd"/>
      <w:r w:rsidR="00AD767C" w:rsidRPr="00E03391">
        <w:rPr>
          <w:rFonts w:cstheme="minorHAnsi"/>
          <w:color w:val="auto"/>
        </w:rPr>
        <w:t xml:space="preserve"> (</w:t>
      </w:r>
      <w:proofErr w:type="spellStart"/>
      <w:r w:rsidR="00AD767C" w:rsidRPr="00E03391">
        <w:rPr>
          <w:rFonts w:cstheme="minorHAnsi"/>
          <w:i/>
          <w:color w:val="auto"/>
        </w:rPr>
        <w:t>chs</w:t>
      </w:r>
      <w:proofErr w:type="spellEnd"/>
      <w:r w:rsidR="00AD767C" w:rsidRPr="00E03391">
        <w:rPr>
          <w:rFonts w:cstheme="minorHAnsi"/>
          <w:color w:val="auto"/>
        </w:rPr>
        <w:t xml:space="preserve">). Shown are representative H&amp;E-stained midbrain sections of </w:t>
      </w:r>
      <w:proofErr w:type="spellStart"/>
      <w:r w:rsidR="00AD767C" w:rsidRPr="00E03391">
        <w:rPr>
          <w:rFonts w:cstheme="minorHAnsi"/>
          <w:i/>
          <w:color w:val="auto"/>
        </w:rPr>
        <w:t>yw</w:t>
      </w:r>
      <w:proofErr w:type="spellEnd"/>
      <w:r w:rsidR="00AD767C" w:rsidRPr="00E03391">
        <w:rPr>
          <w:rFonts w:cstheme="minorHAnsi"/>
          <w:color w:val="auto"/>
        </w:rPr>
        <w:t xml:space="preserve"> (control) and homozygous </w:t>
      </w:r>
      <w:proofErr w:type="spellStart"/>
      <w:r w:rsidR="00AD767C" w:rsidRPr="00E03391">
        <w:rPr>
          <w:rFonts w:cstheme="minorHAnsi"/>
          <w:i/>
          <w:color w:val="auto"/>
        </w:rPr>
        <w:t>brat</w:t>
      </w:r>
      <w:r w:rsidR="00AD767C" w:rsidRPr="00E03391">
        <w:rPr>
          <w:rFonts w:cstheme="minorHAnsi"/>
          <w:i/>
          <w:color w:val="auto"/>
          <w:vertAlign w:val="superscript"/>
        </w:rPr>
        <w:t>chs</w:t>
      </w:r>
      <w:proofErr w:type="spellEnd"/>
      <w:r w:rsidR="00AD767C" w:rsidRPr="00E03391">
        <w:rPr>
          <w:rFonts w:cstheme="minorHAnsi"/>
          <w:i/>
          <w:color w:val="auto"/>
        </w:rPr>
        <w:t xml:space="preserve">; </w:t>
      </w:r>
      <w:proofErr w:type="spellStart"/>
      <w:r w:rsidR="00AD767C" w:rsidRPr="00E03391">
        <w:rPr>
          <w:rFonts w:cstheme="minorHAnsi"/>
          <w:i/>
          <w:color w:val="auto"/>
        </w:rPr>
        <w:t>pcna</w:t>
      </w:r>
      <w:proofErr w:type="spellEnd"/>
      <w:r w:rsidR="00AD767C" w:rsidRPr="00E03391">
        <w:rPr>
          <w:rFonts w:cstheme="minorHAnsi"/>
          <w:i/>
          <w:color w:val="auto"/>
        </w:rPr>
        <w:t>-GFP</w:t>
      </w:r>
      <w:r w:rsidR="00AD767C" w:rsidRPr="00E03391">
        <w:rPr>
          <w:rFonts w:cstheme="minorHAnsi"/>
          <w:color w:val="auto"/>
        </w:rPr>
        <w:t xml:space="preserve"> flies of the indicated ages. </w:t>
      </w:r>
      <w:r w:rsidR="009F7559" w:rsidRPr="00E03391">
        <w:rPr>
          <w:rFonts w:cstheme="minorHAnsi"/>
          <w:color w:val="auto"/>
        </w:rPr>
        <w:t xml:space="preserve">This figure has been modified from Loewen </w:t>
      </w:r>
      <w:r w:rsidR="002F5278" w:rsidRPr="00E03391">
        <w:rPr>
          <w:rFonts w:cstheme="minorHAnsi"/>
          <w:color w:val="auto"/>
        </w:rPr>
        <w:t>et al</w:t>
      </w:r>
      <w:r w:rsidR="009F7559" w:rsidRPr="00E03391">
        <w:rPr>
          <w:rFonts w:cstheme="minorHAnsi"/>
          <w:color w:val="auto"/>
        </w:rPr>
        <w:t>.</w:t>
      </w:r>
      <w:r w:rsidR="009F7559" w:rsidRPr="00E03391">
        <w:rPr>
          <w:rFonts w:cstheme="minorHAnsi"/>
          <w:color w:val="auto"/>
        </w:rPr>
        <w:fldChar w:fldCharType="begin"/>
      </w:r>
      <w:r w:rsidR="00610206" w:rsidRPr="00E03391">
        <w:rPr>
          <w:rFonts w:cstheme="minorHAnsi"/>
          <w:color w:val="auto"/>
        </w:rPr>
        <w:instrText xml:space="preserve"> ADDIN EN.CITE &lt;EndNote&gt;&lt;Cite&gt;&lt;Author&gt;Loewen&lt;/Author&gt;&lt;Year&gt;2018&lt;/Year&gt;&lt;RecNum&gt;4&lt;/RecNum&gt;&lt;DisplayText&gt;&lt;style face="superscript"&gt;17&lt;/style&gt;&lt;/DisplayText&gt;&lt;record&gt;&lt;rec-number&gt;4&lt;/rec-number&gt;&lt;foreign-keys&gt;&lt;key app="EN" db-id="ssd5xs2v0v5t9oeav9qpew9gr2asaxpzv55v" timestamp="1545797324"&gt;4&lt;/key&gt;&lt;/foreign-keys&gt;&lt;ref-type name="Journal Article"&gt;17&lt;/ref-type&gt;&lt;contributors&gt;&lt;authors&gt;&lt;author&gt;Loewen, C.&lt;/author&gt;&lt;author&gt;Boekhoff-Falk, G.&lt;/author&gt;&lt;author&gt;Ganetzky, B.&lt;/author&gt;&lt;author&gt;Chtarbanova, S.&lt;/author&gt;&lt;/authors&gt;&lt;/contributors&gt;&lt;auth-address&gt;Laboratory of Genetics, University of Wisconsin-Madison, Madison, WI 53706.&amp;#xD;Department of Cell and Regenerative Biology, School of Medicine and Public Health, University of Wisconsin-Madison, Madison, WI 53705 grace.boekhoff@wisc.edu schtarbanova@ua.edu.&amp;#xD;Laboratory of Genetics, University of Wisconsin-Madison, Madison, WI 53706 grace.boekhoff@wisc.edu schtarbanova@ua.edu.&amp;#xD;Department of Biological Sciences, University of Alabama, Tuscaloosa, AL 35487.&lt;/auth-address&gt;&lt;titles&gt;&lt;title&gt;A Novel Mutation in Brain Tumor Causes Both Neural Over-Proliferation and Neurodegeneration in Adult Drosophila&lt;/title&gt;&lt;secondary-title&gt;G3 (Bethesda)&lt;/secondary-title&gt;&lt;/titles&gt;&lt;periodical&gt;&lt;full-title&gt;G3 (Bethesda)&lt;/full-title&gt;&lt;/periodical&gt;&lt;pages&gt;3331-3346&lt;/pages&gt;&lt;volume&gt;8&lt;/volume&gt;&lt;number&gt;10&lt;/number&gt;&lt;keywords&gt;&lt;keyword&gt;*Drosophila&lt;/keyword&gt;&lt;keyword&gt;*brain tumor&lt;/keyword&gt;&lt;keyword&gt;*cell proliferation&lt;/keyword&gt;&lt;keyword&gt;*neurodegeneration&lt;/keyword&gt;&lt;keyword&gt;*prolyl4-hydroxylase&lt;/keyword&gt;&lt;/keywords&gt;&lt;dates&gt;&lt;year&gt;2018&lt;/year&gt;&lt;pub-dates&gt;&lt;date&gt;Oct 3&lt;/date&gt;&lt;/pub-dates&gt;&lt;/dates&gt;&lt;isbn&gt;2160-1836 (Electronic)&amp;#xD;2160-1836 (Linking)&lt;/isbn&gt;&lt;accession-num&gt;30126833&lt;/accession-num&gt;&lt;urls&gt;&lt;related-urls&gt;&lt;url&gt;https://www.ncbi.nlm.nih.gov/pubmed/30126833&lt;/url&gt;&lt;/related-urls&gt;&lt;/urls&gt;&lt;custom2&gt;PMC6169379&lt;/custom2&gt;&lt;electronic-resource-num&gt;10.1534/g3.118.200627&lt;/electronic-resource-num&gt;&lt;/record&gt;&lt;/Cite&gt;&lt;/EndNote&gt;</w:instrText>
      </w:r>
      <w:r w:rsidR="009F7559" w:rsidRPr="00E03391">
        <w:rPr>
          <w:rFonts w:cstheme="minorHAnsi"/>
          <w:color w:val="auto"/>
        </w:rPr>
        <w:fldChar w:fldCharType="separate"/>
      </w:r>
      <w:r w:rsidR="00610206" w:rsidRPr="00E03391">
        <w:rPr>
          <w:rFonts w:cstheme="minorHAnsi"/>
          <w:noProof/>
          <w:color w:val="auto"/>
          <w:vertAlign w:val="superscript"/>
        </w:rPr>
        <w:t>17</w:t>
      </w:r>
      <w:r w:rsidR="009F7559" w:rsidRPr="00E03391">
        <w:rPr>
          <w:rFonts w:cstheme="minorHAnsi"/>
          <w:color w:val="auto"/>
        </w:rPr>
        <w:fldChar w:fldCharType="end"/>
      </w:r>
      <w:r w:rsidR="009F7559" w:rsidRPr="00E03391">
        <w:rPr>
          <w:rFonts w:cstheme="minorHAnsi"/>
          <w:color w:val="auto"/>
        </w:rPr>
        <w:t>; an article published under the Creative Commons Attribution 4.0 International License.</w:t>
      </w:r>
    </w:p>
    <w:p w14:paraId="6F92190C" w14:textId="108E5DF1" w:rsidR="00F6357C" w:rsidRPr="00E03391" w:rsidRDefault="00F6357C" w:rsidP="00362582">
      <w:pPr>
        <w:rPr>
          <w:rFonts w:cstheme="minorHAnsi"/>
          <w:color w:val="auto"/>
        </w:rPr>
      </w:pPr>
    </w:p>
    <w:p w14:paraId="3DEFF610" w14:textId="4BBA0AC2" w:rsidR="000D7B96" w:rsidRPr="00E03391" w:rsidRDefault="00417CDD" w:rsidP="00362582">
      <w:pPr>
        <w:rPr>
          <w:rFonts w:cstheme="minorHAnsi"/>
          <w:color w:val="auto"/>
        </w:rPr>
      </w:pPr>
      <w:r w:rsidRPr="00E03391">
        <w:rPr>
          <w:rFonts w:cstheme="minorHAnsi"/>
          <w:b/>
          <w:color w:val="auto"/>
        </w:rPr>
        <w:t>Table 1.</w:t>
      </w:r>
      <w:r w:rsidR="00BD42B7" w:rsidRPr="00E03391">
        <w:rPr>
          <w:b/>
        </w:rPr>
        <w:t xml:space="preserve"> </w:t>
      </w:r>
      <w:r w:rsidR="00965E7F" w:rsidRPr="00E03391">
        <w:rPr>
          <w:b/>
        </w:rPr>
        <w:t>Recommended p</w:t>
      </w:r>
      <w:r w:rsidR="00BD42B7" w:rsidRPr="00E03391">
        <w:rPr>
          <w:b/>
        </w:rPr>
        <w:t xml:space="preserve">rogram settings for automated tissue processor. </w:t>
      </w:r>
      <w:r w:rsidR="00BD42B7" w:rsidRPr="00E03391">
        <w:t xml:space="preserve">The steps </w:t>
      </w:r>
      <w:r w:rsidR="00B929F7" w:rsidRPr="00E03391">
        <w:t xml:space="preserve">in the order </w:t>
      </w:r>
      <w:r w:rsidR="00BD42B7" w:rsidRPr="00E03391">
        <w:t>listed</w:t>
      </w:r>
      <w:r w:rsidR="00B929F7" w:rsidRPr="00E03391">
        <w:t xml:space="preserve"> here can be used with an automated tissue processor </w:t>
      </w:r>
      <w:r w:rsidR="00BE176F" w:rsidRPr="00E03391">
        <w:t>for</w:t>
      </w:r>
      <w:r w:rsidR="00B929F7" w:rsidRPr="00E03391">
        <w:t xml:space="preserve"> fixed heads.</w:t>
      </w:r>
    </w:p>
    <w:p w14:paraId="504E2D70" w14:textId="77777777" w:rsidR="00417CDD" w:rsidRPr="00E03391" w:rsidRDefault="00417CDD" w:rsidP="00362582">
      <w:pPr>
        <w:rPr>
          <w:rFonts w:cstheme="minorHAnsi"/>
          <w:color w:val="auto"/>
        </w:rPr>
      </w:pPr>
    </w:p>
    <w:p w14:paraId="1A69232C" w14:textId="76F2098B" w:rsidR="00417CDD" w:rsidRPr="00E03391" w:rsidRDefault="00417CDD" w:rsidP="00362582">
      <w:pPr>
        <w:rPr>
          <w:rFonts w:cstheme="minorHAnsi"/>
          <w:b/>
          <w:color w:val="auto"/>
        </w:rPr>
      </w:pPr>
      <w:r w:rsidRPr="00E03391">
        <w:rPr>
          <w:rFonts w:cstheme="minorHAnsi"/>
          <w:b/>
          <w:color w:val="auto"/>
        </w:rPr>
        <w:t>Table 2.</w:t>
      </w:r>
      <w:r w:rsidR="002964B1" w:rsidRPr="00E03391">
        <w:rPr>
          <w:b/>
        </w:rPr>
        <w:t xml:space="preserve"> </w:t>
      </w:r>
      <w:r w:rsidR="00C55861" w:rsidRPr="00E03391">
        <w:rPr>
          <w:b/>
        </w:rPr>
        <w:t>Reagents used for PCR reaction</w:t>
      </w:r>
      <w:r w:rsidR="002964B1" w:rsidRPr="00E03391">
        <w:rPr>
          <w:b/>
        </w:rPr>
        <w:t xml:space="preserve">. </w:t>
      </w:r>
      <w:r w:rsidR="002964B1" w:rsidRPr="00E03391">
        <w:t>Reagents and respective volumes used in the PCR reaction to amplify</w:t>
      </w:r>
      <w:r w:rsidR="00FA2F38" w:rsidRPr="00E03391">
        <w:t xml:space="preserve"> the</w:t>
      </w:r>
      <w:r w:rsidR="002964B1" w:rsidRPr="00E03391">
        <w:t xml:space="preserve"> </w:t>
      </w:r>
      <w:r w:rsidR="002964B1" w:rsidRPr="00E03391">
        <w:rPr>
          <w:i/>
        </w:rPr>
        <w:t>brat</w:t>
      </w:r>
      <w:r w:rsidR="002964B1" w:rsidRPr="00E03391">
        <w:t xml:space="preserve">-coding region. </w:t>
      </w:r>
    </w:p>
    <w:p w14:paraId="7D02DE6A" w14:textId="77777777" w:rsidR="00417CDD" w:rsidRPr="00E03391" w:rsidRDefault="00417CDD" w:rsidP="00362582">
      <w:pPr>
        <w:rPr>
          <w:rFonts w:cstheme="minorHAnsi"/>
          <w:b/>
          <w:color w:val="auto"/>
        </w:rPr>
      </w:pPr>
    </w:p>
    <w:p w14:paraId="1F0BB0C9" w14:textId="0F21BEC4" w:rsidR="00417CDD" w:rsidRPr="00E03391" w:rsidRDefault="00417CDD" w:rsidP="00362582">
      <w:r w:rsidRPr="00E03391">
        <w:rPr>
          <w:rFonts w:cstheme="minorHAnsi"/>
          <w:b/>
          <w:color w:val="auto"/>
        </w:rPr>
        <w:t xml:space="preserve">Table 3. </w:t>
      </w:r>
      <w:r w:rsidR="00C55861" w:rsidRPr="00E03391">
        <w:rPr>
          <w:b/>
        </w:rPr>
        <w:t>Thermal cycling conditions used for PCR.</w:t>
      </w:r>
      <w:r w:rsidR="002D38B4" w:rsidRPr="00E03391">
        <w:rPr>
          <w:b/>
        </w:rPr>
        <w:t xml:space="preserve"> </w:t>
      </w:r>
      <w:r w:rsidR="002D38B4" w:rsidRPr="00E03391">
        <w:t xml:space="preserve">The steps in the </w:t>
      </w:r>
      <w:r w:rsidR="00B8487E" w:rsidRPr="00E03391">
        <w:t>o</w:t>
      </w:r>
      <w:r w:rsidR="002D38B4" w:rsidRPr="00E03391">
        <w:t xml:space="preserve">rder listed </w:t>
      </w:r>
      <w:r w:rsidR="00B8487E" w:rsidRPr="00E03391">
        <w:t>here</w:t>
      </w:r>
      <w:r w:rsidR="002D38B4" w:rsidRPr="00E03391">
        <w:t xml:space="preserve"> can be used to </w:t>
      </w:r>
      <w:r w:rsidR="00FA2F38" w:rsidRPr="00E03391">
        <w:t xml:space="preserve">program a thermal cycler using the reaction mix shown in </w:t>
      </w:r>
      <w:r w:rsidR="00FA2F38" w:rsidRPr="00672BCB">
        <w:rPr>
          <w:b/>
        </w:rPr>
        <w:t>Table</w:t>
      </w:r>
      <w:r w:rsidR="00FA2F38" w:rsidRPr="00E03391">
        <w:t xml:space="preserve"> </w:t>
      </w:r>
      <w:r w:rsidR="00FA2F38" w:rsidRPr="00672BCB">
        <w:rPr>
          <w:b/>
        </w:rPr>
        <w:t>2</w:t>
      </w:r>
      <w:r w:rsidR="00FA2F38" w:rsidRPr="00E03391">
        <w:t xml:space="preserve">. </w:t>
      </w:r>
    </w:p>
    <w:p w14:paraId="79FEBE95" w14:textId="77777777" w:rsidR="00FA2F38" w:rsidRPr="00E03391" w:rsidRDefault="00FA2F38" w:rsidP="00362582">
      <w:pPr>
        <w:rPr>
          <w:rFonts w:cstheme="minorHAnsi"/>
          <w:color w:val="auto"/>
        </w:rPr>
      </w:pPr>
    </w:p>
    <w:p w14:paraId="7DC17319" w14:textId="2032E1FB" w:rsidR="00FF5574" w:rsidRPr="00E03391" w:rsidRDefault="006305D7" w:rsidP="00362582">
      <w:pPr>
        <w:rPr>
          <w:rFonts w:cstheme="minorHAnsi"/>
          <w:color w:val="auto"/>
        </w:rPr>
      </w:pPr>
      <w:r w:rsidRPr="00E03391">
        <w:rPr>
          <w:rFonts w:cstheme="minorHAnsi"/>
          <w:b/>
          <w:color w:val="auto"/>
        </w:rPr>
        <w:t>DISCUSSION</w:t>
      </w:r>
      <w:r w:rsidRPr="00E03391">
        <w:rPr>
          <w:rFonts w:cstheme="minorHAnsi"/>
          <w:b/>
          <w:bCs/>
          <w:color w:val="auto"/>
        </w:rPr>
        <w:t>:</w:t>
      </w:r>
    </w:p>
    <w:p w14:paraId="2C091425" w14:textId="4EA11709" w:rsidR="000F5DC4" w:rsidRPr="00E03391" w:rsidRDefault="00217822" w:rsidP="00362582">
      <w:pPr>
        <w:rPr>
          <w:rFonts w:cstheme="minorHAnsi"/>
          <w:color w:val="auto"/>
        </w:rPr>
      </w:pPr>
      <w:r w:rsidRPr="00E03391">
        <w:rPr>
          <w:rFonts w:cstheme="minorHAnsi"/>
          <w:color w:val="auto"/>
        </w:rPr>
        <w:t xml:space="preserve">Forward genetic screens in </w:t>
      </w:r>
      <w:r w:rsidRPr="00E03391">
        <w:rPr>
          <w:rFonts w:cstheme="minorHAnsi"/>
          <w:i/>
          <w:color w:val="auto"/>
        </w:rPr>
        <w:t>Drosophila</w:t>
      </w:r>
      <w:r w:rsidRPr="00E03391">
        <w:rPr>
          <w:rFonts w:cstheme="minorHAnsi"/>
          <w:color w:val="auto"/>
        </w:rPr>
        <w:t xml:space="preserve"> have been </w:t>
      </w:r>
      <w:r w:rsidR="009D3BCD" w:rsidRPr="00E03391">
        <w:rPr>
          <w:rFonts w:cstheme="minorHAnsi"/>
          <w:color w:val="auto"/>
        </w:rPr>
        <w:t xml:space="preserve">an effective </w:t>
      </w:r>
      <w:r w:rsidR="00BA36B3" w:rsidRPr="00E03391">
        <w:rPr>
          <w:rFonts w:cstheme="minorHAnsi"/>
          <w:color w:val="auto"/>
        </w:rPr>
        <w:t>approach to identify</w:t>
      </w:r>
      <w:r w:rsidRPr="00E03391">
        <w:rPr>
          <w:rFonts w:cstheme="minorHAnsi"/>
          <w:color w:val="auto"/>
        </w:rPr>
        <w:t xml:space="preserve"> g</w:t>
      </w:r>
      <w:r w:rsidR="00BA36B3" w:rsidRPr="00E03391">
        <w:rPr>
          <w:rFonts w:cstheme="minorHAnsi"/>
          <w:color w:val="auto"/>
        </w:rPr>
        <w:t>ene</w:t>
      </w:r>
      <w:r w:rsidRPr="00E03391">
        <w:rPr>
          <w:rFonts w:cstheme="minorHAnsi"/>
          <w:color w:val="auto"/>
        </w:rPr>
        <w:t xml:space="preserve">s </w:t>
      </w:r>
      <w:r w:rsidR="00BA36B3" w:rsidRPr="00E03391">
        <w:rPr>
          <w:rFonts w:cstheme="minorHAnsi"/>
          <w:color w:val="auto"/>
        </w:rPr>
        <w:t>involved in different biological processes</w:t>
      </w:r>
      <w:r w:rsidR="00D64BA8" w:rsidRPr="00E03391">
        <w:rPr>
          <w:rFonts w:cstheme="minorHAnsi"/>
          <w:color w:val="auto"/>
        </w:rPr>
        <w:t xml:space="preserve">, including </w:t>
      </w:r>
      <w:r w:rsidR="000E5E12" w:rsidRPr="00E03391">
        <w:rPr>
          <w:rFonts w:cstheme="minorHAnsi"/>
          <w:color w:val="auto"/>
        </w:rPr>
        <w:t xml:space="preserve">age-dependent </w:t>
      </w:r>
      <w:r w:rsidR="00D64BA8" w:rsidRPr="00E03391">
        <w:rPr>
          <w:rFonts w:cstheme="minorHAnsi"/>
          <w:color w:val="auto"/>
        </w:rPr>
        <w:t>neuroprotection</w:t>
      </w:r>
      <w:r w:rsidR="000E5E12" w:rsidRPr="00E03391">
        <w:rPr>
          <w:rFonts w:cstheme="minorHAnsi"/>
          <w:color w:val="auto"/>
        </w:rPr>
        <w:fldChar w:fldCharType="begin">
          <w:fldData xml:space="preserve">PEVuZE5vdGU+PENpdGU+PEF1dGhvcj5TdCBKb2huc3RvbjwvQXV0aG9yPjxZZWFyPjIwMDI8L1ll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</w:fldData>
        </w:fldChar>
      </w:r>
      <w:r w:rsidR="00610206" w:rsidRPr="00E03391">
        <w:rPr>
          <w:rFonts w:cstheme="minorHAnsi"/>
          <w:color w:val="auto"/>
        </w:rPr>
        <w:instrText xml:space="preserve"> ADDIN EN.CITE </w:instrText>
      </w:r>
      <w:r w:rsidR="00610206" w:rsidRPr="00E03391">
        <w:rPr>
          <w:rFonts w:cstheme="minorHAnsi"/>
          <w:color w:val="auto"/>
        </w:rPr>
        <w:fldChar w:fldCharType="begin">
          <w:fldData xml:space="preserve">PEVuZE5vdGU+PENpdGU+PEF1dGhvcj5TdCBKb2huc3RvbjwvQXV0aG9yPjxZZWFyPjIwMDI8L1ll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</w:fldData>
        </w:fldChar>
      </w:r>
      <w:r w:rsidR="00610206" w:rsidRPr="00E03391">
        <w:rPr>
          <w:rFonts w:cstheme="minorHAnsi"/>
          <w:color w:val="auto"/>
        </w:rPr>
        <w:instrText xml:space="preserve"> ADDIN EN.CITE.DATA </w:instrText>
      </w:r>
      <w:r w:rsidR="00610206" w:rsidRPr="00E03391">
        <w:rPr>
          <w:rFonts w:cstheme="minorHAnsi"/>
          <w:color w:val="auto"/>
        </w:rPr>
      </w:r>
      <w:r w:rsidR="00610206" w:rsidRPr="00E03391">
        <w:rPr>
          <w:rFonts w:cstheme="minorHAnsi"/>
          <w:color w:val="auto"/>
        </w:rPr>
        <w:fldChar w:fldCharType="end"/>
      </w:r>
      <w:r w:rsidR="000E5E12" w:rsidRPr="00E03391">
        <w:rPr>
          <w:rFonts w:cstheme="minorHAnsi"/>
          <w:color w:val="auto"/>
        </w:rPr>
      </w:r>
      <w:r w:rsidR="000E5E12" w:rsidRPr="00E03391">
        <w:rPr>
          <w:rFonts w:cstheme="minorHAnsi"/>
          <w:color w:val="auto"/>
        </w:rPr>
        <w:fldChar w:fldCharType="separate"/>
      </w:r>
      <w:r w:rsidR="00610206" w:rsidRPr="00E03391">
        <w:rPr>
          <w:rFonts w:cstheme="minorHAnsi"/>
          <w:noProof/>
          <w:color w:val="auto"/>
          <w:vertAlign w:val="superscript"/>
        </w:rPr>
        <w:t>5,23-25</w:t>
      </w:r>
      <w:r w:rsidR="000E5E12" w:rsidRPr="00E03391">
        <w:rPr>
          <w:rFonts w:cstheme="minorHAnsi"/>
          <w:color w:val="auto"/>
        </w:rPr>
        <w:fldChar w:fldCharType="end"/>
      </w:r>
      <w:r w:rsidR="00D64BA8" w:rsidRPr="00E03391">
        <w:rPr>
          <w:rFonts w:cstheme="minorHAnsi"/>
          <w:color w:val="auto"/>
        </w:rPr>
        <w:t xml:space="preserve">. </w:t>
      </w:r>
      <w:r w:rsidR="00A5763A" w:rsidRPr="00E03391">
        <w:t xml:space="preserve">Using this strategy, we were successful in identifying </w:t>
      </w:r>
      <w:r w:rsidR="00A5763A" w:rsidRPr="00E03391">
        <w:rPr>
          <w:i/>
        </w:rPr>
        <w:t>brat</w:t>
      </w:r>
      <w:r w:rsidR="00A5763A" w:rsidRPr="00E03391">
        <w:t xml:space="preserve"> as a novel neuroprotective gene</w:t>
      </w:r>
      <w:r w:rsidR="00413CDC" w:rsidRPr="00E03391">
        <w:rPr>
          <w:rFonts w:cstheme="minorHAnsi"/>
          <w:color w:val="auto"/>
        </w:rPr>
        <w:fldChar w:fldCharType="begin"/>
      </w:r>
      <w:r w:rsidR="00610206" w:rsidRPr="00E03391">
        <w:rPr>
          <w:rFonts w:cstheme="minorHAnsi"/>
          <w:color w:val="auto"/>
        </w:rPr>
        <w:instrText xml:space="preserve"> ADDIN EN.CITE &lt;EndNote&gt;&lt;Cite&gt;&lt;Author&gt;Loewen&lt;/Author&gt;&lt;Year&gt;2018&lt;/Year&gt;&lt;RecNum&gt;4&lt;/RecNum&gt;&lt;DisplayText&gt;&lt;style face="superscript"&gt;17&lt;/style&gt;&lt;/DisplayText&gt;&lt;record&gt;&lt;rec-number&gt;4&lt;/rec-number&gt;&lt;foreign-keys&gt;&lt;key app="EN" db-id="ssd5xs2v0v5t9oeav9qpew9gr2asaxpzv55v" timestamp="1545797324"&gt;4&lt;/key&gt;&lt;/foreign-keys&gt;&lt;ref-type name="Journal Article"&gt;17&lt;/ref-type&gt;&lt;contributors&gt;&lt;authors&gt;&lt;author&gt;Loewen, C.&lt;/author&gt;&lt;author&gt;Boekhoff-Falk, G.&lt;/author&gt;&lt;author&gt;Ganetzky, B.&lt;/author&gt;&lt;author&gt;Chtarbanova, S.&lt;/author&gt;&lt;/authors&gt;&lt;/contributors&gt;&lt;auth-address&gt;Laboratory of Genetics, University of Wisconsin-Madison, Madison, WI 53706.&amp;#xD;Department of Cell and Regenerative Biology, School of Medicine and Public Health, University of Wisconsin-Madison, Madison, WI 53705 grace.boekhoff@wisc.edu schtarbanova@ua.edu.&amp;#xD;Laboratory of Genetics, University of Wisconsin-Madison, Madison, WI 53706 grace.boekhoff@wisc.edu schtarbanova@ua.edu.&amp;#xD;Department of Biological Sciences, University of Alabama, Tuscaloosa, AL 35487.&lt;/auth-address&gt;&lt;titles&gt;&lt;title&gt;A Novel Mutation in Brain Tumor Causes Both Neural Over-Proliferation and Neurodegeneration in Adult Drosophila&lt;/title&gt;&lt;secondary-title&gt;G3 (Bethesda)&lt;/secondary-title&gt;&lt;/titles&gt;&lt;periodical&gt;&lt;full-title&gt;G3 (Bethesda)&lt;/full-title&gt;&lt;/periodical&gt;&lt;pages&gt;3331-3346&lt;/pages&gt;&lt;volume&gt;8&lt;/volume&gt;&lt;number&gt;10&lt;/number&gt;&lt;keywords&gt;&lt;keyword&gt;*Drosophila&lt;/keyword&gt;&lt;keyword&gt;*brain tumor&lt;/keyword&gt;&lt;keyword&gt;*cell proliferation&lt;/keyword&gt;&lt;keyword&gt;*neurodegeneration&lt;/keyword&gt;&lt;keyword&gt;*prolyl4-hydroxylase&lt;/keyword&gt;&lt;/keywords&gt;&lt;dates&gt;&lt;year&gt;2018&lt;/year&gt;&lt;pub-dates&gt;&lt;date&gt;Oct 3&lt;/date&gt;&lt;/pub-dates&gt;&lt;/dates&gt;&lt;isbn&gt;2160-1836 (Electronic)&amp;#xD;2160-1836 (Linking)&lt;/isbn&gt;&lt;accession-num&gt;30126833&lt;/accession-num&gt;&lt;urls&gt;&lt;related-urls&gt;&lt;url&gt;https://www.ncbi.nlm.nih.gov/pubmed/30126833&lt;/url&gt;&lt;/related-urls&gt;&lt;/urls&gt;&lt;custom2&gt;PMC6169379&lt;/custom2&gt;&lt;electronic-resource-num&gt;10.1534/g3.118.200627&lt;/electronic-resource-num&gt;&lt;/record&gt;&lt;/Cite&gt;&lt;/EndNote&gt;</w:instrText>
      </w:r>
      <w:r w:rsidR="00413CDC" w:rsidRPr="00E03391">
        <w:rPr>
          <w:rFonts w:cstheme="minorHAnsi"/>
          <w:color w:val="auto"/>
        </w:rPr>
        <w:fldChar w:fldCharType="separate"/>
      </w:r>
      <w:r w:rsidR="00610206" w:rsidRPr="00E03391">
        <w:rPr>
          <w:rFonts w:cstheme="minorHAnsi"/>
          <w:noProof/>
          <w:color w:val="auto"/>
          <w:vertAlign w:val="superscript"/>
        </w:rPr>
        <w:t>17</w:t>
      </w:r>
      <w:r w:rsidR="00413CDC" w:rsidRPr="00E03391">
        <w:rPr>
          <w:rFonts w:cstheme="minorHAnsi"/>
          <w:color w:val="auto"/>
        </w:rPr>
        <w:fldChar w:fldCharType="end"/>
      </w:r>
      <w:r w:rsidR="00413CDC" w:rsidRPr="00E03391">
        <w:rPr>
          <w:rFonts w:cstheme="minorHAnsi"/>
          <w:color w:val="auto"/>
        </w:rPr>
        <w:t xml:space="preserve">. </w:t>
      </w:r>
    </w:p>
    <w:p w14:paraId="339BCC4D" w14:textId="77777777" w:rsidR="002F5278" w:rsidRPr="00E03391" w:rsidRDefault="002F5278" w:rsidP="002F5278">
      <w:pPr>
        <w:rPr>
          <w:rFonts w:cstheme="minorHAnsi"/>
          <w:color w:val="auto"/>
        </w:rPr>
      </w:pPr>
    </w:p>
    <w:p w14:paraId="241664EF" w14:textId="6C9AECEC" w:rsidR="005852A0" w:rsidRPr="00E03391" w:rsidRDefault="000F5DC4" w:rsidP="002F5278">
      <w:pPr>
        <w:rPr>
          <w:rFonts w:cstheme="minorHAnsi"/>
          <w:color w:val="auto"/>
        </w:rPr>
      </w:pPr>
      <w:r w:rsidRPr="00E03391">
        <w:rPr>
          <w:rFonts w:cstheme="minorHAnsi"/>
          <w:color w:val="auto"/>
        </w:rPr>
        <w:t>One c</w:t>
      </w:r>
      <w:r w:rsidR="00B80C38" w:rsidRPr="00E03391">
        <w:rPr>
          <w:rFonts w:cstheme="minorHAnsi"/>
          <w:color w:val="auto"/>
        </w:rPr>
        <w:t>ritical step in this protocol involve</w:t>
      </w:r>
      <w:r w:rsidRPr="00E03391">
        <w:rPr>
          <w:rFonts w:cstheme="minorHAnsi"/>
          <w:color w:val="auto"/>
        </w:rPr>
        <w:t>s</w:t>
      </w:r>
      <w:r w:rsidR="00B80C38" w:rsidRPr="00E03391">
        <w:rPr>
          <w:rFonts w:cstheme="minorHAnsi"/>
          <w:color w:val="auto"/>
        </w:rPr>
        <w:t xml:space="preserve"> the</w:t>
      </w:r>
      <w:r w:rsidRPr="00E03391">
        <w:rPr>
          <w:rFonts w:cstheme="minorHAnsi"/>
          <w:color w:val="auto"/>
        </w:rPr>
        <w:t xml:space="preserve"> proper orientation of heads (as described in Section </w:t>
      </w:r>
      <w:r w:rsidRPr="00E03391">
        <w:rPr>
          <w:rFonts w:cstheme="minorHAnsi"/>
          <w:bCs/>
          <w:color w:val="auto"/>
        </w:rPr>
        <w:t>4.4.3.) for histology analysis. Additionally,</w:t>
      </w:r>
      <w:r w:rsidR="00EA680D" w:rsidRPr="00E03391">
        <w:rPr>
          <w:rFonts w:cstheme="minorHAnsi"/>
          <w:color w:val="auto"/>
        </w:rPr>
        <w:t xml:space="preserve"> </w:t>
      </w:r>
      <w:r w:rsidRPr="00E03391">
        <w:rPr>
          <w:rFonts w:cstheme="minorHAnsi"/>
          <w:color w:val="auto"/>
        </w:rPr>
        <w:t xml:space="preserve">markers of the line used for the meiotic mapping should not interfere with the phenotype of the new mutation (in this study: neurodegeneration). </w:t>
      </w:r>
      <w:r w:rsidRPr="00E03391">
        <w:rPr>
          <w:rFonts w:cs="Times New Roman"/>
          <w:color w:val="auto"/>
        </w:rPr>
        <w:t xml:space="preserve">We recommended running an initial test to confirm that the chosen markers do not cause neurodegeneration of their own. For instance, </w:t>
      </w:r>
      <w:r w:rsidRPr="00E03391">
        <w:rPr>
          <w:rFonts w:cs="Times New Roman"/>
          <w:i/>
          <w:color w:val="auto"/>
        </w:rPr>
        <w:t>Jammed (J)</w:t>
      </w:r>
      <w:r w:rsidRPr="00E03391">
        <w:rPr>
          <w:rFonts w:cs="Times New Roman"/>
          <w:color w:val="auto"/>
        </w:rPr>
        <w:t xml:space="preserve"> causes wing blisters that could possibly interfere with climbing as is the case for </w:t>
      </w:r>
      <w:r w:rsidR="00B02E0C" w:rsidRPr="00E03391">
        <w:rPr>
          <w:rFonts w:cs="Times New Roman"/>
          <w:color w:val="auto"/>
        </w:rPr>
        <w:t>amyloid precursor protein (</w:t>
      </w:r>
      <w:r w:rsidRPr="00E03391">
        <w:rPr>
          <w:rFonts w:cs="Times New Roman"/>
          <w:color w:val="auto"/>
        </w:rPr>
        <w:t>APP</w:t>
      </w:r>
      <w:r w:rsidR="00B02E0C" w:rsidRPr="00E03391">
        <w:rPr>
          <w:rFonts w:cs="Times New Roman"/>
          <w:color w:val="auto"/>
        </w:rPr>
        <w:t>)</w:t>
      </w:r>
      <w:r w:rsidRPr="00E03391">
        <w:rPr>
          <w:rFonts w:cs="Times New Roman"/>
          <w:color w:val="auto"/>
        </w:rPr>
        <w:t xml:space="preserve">-overexpressing flies that also have blistered wings </w:t>
      </w:r>
      <w:r w:rsidRPr="00E03391">
        <w:rPr>
          <w:rFonts w:cs="Times New Roman"/>
          <w:color w:val="auto"/>
        </w:rPr>
        <w:fldChar w:fldCharType="begin">
          <w:fldData xml:space="preserve">PEVuZE5vdGU+PENpdGU+PEF1dGhvcj5QZW5nPC9BdXRob3I+PFllYXI+MjAxNTwvWWVhcj48UmVj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</w:fldData>
        </w:fldChar>
      </w:r>
      <w:r w:rsidR="00610206" w:rsidRPr="00E03391">
        <w:rPr>
          <w:rFonts w:cs="Times New Roman"/>
          <w:color w:val="auto"/>
        </w:rPr>
        <w:instrText xml:space="preserve"> ADDIN EN.CITE </w:instrText>
      </w:r>
      <w:r w:rsidR="00610206" w:rsidRPr="00E03391">
        <w:rPr>
          <w:rFonts w:cs="Times New Roman"/>
          <w:color w:val="auto"/>
        </w:rPr>
        <w:fldChar w:fldCharType="begin">
          <w:fldData xml:space="preserve">PEVuZE5vdGU+PENpdGU+PEF1dGhvcj5QZW5nPC9BdXRob3I+PFllYXI+MjAxNTwvWWVhcj48UmVj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</w:fldData>
        </w:fldChar>
      </w:r>
      <w:r w:rsidR="00610206" w:rsidRPr="00E03391">
        <w:rPr>
          <w:rFonts w:cs="Times New Roman"/>
          <w:color w:val="auto"/>
        </w:rPr>
        <w:instrText xml:space="preserve"> ADDIN EN.CITE.DATA </w:instrText>
      </w:r>
      <w:r w:rsidR="00610206" w:rsidRPr="00E03391">
        <w:rPr>
          <w:rFonts w:cs="Times New Roman"/>
          <w:color w:val="auto"/>
        </w:rPr>
      </w:r>
      <w:r w:rsidR="00610206" w:rsidRPr="00E03391">
        <w:rPr>
          <w:rFonts w:cs="Times New Roman"/>
          <w:color w:val="auto"/>
        </w:rPr>
        <w:fldChar w:fldCharType="end"/>
      </w:r>
      <w:r w:rsidRPr="00E03391">
        <w:rPr>
          <w:rFonts w:cs="Times New Roman"/>
          <w:color w:val="auto"/>
        </w:rPr>
      </w:r>
      <w:r w:rsidRPr="00E03391">
        <w:rPr>
          <w:rFonts w:cs="Times New Roman"/>
          <w:color w:val="auto"/>
        </w:rPr>
        <w:fldChar w:fldCharType="separate"/>
      </w:r>
      <w:r w:rsidR="00610206" w:rsidRPr="00E03391">
        <w:rPr>
          <w:rFonts w:cs="Times New Roman"/>
          <w:noProof/>
          <w:color w:val="auto"/>
          <w:vertAlign w:val="superscript"/>
        </w:rPr>
        <w:t>26</w:t>
      </w:r>
      <w:r w:rsidRPr="00E03391">
        <w:rPr>
          <w:rFonts w:cs="Times New Roman"/>
          <w:color w:val="auto"/>
        </w:rPr>
        <w:fldChar w:fldCharType="end"/>
      </w:r>
      <w:r w:rsidRPr="00E03391">
        <w:rPr>
          <w:rFonts w:cs="Times New Roman"/>
          <w:color w:val="auto"/>
        </w:rPr>
        <w:t xml:space="preserve">. </w:t>
      </w:r>
      <w:r w:rsidRPr="00E03391">
        <w:rPr>
          <w:rFonts w:cs="Times New Roman"/>
          <w:i/>
          <w:color w:val="auto"/>
        </w:rPr>
        <w:t>Lobe (L)</w:t>
      </w:r>
      <w:r w:rsidRPr="00E03391">
        <w:rPr>
          <w:rFonts w:cs="Times New Roman"/>
          <w:color w:val="auto"/>
        </w:rPr>
        <w:t xml:space="preserve"> leads to reduction in eye size; however</w:t>
      </w:r>
      <w:r w:rsidR="00672BCB">
        <w:rPr>
          <w:rFonts w:cs="Times New Roman"/>
          <w:color w:val="auto"/>
        </w:rPr>
        <w:t>,</w:t>
      </w:r>
      <w:r w:rsidRPr="00E03391">
        <w:rPr>
          <w:rFonts w:cs="Times New Roman"/>
          <w:color w:val="auto"/>
        </w:rPr>
        <w:t xml:space="preserve"> we do not observe central brain degeneration and this marker can be used to map central brain neurodegeneration. </w:t>
      </w:r>
      <w:r w:rsidRPr="00E03391">
        <w:rPr>
          <w:rFonts w:cs="Times New Roman"/>
          <w:i/>
          <w:color w:val="auto"/>
        </w:rPr>
        <w:t>Pin</w:t>
      </w:r>
      <w:r w:rsidRPr="00E03391">
        <w:rPr>
          <w:rFonts w:cs="Times New Roman"/>
          <w:color w:val="auto"/>
        </w:rPr>
        <w:t xml:space="preserve"> and </w:t>
      </w:r>
      <w:proofErr w:type="spellStart"/>
      <w:r w:rsidRPr="00E03391">
        <w:rPr>
          <w:rFonts w:cs="Times New Roman"/>
          <w:i/>
          <w:color w:val="auto"/>
        </w:rPr>
        <w:t>Sternoplural</w:t>
      </w:r>
      <w:proofErr w:type="spellEnd"/>
      <w:r w:rsidRPr="00E03391">
        <w:rPr>
          <w:rFonts w:cs="Times New Roman"/>
          <w:i/>
          <w:color w:val="auto"/>
        </w:rPr>
        <w:t xml:space="preserve"> (</w:t>
      </w:r>
      <w:proofErr w:type="spellStart"/>
      <w:r w:rsidRPr="00E03391">
        <w:rPr>
          <w:rFonts w:cs="Times New Roman"/>
          <w:i/>
          <w:color w:val="auto"/>
        </w:rPr>
        <w:t>Sp</w:t>
      </w:r>
      <w:proofErr w:type="spellEnd"/>
      <w:r w:rsidRPr="00E03391">
        <w:rPr>
          <w:rFonts w:cs="Times New Roman"/>
          <w:i/>
          <w:color w:val="auto"/>
        </w:rPr>
        <w:t>)</w:t>
      </w:r>
      <w:r w:rsidRPr="00E03391">
        <w:rPr>
          <w:rFonts w:cs="Times New Roman"/>
          <w:color w:val="auto"/>
        </w:rPr>
        <w:t xml:space="preserve"> </w:t>
      </w:r>
      <w:r w:rsidR="00A46BC7" w:rsidRPr="00E03391">
        <w:rPr>
          <w:rFonts w:cs="Times New Roman"/>
          <w:color w:val="auto"/>
        </w:rPr>
        <w:t xml:space="preserve">are </w:t>
      </w:r>
      <w:r w:rsidR="004323FD" w:rsidRPr="00E03391">
        <w:rPr>
          <w:rFonts w:cs="Times New Roman"/>
          <w:color w:val="auto"/>
        </w:rPr>
        <w:t xml:space="preserve">also </w:t>
      </w:r>
      <w:r w:rsidR="00A46BC7" w:rsidRPr="00E03391">
        <w:rPr>
          <w:rFonts w:cs="Times New Roman"/>
          <w:color w:val="auto"/>
        </w:rPr>
        <w:t>appropriate to use</w:t>
      </w:r>
      <w:r w:rsidRPr="00E03391">
        <w:rPr>
          <w:rFonts w:cs="Times New Roman"/>
          <w:color w:val="auto"/>
        </w:rPr>
        <w:t xml:space="preserve">, as brains of flies carrying these markers are comparable to brains of wild type controls. </w:t>
      </w:r>
    </w:p>
    <w:p w14:paraId="5BA8CA0F" w14:textId="77777777" w:rsidR="002F5278" w:rsidRPr="00E03391" w:rsidRDefault="002F5278" w:rsidP="002F5278">
      <w:pPr>
        <w:rPr>
          <w:rFonts w:cstheme="minorHAnsi"/>
          <w:color w:val="auto"/>
        </w:rPr>
      </w:pPr>
    </w:p>
    <w:p w14:paraId="346AE071" w14:textId="3F2D60DB" w:rsidR="00901143" w:rsidRDefault="009C0D8E" w:rsidP="002F5278">
      <w:pPr>
        <w:rPr>
          <w:rFonts w:cstheme="minorHAnsi"/>
          <w:color w:val="auto"/>
        </w:rPr>
      </w:pPr>
      <w:r w:rsidRPr="00E03391">
        <w:rPr>
          <w:rFonts w:cstheme="minorHAnsi"/>
          <w:color w:val="auto"/>
        </w:rPr>
        <w:t>O</w:t>
      </w:r>
      <w:r w:rsidR="003E1D43" w:rsidRPr="00E03391">
        <w:rPr>
          <w:rFonts w:cstheme="minorHAnsi"/>
          <w:color w:val="auto"/>
        </w:rPr>
        <w:t xml:space="preserve">ne disadvantage of </w:t>
      </w:r>
      <w:r w:rsidR="00E82725" w:rsidRPr="00E03391">
        <w:rPr>
          <w:rFonts w:cstheme="minorHAnsi"/>
          <w:color w:val="auto"/>
        </w:rPr>
        <w:t>the</w:t>
      </w:r>
      <w:r w:rsidR="003E1D43" w:rsidRPr="00E03391">
        <w:rPr>
          <w:rFonts w:cstheme="minorHAnsi"/>
          <w:color w:val="auto"/>
        </w:rPr>
        <w:t xml:space="preserve"> forward genetic methodology </w:t>
      </w:r>
      <w:r w:rsidR="00EA3516" w:rsidRPr="00E03391">
        <w:rPr>
          <w:rFonts w:cstheme="minorHAnsi"/>
          <w:color w:val="auto"/>
        </w:rPr>
        <w:t xml:space="preserve">in flies </w:t>
      </w:r>
      <w:r w:rsidR="003E1D43" w:rsidRPr="00E03391">
        <w:rPr>
          <w:rFonts w:cstheme="minorHAnsi"/>
          <w:color w:val="auto"/>
        </w:rPr>
        <w:t>is the length of time required to narrow regions of DNA to the gene of interest</w:t>
      </w:r>
      <w:r w:rsidR="003E1D43" w:rsidRPr="00E03391">
        <w:rPr>
          <w:rFonts w:cstheme="minorHAnsi"/>
          <w:color w:val="auto"/>
        </w:rPr>
        <w:fldChar w:fldCharType="begin">
          <w:fldData xml:space="preserve">PEVuZE5vdGU+PENpdGU+PEF1dGhvcj5IYWVsdGVybWFuPC9BdXRob3I+PFllYXI+MjAxNDwvWWVh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</w:fldData>
        </w:fldChar>
      </w:r>
      <w:r w:rsidR="003E1D43" w:rsidRPr="00E03391">
        <w:rPr>
          <w:rFonts w:cstheme="minorHAnsi"/>
          <w:color w:val="auto"/>
        </w:rPr>
        <w:instrText xml:space="preserve"> ADDIN EN.CITE </w:instrText>
      </w:r>
      <w:r w:rsidR="003E1D43" w:rsidRPr="00E03391">
        <w:rPr>
          <w:rFonts w:cstheme="minorHAnsi"/>
          <w:color w:val="auto"/>
        </w:rPr>
        <w:fldChar w:fldCharType="begin">
          <w:fldData xml:space="preserve">PEVuZE5vdGU+PENpdGU+PEF1dGhvcj5IYWVsdGVybWFuPC9BdXRob3I+PFllYXI+MjAxNDwvWWVh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</w:fldData>
        </w:fldChar>
      </w:r>
      <w:r w:rsidR="003E1D43" w:rsidRPr="00E03391">
        <w:rPr>
          <w:rFonts w:cstheme="minorHAnsi"/>
          <w:color w:val="auto"/>
        </w:rPr>
        <w:instrText xml:space="preserve"> ADDIN EN.CITE.DATA </w:instrText>
      </w:r>
      <w:r w:rsidR="003E1D43" w:rsidRPr="00E03391">
        <w:rPr>
          <w:rFonts w:cstheme="minorHAnsi"/>
          <w:color w:val="auto"/>
        </w:rPr>
      </w:r>
      <w:r w:rsidR="003E1D43" w:rsidRPr="00E03391">
        <w:rPr>
          <w:rFonts w:cstheme="minorHAnsi"/>
          <w:color w:val="auto"/>
        </w:rPr>
        <w:fldChar w:fldCharType="end"/>
      </w:r>
      <w:r w:rsidR="003E1D43" w:rsidRPr="00E03391">
        <w:rPr>
          <w:rFonts w:cstheme="minorHAnsi"/>
          <w:color w:val="auto"/>
        </w:rPr>
      </w:r>
      <w:r w:rsidR="003E1D43" w:rsidRPr="00E03391">
        <w:rPr>
          <w:rFonts w:cstheme="minorHAnsi"/>
          <w:color w:val="auto"/>
        </w:rPr>
        <w:fldChar w:fldCharType="separate"/>
      </w:r>
      <w:r w:rsidR="003E1D43" w:rsidRPr="00E03391">
        <w:rPr>
          <w:rFonts w:cstheme="minorHAnsi"/>
          <w:noProof/>
          <w:color w:val="auto"/>
          <w:vertAlign w:val="superscript"/>
        </w:rPr>
        <w:t>3,5</w:t>
      </w:r>
      <w:r w:rsidR="003E1D43" w:rsidRPr="00E03391">
        <w:rPr>
          <w:rFonts w:cstheme="minorHAnsi"/>
          <w:color w:val="auto"/>
        </w:rPr>
        <w:fldChar w:fldCharType="end"/>
      </w:r>
      <w:r w:rsidR="00EA3516" w:rsidRPr="00E03391">
        <w:rPr>
          <w:rFonts w:cstheme="minorHAnsi"/>
          <w:color w:val="auto"/>
        </w:rPr>
        <w:t xml:space="preserve">. </w:t>
      </w:r>
      <w:r w:rsidR="00E82725" w:rsidRPr="00E03391">
        <w:rPr>
          <w:rFonts w:cstheme="minorHAnsi"/>
          <w:color w:val="auto"/>
        </w:rPr>
        <w:t>The use of i</w:t>
      </w:r>
      <w:r w:rsidR="00817D47" w:rsidRPr="00E03391">
        <w:rPr>
          <w:rFonts w:cstheme="minorHAnsi"/>
          <w:color w:val="auto"/>
        </w:rPr>
        <w:t>mproved mapping strategies</w:t>
      </w:r>
      <w:r w:rsidR="00E82725" w:rsidRPr="00E03391">
        <w:rPr>
          <w:rFonts w:cstheme="minorHAnsi"/>
          <w:color w:val="auto"/>
        </w:rPr>
        <w:fldChar w:fldCharType="begin">
          <w:fldData xml:space="preserve">PEVuZE5vdGU+PENpdGU+PEF1dGhvcj5WZW5rZW48L0F1dGhvcj48WWVhcj4yMDE0PC9ZZWFyPjxS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</w:fldData>
        </w:fldChar>
      </w:r>
      <w:r w:rsidR="00070337" w:rsidRPr="00E03391">
        <w:rPr>
          <w:rFonts w:cstheme="minorHAnsi"/>
          <w:color w:val="auto"/>
        </w:rPr>
        <w:instrText xml:space="preserve"> ADDIN EN.CITE </w:instrText>
      </w:r>
      <w:r w:rsidR="00070337" w:rsidRPr="00E03391">
        <w:rPr>
          <w:rFonts w:cstheme="minorHAnsi"/>
          <w:color w:val="auto"/>
        </w:rPr>
        <w:fldChar w:fldCharType="begin">
          <w:fldData xml:space="preserve">PEVuZE5vdGU+PENpdGU+PEF1dGhvcj5WZW5rZW48L0F1dGhvcj48WWVhcj4yMDE0PC9ZZWFyPjxS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</w:fldData>
        </w:fldChar>
      </w:r>
      <w:r w:rsidR="00070337" w:rsidRPr="00E03391">
        <w:rPr>
          <w:rFonts w:cstheme="minorHAnsi"/>
          <w:color w:val="auto"/>
        </w:rPr>
        <w:instrText xml:space="preserve"> ADDIN EN.CITE.DATA </w:instrText>
      </w:r>
      <w:r w:rsidR="00070337" w:rsidRPr="00E03391">
        <w:rPr>
          <w:rFonts w:cstheme="minorHAnsi"/>
          <w:color w:val="auto"/>
        </w:rPr>
      </w:r>
      <w:r w:rsidR="00070337" w:rsidRPr="00E03391">
        <w:rPr>
          <w:rFonts w:cstheme="minorHAnsi"/>
          <w:color w:val="auto"/>
        </w:rPr>
        <w:fldChar w:fldCharType="end"/>
      </w:r>
      <w:r w:rsidR="00E82725" w:rsidRPr="00E03391">
        <w:rPr>
          <w:rFonts w:cstheme="minorHAnsi"/>
          <w:color w:val="auto"/>
        </w:rPr>
      </w:r>
      <w:r w:rsidR="00E82725" w:rsidRPr="00E03391">
        <w:rPr>
          <w:rFonts w:cstheme="minorHAnsi"/>
          <w:color w:val="auto"/>
        </w:rPr>
        <w:fldChar w:fldCharType="separate"/>
      </w:r>
      <w:r w:rsidR="00070337" w:rsidRPr="00E03391">
        <w:rPr>
          <w:rFonts w:cstheme="minorHAnsi"/>
          <w:noProof/>
          <w:color w:val="auto"/>
          <w:vertAlign w:val="superscript"/>
        </w:rPr>
        <w:t>27</w:t>
      </w:r>
      <w:r w:rsidR="00E82725" w:rsidRPr="00E03391">
        <w:rPr>
          <w:rFonts w:cstheme="minorHAnsi"/>
          <w:color w:val="auto"/>
        </w:rPr>
        <w:fldChar w:fldCharType="end"/>
      </w:r>
      <w:r w:rsidR="00E82725" w:rsidRPr="00E03391">
        <w:rPr>
          <w:rFonts w:cstheme="minorHAnsi"/>
          <w:color w:val="auto"/>
        </w:rPr>
        <w:t xml:space="preserve"> along with the availability of next generation sequencing technologies </w:t>
      </w:r>
      <w:r w:rsidR="00E82725" w:rsidRPr="00E03391">
        <w:rPr>
          <w:rFonts w:cstheme="minorHAnsi"/>
          <w:color w:val="auto"/>
        </w:rPr>
        <w:fldChar w:fldCharType="begin">
          <w:fldData xml:space="preserve">PEVuZE5vdGU+PENpdGU+PEF1dGhvcj5Hb256YWxlejwvQXV0aG9yPjxZZWFyPjIwMTI8L1llYXI+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=
</w:fldData>
        </w:fldChar>
      </w:r>
      <w:r w:rsidR="00070337" w:rsidRPr="00E03391">
        <w:rPr>
          <w:rFonts w:cstheme="minorHAnsi"/>
          <w:color w:val="auto"/>
        </w:rPr>
        <w:instrText xml:space="preserve"> ADDIN EN.CITE </w:instrText>
      </w:r>
      <w:r w:rsidR="00070337" w:rsidRPr="00E03391">
        <w:rPr>
          <w:rFonts w:cstheme="minorHAnsi"/>
          <w:color w:val="auto"/>
        </w:rPr>
        <w:fldChar w:fldCharType="begin">
          <w:fldData xml:space="preserve">PEVuZE5vdGU+PENpdGU+PEF1dGhvcj5Hb256YWxlejwvQXV0aG9yPjxZZWFyPjIwMTI8L1llYXI+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=
</w:fldData>
        </w:fldChar>
      </w:r>
      <w:r w:rsidR="00070337" w:rsidRPr="00E03391">
        <w:rPr>
          <w:rFonts w:cstheme="minorHAnsi"/>
          <w:color w:val="auto"/>
        </w:rPr>
        <w:instrText xml:space="preserve"> ADDIN EN.CITE.DATA </w:instrText>
      </w:r>
      <w:r w:rsidR="00070337" w:rsidRPr="00E03391">
        <w:rPr>
          <w:rFonts w:cstheme="minorHAnsi"/>
          <w:color w:val="auto"/>
        </w:rPr>
      </w:r>
      <w:r w:rsidR="00070337" w:rsidRPr="00E03391">
        <w:rPr>
          <w:rFonts w:cstheme="minorHAnsi"/>
          <w:color w:val="auto"/>
        </w:rPr>
        <w:fldChar w:fldCharType="end"/>
      </w:r>
      <w:r w:rsidR="00E82725" w:rsidRPr="00E03391">
        <w:rPr>
          <w:rFonts w:cstheme="minorHAnsi"/>
          <w:color w:val="auto"/>
        </w:rPr>
      </w:r>
      <w:r w:rsidR="00E82725" w:rsidRPr="00E03391">
        <w:rPr>
          <w:rFonts w:cstheme="minorHAnsi"/>
          <w:color w:val="auto"/>
        </w:rPr>
        <w:fldChar w:fldCharType="separate"/>
      </w:r>
      <w:r w:rsidR="00070337" w:rsidRPr="00E03391">
        <w:rPr>
          <w:rFonts w:cstheme="minorHAnsi"/>
          <w:noProof/>
          <w:color w:val="auto"/>
          <w:vertAlign w:val="superscript"/>
        </w:rPr>
        <w:t>28</w:t>
      </w:r>
      <w:r w:rsidR="00E82725" w:rsidRPr="00E03391">
        <w:rPr>
          <w:rFonts w:cstheme="minorHAnsi"/>
          <w:color w:val="auto"/>
        </w:rPr>
        <w:fldChar w:fldCharType="end"/>
      </w:r>
      <w:r w:rsidR="00E82725" w:rsidRPr="00E03391">
        <w:rPr>
          <w:rFonts w:cstheme="minorHAnsi"/>
          <w:color w:val="auto"/>
        </w:rPr>
        <w:t xml:space="preserve"> should allow </w:t>
      </w:r>
      <w:r w:rsidR="00A81D3F" w:rsidRPr="00E03391">
        <w:rPr>
          <w:rFonts w:cstheme="minorHAnsi"/>
          <w:color w:val="auto"/>
        </w:rPr>
        <w:t xml:space="preserve">even </w:t>
      </w:r>
      <w:r w:rsidR="00E82725" w:rsidRPr="00E03391">
        <w:rPr>
          <w:rFonts w:cstheme="minorHAnsi"/>
          <w:color w:val="auto"/>
        </w:rPr>
        <w:t>easier identification of mutations</w:t>
      </w:r>
      <w:r w:rsidR="000E1343" w:rsidRPr="00E03391">
        <w:rPr>
          <w:rFonts w:cstheme="minorHAnsi"/>
          <w:color w:val="auto"/>
        </w:rPr>
        <w:t xml:space="preserve"> associated with phenotypes of interest</w:t>
      </w:r>
      <w:r w:rsidR="00E82725" w:rsidRPr="00E03391">
        <w:rPr>
          <w:rFonts w:cstheme="minorHAnsi"/>
          <w:color w:val="auto"/>
        </w:rPr>
        <w:t xml:space="preserve">. </w:t>
      </w:r>
      <w:r w:rsidR="003C6079" w:rsidRPr="00E03391">
        <w:rPr>
          <w:rFonts w:cstheme="minorHAnsi"/>
          <w:color w:val="auto"/>
        </w:rPr>
        <w:t>F</w:t>
      </w:r>
      <w:r w:rsidR="003E1D43" w:rsidRPr="00E03391">
        <w:rPr>
          <w:rFonts w:cstheme="minorHAnsi"/>
          <w:color w:val="auto"/>
        </w:rPr>
        <w:t>orward genetic screens can be labor-intensive. For instance, h</w:t>
      </w:r>
      <w:r w:rsidR="00E60D7A" w:rsidRPr="00E03391">
        <w:rPr>
          <w:rFonts w:cstheme="minorHAnsi"/>
          <w:color w:val="auto"/>
        </w:rPr>
        <w:t xml:space="preserve">istology </w:t>
      </w:r>
      <w:r w:rsidR="00E862B5" w:rsidRPr="00E03391">
        <w:rPr>
          <w:rFonts w:cstheme="minorHAnsi"/>
          <w:color w:val="auto"/>
        </w:rPr>
        <w:t>confi</w:t>
      </w:r>
      <w:r w:rsidR="00286ADC" w:rsidRPr="00E03391">
        <w:rPr>
          <w:rFonts w:cstheme="minorHAnsi"/>
          <w:color w:val="auto"/>
        </w:rPr>
        <w:t>rmation</w:t>
      </w:r>
      <w:r w:rsidR="005711EB" w:rsidRPr="00E03391">
        <w:rPr>
          <w:rFonts w:cstheme="minorHAnsi"/>
          <w:color w:val="auto"/>
        </w:rPr>
        <w:t>, which assays directly for neurodegeneration in the brain,</w:t>
      </w:r>
      <w:r w:rsidR="00DB6A83" w:rsidRPr="00E03391">
        <w:rPr>
          <w:rFonts w:cstheme="minorHAnsi"/>
          <w:color w:val="auto"/>
        </w:rPr>
        <w:t xml:space="preserve"> alone</w:t>
      </w:r>
      <w:r w:rsidR="00286ADC" w:rsidRPr="00E03391">
        <w:rPr>
          <w:rFonts w:cstheme="minorHAnsi"/>
          <w:color w:val="auto"/>
        </w:rPr>
        <w:t xml:space="preserve"> </w:t>
      </w:r>
      <w:r w:rsidR="003168A9" w:rsidRPr="00E03391">
        <w:rPr>
          <w:rFonts w:cstheme="minorHAnsi"/>
          <w:color w:val="auto"/>
        </w:rPr>
        <w:t>requires a considerable amount of time</w:t>
      </w:r>
      <w:r w:rsidR="00E60D7A" w:rsidRPr="00E03391">
        <w:rPr>
          <w:rFonts w:cstheme="minorHAnsi"/>
          <w:color w:val="auto"/>
        </w:rPr>
        <w:t>.</w:t>
      </w:r>
      <w:r w:rsidR="005711EB" w:rsidRPr="00E03391">
        <w:rPr>
          <w:rFonts w:cstheme="minorHAnsi"/>
          <w:color w:val="auto"/>
        </w:rPr>
        <w:t xml:space="preserve"> </w:t>
      </w:r>
      <w:r w:rsidR="003C6079" w:rsidRPr="00E03391">
        <w:rPr>
          <w:rFonts w:cstheme="minorHAnsi"/>
          <w:color w:val="auto"/>
        </w:rPr>
        <w:t xml:space="preserve">However, this approach will be much more difficult and expensive to perform in mammalian models, not necessarily allowing extensive genetic studies. </w:t>
      </w:r>
      <w:r w:rsidR="00773E6C" w:rsidRPr="00E03391">
        <w:rPr>
          <w:rFonts w:cstheme="minorHAnsi"/>
          <w:color w:val="auto"/>
        </w:rPr>
        <w:t>Chemical mutagenesis screens are advantageous because the identification of point mutations could provide critical information about the function of affected genes’ products.</w:t>
      </w:r>
      <w:r w:rsidR="00D20243">
        <w:rPr>
          <w:rFonts w:cstheme="minorHAnsi"/>
          <w:color w:val="auto"/>
        </w:rPr>
        <w:t xml:space="preserve"> </w:t>
      </w:r>
      <w:r w:rsidR="00773E6C" w:rsidRPr="00E03391">
        <w:rPr>
          <w:rFonts w:cstheme="minorHAnsi"/>
          <w:color w:val="auto"/>
        </w:rPr>
        <w:t xml:space="preserve">The identification of a point mutation </w:t>
      </w:r>
      <w:r w:rsidR="00CA741F" w:rsidRPr="00E03391">
        <w:rPr>
          <w:rFonts w:cstheme="minorHAnsi"/>
          <w:color w:val="auto"/>
        </w:rPr>
        <w:t xml:space="preserve">causing an amino </w:t>
      </w:r>
      <w:r w:rsidR="005F79B1" w:rsidRPr="00E03391">
        <w:rPr>
          <w:rFonts w:cstheme="minorHAnsi"/>
          <w:color w:val="auto"/>
        </w:rPr>
        <w:t>acid</w:t>
      </w:r>
      <w:r w:rsidR="00CA741F" w:rsidRPr="00E03391">
        <w:rPr>
          <w:rFonts w:cstheme="minorHAnsi"/>
          <w:color w:val="auto"/>
        </w:rPr>
        <w:t xml:space="preserve"> change </w:t>
      </w:r>
      <w:r w:rsidR="00773E6C" w:rsidRPr="00E03391">
        <w:rPr>
          <w:rFonts w:cstheme="minorHAnsi"/>
          <w:color w:val="auto"/>
        </w:rPr>
        <w:t xml:space="preserve">in </w:t>
      </w:r>
      <w:r w:rsidR="005F79B1" w:rsidRPr="00E03391">
        <w:rPr>
          <w:rFonts w:cstheme="minorHAnsi"/>
          <w:color w:val="auto"/>
        </w:rPr>
        <w:t xml:space="preserve">a conserved domain of the Brat protein </w:t>
      </w:r>
      <w:r w:rsidR="00442C6E" w:rsidRPr="00E03391">
        <w:rPr>
          <w:rFonts w:cstheme="minorHAnsi"/>
          <w:color w:val="auto"/>
        </w:rPr>
        <w:t>(</w:t>
      </w:r>
      <w:r w:rsidR="00442C6E" w:rsidRPr="00672BCB">
        <w:rPr>
          <w:rFonts w:cstheme="minorHAnsi"/>
          <w:b/>
          <w:color w:val="auto"/>
        </w:rPr>
        <w:t>Figure</w:t>
      </w:r>
      <w:r w:rsidR="00442C6E" w:rsidRPr="00E03391">
        <w:rPr>
          <w:rFonts w:cstheme="minorHAnsi"/>
          <w:color w:val="auto"/>
        </w:rPr>
        <w:t xml:space="preserve"> </w:t>
      </w:r>
      <w:r w:rsidR="00442C6E" w:rsidRPr="00672BCB">
        <w:rPr>
          <w:rFonts w:cstheme="minorHAnsi"/>
          <w:b/>
          <w:color w:val="auto"/>
        </w:rPr>
        <w:t>4B</w:t>
      </w:r>
      <w:r w:rsidR="00442C6E" w:rsidRPr="00E03391">
        <w:rPr>
          <w:rFonts w:cstheme="minorHAnsi"/>
          <w:color w:val="auto"/>
        </w:rPr>
        <w:t xml:space="preserve">) </w:t>
      </w:r>
      <w:r w:rsidR="00773E6C" w:rsidRPr="00E03391">
        <w:rPr>
          <w:rFonts w:cstheme="minorHAnsi"/>
          <w:color w:val="auto"/>
        </w:rPr>
        <w:t>illustrates the importance of the coiled-coil domain of th</w:t>
      </w:r>
      <w:r w:rsidR="00651B2B" w:rsidRPr="00E03391">
        <w:rPr>
          <w:rFonts w:cstheme="minorHAnsi"/>
          <w:color w:val="auto"/>
        </w:rPr>
        <w:t>is</w:t>
      </w:r>
      <w:r w:rsidR="00773E6C" w:rsidRPr="00E03391">
        <w:rPr>
          <w:rFonts w:cstheme="minorHAnsi"/>
          <w:color w:val="auto"/>
        </w:rPr>
        <w:t xml:space="preserve"> </w:t>
      </w:r>
      <w:r w:rsidR="00CA741F" w:rsidRPr="00E03391">
        <w:rPr>
          <w:rFonts w:cstheme="minorHAnsi"/>
          <w:color w:val="auto"/>
        </w:rPr>
        <w:t xml:space="preserve">TRIM-NHL </w:t>
      </w:r>
      <w:r w:rsidR="00773E6C" w:rsidRPr="00E03391">
        <w:rPr>
          <w:rFonts w:cstheme="minorHAnsi"/>
          <w:color w:val="auto"/>
        </w:rPr>
        <w:t xml:space="preserve">protein in </w:t>
      </w:r>
      <w:r w:rsidR="00A42532" w:rsidRPr="00E03391">
        <w:rPr>
          <w:rFonts w:cstheme="minorHAnsi"/>
          <w:color w:val="auto"/>
        </w:rPr>
        <w:t>neuroprotection</w:t>
      </w:r>
      <w:r w:rsidR="00A42532" w:rsidRPr="00E03391">
        <w:rPr>
          <w:rFonts w:cstheme="minorHAnsi"/>
          <w:color w:val="auto"/>
          <w:vertAlign w:val="superscript"/>
        </w:rPr>
        <w:t>18</w:t>
      </w:r>
      <w:r w:rsidR="00A42532" w:rsidRPr="00E03391">
        <w:rPr>
          <w:rFonts w:cstheme="minorHAnsi"/>
          <w:color w:val="auto"/>
        </w:rPr>
        <w:t>.</w:t>
      </w:r>
      <w:r w:rsidR="00773E6C" w:rsidRPr="00E03391">
        <w:rPr>
          <w:rFonts w:cstheme="minorHAnsi"/>
          <w:color w:val="auto"/>
        </w:rPr>
        <w:t xml:space="preserve"> </w:t>
      </w:r>
      <w:r w:rsidR="00E60D7A" w:rsidRPr="00E03391">
        <w:rPr>
          <w:rFonts w:cstheme="minorHAnsi"/>
          <w:color w:val="auto"/>
        </w:rPr>
        <w:t>The climbing assay</w:t>
      </w:r>
      <w:r w:rsidR="005711EB" w:rsidRPr="00E03391">
        <w:rPr>
          <w:rFonts w:cstheme="minorHAnsi"/>
          <w:color w:val="auto"/>
        </w:rPr>
        <w:t>, which measures locomotor behavior,</w:t>
      </w:r>
      <w:r w:rsidR="00E60D7A" w:rsidRPr="00E03391">
        <w:rPr>
          <w:rFonts w:cstheme="minorHAnsi"/>
          <w:color w:val="auto"/>
        </w:rPr>
        <w:t xml:space="preserve"> </w:t>
      </w:r>
      <w:r w:rsidR="005711EB" w:rsidRPr="00E03391">
        <w:rPr>
          <w:rFonts w:cstheme="minorHAnsi"/>
          <w:color w:val="auto"/>
        </w:rPr>
        <w:t xml:space="preserve">is </w:t>
      </w:r>
      <w:r w:rsidR="002F10EC" w:rsidRPr="00E03391">
        <w:rPr>
          <w:rFonts w:cstheme="minorHAnsi"/>
          <w:color w:val="auto"/>
        </w:rPr>
        <w:t>certainly</w:t>
      </w:r>
      <w:r w:rsidR="005711EB" w:rsidRPr="00E03391">
        <w:rPr>
          <w:rFonts w:cstheme="minorHAnsi"/>
          <w:color w:val="auto"/>
        </w:rPr>
        <w:t xml:space="preserve"> advantageous </w:t>
      </w:r>
      <w:r w:rsidR="00811875" w:rsidRPr="00E03391">
        <w:rPr>
          <w:rFonts w:cstheme="minorHAnsi"/>
          <w:color w:val="auto"/>
        </w:rPr>
        <w:t xml:space="preserve">by allowing </w:t>
      </w:r>
      <w:r w:rsidR="0051385C" w:rsidRPr="00E03391">
        <w:rPr>
          <w:rFonts w:cstheme="minorHAnsi"/>
          <w:color w:val="auto"/>
        </w:rPr>
        <w:t xml:space="preserve">rapid </w:t>
      </w:r>
      <w:r w:rsidR="005711EB" w:rsidRPr="00E03391">
        <w:rPr>
          <w:rFonts w:cstheme="minorHAnsi"/>
          <w:color w:val="auto"/>
        </w:rPr>
        <w:t xml:space="preserve">testing </w:t>
      </w:r>
      <w:r w:rsidR="0051385C" w:rsidRPr="00E03391">
        <w:rPr>
          <w:rFonts w:cstheme="minorHAnsi"/>
          <w:color w:val="auto"/>
        </w:rPr>
        <w:t xml:space="preserve">of </w:t>
      </w:r>
      <w:r w:rsidR="005711EB" w:rsidRPr="00E03391">
        <w:rPr>
          <w:rFonts w:cstheme="minorHAnsi"/>
          <w:color w:val="auto"/>
        </w:rPr>
        <w:t>large numbers of flies for defects in mobility, also often seen in human neurodegeneration</w:t>
      </w:r>
      <w:r w:rsidR="009D3B24" w:rsidRPr="00E03391">
        <w:rPr>
          <w:rFonts w:cstheme="minorHAnsi"/>
          <w:color w:val="auto"/>
        </w:rPr>
        <w:fldChar w:fldCharType="begin"/>
      </w:r>
      <w:r w:rsidR="00610206" w:rsidRPr="00E03391">
        <w:rPr>
          <w:rFonts w:cstheme="minorHAnsi"/>
          <w:color w:val="auto"/>
        </w:rPr>
        <w:instrText xml:space="preserve"> ADDIN EN.CITE &lt;EndNote&gt;&lt;Cite&gt;&lt;Author&gt;Lessing&lt;/Author&gt;&lt;Year&gt;2009&lt;/Year&gt;&lt;RecNum&gt;17&lt;/RecNum&gt;&lt;DisplayText&gt;&lt;style face="superscript"&gt;25&lt;/style&gt;&lt;/DisplayText&gt;&lt;record&gt;&lt;rec-number&gt;17&lt;/rec-number&gt;&lt;foreign-keys&gt;&lt;key app="EN" db-id="ssd5xs2v0v5t9oeav9qpew9gr2asaxpzv55v" timestamp="1548039560"&gt;17&lt;/key&gt;&lt;/foreign-keys&gt;&lt;ref-type name="Journal Article"&gt;17&lt;/ref-type&gt;&lt;contributors&gt;&lt;authors&gt;&lt;author&gt;Lessing, D.&lt;/author&gt;&lt;author&gt;Bonini, N. M.&lt;/author&gt;&lt;/authors&gt;&lt;/contributors&gt;&lt;auth-address&gt;Univ Penn, Howard Hughes Med Inst, Philadelphia, PA 19104 USA&amp;#xD;Univ Penn, Dept Biol, Philadelphia, PA 19104 USA&lt;/auth-address&gt;&lt;titles&gt;&lt;title&gt;Maintaining the brain: insight into human neurodegeneration from Drosophila melanogaster mutants&lt;/title&gt;&lt;secondary-title&gt;Nature Reviews Genetics&lt;/secondary-title&gt;&lt;alt-title&gt;Nat Rev Genet&lt;/alt-title&gt;&lt;/titles&gt;&lt;alt-periodical&gt;&lt;full-title&gt;Nat Rev Genet&lt;/full-title&gt;&lt;/alt-periodical&gt;&lt;pages&gt;359-370&lt;/pages&gt;&lt;volume&gt;10&lt;/volume&gt;&lt;number&gt;6&lt;/number&gt;&lt;keywords&gt;&lt;keyword&gt;neuropathy target esterase&lt;/keyword&gt;&lt;keyword&gt;central-nervous-system&lt;/keyword&gt;&lt;keyword&gt;parkinsons-disease&lt;/keyword&gt;&lt;keyword&gt;progressive neurodegeneration&lt;/keyword&gt;&lt;keyword&gt;mitochondrial pathology&lt;/keyword&gt;&lt;keyword&gt;oxidative stress&lt;/keyword&gt;&lt;keyword&gt;preventing neurodegeneration&lt;/keyword&gt;&lt;keyword&gt;acetylcholinesterase mutants&lt;/keyword&gt;&lt;keyword&gt;cholesterol homeostasis&lt;/keyword&gt;&lt;keyword&gt;retinal degeneration&lt;/keyword&gt;&lt;/keywords&gt;&lt;dates&gt;&lt;year&gt;2009&lt;/year&gt;&lt;pub-dates&gt;&lt;date&gt;Jun&lt;/date&gt;&lt;/pub-dates&gt;&lt;/dates&gt;&lt;isbn&gt;1471-0056&lt;/isbn&gt;&lt;accession-num&gt;WOS:000266095200011&lt;/accession-num&gt;&lt;urls&gt;&lt;related-urls&gt;&lt;url&gt;&amp;lt;Go to ISI&amp;gt;://WOS:000266095200011&lt;/url&gt;&lt;/related-urls&gt;&lt;/urls&gt;&lt;electronic-resource-num&gt;10.1038/nrg2563&lt;/electronic-resource-num&gt;&lt;language&gt;English&lt;/language&gt;&lt;/record&gt;&lt;/Cite&gt;&lt;/EndNote&gt;</w:instrText>
      </w:r>
      <w:r w:rsidR="009D3B24" w:rsidRPr="00E03391">
        <w:rPr>
          <w:rFonts w:cstheme="minorHAnsi"/>
          <w:color w:val="auto"/>
        </w:rPr>
        <w:fldChar w:fldCharType="separate"/>
      </w:r>
      <w:r w:rsidR="00610206" w:rsidRPr="00E03391">
        <w:rPr>
          <w:rFonts w:cstheme="minorHAnsi"/>
          <w:noProof/>
          <w:color w:val="auto"/>
          <w:vertAlign w:val="superscript"/>
        </w:rPr>
        <w:t>25</w:t>
      </w:r>
      <w:r w:rsidR="009D3B24" w:rsidRPr="00E03391">
        <w:rPr>
          <w:rFonts w:cstheme="minorHAnsi"/>
          <w:color w:val="auto"/>
        </w:rPr>
        <w:fldChar w:fldCharType="end"/>
      </w:r>
      <w:r w:rsidR="005711EB" w:rsidRPr="00E03391">
        <w:rPr>
          <w:rFonts w:cstheme="minorHAnsi"/>
          <w:color w:val="auto"/>
        </w:rPr>
        <w:t xml:space="preserve">. </w:t>
      </w:r>
      <w:r w:rsidR="00773E6C" w:rsidRPr="00E03391">
        <w:rPr>
          <w:rFonts w:cstheme="minorHAnsi"/>
          <w:color w:val="auto"/>
        </w:rPr>
        <w:t xml:space="preserve">This assay could also be performed in </w:t>
      </w:r>
      <w:r w:rsidR="00270DE9" w:rsidRPr="00E03391">
        <w:rPr>
          <w:rFonts w:cstheme="minorHAnsi"/>
          <w:color w:val="auto"/>
        </w:rPr>
        <w:t xml:space="preserve">another screen setting such as genome-wide </w:t>
      </w:r>
      <w:r w:rsidR="00270DE9" w:rsidRPr="00672BCB">
        <w:rPr>
          <w:rFonts w:cstheme="minorHAnsi"/>
          <w:color w:val="auto"/>
        </w:rPr>
        <w:t>in</w:t>
      </w:r>
      <w:r w:rsidR="00270DE9" w:rsidRPr="00E03391">
        <w:rPr>
          <w:rFonts w:cstheme="minorHAnsi"/>
          <w:i/>
          <w:color w:val="auto"/>
        </w:rPr>
        <w:t xml:space="preserve"> </w:t>
      </w:r>
      <w:r w:rsidR="00270DE9" w:rsidRPr="00672BCB">
        <w:rPr>
          <w:rFonts w:cstheme="minorHAnsi"/>
          <w:color w:val="auto"/>
        </w:rPr>
        <w:t>vivo</w:t>
      </w:r>
      <w:r w:rsidR="00270DE9" w:rsidRPr="00E03391">
        <w:rPr>
          <w:rFonts w:cstheme="minorHAnsi"/>
          <w:color w:val="auto"/>
        </w:rPr>
        <w:t xml:space="preserve"> </w:t>
      </w:r>
      <w:r w:rsidR="008652A8" w:rsidRPr="00E03391">
        <w:rPr>
          <w:rFonts w:cstheme="minorHAnsi"/>
          <w:color w:val="auto"/>
        </w:rPr>
        <w:t>RNA interference (</w:t>
      </w:r>
      <w:r w:rsidR="00270DE9" w:rsidRPr="00E03391">
        <w:rPr>
          <w:rFonts w:cstheme="minorHAnsi"/>
          <w:color w:val="auto"/>
        </w:rPr>
        <w:t>RNAi</w:t>
      </w:r>
      <w:r w:rsidR="008652A8" w:rsidRPr="00E03391">
        <w:rPr>
          <w:rFonts w:cstheme="minorHAnsi"/>
          <w:color w:val="auto"/>
        </w:rPr>
        <w:t>)</w:t>
      </w:r>
      <w:r w:rsidR="00270DE9" w:rsidRPr="00E03391">
        <w:rPr>
          <w:rFonts w:cstheme="minorHAnsi"/>
          <w:color w:val="auto"/>
        </w:rPr>
        <w:t xml:space="preserve"> screen</w:t>
      </w:r>
      <w:r w:rsidR="008652A8" w:rsidRPr="00E03391">
        <w:rPr>
          <w:rFonts w:cstheme="minorHAnsi"/>
          <w:color w:val="auto"/>
        </w:rPr>
        <w:t xml:space="preserve"> that could be used to identify neuroprotective genes.</w:t>
      </w:r>
      <w:r w:rsidR="00270DE9" w:rsidRPr="00E03391">
        <w:rPr>
          <w:rFonts w:cstheme="minorHAnsi"/>
          <w:color w:val="auto"/>
        </w:rPr>
        <w:t xml:space="preserve"> </w:t>
      </w:r>
      <w:r w:rsidR="00560449" w:rsidRPr="00E03391">
        <w:rPr>
          <w:rFonts w:cstheme="minorHAnsi"/>
          <w:color w:val="auto"/>
        </w:rPr>
        <w:t xml:space="preserve">Although we decreased the distance between the bottom of the test chamber and the passing line from 8 cm </w:t>
      </w:r>
      <w:r w:rsidR="00560449" w:rsidRPr="00E03391">
        <w:rPr>
          <w:rFonts w:cstheme="minorHAnsi"/>
          <w:color w:val="auto"/>
        </w:rPr>
        <w:fldChar w:fldCharType="begin"/>
      </w:r>
      <w:r w:rsidR="00A0310D" w:rsidRPr="00E03391">
        <w:rPr>
          <w:rFonts w:cstheme="minorHAnsi"/>
          <w:color w:val="auto"/>
        </w:rPr>
        <w:instrText xml:space="preserve"> ADDIN EN.CITE &lt;EndNote&gt;&lt;Cite&gt;&lt;Author&gt;Ali&lt;/Author&gt;&lt;Year&gt;2011&lt;/Year&gt;&lt;RecNum&gt;20&lt;/RecNum&gt;&lt;DisplayText&gt;&lt;style face="superscript"&gt;10&lt;/style&gt;&lt;/DisplayText&gt;&lt;record&gt;&lt;rec-number&gt;20&lt;/rec-number&gt;&lt;foreign-keys&gt;&lt;key app="EN" db-id="ssd5xs2v0v5t9oeav9qpew9gr2asaxpzv55v" timestamp="1548043368"&gt;20&lt;/key&gt;&lt;/foreign-keys&gt;&lt;ref-type name="Journal Article"&gt;17&lt;/ref-type&gt;&lt;contributors&gt;&lt;authors&gt;&lt;author&gt;Ali, Y. O.&lt;/author&gt;&lt;author&gt;Escala, W.&lt;/author&gt;&lt;author&gt;Ruan, K.&lt;/author&gt;&lt;author&gt;Zhai, R. G.&lt;/author&gt;&lt;/authors&gt;&lt;/contributors&gt;&lt;auth-address&gt;Department of Molecular and Cellular Pharmacology, University of Miami, Miller School of Medicine, USA.&lt;/auth-address&gt;&lt;titles&gt;&lt;title&gt;Assaying locomotor, learning, and memory deficits in Drosophila models of neurodegeneration&lt;/title&gt;&lt;secondary-title&gt;J Vis Exp&lt;/secondary-title&gt;&lt;/titles&gt;&lt;periodical&gt;&lt;full-title&gt;J Vis Exp&lt;/full-title&gt;&lt;/periodical&gt;&lt;number&gt;49&lt;/number&gt;&lt;edition&gt;2011/03/30&lt;/edition&gt;&lt;keywords&gt;&lt;keyword&gt;Animals&lt;/keyword&gt;&lt;keyword&gt;*Disease Models, Animal&lt;/keyword&gt;&lt;keyword&gt;Drosophila/*physiology&lt;/keyword&gt;&lt;keyword&gt;Humans&lt;/keyword&gt;&lt;keyword&gt;Locomotion/*physiology&lt;/keyword&gt;&lt;keyword&gt;Memory/*physiology&lt;/keyword&gt;&lt;keyword&gt;Neurodegenerative Diseases/*physiopathology&lt;/keyword&gt;&lt;/keywords&gt;&lt;dates&gt;&lt;year&gt;2011&lt;/year&gt;&lt;pub-dates&gt;&lt;date&gt;Mar 11&lt;/date&gt;&lt;/pub-dates&gt;&lt;/dates&gt;&lt;isbn&gt;1940-087X (Electronic)&amp;#xD;1940-087X (Linking)&lt;/isbn&gt;&lt;accession-num&gt;21445036&lt;/accession-num&gt;&lt;urls&gt;&lt;related-urls&gt;&lt;url&gt;https://www.ncbi.nlm.nih.gov/pubmed/21445036&lt;/url&gt;&lt;/related-urls&gt;&lt;/urls&gt;&lt;custom2&gt;PMC3197301&lt;/custom2&gt;&lt;electronic-resource-num&gt;10.3791/2504&lt;/electronic-resource-num&gt;&lt;/record&gt;&lt;/Cite&gt;&lt;/EndNote&gt;</w:instrText>
      </w:r>
      <w:r w:rsidR="00560449" w:rsidRPr="00E03391">
        <w:rPr>
          <w:rFonts w:cstheme="minorHAnsi"/>
          <w:color w:val="auto"/>
        </w:rPr>
        <w:fldChar w:fldCharType="separate"/>
      </w:r>
      <w:r w:rsidR="00A0310D" w:rsidRPr="00E03391">
        <w:rPr>
          <w:rFonts w:cstheme="minorHAnsi"/>
          <w:noProof/>
          <w:color w:val="auto"/>
          <w:vertAlign w:val="superscript"/>
        </w:rPr>
        <w:t>10</w:t>
      </w:r>
      <w:r w:rsidR="00560449" w:rsidRPr="00E03391">
        <w:rPr>
          <w:rFonts w:cstheme="minorHAnsi"/>
          <w:color w:val="auto"/>
        </w:rPr>
        <w:fldChar w:fldCharType="end"/>
      </w:r>
      <w:r w:rsidR="00560449" w:rsidRPr="00E03391">
        <w:rPr>
          <w:rFonts w:cstheme="minorHAnsi"/>
          <w:color w:val="auto"/>
        </w:rPr>
        <w:t xml:space="preserve"> to 5 cm to set a stricter passing rate</w:t>
      </w:r>
      <w:r w:rsidR="00AB2590" w:rsidRPr="00E03391">
        <w:rPr>
          <w:rFonts w:cstheme="minorHAnsi"/>
          <w:color w:val="auto"/>
        </w:rPr>
        <w:t xml:space="preserve"> in the present study</w:t>
      </w:r>
      <w:r w:rsidR="00560449" w:rsidRPr="00E03391">
        <w:rPr>
          <w:rFonts w:cstheme="minorHAnsi"/>
          <w:color w:val="auto"/>
        </w:rPr>
        <w:t>, l</w:t>
      </w:r>
      <w:r w:rsidR="0051385C" w:rsidRPr="00E03391">
        <w:rPr>
          <w:rFonts w:cstheme="minorHAnsi"/>
          <w:color w:val="auto"/>
        </w:rPr>
        <w:t xml:space="preserve">ow climbing rates </w:t>
      </w:r>
      <w:r w:rsidR="00560449" w:rsidRPr="00E03391">
        <w:rPr>
          <w:rFonts w:cstheme="minorHAnsi"/>
          <w:color w:val="auto"/>
        </w:rPr>
        <w:t>did</w:t>
      </w:r>
      <w:r w:rsidR="0051385C" w:rsidRPr="00E03391">
        <w:rPr>
          <w:rFonts w:cstheme="minorHAnsi"/>
          <w:color w:val="auto"/>
        </w:rPr>
        <w:t xml:space="preserve"> not mirror neurodegeneration</w:t>
      </w:r>
      <w:r w:rsidR="00F54D5B" w:rsidRPr="00E03391">
        <w:rPr>
          <w:rFonts w:cstheme="minorHAnsi"/>
          <w:color w:val="auto"/>
        </w:rPr>
        <w:t xml:space="preserve"> for large number of lines</w:t>
      </w:r>
      <w:r w:rsidR="00560449" w:rsidRPr="00E03391">
        <w:rPr>
          <w:rFonts w:cstheme="minorHAnsi"/>
          <w:color w:val="auto"/>
        </w:rPr>
        <w:t>.</w:t>
      </w:r>
      <w:r w:rsidR="0051385C" w:rsidRPr="00E03391">
        <w:rPr>
          <w:rFonts w:cstheme="minorHAnsi"/>
          <w:color w:val="auto"/>
        </w:rPr>
        <w:t xml:space="preserve"> </w:t>
      </w:r>
      <w:r w:rsidR="00AB5831" w:rsidRPr="00E03391">
        <w:rPr>
          <w:rFonts w:cstheme="minorHAnsi"/>
          <w:color w:val="auto"/>
        </w:rPr>
        <w:t>Neurodegeneration may become apparent after the onset</w:t>
      </w:r>
      <w:r w:rsidR="00756212" w:rsidRPr="00E03391">
        <w:rPr>
          <w:rFonts w:cstheme="minorHAnsi"/>
          <w:color w:val="auto"/>
        </w:rPr>
        <w:t xml:space="preserve"> of</w:t>
      </w:r>
      <w:r w:rsidR="00AB5831" w:rsidRPr="00E03391">
        <w:rPr>
          <w:rFonts w:cstheme="minorHAnsi"/>
          <w:color w:val="auto"/>
        </w:rPr>
        <w:t xml:space="preserve"> behavioral defects, meaning that flies may need to be aged for longer before vacuoles appear. </w:t>
      </w:r>
      <w:r w:rsidR="005F7F99" w:rsidRPr="00E03391">
        <w:rPr>
          <w:rFonts w:cstheme="minorHAnsi"/>
          <w:color w:val="auto"/>
        </w:rPr>
        <w:t>Another possibility is that the locomotor defect</w:t>
      </w:r>
      <w:r w:rsidR="009734BA" w:rsidRPr="00E03391">
        <w:rPr>
          <w:rFonts w:cstheme="minorHAnsi"/>
          <w:color w:val="auto"/>
        </w:rPr>
        <w:t>s</w:t>
      </w:r>
      <w:r w:rsidR="005F7F99" w:rsidRPr="00E03391">
        <w:rPr>
          <w:rFonts w:cstheme="minorHAnsi"/>
          <w:color w:val="auto"/>
        </w:rPr>
        <w:t xml:space="preserve"> we observe in certain lines are not due to defective neurological </w:t>
      </w:r>
      <w:r w:rsidR="009734BA" w:rsidRPr="00E03391">
        <w:rPr>
          <w:rFonts w:cstheme="minorHAnsi"/>
          <w:color w:val="auto"/>
        </w:rPr>
        <w:t>functioning</w:t>
      </w:r>
      <w:r w:rsidR="005F7F99" w:rsidRPr="00E03391">
        <w:rPr>
          <w:rFonts w:cstheme="minorHAnsi"/>
          <w:color w:val="auto"/>
        </w:rPr>
        <w:t xml:space="preserve"> but rather </w:t>
      </w:r>
      <w:r w:rsidR="009734BA" w:rsidRPr="00E03391">
        <w:rPr>
          <w:rFonts w:cstheme="minorHAnsi"/>
          <w:color w:val="auto"/>
        </w:rPr>
        <w:t xml:space="preserve">to muscle weakness or more general unfitness of the flies. </w:t>
      </w:r>
      <w:r w:rsidR="00756212" w:rsidRPr="00E03391">
        <w:rPr>
          <w:rFonts w:cstheme="minorHAnsi"/>
          <w:color w:val="auto"/>
        </w:rPr>
        <w:t>Additionally, it is possible that we are missing potential candidates, in which climbing defects do not manifest at younger age (e.g.</w:t>
      </w:r>
      <w:r w:rsidR="002F5278" w:rsidRPr="00E03391">
        <w:rPr>
          <w:rFonts w:cstheme="minorHAnsi"/>
          <w:color w:val="auto"/>
        </w:rPr>
        <w:t>,</w:t>
      </w:r>
      <w:r w:rsidR="00756212" w:rsidRPr="00E03391">
        <w:rPr>
          <w:rFonts w:cstheme="minorHAnsi"/>
          <w:color w:val="auto"/>
        </w:rPr>
        <w:t xml:space="preserve"> 10-days old) but rather become prominent </w:t>
      </w:r>
      <w:r w:rsidR="00756212" w:rsidRPr="00E03391">
        <w:rPr>
          <w:rFonts w:cstheme="minorHAnsi"/>
          <w:color w:val="auto"/>
        </w:rPr>
        <w:lastRenderedPageBreak/>
        <w:t xml:space="preserve">later in life. This screening strategy could certainly be applied to identify age-dependent genes, thus eliminating </w:t>
      </w:r>
      <w:r w:rsidR="00FA1200" w:rsidRPr="00E03391">
        <w:rPr>
          <w:rFonts w:cstheme="minorHAnsi"/>
          <w:color w:val="auto"/>
        </w:rPr>
        <w:t xml:space="preserve">genes associated </w:t>
      </w:r>
      <w:r w:rsidR="000139C9" w:rsidRPr="00E03391">
        <w:rPr>
          <w:rFonts w:cstheme="minorHAnsi"/>
          <w:color w:val="auto"/>
        </w:rPr>
        <w:t>with</w:t>
      </w:r>
      <w:r w:rsidR="00FA1200" w:rsidRPr="00E03391">
        <w:rPr>
          <w:rFonts w:cstheme="minorHAnsi"/>
          <w:color w:val="auto"/>
        </w:rPr>
        <w:t xml:space="preserve"> potential </w:t>
      </w:r>
      <w:r w:rsidR="000139C9" w:rsidRPr="00E03391">
        <w:rPr>
          <w:rFonts w:cstheme="minorHAnsi"/>
          <w:color w:val="auto"/>
        </w:rPr>
        <w:t>defects of neural development</w:t>
      </w:r>
      <w:r w:rsidR="00FA1200" w:rsidRPr="00E03391">
        <w:rPr>
          <w:rFonts w:cstheme="minorHAnsi"/>
          <w:color w:val="auto"/>
        </w:rPr>
        <w:t>.</w:t>
      </w:r>
      <w:r w:rsidR="00756212" w:rsidRPr="00E03391">
        <w:rPr>
          <w:rFonts w:cstheme="minorHAnsi"/>
          <w:color w:val="auto"/>
        </w:rPr>
        <w:t xml:space="preserve"> </w:t>
      </w:r>
      <w:r w:rsidR="00862EDF" w:rsidRPr="00E03391">
        <w:rPr>
          <w:rFonts w:cstheme="minorHAnsi"/>
          <w:color w:val="auto"/>
        </w:rPr>
        <w:t>The protocol</w:t>
      </w:r>
      <w:r w:rsidR="002F10EC" w:rsidRPr="00E03391">
        <w:rPr>
          <w:rFonts w:cstheme="minorHAnsi"/>
          <w:color w:val="auto"/>
        </w:rPr>
        <w:t xml:space="preserve"> presented here </w:t>
      </w:r>
      <w:r w:rsidR="00E60D7A" w:rsidRPr="00E03391">
        <w:rPr>
          <w:rFonts w:cstheme="minorHAnsi"/>
          <w:color w:val="auto"/>
        </w:rPr>
        <w:t>can be adjusted depending</w:t>
      </w:r>
      <w:r w:rsidR="00795021" w:rsidRPr="00E03391">
        <w:rPr>
          <w:rFonts w:cstheme="minorHAnsi"/>
          <w:color w:val="auto"/>
        </w:rPr>
        <w:t xml:space="preserve"> on </w:t>
      </w:r>
      <w:r w:rsidR="00411622" w:rsidRPr="00E03391">
        <w:rPr>
          <w:rFonts w:cstheme="minorHAnsi"/>
          <w:color w:val="auto"/>
        </w:rPr>
        <w:t xml:space="preserve">the </w:t>
      </w:r>
      <w:r w:rsidR="00795021" w:rsidRPr="00E03391">
        <w:rPr>
          <w:rFonts w:cstheme="minorHAnsi"/>
          <w:color w:val="auto"/>
        </w:rPr>
        <w:t>desired</w:t>
      </w:r>
      <w:r w:rsidR="00C15242" w:rsidRPr="00E03391">
        <w:rPr>
          <w:rFonts w:cstheme="minorHAnsi"/>
          <w:color w:val="auto"/>
        </w:rPr>
        <w:t xml:space="preserve"> </w:t>
      </w:r>
      <w:r w:rsidR="00C7075C" w:rsidRPr="00E03391">
        <w:rPr>
          <w:rFonts w:cstheme="minorHAnsi"/>
          <w:color w:val="auto"/>
        </w:rPr>
        <w:t xml:space="preserve">probability of </w:t>
      </w:r>
      <w:r w:rsidR="00B532BD" w:rsidRPr="00E03391">
        <w:rPr>
          <w:rFonts w:cstheme="minorHAnsi"/>
          <w:color w:val="auto"/>
        </w:rPr>
        <w:t>candidate lines</w:t>
      </w:r>
      <w:r w:rsidR="00C7075C" w:rsidRPr="00E03391">
        <w:rPr>
          <w:rFonts w:cstheme="minorHAnsi"/>
          <w:color w:val="auto"/>
        </w:rPr>
        <w:t xml:space="preserve"> to contain the mutated gene involved in neuroprotection</w:t>
      </w:r>
      <w:r w:rsidR="008C72C0" w:rsidRPr="00E03391">
        <w:rPr>
          <w:rFonts w:cstheme="minorHAnsi"/>
          <w:color w:val="auto"/>
        </w:rPr>
        <w:t xml:space="preserve">. </w:t>
      </w:r>
      <w:r w:rsidR="00710A9A" w:rsidRPr="00E03391">
        <w:rPr>
          <w:rFonts w:cstheme="minorHAnsi"/>
          <w:color w:val="auto"/>
        </w:rPr>
        <w:t>Lowering the passing rate</w:t>
      </w:r>
      <w:r w:rsidR="00C22F28" w:rsidRPr="00E03391">
        <w:rPr>
          <w:rFonts w:cstheme="minorHAnsi"/>
          <w:color w:val="auto"/>
        </w:rPr>
        <w:t xml:space="preserve"> threshold</w:t>
      </w:r>
      <w:r w:rsidR="00710A9A" w:rsidRPr="00E03391">
        <w:rPr>
          <w:rFonts w:cstheme="minorHAnsi"/>
          <w:color w:val="auto"/>
        </w:rPr>
        <w:t xml:space="preserve"> directly is another means of achieving the same result. </w:t>
      </w:r>
      <w:r w:rsidR="007755C4" w:rsidRPr="00E03391">
        <w:rPr>
          <w:rFonts w:cstheme="minorHAnsi"/>
          <w:color w:val="auto"/>
        </w:rPr>
        <w:t xml:space="preserve">These candidates </w:t>
      </w:r>
      <w:r w:rsidR="00470643" w:rsidRPr="00E03391">
        <w:rPr>
          <w:rFonts w:cstheme="minorHAnsi"/>
          <w:color w:val="auto"/>
        </w:rPr>
        <w:t>would</w:t>
      </w:r>
      <w:r w:rsidR="007755C4" w:rsidRPr="00E03391">
        <w:rPr>
          <w:rFonts w:cstheme="minorHAnsi"/>
          <w:color w:val="auto"/>
        </w:rPr>
        <w:t xml:space="preserve"> theoretically exhibit </w:t>
      </w:r>
      <w:r w:rsidR="00ED3F72" w:rsidRPr="00E03391">
        <w:rPr>
          <w:rFonts w:cstheme="minorHAnsi"/>
          <w:color w:val="auto"/>
        </w:rPr>
        <w:t>greater</w:t>
      </w:r>
      <w:r w:rsidR="007755C4" w:rsidRPr="00E03391">
        <w:rPr>
          <w:rFonts w:cstheme="minorHAnsi"/>
          <w:color w:val="auto"/>
        </w:rPr>
        <w:t xml:space="preserve"> neurodegeneration, which could save time and resources </w:t>
      </w:r>
      <w:r w:rsidR="00380E7E" w:rsidRPr="00E03391">
        <w:rPr>
          <w:rFonts w:cstheme="minorHAnsi"/>
          <w:color w:val="auto"/>
        </w:rPr>
        <w:t>during confirmation and mapping</w:t>
      </w:r>
      <w:r w:rsidR="00C15242" w:rsidRPr="00E03391">
        <w:rPr>
          <w:rFonts w:cstheme="minorHAnsi"/>
          <w:color w:val="auto"/>
        </w:rPr>
        <w:t>.</w:t>
      </w:r>
    </w:p>
    <w:p w14:paraId="46CC779C" w14:textId="77777777" w:rsidR="00672BCB" w:rsidRPr="00E03391" w:rsidRDefault="00672BCB" w:rsidP="002F5278">
      <w:pPr>
        <w:rPr>
          <w:rFonts w:cstheme="minorHAnsi"/>
          <w:color w:val="auto"/>
        </w:rPr>
      </w:pPr>
    </w:p>
    <w:p w14:paraId="22E7E620" w14:textId="5B255379" w:rsidR="00901143" w:rsidRPr="00E03391" w:rsidRDefault="00901143" w:rsidP="002F5278">
      <w:pPr>
        <w:rPr>
          <w:rFonts w:cstheme="minorHAnsi"/>
          <w:color w:val="auto"/>
        </w:rPr>
      </w:pPr>
      <w:r w:rsidRPr="00E03391">
        <w:rPr>
          <w:rFonts w:cstheme="minorHAnsi"/>
          <w:color w:val="auto"/>
        </w:rPr>
        <w:t xml:space="preserve">In general, the protocol describes </w:t>
      </w:r>
      <w:r w:rsidR="0056232D" w:rsidRPr="00E03391">
        <w:rPr>
          <w:rFonts w:cstheme="minorHAnsi"/>
          <w:color w:val="auto"/>
        </w:rPr>
        <w:t xml:space="preserve">a </w:t>
      </w:r>
      <w:r w:rsidRPr="00E03391">
        <w:rPr>
          <w:rFonts w:cstheme="minorHAnsi"/>
          <w:color w:val="auto"/>
        </w:rPr>
        <w:t>straightforward way to screen for neurodegeneration and subsequently identify neuroprotective gene candidates. This genetic approach is not limited to the behavior and histological assays described</w:t>
      </w:r>
      <w:r w:rsidR="00482EF1" w:rsidRPr="00E03391">
        <w:rPr>
          <w:rFonts w:cstheme="minorHAnsi"/>
          <w:color w:val="auto"/>
        </w:rPr>
        <w:t xml:space="preserve"> </w:t>
      </w:r>
      <w:proofErr w:type="gramStart"/>
      <w:r w:rsidR="00482EF1" w:rsidRPr="00E03391">
        <w:rPr>
          <w:rFonts w:cstheme="minorHAnsi"/>
          <w:color w:val="auto"/>
        </w:rPr>
        <w:t>here</w:t>
      </w:r>
      <w:r w:rsidRPr="00E03391">
        <w:rPr>
          <w:rFonts w:cstheme="minorHAnsi"/>
          <w:color w:val="auto"/>
        </w:rPr>
        <w:t>, and</w:t>
      </w:r>
      <w:proofErr w:type="gramEnd"/>
      <w:r w:rsidRPr="00E03391">
        <w:rPr>
          <w:rFonts w:cstheme="minorHAnsi"/>
          <w:color w:val="auto"/>
        </w:rPr>
        <w:t xml:space="preserve"> may also be used to screen for other phenotypes like temperature-sensitive </w:t>
      </w:r>
      <w:r w:rsidR="005B5F64" w:rsidRPr="00E03391">
        <w:rPr>
          <w:rFonts w:cstheme="minorHAnsi"/>
          <w:color w:val="auto"/>
        </w:rPr>
        <w:t>(</w:t>
      </w:r>
      <w:proofErr w:type="spellStart"/>
      <w:r w:rsidR="005B5F64" w:rsidRPr="00E03391">
        <w:rPr>
          <w:rFonts w:cstheme="minorHAnsi"/>
          <w:color w:val="auto"/>
        </w:rPr>
        <w:t>ts</w:t>
      </w:r>
      <w:proofErr w:type="spellEnd"/>
      <w:r w:rsidR="005B5F64" w:rsidRPr="00E03391">
        <w:rPr>
          <w:rFonts w:cstheme="minorHAnsi"/>
          <w:color w:val="auto"/>
        </w:rPr>
        <w:t xml:space="preserve">) </w:t>
      </w:r>
      <w:r w:rsidRPr="00E03391">
        <w:rPr>
          <w:rFonts w:cstheme="minorHAnsi"/>
          <w:color w:val="auto"/>
        </w:rPr>
        <w:t>paralysis</w:t>
      </w:r>
      <w:r w:rsidR="00482EF1" w:rsidRPr="00E03391">
        <w:rPr>
          <w:rFonts w:cstheme="minorHAnsi"/>
          <w:color w:val="auto"/>
        </w:rPr>
        <w:t xml:space="preserve">, egg laying or </w:t>
      </w:r>
      <w:r w:rsidR="005B5F64" w:rsidRPr="00E03391">
        <w:rPr>
          <w:rFonts w:cstheme="minorHAnsi"/>
          <w:color w:val="auto"/>
        </w:rPr>
        <w:t>fertility phenotypes</w:t>
      </w:r>
      <w:r w:rsidR="00E81C11" w:rsidRPr="00E03391">
        <w:rPr>
          <w:rFonts w:cstheme="minorHAnsi"/>
          <w:color w:val="auto"/>
        </w:rPr>
        <w:t>,</w:t>
      </w:r>
      <w:r w:rsidR="00722D98" w:rsidRPr="00E03391">
        <w:rPr>
          <w:rFonts w:cstheme="minorHAnsi"/>
          <w:color w:val="auto"/>
        </w:rPr>
        <w:t xml:space="preserve"> just to cite a few</w:t>
      </w:r>
      <w:r w:rsidRPr="00E03391">
        <w:rPr>
          <w:rFonts w:cstheme="minorHAnsi"/>
          <w:color w:val="auto"/>
        </w:rPr>
        <w:t>.</w:t>
      </w:r>
      <w:r w:rsidR="00316D20" w:rsidRPr="00E03391">
        <w:rPr>
          <w:rFonts w:cstheme="minorHAnsi"/>
          <w:color w:val="auto"/>
        </w:rPr>
        <w:t xml:space="preserve"> For instance,</w:t>
      </w:r>
      <w:r w:rsidRPr="00E03391">
        <w:rPr>
          <w:rFonts w:cstheme="minorHAnsi"/>
          <w:color w:val="auto"/>
        </w:rPr>
        <w:t xml:space="preserve"> </w:t>
      </w:r>
      <w:r w:rsidR="00722D98" w:rsidRPr="00E03391">
        <w:rPr>
          <w:rFonts w:cstheme="minorHAnsi"/>
          <w:i/>
          <w:color w:val="auto"/>
        </w:rPr>
        <w:t>Drosophila</w:t>
      </w:r>
      <w:r w:rsidR="00722D98" w:rsidRPr="00E03391">
        <w:rPr>
          <w:rFonts w:cstheme="minorHAnsi"/>
          <w:color w:val="auto"/>
        </w:rPr>
        <w:t xml:space="preserve"> </w:t>
      </w:r>
      <w:proofErr w:type="spellStart"/>
      <w:r w:rsidR="005B5F64" w:rsidRPr="00E03391">
        <w:rPr>
          <w:rFonts w:cstheme="minorHAnsi"/>
          <w:color w:val="auto"/>
        </w:rPr>
        <w:t>t</w:t>
      </w:r>
      <w:r w:rsidRPr="00E03391">
        <w:rPr>
          <w:rFonts w:cstheme="minorHAnsi"/>
          <w:color w:val="auto"/>
        </w:rPr>
        <w:t>s</w:t>
      </w:r>
      <w:proofErr w:type="spellEnd"/>
      <w:r w:rsidRPr="00E03391">
        <w:rPr>
          <w:rFonts w:cstheme="minorHAnsi"/>
          <w:color w:val="auto"/>
        </w:rPr>
        <w:t xml:space="preserve">-paralytic mutants </w:t>
      </w:r>
      <w:r w:rsidR="00722D98" w:rsidRPr="00E03391">
        <w:rPr>
          <w:rFonts w:cstheme="minorHAnsi"/>
          <w:color w:val="auto"/>
        </w:rPr>
        <w:t>are known to be enriched for neurodegeneration</w:t>
      </w:r>
      <w:r w:rsidR="00722D98" w:rsidRPr="00E03391">
        <w:rPr>
          <w:rFonts w:cstheme="minorHAnsi"/>
          <w:color w:val="auto"/>
        </w:rPr>
        <w:fldChar w:fldCharType="begin"/>
      </w:r>
      <w:r w:rsidR="00070337" w:rsidRPr="00E03391">
        <w:rPr>
          <w:rFonts w:cstheme="minorHAnsi"/>
          <w:color w:val="auto"/>
        </w:rPr>
        <w:instrText xml:space="preserve"> ADDIN EN.CITE &lt;EndNote&gt;&lt;Cite&gt;&lt;Author&gt;Palladino&lt;/Author&gt;&lt;Year&gt;2002&lt;/Year&gt;&lt;RecNum&gt;39&lt;/RecNum&gt;&lt;DisplayText&gt;&lt;style face="superscript"&gt;29&lt;/style&gt;&lt;/DisplayText&gt;&lt;record&gt;&lt;rec-number&gt;39&lt;/rec-number&gt;&lt;foreign-keys&gt;&lt;key app="EN" db-id="ssd5xs2v0v5t9oeav9qpew9gr2asaxpzv55v" timestamp="1551912816"&gt;39&lt;/key&gt;&lt;/foreign-keys&gt;&lt;ref-type name="Journal Article"&gt;17&lt;/ref-type&gt;&lt;contributors&gt;&lt;authors&gt;&lt;author&gt;Palladino, M. J.&lt;/author&gt;&lt;author&gt;Hadley, T. J.&lt;/author&gt;&lt;author&gt;Ganetzky, B.&lt;/author&gt;&lt;/authors&gt;&lt;/contributors&gt;&lt;auth-address&gt;Univ Wisconsin, Genet Lab, Madison, WI 53706 USA&lt;/auth-address&gt;&lt;titles&gt;&lt;title&gt;Temperature-sensitive paralytic mutants are enriched for those causing neurodegeneration in drosophila&lt;/title&gt;&lt;secondary-title&gt;Genetics&lt;/secondary-title&gt;&lt;alt-title&gt;Genetics&lt;/alt-title&gt;&lt;/titles&gt;&lt;periodical&gt;&lt;full-title&gt;Genetics&lt;/full-title&gt;&lt;/periodical&gt;&lt;alt-periodical&gt;&lt;full-title&gt;Genetics&lt;/full-title&gt;&lt;/alt-periodical&gt;&lt;pages&gt;1197-1208&lt;/pages&gt;&lt;volume&gt;161&lt;/volume&gt;&lt;number&gt;3&lt;/number&gt;&lt;keywords&gt;&lt;keyword&gt;brain degeneration&lt;/keyword&gt;&lt;keyword&gt;seizure susceptibility&lt;/keyword&gt;&lt;keyword&gt;genetic suppression&lt;/keyword&gt;&lt;keyword&gt;fiber pathway&lt;/keyword&gt;&lt;keyword&gt;diseases&lt;/keyword&gt;&lt;keyword&gt;locus&lt;/keyword&gt;&lt;keyword&gt;death&lt;/keyword&gt;&lt;keyword&gt;mice&lt;/keyword&gt;&lt;keyword&gt;neuropathology&lt;/keyword&gt;&lt;keyword&gt;conduction&lt;/keyword&gt;&lt;/keywords&gt;&lt;dates&gt;&lt;year&gt;2002&lt;/year&gt;&lt;pub-dates&gt;&lt;date&gt;Jul&lt;/date&gt;&lt;/pub-dates&gt;&lt;/dates&gt;&lt;isbn&gt;0016-6731&lt;/isbn&gt;&lt;accession-num&gt;WOS:000177192500022&lt;/accession-num&gt;&lt;urls&gt;&lt;related-urls&gt;&lt;url&gt;&amp;lt;Go to ISI&amp;gt;://WOS:000177192500022&lt;/url&gt;&lt;/related-urls&gt;&lt;/urls&gt;&lt;language&gt;English&lt;/language&gt;&lt;/record&gt;&lt;/Cite&gt;&lt;/EndNote&gt;</w:instrText>
      </w:r>
      <w:r w:rsidR="00722D98" w:rsidRPr="00E03391">
        <w:rPr>
          <w:rFonts w:cstheme="minorHAnsi"/>
          <w:color w:val="auto"/>
        </w:rPr>
        <w:fldChar w:fldCharType="separate"/>
      </w:r>
      <w:r w:rsidR="00070337" w:rsidRPr="00E03391">
        <w:rPr>
          <w:rFonts w:cstheme="minorHAnsi"/>
          <w:noProof/>
          <w:color w:val="auto"/>
          <w:vertAlign w:val="superscript"/>
        </w:rPr>
        <w:t>29</w:t>
      </w:r>
      <w:r w:rsidR="00722D98" w:rsidRPr="00E03391">
        <w:rPr>
          <w:rFonts w:cstheme="minorHAnsi"/>
          <w:color w:val="auto"/>
        </w:rPr>
        <w:fldChar w:fldCharType="end"/>
      </w:r>
      <w:r w:rsidR="0012224A" w:rsidRPr="00E03391">
        <w:rPr>
          <w:rFonts w:cstheme="minorHAnsi"/>
          <w:color w:val="auto"/>
        </w:rPr>
        <w:t xml:space="preserve"> </w:t>
      </w:r>
      <w:r w:rsidR="00722D98" w:rsidRPr="00E03391">
        <w:rPr>
          <w:rFonts w:cstheme="minorHAnsi"/>
          <w:color w:val="auto"/>
        </w:rPr>
        <w:t xml:space="preserve">and could represent an additional source for </w:t>
      </w:r>
      <w:r w:rsidR="0012224A" w:rsidRPr="00E03391">
        <w:rPr>
          <w:rFonts w:cstheme="minorHAnsi"/>
          <w:color w:val="auto"/>
        </w:rPr>
        <w:t xml:space="preserve">the </w:t>
      </w:r>
      <w:r w:rsidR="00722D98" w:rsidRPr="00E03391">
        <w:rPr>
          <w:rFonts w:cstheme="minorHAnsi"/>
          <w:color w:val="auto"/>
        </w:rPr>
        <w:t>identif</w:t>
      </w:r>
      <w:r w:rsidR="0012224A" w:rsidRPr="00E03391">
        <w:rPr>
          <w:rFonts w:cstheme="minorHAnsi"/>
          <w:color w:val="auto"/>
        </w:rPr>
        <w:t>ication of</w:t>
      </w:r>
      <w:r w:rsidR="00722D98" w:rsidRPr="00E03391">
        <w:rPr>
          <w:rFonts w:cstheme="minorHAnsi"/>
          <w:color w:val="auto"/>
        </w:rPr>
        <w:t xml:space="preserve"> neuroprotective genes.</w:t>
      </w:r>
    </w:p>
    <w:p w14:paraId="3FEE5ED5" w14:textId="77777777" w:rsidR="00E16B06" w:rsidRPr="00E03391" w:rsidRDefault="00E16B06" w:rsidP="00362582"/>
    <w:p w14:paraId="7A7D6BAA" w14:textId="70E9B865" w:rsidR="00513CBA" w:rsidRPr="00E03391" w:rsidRDefault="00AA03DF" w:rsidP="00362582">
      <w:pPr>
        <w:pStyle w:val="NormalWeb"/>
        <w:spacing w:before="0" w:beforeAutospacing="0" w:after="0" w:afterAutospacing="0"/>
        <w:rPr>
          <w:rFonts w:cstheme="minorHAnsi"/>
          <w:color w:val="auto"/>
        </w:rPr>
      </w:pPr>
      <w:r w:rsidRPr="00E03391">
        <w:rPr>
          <w:rFonts w:cstheme="minorHAnsi"/>
          <w:b/>
          <w:bCs/>
          <w:color w:val="auto"/>
        </w:rPr>
        <w:t>ACKNOWLEDGMENTS:</w:t>
      </w:r>
    </w:p>
    <w:p w14:paraId="246DCD94" w14:textId="5D62D103" w:rsidR="007A4DD6" w:rsidRPr="00E03391" w:rsidRDefault="00406C5E" w:rsidP="00362582">
      <w:pPr>
        <w:rPr>
          <w:rFonts w:cstheme="minorHAnsi"/>
          <w:color w:val="auto"/>
        </w:rPr>
      </w:pPr>
      <w:r w:rsidRPr="00E03391">
        <w:rPr>
          <w:rFonts w:cstheme="minorHAnsi"/>
          <w:color w:val="auto"/>
        </w:rPr>
        <w:t xml:space="preserve">We are particularly </w:t>
      </w:r>
      <w:r w:rsidR="00513CBA" w:rsidRPr="00E03391">
        <w:rPr>
          <w:rFonts w:cstheme="minorHAnsi"/>
          <w:color w:val="auto"/>
        </w:rPr>
        <w:t xml:space="preserve">grateful </w:t>
      </w:r>
      <w:r w:rsidRPr="00E03391">
        <w:rPr>
          <w:rFonts w:cstheme="minorHAnsi"/>
          <w:color w:val="auto"/>
        </w:rPr>
        <w:t xml:space="preserve">to Dr. Barry </w:t>
      </w:r>
      <w:proofErr w:type="spellStart"/>
      <w:r w:rsidRPr="00E03391">
        <w:rPr>
          <w:rFonts w:cstheme="minorHAnsi"/>
          <w:color w:val="auto"/>
        </w:rPr>
        <w:t>Ganetzky</w:t>
      </w:r>
      <w:proofErr w:type="spellEnd"/>
      <w:r w:rsidRPr="00E03391">
        <w:rPr>
          <w:rFonts w:cstheme="minorHAnsi"/>
          <w:color w:val="auto"/>
        </w:rPr>
        <w:t xml:space="preserve">, in </w:t>
      </w:r>
      <w:r w:rsidR="000F5F2D" w:rsidRPr="00E03391">
        <w:rPr>
          <w:rFonts w:cstheme="minorHAnsi"/>
          <w:color w:val="auto"/>
        </w:rPr>
        <w:t xml:space="preserve">who’s </w:t>
      </w:r>
      <w:r w:rsidRPr="00E03391">
        <w:rPr>
          <w:rFonts w:cstheme="minorHAnsi"/>
          <w:color w:val="auto"/>
        </w:rPr>
        <w:t xml:space="preserve">lab the genetic screen was performed, allowing the identification and characterization of </w:t>
      </w:r>
      <w:r w:rsidRPr="00E03391">
        <w:rPr>
          <w:rFonts w:cstheme="minorHAnsi"/>
          <w:i/>
          <w:color w:val="auto"/>
        </w:rPr>
        <w:t>brat</w:t>
      </w:r>
      <w:r w:rsidRPr="00E03391">
        <w:rPr>
          <w:rFonts w:cstheme="minorHAnsi"/>
          <w:color w:val="auto"/>
        </w:rPr>
        <w:t xml:space="preserve"> as a neuroprotective gene. </w:t>
      </w:r>
      <w:r w:rsidR="00CD4287" w:rsidRPr="00E03391">
        <w:rPr>
          <w:rFonts w:cstheme="minorHAnsi"/>
          <w:color w:val="auto"/>
        </w:rPr>
        <w:t xml:space="preserve">We thank Dr. Steven </w:t>
      </w:r>
      <w:proofErr w:type="spellStart"/>
      <w:r w:rsidR="00CD4287" w:rsidRPr="00E03391">
        <w:rPr>
          <w:rFonts w:cstheme="minorHAnsi"/>
          <w:color w:val="auto"/>
        </w:rPr>
        <w:t>Robinow</w:t>
      </w:r>
      <w:proofErr w:type="spellEnd"/>
      <w:r w:rsidR="00CD4287" w:rsidRPr="00E03391">
        <w:rPr>
          <w:rFonts w:cstheme="minorHAnsi"/>
          <w:color w:val="auto"/>
        </w:rPr>
        <w:t xml:space="preserve"> for kindly providing the collection of ENU-mutagenized flies used in the genetic screen presented in this article. </w:t>
      </w:r>
      <w:r w:rsidR="00513CBA" w:rsidRPr="00E03391">
        <w:rPr>
          <w:rFonts w:cstheme="minorHAnsi"/>
          <w:color w:val="auto"/>
        </w:rPr>
        <w:t xml:space="preserve">We thank </w:t>
      </w:r>
      <w:r w:rsidR="00254483" w:rsidRPr="00E03391">
        <w:rPr>
          <w:rFonts w:cstheme="minorHAnsi"/>
          <w:color w:val="auto"/>
        </w:rPr>
        <w:t>Drs. Grace</w:t>
      </w:r>
      <w:r w:rsidR="00513CBA" w:rsidRPr="00E03391">
        <w:rPr>
          <w:rFonts w:cstheme="minorHAnsi"/>
          <w:color w:val="auto"/>
        </w:rPr>
        <w:t xml:space="preserve"> </w:t>
      </w:r>
      <w:proofErr w:type="spellStart"/>
      <w:r w:rsidR="00513CBA" w:rsidRPr="00E03391">
        <w:rPr>
          <w:rFonts w:cstheme="minorHAnsi"/>
          <w:color w:val="auto"/>
        </w:rPr>
        <w:t>Boekhoff</w:t>
      </w:r>
      <w:proofErr w:type="spellEnd"/>
      <w:r w:rsidR="00513CBA" w:rsidRPr="00E03391">
        <w:rPr>
          <w:rFonts w:cstheme="minorHAnsi"/>
          <w:color w:val="auto"/>
        </w:rPr>
        <w:t xml:space="preserve">-Falk and </w:t>
      </w:r>
      <w:r w:rsidR="00254483" w:rsidRPr="00E03391">
        <w:rPr>
          <w:rFonts w:cstheme="minorHAnsi"/>
          <w:color w:val="auto"/>
        </w:rPr>
        <w:t xml:space="preserve">David </w:t>
      </w:r>
      <w:proofErr w:type="spellStart"/>
      <w:r w:rsidR="00254483" w:rsidRPr="00E03391">
        <w:rPr>
          <w:rFonts w:cstheme="minorHAnsi"/>
          <w:color w:val="auto"/>
        </w:rPr>
        <w:t>Wassarman</w:t>
      </w:r>
      <w:proofErr w:type="spellEnd"/>
      <w:r w:rsidR="00254483" w:rsidRPr="00E03391">
        <w:rPr>
          <w:rFonts w:cstheme="minorHAnsi"/>
          <w:color w:val="auto"/>
        </w:rPr>
        <w:t xml:space="preserve"> for helpful discussions</w:t>
      </w:r>
      <w:r w:rsidR="00373D28" w:rsidRPr="00E03391">
        <w:rPr>
          <w:rFonts w:cstheme="minorHAnsi"/>
          <w:color w:val="auto"/>
        </w:rPr>
        <w:t xml:space="preserve"> throughout the duration of this project</w:t>
      </w:r>
      <w:r w:rsidR="00254483" w:rsidRPr="00E03391">
        <w:rPr>
          <w:rFonts w:cstheme="minorHAnsi"/>
          <w:color w:val="auto"/>
        </w:rPr>
        <w:t xml:space="preserve">, </w:t>
      </w:r>
      <w:r w:rsidRPr="00E03391">
        <w:rPr>
          <w:rFonts w:cstheme="minorHAnsi"/>
          <w:color w:val="auto"/>
        </w:rPr>
        <w:t xml:space="preserve">Ling </w:t>
      </w:r>
      <w:proofErr w:type="spellStart"/>
      <w:r w:rsidRPr="00E03391">
        <w:rPr>
          <w:rFonts w:cstheme="minorHAnsi"/>
          <w:color w:val="auto"/>
        </w:rPr>
        <w:t>Ling</w:t>
      </w:r>
      <w:proofErr w:type="spellEnd"/>
      <w:r w:rsidRPr="00E03391">
        <w:rPr>
          <w:rFonts w:cstheme="minorHAnsi"/>
          <w:color w:val="auto"/>
        </w:rPr>
        <w:t xml:space="preserve"> Ho </w:t>
      </w:r>
      <w:r w:rsidR="00254483" w:rsidRPr="00E03391">
        <w:rPr>
          <w:rFonts w:cstheme="minorHAnsi"/>
          <w:color w:val="auto"/>
        </w:rPr>
        <w:t xml:space="preserve">and Bob </w:t>
      </w:r>
      <w:proofErr w:type="spellStart"/>
      <w:r w:rsidR="00254483" w:rsidRPr="00E03391">
        <w:rPr>
          <w:rFonts w:cstheme="minorHAnsi"/>
          <w:color w:val="auto"/>
        </w:rPr>
        <w:t>Kreber</w:t>
      </w:r>
      <w:proofErr w:type="spellEnd"/>
      <w:r w:rsidR="00254483" w:rsidRPr="00E03391">
        <w:rPr>
          <w:rFonts w:cstheme="minorHAnsi"/>
          <w:color w:val="auto"/>
        </w:rPr>
        <w:t xml:space="preserve"> </w:t>
      </w:r>
      <w:r w:rsidRPr="00E03391">
        <w:rPr>
          <w:rFonts w:cstheme="minorHAnsi"/>
          <w:color w:val="auto"/>
        </w:rPr>
        <w:t xml:space="preserve">for technical assistance, </w:t>
      </w:r>
      <w:r w:rsidR="002D6B71" w:rsidRPr="00E03391">
        <w:rPr>
          <w:rFonts w:cstheme="minorHAnsi"/>
          <w:color w:val="auto"/>
        </w:rPr>
        <w:t>Dr. Aki Ikeda for the use of his microtome facility at the University of Wisconsin and Dr. Kim Lackey and the Optical Analysis Facility at the University of Alabama.</w:t>
      </w:r>
    </w:p>
    <w:p w14:paraId="2D96E92E" w14:textId="72F287DC" w:rsidR="00AA03DF" w:rsidRPr="00E03391" w:rsidRDefault="00AA03DF" w:rsidP="00362582">
      <w:pPr>
        <w:rPr>
          <w:rFonts w:cstheme="minorHAnsi"/>
          <w:b/>
          <w:bCs/>
          <w:color w:val="auto"/>
        </w:rPr>
      </w:pPr>
    </w:p>
    <w:p w14:paraId="7CD381C5" w14:textId="32F95341" w:rsidR="00032711" w:rsidRPr="00E03391" w:rsidRDefault="00AA03DF" w:rsidP="00362582">
      <w:pPr>
        <w:pStyle w:val="NormalWeb"/>
        <w:spacing w:before="0" w:beforeAutospacing="0" w:after="0" w:afterAutospacing="0"/>
      </w:pPr>
      <w:r w:rsidRPr="00E03391">
        <w:rPr>
          <w:rFonts w:cstheme="minorHAnsi"/>
          <w:b/>
          <w:color w:val="auto"/>
        </w:rPr>
        <w:t>DISCLOSURES</w:t>
      </w:r>
      <w:r w:rsidRPr="00E03391">
        <w:rPr>
          <w:rFonts w:cstheme="minorHAnsi"/>
          <w:b/>
          <w:bCs/>
          <w:color w:val="auto"/>
        </w:rPr>
        <w:t xml:space="preserve">: </w:t>
      </w:r>
    </w:p>
    <w:p w14:paraId="66030076" w14:textId="75669723" w:rsidR="00AA03DF" w:rsidRPr="00E03391" w:rsidRDefault="009905D8" w:rsidP="00362582">
      <w:pPr>
        <w:rPr>
          <w:rFonts w:cstheme="minorHAnsi"/>
          <w:color w:val="auto"/>
        </w:rPr>
      </w:pPr>
      <w:r w:rsidRPr="00E03391">
        <w:rPr>
          <w:rFonts w:cstheme="minorHAnsi"/>
          <w:color w:val="auto"/>
        </w:rPr>
        <w:t>The authors declare no conflicts of interest.</w:t>
      </w:r>
    </w:p>
    <w:p w14:paraId="405B539E" w14:textId="77777777" w:rsidR="00F57B29" w:rsidRPr="00E03391" w:rsidRDefault="00F57B29" w:rsidP="00362582">
      <w:pPr>
        <w:rPr>
          <w:rFonts w:cstheme="minorHAnsi"/>
          <w:b/>
          <w:bCs/>
          <w:color w:val="auto"/>
        </w:rPr>
      </w:pPr>
    </w:p>
    <w:p w14:paraId="271EDD13" w14:textId="21FBC56C" w:rsidR="00032711" w:rsidRPr="00E03391" w:rsidRDefault="009726EE" w:rsidP="00362582">
      <w:pPr>
        <w:rPr>
          <w:rFonts w:cstheme="minorHAnsi"/>
          <w:b/>
          <w:color w:val="auto"/>
        </w:rPr>
      </w:pPr>
      <w:r w:rsidRPr="00E03391">
        <w:rPr>
          <w:rFonts w:cstheme="minorHAnsi"/>
          <w:b/>
          <w:bCs/>
          <w:color w:val="auto"/>
        </w:rPr>
        <w:t>REFERENCES</w:t>
      </w:r>
      <w:r w:rsidR="00D04760" w:rsidRPr="00E03391">
        <w:rPr>
          <w:rFonts w:cstheme="minorHAnsi"/>
          <w:b/>
          <w:bCs/>
          <w:color w:val="auto"/>
        </w:rPr>
        <w:t>:</w:t>
      </w:r>
    </w:p>
    <w:p w14:paraId="30F4F0DF" w14:textId="57BFAFD3" w:rsidR="00610206" w:rsidRPr="00E03391" w:rsidRDefault="0098545C" w:rsidP="00362582">
      <w:pPr>
        <w:pStyle w:val="EndNoteBibliography"/>
        <w:ind w:left="720" w:hanging="720"/>
        <w:rPr>
          <w:noProof/>
        </w:rPr>
      </w:pPr>
      <w:r w:rsidRPr="00E03391">
        <w:rPr>
          <w:rFonts w:cstheme="minorHAnsi"/>
          <w:color w:val="auto"/>
        </w:rPr>
        <w:fldChar w:fldCharType="begin"/>
      </w:r>
      <w:r w:rsidRPr="00E03391">
        <w:rPr>
          <w:rFonts w:cstheme="minorHAnsi"/>
          <w:color w:val="auto"/>
        </w:rPr>
        <w:instrText xml:space="preserve"> ADDIN EN.REFLIST </w:instrText>
      </w:r>
      <w:r w:rsidRPr="00E03391">
        <w:rPr>
          <w:rFonts w:cstheme="minorHAnsi"/>
          <w:color w:val="auto"/>
        </w:rPr>
        <w:fldChar w:fldCharType="separate"/>
      </w:r>
      <w:r w:rsidR="00610206" w:rsidRPr="00E03391">
        <w:rPr>
          <w:noProof/>
        </w:rPr>
        <w:t>1</w:t>
      </w:r>
      <w:r w:rsidR="00610206" w:rsidRPr="00E03391">
        <w:rPr>
          <w:noProof/>
        </w:rPr>
        <w:tab/>
        <w:t>Frade, J. M.</w:t>
      </w:r>
      <w:r w:rsidR="00F724D0">
        <w:rPr>
          <w:noProof/>
        </w:rPr>
        <w:t xml:space="preserve">, </w:t>
      </w:r>
      <w:r w:rsidR="00610206" w:rsidRPr="00E03391">
        <w:rPr>
          <w:noProof/>
        </w:rPr>
        <w:t xml:space="preserve">Ovejero-Benito, M. C. Neuronal cell cycle: the neuron itself and its circumstances. </w:t>
      </w:r>
      <w:r w:rsidR="00610206" w:rsidRPr="00E03391">
        <w:rPr>
          <w:i/>
          <w:noProof/>
        </w:rPr>
        <w:t>Cell Cycle.</w:t>
      </w:r>
      <w:r w:rsidR="00610206" w:rsidRPr="00E03391">
        <w:rPr>
          <w:noProof/>
        </w:rPr>
        <w:t xml:space="preserve"> </w:t>
      </w:r>
      <w:r w:rsidR="00610206" w:rsidRPr="00E03391">
        <w:rPr>
          <w:b/>
          <w:noProof/>
        </w:rPr>
        <w:t>14</w:t>
      </w:r>
      <w:r w:rsidR="00610206" w:rsidRPr="00E03391">
        <w:rPr>
          <w:noProof/>
        </w:rPr>
        <w:t xml:space="preserve"> (5), 712-720</w:t>
      </w:r>
      <w:r w:rsidR="00F724D0">
        <w:rPr>
          <w:noProof/>
        </w:rPr>
        <w:t xml:space="preserve"> (</w:t>
      </w:r>
      <w:r w:rsidR="00610206" w:rsidRPr="00E03391">
        <w:rPr>
          <w:noProof/>
        </w:rPr>
        <w:t>2015).</w:t>
      </w:r>
    </w:p>
    <w:p w14:paraId="1B5597B4" w14:textId="71EFF507" w:rsidR="00610206" w:rsidRPr="00E03391" w:rsidRDefault="00610206" w:rsidP="00362582">
      <w:pPr>
        <w:pStyle w:val="EndNoteBibliography"/>
        <w:ind w:left="720" w:hanging="720"/>
        <w:rPr>
          <w:noProof/>
        </w:rPr>
      </w:pPr>
      <w:r w:rsidRPr="00E03391">
        <w:rPr>
          <w:noProof/>
        </w:rPr>
        <w:t>2</w:t>
      </w:r>
      <w:r w:rsidRPr="00E03391">
        <w:rPr>
          <w:noProof/>
        </w:rPr>
        <w:tab/>
        <w:t xml:space="preserve">Aranda-Anzaldo, A. The post-mitotic state in neurons correlates with a stable nuclear higher-order structure. </w:t>
      </w:r>
      <w:r w:rsidR="00696A08" w:rsidRPr="00E03391">
        <w:rPr>
          <w:i/>
          <w:noProof/>
        </w:rPr>
        <w:t>Communicative &amp; Integrative Biology</w:t>
      </w:r>
      <w:r w:rsidRPr="00E03391">
        <w:rPr>
          <w:i/>
          <w:noProof/>
        </w:rPr>
        <w:t>.</w:t>
      </w:r>
      <w:r w:rsidRPr="00E03391">
        <w:rPr>
          <w:noProof/>
        </w:rPr>
        <w:t xml:space="preserve"> </w:t>
      </w:r>
      <w:r w:rsidRPr="00E03391">
        <w:rPr>
          <w:b/>
          <w:noProof/>
        </w:rPr>
        <w:t>5</w:t>
      </w:r>
      <w:r w:rsidRPr="00E03391">
        <w:rPr>
          <w:noProof/>
        </w:rPr>
        <w:t xml:space="preserve"> (2), 134-139</w:t>
      </w:r>
      <w:r w:rsidR="00F724D0">
        <w:rPr>
          <w:noProof/>
        </w:rPr>
        <w:t xml:space="preserve"> (</w:t>
      </w:r>
      <w:r w:rsidRPr="00E03391">
        <w:rPr>
          <w:noProof/>
        </w:rPr>
        <w:t>2012).</w:t>
      </w:r>
    </w:p>
    <w:p w14:paraId="2D1B9252" w14:textId="69FB90AC" w:rsidR="00610206" w:rsidRPr="00E03391" w:rsidRDefault="00610206" w:rsidP="00362582">
      <w:pPr>
        <w:pStyle w:val="EndNoteBibliography"/>
        <w:ind w:left="720" w:hanging="720"/>
        <w:rPr>
          <w:noProof/>
        </w:rPr>
      </w:pPr>
      <w:r w:rsidRPr="00E03391">
        <w:rPr>
          <w:noProof/>
        </w:rPr>
        <w:t>3</w:t>
      </w:r>
      <w:r w:rsidRPr="00E03391">
        <w:rPr>
          <w:noProof/>
        </w:rPr>
        <w:tab/>
        <w:t>Haelterman, N. A.</w:t>
      </w:r>
      <w:r w:rsidRPr="00E03391">
        <w:rPr>
          <w:i/>
          <w:noProof/>
        </w:rPr>
        <w:t xml:space="preserve"> </w:t>
      </w:r>
      <w:r w:rsidR="002F5278" w:rsidRPr="00E03391">
        <w:rPr>
          <w:noProof/>
        </w:rPr>
        <w:t>et al</w:t>
      </w:r>
      <w:r w:rsidRPr="00E03391">
        <w:rPr>
          <w:i/>
          <w:noProof/>
        </w:rPr>
        <w:t>.</w:t>
      </w:r>
      <w:r w:rsidRPr="00E03391">
        <w:rPr>
          <w:noProof/>
        </w:rPr>
        <w:t xml:space="preserve"> Large-scale identification of chemically induced mutations in Drosophila melanogaster. </w:t>
      </w:r>
      <w:r w:rsidRPr="00E03391">
        <w:rPr>
          <w:i/>
          <w:noProof/>
        </w:rPr>
        <w:t>Genome Res.</w:t>
      </w:r>
      <w:r w:rsidRPr="00E03391">
        <w:rPr>
          <w:noProof/>
        </w:rPr>
        <w:t xml:space="preserve"> </w:t>
      </w:r>
      <w:r w:rsidRPr="00E03391">
        <w:rPr>
          <w:b/>
          <w:noProof/>
        </w:rPr>
        <w:t>24</w:t>
      </w:r>
      <w:r w:rsidRPr="00E03391">
        <w:rPr>
          <w:noProof/>
        </w:rPr>
        <w:t xml:space="preserve"> (10), 1707-1718</w:t>
      </w:r>
      <w:r w:rsidR="00F724D0">
        <w:rPr>
          <w:noProof/>
        </w:rPr>
        <w:t xml:space="preserve"> (</w:t>
      </w:r>
      <w:r w:rsidRPr="00E03391">
        <w:rPr>
          <w:noProof/>
        </w:rPr>
        <w:t>2014).</w:t>
      </w:r>
    </w:p>
    <w:p w14:paraId="690823BE" w14:textId="22663D77" w:rsidR="00610206" w:rsidRPr="00E03391" w:rsidRDefault="00610206" w:rsidP="00362582">
      <w:pPr>
        <w:pStyle w:val="EndNoteBibliography"/>
        <w:ind w:left="720" w:hanging="720"/>
        <w:rPr>
          <w:noProof/>
        </w:rPr>
      </w:pPr>
      <w:r w:rsidRPr="00E03391">
        <w:rPr>
          <w:noProof/>
        </w:rPr>
        <w:t>4</w:t>
      </w:r>
      <w:r w:rsidRPr="00E03391">
        <w:rPr>
          <w:noProof/>
        </w:rPr>
        <w:tab/>
        <w:t>Moresco, E. M., Li, X.</w:t>
      </w:r>
      <w:r w:rsidR="00F724D0">
        <w:rPr>
          <w:noProof/>
        </w:rPr>
        <w:t xml:space="preserve">, </w:t>
      </w:r>
      <w:r w:rsidRPr="00E03391">
        <w:rPr>
          <w:noProof/>
        </w:rPr>
        <w:t xml:space="preserve">Beutler, B. Going forward with genetics: recent technological advances and forward genetics in mice. </w:t>
      </w:r>
      <w:r w:rsidR="000B150A" w:rsidRPr="00E03391">
        <w:rPr>
          <w:i/>
          <w:noProof/>
        </w:rPr>
        <w:t>The American Journal of Pathology</w:t>
      </w:r>
      <w:r w:rsidRPr="00E03391">
        <w:rPr>
          <w:i/>
          <w:noProof/>
        </w:rPr>
        <w:t>.</w:t>
      </w:r>
      <w:r w:rsidRPr="00E03391">
        <w:rPr>
          <w:noProof/>
        </w:rPr>
        <w:t xml:space="preserve"> </w:t>
      </w:r>
      <w:r w:rsidRPr="00E03391">
        <w:rPr>
          <w:b/>
          <w:noProof/>
        </w:rPr>
        <w:t>182</w:t>
      </w:r>
      <w:r w:rsidRPr="00E03391">
        <w:rPr>
          <w:noProof/>
        </w:rPr>
        <w:t xml:space="preserve"> (5), 1462-1473</w:t>
      </w:r>
      <w:r w:rsidR="00F724D0">
        <w:rPr>
          <w:noProof/>
        </w:rPr>
        <w:t xml:space="preserve"> (</w:t>
      </w:r>
      <w:r w:rsidRPr="00E03391">
        <w:rPr>
          <w:noProof/>
        </w:rPr>
        <w:t>2013).</w:t>
      </w:r>
    </w:p>
    <w:p w14:paraId="3382BED8" w14:textId="03A4C7F4" w:rsidR="00610206" w:rsidRPr="00E03391" w:rsidRDefault="00610206" w:rsidP="00362582">
      <w:pPr>
        <w:pStyle w:val="EndNoteBibliography"/>
        <w:ind w:left="720" w:hanging="720"/>
        <w:rPr>
          <w:noProof/>
        </w:rPr>
      </w:pPr>
      <w:r w:rsidRPr="00E03391">
        <w:rPr>
          <w:noProof/>
        </w:rPr>
        <w:t>5</w:t>
      </w:r>
      <w:r w:rsidRPr="00E03391">
        <w:rPr>
          <w:noProof/>
        </w:rPr>
        <w:tab/>
        <w:t xml:space="preserve">St Johnston, D. The art and design of genetic screens: Drosophila melanogaster. </w:t>
      </w:r>
      <w:r w:rsidRPr="00E03391">
        <w:rPr>
          <w:i/>
          <w:noProof/>
        </w:rPr>
        <w:t>Nat</w:t>
      </w:r>
      <w:r w:rsidR="00116C96" w:rsidRPr="00E03391">
        <w:rPr>
          <w:i/>
          <w:noProof/>
        </w:rPr>
        <w:t>ure</w:t>
      </w:r>
      <w:r w:rsidRPr="00E03391">
        <w:rPr>
          <w:i/>
          <w:noProof/>
        </w:rPr>
        <w:t xml:space="preserve"> Rev</w:t>
      </w:r>
      <w:r w:rsidR="00116C96" w:rsidRPr="00E03391">
        <w:rPr>
          <w:i/>
          <w:noProof/>
        </w:rPr>
        <w:t>iews</w:t>
      </w:r>
      <w:r w:rsidRPr="00E03391">
        <w:rPr>
          <w:i/>
          <w:noProof/>
        </w:rPr>
        <w:t xml:space="preserve"> Genet</w:t>
      </w:r>
      <w:r w:rsidR="00116C96" w:rsidRPr="00E03391">
        <w:rPr>
          <w:i/>
          <w:noProof/>
        </w:rPr>
        <w:t>ics</w:t>
      </w:r>
      <w:r w:rsidRPr="00E03391">
        <w:rPr>
          <w:i/>
          <w:noProof/>
        </w:rPr>
        <w:t>.</w:t>
      </w:r>
      <w:r w:rsidRPr="00E03391">
        <w:rPr>
          <w:noProof/>
        </w:rPr>
        <w:t xml:space="preserve"> </w:t>
      </w:r>
      <w:r w:rsidRPr="00E03391">
        <w:rPr>
          <w:b/>
          <w:noProof/>
        </w:rPr>
        <w:t>3</w:t>
      </w:r>
      <w:r w:rsidRPr="00E03391">
        <w:rPr>
          <w:noProof/>
        </w:rPr>
        <w:t xml:space="preserve"> (3), 176-188</w:t>
      </w:r>
      <w:r w:rsidR="00F724D0">
        <w:rPr>
          <w:noProof/>
        </w:rPr>
        <w:t xml:space="preserve"> (</w:t>
      </w:r>
      <w:r w:rsidRPr="00E03391">
        <w:rPr>
          <w:noProof/>
        </w:rPr>
        <w:t>2002).</w:t>
      </w:r>
      <w:bookmarkStart w:id="2" w:name="_GoBack"/>
      <w:bookmarkEnd w:id="2"/>
    </w:p>
    <w:p w14:paraId="4B7A8D1D" w14:textId="48490459" w:rsidR="00610206" w:rsidRPr="00E03391" w:rsidRDefault="00610206" w:rsidP="00362582">
      <w:pPr>
        <w:pStyle w:val="EndNoteBibliography"/>
        <w:ind w:left="720" w:hanging="720"/>
        <w:rPr>
          <w:noProof/>
        </w:rPr>
      </w:pPr>
      <w:r w:rsidRPr="00E03391">
        <w:rPr>
          <w:noProof/>
        </w:rPr>
        <w:t>6</w:t>
      </w:r>
      <w:r w:rsidRPr="00E03391">
        <w:rPr>
          <w:noProof/>
        </w:rPr>
        <w:tab/>
        <w:t xml:space="preserve">Greenspan, R. J. </w:t>
      </w:r>
      <w:r w:rsidRPr="00E03391">
        <w:rPr>
          <w:i/>
          <w:noProof/>
        </w:rPr>
        <w:t xml:space="preserve">Fly pushing: The theory and practice of Drosophila genetics </w:t>
      </w:r>
      <w:r w:rsidRPr="00E03391">
        <w:rPr>
          <w:noProof/>
        </w:rPr>
        <w:t>Second edition</w:t>
      </w:r>
      <w:r w:rsidR="00F724D0">
        <w:rPr>
          <w:noProof/>
        </w:rPr>
        <w:t xml:space="preserve"> (</w:t>
      </w:r>
      <w:r w:rsidRPr="00E03391">
        <w:rPr>
          <w:noProof/>
        </w:rPr>
        <w:t>Cold Spring Harbor Laboratory Press, 2004).</w:t>
      </w:r>
    </w:p>
    <w:p w14:paraId="2AEAF44B" w14:textId="4D1C3FED" w:rsidR="00610206" w:rsidRPr="00E03391" w:rsidRDefault="00610206" w:rsidP="00362582">
      <w:pPr>
        <w:pStyle w:val="EndNoteBibliography"/>
        <w:ind w:left="720" w:hanging="720"/>
        <w:rPr>
          <w:noProof/>
        </w:rPr>
      </w:pPr>
      <w:r w:rsidRPr="00E03391">
        <w:rPr>
          <w:noProof/>
        </w:rPr>
        <w:t>7</w:t>
      </w:r>
      <w:r w:rsidRPr="00E03391">
        <w:rPr>
          <w:noProof/>
        </w:rPr>
        <w:tab/>
        <w:t>Reiter, L. T., Potocki, L., Chien, S., Gribskov, M.</w:t>
      </w:r>
      <w:r w:rsidR="00F724D0">
        <w:rPr>
          <w:noProof/>
        </w:rPr>
        <w:t xml:space="preserve">, </w:t>
      </w:r>
      <w:r w:rsidRPr="00E03391">
        <w:rPr>
          <w:noProof/>
        </w:rPr>
        <w:t xml:space="preserve">Bier, E. A systematic analysis of human disease-associated gene sequences in Drosophila melanogaster. </w:t>
      </w:r>
      <w:r w:rsidRPr="00E03391">
        <w:rPr>
          <w:i/>
          <w:noProof/>
        </w:rPr>
        <w:t>Genome Res</w:t>
      </w:r>
      <w:r w:rsidR="008756F0" w:rsidRPr="00E03391">
        <w:rPr>
          <w:i/>
          <w:noProof/>
        </w:rPr>
        <w:t>earch</w:t>
      </w:r>
      <w:r w:rsidRPr="00E03391">
        <w:rPr>
          <w:i/>
          <w:noProof/>
        </w:rPr>
        <w:t>.</w:t>
      </w:r>
      <w:r w:rsidRPr="00E03391">
        <w:rPr>
          <w:noProof/>
        </w:rPr>
        <w:t xml:space="preserve"> </w:t>
      </w:r>
      <w:r w:rsidRPr="00E03391">
        <w:rPr>
          <w:b/>
          <w:noProof/>
        </w:rPr>
        <w:t>11</w:t>
      </w:r>
      <w:r w:rsidRPr="00E03391">
        <w:rPr>
          <w:noProof/>
        </w:rPr>
        <w:t xml:space="preserve"> </w:t>
      </w:r>
      <w:r w:rsidRPr="00E03391">
        <w:rPr>
          <w:noProof/>
        </w:rPr>
        <w:lastRenderedPageBreak/>
        <w:t>(6), 1114-1125</w:t>
      </w:r>
      <w:r w:rsidR="00F724D0">
        <w:rPr>
          <w:noProof/>
        </w:rPr>
        <w:t xml:space="preserve"> (</w:t>
      </w:r>
      <w:r w:rsidRPr="00E03391">
        <w:rPr>
          <w:noProof/>
        </w:rPr>
        <w:t>2001).</w:t>
      </w:r>
    </w:p>
    <w:p w14:paraId="392E9FCE" w14:textId="0FC3EA6B" w:rsidR="00610206" w:rsidRPr="00E03391" w:rsidRDefault="00610206" w:rsidP="00362582">
      <w:pPr>
        <w:pStyle w:val="EndNoteBibliography"/>
        <w:ind w:left="720" w:hanging="720"/>
        <w:rPr>
          <w:noProof/>
        </w:rPr>
      </w:pPr>
      <w:r w:rsidRPr="00E03391">
        <w:rPr>
          <w:noProof/>
        </w:rPr>
        <w:t>8</w:t>
      </w:r>
      <w:r w:rsidRPr="00E03391">
        <w:rPr>
          <w:noProof/>
        </w:rPr>
        <w:tab/>
        <w:t>Rubin, G. M.</w:t>
      </w:r>
      <w:r w:rsidRPr="00E03391">
        <w:rPr>
          <w:i/>
          <w:noProof/>
        </w:rPr>
        <w:t xml:space="preserve"> </w:t>
      </w:r>
      <w:r w:rsidR="002F5278" w:rsidRPr="00E03391">
        <w:rPr>
          <w:noProof/>
        </w:rPr>
        <w:t>et al</w:t>
      </w:r>
      <w:r w:rsidRPr="00E03391">
        <w:rPr>
          <w:i/>
          <w:noProof/>
        </w:rPr>
        <w:t>.</w:t>
      </w:r>
      <w:r w:rsidRPr="00E03391">
        <w:rPr>
          <w:noProof/>
        </w:rPr>
        <w:t xml:space="preserve"> Comparative genomics of the eukaryotes. </w:t>
      </w:r>
      <w:r w:rsidRPr="00E03391">
        <w:rPr>
          <w:i/>
          <w:noProof/>
        </w:rPr>
        <w:t>Science.</w:t>
      </w:r>
      <w:r w:rsidRPr="00E03391">
        <w:rPr>
          <w:noProof/>
        </w:rPr>
        <w:t xml:space="preserve"> </w:t>
      </w:r>
      <w:r w:rsidRPr="00E03391">
        <w:rPr>
          <w:b/>
          <w:noProof/>
        </w:rPr>
        <w:t>287</w:t>
      </w:r>
      <w:r w:rsidRPr="00E03391">
        <w:rPr>
          <w:noProof/>
        </w:rPr>
        <w:t xml:space="preserve"> (5461), 2204-2215</w:t>
      </w:r>
      <w:r w:rsidR="00F724D0">
        <w:rPr>
          <w:noProof/>
        </w:rPr>
        <w:t xml:space="preserve"> (</w:t>
      </w:r>
      <w:r w:rsidRPr="00E03391">
        <w:rPr>
          <w:noProof/>
        </w:rPr>
        <w:t>2000).</w:t>
      </w:r>
    </w:p>
    <w:p w14:paraId="37C0630C" w14:textId="1762D6A2" w:rsidR="00610206" w:rsidRPr="00E03391" w:rsidRDefault="00610206" w:rsidP="00362582">
      <w:pPr>
        <w:pStyle w:val="EndNoteBibliography"/>
        <w:ind w:left="720" w:hanging="720"/>
        <w:rPr>
          <w:noProof/>
        </w:rPr>
      </w:pPr>
      <w:r w:rsidRPr="00E03391">
        <w:rPr>
          <w:noProof/>
        </w:rPr>
        <w:t>9</w:t>
      </w:r>
      <w:r w:rsidRPr="00E03391">
        <w:rPr>
          <w:noProof/>
        </w:rPr>
        <w:tab/>
        <w:t>Nichols, C. D., Becnel, J.</w:t>
      </w:r>
      <w:r w:rsidR="00F724D0">
        <w:rPr>
          <w:noProof/>
        </w:rPr>
        <w:t xml:space="preserve">, </w:t>
      </w:r>
      <w:r w:rsidRPr="00E03391">
        <w:rPr>
          <w:noProof/>
        </w:rPr>
        <w:t xml:space="preserve">Pandey, U. B. Methods to assay Drosophila behavior. </w:t>
      </w:r>
      <w:r w:rsidR="00277340" w:rsidRPr="00E03391">
        <w:rPr>
          <w:i/>
          <w:noProof/>
        </w:rPr>
        <w:t>Journal of Visualized Experiments</w:t>
      </w:r>
      <w:r w:rsidRPr="00E03391">
        <w:rPr>
          <w:i/>
          <w:noProof/>
        </w:rPr>
        <w:t>.</w:t>
      </w:r>
      <w:r w:rsidRPr="00E03391">
        <w:rPr>
          <w:noProof/>
        </w:rPr>
        <w:t xml:space="preserve"> 10.3791/3795 (61)</w:t>
      </w:r>
      <w:r w:rsidR="00F724D0">
        <w:rPr>
          <w:noProof/>
        </w:rPr>
        <w:t xml:space="preserve"> (</w:t>
      </w:r>
      <w:r w:rsidRPr="00E03391">
        <w:rPr>
          <w:noProof/>
        </w:rPr>
        <w:t>2012).</w:t>
      </w:r>
    </w:p>
    <w:p w14:paraId="48F01689" w14:textId="1B1B452B" w:rsidR="00610206" w:rsidRPr="00E03391" w:rsidRDefault="00610206" w:rsidP="00362582">
      <w:pPr>
        <w:pStyle w:val="EndNoteBibliography"/>
        <w:ind w:left="720" w:hanging="720"/>
        <w:rPr>
          <w:noProof/>
        </w:rPr>
      </w:pPr>
      <w:r w:rsidRPr="00E03391">
        <w:rPr>
          <w:noProof/>
        </w:rPr>
        <w:t>10</w:t>
      </w:r>
      <w:r w:rsidRPr="00E03391">
        <w:rPr>
          <w:noProof/>
        </w:rPr>
        <w:tab/>
        <w:t>Ali, Y. O., Escala, W., Ruan, K.</w:t>
      </w:r>
      <w:r w:rsidR="00F724D0">
        <w:rPr>
          <w:noProof/>
        </w:rPr>
        <w:t xml:space="preserve">, </w:t>
      </w:r>
      <w:r w:rsidRPr="00E03391">
        <w:rPr>
          <w:noProof/>
        </w:rPr>
        <w:t xml:space="preserve">Zhai, R. G. Assaying locomotor, learning, and memory deficits in Drosophila models of neurodegeneration. </w:t>
      </w:r>
      <w:r w:rsidRPr="00E03391">
        <w:rPr>
          <w:i/>
          <w:noProof/>
        </w:rPr>
        <w:t>J</w:t>
      </w:r>
      <w:r w:rsidR="00277340" w:rsidRPr="00E03391">
        <w:rPr>
          <w:i/>
          <w:noProof/>
        </w:rPr>
        <w:t>ournal of</w:t>
      </w:r>
      <w:r w:rsidRPr="00E03391">
        <w:rPr>
          <w:i/>
          <w:noProof/>
        </w:rPr>
        <w:t xml:space="preserve"> Vis</w:t>
      </w:r>
      <w:r w:rsidR="00277340" w:rsidRPr="00E03391">
        <w:rPr>
          <w:i/>
          <w:noProof/>
        </w:rPr>
        <w:t>ualized</w:t>
      </w:r>
      <w:r w:rsidRPr="00E03391">
        <w:rPr>
          <w:i/>
          <w:noProof/>
        </w:rPr>
        <w:t xml:space="preserve"> Exp</w:t>
      </w:r>
      <w:r w:rsidR="00277340" w:rsidRPr="00E03391">
        <w:rPr>
          <w:i/>
          <w:noProof/>
        </w:rPr>
        <w:t>eriments</w:t>
      </w:r>
      <w:r w:rsidRPr="00E03391">
        <w:rPr>
          <w:i/>
          <w:noProof/>
        </w:rPr>
        <w:t>.</w:t>
      </w:r>
      <w:r w:rsidRPr="00E03391">
        <w:rPr>
          <w:noProof/>
        </w:rPr>
        <w:t xml:space="preserve"> 10.3791/2504 (49)</w:t>
      </w:r>
      <w:r w:rsidR="00F724D0">
        <w:rPr>
          <w:noProof/>
        </w:rPr>
        <w:t xml:space="preserve"> (</w:t>
      </w:r>
      <w:r w:rsidRPr="00E03391">
        <w:rPr>
          <w:noProof/>
        </w:rPr>
        <w:t>2011).</w:t>
      </w:r>
    </w:p>
    <w:p w14:paraId="2FF0880F" w14:textId="33EE8C96" w:rsidR="00610206" w:rsidRPr="00E03391" w:rsidRDefault="00610206" w:rsidP="00362582">
      <w:pPr>
        <w:pStyle w:val="EndNoteBibliography"/>
        <w:ind w:left="720" w:hanging="720"/>
        <w:rPr>
          <w:noProof/>
        </w:rPr>
      </w:pPr>
      <w:r w:rsidRPr="00E03391">
        <w:rPr>
          <w:noProof/>
        </w:rPr>
        <w:t>11</w:t>
      </w:r>
      <w:r w:rsidRPr="00E03391">
        <w:rPr>
          <w:noProof/>
        </w:rPr>
        <w:tab/>
        <w:t>Karres, J. S., Hilgers, V., Carrera, I., Treisman, J.</w:t>
      </w:r>
      <w:r w:rsidR="00F724D0">
        <w:rPr>
          <w:noProof/>
        </w:rPr>
        <w:t xml:space="preserve">, </w:t>
      </w:r>
      <w:r w:rsidRPr="00E03391">
        <w:rPr>
          <w:noProof/>
        </w:rPr>
        <w:t xml:space="preserve">Cohen, S. M. The conserved microRNA miR-8 tunes atrophin levels to prevent neurodegeneration in Drosophila. </w:t>
      </w:r>
      <w:r w:rsidRPr="00E03391">
        <w:rPr>
          <w:i/>
          <w:noProof/>
        </w:rPr>
        <w:t>Cell.</w:t>
      </w:r>
      <w:r w:rsidRPr="00E03391">
        <w:rPr>
          <w:noProof/>
        </w:rPr>
        <w:t xml:space="preserve"> </w:t>
      </w:r>
      <w:r w:rsidRPr="00E03391">
        <w:rPr>
          <w:b/>
          <w:noProof/>
        </w:rPr>
        <w:t>131</w:t>
      </w:r>
      <w:r w:rsidRPr="00E03391">
        <w:rPr>
          <w:noProof/>
        </w:rPr>
        <w:t xml:space="preserve"> (1), 136-145</w:t>
      </w:r>
      <w:r w:rsidR="00F724D0">
        <w:rPr>
          <w:noProof/>
        </w:rPr>
        <w:t xml:space="preserve"> (</w:t>
      </w:r>
      <w:r w:rsidRPr="00E03391">
        <w:rPr>
          <w:noProof/>
        </w:rPr>
        <w:t>2007).</w:t>
      </w:r>
    </w:p>
    <w:p w14:paraId="4F8E1170" w14:textId="179F98F4" w:rsidR="00610206" w:rsidRPr="00E03391" w:rsidRDefault="00610206" w:rsidP="00362582">
      <w:pPr>
        <w:pStyle w:val="EndNoteBibliography"/>
        <w:ind w:left="720" w:hanging="720"/>
        <w:rPr>
          <w:noProof/>
        </w:rPr>
      </w:pPr>
      <w:r w:rsidRPr="00E03391">
        <w:rPr>
          <w:noProof/>
        </w:rPr>
        <w:t>12</w:t>
      </w:r>
      <w:r w:rsidRPr="00E03391">
        <w:rPr>
          <w:noProof/>
        </w:rPr>
        <w:tab/>
        <w:t>Helfrich, C.</w:t>
      </w:r>
      <w:r w:rsidR="00F724D0">
        <w:rPr>
          <w:noProof/>
        </w:rPr>
        <w:t xml:space="preserve">, </w:t>
      </w:r>
      <w:r w:rsidRPr="00E03391">
        <w:rPr>
          <w:noProof/>
        </w:rPr>
        <w:t xml:space="preserve">Engelmann, W. Circadian-Rhythm of the Locomotor-Activity in Drosophila-Melanogaster and Its Mutants Sine Oculis and Small Optic Lobes. </w:t>
      </w:r>
      <w:r w:rsidRPr="00E03391">
        <w:rPr>
          <w:i/>
          <w:noProof/>
        </w:rPr>
        <w:t>Physiological Entomology.</w:t>
      </w:r>
      <w:r w:rsidRPr="00E03391">
        <w:rPr>
          <w:noProof/>
        </w:rPr>
        <w:t xml:space="preserve"> </w:t>
      </w:r>
      <w:r w:rsidRPr="00E03391">
        <w:rPr>
          <w:b/>
          <w:noProof/>
        </w:rPr>
        <w:t>8</w:t>
      </w:r>
      <w:r w:rsidRPr="00E03391">
        <w:rPr>
          <w:noProof/>
        </w:rPr>
        <w:t xml:space="preserve"> (3), 257-272</w:t>
      </w:r>
      <w:r w:rsidR="00F724D0">
        <w:rPr>
          <w:noProof/>
        </w:rPr>
        <w:t xml:space="preserve"> (</w:t>
      </w:r>
      <w:r w:rsidRPr="00E03391">
        <w:rPr>
          <w:noProof/>
        </w:rPr>
        <w:t>1983).</w:t>
      </w:r>
    </w:p>
    <w:p w14:paraId="44902CFB" w14:textId="5313B33A" w:rsidR="00610206" w:rsidRPr="00E03391" w:rsidRDefault="00610206" w:rsidP="00362582">
      <w:pPr>
        <w:pStyle w:val="EndNoteBibliography"/>
        <w:ind w:left="720" w:hanging="720"/>
        <w:rPr>
          <w:noProof/>
        </w:rPr>
      </w:pPr>
      <w:r w:rsidRPr="00E03391">
        <w:rPr>
          <w:noProof/>
        </w:rPr>
        <w:t>13</w:t>
      </w:r>
      <w:r w:rsidRPr="00E03391">
        <w:rPr>
          <w:noProof/>
        </w:rPr>
        <w:tab/>
        <w:t xml:space="preserve">R Development Core Team. </w:t>
      </w:r>
      <w:r w:rsidRPr="00E03391">
        <w:rPr>
          <w:i/>
          <w:noProof/>
        </w:rPr>
        <w:t>R: A language and environment for statistical computing.</w:t>
      </w:r>
      <w:r w:rsidR="00D20243">
        <w:rPr>
          <w:noProof/>
        </w:rPr>
        <w:t xml:space="preserve"> </w:t>
      </w:r>
      <w:r w:rsidRPr="00E03391">
        <w:rPr>
          <w:noProof/>
        </w:rPr>
        <w:t>(R Foundation for Statistical Computing, 2008).</w:t>
      </w:r>
    </w:p>
    <w:p w14:paraId="2F1B3930" w14:textId="105B5F61" w:rsidR="00610206" w:rsidRPr="00E03391" w:rsidRDefault="00610206" w:rsidP="00362582">
      <w:pPr>
        <w:pStyle w:val="EndNoteBibliography"/>
        <w:ind w:left="720" w:hanging="720"/>
        <w:rPr>
          <w:noProof/>
        </w:rPr>
      </w:pPr>
      <w:r w:rsidRPr="00E03391">
        <w:rPr>
          <w:noProof/>
        </w:rPr>
        <w:t>14</w:t>
      </w:r>
      <w:r w:rsidRPr="00E03391">
        <w:rPr>
          <w:noProof/>
        </w:rPr>
        <w:tab/>
        <w:t xml:space="preserve">Bokel, C. EMS screens : from mutagenesis to screening and mapping. </w:t>
      </w:r>
      <w:r w:rsidRPr="00E03391">
        <w:rPr>
          <w:i/>
          <w:noProof/>
        </w:rPr>
        <w:t xml:space="preserve">Methods </w:t>
      </w:r>
      <w:r w:rsidR="00C26CFF" w:rsidRPr="00E03391">
        <w:rPr>
          <w:i/>
          <w:noProof/>
        </w:rPr>
        <w:t xml:space="preserve">in </w:t>
      </w:r>
      <w:r w:rsidRPr="00E03391">
        <w:rPr>
          <w:i/>
          <w:noProof/>
        </w:rPr>
        <w:t>Mol</w:t>
      </w:r>
      <w:r w:rsidR="00C26CFF" w:rsidRPr="00E03391">
        <w:rPr>
          <w:i/>
          <w:noProof/>
        </w:rPr>
        <w:t>ecular</w:t>
      </w:r>
      <w:r w:rsidRPr="00E03391">
        <w:rPr>
          <w:i/>
          <w:noProof/>
        </w:rPr>
        <w:t xml:space="preserve"> Bio</w:t>
      </w:r>
      <w:r w:rsidR="00C26CFF" w:rsidRPr="00E03391">
        <w:rPr>
          <w:i/>
          <w:noProof/>
        </w:rPr>
        <w:t>ogy</w:t>
      </w:r>
      <w:r w:rsidRPr="00E03391">
        <w:rPr>
          <w:i/>
          <w:noProof/>
        </w:rPr>
        <w:t>l.</w:t>
      </w:r>
      <w:r w:rsidRPr="00E03391">
        <w:rPr>
          <w:noProof/>
        </w:rPr>
        <w:t xml:space="preserve"> </w:t>
      </w:r>
      <w:r w:rsidRPr="00E03391">
        <w:rPr>
          <w:b/>
          <w:noProof/>
        </w:rPr>
        <w:t>420</w:t>
      </w:r>
      <w:r w:rsidRPr="00E03391">
        <w:rPr>
          <w:noProof/>
        </w:rPr>
        <w:t xml:space="preserve"> 119-138</w:t>
      </w:r>
      <w:r w:rsidR="00F724D0">
        <w:rPr>
          <w:noProof/>
        </w:rPr>
        <w:t xml:space="preserve"> (</w:t>
      </w:r>
      <w:r w:rsidRPr="00E03391">
        <w:rPr>
          <w:noProof/>
        </w:rPr>
        <w:t>2008).</w:t>
      </w:r>
    </w:p>
    <w:p w14:paraId="04965694" w14:textId="50448155" w:rsidR="00610206" w:rsidRPr="00E03391" w:rsidRDefault="00610206" w:rsidP="00362582">
      <w:pPr>
        <w:pStyle w:val="EndNoteBibliography"/>
        <w:ind w:left="720" w:hanging="720"/>
        <w:rPr>
          <w:noProof/>
        </w:rPr>
      </w:pPr>
      <w:r w:rsidRPr="00E03391">
        <w:rPr>
          <w:noProof/>
        </w:rPr>
        <w:t>15</w:t>
      </w:r>
      <w:r w:rsidRPr="00E03391">
        <w:rPr>
          <w:noProof/>
        </w:rPr>
        <w:tab/>
        <w:t>Lindsley, D. L.</w:t>
      </w:r>
      <w:r w:rsidR="00F724D0">
        <w:rPr>
          <w:noProof/>
        </w:rPr>
        <w:t xml:space="preserve">, </w:t>
      </w:r>
      <w:r w:rsidRPr="00E03391">
        <w:rPr>
          <w:noProof/>
        </w:rPr>
        <w:t xml:space="preserve">Zimm, G. G. </w:t>
      </w:r>
      <w:r w:rsidRPr="00E03391">
        <w:rPr>
          <w:i/>
          <w:noProof/>
        </w:rPr>
        <w:t>The Genome of Drosophila Melanogaster</w:t>
      </w:r>
      <w:r w:rsidRPr="00E03391">
        <w:rPr>
          <w:noProof/>
        </w:rPr>
        <w:t>.</w:t>
      </w:r>
      <w:r w:rsidR="00D20243">
        <w:rPr>
          <w:noProof/>
        </w:rPr>
        <w:t xml:space="preserve"> </w:t>
      </w:r>
      <w:r w:rsidRPr="00E03391">
        <w:rPr>
          <w:noProof/>
        </w:rPr>
        <w:t>(1992).</w:t>
      </w:r>
    </w:p>
    <w:p w14:paraId="37D37B33" w14:textId="2CDB60E5" w:rsidR="00610206" w:rsidRPr="00E03391" w:rsidRDefault="00610206" w:rsidP="00362582">
      <w:pPr>
        <w:pStyle w:val="EndNoteBibliography"/>
        <w:ind w:left="720" w:hanging="720"/>
        <w:rPr>
          <w:noProof/>
        </w:rPr>
      </w:pPr>
      <w:r w:rsidRPr="00E03391">
        <w:rPr>
          <w:noProof/>
        </w:rPr>
        <w:t>16</w:t>
      </w:r>
      <w:r w:rsidRPr="00E03391">
        <w:rPr>
          <w:noProof/>
        </w:rPr>
        <w:tab/>
        <w:t>Cook, R. K.</w:t>
      </w:r>
      <w:r w:rsidRPr="00E03391">
        <w:rPr>
          <w:i/>
          <w:noProof/>
        </w:rPr>
        <w:t xml:space="preserve"> </w:t>
      </w:r>
      <w:r w:rsidR="002F5278" w:rsidRPr="00E03391">
        <w:rPr>
          <w:noProof/>
        </w:rPr>
        <w:t>et al</w:t>
      </w:r>
      <w:r w:rsidRPr="00E03391">
        <w:rPr>
          <w:i/>
          <w:noProof/>
        </w:rPr>
        <w:t>.</w:t>
      </w:r>
      <w:r w:rsidRPr="00E03391">
        <w:rPr>
          <w:noProof/>
        </w:rPr>
        <w:t xml:space="preserve"> The generation of chromosomal deletions to provide extensive coverage and subdivision of the Drosophila melanogaster genome. </w:t>
      </w:r>
      <w:r w:rsidRPr="00E03391">
        <w:rPr>
          <w:i/>
          <w:noProof/>
        </w:rPr>
        <w:t>Genome Biol</w:t>
      </w:r>
      <w:r w:rsidR="00C26CFF" w:rsidRPr="00E03391">
        <w:rPr>
          <w:i/>
          <w:noProof/>
        </w:rPr>
        <w:t>ogy</w:t>
      </w:r>
      <w:r w:rsidRPr="00E03391">
        <w:rPr>
          <w:i/>
          <w:noProof/>
        </w:rPr>
        <w:t>.</w:t>
      </w:r>
      <w:r w:rsidRPr="00E03391">
        <w:rPr>
          <w:noProof/>
        </w:rPr>
        <w:t xml:space="preserve"> </w:t>
      </w:r>
      <w:r w:rsidRPr="00E03391">
        <w:rPr>
          <w:b/>
          <w:noProof/>
        </w:rPr>
        <w:t>13</w:t>
      </w:r>
      <w:r w:rsidRPr="00E03391">
        <w:rPr>
          <w:noProof/>
        </w:rPr>
        <w:t xml:space="preserve"> (3), R21</w:t>
      </w:r>
      <w:r w:rsidR="00F724D0">
        <w:rPr>
          <w:noProof/>
        </w:rPr>
        <w:t xml:space="preserve"> (</w:t>
      </w:r>
      <w:r w:rsidRPr="00E03391">
        <w:rPr>
          <w:noProof/>
        </w:rPr>
        <w:t>2012).</w:t>
      </w:r>
    </w:p>
    <w:p w14:paraId="1E19EFEB" w14:textId="6E3808E6" w:rsidR="00610206" w:rsidRPr="00E03391" w:rsidRDefault="00610206" w:rsidP="00362582">
      <w:pPr>
        <w:pStyle w:val="EndNoteBibliography"/>
        <w:ind w:left="720" w:hanging="720"/>
        <w:rPr>
          <w:noProof/>
        </w:rPr>
      </w:pPr>
      <w:r w:rsidRPr="00E03391">
        <w:rPr>
          <w:noProof/>
        </w:rPr>
        <w:t>17</w:t>
      </w:r>
      <w:r w:rsidRPr="00E03391">
        <w:rPr>
          <w:noProof/>
        </w:rPr>
        <w:tab/>
        <w:t>Loewen, C., Boekhoff-Falk, G., Ganetzky, B.</w:t>
      </w:r>
      <w:r w:rsidR="00F724D0">
        <w:rPr>
          <w:noProof/>
        </w:rPr>
        <w:t xml:space="preserve">, </w:t>
      </w:r>
      <w:r w:rsidRPr="00E03391">
        <w:rPr>
          <w:noProof/>
        </w:rPr>
        <w:t xml:space="preserve">Chtarbanova, S. A Novel Mutation in Brain Tumor Causes Both Neural Over-Proliferation and Neurodegeneration in Adult Drosophila. </w:t>
      </w:r>
      <w:r w:rsidR="00C26CFF" w:rsidRPr="00E03391">
        <w:rPr>
          <w:i/>
          <w:noProof/>
        </w:rPr>
        <w:t>Genes Genomes Genetics</w:t>
      </w:r>
      <w:r w:rsidR="00C26CFF" w:rsidRPr="00E03391">
        <w:rPr>
          <w:noProof/>
        </w:rPr>
        <w:t xml:space="preserve"> </w:t>
      </w:r>
      <w:r w:rsidRPr="00E03391">
        <w:rPr>
          <w:i/>
          <w:noProof/>
        </w:rPr>
        <w:t>G3 (Bethesda).</w:t>
      </w:r>
      <w:r w:rsidRPr="00E03391">
        <w:rPr>
          <w:noProof/>
        </w:rPr>
        <w:t xml:space="preserve"> </w:t>
      </w:r>
      <w:r w:rsidRPr="00E03391">
        <w:rPr>
          <w:b/>
          <w:noProof/>
        </w:rPr>
        <w:t>8</w:t>
      </w:r>
      <w:r w:rsidRPr="00E03391">
        <w:rPr>
          <w:noProof/>
        </w:rPr>
        <w:t xml:space="preserve"> (10), 3331-3346</w:t>
      </w:r>
      <w:r w:rsidR="00F724D0">
        <w:rPr>
          <w:noProof/>
        </w:rPr>
        <w:t xml:space="preserve"> (</w:t>
      </w:r>
      <w:r w:rsidRPr="00E03391">
        <w:rPr>
          <w:noProof/>
        </w:rPr>
        <w:t>2018).</w:t>
      </w:r>
    </w:p>
    <w:p w14:paraId="335FE5A4" w14:textId="737A1AF9" w:rsidR="00610206" w:rsidRPr="00E03391" w:rsidRDefault="00610206" w:rsidP="00362582">
      <w:pPr>
        <w:pStyle w:val="EndNoteBibliography"/>
        <w:ind w:left="720" w:hanging="720"/>
        <w:rPr>
          <w:noProof/>
        </w:rPr>
      </w:pPr>
      <w:r w:rsidRPr="00E03391">
        <w:rPr>
          <w:noProof/>
        </w:rPr>
        <w:t>18</w:t>
      </w:r>
      <w:r w:rsidRPr="00E03391">
        <w:rPr>
          <w:noProof/>
        </w:rPr>
        <w:tab/>
        <w:t>Gloor, G. B.</w:t>
      </w:r>
      <w:r w:rsidRPr="00E03391">
        <w:rPr>
          <w:i/>
          <w:noProof/>
        </w:rPr>
        <w:t xml:space="preserve"> </w:t>
      </w:r>
      <w:r w:rsidR="002F5278" w:rsidRPr="00E03391">
        <w:rPr>
          <w:noProof/>
        </w:rPr>
        <w:t>et al</w:t>
      </w:r>
      <w:r w:rsidRPr="00E03391">
        <w:rPr>
          <w:i/>
          <w:noProof/>
        </w:rPr>
        <w:t>.</w:t>
      </w:r>
      <w:r w:rsidRPr="00E03391">
        <w:rPr>
          <w:noProof/>
        </w:rPr>
        <w:t xml:space="preserve"> Type I repressors of P element mobility. </w:t>
      </w:r>
      <w:r w:rsidRPr="00E03391">
        <w:rPr>
          <w:i/>
          <w:noProof/>
        </w:rPr>
        <w:t>Genetics.</w:t>
      </w:r>
      <w:r w:rsidRPr="00E03391">
        <w:rPr>
          <w:noProof/>
        </w:rPr>
        <w:t xml:space="preserve"> </w:t>
      </w:r>
      <w:r w:rsidRPr="00E03391">
        <w:rPr>
          <w:b/>
          <w:noProof/>
        </w:rPr>
        <w:t>135</w:t>
      </w:r>
      <w:r w:rsidRPr="00E03391">
        <w:rPr>
          <w:noProof/>
        </w:rPr>
        <w:t xml:space="preserve"> (1), 81-95</w:t>
      </w:r>
      <w:r w:rsidR="00F724D0">
        <w:rPr>
          <w:noProof/>
        </w:rPr>
        <w:t xml:space="preserve"> (</w:t>
      </w:r>
      <w:r w:rsidRPr="00E03391">
        <w:rPr>
          <w:noProof/>
        </w:rPr>
        <w:t>1993).</w:t>
      </w:r>
    </w:p>
    <w:p w14:paraId="42BEDDA9" w14:textId="313476F9" w:rsidR="00610206" w:rsidRPr="00E03391" w:rsidRDefault="00610206" w:rsidP="00362582">
      <w:pPr>
        <w:pStyle w:val="EndNoteBibliography"/>
        <w:ind w:left="720" w:hanging="720"/>
        <w:rPr>
          <w:noProof/>
        </w:rPr>
      </w:pPr>
      <w:r w:rsidRPr="00E03391">
        <w:rPr>
          <w:noProof/>
        </w:rPr>
        <w:t>19</w:t>
      </w:r>
      <w:r w:rsidRPr="00E03391">
        <w:rPr>
          <w:noProof/>
        </w:rPr>
        <w:tab/>
        <w:t>Komori, H., Xiao, Q., McCartney, B. M.</w:t>
      </w:r>
      <w:r w:rsidR="00F724D0">
        <w:rPr>
          <w:noProof/>
        </w:rPr>
        <w:t xml:space="preserve">, </w:t>
      </w:r>
      <w:r w:rsidRPr="00E03391">
        <w:rPr>
          <w:noProof/>
        </w:rPr>
        <w:t xml:space="preserve">Lee, C. Y. Brain tumor specifies intermediate progenitor cell identity by attenuating beta-catenin/Armadillo activity. </w:t>
      </w:r>
      <w:r w:rsidRPr="00E03391">
        <w:rPr>
          <w:i/>
          <w:noProof/>
        </w:rPr>
        <w:t>Development.</w:t>
      </w:r>
      <w:r w:rsidRPr="00E03391">
        <w:rPr>
          <w:noProof/>
        </w:rPr>
        <w:t xml:space="preserve"> </w:t>
      </w:r>
      <w:r w:rsidRPr="00E03391">
        <w:rPr>
          <w:b/>
          <w:noProof/>
        </w:rPr>
        <w:t>141</w:t>
      </w:r>
      <w:r w:rsidRPr="00E03391">
        <w:rPr>
          <w:noProof/>
        </w:rPr>
        <w:t xml:space="preserve"> (1), 51-62</w:t>
      </w:r>
      <w:r w:rsidR="00F724D0">
        <w:rPr>
          <w:noProof/>
        </w:rPr>
        <w:t xml:space="preserve"> (</w:t>
      </w:r>
      <w:r w:rsidRPr="00E03391">
        <w:rPr>
          <w:noProof/>
        </w:rPr>
        <w:t>2014).</w:t>
      </w:r>
    </w:p>
    <w:p w14:paraId="334280C5" w14:textId="21DFE5D1" w:rsidR="00610206" w:rsidRPr="00E03391" w:rsidRDefault="00610206" w:rsidP="00362582">
      <w:pPr>
        <w:pStyle w:val="EndNoteBibliography"/>
        <w:ind w:left="720" w:hanging="720"/>
        <w:rPr>
          <w:noProof/>
        </w:rPr>
      </w:pPr>
      <w:r w:rsidRPr="00E03391">
        <w:rPr>
          <w:noProof/>
        </w:rPr>
        <w:t>20</w:t>
      </w:r>
      <w:r w:rsidRPr="00E03391">
        <w:rPr>
          <w:noProof/>
        </w:rPr>
        <w:tab/>
        <w:t>Kretzschmar, D., Hasan, G., Sharma, S., Heisenberg, M.</w:t>
      </w:r>
      <w:r w:rsidR="00F724D0">
        <w:rPr>
          <w:noProof/>
        </w:rPr>
        <w:t xml:space="preserve">, </w:t>
      </w:r>
      <w:r w:rsidRPr="00E03391">
        <w:rPr>
          <w:noProof/>
        </w:rPr>
        <w:t xml:space="preserve">Benzer, S. The swiss cheese mutant causes glial hyperwrapping and brain degeneration in Drosophila. </w:t>
      </w:r>
      <w:r w:rsidR="000B150A" w:rsidRPr="00E03391">
        <w:rPr>
          <w:i/>
          <w:noProof/>
        </w:rPr>
        <w:t>The</w:t>
      </w:r>
      <w:r w:rsidR="000B150A" w:rsidRPr="00E03391">
        <w:rPr>
          <w:noProof/>
        </w:rPr>
        <w:t xml:space="preserve"> </w:t>
      </w:r>
      <w:r w:rsidRPr="00E03391">
        <w:rPr>
          <w:i/>
          <w:noProof/>
        </w:rPr>
        <w:t>J</w:t>
      </w:r>
      <w:r w:rsidR="00C26CFF" w:rsidRPr="00E03391">
        <w:rPr>
          <w:i/>
          <w:noProof/>
        </w:rPr>
        <w:t>ournal of</w:t>
      </w:r>
      <w:r w:rsidRPr="00E03391">
        <w:rPr>
          <w:i/>
          <w:noProof/>
        </w:rPr>
        <w:t xml:space="preserve"> Neurosci</w:t>
      </w:r>
      <w:r w:rsidR="00C26CFF" w:rsidRPr="00E03391">
        <w:rPr>
          <w:i/>
          <w:noProof/>
        </w:rPr>
        <w:t>ence</w:t>
      </w:r>
      <w:r w:rsidRPr="00E03391">
        <w:rPr>
          <w:i/>
          <w:noProof/>
        </w:rPr>
        <w:t>.</w:t>
      </w:r>
      <w:r w:rsidRPr="00E03391">
        <w:rPr>
          <w:noProof/>
        </w:rPr>
        <w:t xml:space="preserve"> </w:t>
      </w:r>
      <w:r w:rsidRPr="00E03391">
        <w:rPr>
          <w:b/>
          <w:noProof/>
        </w:rPr>
        <w:t>17</w:t>
      </w:r>
      <w:r w:rsidRPr="00E03391">
        <w:rPr>
          <w:noProof/>
        </w:rPr>
        <w:t xml:space="preserve"> (19), 7425-7432</w:t>
      </w:r>
      <w:r w:rsidR="00F724D0">
        <w:rPr>
          <w:noProof/>
        </w:rPr>
        <w:t xml:space="preserve"> (</w:t>
      </w:r>
      <w:r w:rsidRPr="00E03391">
        <w:rPr>
          <w:noProof/>
        </w:rPr>
        <w:t>1997).</w:t>
      </w:r>
    </w:p>
    <w:p w14:paraId="1926A36A" w14:textId="7346780B" w:rsidR="00610206" w:rsidRPr="00E03391" w:rsidRDefault="00610206" w:rsidP="00362582">
      <w:pPr>
        <w:pStyle w:val="EndNoteBibliography"/>
        <w:ind w:left="720" w:hanging="720"/>
        <w:rPr>
          <w:noProof/>
        </w:rPr>
      </w:pPr>
      <w:r w:rsidRPr="00E03391">
        <w:rPr>
          <w:noProof/>
        </w:rPr>
        <w:t>21</w:t>
      </w:r>
      <w:r w:rsidRPr="00E03391">
        <w:rPr>
          <w:noProof/>
        </w:rPr>
        <w:tab/>
        <w:t>Kang, K. H.</w:t>
      </w:r>
      <w:r w:rsidR="00F724D0">
        <w:rPr>
          <w:noProof/>
        </w:rPr>
        <w:t xml:space="preserve">, </w:t>
      </w:r>
      <w:r w:rsidRPr="00E03391">
        <w:rPr>
          <w:noProof/>
        </w:rPr>
        <w:t xml:space="preserve">Reichert, H. Control of neural stem cell self-renewal and differentiation in Drosophila. </w:t>
      </w:r>
      <w:r w:rsidRPr="00E03391">
        <w:rPr>
          <w:i/>
          <w:noProof/>
        </w:rPr>
        <w:t xml:space="preserve">Cell </w:t>
      </w:r>
      <w:r w:rsidR="003A2359" w:rsidRPr="00E03391">
        <w:rPr>
          <w:i/>
          <w:noProof/>
        </w:rPr>
        <w:t xml:space="preserve">and </w:t>
      </w:r>
      <w:r w:rsidRPr="00E03391">
        <w:rPr>
          <w:i/>
          <w:noProof/>
        </w:rPr>
        <w:t>Tissue Res</w:t>
      </w:r>
      <w:r w:rsidR="00C26CFF" w:rsidRPr="00E03391">
        <w:rPr>
          <w:i/>
          <w:noProof/>
        </w:rPr>
        <w:t>earch</w:t>
      </w:r>
      <w:r w:rsidRPr="00E03391">
        <w:rPr>
          <w:i/>
          <w:noProof/>
        </w:rPr>
        <w:t>.</w:t>
      </w:r>
      <w:r w:rsidRPr="00E03391">
        <w:rPr>
          <w:noProof/>
        </w:rPr>
        <w:t xml:space="preserve"> </w:t>
      </w:r>
      <w:r w:rsidRPr="00E03391">
        <w:rPr>
          <w:b/>
          <w:noProof/>
        </w:rPr>
        <w:t>359</w:t>
      </w:r>
      <w:r w:rsidRPr="00E03391">
        <w:rPr>
          <w:noProof/>
        </w:rPr>
        <w:t xml:space="preserve"> (1), 33-45</w:t>
      </w:r>
      <w:r w:rsidR="00F724D0">
        <w:rPr>
          <w:noProof/>
        </w:rPr>
        <w:t xml:space="preserve"> (</w:t>
      </w:r>
      <w:r w:rsidRPr="00E03391">
        <w:rPr>
          <w:noProof/>
        </w:rPr>
        <w:t>2015).</w:t>
      </w:r>
    </w:p>
    <w:p w14:paraId="069D2C77" w14:textId="503BA2F2" w:rsidR="00610206" w:rsidRPr="00E03391" w:rsidRDefault="00610206" w:rsidP="00362582">
      <w:pPr>
        <w:pStyle w:val="EndNoteBibliography"/>
        <w:ind w:left="720" w:hanging="720"/>
        <w:rPr>
          <w:noProof/>
        </w:rPr>
      </w:pPr>
      <w:r w:rsidRPr="00E03391">
        <w:rPr>
          <w:noProof/>
        </w:rPr>
        <w:t>22</w:t>
      </w:r>
      <w:r w:rsidRPr="00E03391">
        <w:rPr>
          <w:noProof/>
        </w:rPr>
        <w:tab/>
        <w:t>Brand, A. H.</w:t>
      </w:r>
      <w:r w:rsidR="00F724D0">
        <w:rPr>
          <w:noProof/>
        </w:rPr>
        <w:t xml:space="preserve">, </w:t>
      </w:r>
      <w:r w:rsidRPr="00E03391">
        <w:rPr>
          <w:noProof/>
        </w:rPr>
        <w:t xml:space="preserve">Perrimon, N. Targeted Gene-Expression as a Means of Altering Cell Fates and Generating Dominant Phenotypes. </w:t>
      </w:r>
      <w:r w:rsidRPr="00E03391">
        <w:rPr>
          <w:i/>
          <w:noProof/>
        </w:rPr>
        <w:t>Development.</w:t>
      </w:r>
      <w:r w:rsidRPr="00E03391">
        <w:rPr>
          <w:noProof/>
        </w:rPr>
        <w:t xml:space="preserve"> </w:t>
      </w:r>
      <w:r w:rsidRPr="00E03391">
        <w:rPr>
          <w:b/>
          <w:noProof/>
        </w:rPr>
        <w:t>118</w:t>
      </w:r>
      <w:r w:rsidRPr="00E03391">
        <w:rPr>
          <w:noProof/>
        </w:rPr>
        <w:t xml:space="preserve"> (2), 401-415</w:t>
      </w:r>
      <w:r w:rsidR="00F724D0">
        <w:rPr>
          <w:noProof/>
        </w:rPr>
        <w:t xml:space="preserve"> (</w:t>
      </w:r>
      <w:r w:rsidRPr="00E03391">
        <w:rPr>
          <w:noProof/>
        </w:rPr>
        <w:t>1993).</w:t>
      </w:r>
    </w:p>
    <w:p w14:paraId="49288AFB" w14:textId="230894D8" w:rsidR="00610206" w:rsidRPr="00E03391" w:rsidRDefault="00610206" w:rsidP="00362582">
      <w:pPr>
        <w:pStyle w:val="EndNoteBibliography"/>
        <w:ind w:left="720" w:hanging="720"/>
        <w:rPr>
          <w:noProof/>
        </w:rPr>
      </w:pPr>
      <w:r w:rsidRPr="00E03391">
        <w:rPr>
          <w:noProof/>
        </w:rPr>
        <w:t>23</w:t>
      </w:r>
      <w:r w:rsidRPr="00E03391">
        <w:rPr>
          <w:noProof/>
        </w:rPr>
        <w:tab/>
        <w:t>Loewen, C. A.</w:t>
      </w:r>
      <w:r w:rsidR="00F724D0">
        <w:rPr>
          <w:noProof/>
        </w:rPr>
        <w:t xml:space="preserve">, </w:t>
      </w:r>
      <w:r w:rsidRPr="00E03391">
        <w:rPr>
          <w:noProof/>
        </w:rPr>
        <w:t xml:space="preserve">Ganetzky, B. Mito-Nuclear Interactions Affecting Lifespan and Neurodegeneration in a Drosophila Model of Leigh Syndrome. </w:t>
      </w:r>
      <w:r w:rsidRPr="00E03391">
        <w:rPr>
          <w:i/>
          <w:noProof/>
        </w:rPr>
        <w:t>Genetics.</w:t>
      </w:r>
      <w:r w:rsidRPr="00E03391">
        <w:rPr>
          <w:noProof/>
        </w:rPr>
        <w:t xml:space="preserve"> </w:t>
      </w:r>
      <w:r w:rsidRPr="00E03391">
        <w:rPr>
          <w:b/>
          <w:noProof/>
        </w:rPr>
        <w:t>208</w:t>
      </w:r>
      <w:r w:rsidRPr="00E03391">
        <w:rPr>
          <w:noProof/>
        </w:rPr>
        <w:t xml:space="preserve"> (4), 1535-1552</w:t>
      </w:r>
      <w:r w:rsidR="00F724D0">
        <w:rPr>
          <w:noProof/>
        </w:rPr>
        <w:t xml:space="preserve"> (</w:t>
      </w:r>
      <w:r w:rsidRPr="00E03391">
        <w:rPr>
          <w:noProof/>
        </w:rPr>
        <w:t>2018).</w:t>
      </w:r>
    </w:p>
    <w:p w14:paraId="4F64459C" w14:textId="2EF3DA17" w:rsidR="00610206" w:rsidRPr="00E03391" w:rsidRDefault="00610206" w:rsidP="00362582">
      <w:pPr>
        <w:pStyle w:val="EndNoteBibliography"/>
        <w:ind w:left="720" w:hanging="720"/>
        <w:rPr>
          <w:noProof/>
        </w:rPr>
      </w:pPr>
      <w:r w:rsidRPr="00E03391">
        <w:rPr>
          <w:noProof/>
        </w:rPr>
        <w:t>24</w:t>
      </w:r>
      <w:r w:rsidRPr="00E03391">
        <w:rPr>
          <w:noProof/>
        </w:rPr>
        <w:tab/>
        <w:t>Cao, Y., Chtarbanova, S., Petersen, A. J.</w:t>
      </w:r>
      <w:r w:rsidR="00F724D0">
        <w:rPr>
          <w:noProof/>
        </w:rPr>
        <w:t xml:space="preserve">, </w:t>
      </w:r>
      <w:r w:rsidRPr="00E03391">
        <w:rPr>
          <w:noProof/>
        </w:rPr>
        <w:t xml:space="preserve">Ganetzky, B. Dnr1 mutations cause neurodegeneration in Drosophila by activating the innate immune response in the brain. </w:t>
      </w:r>
      <w:r w:rsidRPr="00E03391">
        <w:rPr>
          <w:i/>
          <w:noProof/>
        </w:rPr>
        <w:t>Proc</w:t>
      </w:r>
      <w:r w:rsidR="009A00E1" w:rsidRPr="00E03391">
        <w:rPr>
          <w:i/>
          <w:noProof/>
        </w:rPr>
        <w:t>eedings of the</w:t>
      </w:r>
      <w:r w:rsidRPr="00E03391">
        <w:rPr>
          <w:i/>
          <w:noProof/>
        </w:rPr>
        <w:t xml:space="preserve"> Nat</w:t>
      </w:r>
      <w:r w:rsidR="009A00E1" w:rsidRPr="00E03391">
        <w:rPr>
          <w:i/>
          <w:noProof/>
        </w:rPr>
        <w:t>iona</w:t>
      </w:r>
      <w:r w:rsidRPr="00E03391">
        <w:rPr>
          <w:i/>
          <w:noProof/>
        </w:rPr>
        <w:t>l Acad</w:t>
      </w:r>
      <w:r w:rsidR="009A00E1" w:rsidRPr="00E03391">
        <w:rPr>
          <w:i/>
          <w:noProof/>
        </w:rPr>
        <w:t>emy of</w:t>
      </w:r>
      <w:r w:rsidRPr="00E03391">
        <w:rPr>
          <w:i/>
          <w:noProof/>
        </w:rPr>
        <w:t xml:space="preserve"> Sci</w:t>
      </w:r>
      <w:r w:rsidR="009A00E1" w:rsidRPr="00E03391">
        <w:rPr>
          <w:i/>
          <w:noProof/>
        </w:rPr>
        <w:t>ences of the United States of America</w:t>
      </w:r>
      <w:r w:rsidRPr="00E03391">
        <w:rPr>
          <w:i/>
          <w:noProof/>
        </w:rPr>
        <w:t>.</w:t>
      </w:r>
      <w:r w:rsidRPr="00E03391">
        <w:rPr>
          <w:noProof/>
        </w:rPr>
        <w:t xml:space="preserve"> </w:t>
      </w:r>
      <w:r w:rsidRPr="00E03391">
        <w:rPr>
          <w:b/>
          <w:noProof/>
        </w:rPr>
        <w:t>110</w:t>
      </w:r>
      <w:r w:rsidRPr="00E03391">
        <w:rPr>
          <w:noProof/>
        </w:rPr>
        <w:t xml:space="preserve"> (19), E1752-1760</w:t>
      </w:r>
      <w:r w:rsidR="00F724D0">
        <w:rPr>
          <w:noProof/>
        </w:rPr>
        <w:t xml:space="preserve"> (</w:t>
      </w:r>
      <w:r w:rsidRPr="00E03391">
        <w:rPr>
          <w:noProof/>
        </w:rPr>
        <w:t>2013).</w:t>
      </w:r>
    </w:p>
    <w:p w14:paraId="2F687413" w14:textId="621E3D5D" w:rsidR="00610206" w:rsidRPr="00E03391" w:rsidRDefault="00610206" w:rsidP="00362582">
      <w:pPr>
        <w:pStyle w:val="EndNoteBibliography"/>
        <w:ind w:left="720" w:hanging="720"/>
        <w:rPr>
          <w:noProof/>
        </w:rPr>
      </w:pPr>
      <w:r w:rsidRPr="00E03391">
        <w:rPr>
          <w:noProof/>
        </w:rPr>
        <w:t>25</w:t>
      </w:r>
      <w:r w:rsidRPr="00E03391">
        <w:rPr>
          <w:noProof/>
        </w:rPr>
        <w:tab/>
        <w:t>Lessing, D.</w:t>
      </w:r>
      <w:r w:rsidR="00F724D0">
        <w:rPr>
          <w:noProof/>
        </w:rPr>
        <w:t xml:space="preserve">, </w:t>
      </w:r>
      <w:r w:rsidRPr="00E03391">
        <w:rPr>
          <w:noProof/>
        </w:rPr>
        <w:t xml:space="preserve">Bonini, N. M. Maintaining the brain: insight into human neurodegeneration </w:t>
      </w:r>
      <w:r w:rsidRPr="00E03391">
        <w:rPr>
          <w:noProof/>
        </w:rPr>
        <w:lastRenderedPageBreak/>
        <w:t xml:space="preserve">from Drosophila melanogaster mutants. </w:t>
      </w:r>
      <w:r w:rsidRPr="00E03391">
        <w:rPr>
          <w:i/>
          <w:noProof/>
        </w:rPr>
        <w:t>Nature Reviews Genetics.</w:t>
      </w:r>
      <w:r w:rsidRPr="00E03391">
        <w:rPr>
          <w:noProof/>
        </w:rPr>
        <w:t xml:space="preserve"> </w:t>
      </w:r>
      <w:r w:rsidRPr="00E03391">
        <w:rPr>
          <w:b/>
          <w:noProof/>
        </w:rPr>
        <w:t>10</w:t>
      </w:r>
      <w:r w:rsidRPr="00E03391">
        <w:rPr>
          <w:noProof/>
        </w:rPr>
        <w:t xml:space="preserve"> (6), 359-370</w:t>
      </w:r>
      <w:r w:rsidR="00F724D0">
        <w:rPr>
          <w:noProof/>
        </w:rPr>
        <w:t xml:space="preserve"> (</w:t>
      </w:r>
      <w:r w:rsidRPr="00E03391">
        <w:rPr>
          <w:noProof/>
        </w:rPr>
        <w:t>2009).</w:t>
      </w:r>
    </w:p>
    <w:p w14:paraId="6206E27B" w14:textId="73052A09" w:rsidR="00610206" w:rsidRPr="00E03391" w:rsidRDefault="00610206" w:rsidP="00362582">
      <w:pPr>
        <w:pStyle w:val="EndNoteBibliography"/>
        <w:ind w:left="720" w:hanging="720"/>
        <w:rPr>
          <w:noProof/>
        </w:rPr>
      </w:pPr>
      <w:r w:rsidRPr="00E03391">
        <w:rPr>
          <w:noProof/>
        </w:rPr>
        <w:t>26</w:t>
      </w:r>
      <w:r w:rsidRPr="00E03391">
        <w:rPr>
          <w:noProof/>
        </w:rPr>
        <w:tab/>
        <w:t>Peng, F.</w:t>
      </w:r>
      <w:r w:rsidRPr="00E03391">
        <w:rPr>
          <w:i/>
          <w:noProof/>
        </w:rPr>
        <w:t xml:space="preserve"> </w:t>
      </w:r>
      <w:r w:rsidR="002F5278" w:rsidRPr="00E03391">
        <w:rPr>
          <w:noProof/>
        </w:rPr>
        <w:t>et al</w:t>
      </w:r>
      <w:r w:rsidRPr="00E03391">
        <w:rPr>
          <w:i/>
          <w:noProof/>
        </w:rPr>
        <w:t>.</w:t>
      </w:r>
      <w:r w:rsidRPr="00E03391">
        <w:rPr>
          <w:noProof/>
        </w:rPr>
        <w:t xml:space="preserve"> Loss of Polo ameliorates APP-induced Alzheimer's disease-like symptoms in Drosophila. </w:t>
      </w:r>
      <w:r w:rsidRPr="00E03391">
        <w:rPr>
          <w:i/>
          <w:noProof/>
        </w:rPr>
        <w:t>Sci</w:t>
      </w:r>
      <w:r w:rsidR="009A00E1" w:rsidRPr="00E03391">
        <w:rPr>
          <w:i/>
          <w:noProof/>
        </w:rPr>
        <w:t>entific</w:t>
      </w:r>
      <w:r w:rsidRPr="00E03391">
        <w:rPr>
          <w:i/>
          <w:noProof/>
        </w:rPr>
        <w:t xml:space="preserve"> Rep</w:t>
      </w:r>
      <w:r w:rsidR="009A00E1" w:rsidRPr="00E03391">
        <w:rPr>
          <w:i/>
          <w:noProof/>
        </w:rPr>
        <w:t>orts</w:t>
      </w:r>
      <w:r w:rsidRPr="00E03391">
        <w:rPr>
          <w:i/>
          <w:noProof/>
        </w:rPr>
        <w:t>.</w:t>
      </w:r>
      <w:r w:rsidRPr="00E03391">
        <w:rPr>
          <w:noProof/>
        </w:rPr>
        <w:t xml:space="preserve"> </w:t>
      </w:r>
      <w:r w:rsidRPr="00E03391">
        <w:rPr>
          <w:b/>
          <w:noProof/>
        </w:rPr>
        <w:t>5</w:t>
      </w:r>
      <w:r w:rsidRPr="00E03391">
        <w:rPr>
          <w:noProof/>
        </w:rPr>
        <w:t xml:space="preserve"> 16816</w:t>
      </w:r>
      <w:r w:rsidR="00F724D0">
        <w:rPr>
          <w:noProof/>
        </w:rPr>
        <w:t xml:space="preserve"> (</w:t>
      </w:r>
      <w:r w:rsidRPr="00E03391">
        <w:rPr>
          <w:noProof/>
        </w:rPr>
        <w:t>2015).</w:t>
      </w:r>
    </w:p>
    <w:p w14:paraId="455855E0" w14:textId="4FC73863" w:rsidR="00610206" w:rsidRPr="00E03391" w:rsidRDefault="00610206" w:rsidP="00362582">
      <w:pPr>
        <w:pStyle w:val="EndNoteBibliography"/>
        <w:ind w:left="720" w:hanging="720"/>
        <w:rPr>
          <w:noProof/>
        </w:rPr>
      </w:pPr>
      <w:r w:rsidRPr="00E03391">
        <w:rPr>
          <w:noProof/>
        </w:rPr>
        <w:t>27</w:t>
      </w:r>
      <w:r w:rsidRPr="00E03391">
        <w:rPr>
          <w:noProof/>
        </w:rPr>
        <w:tab/>
        <w:t>Venken, K. J.</w:t>
      </w:r>
      <w:r w:rsidR="00F724D0">
        <w:rPr>
          <w:noProof/>
        </w:rPr>
        <w:t xml:space="preserve">, </w:t>
      </w:r>
      <w:r w:rsidRPr="00E03391">
        <w:rPr>
          <w:noProof/>
        </w:rPr>
        <w:t xml:space="preserve">Bellen, H. J. Chemical mutagens, transposons, and transgenes to interrogate gene function in Drosophila melanogaster. </w:t>
      </w:r>
      <w:r w:rsidRPr="00E03391">
        <w:rPr>
          <w:i/>
          <w:noProof/>
        </w:rPr>
        <w:t>Methods.</w:t>
      </w:r>
      <w:r w:rsidRPr="00E03391">
        <w:rPr>
          <w:noProof/>
        </w:rPr>
        <w:t xml:space="preserve"> </w:t>
      </w:r>
      <w:r w:rsidRPr="00E03391">
        <w:rPr>
          <w:b/>
          <w:noProof/>
        </w:rPr>
        <w:t>68</w:t>
      </w:r>
      <w:r w:rsidRPr="00E03391">
        <w:rPr>
          <w:noProof/>
        </w:rPr>
        <w:t xml:space="preserve"> (1), 15-28</w:t>
      </w:r>
      <w:r w:rsidR="00F724D0">
        <w:rPr>
          <w:noProof/>
        </w:rPr>
        <w:t xml:space="preserve"> (</w:t>
      </w:r>
      <w:r w:rsidRPr="00E03391">
        <w:rPr>
          <w:noProof/>
        </w:rPr>
        <w:t>2014).</w:t>
      </w:r>
    </w:p>
    <w:p w14:paraId="4207CCFC" w14:textId="5DAF4D4C" w:rsidR="00610206" w:rsidRPr="00E03391" w:rsidRDefault="00610206" w:rsidP="00362582">
      <w:pPr>
        <w:pStyle w:val="EndNoteBibliography"/>
        <w:ind w:left="720" w:hanging="720"/>
        <w:rPr>
          <w:noProof/>
        </w:rPr>
      </w:pPr>
      <w:r w:rsidRPr="00E03391">
        <w:rPr>
          <w:noProof/>
        </w:rPr>
        <w:t>28</w:t>
      </w:r>
      <w:r w:rsidRPr="00E03391">
        <w:rPr>
          <w:noProof/>
        </w:rPr>
        <w:tab/>
        <w:t>Gonzalez, M. A.</w:t>
      </w:r>
      <w:r w:rsidRPr="00E03391">
        <w:rPr>
          <w:i/>
          <w:noProof/>
        </w:rPr>
        <w:t xml:space="preserve"> </w:t>
      </w:r>
      <w:r w:rsidR="002F5278" w:rsidRPr="00E03391">
        <w:rPr>
          <w:noProof/>
        </w:rPr>
        <w:t>et al</w:t>
      </w:r>
      <w:r w:rsidRPr="00E03391">
        <w:rPr>
          <w:i/>
          <w:noProof/>
        </w:rPr>
        <w:t>.</w:t>
      </w:r>
      <w:r w:rsidRPr="00E03391">
        <w:rPr>
          <w:noProof/>
        </w:rPr>
        <w:t xml:space="preserve"> Whole Genome Sequencing and a New Bioinformatics Platform Allow for Rapid Gene Identification in D. melanogaster EMS Screens. </w:t>
      </w:r>
      <w:r w:rsidRPr="00E03391">
        <w:rPr>
          <w:i/>
          <w:noProof/>
        </w:rPr>
        <w:t>Biology (Basel).</w:t>
      </w:r>
      <w:r w:rsidRPr="00E03391">
        <w:rPr>
          <w:noProof/>
        </w:rPr>
        <w:t xml:space="preserve"> </w:t>
      </w:r>
      <w:r w:rsidRPr="00E03391">
        <w:rPr>
          <w:b/>
          <w:noProof/>
        </w:rPr>
        <w:t>1</w:t>
      </w:r>
      <w:r w:rsidRPr="00E03391">
        <w:rPr>
          <w:noProof/>
        </w:rPr>
        <w:t xml:space="preserve"> (3), 766-777</w:t>
      </w:r>
      <w:r w:rsidR="00F724D0">
        <w:rPr>
          <w:noProof/>
        </w:rPr>
        <w:t xml:space="preserve"> (</w:t>
      </w:r>
      <w:r w:rsidRPr="00E03391">
        <w:rPr>
          <w:noProof/>
        </w:rPr>
        <w:t>2012).</w:t>
      </w:r>
    </w:p>
    <w:p w14:paraId="3ADC532C" w14:textId="55939ADB" w:rsidR="00610206" w:rsidRPr="00E03391" w:rsidRDefault="00610206" w:rsidP="00362582">
      <w:pPr>
        <w:pStyle w:val="EndNoteBibliography"/>
        <w:ind w:left="720" w:hanging="720"/>
        <w:rPr>
          <w:noProof/>
        </w:rPr>
      </w:pPr>
      <w:r w:rsidRPr="00E03391">
        <w:rPr>
          <w:noProof/>
        </w:rPr>
        <w:t>29</w:t>
      </w:r>
      <w:r w:rsidRPr="00E03391">
        <w:rPr>
          <w:noProof/>
        </w:rPr>
        <w:tab/>
        <w:t>Palladino, M. J., Hadley, T. J.</w:t>
      </w:r>
      <w:r w:rsidR="00F724D0">
        <w:rPr>
          <w:noProof/>
        </w:rPr>
        <w:t xml:space="preserve">, </w:t>
      </w:r>
      <w:r w:rsidRPr="00E03391">
        <w:rPr>
          <w:noProof/>
        </w:rPr>
        <w:t xml:space="preserve">Ganetzky, B. Temperature-sensitive paralytic mutants are enriched for those causing neurodegeneration in drosophila. </w:t>
      </w:r>
      <w:r w:rsidRPr="00E03391">
        <w:rPr>
          <w:i/>
          <w:noProof/>
        </w:rPr>
        <w:t>Genetics.</w:t>
      </w:r>
      <w:r w:rsidRPr="00E03391">
        <w:rPr>
          <w:noProof/>
        </w:rPr>
        <w:t xml:space="preserve"> </w:t>
      </w:r>
      <w:r w:rsidRPr="00E03391">
        <w:rPr>
          <w:b/>
          <w:noProof/>
        </w:rPr>
        <w:t>161</w:t>
      </w:r>
      <w:r w:rsidRPr="00E03391">
        <w:rPr>
          <w:noProof/>
        </w:rPr>
        <w:t xml:space="preserve"> (3), 1197-1208</w:t>
      </w:r>
      <w:r w:rsidR="00F724D0">
        <w:rPr>
          <w:noProof/>
        </w:rPr>
        <w:t xml:space="preserve"> (</w:t>
      </w:r>
      <w:r w:rsidRPr="00E03391">
        <w:rPr>
          <w:noProof/>
        </w:rPr>
        <w:t>2002).</w:t>
      </w:r>
    </w:p>
    <w:p w14:paraId="07DCF19F" w14:textId="4E4B53D8" w:rsidR="009F659A" w:rsidRPr="00E03391" w:rsidRDefault="0098545C" w:rsidP="00362582">
      <w:pPr>
        <w:rPr>
          <w:rFonts w:cstheme="minorHAnsi"/>
          <w:color w:val="auto"/>
        </w:rPr>
      </w:pPr>
      <w:r w:rsidRPr="00E03391">
        <w:rPr>
          <w:rFonts w:cstheme="minorHAnsi"/>
          <w:color w:val="auto"/>
        </w:rPr>
        <w:fldChar w:fldCharType="end"/>
      </w:r>
    </w:p>
    <w:sectPr w:rsidR="009F659A" w:rsidRPr="00E03391" w:rsidSect="00523AD5">
      <w:headerReference w:type="defaul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B02EA" w14:textId="77777777" w:rsidR="00CA2075" w:rsidRDefault="00CA2075" w:rsidP="00621C4E">
      <w:r>
        <w:separator/>
      </w:r>
    </w:p>
  </w:endnote>
  <w:endnote w:type="continuationSeparator" w:id="0">
    <w:p w14:paraId="3C58097C" w14:textId="77777777" w:rsidR="00CA2075" w:rsidRDefault="00CA20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aco">
    <w:charset w:val="00"/>
    <w:family w:val="auto"/>
    <w:pitch w:val="variable"/>
    <w:sig w:usb0="A00002FF" w:usb1="500039FB" w:usb2="00000000" w:usb3="00000000" w:csb0="00000197"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72BCB" w:rsidRDefault="00672BC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BCFC0" w14:textId="77777777" w:rsidR="00CA2075" w:rsidRDefault="00CA2075" w:rsidP="00621C4E">
      <w:r>
        <w:separator/>
      </w:r>
    </w:p>
  </w:footnote>
  <w:footnote w:type="continuationSeparator" w:id="0">
    <w:p w14:paraId="7BAD9C74" w14:textId="77777777" w:rsidR="00CA2075" w:rsidRDefault="00CA20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4E7CB93A" w:rsidR="00672BCB" w:rsidRPr="006F06E4" w:rsidRDefault="00672BCB"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A26"/>
    <w:multiLevelType w:val="multilevel"/>
    <w:tmpl w:val="6C3CD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32FDB"/>
    <w:multiLevelType w:val="multilevel"/>
    <w:tmpl w:val="F8A8E854"/>
    <w:lvl w:ilvl="0">
      <w:start w:val="1"/>
      <w:numFmt w:val="decimal"/>
      <w:lvlText w:val="%1."/>
      <w:lvlJc w:val="left"/>
      <w:pPr>
        <w:ind w:left="0" w:firstLine="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3710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23D3"/>
    <w:multiLevelType w:val="multilevel"/>
    <w:tmpl w:val="5BCC397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B75E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25515B"/>
    <w:multiLevelType w:val="multilevel"/>
    <w:tmpl w:val="D038A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D6153"/>
    <w:multiLevelType w:val="multilevel"/>
    <w:tmpl w:val="0D1676C0"/>
    <w:lvl w:ilvl="0">
      <w:start w:val="7"/>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F4501DC"/>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13C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079F1"/>
    <w:multiLevelType w:val="multilevel"/>
    <w:tmpl w:val="C252498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1569EE"/>
    <w:multiLevelType w:val="multilevel"/>
    <w:tmpl w:val="2FB6E646"/>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7026648"/>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8A07067"/>
    <w:multiLevelType w:val="hybridMultilevel"/>
    <w:tmpl w:val="C60EC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2A7F70"/>
    <w:multiLevelType w:val="multilevel"/>
    <w:tmpl w:val="86C82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217A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95B83"/>
    <w:multiLevelType w:val="hybridMultilevel"/>
    <w:tmpl w:val="ED6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742ED"/>
    <w:multiLevelType w:val="hybridMultilevel"/>
    <w:tmpl w:val="61101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1131A"/>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687968"/>
    <w:multiLevelType w:val="multilevel"/>
    <w:tmpl w:val="12D83B4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E821E3"/>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143BDA"/>
    <w:multiLevelType w:val="hybridMultilevel"/>
    <w:tmpl w:val="502C092A"/>
    <w:lvl w:ilvl="0" w:tplc="BBECCF7C">
      <w:start w:val="1"/>
      <w:numFmt w:val="decimal"/>
      <w:lvlText w:val="%1."/>
      <w:lvlJc w:val="left"/>
      <w:pPr>
        <w:ind w:left="360" w:hanging="360"/>
      </w:pPr>
      <w:rPr>
        <w:rFonts w:asciiTheme="minorHAnsi" w:eastAsia="Times New Roman" w:hAnsiTheme="minorHAnsi" w:cstheme="minorHAns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5C652C"/>
    <w:multiLevelType w:val="multilevel"/>
    <w:tmpl w:val="0D1676C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B941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3C1A13"/>
    <w:multiLevelType w:val="multilevel"/>
    <w:tmpl w:val="4FACDE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936B19"/>
    <w:multiLevelType w:val="multilevel"/>
    <w:tmpl w:val="5BCC397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58A3351"/>
    <w:multiLevelType w:val="multilevel"/>
    <w:tmpl w:val="B2C25F9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6B54F8"/>
    <w:multiLevelType w:val="multilevel"/>
    <w:tmpl w:val="849E3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0624CF"/>
    <w:multiLevelType w:val="hybridMultilevel"/>
    <w:tmpl w:val="814002DC"/>
    <w:lvl w:ilvl="0" w:tplc="E9D2DFE2">
      <w:start w:val="7"/>
      <w:numFmt w:val="bullet"/>
      <w:lvlText w:val="-"/>
      <w:lvlJc w:val="left"/>
      <w:pPr>
        <w:ind w:left="2520" w:hanging="360"/>
      </w:pPr>
      <w:rPr>
        <w:rFonts w:ascii="Calibri" w:eastAsia="Times New Roman" w:hAnsi="Calibri" w:cstheme="minorHAns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76C5D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7E3C94"/>
    <w:multiLevelType w:val="multilevel"/>
    <w:tmpl w:val="F8A8E854"/>
    <w:lvl w:ilvl="0">
      <w:start w:val="1"/>
      <w:numFmt w:val="decimal"/>
      <w:lvlText w:val="%1."/>
      <w:lvlJc w:val="left"/>
      <w:pPr>
        <w:ind w:left="0" w:firstLine="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0925757"/>
    <w:multiLevelType w:val="hybridMultilevel"/>
    <w:tmpl w:val="C9E600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13A02F1"/>
    <w:multiLevelType w:val="multilevel"/>
    <w:tmpl w:val="12D83B4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A92A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C32C0"/>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44D61956"/>
    <w:multiLevelType w:val="multilevel"/>
    <w:tmpl w:val="12D83B4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585B5D"/>
    <w:multiLevelType w:val="multilevel"/>
    <w:tmpl w:val="2FB6E646"/>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46E62198"/>
    <w:multiLevelType w:val="hybridMultilevel"/>
    <w:tmpl w:val="E21E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BA7AA8"/>
    <w:multiLevelType w:val="multilevel"/>
    <w:tmpl w:val="5BCC397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F96E94"/>
    <w:multiLevelType w:val="multilevel"/>
    <w:tmpl w:val="A0BAA16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BC21D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CFB0E1B"/>
    <w:multiLevelType w:val="multilevel"/>
    <w:tmpl w:val="12D83B4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0A92CE8"/>
    <w:multiLevelType w:val="multilevel"/>
    <w:tmpl w:val="A0BAA16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1DD56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21710D4"/>
    <w:multiLevelType w:val="hybridMultilevel"/>
    <w:tmpl w:val="A770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F223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9847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B243491"/>
    <w:multiLevelType w:val="hybridMultilevel"/>
    <w:tmpl w:val="ABE05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2B0B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1A29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43A6310"/>
    <w:multiLevelType w:val="hybridMultilevel"/>
    <w:tmpl w:val="5638F326"/>
    <w:lvl w:ilvl="0" w:tplc="3B28C594">
      <w:start w:val="7"/>
      <w:numFmt w:val="bullet"/>
      <w:lvlText w:val="-"/>
      <w:lvlJc w:val="left"/>
      <w:pPr>
        <w:ind w:left="2520" w:hanging="360"/>
      </w:pPr>
      <w:rPr>
        <w:rFonts w:ascii="Calibri" w:eastAsia="Times New Roman" w:hAnsi="Calibri" w:cstheme="minorHAns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644B5CE5"/>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8154C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A103E4D"/>
    <w:multiLevelType w:val="hybridMultilevel"/>
    <w:tmpl w:val="3A1CB4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BC123B1"/>
    <w:multiLevelType w:val="multilevel"/>
    <w:tmpl w:val="12D83B4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0DE4F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0F6880"/>
    <w:multiLevelType w:val="hybridMultilevel"/>
    <w:tmpl w:val="849E3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906F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BF415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F082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50"/>
  </w:num>
  <w:num w:numId="3">
    <w:abstractNumId w:val="10"/>
  </w:num>
  <w:num w:numId="4">
    <w:abstractNumId w:val="30"/>
  </w:num>
  <w:num w:numId="5">
    <w:abstractNumId w:val="52"/>
  </w:num>
  <w:num w:numId="6">
    <w:abstractNumId w:val="11"/>
  </w:num>
  <w:num w:numId="7">
    <w:abstractNumId w:val="33"/>
  </w:num>
  <w:num w:numId="8">
    <w:abstractNumId w:val="35"/>
  </w:num>
  <w:num w:numId="9">
    <w:abstractNumId w:val="47"/>
  </w:num>
  <w:num w:numId="10">
    <w:abstractNumId w:val="54"/>
  </w:num>
  <w:num w:numId="11">
    <w:abstractNumId w:val="58"/>
  </w:num>
  <w:num w:numId="12">
    <w:abstractNumId w:val="4"/>
  </w:num>
  <w:num w:numId="13">
    <w:abstractNumId w:val="12"/>
  </w:num>
  <w:num w:numId="14">
    <w:abstractNumId w:val="39"/>
  </w:num>
  <w:num w:numId="15">
    <w:abstractNumId w:val="51"/>
  </w:num>
  <w:num w:numId="16">
    <w:abstractNumId w:val="43"/>
  </w:num>
  <w:num w:numId="17">
    <w:abstractNumId w:val="40"/>
  </w:num>
  <w:num w:numId="18">
    <w:abstractNumId w:val="16"/>
  </w:num>
  <w:num w:numId="19">
    <w:abstractNumId w:val="15"/>
  </w:num>
  <w:num w:numId="20">
    <w:abstractNumId w:val="36"/>
  </w:num>
  <w:num w:numId="21">
    <w:abstractNumId w:val="46"/>
  </w:num>
  <w:num w:numId="22">
    <w:abstractNumId w:val="55"/>
  </w:num>
  <w:num w:numId="23">
    <w:abstractNumId w:val="26"/>
  </w:num>
  <w:num w:numId="24">
    <w:abstractNumId w:val="18"/>
  </w:num>
  <w:num w:numId="25">
    <w:abstractNumId w:val="31"/>
  </w:num>
  <w:num w:numId="26">
    <w:abstractNumId w:val="17"/>
  </w:num>
  <w:num w:numId="27">
    <w:abstractNumId w:val="25"/>
  </w:num>
  <w:num w:numId="28">
    <w:abstractNumId w:val="53"/>
  </w:num>
  <w:num w:numId="29">
    <w:abstractNumId w:val="34"/>
  </w:num>
  <w:num w:numId="30">
    <w:abstractNumId w:val="45"/>
  </w:num>
  <w:num w:numId="31">
    <w:abstractNumId w:val="22"/>
  </w:num>
  <w:num w:numId="32">
    <w:abstractNumId w:val="48"/>
  </w:num>
  <w:num w:numId="33">
    <w:abstractNumId w:val="57"/>
  </w:num>
  <w:num w:numId="34">
    <w:abstractNumId w:val="42"/>
  </w:num>
  <w:num w:numId="35">
    <w:abstractNumId w:val="56"/>
  </w:num>
  <w:num w:numId="36">
    <w:abstractNumId w:val="32"/>
  </w:num>
  <w:num w:numId="37">
    <w:abstractNumId w:val="28"/>
  </w:num>
  <w:num w:numId="38">
    <w:abstractNumId w:val="44"/>
  </w:num>
  <w:num w:numId="39">
    <w:abstractNumId w:val="8"/>
  </w:num>
  <w:num w:numId="40">
    <w:abstractNumId w:val="19"/>
  </w:num>
  <w:num w:numId="41">
    <w:abstractNumId w:val="41"/>
  </w:num>
  <w:num w:numId="42">
    <w:abstractNumId w:val="13"/>
  </w:num>
  <w:num w:numId="43">
    <w:abstractNumId w:val="0"/>
  </w:num>
  <w:num w:numId="44">
    <w:abstractNumId w:val="5"/>
  </w:num>
  <w:num w:numId="45">
    <w:abstractNumId w:val="9"/>
  </w:num>
  <w:num w:numId="46">
    <w:abstractNumId w:val="14"/>
  </w:num>
  <w:num w:numId="47">
    <w:abstractNumId w:val="6"/>
  </w:num>
  <w:num w:numId="48">
    <w:abstractNumId w:val="38"/>
  </w:num>
  <w:num w:numId="49">
    <w:abstractNumId w:val="23"/>
  </w:num>
  <w:num w:numId="50">
    <w:abstractNumId w:val="2"/>
  </w:num>
  <w:num w:numId="51">
    <w:abstractNumId w:val="27"/>
  </w:num>
  <w:num w:numId="52">
    <w:abstractNumId w:val="49"/>
  </w:num>
  <w:num w:numId="53">
    <w:abstractNumId w:val="21"/>
  </w:num>
  <w:num w:numId="54">
    <w:abstractNumId w:val="1"/>
  </w:num>
  <w:num w:numId="55">
    <w:abstractNumId w:val="29"/>
  </w:num>
  <w:num w:numId="56">
    <w:abstractNumId w:val="3"/>
  </w:num>
  <w:num w:numId="57">
    <w:abstractNumId w:val="37"/>
  </w:num>
  <w:num w:numId="58">
    <w:abstractNumId w:val="24"/>
  </w:num>
  <w:num w:numId="5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2031"/>
    <w:rsid w:val="00003993"/>
    <w:rsid w:val="00004C6C"/>
    <w:rsid w:val="00005815"/>
    <w:rsid w:val="00005A7A"/>
    <w:rsid w:val="00006EF7"/>
    <w:rsid w:val="00007DBC"/>
    <w:rsid w:val="00007EA1"/>
    <w:rsid w:val="000100F0"/>
    <w:rsid w:val="0001102D"/>
    <w:rsid w:val="000120A9"/>
    <w:rsid w:val="000129B2"/>
    <w:rsid w:val="00012F3D"/>
    <w:rsid w:val="00012FF9"/>
    <w:rsid w:val="0001389C"/>
    <w:rsid w:val="000139C9"/>
    <w:rsid w:val="00014314"/>
    <w:rsid w:val="00020A99"/>
    <w:rsid w:val="0002101C"/>
    <w:rsid w:val="00021434"/>
    <w:rsid w:val="000215FE"/>
    <w:rsid w:val="00021774"/>
    <w:rsid w:val="00021DF3"/>
    <w:rsid w:val="000226B2"/>
    <w:rsid w:val="00023869"/>
    <w:rsid w:val="00024598"/>
    <w:rsid w:val="0002525B"/>
    <w:rsid w:val="00025C24"/>
    <w:rsid w:val="00025C8E"/>
    <w:rsid w:val="000279B0"/>
    <w:rsid w:val="00030B2D"/>
    <w:rsid w:val="000316BD"/>
    <w:rsid w:val="00032336"/>
    <w:rsid w:val="00032711"/>
    <w:rsid w:val="00032769"/>
    <w:rsid w:val="0003311E"/>
    <w:rsid w:val="00033823"/>
    <w:rsid w:val="00035923"/>
    <w:rsid w:val="00037B58"/>
    <w:rsid w:val="000408CE"/>
    <w:rsid w:val="000413D8"/>
    <w:rsid w:val="00041443"/>
    <w:rsid w:val="000415D0"/>
    <w:rsid w:val="00041D69"/>
    <w:rsid w:val="000420E2"/>
    <w:rsid w:val="0004241D"/>
    <w:rsid w:val="00042572"/>
    <w:rsid w:val="000447F2"/>
    <w:rsid w:val="000449BE"/>
    <w:rsid w:val="00051B73"/>
    <w:rsid w:val="0005374F"/>
    <w:rsid w:val="00060AB3"/>
    <w:rsid w:val="00060ABE"/>
    <w:rsid w:val="00061553"/>
    <w:rsid w:val="0006197C"/>
    <w:rsid w:val="00061A50"/>
    <w:rsid w:val="00062470"/>
    <w:rsid w:val="0006361B"/>
    <w:rsid w:val="00063AA7"/>
    <w:rsid w:val="00064104"/>
    <w:rsid w:val="000652E3"/>
    <w:rsid w:val="00066025"/>
    <w:rsid w:val="00066A57"/>
    <w:rsid w:val="00067A8F"/>
    <w:rsid w:val="000701D1"/>
    <w:rsid w:val="00070337"/>
    <w:rsid w:val="000706FE"/>
    <w:rsid w:val="000708A9"/>
    <w:rsid w:val="00070AED"/>
    <w:rsid w:val="000714D9"/>
    <w:rsid w:val="000722BB"/>
    <w:rsid w:val="0007543D"/>
    <w:rsid w:val="000756F7"/>
    <w:rsid w:val="00076DA1"/>
    <w:rsid w:val="000805C1"/>
    <w:rsid w:val="00080A20"/>
    <w:rsid w:val="00082796"/>
    <w:rsid w:val="00082DF4"/>
    <w:rsid w:val="00086807"/>
    <w:rsid w:val="00086FF5"/>
    <w:rsid w:val="00087C0A"/>
    <w:rsid w:val="0009317E"/>
    <w:rsid w:val="00093BC4"/>
    <w:rsid w:val="000943E6"/>
    <w:rsid w:val="000955F1"/>
    <w:rsid w:val="00095E25"/>
    <w:rsid w:val="00097929"/>
    <w:rsid w:val="000A1E80"/>
    <w:rsid w:val="000A2146"/>
    <w:rsid w:val="000A2AF2"/>
    <w:rsid w:val="000A3358"/>
    <w:rsid w:val="000A3670"/>
    <w:rsid w:val="000A3B70"/>
    <w:rsid w:val="000A4287"/>
    <w:rsid w:val="000A4711"/>
    <w:rsid w:val="000A505B"/>
    <w:rsid w:val="000A5153"/>
    <w:rsid w:val="000A6243"/>
    <w:rsid w:val="000A7D03"/>
    <w:rsid w:val="000A7DE8"/>
    <w:rsid w:val="000B10AE"/>
    <w:rsid w:val="000B150A"/>
    <w:rsid w:val="000B1536"/>
    <w:rsid w:val="000B1FD9"/>
    <w:rsid w:val="000B30BF"/>
    <w:rsid w:val="000B5083"/>
    <w:rsid w:val="000B536D"/>
    <w:rsid w:val="000B566B"/>
    <w:rsid w:val="000B5CAD"/>
    <w:rsid w:val="000B5F21"/>
    <w:rsid w:val="000B662E"/>
    <w:rsid w:val="000B6D81"/>
    <w:rsid w:val="000B7294"/>
    <w:rsid w:val="000B7478"/>
    <w:rsid w:val="000B75D0"/>
    <w:rsid w:val="000C19A3"/>
    <w:rsid w:val="000C1CF8"/>
    <w:rsid w:val="000C2EF3"/>
    <w:rsid w:val="000C40A1"/>
    <w:rsid w:val="000C43DD"/>
    <w:rsid w:val="000C49CF"/>
    <w:rsid w:val="000C52E9"/>
    <w:rsid w:val="000C5672"/>
    <w:rsid w:val="000C5CDC"/>
    <w:rsid w:val="000C658B"/>
    <w:rsid w:val="000C65DC"/>
    <w:rsid w:val="000C66F3"/>
    <w:rsid w:val="000C6900"/>
    <w:rsid w:val="000D05BB"/>
    <w:rsid w:val="000D2C65"/>
    <w:rsid w:val="000D31E8"/>
    <w:rsid w:val="000D4CC4"/>
    <w:rsid w:val="000D65DC"/>
    <w:rsid w:val="000D6A62"/>
    <w:rsid w:val="000D76E4"/>
    <w:rsid w:val="000D7B96"/>
    <w:rsid w:val="000E111A"/>
    <w:rsid w:val="000E1343"/>
    <w:rsid w:val="000E1527"/>
    <w:rsid w:val="000E1596"/>
    <w:rsid w:val="000E1936"/>
    <w:rsid w:val="000E2001"/>
    <w:rsid w:val="000E3816"/>
    <w:rsid w:val="000E3892"/>
    <w:rsid w:val="000E3FCD"/>
    <w:rsid w:val="000E47C8"/>
    <w:rsid w:val="000E4F77"/>
    <w:rsid w:val="000E5E12"/>
    <w:rsid w:val="000F265C"/>
    <w:rsid w:val="000F298D"/>
    <w:rsid w:val="000F37D4"/>
    <w:rsid w:val="000F3AFA"/>
    <w:rsid w:val="000F4074"/>
    <w:rsid w:val="000F42E7"/>
    <w:rsid w:val="000F4AAB"/>
    <w:rsid w:val="000F5712"/>
    <w:rsid w:val="000F5DC4"/>
    <w:rsid w:val="000F5F2D"/>
    <w:rsid w:val="000F634F"/>
    <w:rsid w:val="000F6611"/>
    <w:rsid w:val="000F6AAF"/>
    <w:rsid w:val="000F7173"/>
    <w:rsid w:val="000F786C"/>
    <w:rsid w:val="000F7E22"/>
    <w:rsid w:val="00100293"/>
    <w:rsid w:val="0010124B"/>
    <w:rsid w:val="00102A6F"/>
    <w:rsid w:val="0010360B"/>
    <w:rsid w:val="00104E55"/>
    <w:rsid w:val="00105C20"/>
    <w:rsid w:val="00106EB6"/>
    <w:rsid w:val="001104F3"/>
    <w:rsid w:val="0011080D"/>
    <w:rsid w:val="0011204B"/>
    <w:rsid w:val="00112EEB"/>
    <w:rsid w:val="00113261"/>
    <w:rsid w:val="00114373"/>
    <w:rsid w:val="00115DA9"/>
    <w:rsid w:val="00116256"/>
    <w:rsid w:val="00116C96"/>
    <w:rsid w:val="001173FF"/>
    <w:rsid w:val="00117C0F"/>
    <w:rsid w:val="0012224A"/>
    <w:rsid w:val="00123C66"/>
    <w:rsid w:val="00125441"/>
    <w:rsid w:val="0012563A"/>
    <w:rsid w:val="00125D74"/>
    <w:rsid w:val="00126398"/>
    <w:rsid w:val="001264DE"/>
    <w:rsid w:val="0013015C"/>
    <w:rsid w:val="001313A7"/>
    <w:rsid w:val="0013276F"/>
    <w:rsid w:val="0013277F"/>
    <w:rsid w:val="001327E6"/>
    <w:rsid w:val="0013621E"/>
    <w:rsid w:val="0013642E"/>
    <w:rsid w:val="00140D27"/>
    <w:rsid w:val="0014274B"/>
    <w:rsid w:val="00142B18"/>
    <w:rsid w:val="00142EFE"/>
    <w:rsid w:val="00142FDD"/>
    <w:rsid w:val="00150B9A"/>
    <w:rsid w:val="00151D2F"/>
    <w:rsid w:val="00152208"/>
    <w:rsid w:val="00152A23"/>
    <w:rsid w:val="001533A9"/>
    <w:rsid w:val="00156CCD"/>
    <w:rsid w:val="0016170F"/>
    <w:rsid w:val="00162CB7"/>
    <w:rsid w:val="00162FB8"/>
    <w:rsid w:val="001632F1"/>
    <w:rsid w:val="001665C9"/>
    <w:rsid w:val="00166F32"/>
    <w:rsid w:val="00167335"/>
    <w:rsid w:val="00170C13"/>
    <w:rsid w:val="00170D3E"/>
    <w:rsid w:val="00171588"/>
    <w:rsid w:val="00171E5B"/>
    <w:rsid w:val="00171F94"/>
    <w:rsid w:val="00173D76"/>
    <w:rsid w:val="00175097"/>
    <w:rsid w:val="00175AB9"/>
    <w:rsid w:val="00175D4E"/>
    <w:rsid w:val="0017668A"/>
    <w:rsid w:val="001766FE"/>
    <w:rsid w:val="001771E7"/>
    <w:rsid w:val="0017742D"/>
    <w:rsid w:val="00180987"/>
    <w:rsid w:val="00180A2B"/>
    <w:rsid w:val="00190577"/>
    <w:rsid w:val="00190BD9"/>
    <w:rsid w:val="001911FF"/>
    <w:rsid w:val="0019138E"/>
    <w:rsid w:val="00192006"/>
    <w:rsid w:val="00192710"/>
    <w:rsid w:val="00193180"/>
    <w:rsid w:val="001932E7"/>
    <w:rsid w:val="00194375"/>
    <w:rsid w:val="00196792"/>
    <w:rsid w:val="00197914"/>
    <w:rsid w:val="001A172C"/>
    <w:rsid w:val="001A377E"/>
    <w:rsid w:val="001A3C72"/>
    <w:rsid w:val="001A40E0"/>
    <w:rsid w:val="001A43EF"/>
    <w:rsid w:val="001A4478"/>
    <w:rsid w:val="001A4757"/>
    <w:rsid w:val="001A56ED"/>
    <w:rsid w:val="001B1519"/>
    <w:rsid w:val="001B2310"/>
    <w:rsid w:val="001B2913"/>
    <w:rsid w:val="001B2E2D"/>
    <w:rsid w:val="001B3039"/>
    <w:rsid w:val="001B359D"/>
    <w:rsid w:val="001B3AA5"/>
    <w:rsid w:val="001B3CF6"/>
    <w:rsid w:val="001B3F79"/>
    <w:rsid w:val="001B5AE3"/>
    <w:rsid w:val="001B5CD2"/>
    <w:rsid w:val="001B7895"/>
    <w:rsid w:val="001C0A96"/>
    <w:rsid w:val="001C0BEE"/>
    <w:rsid w:val="001C1384"/>
    <w:rsid w:val="001C167C"/>
    <w:rsid w:val="001C19CC"/>
    <w:rsid w:val="001C1E49"/>
    <w:rsid w:val="001C27C1"/>
    <w:rsid w:val="001C2A98"/>
    <w:rsid w:val="001C2D41"/>
    <w:rsid w:val="001C3AC3"/>
    <w:rsid w:val="001C45FA"/>
    <w:rsid w:val="001C4D95"/>
    <w:rsid w:val="001C4E62"/>
    <w:rsid w:val="001C6783"/>
    <w:rsid w:val="001C7D4A"/>
    <w:rsid w:val="001D00FE"/>
    <w:rsid w:val="001D04D0"/>
    <w:rsid w:val="001D2B7E"/>
    <w:rsid w:val="001D3D7D"/>
    <w:rsid w:val="001D3FFF"/>
    <w:rsid w:val="001D573A"/>
    <w:rsid w:val="001D625F"/>
    <w:rsid w:val="001D68A4"/>
    <w:rsid w:val="001D7576"/>
    <w:rsid w:val="001D77F7"/>
    <w:rsid w:val="001E0E3F"/>
    <w:rsid w:val="001E14A0"/>
    <w:rsid w:val="001E3EAC"/>
    <w:rsid w:val="001E646D"/>
    <w:rsid w:val="001E6821"/>
    <w:rsid w:val="001E7376"/>
    <w:rsid w:val="001F0ADA"/>
    <w:rsid w:val="001F126E"/>
    <w:rsid w:val="001F1C7D"/>
    <w:rsid w:val="001F1D60"/>
    <w:rsid w:val="001F20D7"/>
    <w:rsid w:val="001F225C"/>
    <w:rsid w:val="001F3726"/>
    <w:rsid w:val="001F3D61"/>
    <w:rsid w:val="001F4DD4"/>
    <w:rsid w:val="001F7034"/>
    <w:rsid w:val="0020186E"/>
    <w:rsid w:val="00201CFA"/>
    <w:rsid w:val="0020220D"/>
    <w:rsid w:val="00202448"/>
    <w:rsid w:val="00202907"/>
    <w:rsid w:val="00202D15"/>
    <w:rsid w:val="00205B3F"/>
    <w:rsid w:val="00206517"/>
    <w:rsid w:val="00206C25"/>
    <w:rsid w:val="0020733D"/>
    <w:rsid w:val="0021195B"/>
    <w:rsid w:val="00211BE0"/>
    <w:rsid w:val="00211EFE"/>
    <w:rsid w:val="00212EAE"/>
    <w:rsid w:val="00214BEE"/>
    <w:rsid w:val="002177D2"/>
    <w:rsid w:val="00217822"/>
    <w:rsid w:val="002205B8"/>
    <w:rsid w:val="0022163A"/>
    <w:rsid w:val="00221E96"/>
    <w:rsid w:val="00222EE8"/>
    <w:rsid w:val="0022328F"/>
    <w:rsid w:val="00225720"/>
    <w:rsid w:val="00225931"/>
    <w:rsid w:val="002259E5"/>
    <w:rsid w:val="00225A00"/>
    <w:rsid w:val="00226140"/>
    <w:rsid w:val="002274F3"/>
    <w:rsid w:val="00227907"/>
    <w:rsid w:val="0023094C"/>
    <w:rsid w:val="00230C38"/>
    <w:rsid w:val="002326EF"/>
    <w:rsid w:val="00232E74"/>
    <w:rsid w:val="00234BE3"/>
    <w:rsid w:val="00235A90"/>
    <w:rsid w:val="00235E39"/>
    <w:rsid w:val="00241034"/>
    <w:rsid w:val="00241E48"/>
    <w:rsid w:val="0024214E"/>
    <w:rsid w:val="00242623"/>
    <w:rsid w:val="00242D10"/>
    <w:rsid w:val="002452A5"/>
    <w:rsid w:val="00246062"/>
    <w:rsid w:val="0024785A"/>
    <w:rsid w:val="00250429"/>
    <w:rsid w:val="00250558"/>
    <w:rsid w:val="002507F2"/>
    <w:rsid w:val="00254483"/>
    <w:rsid w:val="00256087"/>
    <w:rsid w:val="002605D1"/>
    <w:rsid w:val="00260652"/>
    <w:rsid w:val="00260BE9"/>
    <w:rsid w:val="00261B76"/>
    <w:rsid w:val="00261F25"/>
    <w:rsid w:val="00262514"/>
    <w:rsid w:val="00263A8B"/>
    <w:rsid w:val="002648A9"/>
    <w:rsid w:val="0026536F"/>
    <w:rsid w:val="0026553C"/>
    <w:rsid w:val="002656E1"/>
    <w:rsid w:val="00267DD5"/>
    <w:rsid w:val="00267F06"/>
    <w:rsid w:val="00270DE9"/>
    <w:rsid w:val="00273D57"/>
    <w:rsid w:val="00274A0A"/>
    <w:rsid w:val="00274D82"/>
    <w:rsid w:val="00276008"/>
    <w:rsid w:val="00277340"/>
    <w:rsid w:val="00277593"/>
    <w:rsid w:val="002775A6"/>
    <w:rsid w:val="002806D0"/>
    <w:rsid w:val="00280909"/>
    <w:rsid w:val="00280918"/>
    <w:rsid w:val="00281563"/>
    <w:rsid w:val="00281F57"/>
    <w:rsid w:val="00282AF6"/>
    <w:rsid w:val="0028450E"/>
    <w:rsid w:val="00284B8D"/>
    <w:rsid w:val="0028596A"/>
    <w:rsid w:val="0028625E"/>
    <w:rsid w:val="00286ADC"/>
    <w:rsid w:val="00287085"/>
    <w:rsid w:val="00287A60"/>
    <w:rsid w:val="0029052C"/>
    <w:rsid w:val="00290AF9"/>
    <w:rsid w:val="00290BF2"/>
    <w:rsid w:val="00291DBF"/>
    <w:rsid w:val="00295F72"/>
    <w:rsid w:val="00296312"/>
    <w:rsid w:val="002964B1"/>
    <w:rsid w:val="002967CF"/>
    <w:rsid w:val="002971C3"/>
    <w:rsid w:val="00297626"/>
    <w:rsid w:val="00297788"/>
    <w:rsid w:val="002A0794"/>
    <w:rsid w:val="002A3285"/>
    <w:rsid w:val="002A3BA6"/>
    <w:rsid w:val="002A484B"/>
    <w:rsid w:val="002A5575"/>
    <w:rsid w:val="002A60DA"/>
    <w:rsid w:val="002A64A6"/>
    <w:rsid w:val="002A6D73"/>
    <w:rsid w:val="002A6F75"/>
    <w:rsid w:val="002A70C3"/>
    <w:rsid w:val="002A7BFD"/>
    <w:rsid w:val="002B227E"/>
    <w:rsid w:val="002B3301"/>
    <w:rsid w:val="002B4D85"/>
    <w:rsid w:val="002B7F5E"/>
    <w:rsid w:val="002C01F0"/>
    <w:rsid w:val="002C29B1"/>
    <w:rsid w:val="002C47D4"/>
    <w:rsid w:val="002C626F"/>
    <w:rsid w:val="002C652E"/>
    <w:rsid w:val="002D0901"/>
    <w:rsid w:val="002D0E9B"/>
    <w:rsid w:val="002D0F10"/>
    <w:rsid w:val="002D0F38"/>
    <w:rsid w:val="002D1D3F"/>
    <w:rsid w:val="002D2F3D"/>
    <w:rsid w:val="002D3629"/>
    <w:rsid w:val="002D38B4"/>
    <w:rsid w:val="002D4962"/>
    <w:rsid w:val="002D4CC1"/>
    <w:rsid w:val="002D4FE6"/>
    <w:rsid w:val="002D50E1"/>
    <w:rsid w:val="002D6B71"/>
    <w:rsid w:val="002D77E3"/>
    <w:rsid w:val="002D79E4"/>
    <w:rsid w:val="002E25B0"/>
    <w:rsid w:val="002E2639"/>
    <w:rsid w:val="002E2A83"/>
    <w:rsid w:val="002E3C53"/>
    <w:rsid w:val="002E5A85"/>
    <w:rsid w:val="002E60D2"/>
    <w:rsid w:val="002E7248"/>
    <w:rsid w:val="002F10EC"/>
    <w:rsid w:val="002F19AE"/>
    <w:rsid w:val="002F22FD"/>
    <w:rsid w:val="002F2859"/>
    <w:rsid w:val="002F4B8D"/>
    <w:rsid w:val="002F5278"/>
    <w:rsid w:val="002F52BD"/>
    <w:rsid w:val="002F5801"/>
    <w:rsid w:val="002F6E3C"/>
    <w:rsid w:val="0030117D"/>
    <w:rsid w:val="00301F30"/>
    <w:rsid w:val="0030383C"/>
    <w:rsid w:val="003038FD"/>
    <w:rsid w:val="00303C87"/>
    <w:rsid w:val="00304308"/>
    <w:rsid w:val="00305005"/>
    <w:rsid w:val="00305209"/>
    <w:rsid w:val="0030602B"/>
    <w:rsid w:val="003102A1"/>
    <w:rsid w:val="003108E5"/>
    <w:rsid w:val="00310A72"/>
    <w:rsid w:val="00310CA6"/>
    <w:rsid w:val="0031113B"/>
    <w:rsid w:val="003120CB"/>
    <w:rsid w:val="00313050"/>
    <w:rsid w:val="003144E0"/>
    <w:rsid w:val="00314E70"/>
    <w:rsid w:val="003168A9"/>
    <w:rsid w:val="00316D20"/>
    <w:rsid w:val="00320153"/>
    <w:rsid w:val="00320367"/>
    <w:rsid w:val="00320812"/>
    <w:rsid w:val="00322871"/>
    <w:rsid w:val="00326FB3"/>
    <w:rsid w:val="003315F8"/>
    <w:rsid w:val="003316D4"/>
    <w:rsid w:val="00333822"/>
    <w:rsid w:val="00336539"/>
    <w:rsid w:val="00336715"/>
    <w:rsid w:val="00337D3A"/>
    <w:rsid w:val="003401EC"/>
    <w:rsid w:val="00340DFD"/>
    <w:rsid w:val="003427F1"/>
    <w:rsid w:val="00343776"/>
    <w:rsid w:val="0034405B"/>
    <w:rsid w:val="00344954"/>
    <w:rsid w:val="0034648E"/>
    <w:rsid w:val="00347FF8"/>
    <w:rsid w:val="00350CD7"/>
    <w:rsid w:val="00360C17"/>
    <w:rsid w:val="003621C6"/>
    <w:rsid w:val="003622B8"/>
    <w:rsid w:val="00362582"/>
    <w:rsid w:val="0036492E"/>
    <w:rsid w:val="003649DB"/>
    <w:rsid w:val="00366B76"/>
    <w:rsid w:val="00367590"/>
    <w:rsid w:val="00370BD6"/>
    <w:rsid w:val="00373051"/>
    <w:rsid w:val="00373B8F"/>
    <w:rsid w:val="00373D28"/>
    <w:rsid w:val="00376A73"/>
    <w:rsid w:val="00376D95"/>
    <w:rsid w:val="00377FBB"/>
    <w:rsid w:val="00380031"/>
    <w:rsid w:val="00380B9E"/>
    <w:rsid w:val="00380E7E"/>
    <w:rsid w:val="00381B83"/>
    <w:rsid w:val="00382667"/>
    <w:rsid w:val="0038374B"/>
    <w:rsid w:val="00384E54"/>
    <w:rsid w:val="00385140"/>
    <w:rsid w:val="00385842"/>
    <w:rsid w:val="00386FBD"/>
    <w:rsid w:val="003875D5"/>
    <w:rsid w:val="0039190C"/>
    <w:rsid w:val="00393CC7"/>
    <w:rsid w:val="00393D7F"/>
    <w:rsid w:val="00395463"/>
    <w:rsid w:val="003971F7"/>
    <w:rsid w:val="003A0E57"/>
    <w:rsid w:val="003A16FC"/>
    <w:rsid w:val="003A2359"/>
    <w:rsid w:val="003A47D5"/>
    <w:rsid w:val="003A4FCD"/>
    <w:rsid w:val="003A6798"/>
    <w:rsid w:val="003A68BD"/>
    <w:rsid w:val="003A6EC1"/>
    <w:rsid w:val="003B0944"/>
    <w:rsid w:val="003B1593"/>
    <w:rsid w:val="003B21F5"/>
    <w:rsid w:val="003B2329"/>
    <w:rsid w:val="003B2515"/>
    <w:rsid w:val="003B3D63"/>
    <w:rsid w:val="003B4381"/>
    <w:rsid w:val="003B614C"/>
    <w:rsid w:val="003B7155"/>
    <w:rsid w:val="003B747C"/>
    <w:rsid w:val="003B7CB9"/>
    <w:rsid w:val="003C0E97"/>
    <w:rsid w:val="003C1043"/>
    <w:rsid w:val="003C1686"/>
    <w:rsid w:val="003C1A30"/>
    <w:rsid w:val="003C327E"/>
    <w:rsid w:val="003C39F2"/>
    <w:rsid w:val="003C6079"/>
    <w:rsid w:val="003C6779"/>
    <w:rsid w:val="003C6C10"/>
    <w:rsid w:val="003C7651"/>
    <w:rsid w:val="003C7936"/>
    <w:rsid w:val="003D0475"/>
    <w:rsid w:val="003D1E95"/>
    <w:rsid w:val="003D2998"/>
    <w:rsid w:val="003D2F0A"/>
    <w:rsid w:val="003D3891"/>
    <w:rsid w:val="003D4787"/>
    <w:rsid w:val="003D4DA5"/>
    <w:rsid w:val="003D55FF"/>
    <w:rsid w:val="003D5D84"/>
    <w:rsid w:val="003D6C4C"/>
    <w:rsid w:val="003D6E8C"/>
    <w:rsid w:val="003D7E47"/>
    <w:rsid w:val="003E05F8"/>
    <w:rsid w:val="003E0F4F"/>
    <w:rsid w:val="003E0F54"/>
    <w:rsid w:val="003E18AC"/>
    <w:rsid w:val="003E1D43"/>
    <w:rsid w:val="003E210B"/>
    <w:rsid w:val="003E2A12"/>
    <w:rsid w:val="003E3384"/>
    <w:rsid w:val="003E3CA4"/>
    <w:rsid w:val="003E4E4B"/>
    <w:rsid w:val="003E548E"/>
    <w:rsid w:val="003E624B"/>
    <w:rsid w:val="003F137A"/>
    <w:rsid w:val="003F1A29"/>
    <w:rsid w:val="003F2150"/>
    <w:rsid w:val="003F2567"/>
    <w:rsid w:val="003F2FC8"/>
    <w:rsid w:val="003F58D7"/>
    <w:rsid w:val="003F5C70"/>
    <w:rsid w:val="0040481C"/>
    <w:rsid w:val="00406C5E"/>
    <w:rsid w:val="00407C44"/>
    <w:rsid w:val="00407EC8"/>
    <w:rsid w:val="0041081C"/>
    <w:rsid w:val="0041110A"/>
    <w:rsid w:val="00411622"/>
    <w:rsid w:val="00411624"/>
    <w:rsid w:val="004119FD"/>
    <w:rsid w:val="00411EE4"/>
    <w:rsid w:val="00412427"/>
    <w:rsid w:val="00412E43"/>
    <w:rsid w:val="00413319"/>
    <w:rsid w:val="00413CDC"/>
    <w:rsid w:val="004148E1"/>
    <w:rsid w:val="00414CFA"/>
    <w:rsid w:val="00415553"/>
    <w:rsid w:val="00415A06"/>
    <w:rsid w:val="00415EC0"/>
    <w:rsid w:val="00417CDD"/>
    <w:rsid w:val="00420BE9"/>
    <w:rsid w:val="004238E5"/>
    <w:rsid w:val="00423AD8"/>
    <w:rsid w:val="00423D93"/>
    <w:rsid w:val="00423FDD"/>
    <w:rsid w:val="00424C85"/>
    <w:rsid w:val="00424DB0"/>
    <w:rsid w:val="004258D1"/>
    <w:rsid w:val="004260BD"/>
    <w:rsid w:val="00426A8F"/>
    <w:rsid w:val="0043012F"/>
    <w:rsid w:val="00430F1F"/>
    <w:rsid w:val="004310D3"/>
    <w:rsid w:val="00431258"/>
    <w:rsid w:val="004323FD"/>
    <w:rsid w:val="004326EA"/>
    <w:rsid w:val="00432751"/>
    <w:rsid w:val="00433278"/>
    <w:rsid w:val="0043436C"/>
    <w:rsid w:val="00434F13"/>
    <w:rsid w:val="00435705"/>
    <w:rsid w:val="004427BF"/>
    <w:rsid w:val="00442C6E"/>
    <w:rsid w:val="0044322A"/>
    <w:rsid w:val="004442E0"/>
    <w:rsid w:val="0044434C"/>
    <w:rsid w:val="0044456B"/>
    <w:rsid w:val="00444BE1"/>
    <w:rsid w:val="00447BD1"/>
    <w:rsid w:val="004507F3"/>
    <w:rsid w:val="00450AF4"/>
    <w:rsid w:val="004510D3"/>
    <w:rsid w:val="00451791"/>
    <w:rsid w:val="0045375D"/>
    <w:rsid w:val="00453EE7"/>
    <w:rsid w:val="00455E6A"/>
    <w:rsid w:val="0045626C"/>
    <w:rsid w:val="00456A57"/>
    <w:rsid w:val="004607DE"/>
    <w:rsid w:val="00460996"/>
    <w:rsid w:val="00460D46"/>
    <w:rsid w:val="004611FC"/>
    <w:rsid w:val="00461C60"/>
    <w:rsid w:val="00462E33"/>
    <w:rsid w:val="00463371"/>
    <w:rsid w:val="00463AF9"/>
    <w:rsid w:val="004645EA"/>
    <w:rsid w:val="004650F3"/>
    <w:rsid w:val="004671C7"/>
    <w:rsid w:val="004705ED"/>
    <w:rsid w:val="00470643"/>
    <w:rsid w:val="00470D06"/>
    <w:rsid w:val="0047104C"/>
    <w:rsid w:val="00472F4D"/>
    <w:rsid w:val="004730BF"/>
    <w:rsid w:val="00474DCB"/>
    <w:rsid w:val="0047535C"/>
    <w:rsid w:val="004762F6"/>
    <w:rsid w:val="004772A2"/>
    <w:rsid w:val="0048035E"/>
    <w:rsid w:val="00482BBB"/>
    <w:rsid w:val="00482EF1"/>
    <w:rsid w:val="004832B8"/>
    <w:rsid w:val="0048465F"/>
    <w:rsid w:val="00485870"/>
    <w:rsid w:val="00485FE8"/>
    <w:rsid w:val="00486AE3"/>
    <w:rsid w:val="00490BBF"/>
    <w:rsid w:val="00490FF0"/>
    <w:rsid w:val="00491AFC"/>
    <w:rsid w:val="00492473"/>
    <w:rsid w:val="00492EB5"/>
    <w:rsid w:val="00494F77"/>
    <w:rsid w:val="004969A4"/>
    <w:rsid w:val="00496B14"/>
    <w:rsid w:val="004974FF"/>
    <w:rsid w:val="00497721"/>
    <w:rsid w:val="004A0229"/>
    <w:rsid w:val="004A112F"/>
    <w:rsid w:val="004A2491"/>
    <w:rsid w:val="004A2D77"/>
    <w:rsid w:val="004A35D2"/>
    <w:rsid w:val="004A4536"/>
    <w:rsid w:val="004A71E4"/>
    <w:rsid w:val="004A7D51"/>
    <w:rsid w:val="004B2F00"/>
    <w:rsid w:val="004B52ED"/>
    <w:rsid w:val="004B56B5"/>
    <w:rsid w:val="004B6E30"/>
    <w:rsid w:val="004B6E31"/>
    <w:rsid w:val="004C0D41"/>
    <w:rsid w:val="004C0DF2"/>
    <w:rsid w:val="004C1A2F"/>
    <w:rsid w:val="004C1D66"/>
    <w:rsid w:val="004C2598"/>
    <w:rsid w:val="004C3121"/>
    <w:rsid w:val="004C31D7"/>
    <w:rsid w:val="004C39F9"/>
    <w:rsid w:val="004C442B"/>
    <w:rsid w:val="004C4AD2"/>
    <w:rsid w:val="004C516E"/>
    <w:rsid w:val="004C6981"/>
    <w:rsid w:val="004C6B0C"/>
    <w:rsid w:val="004C7FEF"/>
    <w:rsid w:val="004D0C9F"/>
    <w:rsid w:val="004D0EED"/>
    <w:rsid w:val="004D1D4E"/>
    <w:rsid w:val="004D1F21"/>
    <w:rsid w:val="004D268C"/>
    <w:rsid w:val="004D2C0C"/>
    <w:rsid w:val="004D2D33"/>
    <w:rsid w:val="004D462B"/>
    <w:rsid w:val="004D4C40"/>
    <w:rsid w:val="004D59D8"/>
    <w:rsid w:val="004D5DA1"/>
    <w:rsid w:val="004D74D3"/>
    <w:rsid w:val="004D7C5F"/>
    <w:rsid w:val="004E150F"/>
    <w:rsid w:val="004E1DCA"/>
    <w:rsid w:val="004E2383"/>
    <w:rsid w:val="004E23A1"/>
    <w:rsid w:val="004E31C3"/>
    <w:rsid w:val="004E3482"/>
    <w:rsid w:val="004E3489"/>
    <w:rsid w:val="004E358A"/>
    <w:rsid w:val="004E3AFA"/>
    <w:rsid w:val="004E6033"/>
    <w:rsid w:val="004E6588"/>
    <w:rsid w:val="004E77A6"/>
    <w:rsid w:val="004E7E67"/>
    <w:rsid w:val="004F2742"/>
    <w:rsid w:val="004F49DD"/>
    <w:rsid w:val="004F77AB"/>
    <w:rsid w:val="00500CC7"/>
    <w:rsid w:val="00502A0A"/>
    <w:rsid w:val="00504276"/>
    <w:rsid w:val="00504F9F"/>
    <w:rsid w:val="0050644F"/>
    <w:rsid w:val="00506D20"/>
    <w:rsid w:val="00507C50"/>
    <w:rsid w:val="00510D00"/>
    <w:rsid w:val="005119E0"/>
    <w:rsid w:val="0051237B"/>
    <w:rsid w:val="005127AA"/>
    <w:rsid w:val="0051385C"/>
    <w:rsid w:val="00513CBA"/>
    <w:rsid w:val="005140B8"/>
    <w:rsid w:val="005144DD"/>
    <w:rsid w:val="005147E7"/>
    <w:rsid w:val="00514D40"/>
    <w:rsid w:val="00515A44"/>
    <w:rsid w:val="005168E6"/>
    <w:rsid w:val="00517C3A"/>
    <w:rsid w:val="005212E0"/>
    <w:rsid w:val="00522D55"/>
    <w:rsid w:val="00523AD5"/>
    <w:rsid w:val="00526C30"/>
    <w:rsid w:val="00527BF4"/>
    <w:rsid w:val="00527E65"/>
    <w:rsid w:val="005323DA"/>
    <w:rsid w:val="005324BE"/>
    <w:rsid w:val="0053448D"/>
    <w:rsid w:val="00534F6C"/>
    <w:rsid w:val="005352C8"/>
    <w:rsid w:val="00535737"/>
    <w:rsid w:val="00535994"/>
    <w:rsid w:val="0053646D"/>
    <w:rsid w:val="005365DE"/>
    <w:rsid w:val="00540755"/>
    <w:rsid w:val="00540AAD"/>
    <w:rsid w:val="00541E3B"/>
    <w:rsid w:val="00542E63"/>
    <w:rsid w:val="00543799"/>
    <w:rsid w:val="00543EC1"/>
    <w:rsid w:val="00543FB7"/>
    <w:rsid w:val="005443C7"/>
    <w:rsid w:val="00544B40"/>
    <w:rsid w:val="00546458"/>
    <w:rsid w:val="0055087C"/>
    <w:rsid w:val="00553413"/>
    <w:rsid w:val="00553B3A"/>
    <w:rsid w:val="00554D39"/>
    <w:rsid w:val="00555983"/>
    <w:rsid w:val="00560449"/>
    <w:rsid w:val="00560E31"/>
    <w:rsid w:val="00561BDA"/>
    <w:rsid w:val="0056232D"/>
    <w:rsid w:val="00562D7B"/>
    <w:rsid w:val="005631B9"/>
    <w:rsid w:val="005635E5"/>
    <w:rsid w:val="005711EB"/>
    <w:rsid w:val="00574182"/>
    <w:rsid w:val="00575FA0"/>
    <w:rsid w:val="005778D0"/>
    <w:rsid w:val="00577C1C"/>
    <w:rsid w:val="005801E6"/>
    <w:rsid w:val="00581B23"/>
    <w:rsid w:val="0058219C"/>
    <w:rsid w:val="00582204"/>
    <w:rsid w:val="0058384E"/>
    <w:rsid w:val="0058414C"/>
    <w:rsid w:val="005841CE"/>
    <w:rsid w:val="005851B0"/>
    <w:rsid w:val="005852A0"/>
    <w:rsid w:val="00585ECC"/>
    <w:rsid w:val="0058707F"/>
    <w:rsid w:val="00587F60"/>
    <w:rsid w:val="0059154C"/>
    <w:rsid w:val="00591DBD"/>
    <w:rsid w:val="0059216D"/>
    <w:rsid w:val="005931FE"/>
    <w:rsid w:val="00595187"/>
    <w:rsid w:val="0059523B"/>
    <w:rsid w:val="0059527B"/>
    <w:rsid w:val="005959DC"/>
    <w:rsid w:val="005A0028"/>
    <w:rsid w:val="005A0ACC"/>
    <w:rsid w:val="005A1872"/>
    <w:rsid w:val="005A1966"/>
    <w:rsid w:val="005A1E91"/>
    <w:rsid w:val="005A2F6B"/>
    <w:rsid w:val="005A794B"/>
    <w:rsid w:val="005B0072"/>
    <w:rsid w:val="005B0644"/>
    <w:rsid w:val="005B0732"/>
    <w:rsid w:val="005B24F9"/>
    <w:rsid w:val="005B2BCF"/>
    <w:rsid w:val="005B31FD"/>
    <w:rsid w:val="005B38A0"/>
    <w:rsid w:val="005B41F8"/>
    <w:rsid w:val="005B491C"/>
    <w:rsid w:val="005B4DBF"/>
    <w:rsid w:val="005B57A7"/>
    <w:rsid w:val="005B5C84"/>
    <w:rsid w:val="005B5DE2"/>
    <w:rsid w:val="005B5F64"/>
    <w:rsid w:val="005B674C"/>
    <w:rsid w:val="005B6EF1"/>
    <w:rsid w:val="005B7424"/>
    <w:rsid w:val="005C0D3E"/>
    <w:rsid w:val="005C24F2"/>
    <w:rsid w:val="005C47B2"/>
    <w:rsid w:val="005C5F20"/>
    <w:rsid w:val="005C6866"/>
    <w:rsid w:val="005C7561"/>
    <w:rsid w:val="005D0681"/>
    <w:rsid w:val="005D07AD"/>
    <w:rsid w:val="005D1E57"/>
    <w:rsid w:val="005D2C45"/>
    <w:rsid w:val="005D2F57"/>
    <w:rsid w:val="005D34F6"/>
    <w:rsid w:val="005D4D02"/>
    <w:rsid w:val="005D4F1A"/>
    <w:rsid w:val="005D599F"/>
    <w:rsid w:val="005D5A33"/>
    <w:rsid w:val="005D68C9"/>
    <w:rsid w:val="005D6BD6"/>
    <w:rsid w:val="005D7A98"/>
    <w:rsid w:val="005E094F"/>
    <w:rsid w:val="005E1884"/>
    <w:rsid w:val="005E236A"/>
    <w:rsid w:val="005E2F9A"/>
    <w:rsid w:val="005F0EF2"/>
    <w:rsid w:val="005F1DC0"/>
    <w:rsid w:val="005F373A"/>
    <w:rsid w:val="005F4F87"/>
    <w:rsid w:val="005F6B0E"/>
    <w:rsid w:val="005F760E"/>
    <w:rsid w:val="005F79B1"/>
    <w:rsid w:val="005F7B1D"/>
    <w:rsid w:val="005F7F99"/>
    <w:rsid w:val="006005CF"/>
    <w:rsid w:val="0060222A"/>
    <w:rsid w:val="00603BC6"/>
    <w:rsid w:val="00603C5B"/>
    <w:rsid w:val="0060684D"/>
    <w:rsid w:val="00606DBA"/>
    <w:rsid w:val="006070C4"/>
    <w:rsid w:val="00607AC8"/>
    <w:rsid w:val="00607E94"/>
    <w:rsid w:val="00610206"/>
    <w:rsid w:val="00610827"/>
    <w:rsid w:val="00610C21"/>
    <w:rsid w:val="00611098"/>
    <w:rsid w:val="006116FA"/>
    <w:rsid w:val="00611907"/>
    <w:rsid w:val="00613116"/>
    <w:rsid w:val="0061359D"/>
    <w:rsid w:val="00613629"/>
    <w:rsid w:val="0061431A"/>
    <w:rsid w:val="006149FA"/>
    <w:rsid w:val="006202A6"/>
    <w:rsid w:val="0062054B"/>
    <w:rsid w:val="00621C4E"/>
    <w:rsid w:val="006241DB"/>
    <w:rsid w:val="0062464D"/>
    <w:rsid w:val="00624EAE"/>
    <w:rsid w:val="006254AC"/>
    <w:rsid w:val="00626796"/>
    <w:rsid w:val="006305D7"/>
    <w:rsid w:val="00632F00"/>
    <w:rsid w:val="00632F63"/>
    <w:rsid w:val="00633A01"/>
    <w:rsid w:val="00633B97"/>
    <w:rsid w:val="00634161"/>
    <w:rsid w:val="006341F7"/>
    <w:rsid w:val="006342AB"/>
    <w:rsid w:val="00634585"/>
    <w:rsid w:val="00634713"/>
    <w:rsid w:val="00635014"/>
    <w:rsid w:val="0063578F"/>
    <w:rsid w:val="00635BA9"/>
    <w:rsid w:val="00635C25"/>
    <w:rsid w:val="00636199"/>
    <w:rsid w:val="00636485"/>
    <w:rsid w:val="006369CE"/>
    <w:rsid w:val="00637ADF"/>
    <w:rsid w:val="00640D3D"/>
    <w:rsid w:val="006411CA"/>
    <w:rsid w:val="006428DB"/>
    <w:rsid w:val="006432F8"/>
    <w:rsid w:val="0064605E"/>
    <w:rsid w:val="00646E9D"/>
    <w:rsid w:val="0064734B"/>
    <w:rsid w:val="00650910"/>
    <w:rsid w:val="00650BB1"/>
    <w:rsid w:val="0065147D"/>
    <w:rsid w:val="00651B2B"/>
    <w:rsid w:val="00653F3F"/>
    <w:rsid w:val="00656801"/>
    <w:rsid w:val="00657492"/>
    <w:rsid w:val="006619C8"/>
    <w:rsid w:val="0066303B"/>
    <w:rsid w:val="00663218"/>
    <w:rsid w:val="006642ED"/>
    <w:rsid w:val="0066528C"/>
    <w:rsid w:val="0066540F"/>
    <w:rsid w:val="006662AB"/>
    <w:rsid w:val="00670031"/>
    <w:rsid w:val="00670A3D"/>
    <w:rsid w:val="00670DD8"/>
    <w:rsid w:val="00671710"/>
    <w:rsid w:val="00672B71"/>
    <w:rsid w:val="00672BCB"/>
    <w:rsid w:val="00673414"/>
    <w:rsid w:val="006734E9"/>
    <w:rsid w:val="00676079"/>
    <w:rsid w:val="00676ECD"/>
    <w:rsid w:val="006774CA"/>
    <w:rsid w:val="00677CA4"/>
    <w:rsid w:val="00677D0A"/>
    <w:rsid w:val="0068101C"/>
    <w:rsid w:val="0068185F"/>
    <w:rsid w:val="006820DD"/>
    <w:rsid w:val="0068297F"/>
    <w:rsid w:val="00686251"/>
    <w:rsid w:val="00691DF1"/>
    <w:rsid w:val="00693464"/>
    <w:rsid w:val="00694CA0"/>
    <w:rsid w:val="00696A08"/>
    <w:rsid w:val="00697036"/>
    <w:rsid w:val="006A01CF"/>
    <w:rsid w:val="006A0A65"/>
    <w:rsid w:val="006A21A6"/>
    <w:rsid w:val="006A49A0"/>
    <w:rsid w:val="006A60DD"/>
    <w:rsid w:val="006A7695"/>
    <w:rsid w:val="006B0679"/>
    <w:rsid w:val="006B074C"/>
    <w:rsid w:val="006B0CB6"/>
    <w:rsid w:val="006B28E9"/>
    <w:rsid w:val="006B3B84"/>
    <w:rsid w:val="006B4E7C"/>
    <w:rsid w:val="006B578D"/>
    <w:rsid w:val="006B589F"/>
    <w:rsid w:val="006B5D8C"/>
    <w:rsid w:val="006B72D4"/>
    <w:rsid w:val="006B7D70"/>
    <w:rsid w:val="006C11CC"/>
    <w:rsid w:val="006C1AEB"/>
    <w:rsid w:val="006C1DA8"/>
    <w:rsid w:val="006C296E"/>
    <w:rsid w:val="006C302C"/>
    <w:rsid w:val="006C3D84"/>
    <w:rsid w:val="006C5137"/>
    <w:rsid w:val="006C57FE"/>
    <w:rsid w:val="006C5912"/>
    <w:rsid w:val="006C668E"/>
    <w:rsid w:val="006D0455"/>
    <w:rsid w:val="006D0E76"/>
    <w:rsid w:val="006D185C"/>
    <w:rsid w:val="006D359C"/>
    <w:rsid w:val="006D55EC"/>
    <w:rsid w:val="006E0462"/>
    <w:rsid w:val="006E17F8"/>
    <w:rsid w:val="006E2B15"/>
    <w:rsid w:val="006E4B63"/>
    <w:rsid w:val="006E7022"/>
    <w:rsid w:val="006F06E4"/>
    <w:rsid w:val="006F1CCD"/>
    <w:rsid w:val="006F53B0"/>
    <w:rsid w:val="006F6283"/>
    <w:rsid w:val="006F6BBC"/>
    <w:rsid w:val="006F7B41"/>
    <w:rsid w:val="006F7C3F"/>
    <w:rsid w:val="006F7F97"/>
    <w:rsid w:val="0070008F"/>
    <w:rsid w:val="00700263"/>
    <w:rsid w:val="0070257D"/>
    <w:rsid w:val="00702B5D"/>
    <w:rsid w:val="00703ED2"/>
    <w:rsid w:val="00704123"/>
    <w:rsid w:val="007055A0"/>
    <w:rsid w:val="0070599E"/>
    <w:rsid w:val="00707B8D"/>
    <w:rsid w:val="00710A9A"/>
    <w:rsid w:val="00712C64"/>
    <w:rsid w:val="00713636"/>
    <w:rsid w:val="00714091"/>
    <w:rsid w:val="00714B8C"/>
    <w:rsid w:val="00715B56"/>
    <w:rsid w:val="0071675D"/>
    <w:rsid w:val="00717736"/>
    <w:rsid w:val="00717E16"/>
    <w:rsid w:val="00722B83"/>
    <w:rsid w:val="00722D98"/>
    <w:rsid w:val="007263EB"/>
    <w:rsid w:val="00727C67"/>
    <w:rsid w:val="0073077F"/>
    <w:rsid w:val="0073251B"/>
    <w:rsid w:val="00732B47"/>
    <w:rsid w:val="00734230"/>
    <w:rsid w:val="00735202"/>
    <w:rsid w:val="00735CF5"/>
    <w:rsid w:val="007365E7"/>
    <w:rsid w:val="00736C4F"/>
    <w:rsid w:val="00737DAA"/>
    <w:rsid w:val="0074063A"/>
    <w:rsid w:val="00741814"/>
    <w:rsid w:val="00741E59"/>
    <w:rsid w:val="00742AA4"/>
    <w:rsid w:val="00743BA1"/>
    <w:rsid w:val="00744F5F"/>
    <w:rsid w:val="00745F1E"/>
    <w:rsid w:val="00747F6D"/>
    <w:rsid w:val="007500C6"/>
    <w:rsid w:val="007506D3"/>
    <w:rsid w:val="007515FE"/>
    <w:rsid w:val="00755F74"/>
    <w:rsid w:val="00756212"/>
    <w:rsid w:val="00756423"/>
    <w:rsid w:val="007567A7"/>
    <w:rsid w:val="007601D0"/>
    <w:rsid w:val="007603BB"/>
    <w:rsid w:val="0076109D"/>
    <w:rsid w:val="007618F0"/>
    <w:rsid w:val="00762B43"/>
    <w:rsid w:val="00763514"/>
    <w:rsid w:val="0076687E"/>
    <w:rsid w:val="00767107"/>
    <w:rsid w:val="00767596"/>
    <w:rsid w:val="00773617"/>
    <w:rsid w:val="00773BFD"/>
    <w:rsid w:val="00773E6C"/>
    <w:rsid w:val="007743B3"/>
    <w:rsid w:val="00774490"/>
    <w:rsid w:val="007755C4"/>
    <w:rsid w:val="0077642B"/>
    <w:rsid w:val="007819FF"/>
    <w:rsid w:val="0078360C"/>
    <w:rsid w:val="00784A4C"/>
    <w:rsid w:val="00784BC6"/>
    <w:rsid w:val="0078523D"/>
    <w:rsid w:val="007860A7"/>
    <w:rsid w:val="007868EA"/>
    <w:rsid w:val="007926B9"/>
    <w:rsid w:val="007931DF"/>
    <w:rsid w:val="00795021"/>
    <w:rsid w:val="007959D0"/>
    <w:rsid w:val="00796D0B"/>
    <w:rsid w:val="00797F7E"/>
    <w:rsid w:val="007A0172"/>
    <w:rsid w:val="007A01CD"/>
    <w:rsid w:val="007A1804"/>
    <w:rsid w:val="007A2511"/>
    <w:rsid w:val="007A260E"/>
    <w:rsid w:val="007A2B7F"/>
    <w:rsid w:val="007A2D3D"/>
    <w:rsid w:val="007A39CA"/>
    <w:rsid w:val="007A4D4C"/>
    <w:rsid w:val="007A4DD6"/>
    <w:rsid w:val="007A5762"/>
    <w:rsid w:val="007A5BE4"/>
    <w:rsid w:val="007A5CB9"/>
    <w:rsid w:val="007A6D01"/>
    <w:rsid w:val="007A7297"/>
    <w:rsid w:val="007B076C"/>
    <w:rsid w:val="007B1477"/>
    <w:rsid w:val="007B1E2F"/>
    <w:rsid w:val="007B20AE"/>
    <w:rsid w:val="007B22E4"/>
    <w:rsid w:val="007B2919"/>
    <w:rsid w:val="007B45D6"/>
    <w:rsid w:val="007B5767"/>
    <w:rsid w:val="007B65D1"/>
    <w:rsid w:val="007B6B07"/>
    <w:rsid w:val="007B6D43"/>
    <w:rsid w:val="007B749A"/>
    <w:rsid w:val="007B7C6E"/>
    <w:rsid w:val="007C1E65"/>
    <w:rsid w:val="007C35DD"/>
    <w:rsid w:val="007D0C7E"/>
    <w:rsid w:val="007D16AA"/>
    <w:rsid w:val="007D2953"/>
    <w:rsid w:val="007D39FA"/>
    <w:rsid w:val="007D44D7"/>
    <w:rsid w:val="007D4A04"/>
    <w:rsid w:val="007D5833"/>
    <w:rsid w:val="007D621A"/>
    <w:rsid w:val="007D6C41"/>
    <w:rsid w:val="007E058A"/>
    <w:rsid w:val="007E2887"/>
    <w:rsid w:val="007E2C32"/>
    <w:rsid w:val="007E4FA0"/>
    <w:rsid w:val="007E5278"/>
    <w:rsid w:val="007E55C4"/>
    <w:rsid w:val="007E6B36"/>
    <w:rsid w:val="007E72F5"/>
    <w:rsid w:val="007E749C"/>
    <w:rsid w:val="007E7B94"/>
    <w:rsid w:val="007F00D0"/>
    <w:rsid w:val="007F1B5C"/>
    <w:rsid w:val="007F3A5D"/>
    <w:rsid w:val="007F7410"/>
    <w:rsid w:val="00801257"/>
    <w:rsid w:val="00802A36"/>
    <w:rsid w:val="00803B0A"/>
    <w:rsid w:val="00803BC4"/>
    <w:rsid w:val="0080480B"/>
    <w:rsid w:val="00804DED"/>
    <w:rsid w:val="00805B96"/>
    <w:rsid w:val="00806696"/>
    <w:rsid w:val="008105BE"/>
    <w:rsid w:val="008115A5"/>
    <w:rsid w:val="00811875"/>
    <w:rsid w:val="00811A05"/>
    <w:rsid w:val="00811D46"/>
    <w:rsid w:val="0081415D"/>
    <w:rsid w:val="00816B6D"/>
    <w:rsid w:val="00817D47"/>
    <w:rsid w:val="00820229"/>
    <w:rsid w:val="0082204E"/>
    <w:rsid w:val="00822448"/>
    <w:rsid w:val="00822ABE"/>
    <w:rsid w:val="00822C7D"/>
    <w:rsid w:val="00824485"/>
    <w:rsid w:val="008244D1"/>
    <w:rsid w:val="00825607"/>
    <w:rsid w:val="00827E2A"/>
    <w:rsid w:val="00827F51"/>
    <w:rsid w:val="0083104E"/>
    <w:rsid w:val="0083380C"/>
    <w:rsid w:val="008343BE"/>
    <w:rsid w:val="00835D45"/>
    <w:rsid w:val="00836132"/>
    <w:rsid w:val="00836535"/>
    <w:rsid w:val="00840FB4"/>
    <w:rsid w:val="008410B2"/>
    <w:rsid w:val="00844AF3"/>
    <w:rsid w:val="00846EEC"/>
    <w:rsid w:val="008500A0"/>
    <w:rsid w:val="008504E8"/>
    <w:rsid w:val="008524E5"/>
    <w:rsid w:val="008526AE"/>
    <w:rsid w:val="00852C99"/>
    <w:rsid w:val="0085351C"/>
    <w:rsid w:val="0085435A"/>
    <w:rsid w:val="008549CA"/>
    <w:rsid w:val="008556C3"/>
    <w:rsid w:val="0085687C"/>
    <w:rsid w:val="008614C6"/>
    <w:rsid w:val="00862EDF"/>
    <w:rsid w:val="008638F0"/>
    <w:rsid w:val="00863C2C"/>
    <w:rsid w:val="008652A8"/>
    <w:rsid w:val="008706C5"/>
    <w:rsid w:val="008716F7"/>
    <w:rsid w:val="00871D29"/>
    <w:rsid w:val="00871DB8"/>
    <w:rsid w:val="008721F3"/>
    <w:rsid w:val="00873707"/>
    <w:rsid w:val="00874B20"/>
    <w:rsid w:val="00874E84"/>
    <w:rsid w:val="008756F0"/>
    <w:rsid w:val="008757C6"/>
    <w:rsid w:val="008763E1"/>
    <w:rsid w:val="0087775C"/>
    <w:rsid w:val="0087787F"/>
    <w:rsid w:val="00877BB1"/>
    <w:rsid w:val="00877EC8"/>
    <w:rsid w:val="008801CB"/>
    <w:rsid w:val="00880F36"/>
    <w:rsid w:val="008813C0"/>
    <w:rsid w:val="00881866"/>
    <w:rsid w:val="008830F2"/>
    <w:rsid w:val="00884819"/>
    <w:rsid w:val="00885530"/>
    <w:rsid w:val="00885FF0"/>
    <w:rsid w:val="008867C6"/>
    <w:rsid w:val="00886988"/>
    <w:rsid w:val="008910D1"/>
    <w:rsid w:val="008913DB"/>
    <w:rsid w:val="00891A53"/>
    <w:rsid w:val="0089296C"/>
    <w:rsid w:val="0089350C"/>
    <w:rsid w:val="00894F6B"/>
    <w:rsid w:val="0089590C"/>
    <w:rsid w:val="008960CC"/>
    <w:rsid w:val="00896867"/>
    <w:rsid w:val="00896A02"/>
    <w:rsid w:val="00896ABD"/>
    <w:rsid w:val="00897AB6"/>
    <w:rsid w:val="008A0A20"/>
    <w:rsid w:val="008A28C2"/>
    <w:rsid w:val="008A3380"/>
    <w:rsid w:val="008A44A2"/>
    <w:rsid w:val="008A4613"/>
    <w:rsid w:val="008A4952"/>
    <w:rsid w:val="008A5582"/>
    <w:rsid w:val="008A635D"/>
    <w:rsid w:val="008A6D4A"/>
    <w:rsid w:val="008A7362"/>
    <w:rsid w:val="008A7A9C"/>
    <w:rsid w:val="008B0C68"/>
    <w:rsid w:val="008B23C2"/>
    <w:rsid w:val="008B3862"/>
    <w:rsid w:val="008B5218"/>
    <w:rsid w:val="008B7102"/>
    <w:rsid w:val="008B7CEE"/>
    <w:rsid w:val="008C0B70"/>
    <w:rsid w:val="008C1715"/>
    <w:rsid w:val="008C1EA5"/>
    <w:rsid w:val="008C3B7D"/>
    <w:rsid w:val="008C50C8"/>
    <w:rsid w:val="008C72C0"/>
    <w:rsid w:val="008D0A5A"/>
    <w:rsid w:val="008D0F90"/>
    <w:rsid w:val="008D3715"/>
    <w:rsid w:val="008D3DB9"/>
    <w:rsid w:val="008D3DFB"/>
    <w:rsid w:val="008D42C2"/>
    <w:rsid w:val="008D50FE"/>
    <w:rsid w:val="008D5465"/>
    <w:rsid w:val="008D5900"/>
    <w:rsid w:val="008D5E61"/>
    <w:rsid w:val="008D6EFE"/>
    <w:rsid w:val="008D6FF2"/>
    <w:rsid w:val="008D7B34"/>
    <w:rsid w:val="008D7EB7"/>
    <w:rsid w:val="008D7EC5"/>
    <w:rsid w:val="008E1160"/>
    <w:rsid w:val="008E3684"/>
    <w:rsid w:val="008E3735"/>
    <w:rsid w:val="008E57F5"/>
    <w:rsid w:val="008E5AD5"/>
    <w:rsid w:val="008E6300"/>
    <w:rsid w:val="008E6999"/>
    <w:rsid w:val="008E7606"/>
    <w:rsid w:val="008F16B3"/>
    <w:rsid w:val="008F1DAA"/>
    <w:rsid w:val="008F34CF"/>
    <w:rsid w:val="008F3EBD"/>
    <w:rsid w:val="008F60B2"/>
    <w:rsid w:val="008F7C41"/>
    <w:rsid w:val="0090073A"/>
    <w:rsid w:val="00901143"/>
    <w:rsid w:val="00902B7E"/>
    <w:rsid w:val="00902C47"/>
    <w:rsid w:val="009031E2"/>
    <w:rsid w:val="0090385A"/>
    <w:rsid w:val="00906ACA"/>
    <w:rsid w:val="009101D3"/>
    <w:rsid w:val="0091090D"/>
    <w:rsid w:val="0091117C"/>
    <w:rsid w:val="009112ED"/>
    <w:rsid w:val="00911438"/>
    <w:rsid w:val="0091276C"/>
    <w:rsid w:val="009130E6"/>
    <w:rsid w:val="009132FC"/>
    <w:rsid w:val="00914BFE"/>
    <w:rsid w:val="0091628B"/>
    <w:rsid w:val="009165AC"/>
    <w:rsid w:val="00916FFC"/>
    <w:rsid w:val="0091779D"/>
    <w:rsid w:val="0092053F"/>
    <w:rsid w:val="00921647"/>
    <w:rsid w:val="0092340A"/>
    <w:rsid w:val="00923C30"/>
    <w:rsid w:val="00924D42"/>
    <w:rsid w:val="0092736F"/>
    <w:rsid w:val="009276A9"/>
    <w:rsid w:val="00930234"/>
    <w:rsid w:val="009303C0"/>
    <w:rsid w:val="009313D9"/>
    <w:rsid w:val="00935B7F"/>
    <w:rsid w:val="009377D0"/>
    <w:rsid w:val="00941293"/>
    <w:rsid w:val="00942544"/>
    <w:rsid w:val="00943AD9"/>
    <w:rsid w:val="0094467A"/>
    <w:rsid w:val="00944BBB"/>
    <w:rsid w:val="00946372"/>
    <w:rsid w:val="00950C17"/>
    <w:rsid w:val="00951FAF"/>
    <w:rsid w:val="00952A29"/>
    <w:rsid w:val="00954740"/>
    <w:rsid w:val="00955AE5"/>
    <w:rsid w:val="009561BB"/>
    <w:rsid w:val="00960FD1"/>
    <w:rsid w:val="009613A9"/>
    <w:rsid w:val="00961473"/>
    <w:rsid w:val="00962E71"/>
    <w:rsid w:val="00963ABC"/>
    <w:rsid w:val="00964B3B"/>
    <w:rsid w:val="00965D21"/>
    <w:rsid w:val="00965E7F"/>
    <w:rsid w:val="00967764"/>
    <w:rsid w:val="0097016C"/>
    <w:rsid w:val="00970175"/>
    <w:rsid w:val="0097051E"/>
    <w:rsid w:val="00970B0E"/>
    <w:rsid w:val="00970BB9"/>
    <w:rsid w:val="00972180"/>
    <w:rsid w:val="009726EE"/>
    <w:rsid w:val="00972CDE"/>
    <w:rsid w:val="009733DD"/>
    <w:rsid w:val="00973411"/>
    <w:rsid w:val="009734BA"/>
    <w:rsid w:val="00973793"/>
    <w:rsid w:val="00974CCA"/>
    <w:rsid w:val="00975573"/>
    <w:rsid w:val="00976D03"/>
    <w:rsid w:val="00977032"/>
    <w:rsid w:val="00977B30"/>
    <w:rsid w:val="009826E6"/>
    <w:rsid w:val="00982C44"/>
    <w:rsid w:val="00982F41"/>
    <w:rsid w:val="009837E3"/>
    <w:rsid w:val="009842D2"/>
    <w:rsid w:val="00984E63"/>
    <w:rsid w:val="00985090"/>
    <w:rsid w:val="0098545C"/>
    <w:rsid w:val="00987710"/>
    <w:rsid w:val="00987C10"/>
    <w:rsid w:val="00987DA9"/>
    <w:rsid w:val="009904AB"/>
    <w:rsid w:val="009904C2"/>
    <w:rsid w:val="009905D8"/>
    <w:rsid w:val="00993A7A"/>
    <w:rsid w:val="00995688"/>
    <w:rsid w:val="009958A6"/>
    <w:rsid w:val="00996456"/>
    <w:rsid w:val="0099685F"/>
    <w:rsid w:val="009A00E1"/>
    <w:rsid w:val="009A04F5"/>
    <w:rsid w:val="009A1292"/>
    <w:rsid w:val="009A15EF"/>
    <w:rsid w:val="009A29D8"/>
    <w:rsid w:val="009A38A5"/>
    <w:rsid w:val="009A5B73"/>
    <w:rsid w:val="009A725F"/>
    <w:rsid w:val="009B0625"/>
    <w:rsid w:val="009B118B"/>
    <w:rsid w:val="009B15A8"/>
    <w:rsid w:val="009B1737"/>
    <w:rsid w:val="009B24BB"/>
    <w:rsid w:val="009B3CD4"/>
    <w:rsid w:val="009B3D4B"/>
    <w:rsid w:val="009B3DF9"/>
    <w:rsid w:val="009B5B99"/>
    <w:rsid w:val="009B6EFC"/>
    <w:rsid w:val="009C0767"/>
    <w:rsid w:val="009C0D8E"/>
    <w:rsid w:val="009C1FD0"/>
    <w:rsid w:val="009C2044"/>
    <w:rsid w:val="009C22A2"/>
    <w:rsid w:val="009C2DF8"/>
    <w:rsid w:val="009C31BF"/>
    <w:rsid w:val="009C68B7"/>
    <w:rsid w:val="009C6B5A"/>
    <w:rsid w:val="009C6EFD"/>
    <w:rsid w:val="009C75AF"/>
    <w:rsid w:val="009D0834"/>
    <w:rsid w:val="009D0A1E"/>
    <w:rsid w:val="009D2AE3"/>
    <w:rsid w:val="009D39BF"/>
    <w:rsid w:val="009D3B24"/>
    <w:rsid w:val="009D3BCD"/>
    <w:rsid w:val="009D52BC"/>
    <w:rsid w:val="009D6D4D"/>
    <w:rsid w:val="009D7D0A"/>
    <w:rsid w:val="009E09D9"/>
    <w:rsid w:val="009E2FF8"/>
    <w:rsid w:val="009E505F"/>
    <w:rsid w:val="009E5410"/>
    <w:rsid w:val="009F01B1"/>
    <w:rsid w:val="009F0DBB"/>
    <w:rsid w:val="009F3186"/>
    <w:rsid w:val="009F3569"/>
    <w:rsid w:val="009F3887"/>
    <w:rsid w:val="009F659A"/>
    <w:rsid w:val="009F727D"/>
    <w:rsid w:val="009F732B"/>
    <w:rsid w:val="009F7559"/>
    <w:rsid w:val="00A00198"/>
    <w:rsid w:val="00A004B6"/>
    <w:rsid w:val="00A01A5A"/>
    <w:rsid w:val="00A01E16"/>
    <w:rsid w:val="00A01FE0"/>
    <w:rsid w:val="00A020FD"/>
    <w:rsid w:val="00A0224D"/>
    <w:rsid w:val="00A0310D"/>
    <w:rsid w:val="00A035D5"/>
    <w:rsid w:val="00A03A28"/>
    <w:rsid w:val="00A04024"/>
    <w:rsid w:val="00A06945"/>
    <w:rsid w:val="00A10656"/>
    <w:rsid w:val="00A113C0"/>
    <w:rsid w:val="00A118E1"/>
    <w:rsid w:val="00A11A96"/>
    <w:rsid w:val="00A125DB"/>
    <w:rsid w:val="00A12E46"/>
    <w:rsid w:val="00A12FA6"/>
    <w:rsid w:val="00A1339B"/>
    <w:rsid w:val="00A14ABA"/>
    <w:rsid w:val="00A14EB2"/>
    <w:rsid w:val="00A177C2"/>
    <w:rsid w:val="00A17A21"/>
    <w:rsid w:val="00A2024A"/>
    <w:rsid w:val="00A20332"/>
    <w:rsid w:val="00A215BC"/>
    <w:rsid w:val="00A24CB6"/>
    <w:rsid w:val="00A25355"/>
    <w:rsid w:val="00A253CB"/>
    <w:rsid w:val="00A26CD2"/>
    <w:rsid w:val="00A27667"/>
    <w:rsid w:val="00A27D54"/>
    <w:rsid w:val="00A32979"/>
    <w:rsid w:val="00A3399E"/>
    <w:rsid w:val="00A33AE7"/>
    <w:rsid w:val="00A346D5"/>
    <w:rsid w:val="00A34A67"/>
    <w:rsid w:val="00A35533"/>
    <w:rsid w:val="00A36262"/>
    <w:rsid w:val="00A37462"/>
    <w:rsid w:val="00A40A2C"/>
    <w:rsid w:val="00A40DAA"/>
    <w:rsid w:val="00A40FC0"/>
    <w:rsid w:val="00A41BBB"/>
    <w:rsid w:val="00A42532"/>
    <w:rsid w:val="00A42616"/>
    <w:rsid w:val="00A44F4B"/>
    <w:rsid w:val="00A45011"/>
    <w:rsid w:val="00A459E1"/>
    <w:rsid w:val="00A46AC4"/>
    <w:rsid w:val="00A46BC7"/>
    <w:rsid w:val="00A4783B"/>
    <w:rsid w:val="00A47C18"/>
    <w:rsid w:val="00A50A3A"/>
    <w:rsid w:val="00A50DE8"/>
    <w:rsid w:val="00A52296"/>
    <w:rsid w:val="00A535F2"/>
    <w:rsid w:val="00A55547"/>
    <w:rsid w:val="00A55661"/>
    <w:rsid w:val="00A570C9"/>
    <w:rsid w:val="00A5763A"/>
    <w:rsid w:val="00A61B70"/>
    <w:rsid w:val="00A61FA8"/>
    <w:rsid w:val="00A62E36"/>
    <w:rsid w:val="00A637F4"/>
    <w:rsid w:val="00A64DF2"/>
    <w:rsid w:val="00A65275"/>
    <w:rsid w:val="00A65485"/>
    <w:rsid w:val="00A66DF2"/>
    <w:rsid w:val="00A66E05"/>
    <w:rsid w:val="00A70753"/>
    <w:rsid w:val="00A712D2"/>
    <w:rsid w:val="00A713B7"/>
    <w:rsid w:val="00A745DD"/>
    <w:rsid w:val="00A751D2"/>
    <w:rsid w:val="00A76829"/>
    <w:rsid w:val="00A805F5"/>
    <w:rsid w:val="00A810DB"/>
    <w:rsid w:val="00A817F2"/>
    <w:rsid w:val="00A81CA9"/>
    <w:rsid w:val="00A81D3F"/>
    <w:rsid w:val="00A82C8A"/>
    <w:rsid w:val="00A8346B"/>
    <w:rsid w:val="00A847A5"/>
    <w:rsid w:val="00A852FF"/>
    <w:rsid w:val="00A85FAC"/>
    <w:rsid w:val="00A86251"/>
    <w:rsid w:val="00A87337"/>
    <w:rsid w:val="00A87534"/>
    <w:rsid w:val="00A87886"/>
    <w:rsid w:val="00A90C97"/>
    <w:rsid w:val="00A90E05"/>
    <w:rsid w:val="00A913D0"/>
    <w:rsid w:val="00A9189E"/>
    <w:rsid w:val="00A92A10"/>
    <w:rsid w:val="00A92DDC"/>
    <w:rsid w:val="00A93F15"/>
    <w:rsid w:val="00A947CD"/>
    <w:rsid w:val="00A95628"/>
    <w:rsid w:val="00A960C8"/>
    <w:rsid w:val="00A96604"/>
    <w:rsid w:val="00A96709"/>
    <w:rsid w:val="00AA03DF"/>
    <w:rsid w:val="00AA194A"/>
    <w:rsid w:val="00AA1AF0"/>
    <w:rsid w:val="00AA1B2A"/>
    <w:rsid w:val="00AA1B4F"/>
    <w:rsid w:val="00AA21D8"/>
    <w:rsid w:val="00AA271A"/>
    <w:rsid w:val="00AA2FCB"/>
    <w:rsid w:val="00AA3270"/>
    <w:rsid w:val="00AA3883"/>
    <w:rsid w:val="00AA54F3"/>
    <w:rsid w:val="00AA6B43"/>
    <w:rsid w:val="00AA6C17"/>
    <w:rsid w:val="00AA6F8E"/>
    <w:rsid w:val="00AA720D"/>
    <w:rsid w:val="00AB09B7"/>
    <w:rsid w:val="00AB0D74"/>
    <w:rsid w:val="00AB2590"/>
    <w:rsid w:val="00AB367A"/>
    <w:rsid w:val="00AB4B10"/>
    <w:rsid w:val="00AB5831"/>
    <w:rsid w:val="00AC01D1"/>
    <w:rsid w:val="00AC0427"/>
    <w:rsid w:val="00AC0AB2"/>
    <w:rsid w:val="00AC0E9F"/>
    <w:rsid w:val="00AC48CD"/>
    <w:rsid w:val="00AC52A5"/>
    <w:rsid w:val="00AC6EFD"/>
    <w:rsid w:val="00AC7151"/>
    <w:rsid w:val="00AC7EDE"/>
    <w:rsid w:val="00AD09E7"/>
    <w:rsid w:val="00AD0DD8"/>
    <w:rsid w:val="00AD460A"/>
    <w:rsid w:val="00AD5F34"/>
    <w:rsid w:val="00AD6A05"/>
    <w:rsid w:val="00AD7648"/>
    <w:rsid w:val="00AD767C"/>
    <w:rsid w:val="00AE036D"/>
    <w:rsid w:val="00AE118B"/>
    <w:rsid w:val="00AE1ABC"/>
    <w:rsid w:val="00AE272B"/>
    <w:rsid w:val="00AE3324"/>
    <w:rsid w:val="00AE3E3A"/>
    <w:rsid w:val="00AE3F32"/>
    <w:rsid w:val="00AE77B4"/>
    <w:rsid w:val="00AE7C1A"/>
    <w:rsid w:val="00AE7C40"/>
    <w:rsid w:val="00AE7DF8"/>
    <w:rsid w:val="00AF0D9C"/>
    <w:rsid w:val="00AF13AB"/>
    <w:rsid w:val="00AF1D36"/>
    <w:rsid w:val="00AF280B"/>
    <w:rsid w:val="00AF3E3C"/>
    <w:rsid w:val="00AF4147"/>
    <w:rsid w:val="00AF466B"/>
    <w:rsid w:val="00AF5445"/>
    <w:rsid w:val="00AF5F75"/>
    <w:rsid w:val="00AF6001"/>
    <w:rsid w:val="00AF6168"/>
    <w:rsid w:val="00AF656F"/>
    <w:rsid w:val="00AF6D28"/>
    <w:rsid w:val="00AF74CD"/>
    <w:rsid w:val="00AF7689"/>
    <w:rsid w:val="00B0125A"/>
    <w:rsid w:val="00B01A16"/>
    <w:rsid w:val="00B0293D"/>
    <w:rsid w:val="00B02E0C"/>
    <w:rsid w:val="00B034DE"/>
    <w:rsid w:val="00B044B2"/>
    <w:rsid w:val="00B05659"/>
    <w:rsid w:val="00B05711"/>
    <w:rsid w:val="00B07F45"/>
    <w:rsid w:val="00B1021A"/>
    <w:rsid w:val="00B12F22"/>
    <w:rsid w:val="00B1383A"/>
    <w:rsid w:val="00B1481A"/>
    <w:rsid w:val="00B150E0"/>
    <w:rsid w:val="00B155A1"/>
    <w:rsid w:val="00B15A1F"/>
    <w:rsid w:val="00B15FE9"/>
    <w:rsid w:val="00B16A55"/>
    <w:rsid w:val="00B16F58"/>
    <w:rsid w:val="00B179A0"/>
    <w:rsid w:val="00B2148A"/>
    <w:rsid w:val="00B220C2"/>
    <w:rsid w:val="00B2270C"/>
    <w:rsid w:val="00B22C3E"/>
    <w:rsid w:val="00B22FA8"/>
    <w:rsid w:val="00B231B6"/>
    <w:rsid w:val="00B25B32"/>
    <w:rsid w:val="00B25F8B"/>
    <w:rsid w:val="00B2687D"/>
    <w:rsid w:val="00B26B6E"/>
    <w:rsid w:val="00B31FA7"/>
    <w:rsid w:val="00B32616"/>
    <w:rsid w:val="00B33254"/>
    <w:rsid w:val="00B35084"/>
    <w:rsid w:val="00B36913"/>
    <w:rsid w:val="00B36C42"/>
    <w:rsid w:val="00B37C6B"/>
    <w:rsid w:val="00B406E8"/>
    <w:rsid w:val="00B41BA3"/>
    <w:rsid w:val="00B42EA7"/>
    <w:rsid w:val="00B43F48"/>
    <w:rsid w:val="00B47B77"/>
    <w:rsid w:val="00B51845"/>
    <w:rsid w:val="00B51923"/>
    <w:rsid w:val="00B52664"/>
    <w:rsid w:val="00B532BD"/>
    <w:rsid w:val="00B5337C"/>
    <w:rsid w:val="00B53FDE"/>
    <w:rsid w:val="00B54431"/>
    <w:rsid w:val="00B547C6"/>
    <w:rsid w:val="00B5602C"/>
    <w:rsid w:val="00B5609E"/>
    <w:rsid w:val="00B56397"/>
    <w:rsid w:val="00B571DA"/>
    <w:rsid w:val="00B6027B"/>
    <w:rsid w:val="00B60F9B"/>
    <w:rsid w:val="00B6314F"/>
    <w:rsid w:val="00B636C8"/>
    <w:rsid w:val="00B63B89"/>
    <w:rsid w:val="00B65B37"/>
    <w:rsid w:val="00B65EDB"/>
    <w:rsid w:val="00B67AFF"/>
    <w:rsid w:val="00B70B59"/>
    <w:rsid w:val="00B72144"/>
    <w:rsid w:val="00B73657"/>
    <w:rsid w:val="00B739B3"/>
    <w:rsid w:val="00B7628A"/>
    <w:rsid w:val="00B76624"/>
    <w:rsid w:val="00B77570"/>
    <w:rsid w:val="00B80C38"/>
    <w:rsid w:val="00B819BA"/>
    <w:rsid w:val="00B81B15"/>
    <w:rsid w:val="00B81D55"/>
    <w:rsid w:val="00B8350D"/>
    <w:rsid w:val="00B83B9D"/>
    <w:rsid w:val="00B8487E"/>
    <w:rsid w:val="00B86468"/>
    <w:rsid w:val="00B876F5"/>
    <w:rsid w:val="00B915AE"/>
    <w:rsid w:val="00B929F7"/>
    <w:rsid w:val="00B9466E"/>
    <w:rsid w:val="00B94EBD"/>
    <w:rsid w:val="00B95859"/>
    <w:rsid w:val="00B9719F"/>
    <w:rsid w:val="00B97C5C"/>
    <w:rsid w:val="00BA0355"/>
    <w:rsid w:val="00BA1735"/>
    <w:rsid w:val="00BA19FA"/>
    <w:rsid w:val="00BA1BBC"/>
    <w:rsid w:val="00BA1FE8"/>
    <w:rsid w:val="00BA23C5"/>
    <w:rsid w:val="00BA2BA6"/>
    <w:rsid w:val="00BA2D56"/>
    <w:rsid w:val="00BA36B3"/>
    <w:rsid w:val="00BA3B69"/>
    <w:rsid w:val="00BA3D35"/>
    <w:rsid w:val="00BA4173"/>
    <w:rsid w:val="00BA4288"/>
    <w:rsid w:val="00BA5643"/>
    <w:rsid w:val="00BB0902"/>
    <w:rsid w:val="00BB0A9F"/>
    <w:rsid w:val="00BB0D60"/>
    <w:rsid w:val="00BB14F4"/>
    <w:rsid w:val="00BB1619"/>
    <w:rsid w:val="00BB1F9C"/>
    <w:rsid w:val="00BB2258"/>
    <w:rsid w:val="00BB2C29"/>
    <w:rsid w:val="00BB2F85"/>
    <w:rsid w:val="00BB48E5"/>
    <w:rsid w:val="00BB5168"/>
    <w:rsid w:val="00BB5607"/>
    <w:rsid w:val="00BB5ACA"/>
    <w:rsid w:val="00BB627F"/>
    <w:rsid w:val="00BC054D"/>
    <w:rsid w:val="00BC0897"/>
    <w:rsid w:val="00BC0C17"/>
    <w:rsid w:val="00BC3823"/>
    <w:rsid w:val="00BC40B5"/>
    <w:rsid w:val="00BC50C8"/>
    <w:rsid w:val="00BC5841"/>
    <w:rsid w:val="00BC5BFD"/>
    <w:rsid w:val="00BC7EE3"/>
    <w:rsid w:val="00BD0EDD"/>
    <w:rsid w:val="00BD10D4"/>
    <w:rsid w:val="00BD2D7A"/>
    <w:rsid w:val="00BD2EF0"/>
    <w:rsid w:val="00BD3F4B"/>
    <w:rsid w:val="00BD42B7"/>
    <w:rsid w:val="00BD48C6"/>
    <w:rsid w:val="00BD4BD9"/>
    <w:rsid w:val="00BD60B4"/>
    <w:rsid w:val="00BD796B"/>
    <w:rsid w:val="00BD7AF6"/>
    <w:rsid w:val="00BE176F"/>
    <w:rsid w:val="00BE313E"/>
    <w:rsid w:val="00BE3E67"/>
    <w:rsid w:val="00BE40C0"/>
    <w:rsid w:val="00BE505B"/>
    <w:rsid w:val="00BE5F4A"/>
    <w:rsid w:val="00BE61B4"/>
    <w:rsid w:val="00BE6C9D"/>
    <w:rsid w:val="00BE7AEF"/>
    <w:rsid w:val="00BE7D18"/>
    <w:rsid w:val="00BF0028"/>
    <w:rsid w:val="00BF09B0"/>
    <w:rsid w:val="00BF0FC0"/>
    <w:rsid w:val="00BF1544"/>
    <w:rsid w:val="00BF1B53"/>
    <w:rsid w:val="00BF246D"/>
    <w:rsid w:val="00BF2682"/>
    <w:rsid w:val="00BF720A"/>
    <w:rsid w:val="00BF722B"/>
    <w:rsid w:val="00C005E1"/>
    <w:rsid w:val="00C01D77"/>
    <w:rsid w:val="00C029AA"/>
    <w:rsid w:val="00C03BDA"/>
    <w:rsid w:val="00C0431C"/>
    <w:rsid w:val="00C06DCC"/>
    <w:rsid w:val="00C06E79"/>
    <w:rsid w:val="00C06F06"/>
    <w:rsid w:val="00C07190"/>
    <w:rsid w:val="00C072E0"/>
    <w:rsid w:val="00C11999"/>
    <w:rsid w:val="00C15242"/>
    <w:rsid w:val="00C160FF"/>
    <w:rsid w:val="00C1775B"/>
    <w:rsid w:val="00C206FB"/>
    <w:rsid w:val="00C20FAD"/>
    <w:rsid w:val="00C20FD4"/>
    <w:rsid w:val="00C22F28"/>
    <w:rsid w:val="00C2375F"/>
    <w:rsid w:val="00C247CB"/>
    <w:rsid w:val="00C247FD"/>
    <w:rsid w:val="00C24BC6"/>
    <w:rsid w:val="00C26CFF"/>
    <w:rsid w:val="00C300C8"/>
    <w:rsid w:val="00C32E66"/>
    <w:rsid w:val="00C3355F"/>
    <w:rsid w:val="00C33A04"/>
    <w:rsid w:val="00C3438E"/>
    <w:rsid w:val="00C34FBE"/>
    <w:rsid w:val="00C3569A"/>
    <w:rsid w:val="00C36D49"/>
    <w:rsid w:val="00C4327D"/>
    <w:rsid w:val="00C43F48"/>
    <w:rsid w:val="00C448FF"/>
    <w:rsid w:val="00C44A04"/>
    <w:rsid w:val="00C45E57"/>
    <w:rsid w:val="00C5077D"/>
    <w:rsid w:val="00C52F29"/>
    <w:rsid w:val="00C55861"/>
    <w:rsid w:val="00C56599"/>
    <w:rsid w:val="00C56940"/>
    <w:rsid w:val="00C56CE6"/>
    <w:rsid w:val="00C5745F"/>
    <w:rsid w:val="00C60005"/>
    <w:rsid w:val="00C6192A"/>
    <w:rsid w:val="00C61A98"/>
    <w:rsid w:val="00C61C61"/>
    <w:rsid w:val="00C62B3E"/>
    <w:rsid w:val="00C63201"/>
    <w:rsid w:val="00C64E62"/>
    <w:rsid w:val="00C651D5"/>
    <w:rsid w:val="00C6578E"/>
    <w:rsid w:val="00C65CCC"/>
    <w:rsid w:val="00C664CE"/>
    <w:rsid w:val="00C700ED"/>
    <w:rsid w:val="00C7075C"/>
    <w:rsid w:val="00C70C1D"/>
    <w:rsid w:val="00C7291F"/>
    <w:rsid w:val="00C74725"/>
    <w:rsid w:val="00C7618F"/>
    <w:rsid w:val="00C765A9"/>
    <w:rsid w:val="00C76A9C"/>
    <w:rsid w:val="00C81157"/>
    <w:rsid w:val="00C81452"/>
    <w:rsid w:val="00C8162D"/>
    <w:rsid w:val="00C8200B"/>
    <w:rsid w:val="00C830BB"/>
    <w:rsid w:val="00C83A0B"/>
    <w:rsid w:val="00C842D0"/>
    <w:rsid w:val="00C84ED1"/>
    <w:rsid w:val="00C863CC"/>
    <w:rsid w:val="00C87583"/>
    <w:rsid w:val="00C9038F"/>
    <w:rsid w:val="00C9098B"/>
    <w:rsid w:val="00C90BB6"/>
    <w:rsid w:val="00C91A53"/>
    <w:rsid w:val="00C92AAB"/>
    <w:rsid w:val="00C931FD"/>
    <w:rsid w:val="00C93AB6"/>
    <w:rsid w:val="00C9479D"/>
    <w:rsid w:val="00C95D4C"/>
    <w:rsid w:val="00C9637F"/>
    <w:rsid w:val="00C96804"/>
    <w:rsid w:val="00C96FFD"/>
    <w:rsid w:val="00C9708A"/>
    <w:rsid w:val="00C97A14"/>
    <w:rsid w:val="00CA0A94"/>
    <w:rsid w:val="00CA0B95"/>
    <w:rsid w:val="00CA1BFA"/>
    <w:rsid w:val="00CA2075"/>
    <w:rsid w:val="00CA2435"/>
    <w:rsid w:val="00CA2606"/>
    <w:rsid w:val="00CA4068"/>
    <w:rsid w:val="00CA52FC"/>
    <w:rsid w:val="00CA5913"/>
    <w:rsid w:val="00CA67F4"/>
    <w:rsid w:val="00CA741F"/>
    <w:rsid w:val="00CA7AEC"/>
    <w:rsid w:val="00CB106A"/>
    <w:rsid w:val="00CB2604"/>
    <w:rsid w:val="00CB37F8"/>
    <w:rsid w:val="00CB4C55"/>
    <w:rsid w:val="00CB4CC5"/>
    <w:rsid w:val="00CB6669"/>
    <w:rsid w:val="00CB764D"/>
    <w:rsid w:val="00CB7DC3"/>
    <w:rsid w:val="00CC102D"/>
    <w:rsid w:val="00CC1A82"/>
    <w:rsid w:val="00CC27B6"/>
    <w:rsid w:val="00CC4591"/>
    <w:rsid w:val="00CC47FA"/>
    <w:rsid w:val="00CC4A97"/>
    <w:rsid w:val="00CC54BA"/>
    <w:rsid w:val="00CC5BE1"/>
    <w:rsid w:val="00CC75A2"/>
    <w:rsid w:val="00CC7A18"/>
    <w:rsid w:val="00CD06C5"/>
    <w:rsid w:val="00CD0E2F"/>
    <w:rsid w:val="00CD10C1"/>
    <w:rsid w:val="00CD173B"/>
    <w:rsid w:val="00CD18C5"/>
    <w:rsid w:val="00CD1D0F"/>
    <w:rsid w:val="00CD1D49"/>
    <w:rsid w:val="00CD2F20"/>
    <w:rsid w:val="00CD4287"/>
    <w:rsid w:val="00CD4C8F"/>
    <w:rsid w:val="00CD6B20"/>
    <w:rsid w:val="00CE1339"/>
    <w:rsid w:val="00CE551E"/>
    <w:rsid w:val="00CE5DC9"/>
    <w:rsid w:val="00CE61CC"/>
    <w:rsid w:val="00CE6E42"/>
    <w:rsid w:val="00CE7A71"/>
    <w:rsid w:val="00CF0629"/>
    <w:rsid w:val="00CF20B7"/>
    <w:rsid w:val="00CF2EFC"/>
    <w:rsid w:val="00CF372E"/>
    <w:rsid w:val="00CF5CA6"/>
    <w:rsid w:val="00CF6209"/>
    <w:rsid w:val="00CF6692"/>
    <w:rsid w:val="00CF7441"/>
    <w:rsid w:val="00D00D16"/>
    <w:rsid w:val="00D01D61"/>
    <w:rsid w:val="00D02153"/>
    <w:rsid w:val="00D02F07"/>
    <w:rsid w:val="00D03B64"/>
    <w:rsid w:val="00D03C6C"/>
    <w:rsid w:val="00D03F08"/>
    <w:rsid w:val="00D04760"/>
    <w:rsid w:val="00D04A95"/>
    <w:rsid w:val="00D06288"/>
    <w:rsid w:val="00D068C7"/>
    <w:rsid w:val="00D11021"/>
    <w:rsid w:val="00D1111C"/>
    <w:rsid w:val="00D128A4"/>
    <w:rsid w:val="00D147C8"/>
    <w:rsid w:val="00D15131"/>
    <w:rsid w:val="00D151B8"/>
    <w:rsid w:val="00D16040"/>
    <w:rsid w:val="00D16FA2"/>
    <w:rsid w:val="00D17C08"/>
    <w:rsid w:val="00D20243"/>
    <w:rsid w:val="00D20954"/>
    <w:rsid w:val="00D21C39"/>
    <w:rsid w:val="00D21FC6"/>
    <w:rsid w:val="00D2243A"/>
    <w:rsid w:val="00D246E1"/>
    <w:rsid w:val="00D256C7"/>
    <w:rsid w:val="00D27B57"/>
    <w:rsid w:val="00D304F7"/>
    <w:rsid w:val="00D30AE6"/>
    <w:rsid w:val="00D30D35"/>
    <w:rsid w:val="00D33393"/>
    <w:rsid w:val="00D33D36"/>
    <w:rsid w:val="00D34245"/>
    <w:rsid w:val="00D34CED"/>
    <w:rsid w:val="00D34D94"/>
    <w:rsid w:val="00D356EB"/>
    <w:rsid w:val="00D371DB"/>
    <w:rsid w:val="00D409E2"/>
    <w:rsid w:val="00D41FB9"/>
    <w:rsid w:val="00D427D7"/>
    <w:rsid w:val="00D42D4B"/>
    <w:rsid w:val="00D44E62"/>
    <w:rsid w:val="00D45415"/>
    <w:rsid w:val="00D46320"/>
    <w:rsid w:val="00D470C4"/>
    <w:rsid w:val="00D47EBE"/>
    <w:rsid w:val="00D5081C"/>
    <w:rsid w:val="00D5115F"/>
    <w:rsid w:val="00D512CD"/>
    <w:rsid w:val="00D51570"/>
    <w:rsid w:val="00D524B4"/>
    <w:rsid w:val="00D52DF7"/>
    <w:rsid w:val="00D552F1"/>
    <w:rsid w:val="00D554A7"/>
    <w:rsid w:val="00D556AD"/>
    <w:rsid w:val="00D55ED0"/>
    <w:rsid w:val="00D56C28"/>
    <w:rsid w:val="00D60381"/>
    <w:rsid w:val="00D616DE"/>
    <w:rsid w:val="00D62201"/>
    <w:rsid w:val="00D633C7"/>
    <w:rsid w:val="00D63654"/>
    <w:rsid w:val="00D636C1"/>
    <w:rsid w:val="00D64BA8"/>
    <w:rsid w:val="00D650A7"/>
    <w:rsid w:val="00D651D1"/>
    <w:rsid w:val="00D65289"/>
    <w:rsid w:val="00D653AF"/>
    <w:rsid w:val="00D65677"/>
    <w:rsid w:val="00D67A8A"/>
    <w:rsid w:val="00D717BB"/>
    <w:rsid w:val="00D71FB9"/>
    <w:rsid w:val="00D7226B"/>
    <w:rsid w:val="00D72707"/>
    <w:rsid w:val="00D75A9C"/>
    <w:rsid w:val="00D800CD"/>
    <w:rsid w:val="00D829C8"/>
    <w:rsid w:val="00D8504F"/>
    <w:rsid w:val="00D8584F"/>
    <w:rsid w:val="00D86A34"/>
    <w:rsid w:val="00D8705C"/>
    <w:rsid w:val="00D90871"/>
    <w:rsid w:val="00D9155F"/>
    <w:rsid w:val="00D92920"/>
    <w:rsid w:val="00D93D0A"/>
    <w:rsid w:val="00D93EC7"/>
    <w:rsid w:val="00D9403F"/>
    <w:rsid w:val="00D94113"/>
    <w:rsid w:val="00D9467C"/>
    <w:rsid w:val="00D94B58"/>
    <w:rsid w:val="00D959B4"/>
    <w:rsid w:val="00DA44DE"/>
    <w:rsid w:val="00DA58C9"/>
    <w:rsid w:val="00DA7264"/>
    <w:rsid w:val="00DB29FC"/>
    <w:rsid w:val="00DB3B1A"/>
    <w:rsid w:val="00DB509E"/>
    <w:rsid w:val="00DB620A"/>
    <w:rsid w:val="00DB6A83"/>
    <w:rsid w:val="00DC05AA"/>
    <w:rsid w:val="00DC1AA7"/>
    <w:rsid w:val="00DC1B27"/>
    <w:rsid w:val="00DC3832"/>
    <w:rsid w:val="00DC403F"/>
    <w:rsid w:val="00DC46FE"/>
    <w:rsid w:val="00DC684D"/>
    <w:rsid w:val="00DC68B2"/>
    <w:rsid w:val="00DC77C5"/>
    <w:rsid w:val="00DC7A51"/>
    <w:rsid w:val="00DD3B1E"/>
    <w:rsid w:val="00DD6DBE"/>
    <w:rsid w:val="00DD7B72"/>
    <w:rsid w:val="00DE2308"/>
    <w:rsid w:val="00DE4651"/>
    <w:rsid w:val="00DE5B5F"/>
    <w:rsid w:val="00DE6867"/>
    <w:rsid w:val="00DE72A9"/>
    <w:rsid w:val="00DE7F40"/>
    <w:rsid w:val="00DF017C"/>
    <w:rsid w:val="00DF0AD1"/>
    <w:rsid w:val="00DF10F9"/>
    <w:rsid w:val="00DF119C"/>
    <w:rsid w:val="00DF1D9A"/>
    <w:rsid w:val="00DF4AA2"/>
    <w:rsid w:val="00DF5994"/>
    <w:rsid w:val="00DF5B69"/>
    <w:rsid w:val="00DF614E"/>
    <w:rsid w:val="00DF730F"/>
    <w:rsid w:val="00DF758C"/>
    <w:rsid w:val="00E00696"/>
    <w:rsid w:val="00E01AE4"/>
    <w:rsid w:val="00E0281C"/>
    <w:rsid w:val="00E03391"/>
    <w:rsid w:val="00E03651"/>
    <w:rsid w:val="00E03808"/>
    <w:rsid w:val="00E04A59"/>
    <w:rsid w:val="00E060C2"/>
    <w:rsid w:val="00E06324"/>
    <w:rsid w:val="00E07B81"/>
    <w:rsid w:val="00E07EF9"/>
    <w:rsid w:val="00E10AFD"/>
    <w:rsid w:val="00E123F3"/>
    <w:rsid w:val="00E12B11"/>
    <w:rsid w:val="00E12FB0"/>
    <w:rsid w:val="00E14814"/>
    <w:rsid w:val="00E15016"/>
    <w:rsid w:val="00E15058"/>
    <w:rsid w:val="00E1591B"/>
    <w:rsid w:val="00E16269"/>
    <w:rsid w:val="00E16A50"/>
    <w:rsid w:val="00E16B06"/>
    <w:rsid w:val="00E2266E"/>
    <w:rsid w:val="00E249D5"/>
    <w:rsid w:val="00E25017"/>
    <w:rsid w:val="00E26F73"/>
    <w:rsid w:val="00E27672"/>
    <w:rsid w:val="00E30A34"/>
    <w:rsid w:val="00E32453"/>
    <w:rsid w:val="00E325B8"/>
    <w:rsid w:val="00E33C68"/>
    <w:rsid w:val="00E33D2F"/>
    <w:rsid w:val="00E344A0"/>
    <w:rsid w:val="00E3453D"/>
    <w:rsid w:val="00E34EEB"/>
    <w:rsid w:val="00E356A4"/>
    <w:rsid w:val="00E36144"/>
    <w:rsid w:val="00E3687C"/>
    <w:rsid w:val="00E368BF"/>
    <w:rsid w:val="00E409EF"/>
    <w:rsid w:val="00E40CC3"/>
    <w:rsid w:val="00E42752"/>
    <w:rsid w:val="00E43339"/>
    <w:rsid w:val="00E43F26"/>
    <w:rsid w:val="00E44121"/>
    <w:rsid w:val="00E44EB9"/>
    <w:rsid w:val="00E45BDC"/>
    <w:rsid w:val="00E46358"/>
    <w:rsid w:val="00E471DC"/>
    <w:rsid w:val="00E50EB4"/>
    <w:rsid w:val="00E51B3F"/>
    <w:rsid w:val="00E52055"/>
    <w:rsid w:val="00E532FC"/>
    <w:rsid w:val="00E559B4"/>
    <w:rsid w:val="00E55BB0"/>
    <w:rsid w:val="00E56160"/>
    <w:rsid w:val="00E609E5"/>
    <w:rsid w:val="00E60C4B"/>
    <w:rsid w:val="00E60D7A"/>
    <w:rsid w:val="00E60F27"/>
    <w:rsid w:val="00E61B22"/>
    <w:rsid w:val="00E64D93"/>
    <w:rsid w:val="00E65EDB"/>
    <w:rsid w:val="00E66927"/>
    <w:rsid w:val="00E66CDC"/>
    <w:rsid w:val="00E677B8"/>
    <w:rsid w:val="00E67FA1"/>
    <w:rsid w:val="00E71987"/>
    <w:rsid w:val="00E7217D"/>
    <w:rsid w:val="00E7387D"/>
    <w:rsid w:val="00E73D53"/>
    <w:rsid w:val="00E75111"/>
    <w:rsid w:val="00E76E5A"/>
    <w:rsid w:val="00E77296"/>
    <w:rsid w:val="00E80E1A"/>
    <w:rsid w:val="00E81C11"/>
    <w:rsid w:val="00E8218D"/>
    <w:rsid w:val="00E82725"/>
    <w:rsid w:val="00E84400"/>
    <w:rsid w:val="00E84D74"/>
    <w:rsid w:val="00E84DC3"/>
    <w:rsid w:val="00E8500F"/>
    <w:rsid w:val="00E8525F"/>
    <w:rsid w:val="00E862B5"/>
    <w:rsid w:val="00E868FA"/>
    <w:rsid w:val="00E87527"/>
    <w:rsid w:val="00E87ABC"/>
    <w:rsid w:val="00E87EF7"/>
    <w:rsid w:val="00E93763"/>
    <w:rsid w:val="00E9376E"/>
    <w:rsid w:val="00E944CA"/>
    <w:rsid w:val="00E96C4C"/>
    <w:rsid w:val="00E96D02"/>
    <w:rsid w:val="00EA2AAE"/>
    <w:rsid w:val="00EA2EC0"/>
    <w:rsid w:val="00EA3516"/>
    <w:rsid w:val="00EA427A"/>
    <w:rsid w:val="00EA5625"/>
    <w:rsid w:val="00EA5D6E"/>
    <w:rsid w:val="00EA680D"/>
    <w:rsid w:val="00EA723B"/>
    <w:rsid w:val="00EB0377"/>
    <w:rsid w:val="00EB0966"/>
    <w:rsid w:val="00EB1204"/>
    <w:rsid w:val="00EB2B4B"/>
    <w:rsid w:val="00EB2E7D"/>
    <w:rsid w:val="00EB44D0"/>
    <w:rsid w:val="00EB50E5"/>
    <w:rsid w:val="00EB6350"/>
    <w:rsid w:val="00EB687A"/>
    <w:rsid w:val="00EC0332"/>
    <w:rsid w:val="00EC13FD"/>
    <w:rsid w:val="00EC193A"/>
    <w:rsid w:val="00EC2F62"/>
    <w:rsid w:val="00EC3A02"/>
    <w:rsid w:val="00EC5C46"/>
    <w:rsid w:val="00EC5F5A"/>
    <w:rsid w:val="00EC62EB"/>
    <w:rsid w:val="00EC6E9F"/>
    <w:rsid w:val="00EC6EB1"/>
    <w:rsid w:val="00EC73CF"/>
    <w:rsid w:val="00ED0729"/>
    <w:rsid w:val="00ED1EB7"/>
    <w:rsid w:val="00ED3F72"/>
    <w:rsid w:val="00ED44F0"/>
    <w:rsid w:val="00ED4B33"/>
    <w:rsid w:val="00ED5402"/>
    <w:rsid w:val="00ED5993"/>
    <w:rsid w:val="00ED7DD6"/>
    <w:rsid w:val="00EE060B"/>
    <w:rsid w:val="00EE15A1"/>
    <w:rsid w:val="00EE15E0"/>
    <w:rsid w:val="00EE2A7C"/>
    <w:rsid w:val="00EE2C42"/>
    <w:rsid w:val="00EE2D89"/>
    <w:rsid w:val="00EE341B"/>
    <w:rsid w:val="00EE4453"/>
    <w:rsid w:val="00EE4B99"/>
    <w:rsid w:val="00EE5FCE"/>
    <w:rsid w:val="00EE61C3"/>
    <w:rsid w:val="00EE68D9"/>
    <w:rsid w:val="00EE6BBD"/>
    <w:rsid w:val="00EE6E1E"/>
    <w:rsid w:val="00EE705F"/>
    <w:rsid w:val="00EF08AC"/>
    <w:rsid w:val="00EF1462"/>
    <w:rsid w:val="00EF15D8"/>
    <w:rsid w:val="00EF1B08"/>
    <w:rsid w:val="00EF1DB3"/>
    <w:rsid w:val="00EF3F1D"/>
    <w:rsid w:val="00EF4B91"/>
    <w:rsid w:val="00EF4B9B"/>
    <w:rsid w:val="00EF54FD"/>
    <w:rsid w:val="00EF7140"/>
    <w:rsid w:val="00F06893"/>
    <w:rsid w:val="00F06CAD"/>
    <w:rsid w:val="00F07707"/>
    <w:rsid w:val="00F07F0D"/>
    <w:rsid w:val="00F10089"/>
    <w:rsid w:val="00F1038F"/>
    <w:rsid w:val="00F1294C"/>
    <w:rsid w:val="00F13112"/>
    <w:rsid w:val="00F16FE6"/>
    <w:rsid w:val="00F2089A"/>
    <w:rsid w:val="00F22DF3"/>
    <w:rsid w:val="00F2308F"/>
    <w:rsid w:val="00F238BD"/>
    <w:rsid w:val="00F2444D"/>
    <w:rsid w:val="00F24992"/>
    <w:rsid w:val="00F25878"/>
    <w:rsid w:val="00F27433"/>
    <w:rsid w:val="00F32F2F"/>
    <w:rsid w:val="00F33F3F"/>
    <w:rsid w:val="00F35BDD"/>
    <w:rsid w:val="00F35EF0"/>
    <w:rsid w:val="00F3781F"/>
    <w:rsid w:val="00F403FD"/>
    <w:rsid w:val="00F41A9C"/>
    <w:rsid w:val="00F41E72"/>
    <w:rsid w:val="00F44496"/>
    <w:rsid w:val="00F45BDF"/>
    <w:rsid w:val="00F45D0B"/>
    <w:rsid w:val="00F463AF"/>
    <w:rsid w:val="00F50300"/>
    <w:rsid w:val="00F5107E"/>
    <w:rsid w:val="00F51991"/>
    <w:rsid w:val="00F51A02"/>
    <w:rsid w:val="00F52149"/>
    <w:rsid w:val="00F5414B"/>
    <w:rsid w:val="00F54D5B"/>
    <w:rsid w:val="00F55A2B"/>
    <w:rsid w:val="00F564D1"/>
    <w:rsid w:val="00F56BB9"/>
    <w:rsid w:val="00F56E39"/>
    <w:rsid w:val="00F575DD"/>
    <w:rsid w:val="00F57B29"/>
    <w:rsid w:val="00F60870"/>
    <w:rsid w:val="00F610CD"/>
    <w:rsid w:val="00F623E9"/>
    <w:rsid w:val="00F6357C"/>
    <w:rsid w:val="00F63951"/>
    <w:rsid w:val="00F63C86"/>
    <w:rsid w:val="00F64429"/>
    <w:rsid w:val="00F70CEA"/>
    <w:rsid w:val="00F724D0"/>
    <w:rsid w:val="00F7486B"/>
    <w:rsid w:val="00F74C9A"/>
    <w:rsid w:val="00F766BE"/>
    <w:rsid w:val="00F76914"/>
    <w:rsid w:val="00F77EB9"/>
    <w:rsid w:val="00F80635"/>
    <w:rsid w:val="00F8115F"/>
    <w:rsid w:val="00F815D1"/>
    <w:rsid w:val="00F81E7E"/>
    <w:rsid w:val="00F81F0F"/>
    <w:rsid w:val="00F825F4"/>
    <w:rsid w:val="00F840AC"/>
    <w:rsid w:val="00F8445A"/>
    <w:rsid w:val="00F86168"/>
    <w:rsid w:val="00F864E5"/>
    <w:rsid w:val="00F91532"/>
    <w:rsid w:val="00F92AA1"/>
    <w:rsid w:val="00F92BD8"/>
    <w:rsid w:val="00F932DE"/>
    <w:rsid w:val="00F940E4"/>
    <w:rsid w:val="00F963DD"/>
    <w:rsid w:val="00F9641A"/>
    <w:rsid w:val="00F97004"/>
    <w:rsid w:val="00FA1200"/>
    <w:rsid w:val="00FA2045"/>
    <w:rsid w:val="00FA2F38"/>
    <w:rsid w:val="00FA7A66"/>
    <w:rsid w:val="00FB01FC"/>
    <w:rsid w:val="00FB0600"/>
    <w:rsid w:val="00FB1AA9"/>
    <w:rsid w:val="00FB2E89"/>
    <w:rsid w:val="00FB309F"/>
    <w:rsid w:val="00FB3215"/>
    <w:rsid w:val="00FB4B5A"/>
    <w:rsid w:val="00FB5963"/>
    <w:rsid w:val="00FB5DAA"/>
    <w:rsid w:val="00FC04B9"/>
    <w:rsid w:val="00FC11A0"/>
    <w:rsid w:val="00FC161A"/>
    <w:rsid w:val="00FC23D5"/>
    <w:rsid w:val="00FC2470"/>
    <w:rsid w:val="00FC4337"/>
    <w:rsid w:val="00FC4C1A"/>
    <w:rsid w:val="00FC5C22"/>
    <w:rsid w:val="00FC60E3"/>
    <w:rsid w:val="00FC628F"/>
    <w:rsid w:val="00FC6468"/>
    <w:rsid w:val="00FC6B4C"/>
    <w:rsid w:val="00FC6D49"/>
    <w:rsid w:val="00FC78D3"/>
    <w:rsid w:val="00FD2449"/>
    <w:rsid w:val="00FD2CCF"/>
    <w:rsid w:val="00FD4922"/>
    <w:rsid w:val="00FD4DEE"/>
    <w:rsid w:val="00FD5A59"/>
    <w:rsid w:val="00FD6461"/>
    <w:rsid w:val="00FD7765"/>
    <w:rsid w:val="00FD7B14"/>
    <w:rsid w:val="00FE0281"/>
    <w:rsid w:val="00FE0A7F"/>
    <w:rsid w:val="00FE3E90"/>
    <w:rsid w:val="00FE41F7"/>
    <w:rsid w:val="00FE7083"/>
    <w:rsid w:val="00FF019F"/>
    <w:rsid w:val="00FF0247"/>
    <w:rsid w:val="00FF067C"/>
    <w:rsid w:val="00FF1B2A"/>
    <w:rsid w:val="00FF2160"/>
    <w:rsid w:val="00FF261C"/>
    <w:rsid w:val="00FF30DE"/>
    <w:rsid w:val="00FF3FCF"/>
    <w:rsid w:val="00FF4E02"/>
    <w:rsid w:val="00FF5574"/>
    <w:rsid w:val="00FF5A2F"/>
    <w:rsid w:val="00FF5F1F"/>
    <w:rsid w:val="00FF618D"/>
    <w:rsid w:val="00FF644B"/>
    <w:rsid w:val="00FF6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98545C"/>
    <w:pPr>
      <w:jc w:val="center"/>
    </w:pPr>
  </w:style>
  <w:style w:type="paragraph" w:customStyle="1" w:styleId="EndNoteBibliography">
    <w:name w:val="EndNote Bibliography"/>
    <w:basedOn w:val="Normal"/>
    <w:rsid w:val="0098545C"/>
  </w:style>
  <w:style w:type="table" w:styleId="TableGrid">
    <w:name w:val="Table Grid"/>
    <w:basedOn w:val="TableNormal"/>
    <w:uiPriority w:val="59"/>
    <w:rsid w:val="00290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407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54">
      <w:bodyDiv w:val="1"/>
      <w:marLeft w:val="0"/>
      <w:marRight w:val="0"/>
      <w:marTop w:val="0"/>
      <w:marBottom w:val="0"/>
      <w:divBdr>
        <w:top w:val="none" w:sz="0" w:space="0" w:color="auto"/>
        <w:left w:val="none" w:sz="0" w:space="0" w:color="auto"/>
        <w:bottom w:val="none" w:sz="0" w:space="0" w:color="auto"/>
        <w:right w:val="none" w:sz="0" w:space="0" w:color="auto"/>
      </w:divBdr>
    </w:div>
    <w:div w:id="33240888">
      <w:bodyDiv w:val="1"/>
      <w:marLeft w:val="0"/>
      <w:marRight w:val="0"/>
      <w:marTop w:val="0"/>
      <w:marBottom w:val="0"/>
      <w:divBdr>
        <w:top w:val="none" w:sz="0" w:space="0" w:color="auto"/>
        <w:left w:val="none" w:sz="0" w:space="0" w:color="auto"/>
        <w:bottom w:val="none" w:sz="0" w:space="0" w:color="auto"/>
        <w:right w:val="none" w:sz="0" w:space="0" w:color="auto"/>
      </w:divBdr>
    </w:div>
    <w:div w:id="41250386">
      <w:bodyDiv w:val="1"/>
      <w:marLeft w:val="0"/>
      <w:marRight w:val="0"/>
      <w:marTop w:val="0"/>
      <w:marBottom w:val="0"/>
      <w:divBdr>
        <w:top w:val="none" w:sz="0" w:space="0" w:color="auto"/>
        <w:left w:val="none" w:sz="0" w:space="0" w:color="auto"/>
        <w:bottom w:val="none" w:sz="0" w:space="0" w:color="auto"/>
        <w:right w:val="none" w:sz="0" w:space="0" w:color="auto"/>
      </w:divBdr>
    </w:div>
    <w:div w:id="66267886">
      <w:bodyDiv w:val="1"/>
      <w:marLeft w:val="0"/>
      <w:marRight w:val="0"/>
      <w:marTop w:val="0"/>
      <w:marBottom w:val="0"/>
      <w:divBdr>
        <w:top w:val="none" w:sz="0" w:space="0" w:color="auto"/>
        <w:left w:val="none" w:sz="0" w:space="0" w:color="auto"/>
        <w:bottom w:val="none" w:sz="0" w:space="0" w:color="auto"/>
        <w:right w:val="none" w:sz="0" w:space="0" w:color="auto"/>
      </w:divBdr>
    </w:div>
    <w:div w:id="172839592">
      <w:bodyDiv w:val="1"/>
      <w:marLeft w:val="0"/>
      <w:marRight w:val="0"/>
      <w:marTop w:val="0"/>
      <w:marBottom w:val="0"/>
      <w:divBdr>
        <w:top w:val="none" w:sz="0" w:space="0" w:color="auto"/>
        <w:left w:val="none" w:sz="0" w:space="0" w:color="auto"/>
        <w:bottom w:val="none" w:sz="0" w:space="0" w:color="auto"/>
        <w:right w:val="none" w:sz="0" w:space="0" w:color="auto"/>
      </w:divBdr>
    </w:div>
    <w:div w:id="173039686">
      <w:bodyDiv w:val="1"/>
      <w:marLeft w:val="0"/>
      <w:marRight w:val="0"/>
      <w:marTop w:val="0"/>
      <w:marBottom w:val="0"/>
      <w:divBdr>
        <w:top w:val="none" w:sz="0" w:space="0" w:color="auto"/>
        <w:left w:val="none" w:sz="0" w:space="0" w:color="auto"/>
        <w:bottom w:val="none" w:sz="0" w:space="0" w:color="auto"/>
        <w:right w:val="none" w:sz="0" w:space="0" w:color="auto"/>
      </w:divBdr>
    </w:div>
    <w:div w:id="193494925">
      <w:bodyDiv w:val="1"/>
      <w:marLeft w:val="0"/>
      <w:marRight w:val="0"/>
      <w:marTop w:val="0"/>
      <w:marBottom w:val="0"/>
      <w:divBdr>
        <w:top w:val="none" w:sz="0" w:space="0" w:color="auto"/>
        <w:left w:val="none" w:sz="0" w:space="0" w:color="auto"/>
        <w:bottom w:val="none" w:sz="0" w:space="0" w:color="auto"/>
        <w:right w:val="none" w:sz="0" w:space="0" w:color="auto"/>
      </w:divBdr>
    </w:div>
    <w:div w:id="196285654">
      <w:bodyDiv w:val="1"/>
      <w:marLeft w:val="0"/>
      <w:marRight w:val="0"/>
      <w:marTop w:val="0"/>
      <w:marBottom w:val="0"/>
      <w:divBdr>
        <w:top w:val="none" w:sz="0" w:space="0" w:color="auto"/>
        <w:left w:val="none" w:sz="0" w:space="0" w:color="auto"/>
        <w:bottom w:val="none" w:sz="0" w:space="0" w:color="auto"/>
        <w:right w:val="none" w:sz="0" w:space="0" w:color="auto"/>
      </w:divBdr>
    </w:div>
    <w:div w:id="199363841">
      <w:bodyDiv w:val="1"/>
      <w:marLeft w:val="0"/>
      <w:marRight w:val="0"/>
      <w:marTop w:val="0"/>
      <w:marBottom w:val="0"/>
      <w:divBdr>
        <w:top w:val="none" w:sz="0" w:space="0" w:color="auto"/>
        <w:left w:val="none" w:sz="0" w:space="0" w:color="auto"/>
        <w:bottom w:val="none" w:sz="0" w:space="0" w:color="auto"/>
        <w:right w:val="none" w:sz="0" w:space="0" w:color="auto"/>
      </w:divBdr>
    </w:div>
    <w:div w:id="203101103">
      <w:bodyDiv w:val="1"/>
      <w:marLeft w:val="0"/>
      <w:marRight w:val="0"/>
      <w:marTop w:val="0"/>
      <w:marBottom w:val="0"/>
      <w:divBdr>
        <w:top w:val="none" w:sz="0" w:space="0" w:color="auto"/>
        <w:left w:val="none" w:sz="0" w:space="0" w:color="auto"/>
        <w:bottom w:val="none" w:sz="0" w:space="0" w:color="auto"/>
        <w:right w:val="none" w:sz="0" w:space="0" w:color="auto"/>
      </w:divBdr>
    </w:div>
    <w:div w:id="221797163">
      <w:bodyDiv w:val="1"/>
      <w:marLeft w:val="0"/>
      <w:marRight w:val="0"/>
      <w:marTop w:val="0"/>
      <w:marBottom w:val="0"/>
      <w:divBdr>
        <w:top w:val="none" w:sz="0" w:space="0" w:color="auto"/>
        <w:left w:val="none" w:sz="0" w:space="0" w:color="auto"/>
        <w:bottom w:val="none" w:sz="0" w:space="0" w:color="auto"/>
        <w:right w:val="none" w:sz="0" w:space="0" w:color="auto"/>
      </w:divBdr>
    </w:div>
    <w:div w:id="258178076">
      <w:bodyDiv w:val="1"/>
      <w:marLeft w:val="0"/>
      <w:marRight w:val="0"/>
      <w:marTop w:val="0"/>
      <w:marBottom w:val="0"/>
      <w:divBdr>
        <w:top w:val="none" w:sz="0" w:space="0" w:color="auto"/>
        <w:left w:val="none" w:sz="0" w:space="0" w:color="auto"/>
        <w:bottom w:val="none" w:sz="0" w:space="0" w:color="auto"/>
        <w:right w:val="none" w:sz="0" w:space="0" w:color="auto"/>
      </w:divBdr>
    </w:div>
    <w:div w:id="269631789">
      <w:bodyDiv w:val="1"/>
      <w:marLeft w:val="0"/>
      <w:marRight w:val="0"/>
      <w:marTop w:val="0"/>
      <w:marBottom w:val="0"/>
      <w:divBdr>
        <w:top w:val="none" w:sz="0" w:space="0" w:color="auto"/>
        <w:left w:val="none" w:sz="0" w:space="0" w:color="auto"/>
        <w:bottom w:val="none" w:sz="0" w:space="0" w:color="auto"/>
        <w:right w:val="none" w:sz="0" w:space="0" w:color="auto"/>
      </w:divBdr>
    </w:div>
    <w:div w:id="303315090">
      <w:bodyDiv w:val="1"/>
      <w:marLeft w:val="0"/>
      <w:marRight w:val="0"/>
      <w:marTop w:val="0"/>
      <w:marBottom w:val="0"/>
      <w:divBdr>
        <w:top w:val="none" w:sz="0" w:space="0" w:color="auto"/>
        <w:left w:val="none" w:sz="0" w:space="0" w:color="auto"/>
        <w:bottom w:val="none" w:sz="0" w:space="0" w:color="auto"/>
        <w:right w:val="none" w:sz="0" w:space="0" w:color="auto"/>
      </w:divBdr>
    </w:div>
    <w:div w:id="325476083">
      <w:bodyDiv w:val="1"/>
      <w:marLeft w:val="0"/>
      <w:marRight w:val="0"/>
      <w:marTop w:val="0"/>
      <w:marBottom w:val="0"/>
      <w:divBdr>
        <w:top w:val="none" w:sz="0" w:space="0" w:color="auto"/>
        <w:left w:val="none" w:sz="0" w:space="0" w:color="auto"/>
        <w:bottom w:val="none" w:sz="0" w:space="0" w:color="auto"/>
        <w:right w:val="none" w:sz="0" w:space="0" w:color="auto"/>
      </w:divBdr>
    </w:div>
    <w:div w:id="32902334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2678290">
      <w:bodyDiv w:val="1"/>
      <w:marLeft w:val="0"/>
      <w:marRight w:val="0"/>
      <w:marTop w:val="0"/>
      <w:marBottom w:val="0"/>
      <w:divBdr>
        <w:top w:val="none" w:sz="0" w:space="0" w:color="auto"/>
        <w:left w:val="none" w:sz="0" w:space="0" w:color="auto"/>
        <w:bottom w:val="none" w:sz="0" w:space="0" w:color="auto"/>
        <w:right w:val="none" w:sz="0" w:space="0" w:color="auto"/>
      </w:divBdr>
    </w:div>
    <w:div w:id="363988114">
      <w:bodyDiv w:val="1"/>
      <w:marLeft w:val="0"/>
      <w:marRight w:val="0"/>
      <w:marTop w:val="0"/>
      <w:marBottom w:val="0"/>
      <w:divBdr>
        <w:top w:val="none" w:sz="0" w:space="0" w:color="auto"/>
        <w:left w:val="none" w:sz="0" w:space="0" w:color="auto"/>
        <w:bottom w:val="none" w:sz="0" w:space="0" w:color="auto"/>
        <w:right w:val="none" w:sz="0" w:space="0" w:color="auto"/>
      </w:divBdr>
    </w:div>
    <w:div w:id="375468874">
      <w:bodyDiv w:val="1"/>
      <w:marLeft w:val="0"/>
      <w:marRight w:val="0"/>
      <w:marTop w:val="0"/>
      <w:marBottom w:val="0"/>
      <w:divBdr>
        <w:top w:val="none" w:sz="0" w:space="0" w:color="auto"/>
        <w:left w:val="none" w:sz="0" w:space="0" w:color="auto"/>
        <w:bottom w:val="none" w:sz="0" w:space="0" w:color="auto"/>
        <w:right w:val="none" w:sz="0" w:space="0" w:color="auto"/>
      </w:divBdr>
    </w:div>
    <w:div w:id="400828656">
      <w:bodyDiv w:val="1"/>
      <w:marLeft w:val="0"/>
      <w:marRight w:val="0"/>
      <w:marTop w:val="0"/>
      <w:marBottom w:val="0"/>
      <w:divBdr>
        <w:top w:val="none" w:sz="0" w:space="0" w:color="auto"/>
        <w:left w:val="none" w:sz="0" w:space="0" w:color="auto"/>
        <w:bottom w:val="none" w:sz="0" w:space="0" w:color="auto"/>
        <w:right w:val="none" w:sz="0" w:space="0" w:color="auto"/>
      </w:divBdr>
    </w:div>
    <w:div w:id="416488121">
      <w:bodyDiv w:val="1"/>
      <w:marLeft w:val="0"/>
      <w:marRight w:val="0"/>
      <w:marTop w:val="0"/>
      <w:marBottom w:val="0"/>
      <w:divBdr>
        <w:top w:val="none" w:sz="0" w:space="0" w:color="auto"/>
        <w:left w:val="none" w:sz="0" w:space="0" w:color="auto"/>
        <w:bottom w:val="none" w:sz="0" w:space="0" w:color="auto"/>
        <w:right w:val="none" w:sz="0" w:space="0" w:color="auto"/>
      </w:divBdr>
    </w:div>
    <w:div w:id="430013212">
      <w:bodyDiv w:val="1"/>
      <w:marLeft w:val="0"/>
      <w:marRight w:val="0"/>
      <w:marTop w:val="0"/>
      <w:marBottom w:val="0"/>
      <w:divBdr>
        <w:top w:val="none" w:sz="0" w:space="0" w:color="auto"/>
        <w:left w:val="none" w:sz="0" w:space="0" w:color="auto"/>
        <w:bottom w:val="none" w:sz="0" w:space="0" w:color="auto"/>
        <w:right w:val="none" w:sz="0" w:space="0" w:color="auto"/>
      </w:divBdr>
    </w:div>
    <w:div w:id="444352172">
      <w:bodyDiv w:val="1"/>
      <w:marLeft w:val="0"/>
      <w:marRight w:val="0"/>
      <w:marTop w:val="0"/>
      <w:marBottom w:val="0"/>
      <w:divBdr>
        <w:top w:val="none" w:sz="0" w:space="0" w:color="auto"/>
        <w:left w:val="none" w:sz="0" w:space="0" w:color="auto"/>
        <w:bottom w:val="none" w:sz="0" w:space="0" w:color="auto"/>
        <w:right w:val="none" w:sz="0" w:space="0" w:color="auto"/>
      </w:divBdr>
      <w:divsChild>
        <w:div w:id="368381727">
          <w:marLeft w:val="547"/>
          <w:marRight w:val="0"/>
          <w:marTop w:val="0"/>
          <w:marBottom w:val="0"/>
          <w:divBdr>
            <w:top w:val="none" w:sz="0" w:space="0" w:color="auto"/>
            <w:left w:val="none" w:sz="0" w:space="0" w:color="auto"/>
            <w:bottom w:val="none" w:sz="0" w:space="0" w:color="auto"/>
            <w:right w:val="none" w:sz="0" w:space="0" w:color="auto"/>
          </w:divBdr>
        </w:div>
      </w:divsChild>
    </w:div>
    <w:div w:id="451677721">
      <w:bodyDiv w:val="1"/>
      <w:marLeft w:val="0"/>
      <w:marRight w:val="0"/>
      <w:marTop w:val="0"/>
      <w:marBottom w:val="0"/>
      <w:divBdr>
        <w:top w:val="none" w:sz="0" w:space="0" w:color="auto"/>
        <w:left w:val="none" w:sz="0" w:space="0" w:color="auto"/>
        <w:bottom w:val="none" w:sz="0" w:space="0" w:color="auto"/>
        <w:right w:val="none" w:sz="0" w:space="0" w:color="auto"/>
      </w:divBdr>
    </w:div>
    <w:div w:id="463623897">
      <w:bodyDiv w:val="1"/>
      <w:marLeft w:val="0"/>
      <w:marRight w:val="0"/>
      <w:marTop w:val="0"/>
      <w:marBottom w:val="0"/>
      <w:divBdr>
        <w:top w:val="none" w:sz="0" w:space="0" w:color="auto"/>
        <w:left w:val="none" w:sz="0" w:space="0" w:color="auto"/>
        <w:bottom w:val="none" w:sz="0" w:space="0" w:color="auto"/>
        <w:right w:val="none" w:sz="0" w:space="0" w:color="auto"/>
      </w:divBdr>
    </w:div>
    <w:div w:id="469639340">
      <w:bodyDiv w:val="1"/>
      <w:marLeft w:val="0"/>
      <w:marRight w:val="0"/>
      <w:marTop w:val="0"/>
      <w:marBottom w:val="0"/>
      <w:divBdr>
        <w:top w:val="none" w:sz="0" w:space="0" w:color="auto"/>
        <w:left w:val="none" w:sz="0" w:space="0" w:color="auto"/>
        <w:bottom w:val="none" w:sz="0" w:space="0" w:color="auto"/>
        <w:right w:val="none" w:sz="0" w:space="0" w:color="auto"/>
      </w:divBdr>
    </w:div>
    <w:div w:id="500002468">
      <w:bodyDiv w:val="1"/>
      <w:marLeft w:val="0"/>
      <w:marRight w:val="0"/>
      <w:marTop w:val="0"/>
      <w:marBottom w:val="0"/>
      <w:divBdr>
        <w:top w:val="none" w:sz="0" w:space="0" w:color="auto"/>
        <w:left w:val="none" w:sz="0" w:space="0" w:color="auto"/>
        <w:bottom w:val="none" w:sz="0" w:space="0" w:color="auto"/>
        <w:right w:val="none" w:sz="0" w:space="0" w:color="auto"/>
      </w:divBdr>
    </w:div>
    <w:div w:id="513421475">
      <w:bodyDiv w:val="1"/>
      <w:marLeft w:val="0"/>
      <w:marRight w:val="0"/>
      <w:marTop w:val="0"/>
      <w:marBottom w:val="0"/>
      <w:divBdr>
        <w:top w:val="none" w:sz="0" w:space="0" w:color="auto"/>
        <w:left w:val="none" w:sz="0" w:space="0" w:color="auto"/>
        <w:bottom w:val="none" w:sz="0" w:space="0" w:color="auto"/>
        <w:right w:val="none" w:sz="0" w:space="0" w:color="auto"/>
      </w:divBdr>
    </w:div>
    <w:div w:id="515198939">
      <w:bodyDiv w:val="1"/>
      <w:marLeft w:val="0"/>
      <w:marRight w:val="0"/>
      <w:marTop w:val="0"/>
      <w:marBottom w:val="0"/>
      <w:divBdr>
        <w:top w:val="none" w:sz="0" w:space="0" w:color="auto"/>
        <w:left w:val="none" w:sz="0" w:space="0" w:color="auto"/>
        <w:bottom w:val="none" w:sz="0" w:space="0" w:color="auto"/>
        <w:right w:val="none" w:sz="0" w:space="0" w:color="auto"/>
      </w:divBdr>
    </w:div>
    <w:div w:id="515578604">
      <w:bodyDiv w:val="1"/>
      <w:marLeft w:val="0"/>
      <w:marRight w:val="0"/>
      <w:marTop w:val="0"/>
      <w:marBottom w:val="0"/>
      <w:divBdr>
        <w:top w:val="none" w:sz="0" w:space="0" w:color="auto"/>
        <w:left w:val="none" w:sz="0" w:space="0" w:color="auto"/>
        <w:bottom w:val="none" w:sz="0" w:space="0" w:color="auto"/>
        <w:right w:val="none" w:sz="0" w:space="0" w:color="auto"/>
      </w:divBdr>
    </w:div>
    <w:div w:id="529955323">
      <w:bodyDiv w:val="1"/>
      <w:marLeft w:val="0"/>
      <w:marRight w:val="0"/>
      <w:marTop w:val="0"/>
      <w:marBottom w:val="0"/>
      <w:divBdr>
        <w:top w:val="none" w:sz="0" w:space="0" w:color="auto"/>
        <w:left w:val="none" w:sz="0" w:space="0" w:color="auto"/>
        <w:bottom w:val="none" w:sz="0" w:space="0" w:color="auto"/>
        <w:right w:val="none" w:sz="0" w:space="0" w:color="auto"/>
      </w:divBdr>
    </w:div>
    <w:div w:id="533348851">
      <w:bodyDiv w:val="1"/>
      <w:marLeft w:val="0"/>
      <w:marRight w:val="0"/>
      <w:marTop w:val="0"/>
      <w:marBottom w:val="0"/>
      <w:divBdr>
        <w:top w:val="none" w:sz="0" w:space="0" w:color="auto"/>
        <w:left w:val="none" w:sz="0" w:space="0" w:color="auto"/>
        <w:bottom w:val="none" w:sz="0" w:space="0" w:color="auto"/>
        <w:right w:val="none" w:sz="0" w:space="0" w:color="auto"/>
      </w:divBdr>
    </w:div>
    <w:div w:id="546180916">
      <w:bodyDiv w:val="1"/>
      <w:marLeft w:val="0"/>
      <w:marRight w:val="0"/>
      <w:marTop w:val="0"/>
      <w:marBottom w:val="0"/>
      <w:divBdr>
        <w:top w:val="none" w:sz="0" w:space="0" w:color="auto"/>
        <w:left w:val="none" w:sz="0" w:space="0" w:color="auto"/>
        <w:bottom w:val="none" w:sz="0" w:space="0" w:color="auto"/>
        <w:right w:val="none" w:sz="0" w:space="0" w:color="auto"/>
      </w:divBdr>
    </w:div>
    <w:div w:id="568924775">
      <w:bodyDiv w:val="1"/>
      <w:marLeft w:val="0"/>
      <w:marRight w:val="0"/>
      <w:marTop w:val="0"/>
      <w:marBottom w:val="0"/>
      <w:divBdr>
        <w:top w:val="none" w:sz="0" w:space="0" w:color="auto"/>
        <w:left w:val="none" w:sz="0" w:space="0" w:color="auto"/>
        <w:bottom w:val="none" w:sz="0" w:space="0" w:color="auto"/>
        <w:right w:val="none" w:sz="0" w:space="0" w:color="auto"/>
      </w:divBdr>
    </w:div>
    <w:div w:id="571282690">
      <w:bodyDiv w:val="1"/>
      <w:marLeft w:val="0"/>
      <w:marRight w:val="0"/>
      <w:marTop w:val="0"/>
      <w:marBottom w:val="0"/>
      <w:divBdr>
        <w:top w:val="none" w:sz="0" w:space="0" w:color="auto"/>
        <w:left w:val="none" w:sz="0" w:space="0" w:color="auto"/>
        <w:bottom w:val="none" w:sz="0" w:space="0" w:color="auto"/>
        <w:right w:val="none" w:sz="0" w:space="0" w:color="auto"/>
      </w:divBdr>
    </w:div>
    <w:div w:id="571308579">
      <w:bodyDiv w:val="1"/>
      <w:marLeft w:val="0"/>
      <w:marRight w:val="0"/>
      <w:marTop w:val="0"/>
      <w:marBottom w:val="0"/>
      <w:divBdr>
        <w:top w:val="none" w:sz="0" w:space="0" w:color="auto"/>
        <w:left w:val="none" w:sz="0" w:space="0" w:color="auto"/>
        <w:bottom w:val="none" w:sz="0" w:space="0" w:color="auto"/>
        <w:right w:val="none" w:sz="0" w:space="0" w:color="auto"/>
      </w:divBdr>
    </w:div>
    <w:div w:id="572011840">
      <w:bodyDiv w:val="1"/>
      <w:marLeft w:val="0"/>
      <w:marRight w:val="0"/>
      <w:marTop w:val="0"/>
      <w:marBottom w:val="0"/>
      <w:divBdr>
        <w:top w:val="none" w:sz="0" w:space="0" w:color="auto"/>
        <w:left w:val="none" w:sz="0" w:space="0" w:color="auto"/>
        <w:bottom w:val="none" w:sz="0" w:space="0" w:color="auto"/>
        <w:right w:val="none" w:sz="0" w:space="0" w:color="auto"/>
      </w:divBdr>
    </w:div>
    <w:div w:id="588730171">
      <w:bodyDiv w:val="1"/>
      <w:marLeft w:val="0"/>
      <w:marRight w:val="0"/>
      <w:marTop w:val="0"/>
      <w:marBottom w:val="0"/>
      <w:divBdr>
        <w:top w:val="none" w:sz="0" w:space="0" w:color="auto"/>
        <w:left w:val="none" w:sz="0" w:space="0" w:color="auto"/>
        <w:bottom w:val="none" w:sz="0" w:space="0" w:color="auto"/>
        <w:right w:val="none" w:sz="0" w:space="0" w:color="auto"/>
      </w:divBdr>
    </w:div>
    <w:div w:id="597561128">
      <w:bodyDiv w:val="1"/>
      <w:marLeft w:val="0"/>
      <w:marRight w:val="0"/>
      <w:marTop w:val="0"/>
      <w:marBottom w:val="0"/>
      <w:divBdr>
        <w:top w:val="none" w:sz="0" w:space="0" w:color="auto"/>
        <w:left w:val="none" w:sz="0" w:space="0" w:color="auto"/>
        <w:bottom w:val="none" w:sz="0" w:space="0" w:color="auto"/>
        <w:right w:val="none" w:sz="0" w:space="0" w:color="auto"/>
      </w:divBdr>
    </w:div>
    <w:div w:id="604461585">
      <w:bodyDiv w:val="1"/>
      <w:marLeft w:val="0"/>
      <w:marRight w:val="0"/>
      <w:marTop w:val="0"/>
      <w:marBottom w:val="0"/>
      <w:divBdr>
        <w:top w:val="none" w:sz="0" w:space="0" w:color="auto"/>
        <w:left w:val="none" w:sz="0" w:space="0" w:color="auto"/>
        <w:bottom w:val="none" w:sz="0" w:space="0" w:color="auto"/>
        <w:right w:val="none" w:sz="0" w:space="0" w:color="auto"/>
      </w:divBdr>
    </w:div>
    <w:div w:id="604921984">
      <w:bodyDiv w:val="1"/>
      <w:marLeft w:val="0"/>
      <w:marRight w:val="0"/>
      <w:marTop w:val="0"/>
      <w:marBottom w:val="0"/>
      <w:divBdr>
        <w:top w:val="none" w:sz="0" w:space="0" w:color="auto"/>
        <w:left w:val="none" w:sz="0" w:space="0" w:color="auto"/>
        <w:bottom w:val="none" w:sz="0" w:space="0" w:color="auto"/>
        <w:right w:val="none" w:sz="0" w:space="0" w:color="auto"/>
      </w:divBdr>
    </w:div>
    <w:div w:id="627316576">
      <w:bodyDiv w:val="1"/>
      <w:marLeft w:val="0"/>
      <w:marRight w:val="0"/>
      <w:marTop w:val="0"/>
      <w:marBottom w:val="0"/>
      <w:divBdr>
        <w:top w:val="none" w:sz="0" w:space="0" w:color="auto"/>
        <w:left w:val="none" w:sz="0" w:space="0" w:color="auto"/>
        <w:bottom w:val="none" w:sz="0" w:space="0" w:color="auto"/>
        <w:right w:val="none" w:sz="0" w:space="0" w:color="auto"/>
      </w:divBdr>
    </w:div>
    <w:div w:id="646977017">
      <w:bodyDiv w:val="1"/>
      <w:marLeft w:val="0"/>
      <w:marRight w:val="0"/>
      <w:marTop w:val="0"/>
      <w:marBottom w:val="0"/>
      <w:divBdr>
        <w:top w:val="none" w:sz="0" w:space="0" w:color="auto"/>
        <w:left w:val="none" w:sz="0" w:space="0" w:color="auto"/>
        <w:bottom w:val="none" w:sz="0" w:space="0" w:color="auto"/>
        <w:right w:val="none" w:sz="0" w:space="0" w:color="auto"/>
      </w:divBdr>
    </w:div>
    <w:div w:id="657466625">
      <w:bodyDiv w:val="1"/>
      <w:marLeft w:val="0"/>
      <w:marRight w:val="0"/>
      <w:marTop w:val="0"/>
      <w:marBottom w:val="0"/>
      <w:divBdr>
        <w:top w:val="none" w:sz="0" w:space="0" w:color="auto"/>
        <w:left w:val="none" w:sz="0" w:space="0" w:color="auto"/>
        <w:bottom w:val="none" w:sz="0" w:space="0" w:color="auto"/>
        <w:right w:val="none" w:sz="0" w:space="0" w:color="auto"/>
      </w:divBdr>
    </w:div>
    <w:div w:id="689455347">
      <w:bodyDiv w:val="1"/>
      <w:marLeft w:val="0"/>
      <w:marRight w:val="0"/>
      <w:marTop w:val="0"/>
      <w:marBottom w:val="0"/>
      <w:divBdr>
        <w:top w:val="none" w:sz="0" w:space="0" w:color="auto"/>
        <w:left w:val="none" w:sz="0" w:space="0" w:color="auto"/>
        <w:bottom w:val="none" w:sz="0" w:space="0" w:color="auto"/>
        <w:right w:val="none" w:sz="0" w:space="0" w:color="auto"/>
      </w:divBdr>
    </w:div>
    <w:div w:id="716857083">
      <w:bodyDiv w:val="1"/>
      <w:marLeft w:val="0"/>
      <w:marRight w:val="0"/>
      <w:marTop w:val="0"/>
      <w:marBottom w:val="0"/>
      <w:divBdr>
        <w:top w:val="none" w:sz="0" w:space="0" w:color="auto"/>
        <w:left w:val="none" w:sz="0" w:space="0" w:color="auto"/>
        <w:bottom w:val="none" w:sz="0" w:space="0" w:color="auto"/>
        <w:right w:val="none" w:sz="0" w:space="0" w:color="auto"/>
      </w:divBdr>
    </w:div>
    <w:div w:id="724724171">
      <w:bodyDiv w:val="1"/>
      <w:marLeft w:val="0"/>
      <w:marRight w:val="0"/>
      <w:marTop w:val="0"/>
      <w:marBottom w:val="0"/>
      <w:divBdr>
        <w:top w:val="none" w:sz="0" w:space="0" w:color="auto"/>
        <w:left w:val="none" w:sz="0" w:space="0" w:color="auto"/>
        <w:bottom w:val="none" w:sz="0" w:space="0" w:color="auto"/>
        <w:right w:val="none" w:sz="0" w:space="0" w:color="auto"/>
      </w:divBdr>
    </w:div>
    <w:div w:id="739211111">
      <w:bodyDiv w:val="1"/>
      <w:marLeft w:val="0"/>
      <w:marRight w:val="0"/>
      <w:marTop w:val="0"/>
      <w:marBottom w:val="0"/>
      <w:divBdr>
        <w:top w:val="none" w:sz="0" w:space="0" w:color="auto"/>
        <w:left w:val="none" w:sz="0" w:space="0" w:color="auto"/>
        <w:bottom w:val="none" w:sz="0" w:space="0" w:color="auto"/>
        <w:right w:val="none" w:sz="0" w:space="0" w:color="auto"/>
      </w:divBdr>
    </w:div>
    <w:div w:id="741491747">
      <w:bodyDiv w:val="1"/>
      <w:marLeft w:val="0"/>
      <w:marRight w:val="0"/>
      <w:marTop w:val="0"/>
      <w:marBottom w:val="0"/>
      <w:divBdr>
        <w:top w:val="none" w:sz="0" w:space="0" w:color="auto"/>
        <w:left w:val="none" w:sz="0" w:space="0" w:color="auto"/>
        <w:bottom w:val="none" w:sz="0" w:space="0" w:color="auto"/>
        <w:right w:val="none" w:sz="0" w:space="0" w:color="auto"/>
      </w:divBdr>
    </w:div>
    <w:div w:id="743533590">
      <w:bodyDiv w:val="1"/>
      <w:marLeft w:val="0"/>
      <w:marRight w:val="0"/>
      <w:marTop w:val="0"/>
      <w:marBottom w:val="0"/>
      <w:divBdr>
        <w:top w:val="none" w:sz="0" w:space="0" w:color="auto"/>
        <w:left w:val="none" w:sz="0" w:space="0" w:color="auto"/>
        <w:bottom w:val="none" w:sz="0" w:space="0" w:color="auto"/>
        <w:right w:val="none" w:sz="0" w:space="0" w:color="auto"/>
      </w:divBdr>
    </w:div>
    <w:div w:id="7503484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3352">
      <w:bodyDiv w:val="1"/>
      <w:marLeft w:val="0"/>
      <w:marRight w:val="0"/>
      <w:marTop w:val="0"/>
      <w:marBottom w:val="0"/>
      <w:divBdr>
        <w:top w:val="none" w:sz="0" w:space="0" w:color="auto"/>
        <w:left w:val="none" w:sz="0" w:space="0" w:color="auto"/>
        <w:bottom w:val="none" w:sz="0" w:space="0" w:color="auto"/>
        <w:right w:val="none" w:sz="0" w:space="0" w:color="auto"/>
      </w:divBdr>
    </w:div>
    <w:div w:id="790785375">
      <w:bodyDiv w:val="1"/>
      <w:marLeft w:val="0"/>
      <w:marRight w:val="0"/>
      <w:marTop w:val="0"/>
      <w:marBottom w:val="0"/>
      <w:divBdr>
        <w:top w:val="none" w:sz="0" w:space="0" w:color="auto"/>
        <w:left w:val="none" w:sz="0" w:space="0" w:color="auto"/>
        <w:bottom w:val="none" w:sz="0" w:space="0" w:color="auto"/>
        <w:right w:val="none" w:sz="0" w:space="0" w:color="auto"/>
      </w:divBdr>
    </w:div>
    <w:div w:id="796604706">
      <w:bodyDiv w:val="1"/>
      <w:marLeft w:val="0"/>
      <w:marRight w:val="0"/>
      <w:marTop w:val="0"/>
      <w:marBottom w:val="0"/>
      <w:divBdr>
        <w:top w:val="none" w:sz="0" w:space="0" w:color="auto"/>
        <w:left w:val="none" w:sz="0" w:space="0" w:color="auto"/>
        <w:bottom w:val="none" w:sz="0" w:space="0" w:color="auto"/>
        <w:right w:val="none" w:sz="0" w:space="0" w:color="auto"/>
      </w:divBdr>
    </w:div>
    <w:div w:id="799885911">
      <w:bodyDiv w:val="1"/>
      <w:marLeft w:val="0"/>
      <w:marRight w:val="0"/>
      <w:marTop w:val="0"/>
      <w:marBottom w:val="0"/>
      <w:divBdr>
        <w:top w:val="none" w:sz="0" w:space="0" w:color="auto"/>
        <w:left w:val="none" w:sz="0" w:space="0" w:color="auto"/>
        <w:bottom w:val="none" w:sz="0" w:space="0" w:color="auto"/>
        <w:right w:val="none" w:sz="0" w:space="0" w:color="auto"/>
      </w:divBdr>
    </w:div>
    <w:div w:id="818041081">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
    <w:div w:id="897323617">
      <w:bodyDiv w:val="1"/>
      <w:marLeft w:val="0"/>
      <w:marRight w:val="0"/>
      <w:marTop w:val="0"/>
      <w:marBottom w:val="0"/>
      <w:divBdr>
        <w:top w:val="none" w:sz="0" w:space="0" w:color="auto"/>
        <w:left w:val="none" w:sz="0" w:space="0" w:color="auto"/>
        <w:bottom w:val="none" w:sz="0" w:space="0" w:color="auto"/>
        <w:right w:val="none" w:sz="0" w:space="0" w:color="auto"/>
      </w:divBdr>
    </w:div>
    <w:div w:id="899514292">
      <w:bodyDiv w:val="1"/>
      <w:marLeft w:val="0"/>
      <w:marRight w:val="0"/>
      <w:marTop w:val="0"/>
      <w:marBottom w:val="0"/>
      <w:divBdr>
        <w:top w:val="none" w:sz="0" w:space="0" w:color="auto"/>
        <w:left w:val="none" w:sz="0" w:space="0" w:color="auto"/>
        <w:bottom w:val="none" w:sz="0" w:space="0" w:color="auto"/>
        <w:right w:val="none" w:sz="0" w:space="0" w:color="auto"/>
      </w:divBdr>
    </w:div>
    <w:div w:id="937443615">
      <w:bodyDiv w:val="1"/>
      <w:marLeft w:val="0"/>
      <w:marRight w:val="0"/>
      <w:marTop w:val="0"/>
      <w:marBottom w:val="0"/>
      <w:divBdr>
        <w:top w:val="none" w:sz="0" w:space="0" w:color="auto"/>
        <w:left w:val="none" w:sz="0" w:space="0" w:color="auto"/>
        <w:bottom w:val="none" w:sz="0" w:space="0" w:color="auto"/>
        <w:right w:val="none" w:sz="0" w:space="0" w:color="auto"/>
      </w:divBdr>
    </w:div>
    <w:div w:id="957226664">
      <w:bodyDiv w:val="1"/>
      <w:marLeft w:val="0"/>
      <w:marRight w:val="0"/>
      <w:marTop w:val="0"/>
      <w:marBottom w:val="0"/>
      <w:divBdr>
        <w:top w:val="none" w:sz="0" w:space="0" w:color="auto"/>
        <w:left w:val="none" w:sz="0" w:space="0" w:color="auto"/>
        <w:bottom w:val="none" w:sz="0" w:space="0" w:color="auto"/>
        <w:right w:val="none" w:sz="0" w:space="0" w:color="auto"/>
      </w:divBdr>
    </w:div>
    <w:div w:id="967709894">
      <w:bodyDiv w:val="1"/>
      <w:marLeft w:val="0"/>
      <w:marRight w:val="0"/>
      <w:marTop w:val="0"/>
      <w:marBottom w:val="0"/>
      <w:divBdr>
        <w:top w:val="none" w:sz="0" w:space="0" w:color="auto"/>
        <w:left w:val="none" w:sz="0" w:space="0" w:color="auto"/>
        <w:bottom w:val="none" w:sz="0" w:space="0" w:color="auto"/>
        <w:right w:val="none" w:sz="0" w:space="0" w:color="auto"/>
      </w:divBdr>
    </w:div>
    <w:div w:id="985165456">
      <w:bodyDiv w:val="1"/>
      <w:marLeft w:val="0"/>
      <w:marRight w:val="0"/>
      <w:marTop w:val="0"/>
      <w:marBottom w:val="0"/>
      <w:divBdr>
        <w:top w:val="none" w:sz="0" w:space="0" w:color="auto"/>
        <w:left w:val="none" w:sz="0" w:space="0" w:color="auto"/>
        <w:bottom w:val="none" w:sz="0" w:space="0" w:color="auto"/>
        <w:right w:val="none" w:sz="0" w:space="0" w:color="auto"/>
      </w:divBdr>
    </w:div>
    <w:div w:id="1018503265">
      <w:bodyDiv w:val="1"/>
      <w:marLeft w:val="0"/>
      <w:marRight w:val="0"/>
      <w:marTop w:val="0"/>
      <w:marBottom w:val="0"/>
      <w:divBdr>
        <w:top w:val="none" w:sz="0" w:space="0" w:color="auto"/>
        <w:left w:val="none" w:sz="0" w:space="0" w:color="auto"/>
        <w:bottom w:val="none" w:sz="0" w:space="0" w:color="auto"/>
        <w:right w:val="none" w:sz="0" w:space="0" w:color="auto"/>
      </w:divBdr>
    </w:div>
    <w:div w:id="1035234533">
      <w:bodyDiv w:val="1"/>
      <w:marLeft w:val="0"/>
      <w:marRight w:val="0"/>
      <w:marTop w:val="0"/>
      <w:marBottom w:val="0"/>
      <w:divBdr>
        <w:top w:val="none" w:sz="0" w:space="0" w:color="auto"/>
        <w:left w:val="none" w:sz="0" w:space="0" w:color="auto"/>
        <w:bottom w:val="none" w:sz="0" w:space="0" w:color="auto"/>
        <w:right w:val="none" w:sz="0" w:space="0" w:color="auto"/>
      </w:divBdr>
    </w:div>
    <w:div w:id="1060907077">
      <w:bodyDiv w:val="1"/>
      <w:marLeft w:val="0"/>
      <w:marRight w:val="0"/>
      <w:marTop w:val="0"/>
      <w:marBottom w:val="0"/>
      <w:divBdr>
        <w:top w:val="none" w:sz="0" w:space="0" w:color="auto"/>
        <w:left w:val="none" w:sz="0" w:space="0" w:color="auto"/>
        <w:bottom w:val="none" w:sz="0" w:space="0" w:color="auto"/>
        <w:right w:val="none" w:sz="0" w:space="0" w:color="auto"/>
      </w:divBdr>
    </w:div>
    <w:div w:id="110279991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1050848">
      <w:bodyDiv w:val="1"/>
      <w:marLeft w:val="0"/>
      <w:marRight w:val="0"/>
      <w:marTop w:val="0"/>
      <w:marBottom w:val="0"/>
      <w:divBdr>
        <w:top w:val="none" w:sz="0" w:space="0" w:color="auto"/>
        <w:left w:val="none" w:sz="0" w:space="0" w:color="auto"/>
        <w:bottom w:val="none" w:sz="0" w:space="0" w:color="auto"/>
        <w:right w:val="none" w:sz="0" w:space="0" w:color="auto"/>
      </w:divBdr>
    </w:div>
    <w:div w:id="1181968179">
      <w:bodyDiv w:val="1"/>
      <w:marLeft w:val="0"/>
      <w:marRight w:val="0"/>
      <w:marTop w:val="0"/>
      <w:marBottom w:val="0"/>
      <w:divBdr>
        <w:top w:val="none" w:sz="0" w:space="0" w:color="auto"/>
        <w:left w:val="none" w:sz="0" w:space="0" w:color="auto"/>
        <w:bottom w:val="none" w:sz="0" w:space="0" w:color="auto"/>
        <w:right w:val="none" w:sz="0" w:space="0" w:color="auto"/>
      </w:divBdr>
    </w:div>
    <w:div w:id="1185024186">
      <w:bodyDiv w:val="1"/>
      <w:marLeft w:val="0"/>
      <w:marRight w:val="0"/>
      <w:marTop w:val="0"/>
      <w:marBottom w:val="0"/>
      <w:divBdr>
        <w:top w:val="none" w:sz="0" w:space="0" w:color="auto"/>
        <w:left w:val="none" w:sz="0" w:space="0" w:color="auto"/>
        <w:bottom w:val="none" w:sz="0" w:space="0" w:color="auto"/>
        <w:right w:val="none" w:sz="0" w:space="0" w:color="auto"/>
      </w:divBdr>
    </w:div>
    <w:div w:id="1203134386">
      <w:bodyDiv w:val="1"/>
      <w:marLeft w:val="0"/>
      <w:marRight w:val="0"/>
      <w:marTop w:val="0"/>
      <w:marBottom w:val="0"/>
      <w:divBdr>
        <w:top w:val="none" w:sz="0" w:space="0" w:color="auto"/>
        <w:left w:val="none" w:sz="0" w:space="0" w:color="auto"/>
        <w:bottom w:val="none" w:sz="0" w:space="0" w:color="auto"/>
        <w:right w:val="none" w:sz="0" w:space="0" w:color="auto"/>
      </w:divBdr>
    </w:div>
    <w:div w:id="1203783629">
      <w:bodyDiv w:val="1"/>
      <w:marLeft w:val="0"/>
      <w:marRight w:val="0"/>
      <w:marTop w:val="0"/>
      <w:marBottom w:val="0"/>
      <w:divBdr>
        <w:top w:val="none" w:sz="0" w:space="0" w:color="auto"/>
        <w:left w:val="none" w:sz="0" w:space="0" w:color="auto"/>
        <w:bottom w:val="none" w:sz="0" w:space="0" w:color="auto"/>
        <w:right w:val="none" w:sz="0" w:space="0" w:color="auto"/>
      </w:divBdr>
    </w:div>
    <w:div w:id="1203834008">
      <w:bodyDiv w:val="1"/>
      <w:marLeft w:val="0"/>
      <w:marRight w:val="0"/>
      <w:marTop w:val="0"/>
      <w:marBottom w:val="0"/>
      <w:divBdr>
        <w:top w:val="none" w:sz="0" w:space="0" w:color="auto"/>
        <w:left w:val="none" w:sz="0" w:space="0" w:color="auto"/>
        <w:bottom w:val="none" w:sz="0" w:space="0" w:color="auto"/>
        <w:right w:val="none" w:sz="0" w:space="0" w:color="auto"/>
      </w:divBdr>
    </w:div>
    <w:div w:id="1213924057">
      <w:bodyDiv w:val="1"/>
      <w:marLeft w:val="0"/>
      <w:marRight w:val="0"/>
      <w:marTop w:val="0"/>
      <w:marBottom w:val="0"/>
      <w:divBdr>
        <w:top w:val="none" w:sz="0" w:space="0" w:color="auto"/>
        <w:left w:val="none" w:sz="0" w:space="0" w:color="auto"/>
        <w:bottom w:val="none" w:sz="0" w:space="0" w:color="auto"/>
        <w:right w:val="none" w:sz="0" w:space="0" w:color="auto"/>
      </w:divBdr>
    </w:div>
    <w:div w:id="1227304852">
      <w:bodyDiv w:val="1"/>
      <w:marLeft w:val="0"/>
      <w:marRight w:val="0"/>
      <w:marTop w:val="0"/>
      <w:marBottom w:val="0"/>
      <w:divBdr>
        <w:top w:val="none" w:sz="0" w:space="0" w:color="auto"/>
        <w:left w:val="none" w:sz="0" w:space="0" w:color="auto"/>
        <w:bottom w:val="none" w:sz="0" w:space="0" w:color="auto"/>
        <w:right w:val="none" w:sz="0" w:space="0" w:color="auto"/>
      </w:divBdr>
    </w:div>
    <w:div w:id="1230768003">
      <w:bodyDiv w:val="1"/>
      <w:marLeft w:val="0"/>
      <w:marRight w:val="0"/>
      <w:marTop w:val="0"/>
      <w:marBottom w:val="0"/>
      <w:divBdr>
        <w:top w:val="none" w:sz="0" w:space="0" w:color="auto"/>
        <w:left w:val="none" w:sz="0" w:space="0" w:color="auto"/>
        <w:bottom w:val="none" w:sz="0" w:space="0" w:color="auto"/>
        <w:right w:val="none" w:sz="0" w:space="0" w:color="auto"/>
      </w:divBdr>
    </w:div>
    <w:div w:id="1266572197">
      <w:bodyDiv w:val="1"/>
      <w:marLeft w:val="0"/>
      <w:marRight w:val="0"/>
      <w:marTop w:val="0"/>
      <w:marBottom w:val="0"/>
      <w:divBdr>
        <w:top w:val="none" w:sz="0" w:space="0" w:color="auto"/>
        <w:left w:val="none" w:sz="0" w:space="0" w:color="auto"/>
        <w:bottom w:val="none" w:sz="0" w:space="0" w:color="auto"/>
        <w:right w:val="none" w:sz="0" w:space="0" w:color="auto"/>
      </w:divBdr>
    </w:div>
    <w:div w:id="1269698873">
      <w:bodyDiv w:val="1"/>
      <w:marLeft w:val="0"/>
      <w:marRight w:val="0"/>
      <w:marTop w:val="0"/>
      <w:marBottom w:val="0"/>
      <w:divBdr>
        <w:top w:val="none" w:sz="0" w:space="0" w:color="auto"/>
        <w:left w:val="none" w:sz="0" w:space="0" w:color="auto"/>
        <w:bottom w:val="none" w:sz="0" w:space="0" w:color="auto"/>
        <w:right w:val="none" w:sz="0" w:space="0" w:color="auto"/>
      </w:divBdr>
    </w:div>
    <w:div w:id="1285891957">
      <w:bodyDiv w:val="1"/>
      <w:marLeft w:val="0"/>
      <w:marRight w:val="0"/>
      <w:marTop w:val="0"/>
      <w:marBottom w:val="0"/>
      <w:divBdr>
        <w:top w:val="none" w:sz="0" w:space="0" w:color="auto"/>
        <w:left w:val="none" w:sz="0" w:space="0" w:color="auto"/>
        <w:bottom w:val="none" w:sz="0" w:space="0" w:color="auto"/>
        <w:right w:val="none" w:sz="0" w:space="0" w:color="auto"/>
      </w:divBdr>
    </w:div>
    <w:div w:id="1312369958">
      <w:bodyDiv w:val="1"/>
      <w:marLeft w:val="0"/>
      <w:marRight w:val="0"/>
      <w:marTop w:val="0"/>
      <w:marBottom w:val="0"/>
      <w:divBdr>
        <w:top w:val="none" w:sz="0" w:space="0" w:color="auto"/>
        <w:left w:val="none" w:sz="0" w:space="0" w:color="auto"/>
        <w:bottom w:val="none" w:sz="0" w:space="0" w:color="auto"/>
        <w:right w:val="none" w:sz="0" w:space="0" w:color="auto"/>
      </w:divBdr>
    </w:div>
    <w:div w:id="1322925324">
      <w:bodyDiv w:val="1"/>
      <w:marLeft w:val="0"/>
      <w:marRight w:val="0"/>
      <w:marTop w:val="0"/>
      <w:marBottom w:val="0"/>
      <w:divBdr>
        <w:top w:val="none" w:sz="0" w:space="0" w:color="auto"/>
        <w:left w:val="none" w:sz="0" w:space="0" w:color="auto"/>
        <w:bottom w:val="none" w:sz="0" w:space="0" w:color="auto"/>
        <w:right w:val="none" w:sz="0" w:space="0" w:color="auto"/>
      </w:divBdr>
    </w:div>
    <w:div w:id="1347370001">
      <w:bodyDiv w:val="1"/>
      <w:marLeft w:val="0"/>
      <w:marRight w:val="0"/>
      <w:marTop w:val="0"/>
      <w:marBottom w:val="0"/>
      <w:divBdr>
        <w:top w:val="none" w:sz="0" w:space="0" w:color="auto"/>
        <w:left w:val="none" w:sz="0" w:space="0" w:color="auto"/>
        <w:bottom w:val="none" w:sz="0" w:space="0" w:color="auto"/>
        <w:right w:val="none" w:sz="0" w:space="0" w:color="auto"/>
      </w:divBdr>
    </w:div>
    <w:div w:id="1398480400">
      <w:bodyDiv w:val="1"/>
      <w:marLeft w:val="0"/>
      <w:marRight w:val="0"/>
      <w:marTop w:val="0"/>
      <w:marBottom w:val="0"/>
      <w:divBdr>
        <w:top w:val="none" w:sz="0" w:space="0" w:color="auto"/>
        <w:left w:val="none" w:sz="0" w:space="0" w:color="auto"/>
        <w:bottom w:val="none" w:sz="0" w:space="0" w:color="auto"/>
        <w:right w:val="none" w:sz="0" w:space="0" w:color="auto"/>
      </w:divBdr>
    </w:div>
    <w:div w:id="1402556882">
      <w:bodyDiv w:val="1"/>
      <w:marLeft w:val="0"/>
      <w:marRight w:val="0"/>
      <w:marTop w:val="0"/>
      <w:marBottom w:val="0"/>
      <w:divBdr>
        <w:top w:val="none" w:sz="0" w:space="0" w:color="auto"/>
        <w:left w:val="none" w:sz="0" w:space="0" w:color="auto"/>
        <w:bottom w:val="none" w:sz="0" w:space="0" w:color="auto"/>
        <w:right w:val="none" w:sz="0" w:space="0" w:color="auto"/>
      </w:divBdr>
    </w:div>
    <w:div w:id="1406950129">
      <w:bodyDiv w:val="1"/>
      <w:marLeft w:val="0"/>
      <w:marRight w:val="0"/>
      <w:marTop w:val="0"/>
      <w:marBottom w:val="0"/>
      <w:divBdr>
        <w:top w:val="none" w:sz="0" w:space="0" w:color="auto"/>
        <w:left w:val="none" w:sz="0" w:space="0" w:color="auto"/>
        <w:bottom w:val="none" w:sz="0" w:space="0" w:color="auto"/>
        <w:right w:val="none" w:sz="0" w:space="0" w:color="auto"/>
      </w:divBdr>
    </w:div>
    <w:div w:id="1451557427">
      <w:bodyDiv w:val="1"/>
      <w:marLeft w:val="0"/>
      <w:marRight w:val="0"/>
      <w:marTop w:val="0"/>
      <w:marBottom w:val="0"/>
      <w:divBdr>
        <w:top w:val="none" w:sz="0" w:space="0" w:color="auto"/>
        <w:left w:val="none" w:sz="0" w:space="0" w:color="auto"/>
        <w:bottom w:val="none" w:sz="0" w:space="0" w:color="auto"/>
        <w:right w:val="none" w:sz="0" w:space="0" w:color="auto"/>
      </w:divBdr>
    </w:div>
    <w:div w:id="1459109153">
      <w:bodyDiv w:val="1"/>
      <w:marLeft w:val="0"/>
      <w:marRight w:val="0"/>
      <w:marTop w:val="0"/>
      <w:marBottom w:val="0"/>
      <w:divBdr>
        <w:top w:val="none" w:sz="0" w:space="0" w:color="auto"/>
        <w:left w:val="none" w:sz="0" w:space="0" w:color="auto"/>
        <w:bottom w:val="none" w:sz="0" w:space="0" w:color="auto"/>
        <w:right w:val="none" w:sz="0" w:space="0" w:color="auto"/>
      </w:divBdr>
    </w:div>
    <w:div w:id="1462767427">
      <w:bodyDiv w:val="1"/>
      <w:marLeft w:val="0"/>
      <w:marRight w:val="0"/>
      <w:marTop w:val="0"/>
      <w:marBottom w:val="0"/>
      <w:divBdr>
        <w:top w:val="none" w:sz="0" w:space="0" w:color="auto"/>
        <w:left w:val="none" w:sz="0" w:space="0" w:color="auto"/>
        <w:bottom w:val="none" w:sz="0" w:space="0" w:color="auto"/>
        <w:right w:val="none" w:sz="0" w:space="0" w:color="auto"/>
      </w:divBdr>
    </w:div>
    <w:div w:id="1464495616">
      <w:bodyDiv w:val="1"/>
      <w:marLeft w:val="0"/>
      <w:marRight w:val="0"/>
      <w:marTop w:val="0"/>
      <w:marBottom w:val="0"/>
      <w:divBdr>
        <w:top w:val="none" w:sz="0" w:space="0" w:color="auto"/>
        <w:left w:val="none" w:sz="0" w:space="0" w:color="auto"/>
        <w:bottom w:val="none" w:sz="0" w:space="0" w:color="auto"/>
        <w:right w:val="none" w:sz="0" w:space="0" w:color="auto"/>
      </w:divBdr>
    </w:div>
    <w:div w:id="1475099335">
      <w:bodyDiv w:val="1"/>
      <w:marLeft w:val="0"/>
      <w:marRight w:val="0"/>
      <w:marTop w:val="0"/>
      <w:marBottom w:val="0"/>
      <w:divBdr>
        <w:top w:val="none" w:sz="0" w:space="0" w:color="auto"/>
        <w:left w:val="none" w:sz="0" w:space="0" w:color="auto"/>
        <w:bottom w:val="none" w:sz="0" w:space="0" w:color="auto"/>
        <w:right w:val="none" w:sz="0" w:space="0" w:color="auto"/>
      </w:divBdr>
    </w:div>
    <w:div w:id="1503426481">
      <w:bodyDiv w:val="1"/>
      <w:marLeft w:val="0"/>
      <w:marRight w:val="0"/>
      <w:marTop w:val="0"/>
      <w:marBottom w:val="0"/>
      <w:divBdr>
        <w:top w:val="none" w:sz="0" w:space="0" w:color="auto"/>
        <w:left w:val="none" w:sz="0" w:space="0" w:color="auto"/>
        <w:bottom w:val="none" w:sz="0" w:space="0" w:color="auto"/>
        <w:right w:val="none" w:sz="0" w:space="0" w:color="auto"/>
      </w:divBdr>
    </w:div>
    <w:div w:id="1510212408">
      <w:bodyDiv w:val="1"/>
      <w:marLeft w:val="0"/>
      <w:marRight w:val="0"/>
      <w:marTop w:val="0"/>
      <w:marBottom w:val="0"/>
      <w:divBdr>
        <w:top w:val="none" w:sz="0" w:space="0" w:color="auto"/>
        <w:left w:val="none" w:sz="0" w:space="0" w:color="auto"/>
        <w:bottom w:val="none" w:sz="0" w:space="0" w:color="auto"/>
        <w:right w:val="none" w:sz="0" w:space="0" w:color="auto"/>
      </w:divBdr>
    </w:div>
    <w:div w:id="1511871776">
      <w:bodyDiv w:val="1"/>
      <w:marLeft w:val="0"/>
      <w:marRight w:val="0"/>
      <w:marTop w:val="0"/>
      <w:marBottom w:val="0"/>
      <w:divBdr>
        <w:top w:val="none" w:sz="0" w:space="0" w:color="auto"/>
        <w:left w:val="none" w:sz="0" w:space="0" w:color="auto"/>
        <w:bottom w:val="none" w:sz="0" w:space="0" w:color="auto"/>
        <w:right w:val="none" w:sz="0" w:space="0" w:color="auto"/>
      </w:divBdr>
    </w:div>
    <w:div w:id="1532840841">
      <w:bodyDiv w:val="1"/>
      <w:marLeft w:val="0"/>
      <w:marRight w:val="0"/>
      <w:marTop w:val="0"/>
      <w:marBottom w:val="0"/>
      <w:divBdr>
        <w:top w:val="none" w:sz="0" w:space="0" w:color="auto"/>
        <w:left w:val="none" w:sz="0" w:space="0" w:color="auto"/>
        <w:bottom w:val="none" w:sz="0" w:space="0" w:color="auto"/>
        <w:right w:val="none" w:sz="0" w:space="0" w:color="auto"/>
      </w:divBdr>
    </w:div>
    <w:div w:id="1589265459">
      <w:bodyDiv w:val="1"/>
      <w:marLeft w:val="0"/>
      <w:marRight w:val="0"/>
      <w:marTop w:val="0"/>
      <w:marBottom w:val="0"/>
      <w:divBdr>
        <w:top w:val="none" w:sz="0" w:space="0" w:color="auto"/>
        <w:left w:val="none" w:sz="0" w:space="0" w:color="auto"/>
        <w:bottom w:val="none" w:sz="0" w:space="0" w:color="auto"/>
        <w:right w:val="none" w:sz="0" w:space="0" w:color="auto"/>
      </w:divBdr>
    </w:div>
    <w:div w:id="1594320609">
      <w:bodyDiv w:val="1"/>
      <w:marLeft w:val="0"/>
      <w:marRight w:val="0"/>
      <w:marTop w:val="0"/>
      <w:marBottom w:val="0"/>
      <w:divBdr>
        <w:top w:val="none" w:sz="0" w:space="0" w:color="auto"/>
        <w:left w:val="none" w:sz="0" w:space="0" w:color="auto"/>
        <w:bottom w:val="none" w:sz="0" w:space="0" w:color="auto"/>
        <w:right w:val="none" w:sz="0" w:space="0" w:color="auto"/>
      </w:divBdr>
    </w:div>
    <w:div w:id="1615550653">
      <w:bodyDiv w:val="1"/>
      <w:marLeft w:val="0"/>
      <w:marRight w:val="0"/>
      <w:marTop w:val="0"/>
      <w:marBottom w:val="0"/>
      <w:divBdr>
        <w:top w:val="none" w:sz="0" w:space="0" w:color="auto"/>
        <w:left w:val="none" w:sz="0" w:space="0" w:color="auto"/>
        <w:bottom w:val="none" w:sz="0" w:space="0" w:color="auto"/>
        <w:right w:val="none" w:sz="0" w:space="0" w:color="auto"/>
      </w:divBdr>
    </w:div>
    <w:div w:id="1633290784">
      <w:bodyDiv w:val="1"/>
      <w:marLeft w:val="0"/>
      <w:marRight w:val="0"/>
      <w:marTop w:val="0"/>
      <w:marBottom w:val="0"/>
      <w:divBdr>
        <w:top w:val="none" w:sz="0" w:space="0" w:color="auto"/>
        <w:left w:val="none" w:sz="0" w:space="0" w:color="auto"/>
        <w:bottom w:val="none" w:sz="0" w:space="0" w:color="auto"/>
        <w:right w:val="none" w:sz="0" w:space="0" w:color="auto"/>
      </w:divBdr>
    </w:div>
    <w:div w:id="1732190212">
      <w:bodyDiv w:val="1"/>
      <w:marLeft w:val="0"/>
      <w:marRight w:val="0"/>
      <w:marTop w:val="0"/>
      <w:marBottom w:val="0"/>
      <w:divBdr>
        <w:top w:val="none" w:sz="0" w:space="0" w:color="auto"/>
        <w:left w:val="none" w:sz="0" w:space="0" w:color="auto"/>
        <w:bottom w:val="none" w:sz="0" w:space="0" w:color="auto"/>
        <w:right w:val="none" w:sz="0" w:space="0" w:color="auto"/>
      </w:divBdr>
    </w:div>
    <w:div w:id="1738362510">
      <w:bodyDiv w:val="1"/>
      <w:marLeft w:val="0"/>
      <w:marRight w:val="0"/>
      <w:marTop w:val="0"/>
      <w:marBottom w:val="0"/>
      <w:divBdr>
        <w:top w:val="none" w:sz="0" w:space="0" w:color="auto"/>
        <w:left w:val="none" w:sz="0" w:space="0" w:color="auto"/>
        <w:bottom w:val="none" w:sz="0" w:space="0" w:color="auto"/>
        <w:right w:val="none" w:sz="0" w:space="0" w:color="auto"/>
      </w:divBdr>
    </w:div>
    <w:div w:id="1753354337">
      <w:bodyDiv w:val="1"/>
      <w:marLeft w:val="0"/>
      <w:marRight w:val="0"/>
      <w:marTop w:val="0"/>
      <w:marBottom w:val="0"/>
      <w:divBdr>
        <w:top w:val="none" w:sz="0" w:space="0" w:color="auto"/>
        <w:left w:val="none" w:sz="0" w:space="0" w:color="auto"/>
        <w:bottom w:val="none" w:sz="0" w:space="0" w:color="auto"/>
        <w:right w:val="none" w:sz="0" w:space="0" w:color="auto"/>
      </w:divBdr>
    </w:div>
    <w:div w:id="1757745378">
      <w:bodyDiv w:val="1"/>
      <w:marLeft w:val="0"/>
      <w:marRight w:val="0"/>
      <w:marTop w:val="0"/>
      <w:marBottom w:val="0"/>
      <w:divBdr>
        <w:top w:val="none" w:sz="0" w:space="0" w:color="auto"/>
        <w:left w:val="none" w:sz="0" w:space="0" w:color="auto"/>
        <w:bottom w:val="none" w:sz="0" w:space="0" w:color="auto"/>
        <w:right w:val="none" w:sz="0" w:space="0" w:color="auto"/>
      </w:divBdr>
    </w:div>
    <w:div w:id="1784229750">
      <w:bodyDiv w:val="1"/>
      <w:marLeft w:val="0"/>
      <w:marRight w:val="0"/>
      <w:marTop w:val="0"/>
      <w:marBottom w:val="0"/>
      <w:divBdr>
        <w:top w:val="none" w:sz="0" w:space="0" w:color="auto"/>
        <w:left w:val="none" w:sz="0" w:space="0" w:color="auto"/>
        <w:bottom w:val="none" w:sz="0" w:space="0" w:color="auto"/>
        <w:right w:val="none" w:sz="0" w:space="0" w:color="auto"/>
      </w:divBdr>
    </w:div>
    <w:div w:id="1803184667">
      <w:bodyDiv w:val="1"/>
      <w:marLeft w:val="0"/>
      <w:marRight w:val="0"/>
      <w:marTop w:val="0"/>
      <w:marBottom w:val="0"/>
      <w:divBdr>
        <w:top w:val="none" w:sz="0" w:space="0" w:color="auto"/>
        <w:left w:val="none" w:sz="0" w:space="0" w:color="auto"/>
        <w:bottom w:val="none" w:sz="0" w:space="0" w:color="auto"/>
        <w:right w:val="none" w:sz="0" w:space="0" w:color="auto"/>
      </w:divBdr>
    </w:div>
    <w:div w:id="1805149163">
      <w:bodyDiv w:val="1"/>
      <w:marLeft w:val="0"/>
      <w:marRight w:val="0"/>
      <w:marTop w:val="0"/>
      <w:marBottom w:val="0"/>
      <w:divBdr>
        <w:top w:val="none" w:sz="0" w:space="0" w:color="auto"/>
        <w:left w:val="none" w:sz="0" w:space="0" w:color="auto"/>
        <w:bottom w:val="none" w:sz="0" w:space="0" w:color="auto"/>
        <w:right w:val="none" w:sz="0" w:space="0" w:color="auto"/>
      </w:divBdr>
    </w:div>
    <w:div w:id="1805154031">
      <w:bodyDiv w:val="1"/>
      <w:marLeft w:val="0"/>
      <w:marRight w:val="0"/>
      <w:marTop w:val="0"/>
      <w:marBottom w:val="0"/>
      <w:divBdr>
        <w:top w:val="none" w:sz="0" w:space="0" w:color="auto"/>
        <w:left w:val="none" w:sz="0" w:space="0" w:color="auto"/>
        <w:bottom w:val="none" w:sz="0" w:space="0" w:color="auto"/>
        <w:right w:val="none" w:sz="0" w:space="0" w:color="auto"/>
      </w:divBdr>
    </w:div>
    <w:div w:id="1823236840">
      <w:bodyDiv w:val="1"/>
      <w:marLeft w:val="0"/>
      <w:marRight w:val="0"/>
      <w:marTop w:val="0"/>
      <w:marBottom w:val="0"/>
      <w:divBdr>
        <w:top w:val="none" w:sz="0" w:space="0" w:color="auto"/>
        <w:left w:val="none" w:sz="0" w:space="0" w:color="auto"/>
        <w:bottom w:val="none" w:sz="0" w:space="0" w:color="auto"/>
        <w:right w:val="none" w:sz="0" w:space="0" w:color="auto"/>
      </w:divBdr>
    </w:div>
    <w:div w:id="182473615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1580495">
      <w:bodyDiv w:val="1"/>
      <w:marLeft w:val="0"/>
      <w:marRight w:val="0"/>
      <w:marTop w:val="0"/>
      <w:marBottom w:val="0"/>
      <w:divBdr>
        <w:top w:val="none" w:sz="0" w:space="0" w:color="auto"/>
        <w:left w:val="none" w:sz="0" w:space="0" w:color="auto"/>
        <w:bottom w:val="none" w:sz="0" w:space="0" w:color="auto"/>
        <w:right w:val="none" w:sz="0" w:space="0" w:color="auto"/>
      </w:divBdr>
    </w:div>
    <w:div w:id="1863738158">
      <w:bodyDiv w:val="1"/>
      <w:marLeft w:val="0"/>
      <w:marRight w:val="0"/>
      <w:marTop w:val="0"/>
      <w:marBottom w:val="0"/>
      <w:divBdr>
        <w:top w:val="none" w:sz="0" w:space="0" w:color="auto"/>
        <w:left w:val="none" w:sz="0" w:space="0" w:color="auto"/>
        <w:bottom w:val="none" w:sz="0" w:space="0" w:color="auto"/>
        <w:right w:val="none" w:sz="0" w:space="0" w:color="auto"/>
      </w:divBdr>
    </w:div>
    <w:div w:id="1872181887">
      <w:bodyDiv w:val="1"/>
      <w:marLeft w:val="0"/>
      <w:marRight w:val="0"/>
      <w:marTop w:val="0"/>
      <w:marBottom w:val="0"/>
      <w:divBdr>
        <w:top w:val="none" w:sz="0" w:space="0" w:color="auto"/>
        <w:left w:val="none" w:sz="0" w:space="0" w:color="auto"/>
        <w:bottom w:val="none" w:sz="0" w:space="0" w:color="auto"/>
        <w:right w:val="none" w:sz="0" w:space="0" w:color="auto"/>
      </w:divBdr>
    </w:div>
    <w:div w:id="1896501722">
      <w:bodyDiv w:val="1"/>
      <w:marLeft w:val="0"/>
      <w:marRight w:val="0"/>
      <w:marTop w:val="0"/>
      <w:marBottom w:val="0"/>
      <w:divBdr>
        <w:top w:val="none" w:sz="0" w:space="0" w:color="auto"/>
        <w:left w:val="none" w:sz="0" w:space="0" w:color="auto"/>
        <w:bottom w:val="none" w:sz="0" w:space="0" w:color="auto"/>
        <w:right w:val="none" w:sz="0" w:space="0" w:color="auto"/>
      </w:divBdr>
    </w:div>
    <w:div w:id="1905216142">
      <w:bodyDiv w:val="1"/>
      <w:marLeft w:val="0"/>
      <w:marRight w:val="0"/>
      <w:marTop w:val="0"/>
      <w:marBottom w:val="0"/>
      <w:divBdr>
        <w:top w:val="none" w:sz="0" w:space="0" w:color="auto"/>
        <w:left w:val="none" w:sz="0" w:space="0" w:color="auto"/>
        <w:bottom w:val="none" w:sz="0" w:space="0" w:color="auto"/>
        <w:right w:val="none" w:sz="0" w:space="0" w:color="auto"/>
      </w:divBdr>
    </w:div>
    <w:div w:id="1919052637">
      <w:bodyDiv w:val="1"/>
      <w:marLeft w:val="0"/>
      <w:marRight w:val="0"/>
      <w:marTop w:val="0"/>
      <w:marBottom w:val="0"/>
      <w:divBdr>
        <w:top w:val="none" w:sz="0" w:space="0" w:color="auto"/>
        <w:left w:val="none" w:sz="0" w:space="0" w:color="auto"/>
        <w:bottom w:val="none" w:sz="0" w:space="0" w:color="auto"/>
        <w:right w:val="none" w:sz="0" w:space="0" w:color="auto"/>
      </w:divBdr>
    </w:div>
    <w:div w:id="1933780804">
      <w:bodyDiv w:val="1"/>
      <w:marLeft w:val="0"/>
      <w:marRight w:val="0"/>
      <w:marTop w:val="0"/>
      <w:marBottom w:val="0"/>
      <w:divBdr>
        <w:top w:val="none" w:sz="0" w:space="0" w:color="auto"/>
        <w:left w:val="none" w:sz="0" w:space="0" w:color="auto"/>
        <w:bottom w:val="none" w:sz="0" w:space="0" w:color="auto"/>
        <w:right w:val="none" w:sz="0" w:space="0" w:color="auto"/>
      </w:divBdr>
    </w:div>
    <w:div w:id="1945916220">
      <w:bodyDiv w:val="1"/>
      <w:marLeft w:val="0"/>
      <w:marRight w:val="0"/>
      <w:marTop w:val="0"/>
      <w:marBottom w:val="0"/>
      <w:divBdr>
        <w:top w:val="none" w:sz="0" w:space="0" w:color="auto"/>
        <w:left w:val="none" w:sz="0" w:space="0" w:color="auto"/>
        <w:bottom w:val="none" w:sz="0" w:space="0" w:color="auto"/>
        <w:right w:val="none" w:sz="0" w:space="0" w:color="auto"/>
      </w:divBdr>
    </w:div>
    <w:div w:id="19477366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8656155">
      <w:bodyDiv w:val="1"/>
      <w:marLeft w:val="0"/>
      <w:marRight w:val="0"/>
      <w:marTop w:val="0"/>
      <w:marBottom w:val="0"/>
      <w:divBdr>
        <w:top w:val="none" w:sz="0" w:space="0" w:color="auto"/>
        <w:left w:val="none" w:sz="0" w:space="0" w:color="auto"/>
        <w:bottom w:val="none" w:sz="0" w:space="0" w:color="auto"/>
        <w:right w:val="none" w:sz="0" w:space="0" w:color="auto"/>
      </w:divBdr>
    </w:div>
    <w:div w:id="2020354336">
      <w:bodyDiv w:val="1"/>
      <w:marLeft w:val="0"/>
      <w:marRight w:val="0"/>
      <w:marTop w:val="0"/>
      <w:marBottom w:val="0"/>
      <w:divBdr>
        <w:top w:val="none" w:sz="0" w:space="0" w:color="auto"/>
        <w:left w:val="none" w:sz="0" w:space="0" w:color="auto"/>
        <w:bottom w:val="none" w:sz="0" w:space="0" w:color="auto"/>
        <w:right w:val="none" w:sz="0" w:space="0" w:color="auto"/>
      </w:divBdr>
    </w:div>
    <w:div w:id="2053537729">
      <w:bodyDiv w:val="1"/>
      <w:marLeft w:val="0"/>
      <w:marRight w:val="0"/>
      <w:marTop w:val="0"/>
      <w:marBottom w:val="0"/>
      <w:divBdr>
        <w:top w:val="none" w:sz="0" w:space="0" w:color="auto"/>
        <w:left w:val="none" w:sz="0" w:space="0" w:color="auto"/>
        <w:bottom w:val="none" w:sz="0" w:space="0" w:color="auto"/>
        <w:right w:val="none" w:sz="0" w:space="0" w:color="auto"/>
      </w:divBdr>
    </w:div>
    <w:div w:id="2057704166">
      <w:bodyDiv w:val="1"/>
      <w:marLeft w:val="0"/>
      <w:marRight w:val="0"/>
      <w:marTop w:val="0"/>
      <w:marBottom w:val="0"/>
      <w:divBdr>
        <w:top w:val="none" w:sz="0" w:space="0" w:color="auto"/>
        <w:left w:val="none" w:sz="0" w:space="0" w:color="auto"/>
        <w:bottom w:val="none" w:sz="0" w:space="0" w:color="auto"/>
        <w:right w:val="none" w:sz="0" w:space="0" w:color="auto"/>
      </w:divBdr>
    </w:div>
    <w:div w:id="2064668016">
      <w:bodyDiv w:val="1"/>
      <w:marLeft w:val="0"/>
      <w:marRight w:val="0"/>
      <w:marTop w:val="0"/>
      <w:marBottom w:val="0"/>
      <w:divBdr>
        <w:top w:val="none" w:sz="0" w:space="0" w:color="auto"/>
        <w:left w:val="none" w:sz="0" w:space="0" w:color="auto"/>
        <w:bottom w:val="none" w:sz="0" w:space="0" w:color="auto"/>
        <w:right w:val="none" w:sz="0" w:space="0" w:color="auto"/>
      </w:divBdr>
    </w:div>
    <w:div w:id="209408632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5225240">
      <w:bodyDiv w:val="1"/>
      <w:marLeft w:val="0"/>
      <w:marRight w:val="0"/>
      <w:marTop w:val="0"/>
      <w:marBottom w:val="0"/>
      <w:divBdr>
        <w:top w:val="none" w:sz="0" w:space="0" w:color="auto"/>
        <w:left w:val="none" w:sz="0" w:space="0" w:color="auto"/>
        <w:bottom w:val="none" w:sz="0" w:space="0" w:color="auto"/>
        <w:right w:val="none" w:sz="0" w:space="0" w:color="auto"/>
      </w:divBdr>
    </w:div>
    <w:div w:id="212580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gevedon@crimson.ua.edu" TargetMode="External"/><Relationship Id="rId13" Type="http://schemas.openxmlformats.org/officeDocument/2006/relationships/hyperlink" Target="mailto:khatchell@wisc.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fuentesgonzalez@ua.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loewen@wisc.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schmitz@crimson.ua.edu" TargetMode="External"/><Relationship Id="rId5" Type="http://schemas.openxmlformats.org/officeDocument/2006/relationships/webSettings" Target="webSettings.xml"/><Relationship Id="rId15" Type="http://schemas.openxmlformats.org/officeDocument/2006/relationships/hyperlink" Target="mailto:jpienaar@ua.edu" TargetMode="External"/><Relationship Id="rId10" Type="http://schemas.openxmlformats.org/officeDocument/2006/relationships/hyperlink" Target="mailto:slye@crimson.ua.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jbolus@crimson.ua.edu" TargetMode="External"/><Relationship Id="rId14" Type="http://schemas.openxmlformats.org/officeDocument/2006/relationships/hyperlink" Target="mailto:lbley@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6AEFD-B28C-4713-85CD-A2EC3D47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14243</Words>
  <Characters>81191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95244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2019-03-14T01:10:00Z</dcterms:created>
  <dcterms:modified xsi:type="dcterms:W3CDTF">2019-03-14T19:35:00Z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