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318757C6"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047F13">
        <w:rPr>
          <w:rFonts w:ascii="Helvetica" w:hAnsi="Helvetica" w:cs="Arial"/>
          <w:b/>
          <w:i w:val="0"/>
          <w:sz w:val="22"/>
          <w:szCs w:val="22"/>
        </w:rPr>
        <w:t>59697</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64DE9436" w14:textId="6661DE91" w:rsidR="00047F13" w:rsidRDefault="00DC058D" w:rsidP="00047F13">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047F13">
        <w:rPr>
          <w:rStyle w:val="apple-converted-space"/>
          <w:rFonts w:ascii="Arial" w:hAnsi="Arial" w:cs="Arial"/>
          <w:color w:val="222222"/>
          <w:sz w:val="19"/>
          <w:szCs w:val="19"/>
          <w:shd w:val="clear" w:color="auto" w:fill="FFFFFF"/>
        </w:rPr>
        <w:t> </w:t>
      </w:r>
      <w:hyperlink r:id="rId8" w:tgtFrame="_blank" w:history="1">
        <w:r w:rsidR="00047F13">
          <w:rPr>
            <w:rStyle w:val="Hyperlink"/>
            <w:rFonts w:ascii="Arial" w:hAnsi="Arial" w:cs="Arial"/>
            <w:color w:val="1155CC"/>
            <w:sz w:val="19"/>
            <w:szCs w:val="19"/>
          </w:rPr>
          <w:t>http://www.jove.com/files_upload.php?src=18207633</w:t>
        </w:r>
      </w:hyperlink>
    </w:p>
    <w:p w14:paraId="53BD667A" w14:textId="77777777" w:rsidR="00B54F70" w:rsidRPr="00F95819" w:rsidRDefault="00B54F70" w:rsidP="00FA1A9D">
      <w:pPr>
        <w:pStyle w:val="BodyText"/>
        <w:outlineLvl w:val="0"/>
        <w:rPr>
          <w:rFonts w:ascii="Helvetica" w:hAnsi="Helvetica" w:cs="Arial"/>
          <w:b/>
          <w:i w:val="0"/>
          <w:sz w:val="28"/>
          <w:szCs w:val="28"/>
        </w:rPr>
      </w:pPr>
    </w:p>
    <w:p w14:paraId="468C3C6E" w14:textId="67015240" w:rsidR="0050704D" w:rsidRPr="00047F13" w:rsidRDefault="00FA1A9D" w:rsidP="00047F13">
      <w:pPr>
        <w:jc w:val="both"/>
        <w:outlineLvl w:val="0"/>
        <w:rPr>
          <w:rFonts w:ascii="Helvetica" w:hAnsi="Helvetica" w:cs="Calibri"/>
          <w:b/>
          <w:sz w:val="28"/>
          <w:szCs w:val="28"/>
        </w:rPr>
      </w:pPr>
      <w:r w:rsidRPr="00F95819">
        <w:rPr>
          <w:rFonts w:ascii="Helvetica" w:hAnsi="Helvetica" w:cs="Arial"/>
          <w:b/>
          <w:sz w:val="28"/>
          <w:szCs w:val="28"/>
        </w:rPr>
        <w:t xml:space="preserve">Title: </w:t>
      </w:r>
      <w:r w:rsidR="00047F13" w:rsidRPr="00047F13">
        <w:rPr>
          <w:rFonts w:ascii="Helvetica" w:hAnsi="Helvetica" w:cs="Calibri"/>
          <w:b/>
          <w:sz w:val="28"/>
          <w:szCs w:val="28"/>
        </w:rPr>
        <w:t xml:space="preserve">Quantitative Fluorescence </w:t>
      </w:r>
      <w:proofErr w:type="gramStart"/>
      <w:r w:rsidR="00047F13" w:rsidRPr="00047F13">
        <w:rPr>
          <w:rFonts w:ascii="Helvetica" w:hAnsi="Helvetica" w:cs="Calibri"/>
          <w:b/>
          <w:i/>
          <w:sz w:val="28"/>
          <w:szCs w:val="28"/>
        </w:rPr>
        <w:t>In</w:t>
      </w:r>
      <w:proofErr w:type="gramEnd"/>
      <w:r w:rsidR="00047F13" w:rsidRPr="00047F13">
        <w:rPr>
          <w:rFonts w:ascii="Helvetica" w:hAnsi="Helvetica" w:cs="Calibri"/>
          <w:b/>
          <w:i/>
          <w:sz w:val="28"/>
          <w:szCs w:val="28"/>
        </w:rPr>
        <w:t xml:space="preserve"> Situ</w:t>
      </w:r>
      <w:r w:rsidR="00047F13" w:rsidRPr="00047F13">
        <w:rPr>
          <w:rFonts w:ascii="Helvetica" w:hAnsi="Helvetica" w:cs="Calibri"/>
          <w:b/>
          <w:sz w:val="28"/>
          <w:szCs w:val="28"/>
        </w:rPr>
        <w:t xml:space="preserve"> Hybridization (FISH) </w:t>
      </w:r>
      <w:r w:rsidR="00B243CD">
        <w:rPr>
          <w:rFonts w:ascii="Helvetica" w:hAnsi="Helvetica" w:cs="Calibri"/>
          <w:b/>
          <w:sz w:val="28"/>
          <w:szCs w:val="28"/>
        </w:rPr>
        <w:t>a</w:t>
      </w:r>
      <w:r w:rsidR="00047F13" w:rsidRPr="00047F13">
        <w:rPr>
          <w:rFonts w:ascii="Helvetica" w:hAnsi="Helvetica" w:cs="Calibri"/>
          <w:b/>
          <w:sz w:val="28"/>
          <w:szCs w:val="28"/>
        </w:rPr>
        <w:t>nd Immunofluorescence (IF) of Specific Gene Products in KSHV-Infected Cells</w:t>
      </w:r>
    </w:p>
    <w:p w14:paraId="681B53AA" w14:textId="77777777" w:rsidR="00FA1A9D" w:rsidRPr="00047F13" w:rsidRDefault="00FA1A9D" w:rsidP="00FA1A9D">
      <w:pPr>
        <w:pStyle w:val="CM10"/>
        <w:outlineLvl w:val="0"/>
        <w:rPr>
          <w:rFonts w:ascii="Helvetica" w:hAnsi="Helvetica" w:cs="Arial"/>
          <w:b/>
          <w:sz w:val="28"/>
          <w:szCs w:val="28"/>
        </w:rPr>
      </w:pPr>
    </w:p>
    <w:p w14:paraId="535A5C18" w14:textId="35CB748D" w:rsidR="00047F13" w:rsidRPr="00047F13" w:rsidRDefault="00FA1A9D" w:rsidP="00047F13">
      <w:pPr>
        <w:jc w:val="both"/>
        <w:outlineLvl w:val="0"/>
        <w:rPr>
          <w:rFonts w:ascii="Helvetica" w:hAnsi="Helvetica" w:cs="Calibri"/>
          <w:b/>
          <w:sz w:val="28"/>
          <w:szCs w:val="28"/>
        </w:rPr>
      </w:pPr>
      <w:r w:rsidRPr="00047F13">
        <w:rPr>
          <w:rFonts w:ascii="Helvetica" w:hAnsi="Helvetica" w:cs="Arial"/>
          <w:b/>
          <w:sz w:val="28"/>
          <w:szCs w:val="28"/>
        </w:rPr>
        <w:t xml:space="preserve">Authors and Affiliations: </w:t>
      </w:r>
      <w:r w:rsidR="00047F13" w:rsidRPr="00047F13">
        <w:rPr>
          <w:rFonts w:ascii="Helvetica" w:hAnsi="Helvetica" w:cs="Calibri"/>
          <w:b/>
          <w:sz w:val="28"/>
          <w:szCs w:val="28"/>
        </w:rPr>
        <w:t>Tenaya K. Vallery</w:t>
      </w:r>
      <w:r w:rsidR="00047F13" w:rsidRPr="00047F13">
        <w:rPr>
          <w:rFonts w:ascii="Helvetica" w:hAnsi="Helvetica" w:cs="Calibri"/>
          <w:b/>
          <w:sz w:val="28"/>
          <w:szCs w:val="28"/>
          <w:vertAlign w:val="superscript"/>
        </w:rPr>
        <w:t>1</w:t>
      </w:r>
      <w:r w:rsidR="00047F13" w:rsidRPr="00047F13">
        <w:rPr>
          <w:rFonts w:ascii="Helvetica" w:hAnsi="Helvetica" w:cs="Calibri"/>
          <w:b/>
          <w:sz w:val="28"/>
          <w:szCs w:val="28"/>
        </w:rPr>
        <w:t xml:space="preserve"> and Joan A. Steitz</w:t>
      </w:r>
      <w:r w:rsidR="00047F13" w:rsidRPr="00047F13">
        <w:rPr>
          <w:rFonts w:ascii="Helvetica" w:hAnsi="Helvetica" w:cs="Calibri"/>
          <w:b/>
          <w:sz w:val="28"/>
          <w:szCs w:val="28"/>
          <w:vertAlign w:val="superscript"/>
        </w:rPr>
        <w:t>2</w:t>
      </w:r>
    </w:p>
    <w:p w14:paraId="4C8BED2B" w14:textId="77777777" w:rsidR="00047F13" w:rsidRPr="00047F13" w:rsidRDefault="00047F13" w:rsidP="00047F13">
      <w:pPr>
        <w:jc w:val="both"/>
        <w:rPr>
          <w:rFonts w:ascii="Helvetica" w:hAnsi="Helvetica" w:cs="Calibri"/>
          <w:sz w:val="28"/>
          <w:szCs w:val="28"/>
        </w:rPr>
      </w:pPr>
    </w:p>
    <w:p w14:paraId="2F166C67" w14:textId="5DC3A630" w:rsidR="00047F13" w:rsidRPr="00047F13" w:rsidRDefault="00047F13" w:rsidP="00047F13">
      <w:pPr>
        <w:jc w:val="both"/>
        <w:outlineLvl w:val="0"/>
        <w:rPr>
          <w:rFonts w:ascii="Helvetica" w:hAnsi="Helvetica" w:cs="Calibri"/>
          <w:sz w:val="28"/>
          <w:szCs w:val="28"/>
        </w:rPr>
      </w:pPr>
      <w:r w:rsidRPr="00047F13">
        <w:rPr>
          <w:rFonts w:ascii="Helvetica" w:hAnsi="Helvetica" w:cs="Calibri"/>
          <w:sz w:val="28"/>
          <w:szCs w:val="28"/>
          <w:vertAlign w:val="superscript"/>
        </w:rPr>
        <w:t>1</w:t>
      </w:r>
      <w:r w:rsidRPr="00047F13">
        <w:rPr>
          <w:rFonts w:ascii="Helvetica" w:hAnsi="Helvetica" w:cs="Calibri"/>
          <w:sz w:val="28"/>
          <w:szCs w:val="28"/>
        </w:rPr>
        <w:t>Norfolk Academy</w:t>
      </w:r>
    </w:p>
    <w:p w14:paraId="6C5B79BF" w14:textId="0A4986D6" w:rsidR="0050704D" w:rsidRPr="00047F13" w:rsidRDefault="00047F13" w:rsidP="00047F13">
      <w:pPr>
        <w:rPr>
          <w:rFonts w:ascii="Helvetica" w:hAnsi="Helvetica" w:cstheme="minorHAnsi"/>
          <w:b/>
          <w:bCs/>
          <w:color w:val="000000" w:themeColor="text1"/>
          <w:sz w:val="28"/>
          <w:szCs w:val="28"/>
          <w:vertAlign w:val="superscript"/>
          <w:lang w:val="en-CA"/>
        </w:rPr>
      </w:pPr>
      <w:r w:rsidRPr="00047F13">
        <w:rPr>
          <w:rFonts w:ascii="Helvetica" w:hAnsi="Helvetica" w:cs="Calibri"/>
          <w:sz w:val="28"/>
          <w:szCs w:val="28"/>
          <w:vertAlign w:val="superscript"/>
        </w:rPr>
        <w:t>2</w:t>
      </w:r>
      <w:r w:rsidRPr="00047F13">
        <w:rPr>
          <w:rFonts w:ascii="Helvetica" w:hAnsi="Helvetica" w:cs="Calibri"/>
          <w:sz w:val="28"/>
          <w:szCs w:val="28"/>
        </w:rPr>
        <w:t>Department of Molecular Biophysics and Biochemistry, Howard Hughes Medical Institute, Yale School of Medicine</w:t>
      </w:r>
    </w:p>
    <w:p w14:paraId="5965DEE6" w14:textId="77777777" w:rsidR="00231215" w:rsidRPr="00F95819" w:rsidRDefault="00231215" w:rsidP="00231215">
      <w:pPr>
        <w:rPr>
          <w:rFonts w:ascii="Helvetica" w:hAnsi="Helvetica" w:cs="Arial"/>
          <w:sz w:val="22"/>
          <w:szCs w:val="22"/>
        </w:rPr>
      </w:pPr>
    </w:p>
    <w:p w14:paraId="6DEA4F31" w14:textId="5AEC7BCB"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72F3DC31" w14:textId="77777777" w:rsidR="00047F13" w:rsidRPr="00CF155A" w:rsidRDefault="00047F13" w:rsidP="00FA1A9D">
      <w:pPr>
        <w:outlineLvl w:val="0"/>
        <w:rPr>
          <w:rFonts w:ascii="Helvetica" w:hAnsi="Helvetica" w:cs="Calibri"/>
          <w:sz w:val="22"/>
          <w:szCs w:val="22"/>
        </w:rPr>
      </w:pPr>
      <w:r w:rsidRPr="00CF155A">
        <w:rPr>
          <w:rFonts w:ascii="Helvetica" w:hAnsi="Helvetica" w:cs="Calibri"/>
          <w:sz w:val="22"/>
          <w:szCs w:val="22"/>
        </w:rPr>
        <w:t xml:space="preserve">Joan A. </w:t>
      </w:r>
      <w:proofErr w:type="spellStart"/>
      <w:r w:rsidRPr="00CF155A">
        <w:rPr>
          <w:rFonts w:ascii="Helvetica" w:hAnsi="Helvetica" w:cs="Calibri"/>
          <w:sz w:val="22"/>
          <w:szCs w:val="22"/>
        </w:rPr>
        <w:t>Steitz</w:t>
      </w:r>
      <w:proofErr w:type="spellEnd"/>
      <w:r w:rsidRPr="00CF155A">
        <w:rPr>
          <w:rFonts w:ascii="Helvetica" w:hAnsi="Helvetica" w:cs="Calibri"/>
          <w:sz w:val="22"/>
          <w:szCs w:val="22"/>
        </w:rPr>
        <w:t xml:space="preserve">  </w:t>
      </w:r>
      <w:r w:rsidRPr="00CF155A">
        <w:rPr>
          <w:rFonts w:ascii="Helvetica" w:hAnsi="Helvetica" w:cs="Calibri"/>
          <w:sz w:val="22"/>
          <w:szCs w:val="22"/>
        </w:rPr>
        <w:tab/>
      </w:r>
      <w:r w:rsidRPr="00CF155A">
        <w:rPr>
          <w:rFonts w:ascii="Helvetica" w:hAnsi="Helvetica" w:cs="Calibri"/>
          <w:sz w:val="22"/>
          <w:szCs w:val="22"/>
        </w:rPr>
        <w:tab/>
      </w:r>
    </w:p>
    <w:p w14:paraId="3D55FCFA" w14:textId="60725F12" w:rsidR="00047F13" w:rsidRPr="00CF155A" w:rsidRDefault="00715E07" w:rsidP="00FA1A9D">
      <w:pPr>
        <w:outlineLvl w:val="0"/>
        <w:rPr>
          <w:rFonts w:ascii="Helvetica" w:hAnsi="Helvetica" w:cs="Arial"/>
          <w:b/>
          <w:sz w:val="22"/>
          <w:szCs w:val="22"/>
        </w:rPr>
      </w:pPr>
      <w:hyperlink r:id="rId9" w:history="1">
        <w:r w:rsidR="00EE7FCE" w:rsidRPr="00C32834">
          <w:rPr>
            <w:rStyle w:val="Hyperlink"/>
            <w:rFonts w:ascii="Helvetica" w:hAnsi="Helvetica" w:cs="Calibri"/>
            <w:sz w:val="22"/>
            <w:szCs w:val="22"/>
          </w:rPr>
          <w:t>joan.steitz@yale.edu</w:t>
        </w:r>
      </w:hyperlink>
      <w:r w:rsidR="00047F13" w:rsidRPr="00CF155A">
        <w:rPr>
          <w:rFonts w:ascii="Helvetica" w:hAnsi="Helvetica" w:cs="Calibri"/>
          <w:sz w:val="22"/>
          <w:szCs w:val="22"/>
        </w:rPr>
        <w:t xml:space="preserve"> </w:t>
      </w:r>
    </w:p>
    <w:p w14:paraId="38DC32E4" w14:textId="1A37BBBF" w:rsidR="00FA1A9D" w:rsidRPr="00CF155A" w:rsidRDefault="00FA1A9D" w:rsidP="00FA1A9D">
      <w:pPr>
        <w:outlineLvl w:val="0"/>
        <w:rPr>
          <w:rFonts w:ascii="Helvetica" w:hAnsi="Helvetica" w:cs="Arial"/>
          <w:b/>
          <w:color w:val="000000" w:themeColor="text1"/>
          <w:sz w:val="22"/>
          <w:szCs w:val="22"/>
        </w:rPr>
      </w:pPr>
    </w:p>
    <w:p w14:paraId="6D862194" w14:textId="69E30EA2" w:rsidR="00FA1A9D" w:rsidRPr="00CF155A" w:rsidRDefault="00FA1A9D" w:rsidP="00773BC7">
      <w:pPr>
        <w:pStyle w:val="NormalWeb"/>
        <w:spacing w:before="0" w:after="0"/>
        <w:rPr>
          <w:rFonts w:ascii="Helvetica" w:hAnsi="Helvetica" w:cs="Arial"/>
          <w:sz w:val="22"/>
          <w:szCs w:val="22"/>
        </w:rPr>
      </w:pPr>
      <w:r w:rsidRPr="00CF155A">
        <w:rPr>
          <w:rFonts w:ascii="Helvetica" w:hAnsi="Helvetica" w:cs="Arial"/>
          <w:b/>
          <w:sz w:val="22"/>
          <w:szCs w:val="22"/>
        </w:rPr>
        <w:t>Email addresses for Co-</w:t>
      </w:r>
      <w:r w:rsidR="00CF155A">
        <w:rPr>
          <w:rFonts w:ascii="Helvetica" w:hAnsi="Helvetica" w:cs="Arial"/>
          <w:b/>
          <w:sz w:val="22"/>
          <w:szCs w:val="22"/>
        </w:rPr>
        <w:t>a</w:t>
      </w:r>
      <w:r w:rsidRPr="00CF155A">
        <w:rPr>
          <w:rFonts w:ascii="Helvetica" w:hAnsi="Helvetica" w:cs="Arial"/>
          <w:b/>
          <w:sz w:val="22"/>
          <w:szCs w:val="22"/>
        </w:rPr>
        <w:t>uthors:</w:t>
      </w:r>
      <w:r w:rsidRPr="00CF155A">
        <w:rPr>
          <w:rFonts w:ascii="Helvetica" w:hAnsi="Helvetica" w:cs="Arial"/>
          <w:sz w:val="22"/>
          <w:szCs w:val="22"/>
        </w:rPr>
        <w:t xml:space="preserve"> </w:t>
      </w:r>
    </w:p>
    <w:p w14:paraId="61F37CFA" w14:textId="67BCCCC9" w:rsidR="00C70C90" w:rsidRPr="006A6324" w:rsidRDefault="00715E07">
      <w:pPr>
        <w:rPr>
          <w:rFonts w:ascii="Helvetica" w:hAnsi="Helvetica" w:cs="Arial"/>
          <w:b/>
          <w:sz w:val="22"/>
          <w:szCs w:val="22"/>
        </w:rPr>
      </w:pPr>
      <w:hyperlink r:id="rId10" w:history="1">
        <w:r w:rsidR="00047F13" w:rsidRPr="00CF155A">
          <w:rPr>
            <w:rStyle w:val="Hyperlink"/>
            <w:rFonts w:ascii="Helvetica" w:hAnsi="Helvetica" w:cs="Calibri"/>
            <w:sz w:val="22"/>
            <w:szCs w:val="22"/>
          </w:rPr>
          <w:t>tvallery@norfolkacademy.org</w:t>
        </w:r>
      </w:hyperlink>
      <w:r w:rsidR="00047F13">
        <w:rPr>
          <w:rFonts w:ascii="Calibri" w:hAnsi="Calibri" w:cs="Calibri"/>
        </w:rPr>
        <w:t xml:space="preserve"> </w:t>
      </w:r>
      <w:r w:rsidR="00047F13" w:rsidRPr="006A6324">
        <w:rPr>
          <w:rFonts w:ascii="Helvetica" w:hAnsi="Helvetica" w:cs="Arial"/>
          <w:b/>
          <w:sz w:val="22"/>
          <w:szCs w:val="22"/>
        </w:rPr>
        <w:t xml:space="preserve"> </w:t>
      </w:r>
      <w:r w:rsidR="00C70C90"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4334237D" w:rsidR="00FA1A9D" w:rsidRPr="00B243CD" w:rsidRDefault="00FA1A9D" w:rsidP="00B243C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w:t>
      </w:r>
      <w:r w:rsidR="00B243CD">
        <w:rPr>
          <w:rFonts w:ascii="Helvetica" w:hAnsi="Helvetica"/>
          <w:sz w:val="22"/>
        </w:rPr>
        <w:t>? N</w:t>
      </w:r>
    </w:p>
    <w:p w14:paraId="142BA829" w14:textId="42424A73" w:rsidR="00FA1A9D" w:rsidRDefault="00FA1A9D" w:rsidP="00B243C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B243CD">
        <w:rPr>
          <w:rFonts w:ascii="Helvetica" w:hAnsi="Helvetica"/>
          <w:sz w:val="22"/>
        </w:rPr>
        <w:t>N</w:t>
      </w:r>
    </w:p>
    <w:p w14:paraId="2618F0C6" w14:textId="7683AACC" w:rsidR="00FA1A9D" w:rsidRPr="00D0134E" w:rsidRDefault="00FA1A9D" w:rsidP="00D0134E">
      <w:pPr>
        <w:spacing w:before="120"/>
        <w:rPr>
          <w:rFonts w:ascii="Helvetica" w:hAnsi="Helvetica"/>
          <w:color w:val="000000" w:themeColor="text1"/>
          <w:sz w:val="22"/>
        </w:rPr>
      </w:pPr>
      <w:r w:rsidRPr="00D0134E">
        <w:rPr>
          <w:rFonts w:ascii="Helvetica" w:hAnsi="Helvetica"/>
          <w:b/>
          <w:color w:val="000000" w:themeColor="text1"/>
          <w:sz w:val="22"/>
        </w:rPr>
        <w:t>3.</w:t>
      </w:r>
      <w:r w:rsidRPr="00D0134E">
        <w:rPr>
          <w:rFonts w:ascii="Helvetica" w:hAnsi="Helvetica"/>
          <w:color w:val="000000" w:themeColor="text1"/>
          <w:sz w:val="22"/>
        </w:rPr>
        <w:t xml:space="preserve"> Which steps from the protocol section below are the most important for viewers to see? </w:t>
      </w:r>
    </w:p>
    <w:p w14:paraId="343C49BF" w14:textId="546B620E" w:rsidR="00D0134E" w:rsidRPr="001419B5" w:rsidRDefault="00D0134E" w:rsidP="00D0134E">
      <w:pPr>
        <w:spacing w:before="120"/>
        <w:rPr>
          <w:rFonts w:ascii="Helvetica" w:hAnsi="Helvetica"/>
          <w:color w:val="000000" w:themeColor="text1"/>
          <w:sz w:val="22"/>
        </w:rPr>
      </w:pPr>
      <w:r w:rsidRPr="001419B5">
        <w:rPr>
          <w:rFonts w:ascii="Helvetica" w:hAnsi="Helvetica"/>
          <w:color w:val="000000" w:themeColor="text1"/>
          <w:sz w:val="22"/>
        </w:rPr>
        <w:t>2.1., 2.5., 2.10.-2.13.</w:t>
      </w:r>
    </w:p>
    <w:p w14:paraId="5A5EE1E0" w14:textId="54CCB66D" w:rsidR="00FA1A9D" w:rsidRPr="00D0134E" w:rsidRDefault="00FA1A9D" w:rsidP="00D0134E">
      <w:pPr>
        <w:spacing w:before="120"/>
        <w:rPr>
          <w:rFonts w:ascii="Helvetica" w:hAnsi="Helvetica"/>
          <w:i/>
          <w:color w:val="000000" w:themeColor="text1"/>
          <w:sz w:val="22"/>
        </w:rPr>
      </w:pPr>
      <w:r w:rsidRPr="00D0134E">
        <w:rPr>
          <w:rFonts w:ascii="Helvetica" w:hAnsi="Helvetica"/>
          <w:b/>
          <w:color w:val="000000" w:themeColor="text1"/>
          <w:sz w:val="22"/>
        </w:rPr>
        <w:t>4.</w:t>
      </w:r>
      <w:r w:rsidRPr="00D0134E">
        <w:rPr>
          <w:rFonts w:ascii="Helvetica" w:hAnsi="Helvetica"/>
          <w:color w:val="000000" w:themeColor="text1"/>
          <w:sz w:val="22"/>
        </w:rPr>
        <w:t xml:space="preserve"> What is the single most difficult aspect of this procedure and what do you do to ensure success? </w:t>
      </w:r>
    </w:p>
    <w:p w14:paraId="050C36D4" w14:textId="72C40903" w:rsidR="00FA1A9D" w:rsidRPr="00D0134E" w:rsidRDefault="00BB0F94" w:rsidP="00FA1A9D">
      <w:pPr>
        <w:spacing w:before="120" w:line="360" w:lineRule="auto"/>
        <w:rPr>
          <w:rFonts w:ascii="Helvetica" w:hAnsi="Helvetica"/>
          <w:color w:val="000000" w:themeColor="text1"/>
          <w:sz w:val="22"/>
        </w:rPr>
      </w:pPr>
      <w:r w:rsidRPr="00D0134E">
        <w:rPr>
          <w:rFonts w:ascii="Helvetica" w:hAnsi="Helvetica"/>
          <w:color w:val="000000" w:themeColor="text1"/>
          <w:sz w:val="22"/>
        </w:rPr>
        <w:t>Removal of the chambered slides (Step 2.5) and making the hybridization buffer are difficult aspects of this procedure.  The second action is not explicitly mentioned in the steps of the script, but it is involved.  The actions correspond to Steps 2.5 and 2.10 respectively.</w:t>
      </w:r>
    </w:p>
    <w:p w14:paraId="40A01E6F" w14:textId="6C085253" w:rsidR="00FA1A9D" w:rsidRPr="00D0134E" w:rsidRDefault="00FA1A9D" w:rsidP="00FA1A9D">
      <w:pPr>
        <w:spacing w:before="120"/>
        <w:rPr>
          <w:rFonts w:ascii="Helvetica" w:hAnsi="Helvetica"/>
          <w:color w:val="000000" w:themeColor="text1"/>
          <w:sz w:val="22"/>
          <w:szCs w:val="22"/>
        </w:rPr>
      </w:pPr>
      <w:r w:rsidRPr="00D0134E">
        <w:rPr>
          <w:rFonts w:ascii="Helvetica" w:hAnsi="Helvetica"/>
          <w:b/>
          <w:color w:val="000000" w:themeColor="text1"/>
          <w:sz w:val="22"/>
        </w:rPr>
        <w:t>5.</w:t>
      </w:r>
      <w:r w:rsidRPr="00D0134E">
        <w:rPr>
          <w:rFonts w:ascii="Helvetica" w:hAnsi="Helvetica"/>
          <w:color w:val="000000" w:themeColor="text1"/>
          <w:sz w:val="22"/>
        </w:rPr>
        <w:t xml:space="preserve"> Will the filming </w:t>
      </w:r>
      <w:r w:rsidRPr="00D0134E">
        <w:rPr>
          <w:rFonts w:ascii="Helvetica" w:hAnsi="Helvetica"/>
          <w:color w:val="000000" w:themeColor="text1"/>
          <w:sz w:val="22"/>
          <w:szCs w:val="22"/>
        </w:rPr>
        <w:t xml:space="preserve">need to take place in multiple locations? </w:t>
      </w:r>
      <w:r w:rsidR="00D0134E" w:rsidRPr="00D0134E">
        <w:rPr>
          <w:rFonts w:ascii="Helvetica" w:hAnsi="Helvetica"/>
          <w:color w:val="000000" w:themeColor="text1"/>
          <w:sz w:val="22"/>
          <w:szCs w:val="22"/>
        </w:rPr>
        <w:t>N (different building same campus)</w:t>
      </w:r>
    </w:p>
    <w:p w14:paraId="6D077097" w14:textId="0AD38165" w:rsidR="00C70C90" w:rsidRPr="00D0134E" w:rsidRDefault="00277C90">
      <w:pPr>
        <w:rPr>
          <w:rFonts w:ascii="Helvetica" w:hAnsi="Helvetica" w:cs="Arial"/>
          <w:b/>
          <w:color w:val="000000" w:themeColor="text1"/>
          <w:sz w:val="22"/>
          <w:szCs w:val="22"/>
        </w:rPr>
      </w:pPr>
      <w:r w:rsidRPr="00D0134E">
        <w:rPr>
          <w:rFonts w:ascii="Helvetica" w:hAnsi="Helvetica"/>
          <w:b/>
          <w:color w:val="000000" w:themeColor="text1"/>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44D2E8DA"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sidRPr="00D0134E">
        <w:rPr>
          <w:rFonts w:ascii="Helvetica" w:hAnsi="Helvetica" w:cs="Arial"/>
          <w:b/>
          <w:sz w:val="22"/>
          <w:szCs w:val="22"/>
          <w:highlight w:val="yellow"/>
        </w:rPr>
        <w:t xml:space="preserve">All interview statements may be edited for length </w:t>
      </w:r>
      <w:r w:rsidR="00D0134E">
        <w:rPr>
          <w:rFonts w:ascii="Helvetica" w:hAnsi="Helvetica" w:cs="Arial"/>
          <w:b/>
          <w:sz w:val="22"/>
          <w:szCs w:val="22"/>
          <w:highlight w:val="yellow"/>
        </w:rPr>
        <w:t xml:space="preserve">(30 words maximum) </w:t>
      </w:r>
      <w:r w:rsidRPr="00D0134E">
        <w:rPr>
          <w:rFonts w:ascii="Helvetica" w:hAnsi="Helvetica" w:cs="Arial"/>
          <w:b/>
          <w:sz w:val="22"/>
          <w:szCs w:val="22"/>
          <w:highlight w:val="yellow"/>
        </w:rPr>
        <w:t>and clarity</w:t>
      </w:r>
      <w:r>
        <w:rPr>
          <w:rFonts w:ascii="Helvetica" w:hAnsi="Helvetica" w:cs="Arial"/>
          <w:b/>
          <w:sz w:val="22"/>
          <w:szCs w:val="22"/>
        </w:rPr>
        <w:t>.</w:t>
      </w:r>
    </w:p>
    <w:p w14:paraId="20EDE62B" w14:textId="77777777" w:rsidR="00330F1B" w:rsidRPr="001B3024" w:rsidRDefault="00330F1B" w:rsidP="00D0134E">
      <w:pPr>
        <w:contextualSpacing/>
        <w:outlineLvl w:val="0"/>
        <w:rPr>
          <w:rFonts w:ascii="Helvetica" w:hAnsi="Helvetica" w:cs="Arial"/>
          <w:sz w:val="22"/>
          <w:szCs w:val="22"/>
          <w:u w:val="single"/>
        </w:rPr>
      </w:pPr>
    </w:p>
    <w:p w14:paraId="7826EE4A" w14:textId="048D0BC5" w:rsidR="00CE10F2" w:rsidRDefault="00A81F61"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Tenaya </w:t>
      </w:r>
      <w:proofErr w:type="spellStart"/>
      <w:r>
        <w:rPr>
          <w:rFonts w:ascii="Helvetica" w:hAnsi="Helvetica" w:cs="Arial"/>
          <w:b/>
          <w:sz w:val="22"/>
          <w:szCs w:val="22"/>
          <w:u w:val="single"/>
        </w:rPr>
        <w:t>Vallery</w:t>
      </w:r>
      <w:proofErr w:type="spellEnd"/>
      <w:r w:rsidR="000D35D9" w:rsidRPr="00511F52">
        <w:rPr>
          <w:rFonts w:ascii="Helvetica" w:hAnsi="Helvetica" w:cs="Arial"/>
          <w:sz w:val="22"/>
          <w:szCs w:val="22"/>
        </w:rPr>
        <w:t xml:space="preserve">: </w:t>
      </w:r>
      <w:r w:rsidR="00541EB8">
        <w:rPr>
          <w:rFonts w:ascii="Helvetica" w:hAnsi="Helvetica" w:cs="Arial"/>
          <w:sz w:val="22"/>
          <w:szCs w:val="22"/>
        </w:rPr>
        <w:t xml:space="preserve">The protocol is helpful </w:t>
      </w:r>
      <w:r w:rsidR="003559CA">
        <w:rPr>
          <w:rFonts w:ascii="Helvetica" w:hAnsi="Helvetica" w:cs="Arial"/>
          <w:sz w:val="22"/>
          <w:szCs w:val="22"/>
        </w:rPr>
        <w:t>for</w:t>
      </w:r>
      <w:r w:rsidR="00541EB8">
        <w:rPr>
          <w:rFonts w:ascii="Helvetica" w:hAnsi="Helvetica" w:cs="Arial"/>
          <w:sz w:val="22"/>
          <w:szCs w:val="22"/>
        </w:rPr>
        <w:t xml:space="preserve"> gain</w:t>
      </w:r>
      <w:r w:rsidR="003559CA">
        <w:rPr>
          <w:rFonts w:ascii="Helvetica" w:hAnsi="Helvetica" w:cs="Arial"/>
          <w:sz w:val="22"/>
          <w:szCs w:val="22"/>
        </w:rPr>
        <w:t>ing</w:t>
      </w:r>
      <w:r w:rsidR="00541EB8">
        <w:rPr>
          <w:rFonts w:ascii="Helvetica" w:hAnsi="Helvetica" w:cs="Arial"/>
          <w:sz w:val="22"/>
          <w:szCs w:val="22"/>
        </w:rPr>
        <w:t xml:space="preserve"> quantitative insight into the </w:t>
      </w:r>
      <w:r w:rsidR="001B5DE2">
        <w:rPr>
          <w:rFonts w:ascii="Helvetica" w:hAnsi="Helvetica" w:cs="Arial"/>
          <w:sz w:val="22"/>
          <w:szCs w:val="22"/>
        </w:rPr>
        <w:t xml:space="preserve">temporal </w:t>
      </w:r>
      <w:r w:rsidR="00541EB8">
        <w:rPr>
          <w:rFonts w:ascii="Helvetica" w:hAnsi="Helvetica" w:cs="Arial"/>
          <w:sz w:val="22"/>
          <w:szCs w:val="22"/>
        </w:rPr>
        <w:t xml:space="preserve">regulation of viral gene products within </w:t>
      </w:r>
      <w:r w:rsidR="00374960">
        <w:rPr>
          <w:rFonts w:ascii="Helvetica" w:hAnsi="Helvetica" w:cs="Arial"/>
          <w:sz w:val="22"/>
          <w:szCs w:val="22"/>
        </w:rPr>
        <w:t>the spatial context of</w:t>
      </w:r>
      <w:r w:rsidR="003559CA">
        <w:rPr>
          <w:rFonts w:ascii="Helvetica" w:hAnsi="Helvetica" w:cs="Arial"/>
          <w:sz w:val="22"/>
          <w:szCs w:val="22"/>
        </w:rPr>
        <w:t xml:space="preserve"> a</w:t>
      </w:r>
      <w:r w:rsidR="00541EB8">
        <w:rPr>
          <w:rFonts w:ascii="Helvetica" w:hAnsi="Helvetica" w:cs="Arial"/>
          <w:sz w:val="22"/>
          <w:szCs w:val="22"/>
        </w:rPr>
        <w:t xml:space="preserve"> host cell, specifically in relation to herpesviruses</w:t>
      </w:r>
      <w:r w:rsidR="00D0134E">
        <w:rPr>
          <w:rFonts w:ascii="Helvetica" w:hAnsi="Helvetica" w:cs="Arial"/>
          <w:sz w:val="22"/>
          <w:szCs w:val="22"/>
        </w:rPr>
        <w:t xml:space="preserve"> </w:t>
      </w:r>
      <w:r w:rsidR="00D0134E">
        <w:rPr>
          <w:rFonts w:ascii="Helvetica" w:hAnsi="Helvetica" w:cs="Arial"/>
          <w:b/>
          <w:sz w:val="22"/>
          <w:szCs w:val="22"/>
        </w:rPr>
        <w:t>[1]</w:t>
      </w:r>
      <w:r w:rsidR="00541EB8">
        <w:rPr>
          <w:rFonts w:ascii="Helvetica" w:hAnsi="Helvetica" w:cs="Arial"/>
          <w:sz w:val="22"/>
          <w:szCs w:val="22"/>
        </w:rPr>
        <w:t xml:space="preserve">. </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5B861CBC" w:rsidR="00CE10F2" w:rsidRDefault="00541EB8"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Tenaya </w:t>
      </w:r>
      <w:proofErr w:type="spellStart"/>
      <w:r>
        <w:rPr>
          <w:rFonts w:ascii="Helvetica" w:hAnsi="Helvetica" w:cs="Arial"/>
          <w:b/>
          <w:sz w:val="22"/>
          <w:szCs w:val="22"/>
          <w:u w:val="single"/>
        </w:rPr>
        <w:t>Vallery</w:t>
      </w:r>
      <w:proofErr w:type="spellEnd"/>
      <w:r w:rsidR="000D35D9" w:rsidRPr="00511F52">
        <w:rPr>
          <w:rFonts w:ascii="Helvetica" w:hAnsi="Helvetica" w:cs="Arial"/>
          <w:sz w:val="22"/>
          <w:szCs w:val="22"/>
        </w:rPr>
        <w:t xml:space="preserve">: </w:t>
      </w:r>
      <w:r w:rsidR="00374960">
        <w:rPr>
          <w:rFonts w:ascii="Helvetica" w:hAnsi="Helvetica" w:cs="Arial"/>
          <w:sz w:val="22"/>
          <w:szCs w:val="22"/>
        </w:rPr>
        <w:t xml:space="preserve">This technique can help address research questions related to both </w:t>
      </w:r>
      <w:r>
        <w:rPr>
          <w:rFonts w:ascii="Helvetica" w:hAnsi="Helvetica" w:cs="Arial"/>
          <w:sz w:val="22"/>
          <w:szCs w:val="22"/>
        </w:rPr>
        <w:t>host and viral RNAs and protein</w:t>
      </w:r>
      <w:r w:rsidR="00374960">
        <w:rPr>
          <w:rFonts w:ascii="Helvetica" w:hAnsi="Helvetica" w:cs="Arial"/>
          <w:sz w:val="22"/>
          <w:szCs w:val="22"/>
        </w:rPr>
        <w:t>s. Moreover</w:t>
      </w:r>
      <w:r w:rsidR="00D0134E">
        <w:rPr>
          <w:rFonts w:ascii="Helvetica" w:hAnsi="Helvetica" w:cs="Arial"/>
          <w:sz w:val="22"/>
          <w:szCs w:val="22"/>
        </w:rPr>
        <w:t>,</w:t>
      </w:r>
      <w:r w:rsidR="00374960">
        <w:rPr>
          <w:rFonts w:ascii="Helvetica" w:hAnsi="Helvetica" w:cs="Arial"/>
          <w:sz w:val="22"/>
          <w:szCs w:val="22"/>
        </w:rPr>
        <w:t xml:space="preserve"> the technique is compatible with simult</w:t>
      </w:r>
      <w:r w:rsidR="003A0BF3">
        <w:rPr>
          <w:rFonts w:ascii="Helvetica" w:hAnsi="Helvetica" w:cs="Arial"/>
          <w:sz w:val="22"/>
          <w:szCs w:val="22"/>
        </w:rPr>
        <w:t>an</w:t>
      </w:r>
      <w:r w:rsidR="00374960">
        <w:rPr>
          <w:rFonts w:ascii="Helvetica" w:hAnsi="Helvetica" w:cs="Arial"/>
          <w:sz w:val="22"/>
          <w:szCs w:val="22"/>
        </w:rPr>
        <w:t>eous</w:t>
      </w:r>
      <w:r>
        <w:rPr>
          <w:rFonts w:ascii="Helvetica" w:hAnsi="Helvetica" w:cs="Arial"/>
          <w:sz w:val="22"/>
          <w:szCs w:val="22"/>
        </w:rPr>
        <w:t xml:space="preserve"> biochemical assays</w:t>
      </w:r>
      <w:r w:rsidR="00D0134E">
        <w:rPr>
          <w:rFonts w:ascii="Helvetica" w:hAnsi="Helvetica" w:cs="Arial"/>
          <w:sz w:val="22"/>
          <w:szCs w:val="22"/>
        </w:rPr>
        <w:t xml:space="preserve"> </w:t>
      </w:r>
      <w:r w:rsidR="00D0134E">
        <w:rPr>
          <w:rFonts w:ascii="Helvetica" w:hAnsi="Helvetica" w:cs="Arial"/>
          <w:b/>
          <w:sz w:val="22"/>
          <w:szCs w:val="22"/>
        </w:rPr>
        <w:t>[1]</w:t>
      </w:r>
      <w:r>
        <w:rPr>
          <w:rFonts w:ascii="Helvetica" w:hAnsi="Helvetica" w:cs="Arial"/>
          <w:sz w:val="22"/>
          <w:szCs w:val="22"/>
        </w:rPr>
        <w:t xml:space="preserve">.  </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E0BEE8A" w14:textId="77777777" w:rsidR="00FD64B9" w:rsidRDefault="00FD64B9" w:rsidP="00FD64B9">
      <w:pPr>
        <w:pStyle w:val="ListParagraph"/>
        <w:ind w:left="1800"/>
        <w:outlineLvl w:val="0"/>
        <w:rPr>
          <w:rFonts w:ascii="Helvetica" w:hAnsi="Helvetica" w:cs="Arial"/>
          <w:sz w:val="22"/>
          <w:szCs w:val="22"/>
        </w:rPr>
      </w:pP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7EA2D2B9" w14:textId="77777777" w:rsidR="00E93D89" w:rsidRDefault="00E93D89">
      <w:pPr>
        <w:rPr>
          <w:rFonts w:ascii="Helvetica" w:hAnsi="Helvetica" w:cs="Arial"/>
          <w:bCs/>
          <w:sz w:val="22"/>
          <w:szCs w:val="22"/>
        </w:rPr>
      </w:pPr>
      <w:r w:rsidRPr="00E93D89">
        <w:rPr>
          <w:rFonts w:ascii="Helvetica" w:hAnsi="Helvetica" w:cs="Arial"/>
          <w:bCs/>
          <w:sz w:val="22"/>
          <w:szCs w:val="22"/>
          <w:highlight w:val="green"/>
        </w:rPr>
        <w:t xml:space="preserve">(Author Comment: </w:t>
      </w:r>
      <w:r w:rsidR="00DD6D1C" w:rsidRPr="00E93D89">
        <w:rPr>
          <w:rFonts w:ascii="Helvetica" w:hAnsi="Helvetica" w:cs="Arial"/>
          <w:bCs/>
          <w:sz w:val="22"/>
          <w:szCs w:val="22"/>
          <w:highlight w:val="green"/>
        </w:rPr>
        <w:t xml:space="preserve">We also did a shot of Joan introducing me.  It was originally part of the script when I was filling in the questions. </w:t>
      </w:r>
      <w:proofErr w:type="gramStart"/>
      <w:r w:rsidR="00DD6D1C" w:rsidRPr="00E93D89">
        <w:rPr>
          <w:rFonts w:ascii="Helvetica" w:hAnsi="Helvetica" w:cs="Arial"/>
          <w:bCs/>
          <w:sz w:val="22"/>
          <w:szCs w:val="22"/>
          <w:highlight w:val="green"/>
        </w:rPr>
        <w:t>So</w:t>
      </w:r>
      <w:proofErr w:type="gramEnd"/>
      <w:r w:rsidR="00DD6D1C" w:rsidRPr="00E93D89">
        <w:rPr>
          <w:rFonts w:ascii="Helvetica" w:hAnsi="Helvetica" w:cs="Arial"/>
          <w:bCs/>
          <w:sz w:val="22"/>
          <w:szCs w:val="22"/>
          <w:highlight w:val="green"/>
        </w:rPr>
        <w:t xml:space="preserve"> we shot it just in case there was a mistake.  Feel free to not use it.  Joan and I wanted to make sure that you have all the segments you need.</w:t>
      </w:r>
      <w:r w:rsidRPr="00E93D89">
        <w:rPr>
          <w:rFonts w:ascii="Helvetica" w:hAnsi="Helvetica" w:cs="Arial"/>
          <w:bCs/>
          <w:sz w:val="22"/>
          <w:szCs w:val="22"/>
          <w:highlight w:val="green"/>
        </w:rPr>
        <w:t>)</w:t>
      </w:r>
    </w:p>
    <w:p w14:paraId="576F2BBF" w14:textId="77777777" w:rsidR="00E93D89" w:rsidRDefault="00E93D89">
      <w:pPr>
        <w:rPr>
          <w:rFonts w:ascii="Helvetica" w:hAnsi="Helvetica" w:cs="Arial"/>
          <w:bCs/>
          <w:sz w:val="22"/>
          <w:szCs w:val="22"/>
        </w:rPr>
      </w:pPr>
    </w:p>
    <w:p w14:paraId="7C8AC66A" w14:textId="50A59BEB" w:rsidR="007D3314" w:rsidRPr="00E93D89" w:rsidRDefault="00E93D89">
      <w:pPr>
        <w:rPr>
          <w:rFonts w:ascii="Helvetica" w:hAnsi="Helvetica" w:cs="Arial"/>
          <w:bCs/>
          <w:sz w:val="22"/>
          <w:szCs w:val="22"/>
        </w:rPr>
      </w:pPr>
      <w:r w:rsidRPr="00E93D89">
        <w:rPr>
          <w:rFonts w:ascii="Helvetica" w:hAnsi="Helvetica" w:cs="Arial"/>
          <w:bCs/>
          <w:sz w:val="22"/>
          <w:szCs w:val="22"/>
          <w:highlight w:val="green"/>
        </w:rPr>
        <w:t>(Editor: If this statement is introducing Tenaya, it does not need to be used. I suspect this is the case, and that the scriptwriter removed the statement because it was not needed but forgot to tell the authors why it was removed)</w:t>
      </w:r>
      <w:r w:rsidR="007D3314" w:rsidRPr="00E93D89">
        <w:rPr>
          <w:rFonts w:ascii="Helvetica" w:hAnsi="Helvetica" w:cs="Arial"/>
          <w:bCs/>
          <w:sz w:val="22"/>
          <w:szCs w:val="22"/>
        </w:rPr>
        <w:br w:type="page"/>
      </w:r>
    </w:p>
    <w:p w14:paraId="5D15E1DE" w14:textId="0692E587" w:rsidR="00260525" w:rsidRPr="00D0134E" w:rsidRDefault="00F22F5E" w:rsidP="00D0134E">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A180C" w14:textId="76D98178" w:rsidR="00260525" w:rsidRPr="00C2473D" w:rsidRDefault="00260525" w:rsidP="00260525">
      <w:pPr>
        <w:pStyle w:val="ListParagraph"/>
        <w:numPr>
          <w:ilvl w:val="0"/>
          <w:numId w:val="12"/>
        </w:numPr>
        <w:jc w:val="both"/>
        <w:outlineLvl w:val="0"/>
        <w:rPr>
          <w:rFonts w:ascii="Helvetica" w:hAnsi="Helvetica" w:cs="Calibri"/>
          <w:b/>
          <w:sz w:val="22"/>
          <w:szCs w:val="22"/>
        </w:rPr>
      </w:pPr>
      <w:r>
        <w:rPr>
          <w:rFonts w:ascii="Helvetica" w:hAnsi="Helvetica" w:cs="Calibri"/>
          <w:b/>
          <w:sz w:val="22"/>
          <w:szCs w:val="22"/>
        </w:rPr>
        <w:t>C</w:t>
      </w:r>
      <w:r w:rsidRPr="00CF155A">
        <w:rPr>
          <w:rFonts w:ascii="Helvetica" w:hAnsi="Helvetica" w:cs="Calibri"/>
          <w:b/>
          <w:sz w:val="22"/>
          <w:szCs w:val="22"/>
        </w:rPr>
        <w:t xml:space="preserve">ell </w:t>
      </w:r>
      <w:r w:rsidR="00C2473D" w:rsidRPr="00CF155A">
        <w:rPr>
          <w:rFonts w:ascii="Helvetica" w:hAnsi="Helvetica" w:cs="Calibri"/>
          <w:b/>
          <w:sz w:val="22"/>
          <w:szCs w:val="22"/>
        </w:rPr>
        <w:t>Fixation, Immunofluorescence,</w:t>
      </w:r>
      <w:r w:rsidR="00C2473D">
        <w:rPr>
          <w:rFonts w:ascii="Helvetica" w:hAnsi="Helvetica" w:cs="Calibri"/>
          <w:b/>
          <w:sz w:val="22"/>
          <w:szCs w:val="22"/>
        </w:rPr>
        <w:t xml:space="preserve"> and</w:t>
      </w:r>
      <w:r w:rsidR="00C2473D" w:rsidRPr="00CF155A">
        <w:rPr>
          <w:rFonts w:ascii="Helvetica" w:hAnsi="Helvetica" w:cs="Calibri"/>
          <w:b/>
          <w:sz w:val="22"/>
          <w:szCs w:val="22"/>
        </w:rPr>
        <w:t xml:space="preserve"> Hybridization, and Viral RNA Visualization </w:t>
      </w:r>
    </w:p>
    <w:p w14:paraId="4DAE8157" w14:textId="6A44CABA" w:rsidR="00C2473D" w:rsidRDefault="00C2473D" w:rsidP="00C2473D">
      <w:pPr>
        <w:pStyle w:val="BodyText"/>
        <w:numPr>
          <w:ilvl w:val="1"/>
          <w:numId w:val="12"/>
        </w:numPr>
        <w:spacing w:before="360"/>
        <w:outlineLvl w:val="0"/>
        <w:rPr>
          <w:rFonts w:ascii="Helvetica" w:hAnsi="Helvetica" w:cs="Calibri"/>
          <w:i w:val="0"/>
          <w:sz w:val="22"/>
          <w:szCs w:val="22"/>
        </w:rPr>
      </w:pPr>
      <w:r w:rsidRPr="00C2473D">
        <w:rPr>
          <w:rFonts w:ascii="Helvetica" w:hAnsi="Helvetica" w:cs="Calibri"/>
          <w:i w:val="0"/>
          <w:sz w:val="22"/>
          <w:szCs w:val="22"/>
        </w:rPr>
        <w:t>To adh</w:t>
      </w:r>
      <w:r w:rsidR="00CF155A" w:rsidRPr="00C2473D">
        <w:rPr>
          <w:rFonts w:ascii="Helvetica" w:hAnsi="Helvetica" w:cs="Calibri"/>
          <w:i w:val="0"/>
          <w:sz w:val="22"/>
          <w:szCs w:val="22"/>
        </w:rPr>
        <w:t>ere the cells to eight-chamber slides</w:t>
      </w:r>
      <w:r w:rsidRPr="00C2473D">
        <w:rPr>
          <w:rFonts w:ascii="Helvetica" w:hAnsi="Helvetica" w:cs="Calibri"/>
          <w:i w:val="0"/>
          <w:sz w:val="22"/>
          <w:szCs w:val="22"/>
        </w:rPr>
        <w:t xml:space="preserve">, </w:t>
      </w:r>
      <w:r>
        <w:rPr>
          <w:rFonts w:ascii="Helvetica" w:hAnsi="Helvetica" w:cs="Calibri"/>
          <w:i w:val="0"/>
          <w:sz w:val="22"/>
          <w:szCs w:val="22"/>
        </w:rPr>
        <w:t xml:space="preserve">apply 200 microliters of an adherent cell suspension to each chamber of </w:t>
      </w:r>
      <w:r w:rsidR="003A0BF3">
        <w:rPr>
          <w:rFonts w:ascii="Helvetica" w:hAnsi="Helvetica" w:cs="Calibri"/>
          <w:i w:val="0"/>
          <w:sz w:val="22"/>
          <w:szCs w:val="22"/>
        </w:rPr>
        <w:t>a</w:t>
      </w:r>
      <w:r w:rsidR="00CF155A" w:rsidRPr="00C2473D">
        <w:rPr>
          <w:rFonts w:ascii="Helvetica" w:hAnsi="Helvetica" w:cs="Calibri"/>
          <w:i w:val="0"/>
          <w:sz w:val="22"/>
          <w:szCs w:val="22"/>
        </w:rPr>
        <w:t xml:space="preserve"> sterile eight-chambered slide</w:t>
      </w:r>
      <w:r>
        <w:rPr>
          <w:rFonts w:ascii="Helvetica" w:hAnsi="Helvetica" w:cs="Calibri"/>
          <w:i w:val="0"/>
          <w:sz w:val="22"/>
          <w:szCs w:val="22"/>
        </w:rPr>
        <w:t xml:space="preserve"> </w:t>
      </w:r>
      <w:r>
        <w:rPr>
          <w:rFonts w:ascii="Helvetica" w:hAnsi="Helvetica" w:cs="Calibri"/>
          <w:b/>
          <w:i w:val="0"/>
          <w:sz w:val="22"/>
          <w:szCs w:val="22"/>
        </w:rPr>
        <w:t>[1-TXT]</w:t>
      </w:r>
      <w:r w:rsidR="00CF155A" w:rsidRPr="00C2473D">
        <w:rPr>
          <w:rFonts w:ascii="Helvetica" w:hAnsi="Helvetica" w:cs="Calibri"/>
          <w:i w:val="0"/>
          <w:sz w:val="22"/>
          <w:szCs w:val="22"/>
        </w:rPr>
        <w:t xml:space="preserve"> and allow </w:t>
      </w:r>
      <w:r>
        <w:rPr>
          <w:rFonts w:ascii="Helvetica" w:hAnsi="Helvetica" w:cs="Calibri"/>
          <w:i w:val="0"/>
          <w:sz w:val="22"/>
          <w:szCs w:val="22"/>
        </w:rPr>
        <w:t>seed</w:t>
      </w:r>
      <w:r w:rsidR="00CF155A" w:rsidRPr="00C2473D">
        <w:rPr>
          <w:rFonts w:ascii="Helvetica" w:hAnsi="Helvetica" w:cs="Calibri"/>
          <w:i w:val="0"/>
          <w:sz w:val="22"/>
          <w:szCs w:val="22"/>
        </w:rPr>
        <w:t xml:space="preserve"> growth for 12</w:t>
      </w:r>
      <w:r>
        <w:rPr>
          <w:rFonts w:ascii="Helvetica" w:hAnsi="Helvetica" w:cs="Calibri"/>
          <w:i w:val="0"/>
          <w:sz w:val="22"/>
          <w:szCs w:val="22"/>
        </w:rPr>
        <w:t>-</w:t>
      </w:r>
      <w:r w:rsidR="00CF155A" w:rsidRPr="00C2473D">
        <w:rPr>
          <w:rFonts w:ascii="Helvetica" w:hAnsi="Helvetica" w:cs="Calibri"/>
          <w:i w:val="0"/>
          <w:sz w:val="22"/>
          <w:szCs w:val="22"/>
        </w:rPr>
        <w:t>24 h</w:t>
      </w:r>
      <w:r>
        <w:rPr>
          <w:rFonts w:ascii="Helvetica" w:hAnsi="Helvetica" w:cs="Calibri"/>
          <w:i w:val="0"/>
          <w:sz w:val="22"/>
          <w:szCs w:val="22"/>
        </w:rPr>
        <w:t>ours</w:t>
      </w:r>
      <w:r w:rsidR="00CF155A" w:rsidRPr="00C2473D">
        <w:rPr>
          <w:rFonts w:ascii="Helvetica" w:hAnsi="Helvetica" w:cs="Calibri"/>
          <w:i w:val="0"/>
          <w:sz w:val="22"/>
          <w:szCs w:val="22"/>
        </w:rPr>
        <w:t xml:space="preserve"> at 37 </w:t>
      </w:r>
      <w:r>
        <w:rPr>
          <w:rFonts w:ascii="Helvetica" w:hAnsi="Helvetica" w:cs="Calibri"/>
          <w:i w:val="0"/>
          <w:sz w:val="22"/>
          <w:szCs w:val="22"/>
        </w:rPr>
        <w:t>degrees Celsius</w:t>
      </w:r>
      <w:r w:rsidR="00CF155A" w:rsidRPr="00C2473D">
        <w:rPr>
          <w:rFonts w:ascii="Helvetica" w:hAnsi="Helvetica" w:cs="Calibri"/>
          <w:i w:val="0"/>
          <w:sz w:val="22"/>
          <w:szCs w:val="22"/>
        </w:rPr>
        <w:t xml:space="preserve"> and 5% </w:t>
      </w:r>
      <w:r>
        <w:rPr>
          <w:rFonts w:ascii="Helvetica" w:hAnsi="Helvetica" w:cs="Calibri"/>
          <w:i w:val="0"/>
          <w:sz w:val="22"/>
          <w:szCs w:val="22"/>
        </w:rPr>
        <w:t xml:space="preserve">carbon dioxide </w:t>
      </w:r>
      <w:r>
        <w:rPr>
          <w:rFonts w:ascii="Helvetica" w:hAnsi="Helvetica" w:cs="Calibri"/>
          <w:b/>
          <w:i w:val="0"/>
          <w:sz w:val="22"/>
          <w:szCs w:val="22"/>
        </w:rPr>
        <w:t>[2]</w:t>
      </w:r>
      <w:r w:rsidR="00CF155A" w:rsidRPr="00C2473D">
        <w:rPr>
          <w:rFonts w:ascii="Helvetica" w:hAnsi="Helvetica" w:cs="Calibri"/>
          <w:i w:val="0"/>
          <w:sz w:val="22"/>
          <w:szCs w:val="22"/>
        </w:rPr>
        <w:t>.</w:t>
      </w:r>
    </w:p>
    <w:p w14:paraId="0DED9341" w14:textId="41475B61" w:rsidR="00CF155A" w:rsidRPr="00C2473D" w:rsidRDefault="00C2473D" w:rsidP="00C2473D">
      <w:pPr>
        <w:pStyle w:val="BodyText"/>
        <w:numPr>
          <w:ilvl w:val="2"/>
          <w:numId w:val="12"/>
        </w:numPr>
        <w:spacing w:before="360"/>
        <w:outlineLvl w:val="0"/>
        <w:rPr>
          <w:rFonts w:ascii="Helvetica" w:hAnsi="Helvetica" w:cs="Calibri"/>
          <w:i w:val="0"/>
          <w:sz w:val="22"/>
          <w:szCs w:val="22"/>
        </w:rPr>
      </w:pPr>
      <w:r>
        <w:rPr>
          <w:rFonts w:ascii="Helvetica" w:hAnsi="Helvetica" w:cs="Calibri"/>
          <w:i w:val="0"/>
          <w:sz w:val="22"/>
          <w:szCs w:val="22"/>
        </w:rPr>
        <w:t xml:space="preserve">WIDE: Talent adding cells to well(s) </w:t>
      </w:r>
      <w:r w:rsidR="001419B5" w:rsidRPr="001419B5">
        <w:rPr>
          <w:rFonts w:ascii="Helvetica" w:hAnsi="Helvetica" w:cs="Calibri"/>
          <w:color w:val="4472C4" w:themeColor="accent1"/>
          <w:sz w:val="22"/>
          <w:szCs w:val="22"/>
        </w:rPr>
        <w:t>Videographer: Important step</w:t>
      </w:r>
      <w:r w:rsidR="001419B5">
        <w:rPr>
          <w:rFonts w:ascii="Helvetica" w:hAnsi="Helvetica" w:cs="Calibri"/>
          <w:sz w:val="22"/>
          <w:szCs w:val="22"/>
        </w:rPr>
        <w:t xml:space="preserve"> </w:t>
      </w:r>
      <w:r>
        <w:rPr>
          <w:rFonts w:ascii="Helvetica" w:hAnsi="Helvetica" w:cs="Calibri"/>
          <w:b/>
          <w:i w:val="0"/>
          <w:sz w:val="22"/>
          <w:szCs w:val="22"/>
        </w:rPr>
        <w:t xml:space="preserve">TEXT: </w:t>
      </w:r>
      <w:r>
        <w:rPr>
          <w:rFonts w:ascii="Helvetica" w:hAnsi="Helvetica" w:cs="Calibri"/>
          <w:b/>
          <w:sz w:val="22"/>
          <w:szCs w:val="22"/>
        </w:rPr>
        <w:t>e.g.</w:t>
      </w:r>
      <w:r>
        <w:rPr>
          <w:rFonts w:ascii="Helvetica" w:hAnsi="Helvetica" w:cs="Calibri"/>
          <w:b/>
          <w:i w:val="0"/>
          <w:sz w:val="22"/>
          <w:szCs w:val="22"/>
        </w:rPr>
        <w:t xml:space="preserve">, </w:t>
      </w:r>
      <w:r w:rsidRPr="00C2473D">
        <w:rPr>
          <w:rFonts w:ascii="Helvetica" w:hAnsi="Helvetica" w:cs="Calibri"/>
          <w:b/>
          <w:i w:val="0"/>
          <w:sz w:val="22"/>
          <w:szCs w:val="22"/>
        </w:rPr>
        <w:t>293T, iSLK.219</w:t>
      </w:r>
      <w:r w:rsidR="003A0BF3">
        <w:rPr>
          <w:rFonts w:ascii="Helvetica" w:hAnsi="Helvetica" w:cs="Calibri"/>
          <w:b/>
          <w:i w:val="0"/>
          <w:sz w:val="22"/>
          <w:szCs w:val="22"/>
        </w:rPr>
        <w:t>,</w:t>
      </w:r>
      <w:r w:rsidRPr="00C2473D">
        <w:rPr>
          <w:rFonts w:ascii="Helvetica" w:hAnsi="Helvetica" w:cs="Calibri"/>
          <w:b/>
          <w:i w:val="0"/>
          <w:sz w:val="22"/>
          <w:szCs w:val="22"/>
        </w:rPr>
        <w:t xml:space="preserve"> </w:t>
      </w:r>
      <w:r w:rsidR="003A0BF3">
        <w:rPr>
          <w:rFonts w:ascii="Helvetica" w:hAnsi="Helvetica" w:cs="Calibri"/>
          <w:b/>
          <w:i w:val="0"/>
          <w:sz w:val="22"/>
          <w:szCs w:val="22"/>
        </w:rPr>
        <w:t>or</w:t>
      </w:r>
      <w:r w:rsidRPr="00C2473D">
        <w:rPr>
          <w:rFonts w:ascii="Helvetica" w:hAnsi="Helvetica" w:cs="Calibri"/>
          <w:b/>
          <w:i w:val="0"/>
          <w:sz w:val="22"/>
          <w:szCs w:val="22"/>
        </w:rPr>
        <w:t xml:space="preserve"> iSLK-BAC36 cells</w:t>
      </w:r>
    </w:p>
    <w:p w14:paraId="4CCA6F0A" w14:textId="42300EAC" w:rsidR="00C2473D" w:rsidRDefault="00C2473D" w:rsidP="00C2473D">
      <w:pPr>
        <w:pStyle w:val="BodyText"/>
        <w:numPr>
          <w:ilvl w:val="2"/>
          <w:numId w:val="12"/>
        </w:numPr>
        <w:spacing w:before="360"/>
        <w:outlineLvl w:val="0"/>
        <w:rPr>
          <w:rFonts w:ascii="Helvetica" w:hAnsi="Helvetica" w:cs="Calibri"/>
          <w:i w:val="0"/>
          <w:sz w:val="22"/>
          <w:szCs w:val="22"/>
        </w:rPr>
      </w:pPr>
      <w:r>
        <w:rPr>
          <w:rFonts w:ascii="Helvetica" w:hAnsi="Helvetica" w:cs="Calibri"/>
          <w:i w:val="0"/>
          <w:sz w:val="22"/>
          <w:szCs w:val="22"/>
        </w:rPr>
        <w:t>MED: Talent placing slide into incubator</w:t>
      </w:r>
      <w:r w:rsidR="001419B5" w:rsidRPr="001419B5">
        <w:rPr>
          <w:rFonts w:ascii="Helvetica" w:hAnsi="Helvetica" w:cs="Calibri"/>
          <w:color w:val="4472C4" w:themeColor="accent1"/>
          <w:sz w:val="22"/>
          <w:szCs w:val="22"/>
        </w:rPr>
        <w:t xml:space="preserve"> Videographer: Important step</w:t>
      </w:r>
    </w:p>
    <w:p w14:paraId="338BEF7D" w14:textId="24B63AA4" w:rsidR="00C2473D" w:rsidRDefault="00C2473D" w:rsidP="00C2473D">
      <w:pPr>
        <w:pStyle w:val="BodyText"/>
        <w:numPr>
          <w:ilvl w:val="1"/>
          <w:numId w:val="12"/>
        </w:numPr>
        <w:spacing w:before="360"/>
        <w:outlineLvl w:val="0"/>
        <w:rPr>
          <w:rFonts w:ascii="Helvetica" w:hAnsi="Helvetica" w:cs="Calibri"/>
          <w:i w:val="0"/>
          <w:sz w:val="22"/>
          <w:szCs w:val="22"/>
        </w:rPr>
      </w:pPr>
      <w:r w:rsidRPr="00C2473D">
        <w:rPr>
          <w:rFonts w:ascii="Helvetica" w:hAnsi="Helvetica" w:cs="Calibri"/>
          <w:i w:val="0"/>
          <w:sz w:val="22"/>
          <w:szCs w:val="22"/>
        </w:rPr>
        <w:t>At the end of the incubation,</w:t>
      </w:r>
      <w:r>
        <w:rPr>
          <w:rFonts w:ascii="Helvetica" w:hAnsi="Helvetica" w:cs="Calibri"/>
          <w:b/>
          <w:sz w:val="22"/>
          <w:szCs w:val="22"/>
        </w:rPr>
        <w:t xml:space="preserve"> </w:t>
      </w:r>
      <w:r>
        <w:rPr>
          <w:rFonts w:ascii="Helvetica" w:hAnsi="Helvetica" w:cs="Calibri"/>
          <w:i w:val="0"/>
          <w:sz w:val="22"/>
          <w:szCs w:val="22"/>
        </w:rPr>
        <w:t xml:space="preserve">aspirate the supernatant and unattached cells </w:t>
      </w:r>
      <w:r>
        <w:rPr>
          <w:rFonts w:ascii="Helvetica" w:hAnsi="Helvetica" w:cs="Calibri"/>
          <w:b/>
          <w:i w:val="0"/>
          <w:sz w:val="22"/>
          <w:szCs w:val="22"/>
        </w:rPr>
        <w:t>[1]</w:t>
      </w:r>
      <w:r>
        <w:rPr>
          <w:rFonts w:ascii="Helvetica" w:hAnsi="Helvetica" w:cs="Calibri"/>
          <w:i w:val="0"/>
          <w:sz w:val="22"/>
          <w:szCs w:val="22"/>
        </w:rPr>
        <w:t xml:space="preserve"> and immediately </w:t>
      </w:r>
      <w:r w:rsidR="00CF155A" w:rsidRPr="00C2473D">
        <w:rPr>
          <w:rFonts w:ascii="Helvetica" w:hAnsi="Helvetica" w:cs="Calibri"/>
          <w:i w:val="0"/>
          <w:sz w:val="22"/>
          <w:szCs w:val="22"/>
        </w:rPr>
        <w:t>fix the cells with pre-chilled 4% formaldehyde</w:t>
      </w:r>
      <w:r>
        <w:rPr>
          <w:rFonts w:ascii="Helvetica" w:hAnsi="Helvetica" w:cs="Calibri"/>
          <w:i w:val="0"/>
          <w:sz w:val="22"/>
          <w:szCs w:val="22"/>
        </w:rPr>
        <w:t xml:space="preserve"> in </w:t>
      </w:r>
      <w:r w:rsidR="00CF155A" w:rsidRPr="00C2473D">
        <w:rPr>
          <w:rFonts w:ascii="Helvetica" w:hAnsi="Helvetica" w:cs="Calibri"/>
          <w:i w:val="0"/>
          <w:sz w:val="22"/>
          <w:szCs w:val="22"/>
        </w:rPr>
        <w:t>PBS on ice for 30 min</w:t>
      </w:r>
      <w:r>
        <w:rPr>
          <w:rFonts w:ascii="Helvetica" w:hAnsi="Helvetica" w:cs="Calibri"/>
          <w:i w:val="0"/>
          <w:sz w:val="22"/>
          <w:szCs w:val="22"/>
        </w:rPr>
        <w:t xml:space="preserve">utes </w:t>
      </w:r>
      <w:r>
        <w:rPr>
          <w:rFonts w:ascii="Helvetica" w:hAnsi="Helvetica" w:cs="Calibri"/>
          <w:b/>
          <w:i w:val="0"/>
          <w:sz w:val="22"/>
          <w:szCs w:val="22"/>
        </w:rPr>
        <w:t>[2</w:t>
      </w:r>
      <w:r w:rsidR="00C8578F">
        <w:rPr>
          <w:rFonts w:ascii="Helvetica" w:hAnsi="Helvetica" w:cs="Calibri"/>
          <w:b/>
          <w:i w:val="0"/>
          <w:sz w:val="22"/>
          <w:szCs w:val="22"/>
        </w:rPr>
        <w:t>-TXT</w:t>
      </w:r>
      <w:r>
        <w:rPr>
          <w:rFonts w:ascii="Helvetica" w:hAnsi="Helvetica" w:cs="Calibri"/>
          <w:b/>
          <w:i w:val="0"/>
          <w:sz w:val="22"/>
          <w:szCs w:val="22"/>
        </w:rPr>
        <w:t>]</w:t>
      </w:r>
      <w:r w:rsidR="00CF155A" w:rsidRPr="00C2473D">
        <w:rPr>
          <w:rFonts w:ascii="Helvetica" w:hAnsi="Helvetica" w:cs="Calibri"/>
          <w:i w:val="0"/>
          <w:sz w:val="22"/>
          <w:szCs w:val="22"/>
        </w:rPr>
        <w:t>.</w:t>
      </w:r>
    </w:p>
    <w:p w14:paraId="3F836AF9" w14:textId="132BFEE5" w:rsidR="00C2473D" w:rsidRDefault="00C2473D" w:rsidP="00C2473D">
      <w:pPr>
        <w:pStyle w:val="BodyText"/>
        <w:numPr>
          <w:ilvl w:val="2"/>
          <w:numId w:val="12"/>
        </w:numPr>
        <w:spacing w:before="360"/>
        <w:outlineLvl w:val="0"/>
        <w:rPr>
          <w:rFonts w:ascii="Helvetica" w:hAnsi="Helvetica" w:cs="Calibri"/>
          <w:i w:val="0"/>
          <w:sz w:val="22"/>
          <w:szCs w:val="22"/>
        </w:rPr>
      </w:pPr>
      <w:r>
        <w:rPr>
          <w:rFonts w:ascii="Helvetica" w:hAnsi="Helvetica" w:cs="Calibri"/>
          <w:i w:val="0"/>
          <w:sz w:val="22"/>
          <w:szCs w:val="22"/>
        </w:rPr>
        <w:t>CU: Supernatant being aspirated</w:t>
      </w:r>
    </w:p>
    <w:p w14:paraId="19DE4DE5" w14:textId="1B3EF273" w:rsidR="00C2473D" w:rsidRDefault="00C2473D" w:rsidP="00C2473D">
      <w:pPr>
        <w:pStyle w:val="BodyText"/>
        <w:numPr>
          <w:ilvl w:val="2"/>
          <w:numId w:val="12"/>
        </w:numPr>
        <w:spacing w:before="360"/>
        <w:outlineLvl w:val="0"/>
        <w:rPr>
          <w:rFonts w:ascii="Helvetica" w:hAnsi="Helvetica" w:cs="Calibri"/>
          <w:i w:val="0"/>
          <w:sz w:val="22"/>
          <w:szCs w:val="22"/>
        </w:rPr>
      </w:pPr>
      <w:r>
        <w:rPr>
          <w:rFonts w:ascii="Helvetica" w:hAnsi="Helvetica" w:cs="Calibri"/>
          <w:i w:val="0"/>
          <w:sz w:val="22"/>
          <w:szCs w:val="22"/>
        </w:rPr>
        <w:t>MED: Talent adding formaldehyde to cells on ice, with formaldehyde container visible in frame</w:t>
      </w:r>
      <w:r w:rsidR="00C8578F">
        <w:rPr>
          <w:rFonts w:ascii="Helvetica" w:hAnsi="Helvetica" w:cs="Calibri"/>
          <w:i w:val="0"/>
          <w:sz w:val="22"/>
          <w:szCs w:val="22"/>
        </w:rPr>
        <w:t xml:space="preserve"> </w:t>
      </w:r>
      <w:r w:rsidR="00C8578F">
        <w:rPr>
          <w:rFonts w:ascii="Helvetica" w:hAnsi="Helvetica" w:cs="Calibri"/>
          <w:b/>
          <w:i w:val="0"/>
          <w:sz w:val="22"/>
          <w:szCs w:val="22"/>
        </w:rPr>
        <w:t>TEXT: See text for all solution preparation details</w:t>
      </w:r>
    </w:p>
    <w:p w14:paraId="6D1F3E2D" w14:textId="54865582" w:rsidR="00CF155A" w:rsidRDefault="00C2473D" w:rsidP="00C2473D">
      <w:pPr>
        <w:pStyle w:val="BodyText"/>
        <w:numPr>
          <w:ilvl w:val="1"/>
          <w:numId w:val="12"/>
        </w:numPr>
        <w:spacing w:before="360"/>
        <w:outlineLvl w:val="0"/>
        <w:rPr>
          <w:rFonts w:ascii="Helvetica" w:hAnsi="Helvetica" w:cs="Calibri"/>
          <w:i w:val="0"/>
          <w:sz w:val="22"/>
          <w:szCs w:val="22"/>
        </w:rPr>
      </w:pPr>
      <w:r>
        <w:rPr>
          <w:rFonts w:ascii="Helvetica" w:hAnsi="Helvetica" w:cs="Calibri"/>
          <w:i w:val="0"/>
          <w:sz w:val="22"/>
          <w:szCs w:val="22"/>
        </w:rPr>
        <w:t>At the end of the fixation, wash</w:t>
      </w:r>
      <w:r w:rsidR="00CF155A" w:rsidRPr="00C2473D">
        <w:rPr>
          <w:rFonts w:ascii="Helvetica" w:hAnsi="Helvetica" w:cs="Calibri"/>
          <w:i w:val="0"/>
          <w:sz w:val="22"/>
          <w:szCs w:val="22"/>
        </w:rPr>
        <w:t xml:space="preserve"> the cells </w:t>
      </w:r>
      <w:r>
        <w:rPr>
          <w:rFonts w:ascii="Helvetica" w:hAnsi="Helvetica" w:cs="Calibri"/>
          <w:i w:val="0"/>
          <w:sz w:val="22"/>
          <w:szCs w:val="22"/>
        </w:rPr>
        <w:t>with three, five-minute washes in</w:t>
      </w:r>
      <w:r w:rsidR="00CF155A" w:rsidRPr="00C2473D">
        <w:rPr>
          <w:rFonts w:ascii="Helvetica" w:hAnsi="Helvetica" w:cs="Calibri"/>
          <w:i w:val="0"/>
          <w:sz w:val="22"/>
          <w:szCs w:val="22"/>
        </w:rPr>
        <w:t xml:space="preserve"> 200</w:t>
      </w:r>
      <w:r>
        <w:rPr>
          <w:rFonts w:ascii="Helvetica" w:hAnsi="Helvetica" w:cs="Calibri"/>
          <w:i w:val="0"/>
          <w:sz w:val="22"/>
          <w:szCs w:val="22"/>
        </w:rPr>
        <w:t xml:space="preserve"> microliters of 4-degree Celsius</w:t>
      </w:r>
      <w:r w:rsidR="00CF155A" w:rsidRPr="00C2473D">
        <w:rPr>
          <w:rFonts w:ascii="Helvetica" w:hAnsi="Helvetica" w:cs="Calibri"/>
          <w:i w:val="0"/>
          <w:sz w:val="22"/>
          <w:szCs w:val="22"/>
        </w:rPr>
        <w:t xml:space="preserve"> PBS </w:t>
      </w:r>
      <w:r>
        <w:rPr>
          <w:rFonts w:ascii="Helvetica" w:hAnsi="Helvetica" w:cs="Calibri"/>
          <w:i w:val="0"/>
          <w:sz w:val="22"/>
          <w:szCs w:val="22"/>
        </w:rPr>
        <w:t xml:space="preserve">per wash </w:t>
      </w:r>
      <w:r>
        <w:rPr>
          <w:rFonts w:ascii="Helvetica" w:hAnsi="Helvetica" w:cs="Calibri"/>
          <w:b/>
          <w:i w:val="0"/>
          <w:sz w:val="22"/>
          <w:szCs w:val="22"/>
        </w:rPr>
        <w:t>[1]</w:t>
      </w:r>
      <w:r>
        <w:rPr>
          <w:rFonts w:ascii="Helvetica" w:hAnsi="Helvetica" w:cs="Calibri"/>
          <w:i w:val="0"/>
          <w:sz w:val="22"/>
          <w:szCs w:val="22"/>
        </w:rPr>
        <w:t>.</w:t>
      </w:r>
    </w:p>
    <w:p w14:paraId="408B382A" w14:textId="3E16C8B8" w:rsidR="00C2473D" w:rsidRPr="00C2473D" w:rsidRDefault="00C2473D" w:rsidP="00C2473D">
      <w:pPr>
        <w:pStyle w:val="BodyText"/>
        <w:numPr>
          <w:ilvl w:val="2"/>
          <w:numId w:val="12"/>
        </w:numPr>
        <w:spacing w:before="360"/>
        <w:outlineLvl w:val="0"/>
        <w:rPr>
          <w:rFonts w:ascii="Helvetica" w:hAnsi="Helvetica" w:cs="Calibri"/>
          <w:i w:val="0"/>
          <w:sz w:val="22"/>
          <w:szCs w:val="22"/>
        </w:rPr>
      </w:pPr>
      <w:r>
        <w:rPr>
          <w:rFonts w:ascii="Helvetica" w:hAnsi="Helvetica" w:cs="Calibri"/>
          <w:i w:val="0"/>
          <w:sz w:val="22"/>
          <w:szCs w:val="22"/>
        </w:rPr>
        <w:t>MED: Talent adding PBS to wells, with PBS container visible in frame</w:t>
      </w:r>
    </w:p>
    <w:p w14:paraId="62A1277A" w14:textId="77777777" w:rsidR="00CF155A" w:rsidRPr="00C2473D" w:rsidRDefault="00CF155A" w:rsidP="00C2473D">
      <w:pPr>
        <w:pStyle w:val="ListParagraph"/>
        <w:ind w:left="360"/>
        <w:jc w:val="both"/>
        <w:rPr>
          <w:rFonts w:ascii="Helvetica" w:hAnsi="Helvetica" w:cs="Calibri"/>
          <w:sz w:val="22"/>
          <w:szCs w:val="22"/>
        </w:rPr>
      </w:pPr>
    </w:p>
    <w:p w14:paraId="2EED7FB7" w14:textId="17385725" w:rsidR="00C2473D" w:rsidRDefault="00C2473D" w:rsidP="00C2473D">
      <w:pPr>
        <w:pStyle w:val="ListParagraph"/>
        <w:numPr>
          <w:ilvl w:val="1"/>
          <w:numId w:val="12"/>
        </w:numPr>
        <w:jc w:val="both"/>
        <w:rPr>
          <w:rFonts w:ascii="Helvetica" w:hAnsi="Helvetica" w:cs="Calibri"/>
          <w:sz w:val="22"/>
          <w:szCs w:val="22"/>
        </w:rPr>
      </w:pPr>
      <w:r>
        <w:rPr>
          <w:rFonts w:ascii="Helvetica" w:hAnsi="Helvetica" w:cs="Calibri"/>
          <w:sz w:val="22"/>
          <w:szCs w:val="22"/>
        </w:rPr>
        <w:t>After the last wash, p</w:t>
      </w:r>
      <w:r w:rsidR="00CF155A" w:rsidRPr="00CF155A">
        <w:rPr>
          <w:rFonts w:ascii="Helvetica" w:hAnsi="Helvetica" w:cs="Calibri"/>
          <w:sz w:val="22"/>
          <w:szCs w:val="22"/>
        </w:rPr>
        <w:t xml:space="preserve">ermeabilize the fixed cells with 200 </w:t>
      </w:r>
      <w:r>
        <w:rPr>
          <w:rFonts w:ascii="Helvetica" w:hAnsi="Helvetica" w:cs="Calibri"/>
          <w:sz w:val="22"/>
          <w:szCs w:val="22"/>
        </w:rPr>
        <w:t>microliters</w:t>
      </w:r>
      <w:r w:rsidR="00CF155A" w:rsidRPr="00CF155A">
        <w:rPr>
          <w:rFonts w:ascii="Helvetica" w:hAnsi="Helvetica" w:cs="Calibri"/>
          <w:sz w:val="22"/>
          <w:szCs w:val="22"/>
        </w:rPr>
        <w:t xml:space="preserve"> of pre-chilled 0.5% Triton-X</w:t>
      </w:r>
      <w:r>
        <w:rPr>
          <w:rFonts w:ascii="Helvetica" w:hAnsi="Helvetica" w:cs="Calibri"/>
          <w:sz w:val="22"/>
          <w:szCs w:val="22"/>
        </w:rPr>
        <w:t xml:space="preserve"> in </w:t>
      </w:r>
      <w:r w:rsidR="00CF155A" w:rsidRPr="00CF155A">
        <w:rPr>
          <w:rFonts w:ascii="Helvetica" w:hAnsi="Helvetica" w:cs="Calibri"/>
          <w:sz w:val="22"/>
          <w:szCs w:val="22"/>
        </w:rPr>
        <w:t xml:space="preserve">PBS </w:t>
      </w:r>
      <w:r>
        <w:rPr>
          <w:rFonts w:ascii="Helvetica" w:hAnsi="Helvetica" w:cs="Calibri"/>
          <w:sz w:val="22"/>
          <w:szCs w:val="22"/>
        </w:rPr>
        <w:t>per well for</w:t>
      </w:r>
      <w:r w:rsidR="00CF155A" w:rsidRPr="00CF155A">
        <w:rPr>
          <w:rFonts w:ascii="Helvetica" w:hAnsi="Helvetica" w:cs="Calibri"/>
          <w:sz w:val="22"/>
          <w:szCs w:val="22"/>
        </w:rPr>
        <w:t xml:space="preserve"> 10 min</w:t>
      </w:r>
      <w:r>
        <w:rPr>
          <w:rFonts w:ascii="Helvetica" w:hAnsi="Helvetica" w:cs="Calibri"/>
          <w:sz w:val="22"/>
          <w:szCs w:val="22"/>
        </w:rPr>
        <w:t>utes</w:t>
      </w:r>
      <w:r w:rsidR="00CF155A" w:rsidRPr="00CF155A">
        <w:rPr>
          <w:rFonts w:ascii="Helvetica" w:hAnsi="Helvetica" w:cs="Calibri"/>
          <w:sz w:val="22"/>
          <w:szCs w:val="22"/>
        </w:rPr>
        <w:t xml:space="preserve"> on ice</w:t>
      </w:r>
      <w:r>
        <w:rPr>
          <w:rFonts w:ascii="Helvetica" w:hAnsi="Helvetica" w:cs="Calibri"/>
          <w:sz w:val="22"/>
          <w:szCs w:val="22"/>
        </w:rPr>
        <w:t xml:space="preserve"> </w:t>
      </w:r>
      <w:r>
        <w:rPr>
          <w:rFonts w:ascii="Helvetica" w:hAnsi="Helvetica" w:cs="Calibri"/>
          <w:b/>
          <w:sz w:val="22"/>
          <w:szCs w:val="22"/>
        </w:rPr>
        <w:t>[1-TXT]</w:t>
      </w:r>
      <w:r>
        <w:rPr>
          <w:rFonts w:ascii="Helvetica" w:hAnsi="Helvetica" w:cs="Calibri"/>
          <w:sz w:val="22"/>
          <w:szCs w:val="22"/>
        </w:rPr>
        <w:t>.</w:t>
      </w:r>
    </w:p>
    <w:p w14:paraId="6773EFCB" w14:textId="77777777" w:rsidR="00C2473D" w:rsidRDefault="00C2473D" w:rsidP="00C2473D">
      <w:pPr>
        <w:pStyle w:val="ListParagraph"/>
        <w:ind w:left="1080"/>
        <w:jc w:val="both"/>
        <w:rPr>
          <w:rFonts w:ascii="Helvetica" w:hAnsi="Helvetica" w:cs="Calibri"/>
          <w:sz w:val="22"/>
          <w:szCs w:val="22"/>
        </w:rPr>
      </w:pPr>
    </w:p>
    <w:p w14:paraId="5B745926" w14:textId="111E9C6D" w:rsidR="00CF155A" w:rsidRPr="00C2473D" w:rsidRDefault="00C2473D" w:rsidP="00C2473D">
      <w:pPr>
        <w:pStyle w:val="ListParagraph"/>
        <w:numPr>
          <w:ilvl w:val="2"/>
          <w:numId w:val="12"/>
        </w:numPr>
        <w:jc w:val="both"/>
        <w:rPr>
          <w:rFonts w:ascii="Helvetica" w:hAnsi="Helvetica" w:cs="Calibri"/>
          <w:sz w:val="22"/>
          <w:szCs w:val="22"/>
        </w:rPr>
      </w:pPr>
      <w:r>
        <w:rPr>
          <w:rFonts w:ascii="Helvetica" w:hAnsi="Helvetica" w:cs="Calibri"/>
          <w:sz w:val="22"/>
          <w:szCs w:val="22"/>
        </w:rPr>
        <w:t xml:space="preserve">CU: PBS + Triton-X being added to well(s), with PBS + Triton-X container label visible in frame </w:t>
      </w:r>
      <w:r>
        <w:rPr>
          <w:rFonts w:ascii="Helvetica" w:hAnsi="Helvetica" w:cs="Calibri"/>
          <w:b/>
          <w:sz w:val="22"/>
          <w:szCs w:val="22"/>
        </w:rPr>
        <w:t>TEXT: Alternative: Permeabilize w/ 750 microliters pre-chilled 70% EtOH 1 h-7 d at 4 °C</w:t>
      </w:r>
    </w:p>
    <w:p w14:paraId="5E63CC3A" w14:textId="77777777" w:rsidR="00C2473D" w:rsidRPr="00C2473D" w:rsidRDefault="00C2473D" w:rsidP="00C2473D">
      <w:pPr>
        <w:pStyle w:val="ListParagraph"/>
        <w:ind w:left="1368"/>
        <w:jc w:val="both"/>
        <w:rPr>
          <w:rFonts w:ascii="Helvetica" w:hAnsi="Helvetica" w:cs="Calibri"/>
          <w:sz w:val="22"/>
          <w:szCs w:val="22"/>
        </w:rPr>
      </w:pPr>
    </w:p>
    <w:p w14:paraId="242A020B" w14:textId="6AEA5F37" w:rsidR="00C2473D" w:rsidRDefault="00C2473D" w:rsidP="00C2473D">
      <w:pPr>
        <w:pStyle w:val="ListParagraph"/>
        <w:numPr>
          <w:ilvl w:val="1"/>
          <w:numId w:val="12"/>
        </w:numPr>
        <w:jc w:val="both"/>
        <w:rPr>
          <w:rFonts w:ascii="Helvetica" w:hAnsi="Helvetica" w:cs="Calibri"/>
          <w:sz w:val="22"/>
          <w:szCs w:val="22"/>
        </w:rPr>
      </w:pPr>
      <w:r>
        <w:rPr>
          <w:rFonts w:ascii="Helvetica" w:hAnsi="Helvetica" w:cs="Calibri"/>
          <w:sz w:val="22"/>
          <w:szCs w:val="22"/>
        </w:rPr>
        <w:t xml:space="preserve">At the end of the permeabilization, carefully remove the chambers without cracking the slide </w:t>
      </w:r>
      <w:r>
        <w:rPr>
          <w:rFonts w:ascii="Helvetica" w:hAnsi="Helvetica" w:cs="Calibri"/>
          <w:b/>
          <w:sz w:val="22"/>
          <w:szCs w:val="22"/>
        </w:rPr>
        <w:t>[1]</w:t>
      </w:r>
      <w:r>
        <w:rPr>
          <w:rFonts w:ascii="Helvetica" w:hAnsi="Helvetica" w:cs="Calibri"/>
          <w:sz w:val="22"/>
          <w:szCs w:val="22"/>
        </w:rPr>
        <w:t xml:space="preserve"> and rinse the cells with </w:t>
      </w:r>
      <w:r w:rsidR="00CF155A" w:rsidRPr="00CF155A">
        <w:rPr>
          <w:rFonts w:ascii="Helvetica" w:hAnsi="Helvetica" w:cs="Calibri"/>
          <w:sz w:val="22"/>
          <w:szCs w:val="22"/>
        </w:rPr>
        <w:t xml:space="preserve">pre-chilled </w:t>
      </w:r>
      <w:r>
        <w:rPr>
          <w:rFonts w:ascii="Helvetica" w:hAnsi="Helvetica" w:cs="Calibri"/>
          <w:sz w:val="22"/>
          <w:szCs w:val="22"/>
        </w:rPr>
        <w:t>P</w:t>
      </w:r>
      <w:r w:rsidR="00CF155A" w:rsidRPr="00CF155A">
        <w:rPr>
          <w:rFonts w:ascii="Helvetica" w:hAnsi="Helvetica" w:cs="Calibri"/>
          <w:sz w:val="22"/>
          <w:szCs w:val="22"/>
        </w:rPr>
        <w:t xml:space="preserve">BS </w:t>
      </w:r>
      <w:r>
        <w:rPr>
          <w:rFonts w:ascii="Helvetica" w:hAnsi="Helvetica" w:cs="Calibri"/>
          <w:b/>
          <w:sz w:val="22"/>
          <w:szCs w:val="22"/>
        </w:rPr>
        <w:t>[2]</w:t>
      </w:r>
      <w:r>
        <w:rPr>
          <w:rFonts w:ascii="Helvetica" w:hAnsi="Helvetica" w:cs="Calibri"/>
          <w:sz w:val="22"/>
          <w:szCs w:val="22"/>
        </w:rPr>
        <w:t>.</w:t>
      </w:r>
    </w:p>
    <w:p w14:paraId="3C53ADB4" w14:textId="77777777" w:rsidR="00C2473D" w:rsidRDefault="00C2473D" w:rsidP="00C2473D">
      <w:pPr>
        <w:pStyle w:val="ListParagraph"/>
        <w:ind w:left="1080"/>
        <w:jc w:val="both"/>
        <w:rPr>
          <w:rFonts w:ascii="Helvetica" w:hAnsi="Helvetica" w:cs="Calibri"/>
          <w:sz w:val="22"/>
          <w:szCs w:val="22"/>
        </w:rPr>
      </w:pPr>
    </w:p>
    <w:p w14:paraId="777F54EF" w14:textId="0CE04809" w:rsidR="00C2473D" w:rsidRDefault="00C2473D" w:rsidP="00C2473D">
      <w:pPr>
        <w:pStyle w:val="ListParagraph"/>
        <w:numPr>
          <w:ilvl w:val="2"/>
          <w:numId w:val="12"/>
        </w:numPr>
        <w:jc w:val="both"/>
        <w:rPr>
          <w:rFonts w:ascii="Helvetica" w:hAnsi="Helvetica" w:cs="Calibri"/>
          <w:sz w:val="22"/>
          <w:szCs w:val="22"/>
        </w:rPr>
      </w:pPr>
      <w:r>
        <w:rPr>
          <w:rFonts w:ascii="Helvetica" w:hAnsi="Helvetica" w:cs="Calibri"/>
          <w:sz w:val="22"/>
          <w:szCs w:val="22"/>
        </w:rPr>
        <w:t>CU: Chamber(s) being removed</w:t>
      </w:r>
      <w:r w:rsidR="001419B5" w:rsidRPr="001419B5">
        <w:rPr>
          <w:rFonts w:ascii="Helvetica" w:hAnsi="Helvetica" w:cs="Calibri"/>
          <w:color w:val="4472C4" w:themeColor="accent1"/>
          <w:sz w:val="22"/>
          <w:szCs w:val="22"/>
        </w:rPr>
        <w:t xml:space="preserve"> </w:t>
      </w:r>
      <w:r w:rsidR="001419B5" w:rsidRPr="001419B5">
        <w:rPr>
          <w:rFonts w:ascii="Helvetica" w:hAnsi="Helvetica" w:cs="Calibri"/>
          <w:i/>
          <w:color w:val="4472C4" w:themeColor="accent1"/>
          <w:sz w:val="22"/>
          <w:szCs w:val="22"/>
        </w:rPr>
        <w:t>Videographer: Important</w:t>
      </w:r>
      <w:r w:rsidR="001419B5">
        <w:rPr>
          <w:rFonts w:ascii="Helvetica" w:hAnsi="Helvetica" w:cs="Calibri"/>
          <w:i/>
          <w:color w:val="4472C4" w:themeColor="accent1"/>
          <w:sz w:val="22"/>
          <w:szCs w:val="22"/>
        </w:rPr>
        <w:t>/difficult</w:t>
      </w:r>
      <w:r w:rsidR="001419B5" w:rsidRPr="001419B5">
        <w:rPr>
          <w:rFonts w:ascii="Helvetica" w:hAnsi="Helvetica" w:cs="Calibri"/>
          <w:i/>
          <w:color w:val="4472C4" w:themeColor="accent1"/>
          <w:sz w:val="22"/>
          <w:szCs w:val="22"/>
        </w:rPr>
        <w:t xml:space="preserve"> step</w:t>
      </w:r>
    </w:p>
    <w:p w14:paraId="1F1F0A3F" w14:textId="0D42151D" w:rsidR="00C2473D" w:rsidRDefault="00C2473D" w:rsidP="00C2473D">
      <w:pPr>
        <w:pStyle w:val="ListParagraph"/>
        <w:numPr>
          <w:ilvl w:val="2"/>
          <w:numId w:val="12"/>
        </w:numPr>
        <w:jc w:val="both"/>
        <w:rPr>
          <w:rFonts w:ascii="Helvetica" w:hAnsi="Helvetica" w:cs="Calibri"/>
          <w:sz w:val="22"/>
          <w:szCs w:val="22"/>
        </w:rPr>
      </w:pPr>
      <w:r>
        <w:rPr>
          <w:rFonts w:ascii="Helvetica" w:hAnsi="Helvetica" w:cs="Calibri"/>
          <w:sz w:val="22"/>
          <w:szCs w:val="22"/>
        </w:rPr>
        <w:t>CU: Cells being rinsed</w:t>
      </w:r>
      <w:r w:rsidR="001419B5" w:rsidRPr="001419B5">
        <w:rPr>
          <w:rFonts w:ascii="Helvetica" w:hAnsi="Helvetica" w:cs="Calibri"/>
          <w:color w:val="4472C4" w:themeColor="accent1"/>
          <w:sz w:val="22"/>
          <w:szCs w:val="22"/>
        </w:rPr>
        <w:t xml:space="preserve"> </w:t>
      </w:r>
      <w:r w:rsidR="001419B5" w:rsidRPr="001419B5">
        <w:rPr>
          <w:rFonts w:ascii="Helvetica" w:hAnsi="Helvetica" w:cs="Calibri"/>
          <w:i/>
          <w:color w:val="4472C4" w:themeColor="accent1"/>
          <w:sz w:val="22"/>
          <w:szCs w:val="22"/>
        </w:rPr>
        <w:t>Videographer: Important</w:t>
      </w:r>
      <w:r w:rsidR="001419B5">
        <w:rPr>
          <w:rFonts w:ascii="Helvetica" w:hAnsi="Helvetica" w:cs="Calibri"/>
          <w:i/>
          <w:color w:val="4472C4" w:themeColor="accent1"/>
          <w:sz w:val="22"/>
          <w:szCs w:val="22"/>
        </w:rPr>
        <w:t>/difficult</w:t>
      </w:r>
      <w:r w:rsidR="001419B5" w:rsidRPr="001419B5">
        <w:rPr>
          <w:rFonts w:ascii="Helvetica" w:hAnsi="Helvetica" w:cs="Calibri"/>
          <w:i/>
          <w:color w:val="4472C4" w:themeColor="accent1"/>
          <w:sz w:val="22"/>
          <w:szCs w:val="22"/>
        </w:rPr>
        <w:t xml:space="preserve"> step</w:t>
      </w:r>
    </w:p>
    <w:p w14:paraId="38ACD5B4" w14:textId="77777777" w:rsidR="00C2473D" w:rsidRDefault="00C2473D" w:rsidP="00C2473D">
      <w:pPr>
        <w:pStyle w:val="ListParagraph"/>
        <w:ind w:left="1368"/>
        <w:jc w:val="both"/>
        <w:rPr>
          <w:rFonts w:ascii="Helvetica" w:hAnsi="Helvetica" w:cs="Calibri"/>
          <w:sz w:val="22"/>
          <w:szCs w:val="22"/>
        </w:rPr>
      </w:pPr>
    </w:p>
    <w:p w14:paraId="4C2761A7" w14:textId="612A5916" w:rsidR="00C2473D" w:rsidRDefault="00C2473D" w:rsidP="00C2473D">
      <w:pPr>
        <w:pStyle w:val="ListParagraph"/>
        <w:numPr>
          <w:ilvl w:val="1"/>
          <w:numId w:val="12"/>
        </w:numPr>
        <w:jc w:val="both"/>
        <w:rPr>
          <w:rFonts w:ascii="Helvetica" w:hAnsi="Helvetica" w:cs="Calibri"/>
          <w:sz w:val="22"/>
          <w:szCs w:val="22"/>
        </w:rPr>
      </w:pPr>
      <w:r>
        <w:rPr>
          <w:rFonts w:ascii="Helvetica" w:hAnsi="Helvetica" w:cs="Calibri"/>
          <w:sz w:val="22"/>
          <w:szCs w:val="22"/>
        </w:rPr>
        <w:t>B</w:t>
      </w:r>
      <w:r w:rsidR="00CF155A" w:rsidRPr="00CF155A">
        <w:rPr>
          <w:rFonts w:ascii="Helvetica" w:hAnsi="Helvetica" w:cs="Calibri"/>
          <w:sz w:val="22"/>
          <w:szCs w:val="22"/>
        </w:rPr>
        <w:t xml:space="preserve">lock </w:t>
      </w:r>
      <w:r>
        <w:rPr>
          <w:rFonts w:ascii="Helvetica" w:hAnsi="Helvetica" w:cs="Calibri"/>
          <w:sz w:val="22"/>
          <w:szCs w:val="22"/>
        </w:rPr>
        <w:t>the rinse</w:t>
      </w:r>
      <w:r w:rsidR="00B243CD">
        <w:rPr>
          <w:rFonts w:ascii="Helvetica" w:hAnsi="Helvetica" w:cs="Calibri"/>
          <w:sz w:val="22"/>
          <w:szCs w:val="22"/>
        </w:rPr>
        <w:t>d</w:t>
      </w:r>
      <w:r>
        <w:rPr>
          <w:rFonts w:ascii="Helvetica" w:hAnsi="Helvetica" w:cs="Calibri"/>
          <w:sz w:val="22"/>
          <w:szCs w:val="22"/>
        </w:rPr>
        <w:t xml:space="preserve"> cells </w:t>
      </w:r>
      <w:r w:rsidR="00CF155A" w:rsidRPr="00CF155A">
        <w:rPr>
          <w:rFonts w:ascii="Helvetica" w:hAnsi="Helvetica" w:cs="Calibri"/>
          <w:sz w:val="22"/>
          <w:szCs w:val="22"/>
        </w:rPr>
        <w:t xml:space="preserve">with pre-chilled 4% </w:t>
      </w:r>
      <w:r>
        <w:rPr>
          <w:rFonts w:ascii="Helvetica" w:hAnsi="Helvetica" w:cs="Calibri"/>
          <w:sz w:val="22"/>
          <w:szCs w:val="22"/>
        </w:rPr>
        <w:t xml:space="preserve">BSA </w:t>
      </w:r>
      <w:r>
        <w:rPr>
          <w:rFonts w:ascii="Helvetica" w:hAnsi="Helvetica" w:cs="Calibri"/>
          <w:color w:val="FF0000"/>
          <w:sz w:val="22"/>
          <w:szCs w:val="22"/>
        </w:rPr>
        <w:t>(B-S-A)</w:t>
      </w:r>
      <w:r>
        <w:rPr>
          <w:rFonts w:ascii="Helvetica" w:hAnsi="Helvetica" w:cs="Calibri"/>
          <w:sz w:val="22"/>
          <w:szCs w:val="22"/>
        </w:rPr>
        <w:t xml:space="preserve"> in</w:t>
      </w:r>
      <w:r w:rsidR="00CF155A" w:rsidRPr="00CF155A">
        <w:rPr>
          <w:rFonts w:ascii="Helvetica" w:hAnsi="Helvetica" w:cs="Calibri"/>
          <w:sz w:val="22"/>
          <w:szCs w:val="22"/>
        </w:rPr>
        <w:t xml:space="preserve"> PBS for 30 min</w:t>
      </w:r>
      <w:r>
        <w:rPr>
          <w:rFonts w:ascii="Helvetica" w:hAnsi="Helvetica" w:cs="Calibri"/>
          <w:sz w:val="22"/>
          <w:szCs w:val="22"/>
        </w:rPr>
        <w:t>utes</w:t>
      </w:r>
      <w:r w:rsidR="00CF155A" w:rsidRPr="00CF155A">
        <w:rPr>
          <w:rFonts w:ascii="Helvetica" w:hAnsi="Helvetica" w:cs="Calibri"/>
          <w:sz w:val="22"/>
          <w:szCs w:val="22"/>
        </w:rPr>
        <w:t xml:space="preserve"> at 4 </w:t>
      </w:r>
      <w:r>
        <w:rPr>
          <w:rFonts w:ascii="Helvetica" w:hAnsi="Helvetica" w:cs="Calibri"/>
          <w:sz w:val="22"/>
          <w:szCs w:val="22"/>
        </w:rPr>
        <w:t xml:space="preserve">degrees Celsius </w:t>
      </w:r>
      <w:r>
        <w:rPr>
          <w:rFonts w:ascii="Helvetica" w:hAnsi="Helvetica" w:cs="Calibri"/>
          <w:b/>
          <w:sz w:val="22"/>
          <w:szCs w:val="22"/>
        </w:rPr>
        <w:t>[1]</w:t>
      </w:r>
      <w:r>
        <w:rPr>
          <w:rFonts w:ascii="Helvetica" w:hAnsi="Helvetica" w:cs="Calibri"/>
          <w:sz w:val="22"/>
          <w:szCs w:val="22"/>
        </w:rPr>
        <w:t xml:space="preserve"> followed by incubation with the appropriate polyclonal primary antibody of interest in 0.1% BSA in PBS for 1 hour at 4 degrees Celsius </w:t>
      </w:r>
      <w:r>
        <w:rPr>
          <w:rFonts w:ascii="Helvetica" w:hAnsi="Helvetica" w:cs="Calibri"/>
          <w:b/>
          <w:sz w:val="22"/>
          <w:szCs w:val="22"/>
        </w:rPr>
        <w:t>[2]</w:t>
      </w:r>
      <w:r>
        <w:rPr>
          <w:rFonts w:ascii="Helvetica" w:hAnsi="Helvetica" w:cs="Calibri"/>
          <w:sz w:val="22"/>
          <w:szCs w:val="22"/>
        </w:rPr>
        <w:t>.</w:t>
      </w:r>
    </w:p>
    <w:p w14:paraId="52E19EF3" w14:textId="77777777" w:rsidR="00C2473D" w:rsidRDefault="00C2473D" w:rsidP="00C2473D">
      <w:pPr>
        <w:pStyle w:val="ListParagraph"/>
        <w:ind w:left="1080"/>
        <w:jc w:val="both"/>
        <w:rPr>
          <w:rFonts w:ascii="Helvetica" w:hAnsi="Helvetica" w:cs="Calibri"/>
          <w:sz w:val="22"/>
          <w:szCs w:val="22"/>
        </w:rPr>
      </w:pPr>
    </w:p>
    <w:p w14:paraId="177275AB" w14:textId="77777777" w:rsidR="00C2473D" w:rsidRDefault="00C2473D" w:rsidP="00C2473D">
      <w:pPr>
        <w:pStyle w:val="ListParagraph"/>
        <w:numPr>
          <w:ilvl w:val="2"/>
          <w:numId w:val="12"/>
        </w:numPr>
        <w:jc w:val="both"/>
        <w:rPr>
          <w:rFonts w:ascii="Helvetica" w:hAnsi="Helvetica" w:cs="Calibri"/>
          <w:sz w:val="22"/>
          <w:szCs w:val="22"/>
        </w:rPr>
      </w:pPr>
      <w:r>
        <w:rPr>
          <w:rFonts w:ascii="Helvetica" w:hAnsi="Helvetica" w:cs="Calibri"/>
          <w:sz w:val="22"/>
          <w:szCs w:val="22"/>
        </w:rPr>
        <w:lastRenderedPageBreak/>
        <w:t>CU: BSA + PBS being added to slide, with BSA + PBS container label visible in frame</w:t>
      </w:r>
    </w:p>
    <w:p w14:paraId="179A82DD" w14:textId="2E3A342E" w:rsidR="00CF155A" w:rsidRDefault="00C2473D" w:rsidP="00C2473D">
      <w:pPr>
        <w:pStyle w:val="ListParagraph"/>
        <w:numPr>
          <w:ilvl w:val="2"/>
          <w:numId w:val="12"/>
        </w:numPr>
        <w:jc w:val="both"/>
        <w:rPr>
          <w:rFonts w:ascii="Helvetica" w:hAnsi="Helvetica" w:cs="Calibri"/>
          <w:sz w:val="22"/>
          <w:szCs w:val="22"/>
        </w:rPr>
      </w:pPr>
      <w:r>
        <w:rPr>
          <w:rFonts w:ascii="Helvetica" w:hAnsi="Helvetica" w:cs="Calibri"/>
          <w:sz w:val="22"/>
          <w:szCs w:val="22"/>
        </w:rPr>
        <w:t>CU: Antibody being added to slide, with antibody container label visible in frame</w:t>
      </w:r>
      <w:r w:rsidR="00CF155A" w:rsidRPr="00CF155A">
        <w:rPr>
          <w:rFonts w:ascii="Helvetica" w:hAnsi="Helvetica" w:cs="Calibri"/>
          <w:sz w:val="22"/>
          <w:szCs w:val="22"/>
        </w:rPr>
        <w:t xml:space="preserve"> </w:t>
      </w:r>
    </w:p>
    <w:p w14:paraId="09F09ECF" w14:textId="77777777" w:rsidR="00C2473D" w:rsidRDefault="00C2473D" w:rsidP="00C2473D">
      <w:pPr>
        <w:pStyle w:val="ListParagraph"/>
        <w:ind w:left="1368"/>
        <w:jc w:val="both"/>
        <w:rPr>
          <w:rFonts w:ascii="Helvetica" w:hAnsi="Helvetica" w:cs="Calibri"/>
          <w:sz w:val="22"/>
          <w:szCs w:val="22"/>
        </w:rPr>
      </w:pPr>
    </w:p>
    <w:p w14:paraId="6B76E9A3" w14:textId="742EA7EC" w:rsidR="00C2473D" w:rsidRDefault="00C2473D" w:rsidP="00C2473D">
      <w:pPr>
        <w:pStyle w:val="ListParagraph"/>
        <w:numPr>
          <w:ilvl w:val="1"/>
          <w:numId w:val="12"/>
        </w:numPr>
        <w:jc w:val="both"/>
        <w:rPr>
          <w:rFonts w:ascii="Helvetica" w:hAnsi="Helvetica" w:cs="Calibri"/>
          <w:sz w:val="22"/>
          <w:szCs w:val="22"/>
        </w:rPr>
      </w:pPr>
      <w:r>
        <w:rPr>
          <w:rFonts w:ascii="Helvetica" w:hAnsi="Helvetica" w:cs="Calibri"/>
          <w:sz w:val="22"/>
          <w:szCs w:val="22"/>
        </w:rPr>
        <w:t xml:space="preserve">At the end of the incubation, wash the cells three times with fresh PBS </w:t>
      </w:r>
      <w:r>
        <w:rPr>
          <w:rFonts w:ascii="Helvetica" w:hAnsi="Helvetica" w:cs="Calibri"/>
          <w:b/>
          <w:sz w:val="22"/>
          <w:szCs w:val="22"/>
        </w:rPr>
        <w:t>[1]</w:t>
      </w:r>
      <w:r>
        <w:rPr>
          <w:rFonts w:ascii="Helvetica" w:hAnsi="Helvetica" w:cs="Calibri"/>
          <w:sz w:val="22"/>
          <w:szCs w:val="22"/>
        </w:rPr>
        <w:t xml:space="preserve"> and incubate the cells with an appropriate secondary antibody conjugated with a fluorophore </w:t>
      </w:r>
      <w:r w:rsidR="00CF155A" w:rsidRPr="00CF155A">
        <w:rPr>
          <w:rFonts w:ascii="Helvetica" w:hAnsi="Helvetica" w:cs="Calibri"/>
          <w:sz w:val="22"/>
          <w:szCs w:val="22"/>
        </w:rPr>
        <w:t>compatible with the</w:t>
      </w:r>
      <w:r w:rsidRPr="00E6095D">
        <w:rPr>
          <w:rFonts w:ascii="Calibri" w:hAnsi="Calibri" w:cs="Calibri"/>
        </w:rPr>
        <w:t xml:space="preserve"> </w:t>
      </w:r>
      <w:r w:rsidR="00CF155A" w:rsidRPr="00CF155A">
        <w:rPr>
          <w:rFonts w:ascii="Helvetica" w:hAnsi="Helvetica" w:cs="Calibri"/>
          <w:sz w:val="22"/>
          <w:szCs w:val="22"/>
        </w:rPr>
        <w:t>FISH</w:t>
      </w:r>
      <w:r>
        <w:rPr>
          <w:rFonts w:ascii="Helvetica" w:hAnsi="Helvetica" w:cs="Calibri"/>
          <w:sz w:val="22"/>
          <w:szCs w:val="22"/>
        </w:rPr>
        <w:t xml:space="preserve"> </w:t>
      </w:r>
      <w:r>
        <w:rPr>
          <w:rFonts w:ascii="Helvetica" w:hAnsi="Helvetica" w:cs="Calibri"/>
          <w:color w:val="FF0000"/>
          <w:sz w:val="22"/>
          <w:szCs w:val="22"/>
        </w:rPr>
        <w:t>(fish)</w:t>
      </w:r>
      <w:r w:rsidR="00CF155A" w:rsidRPr="00CF155A">
        <w:rPr>
          <w:rFonts w:ascii="Helvetica" w:hAnsi="Helvetica" w:cs="Calibri"/>
          <w:sz w:val="22"/>
          <w:szCs w:val="22"/>
        </w:rPr>
        <w:t>-detecting antibody for 1 h</w:t>
      </w:r>
      <w:r>
        <w:rPr>
          <w:rFonts w:ascii="Helvetica" w:hAnsi="Helvetica" w:cs="Calibri"/>
          <w:sz w:val="22"/>
          <w:szCs w:val="22"/>
        </w:rPr>
        <w:t>our</w:t>
      </w:r>
      <w:r w:rsidR="00CF155A" w:rsidRPr="00CF155A">
        <w:rPr>
          <w:rFonts w:ascii="Helvetica" w:hAnsi="Helvetica" w:cs="Calibri"/>
          <w:sz w:val="22"/>
          <w:szCs w:val="22"/>
        </w:rPr>
        <w:t xml:space="preserve"> at 4 </w:t>
      </w:r>
      <w:r>
        <w:rPr>
          <w:rFonts w:ascii="Helvetica" w:hAnsi="Helvetica" w:cs="Calibri"/>
          <w:sz w:val="22"/>
          <w:szCs w:val="22"/>
        </w:rPr>
        <w:t xml:space="preserve">degrees </w:t>
      </w:r>
      <w:r w:rsidR="00CF155A" w:rsidRPr="00CF155A">
        <w:rPr>
          <w:rFonts w:ascii="Helvetica" w:hAnsi="Helvetica" w:cs="Calibri"/>
          <w:sz w:val="22"/>
          <w:szCs w:val="22"/>
        </w:rPr>
        <w:t>C</w:t>
      </w:r>
      <w:r w:rsidR="00CD371C">
        <w:rPr>
          <w:rFonts w:ascii="Helvetica" w:hAnsi="Helvetica" w:cs="Calibri"/>
          <w:sz w:val="22"/>
          <w:szCs w:val="22"/>
        </w:rPr>
        <w:t>elsius</w:t>
      </w:r>
      <w:r>
        <w:rPr>
          <w:rFonts w:ascii="Helvetica" w:hAnsi="Helvetica" w:cs="Calibri"/>
          <w:b/>
          <w:sz w:val="22"/>
          <w:szCs w:val="22"/>
        </w:rPr>
        <w:t xml:space="preserve"> [2</w:t>
      </w:r>
      <w:r w:rsidR="00CD371C">
        <w:rPr>
          <w:rFonts w:ascii="Helvetica" w:hAnsi="Helvetica" w:cs="Calibri"/>
          <w:b/>
          <w:sz w:val="22"/>
          <w:szCs w:val="22"/>
        </w:rPr>
        <w:t>-TXT</w:t>
      </w:r>
      <w:r>
        <w:rPr>
          <w:rFonts w:ascii="Helvetica" w:hAnsi="Helvetica" w:cs="Calibri"/>
          <w:b/>
          <w:sz w:val="22"/>
          <w:szCs w:val="22"/>
        </w:rPr>
        <w:t>]</w:t>
      </w:r>
      <w:r w:rsidR="00CF155A" w:rsidRPr="00CF155A">
        <w:rPr>
          <w:rFonts w:ascii="Helvetica" w:hAnsi="Helvetica" w:cs="Calibri"/>
          <w:sz w:val="22"/>
          <w:szCs w:val="22"/>
        </w:rPr>
        <w:t>.</w:t>
      </w:r>
    </w:p>
    <w:p w14:paraId="46C5302E" w14:textId="77777777" w:rsidR="00C2473D" w:rsidRDefault="00C2473D" w:rsidP="00C2473D">
      <w:pPr>
        <w:pStyle w:val="ListParagraph"/>
        <w:ind w:left="1080"/>
        <w:jc w:val="both"/>
        <w:rPr>
          <w:rFonts w:ascii="Helvetica" w:hAnsi="Helvetica" w:cs="Calibri"/>
          <w:sz w:val="22"/>
          <w:szCs w:val="22"/>
        </w:rPr>
      </w:pPr>
    </w:p>
    <w:p w14:paraId="0334D370" w14:textId="2AECD2A8" w:rsidR="00C2473D" w:rsidRDefault="00C2473D" w:rsidP="00C2473D">
      <w:pPr>
        <w:pStyle w:val="ListParagraph"/>
        <w:numPr>
          <w:ilvl w:val="2"/>
          <w:numId w:val="12"/>
        </w:numPr>
        <w:jc w:val="both"/>
        <w:rPr>
          <w:rFonts w:ascii="Helvetica" w:hAnsi="Helvetica" w:cs="Calibri"/>
          <w:sz w:val="22"/>
          <w:szCs w:val="22"/>
        </w:rPr>
      </w:pPr>
      <w:r>
        <w:rPr>
          <w:rFonts w:ascii="Helvetica" w:hAnsi="Helvetica" w:cs="Calibri"/>
          <w:sz w:val="22"/>
          <w:szCs w:val="22"/>
        </w:rPr>
        <w:t>MED: Talent washing slide, with PBS container visible in frame</w:t>
      </w:r>
    </w:p>
    <w:p w14:paraId="5A5A44E1" w14:textId="030CC1FE" w:rsidR="00C2473D" w:rsidRPr="00CD371C" w:rsidRDefault="00C8578F" w:rsidP="00C2473D">
      <w:pPr>
        <w:pStyle w:val="ListParagraph"/>
        <w:numPr>
          <w:ilvl w:val="2"/>
          <w:numId w:val="12"/>
        </w:numPr>
        <w:jc w:val="both"/>
        <w:rPr>
          <w:rFonts w:ascii="Helvetica" w:hAnsi="Helvetica" w:cs="Calibri"/>
          <w:b/>
          <w:sz w:val="22"/>
          <w:szCs w:val="22"/>
        </w:rPr>
      </w:pPr>
      <w:r>
        <w:rPr>
          <w:rFonts w:ascii="Helvetica" w:hAnsi="Helvetica" w:cs="Calibri"/>
          <w:sz w:val="22"/>
          <w:szCs w:val="22"/>
        </w:rPr>
        <w:t>CU: Antibody being added to slide, with antibody container label visible in frame</w:t>
      </w:r>
      <w:r w:rsidR="00CD371C">
        <w:rPr>
          <w:rFonts w:ascii="Helvetica" w:hAnsi="Helvetica" w:cs="Calibri"/>
          <w:sz w:val="22"/>
          <w:szCs w:val="22"/>
        </w:rPr>
        <w:t xml:space="preserve"> </w:t>
      </w:r>
      <w:r w:rsidR="00CD371C">
        <w:rPr>
          <w:rFonts w:ascii="Helvetica" w:hAnsi="Helvetica" w:cs="Calibri"/>
          <w:b/>
          <w:sz w:val="22"/>
          <w:szCs w:val="22"/>
        </w:rPr>
        <w:t xml:space="preserve">TEXT: FISH: </w:t>
      </w:r>
      <w:r w:rsidR="00CD371C" w:rsidRPr="00CD371C">
        <w:rPr>
          <w:rFonts w:ascii="Helvetica" w:hAnsi="Helvetica" w:cs="Calibri"/>
          <w:b/>
          <w:sz w:val="22"/>
          <w:szCs w:val="22"/>
        </w:rPr>
        <w:t>fluorescence</w:t>
      </w:r>
      <w:r w:rsidR="00CD371C" w:rsidRPr="00CD371C">
        <w:rPr>
          <w:rFonts w:ascii="Helvetica" w:hAnsi="Helvetica" w:cs="Calibri"/>
          <w:b/>
          <w:i/>
          <w:sz w:val="22"/>
          <w:szCs w:val="22"/>
        </w:rPr>
        <w:t xml:space="preserve"> in situ</w:t>
      </w:r>
      <w:r w:rsidR="00CD371C" w:rsidRPr="00CD371C">
        <w:rPr>
          <w:rFonts w:ascii="Helvetica" w:hAnsi="Helvetica" w:cs="Calibri"/>
          <w:b/>
          <w:sz w:val="22"/>
          <w:szCs w:val="22"/>
        </w:rPr>
        <w:t xml:space="preserve"> hybridization</w:t>
      </w:r>
    </w:p>
    <w:p w14:paraId="001A0A49" w14:textId="77777777" w:rsidR="00C8578F" w:rsidRDefault="00C8578F" w:rsidP="00C8578F">
      <w:pPr>
        <w:pStyle w:val="ListParagraph"/>
        <w:ind w:left="1368"/>
        <w:jc w:val="both"/>
        <w:rPr>
          <w:rFonts w:ascii="Helvetica" w:hAnsi="Helvetica" w:cs="Calibri"/>
          <w:sz w:val="22"/>
          <w:szCs w:val="22"/>
        </w:rPr>
      </w:pPr>
    </w:p>
    <w:p w14:paraId="2ED8EDF2" w14:textId="235597C6" w:rsidR="00C8578F" w:rsidRDefault="00C8578F" w:rsidP="00C2473D">
      <w:pPr>
        <w:pStyle w:val="ListParagraph"/>
        <w:numPr>
          <w:ilvl w:val="1"/>
          <w:numId w:val="12"/>
        </w:numPr>
        <w:jc w:val="both"/>
        <w:rPr>
          <w:rFonts w:ascii="Helvetica" w:hAnsi="Helvetica" w:cs="Calibri"/>
          <w:sz w:val="22"/>
          <w:szCs w:val="22"/>
        </w:rPr>
      </w:pPr>
      <w:r>
        <w:rPr>
          <w:rFonts w:ascii="Helvetica" w:hAnsi="Helvetica" w:cs="Calibri"/>
          <w:sz w:val="22"/>
          <w:szCs w:val="22"/>
        </w:rPr>
        <w:t>After three PBS washes as demonstrated,</w:t>
      </w:r>
      <w:r w:rsidR="00CF155A" w:rsidRPr="00CF155A">
        <w:rPr>
          <w:rFonts w:ascii="Helvetica" w:hAnsi="Helvetica" w:cs="Calibri"/>
          <w:sz w:val="22"/>
          <w:szCs w:val="22"/>
        </w:rPr>
        <w:t xml:space="preserve"> fix </w:t>
      </w:r>
      <w:r>
        <w:rPr>
          <w:rFonts w:ascii="Helvetica" w:hAnsi="Helvetica" w:cs="Calibri"/>
          <w:sz w:val="22"/>
          <w:szCs w:val="22"/>
        </w:rPr>
        <w:t>the samples again in</w:t>
      </w:r>
      <w:r w:rsidR="00CF155A" w:rsidRPr="00CF155A">
        <w:rPr>
          <w:rFonts w:ascii="Helvetica" w:hAnsi="Helvetica" w:cs="Calibri"/>
          <w:sz w:val="22"/>
          <w:szCs w:val="22"/>
        </w:rPr>
        <w:t xml:space="preserve"> 4% formaldehyde</w:t>
      </w:r>
      <w:r>
        <w:rPr>
          <w:rFonts w:ascii="Helvetica" w:hAnsi="Helvetica" w:cs="Calibri"/>
          <w:sz w:val="22"/>
          <w:szCs w:val="22"/>
        </w:rPr>
        <w:t xml:space="preserve"> in</w:t>
      </w:r>
      <w:r w:rsidR="00CF155A" w:rsidRPr="00CF155A">
        <w:rPr>
          <w:rFonts w:ascii="Helvetica" w:hAnsi="Helvetica" w:cs="Calibri"/>
          <w:sz w:val="22"/>
          <w:szCs w:val="22"/>
        </w:rPr>
        <w:t xml:space="preserve"> PBS for 10-15 min</w:t>
      </w:r>
      <w:r>
        <w:rPr>
          <w:rFonts w:ascii="Helvetica" w:hAnsi="Helvetica" w:cs="Calibri"/>
          <w:sz w:val="22"/>
          <w:szCs w:val="22"/>
        </w:rPr>
        <w:t xml:space="preserve">utes </w:t>
      </w:r>
      <w:r>
        <w:rPr>
          <w:rFonts w:ascii="Helvetica" w:hAnsi="Helvetica" w:cs="Calibri"/>
          <w:b/>
          <w:sz w:val="22"/>
          <w:szCs w:val="22"/>
        </w:rPr>
        <w:t>[1]</w:t>
      </w:r>
      <w:r w:rsidR="00CF155A" w:rsidRPr="00CF155A">
        <w:rPr>
          <w:rFonts w:ascii="Helvetica" w:hAnsi="Helvetica" w:cs="Calibri"/>
          <w:sz w:val="22"/>
          <w:szCs w:val="22"/>
        </w:rPr>
        <w:t xml:space="preserve"> </w:t>
      </w:r>
      <w:r>
        <w:rPr>
          <w:rFonts w:ascii="Helvetica" w:hAnsi="Helvetica" w:cs="Calibri"/>
          <w:sz w:val="22"/>
          <w:szCs w:val="22"/>
        </w:rPr>
        <w:t xml:space="preserve">before a second </w:t>
      </w:r>
      <w:r w:rsidR="00CF155A" w:rsidRPr="00CF155A">
        <w:rPr>
          <w:rFonts w:ascii="Helvetica" w:hAnsi="Helvetica" w:cs="Calibri"/>
          <w:sz w:val="22"/>
          <w:szCs w:val="22"/>
        </w:rPr>
        <w:t>permeabiliz</w:t>
      </w:r>
      <w:r>
        <w:rPr>
          <w:rFonts w:ascii="Helvetica" w:hAnsi="Helvetica" w:cs="Calibri"/>
          <w:sz w:val="22"/>
          <w:szCs w:val="22"/>
        </w:rPr>
        <w:t>ation</w:t>
      </w:r>
      <w:r w:rsidR="00CF155A" w:rsidRPr="00CF155A">
        <w:rPr>
          <w:rFonts w:ascii="Helvetica" w:hAnsi="Helvetica" w:cs="Calibri"/>
          <w:sz w:val="22"/>
          <w:szCs w:val="22"/>
        </w:rPr>
        <w:t xml:space="preserve"> </w:t>
      </w:r>
      <w:r>
        <w:rPr>
          <w:rFonts w:ascii="Helvetica" w:hAnsi="Helvetica" w:cs="Calibri"/>
          <w:sz w:val="22"/>
          <w:szCs w:val="22"/>
        </w:rPr>
        <w:t xml:space="preserve">as demonstrated </w:t>
      </w:r>
      <w:r>
        <w:rPr>
          <w:rFonts w:ascii="Helvetica" w:hAnsi="Helvetica" w:cs="Calibri"/>
          <w:b/>
          <w:sz w:val="22"/>
          <w:szCs w:val="22"/>
        </w:rPr>
        <w:t>[2]</w:t>
      </w:r>
      <w:r w:rsidR="00CF155A" w:rsidRPr="00CF155A">
        <w:rPr>
          <w:rFonts w:ascii="Helvetica" w:hAnsi="Helvetica" w:cs="Calibri"/>
          <w:sz w:val="22"/>
          <w:szCs w:val="22"/>
        </w:rPr>
        <w:t>.</w:t>
      </w:r>
    </w:p>
    <w:p w14:paraId="25AC595A" w14:textId="77777777" w:rsidR="00C8578F" w:rsidRDefault="00C8578F" w:rsidP="00C8578F">
      <w:pPr>
        <w:pStyle w:val="ListParagraph"/>
        <w:ind w:left="1080"/>
        <w:jc w:val="both"/>
        <w:rPr>
          <w:rFonts w:ascii="Helvetica" w:hAnsi="Helvetica" w:cs="Calibri"/>
          <w:sz w:val="22"/>
          <w:szCs w:val="22"/>
        </w:rPr>
      </w:pPr>
    </w:p>
    <w:p w14:paraId="05478212" w14:textId="58DB0575" w:rsidR="00C8578F" w:rsidRDefault="00C8578F" w:rsidP="00C8578F">
      <w:pPr>
        <w:pStyle w:val="ListParagraph"/>
        <w:numPr>
          <w:ilvl w:val="2"/>
          <w:numId w:val="12"/>
        </w:numPr>
        <w:jc w:val="both"/>
        <w:rPr>
          <w:rFonts w:ascii="Helvetica" w:hAnsi="Helvetica" w:cs="Calibri"/>
          <w:sz w:val="22"/>
          <w:szCs w:val="22"/>
        </w:rPr>
      </w:pPr>
      <w:r>
        <w:rPr>
          <w:rFonts w:ascii="Helvetica" w:hAnsi="Helvetica" w:cs="Calibri"/>
          <w:sz w:val="22"/>
          <w:szCs w:val="22"/>
        </w:rPr>
        <w:t xml:space="preserve">MED: Talent adding </w:t>
      </w:r>
      <w:r w:rsidRPr="00CF155A">
        <w:rPr>
          <w:rFonts w:ascii="Helvetica" w:hAnsi="Helvetica" w:cs="Calibri"/>
          <w:sz w:val="22"/>
          <w:szCs w:val="22"/>
        </w:rPr>
        <w:t>formaldehyde</w:t>
      </w:r>
      <w:r>
        <w:rPr>
          <w:rFonts w:ascii="Helvetica" w:hAnsi="Helvetica" w:cs="Calibri"/>
          <w:sz w:val="22"/>
          <w:szCs w:val="22"/>
        </w:rPr>
        <w:t xml:space="preserve"> to slide, with </w:t>
      </w:r>
      <w:r w:rsidRPr="00CF155A">
        <w:rPr>
          <w:rFonts w:ascii="Helvetica" w:hAnsi="Helvetica" w:cs="Calibri"/>
          <w:sz w:val="22"/>
          <w:szCs w:val="22"/>
        </w:rPr>
        <w:t>formaldehyde</w:t>
      </w:r>
      <w:r>
        <w:rPr>
          <w:rFonts w:ascii="Helvetica" w:hAnsi="Helvetica" w:cs="Calibri"/>
          <w:sz w:val="22"/>
          <w:szCs w:val="22"/>
        </w:rPr>
        <w:t xml:space="preserve"> container visible in frame</w:t>
      </w:r>
    </w:p>
    <w:p w14:paraId="656D3823" w14:textId="13DB855C" w:rsidR="00C8578F" w:rsidRDefault="00C8578F" w:rsidP="00C8578F">
      <w:pPr>
        <w:pStyle w:val="ListParagraph"/>
        <w:numPr>
          <w:ilvl w:val="2"/>
          <w:numId w:val="12"/>
        </w:numPr>
        <w:jc w:val="both"/>
        <w:rPr>
          <w:rFonts w:ascii="Helvetica" w:hAnsi="Helvetica" w:cs="Calibri"/>
          <w:sz w:val="22"/>
          <w:szCs w:val="22"/>
        </w:rPr>
      </w:pPr>
      <w:r>
        <w:rPr>
          <w:rFonts w:ascii="Helvetica" w:hAnsi="Helvetica" w:cs="Calibri"/>
          <w:sz w:val="22"/>
          <w:szCs w:val="22"/>
        </w:rPr>
        <w:t xml:space="preserve">MED: Talent adding permeabilization solution to slide, with solution container </w:t>
      </w:r>
      <w:proofErr w:type="spellStart"/>
      <w:r>
        <w:rPr>
          <w:rFonts w:ascii="Helvetica" w:hAnsi="Helvetica" w:cs="Calibri"/>
          <w:sz w:val="22"/>
          <w:szCs w:val="22"/>
        </w:rPr>
        <w:t>visile</w:t>
      </w:r>
      <w:proofErr w:type="spellEnd"/>
      <w:r>
        <w:rPr>
          <w:rFonts w:ascii="Helvetica" w:hAnsi="Helvetica" w:cs="Calibri"/>
          <w:sz w:val="22"/>
          <w:szCs w:val="22"/>
        </w:rPr>
        <w:t xml:space="preserve"> in frame</w:t>
      </w:r>
    </w:p>
    <w:p w14:paraId="6797E8CB" w14:textId="77777777" w:rsidR="00C8578F" w:rsidRDefault="00C8578F" w:rsidP="00C8578F">
      <w:pPr>
        <w:pStyle w:val="ListParagraph"/>
        <w:ind w:left="1368"/>
        <w:jc w:val="both"/>
        <w:rPr>
          <w:rFonts w:ascii="Helvetica" w:hAnsi="Helvetica" w:cs="Calibri"/>
          <w:sz w:val="22"/>
          <w:szCs w:val="22"/>
        </w:rPr>
      </w:pPr>
    </w:p>
    <w:p w14:paraId="7B08B5B7" w14:textId="0C13C311" w:rsidR="00CF155A" w:rsidRPr="00D0134E" w:rsidRDefault="00C8578F" w:rsidP="00D0134E">
      <w:pPr>
        <w:pStyle w:val="ListParagraph"/>
        <w:numPr>
          <w:ilvl w:val="1"/>
          <w:numId w:val="12"/>
        </w:numPr>
        <w:jc w:val="both"/>
        <w:rPr>
          <w:rFonts w:ascii="Helvetica" w:hAnsi="Helvetica" w:cs="Calibri"/>
          <w:sz w:val="22"/>
          <w:szCs w:val="22"/>
        </w:rPr>
      </w:pPr>
      <w:r>
        <w:rPr>
          <w:rFonts w:ascii="Helvetica" w:hAnsi="Helvetica" w:cs="Calibri"/>
          <w:sz w:val="22"/>
          <w:szCs w:val="22"/>
        </w:rPr>
        <w:t>Then c</w:t>
      </w:r>
      <w:r w:rsidR="00CF155A" w:rsidRPr="00CF155A">
        <w:rPr>
          <w:rFonts w:ascii="Helvetica" w:hAnsi="Helvetica" w:cs="Calibri"/>
          <w:sz w:val="22"/>
          <w:szCs w:val="22"/>
        </w:rPr>
        <w:t xml:space="preserve">over </w:t>
      </w:r>
      <w:r>
        <w:rPr>
          <w:rFonts w:ascii="Helvetica" w:hAnsi="Helvetica" w:cs="Calibri"/>
          <w:sz w:val="22"/>
          <w:szCs w:val="22"/>
        </w:rPr>
        <w:t xml:space="preserve">the </w:t>
      </w:r>
      <w:r w:rsidR="00CF155A" w:rsidRPr="00CF155A">
        <w:rPr>
          <w:rFonts w:ascii="Helvetica" w:hAnsi="Helvetica" w:cs="Calibri"/>
          <w:sz w:val="22"/>
          <w:szCs w:val="22"/>
        </w:rPr>
        <w:t xml:space="preserve">slide with </w:t>
      </w:r>
      <w:r>
        <w:rPr>
          <w:rFonts w:ascii="Helvetica" w:hAnsi="Helvetica" w:cs="Calibri"/>
          <w:sz w:val="22"/>
          <w:szCs w:val="22"/>
        </w:rPr>
        <w:t>aluminum</w:t>
      </w:r>
      <w:r w:rsidR="00CF155A" w:rsidRPr="00CF155A">
        <w:rPr>
          <w:rFonts w:ascii="Helvetica" w:hAnsi="Helvetica" w:cs="Calibri"/>
          <w:sz w:val="22"/>
          <w:szCs w:val="22"/>
        </w:rPr>
        <w:t xml:space="preserve"> foil to preserve</w:t>
      </w:r>
      <w:r>
        <w:rPr>
          <w:rFonts w:ascii="Helvetica" w:hAnsi="Helvetica" w:cs="Calibri"/>
          <w:sz w:val="22"/>
          <w:szCs w:val="22"/>
        </w:rPr>
        <w:t xml:space="preserve"> the</w:t>
      </w:r>
      <w:r w:rsidR="00CF155A" w:rsidRPr="00CF155A">
        <w:rPr>
          <w:rFonts w:ascii="Helvetica" w:hAnsi="Helvetica" w:cs="Calibri"/>
          <w:sz w:val="22"/>
          <w:szCs w:val="22"/>
        </w:rPr>
        <w:t xml:space="preserve"> fluorescent signal and</w:t>
      </w:r>
      <w:r>
        <w:rPr>
          <w:rFonts w:ascii="Helvetica" w:hAnsi="Helvetica" w:cs="Calibri"/>
          <w:sz w:val="22"/>
          <w:szCs w:val="22"/>
        </w:rPr>
        <w:t xml:space="preserve"> to</w:t>
      </w:r>
      <w:r w:rsidR="00CF155A" w:rsidRPr="00CF155A">
        <w:rPr>
          <w:rFonts w:ascii="Helvetica" w:hAnsi="Helvetica" w:cs="Calibri"/>
          <w:sz w:val="22"/>
          <w:szCs w:val="22"/>
        </w:rPr>
        <w:t xml:space="preserve"> prevent photobleaching</w:t>
      </w:r>
      <w:r>
        <w:rPr>
          <w:rFonts w:ascii="Helvetica" w:hAnsi="Helvetica" w:cs="Calibri"/>
          <w:sz w:val="22"/>
          <w:szCs w:val="22"/>
        </w:rPr>
        <w:t xml:space="preserve"> </w:t>
      </w:r>
      <w:r>
        <w:rPr>
          <w:rFonts w:ascii="Helvetica" w:hAnsi="Helvetica" w:cs="Calibri"/>
          <w:b/>
          <w:sz w:val="22"/>
          <w:szCs w:val="22"/>
        </w:rPr>
        <w:t>[1]</w:t>
      </w:r>
      <w:r w:rsidR="00D0134E">
        <w:rPr>
          <w:rFonts w:ascii="Helvetica" w:hAnsi="Helvetica" w:cs="Calibri"/>
          <w:sz w:val="22"/>
          <w:szCs w:val="22"/>
        </w:rPr>
        <w:t xml:space="preserve"> and w</w:t>
      </w:r>
      <w:r w:rsidR="00D0134E" w:rsidRPr="00CF155A">
        <w:rPr>
          <w:rFonts w:ascii="Helvetica" w:hAnsi="Helvetica" w:cs="Calibri"/>
          <w:sz w:val="22"/>
          <w:szCs w:val="22"/>
        </w:rPr>
        <w:t xml:space="preserve">ash the cells with 2x saline sodium citrate </w:t>
      </w:r>
      <w:r w:rsidR="00D0134E">
        <w:rPr>
          <w:rFonts w:ascii="Helvetica" w:hAnsi="Helvetica" w:cs="Calibri"/>
          <w:b/>
          <w:sz w:val="22"/>
          <w:szCs w:val="22"/>
        </w:rPr>
        <w:t>[2]</w:t>
      </w:r>
      <w:r w:rsidR="00D0134E">
        <w:rPr>
          <w:rFonts w:ascii="Helvetica" w:hAnsi="Helvetica" w:cs="Calibri"/>
          <w:sz w:val="22"/>
          <w:szCs w:val="22"/>
        </w:rPr>
        <w:t xml:space="preserve"> before</w:t>
      </w:r>
      <w:r w:rsidR="00D0134E" w:rsidRPr="00CF155A">
        <w:rPr>
          <w:rFonts w:ascii="Helvetica" w:hAnsi="Helvetica" w:cs="Calibri"/>
          <w:sz w:val="22"/>
          <w:szCs w:val="22"/>
        </w:rPr>
        <w:t xml:space="preserve"> apply</w:t>
      </w:r>
      <w:r w:rsidR="00D0134E">
        <w:rPr>
          <w:rFonts w:ascii="Helvetica" w:hAnsi="Helvetica" w:cs="Calibri"/>
          <w:sz w:val="22"/>
          <w:szCs w:val="22"/>
        </w:rPr>
        <w:t>ing</w:t>
      </w:r>
      <w:r w:rsidR="00D0134E" w:rsidRPr="00CF155A">
        <w:rPr>
          <w:rFonts w:ascii="Helvetica" w:hAnsi="Helvetica" w:cs="Calibri"/>
          <w:sz w:val="22"/>
          <w:szCs w:val="22"/>
        </w:rPr>
        <w:t xml:space="preserve"> 45 </w:t>
      </w:r>
      <w:r w:rsidR="00D0134E">
        <w:rPr>
          <w:rFonts w:ascii="Helvetica" w:hAnsi="Helvetica" w:cs="Calibri"/>
          <w:sz w:val="22"/>
          <w:szCs w:val="22"/>
        </w:rPr>
        <w:t>microliters</w:t>
      </w:r>
      <w:r w:rsidR="00D0134E" w:rsidRPr="00CF155A">
        <w:rPr>
          <w:rFonts w:ascii="Helvetica" w:hAnsi="Helvetica" w:cs="Calibri"/>
          <w:sz w:val="22"/>
          <w:szCs w:val="22"/>
        </w:rPr>
        <w:t xml:space="preserve"> of hybridization solution </w:t>
      </w:r>
      <w:r w:rsidR="00D0134E">
        <w:rPr>
          <w:rFonts w:ascii="Helvetica" w:hAnsi="Helvetica" w:cs="Calibri"/>
          <w:b/>
          <w:sz w:val="22"/>
          <w:szCs w:val="22"/>
        </w:rPr>
        <w:t>[3]</w:t>
      </w:r>
      <w:r w:rsidR="00D0134E" w:rsidRPr="00CF155A">
        <w:rPr>
          <w:rFonts w:ascii="Helvetica" w:hAnsi="Helvetica" w:cs="Calibri"/>
          <w:sz w:val="22"/>
          <w:szCs w:val="22"/>
        </w:rPr>
        <w:t>.</w:t>
      </w:r>
    </w:p>
    <w:p w14:paraId="29231797" w14:textId="77777777" w:rsidR="00C8578F" w:rsidRDefault="00C8578F" w:rsidP="00C8578F">
      <w:pPr>
        <w:pStyle w:val="ListParagraph"/>
        <w:ind w:left="1080"/>
        <w:jc w:val="both"/>
        <w:rPr>
          <w:rFonts w:ascii="Helvetica" w:hAnsi="Helvetica" w:cs="Calibri"/>
          <w:sz w:val="22"/>
          <w:szCs w:val="22"/>
        </w:rPr>
      </w:pPr>
    </w:p>
    <w:p w14:paraId="39E6682F" w14:textId="231F0EBC" w:rsidR="00C8578F" w:rsidRPr="00D0134E" w:rsidRDefault="00C8578F" w:rsidP="00D0134E">
      <w:pPr>
        <w:pStyle w:val="ListParagraph"/>
        <w:numPr>
          <w:ilvl w:val="2"/>
          <w:numId w:val="12"/>
        </w:numPr>
        <w:jc w:val="both"/>
        <w:rPr>
          <w:rFonts w:ascii="Helvetica" w:hAnsi="Helvetica" w:cs="Calibri"/>
          <w:sz w:val="22"/>
          <w:szCs w:val="22"/>
        </w:rPr>
      </w:pPr>
      <w:r>
        <w:rPr>
          <w:rFonts w:ascii="Helvetica" w:hAnsi="Helvetica" w:cs="Calibri"/>
          <w:sz w:val="22"/>
          <w:szCs w:val="22"/>
        </w:rPr>
        <w:t>CU: Slide being covered</w:t>
      </w:r>
    </w:p>
    <w:p w14:paraId="2A22DEF2" w14:textId="38C812D3" w:rsidR="00C8578F" w:rsidRDefault="00C8578F" w:rsidP="00C8578F">
      <w:pPr>
        <w:pStyle w:val="ListParagraph"/>
        <w:numPr>
          <w:ilvl w:val="2"/>
          <w:numId w:val="12"/>
        </w:numPr>
        <w:jc w:val="both"/>
        <w:rPr>
          <w:rFonts w:ascii="Helvetica" w:hAnsi="Helvetica" w:cs="Calibri"/>
          <w:sz w:val="22"/>
          <w:szCs w:val="22"/>
        </w:rPr>
      </w:pPr>
      <w:r>
        <w:rPr>
          <w:rFonts w:ascii="Helvetica" w:hAnsi="Helvetica" w:cs="Calibri"/>
          <w:sz w:val="22"/>
          <w:szCs w:val="22"/>
        </w:rPr>
        <w:t>CU: SSC being added to slide, with SSC container label visible in frame</w:t>
      </w:r>
    </w:p>
    <w:p w14:paraId="6E86F97F" w14:textId="4D6F1D41" w:rsidR="00C8578F" w:rsidRDefault="00C8578F" w:rsidP="00C8578F">
      <w:pPr>
        <w:pStyle w:val="ListParagraph"/>
        <w:numPr>
          <w:ilvl w:val="2"/>
          <w:numId w:val="12"/>
        </w:numPr>
        <w:jc w:val="both"/>
        <w:rPr>
          <w:rFonts w:ascii="Helvetica" w:hAnsi="Helvetica" w:cs="Calibri"/>
          <w:sz w:val="22"/>
          <w:szCs w:val="22"/>
        </w:rPr>
      </w:pPr>
      <w:r>
        <w:rPr>
          <w:rFonts w:ascii="Helvetica" w:hAnsi="Helvetica" w:cs="Calibri"/>
          <w:sz w:val="22"/>
          <w:szCs w:val="22"/>
        </w:rPr>
        <w:t xml:space="preserve">CU: Hybridization being added to slide, with hybridization container label visible in frame </w:t>
      </w:r>
    </w:p>
    <w:p w14:paraId="776384BE" w14:textId="77777777" w:rsidR="00C8578F" w:rsidRDefault="00C8578F" w:rsidP="00C8578F">
      <w:pPr>
        <w:pStyle w:val="ListParagraph"/>
        <w:ind w:left="1368"/>
        <w:jc w:val="both"/>
        <w:rPr>
          <w:rFonts w:ascii="Helvetica" w:hAnsi="Helvetica" w:cs="Calibri"/>
          <w:sz w:val="22"/>
          <w:szCs w:val="22"/>
        </w:rPr>
      </w:pPr>
    </w:p>
    <w:p w14:paraId="0B5E0403" w14:textId="0E6060E2" w:rsidR="00CF155A" w:rsidRDefault="00E9318D" w:rsidP="00C8578F">
      <w:pPr>
        <w:pStyle w:val="ListParagraph"/>
        <w:numPr>
          <w:ilvl w:val="1"/>
          <w:numId w:val="12"/>
        </w:numPr>
        <w:jc w:val="both"/>
        <w:rPr>
          <w:rFonts w:ascii="Helvetica" w:hAnsi="Helvetica" w:cs="Calibri"/>
          <w:sz w:val="22"/>
          <w:szCs w:val="22"/>
        </w:rPr>
      </w:pPr>
      <w:r>
        <w:rPr>
          <w:rFonts w:ascii="Helvetica" w:hAnsi="Helvetica" w:cs="Calibri"/>
          <w:sz w:val="22"/>
          <w:szCs w:val="22"/>
        </w:rPr>
        <w:t>After 1 hour at 37 degrees Celsius in</w:t>
      </w:r>
      <w:r w:rsidR="00CF155A" w:rsidRPr="00CF155A">
        <w:rPr>
          <w:rFonts w:ascii="Helvetica" w:hAnsi="Helvetica" w:cs="Calibri"/>
          <w:sz w:val="22"/>
          <w:szCs w:val="22"/>
        </w:rPr>
        <w:t xml:space="preserve"> a humidi</w:t>
      </w:r>
      <w:r w:rsidR="00B243CD">
        <w:rPr>
          <w:rFonts w:ascii="Helvetica" w:hAnsi="Helvetica" w:cs="Calibri"/>
          <w:sz w:val="22"/>
          <w:szCs w:val="22"/>
        </w:rPr>
        <w:t>fied</w:t>
      </w:r>
      <w:r>
        <w:rPr>
          <w:rFonts w:ascii="Helvetica" w:hAnsi="Helvetica" w:cs="Calibri"/>
          <w:sz w:val="22"/>
          <w:szCs w:val="22"/>
        </w:rPr>
        <w:t xml:space="preserve"> chamber</w:t>
      </w:r>
      <w:r w:rsidR="00CF155A" w:rsidRPr="00CF155A">
        <w:rPr>
          <w:rFonts w:ascii="Helvetica" w:hAnsi="Helvetica" w:cs="Calibri"/>
          <w:sz w:val="22"/>
          <w:szCs w:val="22"/>
        </w:rPr>
        <w:t xml:space="preserve"> </w:t>
      </w:r>
      <w:r>
        <w:rPr>
          <w:rFonts w:ascii="Helvetica" w:hAnsi="Helvetica" w:cs="Calibri"/>
          <w:b/>
          <w:sz w:val="22"/>
          <w:szCs w:val="22"/>
        </w:rPr>
        <w:t>[1]</w:t>
      </w:r>
      <w:r>
        <w:rPr>
          <w:rFonts w:ascii="Helvetica" w:hAnsi="Helvetica" w:cs="Calibri"/>
          <w:sz w:val="22"/>
          <w:szCs w:val="22"/>
        </w:rPr>
        <w:t xml:space="preserve">, add </w:t>
      </w:r>
      <w:r w:rsidRPr="00CF155A">
        <w:rPr>
          <w:rFonts w:ascii="Helvetica" w:hAnsi="Helvetica" w:cs="Calibri"/>
          <w:sz w:val="22"/>
          <w:szCs w:val="22"/>
        </w:rPr>
        <w:t xml:space="preserve">distilled water to </w:t>
      </w:r>
      <w:r w:rsidR="00B243CD">
        <w:rPr>
          <w:rFonts w:ascii="Helvetica" w:hAnsi="Helvetica" w:cs="Calibri"/>
          <w:sz w:val="22"/>
          <w:szCs w:val="22"/>
        </w:rPr>
        <w:t>the</w:t>
      </w:r>
      <w:r>
        <w:rPr>
          <w:rFonts w:ascii="Helvetica" w:hAnsi="Helvetica" w:cs="Calibri"/>
          <w:sz w:val="22"/>
          <w:szCs w:val="22"/>
        </w:rPr>
        <w:t xml:space="preserve"> anti-sense </w:t>
      </w:r>
      <w:r w:rsidRPr="00CF155A">
        <w:rPr>
          <w:rFonts w:ascii="Helvetica" w:hAnsi="Helvetica" w:cs="Calibri"/>
          <w:sz w:val="22"/>
          <w:szCs w:val="22"/>
        </w:rPr>
        <w:t xml:space="preserve">oligonucleotides </w:t>
      </w:r>
      <w:r w:rsidR="00B243CD">
        <w:rPr>
          <w:rFonts w:ascii="Helvetica" w:hAnsi="Helvetica" w:cs="Calibri"/>
          <w:sz w:val="22"/>
          <w:szCs w:val="22"/>
        </w:rPr>
        <w:t xml:space="preserve">of interest </w:t>
      </w:r>
      <w:r w:rsidRPr="00CF155A">
        <w:rPr>
          <w:rFonts w:ascii="Helvetica" w:hAnsi="Helvetica" w:cs="Calibri"/>
          <w:sz w:val="22"/>
          <w:szCs w:val="22"/>
        </w:rPr>
        <w:t xml:space="preserve">to bring the denaturation-volume to 10 </w:t>
      </w:r>
      <w:r>
        <w:rPr>
          <w:rFonts w:ascii="Helvetica" w:hAnsi="Helvetica" w:cs="Calibri"/>
          <w:sz w:val="22"/>
          <w:szCs w:val="22"/>
        </w:rPr>
        <w:t xml:space="preserve">microliters </w:t>
      </w:r>
      <w:r>
        <w:rPr>
          <w:rFonts w:ascii="Helvetica" w:hAnsi="Helvetica" w:cs="Calibri"/>
          <w:b/>
          <w:sz w:val="22"/>
          <w:szCs w:val="22"/>
        </w:rPr>
        <w:t>[2-TXT]</w:t>
      </w:r>
      <w:r>
        <w:rPr>
          <w:rFonts w:ascii="Helvetica" w:hAnsi="Helvetica" w:cs="Calibri"/>
          <w:sz w:val="22"/>
          <w:szCs w:val="22"/>
        </w:rPr>
        <w:t xml:space="preserve"> and replace the </w:t>
      </w:r>
      <w:r w:rsidRPr="00CF155A">
        <w:rPr>
          <w:rFonts w:ascii="Helvetica" w:hAnsi="Helvetica" w:cs="Calibri"/>
          <w:sz w:val="22"/>
          <w:szCs w:val="22"/>
        </w:rPr>
        <w:t xml:space="preserve">hybridization solution </w:t>
      </w:r>
      <w:r>
        <w:rPr>
          <w:rFonts w:ascii="Helvetica" w:hAnsi="Helvetica" w:cs="Calibri"/>
          <w:sz w:val="22"/>
          <w:szCs w:val="22"/>
        </w:rPr>
        <w:t xml:space="preserve">with </w:t>
      </w:r>
      <w:r w:rsidR="00B243CD">
        <w:rPr>
          <w:rFonts w:ascii="Helvetica" w:hAnsi="Helvetica" w:cs="Calibri"/>
          <w:sz w:val="22"/>
          <w:szCs w:val="22"/>
        </w:rPr>
        <w:t xml:space="preserve">the </w:t>
      </w:r>
      <w:r w:rsidRPr="00CF155A">
        <w:rPr>
          <w:rFonts w:ascii="Helvetica" w:hAnsi="Helvetica" w:cs="Calibri"/>
          <w:sz w:val="22"/>
          <w:szCs w:val="22"/>
        </w:rPr>
        <w:t xml:space="preserve">labeled oligonucleotides </w:t>
      </w:r>
      <w:r>
        <w:rPr>
          <w:rFonts w:ascii="Helvetica" w:hAnsi="Helvetica" w:cs="Calibri"/>
          <w:b/>
          <w:sz w:val="22"/>
          <w:szCs w:val="22"/>
        </w:rPr>
        <w:t>[3]</w:t>
      </w:r>
      <w:r>
        <w:rPr>
          <w:rFonts w:ascii="Helvetica" w:hAnsi="Helvetica" w:cs="Calibri"/>
          <w:sz w:val="22"/>
          <w:szCs w:val="22"/>
        </w:rPr>
        <w:t>.</w:t>
      </w:r>
    </w:p>
    <w:p w14:paraId="0BF988E7" w14:textId="77777777" w:rsidR="00E9318D" w:rsidRDefault="00E9318D" w:rsidP="00E9318D">
      <w:pPr>
        <w:pStyle w:val="ListParagraph"/>
        <w:ind w:left="1080"/>
        <w:jc w:val="both"/>
        <w:rPr>
          <w:rFonts w:ascii="Helvetica" w:hAnsi="Helvetica" w:cs="Calibri"/>
          <w:sz w:val="22"/>
          <w:szCs w:val="22"/>
        </w:rPr>
      </w:pPr>
    </w:p>
    <w:p w14:paraId="11B3767C" w14:textId="67829579" w:rsidR="00E9318D" w:rsidRDefault="00E9318D" w:rsidP="00E9318D">
      <w:pPr>
        <w:pStyle w:val="ListParagraph"/>
        <w:numPr>
          <w:ilvl w:val="2"/>
          <w:numId w:val="12"/>
        </w:numPr>
        <w:jc w:val="both"/>
        <w:rPr>
          <w:rFonts w:ascii="Helvetica" w:hAnsi="Helvetica" w:cs="Calibri"/>
          <w:sz w:val="22"/>
          <w:szCs w:val="22"/>
        </w:rPr>
      </w:pPr>
      <w:r>
        <w:rPr>
          <w:rFonts w:ascii="Helvetica" w:hAnsi="Helvetica" w:cs="Calibri"/>
          <w:sz w:val="22"/>
          <w:szCs w:val="22"/>
        </w:rPr>
        <w:t>CU: Slide being placed into humidity chamber</w:t>
      </w:r>
      <w:r w:rsidR="001419B5" w:rsidRPr="001419B5">
        <w:rPr>
          <w:rFonts w:ascii="Helvetica" w:hAnsi="Helvetica" w:cs="Calibri"/>
          <w:color w:val="4472C4" w:themeColor="accent1"/>
          <w:sz w:val="22"/>
          <w:szCs w:val="22"/>
        </w:rPr>
        <w:t xml:space="preserve"> </w:t>
      </w:r>
      <w:r w:rsidR="001419B5" w:rsidRPr="001419B5">
        <w:rPr>
          <w:rFonts w:ascii="Helvetica" w:hAnsi="Helvetica" w:cs="Calibri"/>
          <w:i/>
          <w:color w:val="4472C4" w:themeColor="accent1"/>
          <w:sz w:val="22"/>
          <w:szCs w:val="22"/>
        </w:rPr>
        <w:t>Videographer: Important step</w:t>
      </w:r>
    </w:p>
    <w:p w14:paraId="3826E07A" w14:textId="31F41032" w:rsidR="00E9318D" w:rsidRPr="00E9318D" w:rsidRDefault="00E9318D" w:rsidP="00E9318D">
      <w:pPr>
        <w:pStyle w:val="ListParagraph"/>
        <w:numPr>
          <w:ilvl w:val="2"/>
          <w:numId w:val="12"/>
        </w:numPr>
        <w:jc w:val="both"/>
        <w:rPr>
          <w:rFonts w:ascii="Helvetica" w:hAnsi="Helvetica" w:cs="Calibri"/>
          <w:sz w:val="22"/>
          <w:szCs w:val="22"/>
        </w:rPr>
      </w:pPr>
      <w:r>
        <w:rPr>
          <w:rFonts w:ascii="Helvetica" w:hAnsi="Helvetica" w:cs="Calibri"/>
          <w:sz w:val="22"/>
          <w:szCs w:val="22"/>
        </w:rPr>
        <w:t xml:space="preserve">MED: Talent adding water to </w:t>
      </w:r>
      <w:r w:rsidRPr="00CF155A">
        <w:rPr>
          <w:rFonts w:ascii="Helvetica" w:hAnsi="Helvetica" w:cs="Calibri"/>
          <w:sz w:val="22"/>
          <w:szCs w:val="22"/>
        </w:rPr>
        <w:t>oligonucleotides</w:t>
      </w:r>
      <w:r>
        <w:rPr>
          <w:rFonts w:ascii="Helvetica" w:hAnsi="Helvetica" w:cs="Calibri"/>
          <w:sz w:val="22"/>
          <w:szCs w:val="22"/>
        </w:rPr>
        <w:t xml:space="preserve"> </w:t>
      </w:r>
      <w:r w:rsidR="001419B5" w:rsidRPr="001419B5">
        <w:rPr>
          <w:rFonts w:ascii="Helvetica" w:hAnsi="Helvetica" w:cs="Calibri"/>
          <w:i/>
          <w:color w:val="4472C4" w:themeColor="accent1"/>
          <w:sz w:val="22"/>
          <w:szCs w:val="22"/>
        </w:rPr>
        <w:t>Videographer: Important step</w:t>
      </w:r>
      <w:r w:rsidR="001419B5">
        <w:rPr>
          <w:rFonts w:ascii="Helvetica" w:hAnsi="Helvetica" w:cs="Calibri"/>
          <w:b/>
          <w:sz w:val="22"/>
          <w:szCs w:val="22"/>
        </w:rPr>
        <w:t xml:space="preserve"> </w:t>
      </w:r>
      <w:r>
        <w:rPr>
          <w:rFonts w:ascii="Helvetica" w:hAnsi="Helvetica" w:cs="Calibri"/>
          <w:b/>
          <w:sz w:val="22"/>
          <w:szCs w:val="22"/>
        </w:rPr>
        <w:t xml:space="preserve">TEXT: See text for </w:t>
      </w:r>
      <w:r w:rsidRPr="00E9318D">
        <w:rPr>
          <w:rFonts w:ascii="Helvetica" w:hAnsi="Helvetica" w:cs="Calibri"/>
          <w:b/>
          <w:sz w:val="22"/>
          <w:szCs w:val="22"/>
        </w:rPr>
        <w:t>oligonucleotides preparation details</w:t>
      </w:r>
    </w:p>
    <w:p w14:paraId="05E41495" w14:textId="4DB82E22" w:rsidR="00E9318D" w:rsidRPr="00CF155A" w:rsidRDefault="00E9318D" w:rsidP="00E9318D">
      <w:pPr>
        <w:pStyle w:val="ListParagraph"/>
        <w:numPr>
          <w:ilvl w:val="2"/>
          <w:numId w:val="12"/>
        </w:numPr>
        <w:jc w:val="both"/>
        <w:rPr>
          <w:rFonts w:ascii="Helvetica" w:hAnsi="Helvetica" w:cs="Calibri"/>
          <w:sz w:val="22"/>
          <w:szCs w:val="22"/>
        </w:rPr>
      </w:pPr>
      <w:r>
        <w:rPr>
          <w:rFonts w:ascii="Helvetica" w:hAnsi="Helvetica" w:cs="Calibri"/>
          <w:sz w:val="22"/>
          <w:szCs w:val="22"/>
        </w:rPr>
        <w:t>CU: Oligonucleotides being added to slide</w:t>
      </w:r>
      <w:r w:rsidR="001419B5" w:rsidRPr="001419B5">
        <w:rPr>
          <w:rFonts w:ascii="Helvetica" w:hAnsi="Helvetica" w:cs="Calibri"/>
          <w:i/>
          <w:color w:val="4472C4" w:themeColor="accent1"/>
          <w:sz w:val="22"/>
          <w:szCs w:val="22"/>
        </w:rPr>
        <w:t xml:space="preserve"> Videographer: Important step</w:t>
      </w:r>
    </w:p>
    <w:p w14:paraId="3CF032B9" w14:textId="77777777" w:rsidR="00CF155A" w:rsidRPr="00CF155A" w:rsidRDefault="00CF155A" w:rsidP="00E9318D">
      <w:pPr>
        <w:pStyle w:val="ListParagraph"/>
        <w:ind w:left="360"/>
        <w:jc w:val="both"/>
        <w:rPr>
          <w:rFonts w:ascii="Helvetica" w:hAnsi="Helvetica" w:cs="Calibri"/>
          <w:sz w:val="22"/>
          <w:szCs w:val="22"/>
        </w:rPr>
      </w:pPr>
    </w:p>
    <w:p w14:paraId="4C00EE99" w14:textId="42C21F40" w:rsidR="005812EA" w:rsidRDefault="00CF155A" w:rsidP="005812EA">
      <w:pPr>
        <w:pStyle w:val="ListParagraph"/>
        <w:numPr>
          <w:ilvl w:val="1"/>
          <w:numId w:val="12"/>
        </w:numPr>
        <w:jc w:val="both"/>
        <w:rPr>
          <w:rFonts w:ascii="Helvetica" w:hAnsi="Helvetica" w:cs="Calibri"/>
          <w:sz w:val="22"/>
          <w:szCs w:val="22"/>
        </w:rPr>
      </w:pPr>
      <w:r w:rsidRPr="00CF155A">
        <w:rPr>
          <w:rFonts w:ascii="Helvetica" w:hAnsi="Helvetica" w:cs="Calibri"/>
          <w:sz w:val="22"/>
          <w:szCs w:val="22"/>
        </w:rPr>
        <w:t xml:space="preserve">Denature the oligonucleotides at 95 </w:t>
      </w:r>
      <w:r w:rsidR="00E9318D">
        <w:rPr>
          <w:rFonts w:ascii="Helvetica" w:hAnsi="Helvetica" w:cs="Calibri"/>
          <w:sz w:val="22"/>
          <w:szCs w:val="22"/>
        </w:rPr>
        <w:t xml:space="preserve">degrees Celsius </w:t>
      </w:r>
      <w:r w:rsidRPr="00CF155A">
        <w:rPr>
          <w:rFonts w:ascii="Helvetica" w:hAnsi="Helvetica" w:cs="Calibri"/>
          <w:sz w:val="22"/>
          <w:szCs w:val="22"/>
        </w:rPr>
        <w:t>for 5 min</w:t>
      </w:r>
      <w:r w:rsidR="00E9318D">
        <w:rPr>
          <w:rFonts w:ascii="Helvetica" w:hAnsi="Helvetica" w:cs="Calibri"/>
          <w:sz w:val="22"/>
          <w:szCs w:val="22"/>
        </w:rPr>
        <w:t xml:space="preserve">utes </w:t>
      </w:r>
      <w:r w:rsidR="00E9318D">
        <w:rPr>
          <w:rFonts w:ascii="Helvetica" w:hAnsi="Helvetica" w:cs="Calibri"/>
          <w:b/>
          <w:sz w:val="22"/>
          <w:szCs w:val="22"/>
        </w:rPr>
        <w:t>[1]</w:t>
      </w:r>
      <w:r w:rsidR="00E9318D">
        <w:rPr>
          <w:rFonts w:ascii="Helvetica" w:hAnsi="Helvetica" w:cs="Calibri"/>
          <w:sz w:val="22"/>
          <w:szCs w:val="22"/>
        </w:rPr>
        <w:t xml:space="preserve"> before </w:t>
      </w:r>
      <w:r w:rsidRPr="00CF155A">
        <w:rPr>
          <w:rFonts w:ascii="Helvetica" w:hAnsi="Helvetica" w:cs="Calibri"/>
          <w:sz w:val="22"/>
          <w:szCs w:val="22"/>
        </w:rPr>
        <w:t>add</w:t>
      </w:r>
      <w:r w:rsidR="00E9318D">
        <w:rPr>
          <w:rFonts w:ascii="Helvetica" w:hAnsi="Helvetica" w:cs="Calibri"/>
          <w:sz w:val="22"/>
          <w:szCs w:val="22"/>
        </w:rPr>
        <w:t>ing</w:t>
      </w:r>
      <w:r w:rsidRPr="00CF155A">
        <w:rPr>
          <w:rFonts w:ascii="Helvetica" w:hAnsi="Helvetica" w:cs="Calibri"/>
          <w:sz w:val="22"/>
          <w:szCs w:val="22"/>
        </w:rPr>
        <w:t xml:space="preserve"> 35 </w:t>
      </w:r>
      <w:r w:rsidR="00E9318D">
        <w:rPr>
          <w:rFonts w:ascii="Helvetica" w:hAnsi="Helvetica" w:cs="Calibri"/>
          <w:sz w:val="22"/>
          <w:szCs w:val="22"/>
        </w:rPr>
        <w:t>microliters of</w:t>
      </w:r>
      <w:r w:rsidRPr="00CF155A">
        <w:rPr>
          <w:rFonts w:ascii="Helvetica" w:hAnsi="Helvetica" w:cs="Calibri"/>
          <w:sz w:val="22"/>
          <w:szCs w:val="22"/>
        </w:rPr>
        <w:t xml:space="preserve"> fresh hybridization solution per </w:t>
      </w:r>
      <w:r w:rsidR="00B243CD">
        <w:rPr>
          <w:rFonts w:ascii="Helvetica" w:hAnsi="Helvetica" w:cs="Calibri"/>
          <w:sz w:val="22"/>
          <w:szCs w:val="22"/>
        </w:rPr>
        <w:t>slide</w:t>
      </w:r>
      <w:r w:rsidRPr="00CF155A">
        <w:rPr>
          <w:rFonts w:ascii="Helvetica" w:hAnsi="Helvetica" w:cs="Calibri"/>
          <w:sz w:val="22"/>
          <w:szCs w:val="22"/>
        </w:rPr>
        <w:t xml:space="preserve"> </w:t>
      </w:r>
      <w:r w:rsidR="00E9318D">
        <w:rPr>
          <w:rFonts w:ascii="Helvetica" w:hAnsi="Helvetica" w:cs="Calibri"/>
          <w:b/>
          <w:sz w:val="22"/>
          <w:szCs w:val="22"/>
        </w:rPr>
        <w:t>[2</w:t>
      </w:r>
      <w:r w:rsidR="005812EA">
        <w:rPr>
          <w:rFonts w:ascii="Helvetica" w:hAnsi="Helvetica" w:cs="Calibri"/>
          <w:b/>
          <w:sz w:val="22"/>
          <w:szCs w:val="22"/>
        </w:rPr>
        <w:t>-TXT</w:t>
      </w:r>
      <w:r w:rsidR="00E9318D">
        <w:rPr>
          <w:rFonts w:ascii="Helvetica" w:hAnsi="Helvetica" w:cs="Calibri"/>
          <w:b/>
          <w:sz w:val="22"/>
          <w:szCs w:val="22"/>
        </w:rPr>
        <w:t>]</w:t>
      </w:r>
      <w:r w:rsidRPr="005812EA">
        <w:rPr>
          <w:rFonts w:ascii="Helvetica" w:hAnsi="Helvetica" w:cs="Calibri"/>
          <w:sz w:val="22"/>
          <w:szCs w:val="22"/>
        </w:rPr>
        <w:t>.</w:t>
      </w:r>
    </w:p>
    <w:p w14:paraId="6E40AF18" w14:textId="77777777" w:rsidR="005812EA" w:rsidRDefault="005812EA" w:rsidP="005812EA">
      <w:pPr>
        <w:pStyle w:val="ListParagraph"/>
        <w:ind w:left="1080"/>
        <w:jc w:val="both"/>
        <w:rPr>
          <w:rFonts w:ascii="Helvetica" w:hAnsi="Helvetica" w:cs="Calibri"/>
          <w:sz w:val="22"/>
          <w:szCs w:val="22"/>
        </w:rPr>
      </w:pPr>
    </w:p>
    <w:p w14:paraId="3439D3DE" w14:textId="6A5C8563" w:rsidR="005812EA" w:rsidRDefault="005812EA" w:rsidP="005812EA">
      <w:pPr>
        <w:pStyle w:val="ListParagraph"/>
        <w:numPr>
          <w:ilvl w:val="2"/>
          <w:numId w:val="12"/>
        </w:numPr>
        <w:jc w:val="both"/>
        <w:rPr>
          <w:rFonts w:ascii="Helvetica" w:hAnsi="Helvetica" w:cs="Calibri"/>
          <w:sz w:val="22"/>
          <w:szCs w:val="22"/>
        </w:rPr>
      </w:pPr>
      <w:r>
        <w:rPr>
          <w:rFonts w:ascii="Helvetica" w:hAnsi="Helvetica" w:cs="Calibri"/>
          <w:sz w:val="22"/>
          <w:szCs w:val="22"/>
        </w:rPr>
        <w:t>MED: Talent placing oligonucleotides being placed at 95 °C</w:t>
      </w:r>
      <w:r w:rsidR="001419B5" w:rsidRPr="001419B5">
        <w:rPr>
          <w:rFonts w:ascii="Helvetica" w:hAnsi="Helvetica" w:cs="Calibri"/>
          <w:i/>
          <w:color w:val="4472C4" w:themeColor="accent1"/>
          <w:sz w:val="22"/>
          <w:szCs w:val="22"/>
        </w:rPr>
        <w:t xml:space="preserve"> Videographer: Important step</w:t>
      </w:r>
    </w:p>
    <w:p w14:paraId="1AFB997C" w14:textId="1F178D55" w:rsidR="005812EA" w:rsidRDefault="005812EA" w:rsidP="005812EA">
      <w:pPr>
        <w:pStyle w:val="ListParagraph"/>
        <w:numPr>
          <w:ilvl w:val="2"/>
          <w:numId w:val="12"/>
        </w:numPr>
        <w:jc w:val="both"/>
        <w:rPr>
          <w:rFonts w:ascii="Helvetica" w:hAnsi="Helvetica" w:cs="Calibri"/>
          <w:sz w:val="22"/>
          <w:szCs w:val="22"/>
        </w:rPr>
      </w:pPr>
      <w:r>
        <w:rPr>
          <w:rFonts w:ascii="Helvetica" w:hAnsi="Helvetica" w:cs="Calibri"/>
          <w:sz w:val="22"/>
          <w:szCs w:val="22"/>
        </w:rPr>
        <w:t xml:space="preserve">CU: Solution being added to </w:t>
      </w:r>
      <w:r w:rsidR="00B243CD">
        <w:rPr>
          <w:rFonts w:ascii="Helvetica" w:hAnsi="Helvetica" w:cs="Calibri"/>
          <w:sz w:val="22"/>
          <w:szCs w:val="22"/>
        </w:rPr>
        <w:t>slide</w:t>
      </w:r>
      <w:r>
        <w:rPr>
          <w:rFonts w:ascii="Helvetica" w:hAnsi="Helvetica" w:cs="Calibri"/>
          <w:sz w:val="22"/>
          <w:szCs w:val="22"/>
        </w:rPr>
        <w:t xml:space="preserve"> </w:t>
      </w:r>
      <w:r w:rsidR="001419B5" w:rsidRPr="001419B5">
        <w:rPr>
          <w:rFonts w:ascii="Helvetica" w:hAnsi="Helvetica" w:cs="Calibri"/>
          <w:i/>
          <w:color w:val="4472C4" w:themeColor="accent1"/>
          <w:sz w:val="22"/>
          <w:szCs w:val="22"/>
        </w:rPr>
        <w:t>Videographer: Important step</w:t>
      </w:r>
      <w:r w:rsidR="001419B5">
        <w:rPr>
          <w:rFonts w:ascii="Helvetica" w:hAnsi="Helvetica" w:cs="Calibri"/>
          <w:b/>
          <w:sz w:val="22"/>
          <w:szCs w:val="22"/>
        </w:rPr>
        <w:t xml:space="preserve"> </w:t>
      </w:r>
      <w:r>
        <w:rPr>
          <w:rFonts w:ascii="Helvetica" w:hAnsi="Helvetica" w:cs="Calibri"/>
          <w:b/>
          <w:sz w:val="22"/>
          <w:szCs w:val="22"/>
        </w:rPr>
        <w:t>TEXT:</w:t>
      </w:r>
      <w:r w:rsidRPr="005812EA">
        <w:rPr>
          <w:rFonts w:ascii="Helvetica" w:hAnsi="Helvetica" w:cs="Calibri"/>
          <w:sz w:val="22"/>
          <w:szCs w:val="22"/>
        </w:rPr>
        <w:t xml:space="preserve"> </w:t>
      </w:r>
      <w:r w:rsidRPr="005812EA">
        <w:rPr>
          <w:rFonts w:ascii="Helvetica" w:hAnsi="Helvetica" w:cs="Calibri"/>
          <w:b/>
          <w:sz w:val="22"/>
          <w:szCs w:val="22"/>
        </w:rPr>
        <w:t>Both sets of anti-sense oligonucleotides may be denatured</w:t>
      </w:r>
      <w:r w:rsidR="003A0BF3">
        <w:rPr>
          <w:rFonts w:ascii="Helvetica" w:hAnsi="Helvetica" w:cs="Calibri"/>
          <w:b/>
          <w:sz w:val="22"/>
          <w:szCs w:val="22"/>
        </w:rPr>
        <w:t xml:space="preserve"> and </w:t>
      </w:r>
      <w:r w:rsidRPr="005812EA">
        <w:rPr>
          <w:rFonts w:ascii="Helvetica" w:hAnsi="Helvetica" w:cs="Calibri"/>
          <w:b/>
          <w:sz w:val="22"/>
          <w:szCs w:val="22"/>
        </w:rPr>
        <w:t>hybridized together for double FISH</w:t>
      </w:r>
    </w:p>
    <w:p w14:paraId="79FCC894" w14:textId="77777777" w:rsidR="00CF155A" w:rsidRPr="00CF155A" w:rsidRDefault="00CF155A" w:rsidP="005812EA">
      <w:pPr>
        <w:pStyle w:val="ListParagraph"/>
        <w:ind w:left="360"/>
        <w:jc w:val="both"/>
        <w:rPr>
          <w:rFonts w:ascii="Helvetica" w:hAnsi="Helvetica" w:cs="Calibri"/>
          <w:sz w:val="22"/>
          <w:szCs w:val="22"/>
        </w:rPr>
      </w:pPr>
    </w:p>
    <w:p w14:paraId="71A7E09B" w14:textId="51CE53B1" w:rsidR="00CF155A" w:rsidRDefault="005812EA" w:rsidP="005812EA">
      <w:pPr>
        <w:pStyle w:val="ListParagraph"/>
        <w:numPr>
          <w:ilvl w:val="1"/>
          <w:numId w:val="12"/>
        </w:numPr>
        <w:jc w:val="both"/>
        <w:rPr>
          <w:rFonts w:ascii="Helvetica" w:hAnsi="Helvetica" w:cs="Calibri"/>
          <w:sz w:val="22"/>
          <w:szCs w:val="22"/>
        </w:rPr>
      </w:pPr>
      <w:r>
        <w:rPr>
          <w:rFonts w:ascii="Helvetica" w:hAnsi="Helvetica" w:cs="Calibri"/>
          <w:sz w:val="22"/>
          <w:szCs w:val="22"/>
        </w:rPr>
        <w:lastRenderedPageBreak/>
        <w:t>Then i</w:t>
      </w:r>
      <w:r w:rsidR="00CF155A" w:rsidRPr="00CF155A">
        <w:rPr>
          <w:rFonts w:ascii="Helvetica" w:hAnsi="Helvetica" w:cs="Calibri"/>
          <w:sz w:val="22"/>
          <w:szCs w:val="22"/>
        </w:rPr>
        <w:t>ncubate</w:t>
      </w:r>
      <w:r>
        <w:rPr>
          <w:rFonts w:ascii="Helvetica" w:hAnsi="Helvetica" w:cs="Calibri"/>
          <w:sz w:val="22"/>
          <w:szCs w:val="22"/>
        </w:rPr>
        <w:t xml:space="preserve"> the samples</w:t>
      </w:r>
      <w:r w:rsidR="00CF155A" w:rsidRPr="00CF155A">
        <w:rPr>
          <w:rFonts w:ascii="Helvetica" w:hAnsi="Helvetica" w:cs="Calibri"/>
          <w:sz w:val="22"/>
          <w:szCs w:val="22"/>
        </w:rPr>
        <w:t xml:space="preserve"> </w:t>
      </w:r>
      <w:r>
        <w:rPr>
          <w:rFonts w:ascii="Helvetica" w:hAnsi="Helvetica" w:cs="Calibri"/>
          <w:sz w:val="22"/>
          <w:szCs w:val="22"/>
        </w:rPr>
        <w:t>from 10-24 hours</w:t>
      </w:r>
      <w:r w:rsidR="00CF155A" w:rsidRPr="00CF155A">
        <w:rPr>
          <w:rFonts w:ascii="Helvetica" w:hAnsi="Helvetica" w:cs="Calibri"/>
          <w:sz w:val="22"/>
          <w:szCs w:val="22"/>
        </w:rPr>
        <w:t xml:space="preserve"> in the humidi</w:t>
      </w:r>
      <w:r w:rsidR="00B243CD">
        <w:rPr>
          <w:rFonts w:ascii="Helvetica" w:hAnsi="Helvetica" w:cs="Calibri"/>
          <w:sz w:val="22"/>
          <w:szCs w:val="22"/>
        </w:rPr>
        <w:t>fied</w:t>
      </w:r>
      <w:r w:rsidR="00CF155A" w:rsidRPr="00CF155A">
        <w:rPr>
          <w:rFonts w:ascii="Helvetica" w:hAnsi="Helvetica" w:cs="Calibri"/>
          <w:sz w:val="22"/>
          <w:szCs w:val="22"/>
        </w:rPr>
        <w:t xml:space="preserve"> chamber at 37 </w:t>
      </w:r>
      <w:r>
        <w:rPr>
          <w:rFonts w:ascii="Helvetica" w:hAnsi="Helvetica" w:cs="Calibri"/>
          <w:sz w:val="22"/>
          <w:szCs w:val="22"/>
        </w:rPr>
        <w:t>degrees Celsius protected</w:t>
      </w:r>
      <w:r w:rsidR="00CF155A" w:rsidRPr="00CF155A">
        <w:rPr>
          <w:rFonts w:ascii="Helvetica" w:hAnsi="Helvetica" w:cs="Calibri"/>
          <w:sz w:val="22"/>
          <w:szCs w:val="22"/>
        </w:rPr>
        <w:t xml:space="preserve"> with foil </w:t>
      </w:r>
      <w:r>
        <w:rPr>
          <w:rFonts w:ascii="Helvetica" w:hAnsi="Helvetica" w:cs="Calibri"/>
          <w:b/>
          <w:sz w:val="22"/>
          <w:szCs w:val="22"/>
        </w:rPr>
        <w:t>[1]</w:t>
      </w:r>
      <w:r w:rsidR="00CF155A" w:rsidRPr="00CF155A">
        <w:rPr>
          <w:rFonts w:ascii="Helvetica" w:hAnsi="Helvetica" w:cs="Calibri"/>
          <w:sz w:val="22"/>
          <w:szCs w:val="22"/>
        </w:rPr>
        <w:t>.</w:t>
      </w:r>
    </w:p>
    <w:p w14:paraId="04D3450A" w14:textId="77777777" w:rsidR="005812EA" w:rsidRDefault="005812EA" w:rsidP="005812EA">
      <w:pPr>
        <w:pStyle w:val="ListParagraph"/>
        <w:ind w:left="1080"/>
        <w:jc w:val="both"/>
        <w:rPr>
          <w:rFonts w:ascii="Helvetica" w:hAnsi="Helvetica" w:cs="Calibri"/>
          <w:sz w:val="22"/>
          <w:szCs w:val="22"/>
        </w:rPr>
      </w:pPr>
    </w:p>
    <w:p w14:paraId="7E8D1836" w14:textId="3E012685" w:rsidR="005812EA" w:rsidRPr="00CF155A" w:rsidRDefault="005812EA" w:rsidP="005812EA">
      <w:pPr>
        <w:pStyle w:val="ListParagraph"/>
        <w:numPr>
          <w:ilvl w:val="2"/>
          <w:numId w:val="12"/>
        </w:numPr>
        <w:jc w:val="both"/>
        <w:rPr>
          <w:rFonts w:ascii="Helvetica" w:hAnsi="Helvetica" w:cs="Calibri"/>
          <w:sz w:val="22"/>
          <w:szCs w:val="22"/>
        </w:rPr>
      </w:pPr>
      <w:r>
        <w:rPr>
          <w:rFonts w:ascii="Helvetica" w:hAnsi="Helvetica" w:cs="Calibri"/>
          <w:sz w:val="22"/>
          <w:szCs w:val="22"/>
        </w:rPr>
        <w:t>CU: Shot of slide in chamber, then foil being placed over chamber</w:t>
      </w:r>
      <w:r w:rsidR="001419B5" w:rsidRPr="001419B5">
        <w:rPr>
          <w:rFonts w:ascii="Helvetica" w:hAnsi="Helvetica" w:cs="Calibri"/>
          <w:i/>
          <w:color w:val="4472C4" w:themeColor="accent1"/>
          <w:sz w:val="22"/>
          <w:szCs w:val="22"/>
        </w:rPr>
        <w:t xml:space="preserve"> Videographer: Important step</w:t>
      </w:r>
    </w:p>
    <w:p w14:paraId="6BA3EFFF" w14:textId="77777777" w:rsidR="00CF155A" w:rsidRPr="00CF155A" w:rsidRDefault="00CF155A" w:rsidP="005812EA">
      <w:pPr>
        <w:pStyle w:val="ListParagraph"/>
        <w:ind w:left="360"/>
        <w:jc w:val="both"/>
        <w:rPr>
          <w:rFonts w:ascii="Helvetica" w:hAnsi="Helvetica" w:cs="Calibri"/>
          <w:sz w:val="22"/>
          <w:szCs w:val="22"/>
        </w:rPr>
      </w:pPr>
    </w:p>
    <w:p w14:paraId="0B3AF6A9" w14:textId="008E0A58" w:rsidR="00CF155A" w:rsidRDefault="00CF155A" w:rsidP="005812EA">
      <w:pPr>
        <w:pStyle w:val="ListParagraph"/>
        <w:numPr>
          <w:ilvl w:val="1"/>
          <w:numId w:val="12"/>
        </w:numPr>
        <w:jc w:val="both"/>
        <w:rPr>
          <w:rFonts w:ascii="Helvetica" w:hAnsi="Helvetica" w:cs="Calibri"/>
          <w:sz w:val="22"/>
          <w:szCs w:val="22"/>
        </w:rPr>
      </w:pPr>
      <w:r w:rsidRPr="00CF155A">
        <w:rPr>
          <w:rFonts w:ascii="Helvetica" w:hAnsi="Helvetica" w:cs="Calibri"/>
          <w:sz w:val="22"/>
          <w:szCs w:val="22"/>
        </w:rPr>
        <w:t xml:space="preserve">The next day, wash the cells </w:t>
      </w:r>
      <w:r w:rsidR="005812EA">
        <w:rPr>
          <w:rFonts w:ascii="Helvetica" w:hAnsi="Helvetica" w:cs="Calibri"/>
          <w:sz w:val="22"/>
          <w:szCs w:val="22"/>
        </w:rPr>
        <w:t xml:space="preserve">with two, 10-minute </w:t>
      </w:r>
      <w:r w:rsidRPr="00CF155A">
        <w:rPr>
          <w:rFonts w:ascii="Helvetica" w:hAnsi="Helvetica" w:cs="Calibri"/>
          <w:sz w:val="22"/>
          <w:szCs w:val="22"/>
        </w:rPr>
        <w:t xml:space="preserve">2x </w:t>
      </w:r>
      <w:r w:rsidR="005812EA" w:rsidRPr="00CF155A">
        <w:rPr>
          <w:rFonts w:ascii="Helvetica" w:hAnsi="Helvetica" w:cs="Calibri"/>
          <w:sz w:val="22"/>
          <w:szCs w:val="22"/>
        </w:rPr>
        <w:t xml:space="preserve">saline sodium citrate </w:t>
      </w:r>
      <w:r w:rsidR="005812EA">
        <w:rPr>
          <w:rFonts w:ascii="Helvetica" w:hAnsi="Helvetica" w:cs="Calibri"/>
          <w:sz w:val="22"/>
          <w:szCs w:val="22"/>
        </w:rPr>
        <w:t xml:space="preserve">washes at room temperature </w:t>
      </w:r>
      <w:r w:rsidR="005812EA">
        <w:rPr>
          <w:rFonts w:ascii="Helvetica" w:hAnsi="Helvetica" w:cs="Calibri"/>
          <w:b/>
          <w:sz w:val="22"/>
          <w:szCs w:val="22"/>
        </w:rPr>
        <w:t xml:space="preserve">[1] </w:t>
      </w:r>
      <w:r w:rsidR="005812EA">
        <w:rPr>
          <w:rFonts w:ascii="Helvetica" w:hAnsi="Helvetica" w:cs="Calibri"/>
          <w:sz w:val="22"/>
          <w:szCs w:val="22"/>
        </w:rPr>
        <w:t>followed by one wash in</w:t>
      </w:r>
      <w:r w:rsidRPr="00CF155A">
        <w:rPr>
          <w:rFonts w:ascii="Helvetica" w:hAnsi="Helvetica" w:cs="Calibri"/>
          <w:sz w:val="22"/>
          <w:szCs w:val="22"/>
        </w:rPr>
        <w:t xml:space="preserve"> 1x </w:t>
      </w:r>
      <w:r w:rsidR="005812EA">
        <w:rPr>
          <w:rFonts w:ascii="Helvetica" w:hAnsi="Helvetica" w:cs="Calibri"/>
          <w:sz w:val="22"/>
          <w:szCs w:val="22"/>
        </w:rPr>
        <w:t xml:space="preserve">saline sodium citrate </w:t>
      </w:r>
      <w:r w:rsidRPr="00CF155A">
        <w:rPr>
          <w:rFonts w:ascii="Helvetica" w:hAnsi="Helvetica" w:cs="Calibri"/>
          <w:sz w:val="22"/>
          <w:szCs w:val="22"/>
        </w:rPr>
        <w:t>for 10 min</w:t>
      </w:r>
      <w:r w:rsidR="005812EA">
        <w:rPr>
          <w:rFonts w:ascii="Helvetica" w:hAnsi="Helvetica" w:cs="Calibri"/>
          <w:sz w:val="22"/>
          <w:szCs w:val="22"/>
        </w:rPr>
        <w:t>utes</w:t>
      </w:r>
      <w:r w:rsidRPr="00CF155A">
        <w:rPr>
          <w:rFonts w:ascii="Helvetica" w:hAnsi="Helvetica" w:cs="Calibri"/>
          <w:sz w:val="22"/>
          <w:szCs w:val="22"/>
        </w:rPr>
        <w:t xml:space="preserve"> at 25 </w:t>
      </w:r>
      <w:r w:rsidR="005812EA">
        <w:rPr>
          <w:rFonts w:ascii="Helvetica" w:hAnsi="Helvetica" w:cs="Calibri"/>
          <w:sz w:val="22"/>
          <w:szCs w:val="22"/>
        </w:rPr>
        <w:t xml:space="preserve">degrees Celsius </w:t>
      </w:r>
      <w:r w:rsidR="005812EA">
        <w:rPr>
          <w:rFonts w:ascii="Helvetica" w:hAnsi="Helvetica" w:cs="Calibri"/>
          <w:b/>
          <w:sz w:val="22"/>
          <w:szCs w:val="22"/>
        </w:rPr>
        <w:t>[2]</w:t>
      </w:r>
      <w:r w:rsidRPr="00CF155A">
        <w:rPr>
          <w:rFonts w:ascii="Helvetica" w:hAnsi="Helvetica" w:cs="Calibri"/>
          <w:sz w:val="22"/>
          <w:szCs w:val="22"/>
        </w:rPr>
        <w:t xml:space="preserve">.  </w:t>
      </w:r>
    </w:p>
    <w:p w14:paraId="642F75DC" w14:textId="77777777" w:rsidR="005812EA" w:rsidRDefault="005812EA" w:rsidP="005812EA">
      <w:pPr>
        <w:pStyle w:val="ListParagraph"/>
        <w:ind w:left="1080"/>
        <w:jc w:val="both"/>
        <w:rPr>
          <w:rFonts w:ascii="Helvetica" w:hAnsi="Helvetica" w:cs="Calibri"/>
          <w:sz w:val="22"/>
          <w:szCs w:val="22"/>
        </w:rPr>
      </w:pPr>
    </w:p>
    <w:p w14:paraId="32C9BE15" w14:textId="3275B2AD" w:rsidR="005812EA" w:rsidRDefault="005812EA" w:rsidP="005812EA">
      <w:pPr>
        <w:pStyle w:val="ListParagraph"/>
        <w:numPr>
          <w:ilvl w:val="2"/>
          <w:numId w:val="12"/>
        </w:numPr>
        <w:jc w:val="both"/>
        <w:rPr>
          <w:rFonts w:ascii="Helvetica" w:hAnsi="Helvetica" w:cs="Calibri"/>
          <w:sz w:val="22"/>
          <w:szCs w:val="22"/>
        </w:rPr>
      </w:pPr>
      <w:r>
        <w:rPr>
          <w:rFonts w:ascii="Helvetica" w:hAnsi="Helvetica" w:cs="Calibri"/>
          <w:sz w:val="22"/>
          <w:szCs w:val="22"/>
        </w:rPr>
        <w:t>MED: Talent adding 2x SSC to slide, with 2x SSC container visible in frame</w:t>
      </w:r>
      <w:r w:rsidR="001419B5" w:rsidRPr="001419B5">
        <w:rPr>
          <w:rFonts w:ascii="Helvetica" w:hAnsi="Helvetica" w:cs="Calibri"/>
          <w:i/>
          <w:color w:val="4472C4" w:themeColor="accent1"/>
          <w:sz w:val="22"/>
          <w:szCs w:val="22"/>
        </w:rPr>
        <w:t xml:space="preserve"> Videographer: Important step</w:t>
      </w:r>
    </w:p>
    <w:p w14:paraId="50FDA3B6" w14:textId="2670B696" w:rsidR="005812EA" w:rsidRPr="00CF155A" w:rsidRDefault="005812EA" w:rsidP="005812EA">
      <w:pPr>
        <w:pStyle w:val="ListParagraph"/>
        <w:numPr>
          <w:ilvl w:val="2"/>
          <w:numId w:val="12"/>
        </w:numPr>
        <w:jc w:val="both"/>
        <w:rPr>
          <w:rFonts w:ascii="Helvetica" w:hAnsi="Helvetica" w:cs="Calibri"/>
          <w:sz w:val="22"/>
          <w:szCs w:val="22"/>
        </w:rPr>
      </w:pPr>
      <w:r>
        <w:rPr>
          <w:rFonts w:ascii="Helvetica" w:hAnsi="Helvetica" w:cs="Calibri"/>
          <w:sz w:val="22"/>
          <w:szCs w:val="22"/>
        </w:rPr>
        <w:t>CU: 1x SSC being added to slide, with 1x SSC container label visible in frame</w:t>
      </w:r>
      <w:r w:rsidR="001419B5" w:rsidRPr="001419B5">
        <w:rPr>
          <w:rFonts w:ascii="Helvetica" w:hAnsi="Helvetica" w:cs="Calibri"/>
          <w:i/>
          <w:color w:val="4472C4" w:themeColor="accent1"/>
          <w:sz w:val="22"/>
          <w:szCs w:val="22"/>
        </w:rPr>
        <w:t xml:space="preserve"> Videographer: Important step</w:t>
      </w:r>
      <w:r w:rsidR="00E93D89">
        <w:rPr>
          <w:rFonts w:ascii="Helvetica" w:hAnsi="Helvetica" w:cs="Calibri"/>
          <w:iCs/>
          <w:color w:val="4472C4" w:themeColor="accent1"/>
          <w:sz w:val="22"/>
          <w:szCs w:val="22"/>
        </w:rPr>
        <w:t xml:space="preserve"> </w:t>
      </w:r>
      <w:r w:rsidR="00E93D89" w:rsidRPr="00E93D89">
        <w:rPr>
          <w:rFonts w:ascii="Helvetica" w:hAnsi="Helvetica" w:cs="Calibri"/>
          <w:iCs/>
          <w:sz w:val="22"/>
          <w:szCs w:val="22"/>
          <w:highlight w:val="green"/>
        </w:rPr>
        <w:t xml:space="preserve">(Author Comment: </w:t>
      </w:r>
      <w:r w:rsidR="00E93D89" w:rsidRPr="00E93D89">
        <w:rPr>
          <w:rFonts w:ascii="Helvetica" w:hAnsi="Helvetica" w:cs="Calibri"/>
          <w:iCs/>
          <w:sz w:val="22"/>
          <w:szCs w:val="22"/>
          <w:highlight w:val="green"/>
        </w:rPr>
        <w:t xml:space="preserve">Filmed as shot 2.14.1 but is still shot number 2.13.2.  This was filmed out of </w:t>
      </w:r>
      <w:proofErr w:type="gramStart"/>
      <w:r w:rsidR="00E93D89" w:rsidRPr="00E93D89">
        <w:rPr>
          <w:rFonts w:ascii="Helvetica" w:hAnsi="Helvetica" w:cs="Calibri"/>
          <w:iCs/>
          <w:sz w:val="22"/>
          <w:szCs w:val="22"/>
          <w:highlight w:val="green"/>
        </w:rPr>
        <w:t>order</w:t>
      </w:r>
      <w:proofErr w:type="gramEnd"/>
      <w:r w:rsidR="00E93D89" w:rsidRPr="00E93D89">
        <w:rPr>
          <w:rFonts w:ascii="Helvetica" w:hAnsi="Helvetica" w:cs="Calibri"/>
          <w:iCs/>
          <w:sz w:val="22"/>
          <w:szCs w:val="22"/>
          <w:highlight w:val="green"/>
        </w:rPr>
        <w:t xml:space="preserve"> but the steps are correct in the script.</w:t>
      </w:r>
      <w:r w:rsidR="00E93D89" w:rsidRPr="00E93D89">
        <w:rPr>
          <w:rFonts w:ascii="Helvetica" w:hAnsi="Helvetica" w:cs="Calibri"/>
          <w:iCs/>
          <w:sz w:val="22"/>
          <w:szCs w:val="22"/>
          <w:highlight w:val="green"/>
        </w:rPr>
        <w:t>)</w:t>
      </w:r>
    </w:p>
    <w:p w14:paraId="70156FF5" w14:textId="77777777" w:rsidR="00CF155A" w:rsidRPr="00CF155A" w:rsidRDefault="00CF155A" w:rsidP="005812EA">
      <w:pPr>
        <w:pStyle w:val="ListParagraph"/>
        <w:ind w:left="360"/>
        <w:jc w:val="both"/>
        <w:rPr>
          <w:rFonts w:ascii="Helvetica" w:hAnsi="Helvetica" w:cs="Calibri"/>
          <w:sz w:val="22"/>
          <w:szCs w:val="22"/>
        </w:rPr>
      </w:pPr>
    </w:p>
    <w:p w14:paraId="3A978F40" w14:textId="364D29CF" w:rsidR="005812EA" w:rsidRDefault="005812EA" w:rsidP="005812EA">
      <w:pPr>
        <w:pStyle w:val="ListParagraph"/>
        <w:numPr>
          <w:ilvl w:val="1"/>
          <w:numId w:val="12"/>
        </w:numPr>
        <w:jc w:val="both"/>
        <w:rPr>
          <w:rFonts w:ascii="Helvetica" w:hAnsi="Helvetica" w:cs="Calibri"/>
          <w:sz w:val="22"/>
          <w:szCs w:val="22"/>
        </w:rPr>
      </w:pPr>
      <w:r>
        <w:rPr>
          <w:rFonts w:ascii="Helvetica" w:hAnsi="Helvetica" w:cs="Calibri"/>
          <w:sz w:val="22"/>
          <w:szCs w:val="22"/>
        </w:rPr>
        <w:t>After the last wash, f</w:t>
      </w:r>
      <w:r w:rsidR="00CF155A" w:rsidRPr="00CF155A">
        <w:rPr>
          <w:rFonts w:ascii="Helvetica" w:hAnsi="Helvetica" w:cs="Calibri"/>
          <w:sz w:val="22"/>
          <w:szCs w:val="22"/>
        </w:rPr>
        <w:t>ix the cells with pre-chilled 4% formaldehyde</w:t>
      </w:r>
      <w:r>
        <w:rPr>
          <w:rFonts w:ascii="Helvetica" w:hAnsi="Helvetica" w:cs="Calibri"/>
          <w:sz w:val="22"/>
          <w:szCs w:val="22"/>
        </w:rPr>
        <w:t xml:space="preserve"> in</w:t>
      </w:r>
      <w:r w:rsidR="00CF155A" w:rsidRPr="00CF155A">
        <w:rPr>
          <w:rFonts w:ascii="Helvetica" w:hAnsi="Helvetica" w:cs="Calibri"/>
          <w:sz w:val="22"/>
          <w:szCs w:val="22"/>
        </w:rPr>
        <w:t xml:space="preserve"> PBS for 10-15 min</w:t>
      </w:r>
      <w:r>
        <w:rPr>
          <w:rFonts w:ascii="Helvetica" w:hAnsi="Helvetica" w:cs="Calibri"/>
          <w:sz w:val="22"/>
          <w:szCs w:val="22"/>
        </w:rPr>
        <w:t>utes</w:t>
      </w:r>
      <w:r w:rsidR="00CF155A" w:rsidRPr="00CF155A">
        <w:rPr>
          <w:rFonts w:ascii="Helvetica" w:hAnsi="Helvetica" w:cs="Calibri"/>
          <w:sz w:val="22"/>
          <w:szCs w:val="22"/>
        </w:rPr>
        <w:t xml:space="preserve"> on ice</w:t>
      </w:r>
      <w:r>
        <w:rPr>
          <w:rFonts w:ascii="Helvetica" w:hAnsi="Helvetica" w:cs="Calibri"/>
          <w:sz w:val="22"/>
          <w:szCs w:val="22"/>
        </w:rPr>
        <w:t xml:space="preserve"> </w:t>
      </w:r>
      <w:r>
        <w:rPr>
          <w:rFonts w:ascii="Helvetica" w:hAnsi="Helvetica" w:cs="Calibri"/>
          <w:b/>
          <w:sz w:val="22"/>
          <w:szCs w:val="22"/>
        </w:rPr>
        <w:t>[1]</w:t>
      </w:r>
      <w:r>
        <w:rPr>
          <w:rFonts w:ascii="Helvetica" w:hAnsi="Helvetica" w:cs="Calibri"/>
          <w:sz w:val="22"/>
          <w:szCs w:val="22"/>
        </w:rPr>
        <w:t xml:space="preserve"> followed by three washes with fresh PBS </w:t>
      </w:r>
      <w:r>
        <w:rPr>
          <w:rFonts w:ascii="Helvetica" w:hAnsi="Helvetica" w:cs="Calibri"/>
          <w:b/>
          <w:sz w:val="22"/>
          <w:szCs w:val="22"/>
        </w:rPr>
        <w:t>[2]</w:t>
      </w:r>
      <w:r>
        <w:rPr>
          <w:rFonts w:ascii="Helvetica" w:hAnsi="Helvetica" w:cs="Calibri"/>
          <w:sz w:val="22"/>
          <w:szCs w:val="22"/>
        </w:rPr>
        <w:t>.</w:t>
      </w:r>
    </w:p>
    <w:p w14:paraId="4949BBCC" w14:textId="77777777" w:rsidR="005812EA" w:rsidRDefault="005812EA" w:rsidP="005812EA">
      <w:pPr>
        <w:pStyle w:val="ListParagraph"/>
        <w:ind w:left="1080"/>
        <w:jc w:val="both"/>
        <w:rPr>
          <w:rFonts w:ascii="Helvetica" w:hAnsi="Helvetica" w:cs="Calibri"/>
          <w:sz w:val="22"/>
          <w:szCs w:val="22"/>
        </w:rPr>
      </w:pPr>
    </w:p>
    <w:p w14:paraId="2763AF69" w14:textId="152FE243" w:rsidR="005812EA" w:rsidRDefault="005812EA" w:rsidP="005812EA">
      <w:pPr>
        <w:pStyle w:val="ListParagraph"/>
        <w:numPr>
          <w:ilvl w:val="2"/>
          <w:numId w:val="12"/>
        </w:numPr>
        <w:jc w:val="both"/>
        <w:rPr>
          <w:rFonts w:ascii="Helvetica" w:hAnsi="Helvetica" w:cs="Calibri"/>
          <w:sz w:val="22"/>
          <w:szCs w:val="22"/>
        </w:rPr>
      </w:pPr>
      <w:r>
        <w:rPr>
          <w:rFonts w:ascii="Helvetica" w:hAnsi="Helvetica" w:cs="Calibri"/>
          <w:sz w:val="22"/>
          <w:szCs w:val="22"/>
        </w:rPr>
        <w:t>MED: Talent adding</w:t>
      </w:r>
      <w:r w:rsidRPr="005812EA">
        <w:rPr>
          <w:rFonts w:ascii="Helvetica" w:hAnsi="Helvetica" w:cs="Calibri"/>
          <w:sz w:val="22"/>
          <w:szCs w:val="22"/>
        </w:rPr>
        <w:t xml:space="preserve"> </w:t>
      </w:r>
      <w:r w:rsidRPr="00CF155A">
        <w:rPr>
          <w:rFonts w:ascii="Helvetica" w:hAnsi="Helvetica" w:cs="Calibri"/>
          <w:sz w:val="22"/>
          <w:szCs w:val="22"/>
        </w:rPr>
        <w:t>formaldehyde</w:t>
      </w:r>
      <w:r>
        <w:rPr>
          <w:rFonts w:ascii="Helvetica" w:hAnsi="Helvetica" w:cs="Calibri"/>
          <w:sz w:val="22"/>
          <w:szCs w:val="22"/>
        </w:rPr>
        <w:t xml:space="preserve"> to slide, with </w:t>
      </w:r>
      <w:r w:rsidRPr="00CF155A">
        <w:rPr>
          <w:rFonts w:ascii="Helvetica" w:hAnsi="Helvetica" w:cs="Calibri"/>
          <w:sz w:val="22"/>
          <w:szCs w:val="22"/>
        </w:rPr>
        <w:t>formaldehyde</w:t>
      </w:r>
      <w:r>
        <w:rPr>
          <w:rFonts w:ascii="Helvetica" w:hAnsi="Helvetica" w:cs="Calibri"/>
          <w:sz w:val="22"/>
          <w:szCs w:val="22"/>
        </w:rPr>
        <w:t xml:space="preserve"> container visible in frame</w:t>
      </w:r>
      <w:r w:rsidR="00E93D89">
        <w:rPr>
          <w:rFonts w:ascii="Helvetica" w:hAnsi="Helvetica" w:cs="Calibri"/>
          <w:sz w:val="22"/>
          <w:szCs w:val="22"/>
        </w:rPr>
        <w:t xml:space="preserve"> </w:t>
      </w:r>
      <w:r w:rsidR="00E93D89" w:rsidRPr="00E93D89">
        <w:rPr>
          <w:rFonts w:ascii="Helvetica" w:hAnsi="Helvetica" w:cs="Calibri"/>
          <w:sz w:val="22"/>
          <w:szCs w:val="22"/>
          <w:highlight w:val="green"/>
        </w:rPr>
        <w:t xml:space="preserve">(Author Comment: </w:t>
      </w:r>
      <w:r w:rsidR="00E93D89" w:rsidRPr="00E93D89">
        <w:rPr>
          <w:rFonts w:ascii="Helvetica" w:hAnsi="Helvetica" w:cs="Calibri"/>
          <w:sz w:val="22"/>
          <w:szCs w:val="22"/>
          <w:highlight w:val="green"/>
        </w:rPr>
        <w:t xml:space="preserve">Labeled as shot 2.13.2 but should still be shot number 2.14.1 (This was my fault. I got a step ahead) The order in the script is fine. They were filmed out of out.  </w:t>
      </w:r>
      <w:proofErr w:type="spellStart"/>
      <w:r w:rsidR="00E93D89" w:rsidRPr="00E93D89">
        <w:rPr>
          <w:rFonts w:ascii="Helvetica" w:hAnsi="Helvetica" w:cs="Calibri"/>
          <w:sz w:val="22"/>
          <w:szCs w:val="22"/>
          <w:highlight w:val="green"/>
        </w:rPr>
        <w:t>Mea</w:t>
      </w:r>
      <w:proofErr w:type="spellEnd"/>
      <w:r w:rsidR="00E93D89" w:rsidRPr="00E93D89">
        <w:rPr>
          <w:rFonts w:ascii="Helvetica" w:hAnsi="Helvetica" w:cs="Calibri"/>
          <w:sz w:val="22"/>
          <w:szCs w:val="22"/>
          <w:highlight w:val="green"/>
        </w:rPr>
        <w:t xml:space="preserve"> Culpa.</w:t>
      </w:r>
      <w:r w:rsidR="00E93D89" w:rsidRPr="00E93D89">
        <w:rPr>
          <w:rFonts w:ascii="Helvetica" w:hAnsi="Helvetica" w:cs="Calibri"/>
          <w:sz w:val="22"/>
          <w:szCs w:val="22"/>
          <w:highlight w:val="green"/>
        </w:rPr>
        <w:t>)</w:t>
      </w:r>
    </w:p>
    <w:p w14:paraId="747301EA" w14:textId="77777777" w:rsidR="005812EA" w:rsidRDefault="005812EA" w:rsidP="005812EA">
      <w:pPr>
        <w:pStyle w:val="ListParagraph"/>
        <w:numPr>
          <w:ilvl w:val="2"/>
          <w:numId w:val="12"/>
        </w:numPr>
        <w:jc w:val="both"/>
        <w:rPr>
          <w:rFonts w:ascii="Helvetica" w:hAnsi="Helvetica" w:cs="Calibri"/>
          <w:sz w:val="22"/>
          <w:szCs w:val="22"/>
        </w:rPr>
      </w:pPr>
      <w:r>
        <w:rPr>
          <w:rFonts w:ascii="Helvetica" w:hAnsi="Helvetica" w:cs="Calibri"/>
          <w:sz w:val="22"/>
          <w:szCs w:val="22"/>
        </w:rPr>
        <w:t>CU: PBS being added to slide, with PBS container label visible in frame</w:t>
      </w:r>
    </w:p>
    <w:p w14:paraId="333C5DD0" w14:textId="77777777" w:rsidR="005812EA" w:rsidRDefault="005812EA" w:rsidP="005812EA">
      <w:pPr>
        <w:pStyle w:val="ListParagraph"/>
        <w:ind w:left="1080"/>
        <w:jc w:val="both"/>
        <w:rPr>
          <w:rFonts w:ascii="Helvetica" w:hAnsi="Helvetica" w:cs="Calibri"/>
          <w:sz w:val="22"/>
          <w:szCs w:val="22"/>
        </w:rPr>
      </w:pPr>
    </w:p>
    <w:p w14:paraId="0174FD8C" w14:textId="2A0A84D6" w:rsidR="00CF155A" w:rsidRDefault="005812EA" w:rsidP="005812EA">
      <w:pPr>
        <w:pStyle w:val="ListParagraph"/>
        <w:numPr>
          <w:ilvl w:val="1"/>
          <w:numId w:val="12"/>
        </w:numPr>
        <w:jc w:val="both"/>
        <w:rPr>
          <w:rFonts w:ascii="Helvetica" w:hAnsi="Helvetica" w:cs="Calibri"/>
          <w:sz w:val="22"/>
          <w:szCs w:val="22"/>
        </w:rPr>
      </w:pPr>
      <w:r>
        <w:rPr>
          <w:rFonts w:ascii="Helvetica" w:hAnsi="Helvetica" w:cs="Calibri"/>
          <w:sz w:val="22"/>
          <w:szCs w:val="22"/>
        </w:rPr>
        <w:t xml:space="preserve">Next, </w:t>
      </w:r>
      <w:r w:rsidR="00CF155A" w:rsidRPr="005812EA">
        <w:rPr>
          <w:rFonts w:ascii="Helvetica" w:hAnsi="Helvetica" w:cs="Calibri"/>
          <w:sz w:val="22"/>
          <w:szCs w:val="22"/>
        </w:rPr>
        <w:t xml:space="preserve">permeabilize </w:t>
      </w:r>
      <w:r>
        <w:rPr>
          <w:rFonts w:ascii="Helvetica" w:hAnsi="Helvetica" w:cs="Calibri"/>
          <w:sz w:val="22"/>
          <w:szCs w:val="22"/>
        </w:rPr>
        <w:t xml:space="preserve">the samples as demonstrated </w:t>
      </w:r>
      <w:r>
        <w:rPr>
          <w:rFonts w:ascii="Helvetica" w:hAnsi="Helvetica" w:cs="Calibri"/>
          <w:b/>
          <w:sz w:val="22"/>
          <w:szCs w:val="22"/>
        </w:rPr>
        <w:t>[1]</w:t>
      </w:r>
      <w:r>
        <w:rPr>
          <w:rFonts w:ascii="Helvetica" w:hAnsi="Helvetica" w:cs="Calibri"/>
          <w:sz w:val="22"/>
          <w:szCs w:val="22"/>
        </w:rPr>
        <w:t xml:space="preserve"> followed by incubation with anti-</w:t>
      </w:r>
      <w:r w:rsidRPr="005812EA">
        <w:rPr>
          <w:rFonts w:ascii="Calibri" w:hAnsi="Calibri" w:cs="Calibri"/>
        </w:rPr>
        <w:t xml:space="preserve"> </w:t>
      </w:r>
      <w:proofErr w:type="spellStart"/>
      <w:r w:rsidRPr="005812EA">
        <w:rPr>
          <w:rFonts w:ascii="Helvetica" w:hAnsi="Helvetica" w:cs="Calibri"/>
          <w:sz w:val="22"/>
          <w:szCs w:val="22"/>
        </w:rPr>
        <w:t>dioxigenin</w:t>
      </w:r>
      <w:proofErr w:type="spellEnd"/>
      <w:r>
        <w:rPr>
          <w:rFonts w:ascii="Helvetica" w:hAnsi="Helvetica" w:cs="Calibri"/>
          <w:sz w:val="22"/>
          <w:szCs w:val="22"/>
        </w:rPr>
        <w:t xml:space="preserve">-FITC </w:t>
      </w:r>
      <w:r>
        <w:rPr>
          <w:rFonts w:ascii="Helvetica" w:hAnsi="Helvetica" w:cs="Calibri"/>
          <w:color w:val="FF0000"/>
          <w:sz w:val="22"/>
          <w:szCs w:val="22"/>
        </w:rPr>
        <w:t>(FIT-sea)</w:t>
      </w:r>
      <w:r>
        <w:rPr>
          <w:rFonts w:ascii="Helvetica" w:hAnsi="Helvetica" w:cs="Calibri"/>
          <w:sz w:val="22"/>
          <w:szCs w:val="22"/>
        </w:rPr>
        <w:t xml:space="preserve"> in pre-chilled 0.1% BSA in PBS for 1 hour at 4 degrees Celsius </w:t>
      </w:r>
      <w:r>
        <w:rPr>
          <w:rFonts w:ascii="Helvetica" w:hAnsi="Helvetica" w:cs="Calibri"/>
          <w:b/>
          <w:sz w:val="22"/>
          <w:szCs w:val="22"/>
        </w:rPr>
        <w:t>[2]</w:t>
      </w:r>
      <w:r>
        <w:rPr>
          <w:rFonts w:ascii="Helvetica" w:hAnsi="Helvetica" w:cs="Calibri"/>
          <w:sz w:val="22"/>
          <w:szCs w:val="22"/>
        </w:rPr>
        <w:t>.</w:t>
      </w:r>
    </w:p>
    <w:p w14:paraId="7096C26E" w14:textId="77777777" w:rsidR="00025C89" w:rsidRDefault="00025C89" w:rsidP="00025C89">
      <w:pPr>
        <w:pStyle w:val="ListParagraph"/>
        <w:ind w:left="1080"/>
        <w:jc w:val="both"/>
        <w:rPr>
          <w:rFonts w:ascii="Helvetica" w:hAnsi="Helvetica" w:cs="Calibri"/>
          <w:sz w:val="22"/>
          <w:szCs w:val="22"/>
        </w:rPr>
      </w:pPr>
    </w:p>
    <w:p w14:paraId="56A243A9" w14:textId="1C1D7716" w:rsidR="00025C89" w:rsidRDefault="00025C89" w:rsidP="00025C89">
      <w:pPr>
        <w:pStyle w:val="ListParagraph"/>
        <w:numPr>
          <w:ilvl w:val="2"/>
          <w:numId w:val="12"/>
        </w:numPr>
        <w:jc w:val="both"/>
        <w:rPr>
          <w:rFonts w:ascii="Helvetica" w:hAnsi="Helvetica" w:cs="Calibri"/>
          <w:sz w:val="22"/>
          <w:szCs w:val="22"/>
        </w:rPr>
      </w:pPr>
      <w:r>
        <w:rPr>
          <w:rFonts w:ascii="Helvetica" w:hAnsi="Helvetica" w:cs="Calibri"/>
          <w:sz w:val="22"/>
          <w:szCs w:val="22"/>
        </w:rPr>
        <w:t>MED: Talent adding permeabilization solution to slide, with permeabilization solution container visible in frame</w:t>
      </w:r>
    </w:p>
    <w:p w14:paraId="316E3F31" w14:textId="67A70DBD" w:rsidR="00025C89" w:rsidRDefault="00025C89" w:rsidP="00025C89">
      <w:pPr>
        <w:pStyle w:val="ListParagraph"/>
        <w:numPr>
          <w:ilvl w:val="2"/>
          <w:numId w:val="12"/>
        </w:numPr>
        <w:jc w:val="both"/>
        <w:rPr>
          <w:rFonts w:ascii="Helvetica" w:hAnsi="Helvetica" w:cs="Calibri"/>
          <w:sz w:val="22"/>
          <w:szCs w:val="22"/>
        </w:rPr>
      </w:pPr>
      <w:r>
        <w:rPr>
          <w:rFonts w:ascii="Helvetica" w:hAnsi="Helvetica" w:cs="Calibri"/>
          <w:sz w:val="22"/>
          <w:szCs w:val="22"/>
        </w:rPr>
        <w:t>CU: Antibody being added to slide, with antibody container label visible in frame</w:t>
      </w:r>
    </w:p>
    <w:p w14:paraId="0EC6F71C" w14:textId="77777777" w:rsidR="00025C89" w:rsidRDefault="00025C89" w:rsidP="00025C89">
      <w:pPr>
        <w:pStyle w:val="ListParagraph"/>
        <w:ind w:left="1368"/>
        <w:jc w:val="both"/>
        <w:rPr>
          <w:rFonts w:ascii="Helvetica" w:hAnsi="Helvetica" w:cs="Calibri"/>
          <w:sz w:val="22"/>
          <w:szCs w:val="22"/>
        </w:rPr>
      </w:pPr>
    </w:p>
    <w:p w14:paraId="6D900484" w14:textId="21649693" w:rsidR="00025C89" w:rsidRDefault="00025C89" w:rsidP="00025C89">
      <w:pPr>
        <w:pStyle w:val="ListParagraph"/>
        <w:numPr>
          <w:ilvl w:val="1"/>
          <w:numId w:val="12"/>
        </w:numPr>
        <w:jc w:val="both"/>
        <w:rPr>
          <w:rFonts w:ascii="Helvetica" w:hAnsi="Helvetica" w:cs="Calibri"/>
          <w:sz w:val="22"/>
          <w:szCs w:val="22"/>
        </w:rPr>
      </w:pPr>
      <w:r>
        <w:rPr>
          <w:rFonts w:ascii="Helvetica" w:hAnsi="Helvetica" w:cs="Calibri"/>
          <w:sz w:val="22"/>
          <w:szCs w:val="22"/>
        </w:rPr>
        <w:t xml:space="preserve">At the end of the incubation, wash the slides three times in fresh PBS </w:t>
      </w:r>
      <w:r>
        <w:rPr>
          <w:rFonts w:ascii="Helvetica" w:hAnsi="Helvetica" w:cs="Calibri"/>
          <w:b/>
          <w:sz w:val="22"/>
          <w:szCs w:val="22"/>
        </w:rPr>
        <w:t>[1]</w:t>
      </w:r>
      <w:r>
        <w:rPr>
          <w:rFonts w:ascii="Helvetica" w:hAnsi="Helvetica" w:cs="Calibri"/>
          <w:sz w:val="22"/>
          <w:szCs w:val="22"/>
        </w:rPr>
        <w:t xml:space="preserve"> and fix the </w:t>
      </w:r>
      <w:r w:rsidR="00B243CD">
        <w:rPr>
          <w:rFonts w:ascii="Helvetica" w:hAnsi="Helvetica" w:cs="Calibri"/>
          <w:sz w:val="22"/>
          <w:szCs w:val="22"/>
        </w:rPr>
        <w:t>samples</w:t>
      </w:r>
      <w:r>
        <w:rPr>
          <w:rFonts w:ascii="Helvetica" w:hAnsi="Helvetica" w:cs="Calibri"/>
          <w:sz w:val="22"/>
          <w:szCs w:val="22"/>
        </w:rPr>
        <w:t xml:space="preserve"> with </w:t>
      </w:r>
      <w:r w:rsidR="00CF155A" w:rsidRPr="00CF155A">
        <w:rPr>
          <w:rFonts w:ascii="Helvetica" w:hAnsi="Helvetica" w:cs="Calibri"/>
          <w:sz w:val="22"/>
          <w:szCs w:val="22"/>
        </w:rPr>
        <w:t>pre-chilled 4% paraformaldehyde</w:t>
      </w:r>
      <w:r>
        <w:rPr>
          <w:rFonts w:ascii="Helvetica" w:hAnsi="Helvetica" w:cs="Calibri"/>
          <w:sz w:val="22"/>
          <w:szCs w:val="22"/>
        </w:rPr>
        <w:t xml:space="preserve"> in</w:t>
      </w:r>
      <w:r w:rsidR="00CF155A" w:rsidRPr="00CF155A">
        <w:rPr>
          <w:rFonts w:ascii="Helvetica" w:hAnsi="Helvetica" w:cs="Calibri"/>
          <w:sz w:val="22"/>
          <w:szCs w:val="22"/>
        </w:rPr>
        <w:t xml:space="preserve"> PBS for 10</w:t>
      </w:r>
      <w:r>
        <w:rPr>
          <w:rFonts w:ascii="Helvetica" w:hAnsi="Helvetica" w:cs="Calibri"/>
          <w:sz w:val="22"/>
          <w:szCs w:val="22"/>
        </w:rPr>
        <w:t>-</w:t>
      </w:r>
      <w:r w:rsidR="00CF155A" w:rsidRPr="00CF155A">
        <w:rPr>
          <w:rFonts w:ascii="Helvetica" w:hAnsi="Helvetica" w:cs="Calibri"/>
          <w:sz w:val="22"/>
          <w:szCs w:val="22"/>
        </w:rPr>
        <w:t>15 min</w:t>
      </w:r>
      <w:r>
        <w:rPr>
          <w:rFonts w:ascii="Helvetica" w:hAnsi="Helvetica" w:cs="Calibri"/>
          <w:sz w:val="22"/>
          <w:szCs w:val="22"/>
        </w:rPr>
        <w:t>utes</w:t>
      </w:r>
      <w:r w:rsidR="00CF155A" w:rsidRPr="00CF155A">
        <w:rPr>
          <w:rFonts w:ascii="Helvetica" w:hAnsi="Helvetica" w:cs="Calibri"/>
          <w:sz w:val="22"/>
          <w:szCs w:val="22"/>
        </w:rPr>
        <w:t xml:space="preserve"> at 4 </w:t>
      </w:r>
      <w:r>
        <w:rPr>
          <w:rFonts w:ascii="Helvetica" w:hAnsi="Helvetica" w:cs="Calibri"/>
          <w:sz w:val="22"/>
          <w:szCs w:val="22"/>
        </w:rPr>
        <w:t xml:space="preserve">degrees Celsius </w:t>
      </w:r>
      <w:r>
        <w:rPr>
          <w:rFonts w:ascii="Helvetica" w:hAnsi="Helvetica" w:cs="Calibri"/>
          <w:b/>
          <w:sz w:val="22"/>
          <w:szCs w:val="22"/>
        </w:rPr>
        <w:t>[2]</w:t>
      </w:r>
      <w:r>
        <w:rPr>
          <w:rFonts w:ascii="Helvetica" w:hAnsi="Helvetica" w:cs="Calibri"/>
          <w:sz w:val="22"/>
          <w:szCs w:val="22"/>
        </w:rPr>
        <w:t>.</w:t>
      </w:r>
    </w:p>
    <w:p w14:paraId="59524915" w14:textId="77777777" w:rsidR="00025C89" w:rsidRDefault="00025C89" w:rsidP="00025C89">
      <w:pPr>
        <w:pStyle w:val="ListParagraph"/>
        <w:ind w:left="1080"/>
        <w:jc w:val="both"/>
        <w:rPr>
          <w:rFonts w:ascii="Helvetica" w:hAnsi="Helvetica" w:cs="Calibri"/>
          <w:sz w:val="22"/>
          <w:szCs w:val="22"/>
        </w:rPr>
      </w:pPr>
    </w:p>
    <w:p w14:paraId="38E9194D" w14:textId="77777777" w:rsidR="00025C89" w:rsidRDefault="00025C89" w:rsidP="00025C89">
      <w:pPr>
        <w:pStyle w:val="ListParagraph"/>
        <w:numPr>
          <w:ilvl w:val="2"/>
          <w:numId w:val="12"/>
        </w:numPr>
        <w:jc w:val="both"/>
        <w:rPr>
          <w:rFonts w:ascii="Helvetica" w:hAnsi="Helvetica" w:cs="Calibri"/>
          <w:sz w:val="22"/>
          <w:szCs w:val="22"/>
        </w:rPr>
      </w:pPr>
      <w:r>
        <w:rPr>
          <w:rFonts w:ascii="Helvetica" w:hAnsi="Helvetica" w:cs="Calibri"/>
          <w:sz w:val="22"/>
          <w:szCs w:val="22"/>
        </w:rPr>
        <w:t>CU: PBS being added to slide, with PBS container label visible in frame</w:t>
      </w:r>
    </w:p>
    <w:p w14:paraId="26C152BA" w14:textId="71FF1FE8" w:rsidR="00025C89" w:rsidRDefault="00025C89" w:rsidP="00025C89">
      <w:pPr>
        <w:pStyle w:val="ListParagraph"/>
        <w:numPr>
          <w:ilvl w:val="2"/>
          <w:numId w:val="12"/>
        </w:numPr>
        <w:jc w:val="both"/>
        <w:rPr>
          <w:rFonts w:ascii="Helvetica" w:hAnsi="Helvetica" w:cs="Calibri"/>
          <w:sz w:val="22"/>
          <w:szCs w:val="22"/>
        </w:rPr>
      </w:pPr>
      <w:r>
        <w:rPr>
          <w:rFonts w:ascii="Helvetica" w:hAnsi="Helvetica" w:cs="Calibri"/>
          <w:sz w:val="22"/>
          <w:szCs w:val="22"/>
        </w:rPr>
        <w:t>CU: PFA being added to slide, with PFA container label visible in frame</w:t>
      </w:r>
    </w:p>
    <w:p w14:paraId="6377FF8A" w14:textId="77777777" w:rsidR="00025C89" w:rsidRDefault="00025C89" w:rsidP="00025C89">
      <w:pPr>
        <w:pStyle w:val="ListParagraph"/>
        <w:ind w:left="1368"/>
        <w:jc w:val="both"/>
        <w:rPr>
          <w:rFonts w:ascii="Helvetica" w:hAnsi="Helvetica" w:cs="Calibri"/>
          <w:sz w:val="22"/>
          <w:szCs w:val="22"/>
        </w:rPr>
      </w:pPr>
    </w:p>
    <w:p w14:paraId="357E7216" w14:textId="4EEB7AED" w:rsidR="00551167" w:rsidRDefault="00025C89" w:rsidP="00551167">
      <w:pPr>
        <w:pStyle w:val="ListParagraph"/>
        <w:numPr>
          <w:ilvl w:val="1"/>
          <w:numId w:val="12"/>
        </w:numPr>
        <w:jc w:val="both"/>
        <w:rPr>
          <w:rFonts w:ascii="Helvetica" w:hAnsi="Helvetica" w:cs="Calibri"/>
          <w:sz w:val="22"/>
          <w:szCs w:val="22"/>
        </w:rPr>
      </w:pPr>
      <w:r w:rsidRPr="00551167">
        <w:rPr>
          <w:rFonts w:ascii="Helvetica" w:hAnsi="Helvetica" w:cs="Calibri"/>
          <w:sz w:val="22"/>
          <w:szCs w:val="22"/>
        </w:rPr>
        <w:t>After three washes in PBS,</w:t>
      </w:r>
      <w:r w:rsidR="00CF155A" w:rsidRPr="00551167">
        <w:rPr>
          <w:rFonts w:ascii="Helvetica" w:hAnsi="Helvetica" w:cs="Calibri"/>
          <w:sz w:val="22"/>
          <w:szCs w:val="22"/>
        </w:rPr>
        <w:t xml:space="preserve"> </w:t>
      </w:r>
      <w:r w:rsidR="00551167">
        <w:rPr>
          <w:rFonts w:ascii="Helvetica" w:hAnsi="Helvetica" w:cs="Calibri"/>
          <w:sz w:val="22"/>
          <w:szCs w:val="22"/>
        </w:rPr>
        <w:t xml:space="preserve">label the nuclei with </w:t>
      </w:r>
      <w:r w:rsidR="00CF155A" w:rsidRPr="00551167">
        <w:rPr>
          <w:rFonts w:ascii="Helvetica" w:hAnsi="Helvetica" w:cs="Calibri"/>
          <w:sz w:val="22"/>
          <w:szCs w:val="22"/>
        </w:rPr>
        <w:t xml:space="preserve">0.4 </w:t>
      </w:r>
      <w:r w:rsidR="00551167">
        <w:rPr>
          <w:rFonts w:ascii="Helvetica" w:hAnsi="Helvetica" w:cs="Calibri"/>
          <w:sz w:val="22"/>
          <w:szCs w:val="22"/>
        </w:rPr>
        <w:t>micrograms</w:t>
      </w:r>
      <w:r w:rsidR="00CF155A" w:rsidRPr="00551167">
        <w:rPr>
          <w:rFonts w:ascii="Helvetica" w:hAnsi="Helvetica" w:cs="Calibri"/>
          <w:sz w:val="22"/>
          <w:szCs w:val="22"/>
        </w:rPr>
        <w:t>/m</w:t>
      </w:r>
      <w:r w:rsidR="00551167">
        <w:rPr>
          <w:rFonts w:ascii="Helvetica" w:hAnsi="Helvetica" w:cs="Calibri"/>
          <w:sz w:val="22"/>
          <w:szCs w:val="22"/>
        </w:rPr>
        <w:t>illiliter of</w:t>
      </w:r>
      <w:r w:rsidR="00CF155A" w:rsidRPr="00551167">
        <w:rPr>
          <w:rFonts w:ascii="Helvetica" w:hAnsi="Helvetica" w:cs="Calibri"/>
          <w:sz w:val="22"/>
          <w:szCs w:val="22"/>
        </w:rPr>
        <w:t xml:space="preserve"> DAPI in pre-chilled 0.5% Triton-X</w:t>
      </w:r>
      <w:r w:rsidR="00551167">
        <w:rPr>
          <w:rFonts w:ascii="Helvetica" w:hAnsi="Helvetica" w:cs="Calibri"/>
          <w:sz w:val="22"/>
          <w:szCs w:val="22"/>
        </w:rPr>
        <w:t xml:space="preserve"> in</w:t>
      </w:r>
      <w:r w:rsidR="00CF155A" w:rsidRPr="00551167">
        <w:rPr>
          <w:rFonts w:ascii="Helvetica" w:hAnsi="Helvetica" w:cs="Calibri"/>
          <w:sz w:val="22"/>
          <w:szCs w:val="22"/>
        </w:rPr>
        <w:t xml:space="preserve"> PBS for 15 min</w:t>
      </w:r>
      <w:r w:rsidR="00551167">
        <w:rPr>
          <w:rFonts w:ascii="Helvetica" w:hAnsi="Helvetica" w:cs="Calibri"/>
          <w:sz w:val="22"/>
          <w:szCs w:val="22"/>
        </w:rPr>
        <w:t>utes</w:t>
      </w:r>
      <w:r w:rsidR="00CF155A" w:rsidRPr="00551167">
        <w:rPr>
          <w:rFonts w:ascii="Helvetica" w:hAnsi="Helvetica" w:cs="Calibri"/>
          <w:sz w:val="22"/>
          <w:szCs w:val="22"/>
        </w:rPr>
        <w:t xml:space="preserve"> on ice</w:t>
      </w:r>
      <w:r w:rsidR="00551167">
        <w:rPr>
          <w:rFonts w:ascii="Helvetica" w:hAnsi="Helvetica" w:cs="Calibri"/>
          <w:sz w:val="22"/>
          <w:szCs w:val="22"/>
        </w:rPr>
        <w:t xml:space="preserve"> </w:t>
      </w:r>
      <w:r w:rsidR="00551167">
        <w:rPr>
          <w:rFonts w:ascii="Helvetica" w:hAnsi="Helvetica" w:cs="Calibri"/>
          <w:b/>
          <w:sz w:val="22"/>
          <w:szCs w:val="22"/>
        </w:rPr>
        <w:t>[1-TXT]</w:t>
      </w:r>
      <w:r w:rsidR="00551167">
        <w:rPr>
          <w:rFonts w:ascii="Helvetica" w:hAnsi="Helvetica" w:cs="Calibri"/>
          <w:sz w:val="22"/>
          <w:szCs w:val="22"/>
        </w:rPr>
        <w:t xml:space="preserve"> followed by</w:t>
      </w:r>
      <w:r w:rsidR="00CF155A" w:rsidRPr="00551167">
        <w:rPr>
          <w:rFonts w:ascii="Helvetica" w:hAnsi="Helvetica" w:cs="Calibri"/>
          <w:sz w:val="22"/>
          <w:szCs w:val="22"/>
        </w:rPr>
        <w:t xml:space="preserve"> three </w:t>
      </w:r>
      <w:r w:rsidR="00551167">
        <w:rPr>
          <w:rFonts w:ascii="Helvetica" w:hAnsi="Helvetica" w:cs="Calibri"/>
          <w:sz w:val="22"/>
          <w:szCs w:val="22"/>
        </w:rPr>
        <w:t>final washes in</w:t>
      </w:r>
      <w:r w:rsidR="00CF155A" w:rsidRPr="00551167">
        <w:rPr>
          <w:rFonts w:ascii="Helvetica" w:hAnsi="Helvetica" w:cs="Calibri"/>
          <w:sz w:val="22"/>
          <w:szCs w:val="22"/>
        </w:rPr>
        <w:t xml:space="preserve"> </w:t>
      </w:r>
      <w:r w:rsidR="00551167">
        <w:rPr>
          <w:rFonts w:ascii="Helvetica" w:hAnsi="Helvetica" w:cs="Calibri"/>
          <w:sz w:val="22"/>
          <w:szCs w:val="22"/>
        </w:rPr>
        <w:t>P</w:t>
      </w:r>
      <w:r w:rsidR="00CF155A" w:rsidRPr="00551167">
        <w:rPr>
          <w:rFonts w:ascii="Helvetica" w:hAnsi="Helvetica" w:cs="Calibri"/>
          <w:sz w:val="22"/>
          <w:szCs w:val="22"/>
        </w:rPr>
        <w:t>BS</w:t>
      </w:r>
      <w:r w:rsidR="00551167">
        <w:rPr>
          <w:rFonts w:ascii="Helvetica" w:hAnsi="Helvetica" w:cs="Calibri"/>
          <w:sz w:val="22"/>
          <w:szCs w:val="22"/>
        </w:rPr>
        <w:t xml:space="preserve"> </w:t>
      </w:r>
      <w:r w:rsidR="00551167">
        <w:rPr>
          <w:rFonts w:ascii="Helvetica" w:hAnsi="Helvetica" w:cs="Calibri"/>
          <w:b/>
          <w:sz w:val="22"/>
          <w:szCs w:val="22"/>
        </w:rPr>
        <w:t>[2]</w:t>
      </w:r>
      <w:r w:rsidR="00CF155A" w:rsidRPr="00551167">
        <w:rPr>
          <w:rFonts w:ascii="Helvetica" w:hAnsi="Helvetica" w:cs="Calibri"/>
          <w:sz w:val="22"/>
          <w:szCs w:val="22"/>
        </w:rPr>
        <w:t>.</w:t>
      </w:r>
    </w:p>
    <w:p w14:paraId="3AD7B422" w14:textId="77777777" w:rsidR="00551167" w:rsidRDefault="00551167" w:rsidP="00551167">
      <w:pPr>
        <w:pStyle w:val="ListParagraph"/>
        <w:ind w:left="1080"/>
        <w:jc w:val="both"/>
        <w:rPr>
          <w:rFonts w:ascii="Helvetica" w:hAnsi="Helvetica" w:cs="Calibri"/>
          <w:sz w:val="22"/>
          <w:szCs w:val="22"/>
        </w:rPr>
      </w:pPr>
    </w:p>
    <w:p w14:paraId="5396CA9D" w14:textId="55FFA034" w:rsidR="00CF155A" w:rsidRPr="00551167" w:rsidRDefault="00551167" w:rsidP="00551167">
      <w:pPr>
        <w:pStyle w:val="ListParagraph"/>
        <w:numPr>
          <w:ilvl w:val="2"/>
          <w:numId w:val="12"/>
        </w:numPr>
        <w:jc w:val="both"/>
        <w:rPr>
          <w:rFonts w:ascii="Helvetica" w:hAnsi="Helvetica" w:cs="Calibri"/>
          <w:sz w:val="22"/>
          <w:szCs w:val="22"/>
        </w:rPr>
      </w:pPr>
      <w:r>
        <w:rPr>
          <w:rFonts w:ascii="Helvetica" w:hAnsi="Helvetica" w:cs="Calibri"/>
          <w:sz w:val="22"/>
          <w:szCs w:val="22"/>
        </w:rPr>
        <w:t xml:space="preserve">CU: DAPI being added to slide, with DAPI container label visible in frame </w:t>
      </w:r>
      <w:r>
        <w:rPr>
          <w:rFonts w:ascii="Helvetica" w:hAnsi="Helvetica" w:cs="Calibri"/>
          <w:b/>
          <w:sz w:val="22"/>
          <w:szCs w:val="22"/>
        </w:rPr>
        <w:t>TEXT: Optional: Perform IF for host/viral protein as demonstrated</w:t>
      </w:r>
      <w:r w:rsidRPr="00551167">
        <w:rPr>
          <w:rFonts w:ascii="Helvetica" w:hAnsi="Helvetica" w:cs="Calibri"/>
          <w:sz w:val="22"/>
          <w:szCs w:val="22"/>
        </w:rPr>
        <w:t xml:space="preserve"> </w:t>
      </w:r>
      <w:r>
        <w:rPr>
          <w:rFonts w:ascii="Helvetica" w:hAnsi="Helvetica" w:cs="Calibri"/>
          <w:b/>
          <w:sz w:val="22"/>
          <w:szCs w:val="22"/>
        </w:rPr>
        <w:t>before DAPI labeling</w:t>
      </w:r>
    </w:p>
    <w:p w14:paraId="48B800B3" w14:textId="726FE9D1" w:rsidR="00551167" w:rsidRPr="00551167" w:rsidRDefault="00551167" w:rsidP="00551167">
      <w:pPr>
        <w:pStyle w:val="ListParagraph"/>
        <w:numPr>
          <w:ilvl w:val="2"/>
          <w:numId w:val="12"/>
        </w:numPr>
        <w:jc w:val="both"/>
        <w:rPr>
          <w:rFonts w:ascii="Helvetica" w:hAnsi="Helvetica" w:cs="Calibri"/>
          <w:sz w:val="22"/>
          <w:szCs w:val="22"/>
        </w:rPr>
      </w:pPr>
      <w:r>
        <w:rPr>
          <w:rFonts w:ascii="Helvetica" w:hAnsi="Helvetica" w:cs="Calibri"/>
          <w:sz w:val="22"/>
          <w:szCs w:val="22"/>
        </w:rPr>
        <w:t>CU: PBS being added to slide, with PBS container label visible in frame</w:t>
      </w:r>
    </w:p>
    <w:p w14:paraId="5AE7BBD4" w14:textId="77777777" w:rsidR="00CF155A" w:rsidRPr="00CF155A" w:rsidRDefault="00CF155A" w:rsidP="00551167">
      <w:pPr>
        <w:pStyle w:val="ListParagraph"/>
        <w:ind w:left="360"/>
        <w:jc w:val="both"/>
        <w:rPr>
          <w:rFonts w:ascii="Helvetica" w:hAnsi="Helvetica" w:cs="Calibri"/>
          <w:sz w:val="22"/>
          <w:szCs w:val="22"/>
        </w:rPr>
      </w:pPr>
    </w:p>
    <w:p w14:paraId="7E9794E4" w14:textId="2E6434AD" w:rsidR="00551167" w:rsidRDefault="00CF155A" w:rsidP="00551167">
      <w:pPr>
        <w:pStyle w:val="ListParagraph"/>
        <w:numPr>
          <w:ilvl w:val="1"/>
          <w:numId w:val="12"/>
        </w:numPr>
        <w:jc w:val="both"/>
        <w:rPr>
          <w:rFonts w:ascii="Helvetica" w:hAnsi="Helvetica" w:cs="Calibri"/>
          <w:sz w:val="22"/>
          <w:szCs w:val="22"/>
        </w:rPr>
      </w:pPr>
      <w:r w:rsidRPr="00CF155A">
        <w:rPr>
          <w:rFonts w:ascii="Helvetica" w:hAnsi="Helvetica" w:cs="Calibri"/>
          <w:sz w:val="22"/>
          <w:szCs w:val="22"/>
        </w:rPr>
        <w:t>Mount slide</w:t>
      </w:r>
      <w:r w:rsidR="00B243CD">
        <w:rPr>
          <w:rFonts w:ascii="Helvetica" w:hAnsi="Helvetica" w:cs="Calibri"/>
          <w:sz w:val="22"/>
          <w:szCs w:val="22"/>
        </w:rPr>
        <w:t>s</w:t>
      </w:r>
      <w:r w:rsidRPr="00CF155A">
        <w:rPr>
          <w:rFonts w:ascii="Helvetica" w:hAnsi="Helvetica" w:cs="Calibri"/>
          <w:sz w:val="22"/>
          <w:szCs w:val="22"/>
        </w:rPr>
        <w:t xml:space="preserve"> with fluorescent beads</w:t>
      </w:r>
      <w:r w:rsidR="00B243CD">
        <w:rPr>
          <w:rFonts w:ascii="Helvetica" w:hAnsi="Helvetica" w:cs="Calibri"/>
          <w:sz w:val="22"/>
          <w:szCs w:val="22"/>
        </w:rPr>
        <w:t xml:space="preserve"> as experimentally relevant</w:t>
      </w:r>
      <w:r w:rsidRPr="00CF155A">
        <w:rPr>
          <w:rFonts w:ascii="Helvetica" w:hAnsi="Helvetica" w:cs="Calibri"/>
          <w:sz w:val="22"/>
          <w:szCs w:val="22"/>
        </w:rPr>
        <w:t xml:space="preserve"> </w:t>
      </w:r>
      <w:r w:rsidR="00551167">
        <w:rPr>
          <w:rFonts w:ascii="Helvetica" w:hAnsi="Helvetica" w:cs="Calibri"/>
          <w:b/>
          <w:sz w:val="22"/>
          <w:szCs w:val="22"/>
        </w:rPr>
        <w:t>[1]</w:t>
      </w:r>
      <w:r w:rsidRPr="00CF155A">
        <w:rPr>
          <w:rFonts w:ascii="Helvetica" w:hAnsi="Helvetica" w:cs="Calibri"/>
          <w:sz w:val="22"/>
          <w:szCs w:val="22"/>
        </w:rPr>
        <w:t xml:space="preserve"> and a</w:t>
      </w:r>
      <w:r w:rsidR="00551167">
        <w:rPr>
          <w:rFonts w:ascii="Helvetica" w:hAnsi="Helvetica" w:cs="Calibri"/>
          <w:sz w:val="22"/>
          <w:szCs w:val="22"/>
        </w:rPr>
        <w:t>n appropriate</w:t>
      </w:r>
      <w:r w:rsidRPr="00CF155A">
        <w:rPr>
          <w:rFonts w:ascii="Helvetica" w:hAnsi="Helvetica" w:cs="Calibri"/>
          <w:sz w:val="22"/>
          <w:szCs w:val="22"/>
        </w:rPr>
        <w:t xml:space="preserve"> mounting medium</w:t>
      </w:r>
      <w:r w:rsidR="00551167">
        <w:rPr>
          <w:rFonts w:ascii="Helvetica" w:hAnsi="Helvetica" w:cs="Calibri"/>
          <w:sz w:val="22"/>
          <w:szCs w:val="22"/>
        </w:rPr>
        <w:t xml:space="preserve"> </w:t>
      </w:r>
      <w:r w:rsidR="00551167">
        <w:rPr>
          <w:rFonts w:ascii="Helvetica" w:hAnsi="Helvetica" w:cs="Calibri"/>
          <w:b/>
          <w:sz w:val="22"/>
          <w:szCs w:val="22"/>
        </w:rPr>
        <w:t>[2]</w:t>
      </w:r>
      <w:r w:rsidRPr="00CF155A">
        <w:rPr>
          <w:rFonts w:ascii="Helvetica" w:hAnsi="Helvetica" w:cs="Calibri"/>
          <w:sz w:val="22"/>
          <w:szCs w:val="22"/>
        </w:rPr>
        <w:t>.</w:t>
      </w:r>
    </w:p>
    <w:p w14:paraId="7677FE89" w14:textId="77777777" w:rsidR="00551167" w:rsidRDefault="00551167" w:rsidP="00551167">
      <w:pPr>
        <w:pStyle w:val="ListParagraph"/>
        <w:ind w:left="1080"/>
        <w:jc w:val="both"/>
        <w:rPr>
          <w:rFonts w:ascii="Helvetica" w:hAnsi="Helvetica" w:cs="Calibri"/>
          <w:sz w:val="22"/>
          <w:szCs w:val="22"/>
        </w:rPr>
      </w:pPr>
    </w:p>
    <w:p w14:paraId="326A13CB" w14:textId="3110BBB0" w:rsidR="00551167" w:rsidRDefault="00551167" w:rsidP="00551167">
      <w:pPr>
        <w:pStyle w:val="ListParagraph"/>
        <w:numPr>
          <w:ilvl w:val="2"/>
          <w:numId w:val="12"/>
        </w:numPr>
        <w:jc w:val="both"/>
        <w:rPr>
          <w:rFonts w:ascii="Helvetica" w:hAnsi="Helvetica" w:cs="Calibri"/>
          <w:sz w:val="22"/>
          <w:szCs w:val="22"/>
        </w:rPr>
      </w:pPr>
      <w:r>
        <w:rPr>
          <w:rFonts w:ascii="Helvetica" w:hAnsi="Helvetica" w:cs="Calibri"/>
          <w:sz w:val="22"/>
          <w:szCs w:val="22"/>
        </w:rPr>
        <w:t xml:space="preserve">CU: </w:t>
      </w:r>
      <w:r w:rsidR="00E93D89" w:rsidRPr="00E93D89">
        <w:rPr>
          <w:rFonts w:ascii="Helvetica" w:hAnsi="Helvetica" w:cs="Calibri"/>
          <w:strike/>
          <w:sz w:val="22"/>
          <w:szCs w:val="22"/>
        </w:rPr>
        <w:t>Beads being added to slide, with bead container label visible in frame</w:t>
      </w:r>
      <w:r w:rsidR="00E93D89">
        <w:rPr>
          <w:rFonts w:ascii="Helvetica" w:hAnsi="Helvetica" w:cs="Calibri"/>
          <w:sz w:val="22"/>
          <w:szCs w:val="22"/>
        </w:rPr>
        <w:t xml:space="preserve">. </w:t>
      </w:r>
      <w:r w:rsidR="008D3C07" w:rsidRPr="00E93D89">
        <w:rPr>
          <w:rFonts w:ascii="Helvetica" w:hAnsi="Helvetica" w:cs="Calibri"/>
          <w:color w:val="FF0000"/>
          <w:sz w:val="22"/>
          <w:szCs w:val="22"/>
        </w:rPr>
        <w:t xml:space="preserve">Shot of diluted fluorescent beads. </w:t>
      </w:r>
    </w:p>
    <w:p w14:paraId="4DB582A3" w14:textId="353E9712" w:rsidR="00551167" w:rsidRDefault="00551167" w:rsidP="00551167">
      <w:pPr>
        <w:pStyle w:val="ListParagraph"/>
        <w:numPr>
          <w:ilvl w:val="2"/>
          <w:numId w:val="12"/>
        </w:numPr>
        <w:jc w:val="both"/>
        <w:rPr>
          <w:rFonts w:ascii="Helvetica" w:hAnsi="Helvetica" w:cs="Calibri"/>
          <w:sz w:val="22"/>
          <w:szCs w:val="22"/>
        </w:rPr>
      </w:pPr>
      <w:r>
        <w:rPr>
          <w:rFonts w:ascii="Helvetica" w:hAnsi="Helvetica" w:cs="Calibri"/>
          <w:sz w:val="22"/>
          <w:szCs w:val="22"/>
        </w:rPr>
        <w:t>CU: Mounting medium</w:t>
      </w:r>
      <w:r w:rsidR="008D3C07">
        <w:rPr>
          <w:rFonts w:ascii="Helvetica" w:hAnsi="Helvetica" w:cs="Calibri"/>
          <w:sz w:val="22"/>
          <w:szCs w:val="22"/>
        </w:rPr>
        <w:t xml:space="preserve"> </w:t>
      </w:r>
      <w:r w:rsidR="008D3C07" w:rsidRPr="00E93D89">
        <w:rPr>
          <w:rFonts w:ascii="Helvetica" w:hAnsi="Helvetica" w:cs="Calibri"/>
          <w:color w:val="FF0000"/>
          <w:sz w:val="22"/>
          <w:szCs w:val="22"/>
        </w:rPr>
        <w:t>with beads</w:t>
      </w:r>
      <w:r w:rsidRPr="00E93D89">
        <w:rPr>
          <w:rFonts w:ascii="Helvetica" w:hAnsi="Helvetica" w:cs="Calibri"/>
          <w:color w:val="FF0000"/>
          <w:sz w:val="22"/>
          <w:szCs w:val="22"/>
        </w:rPr>
        <w:t xml:space="preserve"> </w:t>
      </w:r>
      <w:r>
        <w:rPr>
          <w:rFonts w:ascii="Helvetica" w:hAnsi="Helvetica" w:cs="Calibri"/>
          <w:sz w:val="22"/>
          <w:szCs w:val="22"/>
        </w:rPr>
        <w:t>being added to slide, with mounting medium container label visible in frame</w:t>
      </w:r>
    </w:p>
    <w:p w14:paraId="420C3A4C" w14:textId="77777777" w:rsidR="00551167" w:rsidRDefault="00551167" w:rsidP="00551167">
      <w:pPr>
        <w:pStyle w:val="ListParagraph"/>
        <w:ind w:left="1368"/>
        <w:jc w:val="both"/>
        <w:rPr>
          <w:rFonts w:ascii="Helvetica" w:hAnsi="Helvetica" w:cs="Calibri"/>
          <w:sz w:val="22"/>
          <w:szCs w:val="22"/>
        </w:rPr>
      </w:pPr>
    </w:p>
    <w:p w14:paraId="2979D39D" w14:textId="2F03F81F" w:rsidR="0050704D" w:rsidRPr="005D3668" w:rsidRDefault="008D3C07" w:rsidP="005D3668">
      <w:pPr>
        <w:pStyle w:val="ListParagraph"/>
        <w:numPr>
          <w:ilvl w:val="1"/>
          <w:numId w:val="12"/>
        </w:numPr>
        <w:jc w:val="both"/>
        <w:rPr>
          <w:rFonts w:ascii="Helvetica" w:hAnsi="Helvetica" w:cstheme="minorHAnsi"/>
          <w:color w:val="000000" w:themeColor="text1"/>
          <w:sz w:val="22"/>
          <w:szCs w:val="22"/>
        </w:rPr>
      </w:pPr>
      <w:r w:rsidRPr="00E93D89">
        <w:rPr>
          <w:rFonts w:ascii="Helvetica" w:hAnsi="Helvetica" w:cs="Calibri"/>
          <w:color w:val="FF0000"/>
          <w:sz w:val="22"/>
          <w:szCs w:val="22"/>
        </w:rPr>
        <w:t xml:space="preserve">After removing excess mounting medium with sterile wipes, </w:t>
      </w:r>
      <w:r w:rsidR="005D3668">
        <w:rPr>
          <w:rFonts w:ascii="Helvetica" w:hAnsi="Helvetica" w:cs="Calibri"/>
          <w:sz w:val="22"/>
          <w:szCs w:val="22"/>
        </w:rPr>
        <w:t>s</w:t>
      </w:r>
      <w:r w:rsidR="00CF155A" w:rsidRPr="00CF155A">
        <w:rPr>
          <w:rFonts w:ascii="Helvetica" w:hAnsi="Helvetica" w:cs="Calibri"/>
          <w:sz w:val="22"/>
          <w:szCs w:val="22"/>
        </w:rPr>
        <w:t xml:space="preserve">eal </w:t>
      </w:r>
      <w:r w:rsidR="00B243CD">
        <w:rPr>
          <w:rFonts w:ascii="Helvetica" w:hAnsi="Helvetica" w:cs="Calibri"/>
          <w:sz w:val="22"/>
          <w:szCs w:val="22"/>
        </w:rPr>
        <w:t>one</w:t>
      </w:r>
      <w:r w:rsidR="00CF155A" w:rsidRPr="00CF155A">
        <w:rPr>
          <w:rFonts w:ascii="Helvetica" w:hAnsi="Helvetica" w:cs="Calibri"/>
          <w:sz w:val="22"/>
          <w:szCs w:val="22"/>
        </w:rPr>
        <w:t xml:space="preserve"> coverslip to </w:t>
      </w:r>
      <w:r w:rsidR="00B243CD">
        <w:rPr>
          <w:rFonts w:ascii="Helvetica" w:hAnsi="Helvetica" w:cs="Calibri"/>
          <w:sz w:val="22"/>
          <w:szCs w:val="22"/>
        </w:rPr>
        <w:t>each</w:t>
      </w:r>
      <w:r w:rsidR="00CF155A" w:rsidRPr="00CF155A">
        <w:rPr>
          <w:rFonts w:ascii="Helvetica" w:hAnsi="Helvetica" w:cs="Calibri"/>
          <w:sz w:val="22"/>
          <w:szCs w:val="22"/>
        </w:rPr>
        <w:t xml:space="preserve"> slide with</w:t>
      </w:r>
      <w:r w:rsidR="005D3668">
        <w:rPr>
          <w:rFonts w:ascii="Helvetica" w:hAnsi="Helvetica" w:cs="Calibri"/>
          <w:sz w:val="22"/>
          <w:szCs w:val="22"/>
        </w:rPr>
        <w:t xml:space="preserve"> multiple coats of</w:t>
      </w:r>
      <w:r w:rsidR="00CF155A" w:rsidRPr="00CF155A">
        <w:rPr>
          <w:rFonts w:ascii="Helvetica" w:hAnsi="Helvetica" w:cs="Calibri"/>
          <w:sz w:val="22"/>
          <w:szCs w:val="22"/>
        </w:rPr>
        <w:t xml:space="preserve"> clear nail polish</w:t>
      </w:r>
      <w:r w:rsidR="00551167">
        <w:rPr>
          <w:rFonts w:ascii="Helvetica" w:hAnsi="Helvetica" w:cs="Calibri"/>
          <w:sz w:val="22"/>
          <w:szCs w:val="22"/>
        </w:rPr>
        <w:t xml:space="preserve"> </w:t>
      </w:r>
      <w:r w:rsidR="00551167">
        <w:rPr>
          <w:rFonts w:ascii="Helvetica" w:hAnsi="Helvetica" w:cs="Calibri"/>
          <w:b/>
          <w:sz w:val="22"/>
          <w:szCs w:val="22"/>
        </w:rPr>
        <w:t>[1]</w:t>
      </w:r>
      <w:r w:rsidR="00551167">
        <w:rPr>
          <w:rFonts w:ascii="Helvetica" w:hAnsi="Helvetica" w:cs="Calibri"/>
          <w:sz w:val="22"/>
          <w:szCs w:val="22"/>
        </w:rPr>
        <w:t xml:space="preserve"> and use </w:t>
      </w:r>
      <w:r w:rsidR="00CF155A" w:rsidRPr="00CF155A">
        <w:rPr>
          <w:rFonts w:ascii="Helvetica" w:hAnsi="Helvetica" w:cs="Calibri"/>
          <w:sz w:val="22"/>
          <w:szCs w:val="22"/>
        </w:rPr>
        <w:t xml:space="preserve">a </w:t>
      </w:r>
      <w:r w:rsidRPr="00E93D89">
        <w:rPr>
          <w:rFonts w:ascii="Helvetica" w:hAnsi="Helvetica" w:cs="Calibri"/>
          <w:color w:val="FF0000"/>
          <w:sz w:val="22"/>
          <w:szCs w:val="22"/>
        </w:rPr>
        <w:t xml:space="preserve">fluorescent microscope to confirm successful execution of the experiment.  Images may then be taken on a </w:t>
      </w:r>
      <w:r w:rsidR="00CF155A" w:rsidRPr="00CF155A">
        <w:rPr>
          <w:rFonts w:ascii="Helvetica" w:hAnsi="Helvetica" w:cs="Calibri"/>
          <w:sz w:val="22"/>
          <w:szCs w:val="22"/>
        </w:rPr>
        <w:t>confocal microscope</w:t>
      </w:r>
      <w:r w:rsidR="00551167">
        <w:rPr>
          <w:rFonts w:ascii="Helvetica" w:hAnsi="Helvetica" w:cs="Calibri"/>
          <w:sz w:val="22"/>
          <w:szCs w:val="22"/>
        </w:rPr>
        <w:t xml:space="preserve"> to</w:t>
      </w:r>
      <w:r w:rsidR="00CF155A" w:rsidRPr="00CF155A">
        <w:rPr>
          <w:rFonts w:ascii="Helvetica" w:hAnsi="Helvetica" w:cs="Calibri"/>
          <w:sz w:val="22"/>
          <w:szCs w:val="22"/>
        </w:rPr>
        <w:t xml:space="preserve"> collect images of the samples within an hour to a week </w:t>
      </w:r>
      <w:r w:rsidR="005D3668">
        <w:rPr>
          <w:rFonts w:ascii="Helvetica" w:hAnsi="Helvetica" w:cs="Calibri"/>
          <w:sz w:val="22"/>
          <w:szCs w:val="22"/>
        </w:rPr>
        <w:t>of mounting</w:t>
      </w:r>
      <w:r w:rsidR="00CF155A" w:rsidRPr="00CF155A">
        <w:rPr>
          <w:rFonts w:ascii="Helvetica" w:hAnsi="Helvetica" w:cs="Calibri"/>
          <w:sz w:val="22"/>
          <w:szCs w:val="22"/>
        </w:rPr>
        <w:t xml:space="preserve"> at</w:t>
      </w:r>
      <w:r w:rsidR="005D3668">
        <w:rPr>
          <w:rFonts w:ascii="Helvetica" w:hAnsi="Helvetica" w:cs="Calibri"/>
          <w:sz w:val="22"/>
          <w:szCs w:val="22"/>
        </w:rPr>
        <w:t xml:space="preserve"> a</w:t>
      </w:r>
      <w:r w:rsidR="00CF155A" w:rsidRPr="00CF155A">
        <w:rPr>
          <w:rFonts w:ascii="Helvetica" w:hAnsi="Helvetica" w:cs="Calibri"/>
          <w:sz w:val="22"/>
          <w:szCs w:val="22"/>
        </w:rPr>
        <w:t xml:space="preserve"> 630x magnification</w:t>
      </w:r>
      <w:r w:rsidR="005D3668">
        <w:rPr>
          <w:rFonts w:ascii="Helvetica" w:hAnsi="Helvetica" w:cs="Calibri"/>
          <w:sz w:val="22"/>
          <w:szCs w:val="22"/>
        </w:rPr>
        <w:t xml:space="preserve"> </w:t>
      </w:r>
      <w:r w:rsidR="005D3668">
        <w:rPr>
          <w:rFonts w:ascii="Helvetica" w:hAnsi="Helvetica" w:cs="Calibri"/>
          <w:b/>
          <w:sz w:val="22"/>
          <w:szCs w:val="22"/>
        </w:rPr>
        <w:t>[2]</w:t>
      </w:r>
      <w:r w:rsidR="00CF155A" w:rsidRPr="00CF155A">
        <w:rPr>
          <w:rFonts w:ascii="Helvetica" w:hAnsi="Helvetica" w:cs="Calibri"/>
          <w:sz w:val="22"/>
          <w:szCs w:val="22"/>
        </w:rPr>
        <w:t xml:space="preserve">. </w:t>
      </w:r>
    </w:p>
    <w:p w14:paraId="201D6FAD" w14:textId="77777777" w:rsidR="005D3668" w:rsidRPr="005D3668" w:rsidRDefault="005D3668" w:rsidP="005D3668">
      <w:pPr>
        <w:pStyle w:val="ListParagraph"/>
        <w:ind w:left="1080"/>
        <w:jc w:val="both"/>
        <w:rPr>
          <w:rFonts w:ascii="Helvetica" w:hAnsi="Helvetica" w:cstheme="minorHAnsi"/>
          <w:color w:val="000000" w:themeColor="text1"/>
          <w:sz w:val="22"/>
          <w:szCs w:val="22"/>
        </w:rPr>
      </w:pPr>
    </w:p>
    <w:p w14:paraId="1113BF0E" w14:textId="03E9977F" w:rsidR="005D3668" w:rsidRDefault="005D3668" w:rsidP="005D3668">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CU: Coverslip being coated</w:t>
      </w:r>
      <w:r w:rsidR="008D3C07">
        <w:rPr>
          <w:rFonts w:ascii="Helvetica" w:hAnsi="Helvetica" w:cstheme="minorHAnsi"/>
          <w:color w:val="000000" w:themeColor="text1"/>
          <w:sz w:val="22"/>
          <w:szCs w:val="22"/>
        </w:rPr>
        <w:t xml:space="preserve"> </w:t>
      </w:r>
      <w:r w:rsidR="008D3C07" w:rsidRPr="00E93D89">
        <w:rPr>
          <w:rFonts w:ascii="Helvetica" w:hAnsi="Helvetica" w:cstheme="minorHAnsi"/>
          <w:color w:val="FF0000"/>
          <w:sz w:val="22"/>
          <w:szCs w:val="22"/>
        </w:rPr>
        <w:t>with clear nail polish</w:t>
      </w:r>
    </w:p>
    <w:p w14:paraId="42279E16" w14:textId="017C85DA" w:rsidR="005D3668" w:rsidRPr="005D3668" w:rsidRDefault="005D3668" w:rsidP="005D3668">
      <w:pPr>
        <w:pStyle w:val="ListParagraph"/>
        <w:numPr>
          <w:ilvl w:val="2"/>
          <w:numId w:val="12"/>
        </w:numPr>
        <w:jc w:val="both"/>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MED: Talent at </w:t>
      </w:r>
      <w:r w:rsidR="008D3C07" w:rsidRPr="00E93D89">
        <w:rPr>
          <w:rFonts w:ascii="Helvetica" w:hAnsi="Helvetica" w:cstheme="minorHAnsi"/>
          <w:color w:val="FF0000"/>
          <w:sz w:val="22"/>
          <w:szCs w:val="22"/>
        </w:rPr>
        <w:t>lig</w:t>
      </w:r>
      <w:bookmarkStart w:id="0" w:name="_GoBack"/>
      <w:bookmarkEnd w:id="0"/>
      <w:r w:rsidR="008D3C07" w:rsidRPr="00E93D89">
        <w:rPr>
          <w:rFonts w:ascii="Helvetica" w:hAnsi="Helvetica" w:cstheme="minorHAnsi"/>
          <w:color w:val="FF0000"/>
          <w:sz w:val="22"/>
          <w:szCs w:val="22"/>
        </w:rPr>
        <w:t xml:space="preserve">ht </w:t>
      </w:r>
      <w:r>
        <w:rPr>
          <w:rFonts w:ascii="Helvetica" w:hAnsi="Helvetica" w:cstheme="minorHAnsi"/>
          <w:color w:val="000000" w:themeColor="text1"/>
          <w:sz w:val="22"/>
          <w:szCs w:val="22"/>
        </w:rPr>
        <w:t>microscope, looking at slide</w:t>
      </w:r>
    </w:p>
    <w:p w14:paraId="4BACB486" w14:textId="77777777" w:rsidR="005D3668" w:rsidRPr="004875CC" w:rsidRDefault="005D3668" w:rsidP="005D3668">
      <w:pPr>
        <w:pStyle w:val="ListParagraph"/>
        <w:ind w:left="1080"/>
        <w:jc w:val="both"/>
        <w:rPr>
          <w:rFonts w:ascii="Helvetica" w:hAnsi="Helvetica" w:cstheme="minorHAnsi"/>
          <w:color w:val="000000" w:themeColor="text1"/>
          <w:sz w:val="22"/>
          <w:szCs w:val="22"/>
        </w:rPr>
      </w:pP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791F2F57" w:rsidR="005E2B7E" w:rsidRPr="00D0134E" w:rsidRDefault="00177B33" w:rsidP="00D0134E">
      <w:pPr>
        <w:pStyle w:val="Title"/>
        <w:jc w:val="center"/>
        <w:rPr>
          <w:rFonts w:ascii="Helvetica" w:hAnsi="Helvetica"/>
        </w:rPr>
      </w:pPr>
      <w:r w:rsidRPr="004E3F8E">
        <w:rPr>
          <w:rFonts w:ascii="Helvetica" w:hAnsi="Helvetica"/>
        </w:rPr>
        <w:lastRenderedPageBreak/>
        <w:t>Section – Results</w:t>
      </w:r>
    </w:p>
    <w:p w14:paraId="129481E3" w14:textId="483E78EB"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056ED7">
        <w:rPr>
          <w:rFonts w:ascii="Helvetica" w:hAnsi="Helvetica" w:cs="Arial"/>
          <w:b/>
          <w:sz w:val="22"/>
          <w:szCs w:val="22"/>
        </w:rPr>
        <w:t xml:space="preserve">Representative FISH and IF </w:t>
      </w:r>
      <w:r w:rsidR="00056ED7" w:rsidRPr="00056ED7">
        <w:rPr>
          <w:rFonts w:ascii="Helvetica" w:hAnsi="Helvetica" w:cs="Calibri"/>
          <w:b/>
          <w:sz w:val="22"/>
          <w:szCs w:val="22"/>
        </w:rPr>
        <w:t>Kaposi’s Sarcoma-Associated Herpesvirus</w:t>
      </w:r>
      <w:r w:rsidR="00056ED7">
        <w:rPr>
          <w:rFonts w:ascii="Helvetica" w:hAnsi="Helvetica" w:cs="Arial"/>
          <w:b/>
          <w:sz w:val="22"/>
          <w:szCs w:val="22"/>
        </w:rPr>
        <w:t xml:space="preserve"> (KSHV) Oligonucleotide Analyses</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2B4C6D58" w14:textId="372EB911" w:rsidR="00C62443" w:rsidRDefault="00C62443" w:rsidP="00CF155A">
      <w:pPr>
        <w:pStyle w:val="ListParagraph"/>
        <w:numPr>
          <w:ilvl w:val="1"/>
          <w:numId w:val="12"/>
        </w:numPr>
        <w:jc w:val="both"/>
        <w:rPr>
          <w:rFonts w:ascii="Helvetica" w:hAnsi="Helvetica" w:cs="Calibri"/>
          <w:sz w:val="22"/>
          <w:szCs w:val="22"/>
        </w:rPr>
      </w:pPr>
      <w:r>
        <w:rPr>
          <w:rFonts w:ascii="Helvetica" w:hAnsi="Helvetica" w:cs="Calibri"/>
          <w:sz w:val="22"/>
          <w:szCs w:val="22"/>
        </w:rPr>
        <w:t xml:space="preserve">These </w:t>
      </w:r>
      <w:r w:rsidR="00B243CD">
        <w:rPr>
          <w:rFonts w:ascii="Helvetica" w:hAnsi="Helvetica" w:cs="Calibri"/>
          <w:sz w:val="22"/>
          <w:szCs w:val="22"/>
        </w:rPr>
        <w:t xml:space="preserve">representative </w:t>
      </w:r>
      <w:r>
        <w:rPr>
          <w:rFonts w:ascii="Helvetica" w:hAnsi="Helvetica" w:cs="Calibri"/>
          <w:sz w:val="22"/>
          <w:szCs w:val="22"/>
        </w:rPr>
        <w:t>FISH and immunofluorescence</w:t>
      </w:r>
      <w:r w:rsidR="00CF155A" w:rsidRPr="00CF155A">
        <w:rPr>
          <w:rFonts w:ascii="Helvetica" w:hAnsi="Helvetica" w:cs="Calibri"/>
          <w:sz w:val="22"/>
          <w:szCs w:val="22"/>
        </w:rPr>
        <w:t xml:space="preserve"> results are semi-quantitative </w:t>
      </w:r>
      <w:r>
        <w:rPr>
          <w:rFonts w:ascii="Helvetica" w:hAnsi="Helvetica" w:cs="Calibri"/>
          <w:b/>
          <w:sz w:val="22"/>
          <w:szCs w:val="22"/>
        </w:rPr>
        <w:t xml:space="preserve">[1] </w:t>
      </w:r>
      <w:r w:rsidR="00CF155A" w:rsidRPr="00CF155A">
        <w:rPr>
          <w:rFonts w:ascii="Helvetica" w:hAnsi="Helvetica" w:cs="Calibri"/>
          <w:sz w:val="22"/>
          <w:szCs w:val="22"/>
        </w:rPr>
        <w:t>and offer insight into</w:t>
      </w:r>
      <w:r>
        <w:rPr>
          <w:rFonts w:ascii="Helvetica" w:hAnsi="Helvetica" w:cs="Calibri"/>
          <w:sz w:val="22"/>
          <w:szCs w:val="22"/>
        </w:rPr>
        <w:t xml:space="preserve"> </w:t>
      </w:r>
      <w:r w:rsidRPr="00CF155A">
        <w:rPr>
          <w:rFonts w:ascii="Helvetica" w:hAnsi="Helvetica" w:cs="Calibri"/>
          <w:sz w:val="22"/>
          <w:szCs w:val="22"/>
        </w:rPr>
        <w:t>oligonucleotide</w:t>
      </w:r>
      <w:r>
        <w:rPr>
          <w:rFonts w:ascii="Helvetica" w:hAnsi="Helvetica" w:cs="Calibri"/>
          <w:sz w:val="22"/>
          <w:szCs w:val="22"/>
        </w:rPr>
        <w:t xml:space="preserve"> </w:t>
      </w:r>
      <w:r w:rsidR="00CF155A" w:rsidRPr="00CF155A">
        <w:rPr>
          <w:rFonts w:ascii="Helvetica" w:hAnsi="Helvetica" w:cs="Calibri"/>
          <w:sz w:val="22"/>
          <w:szCs w:val="22"/>
        </w:rPr>
        <w:t xml:space="preserve">localization rather than into comparisons between </w:t>
      </w:r>
      <w:r>
        <w:rPr>
          <w:rFonts w:ascii="Helvetica" w:hAnsi="Helvetica" w:cs="Calibri"/>
          <w:sz w:val="22"/>
          <w:szCs w:val="22"/>
        </w:rPr>
        <w:t xml:space="preserve">the </w:t>
      </w:r>
      <w:r w:rsidR="00CF155A" w:rsidRPr="00CF155A">
        <w:rPr>
          <w:rFonts w:ascii="Helvetica" w:hAnsi="Helvetica" w:cs="Calibri"/>
          <w:sz w:val="22"/>
          <w:szCs w:val="22"/>
        </w:rPr>
        <w:t xml:space="preserve">intensities of </w:t>
      </w:r>
      <w:r w:rsidR="00B243CD">
        <w:rPr>
          <w:rFonts w:ascii="Helvetica" w:hAnsi="Helvetica" w:cs="Calibri"/>
          <w:sz w:val="22"/>
          <w:szCs w:val="22"/>
        </w:rPr>
        <w:t xml:space="preserve">the </w:t>
      </w:r>
      <w:r w:rsidR="00CF155A" w:rsidRPr="00CF155A">
        <w:rPr>
          <w:rFonts w:ascii="Helvetica" w:hAnsi="Helvetica" w:cs="Calibri"/>
          <w:sz w:val="22"/>
          <w:szCs w:val="22"/>
        </w:rPr>
        <w:t>different fluorescent stains</w:t>
      </w:r>
      <w:r>
        <w:rPr>
          <w:rFonts w:ascii="Helvetica" w:hAnsi="Helvetica" w:cs="Calibri"/>
          <w:sz w:val="22"/>
          <w:szCs w:val="22"/>
        </w:rPr>
        <w:t>,</w:t>
      </w:r>
      <w:r w:rsidR="00CF155A" w:rsidRPr="00CF155A">
        <w:rPr>
          <w:rFonts w:ascii="Helvetica" w:hAnsi="Helvetica" w:cs="Calibri"/>
          <w:sz w:val="22"/>
          <w:szCs w:val="22"/>
        </w:rPr>
        <w:t xml:space="preserve"> because </w:t>
      </w:r>
      <w:r>
        <w:rPr>
          <w:rFonts w:ascii="Helvetica" w:hAnsi="Helvetica" w:cs="Calibri"/>
          <w:sz w:val="22"/>
          <w:szCs w:val="22"/>
        </w:rPr>
        <w:t xml:space="preserve">these </w:t>
      </w:r>
      <w:r w:rsidR="00CF155A" w:rsidRPr="00CF155A">
        <w:rPr>
          <w:rFonts w:ascii="Helvetica" w:hAnsi="Helvetica" w:cs="Calibri"/>
          <w:sz w:val="22"/>
          <w:szCs w:val="22"/>
        </w:rPr>
        <w:t>experiments did not include a fluorescent bead in the slide preparation</w:t>
      </w:r>
      <w:r>
        <w:rPr>
          <w:rFonts w:ascii="Helvetica" w:hAnsi="Helvetica" w:cs="Calibri"/>
          <w:sz w:val="22"/>
          <w:szCs w:val="22"/>
        </w:rPr>
        <w:t xml:space="preserve"> </w:t>
      </w:r>
      <w:r>
        <w:rPr>
          <w:rFonts w:ascii="Helvetica" w:hAnsi="Helvetica" w:cs="Calibri"/>
          <w:b/>
          <w:sz w:val="22"/>
          <w:szCs w:val="22"/>
        </w:rPr>
        <w:t>[2]</w:t>
      </w:r>
      <w:r w:rsidR="00CF155A" w:rsidRPr="00CF155A">
        <w:rPr>
          <w:rFonts w:ascii="Helvetica" w:hAnsi="Helvetica" w:cs="Calibri"/>
          <w:sz w:val="22"/>
          <w:szCs w:val="22"/>
        </w:rPr>
        <w:t>.</w:t>
      </w:r>
    </w:p>
    <w:p w14:paraId="37EC5B10" w14:textId="77777777" w:rsidR="00C62443" w:rsidRDefault="00C62443" w:rsidP="00C62443">
      <w:pPr>
        <w:pStyle w:val="ListParagraph"/>
        <w:ind w:left="1080"/>
        <w:jc w:val="both"/>
        <w:rPr>
          <w:rFonts w:ascii="Helvetica" w:hAnsi="Helvetica" w:cs="Calibri"/>
          <w:sz w:val="22"/>
          <w:szCs w:val="22"/>
        </w:rPr>
      </w:pPr>
    </w:p>
    <w:p w14:paraId="0DD87DEC" w14:textId="4563920A" w:rsidR="00C62443" w:rsidRDefault="00C62443" w:rsidP="00C62443">
      <w:pPr>
        <w:pStyle w:val="ListParagraph"/>
        <w:numPr>
          <w:ilvl w:val="2"/>
          <w:numId w:val="12"/>
        </w:numPr>
        <w:jc w:val="both"/>
        <w:rPr>
          <w:rFonts w:ascii="Helvetica" w:hAnsi="Helvetica" w:cs="Calibri"/>
          <w:sz w:val="22"/>
          <w:szCs w:val="22"/>
        </w:rPr>
      </w:pPr>
      <w:r>
        <w:rPr>
          <w:rFonts w:ascii="Helvetica" w:hAnsi="Helvetica" w:cs="Calibri"/>
          <w:sz w:val="22"/>
          <w:szCs w:val="22"/>
        </w:rPr>
        <w:t>LAB MEDIA: Figure 1B</w:t>
      </w:r>
    </w:p>
    <w:p w14:paraId="0AA64819" w14:textId="021229C1" w:rsidR="00C62443" w:rsidRDefault="00C62443" w:rsidP="00C62443">
      <w:pPr>
        <w:pStyle w:val="ListParagraph"/>
        <w:numPr>
          <w:ilvl w:val="2"/>
          <w:numId w:val="12"/>
        </w:numPr>
        <w:jc w:val="both"/>
        <w:rPr>
          <w:rFonts w:ascii="Helvetica" w:hAnsi="Helvetica" w:cs="Calibri"/>
          <w:sz w:val="22"/>
          <w:szCs w:val="22"/>
        </w:rPr>
      </w:pPr>
      <w:r>
        <w:rPr>
          <w:rFonts w:ascii="Helvetica" w:hAnsi="Helvetica" w:cs="Calibri"/>
          <w:sz w:val="22"/>
          <w:szCs w:val="22"/>
        </w:rPr>
        <w:t xml:space="preserve">LAB MEDIA: Figure 1B: </w:t>
      </w:r>
      <w:proofErr w:type="spellStart"/>
      <w:r>
        <w:rPr>
          <w:rFonts w:ascii="Helvetica" w:hAnsi="Helvetica" w:cs="Calibri"/>
          <w:sz w:val="22"/>
          <w:szCs w:val="22"/>
        </w:rPr>
        <w:t>JoVE</w:t>
      </w:r>
      <w:proofErr w:type="spellEnd"/>
      <w:r>
        <w:rPr>
          <w:rFonts w:ascii="Helvetica" w:hAnsi="Helvetica" w:cs="Calibri"/>
          <w:sz w:val="22"/>
          <w:szCs w:val="22"/>
        </w:rPr>
        <w:t xml:space="preserve"> Video Editor please emphasize red staining in images</w:t>
      </w:r>
    </w:p>
    <w:p w14:paraId="15CA38E3" w14:textId="77777777" w:rsidR="00C62443" w:rsidRDefault="00C62443" w:rsidP="00C62443">
      <w:pPr>
        <w:pStyle w:val="ListParagraph"/>
        <w:ind w:left="1368"/>
        <w:jc w:val="both"/>
        <w:rPr>
          <w:rFonts w:ascii="Helvetica" w:hAnsi="Helvetica" w:cs="Calibri"/>
          <w:sz w:val="22"/>
          <w:szCs w:val="22"/>
        </w:rPr>
      </w:pPr>
    </w:p>
    <w:p w14:paraId="0952B64F" w14:textId="04142415" w:rsidR="00C62443" w:rsidRDefault="00C62443" w:rsidP="00CF155A">
      <w:pPr>
        <w:pStyle w:val="ListParagraph"/>
        <w:numPr>
          <w:ilvl w:val="1"/>
          <w:numId w:val="12"/>
        </w:numPr>
        <w:jc w:val="both"/>
        <w:rPr>
          <w:rFonts w:ascii="Helvetica" w:hAnsi="Helvetica" w:cs="Calibri"/>
          <w:sz w:val="22"/>
          <w:szCs w:val="22"/>
        </w:rPr>
      </w:pPr>
      <w:r>
        <w:rPr>
          <w:rFonts w:ascii="Helvetica" w:hAnsi="Helvetica" w:cs="Calibri"/>
          <w:sz w:val="22"/>
          <w:szCs w:val="22"/>
        </w:rPr>
        <w:t xml:space="preserve">In these experiments, the </w:t>
      </w:r>
      <w:r w:rsidR="00CF155A" w:rsidRPr="00CF155A">
        <w:rPr>
          <w:rFonts w:ascii="Helvetica" w:hAnsi="Helvetica" w:cs="Calibri"/>
          <w:sz w:val="22"/>
          <w:szCs w:val="22"/>
        </w:rPr>
        <w:t xml:space="preserve">cytoplasmic and nuclear areas and their ratios </w:t>
      </w:r>
      <w:r>
        <w:rPr>
          <w:rFonts w:ascii="Helvetica" w:hAnsi="Helvetica" w:cs="Calibri"/>
          <w:sz w:val="22"/>
          <w:szCs w:val="22"/>
        </w:rPr>
        <w:t>were</w:t>
      </w:r>
      <w:r w:rsidR="00CF155A" w:rsidRPr="00CF155A">
        <w:rPr>
          <w:rFonts w:ascii="Helvetica" w:hAnsi="Helvetica" w:cs="Calibri"/>
          <w:sz w:val="22"/>
          <w:szCs w:val="22"/>
        </w:rPr>
        <w:t xml:space="preserve"> different for latent</w:t>
      </w:r>
      <w:r>
        <w:rPr>
          <w:rFonts w:ascii="Helvetica" w:hAnsi="Helvetica" w:cs="Calibri"/>
          <w:sz w:val="22"/>
          <w:szCs w:val="22"/>
        </w:rPr>
        <w:t xml:space="preserve"> </w:t>
      </w:r>
      <w:r>
        <w:rPr>
          <w:rFonts w:ascii="Helvetica" w:hAnsi="Helvetica" w:cs="Calibri"/>
          <w:b/>
          <w:sz w:val="22"/>
          <w:szCs w:val="22"/>
        </w:rPr>
        <w:t>[1]</w:t>
      </w:r>
      <w:r w:rsidR="00CF155A" w:rsidRPr="00CF155A">
        <w:rPr>
          <w:rFonts w:ascii="Helvetica" w:hAnsi="Helvetica" w:cs="Calibri"/>
          <w:sz w:val="22"/>
          <w:szCs w:val="22"/>
        </w:rPr>
        <w:t xml:space="preserve"> and lytic </w:t>
      </w:r>
      <w:r w:rsidR="003D085B">
        <w:rPr>
          <w:rFonts w:ascii="Helvetica" w:hAnsi="Helvetica" w:cs="Calibri"/>
          <w:sz w:val="22"/>
          <w:szCs w:val="22"/>
        </w:rPr>
        <w:t xml:space="preserve">KSHV </w:t>
      </w:r>
      <w:r w:rsidR="003D085B">
        <w:rPr>
          <w:rFonts w:ascii="Helvetica" w:hAnsi="Helvetica" w:cs="Calibri"/>
          <w:color w:val="FF0000"/>
          <w:sz w:val="22"/>
          <w:szCs w:val="22"/>
        </w:rPr>
        <w:t>(K-S-H-V)</w:t>
      </w:r>
      <w:r w:rsidR="00CF155A" w:rsidRPr="00CF155A">
        <w:rPr>
          <w:rFonts w:ascii="Helvetica" w:hAnsi="Helvetica" w:cs="Calibri"/>
          <w:sz w:val="22"/>
          <w:szCs w:val="22"/>
        </w:rPr>
        <w:t>-infected cells</w:t>
      </w:r>
      <w:r>
        <w:rPr>
          <w:rFonts w:ascii="Helvetica" w:hAnsi="Helvetica" w:cs="Calibri"/>
          <w:sz w:val="22"/>
          <w:szCs w:val="22"/>
        </w:rPr>
        <w:t xml:space="preserve"> </w:t>
      </w:r>
      <w:r>
        <w:rPr>
          <w:rFonts w:ascii="Helvetica" w:hAnsi="Helvetica" w:cs="Calibri"/>
          <w:b/>
          <w:sz w:val="22"/>
          <w:szCs w:val="22"/>
        </w:rPr>
        <w:t>[2</w:t>
      </w:r>
      <w:r w:rsidR="003A0BF3">
        <w:rPr>
          <w:rFonts w:ascii="Helvetica" w:hAnsi="Helvetica" w:cs="Calibri"/>
          <w:b/>
          <w:sz w:val="22"/>
          <w:szCs w:val="22"/>
        </w:rPr>
        <w:t>-TXT</w:t>
      </w:r>
      <w:r>
        <w:rPr>
          <w:rFonts w:ascii="Helvetica" w:hAnsi="Helvetica" w:cs="Calibri"/>
          <w:b/>
          <w:sz w:val="22"/>
          <w:szCs w:val="22"/>
        </w:rPr>
        <w:t>]</w:t>
      </w:r>
      <w:r w:rsidR="00CF155A" w:rsidRPr="00CF155A">
        <w:rPr>
          <w:rFonts w:ascii="Helvetica" w:hAnsi="Helvetica" w:cs="Calibri"/>
          <w:sz w:val="22"/>
          <w:szCs w:val="22"/>
        </w:rPr>
        <w:t>.</w:t>
      </w:r>
    </w:p>
    <w:p w14:paraId="2302BB1E" w14:textId="77777777" w:rsidR="00C62443" w:rsidRDefault="00C62443" w:rsidP="00C62443">
      <w:pPr>
        <w:pStyle w:val="ListParagraph"/>
        <w:ind w:left="1080"/>
        <w:jc w:val="both"/>
        <w:rPr>
          <w:rFonts w:ascii="Helvetica" w:hAnsi="Helvetica" w:cs="Calibri"/>
          <w:sz w:val="22"/>
          <w:szCs w:val="22"/>
        </w:rPr>
      </w:pPr>
    </w:p>
    <w:p w14:paraId="465DBA46" w14:textId="76304DC3" w:rsidR="00C62443" w:rsidRDefault="00C62443" w:rsidP="00C62443">
      <w:pPr>
        <w:pStyle w:val="ListParagraph"/>
        <w:numPr>
          <w:ilvl w:val="2"/>
          <w:numId w:val="12"/>
        </w:numPr>
        <w:jc w:val="both"/>
        <w:rPr>
          <w:rFonts w:ascii="Helvetica" w:hAnsi="Helvetica" w:cs="Calibri"/>
          <w:sz w:val="22"/>
          <w:szCs w:val="22"/>
        </w:rPr>
      </w:pPr>
      <w:r>
        <w:rPr>
          <w:rFonts w:ascii="Helvetica" w:hAnsi="Helvetica" w:cs="Calibri"/>
          <w:sz w:val="22"/>
          <w:szCs w:val="22"/>
        </w:rPr>
        <w:t xml:space="preserve">LAB MEDIA: Figures 1D and 1E: </w:t>
      </w:r>
      <w:proofErr w:type="spellStart"/>
      <w:r>
        <w:rPr>
          <w:rFonts w:ascii="Helvetica" w:hAnsi="Helvetica" w:cs="Calibri"/>
          <w:sz w:val="22"/>
          <w:szCs w:val="22"/>
        </w:rPr>
        <w:t>JoVE</w:t>
      </w:r>
      <w:proofErr w:type="spellEnd"/>
      <w:r>
        <w:rPr>
          <w:rFonts w:ascii="Helvetica" w:hAnsi="Helvetica" w:cs="Calibri"/>
          <w:sz w:val="22"/>
          <w:szCs w:val="22"/>
        </w:rPr>
        <w:t xml:space="preserve"> Video Editor please emphasize </w:t>
      </w:r>
      <w:proofErr w:type="spellStart"/>
      <w:r>
        <w:rPr>
          <w:rFonts w:ascii="Helvetica" w:hAnsi="Helvetica" w:cs="Calibri"/>
          <w:sz w:val="22"/>
          <w:szCs w:val="22"/>
        </w:rPr>
        <w:t>Unind</w:t>
      </w:r>
      <w:proofErr w:type="spellEnd"/>
      <w:r>
        <w:rPr>
          <w:rFonts w:ascii="Helvetica" w:hAnsi="Helvetica" w:cs="Calibri"/>
          <w:sz w:val="22"/>
          <w:szCs w:val="22"/>
        </w:rPr>
        <w:t xml:space="preserve"> data boxes</w:t>
      </w:r>
    </w:p>
    <w:p w14:paraId="21EEEC5E" w14:textId="6DA23D3C" w:rsidR="00C62443" w:rsidRDefault="00C62443" w:rsidP="00C62443">
      <w:pPr>
        <w:pStyle w:val="ListParagraph"/>
        <w:numPr>
          <w:ilvl w:val="2"/>
          <w:numId w:val="12"/>
        </w:numPr>
        <w:jc w:val="both"/>
        <w:rPr>
          <w:rFonts w:ascii="Helvetica" w:hAnsi="Helvetica" w:cs="Calibri"/>
          <w:sz w:val="22"/>
          <w:szCs w:val="22"/>
        </w:rPr>
      </w:pPr>
      <w:r>
        <w:rPr>
          <w:rFonts w:ascii="Helvetica" w:hAnsi="Helvetica" w:cs="Calibri"/>
          <w:sz w:val="22"/>
          <w:szCs w:val="22"/>
        </w:rPr>
        <w:t xml:space="preserve">LAB MEDIA: Figures 1D and 1E: </w:t>
      </w:r>
      <w:proofErr w:type="spellStart"/>
      <w:r>
        <w:rPr>
          <w:rFonts w:ascii="Helvetica" w:hAnsi="Helvetica" w:cs="Calibri"/>
          <w:sz w:val="22"/>
          <w:szCs w:val="22"/>
        </w:rPr>
        <w:t>JoVE</w:t>
      </w:r>
      <w:proofErr w:type="spellEnd"/>
      <w:r>
        <w:rPr>
          <w:rFonts w:ascii="Helvetica" w:hAnsi="Helvetica" w:cs="Calibri"/>
          <w:sz w:val="22"/>
          <w:szCs w:val="22"/>
        </w:rPr>
        <w:t xml:space="preserve"> Video Editor please emphasize Doxy data boxes</w:t>
      </w:r>
      <w:r w:rsidR="003A0BF3">
        <w:rPr>
          <w:rFonts w:ascii="Helvetica" w:hAnsi="Helvetica" w:cs="Calibri"/>
          <w:sz w:val="22"/>
          <w:szCs w:val="22"/>
        </w:rPr>
        <w:t xml:space="preserve"> </w:t>
      </w:r>
      <w:r w:rsidR="003A0BF3">
        <w:rPr>
          <w:rFonts w:ascii="Helvetica" w:hAnsi="Helvetica" w:cs="Calibri"/>
          <w:b/>
          <w:sz w:val="22"/>
          <w:szCs w:val="22"/>
        </w:rPr>
        <w:t xml:space="preserve">TEXT: KSHV: </w:t>
      </w:r>
      <w:r w:rsidR="003A0BF3" w:rsidRPr="003A0BF3">
        <w:rPr>
          <w:rFonts w:ascii="Helvetica" w:hAnsi="Helvetica" w:cs="Calibri"/>
          <w:b/>
          <w:sz w:val="22"/>
          <w:szCs w:val="22"/>
        </w:rPr>
        <w:t>Kaposi’s sarcoma-associated herpesvirus</w:t>
      </w:r>
    </w:p>
    <w:p w14:paraId="36241964" w14:textId="77777777" w:rsidR="00C62443" w:rsidRDefault="00C62443" w:rsidP="00C62443">
      <w:pPr>
        <w:pStyle w:val="ListParagraph"/>
        <w:ind w:left="1368"/>
        <w:jc w:val="both"/>
        <w:rPr>
          <w:rFonts w:ascii="Helvetica" w:hAnsi="Helvetica" w:cs="Calibri"/>
          <w:sz w:val="22"/>
          <w:szCs w:val="22"/>
        </w:rPr>
      </w:pPr>
    </w:p>
    <w:p w14:paraId="2EEEF7D9" w14:textId="470C8E11" w:rsidR="00C62443" w:rsidRDefault="00C62443" w:rsidP="00CF155A">
      <w:pPr>
        <w:pStyle w:val="ListParagraph"/>
        <w:numPr>
          <w:ilvl w:val="1"/>
          <w:numId w:val="12"/>
        </w:numPr>
        <w:jc w:val="both"/>
        <w:rPr>
          <w:rFonts w:ascii="Helvetica" w:hAnsi="Helvetica" w:cs="Calibri"/>
          <w:sz w:val="22"/>
          <w:szCs w:val="22"/>
        </w:rPr>
      </w:pPr>
      <w:r>
        <w:rPr>
          <w:rFonts w:ascii="Helvetica" w:hAnsi="Helvetica" w:cs="Calibri"/>
          <w:sz w:val="22"/>
          <w:szCs w:val="22"/>
        </w:rPr>
        <w:t xml:space="preserve">As illustrated in this figure, </w:t>
      </w:r>
      <w:r w:rsidR="00CF155A" w:rsidRPr="00CF155A">
        <w:rPr>
          <w:rFonts w:ascii="Helvetica" w:hAnsi="Helvetica" w:cs="Calibri"/>
          <w:sz w:val="22"/>
          <w:szCs w:val="22"/>
        </w:rPr>
        <w:t xml:space="preserve">area is controlled in the nucleocytoplasmic ratio </w:t>
      </w:r>
      <w:r>
        <w:rPr>
          <w:rFonts w:ascii="Helvetica" w:hAnsi="Helvetica" w:cs="Calibri"/>
          <w:b/>
          <w:sz w:val="22"/>
          <w:szCs w:val="22"/>
        </w:rPr>
        <w:t>[1]</w:t>
      </w:r>
      <w:r w:rsidR="00CF155A" w:rsidRPr="00CF155A">
        <w:rPr>
          <w:rFonts w:ascii="Helvetica" w:hAnsi="Helvetica" w:cs="Calibri"/>
          <w:sz w:val="22"/>
          <w:szCs w:val="22"/>
        </w:rPr>
        <w:t>.</w:t>
      </w:r>
    </w:p>
    <w:p w14:paraId="47B30D53" w14:textId="77777777" w:rsidR="00C62443" w:rsidRDefault="00C62443" w:rsidP="00C62443">
      <w:pPr>
        <w:pStyle w:val="ListParagraph"/>
        <w:ind w:left="1080"/>
        <w:jc w:val="both"/>
        <w:rPr>
          <w:rFonts w:ascii="Helvetica" w:hAnsi="Helvetica" w:cs="Calibri"/>
          <w:sz w:val="22"/>
          <w:szCs w:val="22"/>
        </w:rPr>
      </w:pPr>
    </w:p>
    <w:p w14:paraId="42FB8AE7" w14:textId="34C480CE" w:rsidR="00C62443" w:rsidRDefault="00C62443" w:rsidP="00C62443">
      <w:pPr>
        <w:pStyle w:val="ListParagraph"/>
        <w:numPr>
          <w:ilvl w:val="2"/>
          <w:numId w:val="12"/>
        </w:numPr>
        <w:jc w:val="both"/>
        <w:rPr>
          <w:rFonts w:ascii="Helvetica" w:hAnsi="Helvetica" w:cs="Calibri"/>
          <w:sz w:val="22"/>
          <w:szCs w:val="22"/>
        </w:rPr>
      </w:pPr>
      <w:r>
        <w:rPr>
          <w:rFonts w:ascii="Helvetica" w:hAnsi="Helvetica" w:cs="Calibri"/>
          <w:sz w:val="22"/>
          <w:szCs w:val="22"/>
        </w:rPr>
        <w:t>LAB MEDIA: Figure 2C</w:t>
      </w:r>
    </w:p>
    <w:p w14:paraId="718E2DA8" w14:textId="77777777" w:rsidR="00C62443" w:rsidRDefault="00C62443" w:rsidP="00C62443">
      <w:pPr>
        <w:pStyle w:val="ListParagraph"/>
        <w:ind w:left="1368"/>
        <w:jc w:val="both"/>
        <w:rPr>
          <w:rFonts w:ascii="Helvetica" w:hAnsi="Helvetica" w:cs="Calibri"/>
          <w:sz w:val="22"/>
          <w:szCs w:val="22"/>
        </w:rPr>
      </w:pPr>
    </w:p>
    <w:p w14:paraId="71A82DAA" w14:textId="6D5CEEC8" w:rsidR="00C62443" w:rsidRDefault="00C62443" w:rsidP="00CF155A">
      <w:pPr>
        <w:pStyle w:val="ListParagraph"/>
        <w:numPr>
          <w:ilvl w:val="1"/>
          <w:numId w:val="12"/>
        </w:numPr>
        <w:jc w:val="both"/>
        <w:rPr>
          <w:rFonts w:ascii="Helvetica" w:hAnsi="Helvetica" w:cs="Calibri"/>
          <w:sz w:val="22"/>
          <w:szCs w:val="22"/>
        </w:rPr>
      </w:pPr>
      <w:r>
        <w:rPr>
          <w:rFonts w:ascii="Helvetica" w:hAnsi="Helvetica" w:cs="Calibri"/>
          <w:sz w:val="22"/>
          <w:szCs w:val="22"/>
        </w:rPr>
        <w:t>W</w:t>
      </w:r>
      <w:r w:rsidR="00CF155A" w:rsidRPr="00CF155A">
        <w:rPr>
          <w:rFonts w:ascii="Helvetica" w:hAnsi="Helvetica" w:cs="Calibri"/>
          <w:sz w:val="22"/>
          <w:szCs w:val="22"/>
        </w:rPr>
        <w:t xml:space="preserve">hen </w:t>
      </w:r>
      <w:r w:rsidR="003D085B">
        <w:rPr>
          <w:rFonts w:ascii="Helvetica" w:hAnsi="Helvetica" w:cs="Calibri"/>
          <w:sz w:val="22"/>
          <w:szCs w:val="22"/>
        </w:rPr>
        <w:t>KSHV</w:t>
      </w:r>
      <w:r w:rsidRPr="00CF155A">
        <w:rPr>
          <w:rFonts w:ascii="Helvetica" w:hAnsi="Helvetica" w:cs="Calibri"/>
          <w:sz w:val="22"/>
          <w:szCs w:val="22"/>
        </w:rPr>
        <w:t xml:space="preserve"> </w:t>
      </w:r>
      <w:r w:rsidR="00CF155A" w:rsidRPr="00CF155A">
        <w:rPr>
          <w:rFonts w:ascii="Helvetica" w:hAnsi="Helvetica" w:cs="Calibri"/>
          <w:sz w:val="22"/>
          <w:szCs w:val="22"/>
        </w:rPr>
        <w:t>DNA replication is inhibited in the lytic phase</w:t>
      </w:r>
      <w:r w:rsidR="0009294D">
        <w:rPr>
          <w:rFonts w:ascii="Helvetica" w:hAnsi="Helvetica" w:cs="Calibri"/>
          <w:sz w:val="22"/>
          <w:szCs w:val="22"/>
        </w:rPr>
        <w:t xml:space="preserve"> </w:t>
      </w:r>
      <w:r w:rsidR="0009294D">
        <w:rPr>
          <w:rFonts w:ascii="Helvetica" w:hAnsi="Helvetica" w:cs="Calibri"/>
          <w:b/>
          <w:sz w:val="22"/>
          <w:szCs w:val="22"/>
        </w:rPr>
        <w:t>[1]</w:t>
      </w:r>
      <w:r>
        <w:rPr>
          <w:rFonts w:ascii="Helvetica" w:hAnsi="Helvetica" w:cs="Calibri"/>
          <w:sz w:val="22"/>
          <w:szCs w:val="22"/>
        </w:rPr>
        <w:t xml:space="preserve">, </w:t>
      </w:r>
      <w:r w:rsidR="00CF155A" w:rsidRPr="00CF155A">
        <w:rPr>
          <w:rFonts w:ascii="Helvetica" w:hAnsi="Helvetica" w:cs="Calibri"/>
          <w:sz w:val="22"/>
          <w:szCs w:val="22"/>
        </w:rPr>
        <w:t xml:space="preserve">the early </w:t>
      </w:r>
      <w:r w:rsidR="003D085B">
        <w:rPr>
          <w:rFonts w:ascii="Helvetica" w:hAnsi="Helvetica" w:cs="Calibri"/>
          <w:sz w:val="22"/>
          <w:szCs w:val="22"/>
        </w:rPr>
        <w:t xml:space="preserve">lytic protein of KSHV </w:t>
      </w:r>
      <w:r>
        <w:rPr>
          <w:rFonts w:ascii="Helvetica" w:hAnsi="Helvetica" w:cs="Calibri"/>
          <w:sz w:val="22"/>
          <w:szCs w:val="22"/>
        </w:rPr>
        <w:t>oligonucleotide</w:t>
      </w:r>
      <w:r w:rsidR="00CF155A" w:rsidRPr="00CF155A">
        <w:rPr>
          <w:rFonts w:ascii="Helvetica" w:hAnsi="Helvetica" w:cs="Calibri"/>
          <w:sz w:val="22"/>
          <w:szCs w:val="22"/>
        </w:rPr>
        <w:t xml:space="preserve"> transcript shifts to a predominantly cytoplasmic localization</w:t>
      </w:r>
      <w:r>
        <w:rPr>
          <w:rFonts w:ascii="Helvetica" w:hAnsi="Helvetica" w:cs="Calibri"/>
          <w:sz w:val="22"/>
          <w:szCs w:val="22"/>
        </w:rPr>
        <w:t xml:space="preserve"> </w:t>
      </w:r>
      <w:r>
        <w:rPr>
          <w:rFonts w:ascii="Helvetica" w:hAnsi="Helvetica" w:cs="Calibri"/>
          <w:b/>
          <w:sz w:val="22"/>
          <w:szCs w:val="22"/>
        </w:rPr>
        <w:t>[</w:t>
      </w:r>
      <w:r w:rsidR="0009294D">
        <w:rPr>
          <w:rFonts w:ascii="Helvetica" w:hAnsi="Helvetica" w:cs="Calibri"/>
          <w:b/>
          <w:sz w:val="22"/>
          <w:szCs w:val="22"/>
        </w:rPr>
        <w:t>2</w:t>
      </w:r>
      <w:r>
        <w:rPr>
          <w:rFonts w:ascii="Helvetica" w:hAnsi="Helvetica" w:cs="Calibri"/>
          <w:b/>
          <w:sz w:val="22"/>
          <w:szCs w:val="22"/>
        </w:rPr>
        <w:t>]</w:t>
      </w:r>
      <w:r w:rsidR="00CF155A" w:rsidRPr="00CF155A">
        <w:rPr>
          <w:rFonts w:ascii="Helvetica" w:hAnsi="Helvetica" w:cs="Calibri"/>
          <w:sz w:val="22"/>
          <w:szCs w:val="22"/>
        </w:rPr>
        <w:t>.</w:t>
      </w:r>
    </w:p>
    <w:p w14:paraId="1306B6A8" w14:textId="77777777" w:rsidR="00C62443" w:rsidRDefault="00C62443" w:rsidP="00C62443">
      <w:pPr>
        <w:pStyle w:val="ListParagraph"/>
        <w:ind w:left="1080"/>
        <w:jc w:val="both"/>
        <w:rPr>
          <w:rFonts w:ascii="Helvetica" w:hAnsi="Helvetica" w:cs="Calibri"/>
          <w:sz w:val="22"/>
          <w:szCs w:val="22"/>
        </w:rPr>
      </w:pPr>
    </w:p>
    <w:p w14:paraId="23FC206E" w14:textId="13B6738F" w:rsidR="00C62443" w:rsidRDefault="0009294D" w:rsidP="00C62443">
      <w:pPr>
        <w:pStyle w:val="ListParagraph"/>
        <w:numPr>
          <w:ilvl w:val="2"/>
          <w:numId w:val="12"/>
        </w:numPr>
        <w:jc w:val="both"/>
        <w:rPr>
          <w:rFonts w:ascii="Helvetica" w:hAnsi="Helvetica" w:cs="Calibri"/>
          <w:sz w:val="22"/>
          <w:szCs w:val="22"/>
        </w:rPr>
      </w:pPr>
      <w:r>
        <w:rPr>
          <w:rFonts w:ascii="Helvetica" w:hAnsi="Helvetica" w:cs="Calibri"/>
          <w:sz w:val="22"/>
          <w:szCs w:val="22"/>
        </w:rPr>
        <w:t>LAB MEDIA: Figure 3C</w:t>
      </w:r>
    </w:p>
    <w:p w14:paraId="026DC551" w14:textId="130C82A0" w:rsidR="0009294D" w:rsidRDefault="0009294D" w:rsidP="0009294D">
      <w:pPr>
        <w:pStyle w:val="ListParagraph"/>
        <w:numPr>
          <w:ilvl w:val="2"/>
          <w:numId w:val="12"/>
        </w:numPr>
        <w:jc w:val="both"/>
        <w:rPr>
          <w:rFonts w:ascii="Helvetica" w:hAnsi="Helvetica" w:cs="Calibri"/>
          <w:sz w:val="22"/>
          <w:szCs w:val="22"/>
        </w:rPr>
      </w:pPr>
      <w:r>
        <w:rPr>
          <w:rFonts w:ascii="Helvetica" w:hAnsi="Helvetica" w:cs="Calibri"/>
          <w:sz w:val="22"/>
          <w:szCs w:val="22"/>
        </w:rPr>
        <w:t xml:space="preserve">LAB MEDIA: Figure 3C: Jove Video Editor please emphasize green signal in Viral DNA </w:t>
      </w:r>
      <w:proofErr w:type="gramStart"/>
      <w:r>
        <w:rPr>
          <w:rFonts w:ascii="Helvetica" w:hAnsi="Helvetica" w:cs="Calibri"/>
          <w:sz w:val="22"/>
          <w:szCs w:val="22"/>
        </w:rPr>
        <w:t>Doxy</w:t>
      </w:r>
      <w:r w:rsidR="003D085B">
        <w:rPr>
          <w:rFonts w:ascii="Helvetica" w:hAnsi="Helvetica" w:cs="Calibri"/>
          <w:sz w:val="22"/>
          <w:szCs w:val="22"/>
        </w:rPr>
        <w:t>:ORF</w:t>
      </w:r>
      <w:proofErr w:type="gramEnd"/>
      <w:r w:rsidR="003D085B">
        <w:rPr>
          <w:rFonts w:ascii="Helvetica" w:hAnsi="Helvetica" w:cs="Calibri"/>
          <w:sz w:val="22"/>
          <w:szCs w:val="22"/>
        </w:rPr>
        <w:t>59-58 FISH image</w:t>
      </w:r>
      <w:r w:rsidR="00B158FE">
        <w:rPr>
          <w:rFonts w:ascii="Helvetica" w:hAnsi="Helvetica" w:cs="Calibri"/>
          <w:sz w:val="22"/>
          <w:szCs w:val="22"/>
        </w:rPr>
        <w:t>s</w:t>
      </w:r>
    </w:p>
    <w:p w14:paraId="597BEE31" w14:textId="77777777" w:rsidR="0009294D" w:rsidRDefault="0009294D" w:rsidP="0009294D">
      <w:pPr>
        <w:pStyle w:val="ListParagraph"/>
        <w:ind w:left="1368"/>
        <w:jc w:val="both"/>
        <w:rPr>
          <w:rFonts w:ascii="Helvetica" w:hAnsi="Helvetica" w:cs="Calibri"/>
          <w:sz w:val="22"/>
          <w:szCs w:val="22"/>
        </w:rPr>
      </w:pPr>
    </w:p>
    <w:p w14:paraId="0FECB08A" w14:textId="1A78C63E" w:rsidR="003D085B" w:rsidRDefault="003D085B" w:rsidP="00CF155A">
      <w:pPr>
        <w:pStyle w:val="ListParagraph"/>
        <w:numPr>
          <w:ilvl w:val="1"/>
          <w:numId w:val="12"/>
        </w:numPr>
        <w:jc w:val="both"/>
        <w:rPr>
          <w:rFonts w:ascii="Helvetica" w:hAnsi="Helvetica" w:cs="Calibri"/>
          <w:sz w:val="22"/>
          <w:szCs w:val="22"/>
        </w:rPr>
      </w:pPr>
      <w:r>
        <w:rPr>
          <w:rFonts w:ascii="Helvetica" w:hAnsi="Helvetica" w:cs="Calibri"/>
          <w:sz w:val="22"/>
          <w:szCs w:val="22"/>
        </w:rPr>
        <w:t>KSHV polyadenylated</w:t>
      </w:r>
      <w:r w:rsidR="00CF155A" w:rsidRPr="00CF155A">
        <w:rPr>
          <w:rFonts w:ascii="Helvetica" w:hAnsi="Helvetica" w:cs="Calibri"/>
          <w:sz w:val="22"/>
          <w:szCs w:val="22"/>
        </w:rPr>
        <w:t xml:space="preserve"> RNA</w:t>
      </w:r>
      <w:r>
        <w:rPr>
          <w:rFonts w:ascii="Helvetica" w:hAnsi="Helvetica" w:cs="Calibri"/>
          <w:sz w:val="22"/>
          <w:szCs w:val="22"/>
        </w:rPr>
        <w:t xml:space="preserve">, however, </w:t>
      </w:r>
      <w:r w:rsidR="00CF155A" w:rsidRPr="00CF155A">
        <w:rPr>
          <w:rFonts w:ascii="Helvetica" w:hAnsi="Helvetica" w:cs="Calibri"/>
          <w:sz w:val="22"/>
          <w:szCs w:val="22"/>
        </w:rPr>
        <w:t xml:space="preserve">localizes to specific nuclear sites despite </w:t>
      </w:r>
      <w:r>
        <w:rPr>
          <w:rFonts w:ascii="Helvetica" w:hAnsi="Helvetica" w:cs="Calibri"/>
          <w:sz w:val="22"/>
          <w:szCs w:val="22"/>
        </w:rPr>
        <w:t xml:space="preserve">the </w:t>
      </w:r>
      <w:r w:rsidR="00CF155A" w:rsidRPr="00CF155A">
        <w:rPr>
          <w:rFonts w:ascii="Helvetica" w:hAnsi="Helvetica" w:cs="Calibri"/>
          <w:sz w:val="22"/>
          <w:szCs w:val="22"/>
        </w:rPr>
        <w:t xml:space="preserve">inhibition of viral DNA replication </w:t>
      </w:r>
      <w:r>
        <w:rPr>
          <w:rFonts w:ascii="Helvetica" w:hAnsi="Helvetica" w:cs="Calibri"/>
          <w:b/>
          <w:sz w:val="22"/>
          <w:szCs w:val="22"/>
        </w:rPr>
        <w:t>[1]</w:t>
      </w:r>
      <w:r w:rsidR="00CF155A" w:rsidRPr="00CF155A">
        <w:rPr>
          <w:rFonts w:ascii="Helvetica" w:hAnsi="Helvetica" w:cs="Calibri"/>
          <w:sz w:val="22"/>
          <w:szCs w:val="22"/>
        </w:rPr>
        <w:t>.</w:t>
      </w:r>
    </w:p>
    <w:p w14:paraId="2659F046" w14:textId="77777777" w:rsidR="003D085B" w:rsidRDefault="003D085B" w:rsidP="003D085B">
      <w:pPr>
        <w:pStyle w:val="ListParagraph"/>
        <w:ind w:left="1080"/>
        <w:jc w:val="both"/>
        <w:rPr>
          <w:rFonts w:ascii="Helvetica" w:hAnsi="Helvetica" w:cs="Calibri"/>
          <w:sz w:val="22"/>
          <w:szCs w:val="22"/>
        </w:rPr>
      </w:pPr>
    </w:p>
    <w:p w14:paraId="42358694" w14:textId="5BDB6D21" w:rsidR="003D085B" w:rsidRPr="003D085B" w:rsidRDefault="003D085B" w:rsidP="003D085B">
      <w:pPr>
        <w:pStyle w:val="ListParagraph"/>
        <w:numPr>
          <w:ilvl w:val="2"/>
          <w:numId w:val="12"/>
        </w:numPr>
        <w:jc w:val="both"/>
        <w:rPr>
          <w:rFonts w:ascii="Helvetica" w:hAnsi="Helvetica" w:cs="Calibri"/>
          <w:sz w:val="22"/>
          <w:szCs w:val="22"/>
        </w:rPr>
      </w:pPr>
      <w:r>
        <w:rPr>
          <w:rFonts w:ascii="Helvetica" w:hAnsi="Helvetica" w:cs="Calibri"/>
          <w:sz w:val="22"/>
          <w:szCs w:val="22"/>
        </w:rPr>
        <w:t xml:space="preserve">LAB MEDIA: Figure 3C: Jove Video Editor please emphasize </w:t>
      </w:r>
      <w:r w:rsidR="00B158FE">
        <w:rPr>
          <w:rFonts w:ascii="Helvetica" w:hAnsi="Helvetica" w:cs="Calibri"/>
          <w:sz w:val="22"/>
          <w:szCs w:val="22"/>
        </w:rPr>
        <w:t>red</w:t>
      </w:r>
      <w:r>
        <w:rPr>
          <w:rFonts w:ascii="Helvetica" w:hAnsi="Helvetica" w:cs="Calibri"/>
          <w:sz w:val="22"/>
          <w:szCs w:val="22"/>
        </w:rPr>
        <w:t xml:space="preserve"> signal in Viral DNA </w:t>
      </w:r>
      <w:proofErr w:type="spellStart"/>
      <w:proofErr w:type="gramStart"/>
      <w:r>
        <w:rPr>
          <w:rFonts w:ascii="Helvetica" w:hAnsi="Helvetica" w:cs="Calibri"/>
          <w:sz w:val="22"/>
          <w:szCs w:val="22"/>
        </w:rPr>
        <w:t>Doxy</w:t>
      </w:r>
      <w:r w:rsidR="00B158FE">
        <w:rPr>
          <w:rFonts w:ascii="Helvetica" w:hAnsi="Helvetica" w:cs="Calibri"/>
          <w:sz w:val="22"/>
          <w:szCs w:val="22"/>
        </w:rPr>
        <w:t>:</w:t>
      </w:r>
      <w:r>
        <w:rPr>
          <w:rFonts w:ascii="Helvetica" w:hAnsi="Helvetica" w:cs="Calibri"/>
          <w:sz w:val="22"/>
          <w:szCs w:val="22"/>
        </w:rPr>
        <w:t>PAN</w:t>
      </w:r>
      <w:proofErr w:type="spellEnd"/>
      <w:proofErr w:type="gramEnd"/>
      <w:r>
        <w:rPr>
          <w:rFonts w:ascii="Helvetica" w:hAnsi="Helvetica" w:cs="Calibri"/>
          <w:sz w:val="22"/>
          <w:szCs w:val="22"/>
        </w:rPr>
        <w:t xml:space="preserve"> FISH image</w:t>
      </w:r>
      <w:r w:rsidR="00B158FE">
        <w:rPr>
          <w:rFonts w:ascii="Helvetica" w:hAnsi="Helvetica" w:cs="Calibri"/>
          <w:sz w:val="22"/>
          <w:szCs w:val="22"/>
        </w:rPr>
        <w:t>s</w:t>
      </w:r>
    </w:p>
    <w:p w14:paraId="56935364" w14:textId="20EC3A5D" w:rsidR="006801B1" w:rsidRPr="00B243CD" w:rsidRDefault="006801B1" w:rsidP="00B243CD">
      <w:pPr>
        <w:rPr>
          <w:rFonts w:ascii="Helvetica" w:hAnsi="Helvetica" w:cs="Arial"/>
          <w:sz w:val="22"/>
          <w:szCs w:val="22"/>
          <w:lang w:eastAsia="zh-TW"/>
        </w:rPr>
      </w:pPr>
    </w:p>
    <w:p w14:paraId="7E06E6E5" w14:textId="77777777" w:rsidR="00D0134E" w:rsidRDefault="00D0134E">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3C6807F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77CC491"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w:t>
      </w:r>
      <w:r w:rsidR="00DC058D" w:rsidRPr="00D0134E">
        <w:rPr>
          <w:rFonts w:ascii="Helvetica" w:hAnsi="Helvetica" w:cs="Arial"/>
          <w:b/>
          <w:sz w:val="22"/>
          <w:szCs w:val="22"/>
          <w:highlight w:val="yellow"/>
        </w:rPr>
        <w:t xml:space="preserve">All interview statements may be edited for length </w:t>
      </w:r>
      <w:r w:rsidR="00D0134E">
        <w:rPr>
          <w:rFonts w:ascii="Helvetica" w:hAnsi="Helvetica" w:cs="Arial"/>
          <w:b/>
          <w:sz w:val="22"/>
          <w:szCs w:val="22"/>
          <w:highlight w:val="yellow"/>
        </w:rPr>
        <w:t xml:space="preserve">(30 words maximum) </w:t>
      </w:r>
      <w:r w:rsidR="00DC058D" w:rsidRPr="00D0134E">
        <w:rPr>
          <w:rFonts w:ascii="Helvetica" w:hAnsi="Helvetica" w:cs="Arial"/>
          <w:b/>
          <w:sz w:val="22"/>
          <w:szCs w:val="22"/>
          <w:highlight w:val="yellow"/>
        </w:rPr>
        <w:t>and clarity</w:t>
      </w:r>
      <w:r w:rsidR="00DC058D">
        <w:rPr>
          <w:rFonts w:ascii="Helvetica" w:hAnsi="Helvetica" w:cs="Arial"/>
          <w:b/>
          <w:sz w:val="22"/>
          <w:szCs w:val="22"/>
        </w:rPr>
        <w:t>.</w:t>
      </w:r>
    </w:p>
    <w:p w14:paraId="1D3D7687" w14:textId="783FE859" w:rsidR="004C1095" w:rsidRDefault="007450BB" w:rsidP="00D0134E">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Tenaya </w:t>
      </w:r>
      <w:proofErr w:type="spellStart"/>
      <w:r>
        <w:rPr>
          <w:rFonts w:ascii="Helvetica" w:hAnsi="Helvetica" w:cs="Arial"/>
          <w:b/>
          <w:sz w:val="22"/>
          <w:szCs w:val="22"/>
          <w:u w:val="single"/>
        </w:rPr>
        <w:t>Vallery</w:t>
      </w:r>
      <w:proofErr w:type="spellEnd"/>
      <w:r w:rsidR="00472752" w:rsidRPr="00456A5D">
        <w:rPr>
          <w:rFonts w:ascii="Helvetica" w:hAnsi="Helvetica" w:cs="Arial"/>
          <w:sz w:val="22"/>
          <w:szCs w:val="22"/>
        </w:rPr>
        <w:t xml:space="preserve">: </w:t>
      </w:r>
      <w:r w:rsidR="00D0134E">
        <w:rPr>
          <w:rFonts w:ascii="Helvetica" w:hAnsi="Helvetica" w:cs="Arial"/>
          <w:sz w:val="22"/>
          <w:szCs w:val="22"/>
        </w:rPr>
        <w:t>(</w:t>
      </w:r>
      <w:r>
        <w:rPr>
          <w:rFonts w:ascii="Helvetica" w:hAnsi="Helvetica" w:cs="Arial"/>
          <w:sz w:val="22"/>
          <w:szCs w:val="22"/>
        </w:rPr>
        <w:t>Step 2.5</w:t>
      </w:r>
      <w:r w:rsidR="00D0134E">
        <w:rPr>
          <w:rFonts w:ascii="Helvetica" w:hAnsi="Helvetica" w:cs="Arial"/>
          <w:sz w:val="22"/>
          <w:szCs w:val="22"/>
        </w:rPr>
        <w:t>.)</w:t>
      </w:r>
      <w:r>
        <w:rPr>
          <w:rFonts w:ascii="Helvetica" w:hAnsi="Helvetica" w:cs="Arial"/>
          <w:sz w:val="22"/>
          <w:szCs w:val="22"/>
        </w:rPr>
        <w:t xml:space="preserve"> </w:t>
      </w:r>
      <w:r w:rsidR="00D0134E">
        <w:rPr>
          <w:rFonts w:ascii="Helvetica" w:hAnsi="Helvetica" w:cs="Arial"/>
          <w:sz w:val="22"/>
          <w:szCs w:val="22"/>
        </w:rPr>
        <w:t>When</w:t>
      </w:r>
      <w:r>
        <w:rPr>
          <w:rFonts w:ascii="Helvetica" w:hAnsi="Helvetica" w:cs="Arial"/>
          <w:sz w:val="22"/>
          <w:szCs w:val="22"/>
        </w:rPr>
        <w:t xml:space="preserve"> remov</w:t>
      </w:r>
      <w:r w:rsidR="00D0134E">
        <w:rPr>
          <w:rFonts w:ascii="Helvetica" w:hAnsi="Helvetica" w:cs="Arial"/>
          <w:sz w:val="22"/>
          <w:szCs w:val="22"/>
        </w:rPr>
        <w:t>ing</w:t>
      </w:r>
      <w:r>
        <w:rPr>
          <w:rFonts w:ascii="Helvetica" w:hAnsi="Helvetica" w:cs="Arial"/>
          <w:sz w:val="22"/>
          <w:szCs w:val="22"/>
        </w:rPr>
        <w:t xml:space="preserve"> the chamber</w:t>
      </w:r>
      <w:r w:rsidR="002F7A84">
        <w:rPr>
          <w:rFonts w:ascii="Helvetica" w:hAnsi="Helvetica" w:cs="Arial"/>
          <w:sz w:val="22"/>
          <w:szCs w:val="22"/>
        </w:rPr>
        <w:t>s from the slide</w:t>
      </w:r>
      <w:r w:rsidR="00D0134E">
        <w:rPr>
          <w:rFonts w:ascii="Helvetica" w:hAnsi="Helvetica" w:cs="Arial"/>
          <w:sz w:val="22"/>
          <w:szCs w:val="22"/>
        </w:rPr>
        <w:t>, take care</w:t>
      </w:r>
      <w:r>
        <w:rPr>
          <w:rFonts w:ascii="Helvetica" w:hAnsi="Helvetica" w:cs="Arial"/>
          <w:sz w:val="22"/>
          <w:szCs w:val="22"/>
        </w:rPr>
        <w:t xml:space="preserve"> that there is very little adhesive residue on </w:t>
      </w:r>
      <w:r w:rsidR="003A0BF3">
        <w:rPr>
          <w:rFonts w:ascii="Helvetica" w:hAnsi="Helvetica" w:cs="Arial"/>
          <w:sz w:val="22"/>
          <w:szCs w:val="22"/>
        </w:rPr>
        <w:t xml:space="preserve">the </w:t>
      </w:r>
      <w:r>
        <w:rPr>
          <w:rFonts w:ascii="Helvetica" w:hAnsi="Helvetica" w:cs="Arial"/>
          <w:sz w:val="22"/>
          <w:szCs w:val="22"/>
        </w:rPr>
        <w:t>tool</w:t>
      </w:r>
      <w:r w:rsidR="002F7A84">
        <w:rPr>
          <w:rFonts w:ascii="Helvetica" w:hAnsi="Helvetica" w:cs="Arial"/>
          <w:sz w:val="22"/>
          <w:szCs w:val="22"/>
        </w:rPr>
        <w:t xml:space="preserve"> </w:t>
      </w:r>
      <w:r w:rsidR="00D0134E">
        <w:rPr>
          <w:rFonts w:ascii="Helvetica" w:hAnsi="Helvetica" w:cs="Arial"/>
          <w:sz w:val="22"/>
          <w:szCs w:val="22"/>
        </w:rPr>
        <w:t>and</w:t>
      </w:r>
      <w:r w:rsidR="002F7A84">
        <w:rPr>
          <w:rFonts w:ascii="Helvetica" w:hAnsi="Helvetica" w:cs="Arial"/>
          <w:sz w:val="22"/>
          <w:szCs w:val="22"/>
        </w:rPr>
        <w:t xml:space="preserve"> use </w:t>
      </w:r>
      <w:r>
        <w:rPr>
          <w:rFonts w:ascii="Helvetica" w:hAnsi="Helvetica" w:cs="Arial"/>
          <w:sz w:val="22"/>
          <w:szCs w:val="22"/>
        </w:rPr>
        <w:t xml:space="preserve">ethanol </w:t>
      </w:r>
      <w:r w:rsidR="002F7A84">
        <w:rPr>
          <w:rFonts w:ascii="Helvetica" w:hAnsi="Helvetica" w:cs="Arial"/>
          <w:sz w:val="22"/>
          <w:szCs w:val="22"/>
        </w:rPr>
        <w:t xml:space="preserve">to </w:t>
      </w:r>
      <w:r>
        <w:rPr>
          <w:rFonts w:ascii="Helvetica" w:hAnsi="Helvetica" w:cs="Arial"/>
          <w:sz w:val="22"/>
          <w:szCs w:val="22"/>
        </w:rPr>
        <w:t>permeabili</w:t>
      </w:r>
      <w:r w:rsidR="002F7A84">
        <w:rPr>
          <w:rFonts w:ascii="Helvetica" w:hAnsi="Helvetica" w:cs="Arial"/>
          <w:sz w:val="22"/>
          <w:szCs w:val="22"/>
        </w:rPr>
        <w:t>ze the cells</w:t>
      </w:r>
      <w:r>
        <w:rPr>
          <w:rFonts w:ascii="Helvetica" w:hAnsi="Helvetica" w:cs="Arial"/>
          <w:sz w:val="22"/>
          <w:szCs w:val="22"/>
        </w:rPr>
        <w:t xml:space="preserve"> </w:t>
      </w:r>
      <w:r w:rsidR="00D0134E">
        <w:rPr>
          <w:rFonts w:ascii="Helvetica" w:hAnsi="Helvetica" w:cs="Arial"/>
          <w:sz w:val="22"/>
          <w:szCs w:val="22"/>
        </w:rPr>
        <w:t xml:space="preserve">and </w:t>
      </w:r>
      <w:r w:rsidR="002F7A84">
        <w:rPr>
          <w:rFonts w:ascii="Helvetica" w:hAnsi="Helvetica" w:cs="Arial"/>
          <w:sz w:val="22"/>
          <w:szCs w:val="22"/>
        </w:rPr>
        <w:t>weaken</w:t>
      </w:r>
      <w:r w:rsidR="003A0BF3">
        <w:rPr>
          <w:rFonts w:ascii="Helvetica" w:hAnsi="Helvetica" w:cs="Arial"/>
          <w:sz w:val="22"/>
          <w:szCs w:val="22"/>
        </w:rPr>
        <w:t xml:space="preserve"> </w:t>
      </w:r>
      <w:r w:rsidR="002F7A84">
        <w:rPr>
          <w:rFonts w:ascii="Helvetica" w:hAnsi="Helvetica" w:cs="Arial"/>
          <w:sz w:val="22"/>
          <w:szCs w:val="22"/>
        </w:rPr>
        <w:t xml:space="preserve">the adhesive </w:t>
      </w:r>
      <w:r w:rsidR="00D0134E">
        <w:rPr>
          <w:rFonts w:ascii="Helvetica" w:hAnsi="Helvetica" w:cs="Arial"/>
          <w:b/>
          <w:sz w:val="22"/>
          <w:szCs w:val="22"/>
        </w:rPr>
        <w:t>[1]</w:t>
      </w:r>
      <w:r w:rsidR="002F7A84">
        <w:rPr>
          <w:rFonts w:ascii="Helvetica" w:hAnsi="Helvetica" w:cs="Arial"/>
          <w:sz w:val="22"/>
          <w:szCs w:val="22"/>
        </w:rPr>
        <w:t>.</w:t>
      </w:r>
    </w:p>
    <w:p w14:paraId="52497951" w14:textId="0ADF730D" w:rsidR="00D0134E" w:rsidRPr="00D0134E" w:rsidRDefault="00D0134E" w:rsidP="00D0134E">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797FFD3" w14:textId="533968EF" w:rsidR="00BF42E2" w:rsidRDefault="00374960"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Tenaya </w:t>
      </w:r>
      <w:proofErr w:type="spellStart"/>
      <w:r>
        <w:rPr>
          <w:rFonts w:ascii="Helvetica" w:hAnsi="Helvetica" w:cs="Arial"/>
          <w:b/>
          <w:sz w:val="22"/>
          <w:szCs w:val="22"/>
          <w:u w:val="single"/>
        </w:rPr>
        <w:t>Vallery</w:t>
      </w:r>
      <w:proofErr w:type="spellEnd"/>
      <w:r w:rsidR="00472752" w:rsidRPr="00456A5D">
        <w:rPr>
          <w:rFonts w:ascii="Helvetica" w:hAnsi="Helvetica" w:cs="Arial"/>
          <w:sz w:val="22"/>
          <w:szCs w:val="22"/>
        </w:rPr>
        <w:t xml:space="preserve">: </w:t>
      </w:r>
      <w:r>
        <w:rPr>
          <w:rFonts w:ascii="Helvetica" w:hAnsi="Helvetica" w:cs="Arial"/>
          <w:sz w:val="22"/>
          <w:szCs w:val="22"/>
        </w:rPr>
        <w:t>Biochemical assays</w:t>
      </w:r>
      <w:r w:rsidR="00D0134E">
        <w:rPr>
          <w:rFonts w:ascii="Helvetica" w:hAnsi="Helvetica" w:cs="Arial"/>
          <w:sz w:val="22"/>
          <w:szCs w:val="22"/>
        </w:rPr>
        <w:t>,</w:t>
      </w:r>
      <w:r>
        <w:rPr>
          <w:rFonts w:ascii="Helvetica" w:hAnsi="Helvetica" w:cs="Arial"/>
          <w:sz w:val="22"/>
          <w:szCs w:val="22"/>
        </w:rPr>
        <w:t xml:space="preserve"> such as qPCR,</w:t>
      </w:r>
      <w:r w:rsidR="00134703">
        <w:rPr>
          <w:rFonts w:ascii="Helvetica" w:hAnsi="Helvetica" w:cs="Arial"/>
          <w:sz w:val="22"/>
          <w:szCs w:val="22"/>
        </w:rPr>
        <w:t xml:space="preserve"> Western Blot, and high-through</w:t>
      </w:r>
      <w:r>
        <w:rPr>
          <w:rFonts w:ascii="Helvetica" w:hAnsi="Helvetica" w:cs="Arial"/>
          <w:sz w:val="22"/>
          <w:szCs w:val="22"/>
        </w:rPr>
        <w:t>put sequencing</w:t>
      </w:r>
      <w:r w:rsidR="00D0134E">
        <w:rPr>
          <w:rFonts w:ascii="Helvetica" w:hAnsi="Helvetica" w:cs="Arial"/>
          <w:sz w:val="22"/>
          <w:szCs w:val="22"/>
        </w:rPr>
        <w:t>,</w:t>
      </w:r>
      <w:r>
        <w:rPr>
          <w:rFonts w:ascii="Helvetica" w:hAnsi="Helvetica" w:cs="Arial"/>
          <w:sz w:val="22"/>
          <w:szCs w:val="22"/>
        </w:rPr>
        <w:t xml:space="preserve"> can </w:t>
      </w:r>
      <w:r w:rsidR="00134703">
        <w:rPr>
          <w:rFonts w:ascii="Helvetica" w:hAnsi="Helvetica" w:cs="Arial"/>
          <w:sz w:val="22"/>
          <w:szCs w:val="22"/>
        </w:rPr>
        <w:t xml:space="preserve">be </w:t>
      </w:r>
      <w:r>
        <w:rPr>
          <w:rFonts w:ascii="Helvetica" w:hAnsi="Helvetica" w:cs="Arial"/>
          <w:sz w:val="22"/>
          <w:szCs w:val="22"/>
        </w:rPr>
        <w:t xml:space="preserve">performed in </w:t>
      </w:r>
      <w:r w:rsidR="00134703">
        <w:rPr>
          <w:rFonts w:ascii="Helvetica" w:hAnsi="Helvetica" w:cs="Arial"/>
          <w:sz w:val="22"/>
          <w:szCs w:val="22"/>
        </w:rPr>
        <w:t>tandem</w:t>
      </w:r>
      <w:r>
        <w:rPr>
          <w:rFonts w:ascii="Helvetica" w:hAnsi="Helvetica" w:cs="Arial"/>
          <w:sz w:val="22"/>
          <w:szCs w:val="22"/>
        </w:rPr>
        <w:t xml:space="preserve"> </w:t>
      </w:r>
      <w:r w:rsidR="003A0BF3">
        <w:rPr>
          <w:rFonts w:ascii="Helvetica" w:hAnsi="Helvetica" w:cs="Arial"/>
          <w:sz w:val="22"/>
          <w:szCs w:val="22"/>
        </w:rPr>
        <w:t>to</w:t>
      </w:r>
      <w:r>
        <w:rPr>
          <w:rFonts w:ascii="Helvetica" w:hAnsi="Helvetica" w:cs="Arial"/>
          <w:sz w:val="22"/>
          <w:szCs w:val="22"/>
        </w:rPr>
        <w:t xml:space="preserve"> augment the </w:t>
      </w:r>
      <w:r w:rsidR="00134703">
        <w:rPr>
          <w:rFonts w:ascii="Helvetica" w:hAnsi="Helvetica" w:cs="Arial"/>
          <w:sz w:val="22"/>
          <w:szCs w:val="22"/>
        </w:rPr>
        <w:t xml:space="preserve">quantitative </w:t>
      </w:r>
      <w:r>
        <w:rPr>
          <w:rFonts w:ascii="Helvetica" w:hAnsi="Helvetica" w:cs="Arial"/>
          <w:sz w:val="22"/>
          <w:szCs w:val="22"/>
        </w:rPr>
        <w:t xml:space="preserve">data collected from micrographs </w:t>
      </w:r>
      <w:r w:rsidR="003559CA">
        <w:rPr>
          <w:rFonts w:ascii="Helvetica" w:hAnsi="Helvetica" w:cs="Arial"/>
          <w:b/>
          <w:sz w:val="22"/>
          <w:szCs w:val="22"/>
        </w:rPr>
        <w:t>[1]</w:t>
      </w:r>
      <w:r>
        <w:rPr>
          <w:rFonts w:ascii="Helvetica" w:hAnsi="Helvetica" w:cs="Arial"/>
          <w:sz w:val="22"/>
          <w:szCs w:val="22"/>
        </w:rPr>
        <w:t xml:space="preserve">. </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43EC6" w14:textId="77777777" w:rsidR="00715E07" w:rsidRDefault="00715E07">
      <w:r>
        <w:separator/>
      </w:r>
    </w:p>
  </w:endnote>
  <w:endnote w:type="continuationSeparator" w:id="0">
    <w:p w14:paraId="064B629A" w14:textId="77777777" w:rsidR="00715E07" w:rsidRDefault="00715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Yu Mincho">
    <w:altName w:val="MS Gothic"/>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642619" w:rsidRDefault="0064261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642619" w:rsidRDefault="00642619"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642619" w:rsidRPr="00C70C90" w:rsidRDefault="00642619"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9048C9">
      <w:rPr>
        <w:rFonts w:ascii="Arial" w:hAnsi="Arial" w:cs="Arial"/>
        <w:noProof/>
        <w:color w:val="000000" w:themeColor="text1"/>
        <w:sz w:val="22"/>
        <w:szCs w:val="22"/>
      </w:rPr>
      <w:t>3</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9048C9">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BF096" w14:textId="77777777" w:rsidR="00715E07" w:rsidRDefault="00715E07">
      <w:r>
        <w:separator/>
      </w:r>
    </w:p>
  </w:footnote>
  <w:footnote w:type="continuationSeparator" w:id="0">
    <w:p w14:paraId="357B3AE2" w14:textId="77777777" w:rsidR="00715E07" w:rsidRDefault="00715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591CF194" w:rsidR="00642619" w:rsidRPr="00D0134E" w:rsidRDefault="00642619" w:rsidP="001E230F">
    <w:pPr>
      <w:pStyle w:val="Header"/>
      <w:jc w:val="center"/>
      <w:rPr>
        <w:rFonts w:ascii="Helvetica" w:hAnsi="Helvetica" w:cs="Arial"/>
        <w:b/>
        <w:color w:val="538135" w:themeColor="accent6" w:themeShade="BF"/>
        <w:sz w:val="28"/>
        <w:szCs w:val="28"/>
        <w:u w:val="single"/>
      </w:rPr>
    </w:pPr>
    <w:r w:rsidRPr="00D0134E">
      <w:rPr>
        <w:rFonts w:ascii="Helvetica" w:hAnsi="Helvetica" w:cs="Arial"/>
        <w:b/>
        <w:noProof/>
        <w:color w:val="538135" w:themeColor="accent6" w:themeShade="BF"/>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0134E" w:rsidRPr="00D0134E">
      <w:rPr>
        <w:rFonts w:ascii="Helvetica" w:hAnsi="Helvetica" w:cs="Arial"/>
        <w:b/>
        <w:color w:val="538135" w:themeColor="accent6" w:themeShade="BF"/>
        <w:sz w:val="28"/>
        <w:szCs w:val="28"/>
        <w:u w:val="single"/>
      </w:rPr>
      <w:t>FINAL SCRIPT: APPROVED FOR FILMING</w:t>
    </w:r>
  </w:p>
  <w:p w14:paraId="6CF88CFD" w14:textId="77777777" w:rsidR="00642619" w:rsidRPr="006A6324" w:rsidRDefault="00642619"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5"/>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6"/>
  </w:num>
  <w:num w:numId="22">
    <w:abstractNumId w:val="15"/>
  </w:num>
  <w:num w:numId="23">
    <w:abstractNumId w:val="12"/>
  </w:num>
  <w:num w:numId="24">
    <w:abstractNumId w:val="10"/>
  </w:num>
  <w:num w:numId="25">
    <w:abstractNumId w:val="0"/>
  </w:num>
  <w:num w:numId="26">
    <w:abstractNumId w:val="37"/>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9"/>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17425"/>
    <w:rsid w:val="00023E22"/>
    <w:rsid w:val="00025C89"/>
    <w:rsid w:val="00025DE9"/>
    <w:rsid w:val="00033CE5"/>
    <w:rsid w:val="00043807"/>
    <w:rsid w:val="00047F13"/>
    <w:rsid w:val="000504CC"/>
    <w:rsid w:val="00056ED7"/>
    <w:rsid w:val="00074929"/>
    <w:rsid w:val="00083792"/>
    <w:rsid w:val="00090BAC"/>
    <w:rsid w:val="0009294D"/>
    <w:rsid w:val="00097F7C"/>
    <w:rsid w:val="000B0B1A"/>
    <w:rsid w:val="000B4E9A"/>
    <w:rsid w:val="000D065F"/>
    <w:rsid w:val="000D17E8"/>
    <w:rsid w:val="000D2C59"/>
    <w:rsid w:val="000D35D9"/>
    <w:rsid w:val="00106F46"/>
    <w:rsid w:val="001115D1"/>
    <w:rsid w:val="00116FFB"/>
    <w:rsid w:val="00125924"/>
    <w:rsid w:val="00126973"/>
    <w:rsid w:val="00134703"/>
    <w:rsid w:val="001419B5"/>
    <w:rsid w:val="00151824"/>
    <w:rsid w:val="001546F4"/>
    <w:rsid w:val="00161099"/>
    <w:rsid w:val="00162D51"/>
    <w:rsid w:val="00176B96"/>
    <w:rsid w:val="00177B33"/>
    <w:rsid w:val="001819E3"/>
    <w:rsid w:val="00184EF9"/>
    <w:rsid w:val="00191A77"/>
    <w:rsid w:val="00193F76"/>
    <w:rsid w:val="001B3024"/>
    <w:rsid w:val="001B5C46"/>
    <w:rsid w:val="001B5DE2"/>
    <w:rsid w:val="001C7BBC"/>
    <w:rsid w:val="001E230F"/>
    <w:rsid w:val="001E52A3"/>
    <w:rsid w:val="001F0427"/>
    <w:rsid w:val="001F0890"/>
    <w:rsid w:val="00231215"/>
    <w:rsid w:val="00245767"/>
    <w:rsid w:val="00247BFF"/>
    <w:rsid w:val="00252DF9"/>
    <w:rsid w:val="0025310D"/>
    <w:rsid w:val="002544F1"/>
    <w:rsid w:val="00260525"/>
    <w:rsid w:val="002617AD"/>
    <w:rsid w:val="00265C44"/>
    <w:rsid w:val="00277C90"/>
    <w:rsid w:val="00283E3E"/>
    <w:rsid w:val="0029128C"/>
    <w:rsid w:val="002B0D88"/>
    <w:rsid w:val="002B18ED"/>
    <w:rsid w:val="002B2198"/>
    <w:rsid w:val="002B26D4"/>
    <w:rsid w:val="002B3A76"/>
    <w:rsid w:val="002B55D9"/>
    <w:rsid w:val="002C54DB"/>
    <w:rsid w:val="002D52A1"/>
    <w:rsid w:val="002E4909"/>
    <w:rsid w:val="002E7521"/>
    <w:rsid w:val="002F3829"/>
    <w:rsid w:val="002F7A84"/>
    <w:rsid w:val="003036C1"/>
    <w:rsid w:val="00305187"/>
    <w:rsid w:val="0030618C"/>
    <w:rsid w:val="00307FCE"/>
    <w:rsid w:val="003138D4"/>
    <w:rsid w:val="003176C4"/>
    <w:rsid w:val="00322C71"/>
    <w:rsid w:val="00330F1B"/>
    <w:rsid w:val="00336C61"/>
    <w:rsid w:val="00342D7B"/>
    <w:rsid w:val="0034684D"/>
    <w:rsid w:val="003559CA"/>
    <w:rsid w:val="00374960"/>
    <w:rsid w:val="00395684"/>
    <w:rsid w:val="003A0BF3"/>
    <w:rsid w:val="003A1109"/>
    <w:rsid w:val="003A2FF8"/>
    <w:rsid w:val="003A36F5"/>
    <w:rsid w:val="003A49C2"/>
    <w:rsid w:val="003B3C2C"/>
    <w:rsid w:val="003B5E26"/>
    <w:rsid w:val="003C7DE9"/>
    <w:rsid w:val="003D0847"/>
    <w:rsid w:val="003D085B"/>
    <w:rsid w:val="003E2BC9"/>
    <w:rsid w:val="00414B4F"/>
    <w:rsid w:val="00416893"/>
    <w:rsid w:val="00440FFA"/>
    <w:rsid w:val="00450B27"/>
    <w:rsid w:val="00451A0A"/>
    <w:rsid w:val="00453116"/>
    <w:rsid w:val="00454D68"/>
    <w:rsid w:val="00455510"/>
    <w:rsid w:val="00456A5D"/>
    <w:rsid w:val="00472752"/>
    <w:rsid w:val="0047306D"/>
    <w:rsid w:val="00482D4C"/>
    <w:rsid w:val="004924D1"/>
    <w:rsid w:val="004C1095"/>
    <w:rsid w:val="004C2DAD"/>
    <w:rsid w:val="004D4E66"/>
    <w:rsid w:val="004E2BE1"/>
    <w:rsid w:val="004E35F1"/>
    <w:rsid w:val="004E3F8E"/>
    <w:rsid w:val="004F664D"/>
    <w:rsid w:val="0050704D"/>
    <w:rsid w:val="00511F52"/>
    <w:rsid w:val="00513853"/>
    <w:rsid w:val="00530DC1"/>
    <w:rsid w:val="00530DD9"/>
    <w:rsid w:val="005318B2"/>
    <w:rsid w:val="005320E4"/>
    <w:rsid w:val="00536D89"/>
    <w:rsid w:val="00541EB8"/>
    <w:rsid w:val="00551167"/>
    <w:rsid w:val="00554730"/>
    <w:rsid w:val="00557116"/>
    <w:rsid w:val="0055763A"/>
    <w:rsid w:val="00565757"/>
    <w:rsid w:val="005812EA"/>
    <w:rsid w:val="005A09D8"/>
    <w:rsid w:val="005A1F5E"/>
    <w:rsid w:val="005A3F8F"/>
    <w:rsid w:val="005B6859"/>
    <w:rsid w:val="005D3668"/>
    <w:rsid w:val="005D783F"/>
    <w:rsid w:val="005E2B7E"/>
    <w:rsid w:val="005F18A3"/>
    <w:rsid w:val="006346FE"/>
    <w:rsid w:val="006402D4"/>
    <w:rsid w:val="00642619"/>
    <w:rsid w:val="00645B93"/>
    <w:rsid w:val="00654735"/>
    <w:rsid w:val="006556DE"/>
    <w:rsid w:val="006617AB"/>
    <w:rsid w:val="00664850"/>
    <w:rsid w:val="006801B1"/>
    <w:rsid w:val="0069665E"/>
    <w:rsid w:val="006A6324"/>
    <w:rsid w:val="006C08AE"/>
    <w:rsid w:val="006C0E87"/>
    <w:rsid w:val="006F2005"/>
    <w:rsid w:val="00704CBE"/>
    <w:rsid w:val="0071294C"/>
    <w:rsid w:val="00715E07"/>
    <w:rsid w:val="00724E3B"/>
    <w:rsid w:val="007450BB"/>
    <w:rsid w:val="00745D4B"/>
    <w:rsid w:val="00746865"/>
    <w:rsid w:val="007548F3"/>
    <w:rsid w:val="007574EC"/>
    <w:rsid w:val="0077071A"/>
    <w:rsid w:val="00773BC7"/>
    <w:rsid w:val="00777388"/>
    <w:rsid w:val="00781CBF"/>
    <w:rsid w:val="00786040"/>
    <w:rsid w:val="007A395B"/>
    <w:rsid w:val="007B3E0E"/>
    <w:rsid w:val="007D3314"/>
    <w:rsid w:val="007D4222"/>
    <w:rsid w:val="007F49F4"/>
    <w:rsid w:val="00804C75"/>
    <w:rsid w:val="00806B1B"/>
    <w:rsid w:val="0081378E"/>
    <w:rsid w:val="00817569"/>
    <w:rsid w:val="00832FA5"/>
    <w:rsid w:val="00833C7D"/>
    <w:rsid w:val="0083567A"/>
    <w:rsid w:val="008373A7"/>
    <w:rsid w:val="00851B3E"/>
    <w:rsid w:val="00854994"/>
    <w:rsid w:val="0088113B"/>
    <w:rsid w:val="0089455F"/>
    <w:rsid w:val="008A0177"/>
    <w:rsid w:val="008B5B5E"/>
    <w:rsid w:val="008B76D4"/>
    <w:rsid w:val="008D2A6A"/>
    <w:rsid w:val="008D3C07"/>
    <w:rsid w:val="008D58EC"/>
    <w:rsid w:val="008D7A48"/>
    <w:rsid w:val="008E6E0B"/>
    <w:rsid w:val="008E74F7"/>
    <w:rsid w:val="008F7754"/>
    <w:rsid w:val="009048C9"/>
    <w:rsid w:val="009212DD"/>
    <w:rsid w:val="009301B8"/>
    <w:rsid w:val="00931D78"/>
    <w:rsid w:val="00941F06"/>
    <w:rsid w:val="00950F4D"/>
    <w:rsid w:val="00951A8E"/>
    <w:rsid w:val="00954870"/>
    <w:rsid w:val="009625B1"/>
    <w:rsid w:val="009712B4"/>
    <w:rsid w:val="00982237"/>
    <w:rsid w:val="00985F44"/>
    <w:rsid w:val="009A0E7C"/>
    <w:rsid w:val="009A3CBD"/>
    <w:rsid w:val="009B2183"/>
    <w:rsid w:val="009B26A0"/>
    <w:rsid w:val="009B3D40"/>
    <w:rsid w:val="009B4EE3"/>
    <w:rsid w:val="009C2062"/>
    <w:rsid w:val="009C7B9A"/>
    <w:rsid w:val="009F356C"/>
    <w:rsid w:val="00A20DA8"/>
    <w:rsid w:val="00A218EC"/>
    <w:rsid w:val="00A22EB3"/>
    <w:rsid w:val="00A310D7"/>
    <w:rsid w:val="00A3138F"/>
    <w:rsid w:val="00A544E6"/>
    <w:rsid w:val="00A60320"/>
    <w:rsid w:val="00A77CF6"/>
    <w:rsid w:val="00A81F61"/>
    <w:rsid w:val="00A91283"/>
    <w:rsid w:val="00AA132F"/>
    <w:rsid w:val="00AC6151"/>
    <w:rsid w:val="00AC63FC"/>
    <w:rsid w:val="00AE11E8"/>
    <w:rsid w:val="00AE7DAA"/>
    <w:rsid w:val="00B016B7"/>
    <w:rsid w:val="00B13941"/>
    <w:rsid w:val="00B158FE"/>
    <w:rsid w:val="00B243CD"/>
    <w:rsid w:val="00B340A8"/>
    <w:rsid w:val="00B40E12"/>
    <w:rsid w:val="00B435B8"/>
    <w:rsid w:val="00B4499C"/>
    <w:rsid w:val="00B54F70"/>
    <w:rsid w:val="00B653B7"/>
    <w:rsid w:val="00B66A14"/>
    <w:rsid w:val="00B67855"/>
    <w:rsid w:val="00B7250F"/>
    <w:rsid w:val="00B73E34"/>
    <w:rsid w:val="00BA272D"/>
    <w:rsid w:val="00BB0F94"/>
    <w:rsid w:val="00BC2AA1"/>
    <w:rsid w:val="00BC3219"/>
    <w:rsid w:val="00BC613E"/>
    <w:rsid w:val="00BC6DA7"/>
    <w:rsid w:val="00BE051D"/>
    <w:rsid w:val="00BF42E2"/>
    <w:rsid w:val="00C2473D"/>
    <w:rsid w:val="00C602B2"/>
    <w:rsid w:val="00C62443"/>
    <w:rsid w:val="00C70C90"/>
    <w:rsid w:val="00C711E7"/>
    <w:rsid w:val="00C7374B"/>
    <w:rsid w:val="00C8109F"/>
    <w:rsid w:val="00C836F3"/>
    <w:rsid w:val="00C8578F"/>
    <w:rsid w:val="00C97B11"/>
    <w:rsid w:val="00CB039A"/>
    <w:rsid w:val="00CC0C58"/>
    <w:rsid w:val="00CC29BF"/>
    <w:rsid w:val="00CD371C"/>
    <w:rsid w:val="00CD515D"/>
    <w:rsid w:val="00CD7F92"/>
    <w:rsid w:val="00CE10F2"/>
    <w:rsid w:val="00CF155A"/>
    <w:rsid w:val="00CF22F6"/>
    <w:rsid w:val="00CF6830"/>
    <w:rsid w:val="00D00EF4"/>
    <w:rsid w:val="00D0134E"/>
    <w:rsid w:val="00D10BFA"/>
    <w:rsid w:val="00D10F00"/>
    <w:rsid w:val="00D150D8"/>
    <w:rsid w:val="00D300CE"/>
    <w:rsid w:val="00D3037E"/>
    <w:rsid w:val="00D30ABD"/>
    <w:rsid w:val="00D3616A"/>
    <w:rsid w:val="00D46DEB"/>
    <w:rsid w:val="00D925CB"/>
    <w:rsid w:val="00D927F5"/>
    <w:rsid w:val="00D95876"/>
    <w:rsid w:val="00DA117F"/>
    <w:rsid w:val="00DA17FB"/>
    <w:rsid w:val="00DB7EBA"/>
    <w:rsid w:val="00DC058D"/>
    <w:rsid w:val="00DC1E10"/>
    <w:rsid w:val="00DC7C84"/>
    <w:rsid w:val="00DC7D3A"/>
    <w:rsid w:val="00DD2CF9"/>
    <w:rsid w:val="00DD6D1C"/>
    <w:rsid w:val="00DD7153"/>
    <w:rsid w:val="00DE2882"/>
    <w:rsid w:val="00DE46DB"/>
    <w:rsid w:val="00DE66F3"/>
    <w:rsid w:val="00E03542"/>
    <w:rsid w:val="00E24673"/>
    <w:rsid w:val="00E24898"/>
    <w:rsid w:val="00E355EE"/>
    <w:rsid w:val="00E62BDB"/>
    <w:rsid w:val="00E64562"/>
    <w:rsid w:val="00E71FD9"/>
    <w:rsid w:val="00E720CD"/>
    <w:rsid w:val="00E8076C"/>
    <w:rsid w:val="00E813DB"/>
    <w:rsid w:val="00E9318D"/>
    <w:rsid w:val="00E93D89"/>
    <w:rsid w:val="00E943F6"/>
    <w:rsid w:val="00EA20E5"/>
    <w:rsid w:val="00EA2756"/>
    <w:rsid w:val="00EA4B94"/>
    <w:rsid w:val="00EA60D4"/>
    <w:rsid w:val="00EE1E2F"/>
    <w:rsid w:val="00EE4460"/>
    <w:rsid w:val="00EE7FCE"/>
    <w:rsid w:val="00EF4E2B"/>
    <w:rsid w:val="00F0293A"/>
    <w:rsid w:val="00F04E9E"/>
    <w:rsid w:val="00F10FAD"/>
    <w:rsid w:val="00F146E3"/>
    <w:rsid w:val="00F15B0F"/>
    <w:rsid w:val="00F22F5E"/>
    <w:rsid w:val="00F35094"/>
    <w:rsid w:val="00F40704"/>
    <w:rsid w:val="00F56A75"/>
    <w:rsid w:val="00F60B45"/>
    <w:rsid w:val="00F64FB6"/>
    <w:rsid w:val="00F95E8D"/>
    <w:rsid w:val="00FA1A9D"/>
    <w:rsid w:val="00FA7A79"/>
    <w:rsid w:val="00FA7D51"/>
    <w:rsid w:val="00FD1497"/>
    <w:rsid w:val="00FD64B9"/>
    <w:rsid w:val="00FE059A"/>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character" w:customStyle="1" w:styleId="UnresolvedMention2">
    <w:name w:val="Unresolved Mention2"/>
    <w:basedOn w:val="DefaultParagraphFont"/>
    <w:rsid w:val="00EE7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2001694851">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20763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vallery@norfolkacademy.org" TargetMode="External"/><Relationship Id="rId4" Type="http://schemas.openxmlformats.org/officeDocument/2006/relationships/settings" Target="settings.xml"/><Relationship Id="rId9" Type="http://schemas.openxmlformats.org/officeDocument/2006/relationships/hyperlink" Target="mailto:joan.steitz@yale.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1EB60-EA4F-384F-A72C-00A781BF8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2095</Words>
  <Characters>10605</Characters>
  <Application>Microsoft Office Word</Application>
  <DocSecurity>0</DocSecurity>
  <Lines>171</Lines>
  <Paragraphs>56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12644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3</cp:revision>
  <dcterms:created xsi:type="dcterms:W3CDTF">2019-05-22T15:01:00Z</dcterms:created>
  <dcterms:modified xsi:type="dcterms:W3CDTF">2019-05-23T18:37:00Z</dcterms:modified>
</cp:coreProperties>
</file>