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0BE76" w14:textId="77777777" w:rsidR="007B6B07" w:rsidRPr="008B3522" w:rsidRDefault="007B6B07" w:rsidP="002E2ED3">
      <w:pPr>
        <w:rPr>
          <w:rFonts w:asciiTheme="minorHAnsi" w:hAnsiTheme="minorHAnsi" w:cstheme="minorHAnsi"/>
          <w:color w:val="auto"/>
        </w:rPr>
      </w:pPr>
    </w:p>
    <w:p w14:paraId="4AF7B764" w14:textId="77777777" w:rsidR="006305D7" w:rsidRPr="008B3522" w:rsidRDefault="006305D7" w:rsidP="002E2ED3">
      <w:pPr>
        <w:rPr>
          <w:rFonts w:asciiTheme="minorHAnsi" w:hAnsiTheme="minorHAnsi" w:cstheme="minorHAnsi"/>
          <w:color w:val="auto"/>
        </w:rPr>
      </w:pPr>
      <w:r w:rsidRPr="008B3522">
        <w:rPr>
          <w:rFonts w:asciiTheme="minorHAnsi" w:hAnsiTheme="minorHAnsi" w:cstheme="minorHAnsi"/>
          <w:b/>
          <w:bCs/>
          <w:color w:val="auto"/>
        </w:rPr>
        <w:t>TITLE:</w:t>
      </w:r>
      <w:r w:rsidRPr="008B3522">
        <w:rPr>
          <w:rFonts w:asciiTheme="minorHAnsi" w:hAnsiTheme="minorHAnsi" w:cstheme="minorHAnsi"/>
          <w:color w:val="auto"/>
        </w:rPr>
        <w:t xml:space="preserve"> </w:t>
      </w:r>
    </w:p>
    <w:p w14:paraId="1C43615B" w14:textId="77777777" w:rsidR="007A4DD6" w:rsidRPr="00CE1AB1" w:rsidRDefault="002E2ED3" w:rsidP="002E2ED3">
      <w:pPr>
        <w:rPr>
          <w:rFonts w:asciiTheme="minorHAnsi" w:hAnsiTheme="minorHAnsi" w:cstheme="minorHAnsi"/>
          <w:b/>
          <w:color w:val="auto"/>
        </w:rPr>
      </w:pPr>
      <w:r w:rsidRPr="00CE1AB1">
        <w:rPr>
          <w:rFonts w:asciiTheme="minorHAnsi" w:hAnsiTheme="minorHAnsi" w:cstheme="minorHAnsi"/>
          <w:b/>
          <w:color w:val="auto"/>
        </w:rPr>
        <w:t>A Two-Step Pyrolysis-Gas Chromatography Method with Mass Spectrometric Detection for Identification of Tattoo Ink Ingredients and Counterfeit Products</w:t>
      </w:r>
    </w:p>
    <w:p w14:paraId="5FFA945B" w14:textId="77777777" w:rsidR="007A4DD6" w:rsidRPr="008B3522" w:rsidRDefault="007A4DD6" w:rsidP="002E2ED3">
      <w:pPr>
        <w:rPr>
          <w:rFonts w:asciiTheme="minorHAnsi" w:hAnsiTheme="minorHAnsi" w:cstheme="minorHAnsi"/>
          <w:b/>
          <w:bCs/>
          <w:color w:val="auto"/>
        </w:rPr>
      </w:pPr>
    </w:p>
    <w:p w14:paraId="2B1A5F05" w14:textId="77777777" w:rsidR="006305D7" w:rsidRPr="008B3522" w:rsidRDefault="006305D7" w:rsidP="002E2ED3">
      <w:pPr>
        <w:rPr>
          <w:rFonts w:asciiTheme="minorHAnsi" w:hAnsiTheme="minorHAnsi" w:cstheme="minorHAnsi"/>
          <w:color w:val="auto"/>
        </w:rPr>
      </w:pPr>
      <w:r w:rsidRPr="008B3522">
        <w:rPr>
          <w:rFonts w:asciiTheme="minorHAnsi" w:hAnsiTheme="minorHAnsi" w:cstheme="minorHAnsi"/>
          <w:b/>
          <w:bCs/>
          <w:color w:val="auto"/>
        </w:rPr>
        <w:t>AUTHORS</w:t>
      </w:r>
      <w:r w:rsidR="000B662E" w:rsidRPr="008B3522">
        <w:rPr>
          <w:rFonts w:asciiTheme="minorHAnsi" w:hAnsiTheme="minorHAnsi" w:cstheme="minorHAnsi"/>
          <w:b/>
          <w:bCs/>
          <w:color w:val="auto"/>
        </w:rPr>
        <w:t xml:space="preserve"> &amp; AFFILIATIONS</w:t>
      </w:r>
      <w:r w:rsidRPr="008B3522">
        <w:rPr>
          <w:rFonts w:asciiTheme="minorHAnsi" w:hAnsiTheme="minorHAnsi" w:cstheme="minorHAnsi"/>
          <w:b/>
          <w:bCs/>
          <w:color w:val="auto"/>
        </w:rPr>
        <w:t>:</w:t>
      </w:r>
    </w:p>
    <w:p w14:paraId="2DBC153D" w14:textId="77777777" w:rsidR="00DF2409" w:rsidRPr="008B3522" w:rsidRDefault="00DF2409" w:rsidP="002E2ED3">
      <w:pPr>
        <w:rPr>
          <w:rFonts w:asciiTheme="minorHAnsi" w:hAnsiTheme="minorHAnsi" w:cstheme="minorHAnsi"/>
          <w:bCs/>
          <w:color w:val="auto"/>
        </w:rPr>
      </w:pPr>
      <w:r w:rsidRPr="008B3522">
        <w:rPr>
          <w:rFonts w:asciiTheme="minorHAnsi" w:hAnsiTheme="minorHAnsi" w:cstheme="minorHAnsi"/>
          <w:bCs/>
          <w:color w:val="auto"/>
        </w:rPr>
        <w:t>Ines Schreiver</w:t>
      </w:r>
      <w:r w:rsidRPr="008B3522">
        <w:rPr>
          <w:rFonts w:asciiTheme="minorHAnsi" w:hAnsiTheme="minorHAnsi" w:cstheme="minorHAnsi"/>
          <w:bCs/>
          <w:color w:val="auto"/>
          <w:vertAlign w:val="superscript"/>
        </w:rPr>
        <w:t>1</w:t>
      </w:r>
      <w:r w:rsidRPr="008B3522">
        <w:rPr>
          <w:rFonts w:asciiTheme="minorHAnsi" w:hAnsiTheme="minorHAnsi" w:cstheme="minorHAnsi"/>
          <w:bCs/>
          <w:color w:val="auto"/>
        </w:rPr>
        <w:t>, Christoph Hutzler</w:t>
      </w:r>
      <w:r w:rsidRPr="008B3522">
        <w:rPr>
          <w:rFonts w:asciiTheme="minorHAnsi" w:hAnsiTheme="minorHAnsi" w:cstheme="minorHAnsi"/>
          <w:bCs/>
          <w:color w:val="auto"/>
          <w:vertAlign w:val="superscript"/>
        </w:rPr>
        <w:t>1</w:t>
      </w:r>
      <w:r w:rsidRPr="008B3522">
        <w:rPr>
          <w:rFonts w:asciiTheme="minorHAnsi" w:hAnsiTheme="minorHAnsi" w:cstheme="minorHAnsi"/>
          <w:bCs/>
          <w:color w:val="auto"/>
        </w:rPr>
        <w:t xml:space="preserve"> and Andreas Luch</w:t>
      </w:r>
      <w:r w:rsidRPr="008B3522">
        <w:rPr>
          <w:rFonts w:asciiTheme="minorHAnsi" w:hAnsiTheme="minorHAnsi" w:cstheme="minorHAnsi"/>
          <w:bCs/>
          <w:color w:val="auto"/>
          <w:vertAlign w:val="superscript"/>
        </w:rPr>
        <w:t>1</w:t>
      </w:r>
    </w:p>
    <w:p w14:paraId="23879782" w14:textId="77777777" w:rsidR="00DF2409" w:rsidRPr="002E2ED3" w:rsidRDefault="00DF2409" w:rsidP="002E2ED3">
      <w:pPr>
        <w:rPr>
          <w:rFonts w:asciiTheme="minorHAnsi" w:hAnsiTheme="minorHAnsi" w:cstheme="minorHAnsi"/>
          <w:bCs/>
          <w:color w:val="auto"/>
        </w:rPr>
      </w:pPr>
      <w:r w:rsidRPr="002E2ED3">
        <w:rPr>
          <w:rFonts w:asciiTheme="minorHAnsi" w:hAnsiTheme="minorHAnsi" w:cstheme="minorHAnsi"/>
          <w:bCs/>
          <w:color w:val="auto"/>
          <w:vertAlign w:val="superscript"/>
        </w:rPr>
        <w:t>1</w:t>
      </w:r>
      <w:r w:rsidRPr="002E2ED3">
        <w:rPr>
          <w:rFonts w:asciiTheme="minorHAnsi" w:hAnsiTheme="minorHAnsi" w:cstheme="minorHAnsi"/>
          <w:bCs/>
          <w:color w:val="auto"/>
        </w:rPr>
        <w:t>Department of Chemical and Product Safety, German Federal Institute for Risk Assessment (</w:t>
      </w:r>
      <w:proofErr w:type="spellStart"/>
      <w:r w:rsidRPr="002E2ED3">
        <w:rPr>
          <w:rFonts w:asciiTheme="minorHAnsi" w:hAnsiTheme="minorHAnsi" w:cstheme="minorHAnsi"/>
          <w:bCs/>
          <w:color w:val="auto"/>
        </w:rPr>
        <w:t>BfR</w:t>
      </w:r>
      <w:proofErr w:type="spellEnd"/>
      <w:r w:rsidRPr="002E2ED3">
        <w:rPr>
          <w:rFonts w:asciiTheme="minorHAnsi" w:hAnsiTheme="minorHAnsi" w:cstheme="minorHAnsi"/>
          <w:bCs/>
          <w:color w:val="auto"/>
        </w:rPr>
        <w:t xml:space="preserve">), </w:t>
      </w:r>
      <w:r w:rsidR="002D5FED" w:rsidRPr="002E2ED3">
        <w:rPr>
          <w:rFonts w:asciiTheme="minorHAnsi" w:hAnsiTheme="minorHAnsi" w:cstheme="minorHAnsi"/>
          <w:bCs/>
          <w:color w:val="auto"/>
        </w:rPr>
        <w:t>Max-</w:t>
      </w:r>
      <w:proofErr w:type="spellStart"/>
      <w:r w:rsidR="002D5FED" w:rsidRPr="002E2ED3">
        <w:rPr>
          <w:rFonts w:asciiTheme="minorHAnsi" w:hAnsiTheme="minorHAnsi" w:cstheme="minorHAnsi"/>
          <w:bCs/>
          <w:color w:val="auto"/>
        </w:rPr>
        <w:t>Dohrn</w:t>
      </w:r>
      <w:proofErr w:type="spellEnd"/>
      <w:r w:rsidR="002D5FED" w:rsidRPr="002E2ED3">
        <w:rPr>
          <w:rFonts w:asciiTheme="minorHAnsi" w:hAnsiTheme="minorHAnsi" w:cstheme="minorHAnsi"/>
          <w:bCs/>
          <w:color w:val="auto"/>
        </w:rPr>
        <w:t xml:space="preserve">-Strasse 8-10, 10589 </w:t>
      </w:r>
      <w:r w:rsidRPr="002E2ED3">
        <w:rPr>
          <w:rFonts w:asciiTheme="minorHAnsi" w:hAnsiTheme="minorHAnsi" w:cstheme="minorHAnsi"/>
          <w:bCs/>
          <w:color w:val="auto"/>
        </w:rPr>
        <w:t>Berlin, Germany</w:t>
      </w:r>
    </w:p>
    <w:p w14:paraId="23CC219B" w14:textId="77777777" w:rsidR="00DF2409" w:rsidRPr="002E2ED3" w:rsidRDefault="00DF2409" w:rsidP="002E2ED3">
      <w:pPr>
        <w:rPr>
          <w:rFonts w:asciiTheme="minorHAnsi" w:hAnsiTheme="minorHAnsi" w:cstheme="minorHAnsi"/>
          <w:bCs/>
          <w:color w:val="auto"/>
        </w:rPr>
      </w:pPr>
    </w:p>
    <w:p w14:paraId="693206CE" w14:textId="77777777" w:rsidR="00DF2409" w:rsidRPr="002E2ED3" w:rsidRDefault="00DD4B86" w:rsidP="002E2ED3">
      <w:pPr>
        <w:rPr>
          <w:rFonts w:asciiTheme="minorHAnsi" w:hAnsiTheme="minorHAnsi" w:cstheme="minorHAnsi"/>
          <w:b/>
          <w:bCs/>
          <w:color w:val="auto"/>
        </w:rPr>
      </w:pPr>
      <w:r w:rsidRPr="002E2ED3">
        <w:rPr>
          <w:rFonts w:asciiTheme="minorHAnsi" w:hAnsiTheme="minorHAnsi" w:cstheme="minorHAnsi"/>
          <w:b/>
          <w:bCs/>
          <w:color w:val="auto"/>
        </w:rPr>
        <w:t>Corresponding Author:</w:t>
      </w:r>
    </w:p>
    <w:p w14:paraId="3F3C0253" w14:textId="77777777" w:rsidR="00DF2409" w:rsidRPr="002E2ED3" w:rsidRDefault="00DF2409" w:rsidP="00CE1AB1">
      <w:pPr>
        <w:rPr>
          <w:rFonts w:asciiTheme="minorHAnsi" w:hAnsiTheme="minorHAnsi" w:cstheme="minorHAnsi"/>
          <w:bCs/>
          <w:color w:val="auto"/>
        </w:rPr>
      </w:pPr>
      <w:r w:rsidRPr="002E2ED3">
        <w:rPr>
          <w:rFonts w:asciiTheme="minorHAnsi" w:hAnsiTheme="minorHAnsi" w:cstheme="minorHAnsi"/>
          <w:bCs/>
          <w:color w:val="auto"/>
        </w:rPr>
        <w:t xml:space="preserve">Ines </w:t>
      </w:r>
      <w:proofErr w:type="spellStart"/>
      <w:r w:rsidRPr="002E2ED3">
        <w:rPr>
          <w:rFonts w:asciiTheme="minorHAnsi" w:hAnsiTheme="minorHAnsi" w:cstheme="minorHAnsi"/>
          <w:bCs/>
          <w:color w:val="auto"/>
        </w:rPr>
        <w:t>Schreiver</w:t>
      </w:r>
      <w:proofErr w:type="spellEnd"/>
      <w:r w:rsidR="00CE1AB1">
        <w:rPr>
          <w:rFonts w:asciiTheme="minorHAnsi" w:hAnsiTheme="minorHAnsi" w:cstheme="minorHAnsi"/>
          <w:bCs/>
          <w:color w:val="auto"/>
        </w:rPr>
        <w:tab/>
      </w:r>
      <w:r w:rsidR="00CE1AB1">
        <w:rPr>
          <w:rFonts w:asciiTheme="minorHAnsi" w:hAnsiTheme="minorHAnsi" w:cstheme="minorHAnsi"/>
          <w:bCs/>
          <w:color w:val="auto"/>
        </w:rPr>
        <w:tab/>
        <w:t>(</w:t>
      </w:r>
      <w:r w:rsidRPr="002E2ED3">
        <w:rPr>
          <w:rFonts w:asciiTheme="minorHAnsi" w:hAnsiTheme="minorHAnsi" w:cstheme="minorHAnsi"/>
          <w:bCs/>
          <w:color w:val="auto"/>
        </w:rPr>
        <w:t>Ines.Schreiver@bfr.bund.de</w:t>
      </w:r>
      <w:r w:rsidR="00CE1AB1">
        <w:rPr>
          <w:rFonts w:asciiTheme="minorHAnsi" w:hAnsiTheme="minorHAnsi" w:cstheme="minorHAnsi"/>
          <w:bCs/>
          <w:color w:val="auto"/>
        </w:rPr>
        <w:t>)</w:t>
      </w:r>
    </w:p>
    <w:p w14:paraId="7C31FCCB" w14:textId="77777777" w:rsidR="00DF2409" w:rsidRPr="002E2ED3" w:rsidRDefault="00DF2409" w:rsidP="002E2ED3">
      <w:pPr>
        <w:rPr>
          <w:rFonts w:asciiTheme="minorHAnsi" w:hAnsiTheme="minorHAnsi" w:cstheme="minorHAnsi"/>
          <w:bCs/>
          <w:color w:val="auto"/>
        </w:rPr>
      </w:pPr>
      <w:r w:rsidRPr="002E2ED3">
        <w:rPr>
          <w:rFonts w:asciiTheme="minorHAnsi" w:hAnsiTheme="minorHAnsi" w:cstheme="minorHAnsi"/>
          <w:bCs/>
          <w:color w:val="auto"/>
        </w:rPr>
        <w:t>Tel: +49(30)-18412-4181</w:t>
      </w:r>
    </w:p>
    <w:p w14:paraId="24BC055D" w14:textId="77777777" w:rsidR="00DF2409" w:rsidRPr="002E2ED3" w:rsidRDefault="00DF2409" w:rsidP="002E2ED3">
      <w:pPr>
        <w:rPr>
          <w:rFonts w:asciiTheme="minorHAnsi" w:hAnsiTheme="minorHAnsi" w:cstheme="minorHAnsi"/>
          <w:bCs/>
          <w:color w:val="auto"/>
        </w:rPr>
      </w:pPr>
    </w:p>
    <w:p w14:paraId="5C267FF3" w14:textId="77777777" w:rsidR="00DF2409" w:rsidRPr="002E2ED3" w:rsidRDefault="00DF2409" w:rsidP="002E2ED3">
      <w:pPr>
        <w:pStyle w:val="NormalWeb"/>
        <w:spacing w:before="0" w:beforeAutospacing="0" w:after="0" w:afterAutospacing="0"/>
        <w:rPr>
          <w:rFonts w:asciiTheme="minorHAnsi" w:hAnsiTheme="minorHAnsi" w:cs="Arial"/>
          <w:b/>
          <w:bCs/>
          <w:color w:val="auto"/>
        </w:rPr>
      </w:pPr>
      <w:r w:rsidRPr="002E2ED3">
        <w:rPr>
          <w:rFonts w:asciiTheme="minorHAnsi" w:hAnsiTheme="minorHAnsi" w:cs="Arial"/>
          <w:b/>
          <w:bCs/>
          <w:color w:val="auto"/>
        </w:rPr>
        <w:t>Email Addresses of Co-authors:</w:t>
      </w:r>
    </w:p>
    <w:p w14:paraId="4C076BD6" w14:textId="77777777" w:rsidR="00DF2409" w:rsidRPr="002E2ED3" w:rsidRDefault="00DF2409" w:rsidP="002E2ED3">
      <w:pPr>
        <w:pStyle w:val="NormalWeb"/>
        <w:spacing w:before="0" w:beforeAutospacing="0" w:after="0" w:afterAutospacing="0"/>
        <w:rPr>
          <w:rFonts w:asciiTheme="minorHAnsi" w:hAnsiTheme="minorHAnsi" w:cs="Arial"/>
          <w:bCs/>
          <w:color w:val="auto"/>
        </w:rPr>
      </w:pPr>
      <w:r w:rsidRPr="002E2ED3">
        <w:rPr>
          <w:rFonts w:asciiTheme="minorHAnsi" w:hAnsiTheme="minorHAnsi" w:cs="Arial"/>
          <w:bCs/>
          <w:color w:val="auto"/>
        </w:rPr>
        <w:t xml:space="preserve">Christoph </w:t>
      </w:r>
      <w:proofErr w:type="spellStart"/>
      <w:r w:rsidRPr="002E2ED3">
        <w:rPr>
          <w:rFonts w:asciiTheme="minorHAnsi" w:hAnsiTheme="minorHAnsi" w:cs="Arial"/>
          <w:bCs/>
          <w:color w:val="auto"/>
        </w:rPr>
        <w:t>Hutzler</w:t>
      </w:r>
      <w:proofErr w:type="spellEnd"/>
      <w:r w:rsidRPr="002E2ED3">
        <w:rPr>
          <w:rFonts w:asciiTheme="minorHAnsi" w:hAnsiTheme="minorHAnsi" w:cs="Arial"/>
          <w:bCs/>
          <w:color w:val="auto"/>
        </w:rPr>
        <w:tab/>
        <w:t>(</w:t>
      </w:r>
      <w:hyperlink r:id="rId8" w:history="1">
        <w:r w:rsidRPr="002E2ED3">
          <w:rPr>
            <w:rStyle w:val="Hyperlink"/>
            <w:rFonts w:asciiTheme="minorHAnsi" w:hAnsiTheme="minorHAnsi" w:cs="Arial"/>
            <w:bCs/>
            <w:color w:val="auto"/>
            <w:u w:val="none"/>
          </w:rPr>
          <w:t>Christoph.Hutzler@bfr.bund.de</w:t>
        </w:r>
      </w:hyperlink>
      <w:r w:rsidRPr="002E2ED3">
        <w:rPr>
          <w:rFonts w:asciiTheme="minorHAnsi" w:hAnsiTheme="minorHAnsi" w:cs="Arial"/>
          <w:bCs/>
          <w:color w:val="auto"/>
        </w:rPr>
        <w:t>)</w:t>
      </w:r>
    </w:p>
    <w:p w14:paraId="53C0D36C" w14:textId="77777777" w:rsidR="00DF2409" w:rsidRPr="008B3522" w:rsidRDefault="00DF2409" w:rsidP="002E2ED3">
      <w:pPr>
        <w:pStyle w:val="NormalWeb"/>
        <w:spacing w:before="0" w:beforeAutospacing="0" w:after="0" w:afterAutospacing="0"/>
        <w:rPr>
          <w:rFonts w:asciiTheme="minorHAnsi" w:hAnsiTheme="minorHAnsi" w:cs="Arial"/>
          <w:bCs/>
          <w:i/>
          <w:color w:val="auto"/>
        </w:rPr>
      </w:pPr>
      <w:r w:rsidRPr="002E2ED3">
        <w:rPr>
          <w:rFonts w:asciiTheme="minorHAnsi" w:hAnsiTheme="minorHAnsi" w:cs="Arial"/>
          <w:bCs/>
          <w:color w:val="auto"/>
        </w:rPr>
        <w:t xml:space="preserve">Andreas </w:t>
      </w:r>
      <w:proofErr w:type="spellStart"/>
      <w:r w:rsidRPr="002E2ED3">
        <w:rPr>
          <w:rFonts w:asciiTheme="minorHAnsi" w:hAnsiTheme="minorHAnsi" w:cs="Arial"/>
          <w:bCs/>
          <w:color w:val="auto"/>
        </w:rPr>
        <w:t>Luch</w:t>
      </w:r>
      <w:proofErr w:type="spellEnd"/>
      <w:r w:rsidRPr="002E2ED3">
        <w:rPr>
          <w:rFonts w:asciiTheme="minorHAnsi" w:hAnsiTheme="minorHAnsi" w:cs="Arial"/>
          <w:bCs/>
          <w:color w:val="auto"/>
        </w:rPr>
        <w:tab/>
      </w:r>
      <w:r w:rsidR="00CD4B15" w:rsidRPr="002E2ED3">
        <w:rPr>
          <w:rFonts w:asciiTheme="minorHAnsi" w:hAnsiTheme="minorHAnsi" w:cs="Arial"/>
          <w:bCs/>
          <w:color w:val="auto"/>
        </w:rPr>
        <w:tab/>
      </w:r>
      <w:r w:rsidRPr="002E2ED3">
        <w:rPr>
          <w:rFonts w:asciiTheme="minorHAnsi" w:hAnsiTheme="minorHAnsi" w:cs="Arial"/>
          <w:bCs/>
          <w:color w:val="auto"/>
        </w:rPr>
        <w:t>(Andreas.Luch@bfr.bund.de)</w:t>
      </w:r>
    </w:p>
    <w:p w14:paraId="277BB88B" w14:textId="77777777" w:rsidR="00D04A95" w:rsidRPr="008B3522" w:rsidRDefault="00D04A95" w:rsidP="002E2ED3">
      <w:pPr>
        <w:rPr>
          <w:rFonts w:asciiTheme="minorHAnsi" w:hAnsiTheme="minorHAnsi" w:cstheme="minorHAnsi"/>
          <w:bCs/>
          <w:color w:val="auto"/>
        </w:rPr>
      </w:pPr>
    </w:p>
    <w:p w14:paraId="50636BF6" w14:textId="77777777" w:rsidR="006305D7" w:rsidRPr="008B3522" w:rsidRDefault="006305D7" w:rsidP="002E2ED3">
      <w:pPr>
        <w:pStyle w:val="NormalWeb"/>
        <w:spacing w:before="0" w:beforeAutospacing="0" w:after="0" w:afterAutospacing="0"/>
        <w:rPr>
          <w:rFonts w:asciiTheme="minorHAnsi" w:hAnsiTheme="minorHAnsi" w:cstheme="minorHAnsi"/>
          <w:color w:val="auto"/>
        </w:rPr>
      </w:pPr>
      <w:r w:rsidRPr="008B3522">
        <w:rPr>
          <w:rFonts w:asciiTheme="minorHAnsi" w:hAnsiTheme="minorHAnsi" w:cstheme="minorHAnsi"/>
          <w:b/>
          <w:bCs/>
          <w:color w:val="auto"/>
        </w:rPr>
        <w:t>KEYWORDS:</w:t>
      </w:r>
    </w:p>
    <w:p w14:paraId="11319071" w14:textId="77777777" w:rsidR="00CD4B15" w:rsidRPr="008B3522" w:rsidRDefault="002E2ED3" w:rsidP="002E2ED3">
      <w:pPr>
        <w:rPr>
          <w:rFonts w:asciiTheme="minorHAnsi" w:hAnsiTheme="minorHAnsi" w:cstheme="minorHAnsi"/>
          <w:color w:val="auto"/>
        </w:rPr>
      </w:pPr>
      <w:r>
        <w:rPr>
          <w:rFonts w:asciiTheme="minorHAnsi" w:hAnsiTheme="minorHAnsi" w:cstheme="minorHAnsi"/>
          <w:color w:val="auto"/>
        </w:rPr>
        <w:t>o</w:t>
      </w:r>
      <w:r w:rsidRPr="008B3522">
        <w:rPr>
          <w:rFonts w:asciiTheme="minorHAnsi" w:hAnsiTheme="minorHAnsi" w:cstheme="minorHAnsi"/>
          <w:color w:val="auto"/>
        </w:rPr>
        <w:t xml:space="preserve">rganic </w:t>
      </w:r>
      <w:r w:rsidR="00CD4B15" w:rsidRPr="008B3522">
        <w:rPr>
          <w:rFonts w:asciiTheme="minorHAnsi" w:hAnsiTheme="minorHAnsi" w:cstheme="minorHAnsi"/>
          <w:color w:val="auto"/>
        </w:rPr>
        <w:t>pigment</w:t>
      </w:r>
      <w:r w:rsidR="0057617A" w:rsidRPr="008B3522">
        <w:rPr>
          <w:rFonts w:asciiTheme="minorHAnsi" w:hAnsiTheme="minorHAnsi" w:cstheme="minorHAnsi"/>
          <w:color w:val="auto"/>
        </w:rPr>
        <w:t>s</w:t>
      </w:r>
      <w:r w:rsidR="00CD4B15" w:rsidRPr="008B3522">
        <w:rPr>
          <w:rFonts w:asciiTheme="minorHAnsi" w:hAnsiTheme="minorHAnsi" w:cstheme="minorHAnsi"/>
          <w:color w:val="auto"/>
        </w:rPr>
        <w:t xml:space="preserve">, pyrolysis, </w:t>
      </w:r>
      <w:r w:rsidR="00186EFE" w:rsidRPr="008B3522">
        <w:rPr>
          <w:rFonts w:asciiTheme="minorHAnsi" w:hAnsiTheme="minorHAnsi" w:cstheme="minorHAnsi"/>
          <w:color w:val="auto"/>
        </w:rPr>
        <w:t xml:space="preserve">tattoo </w:t>
      </w:r>
      <w:r w:rsidR="00CD4B15" w:rsidRPr="008B3522">
        <w:rPr>
          <w:rFonts w:asciiTheme="minorHAnsi" w:hAnsiTheme="minorHAnsi" w:cstheme="minorHAnsi"/>
          <w:color w:val="auto"/>
        </w:rPr>
        <w:t xml:space="preserve">ink, </w:t>
      </w:r>
      <w:r w:rsidR="00186EFE" w:rsidRPr="008B3522">
        <w:rPr>
          <w:rFonts w:asciiTheme="minorHAnsi" w:hAnsiTheme="minorHAnsi" w:cstheme="minorHAnsi"/>
          <w:color w:val="auto"/>
        </w:rPr>
        <w:t>gas chromatography, polymers</w:t>
      </w:r>
      <w:r>
        <w:rPr>
          <w:rFonts w:asciiTheme="minorHAnsi" w:hAnsiTheme="minorHAnsi" w:cstheme="minorHAnsi"/>
          <w:color w:val="auto"/>
        </w:rPr>
        <w:t>, counterfeit identification</w:t>
      </w:r>
    </w:p>
    <w:p w14:paraId="357EEAE3" w14:textId="77777777" w:rsidR="006305D7" w:rsidRPr="008B3522" w:rsidRDefault="006305D7" w:rsidP="002E2ED3">
      <w:pPr>
        <w:pStyle w:val="NormalWeb"/>
        <w:spacing w:before="0" w:beforeAutospacing="0" w:after="0" w:afterAutospacing="0"/>
        <w:rPr>
          <w:rFonts w:asciiTheme="minorHAnsi" w:hAnsiTheme="minorHAnsi" w:cstheme="minorHAnsi"/>
          <w:color w:val="auto"/>
        </w:rPr>
      </w:pPr>
    </w:p>
    <w:p w14:paraId="6105C3E8" w14:textId="77777777" w:rsidR="006305D7" w:rsidRPr="008B3522" w:rsidRDefault="00CE1AB1" w:rsidP="002E2ED3">
      <w:pPr>
        <w:rPr>
          <w:rFonts w:asciiTheme="minorHAnsi" w:hAnsiTheme="minorHAnsi" w:cstheme="minorHAnsi"/>
          <w:color w:val="auto"/>
        </w:rPr>
      </w:pPr>
      <w:r>
        <w:rPr>
          <w:rFonts w:asciiTheme="minorHAnsi" w:hAnsiTheme="minorHAnsi" w:cstheme="minorHAnsi"/>
          <w:b/>
          <w:bCs/>
          <w:color w:val="auto"/>
        </w:rPr>
        <w:t>SUMMARY</w:t>
      </w:r>
      <w:r w:rsidR="006305D7" w:rsidRPr="008B3522">
        <w:rPr>
          <w:rFonts w:asciiTheme="minorHAnsi" w:hAnsiTheme="minorHAnsi" w:cstheme="minorHAnsi"/>
          <w:b/>
          <w:bCs/>
          <w:color w:val="auto"/>
        </w:rPr>
        <w:t>:</w:t>
      </w:r>
    </w:p>
    <w:p w14:paraId="35397306" w14:textId="77777777" w:rsidR="00BE601B" w:rsidRPr="008B3522" w:rsidRDefault="002E2ED3" w:rsidP="002E2ED3">
      <w:pPr>
        <w:rPr>
          <w:rFonts w:asciiTheme="minorHAnsi" w:hAnsiTheme="minorHAnsi" w:cstheme="minorHAnsi"/>
          <w:color w:val="auto"/>
        </w:rPr>
      </w:pPr>
      <w:r w:rsidRPr="008B3522">
        <w:rPr>
          <w:rFonts w:asciiTheme="minorHAnsi" w:hAnsiTheme="minorHAnsi" w:cstheme="minorHAnsi"/>
          <w:color w:val="auto"/>
        </w:rPr>
        <w:t>Th</w:t>
      </w:r>
      <w:r>
        <w:rPr>
          <w:rFonts w:asciiTheme="minorHAnsi" w:hAnsiTheme="minorHAnsi" w:cstheme="minorHAnsi"/>
          <w:color w:val="auto"/>
        </w:rPr>
        <w:t>is</w:t>
      </w:r>
      <w:r w:rsidRPr="008B3522">
        <w:rPr>
          <w:rFonts w:asciiTheme="minorHAnsi" w:hAnsiTheme="minorHAnsi" w:cstheme="minorHAnsi"/>
          <w:color w:val="auto"/>
        </w:rPr>
        <w:t xml:space="preserve"> </w:t>
      </w:r>
      <w:r w:rsidR="008C2926" w:rsidRPr="008B3522">
        <w:rPr>
          <w:rFonts w:asciiTheme="minorHAnsi" w:hAnsiTheme="minorHAnsi" w:cstheme="minorHAnsi"/>
          <w:color w:val="auto"/>
        </w:rPr>
        <w:t xml:space="preserve">method for </w:t>
      </w:r>
      <w:r w:rsidR="000C55DF" w:rsidRPr="008B3522">
        <w:rPr>
          <w:rFonts w:asciiTheme="minorHAnsi" w:hAnsiTheme="minorHAnsi" w:cstheme="minorHAnsi"/>
          <w:color w:val="auto"/>
        </w:rPr>
        <w:t xml:space="preserve">two-step pyrolysis </w:t>
      </w:r>
      <w:r w:rsidR="008C2926" w:rsidRPr="008B3522">
        <w:rPr>
          <w:rFonts w:asciiTheme="minorHAnsi" w:hAnsiTheme="minorHAnsi" w:cstheme="minorHAnsi"/>
          <w:color w:val="auto"/>
        </w:rPr>
        <w:t xml:space="preserve">online coupled to </w:t>
      </w:r>
      <w:r w:rsidR="000C55DF" w:rsidRPr="008B3522">
        <w:rPr>
          <w:rFonts w:asciiTheme="minorHAnsi" w:hAnsiTheme="minorHAnsi" w:cstheme="minorHAnsi"/>
          <w:color w:val="auto"/>
        </w:rPr>
        <w:t>gas chromatography</w:t>
      </w:r>
      <w:r w:rsidR="008C2926" w:rsidRPr="008B3522">
        <w:rPr>
          <w:rFonts w:asciiTheme="minorHAnsi" w:hAnsiTheme="minorHAnsi" w:cstheme="minorHAnsi"/>
          <w:color w:val="auto"/>
        </w:rPr>
        <w:t xml:space="preserve"> with</w:t>
      </w:r>
      <w:r w:rsidR="000C55DF" w:rsidRPr="008B3522">
        <w:rPr>
          <w:rFonts w:asciiTheme="minorHAnsi" w:hAnsiTheme="minorHAnsi" w:cstheme="minorHAnsi"/>
          <w:color w:val="auto"/>
        </w:rPr>
        <w:t xml:space="preserve"> mass spectrometr</w:t>
      </w:r>
      <w:r w:rsidR="008C2926" w:rsidRPr="008B3522">
        <w:rPr>
          <w:rFonts w:asciiTheme="minorHAnsi" w:hAnsiTheme="minorHAnsi" w:cstheme="minorHAnsi"/>
          <w:color w:val="auto"/>
        </w:rPr>
        <w:t>ic detection</w:t>
      </w:r>
      <w:r w:rsidR="000C55DF" w:rsidRPr="008B3522">
        <w:rPr>
          <w:rFonts w:asciiTheme="minorHAnsi" w:hAnsiTheme="minorHAnsi" w:cstheme="minorHAnsi"/>
          <w:color w:val="auto"/>
        </w:rPr>
        <w:t xml:space="preserve"> </w:t>
      </w:r>
      <w:r w:rsidR="00F76267" w:rsidRPr="008B3522">
        <w:rPr>
          <w:rFonts w:asciiTheme="minorHAnsi" w:hAnsiTheme="minorHAnsi" w:cstheme="minorHAnsi"/>
          <w:color w:val="auto"/>
        </w:rPr>
        <w:t xml:space="preserve">and data evaluation protocol can be used for multi-component analysis </w:t>
      </w:r>
      <w:r w:rsidR="0057617A" w:rsidRPr="008B3522">
        <w:rPr>
          <w:rFonts w:asciiTheme="minorHAnsi" w:hAnsiTheme="minorHAnsi" w:cstheme="minorHAnsi"/>
          <w:color w:val="auto"/>
        </w:rPr>
        <w:t xml:space="preserve">of tattoo inks </w:t>
      </w:r>
      <w:r w:rsidR="00F76267" w:rsidRPr="008B3522">
        <w:rPr>
          <w:rFonts w:asciiTheme="minorHAnsi" w:hAnsiTheme="minorHAnsi" w:cstheme="minorHAnsi"/>
          <w:color w:val="auto"/>
        </w:rPr>
        <w:t xml:space="preserve">and discrimination of </w:t>
      </w:r>
      <w:r w:rsidR="00A8222B" w:rsidRPr="008B3522">
        <w:rPr>
          <w:rFonts w:asciiTheme="minorHAnsi" w:hAnsiTheme="minorHAnsi" w:cstheme="minorHAnsi"/>
          <w:color w:val="auto"/>
        </w:rPr>
        <w:t>counterfeit</w:t>
      </w:r>
      <w:r w:rsidR="00F76267" w:rsidRPr="008B3522">
        <w:rPr>
          <w:rFonts w:asciiTheme="minorHAnsi" w:hAnsiTheme="minorHAnsi" w:cstheme="minorHAnsi"/>
          <w:color w:val="auto"/>
        </w:rPr>
        <w:t xml:space="preserve"> products.</w:t>
      </w:r>
    </w:p>
    <w:p w14:paraId="77FE7B8D" w14:textId="77777777" w:rsidR="006305D7" w:rsidRPr="008B3522" w:rsidRDefault="006305D7" w:rsidP="002E2ED3">
      <w:pPr>
        <w:rPr>
          <w:rFonts w:asciiTheme="minorHAnsi" w:hAnsiTheme="minorHAnsi" w:cstheme="minorHAnsi"/>
          <w:color w:val="auto"/>
        </w:rPr>
      </w:pPr>
    </w:p>
    <w:p w14:paraId="78D6D046" w14:textId="77777777" w:rsidR="006305D7" w:rsidRPr="008B3522" w:rsidRDefault="006305D7" w:rsidP="002E2ED3">
      <w:pPr>
        <w:rPr>
          <w:rFonts w:asciiTheme="minorHAnsi" w:hAnsiTheme="minorHAnsi" w:cstheme="minorHAnsi"/>
          <w:color w:val="auto"/>
        </w:rPr>
      </w:pPr>
      <w:r w:rsidRPr="008B3522">
        <w:rPr>
          <w:rFonts w:asciiTheme="minorHAnsi" w:hAnsiTheme="minorHAnsi" w:cstheme="minorHAnsi"/>
          <w:b/>
          <w:bCs/>
          <w:color w:val="auto"/>
        </w:rPr>
        <w:t>ABSTRACT:</w:t>
      </w:r>
    </w:p>
    <w:p w14:paraId="6400F79A" w14:textId="77777777" w:rsidR="00F76267" w:rsidRDefault="00817A8D" w:rsidP="002E2ED3">
      <w:pPr>
        <w:rPr>
          <w:rFonts w:asciiTheme="minorHAnsi" w:hAnsiTheme="minorHAnsi" w:cstheme="minorHAnsi"/>
          <w:b/>
          <w:color w:val="auto"/>
        </w:rPr>
      </w:pPr>
      <w:r w:rsidRPr="008B3522">
        <w:rPr>
          <w:rFonts w:asciiTheme="minorHAnsi" w:hAnsiTheme="minorHAnsi" w:cstheme="minorHAnsi"/>
          <w:color w:val="auto"/>
        </w:rPr>
        <w:t>Tattoo inks are complex</w:t>
      </w:r>
      <w:r w:rsidR="00AB3B0A" w:rsidRPr="008B3522">
        <w:rPr>
          <w:rFonts w:asciiTheme="minorHAnsi" w:hAnsiTheme="minorHAnsi" w:cstheme="minorHAnsi"/>
          <w:color w:val="auto"/>
        </w:rPr>
        <w:t xml:space="preserve"> mixtures of </w:t>
      </w:r>
      <w:r w:rsidRPr="008B3522">
        <w:rPr>
          <w:rFonts w:asciiTheme="minorHAnsi" w:hAnsiTheme="minorHAnsi" w:cstheme="minorHAnsi"/>
          <w:color w:val="auto"/>
        </w:rPr>
        <w:t>ingredient</w:t>
      </w:r>
      <w:r w:rsidR="00AB3B0A" w:rsidRPr="008B3522">
        <w:rPr>
          <w:rFonts w:asciiTheme="minorHAnsi" w:hAnsiTheme="minorHAnsi" w:cstheme="minorHAnsi"/>
          <w:color w:val="auto"/>
        </w:rPr>
        <w:t>s</w:t>
      </w:r>
      <w:r w:rsidR="008C2926" w:rsidRPr="008B3522">
        <w:rPr>
          <w:rFonts w:asciiTheme="minorHAnsi" w:hAnsiTheme="minorHAnsi" w:cstheme="minorHAnsi"/>
          <w:color w:val="auto"/>
        </w:rPr>
        <w:t>.</w:t>
      </w:r>
      <w:r w:rsidRPr="008B3522">
        <w:rPr>
          <w:rFonts w:asciiTheme="minorHAnsi" w:hAnsiTheme="minorHAnsi" w:cstheme="minorHAnsi"/>
          <w:color w:val="auto"/>
        </w:rPr>
        <w:t xml:space="preserve"> </w:t>
      </w:r>
      <w:r w:rsidR="008C2926" w:rsidRPr="008B3522">
        <w:rPr>
          <w:rFonts w:asciiTheme="minorHAnsi" w:hAnsiTheme="minorHAnsi" w:cstheme="minorHAnsi"/>
          <w:color w:val="auto"/>
        </w:rPr>
        <w:t>E</w:t>
      </w:r>
      <w:r w:rsidR="00AB3B0A" w:rsidRPr="008B3522">
        <w:rPr>
          <w:rFonts w:asciiTheme="minorHAnsi" w:hAnsiTheme="minorHAnsi" w:cstheme="minorHAnsi"/>
          <w:color w:val="auto"/>
        </w:rPr>
        <w:t>ach</w:t>
      </w:r>
      <w:r w:rsidR="008C2926" w:rsidRPr="008B3522">
        <w:rPr>
          <w:rFonts w:asciiTheme="minorHAnsi" w:hAnsiTheme="minorHAnsi" w:cstheme="minorHAnsi"/>
          <w:color w:val="auto"/>
        </w:rPr>
        <w:t xml:space="preserve"> of them</w:t>
      </w:r>
      <w:r w:rsidR="00AB3B0A" w:rsidRPr="008B3522">
        <w:rPr>
          <w:rFonts w:asciiTheme="minorHAnsi" w:hAnsiTheme="minorHAnsi" w:cstheme="minorHAnsi"/>
          <w:color w:val="auto"/>
        </w:rPr>
        <w:t xml:space="preserve"> </w:t>
      </w:r>
      <w:r w:rsidR="00A8222B" w:rsidRPr="008B3522">
        <w:rPr>
          <w:rFonts w:asciiTheme="minorHAnsi" w:hAnsiTheme="minorHAnsi" w:cstheme="minorHAnsi"/>
          <w:color w:val="auto"/>
        </w:rPr>
        <w:t>possess</w:t>
      </w:r>
      <w:r w:rsidR="008C2926" w:rsidRPr="008B3522">
        <w:rPr>
          <w:rFonts w:asciiTheme="minorHAnsi" w:hAnsiTheme="minorHAnsi" w:cstheme="minorHAnsi"/>
          <w:color w:val="auto"/>
        </w:rPr>
        <w:t>es</w:t>
      </w:r>
      <w:r w:rsidRPr="008B3522">
        <w:rPr>
          <w:rFonts w:asciiTheme="minorHAnsi" w:hAnsiTheme="minorHAnsi" w:cstheme="minorHAnsi"/>
          <w:color w:val="auto"/>
        </w:rPr>
        <w:t xml:space="preserve"> different chemical properties </w:t>
      </w:r>
      <w:r w:rsidR="00AB3B0A" w:rsidRPr="008B3522">
        <w:rPr>
          <w:rFonts w:asciiTheme="minorHAnsi" w:hAnsiTheme="minorHAnsi" w:cstheme="minorHAnsi"/>
          <w:color w:val="auto"/>
        </w:rPr>
        <w:t xml:space="preserve">which </w:t>
      </w:r>
      <w:proofErr w:type="gramStart"/>
      <w:r w:rsidRPr="008B3522">
        <w:rPr>
          <w:rFonts w:asciiTheme="minorHAnsi" w:hAnsiTheme="minorHAnsi" w:cstheme="minorHAnsi"/>
          <w:color w:val="auto"/>
        </w:rPr>
        <w:t>have to</w:t>
      </w:r>
      <w:proofErr w:type="gramEnd"/>
      <w:r w:rsidRPr="008B3522">
        <w:rPr>
          <w:rFonts w:asciiTheme="minorHAnsi" w:hAnsiTheme="minorHAnsi" w:cstheme="minorHAnsi"/>
          <w:color w:val="auto"/>
        </w:rPr>
        <w:t xml:space="preserve"> be addressed upon chemical analysis. In th</w:t>
      </w:r>
      <w:r w:rsidR="00B261BC" w:rsidRPr="008B3522">
        <w:rPr>
          <w:rFonts w:asciiTheme="minorHAnsi" w:hAnsiTheme="minorHAnsi" w:cstheme="minorHAnsi"/>
          <w:color w:val="auto"/>
        </w:rPr>
        <w:t>is</w:t>
      </w:r>
      <w:r w:rsidRPr="008B3522">
        <w:rPr>
          <w:rFonts w:asciiTheme="minorHAnsi" w:hAnsiTheme="minorHAnsi" w:cstheme="minorHAnsi"/>
          <w:color w:val="auto"/>
        </w:rPr>
        <w:t xml:space="preserve"> </w:t>
      </w:r>
      <w:r w:rsidR="008C2926" w:rsidRPr="008B3522">
        <w:rPr>
          <w:rFonts w:asciiTheme="minorHAnsi" w:hAnsiTheme="minorHAnsi" w:cstheme="minorHAnsi"/>
          <w:color w:val="auto"/>
        </w:rPr>
        <w:t xml:space="preserve">method for </w:t>
      </w:r>
      <w:r w:rsidRPr="008B3522">
        <w:rPr>
          <w:rFonts w:asciiTheme="minorHAnsi" w:hAnsiTheme="minorHAnsi" w:cstheme="minorHAnsi"/>
          <w:color w:val="auto"/>
        </w:rPr>
        <w:t>two-step pyrolysis</w:t>
      </w:r>
      <w:r w:rsidR="008C2926" w:rsidRPr="008B3522">
        <w:rPr>
          <w:rFonts w:asciiTheme="minorHAnsi" w:hAnsiTheme="minorHAnsi" w:cstheme="minorHAnsi"/>
          <w:color w:val="auto"/>
        </w:rPr>
        <w:t xml:space="preserve"> online coupled to</w:t>
      </w:r>
      <w:r w:rsidRPr="008B3522">
        <w:rPr>
          <w:rFonts w:asciiTheme="minorHAnsi" w:hAnsiTheme="minorHAnsi" w:cstheme="minorHAnsi"/>
          <w:color w:val="auto"/>
        </w:rPr>
        <w:t xml:space="preserve"> gas chromatography mass spectromet</w:t>
      </w:r>
      <w:r w:rsidR="00F23DE9">
        <w:rPr>
          <w:rFonts w:asciiTheme="minorHAnsi" w:hAnsiTheme="minorHAnsi" w:cstheme="minorHAnsi"/>
          <w:color w:val="auto"/>
        </w:rPr>
        <w:t>ry</w:t>
      </w:r>
      <w:r w:rsidRPr="008B3522">
        <w:rPr>
          <w:rFonts w:asciiTheme="minorHAnsi" w:hAnsiTheme="minorHAnsi" w:cstheme="minorHAnsi"/>
          <w:color w:val="auto"/>
        </w:rPr>
        <w:t xml:space="preserve"> (</w:t>
      </w:r>
      <w:proofErr w:type="spellStart"/>
      <w:r w:rsidRPr="008B3522">
        <w:rPr>
          <w:rFonts w:asciiTheme="minorHAnsi" w:hAnsiTheme="minorHAnsi" w:cstheme="minorHAnsi"/>
          <w:color w:val="auto"/>
        </w:rPr>
        <w:t>py</w:t>
      </w:r>
      <w:proofErr w:type="spellEnd"/>
      <w:r w:rsidRPr="008B3522">
        <w:rPr>
          <w:rFonts w:asciiTheme="minorHAnsi" w:hAnsiTheme="minorHAnsi" w:cstheme="minorHAnsi"/>
          <w:color w:val="auto"/>
        </w:rPr>
        <w:t>-GC</w:t>
      </w:r>
      <w:r w:rsidR="007B789A">
        <w:rPr>
          <w:rFonts w:asciiTheme="minorHAnsi" w:hAnsiTheme="minorHAnsi" w:cstheme="minorHAnsi"/>
          <w:color w:val="auto"/>
        </w:rPr>
        <w:t>-</w:t>
      </w:r>
      <w:r w:rsidRPr="008B3522">
        <w:rPr>
          <w:rFonts w:asciiTheme="minorHAnsi" w:hAnsiTheme="minorHAnsi" w:cstheme="minorHAnsi"/>
          <w:color w:val="auto"/>
        </w:rPr>
        <w:t xml:space="preserve">MS) volatile compounds are analyzed </w:t>
      </w:r>
      <w:r w:rsidR="009D637E" w:rsidRPr="008B3522">
        <w:rPr>
          <w:rFonts w:asciiTheme="minorHAnsi" w:hAnsiTheme="minorHAnsi" w:cstheme="minorHAnsi"/>
          <w:color w:val="auto"/>
        </w:rPr>
        <w:t xml:space="preserve">during </w:t>
      </w:r>
      <w:r w:rsidRPr="008B3522">
        <w:rPr>
          <w:rFonts w:asciiTheme="minorHAnsi" w:hAnsiTheme="minorHAnsi" w:cstheme="minorHAnsi"/>
          <w:color w:val="auto"/>
        </w:rPr>
        <w:t xml:space="preserve">a first desorption run. In the second run, the same dried sample is pyrolyzed for analysis of non-volatile compounds such as pigments and polymers. These can be identified by their specific decomposition </w:t>
      </w:r>
      <w:r w:rsidR="009D637E" w:rsidRPr="008B3522">
        <w:rPr>
          <w:rFonts w:asciiTheme="minorHAnsi" w:hAnsiTheme="minorHAnsi" w:cstheme="minorHAnsi"/>
          <w:color w:val="auto"/>
        </w:rPr>
        <w:t>patterns</w:t>
      </w:r>
      <w:r w:rsidRPr="008B3522">
        <w:rPr>
          <w:rFonts w:asciiTheme="minorHAnsi" w:hAnsiTheme="minorHAnsi" w:cstheme="minorHAnsi"/>
          <w:color w:val="auto"/>
        </w:rPr>
        <w:t xml:space="preserve">. </w:t>
      </w:r>
      <w:r w:rsidR="0000685E" w:rsidRPr="008B3522">
        <w:rPr>
          <w:rFonts w:asciiTheme="minorHAnsi" w:hAnsiTheme="minorHAnsi" w:cstheme="minorHAnsi"/>
          <w:color w:val="auto"/>
        </w:rPr>
        <w:t xml:space="preserve">Additionally, this method can be used to differentiate original </w:t>
      </w:r>
      <w:r w:rsidR="009D637E" w:rsidRPr="008B3522">
        <w:rPr>
          <w:rFonts w:asciiTheme="minorHAnsi" w:hAnsiTheme="minorHAnsi" w:cstheme="minorHAnsi"/>
          <w:color w:val="auto"/>
        </w:rPr>
        <w:t xml:space="preserve">from </w:t>
      </w:r>
      <w:r w:rsidR="0000685E" w:rsidRPr="008B3522">
        <w:rPr>
          <w:rFonts w:asciiTheme="minorHAnsi" w:hAnsiTheme="minorHAnsi" w:cstheme="minorHAnsi"/>
          <w:color w:val="auto"/>
        </w:rPr>
        <w:t xml:space="preserve">counterfeit inks. </w:t>
      </w:r>
      <w:r w:rsidRPr="008B3522">
        <w:rPr>
          <w:rFonts w:asciiTheme="minorHAnsi" w:hAnsiTheme="minorHAnsi" w:cstheme="minorHAnsi"/>
          <w:color w:val="auto"/>
        </w:rPr>
        <w:t xml:space="preserve">Easy screening methods for data evaluation using </w:t>
      </w:r>
      <w:r w:rsidR="00B261BC" w:rsidRPr="008B3522">
        <w:rPr>
          <w:rFonts w:asciiTheme="minorHAnsi" w:hAnsiTheme="minorHAnsi" w:cstheme="minorHAnsi"/>
          <w:color w:val="auto"/>
        </w:rPr>
        <w:t>the</w:t>
      </w:r>
      <w:r w:rsidRPr="008B3522">
        <w:rPr>
          <w:rFonts w:asciiTheme="minorHAnsi" w:hAnsiTheme="minorHAnsi" w:cstheme="minorHAnsi"/>
          <w:color w:val="auto"/>
        </w:rPr>
        <w:t xml:space="preserve"> average mass spectra</w:t>
      </w:r>
      <w:r w:rsidR="008C2926" w:rsidRPr="008B3522">
        <w:rPr>
          <w:rFonts w:asciiTheme="minorHAnsi" w:hAnsiTheme="minorHAnsi" w:cstheme="minorHAnsi"/>
          <w:color w:val="auto"/>
        </w:rPr>
        <w:t xml:space="preserve"> </w:t>
      </w:r>
      <w:r w:rsidR="0000685E" w:rsidRPr="008B3522">
        <w:rPr>
          <w:rFonts w:asciiTheme="minorHAnsi" w:hAnsiTheme="minorHAnsi" w:cstheme="minorHAnsi"/>
          <w:color w:val="auto"/>
        </w:rPr>
        <w:t xml:space="preserve">and </w:t>
      </w:r>
      <w:r w:rsidRPr="008B3522">
        <w:rPr>
          <w:rFonts w:asciiTheme="minorHAnsi" w:hAnsiTheme="minorHAnsi" w:cstheme="minorHAnsi"/>
          <w:color w:val="auto"/>
        </w:rPr>
        <w:t xml:space="preserve">self-made pyrolysis libraries </w:t>
      </w:r>
      <w:r w:rsidR="00B261BC" w:rsidRPr="008B3522">
        <w:rPr>
          <w:rFonts w:asciiTheme="minorHAnsi" w:hAnsiTheme="minorHAnsi" w:cstheme="minorHAnsi"/>
          <w:color w:val="auto"/>
        </w:rPr>
        <w:t>are applied</w:t>
      </w:r>
      <w:r w:rsidRPr="008B3522">
        <w:rPr>
          <w:rFonts w:asciiTheme="minorHAnsi" w:hAnsiTheme="minorHAnsi" w:cstheme="minorHAnsi"/>
          <w:color w:val="auto"/>
        </w:rPr>
        <w:t xml:space="preserve"> to speed up substance identification. </w:t>
      </w:r>
      <w:r w:rsidR="00C35696" w:rsidRPr="008B3522">
        <w:rPr>
          <w:rFonts w:asciiTheme="minorHAnsi" w:hAnsiTheme="minorHAnsi" w:cstheme="minorHAnsi"/>
          <w:color w:val="auto"/>
        </w:rPr>
        <w:t xml:space="preserve">Using </w:t>
      </w:r>
      <w:r w:rsidR="00DE0DD8">
        <w:rPr>
          <w:rFonts w:asciiTheme="minorHAnsi" w:hAnsiTheme="minorHAnsi" w:cstheme="minorHAnsi"/>
          <w:color w:val="auto"/>
        </w:rPr>
        <w:t>specialized evaluation</w:t>
      </w:r>
      <w:r w:rsidR="00C35696" w:rsidRPr="008B3522">
        <w:rPr>
          <w:rFonts w:asciiTheme="minorHAnsi" w:hAnsiTheme="minorHAnsi" w:cstheme="minorHAnsi"/>
          <w:color w:val="auto"/>
        </w:rPr>
        <w:t xml:space="preserve"> software</w:t>
      </w:r>
      <w:r w:rsidR="00DE0DD8">
        <w:rPr>
          <w:rFonts w:asciiTheme="minorHAnsi" w:hAnsiTheme="minorHAnsi" w:cstheme="minorHAnsi"/>
          <w:color w:val="auto"/>
        </w:rPr>
        <w:t xml:space="preserve"> for pyrolysis GS</w:t>
      </w:r>
      <w:r w:rsidR="007B789A">
        <w:rPr>
          <w:rFonts w:asciiTheme="minorHAnsi" w:hAnsiTheme="minorHAnsi" w:cstheme="minorHAnsi"/>
          <w:color w:val="auto"/>
        </w:rPr>
        <w:t>-</w:t>
      </w:r>
      <w:r w:rsidR="00DE0DD8">
        <w:rPr>
          <w:rFonts w:asciiTheme="minorHAnsi" w:hAnsiTheme="minorHAnsi" w:cstheme="minorHAnsi"/>
          <w:color w:val="auto"/>
        </w:rPr>
        <w:t>MS data</w:t>
      </w:r>
      <w:r w:rsidR="00C35696" w:rsidRPr="008B3522">
        <w:rPr>
          <w:rFonts w:asciiTheme="minorHAnsi" w:hAnsiTheme="minorHAnsi" w:cstheme="minorHAnsi"/>
          <w:color w:val="auto"/>
        </w:rPr>
        <w:t xml:space="preserve">, a fast and reliable comparison of </w:t>
      </w:r>
      <w:r w:rsidR="0000685E" w:rsidRPr="008B3522">
        <w:rPr>
          <w:rFonts w:asciiTheme="minorHAnsi" w:hAnsiTheme="minorHAnsi" w:cstheme="minorHAnsi"/>
          <w:color w:val="auto"/>
        </w:rPr>
        <w:t>the full chromatogram</w:t>
      </w:r>
      <w:r w:rsidR="00C35696" w:rsidRPr="008B3522">
        <w:rPr>
          <w:rFonts w:asciiTheme="minorHAnsi" w:hAnsiTheme="minorHAnsi" w:cstheme="minorHAnsi"/>
          <w:color w:val="auto"/>
        </w:rPr>
        <w:t xml:space="preserve"> can be achieved. Since GC</w:t>
      </w:r>
      <w:r w:rsidR="007B789A">
        <w:rPr>
          <w:rFonts w:asciiTheme="minorHAnsi" w:hAnsiTheme="minorHAnsi" w:cstheme="minorHAnsi"/>
          <w:color w:val="auto"/>
        </w:rPr>
        <w:t>-</w:t>
      </w:r>
      <w:r w:rsidR="00C35696" w:rsidRPr="008B3522">
        <w:rPr>
          <w:rFonts w:asciiTheme="minorHAnsi" w:hAnsiTheme="minorHAnsi" w:cstheme="minorHAnsi"/>
          <w:color w:val="auto"/>
        </w:rPr>
        <w:t xml:space="preserve">MS is used as separation technique, the method is limited to volatile substances upon desorption and after pyrolysis of the sample. </w:t>
      </w:r>
      <w:r w:rsidR="00CC4990" w:rsidRPr="008B3522">
        <w:rPr>
          <w:rFonts w:asciiTheme="minorHAnsi" w:hAnsiTheme="minorHAnsi" w:cstheme="minorHAnsi"/>
          <w:color w:val="auto"/>
        </w:rPr>
        <w:t xml:space="preserve">The method </w:t>
      </w:r>
      <w:r w:rsidR="00AB3B0A" w:rsidRPr="008B3522">
        <w:rPr>
          <w:rFonts w:asciiTheme="minorHAnsi" w:hAnsiTheme="minorHAnsi" w:cstheme="minorHAnsi"/>
          <w:color w:val="auto"/>
        </w:rPr>
        <w:t>can</w:t>
      </w:r>
      <w:r w:rsidR="00CC4990" w:rsidRPr="008B3522">
        <w:rPr>
          <w:rFonts w:asciiTheme="minorHAnsi" w:hAnsiTheme="minorHAnsi" w:cstheme="minorHAnsi"/>
          <w:color w:val="auto"/>
        </w:rPr>
        <w:t xml:space="preserve"> be applied for quick substance screening in market control surveys since it requires </w:t>
      </w:r>
      <w:r w:rsidR="00372366" w:rsidRPr="008B3522">
        <w:rPr>
          <w:rFonts w:asciiTheme="minorHAnsi" w:hAnsiTheme="minorHAnsi" w:cstheme="minorHAnsi"/>
          <w:color w:val="auto"/>
        </w:rPr>
        <w:t xml:space="preserve">no </w:t>
      </w:r>
      <w:r w:rsidR="00CC4990" w:rsidRPr="008B3522">
        <w:rPr>
          <w:rFonts w:asciiTheme="minorHAnsi" w:hAnsiTheme="minorHAnsi" w:cstheme="minorHAnsi"/>
          <w:color w:val="auto"/>
        </w:rPr>
        <w:t xml:space="preserve">sample preparation steps. </w:t>
      </w:r>
    </w:p>
    <w:p w14:paraId="1427B7A0" w14:textId="77777777" w:rsidR="002E2ED3" w:rsidRPr="002E2ED3" w:rsidRDefault="002E2ED3" w:rsidP="002E2ED3">
      <w:pPr>
        <w:widowControl/>
        <w:jc w:val="left"/>
        <w:rPr>
          <w:b/>
          <w:color w:val="auto"/>
        </w:rPr>
      </w:pPr>
    </w:p>
    <w:p w14:paraId="52BC1F16" w14:textId="77777777" w:rsidR="006305D7" w:rsidRPr="008B3522" w:rsidRDefault="006305D7" w:rsidP="002E2ED3">
      <w:pPr>
        <w:rPr>
          <w:rFonts w:asciiTheme="minorHAnsi" w:hAnsiTheme="minorHAnsi" w:cstheme="minorHAnsi"/>
          <w:color w:val="auto"/>
        </w:rPr>
      </w:pPr>
      <w:r w:rsidRPr="008B3522">
        <w:rPr>
          <w:rFonts w:asciiTheme="minorHAnsi" w:hAnsiTheme="minorHAnsi" w:cstheme="minorHAnsi"/>
          <w:b/>
          <w:color w:val="auto"/>
        </w:rPr>
        <w:t>INTRODUCTION</w:t>
      </w:r>
      <w:r w:rsidRPr="008B3522">
        <w:rPr>
          <w:rFonts w:asciiTheme="minorHAnsi" w:hAnsiTheme="minorHAnsi" w:cstheme="minorHAnsi"/>
          <w:b/>
          <w:bCs/>
          <w:color w:val="auto"/>
        </w:rPr>
        <w:t>:</w:t>
      </w:r>
    </w:p>
    <w:p w14:paraId="16015E0B" w14:textId="77777777" w:rsidR="00C30CE6" w:rsidRPr="008B3522" w:rsidRDefault="001B45C4" w:rsidP="002E2ED3">
      <w:pPr>
        <w:tabs>
          <w:tab w:val="left" w:pos="270"/>
        </w:tabs>
        <w:rPr>
          <w:rFonts w:asciiTheme="minorHAnsi" w:hAnsiTheme="minorHAnsi" w:cstheme="minorHAnsi"/>
          <w:color w:val="auto"/>
        </w:rPr>
      </w:pPr>
      <w:r w:rsidRPr="008B3522">
        <w:rPr>
          <w:rFonts w:asciiTheme="minorHAnsi" w:hAnsiTheme="minorHAnsi" w:cstheme="minorHAnsi"/>
          <w:color w:val="auto"/>
        </w:rPr>
        <w:t xml:space="preserve">Tattoo inks are complex mixtures </w:t>
      </w:r>
      <w:r w:rsidR="002B5542" w:rsidRPr="008B3522">
        <w:rPr>
          <w:rFonts w:asciiTheme="minorHAnsi" w:hAnsiTheme="minorHAnsi" w:cstheme="minorHAnsi"/>
          <w:color w:val="auto"/>
        </w:rPr>
        <w:t>consisting of</w:t>
      </w:r>
      <w:r w:rsidRPr="008B3522">
        <w:rPr>
          <w:rFonts w:asciiTheme="minorHAnsi" w:hAnsiTheme="minorHAnsi" w:cstheme="minorHAnsi"/>
          <w:color w:val="auto"/>
        </w:rPr>
        <w:t xml:space="preserve"> pigments, solvents, binder</w:t>
      </w:r>
      <w:r w:rsidR="00372366" w:rsidRPr="008B3522">
        <w:rPr>
          <w:rFonts w:asciiTheme="minorHAnsi" w:hAnsiTheme="minorHAnsi" w:cstheme="minorHAnsi"/>
          <w:color w:val="auto"/>
        </w:rPr>
        <w:t>s</w:t>
      </w:r>
      <w:r w:rsidRPr="008B3522">
        <w:rPr>
          <w:rFonts w:asciiTheme="minorHAnsi" w:hAnsiTheme="minorHAnsi" w:cstheme="minorHAnsi"/>
          <w:color w:val="auto"/>
        </w:rPr>
        <w:t>, surfactants, thickening agents</w:t>
      </w:r>
      <w:r w:rsidR="00CE1AB1">
        <w:rPr>
          <w:rFonts w:asciiTheme="minorHAnsi" w:hAnsiTheme="minorHAnsi" w:cstheme="minorHAnsi"/>
          <w:color w:val="auto"/>
        </w:rPr>
        <w:t>,</w:t>
      </w:r>
      <w:r w:rsidRPr="008B3522">
        <w:rPr>
          <w:rFonts w:asciiTheme="minorHAnsi" w:hAnsiTheme="minorHAnsi" w:cstheme="minorHAnsi"/>
          <w:color w:val="auto"/>
        </w:rPr>
        <w:t xml:space="preserve"> and</w:t>
      </w:r>
      <w:r w:rsidR="009D637E" w:rsidRPr="008B3522">
        <w:rPr>
          <w:rFonts w:asciiTheme="minorHAnsi" w:hAnsiTheme="minorHAnsi" w:cstheme="minorHAnsi"/>
          <w:color w:val="auto"/>
        </w:rPr>
        <w:t>,</w:t>
      </w:r>
      <w:r w:rsidRPr="008B3522">
        <w:rPr>
          <w:rFonts w:asciiTheme="minorHAnsi" w:hAnsiTheme="minorHAnsi" w:cstheme="minorHAnsi"/>
          <w:color w:val="auto"/>
        </w:rPr>
        <w:t xml:space="preserve"> sometimes</w:t>
      </w:r>
      <w:r w:rsidR="009D637E" w:rsidRPr="008B3522">
        <w:rPr>
          <w:rFonts w:asciiTheme="minorHAnsi" w:hAnsiTheme="minorHAnsi" w:cstheme="minorHAnsi"/>
          <w:color w:val="auto"/>
        </w:rPr>
        <w:t>,</w:t>
      </w:r>
      <w:r w:rsidRPr="008B3522">
        <w:rPr>
          <w:rFonts w:asciiTheme="minorHAnsi" w:hAnsiTheme="minorHAnsi" w:cstheme="minorHAnsi"/>
          <w:color w:val="auto"/>
        </w:rPr>
        <w:t xml:space="preserve"> preservatives</w:t>
      </w:r>
      <w:r w:rsidRPr="008B3522">
        <w:rPr>
          <w:rFonts w:asciiTheme="minorHAnsi" w:hAnsiTheme="minorHAnsi" w:cstheme="minorHAnsi"/>
          <w:color w:val="auto"/>
        </w:rPr>
        <w:fldChar w:fldCharType="begin"/>
      </w:r>
      <w:r w:rsidR="004C722D">
        <w:rPr>
          <w:rFonts w:asciiTheme="minorHAnsi" w:hAnsiTheme="minorHAnsi" w:cstheme="minorHAnsi"/>
          <w:color w:val="auto"/>
        </w:rPr>
        <w:instrText xml:space="preserve"> ADDIN EN.CITE &lt;EndNote&gt;&lt;Cite&gt;&lt;Author&gt;Dirks&lt;/Author&gt;&lt;Year&gt;2015&lt;/Year&gt;&lt;RecNum&gt;799&lt;/RecNum&gt;&lt;DisplayText&gt;&lt;style face="superscript"&gt;1&lt;/style&gt;&lt;/DisplayText&gt;&lt;record&gt;&lt;rec-number&gt;799&lt;/rec-number&gt;&lt;foreign-keys&gt;&lt;key app="EN" db-id="952tesdwufzvakes5fvv2eppfewp2x2dartd" timestamp="1546950362"&gt;799&lt;/key&gt;&lt;key app="ENWeb" db-id=""&gt;0&lt;/key&gt;&lt;/foreign-keys&gt;&lt;ref-type name="Book Section"&gt;5&lt;/ref-type&gt;&lt;contributors&gt;&lt;authors&gt;&lt;author&gt;Dirks, M.&lt;/author&gt;&lt;/authors&gt;&lt;secondary-authors&gt;&lt;author&gt;Serup, J.&lt;/author&gt;&lt;author&gt;Kluger, N.&lt;/author&gt;&lt;author&gt;Bäumler, W.&lt;/author&gt;&lt;/secondary-authors&gt;&lt;/contributors&gt;&lt;auth-address&gt;H-A-N GmbH, Esslingen, Germany.&lt;/auth-address&gt;&lt;titles&gt;&lt;title&gt;Making innovative tattoo ink products with improved safety: possible and impossible ingredients in practical usage&lt;/title&gt;&lt;secondary-title&gt;Tattooed skin and health&lt;/secondary-title&gt;&lt;tertiary-title&gt;Curr Probl Dermatol&lt;/tertiary-title&gt;&lt;/titles&gt;&lt;pages&gt;118–127&lt;/pages&gt;&lt;volume&gt;48&lt;/volume&gt;&lt;dates&gt;&lt;year&gt;2015&lt;/year&gt;&lt;/dates&gt;&lt;pub-location&gt;Basel&lt;/pub-location&gt;&lt;publisher&gt;Karger&lt;/publisher&gt;&lt;isbn&gt;1662-2944 (Electronic)&amp;#xD;1421-5721 (Linking)&lt;/isbn&gt;&lt;accession-num&gt;25833633&lt;/accession-num&gt;&lt;urls&gt;&lt;related-urls&gt;&lt;url&gt;&lt;style face="underline" font="default" size="100%"&gt;http://www.ncbi.nlm.nih.gov/pubmed/25833633&lt;/style&gt;&lt;/url&gt;&lt;/related-urls&gt;&lt;/urls&gt;&lt;electronic-resource-num&gt;10.1159/000369236&lt;/electronic-resource-num&gt;&lt;/record&gt;&lt;/Cite&gt;&lt;/EndNote&gt;</w:instrText>
      </w:r>
      <w:r w:rsidRPr="008B3522">
        <w:rPr>
          <w:rFonts w:asciiTheme="minorHAnsi" w:hAnsiTheme="minorHAnsi" w:cstheme="minorHAnsi"/>
          <w:color w:val="auto"/>
        </w:rPr>
        <w:fldChar w:fldCharType="separate"/>
      </w:r>
      <w:r w:rsidR="00F70D41" w:rsidRPr="00F70D41">
        <w:rPr>
          <w:rFonts w:asciiTheme="minorHAnsi" w:hAnsiTheme="minorHAnsi" w:cstheme="minorHAnsi"/>
          <w:noProof/>
          <w:color w:val="auto"/>
          <w:vertAlign w:val="superscript"/>
        </w:rPr>
        <w:t>1</w:t>
      </w:r>
      <w:r w:rsidRPr="008B3522">
        <w:rPr>
          <w:rFonts w:asciiTheme="minorHAnsi" w:hAnsiTheme="minorHAnsi" w:cstheme="minorHAnsi"/>
          <w:color w:val="auto"/>
        </w:rPr>
        <w:fldChar w:fldCharType="end"/>
      </w:r>
      <w:r w:rsidRPr="008B3522">
        <w:rPr>
          <w:rFonts w:asciiTheme="minorHAnsi" w:hAnsiTheme="minorHAnsi" w:cstheme="minorHAnsi"/>
          <w:color w:val="auto"/>
        </w:rPr>
        <w:t xml:space="preserve">. The increased popularity of tattooing in the </w:t>
      </w:r>
      <w:r w:rsidR="0095006C" w:rsidRPr="008B3522">
        <w:rPr>
          <w:rFonts w:asciiTheme="minorHAnsi" w:hAnsiTheme="minorHAnsi" w:cstheme="minorHAnsi"/>
          <w:color w:val="auto"/>
        </w:rPr>
        <w:lastRenderedPageBreak/>
        <w:t>last decades</w:t>
      </w:r>
      <w:r w:rsidR="00CE1AB1">
        <w:rPr>
          <w:rFonts w:asciiTheme="minorHAnsi" w:hAnsiTheme="minorHAnsi" w:cstheme="minorHAnsi"/>
          <w:color w:val="auto"/>
        </w:rPr>
        <w:t xml:space="preserve"> has</w:t>
      </w:r>
      <w:r w:rsidR="0095006C" w:rsidRPr="008B3522">
        <w:rPr>
          <w:rFonts w:asciiTheme="minorHAnsi" w:hAnsiTheme="minorHAnsi" w:cstheme="minorHAnsi"/>
          <w:color w:val="auto"/>
        </w:rPr>
        <w:t xml:space="preserve"> le</w:t>
      </w:r>
      <w:r w:rsidR="005B2B3F" w:rsidRPr="008B3522">
        <w:rPr>
          <w:rFonts w:asciiTheme="minorHAnsi" w:hAnsiTheme="minorHAnsi" w:cstheme="minorHAnsi"/>
          <w:color w:val="auto"/>
        </w:rPr>
        <w:t xml:space="preserve">d to the establishment of </w:t>
      </w:r>
      <w:r w:rsidRPr="008B3522">
        <w:rPr>
          <w:rFonts w:asciiTheme="minorHAnsi" w:hAnsiTheme="minorHAnsi" w:cstheme="minorHAnsi"/>
          <w:color w:val="auto"/>
        </w:rPr>
        <w:t xml:space="preserve">legislation </w:t>
      </w:r>
      <w:r w:rsidR="00CE1AB1">
        <w:rPr>
          <w:rFonts w:asciiTheme="minorHAnsi" w:hAnsiTheme="minorHAnsi" w:cstheme="minorHAnsi"/>
          <w:color w:val="auto"/>
        </w:rPr>
        <w:t>addressing</w:t>
      </w:r>
      <w:r w:rsidR="00CE1AB1" w:rsidRPr="008B3522">
        <w:rPr>
          <w:rFonts w:asciiTheme="minorHAnsi" w:hAnsiTheme="minorHAnsi" w:cstheme="minorHAnsi"/>
          <w:color w:val="auto"/>
        </w:rPr>
        <w:t xml:space="preserve"> </w:t>
      </w:r>
      <w:r w:rsidRPr="008B3522">
        <w:rPr>
          <w:rFonts w:asciiTheme="minorHAnsi" w:hAnsiTheme="minorHAnsi" w:cstheme="minorHAnsi"/>
          <w:color w:val="auto"/>
        </w:rPr>
        <w:t>tattoo ink safety</w:t>
      </w:r>
      <w:r w:rsidR="005B2B3F" w:rsidRPr="008B3522">
        <w:rPr>
          <w:rFonts w:asciiTheme="minorHAnsi" w:hAnsiTheme="minorHAnsi" w:cstheme="minorHAnsi"/>
          <w:color w:val="auto"/>
        </w:rPr>
        <w:t xml:space="preserve"> across </w:t>
      </w:r>
      <w:r w:rsidRPr="008B3522">
        <w:rPr>
          <w:rFonts w:asciiTheme="minorHAnsi" w:hAnsiTheme="minorHAnsi" w:cstheme="minorHAnsi"/>
          <w:color w:val="auto"/>
        </w:rPr>
        <w:t>Europe</w:t>
      </w:r>
      <w:r w:rsidR="005B2B3F" w:rsidRPr="008B3522">
        <w:rPr>
          <w:rFonts w:asciiTheme="minorHAnsi" w:hAnsiTheme="minorHAnsi" w:cstheme="minorHAnsi"/>
          <w:color w:val="auto"/>
        </w:rPr>
        <w:t>.</w:t>
      </w:r>
      <w:r w:rsidRPr="008B3522">
        <w:rPr>
          <w:rFonts w:asciiTheme="minorHAnsi" w:hAnsiTheme="minorHAnsi" w:cstheme="minorHAnsi"/>
          <w:color w:val="auto"/>
        </w:rPr>
        <w:t xml:space="preserve"> </w:t>
      </w:r>
      <w:r w:rsidR="005B2B3F" w:rsidRPr="008B3522">
        <w:rPr>
          <w:rFonts w:asciiTheme="minorHAnsi" w:hAnsiTheme="minorHAnsi" w:cstheme="minorHAnsi"/>
          <w:color w:val="auto"/>
        </w:rPr>
        <w:t>In most instances,</w:t>
      </w:r>
      <w:r w:rsidRPr="008B3522">
        <w:rPr>
          <w:rFonts w:asciiTheme="minorHAnsi" w:hAnsiTheme="minorHAnsi" w:cstheme="minorHAnsi"/>
          <w:color w:val="auto"/>
        </w:rPr>
        <w:t xml:space="preserve"> color</w:t>
      </w:r>
      <w:r w:rsidR="00CE1AB1">
        <w:rPr>
          <w:rFonts w:asciiTheme="minorHAnsi" w:hAnsiTheme="minorHAnsi" w:cstheme="minorHAnsi"/>
          <w:color w:val="auto"/>
        </w:rPr>
        <w:t>-</w:t>
      </w:r>
      <w:r w:rsidRPr="008B3522">
        <w:rPr>
          <w:rFonts w:asciiTheme="minorHAnsi" w:hAnsiTheme="minorHAnsi" w:cstheme="minorHAnsi"/>
          <w:color w:val="auto"/>
        </w:rPr>
        <w:t xml:space="preserve">giving pigments </w:t>
      </w:r>
      <w:r w:rsidR="005B2B3F" w:rsidRPr="008B3522">
        <w:rPr>
          <w:rFonts w:asciiTheme="minorHAnsi" w:hAnsiTheme="minorHAnsi" w:cstheme="minorHAnsi"/>
          <w:color w:val="auto"/>
        </w:rPr>
        <w:t xml:space="preserve">and their impurities </w:t>
      </w:r>
      <w:r w:rsidRPr="008B3522">
        <w:rPr>
          <w:rFonts w:asciiTheme="minorHAnsi" w:hAnsiTheme="minorHAnsi" w:cstheme="minorHAnsi"/>
          <w:color w:val="auto"/>
        </w:rPr>
        <w:t xml:space="preserve">are restricted and therefore </w:t>
      </w:r>
      <w:r w:rsidR="008303B9" w:rsidRPr="008B3522">
        <w:rPr>
          <w:rFonts w:asciiTheme="minorHAnsi" w:hAnsiTheme="minorHAnsi" w:cstheme="minorHAnsi"/>
          <w:color w:val="auto"/>
        </w:rPr>
        <w:t>should</w:t>
      </w:r>
      <w:r w:rsidRPr="008B3522">
        <w:rPr>
          <w:rFonts w:asciiTheme="minorHAnsi" w:hAnsiTheme="minorHAnsi" w:cstheme="minorHAnsi"/>
          <w:color w:val="auto"/>
        </w:rPr>
        <w:t xml:space="preserve"> be monitored by state laboratory market surveys to control their compliance</w:t>
      </w:r>
      <w:r w:rsidR="005B2B3F" w:rsidRPr="008B3522">
        <w:rPr>
          <w:rFonts w:asciiTheme="minorHAnsi" w:hAnsiTheme="minorHAnsi" w:cstheme="minorHAnsi"/>
          <w:color w:val="auto"/>
        </w:rPr>
        <w:t xml:space="preserve"> with law</w:t>
      </w:r>
      <w:r w:rsidRPr="008B3522">
        <w:rPr>
          <w:rFonts w:asciiTheme="minorHAnsi" w:hAnsiTheme="minorHAnsi" w:cstheme="minorHAnsi"/>
          <w:color w:val="auto"/>
        </w:rPr>
        <w:t xml:space="preserve">. </w:t>
      </w:r>
    </w:p>
    <w:p w14:paraId="4D8197AC" w14:textId="77777777" w:rsidR="005B1DA3" w:rsidRPr="008B3522" w:rsidRDefault="005B1DA3" w:rsidP="002E2ED3">
      <w:pPr>
        <w:tabs>
          <w:tab w:val="left" w:pos="270"/>
        </w:tabs>
        <w:rPr>
          <w:rFonts w:asciiTheme="minorHAnsi" w:hAnsiTheme="minorHAnsi" w:cstheme="minorHAnsi"/>
          <w:color w:val="auto"/>
        </w:rPr>
      </w:pPr>
    </w:p>
    <w:p w14:paraId="7FA48CDA" w14:textId="77777777" w:rsidR="00083CBD" w:rsidRPr="008B3522" w:rsidRDefault="001B45C4" w:rsidP="002E2ED3">
      <w:pPr>
        <w:tabs>
          <w:tab w:val="left" w:pos="270"/>
        </w:tabs>
        <w:rPr>
          <w:rFonts w:asciiTheme="minorHAnsi" w:hAnsiTheme="minorHAnsi" w:cstheme="minorHAnsi"/>
          <w:color w:val="auto"/>
        </w:rPr>
      </w:pPr>
      <w:r w:rsidRPr="008B3522">
        <w:rPr>
          <w:rFonts w:asciiTheme="minorHAnsi" w:hAnsiTheme="minorHAnsi" w:cstheme="minorHAnsi"/>
          <w:color w:val="auto"/>
        </w:rPr>
        <w:t xml:space="preserve">Using the </w:t>
      </w:r>
      <w:r w:rsidR="008303B9" w:rsidRPr="008B3522">
        <w:rPr>
          <w:rFonts w:asciiTheme="minorHAnsi" w:hAnsiTheme="minorHAnsi" w:cstheme="minorHAnsi"/>
          <w:color w:val="auto"/>
        </w:rPr>
        <w:t xml:space="preserve">approach of </w:t>
      </w:r>
      <w:r w:rsidR="007B789A">
        <w:rPr>
          <w:rFonts w:asciiTheme="minorHAnsi" w:hAnsiTheme="minorHAnsi" w:cstheme="minorHAnsi"/>
          <w:color w:val="auto"/>
        </w:rPr>
        <w:t xml:space="preserve">online </w:t>
      </w:r>
      <w:r w:rsidRPr="008B3522">
        <w:rPr>
          <w:rFonts w:asciiTheme="minorHAnsi" w:hAnsiTheme="minorHAnsi" w:cstheme="minorHAnsi"/>
          <w:color w:val="auto"/>
        </w:rPr>
        <w:t>pyrolysis</w:t>
      </w:r>
      <w:r w:rsidR="007B789A">
        <w:rPr>
          <w:rFonts w:asciiTheme="minorHAnsi" w:hAnsiTheme="minorHAnsi" w:cstheme="minorHAnsi"/>
          <w:color w:val="auto"/>
        </w:rPr>
        <w:t>-</w:t>
      </w:r>
      <w:r w:rsidR="004C6BAF" w:rsidRPr="008B3522">
        <w:rPr>
          <w:rFonts w:asciiTheme="minorHAnsi" w:hAnsiTheme="minorHAnsi" w:cstheme="minorHAnsi"/>
          <w:color w:val="auto"/>
        </w:rPr>
        <w:t xml:space="preserve">gas chromatography mass </w:t>
      </w:r>
      <w:r w:rsidR="007B789A" w:rsidRPr="008B3522">
        <w:rPr>
          <w:rFonts w:asciiTheme="minorHAnsi" w:hAnsiTheme="minorHAnsi" w:cstheme="minorHAnsi"/>
          <w:color w:val="auto"/>
        </w:rPr>
        <w:t>spectrometr</w:t>
      </w:r>
      <w:r w:rsidR="007B789A">
        <w:rPr>
          <w:rFonts w:asciiTheme="minorHAnsi" w:hAnsiTheme="minorHAnsi" w:cstheme="minorHAnsi"/>
          <w:color w:val="auto"/>
        </w:rPr>
        <w:t>y</w:t>
      </w:r>
      <w:r w:rsidR="007B789A" w:rsidRPr="008B3522">
        <w:rPr>
          <w:rFonts w:asciiTheme="minorHAnsi" w:hAnsiTheme="minorHAnsi" w:cstheme="minorHAnsi"/>
          <w:color w:val="auto"/>
        </w:rPr>
        <w:t xml:space="preserve"> </w:t>
      </w:r>
      <w:r w:rsidR="004C6BAF" w:rsidRPr="008B3522">
        <w:rPr>
          <w:rFonts w:asciiTheme="minorHAnsi" w:hAnsiTheme="minorHAnsi" w:cstheme="minorHAnsi"/>
          <w:color w:val="auto"/>
        </w:rPr>
        <w:t>(</w:t>
      </w:r>
      <w:proofErr w:type="spellStart"/>
      <w:r w:rsidR="000F0FC1" w:rsidRPr="008B3522">
        <w:rPr>
          <w:rFonts w:asciiTheme="minorHAnsi" w:hAnsiTheme="minorHAnsi" w:cstheme="minorHAnsi"/>
          <w:color w:val="auto"/>
        </w:rPr>
        <w:t>py</w:t>
      </w:r>
      <w:proofErr w:type="spellEnd"/>
      <w:r w:rsidR="000F0FC1" w:rsidRPr="008B3522">
        <w:rPr>
          <w:rFonts w:asciiTheme="minorHAnsi" w:hAnsiTheme="minorHAnsi" w:cstheme="minorHAnsi"/>
          <w:color w:val="auto"/>
        </w:rPr>
        <w:t>-</w:t>
      </w:r>
      <w:r w:rsidRPr="008B3522">
        <w:rPr>
          <w:rFonts w:asciiTheme="minorHAnsi" w:hAnsiTheme="minorHAnsi" w:cstheme="minorHAnsi"/>
          <w:color w:val="auto"/>
        </w:rPr>
        <w:t>GC</w:t>
      </w:r>
      <w:r w:rsidR="007B789A">
        <w:rPr>
          <w:rFonts w:asciiTheme="minorHAnsi" w:hAnsiTheme="minorHAnsi" w:cstheme="minorHAnsi"/>
          <w:color w:val="auto"/>
        </w:rPr>
        <w:t>-</w:t>
      </w:r>
      <w:r w:rsidRPr="008B3522">
        <w:rPr>
          <w:rFonts w:asciiTheme="minorHAnsi" w:hAnsiTheme="minorHAnsi" w:cstheme="minorHAnsi"/>
          <w:color w:val="auto"/>
        </w:rPr>
        <w:t>MS</w:t>
      </w:r>
      <w:r w:rsidR="004C6BAF" w:rsidRPr="008B3522">
        <w:rPr>
          <w:rFonts w:asciiTheme="minorHAnsi" w:hAnsiTheme="minorHAnsi" w:cstheme="minorHAnsi"/>
          <w:color w:val="auto"/>
        </w:rPr>
        <w:t>)</w:t>
      </w:r>
      <w:r w:rsidRPr="008B3522">
        <w:rPr>
          <w:rFonts w:asciiTheme="minorHAnsi" w:hAnsiTheme="minorHAnsi" w:cstheme="minorHAnsi"/>
          <w:color w:val="auto"/>
        </w:rPr>
        <w:t xml:space="preserve"> described here, multiple ingredients can be identified simultaneously. Since volatile, semi-volatile and non-volatile compounds can be </w:t>
      </w:r>
      <w:r w:rsidR="00A8222B" w:rsidRPr="008B3522">
        <w:rPr>
          <w:rFonts w:asciiTheme="minorHAnsi" w:hAnsiTheme="minorHAnsi" w:cstheme="minorHAnsi"/>
          <w:color w:val="auto"/>
        </w:rPr>
        <w:t>separated</w:t>
      </w:r>
      <w:r w:rsidR="004C6BAF" w:rsidRPr="008B3522">
        <w:rPr>
          <w:rFonts w:asciiTheme="minorHAnsi" w:hAnsiTheme="minorHAnsi" w:cstheme="minorHAnsi"/>
          <w:color w:val="auto"/>
        </w:rPr>
        <w:t xml:space="preserve"> and analyzed</w:t>
      </w:r>
      <w:r w:rsidRPr="008B3522">
        <w:rPr>
          <w:rFonts w:asciiTheme="minorHAnsi" w:hAnsiTheme="minorHAnsi" w:cstheme="minorHAnsi"/>
          <w:color w:val="auto"/>
        </w:rPr>
        <w:t xml:space="preserve"> within the same process, the variety of target compounds is high compared to other methods used for tattoo ink analysis.</w:t>
      </w:r>
      <w:r w:rsidR="00786331" w:rsidRPr="008B3522">
        <w:rPr>
          <w:rFonts w:asciiTheme="minorHAnsi" w:hAnsiTheme="minorHAnsi" w:cstheme="minorHAnsi"/>
          <w:color w:val="auto"/>
        </w:rPr>
        <w:t xml:space="preserve"> </w:t>
      </w:r>
      <w:r w:rsidR="009D637E" w:rsidRPr="008B3522">
        <w:rPr>
          <w:rFonts w:asciiTheme="minorHAnsi" w:hAnsiTheme="minorHAnsi" w:cstheme="minorHAnsi"/>
          <w:color w:val="auto"/>
        </w:rPr>
        <w:t>L</w:t>
      </w:r>
      <w:r w:rsidR="00083CBD" w:rsidRPr="008B3522">
        <w:rPr>
          <w:rFonts w:asciiTheme="minorHAnsi" w:hAnsiTheme="minorHAnsi" w:cstheme="minorHAnsi"/>
          <w:color w:val="auto"/>
        </w:rPr>
        <w:t xml:space="preserve">iquid chromatography methods </w:t>
      </w:r>
      <w:r w:rsidR="009D637E" w:rsidRPr="008B3522">
        <w:rPr>
          <w:rFonts w:asciiTheme="minorHAnsi" w:hAnsiTheme="minorHAnsi" w:cstheme="minorHAnsi"/>
          <w:color w:val="auto"/>
        </w:rPr>
        <w:t xml:space="preserve">are mostly </w:t>
      </w:r>
      <w:r w:rsidR="00083CBD" w:rsidRPr="008B3522">
        <w:rPr>
          <w:rFonts w:asciiTheme="minorHAnsi" w:hAnsiTheme="minorHAnsi" w:cstheme="minorHAnsi"/>
          <w:color w:val="auto"/>
        </w:rPr>
        <w:t xml:space="preserve">carried out with pigments </w:t>
      </w:r>
      <w:r w:rsidR="009D637E" w:rsidRPr="008B3522">
        <w:rPr>
          <w:rFonts w:asciiTheme="minorHAnsi" w:hAnsiTheme="minorHAnsi" w:cstheme="minorHAnsi"/>
          <w:color w:val="auto"/>
        </w:rPr>
        <w:t xml:space="preserve">solubilized </w:t>
      </w:r>
      <w:r w:rsidR="00083CBD" w:rsidRPr="008B3522">
        <w:rPr>
          <w:rFonts w:asciiTheme="minorHAnsi" w:hAnsiTheme="minorHAnsi" w:cstheme="minorHAnsi"/>
          <w:color w:val="auto"/>
        </w:rPr>
        <w:t>in organic solvents</w:t>
      </w:r>
      <w:r w:rsidR="00083CBD" w:rsidRPr="008B3522">
        <w:rPr>
          <w:rFonts w:asciiTheme="minorHAnsi" w:hAnsiTheme="minorHAnsi" w:cstheme="minorHAnsi"/>
          <w:color w:val="auto"/>
        </w:rPr>
        <w:fldChar w:fldCharType="begin"/>
      </w:r>
      <w:r w:rsidR="00777561">
        <w:rPr>
          <w:rFonts w:asciiTheme="minorHAnsi" w:hAnsiTheme="minorHAnsi" w:cstheme="minorHAnsi"/>
          <w:color w:val="auto"/>
        </w:rPr>
        <w:instrText xml:space="preserve"> ADDIN EN.CITE &lt;EndNote&gt;&lt;Cite&gt;&lt;Author&gt;Engel&lt;/Author&gt;&lt;Year&gt;2006&lt;/Year&gt;&lt;RecNum&gt;2&lt;/RecNum&gt;&lt;DisplayText&gt;&lt;style face="superscript"&gt;2&lt;/style&gt;&lt;/DisplayText&gt;&lt;record&gt;&lt;rec-number&gt;2&lt;/rec-number&gt;&lt;foreign-keys&gt;&lt;key app="EN" db-id="vspvpd5zfxs2z2e0297vd0xzrsadaf9p0eff" timestamp="1550656524"&gt;2&lt;/key&gt;&lt;/foreign-keys&gt;&lt;ref-type name="Journal Article"&gt;17&lt;/ref-type&gt;&lt;contributors&gt;&lt;authors&gt;&lt;author&gt;Engel, E.&lt;/author&gt;&lt;author&gt;Santarelli, F.&lt;/author&gt;&lt;author&gt;Vasold, R.&lt;/author&gt;&lt;author&gt;Ulrich, Heidi&lt;/author&gt;&lt;author&gt;Maisch, T.&lt;/author&gt;&lt;author&gt;König, Burkhard&lt;/author&gt;&lt;author&gt;Landthaler , Michael&lt;/author&gt;&lt;author&gt;Gopee, N. V.&lt;/author&gt;&lt;author&gt;Howard, P. C.&lt;/author&gt;&lt;author&gt;Bäumler, W&lt;/author&gt;&lt;/authors&gt;&lt;/contributors&gt;&lt;titles&gt;&lt;title&gt;Establishment of an extraction method for the recovery of tattoo pigments from human skin using HPLC diode array detector technology&lt;/title&gt;&lt;secondary-title&gt;Analytical Chemistry&lt;/secondary-title&gt;&lt;/titles&gt;&lt;periodical&gt;&lt;full-title&gt;Analytical Chemistry&lt;/full-title&gt;&lt;/periodical&gt;&lt;volume&gt;78&lt;/volume&gt;&lt;number&gt;15&lt;/number&gt;&lt;dates&gt;&lt;year&gt;2006&lt;/year&gt;&lt;/dates&gt;&lt;urls&gt;&lt;/urls&gt;&lt;/record&gt;&lt;/Cite&gt;&lt;/EndNote&gt;</w:instrText>
      </w:r>
      <w:r w:rsidR="00083CBD" w:rsidRPr="008B3522">
        <w:rPr>
          <w:rFonts w:asciiTheme="minorHAnsi" w:hAnsiTheme="minorHAnsi" w:cstheme="minorHAnsi"/>
          <w:color w:val="auto"/>
        </w:rPr>
        <w:fldChar w:fldCharType="separate"/>
      </w:r>
      <w:r w:rsidR="00F70D41" w:rsidRPr="00F70D41">
        <w:rPr>
          <w:rFonts w:asciiTheme="minorHAnsi" w:hAnsiTheme="minorHAnsi" w:cstheme="minorHAnsi"/>
          <w:noProof/>
          <w:color w:val="auto"/>
          <w:vertAlign w:val="superscript"/>
        </w:rPr>
        <w:t>2</w:t>
      </w:r>
      <w:r w:rsidR="00083CBD" w:rsidRPr="008B3522">
        <w:rPr>
          <w:rFonts w:asciiTheme="minorHAnsi" w:hAnsiTheme="minorHAnsi" w:cstheme="minorHAnsi"/>
          <w:color w:val="auto"/>
        </w:rPr>
        <w:fldChar w:fldCharType="end"/>
      </w:r>
      <w:r w:rsidR="00083CBD" w:rsidRPr="008B3522">
        <w:rPr>
          <w:rFonts w:asciiTheme="minorHAnsi" w:hAnsiTheme="minorHAnsi" w:cstheme="minorHAnsi"/>
          <w:color w:val="auto"/>
        </w:rPr>
        <w:t xml:space="preserve">. Raman spectroscopy as well as </w:t>
      </w:r>
      <w:r w:rsidR="009D637E" w:rsidRPr="008B3522">
        <w:rPr>
          <w:rFonts w:asciiTheme="minorHAnsi" w:hAnsiTheme="minorHAnsi" w:cstheme="minorHAnsi"/>
          <w:color w:val="auto"/>
        </w:rPr>
        <w:t>Fourier-</w:t>
      </w:r>
      <w:r w:rsidR="00083CBD" w:rsidRPr="008B3522">
        <w:rPr>
          <w:rFonts w:asciiTheme="minorHAnsi" w:hAnsiTheme="minorHAnsi" w:cstheme="minorHAnsi"/>
          <w:color w:val="auto"/>
        </w:rPr>
        <w:t xml:space="preserve">transform infrared (FT-IR) spectroscopy </w:t>
      </w:r>
      <w:r w:rsidR="00CE1AB1">
        <w:rPr>
          <w:rFonts w:asciiTheme="minorHAnsi" w:hAnsiTheme="minorHAnsi" w:cstheme="minorHAnsi"/>
          <w:color w:val="auto"/>
        </w:rPr>
        <w:t>have been</w:t>
      </w:r>
      <w:r w:rsidR="00CE1AB1" w:rsidRPr="008B3522">
        <w:rPr>
          <w:rFonts w:asciiTheme="minorHAnsi" w:hAnsiTheme="minorHAnsi" w:cstheme="minorHAnsi"/>
          <w:color w:val="auto"/>
        </w:rPr>
        <w:t xml:space="preserve"> </w:t>
      </w:r>
      <w:r w:rsidR="008303B9" w:rsidRPr="008B3522">
        <w:rPr>
          <w:rFonts w:asciiTheme="minorHAnsi" w:hAnsiTheme="minorHAnsi" w:cstheme="minorHAnsi"/>
          <w:color w:val="auto"/>
        </w:rPr>
        <w:t xml:space="preserve">described as </w:t>
      </w:r>
      <w:r w:rsidR="00083CBD" w:rsidRPr="008B3522">
        <w:rPr>
          <w:rFonts w:asciiTheme="minorHAnsi" w:hAnsiTheme="minorHAnsi" w:cstheme="minorHAnsi"/>
          <w:color w:val="auto"/>
        </w:rPr>
        <w:t>suitable</w:t>
      </w:r>
      <w:r w:rsidR="008303B9" w:rsidRPr="008B3522">
        <w:rPr>
          <w:rFonts w:asciiTheme="minorHAnsi" w:hAnsiTheme="minorHAnsi" w:cstheme="minorHAnsi"/>
          <w:color w:val="auto"/>
        </w:rPr>
        <w:t xml:space="preserve"> tools</w:t>
      </w:r>
      <w:r w:rsidR="00083CBD" w:rsidRPr="008B3522">
        <w:rPr>
          <w:rFonts w:asciiTheme="minorHAnsi" w:hAnsiTheme="minorHAnsi" w:cstheme="minorHAnsi"/>
          <w:color w:val="auto"/>
        </w:rPr>
        <w:t xml:space="preserve"> for </w:t>
      </w:r>
      <w:r w:rsidR="009D637E" w:rsidRPr="008B3522">
        <w:rPr>
          <w:rFonts w:asciiTheme="minorHAnsi" w:hAnsiTheme="minorHAnsi" w:cstheme="minorHAnsi"/>
          <w:color w:val="auto"/>
        </w:rPr>
        <w:t xml:space="preserve">the </w:t>
      </w:r>
      <w:r w:rsidR="00A8222B" w:rsidRPr="008B3522">
        <w:rPr>
          <w:rFonts w:asciiTheme="minorHAnsi" w:hAnsiTheme="minorHAnsi" w:cstheme="minorHAnsi"/>
          <w:color w:val="auto"/>
        </w:rPr>
        <w:t>identification</w:t>
      </w:r>
      <w:r w:rsidR="00083CBD" w:rsidRPr="008B3522">
        <w:rPr>
          <w:rFonts w:asciiTheme="minorHAnsi" w:hAnsiTheme="minorHAnsi" w:cstheme="minorHAnsi"/>
          <w:color w:val="auto"/>
        </w:rPr>
        <w:t xml:space="preserve"> of pigments and polymers but are limited with multi-ingredient mixtures since no </w:t>
      </w:r>
      <w:r w:rsidR="00A8222B" w:rsidRPr="008B3522">
        <w:rPr>
          <w:rFonts w:asciiTheme="minorHAnsi" w:hAnsiTheme="minorHAnsi" w:cstheme="minorHAnsi"/>
          <w:color w:val="auto"/>
        </w:rPr>
        <w:t>separation</w:t>
      </w:r>
      <w:r w:rsidR="00083CBD" w:rsidRPr="008B3522">
        <w:rPr>
          <w:rFonts w:asciiTheme="minorHAnsi" w:hAnsiTheme="minorHAnsi" w:cstheme="minorHAnsi"/>
          <w:color w:val="auto"/>
        </w:rPr>
        <w:t xml:space="preserve"> technique is </w:t>
      </w:r>
      <w:r w:rsidR="00BD596E" w:rsidRPr="008B3522">
        <w:rPr>
          <w:rFonts w:asciiTheme="minorHAnsi" w:hAnsiTheme="minorHAnsi" w:cstheme="minorHAnsi"/>
          <w:color w:val="auto"/>
        </w:rPr>
        <w:t>used in standard laboratory applications</w:t>
      </w:r>
      <w:r w:rsidR="00083CBD" w:rsidRPr="008B3522">
        <w:rPr>
          <w:rFonts w:asciiTheme="minorHAnsi" w:hAnsiTheme="minorHAnsi" w:cstheme="minorHAnsi"/>
          <w:color w:val="auto"/>
        </w:rPr>
        <w:fldChar w:fldCharType="begin"/>
      </w:r>
      <w:r w:rsidR="00777561">
        <w:rPr>
          <w:rFonts w:asciiTheme="minorHAnsi" w:hAnsiTheme="minorHAnsi" w:cstheme="minorHAnsi"/>
          <w:color w:val="auto"/>
        </w:rPr>
        <w:instrText xml:space="preserve"> ADDIN EN.CITE &lt;EndNote&gt;&lt;Cite&gt;&lt;Author&gt;Poon&lt;/Author&gt;&lt;Year&gt;2008&lt;/Year&gt;&lt;RecNum&gt;3&lt;/RecNum&gt;&lt;DisplayText&gt;&lt;style face="superscript"&gt;3,4&lt;/style&gt;&lt;/DisplayText&gt;&lt;record&gt;&lt;rec-number&gt;3&lt;/rec-number&gt;&lt;foreign-keys&gt;&lt;key app="EN" db-id="vspvpd5zfxs2z2e0297vd0xzrsadaf9p0eff" timestamp="1550656524"&gt;3&lt;/key&gt;&lt;/foreign-keys&gt;&lt;ref-type name="Journal Article"&gt;17&lt;/ref-type&gt;&lt;contributors&gt;&lt;authors&gt;&lt;author&gt;Poon, Kelvin W. C.&lt;/author&gt;&lt;author&gt;Dadour, Ian R.&lt;/author&gt;&lt;author&gt;McKinley, Allan J.&lt;/author&gt;&lt;/authors&gt;&lt;/contributors&gt;&lt;titles&gt;&lt;title&gt;In situ chemical analysis of modern organic tattooing inks and pigments by micro-Raman spectroscopy&lt;/title&gt;&lt;secondary-title&gt;Journal of Raman Spectroscopy&lt;/secondary-title&gt;&lt;/titles&gt;&lt;periodical&gt;&lt;full-title&gt;Journal of Raman Spectroscopy&lt;/full-title&gt;&lt;/periodical&gt;&lt;pages&gt;1227-1237&lt;/pages&gt;&lt;volume&gt;39&lt;/volume&gt;&lt;number&gt;9&lt;/number&gt;&lt;dates&gt;&lt;year&gt;2008&lt;/year&gt;&lt;/dates&gt;&lt;isbn&gt;03770486&amp;#xD;10974555&lt;/isbn&gt;&lt;urls&gt;&lt;/urls&gt;&lt;electronic-resource-num&gt;10.1002/jrs.1973&lt;/electronic-resource-num&gt;&lt;/record&gt;&lt;/Cite&gt;&lt;Cite&gt;&lt;Author&gt;Timko&lt;/Author&gt;&lt;Year&gt;2004&lt;/Year&gt;&lt;RecNum&gt;4&lt;/RecNum&gt;&lt;record&gt;&lt;rec-number&gt;4&lt;/rec-number&gt;&lt;foreign-keys&gt;&lt;key app="EN" db-id="vspvpd5zfxs2z2e0297vd0xzrsadaf9p0eff" timestamp="1550656524"&gt;4&lt;/key&gt;&lt;/foreign-keys&gt;&lt;ref-type name="Journal Article"&gt;17&lt;/ref-type&gt;&lt;contributors&gt;&lt;authors&gt;&lt;author&gt;Timko, A. L. &lt;/author&gt;&lt;author&gt;Miller, C. H. &lt;/author&gt;&lt;author&gt;Johnson, F. B. &lt;/author&gt;&lt;author&gt;Ross, V.  &lt;/author&gt;&lt;/authors&gt;&lt;/contributors&gt;&lt;titles&gt;&lt;title&gt;In vitro quantitative chemical analysis of tattoo pigments&lt;/title&gt;&lt;secondary-title&gt;Archives of Dermatology&lt;/secondary-title&gt;&lt;/titles&gt;&lt;periodical&gt;&lt;full-title&gt;Archives of Dermatology&lt;/full-title&gt;&lt;/periodical&gt;&lt;pages&gt;143-147&lt;/pages&gt;&lt;volume&gt;137&lt;/volume&gt;&lt;dates&gt;&lt;year&gt;2004&lt;/year&gt;&lt;/dates&gt;&lt;urls&gt;&lt;/urls&gt;&lt;/record&gt;&lt;/Cite&gt;&lt;/EndNote&gt;</w:instrText>
      </w:r>
      <w:r w:rsidR="00083CBD" w:rsidRPr="008B3522">
        <w:rPr>
          <w:rFonts w:asciiTheme="minorHAnsi" w:hAnsiTheme="minorHAnsi" w:cstheme="minorHAnsi"/>
          <w:color w:val="auto"/>
        </w:rPr>
        <w:fldChar w:fldCharType="separate"/>
      </w:r>
      <w:r w:rsidR="00F70D41" w:rsidRPr="00F70D41">
        <w:rPr>
          <w:rFonts w:asciiTheme="minorHAnsi" w:hAnsiTheme="minorHAnsi" w:cstheme="minorHAnsi"/>
          <w:noProof/>
          <w:color w:val="auto"/>
          <w:vertAlign w:val="superscript"/>
        </w:rPr>
        <w:t>3,4</w:t>
      </w:r>
      <w:r w:rsidR="00083CBD" w:rsidRPr="008B3522">
        <w:rPr>
          <w:rFonts w:asciiTheme="minorHAnsi" w:hAnsiTheme="minorHAnsi" w:cstheme="minorHAnsi"/>
          <w:color w:val="auto"/>
        </w:rPr>
        <w:fldChar w:fldCharType="end"/>
      </w:r>
      <w:r w:rsidR="00083CBD" w:rsidRPr="008B3522">
        <w:rPr>
          <w:rFonts w:asciiTheme="minorHAnsi" w:hAnsiTheme="minorHAnsi" w:cstheme="minorHAnsi"/>
          <w:color w:val="auto"/>
        </w:rPr>
        <w:t>. Laser desorption</w:t>
      </w:r>
      <w:r w:rsidR="00D1185F" w:rsidRPr="008B3522">
        <w:rPr>
          <w:rFonts w:asciiTheme="minorHAnsi" w:hAnsiTheme="minorHAnsi" w:cstheme="minorHAnsi"/>
          <w:color w:val="auto"/>
        </w:rPr>
        <w:t>/</w:t>
      </w:r>
      <w:r w:rsidR="00083CBD" w:rsidRPr="008B3522">
        <w:rPr>
          <w:rFonts w:asciiTheme="minorHAnsi" w:hAnsiTheme="minorHAnsi" w:cstheme="minorHAnsi"/>
          <w:color w:val="auto"/>
        </w:rPr>
        <w:t>ionization time-of-flight mass spectrometry (LDI-</w:t>
      </w:r>
      <w:proofErr w:type="spellStart"/>
      <w:r w:rsidR="00083CBD" w:rsidRPr="008B3522">
        <w:rPr>
          <w:rFonts w:asciiTheme="minorHAnsi" w:hAnsiTheme="minorHAnsi" w:cstheme="minorHAnsi"/>
          <w:color w:val="auto"/>
        </w:rPr>
        <w:t>ToF</w:t>
      </w:r>
      <w:proofErr w:type="spellEnd"/>
      <w:r w:rsidR="00083CBD" w:rsidRPr="008B3522">
        <w:rPr>
          <w:rFonts w:asciiTheme="minorHAnsi" w:hAnsiTheme="minorHAnsi" w:cstheme="minorHAnsi"/>
          <w:color w:val="auto"/>
        </w:rPr>
        <w:t xml:space="preserve">-MS) </w:t>
      </w:r>
      <w:r w:rsidR="00CE1AB1">
        <w:rPr>
          <w:rFonts w:asciiTheme="minorHAnsi" w:hAnsiTheme="minorHAnsi" w:cstheme="minorHAnsi"/>
          <w:color w:val="auto"/>
        </w:rPr>
        <w:t xml:space="preserve">has </w:t>
      </w:r>
      <w:r w:rsidR="000B51E2" w:rsidRPr="008B3522">
        <w:rPr>
          <w:rFonts w:asciiTheme="minorHAnsi" w:hAnsiTheme="minorHAnsi" w:cstheme="minorHAnsi"/>
          <w:color w:val="auto"/>
        </w:rPr>
        <w:t>also</w:t>
      </w:r>
      <w:r w:rsidR="00083CBD" w:rsidRPr="008B3522">
        <w:rPr>
          <w:rFonts w:asciiTheme="minorHAnsi" w:hAnsiTheme="minorHAnsi" w:cstheme="minorHAnsi"/>
          <w:color w:val="auto"/>
        </w:rPr>
        <w:t xml:space="preserve"> </w:t>
      </w:r>
      <w:r w:rsidR="00CE1AB1">
        <w:rPr>
          <w:rFonts w:asciiTheme="minorHAnsi" w:hAnsiTheme="minorHAnsi" w:cstheme="minorHAnsi"/>
          <w:color w:val="auto"/>
        </w:rPr>
        <w:t xml:space="preserve">been </w:t>
      </w:r>
      <w:r w:rsidR="00083CBD" w:rsidRPr="008B3522">
        <w:rPr>
          <w:rFonts w:asciiTheme="minorHAnsi" w:hAnsiTheme="minorHAnsi" w:cstheme="minorHAnsi"/>
          <w:color w:val="auto"/>
        </w:rPr>
        <w:t>used for pigment and polymer identification</w:t>
      </w:r>
      <w:r w:rsidR="00083CBD" w:rsidRPr="008B3522">
        <w:rPr>
          <w:rFonts w:asciiTheme="minorHAnsi" w:hAnsiTheme="minorHAnsi" w:cstheme="minorHAnsi"/>
          <w:color w:val="auto"/>
        </w:rPr>
        <w:fldChar w:fldCharType="begin"/>
      </w:r>
      <w:r w:rsidR="004C722D">
        <w:rPr>
          <w:rFonts w:asciiTheme="minorHAnsi" w:hAnsiTheme="minorHAnsi" w:cstheme="minorHAnsi"/>
          <w:color w:val="auto"/>
        </w:rPr>
        <w:instrText xml:space="preserve"> ADDIN EN.CITE &lt;EndNote&gt;&lt;Cite&gt;&lt;Author&gt;Boon&lt;/Author&gt;&lt;Year&gt;2002&lt;/Year&gt;&lt;RecNum&gt;5&lt;/RecNum&gt;&lt;DisplayText&gt;&lt;style face="superscript"&gt;5,6&lt;/style&gt;&lt;/DisplayText&gt;&lt;record&gt;&lt;rec-number&gt;5&lt;/rec-number&gt;&lt;foreign-keys&gt;&lt;key app="EN" db-id="vspvpd5zfxs2z2e0297vd0xzrsadaf9p0eff" timestamp="1550656524"&gt;5&lt;/key&gt;&lt;/foreign-keys&gt;&lt;ref-type name="Journal Article"&gt;17&lt;/ref-type&gt;&lt;contributors&gt;&lt;authors&gt;&lt;author&gt;Boon, J. J. &lt;/author&gt;&lt;author&gt;Learner, T. &lt;/author&gt;&lt;/authors&gt;&lt;/contributors&gt;&lt;titles&gt;&lt;title&gt;Analytical mass spectrometry of artists&amp;apos; acrylic emulsion paints by direct temperature resolved mass spectrometry and laser desorption ionisation mass spectrometry&lt;/title&gt;&lt;secondary-title&gt;Journal of Analytical and Applied Pyrolysis&lt;/secondary-title&gt;&lt;/titles&gt;&lt;periodical&gt;&lt;full-title&gt;Journal of Analytical and Applied Pyrolysis&lt;/full-title&gt;&lt;/periodical&gt;&lt;pages&gt;327-344&lt;/pages&gt;&lt;volume&gt;64&lt;/volume&gt;&lt;dates&gt;&lt;year&gt;2002&lt;/year&gt;&lt;/dates&gt;&lt;urls&gt;&lt;/urls&gt;&lt;/record&gt;&lt;/Cite&gt;&lt;Cite&gt;&lt;Author&gt;Hauri&lt;/Author&gt;&lt;Year&gt;2014&lt;/Year&gt;&lt;RecNum&gt;802&lt;/RecNum&gt;&lt;record&gt;&lt;rec-number&gt;802&lt;/rec-number&gt;&lt;foreign-keys&gt;&lt;key app="EN" db-id="952tesdwufzvakes5fvv2eppfewp2x2dartd" timestamp="1546950364"&gt;802&lt;/key&gt;&lt;key app="ENWeb" db-id=""&gt;0&lt;/key&gt;&lt;/foreign-keys&gt;&lt;ref-type name="Journal Article"&gt;17&lt;/ref-type&gt;&lt;contributors&gt;&lt;authors&gt;&lt;author&gt;Hauri, U.&lt;/author&gt;&lt;/authors&gt;&lt;/contributors&gt;&lt;titles&gt;&lt;title&gt;Inks for tattoos and permanent make-up / pigments, preservatives, aromatic amines, polyaromatic hydrocarbons and nitrosamines&lt;/title&gt;&lt;secondary-title&gt;Department of Health, Kanton Basel-Stadt. Swiss National Investigation Campaign 2014&lt;/secondary-title&gt;&lt;/titles&gt;&lt;periodical&gt;&lt;full-title&gt;Department of Health, Kanton Basel-Stadt. Swiss National Investigation Campaign 2014&lt;/full-title&gt;&lt;/periodical&gt;&lt;dates&gt;&lt;year&gt;2014&lt;/year&gt;&lt;/dates&gt;&lt;urls&gt;&lt;/urls&gt;&lt;/record&gt;&lt;/Cite&gt;&lt;/EndNote&gt;</w:instrText>
      </w:r>
      <w:r w:rsidR="00083CBD" w:rsidRPr="008B3522">
        <w:rPr>
          <w:rFonts w:asciiTheme="minorHAnsi" w:hAnsiTheme="minorHAnsi" w:cstheme="minorHAnsi"/>
          <w:color w:val="auto"/>
        </w:rPr>
        <w:fldChar w:fldCharType="separate"/>
      </w:r>
      <w:r w:rsidR="00F70D41" w:rsidRPr="00F70D41">
        <w:rPr>
          <w:rFonts w:asciiTheme="minorHAnsi" w:hAnsiTheme="minorHAnsi" w:cstheme="minorHAnsi"/>
          <w:noProof/>
          <w:color w:val="auto"/>
          <w:vertAlign w:val="superscript"/>
        </w:rPr>
        <w:t>5,6</w:t>
      </w:r>
      <w:r w:rsidR="00083CBD" w:rsidRPr="008B3522">
        <w:rPr>
          <w:rFonts w:asciiTheme="minorHAnsi" w:hAnsiTheme="minorHAnsi" w:cstheme="minorHAnsi"/>
          <w:color w:val="auto"/>
        </w:rPr>
        <w:fldChar w:fldCharType="end"/>
      </w:r>
      <w:r w:rsidR="00083CBD" w:rsidRPr="008B3522">
        <w:rPr>
          <w:rFonts w:asciiTheme="minorHAnsi" w:hAnsiTheme="minorHAnsi" w:cstheme="minorHAnsi"/>
          <w:color w:val="auto"/>
        </w:rPr>
        <w:t xml:space="preserve">. </w:t>
      </w:r>
      <w:r w:rsidR="00BD596E" w:rsidRPr="008B3522">
        <w:rPr>
          <w:rFonts w:asciiTheme="minorHAnsi" w:hAnsiTheme="minorHAnsi" w:cstheme="minorHAnsi"/>
          <w:color w:val="auto"/>
        </w:rPr>
        <w:t>Altogether, m</w:t>
      </w:r>
      <w:r w:rsidR="00083CBD" w:rsidRPr="008B3522">
        <w:rPr>
          <w:rFonts w:asciiTheme="minorHAnsi" w:hAnsiTheme="minorHAnsi" w:cstheme="minorHAnsi"/>
          <w:color w:val="auto"/>
        </w:rPr>
        <w:t xml:space="preserve">ost methods lack the analysis of volatile compounds. The lack of suitable commercial spectral libraries is a common disadvantage of all of these methods. The identification of inorganic pigments </w:t>
      </w:r>
      <w:r w:rsidR="00CE1AB1">
        <w:rPr>
          <w:rFonts w:asciiTheme="minorHAnsi" w:hAnsiTheme="minorHAnsi" w:cstheme="minorHAnsi"/>
          <w:color w:val="auto"/>
        </w:rPr>
        <w:t>has</w:t>
      </w:r>
      <w:r w:rsidR="00CE1AB1" w:rsidRPr="008B3522">
        <w:rPr>
          <w:rFonts w:asciiTheme="minorHAnsi" w:hAnsiTheme="minorHAnsi" w:cstheme="minorHAnsi"/>
          <w:color w:val="auto"/>
        </w:rPr>
        <w:t xml:space="preserve"> </w:t>
      </w:r>
      <w:r w:rsidR="00936690" w:rsidRPr="008B3522">
        <w:rPr>
          <w:rFonts w:asciiTheme="minorHAnsi" w:hAnsiTheme="minorHAnsi" w:cstheme="minorHAnsi"/>
          <w:color w:val="auto"/>
        </w:rPr>
        <w:t>often</w:t>
      </w:r>
      <w:r w:rsidR="00CE1AB1">
        <w:rPr>
          <w:rFonts w:asciiTheme="minorHAnsi" w:hAnsiTheme="minorHAnsi" w:cstheme="minorHAnsi"/>
          <w:color w:val="auto"/>
        </w:rPr>
        <w:t xml:space="preserve"> been</w:t>
      </w:r>
      <w:r w:rsidR="00083CBD" w:rsidRPr="008B3522">
        <w:rPr>
          <w:rFonts w:asciiTheme="minorHAnsi" w:hAnsiTheme="minorHAnsi" w:cstheme="minorHAnsi"/>
          <w:color w:val="auto"/>
        </w:rPr>
        <w:t xml:space="preserve"> carried out with either inductively coupled plasma mass spectrometry (ICP-MS)</w:t>
      </w:r>
      <w:r w:rsidR="0070774E" w:rsidRPr="008B3522">
        <w:rPr>
          <w:rFonts w:asciiTheme="minorHAnsi" w:hAnsiTheme="minorHAnsi" w:cstheme="minorHAnsi"/>
          <w:color w:val="auto"/>
        </w:rPr>
        <w:fldChar w:fldCharType="begin">
          <w:fldData xml:space="preserve">PEVuZE5vdGU+PENpdGU+PEF1dGhvcj5Cb2NjYTwvQXV0aG9yPjxZZWFyPjIwMTc8L1llYXI+PFJl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</w:fldData>
        </w:fldChar>
      </w:r>
      <w:r w:rsidR="00D156D7">
        <w:rPr>
          <w:rFonts w:asciiTheme="minorHAnsi" w:hAnsiTheme="minorHAnsi" w:cstheme="minorHAnsi"/>
          <w:color w:val="auto"/>
        </w:rPr>
        <w:instrText xml:space="preserve"> ADDIN EN.CITE </w:instrText>
      </w:r>
      <w:r w:rsidR="00D156D7">
        <w:rPr>
          <w:rFonts w:asciiTheme="minorHAnsi" w:hAnsiTheme="minorHAnsi" w:cstheme="minorHAnsi"/>
          <w:color w:val="auto"/>
        </w:rPr>
        <w:fldChar w:fldCharType="begin">
          <w:fldData xml:space="preserve">PEVuZE5vdGU+PENpdGU+PEF1dGhvcj5Cb2NjYTwvQXV0aG9yPjxZZWFyPjIwMTc8L1llYXI+PFJl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</w:fldData>
        </w:fldChar>
      </w:r>
      <w:r w:rsidR="00D156D7">
        <w:rPr>
          <w:rFonts w:asciiTheme="minorHAnsi" w:hAnsiTheme="minorHAnsi" w:cstheme="minorHAnsi"/>
          <w:color w:val="auto"/>
        </w:rPr>
        <w:instrText xml:space="preserve"> ADDIN EN.CITE.DATA </w:instrText>
      </w:r>
      <w:r w:rsidR="00D156D7">
        <w:rPr>
          <w:rFonts w:asciiTheme="minorHAnsi" w:hAnsiTheme="minorHAnsi" w:cstheme="minorHAnsi"/>
          <w:color w:val="auto"/>
        </w:rPr>
      </w:r>
      <w:r w:rsidR="00D156D7">
        <w:rPr>
          <w:rFonts w:asciiTheme="minorHAnsi" w:hAnsiTheme="minorHAnsi" w:cstheme="minorHAnsi"/>
          <w:color w:val="auto"/>
        </w:rPr>
        <w:fldChar w:fldCharType="end"/>
      </w:r>
      <w:r w:rsidR="0070774E" w:rsidRPr="008B3522">
        <w:rPr>
          <w:rFonts w:asciiTheme="minorHAnsi" w:hAnsiTheme="minorHAnsi" w:cstheme="minorHAnsi"/>
          <w:color w:val="auto"/>
        </w:rPr>
      </w:r>
      <w:r w:rsidR="0070774E" w:rsidRPr="008B3522">
        <w:rPr>
          <w:rFonts w:asciiTheme="minorHAnsi" w:hAnsiTheme="minorHAnsi" w:cstheme="minorHAnsi"/>
          <w:color w:val="auto"/>
        </w:rPr>
        <w:fldChar w:fldCharType="separate"/>
      </w:r>
      <w:r w:rsidR="00F70D41" w:rsidRPr="00F70D41">
        <w:rPr>
          <w:rFonts w:asciiTheme="minorHAnsi" w:hAnsiTheme="minorHAnsi" w:cstheme="minorHAnsi"/>
          <w:noProof/>
          <w:color w:val="auto"/>
          <w:vertAlign w:val="superscript"/>
        </w:rPr>
        <w:t>7,8</w:t>
      </w:r>
      <w:r w:rsidR="0070774E" w:rsidRPr="008B3522">
        <w:rPr>
          <w:rFonts w:asciiTheme="minorHAnsi" w:hAnsiTheme="minorHAnsi" w:cstheme="minorHAnsi"/>
          <w:color w:val="auto"/>
        </w:rPr>
        <w:fldChar w:fldCharType="end"/>
      </w:r>
      <w:r w:rsidR="00083CBD" w:rsidRPr="008B3522">
        <w:rPr>
          <w:rFonts w:asciiTheme="minorHAnsi" w:hAnsiTheme="minorHAnsi" w:cstheme="minorHAnsi"/>
          <w:color w:val="auto"/>
        </w:rPr>
        <w:t xml:space="preserve"> </w:t>
      </w:r>
      <w:r w:rsidR="00786331" w:rsidRPr="008B3522">
        <w:rPr>
          <w:rFonts w:asciiTheme="minorHAnsi" w:hAnsiTheme="minorHAnsi" w:cstheme="minorHAnsi"/>
          <w:color w:val="auto"/>
        </w:rPr>
        <w:t xml:space="preserve">or </w:t>
      </w:r>
      <w:r w:rsidR="00083CBD" w:rsidRPr="008B3522">
        <w:rPr>
          <w:rFonts w:asciiTheme="minorHAnsi" w:hAnsiTheme="minorHAnsi" w:cstheme="minorHAnsi"/>
          <w:color w:val="auto"/>
        </w:rPr>
        <w:t>energy disp</w:t>
      </w:r>
      <w:r w:rsidR="00786331" w:rsidRPr="008B3522">
        <w:rPr>
          <w:rFonts w:asciiTheme="minorHAnsi" w:hAnsiTheme="minorHAnsi" w:cstheme="minorHAnsi"/>
          <w:color w:val="auto"/>
        </w:rPr>
        <w:t>ersive X-ray spectroscopy (EDX)</w:t>
      </w:r>
      <w:r w:rsidR="00786331" w:rsidRPr="008B3522">
        <w:rPr>
          <w:rFonts w:asciiTheme="minorHAnsi" w:hAnsiTheme="minorHAnsi" w:cstheme="minorHAnsi"/>
          <w:color w:val="auto"/>
        </w:rPr>
        <w:fldChar w:fldCharType="begin"/>
      </w:r>
      <w:r w:rsidR="00777561">
        <w:rPr>
          <w:rFonts w:asciiTheme="minorHAnsi" w:hAnsiTheme="minorHAnsi" w:cstheme="minorHAnsi"/>
          <w:color w:val="auto"/>
        </w:rPr>
        <w:instrText xml:space="preserve"> ADDIN EN.CITE &lt;EndNote&gt;&lt;Cite&gt;&lt;Author&gt;Taylor&lt;/Author&gt;&lt;Year&gt;1991&lt;/Year&gt;&lt;RecNum&gt;9&lt;/RecNum&gt;&lt;DisplayText&gt;&lt;style face="superscript"&gt;4,9&lt;/style&gt;&lt;/DisplayText&gt;&lt;record&gt;&lt;rec-number&gt;9&lt;/rec-number&gt;&lt;foreign-keys&gt;&lt;key app="EN" db-id="vspvpd5zfxs2z2e0297vd0xzrsadaf9p0eff" timestamp="1550656525"&gt;9&lt;/key&gt;&lt;/foreign-keys&gt;&lt;ref-type name="Journal Article"&gt;17&lt;/ref-type&gt;&lt;contributors&gt;&lt;authors&gt;&lt;author&gt;Taylor, C. R. &lt;/author&gt;&lt;author&gt;Anderson, R. R.&lt;/author&gt;&lt;author&gt;Gange, R. W. &lt;/author&gt;&lt;author&gt;Michaud, N. A.&lt;/author&gt;&lt;author&gt;Flotte, T. J.&lt;/author&gt;&lt;/authors&gt;&lt;/contributors&gt;&lt;titles&gt;&lt;title&gt;Light and electron microscopic analysis of tattoos treated by Q-switched ruby laser&lt;/title&gt;&lt;secondary-title&gt;Journal of Investigative Dermatology&lt;/secondary-title&gt;&lt;/titles&gt;&lt;periodical&gt;&lt;full-title&gt;Journal of Investigative Dermatology&lt;/full-title&gt;&lt;/periodical&gt;&lt;pages&gt;131–136&lt;/pages&gt;&lt;volume&gt;97&lt;/volume&gt;&lt;dates&gt;&lt;year&gt;1991&lt;/year&gt;&lt;/dates&gt;&lt;urls&gt;&lt;/urls&gt;&lt;/record&gt;&lt;/Cite&gt;&lt;Cite&gt;&lt;Author&gt;Timko&lt;/Author&gt;&lt;Year&gt;2004&lt;/Year&gt;&lt;RecNum&gt;4&lt;/RecNum&gt;&lt;record&gt;&lt;rec-number&gt;4&lt;/rec-number&gt;&lt;foreign-keys&gt;&lt;key app="EN" db-id="vspvpd5zfxs2z2e0297vd0xzrsadaf9p0eff" timestamp="1550656524"&gt;4&lt;/key&gt;&lt;/foreign-keys&gt;&lt;ref-type name="Journal Article"&gt;17&lt;/ref-type&gt;&lt;contributors&gt;&lt;authors&gt;&lt;author&gt;Timko, A. L. &lt;/author&gt;&lt;author&gt;Miller, C. H. &lt;/author&gt;&lt;author&gt;Johnson, F. B. &lt;/author&gt;&lt;author&gt;Ross, V.  &lt;/author&gt;&lt;/authors&gt;&lt;/contributors&gt;&lt;titles&gt;&lt;title&gt;In vitro quantitative chemical analysis of tattoo pigments&lt;/title&gt;&lt;secondary-title&gt;Archives of Dermatology&lt;/secondary-title&gt;&lt;/titles&gt;&lt;periodical&gt;&lt;full-title&gt;Archives of Dermatology&lt;/full-title&gt;&lt;/periodical&gt;&lt;pages&gt;143-147&lt;/pages&gt;&lt;volume&gt;137&lt;/volume&gt;&lt;dates&gt;&lt;year&gt;2004&lt;/year&gt;&lt;/dates&gt;&lt;urls&gt;&lt;/urls&gt;&lt;/record&gt;&lt;/Cite&gt;&lt;/EndNote&gt;</w:instrText>
      </w:r>
      <w:r w:rsidR="00786331" w:rsidRPr="008B3522">
        <w:rPr>
          <w:rFonts w:asciiTheme="minorHAnsi" w:hAnsiTheme="minorHAnsi" w:cstheme="minorHAnsi"/>
          <w:color w:val="auto"/>
        </w:rPr>
        <w:fldChar w:fldCharType="separate"/>
      </w:r>
      <w:r w:rsidR="00F70D41" w:rsidRPr="00F70D41">
        <w:rPr>
          <w:rFonts w:asciiTheme="minorHAnsi" w:hAnsiTheme="minorHAnsi" w:cstheme="minorHAnsi"/>
          <w:noProof/>
          <w:color w:val="auto"/>
          <w:vertAlign w:val="superscript"/>
        </w:rPr>
        <w:t>4,9</w:t>
      </w:r>
      <w:r w:rsidR="00786331" w:rsidRPr="008B3522">
        <w:rPr>
          <w:rFonts w:asciiTheme="minorHAnsi" w:hAnsiTheme="minorHAnsi" w:cstheme="minorHAnsi"/>
          <w:color w:val="auto"/>
        </w:rPr>
        <w:fldChar w:fldCharType="end"/>
      </w:r>
      <w:r w:rsidR="00786331" w:rsidRPr="008B3522">
        <w:rPr>
          <w:rFonts w:asciiTheme="minorHAnsi" w:hAnsiTheme="minorHAnsi" w:cstheme="minorHAnsi"/>
          <w:color w:val="auto"/>
        </w:rPr>
        <w:t>.</w:t>
      </w:r>
      <w:r w:rsidR="006744B6" w:rsidRPr="008B3522">
        <w:rPr>
          <w:rFonts w:asciiTheme="minorHAnsi" w:hAnsiTheme="minorHAnsi" w:cstheme="minorHAnsi"/>
          <w:color w:val="auto"/>
        </w:rPr>
        <w:t xml:space="preserve"> Also</w:t>
      </w:r>
      <w:r w:rsidR="00CE1AB1">
        <w:rPr>
          <w:rFonts w:asciiTheme="minorHAnsi" w:hAnsiTheme="minorHAnsi" w:cstheme="minorHAnsi"/>
          <w:color w:val="auto"/>
        </w:rPr>
        <w:t>,</w:t>
      </w:r>
      <w:r w:rsidR="006744B6" w:rsidRPr="008B3522">
        <w:rPr>
          <w:rFonts w:asciiTheme="minorHAnsi" w:hAnsiTheme="minorHAnsi" w:cstheme="minorHAnsi"/>
          <w:color w:val="auto"/>
        </w:rPr>
        <w:t xml:space="preserve"> FT</w:t>
      </w:r>
      <w:r w:rsidR="009D637E" w:rsidRPr="008B3522">
        <w:rPr>
          <w:rFonts w:asciiTheme="minorHAnsi" w:hAnsiTheme="minorHAnsi" w:cstheme="minorHAnsi"/>
          <w:color w:val="auto"/>
        </w:rPr>
        <w:t>-</w:t>
      </w:r>
      <w:r w:rsidR="006744B6" w:rsidRPr="008B3522">
        <w:rPr>
          <w:rFonts w:asciiTheme="minorHAnsi" w:hAnsiTheme="minorHAnsi" w:cstheme="minorHAnsi"/>
          <w:color w:val="auto"/>
        </w:rPr>
        <w:t xml:space="preserve">IR and Raman spectroscopy have been used for the analysis of inorganic pigments </w:t>
      </w:r>
      <w:r w:rsidR="00BE601B" w:rsidRPr="008B3522">
        <w:rPr>
          <w:rFonts w:asciiTheme="minorHAnsi" w:hAnsiTheme="minorHAnsi" w:cstheme="minorHAnsi"/>
          <w:color w:val="auto"/>
        </w:rPr>
        <w:t xml:space="preserve">such as titanium dioxide or iron oxides </w:t>
      </w:r>
      <w:r w:rsidR="006744B6" w:rsidRPr="008B3522">
        <w:rPr>
          <w:rFonts w:asciiTheme="minorHAnsi" w:hAnsiTheme="minorHAnsi" w:cstheme="minorHAnsi"/>
          <w:color w:val="auto"/>
        </w:rPr>
        <w:t>in other research fields</w:t>
      </w:r>
      <w:r w:rsidR="006744B6" w:rsidRPr="008B3522">
        <w:rPr>
          <w:rFonts w:asciiTheme="minorHAnsi" w:hAnsiTheme="minorHAnsi" w:cstheme="minorHAnsi"/>
          <w:color w:val="auto"/>
        </w:rPr>
        <w:fldChar w:fldCharType="begin">
          <w:fldData xml:space="preserve">PEVuZE5vdGU+PENpdGU+PEF1dGhvcj5OYW1kdXJpPC9BdXRob3I+PFllYXI+MjAwODwvWWVhcj48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</w:fldData>
        </w:fldChar>
      </w:r>
      <w:r w:rsidR="00777561">
        <w:rPr>
          <w:rFonts w:asciiTheme="minorHAnsi" w:hAnsiTheme="minorHAnsi" w:cstheme="minorHAnsi"/>
          <w:color w:val="auto"/>
        </w:rPr>
        <w:instrText xml:space="preserve"> ADDIN EN.CITE </w:instrText>
      </w:r>
      <w:r w:rsidR="00777561">
        <w:rPr>
          <w:rFonts w:asciiTheme="minorHAnsi" w:hAnsiTheme="minorHAnsi" w:cstheme="minorHAnsi"/>
          <w:color w:val="auto"/>
        </w:rPr>
        <w:fldChar w:fldCharType="begin">
          <w:fldData xml:space="preserve">PEVuZE5vdGU+PENpdGU+PEF1dGhvcj5OYW1kdXJpPC9BdXRob3I+PFllYXI+MjAwODwvWWVhcj48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</w:fldData>
        </w:fldChar>
      </w:r>
      <w:r w:rsidR="00777561">
        <w:rPr>
          <w:rFonts w:asciiTheme="minorHAnsi" w:hAnsiTheme="minorHAnsi" w:cstheme="minorHAnsi"/>
          <w:color w:val="auto"/>
        </w:rPr>
        <w:instrText xml:space="preserve"> ADDIN EN.CITE.DATA </w:instrText>
      </w:r>
      <w:r w:rsidR="00777561">
        <w:rPr>
          <w:rFonts w:asciiTheme="minorHAnsi" w:hAnsiTheme="minorHAnsi" w:cstheme="minorHAnsi"/>
          <w:color w:val="auto"/>
        </w:rPr>
      </w:r>
      <w:r w:rsidR="00777561">
        <w:rPr>
          <w:rFonts w:asciiTheme="minorHAnsi" w:hAnsiTheme="minorHAnsi" w:cstheme="minorHAnsi"/>
          <w:color w:val="auto"/>
        </w:rPr>
        <w:fldChar w:fldCharType="end"/>
      </w:r>
      <w:r w:rsidR="006744B6" w:rsidRPr="008B3522">
        <w:rPr>
          <w:rFonts w:asciiTheme="minorHAnsi" w:hAnsiTheme="minorHAnsi" w:cstheme="minorHAnsi"/>
          <w:color w:val="auto"/>
        </w:rPr>
      </w:r>
      <w:r w:rsidR="006744B6" w:rsidRPr="008B3522">
        <w:rPr>
          <w:rFonts w:asciiTheme="minorHAnsi" w:hAnsiTheme="minorHAnsi" w:cstheme="minorHAnsi"/>
          <w:color w:val="auto"/>
        </w:rPr>
        <w:fldChar w:fldCharType="separate"/>
      </w:r>
      <w:r w:rsidR="00F70D41" w:rsidRPr="00F70D41">
        <w:rPr>
          <w:rFonts w:asciiTheme="minorHAnsi" w:hAnsiTheme="minorHAnsi" w:cstheme="minorHAnsi"/>
          <w:noProof/>
          <w:color w:val="auto"/>
          <w:vertAlign w:val="superscript"/>
        </w:rPr>
        <w:t>10-13</w:t>
      </w:r>
      <w:r w:rsidR="006744B6" w:rsidRPr="008B3522">
        <w:rPr>
          <w:rFonts w:asciiTheme="minorHAnsi" w:hAnsiTheme="minorHAnsi" w:cstheme="minorHAnsi"/>
          <w:color w:val="auto"/>
        </w:rPr>
        <w:fldChar w:fldCharType="end"/>
      </w:r>
      <w:r w:rsidR="006744B6" w:rsidRPr="008B3522">
        <w:rPr>
          <w:rFonts w:asciiTheme="minorHAnsi" w:hAnsiTheme="minorHAnsi" w:cstheme="minorHAnsi"/>
          <w:color w:val="auto"/>
        </w:rPr>
        <w:t xml:space="preserve">. </w:t>
      </w:r>
    </w:p>
    <w:p w14:paraId="66BC928F" w14:textId="77777777" w:rsidR="005B1DA3" w:rsidRPr="008B3522" w:rsidRDefault="005B1DA3" w:rsidP="002E2ED3">
      <w:pPr>
        <w:tabs>
          <w:tab w:val="left" w:pos="270"/>
        </w:tabs>
        <w:rPr>
          <w:rFonts w:asciiTheme="minorHAnsi" w:hAnsiTheme="minorHAnsi" w:cstheme="minorHAnsi"/>
          <w:color w:val="auto"/>
        </w:rPr>
      </w:pPr>
    </w:p>
    <w:p w14:paraId="6B4F7274" w14:textId="77777777" w:rsidR="00494D02" w:rsidRPr="008B3522" w:rsidRDefault="00786331" w:rsidP="002E2ED3">
      <w:pPr>
        <w:tabs>
          <w:tab w:val="left" w:pos="270"/>
        </w:tabs>
        <w:rPr>
          <w:rFonts w:asciiTheme="minorHAnsi" w:hAnsiTheme="minorHAnsi" w:cstheme="minorHAnsi"/>
          <w:color w:val="auto"/>
        </w:rPr>
      </w:pPr>
      <w:r w:rsidRPr="008B3522">
        <w:rPr>
          <w:rFonts w:asciiTheme="minorHAnsi" w:hAnsiTheme="minorHAnsi" w:cstheme="minorHAnsi"/>
          <w:color w:val="auto"/>
        </w:rPr>
        <w:t xml:space="preserve">The goal of this study was to establish a method applicable in standard analytical laboratories with moderate financial costs to </w:t>
      </w:r>
      <w:r w:rsidR="00A8222B" w:rsidRPr="008B3522">
        <w:rPr>
          <w:rFonts w:asciiTheme="minorHAnsi" w:hAnsiTheme="minorHAnsi" w:cstheme="minorHAnsi"/>
          <w:color w:val="auto"/>
        </w:rPr>
        <w:t>upgrade</w:t>
      </w:r>
      <w:r w:rsidRPr="008B3522">
        <w:rPr>
          <w:rFonts w:asciiTheme="minorHAnsi" w:hAnsiTheme="minorHAnsi" w:cstheme="minorHAnsi"/>
          <w:color w:val="auto"/>
        </w:rPr>
        <w:t xml:space="preserve"> </w:t>
      </w:r>
      <w:r w:rsidR="00A8222B" w:rsidRPr="008B3522">
        <w:rPr>
          <w:rFonts w:asciiTheme="minorHAnsi" w:hAnsiTheme="minorHAnsi" w:cstheme="minorHAnsi"/>
          <w:color w:val="auto"/>
        </w:rPr>
        <w:t>existing</w:t>
      </w:r>
      <w:r w:rsidR="008303B9" w:rsidRPr="008B3522">
        <w:rPr>
          <w:rFonts w:asciiTheme="minorHAnsi" w:hAnsiTheme="minorHAnsi" w:cstheme="minorHAnsi"/>
          <w:color w:val="auto"/>
        </w:rPr>
        <w:t xml:space="preserve"> and common</w:t>
      </w:r>
      <w:r w:rsidRPr="008B3522">
        <w:rPr>
          <w:rFonts w:asciiTheme="minorHAnsi" w:hAnsiTheme="minorHAnsi" w:cstheme="minorHAnsi"/>
          <w:color w:val="auto"/>
        </w:rPr>
        <w:t xml:space="preserve"> </w:t>
      </w:r>
      <w:r w:rsidR="00A8222B" w:rsidRPr="008B3522">
        <w:rPr>
          <w:rFonts w:asciiTheme="minorHAnsi" w:hAnsiTheme="minorHAnsi" w:cstheme="minorHAnsi"/>
          <w:color w:val="auto"/>
        </w:rPr>
        <w:t>devices</w:t>
      </w:r>
      <w:r w:rsidRPr="008B3522">
        <w:rPr>
          <w:rFonts w:asciiTheme="minorHAnsi" w:hAnsiTheme="minorHAnsi" w:cstheme="minorHAnsi"/>
          <w:color w:val="auto"/>
        </w:rPr>
        <w:t xml:space="preserve">. </w:t>
      </w:r>
      <w:proofErr w:type="spellStart"/>
      <w:r w:rsidR="00372366" w:rsidRPr="008B3522">
        <w:rPr>
          <w:rFonts w:asciiTheme="minorHAnsi" w:hAnsiTheme="minorHAnsi" w:cstheme="minorHAnsi"/>
          <w:color w:val="auto"/>
        </w:rPr>
        <w:t>P</w:t>
      </w:r>
      <w:r w:rsidR="008303B9" w:rsidRPr="008B3522">
        <w:rPr>
          <w:rFonts w:asciiTheme="minorHAnsi" w:hAnsiTheme="minorHAnsi" w:cstheme="minorHAnsi"/>
          <w:color w:val="auto"/>
        </w:rPr>
        <w:t>y</w:t>
      </w:r>
      <w:proofErr w:type="spellEnd"/>
      <w:r w:rsidR="008303B9" w:rsidRPr="008B3522">
        <w:rPr>
          <w:rFonts w:asciiTheme="minorHAnsi" w:hAnsiTheme="minorHAnsi" w:cstheme="minorHAnsi"/>
          <w:color w:val="auto"/>
        </w:rPr>
        <w:t>-GC</w:t>
      </w:r>
      <w:r w:rsidR="007B789A">
        <w:rPr>
          <w:rFonts w:asciiTheme="minorHAnsi" w:hAnsiTheme="minorHAnsi" w:cstheme="minorHAnsi"/>
          <w:color w:val="auto"/>
        </w:rPr>
        <w:t>-</w:t>
      </w:r>
      <w:r w:rsidR="008303B9" w:rsidRPr="008B3522">
        <w:rPr>
          <w:rFonts w:asciiTheme="minorHAnsi" w:hAnsiTheme="minorHAnsi" w:cstheme="minorHAnsi"/>
          <w:color w:val="auto"/>
        </w:rPr>
        <w:t>MS</w:t>
      </w:r>
      <w:r w:rsidR="00646CC1" w:rsidRPr="008B3522">
        <w:rPr>
          <w:rFonts w:asciiTheme="minorHAnsi" w:hAnsiTheme="minorHAnsi" w:cstheme="minorHAnsi"/>
          <w:color w:val="auto"/>
        </w:rPr>
        <w:t xml:space="preserve"> as described here is a non-quantitative approach for identification of </w:t>
      </w:r>
      <w:r w:rsidR="005B2B3F" w:rsidRPr="008B3522">
        <w:rPr>
          <w:rFonts w:asciiTheme="minorHAnsi" w:hAnsiTheme="minorHAnsi" w:cstheme="minorHAnsi"/>
          <w:color w:val="auto"/>
        </w:rPr>
        <w:t xml:space="preserve">organic </w:t>
      </w:r>
      <w:r w:rsidR="00646CC1" w:rsidRPr="008B3522">
        <w:rPr>
          <w:rFonts w:asciiTheme="minorHAnsi" w:hAnsiTheme="minorHAnsi" w:cstheme="minorHAnsi"/>
          <w:color w:val="auto"/>
        </w:rPr>
        <w:t xml:space="preserve">ingredients from mixtures. </w:t>
      </w:r>
      <w:r w:rsidR="00D1185F" w:rsidRPr="008B3522">
        <w:rPr>
          <w:rFonts w:asciiTheme="minorHAnsi" w:hAnsiTheme="minorHAnsi" w:cstheme="minorHAnsi"/>
          <w:color w:val="auto"/>
        </w:rPr>
        <w:t xml:space="preserve">Upon identification of suspicious substances in a </w:t>
      </w:r>
      <w:proofErr w:type="spellStart"/>
      <w:r w:rsidR="00D1185F" w:rsidRPr="008B3522">
        <w:rPr>
          <w:rFonts w:asciiTheme="minorHAnsi" w:hAnsiTheme="minorHAnsi" w:cstheme="minorHAnsi"/>
          <w:color w:val="auto"/>
        </w:rPr>
        <w:t>py</w:t>
      </w:r>
      <w:proofErr w:type="spellEnd"/>
      <w:r w:rsidR="00D1185F" w:rsidRPr="008B3522">
        <w:rPr>
          <w:rFonts w:asciiTheme="minorHAnsi" w:hAnsiTheme="minorHAnsi" w:cstheme="minorHAnsi"/>
          <w:color w:val="auto"/>
        </w:rPr>
        <w:t>-GC</w:t>
      </w:r>
      <w:r w:rsidR="007B789A">
        <w:rPr>
          <w:rFonts w:asciiTheme="minorHAnsi" w:hAnsiTheme="minorHAnsi" w:cstheme="minorHAnsi"/>
          <w:color w:val="auto"/>
        </w:rPr>
        <w:t>-</w:t>
      </w:r>
      <w:r w:rsidR="00D1185F" w:rsidRPr="008B3522">
        <w:rPr>
          <w:rFonts w:asciiTheme="minorHAnsi" w:hAnsiTheme="minorHAnsi" w:cstheme="minorHAnsi"/>
          <w:color w:val="auto"/>
        </w:rPr>
        <w:t xml:space="preserve">MS screening, target substances can be quantified with more specialized approaches. </w:t>
      </w:r>
      <w:r w:rsidR="00CE1AB1">
        <w:rPr>
          <w:rFonts w:asciiTheme="minorHAnsi" w:hAnsiTheme="minorHAnsi" w:cstheme="minorHAnsi"/>
          <w:color w:val="auto"/>
        </w:rPr>
        <w:t>I</w:t>
      </w:r>
      <w:r w:rsidR="00646CC1" w:rsidRPr="008B3522">
        <w:rPr>
          <w:rFonts w:asciiTheme="minorHAnsi" w:hAnsiTheme="minorHAnsi" w:cstheme="minorHAnsi"/>
          <w:color w:val="auto"/>
        </w:rPr>
        <w:t>t is</w:t>
      </w:r>
      <w:r w:rsidR="00CE1AB1">
        <w:rPr>
          <w:rFonts w:asciiTheme="minorHAnsi" w:hAnsiTheme="minorHAnsi" w:cstheme="minorHAnsi"/>
          <w:color w:val="auto"/>
        </w:rPr>
        <w:t xml:space="preserve"> especially</w:t>
      </w:r>
      <w:r w:rsidR="00646CC1" w:rsidRPr="008B3522">
        <w:rPr>
          <w:rFonts w:asciiTheme="minorHAnsi" w:hAnsiTheme="minorHAnsi" w:cstheme="minorHAnsi"/>
          <w:color w:val="auto"/>
        </w:rPr>
        <w:t xml:space="preserve"> interesting for the analysis of non-volatile and non-soluble substances</w:t>
      </w:r>
      <w:r w:rsidR="00D1185F" w:rsidRPr="008B3522">
        <w:rPr>
          <w:rFonts w:asciiTheme="minorHAnsi" w:hAnsiTheme="minorHAnsi" w:cstheme="minorHAnsi"/>
          <w:color w:val="auto"/>
        </w:rPr>
        <w:t xml:space="preserve"> like pigments</w:t>
      </w:r>
      <w:r w:rsidR="005B2B3F" w:rsidRPr="008B3522">
        <w:rPr>
          <w:rFonts w:asciiTheme="minorHAnsi" w:hAnsiTheme="minorHAnsi" w:cstheme="minorHAnsi"/>
          <w:color w:val="auto"/>
        </w:rPr>
        <w:t xml:space="preserve"> and polymers</w:t>
      </w:r>
      <w:r w:rsidR="00646CC1" w:rsidRPr="008B3522">
        <w:rPr>
          <w:rFonts w:asciiTheme="minorHAnsi" w:hAnsiTheme="minorHAnsi" w:cstheme="minorHAnsi"/>
          <w:color w:val="auto"/>
        </w:rPr>
        <w:t xml:space="preserve">. </w:t>
      </w:r>
    </w:p>
    <w:p w14:paraId="61E6CBAB" w14:textId="77777777" w:rsidR="005B1DA3" w:rsidRPr="008B3522" w:rsidRDefault="005B1DA3" w:rsidP="002E2ED3">
      <w:pPr>
        <w:tabs>
          <w:tab w:val="left" w:pos="270"/>
        </w:tabs>
        <w:rPr>
          <w:rFonts w:asciiTheme="minorHAnsi" w:hAnsiTheme="minorHAnsi" w:cstheme="minorHAnsi"/>
          <w:color w:val="auto"/>
        </w:rPr>
      </w:pPr>
    </w:p>
    <w:p w14:paraId="6E203EF4" w14:textId="77777777" w:rsidR="00786331" w:rsidRPr="008B3522" w:rsidRDefault="00646CC1" w:rsidP="002E2ED3">
      <w:pPr>
        <w:tabs>
          <w:tab w:val="left" w:pos="270"/>
        </w:tabs>
        <w:rPr>
          <w:rFonts w:asciiTheme="minorHAnsi" w:hAnsiTheme="minorHAnsi" w:cstheme="minorHAnsi"/>
          <w:color w:val="auto"/>
        </w:rPr>
      </w:pPr>
      <w:r w:rsidRPr="008B3522">
        <w:rPr>
          <w:rFonts w:asciiTheme="minorHAnsi" w:hAnsiTheme="minorHAnsi" w:cstheme="minorHAnsi"/>
          <w:color w:val="auto"/>
        </w:rPr>
        <w:t>The described method can be adapted for inks and varnishes</w:t>
      </w:r>
      <w:r w:rsidR="002B5542" w:rsidRPr="008B3522">
        <w:rPr>
          <w:rFonts w:asciiTheme="minorHAnsi" w:hAnsiTheme="minorHAnsi" w:cstheme="minorHAnsi"/>
          <w:color w:val="auto"/>
        </w:rPr>
        <w:t xml:space="preserve"> in other fields of application</w:t>
      </w:r>
      <w:r w:rsidRPr="008B3522">
        <w:rPr>
          <w:rFonts w:asciiTheme="minorHAnsi" w:hAnsiTheme="minorHAnsi" w:cstheme="minorHAnsi"/>
          <w:color w:val="auto"/>
        </w:rPr>
        <w:t xml:space="preserve">. The data evaluation methods described are applicable to all pyrolysis investigations. </w:t>
      </w:r>
      <w:r w:rsidR="00D1185F" w:rsidRPr="008B3522">
        <w:rPr>
          <w:rFonts w:asciiTheme="minorHAnsi" w:hAnsiTheme="minorHAnsi" w:cstheme="minorHAnsi"/>
          <w:color w:val="auto"/>
        </w:rPr>
        <w:t>Also,</w:t>
      </w:r>
      <w:r w:rsidRPr="008B3522">
        <w:rPr>
          <w:rFonts w:asciiTheme="minorHAnsi" w:hAnsiTheme="minorHAnsi" w:cstheme="minorHAnsi"/>
          <w:color w:val="auto"/>
        </w:rPr>
        <w:t xml:space="preserve"> </w:t>
      </w:r>
      <w:r w:rsidR="00A8222B" w:rsidRPr="008B3522">
        <w:rPr>
          <w:rFonts w:asciiTheme="minorHAnsi" w:hAnsiTheme="minorHAnsi" w:cstheme="minorHAnsi"/>
          <w:color w:val="auto"/>
        </w:rPr>
        <w:t>counterfeit</w:t>
      </w:r>
      <w:r w:rsidRPr="008B3522">
        <w:rPr>
          <w:rFonts w:asciiTheme="minorHAnsi" w:hAnsiTheme="minorHAnsi" w:cstheme="minorHAnsi"/>
          <w:color w:val="auto"/>
        </w:rPr>
        <w:t xml:space="preserve"> products</w:t>
      </w:r>
      <w:r w:rsidR="008303B9" w:rsidRPr="008B3522">
        <w:rPr>
          <w:rFonts w:asciiTheme="minorHAnsi" w:hAnsiTheme="minorHAnsi" w:cstheme="minorHAnsi"/>
          <w:color w:val="auto"/>
        </w:rPr>
        <w:t>,</w:t>
      </w:r>
      <w:r w:rsidRPr="008B3522">
        <w:rPr>
          <w:rFonts w:asciiTheme="minorHAnsi" w:hAnsiTheme="minorHAnsi" w:cstheme="minorHAnsi"/>
          <w:color w:val="auto"/>
        </w:rPr>
        <w:t xml:space="preserve"> mostly from </w:t>
      </w:r>
      <w:r w:rsidR="002B5542" w:rsidRPr="008B3522">
        <w:rPr>
          <w:rFonts w:asciiTheme="minorHAnsi" w:hAnsiTheme="minorHAnsi" w:cstheme="minorHAnsi"/>
          <w:color w:val="auto"/>
        </w:rPr>
        <w:t>A</w:t>
      </w:r>
      <w:r w:rsidRPr="008B3522">
        <w:rPr>
          <w:rFonts w:asciiTheme="minorHAnsi" w:hAnsiTheme="minorHAnsi" w:cstheme="minorHAnsi"/>
          <w:color w:val="auto"/>
        </w:rPr>
        <w:t>sian marke</w:t>
      </w:r>
      <w:r w:rsidR="005D37AB" w:rsidRPr="008B3522">
        <w:rPr>
          <w:rFonts w:asciiTheme="minorHAnsi" w:hAnsiTheme="minorHAnsi" w:cstheme="minorHAnsi"/>
          <w:color w:val="auto"/>
        </w:rPr>
        <w:t>ts</w:t>
      </w:r>
      <w:r w:rsidR="008303B9" w:rsidRPr="008B3522">
        <w:rPr>
          <w:rFonts w:asciiTheme="minorHAnsi" w:hAnsiTheme="minorHAnsi" w:cstheme="minorHAnsi"/>
          <w:color w:val="auto"/>
        </w:rPr>
        <w:t>,</w:t>
      </w:r>
      <w:r w:rsidRPr="008B3522">
        <w:rPr>
          <w:rFonts w:asciiTheme="minorHAnsi" w:hAnsiTheme="minorHAnsi" w:cstheme="minorHAnsi"/>
          <w:color w:val="auto"/>
        </w:rPr>
        <w:t xml:space="preserve"> display a potential source of risk to the consume</w:t>
      </w:r>
      <w:r w:rsidR="002B5542" w:rsidRPr="008B3522">
        <w:rPr>
          <w:rFonts w:asciiTheme="minorHAnsi" w:hAnsiTheme="minorHAnsi" w:cstheme="minorHAnsi"/>
          <w:color w:val="auto"/>
        </w:rPr>
        <w:t xml:space="preserve">r and a financial burden to manufacturers </w:t>
      </w:r>
      <w:r w:rsidR="00292263" w:rsidRPr="008B3522">
        <w:rPr>
          <w:rFonts w:asciiTheme="minorHAnsi" w:hAnsiTheme="minorHAnsi" w:cstheme="minorHAnsi"/>
          <w:color w:val="auto"/>
        </w:rPr>
        <w:t>(personal communication at the 3</w:t>
      </w:r>
      <w:r w:rsidR="00292263" w:rsidRPr="008B3522">
        <w:rPr>
          <w:rFonts w:asciiTheme="minorHAnsi" w:hAnsiTheme="minorHAnsi" w:cstheme="minorHAnsi"/>
          <w:color w:val="auto"/>
          <w:vertAlign w:val="superscript"/>
        </w:rPr>
        <w:t>rd</w:t>
      </w:r>
      <w:r w:rsidR="00292263" w:rsidRPr="008B3522">
        <w:rPr>
          <w:rFonts w:asciiTheme="minorHAnsi" w:hAnsiTheme="minorHAnsi" w:cstheme="minorHAnsi"/>
          <w:color w:val="auto"/>
        </w:rPr>
        <w:t xml:space="preserve"> ECTP in Regensburg, Germany, 2017)</w:t>
      </w:r>
      <w:r w:rsidR="00D1185F" w:rsidRPr="008B3522">
        <w:rPr>
          <w:rFonts w:asciiTheme="minorHAnsi" w:hAnsiTheme="minorHAnsi" w:cstheme="minorHAnsi"/>
          <w:color w:val="auto"/>
        </w:rPr>
        <w:t>.</w:t>
      </w:r>
      <w:r w:rsidRPr="008B3522">
        <w:rPr>
          <w:rFonts w:asciiTheme="minorHAnsi" w:hAnsiTheme="minorHAnsi" w:cstheme="minorHAnsi"/>
          <w:color w:val="auto"/>
        </w:rPr>
        <w:t xml:space="preserve"> </w:t>
      </w:r>
      <w:r w:rsidR="00D1185F" w:rsidRPr="008B3522">
        <w:rPr>
          <w:rFonts w:asciiTheme="minorHAnsi" w:hAnsiTheme="minorHAnsi" w:cstheme="minorHAnsi"/>
          <w:color w:val="auto"/>
        </w:rPr>
        <w:t>T</w:t>
      </w:r>
      <w:r w:rsidRPr="008B3522">
        <w:rPr>
          <w:rFonts w:asciiTheme="minorHAnsi" w:hAnsiTheme="minorHAnsi" w:cstheme="minorHAnsi"/>
          <w:color w:val="auto"/>
        </w:rPr>
        <w:t xml:space="preserve">he method </w:t>
      </w:r>
      <w:r w:rsidR="00D1185F" w:rsidRPr="008B3522">
        <w:rPr>
          <w:rFonts w:asciiTheme="minorHAnsi" w:hAnsiTheme="minorHAnsi" w:cstheme="minorHAnsi"/>
          <w:color w:val="auto"/>
        </w:rPr>
        <w:t xml:space="preserve">described here </w:t>
      </w:r>
      <w:r w:rsidRPr="008B3522">
        <w:rPr>
          <w:rFonts w:asciiTheme="minorHAnsi" w:hAnsiTheme="minorHAnsi" w:cstheme="minorHAnsi"/>
          <w:color w:val="auto"/>
        </w:rPr>
        <w:t>c</w:t>
      </w:r>
      <w:r w:rsidR="00D1185F" w:rsidRPr="008B3522">
        <w:rPr>
          <w:rFonts w:asciiTheme="minorHAnsi" w:hAnsiTheme="minorHAnsi" w:cstheme="minorHAnsi"/>
          <w:color w:val="auto"/>
        </w:rPr>
        <w:t>an</w:t>
      </w:r>
      <w:r w:rsidRPr="008B3522">
        <w:rPr>
          <w:rFonts w:asciiTheme="minorHAnsi" w:hAnsiTheme="minorHAnsi" w:cstheme="minorHAnsi"/>
          <w:color w:val="auto"/>
        </w:rPr>
        <w:t xml:space="preserve"> be used to compare the characteristics of </w:t>
      </w:r>
      <w:r w:rsidR="00D1185F" w:rsidRPr="008B3522">
        <w:rPr>
          <w:rFonts w:asciiTheme="minorHAnsi" w:hAnsiTheme="minorHAnsi" w:cstheme="minorHAnsi"/>
          <w:color w:val="auto"/>
        </w:rPr>
        <w:t xml:space="preserve">putative </w:t>
      </w:r>
      <w:r w:rsidR="00A8222B" w:rsidRPr="008B3522">
        <w:rPr>
          <w:rFonts w:asciiTheme="minorHAnsi" w:hAnsiTheme="minorHAnsi" w:cstheme="minorHAnsi"/>
          <w:color w:val="auto"/>
        </w:rPr>
        <w:t>counterfeit</w:t>
      </w:r>
      <w:r w:rsidRPr="008B3522">
        <w:rPr>
          <w:rFonts w:asciiTheme="minorHAnsi" w:hAnsiTheme="minorHAnsi" w:cstheme="minorHAnsi"/>
          <w:color w:val="auto"/>
        </w:rPr>
        <w:t xml:space="preserve"> ink</w:t>
      </w:r>
      <w:r w:rsidR="005B2B3F" w:rsidRPr="008B3522">
        <w:rPr>
          <w:rFonts w:asciiTheme="minorHAnsi" w:hAnsiTheme="minorHAnsi" w:cstheme="minorHAnsi"/>
          <w:color w:val="auto"/>
        </w:rPr>
        <w:t>s</w:t>
      </w:r>
      <w:r w:rsidRPr="008B3522">
        <w:rPr>
          <w:rFonts w:asciiTheme="minorHAnsi" w:hAnsiTheme="minorHAnsi" w:cstheme="minorHAnsi"/>
          <w:color w:val="auto"/>
        </w:rPr>
        <w:t xml:space="preserve"> to an </w:t>
      </w:r>
      <w:r w:rsidR="00A8222B" w:rsidRPr="008B3522">
        <w:rPr>
          <w:rFonts w:asciiTheme="minorHAnsi" w:hAnsiTheme="minorHAnsi" w:cstheme="minorHAnsi"/>
          <w:color w:val="auto"/>
        </w:rPr>
        <w:t>original</w:t>
      </w:r>
      <w:r w:rsidRPr="008B3522">
        <w:rPr>
          <w:rFonts w:asciiTheme="minorHAnsi" w:hAnsiTheme="minorHAnsi" w:cstheme="minorHAnsi"/>
          <w:color w:val="auto"/>
        </w:rPr>
        <w:t xml:space="preserve"> bottle</w:t>
      </w:r>
      <w:r w:rsidR="00CE1AB1">
        <w:rPr>
          <w:rFonts w:asciiTheme="minorHAnsi" w:hAnsiTheme="minorHAnsi" w:cstheme="minorHAnsi"/>
          <w:color w:val="auto"/>
        </w:rPr>
        <w:t>,</w:t>
      </w:r>
      <w:r w:rsidRPr="008B3522">
        <w:rPr>
          <w:rFonts w:asciiTheme="minorHAnsi" w:hAnsiTheme="minorHAnsi" w:cstheme="minorHAnsi"/>
          <w:color w:val="auto"/>
        </w:rPr>
        <w:t xml:space="preserve"> </w:t>
      </w:r>
      <w:r w:rsidR="00D1185F" w:rsidRPr="008B3522">
        <w:rPr>
          <w:rFonts w:asciiTheme="minorHAnsi" w:hAnsiTheme="minorHAnsi" w:cstheme="minorHAnsi"/>
          <w:color w:val="auto"/>
        </w:rPr>
        <w:t>similar to published foren</w:t>
      </w:r>
      <w:r w:rsidRPr="008B3522">
        <w:rPr>
          <w:rFonts w:asciiTheme="minorHAnsi" w:hAnsiTheme="minorHAnsi" w:cstheme="minorHAnsi"/>
          <w:color w:val="auto"/>
        </w:rPr>
        <w:t>sic approaches</w:t>
      </w:r>
      <w:r w:rsidR="00D1185F" w:rsidRPr="008B3522">
        <w:rPr>
          <w:rFonts w:asciiTheme="minorHAnsi" w:hAnsiTheme="minorHAnsi" w:cstheme="minorHAnsi"/>
          <w:color w:val="auto"/>
        </w:rPr>
        <w:t xml:space="preserve"> for car varnish identification</w:t>
      </w:r>
      <w:r w:rsidRPr="008B3522">
        <w:rPr>
          <w:rFonts w:asciiTheme="minorHAnsi" w:hAnsiTheme="minorHAnsi" w:cstheme="minorHAnsi"/>
          <w:color w:val="auto"/>
        </w:rPr>
        <w:fldChar w:fldCharType="begin"/>
      </w:r>
      <w:r w:rsidR="00777561">
        <w:rPr>
          <w:rFonts w:asciiTheme="minorHAnsi" w:hAnsiTheme="minorHAnsi" w:cstheme="minorHAnsi"/>
          <w:color w:val="auto"/>
        </w:rPr>
        <w:instrText xml:space="preserve"> ADDIN EN.CITE &lt;EndNote&gt;&lt;Cite&gt;&lt;Author&gt;Yang&lt;/Author&gt;&lt;Year&gt;2015&lt;/Year&gt;&lt;RecNum&gt;14&lt;/RecNum&gt;&lt;DisplayText&gt;&lt;style face="superscript"&gt;14&lt;/style&gt;&lt;/DisplayText&gt;&lt;record&gt;&lt;rec-number&gt;14&lt;/rec-number&gt;&lt;foreign-keys&gt;&lt;key app="EN" db-id="vspvpd5zfxs2z2e0297vd0xzrsadaf9p0eff" timestamp="1550656526"&gt;14&lt;/key&gt;&lt;/foreign-keys&gt;&lt;ref-type name="Journal Article"&gt;17&lt;/ref-type&gt;&lt;contributors&gt;&lt;authors&gt;&lt;author&gt;Yang, Sheng-Hsiung&lt;/author&gt;&lt;author&gt;Shen, Jermiah Y.&lt;/author&gt;&lt;author&gt;Chang, Matt S.&lt;/author&gt;&lt;author&gt;Wu, Gaston J.&lt;/author&gt;&lt;/authors&gt;&lt;/contributors&gt;&lt;titles&gt;&lt;title&gt;Differentiation of vehicle top coating paints using pyrolysis-gas chromatography/mass spectrometry and multivariate chemometrics with statistical comparisons&lt;/title&gt;&lt;secondary-title&gt;Analytical Methods&lt;/secondary-title&gt;&lt;/titles&gt;&lt;periodical&gt;&lt;full-title&gt;Analytical Methods&lt;/full-title&gt;&lt;/periodical&gt;&lt;pages&gt;1527-1534&lt;/pages&gt;&lt;volume&gt;7&lt;/volume&gt;&lt;dates&gt;&lt;year&gt;2015&lt;/year&gt;&lt;/dates&gt;&lt;isbn&gt;1759-9660&amp;#xD;1759-9679&lt;/isbn&gt;&lt;urls&gt;&lt;/urls&gt;&lt;electronic-resource-num&gt;10.1039/c4ay02730b&lt;/electronic-resource-num&gt;&lt;/record&gt;&lt;/Cite&gt;&lt;/EndNote&gt;</w:instrText>
      </w:r>
      <w:r w:rsidRPr="008B3522">
        <w:rPr>
          <w:rFonts w:asciiTheme="minorHAnsi" w:hAnsiTheme="minorHAnsi" w:cstheme="minorHAnsi"/>
          <w:color w:val="auto"/>
        </w:rPr>
        <w:fldChar w:fldCharType="separate"/>
      </w:r>
      <w:r w:rsidR="00F70D41" w:rsidRPr="00F70D41">
        <w:rPr>
          <w:rFonts w:asciiTheme="minorHAnsi" w:hAnsiTheme="minorHAnsi" w:cstheme="minorHAnsi"/>
          <w:noProof/>
          <w:color w:val="auto"/>
          <w:vertAlign w:val="superscript"/>
        </w:rPr>
        <w:t>14</w:t>
      </w:r>
      <w:r w:rsidRPr="008B3522">
        <w:rPr>
          <w:rFonts w:asciiTheme="minorHAnsi" w:hAnsiTheme="minorHAnsi" w:cstheme="minorHAnsi"/>
          <w:color w:val="auto"/>
        </w:rPr>
        <w:fldChar w:fldCharType="end"/>
      </w:r>
      <w:r w:rsidRPr="008B3522">
        <w:rPr>
          <w:rFonts w:asciiTheme="minorHAnsi" w:hAnsiTheme="minorHAnsi" w:cstheme="minorHAnsi"/>
          <w:color w:val="auto"/>
        </w:rPr>
        <w:t>.</w:t>
      </w:r>
      <w:r w:rsidR="00494D02" w:rsidRPr="008B3522">
        <w:rPr>
          <w:rFonts w:asciiTheme="minorHAnsi" w:hAnsiTheme="minorHAnsi" w:cstheme="minorHAnsi"/>
          <w:color w:val="auto"/>
        </w:rPr>
        <w:t xml:space="preserve"> </w:t>
      </w:r>
    </w:p>
    <w:p w14:paraId="661BFCB1" w14:textId="77777777" w:rsidR="00646CC1" w:rsidRPr="008B3522" w:rsidRDefault="00646CC1" w:rsidP="002E2ED3">
      <w:pPr>
        <w:tabs>
          <w:tab w:val="left" w:pos="270"/>
        </w:tabs>
        <w:rPr>
          <w:rFonts w:asciiTheme="minorHAnsi" w:hAnsiTheme="minorHAnsi" w:cstheme="minorHAnsi"/>
          <w:color w:val="auto"/>
        </w:rPr>
      </w:pPr>
    </w:p>
    <w:p w14:paraId="5AB9FB6D" w14:textId="77777777" w:rsidR="006305D7" w:rsidRPr="008B3522" w:rsidRDefault="006305D7" w:rsidP="002E2ED3">
      <w:pPr>
        <w:rPr>
          <w:rFonts w:asciiTheme="minorHAnsi" w:hAnsiTheme="minorHAnsi" w:cstheme="minorHAnsi"/>
          <w:color w:val="auto"/>
        </w:rPr>
      </w:pPr>
      <w:r w:rsidRPr="008B3522">
        <w:rPr>
          <w:rFonts w:asciiTheme="minorHAnsi" w:hAnsiTheme="minorHAnsi" w:cstheme="minorHAnsi"/>
          <w:b/>
          <w:color w:val="auto"/>
        </w:rPr>
        <w:t>PROTOCOL:</w:t>
      </w:r>
    </w:p>
    <w:p w14:paraId="2BEF585E" w14:textId="77777777" w:rsidR="008F31C6" w:rsidRPr="008B3522" w:rsidRDefault="008F31C6" w:rsidP="002E2ED3">
      <w:pPr>
        <w:rPr>
          <w:rFonts w:asciiTheme="minorHAnsi" w:hAnsiTheme="minorHAnsi" w:cstheme="minorHAnsi"/>
          <w:color w:val="auto"/>
        </w:rPr>
      </w:pPr>
    </w:p>
    <w:p w14:paraId="181DEAD6" w14:textId="77777777" w:rsidR="008F31C6" w:rsidRPr="008B3522" w:rsidRDefault="00186EFE" w:rsidP="002E2ED3">
      <w:pPr>
        <w:pStyle w:val="NormalWeb"/>
        <w:numPr>
          <w:ilvl w:val="0"/>
          <w:numId w:val="31"/>
        </w:numPr>
        <w:spacing w:before="0" w:beforeAutospacing="0" w:after="0" w:afterAutospacing="0"/>
        <w:rPr>
          <w:rFonts w:asciiTheme="minorHAnsi" w:hAnsiTheme="minorHAnsi" w:cstheme="minorHAnsi"/>
          <w:b/>
          <w:bCs/>
          <w:color w:val="auto"/>
          <w:highlight w:val="yellow"/>
        </w:rPr>
      </w:pPr>
      <w:r w:rsidRPr="008B3522">
        <w:rPr>
          <w:rFonts w:asciiTheme="minorHAnsi" w:hAnsiTheme="minorHAnsi" w:cstheme="minorHAnsi"/>
          <w:b/>
          <w:bCs/>
          <w:color w:val="auto"/>
          <w:highlight w:val="yellow"/>
        </w:rPr>
        <w:t xml:space="preserve">Tattoo </w:t>
      </w:r>
      <w:r w:rsidR="00CE1AB1" w:rsidRPr="008B3522">
        <w:rPr>
          <w:rFonts w:asciiTheme="minorHAnsi" w:hAnsiTheme="minorHAnsi" w:cstheme="minorHAnsi"/>
          <w:b/>
          <w:bCs/>
          <w:color w:val="auto"/>
          <w:highlight w:val="yellow"/>
        </w:rPr>
        <w:t>ink preparation and sample mounting</w:t>
      </w:r>
    </w:p>
    <w:p w14:paraId="4EC6E1AB" w14:textId="77777777" w:rsidR="008F31C6" w:rsidRPr="008B3522" w:rsidRDefault="008F31C6" w:rsidP="002E2ED3">
      <w:pPr>
        <w:pStyle w:val="NormalWeb"/>
        <w:spacing w:before="0" w:beforeAutospacing="0" w:after="0" w:afterAutospacing="0"/>
        <w:rPr>
          <w:rFonts w:asciiTheme="minorHAnsi" w:hAnsiTheme="minorHAnsi" w:cstheme="minorHAnsi"/>
          <w:b/>
          <w:bCs/>
          <w:color w:val="auto"/>
          <w:highlight w:val="yellow"/>
        </w:rPr>
      </w:pPr>
    </w:p>
    <w:p w14:paraId="3ECC335D" w14:textId="77777777" w:rsidR="008F31C6" w:rsidRPr="008B3522" w:rsidRDefault="00CE1AB1" w:rsidP="002E2ED3">
      <w:pPr>
        <w:pStyle w:val="NormalWeb"/>
        <w:numPr>
          <w:ilvl w:val="1"/>
          <w:numId w:val="31"/>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Use </w:t>
      </w:r>
      <w:r w:rsidR="00AD4BC6" w:rsidRPr="008B3522">
        <w:rPr>
          <w:rFonts w:asciiTheme="minorHAnsi" w:hAnsiTheme="minorHAnsi" w:cstheme="minorHAnsi"/>
          <w:color w:val="auto"/>
          <w:highlight w:val="yellow"/>
        </w:rPr>
        <w:t>a</w:t>
      </w:r>
      <w:r w:rsidR="00186EFE" w:rsidRPr="008B3522">
        <w:rPr>
          <w:rFonts w:asciiTheme="minorHAnsi" w:hAnsiTheme="minorHAnsi" w:cstheme="minorHAnsi"/>
          <w:color w:val="auto"/>
          <w:highlight w:val="yellow"/>
        </w:rPr>
        <w:t xml:space="preserve"> 2</w:t>
      </w:r>
      <w:r w:rsidR="009C53C1">
        <w:rPr>
          <w:rFonts w:asciiTheme="minorHAnsi" w:hAnsiTheme="minorHAnsi" w:cstheme="minorHAnsi"/>
          <w:color w:val="auto"/>
          <w:highlight w:val="yellow"/>
        </w:rPr>
        <w:t>5</w:t>
      </w:r>
      <w:r w:rsidR="00186EFE" w:rsidRPr="008B3522">
        <w:rPr>
          <w:rFonts w:asciiTheme="minorHAnsi" w:hAnsiTheme="minorHAnsi" w:cstheme="minorHAnsi"/>
          <w:color w:val="auto"/>
          <w:highlight w:val="yellow"/>
        </w:rPr>
        <w:t xml:space="preserve"> </w:t>
      </w:r>
      <w:r w:rsidR="009C53C1">
        <w:rPr>
          <w:rFonts w:asciiTheme="minorHAnsi" w:hAnsiTheme="minorHAnsi" w:cstheme="minorHAnsi"/>
          <w:color w:val="auto"/>
          <w:highlight w:val="yellow"/>
        </w:rPr>
        <w:t>m</w:t>
      </w:r>
      <w:r w:rsidR="009C53C1" w:rsidRPr="008B3522">
        <w:rPr>
          <w:rFonts w:asciiTheme="minorHAnsi" w:hAnsiTheme="minorHAnsi" w:cstheme="minorHAnsi"/>
          <w:color w:val="auto"/>
          <w:highlight w:val="yellow"/>
        </w:rPr>
        <w:t xml:space="preserve">m </w:t>
      </w:r>
      <w:r w:rsidR="00AD4BC6" w:rsidRPr="008B3522">
        <w:rPr>
          <w:rFonts w:asciiTheme="minorHAnsi" w:hAnsiTheme="minorHAnsi" w:cstheme="minorHAnsi"/>
          <w:color w:val="auto"/>
          <w:highlight w:val="yellow"/>
        </w:rPr>
        <w:t xml:space="preserve">hollow </w:t>
      </w:r>
      <w:r w:rsidR="00A8222B" w:rsidRPr="008B3522">
        <w:rPr>
          <w:rFonts w:asciiTheme="minorHAnsi" w:hAnsiTheme="minorHAnsi" w:cstheme="minorHAnsi"/>
          <w:color w:val="auto"/>
          <w:highlight w:val="yellow"/>
        </w:rPr>
        <w:t>glass</w:t>
      </w:r>
      <w:r w:rsidR="00186EFE" w:rsidRPr="008B3522">
        <w:rPr>
          <w:rFonts w:asciiTheme="minorHAnsi" w:hAnsiTheme="minorHAnsi" w:cstheme="minorHAnsi"/>
          <w:color w:val="auto"/>
          <w:highlight w:val="yellow"/>
        </w:rPr>
        <w:t xml:space="preserve"> </w:t>
      </w:r>
      <w:r w:rsidR="00AD6423" w:rsidRPr="008B3522">
        <w:rPr>
          <w:rFonts w:asciiTheme="minorHAnsi" w:hAnsiTheme="minorHAnsi" w:cstheme="minorHAnsi"/>
          <w:color w:val="auto"/>
          <w:highlight w:val="yellow"/>
        </w:rPr>
        <w:t xml:space="preserve">pyrolysis </w:t>
      </w:r>
      <w:r w:rsidR="00186EFE" w:rsidRPr="008B3522">
        <w:rPr>
          <w:rFonts w:asciiTheme="minorHAnsi" w:hAnsiTheme="minorHAnsi" w:cstheme="minorHAnsi"/>
          <w:color w:val="auto"/>
          <w:highlight w:val="yellow"/>
        </w:rPr>
        <w:t xml:space="preserve">tube </w:t>
      </w:r>
      <w:r w:rsidR="00AD6423" w:rsidRPr="008B3522">
        <w:rPr>
          <w:rFonts w:asciiTheme="minorHAnsi" w:hAnsiTheme="minorHAnsi" w:cstheme="minorHAnsi"/>
          <w:color w:val="auto"/>
          <w:highlight w:val="yellow"/>
        </w:rPr>
        <w:t xml:space="preserve">as </w:t>
      </w:r>
      <w:r>
        <w:rPr>
          <w:rFonts w:asciiTheme="minorHAnsi" w:hAnsiTheme="minorHAnsi" w:cstheme="minorHAnsi"/>
          <w:color w:val="auto"/>
          <w:highlight w:val="yellow"/>
        </w:rPr>
        <w:t xml:space="preserve">a </w:t>
      </w:r>
      <w:r w:rsidR="00186EFE" w:rsidRPr="008B3522">
        <w:rPr>
          <w:rFonts w:asciiTheme="minorHAnsi" w:hAnsiTheme="minorHAnsi" w:cstheme="minorHAnsi"/>
          <w:color w:val="auto"/>
          <w:highlight w:val="yellow"/>
        </w:rPr>
        <w:t>sample holder</w:t>
      </w:r>
      <w:r w:rsidR="00AD4BC6" w:rsidRPr="008B3522">
        <w:rPr>
          <w:rFonts w:asciiTheme="minorHAnsi" w:hAnsiTheme="minorHAnsi" w:cstheme="minorHAnsi"/>
          <w:color w:val="auto"/>
          <w:highlight w:val="yellow"/>
        </w:rPr>
        <w:t xml:space="preserve"> and </w:t>
      </w:r>
      <w:r w:rsidR="00F018E4" w:rsidRPr="008B3522">
        <w:rPr>
          <w:rFonts w:asciiTheme="minorHAnsi" w:hAnsiTheme="minorHAnsi" w:cstheme="minorHAnsi"/>
          <w:color w:val="auto"/>
          <w:highlight w:val="yellow"/>
        </w:rPr>
        <w:t>quartz wool</w:t>
      </w:r>
      <w:r w:rsidR="00AD4BC6" w:rsidRPr="008B3522">
        <w:rPr>
          <w:rFonts w:asciiTheme="minorHAnsi" w:hAnsiTheme="minorHAnsi" w:cstheme="minorHAnsi"/>
          <w:color w:val="auto"/>
          <w:highlight w:val="yellow"/>
        </w:rPr>
        <w:t xml:space="preserve"> for sample preparation</w:t>
      </w:r>
      <w:r w:rsidR="00F762FD" w:rsidRPr="008B3522">
        <w:rPr>
          <w:rFonts w:asciiTheme="minorHAnsi" w:hAnsiTheme="minorHAnsi" w:cstheme="minorHAnsi"/>
          <w:color w:val="auto"/>
          <w:highlight w:val="yellow"/>
        </w:rPr>
        <w:t xml:space="preserve">. </w:t>
      </w:r>
    </w:p>
    <w:p w14:paraId="3ADB533F" w14:textId="77777777" w:rsidR="00F762FD" w:rsidRPr="008B3522" w:rsidRDefault="00F762FD" w:rsidP="002E2ED3">
      <w:pPr>
        <w:pStyle w:val="ListParagraph"/>
        <w:ind w:left="0"/>
        <w:rPr>
          <w:rFonts w:asciiTheme="minorHAnsi" w:hAnsiTheme="minorHAnsi" w:cstheme="minorHAnsi"/>
          <w:color w:val="auto"/>
          <w:highlight w:val="yellow"/>
        </w:rPr>
      </w:pPr>
    </w:p>
    <w:p w14:paraId="0B157746" w14:textId="77777777" w:rsidR="00F762FD" w:rsidRPr="008B3522" w:rsidRDefault="00BD1BD2" w:rsidP="002E2ED3">
      <w:pPr>
        <w:pStyle w:val="NormalWeb"/>
        <w:numPr>
          <w:ilvl w:val="2"/>
          <w:numId w:val="31"/>
        </w:numPr>
        <w:spacing w:before="0" w:beforeAutospacing="0" w:after="0" w:afterAutospacing="0"/>
        <w:rPr>
          <w:rFonts w:asciiTheme="minorHAnsi" w:hAnsiTheme="minorHAnsi" w:cstheme="minorHAnsi"/>
          <w:color w:val="auto"/>
          <w:highlight w:val="yellow"/>
        </w:rPr>
      </w:pPr>
      <w:r w:rsidRPr="008B3522">
        <w:rPr>
          <w:rFonts w:asciiTheme="minorHAnsi" w:hAnsiTheme="minorHAnsi" w:cstheme="minorHAnsi"/>
          <w:color w:val="auto"/>
          <w:highlight w:val="yellow"/>
        </w:rPr>
        <w:t xml:space="preserve">Grab the pyrolysis </w:t>
      </w:r>
      <w:r w:rsidR="00F762FD" w:rsidRPr="008B3522">
        <w:rPr>
          <w:rFonts w:asciiTheme="minorHAnsi" w:hAnsiTheme="minorHAnsi" w:cstheme="minorHAnsi"/>
          <w:color w:val="auto"/>
          <w:highlight w:val="yellow"/>
        </w:rPr>
        <w:t xml:space="preserve">tube with the specialized </w:t>
      </w:r>
      <w:r w:rsidR="00C451F0" w:rsidRPr="008B3522">
        <w:rPr>
          <w:rFonts w:asciiTheme="minorHAnsi" w:hAnsiTheme="minorHAnsi"/>
          <w:color w:val="auto"/>
          <w:highlight w:val="yellow"/>
        </w:rPr>
        <w:t>tweezers for pyrolysis tubes</w:t>
      </w:r>
      <w:r w:rsidR="00C451F0" w:rsidRPr="008B3522">
        <w:rPr>
          <w:rFonts w:asciiTheme="minorHAnsi" w:hAnsiTheme="minorHAnsi" w:cstheme="minorHAnsi"/>
          <w:color w:val="auto"/>
          <w:highlight w:val="yellow"/>
        </w:rPr>
        <w:t xml:space="preserve"> </w:t>
      </w:r>
      <w:r w:rsidR="00B64227" w:rsidRPr="008B3522">
        <w:rPr>
          <w:rFonts w:asciiTheme="minorHAnsi" w:hAnsiTheme="minorHAnsi" w:cstheme="minorHAnsi"/>
          <w:color w:val="auto"/>
          <w:highlight w:val="yellow"/>
        </w:rPr>
        <w:t xml:space="preserve">(bake out for </w:t>
      </w:r>
      <w:r w:rsidR="00B64227" w:rsidRPr="008B3522">
        <w:rPr>
          <w:rFonts w:asciiTheme="minorHAnsi" w:hAnsiTheme="minorHAnsi" w:cstheme="minorHAnsi"/>
          <w:color w:val="auto"/>
          <w:highlight w:val="yellow"/>
        </w:rPr>
        <w:lastRenderedPageBreak/>
        <w:t xml:space="preserve">decontamination) </w:t>
      </w:r>
      <w:r w:rsidR="00F762FD" w:rsidRPr="008B3522">
        <w:rPr>
          <w:rFonts w:asciiTheme="minorHAnsi" w:hAnsiTheme="minorHAnsi" w:cstheme="minorHAnsi"/>
          <w:color w:val="auto"/>
          <w:highlight w:val="yellow"/>
        </w:rPr>
        <w:t xml:space="preserve">and insert the necessary amount of </w:t>
      </w:r>
      <w:r w:rsidR="00473641" w:rsidRPr="008B3522">
        <w:rPr>
          <w:rFonts w:asciiTheme="minorHAnsi" w:hAnsiTheme="minorHAnsi" w:cstheme="minorHAnsi"/>
          <w:color w:val="auto"/>
          <w:highlight w:val="yellow"/>
        </w:rPr>
        <w:t>quartz</w:t>
      </w:r>
      <w:r w:rsidR="00C451F0" w:rsidRPr="008B3522">
        <w:rPr>
          <w:rFonts w:asciiTheme="minorHAnsi" w:hAnsiTheme="minorHAnsi" w:cstheme="minorHAnsi"/>
          <w:color w:val="auto"/>
          <w:highlight w:val="yellow"/>
        </w:rPr>
        <w:t xml:space="preserve"> wool with</w:t>
      </w:r>
      <w:r w:rsidR="00F762FD" w:rsidRPr="008B3522">
        <w:rPr>
          <w:rFonts w:asciiTheme="minorHAnsi" w:hAnsiTheme="minorHAnsi" w:cstheme="minorHAnsi"/>
          <w:color w:val="auto"/>
          <w:highlight w:val="yellow"/>
        </w:rPr>
        <w:t xml:space="preserve"> pointed </w:t>
      </w:r>
      <w:r w:rsidR="00C451F0" w:rsidRPr="008B3522">
        <w:rPr>
          <w:rFonts w:asciiTheme="minorHAnsi" w:hAnsiTheme="minorHAnsi" w:cstheme="minorHAnsi"/>
          <w:color w:val="auto"/>
          <w:highlight w:val="yellow"/>
        </w:rPr>
        <w:t>tweezers</w:t>
      </w:r>
      <w:r w:rsidR="00F762FD" w:rsidRPr="008B3522">
        <w:rPr>
          <w:rFonts w:asciiTheme="minorHAnsi" w:hAnsiTheme="minorHAnsi" w:cstheme="minorHAnsi"/>
          <w:color w:val="auto"/>
          <w:highlight w:val="yellow"/>
        </w:rPr>
        <w:t xml:space="preserve"> into the tube.</w:t>
      </w:r>
    </w:p>
    <w:p w14:paraId="518D74AC" w14:textId="77777777" w:rsidR="009D5A1F" w:rsidRPr="008B3522" w:rsidRDefault="009D5A1F" w:rsidP="002E2ED3">
      <w:pPr>
        <w:pStyle w:val="NormalWeb"/>
        <w:spacing w:before="0" w:beforeAutospacing="0" w:after="0" w:afterAutospacing="0"/>
        <w:rPr>
          <w:rFonts w:asciiTheme="minorHAnsi" w:hAnsiTheme="minorHAnsi" w:cstheme="minorHAnsi"/>
          <w:color w:val="auto"/>
          <w:highlight w:val="yellow"/>
        </w:rPr>
      </w:pPr>
    </w:p>
    <w:p w14:paraId="3AC1C5D3" w14:textId="77777777" w:rsidR="00F762FD" w:rsidRPr="008B3522" w:rsidRDefault="00F762FD" w:rsidP="002E2ED3">
      <w:pPr>
        <w:pStyle w:val="NormalWeb"/>
        <w:numPr>
          <w:ilvl w:val="2"/>
          <w:numId w:val="31"/>
        </w:numPr>
        <w:spacing w:before="0" w:beforeAutospacing="0" w:after="0" w:afterAutospacing="0"/>
        <w:rPr>
          <w:rFonts w:asciiTheme="minorHAnsi" w:hAnsiTheme="minorHAnsi" w:cstheme="minorHAnsi"/>
          <w:color w:val="auto"/>
          <w:highlight w:val="yellow"/>
        </w:rPr>
      </w:pPr>
      <w:r w:rsidRPr="008B3522">
        <w:rPr>
          <w:rFonts w:asciiTheme="minorHAnsi" w:hAnsiTheme="minorHAnsi" w:cstheme="minorHAnsi"/>
          <w:color w:val="auto"/>
          <w:highlight w:val="yellow"/>
        </w:rPr>
        <w:t xml:space="preserve">Insert </w:t>
      </w:r>
      <w:r w:rsidR="00473641" w:rsidRPr="008B3522">
        <w:rPr>
          <w:rFonts w:asciiTheme="minorHAnsi" w:hAnsiTheme="minorHAnsi" w:cstheme="minorHAnsi"/>
          <w:color w:val="auto"/>
          <w:highlight w:val="yellow"/>
        </w:rPr>
        <w:t>t</w:t>
      </w:r>
      <w:r w:rsidRPr="008B3522">
        <w:rPr>
          <w:rFonts w:asciiTheme="minorHAnsi" w:hAnsiTheme="minorHAnsi" w:cstheme="minorHAnsi"/>
          <w:color w:val="auto"/>
          <w:highlight w:val="yellow"/>
        </w:rPr>
        <w:t xml:space="preserve">wo steel sticks </w:t>
      </w:r>
      <w:r w:rsidR="00F018E4" w:rsidRPr="008B3522">
        <w:rPr>
          <w:rFonts w:asciiTheme="minorHAnsi" w:hAnsiTheme="minorHAnsi" w:cstheme="minorHAnsi"/>
          <w:color w:val="auto"/>
          <w:highlight w:val="yellow"/>
        </w:rPr>
        <w:t xml:space="preserve">(bake out for decontamination) </w:t>
      </w:r>
      <w:r w:rsidRPr="008B3522">
        <w:rPr>
          <w:rFonts w:asciiTheme="minorHAnsi" w:hAnsiTheme="minorHAnsi" w:cstheme="minorHAnsi"/>
          <w:color w:val="auto"/>
          <w:highlight w:val="yellow"/>
        </w:rPr>
        <w:t xml:space="preserve">at each side of the </w:t>
      </w:r>
      <w:r w:rsidR="00BD1BD2" w:rsidRPr="008B3522">
        <w:rPr>
          <w:rFonts w:asciiTheme="minorHAnsi" w:hAnsiTheme="minorHAnsi" w:cstheme="minorHAnsi"/>
          <w:color w:val="auto"/>
          <w:highlight w:val="yellow"/>
        </w:rPr>
        <w:t xml:space="preserve">pyrolysis </w:t>
      </w:r>
      <w:r w:rsidRPr="008B3522">
        <w:rPr>
          <w:rFonts w:asciiTheme="minorHAnsi" w:hAnsiTheme="minorHAnsi" w:cstheme="minorHAnsi"/>
          <w:color w:val="auto"/>
          <w:highlight w:val="yellow"/>
        </w:rPr>
        <w:t xml:space="preserve">tube and compress the wool </w:t>
      </w:r>
      <w:r w:rsidR="00CE1AB1">
        <w:rPr>
          <w:rFonts w:asciiTheme="minorHAnsi" w:hAnsiTheme="minorHAnsi" w:cstheme="minorHAnsi"/>
          <w:color w:val="auto"/>
          <w:highlight w:val="yellow"/>
        </w:rPr>
        <w:t>in</w:t>
      </w:r>
      <w:r w:rsidRPr="008B3522">
        <w:rPr>
          <w:rFonts w:asciiTheme="minorHAnsi" w:hAnsiTheme="minorHAnsi" w:cstheme="minorHAnsi"/>
          <w:color w:val="auto"/>
          <w:highlight w:val="yellow"/>
        </w:rPr>
        <w:t>to a 1</w:t>
      </w:r>
      <w:r w:rsidR="00CE1AB1">
        <w:rPr>
          <w:rFonts w:asciiTheme="minorHAnsi" w:hAnsiTheme="minorHAnsi" w:cstheme="minorHAnsi"/>
          <w:color w:val="auto"/>
          <w:highlight w:val="yellow"/>
        </w:rPr>
        <w:t>–</w:t>
      </w:r>
      <w:r w:rsidRPr="008B3522">
        <w:rPr>
          <w:rFonts w:asciiTheme="minorHAnsi" w:hAnsiTheme="minorHAnsi" w:cstheme="minorHAnsi"/>
          <w:color w:val="auto"/>
          <w:highlight w:val="yellow"/>
        </w:rPr>
        <w:t xml:space="preserve">2 mm thick stopper. The stopper </w:t>
      </w:r>
      <w:r w:rsidR="00CE1AB1" w:rsidRPr="008B3522">
        <w:rPr>
          <w:rFonts w:asciiTheme="minorHAnsi" w:hAnsiTheme="minorHAnsi" w:cstheme="minorHAnsi"/>
          <w:color w:val="auto"/>
          <w:highlight w:val="yellow"/>
        </w:rPr>
        <w:t>must</w:t>
      </w:r>
      <w:r w:rsidRPr="008B3522">
        <w:rPr>
          <w:rFonts w:asciiTheme="minorHAnsi" w:hAnsiTheme="minorHAnsi" w:cstheme="minorHAnsi"/>
          <w:color w:val="auto"/>
          <w:highlight w:val="yellow"/>
        </w:rPr>
        <w:t xml:space="preserve"> be positioned at the lower third of the </w:t>
      </w:r>
      <w:r w:rsidR="00BD1BD2" w:rsidRPr="008B3522">
        <w:rPr>
          <w:rFonts w:asciiTheme="minorHAnsi" w:hAnsiTheme="minorHAnsi" w:cstheme="minorHAnsi"/>
          <w:color w:val="auto"/>
          <w:highlight w:val="yellow"/>
        </w:rPr>
        <w:t>pyrolysis</w:t>
      </w:r>
      <w:r w:rsidRPr="008B3522">
        <w:rPr>
          <w:rFonts w:asciiTheme="minorHAnsi" w:hAnsiTheme="minorHAnsi" w:cstheme="minorHAnsi"/>
          <w:color w:val="auto"/>
          <w:highlight w:val="yellow"/>
        </w:rPr>
        <w:t xml:space="preserve"> tube to achieve </w:t>
      </w:r>
      <w:r w:rsidR="00A8222B" w:rsidRPr="008B3522">
        <w:rPr>
          <w:rFonts w:asciiTheme="minorHAnsi" w:hAnsiTheme="minorHAnsi" w:cstheme="minorHAnsi"/>
          <w:color w:val="auto"/>
          <w:highlight w:val="yellow"/>
        </w:rPr>
        <w:t>adequate</w:t>
      </w:r>
      <w:r w:rsidRPr="008B3522">
        <w:rPr>
          <w:rFonts w:asciiTheme="minorHAnsi" w:hAnsiTheme="minorHAnsi" w:cstheme="minorHAnsi"/>
          <w:color w:val="auto"/>
          <w:highlight w:val="yellow"/>
        </w:rPr>
        <w:t xml:space="preserve"> heating during the pyrolysis process.</w:t>
      </w:r>
    </w:p>
    <w:p w14:paraId="36CEF33D" w14:textId="77777777" w:rsidR="009D5A1F" w:rsidRPr="008B3522" w:rsidRDefault="009D5A1F" w:rsidP="002E2ED3">
      <w:pPr>
        <w:pStyle w:val="NormalWeb"/>
        <w:spacing w:before="0" w:beforeAutospacing="0" w:after="0" w:afterAutospacing="0"/>
        <w:rPr>
          <w:rFonts w:asciiTheme="minorHAnsi" w:hAnsiTheme="minorHAnsi" w:cstheme="minorHAnsi"/>
          <w:color w:val="auto"/>
          <w:highlight w:val="yellow"/>
        </w:rPr>
      </w:pPr>
    </w:p>
    <w:p w14:paraId="3C563EDB" w14:textId="77777777" w:rsidR="00F762FD" w:rsidRPr="008B3522" w:rsidRDefault="00A8222B" w:rsidP="002E2ED3">
      <w:pPr>
        <w:pStyle w:val="NormalWeb"/>
        <w:numPr>
          <w:ilvl w:val="2"/>
          <w:numId w:val="31"/>
        </w:numPr>
        <w:spacing w:before="0" w:beforeAutospacing="0" w:after="0" w:afterAutospacing="0"/>
        <w:rPr>
          <w:rFonts w:asciiTheme="minorHAnsi" w:hAnsiTheme="minorHAnsi" w:cstheme="minorHAnsi"/>
          <w:color w:val="auto"/>
          <w:highlight w:val="yellow"/>
        </w:rPr>
      </w:pPr>
      <w:r w:rsidRPr="008B3522">
        <w:rPr>
          <w:rFonts w:asciiTheme="minorHAnsi" w:hAnsiTheme="minorHAnsi" w:cstheme="minorHAnsi"/>
          <w:color w:val="auto"/>
          <w:highlight w:val="yellow"/>
        </w:rPr>
        <w:t>Ignite</w:t>
      </w:r>
      <w:r w:rsidR="007222CF" w:rsidRPr="008B3522">
        <w:rPr>
          <w:rFonts w:asciiTheme="minorHAnsi" w:hAnsiTheme="minorHAnsi" w:cstheme="minorHAnsi"/>
          <w:color w:val="auto"/>
          <w:highlight w:val="yellow"/>
        </w:rPr>
        <w:t xml:space="preserve"> </w:t>
      </w:r>
      <w:r w:rsidR="00035C4B" w:rsidRPr="008B3522">
        <w:rPr>
          <w:rFonts w:asciiTheme="minorHAnsi" w:hAnsiTheme="minorHAnsi" w:cstheme="minorHAnsi"/>
          <w:color w:val="auto"/>
          <w:highlight w:val="yellow"/>
        </w:rPr>
        <w:t>a gas</w:t>
      </w:r>
      <w:r w:rsidR="007222CF" w:rsidRPr="008B3522">
        <w:rPr>
          <w:rFonts w:asciiTheme="minorHAnsi" w:hAnsiTheme="minorHAnsi" w:cstheme="minorHAnsi"/>
          <w:color w:val="auto"/>
          <w:highlight w:val="yellow"/>
        </w:rPr>
        <w:t xml:space="preserve"> burner and bake the </w:t>
      </w:r>
      <w:r w:rsidR="00BD1BD2" w:rsidRPr="008B3522">
        <w:rPr>
          <w:rFonts w:asciiTheme="minorHAnsi" w:hAnsiTheme="minorHAnsi" w:cstheme="minorHAnsi"/>
          <w:color w:val="auto"/>
          <w:highlight w:val="yellow"/>
        </w:rPr>
        <w:t>pyrolysis</w:t>
      </w:r>
      <w:r w:rsidR="007222CF" w:rsidRPr="008B3522">
        <w:rPr>
          <w:rFonts w:asciiTheme="minorHAnsi" w:hAnsiTheme="minorHAnsi" w:cstheme="minorHAnsi"/>
          <w:color w:val="auto"/>
          <w:highlight w:val="yellow"/>
        </w:rPr>
        <w:t xml:space="preserve"> tube and filling for </w:t>
      </w:r>
      <w:r w:rsidR="002B37CF" w:rsidRPr="008B3522">
        <w:rPr>
          <w:rFonts w:asciiTheme="minorHAnsi" w:hAnsiTheme="minorHAnsi" w:cstheme="minorHAnsi"/>
          <w:color w:val="auto"/>
          <w:highlight w:val="yellow"/>
        </w:rPr>
        <w:t>2</w:t>
      </w:r>
      <w:r w:rsidR="00CE1AB1">
        <w:rPr>
          <w:rFonts w:asciiTheme="minorHAnsi" w:hAnsiTheme="minorHAnsi" w:cstheme="minorHAnsi"/>
          <w:color w:val="auto"/>
          <w:highlight w:val="yellow"/>
        </w:rPr>
        <w:t>–</w:t>
      </w:r>
      <w:r w:rsidR="002B37CF" w:rsidRPr="008B3522">
        <w:rPr>
          <w:rFonts w:asciiTheme="minorHAnsi" w:hAnsiTheme="minorHAnsi" w:cstheme="minorHAnsi"/>
          <w:color w:val="auto"/>
          <w:highlight w:val="yellow"/>
        </w:rPr>
        <w:t>3</w:t>
      </w:r>
      <w:r w:rsidR="007222CF" w:rsidRPr="008B3522">
        <w:rPr>
          <w:rFonts w:asciiTheme="minorHAnsi" w:hAnsiTheme="minorHAnsi" w:cstheme="minorHAnsi"/>
          <w:color w:val="auto"/>
          <w:highlight w:val="yellow"/>
        </w:rPr>
        <w:t xml:space="preserve"> s from each side to remove contaminants. </w:t>
      </w:r>
    </w:p>
    <w:p w14:paraId="53B62D47" w14:textId="77777777" w:rsidR="007222CF" w:rsidRPr="008B3522" w:rsidRDefault="007222CF" w:rsidP="002E2ED3">
      <w:pPr>
        <w:pStyle w:val="NormalWeb"/>
        <w:spacing w:before="0" w:beforeAutospacing="0" w:after="0" w:afterAutospacing="0"/>
        <w:rPr>
          <w:rFonts w:asciiTheme="minorHAnsi" w:hAnsiTheme="minorHAnsi" w:cstheme="minorHAnsi"/>
          <w:color w:val="auto"/>
          <w:highlight w:val="yellow"/>
        </w:rPr>
      </w:pPr>
    </w:p>
    <w:p w14:paraId="0EF3CED8" w14:textId="77777777" w:rsidR="007222CF" w:rsidRPr="002247F1" w:rsidRDefault="002E2ED3" w:rsidP="002E2ED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7222CF" w:rsidRPr="002247F1">
        <w:rPr>
          <w:rFonts w:asciiTheme="minorHAnsi" w:hAnsiTheme="minorHAnsi" w:cstheme="minorHAnsi"/>
          <w:color w:val="auto"/>
        </w:rPr>
        <w:t xml:space="preserve"> Use clean gloves and do not touch any item before handling the </w:t>
      </w:r>
      <w:r w:rsidR="00BD1BD2" w:rsidRPr="002247F1">
        <w:rPr>
          <w:rFonts w:asciiTheme="minorHAnsi" w:hAnsiTheme="minorHAnsi" w:cstheme="minorHAnsi"/>
          <w:color w:val="auto"/>
        </w:rPr>
        <w:t>pyrolysis</w:t>
      </w:r>
      <w:r w:rsidR="007222CF" w:rsidRPr="002247F1">
        <w:rPr>
          <w:rFonts w:asciiTheme="minorHAnsi" w:hAnsiTheme="minorHAnsi" w:cstheme="minorHAnsi"/>
          <w:color w:val="auto"/>
        </w:rPr>
        <w:t xml:space="preserve"> tube and wool. Use eye protection and remove all </w:t>
      </w:r>
      <w:r w:rsidR="00A8222B" w:rsidRPr="002247F1">
        <w:rPr>
          <w:rFonts w:asciiTheme="minorHAnsi" w:hAnsiTheme="minorHAnsi" w:cstheme="minorHAnsi"/>
          <w:color w:val="auto"/>
        </w:rPr>
        <w:t>flammable</w:t>
      </w:r>
      <w:r w:rsidR="007222CF" w:rsidRPr="002247F1">
        <w:rPr>
          <w:rFonts w:asciiTheme="minorHAnsi" w:hAnsiTheme="minorHAnsi" w:cstheme="minorHAnsi"/>
          <w:color w:val="auto"/>
        </w:rPr>
        <w:t xml:space="preserve"> liquids and items during the </w:t>
      </w:r>
      <w:r w:rsidR="00BD1BD2" w:rsidRPr="002247F1">
        <w:rPr>
          <w:rFonts w:asciiTheme="minorHAnsi" w:hAnsiTheme="minorHAnsi" w:cstheme="minorHAnsi"/>
          <w:color w:val="auto"/>
        </w:rPr>
        <w:t>pyrolysis</w:t>
      </w:r>
      <w:r w:rsidR="007222CF" w:rsidRPr="002247F1">
        <w:rPr>
          <w:rFonts w:asciiTheme="minorHAnsi" w:hAnsiTheme="minorHAnsi" w:cstheme="minorHAnsi"/>
          <w:color w:val="auto"/>
        </w:rPr>
        <w:t xml:space="preserve"> tube bake out. </w:t>
      </w:r>
    </w:p>
    <w:p w14:paraId="3A52E3F9" w14:textId="77777777" w:rsidR="00EE5850" w:rsidRPr="008B3522" w:rsidRDefault="00EE5850" w:rsidP="002E2ED3">
      <w:pPr>
        <w:pStyle w:val="NormalWeb"/>
        <w:spacing w:before="0" w:beforeAutospacing="0" w:after="0" w:afterAutospacing="0"/>
        <w:rPr>
          <w:rFonts w:asciiTheme="minorHAnsi" w:hAnsiTheme="minorHAnsi" w:cstheme="minorHAnsi"/>
          <w:color w:val="auto"/>
          <w:highlight w:val="yellow"/>
        </w:rPr>
      </w:pPr>
    </w:p>
    <w:p w14:paraId="1900A771" w14:textId="77777777" w:rsidR="00EE5850" w:rsidRPr="002247F1" w:rsidRDefault="00EE5850" w:rsidP="002E2ED3">
      <w:pPr>
        <w:pStyle w:val="NormalWeb"/>
        <w:numPr>
          <w:ilvl w:val="1"/>
          <w:numId w:val="31"/>
        </w:numPr>
        <w:spacing w:before="0" w:beforeAutospacing="0" w:after="0" w:afterAutospacing="0"/>
        <w:rPr>
          <w:rFonts w:asciiTheme="minorHAnsi" w:hAnsiTheme="minorHAnsi" w:cstheme="minorHAnsi"/>
          <w:color w:val="auto"/>
        </w:rPr>
      </w:pPr>
      <w:r w:rsidRPr="002247F1">
        <w:rPr>
          <w:rFonts w:asciiTheme="minorHAnsi" w:hAnsiTheme="minorHAnsi" w:cstheme="minorHAnsi"/>
          <w:color w:val="auto"/>
        </w:rPr>
        <w:t xml:space="preserve">The protocol can be stopped here. Store the prepared </w:t>
      </w:r>
      <w:r w:rsidR="00BD1BD2" w:rsidRPr="002247F1">
        <w:rPr>
          <w:rFonts w:asciiTheme="minorHAnsi" w:hAnsiTheme="minorHAnsi" w:cstheme="minorHAnsi"/>
          <w:color w:val="auto"/>
        </w:rPr>
        <w:t>pyrolysis</w:t>
      </w:r>
      <w:r w:rsidRPr="002247F1">
        <w:rPr>
          <w:rFonts w:asciiTheme="minorHAnsi" w:hAnsiTheme="minorHAnsi" w:cstheme="minorHAnsi"/>
          <w:color w:val="auto"/>
        </w:rPr>
        <w:t xml:space="preserve"> tubes in a clean </w:t>
      </w:r>
      <w:r w:rsidR="00A8222B" w:rsidRPr="002247F1">
        <w:rPr>
          <w:rFonts w:asciiTheme="minorHAnsi" w:hAnsiTheme="minorHAnsi" w:cstheme="minorHAnsi"/>
          <w:color w:val="auto"/>
        </w:rPr>
        <w:t>glass</w:t>
      </w:r>
      <w:r w:rsidRPr="002247F1">
        <w:rPr>
          <w:rFonts w:asciiTheme="minorHAnsi" w:hAnsiTheme="minorHAnsi" w:cstheme="minorHAnsi"/>
          <w:color w:val="auto"/>
        </w:rPr>
        <w:t xml:space="preserve"> dish until further use. </w:t>
      </w:r>
    </w:p>
    <w:p w14:paraId="492467AD" w14:textId="77777777" w:rsidR="007222CF" w:rsidRPr="008B3522" w:rsidRDefault="007222CF" w:rsidP="002E2ED3">
      <w:pPr>
        <w:pStyle w:val="NormalWeb"/>
        <w:spacing w:before="0" w:beforeAutospacing="0" w:after="0" w:afterAutospacing="0"/>
        <w:rPr>
          <w:rFonts w:asciiTheme="minorHAnsi" w:hAnsiTheme="minorHAnsi" w:cstheme="minorHAnsi"/>
          <w:color w:val="auto"/>
          <w:highlight w:val="yellow"/>
        </w:rPr>
      </w:pPr>
    </w:p>
    <w:p w14:paraId="14AA3895" w14:textId="77777777" w:rsidR="007222CF" w:rsidRPr="008B3522" w:rsidRDefault="00EE5850" w:rsidP="002E2ED3">
      <w:pPr>
        <w:pStyle w:val="NormalWeb"/>
        <w:numPr>
          <w:ilvl w:val="1"/>
          <w:numId w:val="31"/>
        </w:numPr>
        <w:spacing w:before="0" w:beforeAutospacing="0" w:after="0" w:afterAutospacing="0"/>
        <w:rPr>
          <w:rFonts w:asciiTheme="minorHAnsi" w:hAnsiTheme="minorHAnsi" w:cstheme="minorHAnsi"/>
          <w:color w:val="auto"/>
          <w:highlight w:val="yellow"/>
        </w:rPr>
      </w:pPr>
      <w:r w:rsidRPr="008B3522">
        <w:rPr>
          <w:rFonts w:asciiTheme="minorHAnsi" w:hAnsiTheme="minorHAnsi" w:cstheme="minorHAnsi"/>
          <w:color w:val="auto"/>
          <w:highlight w:val="yellow"/>
        </w:rPr>
        <w:t xml:space="preserve">Shake the tattoo ink </w:t>
      </w:r>
      <w:r w:rsidR="007222CF" w:rsidRPr="008B3522">
        <w:rPr>
          <w:rFonts w:asciiTheme="minorHAnsi" w:hAnsiTheme="minorHAnsi" w:cstheme="minorHAnsi"/>
          <w:color w:val="auto"/>
          <w:highlight w:val="yellow"/>
        </w:rPr>
        <w:t xml:space="preserve">bottles </w:t>
      </w:r>
      <w:r w:rsidR="00A8222B" w:rsidRPr="008B3522">
        <w:rPr>
          <w:rFonts w:asciiTheme="minorHAnsi" w:hAnsiTheme="minorHAnsi" w:cstheme="minorHAnsi"/>
          <w:color w:val="auto"/>
          <w:highlight w:val="yellow"/>
        </w:rPr>
        <w:t>vigorously</w:t>
      </w:r>
      <w:r w:rsidRPr="008B3522">
        <w:rPr>
          <w:rFonts w:asciiTheme="minorHAnsi" w:hAnsiTheme="minorHAnsi" w:cstheme="minorHAnsi"/>
          <w:color w:val="auto"/>
          <w:highlight w:val="yellow"/>
        </w:rPr>
        <w:t xml:space="preserve"> for </w:t>
      </w:r>
      <w:r w:rsidR="005B2B3F" w:rsidRPr="008B3522">
        <w:rPr>
          <w:rFonts w:asciiTheme="minorHAnsi" w:hAnsiTheme="minorHAnsi" w:cstheme="minorHAnsi"/>
          <w:color w:val="auto"/>
          <w:highlight w:val="yellow"/>
        </w:rPr>
        <w:t>1 min</w:t>
      </w:r>
      <w:r w:rsidR="007222CF" w:rsidRPr="008B3522">
        <w:rPr>
          <w:rFonts w:asciiTheme="minorHAnsi" w:hAnsiTheme="minorHAnsi" w:cstheme="minorHAnsi"/>
          <w:color w:val="auto"/>
          <w:highlight w:val="yellow"/>
        </w:rPr>
        <w:t xml:space="preserve"> by hand</w:t>
      </w:r>
      <w:r w:rsidRPr="008B3522">
        <w:rPr>
          <w:rFonts w:asciiTheme="minorHAnsi" w:hAnsiTheme="minorHAnsi" w:cstheme="minorHAnsi"/>
          <w:color w:val="auto"/>
          <w:highlight w:val="yellow"/>
        </w:rPr>
        <w:t xml:space="preserve"> to </w:t>
      </w:r>
      <w:r w:rsidR="002B37CF" w:rsidRPr="008B3522">
        <w:rPr>
          <w:rFonts w:asciiTheme="minorHAnsi" w:hAnsiTheme="minorHAnsi" w:cstheme="minorHAnsi"/>
          <w:color w:val="auto"/>
          <w:highlight w:val="yellow"/>
        </w:rPr>
        <w:t>ensure</w:t>
      </w:r>
      <w:r w:rsidRPr="008B3522">
        <w:rPr>
          <w:rFonts w:asciiTheme="minorHAnsi" w:hAnsiTheme="minorHAnsi" w:cstheme="minorHAnsi"/>
          <w:color w:val="auto"/>
          <w:highlight w:val="yellow"/>
        </w:rPr>
        <w:t xml:space="preserve"> </w:t>
      </w:r>
      <w:r w:rsidR="00A8222B" w:rsidRPr="008B3522">
        <w:rPr>
          <w:rFonts w:asciiTheme="minorHAnsi" w:hAnsiTheme="minorHAnsi" w:cstheme="minorHAnsi"/>
          <w:color w:val="auto"/>
          <w:highlight w:val="yellow"/>
        </w:rPr>
        <w:t>homogeneity</w:t>
      </w:r>
      <w:r w:rsidR="007222CF" w:rsidRPr="008B3522">
        <w:rPr>
          <w:rFonts w:asciiTheme="minorHAnsi" w:hAnsiTheme="minorHAnsi" w:cstheme="minorHAnsi"/>
          <w:color w:val="auto"/>
          <w:highlight w:val="yellow"/>
        </w:rPr>
        <w:t>. A</w:t>
      </w:r>
      <w:r w:rsidR="005B2B3F" w:rsidRPr="008B3522">
        <w:rPr>
          <w:rFonts w:asciiTheme="minorHAnsi" w:hAnsiTheme="minorHAnsi" w:cstheme="minorHAnsi"/>
          <w:color w:val="auto"/>
          <w:highlight w:val="yellow"/>
        </w:rPr>
        <w:t>dditionally</w:t>
      </w:r>
      <w:r w:rsidR="007222CF" w:rsidRPr="008B3522">
        <w:rPr>
          <w:rFonts w:asciiTheme="minorHAnsi" w:hAnsiTheme="minorHAnsi" w:cstheme="minorHAnsi"/>
          <w:color w:val="auto"/>
          <w:highlight w:val="yellow"/>
        </w:rPr>
        <w:t>, they can be placed in a</w:t>
      </w:r>
      <w:r w:rsidR="002B37CF" w:rsidRPr="008B3522">
        <w:rPr>
          <w:rFonts w:asciiTheme="minorHAnsi" w:hAnsiTheme="minorHAnsi" w:cstheme="minorHAnsi"/>
          <w:color w:val="auto"/>
          <w:highlight w:val="yellow"/>
        </w:rPr>
        <w:t>n</w:t>
      </w:r>
      <w:r w:rsidR="007222CF" w:rsidRPr="008B3522">
        <w:rPr>
          <w:rFonts w:asciiTheme="minorHAnsi" w:hAnsiTheme="minorHAnsi" w:cstheme="minorHAnsi"/>
          <w:color w:val="auto"/>
          <w:highlight w:val="yellow"/>
        </w:rPr>
        <w:t xml:space="preserve"> ultr</w:t>
      </w:r>
      <w:r w:rsidRPr="008B3522">
        <w:rPr>
          <w:rFonts w:asciiTheme="minorHAnsi" w:hAnsiTheme="minorHAnsi" w:cstheme="minorHAnsi"/>
          <w:color w:val="auto"/>
          <w:highlight w:val="yellow"/>
        </w:rPr>
        <w:t xml:space="preserve">asonic water bath for </w:t>
      </w:r>
      <w:r w:rsidR="005B2B3F" w:rsidRPr="008B3522">
        <w:rPr>
          <w:rFonts w:asciiTheme="minorHAnsi" w:hAnsiTheme="minorHAnsi" w:cstheme="minorHAnsi"/>
          <w:color w:val="auto"/>
          <w:highlight w:val="yellow"/>
        </w:rPr>
        <w:t>1 min</w:t>
      </w:r>
      <w:r w:rsidR="007222CF" w:rsidRPr="008B3522">
        <w:rPr>
          <w:rFonts w:asciiTheme="minorHAnsi" w:hAnsiTheme="minorHAnsi" w:cstheme="minorHAnsi"/>
          <w:color w:val="auto"/>
          <w:highlight w:val="yellow"/>
        </w:rPr>
        <w:t>.</w:t>
      </w:r>
      <w:r w:rsidR="005B2B3F" w:rsidRPr="008B3522">
        <w:rPr>
          <w:rFonts w:asciiTheme="minorHAnsi" w:hAnsiTheme="minorHAnsi" w:cstheme="minorHAnsi"/>
          <w:color w:val="auto"/>
          <w:highlight w:val="yellow"/>
        </w:rPr>
        <w:t xml:space="preserve"> Some inks may still show sedimented pigments after conducting both steps and may need prolonged homogenization. </w:t>
      </w:r>
    </w:p>
    <w:p w14:paraId="614972B6" w14:textId="77777777" w:rsidR="009D5A1F" w:rsidRPr="008B3522" w:rsidRDefault="009D5A1F" w:rsidP="002E2ED3">
      <w:pPr>
        <w:pStyle w:val="NormalWeb"/>
        <w:spacing w:before="0" w:beforeAutospacing="0" w:after="0" w:afterAutospacing="0"/>
        <w:rPr>
          <w:rFonts w:asciiTheme="minorHAnsi" w:hAnsiTheme="minorHAnsi" w:cstheme="minorHAnsi"/>
          <w:color w:val="auto"/>
          <w:highlight w:val="yellow"/>
        </w:rPr>
      </w:pPr>
    </w:p>
    <w:p w14:paraId="59C28E00" w14:textId="77777777" w:rsidR="0010376D" w:rsidRDefault="00CE1AB1" w:rsidP="002E2ED3">
      <w:pPr>
        <w:pStyle w:val="NormalWeb"/>
        <w:numPr>
          <w:ilvl w:val="1"/>
          <w:numId w:val="31"/>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Obtain</w:t>
      </w:r>
      <w:r w:rsidRPr="008B3522">
        <w:rPr>
          <w:rFonts w:asciiTheme="minorHAnsi" w:hAnsiTheme="minorHAnsi" w:cstheme="minorHAnsi"/>
          <w:color w:val="auto"/>
          <w:highlight w:val="yellow"/>
        </w:rPr>
        <w:t xml:space="preserve"> </w:t>
      </w:r>
      <w:r w:rsidR="007222CF" w:rsidRPr="008B3522">
        <w:rPr>
          <w:rFonts w:asciiTheme="minorHAnsi" w:hAnsiTheme="minorHAnsi" w:cstheme="minorHAnsi"/>
          <w:color w:val="auto"/>
          <w:highlight w:val="yellow"/>
        </w:rPr>
        <w:t xml:space="preserve">a </w:t>
      </w:r>
      <w:r w:rsidR="009B6391" w:rsidRPr="008B3522">
        <w:rPr>
          <w:rFonts w:asciiTheme="minorHAnsi" w:hAnsiTheme="minorHAnsi" w:cstheme="minorHAnsi"/>
          <w:color w:val="auto"/>
          <w:highlight w:val="yellow"/>
        </w:rPr>
        <w:t>2 µL</w:t>
      </w:r>
      <w:r w:rsidR="00182E67" w:rsidRPr="008B3522">
        <w:rPr>
          <w:rFonts w:asciiTheme="minorHAnsi" w:hAnsiTheme="minorHAnsi" w:cstheme="minorHAnsi"/>
          <w:color w:val="auto"/>
          <w:highlight w:val="yellow"/>
        </w:rPr>
        <w:t xml:space="preserve"> </w:t>
      </w:r>
      <w:r w:rsidR="00D07797" w:rsidRPr="008B3522">
        <w:rPr>
          <w:rFonts w:asciiTheme="minorHAnsi" w:hAnsiTheme="minorHAnsi" w:cstheme="minorHAnsi"/>
          <w:color w:val="auto"/>
          <w:highlight w:val="yellow"/>
        </w:rPr>
        <w:t>micro</w:t>
      </w:r>
      <w:r w:rsidR="00182E67" w:rsidRPr="008B3522">
        <w:rPr>
          <w:rFonts w:asciiTheme="minorHAnsi" w:hAnsiTheme="minorHAnsi" w:cstheme="minorHAnsi"/>
          <w:color w:val="auto"/>
          <w:highlight w:val="yellow"/>
        </w:rPr>
        <w:t xml:space="preserve">capillary </w:t>
      </w:r>
      <w:r w:rsidR="007222CF" w:rsidRPr="008B3522">
        <w:rPr>
          <w:rFonts w:asciiTheme="minorHAnsi" w:hAnsiTheme="minorHAnsi" w:cstheme="minorHAnsi"/>
          <w:color w:val="auto"/>
          <w:highlight w:val="yellow"/>
        </w:rPr>
        <w:t xml:space="preserve">with a diameter below the inner diameter of the </w:t>
      </w:r>
      <w:r w:rsidR="00BD1BD2" w:rsidRPr="008B3522">
        <w:rPr>
          <w:rFonts w:asciiTheme="minorHAnsi" w:hAnsiTheme="minorHAnsi" w:cstheme="minorHAnsi"/>
          <w:color w:val="auto"/>
          <w:highlight w:val="yellow"/>
        </w:rPr>
        <w:t>pyrolysis</w:t>
      </w:r>
      <w:r w:rsidR="007222CF" w:rsidRPr="008B3522">
        <w:rPr>
          <w:rFonts w:asciiTheme="minorHAnsi" w:hAnsiTheme="minorHAnsi" w:cstheme="minorHAnsi"/>
          <w:color w:val="auto"/>
          <w:highlight w:val="yellow"/>
        </w:rPr>
        <w:t xml:space="preserve"> tube. </w:t>
      </w:r>
      <w:r w:rsidR="002D5C76" w:rsidRPr="008B3522">
        <w:rPr>
          <w:rFonts w:asciiTheme="minorHAnsi" w:hAnsiTheme="minorHAnsi" w:cstheme="minorHAnsi"/>
          <w:color w:val="auto"/>
          <w:highlight w:val="yellow"/>
        </w:rPr>
        <w:t>Dip</w:t>
      </w:r>
      <w:r w:rsidR="007222CF" w:rsidRPr="008B3522">
        <w:rPr>
          <w:rFonts w:asciiTheme="minorHAnsi" w:hAnsiTheme="minorHAnsi" w:cstheme="minorHAnsi"/>
          <w:color w:val="auto"/>
          <w:highlight w:val="yellow"/>
        </w:rPr>
        <w:t xml:space="preserve"> the </w:t>
      </w:r>
      <w:r w:rsidR="005B2B3F" w:rsidRPr="008B3522">
        <w:rPr>
          <w:rFonts w:asciiTheme="minorHAnsi" w:hAnsiTheme="minorHAnsi" w:cstheme="minorHAnsi"/>
          <w:color w:val="auto"/>
          <w:highlight w:val="yellow"/>
        </w:rPr>
        <w:t>capillary</w:t>
      </w:r>
      <w:r w:rsidR="007222CF" w:rsidRPr="008B3522">
        <w:rPr>
          <w:rFonts w:asciiTheme="minorHAnsi" w:hAnsiTheme="minorHAnsi" w:cstheme="minorHAnsi"/>
          <w:color w:val="auto"/>
          <w:highlight w:val="yellow"/>
        </w:rPr>
        <w:t xml:space="preserve"> </w:t>
      </w:r>
      <w:r w:rsidR="002D5C76" w:rsidRPr="008B3522">
        <w:rPr>
          <w:rFonts w:asciiTheme="minorHAnsi" w:hAnsiTheme="minorHAnsi" w:cstheme="minorHAnsi"/>
          <w:color w:val="auto"/>
          <w:highlight w:val="yellow"/>
        </w:rPr>
        <w:t xml:space="preserve">tip in the ink </w:t>
      </w:r>
      <w:r w:rsidR="009B6391" w:rsidRPr="008B3522">
        <w:rPr>
          <w:rFonts w:asciiTheme="minorHAnsi" w:hAnsiTheme="minorHAnsi" w:cstheme="minorHAnsi"/>
          <w:color w:val="auto"/>
          <w:highlight w:val="yellow"/>
        </w:rPr>
        <w:t>and aspirate about 1 µL</w:t>
      </w:r>
      <w:r w:rsidR="005B2B3F" w:rsidRPr="008B3522">
        <w:rPr>
          <w:rFonts w:asciiTheme="minorHAnsi" w:hAnsiTheme="minorHAnsi" w:cstheme="minorHAnsi"/>
          <w:color w:val="auto"/>
          <w:highlight w:val="yellow"/>
        </w:rPr>
        <w:t xml:space="preserve"> of ink by filling half of the capillary</w:t>
      </w:r>
      <w:r w:rsidR="007222CF" w:rsidRPr="008B3522">
        <w:rPr>
          <w:rFonts w:asciiTheme="minorHAnsi" w:hAnsiTheme="minorHAnsi" w:cstheme="minorHAnsi"/>
          <w:color w:val="auto"/>
          <w:highlight w:val="yellow"/>
        </w:rPr>
        <w:t xml:space="preserve">. </w:t>
      </w:r>
    </w:p>
    <w:p w14:paraId="17CE86B2" w14:textId="77777777" w:rsidR="0010376D" w:rsidRDefault="0010376D" w:rsidP="002E2ED3">
      <w:pPr>
        <w:pStyle w:val="ListParagraph"/>
        <w:rPr>
          <w:rFonts w:asciiTheme="minorHAnsi" w:hAnsiTheme="minorHAnsi" w:cstheme="minorHAnsi"/>
          <w:color w:val="auto"/>
          <w:highlight w:val="yellow"/>
        </w:rPr>
      </w:pPr>
    </w:p>
    <w:p w14:paraId="69121555" w14:textId="77777777" w:rsidR="007222CF" w:rsidRPr="008B3522" w:rsidRDefault="007222CF" w:rsidP="002E2ED3">
      <w:pPr>
        <w:pStyle w:val="NormalWeb"/>
        <w:numPr>
          <w:ilvl w:val="1"/>
          <w:numId w:val="31"/>
        </w:numPr>
        <w:spacing w:before="0" w:beforeAutospacing="0" w:after="0" w:afterAutospacing="0"/>
        <w:rPr>
          <w:rFonts w:asciiTheme="minorHAnsi" w:hAnsiTheme="minorHAnsi" w:cstheme="minorHAnsi"/>
          <w:color w:val="auto"/>
          <w:highlight w:val="yellow"/>
        </w:rPr>
      </w:pPr>
      <w:r w:rsidRPr="008B3522">
        <w:rPr>
          <w:rFonts w:asciiTheme="minorHAnsi" w:hAnsiTheme="minorHAnsi" w:cstheme="minorHAnsi"/>
          <w:color w:val="auto"/>
          <w:highlight w:val="yellow"/>
        </w:rPr>
        <w:t xml:space="preserve">Insert the </w:t>
      </w:r>
      <w:r w:rsidR="005B2B3F" w:rsidRPr="008B3522">
        <w:rPr>
          <w:rFonts w:asciiTheme="minorHAnsi" w:hAnsiTheme="minorHAnsi" w:cstheme="minorHAnsi"/>
          <w:color w:val="auto"/>
          <w:highlight w:val="yellow"/>
        </w:rPr>
        <w:t>capillary</w:t>
      </w:r>
      <w:r w:rsidRPr="008B3522">
        <w:rPr>
          <w:rFonts w:asciiTheme="minorHAnsi" w:hAnsiTheme="minorHAnsi" w:cstheme="minorHAnsi"/>
          <w:color w:val="auto"/>
          <w:highlight w:val="yellow"/>
        </w:rPr>
        <w:t xml:space="preserve"> in</w:t>
      </w:r>
      <w:r w:rsidR="005B2B3F" w:rsidRPr="008B3522">
        <w:rPr>
          <w:rFonts w:asciiTheme="minorHAnsi" w:hAnsiTheme="minorHAnsi" w:cstheme="minorHAnsi"/>
          <w:color w:val="auto"/>
          <w:highlight w:val="yellow"/>
        </w:rPr>
        <w:t>to</w:t>
      </w:r>
      <w:r w:rsidRPr="008B3522">
        <w:rPr>
          <w:rFonts w:asciiTheme="minorHAnsi" w:hAnsiTheme="minorHAnsi" w:cstheme="minorHAnsi"/>
          <w:color w:val="auto"/>
          <w:highlight w:val="yellow"/>
        </w:rPr>
        <w:t xml:space="preserve"> the </w:t>
      </w:r>
      <w:r w:rsidR="00BD1BD2" w:rsidRPr="008B3522">
        <w:rPr>
          <w:rFonts w:asciiTheme="minorHAnsi" w:hAnsiTheme="minorHAnsi" w:cstheme="minorHAnsi"/>
          <w:color w:val="auto"/>
          <w:highlight w:val="yellow"/>
        </w:rPr>
        <w:t>pyrolysis</w:t>
      </w:r>
      <w:r w:rsidRPr="008B3522">
        <w:rPr>
          <w:rFonts w:asciiTheme="minorHAnsi" w:hAnsiTheme="minorHAnsi" w:cstheme="minorHAnsi"/>
          <w:color w:val="auto"/>
          <w:highlight w:val="yellow"/>
        </w:rPr>
        <w:t xml:space="preserve"> tube and stain the </w:t>
      </w:r>
      <w:r w:rsidR="00BD1BD2" w:rsidRPr="008B3522">
        <w:rPr>
          <w:rFonts w:asciiTheme="minorHAnsi" w:hAnsiTheme="minorHAnsi" w:cstheme="minorHAnsi"/>
          <w:color w:val="auto"/>
          <w:highlight w:val="yellow"/>
        </w:rPr>
        <w:t>quartz wool</w:t>
      </w:r>
      <w:r w:rsidRPr="008B3522">
        <w:rPr>
          <w:rFonts w:asciiTheme="minorHAnsi" w:hAnsiTheme="minorHAnsi" w:cstheme="minorHAnsi"/>
          <w:color w:val="auto"/>
          <w:highlight w:val="yellow"/>
        </w:rPr>
        <w:t xml:space="preserve"> stopper with the ink. </w:t>
      </w:r>
      <w:r w:rsidR="002D5C76" w:rsidRPr="008B3522">
        <w:rPr>
          <w:rFonts w:asciiTheme="minorHAnsi" w:hAnsiTheme="minorHAnsi" w:cstheme="minorHAnsi"/>
          <w:color w:val="auto"/>
          <w:highlight w:val="yellow"/>
        </w:rPr>
        <w:t>A clear color staining must be visible without adding t</w:t>
      </w:r>
      <w:r w:rsidR="00CE1AB1">
        <w:rPr>
          <w:rFonts w:asciiTheme="minorHAnsi" w:hAnsiTheme="minorHAnsi" w:cstheme="minorHAnsi"/>
          <w:color w:val="auto"/>
          <w:highlight w:val="yellow"/>
        </w:rPr>
        <w:t>o</w:t>
      </w:r>
      <w:r w:rsidR="002D5C76" w:rsidRPr="008B3522">
        <w:rPr>
          <w:rFonts w:asciiTheme="minorHAnsi" w:hAnsiTheme="minorHAnsi" w:cstheme="minorHAnsi"/>
          <w:color w:val="auto"/>
          <w:highlight w:val="yellow"/>
        </w:rPr>
        <w:t xml:space="preserve">o much ink to the sample. </w:t>
      </w:r>
    </w:p>
    <w:p w14:paraId="75C94055" w14:textId="77777777" w:rsidR="007222CF" w:rsidRPr="008B3522" w:rsidRDefault="007222CF" w:rsidP="002E2ED3">
      <w:pPr>
        <w:pStyle w:val="ListParagraph"/>
        <w:ind w:left="0"/>
        <w:rPr>
          <w:rFonts w:asciiTheme="minorHAnsi" w:hAnsiTheme="minorHAnsi" w:cstheme="minorHAnsi"/>
          <w:color w:val="auto"/>
          <w:highlight w:val="yellow"/>
        </w:rPr>
      </w:pPr>
    </w:p>
    <w:p w14:paraId="44B5F0A5" w14:textId="77777777" w:rsidR="008F31C6" w:rsidRPr="008B3522" w:rsidRDefault="00CE1AB1" w:rsidP="002E2ED3">
      <w:pPr>
        <w:pStyle w:val="NormalWeb"/>
        <w:numPr>
          <w:ilvl w:val="1"/>
          <w:numId w:val="31"/>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Obtain</w:t>
      </w:r>
      <w:r w:rsidRPr="008B3522">
        <w:rPr>
          <w:rFonts w:asciiTheme="minorHAnsi" w:hAnsiTheme="minorHAnsi" w:cstheme="minorHAnsi"/>
          <w:color w:val="auto"/>
          <w:highlight w:val="yellow"/>
        </w:rPr>
        <w:t xml:space="preserve"> </w:t>
      </w:r>
      <w:r w:rsidR="00C07C14" w:rsidRPr="008B3522">
        <w:rPr>
          <w:rFonts w:asciiTheme="minorHAnsi" w:hAnsiTheme="minorHAnsi" w:cstheme="minorHAnsi"/>
          <w:color w:val="auto"/>
          <w:highlight w:val="yellow"/>
        </w:rPr>
        <w:t xml:space="preserve">a steel </w:t>
      </w:r>
      <w:r w:rsidR="00296FA6" w:rsidRPr="008B3522">
        <w:rPr>
          <w:rFonts w:asciiTheme="minorHAnsi" w:hAnsiTheme="minorHAnsi"/>
          <w:color w:val="auto"/>
          <w:highlight w:val="yellow"/>
        </w:rPr>
        <w:t xml:space="preserve">transport adapter </w:t>
      </w:r>
      <w:r w:rsidR="00C07C14" w:rsidRPr="008B3522">
        <w:rPr>
          <w:rFonts w:asciiTheme="minorHAnsi" w:hAnsiTheme="minorHAnsi" w:cstheme="minorHAnsi"/>
          <w:color w:val="auto"/>
          <w:highlight w:val="yellow"/>
        </w:rPr>
        <w:t xml:space="preserve">for the automated injection unit and attach the prepared </w:t>
      </w:r>
      <w:r w:rsidR="00BD1BD2" w:rsidRPr="008B3522">
        <w:rPr>
          <w:rFonts w:asciiTheme="minorHAnsi" w:hAnsiTheme="minorHAnsi" w:cstheme="minorHAnsi"/>
          <w:color w:val="auto"/>
          <w:highlight w:val="yellow"/>
        </w:rPr>
        <w:t xml:space="preserve">pyrolysis tube </w:t>
      </w:r>
      <w:r w:rsidR="00C07C14" w:rsidRPr="008B3522">
        <w:rPr>
          <w:rFonts w:asciiTheme="minorHAnsi" w:hAnsiTheme="minorHAnsi" w:cstheme="minorHAnsi"/>
          <w:color w:val="auto"/>
          <w:highlight w:val="yellow"/>
        </w:rPr>
        <w:t xml:space="preserve">to it using </w:t>
      </w:r>
      <w:r w:rsidR="00C451F0" w:rsidRPr="008B3522">
        <w:rPr>
          <w:rFonts w:asciiTheme="minorHAnsi" w:hAnsiTheme="minorHAnsi"/>
          <w:color w:val="auto"/>
          <w:highlight w:val="yellow"/>
        </w:rPr>
        <w:t xml:space="preserve">tweezers for </w:t>
      </w:r>
      <w:r w:rsidR="00BD7EA1" w:rsidRPr="008B3522">
        <w:rPr>
          <w:rFonts w:asciiTheme="minorHAnsi" w:hAnsiTheme="minorHAnsi"/>
          <w:color w:val="auto"/>
          <w:highlight w:val="yellow"/>
        </w:rPr>
        <w:t>p</w:t>
      </w:r>
      <w:r w:rsidR="00C451F0" w:rsidRPr="008B3522">
        <w:rPr>
          <w:rFonts w:asciiTheme="minorHAnsi" w:hAnsiTheme="minorHAnsi"/>
          <w:color w:val="auto"/>
          <w:highlight w:val="yellow"/>
        </w:rPr>
        <w:t>yrolysis tubes</w:t>
      </w:r>
      <w:r w:rsidR="00C07C14" w:rsidRPr="008B3522">
        <w:rPr>
          <w:rFonts w:asciiTheme="minorHAnsi" w:hAnsiTheme="minorHAnsi" w:cstheme="minorHAnsi"/>
          <w:color w:val="auto"/>
          <w:highlight w:val="yellow"/>
        </w:rPr>
        <w:t xml:space="preserve">. </w:t>
      </w:r>
    </w:p>
    <w:p w14:paraId="12DDB5D9" w14:textId="77777777" w:rsidR="00C07C14" w:rsidRPr="008B3522" w:rsidRDefault="00C07C14" w:rsidP="002E2ED3">
      <w:pPr>
        <w:pStyle w:val="NormalWeb"/>
        <w:spacing w:before="0" w:beforeAutospacing="0" w:after="0" w:afterAutospacing="0"/>
        <w:rPr>
          <w:rFonts w:asciiTheme="minorHAnsi" w:hAnsiTheme="minorHAnsi" w:cstheme="minorHAnsi"/>
          <w:color w:val="auto"/>
          <w:highlight w:val="yellow"/>
        </w:rPr>
      </w:pPr>
    </w:p>
    <w:p w14:paraId="5E95F962" w14:textId="77777777" w:rsidR="00C07C14" w:rsidRPr="008B3522" w:rsidRDefault="00C07C14" w:rsidP="002E2ED3">
      <w:pPr>
        <w:pStyle w:val="NormalWeb"/>
        <w:numPr>
          <w:ilvl w:val="2"/>
          <w:numId w:val="31"/>
        </w:numPr>
        <w:spacing w:before="0" w:beforeAutospacing="0" w:after="0" w:afterAutospacing="0"/>
        <w:rPr>
          <w:rFonts w:asciiTheme="minorHAnsi" w:hAnsiTheme="minorHAnsi" w:cstheme="minorHAnsi"/>
          <w:color w:val="auto"/>
          <w:highlight w:val="yellow"/>
        </w:rPr>
      </w:pPr>
      <w:r w:rsidRPr="008B3522">
        <w:rPr>
          <w:rFonts w:asciiTheme="minorHAnsi" w:hAnsiTheme="minorHAnsi" w:cstheme="minorHAnsi"/>
          <w:color w:val="auto"/>
          <w:highlight w:val="yellow"/>
        </w:rPr>
        <w:t xml:space="preserve">Check that the </w:t>
      </w:r>
      <w:r w:rsidR="00BD1BD2" w:rsidRPr="008B3522">
        <w:rPr>
          <w:rFonts w:asciiTheme="minorHAnsi" w:hAnsiTheme="minorHAnsi" w:cstheme="minorHAnsi"/>
          <w:color w:val="auto"/>
          <w:highlight w:val="yellow"/>
        </w:rPr>
        <w:t>pyrolysis</w:t>
      </w:r>
      <w:r w:rsidRPr="008B3522">
        <w:rPr>
          <w:rFonts w:asciiTheme="minorHAnsi" w:hAnsiTheme="minorHAnsi" w:cstheme="minorHAnsi"/>
          <w:color w:val="auto"/>
          <w:highlight w:val="yellow"/>
        </w:rPr>
        <w:t xml:space="preserve"> tube is perfectly vertical and does not fall off during shaking. </w:t>
      </w:r>
    </w:p>
    <w:p w14:paraId="3A8CFD3E" w14:textId="77777777" w:rsidR="009D5A1F" w:rsidRPr="008B3522" w:rsidRDefault="009D5A1F" w:rsidP="002E2ED3">
      <w:pPr>
        <w:pStyle w:val="NormalWeb"/>
        <w:spacing w:before="0" w:beforeAutospacing="0" w:after="0" w:afterAutospacing="0"/>
        <w:rPr>
          <w:rFonts w:asciiTheme="minorHAnsi" w:hAnsiTheme="minorHAnsi" w:cstheme="minorHAnsi"/>
          <w:color w:val="auto"/>
          <w:highlight w:val="yellow"/>
        </w:rPr>
      </w:pPr>
    </w:p>
    <w:p w14:paraId="4DDC08CB" w14:textId="77777777" w:rsidR="00C07C14" w:rsidRPr="008B3522" w:rsidRDefault="00C07C14" w:rsidP="002E2ED3">
      <w:pPr>
        <w:pStyle w:val="NormalWeb"/>
        <w:numPr>
          <w:ilvl w:val="2"/>
          <w:numId w:val="31"/>
        </w:numPr>
        <w:spacing w:before="0" w:beforeAutospacing="0" w:after="0" w:afterAutospacing="0"/>
        <w:rPr>
          <w:rFonts w:asciiTheme="minorHAnsi" w:hAnsiTheme="minorHAnsi" w:cstheme="minorHAnsi"/>
          <w:color w:val="auto"/>
          <w:highlight w:val="yellow"/>
        </w:rPr>
      </w:pPr>
      <w:r w:rsidRPr="008B3522">
        <w:rPr>
          <w:rFonts w:asciiTheme="minorHAnsi" w:hAnsiTheme="minorHAnsi" w:cstheme="minorHAnsi"/>
          <w:color w:val="auto"/>
          <w:highlight w:val="yellow"/>
        </w:rPr>
        <w:t xml:space="preserve">Place the </w:t>
      </w:r>
      <w:r w:rsidR="00296FA6" w:rsidRPr="008B3522">
        <w:rPr>
          <w:rFonts w:asciiTheme="minorHAnsi" w:hAnsiTheme="minorHAnsi" w:cstheme="minorHAnsi"/>
          <w:color w:val="auto"/>
          <w:highlight w:val="yellow"/>
        </w:rPr>
        <w:t>t</w:t>
      </w:r>
      <w:r w:rsidR="00296FA6" w:rsidRPr="008B3522">
        <w:rPr>
          <w:rFonts w:asciiTheme="minorHAnsi" w:hAnsiTheme="minorHAnsi"/>
          <w:color w:val="auto"/>
          <w:highlight w:val="yellow"/>
        </w:rPr>
        <w:t xml:space="preserve">ransport adapter </w:t>
      </w:r>
      <w:r w:rsidRPr="008B3522">
        <w:rPr>
          <w:rFonts w:asciiTheme="minorHAnsi" w:hAnsiTheme="minorHAnsi" w:cstheme="minorHAnsi"/>
          <w:color w:val="auto"/>
          <w:highlight w:val="yellow"/>
        </w:rPr>
        <w:t xml:space="preserve">in the tray at the desired position. </w:t>
      </w:r>
    </w:p>
    <w:p w14:paraId="0D4A2259" w14:textId="77777777" w:rsidR="00501CBE" w:rsidRPr="008B3522" w:rsidRDefault="00501CBE" w:rsidP="002E2ED3">
      <w:pPr>
        <w:pStyle w:val="ListParagraph"/>
        <w:ind w:left="0"/>
        <w:rPr>
          <w:rFonts w:asciiTheme="minorHAnsi" w:hAnsiTheme="minorHAnsi" w:cstheme="minorHAnsi"/>
          <w:color w:val="auto"/>
          <w:highlight w:val="yellow"/>
        </w:rPr>
      </w:pPr>
    </w:p>
    <w:p w14:paraId="7014788F" w14:textId="77777777" w:rsidR="00501CBE" w:rsidRPr="00DE0DD8" w:rsidRDefault="002E2ED3" w:rsidP="002E2ED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501CBE" w:rsidRPr="00DE0DD8">
        <w:rPr>
          <w:rFonts w:asciiTheme="minorHAnsi" w:hAnsiTheme="minorHAnsi" w:cstheme="minorHAnsi"/>
          <w:color w:val="auto"/>
        </w:rPr>
        <w:t xml:space="preserve"> The ink might contaminate the steel t</w:t>
      </w:r>
      <w:r w:rsidR="00501CBE" w:rsidRPr="00DE0DD8">
        <w:rPr>
          <w:rFonts w:asciiTheme="minorHAnsi" w:hAnsiTheme="minorHAnsi"/>
          <w:color w:val="auto"/>
        </w:rPr>
        <w:t xml:space="preserve">ransport adapter </w:t>
      </w:r>
      <w:r w:rsidR="00501CBE" w:rsidRPr="00DE0DD8">
        <w:rPr>
          <w:rFonts w:asciiTheme="minorHAnsi" w:hAnsiTheme="minorHAnsi" w:cstheme="minorHAnsi"/>
          <w:color w:val="auto"/>
        </w:rPr>
        <w:t>to which the pyrolysis tube is attached</w:t>
      </w:r>
      <w:r w:rsidR="00CE1AB1">
        <w:rPr>
          <w:rFonts w:asciiTheme="minorHAnsi" w:hAnsiTheme="minorHAnsi" w:cstheme="minorHAnsi"/>
          <w:color w:val="auto"/>
        </w:rPr>
        <w:t>; therefore, this</w:t>
      </w:r>
      <w:r w:rsidR="00501CBE" w:rsidRPr="00DE0DD8">
        <w:rPr>
          <w:rFonts w:asciiTheme="minorHAnsi" w:hAnsiTheme="minorHAnsi" w:cstheme="minorHAnsi"/>
          <w:color w:val="auto"/>
        </w:rPr>
        <w:t xml:space="preserve"> needs more </w:t>
      </w:r>
      <w:r w:rsidR="00CE1AB1" w:rsidRPr="00DE0DD8">
        <w:rPr>
          <w:rFonts w:asciiTheme="minorHAnsi" w:hAnsiTheme="minorHAnsi" w:cstheme="minorHAnsi"/>
          <w:color w:val="auto"/>
        </w:rPr>
        <w:t>th</w:t>
      </w:r>
      <w:r w:rsidR="00CE1AB1">
        <w:rPr>
          <w:rFonts w:asciiTheme="minorHAnsi" w:hAnsiTheme="minorHAnsi" w:cstheme="minorHAnsi"/>
          <w:color w:val="auto"/>
        </w:rPr>
        <w:t>orough</w:t>
      </w:r>
      <w:r w:rsidR="00CE1AB1" w:rsidRPr="00DE0DD8">
        <w:rPr>
          <w:rFonts w:asciiTheme="minorHAnsi" w:hAnsiTheme="minorHAnsi" w:cstheme="minorHAnsi"/>
          <w:color w:val="auto"/>
        </w:rPr>
        <w:t xml:space="preserve"> </w:t>
      </w:r>
      <w:r w:rsidR="00501CBE" w:rsidRPr="00DE0DD8">
        <w:rPr>
          <w:rFonts w:asciiTheme="minorHAnsi" w:hAnsiTheme="minorHAnsi" w:cstheme="minorHAnsi"/>
          <w:color w:val="auto"/>
        </w:rPr>
        <w:t xml:space="preserve">cleaning afterwards. </w:t>
      </w:r>
    </w:p>
    <w:p w14:paraId="5C620A0C" w14:textId="77777777" w:rsidR="00C07C14" w:rsidRPr="008B3522" w:rsidRDefault="00C07C14" w:rsidP="002E2ED3">
      <w:pPr>
        <w:pStyle w:val="ListParagraph"/>
        <w:ind w:left="0"/>
        <w:rPr>
          <w:rFonts w:asciiTheme="minorHAnsi" w:hAnsiTheme="minorHAnsi" w:cstheme="minorHAnsi"/>
          <w:color w:val="auto"/>
        </w:rPr>
      </w:pPr>
    </w:p>
    <w:p w14:paraId="38285131" w14:textId="77777777" w:rsidR="00C07C14" w:rsidRPr="008B3522" w:rsidRDefault="009F5D18" w:rsidP="002E2ED3">
      <w:pPr>
        <w:pStyle w:val="NormalWeb"/>
        <w:numPr>
          <w:ilvl w:val="0"/>
          <w:numId w:val="31"/>
        </w:numPr>
        <w:spacing w:before="0" w:beforeAutospacing="0" w:after="0" w:afterAutospacing="0"/>
        <w:rPr>
          <w:rFonts w:asciiTheme="minorHAnsi" w:hAnsiTheme="minorHAnsi" w:cstheme="minorHAnsi"/>
          <w:b/>
          <w:color w:val="auto"/>
        </w:rPr>
      </w:pPr>
      <w:r w:rsidRPr="008B3522">
        <w:rPr>
          <w:rFonts w:asciiTheme="minorHAnsi" w:hAnsiTheme="minorHAnsi" w:cstheme="minorHAnsi"/>
          <w:b/>
          <w:color w:val="auto"/>
        </w:rPr>
        <w:t xml:space="preserve">Analysis of </w:t>
      </w:r>
      <w:r w:rsidR="00CE1AB1" w:rsidRPr="008B3522">
        <w:rPr>
          <w:rFonts w:asciiTheme="minorHAnsi" w:hAnsiTheme="minorHAnsi" w:cstheme="minorHAnsi"/>
          <w:b/>
          <w:color w:val="auto"/>
        </w:rPr>
        <w:t>ink samp</w:t>
      </w:r>
      <w:r w:rsidRPr="008B3522">
        <w:rPr>
          <w:rFonts w:asciiTheme="minorHAnsi" w:hAnsiTheme="minorHAnsi" w:cstheme="minorHAnsi"/>
          <w:b/>
          <w:color w:val="auto"/>
        </w:rPr>
        <w:t xml:space="preserve">les by </w:t>
      </w:r>
      <w:proofErr w:type="spellStart"/>
      <w:r w:rsidR="00622EAE" w:rsidRPr="008B3522">
        <w:rPr>
          <w:rFonts w:asciiTheme="minorHAnsi" w:hAnsiTheme="minorHAnsi" w:cstheme="minorHAnsi"/>
          <w:b/>
          <w:color w:val="auto"/>
        </w:rPr>
        <w:t>py</w:t>
      </w:r>
      <w:proofErr w:type="spellEnd"/>
      <w:r w:rsidR="00622EAE" w:rsidRPr="008B3522">
        <w:rPr>
          <w:rFonts w:asciiTheme="minorHAnsi" w:hAnsiTheme="minorHAnsi" w:cstheme="minorHAnsi"/>
          <w:b/>
          <w:color w:val="auto"/>
        </w:rPr>
        <w:t>-GC</w:t>
      </w:r>
      <w:r w:rsidR="007B789A">
        <w:rPr>
          <w:rFonts w:asciiTheme="minorHAnsi" w:hAnsiTheme="minorHAnsi" w:cstheme="minorHAnsi"/>
          <w:b/>
          <w:color w:val="auto"/>
        </w:rPr>
        <w:t>-</w:t>
      </w:r>
      <w:r w:rsidR="00622EAE" w:rsidRPr="008B3522">
        <w:rPr>
          <w:rFonts w:asciiTheme="minorHAnsi" w:hAnsiTheme="minorHAnsi" w:cstheme="minorHAnsi"/>
          <w:b/>
          <w:color w:val="auto"/>
        </w:rPr>
        <w:t>MS</w:t>
      </w:r>
    </w:p>
    <w:p w14:paraId="7DBF8EAD" w14:textId="77777777" w:rsidR="00C07C14" w:rsidRPr="008B3522" w:rsidRDefault="00C07C14" w:rsidP="002E2ED3">
      <w:pPr>
        <w:pStyle w:val="NormalWeb"/>
        <w:spacing w:before="0" w:beforeAutospacing="0" w:after="0" w:afterAutospacing="0"/>
        <w:rPr>
          <w:rFonts w:asciiTheme="minorHAnsi" w:hAnsiTheme="minorHAnsi" w:cstheme="minorHAnsi"/>
          <w:color w:val="auto"/>
        </w:rPr>
      </w:pPr>
    </w:p>
    <w:p w14:paraId="38D186CC" w14:textId="77777777" w:rsidR="009F5D18" w:rsidRPr="008B3522" w:rsidRDefault="001C7451" w:rsidP="002E2ED3">
      <w:pPr>
        <w:pStyle w:val="NormalWeb"/>
        <w:numPr>
          <w:ilvl w:val="1"/>
          <w:numId w:val="31"/>
        </w:numPr>
        <w:spacing w:before="0" w:beforeAutospacing="0" w:after="0" w:afterAutospacing="0"/>
        <w:rPr>
          <w:rFonts w:asciiTheme="minorHAnsi" w:hAnsiTheme="minorHAnsi" w:cstheme="minorHAnsi"/>
          <w:color w:val="auto"/>
        </w:rPr>
      </w:pPr>
      <w:r w:rsidRPr="008B3522">
        <w:rPr>
          <w:rFonts w:asciiTheme="minorHAnsi" w:hAnsiTheme="minorHAnsi" w:cstheme="minorHAnsi"/>
          <w:color w:val="auto"/>
        </w:rPr>
        <w:t xml:space="preserve">Set up the </w:t>
      </w:r>
      <w:r w:rsidR="00FE1A50" w:rsidRPr="008B3522">
        <w:rPr>
          <w:rFonts w:asciiTheme="minorHAnsi" w:hAnsiTheme="minorHAnsi" w:cstheme="minorHAnsi"/>
          <w:color w:val="auto"/>
        </w:rPr>
        <w:t>GC</w:t>
      </w:r>
      <w:r w:rsidR="007B789A">
        <w:rPr>
          <w:rFonts w:asciiTheme="minorHAnsi" w:hAnsiTheme="minorHAnsi" w:cstheme="minorHAnsi"/>
          <w:color w:val="auto"/>
        </w:rPr>
        <w:t>-</w:t>
      </w:r>
      <w:r w:rsidR="00FE1A50" w:rsidRPr="008B3522">
        <w:rPr>
          <w:rFonts w:asciiTheme="minorHAnsi" w:hAnsiTheme="minorHAnsi" w:cstheme="minorHAnsi"/>
          <w:color w:val="auto"/>
        </w:rPr>
        <w:t>MS-system</w:t>
      </w:r>
      <w:r w:rsidRPr="008B3522">
        <w:rPr>
          <w:rFonts w:asciiTheme="minorHAnsi" w:hAnsiTheme="minorHAnsi" w:cstheme="minorHAnsi"/>
          <w:color w:val="auto"/>
        </w:rPr>
        <w:t xml:space="preserve"> </w:t>
      </w:r>
      <w:r w:rsidR="00FE1A50" w:rsidRPr="008B3522">
        <w:rPr>
          <w:rFonts w:asciiTheme="minorHAnsi" w:hAnsiTheme="minorHAnsi" w:cstheme="minorHAnsi"/>
          <w:color w:val="auto"/>
        </w:rPr>
        <w:t xml:space="preserve">equipped with </w:t>
      </w:r>
      <w:r w:rsidRPr="008B3522">
        <w:rPr>
          <w:rFonts w:asciiTheme="minorHAnsi" w:hAnsiTheme="minorHAnsi" w:cstheme="minorHAnsi"/>
          <w:color w:val="auto"/>
        </w:rPr>
        <w:t xml:space="preserve">a Thermal Desorption Unit (TDU) and a </w:t>
      </w:r>
      <w:proofErr w:type="spellStart"/>
      <w:r w:rsidRPr="008B3522">
        <w:rPr>
          <w:rFonts w:asciiTheme="minorHAnsi" w:hAnsiTheme="minorHAnsi" w:cstheme="minorHAnsi"/>
          <w:color w:val="auto"/>
        </w:rPr>
        <w:t>pyrolyzer</w:t>
      </w:r>
      <w:proofErr w:type="spellEnd"/>
      <w:r w:rsidRPr="008B3522">
        <w:rPr>
          <w:rFonts w:asciiTheme="minorHAnsi" w:hAnsiTheme="minorHAnsi" w:cstheme="minorHAnsi"/>
          <w:color w:val="auto"/>
        </w:rPr>
        <w:t xml:space="preserve"> module on top of the Cold Injection System (CIS)</w:t>
      </w:r>
      <w:r w:rsidR="0010376D">
        <w:rPr>
          <w:rFonts w:asciiTheme="minorHAnsi" w:hAnsiTheme="minorHAnsi" w:cstheme="minorHAnsi"/>
          <w:color w:val="auto"/>
        </w:rPr>
        <w:t xml:space="preserve"> according to the manufacturer’s instructions</w:t>
      </w:r>
      <w:r w:rsidRPr="008B3522">
        <w:rPr>
          <w:rFonts w:asciiTheme="minorHAnsi" w:hAnsiTheme="minorHAnsi" w:cstheme="minorHAnsi"/>
          <w:color w:val="auto"/>
        </w:rPr>
        <w:t xml:space="preserve">. </w:t>
      </w:r>
      <w:r w:rsidR="00AD5A92" w:rsidRPr="008B3522">
        <w:rPr>
          <w:rFonts w:asciiTheme="minorHAnsi" w:hAnsiTheme="minorHAnsi" w:cstheme="minorHAnsi"/>
          <w:color w:val="auto"/>
        </w:rPr>
        <w:t>Use an inert electron impact (EI) ion source at 70 eV and helium with a purity of 99.999% as carrier gas (1 m</w:t>
      </w:r>
      <w:r w:rsidR="009B6391" w:rsidRPr="008B3522">
        <w:rPr>
          <w:rFonts w:asciiTheme="minorHAnsi" w:hAnsiTheme="minorHAnsi" w:cstheme="minorHAnsi"/>
          <w:color w:val="auto"/>
        </w:rPr>
        <w:t>L</w:t>
      </w:r>
      <w:r w:rsidR="00AD5A92" w:rsidRPr="008B3522">
        <w:rPr>
          <w:rFonts w:asciiTheme="minorHAnsi" w:hAnsiTheme="minorHAnsi" w:cstheme="minorHAnsi"/>
          <w:color w:val="auto"/>
        </w:rPr>
        <w:t>/min)</w:t>
      </w:r>
      <w:r w:rsidR="00132BE8" w:rsidRPr="008B3522">
        <w:rPr>
          <w:rFonts w:asciiTheme="minorHAnsi" w:hAnsiTheme="minorHAnsi" w:cstheme="minorHAnsi"/>
          <w:color w:val="auto"/>
        </w:rPr>
        <w:t>.</w:t>
      </w:r>
      <w:r w:rsidR="00AD5A92" w:rsidRPr="008B3522">
        <w:rPr>
          <w:rFonts w:asciiTheme="minorHAnsi" w:hAnsiTheme="minorHAnsi" w:cstheme="minorHAnsi"/>
          <w:color w:val="auto"/>
        </w:rPr>
        <w:t xml:space="preserve"> </w:t>
      </w:r>
      <w:r w:rsidR="0010376D">
        <w:rPr>
          <w:rFonts w:asciiTheme="minorHAnsi" w:hAnsiTheme="minorHAnsi" w:cstheme="minorHAnsi"/>
          <w:color w:val="auto"/>
        </w:rPr>
        <w:t>Set t</w:t>
      </w:r>
      <w:r w:rsidR="00132BE8" w:rsidRPr="008B3522">
        <w:rPr>
          <w:rFonts w:asciiTheme="minorHAnsi" w:hAnsiTheme="minorHAnsi" w:cstheme="minorHAnsi"/>
          <w:color w:val="auto"/>
        </w:rPr>
        <w:t>he</w:t>
      </w:r>
      <w:r w:rsidR="00AD5A92" w:rsidRPr="008B3522">
        <w:rPr>
          <w:rFonts w:asciiTheme="minorHAnsi" w:hAnsiTheme="minorHAnsi" w:cstheme="minorHAnsi"/>
          <w:color w:val="auto"/>
        </w:rPr>
        <w:t xml:space="preserve"> split ratio of </w:t>
      </w:r>
      <w:r w:rsidR="00132BE8" w:rsidRPr="008B3522">
        <w:rPr>
          <w:rFonts w:asciiTheme="minorHAnsi" w:hAnsiTheme="minorHAnsi" w:cstheme="minorHAnsi"/>
          <w:color w:val="auto"/>
        </w:rPr>
        <w:t xml:space="preserve">the CIS to </w:t>
      </w:r>
      <w:r w:rsidR="00AD5A92" w:rsidRPr="008B3522">
        <w:rPr>
          <w:rFonts w:asciiTheme="minorHAnsi" w:hAnsiTheme="minorHAnsi" w:cstheme="minorHAnsi"/>
          <w:color w:val="auto"/>
        </w:rPr>
        <w:t>1:</w:t>
      </w:r>
      <w:r w:rsidR="00F81791" w:rsidRPr="008B3522">
        <w:rPr>
          <w:rFonts w:asciiTheme="minorHAnsi" w:hAnsiTheme="minorHAnsi" w:cstheme="minorHAnsi"/>
          <w:color w:val="auto"/>
        </w:rPr>
        <w:t>5</w:t>
      </w:r>
      <w:r w:rsidR="00AD5A92" w:rsidRPr="008B3522">
        <w:rPr>
          <w:rFonts w:asciiTheme="minorHAnsi" w:hAnsiTheme="minorHAnsi" w:cstheme="minorHAnsi"/>
          <w:color w:val="auto"/>
        </w:rPr>
        <w:t>0.</w:t>
      </w:r>
    </w:p>
    <w:p w14:paraId="592D1500" w14:textId="77777777" w:rsidR="009D5A1F" w:rsidRPr="008B3522" w:rsidRDefault="009D5A1F" w:rsidP="002E2ED3">
      <w:pPr>
        <w:pStyle w:val="NormalWeb"/>
        <w:spacing w:before="0" w:beforeAutospacing="0" w:after="0" w:afterAutospacing="0"/>
        <w:rPr>
          <w:rFonts w:asciiTheme="minorHAnsi" w:hAnsiTheme="minorHAnsi" w:cstheme="minorHAnsi"/>
          <w:color w:val="auto"/>
        </w:rPr>
      </w:pPr>
    </w:p>
    <w:p w14:paraId="318B997C" w14:textId="77777777" w:rsidR="00AD5A92" w:rsidRPr="008B3522" w:rsidRDefault="0010376D" w:rsidP="002E2ED3">
      <w:pPr>
        <w:pStyle w:val="NormalWeb"/>
        <w:numPr>
          <w:ilvl w:val="1"/>
          <w:numId w:val="31"/>
        </w:numPr>
        <w:spacing w:before="0" w:beforeAutospacing="0" w:after="0" w:afterAutospacing="0"/>
        <w:rPr>
          <w:rFonts w:asciiTheme="minorHAnsi" w:hAnsiTheme="minorHAnsi" w:cstheme="minorHAnsi"/>
          <w:color w:val="auto"/>
        </w:rPr>
      </w:pPr>
      <w:r>
        <w:rPr>
          <w:rFonts w:asciiTheme="minorHAnsi" w:hAnsiTheme="minorHAnsi" w:cstheme="minorHAnsi"/>
          <w:color w:val="auto"/>
        </w:rPr>
        <w:lastRenderedPageBreak/>
        <w:t>Install</w:t>
      </w:r>
      <w:r w:rsidRPr="008B3522">
        <w:rPr>
          <w:rFonts w:asciiTheme="minorHAnsi" w:hAnsiTheme="minorHAnsi" w:cstheme="minorHAnsi"/>
          <w:color w:val="auto"/>
        </w:rPr>
        <w:t xml:space="preserve"> </w:t>
      </w:r>
      <w:r w:rsidR="00AD5A92" w:rsidRPr="008B3522">
        <w:rPr>
          <w:rFonts w:asciiTheme="minorHAnsi" w:hAnsiTheme="minorHAnsi" w:cstheme="minorHAnsi"/>
          <w:color w:val="auto"/>
        </w:rPr>
        <w:t>a</w:t>
      </w:r>
      <w:r w:rsidR="00156429" w:rsidRPr="008B3522">
        <w:rPr>
          <w:rFonts w:asciiTheme="minorHAnsi" w:hAnsiTheme="minorHAnsi" w:cstheme="minorHAnsi"/>
          <w:color w:val="auto"/>
        </w:rPr>
        <w:t>n</w:t>
      </w:r>
      <w:r w:rsidR="00AD5A92" w:rsidRPr="008B3522">
        <w:rPr>
          <w:rFonts w:asciiTheme="minorHAnsi" w:hAnsiTheme="minorHAnsi" w:cstheme="minorHAnsi"/>
          <w:color w:val="auto"/>
        </w:rPr>
        <w:t xml:space="preserve"> HP-5MS column </w:t>
      </w:r>
      <w:r w:rsidR="0088789F" w:rsidRPr="008B3522">
        <w:rPr>
          <w:rFonts w:asciiTheme="minorHAnsi" w:hAnsiTheme="minorHAnsi" w:cstheme="minorHAnsi"/>
          <w:color w:val="auto"/>
        </w:rPr>
        <w:t xml:space="preserve">and a guard column </w:t>
      </w:r>
      <w:r w:rsidR="00AD5A92" w:rsidRPr="008B3522">
        <w:rPr>
          <w:rFonts w:asciiTheme="minorHAnsi" w:hAnsiTheme="minorHAnsi" w:cstheme="minorHAnsi"/>
          <w:color w:val="auto"/>
        </w:rPr>
        <w:t xml:space="preserve">for </w:t>
      </w:r>
      <w:r w:rsidR="00A8222B" w:rsidRPr="008B3522">
        <w:rPr>
          <w:rFonts w:asciiTheme="minorHAnsi" w:hAnsiTheme="minorHAnsi" w:cstheme="minorHAnsi"/>
          <w:color w:val="auto"/>
        </w:rPr>
        <w:t>separation</w:t>
      </w:r>
      <w:r w:rsidR="00AD5A92" w:rsidRPr="008B3522">
        <w:rPr>
          <w:rFonts w:asciiTheme="minorHAnsi" w:hAnsiTheme="minorHAnsi" w:cstheme="minorHAnsi"/>
          <w:color w:val="auto"/>
        </w:rPr>
        <w:t xml:space="preserve">. </w:t>
      </w:r>
      <w:r>
        <w:rPr>
          <w:rFonts w:asciiTheme="minorHAnsi" w:hAnsiTheme="minorHAnsi" w:cstheme="minorHAnsi"/>
          <w:color w:val="auto"/>
        </w:rPr>
        <w:t>Set the following analysis parameters in the instruments’ control software: s</w:t>
      </w:r>
      <w:r w:rsidR="00AD5A92" w:rsidRPr="008B3522">
        <w:rPr>
          <w:rFonts w:asciiTheme="minorHAnsi" w:hAnsiTheme="minorHAnsi" w:cstheme="minorHAnsi"/>
          <w:color w:val="auto"/>
        </w:rPr>
        <w:t>tart the oven temperature at 50</w:t>
      </w:r>
      <w:r w:rsidR="00F93A4F">
        <w:rPr>
          <w:rFonts w:asciiTheme="minorHAnsi" w:hAnsiTheme="minorHAnsi" w:cstheme="minorHAnsi"/>
          <w:color w:val="auto"/>
        </w:rPr>
        <w:t xml:space="preserve"> °C</w:t>
      </w:r>
      <w:r w:rsidR="00AD5A92" w:rsidRPr="008B3522">
        <w:rPr>
          <w:rFonts w:asciiTheme="minorHAnsi" w:hAnsiTheme="minorHAnsi" w:cstheme="minorHAnsi"/>
          <w:color w:val="auto"/>
        </w:rPr>
        <w:t>, hold for 2 min</w:t>
      </w:r>
      <w:r w:rsidR="00CE1AB1">
        <w:rPr>
          <w:rFonts w:asciiTheme="minorHAnsi" w:hAnsiTheme="minorHAnsi" w:cstheme="minorHAnsi"/>
          <w:color w:val="auto"/>
        </w:rPr>
        <w:t>,</w:t>
      </w:r>
      <w:r w:rsidR="00AD5A92" w:rsidRPr="008B3522">
        <w:rPr>
          <w:rFonts w:asciiTheme="minorHAnsi" w:hAnsiTheme="minorHAnsi" w:cstheme="minorHAnsi"/>
          <w:color w:val="auto"/>
        </w:rPr>
        <w:t xml:space="preserve"> and ramp </w:t>
      </w:r>
      <w:r w:rsidR="00CE1AB1">
        <w:rPr>
          <w:rFonts w:asciiTheme="minorHAnsi" w:hAnsiTheme="minorHAnsi" w:cstheme="minorHAnsi"/>
          <w:color w:val="auto"/>
        </w:rPr>
        <w:t>at</w:t>
      </w:r>
      <w:r w:rsidR="00CE1AB1" w:rsidRPr="008B3522">
        <w:rPr>
          <w:rFonts w:asciiTheme="minorHAnsi" w:hAnsiTheme="minorHAnsi" w:cstheme="minorHAnsi"/>
          <w:color w:val="auto"/>
        </w:rPr>
        <w:t xml:space="preserve"> </w:t>
      </w:r>
      <w:r w:rsidR="00AD5A92" w:rsidRPr="008B3522">
        <w:rPr>
          <w:rFonts w:asciiTheme="minorHAnsi" w:hAnsiTheme="minorHAnsi" w:cstheme="minorHAnsi"/>
          <w:color w:val="auto"/>
        </w:rPr>
        <w:t>10</w:t>
      </w:r>
      <w:r w:rsidR="00F93A4F">
        <w:rPr>
          <w:rFonts w:asciiTheme="minorHAnsi" w:hAnsiTheme="minorHAnsi" w:cstheme="minorHAnsi"/>
          <w:color w:val="auto"/>
        </w:rPr>
        <w:t xml:space="preserve"> °C</w:t>
      </w:r>
      <w:r w:rsidR="00AD5A92" w:rsidRPr="008B3522">
        <w:rPr>
          <w:rFonts w:asciiTheme="minorHAnsi" w:hAnsiTheme="minorHAnsi" w:cstheme="minorHAnsi"/>
          <w:color w:val="auto"/>
        </w:rPr>
        <w:t>/min to 320</w:t>
      </w:r>
      <w:r w:rsidR="00F93A4F">
        <w:rPr>
          <w:rFonts w:asciiTheme="minorHAnsi" w:hAnsiTheme="minorHAnsi" w:cstheme="minorHAnsi"/>
          <w:color w:val="auto"/>
        </w:rPr>
        <w:t xml:space="preserve"> °C</w:t>
      </w:r>
      <w:r w:rsidR="00AD5A92" w:rsidRPr="008B3522">
        <w:rPr>
          <w:rFonts w:asciiTheme="minorHAnsi" w:hAnsiTheme="minorHAnsi" w:cstheme="minorHAnsi"/>
          <w:color w:val="auto"/>
        </w:rPr>
        <w:t xml:space="preserve">. Hold the final temperature for additional 5 min. </w:t>
      </w:r>
      <w:r w:rsidR="00F81791" w:rsidRPr="008B3522">
        <w:rPr>
          <w:rFonts w:asciiTheme="minorHAnsi" w:hAnsiTheme="minorHAnsi" w:cstheme="minorHAnsi"/>
          <w:color w:val="auto"/>
        </w:rPr>
        <w:t>Set the t</w:t>
      </w:r>
      <w:r w:rsidR="00AD5A92" w:rsidRPr="008B3522">
        <w:rPr>
          <w:rFonts w:asciiTheme="minorHAnsi" w:hAnsiTheme="minorHAnsi" w:cstheme="minorHAnsi"/>
          <w:color w:val="auto"/>
        </w:rPr>
        <w:t>ransfer line temperatures to 320</w:t>
      </w:r>
      <w:r w:rsidR="00F93A4F">
        <w:rPr>
          <w:rFonts w:asciiTheme="minorHAnsi" w:hAnsiTheme="minorHAnsi" w:cstheme="minorHAnsi"/>
          <w:color w:val="auto"/>
        </w:rPr>
        <w:t xml:space="preserve"> °C</w:t>
      </w:r>
      <w:r w:rsidR="00AD5A92" w:rsidRPr="008B3522">
        <w:rPr>
          <w:rFonts w:asciiTheme="minorHAnsi" w:hAnsiTheme="minorHAnsi" w:cstheme="minorHAnsi"/>
          <w:color w:val="auto"/>
        </w:rPr>
        <w:t>.</w:t>
      </w:r>
    </w:p>
    <w:p w14:paraId="538C06E2" w14:textId="77777777" w:rsidR="009D5A1F" w:rsidRPr="008B3522" w:rsidRDefault="009D5A1F" w:rsidP="002E2ED3">
      <w:pPr>
        <w:pStyle w:val="NormalWeb"/>
        <w:spacing w:before="0" w:beforeAutospacing="0" w:after="0" w:afterAutospacing="0"/>
        <w:rPr>
          <w:rFonts w:asciiTheme="minorHAnsi" w:hAnsiTheme="minorHAnsi" w:cstheme="minorHAnsi"/>
          <w:color w:val="auto"/>
        </w:rPr>
      </w:pPr>
    </w:p>
    <w:p w14:paraId="3DF0E7F7" w14:textId="77777777" w:rsidR="008F31C6" w:rsidRPr="008B3522" w:rsidRDefault="0026438C" w:rsidP="002E2ED3">
      <w:pPr>
        <w:pStyle w:val="NormalWeb"/>
        <w:numPr>
          <w:ilvl w:val="1"/>
          <w:numId w:val="31"/>
        </w:numPr>
        <w:spacing w:before="0" w:beforeAutospacing="0" w:after="0" w:afterAutospacing="0"/>
        <w:rPr>
          <w:rFonts w:asciiTheme="minorHAnsi" w:hAnsiTheme="minorHAnsi" w:cstheme="minorHAnsi"/>
          <w:color w:val="auto"/>
        </w:rPr>
      </w:pPr>
      <w:r w:rsidRPr="008B3522">
        <w:rPr>
          <w:rFonts w:asciiTheme="minorHAnsi" w:hAnsiTheme="minorHAnsi" w:cstheme="minorHAnsi"/>
          <w:color w:val="auto"/>
        </w:rPr>
        <w:t>R</w:t>
      </w:r>
      <w:r w:rsidR="00C07C14" w:rsidRPr="008B3522">
        <w:rPr>
          <w:rFonts w:asciiTheme="minorHAnsi" w:hAnsiTheme="minorHAnsi" w:cstheme="minorHAnsi"/>
          <w:color w:val="auto"/>
        </w:rPr>
        <w:t>un</w:t>
      </w:r>
      <w:r w:rsidRPr="008B3522">
        <w:rPr>
          <w:rFonts w:asciiTheme="minorHAnsi" w:hAnsiTheme="minorHAnsi" w:cstheme="minorHAnsi"/>
          <w:color w:val="auto"/>
        </w:rPr>
        <w:t xml:space="preserve"> each sample</w:t>
      </w:r>
      <w:r w:rsidR="00C07C14" w:rsidRPr="008B3522">
        <w:rPr>
          <w:rFonts w:asciiTheme="minorHAnsi" w:hAnsiTheme="minorHAnsi" w:cstheme="minorHAnsi"/>
          <w:color w:val="auto"/>
        </w:rPr>
        <w:t xml:space="preserve"> </w:t>
      </w:r>
      <w:r w:rsidRPr="008B3522">
        <w:rPr>
          <w:rFonts w:asciiTheme="minorHAnsi" w:hAnsiTheme="minorHAnsi" w:cstheme="minorHAnsi"/>
          <w:color w:val="auto"/>
        </w:rPr>
        <w:t>in a solvent vent mode without pyrolysis to</w:t>
      </w:r>
      <w:r w:rsidR="00C07C14" w:rsidRPr="008B3522">
        <w:rPr>
          <w:rFonts w:asciiTheme="minorHAnsi" w:hAnsiTheme="minorHAnsi" w:cstheme="minorHAnsi"/>
          <w:color w:val="auto"/>
        </w:rPr>
        <w:t xml:space="preserve"> analy</w:t>
      </w:r>
      <w:r w:rsidRPr="008B3522">
        <w:rPr>
          <w:rFonts w:asciiTheme="minorHAnsi" w:hAnsiTheme="minorHAnsi" w:cstheme="minorHAnsi"/>
          <w:color w:val="auto"/>
        </w:rPr>
        <w:t>ze for semi-volatile compounds.</w:t>
      </w:r>
    </w:p>
    <w:p w14:paraId="5DFFBCBB" w14:textId="77777777" w:rsidR="009D5A1F" w:rsidRPr="008B3522" w:rsidRDefault="009D5A1F" w:rsidP="002E2ED3">
      <w:pPr>
        <w:pStyle w:val="NormalWeb"/>
        <w:spacing w:before="0" w:beforeAutospacing="0" w:after="0" w:afterAutospacing="0"/>
        <w:rPr>
          <w:rFonts w:asciiTheme="minorHAnsi" w:hAnsiTheme="minorHAnsi" w:cstheme="minorHAnsi"/>
          <w:color w:val="auto"/>
        </w:rPr>
      </w:pPr>
    </w:p>
    <w:p w14:paraId="36F82F25" w14:textId="77777777" w:rsidR="005236C1" w:rsidRPr="008B3522" w:rsidRDefault="005236C1" w:rsidP="002E2ED3">
      <w:pPr>
        <w:pStyle w:val="NormalWeb"/>
        <w:numPr>
          <w:ilvl w:val="2"/>
          <w:numId w:val="31"/>
        </w:numPr>
        <w:spacing w:before="0" w:beforeAutospacing="0" w:after="0" w:afterAutospacing="0"/>
        <w:rPr>
          <w:rFonts w:asciiTheme="minorHAnsi" w:hAnsiTheme="minorHAnsi" w:cstheme="minorHAnsi"/>
          <w:color w:val="auto"/>
        </w:rPr>
      </w:pPr>
      <w:r w:rsidRPr="008B3522">
        <w:rPr>
          <w:rFonts w:asciiTheme="minorHAnsi" w:hAnsiTheme="minorHAnsi" w:cstheme="minorHAnsi"/>
          <w:color w:val="auto"/>
        </w:rPr>
        <w:t xml:space="preserve">Use the </w:t>
      </w:r>
      <w:r w:rsidR="00A8222B" w:rsidRPr="008B3522">
        <w:rPr>
          <w:rFonts w:asciiTheme="minorHAnsi" w:hAnsiTheme="minorHAnsi" w:cstheme="minorHAnsi"/>
          <w:color w:val="auto"/>
        </w:rPr>
        <w:t>solvent</w:t>
      </w:r>
      <w:r w:rsidRPr="008B3522">
        <w:rPr>
          <w:rFonts w:asciiTheme="minorHAnsi" w:hAnsiTheme="minorHAnsi" w:cstheme="minorHAnsi"/>
          <w:color w:val="auto"/>
        </w:rPr>
        <w:t xml:space="preserve"> vent option of the </w:t>
      </w:r>
      <w:r w:rsidR="0026438C" w:rsidRPr="008B3522">
        <w:rPr>
          <w:rFonts w:asciiTheme="minorHAnsi" w:hAnsiTheme="minorHAnsi" w:cstheme="minorHAnsi"/>
          <w:color w:val="auto"/>
        </w:rPr>
        <w:t>TDU/</w:t>
      </w:r>
      <w:r w:rsidRPr="008B3522">
        <w:rPr>
          <w:rFonts w:asciiTheme="minorHAnsi" w:hAnsiTheme="minorHAnsi" w:cstheme="minorHAnsi"/>
          <w:color w:val="auto"/>
        </w:rPr>
        <w:t>injector and ramp the TDU</w:t>
      </w:r>
      <w:r w:rsidR="009F5D18" w:rsidRPr="008B3522">
        <w:rPr>
          <w:rFonts w:asciiTheme="minorHAnsi" w:hAnsiTheme="minorHAnsi" w:cstheme="minorHAnsi"/>
          <w:color w:val="auto"/>
        </w:rPr>
        <w:t xml:space="preserve"> </w:t>
      </w:r>
      <w:r w:rsidR="0026438C" w:rsidRPr="008B3522">
        <w:rPr>
          <w:rFonts w:asciiTheme="minorHAnsi" w:hAnsiTheme="minorHAnsi" w:cstheme="minorHAnsi"/>
          <w:color w:val="auto"/>
        </w:rPr>
        <w:t>temperature</w:t>
      </w:r>
      <w:r w:rsidRPr="008B3522">
        <w:rPr>
          <w:rFonts w:asciiTheme="minorHAnsi" w:hAnsiTheme="minorHAnsi" w:cstheme="minorHAnsi"/>
          <w:color w:val="auto"/>
        </w:rPr>
        <w:t xml:space="preserve"> after 0.5 min starting at 50</w:t>
      </w:r>
      <w:r w:rsidR="00F93A4F">
        <w:rPr>
          <w:rFonts w:asciiTheme="minorHAnsi" w:hAnsiTheme="minorHAnsi" w:cstheme="minorHAnsi"/>
          <w:color w:val="auto"/>
        </w:rPr>
        <w:t xml:space="preserve"> °C</w:t>
      </w:r>
      <w:r w:rsidRPr="008B3522">
        <w:rPr>
          <w:rFonts w:asciiTheme="minorHAnsi" w:hAnsiTheme="minorHAnsi" w:cstheme="minorHAnsi"/>
          <w:color w:val="auto"/>
        </w:rPr>
        <w:t xml:space="preserve"> to 90</w:t>
      </w:r>
      <w:r w:rsidR="00F93A4F">
        <w:rPr>
          <w:rFonts w:asciiTheme="minorHAnsi" w:hAnsiTheme="minorHAnsi" w:cstheme="minorHAnsi"/>
          <w:color w:val="auto"/>
        </w:rPr>
        <w:t xml:space="preserve"> °C</w:t>
      </w:r>
      <w:r w:rsidRPr="008B3522">
        <w:rPr>
          <w:rFonts w:asciiTheme="minorHAnsi" w:hAnsiTheme="minorHAnsi" w:cstheme="minorHAnsi"/>
          <w:color w:val="auto"/>
        </w:rPr>
        <w:t xml:space="preserve"> at a rate of 100</w:t>
      </w:r>
      <w:r w:rsidR="00F93A4F">
        <w:rPr>
          <w:rFonts w:asciiTheme="minorHAnsi" w:hAnsiTheme="minorHAnsi" w:cstheme="minorHAnsi"/>
          <w:color w:val="auto"/>
        </w:rPr>
        <w:t xml:space="preserve"> °C</w:t>
      </w:r>
      <w:r w:rsidRPr="008B3522">
        <w:rPr>
          <w:rFonts w:asciiTheme="minorHAnsi" w:hAnsiTheme="minorHAnsi" w:cstheme="minorHAnsi"/>
          <w:color w:val="auto"/>
        </w:rPr>
        <w:t>/min. The solvent vent</w:t>
      </w:r>
      <w:r w:rsidR="00B237BF">
        <w:rPr>
          <w:rFonts w:asciiTheme="minorHAnsi" w:hAnsiTheme="minorHAnsi" w:cstheme="minorHAnsi"/>
          <w:color w:val="auto"/>
        </w:rPr>
        <w:t xml:space="preserve"> will be shut off</w:t>
      </w:r>
      <w:r w:rsidRPr="008B3522">
        <w:rPr>
          <w:rFonts w:asciiTheme="minorHAnsi" w:hAnsiTheme="minorHAnsi" w:cstheme="minorHAnsi"/>
          <w:color w:val="auto"/>
        </w:rPr>
        <w:t xml:space="preserve"> after 1.9 min. </w:t>
      </w:r>
    </w:p>
    <w:p w14:paraId="6A3576C8" w14:textId="77777777" w:rsidR="009D5A1F" w:rsidRPr="008B3522" w:rsidRDefault="009D5A1F" w:rsidP="002E2ED3">
      <w:pPr>
        <w:pStyle w:val="NormalWeb"/>
        <w:spacing w:before="0" w:beforeAutospacing="0" w:after="0" w:afterAutospacing="0"/>
        <w:rPr>
          <w:rFonts w:asciiTheme="minorHAnsi" w:hAnsiTheme="minorHAnsi" w:cstheme="minorHAnsi"/>
          <w:color w:val="auto"/>
        </w:rPr>
      </w:pPr>
    </w:p>
    <w:p w14:paraId="201AB66B" w14:textId="77777777" w:rsidR="005236C1" w:rsidRPr="008B3522" w:rsidRDefault="005236C1" w:rsidP="002E2ED3">
      <w:pPr>
        <w:pStyle w:val="NormalWeb"/>
        <w:numPr>
          <w:ilvl w:val="2"/>
          <w:numId w:val="31"/>
        </w:numPr>
        <w:spacing w:before="0" w:beforeAutospacing="0" w:after="0" w:afterAutospacing="0"/>
        <w:rPr>
          <w:rFonts w:asciiTheme="minorHAnsi" w:hAnsiTheme="minorHAnsi" w:cstheme="minorHAnsi"/>
          <w:color w:val="auto"/>
        </w:rPr>
      </w:pPr>
      <w:r w:rsidRPr="008B3522">
        <w:rPr>
          <w:rFonts w:asciiTheme="minorHAnsi" w:hAnsiTheme="minorHAnsi" w:cstheme="minorHAnsi"/>
          <w:color w:val="auto"/>
        </w:rPr>
        <w:t>Heat the temperature of the TDU to 320</w:t>
      </w:r>
      <w:r w:rsidR="00F93A4F">
        <w:rPr>
          <w:rFonts w:asciiTheme="minorHAnsi" w:hAnsiTheme="minorHAnsi" w:cstheme="minorHAnsi"/>
          <w:color w:val="auto"/>
        </w:rPr>
        <w:t xml:space="preserve"> °C</w:t>
      </w:r>
      <w:r w:rsidRPr="008B3522">
        <w:rPr>
          <w:rFonts w:asciiTheme="minorHAnsi" w:hAnsiTheme="minorHAnsi" w:cstheme="minorHAnsi"/>
          <w:color w:val="auto"/>
        </w:rPr>
        <w:t xml:space="preserve"> at a rate of 720</w:t>
      </w:r>
      <w:r w:rsidR="00F93A4F">
        <w:rPr>
          <w:rFonts w:asciiTheme="minorHAnsi" w:hAnsiTheme="minorHAnsi" w:cstheme="minorHAnsi"/>
          <w:color w:val="auto"/>
        </w:rPr>
        <w:t xml:space="preserve"> °C</w:t>
      </w:r>
      <w:r w:rsidRPr="008B3522">
        <w:rPr>
          <w:rFonts w:asciiTheme="minorHAnsi" w:hAnsiTheme="minorHAnsi" w:cstheme="minorHAnsi"/>
          <w:color w:val="auto"/>
        </w:rPr>
        <w:t>/min for 3.5 min. The volatile compounds are captured in</w:t>
      </w:r>
      <w:r w:rsidR="00D34071" w:rsidRPr="008B3522">
        <w:rPr>
          <w:rFonts w:asciiTheme="minorHAnsi" w:hAnsiTheme="minorHAnsi" w:cstheme="minorHAnsi"/>
          <w:color w:val="auto"/>
        </w:rPr>
        <w:t xml:space="preserve"> the CIS</w:t>
      </w:r>
      <w:r w:rsidRPr="008B3522">
        <w:rPr>
          <w:rFonts w:asciiTheme="minorHAnsi" w:hAnsiTheme="minorHAnsi" w:cstheme="minorHAnsi"/>
          <w:color w:val="auto"/>
        </w:rPr>
        <w:t xml:space="preserve"> at -150</w:t>
      </w:r>
      <w:r w:rsidR="00F93A4F">
        <w:rPr>
          <w:rFonts w:asciiTheme="minorHAnsi" w:hAnsiTheme="minorHAnsi" w:cstheme="minorHAnsi"/>
          <w:color w:val="auto"/>
        </w:rPr>
        <w:t xml:space="preserve"> °C</w:t>
      </w:r>
      <w:r w:rsidRPr="008B3522">
        <w:rPr>
          <w:rFonts w:asciiTheme="minorHAnsi" w:hAnsiTheme="minorHAnsi" w:cstheme="minorHAnsi"/>
          <w:color w:val="auto"/>
        </w:rPr>
        <w:t xml:space="preserve">. </w:t>
      </w:r>
    </w:p>
    <w:p w14:paraId="3BD4DF98" w14:textId="77777777" w:rsidR="009D5A1F" w:rsidRPr="008B3522" w:rsidRDefault="009D5A1F" w:rsidP="002E2ED3">
      <w:pPr>
        <w:pStyle w:val="NormalWeb"/>
        <w:spacing w:before="0" w:beforeAutospacing="0" w:after="0" w:afterAutospacing="0"/>
        <w:rPr>
          <w:rFonts w:asciiTheme="minorHAnsi" w:hAnsiTheme="minorHAnsi" w:cstheme="minorHAnsi"/>
          <w:color w:val="auto"/>
        </w:rPr>
      </w:pPr>
    </w:p>
    <w:p w14:paraId="709290F3" w14:textId="77777777" w:rsidR="005236C1" w:rsidRPr="008B3522" w:rsidRDefault="005236C1" w:rsidP="002E2ED3">
      <w:pPr>
        <w:pStyle w:val="NormalWeb"/>
        <w:numPr>
          <w:ilvl w:val="2"/>
          <w:numId w:val="31"/>
        </w:numPr>
        <w:spacing w:before="0" w:beforeAutospacing="0" w:after="0" w:afterAutospacing="0"/>
        <w:rPr>
          <w:rFonts w:asciiTheme="minorHAnsi" w:hAnsiTheme="minorHAnsi" w:cstheme="minorHAnsi"/>
          <w:color w:val="auto"/>
        </w:rPr>
      </w:pPr>
      <w:r w:rsidRPr="008B3522">
        <w:rPr>
          <w:rFonts w:asciiTheme="minorHAnsi" w:hAnsiTheme="minorHAnsi" w:cstheme="minorHAnsi"/>
          <w:color w:val="auto"/>
        </w:rPr>
        <w:t>Hold the CIS temperature for 2 min and ramp to 320</w:t>
      </w:r>
      <w:r w:rsidR="00F93A4F">
        <w:rPr>
          <w:rFonts w:asciiTheme="minorHAnsi" w:hAnsiTheme="minorHAnsi" w:cstheme="minorHAnsi"/>
          <w:color w:val="auto"/>
        </w:rPr>
        <w:t xml:space="preserve"> °C</w:t>
      </w:r>
      <w:r w:rsidRPr="008B3522">
        <w:rPr>
          <w:rFonts w:asciiTheme="minorHAnsi" w:hAnsiTheme="minorHAnsi" w:cstheme="minorHAnsi"/>
          <w:color w:val="auto"/>
        </w:rPr>
        <w:t xml:space="preserve"> at a 12</w:t>
      </w:r>
      <w:r w:rsidR="00F93A4F">
        <w:rPr>
          <w:rFonts w:asciiTheme="minorHAnsi" w:hAnsiTheme="minorHAnsi" w:cstheme="minorHAnsi"/>
          <w:color w:val="auto"/>
        </w:rPr>
        <w:t xml:space="preserve"> °C</w:t>
      </w:r>
      <w:r w:rsidRPr="008B3522">
        <w:rPr>
          <w:rFonts w:asciiTheme="minorHAnsi" w:hAnsiTheme="minorHAnsi" w:cstheme="minorHAnsi"/>
          <w:color w:val="auto"/>
        </w:rPr>
        <w:t xml:space="preserve">/min rate. </w:t>
      </w:r>
    </w:p>
    <w:p w14:paraId="41CFA619" w14:textId="77777777" w:rsidR="00AE5F27" w:rsidRPr="008B3522" w:rsidRDefault="00AE5F27" w:rsidP="002E2ED3">
      <w:pPr>
        <w:pStyle w:val="ListParagraph"/>
        <w:ind w:left="0"/>
        <w:rPr>
          <w:rFonts w:asciiTheme="minorHAnsi" w:hAnsiTheme="minorHAnsi" w:cstheme="minorHAnsi"/>
          <w:color w:val="auto"/>
        </w:rPr>
      </w:pPr>
    </w:p>
    <w:p w14:paraId="5623F59B" w14:textId="77777777" w:rsidR="00AE5F27" w:rsidRPr="008B3522" w:rsidRDefault="002E2ED3" w:rsidP="002E2ED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AE5F27" w:rsidRPr="008B3522">
        <w:rPr>
          <w:rFonts w:asciiTheme="minorHAnsi" w:hAnsiTheme="minorHAnsi" w:cstheme="minorHAnsi"/>
          <w:color w:val="auto"/>
        </w:rPr>
        <w:t xml:space="preserve"> Extended time between sample preparation and analysis leads to evaporation of volatile compounds since the sample holder is open. </w:t>
      </w:r>
      <w:r w:rsidR="00A8222B" w:rsidRPr="008B3522">
        <w:rPr>
          <w:rFonts w:asciiTheme="minorHAnsi" w:hAnsiTheme="minorHAnsi" w:cstheme="minorHAnsi"/>
          <w:color w:val="auto"/>
        </w:rPr>
        <w:t>Analyze</w:t>
      </w:r>
      <w:r w:rsidR="00AE5F27" w:rsidRPr="008B3522">
        <w:rPr>
          <w:rFonts w:asciiTheme="minorHAnsi" w:hAnsiTheme="minorHAnsi" w:cstheme="minorHAnsi"/>
          <w:color w:val="auto"/>
        </w:rPr>
        <w:t xml:space="preserve"> samples within a few hours after preparation if volatile compounds are </w:t>
      </w:r>
      <w:r w:rsidR="00156429" w:rsidRPr="008B3522">
        <w:rPr>
          <w:rFonts w:asciiTheme="minorHAnsi" w:hAnsiTheme="minorHAnsi" w:cstheme="minorHAnsi"/>
          <w:color w:val="auto"/>
        </w:rPr>
        <w:t xml:space="preserve">being </w:t>
      </w:r>
      <w:r w:rsidR="00AE5F27" w:rsidRPr="008B3522">
        <w:rPr>
          <w:rFonts w:asciiTheme="minorHAnsi" w:hAnsiTheme="minorHAnsi" w:cstheme="minorHAnsi"/>
          <w:color w:val="auto"/>
        </w:rPr>
        <w:t xml:space="preserve">targeted. </w:t>
      </w:r>
    </w:p>
    <w:p w14:paraId="3C92240F" w14:textId="77777777" w:rsidR="009D5A1F" w:rsidRPr="008B3522" w:rsidRDefault="009D5A1F" w:rsidP="002E2ED3">
      <w:pPr>
        <w:pStyle w:val="NormalWeb"/>
        <w:spacing w:before="0" w:beforeAutospacing="0" w:after="0" w:afterAutospacing="0"/>
        <w:rPr>
          <w:rFonts w:asciiTheme="minorHAnsi" w:hAnsiTheme="minorHAnsi" w:cstheme="minorHAnsi"/>
          <w:color w:val="auto"/>
        </w:rPr>
      </w:pPr>
    </w:p>
    <w:p w14:paraId="4D7E2ABD" w14:textId="77777777" w:rsidR="007965A2" w:rsidRPr="008B3522" w:rsidRDefault="0026438C" w:rsidP="002E2ED3">
      <w:pPr>
        <w:pStyle w:val="NormalWeb"/>
        <w:numPr>
          <w:ilvl w:val="1"/>
          <w:numId w:val="31"/>
        </w:numPr>
        <w:spacing w:before="0" w:beforeAutospacing="0" w:after="0" w:afterAutospacing="0"/>
        <w:rPr>
          <w:rFonts w:asciiTheme="minorHAnsi" w:hAnsiTheme="minorHAnsi" w:cstheme="minorHAnsi"/>
          <w:color w:val="auto"/>
        </w:rPr>
      </w:pPr>
      <w:bookmarkStart w:id="0" w:name="_Hlk528607226"/>
      <w:r w:rsidRPr="008B3522">
        <w:rPr>
          <w:rFonts w:asciiTheme="minorHAnsi" w:hAnsiTheme="minorHAnsi" w:cstheme="minorHAnsi"/>
          <w:color w:val="auto"/>
        </w:rPr>
        <w:t>Conduct a s</w:t>
      </w:r>
      <w:r w:rsidR="007965A2" w:rsidRPr="008B3522">
        <w:rPr>
          <w:rFonts w:asciiTheme="minorHAnsi" w:hAnsiTheme="minorHAnsi" w:cstheme="minorHAnsi"/>
          <w:color w:val="auto"/>
        </w:rPr>
        <w:t>econd run</w:t>
      </w:r>
      <w:r w:rsidRPr="008B3522">
        <w:rPr>
          <w:rFonts w:asciiTheme="minorHAnsi" w:hAnsiTheme="minorHAnsi" w:cstheme="minorHAnsi"/>
          <w:color w:val="auto"/>
        </w:rPr>
        <w:t xml:space="preserve"> of the same sample in which</w:t>
      </w:r>
      <w:r w:rsidR="007965A2" w:rsidRPr="008B3522">
        <w:rPr>
          <w:rFonts w:asciiTheme="minorHAnsi" w:hAnsiTheme="minorHAnsi" w:cstheme="minorHAnsi"/>
          <w:color w:val="auto"/>
        </w:rPr>
        <w:t xml:space="preserve"> the pyrolysis unit is used to investigate non-volatile </w:t>
      </w:r>
      <w:bookmarkEnd w:id="0"/>
      <w:r w:rsidR="007965A2" w:rsidRPr="008B3522">
        <w:rPr>
          <w:rFonts w:asciiTheme="minorHAnsi" w:hAnsiTheme="minorHAnsi" w:cstheme="minorHAnsi"/>
          <w:color w:val="auto"/>
        </w:rPr>
        <w:t xml:space="preserve">compounds. </w:t>
      </w:r>
    </w:p>
    <w:p w14:paraId="7C3A85F3" w14:textId="77777777" w:rsidR="00B405F6" w:rsidRPr="008B3522" w:rsidRDefault="00B405F6" w:rsidP="002E2ED3">
      <w:pPr>
        <w:pStyle w:val="NormalWeb"/>
        <w:spacing w:before="0" w:beforeAutospacing="0" w:after="0" w:afterAutospacing="0"/>
        <w:rPr>
          <w:rFonts w:asciiTheme="minorHAnsi" w:hAnsiTheme="minorHAnsi" w:cstheme="minorHAnsi"/>
          <w:color w:val="auto"/>
        </w:rPr>
      </w:pPr>
    </w:p>
    <w:p w14:paraId="6C31ADB1" w14:textId="77777777" w:rsidR="00441CDE" w:rsidRPr="008B3522" w:rsidRDefault="00441CDE" w:rsidP="002E2ED3">
      <w:pPr>
        <w:pStyle w:val="NormalWeb"/>
        <w:numPr>
          <w:ilvl w:val="2"/>
          <w:numId w:val="31"/>
        </w:numPr>
        <w:spacing w:before="0" w:beforeAutospacing="0" w:after="0" w:afterAutospacing="0"/>
        <w:rPr>
          <w:rFonts w:asciiTheme="minorHAnsi" w:hAnsiTheme="minorHAnsi" w:cstheme="minorHAnsi"/>
          <w:color w:val="auto"/>
        </w:rPr>
      </w:pPr>
      <w:r w:rsidRPr="008B3522">
        <w:rPr>
          <w:rFonts w:asciiTheme="minorHAnsi" w:hAnsiTheme="minorHAnsi" w:cstheme="minorHAnsi"/>
          <w:color w:val="auto"/>
        </w:rPr>
        <w:t xml:space="preserve">Use the same oven program as for the first desorption run. </w:t>
      </w:r>
    </w:p>
    <w:p w14:paraId="48E1473A" w14:textId="77777777" w:rsidR="00441CDE" w:rsidRPr="008B3522" w:rsidRDefault="00441CDE" w:rsidP="002E2ED3">
      <w:pPr>
        <w:pStyle w:val="NormalWeb"/>
        <w:spacing w:before="0" w:beforeAutospacing="0" w:after="0" w:afterAutospacing="0"/>
        <w:rPr>
          <w:rFonts w:asciiTheme="minorHAnsi" w:hAnsiTheme="minorHAnsi" w:cstheme="minorHAnsi"/>
          <w:color w:val="auto"/>
        </w:rPr>
      </w:pPr>
    </w:p>
    <w:p w14:paraId="05765384" w14:textId="77777777" w:rsidR="00441CDE" w:rsidRPr="008B3522" w:rsidRDefault="00441CDE" w:rsidP="002E2ED3">
      <w:pPr>
        <w:pStyle w:val="NormalWeb"/>
        <w:numPr>
          <w:ilvl w:val="2"/>
          <w:numId w:val="31"/>
        </w:numPr>
        <w:spacing w:before="0" w:beforeAutospacing="0" w:after="0" w:afterAutospacing="0"/>
        <w:rPr>
          <w:rFonts w:asciiTheme="minorHAnsi" w:hAnsiTheme="minorHAnsi" w:cstheme="minorHAnsi"/>
          <w:color w:val="auto"/>
        </w:rPr>
      </w:pPr>
      <w:r w:rsidRPr="008B3522">
        <w:rPr>
          <w:rFonts w:asciiTheme="minorHAnsi" w:hAnsiTheme="minorHAnsi" w:cstheme="minorHAnsi"/>
          <w:color w:val="auto"/>
        </w:rPr>
        <w:t>Keep the temperature of the CIS constant at 320</w:t>
      </w:r>
      <w:r w:rsidR="00F93A4F">
        <w:rPr>
          <w:rFonts w:asciiTheme="minorHAnsi" w:hAnsiTheme="minorHAnsi" w:cstheme="minorHAnsi"/>
          <w:color w:val="auto"/>
        </w:rPr>
        <w:t xml:space="preserve"> °C</w:t>
      </w:r>
      <w:r w:rsidRPr="008B3522">
        <w:rPr>
          <w:rFonts w:asciiTheme="minorHAnsi" w:hAnsiTheme="minorHAnsi" w:cstheme="minorHAnsi"/>
          <w:color w:val="auto"/>
        </w:rPr>
        <w:t xml:space="preserve"> and use a split ratio of 1:100. </w:t>
      </w:r>
    </w:p>
    <w:p w14:paraId="276EA175" w14:textId="77777777" w:rsidR="00441CDE" w:rsidRPr="008B3522" w:rsidRDefault="00441CDE" w:rsidP="002E2ED3">
      <w:pPr>
        <w:pStyle w:val="NormalWeb"/>
        <w:spacing w:before="0" w:beforeAutospacing="0" w:after="0" w:afterAutospacing="0"/>
        <w:rPr>
          <w:rFonts w:asciiTheme="minorHAnsi" w:hAnsiTheme="minorHAnsi" w:cstheme="minorHAnsi"/>
          <w:color w:val="auto"/>
        </w:rPr>
      </w:pPr>
    </w:p>
    <w:p w14:paraId="5A34C950" w14:textId="77777777" w:rsidR="00441CDE" w:rsidRPr="008B3522" w:rsidRDefault="00441CDE" w:rsidP="002E2ED3">
      <w:pPr>
        <w:pStyle w:val="NormalWeb"/>
        <w:numPr>
          <w:ilvl w:val="2"/>
          <w:numId w:val="31"/>
        </w:numPr>
        <w:spacing w:before="0" w:beforeAutospacing="0" w:after="0" w:afterAutospacing="0"/>
        <w:rPr>
          <w:rFonts w:asciiTheme="minorHAnsi" w:hAnsiTheme="minorHAnsi" w:cstheme="minorHAnsi"/>
          <w:color w:val="auto"/>
        </w:rPr>
      </w:pPr>
      <w:r w:rsidRPr="008B3522">
        <w:rPr>
          <w:rFonts w:asciiTheme="minorHAnsi" w:hAnsiTheme="minorHAnsi" w:cstheme="minorHAnsi"/>
          <w:color w:val="auto"/>
        </w:rPr>
        <w:t>Ramp the TDU directly from 50</w:t>
      </w:r>
      <w:r w:rsidR="00F93A4F">
        <w:rPr>
          <w:rFonts w:asciiTheme="minorHAnsi" w:hAnsiTheme="minorHAnsi" w:cstheme="minorHAnsi"/>
          <w:color w:val="auto"/>
        </w:rPr>
        <w:t xml:space="preserve"> °C</w:t>
      </w:r>
      <w:r w:rsidRPr="008B3522">
        <w:rPr>
          <w:rFonts w:asciiTheme="minorHAnsi" w:hAnsiTheme="minorHAnsi" w:cstheme="minorHAnsi"/>
          <w:color w:val="auto"/>
        </w:rPr>
        <w:t xml:space="preserve"> to 320</w:t>
      </w:r>
      <w:r w:rsidR="00F93A4F">
        <w:rPr>
          <w:rFonts w:asciiTheme="minorHAnsi" w:hAnsiTheme="minorHAnsi" w:cstheme="minorHAnsi"/>
          <w:color w:val="auto"/>
        </w:rPr>
        <w:t xml:space="preserve"> °C</w:t>
      </w:r>
      <w:r w:rsidRPr="008B3522">
        <w:rPr>
          <w:rFonts w:asciiTheme="minorHAnsi" w:hAnsiTheme="minorHAnsi" w:cstheme="minorHAnsi"/>
          <w:color w:val="auto"/>
        </w:rPr>
        <w:t xml:space="preserve"> at a 720</w:t>
      </w:r>
      <w:r w:rsidR="00F93A4F">
        <w:rPr>
          <w:rFonts w:asciiTheme="minorHAnsi" w:hAnsiTheme="minorHAnsi" w:cstheme="minorHAnsi"/>
          <w:color w:val="auto"/>
        </w:rPr>
        <w:t xml:space="preserve"> °C</w:t>
      </w:r>
      <w:r w:rsidRPr="008B3522">
        <w:rPr>
          <w:rFonts w:asciiTheme="minorHAnsi" w:hAnsiTheme="minorHAnsi" w:cstheme="minorHAnsi"/>
          <w:color w:val="auto"/>
        </w:rPr>
        <w:t>/min rate and keep constant for 1.6 min.</w:t>
      </w:r>
    </w:p>
    <w:p w14:paraId="361BEAAA" w14:textId="77777777" w:rsidR="00441CDE" w:rsidRPr="008B3522" w:rsidRDefault="00441CDE" w:rsidP="002E2ED3">
      <w:pPr>
        <w:pStyle w:val="ListParagraph"/>
        <w:ind w:left="0"/>
        <w:rPr>
          <w:rFonts w:asciiTheme="minorHAnsi" w:hAnsiTheme="minorHAnsi" w:cstheme="minorHAnsi"/>
          <w:color w:val="auto"/>
        </w:rPr>
      </w:pPr>
    </w:p>
    <w:p w14:paraId="6806451C" w14:textId="77777777" w:rsidR="00B405F6" w:rsidRPr="008B3522" w:rsidRDefault="00A8222B" w:rsidP="002E2ED3">
      <w:pPr>
        <w:pStyle w:val="NormalWeb"/>
        <w:numPr>
          <w:ilvl w:val="2"/>
          <w:numId w:val="31"/>
        </w:numPr>
        <w:spacing w:before="0" w:beforeAutospacing="0" w:after="0" w:afterAutospacing="0"/>
        <w:rPr>
          <w:rFonts w:asciiTheme="minorHAnsi" w:hAnsiTheme="minorHAnsi" w:cstheme="minorHAnsi"/>
          <w:color w:val="auto"/>
        </w:rPr>
      </w:pPr>
      <w:r w:rsidRPr="008B3522">
        <w:rPr>
          <w:rFonts w:asciiTheme="minorHAnsi" w:hAnsiTheme="minorHAnsi" w:cstheme="minorHAnsi"/>
          <w:color w:val="auto"/>
        </w:rPr>
        <w:t>Program</w:t>
      </w:r>
      <w:r w:rsidR="00B405F6" w:rsidRPr="008B3522">
        <w:rPr>
          <w:rFonts w:asciiTheme="minorHAnsi" w:hAnsiTheme="minorHAnsi" w:cstheme="minorHAnsi"/>
          <w:color w:val="auto"/>
        </w:rPr>
        <w:t xml:space="preserve"> a 6 s pyrolysis at the desired temperature (here 800</w:t>
      </w:r>
      <w:r w:rsidR="00F93A4F">
        <w:rPr>
          <w:rFonts w:asciiTheme="minorHAnsi" w:hAnsiTheme="minorHAnsi" w:cstheme="minorHAnsi"/>
          <w:color w:val="auto"/>
        </w:rPr>
        <w:t xml:space="preserve"> °C</w:t>
      </w:r>
      <w:r w:rsidR="00B405F6" w:rsidRPr="008B3522">
        <w:rPr>
          <w:rFonts w:asciiTheme="minorHAnsi" w:hAnsiTheme="minorHAnsi" w:cstheme="minorHAnsi"/>
          <w:color w:val="auto"/>
        </w:rPr>
        <w:t>)</w:t>
      </w:r>
      <w:r w:rsidR="00441CDE" w:rsidRPr="008B3522">
        <w:rPr>
          <w:rFonts w:asciiTheme="minorHAnsi" w:hAnsiTheme="minorHAnsi" w:cstheme="minorHAnsi"/>
          <w:color w:val="auto"/>
        </w:rPr>
        <w:t xml:space="preserve"> in the final temperature segment of the TDU</w:t>
      </w:r>
      <w:r w:rsidR="00B405F6" w:rsidRPr="008B3522">
        <w:rPr>
          <w:rFonts w:asciiTheme="minorHAnsi" w:hAnsiTheme="minorHAnsi" w:cstheme="minorHAnsi"/>
          <w:color w:val="auto"/>
        </w:rPr>
        <w:t xml:space="preserve">. </w:t>
      </w:r>
    </w:p>
    <w:p w14:paraId="53963CB4" w14:textId="77777777" w:rsidR="00B405F6" w:rsidRPr="008B3522" w:rsidRDefault="00B405F6" w:rsidP="002E2ED3">
      <w:pPr>
        <w:pStyle w:val="NormalWeb"/>
        <w:spacing w:before="0" w:beforeAutospacing="0" w:after="0" w:afterAutospacing="0"/>
        <w:ind w:firstLine="60"/>
        <w:rPr>
          <w:rFonts w:asciiTheme="minorHAnsi" w:hAnsiTheme="minorHAnsi" w:cstheme="minorHAnsi"/>
          <w:color w:val="auto"/>
        </w:rPr>
      </w:pPr>
    </w:p>
    <w:p w14:paraId="45A3B70F" w14:textId="77777777" w:rsidR="00B405F6" w:rsidRPr="008B3522" w:rsidRDefault="002E2ED3" w:rsidP="002E2ED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B405F6" w:rsidRPr="008B3522">
        <w:rPr>
          <w:rFonts w:asciiTheme="minorHAnsi" w:hAnsiTheme="minorHAnsi" w:cstheme="minorHAnsi"/>
          <w:color w:val="auto"/>
        </w:rPr>
        <w:t xml:space="preserve"> Make sure to use </w:t>
      </w:r>
      <w:r w:rsidR="00D22ADF" w:rsidRPr="008B3522">
        <w:rPr>
          <w:rFonts w:asciiTheme="minorHAnsi" w:hAnsiTheme="minorHAnsi" w:cstheme="minorHAnsi"/>
          <w:color w:val="auto"/>
        </w:rPr>
        <w:t xml:space="preserve">an </w:t>
      </w:r>
      <w:r w:rsidR="00A8222B" w:rsidRPr="008B3522">
        <w:rPr>
          <w:rFonts w:asciiTheme="minorHAnsi" w:hAnsiTheme="minorHAnsi" w:cstheme="minorHAnsi"/>
          <w:color w:val="auto"/>
        </w:rPr>
        <w:t>adequate</w:t>
      </w:r>
      <w:r w:rsidR="00B405F6" w:rsidRPr="008B3522">
        <w:rPr>
          <w:rFonts w:asciiTheme="minorHAnsi" w:hAnsiTheme="minorHAnsi" w:cstheme="minorHAnsi"/>
          <w:color w:val="auto"/>
        </w:rPr>
        <w:t xml:space="preserve"> amount of sample and split ratio to prevent contamination of</w:t>
      </w:r>
      <w:r w:rsidR="00CE1AB1">
        <w:rPr>
          <w:rFonts w:asciiTheme="minorHAnsi" w:hAnsiTheme="minorHAnsi" w:cstheme="minorHAnsi"/>
          <w:color w:val="auto"/>
        </w:rPr>
        <w:t xml:space="preserve"> the</w:t>
      </w:r>
      <w:r w:rsidR="00B405F6" w:rsidRPr="008B3522">
        <w:rPr>
          <w:rFonts w:asciiTheme="minorHAnsi" w:hAnsiTheme="minorHAnsi" w:cstheme="minorHAnsi"/>
          <w:color w:val="auto"/>
        </w:rPr>
        <w:t xml:space="preserve"> column and </w:t>
      </w:r>
      <w:r w:rsidR="00A8222B" w:rsidRPr="008B3522">
        <w:rPr>
          <w:rFonts w:asciiTheme="minorHAnsi" w:hAnsiTheme="minorHAnsi" w:cstheme="minorHAnsi"/>
          <w:color w:val="auto"/>
        </w:rPr>
        <w:t>MS.</w:t>
      </w:r>
      <w:r w:rsidR="00B405F6" w:rsidRPr="008B3522">
        <w:rPr>
          <w:rFonts w:asciiTheme="minorHAnsi" w:hAnsiTheme="minorHAnsi" w:cstheme="minorHAnsi"/>
          <w:color w:val="auto"/>
        </w:rPr>
        <w:t xml:space="preserve"> </w:t>
      </w:r>
      <w:r w:rsidR="00F81791" w:rsidRPr="008B3522">
        <w:rPr>
          <w:rFonts w:asciiTheme="minorHAnsi" w:hAnsiTheme="minorHAnsi" w:cstheme="minorHAnsi"/>
          <w:color w:val="auto"/>
        </w:rPr>
        <w:t>Adapt the s</w:t>
      </w:r>
      <w:r w:rsidR="00B405F6" w:rsidRPr="008B3522">
        <w:rPr>
          <w:rFonts w:asciiTheme="minorHAnsi" w:hAnsiTheme="minorHAnsi" w:cstheme="minorHAnsi"/>
          <w:color w:val="auto"/>
        </w:rPr>
        <w:t>plit ratios for individual instrument set-ups</w:t>
      </w:r>
      <w:r w:rsidR="00F81791" w:rsidRPr="008B3522">
        <w:rPr>
          <w:rFonts w:asciiTheme="minorHAnsi" w:hAnsiTheme="minorHAnsi" w:cstheme="minorHAnsi"/>
          <w:color w:val="auto"/>
        </w:rPr>
        <w:t xml:space="preserve"> if necessary</w:t>
      </w:r>
      <w:r w:rsidR="00B405F6" w:rsidRPr="008B3522">
        <w:rPr>
          <w:rFonts w:asciiTheme="minorHAnsi" w:hAnsiTheme="minorHAnsi" w:cstheme="minorHAnsi"/>
          <w:color w:val="auto"/>
        </w:rPr>
        <w:t>.</w:t>
      </w:r>
    </w:p>
    <w:p w14:paraId="34B282FB" w14:textId="77777777" w:rsidR="00B405F6" w:rsidRPr="008B3522" w:rsidRDefault="00B405F6" w:rsidP="002E2ED3">
      <w:pPr>
        <w:pStyle w:val="NormalWeb"/>
        <w:spacing w:before="0" w:beforeAutospacing="0" w:after="0" w:afterAutospacing="0"/>
        <w:rPr>
          <w:rFonts w:asciiTheme="minorHAnsi" w:hAnsiTheme="minorHAnsi" w:cstheme="minorHAnsi"/>
          <w:color w:val="auto"/>
        </w:rPr>
      </w:pPr>
    </w:p>
    <w:p w14:paraId="3F57AA6E" w14:textId="77777777" w:rsidR="0010376D" w:rsidRDefault="00B405F6" w:rsidP="002E2ED3">
      <w:pPr>
        <w:pStyle w:val="NormalWeb"/>
        <w:numPr>
          <w:ilvl w:val="1"/>
          <w:numId w:val="31"/>
        </w:numPr>
        <w:spacing w:before="0" w:beforeAutospacing="0" w:after="0" w:afterAutospacing="0"/>
        <w:rPr>
          <w:rFonts w:asciiTheme="minorHAnsi" w:hAnsiTheme="minorHAnsi" w:cstheme="minorHAnsi"/>
          <w:color w:val="auto"/>
        </w:rPr>
      </w:pPr>
      <w:r w:rsidRPr="008B3522">
        <w:rPr>
          <w:rFonts w:asciiTheme="minorHAnsi" w:hAnsiTheme="minorHAnsi" w:cstheme="minorHAnsi"/>
          <w:color w:val="auto"/>
        </w:rPr>
        <w:t xml:space="preserve">Use a polystyrene standard to check the performance of the instrument. Run at least three polystyrene samples before and after each experiment. </w:t>
      </w:r>
      <w:r w:rsidR="00A8222B" w:rsidRPr="008B3522">
        <w:rPr>
          <w:rFonts w:asciiTheme="minorHAnsi" w:hAnsiTheme="minorHAnsi" w:cstheme="minorHAnsi"/>
          <w:color w:val="auto"/>
        </w:rPr>
        <w:t>Insert 2 µ</w:t>
      </w:r>
      <w:r w:rsidR="009B6391" w:rsidRPr="008B3522">
        <w:rPr>
          <w:rFonts w:asciiTheme="minorHAnsi" w:hAnsiTheme="minorHAnsi" w:cstheme="minorHAnsi"/>
          <w:color w:val="auto"/>
        </w:rPr>
        <w:t>L of a 4 mg/mL</w:t>
      </w:r>
      <w:r w:rsidR="00A8222B" w:rsidRPr="008B3522">
        <w:rPr>
          <w:rFonts w:asciiTheme="minorHAnsi" w:hAnsiTheme="minorHAnsi" w:cstheme="minorHAnsi"/>
          <w:color w:val="auto"/>
        </w:rPr>
        <w:t xml:space="preserve"> polystyrene standard in dichloromethane into the glass wool and perform a pyrolysis at 500</w:t>
      </w:r>
      <w:r w:rsidR="00F93A4F">
        <w:rPr>
          <w:rFonts w:asciiTheme="minorHAnsi" w:hAnsiTheme="minorHAnsi" w:cstheme="minorHAnsi"/>
          <w:color w:val="auto"/>
        </w:rPr>
        <w:t xml:space="preserve"> °C</w:t>
      </w:r>
      <w:r w:rsidR="00A8222B" w:rsidRPr="008B3522">
        <w:rPr>
          <w:rFonts w:asciiTheme="minorHAnsi" w:hAnsiTheme="minorHAnsi" w:cstheme="minorHAnsi"/>
          <w:color w:val="auto"/>
        </w:rPr>
        <w:t xml:space="preserve"> for 0.33 min. </w:t>
      </w:r>
    </w:p>
    <w:p w14:paraId="2132103C" w14:textId="77777777" w:rsidR="0010376D" w:rsidRDefault="0010376D" w:rsidP="002E2ED3">
      <w:pPr>
        <w:pStyle w:val="NormalWeb"/>
        <w:spacing w:before="0" w:beforeAutospacing="0" w:after="0" w:afterAutospacing="0"/>
        <w:rPr>
          <w:rFonts w:asciiTheme="minorHAnsi" w:hAnsiTheme="minorHAnsi" w:cstheme="minorHAnsi"/>
          <w:color w:val="auto"/>
        </w:rPr>
      </w:pPr>
    </w:p>
    <w:p w14:paraId="18A59236" w14:textId="77777777" w:rsidR="009D5A1F" w:rsidRPr="008B3522" w:rsidRDefault="00A8222B" w:rsidP="002E2ED3">
      <w:pPr>
        <w:pStyle w:val="NormalWeb"/>
        <w:numPr>
          <w:ilvl w:val="1"/>
          <w:numId w:val="31"/>
        </w:numPr>
        <w:spacing w:before="0" w:beforeAutospacing="0" w:after="0" w:afterAutospacing="0"/>
        <w:rPr>
          <w:rFonts w:asciiTheme="minorHAnsi" w:hAnsiTheme="minorHAnsi" w:cstheme="minorHAnsi"/>
          <w:color w:val="auto"/>
        </w:rPr>
      </w:pPr>
      <w:r w:rsidRPr="008B3522">
        <w:rPr>
          <w:rFonts w:asciiTheme="minorHAnsi" w:hAnsiTheme="minorHAnsi" w:cstheme="minorHAnsi"/>
          <w:color w:val="auto"/>
        </w:rPr>
        <w:t xml:space="preserve">Check if the peak area ratio of the </w:t>
      </w:r>
      <w:r w:rsidR="0010376D">
        <w:rPr>
          <w:rFonts w:asciiTheme="minorHAnsi" w:hAnsiTheme="minorHAnsi" w:cstheme="minorHAnsi"/>
          <w:color w:val="auto"/>
        </w:rPr>
        <w:t xml:space="preserve">polystyrene </w:t>
      </w:r>
      <w:r w:rsidRPr="008B3522">
        <w:rPr>
          <w:rFonts w:asciiTheme="minorHAnsi" w:hAnsiTheme="minorHAnsi" w:cstheme="minorHAnsi"/>
          <w:color w:val="auto"/>
        </w:rPr>
        <w:t>monomer and the dimer is between 3</w:t>
      </w:r>
      <w:r w:rsidR="00CE1AB1">
        <w:rPr>
          <w:rFonts w:asciiTheme="minorHAnsi" w:hAnsiTheme="minorHAnsi" w:cstheme="minorHAnsi"/>
          <w:color w:val="auto"/>
        </w:rPr>
        <w:t xml:space="preserve"> and </w:t>
      </w:r>
      <w:r w:rsidRPr="008B3522">
        <w:rPr>
          <w:rFonts w:asciiTheme="minorHAnsi" w:hAnsiTheme="minorHAnsi" w:cstheme="minorHAnsi"/>
          <w:color w:val="auto"/>
        </w:rPr>
        <w:t xml:space="preserve">4 and the tailing of the dimer is below 2 in the resulting chromatogram (also called </w:t>
      </w:r>
      <w:r w:rsidR="00CE1AB1">
        <w:rPr>
          <w:rFonts w:asciiTheme="minorHAnsi" w:hAnsiTheme="minorHAnsi" w:cstheme="minorHAnsi"/>
          <w:color w:val="auto"/>
        </w:rPr>
        <w:t xml:space="preserve">a </w:t>
      </w:r>
      <w:proofErr w:type="spellStart"/>
      <w:r w:rsidRPr="00CE1AB1">
        <w:rPr>
          <w:rFonts w:asciiTheme="minorHAnsi" w:hAnsiTheme="minorHAnsi" w:cstheme="minorHAnsi"/>
          <w:color w:val="auto"/>
        </w:rPr>
        <w:t>pyrogram</w:t>
      </w:r>
      <w:proofErr w:type="spellEnd"/>
      <w:r w:rsidRPr="008B3522">
        <w:rPr>
          <w:rFonts w:asciiTheme="minorHAnsi" w:hAnsiTheme="minorHAnsi" w:cstheme="minorHAnsi"/>
          <w:color w:val="auto"/>
        </w:rPr>
        <w:t xml:space="preserve">). </w:t>
      </w:r>
      <w:r w:rsidR="00B405F6" w:rsidRPr="008B3522">
        <w:rPr>
          <w:rFonts w:asciiTheme="minorHAnsi" w:hAnsiTheme="minorHAnsi" w:cstheme="minorHAnsi"/>
          <w:color w:val="auto"/>
        </w:rPr>
        <w:t xml:space="preserve">Keep historical data of polystyrene parameters and </w:t>
      </w:r>
      <w:r w:rsidR="00182E67" w:rsidRPr="008B3522">
        <w:rPr>
          <w:rFonts w:asciiTheme="minorHAnsi" w:hAnsiTheme="minorHAnsi" w:cstheme="minorHAnsi"/>
          <w:color w:val="auto"/>
        </w:rPr>
        <w:t xml:space="preserve">calibrate </w:t>
      </w:r>
      <w:r w:rsidR="00CE1AB1">
        <w:rPr>
          <w:rFonts w:asciiTheme="minorHAnsi" w:hAnsiTheme="minorHAnsi" w:cstheme="minorHAnsi"/>
          <w:color w:val="auto"/>
        </w:rPr>
        <w:t xml:space="preserve">the </w:t>
      </w:r>
      <w:r w:rsidR="00182E67" w:rsidRPr="008B3522">
        <w:rPr>
          <w:rFonts w:asciiTheme="minorHAnsi" w:hAnsiTheme="minorHAnsi" w:cstheme="minorHAnsi"/>
          <w:color w:val="auto"/>
        </w:rPr>
        <w:t xml:space="preserve">pyrolysis temperature if </w:t>
      </w:r>
      <w:r w:rsidR="00665F99" w:rsidRPr="008B3522">
        <w:rPr>
          <w:rFonts w:asciiTheme="minorHAnsi" w:hAnsiTheme="minorHAnsi" w:cstheme="minorHAnsi"/>
          <w:color w:val="auto"/>
        </w:rPr>
        <w:t xml:space="preserve">the </w:t>
      </w:r>
      <w:r w:rsidR="00182E67" w:rsidRPr="008B3522">
        <w:rPr>
          <w:rFonts w:asciiTheme="minorHAnsi" w:hAnsiTheme="minorHAnsi" w:cstheme="minorHAnsi"/>
          <w:color w:val="auto"/>
        </w:rPr>
        <w:lastRenderedPageBreak/>
        <w:t>peak ra</w:t>
      </w:r>
      <w:r w:rsidR="000B51E2" w:rsidRPr="008B3522">
        <w:rPr>
          <w:rFonts w:asciiTheme="minorHAnsi" w:hAnsiTheme="minorHAnsi" w:cstheme="minorHAnsi"/>
          <w:color w:val="auto"/>
        </w:rPr>
        <w:t>tio</w:t>
      </w:r>
      <w:r w:rsidR="00182E67" w:rsidRPr="008B3522">
        <w:rPr>
          <w:rFonts w:asciiTheme="minorHAnsi" w:hAnsiTheme="minorHAnsi" w:cstheme="minorHAnsi"/>
          <w:color w:val="auto"/>
        </w:rPr>
        <w:t xml:space="preserve"> is out of range.</w:t>
      </w:r>
    </w:p>
    <w:p w14:paraId="22E6CEE0" w14:textId="77777777" w:rsidR="00F81791" w:rsidRPr="008B3522" w:rsidRDefault="00F81791" w:rsidP="002E2ED3">
      <w:pPr>
        <w:pStyle w:val="NormalWeb"/>
        <w:spacing w:before="0" w:beforeAutospacing="0" w:after="0" w:afterAutospacing="0"/>
        <w:rPr>
          <w:rFonts w:asciiTheme="minorHAnsi" w:hAnsiTheme="minorHAnsi" w:cstheme="minorHAnsi"/>
          <w:color w:val="auto"/>
        </w:rPr>
      </w:pPr>
    </w:p>
    <w:p w14:paraId="0B9B3621" w14:textId="77777777" w:rsidR="00F81791" w:rsidRPr="008B3522" w:rsidRDefault="002E2ED3" w:rsidP="002E2ED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F81791" w:rsidRPr="008B3522">
        <w:rPr>
          <w:rFonts w:asciiTheme="minorHAnsi" w:hAnsiTheme="minorHAnsi" w:cstheme="minorHAnsi"/>
          <w:color w:val="auto"/>
        </w:rPr>
        <w:t xml:space="preserve"> Values for polystyrene monomer and dimer ratio as well as tailing should be taken from historical values of well operating systems. </w:t>
      </w:r>
    </w:p>
    <w:p w14:paraId="5C783FCB" w14:textId="77777777" w:rsidR="00B405F6" w:rsidRPr="008B3522" w:rsidRDefault="00B405F6" w:rsidP="002E2ED3">
      <w:pPr>
        <w:pStyle w:val="NormalWeb"/>
        <w:spacing w:before="0" w:beforeAutospacing="0" w:after="0" w:afterAutospacing="0"/>
        <w:rPr>
          <w:rFonts w:asciiTheme="minorHAnsi" w:hAnsiTheme="minorHAnsi" w:cstheme="minorHAnsi"/>
          <w:color w:val="auto"/>
        </w:rPr>
      </w:pPr>
    </w:p>
    <w:p w14:paraId="0C34243E" w14:textId="77777777" w:rsidR="00C07C14" w:rsidRDefault="007965A2" w:rsidP="002E2ED3">
      <w:pPr>
        <w:pStyle w:val="NormalWeb"/>
        <w:numPr>
          <w:ilvl w:val="0"/>
          <w:numId w:val="31"/>
        </w:numPr>
        <w:spacing w:before="0" w:beforeAutospacing="0" w:after="0" w:afterAutospacing="0"/>
        <w:rPr>
          <w:rFonts w:asciiTheme="minorHAnsi" w:hAnsiTheme="minorHAnsi" w:cstheme="minorHAnsi"/>
          <w:b/>
          <w:color w:val="auto"/>
          <w:highlight w:val="yellow"/>
        </w:rPr>
      </w:pPr>
      <w:r w:rsidRPr="008B3522">
        <w:rPr>
          <w:rFonts w:asciiTheme="minorHAnsi" w:hAnsiTheme="minorHAnsi" w:cstheme="minorHAnsi"/>
          <w:b/>
          <w:color w:val="auto"/>
          <w:highlight w:val="yellow"/>
        </w:rPr>
        <w:t xml:space="preserve">Data </w:t>
      </w:r>
      <w:r w:rsidR="00CE1AB1" w:rsidRPr="008B3522">
        <w:rPr>
          <w:rFonts w:asciiTheme="minorHAnsi" w:hAnsiTheme="minorHAnsi" w:cstheme="minorHAnsi"/>
          <w:b/>
          <w:color w:val="auto"/>
          <w:highlight w:val="yellow"/>
        </w:rPr>
        <w:t>evaluation approaches</w:t>
      </w:r>
    </w:p>
    <w:p w14:paraId="475F1BAA" w14:textId="77777777" w:rsidR="008B3522" w:rsidRPr="008B3522" w:rsidRDefault="008B3522" w:rsidP="002E2ED3">
      <w:pPr>
        <w:pStyle w:val="NormalWeb"/>
        <w:spacing w:before="0" w:beforeAutospacing="0" w:after="0" w:afterAutospacing="0"/>
        <w:rPr>
          <w:rFonts w:asciiTheme="minorHAnsi" w:hAnsiTheme="minorHAnsi" w:cstheme="minorHAnsi"/>
          <w:b/>
          <w:color w:val="auto"/>
          <w:highlight w:val="yellow"/>
        </w:rPr>
      </w:pPr>
    </w:p>
    <w:p w14:paraId="26B52AFE" w14:textId="77777777" w:rsidR="009D5A1F" w:rsidRPr="002247F1" w:rsidRDefault="002E2ED3" w:rsidP="002E2ED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2A6A7F" w:rsidRPr="002247F1">
        <w:rPr>
          <w:rFonts w:asciiTheme="minorHAnsi" w:hAnsiTheme="minorHAnsi" w:cstheme="minorHAnsi"/>
          <w:color w:val="auto"/>
        </w:rPr>
        <w:t xml:space="preserve"> </w:t>
      </w:r>
      <w:r w:rsidR="00E24A0A" w:rsidRPr="002247F1">
        <w:rPr>
          <w:rFonts w:asciiTheme="minorHAnsi" w:hAnsiTheme="minorHAnsi" w:cstheme="minorHAnsi"/>
          <w:color w:val="auto"/>
        </w:rPr>
        <w:t xml:space="preserve">Data evaluation should be </w:t>
      </w:r>
      <w:r w:rsidR="0080488E" w:rsidRPr="002247F1">
        <w:rPr>
          <w:rFonts w:asciiTheme="minorHAnsi" w:hAnsiTheme="minorHAnsi" w:cstheme="minorHAnsi"/>
          <w:color w:val="auto"/>
        </w:rPr>
        <w:t>adapted</w:t>
      </w:r>
      <w:r w:rsidR="00E24A0A" w:rsidRPr="002247F1">
        <w:rPr>
          <w:rFonts w:asciiTheme="minorHAnsi" w:hAnsiTheme="minorHAnsi" w:cstheme="minorHAnsi"/>
          <w:color w:val="auto"/>
        </w:rPr>
        <w:t xml:space="preserve"> </w:t>
      </w:r>
      <w:r w:rsidR="00CE1AB1" w:rsidRPr="002247F1">
        <w:rPr>
          <w:rFonts w:asciiTheme="minorHAnsi" w:hAnsiTheme="minorHAnsi" w:cstheme="minorHAnsi"/>
          <w:color w:val="auto"/>
        </w:rPr>
        <w:t>depend</w:t>
      </w:r>
      <w:r w:rsidR="00CE1AB1">
        <w:rPr>
          <w:rFonts w:asciiTheme="minorHAnsi" w:hAnsiTheme="minorHAnsi" w:cstheme="minorHAnsi"/>
          <w:color w:val="auto"/>
        </w:rPr>
        <w:t>ing</w:t>
      </w:r>
      <w:r w:rsidR="00CE1AB1" w:rsidRPr="002247F1">
        <w:rPr>
          <w:rFonts w:asciiTheme="minorHAnsi" w:hAnsiTheme="minorHAnsi" w:cstheme="minorHAnsi"/>
          <w:color w:val="auto"/>
        </w:rPr>
        <w:t xml:space="preserve"> </w:t>
      </w:r>
      <w:r w:rsidR="00E24A0A" w:rsidRPr="002247F1">
        <w:rPr>
          <w:rFonts w:asciiTheme="minorHAnsi" w:hAnsiTheme="minorHAnsi" w:cstheme="minorHAnsi"/>
          <w:color w:val="auto"/>
        </w:rPr>
        <w:t>on the individual analytical questions</w:t>
      </w:r>
      <w:r w:rsidR="0080488E" w:rsidRPr="002247F1">
        <w:rPr>
          <w:rFonts w:asciiTheme="minorHAnsi" w:hAnsiTheme="minorHAnsi" w:cstheme="minorHAnsi"/>
          <w:color w:val="auto"/>
        </w:rPr>
        <w:t>, e.g.</w:t>
      </w:r>
      <w:r w:rsidR="00CE1AB1">
        <w:rPr>
          <w:rFonts w:asciiTheme="minorHAnsi" w:hAnsiTheme="minorHAnsi" w:cstheme="minorHAnsi"/>
          <w:color w:val="auto"/>
        </w:rPr>
        <w:t>,</w:t>
      </w:r>
      <w:r w:rsidR="0080488E" w:rsidRPr="002247F1">
        <w:rPr>
          <w:rFonts w:asciiTheme="minorHAnsi" w:hAnsiTheme="minorHAnsi" w:cstheme="minorHAnsi"/>
          <w:color w:val="auto"/>
        </w:rPr>
        <w:t xml:space="preserve"> </w:t>
      </w:r>
      <w:r w:rsidR="00D73D1D" w:rsidRPr="002247F1">
        <w:rPr>
          <w:rFonts w:asciiTheme="minorHAnsi" w:hAnsiTheme="minorHAnsi" w:cstheme="minorHAnsi"/>
          <w:color w:val="auto"/>
        </w:rPr>
        <w:t xml:space="preserve">the </w:t>
      </w:r>
      <w:r w:rsidR="0080488E" w:rsidRPr="002247F1">
        <w:rPr>
          <w:rFonts w:asciiTheme="minorHAnsi" w:hAnsiTheme="minorHAnsi" w:cstheme="minorHAnsi"/>
          <w:color w:val="auto"/>
        </w:rPr>
        <w:t xml:space="preserve">search </w:t>
      </w:r>
      <w:r w:rsidR="00D73D1D" w:rsidRPr="002247F1">
        <w:rPr>
          <w:rFonts w:asciiTheme="minorHAnsi" w:hAnsiTheme="minorHAnsi" w:cstheme="minorHAnsi"/>
          <w:color w:val="auto"/>
        </w:rPr>
        <w:t>for</w:t>
      </w:r>
      <w:r w:rsidR="0080488E" w:rsidRPr="002247F1">
        <w:rPr>
          <w:rFonts w:asciiTheme="minorHAnsi" w:hAnsiTheme="minorHAnsi" w:cstheme="minorHAnsi"/>
          <w:color w:val="auto"/>
        </w:rPr>
        <w:t xml:space="preserve"> volatiles, non-volatile compounds</w:t>
      </w:r>
      <w:r w:rsidR="00D73D1D" w:rsidRPr="002247F1">
        <w:rPr>
          <w:rFonts w:asciiTheme="minorHAnsi" w:hAnsiTheme="minorHAnsi" w:cstheme="minorHAnsi"/>
          <w:color w:val="auto"/>
        </w:rPr>
        <w:t>,</w:t>
      </w:r>
      <w:r w:rsidR="0080488E" w:rsidRPr="002247F1">
        <w:rPr>
          <w:rFonts w:asciiTheme="minorHAnsi" w:hAnsiTheme="minorHAnsi" w:cstheme="minorHAnsi"/>
          <w:color w:val="auto"/>
        </w:rPr>
        <w:t xml:space="preserve"> hazardous cleavage products from azo pigments</w:t>
      </w:r>
      <w:r w:rsidR="00CE1AB1">
        <w:rPr>
          <w:rFonts w:asciiTheme="minorHAnsi" w:hAnsiTheme="minorHAnsi" w:cstheme="minorHAnsi"/>
          <w:color w:val="auto"/>
        </w:rPr>
        <w:t>,</w:t>
      </w:r>
      <w:r w:rsidR="0080488E" w:rsidRPr="002247F1">
        <w:rPr>
          <w:rFonts w:asciiTheme="minorHAnsi" w:hAnsiTheme="minorHAnsi" w:cstheme="minorHAnsi"/>
          <w:color w:val="auto"/>
        </w:rPr>
        <w:t xml:space="preserve"> or similar</w:t>
      </w:r>
      <w:r w:rsidR="00E24A0A" w:rsidRPr="002247F1">
        <w:rPr>
          <w:rFonts w:asciiTheme="minorHAnsi" w:hAnsiTheme="minorHAnsi" w:cstheme="minorHAnsi"/>
          <w:color w:val="auto"/>
        </w:rPr>
        <w:t xml:space="preserve">. </w:t>
      </w:r>
    </w:p>
    <w:p w14:paraId="0F3F0AC6" w14:textId="77777777" w:rsidR="002A6A7F" w:rsidRDefault="002A6A7F" w:rsidP="002E2ED3">
      <w:pPr>
        <w:pStyle w:val="NormalWeb"/>
        <w:spacing w:before="0" w:beforeAutospacing="0" w:after="0" w:afterAutospacing="0"/>
        <w:rPr>
          <w:rFonts w:asciiTheme="minorHAnsi" w:hAnsiTheme="minorHAnsi" w:cstheme="minorHAnsi"/>
          <w:color w:val="auto"/>
          <w:highlight w:val="yellow"/>
        </w:rPr>
      </w:pPr>
    </w:p>
    <w:p w14:paraId="008CFFC3" w14:textId="77777777" w:rsidR="002A6A7F" w:rsidRPr="00CE1AB1" w:rsidRDefault="002A6A7F" w:rsidP="002E2ED3">
      <w:pPr>
        <w:pStyle w:val="NormalWeb"/>
        <w:numPr>
          <w:ilvl w:val="1"/>
          <w:numId w:val="31"/>
        </w:numPr>
        <w:spacing w:before="0" w:beforeAutospacing="0" w:after="0" w:afterAutospacing="0"/>
        <w:rPr>
          <w:rFonts w:asciiTheme="minorHAnsi" w:hAnsiTheme="minorHAnsi" w:cstheme="minorHAnsi"/>
          <w:b/>
          <w:color w:val="auto"/>
          <w:highlight w:val="yellow"/>
        </w:rPr>
      </w:pPr>
      <w:r w:rsidRPr="00CE1AB1">
        <w:rPr>
          <w:rFonts w:asciiTheme="minorHAnsi" w:hAnsiTheme="minorHAnsi" w:cstheme="minorHAnsi"/>
          <w:b/>
          <w:color w:val="auto"/>
          <w:highlight w:val="yellow"/>
        </w:rPr>
        <w:t xml:space="preserve">Data evaluation </w:t>
      </w:r>
      <w:r w:rsidR="00CE1AB1">
        <w:rPr>
          <w:rFonts w:asciiTheme="minorHAnsi" w:hAnsiTheme="minorHAnsi" w:cstheme="minorHAnsi"/>
          <w:b/>
          <w:color w:val="auto"/>
          <w:highlight w:val="yellow"/>
        </w:rPr>
        <w:t>for</w:t>
      </w:r>
      <w:r w:rsidR="00CE1AB1" w:rsidRPr="00CE1AB1">
        <w:rPr>
          <w:rFonts w:asciiTheme="minorHAnsi" w:hAnsiTheme="minorHAnsi" w:cstheme="minorHAnsi"/>
          <w:b/>
          <w:color w:val="auto"/>
          <w:highlight w:val="yellow"/>
        </w:rPr>
        <w:t xml:space="preserve"> </w:t>
      </w:r>
      <w:r w:rsidRPr="00CE1AB1">
        <w:rPr>
          <w:rFonts w:asciiTheme="minorHAnsi" w:hAnsiTheme="minorHAnsi" w:cstheme="minorHAnsi"/>
          <w:b/>
          <w:color w:val="auto"/>
          <w:highlight w:val="yellow"/>
        </w:rPr>
        <w:t>volatile compounds</w:t>
      </w:r>
    </w:p>
    <w:p w14:paraId="3C3C874C" w14:textId="77777777" w:rsidR="00E24A0A" w:rsidRPr="00FD4D61" w:rsidRDefault="00E24A0A" w:rsidP="002E2ED3">
      <w:pPr>
        <w:pStyle w:val="NormalWeb"/>
        <w:spacing w:before="0" w:beforeAutospacing="0" w:after="0" w:afterAutospacing="0"/>
        <w:rPr>
          <w:rFonts w:asciiTheme="minorHAnsi" w:hAnsiTheme="minorHAnsi" w:cstheme="minorHAnsi"/>
          <w:color w:val="auto"/>
          <w:highlight w:val="yellow"/>
        </w:rPr>
      </w:pPr>
    </w:p>
    <w:p w14:paraId="791F55EF" w14:textId="5ECB455B" w:rsidR="00111437" w:rsidRDefault="00111437" w:rsidP="002E2ED3">
      <w:pPr>
        <w:pStyle w:val="NormalWeb"/>
        <w:numPr>
          <w:ilvl w:val="2"/>
          <w:numId w:val="31"/>
        </w:numPr>
        <w:spacing w:before="0" w:beforeAutospacing="0" w:after="0" w:afterAutospacing="0"/>
        <w:rPr>
          <w:rFonts w:asciiTheme="minorHAnsi" w:hAnsiTheme="minorHAnsi" w:cstheme="minorHAnsi"/>
          <w:color w:val="auto"/>
          <w:highlight w:val="yellow"/>
        </w:rPr>
      </w:pPr>
      <w:r w:rsidRPr="00FD4D61">
        <w:rPr>
          <w:rFonts w:asciiTheme="minorHAnsi" w:hAnsiTheme="minorHAnsi" w:cstheme="minorHAnsi"/>
          <w:color w:val="auto"/>
          <w:highlight w:val="yellow"/>
        </w:rPr>
        <w:t>For d</w:t>
      </w:r>
      <w:r w:rsidR="00E24A0A" w:rsidRPr="00FD4D61">
        <w:rPr>
          <w:rFonts w:asciiTheme="minorHAnsi" w:hAnsiTheme="minorHAnsi" w:cstheme="minorHAnsi"/>
          <w:color w:val="auto"/>
          <w:highlight w:val="yellow"/>
        </w:rPr>
        <w:t xml:space="preserve">ata evaluation </w:t>
      </w:r>
      <w:r w:rsidR="00CE1AB1" w:rsidRPr="00FD4D61">
        <w:rPr>
          <w:rFonts w:asciiTheme="minorHAnsi" w:hAnsiTheme="minorHAnsi" w:cstheme="minorHAnsi"/>
          <w:color w:val="auto"/>
          <w:highlight w:val="yellow"/>
        </w:rPr>
        <w:t xml:space="preserve">of </w:t>
      </w:r>
      <w:r w:rsidR="00E24A0A" w:rsidRPr="00FD4D61">
        <w:rPr>
          <w:rFonts w:asciiTheme="minorHAnsi" w:hAnsiTheme="minorHAnsi" w:cstheme="minorHAnsi"/>
          <w:color w:val="auto"/>
          <w:highlight w:val="yellow"/>
        </w:rPr>
        <w:t>volatile compounds</w:t>
      </w:r>
      <w:r w:rsidR="00CE1AB1" w:rsidRPr="00FD4D61">
        <w:rPr>
          <w:rFonts w:asciiTheme="minorHAnsi" w:hAnsiTheme="minorHAnsi" w:cstheme="minorHAnsi"/>
          <w:color w:val="auto"/>
          <w:highlight w:val="yellow"/>
        </w:rPr>
        <w:t>,</w:t>
      </w:r>
      <w:r w:rsidR="00E24A0A" w:rsidRPr="00FD4D61">
        <w:rPr>
          <w:rFonts w:asciiTheme="minorHAnsi" w:hAnsiTheme="minorHAnsi" w:cstheme="minorHAnsi"/>
          <w:color w:val="auto"/>
          <w:highlight w:val="yellow"/>
        </w:rPr>
        <w:t xml:space="preserve"> </w:t>
      </w:r>
      <w:r w:rsidRPr="00FD4D61">
        <w:rPr>
          <w:rFonts w:asciiTheme="minorHAnsi" w:hAnsiTheme="minorHAnsi" w:cstheme="minorHAnsi"/>
          <w:color w:val="auto"/>
          <w:highlight w:val="yellow"/>
        </w:rPr>
        <w:t xml:space="preserve">start the GC-MS </w:t>
      </w:r>
      <w:r w:rsidR="00FD4D61" w:rsidRPr="00FD4D61">
        <w:rPr>
          <w:rFonts w:asciiTheme="minorHAnsi" w:hAnsiTheme="minorHAnsi" w:cstheme="minorHAnsi"/>
          <w:color w:val="auto"/>
          <w:highlight w:val="yellow"/>
        </w:rPr>
        <w:t>analysis/</w:t>
      </w:r>
      <w:r w:rsidR="000441FF" w:rsidRPr="00FD4D61">
        <w:rPr>
          <w:rFonts w:asciiTheme="minorHAnsi" w:hAnsiTheme="minorHAnsi" w:cstheme="minorHAnsi"/>
          <w:color w:val="auto"/>
          <w:highlight w:val="yellow"/>
        </w:rPr>
        <w:t xml:space="preserve">MS </w:t>
      </w:r>
      <w:r w:rsidRPr="00FD4D61">
        <w:rPr>
          <w:rFonts w:asciiTheme="minorHAnsi" w:hAnsiTheme="minorHAnsi" w:cstheme="minorHAnsi"/>
          <w:color w:val="auto"/>
          <w:highlight w:val="yellow"/>
        </w:rPr>
        <w:t>library search</w:t>
      </w:r>
      <w:r w:rsidR="00FD4D61" w:rsidRPr="00FD4D61">
        <w:rPr>
          <w:rFonts w:asciiTheme="minorHAnsi" w:hAnsiTheme="minorHAnsi" w:cstheme="minorHAnsi"/>
          <w:color w:val="auto"/>
          <w:highlight w:val="yellow"/>
        </w:rPr>
        <w:t xml:space="preserve">ing software (see </w:t>
      </w:r>
      <w:r w:rsidR="00FD4D61" w:rsidRPr="00FD4D61">
        <w:rPr>
          <w:rFonts w:asciiTheme="minorHAnsi" w:hAnsiTheme="minorHAnsi" w:cstheme="minorHAnsi"/>
          <w:b/>
          <w:color w:val="auto"/>
          <w:highlight w:val="yellow"/>
        </w:rPr>
        <w:t>Table of Materials</w:t>
      </w:r>
      <w:r w:rsidR="00FD4D61" w:rsidRPr="00FD4D61">
        <w:rPr>
          <w:rFonts w:asciiTheme="minorHAnsi" w:hAnsiTheme="minorHAnsi" w:cstheme="minorHAnsi"/>
          <w:color w:val="auto"/>
          <w:highlight w:val="yellow"/>
        </w:rPr>
        <w:t xml:space="preserve">) </w:t>
      </w:r>
      <w:r w:rsidRPr="00FD4D61">
        <w:rPr>
          <w:rFonts w:asciiTheme="minorHAnsi" w:hAnsiTheme="minorHAnsi" w:cstheme="minorHAnsi"/>
          <w:color w:val="auto"/>
          <w:highlight w:val="yellow"/>
        </w:rPr>
        <w:t>and open</w:t>
      </w:r>
      <w:r>
        <w:rPr>
          <w:rFonts w:asciiTheme="minorHAnsi" w:hAnsiTheme="minorHAnsi" w:cstheme="minorHAnsi"/>
          <w:color w:val="auto"/>
          <w:highlight w:val="yellow"/>
        </w:rPr>
        <w:t xml:space="preserve"> the </w:t>
      </w:r>
      <w:r w:rsidR="002A6A7F">
        <w:rPr>
          <w:rFonts w:asciiTheme="minorHAnsi" w:hAnsiTheme="minorHAnsi" w:cstheme="minorHAnsi"/>
          <w:color w:val="auto"/>
          <w:highlight w:val="yellow"/>
        </w:rPr>
        <w:t>chromatogram</w:t>
      </w:r>
      <w:r w:rsidRPr="008C209C">
        <w:rPr>
          <w:rFonts w:asciiTheme="minorHAnsi" w:hAnsiTheme="minorHAnsi" w:cstheme="minorHAnsi"/>
          <w:color w:val="auto"/>
          <w:highlight w:val="yellow"/>
        </w:rPr>
        <w:t xml:space="preserve"> of the desorption run</w:t>
      </w:r>
      <w:r>
        <w:rPr>
          <w:rFonts w:asciiTheme="minorHAnsi" w:hAnsiTheme="minorHAnsi" w:cstheme="minorHAnsi"/>
          <w:color w:val="auto"/>
          <w:highlight w:val="yellow"/>
        </w:rPr>
        <w:t xml:space="preserve">. </w:t>
      </w:r>
    </w:p>
    <w:p w14:paraId="4230A9A2" w14:textId="77777777" w:rsidR="00111437" w:rsidRDefault="00111437" w:rsidP="002E2ED3">
      <w:pPr>
        <w:pStyle w:val="NormalWeb"/>
        <w:spacing w:before="0" w:beforeAutospacing="0" w:after="0" w:afterAutospacing="0"/>
        <w:ind w:left="357"/>
        <w:rPr>
          <w:rFonts w:asciiTheme="minorHAnsi" w:hAnsiTheme="minorHAnsi" w:cstheme="minorHAnsi"/>
          <w:color w:val="auto"/>
          <w:highlight w:val="yellow"/>
        </w:rPr>
      </w:pPr>
    </w:p>
    <w:p w14:paraId="5FE896C6" w14:textId="77777777" w:rsidR="00E24A0A" w:rsidRDefault="00111437" w:rsidP="002E2ED3">
      <w:pPr>
        <w:pStyle w:val="NormalWeb"/>
        <w:numPr>
          <w:ilvl w:val="2"/>
          <w:numId w:val="31"/>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Select commercial libraries </w:t>
      </w:r>
      <w:r w:rsidR="00E95311">
        <w:rPr>
          <w:rFonts w:asciiTheme="minorHAnsi" w:hAnsiTheme="minorHAnsi" w:cstheme="minorHAnsi"/>
          <w:color w:val="auto"/>
          <w:highlight w:val="yellow"/>
        </w:rPr>
        <w:t xml:space="preserve">by clicking on </w:t>
      </w:r>
      <w:r w:rsidR="00E95311" w:rsidRPr="002247F1">
        <w:rPr>
          <w:rFonts w:asciiTheme="minorHAnsi" w:hAnsiTheme="minorHAnsi" w:cstheme="minorHAnsi"/>
          <w:b/>
          <w:color w:val="auto"/>
          <w:highlight w:val="yellow"/>
        </w:rPr>
        <w:t>Spectrum</w:t>
      </w:r>
      <w:r w:rsidR="00E95311">
        <w:rPr>
          <w:rFonts w:asciiTheme="minorHAnsi" w:hAnsiTheme="minorHAnsi" w:cstheme="minorHAnsi"/>
          <w:color w:val="auto"/>
          <w:highlight w:val="yellow"/>
        </w:rPr>
        <w:t xml:space="preserve"> and </w:t>
      </w:r>
      <w:r w:rsidR="00E95311" w:rsidRPr="002247F1">
        <w:rPr>
          <w:rFonts w:asciiTheme="minorHAnsi" w:hAnsiTheme="minorHAnsi" w:cstheme="minorHAnsi"/>
          <w:b/>
          <w:color w:val="auto"/>
          <w:highlight w:val="yellow"/>
        </w:rPr>
        <w:t>Select Library</w:t>
      </w:r>
      <w:r w:rsidR="00E95311">
        <w:rPr>
          <w:rFonts w:asciiTheme="minorHAnsi" w:hAnsiTheme="minorHAnsi" w:cstheme="minorHAnsi"/>
          <w:b/>
          <w:color w:val="auto"/>
          <w:highlight w:val="yellow"/>
        </w:rPr>
        <w:t>.</w:t>
      </w:r>
      <w:r w:rsidR="00E95311">
        <w:rPr>
          <w:rFonts w:asciiTheme="minorHAnsi" w:hAnsiTheme="minorHAnsi" w:cstheme="minorHAnsi"/>
          <w:color w:val="auto"/>
          <w:highlight w:val="yellow"/>
        </w:rPr>
        <w:t xml:space="preserve"> Load the library of interest</w:t>
      </w:r>
      <w:r w:rsidR="00E24A0A" w:rsidRPr="00E95311">
        <w:rPr>
          <w:rFonts w:asciiTheme="minorHAnsi" w:hAnsiTheme="minorHAnsi" w:cstheme="minorHAnsi"/>
          <w:color w:val="auto"/>
          <w:highlight w:val="yellow"/>
        </w:rPr>
        <w:t xml:space="preserve">. </w:t>
      </w:r>
    </w:p>
    <w:p w14:paraId="78ED0B7C" w14:textId="77777777" w:rsidR="008A681D" w:rsidRDefault="008A681D" w:rsidP="002E2ED3">
      <w:pPr>
        <w:pStyle w:val="ListParagraph"/>
        <w:rPr>
          <w:rFonts w:asciiTheme="minorHAnsi" w:hAnsiTheme="minorHAnsi" w:cstheme="minorHAnsi"/>
          <w:color w:val="auto"/>
          <w:highlight w:val="yellow"/>
        </w:rPr>
      </w:pPr>
    </w:p>
    <w:p w14:paraId="38DE80EB" w14:textId="77777777" w:rsidR="008A681D" w:rsidRPr="00E95311" w:rsidRDefault="002A6A7F" w:rsidP="002E2ED3">
      <w:pPr>
        <w:pStyle w:val="NormalWeb"/>
        <w:numPr>
          <w:ilvl w:val="2"/>
          <w:numId w:val="31"/>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Select integration parameters and p</w:t>
      </w:r>
      <w:r w:rsidR="008A681D">
        <w:rPr>
          <w:rFonts w:asciiTheme="minorHAnsi" w:hAnsiTheme="minorHAnsi" w:cstheme="minorHAnsi"/>
          <w:color w:val="auto"/>
          <w:highlight w:val="yellow"/>
        </w:rPr>
        <w:t xml:space="preserve">erform a library search by clicking on </w:t>
      </w:r>
      <w:r w:rsidR="008A681D" w:rsidRPr="008C209C">
        <w:rPr>
          <w:rFonts w:asciiTheme="minorHAnsi" w:hAnsiTheme="minorHAnsi" w:cstheme="minorHAnsi"/>
          <w:b/>
          <w:color w:val="auto"/>
          <w:highlight w:val="yellow"/>
        </w:rPr>
        <w:t>Spectrum</w:t>
      </w:r>
      <w:r w:rsidR="008A681D">
        <w:rPr>
          <w:rFonts w:asciiTheme="minorHAnsi" w:hAnsiTheme="minorHAnsi" w:cstheme="minorHAnsi"/>
          <w:color w:val="auto"/>
          <w:highlight w:val="yellow"/>
        </w:rPr>
        <w:t xml:space="preserve"> and </w:t>
      </w:r>
      <w:r w:rsidR="008A681D" w:rsidRPr="008C209C">
        <w:rPr>
          <w:rFonts w:asciiTheme="minorHAnsi" w:hAnsiTheme="minorHAnsi" w:cstheme="minorHAnsi"/>
          <w:b/>
          <w:color w:val="auto"/>
          <w:highlight w:val="yellow"/>
        </w:rPr>
        <w:t>Library</w:t>
      </w:r>
      <w:r w:rsidR="008A681D">
        <w:rPr>
          <w:rFonts w:asciiTheme="minorHAnsi" w:hAnsiTheme="minorHAnsi" w:cstheme="minorHAnsi"/>
          <w:b/>
          <w:color w:val="auto"/>
          <w:highlight w:val="yellow"/>
        </w:rPr>
        <w:t xml:space="preserve"> Search Report</w:t>
      </w:r>
      <w:r w:rsidR="008A681D" w:rsidRPr="002247F1">
        <w:rPr>
          <w:rFonts w:asciiTheme="minorHAnsi" w:hAnsiTheme="minorHAnsi" w:cstheme="minorHAnsi"/>
          <w:color w:val="auto"/>
          <w:highlight w:val="yellow"/>
        </w:rPr>
        <w:t>.</w:t>
      </w:r>
      <w:r w:rsidR="008A681D">
        <w:rPr>
          <w:rFonts w:asciiTheme="minorHAnsi" w:hAnsiTheme="minorHAnsi" w:cstheme="minorHAnsi"/>
          <w:color w:val="auto"/>
          <w:highlight w:val="yellow"/>
        </w:rPr>
        <w:t xml:space="preserve"> </w:t>
      </w:r>
    </w:p>
    <w:p w14:paraId="4B048E5D" w14:textId="77777777" w:rsidR="00E24A0A" w:rsidRPr="008B3522" w:rsidRDefault="00E24A0A" w:rsidP="002E2ED3">
      <w:pPr>
        <w:pStyle w:val="NormalWeb"/>
        <w:spacing w:before="0" w:beforeAutospacing="0" w:after="0" w:afterAutospacing="0"/>
        <w:rPr>
          <w:rFonts w:asciiTheme="minorHAnsi" w:hAnsiTheme="minorHAnsi" w:cstheme="minorHAnsi"/>
          <w:color w:val="auto"/>
          <w:highlight w:val="yellow"/>
        </w:rPr>
      </w:pPr>
    </w:p>
    <w:p w14:paraId="08D65B35" w14:textId="77777777" w:rsidR="00E24A0A" w:rsidRPr="002247F1" w:rsidRDefault="002E2ED3" w:rsidP="002E2ED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E24A0A" w:rsidRPr="002247F1">
        <w:rPr>
          <w:rFonts w:asciiTheme="minorHAnsi" w:hAnsiTheme="minorHAnsi" w:cstheme="minorHAnsi"/>
          <w:color w:val="auto"/>
        </w:rPr>
        <w:t xml:space="preserve"> </w:t>
      </w:r>
      <w:r w:rsidR="000714C3" w:rsidRPr="002247F1">
        <w:rPr>
          <w:rFonts w:asciiTheme="minorHAnsi" w:hAnsiTheme="minorHAnsi" w:cstheme="minorHAnsi"/>
          <w:color w:val="auto"/>
        </w:rPr>
        <w:t xml:space="preserve">Take special care to compare library spectra of putative identified compounds with the spectra obtained in the analysis of the ink. Sometimes good matches can be achieved despite the presence of additional molecular mass peaks in the unknown spectra. </w:t>
      </w:r>
      <w:r w:rsidR="00AA50F8" w:rsidRPr="002247F1">
        <w:rPr>
          <w:rFonts w:asciiTheme="minorHAnsi" w:hAnsiTheme="minorHAnsi" w:cstheme="minorHAnsi"/>
          <w:color w:val="auto"/>
        </w:rPr>
        <w:t xml:space="preserve">For unequivocal identification, analytical standards </w:t>
      </w:r>
      <w:proofErr w:type="gramStart"/>
      <w:r w:rsidR="00AA50F8" w:rsidRPr="002247F1">
        <w:rPr>
          <w:rFonts w:asciiTheme="minorHAnsi" w:hAnsiTheme="minorHAnsi" w:cstheme="minorHAnsi"/>
          <w:color w:val="auto"/>
        </w:rPr>
        <w:t>have to</w:t>
      </w:r>
      <w:proofErr w:type="gramEnd"/>
      <w:r w:rsidR="00AA50F8" w:rsidRPr="002247F1">
        <w:rPr>
          <w:rFonts w:asciiTheme="minorHAnsi" w:hAnsiTheme="minorHAnsi" w:cstheme="minorHAnsi"/>
          <w:color w:val="auto"/>
        </w:rPr>
        <w:t xml:space="preserve"> be analyzed using the set up and instrument parameters to verify retention times and spectra.</w:t>
      </w:r>
    </w:p>
    <w:p w14:paraId="2275B66E" w14:textId="77777777" w:rsidR="000714C3" w:rsidRPr="008B3522" w:rsidRDefault="000714C3" w:rsidP="002E2ED3">
      <w:pPr>
        <w:pStyle w:val="NormalWeb"/>
        <w:spacing w:before="0" w:beforeAutospacing="0" w:after="0" w:afterAutospacing="0"/>
        <w:rPr>
          <w:rFonts w:asciiTheme="minorHAnsi" w:hAnsiTheme="minorHAnsi" w:cstheme="minorHAnsi"/>
          <w:color w:val="auto"/>
          <w:highlight w:val="yellow"/>
        </w:rPr>
      </w:pPr>
    </w:p>
    <w:p w14:paraId="18E459F4" w14:textId="77777777" w:rsidR="002A6A7F" w:rsidRPr="00CE1AB1" w:rsidRDefault="00121AFC" w:rsidP="002E2ED3">
      <w:pPr>
        <w:pStyle w:val="NormalWeb"/>
        <w:numPr>
          <w:ilvl w:val="1"/>
          <w:numId w:val="31"/>
        </w:numPr>
        <w:spacing w:before="0" w:beforeAutospacing="0" w:after="0" w:afterAutospacing="0"/>
        <w:rPr>
          <w:rFonts w:asciiTheme="minorHAnsi" w:hAnsiTheme="minorHAnsi" w:cstheme="minorHAnsi"/>
          <w:b/>
          <w:color w:val="auto"/>
          <w:highlight w:val="yellow"/>
        </w:rPr>
      </w:pPr>
      <w:r w:rsidRPr="00CE1AB1">
        <w:rPr>
          <w:rFonts w:asciiTheme="minorHAnsi" w:hAnsiTheme="minorHAnsi" w:cstheme="minorHAnsi"/>
          <w:b/>
          <w:color w:val="auto"/>
          <w:highlight w:val="yellow"/>
        </w:rPr>
        <w:t xml:space="preserve">Fast screening </w:t>
      </w:r>
      <w:r w:rsidR="000441FF" w:rsidRPr="00CE1AB1">
        <w:rPr>
          <w:rFonts w:asciiTheme="minorHAnsi" w:hAnsiTheme="minorHAnsi" w:cstheme="minorHAnsi"/>
          <w:b/>
          <w:color w:val="auto"/>
          <w:highlight w:val="yellow"/>
        </w:rPr>
        <w:t>for</w:t>
      </w:r>
      <w:r w:rsidRPr="00CE1AB1">
        <w:rPr>
          <w:rFonts w:asciiTheme="minorHAnsi" w:hAnsiTheme="minorHAnsi" w:cstheme="minorHAnsi"/>
          <w:b/>
          <w:color w:val="auto"/>
          <w:highlight w:val="yellow"/>
        </w:rPr>
        <w:t xml:space="preserve"> </w:t>
      </w:r>
      <w:r w:rsidR="000714C3" w:rsidRPr="00CE1AB1">
        <w:rPr>
          <w:rFonts w:asciiTheme="minorHAnsi" w:hAnsiTheme="minorHAnsi" w:cstheme="minorHAnsi"/>
          <w:b/>
          <w:color w:val="auto"/>
          <w:highlight w:val="yellow"/>
        </w:rPr>
        <w:t xml:space="preserve">non-volatile compounds </w:t>
      </w:r>
    </w:p>
    <w:p w14:paraId="0B5B9DC4" w14:textId="77777777" w:rsidR="002A6A7F" w:rsidRDefault="002A6A7F" w:rsidP="002E2ED3">
      <w:pPr>
        <w:pStyle w:val="NormalWeb"/>
        <w:spacing w:before="0" w:beforeAutospacing="0" w:after="0" w:afterAutospacing="0"/>
        <w:rPr>
          <w:rFonts w:asciiTheme="minorHAnsi" w:hAnsiTheme="minorHAnsi" w:cstheme="minorHAnsi"/>
          <w:color w:val="auto"/>
          <w:highlight w:val="yellow"/>
        </w:rPr>
      </w:pPr>
    </w:p>
    <w:p w14:paraId="54C01D8D" w14:textId="77777777" w:rsidR="00E0579C" w:rsidRPr="00984BF4" w:rsidRDefault="002E2ED3" w:rsidP="002E2ED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2A6A7F" w:rsidRPr="002247F1">
        <w:rPr>
          <w:rFonts w:asciiTheme="minorHAnsi" w:hAnsiTheme="minorHAnsi" w:cstheme="minorHAnsi"/>
          <w:color w:val="auto"/>
        </w:rPr>
        <w:t xml:space="preserve"> Identification of non-volatile compounds </w:t>
      </w:r>
      <w:r w:rsidR="000714C3" w:rsidRPr="002247F1">
        <w:rPr>
          <w:rFonts w:asciiTheme="minorHAnsi" w:hAnsiTheme="minorHAnsi" w:cstheme="minorHAnsi"/>
          <w:color w:val="auto"/>
        </w:rPr>
        <w:t xml:space="preserve">from pyrolysis is based on the presence of multiple </w:t>
      </w:r>
      <w:r w:rsidR="00AA50F8" w:rsidRPr="002247F1">
        <w:rPr>
          <w:rFonts w:asciiTheme="minorHAnsi" w:hAnsiTheme="minorHAnsi" w:cstheme="minorHAnsi"/>
          <w:color w:val="auto"/>
        </w:rPr>
        <w:t xml:space="preserve">specific </w:t>
      </w:r>
      <w:r w:rsidR="000714C3" w:rsidRPr="002247F1">
        <w:rPr>
          <w:rFonts w:asciiTheme="minorHAnsi" w:hAnsiTheme="minorHAnsi" w:cstheme="minorHAnsi"/>
          <w:color w:val="auto"/>
        </w:rPr>
        <w:t xml:space="preserve">decomposition </w:t>
      </w:r>
      <w:r w:rsidR="00AA50F8" w:rsidRPr="002247F1">
        <w:rPr>
          <w:rFonts w:asciiTheme="minorHAnsi" w:hAnsiTheme="minorHAnsi" w:cstheme="minorHAnsi"/>
          <w:color w:val="auto"/>
        </w:rPr>
        <w:t>products</w:t>
      </w:r>
      <w:r w:rsidR="000714C3" w:rsidRPr="002247F1">
        <w:rPr>
          <w:rFonts w:asciiTheme="minorHAnsi" w:hAnsiTheme="minorHAnsi" w:cstheme="minorHAnsi"/>
          <w:color w:val="auto"/>
        </w:rPr>
        <w:t xml:space="preserve"> </w:t>
      </w:r>
      <w:r w:rsidR="00D73D1D" w:rsidRPr="002247F1">
        <w:rPr>
          <w:rFonts w:asciiTheme="minorHAnsi" w:hAnsiTheme="minorHAnsi" w:cstheme="minorHAnsi"/>
          <w:color w:val="auto"/>
        </w:rPr>
        <w:t xml:space="preserve">of the parent compound </w:t>
      </w:r>
      <w:r w:rsidR="000714C3" w:rsidRPr="002247F1">
        <w:rPr>
          <w:rFonts w:asciiTheme="minorHAnsi" w:hAnsiTheme="minorHAnsi" w:cstheme="minorHAnsi"/>
          <w:color w:val="auto"/>
        </w:rPr>
        <w:t xml:space="preserve">within the same pyrogram. </w:t>
      </w:r>
      <w:r w:rsidR="0080488E" w:rsidRPr="002247F1">
        <w:rPr>
          <w:rFonts w:asciiTheme="minorHAnsi" w:hAnsiTheme="minorHAnsi" w:cstheme="minorHAnsi"/>
          <w:color w:val="auto"/>
        </w:rPr>
        <w:t xml:space="preserve">Since pyrograms can contain </w:t>
      </w:r>
      <w:r w:rsidR="00A8222B" w:rsidRPr="002247F1">
        <w:rPr>
          <w:rFonts w:asciiTheme="minorHAnsi" w:hAnsiTheme="minorHAnsi" w:cstheme="minorHAnsi"/>
          <w:color w:val="auto"/>
        </w:rPr>
        <w:t>up to</w:t>
      </w:r>
      <w:r w:rsidR="0080488E" w:rsidRPr="002247F1">
        <w:rPr>
          <w:rFonts w:asciiTheme="minorHAnsi" w:hAnsiTheme="minorHAnsi" w:cstheme="minorHAnsi"/>
          <w:color w:val="auto"/>
        </w:rPr>
        <w:t xml:space="preserve"> several </w:t>
      </w:r>
      <w:r w:rsidR="00A8222B" w:rsidRPr="002247F1">
        <w:rPr>
          <w:rFonts w:asciiTheme="minorHAnsi" w:hAnsiTheme="minorHAnsi" w:cstheme="minorHAnsi"/>
          <w:color w:val="auto"/>
        </w:rPr>
        <w:t>hundreds</w:t>
      </w:r>
      <w:r w:rsidR="0080488E" w:rsidRPr="002247F1">
        <w:rPr>
          <w:rFonts w:asciiTheme="minorHAnsi" w:hAnsiTheme="minorHAnsi" w:cstheme="minorHAnsi"/>
          <w:color w:val="auto"/>
        </w:rPr>
        <w:t xml:space="preserve"> of compounds, manu</w:t>
      </w:r>
      <w:r w:rsidR="00262F5B" w:rsidRPr="002247F1">
        <w:rPr>
          <w:rFonts w:asciiTheme="minorHAnsi" w:hAnsiTheme="minorHAnsi" w:cstheme="minorHAnsi"/>
          <w:color w:val="auto"/>
        </w:rPr>
        <w:t>a</w:t>
      </w:r>
      <w:r w:rsidR="0080488E" w:rsidRPr="002247F1">
        <w:rPr>
          <w:rFonts w:asciiTheme="minorHAnsi" w:hAnsiTheme="minorHAnsi" w:cstheme="minorHAnsi"/>
          <w:color w:val="auto"/>
        </w:rPr>
        <w:t xml:space="preserve">l evaluation is hardly feasible. </w:t>
      </w:r>
      <w:r w:rsidR="002C0825" w:rsidRPr="002247F1">
        <w:rPr>
          <w:rFonts w:asciiTheme="minorHAnsi" w:hAnsiTheme="minorHAnsi" w:cstheme="minorHAnsi"/>
          <w:color w:val="auto"/>
        </w:rPr>
        <w:t>Start with a q</w:t>
      </w:r>
      <w:r w:rsidR="007965A2" w:rsidRPr="002247F1">
        <w:rPr>
          <w:rFonts w:asciiTheme="minorHAnsi" w:hAnsiTheme="minorHAnsi" w:cstheme="minorHAnsi"/>
          <w:color w:val="auto"/>
        </w:rPr>
        <w:t xml:space="preserve">uick data evaluation </w:t>
      </w:r>
      <w:r w:rsidR="002C0825" w:rsidRPr="002247F1">
        <w:rPr>
          <w:rFonts w:asciiTheme="minorHAnsi" w:hAnsiTheme="minorHAnsi" w:cstheme="minorHAnsi"/>
          <w:color w:val="auto"/>
        </w:rPr>
        <w:t xml:space="preserve">approach </w:t>
      </w:r>
      <w:r w:rsidR="007965A2" w:rsidRPr="002247F1">
        <w:rPr>
          <w:rFonts w:asciiTheme="minorHAnsi" w:hAnsiTheme="minorHAnsi" w:cstheme="minorHAnsi"/>
          <w:color w:val="auto"/>
        </w:rPr>
        <w:t xml:space="preserve">using </w:t>
      </w:r>
      <w:r w:rsidR="00FF7557" w:rsidRPr="002247F1">
        <w:rPr>
          <w:rFonts w:asciiTheme="minorHAnsi" w:hAnsiTheme="minorHAnsi" w:cstheme="minorHAnsi"/>
          <w:color w:val="auto"/>
        </w:rPr>
        <w:t>the average mass spectra (AMS).</w:t>
      </w:r>
      <w:r w:rsidR="00F96DAB" w:rsidRPr="002247F1">
        <w:rPr>
          <w:rFonts w:asciiTheme="minorHAnsi" w:hAnsiTheme="minorHAnsi" w:cstheme="minorHAnsi"/>
          <w:color w:val="auto"/>
        </w:rPr>
        <w:t xml:space="preserve"> This is useful for identification of the most abundant pigment or polymer within the sample.</w:t>
      </w:r>
      <w:r w:rsidR="00E0579C">
        <w:rPr>
          <w:rFonts w:asciiTheme="minorHAnsi" w:hAnsiTheme="minorHAnsi" w:cstheme="minorHAnsi"/>
          <w:color w:val="auto"/>
        </w:rPr>
        <w:t xml:space="preserve"> </w:t>
      </w:r>
      <w:r w:rsidR="00E0579C" w:rsidRPr="00984BF4">
        <w:rPr>
          <w:rFonts w:asciiTheme="minorHAnsi" w:hAnsiTheme="minorHAnsi" w:cstheme="minorHAnsi"/>
          <w:color w:val="auto"/>
        </w:rPr>
        <w:t>This approach is only suitable for fast screening for ink declaration fraud and for having a starting point for manual pyrogram evaluation.</w:t>
      </w:r>
    </w:p>
    <w:p w14:paraId="693A90A6" w14:textId="77777777" w:rsidR="009D5A1F" w:rsidRPr="008B3522" w:rsidRDefault="009D5A1F" w:rsidP="002E2ED3">
      <w:pPr>
        <w:pStyle w:val="NormalWeb"/>
        <w:spacing w:before="0" w:beforeAutospacing="0" w:after="0" w:afterAutospacing="0"/>
        <w:rPr>
          <w:rFonts w:asciiTheme="minorHAnsi" w:hAnsiTheme="minorHAnsi" w:cstheme="minorHAnsi"/>
          <w:color w:val="auto"/>
          <w:highlight w:val="yellow"/>
        </w:rPr>
      </w:pPr>
    </w:p>
    <w:p w14:paraId="06CC15C3" w14:textId="77777777" w:rsidR="002C0825" w:rsidRDefault="001A16DB" w:rsidP="002E2ED3">
      <w:pPr>
        <w:pStyle w:val="NormalWeb"/>
        <w:numPr>
          <w:ilvl w:val="2"/>
          <w:numId w:val="31"/>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For pyrolysis data evaluation, m</w:t>
      </w:r>
      <w:r w:rsidR="002C0825" w:rsidRPr="008B3522">
        <w:rPr>
          <w:rFonts w:asciiTheme="minorHAnsi" w:hAnsiTheme="minorHAnsi" w:cstheme="minorHAnsi"/>
          <w:color w:val="auto"/>
          <w:highlight w:val="yellow"/>
        </w:rPr>
        <w:t xml:space="preserve">ark the whole chromatogram in </w:t>
      </w:r>
      <w:r w:rsidR="00AE51E3">
        <w:rPr>
          <w:rFonts w:asciiTheme="minorHAnsi" w:hAnsiTheme="minorHAnsi" w:cstheme="minorHAnsi"/>
          <w:color w:val="auto"/>
          <w:highlight w:val="yellow"/>
        </w:rPr>
        <w:t xml:space="preserve">the </w:t>
      </w:r>
      <w:r w:rsidR="002A6A7F">
        <w:rPr>
          <w:rFonts w:asciiTheme="minorHAnsi" w:hAnsiTheme="minorHAnsi" w:cstheme="minorHAnsi"/>
          <w:color w:val="auto"/>
          <w:highlight w:val="yellow"/>
        </w:rPr>
        <w:t>GC-</w:t>
      </w:r>
      <w:r w:rsidR="00AE51E3">
        <w:rPr>
          <w:rFonts w:asciiTheme="minorHAnsi" w:hAnsiTheme="minorHAnsi" w:cstheme="minorHAnsi"/>
          <w:color w:val="auto"/>
          <w:highlight w:val="yellow"/>
        </w:rPr>
        <w:t xml:space="preserve">MS evaluation </w:t>
      </w:r>
      <w:r w:rsidR="00D34071" w:rsidRPr="008B3522">
        <w:rPr>
          <w:rFonts w:asciiTheme="minorHAnsi" w:hAnsiTheme="minorHAnsi" w:cstheme="minorHAnsi"/>
          <w:color w:val="auto"/>
          <w:highlight w:val="yellow"/>
        </w:rPr>
        <w:t>software</w:t>
      </w:r>
      <w:r w:rsidR="002C0825" w:rsidRPr="008B3522">
        <w:rPr>
          <w:rFonts w:asciiTheme="minorHAnsi" w:hAnsiTheme="minorHAnsi" w:cstheme="minorHAnsi"/>
          <w:color w:val="auto"/>
          <w:highlight w:val="yellow"/>
        </w:rPr>
        <w:t xml:space="preserve"> </w:t>
      </w:r>
      <w:r w:rsidR="00AE51E3">
        <w:rPr>
          <w:rFonts w:asciiTheme="minorHAnsi" w:hAnsiTheme="minorHAnsi" w:cstheme="minorHAnsi"/>
          <w:color w:val="auto"/>
          <w:highlight w:val="yellow"/>
        </w:rPr>
        <w:t xml:space="preserve">(see </w:t>
      </w:r>
      <w:r w:rsidR="00CE1AB1" w:rsidRPr="00CE1AB1">
        <w:rPr>
          <w:rFonts w:asciiTheme="minorHAnsi" w:hAnsiTheme="minorHAnsi" w:cstheme="minorHAnsi"/>
          <w:b/>
          <w:color w:val="auto"/>
          <w:highlight w:val="yellow"/>
        </w:rPr>
        <w:t>Table of Materials</w:t>
      </w:r>
      <w:r w:rsidR="00AE51E3">
        <w:rPr>
          <w:rFonts w:asciiTheme="minorHAnsi" w:hAnsiTheme="minorHAnsi" w:cstheme="minorHAnsi"/>
          <w:color w:val="auto"/>
          <w:highlight w:val="yellow"/>
        </w:rPr>
        <w:t xml:space="preserve">) </w:t>
      </w:r>
      <w:r w:rsidR="002C0825" w:rsidRPr="008B3522">
        <w:rPr>
          <w:rFonts w:asciiTheme="minorHAnsi" w:hAnsiTheme="minorHAnsi" w:cstheme="minorHAnsi"/>
          <w:color w:val="auto"/>
          <w:highlight w:val="yellow"/>
        </w:rPr>
        <w:t xml:space="preserve">with the </w:t>
      </w:r>
      <w:r w:rsidR="00CE1AB1">
        <w:rPr>
          <w:rFonts w:asciiTheme="minorHAnsi" w:hAnsiTheme="minorHAnsi" w:cstheme="minorHAnsi"/>
          <w:color w:val="auto"/>
          <w:highlight w:val="yellow"/>
        </w:rPr>
        <w:t>r</w:t>
      </w:r>
      <w:r w:rsidR="002A6A7F" w:rsidRPr="00CE1AB1">
        <w:rPr>
          <w:rFonts w:asciiTheme="minorHAnsi" w:hAnsiTheme="minorHAnsi" w:cstheme="minorHAnsi"/>
          <w:color w:val="auto"/>
          <w:highlight w:val="yellow"/>
        </w:rPr>
        <w:t xml:space="preserve">ight </w:t>
      </w:r>
      <w:r w:rsidR="00CE1AB1">
        <w:rPr>
          <w:rFonts w:asciiTheme="minorHAnsi" w:hAnsiTheme="minorHAnsi" w:cstheme="minorHAnsi"/>
          <w:color w:val="auto"/>
          <w:highlight w:val="yellow"/>
        </w:rPr>
        <w:t>m</w:t>
      </w:r>
      <w:r w:rsidR="00CE1AB1" w:rsidRPr="00CE1AB1">
        <w:rPr>
          <w:rFonts w:asciiTheme="minorHAnsi" w:hAnsiTheme="minorHAnsi" w:cstheme="minorHAnsi"/>
          <w:color w:val="auto"/>
          <w:highlight w:val="yellow"/>
        </w:rPr>
        <w:t xml:space="preserve">ouse </w:t>
      </w:r>
      <w:r w:rsidR="00CE1AB1">
        <w:rPr>
          <w:rFonts w:asciiTheme="minorHAnsi" w:hAnsiTheme="minorHAnsi" w:cstheme="minorHAnsi"/>
          <w:color w:val="auto"/>
          <w:highlight w:val="yellow"/>
        </w:rPr>
        <w:t>b</w:t>
      </w:r>
      <w:r w:rsidR="00CE1AB1" w:rsidRPr="00CE1AB1">
        <w:rPr>
          <w:rFonts w:asciiTheme="minorHAnsi" w:hAnsiTheme="minorHAnsi" w:cstheme="minorHAnsi"/>
          <w:color w:val="auto"/>
          <w:highlight w:val="yellow"/>
        </w:rPr>
        <w:t>utton</w:t>
      </w:r>
      <w:r w:rsidR="00CE1AB1" w:rsidRPr="008B3522">
        <w:rPr>
          <w:rFonts w:asciiTheme="minorHAnsi" w:hAnsiTheme="minorHAnsi" w:cstheme="minorHAnsi"/>
          <w:color w:val="auto"/>
          <w:highlight w:val="yellow"/>
        </w:rPr>
        <w:t xml:space="preserve"> </w:t>
      </w:r>
      <w:r w:rsidR="00E17753" w:rsidRPr="008B3522">
        <w:rPr>
          <w:rFonts w:asciiTheme="minorHAnsi" w:hAnsiTheme="minorHAnsi" w:cstheme="minorHAnsi"/>
          <w:color w:val="auto"/>
          <w:highlight w:val="yellow"/>
        </w:rPr>
        <w:t xml:space="preserve">pressed down </w:t>
      </w:r>
      <w:r w:rsidR="002C0825" w:rsidRPr="008B3522">
        <w:rPr>
          <w:rFonts w:asciiTheme="minorHAnsi" w:hAnsiTheme="minorHAnsi" w:cstheme="minorHAnsi"/>
          <w:color w:val="auto"/>
          <w:highlight w:val="yellow"/>
        </w:rPr>
        <w:t>to obtain an AMS.</w:t>
      </w:r>
    </w:p>
    <w:p w14:paraId="5E6B8B11" w14:textId="77777777" w:rsidR="0068537C" w:rsidRPr="002247F1" w:rsidRDefault="0068537C" w:rsidP="002E2ED3">
      <w:pPr>
        <w:pStyle w:val="NormalWeb"/>
        <w:spacing w:before="0" w:beforeAutospacing="0" w:after="0" w:afterAutospacing="0"/>
        <w:rPr>
          <w:rFonts w:asciiTheme="minorHAnsi" w:hAnsiTheme="minorHAnsi" w:cstheme="minorHAnsi"/>
          <w:color w:val="auto"/>
        </w:rPr>
      </w:pPr>
    </w:p>
    <w:p w14:paraId="5EC2F1FA" w14:textId="77777777" w:rsidR="0068537C" w:rsidRPr="002247F1" w:rsidRDefault="002F08D3" w:rsidP="002E2ED3">
      <w:pPr>
        <w:pStyle w:val="NormalWeb"/>
        <w:numPr>
          <w:ilvl w:val="2"/>
          <w:numId w:val="31"/>
        </w:numPr>
        <w:spacing w:before="0" w:beforeAutospacing="0" w:after="0" w:afterAutospacing="0"/>
        <w:rPr>
          <w:rFonts w:asciiTheme="minorHAnsi" w:hAnsiTheme="minorHAnsi" w:cstheme="minorHAnsi"/>
          <w:color w:val="auto"/>
        </w:rPr>
      </w:pPr>
      <w:r w:rsidRPr="002247F1">
        <w:rPr>
          <w:rFonts w:asciiTheme="minorHAnsi" w:hAnsiTheme="minorHAnsi" w:cstheme="minorHAnsi"/>
          <w:color w:val="auto"/>
        </w:rPr>
        <w:t>Create a library of</w:t>
      </w:r>
      <w:r w:rsidR="0068537C" w:rsidRPr="002247F1">
        <w:rPr>
          <w:rFonts w:asciiTheme="minorHAnsi" w:hAnsiTheme="minorHAnsi" w:cstheme="minorHAnsi"/>
          <w:color w:val="auto"/>
        </w:rPr>
        <w:t xml:space="preserve"> obtained spectra of known reference substances of all compounds of interest, e.g.</w:t>
      </w:r>
      <w:r w:rsidR="00CE1AB1">
        <w:rPr>
          <w:rFonts w:asciiTheme="minorHAnsi" w:hAnsiTheme="minorHAnsi" w:cstheme="minorHAnsi"/>
          <w:color w:val="auto"/>
        </w:rPr>
        <w:t>,</w:t>
      </w:r>
      <w:r w:rsidR="0068537C" w:rsidRPr="002247F1">
        <w:rPr>
          <w:rFonts w:asciiTheme="minorHAnsi" w:hAnsiTheme="minorHAnsi" w:cstheme="minorHAnsi"/>
          <w:color w:val="auto"/>
        </w:rPr>
        <w:t xml:space="preserve"> pigments and polymers</w:t>
      </w:r>
      <w:r w:rsidRPr="002247F1">
        <w:rPr>
          <w:rFonts w:asciiTheme="minorHAnsi" w:hAnsiTheme="minorHAnsi" w:cstheme="minorHAnsi"/>
          <w:color w:val="auto"/>
        </w:rPr>
        <w:t>,</w:t>
      </w:r>
      <w:r w:rsidR="0068537C" w:rsidRPr="002247F1">
        <w:rPr>
          <w:rFonts w:asciiTheme="minorHAnsi" w:hAnsiTheme="minorHAnsi" w:cstheme="minorHAnsi"/>
          <w:color w:val="auto"/>
        </w:rPr>
        <w:t xml:space="preserve"> by click</w:t>
      </w:r>
      <w:r w:rsidR="004B2CC5" w:rsidRPr="002247F1">
        <w:rPr>
          <w:rFonts w:asciiTheme="minorHAnsi" w:hAnsiTheme="minorHAnsi" w:cstheme="minorHAnsi"/>
          <w:color w:val="auto"/>
        </w:rPr>
        <w:t>ing on</w:t>
      </w:r>
      <w:r w:rsidR="0068537C" w:rsidRPr="002247F1">
        <w:rPr>
          <w:rFonts w:asciiTheme="minorHAnsi" w:hAnsiTheme="minorHAnsi" w:cstheme="minorHAnsi"/>
          <w:color w:val="auto"/>
        </w:rPr>
        <w:t xml:space="preserve"> </w:t>
      </w:r>
      <w:r w:rsidR="004B2CC5" w:rsidRPr="002247F1">
        <w:rPr>
          <w:rFonts w:asciiTheme="minorHAnsi" w:hAnsiTheme="minorHAnsi" w:cstheme="minorHAnsi"/>
          <w:b/>
          <w:color w:val="auto"/>
        </w:rPr>
        <w:t>Spectrum</w:t>
      </w:r>
      <w:r w:rsidR="004B2CC5" w:rsidRPr="002247F1">
        <w:rPr>
          <w:rFonts w:asciiTheme="minorHAnsi" w:hAnsiTheme="minorHAnsi" w:cstheme="minorHAnsi"/>
          <w:color w:val="auto"/>
        </w:rPr>
        <w:t xml:space="preserve"> and </w:t>
      </w:r>
      <w:r w:rsidR="004B2CC5" w:rsidRPr="002247F1">
        <w:rPr>
          <w:rFonts w:asciiTheme="minorHAnsi" w:hAnsiTheme="minorHAnsi" w:cstheme="minorHAnsi"/>
          <w:b/>
          <w:color w:val="auto"/>
        </w:rPr>
        <w:t xml:space="preserve">Edit Library </w:t>
      </w:r>
      <w:r w:rsidR="004B2CC5" w:rsidRPr="002247F1">
        <w:rPr>
          <w:rFonts w:asciiTheme="minorHAnsi" w:hAnsiTheme="minorHAnsi" w:cstheme="minorHAnsi"/>
          <w:color w:val="auto"/>
        </w:rPr>
        <w:t>(</w:t>
      </w:r>
      <w:r w:rsidR="000441FF" w:rsidRPr="002247F1">
        <w:rPr>
          <w:rFonts w:asciiTheme="minorHAnsi" w:hAnsiTheme="minorHAnsi" w:cstheme="minorHAnsi"/>
          <w:color w:val="auto"/>
        </w:rPr>
        <w:t>click</w:t>
      </w:r>
      <w:r w:rsidR="000441FF">
        <w:rPr>
          <w:rFonts w:asciiTheme="minorHAnsi" w:hAnsiTheme="minorHAnsi" w:cstheme="minorHAnsi"/>
          <w:b/>
          <w:color w:val="auto"/>
        </w:rPr>
        <w:t xml:space="preserve"> </w:t>
      </w:r>
      <w:r w:rsidR="004B2CC5" w:rsidRPr="002247F1">
        <w:rPr>
          <w:rFonts w:asciiTheme="minorHAnsi" w:hAnsiTheme="minorHAnsi" w:cstheme="minorHAnsi"/>
          <w:b/>
          <w:color w:val="auto"/>
        </w:rPr>
        <w:t xml:space="preserve">Create New Library </w:t>
      </w:r>
      <w:r w:rsidR="004B2CC5" w:rsidRPr="002247F1">
        <w:rPr>
          <w:rFonts w:asciiTheme="minorHAnsi" w:hAnsiTheme="minorHAnsi" w:cstheme="minorHAnsi"/>
          <w:color w:val="auto"/>
        </w:rPr>
        <w:t xml:space="preserve">if none </w:t>
      </w:r>
      <w:r w:rsidR="000441FF">
        <w:rPr>
          <w:rFonts w:asciiTheme="minorHAnsi" w:hAnsiTheme="minorHAnsi" w:cstheme="minorHAnsi"/>
          <w:color w:val="auto"/>
        </w:rPr>
        <w:t xml:space="preserve">is </w:t>
      </w:r>
      <w:r w:rsidR="004B2CC5" w:rsidRPr="002247F1">
        <w:rPr>
          <w:rFonts w:asciiTheme="minorHAnsi" w:hAnsiTheme="minorHAnsi" w:cstheme="minorHAnsi"/>
          <w:color w:val="auto"/>
        </w:rPr>
        <w:t>present).</w:t>
      </w:r>
    </w:p>
    <w:p w14:paraId="77C9E5C0" w14:textId="77777777" w:rsidR="004B2CC5" w:rsidRDefault="004B2CC5" w:rsidP="002E2ED3">
      <w:pPr>
        <w:pStyle w:val="ListParagraph"/>
        <w:rPr>
          <w:rFonts w:asciiTheme="minorHAnsi" w:hAnsiTheme="minorHAnsi" w:cstheme="minorHAnsi"/>
          <w:color w:val="auto"/>
          <w:highlight w:val="yellow"/>
        </w:rPr>
      </w:pPr>
    </w:p>
    <w:p w14:paraId="177FE01A" w14:textId="77777777" w:rsidR="004B2CC5" w:rsidRDefault="004B2CC5" w:rsidP="002E2ED3">
      <w:pPr>
        <w:pStyle w:val="NormalWeb"/>
        <w:numPr>
          <w:ilvl w:val="2"/>
          <w:numId w:val="31"/>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Select </w:t>
      </w:r>
      <w:r w:rsidRPr="002247F1">
        <w:rPr>
          <w:rFonts w:asciiTheme="minorHAnsi" w:hAnsiTheme="minorHAnsi" w:cstheme="minorHAnsi"/>
          <w:b/>
          <w:color w:val="auto"/>
          <w:highlight w:val="yellow"/>
        </w:rPr>
        <w:t>Add New Entry</w:t>
      </w:r>
      <w:r>
        <w:rPr>
          <w:rFonts w:asciiTheme="minorHAnsi" w:hAnsiTheme="minorHAnsi" w:cstheme="minorHAnsi"/>
          <w:color w:val="auto"/>
          <w:highlight w:val="yellow"/>
        </w:rPr>
        <w:t xml:space="preserve"> and fill in all information of interest. </w:t>
      </w:r>
    </w:p>
    <w:p w14:paraId="1FC507E9" w14:textId="77777777" w:rsidR="002C43C0" w:rsidRPr="008B3522" w:rsidRDefault="002C43C0" w:rsidP="002E2ED3">
      <w:pPr>
        <w:pStyle w:val="NormalWeb"/>
        <w:spacing w:before="0" w:beforeAutospacing="0" w:after="0" w:afterAutospacing="0"/>
        <w:rPr>
          <w:rFonts w:asciiTheme="minorHAnsi" w:hAnsiTheme="minorHAnsi" w:cstheme="minorHAnsi"/>
          <w:color w:val="auto"/>
          <w:highlight w:val="yellow"/>
        </w:rPr>
      </w:pPr>
    </w:p>
    <w:p w14:paraId="64CD2D8A" w14:textId="77777777" w:rsidR="002C43C0" w:rsidRPr="00984BF4" w:rsidRDefault="002E2ED3" w:rsidP="002E2ED3">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NOTE:</w:t>
      </w:r>
      <w:r w:rsidR="002C43C0">
        <w:rPr>
          <w:rFonts w:asciiTheme="minorHAnsi" w:hAnsiTheme="minorHAnsi" w:cstheme="minorHAnsi"/>
          <w:color w:val="auto"/>
          <w:highlight w:val="yellow"/>
        </w:rPr>
        <w:t xml:space="preserve"> Select the AMS spectra of standards or </w:t>
      </w:r>
      <w:proofErr w:type="gramStart"/>
      <w:r w:rsidR="002C43C0">
        <w:rPr>
          <w:rFonts w:asciiTheme="minorHAnsi" w:hAnsiTheme="minorHAnsi" w:cstheme="minorHAnsi"/>
          <w:color w:val="auto"/>
          <w:highlight w:val="yellow"/>
        </w:rPr>
        <w:t xml:space="preserve">inks, </w:t>
      </w:r>
      <w:r w:rsidR="00CE1AB1">
        <w:rPr>
          <w:rFonts w:asciiTheme="minorHAnsi" w:hAnsiTheme="minorHAnsi" w:cstheme="minorHAnsi"/>
          <w:color w:val="auto"/>
          <w:highlight w:val="yellow"/>
        </w:rPr>
        <w:t>and</w:t>
      </w:r>
      <w:proofErr w:type="gramEnd"/>
      <w:r w:rsidR="00CE1AB1">
        <w:rPr>
          <w:rFonts w:asciiTheme="minorHAnsi" w:hAnsiTheme="minorHAnsi" w:cstheme="minorHAnsi"/>
          <w:color w:val="auto"/>
          <w:highlight w:val="yellow"/>
        </w:rPr>
        <w:t xml:space="preserve"> </w:t>
      </w:r>
      <w:r w:rsidR="002C43C0">
        <w:rPr>
          <w:rFonts w:asciiTheme="minorHAnsi" w:hAnsiTheme="minorHAnsi" w:cstheme="minorHAnsi"/>
          <w:color w:val="auto"/>
          <w:highlight w:val="yellow"/>
        </w:rPr>
        <w:t xml:space="preserve">click on </w:t>
      </w:r>
      <w:r w:rsidR="002C43C0" w:rsidRPr="00984BF4">
        <w:rPr>
          <w:rFonts w:asciiTheme="minorHAnsi" w:hAnsiTheme="minorHAnsi" w:cstheme="minorHAnsi"/>
          <w:b/>
          <w:color w:val="auto"/>
          <w:highlight w:val="yellow"/>
        </w:rPr>
        <w:t>Spectrum</w:t>
      </w:r>
      <w:r w:rsidR="002C43C0">
        <w:rPr>
          <w:rFonts w:asciiTheme="minorHAnsi" w:hAnsiTheme="minorHAnsi" w:cstheme="minorHAnsi"/>
          <w:color w:val="auto"/>
          <w:highlight w:val="yellow"/>
        </w:rPr>
        <w:t xml:space="preserve"> and </w:t>
      </w:r>
      <w:r w:rsidR="002C43C0" w:rsidRPr="00984BF4">
        <w:rPr>
          <w:rFonts w:asciiTheme="minorHAnsi" w:hAnsiTheme="minorHAnsi" w:cstheme="minorHAnsi"/>
          <w:b/>
          <w:color w:val="auto"/>
          <w:highlight w:val="yellow"/>
        </w:rPr>
        <w:t>NIST Search</w:t>
      </w:r>
      <w:r w:rsidR="002C43C0">
        <w:rPr>
          <w:rFonts w:asciiTheme="minorHAnsi" w:hAnsiTheme="minorHAnsi" w:cstheme="minorHAnsi"/>
          <w:color w:val="auto"/>
          <w:highlight w:val="yellow"/>
        </w:rPr>
        <w:t xml:space="preserve"> if forwarding to another software capable of MS library searches is desired. </w:t>
      </w:r>
    </w:p>
    <w:p w14:paraId="2E58F44E" w14:textId="77777777" w:rsidR="009D5A1F" w:rsidRPr="008B3522" w:rsidRDefault="009D5A1F" w:rsidP="002E2ED3">
      <w:pPr>
        <w:pStyle w:val="NormalWeb"/>
        <w:spacing w:before="0" w:beforeAutospacing="0" w:after="0" w:afterAutospacing="0"/>
        <w:rPr>
          <w:rFonts w:asciiTheme="minorHAnsi" w:hAnsiTheme="minorHAnsi" w:cstheme="minorHAnsi"/>
          <w:color w:val="auto"/>
          <w:highlight w:val="yellow"/>
        </w:rPr>
      </w:pPr>
    </w:p>
    <w:p w14:paraId="25A120C4" w14:textId="77777777" w:rsidR="00FF7557" w:rsidRPr="008B3522" w:rsidRDefault="00FF7557" w:rsidP="002E2ED3">
      <w:pPr>
        <w:pStyle w:val="NormalWeb"/>
        <w:numPr>
          <w:ilvl w:val="2"/>
          <w:numId w:val="31"/>
        </w:numPr>
        <w:spacing w:before="0" w:beforeAutospacing="0" w:after="0" w:afterAutospacing="0"/>
        <w:rPr>
          <w:rFonts w:asciiTheme="minorHAnsi" w:hAnsiTheme="minorHAnsi" w:cstheme="minorHAnsi"/>
          <w:color w:val="auto"/>
          <w:highlight w:val="yellow"/>
        </w:rPr>
      </w:pPr>
      <w:r w:rsidRPr="008B3522">
        <w:rPr>
          <w:rFonts w:asciiTheme="minorHAnsi" w:hAnsiTheme="minorHAnsi" w:cstheme="minorHAnsi"/>
          <w:color w:val="auto"/>
          <w:highlight w:val="yellow"/>
        </w:rPr>
        <w:t xml:space="preserve">Generate an AMS of the </w:t>
      </w:r>
      <w:r w:rsidR="008443CB" w:rsidRPr="008B3522">
        <w:rPr>
          <w:rFonts w:asciiTheme="minorHAnsi" w:hAnsiTheme="minorHAnsi" w:cstheme="minorHAnsi"/>
          <w:color w:val="auto"/>
          <w:highlight w:val="yellow"/>
        </w:rPr>
        <w:t>investigated ink</w:t>
      </w:r>
      <w:r w:rsidRPr="008B3522">
        <w:rPr>
          <w:rFonts w:asciiTheme="minorHAnsi" w:hAnsiTheme="minorHAnsi" w:cstheme="minorHAnsi"/>
          <w:color w:val="auto"/>
          <w:highlight w:val="yellow"/>
        </w:rPr>
        <w:t xml:space="preserve"> pyrogram</w:t>
      </w:r>
      <w:r w:rsidR="002C0825" w:rsidRPr="008B3522">
        <w:rPr>
          <w:rFonts w:asciiTheme="minorHAnsi" w:hAnsiTheme="minorHAnsi" w:cstheme="minorHAnsi"/>
          <w:color w:val="auto"/>
          <w:highlight w:val="yellow"/>
        </w:rPr>
        <w:t xml:space="preserve"> </w:t>
      </w:r>
      <w:r w:rsidR="00AA50F8" w:rsidRPr="008B3522">
        <w:rPr>
          <w:rFonts w:asciiTheme="minorHAnsi" w:hAnsiTheme="minorHAnsi" w:cstheme="minorHAnsi"/>
          <w:color w:val="auto"/>
          <w:highlight w:val="yellow"/>
        </w:rPr>
        <w:t>a</w:t>
      </w:r>
      <w:r w:rsidR="008443CB" w:rsidRPr="008B3522">
        <w:rPr>
          <w:rFonts w:asciiTheme="minorHAnsi" w:hAnsiTheme="minorHAnsi" w:cstheme="minorHAnsi"/>
          <w:color w:val="auto"/>
          <w:highlight w:val="yellow"/>
        </w:rPr>
        <w:t xml:space="preserve">nd use the library search </w:t>
      </w:r>
      <w:r w:rsidRPr="008B3522">
        <w:rPr>
          <w:rFonts w:asciiTheme="minorHAnsi" w:hAnsiTheme="minorHAnsi" w:cstheme="minorHAnsi"/>
          <w:color w:val="auto"/>
          <w:highlight w:val="yellow"/>
        </w:rPr>
        <w:t>for comparison</w:t>
      </w:r>
      <w:r w:rsidR="00CE736A">
        <w:rPr>
          <w:rFonts w:asciiTheme="minorHAnsi" w:hAnsiTheme="minorHAnsi" w:cstheme="minorHAnsi"/>
          <w:color w:val="auto"/>
          <w:highlight w:val="yellow"/>
        </w:rPr>
        <w:t xml:space="preserve"> to the </w:t>
      </w:r>
      <w:r w:rsidR="00111437">
        <w:rPr>
          <w:rFonts w:asciiTheme="minorHAnsi" w:hAnsiTheme="minorHAnsi" w:cstheme="minorHAnsi"/>
          <w:color w:val="auto"/>
          <w:highlight w:val="yellow"/>
        </w:rPr>
        <w:t>self-made</w:t>
      </w:r>
      <w:r w:rsidR="00CE736A">
        <w:rPr>
          <w:rFonts w:asciiTheme="minorHAnsi" w:hAnsiTheme="minorHAnsi" w:cstheme="minorHAnsi"/>
          <w:color w:val="auto"/>
          <w:highlight w:val="yellow"/>
        </w:rPr>
        <w:t xml:space="preserve"> AMS library</w:t>
      </w:r>
      <w:r w:rsidR="004C722D">
        <w:rPr>
          <w:rFonts w:asciiTheme="minorHAnsi" w:hAnsiTheme="minorHAnsi" w:cstheme="minorHAnsi"/>
          <w:color w:val="auto"/>
          <w:highlight w:val="yellow"/>
        </w:rPr>
        <w:fldChar w:fldCharType="begin"/>
      </w:r>
      <w:r w:rsidR="004C722D">
        <w:rPr>
          <w:rFonts w:asciiTheme="minorHAnsi" w:hAnsiTheme="minorHAnsi" w:cstheme="minorHAnsi"/>
          <w:color w:val="auto"/>
          <w:highlight w:val="yellow"/>
        </w:rPr>
        <w:instrText xml:space="preserve"> ADDIN EN.CITE &lt;EndNote&gt;&lt;Cite&gt;&lt;Author&gt;Schreiver&lt;/Author&gt;&lt;Year&gt;2019&lt;/Year&gt;&lt;RecNum&gt;823&lt;/RecNum&gt;&lt;DisplayText&gt;&lt;style face="superscript"&gt;15&lt;/style&gt;&lt;/DisplayText&gt;&lt;record&gt;&lt;rec-number&gt;823&lt;/rec-number&gt;&lt;foreign-keys&gt;&lt;key app="EN" db-id="952tesdwufzvakes5fvv2eppfewp2x2dartd" timestamp="1552315751"&gt;823&lt;/key&gt;&lt;/foreign-keys&gt;&lt;ref-type name="Journal Article"&gt;17&lt;/ref-type&gt;&lt;contributors&gt;&lt;authors&gt;&lt;author&gt;Schreiver, I.&lt;/author&gt;&lt;author&gt;Hutzler, C.&lt;/author&gt;&lt;author&gt;Luch, A.&lt;/author&gt;&lt;/authors&gt;&lt;/contributors&gt;&lt;titles&gt;&lt;title&gt;Data from: Two-step pyrolysis-gas chromatography method with mass spectrometric detection for identification of tattoo ink ingredients and counterfeit products&lt;/title&gt;&lt;secondary-title&gt;Dryad Digital Repository&lt;/secondary-title&gt;&lt;/titles&gt;&lt;periodical&gt;&lt;full-title&gt;Dryad Digital Repository&lt;/full-title&gt;&lt;/periodical&gt;&lt;pages&gt;&lt;style face="underline" font="default" size="100%"&gt;https://doi:10.5061/dryad.0kb1h63&lt;/style&gt;&lt;/pages&gt;&lt;dates&gt;&lt;year&gt;2019&lt;/year&gt;&lt;/dates&gt;&lt;urls&gt;&lt;/urls&gt;&lt;/record&gt;&lt;/Cite&gt;&lt;/EndNote&gt;</w:instrText>
      </w:r>
      <w:r w:rsidR="004C722D">
        <w:rPr>
          <w:rFonts w:asciiTheme="minorHAnsi" w:hAnsiTheme="minorHAnsi" w:cstheme="minorHAnsi"/>
          <w:color w:val="auto"/>
          <w:highlight w:val="yellow"/>
        </w:rPr>
        <w:fldChar w:fldCharType="separate"/>
      </w:r>
      <w:r w:rsidR="004C722D" w:rsidRPr="004C722D">
        <w:rPr>
          <w:rFonts w:asciiTheme="minorHAnsi" w:hAnsiTheme="minorHAnsi" w:cstheme="minorHAnsi"/>
          <w:noProof/>
          <w:color w:val="auto"/>
          <w:highlight w:val="yellow"/>
          <w:vertAlign w:val="superscript"/>
        </w:rPr>
        <w:t>15</w:t>
      </w:r>
      <w:r w:rsidR="004C722D">
        <w:rPr>
          <w:rFonts w:asciiTheme="minorHAnsi" w:hAnsiTheme="minorHAnsi" w:cstheme="minorHAnsi"/>
          <w:color w:val="auto"/>
          <w:highlight w:val="yellow"/>
        </w:rPr>
        <w:fldChar w:fldCharType="end"/>
      </w:r>
      <w:r w:rsidRPr="008B3522">
        <w:rPr>
          <w:rFonts w:asciiTheme="minorHAnsi" w:hAnsiTheme="minorHAnsi" w:cstheme="minorHAnsi"/>
          <w:color w:val="auto"/>
          <w:highlight w:val="yellow"/>
        </w:rPr>
        <w:t xml:space="preserve">. </w:t>
      </w:r>
      <w:r w:rsidR="002C0825" w:rsidRPr="008B3522">
        <w:rPr>
          <w:rFonts w:asciiTheme="minorHAnsi" w:hAnsiTheme="minorHAnsi" w:cstheme="minorHAnsi"/>
          <w:color w:val="auto"/>
          <w:highlight w:val="yellow"/>
        </w:rPr>
        <w:t xml:space="preserve">Exclude masses from column bleed or other column noises. </w:t>
      </w:r>
    </w:p>
    <w:p w14:paraId="3172BD2C" w14:textId="77777777" w:rsidR="009D5A1F" w:rsidRPr="008B3522" w:rsidRDefault="009D5A1F" w:rsidP="002E2ED3">
      <w:pPr>
        <w:pStyle w:val="NormalWeb"/>
        <w:spacing w:before="0" w:beforeAutospacing="0" w:after="0" w:afterAutospacing="0"/>
        <w:rPr>
          <w:rFonts w:asciiTheme="minorHAnsi" w:hAnsiTheme="minorHAnsi" w:cstheme="minorHAnsi"/>
          <w:color w:val="auto"/>
          <w:highlight w:val="yellow"/>
        </w:rPr>
      </w:pPr>
    </w:p>
    <w:p w14:paraId="19CFFCC8" w14:textId="77777777" w:rsidR="009957A7" w:rsidRDefault="002E2ED3" w:rsidP="002E2ED3">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rPr>
        <w:t>NOTE:</w:t>
      </w:r>
      <w:r w:rsidR="00E0579C" w:rsidRPr="002247F1">
        <w:rPr>
          <w:rFonts w:asciiTheme="minorHAnsi" w:hAnsiTheme="minorHAnsi" w:cstheme="minorHAnsi"/>
          <w:color w:val="auto"/>
        </w:rPr>
        <w:t xml:space="preserve"> </w:t>
      </w:r>
      <w:r w:rsidR="00FF7557" w:rsidRPr="002247F1">
        <w:rPr>
          <w:rFonts w:asciiTheme="minorHAnsi" w:hAnsiTheme="minorHAnsi" w:cstheme="minorHAnsi"/>
          <w:color w:val="auto"/>
        </w:rPr>
        <w:t>The highest match</w:t>
      </w:r>
      <w:r w:rsidR="002C0825" w:rsidRPr="002247F1">
        <w:rPr>
          <w:rFonts w:asciiTheme="minorHAnsi" w:hAnsiTheme="minorHAnsi" w:cstheme="minorHAnsi"/>
          <w:color w:val="auto"/>
        </w:rPr>
        <w:t xml:space="preserve"> in the library search</w:t>
      </w:r>
      <w:r w:rsidR="00FF7557" w:rsidRPr="002247F1">
        <w:rPr>
          <w:rFonts w:asciiTheme="minorHAnsi" w:hAnsiTheme="minorHAnsi" w:cstheme="minorHAnsi"/>
          <w:color w:val="auto"/>
        </w:rPr>
        <w:t xml:space="preserve"> </w:t>
      </w:r>
      <w:r w:rsidR="00111437" w:rsidRPr="002247F1">
        <w:rPr>
          <w:rFonts w:asciiTheme="minorHAnsi" w:hAnsiTheme="minorHAnsi" w:cstheme="minorHAnsi"/>
          <w:color w:val="auto"/>
        </w:rPr>
        <w:t xml:space="preserve">list </w:t>
      </w:r>
      <w:r w:rsidR="0080488E" w:rsidRPr="002247F1">
        <w:rPr>
          <w:rFonts w:asciiTheme="minorHAnsi" w:hAnsiTheme="minorHAnsi" w:cstheme="minorHAnsi"/>
          <w:color w:val="auto"/>
        </w:rPr>
        <w:t xml:space="preserve">will likely be </w:t>
      </w:r>
      <w:r w:rsidR="00FF7557" w:rsidRPr="002247F1">
        <w:rPr>
          <w:rFonts w:asciiTheme="minorHAnsi" w:hAnsiTheme="minorHAnsi" w:cstheme="minorHAnsi"/>
          <w:color w:val="auto"/>
        </w:rPr>
        <w:t>the most abundant pigment</w:t>
      </w:r>
      <w:r w:rsidR="0080488E" w:rsidRPr="002247F1">
        <w:rPr>
          <w:rFonts w:asciiTheme="minorHAnsi" w:hAnsiTheme="minorHAnsi" w:cstheme="minorHAnsi"/>
          <w:color w:val="auto"/>
        </w:rPr>
        <w:t xml:space="preserve"> or </w:t>
      </w:r>
      <w:r w:rsidR="00E24A0A" w:rsidRPr="002247F1">
        <w:rPr>
          <w:rFonts w:asciiTheme="minorHAnsi" w:hAnsiTheme="minorHAnsi" w:cstheme="minorHAnsi"/>
          <w:color w:val="auto"/>
        </w:rPr>
        <w:t>polymer</w:t>
      </w:r>
      <w:r w:rsidR="00FF7557" w:rsidRPr="002247F1">
        <w:rPr>
          <w:rFonts w:asciiTheme="minorHAnsi" w:hAnsiTheme="minorHAnsi" w:cstheme="minorHAnsi"/>
          <w:color w:val="auto"/>
        </w:rPr>
        <w:t xml:space="preserve"> in the ink</w:t>
      </w:r>
      <w:r w:rsidR="00AA50F8" w:rsidRPr="002247F1">
        <w:rPr>
          <w:rFonts w:asciiTheme="minorHAnsi" w:hAnsiTheme="minorHAnsi" w:cstheme="minorHAnsi"/>
          <w:color w:val="auto"/>
        </w:rPr>
        <w:t>s</w:t>
      </w:r>
      <w:r w:rsidR="00FF7557" w:rsidRPr="002247F1">
        <w:rPr>
          <w:rFonts w:asciiTheme="minorHAnsi" w:hAnsiTheme="minorHAnsi" w:cstheme="minorHAnsi"/>
          <w:color w:val="auto"/>
        </w:rPr>
        <w:t xml:space="preserve">. </w:t>
      </w:r>
      <w:r w:rsidR="0080488E" w:rsidRPr="002247F1">
        <w:rPr>
          <w:rFonts w:asciiTheme="minorHAnsi" w:hAnsiTheme="minorHAnsi" w:cstheme="minorHAnsi"/>
          <w:color w:val="auto"/>
        </w:rPr>
        <w:t xml:space="preserve">To verify this, </w:t>
      </w:r>
      <w:r w:rsidR="00AA50F8" w:rsidRPr="002247F1">
        <w:rPr>
          <w:rFonts w:asciiTheme="minorHAnsi" w:hAnsiTheme="minorHAnsi" w:cstheme="minorHAnsi"/>
          <w:color w:val="auto"/>
        </w:rPr>
        <w:t xml:space="preserve">compare </w:t>
      </w:r>
      <w:r w:rsidR="0080488E" w:rsidRPr="002247F1">
        <w:rPr>
          <w:rFonts w:asciiTheme="minorHAnsi" w:hAnsiTheme="minorHAnsi" w:cstheme="minorHAnsi"/>
          <w:color w:val="auto"/>
        </w:rPr>
        <w:t xml:space="preserve">the </w:t>
      </w:r>
      <w:r w:rsidR="009F6C6E" w:rsidRPr="002247F1">
        <w:rPr>
          <w:rFonts w:asciiTheme="minorHAnsi" w:hAnsiTheme="minorHAnsi" w:cstheme="minorHAnsi"/>
          <w:color w:val="auto"/>
        </w:rPr>
        <w:t xml:space="preserve">single </w:t>
      </w:r>
      <w:r w:rsidR="0080488E" w:rsidRPr="002247F1">
        <w:rPr>
          <w:rFonts w:asciiTheme="minorHAnsi" w:hAnsiTheme="minorHAnsi" w:cstheme="minorHAnsi"/>
          <w:color w:val="auto"/>
        </w:rPr>
        <w:t>characteristic decomposition products of the substance seen in the pyrolysis of the standard substance in the pyrogram of the analyzed ink</w:t>
      </w:r>
      <w:r w:rsidR="00AE5F27" w:rsidRPr="002247F1">
        <w:rPr>
          <w:rFonts w:asciiTheme="minorHAnsi" w:hAnsiTheme="minorHAnsi" w:cstheme="minorHAnsi"/>
          <w:color w:val="auto"/>
        </w:rPr>
        <w:t xml:space="preserve"> (see </w:t>
      </w:r>
      <w:r w:rsidR="00CE1AB1">
        <w:rPr>
          <w:rFonts w:asciiTheme="minorHAnsi" w:hAnsiTheme="minorHAnsi" w:cstheme="minorHAnsi"/>
          <w:color w:val="auto"/>
        </w:rPr>
        <w:t xml:space="preserve">section </w:t>
      </w:r>
      <w:r w:rsidR="000B51E2" w:rsidRPr="002247F1">
        <w:rPr>
          <w:rFonts w:asciiTheme="minorHAnsi" w:hAnsiTheme="minorHAnsi" w:cstheme="minorHAnsi"/>
          <w:color w:val="auto"/>
        </w:rPr>
        <w:t>3.4</w:t>
      </w:r>
      <w:r w:rsidR="00CE1AB1">
        <w:rPr>
          <w:rFonts w:asciiTheme="minorHAnsi" w:hAnsiTheme="minorHAnsi" w:cstheme="minorHAnsi"/>
          <w:color w:val="auto"/>
        </w:rPr>
        <w:t xml:space="preserve"> and</w:t>
      </w:r>
      <w:r w:rsidR="00DD6589" w:rsidRPr="002247F1">
        <w:rPr>
          <w:rFonts w:asciiTheme="minorHAnsi" w:hAnsiTheme="minorHAnsi" w:cstheme="minorHAnsi"/>
          <w:color w:val="auto"/>
        </w:rPr>
        <w:t xml:space="preserve"> </w:t>
      </w:r>
      <w:r w:rsidR="00DD6589" w:rsidRPr="00CE1AB1">
        <w:rPr>
          <w:rFonts w:asciiTheme="minorHAnsi" w:hAnsiTheme="minorHAnsi" w:cstheme="minorHAnsi"/>
          <w:b/>
          <w:color w:val="auto"/>
        </w:rPr>
        <w:t>Supplementary</w:t>
      </w:r>
      <w:r w:rsidR="00DD6589" w:rsidRPr="002247F1">
        <w:rPr>
          <w:rFonts w:asciiTheme="minorHAnsi" w:hAnsiTheme="minorHAnsi" w:cstheme="minorHAnsi"/>
          <w:color w:val="auto"/>
        </w:rPr>
        <w:t xml:space="preserve"> </w:t>
      </w:r>
      <w:r w:rsidRPr="002E2ED3">
        <w:rPr>
          <w:rFonts w:asciiTheme="minorHAnsi" w:hAnsiTheme="minorHAnsi" w:cstheme="minorHAnsi"/>
          <w:b/>
          <w:color w:val="auto"/>
        </w:rPr>
        <w:t>Table 1</w:t>
      </w:r>
      <w:r w:rsidR="00AE5F27" w:rsidRPr="002247F1">
        <w:rPr>
          <w:rFonts w:asciiTheme="minorHAnsi" w:hAnsiTheme="minorHAnsi" w:cstheme="minorHAnsi"/>
          <w:color w:val="auto"/>
        </w:rPr>
        <w:t>)</w:t>
      </w:r>
      <w:r w:rsidR="0080488E" w:rsidRPr="002247F1">
        <w:rPr>
          <w:rFonts w:asciiTheme="minorHAnsi" w:hAnsiTheme="minorHAnsi" w:cstheme="minorHAnsi"/>
          <w:color w:val="auto"/>
        </w:rPr>
        <w:t xml:space="preserve">. </w:t>
      </w:r>
    </w:p>
    <w:p w14:paraId="5B21362F" w14:textId="77777777" w:rsidR="00E0579C" w:rsidRPr="008B3522" w:rsidRDefault="00E0579C" w:rsidP="002E2ED3">
      <w:pPr>
        <w:pStyle w:val="NormalWeb"/>
        <w:spacing w:before="0" w:beforeAutospacing="0" w:after="0" w:afterAutospacing="0"/>
        <w:rPr>
          <w:rFonts w:asciiTheme="minorHAnsi" w:hAnsiTheme="minorHAnsi" w:cstheme="minorHAnsi"/>
          <w:color w:val="auto"/>
          <w:highlight w:val="yellow"/>
        </w:rPr>
      </w:pPr>
    </w:p>
    <w:p w14:paraId="24288563" w14:textId="77777777" w:rsidR="009D5A1F" w:rsidRPr="00CE1AB1" w:rsidRDefault="00121AFC" w:rsidP="002E2ED3">
      <w:pPr>
        <w:pStyle w:val="NormalWeb"/>
        <w:numPr>
          <w:ilvl w:val="1"/>
          <w:numId w:val="31"/>
        </w:numPr>
        <w:spacing w:before="0" w:beforeAutospacing="0" w:after="0" w:afterAutospacing="0"/>
        <w:rPr>
          <w:rFonts w:asciiTheme="minorHAnsi" w:hAnsiTheme="minorHAnsi" w:cstheme="minorHAnsi"/>
          <w:b/>
          <w:color w:val="auto"/>
          <w:highlight w:val="yellow"/>
        </w:rPr>
      </w:pPr>
      <w:r w:rsidRPr="00CE1AB1">
        <w:rPr>
          <w:rFonts w:asciiTheme="minorHAnsi" w:hAnsiTheme="minorHAnsi" w:cstheme="minorHAnsi"/>
          <w:b/>
          <w:color w:val="auto"/>
          <w:highlight w:val="yellow"/>
        </w:rPr>
        <w:t xml:space="preserve">Identification of non-volatile compounds with </w:t>
      </w:r>
      <w:r w:rsidR="00844841" w:rsidRPr="00CE1AB1">
        <w:rPr>
          <w:rFonts w:asciiTheme="minorHAnsi" w:hAnsiTheme="minorHAnsi" w:cstheme="minorHAnsi"/>
          <w:b/>
          <w:color w:val="auto"/>
          <w:highlight w:val="yellow"/>
        </w:rPr>
        <w:t xml:space="preserve">specialized pyrogram evaluation software </w:t>
      </w:r>
    </w:p>
    <w:p w14:paraId="4191F86A" w14:textId="77777777" w:rsidR="00421262" w:rsidRPr="002247F1" w:rsidRDefault="00421262" w:rsidP="002E2ED3">
      <w:pPr>
        <w:pStyle w:val="NormalWeb"/>
        <w:spacing w:before="0" w:beforeAutospacing="0" w:after="0" w:afterAutospacing="0"/>
        <w:rPr>
          <w:rFonts w:asciiTheme="minorHAnsi" w:hAnsiTheme="minorHAnsi" w:cstheme="minorHAnsi"/>
          <w:color w:val="auto"/>
        </w:rPr>
      </w:pPr>
    </w:p>
    <w:p w14:paraId="17F3BEFF" w14:textId="77777777" w:rsidR="00132BE8" w:rsidRPr="002247F1" w:rsidRDefault="00132BE8" w:rsidP="002E2ED3">
      <w:pPr>
        <w:pStyle w:val="EndNoteBibliography"/>
        <w:numPr>
          <w:ilvl w:val="2"/>
          <w:numId w:val="31"/>
        </w:numPr>
        <w:rPr>
          <w:rFonts w:asciiTheme="minorHAnsi" w:hAnsiTheme="minorHAnsi"/>
          <w:color w:val="auto"/>
        </w:rPr>
      </w:pPr>
      <w:r w:rsidRPr="002247F1">
        <w:rPr>
          <w:rFonts w:asciiTheme="minorHAnsi" w:hAnsiTheme="minorHAnsi"/>
          <w:color w:val="auto"/>
        </w:rPr>
        <w:t xml:space="preserve">Convert the </w:t>
      </w:r>
      <w:r w:rsidR="000348A9">
        <w:rPr>
          <w:rFonts w:asciiTheme="minorHAnsi" w:hAnsiTheme="minorHAnsi"/>
          <w:color w:val="auto"/>
        </w:rPr>
        <w:t>pyro</w:t>
      </w:r>
      <w:r w:rsidR="000348A9" w:rsidRPr="002247F1">
        <w:rPr>
          <w:rFonts w:asciiTheme="minorHAnsi" w:hAnsiTheme="minorHAnsi"/>
          <w:color w:val="auto"/>
        </w:rPr>
        <w:t xml:space="preserve">grams </w:t>
      </w:r>
      <w:r w:rsidRPr="002247F1">
        <w:rPr>
          <w:rFonts w:asciiTheme="minorHAnsi" w:hAnsiTheme="minorHAnsi"/>
          <w:color w:val="auto"/>
        </w:rPr>
        <w:t xml:space="preserve">of interest to </w:t>
      </w:r>
      <w:r w:rsidR="00AA50F8" w:rsidRPr="002247F1">
        <w:rPr>
          <w:rFonts w:asciiTheme="minorHAnsi" w:hAnsiTheme="minorHAnsi"/>
          <w:color w:val="auto"/>
        </w:rPr>
        <w:t xml:space="preserve">the </w:t>
      </w:r>
      <w:r w:rsidR="00844841" w:rsidRPr="002247F1">
        <w:rPr>
          <w:rFonts w:asciiTheme="minorHAnsi" w:hAnsiTheme="minorHAnsi"/>
          <w:color w:val="auto"/>
        </w:rPr>
        <w:t xml:space="preserve">needed </w:t>
      </w:r>
      <w:r w:rsidRPr="002247F1">
        <w:rPr>
          <w:rFonts w:asciiTheme="minorHAnsi" w:hAnsiTheme="minorHAnsi"/>
          <w:color w:val="auto"/>
        </w:rPr>
        <w:t xml:space="preserve">format as stated </w:t>
      </w:r>
      <w:r w:rsidR="00F3165E" w:rsidRPr="002247F1">
        <w:rPr>
          <w:rFonts w:asciiTheme="minorHAnsi" w:hAnsiTheme="minorHAnsi"/>
          <w:color w:val="auto"/>
        </w:rPr>
        <w:t>in</w:t>
      </w:r>
      <w:r w:rsidRPr="002247F1">
        <w:rPr>
          <w:rFonts w:asciiTheme="minorHAnsi" w:hAnsiTheme="minorHAnsi"/>
          <w:color w:val="auto"/>
        </w:rPr>
        <w:t xml:space="preserve"> the </w:t>
      </w:r>
      <w:r w:rsidR="00F3165E" w:rsidRPr="002247F1">
        <w:rPr>
          <w:rFonts w:asciiTheme="minorHAnsi" w:hAnsiTheme="minorHAnsi"/>
          <w:color w:val="auto"/>
        </w:rPr>
        <w:t>software instructions</w:t>
      </w:r>
      <w:r w:rsidRPr="002247F1">
        <w:rPr>
          <w:rFonts w:asciiTheme="minorHAnsi" w:hAnsiTheme="minorHAnsi"/>
          <w:color w:val="auto"/>
        </w:rPr>
        <w:t>.</w:t>
      </w:r>
      <w:r w:rsidR="00FC57C3" w:rsidRPr="002247F1">
        <w:rPr>
          <w:rFonts w:asciiTheme="minorHAnsi" w:hAnsiTheme="minorHAnsi"/>
          <w:color w:val="auto"/>
        </w:rPr>
        <w:t xml:space="preserve"> Integrate the pyrogram in a way that a maximum of 200 compounds are found. Otherwise</w:t>
      </w:r>
      <w:r w:rsidR="00CE1AB1">
        <w:rPr>
          <w:rFonts w:asciiTheme="minorHAnsi" w:hAnsiTheme="minorHAnsi"/>
          <w:color w:val="auto"/>
        </w:rPr>
        <w:t>,</w:t>
      </w:r>
      <w:r w:rsidR="00FC57C3" w:rsidRPr="002247F1">
        <w:rPr>
          <w:rFonts w:asciiTheme="minorHAnsi" w:hAnsiTheme="minorHAnsi"/>
          <w:color w:val="auto"/>
        </w:rPr>
        <w:t xml:space="preserve"> data </w:t>
      </w:r>
      <w:r w:rsidR="00AA50F8" w:rsidRPr="002247F1">
        <w:rPr>
          <w:rFonts w:asciiTheme="minorHAnsi" w:hAnsiTheme="minorHAnsi"/>
          <w:color w:val="auto"/>
        </w:rPr>
        <w:t>evaluation time</w:t>
      </w:r>
      <w:r w:rsidR="00844841" w:rsidRPr="002247F1">
        <w:rPr>
          <w:rFonts w:asciiTheme="minorHAnsi" w:hAnsiTheme="minorHAnsi"/>
          <w:color w:val="auto"/>
        </w:rPr>
        <w:t xml:space="preserve"> </w:t>
      </w:r>
      <w:r w:rsidR="009F6C6E" w:rsidRPr="002247F1">
        <w:rPr>
          <w:rFonts w:asciiTheme="minorHAnsi" w:hAnsiTheme="minorHAnsi"/>
          <w:color w:val="auto"/>
        </w:rPr>
        <w:t xml:space="preserve">in the </w:t>
      </w:r>
      <w:r w:rsidR="00844841" w:rsidRPr="00E0579C">
        <w:rPr>
          <w:rFonts w:asciiTheme="minorHAnsi" w:hAnsiTheme="minorHAnsi" w:cstheme="minorHAnsi"/>
          <w:color w:val="auto"/>
        </w:rPr>
        <w:t>pyrogram evaluation sofware</w:t>
      </w:r>
      <w:r w:rsidR="00AA50F8" w:rsidRPr="002247F1">
        <w:rPr>
          <w:rFonts w:asciiTheme="minorHAnsi" w:hAnsiTheme="minorHAnsi"/>
          <w:color w:val="auto"/>
        </w:rPr>
        <w:t xml:space="preserve"> </w:t>
      </w:r>
      <w:r w:rsidR="00FC57C3" w:rsidRPr="002247F1">
        <w:rPr>
          <w:rFonts w:asciiTheme="minorHAnsi" w:hAnsiTheme="minorHAnsi"/>
          <w:color w:val="auto"/>
        </w:rPr>
        <w:t>i</w:t>
      </w:r>
      <w:r w:rsidR="00AA50F8" w:rsidRPr="002247F1">
        <w:rPr>
          <w:rFonts w:asciiTheme="minorHAnsi" w:hAnsiTheme="minorHAnsi"/>
          <w:color w:val="auto"/>
        </w:rPr>
        <w:t>ncreases</w:t>
      </w:r>
      <w:r w:rsidR="00FC57C3" w:rsidRPr="002247F1">
        <w:rPr>
          <w:rFonts w:asciiTheme="minorHAnsi" w:hAnsiTheme="minorHAnsi"/>
          <w:color w:val="auto"/>
        </w:rPr>
        <w:t xml:space="preserve"> significantly. </w:t>
      </w:r>
    </w:p>
    <w:p w14:paraId="7CF2F0DC" w14:textId="77777777" w:rsidR="002E12EF" w:rsidRPr="008B3522" w:rsidRDefault="002E12EF" w:rsidP="002E2ED3">
      <w:pPr>
        <w:pStyle w:val="EndNoteBibliography"/>
        <w:rPr>
          <w:rFonts w:asciiTheme="minorHAnsi" w:hAnsiTheme="minorHAnsi"/>
          <w:color w:val="auto"/>
          <w:highlight w:val="yellow"/>
        </w:rPr>
      </w:pPr>
    </w:p>
    <w:p w14:paraId="0F0F18EB" w14:textId="77777777" w:rsidR="00FC57C3" w:rsidRPr="008B3522" w:rsidRDefault="00FC57C3" w:rsidP="002E2ED3">
      <w:pPr>
        <w:pStyle w:val="EndNoteBibliography"/>
        <w:numPr>
          <w:ilvl w:val="2"/>
          <w:numId w:val="31"/>
        </w:numPr>
        <w:rPr>
          <w:rFonts w:asciiTheme="minorHAnsi" w:hAnsiTheme="minorHAnsi"/>
          <w:color w:val="auto"/>
          <w:highlight w:val="yellow"/>
        </w:rPr>
      </w:pPr>
      <w:r w:rsidRPr="008B3522">
        <w:rPr>
          <w:rFonts w:asciiTheme="minorHAnsi" w:hAnsiTheme="minorHAnsi"/>
          <w:color w:val="auto"/>
          <w:highlight w:val="yellow"/>
        </w:rPr>
        <w:t>B</w:t>
      </w:r>
      <w:r w:rsidR="008D32B9" w:rsidRPr="008B3522">
        <w:rPr>
          <w:rFonts w:asciiTheme="minorHAnsi" w:hAnsiTheme="minorHAnsi"/>
          <w:color w:val="auto"/>
          <w:highlight w:val="yellow"/>
        </w:rPr>
        <w:t xml:space="preserve">uild a folder </w:t>
      </w:r>
      <w:r w:rsidR="002F4707">
        <w:rPr>
          <w:rFonts w:asciiTheme="minorHAnsi" w:hAnsiTheme="minorHAnsi"/>
          <w:color w:val="auto"/>
          <w:highlight w:val="yellow"/>
        </w:rPr>
        <w:t xml:space="preserve">on your computer </w:t>
      </w:r>
      <w:r w:rsidR="008D32B9" w:rsidRPr="008B3522">
        <w:rPr>
          <w:rFonts w:asciiTheme="minorHAnsi" w:hAnsiTheme="minorHAnsi"/>
          <w:color w:val="auto"/>
          <w:highlight w:val="yellow"/>
        </w:rPr>
        <w:t xml:space="preserve">with all </w:t>
      </w:r>
      <w:r w:rsidR="00844841">
        <w:rPr>
          <w:rFonts w:asciiTheme="minorHAnsi" w:hAnsiTheme="minorHAnsi"/>
          <w:color w:val="auto"/>
          <w:highlight w:val="yellow"/>
        </w:rPr>
        <w:t xml:space="preserve">pyrogram </w:t>
      </w:r>
      <w:r w:rsidRPr="008B3522">
        <w:rPr>
          <w:rFonts w:asciiTheme="minorHAnsi" w:hAnsiTheme="minorHAnsi"/>
          <w:color w:val="auto"/>
          <w:highlight w:val="yellow"/>
        </w:rPr>
        <w:t>entries that should serve as a library, e.g.</w:t>
      </w:r>
      <w:r w:rsidR="00CE1AB1">
        <w:rPr>
          <w:rFonts w:asciiTheme="minorHAnsi" w:hAnsiTheme="minorHAnsi"/>
          <w:color w:val="auto"/>
          <w:highlight w:val="yellow"/>
        </w:rPr>
        <w:t>,</w:t>
      </w:r>
      <w:r w:rsidRPr="008B3522">
        <w:rPr>
          <w:rFonts w:asciiTheme="minorHAnsi" w:hAnsiTheme="minorHAnsi"/>
          <w:color w:val="auto"/>
          <w:highlight w:val="yellow"/>
        </w:rPr>
        <w:t xml:space="preserve"> pigment </w:t>
      </w:r>
      <w:r w:rsidR="002F4707">
        <w:rPr>
          <w:rFonts w:asciiTheme="minorHAnsi" w:hAnsiTheme="minorHAnsi"/>
          <w:color w:val="auto"/>
          <w:highlight w:val="yellow"/>
        </w:rPr>
        <w:t>pyrogram</w:t>
      </w:r>
      <w:r w:rsidRPr="008B3522">
        <w:rPr>
          <w:rFonts w:asciiTheme="minorHAnsi" w:hAnsiTheme="minorHAnsi"/>
          <w:color w:val="auto"/>
          <w:highlight w:val="yellow"/>
        </w:rPr>
        <w:t xml:space="preserve"> library for pigment identification or pyrograms of an original ink to compare it to putative co</w:t>
      </w:r>
      <w:r w:rsidR="00940B42" w:rsidRPr="008B3522">
        <w:rPr>
          <w:rFonts w:asciiTheme="minorHAnsi" w:hAnsiTheme="minorHAnsi"/>
          <w:color w:val="auto"/>
          <w:highlight w:val="yellow"/>
        </w:rPr>
        <w:t>u</w:t>
      </w:r>
      <w:r w:rsidRPr="008B3522">
        <w:rPr>
          <w:rFonts w:asciiTheme="minorHAnsi" w:hAnsiTheme="minorHAnsi"/>
          <w:color w:val="auto"/>
          <w:highlight w:val="yellow"/>
        </w:rPr>
        <w:t xml:space="preserve">nterfeit products. </w:t>
      </w:r>
    </w:p>
    <w:p w14:paraId="513B9F8D" w14:textId="77777777" w:rsidR="002E12EF" w:rsidRPr="008B3522" w:rsidRDefault="002E12EF" w:rsidP="002E2ED3">
      <w:pPr>
        <w:pStyle w:val="EndNoteBibliography"/>
        <w:rPr>
          <w:rFonts w:asciiTheme="minorHAnsi" w:hAnsiTheme="minorHAnsi"/>
          <w:color w:val="auto"/>
          <w:highlight w:val="yellow"/>
        </w:rPr>
      </w:pPr>
    </w:p>
    <w:p w14:paraId="7764B631" w14:textId="77777777" w:rsidR="00B84C79" w:rsidRDefault="00B84C79" w:rsidP="002E2ED3">
      <w:pPr>
        <w:pStyle w:val="EndNoteBibliography"/>
        <w:numPr>
          <w:ilvl w:val="2"/>
          <w:numId w:val="31"/>
        </w:numPr>
        <w:rPr>
          <w:rFonts w:asciiTheme="minorHAnsi" w:hAnsiTheme="minorHAnsi"/>
          <w:color w:val="auto"/>
          <w:highlight w:val="yellow"/>
        </w:rPr>
      </w:pPr>
      <w:r>
        <w:rPr>
          <w:rFonts w:asciiTheme="minorHAnsi" w:hAnsiTheme="minorHAnsi"/>
          <w:color w:val="auto"/>
          <w:highlight w:val="yellow"/>
        </w:rPr>
        <w:t xml:space="preserve">Load the unknown pyrogram in the tab </w:t>
      </w:r>
      <w:r w:rsidRPr="002247F1">
        <w:rPr>
          <w:rFonts w:asciiTheme="minorHAnsi" w:hAnsiTheme="minorHAnsi"/>
          <w:b/>
          <w:color w:val="auto"/>
          <w:highlight w:val="yellow"/>
        </w:rPr>
        <w:t>Library Search</w:t>
      </w:r>
      <w:r>
        <w:rPr>
          <w:rFonts w:asciiTheme="minorHAnsi" w:hAnsiTheme="minorHAnsi"/>
          <w:color w:val="auto"/>
          <w:highlight w:val="yellow"/>
        </w:rPr>
        <w:t xml:space="preserve"> by clicking on </w:t>
      </w:r>
      <w:r w:rsidRPr="002247F1">
        <w:rPr>
          <w:rFonts w:asciiTheme="minorHAnsi" w:hAnsiTheme="minorHAnsi"/>
          <w:b/>
          <w:color w:val="auto"/>
          <w:highlight w:val="yellow"/>
        </w:rPr>
        <w:t>Browse</w:t>
      </w:r>
      <w:r>
        <w:rPr>
          <w:rFonts w:asciiTheme="minorHAnsi" w:hAnsiTheme="minorHAnsi"/>
          <w:color w:val="auto"/>
          <w:highlight w:val="yellow"/>
        </w:rPr>
        <w:t xml:space="preserve">. </w:t>
      </w:r>
    </w:p>
    <w:p w14:paraId="6DAE6B10" w14:textId="77777777" w:rsidR="00B84C79" w:rsidRDefault="00B84C79" w:rsidP="002E2ED3">
      <w:pPr>
        <w:pStyle w:val="ListParagraph"/>
        <w:rPr>
          <w:rFonts w:asciiTheme="minorHAnsi" w:hAnsiTheme="minorHAnsi"/>
          <w:color w:val="auto"/>
          <w:highlight w:val="yellow"/>
        </w:rPr>
      </w:pPr>
    </w:p>
    <w:p w14:paraId="574E28FE" w14:textId="77777777" w:rsidR="00B84C79" w:rsidRPr="00176E2E" w:rsidRDefault="00B84C79" w:rsidP="002E2ED3">
      <w:pPr>
        <w:pStyle w:val="EndNoteBibliography"/>
        <w:numPr>
          <w:ilvl w:val="2"/>
          <w:numId w:val="31"/>
        </w:numPr>
        <w:rPr>
          <w:rFonts w:asciiTheme="minorHAnsi" w:hAnsiTheme="minorHAnsi"/>
          <w:color w:val="auto"/>
          <w:highlight w:val="yellow"/>
        </w:rPr>
      </w:pPr>
      <w:r>
        <w:rPr>
          <w:rFonts w:asciiTheme="minorHAnsi" w:hAnsiTheme="minorHAnsi"/>
          <w:color w:val="auto"/>
          <w:highlight w:val="yellow"/>
        </w:rPr>
        <w:t>Load the library folder and select</w:t>
      </w:r>
      <w:r w:rsidR="00176E2E">
        <w:rPr>
          <w:rFonts w:asciiTheme="minorHAnsi" w:hAnsiTheme="minorHAnsi"/>
          <w:color w:val="auto"/>
          <w:highlight w:val="yellow"/>
        </w:rPr>
        <w:t xml:space="preserve"> only</w:t>
      </w:r>
      <w:r>
        <w:rPr>
          <w:rFonts w:asciiTheme="minorHAnsi" w:hAnsiTheme="minorHAnsi"/>
          <w:color w:val="auto"/>
          <w:highlight w:val="yellow"/>
        </w:rPr>
        <w:t xml:space="preserve"> </w:t>
      </w:r>
      <w:r w:rsidRPr="002247F1">
        <w:rPr>
          <w:rFonts w:asciiTheme="minorHAnsi" w:hAnsiTheme="minorHAnsi"/>
          <w:b/>
          <w:color w:val="auto"/>
          <w:highlight w:val="yellow"/>
        </w:rPr>
        <w:t>MS matching</w:t>
      </w:r>
      <w:r>
        <w:rPr>
          <w:rFonts w:asciiTheme="minorHAnsi" w:hAnsiTheme="minorHAnsi"/>
          <w:b/>
          <w:color w:val="auto"/>
          <w:highlight w:val="yellow"/>
        </w:rPr>
        <w:t xml:space="preserve"> </w:t>
      </w:r>
      <w:r w:rsidRPr="002247F1">
        <w:rPr>
          <w:rFonts w:asciiTheme="minorHAnsi" w:hAnsiTheme="minorHAnsi"/>
          <w:color w:val="auto"/>
          <w:highlight w:val="yellow"/>
        </w:rPr>
        <w:t>and</w:t>
      </w:r>
      <w:r>
        <w:rPr>
          <w:rFonts w:asciiTheme="minorHAnsi" w:hAnsiTheme="minorHAnsi"/>
          <w:b/>
          <w:color w:val="auto"/>
          <w:highlight w:val="yellow"/>
        </w:rPr>
        <w:t xml:space="preserve"> RT matching</w:t>
      </w:r>
      <w:r>
        <w:rPr>
          <w:rFonts w:asciiTheme="minorHAnsi" w:hAnsiTheme="minorHAnsi"/>
          <w:color w:val="auto"/>
          <w:highlight w:val="yellow"/>
        </w:rPr>
        <w:t xml:space="preserve"> in the </w:t>
      </w:r>
      <w:r w:rsidRPr="002247F1">
        <w:rPr>
          <w:rFonts w:asciiTheme="minorHAnsi" w:hAnsiTheme="minorHAnsi"/>
          <w:b/>
          <w:color w:val="auto"/>
          <w:highlight w:val="yellow"/>
        </w:rPr>
        <w:t>Search options</w:t>
      </w:r>
      <w:r w:rsidR="00176E2E" w:rsidRPr="008B3522">
        <w:rPr>
          <w:rFonts w:asciiTheme="minorHAnsi" w:hAnsiTheme="minorHAnsi"/>
          <w:color w:val="auto"/>
          <w:highlight w:val="yellow"/>
        </w:rPr>
        <w:t>, since the overall abundance will vary compared to pyrogram of reference pigments.</w:t>
      </w:r>
      <w:r w:rsidR="002E2ED3">
        <w:rPr>
          <w:rFonts w:asciiTheme="minorHAnsi" w:hAnsiTheme="minorHAnsi"/>
          <w:color w:val="auto"/>
          <w:highlight w:val="yellow"/>
        </w:rPr>
        <w:t xml:space="preserve"> </w:t>
      </w:r>
    </w:p>
    <w:p w14:paraId="6C876C91" w14:textId="77777777" w:rsidR="00B84C79" w:rsidRDefault="00B84C79" w:rsidP="002E2ED3">
      <w:pPr>
        <w:pStyle w:val="ListParagraph"/>
        <w:rPr>
          <w:rFonts w:asciiTheme="minorHAnsi" w:hAnsiTheme="minorHAnsi"/>
          <w:color w:val="auto"/>
          <w:highlight w:val="yellow"/>
        </w:rPr>
      </w:pPr>
    </w:p>
    <w:p w14:paraId="225CDDC7" w14:textId="77777777" w:rsidR="00B84C79" w:rsidRDefault="00B84C79" w:rsidP="002E2ED3">
      <w:pPr>
        <w:pStyle w:val="EndNoteBibliography"/>
        <w:numPr>
          <w:ilvl w:val="2"/>
          <w:numId w:val="31"/>
        </w:numPr>
        <w:rPr>
          <w:rFonts w:asciiTheme="minorHAnsi" w:hAnsiTheme="minorHAnsi"/>
          <w:color w:val="auto"/>
          <w:highlight w:val="yellow"/>
        </w:rPr>
      </w:pPr>
      <w:r>
        <w:rPr>
          <w:rFonts w:asciiTheme="minorHAnsi" w:hAnsiTheme="minorHAnsi"/>
          <w:color w:val="auto"/>
          <w:highlight w:val="yellow"/>
        </w:rPr>
        <w:t xml:space="preserve">Click on </w:t>
      </w:r>
      <w:r w:rsidRPr="002247F1">
        <w:rPr>
          <w:rFonts w:asciiTheme="minorHAnsi" w:hAnsiTheme="minorHAnsi"/>
          <w:b/>
          <w:color w:val="auto"/>
          <w:highlight w:val="yellow"/>
        </w:rPr>
        <w:t>advanced</w:t>
      </w:r>
      <w:r>
        <w:rPr>
          <w:rFonts w:asciiTheme="minorHAnsi" w:hAnsiTheme="minorHAnsi"/>
          <w:color w:val="auto"/>
          <w:highlight w:val="yellow"/>
        </w:rPr>
        <w:t xml:space="preserve"> in the Search options. Select the </w:t>
      </w:r>
      <w:r w:rsidRPr="008B3522">
        <w:rPr>
          <w:rFonts w:asciiTheme="minorHAnsi" w:hAnsiTheme="minorHAnsi"/>
          <w:color w:val="auto"/>
          <w:highlight w:val="yellow"/>
        </w:rPr>
        <w:t xml:space="preserve">parameter “use only peaks with specified MS spectra” and </w:t>
      </w:r>
      <w:r>
        <w:rPr>
          <w:rFonts w:asciiTheme="minorHAnsi" w:hAnsiTheme="minorHAnsi"/>
          <w:color w:val="auto"/>
          <w:highlight w:val="yellow"/>
        </w:rPr>
        <w:t xml:space="preserve">use </w:t>
      </w:r>
      <w:r w:rsidRPr="008B3522">
        <w:rPr>
          <w:rFonts w:asciiTheme="minorHAnsi" w:hAnsiTheme="minorHAnsi"/>
          <w:color w:val="auto"/>
          <w:highlight w:val="yellow"/>
        </w:rPr>
        <w:t xml:space="preserve">a fit threshold of 850 </w:t>
      </w:r>
      <w:r>
        <w:rPr>
          <w:rFonts w:asciiTheme="minorHAnsi" w:hAnsiTheme="minorHAnsi"/>
          <w:color w:val="auto"/>
          <w:highlight w:val="yellow"/>
        </w:rPr>
        <w:t>in the pyrogram evaluation software</w:t>
      </w:r>
      <w:r w:rsidRPr="008B3522">
        <w:rPr>
          <w:rFonts w:asciiTheme="minorHAnsi" w:hAnsiTheme="minorHAnsi"/>
          <w:color w:val="auto"/>
          <w:highlight w:val="yellow"/>
        </w:rPr>
        <w:t>.</w:t>
      </w:r>
    </w:p>
    <w:p w14:paraId="5FB4F2BC" w14:textId="77777777" w:rsidR="00B84C79" w:rsidRDefault="00B84C79" w:rsidP="002E2ED3">
      <w:pPr>
        <w:pStyle w:val="ListParagraph"/>
        <w:rPr>
          <w:rFonts w:asciiTheme="minorHAnsi" w:hAnsiTheme="minorHAnsi"/>
          <w:color w:val="auto"/>
          <w:highlight w:val="yellow"/>
        </w:rPr>
      </w:pPr>
    </w:p>
    <w:p w14:paraId="3BD0EF2A" w14:textId="77777777" w:rsidR="00B84C79" w:rsidRDefault="00176E2E" w:rsidP="002E2ED3">
      <w:pPr>
        <w:pStyle w:val="EndNoteBibliography"/>
        <w:numPr>
          <w:ilvl w:val="2"/>
          <w:numId w:val="31"/>
        </w:numPr>
        <w:rPr>
          <w:rFonts w:asciiTheme="minorHAnsi" w:hAnsiTheme="minorHAnsi"/>
          <w:color w:val="auto"/>
          <w:highlight w:val="yellow"/>
        </w:rPr>
      </w:pPr>
      <w:bookmarkStart w:id="1" w:name="_Ref1551526"/>
      <w:r>
        <w:rPr>
          <w:rFonts w:asciiTheme="minorHAnsi" w:hAnsiTheme="minorHAnsi"/>
          <w:color w:val="auto"/>
          <w:highlight w:val="yellow"/>
        </w:rPr>
        <w:t xml:space="preserve">Click on </w:t>
      </w:r>
      <w:r w:rsidRPr="002247F1">
        <w:rPr>
          <w:rFonts w:asciiTheme="minorHAnsi" w:hAnsiTheme="minorHAnsi"/>
          <w:b/>
          <w:color w:val="auto"/>
          <w:highlight w:val="yellow"/>
        </w:rPr>
        <w:t>Add</w:t>
      </w:r>
      <w:r>
        <w:rPr>
          <w:rFonts w:asciiTheme="minorHAnsi" w:hAnsiTheme="minorHAnsi"/>
          <w:color w:val="auto"/>
          <w:highlight w:val="yellow"/>
        </w:rPr>
        <w:t xml:space="preserve"> to s</w:t>
      </w:r>
      <w:r w:rsidR="00B84C79">
        <w:rPr>
          <w:rFonts w:asciiTheme="minorHAnsi" w:hAnsiTheme="minorHAnsi"/>
          <w:color w:val="auto"/>
          <w:highlight w:val="yellow"/>
        </w:rPr>
        <w:t>ave specified MS spectra (</w:t>
      </w:r>
      <w:r w:rsidR="00B84C79" w:rsidRPr="008B3522">
        <w:rPr>
          <w:rFonts w:asciiTheme="minorHAnsi" w:hAnsiTheme="minorHAnsi"/>
          <w:color w:val="auto"/>
          <w:highlight w:val="yellow"/>
        </w:rPr>
        <w:t>3</w:t>
      </w:r>
      <w:r w:rsidR="00CE1AB1">
        <w:rPr>
          <w:rFonts w:asciiTheme="minorHAnsi" w:hAnsiTheme="minorHAnsi"/>
          <w:color w:val="auto"/>
          <w:highlight w:val="yellow"/>
        </w:rPr>
        <w:t>–</w:t>
      </w:r>
      <w:r w:rsidR="00B84C79" w:rsidRPr="008B3522">
        <w:rPr>
          <w:rFonts w:asciiTheme="minorHAnsi" w:hAnsiTheme="minorHAnsi"/>
          <w:color w:val="auto"/>
          <w:highlight w:val="yellow"/>
        </w:rPr>
        <w:t xml:space="preserve">5 </w:t>
      </w:r>
      <w:r w:rsidR="00B84C79">
        <w:rPr>
          <w:rFonts w:asciiTheme="minorHAnsi" w:hAnsiTheme="minorHAnsi"/>
          <w:color w:val="auto"/>
          <w:highlight w:val="yellow"/>
        </w:rPr>
        <w:t xml:space="preserve">MS </w:t>
      </w:r>
      <w:r w:rsidR="00B84C79" w:rsidRPr="008B3522">
        <w:rPr>
          <w:rFonts w:asciiTheme="minorHAnsi" w:hAnsiTheme="minorHAnsi"/>
          <w:color w:val="auto"/>
          <w:highlight w:val="yellow"/>
        </w:rPr>
        <w:t>spectra</w:t>
      </w:r>
      <w:r w:rsidR="00B84C79">
        <w:rPr>
          <w:rFonts w:asciiTheme="minorHAnsi" w:hAnsiTheme="minorHAnsi"/>
          <w:color w:val="auto"/>
          <w:highlight w:val="yellow"/>
        </w:rPr>
        <w:t xml:space="preserve"> of the most abundant peaks)</w:t>
      </w:r>
      <w:r w:rsidR="00B84C79" w:rsidRPr="008B3522">
        <w:rPr>
          <w:rFonts w:asciiTheme="minorHAnsi" w:hAnsiTheme="minorHAnsi"/>
          <w:color w:val="auto"/>
          <w:highlight w:val="yellow"/>
        </w:rPr>
        <w:t xml:space="preserve"> from each pyrogram of reference pigments or polymers from the library </w:t>
      </w:r>
      <w:r w:rsidR="00B84C79">
        <w:rPr>
          <w:rFonts w:asciiTheme="minorHAnsi" w:hAnsiTheme="minorHAnsi"/>
          <w:color w:val="auto"/>
          <w:highlight w:val="yellow"/>
        </w:rPr>
        <w:t xml:space="preserve">in the advanced search options </w:t>
      </w:r>
      <w:r w:rsidR="00B84C79" w:rsidRPr="008B3522">
        <w:rPr>
          <w:rFonts w:asciiTheme="minorHAnsi" w:hAnsiTheme="minorHAnsi" w:cstheme="minorHAnsi"/>
          <w:color w:val="auto"/>
          <w:highlight w:val="yellow"/>
        </w:rPr>
        <w:t>(cf.</w:t>
      </w:r>
      <w:r w:rsidR="00B84C79" w:rsidRPr="00CE1AB1">
        <w:rPr>
          <w:rFonts w:asciiTheme="minorHAnsi" w:hAnsiTheme="minorHAnsi" w:cstheme="minorHAnsi"/>
          <w:b/>
          <w:color w:val="auto"/>
          <w:highlight w:val="yellow"/>
        </w:rPr>
        <w:t xml:space="preserve"> Supplementary</w:t>
      </w:r>
      <w:r w:rsidR="00B84C79" w:rsidRPr="008B3522">
        <w:rPr>
          <w:rFonts w:asciiTheme="minorHAnsi" w:hAnsiTheme="minorHAnsi" w:cstheme="minorHAnsi"/>
          <w:color w:val="auto"/>
          <w:highlight w:val="yellow"/>
        </w:rPr>
        <w:t xml:space="preserve"> </w:t>
      </w:r>
      <w:r w:rsidR="002E2ED3" w:rsidRPr="002E2ED3">
        <w:rPr>
          <w:rFonts w:asciiTheme="minorHAnsi" w:hAnsiTheme="minorHAnsi" w:cstheme="minorHAnsi"/>
          <w:b/>
          <w:color w:val="auto"/>
          <w:highlight w:val="yellow"/>
        </w:rPr>
        <w:t>Table 1</w:t>
      </w:r>
      <w:r w:rsidR="00B84C79" w:rsidRPr="008B3522">
        <w:rPr>
          <w:rFonts w:asciiTheme="minorHAnsi" w:hAnsiTheme="minorHAnsi" w:cstheme="minorHAnsi"/>
          <w:color w:val="auto"/>
          <w:highlight w:val="yellow"/>
        </w:rPr>
        <w:t>)</w:t>
      </w:r>
      <w:r w:rsidR="00B84C79" w:rsidRPr="008B3522">
        <w:rPr>
          <w:rFonts w:asciiTheme="minorHAnsi" w:hAnsiTheme="minorHAnsi"/>
          <w:color w:val="auto"/>
          <w:highlight w:val="yellow"/>
        </w:rPr>
        <w:t>. In this way only pigment related peaks are compared even in a multi-component ink with otherwise interfering high-abundant peaks.</w:t>
      </w:r>
      <w:bookmarkEnd w:id="1"/>
      <w:r w:rsidR="00B84C79" w:rsidRPr="008B3522">
        <w:rPr>
          <w:rFonts w:asciiTheme="minorHAnsi" w:hAnsiTheme="minorHAnsi"/>
          <w:color w:val="auto"/>
          <w:highlight w:val="yellow"/>
        </w:rPr>
        <w:t xml:space="preserve"> </w:t>
      </w:r>
    </w:p>
    <w:p w14:paraId="5973E211" w14:textId="77777777" w:rsidR="00176E2E" w:rsidRDefault="00176E2E" w:rsidP="002E2ED3">
      <w:pPr>
        <w:pStyle w:val="ListParagraph"/>
        <w:rPr>
          <w:rFonts w:asciiTheme="minorHAnsi" w:hAnsiTheme="minorHAnsi"/>
          <w:color w:val="auto"/>
          <w:highlight w:val="yellow"/>
        </w:rPr>
      </w:pPr>
    </w:p>
    <w:p w14:paraId="4DB48EC6" w14:textId="77777777" w:rsidR="00176E2E" w:rsidRDefault="00176E2E" w:rsidP="002E2ED3">
      <w:pPr>
        <w:pStyle w:val="EndNoteBibliography"/>
        <w:numPr>
          <w:ilvl w:val="2"/>
          <w:numId w:val="31"/>
        </w:numPr>
        <w:rPr>
          <w:rFonts w:asciiTheme="minorHAnsi" w:hAnsiTheme="minorHAnsi"/>
          <w:color w:val="auto"/>
          <w:highlight w:val="yellow"/>
        </w:rPr>
      </w:pPr>
      <w:r>
        <w:rPr>
          <w:rFonts w:asciiTheme="minorHAnsi" w:hAnsiTheme="minorHAnsi"/>
          <w:color w:val="auto"/>
          <w:highlight w:val="yellow"/>
        </w:rPr>
        <w:t xml:space="preserve">Press </w:t>
      </w:r>
      <w:r w:rsidRPr="002247F1">
        <w:rPr>
          <w:rFonts w:asciiTheme="minorHAnsi" w:hAnsiTheme="minorHAnsi"/>
          <w:b/>
          <w:color w:val="auto"/>
          <w:highlight w:val="yellow"/>
        </w:rPr>
        <w:t>OK</w:t>
      </w:r>
      <w:r>
        <w:rPr>
          <w:rFonts w:asciiTheme="minorHAnsi" w:hAnsiTheme="minorHAnsi"/>
          <w:color w:val="auto"/>
          <w:highlight w:val="yellow"/>
        </w:rPr>
        <w:t xml:space="preserve"> to return to the main window.</w:t>
      </w:r>
    </w:p>
    <w:p w14:paraId="22D631A6" w14:textId="77777777" w:rsidR="00B84C79" w:rsidRDefault="00B84C79" w:rsidP="002E2ED3">
      <w:pPr>
        <w:pStyle w:val="ListParagraph"/>
        <w:ind w:left="0"/>
        <w:rPr>
          <w:rFonts w:asciiTheme="minorHAnsi" w:hAnsiTheme="minorHAnsi"/>
          <w:color w:val="auto"/>
          <w:highlight w:val="yellow"/>
        </w:rPr>
      </w:pPr>
    </w:p>
    <w:p w14:paraId="0E3B807A" w14:textId="77777777" w:rsidR="00B84C79" w:rsidRDefault="00176E2E" w:rsidP="002E2ED3">
      <w:pPr>
        <w:pStyle w:val="EndNoteBibliography"/>
        <w:numPr>
          <w:ilvl w:val="2"/>
          <w:numId w:val="31"/>
        </w:numPr>
        <w:rPr>
          <w:rFonts w:asciiTheme="minorHAnsi" w:hAnsiTheme="minorHAnsi"/>
          <w:color w:val="auto"/>
          <w:highlight w:val="yellow"/>
        </w:rPr>
      </w:pPr>
      <w:r>
        <w:rPr>
          <w:rFonts w:asciiTheme="minorHAnsi" w:hAnsiTheme="minorHAnsi"/>
          <w:color w:val="auto"/>
          <w:highlight w:val="yellow"/>
        </w:rPr>
        <w:t xml:space="preserve">Click on </w:t>
      </w:r>
      <w:r w:rsidRPr="00984BF4">
        <w:rPr>
          <w:rFonts w:asciiTheme="minorHAnsi" w:hAnsiTheme="minorHAnsi"/>
          <w:b/>
          <w:color w:val="auto"/>
          <w:highlight w:val="yellow"/>
        </w:rPr>
        <w:t>Search</w:t>
      </w:r>
      <w:r w:rsidDel="00176E2E">
        <w:rPr>
          <w:rFonts w:asciiTheme="minorHAnsi" w:hAnsiTheme="minorHAnsi"/>
          <w:color w:val="auto"/>
          <w:highlight w:val="yellow"/>
        </w:rPr>
        <w:t xml:space="preserve"> </w:t>
      </w:r>
      <w:r w:rsidR="0042639F">
        <w:rPr>
          <w:rFonts w:asciiTheme="minorHAnsi" w:hAnsiTheme="minorHAnsi"/>
          <w:color w:val="auto"/>
          <w:highlight w:val="yellow"/>
        </w:rPr>
        <w:t xml:space="preserve">to </w:t>
      </w:r>
      <w:r w:rsidR="00B84C79">
        <w:rPr>
          <w:rFonts w:asciiTheme="minorHAnsi" w:hAnsiTheme="minorHAnsi"/>
          <w:color w:val="auto"/>
          <w:highlight w:val="yellow"/>
        </w:rPr>
        <w:t xml:space="preserve">start the comparison. </w:t>
      </w:r>
    </w:p>
    <w:p w14:paraId="1BBC93A0" w14:textId="77777777" w:rsidR="00B84C79" w:rsidRDefault="00B84C79" w:rsidP="002E2ED3">
      <w:pPr>
        <w:pStyle w:val="ListParagraph"/>
        <w:rPr>
          <w:rFonts w:asciiTheme="minorHAnsi" w:hAnsiTheme="minorHAnsi"/>
          <w:color w:val="auto"/>
          <w:highlight w:val="yellow"/>
        </w:rPr>
      </w:pPr>
    </w:p>
    <w:p w14:paraId="2C7829A8" w14:textId="77777777" w:rsidR="00FC57C3" w:rsidRDefault="00176E2E" w:rsidP="002E2ED3">
      <w:pPr>
        <w:pStyle w:val="EndNoteBibliography"/>
        <w:numPr>
          <w:ilvl w:val="2"/>
          <w:numId w:val="31"/>
        </w:numPr>
        <w:rPr>
          <w:rFonts w:asciiTheme="minorHAnsi" w:hAnsiTheme="minorHAnsi"/>
          <w:color w:val="auto"/>
          <w:highlight w:val="yellow"/>
        </w:rPr>
      </w:pPr>
      <w:r>
        <w:rPr>
          <w:rFonts w:asciiTheme="minorHAnsi" w:hAnsiTheme="minorHAnsi"/>
          <w:color w:val="auto"/>
          <w:highlight w:val="yellow"/>
        </w:rPr>
        <w:t xml:space="preserve">If needed, go to </w:t>
      </w:r>
      <w:r w:rsidRPr="002247F1">
        <w:rPr>
          <w:rFonts w:asciiTheme="minorHAnsi" w:hAnsiTheme="minorHAnsi"/>
          <w:b/>
          <w:color w:val="auto"/>
          <w:highlight w:val="yellow"/>
        </w:rPr>
        <w:t>Chromatogram Match</w:t>
      </w:r>
      <w:r>
        <w:rPr>
          <w:rFonts w:asciiTheme="minorHAnsi" w:hAnsiTheme="minorHAnsi"/>
          <w:color w:val="auto"/>
          <w:highlight w:val="yellow"/>
        </w:rPr>
        <w:t xml:space="preserve"> tab, select a compound</w:t>
      </w:r>
      <w:r w:rsidR="00CE1AB1">
        <w:rPr>
          <w:rFonts w:asciiTheme="minorHAnsi" w:hAnsiTheme="minorHAnsi"/>
          <w:color w:val="auto"/>
          <w:highlight w:val="yellow"/>
        </w:rPr>
        <w:t>,</w:t>
      </w:r>
      <w:r>
        <w:rPr>
          <w:rFonts w:asciiTheme="minorHAnsi" w:hAnsiTheme="minorHAnsi"/>
          <w:color w:val="auto"/>
          <w:highlight w:val="yellow"/>
        </w:rPr>
        <w:t xml:space="preserve"> and click </w:t>
      </w:r>
      <w:r w:rsidRPr="002247F1">
        <w:rPr>
          <w:rFonts w:asciiTheme="minorHAnsi" w:hAnsiTheme="minorHAnsi"/>
          <w:b/>
          <w:color w:val="auto"/>
          <w:highlight w:val="yellow"/>
        </w:rPr>
        <w:t>Send to NIST</w:t>
      </w:r>
      <w:r>
        <w:rPr>
          <w:rFonts w:asciiTheme="minorHAnsi" w:hAnsiTheme="minorHAnsi"/>
          <w:color w:val="auto"/>
          <w:highlight w:val="yellow"/>
        </w:rPr>
        <w:t xml:space="preserve"> to forward the s</w:t>
      </w:r>
      <w:r w:rsidR="003F12D3" w:rsidRPr="008B3522">
        <w:rPr>
          <w:rFonts w:asciiTheme="minorHAnsi" w:hAnsiTheme="minorHAnsi"/>
          <w:color w:val="auto"/>
          <w:highlight w:val="yellow"/>
        </w:rPr>
        <w:t xml:space="preserve">pectra to the </w:t>
      </w:r>
      <w:r w:rsidR="00182E9A">
        <w:rPr>
          <w:rFonts w:asciiTheme="minorHAnsi" w:hAnsiTheme="minorHAnsi" w:cstheme="minorHAnsi"/>
          <w:color w:val="auto"/>
          <w:highlight w:val="yellow"/>
        </w:rPr>
        <w:t>MS library</w:t>
      </w:r>
      <w:r w:rsidR="003F12D3" w:rsidRPr="008B3522">
        <w:rPr>
          <w:rFonts w:asciiTheme="minorHAnsi" w:hAnsiTheme="minorHAnsi"/>
          <w:color w:val="auto"/>
          <w:highlight w:val="yellow"/>
        </w:rPr>
        <w:t xml:space="preserve"> software </w:t>
      </w:r>
      <w:r>
        <w:rPr>
          <w:rFonts w:asciiTheme="minorHAnsi" w:hAnsiTheme="minorHAnsi"/>
          <w:color w:val="auto"/>
          <w:highlight w:val="yellow"/>
        </w:rPr>
        <w:t>and</w:t>
      </w:r>
      <w:r w:rsidRPr="008B3522">
        <w:rPr>
          <w:rFonts w:asciiTheme="minorHAnsi" w:hAnsiTheme="minorHAnsi"/>
          <w:color w:val="auto"/>
          <w:highlight w:val="yellow"/>
        </w:rPr>
        <w:t xml:space="preserve"> </w:t>
      </w:r>
      <w:r w:rsidR="003F12D3" w:rsidRPr="008B3522">
        <w:rPr>
          <w:rFonts w:asciiTheme="minorHAnsi" w:hAnsiTheme="minorHAnsi"/>
          <w:color w:val="auto"/>
          <w:highlight w:val="yellow"/>
        </w:rPr>
        <w:t xml:space="preserve">identify the compound. </w:t>
      </w:r>
    </w:p>
    <w:p w14:paraId="18E2E547" w14:textId="77777777" w:rsidR="00176E2E" w:rsidRDefault="00176E2E" w:rsidP="002E2ED3">
      <w:pPr>
        <w:pStyle w:val="EndNoteBibliography"/>
        <w:ind w:left="357"/>
        <w:rPr>
          <w:rFonts w:asciiTheme="minorHAnsi" w:hAnsiTheme="minorHAnsi"/>
          <w:color w:val="auto"/>
          <w:highlight w:val="yellow"/>
        </w:rPr>
      </w:pPr>
    </w:p>
    <w:p w14:paraId="5382A710" w14:textId="77777777" w:rsidR="00176E2E" w:rsidRPr="008B3522" w:rsidRDefault="002E2ED3" w:rsidP="002E2ED3">
      <w:pPr>
        <w:pStyle w:val="EndNoteBibliography"/>
        <w:rPr>
          <w:rFonts w:asciiTheme="minorHAnsi" w:hAnsiTheme="minorHAnsi"/>
          <w:color w:val="auto"/>
          <w:highlight w:val="yellow"/>
        </w:rPr>
      </w:pPr>
      <w:r>
        <w:rPr>
          <w:rFonts w:asciiTheme="minorHAnsi" w:hAnsiTheme="minorHAnsi"/>
          <w:color w:val="auto"/>
          <w:highlight w:val="yellow"/>
        </w:rPr>
        <w:t>NOTE:</w:t>
      </w:r>
      <w:r w:rsidR="00176E2E">
        <w:rPr>
          <w:rFonts w:asciiTheme="minorHAnsi" w:hAnsiTheme="minorHAnsi"/>
          <w:color w:val="auto"/>
          <w:highlight w:val="yellow"/>
        </w:rPr>
        <w:t xml:space="preserve"> Click </w:t>
      </w:r>
      <w:r w:rsidR="00176E2E" w:rsidRPr="002247F1">
        <w:rPr>
          <w:rFonts w:asciiTheme="minorHAnsi" w:hAnsiTheme="minorHAnsi"/>
          <w:b/>
          <w:color w:val="auto"/>
          <w:highlight w:val="yellow"/>
        </w:rPr>
        <w:t>send to MS options</w:t>
      </w:r>
      <w:r w:rsidR="00176E2E">
        <w:rPr>
          <w:rFonts w:asciiTheme="minorHAnsi" w:hAnsiTheme="minorHAnsi"/>
          <w:color w:val="auto"/>
          <w:highlight w:val="yellow"/>
        </w:rPr>
        <w:t xml:space="preserve"> </w:t>
      </w:r>
      <w:r w:rsidR="0042639F">
        <w:rPr>
          <w:rFonts w:asciiTheme="minorHAnsi" w:hAnsiTheme="minorHAnsi"/>
          <w:color w:val="auto"/>
          <w:highlight w:val="yellow"/>
        </w:rPr>
        <w:t>to</w:t>
      </w:r>
      <w:r w:rsidR="00176E2E">
        <w:rPr>
          <w:rFonts w:asciiTheme="minorHAnsi" w:hAnsiTheme="minorHAnsi"/>
          <w:color w:val="auto"/>
          <w:highlight w:val="yellow"/>
        </w:rPr>
        <w:t xml:space="preserve"> include the spectra in the</w:t>
      </w:r>
      <w:r w:rsidR="0042639F">
        <w:rPr>
          <w:rFonts w:asciiTheme="minorHAnsi" w:hAnsiTheme="minorHAnsi"/>
          <w:color w:val="auto"/>
          <w:highlight w:val="yellow"/>
        </w:rPr>
        <w:t xml:space="preserve"> advanced</w:t>
      </w:r>
      <w:r w:rsidR="00176E2E">
        <w:rPr>
          <w:rFonts w:asciiTheme="minorHAnsi" w:hAnsiTheme="minorHAnsi"/>
          <w:color w:val="auto"/>
          <w:highlight w:val="yellow"/>
        </w:rPr>
        <w:t xml:space="preserve"> </w:t>
      </w:r>
      <w:r w:rsidR="00176E2E" w:rsidRPr="002247F1">
        <w:rPr>
          <w:rFonts w:asciiTheme="minorHAnsi" w:hAnsiTheme="minorHAnsi"/>
          <w:b/>
          <w:color w:val="auto"/>
          <w:highlight w:val="yellow"/>
        </w:rPr>
        <w:t xml:space="preserve">Search options </w:t>
      </w:r>
      <w:r w:rsidR="00176E2E">
        <w:rPr>
          <w:rFonts w:asciiTheme="minorHAnsi" w:hAnsiTheme="minorHAnsi"/>
          <w:color w:val="auto"/>
          <w:highlight w:val="yellow"/>
        </w:rPr>
        <w:t xml:space="preserve">(cf. </w:t>
      </w:r>
      <w:r w:rsidR="00CE1AB1">
        <w:rPr>
          <w:rFonts w:asciiTheme="minorHAnsi" w:hAnsiTheme="minorHAnsi"/>
          <w:color w:val="auto"/>
          <w:highlight w:val="yellow"/>
        </w:rPr>
        <w:t xml:space="preserve">step </w:t>
      </w:r>
      <w:r w:rsidR="00176E2E">
        <w:rPr>
          <w:rFonts w:asciiTheme="minorHAnsi" w:hAnsiTheme="minorHAnsi"/>
          <w:color w:val="auto"/>
          <w:highlight w:val="yellow"/>
        </w:rPr>
        <w:fldChar w:fldCharType="begin"/>
      </w:r>
      <w:r w:rsidR="00176E2E">
        <w:rPr>
          <w:rFonts w:asciiTheme="minorHAnsi" w:hAnsiTheme="minorHAnsi"/>
          <w:color w:val="auto"/>
          <w:highlight w:val="yellow"/>
        </w:rPr>
        <w:instrText xml:space="preserve"> REF _Ref1551526 \r \h </w:instrText>
      </w:r>
      <w:r>
        <w:rPr>
          <w:rFonts w:asciiTheme="minorHAnsi" w:hAnsiTheme="minorHAnsi"/>
          <w:color w:val="auto"/>
          <w:highlight w:val="yellow"/>
        </w:rPr>
        <w:instrText xml:space="preserve"> \* MERGEFORMAT </w:instrText>
      </w:r>
      <w:r w:rsidR="00176E2E">
        <w:rPr>
          <w:rFonts w:asciiTheme="minorHAnsi" w:hAnsiTheme="minorHAnsi"/>
          <w:color w:val="auto"/>
          <w:highlight w:val="yellow"/>
        </w:rPr>
      </w:r>
      <w:r w:rsidR="00176E2E">
        <w:rPr>
          <w:rFonts w:asciiTheme="minorHAnsi" w:hAnsiTheme="minorHAnsi"/>
          <w:color w:val="auto"/>
          <w:highlight w:val="yellow"/>
        </w:rPr>
        <w:fldChar w:fldCharType="separate"/>
      </w:r>
      <w:r w:rsidR="008D4FA6">
        <w:rPr>
          <w:rFonts w:asciiTheme="minorHAnsi" w:hAnsiTheme="minorHAnsi"/>
          <w:color w:val="auto"/>
          <w:highlight w:val="yellow"/>
        </w:rPr>
        <w:t>3.3.6</w:t>
      </w:r>
      <w:r w:rsidR="00176E2E">
        <w:rPr>
          <w:rFonts w:asciiTheme="minorHAnsi" w:hAnsiTheme="minorHAnsi"/>
          <w:color w:val="auto"/>
          <w:highlight w:val="yellow"/>
        </w:rPr>
        <w:fldChar w:fldCharType="end"/>
      </w:r>
      <w:r w:rsidR="00176E2E">
        <w:rPr>
          <w:rFonts w:asciiTheme="minorHAnsi" w:hAnsiTheme="minorHAnsi"/>
          <w:color w:val="auto"/>
          <w:highlight w:val="yellow"/>
        </w:rPr>
        <w:t>).</w:t>
      </w:r>
    </w:p>
    <w:p w14:paraId="564FFB96" w14:textId="77777777" w:rsidR="00E5362D" w:rsidRPr="008B3522" w:rsidRDefault="00E5362D" w:rsidP="002E2ED3">
      <w:pPr>
        <w:pStyle w:val="NormalWeb"/>
        <w:spacing w:before="0" w:beforeAutospacing="0" w:after="0" w:afterAutospacing="0"/>
        <w:rPr>
          <w:rFonts w:asciiTheme="minorHAnsi" w:hAnsiTheme="minorHAnsi" w:cstheme="minorHAnsi"/>
          <w:color w:val="auto"/>
          <w:highlight w:val="yellow"/>
        </w:rPr>
      </w:pPr>
    </w:p>
    <w:p w14:paraId="55737D1C" w14:textId="77777777" w:rsidR="005713AB" w:rsidRPr="00CE1AB1" w:rsidRDefault="005713AB" w:rsidP="002E2ED3">
      <w:pPr>
        <w:pStyle w:val="NormalWeb"/>
        <w:numPr>
          <w:ilvl w:val="1"/>
          <w:numId w:val="31"/>
        </w:numPr>
        <w:spacing w:before="0" w:beforeAutospacing="0" w:after="0" w:afterAutospacing="0"/>
        <w:rPr>
          <w:rFonts w:asciiTheme="minorHAnsi" w:hAnsiTheme="minorHAnsi" w:cstheme="minorHAnsi"/>
          <w:b/>
          <w:color w:val="auto"/>
          <w:highlight w:val="yellow"/>
        </w:rPr>
      </w:pPr>
      <w:r w:rsidRPr="00CE1AB1">
        <w:rPr>
          <w:rFonts w:asciiTheme="minorHAnsi" w:hAnsiTheme="minorHAnsi" w:cstheme="minorHAnsi"/>
          <w:b/>
          <w:color w:val="auto"/>
          <w:highlight w:val="yellow"/>
        </w:rPr>
        <w:t>Manual substance identification</w:t>
      </w:r>
    </w:p>
    <w:p w14:paraId="4A939049" w14:textId="77777777" w:rsidR="005713AB" w:rsidRDefault="005713AB" w:rsidP="002E2ED3">
      <w:pPr>
        <w:pStyle w:val="NormalWeb"/>
        <w:spacing w:before="0" w:beforeAutospacing="0" w:after="0" w:afterAutospacing="0"/>
        <w:rPr>
          <w:rFonts w:asciiTheme="minorHAnsi" w:hAnsiTheme="minorHAnsi" w:cstheme="minorHAnsi"/>
          <w:color w:val="auto"/>
          <w:highlight w:val="yellow"/>
        </w:rPr>
      </w:pPr>
    </w:p>
    <w:p w14:paraId="1A1316B1" w14:textId="77777777" w:rsidR="009D5A1F" w:rsidRPr="002247F1" w:rsidRDefault="002E2ED3" w:rsidP="002E2ED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highlight w:val="yellow"/>
        </w:rPr>
        <w:t>NOTE:</w:t>
      </w:r>
      <w:r w:rsidR="005713AB" w:rsidRPr="0042639F">
        <w:rPr>
          <w:rFonts w:asciiTheme="minorHAnsi" w:hAnsiTheme="minorHAnsi" w:cstheme="minorHAnsi"/>
          <w:color w:val="auto"/>
          <w:highlight w:val="yellow"/>
        </w:rPr>
        <w:t xml:space="preserve"> </w:t>
      </w:r>
      <w:r w:rsidR="003F12D3" w:rsidRPr="0042639F">
        <w:rPr>
          <w:rFonts w:asciiTheme="minorHAnsi" w:hAnsiTheme="minorHAnsi" w:cstheme="minorHAnsi"/>
          <w:color w:val="auto"/>
          <w:highlight w:val="yellow"/>
        </w:rPr>
        <w:t xml:space="preserve">If no specialized </w:t>
      </w:r>
      <w:r w:rsidR="00844841" w:rsidRPr="002247F1">
        <w:rPr>
          <w:rFonts w:asciiTheme="minorHAnsi" w:hAnsiTheme="minorHAnsi" w:cstheme="minorHAnsi"/>
          <w:color w:val="auto"/>
          <w:highlight w:val="yellow"/>
        </w:rPr>
        <w:t>pyrogram evaluation</w:t>
      </w:r>
      <w:r w:rsidR="007412AB" w:rsidRPr="002247F1">
        <w:rPr>
          <w:rFonts w:asciiTheme="minorHAnsi" w:hAnsiTheme="minorHAnsi" w:cstheme="minorHAnsi"/>
          <w:color w:val="auto"/>
          <w:highlight w:val="yellow"/>
        </w:rPr>
        <w:t xml:space="preserve"> </w:t>
      </w:r>
      <w:r w:rsidR="003F12D3" w:rsidRPr="0042639F">
        <w:rPr>
          <w:rFonts w:asciiTheme="minorHAnsi" w:hAnsiTheme="minorHAnsi" w:cstheme="minorHAnsi"/>
          <w:color w:val="auto"/>
          <w:highlight w:val="yellow"/>
        </w:rPr>
        <w:t>software is available u</w:t>
      </w:r>
      <w:r w:rsidR="00C273DE" w:rsidRPr="0042639F">
        <w:rPr>
          <w:rFonts w:asciiTheme="minorHAnsi" w:hAnsiTheme="minorHAnsi" w:cstheme="minorHAnsi"/>
          <w:color w:val="auto"/>
          <w:highlight w:val="yellow"/>
        </w:rPr>
        <w:t>se the d</w:t>
      </w:r>
      <w:r w:rsidR="007965A2" w:rsidRPr="0042639F">
        <w:rPr>
          <w:rFonts w:asciiTheme="minorHAnsi" w:hAnsiTheme="minorHAnsi" w:cstheme="minorHAnsi"/>
          <w:color w:val="auto"/>
          <w:highlight w:val="yellow"/>
        </w:rPr>
        <w:t xml:space="preserve">ata evaluation by standard </w:t>
      </w:r>
      <w:r w:rsidR="00182E9A" w:rsidRPr="0042639F">
        <w:rPr>
          <w:rFonts w:asciiTheme="minorHAnsi" w:hAnsiTheme="minorHAnsi" w:cstheme="minorHAnsi"/>
          <w:color w:val="auto"/>
          <w:highlight w:val="yellow"/>
        </w:rPr>
        <w:t xml:space="preserve">MS library </w:t>
      </w:r>
      <w:r w:rsidR="00782168" w:rsidRPr="0042639F">
        <w:rPr>
          <w:rFonts w:asciiTheme="minorHAnsi" w:hAnsiTheme="minorHAnsi" w:cstheme="minorHAnsi"/>
          <w:color w:val="auto"/>
          <w:highlight w:val="yellow"/>
        </w:rPr>
        <w:t>search program</w:t>
      </w:r>
      <w:r w:rsidR="00525592" w:rsidRPr="0042639F">
        <w:rPr>
          <w:rFonts w:asciiTheme="minorHAnsi" w:hAnsiTheme="minorHAnsi" w:cstheme="minorHAnsi"/>
          <w:color w:val="auto"/>
          <w:highlight w:val="yellow"/>
        </w:rPr>
        <w:t xml:space="preserve"> and </w:t>
      </w:r>
      <w:r w:rsidR="00182E9A" w:rsidRPr="0042639F">
        <w:rPr>
          <w:rFonts w:asciiTheme="minorHAnsi" w:hAnsiTheme="minorHAnsi" w:cstheme="minorHAnsi"/>
          <w:color w:val="auto"/>
          <w:highlight w:val="yellow"/>
        </w:rPr>
        <w:t>commercial</w:t>
      </w:r>
      <w:r w:rsidR="00525592" w:rsidRPr="0042639F">
        <w:rPr>
          <w:rFonts w:asciiTheme="minorHAnsi" w:hAnsiTheme="minorHAnsi" w:cstheme="minorHAnsi"/>
          <w:color w:val="auto"/>
          <w:highlight w:val="yellow"/>
        </w:rPr>
        <w:t xml:space="preserve"> library together with reported fragments (</w:t>
      </w:r>
      <w:r w:rsidR="00525592" w:rsidRPr="00CE1AB1">
        <w:rPr>
          <w:rFonts w:asciiTheme="minorHAnsi" w:hAnsiTheme="minorHAnsi" w:cstheme="minorHAnsi"/>
          <w:b/>
          <w:color w:val="auto"/>
          <w:highlight w:val="yellow"/>
        </w:rPr>
        <w:t xml:space="preserve">Supplementary </w:t>
      </w:r>
      <w:r w:rsidRPr="002E2ED3">
        <w:rPr>
          <w:rFonts w:asciiTheme="minorHAnsi" w:hAnsiTheme="minorHAnsi" w:cstheme="minorHAnsi"/>
          <w:b/>
          <w:color w:val="auto"/>
          <w:highlight w:val="yellow"/>
        </w:rPr>
        <w:t>Table 1</w:t>
      </w:r>
      <w:r w:rsidR="00525592" w:rsidRPr="0042639F">
        <w:rPr>
          <w:rFonts w:asciiTheme="minorHAnsi" w:hAnsiTheme="minorHAnsi" w:cstheme="minorHAnsi"/>
          <w:color w:val="auto"/>
          <w:highlight w:val="yellow"/>
        </w:rPr>
        <w:t xml:space="preserve">) and </w:t>
      </w:r>
      <w:r w:rsidR="00CB6962" w:rsidRPr="0042639F">
        <w:rPr>
          <w:rFonts w:asciiTheme="minorHAnsi" w:hAnsiTheme="minorHAnsi" w:cstheme="minorHAnsi"/>
          <w:color w:val="auto"/>
          <w:highlight w:val="yellow"/>
        </w:rPr>
        <w:t xml:space="preserve">our </w:t>
      </w:r>
      <w:r w:rsidR="00525592" w:rsidRPr="0042639F">
        <w:rPr>
          <w:rFonts w:asciiTheme="minorHAnsi" w:hAnsiTheme="minorHAnsi" w:cstheme="minorHAnsi"/>
          <w:color w:val="auto"/>
          <w:highlight w:val="yellow"/>
        </w:rPr>
        <w:t>pyro</w:t>
      </w:r>
      <w:r w:rsidR="000C1BAC" w:rsidRPr="0042639F">
        <w:rPr>
          <w:rFonts w:asciiTheme="minorHAnsi" w:hAnsiTheme="minorHAnsi" w:cstheme="minorHAnsi"/>
          <w:color w:val="auto"/>
          <w:highlight w:val="yellow"/>
        </w:rPr>
        <w:t>lysis</w:t>
      </w:r>
      <w:r w:rsidR="00525592" w:rsidRPr="0042639F">
        <w:rPr>
          <w:rFonts w:asciiTheme="minorHAnsi" w:hAnsiTheme="minorHAnsi" w:cstheme="minorHAnsi"/>
          <w:color w:val="auto"/>
          <w:highlight w:val="yellow"/>
        </w:rPr>
        <w:t xml:space="preserve"> library</w:t>
      </w:r>
      <w:r w:rsidR="004C722D">
        <w:rPr>
          <w:rFonts w:asciiTheme="minorHAnsi" w:hAnsiTheme="minorHAnsi" w:cstheme="minorHAnsi"/>
          <w:color w:val="auto"/>
          <w:highlight w:val="yellow"/>
        </w:rPr>
        <w:fldChar w:fldCharType="begin"/>
      </w:r>
      <w:r w:rsidR="004C722D">
        <w:rPr>
          <w:rFonts w:asciiTheme="minorHAnsi" w:hAnsiTheme="minorHAnsi" w:cstheme="minorHAnsi"/>
          <w:color w:val="auto"/>
          <w:highlight w:val="yellow"/>
        </w:rPr>
        <w:instrText xml:space="preserve"> ADDIN EN.CITE &lt;EndNote&gt;&lt;Cite&gt;&lt;Author&gt;Schreiver&lt;/Author&gt;&lt;Year&gt;2019&lt;/Year&gt;&lt;RecNum&gt;823&lt;/RecNum&gt;&lt;DisplayText&gt;&lt;style face="superscript"&gt;15&lt;/style&gt;&lt;/DisplayText&gt;&lt;record&gt;&lt;rec-number&gt;823&lt;/rec-number&gt;&lt;foreign-keys&gt;&lt;key app="EN" db-id="952tesdwufzvakes5fvv2eppfewp2x2dartd" timestamp="1552315751"&gt;823&lt;/key&gt;&lt;/foreign-keys&gt;&lt;ref-type name="Journal Article"&gt;17&lt;/ref-type&gt;&lt;contributors&gt;&lt;authors&gt;&lt;author&gt;Schreiver, I.&lt;/author&gt;&lt;author&gt;Hutzler, C.&lt;/author&gt;&lt;author&gt;Luch, A.&lt;/author&gt;&lt;/authors&gt;&lt;/contributors&gt;&lt;titles&gt;&lt;title&gt;Data from: Two-step pyrolysis-gas chromatography method with mass spectrometric detection for identification of tattoo ink ingredients and counterfeit products&lt;/title&gt;&lt;secondary-title&gt;Dryad Digital Repository&lt;/secondary-title&gt;&lt;/titles&gt;&lt;periodical&gt;&lt;full-title&gt;Dryad Digital Repository&lt;/full-title&gt;&lt;/periodical&gt;&lt;pages&gt;&lt;style face="underline" font="default" size="100%"&gt;https://doi:10.5061/dryad.0kb1h63&lt;/style&gt;&lt;/pages&gt;&lt;dates&gt;&lt;year&gt;2019&lt;/year&gt;&lt;/dates&gt;&lt;urls&gt;&lt;/urls&gt;&lt;/record&gt;&lt;/Cite&gt;&lt;/EndNote&gt;</w:instrText>
      </w:r>
      <w:r w:rsidR="004C722D">
        <w:rPr>
          <w:rFonts w:asciiTheme="minorHAnsi" w:hAnsiTheme="minorHAnsi" w:cstheme="minorHAnsi"/>
          <w:color w:val="auto"/>
          <w:highlight w:val="yellow"/>
        </w:rPr>
        <w:fldChar w:fldCharType="separate"/>
      </w:r>
      <w:r w:rsidR="004C722D" w:rsidRPr="004C722D">
        <w:rPr>
          <w:rFonts w:asciiTheme="minorHAnsi" w:hAnsiTheme="minorHAnsi" w:cstheme="minorHAnsi"/>
          <w:noProof/>
          <w:color w:val="auto"/>
          <w:highlight w:val="yellow"/>
          <w:vertAlign w:val="superscript"/>
        </w:rPr>
        <w:t>15</w:t>
      </w:r>
      <w:r w:rsidR="004C722D">
        <w:rPr>
          <w:rFonts w:asciiTheme="minorHAnsi" w:hAnsiTheme="minorHAnsi" w:cstheme="minorHAnsi"/>
          <w:color w:val="auto"/>
          <w:highlight w:val="yellow"/>
        </w:rPr>
        <w:fldChar w:fldCharType="end"/>
      </w:r>
      <w:r w:rsidR="003F12D3" w:rsidRPr="0042639F">
        <w:rPr>
          <w:rFonts w:asciiTheme="minorHAnsi" w:hAnsiTheme="minorHAnsi" w:cstheme="minorHAnsi"/>
          <w:color w:val="auto"/>
          <w:highlight w:val="yellow"/>
        </w:rPr>
        <w:t xml:space="preserve">. </w:t>
      </w:r>
      <w:r w:rsidR="00782168" w:rsidRPr="0042639F">
        <w:rPr>
          <w:rFonts w:asciiTheme="minorHAnsi" w:hAnsiTheme="minorHAnsi" w:cstheme="minorHAnsi"/>
          <w:color w:val="auto"/>
          <w:highlight w:val="yellow"/>
        </w:rPr>
        <w:t>Manual comparison of p</w:t>
      </w:r>
      <w:r w:rsidR="007965A2" w:rsidRPr="0042639F">
        <w:rPr>
          <w:rFonts w:asciiTheme="minorHAnsi" w:hAnsiTheme="minorHAnsi" w:cstheme="minorHAnsi"/>
          <w:color w:val="auto"/>
          <w:highlight w:val="yellow"/>
        </w:rPr>
        <w:t>yrogram compounds</w:t>
      </w:r>
      <w:r w:rsidR="00C273DE" w:rsidRPr="0042639F">
        <w:rPr>
          <w:rFonts w:asciiTheme="minorHAnsi" w:hAnsiTheme="minorHAnsi" w:cstheme="minorHAnsi"/>
          <w:color w:val="auto"/>
          <w:highlight w:val="yellow"/>
        </w:rPr>
        <w:t xml:space="preserve"> </w:t>
      </w:r>
      <w:r w:rsidR="003F12D3" w:rsidRPr="0042639F">
        <w:rPr>
          <w:rFonts w:asciiTheme="minorHAnsi" w:hAnsiTheme="minorHAnsi" w:cstheme="minorHAnsi"/>
          <w:color w:val="auto"/>
          <w:highlight w:val="yellow"/>
        </w:rPr>
        <w:t xml:space="preserve">with known decomposition </w:t>
      </w:r>
      <w:r w:rsidR="001C7451" w:rsidRPr="0042639F">
        <w:rPr>
          <w:rFonts w:asciiTheme="minorHAnsi" w:hAnsiTheme="minorHAnsi" w:cstheme="minorHAnsi"/>
          <w:color w:val="auto"/>
          <w:highlight w:val="yellow"/>
        </w:rPr>
        <w:t>products</w:t>
      </w:r>
      <w:r w:rsidR="003F12D3" w:rsidRPr="0042639F">
        <w:rPr>
          <w:rFonts w:asciiTheme="minorHAnsi" w:hAnsiTheme="minorHAnsi" w:cstheme="minorHAnsi"/>
          <w:color w:val="auto"/>
          <w:highlight w:val="yellow"/>
        </w:rPr>
        <w:t xml:space="preserve"> </w:t>
      </w:r>
      <w:r w:rsidR="00782168" w:rsidRPr="0042639F">
        <w:rPr>
          <w:rFonts w:asciiTheme="minorHAnsi" w:hAnsiTheme="minorHAnsi" w:cstheme="minorHAnsi"/>
          <w:color w:val="auto"/>
          <w:highlight w:val="yellow"/>
        </w:rPr>
        <w:t>is</w:t>
      </w:r>
      <w:r w:rsidR="003F12D3" w:rsidRPr="0042639F">
        <w:rPr>
          <w:rFonts w:asciiTheme="minorHAnsi" w:hAnsiTheme="minorHAnsi" w:cstheme="minorHAnsi"/>
          <w:color w:val="auto"/>
          <w:highlight w:val="yellow"/>
        </w:rPr>
        <w:t xml:space="preserve"> </w:t>
      </w:r>
      <w:r w:rsidR="00CB6962" w:rsidRPr="0042639F">
        <w:rPr>
          <w:rFonts w:asciiTheme="minorHAnsi" w:hAnsiTheme="minorHAnsi" w:cstheme="minorHAnsi"/>
          <w:color w:val="auto"/>
          <w:highlight w:val="yellow"/>
        </w:rPr>
        <w:t xml:space="preserve">also </w:t>
      </w:r>
      <w:r w:rsidR="003F12D3" w:rsidRPr="0042639F">
        <w:rPr>
          <w:rFonts w:asciiTheme="minorHAnsi" w:hAnsiTheme="minorHAnsi" w:cstheme="minorHAnsi"/>
          <w:color w:val="auto"/>
          <w:highlight w:val="yellow"/>
        </w:rPr>
        <w:t xml:space="preserve">carried out </w:t>
      </w:r>
      <w:r w:rsidR="00C273DE" w:rsidRPr="0042639F">
        <w:rPr>
          <w:rFonts w:asciiTheme="minorHAnsi" w:hAnsiTheme="minorHAnsi" w:cstheme="minorHAnsi"/>
          <w:color w:val="auto"/>
          <w:highlight w:val="yellow"/>
        </w:rPr>
        <w:t>to verify the hits given in the AMS</w:t>
      </w:r>
      <w:r w:rsidR="003F12D3" w:rsidRPr="0042639F">
        <w:rPr>
          <w:rFonts w:asciiTheme="minorHAnsi" w:hAnsiTheme="minorHAnsi" w:cstheme="minorHAnsi"/>
          <w:color w:val="auto"/>
          <w:highlight w:val="yellow"/>
        </w:rPr>
        <w:t>.</w:t>
      </w:r>
      <w:r w:rsidR="00C273DE" w:rsidRPr="002247F1">
        <w:rPr>
          <w:rFonts w:asciiTheme="minorHAnsi" w:hAnsiTheme="minorHAnsi" w:cstheme="minorHAnsi"/>
          <w:color w:val="auto"/>
        </w:rPr>
        <w:t xml:space="preserve"> </w:t>
      </w:r>
    </w:p>
    <w:p w14:paraId="695A336E" w14:textId="77777777" w:rsidR="003F12D3" w:rsidRPr="008B3522" w:rsidRDefault="003F12D3" w:rsidP="002E2ED3">
      <w:pPr>
        <w:pStyle w:val="NormalWeb"/>
        <w:spacing w:before="0" w:beforeAutospacing="0" w:after="0" w:afterAutospacing="0"/>
        <w:rPr>
          <w:rFonts w:asciiTheme="minorHAnsi" w:hAnsiTheme="minorHAnsi" w:cstheme="minorHAnsi"/>
          <w:color w:val="auto"/>
          <w:highlight w:val="yellow"/>
        </w:rPr>
      </w:pPr>
    </w:p>
    <w:p w14:paraId="4473E677" w14:textId="54E7C69D" w:rsidR="0042639F" w:rsidRDefault="0042639F" w:rsidP="002E2ED3">
      <w:pPr>
        <w:pStyle w:val="NormalWeb"/>
        <w:numPr>
          <w:ilvl w:val="2"/>
          <w:numId w:val="31"/>
        </w:numPr>
        <w:spacing w:before="0" w:beforeAutospacing="0" w:after="0" w:afterAutospacing="0"/>
        <w:rPr>
          <w:rFonts w:asciiTheme="minorHAnsi" w:hAnsiTheme="minorHAnsi" w:cstheme="minorHAnsi"/>
          <w:color w:val="auto"/>
          <w:highlight w:val="yellow"/>
        </w:rPr>
      </w:pPr>
      <w:r w:rsidRPr="00E95311">
        <w:rPr>
          <w:rFonts w:asciiTheme="minorHAnsi" w:hAnsiTheme="minorHAnsi" w:cstheme="minorHAnsi"/>
          <w:color w:val="auto"/>
          <w:highlight w:val="yellow"/>
        </w:rPr>
        <w:t xml:space="preserve">For data evaluation for </w:t>
      </w:r>
      <w:r>
        <w:rPr>
          <w:rFonts w:asciiTheme="minorHAnsi" w:hAnsiTheme="minorHAnsi" w:cstheme="minorHAnsi"/>
          <w:color w:val="auto"/>
          <w:highlight w:val="yellow"/>
        </w:rPr>
        <w:t>non-</w:t>
      </w:r>
      <w:r w:rsidRPr="00E95311">
        <w:rPr>
          <w:rFonts w:asciiTheme="minorHAnsi" w:hAnsiTheme="minorHAnsi" w:cstheme="minorHAnsi"/>
          <w:color w:val="auto"/>
          <w:highlight w:val="yellow"/>
        </w:rPr>
        <w:t>volatile compounds</w:t>
      </w:r>
      <w:r w:rsidR="00CE1AB1">
        <w:rPr>
          <w:rFonts w:asciiTheme="minorHAnsi" w:hAnsiTheme="minorHAnsi" w:cstheme="minorHAnsi"/>
          <w:color w:val="auto"/>
          <w:highlight w:val="yellow"/>
        </w:rPr>
        <w:t>,</w:t>
      </w:r>
      <w:r w:rsidRPr="00E95311">
        <w:rPr>
          <w:rFonts w:asciiTheme="minorHAnsi" w:hAnsiTheme="minorHAnsi" w:cstheme="minorHAnsi"/>
          <w:color w:val="auto"/>
          <w:highlight w:val="yellow"/>
        </w:rPr>
        <w:t xml:space="preserve"> </w:t>
      </w:r>
      <w:r>
        <w:rPr>
          <w:rFonts w:asciiTheme="minorHAnsi" w:hAnsiTheme="minorHAnsi" w:cstheme="minorHAnsi"/>
          <w:color w:val="auto"/>
          <w:highlight w:val="yellow"/>
        </w:rPr>
        <w:t>s</w:t>
      </w:r>
      <w:r w:rsidRPr="00E95311">
        <w:rPr>
          <w:rFonts w:asciiTheme="minorHAnsi" w:hAnsiTheme="minorHAnsi" w:cstheme="minorHAnsi"/>
          <w:color w:val="auto"/>
          <w:highlight w:val="yellow"/>
        </w:rPr>
        <w:t xml:space="preserve">tart the </w:t>
      </w:r>
      <w:r w:rsidR="00FD4D61" w:rsidRPr="00FD4D61">
        <w:rPr>
          <w:rFonts w:asciiTheme="minorHAnsi" w:hAnsiTheme="minorHAnsi" w:cstheme="minorHAnsi"/>
          <w:color w:val="auto"/>
          <w:highlight w:val="yellow"/>
        </w:rPr>
        <w:t>GC-MS analysis/MS library searching software</w:t>
      </w:r>
      <w:bookmarkStart w:id="2" w:name="_GoBack"/>
      <w:bookmarkEnd w:id="2"/>
      <w:r>
        <w:rPr>
          <w:rFonts w:asciiTheme="minorHAnsi" w:hAnsiTheme="minorHAnsi" w:cstheme="minorHAnsi"/>
          <w:color w:val="auto"/>
          <w:highlight w:val="yellow"/>
        </w:rPr>
        <w:t xml:space="preserve"> and open the chromatogram</w:t>
      </w:r>
      <w:r w:rsidRPr="008C209C">
        <w:rPr>
          <w:rFonts w:asciiTheme="minorHAnsi" w:hAnsiTheme="minorHAnsi" w:cstheme="minorHAnsi"/>
          <w:color w:val="auto"/>
          <w:highlight w:val="yellow"/>
        </w:rPr>
        <w:t xml:space="preserve"> of the </w:t>
      </w:r>
      <w:r>
        <w:rPr>
          <w:rFonts w:asciiTheme="minorHAnsi" w:hAnsiTheme="minorHAnsi" w:cstheme="minorHAnsi"/>
          <w:color w:val="auto"/>
          <w:highlight w:val="yellow"/>
        </w:rPr>
        <w:t>pyrolysis</w:t>
      </w:r>
      <w:r w:rsidRPr="008C209C">
        <w:rPr>
          <w:rFonts w:asciiTheme="minorHAnsi" w:hAnsiTheme="minorHAnsi" w:cstheme="minorHAnsi"/>
          <w:color w:val="auto"/>
          <w:highlight w:val="yellow"/>
        </w:rPr>
        <w:t xml:space="preserve"> run</w:t>
      </w:r>
      <w:r>
        <w:rPr>
          <w:rFonts w:asciiTheme="minorHAnsi" w:hAnsiTheme="minorHAnsi" w:cstheme="minorHAnsi"/>
          <w:color w:val="auto"/>
          <w:highlight w:val="yellow"/>
        </w:rPr>
        <w:t xml:space="preserve">. </w:t>
      </w:r>
    </w:p>
    <w:p w14:paraId="2D5D4577" w14:textId="77777777" w:rsidR="0042639F" w:rsidRPr="00F23DE9" w:rsidRDefault="0042639F" w:rsidP="002E2ED3">
      <w:pPr>
        <w:pStyle w:val="EndNoteBibliography"/>
        <w:rPr>
          <w:rFonts w:asciiTheme="minorHAnsi" w:hAnsiTheme="minorHAnsi" w:cstheme="minorHAnsi"/>
          <w:color w:val="auto"/>
          <w:highlight w:val="yellow"/>
        </w:rPr>
      </w:pPr>
    </w:p>
    <w:p w14:paraId="6E3E9EB9" w14:textId="77777777" w:rsidR="0042639F" w:rsidRDefault="0042639F" w:rsidP="002E2ED3">
      <w:pPr>
        <w:pStyle w:val="NormalWeb"/>
        <w:numPr>
          <w:ilvl w:val="2"/>
          <w:numId w:val="31"/>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Select commercial and </w:t>
      </w:r>
      <w:r w:rsidR="002E2DC9">
        <w:rPr>
          <w:rFonts w:asciiTheme="minorHAnsi" w:hAnsiTheme="minorHAnsi" w:cstheme="minorHAnsi"/>
          <w:color w:val="auto"/>
          <w:highlight w:val="yellow"/>
        </w:rPr>
        <w:t xml:space="preserve">(self-made) </w:t>
      </w:r>
      <w:r>
        <w:rPr>
          <w:rFonts w:asciiTheme="minorHAnsi" w:hAnsiTheme="minorHAnsi" w:cstheme="minorHAnsi"/>
          <w:color w:val="auto"/>
          <w:highlight w:val="yellow"/>
        </w:rPr>
        <w:t xml:space="preserve">pyrolysis libraries </w:t>
      </w:r>
      <w:r w:rsidR="002E2DC9">
        <w:rPr>
          <w:rFonts w:asciiTheme="minorHAnsi" w:hAnsiTheme="minorHAnsi" w:cstheme="minorHAnsi"/>
          <w:color w:val="auto"/>
          <w:highlight w:val="yellow"/>
        </w:rPr>
        <w:t>(e.g., our provided pyrolysis library</w:t>
      </w:r>
      <w:r w:rsidR="004C722D">
        <w:rPr>
          <w:rFonts w:asciiTheme="minorHAnsi" w:hAnsiTheme="minorHAnsi" w:cstheme="minorHAnsi"/>
          <w:color w:val="auto"/>
          <w:highlight w:val="yellow"/>
        </w:rPr>
        <w:fldChar w:fldCharType="begin"/>
      </w:r>
      <w:r w:rsidR="004C722D">
        <w:rPr>
          <w:rFonts w:asciiTheme="minorHAnsi" w:hAnsiTheme="minorHAnsi" w:cstheme="minorHAnsi"/>
          <w:color w:val="auto"/>
          <w:highlight w:val="yellow"/>
        </w:rPr>
        <w:instrText xml:space="preserve"> ADDIN EN.CITE &lt;EndNote&gt;&lt;Cite&gt;&lt;Author&gt;Schreiver&lt;/Author&gt;&lt;Year&gt;2019&lt;/Year&gt;&lt;RecNum&gt;823&lt;/RecNum&gt;&lt;DisplayText&gt;&lt;style face="superscript"&gt;15&lt;/style&gt;&lt;/DisplayText&gt;&lt;record&gt;&lt;rec-number&gt;823&lt;/rec-number&gt;&lt;foreign-keys&gt;&lt;key app="EN" db-id="952tesdwufzvakes5fvv2eppfewp2x2dartd" timestamp="1552315751"&gt;823&lt;/key&gt;&lt;/foreign-keys&gt;&lt;ref-type name="Journal Article"&gt;17&lt;/ref-type&gt;&lt;contributors&gt;&lt;authors&gt;&lt;author&gt;Schreiver, I.&lt;/author&gt;&lt;author&gt;Hutzler, C.&lt;/author&gt;&lt;author&gt;Luch, A.&lt;/author&gt;&lt;/authors&gt;&lt;/contributors&gt;&lt;titles&gt;&lt;title&gt;Data from: Two-step pyrolysis-gas chromatography method with mass spectrometric detection for identification of tattoo ink ingredients and counterfeit products&lt;/title&gt;&lt;secondary-title&gt;Dryad Digital Repository&lt;/secondary-title&gt;&lt;/titles&gt;&lt;periodical&gt;&lt;full-title&gt;Dryad Digital Repository&lt;/full-title&gt;&lt;/periodical&gt;&lt;pages&gt;&lt;style face="underline" font="default" size="100%"&gt;https://doi:10.5061/dryad.0kb1h63&lt;/style&gt;&lt;/pages&gt;&lt;dates&gt;&lt;year&gt;2019&lt;/year&gt;&lt;/dates&gt;&lt;urls&gt;&lt;/urls&gt;&lt;/record&gt;&lt;/Cite&gt;&lt;/EndNote&gt;</w:instrText>
      </w:r>
      <w:r w:rsidR="004C722D">
        <w:rPr>
          <w:rFonts w:asciiTheme="minorHAnsi" w:hAnsiTheme="minorHAnsi" w:cstheme="minorHAnsi"/>
          <w:color w:val="auto"/>
          <w:highlight w:val="yellow"/>
        </w:rPr>
        <w:fldChar w:fldCharType="separate"/>
      </w:r>
      <w:r w:rsidR="004C722D" w:rsidRPr="004C722D">
        <w:rPr>
          <w:rFonts w:asciiTheme="minorHAnsi" w:hAnsiTheme="minorHAnsi" w:cstheme="minorHAnsi"/>
          <w:noProof/>
          <w:color w:val="auto"/>
          <w:highlight w:val="yellow"/>
          <w:vertAlign w:val="superscript"/>
        </w:rPr>
        <w:t>15</w:t>
      </w:r>
      <w:r w:rsidR="004C722D">
        <w:rPr>
          <w:rFonts w:asciiTheme="minorHAnsi" w:hAnsiTheme="minorHAnsi" w:cstheme="minorHAnsi"/>
          <w:color w:val="auto"/>
          <w:highlight w:val="yellow"/>
        </w:rPr>
        <w:fldChar w:fldCharType="end"/>
      </w:r>
      <w:r w:rsidR="002E2DC9">
        <w:rPr>
          <w:rFonts w:asciiTheme="minorHAnsi" w:hAnsiTheme="minorHAnsi" w:cstheme="minorHAnsi"/>
          <w:color w:val="auto"/>
          <w:highlight w:val="yellow"/>
        </w:rPr>
        <w:t>)</w:t>
      </w:r>
      <w:r w:rsidR="002E2DC9" w:rsidRPr="008B3522">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by clicking on </w:t>
      </w:r>
      <w:r w:rsidRPr="00984BF4">
        <w:rPr>
          <w:rFonts w:asciiTheme="minorHAnsi" w:hAnsiTheme="minorHAnsi" w:cstheme="minorHAnsi"/>
          <w:b/>
          <w:color w:val="auto"/>
          <w:highlight w:val="yellow"/>
        </w:rPr>
        <w:t>Spectrum</w:t>
      </w:r>
      <w:r>
        <w:rPr>
          <w:rFonts w:asciiTheme="minorHAnsi" w:hAnsiTheme="minorHAnsi" w:cstheme="minorHAnsi"/>
          <w:color w:val="auto"/>
          <w:highlight w:val="yellow"/>
        </w:rPr>
        <w:t xml:space="preserve"> and </w:t>
      </w:r>
      <w:r w:rsidRPr="00984BF4">
        <w:rPr>
          <w:rFonts w:asciiTheme="minorHAnsi" w:hAnsiTheme="minorHAnsi" w:cstheme="minorHAnsi"/>
          <w:b/>
          <w:color w:val="auto"/>
          <w:highlight w:val="yellow"/>
        </w:rPr>
        <w:t>Select Library</w:t>
      </w:r>
      <w:r>
        <w:rPr>
          <w:rFonts w:asciiTheme="minorHAnsi" w:hAnsiTheme="minorHAnsi" w:cstheme="minorHAnsi"/>
          <w:b/>
          <w:color w:val="auto"/>
          <w:highlight w:val="yellow"/>
        </w:rPr>
        <w:t>.</w:t>
      </w:r>
      <w:r>
        <w:rPr>
          <w:rFonts w:asciiTheme="minorHAnsi" w:hAnsiTheme="minorHAnsi" w:cstheme="minorHAnsi"/>
          <w:color w:val="auto"/>
          <w:highlight w:val="yellow"/>
        </w:rPr>
        <w:t xml:space="preserve"> Load all libraries of interest</w:t>
      </w:r>
      <w:r w:rsidRPr="00E95311">
        <w:rPr>
          <w:rFonts w:asciiTheme="minorHAnsi" w:hAnsiTheme="minorHAnsi" w:cstheme="minorHAnsi"/>
          <w:color w:val="auto"/>
          <w:highlight w:val="yellow"/>
        </w:rPr>
        <w:t xml:space="preserve">. </w:t>
      </w:r>
    </w:p>
    <w:p w14:paraId="735C1DC2" w14:textId="77777777" w:rsidR="0042639F" w:rsidRDefault="0042639F" w:rsidP="002E2ED3">
      <w:pPr>
        <w:pStyle w:val="ListParagraph"/>
        <w:rPr>
          <w:rFonts w:asciiTheme="minorHAnsi" w:hAnsiTheme="minorHAnsi"/>
          <w:color w:val="auto"/>
          <w:highlight w:val="yellow"/>
        </w:rPr>
      </w:pPr>
    </w:p>
    <w:p w14:paraId="2FEE93BD" w14:textId="77777777" w:rsidR="00E1650D" w:rsidRDefault="002561F2" w:rsidP="002E2ED3">
      <w:pPr>
        <w:pStyle w:val="EndNoteBibliography"/>
        <w:numPr>
          <w:ilvl w:val="2"/>
          <w:numId w:val="31"/>
        </w:numPr>
        <w:rPr>
          <w:rFonts w:asciiTheme="minorHAnsi" w:hAnsiTheme="minorHAnsi" w:cstheme="minorHAnsi"/>
          <w:color w:val="auto"/>
          <w:highlight w:val="yellow"/>
        </w:rPr>
      </w:pPr>
      <w:r w:rsidRPr="008B3522">
        <w:rPr>
          <w:rFonts w:asciiTheme="minorHAnsi" w:hAnsiTheme="minorHAnsi"/>
          <w:color w:val="auto"/>
          <w:highlight w:val="yellow"/>
        </w:rPr>
        <w:t>Integrate</w:t>
      </w:r>
      <w:r w:rsidRPr="008B3522">
        <w:rPr>
          <w:rFonts w:asciiTheme="minorHAnsi" w:hAnsiTheme="minorHAnsi" w:cstheme="minorHAnsi"/>
          <w:color w:val="auto"/>
          <w:highlight w:val="yellow"/>
        </w:rPr>
        <w:t xml:space="preserve"> the pyrogram</w:t>
      </w:r>
      <w:r w:rsidR="00E1650D" w:rsidRPr="008B3522">
        <w:rPr>
          <w:rFonts w:asciiTheme="minorHAnsi" w:hAnsiTheme="minorHAnsi" w:cstheme="minorHAnsi"/>
          <w:color w:val="auto"/>
          <w:highlight w:val="yellow"/>
        </w:rPr>
        <w:t xml:space="preserve"> in </w:t>
      </w:r>
      <w:r w:rsidRPr="008B3522">
        <w:rPr>
          <w:rFonts w:asciiTheme="minorHAnsi" w:hAnsiTheme="minorHAnsi" w:cstheme="minorHAnsi"/>
          <w:color w:val="auto"/>
          <w:highlight w:val="yellow"/>
        </w:rPr>
        <w:t xml:space="preserve">the </w:t>
      </w:r>
      <w:r w:rsidR="00AE51E3">
        <w:rPr>
          <w:rFonts w:asciiTheme="minorHAnsi" w:hAnsiTheme="minorHAnsi" w:cstheme="minorHAnsi"/>
          <w:color w:val="auto"/>
          <w:highlight w:val="yellow"/>
        </w:rPr>
        <w:t>GC</w:t>
      </w:r>
      <w:r w:rsidR="007B789A">
        <w:rPr>
          <w:rFonts w:asciiTheme="minorHAnsi" w:hAnsiTheme="minorHAnsi" w:cstheme="minorHAnsi"/>
          <w:color w:val="auto"/>
          <w:highlight w:val="yellow"/>
        </w:rPr>
        <w:t>-</w:t>
      </w:r>
      <w:r w:rsidR="00AE51E3">
        <w:rPr>
          <w:rFonts w:asciiTheme="minorHAnsi" w:hAnsiTheme="minorHAnsi" w:cstheme="minorHAnsi"/>
          <w:color w:val="auto"/>
          <w:highlight w:val="yellow"/>
        </w:rPr>
        <w:t xml:space="preserve">MS evaluation </w:t>
      </w:r>
      <w:r w:rsidRPr="008B3522">
        <w:rPr>
          <w:rFonts w:asciiTheme="minorHAnsi" w:hAnsiTheme="minorHAnsi" w:cstheme="minorHAnsi"/>
          <w:color w:val="auto"/>
          <w:highlight w:val="yellow"/>
        </w:rPr>
        <w:t>software</w:t>
      </w:r>
      <w:r w:rsidR="00E1650D" w:rsidRPr="008B3522">
        <w:rPr>
          <w:rFonts w:asciiTheme="minorHAnsi" w:hAnsiTheme="minorHAnsi" w:cstheme="minorHAnsi"/>
          <w:color w:val="auto"/>
          <w:highlight w:val="yellow"/>
        </w:rPr>
        <w:t xml:space="preserve"> and consider all peaks with an area ≥0.2</w:t>
      </w:r>
      <w:r w:rsidR="002E2ED3">
        <w:rPr>
          <w:rFonts w:asciiTheme="minorHAnsi" w:hAnsiTheme="minorHAnsi" w:cstheme="minorHAnsi"/>
          <w:color w:val="auto"/>
          <w:highlight w:val="yellow"/>
        </w:rPr>
        <w:t>%</w:t>
      </w:r>
      <w:r w:rsidR="00E1650D" w:rsidRPr="008B3522">
        <w:rPr>
          <w:rFonts w:asciiTheme="minorHAnsi" w:hAnsiTheme="minorHAnsi" w:cstheme="minorHAnsi"/>
          <w:color w:val="auto"/>
          <w:highlight w:val="yellow"/>
        </w:rPr>
        <w:t xml:space="preserve"> of the total</w:t>
      </w:r>
      <w:r w:rsidR="00AE5F27" w:rsidRPr="008B3522">
        <w:rPr>
          <w:rFonts w:asciiTheme="minorHAnsi" w:hAnsiTheme="minorHAnsi" w:cstheme="minorHAnsi"/>
          <w:color w:val="auto"/>
          <w:highlight w:val="yellow"/>
        </w:rPr>
        <w:t xml:space="preserve"> area</w:t>
      </w:r>
      <w:r w:rsidR="0009643C" w:rsidRPr="008B3522">
        <w:rPr>
          <w:rFonts w:asciiTheme="minorHAnsi" w:hAnsiTheme="minorHAnsi" w:cstheme="minorHAnsi"/>
          <w:color w:val="auto"/>
          <w:highlight w:val="yellow"/>
        </w:rPr>
        <w:t xml:space="preserve"> (may be adapted in a way that a manageable amount of peaks will be integrated).</w:t>
      </w:r>
    </w:p>
    <w:p w14:paraId="6EA681AA" w14:textId="77777777" w:rsidR="00BE68A5" w:rsidRDefault="00BE68A5" w:rsidP="002E2ED3">
      <w:pPr>
        <w:pStyle w:val="EndNoteBibliography"/>
        <w:rPr>
          <w:rFonts w:asciiTheme="minorHAnsi" w:hAnsiTheme="minorHAnsi" w:cstheme="minorHAnsi"/>
          <w:color w:val="auto"/>
          <w:highlight w:val="yellow"/>
        </w:rPr>
      </w:pPr>
    </w:p>
    <w:p w14:paraId="04C945F5" w14:textId="77777777" w:rsidR="00E1650D" w:rsidRPr="008B3522" w:rsidRDefault="00BE68A5" w:rsidP="002E2ED3">
      <w:pPr>
        <w:pStyle w:val="EndNoteBibliography"/>
        <w:numPr>
          <w:ilvl w:val="2"/>
          <w:numId w:val="31"/>
        </w:numPr>
        <w:rPr>
          <w:rFonts w:asciiTheme="minorHAnsi" w:hAnsiTheme="minorHAnsi" w:cstheme="minorHAnsi"/>
          <w:color w:val="auto"/>
          <w:highlight w:val="yellow"/>
        </w:rPr>
      </w:pPr>
      <w:r>
        <w:rPr>
          <w:rFonts w:asciiTheme="minorHAnsi" w:hAnsiTheme="minorHAnsi" w:cstheme="minorHAnsi"/>
          <w:color w:val="auto"/>
          <w:highlight w:val="yellow"/>
        </w:rPr>
        <w:t xml:space="preserve">Start the library search </w:t>
      </w:r>
      <w:r w:rsidR="0052077D">
        <w:rPr>
          <w:rFonts w:asciiTheme="minorHAnsi" w:hAnsiTheme="minorHAnsi" w:cstheme="minorHAnsi"/>
          <w:color w:val="auto"/>
          <w:highlight w:val="yellow"/>
        </w:rPr>
        <w:t xml:space="preserve">by clicking on </w:t>
      </w:r>
      <w:r w:rsidR="0052077D" w:rsidRPr="002247F1">
        <w:rPr>
          <w:rFonts w:asciiTheme="minorHAnsi" w:hAnsiTheme="minorHAnsi" w:cstheme="minorHAnsi"/>
          <w:b/>
          <w:color w:val="auto"/>
          <w:highlight w:val="yellow"/>
        </w:rPr>
        <w:t>Spectrum</w:t>
      </w:r>
      <w:r w:rsidR="0052077D">
        <w:rPr>
          <w:rFonts w:asciiTheme="minorHAnsi" w:hAnsiTheme="minorHAnsi" w:cstheme="minorHAnsi"/>
          <w:color w:val="auto"/>
          <w:highlight w:val="yellow"/>
        </w:rPr>
        <w:t xml:space="preserve"> and </w:t>
      </w:r>
      <w:r w:rsidR="0052077D" w:rsidRPr="002247F1">
        <w:rPr>
          <w:rFonts w:asciiTheme="minorHAnsi" w:hAnsiTheme="minorHAnsi" w:cstheme="minorHAnsi"/>
          <w:b/>
          <w:color w:val="auto"/>
          <w:highlight w:val="yellow"/>
        </w:rPr>
        <w:t>Library Search Report</w:t>
      </w:r>
      <w:r w:rsidR="0052077D" w:rsidRPr="00230CBD">
        <w:rPr>
          <w:rFonts w:asciiTheme="minorHAnsi" w:hAnsiTheme="minorHAnsi" w:cstheme="minorHAnsi"/>
          <w:color w:val="auto"/>
          <w:highlight w:val="yellow"/>
        </w:rPr>
        <w:t>.</w:t>
      </w:r>
      <w:r w:rsidR="0052077D">
        <w:rPr>
          <w:rFonts w:asciiTheme="minorHAnsi" w:hAnsiTheme="minorHAnsi" w:cstheme="minorHAnsi"/>
          <w:color w:val="auto"/>
          <w:highlight w:val="yellow"/>
        </w:rPr>
        <w:t xml:space="preserve"> </w:t>
      </w:r>
    </w:p>
    <w:p w14:paraId="388D6A66" w14:textId="77777777" w:rsidR="009D5A1F" w:rsidRPr="008B3522" w:rsidRDefault="009D5A1F" w:rsidP="002E2ED3">
      <w:pPr>
        <w:pStyle w:val="NormalWeb"/>
        <w:spacing w:before="0" w:beforeAutospacing="0" w:after="0" w:afterAutospacing="0"/>
        <w:rPr>
          <w:rFonts w:asciiTheme="minorHAnsi" w:hAnsiTheme="minorHAnsi" w:cstheme="minorHAnsi"/>
          <w:color w:val="auto"/>
          <w:highlight w:val="yellow"/>
        </w:rPr>
      </w:pPr>
    </w:p>
    <w:p w14:paraId="24378CD8" w14:textId="77777777" w:rsidR="00FF7557" w:rsidRPr="008B3522" w:rsidRDefault="00BE68A5" w:rsidP="002E2ED3">
      <w:pPr>
        <w:pStyle w:val="EndNoteBibliography"/>
        <w:numPr>
          <w:ilvl w:val="2"/>
          <w:numId w:val="31"/>
        </w:numPr>
        <w:rPr>
          <w:rFonts w:asciiTheme="minorHAnsi" w:hAnsiTheme="minorHAnsi" w:cstheme="minorHAnsi"/>
          <w:color w:val="auto"/>
          <w:highlight w:val="yellow"/>
        </w:rPr>
      </w:pPr>
      <w:r>
        <w:rPr>
          <w:rFonts w:asciiTheme="minorHAnsi" w:hAnsiTheme="minorHAnsi" w:cstheme="minorHAnsi"/>
          <w:color w:val="auto"/>
          <w:highlight w:val="yellow"/>
        </w:rPr>
        <w:t>Manually compare all library matches to specific pigment and polymer decomposition products in</w:t>
      </w:r>
      <w:r w:rsidRPr="008B3522">
        <w:rPr>
          <w:rFonts w:asciiTheme="minorHAnsi" w:hAnsiTheme="minorHAnsi" w:cstheme="minorHAnsi"/>
          <w:color w:val="auto"/>
          <w:highlight w:val="yellow"/>
        </w:rPr>
        <w:t xml:space="preserve"> </w:t>
      </w:r>
      <w:r w:rsidRPr="00CE1AB1">
        <w:rPr>
          <w:rFonts w:asciiTheme="minorHAnsi" w:hAnsiTheme="minorHAnsi" w:cstheme="minorHAnsi"/>
          <w:b/>
          <w:color w:val="auto"/>
          <w:highlight w:val="yellow"/>
        </w:rPr>
        <w:t>Supplementary</w:t>
      </w:r>
      <w:r w:rsidRPr="008B3522">
        <w:rPr>
          <w:rFonts w:asciiTheme="minorHAnsi" w:hAnsiTheme="minorHAnsi" w:cstheme="minorHAnsi"/>
          <w:color w:val="auto"/>
          <w:highlight w:val="yellow"/>
        </w:rPr>
        <w:t xml:space="preserve"> </w:t>
      </w:r>
      <w:r w:rsidR="002E2ED3" w:rsidRPr="002E2ED3">
        <w:rPr>
          <w:rFonts w:asciiTheme="minorHAnsi" w:hAnsiTheme="minorHAnsi" w:cstheme="minorHAnsi"/>
          <w:b/>
          <w:color w:val="auto"/>
          <w:highlight w:val="yellow"/>
        </w:rPr>
        <w:t>Table 1</w:t>
      </w:r>
      <w:r>
        <w:rPr>
          <w:rFonts w:asciiTheme="minorHAnsi" w:hAnsiTheme="minorHAnsi" w:cstheme="minorHAnsi"/>
          <w:color w:val="auto"/>
          <w:highlight w:val="yellow"/>
        </w:rPr>
        <w:t xml:space="preserve"> </w:t>
      </w:r>
      <w:r w:rsidRPr="008B3522">
        <w:rPr>
          <w:rFonts w:asciiTheme="minorHAnsi" w:hAnsiTheme="minorHAnsi" w:cstheme="minorHAnsi"/>
          <w:color w:val="auto"/>
          <w:highlight w:val="yellow"/>
        </w:rPr>
        <w:t>or fragments stated in literature</w:t>
      </w:r>
      <w:r w:rsidRPr="008B3522">
        <w:rPr>
          <w:rFonts w:asciiTheme="minorHAnsi" w:hAnsiTheme="minorHAnsi" w:cstheme="minorHAnsi"/>
          <w:color w:val="auto"/>
          <w:highlight w:val="yellow"/>
          <w:vertAlign w:val="superscript"/>
        </w:rPr>
        <w:fldChar w:fldCharType="begin">
          <w:fldData xml:space="preserve">PEVuZE5vdGU+PENpdGU+PEF1dGhvcj5TY2hyZWl2ZXI8L0F1dGhvcj48WWVhcj4yMDE2PC9ZZWFy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</w:fldData>
        </w:fldChar>
      </w:r>
      <w:r w:rsidR="004C722D">
        <w:rPr>
          <w:rFonts w:asciiTheme="minorHAnsi" w:hAnsiTheme="minorHAnsi" w:cstheme="minorHAnsi"/>
          <w:color w:val="auto"/>
          <w:highlight w:val="yellow"/>
          <w:vertAlign w:val="superscript"/>
        </w:rPr>
        <w:instrText xml:space="preserve"> ADDIN EN.CITE </w:instrText>
      </w:r>
      <w:r w:rsidR="004C722D">
        <w:rPr>
          <w:rFonts w:asciiTheme="minorHAnsi" w:hAnsiTheme="minorHAnsi" w:cstheme="minorHAnsi"/>
          <w:color w:val="auto"/>
          <w:highlight w:val="yellow"/>
          <w:vertAlign w:val="superscript"/>
        </w:rPr>
        <w:fldChar w:fldCharType="begin">
          <w:fldData xml:space="preserve">PEVuZE5vdGU+PENpdGU+PEF1dGhvcj5TY2hyZWl2ZXI8L0F1dGhvcj48WWVhcj4yMDE2PC9ZZWFy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</w:fldData>
        </w:fldChar>
      </w:r>
      <w:r w:rsidR="004C722D">
        <w:rPr>
          <w:rFonts w:asciiTheme="minorHAnsi" w:hAnsiTheme="minorHAnsi" w:cstheme="minorHAnsi"/>
          <w:color w:val="auto"/>
          <w:highlight w:val="yellow"/>
          <w:vertAlign w:val="superscript"/>
        </w:rPr>
        <w:instrText xml:space="preserve"> ADDIN EN.CITE.DATA </w:instrText>
      </w:r>
      <w:r w:rsidR="004C722D">
        <w:rPr>
          <w:rFonts w:asciiTheme="minorHAnsi" w:hAnsiTheme="minorHAnsi" w:cstheme="minorHAnsi"/>
          <w:color w:val="auto"/>
          <w:highlight w:val="yellow"/>
          <w:vertAlign w:val="superscript"/>
        </w:rPr>
      </w:r>
      <w:r w:rsidR="004C722D">
        <w:rPr>
          <w:rFonts w:asciiTheme="minorHAnsi" w:hAnsiTheme="minorHAnsi" w:cstheme="minorHAnsi"/>
          <w:color w:val="auto"/>
          <w:highlight w:val="yellow"/>
          <w:vertAlign w:val="superscript"/>
        </w:rPr>
        <w:fldChar w:fldCharType="end"/>
      </w:r>
      <w:r w:rsidRPr="008B3522">
        <w:rPr>
          <w:rFonts w:asciiTheme="minorHAnsi" w:hAnsiTheme="minorHAnsi" w:cstheme="minorHAnsi"/>
          <w:color w:val="auto"/>
          <w:highlight w:val="yellow"/>
          <w:vertAlign w:val="superscript"/>
        </w:rPr>
      </w:r>
      <w:r w:rsidRPr="008B3522">
        <w:rPr>
          <w:rFonts w:asciiTheme="minorHAnsi" w:hAnsiTheme="minorHAnsi" w:cstheme="minorHAnsi"/>
          <w:color w:val="auto"/>
          <w:highlight w:val="yellow"/>
          <w:vertAlign w:val="superscript"/>
        </w:rPr>
        <w:fldChar w:fldCharType="separate"/>
      </w:r>
      <w:r w:rsidR="004C722D">
        <w:rPr>
          <w:rFonts w:asciiTheme="minorHAnsi" w:hAnsiTheme="minorHAnsi" w:cstheme="minorHAnsi"/>
          <w:color w:val="auto"/>
          <w:highlight w:val="yellow"/>
          <w:vertAlign w:val="superscript"/>
        </w:rPr>
        <w:t>16-26</w:t>
      </w:r>
      <w:r w:rsidRPr="008B3522">
        <w:rPr>
          <w:rFonts w:asciiTheme="minorHAnsi" w:hAnsiTheme="minorHAnsi" w:cstheme="minorHAnsi"/>
          <w:color w:val="auto"/>
          <w:highlight w:val="yellow"/>
          <w:vertAlign w:val="superscript"/>
        </w:rPr>
        <w:fldChar w:fldCharType="end"/>
      </w:r>
      <w:r w:rsidRPr="008B3522">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00FF7557" w:rsidRPr="008B3522">
        <w:rPr>
          <w:rFonts w:asciiTheme="minorHAnsi" w:hAnsiTheme="minorHAnsi" w:cstheme="minorHAnsi"/>
          <w:color w:val="auto"/>
          <w:highlight w:val="yellow"/>
        </w:rPr>
        <w:t xml:space="preserve">For pigments, </w:t>
      </w:r>
      <w:r w:rsidR="00E23664" w:rsidRPr="008B3522">
        <w:rPr>
          <w:rFonts w:asciiTheme="minorHAnsi" w:hAnsiTheme="minorHAnsi" w:cstheme="minorHAnsi"/>
          <w:color w:val="auto"/>
          <w:highlight w:val="yellow"/>
        </w:rPr>
        <w:t>2</w:t>
      </w:r>
      <w:r w:rsidR="00FF7557" w:rsidRPr="008B3522">
        <w:rPr>
          <w:rFonts w:asciiTheme="minorHAnsi" w:hAnsiTheme="minorHAnsi" w:cstheme="minorHAnsi"/>
          <w:color w:val="auto"/>
          <w:highlight w:val="yellow"/>
        </w:rPr>
        <w:t xml:space="preserve"> to 3 </w:t>
      </w:r>
      <w:r w:rsidR="00E23664" w:rsidRPr="008B3522">
        <w:rPr>
          <w:rFonts w:asciiTheme="minorHAnsi" w:hAnsiTheme="minorHAnsi" w:cstheme="minorHAnsi"/>
          <w:color w:val="auto"/>
          <w:highlight w:val="yellow"/>
        </w:rPr>
        <w:t>decomposition products</w:t>
      </w:r>
      <w:r w:rsidR="00FF7557" w:rsidRPr="008B3522">
        <w:rPr>
          <w:rFonts w:asciiTheme="minorHAnsi" w:hAnsiTheme="minorHAnsi" w:cstheme="minorHAnsi"/>
          <w:color w:val="auto"/>
          <w:highlight w:val="yellow"/>
        </w:rPr>
        <w:t xml:space="preserve"> are needed to </w:t>
      </w:r>
      <w:r w:rsidR="00A8222B" w:rsidRPr="008B3522">
        <w:rPr>
          <w:rFonts w:asciiTheme="minorHAnsi" w:hAnsiTheme="minorHAnsi" w:cstheme="minorHAnsi"/>
          <w:color w:val="auto"/>
          <w:highlight w:val="yellow"/>
        </w:rPr>
        <w:t>unambiguously</w:t>
      </w:r>
      <w:r w:rsidR="00FF7557" w:rsidRPr="008B3522">
        <w:rPr>
          <w:rFonts w:asciiTheme="minorHAnsi" w:hAnsiTheme="minorHAnsi" w:cstheme="minorHAnsi"/>
          <w:color w:val="auto"/>
          <w:highlight w:val="yellow"/>
        </w:rPr>
        <w:t xml:space="preserve"> identify the pigment used</w:t>
      </w:r>
      <w:r>
        <w:rPr>
          <w:rFonts w:asciiTheme="minorHAnsi" w:hAnsiTheme="minorHAnsi" w:cstheme="minorHAnsi"/>
          <w:color w:val="auto"/>
          <w:highlight w:val="yellow"/>
        </w:rPr>
        <w:t>.</w:t>
      </w:r>
      <w:r w:rsidR="00FF7557" w:rsidRPr="008B3522">
        <w:rPr>
          <w:rFonts w:asciiTheme="minorHAnsi" w:hAnsiTheme="minorHAnsi" w:cstheme="minorHAnsi"/>
          <w:color w:val="auto"/>
          <w:highlight w:val="yellow"/>
        </w:rPr>
        <w:t xml:space="preserve"> </w:t>
      </w:r>
    </w:p>
    <w:p w14:paraId="02230062" w14:textId="77777777" w:rsidR="007965A2" w:rsidRPr="008B3522" w:rsidRDefault="007965A2" w:rsidP="002E2ED3">
      <w:pPr>
        <w:pStyle w:val="NormalWeb"/>
        <w:spacing w:before="0" w:beforeAutospacing="0" w:after="0" w:afterAutospacing="0"/>
        <w:rPr>
          <w:rFonts w:asciiTheme="minorHAnsi" w:hAnsiTheme="minorHAnsi" w:cstheme="minorHAnsi"/>
          <w:color w:val="auto"/>
          <w:highlight w:val="yellow"/>
        </w:rPr>
      </w:pPr>
    </w:p>
    <w:p w14:paraId="13D24EC6" w14:textId="77777777" w:rsidR="007965A2" w:rsidRPr="008B3522" w:rsidRDefault="002E2ED3" w:rsidP="002E2ED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highlight w:val="yellow"/>
        </w:rPr>
        <w:t>NOTE:</w:t>
      </w:r>
      <w:r w:rsidR="00693ADB" w:rsidRPr="008B3522">
        <w:rPr>
          <w:rFonts w:asciiTheme="minorHAnsi" w:hAnsiTheme="minorHAnsi" w:cstheme="minorHAnsi"/>
          <w:color w:val="auto"/>
          <w:highlight w:val="yellow"/>
        </w:rPr>
        <w:t xml:space="preserve"> All spectral matches with corresponding libraries </w:t>
      </w:r>
      <w:r w:rsidR="00CE1AB1">
        <w:rPr>
          <w:rFonts w:asciiTheme="minorHAnsi" w:hAnsiTheme="minorHAnsi" w:cstheme="minorHAnsi"/>
          <w:color w:val="auto"/>
          <w:highlight w:val="yellow"/>
        </w:rPr>
        <w:t>must</w:t>
      </w:r>
      <w:r w:rsidR="00693ADB" w:rsidRPr="008B3522">
        <w:rPr>
          <w:rFonts w:asciiTheme="minorHAnsi" w:hAnsiTheme="minorHAnsi" w:cstheme="minorHAnsi"/>
          <w:color w:val="auto"/>
          <w:highlight w:val="yellow"/>
        </w:rPr>
        <w:t xml:space="preserve"> be carefully evaluated. Additional peaks higher than the mass peak often account for similar structures with additional side groups. If p</w:t>
      </w:r>
      <w:r w:rsidR="00393F77" w:rsidRPr="008B3522">
        <w:rPr>
          <w:rFonts w:asciiTheme="minorHAnsi" w:hAnsiTheme="minorHAnsi" w:cstheme="minorHAnsi"/>
          <w:color w:val="auto"/>
          <w:highlight w:val="yellow"/>
        </w:rPr>
        <w:t>ossible</w:t>
      </w:r>
      <w:r w:rsidR="00693ADB" w:rsidRPr="008B3522">
        <w:rPr>
          <w:rFonts w:asciiTheme="minorHAnsi" w:hAnsiTheme="minorHAnsi" w:cstheme="minorHAnsi"/>
          <w:color w:val="auto"/>
          <w:highlight w:val="yellow"/>
        </w:rPr>
        <w:t xml:space="preserve">, reference substances should be </w:t>
      </w:r>
      <w:r w:rsidR="002E2900" w:rsidRPr="008B3522">
        <w:rPr>
          <w:rFonts w:asciiTheme="minorHAnsi" w:hAnsiTheme="minorHAnsi" w:cstheme="minorHAnsi"/>
          <w:color w:val="auto"/>
          <w:highlight w:val="yellow"/>
        </w:rPr>
        <w:t>analyzed</w:t>
      </w:r>
      <w:r w:rsidR="00693ADB" w:rsidRPr="008B3522">
        <w:rPr>
          <w:rFonts w:asciiTheme="minorHAnsi" w:hAnsiTheme="minorHAnsi" w:cstheme="minorHAnsi"/>
          <w:color w:val="auto"/>
          <w:highlight w:val="yellow"/>
        </w:rPr>
        <w:t xml:space="preserve"> to obtain the individual retention time</w:t>
      </w:r>
      <w:r w:rsidR="00FF7557" w:rsidRPr="008B3522">
        <w:rPr>
          <w:rFonts w:asciiTheme="minorHAnsi" w:hAnsiTheme="minorHAnsi" w:cstheme="minorHAnsi"/>
          <w:color w:val="auto"/>
          <w:highlight w:val="yellow"/>
        </w:rPr>
        <w:t xml:space="preserve"> in the analytical set-up.</w:t>
      </w:r>
      <w:r w:rsidR="00FF7557" w:rsidRPr="008B3522">
        <w:rPr>
          <w:rFonts w:asciiTheme="minorHAnsi" w:hAnsiTheme="minorHAnsi" w:cstheme="minorHAnsi"/>
          <w:color w:val="auto"/>
        </w:rPr>
        <w:t xml:space="preserve"> </w:t>
      </w:r>
    </w:p>
    <w:p w14:paraId="0624CAFE" w14:textId="77777777" w:rsidR="008F31C6" w:rsidRPr="008B3522" w:rsidRDefault="008F31C6" w:rsidP="002E2ED3">
      <w:pPr>
        <w:pStyle w:val="NormalWeb"/>
        <w:spacing w:before="0" w:beforeAutospacing="0" w:after="0" w:afterAutospacing="0"/>
        <w:rPr>
          <w:rFonts w:asciiTheme="minorHAnsi" w:hAnsiTheme="minorHAnsi" w:cstheme="minorHAnsi"/>
          <w:color w:val="auto"/>
        </w:rPr>
      </w:pPr>
    </w:p>
    <w:p w14:paraId="4C8C1A36" w14:textId="77777777" w:rsidR="006305D7" w:rsidRPr="008B3522" w:rsidRDefault="006305D7" w:rsidP="002E2ED3">
      <w:pPr>
        <w:pStyle w:val="NormalWeb"/>
        <w:spacing w:before="0" w:beforeAutospacing="0" w:after="0" w:afterAutospacing="0"/>
        <w:rPr>
          <w:rFonts w:asciiTheme="minorHAnsi" w:hAnsiTheme="minorHAnsi" w:cstheme="minorHAnsi"/>
          <w:color w:val="auto"/>
        </w:rPr>
      </w:pPr>
      <w:r w:rsidRPr="008B3522">
        <w:rPr>
          <w:rFonts w:asciiTheme="minorHAnsi" w:hAnsiTheme="minorHAnsi" w:cstheme="minorHAnsi"/>
          <w:b/>
          <w:color w:val="auto"/>
        </w:rPr>
        <w:t>REPRESENTATIVE RESULTS</w:t>
      </w:r>
      <w:r w:rsidR="00EF1462" w:rsidRPr="008B3522">
        <w:rPr>
          <w:rFonts w:asciiTheme="minorHAnsi" w:hAnsiTheme="minorHAnsi" w:cstheme="minorHAnsi"/>
          <w:b/>
          <w:color w:val="auto"/>
        </w:rPr>
        <w:t>:</w:t>
      </w:r>
    </w:p>
    <w:p w14:paraId="35D65C57" w14:textId="77777777" w:rsidR="00C27B33" w:rsidRPr="008B3522" w:rsidRDefault="008B5B7A" w:rsidP="002E2ED3">
      <w:pPr>
        <w:rPr>
          <w:rFonts w:asciiTheme="minorHAnsi" w:hAnsiTheme="minorHAnsi" w:cstheme="minorHAnsi"/>
          <w:color w:val="auto"/>
        </w:rPr>
      </w:pPr>
      <w:r w:rsidRPr="008B3522">
        <w:rPr>
          <w:rFonts w:asciiTheme="minorHAnsi" w:hAnsiTheme="minorHAnsi" w:cstheme="minorHAnsi"/>
          <w:color w:val="auto"/>
        </w:rPr>
        <w:t>The method includes a two-step chromatographic approach for each sample (</w:t>
      </w:r>
      <w:r w:rsidR="002E2ED3" w:rsidRPr="002E2ED3">
        <w:rPr>
          <w:rFonts w:asciiTheme="minorHAnsi" w:hAnsiTheme="minorHAnsi" w:cstheme="minorHAnsi"/>
          <w:b/>
          <w:color w:val="auto"/>
        </w:rPr>
        <w:t>Figure 1</w:t>
      </w:r>
      <w:r w:rsidRPr="008B3522">
        <w:rPr>
          <w:rFonts w:asciiTheme="minorHAnsi" w:hAnsiTheme="minorHAnsi" w:cstheme="minorHAnsi"/>
          <w:color w:val="auto"/>
        </w:rPr>
        <w:t>). In the first run, the sample is dried inside the injector system at 90</w:t>
      </w:r>
      <w:r w:rsidR="00F93A4F">
        <w:rPr>
          <w:rFonts w:asciiTheme="minorHAnsi" w:hAnsiTheme="minorHAnsi" w:cstheme="minorHAnsi"/>
          <w:color w:val="auto"/>
        </w:rPr>
        <w:t xml:space="preserve"> °C</w:t>
      </w:r>
      <w:r w:rsidRPr="008B3522">
        <w:rPr>
          <w:rFonts w:asciiTheme="minorHAnsi" w:hAnsiTheme="minorHAnsi" w:cstheme="minorHAnsi"/>
          <w:color w:val="auto"/>
        </w:rPr>
        <w:t xml:space="preserve"> before volatile compounds are transferred onto the column. Since the drying process is</w:t>
      </w:r>
      <w:r w:rsidR="00FE1A50" w:rsidRPr="008B3522">
        <w:rPr>
          <w:rFonts w:asciiTheme="minorHAnsi" w:hAnsiTheme="minorHAnsi" w:cstheme="minorHAnsi"/>
          <w:color w:val="auto"/>
        </w:rPr>
        <w:t xml:space="preserve"> </w:t>
      </w:r>
      <w:r w:rsidR="00E850F9" w:rsidRPr="008B3522">
        <w:rPr>
          <w:rFonts w:asciiTheme="minorHAnsi" w:hAnsiTheme="minorHAnsi" w:cstheme="minorHAnsi"/>
          <w:color w:val="auto"/>
        </w:rPr>
        <w:t xml:space="preserve">incomplete </w:t>
      </w:r>
      <w:r w:rsidR="00FE1A50" w:rsidRPr="008B3522">
        <w:rPr>
          <w:rFonts w:asciiTheme="minorHAnsi" w:hAnsiTheme="minorHAnsi" w:cstheme="minorHAnsi"/>
          <w:color w:val="auto"/>
        </w:rPr>
        <w:t>in most cases</w:t>
      </w:r>
      <w:r w:rsidRPr="008B3522">
        <w:rPr>
          <w:rFonts w:asciiTheme="minorHAnsi" w:hAnsiTheme="minorHAnsi" w:cstheme="minorHAnsi"/>
          <w:color w:val="auto"/>
        </w:rPr>
        <w:t xml:space="preserve">, residual solvents </w:t>
      </w:r>
      <w:r w:rsidR="00DB11A2" w:rsidRPr="008B3522">
        <w:rPr>
          <w:rFonts w:asciiTheme="minorHAnsi" w:hAnsiTheme="minorHAnsi" w:cstheme="minorHAnsi"/>
          <w:color w:val="auto"/>
        </w:rPr>
        <w:t xml:space="preserve">and volatile compounds </w:t>
      </w:r>
      <w:r w:rsidRPr="008B3522">
        <w:rPr>
          <w:rFonts w:asciiTheme="minorHAnsi" w:hAnsiTheme="minorHAnsi" w:cstheme="minorHAnsi"/>
          <w:color w:val="auto"/>
        </w:rPr>
        <w:t xml:space="preserve">are transferred and analyzed. </w:t>
      </w:r>
      <w:r w:rsidR="00437F1F" w:rsidRPr="008B3522">
        <w:rPr>
          <w:rFonts w:asciiTheme="minorHAnsi" w:hAnsiTheme="minorHAnsi" w:cstheme="minorHAnsi"/>
          <w:color w:val="auto"/>
        </w:rPr>
        <w:t xml:space="preserve">In the second run, the previously dried sample is subsequently </w:t>
      </w:r>
      <w:r w:rsidR="00A8222B" w:rsidRPr="008B3522">
        <w:rPr>
          <w:rFonts w:asciiTheme="minorHAnsi" w:hAnsiTheme="minorHAnsi" w:cstheme="minorHAnsi"/>
          <w:color w:val="auto"/>
        </w:rPr>
        <w:t>pyrolyzed</w:t>
      </w:r>
      <w:r w:rsidR="00437F1F" w:rsidRPr="008B3522">
        <w:rPr>
          <w:rFonts w:asciiTheme="minorHAnsi" w:hAnsiTheme="minorHAnsi" w:cstheme="minorHAnsi"/>
          <w:color w:val="auto"/>
        </w:rPr>
        <w:t xml:space="preserve"> to facilitate </w:t>
      </w:r>
      <w:r w:rsidR="00B23B0F" w:rsidRPr="008B3522">
        <w:rPr>
          <w:rFonts w:asciiTheme="minorHAnsi" w:hAnsiTheme="minorHAnsi" w:cstheme="minorHAnsi"/>
          <w:color w:val="auto"/>
        </w:rPr>
        <w:t xml:space="preserve">the </w:t>
      </w:r>
      <w:r w:rsidR="00437F1F" w:rsidRPr="008B3522">
        <w:rPr>
          <w:rFonts w:asciiTheme="minorHAnsi" w:hAnsiTheme="minorHAnsi" w:cstheme="minorHAnsi"/>
          <w:color w:val="auto"/>
        </w:rPr>
        <w:t xml:space="preserve">analysis of non-volatile organic components. </w:t>
      </w:r>
    </w:p>
    <w:p w14:paraId="7BA13D75" w14:textId="77777777" w:rsidR="008B5B7A" w:rsidRPr="008B3522" w:rsidRDefault="008B5B7A" w:rsidP="002E2ED3">
      <w:pPr>
        <w:rPr>
          <w:rFonts w:asciiTheme="minorHAnsi" w:hAnsiTheme="minorHAnsi" w:cstheme="minorHAnsi"/>
          <w:color w:val="auto"/>
        </w:rPr>
      </w:pPr>
    </w:p>
    <w:p w14:paraId="73BFB91F" w14:textId="77777777" w:rsidR="008B5B7A" w:rsidRPr="008B3522" w:rsidRDefault="008B5B7A" w:rsidP="002E2ED3">
      <w:pPr>
        <w:rPr>
          <w:rFonts w:asciiTheme="minorHAnsi" w:hAnsiTheme="minorHAnsi" w:cstheme="minorHAnsi"/>
          <w:color w:val="auto"/>
        </w:rPr>
      </w:pPr>
      <w:r w:rsidRPr="008B3522">
        <w:rPr>
          <w:rFonts w:asciiTheme="minorHAnsi" w:hAnsiTheme="minorHAnsi" w:cstheme="minorHAnsi"/>
          <w:bCs/>
          <w:color w:val="auto"/>
        </w:rPr>
        <w:t xml:space="preserve">[Place </w:t>
      </w:r>
      <w:r w:rsidR="002E2ED3" w:rsidRPr="002E2ED3">
        <w:rPr>
          <w:rFonts w:asciiTheme="minorHAnsi" w:hAnsiTheme="minorHAnsi" w:cstheme="minorHAnsi"/>
          <w:b/>
          <w:bCs/>
          <w:color w:val="auto"/>
        </w:rPr>
        <w:t>Figure 1</w:t>
      </w:r>
      <w:r w:rsidRPr="008B3522">
        <w:rPr>
          <w:rFonts w:asciiTheme="minorHAnsi" w:hAnsiTheme="minorHAnsi" w:cstheme="minorHAnsi"/>
          <w:bCs/>
          <w:color w:val="auto"/>
        </w:rPr>
        <w:t xml:space="preserve"> here]</w:t>
      </w:r>
    </w:p>
    <w:p w14:paraId="1D2DD1C6" w14:textId="77777777" w:rsidR="008B5B7A" w:rsidRPr="008B3522" w:rsidRDefault="008B5B7A" w:rsidP="002E2ED3">
      <w:pPr>
        <w:rPr>
          <w:rFonts w:asciiTheme="minorHAnsi" w:hAnsiTheme="minorHAnsi" w:cstheme="minorHAnsi"/>
          <w:color w:val="auto"/>
        </w:rPr>
      </w:pPr>
    </w:p>
    <w:p w14:paraId="01D567FC" w14:textId="77777777" w:rsidR="008B5B7A" w:rsidRDefault="004E4703" w:rsidP="002E2ED3">
      <w:pPr>
        <w:rPr>
          <w:rFonts w:asciiTheme="minorHAnsi" w:hAnsiTheme="minorHAnsi" w:cstheme="minorHAnsi"/>
          <w:color w:val="auto"/>
        </w:rPr>
      </w:pPr>
      <w:r w:rsidRPr="008B3522">
        <w:rPr>
          <w:rFonts w:asciiTheme="minorHAnsi" w:hAnsiTheme="minorHAnsi" w:cstheme="minorHAnsi"/>
          <w:color w:val="auto"/>
        </w:rPr>
        <w:t xml:space="preserve">Well produced inks with highly pure ingredients and a limited number of components result in </w:t>
      </w:r>
      <w:r w:rsidRPr="008B3522">
        <w:rPr>
          <w:rFonts w:asciiTheme="minorHAnsi" w:hAnsiTheme="minorHAnsi" w:cstheme="minorHAnsi"/>
          <w:color w:val="auto"/>
        </w:rPr>
        <w:lastRenderedPageBreak/>
        <w:t>chromatograms easy to interpret with standard libraries</w:t>
      </w:r>
      <w:r w:rsidR="00CE1AB1">
        <w:rPr>
          <w:rFonts w:asciiTheme="minorHAnsi" w:hAnsiTheme="minorHAnsi" w:cstheme="minorHAnsi"/>
          <w:color w:val="auto"/>
        </w:rPr>
        <w:t>,</w:t>
      </w:r>
      <w:r w:rsidRPr="008B3522">
        <w:rPr>
          <w:rFonts w:asciiTheme="minorHAnsi" w:hAnsiTheme="minorHAnsi" w:cstheme="minorHAnsi"/>
          <w:color w:val="auto"/>
        </w:rPr>
        <w:t xml:space="preserve"> </w:t>
      </w:r>
      <w:r w:rsidR="0095006C" w:rsidRPr="008B3522">
        <w:rPr>
          <w:rFonts w:asciiTheme="minorHAnsi" w:hAnsiTheme="minorHAnsi" w:cstheme="minorHAnsi"/>
          <w:color w:val="auto"/>
        </w:rPr>
        <w:t xml:space="preserve">since most peaks can be identified </w:t>
      </w:r>
      <w:r w:rsidRPr="008B3522">
        <w:rPr>
          <w:rFonts w:asciiTheme="minorHAnsi" w:hAnsiTheme="minorHAnsi" w:cstheme="minorHAnsi"/>
          <w:color w:val="auto"/>
        </w:rPr>
        <w:t>(</w:t>
      </w:r>
      <w:r w:rsidR="002E2ED3" w:rsidRPr="002E2ED3">
        <w:rPr>
          <w:rFonts w:asciiTheme="minorHAnsi" w:hAnsiTheme="minorHAnsi" w:cstheme="minorHAnsi"/>
          <w:b/>
          <w:color w:val="auto"/>
        </w:rPr>
        <w:t>Figure 2</w:t>
      </w:r>
      <w:r w:rsidRPr="008B3522">
        <w:rPr>
          <w:rFonts w:asciiTheme="minorHAnsi" w:hAnsiTheme="minorHAnsi" w:cstheme="minorHAnsi"/>
          <w:color w:val="auto"/>
        </w:rPr>
        <w:t xml:space="preserve">). </w:t>
      </w:r>
      <w:r w:rsidR="00437F1F" w:rsidRPr="008B3522">
        <w:rPr>
          <w:rFonts w:asciiTheme="minorHAnsi" w:hAnsiTheme="minorHAnsi" w:cstheme="minorHAnsi"/>
          <w:color w:val="auto"/>
        </w:rPr>
        <w:t>But even in the high-quality inks, non-declared ingredients have been found. For example, propylene glycol is often found in addition to the declared glycerol (</w:t>
      </w:r>
      <w:r w:rsidR="002E2ED3" w:rsidRPr="002E2ED3">
        <w:rPr>
          <w:rFonts w:asciiTheme="minorHAnsi" w:hAnsiTheme="minorHAnsi" w:cstheme="minorHAnsi"/>
          <w:b/>
          <w:color w:val="auto"/>
        </w:rPr>
        <w:t>Figure 2</w:t>
      </w:r>
      <w:r w:rsidR="00437F1F" w:rsidRPr="008B3522">
        <w:rPr>
          <w:rFonts w:asciiTheme="minorHAnsi" w:hAnsiTheme="minorHAnsi" w:cstheme="minorHAnsi"/>
          <w:color w:val="auto"/>
        </w:rPr>
        <w:t xml:space="preserve"> and </w:t>
      </w:r>
      <w:r w:rsidR="00CE1AB1">
        <w:rPr>
          <w:rFonts w:asciiTheme="minorHAnsi" w:hAnsiTheme="minorHAnsi" w:cstheme="minorHAnsi"/>
          <w:b/>
          <w:color w:val="auto"/>
        </w:rPr>
        <w:t>Figure 3</w:t>
      </w:r>
      <w:r w:rsidR="00437F1F" w:rsidRPr="008B3522">
        <w:rPr>
          <w:rFonts w:asciiTheme="minorHAnsi" w:hAnsiTheme="minorHAnsi" w:cstheme="minorHAnsi"/>
          <w:color w:val="auto"/>
        </w:rPr>
        <w:t xml:space="preserve">). </w:t>
      </w:r>
    </w:p>
    <w:p w14:paraId="7302D3DC" w14:textId="77777777" w:rsidR="008B3522" w:rsidRPr="008B3522" w:rsidRDefault="008B3522" w:rsidP="002E2ED3">
      <w:pPr>
        <w:rPr>
          <w:rFonts w:asciiTheme="minorHAnsi" w:hAnsiTheme="minorHAnsi" w:cstheme="minorHAnsi"/>
          <w:color w:val="auto"/>
        </w:rPr>
      </w:pPr>
    </w:p>
    <w:p w14:paraId="4E868A4C" w14:textId="77777777" w:rsidR="00437F1F" w:rsidRPr="008B3522" w:rsidRDefault="00CE039B" w:rsidP="002E2ED3">
      <w:pPr>
        <w:rPr>
          <w:rFonts w:asciiTheme="minorHAnsi" w:hAnsiTheme="minorHAnsi" w:cstheme="minorHAnsi"/>
          <w:color w:val="auto"/>
        </w:rPr>
      </w:pPr>
      <w:r w:rsidRPr="008B3522">
        <w:rPr>
          <w:rFonts w:asciiTheme="minorHAnsi" w:hAnsiTheme="minorHAnsi" w:cstheme="minorHAnsi"/>
          <w:color w:val="auto"/>
        </w:rPr>
        <w:t xml:space="preserve">Other substances such as formaldehyde </w:t>
      </w:r>
      <w:r w:rsidR="0031012F" w:rsidRPr="008B3522">
        <w:rPr>
          <w:rFonts w:asciiTheme="minorHAnsi" w:hAnsiTheme="minorHAnsi" w:cstheme="minorHAnsi"/>
          <w:color w:val="auto"/>
        </w:rPr>
        <w:t>might be added as</w:t>
      </w:r>
      <w:r w:rsidR="00CE1AB1">
        <w:rPr>
          <w:rFonts w:asciiTheme="minorHAnsi" w:hAnsiTheme="minorHAnsi" w:cstheme="minorHAnsi"/>
          <w:color w:val="auto"/>
        </w:rPr>
        <w:t xml:space="preserve"> a</w:t>
      </w:r>
      <w:r w:rsidR="0031012F" w:rsidRPr="008B3522">
        <w:rPr>
          <w:rFonts w:asciiTheme="minorHAnsi" w:hAnsiTheme="minorHAnsi" w:cstheme="minorHAnsi"/>
          <w:color w:val="auto"/>
        </w:rPr>
        <w:t xml:space="preserve"> preservative. </w:t>
      </w:r>
      <w:r w:rsidRPr="008B3522">
        <w:rPr>
          <w:rFonts w:asciiTheme="minorHAnsi" w:hAnsiTheme="minorHAnsi" w:cstheme="minorHAnsi"/>
          <w:color w:val="auto"/>
        </w:rPr>
        <w:t>1-</w:t>
      </w:r>
      <w:r w:rsidR="00622EAE" w:rsidRPr="008B3522">
        <w:rPr>
          <w:rFonts w:asciiTheme="minorHAnsi" w:hAnsiTheme="minorHAnsi" w:cstheme="minorHAnsi"/>
          <w:color w:val="auto"/>
        </w:rPr>
        <w:t>H</w:t>
      </w:r>
      <w:r w:rsidRPr="008B3522">
        <w:rPr>
          <w:rFonts w:asciiTheme="minorHAnsi" w:hAnsiTheme="minorHAnsi" w:cstheme="minorHAnsi"/>
          <w:color w:val="auto"/>
        </w:rPr>
        <w:t xml:space="preserve">ydroxy-2-propanone </w:t>
      </w:r>
      <w:r w:rsidR="00DB11A2" w:rsidRPr="008B3522">
        <w:rPr>
          <w:rFonts w:asciiTheme="minorHAnsi" w:hAnsiTheme="minorHAnsi" w:cstheme="minorHAnsi"/>
          <w:color w:val="auto"/>
        </w:rPr>
        <w:t xml:space="preserve">may </w:t>
      </w:r>
      <w:r w:rsidR="00622EAE" w:rsidRPr="008B3522">
        <w:rPr>
          <w:rFonts w:asciiTheme="minorHAnsi" w:hAnsiTheme="minorHAnsi" w:cstheme="minorHAnsi"/>
          <w:color w:val="auto"/>
        </w:rPr>
        <w:t xml:space="preserve">result as </w:t>
      </w:r>
      <w:r w:rsidR="00DB11A2" w:rsidRPr="008B3522">
        <w:rPr>
          <w:rFonts w:asciiTheme="minorHAnsi" w:hAnsiTheme="minorHAnsi" w:cstheme="minorHAnsi"/>
          <w:color w:val="auto"/>
        </w:rPr>
        <w:t xml:space="preserve">an impurity </w:t>
      </w:r>
      <w:r w:rsidR="00141C41" w:rsidRPr="008B3522">
        <w:rPr>
          <w:rFonts w:asciiTheme="minorHAnsi" w:hAnsiTheme="minorHAnsi" w:cstheme="minorHAnsi"/>
          <w:color w:val="auto"/>
        </w:rPr>
        <w:t xml:space="preserve">of </w:t>
      </w:r>
      <w:r w:rsidR="00DB11A2" w:rsidRPr="008B3522">
        <w:rPr>
          <w:rFonts w:asciiTheme="minorHAnsi" w:hAnsiTheme="minorHAnsi" w:cstheme="minorHAnsi"/>
          <w:color w:val="auto"/>
        </w:rPr>
        <w:t xml:space="preserve">pigment synthesis and </w:t>
      </w:r>
      <w:r w:rsidR="00162D62" w:rsidRPr="008B3522">
        <w:rPr>
          <w:rFonts w:asciiTheme="minorHAnsi" w:hAnsiTheme="minorHAnsi" w:cstheme="minorHAnsi"/>
          <w:color w:val="auto"/>
        </w:rPr>
        <w:t xml:space="preserve">is </w:t>
      </w:r>
      <w:r w:rsidR="00DB11A2" w:rsidRPr="008B3522">
        <w:rPr>
          <w:rFonts w:asciiTheme="minorHAnsi" w:hAnsiTheme="minorHAnsi" w:cstheme="minorHAnsi"/>
          <w:color w:val="auto"/>
        </w:rPr>
        <w:t>therefore a</w:t>
      </w:r>
      <w:r w:rsidR="00141C41" w:rsidRPr="008B3522">
        <w:rPr>
          <w:rFonts w:asciiTheme="minorHAnsi" w:hAnsiTheme="minorHAnsi" w:cstheme="minorHAnsi"/>
          <w:color w:val="auto"/>
        </w:rPr>
        <w:t xml:space="preserve">n example </w:t>
      </w:r>
      <w:r w:rsidR="00CE1AB1">
        <w:rPr>
          <w:rFonts w:asciiTheme="minorHAnsi" w:hAnsiTheme="minorHAnsi" w:cstheme="minorHAnsi"/>
          <w:color w:val="auto"/>
        </w:rPr>
        <w:t>of a</w:t>
      </w:r>
      <w:r w:rsidR="00CE1AB1" w:rsidRPr="008B3522">
        <w:rPr>
          <w:rFonts w:asciiTheme="minorHAnsi" w:hAnsiTheme="minorHAnsi" w:cstheme="minorHAnsi"/>
          <w:color w:val="auto"/>
        </w:rPr>
        <w:t xml:space="preserve"> </w:t>
      </w:r>
      <w:r w:rsidRPr="008B3522">
        <w:rPr>
          <w:rFonts w:asciiTheme="minorHAnsi" w:hAnsiTheme="minorHAnsi" w:cstheme="minorHAnsi"/>
          <w:color w:val="auto"/>
        </w:rPr>
        <w:t xml:space="preserve">non-intentionally added </w:t>
      </w:r>
      <w:r w:rsidR="00DB11A2" w:rsidRPr="008B3522">
        <w:rPr>
          <w:rFonts w:asciiTheme="minorHAnsi" w:hAnsiTheme="minorHAnsi" w:cstheme="minorHAnsi"/>
          <w:color w:val="auto"/>
        </w:rPr>
        <w:t>substance</w:t>
      </w:r>
      <w:r w:rsidR="00622EAE" w:rsidRPr="008B3522">
        <w:rPr>
          <w:rFonts w:asciiTheme="minorHAnsi" w:hAnsiTheme="minorHAnsi" w:cstheme="minorHAnsi"/>
          <w:color w:val="auto"/>
        </w:rPr>
        <w:t xml:space="preserve"> (NIAS)</w:t>
      </w:r>
      <w:r w:rsidRPr="008B3522">
        <w:rPr>
          <w:rFonts w:asciiTheme="minorHAnsi" w:hAnsiTheme="minorHAnsi" w:cstheme="minorHAnsi"/>
          <w:color w:val="auto"/>
        </w:rPr>
        <w:t>.</w:t>
      </w:r>
    </w:p>
    <w:p w14:paraId="1A745B41" w14:textId="77777777" w:rsidR="004E4703" w:rsidRPr="008B3522" w:rsidRDefault="004E4703" w:rsidP="002E2ED3">
      <w:pPr>
        <w:rPr>
          <w:rFonts w:asciiTheme="minorHAnsi" w:hAnsiTheme="minorHAnsi" w:cstheme="minorHAnsi"/>
          <w:color w:val="auto"/>
        </w:rPr>
      </w:pPr>
    </w:p>
    <w:p w14:paraId="7CDD97B0" w14:textId="77777777" w:rsidR="008B5B7A" w:rsidRPr="008B3522" w:rsidRDefault="008B5B7A" w:rsidP="002E2ED3">
      <w:pPr>
        <w:rPr>
          <w:rFonts w:asciiTheme="minorHAnsi" w:hAnsiTheme="minorHAnsi" w:cstheme="minorHAnsi"/>
          <w:color w:val="auto"/>
        </w:rPr>
      </w:pPr>
      <w:r w:rsidRPr="008B3522">
        <w:rPr>
          <w:rFonts w:asciiTheme="minorHAnsi" w:hAnsiTheme="minorHAnsi" w:cstheme="minorHAnsi"/>
          <w:bCs/>
          <w:color w:val="auto"/>
        </w:rPr>
        <w:t xml:space="preserve">[Place </w:t>
      </w:r>
      <w:r w:rsidR="002E2ED3" w:rsidRPr="002E2ED3">
        <w:rPr>
          <w:rFonts w:asciiTheme="minorHAnsi" w:hAnsiTheme="minorHAnsi" w:cstheme="minorHAnsi"/>
          <w:b/>
          <w:bCs/>
          <w:color w:val="auto"/>
        </w:rPr>
        <w:t>Figure 2</w:t>
      </w:r>
      <w:r w:rsidRPr="008B3522">
        <w:rPr>
          <w:rFonts w:asciiTheme="minorHAnsi" w:hAnsiTheme="minorHAnsi" w:cstheme="minorHAnsi"/>
          <w:bCs/>
          <w:color w:val="auto"/>
        </w:rPr>
        <w:t xml:space="preserve"> here]</w:t>
      </w:r>
    </w:p>
    <w:p w14:paraId="5C113B4A" w14:textId="77777777" w:rsidR="00B22346" w:rsidRPr="008B3522" w:rsidRDefault="00B22346" w:rsidP="002E2ED3">
      <w:pPr>
        <w:rPr>
          <w:rFonts w:asciiTheme="minorHAnsi" w:hAnsiTheme="minorHAnsi" w:cstheme="minorHAnsi"/>
          <w:color w:val="auto"/>
        </w:rPr>
      </w:pPr>
    </w:p>
    <w:p w14:paraId="1C1C6592" w14:textId="77777777" w:rsidR="00236C11" w:rsidRDefault="00F42F49" w:rsidP="002E2ED3">
      <w:pPr>
        <w:rPr>
          <w:rFonts w:asciiTheme="minorHAnsi" w:hAnsiTheme="minorHAnsi" w:cstheme="minorHAnsi"/>
          <w:color w:val="auto"/>
        </w:rPr>
      </w:pPr>
      <w:r w:rsidRPr="008B3522">
        <w:rPr>
          <w:rFonts w:asciiTheme="minorHAnsi" w:hAnsiTheme="minorHAnsi" w:cstheme="minorHAnsi"/>
          <w:color w:val="auto"/>
        </w:rPr>
        <w:t xml:space="preserve">Inks containing </w:t>
      </w:r>
      <w:r w:rsidR="00236C11" w:rsidRPr="008B3522">
        <w:rPr>
          <w:rFonts w:asciiTheme="minorHAnsi" w:hAnsiTheme="minorHAnsi" w:cstheme="minorHAnsi"/>
          <w:color w:val="auto"/>
        </w:rPr>
        <w:t xml:space="preserve">multiple ingredients and impurities will result in a </w:t>
      </w:r>
      <w:proofErr w:type="spellStart"/>
      <w:r w:rsidR="00236C11" w:rsidRPr="008B3522">
        <w:rPr>
          <w:rFonts w:asciiTheme="minorHAnsi" w:hAnsiTheme="minorHAnsi" w:cstheme="minorHAnsi"/>
          <w:color w:val="auto"/>
        </w:rPr>
        <w:t>pyrogram</w:t>
      </w:r>
      <w:proofErr w:type="spellEnd"/>
      <w:r w:rsidR="00236C11" w:rsidRPr="008B3522">
        <w:rPr>
          <w:rFonts w:asciiTheme="minorHAnsi" w:hAnsiTheme="minorHAnsi" w:cstheme="minorHAnsi"/>
          <w:color w:val="auto"/>
        </w:rPr>
        <w:t xml:space="preserve"> </w:t>
      </w:r>
      <w:r w:rsidR="00CE1AB1">
        <w:rPr>
          <w:rFonts w:asciiTheme="minorHAnsi" w:hAnsiTheme="minorHAnsi" w:cstheme="minorHAnsi"/>
          <w:color w:val="auto"/>
        </w:rPr>
        <w:t xml:space="preserve">that is </w:t>
      </w:r>
      <w:r w:rsidR="00236C11" w:rsidRPr="008B3522">
        <w:rPr>
          <w:rFonts w:asciiTheme="minorHAnsi" w:hAnsiTheme="minorHAnsi" w:cstheme="minorHAnsi"/>
          <w:color w:val="auto"/>
        </w:rPr>
        <w:t xml:space="preserve">difficult to </w:t>
      </w:r>
      <w:r w:rsidR="00A8222B" w:rsidRPr="008B3522">
        <w:rPr>
          <w:rFonts w:asciiTheme="minorHAnsi" w:hAnsiTheme="minorHAnsi" w:cstheme="minorHAnsi"/>
          <w:color w:val="auto"/>
        </w:rPr>
        <w:t>interpret</w:t>
      </w:r>
      <w:r w:rsidR="00236C11" w:rsidRPr="008B3522">
        <w:rPr>
          <w:rFonts w:asciiTheme="minorHAnsi" w:hAnsiTheme="minorHAnsi" w:cstheme="minorHAnsi"/>
          <w:color w:val="auto"/>
        </w:rPr>
        <w:t xml:space="preserve"> (</w:t>
      </w:r>
      <w:r w:rsidR="002E2ED3" w:rsidRPr="002E2ED3">
        <w:rPr>
          <w:rFonts w:asciiTheme="minorHAnsi" w:hAnsiTheme="minorHAnsi" w:cstheme="minorHAnsi"/>
          <w:b/>
          <w:color w:val="auto"/>
        </w:rPr>
        <w:t>Figure 3</w:t>
      </w:r>
      <w:r w:rsidR="00236C11" w:rsidRPr="008B3522">
        <w:rPr>
          <w:rFonts w:asciiTheme="minorHAnsi" w:hAnsiTheme="minorHAnsi" w:cstheme="minorHAnsi"/>
          <w:color w:val="auto"/>
        </w:rPr>
        <w:t xml:space="preserve">). Most </w:t>
      </w:r>
      <w:r w:rsidR="00622EAE" w:rsidRPr="008B3522">
        <w:rPr>
          <w:rFonts w:asciiTheme="minorHAnsi" w:hAnsiTheme="minorHAnsi" w:cstheme="minorHAnsi"/>
          <w:color w:val="auto"/>
        </w:rPr>
        <w:t xml:space="preserve">peaks occurring </w:t>
      </w:r>
      <w:r w:rsidR="00236C11" w:rsidRPr="008B3522">
        <w:rPr>
          <w:rFonts w:asciiTheme="minorHAnsi" w:hAnsiTheme="minorHAnsi" w:cstheme="minorHAnsi"/>
          <w:color w:val="auto"/>
        </w:rPr>
        <w:t xml:space="preserve">in the second run </w:t>
      </w:r>
      <w:r w:rsidR="00DB11A2" w:rsidRPr="008B3522">
        <w:rPr>
          <w:rFonts w:asciiTheme="minorHAnsi" w:hAnsiTheme="minorHAnsi" w:cstheme="minorHAnsi"/>
          <w:color w:val="auto"/>
        </w:rPr>
        <w:t>may</w:t>
      </w:r>
      <w:r w:rsidR="00236C11" w:rsidRPr="008B3522">
        <w:rPr>
          <w:rFonts w:asciiTheme="minorHAnsi" w:hAnsiTheme="minorHAnsi" w:cstheme="minorHAnsi"/>
          <w:color w:val="auto"/>
        </w:rPr>
        <w:t xml:space="preserve"> not be </w:t>
      </w:r>
      <w:r w:rsidR="00DB11A2" w:rsidRPr="008B3522">
        <w:rPr>
          <w:rFonts w:asciiTheme="minorHAnsi" w:hAnsiTheme="minorHAnsi" w:cstheme="minorHAnsi"/>
          <w:color w:val="auto"/>
        </w:rPr>
        <w:t xml:space="preserve">baseline </w:t>
      </w:r>
      <w:r w:rsidR="00236C11" w:rsidRPr="008B3522">
        <w:rPr>
          <w:rFonts w:asciiTheme="minorHAnsi" w:hAnsiTheme="minorHAnsi" w:cstheme="minorHAnsi"/>
          <w:color w:val="auto"/>
        </w:rPr>
        <w:t>sep</w:t>
      </w:r>
      <w:r w:rsidR="00C66E30" w:rsidRPr="008B3522">
        <w:rPr>
          <w:rFonts w:asciiTheme="minorHAnsi" w:hAnsiTheme="minorHAnsi" w:cstheme="minorHAnsi"/>
          <w:color w:val="auto"/>
        </w:rPr>
        <w:t>a</w:t>
      </w:r>
      <w:r w:rsidR="00236C11" w:rsidRPr="008B3522">
        <w:rPr>
          <w:rFonts w:asciiTheme="minorHAnsi" w:hAnsiTheme="minorHAnsi" w:cstheme="minorHAnsi"/>
          <w:color w:val="auto"/>
        </w:rPr>
        <w:t>rated from each other</w:t>
      </w:r>
      <w:r w:rsidR="00CE1AB1">
        <w:rPr>
          <w:rFonts w:asciiTheme="minorHAnsi" w:hAnsiTheme="minorHAnsi" w:cstheme="minorHAnsi"/>
          <w:color w:val="auto"/>
        </w:rPr>
        <w:t>,</w:t>
      </w:r>
      <w:r w:rsidR="00236C11" w:rsidRPr="008B3522">
        <w:rPr>
          <w:rFonts w:asciiTheme="minorHAnsi" w:hAnsiTheme="minorHAnsi" w:cstheme="minorHAnsi"/>
          <w:color w:val="auto"/>
        </w:rPr>
        <w:t xml:space="preserve"> making identification difficult</w:t>
      </w:r>
      <w:r w:rsidR="00622EAE" w:rsidRPr="008B3522">
        <w:rPr>
          <w:rFonts w:asciiTheme="minorHAnsi" w:hAnsiTheme="minorHAnsi" w:cstheme="minorHAnsi"/>
          <w:color w:val="auto"/>
        </w:rPr>
        <w:t>,</w:t>
      </w:r>
      <w:r w:rsidR="00236C11" w:rsidRPr="008B3522">
        <w:rPr>
          <w:rFonts w:asciiTheme="minorHAnsi" w:hAnsiTheme="minorHAnsi" w:cstheme="minorHAnsi"/>
          <w:color w:val="auto"/>
        </w:rPr>
        <w:t xml:space="preserve"> even </w:t>
      </w:r>
      <w:r w:rsidR="00141C41" w:rsidRPr="008B3522">
        <w:rPr>
          <w:rFonts w:asciiTheme="minorHAnsi" w:hAnsiTheme="minorHAnsi" w:cstheme="minorHAnsi"/>
          <w:color w:val="auto"/>
        </w:rPr>
        <w:t xml:space="preserve">when </w:t>
      </w:r>
      <w:r w:rsidR="00622EAE" w:rsidRPr="008B3522">
        <w:rPr>
          <w:rFonts w:asciiTheme="minorHAnsi" w:hAnsiTheme="minorHAnsi" w:cstheme="minorHAnsi"/>
          <w:color w:val="auto"/>
        </w:rPr>
        <w:t>utilizing</w:t>
      </w:r>
      <w:r w:rsidR="00236C11" w:rsidRPr="008B3522">
        <w:rPr>
          <w:rFonts w:asciiTheme="minorHAnsi" w:hAnsiTheme="minorHAnsi" w:cstheme="minorHAnsi"/>
          <w:color w:val="auto"/>
        </w:rPr>
        <w:t xml:space="preserve"> data deconvolution</w:t>
      </w:r>
      <w:r w:rsidR="00DB11A2" w:rsidRPr="008B3522">
        <w:rPr>
          <w:rFonts w:asciiTheme="minorHAnsi" w:hAnsiTheme="minorHAnsi" w:cstheme="minorHAnsi"/>
          <w:color w:val="auto"/>
        </w:rPr>
        <w:t>. So</w:t>
      </w:r>
      <w:r w:rsidR="00236C11" w:rsidRPr="008B3522">
        <w:rPr>
          <w:rFonts w:asciiTheme="minorHAnsi" w:hAnsiTheme="minorHAnsi" w:cstheme="minorHAnsi"/>
          <w:color w:val="auto"/>
        </w:rPr>
        <w:t xml:space="preserve">me substances might </w:t>
      </w:r>
      <w:r w:rsidR="00DB11A2" w:rsidRPr="008B3522">
        <w:rPr>
          <w:rFonts w:asciiTheme="minorHAnsi" w:hAnsiTheme="minorHAnsi" w:cstheme="minorHAnsi"/>
          <w:color w:val="auto"/>
        </w:rPr>
        <w:t>also</w:t>
      </w:r>
      <w:r w:rsidR="00622EAE" w:rsidRPr="008B3522">
        <w:rPr>
          <w:rFonts w:asciiTheme="minorHAnsi" w:hAnsiTheme="minorHAnsi" w:cstheme="minorHAnsi"/>
          <w:color w:val="auto"/>
        </w:rPr>
        <w:t xml:space="preserve"> result in peaks</w:t>
      </w:r>
      <w:r w:rsidR="00236C11" w:rsidRPr="008B3522">
        <w:rPr>
          <w:rFonts w:asciiTheme="minorHAnsi" w:hAnsiTheme="minorHAnsi" w:cstheme="minorHAnsi"/>
          <w:color w:val="auto"/>
        </w:rPr>
        <w:t xml:space="preserve"> below the threshold set </w:t>
      </w:r>
      <w:r w:rsidR="00DB11A2" w:rsidRPr="008B3522">
        <w:rPr>
          <w:rFonts w:asciiTheme="minorHAnsi" w:hAnsiTheme="minorHAnsi" w:cstheme="minorHAnsi"/>
          <w:color w:val="auto"/>
        </w:rPr>
        <w:t>during</w:t>
      </w:r>
      <w:r w:rsidR="00236C11" w:rsidRPr="008B3522">
        <w:rPr>
          <w:rFonts w:asciiTheme="minorHAnsi" w:hAnsiTheme="minorHAnsi" w:cstheme="minorHAnsi"/>
          <w:color w:val="auto"/>
        </w:rPr>
        <w:t xml:space="preserve"> data evaluation (e.g.</w:t>
      </w:r>
      <w:r w:rsidR="00CE1AB1">
        <w:rPr>
          <w:rFonts w:asciiTheme="minorHAnsi" w:hAnsiTheme="minorHAnsi" w:cstheme="minorHAnsi"/>
          <w:color w:val="auto"/>
        </w:rPr>
        <w:t>,</w:t>
      </w:r>
      <w:r w:rsidR="00236C11" w:rsidRPr="008B3522">
        <w:rPr>
          <w:rFonts w:asciiTheme="minorHAnsi" w:hAnsiTheme="minorHAnsi" w:cstheme="minorHAnsi"/>
          <w:color w:val="auto"/>
        </w:rPr>
        <w:t xml:space="preserve"> 0.2</w:t>
      </w:r>
      <w:r w:rsidR="002E2ED3">
        <w:rPr>
          <w:rFonts w:asciiTheme="minorHAnsi" w:hAnsiTheme="minorHAnsi" w:cstheme="minorHAnsi"/>
          <w:color w:val="auto"/>
        </w:rPr>
        <w:t>%</w:t>
      </w:r>
      <w:r w:rsidR="00236C11" w:rsidRPr="008B3522">
        <w:rPr>
          <w:rFonts w:asciiTheme="minorHAnsi" w:hAnsiTheme="minorHAnsi" w:cstheme="minorHAnsi"/>
          <w:color w:val="auto"/>
        </w:rPr>
        <w:t xml:space="preserve"> </w:t>
      </w:r>
      <w:r w:rsidR="00B1739E" w:rsidRPr="008B3522">
        <w:rPr>
          <w:rFonts w:asciiTheme="minorHAnsi" w:hAnsiTheme="minorHAnsi" w:cstheme="minorHAnsi"/>
          <w:color w:val="auto"/>
        </w:rPr>
        <w:t xml:space="preserve">of total </w:t>
      </w:r>
      <w:r w:rsidR="00236C11" w:rsidRPr="008B3522">
        <w:rPr>
          <w:rFonts w:asciiTheme="minorHAnsi" w:hAnsiTheme="minorHAnsi" w:cstheme="minorHAnsi"/>
          <w:color w:val="auto"/>
        </w:rPr>
        <w:t xml:space="preserve">peak area). A solution to this problem might be </w:t>
      </w:r>
      <w:r w:rsidR="0095006C" w:rsidRPr="008B3522">
        <w:rPr>
          <w:rFonts w:asciiTheme="minorHAnsi" w:hAnsiTheme="minorHAnsi" w:cstheme="minorHAnsi"/>
          <w:color w:val="auto"/>
        </w:rPr>
        <w:t xml:space="preserve">a </w:t>
      </w:r>
      <w:r w:rsidR="00236C11" w:rsidRPr="008B3522">
        <w:rPr>
          <w:rFonts w:asciiTheme="minorHAnsi" w:hAnsiTheme="minorHAnsi" w:cstheme="minorHAnsi"/>
          <w:color w:val="auto"/>
        </w:rPr>
        <w:t xml:space="preserve">step-wise </w:t>
      </w:r>
      <w:r w:rsidR="0095006C" w:rsidRPr="008B3522">
        <w:rPr>
          <w:rFonts w:asciiTheme="minorHAnsi" w:hAnsiTheme="minorHAnsi" w:cstheme="minorHAnsi"/>
          <w:color w:val="auto"/>
        </w:rPr>
        <w:t xml:space="preserve">approach </w:t>
      </w:r>
      <w:r w:rsidR="00F837EB" w:rsidRPr="008B3522">
        <w:rPr>
          <w:rFonts w:asciiTheme="minorHAnsi" w:hAnsiTheme="minorHAnsi" w:cstheme="minorHAnsi"/>
          <w:color w:val="auto"/>
        </w:rPr>
        <w:t>using</w:t>
      </w:r>
      <w:r w:rsidR="0095006C" w:rsidRPr="008B3522">
        <w:rPr>
          <w:rFonts w:asciiTheme="minorHAnsi" w:hAnsiTheme="minorHAnsi" w:cstheme="minorHAnsi"/>
          <w:color w:val="auto"/>
        </w:rPr>
        <w:t xml:space="preserve"> </w:t>
      </w:r>
      <w:r w:rsidR="00236C11" w:rsidRPr="008B3522">
        <w:rPr>
          <w:rFonts w:asciiTheme="minorHAnsi" w:hAnsiTheme="minorHAnsi" w:cstheme="minorHAnsi"/>
          <w:color w:val="auto"/>
        </w:rPr>
        <w:t>400</w:t>
      </w:r>
      <w:r w:rsidR="00F93A4F">
        <w:rPr>
          <w:rFonts w:asciiTheme="minorHAnsi" w:hAnsiTheme="minorHAnsi" w:cstheme="minorHAnsi"/>
          <w:color w:val="auto"/>
        </w:rPr>
        <w:t xml:space="preserve"> °C</w:t>
      </w:r>
      <w:r w:rsidR="0095006C" w:rsidRPr="008B3522">
        <w:rPr>
          <w:rFonts w:asciiTheme="minorHAnsi" w:hAnsiTheme="minorHAnsi" w:cstheme="minorHAnsi"/>
          <w:color w:val="auto"/>
        </w:rPr>
        <w:t>, 600</w:t>
      </w:r>
      <w:r w:rsidR="00F93A4F">
        <w:rPr>
          <w:rFonts w:asciiTheme="minorHAnsi" w:hAnsiTheme="minorHAnsi" w:cstheme="minorHAnsi"/>
          <w:color w:val="auto"/>
        </w:rPr>
        <w:t xml:space="preserve"> °C</w:t>
      </w:r>
      <w:r w:rsidR="00CE1AB1">
        <w:rPr>
          <w:rFonts w:asciiTheme="minorHAnsi" w:hAnsiTheme="minorHAnsi" w:cstheme="minorHAnsi"/>
          <w:color w:val="auto"/>
        </w:rPr>
        <w:t>,</w:t>
      </w:r>
      <w:r w:rsidR="0095006C" w:rsidRPr="008B3522">
        <w:rPr>
          <w:rFonts w:asciiTheme="minorHAnsi" w:hAnsiTheme="minorHAnsi" w:cstheme="minorHAnsi"/>
          <w:color w:val="auto"/>
        </w:rPr>
        <w:t xml:space="preserve"> and</w:t>
      </w:r>
      <w:r w:rsidR="00236C11" w:rsidRPr="008B3522">
        <w:rPr>
          <w:rFonts w:asciiTheme="minorHAnsi" w:hAnsiTheme="minorHAnsi" w:cstheme="minorHAnsi"/>
          <w:color w:val="auto"/>
        </w:rPr>
        <w:t xml:space="preserve"> 800</w:t>
      </w:r>
      <w:r w:rsidR="00F93A4F">
        <w:rPr>
          <w:rFonts w:asciiTheme="minorHAnsi" w:hAnsiTheme="minorHAnsi" w:cstheme="minorHAnsi"/>
          <w:color w:val="auto"/>
        </w:rPr>
        <w:t xml:space="preserve"> °C</w:t>
      </w:r>
      <w:r w:rsidR="00236C11" w:rsidRPr="008B3522">
        <w:rPr>
          <w:rFonts w:asciiTheme="minorHAnsi" w:hAnsiTheme="minorHAnsi" w:cstheme="minorHAnsi"/>
          <w:color w:val="auto"/>
        </w:rPr>
        <w:t xml:space="preserve"> </w:t>
      </w:r>
      <w:r w:rsidR="00DB11A2" w:rsidRPr="008B3522">
        <w:rPr>
          <w:rFonts w:asciiTheme="minorHAnsi" w:hAnsiTheme="minorHAnsi" w:cstheme="minorHAnsi"/>
          <w:color w:val="auto"/>
        </w:rPr>
        <w:t>in consecutive pyrolysis steps for</w:t>
      </w:r>
      <w:r w:rsidR="0095006C" w:rsidRPr="008B3522">
        <w:rPr>
          <w:rFonts w:asciiTheme="minorHAnsi" w:hAnsiTheme="minorHAnsi" w:cstheme="minorHAnsi"/>
          <w:color w:val="auto"/>
        </w:rPr>
        <w:t xml:space="preserve"> the </w:t>
      </w:r>
      <w:r w:rsidR="00141C41" w:rsidRPr="008B3522">
        <w:rPr>
          <w:rFonts w:asciiTheme="minorHAnsi" w:hAnsiTheme="minorHAnsi" w:cstheme="minorHAnsi"/>
          <w:color w:val="auto"/>
        </w:rPr>
        <w:t xml:space="preserve">very </w:t>
      </w:r>
      <w:r w:rsidR="0095006C" w:rsidRPr="008B3522">
        <w:rPr>
          <w:rFonts w:asciiTheme="minorHAnsi" w:hAnsiTheme="minorHAnsi" w:cstheme="minorHAnsi"/>
          <w:color w:val="auto"/>
        </w:rPr>
        <w:t xml:space="preserve">same sample </w:t>
      </w:r>
      <w:r w:rsidR="00236C11" w:rsidRPr="008B3522">
        <w:rPr>
          <w:rFonts w:asciiTheme="minorHAnsi" w:hAnsiTheme="minorHAnsi" w:cstheme="minorHAnsi"/>
          <w:color w:val="auto"/>
        </w:rPr>
        <w:t xml:space="preserve">(see </w:t>
      </w:r>
      <w:r w:rsidR="002E2ED3" w:rsidRPr="002E2ED3">
        <w:rPr>
          <w:rFonts w:asciiTheme="minorHAnsi" w:hAnsiTheme="minorHAnsi" w:cstheme="minorHAnsi"/>
          <w:b/>
          <w:color w:val="auto"/>
        </w:rPr>
        <w:t>Figure 4</w:t>
      </w:r>
      <w:r w:rsidR="00236C11" w:rsidRPr="008B3522">
        <w:rPr>
          <w:rFonts w:asciiTheme="minorHAnsi" w:hAnsiTheme="minorHAnsi" w:cstheme="minorHAnsi"/>
          <w:color w:val="auto"/>
        </w:rPr>
        <w:t xml:space="preserve">). </w:t>
      </w:r>
    </w:p>
    <w:p w14:paraId="087143CC" w14:textId="77777777" w:rsidR="008B3522" w:rsidRPr="008B3522" w:rsidRDefault="008B3522" w:rsidP="002E2ED3">
      <w:pPr>
        <w:rPr>
          <w:rFonts w:asciiTheme="minorHAnsi" w:hAnsiTheme="minorHAnsi" w:cstheme="minorHAnsi"/>
          <w:color w:val="auto"/>
        </w:rPr>
      </w:pPr>
    </w:p>
    <w:p w14:paraId="7C428D99" w14:textId="77777777" w:rsidR="00236C11" w:rsidRPr="008B3522" w:rsidRDefault="00DB11A2" w:rsidP="002E2ED3">
      <w:pPr>
        <w:rPr>
          <w:rFonts w:asciiTheme="minorHAnsi" w:hAnsiTheme="minorHAnsi" w:cstheme="minorHAnsi"/>
          <w:color w:val="auto"/>
        </w:rPr>
      </w:pPr>
      <w:r w:rsidRPr="008B3522">
        <w:rPr>
          <w:rFonts w:asciiTheme="minorHAnsi" w:hAnsiTheme="minorHAnsi" w:cstheme="minorHAnsi"/>
          <w:color w:val="auto"/>
        </w:rPr>
        <w:t xml:space="preserve">Some </w:t>
      </w:r>
      <w:r w:rsidR="004D041D" w:rsidRPr="008B3522">
        <w:rPr>
          <w:rFonts w:asciiTheme="minorHAnsi" w:hAnsiTheme="minorHAnsi" w:cstheme="minorHAnsi"/>
          <w:color w:val="auto"/>
        </w:rPr>
        <w:t>pigment</w:t>
      </w:r>
      <w:r w:rsidR="000A636E" w:rsidRPr="008B3522">
        <w:rPr>
          <w:rFonts w:asciiTheme="minorHAnsi" w:hAnsiTheme="minorHAnsi" w:cstheme="minorHAnsi"/>
          <w:color w:val="auto"/>
        </w:rPr>
        <w:t xml:space="preserve"> decomposition</w:t>
      </w:r>
      <w:r w:rsidRPr="008B3522">
        <w:rPr>
          <w:rFonts w:asciiTheme="minorHAnsi" w:hAnsiTheme="minorHAnsi" w:cstheme="minorHAnsi"/>
          <w:color w:val="auto"/>
        </w:rPr>
        <w:t xml:space="preserve"> products</w:t>
      </w:r>
      <w:r w:rsidR="000A636E" w:rsidRPr="008B3522">
        <w:rPr>
          <w:rFonts w:asciiTheme="minorHAnsi" w:hAnsiTheme="minorHAnsi" w:cstheme="minorHAnsi"/>
          <w:color w:val="auto"/>
        </w:rPr>
        <w:t xml:space="preserve"> </w:t>
      </w:r>
      <w:r w:rsidR="009D5C27" w:rsidRPr="008B3522">
        <w:rPr>
          <w:rFonts w:asciiTheme="minorHAnsi" w:hAnsiTheme="minorHAnsi" w:cstheme="minorHAnsi"/>
          <w:color w:val="auto"/>
        </w:rPr>
        <w:t xml:space="preserve">may </w:t>
      </w:r>
      <w:r w:rsidR="00A8222B" w:rsidRPr="008B3522">
        <w:rPr>
          <w:rFonts w:asciiTheme="minorHAnsi" w:hAnsiTheme="minorHAnsi" w:cstheme="minorHAnsi"/>
          <w:color w:val="auto"/>
        </w:rPr>
        <w:t>descent</w:t>
      </w:r>
      <w:r w:rsidR="009D5C27" w:rsidRPr="008B3522">
        <w:rPr>
          <w:rFonts w:asciiTheme="minorHAnsi" w:hAnsiTheme="minorHAnsi" w:cstheme="minorHAnsi"/>
          <w:color w:val="auto"/>
        </w:rPr>
        <w:t xml:space="preserve"> from </w:t>
      </w:r>
      <w:r w:rsidR="004D041D" w:rsidRPr="008B3522">
        <w:rPr>
          <w:rFonts w:asciiTheme="minorHAnsi" w:hAnsiTheme="minorHAnsi" w:cstheme="minorHAnsi"/>
          <w:color w:val="auto"/>
        </w:rPr>
        <w:t>multiple</w:t>
      </w:r>
      <w:r w:rsidR="009D5C27" w:rsidRPr="008B3522">
        <w:rPr>
          <w:rFonts w:asciiTheme="minorHAnsi" w:hAnsiTheme="minorHAnsi" w:cstheme="minorHAnsi"/>
          <w:color w:val="auto"/>
        </w:rPr>
        <w:t xml:space="preserve"> pigments</w:t>
      </w:r>
      <w:r w:rsidR="00852D8E">
        <w:rPr>
          <w:rFonts w:asciiTheme="minorHAnsi" w:hAnsiTheme="minorHAnsi" w:cstheme="minorHAnsi"/>
          <w:color w:val="auto"/>
        </w:rPr>
        <w:t xml:space="preserve"> </w:t>
      </w:r>
      <w:r w:rsidR="00852D8E" w:rsidRPr="00852D8E">
        <w:rPr>
          <w:rFonts w:asciiTheme="minorHAnsi" w:hAnsiTheme="minorHAnsi" w:cstheme="minorHAnsi"/>
          <w:color w:val="auto"/>
        </w:rPr>
        <w:t xml:space="preserve">(Supplementary </w:t>
      </w:r>
      <w:r w:rsidR="002E2ED3" w:rsidRPr="002E2ED3">
        <w:rPr>
          <w:rFonts w:asciiTheme="minorHAnsi" w:hAnsiTheme="minorHAnsi" w:cstheme="minorHAnsi"/>
          <w:b/>
          <w:color w:val="auto"/>
        </w:rPr>
        <w:t>Table 1</w:t>
      </w:r>
      <w:r w:rsidR="00852D8E" w:rsidRPr="00852D8E">
        <w:rPr>
          <w:rFonts w:asciiTheme="minorHAnsi" w:hAnsiTheme="minorHAnsi" w:cstheme="minorHAnsi"/>
          <w:color w:val="auto"/>
        </w:rPr>
        <w:t>)</w:t>
      </w:r>
      <w:r w:rsidR="009D5C27" w:rsidRPr="008B3522">
        <w:rPr>
          <w:rFonts w:asciiTheme="minorHAnsi" w:hAnsiTheme="minorHAnsi" w:cstheme="minorHAnsi"/>
          <w:color w:val="auto"/>
        </w:rPr>
        <w:t xml:space="preserve">. For </w:t>
      </w:r>
      <w:proofErr w:type="gramStart"/>
      <w:r w:rsidR="009D5C27" w:rsidRPr="008B3522">
        <w:rPr>
          <w:rFonts w:asciiTheme="minorHAnsi" w:hAnsiTheme="minorHAnsi" w:cstheme="minorHAnsi"/>
          <w:color w:val="auto"/>
        </w:rPr>
        <w:t>example</w:t>
      </w:r>
      <w:proofErr w:type="gramEnd"/>
      <w:r w:rsidR="005A01DE" w:rsidRPr="008B3522">
        <w:rPr>
          <w:rFonts w:asciiTheme="minorHAnsi" w:hAnsiTheme="minorHAnsi" w:cstheme="minorHAnsi"/>
          <w:color w:val="auto"/>
        </w:rPr>
        <w:t xml:space="preserve"> in </w:t>
      </w:r>
      <w:r w:rsidR="002E2ED3" w:rsidRPr="002E2ED3">
        <w:rPr>
          <w:rFonts w:asciiTheme="minorHAnsi" w:hAnsiTheme="minorHAnsi" w:cstheme="minorHAnsi"/>
          <w:b/>
          <w:color w:val="auto"/>
        </w:rPr>
        <w:t>Figure 3</w:t>
      </w:r>
      <w:r w:rsidR="005A01DE" w:rsidRPr="008B3522">
        <w:rPr>
          <w:rFonts w:asciiTheme="minorHAnsi" w:hAnsiTheme="minorHAnsi" w:cstheme="minorHAnsi"/>
          <w:color w:val="auto"/>
        </w:rPr>
        <w:t xml:space="preserve"> and </w:t>
      </w:r>
      <w:r w:rsidR="00CE1AB1">
        <w:rPr>
          <w:rFonts w:asciiTheme="minorHAnsi" w:hAnsiTheme="minorHAnsi" w:cstheme="minorHAnsi"/>
          <w:b/>
          <w:color w:val="auto"/>
        </w:rPr>
        <w:t>Figure 4</w:t>
      </w:r>
      <w:r w:rsidR="009D5C27" w:rsidRPr="008B3522">
        <w:rPr>
          <w:rFonts w:asciiTheme="minorHAnsi" w:hAnsiTheme="minorHAnsi" w:cstheme="minorHAnsi"/>
          <w:color w:val="auto"/>
        </w:rPr>
        <w:t>, acetyl cyanide can derive from multiple yellow or orange pigment</w:t>
      </w:r>
      <w:r w:rsidRPr="008B3522">
        <w:rPr>
          <w:rFonts w:asciiTheme="minorHAnsi" w:hAnsiTheme="minorHAnsi" w:cstheme="minorHAnsi"/>
          <w:color w:val="auto"/>
        </w:rPr>
        <w:t>s</w:t>
      </w:r>
      <w:r w:rsidR="009D5C27" w:rsidRPr="008B3522">
        <w:rPr>
          <w:rFonts w:asciiTheme="minorHAnsi" w:hAnsiTheme="minorHAnsi" w:cstheme="minorHAnsi"/>
          <w:color w:val="auto"/>
        </w:rPr>
        <w:t xml:space="preserve">. </w:t>
      </w:r>
      <w:r w:rsidR="005A01DE" w:rsidRPr="008B3522">
        <w:rPr>
          <w:rFonts w:asciiTheme="minorHAnsi" w:hAnsiTheme="minorHAnsi" w:cstheme="minorHAnsi"/>
          <w:color w:val="auto"/>
        </w:rPr>
        <w:t xml:space="preserve">The degradation product 2-methoxyphenylisocyanate may also derive from </w:t>
      </w:r>
      <w:r w:rsidR="00CE1AB1">
        <w:rPr>
          <w:rFonts w:asciiTheme="minorHAnsi" w:hAnsiTheme="minorHAnsi" w:cstheme="minorHAnsi"/>
          <w:color w:val="auto"/>
        </w:rPr>
        <w:t xml:space="preserve">the </w:t>
      </w:r>
      <w:r w:rsidR="005A01DE" w:rsidRPr="008B3522">
        <w:rPr>
          <w:rFonts w:asciiTheme="minorHAnsi" w:hAnsiTheme="minorHAnsi" w:cstheme="minorHAnsi"/>
          <w:color w:val="auto"/>
        </w:rPr>
        <w:t>pigment Red 9</w:t>
      </w:r>
      <w:r w:rsidR="00CE1AB1">
        <w:rPr>
          <w:rFonts w:asciiTheme="minorHAnsi" w:hAnsiTheme="minorHAnsi" w:cstheme="minorHAnsi"/>
          <w:color w:val="auto"/>
        </w:rPr>
        <w:t>, and</w:t>
      </w:r>
      <w:r w:rsidR="005A01DE" w:rsidRPr="008B3522">
        <w:rPr>
          <w:rFonts w:asciiTheme="minorHAnsi" w:hAnsiTheme="minorHAnsi" w:cstheme="minorHAnsi"/>
          <w:color w:val="auto"/>
        </w:rPr>
        <w:t xml:space="preserve"> </w:t>
      </w:r>
      <w:r w:rsidR="005A01DE" w:rsidRPr="008B3522">
        <w:rPr>
          <w:rFonts w:asciiTheme="minorHAnsi" w:hAnsiTheme="minorHAnsi" w:cstheme="minorHAnsi"/>
          <w:i/>
          <w:color w:val="auto"/>
        </w:rPr>
        <w:t>o</w:t>
      </w:r>
      <w:r w:rsidR="005A01DE" w:rsidRPr="008B3522">
        <w:rPr>
          <w:rFonts w:asciiTheme="minorHAnsi" w:hAnsiTheme="minorHAnsi" w:cstheme="minorHAnsi"/>
          <w:color w:val="auto"/>
        </w:rPr>
        <w:t>-anisidine from</w:t>
      </w:r>
      <w:r w:rsidR="00CE1AB1">
        <w:rPr>
          <w:rFonts w:asciiTheme="minorHAnsi" w:hAnsiTheme="minorHAnsi" w:cstheme="minorHAnsi"/>
          <w:color w:val="auto"/>
        </w:rPr>
        <w:t xml:space="preserve"> the</w:t>
      </w:r>
      <w:r w:rsidR="005A01DE" w:rsidRPr="008B3522">
        <w:rPr>
          <w:rFonts w:asciiTheme="minorHAnsi" w:hAnsiTheme="minorHAnsi" w:cstheme="minorHAnsi"/>
          <w:color w:val="auto"/>
        </w:rPr>
        <w:t xml:space="preserve"> pigment</w:t>
      </w:r>
      <w:r w:rsidR="00CE1AB1">
        <w:rPr>
          <w:rFonts w:asciiTheme="minorHAnsi" w:hAnsiTheme="minorHAnsi" w:cstheme="minorHAnsi"/>
          <w:color w:val="auto"/>
        </w:rPr>
        <w:t>s</w:t>
      </w:r>
      <w:r w:rsidR="005A01DE" w:rsidRPr="008B3522">
        <w:rPr>
          <w:rFonts w:asciiTheme="minorHAnsi" w:hAnsiTheme="minorHAnsi" w:cstheme="minorHAnsi"/>
          <w:color w:val="auto"/>
        </w:rPr>
        <w:t xml:space="preserve"> Red 170 and Red 9. However, due to the </w:t>
      </w:r>
      <w:r w:rsidR="0077650C" w:rsidRPr="008B3522">
        <w:rPr>
          <w:rFonts w:asciiTheme="minorHAnsi" w:hAnsiTheme="minorHAnsi" w:cstheme="minorHAnsi"/>
          <w:color w:val="auto"/>
        </w:rPr>
        <w:t xml:space="preserve">combination with the </w:t>
      </w:r>
      <w:r w:rsidR="005A01DE" w:rsidRPr="008B3522">
        <w:rPr>
          <w:rFonts w:asciiTheme="minorHAnsi" w:hAnsiTheme="minorHAnsi" w:cstheme="minorHAnsi"/>
          <w:color w:val="auto"/>
        </w:rPr>
        <w:t>degradation product 4-methoxy-2-nitro-aniline and the yellow appearance of the ink</w:t>
      </w:r>
      <w:r w:rsidR="004D041D" w:rsidRPr="008B3522">
        <w:rPr>
          <w:rFonts w:asciiTheme="minorHAnsi" w:hAnsiTheme="minorHAnsi" w:cstheme="minorHAnsi"/>
          <w:color w:val="auto"/>
        </w:rPr>
        <w:t>,</w:t>
      </w:r>
      <w:r w:rsidR="005A01DE" w:rsidRPr="008B3522">
        <w:rPr>
          <w:rFonts w:asciiTheme="minorHAnsi" w:hAnsiTheme="minorHAnsi" w:cstheme="minorHAnsi"/>
          <w:color w:val="auto"/>
        </w:rPr>
        <w:t xml:space="preserve"> only pigment</w:t>
      </w:r>
      <w:r w:rsidR="00141C41" w:rsidRPr="008B3522">
        <w:rPr>
          <w:rFonts w:asciiTheme="minorHAnsi" w:hAnsiTheme="minorHAnsi" w:cstheme="minorHAnsi"/>
          <w:color w:val="auto"/>
        </w:rPr>
        <w:t>s</w:t>
      </w:r>
      <w:r w:rsidR="005A01DE" w:rsidRPr="008B3522">
        <w:rPr>
          <w:rFonts w:asciiTheme="minorHAnsi" w:hAnsiTheme="minorHAnsi" w:cstheme="minorHAnsi"/>
          <w:color w:val="auto"/>
        </w:rPr>
        <w:t xml:space="preserve"> </w:t>
      </w:r>
      <w:r w:rsidR="009D5C27" w:rsidRPr="008B3522">
        <w:rPr>
          <w:rFonts w:asciiTheme="minorHAnsi" w:hAnsiTheme="minorHAnsi" w:cstheme="minorHAnsi"/>
          <w:color w:val="auto"/>
        </w:rPr>
        <w:t xml:space="preserve">yellow </w:t>
      </w:r>
      <w:r w:rsidR="005A01DE" w:rsidRPr="008B3522">
        <w:rPr>
          <w:rFonts w:asciiTheme="minorHAnsi" w:hAnsiTheme="minorHAnsi" w:cstheme="minorHAnsi"/>
          <w:color w:val="auto"/>
        </w:rPr>
        <w:t xml:space="preserve">65 and </w:t>
      </w:r>
      <w:r w:rsidR="009D5C27" w:rsidRPr="008B3522">
        <w:rPr>
          <w:rFonts w:asciiTheme="minorHAnsi" w:hAnsiTheme="minorHAnsi" w:cstheme="minorHAnsi"/>
          <w:color w:val="auto"/>
        </w:rPr>
        <w:t xml:space="preserve">74 would be plausible </w:t>
      </w:r>
      <w:r w:rsidR="00141C41" w:rsidRPr="008B3522">
        <w:rPr>
          <w:rFonts w:asciiTheme="minorHAnsi" w:hAnsiTheme="minorHAnsi" w:cstheme="minorHAnsi"/>
          <w:color w:val="auto"/>
        </w:rPr>
        <w:t xml:space="preserve">as </w:t>
      </w:r>
      <w:r w:rsidR="009D5C27" w:rsidRPr="008B3522">
        <w:rPr>
          <w:rFonts w:asciiTheme="minorHAnsi" w:hAnsiTheme="minorHAnsi" w:cstheme="minorHAnsi"/>
          <w:color w:val="auto"/>
        </w:rPr>
        <w:t>parent compounds.</w:t>
      </w:r>
      <w:r w:rsidR="005A01DE" w:rsidRPr="008B3522">
        <w:rPr>
          <w:rFonts w:asciiTheme="minorHAnsi" w:hAnsiTheme="minorHAnsi" w:cstheme="minorHAnsi"/>
          <w:color w:val="auto"/>
        </w:rPr>
        <w:t xml:space="preserve"> These two pigments are </w:t>
      </w:r>
      <w:r w:rsidR="00141C41" w:rsidRPr="008B3522">
        <w:rPr>
          <w:rFonts w:asciiTheme="minorHAnsi" w:hAnsiTheme="minorHAnsi" w:cstheme="minorHAnsi"/>
          <w:color w:val="auto"/>
        </w:rPr>
        <w:t xml:space="preserve">regional </w:t>
      </w:r>
      <w:r w:rsidR="005A01DE" w:rsidRPr="008B3522">
        <w:rPr>
          <w:rFonts w:asciiTheme="minorHAnsi" w:hAnsiTheme="minorHAnsi" w:cstheme="minorHAnsi"/>
          <w:color w:val="auto"/>
        </w:rPr>
        <w:t xml:space="preserve">isomers and </w:t>
      </w:r>
      <w:r w:rsidR="00A8222B" w:rsidRPr="008B3522">
        <w:rPr>
          <w:rFonts w:asciiTheme="minorHAnsi" w:hAnsiTheme="minorHAnsi" w:cstheme="minorHAnsi"/>
          <w:color w:val="auto"/>
        </w:rPr>
        <w:t>cannot</w:t>
      </w:r>
      <w:r w:rsidR="005A01DE" w:rsidRPr="008B3522">
        <w:rPr>
          <w:rFonts w:asciiTheme="minorHAnsi" w:hAnsiTheme="minorHAnsi" w:cstheme="minorHAnsi"/>
          <w:color w:val="auto"/>
        </w:rPr>
        <w:t xml:space="preserve"> be di</w:t>
      </w:r>
      <w:r w:rsidR="00F62234" w:rsidRPr="008B3522">
        <w:rPr>
          <w:rFonts w:asciiTheme="minorHAnsi" w:hAnsiTheme="minorHAnsi" w:cstheme="minorHAnsi"/>
          <w:color w:val="auto"/>
        </w:rPr>
        <w:t>stinguished from another</w:t>
      </w:r>
      <w:r w:rsidR="005A01DE" w:rsidRPr="008B3522">
        <w:rPr>
          <w:rFonts w:asciiTheme="minorHAnsi" w:hAnsiTheme="minorHAnsi" w:cstheme="minorHAnsi"/>
          <w:color w:val="auto"/>
        </w:rPr>
        <w:t xml:space="preserve"> with this method.</w:t>
      </w:r>
      <w:r w:rsidR="009D5C27" w:rsidRPr="008B3522">
        <w:rPr>
          <w:rFonts w:asciiTheme="minorHAnsi" w:hAnsiTheme="minorHAnsi" w:cstheme="minorHAnsi"/>
          <w:color w:val="auto"/>
        </w:rPr>
        <w:t xml:space="preserve"> Pigment orange 13</w:t>
      </w:r>
      <w:r w:rsidR="00E11E03" w:rsidRPr="008B3522">
        <w:rPr>
          <w:rFonts w:asciiTheme="minorHAnsi" w:hAnsiTheme="minorHAnsi" w:cstheme="minorHAnsi"/>
          <w:color w:val="auto"/>
        </w:rPr>
        <w:t xml:space="preserve"> —</w:t>
      </w:r>
      <w:r w:rsidR="009D5C27" w:rsidRPr="008B3522">
        <w:rPr>
          <w:rFonts w:asciiTheme="minorHAnsi" w:hAnsiTheme="minorHAnsi" w:cstheme="minorHAnsi"/>
          <w:color w:val="auto"/>
        </w:rPr>
        <w:t xml:space="preserve"> </w:t>
      </w:r>
      <w:r w:rsidR="00E11E03" w:rsidRPr="008B3522">
        <w:rPr>
          <w:rFonts w:asciiTheme="minorHAnsi" w:hAnsiTheme="minorHAnsi" w:cstheme="minorHAnsi"/>
          <w:color w:val="auto"/>
        </w:rPr>
        <w:t>which</w:t>
      </w:r>
      <w:r w:rsidR="009D5C27" w:rsidRPr="008B3522">
        <w:rPr>
          <w:rFonts w:asciiTheme="minorHAnsi" w:hAnsiTheme="minorHAnsi" w:cstheme="minorHAnsi"/>
          <w:color w:val="auto"/>
        </w:rPr>
        <w:t xml:space="preserve"> </w:t>
      </w:r>
      <w:r w:rsidR="005A01DE" w:rsidRPr="008B3522">
        <w:rPr>
          <w:rFonts w:asciiTheme="minorHAnsi" w:hAnsiTheme="minorHAnsi" w:cstheme="minorHAnsi"/>
          <w:color w:val="auto"/>
        </w:rPr>
        <w:t>was</w:t>
      </w:r>
      <w:r w:rsidR="009D5C27" w:rsidRPr="008B3522">
        <w:rPr>
          <w:rFonts w:asciiTheme="minorHAnsi" w:hAnsiTheme="minorHAnsi" w:cstheme="minorHAnsi"/>
          <w:color w:val="auto"/>
        </w:rPr>
        <w:t xml:space="preserve"> declared on the ink bottle</w:t>
      </w:r>
      <w:r w:rsidR="00E11E03" w:rsidRPr="008B3522">
        <w:rPr>
          <w:rFonts w:asciiTheme="minorHAnsi" w:hAnsiTheme="minorHAnsi" w:cstheme="minorHAnsi"/>
          <w:color w:val="auto"/>
        </w:rPr>
        <w:t xml:space="preserve"> —</w:t>
      </w:r>
      <w:r w:rsidR="009D5C27" w:rsidRPr="008B3522">
        <w:rPr>
          <w:rFonts w:asciiTheme="minorHAnsi" w:hAnsiTheme="minorHAnsi" w:cstheme="minorHAnsi"/>
          <w:color w:val="auto"/>
        </w:rPr>
        <w:t xml:space="preserve"> </w:t>
      </w:r>
      <w:r w:rsidR="005A01DE" w:rsidRPr="008B3522">
        <w:rPr>
          <w:rFonts w:asciiTheme="minorHAnsi" w:hAnsiTheme="minorHAnsi" w:cstheme="minorHAnsi"/>
          <w:color w:val="auto"/>
        </w:rPr>
        <w:t>has not been</w:t>
      </w:r>
      <w:r w:rsidR="009D5C27" w:rsidRPr="008B3522">
        <w:rPr>
          <w:rFonts w:asciiTheme="minorHAnsi" w:hAnsiTheme="minorHAnsi" w:cstheme="minorHAnsi"/>
          <w:color w:val="auto"/>
        </w:rPr>
        <w:t xml:space="preserve"> identified. </w:t>
      </w:r>
      <w:r w:rsidR="00A8222B" w:rsidRPr="008B3522">
        <w:rPr>
          <w:rFonts w:asciiTheme="minorHAnsi" w:hAnsiTheme="minorHAnsi" w:cstheme="minorHAnsi"/>
          <w:color w:val="auto"/>
        </w:rPr>
        <w:t xml:space="preserve">If the pigment was only present in low amounts, it might have been below the limit of detection. </w:t>
      </w:r>
      <w:r w:rsidR="009D5C27" w:rsidRPr="008B3522">
        <w:rPr>
          <w:rFonts w:asciiTheme="minorHAnsi" w:hAnsiTheme="minorHAnsi" w:cstheme="minorHAnsi"/>
          <w:color w:val="auto"/>
        </w:rPr>
        <w:t>On the other hand, inks are often declared</w:t>
      </w:r>
      <w:r w:rsidR="00E11E03" w:rsidRPr="008B3522">
        <w:rPr>
          <w:rFonts w:asciiTheme="minorHAnsi" w:hAnsiTheme="minorHAnsi" w:cstheme="minorHAnsi"/>
          <w:color w:val="auto"/>
        </w:rPr>
        <w:t xml:space="preserve"> falsely</w:t>
      </w:r>
      <w:r w:rsidR="009249D7" w:rsidRPr="008B3522">
        <w:rPr>
          <w:rFonts w:asciiTheme="minorHAnsi" w:hAnsiTheme="minorHAnsi" w:cstheme="minorHAnsi"/>
          <w:color w:val="auto"/>
        </w:rPr>
        <w:fldChar w:fldCharType="begin"/>
      </w:r>
      <w:r w:rsidR="004C722D">
        <w:rPr>
          <w:rFonts w:asciiTheme="minorHAnsi" w:hAnsiTheme="minorHAnsi" w:cstheme="minorHAnsi"/>
          <w:color w:val="auto"/>
        </w:rPr>
        <w:instrText xml:space="preserve"> ADDIN EN.CITE &lt;EndNote&gt;&lt;Cite&gt;&lt;Author&gt;Hauri&lt;/Author&gt;&lt;Year&gt;2011&lt;/Year&gt;&lt;RecNum&gt;637&lt;/RecNum&gt;&lt;DisplayText&gt;&lt;style face="superscript"&gt;27&lt;/style&gt;&lt;/DisplayText&gt;&lt;record&gt;&lt;rec-number&gt;637&lt;/rec-number&gt;&lt;foreign-keys&gt;&lt;key app="EN" db-id="952tesdwufzvakes5fvv2eppfewp2x2dartd" timestamp="1546950130"&gt;637&lt;/key&gt;&lt;key app="ENWeb" db-id=""&gt;0&lt;/key&gt;&lt;/foreign-keys&gt;&lt;ref-type name="Journal Article"&gt;17&lt;/ref-type&gt;&lt;contributors&gt;&lt;authors&gt;&lt;author&gt;Hauri, U.&lt;/author&gt;&lt;/authors&gt;&lt;/contributors&gt;&lt;titles&gt;&lt;title&gt;Inks for tattoos and PMU (permanent make-up) / Organic pigments, preservatives and impurities such as primary aromatic amines and nitrosamines&lt;/title&gt;&lt;secondary-title&gt;State Laboratory of the Canton Basel City&lt;/secondary-title&gt;&lt;/titles&gt;&lt;periodical&gt;&lt;full-title&gt;State Laboratory of the Canton Basel City&lt;/full-title&gt;&lt;/periodical&gt;&lt;dates&gt;&lt;year&gt;2011&lt;/year&gt;&lt;/dates&gt;&lt;urls&gt;&lt;/urls&gt;&lt;/record&gt;&lt;/Cite&gt;&lt;/EndNote&gt;</w:instrText>
      </w:r>
      <w:r w:rsidR="009249D7" w:rsidRPr="008B3522">
        <w:rPr>
          <w:rFonts w:asciiTheme="minorHAnsi" w:hAnsiTheme="minorHAnsi" w:cstheme="minorHAnsi"/>
          <w:color w:val="auto"/>
        </w:rPr>
        <w:fldChar w:fldCharType="separate"/>
      </w:r>
      <w:r w:rsidR="004C722D" w:rsidRPr="004C722D">
        <w:rPr>
          <w:rFonts w:asciiTheme="minorHAnsi" w:hAnsiTheme="minorHAnsi" w:cstheme="minorHAnsi"/>
          <w:noProof/>
          <w:color w:val="auto"/>
          <w:vertAlign w:val="superscript"/>
        </w:rPr>
        <w:t>27</w:t>
      </w:r>
      <w:r w:rsidR="009249D7" w:rsidRPr="008B3522">
        <w:rPr>
          <w:rFonts w:asciiTheme="minorHAnsi" w:hAnsiTheme="minorHAnsi" w:cstheme="minorHAnsi"/>
          <w:color w:val="auto"/>
        </w:rPr>
        <w:fldChar w:fldCharType="end"/>
      </w:r>
      <w:r w:rsidR="009D5C27" w:rsidRPr="008B3522">
        <w:rPr>
          <w:rFonts w:asciiTheme="minorHAnsi" w:hAnsiTheme="minorHAnsi" w:cstheme="minorHAnsi"/>
          <w:color w:val="auto"/>
        </w:rPr>
        <w:t xml:space="preserve">. </w:t>
      </w:r>
    </w:p>
    <w:p w14:paraId="203F1208" w14:textId="77777777" w:rsidR="009249D7" w:rsidRPr="008B3522" w:rsidRDefault="009249D7" w:rsidP="002E2ED3">
      <w:pPr>
        <w:rPr>
          <w:rFonts w:asciiTheme="minorHAnsi" w:hAnsiTheme="minorHAnsi" w:cstheme="minorHAnsi"/>
          <w:color w:val="auto"/>
        </w:rPr>
      </w:pPr>
    </w:p>
    <w:p w14:paraId="2EA382AA" w14:textId="77777777" w:rsidR="00F42F49" w:rsidRPr="008B3522" w:rsidRDefault="00F42F49" w:rsidP="002E2ED3">
      <w:pPr>
        <w:rPr>
          <w:rFonts w:asciiTheme="minorHAnsi" w:hAnsiTheme="minorHAnsi" w:cstheme="minorHAnsi"/>
          <w:color w:val="auto"/>
        </w:rPr>
      </w:pPr>
      <w:r w:rsidRPr="008B3522">
        <w:rPr>
          <w:rFonts w:asciiTheme="minorHAnsi" w:hAnsiTheme="minorHAnsi" w:cstheme="minorHAnsi"/>
          <w:bCs/>
          <w:color w:val="auto"/>
        </w:rPr>
        <w:t xml:space="preserve">[Place </w:t>
      </w:r>
      <w:r w:rsidR="002E2ED3" w:rsidRPr="002E2ED3">
        <w:rPr>
          <w:rFonts w:asciiTheme="minorHAnsi" w:hAnsiTheme="minorHAnsi" w:cstheme="minorHAnsi"/>
          <w:b/>
          <w:bCs/>
          <w:color w:val="auto"/>
        </w:rPr>
        <w:t>Figure 3</w:t>
      </w:r>
      <w:r w:rsidRPr="008B3522">
        <w:rPr>
          <w:rFonts w:asciiTheme="minorHAnsi" w:hAnsiTheme="minorHAnsi" w:cstheme="minorHAnsi"/>
          <w:bCs/>
          <w:color w:val="auto"/>
        </w:rPr>
        <w:t xml:space="preserve"> here]</w:t>
      </w:r>
    </w:p>
    <w:p w14:paraId="51D891B8" w14:textId="77777777" w:rsidR="00F42F49" w:rsidRPr="008B3522" w:rsidRDefault="00F42F49" w:rsidP="002E2ED3">
      <w:pPr>
        <w:rPr>
          <w:rFonts w:asciiTheme="minorHAnsi" w:hAnsiTheme="minorHAnsi" w:cstheme="minorHAnsi"/>
          <w:color w:val="auto"/>
        </w:rPr>
      </w:pPr>
    </w:p>
    <w:p w14:paraId="7C5B1123" w14:textId="77777777" w:rsidR="00F42F49" w:rsidRPr="008B3522" w:rsidRDefault="00F42F49" w:rsidP="002E2ED3">
      <w:pPr>
        <w:rPr>
          <w:rFonts w:asciiTheme="minorHAnsi" w:hAnsiTheme="minorHAnsi" w:cstheme="minorHAnsi"/>
          <w:bCs/>
          <w:color w:val="auto"/>
        </w:rPr>
      </w:pPr>
      <w:r w:rsidRPr="008B3522">
        <w:rPr>
          <w:rFonts w:asciiTheme="minorHAnsi" w:hAnsiTheme="minorHAnsi" w:cstheme="minorHAnsi"/>
          <w:bCs/>
          <w:color w:val="auto"/>
        </w:rPr>
        <w:t xml:space="preserve">[Place </w:t>
      </w:r>
      <w:r w:rsidR="002E2ED3" w:rsidRPr="002E2ED3">
        <w:rPr>
          <w:rFonts w:asciiTheme="minorHAnsi" w:hAnsiTheme="minorHAnsi" w:cstheme="minorHAnsi"/>
          <w:b/>
          <w:bCs/>
          <w:color w:val="auto"/>
        </w:rPr>
        <w:t>Figure 4</w:t>
      </w:r>
      <w:r w:rsidRPr="008B3522">
        <w:rPr>
          <w:rFonts w:asciiTheme="minorHAnsi" w:hAnsiTheme="minorHAnsi" w:cstheme="minorHAnsi"/>
          <w:bCs/>
          <w:color w:val="auto"/>
        </w:rPr>
        <w:t xml:space="preserve"> here]</w:t>
      </w:r>
    </w:p>
    <w:p w14:paraId="4CAD6EFD" w14:textId="77777777" w:rsidR="00236C11" w:rsidRPr="008B3522" w:rsidRDefault="00236C11" w:rsidP="002E2ED3">
      <w:pPr>
        <w:rPr>
          <w:rFonts w:asciiTheme="minorHAnsi" w:hAnsiTheme="minorHAnsi" w:cstheme="minorHAnsi"/>
          <w:color w:val="auto"/>
        </w:rPr>
      </w:pPr>
    </w:p>
    <w:p w14:paraId="3487C2BE" w14:textId="77777777" w:rsidR="000E07F6" w:rsidRDefault="00DF656C" w:rsidP="002E2ED3">
      <w:pPr>
        <w:rPr>
          <w:rFonts w:asciiTheme="minorHAnsi" w:hAnsiTheme="minorHAnsi" w:cstheme="minorHAnsi"/>
          <w:color w:val="auto"/>
        </w:rPr>
      </w:pPr>
      <w:r w:rsidRPr="008B3522">
        <w:rPr>
          <w:rFonts w:asciiTheme="minorHAnsi" w:hAnsiTheme="minorHAnsi" w:cstheme="minorHAnsi"/>
          <w:color w:val="auto"/>
        </w:rPr>
        <w:t xml:space="preserve">A positive result for </w:t>
      </w:r>
      <w:r w:rsidR="00A8222B" w:rsidRPr="008B3522">
        <w:rPr>
          <w:rFonts w:asciiTheme="minorHAnsi" w:hAnsiTheme="minorHAnsi" w:cstheme="minorHAnsi"/>
          <w:color w:val="auto"/>
        </w:rPr>
        <w:t>counterfeit</w:t>
      </w:r>
      <w:r w:rsidRPr="008B3522">
        <w:rPr>
          <w:rFonts w:asciiTheme="minorHAnsi" w:hAnsiTheme="minorHAnsi" w:cstheme="minorHAnsi"/>
          <w:color w:val="auto"/>
        </w:rPr>
        <w:t xml:space="preserve"> product identification is displayed in the following example (</w:t>
      </w:r>
      <w:r w:rsidR="002E2ED3" w:rsidRPr="002E2ED3">
        <w:rPr>
          <w:rFonts w:asciiTheme="minorHAnsi" w:hAnsiTheme="minorHAnsi" w:cstheme="minorHAnsi"/>
          <w:b/>
          <w:color w:val="auto"/>
        </w:rPr>
        <w:t>Figure 5</w:t>
      </w:r>
      <w:r w:rsidRPr="008B3522">
        <w:rPr>
          <w:rFonts w:asciiTheme="minorHAnsi" w:hAnsiTheme="minorHAnsi" w:cstheme="minorHAnsi"/>
          <w:color w:val="auto"/>
        </w:rPr>
        <w:t>). Three</w:t>
      </w:r>
      <w:r w:rsidR="001037C6" w:rsidRPr="008B3522">
        <w:rPr>
          <w:rFonts w:asciiTheme="minorHAnsi" w:hAnsiTheme="minorHAnsi" w:cstheme="minorHAnsi"/>
          <w:color w:val="auto"/>
        </w:rPr>
        <w:t xml:space="preserve"> “lemon yellow”</w:t>
      </w:r>
      <w:r w:rsidRPr="008B3522">
        <w:rPr>
          <w:rFonts w:asciiTheme="minorHAnsi" w:hAnsiTheme="minorHAnsi" w:cstheme="minorHAnsi"/>
          <w:color w:val="auto"/>
        </w:rPr>
        <w:t xml:space="preserve"> inks have been purchased either from a licensed distributor of the US-based ink</w:t>
      </w:r>
      <w:r w:rsidR="00E11E03" w:rsidRPr="008B3522">
        <w:rPr>
          <w:rFonts w:asciiTheme="minorHAnsi" w:hAnsiTheme="minorHAnsi" w:cstheme="minorHAnsi"/>
          <w:color w:val="auto"/>
        </w:rPr>
        <w:t xml:space="preserve"> manufacturer</w:t>
      </w:r>
      <w:r w:rsidR="00B7205D">
        <w:rPr>
          <w:rFonts w:asciiTheme="minorHAnsi" w:hAnsiTheme="minorHAnsi" w:cstheme="minorHAnsi"/>
          <w:color w:val="auto"/>
        </w:rPr>
        <w:t>,</w:t>
      </w:r>
      <w:r w:rsidRPr="008B3522">
        <w:rPr>
          <w:rFonts w:asciiTheme="minorHAnsi" w:hAnsiTheme="minorHAnsi" w:cstheme="minorHAnsi"/>
          <w:color w:val="auto"/>
        </w:rPr>
        <w:t xml:space="preserve"> via an internet auction platform or via a</w:t>
      </w:r>
      <w:r w:rsidR="00CE1AB1">
        <w:rPr>
          <w:rFonts w:asciiTheme="minorHAnsi" w:hAnsiTheme="minorHAnsi" w:cstheme="minorHAnsi"/>
          <w:color w:val="auto"/>
        </w:rPr>
        <w:t>n</w:t>
      </w:r>
      <w:r w:rsidRPr="008B3522">
        <w:rPr>
          <w:rFonts w:asciiTheme="minorHAnsi" w:hAnsiTheme="minorHAnsi" w:cstheme="minorHAnsi"/>
          <w:color w:val="auto"/>
        </w:rPr>
        <w:t xml:space="preserve"> </w:t>
      </w:r>
      <w:r w:rsidR="005A24B7" w:rsidRPr="008B3522">
        <w:rPr>
          <w:rFonts w:asciiTheme="minorHAnsi" w:hAnsiTheme="minorHAnsi" w:cstheme="minorHAnsi"/>
          <w:color w:val="auto"/>
        </w:rPr>
        <w:t>Asian</w:t>
      </w:r>
      <w:r w:rsidRPr="008B3522">
        <w:rPr>
          <w:rFonts w:asciiTheme="minorHAnsi" w:hAnsiTheme="minorHAnsi" w:cstheme="minorHAnsi"/>
          <w:color w:val="auto"/>
        </w:rPr>
        <w:t xml:space="preserve"> market place. All inks have been analyzed </w:t>
      </w:r>
      <w:r w:rsidR="00E11E03" w:rsidRPr="008B3522">
        <w:rPr>
          <w:rFonts w:asciiTheme="minorHAnsi" w:hAnsiTheme="minorHAnsi" w:cstheme="minorHAnsi"/>
          <w:color w:val="auto"/>
        </w:rPr>
        <w:t>with the two-step</w:t>
      </w:r>
      <w:r w:rsidR="00CE1AB1">
        <w:rPr>
          <w:rFonts w:asciiTheme="minorHAnsi" w:hAnsiTheme="minorHAnsi" w:cstheme="minorHAnsi"/>
          <w:color w:val="auto"/>
        </w:rPr>
        <w:t xml:space="preserve"> </w:t>
      </w:r>
      <w:proofErr w:type="spellStart"/>
      <w:r w:rsidR="00E11E03" w:rsidRPr="008B3522">
        <w:rPr>
          <w:rFonts w:asciiTheme="minorHAnsi" w:hAnsiTheme="minorHAnsi" w:cstheme="minorHAnsi"/>
          <w:color w:val="auto"/>
        </w:rPr>
        <w:t>py</w:t>
      </w:r>
      <w:proofErr w:type="spellEnd"/>
      <w:r w:rsidR="00E11E03" w:rsidRPr="008B3522">
        <w:rPr>
          <w:rFonts w:asciiTheme="minorHAnsi" w:hAnsiTheme="minorHAnsi" w:cstheme="minorHAnsi"/>
          <w:color w:val="auto"/>
        </w:rPr>
        <w:t>-GC</w:t>
      </w:r>
      <w:r w:rsidR="007B789A">
        <w:rPr>
          <w:rFonts w:asciiTheme="minorHAnsi" w:hAnsiTheme="minorHAnsi" w:cstheme="minorHAnsi"/>
          <w:color w:val="auto"/>
        </w:rPr>
        <w:t>-</w:t>
      </w:r>
      <w:r w:rsidR="00E11E03" w:rsidRPr="008B3522">
        <w:rPr>
          <w:rFonts w:asciiTheme="minorHAnsi" w:hAnsiTheme="minorHAnsi" w:cstheme="minorHAnsi"/>
          <w:color w:val="auto"/>
        </w:rPr>
        <w:t>MS method</w:t>
      </w:r>
      <w:r w:rsidRPr="008B3522">
        <w:rPr>
          <w:rFonts w:asciiTheme="minorHAnsi" w:hAnsiTheme="minorHAnsi" w:cstheme="minorHAnsi"/>
          <w:color w:val="auto"/>
        </w:rPr>
        <w:t xml:space="preserve">. In this example, the </w:t>
      </w:r>
      <w:r w:rsidR="000D1281" w:rsidRPr="008B3522">
        <w:rPr>
          <w:rFonts w:asciiTheme="minorHAnsi" w:hAnsiTheme="minorHAnsi" w:cstheme="minorHAnsi"/>
          <w:color w:val="auto"/>
        </w:rPr>
        <w:t>differences in peak numbers and retention times are</w:t>
      </w:r>
      <w:r w:rsidRPr="008B3522">
        <w:rPr>
          <w:rFonts w:asciiTheme="minorHAnsi" w:hAnsiTheme="minorHAnsi" w:cstheme="minorHAnsi"/>
          <w:color w:val="auto"/>
        </w:rPr>
        <w:t xml:space="preserve"> </w:t>
      </w:r>
      <w:r w:rsidR="000E07F6" w:rsidRPr="008B3522">
        <w:rPr>
          <w:rFonts w:asciiTheme="minorHAnsi" w:hAnsiTheme="minorHAnsi" w:cstheme="minorHAnsi"/>
          <w:color w:val="auto"/>
        </w:rPr>
        <w:t xml:space="preserve">already </w:t>
      </w:r>
      <w:r w:rsidRPr="008B3522">
        <w:rPr>
          <w:rFonts w:asciiTheme="minorHAnsi" w:hAnsiTheme="minorHAnsi" w:cstheme="minorHAnsi"/>
          <w:color w:val="auto"/>
        </w:rPr>
        <w:t xml:space="preserve">visible by eye. </w:t>
      </w:r>
    </w:p>
    <w:p w14:paraId="5746BCE7" w14:textId="77777777" w:rsidR="008B3522" w:rsidRPr="008B3522" w:rsidRDefault="008B3522" w:rsidP="002E2ED3">
      <w:pPr>
        <w:rPr>
          <w:rFonts w:asciiTheme="minorHAnsi" w:hAnsiTheme="minorHAnsi" w:cstheme="minorHAnsi"/>
          <w:color w:val="auto"/>
        </w:rPr>
      </w:pPr>
    </w:p>
    <w:p w14:paraId="4FC9C781" w14:textId="77777777" w:rsidR="000D1281" w:rsidRDefault="000E07F6" w:rsidP="002E2ED3">
      <w:pPr>
        <w:rPr>
          <w:rFonts w:asciiTheme="minorHAnsi" w:hAnsiTheme="minorHAnsi" w:cstheme="minorHAnsi"/>
          <w:color w:val="auto"/>
        </w:rPr>
      </w:pPr>
      <w:r w:rsidRPr="008B3522">
        <w:rPr>
          <w:rFonts w:asciiTheme="minorHAnsi" w:hAnsiTheme="minorHAnsi" w:cstheme="minorHAnsi"/>
          <w:color w:val="auto"/>
        </w:rPr>
        <w:t xml:space="preserve">The </w:t>
      </w:r>
      <w:r w:rsidR="006E68D0" w:rsidRPr="008B3522">
        <w:rPr>
          <w:rFonts w:asciiTheme="minorHAnsi" w:hAnsiTheme="minorHAnsi" w:cstheme="minorHAnsi"/>
          <w:color w:val="auto"/>
        </w:rPr>
        <w:t>chromatogram from the 1</w:t>
      </w:r>
      <w:r w:rsidR="009A20D8" w:rsidRPr="008B3522">
        <w:rPr>
          <w:rFonts w:asciiTheme="minorHAnsi" w:hAnsiTheme="minorHAnsi" w:cstheme="minorHAnsi"/>
          <w:color w:val="auto"/>
          <w:vertAlign w:val="superscript"/>
        </w:rPr>
        <w:t>s</w:t>
      </w:r>
      <w:r w:rsidR="006E68D0" w:rsidRPr="008B3522">
        <w:rPr>
          <w:rFonts w:asciiTheme="minorHAnsi" w:hAnsiTheme="minorHAnsi" w:cstheme="minorHAnsi"/>
          <w:color w:val="auto"/>
          <w:vertAlign w:val="superscript"/>
        </w:rPr>
        <w:t>t</w:t>
      </w:r>
      <w:r w:rsidR="006E68D0" w:rsidRPr="008B3522">
        <w:rPr>
          <w:rFonts w:asciiTheme="minorHAnsi" w:hAnsiTheme="minorHAnsi" w:cstheme="minorHAnsi"/>
          <w:color w:val="auto"/>
        </w:rPr>
        <w:t xml:space="preserve"> desorption run and the pyrogram</w:t>
      </w:r>
      <w:r w:rsidR="000D1281" w:rsidRPr="008B3522">
        <w:rPr>
          <w:rFonts w:asciiTheme="minorHAnsi" w:hAnsiTheme="minorHAnsi" w:cstheme="minorHAnsi"/>
          <w:color w:val="auto"/>
        </w:rPr>
        <w:t xml:space="preserve"> from the 2</w:t>
      </w:r>
      <w:r w:rsidR="000D1281" w:rsidRPr="008B3522">
        <w:rPr>
          <w:rFonts w:asciiTheme="minorHAnsi" w:hAnsiTheme="minorHAnsi" w:cstheme="minorHAnsi"/>
          <w:color w:val="auto"/>
          <w:vertAlign w:val="superscript"/>
        </w:rPr>
        <w:t>nd</w:t>
      </w:r>
      <w:r w:rsidR="000D1281" w:rsidRPr="008B3522">
        <w:rPr>
          <w:rFonts w:asciiTheme="minorHAnsi" w:hAnsiTheme="minorHAnsi" w:cstheme="minorHAnsi"/>
          <w:color w:val="auto"/>
        </w:rPr>
        <w:t xml:space="preserve"> run</w:t>
      </w:r>
      <w:r w:rsidR="006E68D0" w:rsidRPr="008B3522">
        <w:rPr>
          <w:rFonts w:asciiTheme="minorHAnsi" w:hAnsiTheme="minorHAnsi" w:cstheme="minorHAnsi"/>
          <w:color w:val="auto"/>
        </w:rPr>
        <w:t xml:space="preserve"> of the original ink were compared against three independent </w:t>
      </w:r>
      <w:r w:rsidR="000D1281" w:rsidRPr="008B3522">
        <w:rPr>
          <w:rFonts w:asciiTheme="minorHAnsi" w:hAnsiTheme="minorHAnsi" w:cstheme="minorHAnsi"/>
          <w:color w:val="auto"/>
        </w:rPr>
        <w:t>acquisitions</w:t>
      </w:r>
      <w:r w:rsidR="006E68D0" w:rsidRPr="008B3522">
        <w:rPr>
          <w:rFonts w:asciiTheme="minorHAnsi" w:hAnsiTheme="minorHAnsi" w:cstheme="minorHAnsi"/>
          <w:color w:val="auto"/>
        </w:rPr>
        <w:t xml:space="preserve"> of the original ink and the </w:t>
      </w:r>
      <w:r w:rsidR="000D1281" w:rsidRPr="008B3522">
        <w:rPr>
          <w:rFonts w:asciiTheme="minorHAnsi" w:hAnsiTheme="minorHAnsi" w:cstheme="minorHAnsi"/>
          <w:color w:val="auto"/>
        </w:rPr>
        <w:t xml:space="preserve">two </w:t>
      </w:r>
      <w:r w:rsidR="00A8222B" w:rsidRPr="008B3522">
        <w:rPr>
          <w:rFonts w:asciiTheme="minorHAnsi" w:hAnsiTheme="minorHAnsi" w:cstheme="minorHAnsi"/>
          <w:color w:val="auto"/>
        </w:rPr>
        <w:t>counterfeit</w:t>
      </w:r>
      <w:r w:rsidR="006E68D0" w:rsidRPr="008B3522">
        <w:rPr>
          <w:rFonts w:asciiTheme="minorHAnsi" w:hAnsiTheme="minorHAnsi" w:cstheme="minorHAnsi"/>
          <w:color w:val="auto"/>
        </w:rPr>
        <w:t xml:space="preserve"> products using </w:t>
      </w:r>
      <w:r w:rsidR="00844841">
        <w:rPr>
          <w:rFonts w:asciiTheme="minorHAnsi" w:hAnsiTheme="minorHAnsi" w:cstheme="minorHAnsi"/>
          <w:color w:val="auto"/>
        </w:rPr>
        <w:t>pyrogram evaluation</w:t>
      </w:r>
      <w:r w:rsidR="006E68D0" w:rsidRPr="008B3522">
        <w:rPr>
          <w:rFonts w:asciiTheme="minorHAnsi" w:hAnsiTheme="minorHAnsi" w:cstheme="minorHAnsi"/>
          <w:color w:val="auto"/>
        </w:rPr>
        <w:t xml:space="preserve"> software. The software </w:t>
      </w:r>
      <w:r w:rsidR="00E11E03" w:rsidRPr="008B3522">
        <w:rPr>
          <w:rFonts w:asciiTheme="minorHAnsi" w:hAnsiTheme="minorHAnsi" w:cstheme="minorHAnsi"/>
          <w:color w:val="auto"/>
        </w:rPr>
        <w:t>was found</w:t>
      </w:r>
      <w:r w:rsidR="006E68D0" w:rsidRPr="008B3522">
        <w:rPr>
          <w:rFonts w:asciiTheme="minorHAnsi" w:hAnsiTheme="minorHAnsi" w:cstheme="minorHAnsi"/>
          <w:color w:val="auto"/>
        </w:rPr>
        <w:t xml:space="preserve"> </w:t>
      </w:r>
      <w:r w:rsidR="00E11E03" w:rsidRPr="008B3522">
        <w:rPr>
          <w:rFonts w:asciiTheme="minorHAnsi" w:hAnsiTheme="minorHAnsi" w:cstheme="minorHAnsi"/>
          <w:color w:val="auto"/>
        </w:rPr>
        <w:t xml:space="preserve">to be </w:t>
      </w:r>
      <w:r w:rsidR="006E68D0" w:rsidRPr="008B3522">
        <w:rPr>
          <w:rFonts w:asciiTheme="minorHAnsi" w:hAnsiTheme="minorHAnsi" w:cstheme="minorHAnsi"/>
          <w:color w:val="auto"/>
        </w:rPr>
        <w:t>highly useful in d</w:t>
      </w:r>
      <w:r w:rsidR="00E11E03" w:rsidRPr="008B3522">
        <w:rPr>
          <w:rFonts w:asciiTheme="minorHAnsi" w:hAnsiTheme="minorHAnsi" w:cstheme="minorHAnsi"/>
          <w:color w:val="auto"/>
        </w:rPr>
        <w:t>istinguishing the different inks</w:t>
      </w:r>
      <w:r w:rsidR="006E68D0" w:rsidRPr="008B3522">
        <w:rPr>
          <w:rFonts w:asciiTheme="minorHAnsi" w:hAnsiTheme="minorHAnsi" w:cstheme="minorHAnsi"/>
          <w:color w:val="auto"/>
        </w:rPr>
        <w:t xml:space="preserve">. The forward match factor was above 0.9 (with 1 being the perfect match) only towards pyrograms or desorption chromatograms of the same ink, </w:t>
      </w:r>
      <w:r w:rsidR="006E68D0" w:rsidRPr="008B3522">
        <w:rPr>
          <w:rFonts w:asciiTheme="minorHAnsi" w:hAnsiTheme="minorHAnsi" w:cstheme="minorHAnsi"/>
          <w:color w:val="auto"/>
        </w:rPr>
        <w:lastRenderedPageBreak/>
        <w:t xml:space="preserve">respectively. </w:t>
      </w:r>
    </w:p>
    <w:p w14:paraId="0AF774B0" w14:textId="77777777" w:rsidR="008B3522" w:rsidRPr="008B3522" w:rsidRDefault="008B3522" w:rsidP="002E2ED3">
      <w:pPr>
        <w:rPr>
          <w:rFonts w:asciiTheme="minorHAnsi" w:hAnsiTheme="minorHAnsi" w:cstheme="minorHAnsi"/>
          <w:color w:val="auto"/>
        </w:rPr>
      </w:pPr>
    </w:p>
    <w:p w14:paraId="524428BA" w14:textId="77777777" w:rsidR="000E07F6" w:rsidRPr="008B3522" w:rsidRDefault="000D1281" w:rsidP="002E2ED3">
      <w:pPr>
        <w:rPr>
          <w:rFonts w:asciiTheme="minorHAnsi" w:hAnsiTheme="minorHAnsi" w:cstheme="minorHAnsi"/>
          <w:color w:val="auto"/>
        </w:rPr>
      </w:pPr>
      <w:r w:rsidRPr="008B3522">
        <w:rPr>
          <w:rFonts w:asciiTheme="minorHAnsi" w:hAnsiTheme="minorHAnsi" w:cstheme="minorHAnsi"/>
          <w:color w:val="auto"/>
        </w:rPr>
        <w:t xml:space="preserve">Also, forward matches above 0.9 were only achieved with the same ink when comparing the ink to </w:t>
      </w:r>
      <w:r w:rsidR="006E68D0" w:rsidRPr="008B3522">
        <w:rPr>
          <w:rFonts w:asciiTheme="minorHAnsi" w:hAnsiTheme="minorHAnsi" w:cstheme="minorHAnsi"/>
          <w:color w:val="auto"/>
        </w:rPr>
        <w:t>library contained pyrograms of 84 inks</w:t>
      </w:r>
      <w:r w:rsidRPr="008B3522">
        <w:rPr>
          <w:rFonts w:asciiTheme="minorHAnsi" w:hAnsiTheme="minorHAnsi" w:cstheme="minorHAnsi"/>
          <w:color w:val="auto"/>
        </w:rPr>
        <w:t xml:space="preserve"> of various colors and manufacturers</w:t>
      </w:r>
      <w:r w:rsidR="006E68D0" w:rsidRPr="008B3522">
        <w:rPr>
          <w:rFonts w:asciiTheme="minorHAnsi" w:hAnsiTheme="minorHAnsi" w:cstheme="minorHAnsi"/>
          <w:color w:val="auto"/>
        </w:rPr>
        <w:t>.</w:t>
      </w:r>
    </w:p>
    <w:p w14:paraId="1BDB4888" w14:textId="77777777" w:rsidR="009D5C27" w:rsidRPr="008B3522" w:rsidRDefault="00DF656C" w:rsidP="002E2ED3">
      <w:pPr>
        <w:rPr>
          <w:rFonts w:asciiTheme="minorHAnsi" w:hAnsiTheme="minorHAnsi" w:cstheme="minorHAnsi"/>
          <w:color w:val="auto"/>
        </w:rPr>
      </w:pPr>
      <w:r w:rsidRPr="008B3522">
        <w:rPr>
          <w:rFonts w:asciiTheme="minorHAnsi" w:hAnsiTheme="minorHAnsi" w:cstheme="minorHAnsi"/>
          <w:color w:val="auto"/>
        </w:rPr>
        <w:t xml:space="preserve">Alternatively, </w:t>
      </w:r>
      <w:r w:rsidR="00A555A3" w:rsidRPr="008B3522">
        <w:rPr>
          <w:rFonts w:asciiTheme="minorHAnsi" w:hAnsiTheme="minorHAnsi" w:cstheme="minorHAnsi"/>
          <w:color w:val="auto"/>
        </w:rPr>
        <w:t>a</w:t>
      </w:r>
      <w:r w:rsidRPr="008B3522">
        <w:rPr>
          <w:rFonts w:asciiTheme="minorHAnsi" w:hAnsiTheme="minorHAnsi" w:cstheme="minorHAnsi"/>
          <w:color w:val="auto"/>
        </w:rPr>
        <w:t xml:space="preserve"> statistical comparison as proposed by </w:t>
      </w:r>
      <w:r w:rsidR="006E68D0" w:rsidRPr="008B3522">
        <w:rPr>
          <w:rFonts w:asciiTheme="minorHAnsi" w:hAnsiTheme="minorHAnsi" w:cstheme="minorHAnsi"/>
          <w:color w:val="auto"/>
        </w:rPr>
        <w:t>Yang</w:t>
      </w:r>
      <w:r w:rsidRPr="008B3522">
        <w:rPr>
          <w:rFonts w:asciiTheme="minorHAnsi" w:hAnsiTheme="minorHAnsi" w:cstheme="minorHAnsi"/>
          <w:color w:val="auto"/>
        </w:rPr>
        <w:t xml:space="preserve"> et al. </w:t>
      </w:r>
      <w:r w:rsidR="00A555A3" w:rsidRPr="008B3522">
        <w:rPr>
          <w:rFonts w:asciiTheme="minorHAnsi" w:hAnsiTheme="minorHAnsi" w:cstheme="minorHAnsi"/>
          <w:color w:val="auto"/>
        </w:rPr>
        <w:t xml:space="preserve">for car varnishes </w:t>
      </w:r>
      <w:r w:rsidRPr="008B3522">
        <w:rPr>
          <w:rFonts w:asciiTheme="minorHAnsi" w:hAnsiTheme="minorHAnsi" w:cstheme="minorHAnsi"/>
          <w:color w:val="auto"/>
        </w:rPr>
        <w:t>may be applied</w:t>
      </w:r>
      <w:r w:rsidR="006E68D0" w:rsidRPr="008B3522">
        <w:rPr>
          <w:rFonts w:asciiTheme="minorHAnsi" w:hAnsiTheme="minorHAnsi" w:cstheme="minorHAnsi"/>
          <w:color w:val="auto"/>
        </w:rPr>
        <w:fldChar w:fldCharType="begin"/>
      </w:r>
      <w:r w:rsidR="00777561">
        <w:rPr>
          <w:rFonts w:asciiTheme="minorHAnsi" w:hAnsiTheme="minorHAnsi" w:cstheme="minorHAnsi"/>
          <w:color w:val="auto"/>
        </w:rPr>
        <w:instrText xml:space="preserve"> ADDIN EN.CITE &lt;EndNote&gt;&lt;Cite&gt;&lt;Author&gt;Yang&lt;/Author&gt;&lt;Year&gt;2015&lt;/Year&gt;&lt;RecNum&gt;14&lt;/RecNum&gt;&lt;DisplayText&gt;&lt;style face="superscript"&gt;14&lt;/style&gt;&lt;/DisplayText&gt;&lt;record&gt;&lt;rec-number&gt;14&lt;/rec-number&gt;&lt;foreign-keys&gt;&lt;key app="EN" db-id="vspvpd5zfxs2z2e0297vd0xzrsadaf9p0eff" timestamp="1550656526"&gt;14&lt;/key&gt;&lt;/foreign-keys&gt;&lt;ref-type name="Journal Article"&gt;17&lt;/ref-type&gt;&lt;contributors&gt;&lt;authors&gt;&lt;author&gt;Yang, Sheng-Hsiung&lt;/author&gt;&lt;author&gt;Shen, Jermiah Y.&lt;/author&gt;&lt;author&gt;Chang, Matt S.&lt;/author&gt;&lt;author&gt;Wu, Gaston J.&lt;/author&gt;&lt;/authors&gt;&lt;/contributors&gt;&lt;titles&gt;&lt;title&gt;Differentiation of vehicle top coating paints using pyrolysis-gas chromatography/mass spectrometry and multivariate chemometrics with statistical comparisons&lt;/title&gt;&lt;secondary-title&gt;Analytical Methods&lt;/secondary-title&gt;&lt;/titles&gt;&lt;periodical&gt;&lt;full-title&gt;Analytical Methods&lt;/full-title&gt;&lt;/periodical&gt;&lt;pages&gt;1527-1534&lt;/pages&gt;&lt;volume&gt;7&lt;/volume&gt;&lt;dates&gt;&lt;year&gt;2015&lt;/year&gt;&lt;/dates&gt;&lt;isbn&gt;1759-9660&amp;#xD;1759-9679&lt;/isbn&gt;&lt;urls&gt;&lt;/urls&gt;&lt;electronic-resource-num&gt;10.1039/c4ay02730b&lt;/electronic-resource-num&gt;&lt;/record&gt;&lt;/Cite&gt;&lt;/EndNote&gt;</w:instrText>
      </w:r>
      <w:r w:rsidR="006E68D0" w:rsidRPr="008B3522">
        <w:rPr>
          <w:rFonts w:asciiTheme="minorHAnsi" w:hAnsiTheme="minorHAnsi" w:cstheme="minorHAnsi"/>
          <w:color w:val="auto"/>
        </w:rPr>
        <w:fldChar w:fldCharType="separate"/>
      </w:r>
      <w:r w:rsidR="00F70D41" w:rsidRPr="00F70D41">
        <w:rPr>
          <w:rFonts w:asciiTheme="minorHAnsi" w:hAnsiTheme="minorHAnsi" w:cstheme="minorHAnsi"/>
          <w:noProof/>
          <w:color w:val="auto"/>
          <w:vertAlign w:val="superscript"/>
        </w:rPr>
        <w:t>14</w:t>
      </w:r>
      <w:r w:rsidR="006E68D0" w:rsidRPr="008B3522">
        <w:rPr>
          <w:rFonts w:asciiTheme="minorHAnsi" w:hAnsiTheme="minorHAnsi" w:cstheme="minorHAnsi"/>
          <w:color w:val="auto"/>
        </w:rPr>
        <w:fldChar w:fldCharType="end"/>
      </w:r>
      <w:r w:rsidRPr="008B3522">
        <w:rPr>
          <w:rFonts w:asciiTheme="minorHAnsi" w:hAnsiTheme="minorHAnsi" w:cstheme="minorHAnsi"/>
          <w:color w:val="auto"/>
        </w:rPr>
        <w:t xml:space="preserve">. </w:t>
      </w:r>
    </w:p>
    <w:p w14:paraId="467A3E88" w14:textId="77777777" w:rsidR="009D5C27" w:rsidRPr="008B3522" w:rsidRDefault="009D5C27" w:rsidP="002E2ED3">
      <w:pPr>
        <w:rPr>
          <w:rFonts w:asciiTheme="minorHAnsi" w:hAnsiTheme="minorHAnsi" w:cstheme="minorHAnsi"/>
          <w:color w:val="auto"/>
        </w:rPr>
      </w:pPr>
    </w:p>
    <w:p w14:paraId="5ABDB8ED" w14:textId="77777777" w:rsidR="00236C11" w:rsidRPr="008B3522" w:rsidRDefault="00236C11" w:rsidP="002E2ED3">
      <w:pPr>
        <w:rPr>
          <w:rFonts w:asciiTheme="minorHAnsi" w:hAnsiTheme="minorHAnsi" w:cstheme="minorHAnsi"/>
          <w:bCs/>
          <w:color w:val="auto"/>
        </w:rPr>
      </w:pPr>
      <w:r w:rsidRPr="008B3522">
        <w:rPr>
          <w:rFonts w:asciiTheme="minorHAnsi" w:hAnsiTheme="minorHAnsi" w:cstheme="minorHAnsi"/>
          <w:bCs/>
          <w:color w:val="auto"/>
        </w:rPr>
        <w:t xml:space="preserve">[Place </w:t>
      </w:r>
      <w:r w:rsidR="002E2ED3" w:rsidRPr="002E2ED3">
        <w:rPr>
          <w:rFonts w:asciiTheme="minorHAnsi" w:hAnsiTheme="minorHAnsi" w:cstheme="minorHAnsi"/>
          <w:b/>
          <w:bCs/>
          <w:color w:val="auto"/>
        </w:rPr>
        <w:t>Figure 5</w:t>
      </w:r>
      <w:r w:rsidRPr="008B3522">
        <w:rPr>
          <w:rFonts w:asciiTheme="minorHAnsi" w:hAnsiTheme="minorHAnsi" w:cstheme="minorHAnsi"/>
          <w:bCs/>
          <w:color w:val="auto"/>
        </w:rPr>
        <w:t xml:space="preserve"> here]</w:t>
      </w:r>
    </w:p>
    <w:p w14:paraId="3B6C4DEA" w14:textId="77777777" w:rsidR="00F42F49" w:rsidRPr="008B3522" w:rsidRDefault="00F42F49" w:rsidP="002E2ED3">
      <w:pPr>
        <w:rPr>
          <w:rFonts w:asciiTheme="minorHAnsi" w:hAnsiTheme="minorHAnsi" w:cstheme="minorHAnsi"/>
          <w:color w:val="auto"/>
        </w:rPr>
      </w:pPr>
    </w:p>
    <w:p w14:paraId="44F5E07A" w14:textId="77777777" w:rsidR="00B32616" w:rsidRPr="008B3522" w:rsidRDefault="00B32616" w:rsidP="002E2ED3">
      <w:pPr>
        <w:rPr>
          <w:rFonts w:asciiTheme="minorHAnsi" w:hAnsiTheme="minorHAnsi" w:cstheme="minorHAnsi"/>
          <w:bCs/>
          <w:color w:val="auto"/>
        </w:rPr>
      </w:pPr>
      <w:r w:rsidRPr="008B3522">
        <w:rPr>
          <w:rFonts w:asciiTheme="minorHAnsi" w:hAnsiTheme="minorHAnsi" w:cstheme="minorHAnsi"/>
          <w:b/>
          <w:color w:val="auto"/>
        </w:rPr>
        <w:t xml:space="preserve">FIGURE </w:t>
      </w:r>
      <w:r w:rsidR="0013621E" w:rsidRPr="008B3522">
        <w:rPr>
          <w:rFonts w:asciiTheme="minorHAnsi" w:hAnsiTheme="minorHAnsi" w:cstheme="minorHAnsi"/>
          <w:b/>
          <w:color w:val="auto"/>
        </w:rPr>
        <w:t xml:space="preserve">AND TABLE </w:t>
      </w:r>
      <w:r w:rsidRPr="008B3522">
        <w:rPr>
          <w:rFonts w:asciiTheme="minorHAnsi" w:hAnsiTheme="minorHAnsi" w:cstheme="minorHAnsi"/>
          <w:b/>
          <w:color w:val="auto"/>
        </w:rPr>
        <w:t>LEGENDS:</w:t>
      </w:r>
    </w:p>
    <w:p w14:paraId="27B17353" w14:textId="77777777" w:rsidR="00790847" w:rsidRPr="008B3522" w:rsidRDefault="00790847" w:rsidP="002E2ED3">
      <w:pPr>
        <w:rPr>
          <w:rFonts w:asciiTheme="minorHAnsi" w:hAnsiTheme="minorHAnsi" w:cstheme="minorHAnsi"/>
          <w:color w:val="auto"/>
        </w:rPr>
      </w:pPr>
    </w:p>
    <w:p w14:paraId="5DA20A2C" w14:textId="77777777" w:rsidR="00790847" w:rsidRPr="008B3522" w:rsidRDefault="002E2ED3" w:rsidP="002E2ED3">
      <w:pPr>
        <w:rPr>
          <w:rFonts w:asciiTheme="minorHAnsi" w:hAnsiTheme="minorHAnsi" w:cstheme="minorHAnsi"/>
          <w:b/>
          <w:color w:val="auto"/>
        </w:rPr>
      </w:pPr>
      <w:r w:rsidRPr="002E2ED3">
        <w:rPr>
          <w:rFonts w:asciiTheme="minorHAnsi" w:hAnsiTheme="minorHAnsi" w:cstheme="minorHAnsi"/>
          <w:b/>
          <w:color w:val="auto"/>
        </w:rPr>
        <w:t>Figure 1</w:t>
      </w:r>
      <w:r w:rsidR="0097016E" w:rsidRPr="008B3522">
        <w:rPr>
          <w:rFonts w:asciiTheme="minorHAnsi" w:hAnsiTheme="minorHAnsi" w:cstheme="minorHAnsi"/>
          <w:b/>
          <w:color w:val="auto"/>
        </w:rPr>
        <w:t>: Schematic diagram of the pyrolysis workflow.</w:t>
      </w:r>
    </w:p>
    <w:p w14:paraId="2C6D1DB7" w14:textId="77777777" w:rsidR="0097016E" w:rsidRPr="008B3522" w:rsidRDefault="0097016E" w:rsidP="002E2ED3">
      <w:pPr>
        <w:rPr>
          <w:rFonts w:asciiTheme="minorHAnsi" w:hAnsiTheme="minorHAnsi" w:cstheme="minorHAnsi"/>
          <w:color w:val="auto"/>
        </w:rPr>
      </w:pPr>
    </w:p>
    <w:p w14:paraId="7119C640" w14:textId="77777777" w:rsidR="00EE3D68" w:rsidRPr="008B3522" w:rsidRDefault="002E2ED3" w:rsidP="002E2ED3">
      <w:pPr>
        <w:rPr>
          <w:rFonts w:asciiTheme="minorHAnsi" w:hAnsiTheme="minorHAnsi" w:cstheme="minorHAnsi"/>
          <w:b/>
          <w:color w:val="auto"/>
        </w:rPr>
      </w:pPr>
      <w:r w:rsidRPr="002E2ED3">
        <w:rPr>
          <w:rFonts w:asciiTheme="minorHAnsi" w:hAnsiTheme="minorHAnsi" w:cstheme="minorHAnsi"/>
          <w:b/>
          <w:color w:val="auto"/>
        </w:rPr>
        <w:t>Figure 2</w:t>
      </w:r>
      <w:r w:rsidR="00EE3D68" w:rsidRPr="008B3522">
        <w:rPr>
          <w:rFonts w:asciiTheme="minorHAnsi" w:hAnsiTheme="minorHAnsi" w:cstheme="minorHAnsi"/>
          <w:b/>
          <w:color w:val="auto"/>
        </w:rPr>
        <w:t xml:space="preserve">: Representative results of the </w:t>
      </w:r>
      <w:proofErr w:type="spellStart"/>
      <w:r w:rsidR="00622EAE" w:rsidRPr="008B3522">
        <w:rPr>
          <w:rFonts w:asciiTheme="minorHAnsi" w:hAnsiTheme="minorHAnsi" w:cstheme="minorHAnsi"/>
          <w:b/>
          <w:color w:val="auto"/>
        </w:rPr>
        <w:t>py</w:t>
      </w:r>
      <w:proofErr w:type="spellEnd"/>
      <w:r w:rsidR="00622EAE" w:rsidRPr="008B3522">
        <w:rPr>
          <w:rFonts w:asciiTheme="minorHAnsi" w:hAnsiTheme="minorHAnsi" w:cstheme="minorHAnsi"/>
          <w:b/>
          <w:color w:val="auto"/>
        </w:rPr>
        <w:t>-GC</w:t>
      </w:r>
      <w:r w:rsidR="007B789A">
        <w:rPr>
          <w:rFonts w:asciiTheme="minorHAnsi" w:hAnsiTheme="minorHAnsi" w:cstheme="minorHAnsi"/>
          <w:b/>
          <w:color w:val="auto"/>
        </w:rPr>
        <w:t>-</w:t>
      </w:r>
      <w:r w:rsidR="00622EAE" w:rsidRPr="008B3522">
        <w:rPr>
          <w:rFonts w:asciiTheme="minorHAnsi" w:hAnsiTheme="minorHAnsi" w:cstheme="minorHAnsi"/>
          <w:b/>
          <w:color w:val="auto"/>
        </w:rPr>
        <w:t>MS</w:t>
      </w:r>
      <w:r w:rsidR="00EE3D68" w:rsidRPr="008B3522">
        <w:rPr>
          <w:rFonts w:asciiTheme="minorHAnsi" w:hAnsiTheme="minorHAnsi" w:cstheme="minorHAnsi"/>
          <w:b/>
          <w:color w:val="auto"/>
        </w:rPr>
        <w:t xml:space="preserve"> analysis of a tattoo ink with only</w:t>
      </w:r>
      <w:r w:rsidR="00CE1AB1">
        <w:rPr>
          <w:rFonts w:asciiTheme="minorHAnsi" w:hAnsiTheme="minorHAnsi" w:cstheme="minorHAnsi"/>
          <w:b/>
          <w:color w:val="auto"/>
        </w:rPr>
        <w:t xml:space="preserve"> a</w:t>
      </w:r>
      <w:r w:rsidR="00EE3D68" w:rsidRPr="008B3522">
        <w:rPr>
          <w:rFonts w:asciiTheme="minorHAnsi" w:hAnsiTheme="minorHAnsi" w:cstheme="minorHAnsi"/>
          <w:b/>
          <w:color w:val="auto"/>
        </w:rPr>
        <w:t xml:space="preserve"> few, pure ingredients. </w:t>
      </w:r>
      <w:r w:rsidR="00CE1AB1">
        <w:rPr>
          <w:rFonts w:asciiTheme="minorHAnsi" w:hAnsiTheme="minorHAnsi" w:cstheme="minorHAnsi"/>
          <w:color w:val="auto"/>
        </w:rPr>
        <w:t>(</w:t>
      </w:r>
      <w:r w:rsidR="00EE3D68" w:rsidRPr="00CE1AB1">
        <w:rPr>
          <w:rFonts w:asciiTheme="minorHAnsi" w:hAnsiTheme="minorHAnsi" w:cstheme="minorHAnsi"/>
          <w:b/>
          <w:color w:val="auto"/>
        </w:rPr>
        <w:t>A</w:t>
      </w:r>
      <w:r w:rsidR="00EE3D68" w:rsidRPr="008B3522">
        <w:rPr>
          <w:rFonts w:asciiTheme="minorHAnsi" w:hAnsiTheme="minorHAnsi" w:cstheme="minorHAnsi"/>
          <w:color w:val="auto"/>
        </w:rPr>
        <w:t>) 1</w:t>
      </w:r>
      <w:r w:rsidR="00EE3D68" w:rsidRPr="008B3522">
        <w:rPr>
          <w:rFonts w:asciiTheme="minorHAnsi" w:hAnsiTheme="minorHAnsi" w:cstheme="minorHAnsi"/>
          <w:color w:val="auto"/>
          <w:vertAlign w:val="superscript"/>
        </w:rPr>
        <w:t>st</w:t>
      </w:r>
      <w:r w:rsidR="00EE3D68" w:rsidRPr="008B3522">
        <w:rPr>
          <w:rFonts w:asciiTheme="minorHAnsi" w:hAnsiTheme="minorHAnsi" w:cstheme="minorHAnsi"/>
          <w:color w:val="auto"/>
        </w:rPr>
        <w:t xml:space="preserve"> run: desorption for identification of volatile compounds. </w:t>
      </w:r>
      <w:r w:rsidR="00CE1AB1">
        <w:rPr>
          <w:rFonts w:asciiTheme="minorHAnsi" w:hAnsiTheme="minorHAnsi" w:cstheme="minorHAnsi"/>
          <w:color w:val="auto"/>
        </w:rPr>
        <w:t>(</w:t>
      </w:r>
      <w:r w:rsidR="00EE3D68" w:rsidRPr="00CE1AB1">
        <w:rPr>
          <w:rFonts w:asciiTheme="minorHAnsi" w:hAnsiTheme="minorHAnsi" w:cstheme="minorHAnsi"/>
          <w:b/>
          <w:color w:val="auto"/>
        </w:rPr>
        <w:t>B</w:t>
      </w:r>
      <w:r w:rsidR="00EE3D68" w:rsidRPr="008B3522">
        <w:rPr>
          <w:rFonts w:asciiTheme="minorHAnsi" w:hAnsiTheme="minorHAnsi" w:cstheme="minorHAnsi"/>
          <w:color w:val="auto"/>
        </w:rPr>
        <w:t>) 2</w:t>
      </w:r>
      <w:r w:rsidR="00EE3D68" w:rsidRPr="008B3522">
        <w:rPr>
          <w:rFonts w:asciiTheme="minorHAnsi" w:hAnsiTheme="minorHAnsi" w:cstheme="minorHAnsi"/>
          <w:color w:val="auto"/>
          <w:vertAlign w:val="superscript"/>
        </w:rPr>
        <w:t>nd</w:t>
      </w:r>
      <w:r w:rsidR="00EE3D68" w:rsidRPr="008B3522">
        <w:rPr>
          <w:rFonts w:asciiTheme="minorHAnsi" w:hAnsiTheme="minorHAnsi" w:cstheme="minorHAnsi"/>
          <w:color w:val="auto"/>
        </w:rPr>
        <w:t xml:space="preserve"> run: pyrolysis for identification of less and non-volatile compounds. Declared and identified ingredients are indicated below. </w:t>
      </w:r>
    </w:p>
    <w:p w14:paraId="04D77E1D" w14:textId="77777777" w:rsidR="00790847" w:rsidRPr="008B3522" w:rsidRDefault="00790847" w:rsidP="002E2ED3">
      <w:pPr>
        <w:rPr>
          <w:rFonts w:asciiTheme="minorHAnsi" w:hAnsiTheme="minorHAnsi" w:cstheme="minorHAnsi"/>
          <w:color w:val="auto"/>
        </w:rPr>
      </w:pPr>
    </w:p>
    <w:p w14:paraId="5A0DD18F" w14:textId="77777777" w:rsidR="00EE3D68" w:rsidRPr="008B3522" w:rsidRDefault="002E2ED3" w:rsidP="002E2ED3">
      <w:pPr>
        <w:rPr>
          <w:rFonts w:asciiTheme="minorHAnsi" w:hAnsiTheme="minorHAnsi" w:cstheme="minorHAnsi"/>
          <w:b/>
          <w:color w:val="auto"/>
        </w:rPr>
      </w:pPr>
      <w:r w:rsidRPr="002E2ED3">
        <w:rPr>
          <w:rFonts w:asciiTheme="minorHAnsi" w:hAnsiTheme="minorHAnsi" w:cstheme="minorHAnsi"/>
          <w:b/>
          <w:color w:val="auto"/>
        </w:rPr>
        <w:t>Figure 3</w:t>
      </w:r>
      <w:r w:rsidR="00EE3D68" w:rsidRPr="008B3522">
        <w:rPr>
          <w:rFonts w:asciiTheme="minorHAnsi" w:hAnsiTheme="minorHAnsi" w:cstheme="minorHAnsi"/>
          <w:b/>
          <w:color w:val="auto"/>
        </w:rPr>
        <w:t xml:space="preserve">: Representative results of the </w:t>
      </w:r>
      <w:proofErr w:type="spellStart"/>
      <w:r w:rsidR="00622EAE" w:rsidRPr="008B3522">
        <w:rPr>
          <w:rFonts w:asciiTheme="minorHAnsi" w:hAnsiTheme="minorHAnsi" w:cstheme="minorHAnsi"/>
          <w:b/>
          <w:color w:val="auto"/>
        </w:rPr>
        <w:t>py</w:t>
      </w:r>
      <w:proofErr w:type="spellEnd"/>
      <w:r w:rsidR="00622EAE" w:rsidRPr="008B3522">
        <w:rPr>
          <w:rFonts w:asciiTheme="minorHAnsi" w:hAnsiTheme="minorHAnsi" w:cstheme="minorHAnsi"/>
          <w:b/>
          <w:color w:val="auto"/>
        </w:rPr>
        <w:t>-GC</w:t>
      </w:r>
      <w:r w:rsidR="007B789A">
        <w:rPr>
          <w:rFonts w:asciiTheme="minorHAnsi" w:hAnsiTheme="minorHAnsi" w:cstheme="minorHAnsi"/>
          <w:b/>
          <w:color w:val="auto"/>
        </w:rPr>
        <w:t>-</w:t>
      </w:r>
      <w:r w:rsidR="00622EAE" w:rsidRPr="008B3522">
        <w:rPr>
          <w:rFonts w:asciiTheme="minorHAnsi" w:hAnsiTheme="minorHAnsi" w:cstheme="minorHAnsi"/>
          <w:b/>
          <w:color w:val="auto"/>
        </w:rPr>
        <w:t>MS</w:t>
      </w:r>
      <w:r w:rsidR="00EE3D68" w:rsidRPr="008B3522">
        <w:rPr>
          <w:rFonts w:asciiTheme="minorHAnsi" w:hAnsiTheme="minorHAnsi" w:cstheme="minorHAnsi"/>
          <w:b/>
          <w:color w:val="auto"/>
        </w:rPr>
        <w:t xml:space="preserve"> analysis of the yellow tattoo ink “banana cream” with many, impure ingredients. </w:t>
      </w:r>
      <w:r w:rsidR="00CE1AB1">
        <w:rPr>
          <w:rFonts w:asciiTheme="minorHAnsi" w:hAnsiTheme="minorHAnsi" w:cstheme="minorHAnsi"/>
          <w:color w:val="auto"/>
        </w:rPr>
        <w:t>(</w:t>
      </w:r>
      <w:r w:rsidR="00EE3D68" w:rsidRPr="00CE1AB1">
        <w:rPr>
          <w:rFonts w:asciiTheme="minorHAnsi" w:hAnsiTheme="minorHAnsi" w:cstheme="minorHAnsi"/>
          <w:b/>
          <w:color w:val="auto"/>
        </w:rPr>
        <w:t>A</w:t>
      </w:r>
      <w:r w:rsidR="00EE3D68" w:rsidRPr="008B3522">
        <w:rPr>
          <w:rFonts w:asciiTheme="minorHAnsi" w:hAnsiTheme="minorHAnsi" w:cstheme="minorHAnsi"/>
          <w:color w:val="auto"/>
        </w:rPr>
        <w:t>) 1</w:t>
      </w:r>
      <w:r w:rsidR="00EE3D68" w:rsidRPr="008B3522">
        <w:rPr>
          <w:rFonts w:asciiTheme="minorHAnsi" w:hAnsiTheme="minorHAnsi" w:cstheme="minorHAnsi"/>
          <w:color w:val="auto"/>
          <w:vertAlign w:val="superscript"/>
        </w:rPr>
        <w:t>st</w:t>
      </w:r>
      <w:r w:rsidR="00EE3D68" w:rsidRPr="008B3522">
        <w:rPr>
          <w:rFonts w:asciiTheme="minorHAnsi" w:hAnsiTheme="minorHAnsi" w:cstheme="minorHAnsi"/>
          <w:color w:val="auto"/>
        </w:rPr>
        <w:t xml:space="preserve"> run: desorption for identification of volatile compounds. </w:t>
      </w:r>
      <w:r w:rsidR="00CE1AB1">
        <w:rPr>
          <w:rFonts w:asciiTheme="minorHAnsi" w:hAnsiTheme="minorHAnsi" w:cstheme="minorHAnsi"/>
          <w:color w:val="auto"/>
        </w:rPr>
        <w:t>(</w:t>
      </w:r>
      <w:r w:rsidR="00EE3D68" w:rsidRPr="00CE1AB1">
        <w:rPr>
          <w:rFonts w:asciiTheme="minorHAnsi" w:hAnsiTheme="minorHAnsi" w:cstheme="minorHAnsi"/>
          <w:b/>
          <w:color w:val="auto"/>
        </w:rPr>
        <w:t>B</w:t>
      </w:r>
      <w:r w:rsidR="00EE3D68" w:rsidRPr="008B3522">
        <w:rPr>
          <w:rFonts w:asciiTheme="minorHAnsi" w:hAnsiTheme="minorHAnsi" w:cstheme="minorHAnsi"/>
          <w:color w:val="auto"/>
        </w:rPr>
        <w:t>) 2</w:t>
      </w:r>
      <w:r w:rsidR="00EE3D68" w:rsidRPr="008B3522">
        <w:rPr>
          <w:rFonts w:asciiTheme="minorHAnsi" w:hAnsiTheme="minorHAnsi" w:cstheme="minorHAnsi"/>
          <w:color w:val="auto"/>
          <w:vertAlign w:val="superscript"/>
        </w:rPr>
        <w:t>nd</w:t>
      </w:r>
      <w:r w:rsidR="00EE3D68" w:rsidRPr="008B3522">
        <w:rPr>
          <w:rFonts w:asciiTheme="minorHAnsi" w:hAnsiTheme="minorHAnsi" w:cstheme="minorHAnsi"/>
          <w:color w:val="auto"/>
        </w:rPr>
        <w:t xml:space="preserve"> run: pyrolysis for identification of less and non-volatile compounds. Declared and identified ingredients are indicated below. </w:t>
      </w:r>
    </w:p>
    <w:p w14:paraId="5F2D4F89" w14:textId="77777777" w:rsidR="00853EDD" w:rsidRPr="008B3522" w:rsidRDefault="00853EDD" w:rsidP="002E2ED3">
      <w:pPr>
        <w:rPr>
          <w:rFonts w:asciiTheme="minorHAnsi" w:hAnsiTheme="minorHAnsi" w:cstheme="minorHAnsi"/>
          <w:color w:val="auto"/>
        </w:rPr>
      </w:pPr>
    </w:p>
    <w:p w14:paraId="68512CE2" w14:textId="77777777" w:rsidR="00EE3D68" w:rsidRPr="008B3522" w:rsidRDefault="002E2ED3" w:rsidP="002E2ED3">
      <w:pPr>
        <w:rPr>
          <w:rFonts w:asciiTheme="minorHAnsi" w:hAnsiTheme="minorHAnsi" w:cstheme="minorHAnsi"/>
          <w:color w:val="auto"/>
        </w:rPr>
      </w:pPr>
      <w:r w:rsidRPr="002E2ED3">
        <w:rPr>
          <w:rFonts w:asciiTheme="minorHAnsi" w:hAnsiTheme="minorHAnsi" w:cstheme="minorHAnsi"/>
          <w:b/>
          <w:color w:val="auto"/>
        </w:rPr>
        <w:t>Figure 4</w:t>
      </w:r>
      <w:r w:rsidR="00EE3D68" w:rsidRPr="008B3522">
        <w:rPr>
          <w:rFonts w:asciiTheme="minorHAnsi" w:hAnsiTheme="minorHAnsi" w:cstheme="minorHAnsi"/>
          <w:b/>
          <w:color w:val="auto"/>
        </w:rPr>
        <w:t xml:space="preserve">: Gradual pyrolysis of the yellow ink “banana cream” displayed in </w:t>
      </w:r>
      <w:r w:rsidRPr="002E2ED3">
        <w:rPr>
          <w:rFonts w:asciiTheme="minorHAnsi" w:hAnsiTheme="minorHAnsi" w:cstheme="minorHAnsi"/>
          <w:b/>
          <w:color w:val="auto"/>
        </w:rPr>
        <w:t>Figure 3</w:t>
      </w:r>
      <w:r w:rsidR="00EE3D68" w:rsidRPr="008B3522">
        <w:rPr>
          <w:rFonts w:asciiTheme="minorHAnsi" w:hAnsiTheme="minorHAnsi" w:cstheme="minorHAnsi"/>
          <w:b/>
          <w:color w:val="auto"/>
        </w:rPr>
        <w:t xml:space="preserve">. </w:t>
      </w:r>
      <w:r w:rsidR="00EE3D68" w:rsidRPr="00CE1AB1">
        <w:rPr>
          <w:rFonts w:asciiTheme="minorHAnsi" w:hAnsiTheme="minorHAnsi" w:cstheme="minorHAnsi"/>
          <w:b/>
          <w:color w:val="auto"/>
        </w:rPr>
        <w:t>A-C</w:t>
      </w:r>
      <w:r w:rsidR="00EE3D68" w:rsidRPr="008B3522">
        <w:rPr>
          <w:rFonts w:asciiTheme="minorHAnsi" w:hAnsiTheme="minorHAnsi" w:cstheme="minorHAnsi"/>
          <w:color w:val="auto"/>
        </w:rPr>
        <w:t>)</w:t>
      </w:r>
      <w:r w:rsidR="00EE3D68" w:rsidRPr="008B3522">
        <w:rPr>
          <w:rFonts w:asciiTheme="minorHAnsi" w:hAnsiTheme="minorHAnsi" w:cstheme="minorHAnsi"/>
          <w:b/>
          <w:color w:val="auto"/>
        </w:rPr>
        <w:t xml:space="preserve"> </w:t>
      </w:r>
      <w:r w:rsidR="00EE3D68" w:rsidRPr="008B3522">
        <w:rPr>
          <w:rFonts w:asciiTheme="minorHAnsi" w:hAnsiTheme="minorHAnsi" w:cstheme="minorHAnsi"/>
          <w:color w:val="auto"/>
        </w:rPr>
        <w:t>Consecutive pyrolysis runs at 400</w:t>
      </w:r>
      <w:r w:rsidR="00F93A4F">
        <w:rPr>
          <w:rFonts w:asciiTheme="minorHAnsi" w:hAnsiTheme="minorHAnsi" w:cstheme="minorHAnsi"/>
          <w:color w:val="auto"/>
        </w:rPr>
        <w:t xml:space="preserve"> °C</w:t>
      </w:r>
      <w:r w:rsidR="00EE3D68" w:rsidRPr="008B3522">
        <w:rPr>
          <w:rFonts w:asciiTheme="minorHAnsi" w:hAnsiTheme="minorHAnsi" w:cstheme="minorHAnsi"/>
          <w:color w:val="auto"/>
        </w:rPr>
        <w:t>, 600</w:t>
      </w:r>
      <w:r w:rsidR="00F93A4F">
        <w:rPr>
          <w:rFonts w:asciiTheme="minorHAnsi" w:hAnsiTheme="minorHAnsi" w:cstheme="minorHAnsi"/>
          <w:color w:val="auto"/>
        </w:rPr>
        <w:t xml:space="preserve"> °C</w:t>
      </w:r>
      <w:r w:rsidR="00CE1AB1">
        <w:rPr>
          <w:rFonts w:asciiTheme="minorHAnsi" w:hAnsiTheme="minorHAnsi" w:cstheme="minorHAnsi"/>
          <w:color w:val="auto"/>
        </w:rPr>
        <w:t>,</w:t>
      </w:r>
      <w:r w:rsidR="00EE3D68" w:rsidRPr="008B3522">
        <w:rPr>
          <w:rFonts w:asciiTheme="minorHAnsi" w:hAnsiTheme="minorHAnsi" w:cstheme="minorHAnsi"/>
          <w:color w:val="auto"/>
        </w:rPr>
        <w:t xml:space="preserve"> and 800</w:t>
      </w:r>
      <w:r w:rsidR="00F93A4F">
        <w:rPr>
          <w:rFonts w:asciiTheme="minorHAnsi" w:hAnsiTheme="minorHAnsi" w:cstheme="minorHAnsi"/>
          <w:color w:val="auto"/>
        </w:rPr>
        <w:t xml:space="preserve"> °C</w:t>
      </w:r>
      <w:r w:rsidR="00EE3D68" w:rsidRPr="008B3522">
        <w:rPr>
          <w:rFonts w:asciiTheme="minorHAnsi" w:hAnsiTheme="minorHAnsi" w:cstheme="minorHAnsi"/>
          <w:color w:val="auto"/>
        </w:rPr>
        <w:t>.</w:t>
      </w:r>
    </w:p>
    <w:p w14:paraId="0D33CC72" w14:textId="77777777" w:rsidR="00853EDD" w:rsidRPr="008B3522" w:rsidRDefault="00853EDD" w:rsidP="002E2ED3">
      <w:pPr>
        <w:rPr>
          <w:rFonts w:asciiTheme="minorHAnsi" w:hAnsiTheme="minorHAnsi" w:cstheme="minorHAnsi"/>
          <w:color w:val="auto"/>
        </w:rPr>
      </w:pPr>
    </w:p>
    <w:p w14:paraId="1736EBF0" w14:textId="77777777" w:rsidR="0097016E" w:rsidRPr="008B3522" w:rsidRDefault="002E2ED3" w:rsidP="002E2ED3">
      <w:pPr>
        <w:rPr>
          <w:rFonts w:asciiTheme="minorHAnsi" w:hAnsiTheme="minorHAnsi" w:cstheme="minorHAnsi"/>
          <w:color w:val="auto"/>
        </w:rPr>
      </w:pPr>
      <w:r w:rsidRPr="002E2ED3">
        <w:rPr>
          <w:rFonts w:asciiTheme="minorHAnsi" w:hAnsiTheme="minorHAnsi" w:cstheme="minorHAnsi"/>
          <w:b/>
          <w:color w:val="auto"/>
        </w:rPr>
        <w:t>Figure 5</w:t>
      </w:r>
      <w:r w:rsidR="0097016E" w:rsidRPr="008B3522">
        <w:rPr>
          <w:rFonts w:asciiTheme="minorHAnsi" w:hAnsiTheme="minorHAnsi" w:cstheme="minorHAnsi"/>
          <w:b/>
          <w:color w:val="auto"/>
        </w:rPr>
        <w:t xml:space="preserve">: Identification of counterfeit products by </w:t>
      </w:r>
      <w:proofErr w:type="spellStart"/>
      <w:r w:rsidR="0097016E" w:rsidRPr="008B3522">
        <w:rPr>
          <w:rFonts w:asciiTheme="minorHAnsi" w:hAnsiTheme="minorHAnsi" w:cstheme="minorHAnsi"/>
          <w:b/>
          <w:color w:val="auto"/>
        </w:rPr>
        <w:t>py</w:t>
      </w:r>
      <w:proofErr w:type="spellEnd"/>
      <w:r w:rsidR="0097016E" w:rsidRPr="008B3522">
        <w:rPr>
          <w:rFonts w:asciiTheme="minorHAnsi" w:hAnsiTheme="minorHAnsi" w:cstheme="minorHAnsi"/>
          <w:b/>
          <w:color w:val="auto"/>
        </w:rPr>
        <w:t>-GC</w:t>
      </w:r>
      <w:r w:rsidR="007B789A">
        <w:rPr>
          <w:rFonts w:asciiTheme="minorHAnsi" w:hAnsiTheme="minorHAnsi" w:cstheme="minorHAnsi"/>
          <w:b/>
          <w:color w:val="auto"/>
        </w:rPr>
        <w:t>-</w:t>
      </w:r>
      <w:r w:rsidR="0097016E" w:rsidRPr="008B3522">
        <w:rPr>
          <w:rFonts w:asciiTheme="minorHAnsi" w:hAnsiTheme="minorHAnsi" w:cstheme="minorHAnsi"/>
          <w:b/>
          <w:color w:val="auto"/>
        </w:rPr>
        <w:t xml:space="preserve">MS. </w:t>
      </w:r>
      <w:r w:rsidR="0097016E" w:rsidRPr="008B3522">
        <w:rPr>
          <w:rFonts w:asciiTheme="minorHAnsi" w:hAnsiTheme="minorHAnsi" w:cstheme="minorHAnsi"/>
          <w:color w:val="auto"/>
        </w:rPr>
        <w:t xml:space="preserve">Three “lemon yellow” inks from licensed </w:t>
      </w:r>
      <w:r w:rsidR="00A8222B" w:rsidRPr="008B3522">
        <w:rPr>
          <w:rFonts w:asciiTheme="minorHAnsi" w:hAnsiTheme="minorHAnsi" w:cstheme="minorHAnsi"/>
          <w:color w:val="auto"/>
        </w:rPr>
        <w:t>distributor</w:t>
      </w:r>
      <w:r w:rsidR="0097016E" w:rsidRPr="008B3522">
        <w:rPr>
          <w:rFonts w:asciiTheme="minorHAnsi" w:hAnsiTheme="minorHAnsi" w:cstheme="minorHAnsi"/>
          <w:color w:val="auto"/>
        </w:rPr>
        <w:t xml:space="preserve"> (</w:t>
      </w:r>
      <w:r w:rsidR="0097016E" w:rsidRPr="00CE1AB1">
        <w:rPr>
          <w:rFonts w:asciiTheme="minorHAnsi" w:hAnsiTheme="minorHAnsi" w:cstheme="minorHAnsi"/>
          <w:b/>
          <w:color w:val="auto"/>
        </w:rPr>
        <w:t>A</w:t>
      </w:r>
      <w:r w:rsidR="0097016E" w:rsidRPr="008B3522">
        <w:rPr>
          <w:rFonts w:asciiTheme="minorHAnsi" w:hAnsiTheme="minorHAnsi" w:cstheme="minorHAnsi"/>
          <w:color w:val="auto"/>
        </w:rPr>
        <w:t>), an online auction platform (</w:t>
      </w:r>
      <w:r w:rsidR="0097016E" w:rsidRPr="00CE1AB1">
        <w:rPr>
          <w:rFonts w:asciiTheme="minorHAnsi" w:hAnsiTheme="minorHAnsi" w:cstheme="minorHAnsi"/>
          <w:b/>
          <w:color w:val="auto"/>
        </w:rPr>
        <w:t>B</w:t>
      </w:r>
      <w:r w:rsidR="0097016E" w:rsidRPr="008B3522">
        <w:rPr>
          <w:rFonts w:asciiTheme="minorHAnsi" w:hAnsiTheme="minorHAnsi" w:cstheme="minorHAnsi"/>
          <w:color w:val="auto"/>
        </w:rPr>
        <w:t>)</w:t>
      </w:r>
      <w:r w:rsidR="00CE1AB1">
        <w:rPr>
          <w:rFonts w:asciiTheme="minorHAnsi" w:hAnsiTheme="minorHAnsi" w:cstheme="minorHAnsi"/>
          <w:color w:val="auto"/>
        </w:rPr>
        <w:t>,</w:t>
      </w:r>
      <w:r w:rsidR="0097016E" w:rsidRPr="008B3522">
        <w:rPr>
          <w:rFonts w:asciiTheme="minorHAnsi" w:hAnsiTheme="minorHAnsi" w:cstheme="minorHAnsi"/>
          <w:color w:val="auto"/>
        </w:rPr>
        <w:t xml:space="preserve"> and an Asian market place (</w:t>
      </w:r>
      <w:r w:rsidR="0097016E" w:rsidRPr="00CE1AB1">
        <w:rPr>
          <w:rFonts w:asciiTheme="minorHAnsi" w:hAnsiTheme="minorHAnsi" w:cstheme="minorHAnsi"/>
          <w:b/>
          <w:color w:val="auto"/>
        </w:rPr>
        <w:t>C</w:t>
      </w:r>
      <w:r w:rsidR="0097016E" w:rsidRPr="008B3522">
        <w:rPr>
          <w:rFonts w:asciiTheme="minorHAnsi" w:hAnsiTheme="minorHAnsi" w:cstheme="minorHAnsi"/>
          <w:color w:val="auto"/>
        </w:rPr>
        <w:t xml:space="preserve">) have been analyzed. </w:t>
      </w:r>
    </w:p>
    <w:p w14:paraId="31060458" w14:textId="77777777" w:rsidR="00853EDD" w:rsidRPr="008B3522" w:rsidRDefault="00853EDD" w:rsidP="002E2ED3">
      <w:pPr>
        <w:widowControl/>
        <w:autoSpaceDE/>
        <w:autoSpaceDN/>
        <w:adjustRightInd/>
        <w:rPr>
          <w:rFonts w:asciiTheme="minorHAnsi" w:hAnsiTheme="minorHAnsi" w:cstheme="minorHAnsi"/>
          <w:b/>
          <w:color w:val="auto"/>
        </w:rPr>
      </w:pPr>
    </w:p>
    <w:p w14:paraId="4EE1799C" w14:textId="77777777" w:rsidR="006305D7" w:rsidRPr="008B3522" w:rsidRDefault="006305D7" w:rsidP="002E2ED3">
      <w:pPr>
        <w:rPr>
          <w:rFonts w:asciiTheme="minorHAnsi" w:hAnsiTheme="minorHAnsi" w:cstheme="minorHAnsi"/>
          <w:b/>
          <w:color w:val="auto"/>
        </w:rPr>
      </w:pPr>
      <w:r w:rsidRPr="008B3522">
        <w:rPr>
          <w:rFonts w:asciiTheme="minorHAnsi" w:hAnsiTheme="minorHAnsi" w:cstheme="minorHAnsi"/>
          <w:b/>
          <w:color w:val="auto"/>
        </w:rPr>
        <w:t>DISCUSSION</w:t>
      </w:r>
      <w:r w:rsidRPr="008B3522">
        <w:rPr>
          <w:rFonts w:asciiTheme="minorHAnsi" w:hAnsiTheme="minorHAnsi" w:cstheme="minorHAnsi"/>
          <w:b/>
          <w:bCs/>
          <w:color w:val="auto"/>
        </w:rPr>
        <w:t>:</w:t>
      </w:r>
    </w:p>
    <w:p w14:paraId="3B03471D" w14:textId="77777777" w:rsidR="00313553" w:rsidRPr="008B3522" w:rsidRDefault="00313553" w:rsidP="002E2ED3">
      <w:pPr>
        <w:rPr>
          <w:rFonts w:asciiTheme="minorHAnsi" w:hAnsiTheme="minorHAnsi" w:cstheme="minorHAnsi"/>
          <w:color w:val="auto"/>
        </w:rPr>
      </w:pPr>
    </w:p>
    <w:p w14:paraId="07CBFD87" w14:textId="77777777" w:rsidR="00806833" w:rsidRDefault="00E11E03" w:rsidP="002E2ED3">
      <w:pPr>
        <w:rPr>
          <w:rFonts w:asciiTheme="minorHAnsi" w:hAnsiTheme="minorHAnsi" w:cstheme="minorHAnsi"/>
          <w:color w:val="auto"/>
        </w:rPr>
      </w:pPr>
      <w:proofErr w:type="spellStart"/>
      <w:r w:rsidRPr="008B3522">
        <w:rPr>
          <w:rFonts w:asciiTheme="minorHAnsi" w:hAnsiTheme="minorHAnsi" w:cstheme="minorHAnsi"/>
          <w:color w:val="auto"/>
        </w:rPr>
        <w:t>Py</w:t>
      </w:r>
      <w:proofErr w:type="spellEnd"/>
      <w:r w:rsidRPr="008B3522">
        <w:rPr>
          <w:rFonts w:asciiTheme="minorHAnsi" w:hAnsiTheme="minorHAnsi" w:cstheme="minorHAnsi"/>
          <w:color w:val="auto"/>
        </w:rPr>
        <w:t>-GC</w:t>
      </w:r>
      <w:r w:rsidR="007B789A">
        <w:rPr>
          <w:rFonts w:asciiTheme="minorHAnsi" w:hAnsiTheme="minorHAnsi" w:cstheme="minorHAnsi"/>
          <w:color w:val="auto"/>
        </w:rPr>
        <w:t>-</w:t>
      </w:r>
      <w:r w:rsidRPr="008B3522">
        <w:rPr>
          <w:rFonts w:asciiTheme="minorHAnsi" w:hAnsiTheme="minorHAnsi" w:cstheme="minorHAnsi"/>
          <w:color w:val="auto"/>
        </w:rPr>
        <w:t>MS is a useful screening method for a broad range of substances in</w:t>
      </w:r>
      <w:r w:rsidR="007B11BE" w:rsidRPr="008B3522">
        <w:rPr>
          <w:rFonts w:asciiTheme="minorHAnsi" w:hAnsiTheme="minorHAnsi" w:cstheme="minorHAnsi"/>
          <w:color w:val="auto"/>
        </w:rPr>
        <w:t xml:space="preserve"> tattoo</w:t>
      </w:r>
      <w:r w:rsidRPr="008B3522">
        <w:rPr>
          <w:rFonts w:asciiTheme="minorHAnsi" w:hAnsiTheme="minorHAnsi" w:cstheme="minorHAnsi"/>
          <w:color w:val="auto"/>
        </w:rPr>
        <w:t xml:space="preserve"> inks </w:t>
      </w:r>
      <w:r w:rsidR="007B11BE" w:rsidRPr="008B3522">
        <w:rPr>
          <w:rFonts w:asciiTheme="minorHAnsi" w:hAnsiTheme="minorHAnsi" w:cstheme="minorHAnsi"/>
          <w:color w:val="auto"/>
        </w:rPr>
        <w:t>that can also be used for the analysis of other products</w:t>
      </w:r>
      <w:r w:rsidRPr="008B3522">
        <w:rPr>
          <w:rFonts w:asciiTheme="minorHAnsi" w:hAnsiTheme="minorHAnsi" w:cstheme="minorHAnsi"/>
          <w:color w:val="auto"/>
        </w:rPr>
        <w:t xml:space="preserve">. </w:t>
      </w:r>
      <w:r w:rsidR="00806833" w:rsidRPr="008B3522">
        <w:rPr>
          <w:rFonts w:asciiTheme="minorHAnsi" w:hAnsiTheme="minorHAnsi" w:cstheme="minorHAnsi"/>
          <w:color w:val="auto"/>
        </w:rPr>
        <w:t xml:space="preserve">Compared to other methods, </w:t>
      </w:r>
      <w:proofErr w:type="spellStart"/>
      <w:r w:rsidR="00622EAE" w:rsidRPr="008B3522">
        <w:rPr>
          <w:rFonts w:asciiTheme="minorHAnsi" w:hAnsiTheme="minorHAnsi" w:cstheme="minorHAnsi"/>
          <w:color w:val="auto"/>
        </w:rPr>
        <w:t>py</w:t>
      </w:r>
      <w:proofErr w:type="spellEnd"/>
      <w:r w:rsidR="00622EAE" w:rsidRPr="008B3522">
        <w:rPr>
          <w:rFonts w:asciiTheme="minorHAnsi" w:hAnsiTheme="minorHAnsi" w:cstheme="minorHAnsi"/>
          <w:color w:val="auto"/>
        </w:rPr>
        <w:t>-GC</w:t>
      </w:r>
      <w:r w:rsidR="007B789A">
        <w:rPr>
          <w:rFonts w:asciiTheme="minorHAnsi" w:hAnsiTheme="minorHAnsi" w:cstheme="minorHAnsi"/>
          <w:color w:val="auto"/>
        </w:rPr>
        <w:t>-</w:t>
      </w:r>
      <w:r w:rsidR="00622EAE" w:rsidRPr="008B3522">
        <w:rPr>
          <w:rFonts w:asciiTheme="minorHAnsi" w:hAnsiTheme="minorHAnsi" w:cstheme="minorHAnsi"/>
          <w:color w:val="auto"/>
        </w:rPr>
        <w:t>MS</w:t>
      </w:r>
      <w:r w:rsidR="00806833" w:rsidRPr="008B3522">
        <w:rPr>
          <w:rFonts w:asciiTheme="minorHAnsi" w:hAnsiTheme="minorHAnsi" w:cstheme="minorHAnsi"/>
          <w:color w:val="auto"/>
        </w:rPr>
        <w:t xml:space="preserve"> can be conducted with only minimal sample preparation. GC-MS devices can be found in most analytical laboratories compared to more specialized methods such as MALDI-</w:t>
      </w:r>
      <w:proofErr w:type="spellStart"/>
      <w:r w:rsidR="00806833" w:rsidRPr="008B3522">
        <w:rPr>
          <w:rFonts w:asciiTheme="minorHAnsi" w:hAnsiTheme="minorHAnsi" w:cstheme="minorHAnsi"/>
          <w:color w:val="auto"/>
        </w:rPr>
        <w:t>ToF</w:t>
      </w:r>
      <w:proofErr w:type="spellEnd"/>
      <w:r w:rsidR="00806833" w:rsidRPr="008B3522">
        <w:rPr>
          <w:rFonts w:asciiTheme="minorHAnsi" w:hAnsiTheme="minorHAnsi" w:cstheme="minorHAnsi"/>
          <w:color w:val="auto"/>
        </w:rPr>
        <w:t>-MS and EDX.</w:t>
      </w:r>
    </w:p>
    <w:p w14:paraId="37C9DD4A" w14:textId="77777777" w:rsidR="008B3522" w:rsidRPr="008B3522" w:rsidRDefault="008B3522" w:rsidP="002E2ED3">
      <w:pPr>
        <w:rPr>
          <w:rFonts w:asciiTheme="minorHAnsi" w:hAnsiTheme="minorHAnsi" w:cstheme="minorHAnsi"/>
          <w:color w:val="auto"/>
        </w:rPr>
      </w:pPr>
    </w:p>
    <w:p w14:paraId="563B3107" w14:textId="77777777" w:rsidR="00806833" w:rsidRPr="008B3522" w:rsidRDefault="00806833" w:rsidP="002E2ED3">
      <w:pPr>
        <w:rPr>
          <w:rFonts w:asciiTheme="minorHAnsi" w:hAnsiTheme="minorHAnsi" w:cstheme="minorHAnsi"/>
          <w:color w:val="auto"/>
        </w:rPr>
      </w:pPr>
      <w:r w:rsidRPr="008B3522">
        <w:rPr>
          <w:rFonts w:asciiTheme="minorHAnsi" w:hAnsiTheme="minorHAnsi" w:cstheme="minorHAnsi"/>
          <w:color w:val="auto"/>
        </w:rPr>
        <w:t xml:space="preserve">The data evaluation of pyrograms may be challenging, since the list of possible ingredients is infinite in theory and library searches that also account for the combination of substances towards a </w:t>
      </w:r>
      <w:r w:rsidR="003A4EE6" w:rsidRPr="008B3522">
        <w:rPr>
          <w:rFonts w:asciiTheme="minorHAnsi" w:hAnsiTheme="minorHAnsi" w:cstheme="minorHAnsi"/>
          <w:color w:val="auto"/>
        </w:rPr>
        <w:t>parent compound</w:t>
      </w:r>
      <w:r w:rsidRPr="008B3522">
        <w:rPr>
          <w:rFonts w:asciiTheme="minorHAnsi" w:hAnsiTheme="minorHAnsi" w:cstheme="minorHAnsi"/>
          <w:color w:val="auto"/>
        </w:rPr>
        <w:t xml:space="preserve"> in the library are necessary. The data evaluation methods described here allow for reliable fast screening of substances that have been added to standard pyrogram libraries. Conversely, testing for counterfeit products is a fast and straightforward approach that can be conducted without any pre-build libraries</w:t>
      </w:r>
      <w:r w:rsidR="00CE1AB1">
        <w:rPr>
          <w:rFonts w:asciiTheme="minorHAnsi" w:hAnsiTheme="minorHAnsi" w:cstheme="minorHAnsi"/>
          <w:color w:val="auto"/>
        </w:rPr>
        <w:t>,</w:t>
      </w:r>
      <w:r w:rsidRPr="008B3522">
        <w:rPr>
          <w:rFonts w:asciiTheme="minorHAnsi" w:hAnsiTheme="minorHAnsi" w:cstheme="minorHAnsi"/>
          <w:color w:val="auto"/>
        </w:rPr>
        <w:t xml:space="preserve"> since the identification of single substances is irrelevant. </w:t>
      </w:r>
    </w:p>
    <w:p w14:paraId="37D4CEE2" w14:textId="77777777" w:rsidR="00806833" w:rsidRPr="008B3522" w:rsidRDefault="00806833" w:rsidP="002E2ED3">
      <w:pPr>
        <w:rPr>
          <w:rFonts w:asciiTheme="minorHAnsi" w:hAnsiTheme="minorHAnsi" w:cstheme="minorHAnsi"/>
          <w:color w:val="auto"/>
        </w:rPr>
      </w:pPr>
    </w:p>
    <w:p w14:paraId="7A1178CF" w14:textId="77777777" w:rsidR="00313553" w:rsidRPr="008B3522" w:rsidRDefault="00313553" w:rsidP="002E2ED3">
      <w:pPr>
        <w:rPr>
          <w:rFonts w:asciiTheme="minorHAnsi" w:hAnsiTheme="minorHAnsi" w:cstheme="minorHAnsi"/>
          <w:color w:val="auto"/>
        </w:rPr>
      </w:pPr>
      <w:r w:rsidRPr="008B3522">
        <w:rPr>
          <w:rFonts w:asciiTheme="minorHAnsi" w:hAnsiTheme="minorHAnsi" w:cstheme="minorHAnsi"/>
          <w:color w:val="auto"/>
        </w:rPr>
        <w:t xml:space="preserve">To obtain the best </w:t>
      </w:r>
      <w:r w:rsidR="00CE1AB1">
        <w:rPr>
          <w:rFonts w:asciiTheme="minorHAnsi" w:hAnsiTheme="minorHAnsi" w:cstheme="minorHAnsi"/>
          <w:color w:val="auto"/>
        </w:rPr>
        <w:t xml:space="preserve">possible </w:t>
      </w:r>
      <w:r w:rsidRPr="008B3522">
        <w:rPr>
          <w:rFonts w:asciiTheme="minorHAnsi" w:hAnsiTheme="minorHAnsi" w:cstheme="minorHAnsi"/>
          <w:color w:val="auto"/>
        </w:rPr>
        <w:t>results, the amount of ink added to pyrolysis should neither be to</w:t>
      </w:r>
      <w:r w:rsidR="00B120CB" w:rsidRPr="008B3522">
        <w:rPr>
          <w:rFonts w:asciiTheme="minorHAnsi" w:hAnsiTheme="minorHAnsi" w:cstheme="minorHAnsi"/>
          <w:color w:val="auto"/>
        </w:rPr>
        <w:t>o</w:t>
      </w:r>
      <w:r w:rsidRPr="008B3522">
        <w:rPr>
          <w:rFonts w:asciiTheme="minorHAnsi" w:hAnsiTheme="minorHAnsi" w:cstheme="minorHAnsi"/>
          <w:color w:val="auto"/>
        </w:rPr>
        <w:t xml:space="preserve"> high nor to</w:t>
      </w:r>
      <w:r w:rsidR="00CE1AB1">
        <w:rPr>
          <w:rFonts w:asciiTheme="minorHAnsi" w:hAnsiTheme="minorHAnsi" w:cstheme="minorHAnsi"/>
          <w:color w:val="auto"/>
        </w:rPr>
        <w:t>o</w:t>
      </w:r>
      <w:r w:rsidRPr="008B3522">
        <w:rPr>
          <w:rFonts w:asciiTheme="minorHAnsi" w:hAnsiTheme="minorHAnsi" w:cstheme="minorHAnsi"/>
          <w:color w:val="auto"/>
        </w:rPr>
        <w:t xml:space="preserve"> low. This will either result in a contamination of the pyrolysis unit, liner or column or a lack of significant peaks for proper pyrogram interpretation. </w:t>
      </w:r>
      <w:r w:rsidR="00B120CB" w:rsidRPr="008B3522">
        <w:rPr>
          <w:rFonts w:asciiTheme="minorHAnsi" w:hAnsiTheme="minorHAnsi" w:cstheme="minorHAnsi"/>
          <w:color w:val="auto"/>
        </w:rPr>
        <w:t xml:space="preserve">Therefore, using a defined volume of ink as described in this method with adjusted split ratios is highly recommended. </w:t>
      </w:r>
      <w:r w:rsidRPr="008B3522">
        <w:rPr>
          <w:rFonts w:asciiTheme="minorHAnsi" w:hAnsiTheme="minorHAnsi" w:cstheme="minorHAnsi"/>
          <w:color w:val="auto"/>
        </w:rPr>
        <w:t xml:space="preserve">As shown in </w:t>
      </w:r>
      <w:r w:rsidR="002E2ED3" w:rsidRPr="002E2ED3">
        <w:rPr>
          <w:rFonts w:asciiTheme="minorHAnsi" w:hAnsiTheme="minorHAnsi" w:cstheme="minorHAnsi"/>
          <w:b/>
          <w:color w:val="auto"/>
        </w:rPr>
        <w:t>Figure 3</w:t>
      </w:r>
      <w:r w:rsidR="00E11E03" w:rsidRPr="008B3522">
        <w:rPr>
          <w:rFonts w:asciiTheme="minorHAnsi" w:hAnsiTheme="minorHAnsi" w:cstheme="minorHAnsi"/>
          <w:color w:val="auto"/>
        </w:rPr>
        <w:t xml:space="preserve">, </w:t>
      </w:r>
      <w:r w:rsidRPr="008B3522">
        <w:rPr>
          <w:rFonts w:asciiTheme="minorHAnsi" w:hAnsiTheme="minorHAnsi" w:cstheme="minorHAnsi"/>
          <w:color w:val="auto"/>
        </w:rPr>
        <w:t xml:space="preserve">impurities or polymers can overload the pyrogram with peaks impairing the identification of single substances. </w:t>
      </w:r>
      <w:r w:rsidR="00BE601B" w:rsidRPr="008B3522">
        <w:rPr>
          <w:rFonts w:asciiTheme="minorHAnsi" w:hAnsiTheme="minorHAnsi" w:cstheme="minorHAnsi"/>
          <w:color w:val="auto"/>
        </w:rPr>
        <w:t xml:space="preserve">Therefore, the detection limit </w:t>
      </w:r>
      <w:r w:rsidR="00E11E03" w:rsidRPr="008B3522">
        <w:rPr>
          <w:rFonts w:asciiTheme="minorHAnsi" w:hAnsiTheme="minorHAnsi" w:cstheme="minorHAnsi"/>
          <w:color w:val="auto"/>
        </w:rPr>
        <w:t xml:space="preserve">for pigments </w:t>
      </w:r>
      <w:r w:rsidR="00BE601B" w:rsidRPr="008B3522">
        <w:rPr>
          <w:rFonts w:asciiTheme="minorHAnsi" w:hAnsiTheme="minorHAnsi" w:cstheme="minorHAnsi"/>
          <w:color w:val="auto"/>
        </w:rPr>
        <w:t xml:space="preserve">is highly dependent on the corresponding mixtures. </w:t>
      </w:r>
      <w:r w:rsidR="00E11E03" w:rsidRPr="008B3522">
        <w:rPr>
          <w:rFonts w:asciiTheme="minorHAnsi" w:hAnsiTheme="minorHAnsi" w:cstheme="minorHAnsi"/>
          <w:color w:val="auto"/>
        </w:rPr>
        <w:t>In such cases</w:t>
      </w:r>
      <w:r w:rsidRPr="008B3522">
        <w:rPr>
          <w:rFonts w:asciiTheme="minorHAnsi" w:hAnsiTheme="minorHAnsi" w:cstheme="minorHAnsi"/>
          <w:color w:val="auto"/>
        </w:rPr>
        <w:t xml:space="preserve">, pigments </w:t>
      </w:r>
      <w:r w:rsidR="00B120CB" w:rsidRPr="008B3522">
        <w:rPr>
          <w:rFonts w:asciiTheme="minorHAnsi" w:hAnsiTheme="minorHAnsi" w:cstheme="minorHAnsi"/>
          <w:color w:val="auto"/>
        </w:rPr>
        <w:t xml:space="preserve">might first be </w:t>
      </w:r>
      <w:r w:rsidR="00A8222B" w:rsidRPr="008B3522">
        <w:rPr>
          <w:rFonts w:asciiTheme="minorHAnsi" w:hAnsiTheme="minorHAnsi" w:cstheme="minorHAnsi"/>
          <w:color w:val="auto"/>
        </w:rPr>
        <w:t>separated</w:t>
      </w:r>
      <w:r w:rsidRPr="008B3522">
        <w:rPr>
          <w:rFonts w:asciiTheme="minorHAnsi" w:hAnsiTheme="minorHAnsi" w:cstheme="minorHAnsi"/>
          <w:color w:val="auto"/>
        </w:rPr>
        <w:t xml:space="preserve"> </w:t>
      </w:r>
      <w:r w:rsidR="00E11E03" w:rsidRPr="008B3522">
        <w:rPr>
          <w:rFonts w:asciiTheme="minorHAnsi" w:hAnsiTheme="minorHAnsi" w:cstheme="minorHAnsi"/>
          <w:color w:val="auto"/>
        </w:rPr>
        <w:t xml:space="preserve">from other ink ingredients </w:t>
      </w:r>
      <w:r w:rsidRPr="008B3522">
        <w:rPr>
          <w:rFonts w:asciiTheme="minorHAnsi" w:hAnsiTheme="minorHAnsi" w:cstheme="minorHAnsi"/>
          <w:color w:val="auto"/>
        </w:rPr>
        <w:t xml:space="preserve">by </w:t>
      </w:r>
      <w:r w:rsidR="00E11E03" w:rsidRPr="008B3522">
        <w:rPr>
          <w:rFonts w:asciiTheme="minorHAnsi" w:hAnsiTheme="minorHAnsi" w:cstheme="minorHAnsi"/>
          <w:color w:val="auto"/>
        </w:rPr>
        <w:t xml:space="preserve">dilution and </w:t>
      </w:r>
      <w:r w:rsidRPr="008B3522">
        <w:rPr>
          <w:rFonts w:asciiTheme="minorHAnsi" w:hAnsiTheme="minorHAnsi" w:cstheme="minorHAnsi"/>
          <w:color w:val="auto"/>
        </w:rPr>
        <w:t xml:space="preserve">precipitation in </w:t>
      </w:r>
      <w:r w:rsidR="00E11E03" w:rsidRPr="008B3522">
        <w:rPr>
          <w:rFonts w:asciiTheme="minorHAnsi" w:hAnsiTheme="minorHAnsi" w:cstheme="minorHAnsi"/>
          <w:color w:val="auto"/>
        </w:rPr>
        <w:t xml:space="preserve">alcohol-water solvents. </w:t>
      </w:r>
    </w:p>
    <w:p w14:paraId="0B548CB2" w14:textId="77777777" w:rsidR="00936690" w:rsidRPr="008B3522" w:rsidRDefault="00936690" w:rsidP="002E2ED3">
      <w:pPr>
        <w:rPr>
          <w:rFonts w:asciiTheme="minorHAnsi" w:hAnsiTheme="minorHAnsi" w:cstheme="minorHAnsi"/>
          <w:color w:val="auto"/>
        </w:rPr>
      </w:pPr>
    </w:p>
    <w:p w14:paraId="45A646EE" w14:textId="77777777" w:rsidR="00806833" w:rsidRDefault="00936690" w:rsidP="002E2ED3">
      <w:pPr>
        <w:rPr>
          <w:rFonts w:asciiTheme="minorHAnsi" w:hAnsiTheme="minorHAnsi" w:cstheme="minorHAnsi"/>
          <w:color w:val="auto"/>
        </w:rPr>
      </w:pPr>
      <w:r w:rsidRPr="008B3522">
        <w:rPr>
          <w:rFonts w:asciiTheme="minorHAnsi" w:hAnsiTheme="minorHAnsi" w:cstheme="minorHAnsi"/>
          <w:color w:val="auto"/>
        </w:rPr>
        <w:t>The limitation of the method is the analysis of organic pigments without specific cleavage sides such as quinacridones, perylenes and perinones</w:t>
      </w:r>
      <w:r w:rsidRPr="008B3522">
        <w:rPr>
          <w:rFonts w:asciiTheme="minorHAnsi" w:hAnsiTheme="minorHAnsi" w:cstheme="minorHAnsi"/>
          <w:color w:val="auto"/>
        </w:rPr>
        <w:fldChar w:fldCharType="begin">
          <w:fldData xml:space="preserve">PEVuZE5vdGU+PENpdGU+PEF1dGhvcj5TY2hyZWl2ZXI8L0F1dGhvcj48WWVhcj4yMDE2PC9ZZWFy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</w:fldData>
        </w:fldChar>
      </w:r>
      <w:r w:rsidR="004C722D">
        <w:rPr>
          <w:rFonts w:asciiTheme="minorHAnsi" w:hAnsiTheme="minorHAnsi" w:cstheme="minorHAnsi"/>
          <w:color w:val="auto"/>
        </w:rPr>
        <w:instrText xml:space="preserve"> ADDIN EN.CITE </w:instrText>
      </w:r>
      <w:r w:rsidR="004C722D">
        <w:rPr>
          <w:rFonts w:asciiTheme="minorHAnsi" w:hAnsiTheme="minorHAnsi" w:cstheme="minorHAnsi"/>
          <w:color w:val="auto"/>
        </w:rPr>
        <w:fldChar w:fldCharType="begin">
          <w:fldData xml:space="preserve">PEVuZE5vdGU+PENpdGU+PEF1dGhvcj5TY2hyZWl2ZXI8L0F1dGhvcj48WWVhcj4yMDE2PC9ZZWFy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</w:fldData>
        </w:fldChar>
      </w:r>
      <w:r w:rsidR="004C722D">
        <w:rPr>
          <w:rFonts w:asciiTheme="minorHAnsi" w:hAnsiTheme="minorHAnsi" w:cstheme="minorHAnsi"/>
          <w:color w:val="auto"/>
        </w:rPr>
        <w:instrText xml:space="preserve"> ADDIN EN.CITE.DATA </w:instrText>
      </w:r>
      <w:r w:rsidR="004C722D">
        <w:rPr>
          <w:rFonts w:asciiTheme="minorHAnsi" w:hAnsiTheme="minorHAnsi" w:cstheme="minorHAnsi"/>
          <w:color w:val="auto"/>
        </w:rPr>
      </w:r>
      <w:r w:rsidR="004C722D">
        <w:rPr>
          <w:rFonts w:asciiTheme="minorHAnsi" w:hAnsiTheme="minorHAnsi" w:cstheme="minorHAnsi"/>
          <w:color w:val="auto"/>
        </w:rPr>
        <w:fldChar w:fldCharType="end"/>
      </w:r>
      <w:r w:rsidRPr="008B3522">
        <w:rPr>
          <w:rFonts w:asciiTheme="minorHAnsi" w:hAnsiTheme="minorHAnsi" w:cstheme="minorHAnsi"/>
          <w:color w:val="auto"/>
        </w:rPr>
      </w:r>
      <w:r w:rsidRPr="008B3522">
        <w:rPr>
          <w:rFonts w:asciiTheme="minorHAnsi" w:hAnsiTheme="minorHAnsi" w:cstheme="minorHAnsi"/>
          <w:color w:val="auto"/>
        </w:rPr>
        <w:fldChar w:fldCharType="separate"/>
      </w:r>
      <w:r w:rsidR="004C722D" w:rsidRPr="004C722D">
        <w:rPr>
          <w:rFonts w:asciiTheme="minorHAnsi" w:hAnsiTheme="minorHAnsi" w:cstheme="minorHAnsi"/>
          <w:noProof/>
          <w:color w:val="auto"/>
          <w:vertAlign w:val="superscript"/>
        </w:rPr>
        <w:t>16-18</w:t>
      </w:r>
      <w:r w:rsidRPr="008B3522">
        <w:rPr>
          <w:rFonts w:asciiTheme="minorHAnsi" w:hAnsiTheme="minorHAnsi" w:cstheme="minorHAnsi"/>
          <w:color w:val="auto"/>
        </w:rPr>
        <w:fldChar w:fldCharType="end"/>
      </w:r>
      <w:r w:rsidRPr="008B3522">
        <w:rPr>
          <w:rFonts w:asciiTheme="minorHAnsi" w:hAnsiTheme="minorHAnsi" w:cstheme="minorHAnsi"/>
          <w:color w:val="auto"/>
        </w:rPr>
        <w:t xml:space="preserve">. </w:t>
      </w:r>
      <w:r w:rsidR="00BE601B" w:rsidRPr="008B3522">
        <w:rPr>
          <w:rFonts w:asciiTheme="minorHAnsi" w:hAnsiTheme="minorHAnsi" w:cstheme="minorHAnsi"/>
          <w:color w:val="auto"/>
        </w:rPr>
        <w:t xml:space="preserve">Also, if a mixture of multiple pigments with the same cleavage group </w:t>
      </w:r>
      <w:r w:rsidR="00A8222B" w:rsidRPr="008B3522">
        <w:rPr>
          <w:rFonts w:asciiTheme="minorHAnsi" w:hAnsiTheme="minorHAnsi" w:cstheme="minorHAnsi"/>
          <w:color w:val="auto"/>
        </w:rPr>
        <w:t>occurs</w:t>
      </w:r>
      <w:r w:rsidR="00BE601B" w:rsidRPr="008B3522">
        <w:rPr>
          <w:rFonts w:asciiTheme="minorHAnsi" w:hAnsiTheme="minorHAnsi" w:cstheme="minorHAnsi"/>
          <w:color w:val="auto"/>
        </w:rPr>
        <w:t xml:space="preserve"> (e.g.</w:t>
      </w:r>
      <w:r w:rsidR="00CE1AB1">
        <w:rPr>
          <w:rFonts w:asciiTheme="minorHAnsi" w:hAnsiTheme="minorHAnsi" w:cstheme="minorHAnsi"/>
          <w:color w:val="auto"/>
        </w:rPr>
        <w:t>,</w:t>
      </w:r>
      <w:r w:rsidR="00BE601B" w:rsidRPr="008B3522">
        <w:rPr>
          <w:rFonts w:asciiTheme="minorHAnsi" w:hAnsiTheme="minorHAnsi" w:cstheme="minorHAnsi"/>
          <w:color w:val="auto"/>
        </w:rPr>
        <w:t xml:space="preserve"> with azo</w:t>
      </w:r>
      <w:r w:rsidR="00B120CB" w:rsidRPr="008B3522">
        <w:rPr>
          <w:rFonts w:asciiTheme="minorHAnsi" w:hAnsiTheme="minorHAnsi" w:cstheme="minorHAnsi"/>
          <w:color w:val="auto"/>
        </w:rPr>
        <w:t xml:space="preserve"> </w:t>
      </w:r>
      <w:r w:rsidR="00BE601B" w:rsidRPr="008B3522">
        <w:rPr>
          <w:rFonts w:asciiTheme="minorHAnsi" w:hAnsiTheme="minorHAnsi" w:cstheme="minorHAnsi"/>
          <w:color w:val="auto"/>
        </w:rPr>
        <w:t xml:space="preserve">pigments), the </w:t>
      </w:r>
      <w:r w:rsidR="00B120CB" w:rsidRPr="008B3522">
        <w:rPr>
          <w:rFonts w:asciiTheme="minorHAnsi" w:hAnsiTheme="minorHAnsi" w:cstheme="minorHAnsi"/>
          <w:color w:val="auto"/>
        </w:rPr>
        <w:t xml:space="preserve">identification </w:t>
      </w:r>
      <w:r w:rsidR="00BE601B" w:rsidRPr="008B3522">
        <w:rPr>
          <w:rFonts w:asciiTheme="minorHAnsi" w:hAnsiTheme="minorHAnsi" w:cstheme="minorHAnsi"/>
          <w:color w:val="auto"/>
        </w:rPr>
        <w:t>might be challenging (</w:t>
      </w:r>
      <w:r w:rsidR="00B120CB" w:rsidRPr="008B3522">
        <w:rPr>
          <w:rFonts w:asciiTheme="minorHAnsi" w:hAnsiTheme="minorHAnsi" w:cstheme="minorHAnsi"/>
          <w:color w:val="auto"/>
        </w:rPr>
        <w:t xml:space="preserve">cf. ink displayed in </w:t>
      </w:r>
      <w:r w:rsidR="002E2ED3" w:rsidRPr="002E2ED3">
        <w:rPr>
          <w:rFonts w:asciiTheme="minorHAnsi" w:hAnsiTheme="minorHAnsi" w:cstheme="minorHAnsi"/>
          <w:b/>
          <w:color w:val="auto"/>
        </w:rPr>
        <w:t>Figure 3</w:t>
      </w:r>
      <w:r w:rsidR="00BE601B" w:rsidRPr="008B3522">
        <w:rPr>
          <w:rFonts w:asciiTheme="minorHAnsi" w:hAnsiTheme="minorHAnsi" w:cstheme="minorHAnsi"/>
          <w:color w:val="auto"/>
        </w:rPr>
        <w:t xml:space="preserve">). </w:t>
      </w:r>
      <w:r w:rsidR="003A4EE6" w:rsidRPr="008B3522">
        <w:rPr>
          <w:rFonts w:asciiTheme="minorHAnsi" w:hAnsiTheme="minorHAnsi" w:cstheme="minorHAnsi"/>
          <w:color w:val="auto"/>
        </w:rPr>
        <w:t>In addition</w:t>
      </w:r>
      <w:r w:rsidR="00E417B8" w:rsidRPr="008B3522">
        <w:rPr>
          <w:rFonts w:asciiTheme="minorHAnsi" w:hAnsiTheme="minorHAnsi" w:cstheme="minorHAnsi"/>
          <w:color w:val="auto"/>
        </w:rPr>
        <w:t xml:space="preserve">, the pyrolysis products must be able to enter the gas phase. Polymers like hydroxyethyl-cellulose consisting of sugar monomers that have to be </w:t>
      </w:r>
      <w:r w:rsidR="00622EAE" w:rsidRPr="008B3522">
        <w:rPr>
          <w:rFonts w:asciiTheme="minorHAnsi" w:hAnsiTheme="minorHAnsi" w:cstheme="minorHAnsi"/>
          <w:color w:val="auto"/>
        </w:rPr>
        <w:t xml:space="preserve">chemically modified </w:t>
      </w:r>
      <w:r w:rsidR="00E417B8" w:rsidRPr="008B3522">
        <w:rPr>
          <w:rFonts w:asciiTheme="minorHAnsi" w:hAnsiTheme="minorHAnsi" w:cstheme="minorHAnsi"/>
          <w:color w:val="auto"/>
        </w:rPr>
        <w:t>for GC</w:t>
      </w:r>
      <w:r w:rsidR="007B789A">
        <w:rPr>
          <w:rFonts w:asciiTheme="minorHAnsi" w:hAnsiTheme="minorHAnsi" w:cstheme="minorHAnsi"/>
          <w:color w:val="auto"/>
        </w:rPr>
        <w:t>-</w:t>
      </w:r>
      <w:r w:rsidR="00E417B8" w:rsidRPr="008B3522">
        <w:rPr>
          <w:rFonts w:asciiTheme="minorHAnsi" w:hAnsiTheme="minorHAnsi" w:cstheme="minorHAnsi"/>
          <w:color w:val="auto"/>
        </w:rPr>
        <w:t xml:space="preserve">MS analysis cannot be detected </w:t>
      </w:r>
      <w:r w:rsidR="003A4EE6" w:rsidRPr="008B3522">
        <w:rPr>
          <w:rFonts w:asciiTheme="minorHAnsi" w:hAnsiTheme="minorHAnsi" w:cstheme="minorHAnsi"/>
          <w:color w:val="auto"/>
        </w:rPr>
        <w:t xml:space="preserve">by </w:t>
      </w:r>
      <w:proofErr w:type="spellStart"/>
      <w:r w:rsidR="00622EAE" w:rsidRPr="008B3522">
        <w:rPr>
          <w:rFonts w:asciiTheme="minorHAnsi" w:hAnsiTheme="minorHAnsi" w:cstheme="minorHAnsi"/>
          <w:color w:val="auto"/>
        </w:rPr>
        <w:t>py</w:t>
      </w:r>
      <w:proofErr w:type="spellEnd"/>
      <w:r w:rsidR="00622EAE" w:rsidRPr="008B3522">
        <w:rPr>
          <w:rFonts w:asciiTheme="minorHAnsi" w:hAnsiTheme="minorHAnsi" w:cstheme="minorHAnsi"/>
          <w:color w:val="auto"/>
        </w:rPr>
        <w:t>-GC</w:t>
      </w:r>
      <w:r w:rsidR="007B789A">
        <w:rPr>
          <w:rFonts w:asciiTheme="minorHAnsi" w:hAnsiTheme="minorHAnsi" w:cstheme="minorHAnsi"/>
          <w:color w:val="auto"/>
        </w:rPr>
        <w:t>-</w:t>
      </w:r>
      <w:r w:rsidR="00622EAE" w:rsidRPr="008B3522">
        <w:rPr>
          <w:rFonts w:asciiTheme="minorHAnsi" w:hAnsiTheme="minorHAnsi" w:cstheme="minorHAnsi"/>
          <w:color w:val="auto"/>
        </w:rPr>
        <w:t>MS</w:t>
      </w:r>
      <w:r w:rsidR="00E417B8" w:rsidRPr="008B3522">
        <w:rPr>
          <w:rFonts w:asciiTheme="minorHAnsi" w:hAnsiTheme="minorHAnsi" w:cstheme="minorHAnsi"/>
          <w:color w:val="auto"/>
        </w:rPr>
        <w:t>.</w:t>
      </w:r>
      <w:r w:rsidR="00B7205D">
        <w:rPr>
          <w:rFonts w:asciiTheme="minorHAnsi" w:hAnsiTheme="minorHAnsi" w:cstheme="minorHAnsi"/>
          <w:color w:val="auto"/>
        </w:rPr>
        <w:t xml:space="preserve"> </w:t>
      </w:r>
      <w:r w:rsidR="00690448" w:rsidRPr="008B3522">
        <w:rPr>
          <w:rFonts w:asciiTheme="minorHAnsi" w:hAnsiTheme="minorHAnsi" w:cstheme="minorHAnsi"/>
          <w:color w:val="auto"/>
        </w:rPr>
        <w:t xml:space="preserve">As in all other methods, only pigments </w:t>
      </w:r>
      <w:r w:rsidR="00B120CB" w:rsidRPr="008B3522">
        <w:rPr>
          <w:rFonts w:asciiTheme="minorHAnsi" w:hAnsiTheme="minorHAnsi" w:cstheme="minorHAnsi"/>
          <w:color w:val="auto"/>
        </w:rPr>
        <w:t xml:space="preserve">with known pyrograms </w:t>
      </w:r>
      <w:r w:rsidR="00690448" w:rsidRPr="008B3522">
        <w:rPr>
          <w:rFonts w:asciiTheme="minorHAnsi" w:hAnsiTheme="minorHAnsi" w:cstheme="minorHAnsi"/>
          <w:color w:val="auto"/>
        </w:rPr>
        <w:t xml:space="preserve">can be identified. </w:t>
      </w:r>
      <w:r w:rsidR="00B120CB" w:rsidRPr="008B3522">
        <w:rPr>
          <w:rFonts w:asciiTheme="minorHAnsi" w:hAnsiTheme="minorHAnsi" w:cstheme="minorHAnsi"/>
          <w:color w:val="auto"/>
        </w:rPr>
        <w:t>However, m</w:t>
      </w:r>
      <w:r w:rsidR="00B97D84" w:rsidRPr="008B3522">
        <w:rPr>
          <w:rFonts w:asciiTheme="minorHAnsi" w:hAnsiTheme="minorHAnsi" w:cstheme="minorHAnsi"/>
          <w:color w:val="auto"/>
        </w:rPr>
        <w:t>ai</w:t>
      </w:r>
      <w:r w:rsidR="00B120CB" w:rsidRPr="008B3522">
        <w:rPr>
          <w:rFonts w:asciiTheme="minorHAnsi" w:hAnsiTheme="minorHAnsi" w:cstheme="minorHAnsi"/>
          <w:color w:val="auto"/>
        </w:rPr>
        <w:t>n decomposition products can be concluded from the pigment structure, especially in the case of azo pigments</w:t>
      </w:r>
      <w:r w:rsidR="00B97D84" w:rsidRPr="008B3522">
        <w:rPr>
          <w:rFonts w:asciiTheme="minorHAnsi" w:hAnsiTheme="minorHAnsi" w:cstheme="minorHAnsi"/>
          <w:color w:val="auto"/>
        </w:rPr>
        <w:t>. T</w:t>
      </w:r>
      <w:r w:rsidR="00B120CB" w:rsidRPr="008B3522">
        <w:rPr>
          <w:rFonts w:asciiTheme="minorHAnsi" w:hAnsiTheme="minorHAnsi" w:cstheme="minorHAnsi"/>
          <w:color w:val="auto"/>
        </w:rPr>
        <w:t>herefore</w:t>
      </w:r>
      <w:r w:rsidR="00B97D84" w:rsidRPr="008B3522">
        <w:rPr>
          <w:rFonts w:asciiTheme="minorHAnsi" w:hAnsiTheme="minorHAnsi" w:cstheme="minorHAnsi"/>
          <w:color w:val="auto"/>
        </w:rPr>
        <w:t xml:space="preserve">, </w:t>
      </w:r>
      <w:r w:rsidR="00B120CB" w:rsidRPr="008B3522">
        <w:rPr>
          <w:rFonts w:asciiTheme="minorHAnsi" w:hAnsiTheme="minorHAnsi" w:cstheme="minorHAnsi"/>
          <w:color w:val="auto"/>
        </w:rPr>
        <w:t>check</w:t>
      </w:r>
      <w:r w:rsidR="00B97D84" w:rsidRPr="008B3522">
        <w:rPr>
          <w:rFonts w:asciiTheme="minorHAnsi" w:hAnsiTheme="minorHAnsi" w:cstheme="minorHAnsi"/>
          <w:color w:val="auto"/>
        </w:rPr>
        <w:t>ing</w:t>
      </w:r>
      <w:r w:rsidR="00B120CB" w:rsidRPr="008B3522">
        <w:rPr>
          <w:rFonts w:asciiTheme="minorHAnsi" w:hAnsiTheme="minorHAnsi" w:cstheme="minorHAnsi"/>
          <w:color w:val="auto"/>
        </w:rPr>
        <w:t xml:space="preserve"> for plausibility of a declared pigment</w:t>
      </w:r>
      <w:r w:rsidR="00B97D84" w:rsidRPr="008B3522">
        <w:rPr>
          <w:rFonts w:asciiTheme="minorHAnsi" w:hAnsiTheme="minorHAnsi" w:cstheme="minorHAnsi"/>
          <w:color w:val="auto"/>
        </w:rPr>
        <w:t xml:space="preserve"> can be carried out</w:t>
      </w:r>
      <w:r w:rsidR="00B120CB" w:rsidRPr="008B3522">
        <w:rPr>
          <w:rFonts w:asciiTheme="minorHAnsi" w:hAnsiTheme="minorHAnsi" w:cstheme="minorHAnsi"/>
          <w:color w:val="auto"/>
        </w:rPr>
        <w:t xml:space="preserve"> even if </w:t>
      </w:r>
      <w:r w:rsidR="00B97D84" w:rsidRPr="008B3522">
        <w:rPr>
          <w:rFonts w:asciiTheme="minorHAnsi" w:hAnsiTheme="minorHAnsi" w:cstheme="minorHAnsi"/>
          <w:color w:val="auto"/>
        </w:rPr>
        <w:t xml:space="preserve">the pigment has </w:t>
      </w:r>
      <w:r w:rsidR="00B120CB" w:rsidRPr="008B3522">
        <w:rPr>
          <w:rFonts w:asciiTheme="minorHAnsi" w:hAnsiTheme="minorHAnsi" w:cstheme="minorHAnsi"/>
          <w:color w:val="auto"/>
        </w:rPr>
        <w:t xml:space="preserve">never </w:t>
      </w:r>
      <w:r w:rsidR="00B97D84" w:rsidRPr="008B3522">
        <w:rPr>
          <w:rFonts w:asciiTheme="minorHAnsi" w:hAnsiTheme="minorHAnsi" w:cstheme="minorHAnsi"/>
          <w:color w:val="auto"/>
        </w:rPr>
        <w:t xml:space="preserve">been analyzed </w:t>
      </w:r>
      <w:r w:rsidR="00B120CB" w:rsidRPr="008B3522">
        <w:rPr>
          <w:rFonts w:asciiTheme="minorHAnsi" w:hAnsiTheme="minorHAnsi" w:cstheme="minorHAnsi"/>
          <w:color w:val="auto"/>
        </w:rPr>
        <w:t xml:space="preserve">in </w:t>
      </w:r>
      <w:proofErr w:type="spellStart"/>
      <w:r w:rsidR="00622EAE" w:rsidRPr="008B3522">
        <w:rPr>
          <w:rFonts w:asciiTheme="minorHAnsi" w:hAnsiTheme="minorHAnsi" w:cstheme="minorHAnsi"/>
          <w:color w:val="auto"/>
        </w:rPr>
        <w:t>py</w:t>
      </w:r>
      <w:proofErr w:type="spellEnd"/>
      <w:r w:rsidR="00622EAE" w:rsidRPr="008B3522">
        <w:rPr>
          <w:rFonts w:asciiTheme="minorHAnsi" w:hAnsiTheme="minorHAnsi" w:cstheme="minorHAnsi"/>
          <w:color w:val="auto"/>
        </w:rPr>
        <w:t>-GC</w:t>
      </w:r>
      <w:r w:rsidR="007B789A">
        <w:rPr>
          <w:rFonts w:asciiTheme="minorHAnsi" w:hAnsiTheme="minorHAnsi" w:cstheme="minorHAnsi"/>
          <w:color w:val="auto"/>
        </w:rPr>
        <w:t>-</w:t>
      </w:r>
      <w:r w:rsidR="00622EAE" w:rsidRPr="008B3522">
        <w:rPr>
          <w:rFonts w:asciiTheme="minorHAnsi" w:hAnsiTheme="minorHAnsi" w:cstheme="minorHAnsi"/>
          <w:color w:val="auto"/>
        </w:rPr>
        <w:t>MS</w:t>
      </w:r>
      <w:r w:rsidR="00B120CB" w:rsidRPr="008B3522">
        <w:rPr>
          <w:rFonts w:asciiTheme="minorHAnsi" w:hAnsiTheme="minorHAnsi" w:cstheme="minorHAnsi"/>
          <w:color w:val="auto"/>
        </w:rPr>
        <w:t xml:space="preserve"> before</w:t>
      </w:r>
      <w:r w:rsidR="00690448" w:rsidRPr="008B3522">
        <w:rPr>
          <w:rFonts w:asciiTheme="minorHAnsi" w:hAnsiTheme="minorHAnsi" w:cstheme="minorHAnsi"/>
          <w:color w:val="auto"/>
        </w:rPr>
        <w:t>.</w:t>
      </w:r>
    </w:p>
    <w:p w14:paraId="16FBF021" w14:textId="77777777" w:rsidR="008B3522" w:rsidRPr="008B3522" w:rsidRDefault="008B3522" w:rsidP="002E2ED3">
      <w:pPr>
        <w:rPr>
          <w:rFonts w:asciiTheme="minorHAnsi" w:hAnsiTheme="minorHAnsi" w:cstheme="minorHAnsi"/>
          <w:color w:val="auto"/>
        </w:rPr>
      </w:pPr>
    </w:p>
    <w:p w14:paraId="5A37E965" w14:textId="77777777" w:rsidR="00D458AD" w:rsidRPr="008B3522" w:rsidRDefault="00806833" w:rsidP="002E2ED3">
      <w:pPr>
        <w:rPr>
          <w:rFonts w:asciiTheme="minorHAnsi" w:hAnsiTheme="minorHAnsi" w:cstheme="minorHAnsi"/>
          <w:color w:val="auto"/>
        </w:rPr>
      </w:pPr>
      <w:r w:rsidRPr="008B3522">
        <w:rPr>
          <w:rFonts w:asciiTheme="minorHAnsi" w:hAnsiTheme="minorHAnsi" w:cstheme="minorHAnsi"/>
          <w:color w:val="auto"/>
        </w:rPr>
        <w:t xml:space="preserve">The method can be used to discriminate original inks from counterfeit products. However, a reliable sample of the original ink must be available. Since the composition of inks may change over time, inks produced in the same time range or at best from the same batch must be used for </w:t>
      </w:r>
      <w:r w:rsidR="00E67AAD" w:rsidRPr="008B3522">
        <w:rPr>
          <w:rFonts w:asciiTheme="minorHAnsi" w:hAnsiTheme="minorHAnsi" w:cstheme="minorHAnsi"/>
          <w:color w:val="auto"/>
        </w:rPr>
        <w:t>comparison. In</w:t>
      </w:r>
      <w:r w:rsidR="00D458AD" w:rsidRPr="008B3522">
        <w:rPr>
          <w:rFonts w:asciiTheme="minorHAnsi" w:hAnsiTheme="minorHAnsi" w:cstheme="minorHAnsi"/>
          <w:color w:val="auto"/>
        </w:rPr>
        <w:t xml:space="preserve"> future, </w:t>
      </w:r>
      <w:proofErr w:type="spellStart"/>
      <w:r w:rsidR="00622EAE" w:rsidRPr="008B3522">
        <w:rPr>
          <w:rFonts w:asciiTheme="minorHAnsi" w:hAnsiTheme="minorHAnsi" w:cstheme="minorHAnsi"/>
          <w:color w:val="auto"/>
        </w:rPr>
        <w:t>py</w:t>
      </w:r>
      <w:proofErr w:type="spellEnd"/>
      <w:r w:rsidR="00622EAE" w:rsidRPr="008B3522">
        <w:rPr>
          <w:rFonts w:asciiTheme="minorHAnsi" w:hAnsiTheme="minorHAnsi" w:cstheme="minorHAnsi"/>
          <w:color w:val="auto"/>
        </w:rPr>
        <w:t>-GC</w:t>
      </w:r>
      <w:r w:rsidR="007B789A">
        <w:rPr>
          <w:rFonts w:asciiTheme="minorHAnsi" w:hAnsiTheme="minorHAnsi" w:cstheme="minorHAnsi"/>
          <w:color w:val="auto"/>
        </w:rPr>
        <w:t>-</w:t>
      </w:r>
      <w:r w:rsidR="00622EAE" w:rsidRPr="008B3522">
        <w:rPr>
          <w:rFonts w:asciiTheme="minorHAnsi" w:hAnsiTheme="minorHAnsi" w:cstheme="minorHAnsi"/>
          <w:color w:val="auto"/>
        </w:rPr>
        <w:t>MS</w:t>
      </w:r>
      <w:r w:rsidR="00D458AD" w:rsidRPr="008B3522">
        <w:rPr>
          <w:rFonts w:asciiTheme="minorHAnsi" w:hAnsiTheme="minorHAnsi" w:cstheme="minorHAnsi"/>
          <w:color w:val="auto"/>
        </w:rPr>
        <w:t xml:space="preserve"> might be used to monitor tattoo ink ingredients and thereby reveal declaratio</w:t>
      </w:r>
      <w:r w:rsidR="00B120CB" w:rsidRPr="008B3522">
        <w:rPr>
          <w:rFonts w:asciiTheme="minorHAnsi" w:hAnsiTheme="minorHAnsi" w:cstheme="minorHAnsi"/>
          <w:color w:val="auto"/>
        </w:rPr>
        <w:t>n fraud and</w:t>
      </w:r>
      <w:r w:rsidR="00D458AD" w:rsidRPr="008B3522">
        <w:rPr>
          <w:rFonts w:asciiTheme="minorHAnsi" w:hAnsiTheme="minorHAnsi" w:cstheme="minorHAnsi"/>
          <w:color w:val="auto"/>
        </w:rPr>
        <w:t xml:space="preserve"> the use of banned pigments and possible other ingredients. </w:t>
      </w:r>
      <w:r w:rsidR="00CE1AB1">
        <w:rPr>
          <w:rFonts w:asciiTheme="minorHAnsi" w:hAnsiTheme="minorHAnsi" w:cstheme="minorHAnsi"/>
          <w:color w:val="auto"/>
        </w:rPr>
        <w:t>A f</w:t>
      </w:r>
      <w:r w:rsidR="00D458AD" w:rsidRPr="008B3522">
        <w:rPr>
          <w:rFonts w:asciiTheme="minorHAnsi" w:hAnsiTheme="minorHAnsi" w:cstheme="minorHAnsi"/>
          <w:color w:val="auto"/>
        </w:rPr>
        <w:t>urther application of th</w:t>
      </w:r>
      <w:r w:rsidR="00CE1AB1">
        <w:rPr>
          <w:rFonts w:asciiTheme="minorHAnsi" w:hAnsiTheme="minorHAnsi" w:cstheme="minorHAnsi"/>
          <w:color w:val="auto"/>
        </w:rPr>
        <w:t>ese</w:t>
      </w:r>
      <w:r w:rsidR="00D458AD" w:rsidRPr="008B3522">
        <w:rPr>
          <w:rFonts w:asciiTheme="minorHAnsi" w:hAnsiTheme="minorHAnsi" w:cstheme="minorHAnsi"/>
          <w:color w:val="auto"/>
        </w:rPr>
        <w:t xml:space="preserve"> method</w:t>
      </w:r>
      <w:r w:rsidR="00CE1AB1">
        <w:rPr>
          <w:rFonts w:asciiTheme="minorHAnsi" w:hAnsiTheme="minorHAnsi" w:cstheme="minorHAnsi"/>
          <w:color w:val="auto"/>
        </w:rPr>
        <w:t>s</w:t>
      </w:r>
      <w:r w:rsidR="00D458AD" w:rsidRPr="008B3522">
        <w:rPr>
          <w:rFonts w:asciiTheme="minorHAnsi" w:hAnsiTheme="minorHAnsi" w:cstheme="minorHAnsi"/>
          <w:color w:val="auto"/>
        </w:rPr>
        <w:t xml:space="preserve"> might be</w:t>
      </w:r>
      <w:r w:rsidR="00CE1AB1">
        <w:rPr>
          <w:rFonts w:asciiTheme="minorHAnsi" w:hAnsiTheme="minorHAnsi" w:cstheme="minorHAnsi"/>
          <w:color w:val="auto"/>
        </w:rPr>
        <w:t xml:space="preserve"> </w:t>
      </w:r>
      <w:r w:rsidR="00D458AD" w:rsidRPr="008B3522">
        <w:rPr>
          <w:rFonts w:asciiTheme="minorHAnsi" w:hAnsiTheme="minorHAnsi" w:cstheme="minorHAnsi"/>
          <w:color w:val="auto"/>
        </w:rPr>
        <w:t xml:space="preserve">the identification of </w:t>
      </w:r>
      <w:r w:rsidR="00A8222B" w:rsidRPr="008B3522">
        <w:rPr>
          <w:rFonts w:asciiTheme="minorHAnsi" w:hAnsiTheme="minorHAnsi" w:cstheme="minorHAnsi"/>
          <w:color w:val="auto"/>
        </w:rPr>
        <w:t>counterfeit</w:t>
      </w:r>
      <w:r w:rsidR="00D458AD" w:rsidRPr="008B3522">
        <w:rPr>
          <w:rFonts w:asciiTheme="minorHAnsi" w:hAnsiTheme="minorHAnsi" w:cstheme="minorHAnsi"/>
          <w:color w:val="auto"/>
        </w:rPr>
        <w:t xml:space="preserve"> products</w:t>
      </w:r>
      <w:r w:rsidR="00D458AD" w:rsidRPr="008B3522">
        <w:rPr>
          <w:rFonts w:asciiTheme="minorHAnsi" w:hAnsiTheme="minorHAnsi" w:cstheme="minorHAnsi"/>
          <w:color w:val="auto"/>
        </w:rPr>
        <w:fldChar w:fldCharType="begin"/>
      </w:r>
      <w:r w:rsidR="00777561">
        <w:rPr>
          <w:rFonts w:asciiTheme="minorHAnsi" w:hAnsiTheme="minorHAnsi" w:cstheme="minorHAnsi"/>
          <w:color w:val="auto"/>
        </w:rPr>
        <w:instrText xml:space="preserve"> ADDIN EN.CITE &lt;EndNote&gt;&lt;Cite&gt;&lt;Author&gt;Yang&lt;/Author&gt;&lt;Year&gt;2015&lt;/Year&gt;&lt;RecNum&gt;14&lt;/RecNum&gt;&lt;DisplayText&gt;&lt;style face="superscript"&gt;14&lt;/style&gt;&lt;/DisplayText&gt;&lt;record&gt;&lt;rec-number&gt;14&lt;/rec-number&gt;&lt;foreign-keys&gt;&lt;key app="EN" db-id="vspvpd5zfxs2z2e0297vd0xzrsadaf9p0eff" timestamp="1550656526"&gt;14&lt;/key&gt;&lt;/foreign-keys&gt;&lt;ref-type name="Journal Article"&gt;17&lt;/ref-type&gt;&lt;contributors&gt;&lt;authors&gt;&lt;author&gt;Yang, Sheng-Hsiung&lt;/author&gt;&lt;author&gt;Shen, Jermiah Y.&lt;/author&gt;&lt;author&gt;Chang, Matt S.&lt;/author&gt;&lt;author&gt;Wu, Gaston J.&lt;/author&gt;&lt;/authors&gt;&lt;/contributors&gt;&lt;titles&gt;&lt;title&gt;Differentiation of vehicle top coating paints using pyrolysis-gas chromatography/mass spectrometry and multivariate chemometrics with statistical comparisons&lt;/title&gt;&lt;secondary-title&gt;Analytical Methods&lt;/secondary-title&gt;&lt;/titles&gt;&lt;periodical&gt;&lt;full-title&gt;Analytical Methods&lt;/full-title&gt;&lt;/periodical&gt;&lt;pages&gt;1527-1534&lt;/pages&gt;&lt;volume&gt;7&lt;/volume&gt;&lt;dates&gt;&lt;year&gt;2015&lt;/year&gt;&lt;/dates&gt;&lt;isbn&gt;1759-9660&amp;#xD;1759-9679&lt;/isbn&gt;&lt;urls&gt;&lt;/urls&gt;&lt;electronic-resource-num&gt;10.1039/c4ay02730b&lt;/electronic-resource-num&gt;&lt;/record&gt;&lt;/Cite&gt;&lt;/EndNote&gt;</w:instrText>
      </w:r>
      <w:r w:rsidR="00D458AD" w:rsidRPr="008B3522">
        <w:rPr>
          <w:rFonts w:asciiTheme="minorHAnsi" w:hAnsiTheme="minorHAnsi" w:cstheme="minorHAnsi"/>
          <w:color w:val="auto"/>
        </w:rPr>
        <w:fldChar w:fldCharType="separate"/>
      </w:r>
      <w:r w:rsidR="00F70D41" w:rsidRPr="00F70D41">
        <w:rPr>
          <w:rFonts w:asciiTheme="minorHAnsi" w:hAnsiTheme="minorHAnsi" w:cstheme="minorHAnsi"/>
          <w:noProof/>
          <w:color w:val="auto"/>
          <w:vertAlign w:val="superscript"/>
        </w:rPr>
        <w:t>14</w:t>
      </w:r>
      <w:r w:rsidR="00D458AD" w:rsidRPr="008B3522">
        <w:rPr>
          <w:rFonts w:asciiTheme="minorHAnsi" w:hAnsiTheme="minorHAnsi" w:cstheme="minorHAnsi"/>
          <w:color w:val="auto"/>
        </w:rPr>
        <w:fldChar w:fldCharType="end"/>
      </w:r>
      <w:r w:rsidR="00D458AD" w:rsidRPr="008B3522">
        <w:rPr>
          <w:rFonts w:asciiTheme="minorHAnsi" w:hAnsiTheme="minorHAnsi" w:cstheme="minorHAnsi"/>
          <w:color w:val="auto"/>
        </w:rPr>
        <w:t xml:space="preserve">. </w:t>
      </w:r>
    </w:p>
    <w:p w14:paraId="2E01A581" w14:textId="77777777" w:rsidR="00BE601B" w:rsidRPr="008B3522" w:rsidRDefault="00BE601B" w:rsidP="002E2ED3">
      <w:pPr>
        <w:rPr>
          <w:rFonts w:asciiTheme="minorHAnsi" w:hAnsiTheme="minorHAnsi" w:cstheme="minorHAnsi"/>
          <w:color w:val="auto"/>
        </w:rPr>
      </w:pPr>
    </w:p>
    <w:p w14:paraId="1037093A" w14:textId="77777777" w:rsidR="008B3522" w:rsidRPr="008B3522" w:rsidRDefault="00AA03DF" w:rsidP="002E2ED3">
      <w:pPr>
        <w:pStyle w:val="NormalWeb"/>
        <w:spacing w:before="0" w:beforeAutospacing="0" w:after="0" w:afterAutospacing="0"/>
        <w:rPr>
          <w:rFonts w:asciiTheme="minorHAnsi" w:hAnsiTheme="minorHAnsi" w:cstheme="minorHAnsi"/>
          <w:color w:val="auto"/>
        </w:rPr>
      </w:pPr>
      <w:r w:rsidRPr="008B3522">
        <w:rPr>
          <w:rFonts w:asciiTheme="minorHAnsi" w:hAnsiTheme="minorHAnsi" w:cstheme="minorHAnsi"/>
          <w:b/>
          <w:bCs/>
          <w:color w:val="auto"/>
        </w:rPr>
        <w:t>ACKNOWLEDGMENTS:</w:t>
      </w:r>
    </w:p>
    <w:p w14:paraId="2A69B4DD" w14:textId="77777777" w:rsidR="00AA03DF" w:rsidRPr="008B3522" w:rsidRDefault="00D458AD" w:rsidP="002E2ED3">
      <w:pPr>
        <w:rPr>
          <w:rFonts w:asciiTheme="minorHAnsi" w:hAnsiTheme="minorHAnsi" w:cstheme="minorHAnsi"/>
          <w:color w:val="auto"/>
        </w:rPr>
      </w:pPr>
      <w:r w:rsidRPr="008B3522">
        <w:rPr>
          <w:rFonts w:asciiTheme="minorHAnsi" w:hAnsiTheme="minorHAnsi" w:cstheme="minorHAnsi"/>
          <w:color w:val="auto"/>
        </w:rPr>
        <w:t>This work was supported by the intramural research project (SFP #13</w:t>
      </w:r>
      <w:r w:rsidR="00D97846" w:rsidRPr="008B3522">
        <w:rPr>
          <w:rFonts w:asciiTheme="minorHAnsi" w:hAnsiTheme="minorHAnsi" w:cstheme="minorHAnsi"/>
          <w:color w:val="auto"/>
        </w:rPr>
        <w:t>23</w:t>
      </w:r>
      <w:r w:rsidRPr="008B3522">
        <w:rPr>
          <w:rFonts w:asciiTheme="minorHAnsi" w:hAnsiTheme="minorHAnsi" w:cstheme="minorHAnsi"/>
          <w:color w:val="auto"/>
        </w:rPr>
        <w:t>-</w:t>
      </w:r>
      <w:r w:rsidR="00D97846" w:rsidRPr="008B3522">
        <w:rPr>
          <w:rFonts w:asciiTheme="minorHAnsi" w:hAnsiTheme="minorHAnsi" w:cstheme="minorHAnsi"/>
          <w:color w:val="auto"/>
        </w:rPr>
        <w:t>103</w:t>
      </w:r>
      <w:r w:rsidRPr="008B3522">
        <w:rPr>
          <w:rFonts w:asciiTheme="minorHAnsi" w:hAnsiTheme="minorHAnsi" w:cstheme="minorHAnsi"/>
          <w:color w:val="auto"/>
        </w:rPr>
        <w:t>) at the German Federal Institute for Risk Assessment (BfR)</w:t>
      </w:r>
      <w:r w:rsidR="00E03927" w:rsidRPr="008B3522">
        <w:rPr>
          <w:rFonts w:asciiTheme="minorHAnsi" w:hAnsiTheme="minorHAnsi" w:cstheme="minorHAnsi"/>
          <w:color w:val="auto"/>
        </w:rPr>
        <w:t>.</w:t>
      </w:r>
    </w:p>
    <w:p w14:paraId="344C3E01" w14:textId="77777777" w:rsidR="00E03927" w:rsidRPr="008B3522" w:rsidRDefault="00E03927" w:rsidP="002E2ED3">
      <w:pPr>
        <w:rPr>
          <w:rFonts w:asciiTheme="minorHAnsi" w:hAnsiTheme="minorHAnsi" w:cstheme="minorHAnsi"/>
          <w:b/>
          <w:bCs/>
          <w:color w:val="auto"/>
        </w:rPr>
      </w:pPr>
    </w:p>
    <w:p w14:paraId="6BF37D49" w14:textId="77777777" w:rsidR="008B3522" w:rsidRPr="008B3522" w:rsidRDefault="00AA03DF" w:rsidP="002E2ED3">
      <w:pPr>
        <w:pStyle w:val="NormalWeb"/>
        <w:spacing w:before="0" w:beforeAutospacing="0" w:after="0" w:afterAutospacing="0"/>
        <w:rPr>
          <w:rFonts w:asciiTheme="minorHAnsi" w:hAnsiTheme="minorHAnsi" w:cstheme="minorHAnsi"/>
          <w:color w:val="auto"/>
        </w:rPr>
      </w:pPr>
      <w:r w:rsidRPr="008B3522">
        <w:rPr>
          <w:rFonts w:asciiTheme="minorHAnsi" w:hAnsiTheme="minorHAnsi" w:cstheme="minorHAnsi"/>
          <w:b/>
          <w:color w:val="auto"/>
        </w:rPr>
        <w:t>DISCLOSURES</w:t>
      </w:r>
      <w:r w:rsidRPr="008B3522">
        <w:rPr>
          <w:rFonts w:asciiTheme="minorHAnsi" w:hAnsiTheme="minorHAnsi" w:cstheme="minorHAnsi"/>
          <w:b/>
          <w:bCs/>
          <w:color w:val="auto"/>
        </w:rPr>
        <w:t>:</w:t>
      </w:r>
    </w:p>
    <w:p w14:paraId="771A39F3" w14:textId="77777777" w:rsidR="008F31C6" w:rsidRPr="008B3522" w:rsidRDefault="00E03927" w:rsidP="002E2ED3">
      <w:pPr>
        <w:pStyle w:val="NormalWeb"/>
        <w:spacing w:before="0" w:beforeAutospacing="0" w:after="0" w:afterAutospacing="0"/>
        <w:rPr>
          <w:rFonts w:asciiTheme="minorHAnsi" w:hAnsiTheme="minorHAnsi" w:cstheme="minorHAnsi"/>
          <w:color w:val="auto"/>
        </w:rPr>
      </w:pPr>
      <w:r w:rsidRPr="008B3522">
        <w:rPr>
          <w:rFonts w:asciiTheme="minorHAnsi" w:hAnsiTheme="minorHAnsi" w:cstheme="minorHAnsi"/>
          <w:color w:val="auto"/>
        </w:rPr>
        <w:t>Th</w:t>
      </w:r>
      <w:r w:rsidR="008F31C6" w:rsidRPr="008B3522">
        <w:rPr>
          <w:rFonts w:asciiTheme="minorHAnsi" w:hAnsiTheme="minorHAnsi" w:cstheme="minorHAnsi"/>
          <w:color w:val="auto"/>
        </w:rPr>
        <w:t>e authors ha</w:t>
      </w:r>
      <w:r w:rsidRPr="008B3522">
        <w:rPr>
          <w:rFonts w:asciiTheme="minorHAnsi" w:hAnsiTheme="minorHAnsi" w:cstheme="minorHAnsi"/>
          <w:color w:val="auto"/>
        </w:rPr>
        <w:t>ve nothing to disclose.</w:t>
      </w:r>
    </w:p>
    <w:p w14:paraId="442E16CA" w14:textId="77777777" w:rsidR="00AA03DF" w:rsidRPr="008B3522" w:rsidRDefault="00AA03DF" w:rsidP="002E2ED3">
      <w:pPr>
        <w:rPr>
          <w:rFonts w:asciiTheme="minorHAnsi" w:hAnsiTheme="minorHAnsi" w:cstheme="minorHAnsi"/>
          <w:color w:val="auto"/>
        </w:rPr>
      </w:pPr>
    </w:p>
    <w:p w14:paraId="372D126F" w14:textId="77777777" w:rsidR="00D34071" w:rsidRPr="008B3522" w:rsidRDefault="00D34071" w:rsidP="002E2ED3">
      <w:pPr>
        <w:rPr>
          <w:rFonts w:asciiTheme="minorHAnsi" w:hAnsiTheme="minorHAnsi" w:cstheme="minorHAnsi"/>
          <w:b/>
          <w:color w:val="auto"/>
        </w:rPr>
      </w:pPr>
      <w:r w:rsidRPr="008B3522">
        <w:rPr>
          <w:rFonts w:asciiTheme="minorHAnsi" w:hAnsiTheme="minorHAnsi" w:cstheme="minorHAnsi"/>
          <w:b/>
          <w:bCs/>
          <w:color w:val="auto"/>
        </w:rPr>
        <w:t>REFERENCES:</w:t>
      </w:r>
    </w:p>
    <w:p w14:paraId="5728F800" w14:textId="77777777" w:rsidR="00D34071" w:rsidRPr="008B3522" w:rsidRDefault="00D34071" w:rsidP="002E2ED3">
      <w:pPr>
        <w:rPr>
          <w:rFonts w:asciiTheme="minorHAnsi" w:hAnsiTheme="minorHAnsi" w:cstheme="minorHAnsi"/>
          <w:color w:val="auto"/>
        </w:rPr>
      </w:pPr>
    </w:p>
    <w:p w14:paraId="59BF035F" w14:textId="77777777" w:rsidR="004C722D" w:rsidRPr="004C722D" w:rsidRDefault="00D34071" w:rsidP="002E2ED3">
      <w:pPr>
        <w:pStyle w:val="EndNoteBibliography"/>
        <w:ind w:left="720" w:hanging="720"/>
      </w:pPr>
      <w:r w:rsidRPr="008B3522">
        <w:rPr>
          <w:rFonts w:asciiTheme="minorHAnsi" w:hAnsiTheme="minorHAnsi" w:cstheme="minorHAnsi"/>
          <w:color w:val="auto"/>
        </w:rPr>
        <w:fldChar w:fldCharType="begin"/>
      </w:r>
      <w:r w:rsidRPr="008B3522">
        <w:rPr>
          <w:rFonts w:asciiTheme="minorHAnsi" w:hAnsiTheme="minorHAnsi" w:cstheme="minorHAnsi"/>
          <w:color w:val="auto"/>
        </w:rPr>
        <w:instrText xml:space="preserve"> ADDIN EN.REFLIST </w:instrText>
      </w:r>
      <w:r w:rsidRPr="008B3522">
        <w:rPr>
          <w:rFonts w:asciiTheme="minorHAnsi" w:hAnsiTheme="minorHAnsi" w:cstheme="minorHAnsi"/>
          <w:color w:val="auto"/>
        </w:rPr>
        <w:fldChar w:fldCharType="separate"/>
      </w:r>
      <w:r w:rsidR="004C722D" w:rsidRPr="004C722D">
        <w:t>1</w:t>
      </w:r>
      <w:r w:rsidR="004C722D" w:rsidRPr="004C722D">
        <w:tab/>
        <w:t xml:space="preserve">Dirks, M. in </w:t>
      </w:r>
      <w:r w:rsidR="004C722D" w:rsidRPr="004C722D">
        <w:rPr>
          <w:i/>
        </w:rPr>
        <w:t>Tattooed skin and health</w:t>
      </w:r>
      <w:r w:rsidR="004C722D" w:rsidRPr="004C722D">
        <w:t xml:space="preserve"> Vol. 48 </w:t>
      </w:r>
      <w:r w:rsidR="004C722D" w:rsidRPr="004C722D">
        <w:rPr>
          <w:i/>
        </w:rPr>
        <w:t>Curr</w:t>
      </w:r>
      <w:r w:rsidR="00B237BF">
        <w:rPr>
          <w:i/>
        </w:rPr>
        <w:t>ent</w:t>
      </w:r>
      <w:r w:rsidR="004C722D" w:rsidRPr="004C722D">
        <w:rPr>
          <w:i/>
        </w:rPr>
        <w:t xml:space="preserve"> Probl</w:t>
      </w:r>
      <w:r w:rsidR="00B237BF">
        <w:rPr>
          <w:i/>
        </w:rPr>
        <w:t>ems in</w:t>
      </w:r>
      <w:r w:rsidR="004C722D" w:rsidRPr="004C722D">
        <w:rPr>
          <w:i/>
        </w:rPr>
        <w:t xml:space="preserve"> Dermatol</w:t>
      </w:r>
      <w:r w:rsidR="00B237BF">
        <w:rPr>
          <w:i/>
        </w:rPr>
        <w:t>ogy.</w:t>
      </w:r>
      <w:r w:rsidR="004C722D" w:rsidRPr="004C722D">
        <w:t xml:space="preserve"> </w:t>
      </w:r>
      <w:r w:rsidR="00B237BF">
        <w:t>(</w:t>
      </w:r>
      <w:r w:rsidR="004C722D" w:rsidRPr="004C722D">
        <w:t>eds Serup</w:t>
      </w:r>
      <w:r w:rsidR="00B237BF">
        <w:t>, J.</w:t>
      </w:r>
      <w:r w:rsidR="004C722D" w:rsidRPr="004C722D">
        <w:t>, N. Kluger</w:t>
      </w:r>
      <w:r w:rsidR="00B237BF">
        <w:t>, N.</w:t>
      </w:r>
      <w:r w:rsidR="004C722D" w:rsidRPr="004C722D">
        <w:t>, Bäumler</w:t>
      </w:r>
      <w:r w:rsidR="00B237BF">
        <w:t>, W.</w:t>
      </w:r>
      <w:r w:rsidR="004C722D" w:rsidRPr="004C722D">
        <w:t>)</w:t>
      </w:r>
      <w:r w:rsidR="00B237BF">
        <w:t>.</w:t>
      </w:r>
      <w:r w:rsidR="002E2ED3">
        <w:t xml:space="preserve"> </w:t>
      </w:r>
      <w:r w:rsidR="004C722D" w:rsidRPr="004C722D">
        <w:t>118–127 (Karger, 2015).</w:t>
      </w:r>
    </w:p>
    <w:p w14:paraId="0FF13885" w14:textId="77777777" w:rsidR="004C722D" w:rsidRPr="004C722D" w:rsidRDefault="004C722D" w:rsidP="002E2ED3">
      <w:pPr>
        <w:pStyle w:val="EndNoteBibliography"/>
        <w:ind w:left="720" w:hanging="720"/>
      </w:pPr>
      <w:r w:rsidRPr="004C722D">
        <w:t>2</w:t>
      </w:r>
      <w:r w:rsidRPr="004C722D">
        <w:tab/>
        <w:t>Engel, E.</w:t>
      </w:r>
      <w:r w:rsidRPr="004C722D">
        <w:rPr>
          <w:i/>
        </w:rPr>
        <w:t xml:space="preserve"> </w:t>
      </w:r>
      <w:r w:rsidRPr="00CE1AB1">
        <w:t xml:space="preserve">et al. </w:t>
      </w:r>
      <w:r w:rsidRPr="004C722D">
        <w:t xml:space="preserve">Establishment of an extraction method for the recovery of tattoo pigments from human skin using HPLC diode array detector technology. </w:t>
      </w:r>
      <w:r w:rsidRPr="004C722D">
        <w:rPr>
          <w:i/>
        </w:rPr>
        <w:t>Analytical Chemistry.</w:t>
      </w:r>
      <w:r w:rsidRPr="004C722D">
        <w:t xml:space="preserve"> </w:t>
      </w:r>
      <w:r w:rsidRPr="004C722D">
        <w:rPr>
          <w:b/>
        </w:rPr>
        <w:t>78</w:t>
      </w:r>
      <w:r w:rsidR="00CE1AB1">
        <w:rPr>
          <w:b/>
        </w:rPr>
        <w:t xml:space="preserve"> </w:t>
      </w:r>
      <w:r w:rsidR="00CE1AB1" w:rsidRPr="00B237BF">
        <w:t>(</w:t>
      </w:r>
      <w:r w:rsidRPr="00B237BF">
        <w:t>1</w:t>
      </w:r>
      <w:r w:rsidRPr="004C722D">
        <w:t>5)</w:t>
      </w:r>
      <w:r w:rsidR="00B237BF">
        <w:t>, 6440-6447</w:t>
      </w:r>
      <w:r w:rsidR="00CE1AB1">
        <w:t xml:space="preserve"> (</w:t>
      </w:r>
      <w:r w:rsidRPr="004C722D">
        <w:t>2006).</w:t>
      </w:r>
    </w:p>
    <w:p w14:paraId="3411F419" w14:textId="77777777" w:rsidR="004C722D" w:rsidRPr="004C722D" w:rsidRDefault="004C722D" w:rsidP="002E2ED3">
      <w:pPr>
        <w:pStyle w:val="EndNoteBibliography"/>
        <w:ind w:left="720" w:hanging="720"/>
      </w:pPr>
      <w:r w:rsidRPr="004C722D">
        <w:t>3</w:t>
      </w:r>
      <w:r w:rsidRPr="004C722D">
        <w:tab/>
        <w:t>Poon, K. W. C., Dadour, I. R.</w:t>
      </w:r>
      <w:r w:rsidR="00B237BF">
        <w:t>,</w:t>
      </w:r>
      <w:r w:rsidRPr="004C722D">
        <w:t xml:space="preserve"> McKinley, A. J. In situ chemical analysis of modern organic tattooing inks and pigments by micro-Raman spectroscopy. </w:t>
      </w:r>
      <w:r w:rsidRPr="004C722D">
        <w:rPr>
          <w:i/>
        </w:rPr>
        <w:t xml:space="preserve">Journal of Raman </w:t>
      </w:r>
      <w:r w:rsidRPr="004C722D">
        <w:rPr>
          <w:i/>
        </w:rPr>
        <w:lastRenderedPageBreak/>
        <w:t>Spectroscopy.</w:t>
      </w:r>
      <w:r w:rsidRPr="004C722D">
        <w:t xml:space="preserve"> </w:t>
      </w:r>
      <w:r w:rsidRPr="004C722D">
        <w:rPr>
          <w:b/>
        </w:rPr>
        <w:t>39</w:t>
      </w:r>
      <w:r w:rsidR="00CE1AB1">
        <w:rPr>
          <w:b/>
        </w:rPr>
        <w:t xml:space="preserve"> </w:t>
      </w:r>
      <w:r w:rsidR="00CE1AB1" w:rsidRPr="00B237BF">
        <w:t>(</w:t>
      </w:r>
      <w:r w:rsidRPr="004C722D">
        <w:t>9), 1227-1237</w:t>
      </w:r>
      <w:r w:rsidR="00CE1AB1">
        <w:t xml:space="preserve"> (</w:t>
      </w:r>
      <w:r w:rsidRPr="004C722D">
        <w:t>2008).</w:t>
      </w:r>
    </w:p>
    <w:p w14:paraId="2FCE3C3F" w14:textId="77777777" w:rsidR="004C722D" w:rsidRPr="004C722D" w:rsidRDefault="004C722D" w:rsidP="002E2ED3">
      <w:pPr>
        <w:pStyle w:val="EndNoteBibliography"/>
        <w:ind w:left="720" w:hanging="720"/>
      </w:pPr>
      <w:r w:rsidRPr="004C722D">
        <w:t>4</w:t>
      </w:r>
      <w:r w:rsidRPr="004C722D">
        <w:tab/>
        <w:t>Timko, A. L., Miller, C. H., Johnson, F. B.</w:t>
      </w:r>
      <w:r w:rsidR="00B237BF">
        <w:t>,</w:t>
      </w:r>
      <w:r w:rsidRPr="004C722D">
        <w:t xml:space="preserve"> Ross, V. In vitro quantitative chemical analysis of tattoo pigments. </w:t>
      </w:r>
      <w:r w:rsidRPr="004C722D">
        <w:rPr>
          <w:i/>
        </w:rPr>
        <w:t>Archives of Dermatology.</w:t>
      </w:r>
      <w:r w:rsidRPr="004C722D">
        <w:t xml:space="preserve"> </w:t>
      </w:r>
      <w:r w:rsidRPr="004C722D">
        <w:rPr>
          <w:b/>
        </w:rPr>
        <w:t>137</w:t>
      </w:r>
      <w:r w:rsidRPr="00B237BF">
        <w:t>,</w:t>
      </w:r>
      <w:r w:rsidRPr="004C722D">
        <w:t xml:space="preserve"> 143-147</w:t>
      </w:r>
      <w:r w:rsidR="00CE1AB1">
        <w:t xml:space="preserve"> (</w:t>
      </w:r>
      <w:r w:rsidRPr="004C722D">
        <w:t>2004).</w:t>
      </w:r>
    </w:p>
    <w:p w14:paraId="15EA1C93" w14:textId="77777777" w:rsidR="004C722D" w:rsidRPr="004C722D" w:rsidRDefault="004C722D" w:rsidP="002E2ED3">
      <w:pPr>
        <w:pStyle w:val="EndNoteBibliography"/>
        <w:ind w:left="720" w:hanging="720"/>
      </w:pPr>
      <w:r w:rsidRPr="004C722D">
        <w:t>5</w:t>
      </w:r>
      <w:r w:rsidRPr="004C722D">
        <w:tab/>
        <w:t>Boon, J. J.</w:t>
      </w:r>
      <w:r w:rsidR="00B237BF">
        <w:t>,</w:t>
      </w:r>
      <w:r w:rsidRPr="004C722D">
        <w:t xml:space="preserve"> Learner, T. Analytical mass spectrometry of artists' acrylic emulsion paints by direct temperature resolved mass spectrometry and laser desorption ionisation mass spectrometry. </w:t>
      </w:r>
      <w:r w:rsidRPr="004C722D">
        <w:rPr>
          <w:i/>
        </w:rPr>
        <w:t>Journal of Analytical and Applied Pyrolysis.</w:t>
      </w:r>
      <w:r w:rsidRPr="004C722D">
        <w:t xml:space="preserve"> </w:t>
      </w:r>
      <w:r w:rsidRPr="004C722D">
        <w:rPr>
          <w:b/>
        </w:rPr>
        <w:t>64</w:t>
      </w:r>
      <w:r w:rsidRPr="00B237BF">
        <w:t>,</w:t>
      </w:r>
      <w:r w:rsidRPr="004C722D">
        <w:t xml:space="preserve"> 327-344</w:t>
      </w:r>
      <w:r w:rsidR="00CE1AB1">
        <w:t xml:space="preserve"> (</w:t>
      </w:r>
      <w:r w:rsidRPr="004C722D">
        <w:t>2002).</w:t>
      </w:r>
    </w:p>
    <w:p w14:paraId="5156E527" w14:textId="77777777" w:rsidR="004C722D" w:rsidRPr="004C722D" w:rsidRDefault="004C722D" w:rsidP="002E2ED3">
      <w:pPr>
        <w:pStyle w:val="EndNoteBibliography"/>
        <w:ind w:left="720" w:hanging="720"/>
      </w:pPr>
      <w:r w:rsidRPr="004C722D">
        <w:t>6</w:t>
      </w:r>
      <w:r w:rsidRPr="004C722D">
        <w:tab/>
        <w:t xml:space="preserve">Hauri, U. Inks for tattoos and permanent make-up / pigments, preservatives, aromatic amines, polyaromatic hydrocarbons and nitrosamines. </w:t>
      </w:r>
      <w:r w:rsidRPr="004C722D">
        <w:rPr>
          <w:i/>
        </w:rPr>
        <w:t>Department of Health, Kanton Basel-Stadt. Swiss National Investigation Campaign 2014.</w:t>
      </w:r>
      <w:r w:rsidRPr="004C722D">
        <w:t xml:space="preserve"> (2014).</w:t>
      </w:r>
    </w:p>
    <w:p w14:paraId="0DA1FA63" w14:textId="77777777" w:rsidR="004C722D" w:rsidRPr="004C722D" w:rsidRDefault="004C722D" w:rsidP="002E2ED3">
      <w:pPr>
        <w:pStyle w:val="EndNoteBibliography"/>
        <w:ind w:left="720" w:hanging="720"/>
      </w:pPr>
      <w:r w:rsidRPr="004C722D">
        <w:t>7</w:t>
      </w:r>
      <w:r w:rsidRPr="004C722D">
        <w:tab/>
        <w:t>Bocca, B., Sabbioni, E., Mičetić, I., Alimonti, A.</w:t>
      </w:r>
      <w:r w:rsidR="00B237BF">
        <w:t>,</w:t>
      </w:r>
      <w:r w:rsidRPr="004C722D">
        <w:t xml:space="preserve"> Petrucci, F. Size and metal composition characterization of nano- and microparticles in tattoo inks by a combination of analytical techniques. </w:t>
      </w:r>
      <w:r w:rsidRPr="004C722D">
        <w:rPr>
          <w:i/>
        </w:rPr>
        <w:t>Journal of Analytical Atomic Spectrometry.</w:t>
      </w:r>
      <w:r w:rsidRPr="004C722D">
        <w:t xml:space="preserve"> </w:t>
      </w:r>
      <w:r w:rsidRPr="004C722D">
        <w:rPr>
          <w:b/>
        </w:rPr>
        <w:t>32</w:t>
      </w:r>
      <w:r w:rsidR="00CE1AB1">
        <w:rPr>
          <w:b/>
        </w:rPr>
        <w:t xml:space="preserve"> </w:t>
      </w:r>
      <w:r w:rsidR="00CE1AB1" w:rsidRPr="00B237BF">
        <w:t>(</w:t>
      </w:r>
      <w:r w:rsidRPr="004C722D">
        <w:t>3), 616-628</w:t>
      </w:r>
      <w:r w:rsidR="00CE1AB1">
        <w:t xml:space="preserve"> (</w:t>
      </w:r>
      <w:r w:rsidRPr="004C722D">
        <w:t>2017).</w:t>
      </w:r>
    </w:p>
    <w:p w14:paraId="1A0F6D0D" w14:textId="77777777" w:rsidR="004C722D" w:rsidRPr="004C722D" w:rsidRDefault="004C722D" w:rsidP="002E2ED3">
      <w:pPr>
        <w:pStyle w:val="EndNoteBibliography"/>
        <w:ind w:left="720" w:hanging="720"/>
      </w:pPr>
      <w:r w:rsidRPr="004C722D">
        <w:t>8</w:t>
      </w:r>
      <w:r w:rsidRPr="004C722D">
        <w:tab/>
        <w:t xml:space="preserve">Schreiver, </w:t>
      </w:r>
      <w:r w:rsidRPr="00CE1AB1">
        <w:t xml:space="preserve">I. et al. </w:t>
      </w:r>
      <w:r w:rsidRPr="004C722D">
        <w:t xml:space="preserve">Synchrotron-based nano-XRF mapping and micro-FTIR microscopy enable to look into the fate and effects of tattoo pigments in human skin. </w:t>
      </w:r>
      <w:r w:rsidRPr="004C722D">
        <w:rPr>
          <w:i/>
        </w:rPr>
        <w:t>Scientific Reports.</w:t>
      </w:r>
      <w:r w:rsidRPr="004C722D">
        <w:t xml:space="preserve"> </w:t>
      </w:r>
      <w:r w:rsidRPr="004C722D">
        <w:rPr>
          <w:b/>
        </w:rPr>
        <w:t>7</w:t>
      </w:r>
      <w:r w:rsidRPr="00B237BF">
        <w:t>,</w:t>
      </w:r>
      <w:r w:rsidRPr="004C722D">
        <w:t xml:space="preserve"> 11395</w:t>
      </w:r>
      <w:r w:rsidR="00CE1AB1">
        <w:t xml:space="preserve"> (</w:t>
      </w:r>
      <w:r w:rsidRPr="004C722D">
        <w:t>2017).</w:t>
      </w:r>
    </w:p>
    <w:p w14:paraId="5CD75154" w14:textId="77777777" w:rsidR="004C722D" w:rsidRPr="004C722D" w:rsidRDefault="004C722D" w:rsidP="002E2ED3">
      <w:pPr>
        <w:pStyle w:val="EndNoteBibliography"/>
        <w:ind w:left="720" w:hanging="720"/>
      </w:pPr>
      <w:r w:rsidRPr="004C722D">
        <w:t>9</w:t>
      </w:r>
      <w:r w:rsidRPr="004C722D">
        <w:tab/>
        <w:t>Taylor, C. R., Anderson, R. R., Gange, R. W., Michaud, N. A.</w:t>
      </w:r>
      <w:r w:rsidR="00B237BF">
        <w:t>,</w:t>
      </w:r>
      <w:r w:rsidRPr="004C722D">
        <w:t xml:space="preserve"> Flotte, T. J. Light and electron microscopic analysis of tattoos treated by Q-switched ruby laser. </w:t>
      </w:r>
      <w:r w:rsidRPr="004C722D">
        <w:rPr>
          <w:i/>
        </w:rPr>
        <w:t>Journal of Investigative Dermatology.</w:t>
      </w:r>
      <w:r w:rsidRPr="004C722D">
        <w:t xml:space="preserve"> </w:t>
      </w:r>
      <w:r w:rsidRPr="004C722D">
        <w:rPr>
          <w:b/>
        </w:rPr>
        <w:t>97</w:t>
      </w:r>
      <w:r w:rsidRPr="00B237BF">
        <w:t>,</w:t>
      </w:r>
      <w:r w:rsidRPr="004C722D">
        <w:t xml:space="preserve"> 131</w:t>
      </w:r>
      <w:r w:rsidR="00B237BF">
        <w:t>-</w:t>
      </w:r>
      <w:r w:rsidRPr="004C722D">
        <w:t>136</w:t>
      </w:r>
      <w:r w:rsidR="00CE1AB1">
        <w:t xml:space="preserve"> (</w:t>
      </w:r>
      <w:r w:rsidRPr="004C722D">
        <w:t>1991).</w:t>
      </w:r>
    </w:p>
    <w:p w14:paraId="4B57F9E7" w14:textId="77777777" w:rsidR="004C722D" w:rsidRPr="004C722D" w:rsidRDefault="004C722D" w:rsidP="002E2ED3">
      <w:pPr>
        <w:pStyle w:val="EndNoteBibliography"/>
        <w:ind w:left="720" w:hanging="720"/>
      </w:pPr>
      <w:r w:rsidRPr="004C722D">
        <w:t>10</w:t>
      </w:r>
      <w:r w:rsidRPr="004C722D">
        <w:tab/>
        <w:t>Namduri, H.</w:t>
      </w:r>
      <w:r w:rsidR="00B237BF">
        <w:t>,</w:t>
      </w:r>
      <w:r w:rsidRPr="004C722D">
        <w:t xml:space="preserve"> Nasrazadani, S. Quantitative analysis of iron oxides using Fourier transform infrared spectrophotometry. </w:t>
      </w:r>
      <w:r w:rsidRPr="004C722D">
        <w:rPr>
          <w:i/>
        </w:rPr>
        <w:t>Corrosion Science.</w:t>
      </w:r>
      <w:r w:rsidRPr="004C722D">
        <w:t xml:space="preserve"> </w:t>
      </w:r>
      <w:r w:rsidRPr="004C722D">
        <w:rPr>
          <w:b/>
        </w:rPr>
        <w:t>50</w:t>
      </w:r>
      <w:r w:rsidR="00CE1AB1">
        <w:rPr>
          <w:b/>
        </w:rPr>
        <w:t xml:space="preserve"> </w:t>
      </w:r>
      <w:r w:rsidR="00CE1AB1" w:rsidRPr="00B237BF">
        <w:t>(</w:t>
      </w:r>
      <w:r w:rsidRPr="004C722D">
        <w:t>9), 2493-2497</w:t>
      </w:r>
      <w:r w:rsidR="00CE1AB1">
        <w:t xml:space="preserve"> (</w:t>
      </w:r>
      <w:r w:rsidRPr="004C722D">
        <w:t>2008).</w:t>
      </w:r>
    </w:p>
    <w:p w14:paraId="091AEC76" w14:textId="77777777" w:rsidR="004C722D" w:rsidRPr="004C722D" w:rsidRDefault="004C722D" w:rsidP="002E2ED3">
      <w:pPr>
        <w:pStyle w:val="EndNoteBibliography"/>
        <w:ind w:left="720" w:hanging="720"/>
      </w:pPr>
      <w:r w:rsidRPr="004C722D">
        <w:t>11</w:t>
      </w:r>
      <w:r w:rsidRPr="004C722D">
        <w:tab/>
        <w:t>Burgio, L., Clark, R. J.</w:t>
      </w:r>
      <w:r w:rsidR="00B237BF">
        <w:t>,</w:t>
      </w:r>
      <w:r w:rsidRPr="004C722D">
        <w:t xml:space="preserve"> Hark, R. R. Raman microscopy and x-ray fluorescence analysis of pigments on medieval and Renaissance Italian manuscript cuttings. </w:t>
      </w:r>
      <w:r w:rsidRPr="004C722D">
        <w:rPr>
          <w:i/>
        </w:rPr>
        <w:t>Proceedings of the National Academy of Sciences of the United States of America.</w:t>
      </w:r>
      <w:r w:rsidRPr="004C722D">
        <w:t xml:space="preserve"> </w:t>
      </w:r>
      <w:r w:rsidRPr="004C722D">
        <w:rPr>
          <w:b/>
        </w:rPr>
        <w:t>107</w:t>
      </w:r>
      <w:r w:rsidR="00CE1AB1">
        <w:rPr>
          <w:b/>
        </w:rPr>
        <w:t xml:space="preserve"> </w:t>
      </w:r>
      <w:r w:rsidR="00CE1AB1" w:rsidRPr="00B237BF">
        <w:t>(</w:t>
      </w:r>
      <w:r w:rsidRPr="004C722D">
        <w:t>13), 5726-5731</w:t>
      </w:r>
      <w:r w:rsidR="00CE1AB1">
        <w:t xml:space="preserve"> (</w:t>
      </w:r>
      <w:r w:rsidRPr="004C722D">
        <w:t>2010).</w:t>
      </w:r>
    </w:p>
    <w:p w14:paraId="68EE20AA" w14:textId="77777777" w:rsidR="004C722D" w:rsidRPr="004C722D" w:rsidRDefault="004C722D" w:rsidP="002E2ED3">
      <w:pPr>
        <w:pStyle w:val="EndNoteBibliography"/>
        <w:ind w:left="720" w:hanging="720"/>
      </w:pPr>
      <w:r w:rsidRPr="004C722D">
        <w:t>12</w:t>
      </w:r>
      <w:r w:rsidRPr="004C722D">
        <w:tab/>
        <w:t>Manso, M</w:t>
      </w:r>
      <w:r w:rsidRPr="00CE1AB1">
        <w:t xml:space="preserve">. et al. </w:t>
      </w:r>
      <w:r w:rsidRPr="004C722D">
        <w:t xml:space="preserve">Assessment of toxic metals and hazardous substances in tattoo inks using Sy-XRF, AAS and Raman spectroscopy. </w:t>
      </w:r>
      <w:r w:rsidRPr="004C722D">
        <w:rPr>
          <w:i/>
        </w:rPr>
        <w:t>Biological Trace Element Research.</w:t>
      </w:r>
      <w:r w:rsidRPr="004C722D">
        <w:t xml:space="preserve"> </w:t>
      </w:r>
      <w:r w:rsidRPr="004C722D">
        <w:rPr>
          <w:b/>
        </w:rPr>
        <w:t>187</w:t>
      </w:r>
      <w:r w:rsidR="00CE1AB1">
        <w:rPr>
          <w:b/>
        </w:rPr>
        <w:t xml:space="preserve"> </w:t>
      </w:r>
      <w:r w:rsidR="00CE1AB1" w:rsidRPr="00B237BF">
        <w:t>(</w:t>
      </w:r>
      <w:r w:rsidRPr="004C722D">
        <w:t>2), 596-601</w:t>
      </w:r>
      <w:r w:rsidR="00CE1AB1">
        <w:t xml:space="preserve"> (</w:t>
      </w:r>
      <w:r w:rsidRPr="004C722D">
        <w:t>2017).</w:t>
      </w:r>
    </w:p>
    <w:p w14:paraId="126803A2" w14:textId="77777777" w:rsidR="004C722D" w:rsidRPr="004C722D" w:rsidRDefault="004C722D" w:rsidP="002E2ED3">
      <w:pPr>
        <w:pStyle w:val="EndNoteBibliography"/>
        <w:ind w:left="720" w:hanging="720"/>
      </w:pPr>
      <w:r w:rsidRPr="004C722D">
        <w:t>13</w:t>
      </w:r>
      <w:r w:rsidRPr="004C722D">
        <w:tab/>
        <w:t>Yakes, B. J., Michael, T. J., Perez-Gonzalez, M.</w:t>
      </w:r>
      <w:r w:rsidR="00B237BF">
        <w:t>,</w:t>
      </w:r>
      <w:r w:rsidRPr="004C722D">
        <w:t xml:space="preserve"> Harp, B. P. Investigation of tattoo pigments by Raman spectroscopy. </w:t>
      </w:r>
      <w:r w:rsidRPr="004C722D">
        <w:rPr>
          <w:i/>
        </w:rPr>
        <w:t>Journal of Raman Spectroscopy.</w:t>
      </w:r>
      <w:r w:rsidRPr="004C722D">
        <w:t xml:space="preserve"> </w:t>
      </w:r>
      <w:r w:rsidRPr="004C722D">
        <w:rPr>
          <w:b/>
        </w:rPr>
        <w:t>48</w:t>
      </w:r>
      <w:r w:rsidR="00CE1AB1">
        <w:rPr>
          <w:b/>
        </w:rPr>
        <w:t xml:space="preserve"> </w:t>
      </w:r>
      <w:r w:rsidR="00CE1AB1" w:rsidRPr="00B237BF">
        <w:t>(</w:t>
      </w:r>
      <w:r w:rsidRPr="004C722D">
        <w:t>5), 736-743</w:t>
      </w:r>
      <w:r w:rsidR="00CE1AB1">
        <w:t xml:space="preserve"> (</w:t>
      </w:r>
      <w:r w:rsidRPr="004C722D">
        <w:t>2017).</w:t>
      </w:r>
    </w:p>
    <w:p w14:paraId="3B602A94" w14:textId="77777777" w:rsidR="004C722D" w:rsidRPr="004C722D" w:rsidRDefault="004C722D" w:rsidP="002E2ED3">
      <w:pPr>
        <w:pStyle w:val="EndNoteBibliography"/>
        <w:ind w:left="720" w:hanging="720"/>
      </w:pPr>
      <w:r w:rsidRPr="004C722D">
        <w:t>14</w:t>
      </w:r>
      <w:r w:rsidRPr="004C722D">
        <w:tab/>
        <w:t>Yang, S.-H., Shen, J. Y., Chang, M. S.</w:t>
      </w:r>
      <w:r w:rsidR="00B237BF">
        <w:t>,</w:t>
      </w:r>
      <w:r w:rsidRPr="004C722D">
        <w:t xml:space="preserve"> Wu, G. J. Differentiation of vehicle top coating paints using pyrolysis-gas chromatography/mass spectrometry and multivariate chemometrics with statistical comparisons. </w:t>
      </w:r>
      <w:r w:rsidRPr="004C722D">
        <w:rPr>
          <w:i/>
        </w:rPr>
        <w:t>Analytical Methods.</w:t>
      </w:r>
      <w:r w:rsidRPr="004C722D">
        <w:t xml:space="preserve"> </w:t>
      </w:r>
      <w:r w:rsidRPr="004C722D">
        <w:rPr>
          <w:b/>
        </w:rPr>
        <w:t>7</w:t>
      </w:r>
      <w:r w:rsidRPr="00B237BF">
        <w:t>,</w:t>
      </w:r>
      <w:r w:rsidRPr="004C722D">
        <w:t xml:space="preserve"> 1527-1534</w:t>
      </w:r>
      <w:r w:rsidR="00CE1AB1">
        <w:t xml:space="preserve"> (</w:t>
      </w:r>
      <w:r w:rsidRPr="004C722D">
        <w:t>2015).</w:t>
      </w:r>
    </w:p>
    <w:p w14:paraId="734E499A" w14:textId="77777777" w:rsidR="004C722D" w:rsidRPr="004C722D" w:rsidRDefault="004C722D" w:rsidP="002E2ED3">
      <w:pPr>
        <w:pStyle w:val="EndNoteBibliography"/>
        <w:ind w:left="720" w:hanging="720"/>
      </w:pPr>
      <w:r w:rsidRPr="004C722D">
        <w:t>15</w:t>
      </w:r>
      <w:r w:rsidRPr="004C722D">
        <w:tab/>
        <w:t>Schreiver, I., Hutzler, C.</w:t>
      </w:r>
      <w:r w:rsidR="00B237BF">
        <w:t>,</w:t>
      </w:r>
      <w:r w:rsidRPr="004C722D">
        <w:t xml:space="preserve"> Luch, A. Data from: Two-step pyrolysis-gas chromatography method with mass spectrometric detection for identification of tattoo ink ingredients and counterfeit products. </w:t>
      </w:r>
      <w:r w:rsidRPr="004C722D">
        <w:rPr>
          <w:i/>
        </w:rPr>
        <w:t>Dryad Digital Repository.</w:t>
      </w:r>
      <w:r w:rsidRPr="004C722D">
        <w:t xml:space="preserve"> </w:t>
      </w:r>
      <w:hyperlink r:id="rId9" w:history="1">
        <w:r w:rsidRPr="004C722D">
          <w:rPr>
            <w:rStyle w:val="Hyperlink"/>
          </w:rPr>
          <w:t>https://doi:10.5061/dryad.5060kb5061h5063</w:t>
        </w:r>
      </w:hyperlink>
      <w:r w:rsidR="00CE1AB1">
        <w:t xml:space="preserve"> (</w:t>
      </w:r>
      <w:r w:rsidRPr="004C722D">
        <w:t>2019).</w:t>
      </w:r>
    </w:p>
    <w:p w14:paraId="1D6A90FC" w14:textId="77777777" w:rsidR="004C722D" w:rsidRPr="004C722D" w:rsidRDefault="004C722D" w:rsidP="002E2ED3">
      <w:pPr>
        <w:pStyle w:val="EndNoteBibliography"/>
        <w:ind w:left="720" w:hanging="720"/>
      </w:pPr>
      <w:r w:rsidRPr="004C722D">
        <w:t>16</w:t>
      </w:r>
      <w:r w:rsidRPr="004C722D">
        <w:tab/>
        <w:t>Schreiver, I., Hutzler, C., Andree, S., Laux, P.</w:t>
      </w:r>
      <w:r w:rsidR="00B237BF">
        <w:t>,</w:t>
      </w:r>
      <w:r w:rsidRPr="004C722D">
        <w:t xml:space="preserve"> Luch, A. Identification and hazard prediction of tattoo pigments by means of pyrolysis—gas chromatography/mass spectrometry. </w:t>
      </w:r>
      <w:r w:rsidRPr="004C722D">
        <w:rPr>
          <w:i/>
        </w:rPr>
        <w:t>Archives of Toxicology.</w:t>
      </w:r>
      <w:r w:rsidRPr="004C722D">
        <w:t xml:space="preserve"> </w:t>
      </w:r>
      <w:r w:rsidRPr="004C722D">
        <w:rPr>
          <w:b/>
        </w:rPr>
        <w:t>90</w:t>
      </w:r>
      <w:r w:rsidR="00CE1AB1">
        <w:rPr>
          <w:b/>
        </w:rPr>
        <w:t xml:space="preserve"> </w:t>
      </w:r>
      <w:r w:rsidR="00CE1AB1" w:rsidRPr="00B237BF">
        <w:t>(</w:t>
      </w:r>
      <w:r w:rsidRPr="004C722D">
        <w:t>7), 1639–1650</w:t>
      </w:r>
      <w:r w:rsidR="00CE1AB1">
        <w:t xml:space="preserve"> (</w:t>
      </w:r>
      <w:r w:rsidRPr="004C722D">
        <w:t>2016).</w:t>
      </w:r>
    </w:p>
    <w:p w14:paraId="1C48C6BA" w14:textId="77777777" w:rsidR="004C722D" w:rsidRPr="004C722D" w:rsidRDefault="004C722D" w:rsidP="002E2ED3">
      <w:pPr>
        <w:pStyle w:val="EndNoteBibliography"/>
        <w:ind w:left="720" w:hanging="720"/>
      </w:pPr>
      <w:r w:rsidRPr="004C722D">
        <w:t>17</w:t>
      </w:r>
      <w:r w:rsidRPr="004C722D">
        <w:tab/>
        <w:t>Ghelardi, E.</w:t>
      </w:r>
      <w:r w:rsidRPr="00CE1AB1">
        <w:t xml:space="preserve"> et al.</w:t>
      </w:r>
      <w:r w:rsidRPr="004C722D">
        <w:t xml:space="preserve"> Py-GC/MS applied to the analysis of synthetic organic pigments: characterization and identification in paint samples. </w:t>
      </w:r>
      <w:r w:rsidRPr="004C722D">
        <w:rPr>
          <w:i/>
        </w:rPr>
        <w:t>Analytical and Bioanalytical Chemistry.</w:t>
      </w:r>
      <w:r w:rsidRPr="004C722D">
        <w:t xml:space="preserve"> </w:t>
      </w:r>
      <w:r w:rsidRPr="004C722D">
        <w:rPr>
          <w:b/>
        </w:rPr>
        <w:t>407</w:t>
      </w:r>
      <w:r w:rsidR="00CE1AB1">
        <w:rPr>
          <w:b/>
        </w:rPr>
        <w:t xml:space="preserve"> </w:t>
      </w:r>
      <w:r w:rsidR="00CE1AB1" w:rsidRPr="00B237BF">
        <w:t>(</w:t>
      </w:r>
      <w:r w:rsidRPr="004C722D">
        <w:t>5), 1415-1431</w:t>
      </w:r>
      <w:r w:rsidR="00CE1AB1">
        <w:t xml:space="preserve"> (</w:t>
      </w:r>
      <w:r w:rsidRPr="004C722D">
        <w:t>2015).</w:t>
      </w:r>
    </w:p>
    <w:p w14:paraId="2EFC835F" w14:textId="77777777" w:rsidR="004C722D" w:rsidRPr="004C722D" w:rsidRDefault="004C722D" w:rsidP="002E2ED3">
      <w:pPr>
        <w:pStyle w:val="EndNoteBibliography"/>
        <w:ind w:left="720" w:hanging="720"/>
      </w:pPr>
      <w:r w:rsidRPr="004C722D">
        <w:t>18</w:t>
      </w:r>
      <w:r w:rsidRPr="004C722D">
        <w:tab/>
        <w:t>Russell, J., Singer, B. W., Perry, J. J.</w:t>
      </w:r>
      <w:r w:rsidR="00B237BF">
        <w:t>,</w:t>
      </w:r>
      <w:r w:rsidRPr="004C722D">
        <w:t xml:space="preserve"> Bacon, A. The identification of synthetic organic pigments in modern paints and modern paintings using pyrolysis-gas chromatography-</w:t>
      </w:r>
      <w:r w:rsidRPr="004C722D">
        <w:lastRenderedPageBreak/>
        <w:t xml:space="preserve">mass spectrometry. </w:t>
      </w:r>
      <w:r w:rsidRPr="004C722D">
        <w:rPr>
          <w:i/>
        </w:rPr>
        <w:t>Analytical and Bioanalytical Chemistry.</w:t>
      </w:r>
      <w:r w:rsidRPr="004C722D">
        <w:t xml:space="preserve"> </w:t>
      </w:r>
      <w:r w:rsidRPr="004C722D">
        <w:rPr>
          <w:b/>
        </w:rPr>
        <w:t>400</w:t>
      </w:r>
      <w:r w:rsidR="00CE1AB1">
        <w:rPr>
          <w:b/>
        </w:rPr>
        <w:t xml:space="preserve"> </w:t>
      </w:r>
      <w:r w:rsidR="00CE1AB1" w:rsidRPr="00B237BF">
        <w:t>(</w:t>
      </w:r>
      <w:r w:rsidRPr="004C722D">
        <w:t>5), 1473-1491</w:t>
      </w:r>
      <w:r w:rsidR="00CE1AB1">
        <w:t xml:space="preserve"> (</w:t>
      </w:r>
      <w:r w:rsidRPr="004C722D">
        <w:t>2011).</w:t>
      </w:r>
    </w:p>
    <w:p w14:paraId="28489706" w14:textId="77777777" w:rsidR="004C722D" w:rsidRPr="004C722D" w:rsidRDefault="004C722D" w:rsidP="002E2ED3">
      <w:pPr>
        <w:pStyle w:val="EndNoteBibliography"/>
        <w:ind w:left="720" w:hanging="720"/>
      </w:pPr>
      <w:r w:rsidRPr="004C722D">
        <w:t>19</w:t>
      </w:r>
      <w:r w:rsidRPr="004C722D">
        <w:tab/>
        <w:t>Silva, M. F., Domenech-Carbo, M. T., Fuster-Lopez, L., Mecklenburg, M. F.</w:t>
      </w:r>
      <w:r w:rsidR="00B237BF">
        <w:t>,</w:t>
      </w:r>
      <w:r w:rsidRPr="004C722D">
        <w:t xml:space="preserve"> Martin-Rey, S. Identification of additives in poly(vinylacetate) artist's paints using PY-GC-MS. </w:t>
      </w:r>
      <w:r w:rsidRPr="004C722D">
        <w:rPr>
          <w:i/>
        </w:rPr>
        <w:t>Analytical and Bioanalytical Chemistry.</w:t>
      </w:r>
      <w:r w:rsidRPr="004C722D">
        <w:t xml:space="preserve"> </w:t>
      </w:r>
      <w:r w:rsidRPr="004C722D">
        <w:rPr>
          <w:b/>
        </w:rPr>
        <w:t>397</w:t>
      </w:r>
      <w:r w:rsidR="00CE1AB1">
        <w:rPr>
          <w:b/>
        </w:rPr>
        <w:t xml:space="preserve"> </w:t>
      </w:r>
      <w:r w:rsidR="00CE1AB1" w:rsidRPr="00B237BF">
        <w:t>(</w:t>
      </w:r>
      <w:r w:rsidRPr="004C722D">
        <w:t>1), 357-367</w:t>
      </w:r>
      <w:r w:rsidR="00CE1AB1">
        <w:t xml:space="preserve"> (</w:t>
      </w:r>
      <w:r w:rsidRPr="004C722D">
        <w:t>2010).</w:t>
      </w:r>
    </w:p>
    <w:p w14:paraId="03D68DE9" w14:textId="77777777" w:rsidR="004C722D" w:rsidRPr="004C722D" w:rsidRDefault="004C722D" w:rsidP="002E2ED3">
      <w:pPr>
        <w:pStyle w:val="EndNoteBibliography"/>
        <w:ind w:left="720" w:hanging="720"/>
      </w:pPr>
      <w:r w:rsidRPr="004C722D">
        <w:t>20</w:t>
      </w:r>
      <w:r w:rsidRPr="004C722D">
        <w:tab/>
        <w:t>Peris-Vincente, J., Baumer, U., Stege, H., Lutzenberger, K.</w:t>
      </w:r>
      <w:r w:rsidR="00B237BF">
        <w:t>,</w:t>
      </w:r>
      <w:r w:rsidRPr="004C722D">
        <w:t xml:space="preserve"> Gimeno Adelantado, J. V. Characterization of commercial synthetic resins by pyrolysis-gas chromatography/mass spectrometry: application to modern art and conservation. </w:t>
      </w:r>
      <w:r w:rsidRPr="004C722D">
        <w:rPr>
          <w:i/>
        </w:rPr>
        <w:t>Analytical Chemistry.</w:t>
      </w:r>
      <w:r w:rsidRPr="004C722D">
        <w:t xml:space="preserve"> </w:t>
      </w:r>
      <w:r w:rsidRPr="004C722D">
        <w:rPr>
          <w:b/>
        </w:rPr>
        <w:t>81</w:t>
      </w:r>
      <w:r w:rsidRPr="00B237BF">
        <w:t>,</w:t>
      </w:r>
      <w:r w:rsidRPr="004C722D">
        <w:t xml:space="preserve"> 3180-3187</w:t>
      </w:r>
      <w:r w:rsidR="00CE1AB1">
        <w:t xml:space="preserve"> (</w:t>
      </w:r>
      <w:r w:rsidRPr="004C722D">
        <w:t>2009).</w:t>
      </w:r>
    </w:p>
    <w:p w14:paraId="590ED71E" w14:textId="77777777" w:rsidR="004C722D" w:rsidRPr="004C722D" w:rsidRDefault="004C722D" w:rsidP="002E2ED3">
      <w:pPr>
        <w:pStyle w:val="EndNoteBibliography"/>
        <w:ind w:left="720" w:hanging="720"/>
      </w:pPr>
      <w:r w:rsidRPr="004C722D">
        <w:t>21</w:t>
      </w:r>
      <w:r w:rsidRPr="004C722D">
        <w:tab/>
        <w:t>Kleinert, J. C.</w:t>
      </w:r>
      <w:r w:rsidR="00B237BF">
        <w:t>,</w:t>
      </w:r>
      <w:r w:rsidRPr="004C722D">
        <w:t xml:space="preserve"> Weschler, C. J. Pyrolysis gas chromatographic-mass spectrometric identification of polydimethylsiloxanes. </w:t>
      </w:r>
      <w:r w:rsidRPr="004C722D">
        <w:rPr>
          <w:i/>
        </w:rPr>
        <w:t>Analytical Chemistry.</w:t>
      </w:r>
      <w:r w:rsidRPr="004C722D">
        <w:t xml:space="preserve"> </w:t>
      </w:r>
      <w:r w:rsidRPr="004C722D">
        <w:rPr>
          <w:b/>
        </w:rPr>
        <w:t>52</w:t>
      </w:r>
      <w:r w:rsidR="00CE1AB1">
        <w:rPr>
          <w:b/>
        </w:rPr>
        <w:t xml:space="preserve"> </w:t>
      </w:r>
      <w:r w:rsidR="00CE1AB1" w:rsidRPr="00B237BF">
        <w:t>(</w:t>
      </w:r>
      <w:r w:rsidRPr="004C722D">
        <w:t>8), 1245-1248</w:t>
      </w:r>
      <w:r w:rsidR="00CE1AB1">
        <w:t xml:space="preserve"> (</w:t>
      </w:r>
      <w:r w:rsidRPr="004C722D">
        <w:t>1980).</w:t>
      </w:r>
    </w:p>
    <w:p w14:paraId="295F91EF" w14:textId="77777777" w:rsidR="004C722D" w:rsidRPr="004C722D" w:rsidRDefault="004C722D" w:rsidP="002E2ED3">
      <w:pPr>
        <w:pStyle w:val="EndNoteBibliography"/>
        <w:ind w:left="720" w:hanging="720"/>
      </w:pPr>
      <w:r w:rsidRPr="004C722D">
        <w:t>22</w:t>
      </w:r>
      <w:r w:rsidRPr="004C722D">
        <w:tab/>
        <w:t>Scalarone, D.</w:t>
      </w:r>
      <w:r w:rsidR="00B237BF">
        <w:t>,</w:t>
      </w:r>
      <w:r w:rsidRPr="004C722D">
        <w:t xml:space="preserve"> Chiantore, O. Separation techniques for the analysis of artists' acrylic emulsion paints. </w:t>
      </w:r>
      <w:r w:rsidRPr="004C722D">
        <w:rPr>
          <w:i/>
        </w:rPr>
        <w:t>Journal of Separation Science.</w:t>
      </w:r>
      <w:r w:rsidRPr="004C722D">
        <w:t xml:space="preserve"> </w:t>
      </w:r>
      <w:r w:rsidRPr="004C722D">
        <w:rPr>
          <w:b/>
        </w:rPr>
        <w:t>27</w:t>
      </w:r>
      <w:r w:rsidR="00CE1AB1">
        <w:rPr>
          <w:b/>
        </w:rPr>
        <w:t xml:space="preserve"> </w:t>
      </w:r>
      <w:r w:rsidR="00CE1AB1" w:rsidRPr="00B237BF">
        <w:t>(</w:t>
      </w:r>
      <w:r w:rsidRPr="004C722D">
        <w:t>4), 263-274</w:t>
      </w:r>
      <w:r w:rsidR="00CE1AB1">
        <w:t xml:space="preserve"> (</w:t>
      </w:r>
      <w:r w:rsidRPr="004C722D">
        <w:t>2004).</w:t>
      </w:r>
    </w:p>
    <w:p w14:paraId="526E5736" w14:textId="77777777" w:rsidR="004C722D" w:rsidRPr="004C722D" w:rsidRDefault="004C722D" w:rsidP="002E2ED3">
      <w:pPr>
        <w:pStyle w:val="EndNoteBibliography"/>
        <w:ind w:left="720" w:hanging="720"/>
      </w:pPr>
      <w:r w:rsidRPr="004C722D">
        <w:t>23</w:t>
      </w:r>
      <w:r w:rsidRPr="004C722D">
        <w:tab/>
        <w:t xml:space="preserve">Sonoda, N. Characterization of organic azo-pigments by pyrolysis-gas chromatography. </w:t>
      </w:r>
      <w:r w:rsidRPr="004C722D">
        <w:rPr>
          <w:i/>
        </w:rPr>
        <w:t>Studies in Conservation.</w:t>
      </w:r>
      <w:r w:rsidRPr="004C722D">
        <w:t xml:space="preserve"> </w:t>
      </w:r>
      <w:r w:rsidRPr="004C722D">
        <w:rPr>
          <w:b/>
        </w:rPr>
        <w:t>44</w:t>
      </w:r>
      <w:r w:rsidRPr="00B237BF">
        <w:t xml:space="preserve">, </w:t>
      </w:r>
      <w:r w:rsidRPr="004C722D">
        <w:t>195-208</w:t>
      </w:r>
      <w:r w:rsidR="00CE1AB1">
        <w:t xml:space="preserve"> (</w:t>
      </w:r>
      <w:r w:rsidRPr="004C722D">
        <w:t>1999).</w:t>
      </w:r>
    </w:p>
    <w:p w14:paraId="6E14A734" w14:textId="77777777" w:rsidR="004C722D" w:rsidRPr="004C722D" w:rsidRDefault="004C722D" w:rsidP="002E2ED3">
      <w:pPr>
        <w:pStyle w:val="EndNoteBibliography"/>
        <w:ind w:left="720" w:hanging="720"/>
      </w:pPr>
      <w:r w:rsidRPr="004C722D">
        <w:t>24</w:t>
      </w:r>
      <w:r w:rsidRPr="004C722D">
        <w:tab/>
        <w:t>Chiantore, O., Scalarone, D.</w:t>
      </w:r>
      <w:r w:rsidR="00B237BF">
        <w:t>,</w:t>
      </w:r>
      <w:r w:rsidRPr="004C722D">
        <w:t xml:space="preserve"> Learner, T. Characterization of artists' crylic emulsion paints. </w:t>
      </w:r>
      <w:r w:rsidRPr="004C722D">
        <w:rPr>
          <w:i/>
        </w:rPr>
        <w:t xml:space="preserve">International Journal of Polymer Analysis and Characterization </w:t>
      </w:r>
      <w:r w:rsidRPr="004C722D">
        <w:rPr>
          <w:b/>
        </w:rPr>
        <w:t>8</w:t>
      </w:r>
      <w:r w:rsidR="00CE1AB1">
        <w:rPr>
          <w:b/>
        </w:rPr>
        <w:t xml:space="preserve"> </w:t>
      </w:r>
      <w:r w:rsidR="00CE1AB1" w:rsidRPr="00B237BF">
        <w:t>(</w:t>
      </w:r>
      <w:r w:rsidRPr="004C722D">
        <w:t>1), 67-82</w:t>
      </w:r>
      <w:r w:rsidR="00CE1AB1">
        <w:t xml:space="preserve"> (</w:t>
      </w:r>
      <w:r w:rsidRPr="004C722D">
        <w:t>2003).</w:t>
      </w:r>
    </w:p>
    <w:p w14:paraId="295F6802" w14:textId="77777777" w:rsidR="004C722D" w:rsidRPr="004C722D" w:rsidRDefault="004C722D" w:rsidP="002E2ED3">
      <w:pPr>
        <w:pStyle w:val="EndNoteBibliography"/>
        <w:ind w:left="720" w:hanging="720"/>
      </w:pPr>
      <w:r w:rsidRPr="004C722D">
        <w:t>25</w:t>
      </w:r>
      <w:r w:rsidRPr="004C722D">
        <w:tab/>
        <w:t>Schossler, P., Fortes, I., Figueiredo Júnior, J. C. D., Carazza, F.</w:t>
      </w:r>
      <w:r w:rsidR="00B237BF">
        <w:t>,</w:t>
      </w:r>
      <w:r w:rsidRPr="004C722D">
        <w:t xml:space="preserve"> Souza, L. A. C. Acrylic and Vinyl Resins Identification by Pyrolysis-Gas Chromatography/Mass Spectrometry: A Study of Cases in Modern Art Conservation. </w:t>
      </w:r>
      <w:r w:rsidRPr="004C722D">
        <w:rPr>
          <w:i/>
        </w:rPr>
        <w:t>Analytical Letters.</w:t>
      </w:r>
      <w:r w:rsidRPr="004C722D">
        <w:t xml:space="preserve"> </w:t>
      </w:r>
      <w:r w:rsidRPr="004C722D">
        <w:rPr>
          <w:b/>
        </w:rPr>
        <w:t>46</w:t>
      </w:r>
      <w:r w:rsidR="00CE1AB1">
        <w:rPr>
          <w:b/>
        </w:rPr>
        <w:t xml:space="preserve"> </w:t>
      </w:r>
      <w:r w:rsidR="00CE1AB1" w:rsidRPr="00B237BF">
        <w:t>(</w:t>
      </w:r>
      <w:r w:rsidRPr="004C722D">
        <w:t>12), 1869-1884</w:t>
      </w:r>
      <w:r w:rsidR="00CE1AB1">
        <w:t xml:space="preserve"> (</w:t>
      </w:r>
      <w:r w:rsidRPr="004C722D">
        <w:t>2013).</w:t>
      </w:r>
    </w:p>
    <w:p w14:paraId="4C25E0C7" w14:textId="77777777" w:rsidR="004C722D" w:rsidRPr="004C722D" w:rsidRDefault="004C722D" w:rsidP="002E2ED3">
      <w:pPr>
        <w:pStyle w:val="EndNoteBibliography"/>
        <w:ind w:left="720" w:hanging="720"/>
      </w:pPr>
      <w:r w:rsidRPr="004C722D">
        <w:t>26</w:t>
      </w:r>
      <w:r w:rsidRPr="004C722D">
        <w:tab/>
        <w:t xml:space="preserve">Wallisch, K. L. Pyrolysis of random and block copolymers of ethyl acrylate and methyl methacrylate. </w:t>
      </w:r>
      <w:r w:rsidRPr="004C722D">
        <w:rPr>
          <w:i/>
        </w:rPr>
        <w:t>Journal of Applied Polymer Science.</w:t>
      </w:r>
      <w:r w:rsidRPr="004C722D">
        <w:t xml:space="preserve"> </w:t>
      </w:r>
      <w:r w:rsidRPr="004C722D">
        <w:rPr>
          <w:b/>
        </w:rPr>
        <w:t>18</w:t>
      </w:r>
      <w:r w:rsidRPr="00B237BF">
        <w:t>,</w:t>
      </w:r>
      <w:r w:rsidRPr="004C722D">
        <w:t xml:space="preserve"> 203-222</w:t>
      </w:r>
      <w:r w:rsidR="00CE1AB1">
        <w:t xml:space="preserve"> (</w:t>
      </w:r>
      <w:r w:rsidRPr="004C722D">
        <w:t>1974).</w:t>
      </w:r>
    </w:p>
    <w:p w14:paraId="642D1A24" w14:textId="77777777" w:rsidR="004C722D" w:rsidRPr="004C722D" w:rsidRDefault="004C722D" w:rsidP="002E2ED3">
      <w:pPr>
        <w:pStyle w:val="EndNoteBibliography"/>
        <w:ind w:left="720" w:hanging="720"/>
      </w:pPr>
      <w:r w:rsidRPr="004C722D">
        <w:t>27</w:t>
      </w:r>
      <w:r w:rsidRPr="004C722D">
        <w:tab/>
        <w:t xml:space="preserve">Hauri, U. Inks for tattoos and PMU (permanent make-up) / Organic pigments, preservatives and impurities such as primary aromatic amines and nitrosamines. </w:t>
      </w:r>
      <w:r w:rsidRPr="004C722D">
        <w:rPr>
          <w:i/>
        </w:rPr>
        <w:t>State Laboratory of the Canton Basel City.</w:t>
      </w:r>
      <w:r w:rsidRPr="004C722D">
        <w:t xml:space="preserve"> (2011).</w:t>
      </w:r>
    </w:p>
    <w:p w14:paraId="3150CDD7" w14:textId="77777777" w:rsidR="00853EDD" w:rsidRPr="008B3522" w:rsidRDefault="00D34071" w:rsidP="002E2ED3">
      <w:pPr>
        <w:rPr>
          <w:rFonts w:asciiTheme="minorHAnsi" w:hAnsiTheme="minorHAnsi" w:cstheme="minorHAnsi"/>
          <w:i/>
          <w:color w:val="auto"/>
        </w:rPr>
      </w:pPr>
      <w:r w:rsidRPr="008B3522">
        <w:rPr>
          <w:rFonts w:asciiTheme="minorHAnsi" w:hAnsiTheme="minorHAnsi" w:cstheme="minorHAnsi"/>
          <w:color w:val="auto"/>
        </w:rPr>
        <w:fldChar w:fldCharType="end"/>
      </w:r>
    </w:p>
    <w:sectPr w:rsidR="00853EDD" w:rsidRPr="008B3522" w:rsidSect="002E2ED3">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F7BD0" w14:textId="77777777" w:rsidR="0055672D" w:rsidRDefault="0055672D" w:rsidP="00621C4E">
      <w:r>
        <w:separator/>
      </w:r>
    </w:p>
  </w:endnote>
  <w:endnote w:type="continuationSeparator" w:id="0">
    <w:p w14:paraId="662B3C89" w14:textId="77777777" w:rsidR="0055672D" w:rsidRDefault="0055672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F6162" w14:textId="77777777" w:rsidR="00CE1AB1" w:rsidRDefault="00CE1AB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AA4D9" w14:textId="77777777" w:rsidR="0055672D" w:rsidRDefault="0055672D" w:rsidP="00621C4E">
      <w:r>
        <w:separator/>
      </w:r>
    </w:p>
  </w:footnote>
  <w:footnote w:type="continuationSeparator" w:id="0">
    <w:p w14:paraId="25FFD621" w14:textId="77777777" w:rsidR="0055672D" w:rsidRDefault="0055672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394D2" w14:textId="77777777" w:rsidR="00CE1AB1" w:rsidRPr="006F06E4" w:rsidRDefault="00CE1AB1"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941B8"/>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F2A108A"/>
    <w:multiLevelType w:val="multilevel"/>
    <w:tmpl w:val="A94AF92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2F446D1A"/>
    <w:multiLevelType w:val="hybridMultilevel"/>
    <w:tmpl w:val="C644B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D7049"/>
    <w:multiLevelType w:val="hybridMultilevel"/>
    <w:tmpl w:val="990CF8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DE7E2494"/>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B0CD2"/>
    <w:multiLevelType w:val="hybridMultilevel"/>
    <w:tmpl w:val="005641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051D96"/>
    <w:multiLevelType w:val="hybridMultilevel"/>
    <w:tmpl w:val="67D24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0"/>
  </w:num>
  <w:num w:numId="3">
    <w:abstractNumId w:val="3"/>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4"/>
  </w:num>
  <w:num w:numId="12">
    <w:abstractNumId w:val="1"/>
  </w:num>
  <w:num w:numId="13">
    <w:abstractNumId w:val="21"/>
  </w:num>
  <w:num w:numId="14">
    <w:abstractNumId w:val="29"/>
  </w:num>
  <w:num w:numId="15">
    <w:abstractNumId w:val="14"/>
  </w:num>
  <w:num w:numId="16">
    <w:abstractNumId w:val="9"/>
  </w:num>
  <w:num w:numId="17">
    <w:abstractNumId w:val="23"/>
  </w:num>
  <w:num w:numId="18">
    <w:abstractNumId w:val="15"/>
  </w:num>
  <w:num w:numId="19">
    <w:abstractNumId w:val="26"/>
  </w:num>
  <w:num w:numId="20">
    <w:abstractNumId w:val="2"/>
  </w:num>
  <w:num w:numId="21">
    <w:abstractNumId w:val="27"/>
  </w:num>
  <w:num w:numId="22">
    <w:abstractNumId w:val="25"/>
  </w:num>
  <w:num w:numId="23">
    <w:abstractNumId w:val="16"/>
  </w:num>
  <w:num w:numId="24">
    <w:abstractNumId w:val="30"/>
  </w:num>
  <w:num w:numId="25">
    <w:abstractNumId w:val="6"/>
  </w:num>
  <w:num w:numId="26">
    <w:abstractNumId w:val="5"/>
  </w:num>
  <w:num w:numId="27">
    <w:abstractNumId w:val="28"/>
  </w:num>
  <w:num w:numId="28">
    <w:abstractNumId w:val="8"/>
  </w:num>
  <w:num w:numId="29">
    <w:abstractNumId w:val="13"/>
  </w:num>
  <w:num w:numId="30">
    <w:abstractNumId w:val="22"/>
  </w:num>
  <w:num w:numId="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2tesdwufzvakes5fvv2eppfewp2x2dartd&quot;&gt;2019Jan_EndNoteLibrary&lt;record-ids&gt;&lt;item&gt;637&lt;/item&gt;&lt;item&gt;799&lt;/item&gt;&lt;item&gt;802&lt;/item&gt;&lt;item&gt;823&lt;/item&gt;&lt;/record-ids&gt;&lt;/item&gt;&lt;/Libraries&gt;"/>
  </w:docVars>
  <w:rsids>
    <w:rsidRoot w:val="00EE705F"/>
    <w:rsid w:val="00001169"/>
    <w:rsid w:val="00001739"/>
    <w:rsid w:val="00001806"/>
    <w:rsid w:val="00005815"/>
    <w:rsid w:val="0000685E"/>
    <w:rsid w:val="00007DBC"/>
    <w:rsid w:val="00007EA1"/>
    <w:rsid w:val="000100F0"/>
    <w:rsid w:val="000129B2"/>
    <w:rsid w:val="00012FF9"/>
    <w:rsid w:val="0001389C"/>
    <w:rsid w:val="00014314"/>
    <w:rsid w:val="00015F7F"/>
    <w:rsid w:val="00021434"/>
    <w:rsid w:val="00021774"/>
    <w:rsid w:val="00021DF3"/>
    <w:rsid w:val="00023869"/>
    <w:rsid w:val="00024598"/>
    <w:rsid w:val="00025C18"/>
    <w:rsid w:val="00032769"/>
    <w:rsid w:val="0003311E"/>
    <w:rsid w:val="000348A9"/>
    <w:rsid w:val="00035C4B"/>
    <w:rsid w:val="00037B58"/>
    <w:rsid w:val="000441FF"/>
    <w:rsid w:val="00051B73"/>
    <w:rsid w:val="000602FF"/>
    <w:rsid w:val="00060ABE"/>
    <w:rsid w:val="00061A50"/>
    <w:rsid w:val="0006361B"/>
    <w:rsid w:val="00064104"/>
    <w:rsid w:val="000652E3"/>
    <w:rsid w:val="00066025"/>
    <w:rsid w:val="00066478"/>
    <w:rsid w:val="000701D1"/>
    <w:rsid w:val="000714C3"/>
    <w:rsid w:val="00080A20"/>
    <w:rsid w:val="000822FE"/>
    <w:rsid w:val="00082796"/>
    <w:rsid w:val="00082DF4"/>
    <w:rsid w:val="00083CBD"/>
    <w:rsid w:val="00087C0A"/>
    <w:rsid w:val="00093BC4"/>
    <w:rsid w:val="0009643C"/>
    <w:rsid w:val="00097929"/>
    <w:rsid w:val="000A1E80"/>
    <w:rsid w:val="000A3B70"/>
    <w:rsid w:val="000A5153"/>
    <w:rsid w:val="000A636E"/>
    <w:rsid w:val="000B10AE"/>
    <w:rsid w:val="000B30BF"/>
    <w:rsid w:val="000B51E2"/>
    <w:rsid w:val="000B566B"/>
    <w:rsid w:val="000B662E"/>
    <w:rsid w:val="000B7294"/>
    <w:rsid w:val="000B75D0"/>
    <w:rsid w:val="000C1BAC"/>
    <w:rsid w:val="000C1CF8"/>
    <w:rsid w:val="000C49CF"/>
    <w:rsid w:val="000C52E9"/>
    <w:rsid w:val="000C55DF"/>
    <w:rsid w:val="000C5CDC"/>
    <w:rsid w:val="000C65DC"/>
    <w:rsid w:val="000C66F3"/>
    <w:rsid w:val="000C6900"/>
    <w:rsid w:val="000D1281"/>
    <w:rsid w:val="000D31E8"/>
    <w:rsid w:val="000D6897"/>
    <w:rsid w:val="000D76E4"/>
    <w:rsid w:val="000E07F6"/>
    <w:rsid w:val="000E21AE"/>
    <w:rsid w:val="000E3816"/>
    <w:rsid w:val="000E4F77"/>
    <w:rsid w:val="000F0FC1"/>
    <w:rsid w:val="000F265C"/>
    <w:rsid w:val="000F3AFA"/>
    <w:rsid w:val="000F5712"/>
    <w:rsid w:val="000F6611"/>
    <w:rsid w:val="000F7E22"/>
    <w:rsid w:val="0010376D"/>
    <w:rsid w:val="001037C6"/>
    <w:rsid w:val="001104F3"/>
    <w:rsid w:val="00111437"/>
    <w:rsid w:val="00112EEB"/>
    <w:rsid w:val="0011474B"/>
    <w:rsid w:val="001173FF"/>
    <w:rsid w:val="00121AFC"/>
    <w:rsid w:val="0012563A"/>
    <w:rsid w:val="001264DE"/>
    <w:rsid w:val="001313A7"/>
    <w:rsid w:val="0013276F"/>
    <w:rsid w:val="00132BE8"/>
    <w:rsid w:val="00135360"/>
    <w:rsid w:val="0013621E"/>
    <w:rsid w:val="0013642E"/>
    <w:rsid w:val="00141C41"/>
    <w:rsid w:val="00152A23"/>
    <w:rsid w:val="00156429"/>
    <w:rsid w:val="00162CB7"/>
    <w:rsid w:val="00162D62"/>
    <w:rsid w:val="001651DC"/>
    <w:rsid w:val="00171E5B"/>
    <w:rsid w:val="00171F94"/>
    <w:rsid w:val="00175D4E"/>
    <w:rsid w:val="0017668A"/>
    <w:rsid w:val="001766FE"/>
    <w:rsid w:val="00176E2E"/>
    <w:rsid w:val="001771E7"/>
    <w:rsid w:val="00182E67"/>
    <w:rsid w:val="00182E9A"/>
    <w:rsid w:val="00186EFE"/>
    <w:rsid w:val="001911FF"/>
    <w:rsid w:val="00192006"/>
    <w:rsid w:val="00193180"/>
    <w:rsid w:val="00196792"/>
    <w:rsid w:val="001A16DB"/>
    <w:rsid w:val="001A6A21"/>
    <w:rsid w:val="001B1519"/>
    <w:rsid w:val="001B2E2D"/>
    <w:rsid w:val="001B3239"/>
    <w:rsid w:val="001B45C4"/>
    <w:rsid w:val="001B5CD2"/>
    <w:rsid w:val="001C0BEE"/>
    <w:rsid w:val="001C1E49"/>
    <w:rsid w:val="001C2A98"/>
    <w:rsid w:val="001C3147"/>
    <w:rsid w:val="001C7451"/>
    <w:rsid w:val="001D3D7D"/>
    <w:rsid w:val="001D3FFF"/>
    <w:rsid w:val="001D625F"/>
    <w:rsid w:val="001D68A4"/>
    <w:rsid w:val="001D7576"/>
    <w:rsid w:val="001E0E3F"/>
    <w:rsid w:val="001E14A0"/>
    <w:rsid w:val="001E7376"/>
    <w:rsid w:val="001F225C"/>
    <w:rsid w:val="00201CFA"/>
    <w:rsid w:val="0020220D"/>
    <w:rsid w:val="00202448"/>
    <w:rsid w:val="00202D15"/>
    <w:rsid w:val="00212EAE"/>
    <w:rsid w:val="00214BEE"/>
    <w:rsid w:val="002205B8"/>
    <w:rsid w:val="002247F1"/>
    <w:rsid w:val="00224958"/>
    <w:rsid w:val="00225720"/>
    <w:rsid w:val="002259E5"/>
    <w:rsid w:val="00226140"/>
    <w:rsid w:val="002274F3"/>
    <w:rsid w:val="0023094C"/>
    <w:rsid w:val="00230CBD"/>
    <w:rsid w:val="00234BE3"/>
    <w:rsid w:val="00235A90"/>
    <w:rsid w:val="00236C11"/>
    <w:rsid w:val="00241E48"/>
    <w:rsid w:val="0024214E"/>
    <w:rsid w:val="00242623"/>
    <w:rsid w:val="00244B6E"/>
    <w:rsid w:val="00250558"/>
    <w:rsid w:val="002561F2"/>
    <w:rsid w:val="00260652"/>
    <w:rsid w:val="00261F25"/>
    <w:rsid w:val="00262F5B"/>
    <w:rsid w:val="0026438C"/>
    <w:rsid w:val="002648A9"/>
    <w:rsid w:val="0026536F"/>
    <w:rsid w:val="0026553C"/>
    <w:rsid w:val="00267DD5"/>
    <w:rsid w:val="00274A0A"/>
    <w:rsid w:val="0027584D"/>
    <w:rsid w:val="00277593"/>
    <w:rsid w:val="00280909"/>
    <w:rsid w:val="00280918"/>
    <w:rsid w:val="00282AF6"/>
    <w:rsid w:val="0028596A"/>
    <w:rsid w:val="00287085"/>
    <w:rsid w:val="00290AF9"/>
    <w:rsid w:val="0029175C"/>
    <w:rsid w:val="00292263"/>
    <w:rsid w:val="00292C3D"/>
    <w:rsid w:val="00294CDC"/>
    <w:rsid w:val="002967CF"/>
    <w:rsid w:val="00296FA6"/>
    <w:rsid w:val="00297788"/>
    <w:rsid w:val="002A484B"/>
    <w:rsid w:val="002A5732"/>
    <w:rsid w:val="002A64A6"/>
    <w:rsid w:val="002A6A7F"/>
    <w:rsid w:val="002B3301"/>
    <w:rsid w:val="002B37CF"/>
    <w:rsid w:val="002B5542"/>
    <w:rsid w:val="002B6A55"/>
    <w:rsid w:val="002C0825"/>
    <w:rsid w:val="002C0841"/>
    <w:rsid w:val="002C43C0"/>
    <w:rsid w:val="002C47D4"/>
    <w:rsid w:val="002C4FA3"/>
    <w:rsid w:val="002D0F38"/>
    <w:rsid w:val="002D5C76"/>
    <w:rsid w:val="002D5FED"/>
    <w:rsid w:val="002D77E3"/>
    <w:rsid w:val="002E12EF"/>
    <w:rsid w:val="002E2900"/>
    <w:rsid w:val="002E2DC9"/>
    <w:rsid w:val="002E2ED3"/>
    <w:rsid w:val="002F08D3"/>
    <w:rsid w:val="002F2859"/>
    <w:rsid w:val="002F4707"/>
    <w:rsid w:val="002F6E3C"/>
    <w:rsid w:val="002F7999"/>
    <w:rsid w:val="0030117D"/>
    <w:rsid w:val="00301F30"/>
    <w:rsid w:val="003038FD"/>
    <w:rsid w:val="00303C87"/>
    <w:rsid w:val="003077E2"/>
    <w:rsid w:val="0031012F"/>
    <w:rsid w:val="003108E5"/>
    <w:rsid w:val="003120CB"/>
    <w:rsid w:val="00313553"/>
    <w:rsid w:val="00314F49"/>
    <w:rsid w:val="00315596"/>
    <w:rsid w:val="00316949"/>
    <w:rsid w:val="00320153"/>
    <w:rsid w:val="00320367"/>
    <w:rsid w:val="00320459"/>
    <w:rsid w:val="00322871"/>
    <w:rsid w:val="00326FB3"/>
    <w:rsid w:val="003316D4"/>
    <w:rsid w:val="00333822"/>
    <w:rsid w:val="00336715"/>
    <w:rsid w:val="00340DFD"/>
    <w:rsid w:val="00344954"/>
    <w:rsid w:val="00350CD7"/>
    <w:rsid w:val="00360C17"/>
    <w:rsid w:val="003621C6"/>
    <w:rsid w:val="003622B8"/>
    <w:rsid w:val="00366B76"/>
    <w:rsid w:val="00370C1E"/>
    <w:rsid w:val="00372366"/>
    <w:rsid w:val="00373051"/>
    <w:rsid w:val="00373B8F"/>
    <w:rsid w:val="00376D95"/>
    <w:rsid w:val="00377FBB"/>
    <w:rsid w:val="00385140"/>
    <w:rsid w:val="00393F77"/>
    <w:rsid w:val="003A16FC"/>
    <w:rsid w:val="003A4EE6"/>
    <w:rsid w:val="003A4FCD"/>
    <w:rsid w:val="003A7C0B"/>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F12D3"/>
    <w:rsid w:val="003F2032"/>
    <w:rsid w:val="00407EC8"/>
    <w:rsid w:val="00410B86"/>
    <w:rsid w:val="0041110A"/>
    <w:rsid w:val="00411624"/>
    <w:rsid w:val="004148E1"/>
    <w:rsid w:val="00414CFA"/>
    <w:rsid w:val="00415EC0"/>
    <w:rsid w:val="00420BE9"/>
    <w:rsid w:val="00421262"/>
    <w:rsid w:val="00423AD8"/>
    <w:rsid w:val="00423FDD"/>
    <w:rsid w:val="00424C85"/>
    <w:rsid w:val="004260BD"/>
    <w:rsid w:val="0042639F"/>
    <w:rsid w:val="0042645B"/>
    <w:rsid w:val="0043012F"/>
    <w:rsid w:val="00430F1F"/>
    <w:rsid w:val="004326EA"/>
    <w:rsid w:val="00437F1F"/>
    <w:rsid w:val="00441CDE"/>
    <w:rsid w:val="0044434C"/>
    <w:rsid w:val="0044456B"/>
    <w:rsid w:val="00447BD1"/>
    <w:rsid w:val="004507F3"/>
    <w:rsid w:val="00450AF4"/>
    <w:rsid w:val="00451446"/>
    <w:rsid w:val="00456A57"/>
    <w:rsid w:val="00457683"/>
    <w:rsid w:val="004607DE"/>
    <w:rsid w:val="00464C90"/>
    <w:rsid w:val="004671C7"/>
    <w:rsid w:val="00472F4D"/>
    <w:rsid w:val="004730BF"/>
    <w:rsid w:val="00473641"/>
    <w:rsid w:val="00474DCB"/>
    <w:rsid w:val="0047535C"/>
    <w:rsid w:val="004762F6"/>
    <w:rsid w:val="00485870"/>
    <w:rsid w:val="00485FE8"/>
    <w:rsid w:val="00492EB5"/>
    <w:rsid w:val="00494D02"/>
    <w:rsid w:val="00494F77"/>
    <w:rsid w:val="00497721"/>
    <w:rsid w:val="004A0229"/>
    <w:rsid w:val="004A35D2"/>
    <w:rsid w:val="004A71E4"/>
    <w:rsid w:val="004B2CC5"/>
    <w:rsid w:val="004B2F00"/>
    <w:rsid w:val="004B6E31"/>
    <w:rsid w:val="004C1D66"/>
    <w:rsid w:val="004C31D7"/>
    <w:rsid w:val="004C4AD2"/>
    <w:rsid w:val="004C6981"/>
    <w:rsid w:val="004C6BAF"/>
    <w:rsid w:val="004C722D"/>
    <w:rsid w:val="004C7B21"/>
    <w:rsid w:val="004D041D"/>
    <w:rsid w:val="004D1F21"/>
    <w:rsid w:val="004D268C"/>
    <w:rsid w:val="004D59D8"/>
    <w:rsid w:val="004D5DA1"/>
    <w:rsid w:val="004E150F"/>
    <w:rsid w:val="004E1DCA"/>
    <w:rsid w:val="004E23A1"/>
    <w:rsid w:val="004E3489"/>
    <w:rsid w:val="004E358A"/>
    <w:rsid w:val="004E3AFA"/>
    <w:rsid w:val="004E3EBB"/>
    <w:rsid w:val="004E4703"/>
    <w:rsid w:val="004E6588"/>
    <w:rsid w:val="00501CBE"/>
    <w:rsid w:val="005025DC"/>
    <w:rsid w:val="00502946"/>
    <w:rsid w:val="00502A0A"/>
    <w:rsid w:val="005044CB"/>
    <w:rsid w:val="00507C50"/>
    <w:rsid w:val="00517C3A"/>
    <w:rsid w:val="0052077D"/>
    <w:rsid w:val="005236C1"/>
    <w:rsid w:val="00525592"/>
    <w:rsid w:val="00527618"/>
    <w:rsid w:val="00527BF4"/>
    <w:rsid w:val="005324BE"/>
    <w:rsid w:val="00534F6C"/>
    <w:rsid w:val="00535994"/>
    <w:rsid w:val="0053646D"/>
    <w:rsid w:val="00540721"/>
    <w:rsid w:val="00540AAD"/>
    <w:rsid w:val="0054160C"/>
    <w:rsid w:val="00543EC1"/>
    <w:rsid w:val="00546458"/>
    <w:rsid w:val="0055087C"/>
    <w:rsid w:val="00553413"/>
    <w:rsid w:val="00555983"/>
    <w:rsid w:val="0055672D"/>
    <w:rsid w:val="00560E31"/>
    <w:rsid w:val="005713AB"/>
    <w:rsid w:val="0057617A"/>
    <w:rsid w:val="00580397"/>
    <w:rsid w:val="00581B23"/>
    <w:rsid w:val="0058219C"/>
    <w:rsid w:val="0058707F"/>
    <w:rsid w:val="005931FE"/>
    <w:rsid w:val="005A01DE"/>
    <w:rsid w:val="005A24B7"/>
    <w:rsid w:val="005B0072"/>
    <w:rsid w:val="005B0732"/>
    <w:rsid w:val="005B1D90"/>
    <w:rsid w:val="005B1DA3"/>
    <w:rsid w:val="005B2B3F"/>
    <w:rsid w:val="005B38A0"/>
    <w:rsid w:val="005B491C"/>
    <w:rsid w:val="005B4DBF"/>
    <w:rsid w:val="005B5DE2"/>
    <w:rsid w:val="005B674C"/>
    <w:rsid w:val="005C24F2"/>
    <w:rsid w:val="005C7561"/>
    <w:rsid w:val="005D1E57"/>
    <w:rsid w:val="005D2F57"/>
    <w:rsid w:val="005D34F6"/>
    <w:rsid w:val="005D37AB"/>
    <w:rsid w:val="005D3F02"/>
    <w:rsid w:val="005D4F1A"/>
    <w:rsid w:val="005E1884"/>
    <w:rsid w:val="005F373A"/>
    <w:rsid w:val="005F402B"/>
    <w:rsid w:val="005F4F87"/>
    <w:rsid w:val="005F6B0E"/>
    <w:rsid w:val="005F760E"/>
    <w:rsid w:val="005F7B1D"/>
    <w:rsid w:val="0060222A"/>
    <w:rsid w:val="006109A4"/>
    <w:rsid w:val="00610C21"/>
    <w:rsid w:val="00611907"/>
    <w:rsid w:val="00613116"/>
    <w:rsid w:val="006202A6"/>
    <w:rsid w:val="0062054B"/>
    <w:rsid w:val="00621C4E"/>
    <w:rsid w:val="00622EAE"/>
    <w:rsid w:val="00624EAE"/>
    <w:rsid w:val="006305D7"/>
    <w:rsid w:val="00633A01"/>
    <w:rsid w:val="00633B97"/>
    <w:rsid w:val="00633BF0"/>
    <w:rsid w:val="006341F7"/>
    <w:rsid w:val="00635014"/>
    <w:rsid w:val="0063632E"/>
    <w:rsid w:val="006369CE"/>
    <w:rsid w:val="006411CA"/>
    <w:rsid w:val="0064605E"/>
    <w:rsid w:val="00646CC1"/>
    <w:rsid w:val="006608B3"/>
    <w:rsid w:val="006619C8"/>
    <w:rsid w:val="00665F99"/>
    <w:rsid w:val="00670D51"/>
    <w:rsid w:val="00671710"/>
    <w:rsid w:val="00673414"/>
    <w:rsid w:val="006744B6"/>
    <w:rsid w:val="00674E6B"/>
    <w:rsid w:val="00676079"/>
    <w:rsid w:val="00676ECD"/>
    <w:rsid w:val="00677D0A"/>
    <w:rsid w:val="0068185F"/>
    <w:rsid w:val="006830BF"/>
    <w:rsid w:val="006835ED"/>
    <w:rsid w:val="0068537C"/>
    <w:rsid w:val="00690448"/>
    <w:rsid w:val="00693951"/>
    <w:rsid w:val="00693ADB"/>
    <w:rsid w:val="006948C1"/>
    <w:rsid w:val="006A01CF"/>
    <w:rsid w:val="006A1C56"/>
    <w:rsid w:val="006A60DD"/>
    <w:rsid w:val="006B0679"/>
    <w:rsid w:val="006B074C"/>
    <w:rsid w:val="006B3B84"/>
    <w:rsid w:val="006B4E7C"/>
    <w:rsid w:val="006B5D8C"/>
    <w:rsid w:val="006B72D4"/>
    <w:rsid w:val="006C11CC"/>
    <w:rsid w:val="006C1AEB"/>
    <w:rsid w:val="006C5156"/>
    <w:rsid w:val="006C57FE"/>
    <w:rsid w:val="006D69D5"/>
    <w:rsid w:val="006E2842"/>
    <w:rsid w:val="006E4B63"/>
    <w:rsid w:val="006E68D0"/>
    <w:rsid w:val="006F06E4"/>
    <w:rsid w:val="006F7B41"/>
    <w:rsid w:val="00700710"/>
    <w:rsid w:val="00702B5D"/>
    <w:rsid w:val="00703ED2"/>
    <w:rsid w:val="0070774E"/>
    <w:rsid w:val="00707B8D"/>
    <w:rsid w:val="00713636"/>
    <w:rsid w:val="00714B8C"/>
    <w:rsid w:val="0071675D"/>
    <w:rsid w:val="00717736"/>
    <w:rsid w:val="007222CF"/>
    <w:rsid w:val="0072433E"/>
    <w:rsid w:val="00725059"/>
    <w:rsid w:val="00731B16"/>
    <w:rsid w:val="00735CF5"/>
    <w:rsid w:val="0074063A"/>
    <w:rsid w:val="007412AB"/>
    <w:rsid w:val="00742AA4"/>
    <w:rsid w:val="00743BA1"/>
    <w:rsid w:val="00745F1E"/>
    <w:rsid w:val="007515FE"/>
    <w:rsid w:val="007601D0"/>
    <w:rsid w:val="007603BB"/>
    <w:rsid w:val="0076109D"/>
    <w:rsid w:val="00766241"/>
    <w:rsid w:val="00767107"/>
    <w:rsid w:val="0077003C"/>
    <w:rsid w:val="00773617"/>
    <w:rsid w:val="00773BFD"/>
    <w:rsid w:val="00774116"/>
    <w:rsid w:val="007743B3"/>
    <w:rsid w:val="00774490"/>
    <w:rsid w:val="0077650C"/>
    <w:rsid w:val="007774AA"/>
    <w:rsid w:val="00777561"/>
    <w:rsid w:val="007819FF"/>
    <w:rsid w:val="00782168"/>
    <w:rsid w:val="0078360C"/>
    <w:rsid w:val="00784A4C"/>
    <w:rsid w:val="00784BC6"/>
    <w:rsid w:val="0078523D"/>
    <w:rsid w:val="00786331"/>
    <w:rsid w:val="00790847"/>
    <w:rsid w:val="007931DF"/>
    <w:rsid w:val="007965A2"/>
    <w:rsid w:val="007A0172"/>
    <w:rsid w:val="007A1804"/>
    <w:rsid w:val="007A2511"/>
    <w:rsid w:val="007A260E"/>
    <w:rsid w:val="007A4D4C"/>
    <w:rsid w:val="007A4DD6"/>
    <w:rsid w:val="007A5CB9"/>
    <w:rsid w:val="007B0623"/>
    <w:rsid w:val="007B11BE"/>
    <w:rsid w:val="007B20AE"/>
    <w:rsid w:val="007B6B07"/>
    <w:rsid w:val="007B6D43"/>
    <w:rsid w:val="007B749A"/>
    <w:rsid w:val="007B789A"/>
    <w:rsid w:val="007B7C6E"/>
    <w:rsid w:val="007D44D7"/>
    <w:rsid w:val="007D621A"/>
    <w:rsid w:val="007E058A"/>
    <w:rsid w:val="007E2887"/>
    <w:rsid w:val="007E3A81"/>
    <w:rsid w:val="007E5278"/>
    <w:rsid w:val="007E749C"/>
    <w:rsid w:val="007F1B5C"/>
    <w:rsid w:val="007F4AE1"/>
    <w:rsid w:val="00801257"/>
    <w:rsid w:val="00803B0A"/>
    <w:rsid w:val="0080488E"/>
    <w:rsid w:val="00804DED"/>
    <w:rsid w:val="00805B96"/>
    <w:rsid w:val="00806833"/>
    <w:rsid w:val="008105BE"/>
    <w:rsid w:val="008115A5"/>
    <w:rsid w:val="00811D46"/>
    <w:rsid w:val="0081415D"/>
    <w:rsid w:val="00814DDC"/>
    <w:rsid w:val="00817A8D"/>
    <w:rsid w:val="00820229"/>
    <w:rsid w:val="00822448"/>
    <w:rsid w:val="00822ABE"/>
    <w:rsid w:val="008244D1"/>
    <w:rsid w:val="00827F51"/>
    <w:rsid w:val="008303B9"/>
    <w:rsid w:val="0083104E"/>
    <w:rsid w:val="008343BE"/>
    <w:rsid w:val="00836535"/>
    <w:rsid w:val="00840FB4"/>
    <w:rsid w:val="008410B2"/>
    <w:rsid w:val="008443CB"/>
    <w:rsid w:val="00844841"/>
    <w:rsid w:val="008500A0"/>
    <w:rsid w:val="008524E5"/>
    <w:rsid w:val="0085298F"/>
    <w:rsid w:val="00852D8E"/>
    <w:rsid w:val="0085351C"/>
    <w:rsid w:val="00853EDD"/>
    <w:rsid w:val="008549CA"/>
    <w:rsid w:val="008556C3"/>
    <w:rsid w:val="0085687C"/>
    <w:rsid w:val="008706C5"/>
    <w:rsid w:val="00873707"/>
    <w:rsid w:val="00874B20"/>
    <w:rsid w:val="008757C6"/>
    <w:rsid w:val="008763E1"/>
    <w:rsid w:val="0087775C"/>
    <w:rsid w:val="00877EC8"/>
    <w:rsid w:val="00880F36"/>
    <w:rsid w:val="00880FA8"/>
    <w:rsid w:val="0088249C"/>
    <w:rsid w:val="00885530"/>
    <w:rsid w:val="0088789F"/>
    <w:rsid w:val="008910D1"/>
    <w:rsid w:val="0089296C"/>
    <w:rsid w:val="00896ABD"/>
    <w:rsid w:val="00897AB6"/>
    <w:rsid w:val="008A3380"/>
    <w:rsid w:val="008A681D"/>
    <w:rsid w:val="008A7A9C"/>
    <w:rsid w:val="008B0514"/>
    <w:rsid w:val="008B3522"/>
    <w:rsid w:val="008B5218"/>
    <w:rsid w:val="008B5B7A"/>
    <w:rsid w:val="008B7102"/>
    <w:rsid w:val="008C2926"/>
    <w:rsid w:val="008C3B7D"/>
    <w:rsid w:val="008D0D9F"/>
    <w:rsid w:val="008D0F90"/>
    <w:rsid w:val="008D32B9"/>
    <w:rsid w:val="008D3715"/>
    <w:rsid w:val="008D4FA6"/>
    <w:rsid w:val="008D5465"/>
    <w:rsid w:val="008D7EB7"/>
    <w:rsid w:val="008E3684"/>
    <w:rsid w:val="008E57F5"/>
    <w:rsid w:val="008E7606"/>
    <w:rsid w:val="008F1DAA"/>
    <w:rsid w:val="008F31C6"/>
    <w:rsid w:val="008F3EBD"/>
    <w:rsid w:val="008F5D4A"/>
    <w:rsid w:val="008F60B2"/>
    <w:rsid w:val="008F7C41"/>
    <w:rsid w:val="009031E2"/>
    <w:rsid w:val="00911540"/>
    <w:rsid w:val="0091276C"/>
    <w:rsid w:val="009165AC"/>
    <w:rsid w:val="00916FFC"/>
    <w:rsid w:val="009172F8"/>
    <w:rsid w:val="0092053F"/>
    <w:rsid w:val="00921384"/>
    <w:rsid w:val="00921847"/>
    <w:rsid w:val="0092340A"/>
    <w:rsid w:val="009249D7"/>
    <w:rsid w:val="009313D9"/>
    <w:rsid w:val="00935B7F"/>
    <w:rsid w:val="00936690"/>
    <w:rsid w:val="00940B42"/>
    <w:rsid w:val="00941293"/>
    <w:rsid w:val="00946372"/>
    <w:rsid w:val="0095006C"/>
    <w:rsid w:val="00950C17"/>
    <w:rsid w:val="00951FAF"/>
    <w:rsid w:val="00953042"/>
    <w:rsid w:val="00954740"/>
    <w:rsid w:val="0096109A"/>
    <w:rsid w:val="00962451"/>
    <w:rsid w:val="00962E71"/>
    <w:rsid w:val="00963ABC"/>
    <w:rsid w:val="00965D21"/>
    <w:rsid w:val="00967764"/>
    <w:rsid w:val="0097016E"/>
    <w:rsid w:val="00970B0E"/>
    <w:rsid w:val="00970BB9"/>
    <w:rsid w:val="009726EE"/>
    <w:rsid w:val="009733DD"/>
    <w:rsid w:val="00975573"/>
    <w:rsid w:val="00976D03"/>
    <w:rsid w:val="00977B30"/>
    <w:rsid w:val="00982F41"/>
    <w:rsid w:val="00984775"/>
    <w:rsid w:val="00985090"/>
    <w:rsid w:val="00987710"/>
    <w:rsid w:val="009904AB"/>
    <w:rsid w:val="00995688"/>
    <w:rsid w:val="009957A7"/>
    <w:rsid w:val="009958A6"/>
    <w:rsid w:val="00996456"/>
    <w:rsid w:val="009A04F5"/>
    <w:rsid w:val="009A15EF"/>
    <w:rsid w:val="009A20D8"/>
    <w:rsid w:val="009A38A5"/>
    <w:rsid w:val="009A5B73"/>
    <w:rsid w:val="009B042B"/>
    <w:rsid w:val="009B118B"/>
    <w:rsid w:val="009B1737"/>
    <w:rsid w:val="009B3D4B"/>
    <w:rsid w:val="009B5B99"/>
    <w:rsid w:val="009B6391"/>
    <w:rsid w:val="009B6EFC"/>
    <w:rsid w:val="009B7B35"/>
    <w:rsid w:val="009C2DF8"/>
    <w:rsid w:val="009C31BF"/>
    <w:rsid w:val="009C420C"/>
    <w:rsid w:val="009C53C1"/>
    <w:rsid w:val="009C68B7"/>
    <w:rsid w:val="009D0834"/>
    <w:rsid w:val="009D0A1E"/>
    <w:rsid w:val="009D2AE3"/>
    <w:rsid w:val="009D52BC"/>
    <w:rsid w:val="009D5A1F"/>
    <w:rsid w:val="009D5C27"/>
    <w:rsid w:val="009D637E"/>
    <w:rsid w:val="009D7D0A"/>
    <w:rsid w:val="009E09D9"/>
    <w:rsid w:val="009F01B1"/>
    <w:rsid w:val="009F0DBB"/>
    <w:rsid w:val="009F1960"/>
    <w:rsid w:val="009F3887"/>
    <w:rsid w:val="009F5D18"/>
    <w:rsid w:val="009F5D91"/>
    <w:rsid w:val="009F659A"/>
    <w:rsid w:val="009F6C6E"/>
    <w:rsid w:val="009F732B"/>
    <w:rsid w:val="00A01FE0"/>
    <w:rsid w:val="00A06945"/>
    <w:rsid w:val="00A10656"/>
    <w:rsid w:val="00A113C0"/>
    <w:rsid w:val="00A12FA6"/>
    <w:rsid w:val="00A1339B"/>
    <w:rsid w:val="00A14ABA"/>
    <w:rsid w:val="00A24CB6"/>
    <w:rsid w:val="00A26CD2"/>
    <w:rsid w:val="00A27667"/>
    <w:rsid w:val="00A32979"/>
    <w:rsid w:val="00A34A67"/>
    <w:rsid w:val="00A37462"/>
    <w:rsid w:val="00A459E1"/>
    <w:rsid w:val="00A46AC4"/>
    <w:rsid w:val="00A52296"/>
    <w:rsid w:val="00A555A3"/>
    <w:rsid w:val="00A55661"/>
    <w:rsid w:val="00A61B70"/>
    <w:rsid w:val="00A61FA8"/>
    <w:rsid w:val="00A637F4"/>
    <w:rsid w:val="00A64DF2"/>
    <w:rsid w:val="00A65485"/>
    <w:rsid w:val="00A66E05"/>
    <w:rsid w:val="00A70753"/>
    <w:rsid w:val="00A712D2"/>
    <w:rsid w:val="00A75CE1"/>
    <w:rsid w:val="00A8222B"/>
    <w:rsid w:val="00A82C8A"/>
    <w:rsid w:val="00A82E88"/>
    <w:rsid w:val="00A8346B"/>
    <w:rsid w:val="00A852FF"/>
    <w:rsid w:val="00A87337"/>
    <w:rsid w:val="00A90C97"/>
    <w:rsid w:val="00A92DDC"/>
    <w:rsid w:val="00A960C8"/>
    <w:rsid w:val="00A96604"/>
    <w:rsid w:val="00AA03DF"/>
    <w:rsid w:val="00AA1B4F"/>
    <w:rsid w:val="00AA21D8"/>
    <w:rsid w:val="00AA271A"/>
    <w:rsid w:val="00AA3270"/>
    <w:rsid w:val="00AA50F8"/>
    <w:rsid w:val="00AA54F3"/>
    <w:rsid w:val="00AA6B43"/>
    <w:rsid w:val="00AA720D"/>
    <w:rsid w:val="00AB367A"/>
    <w:rsid w:val="00AB3B0A"/>
    <w:rsid w:val="00AC01D1"/>
    <w:rsid w:val="00AC0E9F"/>
    <w:rsid w:val="00AC52A5"/>
    <w:rsid w:val="00AC6EFD"/>
    <w:rsid w:val="00AC7151"/>
    <w:rsid w:val="00AD460A"/>
    <w:rsid w:val="00AD4BC6"/>
    <w:rsid w:val="00AD5A92"/>
    <w:rsid w:val="00AD6423"/>
    <w:rsid w:val="00AD6A05"/>
    <w:rsid w:val="00AE272B"/>
    <w:rsid w:val="00AE3E3A"/>
    <w:rsid w:val="00AE51E3"/>
    <w:rsid w:val="00AE5F27"/>
    <w:rsid w:val="00AE77B4"/>
    <w:rsid w:val="00AE7C1A"/>
    <w:rsid w:val="00AE7DF8"/>
    <w:rsid w:val="00AF0D9C"/>
    <w:rsid w:val="00AF13AB"/>
    <w:rsid w:val="00AF1D36"/>
    <w:rsid w:val="00AF280B"/>
    <w:rsid w:val="00AF3067"/>
    <w:rsid w:val="00AF5F75"/>
    <w:rsid w:val="00AF6001"/>
    <w:rsid w:val="00B01A16"/>
    <w:rsid w:val="00B01EA0"/>
    <w:rsid w:val="00B04AAF"/>
    <w:rsid w:val="00B07F45"/>
    <w:rsid w:val="00B1021A"/>
    <w:rsid w:val="00B120CB"/>
    <w:rsid w:val="00B1481A"/>
    <w:rsid w:val="00B15A1F"/>
    <w:rsid w:val="00B15FE9"/>
    <w:rsid w:val="00B1739E"/>
    <w:rsid w:val="00B2148A"/>
    <w:rsid w:val="00B220C2"/>
    <w:rsid w:val="00B22346"/>
    <w:rsid w:val="00B237BF"/>
    <w:rsid w:val="00B23B0F"/>
    <w:rsid w:val="00B25B32"/>
    <w:rsid w:val="00B261BC"/>
    <w:rsid w:val="00B32616"/>
    <w:rsid w:val="00B33FDE"/>
    <w:rsid w:val="00B36C42"/>
    <w:rsid w:val="00B405F6"/>
    <w:rsid w:val="00B42EA7"/>
    <w:rsid w:val="00B44D7C"/>
    <w:rsid w:val="00B507CC"/>
    <w:rsid w:val="00B51845"/>
    <w:rsid w:val="00B51923"/>
    <w:rsid w:val="00B5337C"/>
    <w:rsid w:val="00B53FDE"/>
    <w:rsid w:val="00B56397"/>
    <w:rsid w:val="00B571DA"/>
    <w:rsid w:val="00B6027B"/>
    <w:rsid w:val="00B636C8"/>
    <w:rsid w:val="00B64227"/>
    <w:rsid w:val="00B65EDB"/>
    <w:rsid w:val="00B67AFF"/>
    <w:rsid w:val="00B70B59"/>
    <w:rsid w:val="00B7205D"/>
    <w:rsid w:val="00B73657"/>
    <w:rsid w:val="00B739B3"/>
    <w:rsid w:val="00B75ED9"/>
    <w:rsid w:val="00B84C79"/>
    <w:rsid w:val="00B915AE"/>
    <w:rsid w:val="00B97D84"/>
    <w:rsid w:val="00BA1735"/>
    <w:rsid w:val="00BA19FA"/>
    <w:rsid w:val="00BA4288"/>
    <w:rsid w:val="00BB0902"/>
    <w:rsid w:val="00BB48E5"/>
    <w:rsid w:val="00BB5607"/>
    <w:rsid w:val="00BB5ACA"/>
    <w:rsid w:val="00BB627F"/>
    <w:rsid w:val="00BC0C17"/>
    <w:rsid w:val="00BC3823"/>
    <w:rsid w:val="00BC5841"/>
    <w:rsid w:val="00BD1BD2"/>
    <w:rsid w:val="00BD2EF0"/>
    <w:rsid w:val="00BD596E"/>
    <w:rsid w:val="00BD60B4"/>
    <w:rsid w:val="00BD796B"/>
    <w:rsid w:val="00BD7EA1"/>
    <w:rsid w:val="00BE40C0"/>
    <w:rsid w:val="00BE5F4A"/>
    <w:rsid w:val="00BE601B"/>
    <w:rsid w:val="00BE68A5"/>
    <w:rsid w:val="00BE7AEF"/>
    <w:rsid w:val="00BF09B0"/>
    <w:rsid w:val="00BF1544"/>
    <w:rsid w:val="00BF1B53"/>
    <w:rsid w:val="00BF246D"/>
    <w:rsid w:val="00BF2682"/>
    <w:rsid w:val="00C06F06"/>
    <w:rsid w:val="00C07C14"/>
    <w:rsid w:val="00C11498"/>
    <w:rsid w:val="00C20FAD"/>
    <w:rsid w:val="00C2375F"/>
    <w:rsid w:val="00C247CB"/>
    <w:rsid w:val="00C273DE"/>
    <w:rsid w:val="00C27B33"/>
    <w:rsid w:val="00C30CE6"/>
    <w:rsid w:val="00C32E66"/>
    <w:rsid w:val="00C3355F"/>
    <w:rsid w:val="00C33A04"/>
    <w:rsid w:val="00C35696"/>
    <w:rsid w:val="00C3569A"/>
    <w:rsid w:val="00C43F48"/>
    <w:rsid w:val="00C448FF"/>
    <w:rsid w:val="00C451F0"/>
    <w:rsid w:val="00C45E57"/>
    <w:rsid w:val="00C52F29"/>
    <w:rsid w:val="00C56CE6"/>
    <w:rsid w:val="00C5745F"/>
    <w:rsid w:val="00C60005"/>
    <w:rsid w:val="00C61A98"/>
    <w:rsid w:val="00C61AEA"/>
    <w:rsid w:val="00C63201"/>
    <w:rsid w:val="00C64E62"/>
    <w:rsid w:val="00C651D5"/>
    <w:rsid w:val="00C65CCC"/>
    <w:rsid w:val="00C66E30"/>
    <w:rsid w:val="00C72A10"/>
    <w:rsid w:val="00C7618F"/>
    <w:rsid w:val="00C765A9"/>
    <w:rsid w:val="00C8162D"/>
    <w:rsid w:val="00C830BB"/>
    <w:rsid w:val="00C83A0B"/>
    <w:rsid w:val="00C842D0"/>
    <w:rsid w:val="00C84ED1"/>
    <w:rsid w:val="00C863CC"/>
    <w:rsid w:val="00C9038F"/>
    <w:rsid w:val="00C90692"/>
    <w:rsid w:val="00C92AAB"/>
    <w:rsid w:val="00CA2435"/>
    <w:rsid w:val="00CA4068"/>
    <w:rsid w:val="00CB37F8"/>
    <w:rsid w:val="00CB6962"/>
    <w:rsid w:val="00CB7DC3"/>
    <w:rsid w:val="00CC4267"/>
    <w:rsid w:val="00CC4990"/>
    <w:rsid w:val="00CC5550"/>
    <w:rsid w:val="00CC75A2"/>
    <w:rsid w:val="00CD03CE"/>
    <w:rsid w:val="00CD0E2F"/>
    <w:rsid w:val="00CD1D49"/>
    <w:rsid w:val="00CD2F20"/>
    <w:rsid w:val="00CD4B15"/>
    <w:rsid w:val="00CD6B20"/>
    <w:rsid w:val="00CE039B"/>
    <w:rsid w:val="00CE1339"/>
    <w:rsid w:val="00CE1AB1"/>
    <w:rsid w:val="00CE61CC"/>
    <w:rsid w:val="00CE6E42"/>
    <w:rsid w:val="00CE736A"/>
    <w:rsid w:val="00CF20B7"/>
    <w:rsid w:val="00CF5033"/>
    <w:rsid w:val="00CF6692"/>
    <w:rsid w:val="00CF7441"/>
    <w:rsid w:val="00D00D16"/>
    <w:rsid w:val="00D03C6C"/>
    <w:rsid w:val="00D04760"/>
    <w:rsid w:val="00D04A95"/>
    <w:rsid w:val="00D06288"/>
    <w:rsid w:val="00D068C7"/>
    <w:rsid w:val="00D075F3"/>
    <w:rsid w:val="00D07797"/>
    <w:rsid w:val="00D1185F"/>
    <w:rsid w:val="00D128A4"/>
    <w:rsid w:val="00D147C8"/>
    <w:rsid w:val="00D15131"/>
    <w:rsid w:val="00D156D7"/>
    <w:rsid w:val="00D16FA2"/>
    <w:rsid w:val="00D20829"/>
    <w:rsid w:val="00D20954"/>
    <w:rsid w:val="00D21C39"/>
    <w:rsid w:val="00D21FC6"/>
    <w:rsid w:val="00D2243A"/>
    <w:rsid w:val="00D22ADF"/>
    <w:rsid w:val="00D30E83"/>
    <w:rsid w:val="00D33393"/>
    <w:rsid w:val="00D33D36"/>
    <w:rsid w:val="00D34071"/>
    <w:rsid w:val="00D34D94"/>
    <w:rsid w:val="00D409E2"/>
    <w:rsid w:val="00D427D7"/>
    <w:rsid w:val="00D44E62"/>
    <w:rsid w:val="00D458AD"/>
    <w:rsid w:val="00D51570"/>
    <w:rsid w:val="00D556AD"/>
    <w:rsid w:val="00D60381"/>
    <w:rsid w:val="00D61296"/>
    <w:rsid w:val="00D616DE"/>
    <w:rsid w:val="00D62201"/>
    <w:rsid w:val="00D651D1"/>
    <w:rsid w:val="00D717BB"/>
    <w:rsid w:val="00D7226B"/>
    <w:rsid w:val="00D72707"/>
    <w:rsid w:val="00D73D1D"/>
    <w:rsid w:val="00D75A9C"/>
    <w:rsid w:val="00D823D0"/>
    <w:rsid w:val="00D829C8"/>
    <w:rsid w:val="00D90871"/>
    <w:rsid w:val="00D9155F"/>
    <w:rsid w:val="00D9403F"/>
    <w:rsid w:val="00D959B4"/>
    <w:rsid w:val="00D97846"/>
    <w:rsid w:val="00DA44DE"/>
    <w:rsid w:val="00DA7CD1"/>
    <w:rsid w:val="00DB11A2"/>
    <w:rsid w:val="00DB620A"/>
    <w:rsid w:val="00DB7551"/>
    <w:rsid w:val="00DC3832"/>
    <w:rsid w:val="00DC57FA"/>
    <w:rsid w:val="00DC7A51"/>
    <w:rsid w:val="00DD3B1E"/>
    <w:rsid w:val="00DD4B86"/>
    <w:rsid w:val="00DD62CF"/>
    <w:rsid w:val="00DD6589"/>
    <w:rsid w:val="00DE0DD8"/>
    <w:rsid w:val="00DE3FFF"/>
    <w:rsid w:val="00DE4EEB"/>
    <w:rsid w:val="00DE5B5F"/>
    <w:rsid w:val="00DF2409"/>
    <w:rsid w:val="00DF5AAB"/>
    <w:rsid w:val="00DF614E"/>
    <w:rsid w:val="00DF656C"/>
    <w:rsid w:val="00E00696"/>
    <w:rsid w:val="00E03651"/>
    <w:rsid w:val="00E03808"/>
    <w:rsid w:val="00E03927"/>
    <w:rsid w:val="00E0579C"/>
    <w:rsid w:val="00E060C2"/>
    <w:rsid w:val="00E06324"/>
    <w:rsid w:val="00E07B81"/>
    <w:rsid w:val="00E10AFD"/>
    <w:rsid w:val="00E11E03"/>
    <w:rsid w:val="00E12B11"/>
    <w:rsid w:val="00E12FB0"/>
    <w:rsid w:val="00E14814"/>
    <w:rsid w:val="00E1591B"/>
    <w:rsid w:val="00E1650D"/>
    <w:rsid w:val="00E16A50"/>
    <w:rsid w:val="00E16B2A"/>
    <w:rsid w:val="00E16E0C"/>
    <w:rsid w:val="00E17753"/>
    <w:rsid w:val="00E21F86"/>
    <w:rsid w:val="00E23664"/>
    <w:rsid w:val="00E249D5"/>
    <w:rsid w:val="00E24A0A"/>
    <w:rsid w:val="00E25017"/>
    <w:rsid w:val="00E26F73"/>
    <w:rsid w:val="00E30A34"/>
    <w:rsid w:val="00E31EDD"/>
    <w:rsid w:val="00E33C68"/>
    <w:rsid w:val="00E34EEB"/>
    <w:rsid w:val="00E3687C"/>
    <w:rsid w:val="00E417B8"/>
    <w:rsid w:val="00E44EB9"/>
    <w:rsid w:val="00E45BDC"/>
    <w:rsid w:val="00E46358"/>
    <w:rsid w:val="00E471DC"/>
    <w:rsid w:val="00E50EB4"/>
    <w:rsid w:val="00E532FC"/>
    <w:rsid w:val="00E5362D"/>
    <w:rsid w:val="00E559B4"/>
    <w:rsid w:val="00E55BB0"/>
    <w:rsid w:val="00E609E5"/>
    <w:rsid w:val="00E60F27"/>
    <w:rsid w:val="00E64D93"/>
    <w:rsid w:val="00E658E1"/>
    <w:rsid w:val="00E65EDB"/>
    <w:rsid w:val="00E66927"/>
    <w:rsid w:val="00E677B8"/>
    <w:rsid w:val="00E67AAD"/>
    <w:rsid w:val="00E67FA1"/>
    <w:rsid w:val="00E7387D"/>
    <w:rsid w:val="00E73D53"/>
    <w:rsid w:val="00E75111"/>
    <w:rsid w:val="00E77296"/>
    <w:rsid w:val="00E850F9"/>
    <w:rsid w:val="00E87EF7"/>
    <w:rsid w:val="00E9101C"/>
    <w:rsid w:val="00E93763"/>
    <w:rsid w:val="00E95311"/>
    <w:rsid w:val="00E96C4C"/>
    <w:rsid w:val="00EA23F7"/>
    <w:rsid w:val="00EA2AAE"/>
    <w:rsid w:val="00EA2EC0"/>
    <w:rsid w:val="00EA427A"/>
    <w:rsid w:val="00EA723B"/>
    <w:rsid w:val="00EB6350"/>
    <w:rsid w:val="00EB687A"/>
    <w:rsid w:val="00EC2F62"/>
    <w:rsid w:val="00EC598B"/>
    <w:rsid w:val="00EC62EB"/>
    <w:rsid w:val="00EC6E9F"/>
    <w:rsid w:val="00ED44F0"/>
    <w:rsid w:val="00ED4B33"/>
    <w:rsid w:val="00ED5993"/>
    <w:rsid w:val="00ED7DD6"/>
    <w:rsid w:val="00EE060B"/>
    <w:rsid w:val="00EE15A1"/>
    <w:rsid w:val="00EE2A7C"/>
    <w:rsid w:val="00EE2C42"/>
    <w:rsid w:val="00EE341B"/>
    <w:rsid w:val="00EE3D68"/>
    <w:rsid w:val="00EE4453"/>
    <w:rsid w:val="00EE5850"/>
    <w:rsid w:val="00EE5FCE"/>
    <w:rsid w:val="00EE6BBD"/>
    <w:rsid w:val="00EE6E1E"/>
    <w:rsid w:val="00EE705F"/>
    <w:rsid w:val="00EF0A7E"/>
    <w:rsid w:val="00EF1462"/>
    <w:rsid w:val="00EF3137"/>
    <w:rsid w:val="00EF54FD"/>
    <w:rsid w:val="00F018E4"/>
    <w:rsid w:val="00F03246"/>
    <w:rsid w:val="00F13112"/>
    <w:rsid w:val="00F16FE6"/>
    <w:rsid w:val="00F20591"/>
    <w:rsid w:val="00F21E1A"/>
    <w:rsid w:val="00F238BD"/>
    <w:rsid w:val="00F23DE9"/>
    <w:rsid w:val="00F24992"/>
    <w:rsid w:val="00F278B7"/>
    <w:rsid w:val="00F3165E"/>
    <w:rsid w:val="00F32F2F"/>
    <w:rsid w:val="00F33F3F"/>
    <w:rsid w:val="00F351CF"/>
    <w:rsid w:val="00F35BDD"/>
    <w:rsid w:val="00F35EF0"/>
    <w:rsid w:val="00F403FD"/>
    <w:rsid w:val="00F41E72"/>
    <w:rsid w:val="00F42F49"/>
    <w:rsid w:val="00F45BDF"/>
    <w:rsid w:val="00F50300"/>
    <w:rsid w:val="00F56E39"/>
    <w:rsid w:val="00F62234"/>
    <w:rsid w:val="00F623E9"/>
    <w:rsid w:val="00F63951"/>
    <w:rsid w:val="00F63C86"/>
    <w:rsid w:val="00F70D41"/>
    <w:rsid w:val="00F76267"/>
    <w:rsid w:val="00F762FD"/>
    <w:rsid w:val="00F766BE"/>
    <w:rsid w:val="00F77EB9"/>
    <w:rsid w:val="00F80635"/>
    <w:rsid w:val="00F8115F"/>
    <w:rsid w:val="00F815D1"/>
    <w:rsid w:val="00F81791"/>
    <w:rsid w:val="00F81E7E"/>
    <w:rsid w:val="00F81F0F"/>
    <w:rsid w:val="00F825F4"/>
    <w:rsid w:val="00F837EB"/>
    <w:rsid w:val="00F92AA1"/>
    <w:rsid w:val="00F930DA"/>
    <w:rsid w:val="00F932DE"/>
    <w:rsid w:val="00F9374A"/>
    <w:rsid w:val="00F93A4F"/>
    <w:rsid w:val="00F963DD"/>
    <w:rsid w:val="00F9641A"/>
    <w:rsid w:val="00F96DAB"/>
    <w:rsid w:val="00F97004"/>
    <w:rsid w:val="00FA2045"/>
    <w:rsid w:val="00FA7A66"/>
    <w:rsid w:val="00FB1AA9"/>
    <w:rsid w:val="00FB4B5A"/>
    <w:rsid w:val="00FB5963"/>
    <w:rsid w:val="00FB5DAA"/>
    <w:rsid w:val="00FC04B9"/>
    <w:rsid w:val="00FC161A"/>
    <w:rsid w:val="00FC23D5"/>
    <w:rsid w:val="00FC4337"/>
    <w:rsid w:val="00FC4C1A"/>
    <w:rsid w:val="00FC57C3"/>
    <w:rsid w:val="00FC6468"/>
    <w:rsid w:val="00FC6D49"/>
    <w:rsid w:val="00FD4922"/>
    <w:rsid w:val="00FD4D61"/>
    <w:rsid w:val="00FD6461"/>
    <w:rsid w:val="00FE0281"/>
    <w:rsid w:val="00FE1A50"/>
    <w:rsid w:val="00FE6AB1"/>
    <w:rsid w:val="00FE7083"/>
    <w:rsid w:val="00FF019F"/>
    <w:rsid w:val="00FF1B2A"/>
    <w:rsid w:val="00FF2160"/>
    <w:rsid w:val="00FF30DE"/>
    <w:rsid w:val="00FF644B"/>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7F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Zchn"/>
    <w:rsid w:val="00D34071"/>
    <w:pPr>
      <w:jc w:val="center"/>
    </w:pPr>
    <w:rPr>
      <w:noProof/>
    </w:rPr>
  </w:style>
  <w:style w:type="character" w:customStyle="1" w:styleId="NormalWebChar">
    <w:name w:val="Normal (Web) Char"/>
    <w:basedOn w:val="DefaultParagraphFont"/>
    <w:link w:val="NormalWeb"/>
    <w:rsid w:val="00D34071"/>
    <w:rPr>
      <w:rFonts w:ascii="Calibri" w:hAnsi="Calibri" w:cs="Calibri"/>
      <w:color w:val="000000"/>
      <w:sz w:val="24"/>
      <w:szCs w:val="24"/>
    </w:rPr>
  </w:style>
  <w:style w:type="character" w:customStyle="1" w:styleId="EndNoteBibliographyTitleZchn">
    <w:name w:val="EndNote Bibliography Title Zchn"/>
    <w:basedOn w:val="NormalWebChar"/>
    <w:link w:val="EndNoteBibliographyTitle"/>
    <w:rsid w:val="00D34071"/>
    <w:rPr>
      <w:rFonts w:ascii="Calibri" w:hAnsi="Calibri" w:cs="Calibri"/>
      <w:noProof/>
      <w:color w:val="000000"/>
      <w:sz w:val="24"/>
      <w:szCs w:val="24"/>
    </w:rPr>
  </w:style>
  <w:style w:type="paragraph" w:customStyle="1" w:styleId="EndNoteBibliography">
    <w:name w:val="EndNote Bibliography"/>
    <w:basedOn w:val="Normal"/>
    <w:link w:val="EndNoteBibliographyZchn"/>
    <w:rsid w:val="00D34071"/>
    <w:rPr>
      <w:noProof/>
    </w:rPr>
  </w:style>
  <w:style w:type="character" w:customStyle="1" w:styleId="EndNoteBibliographyZchn">
    <w:name w:val="EndNote Bibliography Zchn"/>
    <w:basedOn w:val="NormalWebChar"/>
    <w:link w:val="EndNoteBibliography"/>
    <w:rsid w:val="00D34071"/>
    <w:rPr>
      <w:rFonts w:ascii="Calibri" w:hAnsi="Calibri" w:cs="Calibri"/>
      <w:noProof/>
      <w:color w:val="000000"/>
      <w:sz w:val="24"/>
      <w:szCs w:val="24"/>
    </w:rPr>
  </w:style>
  <w:style w:type="character" w:customStyle="1" w:styleId="UnresolvedMention1">
    <w:name w:val="Unresolved Mention1"/>
    <w:basedOn w:val="DefaultParagraphFont"/>
    <w:uiPriority w:val="99"/>
    <w:semiHidden/>
    <w:unhideWhenUsed/>
    <w:rsid w:val="0031012F"/>
    <w:rPr>
      <w:color w:val="605E5C"/>
      <w:shd w:val="clear" w:color="auto" w:fill="E1DFDD"/>
    </w:rPr>
  </w:style>
  <w:style w:type="character" w:styleId="LineNumber">
    <w:name w:val="line number"/>
    <w:basedOn w:val="DefaultParagraphFont"/>
    <w:uiPriority w:val="99"/>
    <w:semiHidden/>
    <w:unhideWhenUsed/>
    <w:rsid w:val="005B1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1456134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mith@harvard.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10.5061/dryad.5060kb5061h5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BF7F8-748B-48C1-A3FE-D56F5F98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6773</Words>
  <Characters>38607</Characters>
  <Application>Microsoft Office Word</Application>
  <DocSecurity>0</DocSecurity>
  <Lines>321</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45290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2018-12-03T11:58:00Z</cp:lastPrinted>
  <dcterms:created xsi:type="dcterms:W3CDTF">2019-03-12T13:57:00Z</dcterms:created>
  <dcterms:modified xsi:type="dcterms:W3CDTF">2019-03-12T13:57:00Z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