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E16CE09" w:rsidR="006305D7" w:rsidRPr="00EC57DD" w:rsidRDefault="006305D7" w:rsidP="00EC57DD">
      <w:pPr>
        <w:pStyle w:val="NormalWeb"/>
        <w:spacing w:before="0" w:beforeAutospacing="0" w:after="0" w:afterAutospacing="0"/>
        <w:jc w:val="both"/>
        <w:rPr>
          <w:rFonts w:asciiTheme="minorHAnsi" w:hAnsiTheme="minorHAnsi" w:cstheme="minorHAnsi"/>
        </w:rPr>
      </w:pPr>
      <w:r w:rsidRPr="00EC57DD">
        <w:rPr>
          <w:rFonts w:asciiTheme="minorHAnsi" w:hAnsiTheme="minorHAnsi" w:cstheme="minorHAnsi"/>
          <w:b/>
          <w:bCs/>
        </w:rPr>
        <w:t>TITLE:</w:t>
      </w:r>
      <w:r w:rsidRPr="00EC57DD">
        <w:rPr>
          <w:rFonts w:asciiTheme="minorHAnsi" w:hAnsiTheme="minorHAnsi" w:cstheme="minorHAnsi"/>
        </w:rPr>
        <w:t xml:space="preserve"> </w:t>
      </w:r>
    </w:p>
    <w:p w14:paraId="7746B5E9" w14:textId="45377199" w:rsidR="006B2100" w:rsidRPr="00EC57DD" w:rsidRDefault="00150660" w:rsidP="00EC57DD">
      <w:pPr>
        <w:jc w:val="both"/>
        <w:rPr>
          <w:rFonts w:asciiTheme="minorHAnsi" w:hAnsiTheme="minorHAnsi" w:cstheme="minorHAnsi"/>
          <w:b/>
          <w:bCs/>
        </w:rPr>
      </w:pPr>
      <w:r w:rsidRPr="00EC57DD">
        <w:rPr>
          <w:rFonts w:asciiTheme="minorHAnsi" w:hAnsiTheme="minorHAnsi" w:cstheme="minorHAnsi"/>
          <w:bCs/>
        </w:rPr>
        <w:t>Preparation of Mouse Retinal Cryo-sections for Immunohistochemistry</w:t>
      </w:r>
    </w:p>
    <w:p w14:paraId="7B516E34" w14:textId="77777777" w:rsidR="006B2100" w:rsidRPr="00EC57DD" w:rsidRDefault="006B2100" w:rsidP="00EC57DD">
      <w:pPr>
        <w:jc w:val="both"/>
        <w:rPr>
          <w:rFonts w:asciiTheme="minorHAnsi" w:hAnsiTheme="minorHAnsi" w:cstheme="minorHAnsi"/>
          <w:b/>
          <w:bCs/>
        </w:rPr>
      </w:pPr>
    </w:p>
    <w:p w14:paraId="3D080DA3" w14:textId="7BEB32D7" w:rsidR="006305D7" w:rsidRPr="00EC57DD" w:rsidRDefault="006305D7" w:rsidP="00EC57DD">
      <w:pPr>
        <w:jc w:val="both"/>
        <w:rPr>
          <w:rFonts w:asciiTheme="minorHAnsi" w:hAnsiTheme="minorHAnsi" w:cstheme="minorHAnsi"/>
        </w:rPr>
      </w:pPr>
      <w:r w:rsidRPr="00EC57DD">
        <w:rPr>
          <w:rFonts w:asciiTheme="minorHAnsi" w:hAnsiTheme="minorHAnsi" w:cstheme="minorHAnsi"/>
          <w:b/>
          <w:bCs/>
        </w:rPr>
        <w:t>AUTHORS</w:t>
      </w:r>
      <w:r w:rsidR="000B662E" w:rsidRPr="00EC57DD">
        <w:rPr>
          <w:rFonts w:asciiTheme="minorHAnsi" w:hAnsiTheme="minorHAnsi" w:cstheme="minorHAnsi"/>
          <w:b/>
          <w:bCs/>
        </w:rPr>
        <w:t xml:space="preserve"> &amp; AFFILIATIONS</w:t>
      </w:r>
      <w:r w:rsidRPr="00EC57DD">
        <w:rPr>
          <w:rFonts w:asciiTheme="minorHAnsi" w:hAnsiTheme="minorHAnsi" w:cstheme="minorHAnsi"/>
          <w:b/>
          <w:bCs/>
        </w:rPr>
        <w:t xml:space="preserve">: </w:t>
      </w:r>
    </w:p>
    <w:p w14:paraId="30DAC8B7" w14:textId="65EDDB9E" w:rsidR="004128DB" w:rsidRPr="00EC57DD" w:rsidRDefault="006B2100" w:rsidP="00EC57DD">
      <w:pPr>
        <w:jc w:val="both"/>
        <w:rPr>
          <w:rFonts w:asciiTheme="minorHAnsi" w:hAnsiTheme="minorHAnsi" w:cstheme="minorHAnsi"/>
          <w:vertAlign w:val="superscript"/>
        </w:rPr>
      </w:pPr>
      <w:r w:rsidRPr="00EC57DD">
        <w:rPr>
          <w:rFonts w:asciiTheme="minorHAnsi" w:hAnsiTheme="minorHAnsi" w:cstheme="minorHAnsi"/>
        </w:rPr>
        <w:t>Hélène Léger</w:t>
      </w:r>
      <w:r w:rsidR="004128DB" w:rsidRPr="00EC57DD">
        <w:rPr>
          <w:rFonts w:asciiTheme="minorHAnsi" w:hAnsiTheme="minorHAnsi" w:cstheme="minorHAnsi"/>
          <w:vertAlign w:val="superscript"/>
        </w:rPr>
        <w:t>1</w:t>
      </w:r>
      <w:r w:rsidRPr="00EC57DD">
        <w:rPr>
          <w:rFonts w:asciiTheme="minorHAnsi" w:hAnsiTheme="minorHAnsi" w:cstheme="minorHAnsi"/>
        </w:rPr>
        <w:t>, Evelyn Santana</w:t>
      </w:r>
      <w:r w:rsidR="004128DB" w:rsidRPr="00EC57DD">
        <w:rPr>
          <w:rFonts w:asciiTheme="minorHAnsi" w:hAnsiTheme="minorHAnsi" w:cstheme="minorHAnsi"/>
          <w:vertAlign w:val="superscript"/>
        </w:rPr>
        <w:t>2</w:t>
      </w:r>
      <w:r w:rsidRPr="00EC57DD">
        <w:rPr>
          <w:rFonts w:asciiTheme="minorHAnsi" w:hAnsiTheme="minorHAnsi" w:cstheme="minorHAnsi"/>
        </w:rPr>
        <w:t>,</w:t>
      </w:r>
      <w:r w:rsidR="001A44B6" w:rsidRPr="00EC57DD">
        <w:rPr>
          <w:rFonts w:asciiTheme="minorHAnsi" w:hAnsiTheme="minorHAnsi" w:cstheme="minorHAnsi"/>
        </w:rPr>
        <w:t xml:space="preserve"> </w:t>
      </w:r>
      <w:r w:rsidR="008C78C6" w:rsidRPr="00EC57DD">
        <w:rPr>
          <w:rFonts w:asciiTheme="minorHAnsi" w:hAnsiTheme="minorHAnsi" w:cstheme="minorHAnsi"/>
        </w:rPr>
        <w:t xml:space="preserve">William </w:t>
      </w:r>
      <w:r w:rsidR="00107DBA" w:rsidRPr="00EC57DD">
        <w:rPr>
          <w:rFonts w:asciiTheme="minorHAnsi" w:hAnsiTheme="minorHAnsi" w:cstheme="minorHAnsi"/>
        </w:rPr>
        <w:t xml:space="preserve">A. </w:t>
      </w:r>
      <w:r w:rsidR="008C78C6" w:rsidRPr="00EC57DD">
        <w:rPr>
          <w:rFonts w:asciiTheme="minorHAnsi" w:hAnsiTheme="minorHAnsi" w:cstheme="minorHAnsi"/>
        </w:rPr>
        <w:t>Beltran</w:t>
      </w:r>
      <w:r w:rsidR="004128DB" w:rsidRPr="00EC57DD">
        <w:rPr>
          <w:rFonts w:asciiTheme="minorHAnsi" w:hAnsiTheme="minorHAnsi" w:cstheme="minorHAnsi"/>
          <w:vertAlign w:val="superscript"/>
        </w:rPr>
        <w:t>2</w:t>
      </w:r>
      <w:r w:rsidR="00A852F3">
        <w:rPr>
          <w:rFonts w:asciiTheme="minorHAnsi" w:hAnsiTheme="minorHAnsi" w:cstheme="minorHAnsi"/>
        </w:rPr>
        <w:t xml:space="preserve">, </w:t>
      </w:r>
      <w:r w:rsidR="00156600" w:rsidRPr="00EC57DD">
        <w:rPr>
          <w:rFonts w:asciiTheme="minorHAnsi" w:hAnsiTheme="minorHAnsi" w:cstheme="minorHAnsi"/>
        </w:rPr>
        <w:t>Francis C. Luca</w:t>
      </w:r>
      <w:r w:rsidR="004128DB" w:rsidRPr="00EC57DD">
        <w:rPr>
          <w:rFonts w:asciiTheme="minorHAnsi" w:hAnsiTheme="minorHAnsi" w:cstheme="minorHAnsi"/>
          <w:vertAlign w:val="superscript"/>
        </w:rPr>
        <w:t>1</w:t>
      </w:r>
    </w:p>
    <w:p w14:paraId="5411134A" w14:textId="77777777" w:rsidR="00DB7D64" w:rsidRPr="00EC57DD" w:rsidRDefault="00DB7D64" w:rsidP="00EC57DD">
      <w:pPr>
        <w:jc w:val="both"/>
        <w:rPr>
          <w:rFonts w:asciiTheme="minorHAnsi" w:hAnsiTheme="minorHAnsi" w:cstheme="minorHAnsi"/>
        </w:rPr>
      </w:pPr>
    </w:p>
    <w:p w14:paraId="7C2EDBE0" w14:textId="14305238" w:rsidR="00107DBA" w:rsidRPr="00EC57DD" w:rsidRDefault="004128DB" w:rsidP="00EC57DD">
      <w:pPr>
        <w:jc w:val="both"/>
        <w:rPr>
          <w:rFonts w:asciiTheme="minorHAnsi" w:hAnsiTheme="minorHAnsi" w:cstheme="minorHAnsi"/>
        </w:rPr>
      </w:pPr>
      <w:r w:rsidRPr="00EC57DD">
        <w:rPr>
          <w:rFonts w:asciiTheme="minorHAnsi" w:hAnsiTheme="minorHAnsi" w:cstheme="minorHAnsi"/>
          <w:vertAlign w:val="superscript"/>
        </w:rPr>
        <w:t>1</w:t>
      </w:r>
      <w:r w:rsidRPr="00EC57DD">
        <w:rPr>
          <w:rFonts w:asciiTheme="minorHAnsi" w:hAnsiTheme="minorHAnsi" w:cstheme="minorHAnsi"/>
        </w:rPr>
        <w:t xml:space="preserve"> Department of Biomedical Sciences, University of Pennsylvania School of Veterinary Medicine, Philadelphia PA, United States</w:t>
      </w:r>
    </w:p>
    <w:p w14:paraId="75A7DA66" w14:textId="6C22F57B" w:rsidR="004128DB" w:rsidRPr="00EC57DD" w:rsidRDefault="004128DB" w:rsidP="00EC57DD">
      <w:pPr>
        <w:jc w:val="both"/>
        <w:rPr>
          <w:rFonts w:asciiTheme="minorHAnsi" w:hAnsiTheme="minorHAnsi" w:cstheme="minorHAnsi"/>
        </w:rPr>
      </w:pPr>
      <w:r w:rsidRPr="00EC57DD">
        <w:rPr>
          <w:rFonts w:asciiTheme="minorHAnsi" w:hAnsiTheme="minorHAnsi" w:cstheme="minorHAnsi"/>
          <w:vertAlign w:val="superscript"/>
        </w:rPr>
        <w:t>2</w:t>
      </w:r>
      <w:r w:rsidR="00107DBA" w:rsidRPr="00EC57DD">
        <w:rPr>
          <w:rFonts w:asciiTheme="minorHAnsi" w:hAnsiTheme="minorHAnsi" w:cstheme="minorHAnsi"/>
          <w:vertAlign w:val="superscript"/>
        </w:rPr>
        <w:t xml:space="preserve"> </w:t>
      </w:r>
      <w:r w:rsidRPr="00EC57DD">
        <w:rPr>
          <w:rFonts w:asciiTheme="minorHAnsi" w:hAnsiTheme="minorHAnsi" w:cstheme="minorHAnsi"/>
        </w:rPr>
        <w:t>Division Experimental Retinal Therapies, Department of Clinical Sciences and Advanced Medi</w:t>
      </w:r>
      <w:r w:rsidR="00107DBA" w:rsidRPr="00EC57DD">
        <w:rPr>
          <w:rFonts w:asciiTheme="minorHAnsi" w:hAnsiTheme="minorHAnsi" w:cstheme="minorHAnsi"/>
        </w:rPr>
        <w:t>cine, University of Pennsylvania School of Veterinary Medicine, Philadelphia PA, United States</w:t>
      </w:r>
    </w:p>
    <w:p w14:paraId="21FBD221" w14:textId="77777777" w:rsidR="00DB7D64" w:rsidRPr="00EC57DD" w:rsidRDefault="00DB7D64" w:rsidP="00EC57DD">
      <w:pPr>
        <w:jc w:val="both"/>
        <w:rPr>
          <w:rFonts w:asciiTheme="minorHAnsi" w:hAnsiTheme="minorHAnsi" w:cstheme="minorHAnsi"/>
        </w:rPr>
      </w:pPr>
    </w:p>
    <w:p w14:paraId="7773FFE1" w14:textId="672C1A5A" w:rsidR="00107DBA" w:rsidRPr="00EC57DD" w:rsidRDefault="00107DBA" w:rsidP="00EC57DD">
      <w:pPr>
        <w:jc w:val="both"/>
        <w:rPr>
          <w:rFonts w:asciiTheme="minorHAnsi" w:hAnsiTheme="minorHAnsi" w:cstheme="minorHAnsi"/>
        </w:rPr>
      </w:pPr>
      <w:r w:rsidRPr="00EC57DD">
        <w:rPr>
          <w:rFonts w:asciiTheme="minorHAnsi" w:hAnsiTheme="minorHAnsi" w:cstheme="minorHAnsi"/>
        </w:rPr>
        <w:t xml:space="preserve">Corresponding author:  </w:t>
      </w:r>
    </w:p>
    <w:p w14:paraId="62BDAE6C" w14:textId="60C5296B" w:rsidR="00107DBA" w:rsidRPr="00EC57DD" w:rsidRDefault="00107DBA" w:rsidP="00EC57DD">
      <w:pPr>
        <w:jc w:val="both"/>
        <w:rPr>
          <w:rFonts w:asciiTheme="minorHAnsi" w:hAnsiTheme="minorHAnsi" w:cstheme="minorHAnsi"/>
        </w:rPr>
      </w:pPr>
      <w:r w:rsidRPr="00EC57DD">
        <w:rPr>
          <w:rFonts w:asciiTheme="minorHAnsi" w:hAnsiTheme="minorHAnsi" w:cstheme="minorHAnsi"/>
        </w:rPr>
        <w:t>Hélène Léger</w:t>
      </w:r>
      <w:r w:rsidR="00DB7D64" w:rsidRPr="00EC57DD">
        <w:rPr>
          <w:rFonts w:asciiTheme="minorHAnsi" w:hAnsiTheme="minorHAnsi" w:cstheme="minorHAnsi"/>
        </w:rPr>
        <w:tab/>
      </w:r>
      <w:r w:rsidR="00DB7D64" w:rsidRPr="00EC57DD">
        <w:rPr>
          <w:rFonts w:asciiTheme="minorHAnsi" w:hAnsiTheme="minorHAnsi" w:cstheme="minorHAnsi"/>
        </w:rPr>
        <w:tab/>
        <w:t>(</w:t>
      </w:r>
      <w:r w:rsidR="00DB7D64" w:rsidRPr="00EC57DD">
        <w:rPr>
          <w:rStyle w:val="Hyperlink"/>
          <w:rFonts w:asciiTheme="minorHAnsi" w:hAnsiTheme="minorHAnsi" w:cstheme="minorHAnsi"/>
          <w:color w:val="auto"/>
          <w:u w:val="none"/>
        </w:rPr>
        <w:t>hlege@vet.upenn.edu</w:t>
      </w:r>
      <w:r w:rsidR="00DB7D64" w:rsidRPr="00EC57DD">
        <w:rPr>
          <w:rFonts w:asciiTheme="minorHAnsi" w:hAnsiTheme="minorHAnsi" w:cstheme="minorHAnsi"/>
        </w:rPr>
        <w:t>)</w:t>
      </w:r>
    </w:p>
    <w:p w14:paraId="40CF7382" w14:textId="43D8AAC3" w:rsidR="00107DBA" w:rsidRPr="00EC57DD" w:rsidRDefault="00107DBA" w:rsidP="00EC57DD">
      <w:pPr>
        <w:jc w:val="both"/>
        <w:rPr>
          <w:rFonts w:asciiTheme="minorHAnsi" w:hAnsiTheme="minorHAnsi" w:cstheme="minorHAnsi"/>
        </w:rPr>
      </w:pPr>
    </w:p>
    <w:p w14:paraId="6A1BD7D3" w14:textId="50595CF5" w:rsidR="00107DBA" w:rsidRPr="00EC57DD" w:rsidRDefault="00107DBA" w:rsidP="00EC57DD">
      <w:pPr>
        <w:jc w:val="both"/>
        <w:rPr>
          <w:rFonts w:asciiTheme="minorHAnsi" w:hAnsiTheme="minorHAnsi" w:cstheme="minorHAnsi"/>
        </w:rPr>
      </w:pPr>
      <w:r w:rsidRPr="00EC57DD">
        <w:rPr>
          <w:rFonts w:asciiTheme="minorHAnsi" w:hAnsiTheme="minorHAnsi" w:cstheme="minorHAnsi"/>
        </w:rPr>
        <w:t>Email Addresses of Co-Authors:</w:t>
      </w:r>
    </w:p>
    <w:p w14:paraId="6583D302" w14:textId="357012E8" w:rsidR="004128DB" w:rsidRPr="00EC57DD" w:rsidRDefault="00107DBA" w:rsidP="00EC57DD">
      <w:pPr>
        <w:jc w:val="both"/>
        <w:rPr>
          <w:rFonts w:asciiTheme="minorHAnsi" w:hAnsiTheme="minorHAnsi" w:cstheme="minorHAnsi"/>
        </w:rPr>
      </w:pPr>
      <w:r w:rsidRPr="00EC57DD">
        <w:rPr>
          <w:rFonts w:asciiTheme="minorHAnsi" w:hAnsiTheme="minorHAnsi" w:cstheme="minorHAnsi"/>
        </w:rPr>
        <w:t>Evelyn Santana</w:t>
      </w:r>
      <w:r w:rsidRPr="00EC57DD">
        <w:rPr>
          <w:rFonts w:asciiTheme="minorHAnsi" w:hAnsiTheme="minorHAnsi" w:cstheme="minorHAnsi"/>
          <w:vertAlign w:val="superscript"/>
        </w:rPr>
        <w:t xml:space="preserve"> </w:t>
      </w:r>
      <w:r w:rsidR="00DB7D64" w:rsidRPr="00EC57DD">
        <w:rPr>
          <w:rFonts w:asciiTheme="minorHAnsi" w:hAnsiTheme="minorHAnsi" w:cstheme="minorHAnsi"/>
          <w:vertAlign w:val="superscript"/>
        </w:rPr>
        <w:tab/>
      </w:r>
      <w:r w:rsidR="00DB7D64" w:rsidRPr="00EC57DD">
        <w:rPr>
          <w:rFonts w:asciiTheme="minorHAnsi" w:hAnsiTheme="minorHAnsi" w:cstheme="minorHAnsi"/>
        </w:rPr>
        <w:t>(</w:t>
      </w:r>
      <w:r w:rsidR="00DB7D64" w:rsidRPr="00EC57DD">
        <w:rPr>
          <w:rStyle w:val="Hyperlink"/>
          <w:rFonts w:asciiTheme="minorHAnsi" w:hAnsiTheme="minorHAnsi" w:cstheme="minorHAnsi"/>
          <w:color w:val="auto"/>
          <w:u w:val="none"/>
        </w:rPr>
        <w:t>santana@vet.upenn.edu)</w:t>
      </w:r>
    </w:p>
    <w:p w14:paraId="3788568D" w14:textId="74F5A919" w:rsidR="004128DB" w:rsidRPr="00EC57DD" w:rsidRDefault="00107DBA" w:rsidP="00EC57DD">
      <w:pPr>
        <w:jc w:val="both"/>
        <w:rPr>
          <w:rFonts w:asciiTheme="minorHAnsi" w:hAnsiTheme="minorHAnsi" w:cstheme="minorHAnsi"/>
        </w:rPr>
      </w:pPr>
      <w:r w:rsidRPr="00EC57DD">
        <w:rPr>
          <w:rFonts w:asciiTheme="minorHAnsi" w:hAnsiTheme="minorHAnsi" w:cstheme="minorHAnsi"/>
        </w:rPr>
        <w:t>William A. Beltran</w:t>
      </w:r>
      <w:r w:rsidR="00DB7D64" w:rsidRPr="00EC57DD">
        <w:rPr>
          <w:rFonts w:asciiTheme="minorHAnsi" w:hAnsiTheme="minorHAnsi" w:cstheme="minorHAnsi"/>
        </w:rPr>
        <w:tab/>
        <w:t>(</w:t>
      </w:r>
      <w:r w:rsidR="00DB7D64" w:rsidRPr="00EC57DD">
        <w:rPr>
          <w:rStyle w:val="Hyperlink"/>
          <w:rFonts w:asciiTheme="minorHAnsi" w:hAnsiTheme="minorHAnsi" w:cstheme="minorHAnsi"/>
          <w:color w:val="auto"/>
          <w:u w:val="none"/>
        </w:rPr>
        <w:t>wbeltran@vet.upenn.edu)</w:t>
      </w:r>
    </w:p>
    <w:p w14:paraId="7A61E12C" w14:textId="478F2D3D" w:rsidR="006B2100" w:rsidRPr="00EC57DD" w:rsidRDefault="00107DBA" w:rsidP="00EC57DD">
      <w:pPr>
        <w:jc w:val="both"/>
        <w:rPr>
          <w:rFonts w:asciiTheme="minorHAnsi" w:hAnsiTheme="minorHAnsi" w:cstheme="minorHAnsi"/>
          <w:lang w:val="fr-FR"/>
        </w:rPr>
      </w:pPr>
      <w:r w:rsidRPr="00EC57DD">
        <w:rPr>
          <w:rFonts w:asciiTheme="minorHAnsi" w:hAnsiTheme="minorHAnsi" w:cstheme="minorHAnsi"/>
          <w:lang w:val="fr-FR"/>
        </w:rPr>
        <w:t>Francis C. Luca</w:t>
      </w:r>
      <w:r w:rsidRPr="00EC57DD">
        <w:rPr>
          <w:rFonts w:asciiTheme="minorHAnsi" w:hAnsiTheme="minorHAnsi" w:cstheme="minorHAnsi"/>
          <w:vertAlign w:val="superscript"/>
          <w:lang w:val="fr-FR"/>
        </w:rPr>
        <w:t xml:space="preserve"> </w:t>
      </w:r>
      <w:r w:rsidR="00DB7D64" w:rsidRPr="00EC57DD">
        <w:rPr>
          <w:rFonts w:asciiTheme="minorHAnsi" w:hAnsiTheme="minorHAnsi" w:cstheme="minorHAnsi"/>
          <w:vertAlign w:val="superscript"/>
          <w:lang w:val="fr-FR"/>
        </w:rPr>
        <w:tab/>
      </w:r>
      <w:r w:rsidR="00DB7D64" w:rsidRPr="00EC57DD">
        <w:rPr>
          <w:rFonts w:asciiTheme="minorHAnsi" w:hAnsiTheme="minorHAnsi" w:cstheme="minorHAnsi"/>
          <w:lang w:val="fr-FR"/>
        </w:rPr>
        <w:t>(</w:t>
      </w:r>
      <w:r w:rsidR="00DB7D64" w:rsidRPr="00EC57DD">
        <w:rPr>
          <w:rStyle w:val="Hyperlink"/>
          <w:rFonts w:asciiTheme="minorHAnsi" w:hAnsiTheme="minorHAnsi" w:cstheme="minorHAnsi"/>
          <w:color w:val="auto"/>
          <w:u w:val="none"/>
          <w:lang w:val="fr-FR"/>
        </w:rPr>
        <w:t>fluca@vet.upenn.edu</w:t>
      </w:r>
      <w:r w:rsidR="00DB7D64" w:rsidRPr="00EC57DD">
        <w:rPr>
          <w:rFonts w:asciiTheme="minorHAnsi" w:hAnsiTheme="minorHAnsi" w:cstheme="minorHAnsi"/>
          <w:lang w:val="fr-FR"/>
        </w:rPr>
        <w:t>)</w:t>
      </w:r>
    </w:p>
    <w:p w14:paraId="137C5B65" w14:textId="77777777" w:rsidR="006B2100" w:rsidRPr="00EC57DD" w:rsidRDefault="006B2100" w:rsidP="00EC57DD">
      <w:pPr>
        <w:jc w:val="both"/>
        <w:rPr>
          <w:rFonts w:asciiTheme="minorHAnsi" w:hAnsiTheme="minorHAnsi" w:cstheme="minorHAnsi"/>
          <w:bCs/>
          <w:lang w:val="fr-FR"/>
        </w:rPr>
      </w:pPr>
    </w:p>
    <w:p w14:paraId="71B79AC9" w14:textId="090A60D0" w:rsidR="006305D7" w:rsidRPr="00EC57DD" w:rsidRDefault="006305D7" w:rsidP="00EC57DD">
      <w:pPr>
        <w:pStyle w:val="NormalWeb"/>
        <w:spacing w:before="0" w:beforeAutospacing="0" w:after="0" w:afterAutospacing="0"/>
        <w:jc w:val="both"/>
        <w:rPr>
          <w:rFonts w:asciiTheme="minorHAnsi" w:hAnsiTheme="minorHAnsi" w:cstheme="minorHAnsi"/>
        </w:rPr>
      </w:pPr>
      <w:r w:rsidRPr="00EC57DD">
        <w:rPr>
          <w:rFonts w:asciiTheme="minorHAnsi" w:hAnsiTheme="minorHAnsi" w:cstheme="minorHAnsi"/>
          <w:b/>
          <w:bCs/>
        </w:rPr>
        <w:t>KEYWORDS:</w:t>
      </w:r>
      <w:r w:rsidRPr="00EC57DD">
        <w:rPr>
          <w:rFonts w:asciiTheme="minorHAnsi" w:hAnsiTheme="minorHAnsi" w:cstheme="minorHAnsi"/>
        </w:rPr>
        <w:t xml:space="preserve"> </w:t>
      </w:r>
    </w:p>
    <w:p w14:paraId="766D6E3D" w14:textId="57431E51" w:rsidR="0024244E" w:rsidRPr="00EC57DD" w:rsidRDefault="0024244E" w:rsidP="00EC57DD">
      <w:pPr>
        <w:jc w:val="both"/>
        <w:rPr>
          <w:rFonts w:asciiTheme="minorHAnsi" w:hAnsiTheme="minorHAnsi" w:cstheme="minorHAnsi"/>
        </w:rPr>
      </w:pPr>
      <w:r w:rsidRPr="00EC57DD">
        <w:rPr>
          <w:rFonts w:asciiTheme="minorHAnsi" w:hAnsiTheme="minorHAnsi" w:cstheme="minorHAnsi"/>
        </w:rPr>
        <w:t xml:space="preserve">Retina, Cryo-section, </w:t>
      </w:r>
      <w:r w:rsidR="00777BFF" w:rsidRPr="00EC57DD">
        <w:rPr>
          <w:rFonts w:asciiTheme="minorHAnsi" w:hAnsiTheme="minorHAnsi" w:cstheme="minorHAnsi"/>
        </w:rPr>
        <w:t>Optimal Cutting Temperature media</w:t>
      </w:r>
      <w:r w:rsidRPr="00EC57DD">
        <w:rPr>
          <w:rFonts w:asciiTheme="minorHAnsi" w:hAnsiTheme="minorHAnsi" w:cstheme="minorHAnsi"/>
        </w:rPr>
        <w:t xml:space="preserve">, </w:t>
      </w:r>
      <w:r w:rsidR="00EC57DD">
        <w:rPr>
          <w:rFonts w:asciiTheme="minorHAnsi" w:hAnsiTheme="minorHAnsi" w:cstheme="minorHAnsi"/>
        </w:rPr>
        <w:t xml:space="preserve">OCT, </w:t>
      </w:r>
      <w:r w:rsidRPr="00EC57DD">
        <w:rPr>
          <w:rFonts w:asciiTheme="minorHAnsi" w:hAnsiTheme="minorHAnsi" w:cstheme="minorHAnsi"/>
        </w:rPr>
        <w:t>Immunohistochemistry, Mouse eye enucleation</w:t>
      </w:r>
    </w:p>
    <w:p w14:paraId="0FB120CD" w14:textId="77777777" w:rsidR="0024244E" w:rsidRPr="00EC57DD" w:rsidRDefault="0024244E" w:rsidP="00EC57DD">
      <w:pPr>
        <w:jc w:val="both"/>
        <w:rPr>
          <w:rFonts w:asciiTheme="minorHAnsi" w:hAnsiTheme="minorHAnsi" w:cstheme="minorHAnsi"/>
        </w:rPr>
      </w:pPr>
    </w:p>
    <w:p w14:paraId="03CA5A42" w14:textId="2A2B3186" w:rsidR="00A2459D" w:rsidRPr="00EC57DD" w:rsidRDefault="006305D7" w:rsidP="00EC57DD">
      <w:pPr>
        <w:jc w:val="both"/>
        <w:rPr>
          <w:rFonts w:asciiTheme="minorHAnsi" w:hAnsiTheme="minorHAnsi" w:cstheme="minorHAnsi"/>
        </w:rPr>
      </w:pPr>
      <w:r w:rsidRPr="00EC57DD">
        <w:rPr>
          <w:rFonts w:asciiTheme="minorHAnsi" w:hAnsiTheme="minorHAnsi" w:cstheme="minorHAnsi"/>
          <w:b/>
          <w:bCs/>
        </w:rPr>
        <w:t>SHORT ABSTRACT:</w:t>
      </w:r>
      <w:r w:rsidRPr="00EC57DD">
        <w:rPr>
          <w:rFonts w:asciiTheme="minorHAnsi" w:hAnsiTheme="minorHAnsi" w:cstheme="minorHAnsi"/>
        </w:rPr>
        <w:t xml:space="preserve"> </w:t>
      </w:r>
    </w:p>
    <w:p w14:paraId="43AEA22C" w14:textId="4DC9A6EF" w:rsidR="006B2100" w:rsidRPr="00EC57DD" w:rsidRDefault="00F02780" w:rsidP="00EC57DD">
      <w:pPr>
        <w:jc w:val="both"/>
        <w:rPr>
          <w:rFonts w:asciiTheme="minorHAnsi" w:hAnsiTheme="minorHAnsi" w:cstheme="minorHAnsi"/>
        </w:rPr>
      </w:pPr>
      <w:r w:rsidRPr="00EC57DD">
        <w:rPr>
          <w:rFonts w:asciiTheme="minorHAnsi" w:hAnsiTheme="minorHAnsi" w:cstheme="minorHAnsi"/>
        </w:rPr>
        <w:t xml:space="preserve">This </w:t>
      </w:r>
      <w:r w:rsidR="00A8742C" w:rsidRPr="00EC57DD">
        <w:rPr>
          <w:rFonts w:asciiTheme="minorHAnsi" w:hAnsiTheme="minorHAnsi" w:cstheme="minorHAnsi"/>
        </w:rPr>
        <w:t xml:space="preserve">report </w:t>
      </w:r>
      <w:r w:rsidRPr="00EC57DD">
        <w:rPr>
          <w:rFonts w:asciiTheme="minorHAnsi" w:hAnsiTheme="minorHAnsi" w:cstheme="minorHAnsi"/>
        </w:rPr>
        <w:t xml:space="preserve">describes comprehensive </w:t>
      </w:r>
      <w:r w:rsidR="008C78C6" w:rsidRPr="00EC57DD">
        <w:rPr>
          <w:rFonts w:asciiTheme="minorHAnsi" w:hAnsiTheme="minorHAnsi" w:cstheme="minorHAnsi"/>
        </w:rPr>
        <w:t xml:space="preserve">methods for preparing </w:t>
      </w:r>
      <w:r w:rsidR="00A8742C" w:rsidRPr="00EC57DD">
        <w:rPr>
          <w:rFonts w:asciiTheme="minorHAnsi" w:hAnsiTheme="minorHAnsi" w:cstheme="minorHAnsi"/>
        </w:rPr>
        <w:t xml:space="preserve">frozen </w:t>
      </w:r>
      <w:r w:rsidR="008C78C6" w:rsidRPr="00EC57DD">
        <w:rPr>
          <w:rFonts w:asciiTheme="minorHAnsi" w:hAnsiTheme="minorHAnsi" w:cstheme="minorHAnsi"/>
        </w:rPr>
        <w:t>mouse retina</w:t>
      </w:r>
      <w:r w:rsidR="00A8742C" w:rsidRPr="00EC57DD">
        <w:rPr>
          <w:rFonts w:asciiTheme="minorHAnsi" w:hAnsiTheme="minorHAnsi" w:cstheme="minorHAnsi"/>
        </w:rPr>
        <w:t xml:space="preserve"> sections</w:t>
      </w:r>
      <w:r w:rsidR="008C78C6" w:rsidRPr="00EC57DD">
        <w:rPr>
          <w:rFonts w:asciiTheme="minorHAnsi" w:hAnsiTheme="minorHAnsi" w:cstheme="minorHAnsi"/>
        </w:rPr>
        <w:t xml:space="preserve"> for immunohistochemistry</w:t>
      </w:r>
      <w:r w:rsidR="00923F82" w:rsidRPr="00EC57DD">
        <w:rPr>
          <w:rFonts w:asciiTheme="minorHAnsi" w:hAnsiTheme="minorHAnsi" w:cstheme="minorHAnsi"/>
        </w:rPr>
        <w:t xml:space="preserve"> (IHC)</w:t>
      </w:r>
      <w:r w:rsidR="008C78C6" w:rsidRPr="00EC57DD">
        <w:rPr>
          <w:rFonts w:asciiTheme="minorHAnsi" w:hAnsiTheme="minorHAnsi" w:cstheme="minorHAnsi"/>
        </w:rPr>
        <w:t xml:space="preserve">.  </w:t>
      </w:r>
      <w:r w:rsidR="00A8742C" w:rsidRPr="00EC57DD">
        <w:rPr>
          <w:rFonts w:asciiTheme="minorHAnsi" w:hAnsiTheme="minorHAnsi" w:cstheme="minorHAnsi"/>
        </w:rPr>
        <w:t xml:space="preserve">Methods </w:t>
      </w:r>
      <w:r w:rsidR="002934BC" w:rsidRPr="00EC57DD">
        <w:rPr>
          <w:rFonts w:asciiTheme="minorHAnsi" w:hAnsiTheme="minorHAnsi" w:cstheme="minorHAnsi"/>
        </w:rPr>
        <w:t xml:space="preserve">described </w:t>
      </w:r>
      <w:r w:rsidR="00A8742C" w:rsidRPr="00EC57DD">
        <w:rPr>
          <w:rFonts w:asciiTheme="minorHAnsi" w:hAnsiTheme="minorHAnsi" w:cstheme="minorHAnsi"/>
        </w:rPr>
        <w:t xml:space="preserve">include </w:t>
      </w:r>
      <w:r w:rsidR="008C78C6" w:rsidRPr="00EC57DD">
        <w:rPr>
          <w:rFonts w:asciiTheme="minorHAnsi" w:hAnsiTheme="minorHAnsi" w:cstheme="minorHAnsi"/>
        </w:rPr>
        <w:t>dissecti</w:t>
      </w:r>
      <w:r w:rsidR="00A8742C" w:rsidRPr="00EC57DD">
        <w:rPr>
          <w:rFonts w:asciiTheme="minorHAnsi" w:hAnsiTheme="minorHAnsi" w:cstheme="minorHAnsi"/>
        </w:rPr>
        <w:t>on</w:t>
      </w:r>
      <w:r w:rsidR="0024244E" w:rsidRPr="00EC57DD">
        <w:rPr>
          <w:rFonts w:asciiTheme="minorHAnsi" w:hAnsiTheme="minorHAnsi" w:cstheme="minorHAnsi"/>
        </w:rPr>
        <w:t xml:space="preserve"> of the ocular posterior cup</w:t>
      </w:r>
      <w:r w:rsidR="00A8742C" w:rsidRPr="00EC57DD">
        <w:rPr>
          <w:rFonts w:asciiTheme="minorHAnsi" w:hAnsiTheme="minorHAnsi" w:cstheme="minorHAnsi"/>
        </w:rPr>
        <w:t xml:space="preserve">, </w:t>
      </w:r>
      <w:r w:rsidR="008C78C6" w:rsidRPr="00EC57DD">
        <w:rPr>
          <w:rFonts w:asciiTheme="minorHAnsi" w:hAnsiTheme="minorHAnsi" w:cstheme="minorHAnsi"/>
        </w:rPr>
        <w:t>paraformaldehyde fixation,</w:t>
      </w:r>
      <w:r w:rsidR="000F3C5B" w:rsidRPr="00EC57DD">
        <w:rPr>
          <w:rFonts w:asciiTheme="minorHAnsi" w:hAnsiTheme="minorHAnsi" w:cstheme="minorHAnsi"/>
        </w:rPr>
        <w:t xml:space="preserve"> </w:t>
      </w:r>
      <w:r w:rsidR="008C78C6" w:rsidRPr="00EC57DD">
        <w:rPr>
          <w:rFonts w:asciiTheme="minorHAnsi" w:hAnsiTheme="minorHAnsi" w:cstheme="minorHAnsi"/>
        </w:rPr>
        <w:t xml:space="preserve">embedding </w:t>
      </w:r>
      <w:r w:rsidR="0024244E" w:rsidRPr="00EC57DD">
        <w:rPr>
          <w:rFonts w:asciiTheme="minorHAnsi" w:hAnsiTheme="minorHAnsi" w:cstheme="minorHAnsi"/>
        </w:rPr>
        <w:t xml:space="preserve">in Optimal Cutting Temperature (OCT) media </w:t>
      </w:r>
      <w:r w:rsidR="008C78C6" w:rsidRPr="00EC57DD">
        <w:rPr>
          <w:rFonts w:asciiTheme="minorHAnsi" w:hAnsiTheme="minorHAnsi" w:cstheme="minorHAnsi"/>
        </w:rPr>
        <w:t xml:space="preserve">and </w:t>
      </w:r>
      <w:r w:rsidR="002934BC" w:rsidRPr="00EC57DD">
        <w:rPr>
          <w:rFonts w:asciiTheme="minorHAnsi" w:hAnsiTheme="minorHAnsi" w:cstheme="minorHAnsi"/>
        </w:rPr>
        <w:t>tissue orientation</w:t>
      </w:r>
      <w:r w:rsidR="000F3C5B" w:rsidRPr="00EC57DD">
        <w:rPr>
          <w:rFonts w:asciiTheme="minorHAnsi" w:hAnsiTheme="minorHAnsi" w:cstheme="minorHAnsi"/>
        </w:rPr>
        <w:t xml:space="preserve">, </w:t>
      </w:r>
      <w:r w:rsidR="008C78C6" w:rsidRPr="00EC57DD">
        <w:rPr>
          <w:rFonts w:asciiTheme="minorHAnsi" w:hAnsiTheme="minorHAnsi" w:cstheme="minorHAnsi"/>
        </w:rPr>
        <w:t>sectioning</w:t>
      </w:r>
      <w:r w:rsidR="002934BC" w:rsidRPr="00EC57DD">
        <w:rPr>
          <w:rFonts w:asciiTheme="minorHAnsi" w:hAnsiTheme="minorHAnsi" w:cstheme="minorHAnsi"/>
        </w:rPr>
        <w:t xml:space="preserve"> and immunostaining.</w:t>
      </w:r>
    </w:p>
    <w:p w14:paraId="7B4C583B" w14:textId="77777777" w:rsidR="006B2100" w:rsidRPr="00EC57DD" w:rsidRDefault="006B2100" w:rsidP="00EC57DD">
      <w:pPr>
        <w:jc w:val="both"/>
        <w:rPr>
          <w:rFonts w:asciiTheme="minorHAnsi" w:hAnsiTheme="minorHAnsi" w:cstheme="minorHAnsi"/>
        </w:rPr>
      </w:pPr>
    </w:p>
    <w:p w14:paraId="591B4A01" w14:textId="77777777" w:rsidR="00107DBA" w:rsidRPr="00EC57DD" w:rsidRDefault="006305D7" w:rsidP="00EC57DD">
      <w:pPr>
        <w:jc w:val="both"/>
        <w:rPr>
          <w:rFonts w:asciiTheme="minorHAnsi" w:hAnsiTheme="minorHAnsi" w:cstheme="minorHAnsi"/>
        </w:rPr>
      </w:pPr>
      <w:r w:rsidRPr="00EC57DD">
        <w:rPr>
          <w:rFonts w:asciiTheme="minorHAnsi" w:hAnsiTheme="minorHAnsi" w:cstheme="minorHAnsi"/>
          <w:b/>
          <w:bCs/>
        </w:rPr>
        <w:t>LONG ABSTRACT:</w:t>
      </w:r>
      <w:r w:rsidRPr="00EC57DD">
        <w:rPr>
          <w:rFonts w:asciiTheme="minorHAnsi" w:hAnsiTheme="minorHAnsi" w:cstheme="minorHAnsi"/>
        </w:rPr>
        <w:t xml:space="preserve"> </w:t>
      </w:r>
    </w:p>
    <w:p w14:paraId="678E620F" w14:textId="252D6FB0" w:rsidR="00265E93" w:rsidRPr="00EC57DD" w:rsidRDefault="0026267A" w:rsidP="00EC57DD">
      <w:pPr>
        <w:jc w:val="both"/>
        <w:rPr>
          <w:rFonts w:asciiTheme="minorHAnsi" w:hAnsiTheme="minorHAnsi" w:cstheme="minorHAnsi"/>
        </w:rPr>
      </w:pPr>
      <w:r w:rsidRPr="00EC57DD">
        <w:rPr>
          <w:rFonts w:asciiTheme="minorHAnsi" w:hAnsiTheme="minorHAnsi" w:cstheme="minorHAnsi"/>
        </w:rPr>
        <w:t>P</w:t>
      </w:r>
      <w:r w:rsidR="00A8742C" w:rsidRPr="00EC57DD">
        <w:rPr>
          <w:rFonts w:asciiTheme="minorHAnsi" w:hAnsiTheme="minorHAnsi" w:cstheme="minorHAnsi"/>
        </w:rPr>
        <w:t xml:space="preserve">reparation of </w:t>
      </w:r>
      <w:r w:rsidR="000F3C5B" w:rsidRPr="00EC57DD">
        <w:rPr>
          <w:rFonts w:asciiTheme="minorHAnsi" w:hAnsiTheme="minorHAnsi" w:cstheme="minorHAnsi"/>
        </w:rPr>
        <w:t>high-quality</w:t>
      </w:r>
      <w:r w:rsidR="00D0369E" w:rsidRPr="00EC57DD">
        <w:rPr>
          <w:rFonts w:asciiTheme="minorHAnsi" w:hAnsiTheme="minorHAnsi" w:cstheme="minorHAnsi"/>
        </w:rPr>
        <w:t xml:space="preserve"> mouse eye </w:t>
      </w:r>
      <w:r w:rsidR="00A8742C" w:rsidRPr="00EC57DD">
        <w:rPr>
          <w:rFonts w:asciiTheme="minorHAnsi" w:hAnsiTheme="minorHAnsi" w:cstheme="minorHAnsi"/>
        </w:rPr>
        <w:t xml:space="preserve">sections </w:t>
      </w:r>
      <w:r w:rsidR="00D0369E" w:rsidRPr="00EC57DD">
        <w:rPr>
          <w:rFonts w:asciiTheme="minorHAnsi" w:hAnsiTheme="minorHAnsi" w:cstheme="minorHAnsi"/>
        </w:rPr>
        <w:t>for immunohistochemi</w:t>
      </w:r>
      <w:r w:rsidR="00A8742C" w:rsidRPr="00EC57DD">
        <w:rPr>
          <w:rFonts w:asciiTheme="minorHAnsi" w:hAnsiTheme="minorHAnsi" w:cstheme="minorHAnsi"/>
        </w:rPr>
        <w:t>stry</w:t>
      </w:r>
      <w:r w:rsidR="008B39AF" w:rsidRPr="00EC57DD">
        <w:rPr>
          <w:rFonts w:asciiTheme="minorHAnsi" w:hAnsiTheme="minorHAnsi" w:cstheme="minorHAnsi"/>
        </w:rPr>
        <w:t xml:space="preserve"> (IHC)</w:t>
      </w:r>
      <w:r w:rsidR="00A8742C" w:rsidRPr="00EC57DD">
        <w:rPr>
          <w:rFonts w:asciiTheme="minorHAnsi" w:hAnsiTheme="minorHAnsi" w:cstheme="minorHAnsi"/>
        </w:rPr>
        <w:t xml:space="preserve"> </w:t>
      </w:r>
      <w:r w:rsidR="00D0369E" w:rsidRPr="00EC57DD">
        <w:rPr>
          <w:rFonts w:asciiTheme="minorHAnsi" w:hAnsiTheme="minorHAnsi" w:cstheme="minorHAnsi"/>
        </w:rPr>
        <w:t>is</w:t>
      </w:r>
      <w:r w:rsidR="00A8742C" w:rsidRPr="00EC57DD">
        <w:rPr>
          <w:rFonts w:asciiTheme="minorHAnsi" w:hAnsiTheme="minorHAnsi" w:cstheme="minorHAnsi"/>
        </w:rPr>
        <w:t xml:space="preserve"> critical for</w:t>
      </w:r>
      <w:r w:rsidR="00D0369E" w:rsidRPr="00EC57DD">
        <w:rPr>
          <w:rFonts w:asciiTheme="minorHAnsi" w:hAnsiTheme="minorHAnsi" w:cstheme="minorHAnsi"/>
        </w:rPr>
        <w:t xml:space="preserve"> </w:t>
      </w:r>
      <w:r w:rsidRPr="00EC57DD">
        <w:rPr>
          <w:rFonts w:asciiTheme="minorHAnsi" w:hAnsiTheme="minorHAnsi" w:cstheme="minorHAnsi"/>
        </w:rPr>
        <w:t xml:space="preserve">assessing </w:t>
      </w:r>
      <w:r w:rsidR="00EC57DD">
        <w:rPr>
          <w:rFonts w:asciiTheme="minorHAnsi" w:hAnsiTheme="minorHAnsi" w:cstheme="minorHAnsi"/>
        </w:rPr>
        <w:t xml:space="preserve">the </w:t>
      </w:r>
      <w:r w:rsidR="00A8742C" w:rsidRPr="00EC57DD">
        <w:rPr>
          <w:rFonts w:asciiTheme="minorHAnsi" w:hAnsiTheme="minorHAnsi" w:cstheme="minorHAnsi"/>
        </w:rPr>
        <w:t xml:space="preserve">retinal </w:t>
      </w:r>
      <w:r w:rsidR="0045652A" w:rsidRPr="00EC57DD">
        <w:rPr>
          <w:rFonts w:asciiTheme="minorHAnsi" w:hAnsiTheme="minorHAnsi" w:cstheme="minorHAnsi"/>
        </w:rPr>
        <w:t>structure</w:t>
      </w:r>
      <w:r w:rsidR="00DF7E13" w:rsidRPr="00EC57DD">
        <w:rPr>
          <w:rFonts w:asciiTheme="minorHAnsi" w:hAnsiTheme="minorHAnsi" w:cstheme="minorHAnsi"/>
        </w:rPr>
        <w:t xml:space="preserve"> and</w:t>
      </w:r>
      <w:r w:rsidR="0045652A" w:rsidRPr="00EC57DD">
        <w:rPr>
          <w:rFonts w:asciiTheme="minorHAnsi" w:hAnsiTheme="minorHAnsi" w:cstheme="minorHAnsi"/>
        </w:rPr>
        <w:t xml:space="preserve"> </w:t>
      </w:r>
      <w:r w:rsidR="00A8742C" w:rsidRPr="00EC57DD">
        <w:rPr>
          <w:rFonts w:asciiTheme="minorHAnsi" w:hAnsiTheme="minorHAnsi" w:cstheme="minorHAnsi"/>
        </w:rPr>
        <w:t>function and</w:t>
      </w:r>
      <w:r w:rsidR="00DF7E13" w:rsidRPr="00EC57DD">
        <w:rPr>
          <w:rFonts w:asciiTheme="minorHAnsi" w:hAnsiTheme="minorHAnsi" w:cstheme="minorHAnsi"/>
        </w:rPr>
        <w:t xml:space="preserve"> for determining the mechanisms</w:t>
      </w:r>
      <w:r w:rsidR="00A8742C" w:rsidRPr="00EC57DD">
        <w:rPr>
          <w:rFonts w:asciiTheme="minorHAnsi" w:hAnsiTheme="minorHAnsi" w:cstheme="minorHAnsi"/>
        </w:rPr>
        <w:t xml:space="preserve"> </w:t>
      </w:r>
      <w:r w:rsidR="00F02780" w:rsidRPr="00EC57DD">
        <w:rPr>
          <w:rFonts w:asciiTheme="minorHAnsi" w:hAnsiTheme="minorHAnsi" w:cstheme="minorHAnsi"/>
        </w:rPr>
        <w:t xml:space="preserve">underlying </w:t>
      </w:r>
      <w:r w:rsidR="00D0369E" w:rsidRPr="00EC57DD">
        <w:rPr>
          <w:rFonts w:asciiTheme="minorHAnsi" w:hAnsiTheme="minorHAnsi" w:cstheme="minorHAnsi"/>
        </w:rPr>
        <w:t>retinal diseases.</w:t>
      </w:r>
      <w:r w:rsidR="00EC57DD">
        <w:rPr>
          <w:rFonts w:asciiTheme="minorHAnsi" w:hAnsiTheme="minorHAnsi" w:cstheme="minorHAnsi"/>
        </w:rPr>
        <w:t xml:space="preserve"> </w:t>
      </w:r>
      <w:r w:rsidR="004E6491" w:rsidRPr="00EC57DD">
        <w:rPr>
          <w:rFonts w:asciiTheme="minorHAnsi" w:hAnsiTheme="minorHAnsi" w:cstheme="minorHAnsi"/>
        </w:rPr>
        <w:t xml:space="preserve">Maintaining structural integrity </w:t>
      </w:r>
      <w:r w:rsidR="00707D81" w:rsidRPr="00EC57DD">
        <w:rPr>
          <w:rFonts w:asciiTheme="minorHAnsi" w:hAnsiTheme="minorHAnsi" w:cstheme="minorHAnsi"/>
        </w:rPr>
        <w:t>throughout</w:t>
      </w:r>
      <w:r w:rsidR="004E6491" w:rsidRPr="00EC57DD">
        <w:rPr>
          <w:rFonts w:asciiTheme="minorHAnsi" w:hAnsiTheme="minorHAnsi" w:cstheme="minorHAnsi"/>
        </w:rPr>
        <w:t xml:space="preserve"> </w:t>
      </w:r>
      <w:r w:rsidR="00EC57DD">
        <w:rPr>
          <w:rFonts w:asciiTheme="minorHAnsi" w:hAnsiTheme="minorHAnsi" w:cstheme="minorHAnsi"/>
        </w:rPr>
        <w:t xml:space="preserve">the </w:t>
      </w:r>
      <w:r w:rsidR="00707D81" w:rsidRPr="00EC57DD">
        <w:rPr>
          <w:rFonts w:asciiTheme="minorHAnsi" w:hAnsiTheme="minorHAnsi" w:cstheme="minorHAnsi"/>
        </w:rPr>
        <w:t xml:space="preserve">tissue </w:t>
      </w:r>
      <w:r w:rsidR="004E6491" w:rsidRPr="00EC57DD">
        <w:rPr>
          <w:rFonts w:asciiTheme="minorHAnsi" w:hAnsiTheme="minorHAnsi" w:cstheme="minorHAnsi"/>
        </w:rPr>
        <w:t>preparation is vital</w:t>
      </w:r>
      <w:r w:rsidR="00707D81" w:rsidRPr="00EC57DD">
        <w:rPr>
          <w:rFonts w:asciiTheme="minorHAnsi" w:hAnsiTheme="minorHAnsi" w:cstheme="minorHAnsi"/>
        </w:rPr>
        <w:t xml:space="preserve"> for obtaining reproducible retinal IHC </w:t>
      </w:r>
      <w:r w:rsidR="00DB7D64" w:rsidRPr="00EC57DD">
        <w:rPr>
          <w:rFonts w:asciiTheme="minorHAnsi" w:hAnsiTheme="minorHAnsi" w:cstheme="minorHAnsi"/>
        </w:rPr>
        <w:t>data but</w:t>
      </w:r>
      <w:r w:rsidR="004E6491" w:rsidRPr="00EC57DD">
        <w:rPr>
          <w:rFonts w:asciiTheme="minorHAnsi" w:hAnsiTheme="minorHAnsi" w:cstheme="minorHAnsi"/>
        </w:rPr>
        <w:t xml:space="preserve"> can be challenging due to the fragility and complexity of </w:t>
      </w:r>
      <w:r w:rsidR="00707D81" w:rsidRPr="00EC57DD">
        <w:rPr>
          <w:rFonts w:asciiTheme="minorHAnsi" w:hAnsiTheme="minorHAnsi" w:cstheme="minorHAnsi"/>
        </w:rPr>
        <w:t>retinal</w:t>
      </w:r>
      <w:r w:rsidR="004E6491" w:rsidRPr="00EC57DD">
        <w:rPr>
          <w:rFonts w:asciiTheme="minorHAnsi" w:hAnsiTheme="minorHAnsi" w:cstheme="minorHAnsi"/>
        </w:rPr>
        <w:t xml:space="preserve"> </w:t>
      </w:r>
      <w:r w:rsidR="00707D81" w:rsidRPr="00EC57DD">
        <w:rPr>
          <w:rFonts w:asciiTheme="minorHAnsi" w:hAnsiTheme="minorHAnsi" w:cstheme="minorHAnsi"/>
        </w:rPr>
        <w:t>cytoarchitecture</w:t>
      </w:r>
      <w:r w:rsidR="004E6491" w:rsidRPr="00EC57DD">
        <w:rPr>
          <w:rFonts w:asciiTheme="minorHAnsi" w:hAnsiTheme="minorHAnsi" w:cstheme="minorHAnsi"/>
        </w:rPr>
        <w:t>.</w:t>
      </w:r>
      <w:r w:rsidR="00C04CE7">
        <w:rPr>
          <w:rFonts w:asciiTheme="minorHAnsi" w:hAnsiTheme="minorHAnsi" w:cstheme="minorHAnsi"/>
        </w:rPr>
        <w:t xml:space="preserve"> </w:t>
      </w:r>
      <w:r w:rsidR="00EC57DD">
        <w:rPr>
          <w:rFonts w:asciiTheme="minorHAnsi" w:hAnsiTheme="minorHAnsi" w:cstheme="minorHAnsi"/>
        </w:rPr>
        <w:t>S</w:t>
      </w:r>
      <w:r w:rsidR="00DF7E13" w:rsidRPr="00EC57DD">
        <w:rPr>
          <w:rFonts w:asciiTheme="minorHAnsi" w:hAnsiTheme="minorHAnsi" w:cstheme="minorHAnsi"/>
        </w:rPr>
        <w:t xml:space="preserve">trong </w:t>
      </w:r>
      <w:r w:rsidR="0045652A" w:rsidRPr="00EC57DD">
        <w:rPr>
          <w:rFonts w:asciiTheme="minorHAnsi" w:hAnsiTheme="minorHAnsi" w:cstheme="minorHAnsi"/>
        </w:rPr>
        <w:t>fixati</w:t>
      </w:r>
      <w:r w:rsidR="0024244E" w:rsidRPr="00EC57DD">
        <w:rPr>
          <w:rFonts w:asciiTheme="minorHAnsi" w:hAnsiTheme="minorHAnsi" w:cstheme="minorHAnsi"/>
        </w:rPr>
        <w:t>ves</w:t>
      </w:r>
      <w:r w:rsidR="0045652A" w:rsidRPr="00EC57DD">
        <w:rPr>
          <w:rFonts w:asciiTheme="minorHAnsi" w:hAnsiTheme="minorHAnsi" w:cstheme="minorHAnsi"/>
        </w:rPr>
        <w:t xml:space="preserve"> like </w:t>
      </w:r>
      <w:r w:rsidR="0024244E" w:rsidRPr="00EC57DD">
        <w:rPr>
          <w:rFonts w:asciiTheme="minorHAnsi" w:hAnsiTheme="minorHAnsi" w:cstheme="minorHAnsi"/>
        </w:rPr>
        <w:t>10%</w:t>
      </w:r>
      <w:r w:rsidR="00DF7E13" w:rsidRPr="00EC57DD">
        <w:rPr>
          <w:rFonts w:asciiTheme="minorHAnsi" w:hAnsiTheme="minorHAnsi" w:cstheme="minorHAnsi"/>
        </w:rPr>
        <w:t xml:space="preserve"> </w:t>
      </w:r>
      <w:r w:rsidR="0024244E" w:rsidRPr="00EC57DD">
        <w:rPr>
          <w:rFonts w:asciiTheme="minorHAnsi" w:hAnsiTheme="minorHAnsi" w:cstheme="minorHAnsi"/>
        </w:rPr>
        <w:t xml:space="preserve">formalin or </w:t>
      </w:r>
      <w:proofErr w:type="spellStart"/>
      <w:r w:rsidR="0024244E" w:rsidRPr="00EC57DD">
        <w:rPr>
          <w:rFonts w:asciiTheme="minorHAnsi" w:hAnsiTheme="minorHAnsi" w:cstheme="minorHAnsi"/>
        </w:rPr>
        <w:t>Bouin’s</w:t>
      </w:r>
      <w:proofErr w:type="spellEnd"/>
      <w:r w:rsidR="0024244E" w:rsidRPr="00EC57DD">
        <w:rPr>
          <w:rFonts w:asciiTheme="minorHAnsi" w:hAnsiTheme="minorHAnsi" w:cstheme="minorHAnsi"/>
        </w:rPr>
        <w:t xml:space="preserve"> solution</w:t>
      </w:r>
      <w:r w:rsidR="00DF7E13" w:rsidRPr="00EC57DD">
        <w:rPr>
          <w:rFonts w:asciiTheme="minorHAnsi" w:hAnsiTheme="minorHAnsi" w:cstheme="minorHAnsi"/>
        </w:rPr>
        <w:t xml:space="preserve"> optimally</w:t>
      </w:r>
      <w:r w:rsidR="0024244E" w:rsidRPr="00EC57DD">
        <w:rPr>
          <w:rFonts w:asciiTheme="minorHAnsi" w:hAnsiTheme="minorHAnsi" w:cstheme="minorHAnsi"/>
        </w:rPr>
        <w:t xml:space="preserve"> </w:t>
      </w:r>
      <w:r w:rsidR="00AD65A0" w:rsidRPr="00EC57DD">
        <w:rPr>
          <w:rFonts w:asciiTheme="minorHAnsi" w:hAnsiTheme="minorHAnsi" w:cstheme="minorHAnsi"/>
        </w:rPr>
        <w:t>preserve</w:t>
      </w:r>
      <w:r w:rsidR="00EC57DD">
        <w:rPr>
          <w:rFonts w:asciiTheme="minorHAnsi" w:hAnsiTheme="minorHAnsi" w:cstheme="minorHAnsi"/>
        </w:rPr>
        <w:t xml:space="preserve"> the</w:t>
      </w:r>
      <w:r w:rsidR="0045652A" w:rsidRPr="00EC57DD">
        <w:rPr>
          <w:rFonts w:asciiTheme="minorHAnsi" w:hAnsiTheme="minorHAnsi" w:cstheme="minorHAnsi"/>
        </w:rPr>
        <w:t xml:space="preserve"> retina</w:t>
      </w:r>
      <w:r w:rsidR="00451EF4" w:rsidRPr="00EC57DD">
        <w:rPr>
          <w:rFonts w:asciiTheme="minorHAnsi" w:hAnsiTheme="minorHAnsi" w:cstheme="minorHAnsi"/>
        </w:rPr>
        <w:t>l</w:t>
      </w:r>
      <w:r w:rsidR="0045652A" w:rsidRPr="00EC57DD">
        <w:rPr>
          <w:rFonts w:asciiTheme="minorHAnsi" w:hAnsiTheme="minorHAnsi" w:cstheme="minorHAnsi"/>
        </w:rPr>
        <w:t xml:space="preserve"> structure</w:t>
      </w:r>
      <w:r w:rsidR="00AD65A0" w:rsidRPr="00EC57DD">
        <w:rPr>
          <w:rFonts w:asciiTheme="minorHAnsi" w:hAnsiTheme="minorHAnsi" w:cstheme="minorHAnsi"/>
        </w:rPr>
        <w:t>,</w:t>
      </w:r>
      <w:r w:rsidR="0024244E" w:rsidRPr="00EC57DD">
        <w:rPr>
          <w:rFonts w:asciiTheme="minorHAnsi" w:hAnsiTheme="minorHAnsi" w:cstheme="minorHAnsi"/>
        </w:rPr>
        <w:t xml:space="preserve"> </w:t>
      </w:r>
      <w:r w:rsidR="00DF7E13" w:rsidRPr="00EC57DD">
        <w:rPr>
          <w:rFonts w:asciiTheme="minorHAnsi" w:hAnsiTheme="minorHAnsi" w:cstheme="minorHAnsi"/>
        </w:rPr>
        <w:t xml:space="preserve">they </w:t>
      </w:r>
      <w:r w:rsidR="00451EF4" w:rsidRPr="00EC57DD">
        <w:rPr>
          <w:rFonts w:asciiTheme="minorHAnsi" w:hAnsiTheme="minorHAnsi" w:cstheme="minorHAnsi"/>
        </w:rPr>
        <w:t>often impede</w:t>
      </w:r>
      <w:r w:rsidR="0045652A" w:rsidRPr="00EC57DD">
        <w:rPr>
          <w:rFonts w:asciiTheme="minorHAnsi" w:hAnsiTheme="minorHAnsi" w:cstheme="minorHAnsi"/>
        </w:rPr>
        <w:t xml:space="preserve"> </w:t>
      </w:r>
      <w:r w:rsidR="008B39AF" w:rsidRPr="00EC57DD">
        <w:rPr>
          <w:rFonts w:asciiTheme="minorHAnsi" w:hAnsiTheme="minorHAnsi" w:cstheme="minorHAnsi"/>
        </w:rPr>
        <w:t xml:space="preserve">IHC </w:t>
      </w:r>
      <w:r w:rsidR="00451EF4" w:rsidRPr="00EC57DD">
        <w:rPr>
          <w:rFonts w:asciiTheme="minorHAnsi" w:hAnsiTheme="minorHAnsi" w:cstheme="minorHAnsi"/>
        </w:rPr>
        <w:t xml:space="preserve">analysis by enhancing </w:t>
      </w:r>
      <w:r w:rsidR="00EC57DD">
        <w:rPr>
          <w:rFonts w:asciiTheme="minorHAnsi" w:hAnsiTheme="minorHAnsi" w:cstheme="minorHAnsi"/>
        </w:rPr>
        <w:t xml:space="preserve">the </w:t>
      </w:r>
      <w:r w:rsidR="0045652A" w:rsidRPr="00EC57DD">
        <w:rPr>
          <w:rFonts w:asciiTheme="minorHAnsi" w:hAnsiTheme="minorHAnsi" w:cstheme="minorHAnsi"/>
        </w:rPr>
        <w:t xml:space="preserve">background </w:t>
      </w:r>
      <w:r w:rsidR="00451EF4" w:rsidRPr="00EC57DD">
        <w:rPr>
          <w:rFonts w:asciiTheme="minorHAnsi" w:hAnsiTheme="minorHAnsi" w:cstheme="minorHAnsi"/>
        </w:rPr>
        <w:t xml:space="preserve">fluorescence </w:t>
      </w:r>
      <w:r w:rsidR="0045652A" w:rsidRPr="00EC57DD">
        <w:rPr>
          <w:rFonts w:asciiTheme="minorHAnsi" w:hAnsiTheme="minorHAnsi" w:cstheme="minorHAnsi"/>
        </w:rPr>
        <w:t>and</w:t>
      </w:r>
      <w:r w:rsidR="00451EF4" w:rsidRPr="00EC57DD">
        <w:rPr>
          <w:rFonts w:asciiTheme="minorHAnsi" w:hAnsiTheme="minorHAnsi" w:cstheme="minorHAnsi"/>
        </w:rPr>
        <w:t>/or diminishing</w:t>
      </w:r>
      <w:r w:rsidR="0045652A" w:rsidRPr="00EC57DD">
        <w:rPr>
          <w:rFonts w:asciiTheme="minorHAnsi" w:hAnsiTheme="minorHAnsi" w:cstheme="minorHAnsi"/>
        </w:rPr>
        <w:t xml:space="preserve"> </w:t>
      </w:r>
      <w:r w:rsidR="00451EF4" w:rsidRPr="00EC57DD">
        <w:rPr>
          <w:rFonts w:asciiTheme="minorHAnsi" w:hAnsiTheme="minorHAnsi" w:cstheme="minorHAnsi"/>
        </w:rPr>
        <w:t>antibody-</w:t>
      </w:r>
      <w:r w:rsidR="0045652A" w:rsidRPr="00EC57DD">
        <w:rPr>
          <w:rFonts w:asciiTheme="minorHAnsi" w:hAnsiTheme="minorHAnsi" w:cstheme="minorHAnsi"/>
        </w:rPr>
        <w:t>epitope</w:t>
      </w:r>
      <w:r w:rsidR="00451EF4" w:rsidRPr="00EC57DD">
        <w:rPr>
          <w:rFonts w:asciiTheme="minorHAnsi" w:hAnsiTheme="minorHAnsi" w:cstheme="minorHAnsi"/>
        </w:rPr>
        <w:t xml:space="preserve"> interaction</w:t>
      </w:r>
      <w:r w:rsidR="00AD65A0" w:rsidRPr="00EC57DD">
        <w:rPr>
          <w:rFonts w:asciiTheme="minorHAnsi" w:hAnsiTheme="minorHAnsi" w:cstheme="minorHAnsi"/>
        </w:rPr>
        <w:t>s</w:t>
      </w:r>
      <w:r w:rsidR="00DF7E13" w:rsidRPr="00EC57DD">
        <w:rPr>
          <w:rFonts w:asciiTheme="minorHAnsi" w:hAnsiTheme="minorHAnsi" w:cstheme="minorHAnsi"/>
        </w:rPr>
        <w:t>, a process known as epitope masking.</w:t>
      </w:r>
      <w:r w:rsidR="00EC57DD">
        <w:rPr>
          <w:rFonts w:asciiTheme="minorHAnsi" w:hAnsiTheme="minorHAnsi" w:cstheme="minorHAnsi"/>
        </w:rPr>
        <w:t xml:space="preserve"> Milder </w:t>
      </w:r>
      <w:r w:rsidR="00451EF4" w:rsidRPr="00EC57DD">
        <w:rPr>
          <w:rFonts w:asciiTheme="minorHAnsi" w:hAnsiTheme="minorHAnsi" w:cstheme="minorHAnsi"/>
        </w:rPr>
        <w:t>fixati</w:t>
      </w:r>
      <w:r w:rsidR="00AD65A0" w:rsidRPr="00EC57DD">
        <w:rPr>
          <w:rFonts w:asciiTheme="minorHAnsi" w:hAnsiTheme="minorHAnsi" w:cstheme="minorHAnsi"/>
        </w:rPr>
        <w:t>ves</w:t>
      </w:r>
      <w:r w:rsidR="00451EF4" w:rsidRPr="00EC57DD">
        <w:rPr>
          <w:rFonts w:asciiTheme="minorHAnsi" w:hAnsiTheme="minorHAnsi" w:cstheme="minorHAnsi"/>
        </w:rPr>
        <w:t xml:space="preserve">, </w:t>
      </w:r>
      <w:r w:rsidR="00EC57DD">
        <w:rPr>
          <w:rFonts w:asciiTheme="minorHAnsi" w:hAnsiTheme="minorHAnsi" w:cstheme="minorHAnsi"/>
        </w:rPr>
        <w:t xml:space="preserve">on the other hand, </w:t>
      </w:r>
      <w:r w:rsidR="00451EF4" w:rsidRPr="00EC57DD">
        <w:rPr>
          <w:rFonts w:asciiTheme="minorHAnsi" w:hAnsiTheme="minorHAnsi" w:cstheme="minorHAnsi"/>
        </w:rPr>
        <w:t xml:space="preserve">like </w:t>
      </w:r>
      <w:r w:rsidR="0045652A" w:rsidRPr="00EC57DD">
        <w:rPr>
          <w:rFonts w:asciiTheme="minorHAnsi" w:hAnsiTheme="minorHAnsi" w:cstheme="minorHAnsi"/>
        </w:rPr>
        <w:t>4% paraformaldehyde</w:t>
      </w:r>
      <w:r w:rsidR="00451EF4" w:rsidRPr="00EC57DD">
        <w:rPr>
          <w:rFonts w:asciiTheme="minorHAnsi" w:hAnsiTheme="minorHAnsi" w:cstheme="minorHAnsi"/>
        </w:rPr>
        <w:t>, r</w:t>
      </w:r>
      <w:r w:rsidR="0045652A" w:rsidRPr="00EC57DD">
        <w:rPr>
          <w:rFonts w:asciiTheme="minorHAnsi" w:hAnsiTheme="minorHAnsi" w:cstheme="minorHAnsi"/>
        </w:rPr>
        <w:t>educe</w:t>
      </w:r>
      <w:r w:rsidR="00EC57DD">
        <w:rPr>
          <w:rFonts w:asciiTheme="minorHAnsi" w:hAnsiTheme="minorHAnsi" w:cstheme="minorHAnsi"/>
        </w:rPr>
        <w:t>s</w:t>
      </w:r>
      <w:r w:rsidR="0045652A" w:rsidRPr="00EC57DD">
        <w:rPr>
          <w:rFonts w:asciiTheme="minorHAnsi" w:hAnsiTheme="minorHAnsi" w:cstheme="minorHAnsi"/>
        </w:rPr>
        <w:t xml:space="preserve"> </w:t>
      </w:r>
      <w:r w:rsidR="00451EF4" w:rsidRPr="00EC57DD">
        <w:rPr>
          <w:rFonts w:asciiTheme="minorHAnsi" w:hAnsiTheme="minorHAnsi" w:cstheme="minorHAnsi"/>
        </w:rPr>
        <w:t>background fluorescence</w:t>
      </w:r>
      <w:r w:rsidR="0045652A" w:rsidRPr="00EC57DD">
        <w:rPr>
          <w:rFonts w:asciiTheme="minorHAnsi" w:hAnsiTheme="minorHAnsi" w:cstheme="minorHAnsi"/>
        </w:rPr>
        <w:t xml:space="preserve"> and epitope-masking</w:t>
      </w:r>
      <w:r w:rsidR="00AD65A0" w:rsidRPr="00EC57DD">
        <w:rPr>
          <w:rFonts w:asciiTheme="minorHAnsi" w:hAnsiTheme="minorHAnsi" w:cstheme="minorHAnsi"/>
        </w:rPr>
        <w:t xml:space="preserve">, </w:t>
      </w:r>
      <w:r w:rsidR="0024244E" w:rsidRPr="00EC57DD">
        <w:rPr>
          <w:rFonts w:asciiTheme="minorHAnsi" w:hAnsiTheme="minorHAnsi" w:cstheme="minorHAnsi"/>
        </w:rPr>
        <w:t>meticulous</w:t>
      </w:r>
      <w:r w:rsidR="0045652A" w:rsidRPr="00EC57DD">
        <w:rPr>
          <w:rFonts w:asciiTheme="minorHAnsi" w:hAnsiTheme="minorHAnsi" w:cstheme="minorHAnsi"/>
        </w:rPr>
        <w:t xml:space="preserve"> dissection</w:t>
      </w:r>
      <w:r w:rsidR="00AD65A0" w:rsidRPr="00EC57DD">
        <w:rPr>
          <w:rFonts w:asciiTheme="minorHAnsi" w:hAnsiTheme="minorHAnsi" w:cstheme="minorHAnsi"/>
        </w:rPr>
        <w:t xml:space="preserve"> techniques</w:t>
      </w:r>
      <w:r w:rsidR="00DF7E13" w:rsidRPr="00EC57DD">
        <w:rPr>
          <w:rFonts w:asciiTheme="minorHAnsi" w:hAnsiTheme="minorHAnsi" w:cstheme="minorHAnsi"/>
        </w:rPr>
        <w:t xml:space="preserve"> must be utilized</w:t>
      </w:r>
      <w:r w:rsidR="0045652A" w:rsidRPr="00EC57DD">
        <w:rPr>
          <w:rFonts w:asciiTheme="minorHAnsi" w:hAnsiTheme="minorHAnsi" w:cstheme="minorHAnsi"/>
        </w:rPr>
        <w:t xml:space="preserve"> to </w:t>
      </w:r>
      <w:r w:rsidR="00AD65A0" w:rsidRPr="00EC57DD">
        <w:rPr>
          <w:rFonts w:asciiTheme="minorHAnsi" w:hAnsiTheme="minorHAnsi" w:cstheme="minorHAnsi"/>
        </w:rPr>
        <w:t xml:space="preserve">preserve </w:t>
      </w:r>
      <w:r w:rsidR="00A852F3">
        <w:rPr>
          <w:rFonts w:asciiTheme="minorHAnsi" w:hAnsiTheme="minorHAnsi" w:cstheme="minorHAnsi"/>
        </w:rPr>
        <w:t xml:space="preserve">the </w:t>
      </w:r>
      <w:r w:rsidR="00AD65A0" w:rsidRPr="00EC57DD">
        <w:rPr>
          <w:rFonts w:asciiTheme="minorHAnsi" w:hAnsiTheme="minorHAnsi" w:cstheme="minorHAnsi"/>
        </w:rPr>
        <w:t>retinal structure</w:t>
      </w:r>
      <w:r w:rsidR="0045652A" w:rsidRPr="00EC57DD">
        <w:rPr>
          <w:rFonts w:asciiTheme="minorHAnsi" w:hAnsiTheme="minorHAnsi" w:cstheme="minorHAnsi"/>
        </w:rPr>
        <w:t xml:space="preserve">. </w:t>
      </w:r>
      <w:r w:rsidR="00276A8C" w:rsidRPr="00EC57DD">
        <w:rPr>
          <w:rFonts w:asciiTheme="minorHAnsi" w:hAnsiTheme="minorHAnsi" w:cstheme="minorHAnsi"/>
        </w:rPr>
        <w:t>In this article,</w:t>
      </w:r>
      <w:r w:rsidR="00A60257" w:rsidRPr="00EC57DD">
        <w:rPr>
          <w:rFonts w:asciiTheme="minorHAnsi" w:hAnsiTheme="minorHAnsi" w:cstheme="minorHAnsi"/>
        </w:rPr>
        <w:t xml:space="preserve"> we present a </w:t>
      </w:r>
      <w:r w:rsidR="0045652A" w:rsidRPr="00EC57DD">
        <w:rPr>
          <w:rFonts w:asciiTheme="minorHAnsi" w:hAnsiTheme="minorHAnsi" w:cstheme="minorHAnsi"/>
        </w:rPr>
        <w:t>comprehensive method</w:t>
      </w:r>
      <w:r w:rsidR="00A8742C" w:rsidRPr="00EC57DD">
        <w:rPr>
          <w:rFonts w:asciiTheme="minorHAnsi" w:hAnsiTheme="minorHAnsi" w:cstheme="minorHAnsi"/>
        </w:rPr>
        <w:t xml:space="preserve"> </w:t>
      </w:r>
      <w:r w:rsidR="00451EF4" w:rsidRPr="00EC57DD">
        <w:rPr>
          <w:rFonts w:asciiTheme="minorHAnsi" w:hAnsiTheme="minorHAnsi" w:cstheme="minorHAnsi"/>
        </w:rPr>
        <w:t xml:space="preserve">to prepare </w:t>
      </w:r>
      <w:r w:rsidR="0045652A" w:rsidRPr="00EC57DD">
        <w:rPr>
          <w:rFonts w:asciiTheme="minorHAnsi" w:hAnsiTheme="minorHAnsi" w:cstheme="minorHAnsi"/>
        </w:rPr>
        <w:t xml:space="preserve">mouse </w:t>
      </w:r>
      <w:r w:rsidR="00451EF4" w:rsidRPr="00EC57DD">
        <w:rPr>
          <w:rFonts w:asciiTheme="minorHAnsi" w:hAnsiTheme="minorHAnsi" w:cstheme="minorHAnsi"/>
        </w:rPr>
        <w:t>ocular posterior cup</w:t>
      </w:r>
      <w:r w:rsidR="00DF7E13" w:rsidRPr="00EC57DD">
        <w:rPr>
          <w:rFonts w:asciiTheme="minorHAnsi" w:hAnsiTheme="minorHAnsi" w:cstheme="minorHAnsi"/>
        </w:rPr>
        <w:t>s</w:t>
      </w:r>
      <w:r w:rsidR="006857B0" w:rsidRPr="00EC57DD">
        <w:rPr>
          <w:rFonts w:asciiTheme="minorHAnsi" w:hAnsiTheme="minorHAnsi" w:cstheme="minorHAnsi"/>
        </w:rPr>
        <w:t xml:space="preserve"> </w:t>
      </w:r>
      <w:r w:rsidR="00707D81" w:rsidRPr="00EC57DD">
        <w:rPr>
          <w:rFonts w:asciiTheme="minorHAnsi" w:hAnsiTheme="minorHAnsi" w:cstheme="minorHAnsi"/>
        </w:rPr>
        <w:t xml:space="preserve">for IHC that is </w:t>
      </w:r>
      <w:proofErr w:type="gramStart"/>
      <w:r w:rsidR="006857B0" w:rsidRPr="00EC57DD">
        <w:rPr>
          <w:rFonts w:asciiTheme="minorHAnsi" w:hAnsiTheme="minorHAnsi" w:cstheme="minorHAnsi"/>
        </w:rPr>
        <w:t>sufficient</w:t>
      </w:r>
      <w:proofErr w:type="gramEnd"/>
      <w:r w:rsidR="006857B0" w:rsidRPr="00EC57DD">
        <w:rPr>
          <w:rFonts w:asciiTheme="minorHAnsi" w:hAnsiTheme="minorHAnsi" w:cstheme="minorHAnsi"/>
        </w:rPr>
        <w:t xml:space="preserve"> to preserve </w:t>
      </w:r>
      <w:r w:rsidR="00923F82" w:rsidRPr="00EC57DD">
        <w:rPr>
          <w:rFonts w:asciiTheme="minorHAnsi" w:hAnsiTheme="minorHAnsi" w:cstheme="minorHAnsi"/>
        </w:rPr>
        <w:t xml:space="preserve">most antibody-epitope interactions without loss of </w:t>
      </w:r>
      <w:r w:rsidR="008B39AF" w:rsidRPr="00EC57DD">
        <w:rPr>
          <w:rFonts w:asciiTheme="minorHAnsi" w:hAnsiTheme="minorHAnsi" w:cstheme="minorHAnsi"/>
        </w:rPr>
        <w:t xml:space="preserve">retinal </w:t>
      </w:r>
      <w:r w:rsidR="006857B0" w:rsidRPr="00EC57DD">
        <w:rPr>
          <w:rFonts w:asciiTheme="minorHAnsi" w:hAnsiTheme="minorHAnsi" w:cstheme="minorHAnsi"/>
        </w:rPr>
        <w:t>structural integrity</w:t>
      </w:r>
      <w:r w:rsidR="00265E93" w:rsidRPr="00EC57DD">
        <w:rPr>
          <w:rFonts w:asciiTheme="minorHAnsi" w:hAnsiTheme="minorHAnsi" w:cstheme="minorHAnsi"/>
        </w:rPr>
        <w:t xml:space="preserve">. We include representative IHC </w:t>
      </w:r>
      <w:r w:rsidR="001D7E87" w:rsidRPr="00EC57DD">
        <w:rPr>
          <w:rFonts w:asciiTheme="minorHAnsi" w:hAnsiTheme="minorHAnsi" w:cstheme="minorHAnsi"/>
        </w:rPr>
        <w:t xml:space="preserve">with antibodies to </w:t>
      </w:r>
      <w:r w:rsidR="00265E93" w:rsidRPr="00EC57DD">
        <w:rPr>
          <w:rFonts w:asciiTheme="minorHAnsi" w:hAnsiTheme="minorHAnsi" w:cstheme="minorHAnsi"/>
        </w:rPr>
        <w:t>various retinal cell type</w:t>
      </w:r>
      <w:r w:rsidR="001D7E87" w:rsidRPr="00EC57DD">
        <w:rPr>
          <w:rFonts w:asciiTheme="minorHAnsi" w:hAnsiTheme="minorHAnsi" w:cstheme="minorHAnsi"/>
        </w:rPr>
        <w:t xml:space="preserve"> markers</w:t>
      </w:r>
      <w:r w:rsidR="00265E93" w:rsidRPr="00EC57DD">
        <w:rPr>
          <w:rFonts w:asciiTheme="minorHAnsi" w:hAnsiTheme="minorHAnsi" w:cstheme="minorHAnsi"/>
        </w:rPr>
        <w:t xml:space="preserve"> </w:t>
      </w:r>
      <w:r w:rsidR="00E50DA7" w:rsidRPr="00EC57DD">
        <w:rPr>
          <w:rFonts w:asciiTheme="minorHAnsi" w:hAnsiTheme="minorHAnsi" w:cstheme="minorHAnsi"/>
        </w:rPr>
        <w:t>to illustrate</w:t>
      </w:r>
      <w:r w:rsidR="000C133D" w:rsidRPr="00EC57DD">
        <w:rPr>
          <w:rFonts w:asciiTheme="minorHAnsi" w:hAnsiTheme="minorHAnsi" w:cstheme="minorHAnsi"/>
        </w:rPr>
        <w:t xml:space="preserve"> tissue preservation and </w:t>
      </w:r>
      <w:r w:rsidR="000C133D" w:rsidRPr="00EC57DD">
        <w:rPr>
          <w:rFonts w:asciiTheme="minorHAnsi" w:hAnsiTheme="minorHAnsi" w:cstheme="minorHAnsi"/>
        </w:rPr>
        <w:lastRenderedPageBreak/>
        <w:t xml:space="preserve">orientation under </w:t>
      </w:r>
      <w:r w:rsidR="00E50DA7" w:rsidRPr="00EC57DD">
        <w:rPr>
          <w:rFonts w:asciiTheme="minorHAnsi" w:hAnsiTheme="minorHAnsi" w:cstheme="minorHAnsi"/>
        </w:rPr>
        <w:t xml:space="preserve">optimal and sub-optimal </w:t>
      </w:r>
      <w:r w:rsidR="000C133D" w:rsidRPr="00EC57DD">
        <w:rPr>
          <w:rFonts w:asciiTheme="minorHAnsi" w:hAnsiTheme="minorHAnsi" w:cstheme="minorHAnsi"/>
        </w:rPr>
        <w:t>conditions</w:t>
      </w:r>
      <w:r w:rsidR="00265E93" w:rsidRPr="00EC57DD">
        <w:rPr>
          <w:rFonts w:asciiTheme="minorHAnsi" w:hAnsiTheme="minorHAnsi" w:cstheme="minorHAnsi"/>
        </w:rPr>
        <w:t>. Our goal is to</w:t>
      </w:r>
      <w:r w:rsidR="00EC77D4" w:rsidRPr="00EC57DD">
        <w:rPr>
          <w:rFonts w:asciiTheme="minorHAnsi" w:hAnsiTheme="minorHAnsi" w:cstheme="minorHAnsi"/>
        </w:rPr>
        <w:t xml:space="preserve"> </w:t>
      </w:r>
      <w:r w:rsidR="008101CE" w:rsidRPr="00EC57DD">
        <w:rPr>
          <w:rFonts w:asciiTheme="minorHAnsi" w:hAnsiTheme="minorHAnsi" w:cstheme="minorHAnsi"/>
        </w:rPr>
        <w:t>optimize</w:t>
      </w:r>
      <w:r w:rsidR="00EC77D4" w:rsidRPr="00EC57DD">
        <w:rPr>
          <w:rFonts w:asciiTheme="minorHAnsi" w:hAnsiTheme="minorHAnsi" w:cstheme="minorHAnsi"/>
        </w:rPr>
        <w:t xml:space="preserve"> IHC studies of the retina by</w:t>
      </w:r>
      <w:r w:rsidR="00265E93" w:rsidRPr="00EC57DD">
        <w:rPr>
          <w:rFonts w:asciiTheme="minorHAnsi" w:hAnsiTheme="minorHAnsi" w:cstheme="minorHAnsi"/>
        </w:rPr>
        <w:t xml:space="preserve"> </w:t>
      </w:r>
      <w:r w:rsidR="00E80338" w:rsidRPr="00EC57DD">
        <w:rPr>
          <w:rFonts w:asciiTheme="minorHAnsi" w:hAnsiTheme="minorHAnsi" w:cstheme="minorHAnsi"/>
        </w:rPr>
        <w:t>provid</w:t>
      </w:r>
      <w:r w:rsidR="00EC77D4" w:rsidRPr="00EC57DD">
        <w:rPr>
          <w:rFonts w:asciiTheme="minorHAnsi" w:hAnsiTheme="minorHAnsi" w:cstheme="minorHAnsi"/>
        </w:rPr>
        <w:t>ing</w:t>
      </w:r>
      <w:r w:rsidR="00E80338" w:rsidRPr="00EC57DD">
        <w:rPr>
          <w:rFonts w:asciiTheme="minorHAnsi" w:hAnsiTheme="minorHAnsi" w:cstheme="minorHAnsi"/>
        </w:rPr>
        <w:t xml:space="preserve"> a complete protocol from ocular posterior cup dissection to IHC</w:t>
      </w:r>
      <w:r w:rsidR="00265E93" w:rsidRPr="00EC57DD">
        <w:rPr>
          <w:rFonts w:asciiTheme="minorHAnsi" w:hAnsiTheme="minorHAnsi" w:cstheme="minorHAnsi"/>
        </w:rPr>
        <w:t>.</w:t>
      </w:r>
    </w:p>
    <w:p w14:paraId="0B26334F" w14:textId="77777777" w:rsidR="006F5B1B" w:rsidRPr="00EC57DD" w:rsidRDefault="006F5B1B" w:rsidP="00EC57DD">
      <w:pPr>
        <w:jc w:val="both"/>
        <w:rPr>
          <w:rFonts w:asciiTheme="minorHAnsi" w:hAnsiTheme="minorHAnsi" w:cstheme="minorHAnsi"/>
          <w:i/>
        </w:rPr>
      </w:pPr>
    </w:p>
    <w:p w14:paraId="1A245141" w14:textId="4412B351" w:rsidR="006F5B1B" w:rsidRPr="00EC57DD" w:rsidRDefault="006305D7" w:rsidP="00EC57DD">
      <w:pPr>
        <w:jc w:val="both"/>
        <w:rPr>
          <w:rFonts w:asciiTheme="minorHAnsi" w:hAnsiTheme="minorHAnsi" w:cstheme="minorHAnsi"/>
          <w:i/>
        </w:rPr>
      </w:pPr>
      <w:r w:rsidRPr="00EC57DD">
        <w:rPr>
          <w:rFonts w:asciiTheme="minorHAnsi" w:hAnsiTheme="minorHAnsi" w:cstheme="minorHAnsi"/>
          <w:b/>
        </w:rPr>
        <w:t>INTRODUCTION</w:t>
      </w:r>
      <w:r w:rsidRPr="00EC57DD">
        <w:rPr>
          <w:rFonts w:asciiTheme="minorHAnsi" w:hAnsiTheme="minorHAnsi" w:cstheme="minorHAnsi"/>
          <w:b/>
          <w:bCs/>
        </w:rPr>
        <w:t>:</w:t>
      </w:r>
      <w:r w:rsidRPr="00EC57DD">
        <w:rPr>
          <w:rFonts w:asciiTheme="minorHAnsi" w:hAnsiTheme="minorHAnsi" w:cstheme="minorHAnsi"/>
        </w:rPr>
        <w:t xml:space="preserve"> </w:t>
      </w:r>
    </w:p>
    <w:p w14:paraId="0A3A19E0" w14:textId="228F0CA3" w:rsidR="00047490" w:rsidRPr="00EC57DD" w:rsidRDefault="00156600" w:rsidP="00EC57DD">
      <w:pPr>
        <w:jc w:val="both"/>
        <w:rPr>
          <w:rFonts w:asciiTheme="minorHAnsi" w:hAnsiTheme="minorHAnsi" w:cstheme="minorHAnsi"/>
        </w:rPr>
      </w:pPr>
      <w:r w:rsidRPr="00EC57DD">
        <w:rPr>
          <w:rFonts w:asciiTheme="minorHAnsi" w:hAnsiTheme="minorHAnsi" w:cstheme="minorHAnsi"/>
        </w:rPr>
        <w:t>Immunohistochemistry</w:t>
      </w:r>
      <w:r w:rsidR="004610C3" w:rsidRPr="00EC57DD">
        <w:rPr>
          <w:rFonts w:asciiTheme="minorHAnsi" w:hAnsiTheme="minorHAnsi" w:cstheme="minorHAnsi"/>
        </w:rPr>
        <w:t xml:space="preserve"> (IHC)</w:t>
      </w:r>
      <w:r w:rsidR="00923F82" w:rsidRPr="00EC57DD">
        <w:rPr>
          <w:rFonts w:asciiTheme="minorHAnsi" w:hAnsiTheme="minorHAnsi" w:cstheme="minorHAnsi"/>
        </w:rPr>
        <w:t xml:space="preserve"> </w:t>
      </w:r>
      <w:r w:rsidRPr="00EC57DD">
        <w:rPr>
          <w:rFonts w:asciiTheme="minorHAnsi" w:hAnsiTheme="minorHAnsi" w:cstheme="minorHAnsi"/>
        </w:rPr>
        <w:t xml:space="preserve">is a </w:t>
      </w:r>
      <w:r w:rsidR="002934BC" w:rsidRPr="00EC57DD">
        <w:rPr>
          <w:rFonts w:asciiTheme="minorHAnsi" w:hAnsiTheme="minorHAnsi" w:cstheme="minorHAnsi"/>
        </w:rPr>
        <w:t xml:space="preserve">powerful </w:t>
      </w:r>
      <w:r w:rsidRPr="00EC57DD">
        <w:rPr>
          <w:rFonts w:asciiTheme="minorHAnsi" w:hAnsiTheme="minorHAnsi" w:cstheme="minorHAnsi"/>
        </w:rPr>
        <w:t>techni</w:t>
      </w:r>
      <w:r w:rsidR="002934BC" w:rsidRPr="00EC57DD">
        <w:rPr>
          <w:rFonts w:asciiTheme="minorHAnsi" w:hAnsiTheme="minorHAnsi" w:cstheme="minorHAnsi"/>
        </w:rPr>
        <w:t>que</w:t>
      </w:r>
      <w:r w:rsidRPr="00EC57DD">
        <w:rPr>
          <w:rFonts w:asciiTheme="minorHAnsi" w:hAnsiTheme="minorHAnsi" w:cstheme="minorHAnsi"/>
        </w:rPr>
        <w:t xml:space="preserve"> </w:t>
      </w:r>
      <w:r w:rsidR="002934BC" w:rsidRPr="00EC57DD">
        <w:rPr>
          <w:rFonts w:asciiTheme="minorHAnsi" w:hAnsiTheme="minorHAnsi" w:cstheme="minorHAnsi"/>
        </w:rPr>
        <w:t xml:space="preserve">for </w:t>
      </w:r>
      <w:r w:rsidRPr="00EC57DD">
        <w:rPr>
          <w:rFonts w:asciiTheme="minorHAnsi" w:hAnsiTheme="minorHAnsi" w:cstheme="minorHAnsi"/>
        </w:rPr>
        <w:t>localiz</w:t>
      </w:r>
      <w:r w:rsidR="00DF7E13" w:rsidRPr="00EC57DD">
        <w:rPr>
          <w:rFonts w:asciiTheme="minorHAnsi" w:hAnsiTheme="minorHAnsi" w:cstheme="minorHAnsi"/>
        </w:rPr>
        <w:t>ing</w:t>
      </w:r>
      <w:r w:rsidRPr="00EC57DD">
        <w:rPr>
          <w:rFonts w:asciiTheme="minorHAnsi" w:hAnsiTheme="minorHAnsi" w:cstheme="minorHAnsi"/>
        </w:rPr>
        <w:t xml:space="preserve"> specific </w:t>
      </w:r>
      <w:r w:rsidR="002934BC" w:rsidRPr="00EC57DD">
        <w:rPr>
          <w:rFonts w:asciiTheme="minorHAnsi" w:hAnsiTheme="minorHAnsi" w:cstheme="minorHAnsi"/>
        </w:rPr>
        <w:t xml:space="preserve">proteins and </w:t>
      </w:r>
      <w:r w:rsidRPr="00EC57DD">
        <w:rPr>
          <w:rFonts w:asciiTheme="minorHAnsi" w:hAnsiTheme="minorHAnsi" w:cstheme="minorHAnsi"/>
        </w:rPr>
        <w:t xml:space="preserve">cellular </w:t>
      </w:r>
      <w:r w:rsidR="002934BC" w:rsidRPr="00EC57DD">
        <w:rPr>
          <w:rFonts w:asciiTheme="minorHAnsi" w:hAnsiTheme="minorHAnsi" w:cstheme="minorHAnsi"/>
        </w:rPr>
        <w:t xml:space="preserve">structures in tissues </w:t>
      </w:r>
      <w:r w:rsidRPr="00EC57DD">
        <w:rPr>
          <w:rFonts w:asciiTheme="minorHAnsi" w:hAnsiTheme="minorHAnsi" w:cstheme="minorHAnsi"/>
        </w:rPr>
        <w:t>in situ</w:t>
      </w:r>
      <w:hyperlink w:anchor="_ENREF_1" w:tooltip="Coons, 1954 #7050" w:history="1">
        <w:r w:rsidR="006F711E" w:rsidRPr="00EC57DD">
          <w:rPr>
            <w:rFonts w:asciiTheme="minorHAnsi" w:hAnsiTheme="minorHAnsi" w:cstheme="minorHAnsi"/>
          </w:rPr>
          <w:fldChar w:fldCharType="begin">
            <w:fldData xml:space="preserve">PEVuZE5vdGU+PENpdGU+PEF1dGhvcj5Db29uczwvQXV0aG9yPjxZZWFyPjE5NTQ8L1llYXI+PFJl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</w:fldData>
          </w:fldChar>
        </w:r>
        <w:r w:rsidR="006F711E" w:rsidRPr="00EC57DD">
          <w:rPr>
            <w:rFonts w:asciiTheme="minorHAnsi" w:hAnsiTheme="minorHAnsi" w:cstheme="minorHAnsi"/>
          </w:rPr>
          <w:instrText xml:space="preserve"> ADDIN EN.CITE </w:instrText>
        </w:r>
        <w:r w:rsidR="006F711E" w:rsidRPr="00EC57DD">
          <w:rPr>
            <w:rFonts w:asciiTheme="minorHAnsi" w:hAnsiTheme="minorHAnsi" w:cstheme="minorHAnsi"/>
          </w:rPr>
          <w:fldChar w:fldCharType="begin">
            <w:fldData xml:space="preserve">PEVuZE5vdGU+PENpdGU+PEF1dGhvcj5Db29uczwvQXV0aG9yPjxZZWFyPjE5NTQ8L1llYXI+PFJl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</w:fldData>
          </w:fldChar>
        </w:r>
        <w:r w:rsidR="006F711E" w:rsidRPr="00EC57DD">
          <w:rPr>
            <w:rFonts w:asciiTheme="minorHAnsi" w:hAnsiTheme="minorHAnsi" w:cstheme="minorHAnsi"/>
          </w:rPr>
          <w:instrText xml:space="preserve"> ADDIN EN.CITE.DATA </w:instrText>
        </w:r>
        <w:r w:rsidR="006F711E" w:rsidRPr="00EC57DD">
          <w:rPr>
            <w:rFonts w:asciiTheme="minorHAnsi" w:hAnsiTheme="minorHAnsi" w:cstheme="minorHAnsi"/>
          </w:rPr>
        </w:r>
        <w:r w:rsidR="006F711E" w:rsidRPr="00EC57DD">
          <w:rPr>
            <w:rFonts w:asciiTheme="minorHAnsi" w:hAnsiTheme="minorHAnsi" w:cstheme="minorHAnsi"/>
          </w:rPr>
          <w:fldChar w:fldCharType="end"/>
        </w:r>
        <w:r w:rsidR="006F711E" w:rsidRPr="00EC57DD">
          <w:rPr>
            <w:rFonts w:asciiTheme="minorHAnsi" w:hAnsiTheme="minorHAnsi" w:cstheme="minorHAnsi"/>
          </w:rPr>
        </w:r>
        <w:r w:rsidR="006F711E" w:rsidRPr="00EC57DD">
          <w:rPr>
            <w:rFonts w:asciiTheme="minorHAnsi" w:hAnsiTheme="minorHAnsi" w:cstheme="minorHAnsi"/>
          </w:rPr>
          <w:fldChar w:fldCharType="separate"/>
        </w:r>
        <w:r w:rsidR="006F711E" w:rsidRPr="00EC57DD">
          <w:rPr>
            <w:rFonts w:asciiTheme="minorHAnsi" w:hAnsiTheme="minorHAnsi" w:cstheme="minorHAnsi"/>
            <w:noProof/>
            <w:vertAlign w:val="superscript"/>
          </w:rPr>
          <w:t>1-3</w:t>
        </w:r>
        <w:r w:rsidR="006F711E" w:rsidRPr="00EC57DD">
          <w:rPr>
            <w:rFonts w:asciiTheme="minorHAnsi" w:hAnsiTheme="minorHAnsi" w:cstheme="minorHAnsi"/>
          </w:rPr>
          <w:fldChar w:fldCharType="end"/>
        </w:r>
      </w:hyperlink>
      <w:r w:rsidRPr="00EC57DD">
        <w:rPr>
          <w:rFonts w:asciiTheme="minorHAnsi" w:hAnsiTheme="minorHAnsi" w:cstheme="minorHAnsi"/>
        </w:rPr>
        <w:t>.</w:t>
      </w:r>
      <w:r w:rsidR="00C04CE7">
        <w:rPr>
          <w:rFonts w:asciiTheme="minorHAnsi" w:hAnsiTheme="minorHAnsi" w:cstheme="minorHAnsi"/>
        </w:rPr>
        <w:t xml:space="preserve"> </w:t>
      </w:r>
      <w:r w:rsidR="00E50DA7" w:rsidRPr="00EC57DD">
        <w:rPr>
          <w:rFonts w:asciiTheme="minorHAnsi" w:hAnsiTheme="minorHAnsi" w:cstheme="minorHAnsi"/>
        </w:rPr>
        <w:t>I</w:t>
      </w:r>
      <w:r w:rsidR="004610C3" w:rsidRPr="00EC57DD">
        <w:rPr>
          <w:rFonts w:asciiTheme="minorHAnsi" w:hAnsiTheme="minorHAnsi" w:cstheme="minorHAnsi"/>
        </w:rPr>
        <w:t>n</w:t>
      </w:r>
      <w:r w:rsidR="00D64A9A" w:rsidRPr="00EC57DD">
        <w:rPr>
          <w:rFonts w:asciiTheme="minorHAnsi" w:hAnsiTheme="minorHAnsi" w:cstheme="minorHAnsi"/>
        </w:rPr>
        <w:t>appropriate fixation method</w:t>
      </w:r>
      <w:r w:rsidR="004610C3" w:rsidRPr="00EC57DD">
        <w:rPr>
          <w:rFonts w:asciiTheme="minorHAnsi" w:hAnsiTheme="minorHAnsi" w:cstheme="minorHAnsi"/>
        </w:rPr>
        <w:t>s</w:t>
      </w:r>
      <w:r w:rsidR="00C46D2C" w:rsidRPr="00EC57DD">
        <w:rPr>
          <w:rFonts w:asciiTheme="minorHAnsi" w:hAnsiTheme="minorHAnsi" w:cstheme="minorHAnsi"/>
        </w:rPr>
        <w:t xml:space="preserve"> and </w:t>
      </w:r>
      <w:r w:rsidR="00D64A9A" w:rsidRPr="00EC57DD">
        <w:rPr>
          <w:rFonts w:asciiTheme="minorHAnsi" w:hAnsiTheme="minorHAnsi" w:cstheme="minorHAnsi"/>
        </w:rPr>
        <w:t xml:space="preserve">sub-optimal sectioning </w:t>
      </w:r>
      <w:r w:rsidR="00C46D2C" w:rsidRPr="00EC57DD">
        <w:rPr>
          <w:rFonts w:asciiTheme="minorHAnsi" w:hAnsiTheme="minorHAnsi" w:cstheme="minorHAnsi"/>
        </w:rPr>
        <w:t xml:space="preserve">of complex </w:t>
      </w:r>
      <w:r w:rsidR="00DD15FD" w:rsidRPr="00EC57DD">
        <w:rPr>
          <w:rFonts w:asciiTheme="minorHAnsi" w:hAnsiTheme="minorHAnsi" w:cstheme="minorHAnsi"/>
        </w:rPr>
        <w:t>tissue</w:t>
      </w:r>
      <w:r w:rsidR="00C46D2C" w:rsidRPr="00EC57DD">
        <w:rPr>
          <w:rFonts w:asciiTheme="minorHAnsi" w:hAnsiTheme="minorHAnsi" w:cstheme="minorHAnsi"/>
        </w:rPr>
        <w:t xml:space="preserve">s </w:t>
      </w:r>
      <w:r w:rsidR="00D64A9A" w:rsidRPr="00EC57DD">
        <w:rPr>
          <w:rFonts w:asciiTheme="minorHAnsi" w:hAnsiTheme="minorHAnsi" w:cstheme="minorHAnsi"/>
        </w:rPr>
        <w:t xml:space="preserve">can </w:t>
      </w:r>
      <w:r w:rsidR="004610C3" w:rsidRPr="00EC57DD">
        <w:rPr>
          <w:rFonts w:asciiTheme="minorHAnsi" w:hAnsiTheme="minorHAnsi" w:cstheme="minorHAnsi"/>
        </w:rPr>
        <w:t>disrupt</w:t>
      </w:r>
      <w:r w:rsidR="00D64A9A" w:rsidRPr="00EC57DD">
        <w:rPr>
          <w:rFonts w:asciiTheme="minorHAnsi" w:hAnsiTheme="minorHAnsi" w:cstheme="minorHAnsi"/>
        </w:rPr>
        <w:t xml:space="preserve"> tissue structure, </w:t>
      </w:r>
      <w:r w:rsidR="004610C3" w:rsidRPr="00EC57DD">
        <w:rPr>
          <w:rFonts w:asciiTheme="minorHAnsi" w:hAnsiTheme="minorHAnsi" w:cstheme="minorHAnsi"/>
        </w:rPr>
        <w:t xml:space="preserve">generate </w:t>
      </w:r>
      <w:r w:rsidR="00D64A9A" w:rsidRPr="00EC57DD">
        <w:rPr>
          <w:rFonts w:asciiTheme="minorHAnsi" w:hAnsiTheme="minorHAnsi" w:cstheme="minorHAnsi"/>
        </w:rPr>
        <w:t xml:space="preserve">high background staining or diminish antibody-epitope interactions, resulting in </w:t>
      </w:r>
      <w:r w:rsidR="004610C3" w:rsidRPr="00EC57DD">
        <w:rPr>
          <w:rFonts w:asciiTheme="minorHAnsi" w:hAnsiTheme="minorHAnsi" w:cstheme="minorHAnsi"/>
        </w:rPr>
        <w:t xml:space="preserve">staining </w:t>
      </w:r>
      <w:r w:rsidR="00D64A9A" w:rsidRPr="00EC57DD">
        <w:rPr>
          <w:rFonts w:asciiTheme="minorHAnsi" w:hAnsiTheme="minorHAnsi" w:cstheme="minorHAnsi"/>
        </w:rPr>
        <w:t xml:space="preserve">artifacts </w:t>
      </w:r>
      <w:r w:rsidR="004610C3" w:rsidRPr="00EC57DD">
        <w:rPr>
          <w:rFonts w:asciiTheme="minorHAnsi" w:hAnsiTheme="minorHAnsi" w:cstheme="minorHAnsi"/>
        </w:rPr>
        <w:t>and consequent</w:t>
      </w:r>
      <w:r w:rsidR="00D64A9A" w:rsidRPr="00EC57DD">
        <w:rPr>
          <w:rFonts w:asciiTheme="minorHAnsi" w:hAnsiTheme="minorHAnsi" w:cstheme="minorHAnsi"/>
        </w:rPr>
        <w:t xml:space="preserve"> misinterpretation of IHC </w:t>
      </w:r>
      <w:r w:rsidR="00047490" w:rsidRPr="00EC57DD">
        <w:rPr>
          <w:rFonts w:asciiTheme="minorHAnsi" w:hAnsiTheme="minorHAnsi" w:cstheme="minorHAnsi"/>
        </w:rPr>
        <w:t>data</w:t>
      </w:r>
      <w:hyperlink w:anchor="_ENREF_4" w:tooltip="Chatterjee, 2014 #7124" w:history="1">
        <w:r w:rsidR="006F711E" w:rsidRPr="00EC57DD">
          <w:rPr>
            <w:rFonts w:asciiTheme="minorHAnsi" w:hAnsiTheme="minorHAnsi" w:cstheme="minorHAnsi"/>
          </w:rPr>
          <w:fldChar w:fldCharType="begin"/>
        </w:r>
        <w:r w:rsidR="006F711E" w:rsidRPr="00EC57DD">
          <w:rPr>
            <w:rFonts w:asciiTheme="minorHAnsi" w:hAnsiTheme="minorHAnsi" w:cstheme="minorHAnsi"/>
          </w:rPr>
          <w:instrText xml:space="preserve"> ADDIN EN.CITE &lt;EndNote&gt;&lt;Cite&gt;&lt;Author&gt;Chatterjee&lt;/Author&gt;&lt;Year&gt;2014&lt;/Year&gt;&lt;RecNum&gt;7124&lt;/RecNum&gt;&lt;DisplayText&gt;&lt;style face="superscript"&gt;4&lt;/style&gt;&lt;/DisplayText&gt;&lt;record&gt;&lt;rec-number&gt;7124&lt;/rec-number&gt;&lt;foreign-keys&gt;&lt;key app="EN" db-id="pzazv9p5waev5defpwvvxx522d2tv2evswtp"&gt;7124&lt;/key&gt;&lt;/foreign-keys&gt;&lt;ref-type name="Journal Article"&gt;17&lt;/ref-type&gt;&lt;contributors&gt;&lt;authors&gt;&lt;author&gt;Chatterjee, S.&lt;/author&gt;&lt;/authors&gt;&lt;/contributors&gt;&lt;auth-address&gt;Department of Oral and Maxillofacial Pathology, MM College of Dental Sciences and Research, Maharishi Markandeshwar University, Mullana, Haryana, India.&lt;/auth-address&gt;&lt;titles&gt;&lt;title&gt;Artefacts in histopathology&lt;/title&gt;&lt;secondary-title&gt;J Oral Maxillofac Pathol&lt;/secondary-title&gt;&lt;alt-title&gt;Journal of oral and maxillofacial pathology : JOMFP&lt;/alt-title&gt;&lt;/titles&gt;&lt;periodical&gt;&lt;full-title&gt;J Oral Maxillofac Pathol&lt;/full-title&gt;&lt;abbr-1&gt;Journal of oral and maxillofacial pathology : JOMFP&lt;/abbr-1&gt;&lt;/periodical&gt;&lt;alt-periodical&gt;&lt;full-title&gt;J Oral Maxillofac Pathol&lt;/full-title&gt;&lt;abbr-1&gt;Journal of oral and maxillofacial pathology : JOMFP&lt;/abbr-1&gt;&lt;/alt-periodical&gt;&lt;pages&gt;S111-6&lt;/pages&gt;&lt;volume&gt;18&lt;/volume&gt;&lt;number&gt;Suppl 1&lt;/number&gt;&lt;dates&gt;&lt;year&gt;2014&lt;/year&gt;&lt;pub-dates&gt;&lt;date&gt;Sep&lt;/date&gt;&lt;/pub-dates&gt;&lt;/dates&gt;&lt;isbn&gt;0973-029X (Print)&amp;#xD;0973-029X (Linking)&lt;/isbn&gt;&lt;accession-num&gt;25364159&lt;/accession-num&gt;&lt;urls&gt;&lt;related-urls&gt;&lt;url&gt;http://www.ncbi.nlm.nih.gov/pubmed/25364159&lt;/url&gt;&lt;/related-urls&gt;&lt;/urls&gt;&lt;custom2&gt;4211218&lt;/custom2&gt;&lt;electronic-resource-num&gt;10.4103/0973-029X.141346&lt;/electronic-resource-num&gt;&lt;/record&gt;&lt;/Cite&gt;&lt;/EndNote&gt;</w:instrText>
        </w:r>
        <w:r w:rsidR="006F711E" w:rsidRPr="00EC57DD">
          <w:rPr>
            <w:rFonts w:asciiTheme="minorHAnsi" w:hAnsiTheme="minorHAnsi" w:cstheme="minorHAnsi"/>
          </w:rPr>
          <w:fldChar w:fldCharType="separate"/>
        </w:r>
        <w:r w:rsidR="006F711E" w:rsidRPr="00EC57DD">
          <w:rPr>
            <w:rFonts w:asciiTheme="minorHAnsi" w:hAnsiTheme="minorHAnsi" w:cstheme="minorHAnsi"/>
            <w:noProof/>
            <w:vertAlign w:val="superscript"/>
          </w:rPr>
          <w:t>4</w:t>
        </w:r>
        <w:r w:rsidR="006F711E" w:rsidRPr="00EC57DD">
          <w:rPr>
            <w:rFonts w:asciiTheme="minorHAnsi" w:hAnsiTheme="minorHAnsi" w:cstheme="minorHAnsi"/>
          </w:rPr>
          <w:fldChar w:fldCharType="end"/>
        </w:r>
      </w:hyperlink>
      <w:r w:rsidR="00047490" w:rsidRPr="00EC57DD">
        <w:rPr>
          <w:rFonts w:asciiTheme="minorHAnsi" w:hAnsiTheme="minorHAnsi" w:cstheme="minorHAnsi"/>
        </w:rPr>
        <w:t xml:space="preserve">.  </w:t>
      </w:r>
      <w:r w:rsidR="000D27B5" w:rsidRPr="00EC57DD">
        <w:rPr>
          <w:rFonts w:asciiTheme="minorHAnsi" w:hAnsiTheme="minorHAnsi" w:cstheme="minorHAnsi"/>
        </w:rPr>
        <w:t>As t</w:t>
      </w:r>
      <w:r w:rsidR="0024244E" w:rsidRPr="00EC57DD">
        <w:rPr>
          <w:rFonts w:asciiTheme="minorHAnsi" w:hAnsiTheme="minorHAnsi" w:cstheme="minorHAnsi"/>
        </w:rPr>
        <w:t xml:space="preserve">he </w:t>
      </w:r>
      <w:r w:rsidR="00AC7AF9" w:rsidRPr="00EC57DD">
        <w:rPr>
          <w:rFonts w:asciiTheme="minorHAnsi" w:hAnsiTheme="minorHAnsi" w:cstheme="minorHAnsi"/>
        </w:rPr>
        <w:t xml:space="preserve">vertebrate retina is a complex and highly organized neural organ composed of strata of interconnected photoreceptors, interneurons and ganglion cells, </w:t>
      </w:r>
      <w:r w:rsidR="000D27B5" w:rsidRPr="00EC57DD">
        <w:rPr>
          <w:rFonts w:asciiTheme="minorHAnsi" w:hAnsiTheme="minorHAnsi" w:cstheme="minorHAnsi"/>
        </w:rPr>
        <w:t>it i</w:t>
      </w:r>
      <w:r w:rsidR="00AC7AF9" w:rsidRPr="00EC57DD">
        <w:rPr>
          <w:rFonts w:asciiTheme="minorHAnsi" w:hAnsiTheme="minorHAnsi" w:cstheme="minorHAnsi"/>
        </w:rPr>
        <w:t xml:space="preserve">s very fragile </w:t>
      </w:r>
      <w:r w:rsidR="00C46D2C" w:rsidRPr="00EC57DD">
        <w:rPr>
          <w:rFonts w:asciiTheme="minorHAnsi" w:hAnsiTheme="minorHAnsi" w:cstheme="minorHAnsi"/>
        </w:rPr>
        <w:t>and</w:t>
      </w:r>
      <w:r w:rsidR="00AC7AF9" w:rsidRPr="00EC57DD">
        <w:rPr>
          <w:rFonts w:asciiTheme="minorHAnsi" w:hAnsiTheme="minorHAnsi" w:cstheme="minorHAnsi"/>
        </w:rPr>
        <w:t xml:space="preserve"> can be easily disrupt</w:t>
      </w:r>
      <w:r w:rsidR="0024244E" w:rsidRPr="00EC57DD">
        <w:rPr>
          <w:rFonts w:asciiTheme="minorHAnsi" w:hAnsiTheme="minorHAnsi" w:cstheme="minorHAnsi"/>
        </w:rPr>
        <w:t xml:space="preserve">ed </w:t>
      </w:r>
      <w:r w:rsidR="00AC7AF9" w:rsidRPr="00EC57DD">
        <w:rPr>
          <w:rFonts w:asciiTheme="minorHAnsi" w:hAnsiTheme="minorHAnsi" w:cstheme="minorHAnsi"/>
        </w:rPr>
        <w:t>during dissection and sectioning.</w:t>
      </w:r>
      <w:r w:rsidR="00EC57DD">
        <w:rPr>
          <w:rFonts w:asciiTheme="minorHAnsi" w:hAnsiTheme="minorHAnsi" w:cstheme="minorHAnsi"/>
        </w:rPr>
        <w:t xml:space="preserve"> </w:t>
      </w:r>
      <w:r w:rsidR="00EC77D4" w:rsidRPr="00EC57DD">
        <w:rPr>
          <w:rFonts w:asciiTheme="minorHAnsi" w:hAnsiTheme="minorHAnsi" w:cstheme="minorHAnsi"/>
        </w:rPr>
        <w:t>A d</w:t>
      </w:r>
      <w:r w:rsidR="00A40A56" w:rsidRPr="00EC57DD">
        <w:rPr>
          <w:rFonts w:asciiTheme="minorHAnsi" w:hAnsiTheme="minorHAnsi" w:cstheme="minorHAnsi"/>
        </w:rPr>
        <w:t>etailed</w:t>
      </w:r>
      <w:r w:rsidR="00315EBD" w:rsidRPr="00EC57DD">
        <w:rPr>
          <w:rFonts w:asciiTheme="minorHAnsi" w:hAnsiTheme="minorHAnsi" w:cstheme="minorHAnsi"/>
        </w:rPr>
        <w:t>,</w:t>
      </w:r>
      <w:r w:rsidR="00A40A56" w:rsidRPr="00EC57DD">
        <w:rPr>
          <w:rFonts w:asciiTheme="minorHAnsi" w:hAnsiTheme="minorHAnsi" w:cstheme="minorHAnsi"/>
        </w:rPr>
        <w:t xml:space="preserve"> </w:t>
      </w:r>
      <w:r w:rsidR="00047490" w:rsidRPr="00EC57DD">
        <w:rPr>
          <w:rFonts w:asciiTheme="minorHAnsi" w:hAnsiTheme="minorHAnsi" w:cstheme="minorHAnsi"/>
        </w:rPr>
        <w:t>standardize</w:t>
      </w:r>
      <w:r w:rsidR="004610C3" w:rsidRPr="00EC57DD">
        <w:rPr>
          <w:rFonts w:asciiTheme="minorHAnsi" w:hAnsiTheme="minorHAnsi" w:cstheme="minorHAnsi"/>
        </w:rPr>
        <w:t>d</w:t>
      </w:r>
      <w:r w:rsidR="00315EBD" w:rsidRPr="00EC57DD">
        <w:rPr>
          <w:rFonts w:asciiTheme="minorHAnsi" w:hAnsiTheme="minorHAnsi" w:cstheme="minorHAnsi"/>
        </w:rPr>
        <w:t>, and validated</w:t>
      </w:r>
      <w:r w:rsidR="00047490" w:rsidRPr="00EC57DD">
        <w:rPr>
          <w:rFonts w:asciiTheme="minorHAnsi" w:hAnsiTheme="minorHAnsi" w:cstheme="minorHAnsi"/>
        </w:rPr>
        <w:t xml:space="preserve"> </w:t>
      </w:r>
      <w:r w:rsidR="00A40A56" w:rsidRPr="00EC57DD">
        <w:rPr>
          <w:rFonts w:asciiTheme="minorHAnsi" w:hAnsiTheme="minorHAnsi" w:cstheme="minorHAnsi"/>
        </w:rPr>
        <w:t>protocol</w:t>
      </w:r>
      <w:r w:rsidR="00047490" w:rsidRPr="00EC57DD">
        <w:rPr>
          <w:rFonts w:asciiTheme="minorHAnsi" w:hAnsiTheme="minorHAnsi" w:cstheme="minorHAnsi"/>
        </w:rPr>
        <w:t xml:space="preserve"> </w:t>
      </w:r>
      <w:r w:rsidR="00A40A56" w:rsidRPr="00EC57DD">
        <w:rPr>
          <w:rFonts w:asciiTheme="minorHAnsi" w:hAnsiTheme="minorHAnsi" w:cstheme="minorHAnsi"/>
        </w:rPr>
        <w:t>from mouse eye dissection and orientation to immunostaining</w:t>
      </w:r>
      <w:r w:rsidR="00047490" w:rsidRPr="00EC57DD">
        <w:rPr>
          <w:rFonts w:asciiTheme="minorHAnsi" w:hAnsiTheme="minorHAnsi" w:cstheme="minorHAnsi"/>
        </w:rPr>
        <w:t xml:space="preserve"> </w:t>
      </w:r>
      <w:r w:rsidR="004610C3" w:rsidRPr="00EC57DD">
        <w:rPr>
          <w:rFonts w:asciiTheme="minorHAnsi" w:hAnsiTheme="minorHAnsi" w:cstheme="minorHAnsi"/>
        </w:rPr>
        <w:t xml:space="preserve">will </w:t>
      </w:r>
      <w:r w:rsidR="005076E5" w:rsidRPr="00EC57DD">
        <w:rPr>
          <w:rFonts w:asciiTheme="minorHAnsi" w:hAnsiTheme="minorHAnsi" w:cstheme="minorHAnsi"/>
        </w:rPr>
        <w:t xml:space="preserve">help </w:t>
      </w:r>
      <w:r w:rsidR="00EC77D4" w:rsidRPr="00EC57DD">
        <w:rPr>
          <w:rFonts w:asciiTheme="minorHAnsi" w:hAnsiTheme="minorHAnsi" w:cstheme="minorHAnsi"/>
        </w:rPr>
        <w:t xml:space="preserve">significantly </w:t>
      </w:r>
      <w:r w:rsidR="004610C3" w:rsidRPr="00EC57DD">
        <w:rPr>
          <w:rFonts w:asciiTheme="minorHAnsi" w:hAnsiTheme="minorHAnsi" w:cstheme="minorHAnsi"/>
        </w:rPr>
        <w:t xml:space="preserve">reduce </w:t>
      </w:r>
      <w:r w:rsidR="00EC77D4" w:rsidRPr="00EC57DD">
        <w:rPr>
          <w:rFonts w:asciiTheme="minorHAnsi" w:hAnsiTheme="minorHAnsi" w:cstheme="minorHAnsi"/>
        </w:rPr>
        <w:t xml:space="preserve">IHC </w:t>
      </w:r>
      <w:r w:rsidR="004610C3" w:rsidRPr="00EC57DD">
        <w:rPr>
          <w:rFonts w:asciiTheme="minorHAnsi" w:hAnsiTheme="minorHAnsi" w:cstheme="minorHAnsi"/>
        </w:rPr>
        <w:t>artifacts</w:t>
      </w:r>
      <w:r w:rsidR="00315EBD" w:rsidRPr="00EC57DD">
        <w:rPr>
          <w:rFonts w:asciiTheme="minorHAnsi" w:hAnsiTheme="minorHAnsi" w:cstheme="minorHAnsi"/>
        </w:rPr>
        <w:t>, thereby</w:t>
      </w:r>
      <w:r w:rsidR="00B013B2" w:rsidRPr="00EC57DD">
        <w:rPr>
          <w:rFonts w:asciiTheme="minorHAnsi" w:hAnsiTheme="minorHAnsi" w:cstheme="minorHAnsi"/>
        </w:rPr>
        <w:t>,</w:t>
      </w:r>
      <w:r w:rsidR="00315EBD" w:rsidRPr="00EC57DD">
        <w:rPr>
          <w:rFonts w:asciiTheme="minorHAnsi" w:hAnsiTheme="minorHAnsi" w:cstheme="minorHAnsi"/>
        </w:rPr>
        <w:t xml:space="preserve"> increasing the reliability of the</w:t>
      </w:r>
      <w:r w:rsidR="00047490" w:rsidRPr="00EC57DD">
        <w:rPr>
          <w:rFonts w:asciiTheme="minorHAnsi" w:hAnsiTheme="minorHAnsi" w:cstheme="minorHAnsi"/>
        </w:rPr>
        <w:t xml:space="preserve"> results </w:t>
      </w:r>
      <w:r w:rsidR="00315EBD" w:rsidRPr="00EC57DD">
        <w:rPr>
          <w:rFonts w:asciiTheme="minorHAnsi" w:hAnsiTheme="minorHAnsi" w:cstheme="minorHAnsi"/>
        </w:rPr>
        <w:t>and allow</w:t>
      </w:r>
      <w:r w:rsidR="00C46D2C" w:rsidRPr="00EC57DD">
        <w:rPr>
          <w:rFonts w:asciiTheme="minorHAnsi" w:hAnsiTheme="minorHAnsi" w:cstheme="minorHAnsi"/>
        </w:rPr>
        <w:t>ing</w:t>
      </w:r>
      <w:r w:rsidR="00315EBD" w:rsidRPr="00EC57DD">
        <w:rPr>
          <w:rFonts w:asciiTheme="minorHAnsi" w:hAnsiTheme="minorHAnsi" w:cstheme="minorHAnsi"/>
        </w:rPr>
        <w:t xml:space="preserve"> for more accurate</w:t>
      </w:r>
      <w:r w:rsidR="00047490" w:rsidRPr="00EC57DD">
        <w:rPr>
          <w:rFonts w:asciiTheme="minorHAnsi" w:hAnsiTheme="minorHAnsi" w:cstheme="minorHAnsi"/>
        </w:rPr>
        <w:t xml:space="preserve"> </w:t>
      </w:r>
      <w:r w:rsidR="005076E5" w:rsidRPr="00EC57DD">
        <w:rPr>
          <w:rFonts w:asciiTheme="minorHAnsi" w:hAnsiTheme="minorHAnsi" w:cstheme="minorHAnsi"/>
        </w:rPr>
        <w:t>comparative data analysis</w:t>
      </w:r>
      <w:r w:rsidR="00047490" w:rsidRPr="00EC57DD">
        <w:rPr>
          <w:rFonts w:asciiTheme="minorHAnsi" w:hAnsiTheme="minorHAnsi" w:cstheme="minorHAnsi"/>
        </w:rPr>
        <w:t xml:space="preserve">. </w:t>
      </w:r>
    </w:p>
    <w:p w14:paraId="5881CE64" w14:textId="77777777" w:rsidR="00B013B2" w:rsidRPr="00EC57DD" w:rsidRDefault="00B013B2" w:rsidP="00EC57DD">
      <w:pPr>
        <w:jc w:val="both"/>
        <w:rPr>
          <w:rFonts w:asciiTheme="minorHAnsi" w:hAnsiTheme="minorHAnsi" w:cstheme="minorHAnsi"/>
        </w:rPr>
      </w:pPr>
    </w:p>
    <w:p w14:paraId="07A0EABC" w14:textId="3D522E75" w:rsidR="00EC57DD" w:rsidRDefault="006C00C2" w:rsidP="00EC57DD">
      <w:pPr>
        <w:pStyle w:val="jovecontent"/>
        <w:spacing w:before="0" w:beforeAutospacing="0" w:after="0" w:afterAutospacing="0"/>
        <w:jc w:val="both"/>
        <w:rPr>
          <w:rFonts w:asciiTheme="minorHAnsi" w:hAnsiTheme="minorHAnsi" w:cstheme="minorHAnsi"/>
        </w:rPr>
      </w:pPr>
      <w:r w:rsidRPr="00EC57DD">
        <w:rPr>
          <w:rFonts w:asciiTheme="minorHAnsi" w:hAnsiTheme="minorHAnsi" w:cstheme="minorHAnsi"/>
        </w:rPr>
        <w:t>There are many protocols for tissue preparation for IHC, however</w:t>
      </w:r>
      <w:r w:rsidR="00A852F3">
        <w:rPr>
          <w:rFonts w:asciiTheme="minorHAnsi" w:hAnsiTheme="minorHAnsi" w:cstheme="minorHAnsi"/>
        </w:rPr>
        <w:t>,</w:t>
      </w:r>
      <w:r w:rsidRPr="00EC57DD">
        <w:rPr>
          <w:rFonts w:asciiTheme="minorHAnsi" w:hAnsiTheme="minorHAnsi" w:cstheme="minorHAnsi"/>
        </w:rPr>
        <w:t xml:space="preserve"> not all are suitable for retinal tissue.</w:t>
      </w:r>
      <w:r w:rsidR="00EC57DD">
        <w:rPr>
          <w:rFonts w:asciiTheme="minorHAnsi" w:hAnsiTheme="minorHAnsi" w:cstheme="minorHAnsi"/>
        </w:rPr>
        <w:t xml:space="preserve"> </w:t>
      </w:r>
      <w:r w:rsidR="000D27B5" w:rsidRPr="00EC57DD">
        <w:rPr>
          <w:rFonts w:asciiTheme="minorHAnsi" w:hAnsiTheme="minorHAnsi" w:cstheme="minorHAnsi"/>
        </w:rPr>
        <w:t>Strong fixatives like 10%</w:t>
      </w:r>
      <w:r w:rsidR="00AD65A0" w:rsidRPr="00EC57DD">
        <w:rPr>
          <w:rFonts w:asciiTheme="minorHAnsi" w:hAnsiTheme="minorHAnsi" w:cstheme="minorHAnsi"/>
        </w:rPr>
        <w:t xml:space="preserve"> </w:t>
      </w:r>
      <w:r w:rsidR="000D27B5" w:rsidRPr="00EC57DD">
        <w:rPr>
          <w:rFonts w:asciiTheme="minorHAnsi" w:hAnsiTheme="minorHAnsi" w:cstheme="minorHAnsi"/>
        </w:rPr>
        <w:t xml:space="preserve">formalin or </w:t>
      </w:r>
      <w:proofErr w:type="spellStart"/>
      <w:r w:rsidR="000D27B5" w:rsidRPr="00EC57DD">
        <w:rPr>
          <w:rFonts w:asciiTheme="minorHAnsi" w:hAnsiTheme="minorHAnsi" w:cstheme="minorHAnsi"/>
        </w:rPr>
        <w:t>Bouin’s</w:t>
      </w:r>
      <w:proofErr w:type="spellEnd"/>
      <w:r w:rsidR="000D27B5" w:rsidRPr="00EC57DD">
        <w:rPr>
          <w:rFonts w:asciiTheme="minorHAnsi" w:hAnsiTheme="minorHAnsi" w:cstheme="minorHAnsi"/>
        </w:rPr>
        <w:t xml:space="preserve"> solution preserv</w:t>
      </w:r>
      <w:r w:rsidR="005F5D59" w:rsidRPr="00EC57DD">
        <w:rPr>
          <w:rFonts w:asciiTheme="minorHAnsi" w:hAnsiTheme="minorHAnsi" w:cstheme="minorHAnsi"/>
        </w:rPr>
        <w:t>e</w:t>
      </w:r>
      <w:r w:rsidR="000D27B5" w:rsidRPr="00EC57DD">
        <w:rPr>
          <w:rFonts w:asciiTheme="minorHAnsi" w:hAnsiTheme="minorHAnsi" w:cstheme="minorHAnsi"/>
        </w:rPr>
        <w:t xml:space="preserve"> retinal structure during dissection and sectioning</w:t>
      </w:r>
      <w:hyperlink w:anchor="_ENREF_5" w:tooltip="Hartz, 1945 #7583" w:history="1">
        <w:r w:rsidR="006F711E" w:rsidRPr="00EC57DD">
          <w:rPr>
            <w:rFonts w:asciiTheme="minorHAnsi" w:hAnsiTheme="minorHAnsi" w:cstheme="minorHAnsi"/>
          </w:rPr>
          <w:fldChar w:fldCharType="begin"/>
        </w:r>
        <w:r w:rsidR="006F711E" w:rsidRPr="00EC57DD">
          <w:rPr>
            <w:rFonts w:asciiTheme="minorHAnsi" w:hAnsiTheme="minorHAnsi" w:cstheme="minorHAnsi"/>
          </w:rPr>
          <w:instrText xml:space="preserve"> ADDIN EN.CITE &lt;EndNote&gt;&lt;Cite&gt;&lt;Author&gt;Hartz&lt;/Author&gt;&lt;Year&gt;1945&lt;/Year&gt;&lt;RecNum&gt;7583&lt;/RecNum&gt;&lt;DisplayText&gt;&lt;style face="superscript"&gt;5&lt;/style&gt;&lt;/DisplayText&gt;&lt;record&gt;&lt;rec-number&gt;7583&lt;/rec-number&gt;&lt;foreign-keys&gt;&lt;key app="EN" db-id="pzazv9p5waev5defpwvvxx522d2tv2evswtp"&gt;7583&lt;/key&gt;&lt;/foreign-keys&gt;&lt;ref-type name="Journal Article"&gt;17&lt;/ref-type&gt;&lt;contributors&gt;&lt;authors&gt;&lt;author&gt;Hartz, P. H.&lt;/author&gt;&lt;/authors&gt;&lt;/contributors&gt;&lt;titles&gt;&lt;title&gt;Frozen sections from Bouin-fixed material in histopathology&lt;/title&gt;&lt;secondary-title&gt;Stain Technol&lt;/secondary-title&gt;&lt;alt-title&gt;Stain technology&lt;/alt-title&gt;&lt;/titles&gt;&lt;periodical&gt;&lt;full-title&gt;Stain Technol&lt;/full-title&gt;&lt;abbr-1&gt;Stain technology&lt;/abbr-1&gt;&lt;/periodical&gt;&lt;alt-periodical&gt;&lt;full-title&gt;Stain Technol&lt;/full-title&gt;&lt;abbr-1&gt;Stain technology&lt;/abbr-1&gt;&lt;/alt-periodical&gt;&lt;pages&gt;113&lt;/pages&gt;&lt;volume&gt;20&lt;/volume&gt;&lt;keywords&gt;&lt;keyword&gt;*Frozen Sections&lt;/keyword&gt;&lt;keyword&gt;*Histological Techniques&lt;/keyword&gt;&lt;keyword&gt;Histology/*methods&lt;/keyword&gt;&lt;keyword&gt;Humans&lt;/keyword&gt;&lt;keyword&gt;*Tissues&lt;/keyword&gt;&lt;/keywords&gt;&lt;dates&gt;&lt;year&gt;1945&lt;/year&gt;&lt;/dates&gt;&lt;isbn&gt;0038-9153 (Print)&amp;#xD;0038-9153 (Linking)&lt;/isbn&gt;&lt;accession-num&gt;21005963&lt;/accession-num&gt;&lt;urls&gt;&lt;related-urls&gt;&lt;url&gt;http://www.ncbi.nlm.nih.gov/pubmed/21005963&lt;/url&gt;&lt;/related-urls&gt;&lt;/urls&gt;&lt;/record&gt;&lt;/Cite&gt;&lt;/EndNote&gt;</w:instrText>
        </w:r>
        <w:r w:rsidR="006F711E" w:rsidRPr="00EC57DD">
          <w:rPr>
            <w:rFonts w:asciiTheme="minorHAnsi" w:hAnsiTheme="minorHAnsi" w:cstheme="minorHAnsi"/>
          </w:rPr>
          <w:fldChar w:fldCharType="separate"/>
        </w:r>
        <w:r w:rsidR="006F711E" w:rsidRPr="00EC57DD">
          <w:rPr>
            <w:rFonts w:asciiTheme="minorHAnsi" w:hAnsiTheme="minorHAnsi" w:cstheme="minorHAnsi"/>
            <w:noProof/>
            <w:vertAlign w:val="superscript"/>
          </w:rPr>
          <w:t>5</w:t>
        </w:r>
        <w:r w:rsidR="006F711E" w:rsidRPr="00EC57DD">
          <w:rPr>
            <w:rFonts w:asciiTheme="minorHAnsi" w:hAnsiTheme="minorHAnsi" w:cstheme="minorHAnsi"/>
          </w:rPr>
          <w:fldChar w:fldCharType="end"/>
        </w:r>
      </w:hyperlink>
      <w:r w:rsidR="000D27B5" w:rsidRPr="00EC57DD">
        <w:rPr>
          <w:rFonts w:asciiTheme="minorHAnsi" w:hAnsiTheme="minorHAnsi" w:cstheme="minorHAnsi"/>
        </w:rPr>
        <w:t>.</w:t>
      </w:r>
      <w:r w:rsidR="00C04CE7">
        <w:rPr>
          <w:rFonts w:asciiTheme="minorHAnsi" w:hAnsiTheme="minorHAnsi" w:cstheme="minorHAnsi"/>
        </w:rPr>
        <w:t xml:space="preserve"> </w:t>
      </w:r>
      <w:r w:rsidR="000D27B5" w:rsidRPr="00EC57DD">
        <w:rPr>
          <w:rFonts w:asciiTheme="minorHAnsi" w:hAnsiTheme="minorHAnsi" w:cstheme="minorHAnsi"/>
        </w:rPr>
        <w:t xml:space="preserve">Unfortunately, </w:t>
      </w:r>
      <w:r w:rsidR="005076E5" w:rsidRPr="00EC57DD">
        <w:rPr>
          <w:rFonts w:asciiTheme="minorHAnsi" w:hAnsiTheme="minorHAnsi" w:cstheme="minorHAnsi"/>
        </w:rPr>
        <w:t xml:space="preserve">strong fixatives </w:t>
      </w:r>
      <w:r w:rsidR="000D27B5" w:rsidRPr="00EC57DD">
        <w:rPr>
          <w:rFonts w:asciiTheme="minorHAnsi" w:hAnsiTheme="minorHAnsi" w:cstheme="minorHAnsi"/>
        </w:rPr>
        <w:t xml:space="preserve">often lead to </w:t>
      </w:r>
      <w:r w:rsidR="00EC57DD">
        <w:rPr>
          <w:rFonts w:asciiTheme="minorHAnsi" w:hAnsiTheme="minorHAnsi" w:cstheme="minorHAnsi"/>
        </w:rPr>
        <w:t xml:space="preserve">the </w:t>
      </w:r>
      <w:r w:rsidR="000D27B5" w:rsidRPr="00EC57DD">
        <w:rPr>
          <w:rFonts w:asciiTheme="minorHAnsi" w:hAnsiTheme="minorHAnsi" w:cstheme="minorHAnsi"/>
        </w:rPr>
        <w:t>enhance</w:t>
      </w:r>
      <w:r w:rsidR="00AD65A0" w:rsidRPr="00EC57DD">
        <w:rPr>
          <w:rFonts w:asciiTheme="minorHAnsi" w:hAnsiTheme="minorHAnsi" w:cstheme="minorHAnsi"/>
        </w:rPr>
        <w:t>d</w:t>
      </w:r>
      <w:r w:rsidR="000D27B5" w:rsidRPr="00EC57DD">
        <w:rPr>
          <w:rFonts w:asciiTheme="minorHAnsi" w:hAnsiTheme="minorHAnsi" w:cstheme="minorHAnsi"/>
        </w:rPr>
        <w:t xml:space="preserve"> background fluorescence and epitope masking</w:t>
      </w:r>
      <w:r w:rsidR="008F28FF" w:rsidRPr="00EC57DD">
        <w:rPr>
          <w:rFonts w:asciiTheme="minorHAnsi" w:hAnsiTheme="minorHAnsi" w:cstheme="minorHAnsi"/>
        </w:rPr>
        <w:t xml:space="preserve"> due to </w:t>
      </w:r>
      <w:r w:rsidR="00EC57DD">
        <w:rPr>
          <w:rFonts w:asciiTheme="minorHAnsi" w:hAnsiTheme="minorHAnsi" w:cstheme="minorHAnsi"/>
        </w:rPr>
        <w:t xml:space="preserve">the </w:t>
      </w:r>
      <w:r w:rsidR="005076E5" w:rsidRPr="00EC57DD">
        <w:rPr>
          <w:rFonts w:asciiTheme="minorHAnsi" w:hAnsiTheme="minorHAnsi" w:cstheme="minorHAnsi"/>
        </w:rPr>
        <w:t xml:space="preserve">chemical </w:t>
      </w:r>
      <w:r w:rsidR="008F28FF" w:rsidRPr="00EC57DD">
        <w:rPr>
          <w:rFonts w:asciiTheme="minorHAnsi" w:hAnsiTheme="minorHAnsi" w:cstheme="minorHAnsi"/>
        </w:rPr>
        <w:t>modification of epitope</w:t>
      </w:r>
      <w:r w:rsidR="005076E5" w:rsidRPr="00EC57DD">
        <w:rPr>
          <w:rFonts w:asciiTheme="minorHAnsi" w:hAnsiTheme="minorHAnsi" w:cstheme="minorHAnsi"/>
        </w:rPr>
        <w:t>s</w:t>
      </w:r>
      <w:hyperlink w:anchor="_ENREF_6" w:tooltip="Benerini Gatta, 2012 #7580" w:history="1">
        <w:r w:rsidR="006F711E" w:rsidRPr="00EC57DD">
          <w:rPr>
            <w:rFonts w:asciiTheme="minorHAnsi" w:hAnsiTheme="minorHAnsi" w:cstheme="minorHAnsi"/>
          </w:rPr>
          <w:fldChar w:fldCharType="begin">
            <w:fldData xml:space="preserve">PEVuZE5vdGU+PENpdGU+PEF1dGhvcj5CZW5lcmluaSBHYXR0YTwvQXV0aG9yPjxZZWFyPjIwMTI8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</w:fldData>
          </w:fldChar>
        </w:r>
        <w:r w:rsidR="006F711E" w:rsidRPr="00EC57DD">
          <w:rPr>
            <w:rFonts w:asciiTheme="minorHAnsi" w:hAnsiTheme="minorHAnsi" w:cstheme="minorHAnsi"/>
          </w:rPr>
          <w:instrText xml:space="preserve"> ADDIN EN.CITE </w:instrText>
        </w:r>
        <w:r w:rsidR="006F711E" w:rsidRPr="00EC57DD">
          <w:rPr>
            <w:rFonts w:asciiTheme="minorHAnsi" w:hAnsiTheme="minorHAnsi" w:cstheme="minorHAnsi"/>
          </w:rPr>
          <w:fldChar w:fldCharType="begin">
            <w:fldData xml:space="preserve">PEVuZE5vdGU+PENpdGU+PEF1dGhvcj5CZW5lcmluaSBHYXR0YTwvQXV0aG9yPjxZZWFyPjIwMTI8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</w:fldData>
          </w:fldChar>
        </w:r>
        <w:r w:rsidR="006F711E" w:rsidRPr="00EC57DD">
          <w:rPr>
            <w:rFonts w:asciiTheme="minorHAnsi" w:hAnsiTheme="minorHAnsi" w:cstheme="minorHAnsi"/>
          </w:rPr>
          <w:instrText xml:space="preserve"> ADDIN EN.CITE.DATA </w:instrText>
        </w:r>
        <w:r w:rsidR="006F711E" w:rsidRPr="00EC57DD">
          <w:rPr>
            <w:rFonts w:asciiTheme="minorHAnsi" w:hAnsiTheme="minorHAnsi" w:cstheme="minorHAnsi"/>
          </w:rPr>
        </w:r>
        <w:r w:rsidR="006F711E" w:rsidRPr="00EC57DD">
          <w:rPr>
            <w:rFonts w:asciiTheme="minorHAnsi" w:hAnsiTheme="minorHAnsi" w:cstheme="minorHAnsi"/>
          </w:rPr>
          <w:fldChar w:fldCharType="end"/>
        </w:r>
        <w:r w:rsidR="006F711E" w:rsidRPr="00EC57DD">
          <w:rPr>
            <w:rFonts w:asciiTheme="minorHAnsi" w:hAnsiTheme="minorHAnsi" w:cstheme="minorHAnsi"/>
          </w:rPr>
        </w:r>
        <w:r w:rsidR="006F711E" w:rsidRPr="00EC57DD">
          <w:rPr>
            <w:rFonts w:asciiTheme="minorHAnsi" w:hAnsiTheme="minorHAnsi" w:cstheme="minorHAnsi"/>
          </w:rPr>
          <w:fldChar w:fldCharType="separate"/>
        </w:r>
        <w:r w:rsidR="006F711E" w:rsidRPr="00EC57DD">
          <w:rPr>
            <w:rFonts w:asciiTheme="minorHAnsi" w:hAnsiTheme="minorHAnsi" w:cstheme="minorHAnsi"/>
            <w:noProof/>
            <w:vertAlign w:val="superscript"/>
          </w:rPr>
          <w:t>6</w:t>
        </w:r>
        <w:r w:rsidR="006F711E" w:rsidRPr="00EC57DD">
          <w:rPr>
            <w:rFonts w:asciiTheme="minorHAnsi" w:hAnsiTheme="minorHAnsi" w:cstheme="minorHAnsi"/>
          </w:rPr>
          <w:fldChar w:fldCharType="end"/>
        </w:r>
      </w:hyperlink>
      <w:r w:rsidR="008F28FF" w:rsidRPr="00EC57DD">
        <w:rPr>
          <w:rFonts w:asciiTheme="minorHAnsi" w:hAnsiTheme="minorHAnsi" w:cstheme="minorHAnsi"/>
        </w:rPr>
        <w:t xml:space="preserve">.  </w:t>
      </w:r>
      <w:r w:rsidR="000D27B5" w:rsidRPr="00EC57DD">
        <w:rPr>
          <w:rFonts w:asciiTheme="minorHAnsi" w:hAnsiTheme="minorHAnsi" w:cstheme="minorHAnsi"/>
        </w:rPr>
        <w:t>On the other hand, milder</w:t>
      </w:r>
      <w:r w:rsidR="00777BFF" w:rsidRPr="00EC57DD">
        <w:rPr>
          <w:rFonts w:asciiTheme="minorHAnsi" w:hAnsiTheme="minorHAnsi" w:cstheme="minorHAnsi"/>
        </w:rPr>
        <w:t xml:space="preserve"> </w:t>
      </w:r>
      <w:r w:rsidR="00AD65A0" w:rsidRPr="00EC57DD">
        <w:rPr>
          <w:rFonts w:asciiTheme="minorHAnsi" w:hAnsiTheme="minorHAnsi" w:cstheme="minorHAnsi"/>
        </w:rPr>
        <w:t>fixatives</w:t>
      </w:r>
      <w:r w:rsidR="000D27B5" w:rsidRPr="00EC57DD">
        <w:rPr>
          <w:rFonts w:asciiTheme="minorHAnsi" w:hAnsiTheme="minorHAnsi" w:cstheme="minorHAnsi"/>
        </w:rPr>
        <w:t xml:space="preserve">, like 4% paraformaldehyde </w:t>
      </w:r>
      <w:r w:rsidR="00777BFF" w:rsidRPr="00EC57DD">
        <w:rPr>
          <w:rFonts w:asciiTheme="minorHAnsi" w:hAnsiTheme="minorHAnsi" w:cstheme="minorHAnsi"/>
        </w:rPr>
        <w:t xml:space="preserve">(PFA) </w:t>
      </w:r>
      <w:r w:rsidR="000D27B5" w:rsidRPr="00EC57DD">
        <w:rPr>
          <w:rFonts w:asciiTheme="minorHAnsi" w:hAnsiTheme="minorHAnsi" w:cstheme="minorHAnsi"/>
        </w:rPr>
        <w:t xml:space="preserve">can alleviate some of these </w:t>
      </w:r>
      <w:r w:rsidR="0091268B" w:rsidRPr="00EC57DD">
        <w:rPr>
          <w:rFonts w:asciiTheme="minorHAnsi" w:hAnsiTheme="minorHAnsi" w:cstheme="minorHAnsi"/>
        </w:rPr>
        <w:t>artifacts but</w:t>
      </w:r>
      <w:r w:rsidR="000D27B5" w:rsidRPr="00EC57DD">
        <w:rPr>
          <w:rFonts w:asciiTheme="minorHAnsi" w:hAnsiTheme="minorHAnsi" w:cstheme="minorHAnsi"/>
        </w:rPr>
        <w:t xml:space="preserve"> require meticulous dissection and sectioning to preserve </w:t>
      </w:r>
      <w:r w:rsidR="00A852F3">
        <w:rPr>
          <w:rFonts w:asciiTheme="minorHAnsi" w:hAnsiTheme="minorHAnsi" w:cstheme="minorHAnsi"/>
        </w:rPr>
        <w:t xml:space="preserve">the </w:t>
      </w:r>
      <w:r w:rsidR="00C46D2C" w:rsidRPr="00EC57DD">
        <w:rPr>
          <w:rFonts w:asciiTheme="minorHAnsi" w:hAnsiTheme="minorHAnsi" w:cstheme="minorHAnsi"/>
        </w:rPr>
        <w:t xml:space="preserve">optimal </w:t>
      </w:r>
      <w:r w:rsidR="000D27B5" w:rsidRPr="00EC57DD">
        <w:rPr>
          <w:rFonts w:asciiTheme="minorHAnsi" w:hAnsiTheme="minorHAnsi" w:cstheme="minorHAnsi"/>
        </w:rPr>
        <w:t xml:space="preserve">retinal structure. </w:t>
      </w:r>
      <w:r w:rsidR="00777BFF" w:rsidRPr="00EC57DD">
        <w:rPr>
          <w:rFonts w:asciiTheme="minorHAnsi" w:hAnsiTheme="minorHAnsi" w:cstheme="minorHAnsi"/>
        </w:rPr>
        <w:t>PFA rapidly penetrate</w:t>
      </w:r>
      <w:r w:rsidR="00CA3792" w:rsidRPr="00EC57DD">
        <w:rPr>
          <w:rFonts w:asciiTheme="minorHAnsi" w:hAnsiTheme="minorHAnsi" w:cstheme="minorHAnsi"/>
        </w:rPr>
        <w:t>s</w:t>
      </w:r>
      <w:r w:rsidR="00777BFF" w:rsidRPr="00EC57DD">
        <w:rPr>
          <w:rFonts w:asciiTheme="minorHAnsi" w:hAnsiTheme="minorHAnsi" w:cstheme="minorHAnsi"/>
        </w:rPr>
        <w:t xml:space="preserve"> tissue, </w:t>
      </w:r>
      <w:r w:rsidR="00CA3792" w:rsidRPr="00EC57DD">
        <w:rPr>
          <w:rFonts w:asciiTheme="minorHAnsi" w:hAnsiTheme="minorHAnsi" w:cstheme="minorHAnsi"/>
        </w:rPr>
        <w:t xml:space="preserve">but </w:t>
      </w:r>
      <w:r w:rsidR="008F28FF" w:rsidRPr="00EC57DD">
        <w:rPr>
          <w:rFonts w:asciiTheme="minorHAnsi" w:hAnsiTheme="minorHAnsi" w:cstheme="minorHAnsi"/>
        </w:rPr>
        <w:t>c</w:t>
      </w:r>
      <w:r w:rsidR="00777BFF" w:rsidRPr="00EC57DD">
        <w:rPr>
          <w:rFonts w:asciiTheme="minorHAnsi" w:hAnsiTheme="minorHAnsi" w:cstheme="minorHAnsi"/>
        </w:rPr>
        <w:t>ross-link</w:t>
      </w:r>
      <w:r w:rsidR="008F28FF" w:rsidRPr="00EC57DD">
        <w:rPr>
          <w:rFonts w:asciiTheme="minorHAnsi" w:hAnsiTheme="minorHAnsi" w:cstheme="minorHAnsi"/>
        </w:rPr>
        <w:t>s</w:t>
      </w:r>
      <w:r w:rsidR="00777BFF" w:rsidRPr="00EC57DD">
        <w:rPr>
          <w:rFonts w:asciiTheme="minorHAnsi" w:hAnsiTheme="minorHAnsi" w:cstheme="minorHAnsi"/>
        </w:rPr>
        <w:t xml:space="preserve"> </w:t>
      </w:r>
      <w:r w:rsidR="008F28FF" w:rsidRPr="00EC57DD">
        <w:rPr>
          <w:rFonts w:asciiTheme="minorHAnsi" w:hAnsiTheme="minorHAnsi" w:cstheme="minorHAnsi"/>
        </w:rPr>
        <w:t xml:space="preserve">proteins </w:t>
      </w:r>
      <w:r w:rsidR="00777BFF" w:rsidRPr="00EC57DD">
        <w:rPr>
          <w:rFonts w:asciiTheme="minorHAnsi" w:hAnsiTheme="minorHAnsi" w:cstheme="minorHAnsi"/>
        </w:rPr>
        <w:t>very slowly</w:t>
      </w:r>
      <w:r w:rsidR="008F28FF" w:rsidRPr="00EC57DD">
        <w:rPr>
          <w:rFonts w:asciiTheme="minorHAnsi" w:hAnsiTheme="minorHAnsi" w:cstheme="minorHAnsi"/>
        </w:rPr>
        <w:t xml:space="preserve">, reducing the risk of epitope masking. </w:t>
      </w:r>
      <w:r w:rsidR="00CA3792" w:rsidRPr="00EC57DD">
        <w:rPr>
          <w:rFonts w:asciiTheme="minorHAnsi" w:hAnsiTheme="minorHAnsi" w:cstheme="minorHAnsi"/>
        </w:rPr>
        <w:t xml:space="preserve">Since </w:t>
      </w:r>
      <w:r w:rsidR="00226845" w:rsidRPr="00EC57DD">
        <w:rPr>
          <w:rFonts w:asciiTheme="minorHAnsi" w:hAnsiTheme="minorHAnsi" w:cstheme="minorHAnsi"/>
        </w:rPr>
        <w:t xml:space="preserve">short time </w:t>
      </w:r>
      <w:r w:rsidR="00CA3792" w:rsidRPr="00EC57DD">
        <w:rPr>
          <w:rFonts w:asciiTheme="minorHAnsi" w:hAnsiTheme="minorHAnsi" w:cstheme="minorHAnsi"/>
        </w:rPr>
        <w:t xml:space="preserve">PFA </w:t>
      </w:r>
      <w:r w:rsidR="00226845" w:rsidRPr="00EC57DD">
        <w:rPr>
          <w:rFonts w:asciiTheme="minorHAnsi" w:hAnsiTheme="minorHAnsi" w:cstheme="minorHAnsi"/>
        </w:rPr>
        <w:t xml:space="preserve">incubation is a relatively mild </w:t>
      </w:r>
      <w:r w:rsidR="00CA3792" w:rsidRPr="00EC57DD">
        <w:rPr>
          <w:rFonts w:asciiTheme="minorHAnsi" w:hAnsiTheme="minorHAnsi" w:cstheme="minorHAnsi"/>
        </w:rPr>
        <w:t>fixation</w:t>
      </w:r>
      <w:r w:rsidR="0091268B" w:rsidRPr="00EC57DD">
        <w:rPr>
          <w:rFonts w:asciiTheme="minorHAnsi" w:hAnsiTheme="minorHAnsi" w:cstheme="minorHAnsi"/>
        </w:rPr>
        <w:t xml:space="preserve">, </w:t>
      </w:r>
      <w:r w:rsidR="00C46D2C" w:rsidRPr="00EC57DD">
        <w:rPr>
          <w:rFonts w:asciiTheme="minorHAnsi" w:hAnsiTheme="minorHAnsi" w:cstheme="minorHAnsi"/>
        </w:rPr>
        <w:t>tissues often</w:t>
      </w:r>
      <w:r w:rsidR="0091268B" w:rsidRPr="00EC57DD">
        <w:rPr>
          <w:rFonts w:asciiTheme="minorHAnsi" w:hAnsiTheme="minorHAnsi" w:cstheme="minorHAnsi"/>
        </w:rPr>
        <w:t xml:space="preserve"> require rapid freezing to preserve antigens.</w:t>
      </w:r>
      <w:r w:rsidR="00EC57DD">
        <w:rPr>
          <w:rFonts w:asciiTheme="minorHAnsi" w:hAnsiTheme="minorHAnsi" w:cstheme="minorHAnsi"/>
        </w:rPr>
        <w:t xml:space="preserve"> </w:t>
      </w:r>
      <w:r w:rsidRPr="00EC57DD">
        <w:rPr>
          <w:rFonts w:asciiTheme="minorHAnsi" w:hAnsiTheme="minorHAnsi" w:cstheme="minorHAnsi"/>
        </w:rPr>
        <w:t>I</w:t>
      </w:r>
      <w:r w:rsidR="0091268B" w:rsidRPr="00EC57DD">
        <w:rPr>
          <w:rFonts w:asciiTheme="minorHAnsi" w:hAnsiTheme="minorHAnsi" w:cstheme="minorHAnsi"/>
        </w:rPr>
        <w:t xml:space="preserve">t is important to avoid </w:t>
      </w:r>
      <w:r w:rsidRPr="00EC57DD">
        <w:rPr>
          <w:rFonts w:asciiTheme="minorHAnsi" w:hAnsiTheme="minorHAnsi" w:cstheme="minorHAnsi"/>
        </w:rPr>
        <w:t xml:space="preserve">ice crystal </w:t>
      </w:r>
      <w:r w:rsidR="0091268B" w:rsidRPr="00EC57DD">
        <w:rPr>
          <w:rFonts w:asciiTheme="minorHAnsi" w:hAnsiTheme="minorHAnsi" w:cstheme="minorHAnsi"/>
        </w:rPr>
        <w:t xml:space="preserve">formation </w:t>
      </w:r>
      <w:r w:rsidRPr="00EC57DD">
        <w:rPr>
          <w:rFonts w:asciiTheme="minorHAnsi" w:hAnsiTheme="minorHAnsi" w:cstheme="minorHAnsi"/>
        </w:rPr>
        <w:t>during tissue freezing</w:t>
      </w:r>
      <w:r w:rsidR="0091268B" w:rsidRPr="00EC57DD">
        <w:rPr>
          <w:rFonts w:asciiTheme="minorHAnsi" w:hAnsiTheme="minorHAnsi" w:cstheme="minorHAnsi"/>
        </w:rPr>
        <w:t xml:space="preserve"> </w:t>
      </w:r>
      <w:r w:rsidRPr="00EC57DD">
        <w:rPr>
          <w:rFonts w:asciiTheme="minorHAnsi" w:hAnsiTheme="minorHAnsi" w:cstheme="minorHAnsi"/>
        </w:rPr>
        <w:t xml:space="preserve">as they </w:t>
      </w:r>
      <w:r w:rsidR="0091268B" w:rsidRPr="00EC57DD">
        <w:rPr>
          <w:rFonts w:asciiTheme="minorHAnsi" w:hAnsiTheme="minorHAnsi" w:cstheme="minorHAnsi"/>
        </w:rPr>
        <w:t xml:space="preserve">distort </w:t>
      </w:r>
      <w:r w:rsidRPr="00EC57DD">
        <w:rPr>
          <w:rFonts w:asciiTheme="minorHAnsi" w:hAnsiTheme="minorHAnsi" w:cstheme="minorHAnsi"/>
        </w:rPr>
        <w:t xml:space="preserve">and damage </w:t>
      </w:r>
      <w:r w:rsidR="0091268B" w:rsidRPr="00EC57DD">
        <w:rPr>
          <w:rFonts w:asciiTheme="minorHAnsi" w:hAnsiTheme="minorHAnsi" w:cstheme="minorHAnsi"/>
        </w:rPr>
        <w:t xml:space="preserve">the integrity of </w:t>
      </w:r>
      <w:r w:rsidR="00006B89" w:rsidRPr="00EC57DD">
        <w:rPr>
          <w:rFonts w:asciiTheme="minorHAnsi" w:hAnsiTheme="minorHAnsi" w:cstheme="minorHAnsi"/>
        </w:rPr>
        <w:t xml:space="preserve">cells and </w:t>
      </w:r>
      <w:r w:rsidRPr="00EC57DD">
        <w:rPr>
          <w:rFonts w:asciiTheme="minorHAnsi" w:hAnsiTheme="minorHAnsi" w:cstheme="minorHAnsi"/>
        </w:rPr>
        <w:t>tissues</w:t>
      </w:r>
      <w:hyperlink w:anchor="_ENREF_7" w:tooltip="Tokuyasu, 1986 #7607" w:history="1">
        <w:r w:rsidR="006F711E" w:rsidRPr="00EC57DD">
          <w:rPr>
            <w:rFonts w:asciiTheme="minorHAnsi" w:hAnsiTheme="minorHAnsi" w:cstheme="minorHAnsi"/>
          </w:rPr>
          <w:fldChar w:fldCharType="begin"/>
        </w:r>
        <w:r w:rsidR="006F711E" w:rsidRPr="00EC57DD">
          <w:rPr>
            <w:rFonts w:asciiTheme="minorHAnsi" w:hAnsiTheme="minorHAnsi" w:cstheme="minorHAnsi"/>
          </w:rPr>
          <w:instrText xml:space="preserve"> ADDIN EN.CITE &lt;EndNote&gt;&lt;Cite&gt;&lt;Author&gt;Tokuyasu&lt;/Author&gt;&lt;Year&gt;1986&lt;/Year&gt;&lt;RecNum&gt;7607&lt;/RecNum&gt;&lt;DisplayText&gt;&lt;style face="superscript"&gt;7&lt;/style&gt;&lt;/DisplayText&gt;&lt;record&gt;&lt;rec-number&gt;7607&lt;/rec-number&gt;&lt;foreign-keys&gt;&lt;key app="EN" db-id="pzazv9p5waev5defpwvvxx522d2tv2evswtp"&gt;7607&lt;/key&gt;&lt;/foreign-keys&gt;&lt;ref-type name="Journal Article"&gt;17&lt;/ref-type&gt;&lt;contributors&gt;&lt;authors&gt;&lt;author&gt;Tokuyasu, K. T.&lt;/author&gt;&lt;/authors&gt;&lt;/contributors&gt;&lt;titles&gt;&lt;title&gt;Application of cryoultramicrotomy to immunocytochemistry&lt;/title&gt;&lt;secondary-title&gt;J Microsc&lt;/secondary-title&gt;&lt;alt-title&gt;Journal of microscopy&lt;/alt-title&gt;&lt;/titles&gt;&lt;periodical&gt;&lt;full-title&gt;J Microsc&lt;/full-title&gt;&lt;abbr-1&gt;Journal of microscopy&lt;/abbr-1&gt;&lt;/periodical&gt;&lt;alt-periodical&gt;&lt;full-title&gt;J Microsc&lt;/full-title&gt;&lt;abbr-1&gt;Journal of microscopy&lt;/abbr-1&gt;&lt;/alt-periodical&gt;&lt;pages&gt;139-49&lt;/pages&gt;&lt;volume&gt;143&lt;/volume&gt;&lt;number&gt;Pt 2&lt;/number&gt;&lt;keywords&gt;&lt;keyword&gt;Animals&lt;/keyword&gt;&lt;keyword&gt;Antigen-Antibody Complex/analysis&lt;/keyword&gt;&lt;keyword&gt;Antigens/*analysis&lt;/keyword&gt;&lt;keyword&gt;Chickens&lt;/keyword&gt;&lt;keyword&gt;Fluorescent Antibody Technique&lt;/keyword&gt;&lt;keyword&gt;Freezing&lt;/keyword&gt;&lt;keyword&gt;*Histological Techniques&lt;/keyword&gt;&lt;keyword&gt;Microscopy, Electron/methods&lt;/keyword&gt;&lt;keyword&gt;Muscles/cytology&lt;/keyword&gt;&lt;keyword&gt;Myocardium/cytology&lt;/keyword&gt;&lt;/keywords&gt;&lt;dates&gt;&lt;year&gt;1986&lt;/year&gt;&lt;pub-dates&gt;&lt;date&gt;Aug&lt;/date&gt;&lt;/pub-dates&gt;&lt;/dates&gt;&lt;isbn&gt;0022-2720 (Print)&amp;#xD;0022-2720 (Linking)&lt;/isbn&gt;&lt;accession-num&gt;3531524&lt;/accession-num&gt;&lt;urls&gt;&lt;related-urls&gt;&lt;url&gt;http://www.ncbi.nlm.nih.gov/pubmed/3531524&lt;/url&gt;&lt;/related-urls&gt;&lt;/urls&gt;&lt;/record&gt;&lt;/Cite&gt;&lt;/EndNote&gt;</w:instrText>
        </w:r>
        <w:r w:rsidR="006F711E" w:rsidRPr="00EC57DD">
          <w:rPr>
            <w:rFonts w:asciiTheme="minorHAnsi" w:hAnsiTheme="minorHAnsi" w:cstheme="minorHAnsi"/>
          </w:rPr>
          <w:fldChar w:fldCharType="separate"/>
        </w:r>
        <w:r w:rsidR="006F711E" w:rsidRPr="00EC57DD">
          <w:rPr>
            <w:rFonts w:asciiTheme="minorHAnsi" w:hAnsiTheme="minorHAnsi" w:cstheme="minorHAnsi"/>
            <w:noProof/>
            <w:vertAlign w:val="superscript"/>
          </w:rPr>
          <w:t>7</w:t>
        </w:r>
        <w:r w:rsidR="006F711E" w:rsidRPr="00EC57DD">
          <w:rPr>
            <w:rFonts w:asciiTheme="minorHAnsi" w:hAnsiTheme="minorHAnsi" w:cstheme="minorHAnsi"/>
          </w:rPr>
          <w:fldChar w:fldCharType="end"/>
        </w:r>
      </w:hyperlink>
      <w:r w:rsidR="006F5B1B" w:rsidRPr="00EC57DD">
        <w:rPr>
          <w:rFonts w:asciiTheme="minorHAnsi" w:hAnsiTheme="minorHAnsi" w:cstheme="minorHAnsi"/>
        </w:rPr>
        <w:t>.</w:t>
      </w:r>
      <w:r w:rsidR="00EC57DD">
        <w:rPr>
          <w:rFonts w:asciiTheme="minorHAnsi" w:hAnsiTheme="minorHAnsi" w:cstheme="minorHAnsi"/>
        </w:rPr>
        <w:t xml:space="preserve"> </w:t>
      </w:r>
    </w:p>
    <w:p w14:paraId="2EC55A9C" w14:textId="77777777" w:rsidR="00EC57DD" w:rsidRDefault="00EC57DD" w:rsidP="00EC57DD">
      <w:pPr>
        <w:pStyle w:val="jovecontent"/>
        <w:spacing w:before="0" w:beforeAutospacing="0" w:after="0" w:afterAutospacing="0"/>
        <w:jc w:val="both"/>
        <w:rPr>
          <w:rFonts w:asciiTheme="minorHAnsi" w:hAnsiTheme="minorHAnsi" w:cstheme="minorHAnsi"/>
        </w:rPr>
      </w:pPr>
    </w:p>
    <w:p w14:paraId="1D4E9F8B" w14:textId="537458CE" w:rsidR="00B013B2" w:rsidRPr="00EC57DD" w:rsidRDefault="00006B89" w:rsidP="00EC57DD">
      <w:pPr>
        <w:pStyle w:val="jovecontent"/>
        <w:spacing w:before="0" w:beforeAutospacing="0" w:after="0" w:afterAutospacing="0"/>
        <w:jc w:val="both"/>
        <w:rPr>
          <w:rFonts w:asciiTheme="minorHAnsi" w:hAnsiTheme="minorHAnsi" w:cstheme="minorHAnsi"/>
        </w:rPr>
      </w:pPr>
      <w:r w:rsidRPr="00EC57DD">
        <w:rPr>
          <w:rFonts w:asciiTheme="minorHAnsi" w:hAnsiTheme="minorHAnsi" w:cstheme="minorHAnsi"/>
        </w:rPr>
        <w:t>Here we describe detailed and standardized protocols for dissection, fixation</w:t>
      </w:r>
      <w:r w:rsidR="00A852F3">
        <w:rPr>
          <w:rFonts w:asciiTheme="minorHAnsi" w:hAnsiTheme="minorHAnsi" w:cstheme="minorHAnsi"/>
        </w:rPr>
        <w:t>,</w:t>
      </w:r>
      <w:r w:rsidRPr="00EC57DD">
        <w:rPr>
          <w:rFonts w:asciiTheme="minorHAnsi" w:hAnsiTheme="minorHAnsi" w:cstheme="minorHAnsi"/>
        </w:rPr>
        <w:t xml:space="preserve"> and cryo-protection of mouse ocular posterior cups that yield consistent and reliable IHC data. </w:t>
      </w:r>
    </w:p>
    <w:p w14:paraId="4EDC52AC" w14:textId="77777777" w:rsidR="00B013B2" w:rsidRPr="00EC57DD" w:rsidRDefault="00B013B2" w:rsidP="00EC57DD">
      <w:pPr>
        <w:pStyle w:val="jovecontent"/>
        <w:spacing w:before="0" w:beforeAutospacing="0" w:after="0" w:afterAutospacing="0"/>
        <w:jc w:val="both"/>
        <w:rPr>
          <w:rFonts w:asciiTheme="minorHAnsi" w:hAnsiTheme="minorHAnsi" w:cstheme="minorHAnsi"/>
        </w:rPr>
      </w:pPr>
    </w:p>
    <w:p w14:paraId="3D4CD2F3" w14:textId="44B42AD7" w:rsidR="006305D7" w:rsidRPr="00EC57DD" w:rsidRDefault="006305D7" w:rsidP="00EC57DD">
      <w:pPr>
        <w:pStyle w:val="jovecontent"/>
        <w:spacing w:before="0" w:beforeAutospacing="0" w:after="0" w:afterAutospacing="0"/>
        <w:jc w:val="both"/>
        <w:rPr>
          <w:rFonts w:asciiTheme="minorHAnsi" w:hAnsiTheme="minorHAnsi" w:cstheme="minorHAnsi"/>
        </w:rPr>
      </w:pPr>
      <w:r w:rsidRPr="00EC57DD">
        <w:rPr>
          <w:rFonts w:asciiTheme="minorHAnsi" w:hAnsiTheme="minorHAnsi" w:cstheme="minorHAnsi"/>
          <w:b/>
        </w:rPr>
        <w:t>PROTOCOL:</w:t>
      </w:r>
      <w:r w:rsidRPr="00EC57DD">
        <w:rPr>
          <w:rFonts w:asciiTheme="minorHAnsi" w:hAnsiTheme="minorHAnsi" w:cstheme="minorHAnsi"/>
        </w:rPr>
        <w:t xml:space="preserve"> </w:t>
      </w:r>
    </w:p>
    <w:p w14:paraId="24EBD6AC" w14:textId="7A3B7467" w:rsidR="0082748E" w:rsidRPr="00EC57DD" w:rsidRDefault="0030572C" w:rsidP="00EC57DD">
      <w:pPr>
        <w:pStyle w:val="jovecontent"/>
        <w:shd w:val="clear" w:color="auto" w:fill="FFFFFF"/>
        <w:spacing w:before="0" w:beforeAutospacing="0" w:after="0" w:afterAutospacing="0"/>
        <w:jc w:val="both"/>
        <w:rPr>
          <w:rFonts w:asciiTheme="minorHAnsi" w:hAnsiTheme="minorHAnsi" w:cstheme="minorHAnsi"/>
        </w:rPr>
      </w:pPr>
      <w:r w:rsidRPr="00EC57DD">
        <w:rPr>
          <w:rFonts w:asciiTheme="minorHAnsi" w:hAnsiTheme="minorHAnsi" w:cstheme="minorHAnsi"/>
        </w:rPr>
        <w:t xml:space="preserve">All methods described here </w:t>
      </w:r>
      <w:r w:rsidR="0082748E" w:rsidRPr="00EC57DD">
        <w:rPr>
          <w:rFonts w:asciiTheme="minorHAnsi" w:hAnsiTheme="minorHAnsi" w:cstheme="minorHAnsi"/>
        </w:rPr>
        <w:t xml:space="preserve">were carried out in strict accordance with the recommendations in the </w:t>
      </w:r>
      <w:r w:rsidR="00D716CB" w:rsidRPr="00EC57DD">
        <w:rPr>
          <w:rFonts w:asciiTheme="minorHAnsi" w:hAnsiTheme="minorHAnsi" w:cstheme="minorHAnsi"/>
        </w:rPr>
        <w:t>National Institutes of Health G</w:t>
      </w:r>
      <w:r w:rsidR="008101CE" w:rsidRPr="00EC57DD">
        <w:rPr>
          <w:rFonts w:asciiTheme="minorHAnsi" w:hAnsiTheme="minorHAnsi" w:cstheme="minorHAnsi"/>
        </w:rPr>
        <w:t>uide for the Care and Use of Laboratory Animals</w:t>
      </w:r>
      <w:r w:rsidR="0082748E" w:rsidRPr="00EC57DD">
        <w:rPr>
          <w:rFonts w:asciiTheme="minorHAnsi" w:hAnsiTheme="minorHAnsi" w:cstheme="minorHAnsi"/>
        </w:rPr>
        <w:t xml:space="preserve"> </w:t>
      </w:r>
      <w:r w:rsidR="00EC77D4" w:rsidRPr="00EC57DD">
        <w:rPr>
          <w:rFonts w:asciiTheme="minorHAnsi" w:hAnsiTheme="minorHAnsi" w:cstheme="minorHAnsi"/>
        </w:rPr>
        <w:t xml:space="preserve">provided </w:t>
      </w:r>
      <w:r w:rsidR="006A0C46" w:rsidRPr="00EC57DD">
        <w:rPr>
          <w:rFonts w:asciiTheme="minorHAnsi" w:hAnsiTheme="minorHAnsi" w:cstheme="minorHAnsi"/>
        </w:rPr>
        <w:t xml:space="preserve">by </w:t>
      </w:r>
      <w:r w:rsidR="0082748E" w:rsidRPr="00EC57DD">
        <w:rPr>
          <w:rFonts w:asciiTheme="minorHAnsi" w:hAnsiTheme="minorHAnsi" w:cstheme="minorHAnsi"/>
        </w:rPr>
        <w:t xml:space="preserve">the </w:t>
      </w:r>
      <w:r w:rsidR="008101CE" w:rsidRPr="00EC57DD">
        <w:rPr>
          <w:rFonts w:asciiTheme="minorHAnsi" w:hAnsiTheme="minorHAnsi" w:cstheme="minorHAnsi"/>
        </w:rPr>
        <w:t xml:space="preserve">Institute of Laboratory Animal Resources </w:t>
      </w:r>
      <w:r w:rsidR="0082748E" w:rsidRPr="00EC57DD">
        <w:rPr>
          <w:rFonts w:asciiTheme="minorHAnsi" w:hAnsiTheme="minorHAnsi" w:cstheme="minorHAnsi"/>
        </w:rPr>
        <w:t xml:space="preserve">and </w:t>
      </w:r>
      <w:r w:rsidR="006A0C46" w:rsidRPr="00EC57DD">
        <w:rPr>
          <w:rFonts w:asciiTheme="minorHAnsi" w:hAnsiTheme="minorHAnsi" w:cstheme="minorHAnsi"/>
        </w:rPr>
        <w:t>were</w:t>
      </w:r>
      <w:r w:rsidRPr="00EC57DD">
        <w:rPr>
          <w:rFonts w:asciiTheme="minorHAnsi" w:hAnsiTheme="minorHAnsi" w:cstheme="minorHAnsi"/>
        </w:rPr>
        <w:t xml:space="preserve"> approved by the </w:t>
      </w:r>
      <w:r w:rsidR="008101CE" w:rsidRPr="00EC57DD">
        <w:rPr>
          <w:rFonts w:asciiTheme="minorHAnsi" w:hAnsiTheme="minorHAnsi" w:cstheme="minorHAnsi"/>
        </w:rPr>
        <w:t xml:space="preserve">Institutional Animal Care and Use Committee </w:t>
      </w:r>
      <w:r w:rsidR="0082748E" w:rsidRPr="00EC57DD">
        <w:rPr>
          <w:rFonts w:asciiTheme="minorHAnsi" w:hAnsiTheme="minorHAnsi" w:cstheme="minorHAnsi"/>
        </w:rPr>
        <w:t xml:space="preserve">of </w:t>
      </w:r>
      <w:r w:rsidR="00A852F3">
        <w:rPr>
          <w:rFonts w:asciiTheme="minorHAnsi" w:hAnsiTheme="minorHAnsi" w:cstheme="minorHAnsi"/>
        </w:rPr>
        <w:t xml:space="preserve">the </w:t>
      </w:r>
      <w:r w:rsidRPr="00EC57DD">
        <w:rPr>
          <w:rFonts w:asciiTheme="minorHAnsi" w:hAnsiTheme="minorHAnsi" w:cstheme="minorHAnsi"/>
        </w:rPr>
        <w:t>University of Pennsylvania.</w:t>
      </w:r>
      <w:r w:rsidR="0024244E" w:rsidRPr="00EC57DD">
        <w:rPr>
          <w:rFonts w:asciiTheme="minorHAnsi" w:hAnsiTheme="minorHAnsi" w:cstheme="minorHAnsi"/>
        </w:rPr>
        <w:t xml:space="preserve"> </w:t>
      </w:r>
    </w:p>
    <w:p w14:paraId="1D921B20" w14:textId="77777777" w:rsidR="00DB7D64" w:rsidRPr="00EC57DD" w:rsidRDefault="00DB7D64" w:rsidP="00EC57DD">
      <w:pPr>
        <w:pStyle w:val="jovecontent"/>
        <w:shd w:val="clear" w:color="auto" w:fill="FFFFFF"/>
        <w:spacing w:before="0" w:beforeAutospacing="0" w:after="0" w:afterAutospacing="0"/>
        <w:jc w:val="both"/>
        <w:rPr>
          <w:rFonts w:asciiTheme="minorHAnsi" w:hAnsiTheme="minorHAnsi" w:cstheme="minorHAnsi"/>
        </w:rPr>
      </w:pPr>
    </w:p>
    <w:p w14:paraId="6E451E7B" w14:textId="11E60B69" w:rsidR="00574C8D" w:rsidRPr="00EC57DD" w:rsidRDefault="00574C8D" w:rsidP="00EC57DD">
      <w:pPr>
        <w:pStyle w:val="jovecontent"/>
        <w:shd w:val="clear" w:color="auto" w:fill="FFFFFF"/>
        <w:spacing w:before="0" w:beforeAutospacing="0" w:after="0" w:afterAutospacing="0"/>
        <w:jc w:val="both"/>
        <w:rPr>
          <w:rFonts w:asciiTheme="minorHAnsi" w:hAnsiTheme="minorHAnsi" w:cstheme="minorHAnsi"/>
          <w:b/>
        </w:rPr>
      </w:pPr>
      <w:r w:rsidRPr="00EC57DD">
        <w:rPr>
          <w:rFonts w:asciiTheme="minorHAnsi" w:hAnsiTheme="minorHAnsi" w:cstheme="minorHAnsi"/>
        </w:rPr>
        <w:t xml:space="preserve">All tools and equipment for the </w:t>
      </w:r>
      <w:r w:rsidR="00C53212" w:rsidRPr="00EC57DD">
        <w:rPr>
          <w:rFonts w:asciiTheme="minorHAnsi" w:hAnsiTheme="minorHAnsi" w:cstheme="minorHAnsi"/>
        </w:rPr>
        <w:t>methods</w:t>
      </w:r>
      <w:r w:rsidRPr="00EC57DD">
        <w:rPr>
          <w:rFonts w:asciiTheme="minorHAnsi" w:hAnsiTheme="minorHAnsi" w:cstheme="minorHAnsi"/>
        </w:rPr>
        <w:t xml:space="preserve"> are shown in </w:t>
      </w:r>
      <w:r w:rsidRPr="00EC57DD">
        <w:rPr>
          <w:rFonts w:asciiTheme="minorHAnsi" w:hAnsiTheme="minorHAnsi" w:cstheme="minorHAnsi"/>
          <w:b/>
        </w:rPr>
        <w:t xml:space="preserve">Figure 1 </w:t>
      </w:r>
      <w:r w:rsidRPr="00EC57DD">
        <w:rPr>
          <w:rFonts w:asciiTheme="minorHAnsi" w:hAnsiTheme="minorHAnsi" w:cstheme="minorHAnsi"/>
        </w:rPr>
        <w:t xml:space="preserve">and </w:t>
      </w:r>
      <w:r w:rsidR="0089412F" w:rsidRPr="00EC57DD">
        <w:rPr>
          <w:rFonts w:asciiTheme="minorHAnsi" w:hAnsiTheme="minorHAnsi" w:cstheme="minorHAnsi"/>
        </w:rPr>
        <w:t>listed in</w:t>
      </w:r>
      <w:r w:rsidR="0089412F" w:rsidRPr="00EC57DD">
        <w:rPr>
          <w:rFonts w:asciiTheme="minorHAnsi" w:hAnsiTheme="minorHAnsi" w:cstheme="minorHAnsi"/>
          <w:b/>
        </w:rPr>
        <w:t xml:space="preserve"> </w:t>
      </w:r>
      <w:r w:rsidR="00EC57DD" w:rsidRPr="00EC57DD">
        <w:rPr>
          <w:rFonts w:asciiTheme="minorHAnsi" w:hAnsiTheme="minorHAnsi" w:cstheme="minorHAnsi"/>
        </w:rPr>
        <w:t xml:space="preserve">the </w:t>
      </w:r>
      <w:r w:rsidR="00EC57DD" w:rsidRPr="00EC57DD">
        <w:rPr>
          <w:rFonts w:asciiTheme="minorHAnsi" w:hAnsiTheme="minorHAnsi" w:cstheme="minorHAnsi"/>
          <w:b/>
        </w:rPr>
        <w:t xml:space="preserve">Table of Materials. </w:t>
      </w:r>
    </w:p>
    <w:p w14:paraId="7D749914" w14:textId="77777777" w:rsidR="00DB7D64" w:rsidRPr="00EC57DD" w:rsidRDefault="00DB7D64" w:rsidP="00EC57DD">
      <w:pPr>
        <w:pStyle w:val="jovecontent"/>
        <w:shd w:val="clear" w:color="auto" w:fill="FFFFFF"/>
        <w:spacing w:before="0" w:beforeAutospacing="0" w:after="0" w:afterAutospacing="0"/>
        <w:jc w:val="both"/>
        <w:rPr>
          <w:rFonts w:asciiTheme="minorHAnsi" w:hAnsiTheme="minorHAnsi" w:cstheme="minorHAnsi"/>
        </w:rPr>
      </w:pPr>
    </w:p>
    <w:p w14:paraId="455A1322" w14:textId="63EC4A84" w:rsidR="00FF0BFD" w:rsidRPr="00EC57DD" w:rsidRDefault="00B013B2" w:rsidP="00EC57DD">
      <w:pPr>
        <w:pStyle w:val="jovecontent"/>
        <w:shd w:val="clear" w:color="auto" w:fill="FFFFFF"/>
        <w:spacing w:before="0" w:beforeAutospacing="0" w:after="0" w:afterAutospacing="0"/>
        <w:jc w:val="both"/>
        <w:rPr>
          <w:rFonts w:asciiTheme="minorHAnsi" w:hAnsiTheme="minorHAnsi" w:cstheme="minorHAnsi"/>
          <w:b/>
          <w:bCs/>
          <w:highlight w:val="yellow"/>
        </w:rPr>
      </w:pPr>
      <w:r w:rsidRPr="00EC57DD">
        <w:rPr>
          <w:rFonts w:asciiTheme="minorHAnsi" w:hAnsiTheme="minorHAnsi" w:cstheme="minorHAnsi"/>
          <w:b/>
          <w:bCs/>
          <w:highlight w:val="yellow"/>
        </w:rPr>
        <w:t>1.</w:t>
      </w:r>
      <w:r w:rsidR="00F71852" w:rsidRPr="00EC57DD">
        <w:rPr>
          <w:rFonts w:asciiTheme="minorHAnsi" w:hAnsiTheme="minorHAnsi" w:cstheme="minorHAnsi"/>
          <w:b/>
          <w:bCs/>
          <w:highlight w:val="yellow"/>
        </w:rPr>
        <w:t xml:space="preserve"> </w:t>
      </w:r>
      <w:r w:rsidR="00776AD7" w:rsidRPr="00EC57DD">
        <w:rPr>
          <w:rFonts w:asciiTheme="minorHAnsi" w:hAnsiTheme="minorHAnsi" w:cstheme="minorHAnsi"/>
          <w:b/>
          <w:bCs/>
          <w:highlight w:val="yellow"/>
        </w:rPr>
        <w:t>Mouse eye enucleation, eye cup dissection</w:t>
      </w:r>
      <w:r w:rsidR="00A852F3">
        <w:rPr>
          <w:rFonts w:asciiTheme="minorHAnsi" w:hAnsiTheme="minorHAnsi" w:cstheme="minorHAnsi"/>
          <w:b/>
          <w:bCs/>
          <w:highlight w:val="yellow"/>
        </w:rPr>
        <w:t>,</w:t>
      </w:r>
      <w:r w:rsidR="00776AD7" w:rsidRPr="00EC57DD">
        <w:rPr>
          <w:rFonts w:asciiTheme="minorHAnsi" w:hAnsiTheme="minorHAnsi" w:cstheme="minorHAnsi"/>
          <w:b/>
          <w:bCs/>
          <w:highlight w:val="yellow"/>
        </w:rPr>
        <w:t xml:space="preserve"> and embedding</w:t>
      </w:r>
    </w:p>
    <w:p w14:paraId="4FEBC3D3" w14:textId="77777777" w:rsidR="00776AD7" w:rsidRPr="00EC57DD" w:rsidRDefault="00776AD7" w:rsidP="00EC57DD">
      <w:pPr>
        <w:jc w:val="both"/>
        <w:rPr>
          <w:rFonts w:asciiTheme="minorHAnsi" w:hAnsiTheme="minorHAnsi" w:cstheme="minorHAnsi"/>
          <w:highlight w:val="yellow"/>
        </w:rPr>
      </w:pPr>
    </w:p>
    <w:p w14:paraId="0E27615D" w14:textId="36EADCA7" w:rsidR="00FF0BFD" w:rsidRPr="00EC57DD" w:rsidRDefault="00FF0BFD" w:rsidP="00EC57DD">
      <w:pPr>
        <w:pStyle w:val="ListParagraph"/>
        <w:numPr>
          <w:ilvl w:val="1"/>
          <w:numId w:val="5"/>
        </w:numPr>
        <w:jc w:val="both"/>
        <w:rPr>
          <w:rFonts w:asciiTheme="minorHAnsi" w:hAnsiTheme="minorHAnsi" w:cstheme="minorHAnsi"/>
        </w:rPr>
      </w:pPr>
      <w:r w:rsidRPr="00EC57DD">
        <w:rPr>
          <w:rFonts w:asciiTheme="minorHAnsi" w:hAnsiTheme="minorHAnsi" w:cstheme="minorHAnsi"/>
        </w:rPr>
        <w:t>Euthanize mice with carbon dioxide (CO</w:t>
      </w:r>
      <w:r w:rsidRPr="00A852F3">
        <w:rPr>
          <w:rFonts w:asciiTheme="minorHAnsi" w:hAnsiTheme="minorHAnsi" w:cstheme="minorHAnsi"/>
          <w:vertAlign w:val="subscript"/>
        </w:rPr>
        <w:t>2</w:t>
      </w:r>
      <w:r w:rsidRPr="00EC57DD">
        <w:rPr>
          <w:rFonts w:asciiTheme="minorHAnsi" w:hAnsiTheme="minorHAnsi" w:cstheme="minorHAnsi"/>
        </w:rPr>
        <w:t>) followed by either decapitation (postnatal mice P0 – P11) or cervical dislocation (adult &gt;P11 mice). For P0-P14 mice, eyes are covered by skin</w:t>
      </w:r>
      <w:r w:rsidR="00A852F3">
        <w:rPr>
          <w:rFonts w:asciiTheme="minorHAnsi" w:hAnsiTheme="minorHAnsi" w:cstheme="minorHAnsi"/>
        </w:rPr>
        <w:t xml:space="preserve">. Ensure to </w:t>
      </w:r>
      <w:r w:rsidRPr="00EC57DD">
        <w:rPr>
          <w:rFonts w:asciiTheme="minorHAnsi" w:hAnsiTheme="minorHAnsi" w:cstheme="minorHAnsi"/>
        </w:rPr>
        <w:t>remove</w:t>
      </w:r>
      <w:r w:rsidR="00A852F3">
        <w:rPr>
          <w:rFonts w:asciiTheme="minorHAnsi" w:hAnsiTheme="minorHAnsi" w:cstheme="minorHAnsi"/>
        </w:rPr>
        <w:t xml:space="preserve"> the skin</w:t>
      </w:r>
      <w:r w:rsidRPr="00EC57DD">
        <w:rPr>
          <w:rFonts w:asciiTheme="minorHAnsi" w:hAnsiTheme="minorHAnsi" w:cstheme="minorHAnsi"/>
        </w:rPr>
        <w:t xml:space="preserve"> prior to subsequent steps.</w:t>
      </w:r>
    </w:p>
    <w:p w14:paraId="6AB1C3C2" w14:textId="4606CE5B" w:rsidR="00776AD7" w:rsidRPr="00EC57DD" w:rsidRDefault="00585958"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lastRenderedPageBreak/>
        <w:t>Mark the temp</w:t>
      </w:r>
      <w:r w:rsidR="003D71D0" w:rsidRPr="00EC57DD">
        <w:rPr>
          <w:rFonts w:asciiTheme="minorHAnsi" w:hAnsiTheme="minorHAnsi" w:cstheme="minorHAnsi"/>
          <w:highlight w:val="yellow"/>
        </w:rPr>
        <w:t xml:space="preserve">oral </w:t>
      </w:r>
      <w:r w:rsidRPr="00EC57DD">
        <w:rPr>
          <w:rFonts w:asciiTheme="minorHAnsi" w:hAnsiTheme="minorHAnsi" w:cstheme="minorHAnsi"/>
          <w:highlight w:val="yellow"/>
        </w:rPr>
        <w:t xml:space="preserve">part of the eye </w:t>
      </w:r>
      <w:r w:rsidR="000C6C22" w:rsidRPr="00EC57DD">
        <w:rPr>
          <w:rFonts w:asciiTheme="minorHAnsi" w:hAnsiTheme="minorHAnsi" w:cstheme="minorHAnsi"/>
          <w:highlight w:val="yellow"/>
        </w:rPr>
        <w:t>(</w:t>
      </w:r>
      <w:r w:rsidR="000C6C22" w:rsidRPr="00EC57DD">
        <w:rPr>
          <w:rFonts w:asciiTheme="minorHAnsi" w:hAnsiTheme="minorHAnsi" w:cstheme="minorHAnsi"/>
          <w:b/>
          <w:highlight w:val="yellow"/>
        </w:rPr>
        <w:t xml:space="preserve">Figure </w:t>
      </w:r>
      <w:r w:rsidR="002D0406" w:rsidRPr="00EC57DD">
        <w:rPr>
          <w:rFonts w:asciiTheme="minorHAnsi" w:hAnsiTheme="minorHAnsi" w:cstheme="minorHAnsi"/>
          <w:b/>
          <w:highlight w:val="yellow"/>
        </w:rPr>
        <w:t>2</w:t>
      </w:r>
      <w:r w:rsidR="00BF4FEE" w:rsidRPr="00EC57DD">
        <w:rPr>
          <w:rFonts w:asciiTheme="minorHAnsi" w:hAnsiTheme="minorHAnsi" w:cstheme="minorHAnsi"/>
          <w:b/>
          <w:highlight w:val="yellow"/>
        </w:rPr>
        <w:t>A</w:t>
      </w:r>
      <w:r w:rsidR="000C6C22" w:rsidRPr="00EC57DD">
        <w:rPr>
          <w:rFonts w:asciiTheme="minorHAnsi" w:hAnsiTheme="minorHAnsi" w:cstheme="minorHAnsi"/>
          <w:highlight w:val="yellow"/>
        </w:rPr>
        <w:t xml:space="preserve">) </w:t>
      </w:r>
      <w:r w:rsidRPr="00EC57DD">
        <w:rPr>
          <w:rFonts w:asciiTheme="minorHAnsi" w:hAnsiTheme="minorHAnsi" w:cstheme="minorHAnsi"/>
          <w:highlight w:val="yellow"/>
        </w:rPr>
        <w:t>by slightly burning the cornea using a tail cauterizer</w:t>
      </w:r>
      <w:r w:rsidR="002D0406" w:rsidRPr="00EC57DD">
        <w:rPr>
          <w:rFonts w:asciiTheme="minorHAnsi" w:hAnsiTheme="minorHAnsi" w:cstheme="minorHAnsi"/>
          <w:highlight w:val="yellow"/>
        </w:rPr>
        <w:t xml:space="preserve">. </w:t>
      </w:r>
      <w:r w:rsidR="00480D73" w:rsidRPr="00EC57DD">
        <w:rPr>
          <w:rFonts w:asciiTheme="minorHAnsi" w:hAnsiTheme="minorHAnsi" w:cstheme="minorHAnsi"/>
          <w:highlight w:val="yellow"/>
        </w:rPr>
        <w:t xml:space="preserve">Avoid burning a hole </w:t>
      </w:r>
      <w:r w:rsidR="00480D73" w:rsidRPr="00EC57DD">
        <w:rPr>
          <w:rFonts w:asciiTheme="minorHAnsi" w:hAnsiTheme="minorHAnsi" w:cstheme="minorHAnsi"/>
          <w:highlight w:val="yellow"/>
          <w:shd w:val="clear" w:color="auto" w:fill="FFFFFF"/>
        </w:rPr>
        <w:t>in the cornea by touching the cornea very lightly and for no more than a split second with the cauterizer.</w:t>
      </w:r>
    </w:p>
    <w:p w14:paraId="616AA2B5" w14:textId="77777777" w:rsidR="00DB7D64" w:rsidRPr="00EC57DD" w:rsidRDefault="00DB7D64" w:rsidP="00EC57DD">
      <w:pPr>
        <w:pStyle w:val="ListParagraph"/>
        <w:ind w:left="0"/>
        <w:jc w:val="both"/>
        <w:rPr>
          <w:rFonts w:asciiTheme="minorHAnsi" w:hAnsiTheme="minorHAnsi" w:cstheme="minorHAnsi"/>
          <w:highlight w:val="yellow"/>
        </w:rPr>
      </w:pPr>
    </w:p>
    <w:p w14:paraId="119A41C5" w14:textId="1370FBB5" w:rsidR="00776AD7" w:rsidRPr="00EC57DD" w:rsidRDefault="0030572C"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t>Immediately enucleate mouse eyes</w:t>
      </w:r>
      <w:r w:rsidR="007E396A" w:rsidRPr="00EC57DD">
        <w:rPr>
          <w:rFonts w:asciiTheme="minorHAnsi" w:hAnsiTheme="minorHAnsi" w:cstheme="minorHAnsi"/>
          <w:highlight w:val="yellow"/>
        </w:rPr>
        <w:t xml:space="preserve"> using curved</w:t>
      </w:r>
      <w:r w:rsidR="007E447F" w:rsidRPr="00EC57DD">
        <w:rPr>
          <w:rFonts w:asciiTheme="minorHAnsi" w:hAnsiTheme="minorHAnsi" w:cstheme="minorHAnsi"/>
          <w:highlight w:val="yellow"/>
        </w:rPr>
        <w:t xml:space="preserve"> Dumont #5/45</w:t>
      </w:r>
      <w:r w:rsidR="007E396A" w:rsidRPr="00EC57DD">
        <w:rPr>
          <w:rFonts w:asciiTheme="minorHAnsi" w:hAnsiTheme="minorHAnsi" w:cstheme="minorHAnsi"/>
          <w:highlight w:val="yellow"/>
        </w:rPr>
        <w:t xml:space="preserve"> forceps</w:t>
      </w:r>
      <w:r w:rsidRPr="00EC57DD">
        <w:rPr>
          <w:rFonts w:asciiTheme="minorHAnsi" w:hAnsiTheme="minorHAnsi" w:cstheme="minorHAnsi"/>
          <w:highlight w:val="yellow"/>
        </w:rPr>
        <w:t xml:space="preserve">. Incubate for </w:t>
      </w:r>
      <w:r w:rsidR="00585958" w:rsidRPr="00EC57DD">
        <w:rPr>
          <w:rFonts w:asciiTheme="minorHAnsi" w:hAnsiTheme="minorHAnsi" w:cstheme="minorHAnsi"/>
          <w:highlight w:val="yellow"/>
        </w:rPr>
        <w:t>1</w:t>
      </w:r>
      <w:r w:rsidRPr="00EC57DD">
        <w:rPr>
          <w:rFonts w:asciiTheme="minorHAnsi" w:hAnsiTheme="minorHAnsi" w:cstheme="minorHAnsi"/>
          <w:highlight w:val="yellow"/>
        </w:rPr>
        <w:t>5 min in</w:t>
      </w:r>
      <w:r w:rsidR="00EE33E1" w:rsidRPr="00EC57DD">
        <w:rPr>
          <w:rFonts w:asciiTheme="minorHAnsi" w:hAnsiTheme="minorHAnsi" w:cstheme="minorHAnsi"/>
          <w:highlight w:val="yellow"/>
        </w:rPr>
        <w:t xml:space="preserve"> a 1.5 m</w:t>
      </w:r>
      <w:r w:rsidR="007E447F" w:rsidRPr="00EC57DD">
        <w:rPr>
          <w:rFonts w:asciiTheme="minorHAnsi" w:hAnsiTheme="minorHAnsi" w:cstheme="minorHAnsi"/>
          <w:highlight w:val="yellow"/>
        </w:rPr>
        <w:t>L</w:t>
      </w:r>
      <w:r w:rsidR="00EE33E1" w:rsidRPr="00EC57DD">
        <w:rPr>
          <w:rFonts w:asciiTheme="minorHAnsi" w:hAnsiTheme="minorHAnsi" w:cstheme="minorHAnsi"/>
          <w:highlight w:val="yellow"/>
        </w:rPr>
        <w:t xml:space="preserve"> microfuge tube</w:t>
      </w:r>
      <w:r w:rsidRPr="00EC57DD">
        <w:rPr>
          <w:rFonts w:asciiTheme="minorHAnsi" w:hAnsiTheme="minorHAnsi" w:cstheme="minorHAnsi"/>
          <w:highlight w:val="yellow"/>
        </w:rPr>
        <w:t xml:space="preserve"> </w:t>
      </w:r>
      <w:r w:rsidR="00EE33E1" w:rsidRPr="00EC57DD">
        <w:rPr>
          <w:rFonts w:asciiTheme="minorHAnsi" w:hAnsiTheme="minorHAnsi" w:cstheme="minorHAnsi"/>
          <w:highlight w:val="yellow"/>
        </w:rPr>
        <w:t xml:space="preserve">with </w:t>
      </w:r>
      <w:r w:rsidRPr="00EC57DD">
        <w:rPr>
          <w:rFonts w:asciiTheme="minorHAnsi" w:hAnsiTheme="minorHAnsi" w:cstheme="minorHAnsi"/>
          <w:highlight w:val="yellow"/>
        </w:rPr>
        <w:t xml:space="preserve">1 mL of 4% paraformaldehyde (PFA) in phosphate-buffered saline (PBS) </w:t>
      </w:r>
      <w:r w:rsidR="00585958" w:rsidRPr="00EC57DD">
        <w:rPr>
          <w:rFonts w:asciiTheme="minorHAnsi" w:hAnsiTheme="minorHAnsi" w:cstheme="minorHAnsi"/>
          <w:highlight w:val="yellow"/>
        </w:rPr>
        <w:t>on ice</w:t>
      </w:r>
      <w:r w:rsidR="0024244E" w:rsidRPr="00EC57DD">
        <w:rPr>
          <w:rFonts w:asciiTheme="minorHAnsi" w:hAnsiTheme="minorHAnsi" w:cstheme="minorHAnsi"/>
          <w:highlight w:val="yellow"/>
        </w:rPr>
        <w:t xml:space="preserve">. </w:t>
      </w:r>
    </w:p>
    <w:p w14:paraId="68A8D054" w14:textId="77777777" w:rsidR="00DB7D64" w:rsidRPr="00EC57DD" w:rsidRDefault="00DB7D64" w:rsidP="00EC57DD">
      <w:pPr>
        <w:pStyle w:val="ListParagraph"/>
        <w:ind w:left="0"/>
        <w:jc w:val="both"/>
        <w:rPr>
          <w:rFonts w:asciiTheme="minorHAnsi" w:hAnsiTheme="minorHAnsi" w:cstheme="minorHAnsi"/>
          <w:highlight w:val="yellow"/>
        </w:rPr>
      </w:pPr>
    </w:p>
    <w:p w14:paraId="3F929F18" w14:textId="5568CD11" w:rsidR="00DB7D64" w:rsidRPr="00EC57DD" w:rsidRDefault="00585958"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t xml:space="preserve">After 15 min in </w:t>
      </w:r>
      <w:r w:rsidR="007E447F" w:rsidRPr="00EC57DD">
        <w:rPr>
          <w:rFonts w:asciiTheme="minorHAnsi" w:hAnsiTheme="minorHAnsi" w:cstheme="minorHAnsi"/>
          <w:highlight w:val="yellow"/>
        </w:rPr>
        <w:t xml:space="preserve">4% </w:t>
      </w:r>
      <w:r w:rsidRPr="00EC57DD">
        <w:rPr>
          <w:rFonts w:asciiTheme="minorHAnsi" w:hAnsiTheme="minorHAnsi" w:cstheme="minorHAnsi"/>
          <w:highlight w:val="yellow"/>
        </w:rPr>
        <w:t xml:space="preserve">PFA, </w:t>
      </w:r>
      <w:r w:rsidR="00097AF1" w:rsidRPr="00EC57DD">
        <w:rPr>
          <w:rFonts w:asciiTheme="minorHAnsi" w:hAnsiTheme="minorHAnsi" w:cstheme="minorHAnsi"/>
          <w:highlight w:val="yellow"/>
        </w:rPr>
        <w:t>transfer the fixed eye</w:t>
      </w:r>
      <w:r w:rsidR="007E447F" w:rsidRPr="00EC57DD">
        <w:rPr>
          <w:rFonts w:asciiTheme="minorHAnsi" w:hAnsiTheme="minorHAnsi" w:cstheme="minorHAnsi"/>
          <w:highlight w:val="yellow"/>
        </w:rPr>
        <w:t xml:space="preserve"> </w:t>
      </w:r>
      <w:r w:rsidR="00BF4FEE" w:rsidRPr="00EC57DD">
        <w:rPr>
          <w:rFonts w:asciiTheme="minorHAnsi" w:hAnsiTheme="minorHAnsi" w:cstheme="minorHAnsi"/>
          <w:highlight w:val="yellow"/>
        </w:rPr>
        <w:t>using the curved forceps</w:t>
      </w:r>
      <w:r w:rsidR="00C727B9" w:rsidRPr="00EC57DD">
        <w:rPr>
          <w:rFonts w:asciiTheme="minorHAnsi" w:hAnsiTheme="minorHAnsi" w:cstheme="minorHAnsi"/>
          <w:highlight w:val="yellow"/>
        </w:rPr>
        <w:t xml:space="preserve"> Dumont #5/45</w:t>
      </w:r>
      <w:r w:rsidR="00BF4FEE" w:rsidRPr="00EC57DD">
        <w:rPr>
          <w:rFonts w:asciiTheme="minorHAnsi" w:hAnsiTheme="minorHAnsi" w:cstheme="minorHAnsi"/>
          <w:highlight w:val="yellow"/>
        </w:rPr>
        <w:t xml:space="preserve"> </w:t>
      </w:r>
      <w:r w:rsidR="00681E86" w:rsidRPr="00EC57DD">
        <w:rPr>
          <w:rFonts w:asciiTheme="minorHAnsi" w:hAnsiTheme="minorHAnsi" w:cstheme="minorHAnsi"/>
          <w:highlight w:val="yellow"/>
        </w:rPr>
        <w:t xml:space="preserve">to a </w:t>
      </w:r>
      <w:r w:rsidR="007206C9" w:rsidRPr="00EC57DD">
        <w:rPr>
          <w:rFonts w:asciiTheme="minorHAnsi" w:hAnsiTheme="minorHAnsi" w:cstheme="minorHAnsi"/>
          <w:highlight w:val="yellow"/>
        </w:rPr>
        <w:t xml:space="preserve">modified </w:t>
      </w:r>
      <w:r w:rsidR="00097AF1" w:rsidRPr="00EC57DD">
        <w:rPr>
          <w:rFonts w:asciiTheme="minorHAnsi" w:hAnsiTheme="minorHAnsi" w:cstheme="minorHAnsi"/>
          <w:highlight w:val="yellow"/>
        </w:rPr>
        <w:t xml:space="preserve">35 mm dissection dish </w:t>
      </w:r>
      <w:r w:rsidR="007D5A0F" w:rsidRPr="00EC57DD">
        <w:rPr>
          <w:rFonts w:asciiTheme="minorHAnsi" w:hAnsiTheme="minorHAnsi" w:cstheme="minorHAnsi"/>
          <w:highlight w:val="yellow"/>
        </w:rPr>
        <w:t>(</w:t>
      </w:r>
      <w:r w:rsidR="007E447F" w:rsidRPr="00EC57DD">
        <w:rPr>
          <w:rFonts w:asciiTheme="minorHAnsi" w:hAnsiTheme="minorHAnsi" w:cstheme="minorHAnsi"/>
          <w:highlight w:val="yellow"/>
        </w:rPr>
        <w:t xml:space="preserve">see </w:t>
      </w:r>
      <w:r w:rsidR="007E447F" w:rsidRPr="00EC57DD">
        <w:rPr>
          <w:rFonts w:asciiTheme="minorHAnsi" w:hAnsiTheme="minorHAnsi" w:cstheme="minorHAnsi"/>
          <w:b/>
          <w:highlight w:val="yellow"/>
        </w:rPr>
        <w:t>Table of Materials</w:t>
      </w:r>
      <w:r w:rsidR="007E447F" w:rsidRPr="00EC57DD">
        <w:rPr>
          <w:rFonts w:asciiTheme="minorHAnsi" w:hAnsiTheme="minorHAnsi" w:cstheme="minorHAnsi"/>
          <w:highlight w:val="yellow"/>
        </w:rPr>
        <w:t xml:space="preserve"> and </w:t>
      </w:r>
      <w:r w:rsidR="002D0406" w:rsidRPr="00EC57DD">
        <w:rPr>
          <w:rFonts w:asciiTheme="minorHAnsi" w:hAnsiTheme="minorHAnsi" w:cstheme="minorHAnsi"/>
          <w:b/>
          <w:highlight w:val="yellow"/>
        </w:rPr>
        <w:t>Figure 1C</w:t>
      </w:r>
      <w:r w:rsidR="007D5A0F" w:rsidRPr="00EC57DD">
        <w:rPr>
          <w:rFonts w:asciiTheme="minorHAnsi" w:hAnsiTheme="minorHAnsi" w:cstheme="minorHAnsi"/>
          <w:highlight w:val="yellow"/>
        </w:rPr>
        <w:t xml:space="preserve">) </w:t>
      </w:r>
      <w:r w:rsidR="00B9462C" w:rsidRPr="00EC57DD">
        <w:rPr>
          <w:rFonts w:asciiTheme="minorHAnsi" w:hAnsiTheme="minorHAnsi" w:cstheme="minorHAnsi"/>
          <w:highlight w:val="yellow"/>
        </w:rPr>
        <w:t xml:space="preserve">filled with PBS </w:t>
      </w:r>
      <w:r w:rsidR="00681E86" w:rsidRPr="00EC57DD">
        <w:rPr>
          <w:rFonts w:asciiTheme="minorHAnsi" w:hAnsiTheme="minorHAnsi" w:cstheme="minorHAnsi"/>
          <w:highlight w:val="yellow"/>
        </w:rPr>
        <w:t xml:space="preserve">and </w:t>
      </w:r>
      <w:r w:rsidR="003625BD" w:rsidRPr="00EC57DD">
        <w:rPr>
          <w:rFonts w:asciiTheme="minorHAnsi" w:hAnsiTheme="minorHAnsi" w:cstheme="minorHAnsi"/>
          <w:highlight w:val="yellow"/>
        </w:rPr>
        <w:t>place under dissecting microscope</w:t>
      </w:r>
      <w:r w:rsidR="00BC5C71" w:rsidRPr="00EC57DD">
        <w:rPr>
          <w:rFonts w:asciiTheme="minorHAnsi" w:hAnsiTheme="minorHAnsi" w:cstheme="minorHAnsi"/>
          <w:highlight w:val="yellow"/>
        </w:rPr>
        <w:t xml:space="preserve">. </w:t>
      </w:r>
    </w:p>
    <w:p w14:paraId="308FEB74" w14:textId="77777777" w:rsidR="006A68F9" w:rsidRPr="00EC57DD" w:rsidRDefault="006A68F9" w:rsidP="00EC57DD">
      <w:pPr>
        <w:pStyle w:val="ListParagraph"/>
        <w:ind w:left="0"/>
        <w:jc w:val="both"/>
        <w:rPr>
          <w:rFonts w:asciiTheme="minorHAnsi" w:hAnsiTheme="minorHAnsi" w:cstheme="minorHAnsi"/>
          <w:highlight w:val="yellow"/>
        </w:rPr>
      </w:pPr>
    </w:p>
    <w:p w14:paraId="2D47A0B7" w14:textId="487D36F8" w:rsidR="00776AD7" w:rsidRPr="00EC57DD" w:rsidRDefault="00BF4FEE"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t>M</w:t>
      </w:r>
      <w:r w:rsidR="00585958" w:rsidRPr="00EC57DD">
        <w:rPr>
          <w:rFonts w:asciiTheme="minorHAnsi" w:hAnsiTheme="minorHAnsi" w:cstheme="minorHAnsi"/>
          <w:highlight w:val="yellow"/>
        </w:rPr>
        <w:t xml:space="preserve">ake a small incision </w:t>
      </w:r>
      <w:r w:rsidR="0084587E" w:rsidRPr="00EC57DD">
        <w:rPr>
          <w:rFonts w:asciiTheme="minorHAnsi" w:hAnsiTheme="minorHAnsi" w:cstheme="minorHAnsi"/>
          <w:highlight w:val="yellow"/>
        </w:rPr>
        <w:t xml:space="preserve">at the burn mark, </w:t>
      </w:r>
      <w:r w:rsidR="001B1B4D" w:rsidRPr="00EC57DD">
        <w:rPr>
          <w:rFonts w:asciiTheme="minorHAnsi" w:hAnsiTheme="minorHAnsi" w:cstheme="minorHAnsi"/>
          <w:highlight w:val="yellow"/>
        </w:rPr>
        <w:t xml:space="preserve">perpendicular to and just above the </w:t>
      </w:r>
      <w:r w:rsidR="0024244E" w:rsidRPr="00EC57DD">
        <w:rPr>
          <w:rFonts w:asciiTheme="minorHAnsi" w:hAnsiTheme="minorHAnsi" w:cstheme="minorHAnsi"/>
          <w:highlight w:val="yellow"/>
        </w:rPr>
        <w:t>limbus</w:t>
      </w:r>
      <w:r w:rsidR="009E236D" w:rsidRPr="00EC57DD">
        <w:rPr>
          <w:rFonts w:asciiTheme="minorHAnsi" w:hAnsiTheme="minorHAnsi" w:cstheme="minorHAnsi"/>
          <w:highlight w:val="yellow"/>
        </w:rPr>
        <w:t xml:space="preserve"> (border of the cornea) </w:t>
      </w:r>
      <w:r w:rsidRPr="00EC57DD">
        <w:rPr>
          <w:rFonts w:asciiTheme="minorHAnsi" w:hAnsiTheme="minorHAnsi" w:cstheme="minorHAnsi"/>
          <w:highlight w:val="yellow"/>
        </w:rPr>
        <w:t>using the micro knife</w:t>
      </w:r>
      <w:r w:rsidR="0016301A" w:rsidRPr="00EC57DD">
        <w:rPr>
          <w:rFonts w:asciiTheme="minorHAnsi" w:hAnsiTheme="minorHAnsi" w:cstheme="minorHAnsi"/>
          <w:highlight w:val="yellow"/>
        </w:rPr>
        <w:t xml:space="preserve">. </w:t>
      </w:r>
    </w:p>
    <w:p w14:paraId="06B296EC" w14:textId="77777777" w:rsidR="00DB7D64" w:rsidRPr="00EC57DD" w:rsidRDefault="00DB7D64" w:rsidP="00EC57DD">
      <w:pPr>
        <w:pStyle w:val="ListParagraph"/>
        <w:ind w:left="0"/>
        <w:jc w:val="both"/>
        <w:rPr>
          <w:rFonts w:asciiTheme="minorHAnsi" w:hAnsiTheme="minorHAnsi" w:cstheme="minorHAnsi"/>
          <w:highlight w:val="yellow"/>
        </w:rPr>
      </w:pPr>
    </w:p>
    <w:p w14:paraId="4A683B3E" w14:textId="2ACA6F0D" w:rsidR="00776AD7" w:rsidRPr="00EC57DD" w:rsidRDefault="0037675C"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t xml:space="preserve">Insert the </w:t>
      </w:r>
      <w:r w:rsidR="007E396A" w:rsidRPr="00EC57DD">
        <w:rPr>
          <w:rFonts w:asciiTheme="minorHAnsi" w:hAnsiTheme="minorHAnsi" w:cstheme="minorHAnsi"/>
          <w:highlight w:val="yellow"/>
        </w:rPr>
        <w:t>curved scissors</w:t>
      </w:r>
      <w:r w:rsidR="00C727B9" w:rsidRPr="00EC57DD">
        <w:rPr>
          <w:rFonts w:asciiTheme="minorHAnsi" w:hAnsiTheme="minorHAnsi" w:cstheme="minorHAnsi"/>
          <w:highlight w:val="yellow"/>
        </w:rPr>
        <w:t xml:space="preserve"> </w:t>
      </w:r>
      <w:r w:rsidRPr="00EC57DD">
        <w:rPr>
          <w:rFonts w:asciiTheme="minorHAnsi" w:hAnsiTheme="minorHAnsi" w:cstheme="minorHAnsi"/>
          <w:highlight w:val="yellow"/>
        </w:rPr>
        <w:t>in</w:t>
      </w:r>
      <w:r w:rsidR="00681E86" w:rsidRPr="00EC57DD">
        <w:rPr>
          <w:rFonts w:asciiTheme="minorHAnsi" w:hAnsiTheme="minorHAnsi" w:cstheme="minorHAnsi"/>
          <w:highlight w:val="yellow"/>
        </w:rPr>
        <w:t>to</w:t>
      </w:r>
      <w:r w:rsidRPr="00EC57DD">
        <w:rPr>
          <w:rFonts w:asciiTheme="minorHAnsi" w:hAnsiTheme="minorHAnsi" w:cstheme="minorHAnsi"/>
          <w:highlight w:val="yellow"/>
        </w:rPr>
        <w:t xml:space="preserve"> the </w:t>
      </w:r>
      <w:r w:rsidR="00681E86" w:rsidRPr="00EC57DD">
        <w:rPr>
          <w:rFonts w:asciiTheme="minorHAnsi" w:hAnsiTheme="minorHAnsi" w:cstheme="minorHAnsi"/>
          <w:highlight w:val="yellow"/>
        </w:rPr>
        <w:t xml:space="preserve">incision </w:t>
      </w:r>
      <w:r w:rsidRPr="00EC57DD">
        <w:rPr>
          <w:rFonts w:asciiTheme="minorHAnsi" w:hAnsiTheme="minorHAnsi" w:cstheme="minorHAnsi"/>
          <w:highlight w:val="yellow"/>
        </w:rPr>
        <w:t xml:space="preserve">and </w:t>
      </w:r>
      <w:r w:rsidR="0024244E" w:rsidRPr="00EC57DD">
        <w:rPr>
          <w:rFonts w:asciiTheme="minorHAnsi" w:hAnsiTheme="minorHAnsi" w:cstheme="minorHAnsi"/>
          <w:highlight w:val="yellow"/>
        </w:rPr>
        <w:t xml:space="preserve">perform a </w:t>
      </w:r>
      <w:r w:rsidR="009E236D" w:rsidRPr="00EC57DD">
        <w:rPr>
          <w:rFonts w:asciiTheme="minorHAnsi" w:hAnsiTheme="minorHAnsi" w:cstheme="minorHAnsi"/>
          <w:highlight w:val="yellow"/>
        </w:rPr>
        <w:t>circumferential cut of</w:t>
      </w:r>
      <w:r w:rsidRPr="00EC57DD">
        <w:rPr>
          <w:rFonts w:asciiTheme="minorHAnsi" w:hAnsiTheme="minorHAnsi" w:cstheme="minorHAnsi"/>
          <w:highlight w:val="yellow"/>
        </w:rPr>
        <w:t xml:space="preserve"> </w:t>
      </w:r>
      <w:r w:rsidR="009E236D" w:rsidRPr="00EC57DD">
        <w:rPr>
          <w:rFonts w:asciiTheme="minorHAnsi" w:hAnsiTheme="minorHAnsi" w:cstheme="minorHAnsi"/>
          <w:highlight w:val="yellow"/>
        </w:rPr>
        <w:t xml:space="preserve">the </w:t>
      </w:r>
      <w:r w:rsidRPr="00EC57DD">
        <w:rPr>
          <w:rFonts w:asciiTheme="minorHAnsi" w:hAnsiTheme="minorHAnsi" w:cstheme="minorHAnsi"/>
          <w:highlight w:val="yellow"/>
        </w:rPr>
        <w:t xml:space="preserve">cornea </w:t>
      </w:r>
      <w:r w:rsidR="009E236D" w:rsidRPr="00EC57DD">
        <w:rPr>
          <w:rFonts w:asciiTheme="minorHAnsi" w:hAnsiTheme="minorHAnsi" w:cstheme="minorHAnsi"/>
          <w:highlight w:val="yellow"/>
        </w:rPr>
        <w:t xml:space="preserve">following </w:t>
      </w:r>
      <w:r w:rsidRPr="00EC57DD">
        <w:rPr>
          <w:rFonts w:asciiTheme="minorHAnsi" w:hAnsiTheme="minorHAnsi" w:cstheme="minorHAnsi"/>
          <w:highlight w:val="yellow"/>
        </w:rPr>
        <w:t xml:space="preserve">the </w:t>
      </w:r>
      <w:r w:rsidR="009E236D" w:rsidRPr="00EC57DD">
        <w:rPr>
          <w:rFonts w:asciiTheme="minorHAnsi" w:hAnsiTheme="minorHAnsi" w:cstheme="minorHAnsi"/>
          <w:highlight w:val="yellow"/>
        </w:rPr>
        <w:t>limbus</w:t>
      </w:r>
      <w:r w:rsidR="000C6C22" w:rsidRPr="00EC57DD">
        <w:rPr>
          <w:rFonts w:asciiTheme="minorHAnsi" w:hAnsiTheme="minorHAnsi" w:cstheme="minorHAnsi"/>
          <w:highlight w:val="yellow"/>
        </w:rPr>
        <w:t xml:space="preserve"> (</w:t>
      </w:r>
      <w:r w:rsidR="000C6C22" w:rsidRPr="00EC57DD">
        <w:rPr>
          <w:rFonts w:asciiTheme="minorHAnsi" w:hAnsiTheme="minorHAnsi" w:cstheme="minorHAnsi"/>
          <w:b/>
          <w:highlight w:val="yellow"/>
        </w:rPr>
        <w:t xml:space="preserve">Figure </w:t>
      </w:r>
      <w:r w:rsidR="002D0406" w:rsidRPr="00EC57DD">
        <w:rPr>
          <w:rFonts w:asciiTheme="minorHAnsi" w:hAnsiTheme="minorHAnsi" w:cstheme="minorHAnsi"/>
          <w:b/>
          <w:highlight w:val="yellow"/>
        </w:rPr>
        <w:t>2</w:t>
      </w:r>
      <w:r w:rsidR="0084587E" w:rsidRPr="00EC57DD">
        <w:rPr>
          <w:rFonts w:asciiTheme="minorHAnsi" w:hAnsiTheme="minorHAnsi" w:cstheme="minorHAnsi"/>
          <w:b/>
          <w:highlight w:val="yellow"/>
        </w:rPr>
        <w:t>B</w:t>
      </w:r>
      <w:r w:rsidR="000C6C22" w:rsidRPr="00EC57DD">
        <w:rPr>
          <w:rFonts w:asciiTheme="minorHAnsi" w:hAnsiTheme="minorHAnsi" w:cstheme="minorHAnsi"/>
          <w:highlight w:val="yellow"/>
        </w:rPr>
        <w:t>)</w:t>
      </w:r>
      <w:r w:rsidRPr="00EC57DD">
        <w:rPr>
          <w:rFonts w:asciiTheme="minorHAnsi" w:hAnsiTheme="minorHAnsi" w:cstheme="minorHAnsi"/>
          <w:highlight w:val="yellow"/>
        </w:rPr>
        <w:t xml:space="preserve">. </w:t>
      </w:r>
    </w:p>
    <w:p w14:paraId="3C61422D" w14:textId="77777777" w:rsidR="00DB7D64" w:rsidRPr="00EC57DD" w:rsidRDefault="00DB7D64" w:rsidP="00EC57DD">
      <w:pPr>
        <w:pStyle w:val="ListParagraph"/>
        <w:ind w:left="0"/>
        <w:jc w:val="both"/>
        <w:rPr>
          <w:rFonts w:asciiTheme="minorHAnsi" w:hAnsiTheme="minorHAnsi" w:cstheme="minorHAnsi"/>
          <w:highlight w:val="yellow"/>
        </w:rPr>
      </w:pPr>
    </w:p>
    <w:p w14:paraId="548862F0" w14:textId="6BABC8A5" w:rsidR="00776AD7" w:rsidRPr="00EC57DD" w:rsidRDefault="00EE33E1"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t>Remove</w:t>
      </w:r>
      <w:r w:rsidR="0037675C" w:rsidRPr="00EC57DD">
        <w:rPr>
          <w:rFonts w:asciiTheme="minorHAnsi" w:hAnsiTheme="minorHAnsi" w:cstheme="minorHAnsi"/>
          <w:highlight w:val="yellow"/>
        </w:rPr>
        <w:t xml:space="preserve"> the cornea and </w:t>
      </w:r>
      <w:r w:rsidR="009E236D" w:rsidRPr="00EC57DD">
        <w:rPr>
          <w:rFonts w:asciiTheme="minorHAnsi" w:hAnsiTheme="minorHAnsi" w:cstheme="minorHAnsi"/>
          <w:highlight w:val="yellow"/>
        </w:rPr>
        <w:t>extract</w:t>
      </w:r>
      <w:r w:rsidR="001B1B4D" w:rsidRPr="00EC57DD">
        <w:rPr>
          <w:rFonts w:asciiTheme="minorHAnsi" w:hAnsiTheme="minorHAnsi" w:cstheme="minorHAnsi"/>
          <w:highlight w:val="yellow"/>
        </w:rPr>
        <w:t xml:space="preserve"> the lens with </w:t>
      </w:r>
      <w:r w:rsidR="003808F0" w:rsidRPr="00EC57DD">
        <w:rPr>
          <w:rFonts w:asciiTheme="minorHAnsi" w:hAnsiTheme="minorHAnsi" w:cstheme="minorHAnsi"/>
          <w:highlight w:val="yellow"/>
        </w:rPr>
        <w:t>thin</w:t>
      </w:r>
      <w:r w:rsidR="007E447F" w:rsidRPr="00EC57DD">
        <w:rPr>
          <w:rFonts w:asciiTheme="minorHAnsi" w:hAnsiTheme="minorHAnsi" w:cstheme="minorHAnsi"/>
          <w:highlight w:val="yellow"/>
        </w:rPr>
        <w:t xml:space="preserve"> Dumont #5</w:t>
      </w:r>
      <w:r w:rsidR="003808F0" w:rsidRPr="00EC57DD">
        <w:rPr>
          <w:rFonts w:asciiTheme="minorHAnsi" w:hAnsiTheme="minorHAnsi" w:cstheme="minorHAnsi"/>
          <w:highlight w:val="yellow"/>
        </w:rPr>
        <w:t xml:space="preserve"> forceps, </w:t>
      </w:r>
      <w:r w:rsidR="007E447F" w:rsidRPr="00EC57DD">
        <w:rPr>
          <w:rFonts w:asciiTheme="minorHAnsi" w:hAnsiTheme="minorHAnsi" w:cstheme="minorHAnsi"/>
          <w:highlight w:val="yellow"/>
        </w:rPr>
        <w:t>(</w:t>
      </w:r>
      <w:r w:rsidR="002D0406" w:rsidRPr="00EC57DD">
        <w:rPr>
          <w:rFonts w:asciiTheme="minorHAnsi" w:hAnsiTheme="minorHAnsi" w:cstheme="minorHAnsi"/>
          <w:b/>
          <w:highlight w:val="yellow"/>
        </w:rPr>
        <w:t>Figure 2B</w:t>
      </w:r>
      <w:r w:rsidR="00C727B9" w:rsidRPr="00EC57DD">
        <w:rPr>
          <w:rFonts w:asciiTheme="minorHAnsi" w:hAnsiTheme="minorHAnsi" w:cstheme="minorHAnsi"/>
          <w:highlight w:val="yellow"/>
        </w:rPr>
        <w:t>)</w:t>
      </w:r>
      <w:r w:rsidR="001B1B4D" w:rsidRPr="00EC57DD">
        <w:rPr>
          <w:rFonts w:asciiTheme="minorHAnsi" w:hAnsiTheme="minorHAnsi" w:cstheme="minorHAnsi"/>
          <w:highlight w:val="yellow"/>
        </w:rPr>
        <w:t xml:space="preserve"> </w:t>
      </w:r>
      <w:r w:rsidR="00541CEA" w:rsidRPr="00EC57DD">
        <w:rPr>
          <w:rFonts w:asciiTheme="minorHAnsi" w:hAnsiTheme="minorHAnsi" w:cstheme="minorHAnsi"/>
          <w:highlight w:val="yellow"/>
        </w:rPr>
        <w:t xml:space="preserve">and </w:t>
      </w:r>
      <w:r w:rsidRPr="00EC57DD">
        <w:rPr>
          <w:rFonts w:asciiTheme="minorHAnsi" w:hAnsiTheme="minorHAnsi" w:cstheme="minorHAnsi"/>
          <w:highlight w:val="yellow"/>
        </w:rPr>
        <w:t xml:space="preserve">lift </w:t>
      </w:r>
      <w:r w:rsidR="001B1B4D" w:rsidRPr="00EC57DD">
        <w:rPr>
          <w:rFonts w:asciiTheme="minorHAnsi" w:hAnsiTheme="minorHAnsi" w:cstheme="minorHAnsi"/>
          <w:highlight w:val="yellow"/>
        </w:rPr>
        <w:t xml:space="preserve">it </w:t>
      </w:r>
      <w:r w:rsidR="0037675C" w:rsidRPr="00EC57DD">
        <w:rPr>
          <w:rFonts w:asciiTheme="minorHAnsi" w:hAnsiTheme="minorHAnsi" w:cstheme="minorHAnsi"/>
          <w:highlight w:val="yellow"/>
        </w:rPr>
        <w:t xml:space="preserve">delicately </w:t>
      </w:r>
      <w:r w:rsidRPr="00EC57DD">
        <w:rPr>
          <w:rFonts w:asciiTheme="minorHAnsi" w:hAnsiTheme="minorHAnsi" w:cstheme="minorHAnsi"/>
          <w:highlight w:val="yellow"/>
        </w:rPr>
        <w:t>away from</w:t>
      </w:r>
      <w:r w:rsidR="001B1B4D" w:rsidRPr="00EC57DD">
        <w:rPr>
          <w:rFonts w:asciiTheme="minorHAnsi" w:hAnsiTheme="minorHAnsi" w:cstheme="minorHAnsi"/>
          <w:highlight w:val="yellow"/>
        </w:rPr>
        <w:t xml:space="preserve"> the </w:t>
      </w:r>
      <w:r w:rsidR="00541CEA" w:rsidRPr="00EC57DD">
        <w:rPr>
          <w:rFonts w:asciiTheme="minorHAnsi" w:hAnsiTheme="minorHAnsi" w:cstheme="minorHAnsi"/>
          <w:highlight w:val="yellow"/>
        </w:rPr>
        <w:t>posterior portion of the eye</w:t>
      </w:r>
      <w:r w:rsidR="001B1B4D" w:rsidRPr="00EC57DD">
        <w:rPr>
          <w:rFonts w:asciiTheme="minorHAnsi" w:hAnsiTheme="minorHAnsi" w:cstheme="minorHAnsi"/>
          <w:highlight w:val="yellow"/>
        </w:rPr>
        <w:t>. The</w:t>
      </w:r>
      <w:r w:rsidR="0037675C" w:rsidRPr="00EC57DD">
        <w:rPr>
          <w:rFonts w:asciiTheme="minorHAnsi" w:hAnsiTheme="minorHAnsi" w:cstheme="minorHAnsi"/>
          <w:highlight w:val="yellow"/>
        </w:rPr>
        <w:t xml:space="preserve"> vitreous body, </w:t>
      </w:r>
      <w:r w:rsidRPr="00EC57DD">
        <w:rPr>
          <w:rFonts w:asciiTheme="minorHAnsi" w:hAnsiTheme="minorHAnsi" w:cstheme="minorHAnsi"/>
          <w:highlight w:val="yellow"/>
        </w:rPr>
        <w:t xml:space="preserve">the </w:t>
      </w:r>
      <w:r w:rsidR="0037675C" w:rsidRPr="00EC57DD">
        <w:rPr>
          <w:rFonts w:asciiTheme="minorHAnsi" w:hAnsiTheme="minorHAnsi" w:cstheme="minorHAnsi"/>
          <w:highlight w:val="yellow"/>
        </w:rPr>
        <w:t>clear gel that fills the space between the lens and the retina</w:t>
      </w:r>
      <w:r w:rsidRPr="00EC57DD">
        <w:rPr>
          <w:rFonts w:asciiTheme="minorHAnsi" w:hAnsiTheme="minorHAnsi" w:cstheme="minorHAnsi"/>
          <w:highlight w:val="yellow"/>
        </w:rPr>
        <w:t>, will</w:t>
      </w:r>
      <w:r w:rsidR="001B1B4D" w:rsidRPr="00EC57DD">
        <w:rPr>
          <w:rFonts w:asciiTheme="minorHAnsi" w:hAnsiTheme="minorHAnsi" w:cstheme="minorHAnsi"/>
          <w:highlight w:val="yellow"/>
        </w:rPr>
        <w:t xml:space="preserve"> come </w:t>
      </w:r>
      <w:r w:rsidRPr="00EC57DD">
        <w:rPr>
          <w:rFonts w:asciiTheme="minorHAnsi" w:hAnsiTheme="minorHAnsi" w:cstheme="minorHAnsi"/>
          <w:highlight w:val="yellow"/>
        </w:rPr>
        <w:t xml:space="preserve">out </w:t>
      </w:r>
      <w:r w:rsidR="001B1B4D" w:rsidRPr="00EC57DD">
        <w:rPr>
          <w:rFonts w:asciiTheme="minorHAnsi" w:hAnsiTheme="minorHAnsi" w:cstheme="minorHAnsi"/>
          <w:highlight w:val="yellow"/>
        </w:rPr>
        <w:t xml:space="preserve">with </w:t>
      </w:r>
      <w:r w:rsidRPr="00EC57DD">
        <w:rPr>
          <w:rFonts w:asciiTheme="minorHAnsi" w:hAnsiTheme="minorHAnsi" w:cstheme="minorHAnsi"/>
          <w:highlight w:val="yellow"/>
        </w:rPr>
        <w:t xml:space="preserve">the lens </w:t>
      </w:r>
      <w:r w:rsidR="0084587E" w:rsidRPr="00EC57DD">
        <w:rPr>
          <w:rFonts w:asciiTheme="minorHAnsi" w:hAnsiTheme="minorHAnsi" w:cstheme="minorHAnsi"/>
          <w:highlight w:val="yellow"/>
        </w:rPr>
        <w:t>(</w:t>
      </w:r>
      <w:r w:rsidR="0084587E" w:rsidRPr="00EC57DD">
        <w:rPr>
          <w:rFonts w:asciiTheme="minorHAnsi" w:hAnsiTheme="minorHAnsi" w:cstheme="minorHAnsi"/>
          <w:b/>
          <w:highlight w:val="yellow"/>
        </w:rPr>
        <w:t>F</w:t>
      </w:r>
      <w:r w:rsidR="003808F0" w:rsidRPr="00EC57DD">
        <w:rPr>
          <w:rFonts w:asciiTheme="minorHAnsi" w:hAnsiTheme="minorHAnsi" w:cstheme="minorHAnsi"/>
          <w:b/>
          <w:highlight w:val="yellow"/>
        </w:rPr>
        <w:t>i</w:t>
      </w:r>
      <w:r w:rsidR="0084587E" w:rsidRPr="00EC57DD">
        <w:rPr>
          <w:rFonts w:asciiTheme="minorHAnsi" w:hAnsiTheme="minorHAnsi" w:cstheme="minorHAnsi"/>
          <w:b/>
          <w:highlight w:val="yellow"/>
        </w:rPr>
        <w:t xml:space="preserve">gure </w:t>
      </w:r>
      <w:r w:rsidR="002D0406" w:rsidRPr="00EC57DD">
        <w:rPr>
          <w:rFonts w:asciiTheme="minorHAnsi" w:hAnsiTheme="minorHAnsi" w:cstheme="minorHAnsi"/>
          <w:b/>
          <w:highlight w:val="yellow"/>
        </w:rPr>
        <w:t>2</w:t>
      </w:r>
      <w:r w:rsidR="0084587E" w:rsidRPr="00EC57DD">
        <w:rPr>
          <w:rFonts w:asciiTheme="minorHAnsi" w:hAnsiTheme="minorHAnsi" w:cstheme="minorHAnsi"/>
          <w:b/>
          <w:highlight w:val="yellow"/>
        </w:rPr>
        <w:t>B</w:t>
      </w:r>
      <w:r w:rsidR="0084587E" w:rsidRPr="00EC57DD">
        <w:rPr>
          <w:rFonts w:asciiTheme="minorHAnsi" w:hAnsiTheme="minorHAnsi" w:cstheme="minorHAnsi"/>
          <w:highlight w:val="yellow"/>
        </w:rPr>
        <w:t>)</w:t>
      </w:r>
      <w:r w:rsidR="00541CEA" w:rsidRPr="00EC57DD">
        <w:rPr>
          <w:rFonts w:asciiTheme="minorHAnsi" w:hAnsiTheme="minorHAnsi" w:cstheme="minorHAnsi"/>
          <w:highlight w:val="yellow"/>
        </w:rPr>
        <w:t xml:space="preserve"> and t</w:t>
      </w:r>
      <w:r w:rsidR="0037675C" w:rsidRPr="00EC57DD">
        <w:rPr>
          <w:rFonts w:asciiTheme="minorHAnsi" w:hAnsiTheme="minorHAnsi" w:cstheme="minorHAnsi"/>
          <w:highlight w:val="yellow"/>
        </w:rPr>
        <w:t xml:space="preserve">he retina </w:t>
      </w:r>
      <w:r w:rsidRPr="00EC57DD">
        <w:rPr>
          <w:rFonts w:asciiTheme="minorHAnsi" w:hAnsiTheme="minorHAnsi" w:cstheme="minorHAnsi"/>
          <w:highlight w:val="yellow"/>
        </w:rPr>
        <w:t xml:space="preserve">will </w:t>
      </w:r>
      <w:r w:rsidR="0037675C" w:rsidRPr="00EC57DD">
        <w:rPr>
          <w:rFonts w:asciiTheme="minorHAnsi" w:hAnsiTheme="minorHAnsi" w:cstheme="minorHAnsi"/>
          <w:highlight w:val="yellow"/>
        </w:rPr>
        <w:t xml:space="preserve">be visible as a white surface covering </w:t>
      </w:r>
      <w:r w:rsidR="009E236D" w:rsidRPr="00EC57DD">
        <w:rPr>
          <w:rFonts w:asciiTheme="minorHAnsi" w:hAnsiTheme="minorHAnsi" w:cstheme="minorHAnsi"/>
          <w:highlight w:val="yellow"/>
        </w:rPr>
        <w:t xml:space="preserve">the </w:t>
      </w:r>
      <w:r w:rsidR="0037675C" w:rsidRPr="00EC57DD">
        <w:rPr>
          <w:rFonts w:asciiTheme="minorHAnsi" w:hAnsiTheme="minorHAnsi" w:cstheme="minorHAnsi"/>
          <w:highlight w:val="yellow"/>
        </w:rPr>
        <w:t xml:space="preserve">inside </w:t>
      </w:r>
      <w:r w:rsidR="009E236D" w:rsidRPr="00EC57DD">
        <w:rPr>
          <w:rFonts w:asciiTheme="minorHAnsi" w:hAnsiTheme="minorHAnsi" w:cstheme="minorHAnsi"/>
          <w:highlight w:val="yellow"/>
        </w:rPr>
        <w:t xml:space="preserve">of </w:t>
      </w:r>
      <w:r w:rsidR="0037675C" w:rsidRPr="00EC57DD">
        <w:rPr>
          <w:rFonts w:asciiTheme="minorHAnsi" w:hAnsiTheme="minorHAnsi" w:cstheme="minorHAnsi"/>
          <w:highlight w:val="yellow"/>
        </w:rPr>
        <w:t xml:space="preserve">the </w:t>
      </w:r>
      <w:r w:rsidR="009E236D" w:rsidRPr="00EC57DD">
        <w:rPr>
          <w:rFonts w:asciiTheme="minorHAnsi" w:hAnsiTheme="minorHAnsi" w:cstheme="minorHAnsi"/>
          <w:highlight w:val="yellow"/>
        </w:rPr>
        <w:t xml:space="preserve">posterior </w:t>
      </w:r>
      <w:r w:rsidR="0037675C" w:rsidRPr="00EC57DD">
        <w:rPr>
          <w:rFonts w:asciiTheme="minorHAnsi" w:hAnsiTheme="minorHAnsi" w:cstheme="minorHAnsi"/>
          <w:highlight w:val="yellow"/>
        </w:rPr>
        <w:t>eye cup</w:t>
      </w:r>
      <w:r w:rsidRPr="00EC57DD">
        <w:rPr>
          <w:rFonts w:asciiTheme="minorHAnsi" w:hAnsiTheme="minorHAnsi" w:cstheme="minorHAnsi"/>
          <w:highlight w:val="yellow"/>
        </w:rPr>
        <w:t xml:space="preserve">.  </w:t>
      </w:r>
      <w:r w:rsidR="00B72152" w:rsidRPr="00EC57DD">
        <w:rPr>
          <w:rFonts w:asciiTheme="minorHAnsi" w:hAnsiTheme="minorHAnsi" w:cstheme="minorHAnsi"/>
          <w:highlight w:val="yellow"/>
        </w:rPr>
        <w:t>E</w:t>
      </w:r>
      <w:r w:rsidR="00F93575" w:rsidRPr="00EC57DD">
        <w:rPr>
          <w:rFonts w:asciiTheme="minorHAnsi" w:hAnsiTheme="minorHAnsi" w:cstheme="minorHAnsi"/>
          <w:highlight w:val="yellow"/>
        </w:rPr>
        <w:t>nsure</w:t>
      </w:r>
      <w:r w:rsidRPr="00EC57DD">
        <w:rPr>
          <w:rFonts w:asciiTheme="minorHAnsi" w:hAnsiTheme="minorHAnsi" w:cstheme="minorHAnsi"/>
          <w:highlight w:val="yellow"/>
        </w:rPr>
        <w:t xml:space="preserve"> that there </w:t>
      </w:r>
      <w:r w:rsidR="00F93575" w:rsidRPr="00EC57DD">
        <w:rPr>
          <w:rFonts w:asciiTheme="minorHAnsi" w:hAnsiTheme="minorHAnsi" w:cstheme="minorHAnsi"/>
          <w:highlight w:val="yellow"/>
        </w:rPr>
        <w:t>is</w:t>
      </w:r>
      <w:r w:rsidRPr="00EC57DD">
        <w:rPr>
          <w:rFonts w:asciiTheme="minorHAnsi" w:hAnsiTheme="minorHAnsi" w:cstheme="minorHAnsi"/>
          <w:highlight w:val="yellow"/>
        </w:rPr>
        <w:t xml:space="preserve"> </w:t>
      </w:r>
      <w:r w:rsidR="0037675C" w:rsidRPr="00EC57DD">
        <w:rPr>
          <w:rFonts w:asciiTheme="minorHAnsi" w:hAnsiTheme="minorHAnsi" w:cstheme="minorHAnsi"/>
          <w:highlight w:val="yellow"/>
        </w:rPr>
        <w:t xml:space="preserve">no </w:t>
      </w:r>
      <w:r w:rsidRPr="00EC57DD">
        <w:rPr>
          <w:rFonts w:asciiTheme="minorHAnsi" w:hAnsiTheme="minorHAnsi" w:cstheme="minorHAnsi"/>
          <w:highlight w:val="yellow"/>
        </w:rPr>
        <w:t xml:space="preserve">visible damage to the retina, such as </w:t>
      </w:r>
      <w:r w:rsidR="0037675C" w:rsidRPr="00EC57DD">
        <w:rPr>
          <w:rFonts w:asciiTheme="minorHAnsi" w:hAnsiTheme="minorHAnsi" w:cstheme="minorHAnsi"/>
          <w:highlight w:val="yellow"/>
        </w:rPr>
        <w:t>holes</w:t>
      </w:r>
      <w:r w:rsidR="008101CE" w:rsidRPr="00EC57DD">
        <w:rPr>
          <w:rFonts w:asciiTheme="minorHAnsi" w:hAnsiTheme="minorHAnsi" w:cstheme="minorHAnsi"/>
          <w:highlight w:val="yellow"/>
        </w:rPr>
        <w:t xml:space="preserve"> </w:t>
      </w:r>
      <w:r w:rsidR="0037675C" w:rsidRPr="00EC57DD">
        <w:rPr>
          <w:rFonts w:asciiTheme="minorHAnsi" w:hAnsiTheme="minorHAnsi" w:cstheme="minorHAnsi"/>
          <w:highlight w:val="yellow"/>
        </w:rPr>
        <w:t xml:space="preserve">or </w:t>
      </w:r>
      <w:r w:rsidR="00053C84" w:rsidRPr="00EC57DD">
        <w:rPr>
          <w:rFonts w:asciiTheme="minorHAnsi" w:hAnsiTheme="minorHAnsi" w:cstheme="minorHAnsi"/>
          <w:highlight w:val="yellow"/>
        </w:rPr>
        <w:t xml:space="preserve">tears </w:t>
      </w:r>
      <w:r w:rsidR="000C6C22" w:rsidRPr="00EC57DD">
        <w:rPr>
          <w:rFonts w:asciiTheme="minorHAnsi" w:hAnsiTheme="minorHAnsi" w:cstheme="minorHAnsi"/>
          <w:highlight w:val="yellow"/>
        </w:rPr>
        <w:t>(</w:t>
      </w:r>
      <w:r w:rsidR="000C6C22" w:rsidRPr="00EC57DD">
        <w:rPr>
          <w:rFonts w:asciiTheme="minorHAnsi" w:hAnsiTheme="minorHAnsi" w:cstheme="minorHAnsi"/>
          <w:b/>
          <w:highlight w:val="yellow"/>
        </w:rPr>
        <w:t xml:space="preserve">Figure </w:t>
      </w:r>
      <w:r w:rsidR="002D0406" w:rsidRPr="00EC57DD">
        <w:rPr>
          <w:rFonts w:asciiTheme="minorHAnsi" w:hAnsiTheme="minorHAnsi" w:cstheme="minorHAnsi"/>
          <w:b/>
          <w:highlight w:val="yellow"/>
        </w:rPr>
        <w:t>2</w:t>
      </w:r>
      <w:r w:rsidR="0084587E" w:rsidRPr="00EC57DD">
        <w:rPr>
          <w:rFonts w:asciiTheme="minorHAnsi" w:hAnsiTheme="minorHAnsi" w:cstheme="minorHAnsi"/>
          <w:b/>
          <w:highlight w:val="yellow"/>
        </w:rPr>
        <w:t>C</w:t>
      </w:r>
      <w:r w:rsidR="000C6C22" w:rsidRPr="00EC57DD">
        <w:rPr>
          <w:rFonts w:asciiTheme="minorHAnsi" w:hAnsiTheme="minorHAnsi" w:cstheme="minorHAnsi"/>
          <w:highlight w:val="yellow"/>
        </w:rPr>
        <w:t>).</w:t>
      </w:r>
    </w:p>
    <w:p w14:paraId="78B50259" w14:textId="77777777" w:rsidR="00DB7D64" w:rsidRPr="00EC57DD" w:rsidRDefault="00DB7D64" w:rsidP="00EC57DD">
      <w:pPr>
        <w:pStyle w:val="ListParagraph"/>
        <w:ind w:left="0"/>
        <w:jc w:val="both"/>
        <w:rPr>
          <w:rFonts w:asciiTheme="minorHAnsi" w:hAnsiTheme="minorHAnsi" w:cstheme="minorHAnsi"/>
          <w:highlight w:val="yellow"/>
        </w:rPr>
      </w:pPr>
    </w:p>
    <w:p w14:paraId="05D0AB16" w14:textId="47A9135E" w:rsidR="00776AD7" w:rsidRPr="00EC57DD" w:rsidRDefault="0037675C"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t>W</w:t>
      </w:r>
      <w:r w:rsidR="00585958" w:rsidRPr="00EC57DD">
        <w:rPr>
          <w:rFonts w:asciiTheme="minorHAnsi" w:hAnsiTheme="minorHAnsi" w:cstheme="minorHAnsi"/>
          <w:highlight w:val="yellow"/>
        </w:rPr>
        <w:t>ash the eye cups twice in 1 mL of PBS for 10 min at room temperature</w:t>
      </w:r>
      <w:r w:rsidR="00BF4FEE" w:rsidRPr="00EC57DD">
        <w:rPr>
          <w:rFonts w:asciiTheme="minorHAnsi" w:hAnsiTheme="minorHAnsi" w:cstheme="minorHAnsi"/>
          <w:highlight w:val="yellow"/>
        </w:rPr>
        <w:t>.</w:t>
      </w:r>
    </w:p>
    <w:p w14:paraId="3C58DC88" w14:textId="77777777" w:rsidR="00DB7D64" w:rsidRPr="00EC57DD" w:rsidRDefault="00DB7D64" w:rsidP="00EC57DD">
      <w:pPr>
        <w:pStyle w:val="ListParagraph"/>
        <w:ind w:left="0"/>
        <w:jc w:val="both"/>
        <w:rPr>
          <w:rFonts w:asciiTheme="minorHAnsi" w:hAnsiTheme="minorHAnsi" w:cstheme="minorHAnsi"/>
          <w:highlight w:val="yellow"/>
        </w:rPr>
      </w:pPr>
    </w:p>
    <w:p w14:paraId="59A4F681" w14:textId="42E1902E" w:rsidR="00801F88" w:rsidRPr="00EC57DD" w:rsidRDefault="00585958"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t xml:space="preserve">Cryoprotect the eye cups </w:t>
      </w:r>
      <w:r w:rsidR="00053C84" w:rsidRPr="00EC57DD">
        <w:rPr>
          <w:rFonts w:asciiTheme="minorHAnsi" w:hAnsiTheme="minorHAnsi" w:cstheme="minorHAnsi"/>
          <w:highlight w:val="yellow"/>
        </w:rPr>
        <w:t>by equilibrating them i</w:t>
      </w:r>
      <w:r w:rsidRPr="00EC57DD">
        <w:rPr>
          <w:rFonts w:asciiTheme="minorHAnsi" w:hAnsiTheme="minorHAnsi" w:cstheme="minorHAnsi"/>
          <w:highlight w:val="yellow"/>
        </w:rPr>
        <w:t xml:space="preserve">n </w:t>
      </w:r>
      <w:r w:rsidR="009E236D" w:rsidRPr="00EC57DD">
        <w:rPr>
          <w:rFonts w:asciiTheme="minorHAnsi" w:hAnsiTheme="minorHAnsi" w:cstheme="minorHAnsi"/>
          <w:highlight w:val="yellow"/>
        </w:rPr>
        <w:t xml:space="preserve">a solution of </w:t>
      </w:r>
      <w:r w:rsidR="0037675C" w:rsidRPr="00EC57DD">
        <w:rPr>
          <w:rFonts w:asciiTheme="minorHAnsi" w:hAnsiTheme="minorHAnsi" w:cstheme="minorHAnsi"/>
          <w:highlight w:val="yellow"/>
        </w:rPr>
        <w:t>15</w:t>
      </w:r>
      <w:r w:rsidRPr="00EC57DD">
        <w:rPr>
          <w:rFonts w:asciiTheme="minorHAnsi" w:hAnsiTheme="minorHAnsi" w:cstheme="minorHAnsi"/>
          <w:highlight w:val="yellow"/>
        </w:rPr>
        <w:t xml:space="preserve">% sucrose </w:t>
      </w:r>
      <w:r w:rsidR="009E236D" w:rsidRPr="00EC57DD">
        <w:rPr>
          <w:rFonts w:asciiTheme="minorHAnsi" w:hAnsiTheme="minorHAnsi" w:cstheme="minorHAnsi"/>
          <w:highlight w:val="yellow"/>
        </w:rPr>
        <w:t xml:space="preserve">in PBS </w:t>
      </w:r>
      <w:r w:rsidRPr="00EC57DD">
        <w:rPr>
          <w:rFonts w:asciiTheme="minorHAnsi" w:hAnsiTheme="minorHAnsi" w:cstheme="minorHAnsi"/>
          <w:highlight w:val="yellow"/>
        </w:rPr>
        <w:t>overnight at 4</w:t>
      </w:r>
      <w:r w:rsidR="00BF028E" w:rsidRPr="00EC57DD">
        <w:rPr>
          <w:rFonts w:asciiTheme="minorHAnsi" w:hAnsiTheme="minorHAnsi" w:cstheme="minorHAnsi"/>
          <w:highlight w:val="yellow"/>
        </w:rPr>
        <w:t xml:space="preserve"> </w:t>
      </w:r>
      <w:r w:rsidRPr="00EC57DD">
        <w:rPr>
          <w:rFonts w:asciiTheme="minorHAnsi" w:hAnsiTheme="minorHAnsi" w:cstheme="minorHAnsi"/>
          <w:highlight w:val="yellow"/>
        </w:rPr>
        <w:t>°C</w:t>
      </w:r>
      <w:r w:rsidR="0037675C" w:rsidRPr="00EC57DD">
        <w:rPr>
          <w:rFonts w:asciiTheme="minorHAnsi" w:hAnsiTheme="minorHAnsi" w:cstheme="minorHAnsi"/>
          <w:highlight w:val="yellow"/>
        </w:rPr>
        <w:t xml:space="preserve"> </w:t>
      </w:r>
      <w:r w:rsidR="00677C68" w:rsidRPr="00EC57DD">
        <w:rPr>
          <w:rFonts w:asciiTheme="minorHAnsi" w:hAnsiTheme="minorHAnsi" w:cstheme="minorHAnsi"/>
          <w:highlight w:val="yellow"/>
        </w:rPr>
        <w:t xml:space="preserve">until </w:t>
      </w:r>
      <w:r w:rsidR="00AC11F0" w:rsidRPr="00EC57DD">
        <w:rPr>
          <w:rFonts w:asciiTheme="minorHAnsi" w:hAnsiTheme="minorHAnsi" w:cstheme="minorHAnsi"/>
          <w:highlight w:val="yellow"/>
        </w:rPr>
        <w:t xml:space="preserve">the </w:t>
      </w:r>
      <w:r w:rsidR="004C5618" w:rsidRPr="00EC57DD">
        <w:rPr>
          <w:rFonts w:asciiTheme="minorHAnsi" w:hAnsiTheme="minorHAnsi" w:cstheme="minorHAnsi"/>
          <w:highlight w:val="yellow"/>
        </w:rPr>
        <w:t>eye cup</w:t>
      </w:r>
      <w:r w:rsidR="00677C68" w:rsidRPr="00EC57DD">
        <w:rPr>
          <w:rFonts w:asciiTheme="minorHAnsi" w:hAnsiTheme="minorHAnsi" w:cstheme="minorHAnsi"/>
          <w:highlight w:val="yellow"/>
        </w:rPr>
        <w:t xml:space="preserve"> sinks</w:t>
      </w:r>
    </w:p>
    <w:p w14:paraId="626500B0" w14:textId="77777777" w:rsidR="00801F88" w:rsidRPr="00EC57DD" w:rsidRDefault="00801F88" w:rsidP="00EC57DD">
      <w:pPr>
        <w:pStyle w:val="ListParagraph"/>
        <w:ind w:left="0"/>
        <w:jc w:val="both"/>
        <w:rPr>
          <w:rFonts w:asciiTheme="minorHAnsi" w:hAnsiTheme="minorHAnsi" w:cstheme="minorHAnsi"/>
          <w:highlight w:val="yellow"/>
        </w:rPr>
      </w:pPr>
    </w:p>
    <w:p w14:paraId="069B43FD" w14:textId="23321A90" w:rsidR="00776AD7" w:rsidRPr="00EC57DD" w:rsidRDefault="00801F88"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t>T</w:t>
      </w:r>
      <w:r w:rsidR="00053C84" w:rsidRPr="00EC57DD">
        <w:rPr>
          <w:rFonts w:asciiTheme="minorHAnsi" w:hAnsiTheme="minorHAnsi" w:cstheme="minorHAnsi"/>
          <w:highlight w:val="yellow"/>
        </w:rPr>
        <w:t xml:space="preserve">ransfer </w:t>
      </w:r>
      <w:r w:rsidR="0037675C" w:rsidRPr="00EC57DD">
        <w:rPr>
          <w:rFonts w:asciiTheme="minorHAnsi" w:hAnsiTheme="minorHAnsi" w:cstheme="minorHAnsi"/>
          <w:highlight w:val="yellow"/>
        </w:rPr>
        <w:t xml:space="preserve">the eye cups </w:t>
      </w:r>
      <w:r w:rsidR="00B72152" w:rsidRPr="00EC57DD">
        <w:rPr>
          <w:rFonts w:asciiTheme="minorHAnsi" w:hAnsiTheme="minorHAnsi" w:cstheme="minorHAnsi"/>
          <w:highlight w:val="yellow"/>
        </w:rPr>
        <w:t xml:space="preserve">to </w:t>
      </w:r>
      <w:r w:rsidR="0037675C" w:rsidRPr="00EC57DD">
        <w:rPr>
          <w:rFonts w:asciiTheme="minorHAnsi" w:hAnsiTheme="minorHAnsi" w:cstheme="minorHAnsi"/>
          <w:highlight w:val="yellow"/>
        </w:rPr>
        <w:t>30% sucrose</w:t>
      </w:r>
      <w:r w:rsidR="009E236D" w:rsidRPr="00EC57DD">
        <w:rPr>
          <w:rFonts w:asciiTheme="minorHAnsi" w:hAnsiTheme="minorHAnsi" w:cstheme="minorHAnsi"/>
          <w:highlight w:val="yellow"/>
        </w:rPr>
        <w:t xml:space="preserve"> in PBS</w:t>
      </w:r>
      <w:r w:rsidR="0037675C" w:rsidRPr="00EC57DD">
        <w:rPr>
          <w:rFonts w:asciiTheme="minorHAnsi" w:hAnsiTheme="minorHAnsi" w:cstheme="minorHAnsi"/>
          <w:highlight w:val="yellow"/>
        </w:rPr>
        <w:t xml:space="preserve"> for 2-3</w:t>
      </w:r>
      <w:r w:rsidR="00B72152" w:rsidRPr="00EC57DD">
        <w:rPr>
          <w:rFonts w:asciiTheme="minorHAnsi" w:hAnsiTheme="minorHAnsi" w:cstheme="minorHAnsi"/>
          <w:highlight w:val="yellow"/>
        </w:rPr>
        <w:t xml:space="preserve"> </w:t>
      </w:r>
      <w:r w:rsidR="00BF028E" w:rsidRPr="00EC57DD">
        <w:rPr>
          <w:rFonts w:asciiTheme="minorHAnsi" w:hAnsiTheme="minorHAnsi" w:cstheme="minorHAnsi"/>
          <w:highlight w:val="yellow"/>
        </w:rPr>
        <w:t>h</w:t>
      </w:r>
      <w:r w:rsidR="00C727B9" w:rsidRPr="00EC57DD">
        <w:rPr>
          <w:rFonts w:asciiTheme="minorHAnsi" w:hAnsiTheme="minorHAnsi" w:cstheme="minorHAnsi"/>
          <w:highlight w:val="yellow"/>
        </w:rPr>
        <w:t xml:space="preserve"> </w:t>
      </w:r>
      <w:r w:rsidRPr="00EC57DD">
        <w:rPr>
          <w:rFonts w:asciiTheme="minorHAnsi" w:hAnsiTheme="minorHAnsi" w:cstheme="minorHAnsi"/>
          <w:highlight w:val="yellow"/>
        </w:rPr>
        <w:t>until the eye cup sinks</w:t>
      </w:r>
      <w:r w:rsidR="00776AD7" w:rsidRPr="00EC57DD">
        <w:rPr>
          <w:rFonts w:asciiTheme="minorHAnsi" w:hAnsiTheme="minorHAnsi" w:cstheme="minorHAnsi"/>
          <w:highlight w:val="yellow"/>
        </w:rPr>
        <w:t>.</w:t>
      </w:r>
    </w:p>
    <w:p w14:paraId="2DE4573C" w14:textId="77777777" w:rsidR="00DB7D64" w:rsidRPr="00EC57DD" w:rsidRDefault="00DB7D64" w:rsidP="00EC57DD">
      <w:pPr>
        <w:pStyle w:val="ListParagraph"/>
        <w:ind w:left="0"/>
        <w:jc w:val="both"/>
        <w:rPr>
          <w:rFonts w:asciiTheme="minorHAnsi" w:hAnsiTheme="minorHAnsi" w:cstheme="minorHAnsi"/>
          <w:highlight w:val="yellow"/>
        </w:rPr>
      </w:pPr>
    </w:p>
    <w:p w14:paraId="4BDE5C01" w14:textId="77777777" w:rsidR="00C04CE7" w:rsidRPr="00C04CE7" w:rsidRDefault="0037675C" w:rsidP="00EC57DD">
      <w:pPr>
        <w:pStyle w:val="ListParagraph"/>
        <w:numPr>
          <w:ilvl w:val="1"/>
          <w:numId w:val="5"/>
        </w:numPr>
        <w:jc w:val="both"/>
        <w:rPr>
          <w:rFonts w:asciiTheme="minorHAnsi" w:hAnsiTheme="minorHAnsi" w:cstheme="minorHAnsi"/>
          <w:highlight w:val="yellow"/>
        </w:rPr>
      </w:pPr>
      <w:r w:rsidRPr="00C04CE7">
        <w:rPr>
          <w:rFonts w:asciiTheme="minorHAnsi" w:hAnsiTheme="minorHAnsi" w:cstheme="minorHAnsi"/>
          <w:highlight w:val="yellow"/>
        </w:rPr>
        <w:t>E</w:t>
      </w:r>
      <w:r w:rsidR="00585958" w:rsidRPr="00C04CE7">
        <w:rPr>
          <w:rFonts w:asciiTheme="minorHAnsi" w:hAnsiTheme="minorHAnsi" w:cstheme="minorHAnsi"/>
          <w:highlight w:val="yellow"/>
        </w:rPr>
        <w:t>mbed the eye cups in OCT</w:t>
      </w:r>
      <w:r w:rsidRPr="00C04CE7">
        <w:rPr>
          <w:rFonts w:asciiTheme="minorHAnsi" w:hAnsiTheme="minorHAnsi" w:cstheme="minorHAnsi"/>
          <w:highlight w:val="yellow"/>
        </w:rPr>
        <w:t xml:space="preserve"> </w:t>
      </w:r>
      <w:r w:rsidR="00585958" w:rsidRPr="00C04CE7">
        <w:rPr>
          <w:rFonts w:asciiTheme="minorHAnsi" w:hAnsiTheme="minorHAnsi" w:cstheme="minorHAnsi"/>
          <w:highlight w:val="yellow"/>
        </w:rPr>
        <w:t xml:space="preserve">in </w:t>
      </w:r>
      <w:r w:rsidR="00574C8D" w:rsidRPr="00C04CE7">
        <w:rPr>
          <w:rFonts w:asciiTheme="minorHAnsi" w:hAnsiTheme="minorHAnsi" w:cstheme="minorHAnsi"/>
          <w:highlight w:val="yellow"/>
        </w:rPr>
        <w:t>10</w:t>
      </w:r>
      <w:r w:rsidR="0065645A" w:rsidRPr="00C04CE7">
        <w:rPr>
          <w:rFonts w:asciiTheme="minorHAnsi" w:hAnsiTheme="minorHAnsi" w:cstheme="minorHAnsi"/>
          <w:highlight w:val="yellow"/>
        </w:rPr>
        <w:t xml:space="preserve"> </w:t>
      </w:r>
      <w:r w:rsidR="00574C8D" w:rsidRPr="00C04CE7">
        <w:rPr>
          <w:rFonts w:asciiTheme="minorHAnsi" w:hAnsiTheme="minorHAnsi" w:cstheme="minorHAnsi"/>
          <w:highlight w:val="yellow"/>
        </w:rPr>
        <w:t>x 10</w:t>
      </w:r>
      <w:r w:rsidR="0065645A" w:rsidRPr="00C04CE7">
        <w:rPr>
          <w:rFonts w:asciiTheme="minorHAnsi" w:hAnsiTheme="minorHAnsi" w:cstheme="minorHAnsi"/>
          <w:highlight w:val="yellow"/>
        </w:rPr>
        <w:t xml:space="preserve"> </w:t>
      </w:r>
      <w:r w:rsidR="00574C8D" w:rsidRPr="00C04CE7">
        <w:rPr>
          <w:rFonts w:asciiTheme="minorHAnsi" w:hAnsiTheme="minorHAnsi" w:cstheme="minorHAnsi"/>
          <w:highlight w:val="yellow"/>
        </w:rPr>
        <w:t xml:space="preserve">mm </w:t>
      </w:r>
      <w:r w:rsidR="00585958" w:rsidRPr="00C04CE7">
        <w:rPr>
          <w:rFonts w:asciiTheme="minorHAnsi" w:hAnsiTheme="minorHAnsi" w:cstheme="minorHAnsi"/>
          <w:highlight w:val="yellow"/>
        </w:rPr>
        <w:t>cryomolds</w:t>
      </w:r>
      <w:r w:rsidR="00AC11F0" w:rsidRPr="00C04CE7">
        <w:rPr>
          <w:rFonts w:asciiTheme="minorHAnsi" w:hAnsiTheme="minorHAnsi" w:cstheme="minorHAnsi"/>
          <w:highlight w:val="yellow"/>
        </w:rPr>
        <w:t xml:space="preserve"> (</w:t>
      </w:r>
      <w:r w:rsidR="00AC11F0" w:rsidRPr="00C04CE7">
        <w:rPr>
          <w:rFonts w:asciiTheme="minorHAnsi" w:hAnsiTheme="minorHAnsi" w:cstheme="minorHAnsi"/>
          <w:b/>
          <w:highlight w:val="yellow"/>
        </w:rPr>
        <w:t xml:space="preserve">Figure </w:t>
      </w:r>
      <w:r w:rsidR="002D0406" w:rsidRPr="00C04CE7">
        <w:rPr>
          <w:rFonts w:asciiTheme="minorHAnsi" w:hAnsiTheme="minorHAnsi" w:cstheme="minorHAnsi"/>
          <w:b/>
          <w:highlight w:val="yellow"/>
        </w:rPr>
        <w:t>3A</w:t>
      </w:r>
      <w:r w:rsidR="00AC11F0" w:rsidRPr="00C04CE7">
        <w:rPr>
          <w:rFonts w:asciiTheme="minorHAnsi" w:hAnsiTheme="minorHAnsi" w:cstheme="minorHAnsi"/>
          <w:highlight w:val="yellow"/>
        </w:rPr>
        <w:t>)</w:t>
      </w:r>
      <w:r w:rsidR="00F9500A" w:rsidRPr="00C04CE7">
        <w:rPr>
          <w:rFonts w:asciiTheme="minorHAnsi" w:hAnsiTheme="minorHAnsi" w:cstheme="minorHAnsi"/>
          <w:highlight w:val="yellow"/>
        </w:rPr>
        <w:t xml:space="preserve">. Using </w:t>
      </w:r>
      <w:r w:rsidR="00053C84" w:rsidRPr="00C04CE7">
        <w:rPr>
          <w:rFonts w:asciiTheme="minorHAnsi" w:hAnsiTheme="minorHAnsi" w:cstheme="minorHAnsi"/>
          <w:highlight w:val="yellow"/>
        </w:rPr>
        <w:t>a dissecting microscope, o</w:t>
      </w:r>
      <w:r w:rsidR="003625BD" w:rsidRPr="00C04CE7">
        <w:rPr>
          <w:rFonts w:asciiTheme="minorHAnsi" w:hAnsiTheme="minorHAnsi" w:cstheme="minorHAnsi"/>
          <w:highlight w:val="yellow"/>
        </w:rPr>
        <w:t xml:space="preserve">rient the eye </w:t>
      </w:r>
      <w:r w:rsidR="00053C84" w:rsidRPr="00C04CE7">
        <w:rPr>
          <w:rFonts w:asciiTheme="minorHAnsi" w:hAnsiTheme="minorHAnsi" w:cstheme="minorHAnsi"/>
          <w:highlight w:val="yellow"/>
        </w:rPr>
        <w:t xml:space="preserve">in the cryomold along its dorsal-ventral axis </w:t>
      </w:r>
      <w:r w:rsidR="003625BD" w:rsidRPr="00C04CE7">
        <w:rPr>
          <w:rFonts w:asciiTheme="minorHAnsi" w:hAnsiTheme="minorHAnsi" w:cstheme="minorHAnsi"/>
          <w:highlight w:val="yellow"/>
        </w:rPr>
        <w:t>(</w:t>
      </w:r>
      <w:r w:rsidR="003625BD" w:rsidRPr="00C04CE7">
        <w:rPr>
          <w:rFonts w:asciiTheme="minorHAnsi" w:hAnsiTheme="minorHAnsi" w:cstheme="minorHAnsi"/>
          <w:b/>
          <w:highlight w:val="yellow"/>
        </w:rPr>
        <w:t xml:space="preserve">Figure </w:t>
      </w:r>
      <w:r w:rsidR="002D0406" w:rsidRPr="00C04CE7">
        <w:rPr>
          <w:rFonts w:asciiTheme="minorHAnsi" w:hAnsiTheme="minorHAnsi" w:cstheme="minorHAnsi"/>
          <w:b/>
          <w:highlight w:val="yellow"/>
        </w:rPr>
        <w:t>2D, 3A</w:t>
      </w:r>
      <w:r w:rsidR="003625BD" w:rsidRPr="00C04CE7">
        <w:rPr>
          <w:rFonts w:asciiTheme="minorHAnsi" w:hAnsiTheme="minorHAnsi" w:cstheme="minorHAnsi"/>
          <w:highlight w:val="yellow"/>
        </w:rPr>
        <w:t xml:space="preserve">) </w:t>
      </w:r>
      <w:r w:rsidR="00053C84" w:rsidRPr="00C04CE7">
        <w:rPr>
          <w:rFonts w:asciiTheme="minorHAnsi" w:hAnsiTheme="minorHAnsi" w:cstheme="minorHAnsi"/>
          <w:highlight w:val="yellow"/>
        </w:rPr>
        <w:t xml:space="preserve">by rotating the eye until the burn mark is on top, the optic nerve is on the left and the cut-out part of the mold faces the right </w:t>
      </w:r>
      <w:r w:rsidR="000C6C22" w:rsidRPr="00C04CE7">
        <w:rPr>
          <w:rFonts w:asciiTheme="minorHAnsi" w:hAnsiTheme="minorHAnsi" w:cstheme="minorHAnsi"/>
          <w:highlight w:val="yellow"/>
        </w:rPr>
        <w:t>(</w:t>
      </w:r>
      <w:r w:rsidR="003625BD" w:rsidRPr="00C04CE7">
        <w:rPr>
          <w:rFonts w:asciiTheme="minorHAnsi" w:hAnsiTheme="minorHAnsi" w:cstheme="minorHAnsi"/>
          <w:b/>
          <w:highlight w:val="yellow"/>
        </w:rPr>
        <w:t>Figure 2</w:t>
      </w:r>
      <w:r w:rsidR="003808F0" w:rsidRPr="00C04CE7">
        <w:rPr>
          <w:rFonts w:asciiTheme="minorHAnsi" w:hAnsiTheme="minorHAnsi" w:cstheme="minorHAnsi"/>
          <w:b/>
          <w:highlight w:val="yellow"/>
        </w:rPr>
        <w:t>D</w:t>
      </w:r>
      <w:r w:rsidR="000C6C22" w:rsidRPr="00C04CE7">
        <w:rPr>
          <w:rFonts w:asciiTheme="minorHAnsi" w:hAnsiTheme="minorHAnsi" w:cstheme="minorHAnsi"/>
          <w:highlight w:val="yellow"/>
        </w:rPr>
        <w:t xml:space="preserve">). </w:t>
      </w:r>
      <w:r w:rsidR="00053C84" w:rsidRPr="00C04CE7">
        <w:rPr>
          <w:rFonts w:asciiTheme="minorHAnsi" w:hAnsiTheme="minorHAnsi" w:cstheme="minorHAnsi"/>
          <w:highlight w:val="yellow"/>
        </w:rPr>
        <w:t>Take care to a</w:t>
      </w:r>
      <w:r w:rsidR="004D065C" w:rsidRPr="00C04CE7">
        <w:rPr>
          <w:rFonts w:asciiTheme="minorHAnsi" w:hAnsiTheme="minorHAnsi" w:cstheme="minorHAnsi"/>
          <w:highlight w:val="yellow"/>
        </w:rPr>
        <w:t>void bubbles near the tissue</w:t>
      </w:r>
      <w:r w:rsidR="003625BD" w:rsidRPr="00C04CE7">
        <w:rPr>
          <w:rFonts w:asciiTheme="minorHAnsi" w:hAnsiTheme="minorHAnsi" w:cstheme="minorHAnsi"/>
          <w:highlight w:val="yellow"/>
        </w:rPr>
        <w:t xml:space="preserve">. </w:t>
      </w:r>
    </w:p>
    <w:p w14:paraId="25992451" w14:textId="77777777" w:rsidR="00C04CE7" w:rsidRPr="00C04CE7" w:rsidRDefault="00C04CE7" w:rsidP="00C04CE7">
      <w:pPr>
        <w:pStyle w:val="ListParagraph"/>
        <w:rPr>
          <w:rFonts w:asciiTheme="minorHAnsi" w:hAnsiTheme="minorHAnsi" w:cstheme="minorHAnsi"/>
          <w:u w:val="single"/>
        </w:rPr>
      </w:pPr>
    </w:p>
    <w:p w14:paraId="32135971" w14:textId="548D4D61" w:rsidR="00776AD7" w:rsidRPr="00EC57DD" w:rsidRDefault="0065645A" w:rsidP="00C04CE7">
      <w:pPr>
        <w:pStyle w:val="ListParagraph"/>
        <w:ind w:left="0"/>
        <w:jc w:val="both"/>
        <w:rPr>
          <w:rFonts w:asciiTheme="minorHAnsi" w:hAnsiTheme="minorHAnsi" w:cstheme="minorHAnsi"/>
        </w:rPr>
      </w:pPr>
      <w:r w:rsidRPr="00C04CE7">
        <w:rPr>
          <w:rFonts w:asciiTheme="minorHAnsi" w:hAnsiTheme="minorHAnsi" w:cstheme="minorHAnsi"/>
        </w:rPr>
        <w:t>NOTE:</w:t>
      </w:r>
      <w:r w:rsidRPr="00EC57DD">
        <w:rPr>
          <w:rFonts w:asciiTheme="minorHAnsi" w:hAnsiTheme="minorHAnsi" w:cstheme="minorHAnsi"/>
        </w:rPr>
        <w:t xml:space="preserve"> T</w:t>
      </w:r>
      <w:r w:rsidR="00541CEA" w:rsidRPr="00EC57DD">
        <w:rPr>
          <w:rFonts w:asciiTheme="minorHAnsi" w:hAnsiTheme="minorHAnsi" w:cstheme="minorHAnsi"/>
        </w:rPr>
        <w:t>o manipulate the eye cup, use</w:t>
      </w:r>
      <w:r w:rsidR="00B72152" w:rsidRPr="00EC57DD">
        <w:rPr>
          <w:rFonts w:asciiTheme="minorHAnsi" w:hAnsiTheme="minorHAnsi" w:cstheme="minorHAnsi"/>
        </w:rPr>
        <w:t xml:space="preserve"> a</w:t>
      </w:r>
      <w:r w:rsidR="00541CEA" w:rsidRPr="00EC57DD">
        <w:rPr>
          <w:rFonts w:asciiTheme="minorHAnsi" w:hAnsiTheme="minorHAnsi" w:cstheme="minorHAnsi"/>
        </w:rPr>
        <w:t xml:space="preserve"> </w:t>
      </w:r>
      <w:r w:rsidR="008D2AD8" w:rsidRPr="00EC57DD">
        <w:rPr>
          <w:rFonts w:asciiTheme="minorHAnsi" w:hAnsiTheme="minorHAnsi" w:cstheme="minorHAnsi"/>
        </w:rPr>
        <w:t xml:space="preserve">titanium probe made of a </w:t>
      </w:r>
      <w:r w:rsidR="00541CEA" w:rsidRPr="00EC57DD">
        <w:rPr>
          <w:rFonts w:asciiTheme="minorHAnsi" w:hAnsiTheme="minorHAnsi" w:cstheme="minorHAnsi"/>
        </w:rPr>
        <w:t>titanium wire attached to a pipette tip.</w:t>
      </w:r>
    </w:p>
    <w:p w14:paraId="5A392D8F" w14:textId="77777777" w:rsidR="00DB7D64" w:rsidRPr="00EC57DD" w:rsidRDefault="00DB7D64" w:rsidP="00EC57DD">
      <w:pPr>
        <w:pStyle w:val="ListParagraph"/>
        <w:ind w:left="0"/>
        <w:jc w:val="both"/>
        <w:rPr>
          <w:rFonts w:asciiTheme="minorHAnsi" w:hAnsiTheme="minorHAnsi" w:cstheme="minorHAnsi"/>
          <w:highlight w:val="yellow"/>
        </w:rPr>
      </w:pPr>
    </w:p>
    <w:p w14:paraId="1CF6D5C5" w14:textId="516422C4" w:rsidR="0065645A" w:rsidRPr="00EC57DD" w:rsidRDefault="00FC3B26"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shd w:val="clear" w:color="auto" w:fill="FFFFFF"/>
        </w:rPr>
        <w:t>To s</w:t>
      </w:r>
      <w:r w:rsidR="00585958" w:rsidRPr="00EC57DD">
        <w:rPr>
          <w:rFonts w:asciiTheme="minorHAnsi" w:hAnsiTheme="minorHAnsi" w:cstheme="minorHAnsi"/>
          <w:highlight w:val="yellow"/>
        </w:rPr>
        <w:t xml:space="preserve">nap-freeze </w:t>
      </w:r>
      <w:r w:rsidRPr="00EC57DD">
        <w:rPr>
          <w:rFonts w:asciiTheme="minorHAnsi" w:hAnsiTheme="minorHAnsi" w:cstheme="minorHAnsi"/>
          <w:highlight w:val="yellow"/>
        </w:rPr>
        <w:t xml:space="preserve">retinal tissue, </w:t>
      </w:r>
      <w:r w:rsidR="00D9353A" w:rsidRPr="00EC57DD">
        <w:rPr>
          <w:rFonts w:asciiTheme="minorHAnsi" w:hAnsiTheme="minorHAnsi" w:cstheme="minorHAnsi"/>
          <w:highlight w:val="yellow"/>
        </w:rPr>
        <w:t>immerse</w:t>
      </w:r>
      <w:r w:rsidR="004458DA" w:rsidRPr="00EC57DD">
        <w:rPr>
          <w:rFonts w:asciiTheme="minorHAnsi" w:hAnsiTheme="minorHAnsi" w:cstheme="minorHAnsi"/>
          <w:highlight w:val="yellow"/>
        </w:rPr>
        <w:t xml:space="preserve"> the cryomold </w:t>
      </w:r>
      <w:r w:rsidR="00D9353A" w:rsidRPr="00EC57DD">
        <w:rPr>
          <w:rFonts w:asciiTheme="minorHAnsi" w:hAnsiTheme="minorHAnsi" w:cstheme="minorHAnsi"/>
          <w:highlight w:val="yellow"/>
        </w:rPr>
        <w:t xml:space="preserve">for at least 5 min </w:t>
      </w:r>
      <w:r w:rsidR="004458DA" w:rsidRPr="00EC57DD">
        <w:rPr>
          <w:rFonts w:asciiTheme="minorHAnsi" w:hAnsiTheme="minorHAnsi" w:cstheme="minorHAnsi"/>
          <w:highlight w:val="yellow"/>
        </w:rPr>
        <w:t>in</w:t>
      </w:r>
      <w:r w:rsidRPr="00EC57DD">
        <w:rPr>
          <w:rFonts w:asciiTheme="minorHAnsi" w:hAnsiTheme="minorHAnsi" w:cstheme="minorHAnsi"/>
          <w:highlight w:val="yellow"/>
        </w:rPr>
        <w:t xml:space="preserve"> </w:t>
      </w:r>
      <w:r w:rsidR="004D065C" w:rsidRPr="00EC57DD">
        <w:rPr>
          <w:rFonts w:asciiTheme="minorHAnsi" w:hAnsiTheme="minorHAnsi" w:cstheme="minorHAnsi"/>
          <w:highlight w:val="yellow"/>
        </w:rPr>
        <w:t xml:space="preserve">a metal beaker </w:t>
      </w:r>
      <w:r w:rsidR="004458DA" w:rsidRPr="00EC57DD">
        <w:rPr>
          <w:rFonts w:asciiTheme="minorHAnsi" w:hAnsiTheme="minorHAnsi" w:cstheme="minorHAnsi"/>
          <w:highlight w:val="yellow"/>
        </w:rPr>
        <w:t xml:space="preserve">containing </w:t>
      </w:r>
      <w:r w:rsidR="004D065C" w:rsidRPr="00EC57DD">
        <w:rPr>
          <w:rFonts w:asciiTheme="minorHAnsi" w:hAnsiTheme="minorHAnsi" w:cstheme="minorHAnsi"/>
          <w:highlight w:val="yellow"/>
        </w:rPr>
        <w:t xml:space="preserve">isopentane </w:t>
      </w:r>
      <w:r w:rsidR="004458DA" w:rsidRPr="00EC57DD">
        <w:rPr>
          <w:rFonts w:asciiTheme="minorHAnsi" w:hAnsiTheme="minorHAnsi" w:cstheme="minorHAnsi"/>
          <w:highlight w:val="yellow"/>
        </w:rPr>
        <w:t xml:space="preserve">and place </w:t>
      </w:r>
      <w:r w:rsidRPr="00EC57DD">
        <w:rPr>
          <w:rFonts w:asciiTheme="minorHAnsi" w:hAnsiTheme="minorHAnsi" w:cstheme="minorHAnsi"/>
          <w:highlight w:val="yellow"/>
        </w:rPr>
        <w:t>the beaker</w:t>
      </w:r>
      <w:r w:rsidR="00677C68" w:rsidRPr="00EC57DD">
        <w:rPr>
          <w:rFonts w:asciiTheme="minorHAnsi" w:hAnsiTheme="minorHAnsi" w:cstheme="minorHAnsi"/>
          <w:highlight w:val="yellow"/>
        </w:rPr>
        <w:t xml:space="preserve"> in liquid nitrogen or dry ice/100% ethanol bath (up to 1/3 of the </w:t>
      </w:r>
      <w:r w:rsidR="004458DA" w:rsidRPr="00EC57DD">
        <w:rPr>
          <w:rFonts w:asciiTheme="minorHAnsi" w:hAnsiTheme="minorHAnsi" w:cstheme="minorHAnsi"/>
          <w:highlight w:val="yellow"/>
        </w:rPr>
        <w:t xml:space="preserve">height of the </w:t>
      </w:r>
      <w:r w:rsidR="00677C68" w:rsidRPr="00EC57DD">
        <w:rPr>
          <w:rFonts w:asciiTheme="minorHAnsi" w:hAnsiTheme="minorHAnsi" w:cstheme="minorHAnsi"/>
          <w:highlight w:val="yellow"/>
        </w:rPr>
        <w:t>metal beaker)</w:t>
      </w:r>
      <w:r w:rsidR="00AC11F0" w:rsidRPr="00EC57DD">
        <w:rPr>
          <w:rFonts w:asciiTheme="minorHAnsi" w:hAnsiTheme="minorHAnsi" w:cstheme="minorHAnsi"/>
          <w:highlight w:val="yellow"/>
        </w:rPr>
        <w:t>.</w:t>
      </w:r>
    </w:p>
    <w:p w14:paraId="272946D5" w14:textId="77777777" w:rsidR="00EC57DD" w:rsidRDefault="00EC57DD" w:rsidP="00EC57DD">
      <w:pPr>
        <w:pStyle w:val="ListParagraph"/>
        <w:ind w:left="0"/>
        <w:jc w:val="both"/>
        <w:rPr>
          <w:rFonts w:asciiTheme="minorHAnsi" w:hAnsiTheme="minorHAnsi" w:cstheme="minorHAnsi"/>
          <w:u w:val="single"/>
        </w:rPr>
      </w:pPr>
    </w:p>
    <w:p w14:paraId="65D29670" w14:textId="72790106" w:rsidR="00776AD7" w:rsidRPr="00EC57DD" w:rsidRDefault="0065645A" w:rsidP="00EC57DD">
      <w:pPr>
        <w:pStyle w:val="ListParagraph"/>
        <w:ind w:left="0"/>
        <w:jc w:val="both"/>
        <w:rPr>
          <w:rFonts w:asciiTheme="minorHAnsi" w:hAnsiTheme="minorHAnsi" w:cstheme="minorHAnsi"/>
          <w:highlight w:val="yellow"/>
        </w:rPr>
      </w:pPr>
      <w:r w:rsidRPr="00EC57DD">
        <w:rPr>
          <w:rFonts w:asciiTheme="minorHAnsi" w:hAnsiTheme="minorHAnsi" w:cstheme="minorHAnsi"/>
        </w:rPr>
        <w:lastRenderedPageBreak/>
        <w:t>NOTE: T</w:t>
      </w:r>
      <w:r w:rsidR="004458DA" w:rsidRPr="00EC57DD">
        <w:rPr>
          <w:rFonts w:asciiTheme="minorHAnsi" w:hAnsiTheme="minorHAnsi" w:cstheme="minorHAnsi"/>
        </w:rPr>
        <w:t xml:space="preserve">he cryomold should be immersed in isopentane to greater than half of its </w:t>
      </w:r>
      <w:r w:rsidR="007D5A0F" w:rsidRPr="00EC57DD">
        <w:rPr>
          <w:rFonts w:asciiTheme="minorHAnsi" w:hAnsiTheme="minorHAnsi" w:cstheme="minorHAnsi"/>
        </w:rPr>
        <w:t>height but</w:t>
      </w:r>
      <w:r w:rsidR="004458DA" w:rsidRPr="00EC57DD">
        <w:rPr>
          <w:rFonts w:asciiTheme="minorHAnsi" w:hAnsiTheme="minorHAnsi" w:cstheme="minorHAnsi"/>
        </w:rPr>
        <w:t xml:space="preserve"> does not </w:t>
      </w:r>
      <w:r w:rsidR="00541CEA" w:rsidRPr="00EC57DD">
        <w:rPr>
          <w:rFonts w:asciiTheme="minorHAnsi" w:hAnsiTheme="minorHAnsi" w:cstheme="minorHAnsi"/>
        </w:rPr>
        <w:t>have</w:t>
      </w:r>
      <w:r w:rsidR="004458DA" w:rsidRPr="00EC57DD">
        <w:rPr>
          <w:rFonts w:asciiTheme="minorHAnsi" w:hAnsiTheme="minorHAnsi" w:cstheme="minorHAnsi"/>
        </w:rPr>
        <w:t xml:space="preserve"> to be completely submerged.  </w:t>
      </w:r>
    </w:p>
    <w:p w14:paraId="1E9A254E" w14:textId="77777777" w:rsidR="00DB7D64" w:rsidRPr="00EC57DD" w:rsidRDefault="00DB7D64" w:rsidP="00EC57DD">
      <w:pPr>
        <w:pStyle w:val="ListParagraph"/>
        <w:ind w:left="0"/>
        <w:jc w:val="both"/>
        <w:rPr>
          <w:rFonts w:asciiTheme="minorHAnsi" w:hAnsiTheme="minorHAnsi" w:cstheme="minorHAnsi"/>
          <w:highlight w:val="yellow"/>
        </w:rPr>
      </w:pPr>
    </w:p>
    <w:p w14:paraId="0CBC58A4" w14:textId="741E31EE" w:rsidR="002D03F7" w:rsidRPr="00EC57DD" w:rsidRDefault="00541CEA"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t>Remove the frozen block</w:t>
      </w:r>
      <w:r w:rsidR="002D03F7" w:rsidRPr="00EC57DD">
        <w:rPr>
          <w:rFonts w:asciiTheme="minorHAnsi" w:hAnsiTheme="minorHAnsi" w:cstheme="minorHAnsi"/>
          <w:highlight w:val="yellow"/>
        </w:rPr>
        <w:t xml:space="preserve"> and </w:t>
      </w:r>
      <w:r w:rsidRPr="00EC57DD">
        <w:rPr>
          <w:rFonts w:asciiTheme="minorHAnsi" w:hAnsiTheme="minorHAnsi" w:cstheme="minorHAnsi"/>
          <w:highlight w:val="yellow"/>
        </w:rPr>
        <w:t>wrap</w:t>
      </w:r>
      <w:r w:rsidR="002D03F7" w:rsidRPr="00EC57DD">
        <w:rPr>
          <w:rFonts w:asciiTheme="minorHAnsi" w:hAnsiTheme="minorHAnsi" w:cstheme="minorHAnsi"/>
          <w:highlight w:val="yellow"/>
        </w:rPr>
        <w:t xml:space="preserve"> it</w:t>
      </w:r>
      <w:r w:rsidRPr="00EC57DD">
        <w:rPr>
          <w:rFonts w:asciiTheme="minorHAnsi" w:hAnsiTheme="minorHAnsi" w:cstheme="minorHAnsi"/>
          <w:highlight w:val="yellow"/>
        </w:rPr>
        <w:t xml:space="preserve"> in aluminum foil</w:t>
      </w:r>
      <w:r w:rsidR="00C04CE7">
        <w:rPr>
          <w:rFonts w:asciiTheme="minorHAnsi" w:hAnsiTheme="minorHAnsi" w:cstheme="minorHAnsi"/>
          <w:highlight w:val="yellow"/>
        </w:rPr>
        <w:t>.</w:t>
      </w:r>
    </w:p>
    <w:p w14:paraId="79332764" w14:textId="77777777" w:rsidR="00DB7D64" w:rsidRPr="00EC57DD" w:rsidRDefault="00DB7D64" w:rsidP="00EC57DD">
      <w:pPr>
        <w:pStyle w:val="ListParagraph"/>
        <w:ind w:left="0"/>
        <w:jc w:val="both"/>
        <w:rPr>
          <w:rFonts w:asciiTheme="minorHAnsi" w:hAnsiTheme="minorHAnsi" w:cstheme="minorHAnsi"/>
          <w:highlight w:val="yellow"/>
        </w:rPr>
      </w:pPr>
    </w:p>
    <w:p w14:paraId="26CDEA3C" w14:textId="77777777" w:rsidR="00C04CE7" w:rsidRDefault="002D03F7" w:rsidP="00EC57DD">
      <w:pPr>
        <w:pStyle w:val="ListParagraph"/>
        <w:numPr>
          <w:ilvl w:val="1"/>
          <w:numId w:val="5"/>
        </w:numPr>
        <w:jc w:val="both"/>
        <w:rPr>
          <w:rFonts w:asciiTheme="minorHAnsi" w:hAnsiTheme="minorHAnsi" w:cstheme="minorHAnsi"/>
          <w:highlight w:val="yellow"/>
        </w:rPr>
      </w:pPr>
      <w:r w:rsidRPr="00EC57DD">
        <w:rPr>
          <w:rFonts w:asciiTheme="minorHAnsi" w:hAnsiTheme="minorHAnsi" w:cstheme="minorHAnsi"/>
          <w:highlight w:val="yellow"/>
        </w:rPr>
        <w:t>S</w:t>
      </w:r>
      <w:r w:rsidR="00541CEA" w:rsidRPr="00EC57DD">
        <w:rPr>
          <w:rFonts w:asciiTheme="minorHAnsi" w:hAnsiTheme="minorHAnsi" w:cstheme="minorHAnsi"/>
          <w:highlight w:val="yellow"/>
        </w:rPr>
        <w:t>tore at -80</w:t>
      </w:r>
      <w:r w:rsidR="0065645A" w:rsidRPr="00EC57DD">
        <w:rPr>
          <w:rFonts w:asciiTheme="minorHAnsi" w:hAnsiTheme="minorHAnsi" w:cstheme="minorHAnsi"/>
          <w:highlight w:val="yellow"/>
        </w:rPr>
        <w:t xml:space="preserve"> </w:t>
      </w:r>
      <w:r w:rsidR="00541CEA" w:rsidRPr="00EC57DD">
        <w:rPr>
          <w:rFonts w:asciiTheme="minorHAnsi" w:hAnsiTheme="minorHAnsi" w:cstheme="minorHAnsi"/>
          <w:highlight w:val="yellow"/>
        </w:rPr>
        <w:t xml:space="preserve">°C. </w:t>
      </w:r>
    </w:p>
    <w:p w14:paraId="7B5B9597" w14:textId="77777777" w:rsidR="00C04CE7" w:rsidRPr="00C04CE7" w:rsidRDefault="00C04CE7" w:rsidP="00C04CE7">
      <w:pPr>
        <w:pStyle w:val="ListParagraph"/>
        <w:rPr>
          <w:rFonts w:asciiTheme="minorHAnsi" w:hAnsiTheme="minorHAnsi" w:cstheme="minorHAnsi"/>
          <w:highlight w:val="yellow"/>
        </w:rPr>
      </w:pPr>
    </w:p>
    <w:p w14:paraId="195FDDD3" w14:textId="674D9805" w:rsidR="00D9353A" w:rsidRPr="00C04CE7" w:rsidRDefault="00541CEA" w:rsidP="00EC57DD">
      <w:pPr>
        <w:pStyle w:val="ListParagraph"/>
        <w:numPr>
          <w:ilvl w:val="1"/>
          <w:numId w:val="5"/>
        </w:numPr>
        <w:jc w:val="both"/>
        <w:rPr>
          <w:rFonts w:asciiTheme="minorHAnsi" w:hAnsiTheme="minorHAnsi" w:cstheme="minorHAnsi"/>
          <w:highlight w:val="yellow"/>
        </w:rPr>
      </w:pPr>
      <w:r w:rsidRPr="00C04CE7">
        <w:rPr>
          <w:rFonts w:asciiTheme="minorHAnsi" w:hAnsiTheme="minorHAnsi" w:cstheme="minorHAnsi"/>
          <w:highlight w:val="yellow"/>
        </w:rPr>
        <w:t>Mark the frozen block using a pen or sharpie to record the orientation of the block (</w:t>
      </w:r>
      <w:r w:rsidRPr="00C04CE7">
        <w:rPr>
          <w:rFonts w:asciiTheme="minorHAnsi" w:hAnsiTheme="minorHAnsi" w:cstheme="minorHAnsi"/>
          <w:b/>
          <w:highlight w:val="yellow"/>
        </w:rPr>
        <w:t>Figure 3B</w:t>
      </w:r>
      <w:r w:rsidRPr="00C04CE7">
        <w:rPr>
          <w:rFonts w:asciiTheme="minorHAnsi" w:hAnsiTheme="minorHAnsi" w:cstheme="minorHAnsi"/>
          <w:highlight w:val="yellow"/>
        </w:rPr>
        <w:t>).</w:t>
      </w:r>
    </w:p>
    <w:p w14:paraId="4AD7E7AF" w14:textId="77777777" w:rsidR="00776AD7" w:rsidRPr="00EC57DD" w:rsidRDefault="00776AD7" w:rsidP="00EC57DD">
      <w:pPr>
        <w:pStyle w:val="ListParagraph"/>
        <w:ind w:left="0"/>
        <w:jc w:val="both"/>
        <w:rPr>
          <w:rFonts w:asciiTheme="minorHAnsi" w:hAnsiTheme="minorHAnsi" w:cstheme="minorHAnsi"/>
          <w:highlight w:val="yellow"/>
        </w:rPr>
      </w:pPr>
    </w:p>
    <w:p w14:paraId="17433BC9" w14:textId="77777777" w:rsidR="00C04CE7" w:rsidRDefault="00F9500A" w:rsidP="00C04CE7">
      <w:pPr>
        <w:pStyle w:val="ListParagraph"/>
        <w:numPr>
          <w:ilvl w:val="0"/>
          <w:numId w:val="8"/>
        </w:numPr>
        <w:jc w:val="both"/>
        <w:rPr>
          <w:rFonts w:asciiTheme="minorHAnsi" w:hAnsiTheme="minorHAnsi" w:cstheme="minorHAnsi"/>
          <w:b/>
          <w:bCs/>
          <w:highlight w:val="yellow"/>
        </w:rPr>
      </w:pPr>
      <w:r w:rsidRPr="00EC57DD">
        <w:rPr>
          <w:rFonts w:asciiTheme="minorHAnsi" w:hAnsiTheme="minorHAnsi" w:cstheme="minorHAnsi"/>
          <w:b/>
          <w:bCs/>
          <w:highlight w:val="yellow"/>
        </w:rPr>
        <w:t>S</w:t>
      </w:r>
      <w:r w:rsidR="00466540" w:rsidRPr="00EC57DD">
        <w:rPr>
          <w:rFonts w:asciiTheme="minorHAnsi" w:hAnsiTheme="minorHAnsi" w:cstheme="minorHAnsi"/>
          <w:b/>
          <w:bCs/>
          <w:highlight w:val="yellow"/>
        </w:rPr>
        <w:t>ectioning using a cryostat</w:t>
      </w:r>
      <w:r w:rsidR="00DB20CA" w:rsidRPr="00EC57DD">
        <w:rPr>
          <w:rFonts w:asciiTheme="minorHAnsi" w:hAnsiTheme="minorHAnsi" w:cstheme="minorHAnsi"/>
          <w:b/>
          <w:bCs/>
          <w:highlight w:val="yellow"/>
        </w:rPr>
        <w:t xml:space="preserve"> </w:t>
      </w:r>
      <w:r w:rsidR="00D9353A" w:rsidRPr="00EC57DD">
        <w:rPr>
          <w:rFonts w:asciiTheme="minorHAnsi" w:hAnsiTheme="minorHAnsi" w:cstheme="minorHAnsi"/>
          <w:b/>
          <w:bCs/>
          <w:highlight w:val="yellow"/>
        </w:rPr>
        <w:t xml:space="preserve"> </w:t>
      </w:r>
    </w:p>
    <w:p w14:paraId="183530CB" w14:textId="77777777" w:rsidR="00C04CE7" w:rsidRDefault="00C04CE7" w:rsidP="00C04CE7">
      <w:pPr>
        <w:pStyle w:val="ListParagraph"/>
        <w:ind w:left="0"/>
        <w:jc w:val="both"/>
        <w:rPr>
          <w:rFonts w:asciiTheme="minorHAnsi" w:hAnsiTheme="minorHAnsi" w:cstheme="minorHAnsi"/>
          <w:highlight w:val="yellow"/>
        </w:rPr>
      </w:pPr>
    </w:p>
    <w:p w14:paraId="3BB3459D" w14:textId="793BC804" w:rsidR="00776AD7" w:rsidRPr="00C04CE7" w:rsidRDefault="00776AD7" w:rsidP="00C04CE7">
      <w:pPr>
        <w:pStyle w:val="ListParagraph"/>
        <w:numPr>
          <w:ilvl w:val="1"/>
          <w:numId w:val="12"/>
        </w:numPr>
        <w:jc w:val="both"/>
        <w:rPr>
          <w:rFonts w:asciiTheme="minorHAnsi" w:hAnsiTheme="minorHAnsi" w:cstheme="minorHAnsi"/>
          <w:b/>
          <w:bCs/>
          <w:highlight w:val="yellow"/>
        </w:rPr>
      </w:pPr>
      <w:r w:rsidRPr="00C04CE7">
        <w:rPr>
          <w:rFonts w:asciiTheme="minorHAnsi" w:hAnsiTheme="minorHAnsi" w:cstheme="minorHAnsi"/>
          <w:highlight w:val="yellow"/>
        </w:rPr>
        <w:t>After adjusting the cryostat temperature</w:t>
      </w:r>
      <w:r w:rsidR="00480D73" w:rsidRPr="00C04CE7">
        <w:rPr>
          <w:rFonts w:asciiTheme="minorHAnsi" w:hAnsiTheme="minorHAnsi" w:cstheme="minorHAnsi"/>
          <w:highlight w:val="yellow"/>
        </w:rPr>
        <w:t xml:space="preserve"> (between </w:t>
      </w:r>
      <w:r w:rsidR="00480D73" w:rsidRPr="00C04CE7">
        <w:rPr>
          <w:rFonts w:asciiTheme="minorHAnsi" w:hAnsiTheme="minorHAnsi" w:cstheme="minorHAnsi"/>
          <w:highlight w:val="yellow"/>
          <w:shd w:val="clear" w:color="auto" w:fill="FFFFFF"/>
        </w:rPr>
        <w:t>-20 and -25</w:t>
      </w:r>
      <w:r w:rsidR="0065645A" w:rsidRPr="00C04CE7">
        <w:rPr>
          <w:rFonts w:asciiTheme="minorHAnsi" w:hAnsiTheme="minorHAnsi" w:cstheme="minorHAnsi"/>
          <w:highlight w:val="yellow"/>
          <w:shd w:val="clear" w:color="auto" w:fill="FFFFFF"/>
        </w:rPr>
        <w:t xml:space="preserve"> </w:t>
      </w:r>
      <w:r w:rsidR="00DA4849">
        <w:rPr>
          <w:rFonts w:asciiTheme="minorHAnsi" w:hAnsiTheme="minorHAnsi" w:cstheme="minorHAnsi"/>
          <w:highlight w:val="yellow"/>
          <w:shd w:val="clear" w:color="auto" w:fill="FFFFFF"/>
        </w:rPr>
        <w:t>°</w:t>
      </w:r>
      <w:r w:rsidR="00480D73" w:rsidRPr="00C04CE7">
        <w:rPr>
          <w:rFonts w:asciiTheme="minorHAnsi" w:hAnsiTheme="minorHAnsi" w:cstheme="minorHAnsi"/>
          <w:highlight w:val="yellow"/>
          <w:shd w:val="clear" w:color="auto" w:fill="FFFFFF"/>
        </w:rPr>
        <w:t>C</w:t>
      </w:r>
      <w:r w:rsidR="00480D73" w:rsidRPr="00C04CE7">
        <w:rPr>
          <w:rFonts w:asciiTheme="minorHAnsi" w:hAnsiTheme="minorHAnsi" w:cstheme="minorHAnsi"/>
          <w:highlight w:val="yellow"/>
        </w:rPr>
        <w:t>)</w:t>
      </w:r>
      <w:r w:rsidR="00334720" w:rsidRPr="00C04CE7">
        <w:rPr>
          <w:rFonts w:asciiTheme="minorHAnsi" w:hAnsiTheme="minorHAnsi" w:cstheme="minorHAnsi"/>
          <w:highlight w:val="yellow"/>
        </w:rPr>
        <w:t>,</w:t>
      </w:r>
      <w:r w:rsidRPr="00C04CE7">
        <w:rPr>
          <w:rFonts w:asciiTheme="minorHAnsi" w:hAnsiTheme="minorHAnsi" w:cstheme="minorHAnsi"/>
          <w:highlight w:val="yellow"/>
        </w:rPr>
        <w:t xml:space="preserve"> allow the molds containing the embedded eye cups to equilibrate to the cryostat temperature for 1 h.</w:t>
      </w:r>
    </w:p>
    <w:p w14:paraId="1D397F3C" w14:textId="77777777" w:rsidR="00DB7D64" w:rsidRPr="00EC57DD" w:rsidRDefault="00DB7D64" w:rsidP="00C04CE7">
      <w:pPr>
        <w:pStyle w:val="ListParagraph"/>
        <w:ind w:left="0"/>
        <w:jc w:val="both"/>
        <w:rPr>
          <w:rFonts w:asciiTheme="minorHAnsi" w:hAnsiTheme="minorHAnsi" w:cstheme="minorHAnsi"/>
          <w:highlight w:val="yellow"/>
        </w:rPr>
      </w:pPr>
    </w:p>
    <w:p w14:paraId="31F049F1" w14:textId="0A42F485" w:rsidR="00776AD7" w:rsidRPr="00EC57DD" w:rsidRDefault="00776AD7" w:rsidP="00C04CE7">
      <w:pPr>
        <w:pStyle w:val="ListParagraph"/>
        <w:numPr>
          <w:ilvl w:val="1"/>
          <w:numId w:val="12"/>
        </w:numPr>
        <w:jc w:val="both"/>
        <w:rPr>
          <w:rFonts w:asciiTheme="minorHAnsi" w:hAnsiTheme="minorHAnsi" w:cstheme="minorHAnsi"/>
          <w:highlight w:val="yellow"/>
        </w:rPr>
      </w:pPr>
      <w:r w:rsidRPr="00EC57DD">
        <w:rPr>
          <w:rFonts w:asciiTheme="minorHAnsi" w:hAnsiTheme="minorHAnsi" w:cstheme="minorHAnsi"/>
          <w:highlight w:val="yellow"/>
        </w:rPr>
        <w:t xml:space="preserve">Install the block with </w:t>
      </w:r>
      <w:proofErr w:type="spellStart"/>
      <w:r w:rsidRPr="00EC57DD">
        <w:rPr>
          <w:rFonts w:asciiTheme="minorHAnsi" w:hAnsiTheme="minorHAnsi" w:cstheme="minorHAnsi"/>
          <w:highlight w:val="yellow"/>
        </w:rPr>
        <w:t>dorso</w:t>
      </w:r>
      <w:proofErr w:type="spellEnd"/>
      <w:r w:rsidRPr="00EC57DD">
        <w:rPr>
          <w:rFonts w:asciiTheme="minorHAnsi" w:hAnsiTheme="minorHAnsi" w:cstheme="minorHAnsi"/>
          <w:highlight w:val="yellow"/>
        </w:rPr>
        <w:t>-ventral orientation (</w:t>
      </w:r>
      <w:r w:rsidRPr="00EC57DD">
        <w:rPr>
          <w:rFonts w:asciiTheme="minorHAnsi" w:hAnsiTheme="minorHAnsi" w:cstheme="minorHAnsi"/>
          <w:b/>
          <w:highlight w:val="yellow"/>
        </w:rPr>
        <w:t>Figure 3C</w:t>
      </w:r>
      <w:r w:rsidRPr="00EC57DD">
        <w:rPr>
          <w:rFonts w:asciiTheme="minorHAnsi" w:hAnsiTheme="minorHAnsi" w:cstheme="minorHAnsi"/>
          <w:highlight w:val="yellow"/>
        </w:rPr>
        <w:t xml:space="preserve">) and cut 10 </w:t>
      </w:r>
      <w:r w:rsidR="0065645A" w:rsidRPr="00EC57DD">
        <w:rPr>
          <w:rFonts w:asciiTheme="minorHAnsi" w:hAnsiTheme="minorHAnsi" w:cstheme="minorHAnsi"/>
          <w:highlight w:val="yellow"/>
        </w:rPr>
        <w:t>µ</w:t>
      </w:r>
      <w:r w:rsidRPr="00EC57DD">
        <w:rPr>
          <w:rFonts w:asciiTheme="minorHAnsi" w:hAnsiTheme="minorHAnsi" w:cstheme="minorHAnsi"/>
          <w:highlight w:val="yellow"/>
        </w:rPr>
        <w:t>m thick serial sections. Carefully place the retinal sections on annotated and numbered microscope slides.</w:t>
      </w:r>
    </w:p>
    <w:p w14:paraId="227FCCBF" w14:textId="77777777" w:rsidR="00DB7D64" w:rsidRPr="00EC57DD" w:rsidRDefault="00DB7D64" w:rsidP="00C04CE7">
      <w:pPr>
        <w:pStyle w:val="ListParagraph"/>
        <w:ind w:left="0"/>
        <w:jc w:val="both"/>
        <w:rPr>
          <w:rFonts w:asciiTheme="minorHAnsi" w:hAnsiTheme="minorHAnsi" w:cstheme="minorHAnsi"/>
          <w:highlight w:val="yellow"/>
        </w:rPr>
      </w:pPr>
    </w:p>
    <w:p w14:paraId="0A592DFD" w14:textId="3DD3F6C7" w:rsidR="00776AD7" w:rsidRPr="00EC57DD" w:rsidRDefault="00776AD7" w:rsidP="00C04CE7">
      <w:pPr>
        <w:pStyle w:val="ListParagraph"/>
        <w:numPr>
          <w:ilvl w:val="1"/>
          <w:numId w:val="12"/>
        </w:numPr>
        <w:jc w:val="both"/>
        <w:rPr>
          <w:rFonts w:asciiTheme="minorHAnsi" w:hAnsiTheme="minorHAnsi" w:cstheme="minorHAnsi"/>
          <w:highlight w:val="yellow"/>
        </w:rPr>
      </w:pPr>
      <w:r w:rsidRPr="00EC57DD">
        <w:rPr>
          <w:rFonts w:asciiTheme="minorHAnsi" w:hAnsiTheme="minorHAnsi" w:cstheme="minorHAnsi"/>
          <w:highlight w:val="yellow"/>
        </w:rPr>
        <w:t>Store slides in slide boxes at -20</w:t>
      </w:r>
      <w:r w:rsidR="000150EF" w:rsidRPr="00EC57DD">
        <w:rPr>
          <w:rFonts w:asciiTheme="minorHAnsi" w:hAnsiTheme="minorHAnsi" w:cstheme="minorHAnsi"/>
          <w:highlight w:val="yellow"/>
        </w:rPr>
        <w:t xml:space="preserve"> </w:t>
      </w:r>
      <w:r w:rsidRPr="00EC57DD">
        <w:rPr>
          <w:rFonts w:asciiTheme="minorHAnsi" w:hAnsiTheme="minorHAnsi" w:cstheme="minorHAnsi"/>
          <w:highlight w:val="yellow"/>
        </w:rPr>
        <w:t>°C or -80</w:t>
      </w:r>
      <w:r w:rsidR="000150EF" w:rsidRPr="00EC57DD">
        <w:rPr>
          <w:rFonts w:asciiTheme="minorHAnsi" w:hAnsiTheme="minorHAnsi" w:cstheme="minorHAnsi"/>
          <w:highlight w:val="yellow"/>
        </w:rPr>
        <w:t xml:space="preserve"> </w:t>
      </w:r>
      <w:r w:rsidRPr="00EC57DD">
        <w:rPr>
          <w:rFonts w:asciiTheme="minorHAnsi" w:hAnsiTheme="minorHAnsi" w:cstheme="minorHAnsi"/>
          <w:highlight w:val="yellow"/>
        </w:rPr>
        <w:t xml:space="preserve">°C until IHC procedures. </w:t>
      </w:r>
    </w:p>
    <w:p w14:paraId="497C5FE1" w14:textId="77777777" w:rsidR="00776AD7" w:rsidRPr="00EC57DD" w:rsidRDefault="00776AD7" w:rsidP="00EC57DD">
      <w:pPr>
        <w:jc w:val="both"/>
        <w:rPr>
          <w:rFonts w:asciiTheme="minorHAnsi" w:hAnsiTheme="minorHAnsi" w:cstheme="minorHAnsi"/>
        </w:rPr>
      </w:pPr>
    </w:p>
    <w:p w14:paraId="3713A52C" w14:textId="3D366142" w:rsidR="00574C8D" w:rsidRPr="00C04CE7" w:rsidRDefault="00702D46" w:rsidP="00C04CE7">
      <w:pPr>
        <w:pStyle w:val="ListParagraph"/>
        <w:numPr>
          <w:ilvl w:val="0"/>
          <w:numId w:val="12"/>
        </w:numPr>
        <w:jc w:val="both"/>
        <w:rPr>
          <w:rFonts w:asciiTheme="minorHAnsi" w:hAnsiTheme="minorHAnsi" w:cstheme="minorHAnsi"/>
          <w:b/>
          <w:bCs/>
        </w:rPr>
      </w:pPr>
      <w:r w:rsidRPr="00C04CE7">
        <w:rPr>
          <w:rFonts w:asciiTheme="minorHAnsi" w:hAnsiTheme="minorHAnsi" w:cstheme="minorHAnsi"/>
          <w:b/>
          <w:bCs/>
        </w:rPr>
        <w:t>Fluorescen</w:t>
      </w:r>
      <w:r w:rsidR="001A4D98" w:rsidRPr="00C04CE7">
        <w:rPr>
          <w:rFonts w:asciiTheme="minorHAnsi" w:hAnsiTheme="minorHAnsi" w:cstheme="minorHAnsi"/>
          <w:b/>
          <w:bCs/>
        </w:rPr>
        <w:t>ce</w:t>
      </w:r>
      <w:r w:rsidRPr="00C04CE7">
        <w:rPr>
          <w:rFonts w:asciiTheme="minorHAnsi" w:hAnsiTheme="minorHAnsi" w:cstheme="minorHAnsi"/>
          <w:b/>
          <w:bCs/>
        </w:rPr>
        <w:t xml:space="preserve"> immunostaining using</w:t>
      </w:r>
      <w:r w:rsidR="00B72152" w:rsidRPr="00C04CE7">
        <w:rPr>
          <w:rFonts w:asciiTheme="minorHAnsi" w:hAnsiTheme="minorHAnsi" w:cstheme="minorHAnsi"/>
          <w:b/>
          <w:bCs/>
        </w:rPr>
        <w:t xml:space="preserve"> the</w:t>
      </w:r>
      <w:r w:rsidRPr="00C04CE7">
        <w:rPr>
          <w:rFonts w:asciiTheme="minorHAnsi" w:hAnsiTheme="minorHAnsi" w:cstheme="minorHAnsi"/>
          <w:b/>
          <w:bCs/>
        </w:rPr>
        <w:t xml:space="preserve"> Slide Rack</w:t>
      </w:r>
    </w:p>
    <w:p w14:paraId="146CDCD9" w14:textId="77777777" w:rsidR="00DB7D64" w:rsidRPr="00EC57DD" w:rsidRDefault="00DB7D64" w:rsidP="00EC57DD">
      <w:pPr>
        <w:pStyle w:val="ListParagraph"/>
        <w:ind w:left="0"/>
        <w:jc w:val="both"/>
        <w:rPr>
          <w:rFonts w:asciiTheme="minorHAnsi" w:hAnsiTheme="minorHAnsi" w:cstheme="minorHAnsi"/>
          <w:b/>
          <w:bCs/>
        </w:rPr>
      </w:pPr>
    </w:p>
    <w:p w14:paraId="2432B11E" w14:textId="054FF46B" w:rsidR="00DB7D64" w:rsidRPr="00EC57DD" w:rsidRDefault="00EC04E3" w:rsidP="00EC57DD">
      <w:pPr>
        <w:jc w:val="both"/>
        <w:rPr>
          <w:rFonts w:asciiTheme="minorHAnsi" w:hAnsiTheme="minorHAnsi" w:cstheme="minorHAnsi"/>
        </w:rPr>
      </w:pPr>
      <w:r w:rsidRPr="00EC57DD">
        <w:rPr>
          <w:rFonts w:asciiTheme="minorHAnsi" w:hAnsiTheme="minorHAnsi" w:cstheme="minorHAnsi"/>
        </w:rPr>
        <w:t>NOTE</w:t>
      </w:r>
      <w:r w:rsidR="000150EF" w:rsidRPr="00EC57DD">
        <w:rPr>
          <w:rFonts w:asciiTheme="minorHAnsi" w:hAnsiTheme="minorHAnsi" w:cstheme="minorHAnsi"/>
        </w:rPr>
        <w:t xml:space="preserve">: </w:t>
      </w:r>
      <w:r w:rsidR="00776AD7" w:rsidRPr="00EC57DD">
        <w:rPr>
          <w:rFonts w:asciiTheme="minorHAnsi" w:hAnsiTheme="minorHAnsi" w:cstheme="minorHAnsi"/>
        </w:rPr>
        <w:t xml:space="preserve">The </w:t>
      </w:r>
      <w:r w:rsidR="000D417A" w:rsidRPr="00EC57DD">
        <w:rPr>
          <w:rFonts w:asciiTheme="minorHAnsi" w:hAnsiTheme="minorHAnsi" w:cstheme="minorHAnsi"/>
        </w:rPr>
        <w:t>Slide Rack</w:t>
      </w:r>
      <w:r w:rsidR="00776AD7" w:rsidRPr="00EC57DD">
        <w:rPr>
          <w:rFonts w:asciiTheme="minorHAnsi" w:hAnsiTheme="minorHAnsi" w:cstheme="minorHAnsi"/>
        </w:rPr>
        <w:t xml:space="preserve"> system</w:t>
      </w:r>
      <w:r w:rsidR="00C04CE7">
        <w:rPr>
          <w:rFonts w:asciiTheme="minorHAnsi" w:hAnsiTheme="minorHAnsi" w:cstheme="minorHAnsi"/>
        </w:rPr>
        <w:t xml:space="preserve"> (</w:t>
      </w:r>
      <w:r w:rsidR="009677CD">
        <w:rPr>
          <w:rFonts w:asciiTheme="minorHAnsi" w:hAnsiTheme="minorHAnsi" w:cstheme="minorHAnsi"/>
        </w:rPr>
        <w:t xml:space="preserve">e.g., </w:t>
      </w:r>
      <w:proofErr w:type="spellStart"/>
      <w:r w:rsidR="00C04CE7">
        <w:rPr>
          <w:rFonts w:asciiTheme="minorHAnsi" w:hAnsiTheme="minorHAnsi" w:cstheme="minorHAnsi"/>
        </w:rPr>
        <w:t>Sequenza</w:t>
      </w:r>
      <w:proofErr w:type="spellEnd"/>
      <w:r w:rsidR="00C04CE7">
        <w:rPr>
          <w:rFonts w:asciiTheme="minorHAnsi" w:hAnsiTheme="minorHAnsi" w:cstheme="minorHAnsi"/>
        </w:rPr>
        <w:t>)</w:t>
      </w:r>
      <w:r w:rsidR="00776AD7" w:rsidRPr="00EC57DD">
        <w:rPr>
          <w:rFonts w:asciiTheme="minorHAnsi" w:hAnsiTheme="minorHAnsi" w:cstheme="minorHAnsi"/>
        </w:rPr>
        <w:t xml:space="preserve"> holds </w:t>
      </w:r>
      <w:r w:rsidR="006E6DDF">
        <w:rPr>
          <w:rFonts w:asciiTheme="minorHAnsi" w:hAnsiTheme="minorHAnsi" w:cstheme="minorHAnsi"/>
        </w:rPr>
        <w:t xml:space="preserve">the </w:t>
      </w:r>
      <w:r w:rsidR="00776AD7" w:rsidRPr="00EC57DD">
        <w:rPr>
          <w:rFonts w:asciiTheme="minorHAnsi" w:hAnsiTheme="minorHAnsi" w:cstheme="minorHAnsi"/>
        </w:rPr>
        <w:t xml:space="preserve">glass microscope slides with a cover plate, creating a ~100 µL capillary gap between the slide and the plate. </w:t>
      </w:r>
    </w:p>
    <w:p w14:paraId="1FBF4870" w14:textId="77777777" w:rsidR="00DB7D64" w:rsidRPr="00EC57DD" w:rsidRDefault="00DB7D64" w:rsidP="00EC57DD">
      <w:pPr>
        <w:jc w:val="both"/>
        <w:rPr>
          <w:rFonts w:asciiTheme="minorHAnsi" w:hAnsiTheme="minorHAnsi" w:cstheme="minorHAnsi"/>
        </w:rPr>
      </w:pPr>
    </w:p>
    <w:p w14:paraId="142F9160" w14:textId="1EC944AF" w:rsidR="009677CD" w:rsidRDefault="00F9500A"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Thaw the cryo-sections at room temperature</w:t>
      </w:r>
      <w:r w:rsidR="00BB4569" w:rsidRPr="00EC57DD">
        <w:rPr>
          <w:rFonts w:asciiTheme="minorHAnsi" w:hAnsiTheme="minorHAnsi" w:cstheme="minorHAnsi"/>
        </w:rPr>
        <w:t xml:space="preserve"> (RT)</w:t>
      </w:r>
      <w:r w:rsidRPr="00EC57DD">
        <w:rPr>
          <w:rFonts w:asciiTheme="minorHAnsi" w:hAnsiTheme="minorHAnsi" w:cstheme="minorHAnsi"/>
        </w:rPr>
        <w:t xml:space="preserve"> for 2</w:t>
      </w:r>
      <w:r w:rsidR="00DA4849">
        <w:rPr>
          <w:rFonts w:asciiTheme="minorHAnsi" w:hAnsiTheme="minorHAnsi" w:cstheme="minorHAnsi"/>
        </w:rPr>
        <w:t xml:space="preserve"> </w:t>
      </w:r>
      <w:r w:rsidRPr="00EC57DD">
        <w:rPr>
          <w:rFonts w:asciiTheme="minorHAnsi" w:hAnsiTheme="minorHAnsi" w:cstheme="minorHAnsi"/>
        </w:rPr>
        <w:t>h to 4</w:t>
      </w:r>
      <w:r w:rsidR="00DA4849">
        <w:rPr>
          <w:rFonts w:asciiTheme="minorHAnsi" w:hAnsiTheme="minorHAnsi" w:cstheme="minorHAnsi"/>
        </w:rPr>
        <w:t xml:space="preserve"> </w:t>
      </w:r>
      <w:r w:rsidRPr="00EC57DD">
        <w:rPr>
          <w:rFonts w:asciiTheme="minorHAnsi" w:hAnsiTheme="minorHAnsi" w:cstheme="minorHAnsi"/>
        </w:rPr>
        <w:t xml:space="preserve">h to allow them to dry and attach </w:t>
      </w:r>
      <w:r w:rsidR="00D12810" w:rsidRPr="00EC57DD">
        <w:rPr>
          <w:rFonts w:asciiTheme="minorHAnsi" w:hAnsiTheme="minorHAnsi" w:cstheme="minorHAnsi"/>
        </w:rPr>
        <w:t>to</w:t>
      </w:r>
      <w:r w:rsidR="00E2374F" w:rsidRPr="00EC57DD">
        <w:rPr>
          <w:rFonts w:asciiTheme="minorHAnsi" w:hAnsiTheme="minorHAnsi" w:cstheme="minorHAnsi"/>
        </w:rPr>
        <w:t xml:space="preserve"> </w:t>
      </w:r>
      <w:r w:rsidR="00D12810" w:rsidRPr="00EC57DD">
        <w:rPr>
          <w:rFonts w:asciiTheme="minorHAnsi" w:hAnsiTheme="minorHAnsi" w:cstheme="minorHAnsi"/>
        </w:rPr>
        <w:t>microscope slides</w:t>
      </w:r>
      <w:r w:rsidR="00BA544E" w:rsidRPr="00EC57DD">
        <w:rPr>
          <w:rFonts w:asciiTheme="minorHAnsi" w:hAnsiTheme="minorHAnsi" w:cstheme="minorHAnsi"/>
        </w:rPr>
        <w:t>.</w:t>
      </w:r>
      <w:r w:rsidR="00D12810" w:rsidRPr="00EC57DD">
        <w:rPr>
          <w:rFonts w:asciiTheme="minorHAnsi" w:hAnsiTheme="minorHAnsi" w:cstheme="minorHAnsi"/>
        </w:rPr>
        <w:t xml:space="preserve"> </w:t>
      </w:r>
    </w:p>
    <w:p w14:paraId="660DBC62" w14:textId="77777777" w:rsidR="009677CD" w:rsidRDefault="009677CD" w:rsidP="009677CD">
      <w:pPr>
        <w:pStyle w:val="ListParagraph"/>
        <w:ind w:left="0"/>
        <w:jc w:val="both"/>
        <w:rPr>
          <w:rFonts w:asciiTheme="minorHAnsi" w:hAnsiTheme="minorHAnsi" w:cstheme="minorHAnsi"/>
        </w:rPr>
      </w:pPr>
    </w:p>
    <w:p w14:paraId="2DCDBD15" w14:textId="2E7D1551" w:rsidR="00776AD7" w:rsidRPr="00EC57DD" w:rsidRDefault="00EC04E3" w:rsidP="009677CD">
      <w:pPr>
        <w:pStyle w:val="ListParagraph"/>
        <w:ind w:left="0"/>
        <w:jc w:val="both"/>
        <w:rPr>
          <w:rFonts w:asciiTheme="minorHAnsi" w:hAnsiTheme="minorHAnsi" w:cstheme="minorHAnsi"/>
        </w:rPr>
      </w:pPr>
      <w:r w:rsidRPr="009677CD">
        <w:rPr>
          <w:rFonts w:asciiTheme="minorHAnsi" w:hAnsiTheme="minorHAnsi" w:cstheme="minorHAnsi"/>
        </w:rPr>
        <w:t>NOTE</w:t>
      </w:r>
      <w:r w:rsidR="00AC11F0" w:rsidRPr="009677CD">
        <w:rPr>
          <w:rFonts w:asciiTheme="minorHAnsi" w:hAnsiTheme="minorHAnsi" w:cstheme="minorHAnsi"/>
        </w:rPr>
        <w:t>:</w:t>
      </w:r>
      <w:r w:rsidR="00E2374F" w:rsidRPr="00EC57DD">
        <w:rPr>
          <w:rFonts w:asciiTheme="minorHAnsi" w:hAnsiTheme="minorHAnsi" w:cstheme="minorHAnsi"/>
        </w:rPr>
        <w:t xml:space="preserve"> </w:t>
      </w:r>
      <w:r w:rsidR="00D12810" w:rsidRPr="00EC57DD">
        <w:rPr>
          <w:rFonts w:asciiTheme="minorHAnsi" w:hAnsiTheme="minorHAnsi" w:cstheme="minorHAnsi"/>
        </w:rPr>
        <w:t>It</w:t>
      </w:r>
      <w:r w:rsidR="00E2374F" w:rsidRPr="00EC57DD">
        <w:rPr>
          <w:rFonts w:asciiTheme="minorHAnsi" w:hAnsiTheme="minorHAnsi" w:cstheme="minorHAnsi"/>
        </w:rPr>
        <w:t xml:space="preserve"> is </w:t>
      </w:r>
      <w:r w:rsidR="00D12810" w:rsidRPr="00EC57DD">
        <w:rPr>
          <w:rFonts w:asciiTheme="minorHAnsi" w:hAnsiTheme="minorHAnsi" w:cstheme="minorHAnsi"/>
        </w:rPr>
        <w:t xml:space="preserve">also </w:t>
      </w:r>
      <w:r w:rsidR="00E2374F" w:rsidRPr="00EC57DD">
        <w:rPr>
          <w:rFonts w:asciiTheme="minorHAnsi" w:hAnsiTheme="minorHAnsi" w:cstheme="minorHAnsi"/>
        </w:rPr>
        <w:t>possible to dry them at 30-37</w:t>
      </w:r>
      <w:r w:rsidR="00DA4849">
        <w:rPr>
          <w:rFonts w:asciiTheme="minorHAnsi" w:hAnsiTheme="minorHAnsi" w:cstheme="minorHAnsi"/>
        </w:rPr>
        <w:t xml:space="preserve"> </w:t>
      </w:r>
      <w:r w:rsidR="00A013A5" w:rsidRPr="00EC57DD">
        <w:rPr>
          <w:rFonts w:asciiTheme="minorHAnsi" w:hAnsiTheme="minorHAnsi" w:cstheme="minorHAnsi"/>
        </w:rPr>
        <w:t>°</w:t>
      </w:r>
      <w:r w:rsidR="00E2374F" w:rsidRPr="00EC57DD">
        <w:rPr>
          <w:rFonts w:asciiTheme="minorHAnsi" w:hAnsiTheme="minorHAnsi" w:cstheme="minorHAnsi"/>
        </w:rPr>
        <w:t>C for 30 min to 1</w:t>
      </w:r>
      <w:r w:rsidR="00DA4849">
        <w:rPr>
          <w:rFonts w:asciiTheme="minorHAnsi" w:hAnsiTheme="minorHAnsi" w:cstheme="minorHAnsi"/>
        </w:rPr>
        <w:t xml:space="preserve"> </w:t>
      </w:r>
      <w:r w:rsidR="00E2374F" w:rsidRPr="00EC57DD">
        <w:rPr>
          <w:rFonts w:asciiTheme="minorHAnsi" w:hAnsiTheme="minorHAnsi" w:cstheme="minorHAnsi"/>
        </w:rPr>
        <w:t>h.</w:t>
      </w:r>
    </w:p>
    <w:p w14:paraId="5187814A" w14:textId="77777777" w:rsidR="00DB7D64" w:rsidRPr="00EC57DD" w:rsidRDefault="00DB7D64" w:rsidP="00EC57DD">
      <w:pPr>
        <w:pStyle w:val="ListParagraph"/>
        <w:ind w:left="0"/>
        <w:jc w:val="both"/>
        <w:rPr>
          <w:rFonts w:asciiTheme="minorHAnsi" w:hAnsiTheme="minorHAnsi" w:cstheme="minorHAnsi"/>
        </w:rPr>
      </w:pPr>
    </w:p>
    <w:p w14:paraId="7A848F83" w14:textId="1BA78B51" w:rsidR="00E47145" w:rsidRPr="00EC57DD" w:rsidRDefault="00E47145"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Place slides in Slide Rack and wash the retinal sections twice in 100-200 µL PBS for 2 min.</w:t>
      </w:r>
    </w:p>
    <w:p w14:paraId="3DD1D7B6" w14:textId="77777777" w:rsidR="00DB7D64" w:rsidRPr="00EC57DD" w:rsidRDefault="00DB7D64" w:rsidP="00EC57DD">
      <w:pPr>
        <w:pStyle w:val="ListParagraph"/>
        <w:ind w:left="0"/>
        <w:jc w:val="both"/>
        <w:rPr>
          <w:rFonts w:asciiTheme="minorHAnsi" w:hAnsiTheme="minorHAnsi" w:cstheme="minorHAnsi"/>
        </w:rPr>
      </w:pPr>
    </w:p>
    <w:p w14:paraId="1AC12496" w14:textId="54E77B10" w:rsidR="00AC11F0" w:rsidRPr="00EC57DD" w:rsidRDefault="008012DF"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 xml:space="preserve">Permeabilize the retinal sections </w:t>
      </w:r>
      <w:r w:rsidR="00422F76" w:rsidRPr="00EC57DD">
        <w:rPr>
          <w:rFonts w:asciiTheme="minorHAnsi" w:hAnsiTheme="minorHAnsi" w:cstheme="minorHAnsi"/>
        </w:rPr>
        <w:t xml:space="preserve">by incubating them in 0.25% Triton-X </w:t>
      </w:r>
      <w:r w:rsidR="00BB4569" w:rsidRPr="00EC57DD">
        <w:rPr>
          <w:rFonts w:asciiTheme="minorHAnsi" w:hAnsiTheme="minorHAnsi" w:cstheme="minorHAnsi"/>
        </w:rPr>
        <w:t xml:space="preserve">/ </w:t>
      </w:r>
      <w:r w:rsidR="00422F76" w:rsidRPr="00EC57DD">
        <w:rPr>
          <w:rFonts w:asciiTheme="minorHAnsi" w:hAnsiTheme="minorHAnsi" w:cstheme="minorHAnsi"/>
        </w:rPr>
        <w:t>0.05% NaN</w:t>
      </w:r>
      <w:r w:rsidR="00422F76" w:rsidRPr="00DA4849">
        <w:rPr>
          <w:rFonts w:asciiTheme="minorHAnsi" w:hAnsiTheme="minorHAnsi" w:cstheme="minorHAnsi"/>
          <w:vertAlign w:val="subscript"/>
        </w:rPr>
        <w:t>3</w:t>
      </w:r>
      <w:r w:rsidR="00422F76" w:rsidRPr="00EC57DD">
        <w:rPr>
          <w:rFonts w:asciiTheme="minorHAnsi" w:hAnsiTheme="minorHAnsi" w:cstheme="minorHAnsi"/>
        </w:rPr>
        <w:t xml:space="preserve"> </w:t>
      </w:r>
      <w:r w:rsidR="00BB4569" w:rsidRPr="00EC57DD">
        <w:rPr>
          <w:rFonts w:asciiTheme="minorHAnsi" w:hAnsiTheme="minorHAnsi" w:cstheme="minorHAnsi"/>
        </w:rPr>
        <w:t>in</w:t>
      </w:r>
      <w:r w:rsidR="000150EF" w:rsidRPr="00EC57DD">
        <w:rPr>
          <w:rFonts w:asciiTheme="minorHAnsi" w:hAnsiTheme="minorHAnsi" w:cstheme="minorHAnsi"/>
        </w:rPr>
        <w:t xml:space="preserve"> </w:t>
      </w:r>
      <w:r w:rsidR="00BB4569" w:rsidRPr="00EC57DD">
        <w:rPr>
          <w:rFonts w:asciiTheme="minorHAnsi" w:hAnsiTheme="minorHAnsi" w:cstheme="minorHAnsi"/>
        </w:rPr>
        <w:t xml:space="preserve">PBS </w:t>
      </w:r>
      <w:r w:rsidR="00422F76" w:rsidRPr="00EC57DD">
        <w:rPr>
          <w:rFonts w:asciiTheme="minorHAnsi" w:hAnsiTheme="minorHAnsi" w:cstheme="minorHAnsi"/>
        </w:rPr>
        <w:t xml:space="preserve">for </w:t>
      </w:r>
      <w:r w:rsidR="00702D46" w:rsidRPr="00EC57DD">
        <w:rPr>
          <w:rFonts w:asciiTheme="minorHAnsi" w:hAnsiTheme="minorHAnsi" w:cstheme="minorHAnsi"/>
        </w:rPr>
        <w:t xml:space="preserve">5 min </w:t>
      </w:r>
      <w:r w:rsidRPr="00EC57DD">
        <w:rPr>
          <w:rFonts w:asciiTheme="minorHAnsi" w:hAnsiTheme="minorHAnsi" w:cstheme="minorHAnsi"/>
        </w:rPr>
        <w:t>at RT.</w:t>
      </w:r>
    </w:p>
    <w:p w14:paraId="6FFC17FD" w14:textId="77777777" w:rsidR="00DB7D64" w:rsidRPr="00EC57DD" w:rsidRDefault="00DB7D64" w:rsidP="00EC57DD">
      <w:pPr>
        <w:pStyle w:val="ListParagraph"/>
        <w:ind w:left="0"/>
        <w:jc w:val="both"/>
        <w:rPr>
          <w:rFonts w:asciiTheme="minorHAnsi" w:hAnsiTheme="minorHAnsi" w:cstheme="minorHAnsi"/>
        </w:rPr>
      </w:pPr>
    </w:p>
    <w:p w14:paraId="471BC836" w14:textId="5FE2957F" w:rsidR="007E34A9" w:rsidRPr="00EC57DD" w:rsidRDefault="007E34A9"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 xml:space="preserve">Add 100 µL of blocking solution to the slides. </w:t>
      </w:r>
    </w:p>
    <w:p w14:paraId="128E13D6" w14:textId="77777777" w:rsidR="00DB7D64" w:rsidRPr="00EC57DD" w:rsidRDefault="00DB7D64" w:rsidP="00EC57DD">
      <w:pPr>
        <w:pStyle w:val="ListParagraph"/>
        <w:ind w:left="0"/>
        <w:jc w:val="both"/>
        <w:rPr>
          <w:rFonts w:asciiTheme="minorHAnsi" w:hAnsiTheme="minorHAnsi" w:cstheme="minorHAnsi"/>
        </w:rPr>
      </w:pPr>
    </w:p>
    <w:p w14:paraId="19BB8FB8" w14:textId="5D91E2F5" w:rsidR="00BB4569" w:rsidRPr="00EC57DD" w:rsidRDefault="00BB4569"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Add 100 µL of primary antibod</w:t>
      </w:r>
      <w:r w:rsidR="00B9462C" w:rsidRPr="00EC57DD">
        <w:rPr>
          <w:rFonts w:asciiTheme="minorHAnsi" w:hAnsiTheme="minorHAnsi" w:cstheme="minorHAnsi"/>
        </w:rPr>
        <w:t>y</w:t>
      </w:r>
      <w:r w:rsidRPr="00EC57DD">
        <w:rPr>
          <w:rFonts w:asciiTheme="minorHAnsi" w:hAnsiTheme="minorHAnsi" w:cstheme="minorHAnsi"/>
        </w:rPr>
        <w:t xml:space="preserve"> diluted in blocking solution to the slides. </w:t>
      </w:r>
    </w:p>
    <w:p w14:paraId="40BCC119" w14:textId="77777777" w:rsidR="00DB7D64" w:rsidRPr="00EC57DD" w:rsidRDefault="00DB7D64" w:rsidP="00EC57DD">
      <w:pPr>
        <w:pStyle w:val="ListParagraph"/>
        <w:ind w:left="0"/>
        <w:jc w:val="both"/>
        <w:rPr>
          <w:rFonts w:asciiTheme="minorHAnsi" w:hAnsiTheme="minorHAnsi" w:cstheme="minorHAnsi"/>
        </w:rPr>
      </w:pPr>
    </w:p>
    <w:p w14:paraId="0B23CF78" w14:textId="17426490" w:rsidR="00C04CE7" w:rsidRDefault="008012DF"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 xml:space="preserve">Incubate retinal sections overnight </w:t>
      </w:r>
      <w:r w:rsidR="00BB4569" w:rsidRPr="00EC57DD">
        <w:rPr>
          <w:rFonts w:asciiTheme="minorHAnsi" w:hAnsiTheme="minorHAnsi" w:cstheme="minorHAnsi"/>
        </w:rPr>
        <w:t>at 4</w:t>
      </w:r>
      <w:r w:rsidR="0063345B">
        <w:rPr>
          <w:rFonts w:asciiTheme="minorHAnsi" w:hAnsiTheme="minorHAnsi" w:cstheme="minorHAnsi"/>
        </w:rPr>
        <w:t xml:space="preserve"> </w:t>
      </w:r>
      <w:r w:rsidR="00BB4569" w:rsidRPr="00EC57DD">
        <w:rPr>
          <w:rFonts w:asciiTheme="minorHAnsi" w:hAnsiTheme="minorHAnsi" w:cstheme="minorHAnsi"/>
        </w:rPr>
        <w:t>˚C</w:t>
      </w:r>
      <w:r w:rsidRPr="00EC57DD">
        <w:rPr>
          <w:rFonts w:asciiTheme="minorHAnsi" w:hAnsiTheme="minorHAnsi" w:cstheme="minorHAnsi"/>
        </w:rPr>
        <w:t xml:space="preserve">. </w:t>
      </w:r>
    </w:p>
    <w:p w14:paraId="771842A2" w14:textId="77777777" w:rsidR="00C04CE7" w:rsidRPr="00C04CE7" w:rsidRDefault="00C04CE7" w:rsidP="00C04CE7">
      <w:pPr>
        <w:pStyle w:val="ListParagraph"/>
        <w:rPr>
          <w:rFonts w:asciiTheme="minorHAnsi" w:hAnsiTheme="minorHAnsi" w:cstheme="minorHAnsi"/>
          <w:u w:val="single"/>
        </w:rPr>
      </w:pPr>
    </w:p>
    <w:p w14:paraId="33BF9096" w14:textId="15D79961" w:rsidR="00AC11F0" w:rsidRPr="00EC57DD" w:rsidRDefault="00EC04E3" w:rsidP="00C04CE7">
      <w:pPr>
        <w:pStyle w:val="ListParagraph"/>
        <w:ind w:left="0"/>
        <w:jc w:val="both"/>
        <w:rPr>
          <w:rFonts w:asciiTheme="minorHAnsi" w:hAnsiTheme="minorHAnsi" w:cstheme="minorHAnsi"/>
        </w:rPr>
      </w:pPr>
      <w:r w:rsidRPr="00C04CE7">
        <w:rPr>
          <w:rFonts w:asciiTheme="minorHAnsi" w:hAnsiTheme="minorHAnsi" w:cstheme="minorHAnsi"/>
        </w:rPr>
        <w:t>NOTE</w:t>
      </w:r>
      <w:r w:rsidR="000150EF" w:rsidRPr="00C04CE7">
        <w:rPr>
          <w:rFonts w:asciiTheme="minorHAnsi" w:hAnsiTheme="minorHAnsi" w:cstheme="minorHAnsi"/>
        </w:rPr>
        <w:t>:</w:t>
      </w:r>
      <w:r w:rsidR="000150EF" w:rsidRPr="00EC57DD">
        <w:rPr>
          <w:rFonts w:asciiTheme="minorHAnsi" w:hAnsiTheme="minorHAnsi" w:cstheme="minorHAnsi"/>
        </w:rPr>
        <w:t xml:space="preserve"> </w:t>
      </w:r>
      <w:r w:rsidR="00B06361" w:rsidRPr="00EC57DD">
        <w:rPr>
          <w:rFonts w:asciiTheme="minorHAnsi" w:hAnsiTheme="minorHAnsi" w:cstheme="minorHAnsi"/>
        </w:rPr>
        <w:t>During this time, c</w:t>
      </w:r>
      <w:r w:rsidR="008012DF" w:rsidRPr="00EC57DD">
        <w:rPr>
          <w:rFonts w:asciiTheme="minorHAnsi" w:hAnsiTheme="minorHAnsi" w:cstheme="minorHAnsi"/>
        </w:rPr>
        <w:t xml:space="preserve">over the Slide Rack to avoid </w:t>
      </w:r>
      <w:r w:rsidR="00B9462C" w:rsidRPr="00EC57DD">
        <w:rPr>
          <w:rFonts w:asciiTheme="minorHAnsi" w:hAnsiTheme="minorHAnsi" w:cstheme="minorHAnsi"/>
        </w:rPr>
        <w:t>desiccation</w:t>
      </w:r>
      <w:r w:rsidR="00BB4569" w:rsidRPr="00EC57DD">
        <w:rPr>
          <w:rFonts w:asciiTheme="minorHAnsi" w:hAnsiTheme="minorHAnsi" w:cstheme="minorHAnsi"/>
        </w:rPr>
        <w:t xml:space="preserve"> of the</w:t>
      </w:r>
      <w:r w:rsidR="008012DF" w:rsidRPr="00EC57DD">
        <w:rPr>
          <w:rFonts w:asciiTheme="minorHAnsi" w:hAnsiTheme="minorHAnsi" w:cstheme="minorHAnsi"/>
        </w:rPr>
        <w:t xml:space="preserve"> sections. </w:t>
      </w:r>
    </w:p>
    <w:p w14:paraId="1EB60CB5" w14:textId="77777777" w:rsidR="00DB7D64" w:rsidRPr="00EC57DD" w:rsidRDefault="00DB7D64" w:rsidP="00EC57DD">
      <w:pPr>
        <w:pStyle w:val="ListParagraph"/>
        <w:ind w:left="0"/>
        <w:jc w:val="both"/>
        <w:rPr>
          <w:rFonts w:asciiTheme="minorHAnsi" w:hAnsiTheme="minorHAnsi" w:cstheme="minorHAnsi"/>
        </w:rPr>
      </w:pPr>
    </w:p>
    <w:p w14:paraId="37F7BE57" w14:textId="77777777" w:rsidR="00C04CE7" w:rsidRDefault="008012DF"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 xml:space="preserve">Wash </w:t>
      </w:r>
      <w:r w:rsidR="00BB4569" w:rsidRPr="00EC57DD">
        <w:rPr>
          <w:rFonts w:asciiTheme="minorHAnsi" w:hAnsiTheme="minorHAnsi" w:cstheme="minorHAnsi"/>
        </w:rPr>
        <w:t xml:space="preserve">the </w:t>
      </w:r>
      <w:r w:rsidRPr="00EC57DD">
        <w:rPr>
          <w:rFonts w:asciiTheme="minorHAnsi" w:hAnsiTheme="minorHAnsi" w:cstheme="minorHAnsi"/>
        </w:rPr>
        <w:t>retinal sections 3 times, each for 15 min, using</w:t>
      </w:r>
      <w:r w:rsidR="001D0021" w:rsidRPr="00EC57DD">
        <w:rPr>
          <w:rFonts w:asciiTheme="minorHAnsi" w:hAnsiTheme="minorHAnsi" w:cstheme="minorHAnsi"/>
        </w:rPr>
        <w:t xml:space="preserve"> </w:t>
      </w:r>
      <w:r w:rsidR="00BB4569" w:rsidRPr="00EC57DD">
        <w:rPr>
          <w:rFonts w:asciiTheme="minorHAnsi" w:hAnsiTheme="minorHAnsi" w:cstheme="minorHAnsi"/>
        </w:rPr>
        <w:t xml:space="preserve">200 µL </w:t>
      </w:r>
      <w:r w:rsidRPr="00EC57DD">
        <w:rPr>
          <w:rFonts w:asciiTheme="minorHAnsi" w:hAnsiTheme="minorHAnsi" w:cstheme="minorHAnsi"/>
        </w:rPr>
        <w:t>PB</w:t>
      </w:r>
      <w:r w:rsidR="00625DF9" w:rsidRPr="00EC57DD">
        <w:rPr>
          <w:rFonts w:asciiTheme="minorHAnsi" w:hAnsiTheme="minorHAnsi" w:cstheme="minorHAnsi"/>
        </w:rPr>
        <w:t>S</w:t>
      </w:r>
      <w:r w:rsidR="0029400F" w:rsidRPr="00EC57DD">
        <w:rPr>
          <w:rFonts w:asciiTheme="minorHAnsi" w:hAnsiTheme="minorHAnsi" w:cstheme="minorHAnsi"/>
        </w:rPr>
        <w:t xml:space="preserve">. </w:t>
      </w:r>
    </w:p>
    <w:p w14:paraId="7E7A0F0F" w14:textId="77777777" w:rsidR="00C04CE7" w:rsidRDefault="00C04CE7" w:rsidP="00C04CE7">
      <w:pPr>
        <w:pStyle w:val="ListParagraph"/>
        <w:ind w:left="0"/>
        <w:jc w:val="both"/>
        <w:rPr>
          <w:rFonts w:asciiTheme="minorHAnsi" w:hAnsiTheme="minorHAnsi" w:cstheme="minorHAnsi"/>
        </w:rPr>
      </w:pPr>
    </w:p>
    <w:p w14:paraId="3C27EEF8" w14:textId="00BD6FE3" w:rsidR="00DB7D64" w:rsidRPr="00EC57DD" w:rsidRDefault="00EC04E3" w:rsidP="00C04CE7">
      <w:pPr>
        <w:pStyle w:val="ListParagraph"/>
        <w:ind w:left="0"/>
        <w:jc w:val="both"/>
        <w:rPr>
          <w:rFonts w:asciiTheme="minorHAnsi" w:hAnsiTheme="minorHAnsi" w:cstheme="minorHAnsi"/>
        </w:rPr>
      </w:pPr>
      <w:r w:rsidRPr="00C04CE7">
        <w:rPr>
          <w:rFonts w:asciiTheme="minorHAnsi" w:hAnsiTheme="minorHAnsi" w:cstheme="minorHAnsi"/>
        </w:rPr>
        <w:t>NOTE</w:t>
      </w:r>
      <w:r w:rsidR="0029400F" w:rsidRPr="00C04CE7">
        <w:rPr>
          <w:rFonts w:asciiTheme="minorHAnsi" w:hAnsiTheme="minorHAnsi" w:cstheme="minorHAnsi"/>
        </w:rPr>
        <w:t>:</w:t>
      </w:r>
      <w:r w:rsidR="0029400F" w:rsidRPr="00EC57DD">
        <w:rPr>
          <w:rFonts w:asciiTheme="minorHAnsi" w:hAnsiTheme="minorHAnsi" w:cstheme="minorHAnsi"/>
        </w:rPr>
        <w:t xml:space="preserve"> The addition of 0.001- 0.002% Triton</w:t>
      </w:r>
      <w:r w:rsidRPr="00EC57DD">
        <w:rPr>
          <w:rFonts w:asciiTheme="minorHAnsi" w:hAnsiTheme="minorHAnsi" w:cstheme="minorHAnsi"/>
        </w:rPr>
        <w:t>-</w:t>
      </w:r>
      <w:r w:rsidR="0029400F" w:rsidRPr="00EC57DD">
        <w:rPr>
          <w:rFonts w:asciiTheme="minorHAnsi" w:hAnsiTheme="minorHAnsi" w:cstheme="minorHAnsi"/>
        </w:rPr>
        <w:t xml:space="preserve">X100 </w:t>
      </w:r>
      <w:r w:rsidRPr="00EC57DD">
        <w:rPr>
          <w:rFonts w:asciiTheme="minorHAnsi" w:hAnsiTheme="minorHAnsi" w:cstheme="minorHAnsi"/>
        </w:rPr>
        <w:t xml:space="preserve">to PBS (PBS-T) </w:t>
      </w:r>
      <w:r w:rsidR="0029400F" w:rsidRPr="00EC57DD">
        <w:rPr>
          <w:rFonts w:asciiTheme="minorHAnsi" w:hAnsiTheme="minorHAnsi" w:cstheme="minorHAnsi"/>
        </w:rPr>
        <w:t>allow a more stringent wash but can disrupt some membranes and cellular structures.</w:t>
      </w:r>
    </w:p>
    <w:p w14:paraId="1C3E3235" w14:textId="77777777" w:rsidR="0029400F" w:rsidRPr="00EC57DD" w:rsidRDefault="0029400F" w:rsidP="00EC57DD">
      <w:pPr>
        <w:pStyle w:val="ListParagraph"/>
        <w:ind w:left="0"/>
        <w:jc w:val="both"/>
        <w:rPr>
          <w:rFonts w:asciiTheme="minorHAnsi" w:hAnsiTheme="minorHAnsi" w:cstheme="minorHAnsi"/>
        </w:rPr>
      </w:pPr>
    </w:p>
    <w:p w14:paraId="79E147ED" w14:textId="7D19EF15" w:rsidR="00AC11F0" w:rsidRPr="00EC57DD" w:rsidRDefault="00702D46"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 xml:space="preserve">Incubate </w:t>
      </w:r>
      <w:r w:rsidR="008012DF" w:rsidRPr="00EC57DD">
        <w:rPr>
          <w:rFonts w:asciiTheme="minorHAnsi" w:hAnsiTheme="minorHAnsi" w:cstheme="minorHAnsi"/>
        </w:rPr>
        <w:t xml:space="preserve">retinal sections in </w:t>
      </w:r>
      <w:r w:rsidR="002578EB" w:rsidRPr="00EC57DD">
        <w:rPr>
          <w:rFonts w:asciiTheme="minorHAnsi" w:hAnsiTheme="minorHAnsi" w:cstheme="minorHAnsi"/>
        </w:rPr>
        <w:t xml:space="preserve">fluorescent-labeled secondary antibodies </w:t>
      </w:r>
      <w:r w:rsidRPr="00EC57DD">
        <w:rPr>
          <w:rFonts w:asciiTheme="minorHAnsi" w:hAnsiTheme="minorHAnsi" w:cstheme="minorHAnsi"/>
        </w:rPr>
        <w:t>for 1</w:t>
      </w:r>
      <w:r w:rsidR="000150EF" w:rsidRPr="00EC57DD">
        <w:rPr>
          <w:rFonts w:asciiTheme="minorHAnsi" w:hAnsiTheme="minorHAnsi" w:cstheme="minorHAnsi"/>
        </w:rPr>
        <w:t xml:space="preserve"> </w:t>
      </w:r>
      <w:r w:rsidRPr="00EC57DD">
        <w:rPr>
          <w:rFonts w:asciiTheme="minorHAnsi" w:hAnsiTheme="minorHAnsi" w:cstheme="minorHAnsi"/>
        </w:rPr>
        <w:t>h at RT.  From now on protect from light.</w:t>
      </w:r>
    </w:p>
    <w:p w14:paraId="225D6FC9" w14:textId="77777777" w:rsidR="00DB7D64" w:rsidRPr="00EC57DD" w:rsidRDefault="00DB7D64" w:rsidP="00EC57DD">
      <w:pPr>
        <w:pStyle w:val="ListParagraph"/>
        <w:ind w:left="0"/>
        <w:jc w:val="both"/>
        <w:rPr>
          <w:rFonts w:asciiTheme="minorHAnsi" w:hAnsiTheme="minorHAnsi" w:cstheme="minorHAnsi"/>
        </w:rPr>
      </w:pPr>
    </w:p>
    <w:p w14:paraId="3799F680" w14:textId="29933E87" w:rsidR="00776AD7" w:rsidRPr="00EC57DD" w:rsidRDefault="002578EB"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 xml:space="preserve">Wash </w:t>
      </w:r>
      <w:r w:rsidR="00BB4569" w:rsidRPr="00EC57DD">
        <w:rPr>
          <w:rFonts w:asciiTheme="minorHAnsi" w:hAnsiTheme="minorHAnsi" w:cstheme="minorHAnsi"/>
        </w:rPr>
        <w:t xml:space="preserve">the </w:t>
      </w:r>
      <w:r w:rsidRPr="00EC57DD">
        <w:rPr>
          <w:rFonts w:asciiTheme="minorHAnsi" w:hAnsiTheme="minorHAnsi" w:cstheme="minorHAnsi"/>
        </w:rPr>
        <w:t>retinal sections 3 times, each for 15 min.</w:t>
      </w:r>
    </w:p>
    <w:p w14:paraId="11FB96C3" w14:textId="77777777" w:rsidR="00DB7D64" w:rsidRPr="00EC57DD" w:rsidRDefault="00DB7D64" w:rsidP="00EC57DD">
      <w:pPr>
        <w:pStyle w:val="ListParagraph"/>
        <w:ind w:left="0"/>
        <w:jc w:val="both"/>
        <w:rPr>
          <w:rFonts w:asciiTheme="minorHAnsi" w:hAnsiTheme="minorHAnsi" w:cstheme="minorHAnsi"/>
        </w:rPr>
      </w:pPr>
    </w:p>
    <w:p w14:paraId="0B2C4C0D" w14:textId="1C5B49B1" w:rsidR="00DB7D64" w:rsidRPr="00EC57DD" w:rsidRDefault="00702D46"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 xml:space="preserve">Incubate </w:t>
      </w:r>
      <w:r w:rsidR="00BB4569" w:rsidRPr="00EC57DD">
        <w:rPr>
          <w:rFonts w:asciiTheme="minorHAnsi" w:hAnsiTheme="minorHAnsi" w:cstheme="minorHAnsi"/>
        </w:rPr>
        <w:t xml:space="preserve">the </w:t>
      </w:r>
      <w:r w:rsidR="008012DF" w:rsidRPr="00EC57DD">
        <w:rPr>
          <w:rFonts w:asciiTheme="minorHAnsi" w:hAnsiTheme="minorHAnsi" w:cstheme="minorHAnsi"/>
        </w:rPr>
        <w:t xml:space="preserve">retinal sections </w:t>
      </w:r>
      <w:r w:rsidRPr="00EC57DD">
        <w:rPr>
          <w:rFonts w:asciiTheme="minorHAnsi" w:hAnsiTheme="minorHAnsi" w:cstheme="minorHAnsi"/>
        </w:rPr>
        <w:t xml:space="preserve">at </w:t>
      </w:r>
      <w:r w:rsidR="008012DF" w:rsidRPr="00EC57DD">
        <w:rPr>
          <w:rFonts w:asciiTheme="minorHAnsi" w:hAnsiTheme="minorHAnsi" w:cstheme="minorHAnsi"/>
        </w:rPr>
        <w:t xml:space="preserve">RT </w:t>
      </w:r>
      <w:r w:rsidRPr="00EC57DD">
        <w:rPr>
          <w:rFonts w:asciiTheme="minorHAnsi" w:hAnsiTheme="minorHAnsi" w:cstheme="minorHAnsi"/>
        </w:rPr>
        <w:t>for 5 mi</w:t>
      </w:r>
      <w:r w:rsidR="000150EF" w:rsidRPr="00EC57DD">
        <w:rPr>
          <w:rFonts w:asciiTheme="minorHAnsi" w:hAnsiTheme="minorHAnsi" w:cstheme="minorHAnsi"/>
        </w:rPr>
        <w:t>n</w:t>
      </w:r>
      <w:r w:rsidRPr="00EC57DD">
        <w:rPr>
          <w:rFonts w:asciiTheme="minorHAnsi" w:hAnsiTheme="minorHAnsi" w:cstheme="minorHAnsi"/>
        </w:rPr>
        <w:t xml:space="preserve"> with </w:t>
      </w:r>
      <w:r w:rsidR="00BB4569" w:rsidRPr="00EC57DD">
        <w:rPr>
          <w:rFonts w:asciiTheme="minorHAnsi" w:hAnsiTheme="minorHAnsi" w:cstheme="minorHAnsi"/>
        </w:rPr>
        <w:t xml:space="preserve">a nuclear marker such as </w:t>
      </w:r>
      <w:r w:rsidR="007E34A9" w:rsidRPr="00EC57DD">
        <w:rPr>
          <w:rFonts w:asciiTheme="minorHAnsi" w:hAnsiTheme="minorHAnsi" w:cstheme="minorHAnsi"/>
        </w:rPr>
        <w:t xml:space="preserve">Hoechst </w:t>
      </w:r>
      <w:r w:rsidR="007D6CB4" w:rsidRPr="00EC57DD">
        <w:rPr>
          <w:rFonts w:asciiTheme="minorHAnsi" w:hAnsiTheme="minorHAnsi" w:cstheme="minorHAnsi"/>
        </w:rPr>
        <w:t xml:space="preserve">33342 </w:t>
      </w:r>
      <w:r w:rsidR="007E34A9" w:rsidRPr="00EC57DD">
        <w:rPr>
          <w:rFonts w:asciiTheme="minorHAnsi" w:hAnsiTheme="minorHAnsi" w:cstheme="minorHAnsi"/>
        </w:rPr>
        <w:t>or</w:t>
      </w:r>
      <w:r w:rsidR="00BB4569" w:rsidRPr="00EC57DD">
        <w:rPr>
          <w:rFonts w:asciiTheme="minorHAnsi" w:hAnsiTheme="minorHAnsi" w:cstheme="minorHAnsi"/>
        </w:rPr>
        <w:t xml:space="preserve"> DAPI </w:t>
      </w:r>
      <w:r w:rsidRPr="00EC57DD">
        <w:rPr>
          <w:rFonts w:asciiTheme="minorHAnsi" w:hAnsiTheme="minorHAnsi" w:cstheme="minorHAnsi"/>
        </w:rPr>
        <w:t>solution</w:t>
      </w:r>
      <w:r w:rsidR="002578EB" w:rsidRPr="00EC57DD">
        <w:rPr>
          <w:rFonts w:asciiTheme="minorHAnsi" w:hAnsiTheme="minorHAnsi" w:cstheme="minorHAnsi"/>
        </w:rPr>
        <w:t>.</w:t>
      </w:r>
    </w:p>
    <w:p w14:paraId="4CA58FF5" w14:textId="77777777" w:rsidR="00DB7D64" w:rsidRPr="00EC57DD" w:rsidRDefault="00DB7D64" w:rsidP="00EC57DD">
      <w:pPr>
        <w:pStyle w:val="ListParagraph"/>
        <w:ind w:left="0"/>
        <w:jc w:val="both"/>
        <w:rPr>
          <w:rFonts w:asciiTheme="minorHAnsi" w:hAnsiTheme="minorHAnsi" w:cstheme="minorHAnsi"/>
        </w:rPr>
      </w:pPr>
    </w:p>
    <w:p w14:paraId="7D190BA1" w14:textId="43DF6C36" w:rsidR="00DB7D64" w:rsidRPr="00EC57DD" w:rsidRDefault="002578EB"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 xml:space="preserve">Wash </w:t>
      </w:r>
      <w:r w:rsidR="00BB4569" w:rsidRPr="00EC57DD">
        <w:rPr>
          <w:rFonts w:asciiTheme="minorHAnsi" w:hAnsiTheme="minorHAnsi" w:cstheme="minorHAnsi"/>
        </w:rPr>
        <w:t xml:space="preserve">the </w:t>
      </w:r>
      <w:r w:rsidRPr="00EC57DD">
        <w:rPr>
          <w:rFonts w:asciiTheme="minorHAnsi" w:hAnsiTheme="minorHAnsi" w:cstheme="minorHAnsi"/>
        </w:rPr>
        <w:t>retinal sections 1 time for 15 min.</w:t>
      </w:r>
    </w:p>
    <w:p w14:paraId="15FFD164" w14:textId="77777777" w:rsidR="000D417A" w:rsidRPr="00EC57DD" w:rsidRDefault="000D417A" w:rsidP="00EC57DD">
      <w:pPr>
        <w:pStyle w:val="ListParagraph"/>
        <w:ind w:left="0"/>
        <w:jc w:val="both"/>
        <w:rPr>
          <w:rFonts w:asciiTheme="minorHAnsi" w:hAnsiTheme="minorHAnsi" w:cstheme="minorHAnsi"/>
        </w:rPr>
      </w:pPr>
    </w:p>
    <w:p w14:paraId="04596964" w14:textId="3B1BC543" w:rsidR="000D417A" w:rsidRPr="00EC57DD" w:rsidRDefault="000D417A"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P</w:t>
      </w:r>
      <w:r w:rsidR="004D0F40" w:rsidRPr="00EC57DD">
        <w:rPr>
          <w:rFonts w:asciiTheme="minorHAnsi" w:hAnsiTheme="minorHAnsi" w:cstheme="minorHAnsi"/>
        </w:rPr>
        <w:t>lace a</w:t>
      </w:r>
      <w:r w:rsidR="00543B75" w:rsidRPr="00EC57DD">
        <w:rPr>
          <w:rFonts w:asciiTheme="minorHAnsi" w:hAnsiTheme="minorHAnsi" w:cstheme="minorHAnsi"/>
        </w:rPr>
        <w:t xml:space="preserve"> coverslip on top of</w:t>
      </w:r>
      <w:r w:rsidR="004D0F40" w:rsidRPr="00EC57DD">
        <w:rPr>
          <w:rFonts w:asciiTheme="minorHAnsi" w:hAnsiTheme="minorHAnsi" w:cstheme="minorHAnsi"/>
        </w:rPr>
        <w:t xml:space="preserve"> </w:t>
      </w:r>
      <w:r w:rsidR="00543B75" w:rsidRPr="00EC57DD">
        <w:rPr>
          <w:rFonts w:asciiTheme="minorHAnsi" w:hAnsiTheme="minorHAnsi" w:cstheme="minorHAnsi"/>
        </w:rPr>
        <w:t xml:space="preserve">a </w:t>
      </w:r>
      <w:r w:rsidR="00C244AA" w:rsidRPr="00EC57DD">
        <w:rPr>
          <w:rFonts w:asciiTheme="minorHAnsi" w:hAnsiTheme="minorHAnsi" w:cstheme="minorHAnsi"/>
        </w:rPr>
        <w:t>paper towel</w:t>
      </w:r>
      <w:r w:rsidR="004D0F40" w:rsidRPr="00EC57DD">
        <w:rPr>
          <w:rFonts w:asciiTheme="minorHAnsi" w:hAnsiTheme="minorHAnsi" w:cstheme="minorHAnsi"/>
        </w:rPr>
        <w:t xml:space="preserve"> on </w:t>
      </w:r>
      <w:r w:rsidR="00A852F3">
        <w:rPr>
          <w:rFonts w:asciiTheme="minorHAnsi" w:hAnsiTheme="minorHAnsi" w:cstheme="minorHAnsi"/>
        </w:rPr>
        <w:t xml:space="preserve">the </w:t>
      </w:r>
      <w:r w:rsidR="00543B75" w:rsidRPr="00EC57DD">
        <w:rPr>
          <w:rFonts w:asciiTheme="minorHAnsi" w:hAnsiTheme="minorHAnsi" w:cstheme="minorHAnsi"/>
        </w:rPr>
        <w:t>lab bench</w:t>
      </w:r>
      <w:r w:rsidR="009677CD">
        <w:rPr>
          <w:rFonts w:asciiTheme="minorHAnsi" w:hAnsiTheme="minorHAnsi" w:cstheme="minorHAnsi"/>
        </w:rPr>
        <w:t>.</w:t>
      </w:r>
      <w:r w:rsidR="00543B75" w:rsidRPr="00EC57DD">
        <w:rPr>
          <w:rFonts w:asciiTheme="minorHAnsi" w:hAnsiTheme="minorHAnsi" w:cstheme="minorHAnsi"/>
        </w:rPr>
        <w:t xml:space="preserve"> </w:t>
      </w:r>
    </w:p>
    <w:p w14:paraId="7A79ADEC" w14:textId="77777777" w:rsidR="000D417A" w:rsidRPr="00EC57DD" w:rsidRDefault="000D417A" w:rsidP="00EC57DD">
      <w:pPr>
        <w:pStyle w:val="ListParagraph"/>
        <w:ind w:left="0"/>
        <w:jc w:val="both"/>
        <w:rPr>
          <w:rFonts w:asciiTheme="minorHAnsi" w:hAnsiTheme="minorHAnsi" w:cstheme="minorHAnsi"/>
        </w:rPr>
      </w:pPr>
    </w:p>
    <w:p w14:paraId="6A20862D" w14:textId="2967D5F4" w:rsidR="000D417A" w:rsidRPr="00EC57DD" w:rsidRDefault="000D417A"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A</w:t>
      </w:r>
      <w:r w:rsidR="003E1394" w:rsidRPr="00EC57DD">
        <w:rPr>
          <w:rFonts w:asciiTheme="minorHAnsi" w:hAnsiTheme="minorHAnsi" w:cstheme="minorHAnsi"/>
        </w:rPr>
        <w:t>dd 2 drops of anti-fading mounting media</w:t>
      </w:r>
      <w:r w:rsidRPr="00EC57DD">
        <w:rPr>
          <w:rFonts w:asciiTheme="minorHAnsi" w:hAnsiTheme="minorHAnsi" w:cstheme="minorHAnsi"/>
        </w:rPr>
        <w:t xml:space="preserve"> </w:t>
      </w:r>
      <w:r w:rsidR="004D0F40" w:rsidRPr="00EC57DD">
        <w:rPr>
          <w:rFonts w:asciiTheme="minorHAnsi" w:hAnsiTheme="minorHAnsi" w:cstheme="minorHAnsi"/>
        </w:rPr>
        <w:t>to the</w:t>
      </w:r>
      <w:r w:rsidR="003E1394" w:rsidRPr="00EC57DD">
        <w:rPr>
          <w:rFonts w:asciiTheme="minorHAnsi" w:hAnsiTheme="minorHAnsi" w:cstheme="minorHAnsi"/>
        </w:rPr>
        <w:t xml:space="preserve"> </w:t>
      </w:r>
      <w:r w:rsidR="004D0F40" w:rsidRPr="00EC57DD">
        <w:rPr>
          <w:rFonts w:asciiTheme="minorHAnsi" w:hAnsiTheme="minorHAnsi" w:cstheme="minorHAnsi"/>
        </w:rPr>
        <w:t xml:space="preserve">center </w:t>
      </w:r>
      <w:r w:rsidR="003E1394" w:rsidRPr="00EC57DD">
        <w:rPr>
          <w:rFonts w:asciiTheme="minorHAnsi" w:hAnsiTheme="minorHAnsi" w:cstheme="minorHAnsi"/>
        </w:rPr>
        <w:t>of the coverslip</w:t>
      </w:r>
      <w:r w:rsidR="00B9462C" w:rsidRPr="00EC57DD">
        <w:rPr>
          <w:rFonts w:asciiTheme="minorHAnsi" w:hAnsiTheme="minorHAnsi" w:cstheme="minorHAnsi"/>
        </w:rPr>
        <w:t xml:space="preserve">. </w:t>
      </w:r>
    </w:p>
    <w:p w14:paraId="73DB34E0" w14:textId="77777777" w:rsidR="000D417A" w:rsidRPr="00EC57DD" w:rsidRDefault="000D417A" w:rsidP="00EC57DD">
      <w:pPr>
        <w:pStyle w:val="ListParagraph"/>
        <w:ind w:left="0"/>
        <w:jc w:val="both"/>
        <w:rPr>
          <w:rFonts w:asciiTheme="minorHAnsi" w:hAnsiTheme="minorHAnsi" w:cstheme="minorHAnsi"/>
        </w:rPr>
      </w:pPr>
    </w:p>
    <w:p w14:paraId="1EE27600" w14:textId="47944E3D" w:rsidR="000D417A" w:rsidRPr="00EC57DD" w:rsidRDefault="00B9462C"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T</w:t>
      </w:r>
      <w:r w:rsidR="003E1394" w:rsidRPr="00EC57DD">
        <w:rPr>
          <w:rFonts w:asciiTheme="minorHAnsi" w:hAnsiTheme="minorHAnsi" w:cstheme="minorHAnsi"/>
        </w:rPr>
        <w:t>urn the slide over to have the retinal cryo-section facing down</w:t>
      </w:r>
      <w:r w:rsidR="00EC04E3" w:rsidRPr="00EC57DD">
        <w:rPr>
          <w:rFonts w:asciiTheme="minorHAnsi" w:hAnsiTheme="minorHAnsi" w:cstheme="minorHAnsi"/>
        </w:rPr>
        <w:t>.</w:t>
      </w:r>
      <w:r w:rsidR="003E1394" w:rsidRPr="00EC57DD">
        <w:rPr>
          <w:rFonts w:asciiTheme="minorHAnsi" w:hAnsiTheme="minorHAnsi" w:cstheme="minorHAnsi"/>
        </w:rPr>
        <w:t xml:space="preserve"> </w:t>
      </w:r>
    </w:p>
    <w:p w14:paraId="1C626D1C" w14:textId="77777777" w:rsidR="000D417A" w:rsidRPr="00EC57DD" w:rsidRDefault="000D417A" w:rsidP="00EC57DD">
      <w:pPr>
        <w:pStyle w:val="ListParagraph"/>
        <w:ind w:left="0"/>
        <w:jc w:val="both"/>
        <w:rPr>
          <w:rFonts w:asciiTheme="minorHAnsi" w:hAnsiTheme="minorHAnsi" w:cstheme="minorHAnsi"/>
        </w:rPr>
      </w:pPr>
    </w:p>
    <w:p w14:paraId="09E958A6" w14:textId="3DC7130A" w:rsidR="00EC57DD" w:rsidRDefault="000D417A"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 xml:space="preserve">Carefully mount the coverslip </w:t>
      </w:r>
      <w:r w:rsidR="009677CD" w:rsidRPr="00EC57DD">
        <w:rPr>
          <w:rFonts w:asciiTheme="minorHAnsi" w:hAnsiTheme="minorHAnsi" w:cstheme="minorHAnsi"/>
        </w:rPr>
        <w:t>slowly,</w:t>
      </w:r>
      <w:r w:rsidRPr="00EC57DD">
        <w:rPr>
          <w:rFonts w:asciiTheme="minorHAnsi" w:hAnsiTheme="minorHAnsi" w:cstheme="minorHAnsi"/>
        </w:rPr>
        <w:t xml:space="preserve"> </w:t>
      </w:r>
      <w:r w:rsidR="00B7136D" w:rsidRPr="00EC57DD">
        <w:rPr>
          <w:rFonts w:asciiTheme="minorHAnsi" w:hAnsiTheme="minorHAnsi" w:cstheme="minorHAnsi"/>
        </w:rPr>
        <w:t xml:space="preserve">at </w:t>
      </w:r>
      <w:r w:rsidR="003E1394" w:rsidRPr="00EC57DD">
        <w:rPr>
          <w:rFonts w:asciiTheme="minorHAnsi" w:hAnsiTheme="minorHAnsi" w:cstheme="minorHAnsi"/>
        </w:rPr>
        <w:t>a ~45˚ angle, tip the slide onto the mounting media.</w:t>
      </w:r>
      <w:r w:rsidRPr="00EC57DD">
        <w:rPr>
          <w:rFonts w:asciiTheme="minorHAnsi" w:hAnsiTheme="minorHAnsi" w:cstheme="minorHAnsi"/>
        </w:rPr>
        <w:t xml:space="preserve"> </w:t>
      </w:r>
    </w:p>
    <w:p w14:paraId="1D7C01C5" w14:textId="77777777" w:rsidR="00EC57DD" w:rsidRPr="00EC57DD" w:rsidRDefault="00EC57DD" w:rsidP="00EC57DD">
      <w:pPr>
        <w:pStyle w:val="ListParagraph"/>
        <w:jc w:val="both"/>
        <w:rPr>
          <w:rFonts w:asciiTheme="minorHAnsi" w:hAnsiTheme="minorHAnsi" w:cstheme="minorHAnsi"/>
          <w:u w:val="single"/>
        </w:rPr>
      </w:pPr>
    </w:p>
    <w:p w14:paraId="584618C0" w14:textId="4BA812E2" w:rsidR="000D417A" w:rsidRPr="00EC57DD" w:rsidRDefault="00EC04E3" w:rsidP="00EC57DD">
      <w:pPr>
        <w:pStyle w:val="ListParagraph"/>
        <w:ind w:left="0"/>
        <w:jc w:val="both"/>
        <w:rPr>
          <w:rFonts w:asciiTheme="minorHAnsi" w:hAnsiTheme="minorHAnsi" w:cstheme="minorHAnsi"/>
        </w:rPr>
      </w:pPr>
      <w:r w:rsidRPr="00EC57DD">
        <w:rPr>
          <w:rFonts w:asciiTheme="minorHAnsi" w:hAnsiTheme="minorHAnsi" w:cstheme="minorHAnsi"/>
        </w:rPr>
        <w:t>NOTE</w:t>
      </w:r>
      <w:r w:rsidR="000D417A" w:rsidRPr="00EC57DD">
        <w:rPr>
          <w:rFonts w:asciiTheme="minorHAnsi" w:hAnsiTheme="minorHAnsi" w:cstheme="minorHAnsi"/>
        </w:rPr>
        <w:t xml:space="preserve">: </w:t>
      </w:r>
      <w:r w:rsidR="003E1394" w:rsidRPr="00EC57DD">
        <w:rPr>
          <w:rFonts w:asciiTheme="minorHAnsi" w:hAnsiTheme="minorHAnsi" w:cstheme="minorHAnsi"/>
        </w:rPr>
        <w:t>Av</w:t>
      </w:r>
      <w:r w:rsidR="002578EB" w:rsidRPr="00EC57DD">
        <w:rPr>
          <w:rFonts w:asciiTheme="minorHAnsi" w:hAnsiTheme="minorHAnsi" w:cstheme="minorHAnsi"/>
        </w:rPr>
        <w:t xml:space="preserve">oiding forming </w:t>
      </w:r>
      <w:r w:rsidR="00702D46" w:rsidRPr="00EC57DD">
        <w:rPr>
          <w:rFonts w:asciiTheme="minorHAnsi" w:hAnsiTheme="minorHAnsi" w:cstheme="minorHAnsi"/>
        </w:rPr>
        <w:t>bubble</w:t>
      </w:r>
      <w:r w:rsidR="002578EB" w:rsidRPr="00EC57DD">
        <w:rPr>
          <w:rFonts w:asciiTheme="minorHAnsi" w:hAnsiTheme="minorHAnsi" w:cstheme="minorHAnsi"/>
        </w:rPr>
        <w:t>s</w:t>
      </w:r>
      <w:r w:rsidR="003E1394" w:rsidRPr="00EC57DD">
        <w:rPr>
          <w:rFonts w:asciiTheme="minorHAnsi" w:hAnsiTheme="minorHAnsi" w:cstheme="minorHAnsi"/>
        </w:rPr>
        <w:t xml:space="preserve"> as you lower the slide in place.</w:t>
      </w:r>
      <w:r w:rsidR="002578EB" w:rsidRPr="00EC57DD">
        <w:rPr>
          <w:rFonts w:asciiTheme="minorHAnsi" w:hAnsiTheme="minorHAnsi" w:cstheme="minorHAnsi"/>
        </w:rPr>
        <w:t xml:space="preserve"> </w:t>
      </w:r>
    </w:p>
    <w:p w14:paraId="4EC57228" w14:textId="77777777" w:rsidR="000D417A" w:rsidRPr="00EC57DD" w:rsidRDefault="000D417A" w:rsidP="00EC57DD">
      <w:pPr>
        <w:pStyle w:val="ListParagraph"/>
        <w:ind w:left="0"/>
        <w:jc w:val="both"/>
        <w:rPr>
          <w:rFonts w:asciiTheme="minorHAnsi" w:hAnsiTheme="minorHAnsi" w:cstheme="minorHAnsi"/>
        </w:rPr>
      </w:pPr>
    </w:p>
    <w:p w14:paraId="28420765" w14:textId="77777777" w:rsidR="00EC57DD" w:rsidRDefault="003E1394"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 xml:space="preserve">Apply </w:t>
      </w:r>
      <w:r w:rsidR="007D6CB4" w:rsidRPr="00EC57DD">
        <w:rPr>
          <w:rFonts w:asciiTheme="minorHAnsi" w:hAnsiTheme="minorHAnsi" w:cstheme="minorHAnsi"/>
        </w:rPr>
        <w:t>even pressure</w:t>
      </w:r>
      <w:r w:rsidR="00082175" w:rsidRPr="00EC57DD">
        <w:rPr>
          <w:rFonts w:asciiTheme="minorHAnsi" w:hAnsiTheme="minorHAnsi" w:cstheme="minorHAnsi"/>
        </w:rPr>
        <w:t xml:space="preserve">, using a heavy book or catalog </w:t>
      </w:r>
      <w:r w:rsidR="00B7136D" w:rsidRPr="00EC57DD">
        <w:rPr>
          <w:rFonts w:asciiTheme="minorHAnsi" w:hAnsiTheme="minorHAnsi" w:cstheme="minorHAnsi"/>
        </w:rPr>
        <w:t>(see below)</w:t>
      </w:r>
      <w:r w:rsidR="00082175" w:rsidRPr="00EC57DD">
        <w:rPr>
          <w:rFonts w:asciiTheme="minorHAnsi" w:hAnsiTheme="minorHAnsi" w:cstheme="minorHAnsi"/>
        </w:rPr>
        <w:t>,</w:t>
      </w:r>
      <w:r w:rsidRPr="00EC57DD">
        <w:rPr>
          <w:rFonts w:asciiTheme="minorHAnsi" w:hAnsiTheme="minorHAnsi" w:cstheme="minorHAnsi"/>
        </w:rPr>
        <w:t xml:space="preserve"> to the slide-coversl</w:t>
      </w:r>
      <w:r w:rsidR="004D6A51" w:rsidRPr="00EC57DD">
        <w:rPr>
          <w:rFonts w:asciiTheme="minorHAnsi" w:hAnsiTheme="minorHAnsi" w:cstheme="minorHAnsi"/>
        </w:rPr>
        <w:t>ip</w:t>
      </w:r>
      <w:r w:rsidRPr="00EC57DD">
        <w:rPr>
          <w:rFonts w:asciiTheme="minorHAnsi" w:hAnsiTheme="minorHAnsi" w:cstheme="minorHAnsi"/>
        </w:rPr>
        <w:t xml:space="preserve"> </w:t>
      </w:r>
      <w:r w:rsidR="00A013A5" w:rsidRPr="00EC57DD">
        <w:rPr>
          <w:rFonts w:asciiTheme="minorHAnsi" w:hAnsiTheme="minorHAnsi" w:cstheme="minorHAnsi"/>
        </w:rPr>
        <w:t xml:space="preserve">combination </w:t>
      </w:r>
      <w:r w:rsidRPr="00EC57DD">
        <w:rPr>
          <w:rFonts w:asciiTheme="minorHAnsi" w:hAnsiTheme="minorHAnsi" w:cstheme="minorHAnsi"/>
        </w:rPr>
        <w:t xml:space="preserve">to eliminate excess mounting media. </w:t>
      </w:r>
    </w:p>
    <w:p w14:paraId="204CEAE8" w14:textId="77777777" w:rsidR="00EC57DD" w:rsidRDefault="00EC57DD" w:rsidP="00EC57DD">
      <w:pPr>
        <w:pStyle w:val="ListParagraph"/>
        <w:ind w:left="0"/>
        <w:jc w:val="both"/>
        <w:rPr>
          <w:rFonts w:asciiTheme="minorHAnsi" w:hAnsiTheme="minorHAnsi" w:cstheme="minorHAnsi"/>
        </w:rPr>
      </w:pPr>
    </w:p>
    <w:p w14:paraId="09C12BD3" w14:textId="1FA9D473" w:rsidR="000D417A" w:rsidRPr="00EC57DD" w:rsidRDefault="00EC04E3" w:rsidP="00EC57DD">
      <w:pPr>
        <w:pStyle w:val="ListParagraph"/>
        <w:ind w:left="0"/>
        <w:jc w:val="both"/>
        <w:rPr>
          <w:rFonts w:asciiTheme="minorHAnsi" w:hAnsiTheme="minorHAnsi" w:cstheme="minorHAnsi"/>
        </w:rPr>
      </w:pPr>
      <w:r w:rsidRPr="00EC57DD">
        <w:rPr>
          <w:rFonts w:asciiTheme="minorHAnsi" w:hAnsiTheme="minorHAnsi" w:cstheme="minorHAnsi"/>
        </w:rPr>
        <w:t>NOTE</w:t>
      </w:r>
      <w:r w:rsidR="000D417A" w:rsidRPr="00EC57DD">
        <w:rPr>
          <w:rFonts w:asciiTheme="minorHAnsi" w:hAnsiTheme="minorHAnsi" w:cstheme="minorHAnsi"/>
        </w:rPr>
        <w:t>: To ensure consistency in sample preparation, always use the same object, (i.e.</w:t>
      </w:r>
      <w:r w:rsidR="00DA4849">
        <w:rPr>
          <w:rFonts w:asciiTheme="minorHAnsi" w:hAnsiTheme="minorHAnsi" w:cstheme="minorHAnsi"/>
        </w:rPr>
        <w:t>,</w:t>
      </w:r>
      <w:r w:rsidR="000D417A" w:rsidRPr="00EC57DD">
        <w:rPr>
          <w:rFonts w:asciiTheme="minorHAnsi" w:hAnsiTheme="minorHAnsi" w:cstheme="minorHAnsi"/>
        </w:rPr>
        <w:t xml:space="preserve"> the same book or catalog) to apply even pressure to the coverslip during slide mounting.</w:t>
      </w:r>
    </w:p>
    <w:p w14:paraId="3B78D468" w14:textId="77777777" w:rsidR="000D417A" w:rsidRPr="00EC57DD" w:rsidRDefault="000D417A" w:rsidP="00EC57DD">
      <w:pPr>
        <w:pStyle w:val="ListParagraph"/>
        <w:ind w:left="0"/>
        <w:jc w:val="both"/>
        <w:rPr>
          <w:rFonts w:asciiTheme="minorHAnsi" w:hAnsiTheme="minorHAnsi" w:cstheme="minorHAnsi"/>
        </w:rPr>
      </w:pPr>
    </w:p>
    <w:p w14:paraId="353D8C0E" w14:textId="21F70012" w:rsidR="000D417A" w:rsidRPr="00EC57DD" w:rsidRDefault="00B06361"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Keep flat and a</w:t>
      </w:r>
      <w:r w:rsidR="00702D46" w:rsidRPr="00EC57DD">
        <w:rPr>
          <w:rFonts w:asciiTheme="minorHAnsi" w:hAnsiTheme="minorHAnsi" w:cstheme="minorHAnsi"/>
        </w:rPr>
        <w:t>llow to harden</w:t>
      </w:r>
      <w:r w:rsidR="003E1394" w:rsidRPr="00EC57DD">
        <w:rPr>
          <w:rFonts w:asciiTheme="minorHAnsi" w:hAnsiTheme="minorHAnsi" w:cstheme="minorHAnsi"/>
        </w:rPr>
        <w:t xml:space="preserve"> </w:t>
      </w:r>
      <w:r w:rsidR="00702D46" w:rsidRPr="00EC57DD">
        <w:rPr>
          <w:rFonts w:asciiTheme="minorHAnsi" w:hAnsiTheme="minorHAnsi" w:cstheme="minorHAnsi"/>
        </w:rPr>
        <w:t>overnight</w:t>
      </w:r>
      <w:r w:rsidRPr="00EC57DD">
        <w:rPr>
          <w:rFonts w:asciiTheme="minorHAnsi" w:hAnsiTheme="minorHAnsi" w:cstheme="minorHAnsi"/>
        </w:rPr>
        <w:t xml:space="preserve"> </w:t>
      </w:r>
      <w:r w:rsidR="00702D46" w:rsidRPr="00EC57DD">
        <w:rPr>
          <w:rFonts w:asciiTheme="minorHAnsi" w:hAnsiTheme="minorHAnsi" w:cstheme="minorHAnsi"/>
        </w:rPr>
        <w:t xml:space="preserve">at RT </w:t>
      </w:r>
      <w:r w:rsidR="003E1394" w:rsidRPr="00EC57DD">
        <w:rPr>
          <w:rFonts w:asciiTheme="minorHAnsi" w:hAnsiTheme="minorHAnsi" w:cstheme="minorHAnsi"/>
        </w:rPr>
        <w:t>i</w:t>
      </w:r>
      <w:r w:rsidR="00702D46" w:rsidRPr="00EC57DD">
        <w:rPr>
          <w:rFonts w:asciiTheme="minorHAnsi" w:hAnsiTheme="minorHAnsi" w:cstheme="minorHAnsi"/>
        </w:rPr>
        <w:t xml:space="preserve">n </w:t>
      </w:r>
      <w:r w:rsidRPr="00EC57DD">
        <w:rPr>
          <w:rFonts w:asciiTheme="minorHAnsi" w:hAnsiTheme="minorHAnsi" w:cstheme="minorHAnsi"/>
        </w:rPr>
        <w:t xml:space="preserve">the </w:t>
      </w:r>
      <w:r w:rsidR="00702D46" w:rsidRPr="00EC57DD">
        <w:rPr>
          <w:rFonts w:asciiTheme="minorHAnsi" w:hAnsiTheme="minorHAnsi" w:cstheme="minorHAnsi"/>
        </w:rPr>
        <w:t>dark</w:t>
      </w:r>
      <w:r w:rsidR="002578EB" w:rsidRPr="00EC57DD">
        <w:rPr>
          <w:rFonts w:asciiTheme="minorHAnsi" w:hAnsiTheme="minorHAnsi" w:cstheme="minorHAnsi"/>
        </w:rPr>
        <w:t xml:space="preserve">. </w:t>
      </w:r>
      <w:r w:rsidR="007E34A9" w:rsidRPr="00EC57DD">
        <w:rPr>
          <w:rFonts w:asciiTheme="minorHAnsi" w:hAnsiTheme="minorHAnsi" w:cstheme="minorHAnsi"/>
        </w:rPr>
        <w:t>Store slides</w:t>
      </w:r>
      <w:r w:rsidR="00A013A5" w:rsidRPr="00EC57DD">
        <w:rPr>
          <w:rFonts w:asciiTheme="minorHAnsi" w:hAnsiTheme="minorHAnsi" w:cstheme="minorHAnsi"/>
        </w:rPr>
        <w:t xml:space="preserve"> flat</w:t>
      </w:r>
      <w:r w:rsidR="007E34A9" w:rsidRPr="00EC57DD">
        <w:rPr>
          <w:rFonts w:asciiTheme="minorHAnsi" w:hAnsiTheme="minorHAnsi" w:cstheme="minorHAnsi"/>
        </w:rPr>
        <w:t xml:space="preserve"> at 4</w:t>
      </w:r>
      <w:r w:rsidR="009677CD">
        <w:rPr>
          <w:rFonts w:asciiTheme="minorHAnsi" w:hAnsiTheme="minorHAnsi" w:cstheme="minorHAnsi"/>
        </w:rPr>
        <w:t xml:space="preserve"> </w:t>
      </w:r>
      <w:r w:rsidR="007E34A9" w:rsidRPr="00EC57DD">
        <w:rPr>
          <w:rFonts w:asciiTheme="minorHAnsi" w:hAnsiTheme="minorHAnsi" w:cstheme="minorHAnsi"/>
        </w:rPr>
        <w:t>°C indefinitely</w:t>
      </w:r>
      <w:r w:rsidRPr="00EC57DD">
        <w:rPr>
          <w:rFonts w:asciiTheme="minorHAnsi" w:hAnsiTheme="minorHAnsi" w:cstheme="minorHAnsi"/>
        </w:rPr>
        <w:t>.</w:t>
      </w:r>
      <w:r w:rsidR="007E34A9" w:rsidRPr="00EC57DD">
        <w:rPr>
          <w:rFonts w:asciiTheme="minorHAnsi" w:hAnsiTheme="minorHAnsi" w:cstheme="minorHAnsi"/>
        </w:rPr>
        <w:t xml:space="preserve"> </w:t>
      </w:r>
    </w:p>
    <w:p w14:paraId="0CD4446C" w14:textId="4C5D793C" w:rsidR="007E34A9" w:rsidRPr="00EC57DD" w:rsidRDefault="007E34A9" w:rsidP="00EC57DD">
      <w:pPr>
        <w:pStyle w:val="ListParagraph"/>
        <w:ind w:left="0"/>
        <w:jc w:val="both"/>
        <w:rPr>
          <w:rFonts w:asciiTheme="minorHAnsi" w:hAnsiTheme="minorHAnsi" w:cstheme="minorHAnsi"/>
        </w:rPr>
      </w:pPr>
    </w:p>
    <w:p w14:paraId="18576AF7" w14:textId="2BC7F28F" w:rsidR="007E34A9" w:rsidRPr="00EC57DD" w:rsidRDefault="007E34A9" w:rsidP="00C04CE7">
      <w:pPr>
        <w:pStyle w:val="ListParagraph"/>
        <w:numPr>
          <w:ilvl w:val="1"/>
          <w:numId w:val="12"/>
        </w:numPr>
        <w:jc w:val="both"/>
        <w:rPr>
          <w:rFonts w:asciiTheme="minorHAnsi" w:hAnsiTheme="minorHAnsi" w:cstheme="minorHAnsi"/>
        </w:rPr>
      </w:pPr>
      <w:r w:rsidRPr="00EC57DD">
        <w:rPr>
          <w:rFonts w:asciiTheme="minorHAnsi" w:hAnsiTheme="minorHAnsi" w:cstheme="minorHAnsi"/>
        </w:rPr>
        <w:t>Image via wide field or confocal fluorescence microscopy (</w:t>
      </w:r>
      <w:r w:rsidRPr="00EC57DD">
        <w:rPr>
          <w:rFonts w:asciiTheme="minorHAnsi" w:hAnsiTheme="minorHAnsi" w:cstheme="minorHAnsi"/>
          <w:b/>
        </w:rPr>
        <w:t>Figure 4</w:t>
      </w:r>
      <w:r w:rsidRPr="00EC57DD">
        <w:rPr>
          <w:rFonts w:asciiTheme="minorHAnsi" w:hAnsiTheme="minorHAnsi" w:cstheme="minorHAnsi"/>
        </w:rPr>
        <w:t xml:space="preserve">). </w:t>
      </w:r>
    </w:p>
    <w:p w14:paraId="502F2DF0" w14:textId="77777777" w:rsidR="006D5A7B" w:rsidRPr="00EC57DD" w:rsidRDefault="006D5A7B" w:rsidP="00EC57DD">
      <w:pPr>
        <w:pStyle w:val="NormalWeb"/>
        <w:spacing w:before="0" w:beforeAutospacing="0" w:after="0" w:afterAutospacing="0"/>
        <w:jc w:val="both"/>
        <w:rPr>
          <w:rFonts w:asciiTheme="minorHAnsi" w:hAnsiTheme="minorHAnsi" w:cstheme="minorHAnsi"/>
          <w:b/>
        </w:rPr>
      </w:pPr>
    </w:p>
    <w:p w14:paraId="3E79FCA8" w14:textId="63C6797A" w:rsidR="006305D7" w:rsidRPr="00EC57DD" w:rsidRDefault="006305D7" w:rsidP="00EC57DD">
      <w:pPr>
        <w:pStyle w:val="NormalWeb"/>
        <w:spacing w:before="0" w:beforeAutospacing="0" w:after="0" w:afterAutospacing="0"/>
        <w:jc w:val="both"/>
        <w:rPr>
          <w:rFonts w:asciiTheme="minorHAnsi" w:hAnsiTheme="minorHAnsi" w:cstheme="minorHAnsi"/>
        </w:rPr>
      </w:pPr>
      <w:r w:rsidRPr="00EC57DD">
        <w:rPr>
          <w:rFonts w:asciiTheme="minorHAnsi" w:hAnsiTheme="minorHAnsi" w:cstheme="minorHAnsi"/>
          <w:b/>
        </w:rPr>
        <w:t>REPRESENTATIVE RESULTS</w:t>
      </w:r>
      <w:r w:rsidR="00EF1462" w:rsidRPr="00EC57DD">
        <w:rPr>
          <w:rFonts w:asciiTheme="minorHAnsi" w:hAnsiTheme="minorHAnsi" w:cstheme="minorHAnsi"/>
          <w:b/>
        </w:rPr>
        <w:t xml:space="preserve">: </w:t>
      </w:r>
    </w:p>
    <w:p w14:paraId="1897E342" w14:textId="656B19FC" w:rsidR="00EC57DD" w:rsidRDefault="00185746" w:rsidP="00EC57DD">
      <w:pPr>
        <w:jc w:val="both"/>
        <w:rPr>
          <w:rFonts w:asciiTheme="minorHAnsi" w:hAnsiTheme="minorHAnsi" w:cstheme="minorHAnsi"/>
        </w:rPr>
      </w:pPr>
      <w:r w:rsidRPr="00EC57DD">
        <w:rPr>
          <w:rFonts w:asciiTheme="minorHAnsi" w:hAnsiTheme="minorHAnsi" w:cstheme="minorHAnsi"/>
        </w:rPr>
        <w:t xml:space="preserve">To illustrate </w:t>
      </w:r>
      <w:r w:rsidR="001A12DE" w:rsidRPr="00EC57DD">
        <w:rPr>
          <w:rFonts w:asciiTheme="minorHAnsi" w:hAnsiTheme="minorHAnsi" w:cstheme="minorHAnsi"/>
        </w:rPr>
        <w:t xml:space="preserve">how </w:t>
      </w:r>
      <w:r w:rsidR="000150EF" w:rsidRPr="00EC57DD">
        <w:rPr>
          <w:rFonts w:asciiTheme="minorHAnsi" w:hAnsiTheme="minorHAnsi" w:cstheme="minorHAnsi"/>
        </w:rPr>
        <w:t xml:space="preserve">these </w:t>
      </w:r>
      <w:r w:rsidR="000D417A" w:rsidRPr="00EC57DD">
        <w:rPr>
          <w:rFonts w:asciiTheme="minorHAnsi" w:hAnsiTheme="minorHAnsi" w:cstheme="minorHAnsi"/>
        </w:rPr>
        <w:t>protocols,</w:t>
      </w:r>
      <w:r w:rsidR="00044589" w:rsidRPr="00EC57DD">
        <w:rPr>
          <w:rFonts w:asciiTheme="minorHAnsi" w:hAnsiTheme="minorHAnsi" w:cstheme="minorHAnsi"/>
        </w:rPr>
        <w:t xml:space="preserve"> </w:t>
      </w:r>
      <w:r w:rsidR="001A12DE" w:rsidRPr="00EC57DD">
        <w:rPr>
          <w:rFonts w:asciiTheme="minorHAnsi" w:hAnsiTheme="minorHAnsi" w:cstheme="minorHAnsi"/>
        </w:rPr>
        <w:t xml:space="preserve">ensure optimal retinal preservation </w:t>
      </w:r>
      <w:r w:rsidR="0033120F" w:rsidRPr="00EC57DD">
        <w:rPr>
          <w:rFonts w:asciiTheme="minorHAnsi" w:hAnsiTheme="minorHAnsi" w:cstheme="minorHAnsi"/>
        </w:rPr>
        <w:t>for</w:t>
      </w:r>
      <w:r w:rsidR="001A12DE" w:rsidRPr="00EC57DD">
        <w:rPr>
          <w:rFonts w:asciiTheme="minorHAnsi" w:hAnsiTheme="minorHAnsi" w:cstheme="minorHAnsi"/>
        </w:rPr>
        <w:t xml:space="preserve"> </w:t>
      </w:r>
      <w:r w:rsidR="0049401F" w:rsidRPr="00EC57DD">
        <w:rPr>
          <w:rFonts w:asciiTheme="minorHAnsi" w:hAnsiTheme="minorHAnsi" w:cstheme="minorHAnsi"/>
        </w:rPr>
        <w:t>IHC</w:t>
      </w:r>
      <w:r w:rsidRPr="00EC57DD">
        <w:rPr>
          <w:rFonts w:asciiTheme="minorHAnsi" w:hAnsiTheme="minorHAnsi" w:cstheme="minorHAnsi"/>
        </w:rPr>
        <w:t xml:space="preserve">, we </w:t>
      </w:r>
      <w:r w:rsidR="00044589" w:rsidRPr="00EC57DD">
        <w:rPr>
          <w:rFonts w:asciiTheme="minorHAnsi" w:hAnsiTheme="minorHAnsi" w:cstheme="minorHAnsi"/>
        </w:rPr>
        <w:t xml:space="preserve">probed </w:t>
      </w:r>
      <w:r w:rsidRPr="00EC57DD">
        <w:rPr>
          <w:rFonts w:asciiTheme="minorHAnsi" w:hAnsiTheme="minorHAnsi" w:cstheme="minorHAnsi"/>
        </w:rPr>
        <w:t xml:space="preserve">retinal sections from P28 WT mice (C57BL/6N) with antibodies </w:t>
      </w:r>
      <w:r w:rsidR="001A12DE" w:rsidRPr="00EC57DD">
        <w:rPr>
          <w:rFonts w:asciiTheme="minorHAnsi" w:hAnsiTheme="minorHAnsi" w:cstheme="minorHAnsi"/>
        </w:rPr>
        <w:t xml:space="preserve">to </w:t>
      </w:r>
      <w:r w:rsidR="00CF34E6" w:rsidRPr="00EC57DD">
        <w:rPr>
          <w:rFonts w:asciiTheme="minorHAnsi" w:hAnsiTheme="minorHAnsi" w:cstheme="minorHAnsi"/>
        </w:rPr>
        <w:t>rhodopsin</w:t>
      </w:r>
      <w:r w:rsidR="00EE72C4" w:rsidRPr="00EC57DD">
        <w:rPr>
          <w:rFonts w:asciiTheme="minorHAnsi" w:hAnsiTheme="minorHAnsi" w:cstheme="minorHAnsi"/>
        </w:rPr>
        <w:t xml:space="preserve"> (</w:t>
      </w:r>
      <w:r w:rsidR="00044589" w:rsidRPr="00EC57DD">
        <w:rPr>
          <w:rFonts w:asciiTheme="minorHAnsi" w:hAnsiTheme="minorHAnsi" w:cstheme="minorHAnsi"/>
        </w:rPr>
        <w:t xml:space="preserve">a </w:t>
      </w:r>
      <w:r w:rsidR="00EE72C4" w:rsidRPr="00EC57DD">
        <w:rPr>
          <w:rFonts w:asciiTheme="minorHAnsi" w:hAnsiTheme="minorHAnsi" w:cstheme="minorHAnsi"/>
        </w:rPr>
        <w:t>photoreceptor marker)</w:t>
      </w:r>
      <w:hyperlink w:anchor="_ENREF_8" w:tooltip="Imai, 2007 #7747" w:history="1">
        <w:r w:rsidR="006F711E" w:rsidRPr="00EC57DD">
          <w:rPr>
            <w:rFonts w:asciiTheme="minorHAnsi" w:hAnsiTheme="minorHAnsi" w:cstheme="minorHAnsi"/>
          </w:rPr>
          <w:fldChar w:fldCharType="begin">
            <w:fldData xml:space="preserve">PEVuZE5vdGU+PENpdGU+PEF1dGhvcj5JbWFpPC9BdXRob3I+PFllYXI+MjAwNzwvWWVhcj48UmVj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</w:fldData>
          </w:fldChar>
        </w:r>
        <w:r w:rsidR="006F711E" w:rsidRPr="00EC57DD">
          <w:rPr>
            <w:rFonts w:asciiTheme="minorHAnsi" w:hAnsiTheme="minorHAnsi" w:cstheme="minorHAnsi"/>
          </w:rPr>
          <w:instrText xml:space="preserve"> ADDIN EN.CITE </w:instrText>
        </w:r>
        <w:r w:rsidR="006F711E" w:rsidRPr="00EC57DD">
          <w:rPr>
            <w:rFonts w:asciiTheme="minorHAnsi" w:hAnsiTheme="minorHAnsi" w:cstheme="minorHAnsi"/>
          </w:rPr>
          <w:fldChar w:fldCharType="begin">
            <w:fldData xml:space="preserve">PEVuZE5vdGU+PENpdGU+PEF1dGhvcj5JbWFpPC9BdXRob3I+PFllYXI+MjAwNzwvWWVhcj48UmVj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</w:fldData>
          </w:fldChar>
        </w:r>
        <w:r w:rsidR="006F711E" w:rsidRPr="00EC57DD">
          <w:rPr>
            <w:rFonts w:asciiTheme="minorHAnsi" w:hAnsiTheme="minorHAnsi" w:cstheme="minorHAnsi"/>
          </w:rPr>
          <w:instrText xml:space="preserve"> ADDIN EN.CITE.DATA </w:instrText>
        </w:r>
        <w:r w:rsidR="006F711E" w:rsidRPr="00EC57DD">
          <w:rPr>
            <w:rFonts w:asciiTheme="minorHAnsi" w:hAnsiTheme="minorHAnsi" w:cstheme="minorHAnsi"/>
          </w:rPr>
        </w:r>
        <w:r w:rsidR="006F711E" w:rsidRPr="00EC57DD">
          <w:rPr>
            <w:rFonts w:asciiTheme="minorHAnsi" w:hAnsiTheme="minorHAnsi" w:cstheme="minorHAnsi"/>
          </w:rPr>
          <w:fldChar w:fldCharType="end"/>
        </w:r>
        <w:r w:rsidR="006F711E" w:rsidRPr="00EC57DD">
          <w:rPr>
            <w:rFonts w:asciiTheme="minorHAnsi" w:hAnsiTheme="minorHAnsi" w:cstheme="minorHAnsi"/>
          </w:rPr>
        </w:r>
        <w:r w:rsidR="006F711E" w:rsidRPr="00EC57DD">
          <w:rPr>
            <w:rFonts w:asciiTheme="minorHAnsi" w:hAnsiTheme="minorHAnsi" w:cstheme="minorHAnsi"/>
          </w:rPr>
          <w:fldChar w:fldCharType="separate"/>
        </w:r>
        <w:r w:rsidR="006F711E" w:rsidRPr="00EC57DD">
          <w:rPr>
            <w:rFonts w:asciiTheme="minorHAnsi" w:hAnsiTheme="minorHAnsi" w:cstheme="minorHAnsi"/>
            <w:noProof/>
            <w:vertAlign w:val="superscript"/>
          </w:rPr>
          <w:t>8</w:t>
        </w:r>
        <w:r w:rsidR="006F711E" w:rsidRPr="00EC57DD">
          <w:rPr>
            <w:rFonts w:asciiTheme="minorHAnsi" w:hAnsiTheme="minorHAnsi" w:cstheme="minorHAnsi"/>
          </w:rPr>
          <w:fldChar w:fldCharType="end"/>
        </w:r>
      </w:hyperlink>
      <w:r w:rsidR="00EE72C4" w:rsidRPr="00EC57DD">
        <w:rPr>
          <w:rFonts w:asciiTheme="minorHAnsi" w:hAnsiTheme="minorHAnsi" w:cstheme="minorHAnsi"/>
        </w:rPr>
        <w:t xml:space="preserve">, </w:t>
      </w:r>
      <w:r w:rsidR="003A66B4" w:rsidRPr="00EC57DD">
        <w:rPr>
          <w:rFonts w:asciiTheme="minorHAnsi" w:hAnsiTheme="minorHAnsi" w:cstheme="minorHAnsi"/>
        </w:rPr>
        <w:t>glutamic acid decarboxylase 65 (Gad65</w:t>
      </w:r>
      <w:r w:rsidR="00A25F47" w:rsidRPr="00EC57DD">
        <w:rPr>
          <w:rFonts w:asciiTheme="minorHAnsi" w:hAnsiTheme="minorHAnsi" w:cstheme="minorHAnsi"/>
        </w:rPr>
        <w:t xml:space="preserve">, </w:t>
      </w:r>
      <w:r w:rsidR="003421A7" w:rsidRPr="00EC57DD">
        <w:rPr>
          <w:rFonts w:asciiTheme="minorHAnsi" w:hAnsiTheme="minorHAnsi" w:cstheme="minorHAnsi"/>
        </w:rPr>
        <w:t xml:space="preserve">an </w:t>
      </w:r>
      <w:r w:rsidR="003A66B4" w:rsidRPr="00EC57DD">
        <w:rPr>
          <w:rFonts w:asciiTheme="minorHAnsi" w:hAnsiTheme="minorHAnsi" w:cstheme="minorHAnsi"/>
        </w:rPr>
        <w:t>amacrine cell marker</w:t>
      </w:r>
      <w:r w:rsidR="00A25F47" w:rsidRPr="00EC57DD">
        <w:rPr>
          <w:rFonts w:asciiTheme="minorHAnsi" w:hAnsiTheme="minorHAnsi" w:cstheme="minorHAnsi"/>
        </w:rPr>
        <w:t>)</w:t>
      </w:r>
      <w:hyperlink w:anchor="_ENREF_9" w:tooltip="Lee, 2017 #7745" w:history="1">
        <w:r w:rsidR="006F711E" w:rsidRPr="00EC57DD">
          <w:rPr>
            <w:rFonts w:asciiTheme="minorHAnsi" w:hAnsiTheme="minorHAnsi" w:cstheme="minorHAnsi"/>
          </w:rPr>
          <w:fldChar w:fldCharType="begin"/>
        </w:r>
        <w:r w:rsidR="006F711E" w:rsidRPr="00EC57DD">
          <w:rPr>
            <w:rFonts w:asciiTheme="minorHAnsi" w:hAnsiTheme="minorHAnsi" w:cstheme="minorHAnsi"/>
          </w:rPr>
          <w:instrText xml:space="preserve"> ADDIN EN.CITE &lt;EndNote&gt;&lt;Cite&gt;&lt;Author&gt;Lee&lt;/Author&gt;&lt;Year&gt;2017&lt;/Year&gt;&lt;RecNum&gt;7745&lt;/RecNum&gt;&lt;DisplayText&gt;&lt;style face="superscript"&gt;9&lt;/style&gt;&lt;/DisplayText&gt;&lt;record&gt;&lt;rec-number&gt;7745&lt;/rec-number&gt;&lt;foreign-keys&gt;&lt;key app="EN" db-id="pzazv9p5waev5defpwvvxx522d2tv2evswtp"&gt;7745&lt;/key&gt;&lt;/foreign-keys&gt;&lt;ref-type name="Journal Article"&gt;17&lt;/ref-type&gt;&lt;contributors&gt;&lt;authors&gt;&lt;author&gt;Lee, J. W.&lt;/author&gt;&lt;author&gt;Lim, M. Y.&lt;/author&gt;&lt;author&gt;Park, Y. S.&lt;/author&gt;&lt;author&gt;Park, S. J.&lt;/author&gt;&lt;author&gt;Kim, I. B.&lt;/author&gt;&lt;/authors&gt;&lt;/contributors&gt;&lt;auth-address&gt;Department of Anatomy, College of Medicine, The Catholic University of Korea, Seoul 06591, Korea.&amp;#xD;Gimpo Hangil Eye Center, Gimpo 10110, Korea.&amp;#xD;Catholic Neuroscience Institute, College of Medicine, The Catholic University of Korea, Seoul 06591, Korea.&amp;#xD;Catholic Institute for Applied Anatomy, College of Medicine, The Catholic University of Korea, Seoul 06591, Korea.&lt;/auth-address&gt;&lt;titles&gt;&lt;title&gt;Reexamination of Dopaminergic Amacrine Cells in the Rabbit Retina: Confocal Analysis with Double- and Triple-labeling Immunohistochemistry&lt;/title&gt;&lt;secondary-title&gt;Exp Neurobiol&lt;/secondary-title&gt;&lt;alt-title&gt;Experimental neurobiology&lt;/alt-title&gt;&lt;/titles&gt;&lt;periodical&gt;&lt;full-title&gt;Exp Neurobiol&lt;/full-title&gt;&lt;abbr-1&gt;Experimental neurobiology&lt;/abbr-1&gt;&lt;/periodical&gt;&lt;alt-periodical&gt;&lt;full-title&gt;Exp Neurobiol&lt;/full-title&gt;&lt;abbr-1&gt;Experimental neurobiology&lt;/abbr-1&gt;&lt;/alt-periodical&gt;&lt;pages&gt;329-338&lt;/pages&gt;&lt;volume&gt;26&lt;/volume&gt;&lt;number&gt;6&lt;/number&gt;&lt;dates&gt;&lt;year&gt;2017&lt;/year&gt;&lt;pub-dates&gt;&lt;date&gt;Dec&lt;/date&gt;&lt;/pub-dates&gt;&lt;/dates&gt;&lt;isbn&gt;1226-2560 (Print)&amp;#xD;1226-2560 (Linking)&lt;/isbn&gt;&lt;accession-num&gt;29302200&lt;/accession-num&gt;&lt;urls&gt;&lt;related-urls&gt;&lt;url&gt;http://www.ncbi.nlm.nih.gov/pubmed/29302200&lt;/url&gt;&lt;/related-urls&gt;&lt;/urls&gt;&lt;custom2&gt;5746498&lt;/custom2&gt;&lt;electronic-resource-num&gt;10.5607/en.2017.26.6.329&lt;/electronic-resource-num&gt;&lt;/record&gt;&lt;/Cite&gt;&lt;/EndNote&gt;</w:instrText>
        </w:r>
        <w:r w:rsidR="006F711E" w:rsidRPr="00EC57DD">
          <w:rPr>
            <w:rFonts w:asciiTheme="minorHAnsi" w:hAnsiTheme="minorHAnsi" w:cstheme="minorHAnsi"/>
          </w:rPr>
          <w:fldChar w:fldCharType="separate"/>
        </w:r>
        <w:r w:rsidR="006F711E" w:rsidRPr="00EC57DD">
          <w:rPr>
            <w:rFonts w:asciiTheme="minorHAnsi" w:hAnsiTheme="minorHAnsi" w:cstheme="minorHAnsi"/>
            <w:noProof/>
            <w:vertAlign w:val="superscript"/>
          </w:rPr>
          <w:t>9</w:t>
        </w:r>
        <w:r w:rsidR="006F711E" w:rsidRPr="00EC57DD">
          <w:rPr>
            <w:rFonts w:asciiTheme="minorHAnsi" w:hAnsiTheme="minorHAnsi" w:cstheme="minorHAnsi"/>
          </w:rPr>
          <w:fldChar w:fldCharType="end"/>
        </w:r>
      </w:hyperlink>
      <w:r w:rsidR="003A66B4" w:rsidRPr="00EC57DD">
        <w:rPr>
          <w:rFonts w:asciiTheme="minorHAnsi" w:hAnsiTheme="minorHAnsi" w:cstheme="minorHAnsi"/>
        </w:rPr>
        <w:t xml:space="preserve">, glutamine synthetase </w:t>
      </w:r>
      <w:r w:rsidR="00A25F47" w:rsidRPr="00EC57DD">
        <w:rPr>
          <w:rFonts w:asciiTheme="minorHAnsi" w:hAnsiTheme="minorHAnsi" w:cstheme="minorHAnsi"/>
        </w:rPr>
        <w:t xml:space="preserve">(GS, </w:t>
      </w:r>
      <w:r w:rsidR="003421A7" w:rsidRPr="00EC57DD">
        <w:rPr>
          <w:rFonts w:asciiTheme="minorHAnsi" w:hAnsiTheme="minorHAnsi" w:cstheme="minorHAnsi"/>
        </w:rPr>
        <w:t>a Müller cell marker</w:t>
      </w:r>
      <w:r w:rsidR="003A66B4" w:rsidRPr="00EC57DD">
        <w:rPr>
          <w:rFonts w:asciiTheme="minorHAnsi" w:hAnsiTheme="minorHAnsi" w:cstheme="minorHAnsi"/>
        </w:rPr>
        <w:t>)</w:t>
      </w:r>
      <w:hyperlink w:anchor="_ENREF_10" w:tooltip="Bringmann, 2013 #7746" w:history="1">
        <w:r w:rsidR="006F711E" w:rsidRPr="00EC57DD">
          <w:rPr>
            <w:rFonts w:asciiTheme="minorHAnsi" w:hAnsiTheme="minorHAnsi" w:cstheme="minorHAnsi"/>
          </w:rPr>
          <w:fldChar w:fldCharType="begin"/>
        </w:r>
        <w:r w:rsidR="006F711E" w:rsidRPr="00EC57DD">
          <w:rPr>
            <w:rFonts w:asciiTheme="minorHAnsi" w:hAnsiTheme="minorHAnsi" w:cstheme="minorHAnsi"/>
          </w:rPr>
          <w:instrText xml:space="preserve"> ADDIN EN.CITE &lt;EndNote&gt;&lt;Cite&gt;&lt;Author&gt;Bringmann&lt;/Author&gt;&lt;Year&gt;2013&lt;/Year&gt;&lt;RecNum&gt;7746&lt;/RecNum&gt;&lt;DisplayText&gt;&lt;style face="superscript"&gt;10&lt;/style&gt;&lt;/DisplayText&gt;&lt;record&gt;&lt;rec-number&gt;7746&lt;/rec-number&gt;&lt;foreign-keys&gt;&lt;key app="EN" db-id="pzazv9p5waev5defpwvvxx522d2tv2evswtp"&gt;7746&lt;/key&gt;&lt;/foreign-keys&gt;&lt;ref-type name="Journal Article"&gt;17&lt;/ref-type&gt;&lt;contributors&gt;&lt;authors&gt;&lt;author&gt;Bringmann, A.&lt;/author&gt;&lt;author&gt;Grosche, A.&lt;/author&gt;&lt;author&gt;Pannicke, T.&lt;/author&gt;&lt;author&gt;Reichenbach, A.&lt;/author&gt;&lt;/authors&gt;&lt;/contributors&gt;&lt;auth-address&gt;Department of Ophthalmology and Eye Hospital, Faculty of Medicine, University of Leipzig Leipzig, Germany.&lt;/auth-address&gt;&lt;titles&gt;&lt;title&gt;GABA and Glutamate Uptake and Metabolism in Retinal Glial (Muller) Cells&lt;/title&gt;&lt;secondary-title&gt;Front Endocrinol (Lausanne)&lt;/secondary-title&gt;&lt;alt-title&gt;Frontiers in endocrinology&lt;/alt-title&gt;&lt;/titles&gt;&lt;periodical&gt;&lt;full-title&gt;Front Endocrinol (Lausanne)&lt;/full-title&gt;&lt;abbr-1&gt;Frontiers in endocrinology&lt;/abbr-1&gt;&lt;/periodical&gt;&lt;alt-periodical&gt;&lt;full-title&gt;Front Endocrinol (Lausanne)&lt;/full-title&gt;&lt;abbr-1&gt;Frontiers in endocrinology&lt;/abbr-1&gt;&lt;/alt-periodical&gt;&lt;pages&gt;48&lt;/pages&gt;&lt;volume&gt;4&lt;/volume&gt;&lt;dates&gt;&lt;year&gt;2013&lt;/year&gt;&lt;/dates&gt;&lt;isbn&gt;1664-2392 (Print)&amp;#xD;1664-2392 (Linking)&lt;/isbn&gt;&lt;accession-num&gt;23616782&lt;/accession-num&gt;&lt;urls&gt;&lt;related-urls&gt;&lt;url&gt;http://www.ncbi.nlm.nih.gov/pubmed/23616782&lt;/url&gt;&lt;/related-urls&gt;&lt;/urls&gt;&lt;custom2&gt;3627989&lt;/custom2&gt;&lt;electronic-resource-num&gt;10.3389/fendo.2013.00048&lt;/electronic-resource-num&gt;&lt;/record&gt;&lt;/Cite&gt;&lt;/EndNote&gt;</w:instrText>
        </w:r>
        <w:r w:rsidR="006F711E" w:rsidRPr="00EC57DD">
          <w:rPr>
            <w:rFonts w:asciiTheme="minorHAnsi" w:hAnsiTheme="minorHAnsi" w:cstheme="minorHAnsi"/>
          </w:rPr>
          <w:fldChar w:fldCharType="separate"/>
        </w:r>
        <w:r w:rsidR="006F711E" w:rsidRPr="00EC57DD">
          <w:rPr>
            <w:rFonts w:asciiTheme="minorHAnsi" w:hAnsiTheme="minorHAnsi" w:cstheme="minorHAnsi"/>
            <w:noProof/>
            <w:vertAlign w:val="superscript"/>
          </w:rPr>
          <w:t>10</w:t>
        </w:r>
        <w:r w:rsidR="006F711E" w:rsidRPr="00EC57DD">
          <w:rPr>
            <w:rFonts w:asciiTheme="minorHAnsi" w:hAnsiTheme="minorHAnsi" w:cstheme="minorHAnsi"/>
          </w:rPr>
          <w:fldChar w:fldCharType="end"/>
        </w:r>
      </w:hyperlink>
      <w:r w:rsidR="003A66B4" w:rsidRPr="00EC57DD">
        <w:rPr>
          <w:rFonts w:asciiTheme="minorHAnsi" w:hAnsiTheme="minorHAnsi" w:cstheme="minorHAnsi"/>
        </w:rPr>
        <w:t xml:space="preserve">, and </w:t>
      </w:r>
      <w:r w:rsidR="00EE72C4" w:rsidRPr="00EC57DD">
        <w:rPr>
          <w:rFonts w:asciiTheme="minorHAnsi" w:hAnsiTheme="minorHAnsi" w:cstheme="minorHAnsi"/>
        </w:rPr>
        <w:t>calbindin</w:t>
      </w:r>
      <w:r w:rsidR="003A66B4" w:rsidRPr="00EC57DD">
        <w:rPr>
          <w:rFonts w:asciiTheme="minorHAnsi" w:hAnsiTheme="minorHAnsi" w:cstheme="minorHAnsi"/>
        </w:rPr>
        <w:t xml:space="preserve"> (</w:t>
      </w:r>
      <w:r w:rsidR="003421A7" w:rsidRPr="00EC57DD">
        <w:rPr>
          <w:rFonts w:asciiTheme="minorHAnsi" w:hAnsiTheme="minorHAnsi" w:cstheme="minorHAnsi"/>
        </w:rPr>
        <w:t>a</w:t>
      </w:r>
      <w:r w:rsidR="0037136E" w:rsidRPr="00EC57DD">
        <w:rPr>
          <w:rFonts w:asciiTheme="minorHAnsi" w:hAnsiTheme="minorHAnsi" w:cstheme="minorHAnsi"/>
        </w:rPr>
        <w:t xml:space="preserve"> </w:t>
      </w:r>
      <w:r w:rsidR="00EE72C4" w:rsidRPr="00EC57DD">
        <w:rPr>
          <w:rFonts w:asciiTheme="minorHAnsi" w:hAnsiTheme="minorHAnsi" w:cstheme="minorHAnsi"/>
        </w:rPr>
        <w:t>horizontal cell</w:t>
      </w:r>
      <w:r w:rsidR="003A66B4" w:rsidRPr="00EC57DD">
        <w:rPr>
          <w:rFonts w:asciiTheme="minorHAnsi" w:hAnsiTheme="minorHAnsi" w:cstheme="minorHAnsi"/>
        </w:rPr>
        <w:t xml:space="preserve"> marker)</w:t>
      </w:r>
      <w:hyperlink w:anchor="_ENREF_11" w:tooltip="Nakhai, 2007 #7744" w:history="1">
        <w:r w:rsidR="006F711E" w:rsidRPr="00EC57DD">
          <w:rPr>
            <w:rFonts w:asciiTheme="minorHAnsi" w:hAnsiTheme="minorHAnsi" w:cstheme="minorHAnsi"/>
          </w:rPr>
          <w:fldChar w:fldCharType="begin">
            <w:fldData xml:space="preserve">PEVuZE5vdGU+PENpdGU+PEF1dGhvcj5OYWtoYWk8L0F1dGhvcj48WWVhcj4yMDA3PC9ZZWFyPjxS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</w:fldData>
          </w:fldChar>
        </w:r>
        <w:r w:rsidR="006F711E" w:rsidRPr="00EC57DD">
          <w:rPr>
            <w:rFonts w:asciiTheme="minorHAnsi" w:hAnsiTheme="minorHAnsi" w:cstheme="minorHAnsi"/>
          </w:rPr>
          <w:instrText xml:space="preserve"> ADDIN EN.CITE </w:instrText>
        </w:r>
        <w:r w:rsidR="006F711E" w:rsidRPr="00EC57DD">
          <w:rPr>
            <w:rFonts w:asciiTheme="minorHAnsi" w:hAnsiTheme="minorHAnsi" w:cstheme="minorHAnsi"/>
          </w:rPr>
          <w:fldChar w:fldCharType="begin">
            <w:fldData xml:space="preserve">PEVuZE5vdGU+PENpdGU+PEF1dGhvcj5OYWtoYWk8L0F1dGhvcj48WWVhcj4yMDA3PC9ZZWFyPjxS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</w:fldData>
          </w:fldChar>
        </w:r>
        <w:r w:rsidR="006F711E" w:rsidRPr="00EC57DD">
          <w:rPr>
            <w:rFonts w:asciiTheme="minorHAnsi" w:hAnsiTheme="minorHAnsi" w:cstheme="minorHAnsi"/>
          </w:rPr>
          <w:instrText xml:space="preserve"> ADDIN EN.CITE.DATA </w:instrText>
        </w:r>
        <w:r w:rsidR="006F711E" w:rsidRPr="00EC57DD">
          <w:rPr>
            <w:rFonts w:asciiTheme="minorHAnsi" w:hAnsiTheme="minorHAnsi" w:cstheme="minorHAnsi"/>
          </w:rPr>
        </w:r>
        <w:r w:rsidR="006F711E" w:rsidRPr="00EC57DD">
          <w:rPr>
            <w:rFonts w:asciiTheme="minorHAnsi" w:hAnsiTheme="minorHAnsi" w:cstheme="minorHAnsi"/>
          </w:rPr>
          <w:fldChar w:fldCharType="end"/>
        </w:r>
        <w:r w:rsidR="006F711E" w:rsidRPr="00EC57DD">
          <w:rPr>
            <w:rFonts w:asciiTheme="minorHAnsi" w:hAnsiTheme="minorHAnsi" w:cstheme="minorHAnsi"/>
          </w:rPr>
        </w:r>
        <w:r w:rsidR="006F711E" w:rsidRPr="00EC57DD">
          <w:rPr>
            <w:rFonts w:asciiTheme="minorHAnsi" w:hAnsiTheme="minorHAnsi" w:cstheme="minorHAnsi"/>
          </w:rPr>
          <w:fldChar w:fldCharType="separate"/>
        </w:r>
        <w:r w:rsidR="006F711E" w:rsidRPr="00EC57DD">
          <w:rPr>
            <w:rFonts w:asciiTheme="minorHAnsi" w:hAnsiTheme="minorHAnsi" w:cstheme="minorHAnsi"/>
            <w:noProof/>
            <w:vertAlign w:val="superscript"/>
          </w:rPr>
          <w:t>11</w:t>
        </w:r>
        <w:r w:rsidR="006F711E" w:rsidRPr="00EC57DD">
          <w:rPr>
            <w:rFonts w:asciiTheme="minorHAnsi" w:hAnsiTheme="minorHAnsi" w:cstheme="minorHAnsi"/>
          </w:rPr>
          <w:fldChar w:fldCharType="end"/>
        </w:r>
      </w:hyperlink>
      <w:r w:rsidR="00F34CBA" w:rsidRPr="00EC57DD">
        <w:rPr>
          <w:rFonts w:asciiTheme="minorHAnsi" w:hAnsiTheme="minorHAnsi" w:cstheme="minorHAnsi"/>
        </w:rPr>
        <w:t xml:space="preserve"> </w:t>
      </w:r>
      <w:r w:rsidR="00F34CBA" w:rsidRPr="00EC57DD">
        <w:rPr>
          <w:rFonts w:asciiTheme="minorHAnsi" w:hAnsiTheme="minorHAnsi" w:cstheme="minorHAnsi"/>
          <w:b/>
        </w:rPr>
        <w:t>(Figure 4)</w:t>
      </w:r>
      <w:r w:rsidR="002E1497" w:rsidRPr="00EC57DD">
        <w:rPr>
          <w:rFonts w:asciiTheme="minorHAnsi" w:hAnsiTheme="minorHAnsi" w:cstheme="minorHAnsi"/>
        </w:rPr>
        <w:t xml:space="preserve">. </w:t>
      </w:r>
      <w:r w:rsidR="00F34CBA" w:rsidRPr="00EC57DD">
        <w:rPr>
          <w:rFonts w:asciiTheme="minorHAnsi" w:hAnsiTheme="minorHAnsi" w:cstheme="minorHAnsi"/>
        </w:rPr>
        <w:t xml:space="preserve">IHC indicate that our protocols consistently yield </w:t>
      </w:r>
      <w:r w:rsidR="003F0ABC" w:rsidRPr="00EC57DD">
        <w:rPr>
          <w:rFonts w:asciiTheme="minorHAnsi" w:hAnsiTheme="minorHAnsi" w:cstheme="minorHAnsi"/>
        </w:rPr>
        <w:t xml:space="preserve">high quality </w:t>
      </w:r>
      <w:r w:rsidR="00F34CBA" w:rsidRPr="00EC57DD">
        <w:rPr>
          <w:rFonts w:asciiTheme="minorHAnsi" w:hAnsiTheme="minorHAnsi" w:cstheme="minorHAnsi"/>
        </w:rPr>
        <w:t xml:space="preserve">and </w:t>
      </w:r>
      <w:r w:rsidR="00BF028E" w:rsidRPr="00EC57DD">
        <w:rPr>
          <w:rFonts w:asciiTheme="minorHAnsi" w:hAnsiTheme="minorHAnsi" w:cstheme="minorHAnsi"/>
        </w:rPr>
        <w:t>well-preserved</w:t>
      </w:r>
      <w:r w:rsidR="00F34CBA" w:rsidRPr="00EC57DD">
        <w:rPr>
          <w:rFonts w:asciiTheme="minorHAnsi" w:hAnsiTheme="minorHAnsi" w:cstheme="minorHAnsi"/>
        </w:rPr>
        <w:t xml:space="preserve"> </w:t>
      </w:r>
      <w:r w:rsidR="003F0ABC" w:rsidRPr="00EC57DD">
        <w:rPr>
          <w:rFonts w:asciiTheme="minorHAnsi" w:hAnsiTheme="minorHAnsi" w:cstheme="minorHAnsi"/>
        </w:rPr>
        <w:t>retina</w:t>
      </w:r>
      <w:r w:rsidR="00F34CBA" w:rsidRPr="00EC57DD">
        <w:rPr>
          <w:rFonts w:asciiTheme="minorHAnsi" w:hAnsiTheme="minorHAnsi" w:cstheme="minorHAnsi"/>
        </w:rPr>
        <w:t xml:space="preserve">l sections.  Notably, the </w:t>
      </w:r>
      <w:r w:rsidR="003F0ABC" w:rsidRPr="00EC57DD">
        <w:rPr>
          <w:rFonts w:asciiTheme="minorHAnsi" w:hAnsiTheme="minorHAnsi" w:cstheme="minorHAnsi"/>
        </w:rPr>
        <w:t xml:space="preserve">rhodopsin-rich </w:t>
      </w:r>
      <w:r w:rsidR="00E7485F" w:rsidRPr="00EC57DD">
        <w:rPr>
          <w:rFonts w:asciiTheme="minorHAnsi" w:hAnsiTheme="minorHAnsi" w:cstheme="minorHAnsi"/>
        </w:rPr>
        <w:t>inner and outer segments</w:t>
      </w:r>
      <w:r w:rsidR="003F0ABC" w:rsidRPr="00EC57DD">
        <w:rPr>
          <w:rFonts w:asciiTheme="minorHAnsi" w:hAnsiTheme="minorHAnsi" w:cstheme="minorHAnsi"/>
        </w:rPr>
        <w:t xml:space="preserve"> </w:t>
      </w:r>
      <w:r w:rsidR="00961455" w:rsidRPr="00EC57DD">
        <w:rPr>
          <w:rFonts w:asciiTheme="minorHAnsi" w:hAnsiTheme="minorHAnsi" w:cstheme="minorHAnsi"/>
        </w:rPr>
        <w:t>remain</w:t>
      </w:r>
      <w:r w:rsidR="008F19B1" w:rsidRPr="00EC57DD">
        <w:rPr>
          <w:rFonts w:asciiTheme="minorHAnsi" w:hAnsiTheme="minorHAnsi" w:cstheme="minorHAnsi"/>
        </w:rPr>
        <w:t xml:space="preserve"> vertical </w:t>
      </w:r>
      <w:r w:rsidR="00961455" w:rsidRPr="00EC57DD">
        <w:rPr>
          <w:rFonts w:asciiTheme="minorHAnsi" w:hAnsiTheme="minorHAnsi" w:cstheme="minorHAnsi"/>
        </w:rPr>
        <w:t>and intact</w:t>
      </w:r>
      <w:r w:rsidR="008F19B1" w:rsidRPr="00EC57DD">
        <w:rPr>
          <w:rFonts w:asciiTheme="minorHAnsi" w:hAnsiTheme="minorHAnsi" w:cstheme="minorHAnsi"/>
        </w:rPr>
        <w:t xml:space="preserve"> with little to no separation from </w:t>
      </w:r>
      <w:r w:rsidR="003F0ABC" w:rsidRPr="00EC57DD">
        <w:rPr>
          <w:rFonts w:asciiTheme="minorHAnsi" w:hAnsiTheme="minorHAnsi" w:cstheme="minorHAnsi"/>
        </w:rPr>
        <w:t xml:space="preserve">overlying </w:t>
      </w:r>
      <w:r w:rsidR="008F19B1" w:rsidRPr="00EC57DD">
        <w:rPr>
          <w:rFonts w:asciiTheme="minorHAnsi" w:hAnsiTheme="minorHAnsi" w:cstheme="minorHAnsi"/>
        </w:rPr>
        <w:t xml:space="preserve">the retinal pigmented epithelium (RPE) </w:t>
      </w:r>
      <w:r w:rsidR="000951E6" w:rsidRPr="00EC57DD">
        <w:rPr>
          <w:rFonts w:asciiTheme="minorHAnsi" w:hAnsiTheme="minorHAnsi" w:cstheme="minorHAnsi"/>
        </w:rPr>
        <w:t>(</w:t>
      </w:r>
      <w:r w:rsidR="000951E6" w:rsidRPr="00EC57DD">
        <w:rPr>
          <w:rFonts w:asciiTheme="minorHAnsi" w:hAnsiTheme="minorHAnsi" w:cstheme="minorHAnsi"/>
          <w:b/>
        </w:rPr>
        <w:t>Figure 4A)</w:t>
      </w:r>
      <w:r w:rsidR="003F0ABC" w:rsidRPr="00EC57DD">
        <w:rPr>
          <w:rFonts w:asciiTheme="minorHAnsi" w:hAnsiTheme="minorHAnsi" w:cstheme="minorHAnsi"/>
        </w:rPr>
        <w:t>.</w:t>
      </w:r>
      <w:r w:rsidR="009677CD">
        <w:rPr>
          <w:rFonts w:asciiTheme="minorHAnsi" w:hAnsiTheme="minorHAnsi" w:cstheme="minorHAnsi"/>
        </w:rPr>
        <w:t xml:space="preserve"> </w:t>
      </w:r>
      <w:r w:rsidR="003F0ABC" w:rsidRPr="00EC57DD">
        <w:rPr>
          <w:rFonts w:asciiTheme="minorHAnsi" w:hAnsiTheme="minorHAnsi" w:cstheme="minorHAnsi"/>
        </w:rPr>
        <w:t xml:space="preserve">In addition, </w:t>
      </w:r>
      <w:r w:rsidR="008F19B1" w:rsidRPr="00EC57DD">
        <w:rPr>
          <w:rFonts w:asciiTheme="minorHAnsi" w:hAnsiTheme="minorHAnsi" w:cstheme="minorHAnsi"/>
        </w:rPr>
        <w:lastRenderedPageBreak/>
        <w:t>Müller cell</w:t>
      </w:r>
      <w:r w:rsidR="003F0ABC" w:rsidRPr="00EC57DD">
        <w:rPr>
          <w:rFonts w:asciiTheme="minorHAnsi" w:hAnsiTheme="minorHAnsi" w:cstheme="minorHAnsi"/>
        </w:rPr>
        <w:t>s</w:t>
      </w:r>
      <w:r w:rsidR="008F19B1" w:rsidRPr="00EC57DD">
        <w:rPr>
          <w:rFonts w:asciiTheme="minorHAnsi" w:hAnsiTheme="minorHAnsi" w:cstheme="minorHAnsi"/>
        </w:rPr>
        <w:t xml:space="preserve"> </w:t>
      </w:r>
      <w:r w:rsidR="003F0ABC" w:rsidRPr="00EC57DD">
        <w:rPr>
          <w:rFonts w:asciiTheme="minorHAnsi" w:hAnsiTheme="minorHAnsi" w:cstheme="minorHAnsi"/>
        </w:rPr>
        <w:t>remain</w:t>
      </w:r>
      <w:r w:rsidR="00961455" w:rsidRPr="00EC57DD">
        <w:rPr>
          <w:rFonts w:asciiTheme="minorHAnsi" w:hAnsiTheme="minorHAnsi" w:cstheme="minorHAnsi"/>
        </w:rPr>
        <w:t xml:space="preserve"> </w:t>
      </w:r>
      <w:r w:rsidR="003F0ABC" w:rsidRPr="00EC57DD">
        <w:rPr>
          <w:rFonts w:asciiTheme="minorHAnsi" w:hAnsiTheme="minorHAnsi" w:cstheme="minorHAnsi"/>
        </w:rPr>
        <w:t>well-</w:t>
      </w:r>
      <w:r w:rsidR="0089087D" w:rsidRPr="00EC57DD">
        <w:rPr>
          <w:rFonts w:asciiTheme="minorHAnsi" w:hAnsiTheme="minorHAnsi" w:cstheme="minorHAnsi"/>
        </w:rPr>
        <w:t xml:space="preserve">preserved </w:t>
      </w:r>
      <w:r w:rsidR="0037136E" w:rsidRPr="00EC57DD">
        <w:rPr>
          <w:rFonts w:asciiTheme="minorHAnsi" w:hAnsiTheme="minorHAnsi" w:cstheme="minorHAnsi"/>
        </w:rPr>
        <w:t xml:space="preserve">with soma properly </w:t>
      </w:r>
      <w:r w:rsidR="003F0ABC" w:rsidRPr="00EC57DD">
        <w:rPr>
          <w:rFonts w:asciiTheme="minorHAnsi" w:hAnsiTheme="minorHAnsi" w:cstheme="minorHAnsi"/>
        </w:rPr>
        <w:t xml:space="preserve">aligned </w:t>
      </w:r>
      <w:r w:rsidR="0037136E" w:rsidRPr="00EC57DD">
        <w:rPr>
          <w:rFonts w:asciiTheme="minorHAnsi" w:hAnsiTheme="minorHAnsi" w:cstheme="minorHAnsi"/>
        </w:rPr>
        <w:t xml:space="preserve">and </w:t>
      </w:r>
      <w:r w:rsidR="003F0ABC" w:rsidRPr="00EC57DD">
        <w:rPr>
          <w:rFonts w:asciiTheme="minorHAnsi" w:hAnsiTheme="minorHAnsi" w:cstheme="minorHAnsi"/>
        </w:rPr>
        <w:t>cytoplasmic processes</w:t>
      </w:r>
      <w:r w:rsidR="0089087D" w:rsidRPr="00EC57DD">
        <w:rPr>
          <w:rFonts w:asciiTheme="minorHAnsi" w:hAnsiTheme="minorHAnsi" w:cstheme="minorHAnsi"/>
        </w:rPr>
        <w:t xml:space="preserve"> </w:t>
      </w:r>
      <w:r w:rsidR="003F0ABC" w:rsidRPr="00EC57DD">
        <w:rPr>
          <w:rFonts w:asciiTheme="minorHAnsi" w:hAnsiTheme="minorHAnsi" w:cstheme="minorHAnsi"/>
        </w:rPr>
        <w:t>that</w:t>
      </w:r>
      <w:r w:rsidR="003A3595" w:rsidRPr="00EC57DD">
        <w:rPr>
          <w:rFonts w:asciiTheme="minorHAnsi" w:hAnsiTheme="minorHAnsi" w:cstheme="minorHAnsi"/>
        </w:rPr>
        <w:t xml:space="preserve"> </w:t>
      </w:r>
      <w:r w:rsidR="0089087D" w:rsidRPr="00EC57DD">
        <w:rPr>
          <w:rFonts w:asciiTheme="minorHAnsi" w:hAnsiTheme="minorHAnsi" w:cstheme="minorHAnsi"/>
        </w:rPr>
        <w:t xml:space="preserve">span </w:t>
      </w:r>
      <w:r w:rsidR="003A3595" w:rsidRPr="00EC57DD">
        <w:rPr>
          <w:rFonts w:asciiTheme="minorHAnsi" w:hAnsiTheme="minorHAnsi" w:cstheme="minorHAnsi"/>
        </w:rPr>
        <w:t xml:space="preserve">from the ganglion </w:t>
      </w:r>
      <w:r w:rsidR="00590B1D" w:rsidRPr="00EC57DD">
        <w:rPr>
          <w:rFonts w:asciiTheme="minorHAnsi" w:hAnsiTheme="minorHAnsi" w:cstheme="minorHAnsi"/>
        </w:rPr>
        <w:t xml:space="preserve">cell </w:t>
      </w:r>
      <w:r w:rsidR="003A3595" w:rsidRPr="00EC57DD">
        <w:rPr>
          <w:rFonts w:asciiTheme="minorHAnsi" w:hAnsiTheme="minorHAnsi" w:cstheme="minorHAnsi"/>
        </w:rPr>
        <w:t>layer (GCL) to the outer nuclear layer (ONL)</w:t>
      </w:r>
      <w:r w:rsidR="0089087D" w:rsidRPr="00EC57DD">
        <w:rPr>
          <w:rFonts w:asciiTheme="minorHAnsi" w:hAnsiTheme="minorHAnsi" w:cstheme="minorHAnsi"/>
        </w:rPr>
        <w:t xml:space="preserve"> </w:t>
      </w:r>
      <w:r w:rsidR="008F19B1" w:rsidRPr="00EC57DD">
        <w:rPr>
          <w:rFonts w:asciiTheme="minorHAnsi" w:hAnsiTheme="minorHAnsi" w:cstheme="minorHAnsi"/>
        </w:rPr>
        <w:t>(</w:t>
      </w:r>
      <w:r w:rsidR="008F19B1" w:rsidRPr="00EC57DD">
        <w:rPr>
          <w:rFonts w:asciiTheme="minorHAnsi" w:hAnsiTheme="minorHAnsi" w:cstheme="minorHAnsi"/>
          <w:b/>
        </w:rPr>
        <w:t>Figure 4B</w:t>
      </w:r>
      <w:r w:rsidR="008F19B1" w:rsidRPr="00EC57DD">
        <w:rPr>
          <w:rFonts w:asciiTheme="minorHAnsi" w:hAnsiTheme="minorHAnsi" w:cstheme="minorHAnsi"/>
        </w:rPr>
        <w:t>)</w:t>
      </w:r>
      <w:r w:rsidR="000951E6" w:rsidRPr="00EC57DD">
        <w:rPr>
          <w:rFonts w:asciiTheme="minorHAnsi" w:hAnsiTheme="minorHAnsi" w:cstheme="minorHAnsi"/>
        </w:rPr>
        <w:t xml:space="preserve">. </w:t>
      </w:r>
      <w:r w:rsidR="003A3595" w:rsidRPr="00EC57DD">
        <w:rPr>
          <w:rFonts w:asciiTheme="minorHAnsi" w:hAnsiTheme="minorHAnsi" w:cstheme="minorHAnsi"/>
        </w:rPr>
        <w:t xml:space="preserve"> </w:t>
      </w:r>
    </w:p>
    <w:p w14:paraId="3080F66F" w14:textId="77777777" w:rsidR="00EC57DD" w:rsidRDefault="00EC57DD" w:rsidP="00EC57DD">
      <w:pPr>
        <w:jc w:val="both"/>
        <w:rPr>
          <w:rFonts w:asciiTheme="minorHAnsi" w:hAnsiTheme="minorHAnsi" w:cstheme="minorHAnsi"/>
        </w:rPr>
      </w:pPr>
    </w:p>
    <w:p w14:paraId="26E8D7C0" w14:textId="168968AA" w:rsidR="00B86D2F" w:rsidRPr="00EC57DD" w:rsidRDefault="003F0ABC" w:rsidP="00EC57DD">
      <w:pPr>
        <w:jc w:val="both"/>
        <w:rPr>
          <w:rFonts w:asciiTheme="minorHAnsi" w:hAnsiTheme="minorHAnsi" w:cstheme="minorHAnsi"/>
          <w:b/>
        </w:rPr>
      </w:pPr>
      <w:r w:rsidRPr="00EC57DD">
        <w:rPr>
          <w:rFonts w:asciiTheme="minorHAnsi" w:hAnsiTheme="minorHAnsi" w:cstheme="minorHAnsi"/>
        </w:rPr>
        <w:t xml:space="preserve">Interneurons, such as </w:t>
      </w:r>
      <w:r w:rsidR="00F256FD" w:rsidRPr="00EC57DD">
        <w:rPr>
          <w:rFonts w:asciiTheme="minorHAnsi" w:hAnsiTheme="minorHAnsi" w:cstheme="minorHAnsi"/>
        </w:rPr>
        <w:t>Gad65</w:t>
      </w:r>
      <w:r w:rsidRPr="00EC57DD">
        <w:rPr>
          <w:rFonts w:asciiTheme="minorHAnsi" w:hAnsiTheme="minorHAnsi" w:cstheme="minorHAnsi"/>
        </w:rPr>
        <w:t xml:space="preserve">-positive </w:t>
      </w:r>
      <w:r w:rsidR="003A3595" w:rsidRPr="00EC57DD">
        <w:rPr>
          <w:rFonts w:asciiTheme="minorHAnsi" w:hAnsiTheme="minorHAnsi" w:cstheme="minorHAnsi"/>
        </w:rPr>
        <w:t>amacrine cells</w:t>
      </w:r>
      <w:r w:rsidRPr="00EC57DD">
        <w:rPr>
          <w:rFonts w:asciiTheme="minorHAnsi" w:hAnsiTheme="minorHAnsi" w:cstheme="minorHAnsi"/>
        </w:rPr>
        <w:t xml:space="preserve">, </w:t>
      </w:r>
      <w:r w:rsidR="00F34CBA" w:rsidRPr="00EC57DD">
        <w:rPr>
          <w:rFonts w:asciiTheme="minorHAnsi" w:hAnsiTheme="minorHAnsi" w:cstheme="minorHAnsi"/>
        </w:rPr>
        <w:t>also</w:t>
      </w:r>
      <w:r w:rsidR="003A3595" w:rsidRPr="00EC57DD">
        <w:rPr>
          <w:rFonts w:asciiTheme="minorHAnsi" w:hAnsiTheme="minorHAnsi" w:cstheme="minorHAnsi"/>
        </w:rPr>
        <w:t xml:space="preserve"> </w:t>
      </w:r>
      <w:r w:rsidRPr="00EC57DD">
        <w:rPr>
          <w:rFonts w:asciiTheme="minorHAnsi" w:hAnsiTheme="minorHAnsi" w:cstheme="minorHAnsi"/>
        </w:rPr>
        <w:t xml:space="preserve">remain </w:t>
      </w:r>
      <w:r w:rsidR="0033120F" w:rsidRPr="00EC57DD">
        <w:rPr>
          <w:rFonts w:asciiTheme="minorHAnsi" w:hAnsiTheme="minorHAnsi" w:cstheme="minorHAnsi"/>
        </w:rPr>
        <w:t>properly stratified within the INL and inner plexiform layer (IPL)</w:t>
      </w:r>
      <w:r w:rsidR="0089087D" w:rsidRPr="00EC57DD">
        <w:rPr>
          <w:rFonts w:asciiTheme="minorHAnsi" w:hAnsiTheme="minorHAnsi" w:cstheme="minorHAnsi"/>
        </w:rPr>
        <w:t xml:space="preserve"> </w:t>
      </w:r>
      <w:r w:rsidR="00683168" w:rsidRPr="00EC57DD">
        <w:rPr>
          <w:rFonts w:asciiTheme="minorHAnsi" w:hAnsiTheme="minorHAnsi" w:cstheme="minorHAnsi"/>
        </w:rPr>
        <w:t>(</w:t>
      </w:r>
      <w:r w:rsidR="00683168" w:rsidRPr="00EC57DD">
        <w:rPr>
          <w:rFonts w:asciiTheme="minorHAnsi" w:hAnsiTheme="minorHAnsi" w:cstheme="minorHAnsi"/>
          <w:b/>
        </w:rPr>
        <w:t>Figure 4B</w:t>
      </w:r>
      <w:r w:rsidR="00683168" w:rsidRPr="00EC57DD">
        <w:rPr>
          <w:rFonts w:asciiTheme="minorHAnsi" w:hAnsiTheme="minorHAnsi" w:cstheme="minorHAnsi"/>
        </w:rPr>
        <w:t>)</w:t>
      </w:r>
      <w:r w:rsidRPr="00EC57DD">
        <w:rPr>
          <w:rFonts w:asciiTheme="minorHAnsi" w:hAnsiTheme="minorHAnsi" w:cstheme="minorHAnsi"/>
        </w:rPr>
        <w:t xml:space="preserve"> while </w:t>
      </w:r>
      <w:r w:rsidR="0037136E" w:rsidRPr="00EC57DD">
        <w:rPr>
          <w:rFonts w:asciiTheme="minorHAnsi" w:hAnsiTheme="minorHAnsi" w:cstheme="minorHAnsi"/>
        </w:rPr>
        <w:t>well-defined</w:t>
      </w:r>
      <w:r w:rsidR="00683168" w:rsidRPr="00EC57DD">
        <w:rPr>
          <w:rFonts w:asciiTheme="minorHAnsi" w:hAnsiTheme="minorHAnsi" w:cstheme="minorHAnsi"/>
        </w:rPr>
        <w:t xml:space="preserve"> </w:t>
      </w:r>
      <w:r w:rsidR="006469E8" w:rsidRPr="00EC57DD">
        <w:rPr>
          <w:rFonts w:asciiTheme="minorHAnsi" w:hAnsiTheme="minorHAnsi" w:cstheme="minorHAnsi"/>
        </w:rPr>
        <w:t>horizontal cell</w:t>
      </w:r>
      <w:r w:rsidR="00683168" w:rsidRPr="00EC57DD">
        <w:rPr>
          <w:rFonts w:asciiTheme="minorHAnsi" w:hAnsiTheme="minorHAnsi" w:cstheme="minorHAnsi"/>
        </w:rPr>
        <w:t xml:space="preserve">s </w:t>
      </w:r>
      <w:r w:rsidR="00F34CBA" w:rsidRPr="00EC57DD">
        <w:rPr>
          <w:rFonts w:asciiTheme="minorHAnsi" w:hAnsiTheme="minorHAnsi" w:cstheme="minorHAnsi"/>
        </w:rPr>
        <w:t>are</w:t>
      </w:r>
      <w:r w:rsidRPr="00EC57DD">
        <w:rPr>
          <w:rFonts w:asciiTheme="minorHAnsi" w:hAnsiTheme="minorHAnsi" w:cstheme="minorHAnsi"/>
        </w:rPr>
        <w:t xml:space="preserve"> detectable at the </w:t>
      </w:r>
      <w:r w:rsidR="00683168" w:rsidRPr="00EC57DD">
        <w:rPr>
          <w:rFonts w:asciiTheme="minorHAnsi" w:hAnsiTheme="minorHAnsi" w:cstheme="minorHAnsi"/>
        </w:rPr>
        <w:t>INL</w:t>
      </w:r>
      <w:r w:rsidR="00961455" w:rsidRPr="00EC57DD">
        <w:rPr>
          <w:rFonts w:asciiTheme="minorHAnsi" w:hAnsiTheme="minorHAnsi" w:cstheme="minorHAnsi"/>
        </w:rPr>
        <w:t xml:space="preserve"> and </w:t>
      </w:r>
      <w:r w:rsidR="00683168" w:rsidRPr="00EC57DD">
        <w:rPr>
          <w:rFonts w:asciiTheme="minorHAnsi" w:hAnsiTheme="minorHAnsi" w:cstheme="minorHAnsi"/>
        </w:rPr>
        <w:t>outer plexiform layer (OPL)</w:t>
      </w:r>
      <w:r w:rsidR="00821DA9" w:rsidRPr="00EC57DD">
        <w:rPr>
          <w:rFonts w:asciiTheme="minorHAnsi" w:hAnsiTheme="minorHAnsi" w:cstheme="minorHAnsi"/>
        </w:rPr>
        <w:t xml:space="preserve"> border</w:t>
      </w:r>
      <w:r w:rsidR="0089087D" w:rsidRPr="00EC57DD">
        <w:rPr>
          <w:rFonts w:asciiTheme="minorHAnsi" w:hAnsiTheme="minorHAnsi" w:cstheme="minorHAnsi"/>
        </w:rPr>
        <w:t xml:space="preserve"> </w:t>
      </w:r>
      <w:r w:rsidR="0089087D" w:rsidRPr="00EC57DD">
        <w:rPr>
          <w:rFonts w:asciiTheme="minorHAnsi" w:hAnsiTheme="minorHAnsi" w:cstheme="minorHAnsi"/>
          <w:b/>
        </w:rPr>
        <w:t>(</w:t>
      </w:r>
      <w:r w:rsidR="00DE069D" w:rsidRPr="00EC57DD">
        <w:rPr>
          <w:rFonts w:asciiTheme="minorHAnsi" w:hAnsiTheme="minorHAnsi" w:cstheme="minorHAnsi"/>
          <w:b/>
        </w:rPr>
        <w:t>Figure 4C</w:t>
      </w:r>
      <w:r w:rsidR="0089087D" w:rsidRPr="00EC57DD">
        <w:rPr>
          <w:rFonts w:asciiTheme="minorHAnsi" w:hAnsiTheme="minorHAnsi" w:cstheme="minorHAnsi"/>
          <w:b/>
        </w:rPr>
        <w:t>)</w:t>
      </w:r>
      <w:r w:rsidR="00533D85" w:rsidRPr="00EC57DD">
        <w:rPr>
          <w:rFonts w:asciiTheme="minorHAnsi" w:hAnsiTheme="minorHAnsi" w:cstheme="minorHAnsi"/>
          <w:b/>
        </w:rPr>
        <w:t>.</w:t>
      </w:r>
      <w:r w:rsidR="00533D85" w:rsidRPr="00EC57DD">
        <w:rPr>
          <w:rFonts w:asciiTheme="minorHAnsi" w:hAnsiTheme="minorHAnsi" w:cstheme="minorHAnsi"/>
        </w:rPr>
        <w:t xml:space="preserve">  </w:t>
      </w:r>
      <w:r w:rsidR="00961455" w:rsidRPr="00EC57DD">
        <w:rPr>
          <w:rFonts w:asciiTheme="minorHAnsi" w:hAnsiTheme="minorHAnsi" w:cstheme="minorHAnsi"/>
        </w:rPr>
        <w:t>Collectively</w:t>
      </w:r>
      <w:r w:rsidR="000951E6" w:rsidRPr="00EC57DD">
        <w:rPr>
          <w:rFonts w:asciiTheme="minorHAnsi" w:hAnsiTheme="minorHAnsi" w:cstheme="minorHAnsi"/>
        </w:rPr>
        <w:t xml:space="preserve">, these </w:t>
      </w:r>
      <w:r w:rsidR="00961455" w:rsidRPr="00EC57DD">
        <w:rPr>
          <w:rFonts w:asciiTheme="minorHAnsi" w:hAnsiTheme="minorHAnsi" w:cstheme="minorHAnsi"/>
        </w:rPr>
        <w:t xml:space="preserve">data </w:t>
      </w:r>
      <w:r w:rsidR="000951E6" w:rsidRPr="00EC57DD">
        <w:rPr>
          <w:rFonts w:asciiTheme="minorHAnsi" w:hAnsiTheme="minorHAnsi" w:cstheme="minorHAnsi"/>
        </w:rPr>
        <w:t xml:space="preserve">demonstrate that our method preserves retinal cell </w:t>
      </w:r>
      <w:r w:rsidR="00961455" w:rsidRPr="00EC57DD">
        <w:rPr>
          <w:rFonts w:asciiTheme="minorHAnsi" w:hAnsiTheme="minorHAnsi" w:cstheme="minorHAnsi"/>
        </w:rPr>
        <w:t xml:space="preserve">and tissue integrity, </w:t>
      </w:r>
      <w:r w:rsidR="00683168" w:rsidRPr="00EC57DD">
        <w:rPr>
          <w:rFonts w:asciiTheme="minorHAnsi" w:hAnsiTheme="minorHAnsi" w:cstheme="minorHAnsi"/>
        </w:rPr>
        <w:t xml:space="preserve">from </w:t>
      </w:r>
      <w:r w:rsidR="000951E6" w:rsidRPr="00EC57DD">
        <w:rPr>
          <w:rFonts w:asciiTheme="minorHAnsi" w:hAnsiTheme="minorHAnsi" w:cstheme="minorHAnsi"/>
        </w:rPr>
        <w:t>photoreceptors to ganglion cells</w:t>
      </w:r>
      <w:r w:rsidR="00961455" w:rsidRPr="00EC57DD">
        <w:rPr>
          <w:rFonts w:asciiTheme="minorHAnsi" w:hAnsiTheme="minorHAnsi" w:cstheme="minorHAnsi"/>
        </w:rPr>
        <w:t xml:space="preserve"> </w:t>
      </w:r>
    </w:p>
    <w:p w14:paraId="6FC648E3" w14:textId="24E731EA" w:rsidR="00683168" w:rsidRPr="00EC57DD" w:rsidRDefault="00683168" w:rsidP="00EC57DD">
      <w:pPr>
        <w:jc w:val="both"/>
        <w:rPr>
          <w:rFonts w:asciiTheme="minorHAnsi" w:hAnsiTheme="minorHAnsi" w:cstheme="minorHAnsi"/>
        </w:rPr>
      </w:pPr>
    </w:p>
    <w:p w14:paraId="53ADDD1E" w14:textId="746155EB" w:rsidR="00CA7190" w:rsidRPr="00EC57DD" w:rsidRDefault="00C3066C" w:rsidP="00EC57DD">
      <w:pPr>
        <w:jc w:val="both"/>
        <w:rPr>
          <w:rFonts w:asciiTheme="minorHAnsi" w:hAnsiTheme="minorHAnsi" w:cstheme="minorHAnsi"/>
        </w:rPr>
      </w:pPr>
      <w:r w:rsidRPr="00EC57DD">
        <w:rPr>
          <w:rFonts w:asciiTheme="minorHAnsi" w:hAnsiTheme="minorHAnsi" w:cstheme="minorHAnsi"/>
        </w:rPr>
        <w:t>To facilitate transverse sectioning, i</w:t>
      </w:r>
      <w:r w:rsidR="00CA7190" w:rsidRPr="00EC57DD">
        <w:rPr>
          <w:rFonts w:asciiTheme="minorHAnsi" w:hAnsiTheme="minorHAnsi" w:cstheme="minorHAnsi"/>
        </w:rPr>
        <w:t>t is important to meticulously orientate the optical cup in the cryo-mold prior to freezing.</w:t>
      </w:r>
      <w:r w:rsidR="00A852F3">
        <w:rPr>
          <w:rFonts w:asciiTheme="minorHAnsi" w:hAnsiTheme="minorHAnsi" w:cstheme="minorHAnsi"/>
        </w:rPr>
        <w:t xml:space="preserve"> </w:t>
      </w:r>
      <w:r w:rsidR="008C6765" w:rsidRPr="00EC57DD">
        <w:rPr>
          <w:rFonts w:asciiTheme="minorHAnsi" w:hAnsiTheme="minorHAnsi" w:cstheme="minorHAnsi"/>
        </w:rPr>
        <w:t>M</w:t>
      </w:r>
      <w:r w:rsidR="005815D8" w:rsidRPr="00EC57DD">
        <w:rPr>
          <w:rFonts w:asciiTheme="minorHAnsi" w:hAnsiTheme="minorHAnsi" w:cstheme="minorHAnsi"/>
        </w:rPr>
        <w:t xml:space="preserve">isoriented </w:t>
      </w:r>
      <w:r w:rsidR="00CA7190" w:rsidRPr="00EC57DD">
        <w:rPr>
          <w:rFonts w:asciiTheme="minorHAnsi" w:hAnsiTheme="minorHAnsi" w:cstheme="minorHAnsi"/>
        </w:rPr>
        <w:t xml:space="preserve">retinas, </w:t>
      </w:r>
      <w:r w:rsidR="008C6765" w:rsidRPr="00EC57DD">
        <w:rPr>
          <w:rFonts w:asciiTheme="minorHAnsi" w:hAnsiTheme="minorHAnsi" w:cstheme="minorHAnsi"/>
        </w:rPr>
        <w:t xml:space="preserve">poor </w:t>
      </w:r>
      <w:r w:rsidR="005815D8" w:rsidRPr="00EC57DD">
        <w:rPr>
          <w:rFonts w:asciiTheme="minorHAnsi" w:hAnsiTheme="minorHAnsi" w:cstheme="minorHAnsi"/>
        </w:rPr>
        <w:t>sectioning</w:t>
      </w:r>
      <w:r w:rsidR="008C6765" w:rsidRPr="00EC57DD">
        <w:rPr>
          <w:rFonts w:asciiTheme="minorHAnsi" w:hAnsiTheme="minorHAnsi" w:cstheme="minorHAnsi"/>
        </w:rPr>
        <w:t xml:space="preserve"> </w:t>
      </w:r>
      <w:r w:rsidR="00277AF0" w:rsidRPr="00EC57DD">
        <w:rPr>
          <w:rFonts w:asciiTheme="minorHAnsi" w:hAnsiTheme="minorHAnsi" w:cstheme="minorHAnsi"/>
        </w:rPr>
        <w:t>tech</w:t>
      </w:r>
      <w:r w:rsidR="00DF6490" w:rsidRPr="00EC57DD">
        <w:rPr>
          <w:rFonts w:asciiTheme="minorHAnsi" w:hAnsiTheme="minorHAnsi" w:cstheme="minorHAnsi"/>
        </w:rPr>
        <w:t xml:space="preserve">nique </w:t>
      </w:r>
      <w:r w:rsidR="00CA7190" w:rsidRPr="00EC57DD">
        <w:rPr>
          <w:rFonts w:asciiTheme="minorHAnsi" w:hAnsiTheme="minorHAnsi" w:cstheme="minorHAnsi"/>
        </w:rPr>
        <w:t>or sectioning with dull or damaged microtome</w:t>
      </w:r>
      <w:r w:rsidR="00277AF0" w:rsidRPr="00EC57DD">
        <w:rPr>
          <w:rFonts w:asciiTheme="minorHAnsi" w:hAnsiTheme="minorHAnsi" w:cstheme="minorHAnsi"/>
        </w:rPr>
        <w:t xml:space="preserve"> knives</w:t>
      </w:r>
      <w:r w:rsidR="00CA7190" w:rsidRPr="00EC57DD">
        <w:rPr>
          <w:rFonts w:asciiTheme="minorHAnsi" w:hAnsiTheme="minorHAnsi" w:cstheme="minorHAnsi"/>
        </w:rPr>
        <w:t xml:space="preserve"> can </w:t>
      </w:r>
      <w:r w:rsidR="00277AF0" w:rsidRPr="00EC57DD">
        <w:rPr>
          <w:rFonts w:asciiTheme="minorHAnsi" w:hAnsiTheme="minorHAnsi" w:cstheme="minorHAnsi"/>
        </w:rPr>
        <w:t>cause</w:t>
      </w:r>
      <w:r w:rsidR="00CA7190" w:rsidRPr="00EC57DD">
        <w:rPr>
          <w:rFonts w:asciiTheme="minorHAnsi" w:hAnsiTheme="minorHAnsi" w:cstheme="minorHAnsi"/>
        </w:rPr>
        <w:t xml:space="preserve"> </w:t>
      </w:r>
      <w:r w:rsidR="00277AF0" w:rsidRPr="00EC57DD">
        <w:rPr>
          <w:rFonts w:asciiTheme="minorHAnsi" w:hAnsiTheme="minorHAnsi" w:cstheme="minorHAnsi"/>
        </w:rPr>
        <w:t>artifacts such as</w:t>
      </w:r>
      <w:r w:rsidR="00CA7190" w:rsidRPr="00EC57DD">
        <w:rPr>
          <w:rFonts w:asciiTheme="minorHAnsi" w:hAnsiTheme="minorHAnsi" w:cstheme="minorHAnsi"/>
        </w:rPr>
        <w:t xml:space="preserve"> retinal tissue tears, distortions</w:t>
      </w:r>
      <w:r w:rsidR="00A852F3">
        <w:rPr>
          <w:rFonts w:asciiTheme="minorHAnsi" w:hAnsiTheme="minorHAnsi" w:cstheme="minorHAnsi"/>
        </w:rPr>
        <w:t>,</w:t>
      </w:r>
      <w:r w:rsidR="00CA7190" w:rsidRPr="00EC57DD">
        <w:rPr>
          <w:rFonts w:asciiTheme="minorHAnsi" w:hAnsiTheme="minorHAnsi" w:cstheme="minorHAnsi"/>
        </w:rPr>
        <w:t xml:space="preserve"> and cellular displacement</w:t>
      </w:r>
      <w:r w:rsidR="00277AF0" w:rsidRPr="00EC57DD">
        <w:rPr>
          <w:rFonts w:asciiTheme="minorHAnsi" w:hAnsiTheme="minorHAnsi" w:cstheme="minorHAnsi"/>
        </w:rPr>
        <w:t xml:space="preserve">, as in </w:t>
      </w:r>
      <w:r w:rsidR="0037136E" w:rsidRPr="00EC57DD">
        <w:rPr>
          <w:rFonts w:asciiTheme="minorHAnsi" w:hAnsiTheme="minorHAnsi" w:cstheme="minorHAnsi"/>
          <w:b/>
        </w:rPr>
        <w:t>Figure 4</w:t>
      </w:r>
      <w:r w:rsidR="00CA7190" w:rsidRPr="00EC57DD">
        <w:rPr>
          <w:rFonts w:asciiTheme="minorHAnsi" w:hAnsiTheme="minorHAnsi" w:cstheme="minorHAnsi"/>
        </w:rPr>
        <w:t xml:space="preserve">.  </w:t>
      </w:r>
      <w:r w:rsidR="00277AF0" w:rsidRPr="00EC57DD">
        <w:rPr>
          <w:rFonts w:asciiTheme="minorHAnsi" w:hAnsiTheme="minorHAnsi" w:cstheme="minorHAnsi"/>
        </w:rPr>
        <w:t xml:space="preserve">Examples of section artifacts are shown in </w:t>
      </w:r>
      <w:r w:rsidR="0037136E" w:rsidRPr="00EC57DD">
        <w:rPr>
          <w:rFonts w:asciiTheme="minorHAnsi" w:hAnsiTheme="minorHAnsi" w:cstheme="minorHAnsi"/>
          <w:b/>
        </w:rPr>
        <w:t>Figure 4</w:t>
      </w:r>
      <w:r w:rsidR="00A852F3">
        <w:rPr>
          <w:rFonts w:asciiTheme="minorHAnsi" w:hAnsiTheme="minorHAnsi" w:cstheme="minorHAnsi"/>
          <w:b/>
        </w:rPr>
        <w:t xml:space="preserve"> </w:t>
      </w:r>
      <w:r w:rsidR="0037136E" w:rsidRPr="00EC57DD">
        <w:rPr>
          <w:rFonts w:asciiTheme="minorHAnsi" w:hAnsiTheme="minorHAnsi" w:cstheme="minorHAnsi"/>
          <w:b/>
        </w:rPr>
        <w:t>D</w:t>
      </w:r>
      <w:r w:rsidR="00A852F3">
        <w:rPr>
          <w:rFonts w:asciiTheme="minorHAnsi" w:hAnsiTheme="minorHAnsi" w:cstheme="minorHAnsi"/>
          <w:b/>
        </w:rPr>
        <w:t>-</w:t>
      </w:r>
      <w:r w:rsidR="0037136E" w:rsidRPr="00EC57DD">
        <w:rPr>
          <w:rFonts w:asciiTheme="minorHAnsi" w:hAnsiTheme="minorHAnsi" w:cstheme="minorHAnsi"/>
          <w:b/>
        </w:rPr>
        <w:t>F</w:t>
      </w:r>
      <w:r w:rsidR="00277AF0" w:rsidRPr="00EC57DD">
        <w:rPr>
          <w:rFonts w:asciiTheme="minorHAnsi" w:hAnsiTheme="minorHAnsi" w:cstheme="minorHAnsi"/>
        </w:rPr>
        <w:t xml:space="preserve">.  In </w:t>
      </w:r>
      <w:r w:rsidR="00277AF0" w:rsidRPr="00EC57DD">
        <w:rPr>
          <w:rFonts w:asciiTheme="minorHAnsi" w:hAnsiTheme="minorHAnsi" w:cstheme="minorHAnsi"/>
          <w:b/>
        </w:rPr>
        <w:t xml:space="preserve">Fig </w:t>
      </w:r>
      <w:r w:rsidR="0037136E" w:rsidRPr="00EC57DD">
        <w:rPr>
          <w:rFonts w:asciiTheme="minorHAnsi" w:hAnsiTheme="minorHAnsi" w:cstheme="minorHAnsi"/>
          <w:b/>
        </w:rPr>
        <w:t>4D</w:t>
      </w:r>
      <w:r w:rsidR="00277AF0" w:rsidRPr="00EC57DD">
        <w:rPr>
          <w:rFonts w:asciiTheme="minorHAnsi" w:hAnsiTheme="minorHAnsi" w:cstheme="minorHAnsi"/>
        </w:rPr>
        <w:t xml:space="preserve"> poor sectioning and alignment lead to p</w:t>
      </w:r>
      <w:r w:rsidR="00683168" w:rsidRPr="00EC57DD">
        <w:rPr>
          <w:rFonts w:asciiTheme="minorHAnsi" w:hAnsiTheme="minorHAnsi" w:cstheme="minorHAnsi"/>
        </w:rPr>
        <w:t>hotoreceptor</w:t>
      </w:r>
      <w:r w:rsidR="002A617F" w:rsidRPr="00EC57DD">
        <w:rPr>
          <w:rFonts w:asciiTheme="minorHAnsi" w:hAnsiTheme="minorHAnsi" w:cstheme="minorHAnsi"/>
        </w:rPr>
        <w:t xml:space="preserve"> </w:t>
      </w:r>
      <w:r w:rsidR="00DF6490" w:rsidRPr="00EC57DD">
        <w:rPr>
          <w:rFonts w:asciiTheme="minorHAnsi" w:hAnsiTheme="minorHAnsi" w:cstheme="minorHAnsi"/>
        </w:rPr>
        <w:t>inner and outer segment</w:t>
      </w:r>
      <w:r w:rsidR="00277AF0" w:rsidRPr="00EC57DD">
        <w:rPr>
          <w:rFonts w:asciiTheme="minorHAnsi" w:hAnsiTheme="minorHAnsi" w:cstheme="minorHAnsi"/>
        </w:rPr>
        <w:t>s</w:t>
      </w:r>
      <w:r w:rsidR="00DF6490" w:rsidRPr="00EC57DD">
        <w:rPr>
          <w:rFonts w:asciiTheme="minorHAnsi" w:hAnsiTheme="minorHAnsi" w:cstheme="minorHAnsi"/>
        </w:rPr>
        <w:t xml:space="preserve"> distortion</w:t>
      </w:r>
      <w:r w:rsidR="00277AF0" w:rsidRPr="00EC57DD">
        <w:rPr>
          <w:rFonts w:asciiTheme="minorHAnsi" w:hAnsiTheme="minorHAnsi" w:cstheme="minorHAnsi"/>
        </w:rPr>
        <w:t xml:space="preserve"> </w:t>
      </w:r>
      <w:r w:rsidR="0037136E" w:rsidRPr="00EC57DD">
        <w:rPr>
          <w:rFonts w:asciiTheme="minorHAnsi" w:hAnsiTheme="minorHAnsi" w:cstheme="minorHAnsi"/>
        </w:rPr>
        <w:t>(</w:t>
      </w:r>
      <w:r w:rsidR="0037136E" w:rsidRPr="00EC57DD">
        <w:rPr>
          <w:rFonts w:asciiTheme="minorHAnsi" w:hAnsiTheme="minorHAnsi" w:cstheme="minorHAnsi"/>
          <w:b/>
        </w:rPr>
        <w:t>Figure 4D</w:t>
      </w:r>
      <w:r w:rsidR="0037136E" w:rsidRPr="00EC57DD">
        <w:rPr>
          <w:rFonts w:asciiTheme="minorHAnsi" w:hAnsiTheme="minorHAnsi" w:cstheme="minorHAnsi"/>
        </w:rPr>
        <w:t xml:space="preserve">) </w:t>
      </w:r>
      <w:r w:rsidR="00277AF0" w:rsidRPr="00EC57DD">
        <w:rPr>
          <w:rFonts w:asciiTheme="minorHAnsi" w:hAnsiTheme="minorHAnsi" w:cstheme="minorHAnsi"/>
        </w:rPr>
        <w:t>and small</w:t>
      </w:r>
      <w:r w:rsidR="008C6765" w:rsidRPr="00EC57DD">
        <w:rPr>
          <w:rFonts w:asciiTheme="minorHAnsi" w:hAnsiTheme="minorHAnsi" w:cstheme="minorHAnsi"/>
        </w:rPr>
        <w:t xml:space="preserve"> tissue tears</w:t>
      </w:r>
      <w:r w:rsidR="000D0CF1" w:rsidRPr="00EC57DD">
        <w:rPr>
          <w:rFonts w:asciiTheme="minorHAnsi" w:hAnsiTheme="minorHAnsi" w:cstheme="minorHAnsi"/>
        </w:rPr>
        <w:t xml:space="preserve"> (</w:t>
      </w:r>
      <w:r w:rsidR="0037136E" w:rsidRPr="00EC57DD">
        <w:rPr>
          <w:rFonts w:asciiTheme="minorHAnsi" w:hAnsiTheme="minorHAnsi" w:cstheme="minorHAnsi"/>
          <w:b/>
        </w:rPr>
        <w:t>Figure 4E, arrow</w:t>
      </w:r>
      <w:r w:rsidR="000D0CF1" w:rsidRPr="00EC57DD">
        <w:rPr>
          <w:rFonts w:asciiTheme="minorHAnsi" w:hAnsiTheme="minorHAnsi" w:cstheme="minorHAnsi"/>
        </w:rPr>
        <w:t>)</w:t>
      </w:r>
      <w:r w:rsidR="00277AF0" w:rsidRPr="00EC57DD">
        <w:rPr>
          <w:rFonts w:asciiTheme="minorHAnsi" w:hAnsiTheme="minorHAnsi" w:cstheme="minorHAnsi"/>
        </w:rPr>
        <w:t>. In another example, poor tissue orientation prior to section leads to s</w:t>
      </w:r>
      <w:r w:rsidR="00501AC8" w:rsidRPr="00EC57DD">
        <w:rPr>
          <w:rFonts w:asciiTheme="minorHAnsi" w:hAnsiTheme="minorHAnsi" w:cstheme="minorHAnsi"/>
        </w:rPr>
        <w:t xml:space="preserve">ub-optimal </w:t>
      </w:r>
      <w:r w:rsidR="000D0CF1" w:rsidRPr="00EC57DD">
        <w:rPr>
          <w:rFonts w:asciiTheme="minorHAnsi" w:hAnsiTheme="minorHAnsi" w:cstheme="minorHAnsi"/>
        </w:rPr>
        <w:t xml:space="preserve">alignment </w:t>
      </w:r>
      <w:r w:rsidR="008D2AD8" w:rsidRPr="00EC57DD">
        <w:rPr>
          <w:rFonts w:asciiTheme="minorHAnsi" w:hAnsiTheme="minorHAnsi" w:cstheme="minorHAnsi"/>
        </w:rPr>
        <w:t>of Muller</w:t>
      </w:r>
      <w:r w:rsidR="00277AF0" w:rsidRPr="00EC57DD">
        <w:rPr>
          <w:rFonts w:asciiTheme="minorHAnsi" w:hAnsiTheme="minorHAnsi" w:cstheme="minorHAnsi"/>
        </w:rPr>
        <w:t xml:space="preserve"> </w:t>
      </w:r>
      <w:r w:rsidR="00683168" w:rsidRPr="00EC57DD">
        <w:rPr>
          <w:rFonts w:asciiTheme="minorHAnsi" w:hAnsiTheme="minorHAnsi" w:cstheme="minorHAnsi"/>
        </w:rPr>
        <w:t>cell</w:t>
      </w:r>
      <w:r w:rsidR="000D0CF1" w:rsidRPr="00EC57DD">
        <w:rPr>
          <w:rFonts w:asciiTheme="minorHAnsi" w:hAnsiTheme="minorHAnsi" w:cstheme="minorHAnsi"/>
        </w:rPr>
        <w:t xml:space="preserve"> soma and</w:t>
      </w:r>
      <w:r w:rsidR="00683168" w:rsidRPr="00EC57DD">
        <w:rPr>
          <w:rFonts w:asciiTheme="minorHAnsi" w:hAnsiTheme="minorHAnsi" w:cstheme="minorHAnsi"/>
        </w:rPr>
        <w:t xml:space="preserve"> </w:t>
      </w:r>
      <w:r w:rsidR="00CA7190" w:rsidRPr="00EC57DD">
        <w:rPr>
          <w:rFonts w:asciiTheme="minorHAnsi" w:hAnsiTheme="minorHAnsi" w:cstheme="minorHAnsi"/>
        </w:rPr>
        <w:t xml:space="preserve">cytoplasmic </w:t>
      </w:r>
      <w:r w:rsidR="00683168" w:rsidRPr="00EC57DD">
        <w:rPr>
          <w:rFonts w:asciiTheme="minorHAnsi" w:hAnsiTheme="minorHAnsi" w:cstheme="minorHAnsi"/>
        </w:rPr>
        <w:t>processes</w:t>
      </w:r>
      <w:r w:rsidR="00277AF0" w:rsidRPr="00EC57DD">
        <w:rPr>
          <w:rFonts w:asciiTheme="minorHAnsi" w:hAnsiTheme="minorHAnsi" w:cstheme="minorHAnsi"/>
        </w:rPr>
        <w:t xml:space="preserve"> </w:t>
      </w:r>
      <w:r w:rsidR="00683168" w:rsidRPr="00EC57DD">
        <w:rPr>
          <w:rFonts w:asciiTheme="minorHAnsi" w:hAnsiTheme="minorHAnsi" w:cstheme="minorHAnsi"/>
          <w:b/>
        </w:rPr>
        <w:t>Figure 4</w:t>
      </w:r>
      <w:r w:rsidR="002A617F" w:rsidRPr="00EC57DD">
        <w:rPr>
          <w:rFonts w:asciiTheme="minorHAnsi" w:hAnsiTheme="minorHAnsi" w:cstheme="minorHAnsi"/>
          <w:b/>
        </w:rPr>
        <w:t>E</w:t>
      </w:r>
      <w:r w:rsidR="005815D8" w:rsidRPr="00EC57DD">
        <w:rPr>
          <w:rFonts w:asciiTheme="minorHAnsi" w:hAnsiTheme="minorHAnsi" w:cstheme="minorHAnsi"/>
          <w:b/>
        </w:rPr>
        <w:t xml:space="preserve">. </w:t>
      </w:r>
      <w:r w:rsidR="00277AF0" w:rsidRPr="00EC57DD">
        <w:rPr>
          <w:rFonts w:asciiTheme="minorHAnsi" w:hAnsiTheme="minorHAnsi" w:cstheme="minorHAnsi"/>
        </w:rPr>
        <w:t xml:space="preserve"> </w:t>
      </w:r>
      <w:r w:rsidR="002A617F" w:rsidRPr="00EC57DD">
        <w:rPr>
          <w:rFonts w:asciiTheme="minorHAnsi" w:hAnsiTheme="minorHAnsi" w:cstheme="minorHAnsi"/>
          <w:b/>
        </w:rPr>
        <w:t>Figure 4</w:t>
      </w:r>
      <w:r w:rsidR="005815D8" w:rsidRPr="00EC57DD">
        <w:rPr>
          <w:rFonts w:asciiTheme="minorHAnsi" w:hAnsiTheme="minorHAnsi" w:cstheme="minorHAnsi"/>
          <w:b/>
        </w:rPr>
        <w:t>F</w:t>
      </w:r>
      <w:r w:rsidR="00CA7190" w:rsidRPr="00EC57DD">
        <w:rPr>
          <w:rFonts w:asciiTheme="minorHAnsi" w:hAnsiTheme="minorHAnsi" w:cstheme="minorHAnsi"/>
        </w:rPr>
        <w:t xml:space="preserve"> </w:t>
      </w:r>
      <w:r w:rsidR="000D0CF1" w:rsidRPr="00EC57DD">
        <w:rPr>
          <w:rFonts w:asciiTheme="minorHAnsi" w:hAnsiTheme="minorHAnsi" w:cstheme="minorHAnsi"/>
        </w:rPr>
        <w:t>shows</w:t>
      </w:r>
      <w:r w:rsidR="00CA7190" w:rsidRPr="00EC57DD">
        <w:rPr>
          <w:rFonts w:asciiTheme="minorHAnsi" w:hAnsiTheme="minorHAnsi" w:cstheme="minorHAnsi"/>
        </w:rPr>
        <w:t xml:space="preserve"> </w:t>
      </w:r>
      <w:r w:rsidR="00277AF0" w:rsidRPr="00EC57DD">
        <w:rPr>
          <w:rFonts w:asciiTheme="minorHAnsi" w:hAnsiTheme="minorHAnsi" w:cstheme="minorHAnsi"/>
        </w:rPr>
        <w:t xml:space="preserve">how poor sectioning likely caused by a dull microtome knife </w:t>
      </w:r>
      <w:r w:rsidR="00CA7190" w:rsidRPr="00EC57DD">
        <w:rPr>
          <w:rFonts w:asciiTheme="minorHAnsi" w:hAnsiTheme="minorHAnsi" w:cstheme="minorHAnsi"/>
        </w:rPr>
        <w:t xml:space="preserve">caused </w:t>
      </w:r>
      <w:r w:rsidR="000D0CF1" w:rsidRPr="00EC57DD">
        <w:rPr>
          <w:rFonts w:asciiTheme="minorHAnsi" w:hAnsiTheme="minorHAnsi" w:cstheme="minorHAnsi"/>
        </w:rPr>
        <w:t>horizontal cell</w:t>
      </w:r>
      <w:r w:rsidR="00DF6490" w:rsidRPr="00EC57DD">
        <w:rPr>
          <w:rFonts w:asciiTheme="minorHAnsi" w:hAnsiTheme="minorHAnsi" w:cstheme="minorHAnsi"/>
        </w:rPr>
        <w:t xml:space="preserve">s </w:t>
      </w:r>
      <w:r w:rsidR="00CA7190" w:rsidRPr="00EC57DD">
        <w:rPr>
          <w:rFonts w:asciiTheme="minorHAnsi" w:hAnsiTheme="minorHAnsi" w:cstheme="minorHAnsi"/>
        </w:rPr>
        <w:t xml:space="preserve">to </w:t>
      </w:r>
      <w:r w:rsidR="00DF6490" w:rsidRPr="00EC57DD">
        <w:rPr>
          <w:rFonts w:asciiTheme="minorHAnsi" w:hAnsiTheme="minorHAnsi" w:cstheme="minorHAnsi"/>
        </w:rPr>
        <w:t xml:space="preserve">aberrantly </w:t>
      </w:r>
      <w:r w:rsidR="00CA7190" w:rsidRPr="00EC57DD">
        <w:rPr>
          <w:rFonts w:asciiTheme="minorHAnsi" w:hAnsiTheme="minorHAnsi" w:cstheme="minorHAnsi"/>
        </w:rPr>
        <w:t>smear</w:t>
      </w:r>
      <w:r w:rsidR="000D0CF1" w:rsidRPr="00EC57DD">
        <w:rPr>
          <w:rFonts w:asciiTheme="minorHAnsi" w:hAnsiTheme="minorHAnsi" w:cstheme="minorHAnsi"/>
        </w:rPr>
        <w:t xml:space="preserve"> from </w:t>
      </w:r>
      <w:r w:rsidR="002A617F" w:rsidRPr="00EC57DD">
        <w:rPr>
          <w:rFonts w:asciiTheme="minorHAnsi" w:hAnsiTheme="minorHAnsi" w:cstheme="minorHAnsi"/>
        </w:rPr>
        <w:t xml:space="preserve">the OPL to the GCL. </w:t>
      </w:r>
      <w:r w:rsidR="00DF6490" w:rsidRPr="00EC57DD">
        <w:rPr>
          <w:rFonts w:asciiTheme="minorHAnsi" w:hAnsiTheme="minorHAnsi" w:cstheme="minorHAnsi"/>
        </w:rPr>
        <w:t xml:space="preserve"> </w:t>
      </w:r>
      <w:r w:rsidR="005919C0" w:rsidRPr="00EC57DD">
        <w:rPr>
          <w:rFonts w:asciiTheme="minorHAnsi" w:hAnsiTheme="minorHAnsi" w:cstheme="minorHAnsi"/>
        </w:rPr>
        <w:t xml:space="preserve">Thus, </w:t>
      </w:r>
      <w:r w:rsidR="00DF6490" w:rsidRPr="00EC57DD">
        <w:rPr>
          <w:rFonts w:asciiTheme="minorHAnsi" w:hAnsiTheme="minorHAnsi" w:cstheme="minorHAnsi"/>
        </w:rPr>
        <w:t>precise attention must be applied to</w:t>
      </w:r>
      <w:r w:rsidR="005919C0" w:rsidRPr="00EC57DD">
        <w:rPr>
          <w:rFonts w:asciiTheme="minorHAnsi" w:hAnsiTheme="minorHAnsi" w:cstheme="minorHAnsi"/>
        </w:rPr>
        <w:t xml:space="preserve"> </w:t>
      </w:r>
      <w:r w:rsidR="00DF6490" w:rsidRPr="00EC57DD">
        <w:rPr>
          <w:rFonts w:asciiTheme="minorHAnsi" w:hAnsiTheme="minorHAnsi" w:cstheme="minorHAnsi"/>
        </w:rPr>
        <w:t xml:space="preserve">the execution of </w:t>
      </w:r>
      <w:r w:rsidR="005919C0" w:rsidRPr="00EC57DD">
        <w:rPr>
          <w:rFonts w:asciiTheme="minorHAnsi" w:hAnsiTheme="minorHAnsi" w:cstheme="minorHAnsi"/>
        </w:rPr>
        <w:t xml:space="preserve">each </w:t>
      </w:r>
      <w:r w:rsidR="00DF6490" w:rsidRPr="00EC57DD">
        <w:rPr>
          <w:rFonts w:asciiTheme="minorHAnsi" w:hAnsiTheme="minorHAnsi" w:cstheme="minorHAnsi"/>
        </w:rPr>
        <w:t xml:space="preserve">step </w:t>
      </w:r>
      <w:r w:rsidR="00CA7190" w:rsidRPr="00EC57DD">
        <w:rPr>
          <w:rFonts w:asciiTheme="minorHAnsi" w:hAnsiTheme="minorHAnsi" w:cstheme="minorHAnsi"/>
        </w:rPr>
        <w:t xml:space="preserve">outlined in </w:t>
      </w:r>
      <w:r w:rsidR="00277AF0" w:rsidRPr="00EC57DD">
        <w:rPr>
          <w:rFonts w:asciiTheme="minorHAnsi" w:hAnsiTheme="minorHAnsi" w:cstheme="minorHAnsi"/>
        </w:rPr>
        <w:t>the</w:t>
      </w:r>
      <w:r w:rsidR="00CA7190" w:rsidRPr="00EC57DD">
        <w:rPr>
          <w:rFonts w:asciiTheme="minorHAnsi" w:hAnsiTheme="minorHAnsi" w:cstheme="minorHAnsi"/>
        </w:rPr>
        <w:t xml:space="preserve"> protocol </w:t>
      </w:r>
      <w:r w:rsidR="005919C0" w:rsidRPr="00EC57DD">
        <w:rPr>
          <w:rFonts w:asciiTheme="minorHAnsi" w:hAnsiTheme="minorHAnsi" w:cstheme="minorHAnsi"/>
        </w:rPr>
        <w:t xml:space="preserve">to ensure the </w:t>
      </w:r>
      <w:r w:rsidR="00CA7190" w:rsidRPr="00EC57DD">
        <w:rPr>
          <w:rFonts w:asciiTheme="minorHAnsi" w:hAnsiTheme="minorHAnsi" w:cstheme="minorHAnsi"/>
        </w:rPr>
        <w:t xml:space="preserve">highest </w:t>
      </w:r>
      <w:r w:rsidR="00DF6490" w:rsidRPr="00EC57DD">
        <w:rPr>
          <w:rFonts w:asciiTheme="minorHAnsi" w:hAnsiTheme="minorHAnsi" w:cstheme="minorHAnsi"/>
        </w:rPr>
        <w:t>quality and reproducibility</w:t>
      </w:r>
      <w:r w:rsidR="00082053" w:rsidRPr="00EC57DD">
        <w:rPr>
          <w:rFonts w:asciiTheme="minorHAnsi" w:hAnsiTheme="minorHAnsi" w:cstheme="minorHAnsi"/>
        </w:rPr>
        <w:t xml:space="preserve"> of IHC data</w:t>
      </w:r>
      <w:r w:rsidR="005919C0" w:rsidRPr="00EC57DD">
        <w:rPr>
          <w:rFonts w:asciiTheme="minorHAnsi" w:hAnsiTheme="minorHAnsi" w:cstheme="minorHAnsi"/>
        </w:rPr>
        <w:t>.</w:t>
      </w:r>
    </w:p>
    <w:p w14:paraId="78C103D8" w14:textId="77777777" w:rsidR="00CA7190" w:rsidRPr="00EC57DD" w:rsidRDefault="00CA7190" w:rsidP="00EC57DD">
      <w:pPr>
        <w:jc w:val="both"/>
        <w:rPr>
          <w:rFonts w:asciiTheme="minorHAnsi" w:hAnsiTheme="minorHAnsi" w:cstheme="minorHAnsi"/>
        </w:rPr>
      </w:pPr>
    </w:p>
    <w:p w14:paraId="3C9083F6" w14:textId="2324F58E" w:rsidR="00B32616" w:rsidRPr="00EC57DD" w:rsidRDefault="00B32616" w:rsidP="00EC57DD">
      <w:pPr>
        <w:jc w:val="both"/>
        <w:rPr>
          <w:rFonts w:asciiTheme="minorHAnsi" w:hAnsiTheme="minorHAnsi" w:cstheme="minorHAnsi"/>
          <w:bCs/>
        </w:rPr>
      </w:pPr>
      <w:r w:rsidRPr="00EC57DD">
        <w:rPr>
          <w:rFonts w:asciiTheme="minorHAnsi" w:hAnsiTheme="minorHAnsi" w:cstheme="minorHAnsi"/>
          <w:b/>
        </w:rPr>
        <w:t xml:space="preserve">FIGURE </w:t>
      </w:r>
      <w:r w:rsidR="0013621E" w:rsidRPr="00EC57DD">
        <w:rPr>
          <w:rFonts w:asciiTheme="minorHAnsi" w:hAnsiTheme="minorHAnsi" w:cstheme="minorHAnsi"/>
          <w:b/>
        </w:rPr>
        <w:t xml:space="preserve">AND TABLE </w:t>
      </w:r>
      <w:r w:rsidRPr="00EC57DD">
        <w:rPr>
          <w:rFonts w:asciiTheme="minorHAnsi" w:hAnsiTheme="minorHAnsi" w:cstheme="minorHAnsi"/>
          <w:b/>
        </w:rPr>
        <w:t>LEGENDS:</w:t>
      </w:r>
      <w:r w:rsidRPr="00EC57DD">
        <w:rPr>
          <w:rFonts w:asciiTheme="minorHAnsi" w:hAnsiTheme="minorHAnsi" w:cstheme="minorHAnsi"/>
        </w:rPr>
        <w:t xml:space="preserve"> </w:t>
      </w:r>
    </w:p>
    <w:p w14:paraId="2F2E95BD" w14:textId="187D1529" w:rsidR="00263668" w:rsidRPr="00EC57DD" w:rsidRDefault="00263668" w:rsidP="00EC57DD">
      <w:pPr>
        <w:jc w:val="both"/>
        <w:rPr>
          <w:rFonts w:asciiTheme="minorHAnsi" w:hAnsiTheme="minorHAnsi" w:cstheme="minorHAnsi"/>
        </w:rPr>
      </w:pPr>
      <w:r w:rsidRPr="00EC57DD">
        <w:rPr>
          <w:rFonts w:asciiTheme="minorHAnsi" w:hAnsiTheme="minorHAnsi" w:cstheme="minorHAnsi"/>
          <w:b/>
        </w:rPr>
        <w:t xml:space="preserve">Figure 1: </w:t>
      </w:r>
      <w:r w:rsidR="00196953" w:rsidRPr="00EC57DD">
        <w:rPr>
          <w:rFonts w:asciiTheme="minorHAnsi" w:hAnsiTheme="minorHAnsi" w:cstheme="minorHAnsi"/>
          <w:b/>
        </w:rPr>
        <w:t>Tools for m</w:t>
      </w:r>
      <w:r w:rsidRPr="00EC57DD">
        <w:rPr>
          <w:rFonts w:asciiTheme="minorHAnsi" w:hAnsiTheme="minorHAnsi" w:cstheme="minorHAnsi"/>
          <w:b/>
        </w:rPr>
        <w:t>ouse eye dissection</w:t>
      </w:r>
      <w:r w:rsidR="00196953" w:rsidRPr="00EC57DD">
        <w:rPr>
          <w:rFonts w:asciiTheme="minorHAnsi" w:hAnsiTheme="minorHAnsi" w:cstheme="minorHAnsi"/>
          <w:b/>
        </w:rPr>
        <w:t xml:space="preserve">, </w:t>
      </w:r>
      <w:r w:rsidRPr="00EC57DD">
        <w:rPr>
          <w:rFonts w:asciiTheme="minorHAnsi" w:hAnsiTheme="minorHAnsi" w:cstheme="minorHAnsi"/>
          <w:b/>
        </w:rPr>
        <w:t>embedding</w:t>
      </w:r>
      <w:r w:rsidR="00A852F3">
        <w:rPr>
          <w:rFonts w:asciiTheme="minorHAnsi" w:hAnsiTheme="minorHAnsi" w:cstheme="minorHAnsi"/>
          <w:b/>
        </w:rPr>
        <w:t>,</w:t>
      </w:r>
      <w:r w:rsidRPr="00EC57DD">
        <w:rPr>
          <w:rFonts w:asciiTheme="minorHAnsi" w:hAnsiTheme="minorHAnsi" w:cstheme="minorHAnsi"/>
          <w:b/>
        </w:rPr>
        <w:t xml:space="preserve"> </w:t>
      </w:r>
      <w:r w:rsidR="00196953" w:rsidRPr="00EC57DD">
        <w:rPr>
          <w:rFonts w:asciiTheme="minorHAnsi" w:hAnsiTheme="minorHAnsi" w:cstheme="minorHAnsi"/>
          <w:b/>
        </w:rPr>
        <w:t>and IHC</w:t>
      </w:r>
      <w:r w:rsidRPr="00EC57DD">
        <w:rPr>
          <w:rFonts w:asciiTheme="minorHAnsi" w:hAnsiTheme="minorHAnsi" w:cstheme="minorHAnsi"/>
          <w:b/>
        </w:rPr>
        <w:t>.</w:t>
      </w:r>
      <w:r w:rsidRPr="00EC57DD">
        <w:rPr>
          <w:rFonts w:asciiTheme="minorHAnsi" w:hAnsiTheme="minorHAnsi" w:cstheme="minorHAnsi"/>
        </w:rPr>
        <w:t xml:space="preserve"> (A) Cauterizer; (B) Dissection tools from left to right</w:t>
      </w:r>
      <w:r w:rsidR="00CC2E4C" w:rsidRPr="00EC57DD">
        <w:rPr>
          <w:rFonts w:asciiTheme="minorHAnsi" w:hAnsiTheme="minorHAnsi" w:cstheme="minorHAnsi"/>
        </w:rPr>
        <w:t>:</w:t>
      </w:r>
      <w:r w:rsidRPr="00EC57DD">
        <w:rPr>
          <w:rFonts w:asciiTheme="minorHAnsi" w:hAnsiTheme="minorHAnsi" w:cstheme="minorHAnsi"/>
        </w:rPr>
        <w:t xml:space="preserve"> </w:t>
      </w:r>
      <w:r w:rsidR="009872FA" w:rsidRPr="00EC57DD">
        <w:rPr>
          <w:rFonts w:asciiTheme="minorHAnsi" w:hAnsiTheme="minorHAnsi" w:cstheme="minorHAnsi"/>
        </w:rPr>
        <w:t>Dumont #5/45 c</w:t>
      </w:r>
      <w:r w:rsidRPr="00EC57DD">
        <w:rPr>
          <w:rFonts w:asciiTheme="minorHAnsi" w:hAnsiTheme="minorHAnsi" w:cstheme="minorHAnsi"/>
        </w:rPr>
        <w:t xml:space="preserve">urved forceps,  </w:t>
      </w:r>
      <w:r w:rsidR="009872FA" w:rsidRPr="00EC57DD">
        <w:rPr>
          <w:rFonts w:asciiTheme="minorHAnsi" w:hAnsiTheme="minorHAnsi" w:cstheme="minorHAnsi"/>
        </w:rPr>
        <w:t>C</w:t>
      </w:r>
      <w:r w:rsidRPr="00EC57DD">
        <w:rPr>
          <w:rFonts w:asciiTheme="minorHAnsi" w:hAnsiTheme="minorHAnsi" w:cstheme="minorHAnsi"/>
        </w:rPr>
        <w:t xml:space="preserve">urved scissors, </w:t>
      </w:r>
      <w:r w:rsidR="009872FA" w:rsidRPr="00EC57DD">
        <w:rPr>
          <w:rFonts w:asciiTheme="minorHAnsi" w:hAnsiTheme="minorHAnsi" w:cstheme="minorHAnsi"/>
        </w:rPr>
        <w:t xml:space="preserve">and Dumont #5 </w:t>
      </w:r>
      <w:r w:rsidRPr="00EC57DD">
        <w:rPr>
          <w:rFonts w:asciiTheme="minorHAnsi" w:hAnsiTheme="minorHAnsi" w:cstheme="minorHAnsi"/>
        </w:rPr>
        <w:t>thin forceps</w:t>
      </w:r>
      <w:r w:rsidR="00CC2E4C" w:rsidRPr="00EC57DD">
        <w:rPr>
          <w:rFonts w:asciiTheme="minorHAnsi" w:hAnsiTheme="minorHAnsi" w:cstheme="minorHAnsi"/>
        </w:rPr>
        <w:t>;</w:t>
      </w:r>
      <w:r w:rsidRPr="00EC57DD">
        <w:rPr>
          <w:rFonts w:asciiTheme="minorHAnsi" w:hAnsiTheme="minorHAnsi" w:cstheme="minorHAnsi"/>
        </w:rPr>
        <w:t xml:space="preserve"> (C) 35 mm dissection dish</w:t>
      </w:r>
      <w:r w:rsidR="009872FA" w:rsidRPr="00EC57DD">
        <w:rPr>
          <w:rFonts w:asciiTheme="minorHAnsi" w:hAnsiTheme="minorHAnsi" w:cstheme="minorHAnsi"/>
        </w:rPr>
        <w:t xml:space="preserve"> (arrow points to </w:t>
      </w:r>
      <w:r w:rsidR="008D2AD8" w:rsidRPr="00EC57DD">
        <w:rPr>
          <w:rFonts w:asciiTheme="minorHAnsi" w:hAnsiTheme="minorHAnsi" w:cstheme="minorHAnsi"/>
        </w:rPr>
        <w:t>dissecting chamber</w:t>
      </w:r>
      <w:r w:rsidR="009872FA" w:rsidRPr="00EC57DD">
        <w:rPr>
          <w:rFonts w:asciiTheme="minorHAnsi" w:hAnsiTheme="minorHAnsi" w:cstheme="minorHAnsi"/>
        </w:rPr>
        <w:t>)</w:t>
      </w:r>
      <w:r w:rsidR="00CC2E4C" w:rsidRPr="00EC57DD">
        <w:rPr>
          <w:rFonts w:asciiTheme="minorHAnsi" w:hAnsiTheme="minorHAnsi" w:cstheme="minorHAnsi"/>
        </w:rPr>
        <w:t>;</w:t>
      </w:r>
      <w:r w:rsidRPr="00EC57DD">
        <w:rPr>
          <w:rFonts w:asciiTheme="minorHAnsi" w:hAnsiTheme="minorHAnsi" w:cstheme="minorHAnsi"/>
        </w:rPr>
        <w:t xml:space="preserve"> (D) </w:t>
      </w:r>
      <w:r w:rsidR="009872FA" w:rsidRPr="00EC57DD">
        <w:rPr>
          <w:rFonts w:asciiTheme="minorHAnsi" w:hAnsiTheme="minorHAnsi" w:cstheme="minorHAnsi"/>
        </w:rPr>
        <w:t>D</w:t>
      </w:r>
      <w:r w:rsidRPr="00EC57DD">
        <w:rPr>
          <w:rFonts w:asciiTheme="minorHAnsi" w:hAnsiTheme="minorHAnsi" w:cstheme="minorHAnsi"/>
        </w:rPr>
        <w:t xml:space="preserve">issecting microscope; (E)  </w:t>
      </w:r>
      <w:r w:rsidR="00E40993" w:rsidRPr="00EC57DD">
        <w:rPr>
          <w:rFonts w:asciiTheme="minorHAnsi" w:hAnsiTheme="minorHAnsi" w:cstheme="minorHAnsi"/>
        </w:rPr>
        <w:t xml:space="preserve">Frozen tools from left to right: </w:t>
      </w:r>
      <w:r w:rsidR="009872FA" w:rsidRPr="00EC57DD">
        <w:rPr>
          <w:rFonts w:asciiTheme="minorHAnsi" w:hAnsiTheme="minorHAnsi" w:cstheme="minorHAnsi"/>
        </w:rPr>
        <w:t>Insulated c</w:t>
      </w:r>
      <w:r w:rsidR="00CC2E4C" w:rsidRPr="00EC57DD">
        <w:rPr>
          <w:rFonts w:asciiTheme="minorHAnsi" w:hAnsiTheme="minorHAnsi" w:cstheme="minorHAnsi"/>
        </w:rPr>
        <w:t>ooler</w:t>
      </w:r>
      <w:r w:rsidRPr="00EC57DD">
        <w:rPr>
          <w:rFonts w:asciiTheme="minorHAnsi" w:hAnsiTheme="minorHAnsi" w:cstheme="minorHAnsi"/>
        </w:rPr>
        <w:t xml:space="preserve">, </w:t>
      </w:r>
      <w:r w:rsidR="00CC2E4C" w:rsidRPr="00EC57DD">
        <w:rPr>
          <w:rFonts w:asciiTheme="minorHAnsi" w:hAnsiTheme="minorHAnsi" w:cstheme="minorHAnsi"/>
        </w:rPr>
        <w:t>stainless steel beaker</w:t>
      </w:r>
      <w:r w:rsidR="00CC2E4C" w:rsidRPr="00EC57DD" w:rsidDel="00CC2E4C">
        <w:rPr>
          <w:rFonts w:asciiTheme="minorHAnsi" w:hAnsiTheme="minorHAnsi" w:cstheme="minorHAnsi"/>
        </w:rPr>
        <w:t xml:space="preserve"> </w:t>
      </w:r>
      <w:r w:rsidR="00CC2E4C" w:rsidRPr="00EC57DD">
        <w:rPr>
          <w:rFonts w:asciiTheme="minorHAnsi" w:hAnsiTheme="minorHAnsi" w:cstheme="minorHAnsi"/>
        </w:rPr>
        <w:t xml:space="preserve">for </w:t>
      </w:r>
      <w:r w:rsidRPr="00EC57DD">
        <w:rPr>
          <w:rFonts w:asciiTheme="minorHAnsi" w:hAnsiTheme="minorHAnsi" w:cstheme="minorHAnsi"/>
        </w:rPr>
        <w:t xml:space="preserve">isopentane bath , </w:t>
      </w:r>
      <w:r w:rsidR="00CC2E4C" w:rsidRPr="00EC57DD">
        <w:rPr>
          <w:rFonts w:asciiTheme="minorHAnsi" w:hAnsiTheme="minorHAnsi" w:cstheme="minorHAnsi"/>
        </w:rPr>
        <w:t xml:space="preserve">stainless steel </w:t>
      </w:r>
      <w:r w:rsidR="00196953" w:rsidRPr="00EC57DD">
        <w:rPr>
          <w:rFonts w:asciiTheme="minorHAnsi" w:hAnsiTheme="minorHAnsi" w:cstheme="minorHAnsi"/>
        </w:rPr>
        <w:t>liquid N</w:t>
      </w:r>
      <w:r w:rsidR="00196953" w:rsidRPr="00EC57DD">
        <w:rPr>
          <w:rFonts w:asciiTheme="minorHAnsi" w:hAnsiTheme="minorHAnsi" w:cstheme="minorHAnsi"/>
          <w:vertAlign w:val="subscript"/>
        </w:rPr>
        <w:t>2</w:t>
      </w:r>
      <w:r w:rsidR="008A7545" w:rsidRPr="00EC57DD">
        <w:rPr>
          <w:rFonts w:asciiTheme="minorHAnsi" w:hAnsiTheme="minorHAnsi" w:cstheme="minorHAnsi"/>
          <w:vertAlign w:val="subscript"/>
        </w:rPr>
        <w:t xml:space="preserve"> </w:t>
      </w:r>
      <w:r w:rsidR="009872FA" w:rsidRPr="00EC57DD">
        <w:rPr>
          <w:rFonts w:asciiTheme="minorHAnsi" w:hAnsiTheme="minorHAnsi" w:cstheme="minorHAnsi"/>
        </w:rPr>
        <w:t>bath</w:t>
      </w:r>
      <w:r w:rsidRPr="00EC57DD">
        <w:rPr>
          <w:rFonts w:asciiTheme="minorHAnsi" w:hAnsiTheme="minorHAnsi" w:cstheme="minorHAnsi"/>
        </w:rPr>
        <w:t xml:space="preserve">; (F) titanium </w:t>
      </w:r>
      <w:r w:rsidR="00196953" w:rsidRPr="00EC57DD">
        <w:rPr>
          <w:rFonts w:asciiTheme="minorHAnsi" w:hAnsiTheme="minorHAnsi" w:cstheme="minorHAnsi"/>
        </w:rPr>
        <w:t>probe</w:t>
      </w:r>
      <w:r w:rsidRPr="00EC57DD">
        <w:rPr>
          <w:rFonts w:asciiTheme="minorHAnsi" w:hAnsiTheme="minorHAnsi" w:cstheme="minorHAnsi"/>
        </w:rPr>
        <w:t xml:space="preserve">; (G) </w:t>
      </w:r>
      <w:r w:rsidR="00CC2E4C" w:rsidRPr="00EC57DD">
        <w:rPr>
          <w:rFonts w:asciiTheme="minorHAnsi" w:hAnsiTheme="minorHAnsi" w:cstheme="minorHAnsi"/>
        </w:rPr>
        <w:t xml:space="preserve">Slide Rack and </w:t>
      </w:r>
      <w:proofErr w:type="spellStart"/>
      <w:r w:rsidRPr="00EC57DD">
        <w:rPr>
          <w:rFonts w:asciiTheme="minorHAnsi" w:hAnsiTheme="minorHAnsi" w:cstheme="minorHAnsi"/>
        </w:rPr>
        <w:t>Coverplate</w:t>
      </w:r>
      <w:proofErr w:type="spellEnd"/>
      <w:r w:rsidR="00196953" w:rsidRPr="00EC57DD">
        <w:rPr>
          <w:rFonts w:asciiTheme="minorHAnsi" w:hAnsiTheme="minorHAnsi" w:cstheme="minorHAnsi"/>
        </w:rPr>
        <w:t xml:space="preserve"> for IHC</w:t>
      </w:r>
      <w:r w:rsidRPr="00EC57DD">
        <w:rPr>
          <w:rFonts w:asciiTheme="minorHAnsi" w:hAnsiTheme="minorHAnsi" w:cstheme="minorHAnsi"/>
        </w:rPr>
        <w:t xml:space="preserve">. </w:t>
      </w:r>
    </w:p>
    <w:p w14:paraId="3234E2D0" w14:textId="153C7644" w:rsidR="00263668" w:rsidRPr="00EC57DD" w:rsidRDefault="00263668" w:rsidP="00EC57DD">
      <w:pPr>
        <w:jc w:val="both"/>
        <w:rPr>
          <w:rFonts w:asciiTheme="minorHAnsi" w:hAnsiTheme="minorHAnsi" w:cstheme="minorHAnsi"/>
        </w:rPr>
      </w:pPr>
      <w:r w:rsidRPr="00EC57DD">
        <w:rPr>
          <w:rFonts w:asciiTheme="minorHAnsi" w:hAnsiTheme="minorHAnsi" w:cstheme="minorHAnsi"/>
        </w:rPr>
        <w:t xml:space="preserve"> </w:t>
      </w:r>
    </w:p>
    <w:p w14:paraId="44B00A25" w14:textId="2A2B4CD0" w:rsidR="00A964A1" w:rsidRPr="00EC57DD" w:rsidRDefault="00A964A1" w:rsidP="00EC57DD">
      <w:pPr>
        <w:jc w:val="both"/>
        <w:rPr>
          <w:rFonts w:asciiTheme="minorHAnsi" w:hAnsiTheme="minorHAnsi" w:cstheme="minorHAnsi"/>
        </w:rPr>
      </w:pPr>
      <w:r w:rsidRPr="00EC57DD">
        <w:rPr>
          <w:rFonts w:asciiTheme="minorHAnsi" w:hAnsiTheme="minorHAnsi" w:cstheme="minorHAnsi"/>
          <w:b/>
        </w:rPr>
        <w:t xml:space="preserve">Figure </w:t>
      </w:r>
      <w:r w:rsidR="00A04A7B" w:rsidRPr="00EC57DD">
        <w:rPr>
          <w:rFonts w:asciiTheme="minorHAnsi" w:hAnsiTheme="minorHAnsi" w:cstheme="minorHAnsi"/>
          <w:b/>
        </w:rPr>
        <w:t>2</w:t>
      </w:r>
      <w:r w:rsidRPr="00EC57DD">
        <w:rPr>
          <w:rFonts w:asciiTheme="minorHAnsi" w:hAnsiTheme="minorHAnsi" w:cstheme="minorHAnsi"/>
          <w:b/>
        </w:rPr>
        <w:t>: Mouse eye cup orientation and description.</w:t>
      </w:r>
      <w:r w:rsidRPr="00EC57DD">
        <w:rPr>
          <w:rFonts w:asciiTheme="minorHAnsi" w:hAnsiTheme="minorHAnsi" w:cstheme="minorHAnsi"/>
        </w:rPr>
        <w:t xml:space="preserve"> (A) </w:t>
      </w:r>
      <w:r w:rsidR="009872FA" w:rsidRPr="00EC57DD">
        <w:rPr>
          <w:rFonts w:asciiTheme="minorHAnsi" w:hAnsiTheme="minorHAnsi" w:cstheme="minorHAnsi"/>
        </w:rPr>
        <w:t>Temporal burn mark l</w:t>
      </w:r>
      <w:r w:rsidRPr="00EC57DD">
        <w:rPr>
          <w:rFonts w:asciiTheme="minorHAnsi" w:hAnsiTheme="minorHAnsi" w:cstheme="minorHAnsi"/>
        </w:rPr>
        <w:t xml:space="preserve">ocation </w:t>
      </w:r>
      <w:r w:rsidR="00612097" w:rsidRPr="00EC57DD">
        <w:rPr>
          <w:rFonts w:asciiTheme="minorHAnsi" w:hAnsiTheme="minorHAnsi" w:cstheme="minorHAnsi"/>
        </w:rPr>
        <w:t xml:space="preserve">(red arrow) </w:t>
      </w:r>
      <w:r w:rsidR="009872FA" w:rsidRPr="00EC57DD">
        <w:rPr>
          <w:rFonts w:asciiTheme="minorHAnsi" w:hAnsiTheme="minorHAnsi" w:cstheme="minorHAnsi"/>
        </w:rPr>
        <w:t xml:space="preserve">to </w:t>
      </w:r>
      <w:r w:rsidR="00574C8D" w:rsidRPr="00EC57DD">
        <w:rPr>
          <w:rFonts w:asciiTheme="minorHAnsi" w:hAnsiTheme="minorHAnsi" w:cstheme="minorHAnsi"/>
        </w:rPr>
        <w:t>facilitate</w:t>
      </w:r>
      <w:r w:rsidR="009872FA" w:rsidRPr="00EC57DD">
        <w:rPr>
          <w:rFonts w:asciiTheme="minorHAnsi" w:hAnsiTheme="minorHAnsi" w:cstheme="minorHAnsi"/>
        </w:rPr>
        <w:t xml:space="preserve"> </w:t>
      </w:r>
      <w:r w:rsidRPr="00EC57DD">
        <w:rPr>
          <w:rFonts w:asciiTheme="minorHAnsi" w:hAnsiTheme="minorHAnsi" w:cstheme="minorHAnsi"/>
        </w:rPr>
        <w:t>eye orientation</w:t>
      </w:r>
      <w:r w:rsidR="00522382" w:rsidRPr="00EC57DD">
        <w:rPr>
          <w:rFonts w:asciiTheme="minorHAnsi" w:hAnsiTheme="minorHAnsi" w:cstheme="minorHAnsi"/>
        </w:rPr>
        <w:t xml:space="preserve"> (</w:t>
      </w:r>
      <w:proofErr w:type="spellStart"/>
      <w:r w:rsidR="00522382" w:rsidRPr="00EC57DD">
        <w:rPr>
          <w:rFonts w:asciiTheme="minorHAnsi" w:hAnsiTheme="minorHAnsi" w:cstheme="minorHAnsi"/>
        </w:rPr>
        <w:t>dorso</w:t>
      </w:r>
      <w:proofErr w:type="spellEnd"/>
      <w:r w:rsidR="00522382" w:rsidRPr="00EC57DD">
        <w:rPr>
          <w:rFonts w:asciiTheme="minorHAnsi" w:hAnsiTheme="minorHAnsi" w:cstheme="minorHAnsi"/>
        </w:rPr>
        <w:t xml:space="preserve"> = D, ventral = V, temporal = T, nasal = N)</w:t>
      </w:r>
      <w:r w:rsidRPr="00EC57DD">
        <w:rPr>
          <w:rFonts w:asciiTheme="minorHAnsi" w:hAnsiTheme="minorHAnsi" w:cstheme="minorHAnsi"/>
        </w:rPr>
        <w:t xml:space="preserve">. (B) Schematic </w:t>
      </w:r>
      <w:r w:rsidR="00C25128" w:rsidRPr="00EC57DD">
        <w:rPr>
          <w:rFonts w:asciiTheme="minorHAnsi" w:hAnsiTheme="minorHAnsi" w:cstheme="minorHAnsi"/>
        </w:rPr>
        <w:t>for</w:t>
      </w:r>
      <w:r w:rsidRPr="00EC57DD">
        <w:rPr>
          <w:rFonts w:asciiTheme="minorHAnsi" w:hAnsiTheme="minorHAnsi" w:cstheme="minorHAnsi"/>
        </w:rPr>
        <w:t xml:space="preserve"> mouse eye </w:t>
      </w:r>
      <w:r w:rsidR="0062307A" w:rsidRPr="00EC57DD">
        <w:rPr>
          <w:rFonts w:asciiTheme="minorHAnsi" w:hAnsiTheme="minorHAnsi" w:cstheme="minorHAnsi"/>
        </w:rPr>
        <w:t>dissection</w:t>
      </w:r>
      <w:r w:rsidR="00612097" w:rsidRPr="00EC57DD">
        <w:rPr>
          <w:rFonts w:asciiTheme="minorHAnsi" w:hAnsiTheme="minorHAnsi" w:cstheme="minorHAnsi"/>
        </w:rPr>
        <w:t xml:space="preserve">. </w:t>
      </w:r>
      <w:r w:rsidR="0062307A" w:rsidRPr="00EC57DD">
        <w:rPr>
          <w:rFonts w:asciiTheme="minorHAnsi" w:hAnsiTheme="minorHAnsi" w:cstheme="minorHAnsi"/>
        </w:rPr>
        <w:t xml:space="preserve">A </w:t>
      </w:r>
      <w:r w:rsidR="00612097" w:rsidRPr="00EC57DD">
        <w:rPr>
          <w:rFonts w:asciiTheme="minorHAnsi" w:hAnsiTheme="minorHAnsi" w:cstheme="minorHAnsi"/>
        </w:rPr>
        <w:t xml:space="preserve">small </w:t>
      </w:r>
      <w:r w:rsidR="0062307A" w:rsidRPr="00EC57DD">
        <w:rPr>
          <w:rFonts w:asciiTheme="minorHAnsi" w:hAnsiTheme="minorHAnsi" w:cstheme="minorHAnsi"/>
        </w:rPr>
        <w:t xml:space="preserve">incision is made </w:t>
      </w:r>
      <w:r w:rsidR="00C25128" w:rsidRPr="00EC57DD">
        <w:rPr>
          <w:rFonts w:asciiTheme="minorHAnsi" w:hAnsiTheme="minorHAnsi" w:cstheme="minorHAnsi"/>
        </w:rPr>
        <w:t xml:space="preserve">at the burn mark, </w:t>
      </w:r>
      <w:r w:rsidR="0062307A" w:rsidRPr="00EC57DD">
        <w:rPr>
          <w:rFonts w:asciiTheme="minorHAnsi" w:hAnsiTheme="minorHAnsi" w:cstheme="minorHAnsi"/>
        </w:rPr>
        <w:t xml:space="preserve">perpendicular </w:t>
      </w:r>
      <w:r w:rsidR="00C25128" w:rsidRPr="00EC57DD">
        <w:rPr>
          <w:rFonts w:asciiTheme="minorHAnsi" w:hAnsiTheme="minorHAnsi" w:cstheme="minorHAnsi"/>
        </w:rPr>
        <w:t>in</w:t>
      </w:r>
      <w:r w:rsidR="0062307A" w:rsidRPr="00EC57DD">
        <w:rPr>
          <w:rFonts w:asciiTheme="minorHAnsi" w:hAnsiTheme="minorHAnsi" w:cstheme="minorHAnsi"/>
        </w:rPr>
        <w:t xml:space="preserve">to </w:t>
      </w:r>
      <w:r w:rsidR="00C25128" w:rsidRPr="00EC57DD">
        <w:rPr>
          <w:rFonts w:asciiTheme="minorHAnsi" w:hAnsiTheme="minorHAnsi" w:cstheme="minorHAnsi"/>
        </w:rPr>
        <w:t xml:space="preserve">the cornea </w:t>
      </w:r>
      <w:r w:rsidR="0062307A" w:rsidRPr="00EC57DD">
        <w:rPr>
          <w:rFonts w:asciiTheme="minorHAnsi" w:hAnsiTheme="minorHAnsi" w:cstheme="minorHAnsi"/>
        </w:rPr>
        <w:t xml:space="preserve">and just above the </w:t>
      </w:r>
      <w:r w:rsidR="00590E2A" w:rsidRPr="00EC57DD">
        <w:rPr>
          <w:rFonts w:asciiTheme="minorHAnsi" w:hAnsiTheme="minorHAnsi" w:cstheme="minorHAnsi"/>
        </w:rPr>
        <w:t>limbus</w:t>
      </w:r>
      <w:r w:rsidR="0062307A" w:rsidRPr="00EC57DD">
        <w:rPr>
          <w:rFonts w:asciiTheme="minorHAnsi" w:hAnsiTheme="minorHAnsi" w:cstheme="minorHAnsi"/>
        </w:rPr>
        <w:t xml:space="preserve"> using a fine scalpel (</w:t>
      </w:r>
      <w:r w:rsidR="00C25128" w:rsidRPr="00EC57DD">
        <w:rPr>
          <w:rFonts w:asciiTheme="minorHAnsi" w:hAnsiTheme="minorHAnsi" w:cstheme="minorHAnsi"/>
        </w:rPr>
        <w:t>Micro knife</w:t>
      </w:r>
      <w:r w:rsidR="0062307A" w:rsidRPr="00EC57DD">
        <w:rPr>
          <w:rFonts w:asciiTheme="minorHAnsi" w:hAnsiTheme="minorHAnsi" w:cstheme="minorHAnsi"/>
        </w:rPr>
        <w:t>).</w:t>
      </w:r>
      <w:r w:rsidR="00196953" w:rsidRPr="00EC57DD">
        <w:rPr>
          <w:rFonts w:asciiTheme="minorHAnsi" w:hAnsiTheme="minorHAnsi" w:cstheme="minorHAnsi"/>
        </w:rPr>
        <w:t xml:space="preserve">  Cut around the cornea to separate the anterior and posterior part of the eye.  (C) E</w:t>
      </w:r>
      <w:r w:rsidR="0062307A" w:rsidRPr="00EC57DD">
        <w:rPr>
          <w:rFonts w:asciiTheme="minorHAnsi" w:hAnsiTheme="minorHAnsi" w:cstheme="minorHAnsi"/>
        </w:rPr>
        <w:t>ye cup with a</w:t>
      </w:r>
      <w:r w:rsidR="009872FA" w:rsidRPr="00EC57DD">
        <w:rPr>
          <w:rFonts w:asciiTheme="minorHAnsi" w:hAnsiTheme="minorHAnsi" w:cstheme="minorHAnsi"/>
        </w:rPr>
        <w:t xml:space="preserve">n intact </w:t>
      </w:r>
      <w:r w:rsidR="0062307A" w:rsidRPr="00EC57DD">
        <w:rPr>
          <w:rFonts w:asciiTheme="minorHAnsi" w:hAnsiTheme="minorHAnsi" w:cstheme="minorHAnsi"/>
        </w:rPr>
        <w:t xml:space="preserve">retina. </w:t>
      </w:r>
      <w:r w:rsidR="00522382" w:rsidRPr="00EC57DD">
        <w:rPr>
          <w:rFonts w:asciiTheme="minorHAnsi" w:hAnsiTheme="minorHAnsi" w:cstheme="minorHAnsi"/>
        </w:rPr>
        <w:t xml:space="preserve">(D) </w:t>
      </w:r>
      <w:proofErr w:type="spellStart"/>
      <w:r w:rsidR="00C25128" w:rsidRPr="00EC57DD">
        <w:rPr>
          <w:rFonts w:asciiTheme="minorHAnsi" w:hAnsiTheme="minorHAnsi" w:cstheme="minorHAnsi"/>
        </w:rPr>
        <w:t>Dorso</w:t>
      </w:r>
      <w:proofErr w:type="spellEnd"/>
      <w:r w:rsidR="00C25128" w:rsidRPr="00EC57DD">
        <w:rPr>
          <w:rFonts w:asciiTheme="minorHAnsi" w:hAnsiTheme="minorHAnsi" w:cstheme="minorHAnsi"/>
        </w:rPr>
        <w:t>-ventral orientation</w:t>
      </w:r>
      <w:r w:rsidR="00C25128" w:rsidRPr="00EC57DD" w:rsidDel="00C25128">
        <w:rPr>
          <w:rFonts w:asciiTheme="minorHAnsi" w:hAnsiTheme="minorHAnsi" w:cstheme="minorHAnsi"/>
        </w:rPr>
        <w:t xml:space="preserve"> </w:t>
      </w:r>
      <w:r w:rsidR="0062307A" w:rsidRPr="00EC57DD">
        <w:rPr>
          <w:rFonts w:asciiTheme="minorHAnsi" w:hAnsiTheme="minorHAnsi" w:cstheme="minorHAnsi"/>
        </w:rPr>
        <w:t xml:space="preserve">of mouse eye </w:t>
      </w:r>
      <w:r w:rsidRPr="00EC57DD">
        <w:rPr>
          <w:rFonts w:asciiTheme="minorHAnsi" w:hAnsiTheme="minorHAnsi" w:cstheme="minorHAnsi"/>
        </w:rPr>
        <w:t xml:space="preserve">with the optic nerve (ON), lens (L), cornea (C) the </w:t>
      </w:r>
      <w:r w:rsidR="00590E2A" w:rsidRPr="00EC57DD">
        <w:rPr>
          <w:rFonts w:asciiTheme="minorHAnsi" w:hAnsiTheme="minorHAnsi" w:cstheme="minorHAnsi"/>
        </w:rPr>
        <w:t>limbus</w:t>
      </w:r>
      <w:r w:rsidRPr="00EC57DD">
        <w:rPr>
          <w:rFonts w:asciiTheme="minorHAnsi" w:hAnsiTheme="minorHAnsi" w:cstheme="minorHAnsi"/>
        </w:rPr>
        <w:t xml:space="preserve"> </w:t>
      </w:r>
      <w:r w:rsidR="00522382" w:rsidRPr="00EC57DD">
        <w:rPr>
          <w:rFonts w:asciiTheme="minorHAnsi" w:hAnsiTheme="minorHAnsi" w:cstheme="minorHAnsi"/>
        </w:rPr>
        <w:t xml:space="preserve">(OS). </w:t>
      </w:r>
    </w:p>
    <w:p w14:paraId="27411D54" w14:textId="77777777" w:rsidR="00522382" w:rsidRPr="00EC57DD" w:rsidRDefault="00522382" w:rsidP="00EC57DD">
      <w:pPr>
        <w:jc w:val="both"/>
        <w:rPr>
          <w:rFonts w:asciiTheme="minorHAnsi" w:hAnsiTheme="minorHAnsi" w:cstheme="minorHAnsi"/>
          <w:i/>
        </w:rPr>
      </w:pPr>
    </w:p>
    <w:p w14:paraId="3081FA8B" w14:textId="38C5236C" w:rsidR="00A964A1" w:rsidRPr="00EC57DD" w:rsidRDefault="00A964A1" w:rsidP="00EC57DD">
      <w:pPr>
        <w:jc w:val="both"/>
        <w:rPr>
          <w:rFonts w:asciiTheme="minorHAnsi" w:hAnsiTheme="minorHAnsi" w:cstheme="minorHAnsi"/>
        </w:rPr>
      </w:pPr>
      <w:r w:rsidRPr="00EC57DD">
        <w:rPr>
          <w:rFonts w:asciiTheme="minorHAnsi" w:hAnsiTheme="minorHAnsi" w:cstheme="minorHAnsi"/>
          <w:b/>
        </w:rPr>
        <w:t xml:space="preserve">Figure </w:t>
      </w:r>
      <w:r w:rsidR="00A04A7B" w:rsidRPr="00EC57DD">
        <w:rPr>
          <w:rFonts w:asciiTheme="minorHAnsi" w:hAnsiTheme="minorHAnsi" w:cstheme="minorHAnsi"/>
          <w:b/>
        </w:rPr>
        <w:t>3</w:t>
      </w:r>
      <w:r w:rsidRPr="00EC57DD">
        <w:rPr>
          <w:rFonts w:asciiTheme="minorHAnsi" w:hAnsiTheme="minorHAnsi" w:cstheme="minorHAnsi"/>
          <w:b/>
        </w:rPr>
        <w:t xml:space="preserve">: Mouse eye embedding. </w:t>
      </w:r>
      <w:bookmarkStart w:id="0" w:name="_GoBack"/>
      <w:r w:rsidRPr="004F097E">
        <w:rPr>
          <w:rFonts w:asciiTheme="minorHAnsi" w:hAnsiTheme="minorHAnsi" w:cstheme="minorHAnsi"/>
        </w:rPr>
        <w:t>(</w:t>
      </w:r>
      <w:bookmarkEnd w:id="0"/>
      <w:r w:rsidRPr="00EC57DD">
        <w:rPr>
          <w:rFonts w:asciiTheme="minorHAnsi" w:hAnsiTheme="minorHAnsi" w:cstheme="minorHAnsi"/>
        </w:rPr>
        <w:t xml:space="preserve">A) </w:t>
      </w:r>
      <w:proofErr w:type="spellStart"/>
      <w:r w:rsidR="00D17242" w:rsidRPr="00EC57DD">
        <w:rPr>
          <w:rFonts w:asciiTheme="minorHAnsi" w:hAnsiTheme="minorHAnsi" w:cstheme="minorHAnsi"/>
        </w:rPr>
        <w:t>D</w:t>
      </w:r>
      <w:r w:rsidR="00522382" w:rsidRPr="00EC57DD">
        <w:rPr>
          <w:rFonts w:asciiTheme="minorHAnsi" w:hAnsiTheme="minorHAnsi" w:cstheme="minorHAnsi"/>
        </w:rPr>
        <w:t>orso</w:t>
      </w:r>
      <w:proofErr w:type="spellEnd"/>
      <w:r w:rsidR="00522382" w:rsidRPr="00EC57DD">
        <w:rPr>
          <w:rFonts w:asciiTheme="minorHAnsi" w:hAnsiTheme="minorHAnsi" w:cstheme="minorHAnsi"/>
        </w:rPr>
        <w:t>-ventral orientat</w:t>
      </w:r>
      <w:r w:rsidR="00D17242" w:rsidRPr="00EC57DD">
        <w:rPr>
          <w:rFonts w:asciiTheme="minorHAnsi" w:hAnsiTheme="minorHAnsi" w:cstheme="minorHAnsi"/>
        </w:rPr>
        <w:t>ed</w:t>
      </w:r>
      <w:r w:rsidR="00522382" w:rsidRPr="00EC57DD">
        <w:rPr>
          <w:rFonts w:asciiTheme="minorHAnsi" w:hAnsiTheme="minorHAnsi" w:cstheme="minorHAnsi"/>
        </w:rPr>
        <w:t xml:space="preserve"> mice eye cup in cryomold filled with OCT</w:t>
      </w:r>
      <w:r w:rsidR="00D17242" w:rsidRPr="00EC57DD">
        <w:rPr>
          <w:rFonts w:asciiTheme="minorHAnsi" w:hAnsiTheme="minorHAnsi" w:cstheme="minorHAnsi"/>
        </w:rPr>
        <w:t>, (</w:t>
      </w:r>
      <w:r w:rsidR="00A04A7B" w:rsidRPr="00EC57DD">
        <w:rPr>
          <w:rFonts w:asciiTheme="minorHAnsi" w:hAnsiTheme="minorHAnsi" w:cstheme="minorHAnsi"/>
        </w:rPr>
        <w:t>B</w:t>
      </w:r>
      <w:r w:rsidR="00D17242" w:rsidRPr="00EC57DD">
        <w:rPr>
          <w:rFonts w:asciiTheme="minorHAnsi" w:hAnsiTheme="minorHAnsi" w:cstheme="minorHAnsi"/>
        </w:rPr>
        <w:t>)</w:t>
      </w:r>
      <w:r w:rsidR="00C25128" w:rsidRPr="00EC57DD">
        <w:rPr>
          <w:rFonts w:asciiTheme="minorHAnsi" w:hAnsiTheme="minorHAnsi" w:cstheme="minorHAnsi"/>
        </w:rPr>
        <w:t xml:space="preserve"> F</w:t>
      </w:r>
      <w:r w:rsidR="003F3D96" w:rsidRPr="00EC57DD">
        <w:rPr>
          <w:rFonts w:asciiTheme="minorHAnsi" w:hAnsiTheme="minorHAnsi" w:cstheme="minorHAnsi"/>
        </w:rPr>
        <w:t>rozen mouse retina</w:t>
      </w:r>
      <w:r w:rsidR="00C25128" w:rsidRPr="00EC57DD">
        <w:rPr>
          <w:rFonts w:asciiTheme="minorHAnsi" w:hAnsiTheme="minorHAnsi" w:cstheme="minorHAnsi"/>
        </w:rPr>
        <w:t>l</w:t>
      </w:r>
      <w:r w:rsidR="003F3D96" w:rsidRPr="00EC57DD">
        <w:rPr>
          <w:rFonts w:asciiTheme="minorHAnsi" w:hAnsiTheme="minorHAnsi" w:cstheme="minorHAnsi"/>
        </w:rPr>
        <w:t xml:space="preserve"> cup in annotated cryomold. </w:t>
      </w:r>
      <w:r w:rsidR="00C25128" w:rsidRPr="00EC57DD">
        <w:rPr>
          <w:rFonts w:asciiTheme="minorHAnsi" w:hAnsiTheme="minorHAnsi" w:cstheme="minorHAnsi"/>
        </w:rPr>
        <w:t>(C) Cryostat.</w:t>
      </w:r>
    </w:p>
    <w:p w14:paraId="05757CD1" w14:textId="77777777" w:rsidR="00A964A1" w:rsidRPr="00EC57DD" w:rsidRDefault="00A964A1" w:rsidP="00EC57DD">
      <w:pPr>
        <w:jc w:val="both"/>
        <w:rPr>
          <w:rFonts w:asciiTheme="minorHAnsi" w:hAnsiTheme="minorHAnsi" w:cstheme="minorHAnsi"/>
        </w:rPr>
      </w:pPr>
    </w:p>
    <w:p w14:paraId="07421AFF" w14:textId="17C37FEE" w:rsidR="00A964A1" w:rsidRPr="00EC57DD" w:rsidRDefault="00A964A1" w:rsidP="00EC57DD">
      <w:pPr>
        <w:jc w:val="both"/>
        <w:rPr>
          <w:rFonts w:asciiTheme="minorHAnsi" w:hAnsiTheme="minorHAnsi" w:cstheme="minorHAnsi"/>
        </w:rPr>
      </w:pPr>
      <w:r w:rsidRPr="00EC57DD">
        <w:rPr>
          <w:rFonts w:asciiTheme="minorHAnsi" w:hAnsiTheme="minorHAnsi" w:cstheme="minorHAnsi"/>
          <w:b/>
        </w:rPr>
        <w:t xml:space="preserve">Figure </w:t>
      </w:r>
      <w:r w:rsidR="00A04A7B" w:rsidRPr="00EC57DD">
        <w:rPr>
          <w:rFonts w:asciiTheme="minorHAnsi" w:hAnsiTheme="minorHAnsi" w:cstheme="minorHAnsi"/>
          <w:b/>
        </w:rPr>
        <w:t>4</w:t>
      </w:r>
      <w:r w:rsidRPr="00EC57DD">
        <w:rPr>
          <w:rFonts w:asciiTheme="minorHAnsi" w:hAnsiTheme="minorHAnsi" w:cstheme="minorHAnsi"/>
          <w:b/>
        </w:rPr>
        <w:t>: Mouse retina immunohistochemistry</w:t>
      </w:r>
      <w:r w:rsidR="00A04A7B" w:rsidRPr="00EC57DD">
        <w:rPr>
          <w:rFonts w:asciiTheme="minorHAnsi" w:hAnsiTheme="minorHAnsi" w:cstheme="minorHAnsi"/>
          <w:b/>
        </w:rPr>
        <w:t>.</w:t>
      </w:r>
      <w:r w:rsidR="00A04A7B" w:rsidRPr="00EC57DD">
        <w:rPr>
          <w:rFonts w:asciiTheme="minorHAnsi" w:hAnsiTheme="minorHAnsi" w:cstheme="minorHAnsi"/>
          <w:i/>
        </w:rPr>
        <w:t xml:space="preserve"> </w:t>
      </w:r>
      <w:r w:rsidR="00C25128" w:rsidRPr="00EC57DD">
        <w:rPr>
          <w:rFonts w:asciiTheme="minorHAnsi" w:hAnsiTheme="minorHAnsi" w:cstheme="minorHAnsi"/>
          <w:i/>
        </w:rPr>
        <w:t xml:space="preserve"> </w:t>
      </w:r>
      <w:r w:rsidR="00C25128" w:rsidRPr="00EC57DD">
        <w:rPr>
          <w:rFonts w:asciiTheme="minorHAnsi" w:hAnsiTheme="minorHAnsi" w:cstheme="minorHAnsi"/>
        </w:rPr>
        <w:t xml:space="preserve">(A-C) </w:t>
      </w:r>
      <w:r w:rsidR="003F215B" w:rsidRPr="00EC57DD">
        <w:rPr>
          <w:rFonts w:asciiTheme="minorHAnsi" w:hAnsiTheme="minorHAnsi" w:cstheme="minorHAnsi"/>
        </w:rPr>
        <w:t xml:space="preserve">Good quality </w:t>
      </w:r>
      <w:r w:rsidR="00753D9B" w:rsidRPr="00EC57DD">
        <w:rPr>
          <w:rFonts w:asciiTheme="minorHAnsi" w:hAnsiTheme="minorHAnsi" w:cstheme="minorHAnsi"/>
        </w:rPr>
        <w:t xml:space="preserve">and (D-F) poor quality retinal sections </w:t>
      </w:r>
      <w:r w:rsidRPr="00EC57DD">
        <w:rPr>
          <w:rFonts w:asciiTheme="minorHAnsi" w:hAnsiTheme="minorHAnsi" w:cstheme="minorHAnsi"/>
        </w:rPr>
        <w:t xml:space="preserve">from P28 WT were </w:t>
      </w:r>
      <w:r w:rsidR="00590E2A" w:rsidRPr="00EC57DD">
        <w:rPr>
          <w:rFonts w:asciiTheme="minorHAnsi" w:hAnsiTheme="minorHAnsi" w:cstheme="minorHAnsi"/>
        </w:rPr>
        <w:t>l</w:t>
      </w:r>
      <w:r w:rsidR="003F215B" w:rsidRPr="00EC57DD">
        <w:rPr>
          <w:rFonts w:asciiTheme="minorHAnsi" w:hAnsiTheme="minorHAnsi" w:cstheme="minorHAnsi"/>
        </w:rPr>
        <w:t xml:space="preserve">abeled </w:t>
      </w:r>
      <w:r w:rsidRPr="00EC57DD">
        <w:rPr>
          <w:rFonts w:asciiTheme="minorHAnsi" w:hAnsiTheme="minorHAnsi" w:cstheme="minorHAnsi"/>
        </w:rPr>
        <w:t>with antibodies to</w:t>
      </w:r>
      <w:r w:rsidR="00C25128" w:rsidRPr="00EC57DD">
        <w:rPr>
          <w:rFonts w:asciiTheme="minorHAnsi" w:hAnsiTheme="minorHAnsi" w:cstheme="minorHAnsi"/>
        </w:rPr>
        <w:t xml:space="preserve"> </w:t>
      </w:r>
      <w:r w:rsidR="00A04A7B" w:rsidRPr="00EC57DD">
        <w:rPr>
          <w:rFonts w:asciiTheme="minorHAnsi" w:hAnsiTheme="minorHAnsi" w:cstheme="minorHAnsi"/>
        </w:rPr>
        <w:t xml:space="preserve">the </w:t>
      </w:r>
      <w:r w:rsidR="00590E2A" w:rsidRPr="00EC57DD">
        <w:rPr>
          <w:rFonts w:asciiTheme="minorHAnsi" w:hAnsiTheme="minorHAnsi" w:cstheme="minorHAnsi"/>
        </w:rPr>
        <w:t>rhodo</w:t>
      </w:r>
      <w:r w:rsidR="00A04A7B" w:rsidRPr="00EC57DD">
        <w:rPr>
          <w:rFonts w:asciiTheme="minorHAnsi" w:hAnsiTheme="minorHAnsi" w:cstheme="minorHAnsi"/>
        </w:rPr>
        <w:t>psin</w:t>
      </w:r>
      <w:r w:rsidR="001133CB" w:rsidRPr="00EC57DD">
        <w:rPr>
          <w:rFonts w:asciiTheme="minorHAnsi" w:hAnsiTheme="minorHAnsi" w:cstheme="minorHAnsi"/>
        </w:rPr>
        <w:t xml:space="preserve"> </w:t>
      </w:r>
      <w:r w:rsidR="00590E2A" w:rsidRPr="00EC57DD">
        <w:rPr>
          <w:rFonts w:asciiTheme="minorHAnsi" w:hAnsiTheme="minorHAnsi" w:cstheme="minorHAnsi"/>
        </w:rPr>
        <w:t>(</w:t>
      </w:r>
      <w:r w:rsidR="00753D9B" w:rsidRPr="00EC57DD">
        <w:rPr>
          <w:rFonts w:asciiTheme="minorHAnsi" w:hAnsiTheme="minorHAnsi" w:cstheme="minorHAnsi"/>
        </w:rPr>
        <w:t>A, C</w:t>
      </w:r>
      <w:r w:rsidR="00590E2A" w:rsidRPr="00EC57DD">
        <w:rPr>
          <w:rFonts w:asciiTheme="minorHAnsi" w:hAnsiTheme="minorHAnsi" w:cstheme="minorHAnsi"/>
        </w:rPr>
        <w:t xml:space="preserve">) </w:t>
      </w:r>
      <w:r w:rsidR="00753D9B" w:rsidRPr="00EC57DD">
        <w:rPr>
          <w:rFonts w:asciiTheme="minorHAnsi" w:hAnsiTheme="minorHAnsi" w:cstheme="minorHAnsi"/>
        </w:rPr>
        <w:t xml:space="preserve">amacrine marker </w:t>
      </w:r>
      <w:r w:rsidRPr="00EC57DD">
        <w:rPr>
          <w:rFonts w:asciiTheme="minorHAnsi" w:hAnsiTheme="minorHAnsi" w:cstheme="minorHAnsi"/>
        </w:rPr>
        <w:t>GAD65 (</w:t>
      </w:r>
      <w:r w:rsidR="00753D9B" w:rsidRPr="00EC57DD">
        <w:rPr>
          <w:rFonts w:asciiTheme="minorHAnsi" w:hAnsiTheme="minorHAnsi" w:cstheme="minorHAnsi"/>
        </w:rPr>
        <w:t>B, E</w:t>
      </w:r>
      <w:r w:rsidRPr="00EC57DD">
        <w:rPr>
          <w:rFonts w:asciiTheme="minorHAnsi" w:hAnsiTheme="minorHAnsi" w:cstheme="minorHAnsi"/>
        </w:rPr>
        <w:t>)</w:t>
      </w:r>
      <w:r w:rsidR="003F215B" w:rsidRPr="00EC57DD">
        <w:rPr>
          <w:rFonts w:asciiTheme="minorHAnsi" w:hAnsiTheme="minorHAnsi" w:cstheme="minorHAnsi"/>
        </w:rPr>
        <w:t xml:space="preserve"> and </w:t>
      </w:r>
      <w:r w:rsidRPr="00EC57DD">
        <w:rPr>
          <w:rFonts w:asciiTheme="minorHAnsi" w:hAnsiTheme="minorHAnsi" w:cstheme="minorHAnsi"/>
        </w:rPr>
        <w:t xml:space="preserve">the </w:t>
      </w:r>
      <w:proofErr w:type="spellStart"/>
      <w:r w:rsidRPr="00EC57DD">
        <w:rPr>
          <w:rFonts w:asciiTheme="minorHAnsi" w:hAnsiTheme="minorHAnsi" w:cstheme="minorHAnsi"/>
        </w:rPr>
        <w:t>Müller</w:t>
      </w:r>
      <w:proofErr w:type="spellEnd"/>
      <w:r w:rsidRPr="00EC57DD">
        <w:rPr>
          <w:rFonts w:asciiTheme="minorHAnsi" w:hAnsiTheme="minorHAnsi" w:cstheme="minorHAnsi"/>
        </w:rPr>
        <w:t xml:space="preserve"> cell marker </w:t>
      </w:r>
      <w:r w:rsidR="00753D9B" w:rsidRPr="00EC57DD">
        <w:rPr>
          <w:rFonts w:asciiTheme="minorHAnsi" w:hAnsiTheme="minorHAnsi" w:cstheme="minorHAnsi"/>
        </w:rPr>
        <w:t xml:space="preserve">glutamine synthetase </w:t>
      </w:r>
      <w:r w:rsidRPr="00EC57DD">
        <w:rPr>
          <w:rFonts w:asciiTheme="minorHAnsi" w:hAnsiTheme="minorHAnsi" w:cstheme="minorHAnsi"/>
        </w:rPr>
        <w:t>(</w:t>
      </w:r>
      <w:r w:rsidR="001133CB" w:rsidRPr="00EC57DD">
        <w:rPr>
          <w:rFonts w:asciiTheme="minorHAnsi" w:hAnsiTheme="minorHAnsi" w:cstheme="minorHAnsi"/>
        </w:rPr>
        <w:t xml:space="preserve">GS; </w:t>
      </w:r>
      <w:r w:rsidR="00753D9B" w:rsidRPr="00EC57DD">
        <w:rPr>
          <w:rFonts w:asciiTheme="minorHAnsi" w:hAnsiTheme="minorHAnsi" w:cstheme="minorHAnsi"/>
        </w:rPr>
        <w:t>B, E</w:t>
      </w:r>
      <w:r w:rsidRPr="00EC57DD">
        <w:rPr>
          <w:rFonts w:asciiTheme="minorHAnsi" w:hAnsiTheme="minorHAnsi" w:cstheme="minorHAnsi"/>
        </w:rPr>
        <w:t>)</w:t>
      </w:r>
      <w:r w:rsidR="00590E2A" w:rsidRPr="00EC57DD">
        <w:rPr>
          <w:rFonts w:asciiTheme="minorHAnsi" w:hAnsiTheme="minorHAnsi" w:cstheme="minorHAnsi"/>
        </w:rPr>
        <w:t>, and horizontal</w:t>
      </w:r>
      <w:r w:rsidR="003F215B" w:rsidRPr="00EC57DD">
        <w:rPr>
          <w:rFonts w:asciiTheme="minorHAnsi" w:hAnsiTheme="minorHAnsi" w:cstheme="minorHAnsi"/>
        </w:rPr>
        <w:t xml:space="preserve"> </w:t>
      </w:r>
      <w:r w:rsidR="003F215B" w:rsidRPr="00EC57DD">
        <w:rPr>
          <w:rFonts w:asciiTheme="minorHAnsi" w:hAnsiTheme="minorHAnsi" w:cstheme="minorHAnsi"/>
        </w:rPr>
        <w:lastRenderedPageBreak/>
        <w:t>cell marker cal</w:t>
      </w:r>
      <w:r w:rsidR="00590E2A" w:rsidRPr="00EC57DD">
        <w:rPr>
          <w:rFonts w:asciiTheme="minorHAnsi" w:hAnsiTheme="minorHAnsi" w:cstheme="minorHAnsi"/>
        </w:rPr>
        <w:t>bind</w:t>
      </w:r>
      <w:r w:rsidR="003F215B" w:rsidRPr="00EC57DD">
        <w:rPr>
          <w:rFonts w:asciiTheme="minorHAnsi" w:hAnsiTheme="minorHAnsi" w:cstheme="minorHAnsi"/>
        </w:rPr>
        <w:t>in</w:t>
      </w:r>
      <w:r w:rsidR="00753D9B" w:rsidRPr="00EC57DD">
        <w:rPr>
          <w:rFonts w:asciiTheme="minorHAnsi" w:hAnsiTheme="minorHAnsi" w:cstheme="minorHAnsi"/>
        </w:rPr>
        <w:t xml:space="preserve"> (C, F)</w:t>
      </w:r>
      <w:r w:rsidR="003F215B" w:rsidRPr="00EC57DD">
        <w:rPr>
          <w:rFonts w:asciiTheme="minorHAnsi" w:hAnsiTheme="minorHAnsi" w:cstheme="minorHAnsi"/>
        </w:rPr>
        <w:t>.</w:t>
      </w:r>
      <w:r w:rsidR="00590E2A" w:rsidRPr="00EC57DD">
        <w:rPr>
          <w:rFonts w:asciiTheme="minorHAnsi" w:hAnsiTheme="minorHAnsi" w:cstheme="minorHAnsi"/>
        </w:rPr>
        <w:t xml:space="preserve">  </w:t>
      </w:r>
      <w:r w:rsidR="00FA732A" w:rsidRPr="00EC57DD">
        <w:rPr>
          <w:rFonts w:asciiTheme="minorHAnsi" w:hAnsiTheme="minorHAnsi" w:cstheme="minorHAnsi"/>
        </w:rPr>
        <w:t>White arrows point to tissue tears</w:t>
      </w:r>
      <w:r w:rsidR="008D2AD8" w:rsidRPr="00EC57DD">
        <w:rPr>
          <w:rFonts w:asciiTheme="minorHAnsi" w:hAnsiTheme="minorHAnsi" w:cstheme="minorHAnsi"/>
        </w:rPr>
        <w:t xml:space="preserve"> and aberrant smearing of the tissue. </w:t>
      </w:r>
      <w:r w:rsidRPr="00EC57DD">
        <w:rPr>
          <w:rFonts w:asciiTheme="minorHAnsi" w:hAnsiTheme="minorHAnsi" w:cstheme="minorHAnsi"/>
        </w:rPr>
        <w:t xml:space="preserve">Scale bar, 20 </w:t>
      </w:r>
      <w:proofErr w:type="spellStart"/>
      <w:r w:rsidRPr="00EC57DD">
        <w:rPr>
          <w:rFonts w:asciiTheme="minorHAnsi" w:hAnsiTheme="minorHAnsi" w:cstheme="minorHAnsi"/>
        </w:rPr>
        <w:t>μm</w:t>
      </w:r>
      <w:proofErr w:type="spellEnd"/>
      <w:r w:rsidRPr="00EC57DD">
        <w:rPr>
          <w:rFonts w:asciiTheme="minorHAnsi" w:hAnsiTheme="minorHAnsi" w:cstheme="minorHAnsi"/>
        </w:rPr>
        <w:t>.</w:t>
      </w:r>
      <w:r w:rsidR="003F215B" w:rsidRPr="00EC57DD">
        <w:rPr>
          <w:rFonts w:asciiTheme="minorHAnsi" w:hAnsiTheme="minorHAnsi" w:cstheme="minorHAnsi"/>
        </w:rPr>
        <w:t xml:space="preserve"> </w:t>
      </w:r>
      <w:r w:rsidR="00A04A7B" w:rsidRPr="00EC57DD">
        <w:rPr>
          <w:rFonts w:asciiTheme="minorHAnsi" w:hAnsiTheme="minorHAnsi" w:cstheme="minorHAnsi"/>
        </w:rPr>
        <w:t xml:space="preserve"> </w:t>
      </w:r>
      <w:r w:rsidR="003F215B" w:rsidRPr="00EC57DD">
        <w:rPr>
          <w:rFonts w:asciiTheme="minorHAnsi" w:hAnsiTheme="minorHAnsi" w:cstheme="minorHAnsi"/>
        </w:rPr>
        <w:t>Nuclei labeled with Hoechst 33342 (blue).</w:t>
      </w:r>
    </w:p>
    <w:p w14:paraId="6D41A5CB" w14:textId="77777777" w:rsidR="00A04A7B" w:rsidRPr="00EC57DD" w:rsidRDefault="00A04A7B" w:rsidP="00EC57DD">
      <w:pPr>
        <w:jc w:val="both"/>
        <w:rPr>
          <w:rFonts w:asciiTheme="minorHAnsi" w:hAnsiTheme="minorHAnsi" w:cstheme="minorHAnsi"/>
          <w:i/>
        </w:rPr>
      </w:pPr>
    </w:p>
    <w:p w14:paraId="7C7E7461" w14:textId="337C4D78" w:rsidR="00ED155F" w:rsidRPr="00EC57DD" w:rsidRDefault="006305D7" w:rsidP="00EC57DD">
      <w:pPr>
        <w:jc w:val="both"/>
        <w:rPr>
          <w:rFonts w:asciiTheme="minorHAnsi" w:hAnsiTheme="minorHAnsi" w:cstheme="minorHAnsi"/>
          <w:b/>
        </w:rPr>
      </w:pPr>
      <w:r w:rsidRPr="00EC57DD">
        <w:rPr>
          <w:rFonts w:asciiTheme="minorHAnsi" w:hAnsiTheme="minorHAnsi" w:cstheme="minorHAnsi"/>
          <w:b/>
        </w:rPr>
        <w:t>DISCUSSION</w:t>
      </w:r>
      <w:r w:rsidRPr="00EC57DD">
        <w:rPr>
          <w:rFonts w:asciiTheme="minorHAnsi" w:hAnsiTheme="minorHAnsi" w:cstheme="minorHAnsi"/>
          <w:b/>
          <w:bCs/>
        </w:rPr>
        <w:t>:</w:t>
      </w:r>
    </w:p>
    <w:p w14:paraId="508894D0" w14:textId="77777777" w:rsidR="00CD37FD" w:rsidRPr="00EC57DD" w:rsidRDefault="00C65445" w:rsidP="00EC57DD">
      <w:pPr>
        <w:jc w:val="both"/>
        <w:rPr>
          <w:rFonts w:asciiTheme="minorHAnsi" w:hAnsiTheme="minorHAnsi" w:cstheme="minorHAnsi"/>
        </w:rPr>
      </w:pPr>
      <w:r w:rsidRPr="00EC57DD">
        <w:rPr>
          <w:rFonts w:asciiTheme="minorHAnsi" w:hAnsiTheme="minorHAnsi" w:cstheme="minorHAnsi"/>
        </w:rPr>
        <w:t xml:space="preserve">Mouse retina dissection is a delicate process due to the small size and shape </w:t>
      </w:r>
      <w:r w:rsidR="005815D8" w:rsidRPr="00EC57DD">
        <w:rPr>
          <w:rFonts w:asciiTheme="minorHAnsi" w:hAnsiTheme="minorHAnsi" w:cstheme="minorHAnsi"/>
        </w:rPr>
        <w:t xml:space="preserve">of </w:t>
      </w:r>
      <w:r w:rsidR="001C11E4" w:rsidRPr="00EC57DD">
        <w:rPr>
          <w:rFonts w:asciiTheme="minorHAnsi" w:hAnsiTheme="minorHAnsi" w:cstheme="minorHAnsi"/>
        </w:rPr>
        <w:t>mouse</w:t>
      </w:r>
      <w:r w:rsidR="005815D8" w:rsidRPr="00EC57DD">
        <w:rPr>
          <w:rFonts w:asciiTheme="minorHAnsi" w:hAnsiTheme="minorHAnsi" w:cstheme="minorHAnsi"/>
        </w:rPr>
        <w:t xml:space="preserve"> </w:t>
      </w:r>
      <w:r w:rsidRPr="00EC57DD">
        <w:rPr>
          <w:rFonts w:asciiTheme="minorHAnsi" w:hAnsiTheme="minorHAnsi" w:cstheme="minorHAnsi"/>
        </w:rPr>
        <w:t>eyes</w:t>
      </w:r>
      <w:r w:rsidR="001C11E4" w:rsidRPr="00EC57DD">
        <w:rPr>
          <w:rFonts w:asciiTheme="minorHAnsi" w:hAnsiTheme="minorHAnsi" w:cstheme="minorHAnsi"/>
        </w:rPr>
        <w:t xml:space="preserve"> and the fragility of retinal tissue</w:t>
      </w:r>
      <w:r w:rsidRPr="00EC57DD">
        <w:rPr>
          <w:rFonts w:asciiTheme="minorHAnsi" w:hAnsiTheme="minorHAnsi" w:cstheme="minorHAnsi"/>
        </w:rPr>
        <w:t xml:space="preserve">. </w:t>
      </w:r>
      <w:r w:rsidR="0014366C" w:rsidRPr="00EC57DD">
        <w:rPr>
          <w:rFonts w:asciiTheme="minorHAnsi" w:hAnsiTheme="minorHAnsi" w:cstheme="minorHAnsi"/>
        </w:rPr>
        <w:t>Even though performing high-quality dissection is a matter of practice, having a detailed protocol, providing efficient methods and tips is a necessity to obtain retinal sections and IHC. I</w:t>
      </w:r>
      <w:r w:rsidR="003421A7" w:rsidRPr="00EC57DD">
        <w:rPr>
          <w:rFonts w:asciiTheme="minorHAnsi" w:hAnsiTheme="minorHAnsi" w:cstheme="minorHAnsi"/>
        </w:rPr>
        <w:t xml:space="preserve">n </w:t>
      </w:r>
      <w:r w:rsidR="002D76A8" w:rsidRPr="00EC57DD">
        <w:rPr>
          <w:rFonts w:asciiTheme="minorHAnsi" w:hAnsiTheme="minorHAnsi" w:cstheme="minorHAnsi"/>
        </w:rPr>
        <w:t>addition to</w:t>
      </w:r>
      <w:r w:rsidR="003421A7" w:rsidRPr="00EC57DD">
        <w:rPr>
          <w:rFonts w:asciiTheme="minorHAnsi" w:hAnsiTheme="minorHAnsi" w:cstheme="minorHAnsi"/>
        </w:rPr>
        <w:t xml:space="preserve"> </w:t>
      </w:r>
      <w:r w:rsidR="002D76A8" w:rsidRPr="00EC57DD">
        <w:rPr>
          <w:rFonts w:asciiTheme="minorHAnsi" w:hAnsiTheme="minorHAnsi" w:cstheme="minorHAnsi"/>
        </w:rPr>
        <w:t>the protocols described here, there are several</w:t>
      </w:r>
      <w:r w:rsidRPr="00EC57DD">
        <w:rPr>
          <w:rFonts w:asciiTheme="minorHAnsi" w:hAnsiTheme="minorHAnsi" w:cstheme="minorHAnsi"/>
        </w:rPr>
        <w:t xml:space="preserve"> tips that allow </w:t>
      </w:r>
      <w:r w:rsidR="003421A7" w:rsidRPr="00EC57DD">
        <w:rPr>
          <w:rFonts w:asciiTheme="minorHAnsi" w:hAnsiTheme="minorHAnsi" w:cstheme="minorHAnsi"/>
        </w:rPr>
        <w:t xml:space="preserve">for </w:t>
      </w:r>
      <w:r w:rsidRPr="00EC57DD">
        <w:rPr>
          <w:rFonts w:asciiTheme="minorHAnsi" w:hAnsiTheme="minorHAnsi" w:cstheme="minorHAnsi"/>
        </w:rPr>
        <w:t xml:space="preserve">consistent high-quality retinal sections that are suitable for reproducible IHC. </w:t>
      </w:r>
      <w:r w:rsidR="003421A7" w:rsidRPr="00EC57DD">
        <w:rPr>
          <w:rFonts w:asciiTheme="minorHAnsi" w:hAnsiTheme="minorHAnsi" w:cstheme="minorHAnsi"/>
        </w:rPr>
        <w:t xml:space="preserve"> </w:t>
      </w:r>
    </w:p>
    <w:p w14:paraId="45AB6992" w14:textId="77777777" w:rsidR="00CD37FD" w:rsidRPr="00EC57DD" w:rsidRDefault="00CD37FD" w:rsidP="00EC57DD">
      <w:pPr>
        <w:jc w:val="both"/>
        <w:rPr>
          <w:rFonts w:asciiTheme="minorHAnsi" w:hAnsiTheme="minorHAnsi" w:cstheme="minorHAnsi"/>
        </w:rPr>
      </w:pPr>
    </w:p>
    <w:p w14:paraId="6A0ABED4" w14:textId="4DAFFE0E" w:rsidR="00C65445" w:rsidRPr="00EC57DD" w:rsidRDefault="00C65445" w:rsidP="00EC57DD">
      <w:pPr>
        <w:jc w:val="both"/>
        <w:rPr>
          <w:rFonts w:asciiTheme="minorHAnsi" w:hAnsiTheme="minorHAnsi" w:cstheme="minorHAnsi"/>
        </w:rPr>
      </w:pPr>
      <w:r w:rsidRPr="00EC57DD">
        <w:rPr>
          <w:rFonts w:asciiTheme="minorHAnsi" w:hAnsiTheme="minorHAnsi" w:cstheme="minorHAnsi"/>
        </w:rPr>
        <w:t>Prior to commencing</w:t>
      </w:r>
      <w:r w:rsidR="003421A7" w:rsidRPr="00EC57DD">
        <w:rPr>
          <w:rFonts w:asciiTheme="minorHAnsi" w:hAnsiTheme="minorHAnsi" w:cstheme="minorHAnsi"/>
        </w:rPr>
        <w:t xml:space="preserve"> with dissection</w:t>
      </w:r>
      <w:r w:rsidRPr="00EC57DD">
        <w:rPr>
          <w:rFonts w:asciiTheme="minorHAnsi" w:hAnsiTheme="minorHAnsi" w:cstheme="minorHAnsi"/>
        </w:rPr>
        <w:t xml:space="preserve">, it is important to be comfortable, relaxed and </w:t>
      </w:r>
      <w:r w:rsidR="003421A7" w:rsidRPr="00EC57DD">
        <w:rPr>
          <w:rFonts w:asciiTheme="minorHAnsi" w:hAnsiTheme="minorHAnsi" w:cstheme="minorHAnsi"/>
        </w:rPr>
        <w:t>set</w:t>
      </w:r>
      <w:r w:rsidR="00910DE1" w:rsidRPr="00EC57DD">
        <w:rPr>
          <w:rFonts w:asciiTheme="minorHAnsi" w:hAnsiTheme="minorHAnsi" w:cstheme="minorHAnsi"/>
        </w:rPr>
        <w:t xml:space="preserve"> </w:t>
      </w:r>
      <w:r w:rsidR="003421A7" w:rsidRPr="00EC57DD">
        <w:rPr>
          <w:rFonts w:asciiTheme="minorHAnsi" w:hAnsiTheme="minorHAnsi" w:cstheme="minorHAnsi"/>
        </w:rPr>
        <w:t>the</w:t>
      </w:r>
      <w:r w:rsidRPr="00EC57DD">
        <w:rPr>
          <w:rFonts w:asciiTheme="minorHAnsi" w:hAnsiTheme="minorHAnsi" w:cstheme="minorHAnsi"/>
        </w:rPr>
        <w:t xml:space="preserve"> </w:t>
      </w:r>
      <w:r w:rsidR="00910DE1" w:rsidRPr="00EC57DD">
        <w:rPr>
          <w:rFonts w:asciiTheme="minorHAnsi" w:hAnsiTheme="minorHAnsi" w:cstheme="minorHAnsi"/>
        </w:rPr>
        <w:t xml:space="preserve">room </w:t>
      </w:r>
      <w:r w:rsidRPr="00EC57DD">
        <w:rPr>
          <w:rFonts w:asciiTheme="minorHAnsi" w:hAnsiTheme="minorHAnsi" w:cstheme="minorHAnsi"/>
        </w:rPr>
        <w:t>lighting</w:t>
      </w:r>
      <w:r w:rsidR="003421A7" w:rsidRPr="00EC57DD">
        <w:rPr>
          <w:rFonts w:asciiTheme="minorHAnsi" w:hAnsiTheme="minorHAnsi" w:cstheme="minorHAnsi"/>
        </w:rPr>
        <w:t xml:space="preserve"> for optimal </w:t>
      </w:r>
      <w:r w:rsidR="002D76A8" w:rsidRPr="00EC57DD">
        <w:rPr>
          <w:rFonts w:asciiTheme="minorHAnsi" w:hAnsiTheme="minorHAnsi" w:cstheme="minorHAnsi"/>
        </w:rPr>
        <w:t>vision</w:t>
      </w:r>
      <w:r w:rsidR="003421A7" w:rsidRPr="00EC57DD">
        <w:rPr>
          <w:rFonts w:asciiTheme="minorHAnsi" w:hAnsiTheme="minorHAnsi" w:cstheme="minorHAnsi"/>
        </w:rPr>
        <w:t xml:space="preserve"> </w:t>
      </w:r>
      <w:r w:rsidR="002D76A8" w:rsidRPr="00EC57DD">
        <w:rPr>
          <w:rFonts w:asciiTheme="minorHAnsi" w:hAnsiTheme="minorHAnsi" w:cstheme="minorHAnsi"/>
        </w:rPr>
        <w:t>during</w:t>
      </w:r>
      <w:r w:rsidR="003421A7" w:rsidRPr="00EC57DD">
        <w:rPr>
          <w:rFonts w:asciiTheme="minorHAnsi" w:hAnsiTheme="minorHAnsi" w:cstheme="minorHAnsi"/>
        </w:rPr>
        <w:t xml:space="preserve"> mouse eye microdissection</w:t>
      </w:r>
      <w:r w:rsidRPr="00EC57DD">
        <w:rPr>
          <w:rFonts w:asciiTheme="minorHAnsi" w:hAnsiTheme="minorHAnsi" w:cstheme="minorHAnsi"/>
        </w:rPr>
        <w:t xml:space="preserve">. </w:t>
      </w:r>
      <w:r w:rsidR="006E7831" w:rsidRPr="00EC57DD">
        <w:rPr>
          <w:rFonts w:asciiTheme="minorHAnsi" w:hAnsiTheme="minorHAnsi" w:cstheme="minorHAnsi"/>
        </w:rPr>
        <w:t xml:space="preserve"> To maintain </w:t>
      </w:r>
      <w:r w:rsidR="002D76A8" w:rsidRPr="00EC57DD">
        <w:rPr>
          <w:rFonts w:asciiTheme="minorHAnsi" w:hAnsiTheme="minorHAnsi" w:cstheme="minorHAnsi"/>
        </w:rPr>
        <w:t xml:space="preserve">mouse </w:t>
      </w:r>
      <w:r w:rsidR="006E7831" w:rsidRPr="00EC57DD">
        <w:rPr>
          <w:rFonts w:asciiTheme="minorHAnsi" w:hAnsiTheme="minorHAnsi" w:cstheme="minorHAnsi"/>
        </w:rPr>
        <w:t xml:space="preserve">eye </w:t>
      </w:r>
      <w:r w:rsidR="002D76A8" w:rsidRPr="00EC57DD">
        <w:rPr>
          <w:rFonts w:asciiTheme="minorHAnsi" w:hAnsiTheme="minorHAnsi" w:cstheme="minorHAnsi"/>
        </w:rPr>
        <w:t xml:space="preserve">cup </w:t>
      </w:r>
      <w:r w:rsidR="006E7831" w:rsidRPr="00EC57DD">
        <w:rPr>
          <w:rFonts w:asciiTheme="minorHAnsi" w:hAnsiTheme="minorHAnsi" w:cstheme="minorHAnsi"/>
        </w:rPr>
        <w:t>shape while dissecting the eye, we suggest keeping eyes submerged in PBS in custom made wax-coated dissection dishes.</w:t>
      </w:r>
      <w:r w:rsidR="009677CD">
        <w:rPr>
          <w:rFonts w:asciiTheme="minorHAnsi" w:hAnsiTheme="minorHAnsi" w:cstheme="minorHAnsi"/>
        </w:rPr>
        <w:t xml:space="preserve"> </w:t>
      </w:r>
      <w:r w:rsidR="00CD37FD" w:rsidRPr="00EC57DD">
        <w:rPr>
          <w:rFonts w:asciiTheme="minorHAnsi" w:hAnsiTheme="minorHAnsi" w:cstheme="minorHAnsi"/>
        </w:rPr>
        <w:t xml:space="preserve">We suggest </w:t>
      </w:r>
      <w:r w:rsidR="00525B87" w:rsidRPr="00EC57DD">
        <w:rPr>
          <w:rFonts w:asciiTheme="minorHAnsi" w:hAnsiTheme="minorHAnsi" w:cstheme="minorHAnsi"/>
        </w:rPr>
        <w:t xml:space="preserve">coating a </w:t>
      </w:r>
      <w:r w:rsidR="00CD37FD" w:rsidRPr="00EC57DD">
        <w:rPr>
          <w:rFonts w:asciiTheme="minorHAnsi" w:hAnsiTheme="minorHAnsi" w:cstheme="minorHAnsi"/>
          <w:color w:val="000000"/>
        </w:rPr>
        <w:t>35mm dissection dish</w:t>
      </w:r>
      <w:r w:rsidR="00525B87" w:rsidRPr="00EC57DD">
        <w:rPr>
          <w:rFonts w:asciiTheme="minorHAnsi" w:hAnsiTheme="minorHAnsi" w:cstheme="minorHAnsi"/>
          <w:color w:val="000000"/>
        </w:rPr>
        <w:t xml:space="preserve"> with light pink colored dental wax</w:t>
      </w:r>
      <w:r w:rsidR="00F92377" w:rsidRPr="00EC57DD">
        <w:rPr>
          <w:rFonts w:asciiTheme="minorHAnsi" w:hAnsiTheme="minorHAnsi" w:cstheme="minorHAnsi"/>
          <w:color w:val="000000"/>
        </w:rPr>
        <w:t xml:space="preserve"> (</w:t>
      </w:r>
      <w:r w:rsidR="00F92377" w:rsidRPr="00EC57DD">
        <w:rPr>
          <w:rFonts w:asciiTheme="minorHAnsi" w:hAnsiTheme="minorHAnsi" w:cstheme="minorHAnsi"/>
          <w:b/>
        </w:rPr>
        <w:t>Figure 1C</w:t>
      </w:r>
      <w:r w:rsidR="00F92377" w:rsidRPr="00EC57DD">
        <w:rPr>
          <w:rFonts w:asciiTheme="minorHAnsi" w:hAnsiTheme="minorHAnsi" w:cstheme="minorHAnsi"/>
        </w:rPr>
        <w:t>)</w:t>
      </w:r>
      <w:r w:rsidR="00525B87" w:rsidRPr="00EC57DD">
        <w:rPr>
          <w:rFonts w:asciiTheme="minorHAnsi" w:hAnsiTheme="minorHAnsi" w:cstheme="minorHAnsi"/>
          <w:color w:val="000000"/>
        </w:rPr>
        <w:t>.</w:t>
      </w:r>
      <w:r w:rsidR="009677CD">
        <w:rPr>
          <w:rFonts w:asciiTheme="minorHAnsi" w:hAnsiTheme="minorHAnsi" w:cstheme="minorHAnsi"/>
          <w:color w:val="000000"/>
        </w:rPr>
        <w:t xml:space="preserve"> </w:t>
      </w:r>
      <w:r w:rsidR="00525B87" w:rsidRPr="00EC57DD">
        <w:rPr>
          <w:rFonts w:asciiTheme="minorHAnsi" w:hAnsiTheme="minorHAnsi" w:cstheme="minorHAnsi"/>
          <w:color w:val="000000"/>
        </w:rPr>
        <w:t xml:space="preserve">Indeed, </w:t>
      </w:r>
      <w:r w:rsidR="00525B87" w:rsidRPr="00EC57DD">
        <w:rPr>
          <w:rFonts w:asciiTheme="minorHAnsi" w:hAnsiTheme="minorHAnsi" w:cstheme="minorHAnsi"/>
        </w:rPr>
        <w:t>t</w:t>
      </w:r>
      <w:r w:rsidRPr="00EC57DD">
        <w:rPr>
          <w:rFonts w:asciiTheme="minorHAnsi" w:hAnsiTheme="minorHAnsi" w:cstheme="minorHAnsi"/>
        </w:rPr>
        <w:t>he light pink color of the</w:t>
      </w:r>
      <w:r w:rsidR="00D8324E" w:rsidRPr="00EC57DD">
        <w:rPr>
          <w:rFonts w:asciiTheme="minorHAnsi" w:hAnsiTheme="minorHAnsi" w:cstheme="minorHAnsi"/>
        </w:rPr>
        <w:t xml:space="preserve"> dental</w:t>
      </w:r>
      <w:r w:rsidRPr="00EC57DD">
        <w:rPr>
          <w:rFonts w:asciiTheme="minorHAnsi" w:hAnsiTheme="minorHAnsi" w:cstheme="minorHAnsi"/>
        </w:rPr>
        <w:t xml:space="preserve"> wax provide</w:t>
      </w:r>
      <w:r w:rsidR="00E018AD" w:rsidRPr="00EC57DD">
        <w:rPr>
          <w:rFonts w:asciiTheme="minorHAnsi" w:hAnsiTheme="minorHAnsi" w:cstheme="minorHAnsi"/>
        </w:rPr>
        <w:t>s</w:t>
      </w:r>
      <w:r w:rsidRPr="00EC57DD">
        <w:rPr>
          <w:rFonts w:asciiTheme="minorHAnsi" w:hAnsiTheme="minorHAnsi" w:cstheme="minorHAnsi"/>
        </w:rPr>
        <w:t xml:space="preserve"> </w:t>
      </w:r>
      <w:r w:rsidR="00525B87" w:rsidRPr="00EC57DD">
        <w:rPr>
          <w:rFonts w:asciiTheme="minorHAnsi" w:hAnsiTheme="minorHAnsi" w:cstheme="minorHAnsi"/>
        </w:rPr>
        <w:t>adequate</w:t>
      </w:r>
      <w:r w:rsidRPr="00EC57DD">
        <w:rPr>
          <w:rFonts w:asciiTheme="minorHAnsi" w:hAnsiTheme="minorHAnsi" w:cstheme="minorHAnsi"/>
        </w:rPr>
        <w:t xml:space="preserve"> contrast to see </w:t>
      </w:r>
      <w:r w:rsidR="00D8324E" w:rsidRPr="00EC57DD">
        <w:rPr>
          <w:rFonts w:asciiTheme="minorHAnsi" w:hAnsiTheme="minorHAnsi" w:cstheme="minorHAnsi"/>
        </w:rPr>
        <w:t xml:space="preserve">readily </w:t>
      </w:r>
      <w:r w:rsidRPr="00EC57DD">
        <w:rPr>
          <w:rFonts w:asciiTheme="minorHAnsi" w:hAnsiTheme="minorHAnsi" w:cstheme="minorHAnsi"/>
        </w:rPr>
        <w:t>eye</w:t>
      </w:r>
      <w:r w:rsidR="00E018AD" w:rsidRPr="00EC57DD">
        <w:rPr>
          <w:rFonts w:asciiTheme="minorHAnsi" w:hAnsiTheme="minorHAnsi" w:cstheme="minorHAnsi"/>
        </w:rPr>
        <w:t xml:space="preserve"> structures</w:t>
      </w:r>
      <w:r w:rsidR="00AA4F64" w:rsidRPr="00EC57DD">
        <w:rPr>
          <w:rFonts w:asciiTheme="minorHAnsi" w:hAnsiTheme="minorHAnsi" w:cstheme="minorHAnsi"/>
        </w:rPr>
        <w:t xml:space="preserve"> </w:t>
      </w:r>
      <w:r w:rsidR="002D76A8" w:rsidRPr="00EC57DD">
        <w:rPr>
          <w:rFonts w:asciiTheme="minorHAnsi" w:hAnsiTheme="minorHAnsi" w:cstheme="minorHAnsi"/>
        </w:rPr>
        <w:t>under a dissection scope</w:t>
      </w:r>
      <w:r w:rsidR="00525B87" w:rsidRPr="00EC57DD">
        <w:rPr>
          <w:rFonts w:asciiTheme="minorHAnsi" w:hAnsiTheme="minorHAnsi" w:cstheme="minorHAnsi"/>
        </w:rPr>
        <w:t xml:space="preserve">, </w:t>
      </w:r>
      <w:r w:rsidR="002D76A8" w:rsidRPr="00EC57DD">
        <w:rPr>
          <w:rFonts w:asciiTheme="minorHAnsi" w:hAnsiTheme="minorHAnsi" w:cstheme="minorHAnsi"/>
        </w:rPr>
        <w:t>the eye-sized impressions</w:t>
      </w:r>
      <w:r w:rsidR="00D8324E" w:rsidRPr="00EC57DD">
        <w:rPr>
          <w:rFonts w:asciiTheme="minorHAnsi" w:hAnsiTheme="minorHAnsi" w:cstheme="minorHAnsi"/>
        </w:rPr>
        <w:t xml:space="preserve"> in the wax</w:t>
      </w:r>
      <w:r w:rsidR="002D76A8" w:rsidRPr="00EC57DD">
        <w:rPr>
          <w:rFonts w:asciiTheme="minorHAnsi" w:hAnsiTheme="minorHAnsi" w:cstheme="minorHAnsi"/>
        </w:rPr>
        <w:t xml:space="preserve">, made by pressing the base of microfuge tubes into the wax, </w:t>
      </w:r>
      <w:r w:rsidR="00525B87" w:rsidRPr="00EC57DD">
        <w:rPr>
          <w:rFonts w:asciiTheme="minorHAnsi" w:hAnsiTheme="minorHAnsi" w:cstheme="minorHAnsi"/>
        </w:rPr>
        <w:t xml:space="preserve">will </w:t>
      </w:r>
      <w:r w:rsidR="002D76A8" w:rsidRPr="00EC57DD">
        <w:rPr>
          <w:rFonts w:asciiTheme="minorHAnsi" w:hAnsiTheme="minorHAnsi" w:cstheme="minorHAnsi"/>
        </w:rPr>
        <w:t xml:space="preserve">keep </w:t>
      </w:r>
      <w:r w:rsidR="00525B87" w:rsidRPr="00EC57DD">
        <w:rPr>
          <w:rFonts w:asciiTheme="minorHAnsi" w:hAnsiTheme="minorHAnsi" w:cstheme="minorHAnsi"/>
        </w:rPr>
        <w:t xml:space="preserve">the </w:t>
      </w:r>
      <w:r w:rsidR="002D76A8" w:rsidRPr="00EC57DD">
        <w:rPr>
          <w:rFonts w:asciiTheme="minorHAnsi" w:hAnsiTheme="minorHAnsi" w:cstheme="minorHAnsi"/>
        </w:rPr>
        <w:t>eye</w:t>
      </w:r>
      <w:r w:rsidR="00525B87" w:rsidRPr="00EC57DD">
        <w:rPr>
          <w:rFonts w:asciiTheme="minorHAnsi" w:hAnsiTheme="minorHAnsi" w:cstheme="minorHAnsi"/>
        </w:rPr>
        <w:t xml:space="preserve"> cup</w:t>
      </w:r>
      <w:r w:rsidR="002D76A8" w:rsidRPr="00EC57DD">
        <w:rPr>
          <w:rFonts w:asciiTheme="minorHAnsi" w:hAnsiTheme="minorHAnsi" w:cstheme="minorHAnsi"/>
        </w:rPr>
        <w:t xml:space="preserve"> in place while allowing </w:t>
      </w:r>
      <w:r w:rsidR="00525B87" w:rsidRPr="00EC57DD">
        <w:rPr>
          <w:rFonts w:asciiTheme="minorHAnsi" w:hAnsiTheme="minorHAnsi" w:cstheme="minorHAnsi"/>
        </w:rPr>
        <w:t xml:space="preserve">the appropriate </w:t>
      </w:r>
      <w:r w:rsidR="00D8324E" w:rsidRPr="00EC57DD">
        <w:rPr>
          <w:rFonts w:asciiTheme="minorHAnsi" w:hAnsiTheme="minorHAnsi" w:cstheme="minorHAnsi"/>
        </w:rPr>
        <w:t>rotation</w:t>
      </w:r>
      <w:r w:rsidR="00525B87" w:rsidRPr="00EC57DD">
        <w:rPr>
          <w:rFonts w:asciiTheme="minorHAnsi" w:hAnsiTheme="minorHAnsi" w:cstheme="minorHAnsi"/>
        </w:rPr>
        <w:t xml:space="preserve"> of the tools around the eye cup during the dissection</w:t>
      </w:r>
      <w:r w:rsidR="002D76A8" w:rsidRPr="00EC57DD">
        <w:rPr>
          <w:rFonts w:asciiTheme="minorHAnsi" w:hAnsiTheme="minorHAnsi" w:cstheme="minorHAnsi"/>
        </w:rPr>
        <w:t xml:space="preserve">.  </w:t>
      </w:r>
      <w:r w:rsidR="00D8324E" w:rsidRPr="00EC57DD">
        <w:rPr>
          <w:rFonts w:asciiTheme="minorHAnsi" w:hAnsiTheme="minorHAnsi" w:cstheme="minorHAnsi"/>
        </w:rPr>
        <w:t>In addition, i</w:t>
      </w:r>
      <w:r w:rsidR="002D76A8" w:rsidRPr="00EC57DD">
        <w:rPr>
          <w:rFonts w:asciiTheme="minorHAnsi" w:hAnsiTheme="minorHAnsi" w:cstheme="minorHAnsi"/>
        </w:rPr>
        <w:t>t</w:t>
      </w:r>
      <w:r w:rsidRPr="00EC57DD">
        <w:rPr>
          <w:rFonts w:asciiTheme="minorHAnsi" w:hAnsiTheme="minorHAnsi" w:cstheme="minorHAnsi"/>
        </w:rPr>
        <w:t xml:space="preserve"> is important to remove as much vitreous fluid </w:t>
      </w:r>
      <w:r w:rsidR="002D76A8" w:rsidRPr="00EC57DD">
        <w:rPr>
          <w:rFonts w:asciiTheme="minorHAnsi" w:hAnsiTheme="minorHAnsi" w:cstheme="minorHAnsi"/>
        </w:rPr>
        <w:t xml:space="preserve">from the eye cup </w:t>
      </w:r>
      <w:r w:rsidRPr="00EC57DD">
        <w:rPr>
          <w:rFonts w:asciiTheme="minorHAnsi" w:hAnsiTheme="minorHAnsi" w:cstheme="minorHAnsi"/>
        </w:rPr>
        <w:t xml:space="preserve">as possible </w:t>
      </w:r>
      <w:r w:rsidR="00525B87" w:rsidRPr="00EC57DD">
        <w:rPr>
          <w:rFonts w:asciiTheme="minorHAnsi" w:hAnsiTheme="minorHAnsi" w:cstheme="minorHAnsi"/>
        </w:rPr>
        <w:t>while</w:t>
      </w:r>
      <w:r w:rsidR="002D76A8" w:rsidRPr="00EC57DD">
        <w:rPr>
          <w:rFonts w:asciiTheme="minorHAnsi" w:hAnsiTheme="minorHAnsi" w:cstheme="minorHAnsi"/>
        </w:rPr>
        <w:t xml:space="preserve"> removing </w:t>
      </w:r>
      <w:r w:rsidRPr="00EC57DD">
        <w:rPr>
          <w:rFonts w:asciiTheme="minorHAnsi" w:hAnsiTheme="minorHAnsi" w:cstheme="minorHAnsi"/>
        </w:rPr>
        <w:t xml:space="preserve">the lens, as </w:t>
      </w:r>
      <w:r w:rsidR="002D76A8" w:rsidRPr="00EC57DD">
        <w:rPr>
          <w:rFonts w:asciiTheme="minorHAnsi" w:hAnsiTheme="minorHAnsi" w:cstheme="minorHAnsi"/>
        </w:rPr>
        <w:t xml:space="preserve">residual vitreous fluid </w:t>
      </w:r>
      <w:r w:rsidRPr="00EC57DD">
        <w:rPr>
          <w:rFonts w:asciiTheme="minorHAnsi" w:hAnsiTheme="minorHAnsi" w:cstheme="minorHAnsi"/>
        </w:rPr>
        <w:t xml:space="preserve">is prone to </w:t>
      </w:r>
      <w:r w:rsidR="00D8324E" w:rsidRPr="00EC57DD">
        <w:rPr>
          <w:rFonts w:asciiTheme="minorHAnsi" w:hAnsiTheme="minorHAnsi" w:cstheme="minorHAnsi"/>
        </w:rPr>
        <w:t>form</w:t>
      </w:r>
      <w:r w:rsidR="002D76A8" w:rsidRPr="00EC57DD">
        <w:rPr>
          <w:rFonts w:asciiTheme="minorHAnsi" w:hAnsiTheme="minorHAnsi" w:cstheme="minorHAnsi"/>
        </w:rPr>
        <w:t xml:space="preserve"> tissue damaging </w:t>
      </w:r>
      <w:r w:rsidRPr="00EC57DD">
        <w:rPr>
          <w:rFonts w:asciiTheme="minorHAnsi" w:hAnsiTheme="minorHAnsi" w:cstheme="minorHAnsi"/>
        </w:rPr>
        <w:t xml:space="preserve">ice crystals </w:t>
      </w:r>
      <w:r w:rsidR="002D76A8" w:rsidRPr="00EC57DD">
        <w:rPr>
          <w:rFonts w:asciiTheme="minorHAnsi" w:hAnsiTheme="minorHAnsi" w:cstheme="minorHAnsi"/>
        </w:rPr>
        <w:t xml:space="preserve">during </w:t>
      </w:r>
      <w:r w:rsidR="00D8324E" w:rsidRPr="00EC57DD">
        <w:rPr>
          <w:rFonts w:asciiTheme="minorHAnsi" w:hAnsiTheme="minorHAnsi" w:cstheme="minorHAnsi"/>
        </w:rPr>
        <w:t xml:space="preserve">the tissue block </w:t>
      </w:r>
      <w:r w:rsidR="002D76A8" w:rsidRPr="00EC57DD">
        <w:rPr>
          <w:rFonts w:asciiTheme="minorHAnsi" w:hAnsiTheme="minorHAnsi" w:cstheme="minorHAnsi"/>
        </w:rPr>
        <w:t>freezing</w:t>
      </w:r>
      <w:r w:rsidR="00D8324E" w:rsidRPr="00EC57DD">
        <w:rPr>
          <w:rFonts w:asciiTheme="minorHAnsi" w:hAnsiTheme="minorHAnsi" w:cstheme="minorHAnsi"/>
        </w:rPr>
        <w:t xml:space="preserve"> step</w:t>
      </w:r>
      <w:r w:rsidRPr="00EC57DD">
        <w:rPr>
          <w:rFonts w:asciiTheme="minorHAnsi" w:hAnsiTheme="minorHAnsi" w:cstheme="minorHAnsi"/>
        </w:rPr>
        <w:t xml:space="preserve">. </w:t>
      </w:r>
      <w:r w:rsidR="002D76A8" w:rsidRPr="00EC57DD">
        <w:rPr>
          <w:rFonts w:asciiTheme="minorHAnsi" w:hAnsiTheme="minorHAnsi" w:cstheme="minorHAnsi"/>
        </w:rPr>
        <w:t xml:space="preserve"> </w:t>
      </w:r>
      <w:r w:rsidR="00525B87" w:rsidRPr="00EC57DD">
        <w:rPr>
          <w:rFonts w:asciiTheme="minorHAnsi" w:hAnsiTheme="minorHAnsi" w:cstheme="minorHAnsi"/>
        </w:rPr>
        <w:t xml:space="preserve">We generally use a </w:t>
      </w:r>
      <w:r w:rsidR="009677CD">
        <w:rPr>
          <w:rFonts w:asciiTheme="minorHAnsi" w:hAnsiTheme="minorHAnsi" w:cstheme="minorHAnsi"/>
        </w:rPr>
        <w:t xml:space="preserve">tissue </w:t>
      </w:r>
      <w:r w:rsidR="00525B87" w:rsidRPr="00EC57DD">
        <w:rPr>
          <w:rFonts w:asciiTheme="minorHAnsi" w:hAnsiTheme="minorHAnsi" w:cstheme="minorHAnsi"/>
        </w:rPr>
        <w:t>paper</w:t>
      </w:r>
      <w:r w:rsidR="009677CD">
        <w:rPr>
          <w:rFonts w:asciiTheme="minorHAnsi" w:hAnsiTheme="minorHAnsi" w:cstheme="minorHAnsi"/>
        </w:rPr>
        <w:t xml:space="preserve"> and place it </w:t>
      </w:r>
      <w:r w:rsidR="00525B87" w:rsidRPr="00EC57DD">
        <w:rPr>
          <w:rFonts w:asciiTheme="minorHAnsi" w:hAnsiTheme="minorHAnsi" w:cstheme="minorHAnsi"/>
        </w:rPr>
        <w:t xml:space="preserve">to the border of the dissected eye cup, to carefully remove all remaining vitreous fluid by capillary without disturbing the retina tissue. In the unfortunate case where </w:t>
      </w:r>
      <w:r w:rsidR="002D76A8" w:rsidRPr="00EC57DD">
        <w:rPr>
          <w:rFonts w:asciiTheme="minorHAnsi" w:hAnsiTheme="minorHAnsi" w:cstheme="minorHAnsi"/>
        </w:rPr>
        <w:t xml:space="preserve">a small amount of residual </w:t>
      </w:r>
      <w:r w:rsidRPr="00EC57DD">
        <w:rPr>
          <w:rFonts w:asciiTheme="minorHAnsi" w:hAnsiTheme="minorHAnsi" w:cstheme="minorHAnsi"/>
        </w:rPr>
        <w:t xml:space="preserve">vitreous fluid </w:t>
      </w:r>
      <w:r w:rsidR="00525B87" w:rsidRPr="00EC57DD">
        <w:rPr>
          <w:rFonts w:asciiTheme="minorHAnsi" w:hAnsiTheme="minorHAnsi" w:cstheme="minorHAnsi"/>
        </w:rPr>
        <w:t>is still present in</w:t>
      </w:r>
      <w:r w:rsidRPr="00EC57DD">
        <w:rPr>
          <w:rFonts w:asciiTheme="minorHAnsi" w:hAnsiTheme="minorHAnsi" w:cstheme="minorHAnsi"/>
        </w:rPr>
        <w:t xml:space="preserve"> the eye cup</w:t>
      </w:r>
      <w:r w:rsidR="00525B87" w:rsidRPr="00EC57DD">
        <w:rPr>
          <w:rFonts w:asciiTheme="minorHAnsi" w:hAnsiTheme="minorHAnsi" w:cstheme="minorHAnsi"/>
        </w:rPr>
        <w:t>,</w:t>
      </w:r>
      <w:r w:rsidRPr="00EC57DD">
        <w:rPr>
          <w:rFonts w:asciiTheme="minorHAnsi" w:hAnsiTheme="minorHAnsi" w:cstheme="minorHAnsi"/>
        </w:rPr>
        <w:t xml:space="preserve"> </w:t>
      </w:r>
      <w:r w:rsidR="002D76A8" w:rsidRPr="00EC57DD">
        <w:rPr>
          <w:rFonts w:asciiTheme="minorHAnsi" w:hAnsiTheme="minorHAnsi" w:cstheme="minorHAnsi"/>
        </w:rPr>
        <w:t xml:space="preserve">sectioning should be done at </w:t>
      </w:r>
      <w:r w:rsidRPr="00EC57DD">
        <w:rPr>
          <w:rFonts w:asciiTheme="minorHAnsi" w:hAnsiTheme="minorHAnsi" w:cstheme="minorHAnsi"/>
        </w:rPr>
        <w:t>-20</w:t>
      </w:r>
      <w:r w:rsidR="00BF028E" w:rsidRPr="00EC57DD">
        <w:rPr>
          <w:rFonts w:asciiTheme="minorHAnsi" w:hAnsiTheme="minorHAnsi" w:cstheme="minorHAnsi"/>
        </w:rPr>
        <w:t xml:space="preserve"> </w:t>
      </w:r>
      <w:r w:rsidRPr="00EC57DD">
        <w:rPr>
          <w:rFonts w:asciiTheme="minorHAnsi" w:hAnsiTheme="minorHAnsi" w:cstheme="minorHAnsi"/>
        </w:rPr>
        <w:t xml:space="preserve">°C to reduce </w:t>
      </w:r>
      <w:r w:rsidR="00525B87" w:rsidRPr="00EC57DD">
        <w:rPr>
          <w:rFonts w:asciiTheme="minorHAnsi" w:hAnsiTheme="minorHAnsi" w:cstheme="minorHAnsi"/>
        </w:rPr>
        <w:t xml:space="preserve">transformation of the vitreous in </w:t>
      </w:r>
      <w:r w:rsidRPr="00EC57DD">
        <w:rPr>
          <w:rFonts w:asciiTheme="minorHAnsi" w:hAnsiTheme="minorHAnsi" w:cstheme="minorHAnsi"/>
        </w:rPr>
        <w:t xml:space="preserve">ice </w:t>
      </w:r>
      <w:r w:rsidR="00525B87" w:rsidRPr="00EC57DD">
        <w:rPr>
          <w:rFonts w:asciiTheme="minorHAnsi" w:hAnsiTheme="minorHAnsi" w:cstheme="minorHAnsi"/>
        </w:rPr>
        <w:t xml:space="preserve">and therefore preserve the sharpness of the blade and the quality of the sectioning. </w:t>
      </w:r>
    </w:p>
    <w:p w14:paraId="3947A89A" w14:textId="3EE39475" w:rsidR="00C65445" w:rsidRPr="00EC57DD" w:rsidRDefault="00C65445" w:rsidP="00EC57DD">
      <w:pPr>
        <w:jc w:val="both"/>
        <w:rPr>
          <w:rFonts w:asciiTheme="minorHAnsi" w:hAnsiTheme="minorHAnsi" w:cstheme="minorHAnsi"/>
        </w:rPr>
      </w:pPr>
    </w:p>
    <w:p w14:paraId="0D1BF0C4" w14:textId="4D3BC6DF" w:rsidR="00C65445" w:rsidRPr="00EC57DD" w:rsidRDefault="00E018AD" w:rsidP="00EC57DD">
      <w:pPr>
        <w:jc w:val="both"/>
        <w:rPr>
          <w:rFonts w:asciiTheme="minorHAnsi" w:hAnsiTheme="minorHAnsi" w:cstheme="minorHAnsi"/>
        </w:rPr>
      </w:pPr>
      <w:r w:rsidRPr="00EC57DD">
        <w:rPr>
          <w:rFonts w:asciiTheme="minorHAnsi" w:hAnsiTheme="minorHAnsi" w:cstheme="minorHAnsi"/>
        </w:rPr>
        <w:t>Fixation and embedding methods</w:t>
      </w:r>
      <w:r w:rsidR="00D8324E" w:rsidRPr="00EC57DD">
        <w:rPr>
          <w:rFonts w:asciiTheme="minorHAnsi" w:hAnsiTheme="minorHAnsi" w:cstheme="minorHAnsi"/>
        </w:rPr>
        <w:t xml:space="preserve"> also</w:t>
      </w:r>
      <w:r w:rsidRPr="00EC57DD">
        <w:rPr>
          <w:rFonts w:asciiTheme="minorHAnsi" w:hAnsiTheme="minorHAnsi" w:cstheme="minorHAnsi"/>
        </w:rPr>
        <w:t xml:space="preserve"> have a major impact on the quality of the sections and the IHC.  </w:t>
      </w:r>
      <w:r w:rsidR="00C65445" w:rsidRPr="00EC57DD">
        <w:rPr>
          <w:rFonts w:asciiTheme="minorHAnsi" w:hAnsiTheme="minorHAnsi" w:cstheme="minorHAnsi"/>
        </w:rPr>
        <w:t xml:space="preserve">Although formalin-fixed paraffin-embedded sections yield optimal structural integrity of the eye tissue, formalin contains methanol that can enhance background fluorescence. </w:t>
      </w:r>
      <w:r w:rsidR="00F81449" w:rsidRPr="00EC57DD">
        <w:rPr>
          <w:rFonts w:asciiTheme="minorHAnsi" w:hAnsiTheme="minorHAnsi" w:cstheme="minorHAnsi"/>
        </w:rPr>
        <w:t>To avoid these artifacts, w</w:t>
      </w:r>
      <w:r w:rsidR="00D8324E" w:rsidRPr="00EC57DD">
        <w:rPr>
          <w:rFonts w:asciiTheme="minorHAnsi" w:hAnsiTheme="minorHAnsi" w:cstheme="minorHAnsi"/>
        </w:rPr>
        <w:t xml:space="preserve">e recommend using </w:t>
      </w:r>
      <w:r w:rsidR="00132C9E" w:rsidRPr="00EC57DD">
        <w:rPr>
          <w:rFonts w:asciiTheme="minorHAnsi" w:hAnsiTheme="minorHAnsi" w:cstheme="minorHAnsi"/>
        </w:rPr>
        <w:t>f</w:t>
      </w:r>
      <w:r w:rsidR="00C65445" w:rsidRPr="00EC57DD">
        <w:rPr>
          <w:rFonts w:asciiTheme="minorHAnsi" w:hAnsiTheme="minorHAnsi" w:cstheme="minorHAnsi"/>
        </w:rPr>
        <w:t xml:space="preserve">resh </w:t>
      </w:r>
      <w:r w:rsidRPr="00EC57DD">
        <w:rPr>
          <w:rFonts w:asciiTheme="minorHAnsi" w:hAnsiTheme="minorHAnsi" w:cstheme="minorHAnsi"/>
        </w:rPr>
        <w:t xml:space="preserve">EM grade </w:t>
      </w:r>
      <w:r w:rsidR="00C65445" w:rsidRPr="00EC57DD">
        <w:rPr>
          <w:rFonts w:asciiTheme="minorHAnsi" w:hAnsiTheme="minorHAnsi" w:cstheme="minorHAnsi"/>
        </w:rPr>
        <w:t>paraformaldehyde</w:t>
      </w:r>
      <w:r w:rsidR="00D8324E" w:rsidRPr="00EC57DD">
        <w:rPr>
          <w:rFonts w:asciiTheme="minorHAnsi" w:hAnsiTheme="minorHAnsi" w:cstheme="minorHAnsi"/>
        </w:rPr>
        <w:t xml:space="preserve"> (PFA)</w:t>
      </w:r>
      <w:r w:rsidR="00C65445" w:rsidRPr="00EC57DD">
        <w:rPr>
          <w:rFonts w:asciiTheme="minorHAnsi" w:hAnsiTheme="minorHAnsi" w:cstheme="minorHAnsi"/>
        </w:rPr>
        <w:t xml:space="preserve"> </w:t>
      </w:r>
      <w:r w:rsidR="00132C9E" w:rsidRPr="00EC57DD">
        <w:rPr>
          <w:rFonts w:asciiTheme="minorHAnsi" w:hAnsiTheme="minorHAnsi" w:cstheme="minorHAnsi"/>
        </w:rPr>
        <w:t xml:space="preserve">to limit </w:t>
      </w:r>
      <w:r w:rsidR="00C65445" w:rsidRPr="00EC57DD">
        <w:rPr>
          <w:rFonts w:asciiTheme="minorHAnsi" w:hAnsiTheme="minorHAnsi" w:cstheme="minorHAnsi"/>
        </w:rPr>
        <w:t xml:space="preserve">background </w:t>
      </w:r>
      <w:r w:rsidR="00132C9E" w:rsidRPr="00EC57DD">
        <w:rPr>
          <w:rFonts w:asciiTheme="minorHAnsi" w:hAnsiTheme="minorHAnsi" w:cstheme="minorHAnsi"/>
        </w:rPr>
        <w:t>and auto</w:t>
      </w:r>
      <w:r w:rsidR="00C65445" w:rsidRPr="00EC57DD">
        <w:rPr>
          <w:rFonts w:asciiTheme="minorHAnsi" w:hAnsiTheme="minorHAnsi" w:cstheme="minorHAnsi"/>
        </w:rPr>
        <w:t>fluorescence</w:t>
      </w:r>
      <w:r w:rsidR="00D8324E" w:rsidRPr="00EC57DD">
        <w:rPr>
          <w:rFonts w:asciiTheme="minorHAnsi" w:hAnsiTheme="minorHAnsi" w:cstheme="minorHAnsi"/>
        </w:rPr>
        <w:t xml:space="preserve"> caused by </w:t>
      </w:r>
      <w:r w:rsidR="00F81449" w:rsidRPr="00EC57DD">
        <w:rPr>
          <w:rFonts w:asciiTheme="minorHAnsi" w:hAnsiTheme="minorHAnsi" w:cstheme="minorHAnsi"/>
        </w:rPr>
        <w:t xml:space="preserve">methanol or </w:t>
      </w:r>
      <w:r w:rsidR="00D8324E" w:rsidRPr="00EC57DD">
        <w:rPr>
          <w:rFonts w:asciiTheme="minorHAnsi" w:hAnsiTheme="minorHAnsi" w:cstheme="minorHAnsi"/>
        </w:rPr>
        <w:t>oxidized PFA</w:t>
      </w:r>
      <w:r w:rsidR="00356953" w:rsidRPr="00EC57DD">
        <w:rPr>
          <w:rFonts w:asciiTheme="minorHAnsi" w:hAnsiTheme="minorHAnsi" w:cstheme="minorHAnsi"/>
          <w:vertAlign w:val="superscript"/>
        </w:rPr>
        <w:t>4-6</w:t>
      </w:r>
      <w:r w:rsidR="00F81449" w:rsidRPr="00EC57DD">
        <w:rPr>
          <w:rFonts w:asciiTheme="minorHAnsi" w:hAnsiTheme="minorHAnsi" w:cstheme="minorHAnsi"/>
        </w:rPr>
        <w:t xml:space="preserve">.  </w:t>
      </w:r>
      <w:r w:rsidR="00BF3EEF" w:rsidRPr="00EC57DD">
        <w:rPr>
          <w:rFonts w:asciiTheme="minorHAnsi" w:hAnsiTheme="minorHAnsi" w:cstheme="minorHAnsi"/>
        </w:rPr>
        <w:t>We recommend the mild fixation conditions described in our protocol fixing the eye with 4% paraformaldehyde for 15 min on ice</w:t>
      </w:r>
      <w:r w:rsidR="00F81449" w:rsidRPr="00EC57DD">
        <w:rPr>
          <w:rFonts w:asciiTheme="minorHAnsi" w:hAnsiTheme="minorHAnsi" w:cstheme="minorHAnsi"/>
        </w:rPr>
        <w:t>.</w:t>
      </w:r>
      <w:r w:rsidR="009677CD">
        <w:rPr>
          <w:rFonts w:asciiTheme="minorHAnsi" w:hAnsiTheme="minorHAnsi" w:cstheme="minorHAnsi"/>
        </w:rPr>
        <w:t xml:space="preserve"> </w:t>
      </w:r>
      <w:r w:rsidR="00F81449" w:rsidRPr="00EC57DD">
        <w:rPr>
          <w:rFonts w:asciiTheme="minorHAnsi" w:hAnsiTheme="minorHAnsi" w:cstheme="minorHAnsi"/>
        </w:rPr>
        <w:t>S</w:t>
      </w:r>
      <w:r w:rsidR="00D8324E" w:rsidRPr="00EC57DD">
        <w:rPr>
          <w:rFonts w:asciiTheme="minorHAnsi" w:hAnsiTheme="minorHAnsi" w:cstheme="minorHAnsi"/>
        </w:rPr>
        <w:t xml:space="preserve">ince </w:t>
      </w:r>
      <w:r w:rsidR="00F81449" w:rsidRPr="00EC57DD">
        <w:rPr>
          <w:rFonts w:asciiTheme="minorHAnsi" w:hAnsiTheme="minorHAnsi" w:cstheme="minorHAnsi"/>
        </w:rPr>
        <w:t xml:space="preserve">PFA rapidly penetrates </w:t>
      </w:r>
      <w:r w:rsidR="00A852F3">
        <w:rPr>
          <w:rFonts w:asciiTheme="minorHAnsi" w:hAnsiTheme="minorHAnsi" w:cstheme="minorHAnsi"/>
        </w:rPr>
        <w:t xml:space="preserve">the </w:t>
      </w:r>
      <w:r w:rsidR="00F81449" w:rsidRPr="00EC57DD">
        <w:rPr>
          <w:rFonts w:asciiTheme="minorHAnsi" w:hAnsiTheme="minorHAnsi" w:cstheme="minorHAnsi"/>
        </w:rPr>
        <w:t xml:space="preserve">tissue, but cross-links proteins very slowly, </w:t>
      </w:r>
      <w:r w:rsidR="00D8324E" w:rsidRPr="00EC57DD">
        <w:rPr>
          <w:rFonts w:asciiTheme="minorHAnsi" w:hAnsiTheme="minorHAnsi" w:cstheme="minorHAnsi"/>
        </w:rPr>
        <w:t xml:space="preserve">those conditions are </w:t>
      </w:r>
      <w:r w:rsidR="00F81449" w:rsidRPr="00EC57DD">
        <w:rPr>
          <w:rFonts w:asciiTheme="minorHAnsi" w:hAnsiTheme="minorHAnsi" w:cstheme="minorHAnsi"/>
        </w:rPr>
        <w:t>sufficient to</w:t>
      </w:r>
      <w:r w:rsidR="00C65445" w:rsidRPr="00EC57DD">
        <w:rPr>
          <w:rFonts w:asciiTheme="minorHAnsi" w:hAnsiTheme="minorHAnsi" w:cstheme="minorHAnsi"/>
        </w:rPr>
        <w:t xml:space="preserve"> preserve </w:t>
      </w:r>
      <w:r w:rsidR="00132C9E" w:rsidRPr="00EC57DD">
        <w:rPr>
          <w:rFonts w:asciiTheme="minorHAnsi" w:hAnsiTheme="minorHAnsi" w:cstheme="minorHAnsi"/>
        </w:rPr>
        <w:t xml:space="preserve">retinal </w:t>
      </w:r>
      <w:r w:rsidR="00C65445" w:rsidRPr="00EC57DD">
        <w:rPr>
          <w:rFonts w:asciiTheme="minorHAnsi" w:hAnsiTheme="minorHAnsi" w:cstheme="minorHAnsi"/>
        </w:rPr>
        <w:t xml:space="preserve">structural integrity </w:t>
      </w:r>
      <w:r w:rsidR="00D8324E" w:rsidRPr="00EC57DD">
        <w:rPr>
          <w:rFonts w:asciiTheme="minorHAnsi" w:hAnsiTheme="minorHAnsi" w:cstheme="minorHAnsi"/>
        </w:rPr>
        <w:t xml:space="preserve">during the dissection and </w:t>
      </w:r>
      <w:r w:rsidR="00BF3EEF" w:rsidRPr="00EC57DD">
        <w:rPr>
          <w:rFonts w:asciiTheme="minorHAnsi" w:hAnsiTheme="minorHAnsi" w:cstheme="minorHAnsi"/>
        </w:rPr>
        <w:t xml:space="preserve">preserve </w:t>
      </w:r>
      <w:r w:rsidR="00D8324E" w:rsidRPr="00EC57DD">
        <w:rPr>
          <w:rFonts w:asciiTheme="minorHAnsi" w:hAnsiTheme="minorHAnsi" w:cstheme="minorHAnsi"/>
        </w:rPr>
        <w:t xml:space="preserve">the antigenicity of common retinal antigens without the need </w:t>
      </w:r>
      <w:r w:rsidR="00BF3EEF" w:rsidRPr="00EC57DD">
        <w:rPr>
          <w:rFonts w:asciiTheme="minorHAnsi" w:hAnsiTheme="minorHAnsi" w:cstheme="minorHAnsi"/>
        </w:rPr>
        <w:t>for</w:t>
      </w:r>
      <w:r w:rsidR="00D8324E" w:rsidRPr="00EC57DD">
        <w:rPr>
          <w:rFonts w:asciiTheme="minorHAnsi" w:hAnsiTheme="minorHAnsi" w:cstheme="minorHAnsi"/>
        </w:rPr>
        <w:t xml:space="preserve"> antigen retrieval methods</w:t>
      </w:r>
      <w:hyperlink w:anchor="_ENREF_4" w:tooltip="Chatterjee, 2014 #7124" w:history="1">
        <w:r w:rsidR="00356953" w:rsidRPr="00EC57DD">
          <w:rPr>
            <w:rFonts w:asciiTheme="minorHAnsi" w:hAnsiTheme="minorHAnsi" w:cstheme="minorHAnsi"/>
          </w:rPr>
          <w:fldChar w:fldCharType="begin"/>
        </w:r>
        <w:r w:rsidR="00356953" w:rsidRPr="00EC57DD">
          <w:rPr>
            <w:rFonts w:asciiTheme="minorHAnsi" w:hAnsiTheme="minorHAnsi" w:cstheme="minorHAnsi"/>
          </w:rPr>
          <w:instrText xml:space="preserve"> ADDIN EN.CITE &lt;EndNote&gt;&lt;Cite&gt;&lt;Author&gt;Chatterjee&lt;/Author&gt;&lt;Year&gt;2014&lt;/Year&gt;&lt;RecNum&gt;7124&lt;/RecNum&gt;&lt;DisplayText&gt;&lt;style face="superscript"&gt;4&lt;/style&gt;&lt;/DisplayText&gt;&lt;record&gt;&lt;rec-number&gt;7124&lt;/rec-number&gt;&lt;foreign-keys&gt;&lt;key app="EN" db-id="pzazv9p5waev5defpwvvxx522d2tv2evswtp"&gt;7124&lt;/key&gt;&lt;/foreign-keys&gt;&lt;ref-type name="Journal Article"&gt;17&lt;/ref-type&gt;&lt;contributors&gt;&lt;authors&gt;&lt;author&gt;Chatterjee, S.&lt;/author&gt;&lt;/authors&gt;&lt;/contributors&gt;&lt;auth-address&gt;Department of Oral and Maxillofacial Pathology, MM College of Dental Sciences and Research, Maharishi Markandeshwar University, Mullana, Haryana, India.&lt;/auth-address&gt;&lt;titles&gt;&lt;title&gt;Artefacts in histopathology&lt;/title&gt;&lt;secondary-title&gt;J Oral Maxillofac Pathol&lt;/secondary-title&gt;&lt;alt-title&gt;Journal of oral and maxillofacial pathology : JOMFP&lt;/alt-title&gt;&lt;/titles&gt;&lt;periodical&gt;&lt;full-title&gt;J Oral Maxillofac Pathol&lt;/full-title&gt;&lt;abbr-1&gt;Journal of oral and maxillofacial pathology : JOMFP&lt;/abbr-1&gt;&lt;/periodical&gt;&lt;alt-periodical&gt;&lt;full-title&gt;J Oral Maxillofac Pathol&lt;/full-title&gt;&lt;abbr-1&gt;Journal of oral and maxillofacial pathology : JOMFP&lt;/abbr-1&gt;&lt;/alt-periodical&gt;&lt;pages&gt;S111-6&lt;/pages&gt;&lt;volume&gt;18&lt;/volume&gt;&lt;number&gt;Suppl 1&lt;/number&gt;&lt;dates&gt;&lt;year&gt;2014&lt;/year&gt;&lt;pub-dates&gt;&lt;date&gt;Sep&lt;/date&gt;&lt;/pub-dates&gt;&lt;/dates&gt;&lt;isbn&gt;0973-029X (Print)&amp;#xD;0973-029X (Linking)&lt;/isbn&gt;&lt;accession-num&gt;25364159&lt;/accession-num&gt;&lt;urls&gt;&lt;related-urls&gt;&lt;url&gt;http://www.ncbi.nlm.nih.gov/pubmed/25364159&lt;/url&gt;&lt;/related-urls&gt;&lt;/urls&gt;&lt;custom2&gt;4211218&lt;/custom2&gt;&lt;electronic-resource-num&gt;10.4103/0973-029X.141346&lt;/electronic-resource-num&gt;&lt;/record&gt;&lt;/Cite&gt;&lt;/EndNote&gt;</w:instrText>
        </w:r>
        <w:r w:rsidR="00356953" w:rsidRPr="00EC57DD">
          <w:rPr>
            <w:rFonts w:asciiTheme="minorHAnsi" w:hAnsiTheme="minorHAnsi" w:cstheme="minorHAnsi"/>
          </w:rPr>
          <w:fldChar w:fldCharType="separate"/>
        </w:r>
        <w:r w:rsidR="00356953" w:rsidRPr="00EC57DD">
          <w:rPr>
            <w:rFonts w:asciiTheme="minorHAnsi" w:hAnsiTheme="minorHAnsi" w:cstheme="minorHAnsi"/>
            <w:noProof/>
            <w:vertAlign w:val="superscript"/>
          </w:rPr>
          <w:t>4</w:t>
        </w:r>
        <w:r w:rsidR="00356953" w:rsidRPr="00EC57DD">
          <w:rPr>
            <w:rFonts w:asciiTheme="minorHAnsi" w:hAnsiTheme="minorHAnsi" w:cstheme="minorHAnsi"/>
          </w:rPr>
          <w:fldChar w:fldCharType="end"/>
        </w:r>
      </w:hyperlink>
      <w:r w:rsidR="00C65445" w:rsidRPr="00EC57DD">
        <w:rPr>
          <w:rFonts w:asciiTheme="minorHAnsi" w:hAnsiTheme="minorHAnsi" w:cstheme="minorHAnsi"/>
        </w:rPr>
        <w:t>.</w:t>
      </w:r>
      <w:r w:rsidR="009677CD">
        <w:rPr>
          <w:rFonts w:asciiTheme="minorHAnsi" w:hAnsiTheme="minorHAnsi" w:cstheme="minorHAnsi"/>
        </w:rPr>
        <w:t xml:space="preserve"> </w:t>
      </w:r>
      <w:r w:rsidR="00D8324E" w:rsidRPr="00EC57DD">
        <w:rPr>
          <w:rFonts w:asciiTheme="minorHAnsi" w:hAnsiTheme="minorHAnsi" w:cstheme="minorHAnsi"/>
        </w:rPr>
        <w:t xml:space="preserve">If </w:t>
      </w:r>
      <w:r w:rsidR="00356953" w:rsidRPr="00EC57DD">
        <w:rPr>
          <w:rFonts w:asciiTheme="minorHAnsi" w:hAnsiTheme="minorHAnsi" w:cstheme="minorHAnsi"/>
        </w:rPr>
        <w:t>the retina structure is not well preserved</w:t>
      </w:r>
      <w:r w:rsidR="00D8324E" w:rsidRPr="00EC57DD">
        <w:rPr>
          <w:rFonts w:asciiTheme="minorHAnsi" w:hAnsiTheme="minorHAnsi" w:cstheme="minorHAnsi"/>
        </w:rPr>
        <w:t>, t</w:t>
      </w:r>
      <w:r w:rsidR="00C65445" w:rsidRPr="00EC57DD">
        <w:rPr>
          <w:rFonts w:asciiTheme="minorHAnsi" w:hAnsiTheme="minorHAnsi" w:cstheme="minorHAnsi"/>
        </w:rPr>
        <w:t xml:space="preserve">he </w:t>
      </w:r>
      <w:r w:rsidR="00132C9E" w:rsidRPr="00EC57DD">
        <w:rPr>
          <w:rFonts w:asciiTheme="minorHAnsi" w:hAnsiTheme="minorHAnsi" w:cstheme="minorHAnsi"/>
        </w:rPr>
        <w:t xml:space="preserve">duration </w:t>
      </w:r>
      <w:r w:rsidR="00C65445" w:rsidRPr="00EC57DD">
        <w:rPr>
          <w:rFonts w:asciiTheme="minorHAnsi" w:hAnsiTheme="minorHAnsi" w:cstheme="minorHAnsi"/>
        </w:rPr>
        <w:t xml:space="preserve">of </w:t>
      </w:r>
      <w:r w:rsidR="00D8324E" w:rsidRPr="00EC57DD">
        <w:rPr>
          <w:rFonts w:asciiTheme="minorHAnsi" w:hAnsiTheme="minorHAnsi" w:cstheme="minorHAnsi"/>
        </w:rPr>
        <w:t xml:space="preserve">PFA </w:t>
      </w:r>
      <w:r w:rsidR="00C65445" w:rsidRPr="00EC57DD">
        <w:rPr>
          <w:rFonts w:asciiTheme="minorHAnsi" w:hAnsiTheme="minorHAnsi" w:cstheme="minorHAnsi"/>
        </w:rPr>
        <w:t xml:space="preserve">fixation </w:t>
      </w:r>
      <w:r w:rsidR="00D8324E" w:rsidRPr="00EC57DD">
        <w:rPr>
          <w:rFonts w:asciiTheme="minorHAnsi" w:hAnsiTheme="minorHAnsi" w:cstheme="minorHAnsi"/>
        </w:rPr>
        <w:t xml:space="preserve">can </w:t>
      </w:r>
      <w:r w:rsidR="00C65445" w:rsidRPr="00EC57DD">
        <w:rPr>
          <w:rFonts w:asciiTheme="minorHAnsi" w:hAnsiTheme="minorHAnsi" w:cstheme="minorHAnsi"/>
        </w:rPr>
        <w:t xml:space="preserve">be </w:t>
      </w:r>
      <w:r w:rsidR="00356953" w:rsidRPr="00EC57DD">
        <w:rPr>
          <w:rFonts w:asciiTheme="minorHAnsi" w:hAnsiTheme="minorHAnsi" w:cstheme="minorHAnsi"/>
        </w:rPr>
        <w:t>increased</w:t>
      </w:r>
      <w:r w:rsidR="00C65445" w:rsidRPr="00EC57DD">
        <w:rPr>
          <w:rFonts w:asciiTheme="minorHAnsi" w:hAnsiTheme="minorHAnsi" w:cstheme="minorHAnsi"/>
        </w:rPr>
        <w:t xml:space="preserve">, </w:t>
      </w:r>
      <w:r w:rsidR="00D8324E" w:rsidRPr="00EC57DD">
        <w:rPr>
          <w:rFonts w:asciiTheme="minorHAnsi" w:hAnsiTheme="minorHAnsi" w:cstheme="minorHAnsi"/>
        </w:rPr>
        <w:t xml:space="preserve">however it is important to be aware that </w:t>
      </w:r>
      <w:r w:rsidR="00C65445" w:rsidRPr="00EC57DD">
        <w:rPr>
          <w:rFonts w:asciiTheme="minorHAnsi" w:hAnsiTheme="minorHAnsi" w:cstheme="minorHAnsi"/>
        </w:rPr>
        <w:t>over-fixati</w:t>
      </w:r>
      <w:r w:rsidR="00BF3EEF" w:rsidRPr="00EC57DD">
        <w:rPr>
          <w:rFonts w:asciiTheme="minorHAnsi" w:hAnsiTheme="minorHAnsi" w:cstheme="minorHAnsi"/>
        </w:rPr>
        <w:t>ng</w:t>
      </w:r>
      <w:r w:rsidR="00C65445" w:rsidRPr="00EC57DD">
        <w:rPr>
          <w:rFonts w:asciiTheme="minorHAnsi" w:hAnsiTheme="minorHAnsi" w:cstheme="minorHAnsi"/>
        </w:rPr>
        <w:t xml:space="preserve"> </w:t>
      </w:r>
      <w:r w:rsidR="00BF3EEF" w:rsidRPr="00EC57DD">
        <w:rPr>
          <w:rFonts w:asciiTheme="minorHAnsi" w:hAnsiTheme="minorHAnsi" w:cstheme="minorHAnsi"/>
        </w:rPr>
        <w:t>tissues will enhance</w:t>
      </w:r>
      <w:r w:rsidR="00C65445" w:rsidRPr="00EC57DD">
        <w:rPr>
          <w:rFonts w:asciiTheme="minorHAnsi" w:hAnsiTheme="minorHAnsi" w:cstheme="minorHAnsi"/>
        </w:rPr>
        <w:t xml:space="preserve"> non-specific background </w:t>
      </w:r>
      <w:r w:rsidR="00132C9E" w:rsidRPr="00EC57DD">
        <w:rPr>
          <w:rFonts w:asciiTheme="minorHAnsi" w:hAnsiTheme="minorHAnsi" w:cstheme="minorHAnsi"/>
        </w:rPr>
        <w:t xml:space="preserve">fluorescence </w:t>
      </w:r>
      <w:r w:rsidR="00D8324E" w:rsidRPr="00EC57DD">
        <w:rPr>
          <w:rFonts w:asciiTheme="minorHAnsi" w:hAnsiTheme="minorHAnsi" w:cstheme="minorHAnsi"/>
        </w:rPr>
        <w:t xml:space="preserve">and </w:t>
      </w:r>
      <w:r w:rsidR="00BF3EEF" w:rsidRPr="00EC57DD">
        <w:rPr>
          <w:rFonts w:asciiTheme="minorHAnsi" w:hAnsiTheme="minorHAnsi" w:cstheme="minorHAnsi"/>
        </w:rPr>
        <w:t xml:space="preserve">can </w:t>
      </w:r>
      <w:r w:rsidR="00D8324E" w:rsidRPr="00EC57DD">
        <w:rPr>
          <w:rFonts w:asciiTheme="minorHAnsi" w:hAnsiTheme="minorHAnsi" w:cstheme="minorHAnsi"/>
        </w:rPr>
        <w:t xml:space="preserve">lead to epitope </w:t>
      </w:r>
      <w:r w:rsidR="00C65445" w:rsidRPr="00EC57DD">
        <w:rPr>
          <w:rFonts w:asciiTheme="minorHAnsi" w:hAnsiTheme="minorHAnsi" w:cstheme="minorHAnsi"/>
        </w:rPr>
        <w:t>masking</w:t>
      </w:r>
      <w:r w:rsidR="00BF3EEF" w:rsidRPr="00EC57DD">
        <w:rPr>
          <w:rFonts w:asciiTheme="minorHAnsi" w:hAnsiTheme="minorHAnsi" w:cstheme="minorHAnsi"/>
        </w:rPr>
        <w:t xml:space="preserve">, </w:t>
      </w:r>
      <w:r w:rsidR="00C65445" w:rsidRPr="00EC57DD">
        <w:rPr>
          <w:rFonts w:asciiTheme="minorHAnsi" w:hAnsiTheme="minorHAnsi" w:cstheme="minorHAnsi"/>
        </w:rPr>
        <w:t>while under-fixati</w:t>
      </w:r>
      <w:r w:rsidR="00BF3EEF" w:rsidRPr="00EC57DD">
        <w:rPr>
          <w:rFonts w:asciiTheme="minorHAnsi" w:hAnsiTheme="minorHAnsi" w:cstheme="minorHAnsi"/>
        </w:rPr>
        <w:t>ng tissues</w:t>
      </w:r>
      <w:r w:rsidR="00C65445" w:rsidRPr="00EC57DD">
        <w:rPr>
          <w:rFonts w:asciiTheme="minorHAnsi" w:hAnsiTheme="minorHAnsi" w:cstheme="minorHAnsi"/>
        </w:rPr>
        <w:t xml:space="preserve"> </w:t>
      </w:r>
      <w:r w:rsidR="00BF3EEF" w:rsidRPr="00EC57DD">
        <w:rPr>
          <w:rFonts w:asciiTheme="minorHAnsi" w:hAnsiTheme="minorHAnsi" w:cstheme="minorHAnsi"/>
        </w:rPr>
        <w:t xml:space="preserve">may compromise structural integrity of the tissue and </w:t>
      </w:r>
      <w:r w:rsidR="00C65445" w:rsidRPr="00EC57DD">
        <w:rPr>
          <w:rFonts w:asciiTheme="minorHAnsi" w:hAnsiTheme="minorHAnsi" w:cstheme="minorHAnsi"/>
        </w:rPr>
        <w:t xml:space="preserve">cause the loss of </w:t>
      </w:r>
      <w:r w:rsidR="00BF3EEF" w:rsidRPr="00EC57DD">
        <w:rPr>
          <w:rFonts w:asciiTheme="minorHAnsi" w:hAnsiTheme="minorHAnsi" w:cstheme="minorHAnsi"/>
        </w:rPr>
        <w:t xml:space="preserve">some </w:t>
      </w:r>
      <w:r w:rsidR="00C65445" w:rsidRPr="00EC57DD">
        <w:rPr>
          <w:rFonts w:asciiTheme="minorHAnsi" w:hAnsiTheme="minorHAnsi" w:cstheme="minorHAnsi"/>
        </w:rPr>
        <w:t>antigens prone to proteolytic degradation</w:t>
      </w:r>
      <w:r w:rsidR="00BF3EEF" w:rsidRPr="00EC57DD">
        <w:rPr>
          <w:rFonts w:asciiTheme="minorHAnsi" w:hAnsiTheme="minorHAnsi" w:cstheme="minorHAnsi"/>
        </w:rPr>
        <w:t>.</w:t>
      </w:r>
      <w:r w:rsidR="009677CD">
        <w:rPr>
          <w:rFonts w:asciiTheme="minorHAnsi" w:hAnsiTheme="minorHAnsi" w:cstheme="minorHAnsi"/>
        </w:rPr>
        <w:t xml:space="preserve"> </w:t>
      </w:r>
      <w:r w:rsidR="00F81449" w:rsidRPr="00EC57DD">
        <w:rPr>
          <w:rFonts w:asciiTheme="minorHAnsi" w:hAnsiTheme="minorHAnsi" w:cstheme="minorHAnsi"/>
        </w:rPr>
        <w:t>Since short time PFA incubation is a relatively mild fixation, w</w:t>
      </w:r>
      <w:r w:rsidR="00C65445" w:rsidRPr="00EC57DD">
        <w:rPr>
          <w:rFonts w:asciiTheme="minorHAnsi" w:hAnsiTheme="minorHAnsi" w:cstheme="minorHAnsi"/>
        </w:rPr>
        <w:t xml:space="preserve">e also recommend snap-freezing </w:t>
      </w:r>
      <w:r w:rsidR="00BF3EEF" w:rsidRPr="00EC57DD">
        <w:rPr>
          <w:rFonts w:asciiTheme="minorHAnsi" w:hAnsiTheme="minorHAnsi" w:cstheme="minorHAnsi"/>
        </w:rPr>
        <w:t>retinas</w:t>
      </w:r>
      <w:r w:rsidR="00C65445" w:rsidRPr="00EC57DD">
        <w:rPr>
          <w:rFonts w:asciiTheme="minorHAnsi" w:hAnsiTheme="minorHAnsi" w:cstheme="minorHAnsi"/>
        </w:rPr>
        <w:t xml:space="preserve"> by dipping the OCT-embedded eye</w:t>
      </w:r>
      <w:r w:rsidR="00F4679A" w:rsidRPr="00EC57DD">
        <w:rPr>
          <w:rFonts w:asciiTheme="minorHAnsi" w:hAnsiTheme="minorHAnsi" w:cstheme="minorHAnsi"/>
        </w:rPr>
        <w:t>, contained in a cryomold (10</w:t>
      </w:r>
      <w:r w:rsidR="00A852F3">
        <w:rPr>
          <w:rFonts w:asciiTheme="minorHAnsi" w:hAnsiTheme="minorHAnsi" w:cstheme="minorHAnsi"/>
        </w:rPr>
        <w:t xml:space="preserve"> </w:t>
      </w:r>
      <w:r w:rsidR="00F4679A" w:rsidRPr="00EC57DD">
        <w:rPr>
          <w:rFonts w:asciiTheme="minorHAnsi" w:hAnsiTheme="minorHAnsi" w:cstheme="minorHAnsi"/>
        </w:rPr>
        <w:t>mm x 10</w:t>
      </w:r>
      <w:r w:rsidR="00A852F3">
        <w:rPr>
          <w:rFonts w:asciiTheme="minorHAnsi" w:hAnsiTheme="minorHAnsi" w:cstheme="minorHAnsi"/>
        </w:rPr>
        <w:t xml:space="preserve"> </w:t>
      </w:r>
      <w:r w:rsidR="00F4679A" w:rsidRPr="00EC57DD">
        <w:rPr>
          <w:rFonts w:asciiTheme="minorHAnsi" w:hAnsiTheme="minorHAnsi" w:cstheme="minorHAnsi"/>
        </w:rPr>
        <w:t>mm x 5</w:t>
      </w:r>
      <w:r w:rsidR="00A852F3">
        <w:rPr>
          <w:rFonts w:asciiTheme="minorHAnsi" w:hAnsiTheme="minorHAnsi" w:cstheme="minorHAnsi"/>
        </w:rPr>
        <w:t xml:space="preserve"> </w:t>
      </w:r>
      <w:r w:rsidR="00F4679A" w:rsidRPr="00EC57DD">
        <w:rPr>
          <w:rFonts w:asciiTheme="minorHAnsi" w:hAnsiTheme="minorHAnsi" w:cstheme="minorHAnsi"/>
        </w:rPr>
        <w:t xml:space="preserve">mm), </w:t>
      </w:r>
      <w:r w:rsidR="00C65445" w:rsidRPr="00EC57DD">
        <w:rPr>
          <w:rFonts w:asciiTheme="minorHAnsi" w:hAnsiTheme="minorHAnsi" w:cstheme="minorHAnsi"/>
        </w:rPr>
        <w:t>in an isopentane bath immer</w:t>
      </w:r>
      <w:r w:rsidR="00A852F3">
        <w:rPr>
          <w:rFonts w:asciiTheme="minorHAnsi" w:hAnsiTheme="minorHAnsi" w:cstheme="minorHAnsi"/>
        </w:rPr>
        <w:t>s</w:t>
      </w:r>
      <w:r w:rsidR="00C65445" w:rsidRPr="00EC57DD">
        <w:rPr>
          <w:rFonts w:asciiTheme="minorHAnsi" w:hAnsiTheme="minorHAnsi" w:cstheme="minorHAnsi"/>
        </w:rPr>
        <w:t>e</w:t>
      </w:r>
      <w:r w:rsidR="008F22D9" w:rsidRPr="00EC57DD">
        <w:rPr>
          <w:rFonts w:asciiTheme="minorHAnsi" w:hAnsiTheme="minorHAnsi" w:cstheme="minorHAnsi"/>
        </w:rPr>
        <w:t>d</w:t>
      </w:r>
      <w:r w:rsidR="00C65445" w:rsidRPr="00EC57DD">
        <w:rPr>
          <w:rFonts w:asciiTheme="minorHAnsi" w:hAnsiTheme="minorHAnsi" w:cstheme="minorHAnsi"/>
        </w:rPr>
        <w:t xml:space="preserve"> in liquid nitrogen.</w:t>
      </w:r>
      <w:r w:rsidR="009677CD">
        <w:rPr>
          <w:rFonts w:asciiTheme="minorHAnsi" w:hAnsiTheme="minorHAnsi" w:cstheme="minorHAnsi"/>
        </w:rPr>
        <w:t xml:space="preserve"> </w:t>
      </w:r>
      <w:r w:rsidR="00F81449" w:rsidRPr="00EC57DD">
        <w:rPr>
          <w:rFonts w:asciiTheme="minorHAnsi" w:hAnsiTheme="minorHAnsi" w:cstheme="minorHAnsi"/>
        </w:rPr>
        <w:t>Snap-freezing tissues will preserve antigens</w:t>
      </w:r>
      <w:r w:rsidR="00CA052E" w:rsidRPr="00EC57DD">
        <w:rPr>
          <w:rFonts w:asciiTheme="minorHAnsi" w:hAnsiTheme="minorHAnsi" w:cstheme="minorHAnsi"/>
        </w:rPr>
        <w:t xml:space="preserve">, while sucrose solution and OCT act as cryo-protectants. </w:t>
      </w:r>
      <w:r w:rsidR="00C65445" w:rsidRPr="00EC57DD">
        <w:rPr>
          <w:rFonts w:asciiTheme="minorHAnsi" w:hAnsiTheme="minorHAnsi" w:cstheme="minorHAnsi"/>
        </w:rPr>
        <w:t xml:space="preserve">This </w:t>
      </w:r>
      <w:r w:rsidR="00CA052E" w:rsidRPr="00EC57DD">
        <w:rPr>
          <w:rFonts w:asciiTheme="minorHAnsi" w:hAnsiTheme="minorHAnsi" w:cstheme="minorHAnsi"/>
        </w:rPr>
        <w:lastRenderedPageBreak/>
        <w:t xml:space="preserve">method </w:t>
      </w:r>
      <w:r w:rsidR="00C65445" w:rsidRPr="00EC57DD">
        <w:rPr>
          <w:rFonts w:asciiTheme="minorHAnsi" w:hAnsiTheme="minorHAnsi" w:cstheme="minorHAnsi"/>
        </w:rPr>
        <w:t>will reduce</w:t>
      </w:r>
      <w:r w:rsidR="00A852F3">
        <w:rPr>
          <w:rFonts w:asciiTheme="minorHAnsi" w:hAnsiTheme="minorHAnsi" w:cstheme="minorHAnsi"/>
        </w:rPr>
        <w:t xml:space="preserve"> the</w:t>
      </w:r>
      <w:r w:rsidR="00C65445" w:rsidRPr="00EC57DD">
        <w:rPr>
          <w:rFonts w:asciiTheme="minorHAnsi" w:hAnsiTheme="minorHAnsi" w:cstheme="minorHAnsi"/>
        </w:rPr>
        <w:t xml:space="preserve"> distortion of the tissue due to the formation of ice crystals</w:t>
      </w:r>
      <w:r w:rsidR="00BF3EEF" w:rsidRPr="00EC57DD">
        <w:rPr>
          <w:rFonts w:asciiTheme="minorHAnsi" w:hAnsiTheme="minorHAnsi" w:cstheme="minorHAnsi"/>
        </w:rPr>
        <w:t xml:space="preserve">, which </w:t>
      </w:r>
      <w:r w:rsidR="00C65445" w:rsidRPr="00EC57DD">
        <w:rPr>
          <w:rFonts w:asciiTheme="minorHAnsi" w:hAnsiTheme="minorHAnsi" w:cstheme="minorHAnsi"/>
        </w:rPr>
        <w:t xml:space="preserve">can </w:t>
      </w:r>
      <w:r w:rsidR="00BF3EEF" w:rsidRPr="00EC57DD">
        <w:rPr>
          <w:rFonts w:asciiTheme="minorHAnsi" w:hAnsiTheme="minorHAnsi" w:cstheme="minorHAnsi"/>
        </w:rPr>
        <w:t xml:space="preserve">cause </w:t>
      </w:r>
      <w:r w:rsidR="00C65445" w:rsidRPr="00EC57DD">
        <w:rPr>
          <w:rFonts w:asciiTheme="minorHAnsi" w:hAnsiTheme="minorHAnsi" w:cstheme="minorHAnsi"/>
        </w:rPr>
        <w:t>the so</w:t>
      </w:r>
      <w:r w:rsidR="00BF3EEF" w:rsidRPr="00EC57DD">
        <w:rPr>
          <w:rFonts w:asciiTheme="minorHAnsi" w:hAnsiTheme="minorHAnsi" w:cstheme="minorHAnsi"/>
        </w:rPr>
        <w:t>-</w:t>
      </w:r>
      <w:r w:rsidR="00C65445" w:rsidRPr="00EC57DD">
        <w:rPr>
          <w:rFonts w:asciiTheme="minorHAnsi" w:hAnsiTheme="minorHAnsi" w:cstheme="minorHAnsi"/>
        </w:rPr>
        <w:t xml:space="preserve">called Swiss Cheese </w:t>
      </w:r>
      <w:r w:rsidR="00BF3EEF" w:rsidRPr="00EC57DD">
        <w:rPr>
          <w:rFonts w:asciiTheme="minorHAnsi" w:hAnsiTheme="minorHAnsi" w:cstheme="minorHAnsi"/>
        </w:rPr>
        <w:t>type of tissue damage</w:t>
      </w:r>
      <w:r w:rsidR="00C65445" w:rsidRPr="00EC57DD">
        <w:rPr>
          <w:rFonts w:asciiTheme="minorHAnsi" w:hAnsiTheme="minorHAnsi" w:cstheme="minorHAnsi"/>
        </w:rPr>
        <w:t xml:space="preserve">. </w:t>
      </w:r>
      <w:r w:rsidR="00BF3EEF" w:rsidRPr="00EC57DD">
        <w:rPr>
          <w:rFonts w:asciiTheme="minorHAnsi" w:hAnsiTheme="minorHAnsi" w:cstheme="minorHAnsi"/>
        </w:rPr>
        <w:t>T</w:t>
      </w:r>
      <w:r w:rsidR="00C65445" w:rsidRPr="00EC57DD">
        <w:rPr>
          <w:rFonts w:asciiTheme="minorHAnsi" w:hAnsiTheme="minorHAnsi" w:cstheme="minorHAnsi"/>
        </w:rPr>
        <w:t xml:space="preserve">he </w:t>
      </w:r>
      <w:r w:rsidR="00BF3EEF" w:rsidRPr="00EC57DD">
        <w:rPr>
          <w:rFonts w:asciiTheme="minorHAnsi" w:hAnsiTheme="minorHAnsi" w:cstheme="minorHAnsi"/>
        </w:rPr>
        <w:t>cryo</w:t>
      </w:r>
      <w:r w:rsidR="00C65445" w:rsidRPr="00EC57DD">
        <w:rPr>
          <w:rFonts w:asciiTheme="minorHAnsi" w:hAnsiTheme="minorHAnsi" w:cstheme="minorHAnsi"/>
        </w:rPr>
        <w:t xml:space="preserve">mold should not be dipped directly in liquid nitrogen or it will start to boil, forming </w:t>
      </w:r>
      <w:r w:rsidR="008F22D9" w:rsidRPr="00EC57DD">
        <w:rPr>
          <w:rFonts w:asciiTheme="minorHAnsi" w:hAnsiTheme="minorHAnsi" w:cstheme="minorHAnsi"/>
        </w:rPr>
        <w:t>a</w:t>
      </w:r>
      <w:r w:rsidR="00C65445" w:rsidRPr="00EC57DD">
        <w:rPr>
          <w:rFonts w:asciiTheme="minorHAnsi" w:hAnsiTheme="minorHAnsi" w:cstheme="minorHAnsi"/>
        </w:rPr>
        <w:t xml:space="preserve"> vapor barrier and that will slow </w:t>
      </w:r>
      <w:r w:rsidR="00FC3650" w:rsidRPr="00EC57DD">
        <w:rPr>
          <w:rFonts w:asciiTheme="minorHAnsi" w:hAnsiTheme="minorHAnsi" w:cstheme="minorHAnsi"/>
        </w:rPr>
        <w:t xml:space="preserve">the </w:t>
      </w:r>
      <w:r w:rsidR="00C65445" w:rsidRPr="00EC57DD">
        <w:rPr>
          <w:rFonts w:asciiTheme="minorHAnsi" w:hAnsiTheme="minorHAnsi" w:cstheme="minorHAnsi"/>
        </w:rPr>
        <w:t>freezing</w:t>
      </w:r>
      <w:r w:rsidR="00FC3650" w:rsidRPr="00EC57DD">
        <w:rPr>
          <w:rFonts w:asciiTheme="minorHAnsi" w:hAnsiTheme="minorHAnsi" w:cstheme="minorHAnsi"/>
        </w:rPr>
        <w:t xml:space="preserve"> process</w:t>
      </w:r>
      <w:r w:rsidR="00C65445" w:rsidRPr="00EC57DD">
        <w:rPr>
          <w:rFonts w:asciiTheme="minorHAnsi" w:hAnsiTheme="minorHAnsi" w:cstheme="minorHAnsi"/>
        </w:rPr>
        <w:t>, resulting in a heterogeneous fixation</w:t>
      </w:r>
      <w:r w:rsidR="00BF3EEF" w:rsidRPr="00EC57DD">
        <w:rPr>
          <w:rFonts w:asciiTheme="minorHAnsi" w:hAnsiTheme="minorHAnsi" w:cstheme="minorHAnsi"/>
        </w:rPr>
        <w:t xml:space="preserve"> and preservation</w:t>
      </w:r>
      <w:r w:rsidR="00C65445" w:rsidRPr="00EC57DD">
        <w:rPr>
          <w:rFonts w:asciiTheme="minorHAnsi" w:hAnsiTheme="minorHAnsi" w:cstheme="minorHAnsi"/>
        </w:rPr>
        <w:t>.</w:t>
      </w:r>
      <w:r w:rsidR="009677CD">
        <w:rPr>
          <w:rFonts w:asciiTheme="minorHAnsi" w:hAnsiTheme="minorHAnsi" w:cstheme="minorHAnsi"/>
        </w:rPr>
        <w:t xml:space="preserve"> </w:t>
      </w:r>
      <w:r w:rsidR="00C65445" w:rsidRPr="00EC57DD">
        <w:rPr>
          <w:rFonts w:asciiTheme="minorHAnsi" w:hAnsiTheme="minorHAnsi" w:cstheme="minorHAnsi"/>
        </w:rPr>
        <w:t>Moreover, tissue and OCT in contact with liquid nitrogen can crack, thereby affecting the integrity of the eye</w:t>
      </w:r>
      <w:hyperlink w:anchor="_ENREF_7" w:tooltip="Tokuyasu, 1986 #7607" w:history="1">
        <w:r w:rsidR="00356953" w:rsidRPr="00EC57DD">
          <w:rPr>
            <w:rFonts w:asciiTheme="minorHAnsi" w:hAnsiTheme="minorHAnsi" w:cstheme="minorHAnsi"/>
          </w:rPr>
          <w:fldChar w:fldCharType="begin"/>
        </w:r>
        <w:r w:rsidR="00356953" w:rsidRPr="00EC57DD">
          <w:rPr>
            <w:rFonts w:asciiTheme="minorHAnsi" w:hAnsiTheme="minorHAnsi" w:cstheme="minorHAnsi"/>
          </w:rPr>
          <w:instrText xml:space="preserve"> ADDIN EN.CITE &lt;EndNote&gt;&lt;Cite&gt;&lt;Author&gt;Tokuyasu&lt;/Author&gt;&lt;Year&gt;1986&lt;/Year&gt;&lt;RecNum&gt;7607&lt;/RecNum&gt;&lt;DisplayText&gt;&lt;style face="superscript"&gt;7&lt;/style&gt;&lt;/DisplayText&gt;&lt;record&gt;&lt;rec-number&gt;7607&lt;/rec-number&gt;&lt;foreign-keys&gt;&lt;key app="EN" db-id="pzazv9p5waev5defpwvvxx522d2tv2evswtp"&gt;7607&lt;/key&gt;&lt;/foreign-keys&gt;&lt;ref-type name="Journal Article"&gt;17&lt;/ref-type&gt;&lt;contributors&gt;&lt;authors&gt;&lt;author&gt;Tokuyasu, K. T.&lt;/author&gt;&lt;/authors&gt;&lt;/contributors&gt;&lt;titles&gt;&lt;title&gt;Application of cryoultramicrotomy to immunocytochemistry&lt;/title&gt;&lt;secondary-title&gt;J Microsc&lt;/secondary-title&gt;&lt;alt-title&gt;Journal of microscopy&lt;/alt-title&gt;&lt;/titles&gt;&lt;periodical&gt;&lt;full-title&gt;J Microsc&lt;/full-title&gt;&lt;abbr-1&gt;Journal of microscopy&lt;/abbr-1&gt;&lt;/periodical&gt;&lt;alt-periodical&gt;&lt;full-title&gt;J Microsc&lt;/full-title&gt;&lt;abbr-1&gt;Journal of microscopy&lt;/abbr-1&gt;&lt;/alt-periodical&gt;&lt;pages&gt;139-49&lt;/pages&gt;&lt;volume&gt;143&lt;/volume&gt;&lt;number&gt;Pt 2&lt;/number&gt;&lt;keywords&gt;&lt;keyword&gt;Animals&lt;/keyword&gt;&lt;keyword&gt;Antigen-Antibody Complex/analysis&lt;/keyword&gt;&lt;keyword&gt;Antigens/*analysis&lt;/keyword&gt;&lt;keyword&gt;Chickens&lt;/keyword&gt;&lt;keyword&gt;Fluorescent Antibody Technique&lt;/keyword&gt;&lt;keyword&gt;Freezing&lt;/keyword&gt;&lt;keyword&gt;*Histological Techniques&lt;/keyword&gt;&lt;keyword&gt;Microscopy, Electron/methods&lt;/keyword&gt;&lt;keyword&gt;Muscles/cytology&lt;/keyword&gt;&lt;keyword&gt;Myocardium/cytology&lt;/keyword&gt;&lt;/keywords&gt;&lt;dates&gt;&lt;year&gt;1986&lt;/year&gt;&lt;pub-dates&gt;&lt;date&gt;Aug&lt;/date&gt;&lt;/pub-dates&gt;&lt;/dates&gt;&lt;isbn&gt;0022-2720 (Print)&amp;#xD;0022-2720 (Linking)&lt;/isbn&gt;&lt;accession-num&gt;3531524&lt;/accession-num&gt;&lt;urls&gt;&lt;related-urls&gt;&lt;url&gt;http://www.ncbi.nlm.nih.gov/pubmed/3531524&lt;/url&gt;&lt;/related-urls&gt;&lt;/urls&gt;&lt;/record&gt;&lt;/Cite&gt;&lt;/EndNote&gt;</w:instrText>
        </w:r>
        <w:r w:rsidR="00356953" w:rsidRPr="00EC57DD">
          <w:rPr>
            <w:rFonts w:asciiTheme="minorHAnsi" w:hAnsiTheme="minorHAnsi" w:cstheme="minorHAnsi"/>
          </w:rPr>
          <w:fldChar w:fldCharType="separate"/>
        </w:r>
        <w:r w:rsidR="00356953" w:rsidRPr="00EC57DD">
          <w:rPr>
            <w:rFonts w:asciiTheme="minorHAnsi" w:hAnsiTheme="minorHAnsi" w:cstheme="minorHAnsi"/>
            <w:noProof/>
            <w:vertAlign w:val="superscript"/>
          </w:rPr>
          <w:t>7</w:t>
        </w:r>
        <w:r w:rsidR="00356953" w:rsidRPr="00EC57DD">
          <w:rPr>
            <w:rFonts w:asciiTheme="minorHAnsi" w:hAnsiTheme="minorHAnsi" w:cstheme="minorHAnsi"/>
          </w:rPr>
          <w:fldChar w:fldCharType="end"/>
        </w:r>
      </w:hyperlink>
      <w:r w:rsidR="00C65445" w:rsidRPr="00EC57DD">
        <w:rPr>
          <w:rFonts w:asciiTheme="minorHAnsi" w:hAnsiTheme="minorHAnsi" w:cstheme="minorHAnsi"/>
        </w:rPr>
        <w:t xml:space="preserve">. </w:t>
      </w:r>
      <w:r w:rsidR="00356953" w:rsidRPr="00EC57DD">
        <w:rPr>
          <w:rFonts w:asciiTheme="minorHAnsi" w:hAnsiTheme="minorHAnsi" w:cstheme="minorHAnsi"/>
        </w:rPr>
        <w:t>We</w:t>
      </w:r>
      <w:r w:rsidR="00A852F3">
        <w:rPr>
          <w:rFonts w:asciiTheme="minorHAnsi" w:hAnsiTheme="minorHAnsi" w:cstheme="minorHAnsi"/>
        </w:rPr>
        <w:t>,</w:t>
      </w:r>
      <w:r w:rsidR="00356953" w:rsidRPr="00EC57DD">
        <w:rPr>
          <w:rFonts w:asciiTheme="minorHAnsi" w:hAnsiTheme="minorHAnsi" w:cstheme="minorHAnsi"/>
        </w:rPr>
        <w:t xml:space="preserve"> therefore</w:t>
      </w:r>
      <w:r w:rsidR="00A852F3">
        <w:rPr>
          <w:rFonts w:asciiTheme="minorHAnsi" w:hAnsiTheme="minorHAnsi" w:cstheme="minorHAnsi"/>
        </w:rPr>
        <w:t>,</w:t>
      </w:r>
      <w:r w:rsidR="00356953" w:rsidRPr="00EC57DD">
        <w:rPr>
          <w:rFonts w:asciiTheme="minorHAnsi" w:hAnsiTheme="minorHAnsi" w:cstheme="minorHAnsi"/>
        </w:rPr>
        <w:t xml:space="preserve"> recommend </w:t>
      </w:r>
      <w:r w:rsidR="00F4679A" w:rsidRPr="00EC57DD">
        <w:rPr>
          <w:rFonts w:asciiTheme="minorHAnsi" w:hAnsiTheme="minorHAnsi" w:cstheme="minorHAnsi"/>
        </w:rPr>
        <w:t>dipping</w:t>
      </w:r>
      <w:r w:rsidR="00356953" w:rsidRPr="00EC57DD">
        <w:rPr>
          <w:rFonts w:asciiTheme="minorHAnsi" w:hAnsiTheme="minorHAnsi" w:cstheme="minorHAnsi"/>
        </w:rPr>
        <w:t xml:space="preserve"> the </w:t>
      </w:r>
      <w:r w:rsidR="00F4679A" w:rsidRPr="00EC57DD">
        <w:rPr>
          <w:rFonts w:asciiTheme="minorHAnsi" w:hAnsiTheme="minorHAnsi" w:cstheme="minorHAnsi"/>
        </w:rPr>
        <w:t>cryomold (10</w:t>
      </w:r>
      <w:r w:rsidR="00A852F3">
        <w:rPr>
          <w:rFonts w:asciiTheme="minorHAnsi" w:hAnsiTheme="minorHAnsi" w:cstheme="minorHAnsi"/>
        </w:rPr>
        <w:t xml:space="preserve"> </w:t>
      </w:r>
      <w:r w:rsidR="00F4679A" w:rsidRPr="00EC57DD">
        <w:rPr>
          <w:rFonts w:asciiTheme="minorHAnsi" w:hAnsiTheme="minorHAnsi" w:cstheme="minorHAnsi"/>
        </w:rPr>
        <w:t>mm x 10</w:t>
      </w:r>
      <w:r w:rsidR="00A852F3">
        <w:rPr>
          <w:rFonts w:asciiTheme="minorHAnsi" w:hAnsiTheme="minorHAnsi" w:cstheme="minorHAnsi"/>
        </w:rPr>
        <w:t xml:space="preserve"> </w:t>
      </w:r>
      <w:r w:rsidR="00F4679A" w:rsidRPr="00EC57DD">
        <w:rPr>
          <w:rFonts w:asciiTheme="minorHAnsi" w:hAnsiTheme="minorHAnsi" w:cstheme="minorHAnsi"/>
        </w:rPr>
        <w:t>mm x 5</w:t>
      </w:r>
      <w:r w:rsidR="00A852F3">
        <w:rPr>
          <w:rFonts w:asciiTheme="minorHAnsi" w:hAnsiTheme="minorHAnsi" w:cstheme="minorHAnsi"/>
        </w:rPr>
        <w:t xml:space="preserve"> </w:t>
      </w:r>
      <w:r w:rsidR="00F4679A" w:rsidRPr="00EC57DD">
        <w:rPr>
          <w:rFonts w:asciiTheme="minorHAnsi" w:hAnsiTheme="minorHAnsi" w:cstheme="minorHAnsi"/>
        </w:rPr>
        <w:t>mm) in no more than 5</w:t>
      </w:r>
      <w:r w:rsidR="00A852F3">
        <w:rPr>
          <w:rFonts w:asciiTheme="minorHAnsi" w:hAnsiTheme="minorHAnsi" w:cstheme="minorHAnsi"/>
        </w:rPr>
        <w:t xml:space="preserve"> </w:t>
      </w:r>
      <w:r w:rsidR="00F4679A" w:rsidRPr="00EC57DD">
        <w:rPr>
          <w:rFonts w:asciiTheme="minorHAnsi" w:hAnsiTheme="minorHAnsi" w:cstheme="minorHAnsi"/>
        </w:rPr>
        <w:t xml:space="preserve">mm deep </w:t>
      </w:r>
      <w:r w:rsidR="00356953" w:rsidRPr="00EC57DD">
        <w:rPr>
          <w:rFonts w:asciiTheme="minorHAnsi" w:hAnsiTheme="minorHAnsi" w:cstheme="minorHAnsi"/>
        </w:rPr>
        <w:t xml:space="preserve">isopentane </w:t>
      </w:r>
      <w:r w:rsidR="00F4679A" w:rsidRPr="00EC57DD">
        <w:rPr>
          <w:rFonts w:asciiTheme="minorHAnsi" w:hAnsiTheme="minorHAnsi" w:cstheme="minorHAnsi"/>
        </w:rPr>
        <w:t xml:space="preserve">using a small stainless-steel beaker, itself dipped in a larger stainless-steel </w:t>
      </w:r>
      <w:r w:rsidR="00FC3650" w:rsidRPr="00EC57DD">
        <w:rPr>
          <w:rFonts w:asciiTheme="minorHAnsi" w:hAnsiTheme="minorHAnsi" w:cstheme="minorHAnsi"/>
        </w:rPr>
        <w:t xml:space="preserve">beaker </w:t>
      </w:r>
      <w:r w:rsidR="00F4679A" w:rsidRPr="00EC57DD">
        <w:rPr>
          <w:rFonts w:asciiTheme="minorHAnsi" w:hAnsiTheme="minorHAnsi" w:cstheme="minorHAnsi"/>
        </w:rPr>
        <w:t>(100</w:t>
      </w:r>
      <w:r w:rsidR="00A852F3">
        <w:rPr>
          <w:rFonts w:asciiTheme="minorHAnsi" w:hAnsiTheme="minorHAnsi" w:cstheme="minorHAnsi"/>
        </w:rPr>
        <w:t xml:space="preserve"> </w:t>
      </w:r>
      <w:r w:rsidR="00F4679A" w:rsidRPr="00EC57DD">
        <w:rPr>
          <w:rFonts w:asciiTheme="minorHAnsi" w:hAnsiTheme="minorHAnsi" w:cstheme="minorHAnsi"/>
        </w:rPr>
        <w:t xml:space="preserve">mm wide minimum) containing liquid nitrogen. To avoid the rapid evaporation of the liquid nitrogen during the preparation of several samples, we keep both baths in an insulated cooler. </w:t>
      </w:r>
      <w:r w:rsidR="00C65445" w:rsidRPr="00EC57DD">
        <w:rPr>
          <w:rFonts w:asciiTheme="minorHAnsi" w:hAnsiTheme="minorHAnsi" w:cstheme="minorHAnsi"/>
        </w:rPr>
        <w:t>It should be noted that cryopreserving tissue</w:t>
      </w:r>
      <w:r w:rsidR="00F4679A" w:rsidRPr="00EC57DD">
        <w:rPr>
          <w:rFonts w:asciiTheme="minorHAnsi" w:hAnsiTheme="minorHAnsi" w:cstheme="minorHAnsi"/>
        </w:rPr>
        <w:t>s</w:t>
      </w:r>
      <w:r w:rsidR="00C65445" w:rsidRPr="00EC57DD">
        <w:rPr>
          <w:rFonts w:asciiTheme="minorHAnsi" w:hAnsiTheme="minorHAnsi" w:cstheme="minorHAnsi"/>
        </w:rPr>
        <w:t xml:space="preserve"> in OCT is not a long-term preservation method</w:t>
      </w:r>
      <w:r w:rsidR="00BF3EEF" w:rsidRPr="00EC57DD">
        <w:rPr>
          <w:rFonts w:asciiTheme="minorHAnsi" w:hAnsiTheme="minorHAnsi" w:cstheme="minorHAnsi"/>
        </w:rPr>
        <w:t>,</w:t>
      </w:r>
      <w:r w:rsidR="00C65445" w:rsidRPr="00EC57DD">
        <w:rPr>
          <w:rFonts w:asciiTheme="minorHAnsi" w:hAnsiTheme="minorHAnsi" w:cstheme="minorHAnsi"/>
        </w:rPr>
        <w:t xml:space="preserve"> due to the formation of ice crystals in the tissue over time which can alter subcellular morphology and/or denature some antigens.</w:t>
      </w:r>
      <w:r w:rsidR="009677CD">
        <w:rPr>
          <w:rFonts w:asciiTheme="minorHAnsi" w:hAnsiTheme="minorHAnsi" w:cstheme="minorHAnsi"/>
        </w:rPr>
        <w:t xml:space="preserve"> </w:t>
      </w:r>
      <w:r w:rsidR="00C65445" w:rsidRPr="00EC57DD">
        <w:rPr>
          <w:rFonts w:asciiTheme="minorHAnsi" w:hAnsiTheme="minorHAnsi" w:cstheme="minorHAnsi"/>
        </w:rPr>
        <w:t xml:space="preserve">Consequently, </w:t>
      </w:r>
      <w:r w:rsidR="00D6785B" w:rsidRPr="00EC57DD">
        <w:rPr>
          <w:rFonts w:asciiTheme="minorHAnsi" w:hAnsiTheme="minorHAnsi" w:cstheme="minorHAnsi"/>
        </w:rPr>
        <w:t xml:space="preserve">tissue </w:t>
      </w:r>
      <w:proofErr w:type="gramStart"/>
      <w:r w:rsidR="00CA052E" w:rsidRPr="00EC57DD">
        <w:rPr>
          <w:rFonts w:asciiTheme="minorHAnsi" w:hAnsiTheme="minorHAnsi" w:cstheme="minorHAnsi"/>
        </w:rPr>
        <w:t>blocks</w:t>
      </w:r>
      <w:proofErr w:type="gramEnd"/>
      <w:r w:rsidR="00D6785B" w:rsidRPr="00EC57DD">
        <w:rPr>
          <w:rFonts w:asciiTheme="minorHAnsi" w:hAnsiTheme="minorHAnsi" w:cstheme="minorHAnsi"/>
        </w:rPr>
        <w:t xml:space="preserve"> and </w:t>
      </w:r>
      <w:r w:rsidR="00C65445" w:rsidRPr="00EC57DD">
        <w:rPr>
          <w:rFonts w:asciiTheme="minorHAnsi" w:hAnsiTheme="minorHAnsi" w:cstheme="minorHAnsi"/>
        </w:rPr>
        <w:t xml:space="preserve">frozen sections should be stored at -20 °C </w:t>
      </w:r>
      <w:r w:rsidR="00D6785B" w:rsidRPr="00EC57DD">
        <w:rPr>
          <w:rFonts w:asciiTheme="minorHAnsi" w:hAnsiTheme="minorHAnsi" w:cstheme="minorHAnsi"/>
        </w:rPr>
        <w:t xml:space="preserve">for short-term storage and </w:t>
      </w:r>
      <w:r w:rsidR="00C65445" w:rsidRPr="00EC57DD">
        <w:rPr>
          <w:rFonts w:asciiTheme="minorHAnsi" w:hAnsiTheme="minorHAnsi" w:cstheme="minorHAnsi"/>
        </w:rPr>
        <w:t xml:space="preserve">for </w:t>
      </w:r>
      <w:r w:rsidR="00D6785B" w:rsidRPr="00EC57DD">
        <w:rPr>
          <w:rFonts w:asciiTheme="minorHAnsi" w:hAnsiTheme="minorHAnsi" w:cstheme="minorHAnsi"/>
        </w:rPr>
        <w:t xml:space="preserve">-80 °C </w:t>
      </w:r>
      <w:r w:rsidR="00C65445" w:rsidRPr="00EC57DD">
        <w:rPr>
          <w:rFonts w:asciiTheme="minorHAnsi" w:hAnsiTheme="minorHAnsi" w:cstheme="minorHAnsi"/>
        </w:rPr>
        <w:t xml:space="preserve">long-term </w:t>
      </w:r>
      <w:r w:rsidR="00D6785B" w:rsidRPr="00EC57DD">
        <w:rPr>
          <w:rFonts w:asciiTheme="minorHAnsi" w:hAnsiTheme="minorHAnsi" w:cstheme="minorHAnsi"/>
        </w:rPr>
        <w:t>storage</w:t>
      </w:r>
      <w:r w:rsidR="00FC3650" w:rsidRPr="00EC57DD">
        <w:rPr>
          <w:rFonts w:asciiTheme="minorHAnsi" w:hAnsiTheme="minorHAnsi" w:cstheme="minorHAnsi"/>
        </w:rPr>
        <w:t>.</w:t>
      </w:r>
    </w:p>
    <w:p w14:paraId="03F05A5C" w14:textId="77777777" w:rsidR="00C65445" w:rsidRPr="00EC57DD" w:rsidRDefault="00C65445" w:rsidP="00EC57DD">
      <w:pPr>
        <w:jc w:val="both"/>
        <w:rPr>
          <w:rFonts w:asciiTheme="minorHAnsi" w:hAnsiTheme="minorHAnsi" w:cstheme="minorHAnsi"/>
        </w:rPr>
      </w:pPr>
    </w:p>
    <w:p w14:paraId="11AF666D" w14:textId="18AC3A4A" w:rsidR="00D44266" w:rsidRPr="00EC57DD" w:rsidRDefault="00D44266" w:rsidP="00EC57DD">
      <w:pPr>
        <w:pStyle w:val="ListParagraph"/>
        <w:ind w:left="0"/>
        <w:jc w:val="both"/>
        <w:rPr>
          <w:rFonts w:asciiTheme="minorHAnsi" w:hAnsiTheme="minorHAnsi" w:cstheme="minorHAnsi"/>
        </w:rPr>
      </w:pPr>
      <w:r w:rsidRPr="00EC57DD">
        <w:rPr>
          <w:rFonts w:asciiTheme="minorHAnsi" w:hAnsiTheme="minorHAnsi" w:cstheme="minorHAnsi"/>
        </w:rPr>
        <w:t>The mammalian retina is an asymmetric organ with a specific spatial distribution of the cells across the temporal-nasal a</w:t>
      </w:r>
      <w:r w:rsidR="00C53D1E" w:rsidRPr="00EC57DD">
        <w:rPr>
          <w:rFonts w:asciiTheme="minorHAnsi" w:hAnsiTheme="minorHAnsi" w:cstheme="minorHAnsi"/>
        </w:rPr>
        <w:t>n</w:t>
      </w:r>
      <w:r w:rsidRPr="00EC57DD">
        <w:rPr>
          <w:rFonts w:asciiTheme="minorHAnsi" w:hAnsiTheme="minorHAnsi" w:cstheme="minorHAnsi"/>
        </w:rPr>
        <w:t xml:space="preserve">d </w:t>
      </w:r>
      <w:proofErr w:type="spellStart"/>
      <w:r w:rsidRPr="00EC57DD">
        <w:rPr>
          <w:rFonts w:asciiTheme="minorHAnsi" w:hAnsiTheme="minorHAnsi" w:cstheme="minorHAnsi"/>
        </w:rPr>
        <w:t>dorso</w:t>
      </w:r>
      <w:proofErr w:type="spellEnd"/>
      <w:r w:rsidRPr="00EC57DD">
        <w:rPr>
          <w:rFonts w:asciiTheme="minorHAnsi" w:hAnsiTheme="minorHAnsi" w:cstheme="minorHAnsi"/>
        </w:rPr>
        <w:t xml:space="preserve">-ventral axes. </w:t>
      </w:r>
      <w:r w:rsidR="00C53D1E" w:rsidRPr="00EC57DD">
        <w:rPr>
          <w:rFonts w:asciiTheme="minorHAnsi" w:hAnsiTheme="minorHAnsi" w:cstheme="minorHAnsi"/>
        </w:rPr>
        <w:t>For example,</w:t>
      </w:r>
      <w:r w:rsidRPr="00EC57DD">
        <w:rPr>
          <w:rFonts w:asciiTheme="minorHAnsi" w:hAnsiTheme="minorHAnsi" w:cstheme="minorHAnsi"/>
        </w:rPr>
        <w:t xml:space="preserve"> M- and S-opsin cones</w:t>
      </w:r>
      <w:r w:rsidR="00C53D1E" w:rsidRPr="00EC57DD">
        <w:rPr>
          <w:rFonts w:asciiTheme="minorHAnsi" w:hAnsiTheme="minorHAnsi" w:cstheme="minorHAnsi"/>
        </w:rPr>
        <w:t xml:space="preserve"> are arranged in</w:t>
      </w:r>
      <w:r w:rsidRPr="00EC57DD">
        <w:rPr>
          <w:rFonts w:asciiTheme="minorHAnsi" w:hAnsiTheme="minorHAnsi" w:cstheme="minorHAnsi"/>
        </w:rPr>
        <w:t xml:space="preserve"> a </w:t>
      </w:r>
      <w:r w:rsidR="00C53D1E" w:rsidRPr="00EC57DD">
        <w:rPr>
          <w:rFonts w:asciiTheme="minorHAnsi" w:hAnsiTheme="minorHAnsi" w:cstheme="minorHAnsi"/>
        </w:rPr>
        <w:t xml:space="preserve">specific </w:t>
      </w:r>
      <w:proofErr w:type="spellStart"/>
      <w:r w:rsidRPr="00EC57DD">
        <w:rPr>
          <w:rFonts w:asciiTheme="minorHAnsi" w:hAnsiTheme="minorHAnsi" w:cstheme="minorHAnsi"/>
        </w:rPr>
        <w:t>dorso</w:t>
      </w:r>
      <w:proofErr w:type="spellEnd"/>
      <w:r w:rsidRPr="00EC57DD">
        <w:rPr>
          <w:rFonts w:asciiTheme="minorHAnsi" w:hAnsiTheme="minorHAnsi" w:cstheme="minorHAnsi"/>
        </w:rPr>
        <w:t>-ventral gradient</w:t>
      </w:r>
      <w:r w:rsidR="006F711E" w:rsidRPr="00EC57DD">
        <w:rPr>
          <w:rFonts w:asciiTheme="minorHAnsi" w:hAnsiTheme="minorHAnsi" w:cstheme="minorHAnsi"/>
        </w:rPr>
        <w:t xml:space="preserve"> </w:t>
      </w:r>
      <w:hyperlink w:anchor="_ENREF_12" w:tooltip="Applebury, 2000 #7749" w:history="1">
        <w:r w:rsidR="006F711E" w:rsidRPr="00EC57DD">
          <w:rPr>
            <w:rFonts w:asciiTheme="minorHAnsi" w:hAnsiTheme="minorHAnsi" w:cstheme="minorHAnsi"/>
          </w:rPr>
          <w:fldChar w:fldCharType="begin">
            <w:fldData xml:space="preserve">PEVuZE5vdGU+PENpdGU+PEF1dGhvcj5BcHBsZWJ1cnk8L0F1dGhvcj48WWVhcj4yMDAwPC9ZZWFy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dGxlPjxhYmJyLTE+TmV1cm9uPC9hYmJyLTE+PC9hbHQtcGVyaW9kaWNhbD48cGFnZXM+NTEzLTIz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</w:fldData>
          </w:fldChar>
        </w:r>
        <w:r w:rsidR="006F711E" w:rsidRPr="00EC57DD">
          <w:rPr>
            <w:rFonts w:asciiTheme="minorHAnsi" w:hAnsiTheme="minorHAnsi" w:cstheme="minorHAnsi"/>
          </w:rPr>
          <w:instrText xml:space="preserve"> ADDIN EN.CITE </w:instrText>
        </w:r>
        <w:r w:rsidR="006F711E" w:rsidRPr="00EC57DD">
          <w:rPr>
            <w:rFonts w:asciiTheme="minorHAnsi" w:hAnsiTheme="minorHAnsi" w:cstheme="minorHAnsi"/>
          </w:rPr>
          <w:fldChar w:fldCharType="begin">
            <w:fldData xml:space="preserve">PEVuZE5vdGU+PENpdGU+PEF1dGhvcj5BcHBsZWJ1cnk8L0F1dGhvcj48WWVhcj4yMDAwPC9ZZWFy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</w:fldData>
          </w:fldChar>
        </w:r>
        <w:r w:rsidR="006F711E" w:rsidRPr="00EC57DD">
          <w:rPr>
            <w:rFonts w:asciiTheme="minorHAnsi" w:hAnsiTheme="minorHAnsi" w:cstheme="minorHAnsi"/>
          </w:rPr>
          <w:instrText xml:space="preserve"> ADDIN EN.CITE.DATA </w:instrText>
        </w:r>
        <w:r w:rsidR="006F711E" w:rsidRPr="00EC57DD">
          <w:rPr>
            <w:rFonts w:asciiTheme="minorHAnsi" w:hAnsiTheme="minorHAnsi" w:cstheme="minorHAnsi"/>
          </w:rPr>
        </w:r>
        <w:r w:rsidR="006F711E" w:rsidRPr="00EC57DD">
          <w:rPr>
            <w:rFonts w:asciiTheme="minorHAnsi" w:hAnsiTheme="minorHAnsi" w:cstheme="minorHAnsi"/>
          </w:rPr>
          <w:fldChar w:fldCharType="end"/>
        </w:r>
        <w:r w:rsidR="006F711E" w:rsidRPr="00EC57DD">
          <w:rPr>
            <w:rFonts w:asciiTheme="minorHAnsi" w:hAnsiTheme="minorHAnsi" w:cstheme="minorHAnsi"/>
          </w:rPr>
        </w:r>
        <w:r w:rsidR="006F711E" w:rsidRPr="00EC57DD">
          <w:rPr>
            <w:rFonts w:asciiTheme="minorHAnsi" w:hAnsiTheme="minorHAnsi" w:cstheme="minorHAnsi"/>
          </w:rPr>
          <w:fldChar w:fldCharType="separate"/>
        </w:r>
        <w:r w:rsidR="006F711E" w:rsidRPr="00EC57DD">
          <w:rPr>
            <w:rFonts w:asciiTheme="minorHAnsi" w:hAnsiTheme="minorHAnsi" w:cstheme="minorHAnsi"/>
            <w:noProof/>
            <w:vertAlign w:val="superscript"/>
          </w:rPr>
          <w:t>12</w:t>
        </w:r>
        <w:r w:rsidR="006F711E" w:rsidRPr="00EC57DD">
          <w:rPr>
            <w:rFonts w:asciiTheme="minorHAnsi" w:hAnsiTheme="minorHAnsi" w:cstheme="minorHAnsi"/>
          </w:rPr>
          <w:fldChar w:fldCharType="end"/>
        </w:r>
      </w:hyperlink>
      <w:r w:rsidRPr="00EC57DD">
        <w:rPr>
          <w:rFonts w:asciiTheme="minorHAnsi" w:hAnsiTheme="minorHAnsi" w:cstheme="minorHAnsi"/>
        </w:rPr>
        <w:t>.</w:t>
      </w:r>
      <w:r w:rsidR="009677CD">
        <w:rPr>
          <w:rFonts w:asciiTheme="minorHAnsi" w:hAnsiTheme="minorHAnsi" w:cstheme="minorHAnsi"/>
        </w:rPr>
        <w:t xml:space="preserve"> </w:t>
      </w:r>
      <w:r w:rsidRPr="00EC57DD">
        <w:rPr>
          <w:rFonts w:asciiTheme="minorHAnsi" w:hAnsiTheme="minorHAnsi" w:cstheme="minorHAnsi"/>
        </w:rPr>
        <w:t xml:space="preserve">Therefore, it is essential to ensure proper orientation of the eye throughout tissue preparation and sectioning </w:t>
      </w:r>
      <w:r w:rsidR="00C53D1E" w:rsidRPr="00EC57DD">
        <w:rPr>
          <w:rFonts w:asciiTheme="minorHAnsi" w:hAnsiTheme="minorHAnsi" w:cstheme="minorHAnsi"/>
        </w:rPr>
        <w:t>in order to</w:t>
      </w:r>
      <w:r w:rsidRPr="00EC57DD">
        <w:rPr>
          <w:rFonts w:asciiTheme="minorHAnsi" w:hAnsiTheme="minorHAnsi" w:cstheme="minorHAnsi"/>
        </w:rPr>
        <w:t xml:space="preserve"> perform comparative IHC. We use a cauterizer to place a reference mark on the eye prior to dissection </w:t>
      </w:r>
      <w:r w:rsidR="00F92377" w:rsidRPr="00EC57DD">
        <w:rPr>
          <w:rFonts w:asciiTheme="minorHAnsi" w:hAnsiTheme="minorHAnsi" w:cstheme="minorHAnsi"/>
        </w:rPr>
        <w:t>(</w:t>
      </w:r>
      <w:r w:rsidR="00536ACB" w:rsidRPr="00EC57DD">
        <w:rPr>
          <w:rFonts w:asciiTheme="minorHAnsi" w:hAnsiTheme="minorHAnsi" w:cstheme="minorHAnsi"/>
          <w:b/>
        </w:rPr>
        <w:t>Figure 2A, D</w:t>
      </w:r>
      <w:r w:rsidR="00536ACB" w:rsidRPr="00EC57DD">
        <w:rPr>
          <w:rFonts w:asciiTheme="minorHAnsi" w:hAnsiTheme="minorHAnsi" w:cstheme="minorHAnsi"/>
        </w:rPr>
        <w:t xml:space="preserve">) </w:t>
      </w:r>
      <w:r w:rsidRPr="00EC57DD">
        <w:rPr>
          <w:rFonts w:asciiTheme="minorHAnsi" w:hAnsiTheme="minorHAnsi" w:cstheme="minorHAnsi"/>
        </w:rPr>
        <w:t xml:space="preserve">so that we can orient the eye cup along its dorsal-ventral </w:t>
      </w:r>
      <w:r w:rsidR="00DB4032" w:rsidRPr="00EC57DD">
        <w:rPr>
          <w:rFonts w:asciiTheme="minorHAnsi" w:hAnsiTheme="minorHAnsi" w:cstheme="minorHAnsi"/>
        </w:rPr>
        <w:t>ax</w:t>
      </w:r>
      <w:r w:rsidR="00FC3650" w:rsidRPr="00EC57DD">
        <w:rPr>
          <w:rFonts w:asciiTheme="minorHAnsi" w:hAnsiTheme="minorHAnsi" w:cstheme="minorHAnsi"/>
        </w:rPr>
        <w:t>is</w:t>
      </w:r>
      <w:r w:rsidRPr="00EC57DD">
        <w:rPr>
          <w:rFonts w:asciiTheme="minorHAnsi" w:hAnsiTheme="minorHAnsi" w:cstheme="minorHAnsi"/>
        </w:rPr>
        <w:t xml:space="preserve"> during the embedding phase, and therefore obtaining perfectly transverse sections.</w:t>
      </w:r>
      <w:r w:rsidR="009677CD">
        <w:rPr>
          <w:rFonts w:asciiTheme="minorHAnsi" w:hAnsiTheme="minorHAnsi" w:cstheme="minorHAnsi"/>
        </w:rPr>
        <w:t xml:space="preserve"> </w:t>
      </w:r>
      <w:r w:rsidR="00BF2525" w:rsidRPr="00EC57DD">
        <w:rPr>
          <w:rFonts w:asciiTheme="minorHAnsi" w:hAnsiTheme="minorHAnsi" w:cstheme="minorHAnsi"/>
        </w:rPr>
        <w:t xml:space="preserve">We </w:t>
      </w:r>
      <w:r w:rsidR="00B01471" w:rsidRPr="00EC57DD">
        <w:rPr>
          <w:rFonts w:asciiTheme="minorHAnsi" w:hAnsiTheme="minorHAnsi" w:cstheme="minorHAnsi"/>
        </w:rPr>
        <w:t>place the</w:t>
      </w:r>
      <w:r w:rsidR="00BF2525" w:rsidRPr="00EC57DD">
        <w:rPr>
          <w:rFonts w:asciiTheme="minorHAnsi" w:hAnsiTheme="minorHAnsi" w:cstheme="minorHAnsi"/>
        </w:rPr>
        <w:t xml:space="preserve"> </w:t>
      </w:r>
      <w:r w:rsidR="00DB4032" w:rsidRPr="00EC57DD">
        <w:rPr>
          <w:rFonts w:asciiTheme="minorHAnsi" w:hAnsiTheme="minorHAnsi" w:cstheme="minorHAnsi"/>
        </w:rPr>
        <w:t xml:space="preserve">burn </w:t>
      </w:r>
      <w:r w:rsidR="00BF2525" w:rsidRPr="00EC57DD">
        <w:rPr>
          <w:rFonts w:asciiTheme="minorHAnsi" w:hAnsiTheme="minorHAnsi" w:cstheme="minorHAnsi"/>
        </w:rPr>
        <w:t xml:space="preserve">mark </w:t>
      </w:r>
      <w:r w:rsidR="00B01471" w:rsidRPr="00EC57DD">
        <w:rPr>
          <w:rFonts w:asciiTheme="minorHAnsi" w:hAnsiTheme="minorHAnsi" w:cstheme="minorHAnsi"/>
        </w:rPr>
        <w:t xml:space="preserve">on </w:t>
      </w:r>
      <w:r w:rsidR="00BF2525" w:rsidRPr="00EC57DD">
        <w:rPr>
          <w:rFonts w:asciiTheme="minorHAnsi" w:hAnsiTheme="minorHAnsi" w:cstheme="minorHAnsi"/>
        </w:rPr>
        <w:t xml:space="preserve">the </w:t>
      </w:r>
      <w:proofErr w:type="spellStart"/>
      <w:r w:rsidR="00BF2525" w:rsidRPr="00EC57DD">
        <w:rPr>
          <w:rFonts w:asciiTheme="minorHAnsi" w:hAnsiTheme="minorHAnsi" w:cstheme="minorHAnsi"/>
        </w:rPr>
        <w:t>dors</w:t>
      </w:r>
      <w:r w:rsidR="00DB4032" w:rsidRPr="00EC57DD">
        <w:rPr>
          <w:rFonts w:asciiTheme="minorHAnsi" w:hAnsiTheme="minorHAnsi" w:cstheme="minorHAnsi"/>
        </w:rPr>
        <w:t>o</w:t>
      </w:r>
      <w:proofErr w:type="spellEnd"/>
      <w:r w:rsidR="00DB4032" w:rsidRPr="00EC57DD">
        <w:rPr>
          <w:rFonts w:asciiTheme="minorHAnsi" w:hAnsiTheme="minorHAnsi" w:cstheme="minorHAnsi"/>
        </w:rPr>
        <w:t>-temporal</w:t>
      </w:r>
      <w:r w:rsidR="00BF2525" w:rsidRPr="00EC57DD">
        <w:rPr>
          <w:rFonts w:asciiTheme="minorHAnsi" w:hAnsiTheme="minorHAnsi" w:cstheme="minorHAnsi"/>
        </w:rPr>
        <w:t xml:space="preserve"> part of the eye</w:t>
      </w:r>
      <w:r w:rsidR="00DB4032" w:rsidRPr="00EC57DD">
        <w:rPr>
          <w:rFonts w:asciiTheme="minorHAnsi" w:hAnsiTheme="minorHAnsi" w:cstheme="minorHAnsi"/>
        </w:rPr>
        <w:t>,</w:t>
      </w:r>
      <w:r w:rsidR="00BF2525" w:rsidRPr="00EC57DD">
        <w:rPr>
          <w:rFonts w:asciiTheme="minorHAnsi" w:hAnsiTheme="minorHAnsi" w:cstheme="minorHAnsi"/>
        </w:rPr>
        <w:t xml:space="preserve"> by touching the cornea </w:t>
      </w:r>
      <w:r w:rsidR="00BF2525" w:rsidRPr="00EC57DD">
        <w:rPr>
          <w:rFonts w:asciiTheme="minorHAnsi" w:hAnsiTheme="minorHAnsi" w:cstheme="minorHAnsi"/>
          <w:shd w:val="clear" w:color="auto" w:fill="FFFFFF"/>
        </w:rPr>
        <w:t xml:space="preserve">for a split second with the cauterizer. This will allow to slightly </w:t>
      </w:r>
      <w:r w:rsidR="00BF2525" w:rsidRPr="00EC57DD">
        <w:rPr>
          <w:rFonts w:asciiTheme="minorHAnsi" w:hAnsiTheme="minorHAnsi" w:cstheme="minorHAnsi"/>
        </w:rPr>
        <w:t>burn the cornea while avoid</w:t>
      </w:r>
      <w:r w:rsidR="003C2148" w:rsidRPr="00EC57DD">
        <w:rPr>
          <w:rFonts w:asciiTheme="minorHAnsi" w:hAnsiTheme="minorHAnsi" w:cstheme="minorHAnsi"/>
        </w:rPr>
        <w:t>ing piercing</w:t>
      </w:r>
      <w:r w:rsidR="00B01471" w:rsidRPr="00EC57DD">
        <w:rPr>
          <w:rFonts w:asciiTheme="minorHAnsi" w:hAnsiTheme="minorHAnsi" w:cstheme="minorHAnsi"/>
        </w:rPr>
        <w:t xml:space="preserve"> </w:t>
      </w:r>
      <w:r w:rsidR="00BF2525" w:rsidRPr="00EC57DD">
        <w:rPr>
          <w:rFonts w:asciiTheme="minorHAnsi" w:hAnsiTheme="minorHAnsi" w:cstheme="minorHAnsi"/>
        </w:rPr>
        <w:t xml:space="preserve">a hole into it. </w:t>
      </w:r>
      <w:r w:rsidR="00B01471" w:rsidRPr="00EC57DD">
        <w:rPr>
          <w:rFonts w:asciiTheme="minorHAnsi" w:hAnsiTheme="minorHAnsi" w:cstheme="minorHAnsi"/>
        </w:rPr>
        <w:t xml:space="preserve"> </w:t>
      </w:r>
      <w:r w:rsidR="00BF2525" w:rsidRPr="00EC57DD">
        <w:rPr>
          <w:rFonts w:asciiTheme="minorHAnsi" w:hAnsiTheme="minorHAnsi" w:cstheme="minorHAnsi"/>
        </w:rPr>
        <w:t xml:space="preserve">During the eye cup dissection, we make a small incision, at the </w:t>
      </w:r>
      <w:r w:rsidR="00DB4032" w:rsidRPr="00EC57DD">
        <w:rPr>
          <w:rFonts w:asciiTheme="minorHAnsi" w:hAnsiTheme="minorHAnsi" w:cstheme="minorHAnsi"/>
        </w:rPr>
        <w:t>burn</w:t>
      </w:r>
      <w:r w:rsidR="00B01471" w:rsidRPr="00EC57DD">
        <w:rPr>
          <w:rFonts w:asciiTheme="minorHAnsi" w:hAnsiTheme="minorHAnsi" w:cstheme="minorHAnsi"/>
        </w:rPr>
        <w:t xml:space="preserve"> </w:t>
      </w:r>
      <w:r w:rsidR="00BF2525" w:rsidRPr="00EC57DD">
        <w:rPr>
          <w:rFonts w:asciiTheme="minorHAnsi" w:hAnsiTheme="minorHAnsi" w:cstheme="minorHAnsi"/>
        </w:rPr>
        <w:t>mark, perpendicular to border of the cornea, using the micro knife</w:t>
      </w:r>
      <w:r w:rsidR="00536ACB" w:rsidRPr="00EC57DD">
        <w:rPr>
          <w:rFonts w:asciiTheme="minorHAnsi" w:hAnsiTheme="minorHAnsi" w:cstheme="minorHAnsi"/>
        </w:rPr>
        <w:t xml:space="preserve"> (</w:t>
      </w:r>
      <w:r w:rsidR="00536ACB" w:rsidRPr="00EC57DD">
        <w:rPr>
          <w:rFonts w:asciiTheme="minorHAnsi" w:hAnsiTheme="minorHAnsi" w:cstheme="minorHAnsi"/>
          <w:b/>
        </w:rPr>
        <w:t>Figure 2B</w:t>
      </w:r>
      <w:r w:rsidR="00536ACB" w:rsidRPr="00EC57DD">
        <w:rPr>
          <w:rFonts w:asciiTheme="minorHAnsi" w:hAnsiTheme="minorHAnsi" w:cstheme="minorHAnsi"/>
        </w:rPr>
        <w:t>)</w:t>
      </w:r>
      <w:r w:rsidR="00BF2525" w:rsidRPr="00EC57DD">
        <w:rPr>
          <w:rFonts w:asciiTheme="minorHAnsi" w:hAnsiTheme="minorHAnsi" w:cstheme="minorHAnsi"/>
        </w:rPr>
        <w:t>.</w:t>
      </w:r>
      <w:r w:rsidR="009677CD">
        <w:rPr>
          <w:rFonts w:asciiTheme="minorHAnsi" w:hAnsiTheme="minorHAnsi" w:cstheme="minorHAnsi"/>
        </w:rPr>
        <w:t xml:space="preserve"> </w:t>
      </w:r>
      <w:r w:rsidRPr="00EC57DD">
        <w:rPr>
          <w:rFonts w:asciiTheme="minorHAnsi" w:hAnsiTheme="minorHAnsi" w:cstheme="minorHAnsi"/>
        </w:rPr>
        <w:t xml:space="preserve">To facilitate the </w:t>
      </w:r>
      <w:proofErr w:type="spellStart"/>
      <w:r w:rsidR="00F92377" w:rsidRPr="00EC57DD">
        <w:rPr>
          <w:rFonts w:asciiTheme="minorHAnsi" w:hAnsiTheme="minorHAnsi" w:cstheme="minorHAnsi"/>
        </w:rPr>
        <w:t>dorso</w:t>
      </w:r>
      <w:proofErr w:type="spellEnd"/>
      <w:r w:rsidR="00F92377" w:rsidRPr="00EC57DD">
        <w:rPr>
          <w:rFonts w:asciiTheme="minorHAnsi" w:hAnsiTheme="minorHAnsi" w:cstheme="minorHAnsi"/>
        </w:rPr>
        <w:t xml:space="preserve">-ventral </w:t>
      </w:r>
      <w:r w:rsidRPr="00EC57DD">
        <w:rPr>
          <w:rFonts w:asciiTheme="minorHAnsi" w:hAnsiTheme="minorHAnsi" w:cstheme="minorHAnsi"/>
        </w:rPr>
        <w:t>orientation of the block and minimize orientation adjustments during sectioning</w:t>
      </w:r>
      <w:r w:rsidR="00F92377" w:rsidRPr="00EC57DD">
        <w:rPr>
          <w:rFonts w:asciiTheme="minorHAnsi" w:hAnsiTheme="minorHAnsi" w:cstheme="minorHAnsi"/>
        </w:rPr>
        <w:t>,</w:t>
      </w:r>
      <w:r w:rsidRPr="00EC57DD">
        <w:rPr>
          <w:rFonts w:asciiTheme="minorHAnsi" w:hAnsiTheme="minorHAnsi" w:cstheme="minorHAnsi"/>
        </w:rPr>
        <w:t xml:space="preserve"> we suggest orienting the </w:t>
      </w:r>
      <w:r w:rsidR="00B01471" w:rsidRPr="00EC57DD">
        <w:rPr>
          <w:rFonts w:asciiTheme="minorHAnsi" w:hAnsiTheme="minorHAnsi" w:cstheme="minorHAnsi"/>
        </w:rPr>
        <w:t xml:space="preserve">posterior eye cup in the cryomold, with the </w:t>
      </w:r>
      <w:r w:rsidR="00DB4032" w:rsidRPr="00EC57DD">
        <w:rPr>
          <w:rFonts w:asciiTheme="minorHAnsi" w:hAnsiTheme="minorHAnsi" w:cstheme="minorHAnsi"/>
        </w:rPr>
        <w:t>burn</w:t>
      </w:r>
      <w:r w:rsidR="00B01471" w:rsidRPr="00EC57DD">
        <w:rPr>
          <w:rFonts w:asciiTheme="minorHAnsi" w:hAnsiTheme="minorHAnsi" w:cstheme="minorHAnsi"/>
        </w:rPr>
        <w:t xml:space="preserve"> mark facing the bottom of the cryomold and the </w:t>
      </w:r>
      <w:r w:rsidR="00536ACB" w:rsidRPr="00EC57DD">
        <w:rPr>
          <w:rFonts w:asciiTheme="minorHAnsi" w:hAnsiTheme="minorHAnsi" w:cstheme="minorHAnsi"/>
        </w:rPr>
        <w:t>opening</w:t>
      </w:r>
      <w:r w:rsidR="00F92377" w:rsidRPr="00EC57DD">
        <w:rPr>
          <w:rFonts w:asciiTheme="minorHAnsi" w:hAnsiTheme="minorHAnsi" w:cstheme="minorHAnsi"/>
        </w:rPr>
        <w:t xml:space="preserve"> of the cornea</w:t>
      </w:r>
      <w:r w:rsidR="00B01471" w:rsidRPr="00EC57DD">
        <w:rPr>
          <w:rFonts w:asciiTheme="minorHAnsi" w:hAnsiTheme="minorHAnsi" w:cstheme="minorHAnsi"/>
        </w:rPr>
        <w:t xml:space="preserve"> perfectly </w:t>
      </w:r>
      <w:r w:rsidR="00F92377" w:rsidRPr="00EC57DD">
        <w:rPr>
          <w:rFonts w:asciiTheme="minorHAnsi" w:hAnsiTheme="minorHAnsi" w:cstheme="minorHAnsi"/>
        </w:rPr>
        <w:t xml:space="preserve">parallel </w:t>
      </w:r>
      <w:r w:rsidRPr="00EC57DD">
        <w:rPr>
          <w:rFonts w:asciiTheme="minorHAnsi" w:hAnsiTheme="minorHAnsi" w:cstheme="minorHAnsi"/>
        </w:rPr>
        <w:t>of the cryomold</w:t>
      </w:r>
      <w:r w:rsidR="00F92377" w:rsidRPr="00EC57DD">
        <w:rPr>
          <w:rFonts w:asciiTheme="minorHAnsi" w:hAnsiTheme="minorHAnsi" w:cstheme="minorHAnsi"/>
        </w:rPr>
        <w:t xml:space="preserve">’s </w:t>
      </w:r>
      <w:r w:rsidR="00536ACB" w:rsidRPr="00EC57DD">
        <w:rPr>
          <w:rFonts w:asciiTheme="minorHAnsi" w:hAnsiTheme="minorHAnsi" w:cstheme="minorHAnsi"/>
        </w:rPr>
        <w:t xml:space="preserve">right </w:t>
      </w:r>
      <w:r w:rsidR="00F92377" w:rsidRPr="00EC57DD">
        <w:rPr>
          <w:rFonts w:asciiTheme="minorHAnsi" w:hAnsiTheme="minorHAnsi" w:cstheme="minorHAnsi"/>
        </w:rPr>
        <w:t>side</w:t>
      </w:r>
      <w:r w:rsidR="00536ACB" w:rsidRPr="00EC57DD">
        <w:rPr>
          <w:rFonts w:asciiTheme="minorHAnsi" w:hAnsiTheme="minorHAnsi" w:cstheme="minorHAnsi"/>
        </w:rPr>
        <w:t xml:space="preserve"> (</w:t>
      </w:r>
      <w:r w:rsidR="00536ACB" w:rsidRPr="00EC57DD">
        <w:rPr>
          <w:rFonts w:asciiTheme="minorHAnsi" w:hAnsiTheme="minorHAnsi" w:cstheme="minorHAnsi"/>
          <w:b/>
        </w:rPr>
        <w:t>Figure 3A, B</w:t>
      </w:r>
      <w:r w:rsidR="00536ACB" w:rsidRPr="00EC57DD">
        <w:rPr>
          <w:rFonts w:asciiTheme="minorHAnsi" w:hAnsiTheme="minorHAnsi" w:cstheme="minorHAnsi"/>
        </w:rPr>
        <w:t>)</w:t>
      </w:r>
      <w:r w:rsidR="00F92377" w:rsidRPr="00EC57DD">
        <w:rPr>
          <w:rFonts w:asciiTheme="minorHAnsi" w:hAnsiTheme="minorHAnsi" w:cstheme="minorHAnsi"/>
        </w:rPr>
        <w:t>.</w:t>
      </w:r>
      <w:r w:rsidR="009677CD">
        <w:rPr>
          <w:rFonts w:asciiTheme="minorHAnsi" w:hAnsiTheme="minorHAnsi" w:cstheme="minorHAnsi"/>
        </w:rPr>
        <w:t xml:space="preserve"> </w:t>
      </w:r>
      <w:r w:rsidR="00F92377" w:rsidRPr="00EC57DD">
        <w:rPr>
          <w:rFonts w:asciiTheme="minorHAnsi" w:hAnsiTheme="minorHAnsi" w:cstheme="minorHAnsi"/>
        </w:rPr>
        <w:t xml:space="preserve">The frozen block will be installed with the bottom of the block facing toward the blade in the cryostat, the eye cup perpendicular to the blade, in a </w:t>
      </w:r>
      <w:proofErr w:type="spellStart"/>
      <w:r w:rsidR="00F92377" w:rsidRPr="00EC57DD">
        <w:rPr>
          <w:rFonts w:asciiTheme="minorHAnsi" w:hAnsiTheme="minorHAnsi" w:cstheme="minorHAnsi"/>
        </w:rPr>
        <w:t>dorso</w:t>
      </w:r>
      <w:proofErr w:type="spellEnd"/>
      <w:r w:rsidR="00F92377" w:rsidRPr="00EC57DD">
        <w:rPr>
          <w:rFonts w:asciiTheme="minorHAnsi" w:hAnsiTheme="minorHAnsi" w:cstheme="minorHAnsi"/>
        </w:rPr>
        <w:t>-ventral orientation (</w:t>
      </w:r>
      <w:r w:rsidR="00536ACB" w:rsidRPr="00EC57DD">
        <w:rPr>
          <w:rFonts w:asciiTheme="minorHAnsi" w:hAnsiTheme="minorHAnsi" w:cstheme="minorHAnsi"/>
          <w:b/>
        </w:rPr>
        <w:t>Figure 3c</w:t>
      </w:r>
      <w:r w:rsidR="00536ACB" w:rsidRPr="00EC57DD">
        <w:rPr>
          <w:rFonts w:asciiTheme="minorHAnsi" w:hAnsiTheme="minorHAnsi" w:cstheme="minorHAnsi"/>
        </w:rPr>
        <w:t xml:space="preserve">). </w:t>
      </w:r>
    </w:p>
    <w:p w14:paraId="1AEDE3D3" w14:textId="77777777" w:rsidR="00D44266" w:rsidRPr="00EC57DD" w:rsidRDefault="00D44266" w:rsidP="00EC57DD">
      <w:pPr>
        <w:jc w:val="both"/>
        <w:rPr>
          <w:rFonts w:asciiTheme="minorHAnsi" w:hAnsiTheme="minorHAnsi" w:cstheme="minorHAnsi"/>
          <w:strike/>
        </w:rPr>
      </w:pPr>
    </w:p>
    <w:p w14:paraId="78728D18" w14:textId="26E0CEA3" w:rsidR="00014314" w:rsidRPr="00EC57DD" w:rsidRDefault="00605E3E" w:rsidP="00EC57DD">
      <w:pPr>
        <w:jc w:val="both"/>
        <w:rPr>
          <w:rFonts w:asciiTheme="minorHAnsi" w:hAnsiTheme="minorHAnsi" w:cstheme="minorHAnsi"/>
        </w:rPr>
      </w:pPr>
      <w:r w:rsidRPr="00EC57DD">
        <w:rPr>
          <w:rFonts w:asciiTheme="minorHAnsi" w:hAnsiTheme="minorHAnsi" w:cstheme="minorHAnsi"/>
        </w:rPr>
        <w:t>R</w:t>
      </w:r>
      <w:r w:rsidR="00C65445" w:rsidRPr="00EC57DD">
        <w:rPr>
          <w:rFonts w:asciiTheme="minorHAnsi" w:hAnsiTheme="minorHAnsi" w:cstheme="minorHAnsi"/>
        </w:rPr>
        <w:t>eliable retina IHC starts with optimal, adapted, and reproducible dissections and tissue processing. The method outlined here optimally preserves retinal structure and integrity while minimizing autofluorescence and epitope masking that can compromise fluorescent IHC.  Following this protocol will ensure that you have reproducible high-quality data.</w:t>
      </w:r>
    </w:p>
    <w:p w14:paraId="73912BF7" w14:textId="77777777" w:rsidR="00C65445" w:rsidRPr="00EC57DD" w:rsidRDefault="00C65445" w:rsidP="00EC57DD">
      <w:pPr>
        <w:jc w:val="both"/>
        <w:rPr>
          <w:rFonts w:asciiTheme="minorHAnsi" w:hAnsiTheme="minorHAnsi" w:cstheme="minorHAnsi"/>
        </w:rPr>
      </w:pPr>
    </w:p>
    <w:p w14:paraId="1734505F" w14:textId="3881F007" w:rsidR="00AA03DF" w:rsidRPr="00EC57DD" w:rsidRDefault="00AA03DF" w:rsidP="00EC57DD">
      <w:pPr>
        <w:pStyle w:val="NormalWeb"/>
        <w:spacing w:before="0" w:beforeAutospacing="0" w:after="0" w:afterAutospacing="0"/>
        <w:jc w:val="both"/>
        <w:rPr>
          <w:rFonts w:asciiTheme="minorHAnsi" w:hAnsiTheme="minorHAnsi" w:cstheme="minorHAnsi"/>
        </w:rPr>
      </w:pPr>
      <w:r w:rsidRPr="00EC57DD">
        <w:rPr>
          <w:rFonts w:asciiTheme="minorHAnsi" w:hAnsiTheme="minorHAnsi" w:cstheme="minorHAnsi"/>
          <w:b/>
          <w:bCs/>
        </w:rPr>
        <w:t xml:space="preserve">ACKNOWLEDGMENTS </w:t>
      </w:r>
    </w:p>
    <w:p w14:paraId="415DF756" w14:textId="4AAE7DF1" w:rsidR="00605E3E" w:rsidRPr="00EC57DD" w:rsidRDefault="00605E3E" w:rsidP="00EC57DD">
      <w:pPr>
        <w:jc w:val="both"/>
        <w:rPr>
          <w:rFonts w:asciiTheme="minorHAnsi" w:hAnsiTheme="minorHAnsi" w:cstheme="minorHAnsi"/>
        </w:rPr>
      </w:pPr>
      <w:r w:rsidRPr="00EC57DD">
        <w:rPr>
          <w:rFonts w:asciiTheme="minorHAnsi" w:hAnsiTheme="minorHAnsi" w:cstheme="minorHAnsi"/>
        </w:rPr>
        <w:t xml:space="preserve">This work was supported by funds from NIH (RO1-GMO97327) and the University Research Foundation (UPenn). We especially thank Svetlana </w:t>
      </w:r>
      <w:proofErr w:type="spellStart"/>
      <w:r w:rsidRPr="00EC57DD">
        <w:rPr>
          <w:rFonts w:asciiTheme="minorHAnsi" w:hAnsiTheme="minorHAnsi" w:cstheme="minorHAnsi"/>
        </w:rPr>
        <w:t>Savina</w:t>
      </w:r>
      <w:proofErr w:type="spellEnd"/>
      <w:r w:rsidRPr="00EC57DD">
        <w:rPr>
          <w:rFonts w:asciiTheme="minorHAnsi" w:hAnsiTheme="minorHAnsi" w:cstheme="minorHAnsi"/>
        </w:rPr>
        <w:t xml:space="preserve"> for her help in developing the immunohistochemistry protocol, Gordon </w:t>
      </w:r>
      <w:proofErr w:type="spellStart"/>
      <w:r w:rsidRPr="00EC57DD">
        <w:rPr>
          <w:rFonts w:asciiTheme="minorHAnsi" w:hAnsiTheme="minorHAnsi" w:cstheme="minorHAnsi"/>
        </w:rPr>
        <w:t>Ruthel</w:t>
      </w:r>
      <w:proofErr w:type="spellEnd"/>
      <w:r w:rsidR="00A852F3">
        <w:rPr>
          <w:rFonts w:asciiTheme="minorHAnsi" w:hAnsiTheme="minorHAnsi" w:cstheme="minorHAnsi"/>
        </w:rPr>
        <w:t xml:space="preserve"> </w:t>
      </w:r>
      <w:r w:rsidRPr="00EC57DD">
        <w:rPr>
          <w:rFonts w:asciiTheme="minorHAnsi" w:hAnsiTheme="minorHAnsi" w:cstheme="minorHAnsi"/>
        </w:rPr>
        <w:t>(University of Pennsylvania) and the Penn</w:t>
      </w:r>
      <w:r w:rsidR="00A852F3">
        <w:rPr>
          <w:rFonts w:asciiTheme="minorHAnsi" w:hAnsiTheme="minorHAnsi" w:cstheme="minorHAnsi"/>
        </w:rPr>
        <w:t xml:space="preserve"> </w:t>
      </w:r>
      <w:r w:rsidRPr="00EC57DD">
        <w:rPr>
          <w:rFonts w:asciiTheme="minorHAnsi" w:hAnsiTheme="minorHAnsi" w:cstheme="minorHAnsi"/>
        </w:rPr>
        <w:t xml:space="preserve">Vet Imaging Core for assistance with microscopy and Leslie King, Ph.D. for critical reading this manuscript. </w:t>
      </w:r>
    </w:p>
    <w:p w14:paraId="2D96E92E" w14:textId="72F287DC" w:rsidR="00AA03DF" w:rsidRPr="00EC57DD" w:rsidRDefault="00AA03DF" w:rsidP="00EC57DD">
      <w:pPr>
        <w:jc w:val="both"/>
        <w:rPr>
          <w:rFonts w:asciiTheme="minorHAnsi" w:hAnsiTheme="minorHAnsi" w:cstheme="minorHAnsi"/>
        </w:rPr>
      </w:pPr>
    </w:p>
    <w:p w14:paraId="5D52ED8B" w14:textId="6BE21614" w:rsidR="00AA03DF" w:rsidRPr="00EC57DD" w:rsidRDefault="00AA03DF" w:rsidP="00EC57DD">
      <w:pPr>
        <w:pStyle w:val="NormalWeb"/>
        <w:spacing w:before="0" w:beforeAutospacing="0" w:after="0" w:afterAutospacing="0"/>
        <w:jc w:val="both"/>
        <w:rPr>
          <w:rFonts w:asciiTheme="minorHAnsi" w:hAnsiTheme="minorHAnsi" w:cstheme="minorHAnsi"/>
        </w:rPr>
      </w:pPr>
      <w:r w:rsidRPr="00EC57DD">
        <w:rPr>
          <w:rFonts w:asciiTheme="minorHAnsi" w:hAnsiTheme="minorHAnsi" w:cstheme="minorHAnsi"/>
          <w:b/>
        </w:rPr>
        <w:lastRenderedPageBreak/>
        <w:t>DISCLOSURES</w:t>
      </w:r>
      <w:r w:rsidRPr="00EC57DD">
        <w:rPr>
          <w:rFonts w:asciiTheme="minorHAnsi" w:hAnsiTheme="minorHAnsi" w:cstheme="minorHAnsi"/>
          <w:b/>
          <w:bCs/>
        </w:rPr>
        <w:t xml:space="preserve">: </w:t>
      </w:r>
    </w:p>
    <w:p w14:paraId="4E0C3135" w14:textId="58E2D268" w:rsidR="007A4DD6" w:rsidRPr="00EC57DD" w:rsidRDefault="00D94700" w:rsidP="00EC57DD">
      <w:pPr>
        <w:jc w:val="both"/>
        <w:rPr>
          <w:rFonts w:asciiTheme="minorHAnsi" w:hAnsiTheme="minorHAnsi" w:cstheme="minorHAnsi"/>
        </w:rPr>
      </w:pPr>
      <w:r w:rsidRPr="00EC57DD">
        <w:rPr>
          <w:rFonts w:asciiTheme="minorHAnsi" w:hAnsiTheme="minorHAnsi" w:cstheme="minorHAnsi"/>
        </w:rPr>
        <w:t>No disc</w:t>
      </w:r>
      <w:r w:rsidR="00DF209D" w:rsidRPr="00EC57DD">
        <w:rPr>
          <w:rFonts w:asciiTheme="minorHAnsi" w:hAnsiTheme="minorHAnsi" w:cstheme="minorHAnsi"/>
        </w:rPr>
        <w:t>l</w:t>
      </w:r>
      <w:r w:rsidRPr="00EC57DD">
        <w:rPr>
          <w:rFonts w:asciiTheme="minorHAnsi" w:hAnsiTheme="minorHAnsi" w:cstheme="minorHAnsi"/>
        </w:rPr>
        <w:t xml:space="preserve">osures. </w:t>
      </w:r>
    </w:p>
    <w:p w14:paraId="66030076" w14:textId="77777777" w:rsidR="00AA03DF" w:rsidRPr="00EC57DD" w:rsidRDefault="00AA03DF" w:rsidP="00EC57DD">
      <w:pPr>
        <w:jc w:val="both"/>
        <w:rPr>
          <w:rFonts w:asciiTheme="minorHAnsi" w:hAnsiTheme="minorHAnsi" w:cstheme="minorHAnsi"/>
        </w:rPr>
      </w:pPr>
    </w:p>
    <w:p w14:paraId="2C51F5BB" w14:textId="17D94AF8" w:rsidR="009E4FBC" w:rsidRPr="00EC57DD" w:rsidRDefault="009726EE" w:rsidP="00EC57DD">
      <w:pPr>
        <w:jc w:val="both"/>
        <w:rPr>
          <w:rFonts w:asciiTheme="minorHAnsi" w:hAnsiTheme="minorHAnsi" w:cstheme="minorHAnsi"/>
        </w:rPr>
      </w:pPr>
      <w:r w:rsidRPr="00EC57DD">
        <w:rPr>
          <w:rFonts w:asciiTheme="minorHAnsi" w:hAnsiTheme="minorHAnsi" w:cstheme="minorHAnsi"/>
          <w:b/>
          <w:bCs/>
        </w:rPr>
        <w:t>REFERENCES</w:t>
      </w:r>
      <w:r w:rsidR="00D04760" w:rsidRPr="00EC57DD">
        <w:rPr>
          <w:rFonts w:asciiTheme="minorHAnsi" w:hAnsiTheme="minorHAnsi" w:cstheme="minorHAnsi"/>
          <w:b/>
          <w:bCs/>
        </w:rPr>
        <w:t>:</w:t>
      </w:r>
      <w:r w:rsidRPr="00EC57DD">
        <w:rPr>
          <w:rFonts w:asciiTheme="minorHAnsi" w:hAnsiTheme="minorHAnsi" w:cstheme="minorHAnsi"/>
        </w:rPr>
        <w:t xml:space="preserve"> </w:t>
      </w:r>
    </w:p>
    <w:p w14:paraId="08CED4DC" w14:textId="176BB536" w:rsidR="006F711E" w:rsidRPr="00EC57DD" w:rsidRDefault="009E4FBC" w:rsidP="00EC57DD">
      <w:pPr>
        <w:jc w:val="both"/>
        <w:rPr>
          <w:rFonts w:asciiTheme="minorHAnsi" w:hAnsiTheme="minorHAnsi" w:cstheme="minorHAnsi"/>
          <w:noProof/>
        </w:rPr>
      </w:pPr>
      <w:r w:rsidRPr="00EC57DD">
        <w:rPr>
          <w:rFonts w:asciiTheme="minorHAnsi" w:hAnsiTheme="minorHAnsi" w:cstheme="minorHAnsi"/>
        </w:rPr>
        <w:fldChar w:fldCharType="begin"/>
      </w:r>
      <w:r w:rsidRPr="00EC57DD">
        <w:rPr>
          <w:rFonts w:asciiTheme="minorHAnsi" w:hAnsiTheme="minorHAnsi" w:cstheme="minorHAnsi"/>
        </w:rPr>
        <w:instrText xml:space="preserve"> ADDIN EN.REFLIST </w:instrText>
      </w:r>
      <w:r w:rsidRPr="00EC57DD">
        <w:rPr>
          <w:rFonts w:asciiTheme="minorHAnsi" w:hAnsiTheme="minorHAnsi" w:cstheme="minorHAnsi"/>
        </w:rPr>
        <w:fldChar w:fldCharType="separate"/>
      </w:r>
      <w:bookmarkStart w:id="1" w:name="_ENREF_1"/>
      <w:r w:rsidR="006F711E" w:rsidRPr="00EC57DD">
        <w:rPr>
          <w:rFonts w:asciiTheme="minorHAnsi" w:hAnsiTheme="minorHAnsi" w:cstheme="minorHAnsi"/>
          <w:noProof/>
        </w:rPr>
        <w:t>1</w:t>
      </w:r>
      <w:r w:rsidR="006F711E" w:rsidRPr="00EC57DD">
        <w:rPr>
          <w:rFonts w:asciiTheme="minorHAnsi" w:hAnsiTheme="minorHAnsi" w:cstheme="minorHAnsi"/>
          <w:noProof/>
        </w:rPr>
        <w:tab/>
        <w:t xml:space="preserve">Coons, A. H. Labelled antigens and antibodies. </w:t>
      </w:r>
      <w:r w:rsidR="006F711E" w:rsidRPr="00EC57DD">
        <w:rPr>
          <w:rFonts w:asciiTheme="minorHAnsi" w:hAnsiTheme="minorHAnsi" w:cstheme="minorHAnsi"/>
          <w:i/>
          <w:noProof/>
        </w:rPr>
        <w:t>Annu</w:t>
      </w:r>
      <w:r w:rsidR="009677CD">
        <w:rPr>
          <w:rFonts w:asciiTheme="minorHAnsi" w:hAnsiTheme="minorHAnsi" w:cstheme="minorHAnsi"/>
          <w:i/>
          <w:noProof/>
        </w:rPr>
        <w:t>al</w:t>
      </w:r>
      <w:r w:rsidR="006F711E" w:rsidRPr="00EC57DD">
        <w:rPr>
          <w:rFonts w:asciiTheme="minorHAnsi" w:hAnsiTheme="minorHAnsi" w:cstheme="minorHAnsi"/>
          <w:i/>
          <w:noProof/>
        </w:rPr>
        <w:t xml:space="preserve"> Rev</w:t>
      </w:r>
      <w:r w:rsidR="009677CD">
        <w:rPr>
          <w:rFonts w:asciiTheme="minorHAnsi" w:hAnsiTheme="minorHAnsi" w:cstheme="minorHAnsi"/>
          <w:i/>
          <w:noProof/>
        </w:rPr>
        <w:t>iew of</w:t>
      </w:r>
      <w:r w:rsidR="006F711E" w:rsidRPr="00EC57DD">
        <w:rPr>
          <w:rFonts w:asciiTheme="minorHAnsi" w:hAnsiTheme="minorHAnsi" w:cstheme="minorHAnsi"/>
          <w:i/>
          <w:noProof/>
        </w:rPr>
        <w:t xml:space="preserve"> Microbiol</w:t>
      </w:r>
      <w:r w:rsidR="009677CD">
        <w:rPr>
          <w:rFonts w:asciiTheme="minorHAnsi" w:hAnsiTheme="minorHAnsi" w:cstheme="minorHAnsi"/>
          <w:i/>
          <w:noProof/>
        </w:rPr>
        <w:t>ogy</w:t>
      </w:r>
      <w:r w:rsidR="006F711E" w:rsidRPr="00EC57DD">
        <w:rPr>
          <w:rFonts w:asciiTheme="minorHAnsi" w:hAnsiTheme="minorHAnsi" w:cstheme="minorHAnsi"/>
          <w:i/>
          <w:noProof/>
        </w:rPr>
        <w:t>.</w:t>
      </w:r>
      <w:r w:rsidR="006F711E" w:rsidRPr="00EC57DD">
        <w:rPr>
          <w:rFonts w:asciiTheme="minorHAnsi" w:hAnsiTheme="minorHAnsi" w:cstheme="minorHAnsi"/>
          <w:noProof/>
        </w:rPr>
        <w:t xml:space="preserve"> </w:t>
      </w:r>
      <w:r w:rsidR="006F711E" w:rsidRPr="00EC57DD">
        <w:rPr>
          <w:rFonts w:asciiTheme="minorHAnsi" w:hAnsiTheme="minorHAnsi" w:cstheme="minorHAnsi"/>
          <w:b/>
          <w:noProof/>
        </w:rPr>
        <w:t>8</w:t>
      </w:r>
      <w:r w:rsidR="006F711E" w:rsidRPr="00EC57DD">
        <w:rPr>
          <w:rFonts w:asciiTheme="minorHAnsi" w:hAnsiTheme="minorHAnsi" w:cstheme="minorHAnsi"/>
          <w:noProof/>
        </w:rPr>
        <w:t xml:space="preserve"> 333-352, (1954).</w:t>
      </w:r>
      <w:bookmarkEnd w:id="1"/>
    </w:p>
    <w:p w14:paraId="0BEC42FF" w14:textId="70F64113" w:rsidR="006F711E" w:rsidRPr="00EC57DD" w:rsidRDefault="006F711E" w:rsidP="00EC57DD">
      <w:pPr>
        <w:jc w:val="both"/>
        <w:rPr>
          <w:rFonts w:asciiTheme="minorHAnsi" w:hAnsiTheme="minorHAnsi" w:cstheme="minorHAnsi"/>
          <w:noProof/>
        </w:rPr>
      </w:pPr>
      <w:bookmarkStart w:id="2" w:name="_ENREF_2"/>
      <w:r w:rsidRPr="00EC57DD">
        <w:rPr>
          <w:rFonts w:asciiTheme="minorHAnsi" w:hAnsiTheme="minorHAnsi" w:cstheme="minorHAnsi"/>
          <w:noProof/>
        </w:rPr>
        <w:t>2</w:t>
      </w:r>
      <w:r w:rsidRPr="00EC57DD">
        <w:rPr>
          <w:rFonts w:asciiTheme="minorHAnsi" w:hAnsiTheme="minorHAnsi" w:cstheme="minorHAnsi"/>
          <w:noProof/>
        </w:rPr>
        <w:tab/>
        <w:t xml:space="preserve">Coons, A. H. Fluorescent antibodies as histochemical tools. </w:t>
      </w:r>
      <w:r w:rsidRPr="00EC57DD">
        <w:rPr>
          <w:rFonts w:asciiTheme="minorHAnsi" w:hAnsiTheme="minorHAnsi" w:cstheme="minorHAnsi"/>
          <w:i/>
          <w:noProof/>
        </w:rPr>
        <w:t>Fed</w:t>
      </w:r>
      <w:r w:rsidR="009677CD">
        <w:rPr>
          <w:rFonts w:asciiTheme="minorHAnsi" w:hAnsiTheme="minorHAnsi" w:cstheme="minorHAnsi"/>
          <w:i/>
          <w:noProof/>
        </w:rPr>
        <w:t>eration</w:t>
      </w:r>
      <w:r w:rsidRPr="00EC57DD">
        <w:rPr>
          <w:rFonts w:asciiTheme="minorHAnsi" w:hAnsiTheme="minorHAnsi" w:cstheme="minorHAnsi"/>
          <w:i/>
          <w:noProof/>
        </w:rPr>
        <w:t xml:space="preserve"> Proc</w:t>
      </w:r>
      <w:r w:rsidR="009677CD">
        <w:rPr>
          <w:rFonts w:asciiTheme="minorHAnsi" w:hAnsiTheme="minorHAnsi" w:cstheme="minorHAnsi"/>
          <w:i/>
          <w:noProof/>
        </w:rPr>
        <w:t>eedings</w:t>
      </w:r>
      <w:r w:rsidRPr="00EC57DD">
        <w:rPr>
          <w:rFonts w:asciiTheme="minorHAnsi" w:hAnsiTheme="minorHAnsi" w:cstheme="minorHAnsi"/>
          <w:i/>
          <w:noProof/>
        </w:rPr>
        <w:t>.</w:t>
      </w:r>
      <w:r w:rsidRPr="00EC57DD">
        <w:rPr>
          <w:rFonts w:asciiTheme="minorHAnsi" w:hAnsiTheme="minorHAnsi" w:cstheme="minorHAnsi"/>
          <w:noProof/>
        </w:rPr>
        <w:t xml:space="preserve"> </w:t>
      </w:r>
      <w:r w:rsidRPr="00EC57DD">
        <w:rPr>
          <w:rFonts w:asciiTheme="minorHAnsi" w:hAnsiTheme="minorHAnsi" w:cstheme="minorHAnsi"/>
          <w:b/>
          <w:noProof/>
        </w:rPr>
        <w:t>10</w:t>
      </w:r>
      <w:r w:rsidRPr="00EC57DD">
        <w:rPr>
          <w:rFonts w:asciiTheme="minorHAnsi" w:hAnsiTheme="minorHAnsi" w:cstheme="minorHAnsi"/>
          <w:noProof/>
        </w:rPr>
        <w:t xml:space="preserve"> (2), 558-559, (1951).</w:t>
      </w:r>
      <w:bookmarkEnd w:id="2"/>
    </w:p>
    <w:p w14:paraId="2D157AEA" w14:textId="05179073" w:rsidR="006F711E" w:rsidRPr="00EC57DD" w:rsidRDefault="006F711E" w:rsidP="00EC57DD">
      <w:pPr>
        <w:jc w:val="both"/>
        <w:rPr>
          <w:rFonts w:asciiTheme="minorHAnsi" w:hAnsiTheme="minorHAnsi" w:cstheme="minorHAnsi"/>
          <w:noProof/>
        </w:rPr>
      </w:pPr>
      <w:bookmarkStart w:id="3" w:name="_ENREF_3"/>
      <w:r w:rsidRPr="00EC57DD">
        <w:rPr>
          <w:rFonts w:asciiTheme="minorHAnsi" w:hAnsiTheme="minorHAnsi" w:cstheme="minorHAnsi"/>
          <w:noProof/>
        </w:rPr>
        <w:t>3</w:t>
      </w:r>
      <w:r w:rsidRPr="00EC57DD">
        <w:rPr>
          <w:rFonts w:asciiTheme="minorHAnsi" w:hAnsiTheme="minorHAnsi" w:cstheme="minorHAnsi"/>
          <w:noProof/>
        </w:rPr>
        <w:tab/>
        <w:t xml:space="preserve">Coons, A. H. &amp; Kaplan, M. H. Localization of antigen in tissue cells; improvements in a method for the detection of antigen by means of fluorescent antibody. </w:t>
      </w:r>
      <w:r w:rsidRPr="00EC57DD">
        <w:rPr>
          <w:rFonts w:asciiTheme="minorHAnsi" w:hAnsiTheme="minorHAnsi" w:cstheme="minorHAnsi"/>
          <w:i/>
          <w:noProof/>
        </w:rPr>
        <w:t>J</w:t>
      </w:r>
      <w:r w:rsidR="009677CD">
        <w:rPr>
          <w:rFonts w:asciiTheme="minorHAnsi" w:hAnsiTheme="minorHAnsi" w:cstheme="minorHAnsi"/>
          <w:i/>
          <w:noProof/>
        </w:rPr>
        <w:t>ournal of</w:t>
      </w:r>
      <w:r w:rsidRPr="00EC57DD">
        <w:rPr>
          <w:rFonts w:asciiTheme="minorHAnsi" w:hAnsiTheme="minorHAnsi" w:cstheme="minorHAnsi"/>
          <w:i/>
          <w:noProof/>
        </w:rPr>
        <w:t xml:space="preserve"> Exp</w:t>
      </w:r>
      <w:r w:rsidR="009677CD">
        <w:rPr>
          <w:rFonts w:asciiTheme="minorHAnsi" w:hAnsiTheme="minorHAnsi" w:cstheme="minorHAnsi"/>
          <w:i/>
          <w:noProof/>
        </w:rPr>
        <w:t>erimental</w:t>
      </w:r>
      <w:r w:rsidRPr="00EC57DD">
        <w:rPr>
          <w:rFonts w:asciiTheme="minorHAnsi" w:hAnsiTheme="minorHAnsi" w:cstheme="minorHAnsi"/>
          <w:i/>
          <w:noProof/>
        </w:rPr>
        <w:t xml:space="preserve"> Med</w:t>
      </w:r>
      <w:r w:rsidR="009677CD">
        <w:rPr>
          <w:rFonts w:asciiTheme="minorHAnsi" w:hAnsiTheme="minorHAnsi" w:cstheme="minorHAnsi"/>
          <w:i/>
          <w:noProof/>
        </w:rPr>
        <w:t>icine</w:t>
      </w:r>
      <w:r w:rsidRPr="00EC57DD">
        <w:rPr>
          <w:rFonts w:asciiTheme="minorHAnsi" w:hAnsiTheme="minorHAnsi" w:cstheme="minorHAnsi"/>
          <w:i/>
          <w:noProof/>
        </w:rPr>
        <w:t>.</w:t>
      </w:r>
      <w:r w:rsidRPr="00EC57DD">
        <w:rPr>
          <w:rFonts w:asciiTheme="minorHAnsi" w:hAnsiTheme="minorHAnsi" w:cstheme="minorHAnsi"/>
          <w:noProof/>
        </w:rPr>
        <w:t xml:space="preserve"> </w:t>
      </w:r>
      <w:r w:rsidRPr="00EC57DD">
        <w:rPr>
          <w:rFonts w:asciiTheme="minorHAnsi" w:hAnsiTheme="minorHAnsi" w:cstheme="minorHAnsi"/>
          <w:b/>
          <w:noProof/>
        </w:rPr>
        <w:t>91</w:t>
      </w:r>
      <w:r w:rsidRPr="00EC57DD">
        <w:rPr>
          <w:rFonts w:asciiTheme="minorHAnsi" w:hAnsiTheme="minorHAnsi" w:cstheme="minorHAnsi"/>
          <w:noProof/>
        </w:rPr>
        <w:t xml:space="preserve"> (1), 1-13, (1950).</w:t>
      </w:r>
      <w:bookmarkEnd w:id="3"/>
    </w:p>
    <w:p w14:paraId="5E341695" w14:textId="5CEE57BA" w:rsidR="006F711E" w:rsidRPr="00EC57DD" w:rsidRDefault="006F711E" w:rsidP="00EC57DD">
      <w:pPr>
        <w:jc w:val="both"/>
        <w:rPr>
          <w:rFonts w:asciiTheme="minorHAnsi" w:hAnsiTheme="minorHAnsi" w:cstheme="minorHAnsi"/>
          <w:noProof/>
        </w:rPr>
      </w:pPr>
      <w:bookmarkStart w:id="4" w:name="_ENREF_4"/>
      <w:r w:rsidRPr="00EC57DD">
        <w:rPr>
          <w:rFonts w:asciiTheme="minorHAnsi" w:hAnsiTheme="minorHAnsi" w:cstheme="minorHAnsi"/>
          <w:noProof/>
        </w:rPr>
        <w:t>4</w:t>
      </w:r>
      <w:r w:rsidRPr="00EC57DD">
        <w:rPr>
          <w:rFonts w:asciiTheme="minorHAnsi" w:hAnsiTheme="minorHAnsi" w:cstheme="minorHAnsi"/>
          <w:noProof/>
        </w:rPr>
        <w:tab/>
        <w:t xml:space="preserve">Chatterjee, S. Artefacts in histopathology. </w:t>
      </w:r>
      <w:r w:rsidRPr="00EC57DD">
        <w:rPr>
          <w:rFonts w:asciiTheme="minorHAnsi" w:hAnsiTheme="minorHAnsi" w:cstheme="minorHAnsi"/>
          <w:i/>
          <w:noProof/>
        </w:rPr>
        <w:t>J</w:t>
      </w:r>
      <w:r w:rsidR="006E6DDF">
        <w:rPr>
          <w:rFonts w:asciiTheme="minorHAnsi" w:hAnsiTheme="minorHAnsi" w:cstheme="minorHAnsi"/>
          <w:i/>
          <w:noProof/>
        </w:rPr>
        <w:t>ournal of</w:t>
      </w:r>
      <w:r w:rsidRPr="00EC57DD">
        <w:rPr>
          <w:rFonts w:asciiTheme="minorHAnsi" w:hAnsiTheme="minorHAnsi" w:cstheme="minorHAnsi"/>
          <w:i/>
          <w:noProof/>
        </w:rPr>
        <w:t xml:space="preserve"> Oral Maxillofac</w:t>
      </w:r>
      <w:r w:rsidR="006E6DDF">
        <w:rPr>
          <w:rFonts w:asciiTheme="minorHAnsi" w:hAnsiTheme="minorHAnsi" w:cstheme="minorHAnsi"/>
          <w:i/>
          <w:noProof/>
        </w:rPr>
        <w:t>ial</w:t>
      </w:r>
      <w:r w:rsidRPr="00EC57DD">
        <w:rPr>
          <w:rFonts w:asciiTheme="minorHAnsi" w:hAnsiTheme="minorHAnsi" w:cstheme="minorHAnsi"/>
          <w:i/>
          <w:noProof/>
        </w:rPr>
        <w:t xml:space="preserve"> Pathol</w:t>
      </w:r>
      <w:r w:rsidR="006E6DDF">
        <w:rPr>
          <w:rFonts w:asciiTheme="minorHAnsi" w:hAnsiTheme="minorHAnsi" w:cstheme="minorHAnsi"/>
          <w:i/>
          <w:noProof/>
        </w:rPr>
        <w:t>ogy</w:t>
      </w:r>
      <w:r w:rsidRPr="00EC57DD">
        <w:rPr>
          <w:rFonts w:asciiTheme="minorHAnsi" w:hAnsiTheme="minorHAnsi" w:cstheme="minorHAnsi"/>
          <w:i/>
          <w:noProof/>
        </w:rPr>
        <w:t>.</w:t>
      </w:r>
      <w:r w:rsidRPr="00EC57DD">
        <w:rPr>
          <w:rFonts w:asciiTheme="minorHAnsi" w:hAnsiTheme="minorHAnsi" w:cstheme="minorHAnsi"/>
          <w:noProof/>
        </w:rPr>
        <w:t xml:space="preserve"> </w:t>
      </w:r>
      <w:r w:rsidRPr="00EC57DD">
        <w:rPr>
          <w:rFonts w:asciiTheme="minorHAnsi" w:hAnsiTheme="minorHAnsi" w:cstheme="minorHAnsi"/>
          <w:b/>
          <w:noProof/>
        </w:rPr>
        <w:t>18</w:t>
      </w:r>
      <w:r w:rsidRPr="00EC57DD">
        <w:rPr>
          <w:rFonts w:asciiTheme="minorHAnsi" w:hAnsiTheme="minorHAnsi" w:cstheme="minorHAnsi"/>
          <w:noProof/>
        </w:rPr>
        <w:t xml:space="preserve"> (Suppl 1), S111-116, (2014).</w:t>
      </w:r>
      <w:bookmarkEnd w:id="4"/>
    </w:p>
    <w:p w14:paraId="1EC6EBC1" w14:textId="52BDA46B" w:rsidR="006F711E" w:rsidRPr="00EC57DD" w:rsidRDefault="006F711E" w:rsidP="00EC57DD">
      <w:pPr>
        <w:jc w:val="both"/>
        <w:rPr>
          <w:rFonts w:asciiTheme="minorHAnsi" w:hAnsiTheme="minorHAnsi" w:cstheme="minorHAnsi"/>
          <w:noProof/>
        </w:rPr>
      </w:pPr>
      <w:bookmarkStart w:id="5" w:name="_ENREF_5"/>
      <w:r w:rsidRPr="00EC57DD">
        <w:rPr>
          <w:rFonts w:asciiTheme="minorHAnsi" w:hAnsiTheme="minorHAnsi" w:cstheme="minorHAnsi"/>
          <w:noProof/>
        </w:rPr>
        <w:t>5</w:t>
      </w:r>
      <w:r w:rsidRPr="00EC57DD">
        <w:rPr>
          <w:rFonts w:asciiTheme="minorHAnsi" w:hAnsiTheme="minorHAnsi" w:cstheme="minorHAnsi"/>
          <w:noProof/>
        </w:rPr>
        <w:tab/>
        <w:t xml:space="preserve">Hartz, P. H. Frozen sections from Bouin-fixed material in histopathology. </w:t>
      </w:r>
      <w:r w:rsidRPr="00EC57DD">
        <w:rPr>
          <w:rFonts w:asciiTheme="minorHAnsi" w:hAnsiTheme="minorHAnsi" w:cstheme="minorHAnsi"/>
          <w:i/>
          <w:noProof/>
        </w:rPr>
        <w:t>Stain Technol</w:t>
      </w:r>
      <w:r w:rsidR="006E6DDF">
        <w:rPr>
          <w:rFonts w:asciiTheme="minorHAnsi" w:hAnsiTheme="minorHAnsi" w:cstheme="minorHAnsi"/>
          <w:i/>
          <w:noProof/>
        </w:rPr>
        <w:t>ogy</w:t>
      </w:r>
      <w:r w:rsidRPr="00EC57DD">
        <w:rPr>
          <w:rFonts w:asciiTheme="minorHAnsi" w:hAnsiTheme="minorHAnsi" w:cstheme="minorHAnsi"/>
          <w:i/>
          <w:noProof/>
        </w:rPr>
        <w:t>.</w:t>
      </w:r>
      <w:r w:rsidRPr="00EC57DD">
        <w:rPr>
          <w:rFonts w:asciiTheme="minorHAnsi" w:hAnsiTheme="minorHAnsi" w:cstheme="minorHAnsi"/>
          <w:noProof/>
        </w:rPr>
        <w:t xml:space="preserve"> </w:t>
      </w:r>
      <w:r w:rsidRPr="00EC57DD">
        <w:rPr>
          <w:rFonts w:asciiTheme="minorHAnsi" w:hAnsiTheme="minorHAnsi" w:cstheme="minorHAnsi"/>
          <w:b/>
          <w:noProof/>
        </w:rPr>
        <w:t>20</w:t>
      </w:r>
      <w:r w:rsidRPr="00EC57DD">
        <w:rPr>
          <w:rFonts w:asciiTheme="minorHAnsi" w:hAnsiTheme="minorHAnsi" w:cstheme="minorHAnsi"/>
          <w:noProof/>
        </w:rPr>
        <w:t xml:space="preserve"> 113, (1945).</w:t>
      </w:r>
      <w:bookmarkEnd w:id="5"/>
    </w:p>
    <w:p w14:paraId="0141DBC4" w14:textId="39A00EAE" w:rsidR="006F711E" w:rsidRPr="00EC57DD" w:rsidRDefault="006F711E" w:rsidP="00EC57DD">
      <w:pPr>
        <w:jc w:val="both"/>
        <w:rPr>
          <w:rFonts w:asciiTheme="minorHAnsi" w:hAnsiTheme="minorHAnsi" w:cstheme="minorHAnsi"/>
          <w:noProof/>
        </w:rPr>
      </w:pPr>
      <w:bookmarkStart w:id="6" w:name="_ENREF_6"/>
      <w:r w:rsidRPr="00EC57DD">
        <w:rPr>
          <w:rFonts w:asciiTheme="minorHAnsi" w:hAnsiTheme="minorHAnsi" w:cstheme="minorHAnsi"/>
          <w:noProof/>
        </w:rPr>
        <w:t>6</w:t>
      </w:r>
      <w:r w:rsidRPr="00EC57DD">
        <w:rPr>
          <w:rFonts w:asciiTheme="minorHAnsi" w:hAnsiTheme="minorHAnsi" w:cstheme="minorHAnsi"/>
          <w:noProof/>
        </w:rPr>
        <w:tab/>
        <w:t>Benerini Gatta, L.</w:t>
      </w:r>
      <w:r w:rsidRPr="00EC57DD">
        <w:rPr>
          <w:rFonts w:asciiTheme="minorHAnsi" w:hAnsiTheme="minorHAnsi" w:cstheme="minorHAnsi"/>
          <w:i/>
          <w:noProof/>
        </w:rPr>
        <w:t xml:space="preserve"> et al.</w:t>
      </w:r>
      <w:r w:rsidRPr="00EC57DD">
        <w:rPr>
          <w:rFonts w:asciiTheme="minorHAnsi" w:hAnsiTheme="minorHAnsi" w:cstheme="minorHAnsi"/>
          <w:noProof/>
        </w:rPr>
        <w:t xml:space="preserve"> Application of alternative fixatives to formalin in diagnostic pathology. </w:t>
      </w:r>
      <w:r w:rsidRPr="00EC57DD">
        <w:rPr>
          <w:rFonts w:asciiTheme="minorHAnsi" w:hAnsiTheme="minorHAnsi" w:cstheme="minorHAnsi"/>
          <w:i/>
          <w:noProof/>
        </w:rPr>
        <w:t>Eur</w:t>
      </w:r>
      <w:r w:rsidR="006E6DDF">
        <w:rPr>
          <w:rFonts w:asciiTheme="minorHAnsi" w:hAnsiTheme="minorHAnsi" w:cstheme="minorHAnsi"/>
          <w:i/>
          <w:noProof/>
        </w:rPr>
        <w:t>opean</w:t>
      </w:r>
      <w:r w:rsidRPr="00EC57DD">
        <w:rPr>
          <w:rFonts w:asciiTheme="minorHAnsi" w:hAnsiTheme="minorHAnsi" w:cstheme="minorHAnsi"/>
          <w:i/>
          <w:noProof/>
        </w:rPr>
        <w:t xml:space="preserve"> J</w:t>
      </w:r>
      <w:r w:rsidR="006E6DDF">
        <w:rPr>
          <w:rFonts w:asciiTheme="minorHAnsi" w:hAnsiTheme="minorHAnsi" w:cstheme="minorHAnsi"/>
          <w:i/>
          <w:noProof/>
        </w:rPr>
        <w:t>ournal of</w:t>
      </w:r>
      <w:r w:rsidRPr="00EC57DD">
        <w:rPr>
          <w:rFonts w:asciiTheme="minorHAnsi" w:hAnsiTheme="minorHAnsi" w:cstheme="minorHAnsi"/>
          <w:i/>
          <w:noProof/>
        </w:rPr>
        <w:t xml:space="preserve"> Histochem</w:t>
      </w:r>
      <w:r w:rsidR="006E6DDF">
        <w:rPr>
          <w:rFonts w:asciiTheme="minorHAnsi" w:hAnsiTheme="minorHAnsi" w:cstheme="minorHAnsi"/>
          <w:i/>
          <w:noProof/>
        </w:rPr>
        <w:t>istry</w:t>
      </w:r>
      <w:r w:rsidRPr="00EC57DD">
        <w:rPr>
          <w:rFonts w:asciiTheme="minorHAnsi" w:hAnsiTheme="minorHAnsi" w:cstheme="minorHAnsi"/>
          <w:i/>
          <w:noProof/>
        </w:rPr>
        <w:t>.</w:t>
      </w:r>
      <w:r w:rsidRPr="00EC57DD">
        <w:rPr>
          <w:rFonts w:asciiTheme="minorHAnsi" w:hAnsiTheme="minorHAnsi" w:cstheme="minorHAnsi"/>
          <w:noProof/>
        </w:rPr>
        <w:t xml:space="preserve"> </w:t>
      </w:r>
      <w:r w:rsidRPr="00EC57DD">
        <w:rPr>
          <w:rFonts w:asciiTheme="minorHAnsi" w:hAnsiTheme="minorHAnsi" w:cstheme="minorHAnsi"/>
          <w:b/>
          <w:noProof/>
        </w:rPr>
        <w:t>56</w:t>
      </w:r>
      <w:r w:rsidRPr="00EC57DD">
        <w:rPr>
          <w:rFonts w:asciiTheme="minorHAnsi" w:hAnsiTheme="minorHAnsi" w:cstheme="minorHAnsi"/>
          <w:noProof/>
        </w:rPr>
        <w:t xml:space="preserve"> (2), e12, (2012).</w:t>
      </w:r>
      <w:bookmarkEnd w:id="6"/>
    </w:p>
    <w:p w14:paraId="19EBEC38" w14:textId="01713718" w:rsidR="006F711E" w:rsidRPr="00EC57DD" w:rsidRDefault="006F711E" w:rsidP="00EC57DD">
      <w:pPr>
        <w:jc w:val="both"/>
        <w:rPr>
          <w:rFonts w:asciiTheme="minorHAnsi" w:hAnsiTheme="minorHAnsi" w:cstheme="minorHAnsi"/>
          <w:noProof/>
        </w:rPr>
      </w:pPr>
      <w:bookmarkStart w:id="7" w:name="_ENREF_7"/>
      <w:r w:rsidRPr="00EC57DD">
        <w:rPr>
          <w:rFonts w:asciiTheme="minorHAnsi" w:hAnsiTheme="minorHAnsi" w:cstheme="minorHAnsi"/>
          <w:noProof/>
        </w:rPr>
        <w:t>7</w:t>
      </w:r>
      <w:r w:rsidRPr="00EC57DD">
        <w:rPr>
          <w:rFonts w:asciiTheme="minorHAnsi" w:hAnsiTheme="minorHAnsi" w:cstheme="minorHAnsi"/>
          <w:noProof/>
        </w:rPr>
        <w:tab/>
        <w:t xml:space="preserve">Tokuyasu, K. T. Application of cryoultramicrotomy to immunocytochemistry. </w:t>
      </w:r>
      <w:r w:rsidRPr="00EC57DD">
        <w:rPr>
          <w:rFonts w:asciiTheme="minorHAnsi" w:hAnsiTheme="minorHAnsi" w:cstheme="minorHAnsi"/>
          <w:i/>
          <w:noProof/>
        </w:rPr>
        <w:t>J</w:t>
      </w:r>
      <w:r w:rsidR="006E6DDF">
        <w:rPr>
          <w:rFonts w:asciiTheme="minorHAnsi" w:hAnsiTheme="minorHAnsi" w:cstheme="minorHAnsi"/>
          <w:i/>
          <w:noProof/>
        </w:rPr>
        <w:t>ournal of</w:t>
      </w:r>
      <w:r w:rsidRPr="00EC57DD">
        <w:rPr>
          <w:rFonts w:asciiTheme="minorHAnsi" w:hAnsiTheme="minorHAnsi" w:cstheme="minorHAnsi"/>
          <w:i/>
          <w:noProof/>
        </w:rPr>
        <w:t xml:space="preserve"> Microsc</w:t>
      </w:r>
      <w:r w:rsidR="006E6DDF">
        <w:rPr>
          <w:rFonts w:asciiTheme="minorHAnsi" w:hAnsiTheme="minorHAnsi" w:cstheme="minorHAnsi"/>
          <w:i/>
          <w:noProof/>
        </w:rPr>
        <w:t>opy</w:t>
      </w:r>
      <w:r w:rsidRPr="00EC57DD">
        <w:rPr>
          <w:rFonts w:asciiTheme="minorHAnsi" w:hAnsiTheme="minorHAnsi" w:cstheme="minorHAnsi"/>
          <w:i/>
          <w:noProof/>
        </w:rPr>
        <w:t>.</w:t>
      </w:r>
      <w:r w:rsidRPr="00EC57DD">
        <w:rPr>
          <w:rFonts w:asciiTheme="minorHAnsi" w:hAnsiTheme="minorHAnsi" w:cstheme="minorHAnsi"/>
          <w:noProof/>
        </w:rPr>
        <w:t xml:space="preserve"> </w:t>
      </w:r>
      <w:r w:rsidRPr="00EC57DD">
        <w:rPr>
          <w:rFonts w:asciiTheme="minorHAnsi" w:hAnsiTheme="minorHAnsi" w:cstheme="minorHAnsi"/>
          <w:b/>
          <w:noProof/>
        </w:rPr>
        <w:t>143</w:t>
      </w:r>
      <w:r w:rsidRPr="00EC57DD">
        <w:rPr>
          <w:rFonts w:asciiTheme="minorHAnsi" w:hAnsiTheme="minorHAnsi" w:cstheme="minorHAnsi"/>
          <w:noProof/>
        </w:rPr>
        <w:t xml:space="preserve"> (Pt 2), 139-149, (1986).</w:t>
      </w:r>
      <w:bookmarkEnd w:id="7"/>
    </w:p>
    <w:p w14:paraId="2DE61A67" w14:textId="0736CE7F" w:rsidR="006F711E" w:rsidRPr="00EC57DD" w:rsidRDefault="006F711E" w:rsidP="00EC57DD">
      <w:pPr>
        <w:jc w:val="both"/>
        <w:rPr>
          <w:rFonts w:asciiTheme="minorHAnsi" w:hAnsiTheme="minorHAnsi" w:cstheme="minorHAnsi"/>
          <w:noProof/>
        </w:rPr>
      </w:pPr>
      <w:bookmarkStart w:id="8" w:name="_ENREF_8"/>
      <w:r w:rsidRPr="00EC57DD">
        <w:rPr>
          <w:rFonts w:asciiTheme="minorHAnsi" w:hAnsiTheme="minorHAnsi" w:cstheme="minorHAnsi"/>
          <w:noProof/>
        </w:rPr>
        <w:t>8</w:t>
      </w:r>
      <w:r w:rsidRPr="00EC57DD">
        <w:rPr>
          <w:rFonts w:asciiTheme="minorHAnsi" w:hAnsiTheme="minorHAnsi" w:cstheme="minorHAnsi"/>
          <w:noProof/>
        </w:rPr>
        <w:tab/>
        <w:t>Imai, H.</w:t>
      </w:r>
      <w:r w:rsidRPr="00EC57DD">
        <w:rPr>
          <w:rFonts w:asciiTheme="minorHAnsi" w:hAnsiTheme="minorHAnsi" w:cstheme="minorHAnsi"/>
          <w:i/>
          <w:noProof/>
        </w:rPr>
        <w:t xml:space="preserve"> et al.</w:t>
      </w:r>
      <w:r w:rsidRPr="00EC57DD">
        <w:rPr>
          <w:rFonts w:asciiTheme="minorHAnsi" w:hAnsiTheme="minorHAnsi" w:cstheme="minorHAnsi"/>
          <w:noProof/>
        </w:rPr>
        <w:t xml:space="preserve"> Molecular properties of rhodopsin and rod function. </w:t>
      </w:r>
      <w:r w:rsidRPr="00EC57DD">
        <w:rPr>
          <w:rFonts w:asciiTheme="minorHAnsi" w:hAnsiTheme="minorHAnsi" w:cstheme="minorHAnsi"/>
          <w:i/>
          <w:noProof/>
        </w:rPr>
        <w:t>J</w:t>
      </w:r>
      <w:r w:rsidR="006E6DDF">
        <w:rPr>
          <w:rFonts w:asciiTheme="minorHAnsi" w:hAnsiTheme="minorHAnsi" w:cstheme="minorHAnsi"/>
          <w:i/>
          <w:noProof/>
        </w:rPr>
        <w:t>ournal of</w:t>
      </w:r>
      <w:r w:rsidRPr="00EC57DD">
        <w:rPr>
          <w:rFonts w:asciiTheme="minorHAnsi" w:hAnsiTheme="minorHAnsi" w:cstheme="minorHAnsi"/>
          <w:i/>
          <w:noProof/>
        </w:rPr>
        <w:t xml:space="preserve"> Biol</w:t>
      </w:r>
      <w:r w:rsidR="006E6DDF">
        <w:rPr>
          <w:rFonts w:asciiTheme="minorHAnsi" w:hAnsiTheme="minorHAnsi" w:cstheme="minorHAnsi"/>
          <w:i/>
          <w:noProof/>
        </w:rPr>
        <w:t>ogical</w:t>
      </w:r>
      <w:r w:rsidRPr="00EC57DD">
        <w:rPr>
          <w:rFonts w:asciiTheme="minorHAnsi" w:hAnsiTheme="minorHAnsi" w:cstheme="minorHAnsi"/>
          <w:i/>
          <w:noProof/>
        </w:rPr>
        <w:t xml:space="preserve"> Chem</w:t>
      </w:r>
      <w:r w:rsidR="006E6DDF">
        <w:rPr>
          <w:rFonts w:asciiTheme="minorHAnsi" w:hAnsiTheme="minorHAnsi" w:cstheme="minorHAnsi"/>
          <w:i/>
          <w:noProof/>
        </w:rPr>
        <w:t>istry</w:t>
      </w:r>
      <w:r w:rsidRPr="00EC57DD">
        <w:rPr>
          <w:rFonts w:asciiTheme="minorHAnsi" w:hAnsiTheme="minorHAnsi" w:cstheme="minorHAnsi"/>
          <w:i/>
          <w:noProof/>
        </w:rPr>
        <w:t>.</w:t>
      </w:r>
      <w:r w:rsidRPr="00EC57DD">
        <w:rPr>
          <w:rFonts w:asciiTheme="minorHAnsi" w:hAnsiTheme="minorHAnsi" w:cstheme="minorHAnsi"/>
          <w:noProof/>
        </w:rPr>
        <w:t xml:space="preserve"> </w:t>
      </w:r>
      <w:r w:rsidRPr="00EC57DD">
        <w:rPr>
          <w:rFonts w:asciiTheme="minorHAnsi" w:hAnsiTheme="minorHAnsi" w:cstheme="minorHAnsi"/>
          <w:b/>
          <w:noProof/>
        </w:rPr>
        <w:t>282</w:t>
      </w:r>
      <w:r w:rsidRPr="00EC57DD">
        <w:rPr>
          <w:rFonts w:asciiTheme="minorHAnsi" w:hAnsiTheme="minorHAnsi" w:cstheme="minorHAnsi"/>
          <w:noProof/>
        </w:rPr>
        <w:t xml:space="preserve"> (9), 6677-6684, (2007).</w:t>
      </w:r>
      <w:bookmarkEnd w:id="8"/>
    </w:p>
    <w:p w14:paraId="113E5149" w14:textId="62EC7B2D" w:rsidR="006F711E" w:rsidRPr="00EC57DD" w:rsidRDefault="006F711E" w:rsidP="00EC57DD">
      <w:pPr>
        <w:jc w:val="both"/>
        <w:rPr>
          <w:rFonts w:asciiTheme="minorHAnsi" w:hAnsiTheme="minorHAnsi" w:cstheme="minorHAnsi"/>
          <w:noProof/>
        </w:rPr>
      </w:pPr>
      <w:bookmarkStart w:id="9" w:name="_ENREF_9"/>
      <w:r w:rsidRPr="00EC57DD">
        <w:rPr>
          <w:rFonts w:asciiTheme="minorHAnsi" w:hAnsiTheme="minorHAnsi" w:cstheme="minorHAnsi"/>
          <w:noProof/>
        </w:rPr>
        <w:t>9</w:t>
      </w:r>
      <w:r w:rsidRPr="00EC57DD">
        <w:rPr>
          <w:rFonts w:asciiTheme="minorHAnsi" w:hAnsiTheme="minorHAnsi" w:cstheme="minorHAnsi"/>
          <w:noProof/>
        </w:rPr>
        <w:tab/>
        <w:t xml:space="preserve">Lee, J. W., Lim, M. Y., Park, Y. S., Park, S. J. &amp; Kim, I. B. Reexamination of Dopaminergic Amacrine Cells in the Rabbit Retina: Confocal Analysis with Double- and Triple-labeling Immunohistochemistry. </w:t>
      </w:r>
      <w:r w:rsidRPr="00EC57DD">
        <w:rPr>
          <w:rFonts w:asciiTheme="minorHAnsi" w:hAnsiTheme="minorHAnsi" w:cstheme="minorHAnsi"/>
          <w:i/>
          <w:noProof/>
        </w:rPr>
        <w:t>Exp</w:t>
      </w:r>
      <w:r w:rsidR="006E6DDF">
        <w:rPr>
          <w:rFonts w:asciiTheme="minorHAnsi" w:hAnsiTheme="minorHAnsi" w:cstheme="minorHAnsi"/>
          <w:i/>
          <w:noProof/>
        </w:rPr>
        <w:t>erimental</w:t>
      </w:r>
      <w:r w:rsidRPr="00EC57DD">
        <w:rPr>
          <w:rFonts w:asciiTheme="minorHAnsi" w:hAnsiTheme="minorHAnsi" w:cstheme="minorHAnsi"/>
          <w:i/>
          <w:noProof/>
        </w:rPr>
        <w:t xml:space="preserve"> Neurobiol</w:t>
      </w:r>
      <w:r w:rsidR="006E6DDF">
        <w:rPr>
          <w:rFonts w:asciiTheme="minorHAnsi" w:hAnsiTheme="minorHAnsi" w:cstheme="minorHAnsi"/>
          <w:i/>
          <w:noProof/>
        </w:rPr>
        <w:t>ogy</w:t>
      </w:r>
      <w:r w:rsidRPr="00EC57DD">
        <w:rPr>
          <w:rFonts w:asciiTheme="minorHAnsi" w:hAnsiTheme="minorHAnsi" w:cstheme="minorHAnsi"/>
          <w:i/>
          <w:noProof/>
        </w:rPr>
        <w:t>.</w:t>
      </w:r>
      <w:r w:rsidRPr="00EC57DD">
        <w:rPr>
          <w:rFonts w:asciiTheme="minorHAnsi" w:hAnsiTheme="minorHAnsi" w:cstheme="minorHAnsi"/>
          <w:noProof/>
        </w:rPr>
        <w:t xml:space="preserve"> </w:t>
      </w:r>
      <w:r w:rsidRPr="00EC57DD">
        <w:rPr>
          <w:rFonts w:asciiTheme="minorHAnsi" w:hAnsiTheme="minorHAnsi" w:cstheme="minorHAnsi"/>
          <w:b/>
          <w:noProof/>
        </w:rPr>
        <w:t>26</w:t>
      </w:r>
      <w:r w:rsidRPr="00EC57DD">
        <w:rPr>
          <w:rFonts w:asciiTheme="minorHAnsi" w:hAnsiTheme="minorHAnsi" w:cstheme="minorHAnsi"/>
          <w:noProof/>
        </w:rPr>
        <w:t xml:space="preserve"> (6), 329-338, (2017).</w:t>
      </w:r>
      <w:bookmarkEnd w:id="9"/>
    </w:p>
    <w:p w14:paraId="129EC658" w14:textId="6E037364" w:rsidR="006F711E" w:rsidRPr="00EC57DD" w:rsidRDefault="006F711E" w:rsidP="00EC57DD">
      <w:pPr>
        <w:jc w:val="both"/>
        <w:rPr>
          <w:rFonts w:asciiTheme="minorHAnsi" w:hAnsiTheme="minorHAnsi" w:cstheme="minorHAnsi"/>
          <w:noProof/>
        </w:rPr>
      </w:pPr>
      <w:bookmarkStart w:id="10" w:name="_ENREF_10"/>
      <w:r w:rsidRPr="00EC57DD">
        <w:rPr>
          <w:rFonts w:asciiTheme="minorHAnsi" w:hAnsiTheme="minorHAnsi" w:cstheme="minorHAnsi"/>
          <w:noProof/>
        </w:rPr>
        <w:t>10</w:t>
      </w:r>
      <w:r w:rsidRPr="00EC57DD">
        <w:rPr>
          <w:rFonts w:asciiTheme="minorHAnsi" w:hAnsiTheme="minorHAnsi" w:cstheme="minorHAnsi"/>
          <w:noProof/>
        </w:rPr>
        <w:tab/>
        <w:t xml:space="preserve">Bringmann, A., Grosche, A., Pannicke, T. &amp; Reichenbach, A. GABA and Glutamate Uptake and Metabolism in Retinal Glial (Muller) Cells. </w:t>
      </w:r>
      <w:r w:rsidRPr="00EC57DD">
        <w:rPr>
          <w:rFonts w:asciiTheme="minorHAnsi" w:hAnsiTheme="minorHAnsi" w:cstheme="minorHAnsi"/>
          <w:i/>
          <w:noProof/>
        </w:rPr>
        <w:t>Front</w:t>
      </w:r>
      <w:r w:rsidR="006E6DDF">
        <w:rPr>
          <w:rFonts w:asciiTheme="minorHAnsi" w:hAnsiTheme="minorHAnsi" w:cstheme="minorHAnsi"/>
          <w:i/>
          <w:noProof/>
        </w:rPr>
        <w:t>iers in</w:t>
      </w:r>
      <w:r w:rsidRPr="00EC57DD">
        <w:rPr>
          <w:rFonts w:asciiTheme="minorHAnsi" w:hAnsiTheme="minorHAnsi" w:cstheme="minorHAnsi"/>
          <w:i/>
          <w:noProof/>
        </w:rPr>
        <w:t xml:space="preserve"> Endocrinol</w:t>
      </w:r>
      <w:r w:rsidR="006E6DDF">
        <w:rPr>
          <w:rFonts w:asciiTheme="minorHAnsi" w:hAnsiTheme="minorHAnsi" w:cstheme="minorHAnsi"/>
          <w:i/>
          <w:noProof/>
        </w:rPr>
        <w:t>ogy</w:t>
      </w:r>
      <w:r w:rsidRPr="00EC57DD">
        <w:rPr>
          <w:rFonts w:asciiTheme="minorHAnsi" w:hAnsiTheme="minorHAnsi" w:cstheme="minorHAnsi"/>
          <w:i/>
          <w:noProof/>
        </w:rPr>
        <w:t xml:space="preserve"> (Lausanne).</w:t>
      </w:r>
      <w:r w:rsidRPr="00EC57DD">
        <w:rPr>
          <w:rFonts w:asciiTheme="minorHAnsi" w:hAnsiTheme="minorHAnsi" w:cstheme="minorHAnsi"/>
          <w:noProof/>
        </w:rPr>
        <w:t xml:space="preserve"> </w:t>
      </w:r>
      <w:r w:rsidRPr="00EC57DD">
        <w:rPr>
          <w:rFonts w:asciiTheme="minorHAnsi" w:hAnsiTheme="minorHAnsi" w:cstheme="minorHAnsi"/>
          <w:b/>
          <w:noProof/>
        </w:rPr>
        <w:t>4</w:t>
      </w:r>
      <w:r w:rsidRPr="00EC57DD">
        <w:rPr>
          <w:rFonts w:asciiTheme="minorHAnsi" w:hAnsiTheme="minorHAnsi" w:cstheme="minorHAnsi"/>
          <w:noProof/>
        </w:rPr>
        <w:t xml:space="preserve"> 48, (2013).</w:t>
      </w:r>
      <w:bookmarkEnd w:id="10"/>
    </w:p>
    <w:p w14:paraId="5F908D79" w14:textId="77777777" w:rsidR="006F711E" w:rsidRPr="00EC57DD" w:rsidRDefault="006F711E" w:rsidP="00EC57DD">
      <w:pPr>
        <w:jc w:val="both"/>
        <w:rPr>
          <w:rFonts w:asciiTheme="minorHAnsi" w:hAnsiTheme="minorHAnsi" w:cstheme="minorHAnsi"/>
          <w:noProof/>
        </w:rPr>
      </w:pPr>
      <w:bookmarkStart w:id="11" w:name="_ENREF_11"/>
      <w:r w:rsidRPr="00EC57DD">
        <w:rPr>
          <w:rFonts w:asciiTheme="minorHAnsi" w:hAnsiTheme="minorHAnsi" w:cstheme="minorHAnsi"/>
          <w:noProof/>
        </w:rPr>
        <w:t>11</w:t>
      </w:r>
      <w:r w:rsidRPr="00EC57DD">
        <w:rPr>
          <w:rFonts w:asciiTheme="minorHAnsi" w:hAnsiTheme="minorHAnsi" w:cstheme="minorHAnsi"/>
          <w:noProof/>
        </w:rPr>
        <w:tab/>
        <w:t>Nakhai, H.</w:t>
      </w:r>
      <w:r w:rsidRPr="00EC57DD">
        <w:rPr>
          <w:rFonts w:asciiTheme="minorHAnsi" w:hAnsiTheme="minorHAnsi" w:cstheme="minorHAnsi"/>
          <w:i/>
          <w:noProof/>
        </w:rPr>
        <w:t xml:space="preserve"> et al.</w:t>
      </w:r>
      <w:r w:rsidRPr="00EC57DD">
        <w:rPr>
          <w:rFonts w:asciiTheme="minorHAnsi" w:hAnsiTheme="minorHAnsi" w:cstheme="minorHAnsi"/>
          <w:noProof/>
        </w:rPr>
        <w:t xml:space="preserve"> Ptf1a is essential for the differentiation of GABAergic and glycinergic amacrine cells and horizontal cells in the mouse retina. </w:t>
      </w:r>
      <w:r w:rsidRPr="00EC57DD">
        <w:rPr>
          <w:rFonts w:asciiTheme="minorHAnsi" w:hAnsiTheme="minorHAnsi" w:cstheme="minorHAnsi"/>
          <w:i/>
          <w:noProof/>
        </w:rPr>
        <w:t>Development.</w:t>
      </w:r>
      <w:r w:rsidRPr="00EC57DD">
        <w:rPr>
          <w:rFonts w:asciiTheme="minorHAnsi" w:hAnsiTheme="minorHAnsi" w:cstheme="minorHAnsi"/>
          <w:noProof/>
        </w:rPr>
        <w:t xml:space="preserve"> </w:t>
      </w:r>
      <w:r w:rsidRPr="00EC57DD">
        <w:rPr>
          <w:rFonts w:asciiTheme="minorHAnsi" w:hAnsiTheme="minorHAnsi" w:cstheme="minorHAnsi"/>
          <w:b/>
          <w:noProof/>
        </w:rPr>
        <w:t>134</w:t>
      </w:r>
      <w:r w:rsidRPr="00EC57DD">
        <w:rPr>
          <w:rFonts w:asciiTheme="minorHAnsi" w:hAnsiTheme="minorHAnsi" w:cstheme="minorHAnsi"/>
          <w:noProof/>
        </w:rPr>
        <w:t xml:space="preserve"> (6), 1151-1160, (2007).</w:t>
      </w:r>
      <w:bookmarkEnd w:id="11"/>
    </w:p>
    <w:p w14:paraId="0220E977" w14:textId="77777777" w:rsidR="006F711E" w:rsidRPr="00EC57DD" w:rsidRDefault="006F711E" w:rsidP="00EC57DD">
      <w:pPr>
        <w:jc w:val="both"/>
        <w:rPr>
          <w:rFonts w:asciiTheme="minorHAnsi" w:hAnsiTheme="minorHAnsi" w:cstheme="minorHAnsi"/>
          <w:noProof/>
        </w:rPr>
      </w:pPr>
      <w:bookmarkStart w:id="12" w:name="_ENREF_12"/>
      <w:r w:rsidRPr="00EC57DD">
        <w:rPr>
          <w:rFonts w:asciiTheme="minorHAnsi" w:hAnsiTheme="minorHAnsi" w:cstheme="minorHAnsi"/>
          <w:noProof/>
        </w:rPr>
        <w:t>12</w:t>
      </w:r>
      <w:r w:rsidRPr="00EC57DD">
        <w:rPr>
          <w:rFonts w:asciiTheme="minorHAnsi" w:hAnsiTheme="minorHAnsi" w:cstheme="minorHAnsi"/>
          <w:noProof/>
        </w:rPr>
        <w:tab/>
        <w:t>Applebury, M. L.</w:t>
      </w:r>
      <w:r w:rsidRPr="00EC57DD">
        <w:rPr>
          <w:rFonts w:asciiTheme="minorHAnsi" w:hAnsiTheme="minorHAnsi" w:cstheme="minorHAnsi"/>
          <w:i/>
          <w:noProof/>
        </w:rPr>
        <w:t xml:space="preserve"> et al.</w:t>
      </w:r>
      <w:r w:rsidRPr="00EC57DD">
        <w:rPr>
          <w:rFonts w:asciiTheme="minorHAnsi" w:hAnsiTheme="minorHAnsi" w:cstheme="minorHAnsi"/>
          <w:noProof/>
        </w:rPr>
        <w:t xml:space="preserve"> The murine cone photoreceptor: a single cone type expresses both S and M opsins with retinal spatial patterning. </w:t>
      </w:r>
      <w:r w:rsidRPr="00EC57DD">
        <w:rPr>
          <w:rFonts w:asciiTheme="minorHAnsi" w:hAnsiTheme="minorHAnsi" w:cstheme="minorHAnsi"/>
          <w:i/>
          <w:noProof/>
        </w:rPr>
        <w:t>Neuron.</w:t>
      </w:r>
      <w:r w:rsidRPr="00EC57DD">
        <w:rPr>
          <w:rFonts w:asciiTheme="minorHAnsi" w:hAnsiTheme="minorHAnsi" w:cstheme="minorHAnsi"/>
          <w:noProof/>
        </w:rPr>
        <w:t xml:space="preserve"> </w:t>
      </w:r>
      <w:r w:rsidRPr="00EC57DD">
        <w:rPr>
          <w:rFonts w:asciiTheme="minorHAnsi" w:hAnsiTheme="minorHAnsi" w:cstheme="minorHAnsi"/>
          <w:b/>
          <w:noProof/>
        </w:rPr>
        <w:t>27</w:t>
      </w:r>
      <w:r w:rsidRPr="00EC57DD">
        <w:rPr>
          <w:rFonts w:asciiTheme="minorHAnsi" w:hAnsiTheme="minorHAnsi" w:cstheme="minorHAnsi"/>
          <w:noProof/>
        </w:rPr>
        <w:t xml:space="preserve"> (3), 513-523, (2000).</w:t>
      </w:r>
      <w:bookmarkEnd w:id="12"/>
    </w:p>
    <w:p w14:paraId="6BB2ED8E" w14:textId="479033D2" w:rsidR="006F711E" w:rsidRPr="00EC57DD" w:rsidRDefault="006F711E" w:rsidP="00EC57DD">
      <w:pPr>
        <w:jc w:val="both"/>
        <w:rPr>
          <w:rFonts w:asciiTheme="minorHAnsi" w:hAnsiTheme="minorHAnsi" w:cstheme="minorHAnsi"/>
          <w:noProof/>
        </w:rPr>
      </w:pPr>
    </w:p>
    <w:p w14:paraId="020A8F28" w14:textId="59534CB7" w:rsidR="009726EE" w:rsidRPr="00EC57DD" w:rsidRDefault="009E4FBC" w:rsidP="00EC57DD">
      <w:pPr>
        <w:jc w:val="both"/>
        <w:rPr>
          <w:rFonts w:asciiTheme="minorHAnsi" w:hAnsiTheme="minorHAnsi" w:cstheme="minorHAnsi"/>
        </w:rPr>
      </w:pPr>
      <w:r w:rsidRPr="00EC57DD">
        <w:rPr>
          <w:rFonts w:asciiTheme="minorHAnsi" w:hAnsiTheme="minorHAnsi" w:cstheme="minorHAnsi"/>
        </w:rPr>
        <w:fldChar w:fldCharType="end"/>
      </w:r>
    </w:p>
    <w:sectPr w:rsidR="009726EE" w:rsidRPr="00EC57DD" w:rsidSect="00F872E4">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34587" w14:textId="77777777" w:rsidR="00E37C81" w:rsidRDefault="00E37C81" w:rsidP="00621C4E">
      <w:r>
        <w:separator/>
      </w:r>
    </w:p>
  </w:endnote>
  <w:endnote w:type="continuationSeparator" w:id="0">
    <w:p w14:paraId="0D2DA975" w14:textId="77777777" w:rsidR="00E37C81" w:rsidRDefault="00E37C8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56953" w:rsidRDefault="003569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3614C" w14:textId="77777777" w:rsidR="00E37C81" w:rsidRDefault="00E37C81" w:rsidP="00621C4E">
      <w:r>
        <w:separator/>
      </w:r>
    </w:p>
  </w:footnote>
  <w:footnote w:type="continuationSeparator" w:id="0">
    <w:p w14:paraId="51CF53F4" w14:textId="77777777" w:rsidR="00E37C81" w:rsidRDefault="00E37C8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56953" w:rsidRPr="006F06E4" w:rsidRDefault="0035695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ADFA613" w:rsidR="00356953" w:rsidRPr="006F06E4" w:rsidRDefault="0035695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1463"/>
    <w:multiLevelType w:val="multilevel"/>
    <w:tmpl w:val="9864B418"/>
    <w:lvl w:ilvl="0">
      <w:start w:val="2"/>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19C6655"/>
    <w:multiLevelType w:val="hybridMultilevel"/>
    <w:tmpl w:val="9E5499A2"/>
    <w:lvl w:ilvl="0" w:tplc="1D5CC560">
      <w:start w:val="2"/>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11CE9"/>
    <w:multiLevelType w:val="multilevel"/>
    <w:tmpl w:val="BEBE127E"/>
    <w:lvl w:ilvl="0">
      <w:start w:val="1"/>
      <w:numFmt w:val="decimal"/>
      <w:lvlText w:val="Step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A545D"/>
    <w:multiLevelType w:val="multilevel"/>
    <w:tmpl w:val="F992E040"/>
    <w:styleLink w:val="JOVElevel2"/>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957C2C"/>
    <w:multiLevelType w:val="multilevel"/>
    <w:tmpl w:val="D0249AA8"/>
    <w:lvl w:ilvl="0">
      <w:start w:val="1"/>
      <w:numFmt w:val="decimal"/>
      <w:lvlText w:val="Step %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67B0A"/>
    <w:multiLevelType w:val="hybridMultilevel"/>
    <w:tmpl w:val="A1D870E2"/>
    <w:lvl w:ilvl="0" w:tplc="1514EB8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841B3"/>
    <w:multiLevelType w:val="hybridMultilevel"/>
    <w:tmpl w:val="3A6A4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82CB9"/>
    <w:multiLevelType w:val="hybridMultilevel"/>
    <w:tmpl w:val="BA1C59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4"/>
  </w:num>
  <w:num w:numId="5">
    <w:abstractNumId w:val="5"/>
  </w:num>
  <w:num w:numId="6">
    <w:abstractNumId w:val="10"/>
  </w:num>
  <w:num w:numId="7">
    <w:abstractNumId w:val="3"/>
  </w:num>
  <w:num w:numId="8">
    <w:abstractNumId w:val="1"/>
  </w:num>
  <w:num w:numId="9">
    <w:abstractNumId w:val="9"/>
  </w:num>
  <w:num w:numId="10">
    <w:abstractNumId w:val="6"/>
  </w:num>
  <w:num w:numId="11">
    <w:abstractNumId w:val="11"/>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zazv9p5waev5defpwvvxx522d2tv2evswtp&quot;&gt;FL grant copy&lt;record-ids&gt;&lt;item&gt;7050&lt;/item&gt;&lt;item&gt;7052&lt;/item&gt;&lt;item&gt;7058&lt;/item&gt;&lt;item&gt;7124&lt;/item&gt;&lt;item&gt;7580&lt;/item&gt;&lt;item&gt;7583&lt;/item&gt;&lt;item&gt;7607&lt;/item&gt;&lt;item&gt;7744&lt;/item&gt;&lt;item&gt;7745&lt;/item&gt;&lt;item&gt;7746&lt;/item&gt;&lt;item&gt;7747&lt;/item&gt;&lt;item&gt;7749&lt;/item&gt;&lt;/record-ids&gt;&lt;/item&gt;&lt;/Libraries&gt;"/>
  </w:docVars>
  <w:rsids>
    <w:rsidRoot w:val="00EE705F"/>
    <w:rsid w:val="00001169"/>
    <w:rsid w:val="00001806"/>
    <w:rsid w:val="00005815"/>
    <w:rsid w:val="00006B89"/>
    <w:rsid w:val="00007DBC"/>
    <w:rsid w:val="00007EA1"/>
    <w:rsid w:val="000100F0"/>
    <w:rsid w:val="00012FF9"/>
    <w:rsid w:val="00014314"/>
    <w:rsid w:val="000150EF"/>
    <w:rsid w:val="00017E6E"/>
    <w:rsid w:val="00021434"/>
    <w:rsid w:val="00021774"/>
    <w:rsid w:val="00021DF3"/>
    <w:rsid w:val="00023869"/>
    <w:rsid w:val="00024598"/>
    <w:rsid w:val="00032769"/>
    <w:rsid w:val="000379F8"/>
    <w:rsid w:val="00037B58"/>
    <w:rsid w:val="00044589"/>
    <w:rsid w:val="00047490"/>
    <w:rsid w:val="00051B73"/>
    <w:rsid w:val="00053C84"/>
    <w:rsid w:val="00060ABE"/>
    <w:rsid w:val="00061A50"/>
    <w:rsid w:val="00064104"/>
    <w:rsid w:val="00066025"/>
    <w:rsid w:val="000701D1"/>
    <w:rsid w:val="00080A20"/>
    <w:rsid w:val="00082053"/>
    <w:rsid w:val="00082175"/>
    <w:rsid w:val="00082796"/>
    <w:rsid w:val="00086309"/>
    <w:rsid w:val="00087C0A"/>
    <w:rsid w:val="00093A92"/>
    <w:rsid w:val="00093BC4"/>
    <w:rsid w:val="000951E6"/>
    <w:rsid w:val="00096CAC"/>
    <w:rsid w:val="00097929"/>
    <w:rsid w:val="00097AF1"/>
    <w:rsid w:val="000A1E80"/>
    <w:rsid w:val="000A3B70"/>
    <w:rsid w:val="000A5153"/>
    <w:rsid w:val="000B10AE"/>
    <w:rsid w:val="000B30BF"/>
    <w:rsid w:val="000B566B"/>
    <w:rsid w:val="000B662E"/>
    <w:rsid w:val="000B6A68"/>
    <w:rsid w:val="000B7294"/>
    <w:rsid w:val="000B75D0"/>
    <w:rsid w:val="000C133D"/>
    <w:rsid w:val="000C1CF8"/>
    <w:rsid w:val="000C2638"/>
    <w:rsid w:val="000C49CF"/>
    <w:rsid w:val="000C52E9"/>
    <w:rsid w:val="000C5CDC"/>
    <w:rsid w:val="000C65DC"/>
    <w:rsid w:val="000C66F3"/>
    <w:rsid w:val="000C6900"/>
    <w:rsid w:val="000C6B2F"/>
    <w:rsid w:val="000C6C22"/>
    <w:rsid w:val="000D0CF1"/>
    <w:rsid w:val="000D1CD3"/>
    <w:rsid w:val="000D27B5"/>
    <w:rsid w:val="000D31E8"/>
    <w:rsid w:val="000D417A"/>
    <w:rsid w:val="000D76E4"/>
    <w:rsid w:val="000E198A"/>
    <w:rsid w:val="000E3816"/>
    <w:rsid w:val="000E483D"/>
    <w:rsid w:val="000E49CF"/>
    <w:rsid w:val="000E4F77"/>
    <w:rsid w:val="000E5999"/>
    <w:rsid w:val="000E5C23"/>
    <w:rsid w:val="000F265C"/>
    <w:rsid w:val="000F3AFA"/>
    <w:rsid w:val="000F3C5B"/>
    <w:rsid w:val="000F5712"/>
    <w:rsid w:val="000F6611"/>
    <w:rsid w:val="000F7E22"/>
    <w:rsid w:val="00107DBA"/>
    <w:rsid w:val="001104F3"/>
    <w:rsid w:val="00112EEB"/>
    <w:rsid w:val="001133CB"/>
    <w:rsid w:val="0012022C"/>
    <w:rsid w:val="001232BB"/>
    <w:rsid w:val="0012563A"/>
    <w:rsid w:val="001313A7"/>
    <w:rsid w:val="0013276F"/>
    <w:rsid w:val="00132C9E"/>
    <w:rsid w:val="00132D52"/>
    <w:rsid w:val="0013516D"/>
    <w:rsid w:val="0013621E"/>
    <w:rsid w:val="0013642E"/>
    <w:rsid w:val="001416BF"/>
    <w:rsid w:val="0014366C"/>
    <w:rsid w:val="00144C73"/>
    <w:rsid w:val="00150660"/>
    <w:rsid w:val="001512F0"/>
    <w:rsid w:val="00152A23"/>
    <w:rsid w:val="00156600"/>
    <w:rsid w:val="00162CB7"/>
    <w:rsid w:val="0016301A"/>
    <w:rsid w:val="001665A9"/>
    <w:rsid w:val="00166AF3"/>
    <w:rsid w:val="00171E5B"/>
    <w:rsid w:val="00171F94"/>
    <w:rsid w:val="00172E24"/>
    <w:rsid w:val="0017467C"/>
    <w:rsid w:val="00175D4E"/>
    <w:rsid w:val="0017668A"/>
    <w:rsid w:val="001766FE"/>
    <w:rsid w:val="001771E7"/>
    <w:rsid w:val="001806CE"/>
    <w:rsid w:val="001813D6"/>
    <w:rsid w:val="0018206D"/>
    <w:rsid w:val="00185746"/>
    <w:rsid w:val="001911FF"/>
    <w:rsid w:val="00192006"/>
    <w:rsid w:val="00193180"/>
    <w:rsid w:val="00196953"/>
    <w:rsid w:val="001A12DE"/>
    <w:rsid w:val="001A44B6"/>
    <w:rsid w:val="001A49FF"/>
    <w:rsid w:val="001A4D98"/>
    <w:rsid w:val="001A5BFF"/>
    <w:rsid w:val="001B1519"/>
    <w:rsid w:val="001B1B4D"/>
    <w:rsid w:val="001B2E2D"/>
    <w:rsid w:val="001B579A"/>
    <w:rsid w:val="001B5956"/>
    <w:rsid w:val="001B5CD2"/>
    <w:rsid w:val="001C0BEE"/>
    <w:rsid w:val="001C11E4"/>
    <w:rsid w:val="001C1E49"/>
    <w:rsid w:val="001C2A98"/>
    <w:rsid w:val="001C7E7D"/>
    <w:rsid w:val="001D0021"/>
    <w:rsid w:val="001D3D7D"/>
    <w:rsid w:val="001D3FFF"/>
    <w:rsid w:val="001D4496"/>
    <w:rsid w:val="001D625F"/>
    <w:rsid w:val="001D6DD7"/>
    <w:rsid w:val="001D7576"/>
    <w:rsid w:val="001D7E87"/>
    <w:rsid w:val="001E14A0"/>
    <w:rsid w:val="001E7376"/>
    <w:rsid w:val="001F225C"/>
    <w:rsid w:val="001F2FA2"/>
    <w:rsid w:val="001F40DE"/>
    <w:rsid w:val="002007A1"/>
    <w:rsid w:val="00200984"/>
    <w:rsid w:val="00201CFA"/>
    <w:rsid w:val="0020220D"/>
    <w:rsid w:val="00202448"/>
    <w:rsid w:val="00202D15"/>
    <w:rsid w:val="002046E6"/>
    <w:rsid w:val="0021200B"/>
    <w:rsid w:val="00212EAE"/>
    <w:rsid w:val="00214BEE"/>
    <w:rsid w:val="002205B8"/>
    <w:rsid w:val="002251E0"/>
    <w:rsid w:val="00225720"/>
    <w:rsid w:val="002259E5"/>
    <w:rsid w:val="00226140"/>
    <w:rsid w:val="00226845"/>
    <w:rsid w:val="002274F3"/>
    <w:rsid w:val="0023094C"/>
    <w:rsid w:val="00234BE3"/>
    <w:rsid w:val="00235A90"/>
    <w:rsid w:val="002368DE"/>
    <w:rsid w:val="002401C8"/>
    <w:rsid w:val="00241E48"/>
    <w:rsid w:val="0024214E"/>
    <w:rsid w:val="0024244E"/>
    <w:rsid w:val="00242623"/>
    <w:rsid w:val="00250558"/>
    <w:rsid w:val="0025115E"/>
    <w:rsid w:val="002578EB"/>
    <w:rsid w:val="00260652"/>
    <w:rsid w:val="00261664"/>
    <w:rsid w:val="00261F25"/>
    <w:rsid w:val="0026267A"/>
    <w:rsid w:val="00262D6B"/>
    <w:rsid w:val="00263668"/>
    <w:rsid w:val="002648A9"/>
    <w:rsid w:val="0026536F"/>
    <w:rsid w:val="0026553C"/>
    <w:rsid w:val="00265E93"/>
    <w:rsid w:val="00265F31"/>
    <w:rsid w:val="00267AE2"/>
    <w:rsid w:val="00267DD5"/>
    <w:rsid w:val="00271483"/>
    <w:rsid w:val="00274A0A"/>
    <w:rsid w:val="00276A8C"/>
    <w:rsid w:val="00277593"/>
    <w:rsid w:val="00277AF0"/>
    <w:rsid w:val="00280918"/>
    <w:rsid w:val="00281EC0"/>
    <w:rsid w:val="00282AF6"/>
    <w:rsid w:val="0028589C"/>
    <w:rsid w:val="00287085"/>
    <w:rsid w:val="00290011"/>
    <w:rsid w:val="00290AF9"/>
    <w:rsid w:val="002934BC"/>
    <w:rsid w:val="0029400F"/>
    <w:rsid w:val="002967CF"/>
    <w:rsid w:val="00297788"/>
    <w:rsid w:val="002A484B"/>
    <w:rsid w:val="002A617F"/>
    <w:rsid w:val="002A64A6"/>
    <w:rsid w:val="002A6D98"/>
    <w:rsid w:val="002B25E8"/>
    <w:rsid w:val="002C38D6"/>
    <w:rsid w:val="002C47D4"/>
    <w:rsid w:val="002D03F7"/>
    <w:rsid w:val="002D0406"/>
    <w:rsid w:val="002D0F38"/>
    <w:rsid w:val="002D76A8"/>
    <w:rsid w:val="002D77E3"/>
    <w:rsid w:val="002E1497"/>
    <w:rsid w:val="002E6698"/>
    <w:rsid w:val="002F2859"/>
    <w:rsid w:val="002F6E3C"/>
    <w:rsid w:val="0030117D"/>
    <w:rsid w:val="00301F30"/>
    <w:rsid w:val="00303C87"/>
    <w:rsid w:val="0030572C"/>
    <w:rsid w:val="003108E5"/>
    <w:rsid w:val="003120CB"/>
    <w:rsid w:val="00313B38"/>
    <w:rsid w:val="00315EBD"/>
    <w:rsid w:val="00320153"/>
    <w:rsid w:val="00320367"/>
    <w:rsid w:val="00322871"/>
    <w:rsid w:val="00326FB3"/>
    <w:rsid w:val="0033120F"/>
    <w:rsid w:val="003314C4"/>
    <w:rsid w:val="003316D4"/>
    <w:rsid w:val="00333822"/>
    <w:rsid w:val="00334720"/>
    <w:rsid w:val="00336715"/>
    <w:rsid w:val="00340D6A"/>
    <w:rsid w:val="00340DFD"/>
    <w:rsid w:val="003421A7"/>
    <w:rsid w:val="00342BD4"/>
    <w:rsid w:val="00344954"/>
    <w:rsid w:val="00350CD7"/>
    <w:rsid w:val="00351A6A"/>
    <w:rsid w:val="003529B1"/>
    <w:rsid w:val="00356953"/>
    <w:rsid w:val="00360C17"/>
    <w:rsid w:val="003621C6"/>
    <w:rsid w:val="003622B8"/>
    <w:rsid w:val="003625BD"/>
    <w:rsid w:val="00366B76"/>
    <w:rsid w:val="0037136E"/>
    <w:rsid w:val="003725DB"/>
    <w:rsid w:val="00373051"/>
    <w:rsid w:val="00373B8F"/>
    <w:rsid w:val="00374C45"/>
    <w:rsid w:val="0037675C"/>
    <w:rsid w:val="00376D95"/>
    <w:rsid w:val="00377FBB"/>
    <w:rsid w:val="003808F0"/>
    <w:rsid w:val="00385140"/>
    <w:rsid w:val="00390994"/>
    <w:rsid w:val="003A012B"/>
    <w:rsid w:val="003A16FC"/>
    <w:rsid w:val="003A3595"/>
    <w:rsid w:val="003A4FCD"/>
    <w:rsid w:val="003A66B4"/>
    <w:rsid w:val="003B08E1"/>
    <w:rsid w:val="003B0944"/>
    <w:rsid w:val="003B1593"/>
    <w:rsid w:val="003B4381"/>
    <w:rsid w:val="003C1043"/>
    <w:rsid w:val="003C1A30"/>
    <w:rsid w:val="003C2148"/>
    <w:rsid w:val="003C63B9"/>
    <w:rsid w:val="003C6779"/>
    <w:rsid w:val="003D2998"/>
    <w:rsid w:val="003D2F0A"/>
    <w:rsid w:val="003D3891"/>
    <w:rsid w:val="003D3D68"/>
    <w:rsid w:val="003D5D84"/>
    <w:rsid w:val="003D71D0"/>
    <w:rsid w:val="003E0F4F"/>
    <w:rsid w:val="003E1394"/>
    <w:rsid w:val="003E18AC"/>
    <w:rsid w:val="003E210B"/>
    <w:rsid w:val="003E2A12"/>
    <w:rsid w:val="003E3384"/>
    <w:rsid w:val="003E548E"/>
    <w:rsid w:val="003F04E9"/>
    <w:rsid w:val="003F0ABC"/>
    <w:rsid w:val="003F215B"/>
    <w:rsid w:val="003F3D96"/>
    <w:rsid w:val="003F5B7A"/>
    <w:rsid w:val="0040188F"/>
    <w:rsid w:val="004022E9"/>
    <w:rsid w:val="00402B8A"/>
    <w:rsid w:val="00403D1C"/>
    <w:rsid w:val="00411808"/>
    <w:rsid w:val="004128DB"/>
    <w:rsid w:val="004148E1"/>
    <w:rsid w:val="00414CFA"/>
    <w:rsid w:val="00420BE9"/>
    <w:rsid w:val="00422F76"/>
    <w:rsid w:val="00423AD8"/>
    <w:rsid w:val="00424B33"/>
    <w:rsid w:val="00424C85"/>
    <w:rsid w:val="004260BD"/>
    <w:rsid w:val="0043002B"/>
    <w:rsid w:val="0043012F"/>
    <w:rsid w:val="004308E7"/>
    <w:rsid w:val="00430F1F"/>
    <w:rsid w:val="004326EA"/>
    <w:rsid w:val="0044434C"/>
    <w:rsid w:val="0044456B"/>
    <w:rsid w:val="00444F6C"/>
    <w:rsid w:val="004458DA"/>
    <w:rsid w:val="00447BD1"/>
    <w:rsid w:val="004507F3"/>
    <w:rsid w:val="00450AF4"/>
    <w:rsid w:val="00451EF4"/>
    <w:rsid w:val="0045313A"/>
    <w:rsid w:val="0045652A"/>
    <w:rsid w:val="0045721E"/>
    <w:rsid w:val="00457DBA"/>
    <w:rsid w:val="004610C3"/>
    <w:rsid w:val="00464739"/>
    <w:rsid w:val="00466540"/>
    <w:rsid w:val="004671C7"/>
    <w:rsid w:val="00472F4D"/>
    <w:rsid w:val="004730BF"/>
    <w:rsid w:val="00474DCB"/>
    <w:rsid w:val="0047535C"/>
    <w:rsid w:val="00477EAB"/>
    <w:rsid w:val="00480D73"/>
    <w:rsid w:val="00483232"/>
    <w:rsid w:val="00483279"/>
    <w:rsid w:val="00483850"/>
    <w:rsid w:val="00485870"/>
    <w:rsid w:val="00485FE8"/>
    <w:rsid w:val="00492EB5"/>
    <w:rsid w:val="0049401F"/>
    <w:rsid w:val="00494F77"/>
    <w:rsid w:val="00497721"/>
    <w:rsid w:val="004A0229"/>
    <w:rsid w:val="004A35D2"/>
    <w:rsid w:val="004A4045"/>
    <w:rsid w:val="004A71E4"/>
    <w:rsid w:val="004B2F00"/>
    <w:rsid w:val="004B4141"/>
    <w:rsid w:val="004B6E31"/>
    <w:rsid w:val="004C1D66"/>
    <w:rsid w:val="004C31D7"/>
    <w:rsid w:val="004C4AD2"/>
    <w:rsid w:val="004C4DE0"/>
    <w:rsid w:val="004C5618"/>
    <w:rsid w:val="004D065C"/>
    <w:rsid w:val="004D0F40"/>
    <w:rsid w:val="004D1F21"/>
    <w:rsid w:val="004D59D8"/>
    <w:rsid w:val="004D5DA1"/>
    <w:rsid w:val="004D6A51"/>
    <w:rsid w:val="004E150F"/>
    <w:rsid w:val="004E1DCA"/>
    <w:rsid w:val="004E23A1"/>
    <w:rsid w:val="004E3489"/>
    <w:rsid w:val="004E358A"/>
    <w:rsid w:val="004E3AFA"/>
    <w:rsid w:val="004E6491"/>
    <w:rsid w:val="004E6588"/>
    <w:rsid w:val="004F097E"/>
    <w:rsid w:val="004F239C"/>
    <w:rsid w:val="004F5A05"/>
    <w:rsid w:val="00501AC8"/>
    <w:rsid w:val="00502A0A"/>
    <w:rsid w:val="00502D64"/>
    <w:rsid w:val="005072C7"/>
    <w:rsid w:val="005076E5"/>
    <w:rsid w:val="00507C50"/>
    <w:rsid w:val="00512C7C"/>
    <w:rsid w:val="00516E98"/>
    <w:rsid w:val="00517C3A"/>
    <w:rsid w:val="00522382"/>
    <w:rsid w:val="005226FD"/>
    <w:rsid w:val="00523072"/>
    <w:rsid w:val="00525B87"/>
    <w:rsid w:val="0052661A"/>
    <w:rsid w:val="00527BF4"/>
    <w:rsid w:val="005323C7"/>
    <w:rsid w:val="005324BE"/>
    <w:rsid w:val="00533D85"/>
    <w:rsid w:val="00534F6C"/>
    <w:rsid w:val="00535994"/>
    <w:rsid w:val="005363E0"/>
    <w:rsid w:val="0053646D"/>
    <w:rsid w:val="00536ACB"/>
    <w:rsid w:val="00540AAD"/>
    <w:rsid w:val="00541CEA"/>
    <w:rsid w:val="00543B75"/>
    <w:rsid w:val="00543EC1"/>
    <w:rsid w:val="00546458"/>
    <w:rsid w:val="0055087C"/>
    <w:rsid w:val="00553413"/>
    <w:rsid w:val="00560E31"/>
    <w:rsid w:val="00574C8D"/>
    <w:rsid w:val="00575E84"/>
    <w:rsid w:val="005815D8"/>
    <w:rsid w:val="00581B23"/>
    <w:rsid w:val="0058219C"/>
    <w:rsid w:val="005827A1"/>
    <w:rsid w:val="00585958"/>
    <w:rsid w:val="0058707F"/>
    <w:rsid w:val="00590B1D"/>
    <w:rsid w:val="00590E2A"/>
    <w:rsid w:val="005919C0"/>
    <w:rsid w:val="005931FE"/>
    <w:rsid w:val="005B0072"/>
    <w:rsid w:val="005B0732"/>
    <w:rsid w:val="005B38A0"/>
    <w:rsid w:val="005B491C"/>
    <w:rsid w:val="005B4DBF"/>
    <w:rsid w:val="005B5DE2"/>
    <w:rsid w:val="005B674C"/>
    <w:rsid w:val="005C7561"/>
    <w:rsid w:val="005D1E57"/>
    <w:rsid w:val="005D2F57"/>
    <w:rsid w:val="005D34F6"/>
    <w:rsid w:val="005D4F1A"/>
    <w:rsid w:val="005D5F23"/>
    <w:rsid w:val="005E1884"/>
    <w:rsid w:val="005F373A"/>
    <w:rsid w:val="005F4853"/>
    <w:rsid w:val="005F4F87"/>
    <w:rsid w:val="005F5D59"/>
    <w:rsid w:val="005F6B0E"/>
    <w:rsid w:val="005F760E"/>
    <w:rsid w:val="005F7B1D"/>
    <w:rsid w:val="005F7F8A"/>
    <w:rsid w:val="0060222A"/>
    <w:rsid w:val="00605E3E"/>
    <w:rsid w:val="00606CBB"/>
    <w:rsid w:val="00610C21"/>
    <w:rsid w:val="00611907"/>
    <w:rsid w:val="00612097"/>
    <w:rsid w:val="00613116"/>
    <w:rsid w:val="00616FCF"/>
    <w:rsid w:val="006202A6"/>
    <w:rsid w:val="0062054B"/>
    <w:rsid w:val="00621C4E"/>
    <w:rsid w:val="0062307A"/>
    <w:rsid w:val="00624EAE"/>
    <w:rsid w:val="00625DF9"/>
    <w:rsid w:val="006305D7"/>
    <w:rsid w:val="006313C1"/>
    <w:rsid w:val="0063345B"/>
    <w:rsid w:val="00633A01"/>
    <w:rsid w:val="00633B97"/>
    <w:rsid w:val="006341F7"/>
    <w:rsid w:val="00635014"/>
    <w:rsid w:val="006369CE"/>
    <w:rsid w:val="006411CA"/>
    <w:rsid w:val="006414B1"/>
    <w:rsid w:val="006469E8"/>
    <w:rsid w:val="006500EF"/>
    <w:rsid w:val="00652CF6"/>
    <w:rsid w:val="00653788"/>
    <w:rsid w:val="0065645A"/>
    <w:rsid w:val="006619C8"/>
    <w:rsid w:val="00671710"/>
    <w:rsid w:val="00673414"/>
    <w:rsid w:val="00676079"/>
    <w:rsid w:val="00676ECD"/>
    <w:rsid w:val="00677C68"/>
    <w:rsid w:val="00677D0A"/>
    <w:rsid w:val="0068185F"/>
    <w:rsid w:val="00681E86"/>
    <w:rsid w:val="00683168"/>
    <w:rsid w:val="006855C0"/>
    <w:rsid w:val="006857B0"/>
    <w:rsid w:val="00693A15"/>
    <w:rsid w:val="00694D98"/>
    <w:rsid w:val="006951F8"/>
    <w:rsid w:val="00697772"/>
    <w:rsid w:val="006A01CF"/>
    <w:rsid w:val="006A0C46"/>
    <w:rsid w:val="006A60DD"/>
    <w:rsid w:val="006A68F9"/>
    <w:rsid w:val="006B074C"/>
    <w:rsid w:val="006B2100"/>
    <w:rsid w:val="006B3B84"/>
    <w:rsid w:val="006B4E7C"/>
    <w:rsid w:val="006B5D8C"/>
    <w:rsid w:val="006B72D4"/>
    <w:rsid w:val="006C00C2"/>
    <w:rsid w:val="006C0B4C"/>
    <w:rsid w:val="006C11CC"/>
    <w:rsid w:val="006C1AEB"/>
    <w:rsid w:val="006C57FE"/>
    <w:rsid w:val="006C675A"/>
    <w:rsid w:val="006D5490"/>
    <w:rsid w:val="006D5A7B"/>
    <w:rsid w:val="006E4B63"/>
    <w:rsid w:val="006E6DDF"/>
    <w:rsid w:val="006E719A"/>
    <w:rsid w:val="006E7831"/>
    <w:rsid w:val="006F06E4"/>
    <w:rsid w:val="006F5B1B"/>
    <w:rsid w:val="006F711E"/>
    <w:rsid w:val="006F7B41"/>
    <w:rsid w:val="00702B5D"/>
    <w:rsid w:val="00702D46"/>
    <w:rsid w:val="00703ED2"/>
    <w:rsid w:val="00707B8D"/>
    <w:rsid w:val="00707D81"/>
    <w:rsid w:val="00713636"/>
    <w:rsid w:val="00714B8C"/>
    <w:rsid w:val="0071675D"/>
    <w:rsid w:val="007206C9"/>
    <w:rsid w:val="00735CF5"/>
    <w:rsid w:val="0074063A"/>
    <w:rsid w:val="00742AA4"/>
    <w:rsid w:val="00743BA1"/>
    <w:rsid w:val="00745F1E"/>
    <w:rsid w:val="007468EF"/>
    <w:rsid w:val="007515FE"/>
    <w:rsid w:val="00753D9B"/>
    <w:rsid w:val="007601D0"/>
    <w:rsid w:val="0076109D"/>
    <w:rsid w:val="00767107"/>
    <w:rsid w:val="00773BFD"/>
    <w:rsid w:val="007743B3"/>
    <w:rsid w:val="00774490"/>
    <w:rsid w:val="00776AD7"/>
    <w:rsid w:val="00777BFF"/>
    <w:rsid w:val="007819FF"/>
    <w:rsid w:val="00784A4C"/>
    <w:rsid w:val="00784BC6"/>
    <w:rsid w:val="0078523D"/>
    <w:rsid w:val="007931DF"/>
    <w:rsid w:val="00794DE4"/>
    <w:rsid w:val="007A0172"/>
    <w:rsid w:val="007A1F55"/>
    <w:rsid w:val="007A2511"/>
    <w:rsid w:val="007A260E"/>
    <w:rsid w:val="007A4D4C"/>
    <w:rsid w:val="007A4DD6"/>
    <w:rsid w:val="007A5CB9"/>
    <w:rsid w:val="007B6B07"/>
    <w:rsid w:val="007B6D43"/>
    <w:rsid w:val="007B749A"/>
    <w:rsid w:val="007B7C6E"/>
    <w:rsid w:val="007D44D7"/>
    <w:rsid w:val="007D5A0F"/>
    <w:rsid w:val="007D621A"/>
    <w:rsid w:val="007D654C"/>
    <w:rsid w:val="007D6CB4"/>
    <w:rsid w:val="007E058A"/>
    <w:rsid w:val="007E2887"/>
    <w:rsid w:val="007E34A9"/>
    <w:rsid w:val="007E396A"/>
    <w:rsid w:val="007E447F"/>
    <w:rsid w:val="007E4EB1"/>
    <w:rsid w:val="007E5278"/>
    <w:rsid w:val="007E749C"/>
    <w:rsid w:val="007F1B5C"/>
    <w:rsid w:val="00801257"/>
    <w:rsid w:val="008012DF"/>
    <w:rsid w:val="00801F88"/>
    <w:rsid w:val="00803B0A"/>
    <w:rsid w:val="00804DED"/>
    <w:rsid w:val="00805B96"/>
    <w:rsid w:val="008101CE"/>
    <w:rsid w:val="008105BE"/>
    <w:rsid w:val="008115A5"/>
    <w:rsid w:val="00811D46"/>
    <w:rsid w:val="0081415D"/>
    <w:rsid w:val="00820229"/>
    <w:rsid w:val="00821177"/>
    <w:rsid w:val="00821DA9"/>
    <w:rsid w:val="00822448"/>
    <w:rsid w:val="00822ABE"/>
    <w:rsid w:val="008244D1"/>
    <w:rsid w:val="0082748E"/>
    <w:rsid w:val="00827F51"/>
    <w:rsid w:val="0083104E"/>
    <w:rsid w:val="008343BE"/>
    <w:rsid w:val="00835C86"/>
    <w:rsid w:val="00840FB4"/>
    <w:rsid w:val="008410B2"/>
    <w:rsid w:val="008411A0"/>
    <w:rsid w:val="0084587E"/>
    <w:rsid w:val="008500A0"/>
    <w:rsid w:val="008524E5"/>
    <w:rsid w:val="0085351C"/>
    <w:rsid w:val="008549CA"/>
    <w:rsid w:val="0085543D"/>
    <w:rsid w:val="008556C3"/>
    <w:rsid w:val="0085687C"/>
    <w:rsid w:val="00860497"/>
    <w:rsid w:val="008706C5"/>
    <w:rsid w:val="00873707"/>
    <w:rsid w:val="00874B20"/>
    <w:rsid w:val="008763E1"/>
    <w:rsid w:val="0087775C"/>
    <w:rsid w:val="00877EC8"/>
    <w:rsid w:val="00880F36"/>
    <w:rsid w:val="00885530"/>
    <w:rsid w:val="00887C4C"/>
    <w:rsid w:val="0089087D"/>
    <w:rsid w:val="008910D1"/>
    <w:rsid w:val="0089296C"/>
    <w:rsid w:val="0089412F"/>
    <w:rsid w:val="00894ACC"/>
    <w:rsid w:val="00896ABD"/>
    <w:rsid w:val="008A2BC9"/>
    <w:rsid w:val="008A3380"/>
    <w:rsid w:val="008A7545"/>
    <w:rsid w:val="008A7A9C"/>
    <w:rsid w:val="008B39AF"/>
    <w:rsid w:val="008B5218"/>
    <w:rsid w:val="008B7102"/>
    <w:rsid w:val="008C32A0"/>
    <w:rsid w:val="008C3B7D"/>
    <w:rsid w:val="008C6765"/>
    <w:rsid w:val="008C78C6"/>
    <w:rsid w:val="008D0F90"/>
    <w:rsid w:val="008D2AD8"/>
    <w:rsid w:val="008D3715"/>
    <w:rsid w:val="008D5465"/>
    <w:rsid w:val="008D7EB7"/>
    <w:rsid w:val="008E3684"/>
    <w:rsid w:val="008E57F5"/>
    <w:rsid w:val="008E7606"/>
    <w:rsid w:val="008F134F"/>
    <w:rsid w:val="008F19B1"/>
    <w:rsid w:val="008F1DAA"/>
    <w:rsid w:val="008F22D9"/>
    <w:rsid w:val="008F28FF"/>
    <w:rsid w:val="008F3EBD"/>
    <w:rsid w:val="008F5617"/>
    <w:rsid w:val="008F60B2"/>
    <w:rsid w:val="008F7C41"/>
    <w:rsid w:val="009031E2"/>
    <w:rsid w:val="00910DE1"/>
    <w:rsid w:val="0091268B"/>
    <w:rsid w:val="0091276C"/>
    <w:rsid w:val="0091305F"/>
    <w:rsid w:val="009165AC"/>
    <w:rsid w:val="0092053F"/>
    <w:rsid w:val="0092340A"/>
    <w:rsid w:val="00923F82"/>
    <w:rsid w:val="00925E76"/>
    <w:rsid w:val="009313D9"/>
    <w:rsid w:val="00935B7F"/>
    <w:rsid w:val="00940EFD"/>
    <w:rsid w:val="00941293"/>
    <w:rsid w:val="00946372"/>
    <w:rsid w:val="00950C17"/>
    <w:rsid w:val="00951FAF"/>
    <w:rsid w:val="009523C4"/>
    <w:rsid w:val="00954740"/>
    <w:rsid w:val="00961455"/>
    <w:rsid w:val="00963ABC"/>
    <w:rsid w:val="00965D21"/>
    <w:rsid w:val="00967764"/>
    <w:rsid w:val="009677CD"/>
    <w:rsid w:val="00970B0E"/>
    <w:rsid w:val="00970BB9"/>
    <w:rsid w:val="009726EE"/>
    <w:rsid w:val="00973A04"/>
    <w:rsid w:val="00975573"/>
    <w:rsid w:val="00976D03"/>
    <w:rsid w:val="00977725"/>
    <w:rsid w:val="00977B30"/>
    <w:rsid w:val="00982041"/>
    <w:rsid w:val="00982F41"/>
    <w:rsid w:val="00985090"/>
    <w:rsid w:val="009872FA"/>
    <w:rsid w:val="00987710"/>
    <w:rsid w:val="00987D25"/>
    <w:rsid w:val="009904AB"/>
    <w:rsid w:val="00995688"/>
    <w:rsid w:val="009958A6"/>
    <w:rsid w:val="00996456"/>
    <w:rsid w:val="009A04F5"/>
    <w:rsid w:val="009A15EF"/>
    <w:rsid w:val="009A175A"/>
    <w:rsid w:val="009A38A5"/>
    <w:rsid w:val="009A79CA"/>
    <w:rsid w:val="009B063B"/>
    <w:rsid w:val="009B10C6"/>
    <w:rsid w:val="009B118B"/>
    <w:rsid w:val="009B1737"/>
    <w:rsid w:val="009B3D4B"/>
    <w:rsid w:val="009B4840"/>
    <w:rsid w:val="009B5B99"/>
    <w:rsid w:val="009B6EFC"/>
    <w:rsid w:val="009B7F8E"/>
    <w:rsid w:val="009C2DF8"/>
    <w:rsid w:val="009C31BF"/>
    <w:rsid w:val="009C68B7"/>
    <w:rsid w:val="009D0834"/>
    <w:rsid w:val="009D0A1E"/>
    <w:rsid w:val="009D2AE3"/>
    <w:rsid w:val="009D52BC"/>
    <w:rsid w:val="009D66AD"/>
    <w:rsid w:val="009D7D0A"/>
    <w:rsid w:val="009E09D9"/>
    <w:rsid w:val="009E1E18"/>
    <w:rsid w:val="009E236D"/>
    <w:rsid w:val="009E4FBC"/>
    <w:rsid w:val="009E590A"/>
    <w:rsid w:val="009F01B1"/>
    <w:rsid w:val="009F0DBB"/>
    <w:rsid w:val="009F3887"/>
    <w:rsid w:val="009F732B"/>
    <w:rsid w:val="009F7FDE"/>
    <w:rsid w:val="00A00CD0"/>
    <w:rsid w:val="00A013A5"/>
    <w:rsid w:val="00A01FE0"/>
    <w:rsid w:val="00A04388"/>
    <w:rsid w:val="00A04A7B"/>
    <w:rsid w:val="00A10656"/>
    <w:rsid w:val="00A113C0"/>
    <w:rsid w:val="00A12FA6"/>
    <w:rsid w:val="00A1339B"/>
    <w:rsid w:val="00A14ABA"/>
    <w:rsid w:val="00A2459D"/>
    <w:rsid w:val="00A24CB6"/>
    <w:rsid w:val="00A253BC"/>
    <w:rsid w:val="00A25F47"/>
    <w:rsid w:val="00A26CD2"/>
    <w:rsid w:val="00A27667"/>
    <w:rsid w:val="00A32979"/>
    <w:rsid w:val="00A34A67"/>
    <w:rsid w:val="00A358D0"/>
    <w:rsid w:val="00A37462"/>
    <w:rsid w:val="00A40A56"/>
    <w:rsid w:val="00A41EB4"/>
    <w:rsid w:val="00A459E1"/>
    <w:rsid w:val="00A52296"/>
    <w:rsid w:val="00A55661"/>
    <w:rsid w:val="00A60257"/>
    <w:rsid w:val="00A60C8E"/>
    <w:rsid w:val="00A61B70"/>
    <w:rsid w:val="00A61FA8"/>
    <w:rsid w:val="00A637F4"/>
    <w:rsid w:val="00A6505F"/>
    <w:rsid w:val="00A65485"/>
    <w:rsid w:val="00A66E05"/>
    <w:rsid w:val="00A70753"/>
    <w:rsid w:val="00A712D2"/>
    <w:rsid w:val="00A82C8A"/>
    <w:rsid w:val="00A8346B"/>
    <w:rsid w:val="00A852F3"/>
    <w:rsid w:val="00A852FF"/>
    <w:rsid w:val="00A87337"/>
    <w:rsid w:val="00A8742C"/>
    <w:rsid w:val="00A90C97"/>
    <w:rsid w:val="00A960C8"/>
    <w:rsid w:val="00A964A1"/>
    <w:rsid w:val="00A96604"/>
    <w:rsid w:val="00AA03DF"/>
    <w:rsid w:val="00AA1B4F"/>
    <w:rsid w:val="00AA21D8"/>
    <w:rsid w:val="00AA4F64"/>
    <w:rsid w:val="00AA54F3"/>
    <w:rsid w:val="00AA6B43"/>
    <w:rsid w:val="00AB367A"/>
    <w:rsid w:val="00AC01D1"/>
    <w:rsid w:val="00AC10DB"/>
    <w:rsid w:val="00AC11F0"/>
    <w:rsid w:val="00AC493B"/>
    <w:rsid w:val="00AC52A5"/>
    <w:rsid w:val="00AC6EFD"/>
    <w:rsid w:val="00AC7151"/>
    <w:rsid w:val="00AC7AF9"/>
    <w:rsid w:val="00AD322E"/>
    <w:rsid w:val="00AD460A"/>
    <w:rsid w:val="00AD65A0"/>
    <w:rsid w:val="00AD6A05"/>
    <w:rsid w:val="00AE272B"/>
    <w:rsid w:val="00AE3E3A"/>
    <w:rsid w:val="00AE77B4"/>
    <w:rsid w:val="00AE7C1A"/>
    <w:rsid w:val="00AE7DF8"/>
    <w:rsid w:val="00AF0D9C"/>
    <w:rsid w:val="00AF13AB"/>
    <w:rsid w:val="00AF1D36"/>
    <w:rsid w:val="00AF280B"/>
    <w:rsid w:val="00AF5F75"/>
    <w:rsid w:val="00AF6001"/>
    <w:rsid w:val="00B013B2"/>
    <w:rsid w:val="00B01471"/>
    <w:rsid w:val="00B01A16"/>
    <w:rsid w:val="00B06361"/>
    <w:rsid w:val="00B07F45"/>
    <w:rsid w:val="00B1021A"/>
    <w:rsid w:val="00B11FC5"/>
    <w:rsid w:val="00B1481A"/>
    <w:rsid w:val="00B15A1F"/>
    <w:rsid w:val="00B15FE9"/>
    <w:rsid w:val="00B20005"/>
    <w:rsid w:val="00B2148A"/>
    <w:rsid w:val="00B21E8C"/>
    <w:rsid w:val="00B220C2"/>
    <w:rsid w:val="00B25B32"/>
    <w:rsid w:val="00B32616"/>
    <w:rsid w:val="00B33FE9"/>
    <w:rsid w:val="00B36C42"/>
    <w:rsid w:val="00B42EA7"/>
    <w:rsid w:val="00B50406"/>
    <w:rsid w:val="00B50A89"/>
    <w:rsid w:val="00B5337C"/>
    <w:rsid w:val="00B53FDE"/>
    <w:rsid w:val="00B56397"/>
    <w:rsid w:val="00B6027B"/>
    <w:rsid w:val="00B65EAB"/>
    <w:rsid w:val="00B65EDB"/>
    <w:rsid w:val="00B67AFF"/>
    <w:rsid w:val="00B706C3"/>
    <w:rsid w:val="00B70B59"/>
    <w:rsid w:val="00B7136D"/>
    <w:rsid w:val="00B72152"/>
    <w:rsid w:val="00B73657"/>
    <w:rsid w:val="00B86D2F"/>
    <w:rsid w:val="00B9462C"/>
    <w:rsid w:val="00BA1735"/>
    <w:rsid w:val="00BA19FA"/>
    <w:rsid w:val="00BA4288"/>
    <w:rsid w:val="00BA544E"/>
    <w:rsid w:val="00BB4569"/>
    <w:rsid w:val="00BB48E5"/>
    <w:rsid w:val="00BB5607"/>
    <w:rsid w:val="00BB5ACA"/>
    <w:rsid w:val="00BB627F"/>
    <w:rsid w:val="00BC3823"/>
    <w:rsid w:val="00BC52F9"/>
    <w:rsid w:val="00BC5841"/>
    <w:rsid w:val="00BC5C71"/>
    <w:rsid w:val="00BC69FB"/>
    <w:rsid w:val="00BD581A"/>
    <w:rsid w:val="00BD60B4"/>
    <w:rsid w:val="00BD796B"/>
    <w:rsid w:val="00BE40C0"/>
    <w:rsid w:val="00BE5F4A"/>
    <w:rsid w:val="00BE7AEF"/>
    <w:rsid w:val="00BF028E"/>
    <w:rsid w:val="00BF09B0"/>
    <w:rsid w:val="00BF1544"/>
    <w:rsid w:val="00BF1B53"/>
    <w:rsid w:val="00BF246D"/>
    <w:rsid w:val="00BF2525"/>
    <w:rsid w:val="00BF37EE"/>
    <w:rsid w:val="00BF3EEF"/>
    <w:rsid w:val="00BF4FEE"/>
    <w:rsid w:val="00C04CE7"/>
    <w:rsid w:val="00C06F06"/>
    <w:rsid w:val="00C20FAD"/>
    <w:rsid w:val="00C225BE"/>
    <w:rsid w:val="00C2375F"/>
    <w:rsid w:val="00C244AA"/>
    <w:rsid w:val="00C247CB"/>
    <w:rsid w:val="00C25128"/>
    <w:rsid w:val="00C3066C"/>
    <w:rsid w:val="00C32E66"/>
    <w:rsid w:val="00C32EA5"/>
    <w:rsid w:val="00C3355F"/>
    <w:rsid w:val="00C3569A"/>
    <w:rsid w:val="00C37381"/>
    <w:rsid w:val="00C422BC"/>
    <w:rsid w:val="00C43F48"/>
    <w:rsid w:val="00C448FF"/>
    <w:rsid w:val="00C4545C"/>
    <w:rsid w:val="00C45E57"/>
    <w:rsid w:val="00C46D2C"/>
    <w:rsid w:val="00C52F29"/>
    <w:rsid w:val="00C53212"/>
    <w:rsid w:val="00C53D1E"/>
    <w:rsid w:val="00C56CE6"/>
    <w:rsid w:val="00C5745F"/>
    <w:rsid w:val="00C60005"/>
    <w:rsid w:val="00C61A98"/>
    <w:rsid w:val="00C63201"/>
    <w:rsid w:val="00C64E62"/>
    <w:rsid w:val="00C651D5"/>
    <w:rsid w:val="00C65445"/>
    <w:rsid w:val="00C65CCC"/>
    <w:rsid w:val="00C6711E"/>
    <w:rsid w:val="00C727B9"/>
    <w:rsid w:val="00C748A7"/>
    <w:rsid w:val="00C7618F"/>
    <w:rsid w:val="00C765A9"/>
    <w:rsid w:val="00C8162D"/>
    <w:rsid w:val="00C83A0B"/>
    <w:rsid w:val="00C842D0"/>
    <w:rsid w:val="00C84ED1"/>
    <w:rsid w:val="00C9038F"/>
    <w:rsid w:val="00C92456"/>
    <w:rsid w:val="00C92AAB"/>
    <w:rsid w:val="00CA052E"/>
    <w:rsid w:val="00CA2435"/>
    <w:rsid w:val="00CA3792"/>
    <w:rsid w:val="00CA4068"/>
    <w:rsid w:val="00CA7190"/>
    <w:rsid w:val="00CB37F8"/>
    <w:rsid w:val="00CB7DC3"/>
    <w:rsid w:val="00CC0ED5"/>
    <w:rsid w:val="00CC1BFF"/>
    <w:rsid w:val="00CC2E4C"/>
    <w:rsid w:val="00CD0E2F"/>
    <w:rsid w:val="00CD1D49"/>
    <w:rsid w:val="00CD2F20"/>
    <w:rsid w:val="00CD37FD"/>
    <w:rsid w:val="00CD506F"/>
    <w:rsid w:val="00CD6B20"/>
    <w:rsid w:val="00CE1339"/>
    <w:rsid w:val="00CE380C"/>
    <w:rsid w:val="00CE61CC"/>
    <w:rsid w:val="00CE6E42"/>
    <w:rsid w:val="00CF20B7"/>
    <w:rsid w:val="00CF34E6"/>
    <w:rsid w:val="00CF5E6E"/>
    <w:rsid w:val="00CF6692"/>
    <w:rsid w:val="00CF7441"/>
    <w:rsid w:val="00D00D16"/>
    <w:rsid w:val="00D030E2"/>
    <w:rsid w:val="00D0369E"/>
    <w:rsid w:val="00D03C6C"/>
    <w:rsid w:val="00D04760"/>
    <w:rsid w:val="00D04A95"/>
    <w:rsid w:val="00D05D7E"/>
    <w:rsid w:val="00D06288"/>
    <w:rsid w:val="00D068C7"/>
    <w:rsid w:val="00D12810"/>
    <w:rsid w:val="00D128A4"/>
    <w:rsid w:val="00D1500B"/>
    <w:rsid w:val="00D15131"/>
    <w:rsid w:val="00D16EE6"/>
    <w:rsid w:val="00D16FA2"/>
    <w:rsid w:val="00D17242"/>
    <w:rsid w:val="00D20954"/>
    <w:rsid w:val="00D21C39"/>
    <w:rsid w:val="00D21FC6"/>
    <w:rsid w:val="00D2243A"/>
    <w:rsid w:val="00D33393"/>
    <w:rsid w:val="00D33D36"/>
    <w:rsid w:val="00D34D94"/>
    <w:rsid w:val="00D409E2"/>
    <w:rsid w:val="00D427D7"/>
    <w:rsid w:val="00D44266"/>
    <w:rsid w:val="00D44E62"/>
    <w:rsid w:val="00D51570"/>
    <w:rsid w:val="00D556AD"/>
    <w:rsid w:val="00D60381"/>
    <w:rsid w:val="00D616DE"/>
    <w:rsid w:val="00D62201"/>
    <w:rsid w:val="00D64A9A"/>
    <w:rsid w:val="00D651D1"/>
    <w:rsid w:val="00D6785B"/>
    <w:rsid w:val="00D716CB"/>
    <w:rsid w:val="00D717BB"/>
    <w:rsid w:val="00D7226B"/>
    <w:rsid w:val="00D72707"/>
    <w:rsid w:val="00D75A9C"/>
    <w:rsid w:val="00D8324E"/>
    <w:rsid w:val="00D90871"/>
    <w:rsid w:val="00D90986"/>
    <w:rsid w:val="00D9155F"/>
    <w:rsid w:val="00D9353A"/>
    <w:rsid w:val="00D9403F"/>
    <w:rsid w:val="00D94700"/>
    <w:rsid w:val="00D959B4"/>
    <w:rsid w:val="00DA38E8"/>
    <w:rsid w:val="00DA44DE"/>
    <w:rsid w:val="00DA4849"/>
    <w:rsid w:val="00DB20CA"/>
    <w:rsid w:val="00DB4032"/>
    <w:rsid w:val="00DB46FD"/>
    <w:rsid w:val="00DB620A"/>
    <w:rsid w:val="00DB7D64"/>
    <w:rsid w:val="00DC2676"/>
    <w:rsid w:val="00DC2C4D"/>
    <w:rsid w:val="00DC3832"/>
    <w:rsid w:val="00DC7A51"/>
    <w:rsid w:val="00DD15FD"/>
    <w:rsid w:val="00DD3B1E"/>
    <w:rsid w:val="00DE069D"/>
    <w:rsid w:val="00DE5B5F"/>
    <w:rsid w:val="00DF209D"/>
    <w:rsid w:val="00DF6490"/>
    <w:rsid w:val="00DF7E13"/>
    <w:rsid w:val="00E00696"/>
    <w:rsid w:val="00E018AD"/>
    <w:rsid w:val="00E03651"/>
    <w:rsid w:val="00E03808"/>
    <w:rsid w:val="00E060C2"/>
    <w:rsid w:val="00E06324"/>
    <w:rsid w:val="00E12FB0"/>
    <w:rsid w:val="00E14814"/>
    <w:rsid w:val="00E1591B"/>
    <w:rsid w:val="00E16A50"/>
    <w:rsid w:val="00E2010A"/>
    <w:rsid w:val="00E2374F"/>
    <w:rsid w:val="00E249D5"/>
    <w:rsid w:val="00E26F73"/>
    <w:rsid w:val="00E33C68"/>
    <w:rsid w:val="00E34EEB"/>
    <w:rsid w:val="00E3687C"/>
    <w:rsid w:val="00E37C81"/>
    <w:rsid w:val="00E40993"/>
    <w:rsid w:val="00E40A12"/>
    <w:rsid w:val="00E44EB9"/>
    <w:rsid w:val="00E46358"/>
    <w:rsid w:val="00E47145"/>
    <w:rsid w:val="00E471DC"/>
    <w:rsid w:val="00E47B5B"/>
    <w:rsid w:val="00E50DA7"/>
    <w:rsid w:val="00E50EB4"/>
    <w:rsid w:val="00E532FC"/>
    <w:rsid w:val="00E559B4"/>
    <w:rsid w:val="00E55BB0"/>
    <w:rsid w:val="00E609E5"/>
    <w:rsid w:val="00E60F27"/>
    <w:rsid w:val="00E64A6C"/>
    <w:rsid w:val="00E64D93"/>
    <w:rsid w:val="00E65EDB"/>
    <w:rsid w:val="00E66927"/>
    <w:rsid w:val="00E677B8"/>
    <w:rsid w:val="00E67FA1"/>
    <w:rsid w:val="00E7296B"/>
    <w:rsid w:val="00E7387D"/>
    <w:rsid w:val="00E73D53"/>
    <w:rsid w:val="00E7485F"/>
    <w:rsid w:val="00E75111"/>
    <w:rsid w:val="00E77296"/>
    <w:rsid w:val="00E80338"/>
    <w:rsid w:val="00E83745"/>
    <w:rsid w:val="00E93763"/>
    <w:rsid w:val="00E96C4C"/>
    <w:rsid w:val="00EA2AAE"/>
    <w:rsid w:val="00EA2EC0"/>
    <w:rsid w:val="00EA427A"/>
    <w:rsid w:val="00EA723B"/>
    <w:rsid w:val="00EB6350"/>
    <w:rsid w:val="00EB687A"/>
    <w:rsid w:val="00EC04E3"/>
    <w:rsid w:val="00EC12C3"/>
    <w:rsid w:val="00EC2F62"/>
    <w:rsid w:val="00EC57DD"/>
    <w:rsid w:val="00EC62EB"/>
    <w:rsid w:val="00EC6E9F"/>
    <w:rsid w:val="00EC7703"/>
    <w:rsid w:val="00EC77D4"/>
    <w:rsid w:val="00ED155F"/>
    <w:rsid w:val="00ED44F0"/>
    <w:rsid w:val="00ED4B33"/>
    <w:rsid w:val="00ED7DD6"/>
    <w:rsid w:val="00EE060B"/>
    <w:rsid w:val="00EE15A1"/>
    <w:rsid w:val="00EE2A7C"/>
    <w:rsid w:val="00EE2C42"/>
    <w:rsid w:val="00EE33E1"/>
    <w:rsid w:val="00EE341B"/>
    <w:rsid w:val="00EE4453"/>
    <w:rsid w:val="00EE5FCE"/>
    <w:rsid w:val="00EE68C8"/>
    <w:rsid w:val="00EE6BBD"/>
    <w:rsid w:val="00EE6E1E"/>
    <w:rsid w:val="00EE705F"/>
    <w:rsid w:val="00EE72C4"/>
    <w:rsid w:val="00EE734B"/>
    <w:rsid w:val="00EF1462"/>
    <w:rsid w:val="00EF54FD"/>
    <w:rsid w:val="00F004DC"/>
    <w:rsid w:val="00F00B0B"/>
    <w:rsid w:val="00F02780"/>
    <w:rsid w:val="00F13112"/>
    <w:rsid w:val="00F16FE6"/>
    <w:rsid w:val="00F238BD"/>
    <w:rsid w:val="00F24992"/>
    <w:rsid w:val="00F250FD"/>
    <w:rsid w:val="00F256FD"/>
    <w:rsid w:val="00F26A64"/>
    <w:rsid w:val="00F275B3"/>
    <w:rsid w:val="00F31186"/>
    <w:rsid w:val="00F32F2F"/>
    <w:rsid w:val="00F33F3F"/>
    <w:rsid w:val="00F34CBA"/>
    <w:rsid w:val="00F35BDD"/>
    <w:rsid w:val="00F403FD"/>
    <w:rsid w:val="00F41E72"/>
    <w:rsid w:val="00F45BDF"/>
    <w:rsid w:val="00F4679A"/>
    <w:rsid w:val="00F46CED"/>
    <w:rsid w:val="00F47E76"/>
    <w:rsid w:val="00F50300"/>
    <w:rsid w:val="00F547E8"/>
    <w:rsid w:val="00F56E39"/>
    <w:rsid w:val="00F621C4"/>
    <w:rsid w:val="00F623E9"/>
    <w:rsid w:val="00F6321B"/>
    <w:rsid w:val="00F63951"/>
    <w:rsid w:val="00F63C86"/>
    <w:rsid w:val="00F66017"/>
    <w:rsid w:val="00F71760"/>
    <w:rsid w:val="00F71852"/>
    <w:rsid w:val="00F73767"/>
    <w:rsid w:val="00F766BE"/>
    <w:rsid w:val="00F77EB9"/>
    <w:rsid w:val="00F80635"/>
    <w:rsid w:val="00F810CB"/>
    <w:rsid w:val="00F81449"/>
    <w:rsid w:val="00F815D1"/>
    <w:rsid w:val="00F81E7E"/>
    <w:rsid w:val="00F81F0F"/>
    <w:rsid w:val="00F825F4"/>
    <w:rsid w:val="00F872E4"/>
    <w:rsid w:val="00F92377"/>
    <w:rsid w:val="00F92AA1"/>
    <w:rsid w:val="00F932DE"/>
    <w:rsid w:val="00F93575"/>
    <w:rsid w:val="00F9500A"/>
    <w:rsid w:val="00F963DD"/>
    <w:rsid w:val="00F9641A"/>
    <w:rsid w:val="00F97004"/>
    <w:rsid w:val="00F973C5"/>
    <w:rsid w:val="00FA2045"/>
    <w:rsid w:val="00FA368A"/>
    <w:rsid w:val="00FA732A"/>
    <w:rsid w:val="00FA7A66"/>
    <w:rsid w:val="00FB13A9"/>
    <w:rsid w:val="00FB1AA9"/>
    <w:rsid w:val="00FB4B5A"/>
    <w:rsid w:val="00FB4D02"/>
    <w:rsid w:val="00FB5963"/>
    <w:rsid w:val="00FB5DAA"/>
    <w:rsid w:val="00FC04B9"/>
    <w:rsid w:val="00FC161A"/>
    <w:rsid w:val="00FC23D5"/>
    <w:rsid w:val="00FC3650"/>
    <w:rsid w:val="00FC3B26"/>
    <w:rsid w:val="00FC4C1A"/>
    <w:rsid w:val="00FC6468"/>
    <w:rsid w:val="00FC6D49"/>
    <w:rsid w:val="00FD1805"/>
    <w:rsid w:val="00FD4922"/>
    <w:rsid w:val="00FD6461"/>
    <w:rsid w:val="00FE0281"/>
    <w:rsid w:val="00FE7083"/>
    <w:rsid w:val="00FF019F"/>
    <w:rsid w:val="00FF0BFD"/>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7FD"/>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jovecontent">
    <w:name w:val="jove_content"/>
    <w:basedOn w:val="Normal"/>
    <w:rsid w:val="00E7296B"/>
    <w:pPr>
      <w:spacing w:before="100" w:beforeAutospacing="1" w:after="100" w:afterAutospacing="1"/>
    </w:pPr>
  </w:style>
  <w:style w:type="paragraph" w:customStyle="1" w:styleId="jovetitle">
    <w:name w:val="jove_title"/>
    <w:basedOn w:val="Normal"/>
    <w:rsid w:val="0030572C"/>
    <w:pPr>
      <w:spacing w:before="100" w:beforeAutospacing="1" w:after="100" w:afterAutospacing="1"/>
    </w:pPr>
  </w:style>
  <w:style w:type="character" w:customStyle="1" w:styleId="small-caps">
    <w:name w:val="small-caps"/>
    <w:basedOn w:val="DefaultParagraphFont"/>
    <w:rsid w:val="003D3D68"/>
  </w:style>
  <w:style w:type="paragraph" w:customStyle="1" w:styleId="p">
    <w:name w:val="p"/>
    <w:basedOn w:val="Normal"/>
    <w:rsid w:val="006313C1"/>
    <w:pPr>
      <w:spacing w:before="100" w:beforeAutospacing="1" w:after="100" w:afterAutospacing="1"/>
    </w:pPr>
  </w:style>
  <w:style w:type="table" w:styleId="TableGrid">
    <w:name w:val="Table Grid"/>
    <w:basedOn w:val="TableNormal"/>
    <w:uiPriority w:val="59"/>
    <w:rsid w:val="004B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28DB"/>
    <w:rPr>
      <w:color w:val="605E5C"/>
      <w:shd w:val="clear" w:color="auto" w:fill="E1DFDD"/>
    </w:rPr>
  </w:style>
  <w:style w:type="numbering" w:customStyle="1" w:styleId="JOVElevel2">
    <w:name w:val="JOVE level 2"/>
    <w:uiPriority w:val="99"/>
    <w:rsid w:val="00107DBA"/>
    <w:pPr>
      <w:numPr>
        <w:numId w:val="4"/>
      </w:numPr>
    </w:pPr>
  </w:style>
  <w:style w:type="character" w:styleId="LineNumber">
    <w:name w:val="line number"/>
    <w:basedOn w:val="DefaultParagraphFont"/>
    <w:uiPriority w:val="99"/>
    <w:semiHidden/>
    <w:unhideWhenUsed/>
    <w:rsid w:val="00C3066C"/>
  </w:style>
  <w:style w:type="character" w:customStyle="1" w:styleId="UnresolvedMention2">
    <w:name w:val="Unresolved Mention2"/>
    <w:basedOn w:val="DefaultParagraphFont"/>
    <w:uiPriority w:val="99"/>
    <w:semiHidden/>
    <w:unhideWhenUsed/>
    <w:rsid w:val="00DB7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829">
      <w:bodyDiv w:val="1"/>
      <w:marLeft w:val="0"/>
      <w:marRight w:val="0"/>
      <w:marTop w:val="0"/>
      <w:marBottom w:val="0"/>
      <w:divBdr>
        <w:top w:val="none" w:sz="0" w:space="0" w:color="auto"/>
        <w:left w:val="none" w:sz="0" w:space="0" w:color="auto"/>
        <w:bottom w:val="none" w:sz="0" w:space="0" w:color="auto"/>
        <w:right w:val="none" w:sz="0" w:space="0" w:color="auto"/>
      </w:divBdr>
      <w:divsChild>
        <w:div w:id="1924217723">
          <w:marLeft w:val="0"/>
          <w:marRight w:val="0"/>
          <w:marTop w:val="0"/>
          <w:marBottom w:val="0"/>
          <w:divBdr>
            <w:top w:val="none" w:sz="0" w:space="0" w:color="auto"/>
            <w:left w:val="none" w:sz="0" w:space="0" w:color="auto"/>
            <w:bottom w:val="none" w:sz="0" w:space="0" w:color="auto"/>
            <w:right w:val="none" w:sz="0" w:space="0" w:color="auto"/>
          </w:divBdr>
          <w:divsChild>
            <w:div w:id="951470832">
              <w:marLeft w:val="0"/>
              <w:marRight w:val="0"/>
              <w:marTop w:val="0"/>
              <w:marBottom w:val="0"/>
              <w:divBdr>
                <w:top w:val="none" w:sz="0" w:space="0" w:color="auto"/>
                <w:left w:val="none" w:sz="0" w:space="0" w:color="auto"/>
                <w:bottom w:val="none" w:sz="0" w:space="0" w:color="auto"/>
                <w:right w:val="none" w:sz="0" w:space="0" w:color="auto"/>
              </w:divBdr>
              <w:divsChild>
                <w:div w:id="1751341524">
                  <w:marLeft w:val="0"/>
                  <w:marRight w:val="0"/>
                  <w:marTop w:val="0"/>
                  <w:marBottom w:val="0"/>
                  <w:divBdr>
                    <w:top w:val="none" w:sz="0" w:space="0" w:color="auto"/>
                    <w:left w:val="none" w:sz="0" w:space="0" w:color="auto"/>
                    <w:bottom w:val="none" w:sz="0" w:space="0" w:color="auto"/>
                    <w:right w:val="none" w:sz="0" w:space="0" w:color="auto"/>
                  </w:divBdr>
                  <w:divsChild>
                    <w:div w:id="200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0568">
      <w:bodyDiv w:val="1"/>
      <w:marLeft w:val="0"/>
      <w:marRight w:val="0"/>
      <w:marTop w:val="0"/>
      <w:marBottom w:val="0"/>
      <w:divBdr>
        <w:top w:val="none" w:sz="0" w:space="0" w:color="auto"/>
        <w:left w:val="none" w:sz="0" w:space="0" w:color="auto"/>
        <w:bottom w:val="none" w:sz="0" w:space="0" w:color="auto"/>
        <w:right w:val="none" w:sz="0" w:space="0" w:color="auto"/>
      </w:divBdr>
      <w:divsChild>
        <w:div w:id="1988515580">
          <w:marLeft w:val="0"/>
          <w:marRight w:val="0"/>
          <w:marTop w:val="240"/>
          <w:marBottom w:val="288"/>
          <w:divBdr>
            <w:top w:val="none" w:sz="0" w:space="0" w:color="auto"/>
            <w:left w:val="none" w:sz="0" w:space="0" w:color="auto"/>
            <w:bottom w:val="none" w:sz="0" w:space="0" w:color="auto"/>
            <w:right w:val="none" w:sz="0" w:space="0" w:color="auto"/>
          </w:divBdr>
          <w:divsChild>
            <w:div w:id="1300763352">
              <w:marLeft w:val="0"/>
              <w:marRight w:val="0"/>
              <w:marTop w:val="240"/>
              <w:marBottom w:val="240"/>
              <w:divBdr>
                <w:top w:val="none" w:sz="0" w:space="0" w:color="auto"/>
                <w:left w:val="none" w:sz="0" w:space="0" w:color="auto"/>
                <w:bottom w:val="none" w:sz="0" w:space="0" w:color="auto"/>
                <w:right w:val="none" w:sz="0" w:space="0" w:color="auto"/>
              </w:divBdr>
              <w:divsChild>
                <w:div w:id="270476512">
                  <w:marLeft w:val="0"/>
                  <w:marRight w:val="0"/>
                  <w:marTop w:val="0"/>
                  <w:marBottom w:val="0"/>
                  <w:divBdr>
                    <w:top w:val="none" w:sz="0" w:space="0" w:color="auto"/>
                    <w:left w:val="none" w:sz="0" w:space="0" w:color="auto"/>
                    <w:bottom w:val="none" w:sz="0" w:space="0" w:color="auto"/>
                    <w:right w:val="none" w:sz="0" w:space="0" w:color="auto"/>
                  </w:divBdr>
                </w:div>
                <w:div w:id="1158502631">
                  <w:marLeft w:val="0"/>
                  <w:marRight w:val="0"/>
                  <w:marTop w:val="0"/>
                  <w:marBottom w:val="0"/>
                  <w:divBdr>
                    <w:top w:val="none" w:sz="0" w:space="0" w:color="auto"/>
                    <w:left w:val="none" w:sz="0" w:space="0" w:color="auto"/>
                    <w:bottom w:val="none" w:sz="0" w:space="0" w:color="auto"/>
                    <w:right w:val="none" w:sz="0" w:space="0" w:color="auto"/>
                  </w:divBdr>
                </w:div>
                <w:div w:id="689067606">
                  <w:marLeft w:val="0"/>
                  <w:marRight w:val="0"/>
                  <w:marTop w:val="0"/>
                  <w:marBottom w:val="0"/>
                  <w:divBdr>
                    <w:top w:val="none" w:sz="0" w:space="0" w:color="auto"/>
                    <w:left w:val="none" w:sz="0" w:space="0" w:color="auto"/>
                    <w:bottom w:val="none" w:sz="0" w:space="0" w:color="auto"/>
                    <w:right w:val="none" w:sz="0" w:space="0" w:color="auto"/>
                  </w:divBdr>
                </w:div>
                <w:div w:id="1070811058">
                  <w:marLeft w:val="0"/>
                  <w:marRight w:val="0"/>
                  <w:marTop w:val="0"/>
                  <w:marBottom w:val="0"/>
                  <w:divBdr>
                    <w:top w:val="none" w:sz="0" w:space="0" w:color="auto"/>
                    <w:left w:val="none" w:sz="0" w:space="0" w:color="auto"/>
                    <w:bottom w:val="none" w:sz="0" w:space="0" w:color="auto"/>
                    <w:right w:val="none" w:sz="0" w:space="0" w:color="auto"/>
                  </w:divBdr>
                </w:div>
                <w:div w:id="477307960">
                  <w:marLeft w:val="0"/>
                  <w:marRight w:val="0"/>
                  <w:marTop w:val="0"/>
                  <w:marBottom w:val="0"/>
                  <w:divBdr>
                    <w:top w:val="none" w:sz="0" w:space="0" w:color="auto"/>
                    <w:left w:val="none" w:sz="0" w:space="0" w:color="auto"/>
                    <w:bottom w:val="none" w:sz="0" w:space="0" w:color="auto"/>
                    <w:right w:val="none" w:sz="0" w:space="0" w:color="auto"/>
                  </w:divBdr>
                </w:div>
                <w:div w:id="39208105">
                  <w:marLeft w:val="0"/>
                  <w:marRight w:val="0"/>
                  <w:marTop w:val="0"/>
                  <w:marBottom w:val="0"/>
                  <w:divBdr>
                    <w:top w:val="none" w:sz="0" w:space="0" w:color="auto"/>
                    <w:left w:val="none" w:sz="0" w:space="0" w:color="auto"/>
                    <w:bottom w:val="none" w:sz="0" w:space="0" w:color="auto"/>
                    <w:right w:val="none" w:sz="0" w:space="0" w:color="auto"/>
                  </w:divBdr>
                </w:div>
                <w:div w:id="483280662">
                  <w:marLeft w:val="0"/>
                  <w:marRight w:val="0"/>
                  <w:marTop w:val="0"/>
                  <w:marBottom w:val="0"/>
                  <w:divBdr>
                    <w:top w:val="none" w:sz="0" w:space="0" w:color="auto"/>
                    <w:left w:val="none" w:sz="0" w:space="0" w:color="auto"/>
                    <w:bottom w:val="none" w:sz="0" w:space="0" w:color="auto"/>
                    <w:right w:val="none" w:sz="0" w:space="0" w:color="auto"/>
                  </w:divBdr>
                </w:div>
                <w:div w:id="628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3803">
          <w:marLeft w:val="0"/>
          <w:marRight w:val="0"/>
          <w:marTop w:val="240"/>
          <w:marBottom w:val="288"/>
          <w:divBdr>
            <w:top w:val="none" w:sz="0" w:space="0" w:color="auto"/>
            <w:left w:val="none" w:sz="0" w:space="0" w:color="auto"/>
            <w:bottom w:val="none" w:sz="0" w:space="0" w:color="auto"/>
            <w:right w:val="none" w:sz="0" w:space="0" w:color="auto"/>
          </w:divBdr>
          <w:divsChild>
            <w:div w:id="1475173595">
              <w:marLeft w:val="0"/>
              <w:marRight w:val="0"/>
              <w:marTop w:val="240"/>
              <w:marBottom w:val="240"/>
              <w:divBdr>
                <w:top w:val="none" w:sz="0" w:space="0" w:color="auto"/>
                <w:left w:val="none" w:sz="0" w:space="0" w:color="auto"/>
                <w:bottom w:val="none" w:sz="0" w:space="0" w:color="auto"/>
                <w:right w:val="none" w:sz="0" w:space="0" w:color="auto"/>
              </w:divBdr>
              <w:divsChild>
                <w:div w:id="81266458">
                  <w:marLeft w:val="0"/>
                  <w:marRight w:val="0"/>
                  <w:marTop w:val="0"/>
                  <w:marBottom w:val="0"/>
                  <w:divBdr>
                    <w:top w:val="none" w:sz="0" w:space="0" w:color="auto"/>
                    <w:left w:val="none" w:sz="0" w:space="0" w:color="auto"/>
                    <w:bottom w:val="none" w:sz="0" w:space="0" w:color="auto"/>
                    <w:right w:val="none" w:sz="0" w:space="0" w:color="auto"/>
                  </w:divBdr>
                </w:div>
                <w:div w:id="118229796">
                  <w:marLeft w:val="0"/>
                  <w:marRight w:val="0"/>
                  <w:marTop w:val="0"/>
                  <w:marBottom w:val="0"/>
                  <w:divBdr>
                    <w:top w:val="none" w:sz="0" w:space="0" w:color="auto"/>
                    <w:left w:val="none" w:sz="0" w:space="0" w:color="auto"/>
                    <w:bottom w:val="none" w:sz="0" w:space="0" w:color="auto"/>
                    <w:right w:val="none" w:sz="0" w:space="0" w:color="auto"/>
                  </w:divBdr>
                </w:div>
                <w:div w:id="2074159268">
                  <w:marLeft w:val="0"/>
                  <w:marRight w:val="0"/>
                  <w:marTop w:val="0"/>
                  <w:marBottom w:val="0"/>
                  <w:divBdr>
                    <w:top w:val="none" w:sz="0" w:space="0" w:color="auto"/>
                    <w:left w:val="none" w:sz="0" w:space="0" w:color="auto"/>
                    <w:bottom w:val="none" w:sz="0" w:space="0" w:color="auto"/>
                    <w:right w:val="none" w:sz="0" w:space="0" w:color="auto"/>
                  </w:divBdr>
                </w:div>
                <w:div w:id="633826466">
                  <w:marLeft w:val="0"/>
                  <w:marRight w:val="0"/>
                  <w:marTop w:val="0"/>
                  <w:marBottom w:val="0"/>
                  <w:divBdr>
                    <w:top w:val="none" w:sz="0" w:space="0" w:color="auto"/>
                    <w:left w:val="none" w:sz="0" w:space="0" w:color="auto"/>
                    <w:bottom w:val="none" w:sz="0" w:space="0" w:color="auto"/>
                    <w:right w:val="none" w:sz="0" w:space="0" w:color="auto"/>
                  </w:divBdr>
                </w:div>
                <w:div w:id="446197494">
                  <w:marLeft w:val="0"/>
                  <w:marRight w:val="0"/>
                  <w:marTop w:val="0"/>
                  <w:marBottom w:val="0"/>
                  <w:divBdr>
                    <w:top w:val="none" w:sz="0" w:space="0" w:color="auto"/>
                    <w:left w:val="none" w:sz="0" w:space="0" w:color="auto"/>
                    <w:bottom w:val="none" w:sz="0" w:space="0" w:color="auto"/>
                    <w:right w:val="none" w:sz="0" w:space="0" w:color="auto"/>
                  </w:divBdr>
                </w:div>
                <w:div w:id="1904170620">
                  <w:marLeft w:val="0"/>
                  <w:marRight w:val="0"/>
                  <w:marTop w:val="0"/>
                  <w:marBottom w:val="0"/>
                  <w:divBdr>
                    <w:top w:val="none" w:sz="0" w:space="0" w:color="auto"/>
                    <w:left w:val="none" w:sz="0" w:space="0" w:color="auto"/>
                    <w:bottom w:val="none" w:sz="0" w:space="0" w:color="auto"/>
                    <w:right w:val="none" w:sz="0" w:space="0" w:color="auto"/>
                  </w:divBdr>
                </w:div>
                <w:div w:id="16414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485">
      <w:bodyDiv w:val="1"/>
      <w:marLeft w:val="0"/>
      <w:marRight w:val="0"/>
      <w:marTop w:val="0"/>
      <w:marBottom w:val="0"/>
      <w:divBdr>
        <w:top w:val="none" w:sz="0" w:space="0" w:color="auto"/>
        <w:left w:val="none" w:sz="0" w:space="0" w:color="auto"/>
        <w:bottom w:val="none" w:sz="0" w:space="0" w:color="auto"/>
        <w:right w:val="none" w:sz="0" w:space="0" w:color="auto"/>
      </w:divBdr>
    </w:div>
    <w:div w:id="16123062">
      <w:bodyDiv w:val="1"/>
      <w:marLeft w:val="0"/>
      <w:marRight w:val="0"/>
      <w:marTop w:val="0"/>
      <w:marBottom w:val="0"/>
      <w:divBdr>
        <w:top w:val="none" w:sz="0" w:space="0" w:color="auto"/>
        <w:left w:val="none" w:sz="0" w:space="0" w:color="auto"/>
        <w:bottom w:val="none" w:sz="0" w:space="0" w:color="auto"/>
        <w:right w:val="none" w:sz="0" w:space="0" w:color="auto"/>
      </w:divBdr>
    </w:div>
    <w:div w:id="24794295">
      <w:bodyDiv w:val="1"/>
      <w:marLeft w:val="0"/>
      <w:marRight w:val="0"/>
      <w:marTop w:val="0"/>
      <w:marBottom w:val="0"/>
      <w:divBdr>
        <w:top w:val="none" w:sz="0" w:space="0" w:color="auto"/>
        <w:left w:val="none" w:sz="0" w:space="0" w:color="auto"/>
        <w:bottom w:val="none" w:sz="0" w:space="0" w:color="auto"/>
        <w:right w:val="none" w:sz="0" w:space="0" w:color="auto"/>
      </w:divBdr>
    </w:div>
    <w:div w:id="37553638">
      <w:bodyDiv w:val="1"/>
      <w:marLeft w:val="0"/>
      <w:marRight w:val="0"/>
      <w:marTop w:val="0"/>
      <w:marBottom w:val="0"/>
      <w:divBdr>
        <w:top w:val="none" w:sz="0" w:space="0" w:color="auto"/>
        <w:left w:val="none" w:sz="0" w:space="0" w:color="auto"/>
        <w:bottom w:val="none" w:sz="0" w:space="0" w:color="auto"/>
        <w:right w:val="none" w:sz="0" w:space="0" w:color="auto"/>
      </w:divBdr>
    </w:div>
    <w:div w:id="46927276">
      <w:bodyDiv w:val="1"/>
      <w:marLeft w:val="0"/>
      <w:marRight w:val="0"/>
      <w:marTop w:val="0"/>
      <w:marBottom w:val="0"/>
      <w:divBdr>
        <w:top w:val="none" w:sz="0" w:space="0" w:color="auto"/>
        <w:left w:val="none" w:sz="0" w:space="0" w:color="auto"/>
        <w:bottom w:val="none" w:sz="0" w:space="0" w:color="auto"/>
        <w:right w:val="none" w:sz="0" w:space="0" w:color="auto"/>
      </w:divBdr>
    </w:div>
    <w:div w:id="49689899">
      <w:bodyDiv w:val="1"/>
      <w:marLeft w:val="0"/>
      <w:marRight w:val="0"/>
      <w:marTop w:val="0"/>
      <w:marBottom w:val="0"/>
      <w:divBdr>
        <w:top w:val="none" w:sz="0" w:space="0" w:color="auto"/>
        <w:left w:val="none" w:sz="0" w:space="0" w:color="auto"/>
        <w:bottom w:val="none" w:sz="0" w:space="0" w:color="auto"/>
        <w:right w:val="none" w:sz="0" w:space="0" w:color="auto"/>
      </w:divBdr>
      <w:divsChild>
        <w:div w:id="1623490212">
          <w:marLeft w:val="0"/>
          <w:marRight w:val="0"/>
          <w:marTop w:val="0"/>
          <w:marBottom w:val="0"/>
          <w:divBdr>
            <w:top w:val="none" w:sz="0" w:space="0" w:color="auto"/>
            <w:left w:val="none" w:sz="0" w:space="0" w:color="auto"/>
            <w:bottom w:val="none" w:sz="0" w:space="0" w:color="auto"/>
            <w:right w:val="none" w:sz="0" w:space="0" w:color="auto"/>
          </w:divBdr>
          <w:divsChild>
            <w:div w:id="784928992">
              <w:marLeft w:val="0"/>
              <w:marRight w:val="0"/>
              <w:marTop w:val="0"/>
              <w:marBottom w:val="0"/>
              <w:divBdr>
                <w:top w:val="none" w:sz="0" w:space="0" w:color="auto"/>
                <w:left w:val="none" w:sz="0" w:space="0" w:color="auto"/>
                <w:bottom w:val="none" w:sz="0" w:space="0" w:color="auto"/>
                <w:right w:val="none" w:sz="0" w:space="0" w:color="auto"/>
              </w:divBdr>
              <w:divsChild>
                <w:div w:id="14034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2991">
      <w:bodyDiv w:val="1"/>
      <w:marLeft w:val="0"/>
      <w:marRight w:val="0"/>
      <w:marTop w:val="0"/>
      <w:marBottom w:val="0"/>
      <w:divBdr>
        <w:top w:val="none" w:sz="0" w:space="0" w:color="auto"/>
        <w:left w:val="none" w:sz="0" w:space="0" w:color="auto"/>
        <w:bottom w:val="none" w:sz="0" w:space="0" w:color="auto"/>
        <w:right w:val="none" w:sz="0" w:space="0" w:color="auto"/>
      </w:divBdr>
    </w:div>
    <w:div w:id="70280922">
      <w:bodyDiv w:val="1"/>
      <w:marLeft w:val="0"/>
      <w:marRight w:val="0"/>
      <w:marTop w:val="0"/>
      <w:marBottom w:val="0"/>
      <w:divBdr>
        <w:top w:val="none" w:sz="0" w:space="0" w:color="auto"/>
        <w:left w:val="none" w:sz="0" w:space="0" w:color="auto"/>
        <w:bottom w:val="none" w:sz="0" w:space="0" w:color="auto"/>
        <w:right w:val="none" w:sz="0" w:space="0" w:color="auto"/>
      </w:divBdr>
    </w:div>
    <w:div w:id="91098784">
      <w:bodyDiv w:val="1"/>
      <w:marLeft w:val="0"/>
      <w:marRight w:val="0"/>
      <w:marTop w:val="0"/>
      <w:marBottom w:val="0"/>
      <w:divBdr>
        <w:top w:val="none" w:sz="0" w:space="0" w:color="auto"/>
        <w:left w:val="none" w:sz="0" w:space="0" w:color="auto"/>
        <w:bottom w:val="none" w:sz="0" w:space="0" w:color="auto"/>
        <w:right w:val="none" w:sz="0" w:space="0" w:color="auto"/>
      </w:divBdr>
    </w:div>
    <w:div w:id="109864907">
      <w:bodyDiv w:val="1"/>
      <w:marLeft w:val="0"/>
      <w:marRight w:val="0"/>
      <w:marTop w:val="0"/>
      <w:marBottom w:val="0"/>
      <w:divBdr>
        <w:top w:val="none" w:sz="0" w:space="0" w:color="auto"/>
        <w:left w:val="none" w:sz="0" w:space="0" w:color="auto"/>
        <w:bottom w:val="none" w:sz="0" w:space="0" w:color="auto"/>
        <w:right w:val="none" w:sz="0" w:space="0" w:color="auto"/>
      </w:divBdr>
      <w:divsChild>
        <w:div w:id="1856653346">
          <w:marLeft w:val="0"/>
          <w:marRight w:val="0"/>
          <w:marTop w:val="0"/>
          <w:marBottom w:val="0"/>
          <w:divBdr>
            <w:top w:val="none" w:sz="0" w:space="0" w:color="auto"/>
            <w:left w:val="none" w:sz="0" w:space="0" w:color="auto"/>
            <w:bottom w:val="none" w:sz="0" w:space="0" w:color="auto"/>
            <w:right w:val="none" w:sz="0" w:space="0" w:color="auto"/>
          </w:divBdr>
        </w:div>
        <w:div w:id="1729107106">
          <w:marLeft w:val="0"/>
          <w:marRight w:val="0"/>
          <w:marTop w:val="332"/>
          <w:marBottom w:val="332"/>
          <w:divBdr>
            <w:top w:val="single" w:sz="6" w:space="0" w:color="97B0C8"/>
            <w:left w:val="none" w:sz="0" w:space="0" w:color="auto"/>
            <w:bottom w:val="none" w:sz="0" w:space="0" w:color="auto"/>
            <w:right w:val="none" w:sz="0" w:space="0" w:color="auto"/>
          </w:divBdr>
        </w:div>
      </w:divsChild>
    </w:div>
    <w:div w:id="114065358">
      <w:bodyDiv w:val="1"/>
      <w:marLeft w:val="0"/>
      <w:marRight w:val="0"/>
      <w:marTop w:val="0"/>
      <w:marBottom w:val="0"/>
      <w:divBdr>
        <w:top w:val="none" w:sz="0" w:space="0" w:color="auto"/>
        <w:left w:val="none" w:sz="0" w:space="0" w:color="auto"/>
        <w:bottom w:val="none" w:sz="0" w:space="0" w:color="auto"/>
        <w:right w:val="none" w:sz="0" w:space="0" w:color="auto"/>
      </w:divBdr>
    </w:div>
    <w:div w:id="115220143">
      <w:bodyDiv w:val="1"/>
      <w:marLeft w:val="0"/>
      <w:marRight w:val="0"/>
      <w:marTop w:val="0"/>
      <w:marBottom w:val="0"/>
      <w:divBdr>
        <w:top w:val="none" w:sz="0" w:space="0" w:color="auto"/>
        <w:left w:val="none" w:sz="0" w:space="0" w:color="auto"/>
        <w:bottom w:val="none" w:sz="0" w:space="0" w:color="auto"/>
        <w:right w:val="none" w:sz="0" w:space="0" w:color="auto"/>
      </w:divBdr>
    </w:div>
    <w:div w:id="126318744">
      <w:bodyDiv w:val="1"/>
      <w:marLeft w:val="0"/>
      <w:marRight w:val="0"/>
      <w:marTop w:val="0"/>
      <w:marBottom w:val="0"/>
      <w:divBdr>
        <w:top w:val="none" w:sz="0" w:space="0" w:color="auto"/>
        <w:left w:val="none" w:sz="0" w:space="0" w:color="auto"/>
        <w:bottom w:val="none" w:sz="0" w:space="0" w:color="auto"/>
        <w:right w:val="none" w:sz="0" w:space="0" w:color="auto"/>
      </w:divBdr>
      <w:divsChild>
        <w:div w:id="1744176152">
          <w:marLeft w:val="0"/>
          <w:marRight w:val="0"/>
          <w:marTop w:val="0"/>
          <w:marBottom w:val="0"/>
          <w:divBdr>
            <w:top w:val="none" w:sz="0" w:space="0" w:color="auto"/>
            <w:left w:val="none" w:sz="0" w:space="0" w:color="auto"/>
            <w:bottom w:val="none" w:sz="0" w:space="0" w:color="auto"/>
            <w:right w:val="none" w:sz="0" w:space="0" w:color="auto"/>
          </w:divBdr>
          <w:divsChild>
            <w:div w:id="304089395">
              <w:marLeft w:val="0"/>
              <w:marRight w:val="0"/>
              <w:marTop w:val="0"/>
              <w:marBottom w:val="0"/>
              <w:divBdr>
                <w:top w:val="none" w:sz="0" w:space="0" w:color="auto"/>
                <w:left w:val="none" w:sz="0" w:space="0" w:color="auto"/>
                <w:bottom w:val="none" w:sz="0" w:space="0" w:color="auto"/>
                <w:right w:val="none" w:sz="0" w:space="0" w:color="auto"/>
              </w:divBdr>
              <w:divsChild>
                <w:div w:id="1098527985">
                  <w:marLeft w:val="0"/>
                  <w:marRight w:val="0"/>
                  <w:marTop w:val="0"/>
                  <w:marBottom w:val="0"/>
                  <w:divBdr>
                    <w:top w:val="none" w:sz="0" w:space="0" w:color="auto"/>
                    <w:left w:val="none" w:sz="0" w:space="0" w:color="auto"/>
                    <w:bottom w:val="none" w:sz="0" w:space="0" w:color="auto"/>
                    <w:right w:val="none" w:sz="0" w:space="0" w:color="auto"/>
                  </w:divBdr>
                  <w:divsChild>
                    <w:div w:id="7660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13369">
      <w:bodyDiv w:val="1"/>
      <w:marLeft w:val="0"/>
      <w:marRight w:val="0"/>
      <w:marTop w:val="0"/>
      <w:marBottom w:val="0"/>
      <w:divBdr>
        <w:top w:val="none" w:sz="0" w:space="0" w:color="auto"/>
        <w:left w:val="none" w:sz="0" w:space="0" w:color="auto"/>
        <w:bottom w:val="none" w:sz="0" w:space="0" w:color="auto"/>
        <w:right w:val="none" w:sz="0" w:space="0" w:color="auto"/>
      </w:divBdr>
      <w:divsChild>
        <w:div w:id="40180943">
          <w:marLeft w:val="0"/>
          <w:marRight w:val="0"/>
          <w:marTop w:val="240"/>
          <w:marBottom w:val="288"/>
          <w:divBdr>
            <w:top w:val="none" w:sz="0" w:space="0" w:color="auto"/>
            <w:left w:val="none" w:sz="0" w:space="0" w:color="auto"/>
            <w:bottom w:val="none" w:sz="0" w:space="0" w:color="auto"/>
            <w:right w:val="none" w:sz="0" w:space="0" w:color="auto"/>
          </w:divBdr>
          <w:divsChild>
            <w:div w:id="1697539553">
              <w:marLeft w:val="0"/>
              <w:marRight w:val="0"/>
              <w:marTop w:val="240"/>
              <w:marBottom w:val="240"/>
              <w:divBdr>
                <w:top w:val="none" w:sz="0" w:space="0" w:color="auto"/>
                <w:left w:val="none" w:sz="0" w:space="0" w:color="auto"/>
                <w:bottom w:val="none" w:sz="0" w:space="0" w:color="auto"/>
                <w:right w:val="none" w:sz="0" w:space="0" w:color="auto"/>
              </w:divBdr>
              <w:divsChild>
                <w:div w:id="170611069">
                  <w:marLeft w:val="0"/>
                  <w:marRight w:val="0"/>
                  <w:marTop w:val="0"/>
                  <w:marBottom w:val="0"/>
                  <w:divBdr>
                    <w:top w:val="none" w:sz="0" w:space="0" w:color="auto"/>
                    <w:left w:val="none" w:sz="0" w:space="0" w:color="auto"/>
                    <w:bottom w:val="none" w:sz="0" w:space="0" w:color="auto"/>
                    <w:right w:val="none" w:sz="0" w:space="0" w:color="auto"/>
                  </w:divBdr>
                </w:div>
                <w:div w:id="1450978028">
                  <w:marLeft w:val="0"/>
                  <w:marRight w:val="0"/>
                  <w:marTop w:val="0"/>
                  <w:marBottom w:val="0"/>
                  <w:divBdr>
                    <w:top w:val="none" w:sz="0" w:space="0" w:color="auto"/>
                    <w:left w:val="none" w:sz="0" w:space="0" w:color="auto"/>
                    <w:bottom w:val="none" w:sz="0" w:space="0" w:color="auto"/>
                    <w:right w:val="none" w:sz="0" w:space="0" w:color="auto"/>
                  </w:divBdr>
                </w:div>
                <w:div w:id="1004943818">
                  <w:marLeft w:val="0"/>
                  <w:marRight w:val="0"/>
                  <w:marTop w:val="0"/>
                  <w:marBottom w:val="0"/>
                  <w:divBdr>
                    <w:top w:val="none" w:sz="0" w:space="0" w:color="auto"/>
                    <w:left w:val="none" w:sz="0" w:space="0" w:color="auto"/>
                    <w:bottom w:val="none" w:sz="0" w:space="0" w:color="auto"/>
                    <w:right w:val="none" w:sz="0" w:space="0" w:color="auto"/>
                  </w:divBdr>
                </w:div>
                <w:div w:id="151409140">
                  <w:marLeft w:val="0"/>
                  <w:marRight w:val="0"/>
                  <w:marTop w:val="0"/>
                  <w:marBottom w:val="0"/>
                  <w:divBdr>
                    <w:top w:val="none" w:sz="0" w:space="0" w:color="auto"/>
                    <w:left w:val="none" w:sz="0" w:space="0" w:color="auto"/>
                    <w:bottom w:val="none" w:sz="0" w:space="0" w:color="auto"/>
                    <w:right w:val="none" w:sz="0" w:space="0" w:color="auto"/>
                  </w:divBdr>
                </w:div>
                <w:div w:id="300044202">
                  <w:marLeft w:val="0"/>
                  <w:marRight w:val="0"/>
                  <w:marTop w:val="0"/>
                  <w:marBottom w:val="0"/>
                  <w:divBdr>
                    <w:top w:val="none" w:sz="0" w:space="0" w:color="auto"/>
                    <w:left w:val="none" w:sz="0" w:space="0" w:color="auto"/>
                    <w:bottom w:val="none" w:sz="0" w:space="0" w:color="auto"/>
                    <w:right w:val="none" w:sz="0" w:space="0" w:color="auto"/>
                  </w:divBdr>
                </w:div>
                <w:div w:id="1304502156">
                  <w:marLeft w:val="0"/>
                  <w:marRight w:val="0"/>
                  <w:marTop w:val="0"/>
                  <w:marBottom w:val="0"/>
                  <w:divBdr>
                    <w:top w:val="none" w:sz="0" w:space="0" w:color="auto"/>
                    <w:left w:val="none" w:sz="0" w:space="0" w:color="auto"/>
                    <w:bottom w:val="none" w:sz="0" w:space="0" w:color="auto"/>
                    <w:right w:val="none" w:sz="0" w:space="0" w:color="auto"/>
                  </w:divBdr>
                </w:div>
                <w:div w:id="1482621939">
                  <w:marLeft w:val="0"/>
                  <w:marRight w:val="0"/>
                  <w:marTop w:val="0"/>
                  <w:marBottom w:val="0"/>
                  <w:divBdr>
                    <w:top w:val="none" w:sz="0" w:space="0" w:color="auto"/>
                    <w:left w:val="none" w:sz="0" w:space="0" w:color="auto"/>
                    <w:bottom w:val="none" w:sz="0" w:space="0" w:color="auto"/>
                    <w:right w:val="none" w:sz="0" w:space="0" w:color="auto"/>
                  </w:divBdr>
                </w:div>
                <w:div w:id="438794465">
                  <w:marLeft w:val="0"/>
                  <w:marRight w:val="0"/>
                  <w:marTop w:val="0"/>
                  <w:marBottom w:val="0"/>
                  <w:divBdr>
                    <w:top w:val="none" w:sz="0" w:space="0" w:color="auto"/>
                    <w:left w:val="none" w:sz="0" w:space="0" w:color="auto"/>
                    <w:bottom w:val="none" w:sz="0" w:space="0" w:color="auto"/>
                    <w:right w:val="none" w:sz="0" w:space="0" w:color="auto"/>
                  </w:divBdr>
                </w:div>
                <w:div w:id="2021741104">
                  <w:marLeft w:val="0"/>
                  <w:marRight w:val="0"/>
                  <w:marTop w:val="0"/>
                  <w:marBottom w:val="0"/>
                  <w:divBdr>
                    <w:top w:val="none" w:sz="0" w:space="0" w:color="auto"/>
                    <w:left w:val="none" w:sz="0" w:space="0" w:color="auto"/>
                    <w:bottom w:val="none" w:sz="0" w:space="0" w:color="auto"/>
                    <w:right w:val="none" w:sz="0" w:space="0" w:color="auto"/>
                  </w:divBdr>
                </w:div>
                <w:div w:id="5716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7120">
          <w:marLeft w:val="0"/>
          <w:marRight w:val="0"/>
          <w:marTop w:val="240"/>
          <w:marBottom w:val="288"/>
          <w:divBdr>
            <w:top w:val="none" w:sz="0" w:space="0" w:color="auto"/>
            <w:left w:val="none" w:sz="0" w:space="0" w:color="auto"/>
            <w:bottom w:val="none" w:sz="0" w:space="0" w:color="auto"/>
            <w:right w:val="none" w:sz="0" w:space="0" w:color="auto"/>
          </w:divBdr>
          <w:divsChild>
            <w:div w:id="1658538357">
              <w:marLeft w:val="0"/>
              <w:marRight w:val="0"/>
              <w:marTop w:val="240"/>
              <w:marBottom w:val="240"/>
              <w:divBdr>
                <w:top w:val="none" w:sz="0" w:space="0" w:color="auto"/>
                <w:left w:val="none" w:sz="0" w:space="0" w:color="auto"/>
                <w:bottom w:val="none" w:sz="0" w:space="0" w:color="auto"/>
                <w:right w:val="none" w:sz="0" w:space="0" w:color="auto"/>
              </w:divBdr>
              <w:divsChild>
                <w:div w:id="289559784">
                  <w:marLeft w:val="0"/>
                  <w:marRight w:val="0"/>
                  <w:marTop w:val="0"/>
                  <w:marBottom w:val="0"/>
                  <w:divBdr>
                    <w:top w:val="none" w:sz="0" w:space="0" w:color="auto"/>
                    <w:left w:val="none" w:sz="0" w:space="0" w:color="auto"/>
                    <w:bottom w:val="none" w:sz="0" w:space="0" w:color="auto"/>
                    <w:right w:val="none" w:sz="0" w:space="0" w:color="auto"/>
                  </w:divBdr>
                </w:div>
                <w:div w:id="1580140471">
                  <w:marLeft w:val="0"/>
                  <w:marRight w:val="0"/>
                  <w:marTop w:val="0"/>
                  <w:marBottom w:val="0"/>
                  <w:divBdr>
                    <w:top w:val="none" w:sz="0" w:space="0" w:color="auto"/>
                    <w:left w:val="none" w:sz="0" w:space="0" w:color="auto"/>
                    <w:bottom w:val="none" w:sz="0" w:space="0" w:color="auto"/>
                    <w:right w:val="none" w:sz="0" w:space="0" w:color="auto"/>
                  </w:divBdr>
                </w:div>
                <w:div w:id="97718154">
                  <w:marLeft w:val="0"/>
                  <w:marRight w:val="0"/>
                  <w:marTop w:val="0"/>
                  <w:marBottom w:val="0"/>
                  <w:divBdr>
                    <w:top w:val="none" w:sz="0" w:space="0" w:color="auto"/>
                    <w:left w:val="none" w:sz="0" w:space="0" w:color="auto"/>
                    <w:bottom w:val="none" w:sz="0" w:space="0" w:color="auto"/>
                    <w:right w:val="none" w:sz="0" w:space="0" w:color="auto"/>
                  </w:divBdr>
                </w:div>
                <w:div w:id="805706877">
                  <w:marLeft w:val="0"/>
                  <w:marRight w:val="0"/>
                  <w:marTop w:val="0"/>
                  <w:marBottom w:val="0"/>
                  <w:divBdr>
                    <w:top w:val="none" w:sz="0" w:space="0" w:color="auto"/>
                    <w:left w:val="none" w:sz="0" w:space="0" w:color="auto"/>
                    <w:bottom w:val="none" w:sz="0" w:space="0" w:color="auto"/>
                    <w:right w:val="none" w:sz="0" w:space="0" w:color="auto"/>
                  </w:divBdr>
                </w:div>
                <w:div w:id="83186343">
                  <w:marLeft w:val="0"/>
                  <w:marRight w:val="0"/>
                  <w:marTop w:val="0"/>
                  <w:marBottom w:val="0"/>
                  <w:divBdr>
                    <w:top w:val="none" w:sz="0" w:space="0" w:color="auto"/>
                    <w:left w:val="none" w:sz="0" w:space="0" w:color="auto"/>
                    <w:bottom w:val="none" w:sz="0" w:space="0" w:color="auto"/>
                    <w:right w:val="none" w:sz="0" w:space="0" w:color="auto"/>
                  </w:divBdr>
                </w:div>
                <w:div w:id="1974553536">
                  <w:marLeft w:val="0"/>
                  <w:marRight w:val="0"/>
                  <w:marTop w:val="0"/>
                  <w:marBottom w:val="0"/>
                  <w:divBdr>
                    <w:top w:val="none" w:sz="0" w:space="0" w:color="auto"/>
                    <w:left w:val="none" w:sz="0" w:space="0" w:color="auto"/>
                    <w:bottom w:val="none" w:sz="0" w:space="0" w:color="auto"/>
                    <w:right w:val="none" w:sz="0" w:space="0" w:color="auto"/>
                  </w:divBdr>
                </w:div>
                <w:div w:id="635994086">
                  <w:marLeft w:val="0"/>
                  <w:marRight w:val="0"/>
                  <w:marTop w:val="0"/>
                  <w:marBottom w:val="0"/>
                  <w:divBdr>
                    <w:top w:val="none" w:sz="0" w:space="0" w:color="auto"/>
                    <w:left w:val="none" w:sz="0" w:space="0" w:color="auto"/>
                    <w:bottom w:val="none" w:sz="0" w:space="0" w:color="auto"/>
                    <w:right w:val="none" w:sz="0" w:space="0" w:color="auto"/>
                  </w:divBdr>
                </w:div>
                <w:div w:id="10551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4607">
          <w:marLeft w:val="0"/>
          <w:marRight w:val="0"/>
          <w:marTop w:val="240"/>
          <w:marBottom w:val="288"/>
          <w:divBdr>
            <w:top w:val="none" w:sz="0" w:space="0" w:color="auto"/>
            <w:left w:val="none" w:sz="0" w:space="0" w:color="auto"/>
            <w:bottom w:val="none" w:sz="0" w:space="0" w:color="auto"/>
            <w:right w:val="none" w:sz="0" w:space="0" w:color="auto"/>
          </w:divBdr>
          <w:divsChild>
            <w:div w:id="1396319623">
              <w:marLeft w:val="0"/>
              <w:marRight w:val="0"/>
              <w:marTop w:val="240"/>
              <w:marBottom w:val="240"/>
              <w:divBdr>
                <w:top w:val="none" w:sz="0" w:space="0" w:color="auto"/>
                <w:left w:val="none" w:sz="0" w:space="0" w:color="auto"/>
                <w:bottom w:val="none" w:sz="0" w:space="0" w:color="auto"/>
                <w:right w:val="none" w:sz="0" w:space="0" w:color="auto"/>
              </w:divBdr>
              <w:divsChild>
                <w:div w:id="1340347679">
                  <w:marLeft w:val="0"/>
                  <w:marRight w:val="0"/>
                  <w:marTop w:val="0"/>
                  <w:marBottom w:val="0"/>
                  <w:divBdr>
                    <w:top w:val="none" w:sz="0" w:space="0" w:color="auto"/>
                    <w:left w:val="none" w:sz="0" w:space="0" w:color="auto"/>
                    <w:bottom w:val="none" w:sz="0" w:space="0" w:color="auto"/>
                    <w:right w:val="none" w:sz="0" w:space="0" w:color="auto"/>
                  </w:divBdr>
                </w:div>
                <w:div w:id="1661230824">
                  <w:marLeft w:val="0"/>
                  <w:marRight w:val="0"/>
                  <w:marTop w:val="0"/>
                  <w:marBottom w:val="0"/>
                  <w:divBdr>
                    <w:top w:val="none" w:sz="0" w:space="0" w:color="auto"/>
                    <w:left w:val="none" w:sz="0" w:space="0" w:color="auto"/>
                    <w:bottom w:val="none" w:sz="0" w:space="0" w:color="auto"/>
                    <w:right w:val="none" w:sz="0" w:space="0" w:color="auto"/>
                  </w:divBdr>
                </w:div>
                <w:div w:id="180360667">
                  <w:marLeft w:val="0"/>
                  <w:marRight w:val="0"/>
                  <w:marTop w:val="0"/>
                  <w:marBottom w:val="0"/>
                  <w:divBdr>
                    <w:top w:val="none" w:sz="0" w:space="0" w:color="auto"/>
                    <w:left w:val="none" w:sz="0" w:space="0" w:color="auto"/>
                    <w:bottom w:val="none" w:sz="0" w:space="0" w:color="auto"/>
                    <w:right w:val="none" w:sz="0" w:space="0" w:color="auto"/>
                  </w:divBdr>
                </w:div>
                <w:div w:id="180125661">
                  <w:marLeft w:val="0"/>
                  <w:marRight w:val="0"/>
                  <w:marTop w:val="0"/>
                  <w:marBottom w:val="0"/>
                  <w:divBdr>
                    <w:top w:val="none" w:sz="0" w:space="0" w:color="auto"/>
                    <w:left w:val="none" w:sz="0" w:space="0" w:color="auto"/>
                    <w:bottom w:val="none" w:sz="0" w:space="0" w:color="auto"/>
                    <w:right w:val="none" w:sz="0" w:space="0" w:color="auto"/>
                  </w:divBdr>
                </w:div>
                <w:div w:id="2068648124">
                  <w:marLeft w:val="0"/>
                  <w:marRight w:val="0"/>
                  <w:marTop w:val="0"/>
                  <w:marBottom w:val="0"/>
                  <w:divBdr>
                    <w:top w:val="none" w:sz="0" w:space="0" w:color="auto"/>
                    <w:left w:val="none" w:sz="0" w:space="0" w:color="auto"/>
                    <w:bottom w:val="none" w:sz="0" w:space="0" w:color="auto"/>
                    <w:right w:val="none" w:sz="0" w:space="0" w:color="auto"/>
                  </w:divBdr>
                </w:div>
                <w:div w:id="97066404">
                  <w:marLeft w:val="0"/>
                  <w:marRight w:val="0"/>
                  <w:marTop w:val="0"/>
                  <w:marBottom w:val="0"/>
                  <w:divBdr>
                    <w:top w:val="none" w:sz="0" w:space="0" w:color="auto"/>
                    <w:left w:val="none" w:sz="0" w:space="0" w:color="auto"/>
                    <w:bottom w:val="none" w:sz="0" w:space="0" w:color="auto"/>
                    <w:right w:val="none" w:sz="0" w:space="0" w:color="auto"/>
                  </w:divBdr>
                </w:div>
                <w:div w:id="838234121">
                  <w:marLeft w:val="0"/>
                  <w:marRight w:val="0"/>
                  <w:marTop w:val="0"/>
                  <w:marBottom w:val="0"/>
                  <w:divBdr>
                    <w:top w:val="none" w:sz="0" w:space="0" w:color="auto"/>
                    <w:left w:val="none" w:sz="0" w:space="0" w:color="auto"/>
                    <w:bottom w:val="none" w:sz="0" w:space="0" w:color="auto"/>
                    <w:right w:val="none" w:sz="0" w:space="0" w:color="auto"/>
                  </w:divBdr>
                </w:div>
                <w:div w:id="1165779742">
                  <w:marLeft w:val="0"/>
                  <w:marRight w:val="0"/>
                  <w:marTop w:val="0"/>
                  <w:marBottom w:val="0"/>
                  <w:divBdr>
                    <w:top w:val="none" w:sz="0" w:space="0" w:color="auto"/>
                    <w:left w:val="none" w:sz="0" w:space="0" w:color="auto"/>
                    <w:bottom w:val="none" w:sz="0" w:space="0" w:color="auto"/>
                    <w:right w:val="none" w:sz="0" w:space="0" w:color="auto"/>
                  </w:divBdr>
                </w:div>
                <w:div w:id="2086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6283">
      <w:bodyDiv w:val="1"/>
      <w:marLeft w:val="0"/>
      <w:marRight w:val="0"/>
      <w:marTop w:val="0"/>
      <w:marBottom w:val="0"/>
      <w:divBdr>
        <w:top w:val="none" w:sz="0" w:space="0" w:color="auto"/>
        <w:left w:val="none" w:sz="0" w:space="0" w:color="auto"/>
        <w:bottom w:val="none" w:sz="0" w:space="0" w:color="auto"/>
        <w:right w:val="none" w:sz="0" w:space="0" w:color="auto"/>
      </w:divBdr>
    </w:div>
    <w:div w:id="178130213">
      <w:bodyDiv w:val="1"/>
      <w:marLeft w:val="0"/>
      <w:marRight w:val="0"/>
      <w:marTop w:val="0"/>
      <w:marBottom w:val="0"/>
      <w:divBdr>
        <w:top w:val="none" w:sz="0" w:space="0" w:color="auto"/>
        <w:left w:val="none" w:sz="0" w:space="0" w:color="auto"/>
        <w:bottom w:val="none" w:sz="0" w:space="0" w:color="auto"/>
        <w:right w:val="none" w:sz="0" w:space="0" w:color="auto"/>
      </w:divBdr>
    </w:div>
    <w:div w:id="237641989">
      <w:bodyDiv w:val="1"/>
      <w:marLeft w:val="0"/>
      <w:marRight w:val="0"/>
      <w:marTop w:val="0"/>
      <w:marBottom w:val="0"/>
      <w:divBdr>
        <w:top w:val="none" w:sz="0" w:space="0" w:color="auto"/>
        <w:left w:val="none" w:sz="0" w:space="0" w:color="auto"/>
        <w:bottom w:val="none" w:sz="0" w:space="0" w:color="auto"/>
        <w:right w:val="none" w:sz="0" w:space="0" w:color="auto"/>
      </w:divBdr>
    </w:div>
    <w:div w:id="259804433">
      <w:bodyDiv w:val="1"/>
      <w:marLeft w:val="0"/>
      <w:marRight w:val="0"/>
      <w:marTop w:val="0"/>
      <w:marBottom w:val="0"/>
      <w:divBdr>
        <w:top w:val="none" w:sz="0" w:space="0" w:color="auto"/>
        <w:left w:val="none" w:sz="0" w:space="0" w:color="auto"/>
        <w:bottom w:val="none" w:sz="0" w:space="0" w:color="auto"/>
        <w:right w:val="none" w:sz="0" w:space="0" w:color="auto"/>
      </w:divBdr>
    </w:div>
    <w:div w:id="265384673">
      <w:bodyDiv w:val="1"/>
      <w:marLeft w:val="0"/>
      <w:marRight w:val="0"/>
      <w:marTop w:val="0"/>
      <w:marBottom w:val="0"/>
      <w:divBdr>
        <w:top w:val="none" w:sz="0" w:space="0" w:color="auto"/>
        <w:left w:val="none" w:sz="0" w:space="0" w:color="auto"/>
        <w:bottom w:val="none" w:sz="0" w:space="0" w:color="auto"/>
        <w:right w:val="none" w:sz="0" w:space="0" w:color="auto"/>
      </w:divBdr>
    </w:div>
    <w:div w:id="266886242">
      <w:bodyDiv w:val="1"/>
      <w:marLeft w:val="0"/>
      <w:marRight w:val="0"/>
      <w:marTop w:val="0"/>
      <w:marBottom w:val="0"/>
      <w:divBdr>
        <w:top w:val="none" w:sz="0" w:space="0" w:color="auto"/>
        <w:left w:val="none" w:sz="0" w:space="0" w:color="auto"/>
        <w:bottom w:val="none" w:sz="0" w:space="0" w:color="auto"/>
        <w:right w:val="none" w:sz="0" w:space="0" w:color="auto"/>
      </w:divBdr>
    </w:div>
    <w:div w:id="287395270">
      <w:bodyDiv w:val="1"/>
      <w:marLeft w:val="0"/>
      <w:marRight w:val="0"/>
      <w:marTop w:val="0"/>
      <w:marBottom w:val="0"/>
      <w:divBdr>
        <w:top w:val="none" w:sz="0" w:space="0" w:color="auto"/>
        <w:left w:val="none" w:sz="0" w:space="0" w:color="auto"/>
        <w:bottom w:val="none" w:sz="0" w:space="0" w:color="auto"/>
        <w:right w:val="none" w:sz="0" w:space="0" w:color="auto"/>
      </w:divBdr>
    </w:div>
    <w:div w:id="307903608">
      <w:bodyDiv w:val="1"/>
      <w:marLeft w:val="0"/>
      <w:marRight w:val="0"/>
      <w:marTop w:val="0"/>
      <w:marBottom w:val="0"/>
      <w:divBdr>
        <w:top w:val="none" w:sz="0" w:space="0" w:color="auto"/>
        <w:left w:val="none" w:sz="0" w:space="0" w:color="auto"/>
        <w:bottom w:val="none" w:sz="0" w:space="0" w:color="auto"/>
        <w:right w:val="none" w:sz="0" w:space="0" w:color="auto"/>
      </w:divBdr>
    </w:div>
    <w:div w:id="310017952">
      <w:bodyDiv w:val="1"/>
      <w:marLeft w:val="0"/>
      <w:marRight w:val="0"/>
      <w:marTop w:val="0"/>
      <w:marBottom w:val="0"/>
      <w:divBdr>
        <w:top w:val="none" w:sz="0" w:space="0" w:color="auto"/>
        <w:left w:val="none" w:sz="0" w:space="0" w:color="auto"/>
        <w:bottom w:val="none" w:sz="0" w:space="0" w:color="auto"/>
        <w:right w:val="none" w:sz="0" w:space="0" w:color="auto"/>
      </w:divBdr>
    </w:div>
    <w:div w:id="313800242">
      <w:bodyDiv w:val="1"/>
      <w:marLeft w:val="0"/>
      <w:marRight w:val="0"/>
      <w:marTop w:val="0"/>
      <w:marBottom w:val="0"/>
      <w:divBdr>
        <w:top w:val="none" w:sz="0" w:space="0" w:color="auto"/>
        <w:left w:val="none" w:sz="0" w:space="0" w:color="auto"/>
        <w:bottom w:val="none" w:sz="0" w:space="0" w:color="auto"/>
        <w:right w:val="none" w:sz="0" w:space="0" w:color="auto"/>
      </w:divBdr>
    </w:div>
    <w:div w:id="332032086">
      <w:bodyDiv w:val="1"/>
      <w:marLeft w:val="0"/>
      <w:marRight w:val="0"/>
      <w:marTop w:val="0"/>
      <w:marBottom w:val="0"/>
      <w:divBdr>
        <w:top w:val="none" w:sz="0" w:space="0" w:color="auto"/>
        <w:left w:val="none" w:sz="0" w:space="0" w:color="auto"/>
        <w:bottom w:val="none" w:sz="0" w:space="0" w:color="auto"/>
        <w:right w:val="none" w:sz="0" w:space="0" w:color="auto"/>
      </w:divBdr>
    </w:div>
    <w:div w:id="344288280">
      <w:bodyDiv w:val="1"/>
      <w:marLeft w:val="0"/>
      <w:marRight w:val="0"/>
      <w:marTop w:val="0"/>
      <w:marBottom w:val="0"/>
      <w:divBdr>
        <w:top w:val="none" w:sz="0" w:space="0" w:color="auto"/>
        <w:left w:val="none" w:sz="0" w:space="0" w:color="auto"/>
        <w:bottom w:val="none" w:sz="0" w:space="0" w:color="auto"/>
        <w:right w:val="none" w:sz="0" w:space="0" w:color="auto"/>
      </w:divBdr>
    </w:div>
    <w:div w:id="350570532">
      <w:bodyDiv w:val="1"/>
      <w:marLeft w:val="0"/>
      <w:marRight w:val="0"/>
      <w:marTop w:val="0"/>
      <w:marBottom w:val="0"/>
      <w:divBdr>
        <w:top w:val="none" w:sz="0" w:space="0" w:color="auto"/>
        <w:left w:val="none" w:sz="0" w:space="0" w:color="auto"/>
        <w:bottom w:val="none" w:sz="0" w:space="0" w:color="auto"/>
        <w:right w:val="none" w:sz="0" w:space="0" w:color="auto"/>
      </w:divBdr>
    </w:div>
    <w:div w:id="360016055">
      <w:bodyDiv w:val="1"/>
      <w:marLeft w:val="0"/>
      <w:marRight w:val="0"/>
      <w:marTop w:val="0"/>
      <w:marBottom w:val="0"/>
      <w:divBdr>
        <w:top w:val="none" w:sz="0" w:space="0" w:color="auto"/>
        <w:left w:val="none" w:sz="0" w:space="0" w:color="auto"/>
        <w:bottom w:val="none" w:sz="0" w:space="0" w:color="auto"/>
        <w:right w:val="none" w:sz="0" w:space="0" w:color="auto"/>
      </w:divBdr>
    </w:div>
    <w:div w:id="394931284">
      <w:bodyDiv w:val="1"/>
      <w:marLeft w:val="0"/>
      <w:marRight w:val="0"/>
      <w:marTop w:val="0"/>
      <w:marBottom w:val="0"/>
      <w:divBdr>
        <w:top w:val="none" w:sz="0" w:space="0" w:color="auto"/>
        <w:left w:val="none" w:sz="0" w:space="0" w:color="auto"/>
        <w:bottom w:val="none" w:sz="0" w:space="0" w:color="auto"/>
        <w:right w:val="none" w:sz="0" w:space="0" w:color="auto"/>
      </w:divBdr>
    </w:div>
    <w:div w:id="395671397">
      <w:bodyDiv w:val="1"/>
      <w:marLeft w:val="0"/>
      <w:marRight w:val="0"/>
      <w:marTop w:val="0"/>
      <w:marBottom w:val="0"/>
      <w:divBdr>
        <w:top w:val="none" w:sz="0" w:space="0" w:color="auto"/>
        <w:left w:val="none" w:sz="0" w:space="0" w:color="auto"/>
        <w:bottom w:val="none" w:sz="0" w:space="0" w:color="auto"/>
        <w:right w:val="none" w:sz="0" w:space="0" w:color="auto"/>
      </w:divBdr>
    </w:div>
    <w:div w:id="401682343">
      <w:bodyDiv w:val="1"/>
      <w:marLeft w:val="0"/>
      <w:marRight w:val="0"/>
      <w:marTop w:val="0"/>
      <w:marBottom w:val="0"/>
      <w:divBdr>
        <w:top w:val="none" w:sz="0" w:space="0" w:color="auto"/>
        <w:left w:val="none" w:sz="0" w:space="0" w:color="auto"/>
        <w:bottom w:val="none" w:sz="0" w:space="0" w:color="auto"/>
        <w:right w:val="none" w:sz="0" w:space="0" w:color="auto"/>
      </w:divBdr>
    </w:div>
    <w:div w:id="461770023">
      <w:bodyDiv w:val="1"/>
      <w:marLeft w:val="0"/>
      <w:marRight w:val="0"/>
      <w:marTop w:val="0"/>
      <w:marBottom w:val="0"/>
      <w:divBdr>
        <w:top w:val="none" w:sz="0" w:space="0" w:color="auto"/>
        <w:left w:val="none" w:sz="0" w:space="0" w:color="auto"/>
        <w:bottom w:val="none" w:sz="0" w:space="0" w:color="auto"/>
        <w:right w:val="none" w:sz="0" w:space="0" w:color="auto"/>
      </w:divBdr>
    </w:div>
    <w:div w:id="469325654">
      <w:bodyDiv w:val="1"/>
      <w:marLeft w:val="0"/>
      <w:marRight w:val="0"/>
      <w:marTop w:val="0"/>
      <w:marBottom w:val="0"/>
      <w:divBdr>
        <w:top w:val="none" w:sz="0" w:space="0" w:color="auto"/>
        <w:left w:val="none" w:sz="0" w:space="0" w:color="auto"/>
        <w:bottom w:val="none" w:sz="0" w:space="0" w:color="auto"/>
        <w:right w:val="none" w:sz="0" w:space="0" w:color="auto"/>
      </w:divBdr>
    </w:div>
    <w:div w:id="471290790">
      <w:bodyDiv w:val="1"/>
      <w:marLeft w:val="0"/>
      <w:marRight w:val="0"/>
      <w:marTop w:val="0"/>
      <w:marBottom w:val="0"/>
      <w:divBdr>
        <w:top w:val="none" w:sz="0" w:space="0" w:color="auto"/>
        <w:left w:val="none" w:sz="0" w:space="0" w:color="auto"/>
        <w:bottom w:val="none" w:sz="0" w:space="0" w:color="auto"/>
        <w:right w:val="none" w:sz="0" w:space="0" w:color="auto"/>
      </w:divBdr>
    </w:div>
    <w:div w:id="479343219">
      <w:bodyDiv w:val="1"/>
      <w:marLeft w:val="0"/>
      <w:marRight w:val="0"/>
      <w:marTop w:val="0"/>
      <w:marBottom w:val="0"/>
      <w:divBdr>
        <w:top w:val="none" w:sz="0" w:space="0" w:color="auto"/>
        <w:left w:val="none" w:sz="0" w:space="0" w:color="auto"/>
        <w:bottom w:val="none" w:sz="0" w:space="0" w:color="auto"/>
        <w:right w:val="none" w:sz="0" w:space="0" w:color="auto"/>
      </w:divBdr>
    </w:div>
    <w:div w:id="503281008">
      <w:bodyDiv w:val="1"/>
      <w:marLeft w:val="0"/>
      <w:marRight w:val="0"/>
      <w:marTop w:val="0"/>
      <w:marBottom w:val="0"/>
      <w:divBdr>
        <w:top w:val="none" w:sz="0" w:space="0" w:color="auto"/>
        <w:left w:val="none" w:sz="0" w:space="0" w:color="auto"/>
        <w:bottom w:val="none" w:sz="0" w:space="0" w:color="auto"/>
        <w:right w:val="none" w:sz="0" w:space="0" w:color="auto"/>
      </w:divBdr>
    </w:div>
    <w:div w:id="532352371">
      <w:bodyDiv w:val="1"/>
      <w:marLeft w:val="0"/>
      <w:marRight w:val="0"/>
      <w:marTop w:val="0"/>
      <w:marBottom w:val="0"/>
      <w:divBdr>
        <w:top w:val="none" w:sz="0" w:space="0" w:color="auto"/>
        <w:left w:val="none" w:sz="0" w:space="0" w:color="auto"/>
        <w:bottom w:val="none" w:sz="0" w:space="0" w:color="auto"/>
        <w:right w:val="none" w:sz="0" w:space="0" w:color="auto"/>
      </w:divBdr>
      <w:divsChild>
        <w:div w:id="1806924499">
          <w:marLeft w:val="0"/>
          <w:marRight w:val="0"/>
          <w:marTop w:val="0"/>
          <w:marBottom w:val="0"/>
          <w:divBdr>
            <w:top w:val="none" w:sz="0" w:space="0" w:color="auto"/>
            <w:left w:val="none" w:sz="0" w:space="0" w:color="auto"/>
            <w:bottom w:val="none" w:sz="0" w:space="0" w:color="auto"/>
            <w:right w:val="none" w:sz="0" w:space="0" w:color="auto"/>
          </w:divBdr>
          <w:divsChild>
            <w:div w:id="477038088">
              <w:marLeft w:val="0"/>
              <w:marRight w:val="0"/>
              <w:marTop w:val="0"/>
              <w:marBottom w:val="0"/>
              <w:divBdr>
                <w:top w:val="none" w:sz="0" w:space="0" w:color="auto"/>
                <w:left w:val="none" w:sz="0" w:space="0" w:color="auto"/>
                <w:bottom w:val="none" w:sz="0" w:space="0" w:color="auto"/>
                <w:right w:val="none" w:sz="0" w:space="0" w:color="auto"/>
              </w:divBdr>
              <w:divsChild>
                <w:div w:id="16810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57799">
      <w:bodyDiv w:val="1"/>
      <w:marLeft w:val="0"/>
      <w:marRight w:val="0"/>
      <w:marTop w:val="0"/>
      <w:marBottom w:val="0"/>
      <w:divBdr>
        <w:top w:val="none" w:sz="0" w:space="0" w:color="auto"/>
        <w:left w:val="none" w:sz="0" w:space="0" w:color="auto"/>
        <w:bottom w:val="none" w:sz="0" w:space="0" w:color="auto"/>
        <w:right w:val="none" w:sz="0" w:space="0" w:color="auto"/>
      </w:divBdr>
    </w:div>
    <w:div w:id="540286057">
      <w:bodyDiv w:val="1"/>
      <w:marLeft w:val="0"/>
      <w:marRight w:val="0"/>
      <w:marTop w:val="0"/>
      <w:marBottom w:val="0"/>
      <w:divBdr>
        <w:top w:val="none" w:sz="0" w:space="0" w:color="auto"/>
        <w:left w:val="none" w:sz="0" w:space="0" w:color="auto"/>
        <w:bottom w:val="none" w:sz="0" w:space="0" w:color="auto"/>
        <w:right w:val="none" w:sz="0" w:space="0" w:color="auto"/>
      </w:divBdr>
    </w:div>
    <w:div w:id="549920420">
      <w:bodyDiv w:val="1"/>
      <w:marLeft w:val="0"/>
      <w:marRight w:val="0"/>
      <w:marTop w:val="0"/>
      <w:marBottom w:val="0"/>
      <w:divBdr>
        <w:top w:val="none" w:sz="0" w:space="0" w:color="auto"/>
        <w:left w:val="none" w:sz="0" w:space="0" w:color="auto"/>
        <w:bottom w:val="none" w:sz="0" w:space="0" w:color="auto"/>
        <w:right w:val="none" w:sz="0" w:space="0" w:color="auto"/>
      </w:divBdr>
    </w:div>
    <w:div w:id="552348179">
      <w:bodyDiv w:val="1"/>
      <w:marLeft w:val="0"/>
      <w:marRight w:val="0"/>
      <w:marTop w:val="0"/>
      <w:marBottom w:val="0"/>
      <w:divBdr>
        <w:top w:val="none" w:sz="0" w:space="0" w:color="auto"/>
        <w:left w:val="none" w:sz="0" w:space="0" w:color="auto"/>
        <w:bottom w:val="none" w:sz="0" w:space="0" w:color="auto"/>
        <w:right w:val="none" w:sz="0" w:space="0" w:color="auto"/>
      </w:divBdr>
      <w:divsChild>
        <w:div w:id="1255481504">
          <w:marLeft w:val="0"/>
          <w:marRight w:val="0"/>
          <w:marTop w:val="0"/>
          <w:marBottom w:val="0"/>
          <w:divBdr>
            <w:top w:val="none" w:sz="0" w:space="0" w:color="auto"/>
            <w:left w:val="none" w:sz="0" w:space="0" w:color="auto"/>
            <w:bottom w:val="none" w:sz="0" w:space="0" w:color="auto"/>
            <w:right w:val="none" w:sz="0" w:space="0" w:color="auto"/>
          </w:divBdr>
          <w:divsChild>
            <w:div w:id="1704938510">
              <w:marLeft w:val="0"/>
              <w:marRight w:val="0"/>
              <w:marTop w:val="0"/>
              <w:marBottom w:val="0"/>
              <w:divBdr>
                <w:top w:val="none" w:sz="0" w:space="0" w:color="auto"/>
                <w:left w:val="none" w:sz="0" w:space="0" w:color="auto"/>
                <w:bottom w:val="none" w:sz="0" w:space="0" w:color="auto"/>
                <w:right w:val="none" w:sz="0" w:space="0" w:color="auto"/>
              </w:divBdr>
              <w:divsChild>
                <w:div w:id="731392936">
                  <w:marLeft w:val="0"/>
                  <w:marRight w:val="0"/>
                  <w:marTop w:val="0"/>
                  <w:marBottom w:val="0"/>
                  <w:divBdr>
                    <w:top w:val="none" w:sz="0" w:space="0" w:color="auto"/>
                    <w:left w:val="none" w:sz="0" w:space="0" w:color="auto"/>
                    <w:bottom w:val="none" w:sz="0" w:space="0" w:color="auto"/>
                    <w:right w:val="none" w:sz="0" w:space="0" w:color="auto"/>
                  </w:divBdr>
                </w:div>
              </w:divsChild>
            </w:div>
            <w:div w:id="2120490191">
              <w:marLeft w:val="0"/>
              <w:marRight w:val="0"/>
              <w:marTop w:val="0"/>
              <w:marBottom w:val="0"/>
              <w:divBdr>
                <w:top w:val="none" w:sz="0" w:space="0" w:color="auto"/>
                <w:left w:val="none" w:sz="0" w:space="0" w:color="auto"/>
                <w:bottom w:val="none" w:sz="0" w:space="0" w:color="auto"/>
                <w:right w:val="none" w:sz="0" w:space="0" w:color="auto"/>
              </w:divBdr>
              <w:divsChild>
                <w:div w:id="135707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4618">
          <w:marLeft w:val="0"/>
          <w:marRight w:val="0"/>
          <w:marTop w:val="0"/>
          <w:marBottom w:val="0"/>
          <w:divBdr>
            <w:top w:val="none" w:sz="0" w:space="0" w:color="auto"/>
            <w:left w:val="none" w:sz="0" w:space="0" w:color="auto"/>
            <w:bottom w:val="none" w:sz="0" w:space="0" w:color="auto"/>
            <w:right w:val="none" w:sz="0" w:space="0" w:color="auto"/>
          </w:divBdr>
          <w:divsChild>
            <w:div w:id="279845181">
              <w:marLeft w:val="0"/>
              <w:marRight w:val="0"/>
              <w:marTop w:val="0"/>
              <w:marBottom w:val="0"/>
              <w:divBdr>
                <w:top w:val="none" w:sz="0" w:space="0" w:color="auto"/>
                <w:left w:val="none" w:sz="0" w:space="0" w:color="auto"/>
                <w:bottom w:val="none" w:sz="0" w:space="0" w:color="auto"/>
                <w:right w:val="none" w:sz="0" w:space="0" w:color="auto"/>
              </w:divBdr>
              <w:divsChild>
                <w:div w:id="947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28401">
      <w:bodyDiv w:val="1"/>
      <w:marLeft w:val="0"/>
      <w:marRight w:val="0"/>
      <w:marTop w:val="0"/>
      <w:marBottom w:val="0"/>
      <w:divBdr>
        <w:top w:val="none" w:sz="0" w:space="0" w:color="auto"/>
        <w:left w:val="none" w:sz="0" w:space="0" w:color="auto"/>
        <w:bottom w:val="none" w:sz="0" w:space="0" w:color="auto"/>
        <w:right w:val="none" w:sz="0" w:space="0" w:color="auto"/>
      </w:divBdr>
    </w:div>
    <w:div w:id="596670903">
      <w:bodyDiv w:val="1"/>
      <w:marLeft w:val="0"/>
      <w:marRight w:val="0"/>
      <w:marTop w:val="0"/>
      <w:marBottom w:val="0"/>
      <w:divBdr>
        <w:top w:val="none" w:sz="0" w:space="0" w:color="auto"/>
        <w:left w:val="none" w:sz="0" w:space="0" w:color="auto"/>
        <w:bottom w:val="none" w:sz="0" w:space="0" w:color="auto"/>
        <w:right w:val="none" w:sz="0" w:space="0" w:color="auto"/>
      </w:divBdr>
    </w:div>
    <w:div w:id="692150150">
      <w:bodyDiv w:val="1"/>
      <w:marLeft w:val="0"/>
      <w:marRight w:val="0"/>
      <w:marTop w:val="0"/>
      <w:marBottom w:val="0"/>
      <w:divBdr>
        <w:top w:val="none" w:sz="0" w:space="0" w:color="auto"/>
        <w:left w:val="none" w:sz="0" w:space="0" w:color="auto"/>
        <w:bottom w:val="none" w:sz="0" w:space="0" w:color="auto"/>
        <w:right w:val="none" w:sz="0" w:space="0" w:color="auto"/>
      </w:divBdr>
    </w:div>
    <w:div w:id="70189903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6558">
      <w:bodyDiv w:val="1"/>
      <w:marLeft w:val="0"/>
      <w:marRight w:val="0"/>
      <w:marTop w:val="0"/>
      <w:marBottom w:val="0"/>
      <w:divBdr>
        <w:top w:val="none" w:sz="0" w:space="0" w:color="auto"/>
        <w:left w:val="none" w:sz="0" w:space="0" w:color="auto"/>
        <w:bottom w:val="none" w:sz="0" w:space="0" w:color="auto"/>
        <w:right w:val="none" w:sz="0" w:space="0" w:color="auto"/>
      </w:divBdr>
    </w:div>
    <w:div w:id="769471204">
      <w:bodyDiv w:val="1"/>
      <w:marLeft w:val="0"/>
      <w:marRight w:val="0"/>
      <w:marTop w:val="0"/>
      <w:marBottom w:val="0"/>
      <w:divBdr>
        <w:top w:val="none" w:sz="0" w:space="0" w:color="auto"/>
        <w:left w:val="none" w:sz="0" w:space="0" w:color="auto"/>
        <w:bottom w:val="none" w:sz="0" w:space="0" w:color="auto"/>
        <w:right w:val="none" w:sz="0" w:space="0" w:color="auto"/>
      </w:divBdr>
    </w:div>
    <w:div w:id="775559875">
      <w:bodyDiv w:val="1"/>
      <w:marLeft w:val="0"/>
      <w:marRight w:val="0"/>
      <w:marTop w:val="0"/>
      <w:marBottom w:val="0"/>
      <w:divBdr>
        <w:top w:val="none" w:sz="0" w:space="0" w:color="auto"/>
        <w:left w:val="none" w:sz="0" w:space="0" w:color="auto"/>
        <w:bottom w:val="none" w:sz="0" w:space="0" w:color="auto"/>
        <w:right w:val="none" w:sz="0" w:space="0" w:color="auto"/>
      </w:divBdr>
      <w:divsChild>
        <w:div w:id="466748527">
          <w:marLeft w:val="0"/>
          <w:marRight w:val="0"/>
          <w:marTop w:val="0"/>
          <w:marBottom w:val="30"/>
          <w:divBdr>
            <w:top w:val="none" w:sz="0" w:space="0" w:color="auto"/>
            <w:left w:val="none" w:sz="0" w:space="0" w:color="auto"/>
            <w:bottom w:val="none" w:sz="0" w:space="0" w:color="auto"/>
            <w:right w:val="none" w:sz="0" w:space="0" w:color="auto"/>
          </w:divBdr>
        </w:div>
      </w:divsChild>
    </w:div>
    <w:div w:id="792216164">
      <w:bodyDiv w:val="1"/>
      <w:marLeft w:val="0"/>
      <w:marRight w:val="0"/>
      <w:marTop w:val="0"/>
      <w:marBottom w:val="0"/>
      <w:divBdr>
        <w:top w:val="none" w:sz="0" w:space="0" w:color="auto"/>
        <w:left w:val="none" w:sz="0" w:space="0" w:color="auto"/>
        <w:bottom w:val="none" w:sz="0" w:space="0" w:color="auto"/>
        <w:right w:val="none" w:sz="0" w:space="0" w:color="auto"/>
      </w:divBdr>
    </w:div>
    <w:div w:id="821848630">
      <w:bodyDiv w:val="1"/>
      <w:marLeft w:val="0"/>
      <w:marRight w:val="0"/>
      <w:marTop w:val="0"/>
      <w:marBottom w:val="0"/>
      <w:divBdr>
        <w:top w:val="none" w:sz="0" w:space="0" w:color="auto"/>
        <w:left w:val="none" w:sz="0" w:space="0" w:color="auto"/>
        <w:bottom w:val="none" w:sz="0" w:space="0" w:color="auto"/>
        <w:right w:val="none" w:sz="0" w:space="0" w:color="auto"/>
      </w:divBdr>
    </w:div>
    <w:div w:id="837618700">
      <w:bodyDiv w:val="1"/>
      <w:marLeft w:val="0"/>
      <w:marRight w:val="0"/>
      <w:marTop w:val="0"/>
      <w:marBottom w:val="0"/>
      <w:divBdr>
        <w:top w:val="none" w:sz="0" w:space="0" w:color="auto"/>
        <w:left w:val="none" w:sz="0" w:space="0" w:color="auto"/>
        <w:bottom w:val="none" w:sz="0" w:space="0" w:color="auto"/>
        <w:right w:val="none" w:sz="0" w:space="0" w:color="auto"/>
      </w:divBdr>
    </w:div>
    <w:div w:id="837774112">
      <w:bodyDiv w:val="1"/>
      <w:marLeft w:val="0"/>
      <w:marRight w:val="0"/>
      <w:marTop w:val="0"/>
      <w:marBottom w:val="0"/>
      <w:divBdr>
        <w:top w:val="none" w:sz="0" w:space="0" w:color="auto"/>
        <w:left w:val="none" w:sz="0" w:space="0" w:color="auto"/>
        <w:bottom w:val="none" w:sz="0" w:space="0" w:color="auto"/>
        <w:right w:val="none" w:sz="0" w:space="0" w:color="auto"/>
      </w:divBdr>
    </w:div>
    <w:div w:id="850022269">
      <w:bodyDiv w:val="1"/>
      <w:marLeft w:val="0"/>
      <w:marRight w:val="0"/>
      <w:marTop w:val="0"/>
      <w:marBottom w:val="0"/>
      <w:divBdr>
        <w:top w:val="none" w:sz="0" w:space="0" w:color="auto"/>
        <w:left w:val="none" w:sz="0" w:space="0" w:color="auto"/>
        <w:bottom w:val="none" w:sz="0" w:space="0" w:color="auto"/>
        <w:right w:val="none" w:sz="0" w:space="0" w:color="auto"/>
      </w:divBdr>
    </w:div>
    <w:div w:id="891385696">
      <w:bodyDiv w:val="1"/>
      <w:marLeft w:val="0"/>
      <w:marRight w:val="0"/>
      <w:marTop w:val="0"/>
      <w:marBottom w:val="0"/>
      <w:divBdr>
        <w:top w:val="none" w:sz="0" w:space="0" w:color="auto"/>
        <w:left w:val="none" w:sz="0" w:space="0" w:color="auto"/>
        <w:bottom w:val="none" w:sz="0" w:space="0" w:color="auto"/>
        <w:right w:val="none" w:sz="0" w:space="0" w:color="auto"/>
      </w:divBdr>
    </w:div>
    <w:div w:id="924387691">
      <w:bodyDiv w:val="1"/>
      <w:marLeft w:val="0"/>
      <w:marRight w:val="0"/>
      <w:marTop w:val="0"/>
      <w:marBottom w:val="0"/>
      <w:divBdr>
        <w:top w:val="none" w:sz="0" w:space="0" w:color="auto"/>
        <w:left w:val="none" w:sz="0" w:space="0" w:color="auto"/>
        <w:bottom w:val="none" w:sz="0" w:space="0" w:color="auto"/>
        <w:right w:val="none" w:sz="0" w:space="0" w:color="auto"/>
      </w:divBdr>
    </w:div>
    <w:div w:id="964583357">
      <w:bodyDiv w:val="1"/>
      <w:marLeft w:val="0"/>
      <w:marRight w:val="0"/>
      <w:marTop w:val="0"/>
      <w:marBottom w:val="0"/>
      <w:divBdr>
        <w:top w:val="none" w:sz="0" w:space="0" w:color="auto"/>
        <w:left w:val="none" w:sz="0" w:space="0" w:color="auto"/>
        <w:bottom w:val="none" w:sz="0" w:space="0" w:color="auto"/>
        <w:right w:val="none" w:sz="0" w:space="0" w:color="auto"/>
      </w:divBdr>
    </w:div>
    <w:div w:id="974602030">
      <w:bodyDiv w:val="1"/>
      <w:marLeft w:val="0"/>
      <w:marRight w:val="0"/>
      <w:marTop w:val="0"/>
      <w:marBottom w:val="0"/>
      <w:divBdr>
        <w:top w:val="none" w:sz="0" w:space="0" w:color="auto"/>
        <w:left w:val="none" w:sz="0" w:space="0" w:color="auto"/>
        <w:bottom w:val="none" w:sz="0" w:space="0" w:color="auto"/>
        <w:right w:val="none" w:sz="0" w:space="0" w:color="auto"/>
      </w:divBdr>
    </w:div>
    <w:div w:id="995452543">
      <w:bodyDiv w:val="1"/>
      <w:marLeft w:val="0"/>
      <w:marRight w:val="0"/>
      <w:marTop w:val="0"/>
      <w:marBottom w:val="0"/>
      <w:divBdr>
        <w:top w:val="none" w:sz="0" w:space="0" w:color="auto"/>
        <w:left w:val="none" w:sz="0" w:space="0" w:color="auto"/>
        <w:bottom w:val="none" w:sz="0" w:space="0" w:color="auto"/>
        <w:right w:val="none" w:sz="0" w:space="0" w:color="auto"/>
      </w:divBdr>
    </w:div>
    <w:div w:id="998273183">
      <w:bodyDiv w:val="1"/>
      <w:marLeft w:val="0"/>
      <w:marRight w:val="0"/>
      <w:marTop w:val="0"/>
      <w:marBottom w:val="0"/>
      <w:divBdr>
        <w:top w:val="none" w:sz="0" w:space="0" w:color="auto"/>
        <w:left w:val="none" w:sz="0" w:space="0" w:color="auto"/>
        <w:bottom w:val="none" w:sz="0" w:space="0" w:color="auto"/>
        <w:right w:val="none" w:sz="0" w:space="0" w:color="auto"/>
      </w:divBdr>
    </w:div>
    <w:div w:id="1007320329">
      <w:bodyDiv w:val="1"/>
      <w:marLeft w:val="0"/>
      <w:marRight w:val="0"/>
      <w:marTop w:val="0"/>
      <w:marBottom w:val="0"/>
      <w:divBdr>
        <w:top w:val="none" w:sz="0" w:space="0" w:color="auto"/>
        <w:left w:val="none" w:sz="0" w:space="0" w:color="auto"/>
        <w:bottom w:val="none" w:sz="0" w:space="0" w:color="auto"/>
        <w:right w:val="none" w:sz="0" w:space="0" w:color="auto"/>
      </w:divBdr>
    </w:div>
    <w:div w:id="1012103045">
      <w:bodyDiv w:val="1"/>
      <w:marLeft w:val="0"/>
      <w:marRight w:val="0"/>
      <w:marTop w:val="0"/>
      <w:marBottom w:val="0"/>
      <w:divBdr>
        <w:top w:val="none" w:sz="0" w:space="0" w:color="auto"/>
        <w:left w:val="none" w:sz="0" w:space="0" w:color="auto"/>
        <w:bottom w:val="none" w:sz="0" w:space="0" w:color="auto"/>
        <w:right w:val="none" w:sz="0" w:space="0" w:color="auto"/>
      </w:divBdr>
      <w:divsChild>
        <w:div w:id="1534491788">
          <w:marLeft w:val="0"/>
          <w:marRight w:val="0"/>
          <w:marTop w:val="0"/>
          <w:marBottom w:val="0"/>
          <w:divBdr>
            <w:top w:val="none" w:sz="0" w:space="0" w:color="auto"/>
            <w:left w:val="none" w:sz="0" w:space="0" w:color="auto"/>
            <w:bottom w:val="none" w:sz="0" w:space="0" w:color="auto"/>
            <w:right w:val="none" w:sz="0" w:space="0" w:color="auto"/>
          </w:divBdr>
        </w:div>
        <w:div w:id="788160194">
          <w:marLeft w:val="0"/>
          <w:marRight w:val="0"/>
          <w:marTop w:val="0"/>
          <w:marBottom w:val="0"/>
          <w:divBdr>
            <w:top w:val="none" w:sz="0" w:space="0" w:color="auto"/>
            <w:left w:val="none" w:sz="0" w:space="0" w:color="auto"/>
            <w:bottom w:val="none" w:sz="0" w:space="0" w:color="auto"/>
            <w:right w:val="none" w:sz="0" w:space="0" w:color="auto"/>
          </w:divBdr>
        </w:div>
        <w:div w:id="1806191206">
          <w:marLeft w:val="0"/>
          <w:marRight w:val="0"/>
          <w:marTop w:val="0"/>
          <w:marBottom w:val="0"/>
          <w:divBdr>
            <w:top w:val="none" w:sz="0" w:space="0" w:color="auto"/>
            <w:left w:val="none" w:sz="0" w:space="0" w:color="auto"/>
            <w:bottom w:val="none" w:sz="0" w:space="0" w:color="auto"/>
            <w:right w:val="none" w:sz="0" w:space="0" w:color="auto"/>
          </w:divBdr>
        </w:div>
        <w:div w:id="1289318178">
          <w:marLeft w:val="0"/>
          <w:marRight w:val="0"/>
          <w:marTop w:val="0"/>
          <w:marBottom w:val="0"/>
          <w:divBdr>
            <w:top w:val="none" w:sz="0" w:space="0" w:color="auto"/>
            <w:left w:val="none" w:sz="0" w:space="0" w:color="auto"/>
            <w:bottom w:val="none" w:sz="0" w:space="0" w:color="auto"/>
            <w:right w:val="none" w:sz="0" w:space="0" w:color="auto"/>
          </w:divBdr>
        </w:div>
        <w:div w:id="1291982714">
          <w:marLeft w:val="0"/>
          <w:marRight w:val="0"/>
          <w:marTop w:val="0"/>
          <w:marBottom w:val="0"/>
          <w:divBdr>
            <w:top w:val="none" w:sz="0" w:space="0" w:color="auto"/>
            <w:left w:val="none" w:sz="0" w:space="0" w:color="auto"/>
            <w:bottom w:val="none" w:sz="0" w:space="0" w:color="auto"/>
            <w:right w:val="none" w:sz="0" w:space="0" w:color="auto"/>
          </w:divBdr>
          <w:divsChild>
            <w:div w:id="4221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4093">
      <w:bodyDiv w:val="1"/>
      <w:marLeft w:val="0"/>
      <w:marRight w:val="0"/>
      <w:marTop w:val="0"/>
      <w:marBottom w:val="0"/>
      <w:divBdr>
        <w:top w:val="none" w:sz="0" w:space="0" w:color="auto"/>
        <w:left w:val="none" w:sz="0" w:space="0" w:color="auto"/>
        <w:bottom w:val="none" w:sz="0" w:space="0" w:color="auto"/>
        <w:right w:val="none" w:sz="0" w:space="0" w:color="auto"/>
      </w:divBdr>
    </w:div>
    <w:div w:id="1043483769">
      <w:bodyDiv w:val="1"/>
      <w:marLeft w:val="0"/>
      <w:marRight w:val="0"/>
      <w:marTop w:val="0"/>
      <w:marBottom w:val="0"/>
      <w:divBdr>
        <w:top w:val="none" w:sz="0" w:space="0" w:color="auto"/>
        <w:left w:val="none" w:sz="0" w:space="0" w:color="auto"/>
        <w:bottom w:val="none" w:sz="0" w:space="0" w:color="auto"/>
        <w:right w:val="none" w:sz="0" w:space="0" w:color="auto"/>
      </w:divBdr>
    </w:div>
    <w:div w:id="1047872771">
      <w:bodyDiv w:val="1"/>
      <w:marLeft w:val="0"/>
      <w:marRight w:val="0"/>
      <w:marTop w:val="0"/>
      <w:marBottom w:val="0"/>
      <w:divBdr>
        <w:top w:val="none" w:sz="0" w:space="0" w:color="auto"/>
        <w:left w:val="none" w:sz="0" w:space="0" w:color="auto"/>
        <w:bottom w:val="none" w:sz="0" w:space="0" w:color="auto"/>
        <w:right w:val="none" w:sz="0" w:space="0" w:color="auto"/>
      </w:divBdr>
    </w:div>
    <w:div w:id="1064916698">
      <w:bodyDiv w:val="1"/>
      <w:marLeft w:val="0"/>
      <w:marRight w:val="0"/>
      <w:marTop w:val="0"/>
      <w:marBottom w:val="0"/>
      <w:divBdr>
        <w:top w:val="none" w:sz="0" w:space="0" w:color="auto"/>
        <w:left w:val="none" w:sz="0" w:space="0" w:color="auto"/>
        <w:bottom w:val="none" w:sz="0" w:space="0" w:color="auto"/>
        <w:right w:val="none" w:sz="0" w:space="0" w:color="auto"/>
      </w:divBdr>
    </w:div>
    <w:div w:id="1104689342">
      <w:bodyDiv w:val="1"/>
      <w:marLeft w:val="0"/>
      <w:marRight w:val="0"/>
      <w:marTop w:val="0"/>
      <w:marBottom w:val="0"/>
      <w:divBdr>
        <w:top w:val="none" w:sz="0" w:space="0" w:color="auto"/>
        <w:left w:val="none" w:sz="0" w:space="0" w:color="auto"/>
        <w:bottom w:val="none" w:sz="0" w:space="0" w:color="auto"/>
        <w:right w:val="none" w:sz="0" w:space="0" w:color="auto"/>
      </w:divBdr>
    </w:div>
    <w:div w:id="111902727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2934534">
      <w:bodyDiv w:val="1"/>
      <w:marLeft w:val="0"/>
      <w:marRight w:val="0"/>
      <w:marTop w:val="0"/>
      <w:marBottom w:val="0"/>
      <w:divBdr>
        <w:top w:val="none" w:sz="0" w:space="0" w:color="auto"/>
        <w:left w:val="none" w:sz="0" w:space="0" w:color="auto"/>
        <w:bottom w:val="none" w:sz="0" w:space="0" w:color="auto"/>
        <w:right w:val="none" w:sz="0" w:space="0" w:color="auto"/>
      </w:divBdr>
    </w:div>
    <w:div w:id="1193297954">
      <w:bodyDiv w:val="1"/>
      <w:marLeft w:val="0"/>
      <w:marRight w:val="0"/>
      <w:marTop w:val="0"/>
      <w:marBottom w:val="0"/>
      <w:divBdr>
        <w:top w:val="none" w:sz="0" w:space="0" w:color="auto"/>
        <w:left w:val="none" w:sz="0" w:space="0" w:color="auto"/>
        <w:bottom w:val="none" w:sz="0" w:space="0" w:color="auto"/>
        <w:right w:val="none" w:sz="0" w:space="0" w:color="auto"/>
      </w:divBdr>
    </w:div>
    <w:div w:id="1201892692">
      <w:bodyDiv w:val="1"/>
      <w:marLeft w:val="0"/>
      <w:marRight w:val="0"/>
      <w:marTop w:val="0"/>
      <w:marBottom w:val="0"/>
      <w:divBdr>
        <w:top w:val="none" w:sz="0" w:space="0" w:color="auto"/>
        <w:left w:val="none" w:sz="0" w:space="0" w:color="auto"/>
        <w:bottom w:val="none" w:sz="0" w:space="0" w:color="auto"/>
        <w:right w:val="none" w:sz="0" w:space="0" w:color="auto"/>
      </w:divBdr>
    </w:div>
    <w:div w:id="1209607875">
      <w:bodyDiv w:val="1"/>
      <w:marLeft w:val="0"/>
      <w:marRight w:val="0"/>
      <w:marTop w:val="0"/>
      <w:marBottom w:val="0"/>
      <w:divBdr>
        <w:top w:val="none" w:sz="0" w:space="0" w:color="auto"/>
        <w:left w:val="none" w:sz="0" w:space="0" w:color="auto"/>
        <w:bottom w:val="none" w:sz="0" w:space="0" w:color="auto"/>
        <w:right w:val="none" w:sz="0" w:space="0" w:color="auto"/>
      </w:divBdr>
    </w:div>
    <w:div w:id="1217549546">
      <w:bodyDiv w:val="1"/>
      <w:marLeft w:val="0"/>
      <w:marRight w:val="0"/>
      <w:marTop w:val="0"/>
      <w:marBottom w:val="0"/>
      <w:divBdr>
        <w:top w:val="none" w:sz="0" w:space="0" w:color="auto"/>
        <w:left w:val="none" w:sz="0" w:space="0" w:color="auto"/>
        <w:bottom w:val="none" w:sz="0" w:space="0" w:color="auto"/>
        <w:right w:val="none" w:sz="0" w:space="0" w:color="auto"/>
      </w:divBdr>
      <w:divsChild>
        <w:div w:id="1763867161">
          <w:marLeft w:val="0"/>
          <w:marRight w:val="0"/>
          <w:marTop w:val="0"/>
          <w:marBottom w:val="0"/>
          <w:divBdr>
            <w:top w:val="none" w:sz="0" w:space="0" w:color="auto"/>
            <w:left w:val="none" w:sz="0" w:space="0" w:color="auto"/>
            <w:bottom w:val="none" w:sz="0" w:space="0" w:color="auto"/>
            <w:right w:val="none" w:sz="0" w:space="0" w:color="auto"/>
          </w:divBdr>
          <w:divsChild>
            <w:div w:id="10499976">
              <w:marLeft w:val="0"/>
              <w:marRight w:val="0"/>
              <w:marTop w:val="0"/>
              <w:marBottom w:val="0"/>
              <w:divBdr>
                <w:top w:val="none" w:sz="0" w:space="0" w:color="auto"/>
                <w:left w:val="none" w:sz="0" w:space="0" w:color="auto"/>
                <w:bottom w:val="none" w:sz="0" w:space="0" w:color="auto"/>
                <w:right w:val="none" w:sz="0" w:space="0" w:color="auto"/>
              </w:divBdr>
              <w:divsChild>
                <w:div w:id="16361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15150">
      <w:bodyDiv w:val="1"/>
      <w:marLeft w:val="0"/>
      <w:marRight w:val="0"/>
      <w:marTop w:val="0"/>
      <w:marBottom w:val="0"/>
      <w:divBdr>
        <w:top w:val="none" w:sz="0" w:space="0" w:color="auto"/>
        <w:left w:val="none" w:sz="0" w:space="0" w:color="auto"/>
        <w:bottom w:val="none" w:sz="0" w:space="0" w:color="auto"/>
        <w:right w:val="none" w:sz="0" w:space="0" w:color="auto"/>
      </w:divBdr>
    </w:div>
    <w:div w:id="1258370533">
      <w:bodyDiv w:val="1"/>
      <w:marLeft w:val="0"/>
      <w:marRight w:val="0"/>
      <w:marTop w:val="0"/>
      <w:marBottom w:val="0"/>
      <w:divBdr>
        <w:top w:val="none" w:sz="0" w:space="0" w:color="auto"/>
        <w:left w:val="none" w:sz="0" w:space="0" w:color="auto"/>
        <w:bottom w:val="none" w:sz="0" w:space="0" w:color="auto"/>
        <w:right w:val="none" w:sz="0" w:space="0" w:color="auto"/>
      </w:divBdr>
    </w:div>
    <w:div w:id="1259022331">
      <w:bodyDiv w:val="1"/>
      <w:marLeft w:val="0"/>
      <w:marRight w:val="0"/>
      <w:marTop w:val="0"/>
      <w:marBottom w:val="0"/>
      <w:divBdr>
        <w:top w:val="none" w:sz="0" w:space="0" w:color="auto"/>
        <w:left w:val="none" w:sz="0" w:space="0" w:color="auto"/>
        <w:bottom w:val="none" w:sz="0" w:space="0" w:color="auto"/>
        <w:right w:val="none" w:sz="0" w:space="0" w:color="auto"/>
      </w:divBdr>
    </w:div>
    <w:div w:id="1284145033">
      <w:bodyDiv w:val="1"/>
      <w:marLeft w:val="0"/>
      <w:marRight w:val="0"/>
      <w:marTop w:val="0"/>
      <w:marBottom w:val="0"/>
      <w:divBdr>
        <w:top w:val="none" w:sz="0" w:space="0" w:color="auto"/>
        <w:left w:val="none" w:sz="0" w:space="0" w:color="auto"/>
        <w:bottom w:val="none" w:sz="0" w:space="0" w:color="auto"/>
        <w:right w:val="none" w:sz="0" w:space="0" w:color="auto"/>
      </w:divBdr>
    </w:div>
    <w:div w:id="1288120234">
      <w:bodyDiv w:val="1"/>
      <w:marLeft w:val="0"/>
      <w:marRight w:val="0"/>
      <w:marTop w:val="0"/>
      <w:marBottom w:val="0"/>
      <w:divBdr>
        <w:top w:val="none" w:sz="0" w:space="0" w:color="auto"/>
        <w:left w:val="none" w:sz="0" w:space="0" w:color="auto"/>
        <w:bottom w:val="none" w:sz="0" w:space="0" w:color="auto"/>
        <w:right w:val="none" w:sz="0" w:space="0" w:color="auto"/>
      </w:divBdr>
    </w:div>
    <w:div w:id="1316832721">
      <w:bodyDiv w:val="1"/>
      <w:marLeft w:val="0"/>
      <w:marRight w:val="0"/>
      <w:marTop w:val="0"/>
      <w:marBottom w:val="0"/>
      <w:divBdr>
        <w:top w:val="none" w:sz="0" w:space="0" w:color="auto"/>
        <w:left w:val="none" w:sz="0" w:space="0" w:color="auto"/>
        <w:bottom w:val="none" w:sz="0" w:space="0" w:color="auto"/>
        <w:right w:val="none" w:sz="0" w:space="0" w:color="auto"/>
      </w:divBdr>
    </w:div>
    <w:div w:id="1318267512">
      <w:bodyDiv w:val="1"/>
      <w:marLeft w:val="0"/>
      <w:marRight w:val="0"/>
      <w:marTop w:val="0"/>
      <w:marBottom w:val="0"/>
      <w:divBdr>
        <w:top w:val="none" w:sz="0" w:space="0" w:color="auto"/>
        <w:left w:val="none" w:sz="0" w:space="0" w:color="auto"/>
        <w:bottom w:val="none" w:sz="0" w:space="0" w:color="auto"/>
        <w:right w:val="none" w:sz="0" w:space="0" w:color="auto"/>
      </w:divBdr>
    </w:div>
    <w:div w:id="1325621280">
      <w:bodyDiv w:val="1"/>
      <w:marLeft w:val="0"/>
      <w:marRight w:val="0"/>
      <w:marTop w:val="0"/>
      <w:marBottom w:val="0"/>
      <w:divBdr>
        <w:top w:val="none" w:sz="0" w:space="0" w:color="auto"/>
        <w:left w:val="none" w:sz="0" w:space="0" w:color="auto"/>
        <w:bottom w:val="none" w:sz="0" w:space="0" w:color="auto"/>
        <w:right w:val="none" w:sz="0" w:space="0" w:color="auto"/>
      </w:divBdr>
      <w:divsChild>
        <w:div w:id="2112164110">
          <w:marLeft w:val="0"/>
          <w:marRight w:val="0"/>
          <w:marTop w:val="0"/>
          <w:marBottom w:val="0"/>
          <w:divBdr>
            <w:top w:val="none" w:sz="0" w:space="0" w:color="auto"/>
            <w:left w:val="none" w:sz="0" w:space="0" w:color="auto"/>
            <w:bottom w:val="none" w:sz="0" w:space="0" w:color="auto"/>
            <w:right w:val="none" w:sz="0" w:space="0" w:color="auto"/>
          </w:divBdr>
        </w:div>
        <w:div w:id="1455755040">
          <w:marLeft w:val="0"/>
          <w:marRight w:val="0"/>
          <w:marTop w:val="0"/>
          <w:marBottom w:val="0"/>
          <w:divBdr>
            <w:top w:val="none" w:sz="0" w:space="0" w:color="auto"/>
            <w:left w:val="none" w:sz="0" w:space="0" w:color="auto"/>
            <w:bottom w:val="none" w:sz="0" w:space="0" w:color="auto"/>
            <w:right w:val="none" w:sz="0" w:space="0" w:color="auto"/>
          </w:divBdr>
        </w:div>
      </w:divsChild>
    </w:div>
    <w:div w:id="1338770235">
      <w:bodyDiv w:val="1"/>
      <w:marLeft w:val="0"/>
      <w:marRight w:val="0"/>
      <w:marTop w:val="0"/>
      <w:marBottom w:val="0"/>
      <w:divBdr>
        <w:top w:val="none" w:sz="0" w:space="0" w:color="auto"/>
        <w:left w:val="none" w:sz="0" w:space="0" w:color="auto"/>
        <w:bottom w:val="none" w:sz="0" w:space="0" w:color="auto"/>
        <w:right w:val="none" w:sz="0" w:space="0" w:color="auto"/>
      </w:divBdr>
    </w:div>
    <w:div w:id="1343896762">
      <w:bodyDiv w:val="1"/>
      <w:marLeft w:val="0"/>
      <w:marRight w:val="0"/>
      <w:marTop w:val="0"/>
      <w:marBottom w:val="0"/>
      <w:divBdr>
        <w:top w:val="none" w:sz="0" w:space="0" w:color="auto"/>
        <w:left w:val="none" w:sz="0" w:space="0" w:color="auto"/>
        <w:bottom w:val="none" w:sz="0" w:space="0" w:color="auto"/>
        <w:right w:val="none" w:sz="0" w:space="0" w:color="auto"/>
      </w:divBdr>
    </w:div>
    <w:div w:id="1354767391">
      <w:bodyDiv w:val="1"/>
      <w:marLeft w:val="0"/>
      <w:marRight w:val="0"/>
      <w:marTop w:val="0"/>
      <w:marBottom w:val="0"/>
      <w:divBdr>
        <w:top w:val="none" w:sz="0" w:space="0" w:color="auto"/>
        <w:left w:val="none" w:sz="0" w:space="0" w:color="auto"/>
        <w:bottom w:val="none" w:sz="0" w:space="0" w:color="auto"/>
        <w:right w:val="none" w:sz="0" w:space="0" w:color="auto"/>
      </w:divBdr>
    </w:div>
    <w:div w:id="1372413220">
      <w:bodyDiv w:val="1"/>
      <w:marLeft w:val="0"/>
      <w:marRight w:val="0"/>
      <w:marTop w:val="0"/>
      <w:marBottom w:val="0"/>
      <w:divBdr>
        <w:top w:val="none" w:sz="0" w:space="0" w:color="auto"/>
        <w:left w:val="none" w:sz="0" w:space="0" w:color="auto"/>
        <w:bottom w:val="none" w:sz="0" w:space="0" w:color="auto"/>
        <w:right w:val="none" w:sz="0" w:space="0" w:color="auto"/>
      </w:divBdr>
    </w:div>
    <w:div w:id="1387412383">
      <w:bodyDiv w:val="1"/>
      <w:marLeft w:val="0"/>
      <w:marRight w:val="0"/>
      <w:marTop w:val="0"/>
      <w:marBottom w:val="0"/>
      <w:divBdr>
        <w:top w:val="none" w:sz="0" w:space="0" w:color="auto"/>
        <w:left w:val="none" w:sz="0" w:space="0" w:color="auto"/>
        <w:bottom w:val="none" w:sz="0" w:space="0" w:color="auto"/>
        <w:right w:val="none" w:sz="0" w:space="0" w:color="auto"/>
      </w:divBdr>
    </w:div>
    <w:div w:id="1420370933">
      <w:bodyDiv w:val="1"/>
      <w:marLeft w:val="0"/>
      <w:marRight w:val="0"/>
      <w:marTop w:val="0"/>
      <w:marBottom w:val="0"/>
      <w:divBdr>
        <w:top w:val="none" w:sz="0" w:space="0" w:color="auto"/>
        <w:left w:val="none" w:sz="0" w:space="0" w:color="auto"/>
        <w:bottom w:val="none" w:sz="0" w:space="0" w:color="auto"/>
        <w:right w:val="none" w:sz="0" w:space="0" w:color="auto"/>
      </w:divBdr>
    </w:div>
    <w:div w:id="1428844248">
      <w:bodyDiv w:val="1"/>
      <w:marLeft w:val="0"/>
      <w:marRight w:val="0"/>
      <w:marTop w:val="0"/>
      <w:marBottom w:val="0"/>
      <w:divBdr>
        <w:top w:val="none" w:sz="0" w:space="0" w:color="auto"/>
        <w:left w:val="none" w:sz="0" w:space="0" w:color="auto"/>
        <w:bottom w:val="none" w:sz="0" w:space="0" w:color="auto"/>
        <w:right w:val="none" w:sz="0" w:space="0" w:color="auto"/>
      </w:divBdr>
    </w:div>
    <w:div w:id="1437405222">
      <w:bodyDiv w:val="1"/>
      <w:marLeft w:val="0"/>
      <w:marRight w:val="0"/>
      <w:marTop w:val="0"/>
      <w:marBottom w:val="0"/>
      <w:divBdr>
        <w:top w:val="none" w:sz="0" w:space="0" w:color="auto"/>
        <w:left w:val="none" w:sz="0" w:space="0" w:color="auto"/>
        <w:bottom w:val="none" w:sz="0" w:space="0" w:color="auto"/>
        <w:right w:val="none" w:sz="0" w:space="0" w:color="auto"/>
      </w:divBdr>
    </w:div>
    <w:div w:id="1454711465">
      <w:bodyDiv w:val="1"/>
      <w:marLeft w:val="0"/>
      <w:marRight w:val="0"/>
      <w:marTop w:val="0"/>
      <w:marBottom w:val="0"/>
      <w:divBdr>
        <w:top w:val="none" w:sz="0" w:space="0" w:color="auto"/>
        <w:left w:val="none" w:sz="0" w:space="0" w:color="auto"/>
        <w:bottom w:val="none" w:sz="0" w:space="0" w:color="auto"/>
        <w:right w:val="none" w:sz="0" w:space="0" w:color="auto"/>
      </w:divBdr>
    </w:div>
    <w:div w:id="1481652302">
      <w:bodyDiv w:val="1"/>
      <w:marLeft w:val="0"/>
      <w:marRight w:val="0"/>
      <w:marTop w:val="0"/>
      <w:marBottom w:val="0"/>
      <w:divBdr>
        <w:top w:val="none" w:sz="0" w:space="0" w:color="auto"/>
        <w:left w:val="none" w:sz="0" w:space="0" w:color="auto"/>
        <w:bottom w:val="none" w:sz="0" w:space="0" w:color="auto"/>
        <w:right w:val="none" w:sz="0" w:space="0" w:color="auto"/>
      </w:divBdr>
    </w:div>
    <w:div w:id="1502626124">
      <w:bodyDiv w:val="1"/>
      <w:marLeft w:val="0"/>
      <w:marRight w:val="0"/>
      <w:marTop w:val="0"/>
      <w:marBottom w:val="0"/>
      <w:divBdr>
        <w:top w:val="none" w:sz="0" w:space="0" w:color="auto"/>
        <w:left w:val="none" w:sz="0" w:space="0" w:color="auto"/>
        <w:bottom w:val="none" w:sz="0" w:space="0" w:color="auto"/>
        <w:right w:val="none" w:sz="0" w:space="0" w:color="auto"/>
      </w:divBdr>
    </w:div>
    <w:div w:id="1527981825">
      <w:bodyDiv w:val="1"/>
      <w:marLeft w:val="0"/>
      <w:marRight w:val="0"/>
      <w:marTop w:val="0"/>
      <w:marBottom w:val="0"/>
      <w:divBdr>
        <w:top w:val="none" w:sz="0" w:space="0" w:color="auto"/>
        <w:left w:val="none" w:sz="0" w:space="0" w:color="auto"/>
        <w:bottom w:val="none" w:sz="0" w:space="0" w:color="auto"/>
        <w:right w:val="none" w:sz="0" w:space="0" w:color="auto"/>
      </w:divBdr>
    </w:div>
    <w:div w:id="1562979861">
      <w:bodyDiv w:val="1"/>
      <w:marLeft w:val="0"/>
      <w:marRight w:val="0"/>
      <w:marTop w:val="0"/>
      <w:marBottom w:val="0"/>
      <w:divBdr>
        <w:top w:val="none" w:sz="0" w:space="0" w:color="auto"/>
        <w:left w:val="none" w:sz="0" w:space="0" w:color="auto"/>
        <w:bottom w:val="none" w:sz="0" w:space="0" w:color="auto"/>
        <w:right w:val="none" w:sz="0" w:space="0" w:color="auto"/>
      </w:divBdr>
    </w:div>
    <w:div w:id="1584140761">
      <w:bodyDiv w:val="1"/>
      <w:marLeft w:val="0"/>
      <w:marRight w:val="0"/>
      <w:marTop w:val="0"/>
      <w:marBottom w:val="0"/>
      <w:divBdr>
        <w:top w:val="none" w:sz="0" w:space="0" w:color="auto"/>
        <w:left w:val="none" w:sz="0" w:space="0" w:color="auto"/>
        <w:bottom w:val="none" w:sz="0" w:space="0" w:color="auto"/>
        <w:right w:val="none" w:sz="0" w:space="0" w:color="auto"/>
      </w:divBdr>
      <w:divsChild>
        <w:div w:id="240143031">
          <w:marLeft w:val="0"/>
          <w:marRight w:val="0"/>
          <w:marTop w:val="0"/>
          <w:marBottom w:val="0"/>
          <w:divBdr>
            <w:top w:val="none" w:sz="0" w:space="0" w:color="auto"/>
            <w:left w:val="none" w:sz="0" w:space="0" w:color="auto"/>
            <w:bottom w:val="none" w:sz="0" w:space="0" w:color="auto"/>
            <w:right w:val="none" w:sz="0" w:space="0" w:color="auto"/>
          </w:divBdr>
          <w:divsChild>
            <w:div w:id="739864974">
              <w:marLeft w:val="0"/>
              <w:marRight w:val="0"/>
              <w:marTop w:val="0"/>
              <w:marBottom w:val="0"/>
              <w:divBdr>
                <w:top w:val="none" w:sz="0" w:space="0" w:color="auto"/>
                <w:left w:val="none" w:sz="0" w:space="0" w:color="auto"/>
                <w:bottom w:val="none" w:sz="0" w:space="0" w:color="auto"/>
                <w:right w:val="none" w:sz="0" w:space="0" w:color="auto"/>
              </w:divBdr>
              <w:divsChild>
                <w:div w:id="16651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31820">
      <w:bodyDiv w:val="1"/>
      <w:marLeft w:val="0"/>
      <w:marRight w:val="0"/>
      <w:marTop w:val="0"/>
      <w:marBottom w:val="0"/>
      <w:divBdr>
        <w:top w:val="none" w:sz="0" w:space="0" w:color="auto"/>
        <w:left w:val="none" w:sz="0" w:space="0" w:color="auto"/>
        <w:bottom w:val="none" w:sz="0" w:space="0" w:color="auto"/>
        <w:right w:val="none" w:sz="0" w:space="0" w:color="auto"/>
      </w:divBdr>
    </w:div>
    <w:div w:id="1615013647">
      <w:bodyDiv w:val="1"/>
      <w:marLeft w:val="0"/>
      <w:marRight w:val="0"/>
      <w:marTop w:val="0"/>
      <w:marBottom w:val="0"/>
      <w:divBdr>
        <w:top w:val="none" w:sz="0" w:space="0" w:color="auto"/>
        <w:left w:val="none" w:sz="0" w:space="0" w:color="auto"/>
        <w:bottom w:val="none" w:sz="0" w:space="0" w:color="auto"/>
        <w:right w:val="none" w:sz="0" w:space="0" w:color="auto"/>
      </w:divBdr>
    </w:div>
    <w:div w:id="1619870993">
      <w:bodyDiv w:val="1"/>
      <w:marLeft w:val="0"/>
      <w:marRight w:val="0"/>
      <w:marTop w:val="0"/>
      <w:marBottom w:val="0"/>
      <w:divBdr>
        <w:top w:val="none" w:sz="0" w:space="0" w:color="auto"/>
        <w:left w:val="none" w:sz="0" w:space="0" w:color="auto"/>
        <w:bottom w:val="none" w:sz="0" w:space="0" w:color="auto"/>
        <w:right w:val="none" w:sz="0" w:space="0" w:color="auto"/>
      </w:divBdr>
    </w:div>
    <w:div w:id="1630474569">
      <w:bodyDiv w:val="1"/>
      <w:marLeft w:val="0"/>
      <w:marRight w:val="0"/>
      <w:marTop w:val="0"/>
      <w:marBottom w:val="0"/>
      <w:divBdr>
        <w:top w:val="none" w:sz="0" w:space="0" w:color="auto"/>
        <w:left w:val="none" w:sz="0" w:space="0" w:color="auto"/>
        <w:bottom w:val="none" w:sz="0" w:space="0" w:color="auto"/>
        <w:right w:val="none" w:sz="0" w:space="0" w:color="auto"/>
      </w:divBdr>
    </w:div>
    <w:div w:id="1648049555">
      <w:bodyDiv w:val="1"/>
      <w:marLeft w:val="0"/>
      <w:marRight w:val="0"/>
      <w:marTop w:val="0"/>
      <w:marBottom w:val="0"/>
      <w:divBdr>
        <w:top w:val="none" w:sz="0" w:space="0" w:color="auto"/>
        <w:left w:val="none" w:sz="0" w:space="0" w:color="auto"/>
        <w:bottom w:val="none" w:sz="0" w:space="0" w:color="auto"/>
        <w:right w:val="none" w:sz="0" w:space="0" w:color="auto"/>
      </w:divBdr>
    </w:div>
    <w:div w:id="1648971043">
      <w:bodyDiv w:val="1"/>
      <w:marLeft w:val="0"/>
      <w:marRight w:val="0"/>
      <w:marTop w:val="0"/>
      <w:marBottom w:val="0"/>
      <w:divBdr>
        <w:top w:val="none" w:sz="0" w:space="0" w:color="auto"/>
        <w:left w:val="none" w:sz="0" w:space="0" w:color="auto"/>
        <w:bottom w:val="none" w:sz="0" w:space="0" w:color="auto"/>
        <w:right w:val="none" w:sz="0" w:space="0" w:color="auto"/>
      </w:divBdr>
    </w:div>
    <w:div w:id="1654718682">
      <w:bodyDiv w:val="1"/>
      <w:marLeft w:val="0"/>
      <w:marRight w:val="0"/>
      <w:marTop w:val="0"/>
      <w:marBottom w:val="0"/>
      <w:divBdr>
        <w:top w:val="none" w:sz="0" w:space="0" w:color="auto"/>
        <w:left w:val="none" w:sz="0" w:space="0" w:color="auto"/>
        <w:bottom w:val="none" w:sz="0" w:space="0" w:color="auto"/>
        <w:right w:val="none" w:sz="0" w:space="0" w:color="auto"/>
      </w:divBdr>
    </w:div>
    <w:div w:id="1663436757">
      <w:bodyDiv w:val="1"/>
      <w:marLeft w:val="0"/>
      <w:marRight w:val="0"/>
      <w:marTop w:val="0"/>
      <w:marBottom w:val="0"/>
      <w:divBdr>
        <w:top w:val="none" w:sz="0" w:space="0" w:color="auto"/>
        <w:left w:val="none" w:sz="0" w:space="0" w:color="auto"/>
        <w:bottom w:val="none" w:sz="0" w:space="0" w:color="auto"/>
        <w:right w:val="none" w:sz="0" w:space="0" w:color="auto"/>
      </w:divBdr>
    </w:div>
    <w:div w:id="1701392486">
      <w:bodyDiv w:val="1"/>
      <w:marLeft w:val="0"/>
      <w:marRight w:val="0"/>
      <w:marTop w:val="0"/>
      <w:marBottom w:val="0"/>
      <w:divBdr>
        <w:top w:val="none" w:sz="0" w:space="0" w:color="auto"/>
        <w:left w:val="none" w:sz="0" w:space="0" w:color="auto"/>
        <w:bottom w:val="none" w:sz="0" w:space="0" w:color="auto"/>
        <w:right w:val="none" w:sz="0" w:space="0" w:color="auto"/>
      </w:divBdr>
    </w:div>
    <w:div w:id="1704330585">
      <w:bodyDiv w:val="1"/>
      <w:marLeft w:val="0"/>
      <w:marRight w:val="0"/>
      <w:marTop w:val="0"/>
      <w:marBottom w:val="0"/>
      <w:divBdr>
        <w:top w:val="none" w:sz="0" w:space="0" w:color="auto"/>
        <w:left w:val="none" w:sz="0" w:space="0" w:color="auto"/>
        <w:bottom w:val="none" w:sz="0" w:space="0" w:color="auto"/>
        <w:right w:val="none" w:sz="0" w:space="0" w:color="auto"/>
      </w:divBdr>
    </w:div>
    <w:div w:id="1715276611">
      <w:bodyDiv w:val="1"/>
      <w:marLeft w:val="0"/>
      <w:marRight w:val="0"/>
      <w:marTop w:val="0"/>
      <w:marBottom w:val="0"/>
      <w:divBdr>
        <w:top w:val="none" w:sz="0" w:space="0" w:color="auto"/>
        <w:left w:val="none" w:sz="0" w:space="0" w:color="auto"/>
        <w:bottom w:val="none" w:sz="0" w:space="0" w:color="auto"/>
        <w:right w:val="none" w:sz="0" w:space="0" w:color="auto"/>
      </w:divBdr>
    </w:div>
    <w:div w:id="1726442477">
      <w:bodyDiv w:val="1"/>
      <w:marLeft w:val="0"/>
      <w:marRight w:val="0"/>
      <w:marTop w:val="0"/>
      <w:marBottom w:val="0"/>
      <w:divBdr>
        <w:top w:val="none" w:sz="0" w:space="0" w:color="auto"/>
        <w:left w:val="none" w:sz="0" w:space="0" w:color="auto"/>
        <w:bottom w:val="none" w:sz="0" w:space="0" w:color="auto"/>
        <w:right w:val="none" w:sz="0" w:space="0" w:color="auto"/>
      </w:divBdr>
    </w:div>
    <w:div w:id="1736008019">
      <w:bodyDiv w:val="1"/>
      <w:marLeft w:val="0"/>
      <w:marRight w:val="0"/>
      <w:marTop w:val="0"/>
      <w:marBottom w:val="0"/>
      <w:divBdr>
        <w:top w:val="none" w:sz="0" w:space="0" w:color="auto"/>
        <w:left w:val="none" w:sz="0" w:space="0" w:color="auto"/>
        <w:bottom w:val="none" w:sz="0" w:space="0" w:color="auto"/>
        <w:right w:val="none" w:sz="0" w:space="0" w:color="auto"/>
      </w:divBdr>
    </w:div>
    <w:div w:id="1747070237">
      <w:bodyDiv w:val="1"/>
      <w:marLeft w:val="0"/>
      <w:marRight w:val="0"/>
      <w:marTop w:val="0"/>
      <w:marBottom w:val="0"/>
      <w:divBdr>
        <w:top w:val="none" w:sz="0" w:space="0" w:color="auto"/>
        <w:left w:val="none" w:sz="0" w:space="0" w:color="auto"/>
        <w:bottom w:val="none" w:sz="0" w:space="0" w:color="auto"/>
        <w:right w:val="none" w:sz="0" w:space="0" w:color="auto"/>
      </w:divBdr>
    </w:div>
    <w:div w:id="1761293110">
      <w:bodyDiv w:val="1"/>
      <w:marLeft w:val="0"/>
      <w:marRight w:val="0"/>
      <w:marTop w:val="0"/>
      <w:marBottom w:val="0"/>
      <w:divBdr>
        <w:top w:val="none" w:sz="0" w:space="0" w:color="auto"/>
        <w:left w:val="none" w:sz="0" w:space="0" w:color="auto"/>
        <w:bottom w:val="none" w:sz="0" w:space="0" w:color="auto"/>
        <w:right w:val="none" w:sz="0" w:space="0" w:color="auto"/>
      </w:divBdr>
    </w:div>
    <w:div w:id="1761873197">
      <w:bodyDiv w:val="1"/>
      <w:marLeft w:val="0"/>
      <w:marRight w:val="0"/>
      <w:marTop w:val="0"/>
      <w:marBottom w:val="0"/>
      <w:divBdr>
        <w:top w:val="none" w:sz="0" w:space="0" w:color="auto"/>
        <w:left w:val="none" w:sz="0" w:space="0" w:color="auto"/>
        <w:bottom w:val="none" w:sz="0" w:space="0" w:color="auto"/>
        <w:right w:val="none" w:sz="0" w:space="0" w:color="auto"/>
      </w:divBdr>
    </w:div>
    <w:div w:id="1767573612">
      <w:bodyDiv w:val="1"/>
      <w:marLeft w:val="0"/>
      <w:marRight w:val="0"/>
      <w:marTop w:val="0"/>
      <w:marBottom w:val="0"/>
      <w:divBdr>
        <w:top w:val="none" w:sz="0" w:space="0" w:color="auto"/>
        <w:left w:val="none" w:sz="0" w:space="0" w:color="auto"/>
        <w:bottom w:val="none" w:sz="0" w:space="0" w:color="auto"/>
        <w:right w:val="none" w:sz="0" w:space="0" w:color="auto"/>
      </w:divBdr>
    </w:div>
    <w:div w:id="1782996413">
      <w:bodyDiv w:val="1"/>
      <w:marLeft w:val="0"/>
      <w:marRight w:val="0"/>
      <w:marTop w:val="0"/>
      <w:marBottom w:val="0"/>
      <w:divBdr>
        <w:top w:val="none" w:sz="0" w:space="0" w:color="auto"/>
        <w:left w:val="none" w:sz="0" w:space="0" w:color="auto"/>
        <w:bottom w:val="none" w:sz="0" w:space="0" w:color="auto"/>
        <w:right w:val="none" w:sz="0" w:space="0" w:color="auto"/>
      </w:divBdr>
    </w:div>
    <w:div w:id="1798454811">
      <w:bodyDiv w:val="1"/>
      <w:marLeft w:val="0"/>
      <w:marRight w:val="0"/>
      <w:marTop w:val="0"/>
      <w:marBottom w:val="0"/>
      <w:divBdr>
        <w:top w:val="none" w:sz="0" w:space="0" w:color="auto"/>
        <w:left w:val="none" w:sz="0" w:space="0" w:color="auto"/>
        <w:bottom w:val="none" w:sz="0" w:space="0" w:color="auto"/>
        <w:right w:val="none" w:sz="0" w:space="0" w:color="auto"/>
      </w:divBdr>
    </w:div>
    <w:div w:id="1861310416">
      <w:bodyDiv w:val="1"/>
      <w:marLeft w:val="0"/>
      <w:marRight w:val="0"/>
      <w:marTop w:val="0"/>
      <w:marBottom w:val="0"/>
      <w:divBdr>
        <w:top w:val="none" w:sz="0" w:space="0" w:color="auto"/>
        <w:left w:val="none" w:sz="0" w:space="0" w:color="auto"/>
        <w:bottom w:val="none" w:sz="0" w:space="0" w:color="auto"/>
        <w:right w:val="none" w:sz="0" w:space="0" w:color="auto"/>
      </w:divBdr>
    </w:div>
    <w:div w:id="1870221186">
      <w:bodyDiv w:val="1"/>
      <w:marLeft w:val="0"/>
      <w:marRight w:val="0"/>
      <w:marTop w:val="0"/>
      <w:marBottom w:val="0"/>
      <w:divBdr>
        <w:top w:val="none" w:sz="0" w:space="0" w:color="auto"/>
        <w:left w:val="none" w:sz="0" w:space="0" w:color="auto"/>
        <w:bottom w:val="none" w:sz="0" w:space="0" w:color="auto"/>
        <w:right w:val="none" w:sz="0" w:space="0" w:color="auto"/>
      </w:divBdr>
      <w:divsChild>
        <w:div w:id="1476143643">
          <w:marLeft w:val="0"/>
          <w:marRight w:val="0"/>
          <w:marTop w:val="0"/>
          <w:marBottom w:val="0"/>
          <w:divBdr>
            <w:top w:val="none" w:sz="0" w:space="0" w:color="auto"/>
            <w:left w:val="none" w:sz="0" w:space="0" w:color="auto"/>
            <w:bottom w:val="none" w:sz="0" w:space="0" w:color="auto"/>
            <w:right w:val="none" w:sz="0" w:space="0" w:color="auto"/>
          </w:divBdr>
          <w:divsChild>
            <w:div w:id="290551722">
              <w:marLeft w:val="0"/>
              <w:marRight w:val="0"/>
              <w:marTop w:val="0"/>
              <w:marBottom w:val="0"/>
              <w:divBdr>
                <w:top w:val="none" w:sz="0" w:space="0" w:color="auto"/>
                <w:left w:val="none" w:sz="0" w:space="0" w:color="auto"/>
                <w:bottom w:val="none" w:sz="0" w:space="0" w:color="auto"/>
                <w:right w:val="none" w:sz="0" w:space="0" w:color="auto"/>
              </w:divBdr>
              <w:divsChild>
                <w:div w:id="21186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02694">
      <w:bodyDiv w:val="1"/>
      <w:marLeft w:val="0"/>
      <w:marRight w:val="0"/>
      <w:marTop w:val="0"/>
      <w:marBottom w:val="0"/>
      <w:divBdr>
        <w:top w:val="none" w:sz="0" w:space="0" w:color="auto"/>
        <w:left w:val="none" w:sz="0" w:space="0" w:color="auto"/>
        <w:bottom w:val="none" w:sz="0" w:space="0" w:color="auto"/>
        <w:right w:val="none" w:sz="0" w:space="0" w:color="auto"/>
      </w:divBdr>
    </w:div>
    <w:div w:id="1908494565">
      <w:bodyDiv w:val="1"/>
      <w:marLeft w:val="0"/>
      <w:marRight w:val="0"/>
      <w:marTop w:val="0"/>
      <w:marBottom w:val="0"/>
      <w:divBdr>
        <w:top w:val="none" w:sz="0" w:space="0" w:color="auto"/>
        <w:left w:val="none" w:sz="0" w:space="0" w:color="auto"/>
        <w:bottom w:val="none" w:sz="0" w:space="0" w:color="auto"/>
        <w:right w:val="none" w:sz="0" w:space="0" w:color="auto"/>
      </w:divBdr>
    </w:div>
    <w:div w:id="1941570442">
      <w:bodyDiv w:val="1"/>
      <w:marLeft w:val="0"/>
      <w:marRight w:val="0"/>
      <w:marTop w:val="0"/>
      <w:marBottom w:val="0"/>
      <w:divBdr>
        <w:top w:val="none" w:sz="0" w:space="0" w:color="auto"/>
        <w:left w:val="none" w:sz="0" w:space="0" w:color="auto"/>
        <w:bottom w:val="none" w:sz="0" w:space="0" w:color="auto"/>
        <w:right w:val="none" w:sz="0" w:space="0" w:color="auto"/>
      </w:divBdr>
      <w:divsChild>
        <w:div w:id="219098268">
          <w:marLeft w:val="0"/>
          <w:marRight w:val="0"/>
          <w:marTop w:val="0"/>
          <w:marBottom w:val="166"/>
          <w:divBdr>
            <w:top w:val="none" w:sz="0" w:space="0" w:color="auto"/>
            <w:left w:val="none" w:sz="0" w:space="0" w:color="auto"/>
            <w:bottom w:val="none" w:sz="0" w:space="0" w:color="auto"/>
            <w:right w:val="none" w:sz="0" w:space="0" w:color="auto"/>
          </w:divBdr>
          <w:divsChild>
            <w:div w:id="240870505">
              <w:marLeft w:val="0"/>
              <w:marRight w:val="0"/>
              <w:marTop w:val="0"/>
              <w:marBottom w:val="0"/>
              <w:divBdr>
                <w:top w:val="none" w:sz="0" w:space="0" w:color="auto"/>
                <w:left w:val="none" w:sz="0" w:space="0" w:color="auto"/>
                <w:bottom w:val="none" w:sz="0" w:space="0" w:color="auto"/>
                <w:right w:val="none" w:sz="0" w:space="0" w:color="auto"/>
              </w:divBdr>
              <w:divsChild>
                <w:div w:id="382798736">
                  <w:marLeft w:val="0"/>
                  <w:marRight w:val="0"/>
                  <w:marTop w:val="0"/>
                  <w:marBottom w:val="0"/>
                  <w:divBdr>
                    <w:top w:val="none" w:sz="0" w:space="0" w:color="auto"/>
                    <w:left w:val="none" w:sz="0" w:space="0" w:color="auto"/>
                    <w:bottom w:val="none" w:sz="0" w:space="0" w:color="auto"/>
                    <w:right w:val="none" w:sz="0" w:space="0" w:color="auto"/>
                  </w:divBdr>
                  <w:divsChild>
                    <w:div w:id="209196215">
                      <w:marLeft w:val="0"/>
                      <w:marRight w:val="0"/>
                      <w:marTop w:val="0"/>
                      <w:marBottom w:val="0"/>
                      <w:divBdr>
                        <w:top w:val="none" w:sz="0" w:space="0" w:color="auto"/>
                        <w:left w:val="none" w:sz="0" w:space="0" w:color="auto"/>
                        <w:bottom w:val="none" w:sz="0" w:space="0" w:color="auto"/>
                        <w:right w:val="none" w:sz="0" w:space="0" w:color="auto"/>
                      </w:divBdr>
                    </w:div>
                    <w:div w:id="755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6065">
              <w:marLeft w:val="0"/>
              <w:marRight w:val="0"/>
              <w:marTop w:val="0"/>
              <w:marBottom w:val="0"/>
              <w:divBdr>
                <w:top w:val="none" w:sz="0" w:space="0" w:color="auto"/>
                <w:left w:val="none" w:sz="0" w:space="0" w:color="auto"/>
                <w:bottom w:val="none" w:sz="0" w:space="0" w:color="auto"/>
                <w:right w:val="none" w:sz="0" w:space="0" w:color="auto"/>
              </w:divBdr>
              <w:divsChild>
                <w:div w:id="1004667243">
                  <w:marLeft w:val="0"/>
                  <w:marRight w:val="0"/>
                  <w:marTop w:val="0"/>
                  <w:marBottom w:val="0"/>
                  <w:divBdr>
                    <w:top w:val="none" w:sz="0" w:space="0" w:color="auto"/>
                    <w:left w:val="none" w:sz="0" w:space="0" w:color="auto"/>
                    <w:bottom w:val="none" w:sz="0" w:space="0" w:color="auto"/>
                    <w:right w:val="none" w:sz="0" w:space="0" w:color="auto"/>
                  </w:divBdr>
                </w:div>
                <w:div w:id="18566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829">
          <w:marLeft w:val="0"/>
          <w:marRight w:val="0"/>
          <w:marTop w:val="166"/>
          <w:marBottom w:val="166"/>
          <w:divBdr>
            <w:top w:val="none" w:sz="0" w:space="0" w:color="auto"/>
            <w:left w:val="none" w:sz="0" w:space="0" w:color="auto"/>
            <w:bottom w:val="none" w:sz="0" w:space="0" w:color="auto"/>
            <w:right w:val="none" w:sz="0" w:space="0" w:color="auto"/>
          </w:divBdr>
          <w:divsChild>
            <w:div w:id="19736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3048947">
      <w:bodyDiv w:val="1"/>
      <w:marLeft w:val="0"/>
      <w:marRight w:val="0"/>
      <w:marTop w:val="0"/>
      <w:marBottom w:val="0"/>
      <w:divBdr>
        <w:top w:val="none" w:sz="0" w:space="0" w:color="auto"/>
        <w:left w:val="none" w:sz="0" w:space="0" w:color="auto"/>
        <w:bottom w:val="none" w:sz="0" w:space="0" w:color="auto"/>
        <w:right w:val="none" w:sz="0" w:space="0" w:color="auto"/>
      </w:divBdr>
    </w:div>
    <w:div w:id="2018918627">
      <w:bodyDiv w:val="1"/>
      <w:marLeft w:val="0"/>
      <w:marRight w:val="0"/>
      <w:marTop w:val="0"/>
      <w:marBottom w:val="0"/>
      <w:divBdr>
        <w:top w:val="none" w:sz="0" w:space="0" w:color="auto"/>
        <w:left w:val="none" w:sz="0" w:space="0" w:color="auto"/>
        <w:bottom w:val="none" w:sz="0" w:space="0" w:color="auto"/>
        <w:right w:val="none" w:sz="0" w:space="0" w:color="auto"/>
      </w:divBdr>
    </w:div>
    <w:div w:id="2028487006">
      <w:bodyDiv w:val="1"/>
      <w:marLeft w:val="0"/>
      <w:marRight w:val="0"/>
      <w:marTop w:val="0"/>
      <w:marBottom w:val="0"/>
      <w:divBdr>
        <w:top w:val="none" w:sz="0" w:space="0" w:color="auto"/>
        <w:left w:val="none" w:sz="0" w:space="0" w:color="auto"/>
        <w:bottom w:val="none" w:sz="0" w:space="0" w:color="auto"/>
        <w:right w:val="none" w:sz="0" w:space="0" w:color="auto"/>
      </w:divBdr>
    </w:div>
    <w:div w:id="2028870529">
      <w:bodyDiv w:val="1"/>
      <w:marLeft w:val="0"/>
      <w:marRight w:val="0"/>
      <w:marTop w:val="0"/>
      <w:marBottom w:val="0"/>
      <w:divBdr>
        <w:top w:val="none" w:sz="0" w:space="0" w:color="auto"/>
        <w:left w:val="none" w:sz="0" w:space="0" w:color="auto"/>
        <w:bottom w:val="none" w:sz="0" w:space="0" w:color="auto"/>
        <w:right w:val="none" w:sz="0" w:space="0" w:color="auto"/>
      </w:divBdr>
    </w:div>
    <w:div w:id="2086492990">
      <w:bodyDiv w:val="1"/>
      <w:marLeft w:val="0"/>
      <w:marRight w:val="0"/>
      <w:marTop w:val="0"/>
      <w:marBottom w:val="0"/>
      <w:divBdr>
        <w:top w:val="none" w:sz="0" w:space="0" w:color="auto"/>
        <w:left w:val="none" w:sz="0" w:space="0" w:color="auto"/>
        <w:bottom w:val="none" w:sz="0" w:space="0" w:color="auto"/>
        <w:right w:val="none" w:sz="0" w:space="0" w:color="auto"/>
      </w:divBdr>
      <w:divsChild>
        <w:div w:id="762801012">
          <w:marLeft w:val="0"/>
          <w:marRight w:val="0"/>
          <w:marTop w:val="0"/>
          <w:marBottom w:val="0"/>
          <w:divBdr>
            <w:top w:val="none" w:sz="0" w:space="0" w:color="auto"/>
            <w:left w:val="none" w:sz="0" w:space="0" w:color="auto"/>
            <w:bottom w:val="none" w:sz="0" w:space="0" w:color="auto"/>
            <w:right w:val="none" w:sz="0" w:space="0" w:color="auto"/>
          </w:divBdr>
          <w:divsChild>
            <w:div w:id="2073119750">
              <w:marLeft w:val="0"/>
              <w:marRight w:val="0"/>
              <w:marTop w:val="0"/>
              <w:marBottom w:val="0"/>
              <w:divBdr>
                <w:top w:val="none" w:sz="0" w:space="0" w:color="auto"/>
                <w:left w:val="none" w:sz="0" w:space="0" w:color="auto"/>
                <w:bottom w:val="none" w:sz="0" w:space="0" w:color="auto"/>
                <w:right w:val="none" w:sz="0" w:space="0" w:color="auto"/>
              </w:divBdr>
              <w:divsChild>
                <w:div w:id="938101595">
                  <w:marLeft w:val="0"/>
                  <w:marRight w:val="0"/>
                  <w:marTop w:val="0"/>
                  <w:marBottom w:val="0"/>
                  <w:divBdr>
                    <w:top w:val="none" w:sz="0" w:space="0" w:color="auto"/>
                    <w:left w:val="none" w:sz="0" w:space="0" w:color="auto"/>
                    <w:bottom w:val="none" w:sz="0" w:space="0" w:color="auto"/>
                    <w:right w:val="none" w:sz="0" w:space="0" w:color="auto"/>
                  </w:divBdr>
                  <w:divsChild>
                    <w:div w:id="15352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18136">
      <w:bodyDiv w:val="1"/>
      <w:marLeft w:val="0"/>
      <w:marRight w:val="0"/>
      <w:marTop w:val="0"/>
      <w:marBottom w:val="0"/>
      <w:divBdr>
        <w:top w:val="none" w:sz="0" w:space="0" w:color="auto"/>
        <w:left w:val="none" w:sz="0" w:space="0" w:color="auto"/>
        <w:bottom w:val="none" w:sz="0" w:space="0" w:color="auto"/>
        <w:right w:val="none" w:sz="0" w:space="0" w:color="auto"/>
      </w:divBdr>
    </w:div>
    <w:div w:id="2109957399">
      <w:bodyDiv w:val="1"/>
      <w:marLeft w:val="0"/>
      <w:marRight w:val="0"/>
      <w:marTop w:val="0"/>
      <w:marBottom w:val="0"/>
      <w:divBdr>
        <w:top w:val="none" w:sz="0" w:space="0" w:color="auto"/>
        <w:left w:val="none" w:sz="0" w:space="0" w:color="auto"/>
        <w:bottom w:val="none" w:sz="0" w:space="0" w:color="auto"/>
        <w:right w:val="none" w:sz="0" w:space="0" w:color="auto"/>
      </w:divBdr>
    </w:div>
    <w:div w:id="2118911221">
      <w:bodyDiv w:val="1"/>
      <w:marLeft w:val="0"/>
      <w:marRight w:val="0"/>
      <w:marTop w:val="0"/>
      <w:marBottom w:val="0"/>
      <w:divBdr>
        <w:top w:val="none" w:sz="0" w:space="0" w:color="auto"/>
        <w:left w:val="none" w:sz="0" w:space="0" w:color="auto"/>
        <w:bottom w:val="none" w:sz="0" w:space="0" w:color="auto"/>
        <w:right w:val="none" w:sz="0" w:space="0" w:color="auto"/>
      </w:divBdr>
    </w:div>
    <w:div w:id="2128159652">
      <w:bodyDiv w:val="1"/>
      <w:marLeft w:val="0"/>
      <w:marRight w:val="0"/>
      <w:marTop w:val="0"/>
      <w:marBottom w:val="0"/>
      <w:divBdr>
        <w:top w:val="none" w:sz="0" w:space="0" w:color="auto"/>
        <w:left w:val="none" w:sz="0" w:space="0" w:color="auto"/>
        <w:bottom w:val="none" w:sz="0" w:space="0" w:color="auto"/>
        <w:right w:val="none" w:sz="0" w:space="0" w:color="auto"/>
      </w:divBdr>
    </w:div>
    <w:div w:id="212830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DCA2-5617-4834-BA44-3CEBF460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5252</Words>
  <Characters>29942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35124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2018-10-22T23:03:00Z</cp:lastPrinted>
  <dcterms:created xsi:type="dcterms:W3CDTF">2019-02-22T21:26:00Z</dcterms:created>
  <dcterms:modified xsi:type="dcterms:W3CDTF">2019-02-22T21:42:00Z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