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D0D01" w14:textId="08BAFBAE" w:rsidR="00D967D8" w:rsidRPr="000C6ED8" w:rsidRDefault="00D967D8" w:rsidP="00F60F89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0C6ED8">
        <w:rPr>
          <w:rFonts w:cstheme="minorHAnsi"/>
          <w:b/>
          <w:color w:val="000000" w:themeColor="text1"/>
          <w:sz w:val="24"/>
          <w:szCs w:val="24"/>
        </w:rPr>
        <w:t>TITLE:</w:t>
      </w:r>
    </w:p>
    <w:p w14:paraId="4C83BF7F" w14:textId="6BF9DFBF" w:rsidR="000940C4" w:rsidRPr="000C6ED8" w:rsidRDefault="000940C4" w:rsidP="00F60F89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color w:val="000000" w:themeColor="text1"/>
          <w:sz w:val="24"/>
          <w:szCs w:val="24"/>
        </w:rPr>
        <w:t xml:space="preserve">Human </w:t>
      </w:r>
      <w:r w:rsidR="00F60F89" w:rsidRPr="000C6ED8">
        <w:rPr>
          <w:rFonts w:cstheme="minorHAnsi"/>
          <w:color w:val="000000" w:themeColor="text1"/>
          <w:sz w:val="24"/>
          <w:szCs w:val="24"/>
        </w:rPr>
        <w:t>N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eural </w:t>
      </w:r>
      <w:r w:rsidR="00F60F89" w:rsidRPr="000C6ED8">
        <w:rPr>
          <w:rFonts w:cstheme="minorHAnsi"/>
          <w:color w:val="000000" w:themeColor="text1"/>
          <w:sz w:val="24"/>
          <w:szCs w:val="24"/>
        </w:rPr>
        <w:t>O</w:t>
      </w:r>
      <w:r w:rsidR="00E75152" w:rsidRPr="000C6ED8">
        <w:rPr>
          <w:rFonts w:cstheme="minorHAnsi"/>
          <w:color w:val="000000" w:themeColor="text1"/>
          <w:sz w:val="24"/>
          <w:szCs w:val="24"/>
        </w:rPr>
        <w:t xml:space="preserve">rganoids 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for </w:t>
      </w:r>
      <w:r w:rsidR="00F60F89" w:rsidRPr="000C6ED8">
        <w:rPr>
          <w:rFonts w:cstheme="minorHAnsi"/>
          <w:color w:val="000000" w:themeColor="text1"/>
          <w:sz w:val="24"/>
          <w:szCs w:val="24"/>
        </w:rPr>
        <w:t>S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tudying </w:t>
      </w:r>
      <w:r w:rsidR="00F60F89" w:rsidRPr="000C6ED8">
        <w:rPr>
          <w:rFonts w:cstheme="minorHAnsi"/>
          <w:color w:val="000000" w:themeColor="text1"/>
          <w:sz w:val="24"/>
          <w:szCs w:val="24"/>
        </w:rPr>
        <w:t>B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rain </w:t>
      </w:r>
      <w:r w:rsidR="00F60F89" w:rsidRPr="000C6ED8">
        <w:rPr>
          <w:rFonts w:cstheme="minorHAnsi"/>
          <w:color w:val="000000" w:themeColor="text1"/>
          <w:sz w:val="24"/>
          <w:szCs w:val="24"/>
        </w:rPr>
        <w:t>C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ancer and </w:t>
      </w:r>
      <w:r w:rsidR="00F60F89" w:rsidRPr="000C6ED8">
        <w:rPr>
          <w:rFonts w:cstheme="minorHAnsi"/>
          <w:color w:val="000000" w:themeColor="text1"/>
          <w:sz w:val="24"/>
          <w:szCs w:val="24"/>
        </w:rPr>
        <w:t>N</w:t>
      </w:r>
      <w:r w:rsidR="008168EA" w:rsidRPr="000C6ED8">
        <w:rPr>
          <w:rFonts w:cstheme="minorHAnsi"/>
          <w:color w:val="000000" w:themeColor="text1"/>
          <w:sz w:val="24"/>
          <w:szCs w:val="24"/>
        </w:rPr>
        <w:t xml:space="preserve">eurodegenerative </w:t>
      </w:r>
      <w:r w:rsidR="00F60F89" w:rsidRPr="000C6ED8">
        <w:rPr>
          <w:rFonts w:cstheme="minorHAnsi"/>
          <w:color w:val="000000" w:themeColor="text1"/>
          <w:sz w:val="24"/>
          <w:szCs w:val="24"/>
        </w:rPr>
        <w:t>D</w:t>
      </w:r>
      <w:r w:rsidRPr="000C6ED8">
        <w:rPr>
          <w:rFonts w:cstheme="minorHAnsi"/>
          <w:color w:val="000000" w:themeColor="text1"/>
          <w:sz w:val="24"/>
          <w:szCs w:val="24"/>
        </w:rPr>
        <w:t>iseases</w:t>
      </w:r>
    </w:p>
    <w:p w14:paraId="7556584E" w14:textId="77777777" w:rsidR="000940C4" w:rsidRPr="000C6ED8" w:rsidRDefault="000940C4" w:rsidP="00551946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2BDCD663" w14:textId="2683C526" w:rsidR="000940C4" w:rsidRPr="000C6ED8" w:rsidRDefault="00D967D8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0C6ED8">
        <w:rPr>
          <w:rFonts w:cstheme="minorHAnsi"/>
          <w:b/>
          <w:color w:val="000000" w:themeColor="text1"/>
          <w:sz w:val="24"/>
          <w:szCs w:val="24"/>
        </w:rPr>
        <w:t>AUTHORS &amp; AFFILIATIONS</w:t>
      </w:r>
      <w:r w:rsidR="000940C4" w:rsidRPr="000C6ED8">
        <w:rPr>
          <w:rFonts w:cstheme="minorHAnsi"/>
          <w:b/>
          <w:color w:val="000000" w:themeColor="text1"/>
          <w:sz w:val="24"/>
          <w:szCs w:val="24"/>
        </w:rPr>
        <w:t>:</w:t>
      </w:r>
    </w:p>
    <w:p w14:paraId="12039F3E" w14:textId="063301E8" w:rsidR="00D967D8" w:rsidRPr="000C6ED8" w:rsidRDefault="00D967D8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  <w:vertAlign w:val="superscript"/>
        </w:rPr>
      </w:pPr>
      <w:r w:rsidRPr="000C6ED8">
        <w:rPr>
          <w:rFonts w:cstheme="minorHAnsi"/>
          <w:color w:val="000000" w:themeColor="text1"/>
          <w:sz w:val="24"/>
          <w:szCs w:val="24"/>
        </w:rPr>
        <w:t>Erika Cosset</w:t>
      </w:r>
      <w:r w:rsidRPr="000C6ED8">
        <w:rPr>
          <w:rFonts w:cstheme="minorHAnsi"/>
          <w:color w:val="000000" w:themeColor="text1"/>
          <w:sz w:val="24"/>
          <w:szCs w:val="24"/>
          <w:vertAlign w:val="superscript"/>
        </w:rPr>
        <w:t>1</w:t>
      </w:r>
      <w:r w:rsidRPr="000C6ED8">
        <w:rPr>
          <w:rFonts w:cstheme="minorHAnsi"/>
          <w:color w:val="000000" w:themeColor="text1"/>
          <w:sz w:val="24"/>
          <w:szCs w:val="24"/>
        </w:rPr>
        <w:t>*, Manon Locatelli</w:t>
      </w:r>
      <w:r w:rsidRPr="000C6ED8">
        <w:rPr>
          <w:rFonts w:cstheme="minorHAnsi"/>
          <w:color w:val="000000" w:themeColor="text1"/>
          <w:sz w:val="24"/>
          <w:szCs w:val="24"/>
          <w:vertAlign w:val="superscript"/>
        </w:rPr>
        <w:t>2</w:t>
      </w:r>
      <w:r w:rsidRPr="000C6ED8">
        <w:rPr>
          <w:rFonts w:cstheme="minorHAnsi"/>
          <w:color w:val="000000" w:themeColor="text1"/>
          <w:sz w:val="24"/>
          <w:szCs w:val="24"/>
        </w:rPr>
        <w:t>*, Antoine Marteyn</w:t>
      </w:r>
      <w:r w:rsidRPr="000C6ED8">
        <w:rPr>
          <w:rFonts w:cstheme="minorHAnsi"/>
          <w:color w:val="000000" w:themeColor="text1"/>
          <w:sz w:val="24"/>
          <w:szCs w:val="24"/>
          <w:vertAlign w:val="superscript"/>
        </w:rPr>
        <w:t>2</w:t>
      </w:r>
      <w:r w:rsidRPr="000C6ED8">
        <w:rPr>
          <w:rFonts w:cstheme="minorHAnsi"/>
          <w:color w:val="000000" w:themeColor="text1"/>
          <w:sz w:val="24"/>
          <w:szCs w:val="24"/>
        </w:rPr>
        <w:t>, Pierre Lescuyer</w:t>
      </w:r>
      <w:r w:rsidRPr="000C6ED8">
        <w:rPr>
          <w:rFonts w:cstheme="minorHAnsi"/>
          <w:color w:val="000000" w:themeColor="text1"/>
          <w:sz w:val="24"/>
          <w:szCs w:val="24"/>
          <w:vertAlign w:val="superscript"/>
        </w:rPr>
        <w:t>3</w:t>
      </w:r>
      <w:r w:rsidRPr="000C6ED8">
        <w:rPr>
          <w:rFonts w:cstheme="minorHAnsi"/>
          <w:color w:val="000000" w:themeColor="text1"/>
          <w:sz w:val="24"/>
          <w:szCs w:val="24"/>
        </w:rPr>
        <w:t>, Florence Dall Antonia</w:t>
      </w:r>
      <w:r w:rsidRPr="000C6ED8">
        <w:rPr>
          <w:rFonts w:cstheme="minorHAnsi"/>
          <w:color w:val="000000" w:themeColor="text1"/>
          <w:sz w:val="24"/>
          <w:szCs w:val="24"/>
          <w:vertAlign w:val="superscript"/>
        </w:rPr>
        <w:t>3</w:t>
      </w:r>
      <w:r w:rsidRPr="000C6ED8">
        <w:rPr>
          <w:rFonts w:cstheme="minorHAnsi"/>
          <w:color w:val="000000" w:themeColor="text1"/>
          <w:sz w:val="24"/>
          <w:szCs w:val="24"/>
        </w:rPr>
        <w:t>, Flavio Maurizio Mor</w:t>
      </w:r>
      <w:r w:rsidRPr="000C6ED8">
        <w:rPr>
          <w:rFonts w:cstheme="minorHAnsi"/>
          <w:color w:val="000000" w:themeColor="text1"/>
          <w:sz w:val="24"/>
          <w:szCs w:val="24"/>
          <w:vertAlign w:val="superscript"/>
        </w:rPr>
        <w:t>4</w:t>
      </w:r>
      <w:r w:rsidRPr="000C6ED8">
        <w:rPr>
          <w:rFonts w:cstheme="minorHAnsi"/>
          <w:color w:val="000000" w:themeColor="text1"/>
          <w:sz w:val="24"/>
          <w:szCs w:val="24"/>
        </w:rPr>
        <w:t>, Olivier Preynat-Seauve</w:t>
      </w:r>
      <w:r w:rsidRPr="000C6ED8">
        <w:rPr>
          <w:rFonts w:cstheme="minorHAnsi"/>
          <w:color w:val="000000" w:themeColor="text1"/>
          <w:sz w:val="24"/>
          <w:szCs w:val="24"/>
          <w:vertAlign w:val="superscript"/>
        </w:rPr>
        <w:t>5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0C6ED8">
        <w:rPr>
          <w:rFonts w:cstheme="minorHAnsi"/>
          <w:color w:val="000000" w:themeColor="text1"/>
          <w:sz w:val="24"/>
          <w:szCs w:val="24"/>
        </w:rPr>
        <w:t>Vannary</w:t>
      </w:r>
      <w:proofErr w:type="spellEnd"/>
      <w:r w:rsidRPr="000C6ED8">
        <w:rPr>
          <w:rFonts w:cstheme="minorHAnsi"/>
          <w:color w:val="000000" w:themeColor="text1"/>
          <w:sz w:val="24"/>
          <w:szCs w:val="24"/>
        </w:rPr>
        <w:t xml:space="preserve"> Tieng</w:t>
      </w:r>
      <w:r w:rsidRPr="000C6ED8">
        <w:rPr>
          <w:rFonts w:cstheme="minorHAnsi"/>
          <w:color w:val="000000" w:themeColor="text1"/>
          <w:sz w:val="24"/>
          <w:szCs w:val="24"/>
          <w:vertAlign w:val="superscript"/>
        </w:rPr>
        <w:t>2</w:t>
      </w:r>
    </w:p>
    <w:p w14:paraId="6DDCD880" w14:textId="77777777" w:rsidR="00F60F89" w:rsidRPr="000C6ED8" w:rsidRDefault="00F60F89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  <w:vertAlign w:val="superscript"/>
        </w:rPr>
      </w:pPr>
    </w:p>
    <w:p w14:paraId="3000C3B3" w14:textId="20026EE2" w:rsidR="00D967D8" w:rsidRPr="000C6ED8" w:rsidRDefault="00D967D8" w:rsidP="00551946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color w:val="000000" w:themeColor="text1"/>
          <w:sz w:val="24"/>
          <w:szCs w:val="24"/>
          <w:vertAlign w:val="superscript"/>
        </w:rPr>
        <w:t>1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Laboratory of </w:t>
      </w:r>
      <w:r w:rsidR="00F60F89" w:rsidRPr="000C6ED8">
        <w:rPr>
          <w:rFonts w:cstheme="minorHAnsi"/>
          <w:color w:val="000000" w:themeColor="text1"/>
          <w:sz w:val="24"/>
          <w:szCs w:val="24"/>
        </w:rPr>
        <w:t>T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umor </w:t>
      </w:r>
      <w:r w:rsidR="00F60F89" w:rsidRPr="000C6ED8">
        <w:rPr>
          <w:rFonts w:cstheme="minorHAnsi"/>
          <w:color w:val="000000" w:themeColor="text1"/>
          <w:sz w:val="24"/>
          <w:szCs w:val="24"/>
        </w:rPr>
        <w:t>I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mmunology, Translational </w:t>
      </w:r>
      <w:r w:rsidR="00F60F89" w:rsidRPr="000C6ED8">
        <w:rPr>
          <w:rFonts w:cstheme="minorHAnsi"/>
          <w:color w:val="000000" w:themeColor="text1"/>
          <w:sz w:val="24"/>
          <w:szCs w:val="24"/>
        </w:rPr>
        <w:t>R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esearch </w:t>
      </w:r>
      <w:r w:rsidR="00F60F89" w:rsidRPr="000C6ED8">
        <w:rPr>
          <w:rFonts w:cstheme="minorHAnsi"/>
          <w:color w:val="000000" w:themeColor="text1"/>
          <w:sz w:val="24"/>
          <w:szCs w:val="24"/>
        </w:rPr>
        <w:t>C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enter in </w:t>
      </w:r>
      <w:r w:rsidR="00F60F89" w:rsidRPr="000C6ED8">
        <w:rPr>
          <w:rFonts w:cstheme="minorHAnsi"/>
          <w:color w:val="000000" w:themeColor="text1"/>
          <w:sz w:val="24"/>
          <w:szCs w:val="24"/>
        </w:rPr>
        <w:t>O</w:t>
      </w:r>
      <w:r w:rsidRPr="000C6ED8">
        <w:rPr>
          <w:rFonts w:cstheme="minorHAnsi"/>
          <w:color w:val="000000" w:themeColor="text1"/>
          <w:sz w:val="24"/>
          <w:szCs w:val="24"/>
        </w:rPr>
        <w:t>nco-</w:t>
      </w:r>
      <w:r w:rsidR="00F60F89" w:rsidRPr="000C6ED8">
        <w:rPr>
          <w:rFonts w:cstheme="minorHAnsi"/>
          <w:color w:val="000000" w:themeColor="text1"/>
          <w:sz w:val="24"/>
          <w:szCs w:val="24"/>
        </w:rPr>
        <w:t>H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ematology, Department of </w:t>
      </w:r>
      <w:r w:rsidR="00F60F89" w:rsidRPr="000C6ED8">
        <w:rPr>
          <w:rFonts w:cstheme="minorHAnsi"/>
          <w:color w:val="000000" w:themeColor="text1"/>
          <w:sz w:val="24"/>
          <w:szCs w:val="24"/>
        </w:rPr>
        <w:t>I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nternal </w:t>
      </w:r>
      <w:r w:rsidR="00F60F89" w:rsidRPr="000C6ED8">
        <w:rPr>
          <w:rFonts w:cstheme="minorHAnsi"/>
          <w:color w:val="000000" w:themeColor="text1"/>
          <w:sz w:val="24"/>
          <w:szCs w:val="24"/>
        </w:rPr>
        <w:t>M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edicine </w:t>
      </w:r>
      <w:r w:rsidR="00F60F89" w:rsidRPr="000C6ED8">
        <w:rPr>
          <w:rFonts w:cstheme="minorHAnsi"/>
          <w:color w:val="000000" w:themeColor="text1"/>
          <w:sz w:val="24"/>
          <w:szCs w:val="24"/>
        </w:rPr>
        <w:t>S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pecialties, Faculty of </w:t>
      </w:r>
      <w:r w:rsidR="00F60F89" w:rsidRPr="000C6ED8">
        <w:rPr>
          <w:rFonts w:cstheme="minorHAnsi"/>
          <w:color w:val="000000" w:themeColor="text1"/>
          <w:sz w:val="24"/>
          <w:szCs w:val="24"/>
        </w:rPr>
        <w:t>M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edicine, University of Geneva, </w:t>
      </w:r>
      <w:r w:rsidR="00F60F89" w:rsidRPr="000C6ED8">
        <w:rPr>
          <w:rFonts w:cstheme="minorHAnsi"/>
          <w:color w:val="000000" w:themeColor="text1"/>
          <w:sz w:val="24"/>
          <w:szCs w:val="24"/>
        </w:rPr>
        <w:t xml:space="preserve">Geneva, </w:t>
      </w:r>
      <w:r w:rsidRPr="000C6ED8">
        <w:rPr>
          <w:rFonts w:cstheme="minorHAnsi"/>
          <w:color w:val="000000" w:themeColor="text1"/>
          <w:sz w:val="24"/>
          <w:szCs w:val="24"/>
        </w:rPr>
        <w:t>Switzerland</w:t>
      </w:r>
    </w:p>
    <w:p w14:paraId="059F7AB7" w14:textId="0D3F7BF9" w:rsidR="00D967D8" w:rsidRPr="000C6ED8" w:rsidRDefault="00D967D8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0C6ED8">
        <w:rPr>
          <w:rFonts w:cstheme="minorHAnsi"/>
          <w:color w:val="000000" w:themeColor="text1"/>
          <w:sz w:val="24"/>
          <w:szCs w:val="24"/>
          <w:vertAlign w:val="superscript"/>
        </w:rPr>
        <w:t>2</w:t>
      </w:r>
      <w:r w:rsidRPr="000C6ED8">
        <w:rPr>
          <w:rFonts w:cstheme="minorHAnsi"/>
          <w:color w:val="000000" w:themeColor="text1"/>
          <w:sz w:val="24"/>
          <w:szCs w:val="24"/>
        </w:rPr>
        <w:t>Department of Pathology and Immunology, University Medical Center, University of Geneva, Geneva, Switzerland</w:t>
      </w:r>
    </w:p>
    <w:p w14:paraId="03BC2B3D" w14:textId="7D1AB07E" w:rsidR="00D967D8" w:rsidRPr="000C6ED8" w:rsidRDefault="00D967D8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color w:val="000000" w:themeColor="text1"/>
          <w:sz w:val="24"/>
          <w:szCs w:val="24"/>
          <w:vertAlign w:val="superscript"/>
        </w:rPr>
        <w:t>3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Laboratory of </w:t>
      </w:r>
      <w:r w:rsidR="00F60F89" w:rsidRPr="000C6ED8">
        <w:rPr>
          <w:rFonts w:cstheme="minorHAnsi"/>
          <w:color w:val="000000" w:themeColor="text1"/>
          <w:sz w:val="24"/>
          <w:szCs w:val="24"/>
        </w:rPr>
        <w:t>T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oxicology and </w:t>
      </w:r>
      <w:r w:rsidR="00F60F89" w:rsidRPr="000C6ED8">
        <w:rPr>
          <w:rFonts w:cstheme="minorHAnsi"/>
          <w:color w:val="000000" w:themeColor="text1"/>
          <w:sz w:val="24"/>
          <w:szCs w:val="24"/>
        </w:rPr>
        <w:t>T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herapeutic </w:t>
      </w:r>
      <w:r w:rsidR="00F60F89" w:rsidRPr="000C6ED8">
        <w:rPr>
          <w:rFonts w:cstheme="minorHAnsi"/>
          <w:color w:val="000000" w:themeColor="text1"/>
          <w:sz w:val="24"/>
          <w:szCs w:val="24"/>
        </w:rPr>
        <w:t>D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rug </w:t>
      </w:r>
      <w:r w:rsidR="00F60F89" w:rsidRPr="000C6ED8">
        <w:rPr>
          <w:rFonts w:cstheme="minorHAnsi"/>
          <w:color w:val="000000" w:themeColor="text1"/>
          <w:sz w:val="24"/>
          <w:szCs w:val="24"/>
        </w:rPr>
        <w:t>M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onitoring, Geneva University Hospitals, </w:t>
      </w:r>
    </w:p>
    <w:p w14:paraId="778F1E09" w14:textId="6532D471" w:rsidR="00D967D8" w:rsidRPr="000C6ED8" w:rsidRDefault="00D967D8" w:rsidP="00551946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color w:val="000000" w:themeColor="text1"/>
          <w:sz w:val="24"/>
          <w:szCs w:val="24"/>
        </w:rPr>
        <w:t>Geneva, Switzerland</w:t>
      </w:r>
    </w:p>
    <w:p w14:paraId="4573F0C6" w14:textId="19E5881F" w:rsidR="00D967D8" w:rsidRPr="000C6ED8" w:rsidRDefault="00D967D8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color w:val="000000" w:themeColor="text1"/>
          <w:sz w:val="24"/>
          <w:szCs w:val="24"/>
          <w:vertAlign w:val="superscript"/>
        </w:rPr>
        <w:t>4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Tissue Engineering Laboratory, </w:t>
      </w:r>
      <w:proofErr w:type="spellStart"/>
      <w:r w:rsidRPr="000C6ED8">
        <w:rPr>
          <w:rFonts w:cstheme="minorHAnsi"/>
          <w:color w:val="000000" w:themeColor="text1"/>
          <w:sz w:val="24"/>
          <w:szCs w:val="24"/>
        </w:rPr>
        <w:t>Hepia</w:t>
      </w:r>
      <w:proofErr w:type="spellEnd"/>
      <w:r w:rsidRPr="000C6ED8">
        <w:rPr>
          <w:rFonts w:cstheme="minorHAnsi"/>
          <w:color w:val="000000" w:themeColor="text1"/>
          <w:sz w:val="24"/>
          <w:szCs w:val="24"/>
        </w:rPr>
        <w:t>/HES-SO, University of Applied Sciences Western Switzerland, Switzerland</w:t>
      </w:r>
    </w:p>
    <w:p w14:paraId="3058ECA6" w14:textId="6E25802B" w:rsidR="005A3E77" w:rsidRPr="000C6ED8" w:rsidRDefault="00D967D8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color w:val="000000" w:themeColor="text1"/>
          <w:sz w:val="24"/>
          <w:szCs w:val="24"/>
          <w:vertAlign w:val="superscript"/>
        </w:rPr>
        <w:t>5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Laboratory of Experimental cell therapy, Department of </w:t>
      </w:r>
      <w:r w:rsidR="00F60F89" w:rsidRPr="000C6ED8">
        <w:rPr>
          <w:rFonts w:cstheme="minorHAnsi"/>
          <w:color w:val="000000" w:themeColor="text1"/>
          <w:sz w:val="24"/>
          <w:szCs w:val="24"/>
        </w:rPr>
        <w:t>D</w:t>
      </w:r>
      <w:r w:rsidRPr="000C6ED8">
        <w:rPr>
          <w:rFonts w:cstheme="minorHAnsi"/>
          <w:color w:val="000000" w:themeColor="text1"/>
          <w:sz w:val="24"/>
          <w:szCs w:val="24"/>
        </w:rPr>
        <w:t>iagnostics, Geneva University Hospitals, Geneva, Switzerland</w:t>
      </w:r>
    </w:p>
    <w:p w14:paraId="5E7B698E" w14:textId="77777777" w:rsidR="008168EA" w:rsidRPr="000C6ED8" w:rsidRDefault="008168EA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3F8D50D7" w14:textId="4F8DA3EA" w:rsidR="005A3E77" w:rsidRPr="000C6ED8" w:rsidRDefault="008168EA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color w:val="000000" w:themeColor="text1"/>
          <w:sz w:val="24"/>
          <w:szCs w:val="24"/>
        </w:rPr>
        <w:t>*</w:t>
      </w:r>
      <w:r w:rsidR="00D967D8" w:rsidRPr="000C6ED8">
        <w:rPr>
          <w:rFonts w:cstheme="minorHAnsi"/>
          <w:color w:val="000000" w:themeColor="text1"/>
          <w:sz w:val="24"/>
          <w:szCs w:val="24"/>
        </w:rPr>
        <w:t>These authors contributed equally to this manuscript.</w:t>
      </w:r>
    </w:p>
    <w:p w14:paraId="07D6151D" w14:textId="77777777" w:rsidR="00D967D8" w:rsidRPr="000C6ED8" w:rsidRDefault="00D967D8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2788038C" w14:textId="2FB2F100" w:rsidR="00D967D8" w:rsidRPr="000C6ED8" w:rsidRDefault="005A3E77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b/>
          <w:color w:val="000000" w:themeColor="text1"/>
          <w:sz w:val="24"/>
          <w:szCs w:val="24"/>
        </w:rPr>
        <w:t xml:space="preserve">Corresponding </w:t>
      </w:r>
      <w:r w:rsidR="00F60F89" w:rsidRPr="000C6ED8">
        <w:rPr>
          <w:rFonts w:cstheme="minorHAnsi"/>
          <w:b/>
          <w:color w:val="000000" w:themeColor="text1"/>
          <w:sz w:val="24"/>
          <w:szCs w:val="24"/>
        </w:rPr>
        <w:t>A</w:t>
      </w:r>
      <w:r w:rsidRPr="000C6ED8">
        <w:rPr>
          <w:rFonts w:cstheme="minorHAnsi"/>
          <w:b/>
          <w:color w:val="000000" w:themeColor="text1"/>
          <w:sz w:val="24"/>
          <w:szCs w:val="24"/>
        </w:rPr>
        <w:t>uthor</w:t>
      </w:r>
      <w:r w:rsidR="00D967D8" w:rsidRPr="000C6ED8">
        <w:rPr>
          <w:rFonts w:cstheme="minorHAnsi"/>
          <w:b/>
          <w:color w:val="000000" w:themeColor="text1"/>
          <w:sz w:val="24"/>
          <w:szCs w:val="24"/>
        </w:rPr>
        <w:t>s</w:t>
      </w:r>
      <w:r w:rsidRPr="000C6ED8">
        <w:rPr>
          <w:rFonts w:cstheme="minorHAnsi"/>
          <w:b/>
          <w:color w:val="000000" w:themeColor="text1"/>
          <w:sz w:val="24"/>
          <w:szCs w:val="24"/>
        </w:rPr>
        <w:t>: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7C0734A3" w14:textId="7ED45EBE" w:rsidR="00D967D8" w:rsidRPr="000C6ED8" w:rsidRDefault="003355C6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proofErr w:type="spellStart"/>
      <w:r w:rsidRPr="000C6ED8">
        <w:rPr>
          <w:rFonts w:cstheme="minorHAnsi"/>
          <w:color w:val="000000" w:themeColor="text1"/>
          <w:sz w:val="24"/>
          <w:szCs w:val="24"/>
        </w:rPr>
        <w:t>Vannary</w:t>
      </w:r>
      <w:proofErr w:type="spellEnd"/>
      <w:r w:rsidRPr="000C6ED8">
        <w:rPr>
          <w:rFonts w:cstheme="minorHAnsi"/>
          <w:color w:val="000000" w:themeColor="text1"/>
          <w:sz w:val="24"/>
          <w:szCs w:val="24"/>
        </w:rPr>
        <w:t xml:space="preserve"> Tieng</w:t>
      </w:r>
      <w:r w:rsidR="00F60F89" w:rsidRPr="000C6ED8">
        <w:rPr>
          <w:rFonts w:cstheme="minorHAnsi"/>
          <w:color w:val="000000" w:themeColor="text1"/>
          <w:sz w:val="24"/>
          <w:szCs w:val="24"/>
        </w:rPr>
        <w:tab/>
      </w:r>
      <w:r w:rsidR="00D967D8" w:rsidRPr="000C6ED8">
        <w:rPr>
          <w:rFonts w:cstheme="minorHAnsi"/>
          <w:color w:val="000000" w:themeColor="text1"/>
          <w:sz w:val="24"/>
          <w:szCs w:val="24"/>
        </w:rPr>
        <w:tab/>
      </w:r>
      <w:r w:rsidR="00D967D8" w:rsidRPr="000C6ED8">
        <w:rPr>
          <w:rFonts w:cstheme="minorHAnsi"/>
          <w:color w:val="000000" w:themeColor="text1"/>
          <w:sz w:val="24"/>
          <w:szCs w:val="24"/>
        </w:rPr>
        <w:tab/>
        <w:t>(Vannary.tiengcaulet@unige.ch)</w:t>
      </w:r>
    </w:p>
    <w:p w14:paraId="2B63234B" w14:textId="3443A5BF" w:rsidR="005A3E77" w:rsidRPr="000C6ED8" w:rsidRDefault="005A3E77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color w:val="000000" w:themeColor="text1"/>
          <w:sz w:val="24"/>
          <w:szCs w:val="24"/>
        </w:rPr>
        <w:t>Erika Cosset</w:t>
      </w:r>
      <w:r w:rsidR="00F60F89" w:rsidRPr="000C6ED8">
        <w:rPr>
          <w:rFonts w:cstheme="minorHAnsi"/>
          <w:color w:val="000000" w:themeColor="text1"/>
          <w:sz w:val="24"/>
          <w:szCs w:val="24"/>
        </w:rPr>
        <w:tab/>
      </w:r>
      <w:r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D967D8" w:rsidRPr="000C6ED8">
        <w:rPr>
          <w:rFonts w:cstheme="minorHAnsi"/>
          <w:color w:val="000000" w:themeColor="text1"/>
          <w:sz w:val="24"/>
          <w:szCs w:val="24"/>
        </w:rPr>
        <w:tab/>
      </w:r>
      <w:r w:rsidR="00D967D8" w:rsidRPr="000C6ED8">
        <w:rPr>
          <w:rFonts w:cstheme="minorHAnsi"/>
          <w:color w:val="000000" w:themeColor="text1"/>
          <w:sz w:val="24"/>
          <w:szCs w:val="24"/>
        </w:rPr>
        <w:tab/>
        <w:t>(Erika.cosset@unige.ch)</w:t>
      </w:r>
    </w:p>
    <w:p w14:paraId="154DD043" w14:textId="79A0C499" w:rsidR="000940C4" w:rsidRPr="000C6ED8" w:rsidRDefault="000940C4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27A31D71" w14:textId="35A26C47" w:rsidR="00D967D8" w:rsidRPr="000C6ED8" w:rsidRDefault="00D967D8" w:rsidP="0035080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0C6ED8">
        <w:rPr>
          <w:rFonts w:cstheme="minorHAnsi"/>
          <w:b/>
          <w:color w:val="000000" w:themeColor="text1"/>
          <w:sz w:val="24"/>
          <w:szCs w:val="24"/>
        </w:rPr>
        <w:t>Email Addresses of Co-Authors:</w:t>
      </w:r>
    </w:p>
    <w:p w14:paraId="3577BB00" w14:textId="1EB15D74" w:rsidR="00D967D8" w:rsidRPr="000C6ED8" w:rsidRDefault="00D967D8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color w:val="000000" w:themeColor="text1"/>
          <w:sz w:val="24"/>
          <w:szCs w:val="24"/>
        </w:rPr>
        <w:t xml:space="preserve">Manon Locatelli </w:t>
      </w:r>
      <w:r w:rsidRPr="000C6ED8">
        <w:rPr>
          <w:rFonts w:cstheme="minorHAnsi"/>
          <w:color w:val="000000" w:themeColor="text1"/>
          <w:sz w:val="24"/>
          <w:szCs w:val="24"/>
        </w:rPr>
        <w:tab/>
      </w:r>
      <w:r w:rsidRPr="000C6ED8">
        <w:rPr>
          <w:rFonts w:cstheme="minorHAnsi"/>
          <w:color w:val="000000" w:themeColor="text1"/>
          <w:sz w:val="24"/>
          <w:szCs w:val="24"/>
        </w:rPr>
        <w:tab/>
        <w:t>(Manon.locatelli@unige.ch)</w:t>
      </w:r>
    </w:p>
    <w:p w14:paraId="6A9263C7" w14:textId="336A9FF1" w:rsidR="00D967D8" w:rsidRPr="000C6ED8" w:rsidRDefault="00D967D8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color w:val="000000" w:themeColor="text1"/>
          <w:sz w:val="24"/>
          <w:szCs w:val="24"/>
        </w:rPr>
        <w:t xml:space="preserve">Antoine </w:t>
      </w:r>
      <w:proofErr w:type="spellStart"/>
      <w:r w:rsidRPr="000C6ED8">
        <w:rPr>
          <w:rFonts w:cstheme="minorHAnsi"/>
          <w:color w:val="000000" w:themeColor="text1"/>
          <w:sz w:val="24"/>
          <w:szCs w:val="24"/>
        </w:rPr>
        <w:t>Marteyn</w:t>
      </w:r>
      <w:proofErr w:type="spellEnd"/>
      <w:r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Pr="000C6ED8">
        <w:rPr>
          <w:rFonts w:cstheme="minorHAnsi"/>
          <w:color w:val="000000" w:themeColor="text1"/>
          <w:sz w:val="24"/>
          <w:szCs w:val="24"/>
        </w:rPr>
        <w:tab/>
      </w:r>
      <w:r w:rsidRPr="000C6ED8">
        <w:rPr>
          <w:rFonts w:cstheme="minorHAnsi"/>
          <w:color w:val="000000" w:themeColor="text1"/>
          <w:sz w:val="24"/>
          <w:szCs w:val="24"/>
        </w:rPr>
        <w:tab/>
        <w:t>(Antoine.marteyn@unige.ch)</w:t>
      </w:r>
    </w:p>
    <w:p w14:paraId="5DC3A75A" w14:textId="1ACC4942" w:rsidR="00D967D8" w:rsidRPr="000C6ED8" w:rsidRDefault="00D967D8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color w:val="000000" w:themeColor="text1"/>
          <w:sz w:val="24"/>
          <w:szCs w:val="24"/>
        </w:rPr>
        <w:t xml:space="preserve">Pierre </w:t>
      </w:r>
      <w:proofErr w:type="spellStart"/>
      <w:r w:rsidRPr="000C6ED8">
        <w:rPr>
          <w:rFonts w:cstheme="minorHAnsi"/>
          <w:color w:val="000000" w:themeColor="text1"/>
          <w:sz w:val="24"/>
          <w:szCs w:val="24"/>
        </w:rPr>
        <w:t>Lescuyer</w:t>
      </w:r>
      <w:proofErr w:type="spellEnd"/>
      <w:r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Pr="000C6ED8">
        <w:rPr>
          <w:rFonts w:cstheme="minorHAnsi"/>
          <w:color w:val="000000" w:themeColor="text1"/>
          <w:sz w:val="24"/>
          <w:szCs w:val="24"/>
        </w:rPr>
        <w:tab/>
      </w:r>
      <w:r w:rsidRPr="000C6ED8">
        <w:rPr>
          <w:rFonts w:cstheme="minorHAnsi"/>
          <w:color w:val="000000" w:themeColor="text1"/>
          <w:sz w:val="24"/>
          <w:szCs w:val="24"/>
        </w:rPr>
        <w:tab/>
        <w:t>(Pierre.lescuyer@hcuge.ch)</w:t>
      </w:r>
    </w:p>
    <w:p w14:paraId="7BF4004C" w14:textId="54A9CB32" w:rsidR="00D967D8" w:rsidRPr="000C6ED8" w:rsidRDefault="00D967D8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color w:val="000000" w:themeColor="text1"/>
          <w:sz w:val="24"/>
          <w:szCs w:val="24"/>
        </w:rPr>
        <w:t xml:space="preserve">Florence Dall Antonia </w:t>
      </w:r>
      <w:r w:rsidRPr="000C6ED8">
        <w:rPr>
          <w:rFonts w:cstheme="minorHAnsi"/>
          <w:color w:val="000000" w:themeColor="text1"/>
          <w:sz w:val="24"/>
          <w:szCs w:val="24"/>
        </w:rPr>
        <w:tab/>
      </w:r>
      <w:r w:rsidRPr="000C6ED8">
        <w:rPr>
          <w:rFonts w:cstheme="minorHAnsi"/>
          <w:color w:val="000000" w:themeColor="text1"/>
          <w:sz w:val="24"/>
          <w:szCs w:val="24"/>
        </w:rPr>
        <w:tab/>
        <w:t>(Florence.DallAntonia@hcuge.ch)</w:t>
      </w:r>
    </w:p>
    <w:p w14:paraId="7E825C9B" w14:textId="17A2655D" w:rsidR="00D967D8" w:rsidRPr="000C6ED8" w:rsidRDefault="00D967D8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color w:val="000000" w:themeColor="text1"/>
          <w:sz w:val="24"/>
          <w:szCs w:val="24"/>
        </w:rPr>
        <w:t xml:space="preserve">Flavio Maurizio </w:t>
      </w:r>
      <w:proofErr w:type="spellStart"/>
      <w:r w:rsidRPr="000C6ED8">
        <w:rPr>
          <w:rFonts w:cstheme="minorHAnsi"/>
          <w:color w:val="000000" w:themeColor="text1"/>
          <w:sz w:val="24"/>
          <w:szCs w:val="24"/>
        </w:rPr>
        <w:t>Mor</w:t>
      </w:r>
      <w:proofErr w:type="spellEnd"/>
      <w:r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Pr="000C6ED8">
        <w:rPr>
          <w:rFonts w:cstheme="minorHAnsi"/>
          <w:color w:val="000000" w:themeColor="text1"/>
          <w:sz w:val="24"/>
          <w:szCs w:val="24"/>
        </w:rPr>
        <w:tab/>
      </w:r>
      <w:r w:rsidRPr="000C6ED8">
        <w:rPr>
          <w:rFonts w:cstheme="minorHAnsi"/>
          <w:color w:val="000000" w:themeColor="text1"/>
          <w:sz w:val="24"/>
          <w:szCs w:val="24"/>
        </w:rPr>
        <w:tab/>
        <w:t>(Flavio.mor@hesge.ch)</w:t>
      </w:r>
    </w:p>
    <w:p w14:paraId="7E7FD015" w14:textId="51B30595" w:rsidR="00D967D8" w:rsidRPr="000C6ED8" w:rsidRDefault="00D967D8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color w:val="000000" w:themeColor="text1"/>
          <w:sz w:val="24"/>
          <w:szCs w:val="24"/>
        </w:rPr>
        <w:t xml:space="preserve">Olivier </w:t>
      </w:r>
      <w:proofErr w:type="spellStart"/>
      <w:r w:rsidRPr="000C6ED8">
        <w:rPr>
          <w:rFonts w:cstheme="minorHAnsi"/>
          <w:color w:val="000000" w:themeColor="text1"/>
          <w:sz w:val="24"/>
          <w:szCs w:val="24"/>
        </w:rPr>
        <w:t>Preynat-Seauve</w:t>
      </w:r>
      <w:proofErr w:type="spellEnd"/>
      <w:r w:rsidRPr="000C6ED8">
        <w:rPr>
          <w:rFonts w:cstheme="minorHAnsi"/>
          <w:color w:val="000000" w:themeColor="text1"/>
          <w:sz w:val="24"/>
          <w:szCs w:val="24"/>
        </w:rPr>
        <w:tab/>
        <w:t>(Olivier.preynat-seauve@hcuge.ch)</w:t>
      </w:r>
    </w:p>
    <w:p w14:paraId="0E056BC0" w14:textId="5CDBB0BD" w:rsidR="00D967D8" w:rsidRPr="000C6ED8" w:rsidRDefault="00D967D8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color w:val="000000" w:themeColor="text1"/>
          <w:sz w:val="24"/>
          <w:szCs w:val="24"/>
        </w:rPr>
        <w:t xml:space="preserve">Luc </w:t>
      </w:r>
      <w:proofErr w:type="spellStart"/>
      <w:r w:rsidRPr="000C6ED8">
        <w:rPr>
          <w:rFonts w:cstheme="minorHAnsi"/>
          <w:color w:val="000000" w:themeColor="text1"/>
          <w:sz w:val="24"/>
          <w:szCs w:val="24"/>
        </w:rPr>
        <w:t>Stoppini</w:t>
      </w:r>
      <w:proofErr w:type="spellEnd"/>
      <w:r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Pr="000C6ED8">
        <w:rPr>
          <w:rFonts w:cstheme="minorHAnsi"/>
          <w:color w:val="000000" w:themeColor="text1"/>
          <w:sz w:val="24"/>
          <w:szCs w:val="24"/>
        </w:rPr>
        <w:tab/>
      </w:r>
      <w:r w:rsidRPr="000C6ED8">
        <w:rPr>
          <w:rFonts w:cstheme="minorHAnsi"/>
          <w:color w:val="000000" w:themeColor="text1"/>
          <w:sz w:val="24"/>
          <w:szCs w:val="24"/>
        </w:rPr>
        <w:tab/>
      </w:r>
      <w:r w:rsidRPr="000C6ED8">
        <w:rPr>
          <w:rFonts w:cstheme="minorHAnsi"/>
          <w:color w:val="000000" w:themeColor="text1"/>
          <w:sz w:val="24"/>
          <w:szCs w:val="24"/>
        </w:rPr>
        <w:tab/>
        <w:t>(Luc.stoppini@hesge.ch)</w:t>
      </w:r>
    </w:p>
    <w:p w14:paraId="61D852B6" w14:textId="77777777" w:rsidR="00D967D8" w:rsidRPr="000C6ED8" w:rsidRDefault="00D967D8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C7372E0" w14:textId="223A5AA5" w:rsidR="00D967D8" w:rsidRPr="000C6ED8" w:rsidRDefault="005A3E77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b/>
          <w:color w:val="000000" w:themeColor="text1"/>
          <w:sz w:val="24"/>
          <w:szCs w:val="24"/>
        </w:rPr>
        <w:t>K</w:t>
      </w:r>
      <w:r w:rsidR="00F60F89" w:rsidRPr="000C6ED8">
        <w:rPr>
          <w:rFonts w:cstheme="minorHAnsi"/>
          <w:b/>
          <w:color w:val="000000" w:themeColor="text1"/>
          <w:sz w:val="24"/>
          <w:szCs w:val="24"/>
        </w:rPr>
        <w:t>EYWORDS</w:t>
      </w:r>
      <w:r w:rsidRPr="000C6ED8">
        <w:rPr>
          <w:rFonts w:cstheme="minorHAnsi"/>
          <w:b/>
          <w:color w:val="000000" w:themeColor="text1"/>
          <w:sz w:val="24"/>
          <w:szCs w:val="24"/>
        </w:rPr>
        <w:t>: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653B4FE9" w14:textId="171E801D" w:rsidR="005E02A9" w:rsidRPr="000C6ED8" w:rsidRDefault="00F60F89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color w:val="000000" w:themeColor="text1"/>
          <w:sz w:val="24"/>
          <w:szCs w:val="24"/>
        </w:rPr>
        <w:t>n</w:t>
      </w:r>
      <w:r w:rsidR="00D25F2F" w:rsidRPr="000C6ED8">
        <w:rPr>
          <w:rFonts w:cstheme="minorHAnsi"/>
          <w:color w:val="000000" w:themeColor="text1"/>
          <w:sz w:val="24"/>
          <w:szCs w:val="24"/>
        </w:rPr>
        <w:t>eural organoid</w:t>
      </w:r>
      <w:r w:rsidRPr="000C6ED8">
        <w:rPr>
          <w:rFonts w:cstheme="minorHAnsi"/>
          <w:color w:val="000000" w:themeColor="text1"/>
          <w:sz w:val="24"/>
          <w:szCs w:val="24"/>
        </w:rPr>
        <w:t>,</w:t>
      </w:r>
      <w:r w:rsidR="005A3E77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Pr="000C6ED8">
        <w:rPr>
          <w:rFonts w:cstheme="minorHAnsi"/>
          <w:color w:val="000000" w:themeColor="text1"/>
          <w:sz w:val="24"/>
          <w:szCs w:val="24"/>
        </w:rPr>
        <w:t>g</w:t>
      </w:r>
      <w:r w:rsidR="005A3E77" w:rsidRPr="000C6ED8">
        <w:rPr>
          <w:rFonts w:cstheme="minorHAnsi"/>
          <w:color w:val="000000" w:themeColor="text1"/>
          <w:sz w:val="24"/>
          <w:szCs w:val="24"/>
        </w:rPr>
        <w:t>lioblastoma multiforme</w:t>
      </w:r>
      <w:r w:rsidRPr="000C6ED8">
        <w:rPr>
          <w:rFonts w:cstheme="minorHAnsi"/>
          <w:color w:val="000000" w:themeColor="text1"/>
          <w:sz w:val="24"/>
          <w:szCs w:val="24"/>
        </w:rPr>
        <w:t>,</w:t>
      </w:r>
      <w:r w:rsidR="005A3E77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965D17" w:rsidRPr="000C6ED8">
        <w:rPr>
          <w:rFonts w:cstheme="minorHAnsi"/>
          <w:color w:val="000000" w:themeColor="text1"/>
          <w:sz w:val="24"/>
          <w:szCs w:val="24"/>
        </w:rPr>
        <w:t>cancer stem cells</w:t>
      </w:r>
      <w:r w:rsidRPr="000C6ED8">
        <w:rPr>
          <w:rFonts w:cstheme="minorHAnsi"/>
          <w:color w:val="000000" w:themeColor="text1"/>
          <w:sz w:val="24"/>
          <w:szCs w:val="24"/>
        </w:rPr>
        <w:t>,</w:t>
      </w:r>
      <w:r w:rsidR="00AC1B47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Pr="000C6ED8">
        <w:rPr>
          <w:rFonts w:cstheme="minorHAnsi"/>
          <w:color w:val="000000" w:themeColor="text1"/>
          <w:sz w:val="24"/>
          <w:szCs w:val="24"/>
        </w:rPr>
        <w:t>h</w:t>
      </w:r>
      <w:r w:rsidR="005A3E77" w:rsidRPr="000C6ED8">
        <w:rPr>
          <w:rFonts w:cstheme="minorHAnsi"/>
          <w:color w:val="000000" w:themeColor="text1"/>
          <w:sz w:val="24"/>
          <w:szCs w:val="24"/>
        </w:rPr>
        <w:t>uman embryonic stem cells</w:t>
      </w:r>
      <w:r w:rsidRPr="000C6ED8">
        <w:rPr>
          <w:rFonts w:cstheme="minorHAnsi"/>
          <w:color w:val="000000" w:themeColor="text1"/>
          <w:sz w:val="24"/>
          <w:szCs w:val="24"/>
        </w:rPr>
        <w:t>,</w:t>
      </w:r>
      <w:r w:rsidR="0009120E" w:rsidRPr="000C6ED8">
        <w:rPr>
          <w:rFonts w:cstheme="minorHAnsi"/>
          <w:color w:val="000000" w:themeColor="text1"/>
          <w:sz w:val="24"/>
          <w:szCs w:val="24"/>
        </w:rPr>
        <w:t xml:space="preserve"> dopaminergic neurons</w:t>
      </w:r>
      <w:r w:rsidRPr="000C6ED8">
        <w:rPr>
          <w:rFonts w:cstheme="minorHAnsi"/>
          <w:color w:val="000000" w:themeColor="text1"/>
          <w:sz w:val="24"/>
          <w:szCs w:val="24"/>
        </w:rPr>
        <w:t>,</w:t>
      </w:r>
      <w:r w:rsidR="0009120E" w:rsidRPr="000C6ED8">
        <w:rPr>
          <w:rFonts w:cstheme="minorHAnsi"/>
          <w:color w:val="000000" w:themeColor="text1"/>
          <w:sz w:val="24"/>
          <w:szCs w:val="24"/>
        </w:rPr>
        <w:t xml:space="preserve"> neurodegenerative disease</w:t>
      </w:r>
    </w:p>
    <w:p w14:paraId="2F7598FA" w14:textId="7588C339" w:rsidR="005A3E77" w:rsidRPr="000C6ED8" w:rsidRDefault="00E371AF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D7A87E9" w14:textId="0825995A" w:rsidR="005A3E77" w:rsidRPr="000C6ED8" w:rsidRDefault="00F60F89" w:rsidP="0035080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0C6ED8">
        <w:rPr>
          <w:rFonts w:cstheme="minorHAnsi"/>
          <w:b/>
          <w:color w:val="000000" w:themeColor="text1"/>
          <w:sz w:val="24"/>
          <w:szCs w:val="24"/>
        </w:rPr>
        <w:t>SUMMARY</w:t>
      </w:r>
      <w:r w:rsidR="005A3E77" w:rsidRPr="000C6ED8">
        <w:rPr>
          <w:rFonts w:cstheme="minorHAnsi"/>
          <w:b/>
          <w:color w:val="000000" w:themeColor="text1"/>
          <w:sz w:val="24"/>
          <w:szCs w:val="24"/>
        </w:rPr>
        <w:t xml:space="preserve">: </w:t>
      </w:r>
    </w:p>
    <w:p w14:paraId="70BCCE5B" w14:textId="3F154D21" w:rsidR="005A3E77" w:rsidRPr="000C6ED8" w:rsidRDefault="00FD20BF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color w:val="000000" w:themeColor="text1"/>
          <w:sz w:val="24"/>
          <w:szCs w:val="24"/>
        </w:rPr>
        <w:t>This study</w:t>
      </w:r>
      <w:r w:rsidR="006A40AD" w:rsidRPr="000C6ED8">
        <w:rPr>
          <w:rFonts w:cstheme="minorHAnsi"/>
          <w:color w:val="000000" w:themeColor="text1"/>
          <w:sz w:val="24"/>
          <w:szCs w:val="24"/>
        </w:rPr>
        <w:t xml:space="preserve"> introduce</w:t>
      </w:r>
      <w:r w:rsidRPr="000C6ED8">
        <w:rPr>
          <w:rFonts w:cstheme="minorHAnsi"/>
          <w:color w:val="000000" w:themeColor="text1"/>
          <w:sz w:val="24"/>
          <w:szCs w:val="24"/>
        </w:rPr>
        <w:t>s</w:t>
      </w:r>
      <w:r w:rsidR="006A40AD" w:rsidRPr="000C6ED8">
        <w:rPr>
          <w:rFonts w:cstheme="minorHAnsi"/>
          <w:color w:val="000000" w:themeColor="text1"/>
          <w:sz w:val="24"/>
          <w:szCs w:val="24"/>
        </w:rPr>
        <w:t xml:space="preserve"> and describe</w:t>
      </w:r>
      <w:r w:rsidRPr="000C6ED8">
        <w:rPr>
          <w:rFonts w:cstheme="minorHAnsi"/>
          <w:color w:val="000000" w:themeColor="text1"/>
          <w:sz w:val="24"/>
          <w:szCs w:val="24"/>
        </w:rPr>
        <w:t>s</w:t>
      </w:r>
      <w:r w:rsidR="006A40AD" w:rsidRPr="000C6ED8">
        <w:rPr>
          <w:rFonts w:cstheme="minorHAnsi"/>
          <w:color w:val="000000" w:themeColor="text1"/>
          <w:sz w:val="24"/>
          <w:szCs w:val="24"/>
        </w:rPr>
        <w:t xml:space="preserve"> protocols to derive </w:t>
      </w:r>
      <w:r w:rsidR="00325DF3" w:rsidRPr="000C6ED8">
        <w:rPr>
          <w:rFonts w:cstheme="minorHAnsi"/>
          <w:color w:val="000000" w:themeColor="text1"/>
          <w:sz w:val="24"/>
          <w:szCs w:val="24"/>
        </w:rPr>
        <w:t xml:space="preserve">two specific </w:t>
      </w:r>
      <w:r w:rsidR="005A3E77" w:rsidRPr="000C6ED8">
        <w:rPr>
          <w:rFonts w:cstheme="minorHAnsi"/>
          <w:color w:val="000000" w:themeColor="text1"/>
          <w:sz w:val="24"/>
          <w:szCs w:val="24"/>
        </w:rPr>
        <w:t xml:space="preserve">human neural </w:t>
      </w:r>
      <w:r w:rsidR="009A6E6B" w:rsidRPr="000C6ED8">
        <w:rPr>
          <w:rFonts w:cstheme="minorHAnsi"/>
          <w:color w:val="000000" w:themeColor="text1"/>
          <w:sz w:val="24"/>
          <w:szCs w:val="24"/>
        </w:rPr>
        <w:t>organoid</w:t>
      </w:r>
      <w:r w:rsidR="00625B52" w:rsidRPr="000C6ED8">
        <w:rPr>
          <w:rFonts w:cstheme="minorHAnsi"/>
          <w:color w:val="000000" w:themeColor="text1"/>
          <w:sz w:val="24"/>
          <w:szCs w:val="24"/>
        </w:rPr>
        <w:t>s</w:t>
      </w:r>
      <w:r w:rsidR="009A6E6B" w:rsidRPr="000C6ED8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5A3E77" w:rsidRPr="000C6ED8">
        <w:rPr>
          <w:rFonts w:cstheme="minorHAnsi"/>
          <w:color w:val="000000" w:themeColor="text1"/>
          <w:sz w:val="24"/>
          <w:szCs w:val="24"/>
        </w:rPr>
        <w:t xml:space="preserve">as a relevant and accurate model for studying </w:t>
      </w:r>
      <w:r w:rsidR="00AC1B47" w:rsidRPr="000C6ED8">
        <w:rPr>
          <w:rFonts w:cstheme="minorHAnsi"/>
          <w:color w:val="000000" w:themeColor="text1"/>
          <w:sz w:val="24"/>
          <w:szCs w:val="24"/>
        </w:rPr>
        <w:t>1</w:t>
      </w:r>
      <w:r w:rsidR="00F60F89" w:rsidRPr="000C6ED8">
        <w:rPr>
          <w:rFonts w:cstheme="minorHAnsi"/>
          <w:color w:val="000000" w:themeColor="text1"/>
          <w:sz w:val="24"/>
          <w:szCs w:val="24"/>
        </w:rPr>
        <w:t>)</w:t>
      </w:r>
      <w:r w:rsidR="00AC1B47" w:rsidRPr="000C6ED8">
        <w:rPr>
          <w:rFonts w:cstheme="minorHAnsi"/>
          <w:color w:val="000000" w:themeColor="text1"/>
          <w:sz w:val="24"/>
          <w:szCs w:val="24"/>
        </w:rPr>
        <w:t xml:space="preserve"> human glioblastoma development within human neural organoids exclusively in humans and 2</w:t>
      </w:r>
      <w:r w:rsidR="00F60F89" w:rsidRPr="000C6ED8">
        <w:rPr>
          <w:rFonts w:cstheme="minorHAnsi"/>
          <w:color w:val="000000" w:themeColor="text1"/>
          <w:sz w:val="24"/>
          <w:szCs w:val="24"/>
        </w:rPr>
        <w:t>)</w:t>
      </w:r>
      <w:r w:rsidR="00AC1B47" w:rsidRPr="000C6ED8">
        <w:rPr>
          <w:rFonts w:cstheme="minorHAnsi"/>
          <w:color w:val="000000" w:themeColor="text1"/>
          <w:sz w:val="24"/>
          <w:szCs w:val="24"/>
        </w:rPr>
        <w:t xml:space="preserve"> neuron dopaminergic differentiation generating a three-dimensional organoid.</w:t>
      </w:r>
      <w:r w:rsidR="00E371AF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3355C6" w:rsidRPr="000C6ED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6457BA9" w14:textId="77777777" w:rsidR="005A3E77" w:rsidRPr="000C6ED8" w:rsidRDefault="005A3E77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2A5CCF4" w14:textId="2F3CC009" w:rsidR="005A3E77" w:rsidRPr="000C6ED8" w:rsidRDefault="00F60F89" w:rsidP="0035080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0C6ED8">
        <w:rPr>
          <w:rFonts w:cstheme="minorHAnsi"/>
          <w:b/>
          <w:color w:val="000000" w:themeColor="text1"/>
          <w:sz w:val="24"/>
          <w:szCs w:val="24"/>
        </w:rPr>
        <w:lastRenderedPageBreak/>
        <w:t>ABSTRACT</w:t>
      </w:r>
      <w:r w:rsidR="005A3E77" w:rsidRPr="000C6ED8">
        <w:rPr>
          <w:rFonts w:cstheme="minorHAnsi"/>
          <w:b/>
          <w:color w:val="000000" w:themeColor="text1"/>
          <w:sz w:val="24"/>
          <w:szCs w:val="24"/>
        </w:rPr>
        <w:t>:</w:t>
      </w:r>
    </w:p>
    <w:p w14:paraId="13239AF4" w14:textId="366D2253" w:rsidR="00324D76" w:rsidRPr="000C6ED8" w:rsidRDefault="003564F9" w:rsidP="00350801">
      <w:pPr>
        <w:spacing w:after="0" w:line="240" w:lineRule="auto"/>
        <w:rPr>
          <w:color w:val="000000" w:themeColor="text1"/>
          <w:sz w:val="24"/>
          <w:szCs w:val="24"/>
        </w:rPr>
      </w:pPr>
      <w:r w:rsidRPr="000C6ED8">
        <w:rPr>
          <w:rFonts w:eastAsia="Times New Roman" w:cstheme="minorHAnsi"/>
          <w:color w:val="000000" w:themeColor="text1"/>
          <w:sz w:val="24"/>
          <w:szCs w:val="24"/>
          <w:lang w:eastAsia="fr-FR"/>
        </w:rPr>
        <w:t>The lack of relevan</w:t>
      </w:r>
      <w:r w:rsidR="00AC1B47" w:rsidRPr="000C6ED8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t in vitro neural </w:t>
      </w:r>
      <w:r w:rsidRPr="000C6ED8">
        <w:rPr>
          <w:rFonts w:eastAsia="Times New Roman" w:cstheme="minorHAnsi"/>
          <w:color w:val="000000" w:themeColor="text1"/>
          <w:sz w:val="24"/>
          <w:szCs w:val="24"/>
          <w:lang w:eastAsia="fr-FR"/>
        </w:rPr>
        <w:t>models is a</w:t>
      </w:r>
      <w:r w:rsidR="00D25F2F" w:rsidRPr="000C6ED8">
        <w:rPr>
          <w:rFonts w:eastAsia="Times New Roman" w:cstheme="minorHAnsi"/>
          <w:color w:val="000000" w:themeColor="text1"/>
          <w:sz w:val="24"/>
          <w:szCs w:val="24"/>
          <w:lang w:eastAsia="fr-FR"/>
        </w:rPr>
        <w:t>n</w:t>
      </w:r>
      <w:r w:rsidRPr="000C6ED8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</w:t>
      </w:r>
      <w:r w:rsidR="00D25F2F" w:rsidRPr="000C6ED8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important </w:t>
      </w:r>
      <w:r w:rsidR="00FD20BF" w:rsidRPr="000C6ED8">
        <w:rPr>
          <w:rFonts w:eastAsia="Times New Roman" w:cstheme="minorHAnsi"/>
          <w:color w:val="000000" w:themeColor="text1"/>
          <w:sz w:val="24"/>
          <w:szCs w:val="24"/>
          <w:lang w:eastAsia="fr-FR"/>
        </w:rPr>
        <w:t>obstacle</w:t>
      </w:r>
      <w:r w:rsidR="00ED6B63" w:rsidRPr="000C6ED8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</w:t>
      </w:r>
      <w:r w:rsidRPr="000C6ED8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on medical </w:t>
      </w:r>
      <w:r w:rsidR="00D25F2F" w:rsidRPr="000C6ED8">
        <w:rPr>
          <w:rFonts w:eastAsia="Times New Roman" w:cstheme="minorHAnsi"/>
          <w:color w:val="000000" w:themeColor="text1"/>
          <w:sz w:val="24"/>
          <w:szCs w:val="24"/>
          <w:lang w:eastAsia="fr-FR"/>
        </w:rPr>
        <w:t>progress</w:t>
      </w:r>
      <w:r w:rsidRPr="000C6ED8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for </w:t>
      </w:r>
      <w:proofErr w:type="spellStart"/>
      <w:r w:rsidR="00AC1B47" w:rsidRPr="000C6ED8">
        <w:rPr>
          <w:rFonts w:eastAsia="Times New Roman" w:cstheme="minorHAnsi"/>
          <w:color w:val="000000" w:themeColor="text1"/>
          <w:sz w:val="24"/>
          <w:szCs w:val="24"/>
          <w:lang w:eastAsia="fr-FR"/>
        </w:rPr>
        <w:t>neuropathologies</w:t>
      </w:r>
      <w:proofErr w:type="spellEnd"/>
      <w:r w:rsidRPr="000C6ED8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. </w:t>
      </w:r>
      <w:r w:rsidR="00D25F2F" w:rsidRPr="000C6ED8">
        <w:rPr>
          <w:rFonts w:cstheme="minorHAnsi"/>
          <w:color w:val="000000" w:themeColor="text1"/>
          <w:sz w:val="24"/>
          <w:szCs w:val="24"/>
        </w:rPr>
        <w:t>Establishment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of relevant cellular model</w:t>
      </w:r>
      <w:r w:rsidR="00F60F89" w:rsidRPr="000C6ED8">
        <w:rPr>
          <w:rFonts w:cstheme="minorHAnsi"/>
          <w:color w:val="000000" w:themeColor="text1"/>
          <w:sz w:val="24"/>
          <w:szCs w:val="24"/>
        </w:rPr>
        <w:t>s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is crucial </w:t>
      </w:r>
      <w:r w:rsidRPr="000C6ED8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both to better understand </w:t>
      </w:r>
      <w:r w:rsidR="00D25F2F" w:rsidRPr="000C6ED8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the pathological mechanisms of </w:t>
      </w:r>
      <w:r w:rsidR="00662553" w:rsidRPr="000C6ED8">
        <w:rPr>
          <w:rFonts w:eastAsia="Times New Roman" w:cstheme="minorHAnsi"/>
          <w:color w:val="000000" w:themeColor="text1"/>
          <w:sz w:val="24"/>
          <w:szCs w:val="24"/>
          <w:lang w:eastAsia="fr-FR"/>
        </w:rPr>
        <w:t>these</w:t>
      </w:r>
      <w:r w:rsidRPr="000C6ED8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diseases</w:t>
      </w:r>
      <w:r w:rsidR="00AC1B47" w:rsidRPr="000C6ED8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and</w:t>
      </w:r>
      <w:r w:rsidRPr="000C6ED8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identify </w:t>
      </w:r>
      <w:r w:rsidRPr="000C6ED8">
        <w:rPr>
          <w:rFonts w:cstheme="minorHAnsi"/>
          <w:color w:val="000000" w:themeColor="text1"/>
          <w:sz w:val="24"/>
          <w:szCs w:val="24"/>
        </w:rPr>
        <w:t>new therapeutic targets</w:t>
      </w:r>
      <w:r w:rsidR="00ED6B63" w:rsidRPr="000C6ED8">
        <w:rPr>
          <w:rFonts w:cstheme="minorHAnsi"/>
          <w:color w:val="000000" w:themeColor="text1"/>
          <w:sz w:val="24"/>
          <w:szCs w:val="24"/>
        </w:rPr>
        <w:t xml:space="preserve"> and </w:t>
      </w:r>
      <w:r w:rsidRPr="000C6ED8">
        <w:rPr>
          <w:rFonts w:cstheme="minorHAnsi"/>
          <w:color w:val="000000" w:themeColor="text1"/>
          <w:sz w:val="24"/>
          <w:szCs w:val="24"/>
        </w:rPr>
        <w:t>strategies.</w:t>
      </w:r>
      <w:r w:rsidRPr="000C6ED8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</w:t>
      </w:r>
      <w:r w:rsidRPr="000C6ED8">
        <w:rPr>
          <w:color w:val="000000" w:themeColor="text1"/>
          <w:sz w:val="24"/>
          <w:szCs w:val="24"/>
        </w:rPr>
        <w:t>To be pertinent, an in vitro model must reproduce the pathological features of a human</w:t>
      </w:r>
      <w:r w:rsidR="00AC1B47" w:rsidRPr="000C6ED8">
        <w:rPr>
          <w:color w:val="000000" w:themeColor="text1"/>
          <w:sz w:val="24"/>
          <w:szCs w:val="24"/>
        </w:rPr>
        <w:t xml:space="preserve"> disease</w:t>
      </w:r>
      <w:r w:rsidR="00324D76" w:rsidRPr="000C6ED8">
        <w:rPr>
          <w:color w:val="000000" w:themeColor="text1"/>
          <w:sz w:val="24"/>
          <w:szCs w:val="24"/>
        </w:rPr>
        <w:t xml:space="preserve">. However, in the context of </w:t>
      </w:r>
      <w:r w:rsidR="002C36CD" w:rsidRPr="000C6ED8">
        <w:rPr>
          <w:color w:val="000000" w:themeColor="text1"/>
          <w:sz w:val="24"/>
          <w:szCs w:val="24"/>
        </w:rPr>
        <w:t>neurodegenerative disease,</w:t>
      </w:r>
      <w:r w:rsidR="00324D76" w:rsidRPr="000C6ED8">
        <w:rPr>
          <w:color w:val="000000" w:themeColor="text1"/>
          <w:sz w:val="24"/>
          <w:szCs w:val="24"/>
        </w:rPr>
        <w:t xml:space="preserve"> a</w:t>
      </w:r>
      <w:r w:rsidR="002C36CD" w:rsidRPr="000C6ED8">
        <w:rPr>
          <w:color w:val="000000" w:themeColor="text1"/>
          <w:sz w:val="24"/>
          <w:szCs w:val="24"/>
        </w:rPr>
        <w:t xml:space="preserve"> relevant</w:t>
      </w:r>
      <w:r w:rsidR="00324D76" w:rsidRPr="000C6ED8">
        <w:rPr>
          <w:color w:val="000000" w:themeColor="text1"/>
          <w:sz w:val="24"/>
          <w:szCs w:val="24"/>
        </w:rPr>
        <w:t xml:space="preserve"> in vitro model </w:t>
      </w:r>
      <w:r w:rsidR="00F60F89" w:rsidRPr="000C6ED8">
        <w:rPr>
          <w:color w:val="000000" w:themeColor="text1"/>
          <w:sz w:val="24"/>
          <w:szCs w:val="24"/>
        </w:rPr>
        <w:t>should</w:t>
      </w:r>
      <w:r w:rsidR="00324D76" w:rsidRPr="000C6ED8">
        <w:rPr>
          <w:color w:val="000000" w:themeColor="text1"/>
          <w:sz w:val="24"/>
          <w:szCs w:val="24"/>
        </w:rPr>
        <w:t xml:space="preserve"> provide</w:t>
      </w:r>
      <w:r w:rsidR="002C36CD" w:rsidRPr="000C6ED8">
        <w:rPr>
          <w:color w:val="000000" w:themeColor="text1"/>
          <w:sz w:val="24"/>
          <w:szCs w:val="24"/>
        </w:rPr>
        <w:t xml:space="preserve"> </w:t>
      </w:r>
      <w:r w:rsidR="00324D76" w:rsidRPr="000C6ED8">
        <w:rPr>
          <w:color w:val="000000" w:themeColor="text1"/>
          <w:sz w:val="24"/>
          <w:szCs w:val="24"/>
        </w:rPr>
        <w:t xml:space="preserve">neural </w:t>
      </w:r>
      <w:r w:rsidR="002C36CD" w:rsidRPr="000C6ED8">
        <w:rPr>
          <w:color w:val="000000" w:themeColor="text1"/>
          <w:sz w:val="24"/>
          <w:szCs w:val="24"/>
        </w:rPr>
        <w:t>cell replacement</w:t>
      </w:r>
      <w:r w:rsidR="00324D76" w:rsidRPr="000C6ED8">
        <w:rPr>
          <w:color w:val="000000" w:themeColor="text1"/>
          <w:sz w:val="24"/>
          <w:szCs w:val="24"/>
        </w:rPr>
        <w:t xml:space="preserve"> </w:t>
      </w:r>
      <w:r w:rsidR="002C36CD" w:rsidRPr="000C6ED8">
        <w:rPr>
          <w:color w:val="000000" w:themeColor="text1"/>
          <w:sz w:val="24"/>
          <w:szCs w:val="24"/>
        </w:rPr>
        <w:t xml:space="preserve">as a </w:t>
      </w:r>
      <w:r w:rsidR="00324D76" w:rsidRPr="000C6ED8">
        <w:rPr>
          <w:color w:val="000000" w:themeColor="text1"/>
          <w:sz w:val="24"/>
          <w:szCs w:val="24"/>
        </w:rPr>
        <w:t>valuable therapeutic opportunity.</w:t>
      </w:r>
      <w:r w:rsidR="002C36CD" w:rsidRPr="000C6ED8">
        <w:rPr>
          <w:color w:val="000000" w:themeColor="text1"/>
          <w:sz w:val="24"/>
          <w:szCs w:val="24"/>
        </w:rPr>
        <w:t xml:space="preserve"> </w:t>
      </w:r>
    </w:p>
    <w:p w14:paraId="7A4E6249" w14:textId="763F25A5" w:rsidR="00547790" w:rsidRPr="000C6ED8" w:rsidRDefault="00AC1B47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color w:val="000000" w:themeColor="text1"/>
          <w:sz w:val="24"/>
          <w:szCs w:val="24"/>
        </w:rPr>
        <w:t>Such a model would not only allow screen</w:t>
      </w:r>
      <w:r w:rsidR="00ED6B63" w:rsidRPr="000C6ED8">
        <w:rPr>
          <w:color w:val="000000" w:themeColor="text1"/>
          <w:sz w:val="24"/>
          <w:szCs w:val="24"/>
        </w:rPr>
        <w:t>ing</w:t>
      </w:r>
      <w:r w:rsidRPr="000C6ED8">
        <w:rPr>
          <w:color w:val="000000" w:themeColor="text1"/>
          <w:sz w:val="24"/>
          <w:szCs w:val="24"/>
        </w:rPr>
        <w:t xml:space="preserve"> of therapeutic molecules but also c</w:t>
      </w:r>
      <w:r w:rsidR="00ED6B63" w:rsidRPr="000C6ED8">
        <w:rPr>
          <w:color w:val="000000" w:themeColor="text1"/>
          <w:sz w:val="24"/>
          <w:szCs w:val="24"/>
        </w:rPr>
        <w:t>an</w:t>
      </w:r>
      <w:r w:rsidRPr="000C6ED8">
        <w:rPr>
          <w:color w:val="000000" w:themeColor="text1"/>
          <w:sz w:val="24"/>
          <w:szCs w:val="24"/>
        </w:rPr>
        <w:t xml:space="preserve"> be used to optimize neural protocol differentiation </w:t>
      </w:r>
      <w:r w:rsidR="00F60F89" w:rsidRPr="000C6ED8">
        <w:rPr>
          <w:color w:val="000000" w:themeColor="text1"/>
          <w:sz w:val="24"/>
          <w:szCs w:val="24"/>
        </w:rPr>
        <w:t>[</w:t>
      </w:r>
      <w:r w:rsidRPr="000C6ED8">
        <w:rPr>
          <w:color w:val="000000" w:themeColor="text1"/>
          <w:sz w:val="24"/>
          <w:szCs w:val="24"/>
        </w:rPr>
        <w:t xml:space="preserve">for example, in the context of transplantation in </w:t>
      </w:r>
      <w:r w:rsidR="00F60F89" w:rsidRPr="000C6ED8">
        <w:rPr>
          <w:color w:val="000000" w:themeColor="text1"/>
          <w:sz w:val="24"/>
          <w:szCs w:val="24"/>
        </w:rPr>
        <w:t>Parkinson’s</w:t>
      </w:r>
      <w:r w:rsidRPr="000C6ED8">
        <w:rPr>
          <w:color w:val="000000" w:themeColor="text1"/>
          <w:sz w:val="24"/>
          <w:szCs w:val="24"/>
        </w:rPr>
        <w:t xml:space="preserve"> disease</w:t>
      </w:r>
      <w:r w:rsidR="005C74EE" w:rsidRPr="000C6ED8">
        <w:rPr>
          <w:color w:val="000000" w:themeColor="text1"/>
          <w:sz w:val="24"/>
          <w:szCs w:val="24"/>
        </w:rPr>
        <w:t xml:space="preserve"> (PD)</w:t>
      </w:r>
      <w:r w:rsidR="00F60F89" w:rsidRPr="000C6ED8">
        <w:rPr>
          <w:color w:val="000000" w:themeColor="text1"/>
          <w:sz w:val="24"/>
          <w:szCs w:val="24"/>
        </w:rPr>
        <w:t>]</w:t>
      </w:r>
      <w:r w:rsidRPr="000C6ED8">
        <w:rPr>
          <w:color w:val="000000" w:themeColor="text1"/>
          <w:sz w:val="24"/>
          <w:szCs w:val="24"/>
        </w:rPr>
        <w:t xml:space="preserve">. </w:t>
      </w:r>
      <w:r w:rsidR="00ED6B63" w:rsidRPr="000C6ED8">
        <w:rPr>
          <w:rFonts w:cstheme="minorHAnsi"/>
          <w:color w:val="000000" w:themeColor="text1"/>
          <w:sz w:val="24"/>
          <w:szCs w:val="24"/>
        </w:rPr>
        <w:t>This study</w:t>
      </w:r>
      <w:r w:rsidR="000940C4" w:rsidRPr="000C6ED8">
        <w:rPr>
          <w:rFonts w:cstheme="minorHAnsi"/>
          <w:color w:val="000000" w:themeColor="text1"/>
          <w:sz w:val="24"/>
          <w:szCs w:val="24"/>
        </w:rPr>
        <w:t xml:space="preserve"> describe</w:t>
      </w:r>
      <w:r w:rsidR="00ED6B63" w:rsidRPr="000C6ED8">
        <w:rPr>
          <w:rFonts w:cstheme="minorHAnsi"/>
          <w:color w:val="000000" w:themeColor="text1"/>
          <w:sz w:val="24"/>
          <w:szCs w:val="24"/>
        </w:rPr>
        <w:t>s</w:t>
      </w:r>
      <w:r w:rsidR="002C194C" w:rsidRPr="000C6ED8">
        <w:rPr>
          <w:rFonts w:cstheme="minorHAnsi"/>
          <w:color w:val="000000" w:themeColor="text1"/>
          <w:sz w:val="24"/>
          <w:szCs w:val="24"/>
        </w:rPr>
        <w:t xml:space="preserve"> two</w:t>
      </w:r>
      <w:r w:rsidR="000940C4" w:rsidRPr="000C6ED8">
        <w:rPr>
          <w:rFonts w:cstheme="minorHAnsi"/>
          <w:color w:val="000000" w:themeColor="text1"/>
          <w:sz w:val="24"/>
          <w:szCs w:val="24"/>
        </w:rPr>
        <w:t xml:space="preserve"> in vitro protocol</w:t>
      </w:r>
      <w:r w:rsidR="003355C6" w:rsidRPr="000C6ED8">
        <w:rPr>
          <w:rFonts w:cstheme="minorHAnsi"/>
          <w:color w:val="000000" w:themeColor="text1"/>
          <w:sz w:val="24"/>
          <w:szCs w:val="24"/>
        </w:rPr>
        <w:t>s</w:t>
      </w:r>
      <w:r w:rsidR="000940C4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of </w:t>
      </w:r>
      <w:r w:rsidR="003355C6" w:rsidRPr="000C6ED8">
        <w:rPr>
          <w:rFonts w:cstheme="minorHAnsi"/>
          <w:color w:val="000000" w:themeColor="text1"/>
          <w:sz w:val="24"/>
          <w:szCs w:val="24"/>
        </w:rPr>
        <w:t>1</w:t>
      </w:r>
      <w:r w:rsidR="00F60F89" w:rsidRPr="000C6ED8">
        <w:rPr>
          <w:rFonts w:cstheme="minorHAnsi"/>
          <w:color w:val="000000" w:themeColor="text1"/>
          <w:sz w:val="24"/>
          <w:szCs w:val="24"/>
        </w:rPr>
        <w:t>)</w:t>
      </w:r>
      <w:r w:rsidR="000940C4" w:rsidRPr="000C6ED8">
        <w:rPr>
          <w:rFonts w:cstheme="minorHAnsi"/>
          <w:color w:val="000000" w:themeColor="text1"/>
          <w:sz w:val="24"/>
          <w:szCs w:val="24"/>
        </w:rPr>
        <w:t xml:space="preserve"> human glioblastoma development within a human </w:t>
      </w:r>
      <w:r w:rsidR="00625B52" w:rsidRPr="000C6ED8">
        <w:rPr>
          <w:rFonts w:cstheme="minorHAnsi"/>
          <w:color w:val="000000" w:themeColor="text1"/>
          <w:sz w:val="24"/>
          <w:szCs w:val="24"/>
        </w:rPr>
        <w:t>neural organoids</w:t>
      </w:r>
      <w:r w:rsidR="00B72F05" w:rsidRPr="000C6ED8">
        <w:rPr>
          <w:rFonts w:cstheme="minorHAnsi"/>
          <w:color w:val="000000" w:themeColor="text1"/>
          <w:sz w:val="24"/>
          <w:szCs w:val="24"/>
        </w:rPr>
        <w:t xml:space="preserve"> (NO)</w:t>
      </w:r>
      <w:r w:rsidR="000940C4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3355C6" w:rsidRPr="000C6ED8">
        <w:rPr>
          <w:rFonts w:cstheme="minorHAnsi"/>
          <w:color w:val="000000" w:themeColor="text1"/>
          <w:sz w:val="24"/>
          <w:szCs w:val="24"/>
        </w:rPr>
        <w:t>and 2</w:t>
      </w:r>
      <w:r w:rsidR="00F60F89" w:rsidRPr="000C6ED8">
        <w:rPr>
          <w:rFonts w:cstheme="minorHAnsi"/>
          <w:color w:val="000000" w:themeColor="text1"/>
          <w:sz w:val="24"/>
          <w:szCs w:val="24"/>
        </w:rPr>
        <w:t>)</w:t>
      </w:r>
      <w:r w:rsidR="003355C6" w:rsidRPr="000C6ED8">
        <w:rPr>
          <w:rFonts w:cstheme="minorHAnsi"/>
          <w:color w:val="000000" w:themeColor="text1"/>
          <w:sz w:val="24"/>
          <w:szCs w:val="24"/>
        </w:rPr>
        <w:t xml:space="preserve"> neuron dopaminergic (DA) differentiation generating a </w:t>
      </w:r>
      <w:r w:rsidR="00D653ED" w:rsidRPr="000C6ED8">
        <w:rPr>
          <w:rFonts w:cstheme="minorHAnsi"/>
          <w:color w:val="000000" w:themeColor="text1"/>
          <w:sz w:val="24"/>
          <w:szCs w:val="24"/>
        </w:rPr>
        <w:t xml:space="preserve">three-dimensional (3D) </w:t>
      </w:r>
      <w:r w:rsidRPr="000C6ED8">
        <w:rPr>
          <w:rFonts w:cstheme="minorHAnsi"/>
          <w:color w:val="000000" w:themeColor="text1"/>
          <w:sz w:val="24"/>
          <w:szCs w:val="24"/>
        </w:rPr>
        <w:t>organoid</w:t>
      </w:r>
      <w:r w:rsidR="000940C4" w:rsidRPr="000C6ED8">
        <w:rPr>
          <w:rFonts w:cstheme="minorHAnsi"/>
          <w:color w:val="000000" w:themeColor="text1"/>
          <w:sz w:val="24"/>
          <w:szCs w:val="24"/>
        </w:rPr>
        <w:t xml:space="preserve">. For </w:t>
      </w:r>
      <w:r w:rsidR="00F60F89" w:rsidRPr="000C6ED8">
        <w:rPr>
          <w:rFonts w:cstheme="minorHAnsi"/>
          <w:color w:val="000000" w:themeColor="text1"/>
          <w:sz w:val="24"/>
          <w:szCs w:val="24"/>
        </w:rPr>
        <w:t>this</w:t>
      </w:r>
      <w:r w:rsidR="000940C4" w:rsidRPr="000C6ED8">
        <w:rPr>
          <w:rFonts w:cstheme="minorHAnsi"/>
          <w:color w:val="000000" w:themeColor="text1"/>
          <w:sz w:val="24"/>
          <w:szCs w:val="24"/>
        </w:rPr>
        <w:t xml:space="preserve"> purpose,</w:t>
      </w:r>
      <w:r w:rsidR="007D3C44" w:rsidRPr="000C6ED8">
        <w:rPr>
          <w:rFonts w:cstheme="minorHAnsi"/>
          <w:color w:val="000000" w:themeColor="text1"/>
          <w:sz w:val="24"/>
          <w:szCs w:val="24"/>
        </w:rPr>
        <w:t xml:space="preserve"> a well-standardized protocol </w:t>
      </w:r>
      <w:r w:rsidR="00ED6B63" w:rsidRPr="000C6ED8">
        <w:rPr>
          <w:rFonts w:cstheme="minorHAnsi"/>
          <w:color w:val="000000" w:themeColor="text1"/>
          <w:sz w:val="24"/>
          <w:szCs w:val="24"/>
        </w:rPr>
        <w:t>was established</w:t>
      </w:r>
      <w:r w:rsidR="00F60F89" w:rsidRPr="000C6ED8">
        <w:rPr>
          <w:rFonts w:cstheme="minorHAnsi"/>
          <w:color w:val="000000" w:themeColor="text1"/>
          <w:sz w:val="24"/>
          <w:szCs w:val="24"/>
        </w:rPr>
        <w:t xml:space="preserve"> that</w:t>
      </w:r>
      <w:r w:rsidR="00ED6B63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7D3C44" w:rsidRPr="000C6ED8">
        <w:rPr>
          <w:rFonts w:cstheme="minorHAnsi"/>
          <w:color w:val="000000" w:themeColor="text1"/>
          <w:sz w:val="24"/>
          <w:szCs w:val="24"/>
        </w:rPr>
        <w:t>allow</w:t>
      </w:r>
      <w:r w:rsidR="00F60F89" w:rsidRPr="000C6ED8">
        <w:rPr>
          <w:rFonts w:cstheme="minorHAnsi"/>
          <w:color w:val="000000" w:themeColor="text1"/>
          <w:sz w:val="24"/>
          <w:szCs w:val="24"/>
        </w:rPr>
        <w:t>s</w:t>
      </w:r>
      <w:r w:rsidR="007D3C44" w:rsidRPr="000C6ED8">
        <w:rPr>
          <w:rFonts w:cstheme="minorHAnsi"/>
          <w:color w:val="000000" w:themeColor="text1"/>
          <w:sz w:val="24"/>
          <w:szCs w:val="24"/>
        </w:rPr>
        <w:t xml:space="preserve"> the production of size-calibrated neurospheres </w:t>
      </w:r>
      <w:r w:rsidR="00D653ED" w:rsidRPr="000C6ED8">
        <w:rPr>
          <w:rFonts w:cstheme="minorHAnsi"/>
          <w:color w:val="000000" w:themeColor="text1"/>
          <w:sz w:val="24"/>
          <w:szCs w:val="24"/>
        </w:rPr>
        <w:t>derived from human embryonic</w:t>
      </w:r>
      <w:r w:rsidR="00A25865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D653ED" w:rsidRPr="000C6ED8">
        <w:rPr>
          <w:rFonts w:cstheme="minorHAnsi"/>
          <w:color w:val="000000" w:themeColor="text1"/>
          <w:sz w:val="24"/>
          <w:szCs w:val="24"/>
        </w:rPr>
        <w:t>stem cell</w:t>
      </w:r>
      <w:r w:rsidR="007D3C44" w:rsidRPr="000C6ED8">
        <w:rPr>
          <w:rFonts w:cstheme="minorHAnsi"/>
          <w:color w:val="000000" w:themeColor="text1"/>
          <w:sz w:val="24"/>
          <w:szCs w:val="24"/>
        </w:rPr>
        <w:t xml:space="preserve"> (</w:t>
      </w:r>
      <w:proofErr w:type="spellStart"/>
      <w:r w:rsidR="007D3C44" w:rsidRPr="000C6ED8">
        <w:rPr>
          <w:rFonts w:cstheme="minorHAnsi"/>
          <w:color w:val="000000" w:themeColor="text1"/>
          <w:sz w:val="24"/>
          <w:szCs w:val="24"/>
        </w:rPr>
        <w:t>hESC</w:t>
      </w:r>
      <w:proofErr w:type="spellEnd"/>
      <w:r w:rsidR="007D3C44" w:rsidRPr="000C6ED8">
        <w:rPr>
          <w:rFonts w:cstheme="minorHAnsi"/>
          <w:color w:val="000000" w:themeColor="text1"/>
          <w:sz w:val="24"/>
          <w:szCs w:val="24"/>
        </w:rPr>
        <w:t>)</w:t>
      </w:r>
      <w:r w:rsidR="00D653ED" w:rsidRPr="000C6ED8">
        <w:rPr>
          <w:rFonts w:cstheme="minorHAnsi"/>
          <w:color w:val="000000" w:themeColor="text1"/>
          <w:sz w:val="24"/>
          <w:szCs w:val="24"/>
        </w:rPr>
        <w:t xml:space="preserve"> differentiation. </w:t>
      </w:r>
      <w:r w:rsidR="00547790" w:rsidRPr="000C6ED8">
        <w:rPr>
          <w:rFonts w:cstheme="minorHAnsi"/>
          <w:color w:val="000000" w:themeColor="text1"/>
          <w:sz w:val="24"/>
          <w:szCs w:val="24"/>
        </w:rPr>
        <w:t xml:space="preserve">The first model </w:t>
      </w:r>
      <w:r w:rsidR="00D5484D" w:rsidRPr="000C6ED8">
        <w:rPr>
          <w:rFonts w:cstheme="minorHAnsi"/>
          <w:color w:val="000000" w:themeColor="text1"/>
          <w:sz w:val="24"/>
          <w:szCs w:val="24"/>
        </w:rPr>
        <w:t>can be used</w:t>
      </w:r>
      <w:r w:rsidR="00547790" w:rsidRPr="000C6ED8">
        <w:rPr>
          <w:rFonts w:cstheme="minorHAnsi"/>
          <w:color w:val="000000" w:themeColor="text1"/>
          <w:sz w:val="24"/>
          <w:szCs w:val="24"/>
        </w:rPr>
        <w:t xml:space="preserve"> to reveal molecular and cellular events</w:t>
      </w:r>
      <w:r w:rsidR="007D3C44" w:rsidRPr="000C6ED8">
        <w:rPr>
          <w:rFonts w:cstheme="minorHAnsi"/>
          <w:color w:val="000000" w:themeColor="text1"/>
          <w:sz w:val="24"/>
          <w:szCs w:val="24"/>
        </w:rPr>
        <w:t xml:space="preserve"> occurring during</w:t>
      </w:r>
      <w:r w:rsidR="00547790" w:rsidRPr="000C6ED8">
        <w:rPr>
          <w:rFonts w:cstheme="minorHAnsi"/>
          <w:color w:val="000000" w:themeColor="text1"/>
          <w:sz w:val="24"/>
          <w:szCs w:val="24"/>
        </w:rPr>
        <w:t xml:space="preserve"> in glioblastoma </w:t>
      </w:r>
      <w:r w:rsidR="007D3C44" w:rsidRPr="000C6ED8">
        <w:rPr>
          <w:rFonts w:cstheme="minorHAnsi"/>
          <w:color w:val="000000" w:themeColor="text1"/>
          <w:sz w:val="24"/>
          <w:szCs w:val="24"/>
        </w:rPr>
        <w:t>development within the neural organoid</w:t>
      </w:r>
      <w:r w:rsidR="00F60F89" w:rsidRPr="000C6ED8">
        <w:rPr>
          <w:rFonts w:cstheme="minorHAnsi"/>
          <w:color w:val="000000" w:themeColor="text1"/>
          <w:sz w:val="24"/>
          <w:szCs w:val="24"/>
        </w:rPr>
        <w:t>,</w:t>
      </w:r>
      <w:r w:rsidR="00D25F2F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547790" w:rsidRPr="000C6ED8">
        <w:rPr>
          <w:rFonts w:cstheme="minorHAnsi"/>
          <w:color w:val="000000" w:themeColor="text1"/>
          <w:sz w:val="24"/>
          <w:szCs w:val="24"/>
        </w:rPr>
        <w:t xml:space="preserve">while the </w:t>
      </w:r>
      <w:r w:rsidR="007D3C44" w:rsidRPr="000C6ED8">
        <w:rPr>
          <w:rFonts w:cstheme="minorHAnsi"/>
          <w:color w:val="000000" w:themeColor="text1"/>
          <w:sz w:val="24"/>
          <w:szCs w:val="24"/>
        </w:rPr>
        <w:t>DA organoid</w:t>
      </w:r>
      <w:r w:rsidR="00547790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7D3C44" w:rsidRPr="000C6ED8">
        <w:rPr>
          <w:rFonts w:cstheme="minorHAnsi"/>
          <w:color w:val="000000" w:themeColor="text1"/>
          <w:sz w:val="24"/>
          <w:szCs w:val="24"/>
        </w:rPr>
        <w:t xml:space="preserve">not only represents a suitable source of DA neurons for cell therapy in </w:t>
      </w:r>
      <w:r w:rsidR="00F60F89" w:rsidRPr="000C6ED8">
        <w:rPr>
          <w:rFonts w:cstheme="minorHAnsi"/>
          <w:color w:val="000000" w:themeColor="text1"/>
          <w:sz w:val="24"/>
          <w:szCs w:val="24"/>
        </w:rPr>
        <w:t>Parkinson’s</w:t>
      </w:r>
      <w:r w:rsidR="007D3C44" w:rsidRPr="000C6ED8">
        <w:rPr>
          <w:rFonts w:cstheme="minorHAnsi"/>
          <w:color w:val="000000" w:themeColor="text1"/>
          <w:sz w:val="24"/>
          <w:szCs w:val="24"/>
        </w:rPr>
        <w:t xml:space="preserve"> disease but also </w:t>
      </w:r>
      <w:r w:rsidR="00466E1F" w:rsidRPr="000C6ED8">
        <w:rPr>
          <w:rFonts w:cstheme="minorHAnsi"/>
          <w:color w:val="000000" w:themeColor="text1"/>
          <w:sz w:val="24"/>
          <w:szCs w:val="24"/>
        </w:rPr>
        <w:t>can</w:t>
      </w:r>
      <w:r w:rsidR="007D3C44" w:rsidRPr="000C6ED8">
        <w:rPr>
          <w:rFonts w:cstheme="minorHAnsi"/>
          <w:color w:val="000000" w:themeColor="text1"/>
          <w:sz w:val="24"/>
          <w:szCs w:val="24"/>
        </w:rPr>
        <w:t xml:space="preserve"> be used for drug testing</w:t>
      </w:r>
      <w:r w:rsidR="00547790" w:rsidRPr="000C6ED8">
        <w:rPr>
          <w:rFonts w:cstheme="minorHAnsi"/>
          <w:color w:val="000000" w:themeColor="text1"/>
          <w:sz w:val="24"/>
          <w:szCs w:val="24"/>
        </w:rPr>
        <w:t>.</w:t>
      </w:r>
    </w:p>
    <w:p w14:paraId="2C1D966A" w14:textId="77777777" w:rsidR="000940C4" w:rsidRPr="000C6ED8" w:rsidRDefault="000940C4" w:rsidP="00551946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86373F2" w14:textId="6F943089" w:rsidR="000940C4" w:rsidRPr="000C6ED8" w:rsidRDefault="00466E1F" w:rsidP="0035080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0C6ED8">
        <w:rPr>
          <w:rFonts w:cstheme="minorHAnsi"/>
          <w:b/>
          <w:color w:val="000000" w:themeColor="text1"/>
          <w:sz w:val="24"/>
          <w:szCs w:val="24"/>
        </w:rPr>
        <w:t>INTRODUCTION:</w:t>
      </w:r>
    </w:p>
    <w:p w14:paraId="67D626CE" w14:textId="4E7938A5" w:rsidR="007D3C44" w:rsidRPr="000C6ED8" w:rsidRDefault="000940C4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color w:val="000000" w:themeColor="text1"/>
          <w:sz w:val="24"/>
          <w:szCs w:val="24"/>
        </w:rPr>
        <w:t>The World Health Organi</w:t>
      </w:r>
      <w:r w:rsidR="000C6ED8" w:rsidRPr="000C6ED8">
        <w:rPr>
          <w:rFonts w:cstheme="minorHAnsi"/>
          <w:color w:val="000000" w:themeColor="text1"/>
          <w:sz w:val="24"/>
          <w:szCs w:val="24"/>
        </w:rPr>
        <w:t>z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ation (WHO) classifies </w:t>
      </w:r>
      <w:proofErr w:type="spellStart"/>
      <w:r w:rsidRPr="000C6ED8">
        <w:rPr>
          <w:rFonts w:cstheme="minorHAnsi"/>
          <w:color w:val="000000" w:themeColor="text1"/>
          <w:sz w:val="24"/>
          <w:szCs w:val="24"/>
        </w:rPr>
        <w:t>astrocytomas</w:t>
      </w:r>
      <w:proofErr w:type="spellEnd"/>
      <w:r w:rsidRPr="000C6ED8">
        <w:rPr>
          <w:rFonts w:cstheme="minorHAnsi"/>
          <w:color w:val="000000" w:themeColor="text1"/>
          <w:sz w:val="24"/>
          <w:szCs w:val="24"/>
        </w:rPr>
        <w:t xml:space="preserve"> as low grade (grade I to II) or high grade (grade III and IV). Glioblastoma multiforme (GBM) is a</w:t>
      </w:r>
      <w:r w:rsidR="0009120E" w:rsidRPr="000C6ED8">
        <w:rPr>
          <w:rFonts w:cstheme="minorHAnsi"/>
          <w:color w:val="000000" w:themeColor="text1"/>
          <w:sz w:val="24"/>
          <w:szCs w:val="24"/>
        </w:rPr>
        <w:t>n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astrocytoma grade IV</w:t>
      </w:r>
      <w:r w:rsidR="0009120E" w:rsidRPr="000C6ED8">
        <w:rPr>
          <w:rFonts w:cstheme="minorHAnsi"/>
          <w:color w:val="000000" w:themeColor="text1"/>
          <w:sz w:val="24"/>
          <w:szCs w:val="24"/>
        </w:rPr>
        <w:t xml:space="preserve">, the most lethal </w:t>
      </w:r>
      <w:r w:rsidR="00466E1F" w:rsidRPr="000C6ED8">
        <w:rPr>
          <w:rFonts w:cstheme="minorHAnsi"/>
          <w:color w:val="000000" w:themeColor="text1"/>
          <w:sz w:val="24"/>
          <w:szCs w:val="24"/>
        </w:rPr>
        <w:t xml:space="preserve">of </w:t>
      </w:r>
      <w:r w:rsidR="0009120E" w:rsidRPr="000C6ED8">
        <w:rPr>
          <w:rFonts w:cstheme="minorHAnsi"/>
          <w:color w:val="000000" w:themeColor="text1"/>
          <w:sz w:val="24"/>
          <w:szCs w:val="24"/>
        </w:rPr>
        <w:t>primary brain tumors</w:t>
      </w:r>
      <w:r w:rsidR="00466E1F" w:rsidRPr="000C6ED8">
        <w:rPr>
          <w:rFonts w:cstheme="minorHAnsi"/>
          <w:color w:val="000000" w:themeColor="text1"/>
          <w:sz w:val="24"/>
          <w:szCs w:val="24"/>
        </w:rPr>
        <w:t>,</w:t>
      </w:r>
      <w:r w:rsidR="0009120E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466E1F" w:rsidRPr="000C6ED8">
        <w:rPr>
          <w:rFonts w:cstheme="minorHAnsi"/>
          <w:color w:val="000000" w:themeColor="text1"/>
          <w:sz w:val="24"/>
          <w:szCs w:val="24"/>
        </w:rPr>
        <w:t>that</w:t>
      </w:r>
      <w:r w:rsidR="0009120E" w:rsidRPr="000C6ED8">
        <w:rPr>
          <w:rFonts w:cstheme="minorHAnsi"/>
          <w:color w:val="000000" w:themeColor="text1"/>
          <w:sz w:val="24"/>
          <w:szCs w:val="24"/>
        </w:rPr>
        <w:t xml:space="preserve"> is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resistant to all current forms of treatment</w:t>
      </w:r>
      <w:r w:rsidR="007D3C44" w:rsidRPr="000C6ED8">
        <w:rPr>
          <w:rFonts w:cstheme="minorHAnsi"/>
          <w:color w:val="000000" w:themeColor="text1"/>
          <w:sz w:val="24"/>
          <w:szCs w:val="24"/>
        </w:rPr>
        <w:t>s</w:t>
      </w:r>
      <w:r w:rsidR="005F29A7" w:rsidRPr="000C6ED8">
        <w:rPr>
          <w:rFonts w:cstheme="minorHAnsi"/>
          <w:color w:val="000000" w:themeColor="text1"/>
          <w:sz w:val="24"/>
          <w:szCs w:val="24"/>
          <w:vertAlign w:val="superscript"/>
        </w:rPr>
        <w:fldChar w:fldCharType="begin">
          <w:fldData xml:space="preserve">PEVuZE5vdGU+PENpdGU+PEF1dGhvcj5Mb3VpczwvQXV0aG9yPjxZZWFyPjIwMTY8L1llYXI+PFJl
Y051bT4zMDwvUmVjTnVtPjxEaXNwbGF5VGV4dD48c3R5bGUgZmFjZT0ic3VwZXJzY3JpcHQiPjE8
L3N0eWxlPjwvRGlzcGxheVRleHQ+PHJlY29yZD48cmVjLW51bWJlcj4zMDwvcmVjLW51bWJlcj48
Zm9yZWlnbi1rZXlzPjxrZXkgYXBwPSJFTiIgZGItaWQ9IndmOTl4eHN3bjJ2c3NuZXJ3NXg1ZDlz
ZmU5djJ0YWUycnQ1ZCIgdGltZXN0YW1wPSIxNTI3MDc5ODU4Ij4zMDwva2V5PjxrZXkgYXBwPSJF
TldlYiIgZGItaWQ9IiI+MDwva2V5PjwvZm9yZWlnbi1rZXlzPjxyZWYtdHlwZSBuYW1lPSJKb3Vy
bmFsIEFydGljbGUiPjE3PC9yZWYtdHlwZT48Y29udHJpYnV0b3JzPjxhdXRob3JzPjxhdXRob3I+
TG91aXMsIEQuIE4uPC9hdXRob3I+PGF1dGhvcj5QZXJyeSwgQS48L2F1dGhvcj48YXV0aG9yPlJl
aWZlbmJlcmdlciwgRy48L2F1dGhvcj48YXV0aG9yPnZvbiBEZWltbGluZywgQS48L2F1dGhvcj48
YXV0aG9yPkZpZ2FyZWxsYS1CcmFuZ2VyLCBELjwvYXV0aG9yPjxhdXRob3I+Q2F2ZW5lZSwgVy4g
Sy48L2F1dGhvcj48YXV0aG9yPk9oZ2FraSwgSC48L2F1dGhvcj48YXV0aG9yPldpZXN0bGVyLCBP
LiBELjwvYXV0aG9yPjxhdXRob3I+S2xlaWh1ZXMsIFAuPC9hdXRob3I+PGF1dGhvcj5FbGxpc29u
LCBELiBXLjwvYXV0aG9yPjwvYXV0aG9ycz48L2NvbnRyaWJ1dG9ycz48YXV0aC1hZGRyZXNzPkRl
cGFydG1lbnQgb2YgUGF0aG9sb2d5LCBNYXNzYWNodXNldHRzIEdlbmVyYWwgSG9zcGl0YWwsIEhh
cnZhcmQgTWVkaWNhbCBTY2hvb2wsIFdSTjIyNSwgNTUgRnJ1aXQgU3RyZWV0LCBCb3N0b24sIE1B
LCAwMjExNCwgVVNBLiBkbG91aXNAbWdoLmhhcnZhcmQuZWR1LiYjeEQ7RGVwYXJ0bWVudCBvZiBQ
YXRob2xvZ3ksIFVuaXZlcnNpdHkgb2YgQ2FsaWZvcm5pYSBTYW4gRnJhbmNpc2NvLCBTYW4gRnJh
bmNpc2NvLCBDQSwgVVNBLiYjeEQ7RGVwYXJ0bWVudCBvZiBOZXVyb3BhdGhvbG9neSwgSGVpbnJp
Y2ggSGVpbmUgVW5pdmVyc2l0eSwgRHVlc3NlbGRvcmYsIEdlcm1hbnkuJiN4RDtHZXJtYW4gQ2Fu
Y2VyIENvbnNvcnRpdW0gKERLVEspLCBQYXJ0bmVyIFNpdGUgRXNzZW4vRHVlc3NlbGRvcmYsIEdl
cm1hbnkuJiN4RDtEZXBhcnRtZW50IG9mIE5ldXJvcGF0aG9sb2d5LCBJbnN0aXR1dGUgb2YgUGF0
aG9sb2d5LCBSdXByZWNodC1LYXJscy1Vbml2ZXJzaXR5LCBIZWlkZWxiZXJnLCBHZXJtYW55LiYj
eEQ7RGVwYXJ0bWVudCBvZiBQYXRob2xvZ3kgYW5kIE5ldXJvcGF0aG9sb2d5LCBMYSBUaW1vbmUg
SG9zcGl0YWwsIEFpeCBNYXJzZWlsbGUgVW5pdmVyc2l0eSwgTWFyc2VpbGxlLCBGcmFuY2UuJiN4
RDtMdWR3aWcgSW5zdGl0dXRlIGZvciBDYW5jZXIgUmVzZWFyY2gsIFVuaXZlcnNpdHkgb2YgQ2Fs
aWZvcm5pYSBTYW4gRGllZ28sIFNhbiBEaWVnbywgQ0EsIFVTQS4mI3hEO0ludGVybmF0aW9uYWwg
QWdlbmN5IGZvciBSZXNlYXJjaCBvbiBDYW5jZXIgKElBUkMpLCBMeW9uLCBGcmFuY2UuJiN4RDtH
ZXJtYW4gQ2FuY2VyIFJlc2VhcmNoIENlbnRlciAoREtGWiksIEhlaWRlbGJlcmcsIEdlcm1hbnku
JiN4RDtNZWRpY2FsIEZhY3VsdHksIFVuaXZlcnNpdHkgb2YgWnVyaWNoLCBadXJpY2gsIFN3aXR6
ZXJsYW5kLiYjeEQ7RGVwYXJ0bWVudCBvZiBQYXRob2xvZ3ksIFN0LiBKdWRlIENoaWxkcmVuJmFw
b3M7cyBSZXNlYXJjaCBIb3NwaXRhbCwgTWVtcGhpcywgVE4sIFVTQS48L2F1dGgtYWRkcmVzcz48
dGl0bGVzPjx0aXRsZT5UaGUgMjAxNiBXb3JsZCBIZWFsdGggT3JnYW5pemF0aW9uIENsYXNzaWZp
Y2F0aW9uIG9mIFR1bW9ycyBvZiB0aGUgQ2VudHJhbCBOZXJ2b3VzIFN5c3RlbTogYSBzdW1tYXJ5
PC90aXRsZT48c2Vjb25kYXJ5LXRpdGxlPkFjdGEgTmV1cm9wYXRob2w8L3NlY29uZGFyeS10aXRs
ZT48L3RpdGxlcz48cGVyaW9kaWNhbD48ZnVsbC10aXRsZT5BY3RhIE5ldXJvcGF0aG9sPC9mdWxs
LXRpdGxlPjwvcGVyaW9kaWNhbD48cGFnZXM+ODAzLTIwPC9wYWdlcz48dm9sdW1lPjEzMTwvdm9s
dW1lPjxudW1iZXI+NjwvbnVtYmVyPjxlZGl0aW9uPjIwMTYvMDUvMTA8L2VkaXRpb24+PGtleXdv
cmRzPjxrZXl3b3JkPkFuaW1hbHM8L2tleXdvcmQ+PGtleXdvcmQ+QnJhaW4vKnBhdGhvbG9neTwv
a2V5d29yZD48a2V5d29yZD5DZW50cmFsIE5lcnZvdXMgU3lzdGVtLypwYXRob2xvZ3k8L2tleXdv
cmQ+PGtleXdvcmQ+Q2VudHJhbCBOZXJ2b3VzIFN5c3RlbSBOZW9wbGFzbXMvKmNsYXNzaWZpY2F0
aW9uL2RpYWdub3Npcy9wYXRob2xvZ3k8L2tleXdvcmQ+PGtleXdvcmQ+R2xpb21hLypjbGFzc2lm
aWNhdGlvbi9wYXRob2xvZ3k8L2tleXdvcmQ+PGtleXdvcmQ+SHVtYW5zPC9rZXl3b3JkPjxrZXl3
b3JkPk1lbmluZ2lvbWEvKmNsYXNzaWZpY2F0aW9uL2RpYWdub3Npcy9wYXRob2xvZ3k8L2tleXdv
cmQ+PGtleXdvcmQ+KldvcmxkIEhlYWx0aCBPcmdhbml6YXRpb248L2tleXdvcmQ+PC9rZXl3b3Jk
cz48ZGF0ZXM+PHllYXI+MjAxNjwveWVhcj48cHViLWRhdGVzPjxkYXRlPkp1bjwvZGF0ZT48L3B1
Yi1kYXRlcz48L2RhdGVzPjxpc2JuPjE0MzItMDUzMyAoRWxlY3Ryb25pYykmI3hEOzAwMDEtNjMy
MiAoTGlua2luZyk8L2lzYm4+PGFjY2Vzc2lvbi1udW0+MjcxNTc5MzE8L2FjY2Vzc2lvbi1udW0+
PHVybHM+PHJlbGF0ZWQtdXJscz48dXJsPmh0dHBzOi8vd3d3Lm5jYmkubmxtLm5paC5nb3YvcHVi
bWVkLzI3MTU3OTMxPC91cmw+PC9yZWxhdGVkLXVybHM+PC91cmxzPjxlbGVjdHJvbmljLXJlc291
cmNlLW51bT4xMC4xMDA3L3MwMDQwMS0wMTYtMTU0NS0xPC9lbGVjdHJvbmljLXJlc291cmNlLW51
bT48L3JlY29yZD48L0NpdGU+PC9FbmROb3RlPn==
</w:fldData>
        </w:fldChar>
      </w:r>
      <w:r w:rsidR="004B5791" w:rsidRPr="000C6ED8">
        <w:rPr>
          <w:rFonts w:cstheme="minorHAnsi"/>
          <w:color w:val="000000" w:themeColor="text1"/>
          <w:sz w:val="24"/>
          <w:szCs w:val="24"/>
          <w:vertAlign w:val="superscript"/>
        </w:rPr>
        <w:instrText xml:space="preserve"> ADDIN EN.CITE </w:instrText>
      </w:r>
      <w:r w:rsidR="004B5791" w:rsidRPr="000C6ED8">
        <w:rPr>
          <w:rFonts w:cstheme="minorHAnsi"/>
          <w:color w:val="000000" w:themeColor="text1"/>
          <w:sz w:val="24"/>
          <w:szCs w:val="24"/>
          <w:vertAlign w:val="superscript"/>
        </w:rPr>
        <w:fldChar w:fldCharType="begin">
          <w:fldData xml:space="preserve">PEVuZE5vdGU+PENpdGU+PEF1dGhvcj5Mb3VpczwvQXV0aG9yPjxZZWFyPjIwMTY8L1llYXI+PFJl
Y051bT4zMDwvUmVjTnVtPjxEaXNwbGF5VGV4dD48c3R5bGUgZmFjZT0ic3VwZXJzY3JpcHQiPjE8
L3N0eWxlPjwvRGlzcGxheVRleHQ+PHJlY29yZD48cmVjLW51bWJlcj4zMDwvcmVjLW51bWJlcj48
Zm9yZWlnbi1rZXlzPjxrZXkgYXBwPSJFTiIgZGItaWQ9IndmOTl4eHN3bjJ2c3NuZXJ3NXg1ZDlz
ZmU5djJ0YWUycnQ1ZCIgdGltZXN0YW1wPSIxNTI3MDc5ODU4Ij4zMDwva2V5PjxrZXkgYXBwPSJF
TldlYiIgZGItaWQ9IiI+MDwva2V5PjwvZm9yZWlnbi1rZXlzPjxyZWYtdHlwZSBuYW1lPSJKb3Vy
bmFsIEFydGljbGUiPjE3PC9yZWYtdHlwZT48Y29udHJpYnV0b3JzPjxhdXRob3JzPjxhdXRob3I+
TG91aXMsIEQuIE4uPC9hdXRob3I+PGF1dGhvcj5QZXJyeSwgQS48L2F1dGhvcj48YXV0aG9yPlJl
aWZlbmJlcmdlciwgRy48L2F1dGhvcj48YXV0aG9yPnZvbiBEZWltbGluZywgQS48L2F1dGhvcj48
YXV0aG9yPkZpZ2FyZWxsYS1CcmFuZ2VyLCBELjwvYXV0aG9yPjxhdXRob3I+Q2F2ZW5lZSwgVy4g
Sy48L2F1dGhvcj48YXV0aG9yPk9oZ2FraSwgSC48L2F1dGhvcj48YXV0aG9yPldpZXN0bGVyLCBP
LiBELjwvYXV0aG9yPjxhdXRob3I+S2xlaWh1ZXMsIFAuPC9hdXRob3I+PGF1dGhvcj5FbGxpc29u
LCBELiBXLjwvYXV0aG9yPjwvYXV0aG9ycz48L2NvbnRyaWJ1dG9ycz48YXV0aC1hZGRyZXNzPkRl
cGFydG1lbnQgb2YgUGF0aG9sb2d5LCBNYXNzYWNodXNldHRzIEdlbmVyYWwgSG9zcGl0YWwsIEhh
cnZhcmQgTWVkaWNhbCBTY2hvb2wsIFdSTjIyNSwgNTUgRnJ1aXQgU3RyZWV0LCBCb3N0b24sIE1B
LCAwMjExNCwgVVNBLiBkbG91aXNAbWdoLmhhcnZhcmQuZWR1LiYjeEQ7RGVwYXJ0bWVudCBvZiBQ
YXRob2xvZ3ksIFVuaXZlcnNpdHkgb2YgQ2FsaWZvcm5pYSBTYW4gRnJhbmNpc2NvLCBTYW4gRnJh
bmNpc2NvLCBDQSwgVVNBLiYjeEQ7RGVwYXJ0bWVudCBvZiBOZXVyb3BhdGhvbG9neSwgSGVpbnJp
Y2ggSGVpbmUgVW5pdmVyc2l0eSwgRHVlc3NlbGRvcmYsIEdlcm1hbnkuJiN4RDtHZXJtYW4gQ2Fu
Y2VyIENvbnNvcnRpdW0gKERLVEspLCBQYXJ0bmVyIFNpdGUgRXNzZW4vRHVlc3NlbGRvcmYsIEdl
cm1hbnkuJiN4RDtEZXBhcnRtZW50IG9mIE5ldXJvcGF0aG9sb2d5LCBJbnN0aXR1dGUgb2YgUGF0
aG9sb2d5LCBSdXByZWNodC1LYXJscy1Vbml2ZXJzaXR5LCBIZWlkZWxiZXJnLCBHZXJtYW55LiYj
eEQ7RGVwYXJ0bWVudCBvZiBQYXRob2xvZ3kgYW5kIE5ldXJvcGF0aG9sb2d5LCBMYSBUaW1vbmUg
SG9zcGl0YWwsIEFpeCBNYXJzZWlsbGUgVW5pdmVyc2l0eSwgTWFyc2VpbGxlLCBGcmFuY2UuJiN4
RDtMdWR3aWcgSW5zdGl0dXRlIGZvciBDYW5jZXIgUmVzZWFyY2gsIFVuaXZlcnNpdHkgb2YgQ2Fs
aWZvcm5pYSBTYW4gRGllZ28sIFNhbiBEaWVnbywgQ0EsIFVTQS4mI3hEO0ludGVybmF0aW9uYWwg
QWdlbmN5IGZvciBSZXNlYXJjaCBvbiBDYW5jZXIgKElBUkMpLCBMeW9uLCBGcmFuY2UuJiN4RDtH
ZXJtYW4gQ2FuY2VyIFJlc2VhcmNoIENlbnRlciAoREtGWiksIEhlaWRlbGJlcmcsIEdlcm1hbnku
JiN4RDtNZWRpY2FsIEZhY3VsdHksIFVuaXZlcnNpdHkgb2YgWnVyaWNoLCBadXJpY2gsIFN3aXR6
ZXJsYW5kLiYjeEQ7RGVwYXJ0bWVudCBvZiBQYXRob2xvZ3ksIFN0LiBKdWRlIENoaWxkcmVuJmFw
b3M7cyBSZXNlYXJjaCBIb3NwaXRhbCwgTWVtcGhpcywgVE4sIFVTQS48L2F1dGgtYWRkcmVzcz48
dGl0bGVzPjx0aXRsZT5UaGUgMjAxNiBXb3JsZCBIZWFsdGggT3JnYW5pemF0aW9uIENsYXNzaWZp
Y2F0aW9uIG9mIFR1bW9ycyBvZiB0aGUgQ2VudHJhbCBOZXJ2b3VzIFN5c3RlbTogYSBzdW1tYXJ5
PC90aXRsZT48c2Vjb25kYXJ5LXRpdGxlPkFjdGEgTmV1cm9wYXRob2w8L3NlY29uZGFyeS10aXRs
ZT48L3RpdGxlcz48cGVyaW9kaWNhbD48ZnVsbC10aXRsZT5BY3RhIE5ldXJvcGF0aG9sPC9mdWxs
LXRpdGxlPjwvcGVyaW9kaWNhbD48cGFnZXM+ODAzLTIwPC9wYWdlcz48dm9sdW1lPjEzMTwvdm9s
dW1lPjxudW1iZXI+NjwvbnVtYmVyPjxlZGl0aW9uPjIwMTYvMDUvMTA8L2VkaXRpb24+PGtleXdv
cmRzPjxrZXl3b3JkPkFuaW1hbHM8L2tleXdvcmQ+PGtleXdvcmQ+QnJhaW4vKnBhdGhvbG9neTwv
a2V5d29yZD48a2V5d29yZD5DZW50cmFsIE5lcnZvdXMgU3lzdGVtLypwYXRob2xvZ3k8L2tleXdv
cmQ+PGtleXdvcmQ+Q2VudHJhbCBOZXJ2b3VzIFN5c3RlbSBOZW9wbGFzbXMvKmNsYXNzaWZpY2F0
aW9uL2RpYWdub3Npcy9wYXRob2xvZ3k8L2tleXdvcmQ+PGtleXdvcmQ+R2xpb21hLypjbGFzc2lm
aWNhdGlvbi9wYXRob2xvZ3k8L2tleXdvcmQ+PGtleXdvcmQ+SHVtYW5zPC9rZXl3b3JkPjxrZXl3
b3JkPk1lbmluZ2lvbWEvKmNsYXNzaWZpY2F0aW9uL2RpYWdub3Npcy9wYXRob2xvZ3k8L2tleXdv
cmQ+PGtleXdvcmQ+KldvcmxkIEhlYWx0aCBPcmdhbml6YXRpb248L2tleXdvcmQ+PC9rZXl3b3Jk
cz48ZGF0ZXM+PHllYXI+MjAxNjwveWVhcj48cHViLWRhdGVzPjxkYXRlPkp1bjwvZGF0ZT48L3B1
Yi1kYXRlcz48L2RhdGVzPjxpc2JuPjE0MzItMDUzMyAoRWxlY3Ryb25pYykmI3hEOzAwMDEtNjMy
MiAoTGlua2luZyk8L2lzYm4+PGFjY2Vzc2lvbi1udW0+MjcxNTc5MzE8L2FjY2Vzc2lvbi1udW0+
PHVybHM+PHJlbGF0ZWQtdXJscz48dXJsPmh0dHBzOi8vd3d3Lm5jYmkubmxtLm5paC5nb3YvcHVi
bWVkLzI3MTU3OTMxPC91cmw+PC9yZWxhdGVkLXVybHM+PC91cmxzPjxlbGVjdHJvbmljLXJlc291
cmNlLW51bT4xMC4xMDA3L3MwMDQwMS0wMTYtMTU0NS0xPC9lbGVjdHJvbmljLXJlc291cmNlLW51
bT48L3JlY29yZD48L0NpdGU+PC9FbmROb3RlPn==
</w:fldData>
        </w:fldChar>
      </w:r>
      <w:r w:rsidR="004B5791" w:rsidRPr="000C6ED8">
        <w:rPr>
          <w:rFonts w:cstheme="minorHAnsi"/>
          <w:color w:val="000000" w:themeColor="text1"/>
          <w:sz w:val="24"/>
          <w:szCs w:val="24"/>
          <w:vertAlign w:val="superscript"/>
        </w:rPr>
        <w:instrText xml:space="preserve"> ADDIN EN.CITE.DATA </w:instrText>
      </w:r>
      <w:r w:rsidR="004B5791" w:rsidRPr="000C6ED8">
        <w:rPr>
          <w:rFonts w:cstheme="minorHAnsi"/>
          <w:color w:val="000000" w:themeColor="text1"/>
          <w:sz w:val="24"/>
          <w:szCs w:val="24"/>
          <w:vertAlign w:val="superscript"/>
        </w:rPr>
      </w:r>
      <w:r w:rsidR="004B5791" w:rsidRPr="000C6ED8">
        <w:rPr>
          <w:rFonts w:cstheme="minorHAnsi"/>
          <w:color w:val="000000" w:themeColor="text1"/>
          <w:sz w:val="24"/>
          <w:szCs w:val="24"/>
          <w:vertAlign w:val="superscript"/>
        </w:rPr>
        <w:fldChar w:fldCharType="end"/>
      </w:r>
      <w:r w:rsidR="005F29A7" w:rsidRPr="000C6ED8">
        <w:rPr>
          <w:rFonts w:cstheme="minorHAnsi"/>
          <w:color w:val="000000" w:themeColor="text1"/>
          <w:sz w:val="24"/>
          <w:szCs w:val="24"/>
          <w:vertAlign w:val="superscript"/>
        </w:rPr>
      </w:r>
      <w:r w:rsidR="005F29A7" w:rsidRPr="000C6ED8">
        <w:rPr>
          <w:rFonts w:cstheme="minorHAnsi"/>
          <w:color w:val="000000" w:themeColor="text1"/>
          <w:sz w:val="24"/>
          <w:szCs w:val="24"/>
          <w:vertAlign w:val="superscript"/>
        </w:rPr>
        <w:fldChar w:fldCharType="separate"/>
      </w:r>
      <w:r w:rsidR="004B5791" w:rsidRPr="000C6ED8">
        <w:rPr>
          <w:rFonts w:cstheme="minorHAnsi"/>
          <w:noProof/>
          <w:color w:val="000000" w:themeColor="text1"/>
          <w:sz w:val="24"/>
          <w:szCs w:val="24"/>
          <w:vertAlign w:val="superscript"/>
        </w:rPr>
        <w:t>1</w:t>
      </w:r>
      <w:r w:rsidR="005F29A7" w:rsidRPr="000C6ED8">
        <w:rPr>
          <w:rFonts w:cstheme="minorHAnsi"/>
          <w:color w:val="000000" w:themeColor="text1"/>
          <w:sz w:val="24"/>
          <w:szCs w:val="24"/>
          <w:vertAlign w:val="superscript"/>
        </w:rPr>
        <w:fldChar w:fldCharType="end"/>
      </w:r>
      <w:r w:rsidR="00C1761C" w:rsidRPr="000C6ED8">
        <w:rPr>
          <w:rFonts w:cstheme="minorHAnsi"/>
          <w:color w:val="000000" w:themeColor="text1"/>
          <w:sz w:val="24"/>
          <w:szCs w:val="24"/>
        </w:rPr>
        <w:t xml:space="preserve">. 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Despite </w:t>
      </w:r>
      <w:r w:rsidR="0009120E" w:rsidRPr="000C6ED8">
        <w:rPr>
          <w:rFonts w:cstheme="minorHAnsi"/>
          <w:color w:val="000000" w:themeColor="text1"/>
          <w:sz w:val="24"/>
          <w:szCs w:val="24"/>
        </w:rPr>
        <w:t>standard-of-care therapy including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neurosurgery, chemotherapy, and radiotherapy, </w:t>
      </w:r>
      <w:r w:rsidR="0009120E" w:rsidRPr="000C6ED8">
        <w:rPr>
          <w:rFonts w:cstheme="minorHAnsi"/>
          <w:color w:val="000000" w:themeColor="text1"/>
          <w:sz w:val="24"/>
          <w:szCs w:val="24"/>
        </w:rPr>
        <w:t xml:space="preserve">GBM remains fatal and 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the </w:t>
      </w:r>
      <w:r w:rsidR="0009120E" w:rsidRPr="000C6ED8">
        <w:rPr>
          <w:rFonts w:cstheme="minorHAnsi"/>
          <w:color w:val="000000" w:themeColor="text1"/>
          <w:sz w:val="24"/>
          <w:szCs w:val="24"/>
        </w:rPr>
        <w:t>15</w:t>
      </w:r>
      <w:r w:rsidR="00466E1F" w:rsidRPr="000C6ED8">
        <w:rPr>
          <w:rFonts w:cstheme="minorHAnsi"/>
          <w:color w:val="000000" w:themeColor="text1"/>
          <w:sz w:val="24"/>
          <w:szCs w:val="24"/>
        </w:rPr>
        <w:t>-</w:t>
      </w:r>
      <w:r w:rsidR="0009120E" w:rsidRPr="000C6ED8">
        <w:rPr>
          <w:rFonts w:cstheme="minorHAnsi"/>
          <w:color w:val="000000" w:themeColor="text1"/>
          <w:sz w:val="24"/>
          <w:szCs w:val="24"/>
        </w:rPr>
        <w:t xml:space="preserve">month 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overall survival </w:t>
      </w:r>
      <w:r w:rsidR="00466E1F" w:rsidRPr="000C6ED8">
        <w:rPr>
          <w:rFonts w:cstheme="minorHAnsi"/>
          <w:color w:val="000000" w:themeColor="text1"/>
          <w:sz w:val="24"/>
          <w:szCs w:val="24"/>
        </w:rPr>
        <w:t xml:space="preserve">rate 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has not dramatically changed over the past </w:t>
      </w:r>
      <w:r w:rsidR="0009120E" w:rsidRPr="000C6ED8">
        <w:rPr>
          <w:rFonts w:cstheme="minorHAnsi"/>
          <w:color w:val="000000" w:themeColor="text1"/>
          <w:sz w:val="24"/>
          <w:szCs w:val="24"/>
        </w:rPr>
        <w:t>15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years</w:t>
      </w:r>
      <w:r w:rsidR="005F29A7" w:rsidRPr="000C6ED8">
        <w:rPr>
          <w:rFonts w:cstheme="minorHAnsi"/>
          <w:color w:val="000000" w:themeColor="text1"/>
          <w:sz w:val="24"/>
          <w:szCs w:val="24"/>
          <w:vertAlign w:val="superscript"/>
        </w:rPr>
        <w:fldChar w:fldCharType="begin">
          <w:fldData xml:space="preserve">PEVuZE5vdGU+PENpdGU+PEF1dGhvcj5TdHVwcDwvQXV0aG9yPjxZZWFyPjIwMDU8L1llYXI+PFJl
Y051bT43OTwvUmVjTnVtPjxEaXNwbGF5VGV4dD48c3R5bGUgZmFjZT0ic3VwZXJzY3JpcHQiPjI8
L3N0eWxlPjwvRGlzcGxheVRleHQ+PHJlY29yZD48cmVjLW51bWJlcj43OTwvcmVjLW51bWJlcj48
Zm9yZWlnbi1rZXlzPjxrZXkgYXBwPSJFTiIgZGItaWQ9IndmOTl4eHN3bjJ2c3NuZXJ3NXg1ZDlz
ZmU5djJ0YWUycnQ1ZCIgdGltZXN0YW1wPSIxNTI3MDg0OTk3Ij43OTwva2V5PjwvZm9yZWlnbi1r
ZXlzPjxyZWYtdHlwZSBuYW1lPSJKb3VybmFsIEFydGljbGUiPjE3PC9yZWYtdHlwZT48Y29udHJp
YnV0b3JzPjxhdXRob3JzPjxhdXRob3I+U3R1cHAsIFIuPC9hdXRob3I+PGF1dGhvcj5NYXNvbiwg
Vy4gUC48L2F1dGhvcj48YXV0aG9yPnZhbiBkZW4gQmVudCwgTS4gSi48L2F1dGhvcj48YXV0aG9y
PldlbGxlciwgTS48L2F1dGhvcj48YXV0aG9yPkZpc2hlciwgQi48L2F1dGhvcj48YXV0aG9yPlRh
cGhvb3JuLCBNLiBKLjwvYXV0aG9yPjxhdXRob3I+QmVsYW5nZXIsIEsuPC9hdXRob3I+PGF1dGhv
cj5CcmFuZGVzLCBBLiBBLjwvYXV0aG9yPjxhdXRob3I+TWFyb3NpLCBDLjwvYXV0aG9yPjxhdXRo
b3I+Qm9nZGFobiwgVS48L2F1dGhvcj48YXV0aG9yPkN1cnNjaG1hbm4sIEouPC9hdXRob3I+PGF1
dGhvcj5KYW56ZXIsIFIuIEMuPC9hdXRob3I+PGF1dGhvcj5MdWR3aW4sIFMuIEsuPC9hdXRob3I+
PGF1dGhvcj5Hb3JsaWEsIFQuPC9hdXRob3I+PGF1dGhvcj5BbGxnZWllciwgQS48L2F1dGhvcj48
YXV0aG9yPkxhY29tYmUsIEQuPC9hdXRob3I+PGF1dGhvcj5DYWlybmNyb3NzLCBKLiBHLjwvYXV0
aG9yPjxhdXRob3I+RWlzZW5oYXVlciwgRS48L2F1dGhvcj48YXV0aG9yPk1pcmltYW5vZmYsIFIu
IE8uPC9hdXRob3I+PGF1dGhvcj5FdXJvcGVhbiBPcmdhbmlzYXRpb24gZm9yLCBSZXNlYXJjaDwv
YXV0aG9yPjxhdXRob3I+VHJlYXRtZW50IG9mIENhbmNlciBCcmFpbiwgVHVtb3I8L2F1dGhvcj48
YXV0aG9yPlJhZGlvdGhlcmFweSwgR3JvdXBzPC9hdXRob3I+PGF1dGhvcj5OYXRpb25hbCBDYW5j
ZXIgSW5zdGl0dXRlIG9mIENhbmFkYSBDbGluaWNhbCBUcmlhbHMsIEdyb3VwPC9hdXRob3I+PC9h
dXRob3JzPjwvY29udHJpYnV0b3JzPjxhdXRoLWFkZHJlc3M+TXVsdGlkaXNjaXBsaW5hcnkgT25j
b2xvZ3kgQ2VudGVyLCBDZW50cmUgSG9zcGl0YWxpZXIgVW5pdmVyc2l0YWlyZSBWYXVkb2lzLCBM
YXVzYW5uZSwgU3dpdHplcmxhbmQuIHJvZ2VyLnN0dXBwQGNodXYuaG9zcHZkLmNoPC9hdXRoLWFk
ZHJlc3M+PHRpdGxlcz48dGl0bGU+UmFkaW90aGVyYXB5IHBsdXMgY29uY29taXRhbnQgYW5kIGFk
anV2YW50IHRlbW96b2xvbWlkZSBmb3IgZ2xpb2JsYXN0b21hPC90aXRsZT48c2Vjb25kYXJ5LXRp
dGxlPk4gRW5nbCBKIE1lZDwvc2Vjb25kYXJ5LXRpdGxlPjwvdGl0bGVzPjxwZXJpb2RpY2FsPjxm
dWxsLXRpdGxlPk4gRW5nbCBKIE1lZDwvZnVsbC10aXRsZT48L3BlcmlvZGljYWw+PHBhZ2VzPjk4
Ny05NjwvcGFnZXM+PHZvbHVtZT4zNTI8L3ZvbHVtZT48bnVtYmVyPjEwPC9udW1iZXI+PGVkaXRp
b24+MjAwNS8wMy8xMTwvZWRpdGlvbj48a2V5d29yZHM+PGtleXdvcmQ+QWRyZW5hbCBDb3J0ZXgg
SG9ybW9uZXMvdGhlcmFwZXV0aWMgdXNlPC9rZXl3b3JkPjxrZXl3b3JkPkFkdWx0PC9rZXl3b3Jk
PjxrZXl3b3JkPkFnZWQ8L2tleXdvcmQ+PGtleXdvcmQ+QW50aW5lb3BsYXN0aWMgQWdlbnRzLCBB
bGt5bGF0aW5nL2FkdmVyc2UgZWZmZWN0cy8qdGhlcmFwZXV0aWMgdXNlPC9rZXl3b3JkPjxrZXl3
b3JkPkJyYWluIE5lb3BsYXNtcy8qZHJ1ZyB0aGVyYXB5L21vcnRhbGl0eS8qcmFkaW90aGVyYXB5
PC9rZXl3b3JkPjxrZXl3b3JkPkNoZW1vdGhlcmFweSwgQWRqdXZhbnQ8L2tleXdvcmQ+PGtleXdv
cmQ+RGFjYXJiYXppbmUvYWR2ZXJzZSBlZmZlY3RzLyphbmFsb2dzICZhbXA7IGRlcml2YXRpdmVz
Lyp0aGVyYXBldXRpYyB1c2U8L2tleXdvcmQ+PGtleXdvcmQ+RGlzZWFzZSBQcm9ncmVzc2lvbjwv
a2V5d29yZD48a2V5d29yZD5GZW1hbGU8L2tleXdvcmQ+PGtleXdvcmQ+R2xpb2JsYXN0b21hLypk
cnVnIHRoZXJhcHkvbW9ydGFsaXR5LypyYWRpb3RoZXJhcHk8L2tleXdvcmQ+PGtleXdvcmQ+SHVt
YW5zPC9rZXl3b3JkPjxrZXl3b3JkPk1hbGU8L2tleXdvcmQ+PGtleXdvcmQ+TWlkZGxlIEFnZWQ8
L2tleXdvcmQ+PGtleXdvcmQ+UHJvcG9ydGlvbmFsIEhhemFyZHMgTW9kZWxzPC9rZXl3b3JkPjxr
ZXl3b3JkPlJhZGlvdGhlcmFweSwgQ29tcHV0ZXItQXNzaXN0ZWQvYWR2ZXJzZSBlZmZlY3RzPC9r
ZXl3b3JkPjxrZXl3b3JkPlN1cnZpdmFsIEFuYWx5c2lzPC9rZXl3b3JkPjwva2V5d29yZHM+PGRh
dGVzPjx5ZWFyPjIwMDU8L3llYXI+PHB1Yi1kYXRlcz48ZGF0ZT5NYXIgMTA8L2RhdGU+PC9wdWIt
ZGF0ZXM+PC9kYXRlcz48aXNibj4xNTMzLTQ0MDYgKEVsZWN0cm9uaWMpJiN4RDswMDI4LTQ3OTMg
KExpbmtpbmcpPC9pc2JuPjxhY2Nlc3Npb24tbnVtPjE1NzU4MDA5PC9hY2Nlc3Npb24tbnVtPjx1
cmxzPjxyZWxhdGVkLXVybHM+PHVybD5odHRwczovL3d3dy5uY2JpLm5sbS5uaWguZ292L3B1Ym1l
ZC8xNTc1ODAwOTwvdXJsPjwvcmVsYXRlZC11cmxzPjwvdXJscz48ZWxlY3Ryb25pYy1yZXNvdXJj
ZS1udW0+MTAuMTA1Ni9ORUpNb2EwNDMzMzA8L2VsZWN0cm9uaWMtcmVzb3VyY2UtbnVtPjwvcmVj
b3JkPjwvQ2l0ZT48L0VuZE5vdGU+AG==
</w:fldData>
        </w:fldChar>
      </w:r>
      <w:r w:rsidR="004B5791" w:rsidRPr="000C6ED8">
        <w:rPr>
          <w:rFonts w:cstheme="minorHAnsi"/>
          <w:color w:val="000000" w:themeColor="text1"/>
          <w:sz w:val="24"/>
          <w:szCs w:val="24"/>
          <w:vertAlign w:val="superscript"/>
        </w:rPr>
        <w:instrText xml:space="preserve"> ADDIN EN.CITE </w:instrText>
      </w:r>
      <w:r w:rsidR="004B5791" w:rsidRPr="000C6ED8">
        <w:rPr>
          <w:rFonts w:cstheme="minorHAnsi"/>
          <w:color w:val="000000" w:themeColor="text1"/>
          <w:sz w:val="24"/>
          <w:szCs w:val="24"/>
          <w:vertAlign w:val="superscript"/>
        </w:rPr>
        <w:fldChar w:fldCharType="begin">
          <w:fldData xml:space="preserve">PEVuZE5vdGU+PENpdGU+PEF1dGhvcj5TdHVwcDwvQXV0aG9yPjxZZWFyPjIwMDU8L1llYXI+PFJl
Y051bT43OTwvUmVjTnVtPjxEaXNwbGF5VGV4dD48c3R5bGUgZmFjZT0ic3VwZXJzY3JpcHQiPjI8
L3N0eWxlPjwvRGlzcGxheVRleHQ+PHJlY29yZD48cmVjLW51bWJlcj43OTwvcmVjLW51bWJlcj48
Zm9yZWlnbi1rZXlzPjxrZXkgYXBwPSJFTiIgZGItaWQ9IndmOTl4eHN3bjJ2c3NuZXJ3NXg1ZDlz
ZmU5djJ0YWUycnQ1ZCIgdGltZXN0YW1wPSIxNTI3MDg0OTk3Ij43OTwva2V5PjwvZm9yZWlnbi1r
ZXlzPjxyZWYtdHlwZSBuYW1lPSJKb3VybmFsIEFydGljbGUiPjE3PC9yZWYtdHlwZT48Y29udHJp
YnV0b3JzPjxhdXRob3JzPjxhdXRob3I+U3R1cHAsIFIuPC9hdXRob3I+PGF1dGhvcj5NYXNvbiwg
Vy4gUC48L2F1dGhvcj48YXV0aG9yPnZhbiBkZW4gQmVudCwgTS4gSi48L2F1dGhvcj48YXV0aG9y
PldlbGxlciwgTS48L2F1dGhvcj48YXV0aG9yPkZpc2hlciwgQi48L2F1dGhvcj48YXV0aG9yPlRh
cGhvb3JuLCBNLiBKLjwvYXV0aG9yPjxhdXRob3I+QmVsYW5nZXIsIEsuPC9hdXRob3I+PGF1dGhv
cj5CcmFuZGVzLCBBLiBBLjwvYXV0aG9yPjxhdXRob3I+TWFyb3NpLCBDLjwvYXV0aG9yPjxhdXRo
b3I+Qm9nZGFobiwgVS48L2F1dGhvcj48YXV0aG9yPkN1cnNjaG1hbm4sIEouPC9hdXRob3I+PGF1
dGhvcj5KYW56ZXIsIFIuIEMuPC9hdXRob3I+PGF1dGhvcj5MdWR3aW4sIFMuIEsuPC9hdXRob3I+
PGF1dGhvcj5Hb3JsaWEsIFQuPC9hdXRob3I+PGF1dGhvcj5BbGxnZWllciwgQS48L2F1dGhvcj48
YXV0aG9yPkxhY29tYmUsIEQuPC9hdXRob3I+PGF1dGhvcj5DYWlybmNyb3NzLCBKLiBHLjwvYXV0
aG9yPjxhdXRob3I+RWlzZW5oYXVlciwgRS48L2F1dGhvcj48YXV0aG9yPk1pcmltYW5vZmYsIFIu
IE8uPC9hdXRob3I+PGF1dGhvcj5FdXJvcGVhbiBPcmdhbmlzYXRpb24gZm9yLCBSZXNlYXJjaDwv
YXV0aG9yPjxhdXRob3I+VHJlYXRtZW50IG9mIENhbmNlciBCcmFpbiwgVHVtb3I8L2F1dGhvcj48
YXV0aG9yPlJhZGlvdGhlcmFweSwgR3JvdXBzPC9hdXRob3I+PGF1dGhvcj5OYXRpb25hbCBDYW5j
ZXIgSW5zdGl0dXRlIG9mIENhbmFkYSBDbGluaWNhbCBUcmlhbHMsIEdyb3VwPC9hdXRob3I+PC9h
dXRob3JzPjwvY29udHJpYnV0b3JzPjxhdXRoLWFkZHJlc3M+TXVsdGlkaXNjaXBsaW5hcnkgT25j
b2xvZ3kgQ2VudGVyLCBDZW50cmUgSG9zcGl0YWxpZXIgVW5pdmVyc2l0YWlyZSBWYXVkb2lzLCBM
YXVzYW5uZSwgU3dpdHplcmxhbmQuIHJvZ2VyLnN0dXBwQGNodXYuaG9zcHZkLmNoPC9hdXRoLWFk
ZHJlc3M+PHRpdGxlcz48dGl0bGU+UmFkaW90aGVyYXB5IHBsdXMgY29uY29taXRhbnQgYW5kIGFk
anV2YW50IHRlbW96b2xvbWlkZSBmb3IgZ2xpb2JsYXN0b21hPC90aXRsZT48c2Vjb25kYXJ5LXRp
dGxlPk4gRW5nbCBKIE1lZDwvc2Vjb25kYXJ5LXRpdGxlPjwvdGl0bGVzPjxwZXJpb2RpY2FsPjxm
dWxsLXRpdGxlPk4gRW5nbCBKIE1lZDwvZnVsbC10aXRsZT48L3BlcmlvZGljYWw+PHBhZ2VzPjk4
Ny05NjwvcGFnZXM+PHZvbHVtZT4zNTI8L3ZvbHVtZT48bnVtYmVyPjEwPC9udW1iZXI+PGVkaXRp
b24+MjAwNS8wMy8xMTwvZWRpdGlvbj48a2V5d29yZHM+PGtleXdvcmQ+QWRyZW5hbCBDb3J0ZXgg
SG9ybW9uZXMvdGhlcmFwZXV0aWMgdXNlPC9rZXl3b3JkPjxrZXl3b3JkPkFkdWx0PC9rZXl3b3Jk
PjxrZXl3b3JkPkFnZWQ8L2tleXdvcmQ+PGtleXdvcmQ+QW50aW5lb3BsYXN0aWMgQWdlbnRzLCBB
bGt5bGF0aW5nL2FkdmVyc2UgZWZmZWN0cy8qdGhlcmFwZXV0aWMgdXNlPC9rZXl3b3JkPjxrZXl3
b3JkPkJyYWluIE5lb3BsYXNtcy8qZHJ1ZyB0aGVyYXB5L21vcnRhbGl0eS8qcmFkaW90aGVyYXB5
PC9rZXl3b3JkPjxrZXl3b3JkPkNoZW1vdGhlcmFweSwgQWRqdXZhbnQ8L2tleXdvcmQ+PGtleXdv
cmQ+RGFjYXJiYXppbmUvYWR2ZXJzZSBlZmZlY3RzLyphbmFsb2dzICZhbXA7IGRlcml2YXRpdmVz
Lyp0aGVyYXBldXRpYyB1c2U8L2tleXdvcmQ+PGtleXdvcmQ+RGlzZWFzZSBQcm9ncmVzc2lvbjwv
a2V5d29yZD48a2V5d29yZD5GZW1hbGU8L2tleXdvcmQ+PGtleXdvcmQ+R2xpb2JsYXN0b21hLypk
cnVnIHRoZXJhcHkvbW9ydGFsaXR5LypyYWRpb3RoZXJhcHk8L2tleXdvcmQ+PGtleXdvcmQ+SHVt
YW5zPC9rZXl3b3JkPjxrZXl3b3JkPk1hbGU8L2tleXdvcmQ+PGtleXdvcmQ+TWlkZGxlIEFnZWQ8
L2tleXdvcmQ+PGtleXdvcmQ+UHJvcG9ydGlvbmFsIEhhemFyZHMgTW9kZWxzPC9rZXl3b3JkPjxr
ZXl3b3JkPlJhZGlvdGhlcmFweSwgQ29tcHV0ZXItQXNzaXN0ZWQvYWR2ZXJzZSBlZmZlY3RzPC9r
ZXl3b3JkPjxrZXl3b3JkPlN1cnZpdmFsIEFuYWx5c2lzPC9rZXl3b3JkPjwva2V5d29yZHM+PGRh
dGVzPjx5ZWFyPjIwMDU8L3llYXI+PHB1Yi1kYXRlcz48ZGF0ZT5NYXIgMTA8L2RhdGU+PC9wdWIt
ZGF0ZXM+PC9kYXRlcz48aXNibj4xNTMzLTQ0MDYgKEVsZWN0cm9uaWMpJiN4RDswMDI4LTQ3OTMg
KExpbmtpbmcpPC9pc2JuPjxhY2Nlc3Npb24tbnVtPjE1NzU4MDA5PC9hY2Nlc3Npb24tbnVtPjx1
cmxzPjxyZWxhdGVkLXVybHM+PHVybD5odHRwczovL3d3dy5uY2JpLm5sbS5uaWguZ292L3B1Ym1l
ZC8xNTc1ODAwOTwvdXJsPjwvcmVsYXRlZC11cmxzPjwvdXJscz48ZWxlY3Ryb25pYy1yZXNvdXJj
ZS1udW0+MTAuMTA1Ni9ORUpNb2EwNDMzMzA8L2VsZWN0cm9uaWMtcmVzb3VyY2UtbnVtPjwvcmVj
b3JkPjwvQ2l0ZT48L0VuZE5vdGU+AG==
</w:fldData>
        </w:fldChar>
      </w:r>
      <w:r w:rsidR="004B5791" w:rsidRPr="000C6ED8">
        <w:rPr>
          <w:rFonts w:cstheme="minorHAnsi"/>
          <w:color w:val="000000" w:themeColor="text1"/>
          <w:sz w:val="24"/>
          <w:szCs w:val="24"/>
          <w:vertAlign w:val="superscript"/>
        </w:rPr>
        <w:instrText xml:space="preserve"> ADDIN EN.CITE.DATA </w:instrText>
      </w:r>
      <w:r w:rsidR="004B5791" w:rsidRPr="000C6ED8">
        <w:rPr>
          <w:rFonts w:cstheme="minorHAnsi"/>
          <w:color w:val="000000" w:themeColor="text1"/>
          <w:sz w:val="24"/>
          <w:szCs w:val="24"/>
          <w:vertAlign w:val="superscript"/>
        </w:rPr>
      </w:r>
      <w:r w:rsidR="004B5791" w:rsidRPr="000C6ED8">
        <w:rPr>
          <w:rFonts w:cstheme="minorHAnsi"/>
          <w:color w:val="000000" w:themeColor="text1"/>
          <w:sz w:val="24"/>
          <w:szCs w:val="24"/>
          <w:vertAlign w:val="superscript"/>
        </w:rPr>
        <w:fldChar w:fldCharType="end"/>
      </w:r>
      <w:r w:rsidR="005F29A7" w:rsidRPr="000C6ED8">
        <w:rPr>
          <w:rFonts w:cstheme="minorHAnsi"/>
          <w:color w:val="000000" w:themeColor="text1"/>
          <w:sz w:val="24"/>
          <w:szCs w:val="24"/>
          <w:vertAlign w:val="superscript"/>
        </w:rPr>
      </w:r>
      <w:r w:rsidR="005F29A7" w:rsidRPr="000C6ED8">
        <w:rPr>
          <w:rFonts w:cstheme="minorHAnsi"/>
          <w:color w:val="000000" w:themeColor="text1"/>
          <w:sz w:val="24"/>
          <w:szCs w:val="24"/>
          <w:vertAlign w:val="superscript"/>
        </w:rPr>
        <w:fldChar w:fldCharType="separate"/>
      </w:r>
      <w:r w:rsidR="004B5791" w:rsidRPr="000C6ED8">
        <w:rPr>
          <w:rFonts w:cstheme="minorHAnsi"/>
          <w:noProof/>
          <w:color w:val="000000" w:themeColor="text1"/>
          <w:sz w:val="24"/>
          <w:szCs w:val="24"/>
          <w:vertAlign w:val="superscript"/>
        </w:rPr>
        <w:t>2</w:t>
      </w:r>
      <w:r w:rsidR="005F29A7" w:rsidRPr="000C6ED8">
        <w:rPr>
          <w:rFonts w:cstheme="minorHAnsi"/>
          <w:color w:val="000000" w:themeColor="text1"/>
          <w:sz w:val="24"/>
          <w:szCs w:val="24"/>
          <w:vertAlign w:val="superscript"/>
        </w:rPr>
        <w:fldChar w:fldCharType="end"/>
      </w:r>
      <w:r w:rsidR="00C1761C" w:rsidRPr="000C6ED8">
        <w:rPr>
          <w:rFonts w:cstheme="minorHAnsi"/>
          <w:color w:val="000000" w:themeColor="text1"/>
          <w:sz w:val="24"/>
          <w:szCs w:val="24"/>
        </w:rPr>
        <w:t xml:space="preserve">. </w:t>
      </w:r>
      <w:r w:rsidRPr="000C6ED8">
        <w:rPr>
          <w:rFonts w:cstheme="minorHAnsi"/>
          <w:color w:val="000000" w:themeColor="text1"/>
          <w:sz w:val="24"/>
          <w:szCs w:val="24"/>
        </w:rPr>
        <w:t>To make significant progress in</w:t>
      </w:r>
      <w:r w:rsidR="00466E1F" w:rsidRPr="000C6ED8">
        <w:rPr>
          <w:rFonts w:cstheme="minorHAnsi"/>
          <w:color w:val="000000" w:themeColor="text1"/>
          <w:sz w:val="24"/>
          <w:szCs w:val="24"/>
        </w:rPr>
        <w:t xml:space="preserve"> understanding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GBM pathogenesis, the use of relevant model</w:t>
      </w:r>
      <w:r w:rsidR="00466E1F" w:rsidRPr="000C6ED8">
        <w:rPr>
          <w:rFonts w:cstheme="minorHAnsi"/>
          <w:color w:val="000000" w:themeColor="text1"/>
          <w:sz w:val="24"/>
          <w:szCs w:val="24"/>
        </w:rPr>
        <w:t>s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is </w:t>
      </w:r>
      <w:r w:rsidR="007D3C44" w:rsidRPr="000C6ED8">
        <w:rPr>
          <w:rFonts w:cstheme="minorHAnsi"/>
          <w:color w:val="000000" w:themeColor="text1"/>
          <w:sz w:val="24"/>
          <w:szCs w:val="24"/>
        </w:rPr>
        <w:t>key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. So far, the study of GBM has relied on cell lines, rodent organotypic slices, </w:t>
      </w:r>
      <w:r w:rsidR="00466E1F" w:rsidRPr="000C6ED8">
        <w:rPr>
          <w:rFonts w:cstheme="minorHAnsi"/>
          <w:color w:val="000000" w:themeColor="text1"/>
          <w:sz w:val="24"/>
          <w:szCs w:val="24"/>
        </w:rPr>
        <w:t xml:space="preserve">and </w:t>
      </w:r>
      <w:r w:rsidRPr="000C6ED8">
        <w:rPr>
          <w:rFonts w:cstheme="minorHAnsi"/>
          <w:color w:val="000000" w:themeColor="text1"/>
          <w:sz w:val="24"/>
          <w:szCs w:val="24"/>
        </w:rPr>
        <w:t>xenotransplantation of patient-derived cell</w:t>
      </w:r>
      <w:r w:rsidR="00466E1F" w:rsidRPr="000C6ED8">
        <w:rPr>
          <w:rFonts w:cstheme="minorHAnsi"/>
          <w:color w:val="000000" w:themeColor="text1"/>
          <w:sz w:val="24"/>
          <w:szCs w:val="24"/>
        </w:rPr>
        <w:t>s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into mice or transgenic mice developing spontaneous tumors</w:t>
      </w:r>
      <w:r w:rsidR="005F29A7" w:rsidRPr="000C6ED8">
        <w:rPr>
          <w:rFonts w:cstheme="minorHAnsi"/>
          <w:color w:val="000000" w:themeColor="text1"/>
          <w:sz w:val="24"/>
          <w:szCs w:val="24"/>
          <w:vertAlign w:val="superscript"/>
        </w:rPr>
        <w:fldChar w:fldCharType="begin">
          <w:fldData xml:space="preserve">PEVuZE5vdGU+PENpdGU+PEF1dGhvcj5EYXBodTwvQXV0aG9yPjxZZWFyPjIwMTM8L1llYXI+PFJl
Y051bT42NTM8L1JlY051bT48RGlzcGxheVRleHQ+PHN0eWxlIGZhY2U9InN1cGVyc2NyaXB0Ij4z
LDQ8L3N0eWxlPjwvRGlzcGxheVRleHQ+PHJlY29yZD48cmVjLW51bWJlcj42NTM8L3JlYy1udW1i
ZXI+PGZvcmVpZ24ta2V5cz48a2V5IGFwcD0iRU4iIGRiLWlkPSJ3Zjk5eHhzd24ydnNzbmVydzV4
NWQ5c2ZlOXYydGFlMnJ0NWQiIHRpbWVzdGFtcD0iMTU0NjUxNjQ1MSI+NjUzPC9rZXk+PC9mb3Jl
aWduLWtleXM+PHJlZi10eXBlIG5hbWU9IkpvdXJuYWwgQXJ0aWNsZSI+MTc8L3JlZi10eXBlPjxj
b250cmlidXRvcnM+PGF1dGhvcnM+PGF1dGhvcj5EYXBodSwgSS48L2F1dGhvcj48YXV0aG9yPlN1
bmRzdHJvbSwgVC48L2F1dGhvcj48YXV0aG9yPkhvcm4sIFMuPC9hdXRob3I+PGF1dGhvcj5IdXN6
dGh5LCBQLiBDLjwvYXV0aG9yPjxhdXRob3I+TmljbG91LCBTLiBQLjwvYXV0aG9yPjxhdXRob3I+
U2FrYXJpYXNzZW4sIFAuIE8uPC9hdXRob3I+PGF1dGhvcj5JbW1lcnZvbGwsIEguPC9hdXRob3I+
PGF1dGhvcj5NaWxldGljLCBILjwvYXV0aG9yPjxhdXRob3I+Qmplcmt2aWcsIFIuPC9hdXRob3I+
PGF1dGhvcj5UaG9yc2VuLCBGLjwvYXV0aG9yPjwvYXV0aG9ycz48L2NvbnRyaWJ1dG9ycz48YXV0
aC1hZGRyZXNzPk5vckx1eCBOZXVyby1PbmNvbG9neSBMYWJvcmF0b3J5LCBEZXBhcnRtZW50IG9m
IEJpb21lZGljaW5lLCBVbml2ZXJzaXR5IG9mIEJlcmdlbiwgSm9uYXMgTGllcyB2ZWkgOTEsIDUw
MTksIEJlcmdlbiwgTm9yd2F5LjwvYXV0aC1hZGRyZXNzPjx0aXRsZXM+PHRpdGxlPkluIHZpdm8g
YW5pbWFsIG1vZGVscyBmb3Igc3R1ZHlpbmcgYnJhaW4gbWV0YXN0YXNpczogdmFsdWUgYW5kIGxp
bWl0YXRpb25zPC90aXRsZT48c2Vjb25kYXJ5LXRpdGxlPkNsaW4gRXhwIE1ldGFzdGFzaXM8L3Nl
Y29uZGFyeS10aXRsZT48L3RpdGxlcz48cGVyaW9kaWNhbD48ZnVsbC10aXRsZT5DbGluIEV4cCBN
ZXRhc3Rhc2lzPC9mdWxsLXRpdGxlPjwvcGVyaW9kaWNhbD48cGFnZXM+Njk1LTcxMDwvcGFnZXM+
PHZvbHVtZT4zMDwvdm9sdW1lPjxudW1iZXI+NTwvbnVtYmVyPjxlZGl0aW9uPjIwMTMvMDEvMTc8
L2VkaXRpb24+PGtleXdvcmRzPjxrZXl3b3JkPkFuaW1hbHM8L2tleXdvcmQ+PGtleXdvcmQ+QnJh
aW4gTmVvcGxhc21zL2dlbmV0aWNzL3BhdGhvbG9neS8qc2Vjb25kYXJ5PC9rZXl3b3JkPjxrZXl3
b3JkPipEaXNlYXNlIE1vZGVscywgQW5pbWFsPC9rZXl3b3JkPjxrZXl3b3JkPkh1bWFuczwva2V5
d29yZD48a2V5d29yZD5NaWNlPC9rZXl3b3JkPjxrZXl3b3JkPlJhdHM8L2tleXdvcmQ+PC9rZXl3
b3Jkcz48ZGF0ZXM+PHllYXI+MjAxMzwveWVhcj48cHViLWRhdGVzPjxkYXRlPkp1bjwvZGF0ZT48
L3B1Yi1kYXRlcz48L2RhdGVzPjxpc2JuPjE1NzMtNzI3NiAoRWxlY3Ryb25pYykmI3hEOzAyNjIt
MDg5OCAoTGlua2luZyk8L2lzYm4+PGFjY2Vzc2lvbi1udW0+MjMzMjIzODE8L2FjY2Vzc2lvbi1u
dW0+PHVybHM+PHJlbGF0ZWQtdXJscz48dXJsPmh0dHBzOi8vd3d3Lm5jYmkubmxtLm5paC5nb3Yv
cHVibWVkLzIzMzIyMzgxPC91cmw+PC9yZWxhdGVkLXVybHM+PC91cmxzPjxlbGVjdHJvbmljLXJl
c291cmNlLW51bT4xMC4xMDA3L3MxMDU4NS0wMTMtOTU2Ni05PC9lbGVjdHJvbmljLXJlc291cmNl
LW51bT48L3JlY29yZD48L0NpdGU+PENpdGU+PEF1dGhvcj5IdXN6dGh5PC9BdXRob3I+PFllYXI+
MjAxMjwvWWVhcj48UmVjTnVtPjY1NDwvUmVjTnVtPjxyZWNvcmQ+PHJlYy1udW1iZXI+NjU0PC9y
ZWMtbnVtYmVyPjxmb3JlaWduLWtleXM+PGtleSBhcHA9IkVOIiBkYi1pZD0id2Y5OXh4c3duMnZz
c25lcnc1eDVkOXNmZTl2MnRhZTJydDVkIiB0aW1lc3RhbXA9IjE1NDY1MTY0ODMiPjY1NDwva2V5
PjwvZm9yZWlnbi1rZXlzPjxyZWYtdHlwZSBuYW1lPSJKb3VybmFsIEFydGljbGUiPjE3PC9yZWYt
dHlwZT48Y29udHJpYnV0b3JzPjxhdXRob3JzPjxhdXRob3I+SHVzenRoeSwgUC4gQy48L2F1dGhv
cj48YXV0aG9yPkRhcGh1LCBJLjwvYXV0aG9yPjxhdXRob3I+TmljbG91LCBTLiBQLjwvYXV0aG9y
PjxhdXRob3I+U3RpZWJlciwgRC48L2F1dGhvcj48YXV0aG9yPk5pZ3JvLCBKLiBNLjwvYXV0aG9y
PjxhdXRob3I+U2FrYXJpYXNzZW4sIFAuIE8uPC9hdXRob3I+PGF1dGhvcj5NaWxldGljLCBILjwv
YXV0aG9yPjxhdXRob3I+VGhvcnNlbiwgRi48L2F1dGhvcj48YXV0aG9yPkJqZXJrdmlnLCBSLjwv
YXV0aG9yPjwvYXV0aG9ycz48L2NvbnRyaWJ1dG9ycz48YXV0aC1hZGRyZXNzPk5vckx1eCwgTmV1
cm8tT25jb2xvZ3kgTGFib3JhdG9yeSwgRGVwYXJ0bWVudCBvZiBCaW9tZWRpY2luZSwgVW5pdmVy
c2l0eSBvZiBCZXJnZW4sIEJlcmdlbiwgTm9yd2F5LjwvYXV0aC1hZGRyZXNzPjx0aXRsZXM+PHRp
dGxlPkluIHZpdm8gbW9kZWxzIG9mIHByaW1hcnkgYnJhaW4gdHVtb3JzOiBwaXRmYWxscyBhbmQg
cGVyc3BlY3RpdmVzPC90aXRsZT48c2Vjb25kYXJ5LXRpdGxlPk5ldXJvIE9uY29sPC9zZWNvbmRh
cnktdGl0bGU+PC90aXRsZXM+PHBlcmlvZGljYWw+PGZ1bGwtdGl0bGU+TmV1cm8gT25jb2w8L2Z1
bGwtdGl0bGU+PC9wZXJpb2RpY2FsPjxwYWdlcz45NzktOTM8L3BhZ2VzPjx2b2x1bWU+MTQ8L3Zv
bHVtZT48bnVtYmVyPjg8L251bWJlcj48ZWRpdGlvbj4yMDEyLzA2LzA5PC9lZGl0aW9uPjxrZXl3
b3Jkcz48a2V5d29yZD5BbmltYWxzPC9rZXl3b3JkPjxrZXl3b3JkPipCcmFpbiBOZW9wbGFzbXM8
L2tleXdvcmQ+PGtleXdvcmQ+KkRpc2Vhc2UgTW9kZWxzLCBBbmltYWw8L2tleXdvcmQ+PGtleXdv
cmQ+KkdsaW9ibGFzdG9tYTwva2V5d29yZD48a2V5d29yZD5IdW1hbnM8L2tleXdvcmQ+PC9rZXl3
b3Jkcz48ZGF0ZXM+PHllYXI+MjAxMjwveWVhcj48cHViLWRhdGVzPjxkYXRlPkF1ZzwvZGF0ZT48
L3B1Yi1kYXRlcz48L2RhdGVzPjxpc2JuPjE1MjMtNTg2NiAoRWxlY3Ryb25pYykmI3hEOzE1MjIt
ODUxNyAoTGlua2luZyk8L2lzYm4+PGFjY2Vzc2lvbi1udW0+MjI2NzkxMjQ8L2FjY2Vzc2lvbi1u
dW0+PHVybHM+PHJlbGF0ZWQtdXJscz48dXJsPmh0dHBzOi8vd3d3Lm5jYmkubmxtLm5paC5nb3Yv
cHVibWVkLzIyNjc5MTI0PC91cmw+PC9yZWxhdGVkLXVybHM+PC91cmxzPjxjdXN0b20yPlBNQzM0
MDgyNjE8L2N1c3RvbTI+PGVsZWN0cm9uaWMtcmVzb3VyY2UtbnVtPjEwLjEwOTMvbmV1b25jL25v
czEzNTwvZWxlY3Ryb25pYy1yZXNvdXJjZS1udW0+PC9yZWNvcmQ+PC9DaXRlPjwvRW5kTm90ZT4A
</w:fldData>
        </w:fldChar>
      </w:r>
      <w:r w:rsidR="004B5791" w:rsidRPr="000C6ED8">
        <w:rPr>
          <w:rFonts w:cstheme="minorHAnsi"/>
          <w:color w:val="000000" w:themeColor="text1"/>
          <w:sz w:val="24"/>
          <w:szCs w:val="24"/>
          <w:vertAlign w:val="superscript"/>
        </w:rPr>
        <w:instrText xml:space="preserve"> ADDIN EN.CITE </w:instrText>
      </w:r>
      <w:r w:rsidR="004B5791" w:rsidRPr="000C6ED8">
        <w:rPr>
          <w:rFonts w:cstheme="minorHAnsi"/>
          <w:color w:val="000000" w:themeColor="text1"/>
          <w:sz w:val="24"/>
          <w:szCs w:val="24"/>
          <w:vertAlign w:val="superscript"/>
        </w:rPr>
        <w:fldChar w:fldCharType="begin">
          <w:fldData xml:space="preserve">PEVuZE5vdGU+PENpdGU+PEF1dGhvcj5EYXBodTwvQXV0aG9yPjxZZWFyPjIwMTM8L1llYXI+PFJl
Y051bT42NTM8L1JlY051bT48RGlzcGxheVRleHQ+PHN0eWxlIGZhY2U9InN1cGVyc2NyaXB0Ij4z
LDQ8L3N0eWxlPjwvRGlzcGxheVRleHQ+PHJlY29yZD48cmVjLW51bWJlcj42NTM8L3JlYy1udW1i
ZXI+PGZvcmVpZ24ta2V5cz48a2V5IGFwcD0iRU4iIGRiLWlkPSJ3Zjk5eHhzd24ydnNzbmVydzV4
NWQ5c2ZlOXYydGFlMnJ0NWQiIHRpbWVzdGFtcD0iMTU0NjUxNjQ1MSI+NjUzPC9rZXk+PC9mb3Jl
aWduLWtleXM+PHJlZi10eXBlIG5hbWU9IkpvdXJuYWwgQXJ0aWNsZSI+MTc8L3JlZi10eXBlPjxj
b250cmlidXRvcnM+PGF1dGhvcnM+PGF1dGhvcj5EYXBodSwgSS48L2F1dGhvcj48YXV0aG9yPlN1
bmRzdHJvbSwgVC48L2F1dGhvcj48YXV0aG9yPkhvcm4sIFMuPC9hdXRob3I+PGF1dGhvcj5IdXN6
dGh5LCBQLiBDLjwvYXV0aG9yPjxhdXRob3I+TmljbG91LCBTLiBQLjwvYXV0aG9yPjxhdXRob3I+
U2FrYXJpYXNzZW4sIFAuIE8uPC9hdXRob3I+PGF1dGhvcj5JbW1lcnZvbGwsIEguPC9hdXRob3I+
PGF1dGhvcj5NaWxldGljLCBILjwvYXV0aG9yPjxhdXRob3I+Qmplcmt2aWcsIFIuPC9hdXRob3I+
PGF1dGhvcj5UaG9yc2VuLCBGLjwvYXV0aG9yPjwvYXV0aG9ycz48L2NvbnRyaWJ1dG9ycz48YXV0
aC1hZGRyZXNzPk5vckx1eCBOZXVyby1PbmNvbG9neSBMYWJvcmF0b3J5LCBEZXBhcnRtZW50IG9m
IEJpb21lZGljaW5lLCBVbml2ZXJzaXR5IG9mIEJlcmdlbiwgSm9uYXMgTGllcyB2ZWkgOTEsIDUw
MTksIEJlcmdlbiwgTm9yd2F5LjwvYXV0aC1hZGRyZXNzPjx0aXRsZXM+PHRpdGxlPkluIHZpdm8g
YW5pbWFsIG1vZGVscyBmb3Igc3R1ZHlpbmcgYnJhaW4gbWV0YXN0YXNpczogdmFsdWUgYW5kIGxp
bWl0YXRpb25zPC90aXRsZT48c2Vjb25kYXJ5LXRpdGxlPkNsaW4gRXhwIE1ldGFzdGFzaXM8L3Nl
Y29uZGFyeS10aXRsZT48L3RpdGxlcz48cGVyaW9kaWNhbD48ZnVsbC10aXRsZT5DbGluIEV4cCBN
ZXRhc3Rhc2lzPC9mdWxsLXRpdGxlPjwvcGVyaW9kaWNhbD48cGFnZXM+Njk1LTcxMDwvcGFnZXM+
PHZvbHVtZT4zMDwvdm9sdW1lPjxudW1iZXI+NTwvbnVtYmVyPjxlZGl0aW9uPjIwMTMvMDEvMTc8
L2VkaXRpb24+PGtleXdvcmRzPjxrZXl3b3JkPkFuaW1hbHM8L2tleXdvcmQ+PGtleXdvcmQ+QnJh
aW4gTmVvcGxhc21zL2dlbmV0aWNzL3BhdGhvbG9neS8qc2Vjb25kYXJ5PC9rZXl3b3JkPjxrZXl3
b3JkPipEaXNlYXNlIE1vZGVscywgQW5pbWFsPC9rZXl3b3JkPjxrZXl3b3JkPkh1bWFuczwva2V5
d29yZD48a2V5d29yZD5NaWNlPC9rZXl3b3JkPjxrZXl3b3JkPlJhdHM8L2tleXdvcmQ+PC9rZXl3
b3Jkcz48ZGF0ZXM+PHllYXI+MjAxMzwveWVhcj48cHViLWRhdGVzPjxkYXRlPkp1bjwvZGF0ZT48
L3B1Yi1kYXRlcz48L2RhdGVzPjxpc2JuPjE1NzMtNzI3NiAoRWxlY3Ryb25pYykmI3hEOzAyNjIt
MDg5OCAoTGlua2luZyk8L2lzYm4+PGFjY2Vzc2lvbi1udW0+MjMzMjIzODE8L2FjY2Vzc2lvbi1u
dW0+PHVybHM+PHJlbGF0ZWQtdXJscz48dXJsPmh0dHBzOi8vd3d3Lm5jYmkubmxtLm5paC5nb3Yv
cHVibWVkLzIzMzIyMzgxPC91cmw+PC9yZWxhdGVkLXVybHM+PC91cmxzPjxlbGVjdHJvbmljLXJl
c291cmNlLW51bT4xMC4xMDA3L3MxMDU4NS0wMTMtOTU2Ni05PC9lbGVjdHJvbmljLXJlc291cmNl
LW51bT48L3JlY29yZD48L0NpdGU+PENpdGU+PEF1dGhvcj5IdXN6dGh5PC9BdXRob3I+PFllYXI+
MjAxMjwvWWVhcj48UmVjTnVtPjY1NDwvUmVjTnVtPjxyZWNvcmQ+PHJlYy1udW1iZXI+NjU0PC9y
ZWMtbnVtYmVyPjxmb3JlaWduLWtleXM+PGtleSBhcHA9IkVOIiBkYi1pZD0id2Y5OXh4c3duMnZz
c25lcnc1eDVkOXNmZTl2MnRhZTJydDVkIiB0aW1lc3RhbXA9IjE1NDY1MTY0ODMiPjY1NDwva2V5
PjwvZm9yZWlnbi1rZXlzPjxyZWYtdHlwZSBuYW1lPSJKb3VybmFsIEFydGljbGUiPjE3PC9yZWYt
dHlwZT48Y29udHJpYnV0b3JzPjxhdXRob3JzPjxhdXRob3I+SHVzenRoeSwgUC4gQy48L2F1dGhv
cj48YXV0aG9yPkRhcGh1LCBJLjwvYXV0aG9yPjxhdXRob3I+TmljbG91LCBTLiBQLjwvYXV0aG9y
PjxhdXRob3I+U3RpZWJlciwgRC48L2F1dGhvcj48YXV0aG9yPk5pZ3JvLCBKLiBNLjwvYXV0aG9y
PjxhdXRob3I+U2FrYXJpYXNzZW4sIFAuIE8uPC9hdXRob3I+PGF1dGhvcj5NaWxldGljLCBILjwv
YXV0aG9yPjxhdXRob3I+VGhvcnNlbiwgRi48L2F1dGhvcj48YXV0aG9yPkJqZXJrdmlnLCBSLjwv
YXV0aG9yPjwvYXV0aG9ycz48L2NvbnRyaWJ1dG9ycz48YXV0aC1hZGRyZXNzPk5vckx1eCwgTmV1
cm8tT25jb2xvZ3kgTGFib3JhdG9yeSwgRGVwYXJ0bWVudCBvZiBCaW9tZWRpY2luZSwgVW5pdmVy
c2l0eSBvZiBCZXJnZW4sIEJlcmdlbiwgTm9yd2F5LjwvYXV0aC1hZGRyZXNzPjx0aXRsZXM+PHRp
dGxlPkluIHZpdm8gbW9kZWxzIG9mIHByaW1hcnkgYnJhaW4gdHVtb3JzOiBwaXRmYWxscyBhbmQg
cGVyc3BlY3RpdmVzPC90aXRsZT48c2Vjb25kYXJ5LXRpdGxlPk5ldXJvIE9uY29sPC9zZWNvbmRh
cnktdGl0bGU+PC90aXRsZXM+PHBlcmlvZGljYWw+PGZ1bGwtdGl0bGU+TmV1cm8gT25jb2w8L2Z1
bGwtdGl0bGU+PC9wZXJpb2RpY2FsPjxwYWdlcz45NzktOTM8L3BhZ2VzPjx2b2x1bWU+MTQ8L3Zv
bHVtZT48bnVtYmVyPjg8L251bWJlcj48ZWRpdGlvbj4yMDEyLzA2LzA5PC9lZGl0aW9uPjxrZXl3
b3Jkcz48a2V5d29yZD5BbmltYWxzPC9rZXl3b3JkPjxrZXl3b3JkPipCcmFpbiBOZW9wbGFzbXM8
L2tleXdvcmQ+PGtleXdvcmQ+KkRpc2Vhc2UgTW9kZWxzLCBBbmltYWw8L2tleXdvcmQ+PGtleXdv
cmQ+KkdsaW9ibGFzdG9tYTwva2V5d29yZD48a2V5d29yZD5IdW1hbnM8L2tleXdvcmQ+PC9rZXl3
b3Jkcz48ZGF0ZXM+PHllYXI+MjAxMjwveWVhcj48cHViLWRhdGVzPjxkYXRlPkF1ZzwvZGF0ZT48
L3B1Yi1kYXRlcz48L2RhdGVzPjxpc2JuPjE1MjMtNTg2NiAoRWxlY3Ryb25pYykmI3hEOzE1MjIt
ODUxNyAoTGlua2luZyk8L2lzYm4+PGFjY2Vzc2lvbi1udW0+MjI2NzkxMjQ8L2FjY2Vzc2lvbi1u
dW0+PHVybHM+PHJlbGF0ZWQtdXJscz48dXJsPmh0dHBzOi8vd3d3Lm5jYmkubmxtLm5paC5nb3Yv
cHVibWVkLzIyNjc5MTI0PC91cmw+PC9yZWxhdGVkLXVybHM+PC91cmxzPjxjdXN0b20yPlBNQzM0
MDgyNjE8L2N1c3RvbTI+PGVsZWN0cm9uaWMtcmVzb3VyY2UtbnVtPjEwLjEwOTMvbmV1b25jL25v
czEzNTwvZWxlY3Ryb25pYy1yZXNvdXJjZS1udW0+PC9yZWNvcmQ+PC9DaXRlPjwvRW5kTm90ZT4A
</w:fldData>
        </w:fldChar>
      </w:r>
      <w:r w:rsidR="004B5791" w:rsidRPr="000C6ED8">
        <w:rPr>
          <w:rFonts w:cstheme="minorHAnsi"/>
          <w:color w:val="000000" w:themeColor="text1"/>
          <w:sz w:val="24"/>
          <w:szCs w:val="24"/>
          <w:vertAlign w:val="superscript"/>
        </w:rPr>
        <w:instrText xml:space="preserve"> ADDIN EN.CITE.DATA </w:instrText>
      </w:r>
      <w:r w:rsidR="004B5791" w:rsidRPr="000C6ED8">
        <w:rPr>
          <w:rFonts w:cstheme="minorHAnsi"/>
          <w:color w:val="000000" w:themeColor="text1"/>
          <w:sz w:val="24"/>
          <w:szCs w:val="24"/>
          <w:vertAlign w:val="superscript"/>
        </w:rPr>
      </w:r>
      <w:r w:rsidR="004B5791" w:rsidRPr="000C6ED8">
        <w:rPr>
          <w:rFonts w:cstheme="minorHAnsi"/>
          <w:color w:val="000000" w:themeColor="text1"/>
          <w:sz w:val="24"/>
          <w:szCs w:val="24"/>
          <w:vertAlign w:val="superscript"/>
        </w:rPr>
        <w:fldChar w:fldCharType="end"/>
      </w:r>
      <w:r w:rsidR="005F29A7" w:rsidRPr="000C6ED8">
        <w:rPr>
          <w:rFonts w:cstheme="minorHAnsi"/>
          <w:color w:val="000000" w:themeColor="text1"/>
          <w:sz w:val="24"/>
          <w:szCs w:val="24"/>
          <w:vertAlign w:val="superscript"/>
        </w:rPr>
      </w:r>
      <w:r w:rsidR="005F29A7" w:rsidRPr="000C6ED8">
        <w:rPr>
          <w:rFonts w:cstheme="minorHAnsi"/>
          <w:color w:val="000000" w:themeColor="text1"/>
          <w:sz w:val="24"/>
          <w:szCs w:val="24"/>
          <w:vertAlign w:val="superscript"/>
        </w:rPr>
        <w:fldChar w:fldCharType="separate"/>
      </w:r>
      <w:r w:rsidR="004B5791" w:rsidRPr="000C6ED8">
        <w:rPr>
          <w:rFonts w:cstheme="minorHAnsi"/>
          <w:noProof/>
          <w:color w:val="000000" w:themeColor="text1"/>
          <w:sz w:val="24"/>
          <w:szCs w:val="24"/>
          <w:vertAlign w:val="superscript"/>
        </w:rPr>
        <w:t>3,4</w:t>
      </w:r>
      <w:r w:rsidR="005F29A7" w:rsidRPr="000C6ED8">
        <w:rPr>
          <w:rFonts w:cstheme="minorHAnsi"/>
          <w:color w:val="000000" w:themeColor="text1"/>
          <w:sz w:val="24"/>
          <w:szCs w:val="24"/>
          <w:vertAlign w:val="superscript"/>
        </w:rPr>
        <w:fldChar w:fldCharType="end"/>
      </w:r>
      <w:r w:rsidR="00C1761C" w:rsidRPr="000C6ED8">
        <w:rPr>
          <w:rFonts w:cstheme="minorHAnsi"/>
          <w:color w:val="000000" w:themeColor="text1"/>
          <w:sz w:val="24"/>
          <w:szCs w:val="24"/>
        </w:rPr>
        <w:t xml:space="preserve">. </w:t>
      </w:r>
      <w:r w:rsidR="00466CBA" w:rsidRPr="000C6ED8">
        <w:rPr>
          <w:rFonts w:cstheme="minorHAnsi"/>
          <w:color w:val="000000" w:themeColor="text1"/>
          <w:sz w:val="24"/>
          <w:szCs w:val="24"/>
        </w:rPr>
        <w:t xml:space="preserve">Although these models </w:t>
      </w:r>
      <w:r w:rsidR="00466E1F" w:rsidRPr="000C6ED8">
        <w:rPr>
          <w:rFonts w:cstheme="minorHAnsi"/>
          <w:color w:val="000000" w:themeColor="text1"/>
          <w:sz w:val="24"/>
          <w:szCs w:val="24"/>
        </w:rPr>
        <w:t xml:space="preserve">have been </w:t>
      </w:r>
      <w:r w:rsidR="00466CBA" w:rsidRPr="000C6ED8">
        <w:rPr>
          <w:rFonts w:cstheme="minorHAnsi"/>
          <w:color w:val="000000" w:themeColor="text1"/>
          <w:sz w:val="24"/>
          <w:szCs w:val="24"/>
        </w:rPr>
        <w:t>useful to study brain metastasis</w:t>
      </w:r>
      <w:r w:rsidR="002C194C" w:rsidRPr="000C6ED8">
        <w:rPr>
          <w:rFonts w:cstheme="minorHAnsi"/>
          <w:color w:val="000000" w:themeColor="text1"/>
          <w:sz w:val="24"/>
          <w:szCs w:val="24"/>
        </w:rPr>
        <w:t xml:space="preserve"> and tumor aggressiveness</w:t>
      </w:r>
      <w:r w:rsidR="00466CBA" w:rsidRPr="000C6ED8">
        <w:rPr>
          <w:rFonts w:cstheme="minorHAnsi"/>
          <w:color w:val="000000" w:themeColor="text1"/>
          <w:sz w:val="24"/>
          <w:szCs w:val="24"/>
        </w:rPr>
        <w:t xml:space="preserve">, </w:t>
      </w:r>
      <w:r w:rsidR="00517086" w:rsidRPr="000C6ED8">
        <w:rPr>
          <w:rFonts w:cstheme="minorHAnsi"/>
          <w:color w:val="000000" w:themeColor="text1"/>
          <w:sz w:val="24"/>
          <w:szCs w:val="24"/>
        </w:rPr>
        <w:t>they are restricted by difference</w:t>
      </w:r>
      <w:r w:rsidR="00466E1F" w:rsidRPr="000C6ED8">
        <w:rPr>
          <w:rFonts w:cstheme="minorHAnsi"/>
          <w:color w:val="000000" w:themeColor="text1"/>
          <w:sz w:val="24"/>
          <w:szCs w:val="24"/>
        </w:rPr>
        <w:t>s</w:t>
      </w:r>
      <w:r w:rsidR="00517086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466E1F" w:rsidRPr="000C6ED8">
        <w:rPr>
          <w:rFonts w:cstheme="minorHAnsi"/>
          <w:color w:val="000000" w:themeColor="text1"/>
          <w:sz w:val="24"/>
          <w:szCs w:val="24"/>
        </w:rPr>
        <w:t>among</w:t>
      </w:r>
      <w:r w:rsidR="00517086" w:rsidRPr="000C6ED8">
        <w:rPr>
          <w:rFonts w:cstheme="minorHAnsi"/>
          <w:color w:val="000000" w:themeColor="text1"/>
          <w:sz w:val="24"/>
          <w:szCs w:val="24"/>
        </w:rPr>
        <w:t xml:space="preserve"> species</w:t>
      </w:r>
      <w:r w:rsidR="00466E1F" w:rsidRPr="000C6ED8">
        <w:rPr>
          <w:rFonts w:cstheme="minorHAnsi"/>
          <w:color w:val="000000" w:themeColor="text1"/>
          <w:sz w:val="24"/>
          <w:szCs w:val="24"/>
        </w:rPr>
        <w:t>,</w:t>
      </w:r>
      <w:r w:rsidR="00517086" w:rsidRPr="000C6ED8">
        <w:rPr>
          <w:rFonts w:cstheme="minorHAnsi"/>
          <w:color w:val="000000" w:themeColor="text1"/>
          <w:sz w:val="24"/>
          <w:szCs w:val="24"/>
        </w:rPr>
        <w:t xml:space="preserve"> and resulting conclusions may be </w:t>
      </w:r>
      <w:r w:rsidR="00466E1F" w:rsidRPr="000C6ED8">
        <w:rPr>
          <w:rFonts w:cstheme="minorHAnsi"/>
          <w:color w:val="000000" w:themeColor="text1"/>
          <w:sz w:val="24"/>
          <w:szCs w:val="24"/>
        </w:rPr>
        <w:t>incorrectly</w:t>
      </w:r>
      <w:r w:rsidR="00E64772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517086" w:rsidRPr="000C6ED8">
        <w:rPr>
          <w:rFonts w:cstheme="minorHAnsi"/>
          <w:color w:val="000000" w:themeColor="text1"/>
          <w:sz w:val="24"/>
          <w:szCs w:val="24"/>
        </w:rPr>
        <w:t>translate</w:t>
      </w:r>
      <w:r w:rsidR="00F50DC5" w:rsidRPr="000C6ED8">
        <w:rPr>
          <w:rFonts w:cstheme="minorHAnsi"/>
          <w:color w:val="000000" w:themeColor="text1"/>
          <w:sz w:val="24"/>
          <w:szCs w:val="24"/>
        </w:rPr>
        <w:t>d</w:t>
      </w:r>
      <w:r w:rsidR="00517086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466E1F" w:rsidRPr="000C6ED8">
        <w:rPr>
          <w:rFonts w:cstheme="minorHAnsi"/>
          <w:color w:val="000000" w:themeColor="text1"/>
          <w:sz w:val="24"/>
          <w:szCs w:val="24"/>
        </w:rPr>
        <w:t>to</w:t>
      </w:r>
      <w:r w:rsidR="00517086" w:rsidRPr="000C6ED8">
        <w:rPr>
          <w:rFonts w:cstheme="minorHAnsi"/>
          <w:color w:val="000000" w:themeColor="text1"/>
          <w:sz w:val="24"/>
          <w:szCs w:val="24"/>
        </w:rPr>
        <w:t xml:space="preserve"> human tissues</w:t>
      </w:r>
      <w:r w:rsidR="00E64772" w:rsidRPr="000C6ED8">
        <w:rPr>
          <w:rFonts w:cstheme="minorHAnsi"/>
          <w:color w:val="000000" w:themeColor="text1"/>
          <w:sz w:val="24"/>
          <w:szCs w:val="24"/>
        </w:rPr>
        <w:t>.</w:t>
      </w:r>
      <w:r w:rsidR="00466CBA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E64772" w:rsidRPr="000C6ED8">
        <w:rPr>
          <w:rFonts w:cstheme="minorHAnsi"/>
          <w:color w:val="000000" w:themeColor="text1"/>
          <w:sz w:val="24"/>
          <w:szCs w:val="24"/>
        </w:rPr>
        <w:t xml:space="preserve">Moreover, 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existing models with human cells </w:t>
      </w:r>
      <w:r w:rsidR="00E64772" w:rsidRPr="000C6ED8">
        <w:rPr>
          <w:rFonts w:cstheme="minorHAnsi"/>
          <w:color w:val="000000" w:themeColor="text1"/>
          <w:sz w:val="24"/>
          <w:szCs w:val="24"/>
        </w:rPr>
        <w:t xml:space="preserve">are also limited by </w:t>
      </w:r>
      <w:r w:rsidRPr="000C6ED8">
        <w:rPr>
          <w:rFonts w:cstheme="minorHAnsi"/>
          <w:color w:val="000000" w:themeColor="text1"/>
          <w:sz w:val="24"/>
          <w:szCs w:val="24"/>
        </w:rPr>
        <w:t>the absence of host tissue/tumor interactio</w:t>
      </w:r>
      <w:r w:rsidR="007D3C44" w:rsidRPr="000C6ED8">
        <w:rPr>
          <w:rFonts w:cstheme="minorHAnsi"/>
          <w:color w:val="000000" w:themeColor="text1"/>
          <w:sz w:val="24"/>
          <w:szCs w:val="24"/>
        </w:rPr>
        <w:t>n</w:t>
      </w:r>
      <w:r w:rsidR="00466E1F" w:rsidRPr="000C6ED8">
        <w:rPr>
          <w:rFonts w:cstheme="minorHAnsi"/>
          <w:color w:val="000000" w:themeColor="text1"/>
          <w:sz w:val="24"/>
          <w:szCs w:val="24"/>
        </w:rPr>
        <w:t>s</w:t>
      </w:r>
      <w:r w:rsidR="005F29A7" w:rsidRPr="000C6ED8">
        <w:rPr>
          <w:rFonts w:cstheme="minorHAnsi"/>
          <w:color w:val="000000" w:themeColor="text1"/>
          <w:sz w:val="24"/>
          <w:szCs w:val="24"/>
          <w:vertAlign w:val="superscript"/>
        </w:rPr>
        <w:fldChar w:fldCharType="begin">
          <w:fldData xml:space="preserve">PEVuZE5vdGU+PENpdGU+PEF1dGhvcj5EYXBodTwvQXV0aG9yPjxZZWFyPjIwMTM8L1llYXI+PFJl
Y051bT42NTM8L1JlY051bT48RGlzcGxheVRleHQ+PHN0eWxlIGZhY2U9InN1cGVyc2NyaXB0Ij4z
LDQ8L3N0eWxlPjwvRGlzcGxheVRleHQ+PHJlY29yZD48cmVjLW51bWJlcj42NTM8L3JlYy1udW1i
ZXI+PGZvcmVpZ24ta2V5cz48a2V5IGFwcD0iRU4iIGRiLWlkPSJ3Zjk5eHhzd24ydnNzbmVydzV4
NWQ5c2ZlOXYydGFlMnJ0NWQiIHRpbWVzdGFtcD0iMTU0NjUxNjQ1MSI+NjUzPC9rZXk+PC9mb3Jl
aWduLWtleXM+PHJlZi10eXBlIG5hbWU9IkpvdXJuYWwgQXJ0aWNsZSI+MTc8L3JlZi10eXBlPjxj
b250cmlidXRvcnM+PGF1dGhvcnM+PGF1dGhvcj5EYXBodSwgSS48L2F1dGhvcj48YXV0aG9yPlN1
bmRzdHJvbSwgVC48L2F1dGhvcj48YXV0aG9yPkhvcm4sIFMuPC9hdXRob3I+PGF1dGhvcj5IdXN6
dGh5LCBQLiBDLjwvYXV0aG9yPjxhdXRob3I+TmljbG91LCBTLiBQLjwvYXV0aG9yPjxhdXRob3I+
U2FrYXJpYXNzZW4sIFAuIE8uPC9hdXRob3I+PGF1dGhvcj5JbW1lcnZvbGwsIEguPC9hdXRob3I+
PGF1dGhvcj5NaWxldGljLCBILjwvYXV0aG9yPjxhdXRob3I+Qmplcmt2aWcsIFIuPC9hdXRob3I+
PGF1dGhvcj5UaG9yc2VuLCBGLjwvYXV0aG9yPjwvYXV0aG9ycz48L2NvbnRyaWJ1dG9ycz48YXV0
aC1hZGRyZXNzPk5vckx1eCBOZXVyby1PbmNvbG9neSBMYWJvcmF0b3J5LCBEZXBhcnRtZW50IG9m
IEJpb21lZGljaW5lLCBVbml2ZXJzaXR5IG9mIEJlcmdlbiwgSm9uYXMgTGllcyB2ZWkgOTEsIDUw
MTksIEJlcmdlbiwgTm9yd2F5LjwvYXV0aC1hZGRyZXNzPjx0aXRsZXM+PHRpdGxlPkluIHZpdm8g
YW5pbWFsIG1vZGVscyBmb3Igc3R1ZHlpbmcgYnJhaW4gbWV0YXN0YXNpczogdmFsdWUgYW5kIGxp
bWl0YXRpb25zPC90aXRsZT48c2Vjb25kYXJ5LXRpdGxlPkNsaW4gRXhwIE1ldGFzdGFzaXM8L3Nl
Y29uZGFyeS10aXRsZT48L3RpdGxlcz48cGVyaW9kaWNhbD48ZnVsbC10aXRsZT5DbGluIEV4cCBN
ZXRhc3Rhc2lzPC9mdWxsLXRpdGxlPjwvcGVyaW9kaWNhbD48cGFnZXM+Njk1LTcxMDwvcGFnZXM+
PHZvbHVtZT4zMDwvdm9sdW1lPjxudW1iZXI+NTwvbnVtYmVyPjxlZGl0aW9uPjIwMTMvMDEvMTc8
L2VkaXRpb24+PGtleXdvcmRzPjxrZXl3b3JkPkFuaW1hbHM8L2tleXdvcmQ+PGtleXdvcmQ+QnJh
aW4gTmVvcGxhc21zL2dlbmV0aWNzL3BhdGhvbG9neS8qc2Vjb25kYXJ5PC9rZXl3b3JkPjxrZXl3
b3JkPipEaXNlYXNlIE1vZGVscywgQW5pbWFsPC9rZXl3b3JkPjxrZXl3b3JkPkh1bWFuczwva2V5
d29yZD48a2V5d29yZD5NaWNlPC9rZXl3b3JkPjxrZXl3b3JkPlJhdHM8L2tleXdvcmQ+PC9rZXl3
b3Jkcz48ZGF0ZXM+PHllYXI+MjAxMzwveWVhcj48cHViLWRhdGVzPjxkYXRlPkp1bjwvZGF0ZT48
L3B1Yi1kYXRlcz48L2RhdGVzPjxpc2JuPjE1NzMtNzI3NiAoRWxlY3Ryb25pYykmI3hEOzAyNjIt
MDg5OCAoTGlua2luZyk8L2lzYm4+PGFjY2Vzc2lvbi1udW0+MjMzMjIzODE8L2FjY2Vzc2lvbi1u
dW0+PHVybHM+PHJlbGF0ZWQtdXJscz48dXJsPmh0dHBzOi8vd3d3Lm5jYmkubmxtLm5paC5nb3Yv
cHVibWVkLzIzMzIyMzgxPC91cmw+PC9yZWxhdGVkLXVybHM+PC91cmxzPjxlbGVjdHJvbmljLXJl
c291cmNlLW51bT4xMC4xMDA3L3MxMDU4NS0wMTMtOTU2Ni05PC9lbGVjdHJvbmljLXJlc291cmNl
LW51bT48L3JlY29yZD48L0NpdGU+PENpdGU+PEF1dGhvcj5IdXN6dGh5PC9BdXRob3I+PFllYXI+
MjAxMjwvWWVhcj48UmVjTnVtPjY1NDwvUmVjTnVtPjxyZWNvcmQ+PHJlYy1udW1iZXI+NjU0PC9y
ZWMtbnVtYmVyPjxmb3JlaWduLWtleXM+PGtleSBhcHA9IkVOIiBkYi1pZD0id2Y5OXh4c3duMnZz
c25lcnc1eDVkOXNmZTl2MnRhZTJydDVkIiB0aW1lc3RhbXA9IjE1NDY1MTY0ODMiPjY1NDwva2V5
PjwvZm9yZWlnbi1rZXlzPjxyZWYtdHlwZSBuYW1lPSJKb3VybmFsIEFydGljbGUiPjE3PC9yZWYt
dHlwZT48Y29udHJpYnV0b3JzPjxhdXRob3JzPjxhdXRob3I+SHVzenRoeSwgUC4gQy48L2F1dGhv
cj48YXV0aG9yPkRhcGh1LCBJLjwvYXV0aG9yPjxhdXRob3I+TmljbG91LCBTLiBQLjwvYXV0aG9y
PjxhdXRob3I+U3RpZWJlciwgRC48L2F1dGhvcj48YXV0aG9yPk5pZ3JvLCBKLiBNLjwvYXV0aG9y
PjxhdXRob3I+U2FrYXJpYXNzZW4sIFAuIE8uPC9hdXRob3I+PGF1dGhvcj5NaWxldGljLCBILjwv
YXV0aG9yPjxhdXRob3I+VGhvcnNlbiwgRi48L2F1dGhvcj48YXV0aG9yPkJqZXJrdmlnLCBSLjwv
YXV0aG9yPjwvYXV0aG9ycz48L2NvbnRyaWJ1dG9ycz48YXV0aC1hZGRyZXNzPk5vckx1eCwgTmV1
cm8tT25jb2xvZ3kgTGFib3JhdG9yeSwgRGVwYXJ0bWVudCBvZiBCaW9tZWRpY2luZSwgVW5pdmVy
c2l0eSBvZiBCZXJnZW4sIEJlcmdlbiwgTm9yd2F5LjwvYXV0aC1hZGRyZXNzPjx0aXRsZXM+PHRp
dGxlPkluIHZpdm8gbW9kZWxzIG9mIHByaW1hcnkgYnJhaW4gdHVtb3JzOiBwaXRmYWxscyBhbmQg
cGVyc3BlY3RpdmVzPC90aXRsZT48c2Vjb25kYXJ5LXRpdGxlPk5ldXJvIE9uY29sPC9zZWNvbmRh
cnktdGl0bGU+PC90aXRsZXM+PHBlcmlvZGljYWw+PGZ1bGwtdGl0bGU+TmV1cm8gT25jb2w8L2Z1
bGwtdGl0bGU+PC9wZXJpb2RpY2FsPjxwYWdlcz45NzktOTM8L3BhZ2VzPjx2b2x1bWU+MTQ8L3Zv
bHVtZT48bnVtYmVyPjg8L251bWJlcj48ZWRpdGlvbj4yMDEyLzA2LzA5PC9lZGl0aW9uPjxrZXl3
b3Jkcz48a2V5d29yZD5BbmltYWxzPC9rZXl3b3JkPjxrZXl3b3JkPipCcmFpbiBOZW9wbGFzbXM8
L2tleXdvcmQ+PGtleXdvcmQ+KkRpc2Vhc2UgTW9kZWxzLCBBbmltYWw8L2tleXdvcmQ+PGtleXdv
cmQ+KkdsaW9ibGFzdG9tYTwva2V5d29yZD48a2V5d29yZD5IdW1hbnM8L2tleXdvcmQ+PC9rZXl3
b3Jkcz48ZGF0ZXM+PHllYXI+MjAxMjwveWVhcj48cHViLWRhdGVzPjxkYXRlPkF1ZzwvZGF0ZT48
L3B1Yi1kYXRlcz48L2RhdGVzPjxpc2JuPjE1MjMtNTg2NiAoRWxlY3Ryb25pYykmI3hEOzE1MjIt
ODUxNyAoTGlua2luZyk8L2lzYm4+PGFjY2Vzc2lvbi1udW0+MjI2NzkxMjQ8L2FjY2Vzc2lvbi1u
dW0+PHVybHM+PHJlbGF0ZWQtdXJscz48dXJsPmh0dHBzOi8vd3d3Lm5jYmkubmxtLm5paC5nb3Yv
cHVibWVkLzIyNjc5MTI0PC91cmw+PC9yZWxhdGVkLXVybHM+PC91cmxzPjxjdXN0b20yPlBNQzM0
MDgyNjE8L2N1c3RvbTI+PGVsZWN0cm9uaWMtcmVzb3VyY2UtbnVtPjEwLjEwOTMvbmV1b25jL25v
czEzNTwvZWxlY3Ryb25pYy1yZXNvdXJjZS1udW0+PC9yZWNvcmQ+PC9DaXRlPjwvRW5kTm90ZT4A
</w:fldData>
        </w:fldChar>
      </w:r>
      <w:r w:rsidR="004B5791" w:rsidRPr="000C6ED8">
        <w:rPr>
          <w:rFonts w:cstheme="minorHAnsi"/>
          <w:color w:val="000000" w:themeColor="text1"/>
          <w:sz w:val="24"/>
          <w:szCs w:val="24"/>
          <w:vertAlign w:val="superscript"/>
        </w:rPr>
        <w:instrText xml:space="preserve"> ADDIN EN.CITE </w:instrText>
      </w:r>
      <w:r w:rsidR="004B5791" w:rsidRPr="000C6ED8">
        <w:rPr>
          <w:rFonts w:cstheme="minorHAnsi"/>
          <w:color w:val="000000" w:themeColor="text1"/>
          <w:sz w:val="24"/>
          <w:szCs w:val="24"/>
          <w:vertAlign w:val="superscript"/>
        </w:rPr>
        <w:fldChar w:fldCharType="begin">
          <w:fldData xml:space="preserve">PEVuZE5vdGU+PENpdGU+PEF1dGhvcj5EYXBodTwvQXV0aG9yPjxZZWFyPjIwMTM8L1llYXI+PFJl
Y051bT42NTM8L1JlY051bT48RGlzcGxheVRleHQ+PHN0eWxlIGZhY2U9InN1cGVyc2NyaXB0Ij4z
LDQ8L3N0eWxlPjwvRGlzcGxheVRleHQ+PHJlY29yZD48cmVjLW51bWJlcj42NTM8L3JlYy1udW1i
ZXI+PGZvcmVpZ24ta2V5cz48a2V5IGFwcD0iRU4iIGRiLWlkPSJ3Zjk5eHhzd24ydnNzbmVydzV4
NWQ5c2ZlOXYydGFlMnJ0NWQiIHRpbWVzdGFtcD0iMTU0NjUxNjQ1MSI+NjUzPC9rZXk+PC9mb3Jl
aWduLWtleXM+PHJlZi10eXBlIG5hbWU9IkpvdXJuYWwgQXJ0aWNsZSI+MTc8L3JlZi10eXBlPjxj
b250cmlidXRvcnM+PGF1dGhvcnM+PGF1dGhvcj5EYXBodSwgSS48L2F1dGhvcj48YXV0aG9yPlN1
bmRzdHJvbSwgVC48L2F1dGhvcj48YXV0aG9yPkhvcm4sIFMuPC9hdXRob3I+PGF1dGhvcj5IdXN6
dGh5LCBQLiBDLjwvYXV0aG9yPjxhdXRob3I+TmljbG91LCBTLiBQLjwvYXV0aG9yPjxhdXRob3I+
U2FrYXJpYXNzZW4sIFAuIE8uPC9hdXRob3I+PGF1dGhvcj5JbW1lcnZvbGwsIEguPC9hdXRob3I+
PGF1dGhvcj5NaWxldGljLCBILjwvYXV0aG9yPjxhdXRob3I+Qmplcmt2aWcsIFIuPC9hdXRob3I+
PGF1dGhvcj5UaG9yc2VuLCBGLjwvYXV0aG9yPjwvYXV0aG9ycz48L2NvbnRyaWJ1dG9ycz48YXV0
aC1hZGRyZXNzPk5vckx1eCBOZXVyby1PbmNvbG9neSBMYWJvcmF0b3J5LCBEZXBhcnRtZW50IG9m
IEJpb21lZGljaW5lLCBVbml2ZXJzaXR5IG9mIEJlcmdlbiwgSm9uYXMgTGllcyB2ZWkgOTEsIDUw
MTksIEJlcmdlbiwgTm9yd2F5LjwvYXV0aC1hZGRyZXNzPjx0aXRsZXM+PHRpdGxlPkluIHZpdm8g
YW5pbWFsIG1vZGVscyBmb3Igc3R1ZHlpbmcgYnJhaW4gbWV0YXN0YXNpczogdmFsdWUgYW5kIGxp
bWl0YXRpb25zPC90aXRsZT48c2Vjb25kYXJ5LXRpdGxlPkNsaW4gRXhwIE1ldGFzdGFzaXM8L3Nl
Y29uZGFyeS10aXRsZT48L3RpdGxlcz48cGVyaW9kaWNhbD48ZnVsbC10aXRsZT5DbGluIEV4cCBN
ZXRhc3Rhc2lzPC9mdWxsLXRpdGxlPjwvcGVyaW9kaWNhbD48cGFnZXM+Njk1LTcxMDwvcGFnZXM+
PHZvbHVtZT4zMDwvdm9sdW1lPjxudW1iZXI+NTwvbnVtYmVyPjxlZGl0aW9uPjIwMTMvMDEvMTc8
L2VkaXRpb24+PGtleXdvcmRzPjxrZXl3b3JkPkFuaW1hbHM8L2tleXdvcmQ+PGtleXdvcmQ+QnJh
aW4gTmVvcGxhc21zL2dlbmV0aWNzL3BhdGhvbG9neS8qc2Vjb25kYXJ5PC9rZXl3b3JkPjxrZXl3
b3JkPipEaXNlYXNlIE1vZGVscywgQW5pbWFsPC9rZXl3b3JkPjxrZXl3b3JkPkh1bWFuczwva2V5
d29yZD48a2V5d29yZD5NaWNlPC9rZXl3b3JkPjxrZXl3b3JkPlJhdHM8L2tleXdvcmQ+PC9rZXl3
b3Jkcz48ZGF0ZXM+PHllYXI+MjAxMzwveWVhcj48cHViLWRhdGVzPjxkYXRlPkp1bjwvZGF0ZT48
L3B1Yi1kYXRlcz48L2RhdGVzPjxpc2JuPjE1NzMtNzI3NiAoRWxlY3Ryb25pYykmI3hEOzAyNjIt
MDg5OCAoTGlua2luZyk8L2lzYm4+PGFjY2Vzc2lvbi1udW0+MjMzMjIzODE8L2FjY2Vzc2lvbi1u
dW0+PHVybHM+PHJlbGF0ZWQtdXJscz48dXJsPmh0dHBzOi8vd3d3Lm5jYmkubmxtLm5paC5nb3Yv
cHVibWVkLzIzMzIyMzgxPC91cmw+PC9yZWxhdGVkLXVybHM+PC91cmxzPjxlbGVjdHJvbmljLXJl
c291cmNlLW51bT4xMC4xMDA3L3MxMDU4NS0wMTMtOTU2Ni05PC9lbGVjdHJvbmljLXJlc291cmNl
LW51bT48L3JlY29yZD48L0NpdGU+PENpdGU+PEF1dGhvcj5IdXN6dGh5PC9BdXRob3I+PFllYXI+
MjAxMjwvWWVhcj48UmVjTnVtPjY1NDwvUmVjTnVtPjxyZWNvcmQ+PHJlYy1udW1iZXI+NjU0PC9y
ZWMtbnVtYmVyPjxmb3JlaWduLWtleXM+PGtleSBhcHA9IkVOIiBkYi1pZD0id2Y5OXh4c3duMnZz
c25lcnc1eDVkOXNmZTl2MnRhZTJydDVkIiB0aW1lc3RhbXA9IjE1NDY1MTY0ODMiPjY1NDwva2V5
PjwvZm9yZWlnbi1rZXlzPjxyZWYtdHlwZSBuYW1lPSJKb3VybmFsIEFydGljbGUiPjE3PC9yZWYt
dHlwZT48Y29udHJpYnV0b3JzPjxhdXRob3JzPjxhdXRob3I+SHVzenRoeSwgUC4gQy48L2F1dGhv
cj48YXV0aG9yPkRhcGh1LCBJLjwvYXV0aG9yPjxhdXRob3I+TmljbG91LCBTLiBQLjwvYXV0aG9y
PjxhdXRob3I+U3RpZWJlciwgRC48L2F1dGhvcj48YXV0aG9yPk5pZ3JvLCBKLiBNLjwvYXV0aG9y
PjxhdXRob3I+U2FrYXJpYXNzZW4sIFAuIE8uPC9hdXRob3I+PGF1dGhvcj5NaWxldGljLCBILjwv
YXV0aG9yPjxhdXRob3I+VGhvcnNlbiwgRi48L2F1dGhvcj48YXV0aG9yPkJqZXJrdmlnLCBSLjwv
YXV0aG9yPjwvYXV0aG9ycz48L2NvbnRyaWJ1dG9ycz48YXV0aC1hZGRyZXNzPk5vckx1eCwgTmV1
cm8tT25jb2xvZ3kgTGFib3JhdG9yeSwgRGVwYXJ0bWVudCBvZiBCaW9tZWRpY2luZSwgVW5pdmVy
c2l0eSBvZiBCZXJnZW4sIEJlcmdlbiwgTm9yd2F5LjwvYXV0aC1hZGRyZXNzPjx0aXRsZXM+PHRp
dGxlPkluIHZpdm8gbW9kZWxzIG9mIHByaW1hcnkgYnJhaW4gdHVtb3JzOiBwaXRmYWxscyBhbmQg
cGVyc3BlY3RpdmVzPC90aXRsZT48c2Vjb25kYXJ5LXRpdGxlPk5ldXJvIE9uY29sPC9zZWNvbmRh
cnktdGl0bGU+PC90aXRsZXM+PHBlcmlvZGljYWw+PGZ1bGwtdGl0bGU+TmV1cm8gT25jb2w8L2Z1
bGwtdGl0bGU+PC9wZXJpb2RpY2FsPjxwYWdlcz45NzktOTM8L3BhZ2VzPjx2b2x1bWU+MTQ8L3Zv
bHVtZT48bnVtYmVyPjg8L251bWJlcj48ZWRpdGlvbj4yMDEyLzA2LzA5PC9lZGl0aW9uPjxrZXl3
b3Jkcz48a2V5d29yZD5BbmltYWxzPC9rZXl3b3JkPjxrZXl3b3JkPipCcmFpbiBOZW9wbGFzbXM8
L2tleXdvcmQ+PGtleXdvcmQ+KkRpc2Vhc2UgTW9kZWxzLCBBbmltYWw8L2tleXdvcmQ+PGtleXdv
cmQ+KkdsaW9ibGFzdG9tYTwva2V5d29yZD48a2V5d29yZD5IdW1hbnM8L2tleXdvcmQ+PC9rZXl3
b3Jkcz48ZGF0ZXM+PHllYXI+MjAxMjwveWVhcj48cHViLWRhdGVzPjxkYXRlPkF1ZzwvZGF0ZT48
L3B1Yi1kYXRlcz48L2RhdGVzPjxpc2JuPjE1MjMtNTg2NiAoRWxlY3Ryb25pYykmI3hEOzE1MjIt
ODUxNyAoTGlua2luZyk8L2lzYm4+PGFjY2Vzc2lvbi1udW0+MjI2NzkxMjQ8L2FjY2Vzc2lvbi1u
dW0+PHVybHM+PHJlbGF0ZWQtdXJscz48dXJsPmh0dHBzOi8vd3d3Lm5jYmkubmxtLm5paC5nb3Yv
cHVibWVkLzIyNjc5MTI0PC91cmw+PC9yZWxhdGVkLXVybHM+PC91cmxzPjxjdXN0b20yPlBNQzM0
MDgyNjE8L2N1c3RvbTI+PGVsZWN0cm9uaWMtcmVzb3VyY2UtbnVtPjEwLjEwOTMvbmV1b25jL25v
czEzNTwvZWxlY3Ryb25pYy1yZXNvdXJjZS1udW0+PC9yZWNvcmQ+PC9DaXRlPjwvRW5kTm90ZT4A
</w:fldData>
        </w:fldChar>
      </w:r>
      <w:r w:rsidR="004B5791" w:rsidRPr="000C6ED8">
        <w:rPr>
          <w:rFonts w:cstheme="minorHAnsi"/>
          <w:color w:val="000000" w:themeColor="text1"/>
          <w:sz w:val="24"/>
          <w:szCs w:val="24"/>
          <w:vertAlign w:val="superscript"/>
        </w:rPr>
        <w:instrText xml:space="preserve"> ADDIN EN.CITE.DATA </w:instrText>
      </w:r>
      <w:r w:rsidR="004B5791" w:rsidRPr="000C6ED8">
        <w:rPr>
          <w:rFonts w:cstheme="minorHAnsi"/>
          <w:color w:val="000000" w:themeColor="text1"/>
          <w:sz w:val="24"/>
          <w:szCs w:val="24"/>
          <w:vertAlign w:val="superscript"/>
        </w:rPr>
      </w:r>
      <w:r w:rsidR="004B5791" w:rsidRPr="000C6ED8">
        <w:rPr>
          <w:rFonts w:cstheme="minorHAnsi"/>
          <w:color w:val="000000" w:themeColor="text1"/>
          <w:sz w:val="24"/>
          <w:szCs w:val="24"/>
          <w:vertAlign w:val="superscript"/>
        </w:rPr>
        <w:fldChar w:fldCharType="end"/>
      </w:r>
      <w:r w:rsidR="005F29A7" w:rsidRPr="000C6ED8">
        <w:rPr>
          <w:rFonts w:cstheme="minorHAnsi"/>
          <w:color w:val="000000" w:themeColor="text1"/>
          <w:sz w:val="24"/>
          <w:szCs w:val="24"/>
          <w:vertAlign w:val="superscript"/>
        </w:rPr>
      </w:r>
      <w:r w:rsidR="005F29A7" w:rsidRPr="000C6ED8">
        <w:rPr>
          <w:rFonts w:cstheme="minorHAnsi"/>
          <w:color w:val="000000" w:themeColor="text1"/>
          <w:sz w:val="24"/>
          <w:szCs w:val="24"/>
          <w:vertAlign w:val="superscript"/>
        </w:rPr>
        <w:fldChar w:fldCharType="separate"/>
      </w:r>
      <w:r w:rsidR="004B5791" w:rsidRPr="000C6ED8">
        <w:rPr>
          <w:rFonts w:cstheme="minorHAnsi"/>
          <w:noProof/>
          <w:color w:val="000000" w:themeColor="text1"/>
          <w:sz w:val="24"/>
          <w:szCs w:val="24"/>
          <w:vertAlign w:val="superscript"/>
        </w:rPr>
        <w:t>3,4</w:t>
      </w:r>
      <w:r w:rsidR="005F29A7" w:rsidRPr="000C6ED8">
        <w:rPr>
          <w:rFonts w:cstheme="minorHAnsi"/>
          <w:color w:val="000000" w:themeColor="text1"/>
          <w:sz w:val="24"/>
          <w:szCs w:val="24"/>
          <w:vertAlign w:val="superscript"/>
        </w:rPr>
        <w:fldChar w:fldCharType="end"/>
      </w:r>
      <w:r w:rsidR="00662553" w:rsidRPr="000C6ED8">
        <w:rPr>
          <w:rFonts w:cstheme="minorHAnsi"/>
          <w:color w:val="000000" w:themeColor="text1"/>
          <w:sz w:val="24"/>
          <w:szCs w:val="24"/>
        </w:rPr>
        <w:t>.</w:t>
      </w:r>
      <w:r w:rsidR="002C194C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5C74EE" w:rsidRPr="000C6ED8">
        <w:rPr>
          <w:rFonts w:cstheme="minorHAnsi"/>
          <w:color w:val="000000" w:themeColor="text1"/>
          <w:sz w:val="24"/>
          <w:szCs w:val="24"/>
        </w:rPr>
        <w:t>E</w:t>
      </w:r>
      <w:r w:rsidR="00E53857" w:rsidRPr="000C6ED8">
        <w:rPr>
          <w:rFonts w:cstheme="minorHAnsi"/>
          <w:color w:val="000000" w:themeColor="text1"/>
          <w:sz w:val="24"/>
          <w:szCs w:val="24"/>
        </w:rPr>
        <w:t xml:space="preserve">xperimental 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models are </w:t>
      </w:r>
      <w:r w:rsidR="007D3C44" w:rsidRPr="000C6ED8">
        <w:rPr>
          <w:rFonts w:cstheme="minorHAnsi"/>
          <w:color w:val="000000" w:themeColor="text1"/>
          <w:sz w:val="24"/>
          <w:szCs w:val="24"/>
        </w:rPr>
        <w:t>critical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for the translation from basic science to therapeutic targets</w:t>
      </w:r>
      <w:r w:rsidR="007D3C44" w:rsidRPr="000C6ED8">
        <w:rPr>
          <w:rFonts w:cstheme="minorHAnsi"/>
          <w:color w:val="000000" w:themeColor="text1"/>
          <w:sz w:val="24"/>
          <w:szCs w:val="24"/>
        </w:rPr>
        <w:t xml:space="preserve">. </w:t>
      </w:r>
      <w:r w:rsidR="005C74EE" w:rsidRPr="000C6ED8">
        <w:rPr>
          <w:rFonts w:cstheme="minorHAnsi"/>
          <w:color w:val="000000" w:themeColor="text1"/>
          <w:sz w:val="24"/>
          <w:szCs w:val="24"/>
        </w:rPr>
        <w:t>Therefore,</w:t>
      </w:r>
      <w:r w:rsidR="00D5484D" w:rsidRPr="000C6ED8">
        <w:rPr>
          <w:rFonts w:cstheme="minorHAnsi"/>
          <w:color w:val="000000" w:themeColor="text1"/>
          <w:sz w:val="24"/>
          <w:szCs w:val="24"/>
        </w:rPr>
        <w:t xml:space="preserve"> describing a protocol to produce in vitro human neural organoids co-cultured with GBM-initiating cells (GICs) </w:t>
      </w:r>
      <w:r w:rsidR="005C74EE" w:rsidRPr="000C6ED8">
        <w:rPr>
          <w:rFonts w:cstheme="minorHAnsi"/>
          <w:color w:val="000000" w:themeColor="text1"/>
          <w:sz w:val="24"/>
          <w:szCs w:val="24"/>
        </w:rPr>
        <w:t>can</w:t>
      </w:r>
      <w:r w:rsidR="00D5484D" w:rsidRPr="000C6ED8">
        <w:rPr>
          <w:rFonts w:cstheme="minorHAnsi"/>
          <w:color w:val="000000" w:themeColor="text1"/>
          <w:sz w:val="24"/>
          <w:szCs w:val="24"/>
        </w:rPr>
        <w:t xml:space="preserve"> provide </w:t>
      </w:r>
      <w:r w:rsidR="00466E1F" w:rsidRPr="000C6ED8">
        <w:rPr>
          <w:rFonts w:cstheme="minorHAnsi"/>
          <w:color w:val="000000" w:themeColor="text1"/>
          <w:sz w:val="24"/>
          <w:szCs w:val="24"/>
        </w:rPr>
        <w:t xml:space="preserve">a </w:t>
      </w:r>
      <w:r w:rsidR="00D5484D" w:rsidRPr="000C6ED8">
        <w:rPr>
          <w:rFonts w:cstheme="minorHAnsi"/>
          <w:color w:val="000000" w:themeColor="text1"/>
          <w:sz w:val="24"/>
          <w:szCs w:val="24"/>
        </w:rPr>
        <w:t xml:space="preserve">relevant system that mimics morphological </w:t>
      </w:r>
      <w:r w:rsidR="005C74EE" w:rsidRPr="000C6ED8">
        <w:rPr>
          <w:rFonts w:cstheme="minorHAnsi"/>
          <w:color w:val="000000" w:themeColor="text1"/>
          <w:sz w:val="24"/>
          <w:szCs w:val="24"/>
        </w:rPr>
        <w:t xml:space="preserve">and </w:t>
      </w:r>
      <w:r w:rsidR="00D5484D" w:rsidRPr="000C6ED8">
        <w:rPr>
          <w:rFonts w:cstheme="minorHAnsi"/>
          <w:color w:val="000000" w:themeColor="text1"/>
          <w:sz w:val="24"/>
          <w:szCs w:val="24"/>
        </w:rPr>
        <w:t xml:space="preserve">functional features of GBM development. </w:t>
      </w:r>
      <w:r w:rsidR="00466E1F" w:rsidRPr="000C6ED8">
        <w:rPr>
          <w:rFonts w:cstheme="minorHAnsi"/>
          <w:color w:val="000000" w:themeColor="text1"/>
          <w:sz w:val="24"/>
          <w:szCs w:val="24"/>
        </w:rPr>
        <w:t>This</w:t>
      </w:r>
      <w:r w:rsidR="00D5484D" w:rsidRPr="000C6ED8">
        <w:rPr>
          <w:rFonts w:cstheme="minorHAnsi"/>
          <w:color w:val="000000" w:themeColor="text1"/>
          <w:sz w:val="24"/>
          <w:szCs w:val="24"/>
        </w:rPr>
        <w:t xml:space="preserve"> system</w:t>
      </w:r>
      <w:r w:rsidR="00242C24" w:rsidRPr="000C6ED8">
        <w:rPr>
          <w:rFonts w:cstheme="minorHAnsi"/>
          <w:color w:val="000000" w:themeColor="text1"/>
          <w:sz w:val="24"/>
          <w:szCs w:val="24"/>
        </w:rPr>
        <w:t xml:space="preserve"> reproduces</w:t>
      </w:r>
      <w:r w:rsidR="002C194C" w:rsidRPr="000C6ED8">
        <w:rPr>
          <w:rFonts w:cstheme="minorHAnsi"/>
          <w:color w:val="000000" w:themeColor="text1"/>
          <w:sz w:val="24"/>
          <w:szCs w:val="24"/>
        </w:rPr>
        <w:t xml:space="preserve"> some</w:t>
      </w:r>
      <w:r w:rsidR="00242C24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D5484D" w:rsidRPr="000C6ED8">
        <w:rPr>
          <w:rFonts w:cstheme="minorHAnsi"/>
          <w:color w:val="000000" w:themeColor="text1"/>
          <w:sz w:val="24"/>
          <w:szCs w:val="24"/>
        </w:rPr>
        <w:t>in vivo</w:t>
      </w:r>
      <w:r w:rsidR="00D5484D" w:rsidRPr="000C6ED8">
        <w:rPr>
          <w:rFonts w:cstheme="minorHAnsi"/>
          <w:i/>
          <w:color w:val="000000" w:themeColor="text1"/>
          <w:sz w:val="24"/>
          <w:szCs w:val="24"/>
        </w:rPr>
        <w:t xml:space="preserve"> </w:t>
      </w:r>
      <w:r w:rsidR="00242C24" w:rsidRPr="000C6ED8">
        <w:rPr>
          <w:rFonts w:cstheme="minorHAnsi"/>
          <w:color w:val="000000" w:themeColor="text1"/>
          <w:sz w:val="24"/>
          <w:szCs w:val="24"/>
        </w:rPr>
        <w:t>features of GBM development</w:t>
      </w:r>
      <w:r w:rsidR="00242C24" w:rsidRPr="000C6ED8">
        <w:rPr>
          <w:rFonts w:cstheme="minorHAnsi"/>
          <w:i/>
          <w:color w:val="000000" w:themeColor="text1"/>
          <w:sz w:val="24"/>
          <w:szCs w:val="24"/>
        </w:rPr>
        <w:t xml:space="preserve"> </w:t>
      </w:r>
      <w:r w:rsidR="00D5484D" w:rsidRPr="000C6ED8">
        <w:rPr>
          <w:rFonts w:cstheme="minorHAnsi"/>
          <w:color w:val="000000" w:themeColor="text1"/>
          <w:sz w:val="24"/>
          <w:szCs w:val="24"/>
        </w:rPr>
        <w:t>such as diffuse migration of invading cells</w:t>
      </w:r>
      <w:r w:rsidR="00466E1F" w:rsidRPr="000C6ED8">
        <w:rPr>
          <w:rFonts w:cstheme="minorHAnsi"/>
          <w:color w:val="000000" w:themeColor="text1"/>
          <w:sz w:val="24"/>
          <w:szCs w:val="24"/>
        </w:rPr>
        <w:t xml:space="preserve"> and</w:t>
      </w:r>
      <w:r w:rsidR="00D5484D" w:rsidRPr="000C6ED8">
        <w:rPr>
          <w:rFonts w:cstheme="minorHAnsi"/>
          <w:color w:val="000000" w:themeColor="text1"/>
          <w:sz w:val="24"/>
          <w:szCs w:val="24"/>
        </w:rPr>
        <w:t xml:space="preserve"> necrosis area</w:t>
      </w:r>
      <w:r w:rsidR="00466E1F" w:rsidRPr="000C6ED8">
        <w:rPr>
          <w:rFonts w:cstheme="minorHAnsi"/>
          <w:color w:val="000000" w:themeColor="text1"/>
          <w:sz w:val="24"/>
          <w:szCs w:val="24"/>
        </w:rPr>
        <w:t>s</w:t>
      </w:r>
      <w:r w:rsidR="005C74EE" w:rsidRPr="000C6ED8">
        <w:rPr>
          <w:rFonts w:cstheme="minorHAnsi"/>
          <w:color w:val="000000" w:themeColor="text1"/>
          <w:sz w:val="24"/>
          <w:szCs w:val="24"/>
        </w:rPr>
        <w:t>, and</w:t>
      </w:r>
      <w:r w:rsidR="00242C24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466E1F" w:rsidRPr="000C6ED8">
        <w:rPr>
          <w:rFonts w:cstheme="minorHAnsi"/>
          <w:color w:val="000000" w:themeColor="text1"/>
          <w:sz w:val="24"/>
          <w:szCs w:val="24"/>
        </w:rPr>
        <w:t xml:space="preserve">it </w:t>
      </w:r>
      <w:r w:rsidR="00242C24" w:rsidRPr="000C6ED8">
        <w:rPr>
          <w:rFonts w:cstheme="minorHAnsi"/>
          <w:color w:val="000000" w:themeColor="text1"/>
          <w:sz w:val="24"/>
          <w:szCs w:val="24"/>
        </w:rPr>
        <w:t>highlight</w:t>
      </w:r>
      <w:r w:rsidR="005C74EE" w:rsidRPr="000C6ED8">
        <w:rPr>
          <w:rFonts w:cstheme="minorHAnsi"/>
          <w:color w:val="000000" w:themeColor="text1"/>
          <w:sz w:val="24"/>
          <w:szCs w:val="24"/>
        </w:rPr>
        <w:t>s</w:t>
      </w:r>
      <w:r w:rsidR="00242C24" w:rsidRPr="000C6ED8">
        <w:rPr>
          <w:rFonts w:cstheme="minorHAnsi"/>
          <w:color w:val="000000" w:themeColor="text1"/>
          <w:sz w:val="24"/>
          <w:szCs w:val="24"/>
        </w:rPr>
        <w:t xml:space="preserve"> gene</w:t>
      </w:r>
      <w:r w:rsidR="00D5484D" w:rsidRPr="000C6ED8">
        <w:rPr>
          <w:rFonts w:cstheme="minorHAnsi"/>
          <w:color w:val="000000" w:themeColor="text1"/>
          <w:sz w:val="24"/>
          <w:szCs w:val="24"/>
        </w:rPr>
        <w:t xml:space="preserve"> expression </w:t>
      </w:r>
      <w:r w:rsidR="00242C24" w:rsidRPr="000C6ED8">
        <w:rPr>
          <w:rFonts w:cstheme="minorHAnsi"/>
          <w:color w:val="000000" w:themeColor="text1"/>
          <w:sz w:val="24"/>
          <w:szCs w:val="24"/>
        </w:rPr>
        <w:t>r</w:t>
      </w:r>
      <w:r w:rsidR="00D5484D" w:rsidRPr="000C6ED8">
        <w:rPr>
          <w:rFonts w:cstheme="minorHAnsi"/>
          <w:color w:val="000000" w:themeColor="text1"/>
          <w:sz w:val="24"/>
          <w:szCs w:val="24"/>
        </w:rPr>
        <w:t xml:space="preserve">elevant to tumor biology. </w:t>
      </w:r>
      <w:r w:rsidR="005C74EE" w:rsidRPr="000C6ED8">
        <w:rPr>
          <w:rFonts w:cstheme="minorHAnsi"/>
          <w:color w:val="000000" w:themeColor="text1"/>
          <w:sz w:val="24"/>
          <w:szCs w:val="24"/>
        </w:rPr>
        <w:t xml:space="preserve">As </w:t>
      </w:r>
      <w:r w:rsidR="00D5484D" w:rsidRPr="000C6ED8">
        <w:rPr>
          <w:rFonts w:cstheme="minorHAnsi"/>
          <w:color w:val="000000" w:themeColor="text1"/>
          <w:sz w:val="24"/>
          <w:szCs w:val="24"/>
        </w:rPr>
        <w:t xml:space="preserve">previously </w:t>
      </w:r>
      <w:r w:rsidR="00242C24" w:rsidRPr="000C6ED8">
        <w:rPr>
          <w:rFonts w:cstheme="minorHAnsi"/>
          <w:color w:val="000000" w:themeColor="text1"/>
          <w:sz w:val="24"/>
          <w:szCs w:val="24"/>
        </w:rPr>
        <w:t>revealed</w:t>
      </w:r>
      <w:r w:rsidR="005C74EE" w:rsidRPr="000C6ED8">
        <w:rPr>
          <w:rFonts w:cstheme="minorHAnsi"/>
          <w:color w:val="000000" w:themeColor="text1"/>
          <w:sz w:val="24"/>
          <w:szCs w:val="24"/>
        </w:rPr>
        <w:t>,</w:t>
      </w:r>
      <w:r w:rsidR="00D5484D" w:rsidRPr="000C6ED8">
        <w:rPr>
          <w:rFonts w:cstheme="minorHAnsi"/>
          <w:color w:val="000000" w:themeColor="text1"/>
          <w:sz w:val="24"/>
          <w:szCs w:val="24"/>
        </w:rPr>
        <w:t xml:space="preserve"> some critical microRNAs are induced during GIC development within 3D nervous tissue</w:t>
      </w:r>
      <w:r w:rsidR="00D5484D" w:rsidRPr="000C6ED8">
        <w:rPr>
          <w:rFonts w:cstheme="minorHAnsi"/>
          <w:color w:val="000000" w:themeColor="text1"/>
          <w:sz w:val="24"/>
          <w:szCs w:val="24"/>
          <w:vertAlign w:val="superscript"/>
        </w:rPr>
        <w:fldChar w:fldCharType="begin">
          <w:fldData xml:space="preserve">PEVuZE5vdGU+PENpdGU+PEF1dGhvcj5OYXllcm5pYTwvQXV0aG9yPjxZZWFyPjIwMTM8L1llYXI+
PFJlY051bT43NTwvUmVjTnVtPjxEaXNwbGF5VGV4dD48c3R5bGUgZmFjZT0ic3VwZXJzY3JpcHQi
PjUsNjwvc3R5bGU+PC9EaXNwbGF5VGV4dD48cmVjb3JkPjxyZWMtbnVtYmVyPjc1PC9yZWMtbnVt
YmVyPjxmb3JlaWduLWtleXM+PGtleSBhcHA9IkVOIiBkYi1pZD0id2Y5OXh4c3duMnZzc25lcnc1
eDVkOXNmZTl2MnRhZTJydDVkIiB0aW1lc3RhbXA9IjE1MjcwODA5NzEiPjc1PC9rZXk+PGtleSBh
cHA9IkVOV2ViIiBkYi1pZD0iIj4wPC9rZXk+PC9mb3JlaWduLWtleXM+PHJlZi10eXBlIG5hbWU9
IkpvdXJuYWwgQXJ0aWNsZSI+MTc8L3JlZi10eXBlPjxjb250cmlidXRvcnM+PGF1dGhvcnM+PGF1
dGhvcj5OYXllcm5pYSwgWi48L2F1dGhvcj48YXV0aG9yPlR1cmNoaSwgTC48L2F1dGhvcj48YXV0
aG9yPkNvc3NldCwgRS48L2F1dGhvcj48YXV0aG9yPlBldGVyc29uLCBILjwvYXV0aG9yPjxhdXRo
b3I+RHV0b2l0LCBWLjwvYXV0aG9yPjxhdXRob3I+RGlldHJpY2gsIFAuIFkuPC9hdXRob3I+PGF1
dGhvcj5UaXJlZm9ydCwgRC48L2F1dGhvcj48YXV0aG9yPkNobmVpd2Vpc3MsIEguPC9hdXRob3I+
PGF1dGhvcj5Mb2JyaW51cywgSi4gQS48L2F1dGhvcj48YXV0aG9yPktyYXVzZSwgSy4gSC48L2F1
dGhvcj48YXV0aG9yPlZpcm9sbGUsIFQuPC9hdXRob3I+PGF1dGhvcj5QcmV5bmF0LVNlYXV2ZSwg
Ty48L2F1dGhvcj48L2F1dGhvcnM+PC9jb250cmlidXRvcnM+PGF1dGgtYWRkcmVzcz5EZXBhcnRt
ZW50IG9mIFBhdGhvbG9neSBhbmQgSW1tdW5vbG9neSwgRmFjdWx0eSBvZiBNZWRpY2luZSwgVW5p
dmVyc2l0eSBvZiBHZW5ldmEsIENILTEyMTEgR2VuZXZhLCBTd2l0emVybGFuZC48L2F1dGgtYWRk
cmVzcz48dGl0bGVzPjx0aXRsZT5UaGUgcmVsYXRpb25zaGlwIGJldHdlZW4gYnJhaW4gdHVtb3Ig
Y2VsbCBpbnZhc2lvbiBvZiBlbmdpbmVlcmVkIG5ldXJhbCB0aXNzdWVzIGFuZCBpbiB2aXZvIGZl
YXR1cmVzIG9mIGdsaW9ibGFzdG9tYTwvdGl0bGU+PHNlY29uZGFyeS10aXRsZT5CaW9tYXRlcmlh
bHM8L3NlY29uZGFyeS10aXRsZT48L3RpdGxlcz48cGVyaW9kaWNhbD48ZnVsbC10aXRsZT5CaW9t
YXRlcmlhbHM8L2Z1bGwtdGl0bGU+PC9wZXJpb2RpY2FsPjxwYWdlcz44Mjc5LTkwPC9wYWdlcz48
dm9sdW1lPjM0PC92b2x1bWU+PG51bWJlcj4zMzwvbnVtYmVyPjxlZGl0aW9uPjIwMTMvMDgvMDE8
L2VkaXRpb24+PGtleXdvcmRzPjxrZXl3b3JkPkFuaW1hbHM8L2tleXdvcmQ+PGtleXdvcmQ+QnJh
aW4gTmVvcGxhc21zLypwYXRob2xvZ3k8L2tleXdvcmQ+PGtleXdvcmQ+Q2VsbCBMaW5lPC9rZXl3
b3JkPjxrZXl3b3JkPkNlbGxzLCBDdWx0dXJlZDwva2V5d29yZD48a2V5d29yZD5GZW1hbGU8L2tl
eXdvcmQ+PGtleXdvcmQ+R2xpb2JsYXN0b21hLypwYXRob2xvZ3k8L2tleXdvcmQ+PGtleXdvcmQ+
SHVtYW5zPC9rZXl3b3JkPjxrZXl3b3JkPkltbXVub2hpc3RvY2hlbWlzdHJ5PC9rZXl3b3JkPjxr
ZXl3b3JkPk1pY2U8L2tleXdvcmQ+PGtleXdvcmQ+UG9seW1lcmFzZSBDaGFpbiBSZWFjdGlvbjwv
a2V5d29yZD48a2V5d29yZD5QcmVnbmFuY3k8L2tleXdvcmQ+PGtleXdvcmQ+U3RlbSBDZWxscy9j
eXRvbG9neTwva2V5d29yZD48a2V5d29yZD5UaXNzdWUgRW5naW5lZXJpbmc8L2tleXdvcmQ+PGtl
eXdvcmQ+SW4gdml0cm8gdGVzdDwva2V5d29yZD48a2V5d29yZD5OZXJ2ZSB0aXNzdWUgZW5naW5l
ZXJpbmc8L2tleXdvcmQ+PGtleXdvcmQ+TmV1cmFsIGNlbGw8L2tleXdvcmQ+PGtleXdvcmQ+U3Rl
bSBjZWxsPC9rZXl3b3JkPjwva2V5d29yZHM+PGRhdGVzPjx5ZWFyPjIwMTM8L3llYXI+PHB1Yi1k
YXRlcz48ZGF0ZT5Ob3Y8L2RhdGU+PC9wdWItZGF0ZXM+PC9kYXRlcz48aXNibj4xODc4LTU5MDUg
KEVsZWN0cm9uaWMpJiN4RDswMTQyLTk2MTIgKExpbmtpbmcpPC9pc2JuPjxhY2Nlc3Npb24tbnVt
PjIzODk5NDQ1PC9hY2Nlc3Npb24tbnVtPjx1cmxzPjxyZWxhdGVkLXVybHM+PHVybD5odHRwczov
L3d3dy5uY2JpLm5sbS5uaWguZ292L3B1Ym1lZC8yMzg5OTQ0NTwvdXJsPjwvcmVsYXRlZC11cmxz
PjwvdXJscz48ZWxlY3Ryb25pYy1yZXNvdXJjZS1udW0+MTAuMTAxNi9qLmJpb21hdGVyaWFscy4y
MDEzLjA3LjAwNjwvZWxlY3Ryb25pYy1yZXNvdXJjZS1udW0+PC9yZWNvcmQ+PC9DaXRlPjxDaXRl
PjxBdXRob3I+Q29zc2V0PC9BdXRob3I+PFllYXI+MjAxNjwvWWVhcj48UmVjTnVtPjY1OTwvUmVj
TnVtPjxyZWNvcmQ+PHJlYy1udW1iZXI+NjU5PC9yZWMtbnVtYmVyPjxmb3JlaWduLWtleXM+PGtl
eSBhcHA9IkVOIiBkYi1pZD0id2Y5OXh4c3duMnZzc25lcnc1eDVkOXNmZTl2MnRhZTJydDVkIiB0
aW1lc3RhbXA9IjE1NDY1MTY2MzciPjY1OTwva2V5PjwvZm9yZWlnbi1rZXlzPjxyZWYtdHlwZSBu
YW1lPSJKb3VybmFsIEFydGljbGUiPjE3PC9yZWYtdHlwZT48Y29udHJpYnV0b3JzPjxhdXRob3Jz
PjxhdXRob3I+Q29zc2V0LCBFLjwvYXV0aG9yPjxhdXRob3I+UGV0dHksIFQuPC9hdXRob3I+PGF1
dGhvcj5EdXRvaXQsIFYuPC9hdXRob3I+PGF1dGhvcj5UaXJlZm9ydCwgRC48L2F1dGhvcj48YXV0
aG9yPk90dGVuLUhlcm5hbmRleiwgUC48L2F1dGhvcj48YXV0aG9yPkZhcmluZWxsaSwgTC48L2F1
dGhvcj48YXV0aG9yPkRpZXRyaWNoLCBQLiBZLjwvYXV0aG9yPjxhdXRob3I+UHJleW5hdC1TZWF1
dmUsIE8uPC9hdXRob3I+PC9hdXRob3JzPjwvY29udHJpYnV0b3JzPjxhdXRoLWFkZHJlc3M+RGl2
aXNpb24gb2YgSGVtYXRvbG9neSwgRGVwYXJ0bWVudCBvZiBJbnRlcm5hbCBNZWRpY2luZSwgRmFj
dWx0eSBvZiBNZWRpY2luZSwgVW5pdmVyc2l0eSBvZiBHZW5ldmEsIFN3aXR6ZXJsYW5kLiBFbGVj
dHJvbmljIGFkZHJlc3M6IEVyaWthLmNvc3NldEB1bmlnZS5jaC4mI3hEO1N3aXNzIEluc3RpdHV0
ZSBvZiBCaW9pbmZvcm1hdGljcywgR2VuZXZhLCBTd2l0emVybGFuZC4mI3hEO0xhYm9yYXRvcnkg
b2YgVHVtb3IgSW1tdW5vbG9neSwgQ2VudHJlIG9mIE9uY29sb2d5LCBHZW5ldmEgVW5pdmVyc2l0
eSBIb3NwaXRhbHMsIFVuaXZlcnNpdHkgb2YgR2VuZXZhLCBTd2l0emVybGFuZC4mI3hEO0Rpdmlz
aW9uIG9mIEhlbWF0b2xvZ3ksIERlcGFydG1lbnQgb2YgSW50ZXJuYWwgTWVkaWNpbmUsIEZhY3Vs
dHkgb2YgTWVkaWNpbmUsIFVuaXZlcnNpdHkgb2YgR2VuZXZhLCBTd2l0emVybGFuZC4mI3hEO0Zh
c3RlcmlzIFNBLCBQbGFuLWxlcy1PdWF0ZXMsIFN3aXR6ZXJsYW5kLiYjeEQ7RGl2aXNpb24gb2Yg
SGVtYXRvbG9neSwgRGVwYXJ0bWVudCBvZiBJbnRlcm5hbCBNZWRpY2luZSwgRmFjdWx0eSBvZiBN
ZWRpY2luZSwgVW5pdmVyc2l0eSBvZiBHZW5ldmEsIFN3aXR6ZXJsYW5kOyBEZXBhcnRtZW50IG9m
IEh1bWFuIFByb3RlaW4gU2NpZW5jZXMsIEZhY3VsdHkgb2YgTWVkaWNpbmUsIFVuaXZlcnNpdHkg
b2YgR2VuZXZhLCBTd2l0emVybGFuZC4gRWxlY3Ryb25pYyBhZGRyZXNzOiBPbGl2aWVyLnByZXlu
YXQtc2VhdXZlQGhjdWdlLmNoLjwvYXV0aC1hZGRyZXNzPjx0aXRsZXM+PHRpdGxlPkh1bWFuIHRp
c3N1ZSBlbmdpbmVlcmluZyBhbGxvd3MgdGhlIGlkZW50aWZpY2F0aW9uIG9mIGFjdGl2ZSBtaVJO
QSByZWd1bGF0b3JzIG9mIGdsaW9ibGFzdG9tYSBhZ2dyZXNzaXZlbmVzczwvdGl0bGU+PHNlY29u
ZGFyeS10aXRsZT5CaW9tYXRlcmlhbHM8L3NlY29uZGFyeS10aXRsZT48L3RpdGxlcz48cGVyaW9k
aWNhbD48ZnVsbC10aXRsZT5CaW9tYXRlcmlhbHM8L2Z1bGwtdGl0bGU+PC9wZXJpb2RpY2FsPjxw
YWdlcz43NC04NzwvcGFnZXM+PHZvbHVtZT4xMDc8L3ZvbHVtZT48ZWRpdGlvbj4yMDE2LzA5LzEx
PC9lZGl0aW9uPjxrZXl3b3Jkcz48a2V5d29yZD5DZWxsIEFkaGVzaW9uPC9rZXl3b3JkPjxrZXl3
b3JkPkNlbGwgUHJvbGlmZXJhdGlvbjwva2V5d29yZD48a2V5d29yZD5DZWxscywgQ3VsdHVyZWQ8
L2tleXdvcmQ+PGtleXdvcmQ+R2VuZSBFeHByZXNzaW9uIFJlZ3VsYXRpb24sIE5lb3BsYXN0aWM8
L2tleXdvcmQ+PGtleXdvcmQ+R2xpb2JsYXN0b21hLyptZXRhYm9saXNtLypwYXRob2xvZ3k8L2tl
eXdvcmQ+PGtleXdvcmQ+SHVtYW5zPC9rZXl3b3JkPjxrZXl3b3JkPk1pY3JvUk5Bcy8qbWV0YWJv
bGlzbTwva2V5d29yZD48a2V5d29yZD5OZW9wbGFzbSBJbnZhc2l2ZW5lc3M8L2tleXdvcmQ+PGtl
eXdvcmQ+TmV1cmFsIFN0ZW0gQ2VsbHMvKnBhdGhvbG9neTwva2V5d29yZD48a2V5d29yZD5TaWdu
YWwgVHJhbnNkdWN0aW9uPC9rZXl3b3JkPjxrZXl3b3JkPlRpc3N1ZSBFbmdpbmVlcmluZy8qbWV0
aG9kczwva2V5d29yZD48a2V5d29yZD4qR2xpb2JsYXN0b21hPC9rZXl3b3JkPjxrZXl3b3JkPipN
aWNyb1JOQXM8L2tleXdvcmQ+PGtleXdvcmQ+Kk5lcnZlIHRpc3N1ZSBlbmdpbmVlcmluZzwva2V5
d29yZD48a2V5d29yZD4qVWx0cmEtZGVlcCBzZXF1ZW5jaW5nPC9rZXl3b3JkPjwva2V5d29yZHM+
PGRhdGVzPjx5ZWFyPjIwMTY8L3llYXI+PHB1Yi1kYXRlcz48ZGF0ZT5Ob3Y8L2RhdGU+PC9wdWIt
ZGF0ZXM+PC9kYXRlcz48aXNibj4xODc4LTU5MDUgKEVsZWN0cm9uaWMpJiN4RDswMTQyLTk2MTIg
KExpbmtpbmcpPC9pc2JuPjxhY2Nlc3Npb24tbnVtPjI3NjE0MTYwPC9hY2Nlc3Npb24tbnVtPjx1
cmxzPjxyZWxhdGVkLXVybHM+PHVybD5odHRwczovL3d3dy5uY2JpLm5sbS5uaWguZ292L3B1Ym1l
ZC8yNzYxNDE2MDwvdXJsPjwvcmVsYXRlZC11cmxzPjwvdXJscz48ZWxlY3Ryb25pYy1yZXNvdXJj
ZS1udW0+MTAuMTAxNi9qLmJpb21hdGVyaWFscy4yMDE2LjA4LjAwOTwvZWxlY3Ryb25pYy1yZXNv
dXJjZS1udW0+PC9yZWNvcmQ+PC9DaXRlPjwvRW5kTm90ZT5=
</w:fldData>
        </w:fldChar>
      </w:r>
      <w:r w:rsidR="00D5484D" w:rsidRPr="000C6ED8">
        <w:rPr>
          <w:rFonts w:cstheme="minorHAnsi"/>
          <w:color w:val="000000" w:themeColor="text1"/>
          <w:sz w:val="24"/>
          <w:szCs w:val="24"/>
          <w:vertAlign w:val="superscript"/>
        </w:rPr>
        <w:instrText xml:space="preserve"> ADDIN EN.CITE </w:instrText>
      </w:r>
      <w:r w:rsidR="00D5484D" w:rsidRPr="000C6ED8">
        <w:rPr>
          <w:rFonts w:cstheme="minorHAnsi"/>
          <w:color w:val="000000" w:themeColor="text1"/>
          <w:sz w:val="24"/>
          <w:szCs w:val="24"/>
          <w:vertAlign w:val="superscript"/>
        </w:rPr>
        <w:fldChar w:fldCharType="begin">
          <w:fldData xml:space="preserve">PEVuZE5vdGU+PENpdGU+PEF1dGhvcj5OYXllcm5pYTwvQXV0aG9yPjxZZWFyPjIwMTM8L1llYXI+
PFJlY051bT43NTwvUmVjTnVtPjxEaXNwbGF5VGV4dD48c3R5bGUgZmFjZT0ic3VwZXJzY3JpcHQi
PjUsNjwvc3R5bGU+PC9EaXNwbGF5VGV4dD48cmVjb3JkPjxyZWMtbnVtYmVyPjc1PC9yZWMtbnVt
YmVyPjxmb3JlaWduLWtleXM+PGtleSBhcHA9IkVOIiBkYi1pZD0id2Y5OXh4c3duMnZzc25lcnc1
eDVkOXNmZTl2MnRhZTJydDVkIiB0aW1lc3RhbXA9IjE1MjcwODA5NzEiPjc1PC9rZXk+PGtleSBh
cHA9IkVOV2ViIiBkYi1pZD0iIj4wPC9rZXk+PC9mb3JlaWduLWtleXM+PHJlZi10eXBlIG5hbWU9
IkpvdXJuYWwgQXJ0aWNsZSI+MTc8L3JlZi10eXBlPjxjb250cmlidXRvcnM+PGF1dGhvcnM+PGF1
dGhvcj5OYXllcm5pYSwgWi48L2F1dGhvcj48YXV0aG9yPlR1cmNoaSwgTC48L2F1dGhvcj48YXV0
aG9yPkNvc3NldCwgRS48L2F1dGhvcj48YXV0aG9yPlBldGVyc29uLCBILjwvYXV0aG9yPjxhdXRo
b3I+RHV0b2l0LCBWLjwvYXV0aG9yPjxhdXRob3I+RGlldHJpY2gsIFAuIFkuPC9hdXRob3I+PGF1
dGhvcj5UaXJlZm9ydCwgRC48L2F1dGhvcj48YXV0aG9yPkNobmVpd2Vpc3MsIEguPC9hdXRob3I+
PGF1dGhvcj5Mb2JyaW51cywgSi4gQS48L2F1dGhvcj48YXV0aG9yPktyYXVzZSwgSy4gSC48L2F1
dGhvcj48YXV0aG9yPlZpcm9sbGUsIFQuPC9hdXRob3I+PGF1dGhvcj5QcmV5bmF0LVNlYXV2ZSwg
Ty48L2F1dGhvcj48L2F1dGhvcnM+PC9jb250cmlidXRvcnM+PGF1dGgtYWRkcmVzcz5EZXBhcnRt
ZW50IG9mIFBhdGhvbG9neSBhbmQgSW1tdW5vbG9neSwgRmFjdWx0eSBvZiBNZWRpY2luZSwgVW5p
dmVyc2l0eSBvZiBHZW5ldmEsIENILTEyMTEgR2VuZXZhLCBTd2l0emVybGFuZC48L2F1dGgtYWRk
cmVzcz48dGl0bGVzPjx0aXRsZT5UaGUgcmVsYXRpb25zaGlwIGJldHdlZW4gYnJhaW4gdHVtb3Ig
Y2VsbCBpbnZhc2lvbiBvZiBlbmdpbmVlcmVkIG5ldXJhbCB0aXNzdWVzIGFuZCBpbiB2aXZvIGZl
YXR1cmVzIG9mIGdsaW9ibGFzdG9tYTwvdGl0bGU+PHNlY29uZGFyeS10aXRsZT5CaW9tYXRlcmlh
bHM8L3NlY29uZGFyeS10aXRsZT48L3RpdGxlcz48cGVyaW9kaWNhbD48ZnVsbC10aXRsZT5CaW9t
YXRlcmlhbHM8L2Z1bGwtdGl0bGU+PC9wZXJpb2RpY2FsPjxwYWdlcz44Mjc5LTkwPC9wYWdlcz48
dm9sdW1lPjM0PC92b2x1bWU+PG51bWJlcj4zMzwvbnVtYmVyPjxlZGl0aW9uPjIwMTMvMDgvMDE8
L2VkaXRpb24+PGtleXdvcmRzPjxrZXl3b3JkPkFuaW1hbHM8L2tleXdvcmQ+PGtleXdvcmQ+QnJh
aW4gTmVvcGxhc21zLypwYXRob2xvZ3k8L2tleXdvcmQ+PGtleXdvcmQ+Q2VsbCBMaW5lPC9rZXl3
b3JkPjxrZXl3b3JkPkNlbGxzLCBDdWx0dXJlZDwva2V5d29yZD48a2V5d29yZD5GZW1hbGU8L2tl
eXdvcmQ+PGtleXdvcmQ+R2xpb2JsYXN0b21hLypwYXRob2xvZ3k8L2tleXdvcmQ+PGtleXdvcmQ+
SHVtYW5zPC9rZXl3b3JkPjxrZXl3b3JkPkltbXVub2hpc3RvY2hlbWlzdHJ5PC9rZXl3b3JkPjxr
ZXl3b3JkPk1pY2U8L2tleXdvcmQ+PGtleXdvcmQ+UG9seW1lcmFzZSBDaGFpbiBSZWFjdGlvbjwv
a2V5d29yZD48a2V5d29yZD5QcmVnbmFuY3k8L2tleXdvcmQ+PGtleXdvcmQ+U3RlbSBDZWxscy9j
eXRvbG9neTwva2V5d29yZD48a2V5d29yZD5UaXNzdWUgRW5naW5lZXJpbmc8L2tleXdvcmQ+PGtl
eXdvcmQ+SW4gdml0cm8gdGVzdDwva2V5d29yZD48a2V5d29yZD5OZXJ2ZSB0aXNzdWUgZW5naW5l
ZXJpbmc8L2tleXdvcmQ+PGtleXdvcmQ+TmV1cmFsIGNlbGw8L2tleXdvcmQ+PGtleXdvcmQ+U3Rl
bSBjZWxsPC9rZXl3b3JkPjwva2V5d29yZHM+PGRhdGVzPjx5ZWFyPjIwMTM8L3llYXI+PHB1Yi1k
YXRlcz48ZGF0ZT5Ob3Y8L2RhdGU+PC9wdWItZGF0ZXM+PC9kYXRlcz48aXNibj4xODc4LTU5MDUg
KEVsZWN0cm9uaWMpJiN4RDswMTQyLTk2MTIgKExpbmtpbmcpPC9pc2JuPjxhY2Nlc3Npb24tbnVt
PjIzODk5NDQ1PC9hY2Nlc3Npb24tbnVtPjx1cmxzPjxyZWxhdGVkLXVybHM+PHVybD5odHRwczov
L3d3dy5uY2JpLm5sbS5uaWguZ292L3B1Ym1lZC8yMzg5OTQ0NTwvdXJsPjwvcmVsYXRlZC11cmxz
PjwvdXJscz48ZWxlY3Ryb25pYy1yZXNvdXJjZS1udW0+MTAuMTAxNi9qLmJpb21hdGVyaWFscy4y
MDEzLjA3LjAwNjwvZWxlY3Ryb25pYy1yZXNvdXJjZS1udW0+PC9yZWNvcmQ+PC9DaXRlPjxDaXRl
PjxBdXRob3I+Q29zc2V0PC9BdXRob3I+PFllYXI+MjAxNjwvWWVhcj48UmVjTnVtPjY1OTwvUmVj
TnVtPjxyZWNvcmQ+PHJlYy1udW1iZXI+NjU5PC9yZWMtbnVtYmVyPjxmb3JlaWduLWtleXM+PGtl
eSBhcHA9IkVOIiBkYi1pZD0id2Y5OXh4c3duMnZzc25lcnc1eDVkOXNmZTl2MnRhZTJydDVkIiB0
aW1lc3RhbXA9IjE1NDY1MTY2MzciPjY1OTwva2V5PjwvZm9yZWlnbi1rZXlzPjxyZWYtdHlwZSBu
YW1lPSJKb3VybmFsIEFydGljbGUiPjE3PC9yZWYtdHlwZT48Y29udHJpYnV0b3JzPjxhdXRob3Jz
PjxhdXRob3I+Q29zc2V0LCBFLjwvYXV0aG9yPjxhdXRob3I+UGV0dHksIFQuPC9hdXRob3I+PGF1
dGhvcj5EdXRvaXQsIFYuPC9hdXRob3I+PGF1dGhvcj5UaXJlZm9ydCwgRC48L2F1dGhvcj48YXV0
aG9yPk90dGVuLUhlcm5hbmRleiwgUC48L2F1dGhvcj48YXV0aG9yPkZhcmluZWxsaSwgTC48L2F1
dGhvcj48YXV0aG9yPkRpZXRyaWNoLCBQLiBZLjwvYXV0aG9yPjxhdXRob3I+UHJleW5hdC1TZWF1
dmUsIE8uPC9hdXRob3I+PC9hdXRob3JzPjwvY29udHJpYnV0b3JzPjxhdXRoLWFkZHJlc3M+RGl2
aXNpb24gb2YgSGVtYXRvbG9neSwgRGVwYXJ0bWVudCBvZiBJbnRlcm5hbCBNZWRpY2luZSwgRmFj
dWx0eSBvZiBNZWRpY2luZSwgVW5pdmVyc2l0eSBvZiBHZW5ldmEsIFN3aXR6ZXJsYW5kLiBFbGVj
dHJvbmljIGFkZHJlc3M6IEVyaWthLmNvc3NldEB1bmlnZS5jaC4mI3hEO1N3aXNzIEluc3RpdHV0
ZSBvZiBCaW9pbmZvcm1hdGljcywgR2VuZXZhLCBTd2l0emVybGFuZC4mI3hEO0xhYm9yYXRvcnkg
b2YgVHVtb3IgSW1tdW5vbG9neSwgQ2VudHJlIG9mIE9uY29sb2d5LCBHZW5ldmEgVW5pdmVyc2l0
eSBIb3NwaXRhbHMsIFVuaXZlcnNpdHkgb2YgR2VuZXZhLCBTd2l0emVybGFuZC4mI3hEO0Rpdmlz
aW9uIG9mIEhlbWF0b2xvZ3ksIERlcGFydG1lbnQgb2YgSW50ZXJuYWwgTWVkaWNpbmUsIEZhY3Vs
dHkgb2YgTWVkaWNpbmUsIFVuaXZlcnNpdHkgb2YgR2VuZXZhLCBTd2l0emVybGFuZC4mI3hEO0Zh
c3RlcmlzIFNBLCBQbGFuLWxlcy1PdWF0ZXMsIFN3aXR6ZXJsYW5kLiYjeEQ7RGl2aXNpb24gb2Yg
SGVtYXRvbG9neSwgRGVwYXJ0bWVudCBvZiBJbnRlcm5hbCBNZWRpY2luZSwgRmFjdWx0eSBvZiBN
ZWRpY2luZSwgVW5pdmVyc2l0eSBvZiBHZW5ldmEsIFN3aXR6ZXJsYW5kOyBEZXBhcnRtZW50IG9m
IEh1bWFuIFByb3RlaW4gU2NpZW5jZXMsIEZhY3VsdHkgb2YgTWVkaWNpbmUsIFVuaXZlcnNpdHkg
b2YgR2VuZXZhLCBTd2l0emVybGFuZC4gRWxlY3Ryb25pYyBhZGRyZXNzOiBPbGl2aWVyLnByZXlu
YXQtc2VhdXZlQGhjdWdlLmNoLjwvYXV0aC1hZGRyZXNzPjx0aXRsZXM+PHRpdGxlPkh1bWFuIHRp
c3N1ZSBlbmdpbmVlcmluZyBhbGxvd3MgdGhlIGlkZW50aWZpY2F0aW9uIG9mIGFjdGl2ZSBtaVJO
QSByZWd1bGF0b3JzIG9mIGdsaW9ibGFzdG9tYSBhZ2dyZXNzaXZlbmVzczwvdGl0bGU+PHNlY29u
ZGFyeS10aXRsZT5CaW9tYXRlcmlhbHM8L3NlY29uZGFyeS10aXRsZT48L3RpdGxlcz48cGVyaW9k
aWNhbD48ZnVsbC10aXRsZT5CaW9tYXRlcmlhbHM8L2Z1bGwtdGl0bGU+PC9wZXJpb2RpY2FsPjxw
YWdlcz43NC04NzwvcGFnZXM+PHZvbHVtZT4xMDc8L3ZvbHVtZT48ZWRpdGlvbj4yMDE2LzA5LzEx
PC9lZGl0aW9uPjxrZXl3b3Jkcz48a2V5d29yZD5DZWxsIEFkaGVzaW9uPC9rZXl3b3JkPjxrZXl3
b3JkPkNlbGwgUHJvbGlmZXJhdGlvbjwva2V5d29yZD48a2V5d29yZD5DZWxscywgQ3VsdHVyZWQ8
L2tleXdvcmQ+PGtleXdvcmQ+R2VuZSBFeHByZXNzaW9uIFJlZ3VsYXRpb24sIE5lb3BsYXN0aWM8
L2tleXdvcmQ+PGtleXdvcmQ+R2xpb2JsYXN0b21hLyptZXRhYm9saXNtLypwYXRob2xvZ3k8L2tl
eXdvcmQ+PGtleXdvcmQ+SHVtYW5zPC9rZXl3b3JkPjxrZXl3b3JkPk1pY3JvUk5Bcy8qbWV0YWJv
bGlzbTwva2V5d29yZD48a2V5d29yZD5OZW9wbGFzbSBJbnZhc2l2ZW5lc3M8L2tleXdvcmQ+PGtl
eXdvcmQ+TmV1cmFsIFN0ZW0gQ2VsbHMvKnBhdGhvbG9neTwva2V5d29yZD48a2V5d29yZD5TaWdu
YWwgVHJhbnNkdWN0aW9uPC9rZXl3b3JkPjxrZXl3b3JkPlRpc3N1ZSBFbmdpbmVlcmluZy8qbWV0
aG9kczwva2V5d29yZD48a2V5d29yZD4qR2xpb2JsYXN0b21hPC9rZXl3b3JkPjxrZXl3b3JkPipN
aWNyb1JOQXM8L2tleXdvcmQ+PGtleXdvcmQ+Kk5lcnZlIHRpc3N1ZSBlbmdpbmVlcmluZzwva2V5
d29yZD48a2V5d29yZD4qVWx0cmEtZGVlcCBzZXF1ZW5jaW5nPC9rZXl3b3JkPjwva2V5d29yZHM+
PGRhdGVzPjx5ZWFyPjIwMTY8L3llYXI+PHB1Yi1kYXRlcz48ZGF0ZT5Ob3Y8L2RhdGU+PC9wdWIt
ZGF0ZXM+PC9kYXRlcz48aXNibj4xODc4LTU5MDUgKEVsZWN0cm9uaWMpJiN4RDswMTQyLTk2MTIg
KExpbmtpbmcpPC9pc2JuPjxhY2Nlc3Npb24tbnVtPjI3NjE0MTYwPC9hY2Nlc3Npb24tbnVtPjx1
cmxzPjxyZWxhdGVkLXVybHM+PHVybD5odHRwczovL3d3dy5uY2JpLm5sbS5uaWguZ292L3B1Ym1l
ZC8yNzYxNDE2MDwvdXJsPjwvcmVsYXRlZC11cmxzPjwvdXJscz48ZWxlY3Ryb25pYy1yZXNvdXJj
ZS1udW0+MTAuMTAxNi9qLmJpb21hdGVyaWFscy4yMDE2LjA4LjAwOTwvZWxlY3Ryb25pYy1yZXNv
dXJjZS1udW0+PC9yZWNvcmQ+PC9DaXRlPjwvRW5kTm90ZT5=
</w:fldData>
        </w:fldChar>
      </w:r>
      <w:r w:rsidR="00D5484D" w:rsidRPr="000C6ED8">
        <w:rPr>
          <w:rFonts w:cstheme="minorHAnsi"/>
          <w:color w:val="000000" w:themeColor="text1"/>
          <w:sz w:val="24"/>
          <w:szCs w:val="24"/>
          <w:vertAlign w:val="superscript"/>
        </w:rPr>
        <w:instrText xml:space="preserve"> ADDIN EN.CITE.DATA </w:instrText>
      </w:r>
      <w:r w:rsidR="00D5484D" w:rsidRPr="000C6ED8">
        <w:rPr>
          <w:rFonts w:cstheme="minorHAnsi"/>
          <w:color w:val="000000" w:themeColor="text1"/>
          <w:sz w:val="24"/>
          <w:szCs w:val="24"/>
          <w:vertAlign w:val="superscript"/>
        </w:rPr>
      </w:r>
      <w:r w:rsidR="00D5484D" w:rsidRPr="000C6ED8">
        <w:rPr>
          <w:rFonts w:cstheme="minorHAnsi"/>
          <w:color w:val="000000" w:themeColor="text1"/>
          <w:sz w:val="24"/>
          <w:szCs w:val="24"/>
          <w:vertAlign w:val="superscript"/>
        </w:rPr>
        <w:fldChar w:fldCharType="end"/>
      </w:r>
      <w:r w:rsidR="00D5484D" w:rsidRPr="000C6ED8">
        <w:rPr>
          <w:rFonts w:cstheme="minorHAnsi"/>
          <w:color w:val="000000" w:themeColor="text1"/>
          <w:sz w:val="24"/>
          <w:szCs w:val="24"/>
          <w:vertAlign w:val="superscript"/>
        </w:rPr>
      </w:r>
      <w:r w:rsidR="00D5484D" w:rsidRPr="000C6ED8">
        <w:rPr>
          <w:rFonts w:cstheme="minorHAnsi"/>
          <w:color w:val="000000" w:themeColor="text1"/>
          <w:sz w:val="24"/>
          <w:szCs w:val="24"/>
          <w:vertAlign w:val="superscript"/>
        </w:rPr>
        <w:fldChar w:fldCharType="separate"/>
      </w:r>
      <w:r w:rsidR="00D5484D" w:rsidRPr="000C6ED8">
        <w:rPr>
          <w:rFonts w:cstheme="minorHAnsi"/>
          <w:noProof/>
          <w:color w:val="000000" w:themeColor="text1"/>
          <w:sz w:val="24"/>
          <w:szCs w:val="24"/>
          <w:vertAlign w:val="superscript"/>
        </w:rPr>
        <w:t>5,6</w:t>
      </w:r>
      <w:r w:rsidR="00D5484D" w:rsidRPr="000C6ED8">
        <w:rPr>
          <w:rFonts w:cstheme="minorHAnsi"/>
          <w:color w:val="000000" w:themeColor="text1"/>
          <w:sz w:val="24"/>
          <w:szCs w:val="24"/>
          <w:vertAlign w:val="superscript"/>
        </w:rPr>
        <w:fldChar w:fldCharType="end"/>
      </w:r>
      <w:r w:rsidR="00D5484D" w:rsidRPr="000C6ED8">
        <w:rPr>
          <w:rFonts w:cstheme="minorHAnsi"/>
          <w:color w:val="000000" w:themeColor="text1"/>
          <w:sz w:val="24"/>
          <w:szCs w:val="24"/>
        </w:rPr>
        <w:t>.</w:t>
      </w:r>
    </w:p>
    <w:p w14:paraId="0E2712D2" w14:textId="77777777" w:rsidR="00077FF9" w:rsidRPr="000C6ED8" w:rsidRDefault="00077FF9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5D2B8703" w14:textId="26F1A723" w:rsidR="00D03829" w:rsidRPr="000C6ED8" w:rsidRDefault="00D653ED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color w:val="000000" w:themeColor="text1"/>
          <w:sz w:val="24"/>
          <w:szCs w:val="24"/>
        </w:rPr>
        <w:t>PD is a major neurodegenerative disorder and associated with the degeneration of multiple neuronal subtypes</w:t>
      </w:r>
      <w:r w:rsidR="005F29A7" w:rsidRPr="000C6ED8">
        <w:rPr>
          <w:rFonts w:cstheme="minorHAnsi"/>
          <w:color w:val="000000" w:themeColor="text1"/>
          <w:sz w:val="24"/>
          <w:szCs w:val="24"/>
          <w:vertAlign w:val="superscript"/>
        </w:rPr>
        <w:fldChar w:fldCharType="begin"/>
      </w:r>
      <w:r w:rsidR="00D5484D" w:rsidRPr="000C6ED8">
        <w:rPr>
          <w:rFonts w:cstheme="minorHAnsi"/>
          <w:color w:val="000000" w:themeColor="text1"/>
          <w:sz w:val="24"/>
          <w:szCs w:val="24"/>
          <w:vertAlign w:val="superscript"/>
        </w:rPr>
        <w:instrText xml:space="preserve"> ADDIN EN.CITE &lt;EndNote&gt;&lt;Cite&gt;&lt;Author&gt;Pringsheim&lt;/Author&gt;&lt;Year&gt;2014&lt;/Year&gt;&lt;RecNum&gt;799&lt;/RecNum&gt;&lt;DisplayText&gt;&lt;style face="superscript"&gt;7&lt;/style&gt;&lt;/DisplayText&gt;&lt;record&gt;&lt;rec-number&gt;799&lt;/rec-number&gt;&lt;foreign-keys&gt;&lt;key app="EN" db-id="wf99xxswn2vssnerw5x5d9sfe9v2tae2rt5d" timestamp="1546517000"&gt;799&lt;/key&gt;&lt;/foreign-keys&gt;&lt;ref-type name="Journal Article"&gt;17&lt;/ref-type&gt;&lt;contributors&gt;&lt;authors&gt;&lt;author&gt;Pringsheim, T.&lt;/author&gt;&lt;author&gt;Jette, N.&lt;/author&gt;&lt;author&gt;Frolkis, A.&lt;/author&gt;&lt;author&gt;Steeves, T. D.&lt;/author&gt;&lt;/authors&gt;&lt;/contributors&gt;&lt;auth-address&gt;Department of Clinical Neurosciences, University of Calgary, Alberta, Canada; Hotchkiss Brain Institute, University of Calgary, Alberta, Canada; Department of Community Health Sciences, University of Calgary, Alberta, Canada.&lt;/auth-address&gt;&lt;titles&gt;&lt;title&gt;The prevalence of Parkinson&amp;apos;s disease: a systematic review and meta-analysis&lt;/title&gt;&lt;secondary-title&gt;Mov Disord&lt;/secondary-title&gt;&lt;/titles&gt;&lt;periodical&gt;&lt;full-title&gt;Mov Disord&lt;/full-title&gt;&lt;/periodical&gt;&lt;pages&gt;1583-90&lt;/pages&gt;&lt;volume&gt;29&lt;/volume&gt;&lt;number&gt;13&lt;/number&gt;&lt;edition&gt;2014/07/01&lt;/edition&gt;&lt;keywords&gt;&lt;keyword&gt;Humans&lt;/keyword&gt;&lt;keyword&gt;Parkinson Disease/*epidemiology&lt;/keyword&gt;&lt;keyword&gt;Parkinson&amp;apos;s disease/Parkinsonism&lt;/keyword&gt;&lt;keyword&gt;prevalence studies&lt;/keyword&gt;&lt;keyword&gt;risk factors in epidemiology&lt;/keyword&gt;&lt;/keywords&gt;&lt;dates&gt;&lt;year&gt;2014&lt;/year&gt;&lt;pub-dates&gt;&lt;date&gt;Nov&lt;/date&gt;&lt;/pub-dates&gt;&lt;/dates&gt;&lt;isbn&gt;1531-8257 (Electronic)&amp;#xD;0885-3185 (Linking)&lt;/isbn&gt;&lt;accession-num&gt;24976103&lt;/accession-num&gt;&lt;urls&gt;&lt;related-urls&gt;&lt;url&gt;https://www.ncbi.nlm.nih.gov/pubmed/24976103&lt;/url&gt;&lt;/related-urls&gt;&lt;/urls&gt;&lt;electronic-resource-num&gt;10.1002/mds.25945&lt;/electronic-resource-num&gt;&lt;/record&gt;&lt;/Cite&gt;&lt;/EndNote&gt;</w:instrText>
      </w:r>
      <w:r w:rsidR="005F29A7" w:rsidRPr="000C6ED8">
        <w:rPr>
          <w:rFonts w:cstheme="minorHAnsi"/>
          <w:color w:val="000000" w:themeColor="text1"/>
          <w:sz w:val="24"/>
          <w:szCs w:val="24"/>
          <w:vertAlign w:val="superscript"/>
        </w:rPr>
        <w:fldChar w:fldCharType="separate"/>
      </w:r>
      <w:r w:rsidR="00D5484D" w:rsidRPr="000C6ED8">
        <w:rPr>
          <w:rFonts w:cstheme="minorHAnsi"/>
          <w:noProof/>
          <w:color w:val="000000" w:themeColor="text1"/>
          <w:sz w:val="24"/>
          <w:szCs w:val="24"/>
          <w:vertAlign w:val="superscript"/>
        </w:rPr>
        <w:t>7</w:t>
      </w:r>
      <w:r w:rsidR="005F29A7" w:rsidRPr="000C6ED8">
        <w:rPr>
          <w:rFonts w:cstheme="minorHAnsi"/>
          <w:color w:val="000000" w:themeColor="text1"/>
          <w:sz w:val="24"/>
          <w:szCs w:val="24"/>
          <w:vertAlign w:val="superscript"/>
        </w:rPr>
        <w:fldChar w:fldCharType="end"/>
      </w:r>
      <w:r w:rsidR="00662553" w:rsidRPr="000C6ED8">
        <w:rPr>
          <w:rFonts w:cstheme="minorHAnsi"/>
          <w:color w:val="000000" w:themeColor="text1"/>
          <w:sz w:val="24"/>
          <w:szCs w:val="24"/>
        </w:rPr>
        <w:t xml:space="preserve">. 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Even if </w:t>
      </w:r>
      <w:r w:rsidR="00F55ABC" w:rsidRPr="000C6ED8">
        <w:rPr>
          <w:rFonts w:cstheme="minorHAnsi"/>
          <w:color w:val="000000" w:themeColor="text1"/>
          <w:sz w:val="24"/>
          <w:szCs w:val="24"/>
        </w:rPr>
        <w:t>a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progressive onset of symptoms </w:t>
      </w:r>
      <w:r w:rsidR="00F55ABC" w:rsidRPr="000C6ED8">
        <w:rPr>
          <w:rFonts w:cstheme="minorHAnsi"/>
          <w:color w:val="000000" w:themeColor="text1"/>
          <w:sz w:val="24"/>
          <w:szCs w:val="24"/>
        </w:rPr>
        <w:t xml:space="preserve">(e.g., </w:t>
      </w:r>
      <w:r w:rsidRPr="000C6ED8">
        <w:rPr>
          <w:rFonts w:cstheme="minorHAnsi"/>
          <w:color w:val="000000" w:themeColor="text1"/>
          <w:sz w:val="24"/>
          <w:szCs w:val="24"/>
        </w:rPr>
        <w:t>bradykinesia, asymmetric rest tremor, rigidity and posture instability</w:t>
      </w:r>
      <w:r w:rsidR="00F55ABC" w:rsidRPr="000C6ED8">
        <w:rPr>
          <w:rFonts w:cstheme="minorHAnsi"/>
          <w:color w:val="000000" w:themeColor="text1"/>
          <w:sz w:val="24"/>
          <w:szCs w:val="24"/>
        </w:rPr>
        <w:t>)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characterize</w:t>
      </w:r>
      <w:r w:rsidR="00F55ABC" w:rsidRPr="000C6ED8">
        <w:rPr>
          <w:rFonts w:cstheme="minorHAnsi"/>
          <w:color w:val="000000" w:themeColor="text1"/>
          <w:sz w:val="24"/>
          <w:szCs w:val="24"/>
        </w:rPr>
        <w:t>s</w:t>
      </w:r>
      <w:r w:rsidR="00364AE0" w:rsidRPr="000C6ED8">
        <w:rPr>
          <w:rFonts w:cstheme="minorHAnsi"/>
          <w:color w:val="000000" w:themeColor="text1"/>
          <w:sz w:val="24"/>
          <w:szCs w:val="24"/>
        </w:rPr>
        <w:t xml:space="preserve"> the disease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, </w:t>
      </w:r>
      <w:r w:rsidR="00364AE0" w:rsidRPr="000C6ED8">
        <w:rPr>
          <w:rFonts w:cstheme="minorHAnsi"/>
          <w:color w:val="000000" w:themeColor="text1"/>
          <w:sz w:val="24"/>
          <w:szCs w:val="24"/>
        </w:rPr>
        <w:t>its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exact etiology </w:t>
      </w:r>
      <w:r w:rsidR="00364AE0" w:rsidRPr="000C6ED8">
        <w:rPr>
          <w:rFonts w:cstheme="minorHAnsi"/>
          <w:color w:val="000000" w:themeColor="text1"/>
          <w:sz w:val="24"/>
          <w:szCs w:val="24"/>
        </w:rPr>
        <w:t>is</w:t>
      </w:r>
      <w:r w:rsidR="00693D11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Pr="000C6ED8">
        <w:rPr>
          <w:rFonts w:cstheme="minorHAnsi"/>
          <w:color w:val="000000" w:themeColor="text1"/>
          <w:sz w:val="24"/>
          <w:szCs w:val="24"/>
        </w:rPr>
        <w:t>not clearly established</w:t>
      </w:r>
      <w:r w:rsidR="00412ACB" w:rsidRPr="000C6ED8">
        <w:rPr>
          <w:rFonts w:cstheme="minorHAnsi"/>
          <w:color w:val="000000" w:themeColor="text1"/>
          <w:sz w:val="24"/>
          <w:szCs w:val="24"/>
        </w:rPr>
        <w:t xml:space="preserve">. </w:t>
      </w:r>
      <w:r w:rsidR="004725DB" w:rsidRPr="000C6ED8">
        <w:rPr>
          <w:rFonts w:cstheme="minorHAnsi"/>
          <w:color w:val="000000" w:themeColor="text1"/>
          <w:sz w:val="24"/>
          <w:szCs w:val="24"/>
        </w:rPr>
        <w:t>Indeed</w:t>
      </w:r>
      <w:r w:rsidR="00412ACB" w:rsidRPr="000C6ED8">
        <w:rPr>
          <w:rFonts w:cstheme="minorHAnsi"/>
          <w:color w:val="000000" w:themeColor="text1"/>
          <w:sz w:val="24"/>
          <w:szCs w:val="24"/>
        </w:rPr>
        <w:t xml:space="preserve">, </w:t>
      </w:r>
      <w:r w:rsidR="002E4DA3" w:rsidRPr="000C6ED8">
        <w:rPr>
          <w:rFonts w:cstheme="minorHAnsi"/>
          <w:color w:val="000000" w:themeColor="text1"/>
          <w:sz w:val="24"/>
          <w:szCs w:val="24"/>
        </w:rPr>
        <w:t>m</w:t>
      </w:r>
      <w:r w:rsidR="004725DB" w:rsidRPr="000C6ED8">
        <w:rPr>
          <w:rFonts w:cstheme="minorHAnsi"/>
          <w:color w:val="000000" w:themeColor="text1"/>
          <w:sz w:val="24"/>
          <w:szCs w:val="24"/>
        </w:rPr>
        <w:t xml:space="preserve">any </w:t>
      </w:r>
      <w:r w:rsidR="003E0E0C" w:rsidRPr="000C6ED8">
        <w:rPr>
          <w:rFonts w:cstheme="minorHAnsi"/>
          <w:color w:val="000000" w:themeColor="text1"/>
          <w:sz w:val="24"/>
          <w:szCs w:val="24"/>
        </w:rPr>
        <w:t xml:space="preserve">studies </w:t>
      </w:r>
      <w:r w:rsidR="00F55ABC" w:rsidRPr="000C6ED8">
        <w:rPr>
          <w:rFonts w:cstheme="minorHAnsi"/>
          <w:color w:val="000000" w:themeColor="text1"/>
          <w:sz w:val="24"/>
          <w:szCs w:val="24"/>
        </w:rPr>
        <w:t>have</w:t>
      </w:r>
      <w:r w:rsidR="003E0E0C" w:rsidRPr="000C6ED8">
        <w:rPr>
          <w:rFonts w:cstheme="minorHAnsi"/>
          <w:color w:val="000000" w:themeColor="text1"/>
          <w:sz w:val="24"/>
          <w:szCs w:val="24"/>
        </w:rPr>
        <w:t xml:space="preserve"> highlighted </w:t>
      </w:r>
      <w:r w:rsidR="004725DB" w:rsidRPr="000C6ED8">
        <w:rPr>
          <w:rFonts w:cstheme="minorHAnsi"/>
          <w:color w:val="000000" w:themeColor="text1"/>
          <w:sz w:val="24"/>
          <w:szCs w:val="24"/>
        </w:rPr>
        <w:t xml:space="preserve">evidence </w:t>
      </w:r>
      <w:r w:rsidR="003E0E0C" w:rsidRPr="000C6ED8">
        <w:rPr>
          <w:rFonts w:cstheme="minorHAnsi"/>
          <w:color w:val="000000" w:themeColor="text1"/>
          <w:sz w:val="24"/>
          <w:szCs w:val="24"/>
        </w:rPr>
        <w:t>that major risk factor</w:t>
      </w:r>
      <w:r w:rsidR="00F55ABC" w:rsidRPr="000C6ED8">
        <w:rPr>
          <w:rFonts w:cstheme="minorHAnsi"/>
          <w:color w:val="000000" w:themeColor="text1"/>
          <w:sz w:val="24"/>
          <w:szCs w:val="24"/>
        </w:rPr>
        <w:t>s can</w:t>
      </w:r>
      <w:r w:rsidR="003E0E0C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3E0E0C" w:rsidRPr="000C6ED8">
        <w:rPr>
          <w:rFonts w:cstheme="minorHAnsi"/>
          <w:color w:val="000000" w:themeColor="text1"/>
          <w:sz w:val="24"/>
          <w:szCs w:val="24"/>
        </w:rPr>
        <w:lastRenderedPageBreak/>
        <w:t xml:space="preserve">result from </w:t>
      </w:r>
      <w:r w:rsidR="00412ACB" w:rsidRPr="000C6ED8">
        <w:rPr>
          <w:rFonts w:cstheme="minorHAnsi"/>
          <w:color w:val="000000" w:themeColor="text1"/>
          <w:sz w:val="24"/>
          <w:szCs w:val="24"/>
        </w:rPr>
        <w:t xml:space="preserve">a combination of genetic and environmental factors. </w:t>
      </w:r>
      <w:r w:rsidR="00F60F89" w:rsidRPr="000C6ED8">
        <w:rPr>
          <w:rFonts w:cstheme="minorHAnsi"/>
          <w:color w:val="000000" w:themeColor="text1"/>
          <w:sz w:val="24"/>
          <w:szCs w:val="24"/>
        </w:rPr>
        <w:t>Parkinson</w:t>
      </w:r>
      <w:r w:rsidR="00412ACB" w:rsidRPr="000C6ED8">
        <w:rPr>
          <w:rFonts w:cstheme="minorHAnsi"/>
          <w:color w:val="000000" w:themeColor="text1"/>
          <w:sz w:val="24"/>
          <w:szCs w:val="24"/>
        </w:rPr>
        <w:t xml:space="preserve">ian symptoms are associated with the bilateral degeneration of dopaminergic neurons in the </w:t>
      </w:r>
      <w:proofErr w:type="spellStart"/>
      <w:r w:rsidR="00412ACB" w:rsidRPr="000C6ED8">
        <w:rPr>
          <w:rFonts w:cstheme="minorHAnsi"/>
          <w:color w:val="000000" w:themeColor="text1"/>
          <w:sz w:val="24"/>
          <w:szCs w:val="24"/>
        </w:rPr>
        <w:t>sub</w:t>
      </w:r>
      <w:r w:rsidR="00CF36CF" w:rsidRPr="000C6ED8">
        <w:rPr>
          <w:rFonts w:cstheme="minorHAnsi"/>
          <w:color w:val="000000" w:themeColor="text1"/>
          <w:sz w:val="24"/>
          <w:szCs w:val="24"/>
        </w:rPr>
        <w:t>s</w:t>
      </w:r>
      <w:r w:rsidR="00412ACB" w:rsidRPr="000C6ED8">
        <w:rPr>
          <w:rFonts w:cstheme="minorHAnsi"/>
          <w:color w:val="000000" w:themeColor="text1"/>
          <w:sz w:val="24"/>
          <w:szCs w:val="24"/>
        </w:rPr>
        <w:t>tancia</w:t>
      </w:r>
      <w:proofErr w:type="spellEnd"/>
      <w:r w:rsidR="00412ACB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412ACB" w:rsidRPr="000C6ED8">
        <w:rPr>
          <w:rFonts w:cstheme="minorHAnsi"/>
          <w:color w:val="000000" w:themeColor="text1"/>
          <w:sz w:val="24"/>
          <w:szCs w:val="24"/>
        </w:rPr>
        <w:t>nigra</w:t>
      </w:r>
      <w:proofErr w:type="spellEnd"/>
      <w:r w:rsidR="00412ACB" w:rsidRPr="000C6ED8">
        <w:rPr>
          <w:rFonts w:cstheme="minorHAnsi"/>
          <w:color w:val="000000" w:themeColor="text1"/>
          <w:sz w:val="24"/>
          <w:szCs w:val="24"/>
        </w:rPr>
        <w:t xml:space="preserve"> (SN)</w:t>
      </w:r>
      <w:r w:rsidR="00F55ABC" w:rsidRPr="000C6ED8">
        <w:rPr>
          <w:rFonts w:cstheme="minorHAnsi"/>
          <w:color w:val="000000" w:themeColor="text1"/>
          <w:sz w:val="24"/>
          <w:szCs w:val="24"/>
        </w:rPr>
        <w:t>,</w:t>
      </w:r>
      <w:r w:rsidR="00412ACB" w:rsidRPr="000C6ED8">
        <w:rPr>
          <w:rFonts w:cstheme="minorHAnsi"/>
          <w:color w:val="000000" w:themeColor="text1"/>
          <w:sz w:val="24"/>
          <w:szCs w:val="24"/>
        </w:rPr>
        <w:t xml:space="preserve"> leading to the disappearance of dopaminergic </w:t>
      </w:r>
      <w:r w:rsidR="007D3C44" w:rsidRPr="000C6ED8">
        <w:rPr>
          <w:rFonts w:cstheme="minorHAnsi"/>
          <w:color w:val="000000" w:themeColor="text1"/>
          <w:sz w:val="24"/>
          <w:szCs w:val="24"/>
        </w:rPr>
        <w:t xml:space="preserve">(DA) </w:t>
      </w:r>
      <w:r w:rsidR="00412ACB" w:rsidRPr="000C6ED8">
        <w:rPr>
          <w:rFonts w:cstheme="minorHAnsi"/>
          <w:color w:val="000000" w:themeColor="text1"/>
          <w:sz w:val="24"/>
          <w:szCs w:val="24"/>
        </w:rPr>
        <w:t>axons projecting to the striatum</w:t>
      </w:r>
      <w:r w:rsidR="005F29A7" w:rsidRPr="000C6ED8">
        <w:rPr>
          <w:rFonts w:cstheme="minorHAnsi"/>
          <w:color w:val="000000" w:themeColor="text1"/>
          <w:sz w:val="24"/>
          <w:szCs w:val="24"/>
          <w:vertAlign w:val="superscript"/>
        </w:rPr>
        <w:fldChar w:fldCharType="begin">
          <w:fldData xml:space="preserve">PEVuZE5vdGU+PENpdGU+PEF1dGhvcj5SYWpwdXQ8L0F1dGhvcj48WWVhcj4yMDA4PC9ZZWFyPjxS
ZWNOdW0+ODA0PC9SZWNOdW0+PERpc3BsYXlUZXh0PjxzdHlsZSBmYWNlPSJzdXBlcnNjcmlwdCI+
OCw5PC9zdHlsZT48L0Rpc3BsYXlUZXh0PjxyZWNvcmQ+PHJlYy1udW1iZXI+ODA0PC9yZWMtbnVt
YmVyPjxmb3JlaWduLWtleXM+PGtleSBhcHA9IkVOIiBkYi1pZD0id2Y5OXh4c3duMnZzc25lcnc1
eDVkOXNmZTl2MnRhZTJydDVkIiB0aW1lc3RhbXA9IjE1NDY1MTcyNTQiPjgwNDwva2V5PjwvZm9y
ZWlnbi1rZXlzPjxyZWYtdHlwZSBuYW1lPSJKb3VybmFsIEFydGljbGUiPjE3PC9yZWYtdHlwZT48
Y29udHJpYnV0b3JzPjxhdXRob3JzPjxhdXRob3I+UmFqcHV0LCBBLiBILjwvYXV0aG9yPjxhdXRo
b3I+U2l0dGUsIEguIEguPC9hdXRob3I+PGF1dGhvcj5SYWpwdXQsIEEuPC9hdXRob3I+PGF1dGhv
cj5GZW50b24sIE0uIEUuPC9hdXRob3I+PGF1dGhvcj5QaWZsLCBDLjwvYXV0aG9yPjxhdXRob3I+
SG9ybnlraWV3aWN6LCBPLjwvYXV0aG9yPjwvYXV0aG9ycz48L2NvbnRyaWJ1dG9ycz48YXV0aC1h
ZGRyZXNzPkRpdmlzaW9uIG9mIE5ldXJvbG9neSwgRGVwYXJ0bWVudCBvZiBNZWRpY2luZSwgVW5p
dmVyc2l0eSBvZiBTYXNrYXRjaGV3YW4vU2Fza2F0b29uIEhlYWx0aCBSZWdpb24sIENhbmFkYS4g
YWxpLnJhanB1dEBzYXNrYXRvb25oZWFsdGhyZWdpb24uY2E8L2F1dGgtYWRkcmVzcz48dGl0bGVz
Pjx0aXRsZT5HbG9idXMgcGFsbGlkdXMgZG9wYW1pbmUgYW5kIFBhcmtpbnNvbiBtb3RvciBzdWJ0
eXBlczogY2xpbmljYWwgYW5kIGJyYWluIGJpb2NoZW1pY2FsIGNvcnJlbGF0aW9uPC90aXRsZT48
c2Vjb25kYXJ5LXRpdGxlPk5ldXJvbG9neTwvc2Vjb25kYXJ5LXRpdGxlPjwvdGl0bGVzPjxwZXJp
b2RpY2FsPjxmdWxsLXRpdGxlPk5ldXJvbG9neTwvZnVsbC10aXRsZT48L3BlcmlvZGljYWw+PHBh
Z2VzPjE0MDMtMTA8L3BhZ2VzPjx2b2x1bWU+NzA8L3ZvbHVtZT48bnVtYmVyPjE2IFB0IDI8L251
bWJlcj48ZWRpdGlvbj4yMDA4LzAxLzA0PC9lZGl0aW9uPjxrZXl3b3Jkcz48a2V5d29yZD5BZ2Vk
PC9rZXl3b3JkPjxrZXl3b3JkPkFnZWQsIDgwIGFuZCBvdmVyPC9rZXl3b3JkPjxrZXl3b3JkPkJy
YWluIENoZW1pc3RyeS9waHlzaW9sb2d5PC9rZXl3b3JkPjxrZXl3b3JkPkRvcGFtaW5lLyptZXRh
Ym9saXNtPC9rZXl3b3JkPjxrZXl3b3JkPkZlbWFsZTwva2V5d29yZD48a2V5d29yZD5HbG9idXMg
UGFsbGlkdXMvKmNoZW1pc3RyeS8qbWV0YWJvbGlzbS9wYXRob2xvZ3k8L2tleXdvcmQ+PGtleXdv
cmQ+SHVtYW5zPC9rZXl3b3JkPjxrZXl3b3JkPk1hbGU8L2tleXdvcmQ+PGtleXdvcmQ+TWlkZGxl
IEFnZWQ8L2tleXdvcmQ+PGtleXdvcmQ+TW90b3IgU2tpbGxzIERpc29yZGVycy9jbGFzc2lmaWNh
dGlvbi8qbWV0YWJvbGlzbS9wYXRob2xvZ3k8L2tleXdvcmQ+PGtleXdvcmQ+UGFya2luc29uIERp
c2Vhc2UvY2xhc3NpZmljYXRpb24vKm1ldGFib2xpc20vcGF0aG9sb2d5PC9rZXl3b3JkPjwva2V5
d29yZHM+PGRhdGVzPjx5ZWFyPjIwMDg8L3llYXI+PHB1Yi1kYXRlcz48ZGF0ZT5BcHIgMTU8L2Rh
dGU+PC9wdWItZGF0ZXM+PC9kYXRlcz48aXNibj4xNTI2LTYzMlggKEVsZWN0cm9uaWMpJiN4RDsw
MDI4LTM4NzggKExpbmtpbmcpPC9pc2JuPjxhY2Nlc3Npb24tbnVtPjE4MTcyMDY0PC9hY2Nlc3Np
b24tbnVtPjx1cmxzPjxyZWxhdGVkLXVybHM+PHVybD5odHRwczovL3d3dy5uY2JpLm5sbS5uaWgu
Z292L3B1Ym1lZC8xODE3MjA2NDwvdXJsPjwvcmVsYXRlZC11cmxzPjwvdXJscz48ZWxlY3Ryb25p
Yy1yZXNvdXJjZS1udW0+MTAuMTIxMi8wMS53bmwuMDAwMDI4NTA4Mi4xODk2OS4zYTwvZWxlY3Ry
b25pYy1yZXNvdXJjZS1udW0+PC9yZWNvcmQ+PC9DaXRlPjxDaXRlPjxBdXRob3I+SmVsbGluZ2Vy
PC9BdXRob3I+PFllYXI+MTk5MTwvWWVhcj48UmVjTnVtPjgwMjwvUmVjTnVtPjxyZWNvcmQ+PHJl
Yy1udW1iZXI+ODAyPC9yZWMtbnVtYmVyPjxmb3JlaWduLWtleXM+PGtleSBhcHA9IkVOIiBkYi1p
ZD0id2Y5OXh4c3duMnZzc25lcnc1eDVkOXNmZTl2MnRhZTJydDVkIiB0aW1lc3RhbXA9IjE1NDY1
MTcxMzIiPjgwMjwva2V5PjwvZm9yZWlnbi1rZXlzPjxyZWYtdHlwZSBuYW1lPSJKb3VybmFsIEFy
dGljbGUiPjE3PC9yZWYtdHlwZT48Y29udHJpYnV0b3JzPjxhdXRob3JzPjxhdXRob3I+SmVsbGlu
Z2VyLCBLLiBBLjwvYXV0aG9yPjwvYXV0aG9ycz48L2NvbnRyaWJ1dG9ycz48YXV0aC1hZGRyZXNz
PkwuIEJvbHR6bWFubiBJbnN0aXR1dGUgb2YgQ2xpbmljYWwgTmV1cm9iaW9sb2d5LCBMYWluei1I
b3NwaXRhbCwgVmllbm5hLCBBdXN0cmlhLjwvYXV0aC1hZGRyZXNzPjx0aXRsZXM+PHRpdGxlPlBh
dGhvbG9neSBvZiBQYXJraW5zb24mYXBvcztzIGRpc2Vhc2UuIENoYW5nZXMgb3RoZXIgdGhhbiB0
aGUgbmlncm9zdHJpYXRhbCBwYXRod2F5PC90aXRsZT48c2Vjb25kYXJ5LXRpdGxlPk1vbCBDaGVt
IE5ldXJvcGF0aG9sPC9zZWNvbmRhcnktdGl0bGU+PC90aXRsZXM+PHBlcmlvZGljYWw+PGZ1bGwt
dGl0bGU+TW9sIENoZW0gTmV1cm9wYXRob2w8L2Z1bGwtdGl0bGU+PC9wZXJpb2RpY2FsPjxwYWdl
cz4xNTMtOTc8L3BhZ2VzPjx2b2x1bWU+MTQ8L3ZvbHVtZT48bnVtYmVyPjM8L251bWJlcj48ZWRp
dGlvbj4xOTkxLzA2LzAxPC9lZGl0aW9uPjxrZXl3b3Jkcz48a2V5d29yZD5BY2V0eWxjaG9saW5l
L3BoeXNpb2xvZ3k8L2tleXdvcmQ+PGtleXdvcmQ+QWdpbmcvcGF0aG9sb2d5PC9rZXl3b3JkPjxr
ZXl3b3JkPkJyYWluLypwYXRob2xvZ3k8L2tleXdvcmQ+PGtleXdvcmQ+RG9wYW1pbmUvcGh5c2lv
bG9neTwva2V5d29yZD48a2V5d29yZD5IdW1hbnM8L2tleXdvcmQ+PGtleXdvcmQ+TmV1cmFsIFBh
dGh3YXlzL3BhdGhvbG9neTwva2V5d29yZD48a2V5d29yZD5OZXVyb3BlcHRpZGVzL3BoeXNpb2xv
Z3k8L2tleXdvcmQ+PGtleXdvcmQ+Tm9yZXBpbmVwaHJpbmUvcGh5c2lvbG9neTwva2V5d29yZD48
a2V5d29yZD5QYXJraW5zb24gRGlzZWFzZS9ldGlvbG9neS8qcGF0aG9sb2d5PC9rZXl3b3JkPjxr
ZXl3b3JkPlNlcm90b25pbi9waHlzaW9sb2d5PC9rZXl3b3JkPjwva2V5d29yZHM+PGRhdGVzPjx5
ZWFyPjE5OTE8L3llYXI+PHB1Yi1kYXRlcz48ZGF0ZT5KdW48L2RhdGU+PC9wdWItZGF0ZXM+PC9k
YXRlcz48aXNibj4xMDQ0LTczOTMgKFByaW50KSYjeEQ7MTA0NC03MzkzIChMaW5raW5nKTwvaXNi
bj48YWNjZXNzaW9uLW51bT4xOTU4MjYyPC9hY2Nlc3Npb24tbnVtPjx1cmxzPjxyZWxhdGVkLXVy
bHM+PHVybD5odHRwczovL3d3dy5uY2JpLm5sbS5uaWguZ292L3B1Ym1lZC8xOTU4MjYyPC91cmw+
PC9yZWxhdGVkLXVybHM+PC91cmxzPjwvcmVjb3JkPjwvQ2l0ZT48L0VuZE5vdGU+AG==
</w:fldData>
        </w:fldChar>
      </w:r>
      <w:r w:rsidR="00D5484D" w:rsidRPr="000C6ED8">
        <w:rPr>
          <w:rFonts w:cstheme="minorHAnsi"/>
          <w:color w:val="000000" w:themeColor="text1"/>
          <w:sz w:val="24"/>
          <w:szCs w:val="24"/>
          <w:vertAlign w:val="superscript"/>
        </w:rPr>
        <w:instrText xml:space="preserve"> ADDIN EN.CITE </w:instrText>
      </w:r>
      <w:r w:rsidR="00D5484D" w:rsidRPr="000C6ED8">
        <w:rPr>
          <w:rFonts w:cstheme="minorHAnsi"/>
          <w:color w:val="000000" w:themeColor="text1"/>
          <w:sz w:val="24"/>
          <w:szCs w:val="24"/>
          <w:vertAlign w:val="superscript"/>
        </w:rPr>
        <w:fldChar w:fldCharType="begin">
          <w:fldData xml:space="preserve">PEVuZE5vdGU+PENpdGU+PEF1dGhvcj5SYWpwdXQ8L0F1dGhvcj48WWVhcj4yMDA4PC9ZZWFyPjxS
ZWNOdW0+ODA0PC9SZWNOdW0+PERpc3BsYXlUZXh0PjxzdHlsZSBmYWNlPSJzdXBlcnNjcmlwdCI+
OCw5PC9zdHlsZT48L0Rpc3BsYXlUZXh0PjxyZWNvcmQ+PHJlYy1udW1iZXI+ODA0PC9yZWMtbnVt
YmVyPjxmb3JlaWduLWtleXM+PGtleSBhcHA9IkVOIiBkYi1pZD0id2Y5OXh4c3duMnZzc25lcnc1
eDVkOXNmZTl2MnRhZTJydDVkIiB0aW1lc3RhbXA9IjE1NDY1MTcyNTQiPjgwNDwva2V5PjwvZm9y
ZWlnbi1rZXlzPjxyZWYtdHlwZSBuYW1lPSJKb3VybmFsIEFydGljbGUiPjE3PC9yZWYtdHlwZT48
Y29udHJpYnV0b3JzPjxhdXRob3JzPjxhdXRob3I+UmFqcHV0LCBBLiBILjwvYXV0aG9yPjxhdXRo
b3I+U2l0dGUsIEguIEguPC9hdXRob3I+PGF1dGhvcj5SYWpwdXQsIEEuPC9hdXRob3I+PGF1dGhv
cj5GZW50b24sIE0uIEUuPC9hdXRob3I+PGF1dGhvcj5QaWZsLCBDLjwvYXV0aG9yPjxhdXRob3I+
SG9ybnlraWV3aWN6LCBPLjwvYXV0aG9yPjwvYXV0aG9ycz48L2NvbnRyaWJ1dG9ycz48YXV0aC1h
ZGRyZXNzPkRpdmlzaW9uIG9mIE5ldXJvbG9neSwgRGVwYXJ0bWVudCBvZiBNZWRpY2luZSwgVW5p
dmVyc2l0eSBvZiBTYXNrYXRjaGV3YW4vU2Fza2F0b29uIEhlYWx0aCBSZWdpb24sIENhbmFkYS4g
YWxpLnJhanB1dEBzYXNrYXRvb25oZWFsdGhyZWdpb24uY2E8L2F1dGgtYWRkcmVzcz48dGl0bGVz
Pjx0aXRsZT5HbG9idXMgcGFsbGlkdXMgZG9wYW1pbmUgYW5kIFBhcmtpbnNvbiBtb3RvciBzdWJ0
eXBlczogY2xpbmljYWwgYW5kIGJyYWluIGJpb2NoZW1pY2FsIGNvcnJlbGF0aW9uPC90aXRsZT48
c2Vjb25kYXJ5LXRpdGxlPk5ldXJvbG9neTwvc2Vjb25kYXJ5LXRpdGxlPjwvdGl0bGVzPjxwZXJp
b2RpY2FsPjxmdWxsLXRpdGxlPk5ldXJvbG9neTwvZnVsbC10aXRsZT48L3BlcmlvZGljYWw+PHBh
Z2VzPjE0MDMtMTA8L3BhZ2VzPjx2b2x1bWU+NzA8L3ZvbHVtZT48bnVtYmVyPjE2IFB0IDI8L251
bWJlcj48ZWRpdGlvbj4yMDA4LzAxLzA0PC9lZGl0aW9uPjxrZXl3b3Jkcz48a2V5d29yZD5BZ2Vk
PC9rZXl3b3JkPjxrZXl3b3JkPkFnZWQsIDgwIGFuZCBvdmVyPC9rZXl3b3JkPjxrZXl3b3JkPkJy
YWluIENoZW1pc3RyeS9waHlzaW9sb2d5PC9rZXl3b3JkPjxrZXl3b3JkPkRvcGFtaW5lLyptZXRh
Ym9saXNtPC9rZXl3b3JkPjxrZXl3b3JkPkZlbWFsZTwva2V5d29yZD48a2V5d29yZD5HbG9idXMg
UGFsbGlkdXMvKmNoZW1pc3RyeS8qbWV0YWJvbGlzbS9wYXRob2xvZ3k8L2tleXdvcmQ+PGtleXdv
cmQ+SHVtYW5zPC9rZXl3b3JkPjxrZXl3b3JkPk1hbGU8L2tleXdvcmQ+PGtleXdvcmQ+TWlkZGxl
IEFnZWQ8L2tleXdvcmQ+PGtleXdvcmQ+TW90b3IgU2tpbGxzIERpc29yZGVycy9jbGFzc2lmaWNh
dGlvbi8qbWV0YWJvbGlzbS9wYXRob2xvZ3k8L2tleXdvcmQ+PGtleXdvcmQ+UGFya2luc29uIERp
c2Vhc2UvY2xhc3NpZmljYXRpb24vKm1ldGFib2xpc20vcGF0aG9sb2d5PC9rZXl3b3JkPjwva2V5
d29yZHM+PGRhdGVzPjx5ZWFyPjIwMDg8L3llYXI+PHB1Yi1kYXRlcz48ZGF0ZT5BcHIgMTU8L2Rh
dGU+PC9wdWItZGF0ZXM+PC9kYXRlcz48aXNibj4xNTI2LTYzMlggKEVsZWN0cm9uaWMpJiN4RDsw
MDI4LTM4NzggKExpbmtpbmcpPC9pc2JuPjxhY2Nlc3Npb24tbnVtPjE4MTcyMDY0PC9hY2Nlc3Np
b24tbnVtPjx1cmxzPjxyZWxhdGVkLXVybHM+PHVybD5odHRwczovL3d3dy5uY2JpLm5sbS5uaWgu
Z292L3B1Ym1lZC8xODE3MjA2NDwvdXJsPjwvcmVsYXRlZC11cmxzPjwvdXJscz48ZWxlY3Ryb25p
Yy1yZXNvdXJjZS1udW0+MTAuMTIxMi8wMS53bmwuMDAwMDI4NTA4Mi4xODk2OS4zYTwvZWxlY3Ry
b25pYy1yZXNvdXJjZS1udW0+PC9yZWNvcmQ+PC9DaXRlPjxDaXRlPjxBdXRob3I+SmVsbGluZ2Vy
PC9BdXRob3I+PFllYXI+MTk5MTwvWWVhcj48UmVjTnVtPjgwMjwvUmVjTnVtPjxyZWNvcmQ+PHJl
Yy1udW1iZXI+ODAyPC9yZWMtbnVtYmVyPjxmb3JlaWduLWtleXM+PGtleSBhcHA9IkVOIiBkYi1p
ZD0id2Y5OXh4c3duMnZzc25lcnc1eDVkOXNmZTl2MnRhZTJydDVkIiB0aW1lc3RhbXA9IjE1NDY1
MTcxMzIiPjgwMjwva2V5PjwvZm9yZWlnbi1rZXlzPjxyZWYtdHlwZSBuYW1lPSJKb3VybmFsIEFy
dGljbGUiPjE3PC9yZWYtdHlwZT48Y29udHJpYnV0b3JzPjxhdXRob3JzPjxhdXRob3I+SmVsbGlu
Z2VyLCBLLiBBLjwvYXV0aG9yPjwvYXV0aG9ycz48L2NvbnRyaWJ1dG9ycz48YXV0aC1hZGRyZXNz
PkwuIEJvbHR6bWFubiBJbnN0aXR1dGUgb2YgQ2xpbmljYWwgTmV1cm9iaW9sb2d5LCBMYWluei1I
b3NwaXRhbCwgVmllbm5hLCBBdXN0cmlhLjwvYXV0aC1hZGRyZXNzPjx0aXRsZXM+PHRpdGxlPlBh
dGhvbG9neSBvZiBQYXJraW5zb24mYXBvcztzIGRpc2Vhc2UuIENoYW5nZXMgb3RoZXIgdGhhbiB0
aGUgbmlncm9zdHJpYXRhbCBwYXRod2F5PC90aXRsZT48c2Vjb25kYXJ5LXRpdGxlPk1vbCBDaGVt
IE5ldXJvcGF0aG9sPC9zZWNvbmRhcnktdGl0bGU+PC90aXRsZXM+PHBlcmlvZGljYWw+PGZ1bGwt
dGl0bGU+TW9sIENoZW0gTmV1cm9wYXRob2w8L2Z1bGwtdGl0bGU+PC9wZXJpb2RpY2FsPjxwYWdl
cz4xNTMtOTc8L3BhZ2VzPjx2b2x1bWU+MTQ8L3ZvbHVtZT48bnVtYmVyPjM8L251bWJlcj48ZWRp
dGlvbj4xOTkxLzA2LzAxPC9lZGl0aW9uPjxrZXl3b3Jkcz48a2V5d29yZD5BY2V0eWxjaG9saW5l
L3BoeXNpb2xvZ3k8L2tleXdvcmQ+PGtleXdvcmQ+QWdpbmcvcGF0aG9sb2d5PC9rZXl3b3JkPjxr
ZXl3b3JkPkJyYWluLypwYXRob2xvZ3k8L2tleXdvcmQ+PGtleXdvcmQ+RG9wYW1pbmUvcGh5c2lv
bG9neTwva2V5d29yZD48a2V5d29yZD5IdW1hbnM8L2tleXdvcmQ+PGtleXdvcmQ+TmV1cmFsIFBh
dGh3YXlzL3BhdGhvbG9neTwva2V5d29yZD48a2V5d29yZD5OZXVyb3BlcHRpZGVzL3BoeXNpb2xv
Z3k8L2tleXdvcmQ+PGtleXdvcmQ+Tm9yZXBpbmVwaHJpbmUvcGh5c2lvbG9neTwva2V5d29yZD48
a2V5d29yZD5QYXJraW5zb24gRGlzZWFzZS9ldGlvbG9neS8qcGF0aG9sb2d5PC9rZXl3b3JkPjxr
ZXl3b3JkPlNlcm90b25pbi9waHlzaW9sb2d5PC9rZXl3b3JkPjwva2V5d29yZHM+PGRhdGVzPjx5
ZWFyPjE5OTE8L3llYXI+PHB1Yi1kYXRlcz48ZGF0ZT5KdW48L2RhdGU+PC9wdWItZGF0ZXM+PC9k
YXRlcz48aXNibj4xMDQ0LTczOTMgKFByaW50KSYjeEQ7MTA0NC03MzkzIChMaW5raW5nKTwvaXNi
bj48YWNjZXNzaW9uLW51bT4xOTU4MjYyPC9hY2Nlc3Npb24tbnVtPjx1cmxzPjxyZWxhdGVkLXVy
bHM+PHVybD5odHRwczovL3d3dy5uY2JpLm5sbS5uaWguZ292L3B1Ym1lZC8xOTU4MjYyPC91cmw+
PC9yZWxhdGVkLXVybHM+PC91cmxzPjwvcmVjb3JkPjwvQ2l0ZT48L0VuZE5vdGU+AG==
</w:fldData>
        </w:fldChar>
      </w:r>
      <w:r w:rsidR="00D5484D" w:rsidRPr="000C6ED8">
        <w:rPr>
          <w:rFonts w:cstheme="minorHAnsi"/>
          <w:color w:val="000000" w:themeColor="text1"/>
          <w:sz w:val="24"/>
          <w:szCs w:val="24"/>
          <w:vertAlign w:val="superscript"/>
        </w:rPr>
        <w:instrText xml:space="preserve"> ADDIN EN.CITE.DATA </w:instrText>
      </w:r>
      <w:r w:rsidR="00D5484D" w:rsidRPr="000C6ED8">
        <w:rPr>
          <w:rFonts w:cstheme="minorHAnsi"/>
          <w:color w:val="000000" w:themeColor="text1"/>
          <w:sz w:val="24"/>
          <w:szCs w:val="24"/>
          <w:vertAlign w:val="superscript"/>
        </w:rPr>
      </w:r>
      <w:r w:rsidR="00D5484D" w:rsidRPr="000C6ED8">
        <w:rPr>
          <w:rFonts w:cstheme="minorHAnsi"/>
          <w:color w:val="000000" w:themeColor="text1"/>
          <w:sz w:val="24"/>
          <w:szCs w:val="24"/>
          <w:vertAlign w:val="superscript"/>
        </w:rPr>
        <w:fldChar w:fldCharType="end"/>
      </w:r>
      <w:r w:rsidR="005F29A7" w:rsidRPr="000C6ED8">
        <w:rPr>
          <w:rFonts w:cstheme="minorHAnsi"/>
          <w:color w:val="000000" w:themeColor="text1"/>
          <w:sz w:val="24"/>
          <w:szCs w:val="24"/>
          <w:vertAlign w:val="superscript"/>
        </w:rPr>
      </w:r>
      <w:r w:rsidR="005F29A7" w:rsidRPr="000C6ED8">
        <w:rPr>
          <w:rFonts w:cstheme="minorHAnsi"/>
          <w:color w:val="000000" w:themeColor="text1"/>
          <w:sz w:val="24"/>
          <w:szCs w:val="24"/>
          <w:vertAlign w:val="superscript"/>
        </w:rPr>
        <w:fldChar w:fldCharType="separate"/>
      </w:r>
      <w:r w:rsidR="00D5484D" w:rsidRPr="000C6ED8">
        <w:rPr>
          <w:rFonts w:cstheme="minorHAnsi"/>
          <w:noProof/>
          <w:color w:val="000000" w:themeColor="text1"/>
          <w:sz w:val="24"/>
          <w:szCs w:val="24"/>
          <w:vertAlign w:val="superscript"/>
        </w:rPr>
        <w:t>8,9</w:t>
      </w:r>
      <w:r w:rsidR="005F29A7" w:rsidRPr="000C6ED8">
        <w:rPr>
          <w:rFonts w:cstheme="minorHAnsi"/>
          <w:color w:val="000000" w:themeColor="text1"/>
          <w:sz w:val="24"/>
          <w:szCs w:val="24"/>
          <w:vertAlign w:val="superscript"/>
        </w:rPr>
        <w:fldChar w:fldCharType="end"/>
      </w:r>
      <w:r w:rsidR="00662553" w:rsidRPr="000C6ED8">
        <w:rPr>
          <w:rFonts w:cstheme="minorHAnsi"/>
          <w:color w:val="000000" w:themeColor="text1"/>
          <w:sz w:val="24"/>
          <w:szCs w:val="24"/>
        </w:rPr>
        <w:t xml:space="preserve">. </w:t>
      </w:r>
      <w:r w:rsidR="00412ACB" w:rsidRPr="000C6ED8">
        <w:rPr>
          <w:rFonts w:cstheme="minorHAnsi"/>
          <w:color w:val="000000" w:themeColor="text1"/>
          <w:sz w:val="24"/>
          <w:szCs w:val="24"/>
        </w:rPr>
        <w:t>Therefore, the reduction of striatal dopamine levels is correlated with progression of motor dysfunction in PD</w:t>
      </w:r>
      <w:r w:rsidR="00364AE0" w:rsidRPr="000C6ED8">
        <w:rPr>
          <w:rFonts w:cstheme="minorHAnsi"/>
          <w:color w:val="000000" w:themeColor="text1"/>
          <w:sz w:val="24"/>
          <w:szCs w:val="24"/>
        </w:rPr>
        <w:t xml:space="preserve"> patients</w:t>
      </w:r>
      <w:r w:rsidR="00412ACB" w:rsidRPr="000C6ED8">
        <w:rPr>
          <w:rFonts w:cstheme="minorHAnsi"/>
          <w:color w:val="000000" w:themeColor="text1"/>
          <w:sz w:val="24"/>
          <w:szCs w:val="24"/>
        </w:rPr>
        <w:t>. Dopaminergic neurons contain tyrosine hydroxylase (TH)</w:t>
      </w:r>
      <w:r w:rsidR="00F55ABC" w:rsidRPr="000C6ED8">
        <w:rPr>
          <w:rFonts w:cstheme="minorHAnsi"/>
          <w:color w:val="000000" w:themeColor="text1"/>
          <w:sz w:val="24"/>
          <w:szCs w:val="24"/>
        </w:rPr>
        <w:t>,</w:t>
      </w:r>
      <w:r w:rsidR="00412ACB" w:rsidRPr="000C6ED8">
        <w:rPr>
          <w:rFonts w:cstheme="minorHAnsi"/>
          <w:color w:val="000000" w:themeColor="text1"/>
          <w:sz w:val="24"/>
          <w:szCs w:val="24"/>
        </w:rPr>
        <w:t xml:space="preserve"> a key enzyme in the synthesis of catecholaminergic neurotransmitters </w:t>
      </w:r>
      <w:r w:rsidR="00F55ABC" w:rsidRPr="000C6ED8">
        <w:rPr>
          <w:rFonts w:cstheme="minorHAnsi"/>
          <w:color w:val="000000" w:themeColor="text1"/>
          <w:sz w:val="24"/>
          <w:szCs w:val="24"/>
        </w:rPr>
        <w:t>that</w:t>
      </w:r>
      <w:r w:rsidR="00412ACB" w:rsidRPr="000C6ED8">
        <w:rPr>
          <w:rFonts w:cstheme="minorHAnsi"/>
          <w:color w:val="000000" w:themeColor="text1"/>
          <w:sz w:val="24"/>
          <w:szCs w:val="24"/>
        </w:rPr>
        <w:t xml:space="preserve"> converts the amino acid L-tyrosine to L-3,4-dihydroxyphenylalanine (L-DOPA, a dopamine precursor</w:t>
      </w:r>
      <w:r w:rsidR="00F55ABC" w:rsidRPr="000C6ED8">
        <w:rPr>
          <w:rFonts w:cstheme="minorHAnsi"/>
          <w:color w:val="000000" w:themeColor="text1"/>
          <w:sz w:val="24"/>
          <w:szCs w:val="24"/>
        </w:rPr>
        <w:t>)</w:t>
      </w:r>
      <w:r w:rsidR="00412ACB" w:rsidRPr="000C6ED8">
        <w:rPr>
          <w:rFonts w:cstheme="minorHAnsi"/>
          <w:color w:val="000000" w:themeColor="text1"/>
          <w:sz w:val="24"/>
          <w:szCs w:val="24"/>
        </w:rPr>
        <w:t xml:space="preserve"> to dopamine</w:t>
      </w:r>
      <w:r w:rsidR="005F29A7" w:rsidRPr="000C6ED8">
        <w:rPr>
          <w:rFonts w:cstheme="minorHAnsi"/>
          <w:color w:val="000000" w:themeColor="text1"/>
          <w:sz w:val="24"/>
          <w:szCs w:val="24"/>
          <w:vertAlign w:val="superscript"/>
        </w:rPr>
        <w:fldChar w:fldCharType="begin">
          <w:fldData xml:space="preserve">PEVuZE5vdGU+PENpdGU+PEF1dGhvcj5CZXJuaGVpbWVyPC9BdXRob3I+PFllYXI+MTk3MzwvWWVh
cj48UmVjTnVtPjgwNjwvUmVjTnVtPjxEaXNwbGF5VGV4dD48c3R5bGUgZmFjZT0ic3VwZXJzY3Jp
cHQiPjEwPC9zdHlsZT48L0Rpc3BsYXlUZXh0PjxyZWNvcmQ+PHJlYy1udW1iZXI+ODA2PC9yZWMt
bnVtYmVyPjxmb3JlaWduLWtleXM+PGtleSBhcHA9IkVOIiBkYi1pZD0id2Y5OXh4c3duMnZzc25l
cnc1eDVkOXNmZTl2MnRhZTJydDVkIiB0aW1lc3RhbXA9IjE1NDY1MTczMDEiPjgwNjwva2V5Pjwv
Zm9yZWlnbi1rZXlzPjxyZWYtdHlwZSBuYW1lPSJKb3VybmFsIEFydGljbGUiPjE3PC9yZWYtdHlw
ZT48Y29udHJpYnV0b3JzPjxhdXRob3JzPjxhdXRob3I+QmVybmhlaW1lciwgSC48L2F1dGhvcj48
YXV0aG9yPkJpcmttYXllciwgVy48L2F1dGhvcj48YXV0aG9yPkhvcm55a2lld2ljeiwgTy48L2F1
dGhvcj48YXV0aG9yPkplbGxpbmdlciwgSy48L2F1dGhvcj48YXV0aG9yPlNlaXRlbGJlcmdlciwg
Ri48L2F1dGhvcj48L2F1dGhvcnM+PC9jb250cmlidXRvcnM+PHRpdGxlcz48dGl0bGU+QnJhaW4g
ZG9wYW1pbmUgYW5kIHRoZSBzeW5kcm9tZXMgb2YgUGFya2luc29uIGFuZCBIdW50aW5ndG9uLiBD
bGluaWNhbCwgbW9ycGhvbG9naWNhbCBhbmQgbmV1cm9jaGVtaWNhbCBjb3JyZWxhdGlvbnM8L3Rp
dGxlPjxzZWNvbmRhcnktdGl0bGU+SiBOZXVyb2wgU2NpPC9zZWNvbmRhcnktdGl0bGU+PC90aXRs
ZXM+PHBlcmlvZGljYWw+PGZ1bGwtdGl0bGU+SiBOZXVyb2wgU2NpPC9mdWxsLXRpdGxlPjwvcGVy
aW9kaWNhbD48cGFnZXM+NDE1LTU1PC9wYWdlcz48dm9sdW1lPjIwPC92b2x1bWU+PG51bWJlcj40
PC9udW1iZXI+PGVkaXRpb24+MTk3My8xMi8wMTwvZWRpdGlvbj48a2V5d29yZHM+PGtleXdvcmQ+
QWdlZDwva2V5d29yZD48a2V5d29yZD5BdXRvcHN5PC9rZXl3b3JkPjxrZXl3b3JkPkJhc2FsIEdh
bmdsaWEvbWV0YWJvbGlzbTwva2V5d29yZD48a2V5d29yZD5CZW56b2F0ZXMvbWV0YWJvbGlzbTwv
a2V5d29yZD48a2V5d29yZD5DYXVkYXRlIE51Y2xldXMvbWV0YWJvbGlzbTwva2V5d29yZD48a2V5
d29yZD5Db3JwdXMgU3RyaWF0dW0vKm1ldGFib2xpc20vcGF0aG9sb2d5PC9rZXl3b3JkPjxrZXl3
b3JkPkRpaHlkcm94eXBoZW55bGFsYW5pbmUvdGhlcmFwZXV0aWMgdXNlPC9rZXl3b3JkPjxrZXl3
b3JkPkRvcGFtaW5lLyptZXRhYm9saXNtPC9rZXl3b3JkPjxrZXl3b3JkPkVuY2VwaGFsaXRpcy9j
b21wbGljYXRpb25zPC9rZXl3b3JkPjxrZXl3b3JkPkZlbWFsZTwva2V5d29yZD48a2V5d29yZD5H
bG9idXMgUGFsbGlkdXMvKm1ldGFib2xpc20vcGF0aG9sb2d5PC9rZXl3b3JkPjxrZXl3b3JkPkhp
c3RvY3l0b2NoZW1pc3RyeTwva2V5d29yZD48a2V5d29yZD5IdW1hbnM8L2tleXdvcmQ+PGtleXdv
cmQ+SHVudGluZ3RvbiBEaXNlYXNlLyptZXRhYm9saXNtL3BhdGhvbG9neTwva2V5d29yZD48a2V5
d29yZD5JbnRyYWNyYW5pYWwgQXJ0ZXJpb3NjbGVyb3Npcy9jb21wbGljYXRpb25zPC9rZXl3b3Jk
PjxrZXl3b3JkPk1hbGU8L2tleXdvcmQ+PGtleXdvcmQ+TWlkZGxlIEFnZWQ8L2tleXdvcmQ+PGtl
eXdvcmQ+TXVzY2xlIFJpZ2lkaXR5L21ldGFib2xpc208L2tleXdvcmQ+PGtleXdvcmQ+TXVzY2xl
IFNwYXN0aWNpdHkvcGF0aG9sb2d5PC9rZXl3b3JkPjxrZXl3b3JkPk5lcnZlIERlZ2VuZXJhdGlv
bjwva2V5d29yZD48a2V5d29yZD5QYXJraW5zb24gRGlzZWFzZS9kcnVnIHRoZXJhcHkvZXRpb2xv
Z3kvZ2VuZXRpY3MvKm1ldGFib2xpc20vKnBhdGhvbG9neTwva2V5d29yZD48a2V5d29yZD5TdWJz
dGFudGlhIE5pZ3JhLyptZXRhYm9saXNtL3BhdGhvbG9neTwva2V5d29yZD48a2V5d29yZD5UcmVt
b3IvbWV0YWJvbGlzbTwva2V5d29yZD48L2tleXdvcmRzPjxkYXRlcz48eWVhcj4xOTczPC95ZWFy
PjxwdWItZGF0ZXM+PGRhdGU+RGVjPC9kYXRlPjwvcHViLWRhdGVzPjwvZGF0ZXM+PGlzYm4+MDAy
Mi01MTBYIChQcmludCkmI3hEOzAwMjItNTEwWCAoTGlua2luZyk8L2lzYm4+PGFjY2Vzc2lvbi1u
dW0+NDI3MjUxNjwvYWNjZXNzaW9uLW51bT48dXJscz48cmVsYXRlZC11cmxzPjx1cmw+aHR0cHM6
Ly93d3cubmNiaS5ubG0ubmloLmdvdi9wdWJtZWQvNDI3MjUxNjwvdXJsPjwvcmVsYXRlZC11cmxz
PjwvdXJscz48L3JlY29yZD48L0NpdGU+PC9FbmROb3RlPn==
</w:fldData>
        </w:fldChar>
      </w:r>
      <w:r w:rsidR="00D5484D" w:rsidRPr="000C6ED8">
        <w:rPr>
          <w:rFonts w:cstheme="minorHAnsi"/>
          <w:color w:val="000000" w:themeColor="text1"/>
          <w:sz w:val="24"/>
          <w:szCs w:val="24"/>
          <w:vertAlign w:val="superscript"/>
        </w:rPr>
        <w:instrText xml:space="preserve"> ADDIN EN.CITE </w:instrText>
      </w:r>
      <w:r w:rsidR="00D5484D" w:rsidRPr="000C6ED8">
        <w:rPr>
          <w:rFonts w:cstheme="minorHAnsi"/>
          <w:color w:val="000000" w:themeColor="text1"/>
          <w:sz w:val="24"/>
          <w:szCs w:val="24"/>
          <w:vertAlign w:val="superscript"/>
        </w:rPr>
        <w:fldChar w:fldCharType="begin">
          <w:fldData xml:space="preserve">PEVuZE5vdGU+PENpdGU+PEF1dGhvcj5CZXJuaGVpbWVyPC9BdXRob3I+PFllYXI+MTk3MzwvWWVh
cj48UmVjTnVtPjgwNjwvUmVjTnVtPjxEaXNwbGF5VGV4dD48c3R5bGUgZmFjZT0ic3VwZXJzY3Jp
cHQiPjEwPC9zdHlsZT48L0Rpc3BsYXlUZXh0PjxyZWNvcmQ+PHJlYy1udW1iZXI+ODA2PC9yZWMt
bnVtYmVyPjxmb3JlaWduLWtleXM+PGtleSBhcHA9IkVOIiBkYi1pZD0id2Y5OXh4c3duMnZzc25l
cnc1eDVkOXNmZTl2MnRhZTJydDVkIiB0aW1lc3RhbXA9IjE1NDY1MTczMDEiPjgwNjwva2V5Pjwv
Zm9yZWlnbi1rZXlzPjxyZWYtdHlwZSBuYW1lPSJKb3VybmFsIEFydGljbGUiPjE3PC9yZWYtdHlw
ZT48Y29udHJpYnV0b3JzPjxhdXRob3JzPjxhdXRob3I+QmVybmhlaW1lciwgSC48L2F1dGhvcj48
YXV0aG9yPkJpcmttYXllciwgVy48L2F1dGhvcj48YXV0aG9yPkhvcm55a2lld2ljeiwgTy48L2F1
dGhvcj48YXV0aG9yPkplbGxpbmdlciwgSy48L2F1dGhvcj48YXV0aG9yPlNlaXRlbGJlcmdlciwg
Ri48L2F1dGhvcj48L2F1dGhvcnM+PC9jb250cmlidXRvcnM+PHRpdGxlcz48dGl0bGU+QnJhaW4g
ZG9wYW1pbmUgYW5kIHRoZSBzeW5kcm9tZXMgb2YgUGFya2luc29uIGFuZCBIdW50aW5ndG9uLiBD
bGluaWNhbCwgbW9ycGhvbG9naWNhbCBhbmQgbmV1cm9jaGVtaWNhbCBjb3JyZWxhdGlvbnM8L3Rp
dGxlPjxzZWNvbmRhcnktdGl0bGU+SiBOZXVyb2wgU2NpPC9zZWNvbmRhcnktdGl0bGU+PC90aXRs
ZXM+PHBlcmlvZGljYWw+PGZ1bGwtdGl0bGU+SiBOZXVyb2wgU2NpPC9mdWxsLXRpdGxlPjwvcGVy
aW9kaWNhbD48cGFnZXM+NDE1LTU1PC9wYWdlcz48dm9sdW1lPjIwPC92b2x1bWU+PG51bWJlcj40
PC9udW1iZXI+PGVkaXRpb24+MTk3My8xMi8wMTwvZWRpdGlvbj48a2V5d29yZHM+PGtleXdvcmQ+
QWdlZDwva2V5d29yZD48a2V5d29yZD5BdXRvcHN5PC9rZXl3b3JkPjxrZXl3b3JkPkJhc2FsIEdh
bmdsaWEvbWV0YWJvbGlzbTwva2V5d29yZD48a2V5d29yZD5CZW56b2F0ZXMvbWV0YWJvbGlzbTwv
a2V5d29yZD48a2V5d29yZD5DYXVkYXRlIE51Y2xldXMvbWV0YWJvbGlzbTwva2V5d29yZD48a2V5
d29yZD5Db3JwdXMgU3RyaWF0dW0vKm1ldGFib2xpc20vcGF0aG9sb2d5PC9rZXl3b3JkPjxrZXl3
b3JkPkRpaHlkcm94eXBoZW55bGFsYW5pbmUvdGhlcmFwZXV0aWMgdXNlPC9rZXl3b3JkPjxrZXl3
b3JkPkRvcGFtaW5lLyptZXRhYm9saXNtPC9rZXl3b3JkPjxrZXl3b3JkPkVuY2VwaGFsaXRpcy9j
b21wbGljYXRpb25zPC9rZXl3b3JkPjxrZXl3b3JkPkZlbWFsZTwva2V5d29yZD48a2V5d29yZD5H
bG9idXMgUGFsbGlkdXMvKm1ldGFib2xpc20vcGF0aG9sb2d5PC9rZXl3b3JkPjxrZXl3b3JkPkhp
c3RvY3l0b2NoZW1pc3RyeTwva2V5d29yZD48a2V5d29yZD5IdW1hbnM8L2tleXdvcmQ+PGtleXdv
cmQ+SHVudGluZ3RvbiBEaXNlYXNlLyptZXRhYm9saXNtL3BhdGhvbG9neTwva2V5d29yZD48a2V5
d29yZD5JbnRyYWNyYW5pYWwgQXJ0ZXJpb3NjbGVyb3Npcy9jb21wbGljYXRpb25zPC9rZXl3b3Jk
PjxrZXl3b3JkPk1hbGU8L2tleXdvcmQ+PGtleXdvcmQ+TWlkZGxlIEFnZWQ8L2tleXdvcmQ+PGtl
eXdvcmQ+TXVzY2xlIFJpZ2lkaXR5L21ldGFib2xpc208L2tleXdvcmQ+PGtleXdvcmQ+TXVzY2xl
IFNwYXN0aWNpdHkvcGF0aG9sb2d5PC9rZXl3b3JkPjxrZXl3b3JkPk5lcnZlIERlZ2VuZXJhdGlv
bjwva2V5d29yZD48a2V5d29yZD5QYXJraW5zb24gRGlzZWFzZS9kcnVnIHRoZXJhcHkvZXRpb2xv
Z3kvZ2VuZXRpY3MvKm1ldGFib2xpc20vKnBhdGhvbG9neTwva2V5d29yZD48a2V5d29yZD5TdWJz
dGFudGlhIE5pZ3JhLyptZXRhYm9saXNtL3BhdGhvbG9neTwva2V5d29yZD48a2V5d29yZD5UcmVt
b3IvbWV0YWJvbGlzbTwva2V5d29yZD48L2tleXdvcmRzPjxkYXRlcz48eWVhcj4xOTczPC95ZWFy
PjxwdWItZGF0ZXM+PGRhdGU+RGVjPC9kYXRlPjwvcHViLWRhdGVzPjwvZGF0ZXM+PGlzYm4+MDAy
Mi01MTBYIChQcmludCkmI3hEOzAwMjItNTEwWCAoTGlua2luZyk8L2lzYm4+PGFjY2Vzc2lvbi1u
dW0+NDI3MjUxNjwvYWNjZXNzaW9uLW51bT48dXJscz48cmVsYXRlZC11cmxzPjx1cmw+aHR0cHM6
Ly93d3cubmNiaS5ubG0ubmloLmdvdi9wdWJtZWQvNDI3MjUxNjwvdXJsPjwvcmVsYXRlZC11cmxz
PjwvdXJscz48L3JlY29yZD48L0NpdGU+PC9FbmROb3RlPn==
</w:fldData>
        </w:fldChar>
      </w:r>
      <w:r w:rsidR="00D5484D" w:rsidRPr="000C6ED8">
        <w:rPr>
          <w:rFonts w:cstheme="minorHAnsi"/>
          <w:color w:val="000000" w:themeColor="text1"/>
          <w:sz w:val="24"/>
          <w:szCs w:val="24"/>
          <w:vertAlign w:val="superscript"/>
        </w:rPr>
        <w:instrText xml:space="preserve"> ADDIN EN.CITE.DATA </w:instrText>
      </w:r>
      <w:r w:rsidR="00D5484D" w:rsidRPr="000C6ED8">
        <w:rPr>
          <w:rFonts w:cstheme="minorHAnsi"/>
          <w:color w:val="000000" w:themeColor="text1"/>
          <w:sz w:val="24"/>
          <w:szCs w:val="24"/>
          <w:vertAlign w:val="superscript"/>
        </w:rPr>
      </w:r>
      <w:r w:rsidR="00D5484D" w:rsidRPr="000C6ED8">
        <w:rPr>
          <w:rFonts w:cstheme="minorHAnsi"/>
          <w:color w:val="000000" w:themeColor="text1"/>
          <w:sz w:val="24"/>
          <w:szCs w:val="24"/>
          <w:vertAlign w:val="superscript"/>
        </w:rPr>
        <w:fldChar w:fldCharType="end"/>
      </w:r>
      <w:r w:rsidR="005F29A7" w:rsidRPr="000C6ED8">
        <w:rPr>
          <w:rFonts w:cstheme="minorHAnsi"/>
          <w:color w:val="000000" w:themeColor="text1"/>
          <w:sz w:val="24"/>
          <w:szCs w:val="24"/>
          <w:vertAlign w:val="superscript"/>
        </w:rPr>
      </w:r>
      <w:r w:rsidR="005F29A7" w:rsidRPr="000C6ED8">
        <w:rPr>
          <w:rFonts w:cstheme="minorHAnsi"/>
          <w:color w:val="000000" w:themeColor="text1"/>
          <w:sz w:val="24"/>
          <w:szCs w:val="24"/>
          <w:vertAlign w:val="superscript"/>
        </w:rPr>
        <w:fldChar w:fldCharType="separate"/>
      </w:r>
      <w:r w:rsidR="00D5484D" w:rsidRPr="000C6ED8">
        <w:rPr>
          <w:rFonts w:cstheme="minorHAnsi"/>
          <w:noProof/>
          <w:color w:val="000000" w:themeColor="text1"/>
          <w:sz w:val="24"/>
          <w:szCs w:val="24"/>
          <w:vertAlign w:val="superscript"/>
        </w:rPr>
        <w:t>10</w:t>
      </w:r>
      <w:r w:rsidR="005F29A7" w:rsidRPr="000C6ED8">
        <w:rPr>
          <w:rFonts w:cstheme="minorHAnsi"/>
          <w:color w:val="000000" w:themeColor="text1"/>
          <w:sz w:val="24"/>
          <w:szCs w:val="24"/>
          <w:vertAlign w:val="superscript"/>
        </w:rPr>
        <w:fldChar w:fldCharType="end"/>
      </w:r>
      <w:r w:rsidR="00662553" w:rsidRPr="000C6ED8">
        <w:rPr>
          <w:rFonts w:cstheme="minorHAnsi"/>
          <w:color w:val="000000" w:themeColor="text1"/>
          <w:sz w:val="24"/>
          <w:szCs w:val="24"/>
        </w:rPr>
        <w:t xml:space="preserve">. </w:t>
      </w:r>
      <w:r w:rsidR="00412ACB" w:rsidRPr="000C6ED8">
        <w:rPr>
          <w:rFonts w:cstheme="minorHAnsi"/>
          <w:color w:val="000000" w:themeColor="text1"/>
          <w:sz w:val="24"/>
          <w:szCs w:val="24"/>
        </w:rPr>
        <w:t xml:space="preserve">Early loss of TH activity followed by a decline in TH protein expression is a hallmark of PD. </w:t>
      </w:r>
    </w:p>
    <w:p w14:paraId="5646EC87" w14:textId="77777777" w:rsidR="00077FF9" w:rsidRPr="000C6ED8" w:rsidRDefault="00077FF9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4C4DC5BD" w14:textId="354350A6" w:rsidR="005A3E77" w:rsidRPr="000C6ED8" w:rsidRDefault="002A32F1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color w:val="000000" w:themeColor="text1"/>
          <w:sz w:val="24"/>
          <w:szCs w:val="24"/>
        </w:rPr>
        <w:t>This study</w:t>
      </w:r>
      <w:r w:rsidR="00D03829" w:rsidRPr="000C6ED8">
        <w:rPr>
          <w:rFonts w:cstheme="minorHAnsi"/>
          <w:color w:val="000000" w:themeColor="text1"/>
          <w:sz w:val="24"/>
          <w:szCs w:val="24"/>
        </w:rPr>
        <w:t xml:space="preserve"> describe</w:t>
      </w:r>
      <w:r w:rsidRPr="000C6ED8">
        <w:rPr>
          <w:rFonts w:cstheme="minorHAnsi"/>
          <w:color w:val="000000" w:themeColor="text1"/>
          <w:sz w:val="24"/>
          <w:szCs w:val="24"/>
        </w:rPr>
        <w:t>s</w:t>
      </w:r>
      <w:r w:rsidR="00D03829" w:rsidRPr="000C6ED8">
        <w:rPr>
          <w:rFonts w:cstheme="minorHAnsi"/>
          <w:color w:val="000000" w:themeColor="text1"/>
          <w:sz w:val="24"/>
          <w:szCs w:val="24"/>
        </w:rPr>
        <w:t xml:space="preserve"> two protocols </w:t>
      </w:r>
      <w:r w:rsidR="00F55ABC" w:rsidRPr="000C6ED8">
        <w:rPr>
          <w:rFonts w:cstheme="minorHAnsi"/>
          <w:color w:val="000000" w:themeColor="text1"/>
          <w:sz w:val="24"/>
          <w:szCs w:val="24"/>
        </w:rPr>
        <w:t>using</w:t>
      </w:r>
      <w:r w:rsidR="00D03829" w:rsidRPr="000C6ED8">
        <w:rPr>
          <w:rFonts w:cstheme="minorHAnsi"/>
          <w:color w:val="000000" w:themeColor="text1"/>
          <w:sz w:val="24"/>
          <w:szCs w:val="24"/>
        </w:rPr>
        <w:t xml:space="preserve"> human neural organoids</w:t>
      </w:r>
      <w:r w:rsidR="00F55ABC" w:rsidRPr="000C6ED8">
        <w:rPr>
          <w:rFonts w:cstheme="minorHAnsi"/>
          <w:color w:val="000000" w:themeColor="text1"/>
          <w:sz w:val="24"/>
          <w:szCs w:val="24"/>
        </w:rPr>
        <w:t>,</w:t>
      </w:r>
      <w:r w:rsidR="00D03829" w:rsidRPr="000C6ED8">
        <w:rPr>
          <w:rFonts w:cstheme="minorHAnsi"/>
          <w:color w:val="000000" w:themeColor="text1"/>
          <w:sz w:val="24"/>
          <w:szCs w:val="24"/>
        </w:rPr>
        <w:t xml:space="preserve"> with one specifically oriented towards a midbrain-like phenotype enriched with TH</w:t>
      </w:r>
      <w:r w:rsidR="00F55ABC" w:rsidRPr="000C6ED8">
        <w:rPr>
          <w:rFonts w:cstheme="minorHAnsi"/>
          <w:color w:val="000000" w:themeColor="text1"/>
          <w:sz w:val="24"/>
          <w:szCs w:val="24"/>
        </w:rPr>
        <w:t>-</w:t>
      </w:r>
      <w:r w:rsidR="00D03829" w:rsidRPr="000C6ED8">
        <w:rPr>
          <w:rFonts w:cstheme="minorHAnsi"/>
          <w:color w:val="000000" w:themeColor="text1"/>
          <w:sz w:val="24"/>
          <w:szCs w:val="24"/>
        </w:rPr>
        <w:t xml:space="preserve">positive cells. </w:t>
      </w:r>
    </w:p>
    <w:p w14:paraId="7DA7528B" w14:textId="77777777" w:rsidR="00D03829" w:rsidRPr="000C6ED8" w:rsidRDefault="00D03829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7299F8D" w14:textId="7279AFB1" w:rsidR="00D03829" w:rsidRPr="000C6ED8" w:rsidRDefault="00F55ABC" w:rsidP="00BB2E4E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0C6ED8">
        <w:rPr>
          <w:rFonts w:cstheme="minorHAnsi"/>
          <w:b/>
          <w:color w:val="000000" w:themeColor="text1"/>
          <w:sz w:val="24"/>
          <w:szCs w:val="24"/>
        </w:rPr>
        <w:t>PROTOCOL:</w:t>
      </w:r>
    </w:p>
    <w:p w14:paraId="6DEBD27F" w14:textId="77777777" w:rsidR="00F55ABC" w:rsidRPr="000C6ED8" w:rsidRDefault="00F55ABC" w:rsidP="0035080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4992694E" w14:textId="1D349199" w:rsidR="00E30780" w:rsidRPr="000C6ED8" w:rsidRDefault="00F55ABC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color w:val="000000" w:themeColor="text1"/>
          <w:sz w:val="24"/>
          <w:szCs w:val="24"/>
        </w:rPr>
        <w:t>This</w:t>
      </w:r>
      <w:r w:rsidR="00E30780" w:rsidRPr="000C6ED8">
        <w:rPr>
          <w:rFonts w:cstheme="minorHAnsi"/>
          <w:color w:val="000000" w:themeColor="text1"/>
          <w:sz w:val="24"/>
          <w:szCs w:val="24"/>
        </w:rPr>
        <w:t xml:space="preserve"> protocol follows the guidelines of University of Geneva’s human research ethics committee. </w:t>
      </w:r>
    </w:p>
    <w:p w14:paraId="11899836" w14:textId="77777777" w:rsidR="00E30780" w:rsidRPr="000C6ED8" w:rsidRDefault="00E30780" w:rsidP="0035080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453F3CE2" w14:textId="18C2CAC3" w:rsidR="00D25B1A" w:rsidRPr="000C6ED8" w:rsidRDefault="00D25B1A" w:rsidP="00350801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0C6ED8">
        <w:rPr>
          <w:rFonts w:cstheme="minorHAnsi"/>
          <w:b/>
          <w:color w:val="000000" w:themeColor="text1"/>
          <w:sz w:val="24"/>
          <w:szCs w:val="24"/>
        </w:rPr>
        <w:t>Maintenance and culture of undifferentiated human embryonic stem cells (</w:t>
      </w:r>
      <w:proofErr w:type="spellStart"/>
      <w:r w:rsidRPr="000C6ED8">
        <w:rPr>
          <w:rFonts w:cstheme="minorHAnsi"/>
          <w:b/>
          <w:color w:val="000000" w:themeColor="text1"/>
          <w:sz w:val="24"/>
          <w:szCs w:val="24"/>
        </w:rPr>
        <w:t>hESC</w:t>
      </w:r>
      <w:r w:rsidR="00F55ABC" w:rsidRPr="000C6ED8">
        <w:rPr>
          <w:rFonts w:cstheme="minorHAnsi"/>
          <w:b/>
          <w:color w:val="000000" w:themeColor="text1"/>
          <w:sz w:val="24"/>
          <w:szCs w:val="24"/>
        </w:rPr>
        <w:t>s</w:t>
      </w:r>
      <w:proofErr w:type="spellEnd"/>
      <w:r w:rsidRPr="000C6ED8">
        <w:rPr>
          <w:rFonts w:cstheme="minorHAnsi"/>
          <w:b/>
          <w:color w:val="000000" w:themeColor="text1"/>
          <w:sz w:val="24"/>
          <w:szCs w:val="24"/>
        </w:rPr>
        <w:t xml:space="preserve">) </w:t>
      </w:r>
    </w:p>
    <w:p w14:paraId="383D24CB" w14:textId="77777777" w:rsidR="0025473D" w:rsidRPr="000C6ED8" w:rsidRDefault="0025473D" w:rsidP="00350801">
      <w:pPr>
        <w:spacing w:after="0" w:line="240" w:lineRule="auto"/>
        <w:ind w:left="360"/>
        <w:rPr>
          <w:rFonts w:cstheme="minorHAnsi"/>
          <w:b/>
          <w:color w:val="000000" w:themeColor="text1"/>
          <w:sz w:val="24"/>
          <w:szCs w:val="24"/>
        </w:rPr>
      </w:pPr>
    </w:p>
    <w:p w14:paraId="0AA27785" w14:textId="6375DC28" w:rsidR="00AD5C56" w:rsidRPr="000C6ED8" w:rsidRDefault="00077FF9" w:rsidP="00350801">
      <w:pPr>
        <w:numPr>
          <w:ilvl w:val="1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color w:val="000000" w:themeColor="text1"/>
          <w:sz w:val="24"/>
          <w:szCs w:val="24"/>
        </w:rPr>
        <w:t>Perform m</w:t>
      </w:r>
      <w:r w:rsidR="00227C4D" w:rsidRPr="000C6ED8">
        <w:rPr>
          <w:rFonts w:cstheme="minorHAnsi"/>
          <w:color w:val="000000" w:themeColor="text1"/>
          <w:sz w:val="24"/>
          <w:szCs w:val="24"/>
        </w:rPr>
        <w:t xml:space="preserve">aintenance and expansion of </w:t>
      </w:r>
      <w:proofErr w:type="spellStart"/>
      <w:r w:rsidR="00227C4D" w:rsidRPr="000C6ED8">
        <w:rPr>
          <w:rFonts w:cstheme="minorHAnsi"/>
          <w:color w:val="000000" w:themeColor="text1"/>
          <w:sz w:val="24"/>
          <w:szCs w:val="24"/>
        </w:rPr>
        <w:t>hSEC</w:t>
      </w:r>
      <w:r w:rsidR="00F55ABC" w:rsidRPr="000C6ED8">
        <w:rPr>
          <w:rFonts w:cstheme="minorHAnsi"/>
          <w:color w:val="000000" w:themeColor="text1"/>
          <w:sz w:val="24"/>
          <w:szCs w:val="24"/>
        </w:rPr>
        <w:t>s</w:t>
      </w:r>
      <w:proofErr w:type="spellEnd"/>
      <w:r w:rsidR="00227C4D" w:rsidRPr="000C6ED8">
        <w:rPr>
          <w:rFonts w:cstheme="minorHAnsi"/>
          <w:color w:val="000000" w:themeColor="text1"/>
          <w:sz w:val="24"/>
          <w:szCs w:val="24"/>
        </w:rPr>
        <w:t xml:space="preserve"> on feeder-free condition</w:t>
      </w:r>
      <w:r w:rsidR="00F55ABC" w:rsidRPr="000C6ED8">
        <w:rPr>
          <w:rFonts w:cstheme="minorHAnsi"/>
          <w:color w:val="000000" w:themeColor="text1"/>
          <w:sz w:val="24"/>
          <w:szCs w:val="24"/>
        </w:rPr>
        <w:t>s</w:t>
      </w:r>
      <w:r w:rsidR="00227C4D" w:rsidRPr="000C6ED8">
        <w:rPr>
          <w:rFonts w:cstheme="minorHAnsi"/>
          <w:color w:val="000000" w:themeColor="text1"/>
          <w:sz w:val="24"/>
          <w:szCs w:val="24"/>
        </w:rPr>
        <w:t xml:space="preserve"> by pre-coating dishes with a specific extracellular matrix.</w:t>
      </w:r>
    </w:p>
    <w:p w14:paraId="5DD2879F" w14:textId="77777777" w:rsidR="00AD5C56" w:rsidRPr="000C6ED8" w:rsidRDefault="00AD5C56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794061FC" w14:textId="40FF537D" w:rsidR="00113B80" w:rsidRPr="000C6ED8" w:rsidRDefault="00786C00" w:rsidP="00350801">
      <w:pPr>
        <w:numPr>
          <w:ilvl w:val="2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color w:val="000000" w:themeColor="text1"/>
          <w:sz w:val="24"/>
          <w:szCs w:val="24"/>
        </w:rPr>
        <w:t>T</w:t>
      </w:r>
      <w:r w:rsidR="00113B80" w:rsidRPr="000C6ED8">
        <w:rPr>
          <w:rFonts w:cstheme="minorHAnsi"/>
          <w:color w:val="000000" w:themeColor="text1"/>
          <w:sz w:val="24"/>
          <w:szCs w:val="24"/>
        </w:rPr>
        <w:t xml:space="preserve">haw 300 µL of </w:t>
      </w:r>
      <w:r w:rsidR="0025473D" w:rsidRPr="000C6ED8">
        <w:rPr>
          <w:rFonts w:cstheme="minorHAnsi"/>
          <w:color w:val="000000" w:themeColor="text1"/>
          <w:sz w:val="24"/>
          <w:szCs w:val="24"/>
        </w:rPr>
        <w:t>extracellular matrix</w:t>
      </w:r>
      <w:r w:rsidR="00113B80" w:rsidRPr="000C6ED8">
        <w:rPr>
          <w:rFonts w:cstheme="minorHAnsi"/>
          <w:color w:val="000000" w:themeColor="text1"/>
          <w:sz w:val="24"/>
          <w:szCs w:val="24"/>
        </w:rPr>
        <w:t xml:space="preserve"> at 4 °C (</w:t>
      </w:r>
      <w:r w:rsidR="0025473D" w:rsidRPr="000C6ED8">
        <w:rPr>
          <w:rFonts w:cstheme="minorHAnsi"/>
          <w:color w:val="000000" w:themeColor="text1"/>
          <w:sz w:val="24"/>
          <w:szCs w:val="24"/>
        </w:rPr>
        <w:t xml:space="preserve">typical range concentration </w:t>
      </w:r>
      <w:r w:rsidR="0025473D" w:rsidRPr="000C6ED8">
        <w:rPr>
          <w:color w:val="000000" w:themeColor="text1"/>
          <w:sz w:val="24"/>
          <w:szCs w:val="24"/>
        </w:rPr>
        <w:t>18</w:t>
      </w:r>
      <w:r w:rsidR="00F55ABC" w:rsidRPr="000C6ED8">
        <w:rPr>
          <w:rFonts w:cstheme="minorHAnsi"/>
          <w:color w:val="000000" w:themeColor="text1"/>
          <w:sz w:val="24"/>
          <w:szCs w:val="24"/>
        </w:rPr>
        <w:t>–</w:t>
      </w:r>
      <w:r w:rsidR="0025473D" w:rsidRPr="000C6ED8">
        <w:rPr>
          <w:color w:val="000000" w:themeColor="text1"/>
          <w:sz w:val="24"/>
          <w:szCs w:val="24"/>
        </w:rPr>
        <w:t>22 mg/mL</w:t>
      </w:r>
      <w:r w:rsidR="0025473D" w:rsidRPr="000C6ED8">
        <w:rPr>
          <w:rFonts w:cstheme="minorHAnsi"/>
          <w:color w:val="000000" w:themeColor="text1"/>
          <w:sz w:val="24"/>
          <w:szCs w:val="24"/>
        </w:rPr>
        <w:t>,</w:t>
      </w:r>
      <w:r w:rsidR="00D03829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7C4C83" w:rsidRPr="000C6ED8">
        <w:rPr>
          <w:rFonts w:cstheme="minorHAnsi"/>
          <w:color w:val="000000" w:themeColor="text1"/>
          <w:sz w:val="24"/>
          <w:szCs w:val="24"/>
        </w:rPr>
        <w:t xml:space="preserve">keep </w:t>
      </w:r>
      <w:r w:rsidR="00113B80" w:rsidRPr="000C6ED8">
        <w:rPr>
          <w:rFonts w:cstheme="minorHAnsi"/>
          <w:color w:val="000000" w:themeColor="text1"/>
          <w:sz w:val="24"/>
          <w:szCs w:val="24"/>
        </w:rPr>
        <w:t>on</w:t>
      </w:r>
      <w:r w:rsidR="00D03829" w:rsidRPr="000C6ED8">
        <w:rPr>
          <w:rFonts w:cstheme="minorHAnsi"/>
          <w:color w:val="000000" w:themeColor="text1"/>
          <w:sz w:val="24"/>
          <w:szCs w:val="24"/>
        </w:rPr>
        <w:t xml:space="preserve"> ice)</w:t>
      </w:r>
      <w:r w:rsidR="00F55ABC" w:rsidRPr="000C6ED8">
        <w:rPr>
          <w:rFonts w:cstheme="minorHAnsi"/>
          <w:color w:val="000000" w:themeColor="text1"/>
          <w:sz w:val="24"/>
          <w:szCs w:val="24"/>
        </w:rPr>
        <w:t xml:space="preserve"> and</w:t>
      </w:r>
      <w:r w:rsidR="00D03829" w:rsidRPr="000C6ED8">
        <w:rPr>
          <w:rFonts w:cstheme="minorHAnsi"/>
          <w:color w:val="000000" w:themeColor="text1"/>
          <w:sz w:val="24"/>
          <w:szCs w:val="24"/>
        </w:rPr>
        <w:t xml:space="preserve"> gently mix </w:t>
      </w:r>
      <w:r w:rsidR="00113B80" w:rsidRPr="000C6ED8">
        <w:rPr>
          <w:rFonts w:cstheme="minorHAnsi"/>
          <w:color w:val="000000" w:themeColor="text1"/>
          <w:sz w:val="24"/>
          <w:szCs w:val="24"/>
        </w:rPr>
        <w:t>with 15 mL</w:t>
      </w:r>
      <w:r w:rsidR="00F55ABC" w:rsidRPr="000C6ED8">
        <w:rPr>
          <w:rFonts w:cstheme="minorHAnsi"/>
          <w:color w:val="000000" w:themeColor="text1"/>
          <w:sz w:val="24"/>
          <w:szCs w:val="24"/>
        </w:rPr>
        <w:t xml:space="preserve"> of</w:t>
      </w:r>
      <w:r w:rsidR="00113B80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7C4C83" w:rsidRPr="000C6ED8">
        <w:rPr>
          <w:rFonts w:cstheme="minorHAnsi"/>
          <w:color w:val="000000" w:themeColor="text1"/>
          <w:sz w:val="24"/>
          <w:szCs w:val="24"/>
        </w:rPr>
        <w:t xml:space="preserve">cold </w:t>
      </w:r>
      <w:r w:rsidR="00113B80" w:rsidRPr="000C6ED8">
        <w:rPr>
          <w:rFonts w:cstheme="minorHAnsi"/>
          <w:color w:val="000000" w:themeColor="text1"/>
          <w:sz w:val="24"/>
          <w:szCs w:val="24"/>
        </w:rPr>
        <w:t>DMEM medium</w:t>
      </w:r>
      <w:r w:rsidR="00376B3C" w:rsidRPr="000C6ED8">
        <w:rPr>
          <w:rFonts w:cstheme="minorHAnsi"/>
          <w:color w:val="000000" w:themeColor="text1"/>
          <w:sz w:val="24"/>
          <w:szCs w:val="24"/>
        </w:rPr>
        <w:t xml:space="preserve"> to avoid a premature gel</w:t>
      </w:r>
      <w:r w:rsidR="005D3465" w:rsidRPr="000C6ED8">
        <w:rPr>
          <w:rFonts w:cstheme="minorHAnsi"/>
          <w:color w:val="000000" w:themeColor="text1"/>
          <w:sz w:val="24"/>
          <w:szCs w:val="24"/>
        </w:rPr>
        <w:t>ation</w:t>
      </w:r>
      <w:r w:rsidR="00E371AF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376B3C" w:rsidRPr="000C6ED8">
        <w:rPr>
          <w:rFonts w:cstheme="minorHAnsi"/>
          <w:color w:val="000000" w:themeColor="text1"/>
          <w:sz w:val="24"/>
          <w:szCs w:val="24"/>
        </w:rPr>
        <w:t>of the extracellular matrix</w:t>
      </w:r>
      <w:r w:rsidR="0025473D" w:rsidRPr="000C6ED8">
        <w:rPr>
          <w:rFonts w:cstheme="minorHAnsi"/>
          <w:color w:val="000000" w:themeColor="text1"/>
          <w:sz w:val="24"/>
          <w:szCs w:val="24"/>
        </w:rPr>
        <w:t xml:space="preserve">. </w:t>
      </w:r>
      <w:r w:rsidR="00D03829" w:rsidRPr="000C6ED8">
        <w:rPr>
          <w:rFonts w:cstheme="minorHAnsi"/>
          <w:color w:val="000000" w:themeColor="text1"/>
          <w:sz w:val="24"/>
          <w:szCs w:val="24"/>
        </w:rPr>
        <w:t>Add 7.</w:t>
      </w:r>
      <w:r w:rsidRPr="000C6ED8">
        <w:rPr>
          <w:rFonts w:cstheme="minorHAnsi"/>
          <w:color w:val="000000" w:themeColor="text1"/>
          <w:sz w:val="24"/>
          <w:szCs w:val="24"/>
        </w:rPr>
        <w:t>5</w:t>
      </w:r>
      <w:r w:rsidR="00D03829" w:rsidRPr="000C6ED8">
        <w:rPr>
          <w:rFonts w:cstheme="minorHAnsi"/>
          <w:color w:val="000000" w:themeColor="text1"/>
          <w:sz w:val="24"/>
          <w:szCs w:val="24"/>
        </w:rPr>
        <w:t xml:space="preserve"> mL</w:t>
      </w:r>
      <w:r w:rsidR="00F55ABC" w:rsidRPr="000C6ED8">
        <w:rPr>
          <w:rFonts w:cstheme="minorHAnsi"/>
          <w:color w:val="000000" w:themeColor="text1"/>
          <w:sz w:val="24"/>
          <w:szCs w:val="24"/>
        </w:rPr>
        <w:t xml:space="preserve"> of the extracellular </w:t>
      </w:r>
      <w:proofErr w:type="spellStart"/>
      <w:r w:rsidR="00F55ABC" w:rsidRPr="000C6ED8">
        <w:rPr>
          <w:rFonts w:cstheme="minorHAnsi"/>
          <w:color w:val="000000" w:themeColor="text1"/>
          <w:sz w:val="24"/>
          <w:szCs w:val="24"/>
        </w:rPr>
        <w:t>matric</w:t>
      </w:r>
      <w:proofErr w:type="spellEnd"/>
      <w:r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F55ABC" w:rsidRPr="000C6ED8">
        <w:rPr>
          <w:rFonts w:cstheme="minorHAnsi"/>
          <w:color w:val="000000" w:themeColor="text1"/>
          <w:sz w:val="24"/>
          <w:szCs w:val="24"/>
        </w:rPr>
        <w:t>to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both T150 flask</w:t>
      </w:r>
      <w:r w:rsidR="00F55ABC" w:rsidRPr="000C6ED8">
        <w:rPr>
          <w:rFonts w:cstheme="minorHAnsi"/>
          <w:color w:val="000000" w:themeColor="text1"/>
          <w:sz w:val="24"/>
          <w:szCs w:val="24"/>
        </w:rPr>
        <w:t>s</w:t>
      </w:r>
      <w:r w:rsidRPr="000C6ED8">
        <w:rPr>
          <w:rFonts w:cstheme="minorHAnsi"/>
          <w:color w:val="000000" w:themeColor="text1"/>
          <w:sz w:val="24"/>
          <w:szCs w:val="24"/>
        </w:rPr>
        <w:t>.</w:t>
      </w:r>
      <w:r w:rsidR="00113B80" w:rsidRPr="000C6ED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5FBE76D" w14:textId="77777777" w:rsidR="00113B80" w:rsidRPr="000C6ED8" w:rsidRDefault="00113B80" w:rsidP="00350801">
      <w:pPr>
        <w:spacing w:after="0" w:line="240" w:lineRule="auto"/>
        <w:ind w:firstLine="720"/>
        <w:rPr>
          <w:rFonts w:cstheme="minorHAnsi"/>
          <w:color w:val="000000" w:themeColor="text1"/>
          <w:sz w:val="24"/>
          <w:szCs w:val="24"/>
        </w:rPr>
      </w:pPr>
    </w:p>
    <w:p w14:paraId="1BEA0336" w14:textId="1E32B6B5" w:rsidR="00113B80" w:rsidRPr="000C6ED8" w:rsidRDefault="00113B80" w:rsidP="00350801">
      <w:pPr>
        <w:numPr>
          <w:ilvl w:val="2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color w:val="000000" w:themeColor="text1"/>
          <w:sz w:val="24"/>
          <w:szCs w:val="24"/>
        </w:rPr>
        <w:t xml:space="preserve">Incubate the </w:t>
      </w:r>
      <w:r w:rsidR="005D3465" w:rsidRPr="000C6ED8">
        <w:rPr>
          <w:rFonts w:cstheme="minorHAnsi"/>
          <w:color w:val="000000" w:themeColor="text1"/>
          <w:sz w:val="24"/>
          <w:szCs w:val="24"/>
        </w:rPr>
        <w:t xml:space="preserve">dishes coated with </w:t>
      </w:r>
      <w:r w:rsidR="005C2E09" w:rsidRPr="000C6ED8">
        <w:rPr>
          <w:rFonts w:cstheme="minorHAnsi"/>
          <w:color w:val="000000" w:themeColor="text1"/>
          <w:sz w:val="24"/>
          <w:szCs w:val="24"/>
        </w:rPr>
        <w:t>extracellular matrix</w:t>
      </w:r>
      <w:r w:rsidR="005C2E09" w:rsidRPr="000C6ED8" w:rsidDel="005C2E09">
        <w:rPr>
          <w:rFonts w:cstheme="minorHAnsi"/>
          <w:color w:val="000000" w:themeColor="text1"/>
          <w:sz w:val="24"/>
          <w:szCs w:val="24"/>
        </w:rPr>
        <w:t xml:space="preserve"> </w:t>
      </w:r>
      <w:r w:rsidRPr="000C6ED8">
        <w:rPr>
          <w:rFonts w:cstheme="minorHAnsi"/>
          <w:color w:val="000000" w:themeColor="text1"/>
          <w:sz w:val="24"/>
          <w:szCs w:val="24"/>
        </w:rPr>
        <w:t>at 37 °C for at least 1 h (maximum overnight).</w:t>
      </w:r>
      <w:r w:rsidR="00E371AF" w:rsidRPr="000C6ED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7B89F472" w14:textId="77777777" w:rsidR="00113B80" w:rsidRPr="000C6ED8" w:rsidRDefault="00113B80" w:rsidP="00350801">
      <w:pPr>
        <w:spacing w:after="0" w:line="240" w:lineRule="auto"/>
        <w:ind w:firstLine="720"/>
        <w:rPr>
          <w:rFonts w:cstheme="minorHAnsi"/>
          <w:color w:val="000000" w:themeColor="text1"/>
          <w:sz w:val="24"/>
          <w:szCs w:val="24"/>
        </w:rPr>
      </w:pPr>
    </w:p>
    <w:p w14:paraId="7673C4B4" w14:textId="1A97FE7F" w:rsidR="00113B80" w:rsidRPr="000C6ED8" w:rsidRDefault="00113B80" w:rsidP="00350801">
      <w:pPr>
        <w:numPr>
          <w:ilvl w:val="2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color w:val="000000" w:themeColor="text1"/>
          <w:sz w:val="24"/>
          <w:szCs w:val="24"/>
        </w:rPr>
        <w:t>Remove the medium</w:t>
      </w:r>
      <w:r w:rsidR="00AD4683" w:rsidRPr="000C6ED8">
        <w:rPr>
          <w:rFonts w:cstheme="minorHAnsi"/>
          <w:color w:val="000000" w:themeColor="text1"/>
          <w:sz w:val="24"/>
          <w:szCs w:val="24"/>
        </w:rPr>
        <w:t xml:space="preserve"> and seed </w:t>
      </w:r>
      <w:proofErr w:type="spellStart"/>
      <w:r w:rsidR="005C2E09" w:rsidRPr="000C6ED8">
        <w:rPr>
          <w:rFonts w:cstheme="minorHAnsi"/>
          <w:color w:val="000000" w:themeColor="text1"/>
          <w:sz w:val="24"/>
          <w:szCs w:val="24"/>
        </w:rPr>
        <w:t>hESC</w:t>
      </w:r>
      <w:r w:rsidR="00F55ABC" w:rsidRPr="000C6ED8">
        <w:rPr>
          <w:rFonts w:cstheme="minorHAnsi"/>
          <w:color w:val="000000" w:themeColor="text1"/>
          <w:sz w:val="24"/>
          <w:szCs w:val="24"/>
        </w:rPr>
        <w:t>s</w:t>
      </w:r>
      <w:proofErr w:type="spellEnd"/>
      <w:r w:rsidR="005C2E09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AD4683" w:rsidRPr="000C6ED8">
        <w:rPr>
          <w:rFonts w:cstheme="minorHAnsi"/>
          <w:color w:val="000000" w:themeColor="text1"/>
          <w:sz w:val="24"/>
          <w:szCs w:val="24"/>
        </w:rPr>
        <w:t xml:space="preserve">to </w:t>
      </w:r>
      <w:r w:rsidR="00F55ABC" w:rsidRPr="000C6ED8">
        <w:rPr>
          <w:rFonts w:cstheme="minorHAnsi"/>
          <w:color w:val="000000" w:themeColor="text1"/>
          <w:sz w:val="24"/>
          <w:szCs w:val="24"/>
        </w:rPr>
        <w:t>a</w:t>
      </w:r>
      <w:r w:rsidR="00AD4683" w:rsidRPr="000C6ED8">
        <w:rPr>
          <w:rFonts w:cstheme="minorHAnsi"/>
          <w:color w:val="000000" w:themeColor="text1"/>
          <w:sz w:val="24"/>
          <w:szCs w:val="24"/>
        </w:rPr>
        <w:t xml:space="preserve"> density of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911E5D" w:rsidRPr="000C6ED8">
        <w:rPr>
          <w:rFonts w:cstheme="minorHAnsi"/>
          <w:color w:val="000000" w:themeColor="text1"/>
          <w:sz w:val="24"/>
          <w:szCs w:val="24"/>
        </w:rPr>
        <w:t>6.5</w:t>
      </w:r>
      <w:r w:rsidR="00F55ABC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911E5D" w:rsidRPr="000C6ED8">
        <w:rPr>
          <w:rFonts w:cstheme="minorHAnsi"/>
          <w:color w:val="000000" w:themeColor="text1"/>
          <w:sz w:val="24"/>
          <w:szCs w:val="24"/>
        </w:rPr>
        <w:t>x</w:t>
      </w:r>
      <w:r w:rsidR="00F55ABC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911E5D" w:rsidRPr="000C6ED8">
        <w:rPr>
          <w:rFonts w:cstheme="minorHAnsi"/>
          <w:color w:val="000000" w:themeColor="text1"/>
          <w:sz w:val="24"/>
          <w:szCs w:val="24"/>
        </w:rPr>
        <w:t>10</w:t>
      </w:r>
      <w:r w:rsidR="00911E5D" w:rsidRPr="000C6ED8">
        <w:rPr>
          <w:rFonts w:cstheme="minorHAnsi"/>
          <w:color w:val="000000" w:themeColor="text1"/>
          <w:sz w:val="24"/>
          <w:szCs w:val="24"/>
          <w:vertAlign w:val="superscript"/>
        </w:rPr>
        <w:t>4</w:t>
      </w:r>
      <w:r w:rsidR="00911E5D" w:rsidRPr="000C6ED8">
        <w:rPr>
          <w:rFonts w:cstheme="minorHAnsi"/>
          <w:color w:val="000000" w:themeColor="text1"/>
          <w:sz w:val="24"/>
          <w:szCs w:val="24"/>
        </w:rPr>
        <w:t xml:space="preserve"> cell/cm</w:t>
      </w:r>
      <w:r w:rsidR="00911E5D" w:rsidRPr="000C6ED8">
        <w:rPr>
          <w:rFonts w:cstheme="minorHAnsi"/>
          <w:color w:val="000000" w:themeColor="text1"/>
          <w:sz w:val="24"/>
          <w:szCs w:val="24"/>
          <w:vertAlign w:val="superscript"/>
        </w:rPr>
        <w:t>2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260F94A7" w14:textId="77777777" w:rsidR="00D25B1A" w:rsidRPr="000C6ED8" w:rsidRDefault="00D25B1A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3EC68962" w14:textId="35EBB6BF" w:rsidR="00D25B1A" w:rsidRPr="000C6ED8" w:rsidRDefault="00D25B1A" w:rsidP="00350801">
      <w:pPr>
        <w:numPr>
          <w:ilvl w:val="1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color w:val="000000" w:themeColor="text1"/>
          <w:sz w:val="24"/>
          <w:szCs w:val="24"/>
        </w:rPr>
        <w:t>Maintain H1 (</w:t>
      </w:r>
      <w:proofErr w:type="spellStart"/>
      <w:r w:rsidRPr="000C6ED8">
        <w:rPr>
          <w:rFonts w:cstheme="minorHAnsi"/>
          <w:color w:val="000000" w:themeColor="text1"/>
          <w:sz w:val="24"/>
          <w:szCs w:val="24"/>
        </w:rPr>
        <w:t>hESC</w:t>
      </w:r>
      <w:proofErr w:type="spellEnd"/>
      <w:r w:rsidRPr="000C6ED8">
        <w:rPr>
          <w:rFonts w:cstheme="minorHAnsi"/>
          <w:color w:val="000000" w:themeColor="text1"/>
          <w:sz w:val="24"/>
          <w:szCs w:val="24"/>
        </w:rPr>
        <w:t xml:space="preserve"> cell line) in </w:t>
      </w:r>
      <w:proofErr w:type="spellStart"/>
      <w:r w:rsidR="00651008" w:rsidRPr="000C6ED8">
        <w:rPr>
          <w:rFonts w:cstheme="minorHAnsi"/>
          <w:color w:val="000000" w:themeColor="text1"/>
          <w:sz w:val="24"/>
          <w:szCs w:val="24"/>
        </w:rPr>
        <w:t>hESC</w:t>
      </w:r>
      <w:proofErr w:type="spellEnd"/>
      <w:r w:rsidR="00651008" w:rsidRPr="000C6ED8">
        <w:rPr>
          <w:rFonts w:cstheme="minorHAnsi"/>
          <w:color w:val="000000" w:themeColor="text1"/>
          <w:sz w:val="24"/>
          <w:szCs w:val="24"/>
        </w:rPr>
        <w:t xml:space="preserve"> medium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and </w:t>
      </w:r>
      <w:r w:rsidR="00911E5D" w:rsidRPr="000C6ED8">
        <w:rPr>
          <w:rFonts w:cstheme="minorHAnsi"/>
          <w:color w:val="000000" w:themeColor="text1"/>
          <w:sz w:val="24"/>
          <w:szCs w:val="24"/>
        </w:rPr>
        <w:t xml:space="preserve">1% </w:t>
      </w:r>
      <w:r w:rsidRPr="000C6ED8">
        <w:rPr>
          <w:rFonts w:cstheme="minorHAnsi"/>
          <w:color w:val="000000" w:themeColor="text1"/>
          <w:sz w:val="24"/>
          <w:szCs w:val="24"/>
        </w:rPr>
        <w:t>penicillin/streptomycin</w:t>
      </w:r>
      <w:r w:rsidR="00911E5D" w:rsidRPr="000C6ED8">
        <w:rPr>
          <w:rFonts w:cstheme="minorHAnsi"/>
          <w:color w:val="000000" w:themeColor="text1"/>
          <w:sz w:val="24"/>
          <w:szCs w:val="24"/>
        </w:rPr>
        <w:t>.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61914FB6" w14:textId="77777777" w:rsidR="00D25B1A" w:rsidRPr="000C6ED8" w:rsidRDefault="00D25B1A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722745D" w14:textId="578EBBE4" w:rsidR="00837D10" w:rsidRPr="000C6ED8" w:rsidRDefault="00C00F88" w:rsidP="00350801">
      <w:pPr>
        <w:numPr>
          <w:ilvl w:val="1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color w:val="000000" w:themeColor="text1"/>
          <w:sz w:val="24"/>
          <w:szCs w:val="24"/>
        </w:rPr>
        <w:t xml:space="preserve">Pass the cells with enzymatic procedure: </w:t>
      </w:r>
      <w:r w:rsidR="007C4C83" w:rsidRPr="000C6ED8">
        <w:rPr>
          <w:rFonts w:cstheme="minorHAnsi"/>
          <w:color w:val="000000" w:themeColor="text1"/>
          <w:sz w:val="24"/>
          <w:szCs w:val="24"/>
        </w:rPr>
        <w:t>a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dd </w:t>
      </w:r>
      <w:r w:rsidR="0025473D" w:rsidRPr="000C6ED8">
        <w:rPr>
          <w:rFonts w:cstheme="minorHAnsi"/>
          <w:color w:val="000000" w:themeColor="text1"/>
          <w:sz w:val="24"/>
          <w:szCs w:val="24"/>
        </w:rPr>
        <w:t>7.5</w:t>
      </w:r>
      <w:r w:rsidR="007C4C83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25473D" w:rsidRPr="000C6ED8">
        <w:rPr>
          <w:rFonts w:cstheme="minorHAnsi"/>
          <w:color w:val="000000" w:themeColor="text1"/>
          <w:sz w:val="24"/>
          <w:szCs w:val="24"/>
        </w:rPr>
        <w:t xml:space="preserve">mL of enzymatic solution </w:t>
      </w:r>
      <w:r w:rsidR="00F55ABC" w:rsidRPr="000C6ED8">
        <w:rPr>
          <w:rFonts w:cstheme="minorHAnsi"/>
          <w:color w:val="000000" w:themeColor="text1"/>
          <w:sz w:val="24"/>
          <w:szCs w:val="24"/>
        </w:rPr>
        <w:t>to</w:t>
      </w:r>
      <w:r w:rsidR="00397CDC" w:rsidRPr="000C6ED8">
        <w:rPr>
          <w:rFonts w:cstheme="minorHAnsi"/>
          <w:color w:val="000000" w:themeColor="text1"/>
          <w:sz w:val="24"/>
          <w:szCs w:val="24"/>
        </w:rPr>
        <w:t xml:space="preserve"> a T75 cm</w:t>
      </w:r>
      <w:r w:rsidR="00F55ABC" w:rsidRPr="000C6ED8">
        <w:rPr>
          <w:rFonts w:cstheme="minorHAnsi"/>
          <w:color w:val="000000" w:themeColor="text1"/>
          <w:sz w:val="24"/>
          <w:szCs w:val="24"/>
          <w:vertAlign w:val="superscript"/>
        </w:rPr>
        <w:t>2</w:t>
      </w:r>
      <w:r w:rsidR="00F55ABC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397CDC" w:rsidRPr="000C6ED8">
        <w:rPr>
          <w:rFonts w:cstheme="minorHAnsi"/>
          <w:color w:val="000000" w:themeColor="text1"/>
          <w:sz w:val="24"/>
          <w:szCs w:val="24"/>
        </w:rPr>
        <w:t xml:space="preserve">flask </w:t>
      </w:r>
      <w:r w:rsidR="00F55ABC" w:rsidRPr="000C6ED8">
        <w:rPr>
          <w:rFonts w:cstheme="minorHAnsi"/>
          <w:color w:val="000000" w:themeColor="text1"/>
          <w:sz w:val="24"/>
          <w:szCs w:val="24"/>
        </w:rPr>
        <w:t>over a period of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432E7A" w:rsidRPr="000C6ED8">
        <w:rPr>
          <w:rFonts w:cstheme="minorHAnsi"/>
          <w:color w:val="000000" w:themeColor="text1"/>
          <w:sz w:val="24"/>
          <w:szCs w:val="24"/>
        </w:rPr>
        <w:t>1</w:t>
      </w:r>
      <w:r w:rsidR="00F55ABC" w:rsidRPr="000C6ED8">
        <w:rPr>
          <w:rFonts w:cstheme="minorHAnsi"/>
          <w:color w:val="000000" w:themeColor="text1"/>
          <w:sz w:val="24"/>
          <w:szCs w:val="24"/>
        </w:rPr>
        <w:t>–</w:t>
      </w:r>
      <w:r w:rsidR="00432E7A" w:rsidRPr="000C6ED8">
        <w:rPr>
          <w:rFonts w:cstheme="minorHAnsi"/>
          <w:color w:val="000000" w:themeColor="text1"/>
          <w:sz w:val="24"/>
          <w:szCs w:val="24"/>
        </w:rPr>
        <w:t>2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497AC0" w:rsidRPr="000C6ED8">
        <w:rPr>
          <w:rFonts w:cstheme="minorHAnsi"/>
          <w:color w:val="000000" w:themeColor="text1"/>
          <w:sz w:val="24"/>
          <w:szCs w:val="24"/>
        </w:rPr>
        <w:t>min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at 37</w:t>
      </w:r>
      <w:r w:rsidR="00F55ABC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Pr="000C6ED8">
        <w:rPr>
          <w:rFonts w:cstheme="minorHAnsi"/>
          <w:color w:val="000000" w:themeColor="text1"/>
          <w:sz w:val="24"/>
          <w:szCs w:val="24"/>
        </w:rPr>
        <w:t>°C.</w:t>
      </w:r>
      <w:r w:rsidR="006C1909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25473D" w:rsidRPr="000C6ED8">
        <w:rPr>
          <w:rFonts w:cstheme="minorHAnsi"/>
          <w:color w:val="000000" w:themeColor="text1"/>
          <w:sz w:val="24"/>
          <w:szCs w:val="24"/>
        </w:rPr>
        <w:t xml:space="preserve">Once cells are </w:t>
      </w:r>
      <w:r w:rsidR="007C4C83" w:rsidRPr="000C6ED8">
        <w:rPr>
          <w:rFonts w:cstheme="minorHAnsi"/>
          <w:color w:val="000000" w:themeColor="text1"/>
          <w:sz w:val="24"/>
          <w:szCs w:val="24"/>
        </w:rPr>
        <w:t xml:space="preserve">completely </w:t>
      </w:r>
      <w:r w:rsidR="0025473D" w:rsidRPr="000C6ED8">
        <w:rPr>
          <w:rFonts w:cstheme="minorHAnsi"/>
          <w:color w:val="000000" w:themeColor="text1"/>
          <w:sz w:val="24"/>
          <w:szCs w:val="24"/>
        </w:rPr>
        <w:t>detached</w:t>
      </w:r>
      <w:r w:rsidR="00AD4683" w:rsidRPr="000C6ED8">
        <w:rPr>
          <w:rFonts w:cstheme="minorHAnsi"/>
          <w:color w:val="000000" w:themeColor="text1"/>
          <w:sz w:val="24"/>
          <w:szCs w:val="24"/>
        </w:rPr>
        <w:t>, add</w:t>
      </w:r>
      <w:r w:rsidR="0025473D" w:rsidRPr="000C6ED8">
        <w:rPr>
          <w:rFonts w:cstheme="minorHAnsi"/>
          <w:color w:val="000000" w:themeColor="text1"/>
          <w:sz w:val="24"/>
          <w:szCs w:val="24"/>
        </w:rPr>
        <w:t xml:space="preserve"> 7.5</w:t>
      </w:r>
      <w:r w:rsidR="007C4C83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25473D" w:rsidRPr="000C6ED8">
        <w:rPr>
          <w:rFonts w:cstheme="minorHAnsi"/>
          <w:color w:val="000000" w:themeColor="text1"/>
          <w:sz w:val="24"/>
          <w:szCs w:val="24"/>
        </w:rPr>
        <w:t>mL of DMEM-F12</w:t>
      </w:r>
      <w:r w:rsidR="001C7171" w:rsidRPr="000C6ED8">
        <w:rPr>
          <w:rFonts w:cstheme="minorHAnsi"/>
          <w:color w:val="000000" w:themeColor="text1"/>
          <w:sz w:val="24"/>
          <w:szCs w:val="24"/>
        </w:rPr>
        <w:t xml:space="preserve"> then centrifuge</w:t>
      </w:r>
      <w:r w:rsidR="00F55ABC" w:rsidRPr="000C6ED8">
        <w:rPr>
          <w:rFonts w:cstheme="minorHAnsi"/>
          <w:color w:val="000000" w:themeColor="text1"/>
          <w:sz w:val="24"/>
          <w:szCs w:val="24"/>
        </w:rPr>
        <w:t xml:space="preserve"> for</w:t>
      </w:r>
      <w:r w:rsidR="001C7171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397CDC" w:rsidRPr="000C6ED8">
        <w:rPr>
          <w:rFonts w:cstheme="minorHAnsi"/>
          <w:color w:val="000000" w:themeColor="text1"/>
          <w:sz w:val="24"/>
          <w:szCs w:val="24"/>
        </w:rPr>
        <w:t>5</w:t>
      </w:r>
      <w:r w:rsidR="001C7171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25473D" w:rsidRPr="000C6ED8">
        <w:rPr>
          <w:rFonts w:cstheme="minorHAnsi"/>
          <w:color w:val="000000" w:themeColor="text1"/>
          <w:sz w:val="24"/>
          <w:szCs w:val="24"/>
        </w:rPr>
        <w:t xml:space="preserve">min at 300 x </w:t>
      </w:r>
      <w:r w:rsidR="0025473D" w:rsidRPr="000C6ED8">
        <w:rPr>
          <w:rFonts w:cstheme="minorHAnsi"/>
          <w:i/>
          <w:color w:val="000000" w:themeColor="text1"/>
          <w:sz w:val="24"/>
          <w:szCs w:val="24"/>
        </w:rPr>
        <w:t>g</w:t>
      </w:r>
      <w:r w:rsidR="0025473D" w:rsidRPr="000C6ED8">
        <w:rPr>
          <w:rFonts w:cstheme="minorHAnsi"/>
          <w:color w:val="000000" w:themeColor="text1"/>
          <w:sz w:val="24"/>
          <w:szCs w:val="24"/>
        </w:rPr>
        <w:t xml:space="preserve">. </w:t>
      </w:r>
      <w:r w:rsidR="006C1909" w:rsidRPr="000C6ED8">
        <w:rPr>
          <w:rFonts w:cstheme="minorHAnsi"/>
          <w:color w:val="000000" w:themeColor="text1"/>
          <w:sz w:val="24"/>
          <w:szCs w:val="24"/>
        </w:rPr>
        <w:t xml:space="preserve">To allow </w:t>
      </w:r>
      <w:r w:rsidR="00F55ABC" w:rsidRPr="000C6ED8">
        <w:rPr>
          <w:rFonts w:cstheme="minorHAnsi"/>
          <w:color w:val="000000" w:themeColor="text1"/>
          <w:sz w:val="24"/>
          <w:szCs w:val="24"/>
        </w:rPr>
        <w:t xml:space="preserve">for </w:t>
      </w:r>
      <w:r w:rsidR="006C1909" w:rsidRPr="000C6ED8">
        <w:rPr>
          <w:rFonts w:cstheme="minorHAnsi"/>
          <w:color w:val="000000" w:themeColor="text1"/>
          <w:sz w:val="24"/>
          <w:szCs w:val="24"/>
        </w:rPr>
        <w:t>better survival, re</w:t>
      </w:r>
      <w:r w:rsidR="00F55ABC" w:rsidRPr="000C6ED8">
        <w:rPr>
          <w:rFonts w:cstheme="minorHAnsi"/>
          <w:color w:val="000000" w:themeColor="text1"/>
          <w:sz w:val="24"/>
          <w:szCs w:val="24"/>
        </w:rPr>
        <w:t>-</w:t>
      </w:r>
      <w:r w:rsidR="006C1909" w:rsidRPr="000C6ED8">
        <w:rPr>
          <w:rFonts w:cstheme="minorHAnsi"/>
          <w:color w:val="000000" w:themeColor="text1"/>
          <w:sz w:val="24"/>
          <w:szCs w:val="24"/>
        </w:rPr>
        <w:t>plate</w:t>
      </w:r>
      <w:r w:rsidR="00837D10" w:rsidRPr="000C6ED8">
        <w:rPr>
          <w:rFonts w:cstheme="minorHAnsi"/>
          <w:color w:val="000000" w:themeColor="text1"/>
          <w:sz w:val="24"/>
          <w:szCs w:val="24"/>
        </w:rPr>
        <w:t xml:space="preserve"> cells </w:t>
      </w:r>
      <w:r w:rsidR="0025473D" w:rsidRPr="000C6ED8">
        <w:rPr>
          <w:rFonts w:cstheme="minorHAnsi"/>
          <w:color w:val="000000" w:themeColor="text1"/>
          <w:sz w:val="24"/>
          <w:szCs w:val="24"/>
        </w:rPr>
        <w:t xml:space="preserve">at </w:t>
      </w:r>
      <w:r w:rsidR="00AD4683" w:rsidRPr="000C6ED8">
        <w:rPr>
          <w:rFonts w:cstheme="minorHAnsi"/>
          <w:color w:val="000000" w:themeColor="text1"/>
          <w:sz w:val="24"/>
          <w:szCs w:val="24"/>
        </w:rPr>
        <w:t xml:space="preserve">the </w:t>
      </w:r>
      <w:r w:rsidR="0025473D" w:rsidRPr="000C6ED8">
        <w:rPr>
          <w:rFonts w:cstheme="minorHAnsi"/>
          <w:color w:val="000000" w:themeColor="text1"/>
          <w:sz w:val="24"/>
          <w:szCs w:val="24"/>
        </w:rPr>
        <w:t xml:space="preserve">desired density </w:t>
      </w:r>
      <w:r w:rsidR="00837D10" w:rsidRPr="000C6ED8">
        <w:rPr>
          <w:rFonts w:cstheme="minorHAnsi"/>
          <w:color w:val="000000" w:themeColor="text1"/>
          <w:sz w:val="24"/>
          <w:szCs w:val="24"/>
        </w:rPr>
        <w:t xml:space="preserve">onto </w:t>
      </w:r>
      <w:r w:rsidR="0025473D" w:rsidRPr="000C6ED8">
        <w:rPr>
          <w:rFonts w:cstheme="minorHAnsi"/>
          <w:color w:val="000000" w:themeColor="text1"/>
          <w:sz w:val="24"/>
          <w:szCs w:val="24"/>
        </w:rPr>
        <w:t>extracellular matrix</w:t>
      </w:r>
      <w:r w:rsidR="00837D10" w:rsidRPr="000C6ED8">
        <w:rPr>
          <w:rFonts w:cstheme="minorHAnsi"/>
          <w:color w:val="000000" w:themeColor="text1"/>
          <w:sz w:val="24"/>
          <w:szCs w:val="24"/>
        </w:rPr>
        <w:t>-coated dishes</w:t>
      </w:r>
      <w:r w:rsidR="006C1909" w:rsidRPr="000C6ED8">
        <w:rPr>
          <w:rFonts w:cstheme="minorHAnsi"/>
          <w:color w:val="000000" w:themeColor="text1"/>
          <w:sz w:val="24"/>
          <w:szCs w:val="24"/>
        </w:rPr>
        <w:t xml:space="preserve">, in </w:t>
      </w:r>
      <w:r w:rsidR="00AD4683" w:rsidRPr="000C6ED8">
        <w:rPr>
          <w:rFonts w:cstheme="minorHAnsi"/>
          <w:color w:val="000000" w:themeColor="text1"/>
          <w:sz w:val="24"/>
          <w:szCs w:val="24"/>
        </w:rPr>
        <w:t xml:space="preserve">the </w:t>
      </w:r>
      <w:r w:rsidR="006C1909" w:rsidRPr="000C6ED8">
        <w:rPr>
          <w:rFonts w:cstheme="minorHAnsi"/>
          <w:color w:val="000000" w:themeColor="text1"/>
          <w:sz w:val="24"/>
          <w:szCs w:val="24"/>
        </w:rPr>
        <w:t xml:space="preserve">same medium containing Rho-associated protein </w:t>
      </w:r>
      <w:r w:rsidR="00F55ABC" w:rsidRPr="000C6ED8">
        <w:rPr>
          <w:rFonts w:cstheme="minorHAnsi"/>
          <w:color w:val="000000" w:themeColor="text1"/>
          <w:sz w:val="24"/>
          <w:szCs w:val="24"/>
        </w:rPr>
        <w:t>k</w:t>
      </w:r>
      <w:r w:rsidR="006C1909" w:rsidRPr="000C6ED8">
        <w:rPr>
          <w:rFonts w:cstheme="minorHAnsi"/>
          <w:color w:val="000000" w:themeColor="text1"/>
          <w:sz w:val="24"/>
          <w:szCs w:val="24"/>
        </w:rPr>
        <w:t xml:space="preserve">inase (ROCK) inhibitor </w:t>
      </w:r>
      <w:r w:rsidR="00F55ABC" w:rsidRPr="000C6ED8">
        <w:rPr>
          <w:rFonts w:cstheme="minorHAnsi"/>
          <w:color w:val="000000" w:themeColor="text1"/>
          <w:sz w:val="24"/>
          <w:szCs w:val="24"/>
        </w:rPr>
        <w:t>(</w:t>
      </w:r>
      <w:r w:rsidR="006C1909" w:rsidRPr="000C6ED8">
        <w:rPr>
          <w:rFonts w:cstheme="minorHAnsi"/>
          <w:color w:val="000000" w:themeColor="text1"/>
          <w:sz w:val="24"/>
          <w:szCs w:val="24"/>
        </w:rPr>
        <w:t>10 µM</w:t>
      </w:r>
      <w:r w:rsidR="00F55ABC" w:rsidRPr="000C6ED8">
        <w:rPr>
          <w:rFonts w:cstheme="minorHAnsi"/>
          <w:color w:val="000000" w:themeColor="text1"/>
          <w:sz w:val="24"/>
          <w:szCs w:val="24"/>
        </w:rPr>
        <w:t>)</w:t>
      </w:r>
      <w:r w:rsidR="006C1909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F55ABC" w:rsidRPr="000C6ED8">
        <w:rPr>
          <w:rFonts w:cstheme="minorHAnsi"/>
          <w:color w:val="000000" w:themeColor="text1"/>
          <w:sz w:val="24"/>
          <w:szCs w:val="24"/>
        </w:rPr>
        <w:t>for</w:t>
      </w:r>
      <w:r w:rsidR="006C1909" w:rsidRPr="000C6ED8">
        <w:rPr>
          <w:rFonts w:cstheme="minorHAnsi"/>
          <w:color w:val="000000" w:themeColor="text1"/>
          <w:sz w:val="24"/>
          <w:szCs w:val="24"/>
        </w:rPr>
        <w:t xml:space="preserve"> 24 h.</w:t>
      </w:r>
    </w:p>
    <w:p w14:paraId="45D098BD" w14:textId="77777777" w:rsidR="00D25B1A" w:rsidRPr="000C6ED8" w:rsidRDefault="00D25B1A" w:rsidP="0035080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  <w:highlight w:val="yellow"/>
        </w:rPr>
      </w:pPr>
    </w:p>
    <w:p w14:paraId="4332A35D" w14:textId="1BB177BF" w:rsidR="00D25B1A" w:rsidRPr="000C6ED8" w:rsidRDefault="00D25B1A" w:rsidP="00350801">
      <w:pPr>
        <w:numPr>
          <w:ilvl w:val="0"/>
          <w:numId w:val="3"/>
        </w:numPr>
        <w:spacing w:after="0" w:line="240" w:lineRule="auto"/>
        <w:rPr>
          <w:rFonts w:cstheme="minorHAnsi"/>
          <w:b/>
          <w:color w:val="000000" w:themeColor="text1"/>
          <w:sz w:val="24"/>
          <w:szCs w:val="24"/>
          <w:highlight w:val="yellow"/>
        </w:rPr>
      </w:pPr>
      <w:bookmarkStart w:id="0" w:name="_Hlk5193132"/>
      <w:proofErr w:type="spellStart"/>
      <w:r w:rsidRPr="000C6ED8">
        <w:rPr>
          <w:rFonts w:cstheme="minorHAnsi"/>
          <w:b/>
          <w:color w:val="000000" w:themeColor="text1"/>
          <w:sz w:val="24"/>
          <w:szCs w:val="24"/>
          <w:highlight w:val="yellow"/>
        </w:rPr>
        <w:t>hESC</w:t>
      </w:r>
      <w:proofErr w:type="spellEnd"/>
      <w:r w:rsidRPr="000C6ED8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-derived </w:t>
      </w:r>
      <w:r w:rsidR="00625B52" w:rsidRPr="000C6ED8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neural organoids </w:t>
      </w:r>
      <w:r w:rsidRPr="000C6ED8">
        <w:rPr>
          <w:rFonts w:cstheme="minorHAnsi"/>
          <w:b/>
          <w:color w:val="000000" w:themeColor="text1"/>
          <w:sz w:val="24"/>
          <w:szCs w:val="24"/>
          <w:highlight w:val="yellow"/>
        </w:rPr>
        <w:t>for GBM studies</w:t>
      </w:r>
      <w:r w:rsidR="00E371AF" w:rsidRPr="000C6ED8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</w:t>
      </w:r>
    </w:p>
    <w:p w14:paraId="08B202F3" w14:textId="77777777" w:rsidR="00D25B1A" w:rsidRPr="000C6ED8" w:rsidRDefault="00D25B1A" w:rsidP="0035080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  <w:highlight w:val="yellow"/>
        </w:rPr>
      </w:pPr>
    </w:p>
    <w:p w14:paraId="3027E7CA" w14:textId="23E52EC3" w:rsidR="00D25B1A" w:rsidRPr="000C6ED8" w:rsidRDefault="002E4DA3" w:rsidP="00350801">
      <w:pPr>
        <w:numPr>
          <w:ilvl w:val="1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24 </w:t>
      </w:r>
      <w:r w:rsidR="00F55ABC" w:rsidRPr="000C6ED8">
        <w:rPr>
          <w:rFonts w:cstheme="minorHAnsi"/>
          <w:color w:val="000000" w:themeColor="text1"/>
          <w:sz w:val="24"/>
          <w:szCs w:val="24"/>
          <w:highlight w:val="yellow"/>
        </w:rPr>
        <w:t>h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before starting the 3D culture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, replace the </w:t>
      </w:r>
      <w:proofErr w:type="spellStart"/>
      <w:r w:rsidR="00432E7A" w:rsidRPr="000C6ED8">
        <w:rPr>
          <w:rFonts w:cstheme="minorHAnsi"/>
          <w:color w:val="000000" w:themeColor="text1"/>
          <w:sz w:val="24"/>
          <w:szCs w:val="24"/>
          <w:highlight w:val="yellow"/>
        </w:rPr>
        <w:t>hESC</w:t>
      </w:r>
      <w:proofErr w:type="spellEnd"/>
      <w:r w:rsidR="00432E7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medium</w:t>
      </w:r>
      <w:r w:rsidR="0025473D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>with</w:t>
      </w:r>
      <w:r w:rsidR="007C4C83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a serum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>-</w:t>
      </w:r>
      <w:r w:rsidR="007C4C83" w:rsidRPr="000C6ED8">
        <w:rPr>
          <w:rFonts w:cstheme="minorHAnsi"/>
          <w:color w:val="000000" w:themeColor="text1"/>
          <w:sz w:val="24"/>
          <w:szCs w:val="24"/>
          <w:highlight w:val="yellow"/>
        </w:rPr>
        <w:t>free medium</w:t>
      </w:r>
      <w:r w:rsidR="0025473D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>supplemented with 10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µM </w:t>
      </w:r>
      <w:r w:rsidR="003A4D59" w:rsidRPr="000C6ED8">
        <w:rPr>
          <w:rFonts w:cstheme="minorHAnsi"/>
          <w:color w:val="000000" w:themeColor="text1"/>
          <w:sz w:val="24"/>
          <w:szCs w:val="24"/>
          <w:highlight w:val="yellow"/>
        </w:rPr>
        <w:t>ROCK inhibitor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>(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both components are necessary to support cell survival and </w:t>
      </w:r>
      <w:r w:rsidR="00C1761C" w:rsidRPr="000C6ED8">
        <w:rPr>
          <w:rFonts w:cstheme="minorHAnsi"/>
          <w:color w:val="000000" w:themeColor="text1"/>
          <w:sz w:val="24"/>
          <w:szCs w:val="24"/>
          <w:highlight w:val="yellow"/>
        </w:rPr>
        <w:t>spontaneous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neuros</w:t>
      </w:r>
      <w:r w:rsidR="008337F0" w:rsidRPr="000C6ED8">
        <w:rPr>
          <w:rFonts w:cstheme="minorHAnsi"/>
          <w:color w:val="000000" w:themeColor="text1"/>
          <w:sz w:val="24"/>
          <w:szCs w:val="24"/>
          <w:highlight w:val="yellow"/>
        </w:rPr>
        <w:t>p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here formation during 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the 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aggregation phase in 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a </w:t>
      </w:r>
      <w:r w:rsidR="0011620D" w:rsidRPr="000C6ED8">
        <w:rPr>
          <w:rFonts w:cstheme="minorHAnsi"/>
          <w:color w:val="000000" w:themeColor="text1"/>
          <w:sz w:val="24"/>
          <w:szCs w:val="24"/>
          <w:highlight w:val="yellow"/>
        </w:rPr>
        <w:t>microwell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lastRenderedPageBreak/>
        <w:t>plate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>)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>. The cells should be at 60% confluency. The next day</w:t>
      </w:r>
      <w:r w:rsidR="00432E7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(d</w:t>
      </w:r>
      <w:r w:rsidR="000C4158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ay </w:t>
      </w:r>
      <w:r w:rsidR="00432E7A" w:rsidRPr="000C6ED8">
        <w:rPr>
          <w:rFonts w:cstheme="minorHAnsi"/>
          <w:color w:val="000000" w:themeColor="text1"/>
          <w:sz w:val="24"/>
          <w:szCs w:val="24"/>
          <w:highlight w:val="yellow"/>
        </w:rPr>
        <w:t>0)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, detach </w:t>
      </w:r>
      <w:proofErr w:type="spellStart"/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>hESC</w:t>
      </w:r>
      <w:proofErr w:type="spellEnd"/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colonies as single cells: remove the medium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>,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then rinse with PBS without Ca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  <w:vertAlign w:val="superscript"/>
        </w:rPr>
        <w:t>2+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>/Mg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  <w:vertAlign w:val="superscript"/>
        </w:rPr>
        <w:t>2+</w:t>
      </w:r>
      <w:r w:rsidR="008239CC" w:rsidRPr="000C6ED8">
        <w:rPr>
          <w:rFonts w:cstheme="minorHAnsi"/>
          <w:color w:val="000000" w:themeColor="text1"/>
          <w:sz w:val="24"/>
          <w:szCs w:val="24"/>
          <w:highlight w:val="yellow"/>
        </w:rPr>
        <w:t>, add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5 m</w:t>
      </w:r>
      <w:r w:rsidR="00B942BB" w:rsidRPr="000C6ED8">
        <w:rPr>
          <w:rFonts w:cstheme="minorHAnsi"/>
          <w:color w:val="000000" w:themeColor="text1"/>
          <w:sz w:val="24"/>
          <w:szCs w:val="24"/>
          <w:highlight w:val="yellow"/>
        </w:rPr>
        <w:t>L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of </w:t>
      </w:r>
      <w:r w:rsidR="00432E7A" w:rsidRPr="000C6ED8">
        <w:rPr>
          <w:rFonts w:cstheme="minorHAnsi"/>
          <w:color w:val="000000" w:themeColor="text1"/>
          <w:sz w:val="24"/>
          <w:szCs w:val="24"/>
          <w:highlight w:val="yellow"/>
        </w:rPr>
        <w:t>enzymatic di</w:t>
      </w:r>
      <w:r w:rsidR="00A972A6" w:rsidRPr="000C6ED8">
        <w:rPr>
          <w:rFonts w:cstheme="minorHAnsi"/>
          <w:color w:val="000000" w:themeColor="text1"/>
          <w:sz w:val="24"/>
          <w:szCs w:val="24"/>
          <w:highlight w:val="yellow"/>
        </w:rPr>
        <w:t>ssolution solution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>,</w:t>
      </w:r>
      <w:r w:rsidR="00432E7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>and incubate at 37 °C for 1</w:t>
      </w:r>
      <w:r w:rsidR="00497AC0" w:rsidRPr="000C6ED8">
        <w:rPr>
          <w:rFonts w:cstheme="minorHAnsi"/>
          <w:color w:val="000000" w:themeColor="text1"/>
          <w:sz w:val="24"/>
          <w:szCs w:val="24"/>
        </w:rPr>
        <w:t>–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2 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>min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>.</w:t>
      </w:r>
    </w:p>
    <w:p w14:paraId="05F3FD1D" w14:textId="77777777" w:rsidR="00D25B1A" w:rsidRPr="000C6ED8" w:rsidRDefault="00D25B1A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</w:p>
    <w:p w14:paraId="7C41F502" w14:textId="5E9AFB18" w:rsidR="00D25B1A" w:rsidRPr="000C6ED8" w:rsidRDefault="00D25B1A" w:rsidP="00350801">
      <w:pPr>
        <w:numPr>
          <w:ilvl w:val="1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Collect the cells in 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>serum-free</w:t>
      </w:r>
      <w:r w:rsidR="006B6E20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medium 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with 10</w:t>
      </w:r>
      <w:r w:rsidR="002E4DA3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µM of </w:t>
      </w:r>
      <w:r w:rsidR="001361E3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ROCK inhibitor 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and centrifuge the cells at 300 x </w:t>
      </w:r>
      <w:r w:rsidRPr="000C6ED8">
        <w:rPr>
          <w:rFonts w:cstheme="minorHAnsi"/>
          <w:i/>
          <w:color w:val="000000" w:themeColor="text1"/>
          <w:sz w:val="24"/>
          <w:szCs w:val="24"/>
          <w:highlight w:val="yellow"/>
        </w:rPr>
        <w:t>g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for </w:t>
      </w:r>
      <w:r w:rsidR="00397CDC" w:rsidRPr="000C6ED8">
        <w:rPr>
          <w:rFonts w:cstheme="minorHAnsi"/>
          <w:color w:val="000000" w:themeColor="text1"/>
          <w:sz w:val="24"/>
          <w:szCs w:val="24"/>
          <w:highlight w:val="yellow"/>
        </w:rPr>
        <w:t>5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>min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. Remove the supernatant and count the cells in 10</w:t>
      </w:r>
      <w:r w:rsidR="002E4DA3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mL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of 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>serum-free</w:t>
      </w:r>
      <w:r w:rsidR="006B6E20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medium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supplemented with 10</w:t>
      </w:r>
      <w:r w:rsidR="002E4DA3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µM of </w:t>
      </w:r>
      <w:r w:rsidR="001361E3" w:rsidRPr="000C6ED8">
        <w:rPr>
          <w:rFonts w:cstheme="minorHAnsi"/>
          <w:color w:val="000000" w:themeColor="text1"/>
          <w:sz w:val="24"/>
          <w:szCs w:val="24"/>
          <w:highlight w:val="yellow"/>
        </w:rPr>
        <w:t>ROCK inhibitor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. </w:t>
      </w:r>
    </w:p>
    <w:p w14:paraId="096145C4" w14:textId="77777777" w:rsidR="00D25B1A" w:rsidRPr="000C6ED8" w:rsidRDefault="00D25B1A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</w:p>
    <w:p w14:paraId="73BE2360" w14:textId="5C24E4CF" w:rsidR="00D25B1A" w:rsidRPr="000C6ED8" w:rsidRDefault="007E3824" w:rsidP="00350801">
      <w:pPr>
        <w:numPr>
          <w:ilvl w:val="1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In parallel, r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inse the </w:t>
      </w:r>
      <w:r w:rsidR="0011620D" w:rsidRPr="000C6ED8">
        <w:rPr>
          <w:rFonts w:cstheme="minorHAnsi"/>
          <w:color w:val="000000" w:themeColor="text1"/>
          <w:sz w:val="24"/>
          <w:szCs w:val="24"/>
          <w:highlight w:val="yellow"/>
        </w:rPr>
        <w:t>microwell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plate with 2</w:t>
      </w:r>
      <w:r w:rsidR="00B942BB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mL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of 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>serum-free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medium per well </w:t>
      </w:r>
      <w:r w:rsidR="00BE3275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and 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>centrifug</w:t>
      </w:r>
      <w:r w:rsidR="00023202" w:rsidRPr="000C6ED8">
        <w:rPr>
          <w:rFonts w:cstheme="minorHAnsi"/>
          <w:color w:val="000000" w:themeColor="text1"/>
          <w:sz w:val="24"/>
          <w:szCs w:val="24"/>
          <w:highlight w:val="yellow"/>
        </w:rPr>
        <w:t>e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the plate at 1200 x </w:t>
      </w:r>
      <w:r w:rsidR="00D25B1A" w:rsidRPr="000C6ED8">
        <w:rPr>
          <w:rFonts w:cstheme="minorHAnsi"/>
          <w:i/>
          <w:color w:val="000000" w:themeColor="text1"/>
          <w:sz w:val="24"/>
          <w:szCs w:val="24"/>
          <w:highlight w:val="yellow"/>
        </w:rPr>
        <w:t>g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>for</w:t>
      </w:r>
      <w:r w:rsidR="001C7171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397CDC" w:rsidRPr="000C6ED8">
        <w:rPr>
          <w:rFonts w:cstheme="minorHAnsi"/>
          <w:color w:val="000000" w:themeColor="text1"/>
          <w:sz w:val="24"/>
          <w:szCs w:val="24"/>
          <w:highlight w:val="yellow"/>
        </w:rPr>
        <w:t>5</w:t>
      </w:r>
      <w:r w:rsidR="001C7171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>min</w:t>
      </w:r>
      <w:r w:rsidR="001C7171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>to remove all bubbles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>,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which can prevent neurosphere formation.</w:t>
      </w:r>
      <w:r w:rsidR="00E371AF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</w:p>
    <w:p w14:paraId="60601C66" w14:textId="77777777" w:rsidR="00D25B1A" w:rsidRPr="000C6ED8" w:rsidRDefault="00D25B1A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</w:p>
    <w:p w14:paraId="622E5F14" w14:textId="11E940C7" w:rsidR="00D25B1A" w:rsidRPr="000C6ED8" w:rsidRDefault="00AD5C56" w:rsidP="00350801">
      <w:pPr>
        <w:numPr>
          <w:ilvl w:val="1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P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>repare 28</w:t>
      </w:r>
      <w:r w:rsidR="0025473D" w:rsidRPr="000C6ED8">
        <w:rPr>
          <w:rFonts w:cstheme="minorHAnsi"/>
          <w:color w:val="000000" w:themeColor="text1"/>
          <w:sz w:val="24"/>
          <w:szCs w:val="24"/>
          <w:highlight w:val="yellow"/>
        </w:rPr>
        <w:t>.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>2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1403B4" w:rsidRPr="000C6ED8">
        <w:rPr>
          <w:rFonts w:cstheme="minorHAnsi"/>
          <w:color w:val="000000" w:themeColor="text1"/>
          <w:sz w:val="24"/>
          <w:szCs w:val="24"/>
          <w:highlight w:val="yellow"/>
        </w:rPr>
        <w:t>x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>10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  <w:vertAlign w:val="superscript"/>
        </w:rPr>
        <w:t>6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of cells in 12.5 m</w:t>
      </w:r>
      <w:r w:rsidR="001C7171" w:rsidRPr="000C6ED8">
        <w:rPr>
          <w:rFonts w:cstheme="minorHAnsi"/>
          <w:color w:val="000000" w:themeColor="text1"/>
          <w:sz w:val="24"/>
          <w:szCs w:val="24"/>
          <w:highlight w:val="yellow"/>
        </w:rPr>
        <w:t>L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of 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>serum-free</w:t>
      </w:r>
      <w:r w:rsidR="00CC4004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medium 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>supplemented with 10</w:t>
      </w:r>
      <w:r w:rsidR="00CC4004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>µ</w:t>
      </w:r>
      <w:proofErr w:type="gramStart"/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M 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911E5D" w:rsidRPr="000C6ED8">
        <w:rPr>
          <w:rFonts w:cstheme="minorHAnsi"/>
          <w:color w:val="000000" w:themeColor="text1"/>
          <w:sz w:val="24"/>
          <w:szCs w:val="24"/>
          <w:highlight w:val="yellow"/>
        </w:rPr>
        <w:t>ROCK</w:t>
      </w:r>
      <w:proofErr w:type="gramEnd"/>
      <w:r w:rsidR="00911E5D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inhibitor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>. Dispense 1000 cells/</w:t>
      </w:r>
      <w:r w:rsidR="0011620D" w:rsidRPr="000C6ED8">
        <w:rPr>
          <w:rFonts w:cstheme="minorHAnsi"/>
          <w:color w:val="000000" w:themeColor="text1"/>
          <w:sz w:val="24"/>
          <w:szCs w:val="24"/>
          <w:highlight w:val="yellow"/>
        </w:rPr>
        <w:t>microwell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. Centrifuge the cells at 300 x </w:t>
      </w:r>
      <w:r w:rsidR="00D25B1A" w:rsidRPr="000C6ED8">
        <w:rPr>
          <w:rFonts w:cstheme="minorHAnsi"/>
          <w:i/>
          <w:color w:val="000000" w:themeColor="text1"/>
          <w:sz w:val="24"/>
          <w:szCs w:val="24"/>
          <w:highlight w:val="yellow"/>
        </w:rPr>
        <w:t>g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for </w:t>
      </w:r>
      <w:r w:rsidR="00397CDC" w:rsidRPr="000C6ED8">
        <w:rPr>
          <w:rFonts w:cstheme="minorHAnsi"/>
          <w:color w:val="000000" w:themeColor="text1"/>
          <w:sz w:val="24"/>
          <w:szCs w:val="24"/>
          <w:highlight w:val="yellow"/>
        </w:rPr>
        <w:t>5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>min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and 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place the plate in the incubator at 37 °C overnight (maximum 36 </w:t>
      </w:r>
      <w:r w:rsidR="00F55ABC" w:rsidRPr="000C6ED8">
        <w:rPr>
          <w:rFonts w:cstheme="minorHAnsi"/>
          <w:color w:val="000000" w:themeColor="text1"/>
          <w:sz w:val="24"/>
          <w:szCs w:val="24"/>
          <w:highlight w:val="yellow"/>
        </w:rPr>
        <w:t>h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). For example: to obtain 30 </w:t>
      </w:r>
      <w:r w:rsidR="000A4CE3" w:rsidRPr="000C6ED8">
        <w:rPr>
          <w:rFonts w:cstheme="minorHAnsi"/>
          <w:color w:val="000000" w:themeColor="text1"/>
          <w:sz w:val="24"/>
          <w:szCs w:val="24"/>
          <w:highlight w:val="yellow"/>
        </w:rPr>
        <w:t>human neural organoids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, use one T150 flask at </w:t>
      </w:r>
      <w:r w:rsidR="00E371AF" w:rsidRPr="000C6ED8">
        <w:rPr>
          <w:rFonts w:cstheme="minorHAnsi"/>
          <w:color w:val="000000" w:themeColor="text1"/>
          <w:sz w:val="24"/>
          <w:szCs w:val="24"/>
          <w:highlight w:val="yellow"/>
        </w:rPr>
        <w:t>70%–80%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of confluence (about 30 million cells). </w:t>
      </w:r>
    </w:p>
    <w:p w14:paraId="28025CEE" w14:textId="77777777" w:rsidR="00D25B1A" w:rsidRPr="000C6ED8" w:rsidRDefault="00D25B1A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</w:p>
    <w:p w14:paraId="7DB3E80E" w14:textId="0ACFBA66" w:rsidR="00D25B1A" w:rsidRPr="000C6ED8" w:rsidRDefault="00D25B1A" w:rsidP="00350801">
      <w:pPr>
        <w:numPr>
          <w:ilvl w:val="1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The next day</w:t>
      </w:r>
      <w:r w:rsidR="000061D7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(d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ay </w:t>
      </w:r>
      <w:r w:rsidR="000061D7" w:rsidRPr="000C6ED8">
        <w:rPr>
          <w:rFonts w:cstheme="minorHAnsi"/>
          <w:color w:val="000000" w:themeColor="text1"/>
          <w:sz w:val="24"/>
          <w:szCs w:val="24"/>
          <w:highlight w:val="yellow"/>
        </w:rPr>
        <w:t>1)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, collect the spheres (with a P1000) and place them in a 6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well plate. </w:t>
      </w:r>
      <w:r w:rsidR="000061D7" w:rsidRPr="000C6ED8">
        <w:rPr>
          <w:rFonts w:cstheme="minorHAnsi"/>
          <w:color w:val="000000" w:themeColor="text1"/>
          <w:sz w:val="24"/>
          <w:szCs w:val="24"/>
          <w:highlight w:val="yellow"/>
        </w:rPr>
        <w:t>In each well, a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dd 2 m</w:t>
      </w:r>
      <w:r w:rsidR="00B942BB" w:rsidRPr="000C6ED8">
        <w:rPr>
          <w:rFonts w:cstheme="minorHAnsi"/>
          <w:color w:val="000000" w:themeColor="text1"/>
          <w:sz w:val="24"/>
          <w:szCs w:val="24"/>
          <w:highlight w:val="yellow"/>
        </w:rPr>
        <w:t>L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of B27 medium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and</w:t>
      </w:r>
      <w:r w:rsidR="00124E1F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DMEM-F12 </w:t>
      </w:r>
      <w:proofErr w:type="spellStart"/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Gluta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>MAX</w:t>
      </w:r>
      <w:proofErr w:type="spellEnd"/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and Neurobasal medium (mix at </w:t>
      </w:r>
      <w:r w:rsidR="000061D7" w:rsidRPr="000C6ED8">
        <w:rPr>
          <w:rFonts w:cstheme="minorHAnsi"/>
          <w:color w:val="000000" w:themeColor="text1"/>
          <w:sz w:val="24"/>
          <w:szCs w:val="24"/>
          <w:highlight w:val="yellow"/>
        </w:rPr>
        <w:t>1:1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), </w:t>
      </w:r>
      <w:r w:rsidR="000061D7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supplemented with 1% 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B27 supplement</w:t>
      </w:r>
      <w:r w:rsidR="00B942BB" w:rsidRPr="000C6ED8">
        <w:rPr>
          <w:rFonts w:cstheme="minorHAnsi"/>
          <w:color w:val="000000" w:themeColor="text1"/>
          <w:sz w:val="24"/>
          <w:szCs w:val="24"/>
          <w:highlight w:val="yellow"/>
        </w:rPr>
        <w:t>s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0061D7" w:rsidRPr="000C6ED8">
        <w:rPr>
          <w:rFonts w:cstheme="minorHAnsi"/>
          <w:color w:val="000000" w:themeColor="text1"/>
          <w:sz w:val="24"/>
          <w:szCs w:val="24"/>
          <w:highlight w:val="yellow"/>
        </w:rPr>
        <w:t>and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0061D7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1% 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>n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on-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>e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ssential 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>a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mino 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>a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cids</w:t>
      </w:r>
      <w:r w:rsidR="00E20EB4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(NEAA)</w:t>
      </w:r>
      <w:r w:rsidR="000061D7" w:rsidRPr="000C6ED8">
        <w:rPr>
          <w:rFonts w:cstheme="minorHAnsi"/>
          <w:color w:val="000000" w:themeColor="text1"/>
          <w:sz w:val="24"/>
          <w:szCs w:val="24"/>
          <w:highlight w:val="yellow"/>
        </w:rPr>
        <w:t>.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0061D7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To promote fast neural induction, </w:t>
      </w:r>
      <w:r w:rsidR="0034725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supplement the medium 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with 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>d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ual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>-SMAD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inhibition cocktail</w:t>
      </w:r>
      <w:r w:rsidR="0034725A" w:rsidRPr="000C6ED8">
        <w:rPr>
          <w:rFonts w:cstheme="minorHAnsi"/>
          <w:color w:val="000000" w:themeColor="text1"/>
          <w:sz w:val="24"/>
          <w:szCs w:val="24"/>
          <w:highlight w:val="yellow"/>
        </w:rPr>
        <w:t>,</w:t>
      </w:r>
      <w:r w:rsidR="00124E1F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34725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composed 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>of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10</w:t>
      </w:r>
      <w:r w:rsidR="00B942BB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µM </w:t>
      </w:r>
      <w:r w:rsidR="001361E3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TGFβ/Activin/Nodal inhibitor 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and 0.5 µM 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>b</w:t>
      </w:r>
      <w:r w:rsidR="00BA60AF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one 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>m</w:t>
      </w:r>
      <w:r w:rsidR="00BA60AF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orphogenic 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>p</w:t>
      </w:r>
      <w:r w:rsidR="00BA60AF" w:rsidRPr="000C6ED8">
        <w:rPr>
          <w:rFonts w:cstheme="minorHAnsi"/>
          <w:color w:val="000000" w:themeColor="text1"/>
          <w:sz w:val="24"/>
          <w:szCs w:val="24"/>
          <w:highlight w:val="yellow"/>
        </w:rPr>
        <w:t>rotein (</w:t>
      </w:r>
      <w:r w:rsidR="001361E3" w:rsidRPr="000C6ED8">
        <w:rPr>
          <w:rFonts w:cstheme="minorHAnsi"/>
          <w:color w:val="000000" w:themeColor="text1"/>
          <w:sz w:val="24"/>
          <w:szCs w:val="24"/>
          <w:highlight w:val="yellow"/>
        </w:rPr>
        <w:t>BMP</w:t>
      </w:r>
      <w:r w:rsidR="00BA60AF" w:rsidRPr="000C6ED8">
        <w:rPr>
          <w:rFonts w:cstheme="minorHAnsi"/>
          <w:color w:val="000000" w:themeColor="text1"/>
          <w:sz w:val="24"/>
          <w:szCs w:val="24"/>
          <w:highlight w:val="yellow"/>
        </w:rPr>
        <w:t>)</w:t>
      </w:r>
      <w:r w:rsidR="001361E3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inhibitor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. From this step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forward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, the spheres are cultured in rotation (60 rpm, orbital shaker</w:t>
      </w:r>
      <w:r w:rsidR="00124E1F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). 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The rotation is critical to 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>prevent the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spheres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from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sticking</w:t>
      </w:r>
      <w:r w:rsidR="007C4C83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together </w:t>
      </w:r>
      <w:r w:rsidR="007C4C83" w:rsidRPr="000C6ED8">
        <w:rPr>
          <w:rFonts w:cstheme="minorHAnsi"/>
          <w:color w:val="000000" w:themeColor="text1"/>
          <w:sz w:val="24"/>
          <w:szCs w:val="24"/>
          <w:highlight w:val="yellow"/>
        </w:rPr>
        <w:t>or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>to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the plate. </w:t>
      </w:r>
    </w:p>
    <w:p w14:paraId="79DA59DE" w14:textId="77777777" w:rsidR="00D25B1A" w:rsidRPr="000C6ED8" w:rsidRDefault="00D25B1A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</w:p>
    <w:p w14:paraId="48B6925C" w14:textId="4D3AF9C9" w:rsidR="00D25B1A" w:rsidRPr="000C6ED8" w:rsidRDefault="00D25B1A" w:rsidP="00350801">
      <w:pPr>
        <w:numPr>
          <w:ilvl w:val="1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Change the medium </w:t>
      </w:r>
      <w:r w:rsidR="00A10AD6" w:rsidRPr="000C6ED8">
        <w:rPr>
          <w:rFonts w:cstheme="minorHAnsi"/>
          <w:color w:val="000000" w:themeColor="text1"/>
          <w:sz w:val="24"/>
          <w:szCs w:val="24"/>
          <w:highlight w:val="yellow"/>
        </w:rPr>
        <w:t>every 2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>–</w:t>
      </w:r>
      <w:r w:rsidR="00A10AD6" w:rsidRPr="000C6ED8">
        <w:rPr>
          <w:rFonts w:cstheme="minorHAnsi"/>
          <w:color w:val="000000" w:themeColor="text1"/>
          <w:sz w:val="24"/>
          <w:szCs w:val="24"/>
          <w:highlight w:val="yellow"/>
        </w:rPr>
        <w:t>3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day</w:t>
      </w:r>
      <w:r w:rsidR="004A05F8" w:rsidRPr="000C6ED8">
        <w:rPr>
          <w:rFonts w:cstheme="minorHAnsi"/>
          <w:color w:val="000000" w:themeColor="text1"/>
          <w:sz w:val="24"/>
          <w:szCs w:val="24"/>
          <w:highlight w:val="yellow"/>
        </w:rPr>
        <w:t>s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: </w:t>
      </w:r>
      <w:r w:rsidR="00397CDC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bend 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the plate and let the spheres </w:t>
      </w:r>
      <w:proofErr w:type="gramStart"/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fall down</w:t>
      </w:r>
      <w:proofErr w:type="gramEnd"/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for 5 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>min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, remove half of the medium (2 m</w:t>
      </w:r>
      <w:r w:rsidR="00F412CB" w:rsidRPr="000C6ED8">
        <w:rPr>
          <w:rFonts w:cstheme="minorHAnsi"/>
          <w:color w:val="000000" w:themeColor="text1"/>
          <w:sz w:val="24"/>
          <w:szCs w:val="24"/>
          <w:highlight w:val="yellow"/>
        </w:rPr>
        <w:t>L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)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>,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and add 2 m</w:t>
      </w:r>
      <w:r w:rsidR="00F412CB" w:rsidRPr="000C6ED8">
        <w:rPr>
          <w:rFonts w:cstheme="minorHAnsi"/>
          <w:color w:val="000000" w:themeColor="text1"/>
          <w:sz w:val="24"/>
          <w:szCs w:val="24"/>
          <w:highlight w:val="yellow"/>
        </w:rPr>
        <w:t>L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of fresh B27 medium supplemented with growth factors and inhibitors. 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>Do not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centrifuge the spheres.</w:t>
      </w:r>
    </w:p>
    <w:p w14:paraId="1F199EE1" w14:textId="77777777" w:rsidR="00D25B1A" w:rsidRPr="000C6ED8" w:rsidRDefault="00D25B1A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</w:p>
    <w:p w14:paraId="34F0CDD8" w14:textId="7B52FF2C" w:rsidR="00D25B1A" w:rsidRPr="000C6ED8" w:rsidRDefault="00350801" w:rsidP="00350801">
      <w:pPr>
        <w:numPr>
          <w:ilvl w:val="1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Perform n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eural induction 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according to the following 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>time course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:</w:t>
      </w:r>
    </w:p>
    <w:p w14:paraId="18C512E3" w14:textId="77777777" w:rsidR="00AD5C56" w:rsidRPr="000C6ED8" w:rsidRDefault="00AD5C56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</w:p>
    <w:p w14:paraId="7A06CEF9" w14:textId="16AA2296" w:rsidR="00D25B1A" w:rsidRPr="000C6ED8" w:rsidRDefault="00D25B1A" w:rsidP="00350801">
      <w:pPr>
        <w:numPr>
          <w:ilvl w:val="2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From day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>s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1361E3" w:rsidRPr="000C6ED8">
        <w:rPr>
          <w:rFonts w:cstheme="minorHAnsi"/>
          <w:color w:val="000000" w:themeColor="text1"/>
          <w:sz w:val="24"/>
          <w:szCs w:val="24"/>
          <w:highlight w:val="yellow"/>
        </w:rPr>
        <w:t>1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>–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4, </w:t>
      </w:r>
      <w:r w:rsidR="00077FF9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culture 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the spheres in B27 medium supplemented with 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>d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ual-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>SMAD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. The 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>dual-SMAD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inhibition cocktail </w:t>
      </w:r>
      <w:r w:rsidR="002870E1" w:rsidRPr="000C6ED8">
        <w:rPr>
          <w:rFonts w:cstheme="minorHAnsi"/>
          <w:color w:val="000000" w:themeColor="text1"/>
          <w:sz w:val="24"/>
          <w:szCs w:val="24"/>
          <w:highlight w:val="yellow"/>
        </w:rPr>
        <w:t>(10 µM TGFβ/Activin/Nodal inhibitor and 0.5 µM BMP</w:t>
      </w:r>
      <w:r w:rsidR="00C50F7D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inhibitor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>)</w:t>
      </w:r>
      <w:r w:rsidR="002870E1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promote the neural induction.</w:t>
      </w:r>
      <w:r w:rsidR="00286673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</w:p>
    <w:p w14:paraId="143D6D83" w14:textId="77777777" w:rsidR="002870E1" w:rsidRPr="000C6ED8" w:rsidRDefault="002870E1" w:rsidP="00350801">
      <w:pPr>
        <w:spacing w:after="0" w:line="240" w:lineRule="auto"/>
        <w:ind w:firstLine="720"/>
        <w:rPr>
          <w:rFonts w:cstheme="minorHAnsi"/>
          <w:color w:val="000000" w:themeColor="text1"/>
          <w:sz w:val="24"/>
          <w:szCs w:val="24"/>
          <w:highlight w:val="yellow"/>
        </w:rPr>
      </w:pPr>
    </w:p>
    <w:p w14:paraId="1B6FC64D" w14:textId="05D68110" w:rsidR="009001A7" w:rsidRPr="000C6ED8" w:rsidRDefault="009001A7" w:rsidP="00350801">
      <w:pPr>
        <w:numPr>
          <w:ilvl w:val="2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From day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>s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4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>–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11</w:t>
      </w:r>
      <w:r w:rsidR="00077FF9" w:rsidRPr="000C6ED8">
        <w:rPr>
          <w:rFonts w:cstheme="minorHAnsi"/>
          <w:color w:val="000000" w:themeColor="text1"/>
          <w:sz w:val="24"/>
          <w:szCs w:val="24"/>
          <w:highlight w:val="yellow"/>
        </w:rPr>
        <w:t>,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077FF9" w:rsidRPr="000C6ED8">
        <w:rPr>
          <w:rFonts w:cstheme="minorHAnsi"/>
          <w:color w:val="000000" w:themeColor="text1"/>
          <w:sz w:val="24"/>
          <w:szCs w:val="24"/>
          <w:highlight w:val="yellow"/>
        </w:rPr>
        <w:t>p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romote proliferation of </w:t>
      </w:r>
      <w:proofErr w:type="spellStart"/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hESC</w:t>
      </w:r>
      <w:proofErr w:type="spellEnd"/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-derived neural rosettes (into the spheres), by adding 10 ng/mL </w:t>
      </w:r>
      <w:r w:rsidR="00BB2E4E" w:rsidRPr="000C6ED8">
        <w:rPr>
          <w:rFonts w:cstheme="minorHAnsi"/>
          <w:color w:val="000000" w:themeColor="text1"/>
          <w:sz w:val="24"/>
          <w:szCs w:val="24"/>
          <w:highlight w:val="yellow"/>
        </w:rPr>
        <w:t>e</w:t>
      </w:r>
      <w:r w:rsidR="00E20EB4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pidermal </w:t>
      </w:r>
      <w:r w:rsidR="00BB2E4E" w:rsidRPr="000C6ED8">
        <w:rPr>
          <w:rFonts w:cstheme="minorHAnsi"/>
          <w:color w:val="000000" w:themeColor="text1"/>
          <w:sz w:val="24"/>
          <w:szCs w:val="24"/>
          <w:highlight w:val="yellow"/>
        </w:rPr>
        <w:t>g</w:t>
      </w:r>
      <w:r w:rsidR="00E20EB4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rowth </w:t>
      </w:r>
      <w:r w:rsidR="00BB2E4E" w:rsidRPr="000C6ED8">
        <w:rPr>
          <w:rFonts w:cstheme="minorHAnsi"/>
          <w:color w:val="000000" w:themeColor="text1"/>
          <w:sz w:val="24"/>
          <w:szCs w:val="24"/>
          <w:highlight w:val="yellow"/>
        </w:rPr>
        <w:t>f</w:t>
      </w:r>
      <w:r w:rsidR="00E20EB4" w:rsidRPr="000C6ED8">
        <w:rPr>
          <w:rFonts w:cstheme="minorHAnsi"/>
          <w:color w:val="000000" w:themeColor="text1"/>
          <w:sz w:val="24"/>
          <w:szCs w:val="24"/>
          <w:highlight w:val="yellow"/>
        </w:rPr>
        <w:t>actor (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EGF</w:t>
      </w:r>
      <w:r w:rsidR="00E20EB4" w:rsidRPr="000C6ED8">
        <w:rPr>
          <w:rFonts w:cstheme="minorHAnsi"/>
          <w:color w:val="000000" w:themeColor="text1"/>
          <w:sz w:val="24"/>
          <w:szCs w:val="24"/>
          <w:highlight w:val="yellow"/>
        </w:rPr>
        <w:t>)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and 10</w:t>
      </w:r>
      <w:r w:rsidR="007C4C83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ng/mL </w:t>
      </w:r>
      <w:r w:rsidR="00E20EB4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basic </w:t>
      </w:r>
      <w:r w:rsidR="00BB2E4E" w:rsidRPr="000C6ED8">
        <w:rPr>
          <w:rFonts w:cstheme="minorHAnsi"/>
          <w:color w:val="000000" w:themeColor="text1"/>
          <w:sz w:val="24"/>
          <w:szCs w:val="24"/>
          <w:highlight w:val="yellow"/>
        </w:rPr>
        <w:t>f</w:t>
      </w:r>
      <w:r w:rsidR="00E20EB4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ibroblast </w:t>
      </w:r>
      <w:r w:rsidR="00BB2E4E" w:rsidRPr="000C6ED8">
        <w:rPr>
          <w:rFonts w:cstheme="minorHAnsi"/>
          <w:color w:val="000000" w:themeColor="text1"/>
          <w:sz w:val="24"/>
          <w:szCs w:val="24"/>
          <w:highlight w:val="yellow"/>
        </w:rPr>
        <w:t>f</w:t>
      </w:r>
      <w:r w:rsidR="00E20EB4" w:rsidRPr="000C6ED8">
        <w:rPr>
          <w:rFonts w:cstheme="minorHAnsi"/>
          <w:color w:val="000000" w:themeColor="text1"/>
          <w:sz w:val="24"/>
          <w:szCs w:val="24"/>
          <w:highlight w:val="yellow"/>
        </w:rPr>
        <w:t>actor (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bFGF</w:t>
      </w:r>
      <w:r w:rsidR="00E20EB4" w:rsidRPr="000C6ED8">
        <w:rPr>
          <w:rFonts w:cstheme="minorHAnsi"/>
          <w:color w:val="000000" w:themeColor="text1"/>
          <w:sz w:val="24"/>
          <w:szCs w:val="24"/>
          <w:highlight w:val="yellow"/>
        </w:rPr>
        <w:t>)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to the B27 medium supplemented with 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>dual-SMAD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cocktail.</w:t>
      </w:r>
    </w:p>
    <w:p w14:paraId="3DDAD323" w14:textId="77777777" w:rsidR="00AD5C56" w:rsidRPr="000C6ED8" w:rsidRDefault="00AD5C56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  <w:u w:val="single"/>
        </w:rPr>
      </w:pPr>
    </w:p>
    <w:p w14:paraId="45F2C69C" w14:textId="3AF5A2C5" w:rsidR="00CE2D74" w:rsidRPr="000C6ED8" w:rsidRDefault="00077FF9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color w:val="000000" w:themeColor="text1"/>
          <w:sz w:val="24"/>
          <w:szCs w:val="24"/>
        </w:rPr>
        <w:t xml:space="preserve">NOTE: </w:t>
      </w:r>
      <w:r w:rsidR="00BB2E4E" w:rsidRPr="000C6ED8">
        <w:rPr>
          <w:rFonts w:cstheme="minorHAnsi"/>
          <w:color w:val="000000" w:themeColor="text1"/>
          <w:sz w:val="24"/>
          <w:szCs w:val="24"/>
        </w:rPr>
        <w:t>On</w:t>
      </w:r>
      <w:r w:rsidR="00CE2D74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BB2E4E" w:rsidRPr="000C6ED8">
        <w:rPr>
          <w:rFonts w:cstheme="minorHAnsi"/>
          <w:color w:val="000000" w:themeColor="text1"/>
          <w:sz w:val="24"/>
          <w:szCs w:val="24"/>
        </w:rPr>
        <w:t>d</w:t>
      </w:r>
      <w:r w:rsidR="00CE2D74" w:rsidRPr="000C6ED8">
        <w:rPr>
          <w:rFonts w:cstheme="minorHAnsi"/>
          <w:color w:val="000000" w:themeColor="text1"/>
          <w:sz w:val="24"/>
          <w:szCs w:val="24"/>
        </w:rPr>
        <w:t xml:space="preserve">ay 11, most of the cells </w:t>
      </w:r>
      <w:r w:rsidR="00BB2E4E" w:rsidRPr="000C6ED8">
        <w:rPr>
          <w:rFonts w:cstheme="minorHAnsi"/>
          <w:color w:val="000000" w:themeColor="text1"/>
          <w:sz w:val="24"/>
          <w:szCs w:val="24"/>
        </w:rPr>
        <w:t>should be</w:t>
      </w:r>
      <w:r w:rsidR="00CE2D74" w:rsidRPr="000C6ED8">
        <w:rPr>
          <w:rFonts w:cstheme="minorHAnsi"/>
          <w:color w:val="000000" w:themeColor="text1"/>
          <w:sz w:val="24"/>
          <w:szCs w:val="24"/>
        </w:rPr>
        <w:t xml:space="preserve"> positive for </w:t>
      </w:r>
      <w:proofErr w:type="spellStart"/>
      <w:r w:rsidR="00CE2D74" w:rsidRPr="000C6ED8">
        <w:rPr>
          <w:rFonts w:cstheme="minorHAnsi"/>
          <w:color w:val="000000" w:themeColor="text1"/>
          <w:sz w:val="24"/>
          <w:szCs w:val="24"/>
        </w:rPr>
        <w:t>Nestin</w:t>
      </w:r>
      <w:proofErr w:type="spellEnd"/>
      <w:r w:rsidR="00CE2D74" w:rsidRPr="000C6ED8">
        <w:rPr>
          <w:rFonts w:cstheme="minorHAnsi"/>
          <w:color w:val="000000" w:themeColor="text1"/>
          <w:sz w:val="24"/>
          <w:szCs w:val="24"/>
        </w:rPr>
        <w:t>.</w:t>
      </w:r>
    </w:p>
    <w:p w14:paraId="7D366211" w14:textId="1CAF69B8" w:rsidR="00D25B1A" w:rsidRPr="000C6ED8" w:rsidRDefault="00D25B1A" w:rsidP="00350801">
      <w:pPr>
        <w:spacing w:after="0" w:line="240" w:lineRule="auto"/>
        <w:ind w:firstLine="720"/>
        <w:rPr>
          <w:rFonts w:cstheme="minorHAnsi"/>
          <w:color w:val="000000" w:themeColor="text1"/>
          <w:sz w:val="24"/>
          <w:szCs w:val="24"/>
          <w:highlight w:val="yellow"/>
        </w:rPr>
      </w:pPr>
    </w:p>
    <w:p w14:paraId="4F9BED9D" w14:textId="7C72404C" w:rsidR="001A2DEA" w:rsidRPr="000C6ED8" w:rsidRDefault="00D25B1A" w:rsidP="00350801">
      <w:pPr>
        <w:numPr>
          <w:ilvl w:val="2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From day</w:t>
      </w:r>
      <w:r w:rsidR="00BB2E4E" w:rsidRPr="000C6ED8">
        <w:rPr>
          <w:rFonts w:cstheme="minorHAnsi"/>
          <w:color w:val="000000" w:themeColor="text1"/>
          <w:sz w:val="24"/>
          <w:szCs w:val="24"/>
          <w:highlight w:val="yellow"/>
        </w:rPr>
        <w:t>s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11</w:t>
      </w:r>
      <w:r w:rsidR="00BB2E4E" w:rsidRPr="000C6ED8">
        <w:rPr>
          <w:rFonts w:cstheme="minorHAnsi"/>
          <w:color w:val="000000" w:themeColor="text1"/>
          <w:sz w:val="24"/>
          <w:szCs w:val="24"/>
          <w:highlight w:val="yellow"/>
        </w:rPr>
        <w:t>–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13, </w:t>
      </w:r>
      <w:r w:rsidR="00077FF9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culture 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the spheres in B27 medium supplemented with 0.5 µM </w:t>
      </w:r>
      <w:r w:rsidR="001361E3" w:rsidRPr="000C6ED8">
        <w:rPr>
          <w:rFonts w:cstheme="minorHAnsi"/>
          <w:color w:val="000000" w:themeColor="text1"/>
          <w:sz w:val="24"/>
          <w:szCs w:val="24"/>
          <w:highlight w:val="yellow"/>
        </w:rPr>
        <w:t>BMP inhibitor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. </w:t>
      </w:r>
    </w:p>
    <w:p w14:paraId="19086C39" w14:textId="42DC2358" w:rsidR="001A2DEA" w:rsidRPr="000C6ED8" w:rsidRDefault="001A2DEA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</w:p>
    <w:p w14:paraId="2A5D2614" w14:textId="078D0908" w:rsidR="00D25B1A" w:rsidRPr="000C6ED8" w:rsidRDefault="000C4158" w:rsidP="00350801">
      <w:pPr>
        <w:numPr>
          <w:ilvl w:val="2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lastRenderedPageBreak/>
        <w:t>From day</w:t>
      </w:r>
      <w:r w:rsidR="00BB2E4E" w:rsidRPr="000C6ED8">
        <w:rPr>
          <w:rFonts w:cstheme="minorHAnsi"/>
          <w:color w:val="000000" w:themeColor="text1"/>
          <w:sz w:val="24"/>
          <w:szCs w:val="24"/>
          <w:highlight w:val="yellow"/>
        </w:rPr>
        <w:t>s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13</w:t>
      </w:r>
      <w:r w:rsidR="00BB2E4E" w:rsidRPr="000C6ED8">
        <w:rPr>
          <w:rFonts w:cstheme="minorHAnsi"/>
          <w:color w:val="000000" w:themeColor="text1"/>
          <w:sz w:val="24"/>
          <w:szCs w:val="24"/>
          <w:highlight w:val="yellow"/>
        </w:rPr>
        <w:t>–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21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, </w:t>
      </w:r>
      <w:r w:rsidR="00077FF9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culture 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>the spheres in B27 medium supplemented with 10</w:t>
      </w:r>
      <w:r w:rsidR="00F412CB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>ng/m</w:t>
      </w:r>
      <w:r w:rsidR="00F412CB" w:rsidRPr="000C6ED8">
        <w:rPr>
          <w:rFonts w:cstheme="minorHAnsi"/>
          <w:color w:val="000000" w:themeColor="text1"/>
          <w:sz w:val="24"/>
          <w:szCs w:val="24"/>
          <w:highlight w:val="yellow"/>
        </w:rPr>
        <w:t>L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BB2E4E" w:rsidRPr="000C6ED8">
        <w:rPr>
          <w:rFonts w:cstheme="minorHAnsi"/>
          <w:color w:val="000000" w:themeColor="text1"/>
          <w:sz w:val="24"/>
          <w:szCs w:val="24"/>
          <w:highlight w:val="yellow"/>
        </w:rPr>
        <w:t>g</w:t>
      </w:r>
      <w:r w:rsidR="00E20EB4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lial </w:t>
      </w:r>
      <w:r w:rsidR="00BB2E4E" w:rsidRPr="000C6ED8">
        <w:rPr>
          <w:rFonts w:cstheme="minorHAnsi"/>
          <w:color w:val="000000" w:themeColor="text1"/>
          <w:sz w:val="24"/>
          <w:szCs w:val="24"/>
          <w:highlight w:val="yellow"/>
        </w:rPr>
        <w:t>d</w:t>
      </w:r>
      <w:r w:rsidR="00E20EB4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erived </w:t>
      </w:r>
      <w:r w:rsidR="00BB2E4E" w:rsidRPr="000C6ED8">
        <w:rPr>
          <w:rFonts w:cstheme="minorHAnsi"/>
          <w:color w:val="000000" w:themeColor="text1"/>
          <w:sz w:val="24"/>
          <w:szCs w:val="24"/>
          <w:highlight w:val="yellow"/>
        </w:rPr>
        <w:t>n</w:t>
      </w:r>
      <w:r w:rsidR="00E20EB4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eurotrophic </w:t>
      </w:r>
      <w:r w:rsidR="00BB2E4E" w:rsidRPr="000C6ED8">
        <w:rPr>
          <w:rFonts w:cstheme="minorHAnsi"/>
          <w:color w:val="000000" w:themeColor="text1"/>
          <w:sz w:val="24"/>
          <w:szCs w:val="24"/>
          <w:highlight w:val="yellow"/>
        </w:rPr>
        <w:t>f</w:t>
      </w:r>
      <w:r w:rsidR="00E20EB4" w:rsidRPr="000C6ED8">
        <w:rPr>
          <w:rFonts w:cstheme="minorHAnsi"/>
          <w:color w:val="000000" w:themeColor="text1"/>
          <w:sz w:val="24"/>
          <w:szCs w:val="24"/>
          <w:highlight w:val="yellow"/>
        </w:rPr>
        <w:t>actor (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>GDNF</w:t>
      </w:r>
      <w:r w:rsidR="00E20EB4" w:rsidRPr="000C6ED8">
        <w:rPr>
          <w:rFonts w:cstheme="minorHAnsi"/>
          <w:color w:val="000000" w:themeColor="text1"/>
          <w:sz w:val="24"/>
          <w:szCs w:val="24"/>
          <w:highlight w:val="yellow"/>
        </w:rPr>
        <w:t>)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>, 10 ng/m</w:t>
      </w:r>
      <w:r w:rsidR="00F412CB" w:rsidRPr="000C6ED8">
        <w:rPr>
          <w:rFonts w:cstheme="minorHAnsi"/>
          <w:color w:val="000000" w:themeColor="text1"/>
          <w:sz w:val="24"/>
          <w:szCs w:val="24"/>
          <w:highlight w:val="yellow"/>
        </w:rPr>
        <w:t>L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BB2E4E" w:rsidRPr="000C6ED8">
        <w:rPr>
          <w:rFonts w:cstheme="minorHAnsi"/>
          <w:color w:val="000000" w:themeColor="text1"/>
          <w:sz w:val="24"/>
          <w:szCs w:val="24"/>
          <w:highlight w:val="yellow"/>
        </w:rPr>
        <w:t>b</w:t>
      </w:r>
      <w:r w:rsidR="00E20EB4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rain </w:t>
      </w:r>
      <w:r w:rsidR="00BB2E4E" w:rsidRPr="000C6ED8">
        <w:rPr>
          <w:rFonts w:cstheme="minorHAnsi"/>
          <w:color w:val="000000" w:themeColor="text1"/>
          <w:sz w:val="24"/>
          <w:szCs w:val="24"/>
          <w:highlight w:val="yellow"/>
        </w:rPr>
        <w:t>d</w:t>
      </w:r>
      <w:r w:rsidR="00E20EB4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erived </w:t>
      </w:r>
      <w:r w:rsidR="00BB2E4E" w:rsidRPr="000C6ED8">
        <w:rPr>
          <w:rFonts w:cstheme="minorHAnsi"/>
          <w:color w:val="000000" w:themeColor="text1"/>
          <w:sz w:val="24"/>
          <w:szCs w:val="24"/>
          <w:highlight w:val="yellow"/>
        </w:rPr>
        <w:t>n</w:t>
      </w:r>
      <w:r w:rsidR="00E20EB4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eurotrophic </w:t>
      </w:r>
      <w:r w:rsidR="00BB2E4E" w:rsidRPr="000C6ED8">
        <w:rPr>
          <w:rFonts w:cstheme="minorHAnsi"/>
          <w:color w:val="000000" w:themeColor="text1"/>
          <w:sz w:val="24"/>
          <w:szCs w:val="24"/>
          <w:highlight w:val="yellow"/>
        </w:rPr>
        <w:t>f</w:t>
      </w:r>
      <w:r w:rsidR="00E20EB4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actor (BDNF) 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and 1 µM </w:t>
      </w:r>
      <w:r w:rsidR="00286673" w:rsidRPr="000C6ED8">
        <w:rPr>
          <w:rFonts w:cstheme="minorHAnsi"/>
          <w:color w:val="000000" w:themeColor="text1"/>
          <w:sz w:val="24"/>
          <w:szCs w:val="24"/>
          <w:highlight w:val="yellow"/>
        </w:rPr>
        <w:t>of γ</w:t>
      </w:r>
      <w:r w:rsidR="00BB2E4E" w:rsidRPr="000C6ED8">
        <w:rPr>
          <w:rFonts w:cstheme="minorHAnsi"/>
          <w:color w:val="000000" w:themeColor="text1"/>
          <w:sz w:val="24"/>
          <w:szCs w:val="24"/>
          <w:highlight w:val="yellow"/>
        </w:rPr>
        <w:t>-</w:t>
      </w:r>
      <w:r w:rsidR="00286673" w:rsidRPr="000C6ED8">
        <w:rPr>
          <w:rFonts w:cstheme="minorHAnsi"/>
          <w:color w:val="000000" w:themeColor="text1"/>
          <w:sz w:val="24"/>
          <w:szCs w:val="24"/>
          <w:highlight w:val="yellow"/>
        </w:rPr>
        <w:t>secretase inhibitor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. </w:t>
      </w:r>
      <w:r w:rsidR="00D25B1A" w:rsidRPr="00517AD8">
        <w:rPr>
          <w:rFonts w:cstheme="minorHAnsi"/>
          <w:color w:val="000000" w:themeColor="text1"/>
          <w:sz w:val="24"/>
          <w:szCs w:val="24"/>
        </w:rPr>
        <w:t>GDNF and BDNF promote neur</w:t>
      </w:r>
      <w:r w:rsidRPr="00517AD8">
        <w:rPr>
          <w:rFonts w:cstheme="minorHAnsi"/>
          <w:color w:val="000000" w:themeColor="text1"/>
          <w:sz w:val="24"/>
          <w:szCs w:val="24"/>
        </w:rPr>
        <w:t>on</w:t>
      </w:r>
      <w:r w:rsidR="00D25B1A" w:rsidRPr="00517AD8">
        <w:rPr>
          <w:rFonts w:cstheme="minorHAnsi"/>
          <w:color w:val="000000" w:themeColor="text1"/>
          <w:sz w:val="24"/>
          <w:szCs w:val="24"/>
        </w:rPr>
        <w:t xml:space="preserve">al and glial differentiation. The </w:t>
      </w:r>
      <w:r w:rsidR="00286673" w:rsidRPr="00517AD8">
        <w:rPr>
          <w:rFonts w:cstheme="minorHAnsi"/>
          <w:color w:val="000000" w:themeColor="text1"/>
          <w:sz w:val="24"/>
          <w:szCs w:val="24"/>
        </w:rPr>
        <w:t>γ</w:t>
      </w:r>
      <w:r w:rsidR="00BB2E4E" w:rsidRPr="00517AD8">
        <w:rPr>
          <w:rFonts w:cstheme="minorHAnsi"/>
          <w:color w:val="000000" w:themeColor="text1"/>
          <w:sz w:val="24"/>
          <w:szCs w:val="24"/>
        </w:rPr>
        <w:t>-</w:t>
      </w:r>
      <w:r w:rsidR="00286673" w:rsidRPr="00517AD8">
        <w:rPr>
          <w:rFonts w:cstheme="minorHAnsi"/>
          <w:color w:val="000000" w:themeColor="text1"/>
          <w:sz w:val="24"/>
          <w:szCs w:val="24"/>
        </w:rPr>
        <w:t>secretase inhibitor</w:t>
      </w:r>
      <w:r w:rsidR="00D25B1A" w:rsidRPr="00517AD8">
        <w:rPr>
          <w:rFonts w:cstheme="minorHAnsi"/>
          <w:color w:val="000000" w:themeColor="text1"/>
          <w:sz w:val="24"/>
          <w:szCs w:val="24"/>
        </w:rPr>
        <w:t xml:space="preserve"> allow</w:t>
      </w:r>
      <w:r w:rsidR="00286673" w:rsidRPr="00517AD8">
        <w:rPr>
          <w:rFonts w:cstheme="minorHAnsi"/>
          <w:color w:val="000000" w:themeColor="text1"/>
          <w:sz w:val="24"/>
          <w:szCs w:val="24"/>
        </w:rPr>
        <w:t>s</w:t>
      </w:r>
      <w:r w:rsidR="00D25B1A" w:rsidRPr="00517AD8">
        <w:rPr>
          <w:rFonts w:cstheme="minorHAnsi"/>
          <w:color w:val="000000" w:themeColor="text1"/>
          <w:sz w:val="24"/>
          <w:szCs w:val="24"/>
        </w:rPr>
        <w:t xml:space="preserve"> </w:t>
      </w:r>
      <w:r w:rsidR="00BB2E4E" w:rsidRPr="00517AD8">
        <w:rPr>
          <w:rFonts w:cstheme="minorHAnsi"/>
          <w:color w:val="000000" w:themeColor="text1"/>
          <w:sz w:val="24"/>
          <w:szCs w:val="24"/>
        </w:rPr>
        <w:t>for</w:t>
      </w:r>
      <w:r w:rsidR="00D25B1A" w:rsidRPr="00517AD8">
        <w:rPr>
          <w:rFonts w:cstheme="minorHAnsi"/>
          <w:color w:val="000000" w:themeColor="text1"/>
          <w:sz w:val="24"/>
          <w:szCs w:val="24"/>
        </w:rPr>
        <w:t xml:space="preserve"> greater neural maturation.</w:t>
      </w:r>
    </w:p>
    <w:p w14:paraId="528AA980" w14:textId="77777777" w:rsidR="00D25B1A" w:rsidRPr="000C6ED8" w:rsidRDefault="00D25B1A" w:rsidP="00350801">
      <w:pPr>
        <w:spacing w:after="0" w:line="240" w:lineRule="auto"/>
        <w:ind w:firstLine="720"/>
        <w:rPr>
          <w:rFonts w:cstheme="minorHAnsi"/>
          <w:color w:val="000000" w:themeColor="text1"/>
          <w:sz w:val="24"/>
          <w:szCs w:val="24"/>
          <w:highlight w:val="yellow"/>
        </w:rPr>
      </w:pPr>
    </w:p>
    <w:p w14:paraId="2C958458" w14:textId="2C5DF4EA" w:rsidR="00D25B1A" w:rsidRPr="000C6ED8" w:rsidRDefault="00BB2E4E" w:rsidP="00350801">
      <w:pPr>
        <w:numPr>
          <w:ilvl w:val="2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On</w:t>
      </w:r>
      <w:r w:rsidR="000C4158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B31FAF" w:rsidRPr="000C6ED8">
        <w:rPr>
          <w:rFonts w:cstheme="minorHAnsi"/>
          <w:color w:val="000000" w:themeColor="text1"/>
          <w:sz w:val="24"/>
          <w:szCs w:val="24"/>
          <w:highlight w:val="yellow"/>
        </w:rPr>
        <w:t>d</w:t>
      </w:r>
      <w:r w:rsidR="000C4158" w:rsidRPr="000C6ED8">
        <w:rPr>
          <w:rFonts w:cstheme="minorHAnsi"/>
          <w:color w:val="000000" w:themeColor="text1"/>
          <w:sz w:val="24"/>
          <w:szCs w:val="24"/>
          <w:highlight w:val="yellow"/>
        </w:rPr>
        <w:t>ay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21</w:t>
      </w:r>
      <w:r w:rsidR="00B31FAF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, 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>plate the spheres (about 1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,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000 spheres) on a hydrophilic polytetrafluoroethylene (PTFE) membrane (6 mm diameter, 0.4 </w:t>
      </w:r>
      <w:r w:rsidR="00C269F9" w:rsidRPr="000C6ED8">
        <w:rPr>
          <w:rFonts w:cstheme="minorHAnsi"/>
          <w:color w:val="000000" w:themeColor="text1"/>
          <w:sz w:val="24"/>
          <w:szCs w:val="24"/>
          <w:highlight w:val="yellow"/>
        </w:rPr>
        <w:t>µm)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deposited on a culture plate i</w:t>
      </w:r>
      <w:r w:rsidR="000C4158" w:rsidRPr="000C6ED8">
        <w:rPr>
          <w:rFonts w:cstheme="minorHAnsi"/>
          <w:color w:val="000000" w:themeColor="text1"/>
          <w:sz w:val="24"/>
          <w:szCs w:val="24"/>
          <w:highlight w:val="yellow"/>
        </w:rPr>
        <w:t>nsert designed for 6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0C4158" w:rsidRPr="000C6ED8">
        <w:rPr>
          <w:rFonts w:cstheme="minorHAnsi"/>
          <w:color w:val="000000" w:themeColor="text1"/>
          <w:sz w:val="24"/>
          <w:szCs w:val="24"/>
          <w:highlight w:val="yellow"/>
        </w:rPr>
        <w:t>well plate</w:t>
      </w:r>
      <w:r w:rsidR="00C269F9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. </w:t>
      </w:r>
      <w:r w:rsidR="00B31FAF" w:rsidRPr="000C6ED8">
        <w:rPr>
          <w:rFonts w:cstheme="minorHAnsi"/>
          <w:color w:val="000000" w:themeColor="text1"/>
          <w:sz w:val="24"/>
          <w:szCs w:val="24"/>
          <w:highlight w:val="yellow"/>
        </w:rPr>
        <w:t>Stop any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rotation </w:t>
      </w:r>
      <w:r w:rsidR="00B31FAF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from 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>this step.</w:t>
      </w:r>
      <w:r w:rsidR="002870E1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The presence of rosettes, observed with a bright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-</w:t>
      </w:r>
      <w:r w:rsidR="002870E1" w:rsidRPr="000C6ED8">
        <w:rPr>
          <w:rFonts w:cstheme="minorHAnsi"/>
          <w:color w:val="000000" w:themeColor="text1"/>
          <w:sz w:val="24"/>
          <w:szCs w:val="24"/>
          <w:highlight w:val="yellow"/>
        </w:rPr>
        <w:t>field microscope, indicate the initiation of neural differentiation. The neural rosettes can be observed 2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–</w:t>
      </w:r>
      <w:r w:rsidR="002870E1" w:rsidRPr="000C6ED8">
        <w:rPr>
          <w:rFonts w:cstheme="minorHAnsi"/>
          <w:color w:val="000000" w:themeColor="text1"/>
          <w:sz w:val="24"/>
          <w:szCs w:val="24"/>
          <w:highlight w:val="yellow"/>
        </w:rPr>
        <w:t>3 days after plating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spheres</w:t>
      </w:r>
      <w:r w:rsidR="002870E1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on the PTFE membrane.</w:t>
      </w:r>
    </w:p>
    <w:p w14:paraId="7F02EC92" w14:textId="77777777" w:rsidR="00D25B1A" w:rsidRPr="000C6ED8" w:rsidRDefault="00D25B1A" w:rsidP="00350801">
      <w:pPr>
        <w:spacing w:after="0" w:line="240" w:lineRule="auto"/>
        <w:ind w:firstLine="720"/>
        <w:rPr>
          <w:rFonts w:cstheme="minorHAnsi"/>
          <w:color w:val="000000" w:themeColor="text1"/>
          <w:sz w:val="24"/>
          <w:szCs w:val="24"/>
          <w:highlight w:val="yellow"/>
        </w:rPr>
      </w:pPr>
    </w:p>
    <w:p w14:paraId="2E3A9D9E" w14:textId="5479AC30" w:rsidR="00D25B1A" w:rsidRPr="000C6ED8" w:rsidRDefault="00D25B1A" w:rsidP="00350801">
      <w:pPr>
        <w:numPr>
          <w:ilvl w:val="2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Add 1</w:t>
      </w:r>
      <w:r w:rsidR="00F412CB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m</w:t>
      </w:r>
      <w:r w:rsidR="00F412CB" w:rsidRPr="000C6ED8">
        <w:rPr>
          <w:rFonts w:cstheme="minorHAnsi"/>
          <w:color w:val="000000" w:themeColor="text1"/>
          <w:sz w:val="24"/>
          <w:szCs w:val="24"/>
          <w:highlight w:val="yellow"/>
        </w:rPr>
        <w:t>L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of B27 medium supplemented with growth factors and inhibitors (as followed) to each well underneath the membrane insert</w:t>
      </w:r>
      <w:r w:rsidR="00CF7388" w:rsidRPr="000C6ED8">
        <w:rPr>
          <w:rFonts w:cstheme="minorHAnsi"/>
          <w:color w:val="000000" w:themeColor="text1"/>
          <w:sz w:val="24"/>
          <w:szCs w:val="24"/>
          <w:highlight w:val="yellow"/>
        </w:rPr>
        <w:t>, every 2</w:t>
      </w:r>
      <w:r w:rsidR="00BB2E4E" w:rsidRPr="000C6ED8">
        <w:rPr>
          <w:rFonts w:cstheme="minorHAnsi"/>
          <w:color w:val="000000" w:themeColor="text1"/>
          <w:sz w:val="24"/>
          <w:szCs w:val="24"/>
          <w:highlight w:val="yellow"/>
        </w:rPr>
        <w:t>–</w:t>
      </w:r>
      <w:r w:rsidR="00CF7388" w:rsidRPr="000C6ED8">
        <w:rPr>
          <w:rFonts w:cstheme="minorHAnsi"/>
          <w:color w:val="000000" w:themeColor="text1"/>
          <w:sz w:val="24"/>
          <w:szCs w:val="24"/>
          <w:highlight w:val="yellow"/>
        </w:rPr>
        <w:t>3 days</w:t>
      </w:r>
      <w:r w:rsidR="002870E1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(usually on Monday, Wednesday and Friday)</w:t>
      </w:r>
      <w:r w:rsidR="00CF7388" w:rsidRPr="000C6ED8">
        <w:rPr>
          <w:rFonts w:cstheme="minorHAnsi"/>
          <w:color w:val="000000" w:themeColor="text1"/>
          <w:sz w:val="24"/>
          <w:szCs w:val="24"/>
          <w:highlight w:val="yellow"/>
        </w:rPr>
        <w:t>,</w:t>
      </w:r>
      <w:r w:rsidR="000C4158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for </w:t>
      </w:r>
      <w:r w:rsidR="00BB2E4E" w:rsidRPr="000C6ED8">
        <w:rPr>
          <w:rFonts w:cstheme="minorHAnsi"/>
          <w:color w:val="000000" w:themeColor="text1"/>
          <w:sz w:val="24"/>
          <w:szCs w:val="24"/>
          <w:highlight w:val="yellow"/>
        </w:rPr>
        <w:t>a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FF7647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following </w:t>
      </w:r>
      <w:r w:rsidR="00BB2E4E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3 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weeks of differentiation.</w:t>
      </w:r>
    </w:p>
    <w:p w14:paraId="19BD848D" w14:textId="77777777" w:rsidR="00D25B1A" w:rsidRPr="000C6ED8" w:rsidRDefault="00D25B1A" w:rsidP="00350801">
      <w:pPr>
        <w:spacing w:after="0" w:line="240" w:lineRule="auto"/>
        <w:ind w:firstLine="720"/>
        <w:rPr>
          <w:rFonts w:cstheme="minorHAnsi"/>
          <w:color w:val="000000" w:themeColor="text1"/>
          <w:sz w:val="24"/>
          <w:szCs w:val="24"/>
          <w:highlight w:val="yellow"/>
        </w:rPr>
      </w:pPr>
    </w:p>
    <w:p w14:paraId="1692DA02" w14:textId="14DC4173" w:rsidR="00D25B1A" w:rsidRPr="000C6ED8" w:rsidRDefault="00D25B1A" w:rsidP="00350801">
      <w:pPr>
        <w:numPr>
          <w:ilvl w:val="2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From day</w:t>
      </w:r>
      <w:r w:rsidR="00BB2E4E" w:rsidRPr="000C6ED8">
        <w:rPr>
          <w:rFonts w:cstheme="minorHAnsi"/>
          <w:color w:val="000000" w:themeColor="text1"/>
          <w:sz w:val="24"/>
          <w:szCs w:val="24"/>
          <w:highlight w:val="yellow"/>
        </w:rPr>
        <w:t>s</w:t>
      </w:r>
      <w:r w:rsidR="00F412CB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0C4158" w:rsidRPr="000C6ED8">
        <w:rPr>
          <w:rFonts w:cstheme="minorHAnsi"/>
          <w:color w:val="000000" w:themeColor="text1"/>
          <w:sz w:val="24"/>
          <w:szCs w:val="24"/>
          <w:highlight w:val="yellow"/>
        </w:rPr>
        <w:t>21</w:t>
      </w:r>
      <w:r w:rsidR="00BB2E4E" w:rsidRPr="000C6ED8">
        <w:rPr>
          <w:rFonts w:cstheme="minorHAnsi"/>
          <w:color w:val="000000" w:themeColor="text1"/>
          <w:sz w:val="24"/>
          <w:szCs w:val="24"/>
          <w:highlight w:val="yellow"/>
        </w:rPr>
        <w:t>–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25</w:t>
      </w:r>
      <w:r w:rsidR="00077FF9" w:rsidRPr="000C6ED8">
        <w:rPr>
          <w:rFonts w:cstheme="minorHAnsi"/>
          <w:color w:val="000000" w:themeColor="text1"/>
          <w:sz w:val="24"/>
          <w:szCs w:val="24"/>
          <w:highlight w:val="yellow"/>
        </w:rPr>
        <w:t>, c</w:t>
      </w:r>
      <w:r w:rsidR="00D22A93" w:rsidRPr="000C6ED8">
        <w:rPr>
          <w:rFonts w:cstheme="minorHAnsi"/>
          <w:color w:val="000000" w:themeColor="text1"/>
          <w:sz w:val="24"/>
          <w:szCs w:val="24"/>
          <w:highlight w:val="yellow"/>
        </w:rPr>
        <w:t>ultivate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0A4CE3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human neural organoids 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in </w:t>
      </w:r>
      <w:r w:rsidR="000C4158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the same neural maturation medium (Cf. </w:t>
      </w:r>
      <w:r w:rsidR="00350801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step </w:t>
      </w:r>
      <w:r w:rsidR="000C4158" w:rsidRPr="000C6ED8">
        <w:rPr>
          <w:rFonts w:cstheme="minorHAnsi"/>
          <w:color w:val="000000" w:themeColor="text1"/>
          <w:sz w:val="24"/>
          <w:szCs w:val="24"/>
          <w:highlight w:val="yellow"/>
        </w:rPr>
        <w:t>2.</w:t>
      </w:r>
      <w:r w:rsidR="00350801" w:rsidRPr="000C6ED8">
        <w:rPr>
          <w:rFonts w:cstheme="minorHAnsi"/>
          <w:color w:val="000000" w:themeColor="text1"/>
          <w:sz w:val="24"/>
          <w:szCs w:val="24"/>
          <w:highlight w:val="yellow"/>
        </w:rPr>
        <w:t>7</w:t>
      </w:r>
      <w:r w:rsidR="000C4158" w:rsidRPr="000C6ED8">
        <w:rPr>
          <w:rFonts w:cstheme="minorHAnsi"/>
          <w:color w:val="000000" w:themeColor="text1"/>
          <w:sz w:val="24"/>
          <w:szCs w:val="24"/>
          <w:highlight w:val="yellow"/>
        </w:rPr>
        <w:t>.4)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. </w:t>
      </w:r>
    </w:p>
    <w:p w14:paraId="1AC24ED4" w14:textId="77777777" w:rsidR="00D25B1A" w:rsidRPr="000C6ED8" w:rsidRDefault="00D25B1A" w:rsidP="00350801">
      <w:pPr>
        <w:spacing w:after="0" w:line="240" w:lineRule="auto"/>
        <w:ind w:firstLine="720"/>
        <w:rPr>
          <w:rFonts w:cstheme="minorHAnsi"/>
          <w:color w:val="000000" w:themeColor="text1"/>
          <w:sz w:val="24"/>
          <w:szCs w:val="24"/>
          <w:highlight w:val="yellow"/>
        </w:rPr>
      </w:pPr>
    </w:p>
    <w:p w14:paraId="2B56D529" w14:textId="08336599" w:rsidR="00D25B1A" w:rsidRPr="000C6ED8" w:rsidRDefault="00D25B1A" w:rsidP="00350801">
      <w:pPr>
        <w:numPr>
          <w:ilvl w:val="2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From day</w:t>
      </w:r>
      <w:r w:rsidR="00BB2E4E" w:rsidRPr="000C6ED8">
        <w:rPr>
          <w:rFonts w:cstheme="minorHAnsi"/>
          <w:color w:val="000000" w:themeColor="text1"/>
          <w:sz w:val="24"/>
          <w:szCs w:val="24"/>
          <w:highlight w:val="yellow"/>
        </w:rPr>
        <w:t>s</w:t>
      </w:r>
      <w:r w:rsidR="00F412CB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25</w:t>
      </w:r>
      <w:r w:rsidR="00BB2E4E" w:rsidRPr="000C6ED8">
        <w:rPr>
          <w:rFonts w:cstheme="minorHAnsi"/>
          <w:color w:val="000000" w:themeColor="text1"/>
          <w:sz w:val="24"/>
          <w:szCs w:val="24"/>
          <w:highlight w:val="yellow"/>
        </w:rPr>
        <w:t>–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28</w:t>
      </w:r>
      <w:r w:rsidR="00077FF9" w:rsidRPr="000C6ED8">
        <w:rPr>
          <w:rFonts w:cstheme="minorHAnsi"/>
          <w:color w:val="000000" w:themeColor="text1"/>
          <w:sz w:val="24"/>
          <w:szCs w:val="24"/>
          <w:highlight w:val="yellow"/>
        </w:rPr>
        <w:t>,</w:t>
      </w:r>
      <w:r w:rsidR="00D22A93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077FF9" w:rsidRPr="000C6ED8">
        <w:rPr>
          <w:rFonts w:cstheme="minorHAnsi"/>
          <w:color w:val="000000" w:themeColor="text1"/>
          <w:sz w:val="24"/>
          <w:szCs w:val="24"/>
          <w:highlight w:val="yellow"/>
        </w:rPr>
        <w:t>o</w:t>
      </w:r>
      <w:r w:rsidR="00D22A93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nly complement 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B27 medium with 1 µM </w:t>
      </w:r>
      <w:r w:rsidR="002870E1" w:rsidRPr="000C6ED8">
        <w:rPr>
          <w:rFonts w:cstheme="minorHAnsi"/>
          <w:color w:val="000000" w:themeColor="text1"/>
          <w:sz w:val="24"/>
          <w:szCs w:val="24"/>
          <w:highlight w:val="yellow"/>
        </w:rPr>
        <w:t>γ</w:t>
      </w:r>
      <w:r w:rsidR="00BB2E4E" w:rsidRPr="000C6ED8">
        <w:rPr>
          <w:rFonts w:cstheme="minorHAnsi"/>
          <w:color w:val="000000" w:themeColor="text1"/>
          <w:sz w:val="24"/>
          <w:szCs w:val="24"/>
          <w:highlight w:val="yellow"/>
        </w:rPr>
        <w:t>-</w:t>
      </w:r>
      <w:r w:rsidR="002870E1" w:rsidRPr="000C6ED8">
        <w:rPr>
          <w:rFonts w:cstheme="minorHAnsi"/>
          <w:color w:val="000000" w:themeColor="text1"/>
          <w:sz w:val="24"/>
          <w:szCs w:val="24"/>
          <w:highlight w:val="yellow"/>
        </w:rPr>
        <w:t>secretase inhibitor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. </w:t>
      </w:r>
    </w:p>
    <w:p w14:paraId="3D3C5DF0" w14:textId="5B13B5F3" w:rsidR="00D25B1A" w:rsidRPr="000C6ED8" w:rsidRDefault="00D25B1A" w:rsidP="00350801">
      <w:pPr>
        <w:spacing w:after="0" w:line="240" w:lineRule="auto"/>
        <w:ind w:firstLine="720"/>
        <w:rPr>
          <w:rFonts w:cstheme="minorHAnsi"/>
          <w:color w:val="000000" w:themeColor="text1"/>
          <w:sz w:val="24"/>
          <w:szCs w:val="24"/>
          <w:highlight w:val="yellow"/>
        </w:rPr>
      </w:pPr>
    </w:p>
    <w:p w14:paraId="1E380040" w14:textId="62D23C28" w:rsidR="00D22A93" w:rsidRPr="000C6ED8" w:rsidRDefault="00D22A93" w:rsidP="00350801">
      <w:pPr>
        <w:numPr>
          <w:ilvl w:val="2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From day</w:t>
      </w:r>
      <w:r w:rsidR="00BB2E4E" w:rsidRPr="000C6ED8">
        <w:rPr>
          <w:rFonts w:cstheme="minorHAnsi"/>
          <w:color w:val="000000" w:themeColor="text1"/>
          <w:sz w:val="24"/>
          <w:szCs w:val="24"/>
          <w:highlight w:val="yellow"/>
        </w:rPr>
        <w:t>s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28</w:t>
      </w:r>
      <w:r w:rsidR="00BB2E4E" w:rsidRPr="000C6ED8">
        <w:rPr>
          <w:rFonts w:cstheme="minorHAnsi"/>
          <w:color w:val="000000" w:themeColor="text1"/>
          <w:sz w:val="24"/>
          <w:szCs w:val="24"/>
          <w:highlight w:val="yellow"/>
        </w:rPr>
        <w:t>–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39</w:t>
      </w:r>
      <w:r w:rsidR="00077FF9" w:rsidRPr="000C6ED8">
        <w:rPr>
          <w:rFonts w:cstheme="minorHAnsi"/>
          <w:color w:val="000000" w:themeColor="text1"/>
          <w:sz w:val="24"/>
          <w:szCs w:val="24"/>
          <w:highlight w:val="yellow"/>
        </w:rPr>
        <w:t>, s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top adding </w:t>
      </w:r>
      <w:r w:rsidR="002870E1" w:rsidRPr="000C6ED8">
        <w:rPr>
          <w:rFonts w:cstheme="minorHAnsi"/>
          <w:color w:val="000000" w:themeColor="text1"/>
          <w:sz w:val="24"/>
          <w:szCs w:val="24"/>
          <w:highlight w:val="yellow"/>
        </w:rPr>
        <w:t>the γ</w:t>
      </w:r>
      <w:r w:rsidR="00BB2E4E" w:rsidRPr="000C6ED8">
        <w:rPr>
          <w:rFonts w:cstheme="minorHAnsi"/>
          <w:color w:val="000000" w:themeColor="text1"/>
          <w:sz w:val="24"/>
          <w:szCs w:val="24"/>
          <w:highlight w:val="yellow"/>
        </w:rPr>
        <w:t>-</w:t>
      </w:r>
      <w:r w:rsidR="002870E1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secretase inhibitor 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and continue </w:t>
      </w:r>
      <w:r w:rsidR="000A4CE3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human neural organoid 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culture in B27 medium only.</w:t>
      </w:r>
    </w:p>
    <w:p w14:paraId="3F93961C" w14:textId="77777777" w:rsidR="00D25B1A" w:rsidRPr="000C6ED8" w:rsidRDefault="00D25B1A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</w:p>
    <w:p w14:paraId="4D74E763" w14:textId="25162BD1" w:rsidR="00731D14" w:rsidRPr="000C6ED8" w:rsidRDefault="00077FF9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NOTE: 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After 3 weeks, </w:t>
      </w:r>
      <w:r w:rsidR="00625B52" w:rsidRPr="000C6ED8">
        <w:rPr>
          <w:rFonts w:cstheme="minorHAnsi"/>
          <w:color w:val="000000" w:themeColor="text1"/>
          <w:sz w:val="24"/>
          <w:szCs w:val="24"/>
          <w:highlight w:val="yellow"/>
        </w:rPr>
        <w:t>neural organoids are</w:t>
      </w:r>
      <w:r w:rsidR="00D25B1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ready to </w:t>
      </w:r>
      <w:r w:rsidR="002870E1" w:rsidRPr="000C6ED8">
        <w:rPr>
          <w:rFonts w:cstheme="minorHAnsi"/>
          <w:color w:val="000000" w:themeColor="text1"/>
          <w:sz w:val="24"/>
          <w:szCs w:val="24"/>
          <w:highlight w:val="yellow"/>
        </w:rPr>
        <w:t>use for GIC implantation</w:t>
      </w:r>
      <w:r w:rsidR="00F412CB" w:rsidRPr="000C6ED8">
        <w:rPr>
          <w:rFonts w:cstheme="minorHAnsi"/>
          <w:color w:val="000000" w:themeColor="text1"/>
          <w:sz w:val="24"/>
          <w:szCs w:val="24"/>
          <w:highlight w:val="yellow"/>
        </w:rPr>
        <w:t>.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731D14" w:rsidRPr="000C6ED8">
        <w:rPr>
          <w:rFonts w:cstheme="minorHAnsi"/>
          <w:color w:val="000000" w:themeColor="text1"/>
          <w:sz w:val="24"/>
          <w:szCs w:val="24"/>
        </w:rPr>
        <w:t xml:space="preserve">Along the neural maturation, a decrease of neural immature marker </w:t>
      </w:r>
      <w:proofErr w:type="spellStart"/>
      <w:r w:rsidR="00731D14" w:rsidRPr="000C6ED8">
        <w:rPr>
          <w:rFonts w:cstheme="minorHAnsi"/>
          <w:color w:val="000000" w:themeColor="text1"/>
          <w:sz w:val="24"/>
          <w:szCs w:val="24"/>
        </w:rPr>
        <w:t>Nestin</w:t>
      </w:r>
      <w:proofErr w:type="spellEnd"/>
      <w:r w:rsidR="00731D14" w:rsidRPr="000C6ED8">
        <w:rPr>
          <w:rFonts w:cstheme="minorHAnsi"/>
          <w:color w:val="000000" w:themeColor="text1"/>
          <w:sz w:val="24"/>
          <w:szCs w:val="24"/>
        </w:rPr>
        <w:t xml:space="preserve"> and increase of mature neural markers β3-tubulin and GFAP</w:t>
      </w:r>
      <w:r w:rsidR="00BB2E4E" w:rsidRPr="000C6ED8">
        <w:rPr>
          <w:rFonts w:cstheme="minorHAnsi"/>
          <w:color w:val="000000" w:themeColor="text1"/>
          <w:sz w:val="24"/>
          <w:szCs w:val="24"/>
        </w:rPr>
        <w:t xml:space="preserve"> were observed</w:t>
      </w:r>
      <w:r w:rsidR="00731D14" w:rsidRPr="000C6ED8">
        <w:rPr>
          <w:rFonts w:cstheme="minorHAnsi"/>
          <w:color w:val="000000" w:themeColor="text1"/>
          <w:sz w:val="24"/>
          <w:szCs w:val="24"/>
        </w:rPr>
        <w:t>.</w:t>
      </w:r>
    </w:p>
    <w:p w14:paraId="373B1DE6" w14:textId="4082A38D" w:rsidR="00D25B1A" w:rsidRPr="000C6ED8" w:rsidRDefault="00D25B1A" w:rsidP="0035080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7EF270E2" w14:textId="5E9BA4A0" w:rsidR="00410DF9" w:rsidRPr="000C6ED8" w:rsidRDefault="00D25B1A" w:rsidP="00350801">
      <w:pPr>
        <w:numPr>
          <w:ilvl w:val="0"/>
          <w:numId w:val="3"/>
        </w:num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0C6ED8">
        <w:rPr>
          <w:rFonts w:cstheme="minorHAnsi"/>
          <w:b/>
          <w:color w:val="000000" w:themeColor="text1"/>
          <w:sz w:val="24"/>
          <w:szCs w:val="24"/>
        </w:rPr>
        <w:t>Isolation and cultivation of glioblastoma-initiating cells (GICs)</w:t>
      </w:r>
    </w:p>
    <w:p w14:paraId="2B22456C" w14:textId="77777777" w:rsidR="002E4DA3" w:rsidRPr="000C6ED8" w:rsidRDefault="002E4DA3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35E17C19" w14:textId="2671DA39" w:rsidR="005A3E77" w:rsidRPr="000C6ED8" w:rsidRDefault="005A3E77" w:rsidP="00350801">
      <w:pPr>
        <w:numPr>
          <w:ilvl w:val="1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color w:val="000000" w:themeColor="text1"/>
          <w:sz w:val="24"/>
          <w:szCs w:val="24"/>
        </w:rPr>
        <w:t>Isolate GICs by fragmenting a high</w:t>
      </w:r>
      <w:r w:rsidR="00551946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Pr="000C6ED8">
        <w:rPr>
          <w:rFonts w:cstheme="minorHAnsi"/>
          <w:color w:val="000000" w:themeColor="text1"/>
          <w:sz w:val="24"/>
          <w:szCs w:val="24"/>
        </w:rPr>
        <w:t>grade human GBM biopsy. Transfer the piece of tumor in a beaker containing 0.25% trypsin in 0.1 mM EDTA (4:1)</w:t>
      </w:r>
      <w:r w:rsidR="00F474F9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Pr="000C6ED8">
        <w:rPr>
          <w:rFonts w:cstheme="minorHAnsi"/>
          <w:color w:val="000000" w:themeColor="text1"/>
          <w:sz w:val="24"/>
          <w:szCs w:val="24"/>
        </w:rPr>
        <w:t>and slowly stir at 37</w:t>
      </w:r>
      <w:r w:rsidR="00551946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Pr="000C6ED8">
        <w:rPr>
          <w:rFonts w:cstheme="minorHAnsi"/>
          <w:color w:val="000000" w:themeColor="text1"/>
          <w:sz w:val="24"/>
          <w:szCs w:val="24"/>
        </w:rPr>
        <w:t>°C for 30</w:t>
      </w:r>
      <w:r w:rsidR="00551946" w:rsidRPr="000C6ED8">
        <w:rPr>
          <w:rFonts w:cstheme="minorHAnsi"/>
          <w:color w:val="000000" w:themeColor="text1"/>
          <w:sz w:val="24"/>
          <w:szCs w:val="24"/>
        </w:rPr>
        <w:t>–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60 </w:t>
      </w:r>
      <w:r w:rsidR="00497AC0" w:rsidRPr="000C6ED8">
        <w:rPr>
          <w:rFonts w:cstheme="minorHAnsi"/>
          <w:color w:val="000000" w:themeColor="text1"/>
          <w:sz w:val="24"/>
          <w:szCs w:val="24"/>
        </w:rPr>
        <w:t>min</w:t>
      </w:r>
      <w:r w:rsidR="002870E1" w:rsidRPr="000C6ED8">
        <w:rPr>
          <w:rFonts w:cstheme="minorHAnsi"/>
          <w:color w:val="000000" w:themeColor="text1"/>
          <w:sz w:val="24"/>
          <w:szCs w:val="24"/>
        </w:rPr>
        <w:t xml:space="preserve"> (depending on tumor size)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26629770" w14:textId="77777777" w:rsidR="00410DF9" w:rsidRPr="000C6ED8" w:rsidRDefault="00410DF9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2F585AB0" w14:textId="0DBA4D9F" w:rsidR="005A3E77" w:rsidRPr="000C6ED8" w:rsidRDefault="005A3E77" w:rsidP="00350801">
      <w:pPr>
        <w:numPr>
          <w:ilvl w:val="1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color w:val="000000" w:themeColor="text1"/>
          <w:sz w:val="24"/>
          <w:szCs w:val="24"/>
        </w:rPr>
        <w:t>Plate the dissociated cells in 75</w:t>
      </w:r>
      <w:r w:rsidR="00551946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Pr="000C6ED8">
        <w:rPr>
          <w:rFonts w:cstheme="minorHAnsi"/>
          <w:color w:val="000000" w:themeColor="text1"/>
          <w:sz w:val="24"/>
          <w:szCs w:val="24"/>
        </w:rPr>
        <w:t>cm</w:t>
      </w:r>
      <w:r w:rsidRPr="000C6ED8">
        <w:rPr>
          <w:rFonts w:cstheme="minorHAnsi"/>
          <w:color w:val="000000" w:themeColor="text1"/>
          <w:sz w:val="24"/>
          <w:szCs w:val="24"/>
          <w:vertAlign w:val="superscript"/>
        </w:rPr>
        <w:t>2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tissue culture flasks</w:t>
      </w:r>
      <w:r w:rsidR="00F412CB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Pr="000C6ED8">
        <w:rPr>
          <w:rFonts w:cstheme="minorHAnsi"/>
          <w:color w:val="000000" w:themeColor="text1"/>
          <w:sz w:val="24"/>
          <w:szCs w:val="24"/>
        </w:rPr>
        <w:t>plated at 2,500</w:t>
      </w:r>
      <w:r w:rsidR="00551946" w:rsidRPr="000C6ED8">
        <w:rPr>
          <w:rFonts w:cstheme="minorHAnsi"/>
          <w:color w:val="000000" w:themeColor="text1"/>
          <w:sz w:val="24"/>
          <w:szCs w:val="24"/>
        </w:rPr>
        <w:t>–</w:t>
      </w:r>
      <w:r w:rsidRPr="000C6ED8">
        <w:rPr>
          <w:rFonts w:cstheme="minorHAnsi"/>
          <w:color w:val="000000" w:themeColor="text1"/>
          <w:sz w:val="24"/>
          <w:szCs w:val="24"/>
        </w:rPr>
        <w:t>5,000 cells per cm</w:t>
      </w:r>
      <w:r w:rsidRPr="000C6ED8">
        <w:rPr>
          <w:rFonts w:cstheme="minorHAnsi"/>
          <w:color w:val="000000" w:themeColor="text1"/>
          <w:sz w:val="24"/>
          <w:szCs w:val="24"/>
          <w:vertAlign w:val="superscript"/>
        </w:rPr>
        <w:t>2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in </w:t>
      </w:r>
      <w:r w:rsidR="00D3067F" w:rsidRPr="000C6ED8">
        <w:rPr>
          <w:rFonts w:cstheme="minorHAnsi"/>
          <w:color w:val="000000" w:themeColor="text1"/>
          <w:sz w:val="24"/>
          <w:szCs w:val="24"/>
        </w:rPr>
        <w:t xml:space="preserve">GIC medium: 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DMEM/F-12 medium (1:1) containing </w:t>
      </w:r>
      <w:r w:rsidR="00E22FAD" w:rsidRPr="000C6ED8">
        <w:rPr>
          <w:rFonts w:cstheme="minorHAnsi"/>
          <w:color w:val="000000" w:themeColor="text1"/>
          <w:sz w:val="24"/>
          <w:szCs w:val="24"/>
        </w:rPr>
        <w:t xml:space="preserve">1% 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N2, </w:t>
      </w:r>
      <w:r w:rsidR="00E22FAD" w:rsidRPr="000C6ED8">
        <w:rPr>
          <w:rFonts w:cstheme="minorHAnsi"/>
          <w:color w:val="000000" w:themeColor="text1"/>
          <w:sz w:val="24"/>
          <w:szCs w:val="24"/>
        </w:rPr>
        <w:t xml:space="preserve">1% </w:t>
      </w:r>
      <w:r w:rsidRPr="000C6ED8">
        <w:rPr>
          <w:rFonts w:cstheme="minorHAnsi"/>
          <w:color w:val="000000" w:themeColor="text1"/>
          <w:sz w:val="24"/>
          <w:szCs w:val="24"/>
        </w:rPr>
        <w:t>B27</w:t>
      </w:r>
      <w:r w:rsidR="00551946" w:rsidRPr="000C6ED8">
        <w:rPr>
          <w:rFonts w:cstheme="minorHAnsi"/>
          <w:color w:val="000000" w:themeColor="text1"/>
          <w:sz w:val="24"/>
          <w:szCs w:val="24"/>
        </w:rPr>
        <w:t>,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and </w:t>
      </w:r>
      <w:r w:rsidR="00E22FAD" w:rsidRPr="000C6ED8">
        <w:rPr>
          <w:rFonts w:cstheme="minorHAnsi"/>
          <w:color w:val="000000" w:themeColor="text1"/>
          <w:sz w:val="24"/>
          <w:szCs w:val="24"/>
        </w:rPr>
        <w:t xml:space="preserve">1% 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G5 supplements </w:t>
      </w:r>
      <w:r w:rsidR="002870E1" w:rsidRPr="000C6ED8">
        <w:rPr>
          <w:rFonts w:cstheme="minorHAnsi"/>
          <w:color w:val="000000" w:themeColor="text1"/>
          <w:sz w:val="24"/>
          <w:szCs w:val="24"/>
        </w:rPr>
        <w:t>(to favor GIC survival)</w:t>
      </w:r>
      <w:r w:rsidR="00551946" w:rsidRPr="000C6ED8">
        <w:rPr>
          <w:rFonts w:cstheme="minorHAnsi"/>
          <w:color w:val="000000" w:themeColor="text1"/>
          <w:sz w:val="24"/>
          <w:szCs w:val="24"/>
        </w:rPr>
        <w:t>,</w:t>
      </w:r>
      <w:r w:rsidR="002870E1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supplemented with bFGF and EGF </w:t>
      </w:r>
      <w:r w:rsidR="00551946" w:rsidRPr="000C6ED8">
        <w:rPr>
          <w:rFonts w:cstheme="minorHAnsi"/>
          <w:color w:val="000000" w:themeColor="text1"/>
          <w:sz w:val="24"/>
          <w:szCs w:val="24"/>
        </w:rPr>
        <w:t>(</w:t>
      </w:r>
      <w:r w:rsidR="00C56991" w:rsidRPr="000C6ED8">
        <w:rPr>
          <w:rFonts w:cstheme="minorHAnsi"/>
          <w:color w:val="000000" w:themeColor="text1"/>
          <w:sz w:val="24"/>
          <w:szCs w:val="24"/>
        </w:rPr>
        <w:t>both at 10 ng/</w:t>
      </w:r>
      <w:proofErr w:type="spellStart"/>
      <w:r w:rsidR="00F971D1" w:rsidRPr="000C6ED8">
        <w:rPr>
          <w:rFonts w:cstheme="minorHAnsi"/>
          <w:color w:val="000000" w:themeColor="text1"/>
          <w:sz w:val="24"/>
          <w:szCs w:val="24"/>
        </w:rPr>
        <w:t>Ml</w:t>
      </w:r>
      <w:proofErr w:type="spellEnd"/>
      <w:r w:rsidR="00551946" w:rsidRPr="000C6ED8">
        <w:rPr>
          <w:rFonts w:cstheme="minorHAnsi"/>
          <w:color w:val="000000" w:themeColor="text1"/>
          <w:sz w:val="24"/>
          <w:szCs w:val="24"/>
        </w:rPr>
        <w:t>,</w:t>
      </w:r>
      <w:r w:rsidR="00F971D1" w:rsidRPr="000C6ED8">
        <w:rPr>
          <w:rFonts w:cstheme="minorHAnsi"/>
          <w:color w:val="000000" w:themeColor="text1"/>
          <w:sz w:val="24"/>
          <w:szCs w:val="24"/>
        </w:rPr>
        <w:t xml:space="preserve"> to promote stemness)</w:t>
      </w:r>
      <w:r w:rsidR="00551946" w:rsidRPr="000C6ED8">
        <w:rPr>
          <w:rFonts w:cstheme="minorHAnsi"/>
          <w:color w:val="000000" w:themeColor="text1"/>
          <w:sz w:val="24"/>
          <w:szCs w:val="24"/>
        </w:rPr>
        <w:t xml:space="preserve"> and</w:t>
      </w:r>
      <w:r w:rsidR="00C269F9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2870E1" w:rsidRPr="000C6ED8">
        <w:rPr>
          <w:rFonts w:cstheme="minorHAnsi"/>
          <w:color w:val="000000" w:themeColor="text1"/>
          <w:sz w:val="24"/>
          <w:szCs w:val="24"/>
        </w:rPr>
        <w:t xml:space="preserve">1% </w:t>
      </w:r>
      <w:r w:rsidR="00C04A89" w:rsidRPr="000C6ED8">
        <w:rPr>
          <w:rFonts w:cstheme="minorHAnsi"/>
          <w:color w:val="000000" w:themeColor="text1"/>
          <w:sz w:val="24"/>
          <w:szCs w:val="24"/>
        </w:rPr>
        <w:t xml:space="preserve">of </w:t>
      </w:r>
      <w:r w:rsidR="00D3067F" w:rsidRPr="000C6ED8">
        <w:rPr>
          <w:rFonts w:cstheme="minorHAnsi"/>
          <w:color w:val="000000" w:themeColor="text1"/>
          <w:sz w:val="24"/>
          <w:szCs w:val="24"/>
        </w:rPr>
        <w:t>penicillin/streptomycin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6B9BD1D9" w14:textId="77777777" w:rsidR="00410DF9" w:rsidRPr="000C6ED8" w:rsidRDefault="00410DF9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53CE6FB6" w14:textId="3F407599" w:rsidR="005A3E77" w:rsidRPr="000C6ED8" w:rsidRDefault="005A3E77" w:rsidP="00350801">
      <w:pPr>
        <w:numPr>
          <w:ilvl w:val="1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color w:val="000000" w:themeColor="text1"/>
          <w:sz w:val="24"/>
          <w:szCs w:val="24"/>
        </w:rPr>
        <w:t>Once the GIC is well</w:t>
      </w:r>
      <w:r w:rsidR="00551946" w:rsidRPr="000C6ED8">
        <w:rPr>
          <w:rFonts w:cstheme="minorHAnsi"/>
          <w:color w:val="000000" w:themeColor="text1"/>
          <w:sz w:val="24"/>
          <w:szCs w:val="24"/>
        </w:rPr>
        <w:t>-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established and growing, remove </w:t>
      </w:r>
      <w:r w:rsidR="00551946" w:rsidRPr="000C6ED8">
        <w:rPr>
          <w:rFonts w:cstheme="minorHAnsi"/>
          <w:color w:val="000000" w:themeColor="text1"/>
          <w:sz w:val="24"/>
          <w:szCs w:val="24"/>
        </w:rPr>
        <w:t xml:space="preserve">the 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N2 and G5 supplements from the GIC medium. </w:t>
      </w:r>
    </w:p>
    <w:p w14:paraId="31A078F4" w14:textId="77777777" w:rsidR="00410DF9" w:rsidRPr="000C6ED8" w:rsidRDefault="00410DF9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744CE854" w14:textId="27831EC9" w:rsidR="005A3E77" w:rsidRPr="000C6ED8" w:rsidRDefault="005A3E77" w:rsidP="00350801">
      <w:pPr>
        <w:numPr>
          <w:ilvl w:val="1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color w:val="000000" w:themeColor="text1"/>
          <w:sz w:val="24"/>
          <w:szCs w:val="24"/>
        </w:rPr>
        <w:t xml:space="preserve">One day before adding the cells onto the </w:t>
      </w:r>
      <w:r w:rsidR="00625B52" w:rsidRPr="000C6ED8">
        <w:rPr>
          <w:rFonts w:cstheme="minorHAnsi"/>
          <w:color w:val="000000" w:themeColor="text1"/>
          <w:sz w:val="24"/>
          <w:szCs w:val="24"/>
        </w:rPr>
        <w:t>organoid</w:t>
      </w:r>
      <w:r w:rsidRPr="000C6ED8">
        <w:rPr>
          <w:rFonts w:cstheme="minorHAnsi"/>
          <w:color w:val="000000" w:themeColor="text1"/>
          <w:sz w:val="24"/>
          <w:szCs w:val="24"/>
        </w:rPr>
        <w:t>, dissociate the GICs and count them.</w:t>
      </w:r>
    </w:p>
    <w:p w14:paraId="4579C77D" w14:textId="77777777" w:rsidR="00410DF9" w:rsidRPr="000C6ED8" w:rsidRDefault="00410DF9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6BE6F2AE" w14:textId="7C53B9D5" w:rsidR="005A3E77" w:rsidRPr="000C6ED8" w:rsidRDefault="005A3E77" w:rsidP="00350801">
      <w:pPr>
        <w:numPr>
          <w:ilvl w:val="1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color w:val="000000" w:themeColor="text1"/>
          <w:sz w:val="24"/>
          <w:szCs w:val="24"/>
        </w:rPr>
        <w:lastRenderedPageBreak/>
        <w:t xml:space="preserve">Rinse </w:t>
      </w:r>
      <w:r w:rsidR="00551946" w:rsidRPr="000C6ED8">
        <w:rPr>
          <w:rFonts w:cstheme="minorHAnsi"/>
          <w:color w:val="000000" w:themeColor="text1"/>
          <w:sz w:val="24"/>
          <w:szCs w:val="24"/>
        </w:rPr>
        <w:t xml:space="preserve">the </w:t>
      </w:r>
      <w:r w:rsidR="0011620D" w:rsidRPr="000C6ED8">
        <w:rPr>
          <w:rFonts w:cstheme="minorHAnsi"/>
          <w:color w:val="000000" w:themeColor="text1"/>
          <w:sz w:val="24"/>
          <w:szCs w:val="24"/>
        </w:rPr>
        <w:t>microwell</w:t>
      </w:r>
      <w:r w:rsidR="0025473D" w:rsidRPr="000C6ED8">
        <w:rPr>
          <w:rFonts w:cstheme="minorHAnsi"/>
          <w:color w:val="000000" w:themeColor="text1"/>
          <w:sz w:val="24"/>
          <w:szCs w:val="24"/>
        </w:rPr>
        <w:t xml:space="preserve"> plate </w:t>
      </w:r>
      <w:r w:rsidRPr="000C6ED8">
        <w:rPr>
          <w:rFonts w:cstheme="minorHAnsi"/>
          <w:color w:val="000000" w:themeColor="text1"/>
          <w:sz w:val="24"/>
          <w:szCs w:val="24"/>
        </w:rPr>
        <w:t>with 2</w:t>
      </w:r>
      <w:r w:rsidR="00C269F9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Pr="000C6ED8">
        <w:rPr>
          <w:rFonts w:cstheme="minorHAnsi"/>
          <w:color w:val="000000" w:themeColor="text1"/>
          <w:sz w:val="24"/>
          <w:szCs w:val="24"/>
        </w:rPr>
        <w:t>m</w:t>
      </w:r>
      <w:r w:rsidR="00F412CB" w:rsidRPr="000C6ED8">
        <w:rPr>
          <w:rFonts w:cstheme="minorHAnsi"/>
          <w:color w:val="000000" w:themeColor="text1"/>
          <w:sz w:val="24"/>
          <w:szCs w:val="24"/>
        </w:rPr>
        <w:t>L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of GIC medium and centrifuge the plate at the maximum speed to remove bubbles</w:t>
      </w:r>
      <w:r w:rsidR="000C4158" w:rsidRPr="000C6ED8">
        <w:rPr>
          <w:rFonts w:cstheme="minorHAnsi"/>
          <w:color w:val="000000" w:themeColor="text1"/>
          <w:sz w:val="24"/>
          <w:szCs w:val="24"/>
        </w:rPr>
        <w:t xml:space="preserve"> (1000 x </w:t>
      </w:r>
      <w:r w:rsidR="000C4158" w:rsidRPr="000C6ED8">
        <w:rPr>
          <w:rFonts w:cstheme="minorHAnsi"/>
          <w:i/>
          <w:color w:val="000000" w:themeColor="text1"/>
          <w:sz w:val="24"/>
          <w:szCs w:val="24"/>
        </w:rPr>
        <w:t>g</w:t>
      </w:r>
      <w:r w:rsidR="000C4158" w:rsidRPr="000C6ED8">
        <w:rPr>
          <w:rFonts w:cstheme="minorHAnsi"/>
          <w:color w:val="000000" w:themeColor="text1"/>
          <w:sz w:val="24"/>
          <w:szCs w:val="24"/>
        </w:rPr>
        <w:t>)</w:t>
      </w:r>
      <w:r w:rsidRPr="000C6ED8">
        <w:rPr>
          <w:rFonts w:cstheme="minorHAnsi"/>
          <w:color w:val="000000" w:themeColor="text1"/>
          <w:sz w:val="24"/>
          <w:szCs w:val="24"/>
        </w:rPr>
        <w:t>. Place the GICs at 1</w:t>
      </w:r>
      <w:r w:rsidR="00551946" w:rsidRPr="000C6ED8">
        <w:rPr>
          <w:rFonts w:cstheme="minorHAnsi"/>
          <w:color w:val="000000" w:themeColor="text1"/>
          <w:sz w:val="24"/>
          <w:szCs w:val="24"/>
        </w:rPr>
        <w:t>,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000 cells to obtain one </w:t>
      </w:r>
      <w:proofErr w:type="spellStart"/>
      <w:r w:rsidRPr="000C6ED8">
        <w:rPr>
          <w:rFonts w:cstheme="minorHAnsi"/>
          <w:color w:val="000000" w:themeColor="text1"/>
          <w:sz w:val="24"/>
          <w:szCs w:val="24"/>
        </w:rPr>
        <w:t>gliomasphere</w:t>
      </w:r>
      <w:proofErr w:type="spellEnd"/>
      <w:r w:rsidRPr="000C6ED8">
        <w:rPr>
          <w:rFonts w:cstheme="minorHAnsi"/>
          <w:color w:val="000000" w:themeColor="text1"/>
          <w:sz w:val="24"/>
          <w:szCs w:val="24"/>
        </w:rPr>
        <w:t xml:space="preserve"> per </w:t>
      </w:r>
      <w:r w:rsidR="0011620D" w:rsidRPr="000C6ED8">
        <w:rPr>
          <w:rFonts w:cstheme="minorHAnsi"/>
          <w:color w:val="000000" w:themeColor="text1"/>
          <w:sz w:val="24"/>
          <w:szCs w:val="24"/>
        </w:rPr>
        <w:t>microwell</w:t>
      </w:r>
      <w:r w:rsidRPr="000C6ED8">
        <w:rPr>
          <w:rFonts w:cstheme="minorHAnsi"/>
          <w:color w:val="000000" w:themeColor="text1"/>
          <w:sz w:val="24"/>
          <w:szCs w:val="24"/>
        </w:rPr>
        <w:t>. Incubate overnight at 37 °C</w:t>
      </w:r>
      <w:r w:rsidR="00BF5F2F" w:rsidRPr="000C6ED8">
        <w:rPr>
          <w:rFonts w:cstheme="minorHAnsi"/>
          <w:color w:val="000000" w:themeColor="text1"/>
          <w:sz w:val="24"/>
          <w:szCs w:val="24"/>
        </w:rPr>
        <w:t xml:space="preserve"> (</w:t>
      </w:r>
      <w:r w:rsidR="00E371AF" w:rsidRPr="000C6ED8">
        <w:rPr>
          <w:rFonts w:cstheme="minorHAnsi"/>
          <w:b/>
          <w:color w:val="000000" w:themeColor="text1"/>
          <w:sz w:val="24"/>
          <w:szCs w:val="24"/>
        </w:rPr>
        <w:t>Figure 1</w:t>
      </w:r>
      <w:r w:rsidR="00BF5F2F" w:rsidRPr="000C6ED8">
        <w:rPr>
          <w:rFonts w:cstheme="minorHAnsi"/>
          <w:b/>
          <w:color w:val="000000" w:themeColor="text1"/>
          <w:sz w:val="24"/>
          <w:szCs w:val="24"/>
        </w:rPr>
        <w:t>C</w:t>
      </w:r>
      <w:r w:rsidR="00BF5F2F" w:rsidRPr="000C6ED8">
        <w:rPr>
          <w:rFonts w:cstheme="minorHAnsi"/>
          <w:color w:val="000000" w:themeColor="text1"/>
          <w:sz w:val="24"/>
          <w:szCs w:val="24"/>
        </w:rPr>
        <w:t>)</w:t>
      </w:r>
      <w:r w:rsidRPr="000C6ED8">
        <w:rPr>
          <w:rFonts w:cstheme="minorHAnsi"/>
          <w:color w:val="000000" w:themeColor="text1"/>
          <w:sz w:val="24"/>
          <w:szCs w:val="24"/>
        </w:rPr>
        <w:t>.</w:t>
      </w:r>
      <w:r w:rsidR="00F971D1" w:rsidRPr="000C6ED8">
        <w:rPr>
          <w:rFonts w:cstheme="minorHAnsi"/>
          <w:color w:val="000000" w:themeColor="text1"/>
          <w:sz w:val="24"/>
          <w:szCs w:val="24"/>
        </w:rPr>
        <w:t xml:space="preserve"> This step is key and allow</w:t>
      </w:r>
      <w:r w:rsidR="00551946" w:rsidRPr="000C6ED8">
        <w:rPr>
          <w:rFonts w:cstheme="minorHAnsi"/>
          <w:color w:val="000000" w:themeColor="text1"/>
          <w:sz w:val="24"/>
          <w:szCs w:val="24"/>
        </w:rPr>
        <w:t>s for</w:t>
      </w:r>
      <w:r w:rsidR="00F971D1" w:rsidRPr="000C6ED8">
        <w:rPr>
          <w:rFonts w:cstheme="minorHAnsi"/>
          <w:color w:val="000000" w:themeColor="text1"/>
          <w:sz w:val="24"/>
          <w:szCs w:val="24"/>
        </w:rPr>
        <w:t xml:space="preserve"> well-calibrated GICs (an example of necrotic and over-sized GICs is show</w:t>
      </w:r>
      <w:r w:rsidR="00551946" w:rsidRPr="000C6ED8">
        <w:rPr>
          <w:rFonts w:cstheme="minorHAnsi"/>
          <w:color w:val="000000" w:themeColor="text1"/>
          <w:sz w:val="24"/>
          <w:szCs w:val="24"/>
        </w:rPr>
        <w:t>n in</w:t>
      </w:r>
      <w:r w:rsidR="00F971D1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E371AF" w:rsidRPr="000C6ED8">
        <w:rPr>
          <w:rFonts w:cstheme="minorHAnsi"/>
          <w:b/>
          <w:color w:val="000000" w:themeColor="text1"/>
          <w:sz w:val="24"/>
          <w:szCs w:val="24"/>
        </w:rPr>
        <w:t>Figure 2</w:t>
      </w:r>
      <w:proofErr w:type="gramStart"/>
      <w:r w:rsidR="00F971D1" w:rsidRPr="000C6ED8">
        <w:rPr>
          <w:rFonts w:cstheme="minorHAnsi"/>
          <w:b/>
          <w:color w:val="000000" w:themeColor="text1"/>
          <w:sz w:val="24"/>
          <w:szCs w:val="24"/>
        </w:rPr>
        <w:t>A</w:t>
      </w:r>
      <w:r w:rsidR="00551946" w:rsidRPr="000C6ED8">
        <w:rPr>
          <w:rFonts w:cstheme="minorHAnsi"/>
          <w:b/>
          <w:color w:val="000000" w:themeColor="text1"/>
          <w:sz w:val="24"/>
          <w:szCs w:val="24"/>
        </w:rPr>
        <w:t>,</w:t>
      </w:r>
      <w:r w:rsidR="00F971D1" w:rsidRPr="000C6ED8">
        <w:rPr>
          <w:rFonts w:cstheme="minorHAnsi"/>
          <w:b/>
          <w:color w:val="000000" w:themeColor="text1"/>
          <w:sz w:val="24"/>
          <w:szCs w:val="24"/>
        </w:rPr>
        <w:t>C</w:t>
      </w:r>
      <w:proofErr w:type="gramEnd"/>
      <w:r w:rsidR="00F971D1" w:rsidRPr="000C6ED8">
        <w:rPr>
          <w:rFonts w:cstheme="minorHAnsi"/>
          <w:color w:val="000000" w:themeColor="text1"/>
          <w:sz w:val="24"/>
          <w:szCs w:val="24"/>
        </w:rPr>
        <w:t xml:space="preserve">). </w:t>
      </w:r>
    </w:p>
    <w:p w14:paraId="04757E75" w14:textId="77777777" w:rsidR="00233487" w:rsidRPr="000C6ED8" w:rsidRDefault="00233487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3A17DF81" w14:textId="582CCADC" w:rsidR="00233487" w:rsidRPr="000C6ED8" w:rsidRDefault="00233487" w:rsidP="00350801">
      <w:pPr>
        <w:numPr>
          <w:ilvl w:val="1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color w:val="000000" w:themeColor="text1"/>
          <w:sz w:val="24"/>
          <w:szCs w:val="24"/>
        </w:rPr>
        <w:t>To initiate G</w:t>
      </w:r>
      <w:r w:rsidR="00BF5F2F" w:rsidRPr="000C6ED8">
        <w:rPr>
          <w:rFonts w:cstheme="minorHAnsi"/>
          <w:color w:val="000000" w:themeColor="text1"/>
          <w:sz w:val="24"/>
          <w:szCs w:val="24"/>
        </w:rPr>
        <w:t>BM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invasion, add one </w:t>
      </w:r>
      <w:proofErr w:type="spellStart"/>
      <w:r w:rsidRPr="000C6ED8">
        <w:rPr>
          <w:rFonts w:cstheme="minorHAnsi"/>
          <w:color w:val="000000" w:themeColor="text1"/>
          <w:sz w:val="24"/>
          <w:szCs w:val="24"/>
        </w:rPr>
        <w:t>gliomasphere</w:t>
      </w:r>
      <w:proofErr w:type="spellEnd"/>
      <w:r w:rsidRPr="000C6ED8">
        <w:rPr>
          <w:rFonts w:cstheme="minorHAnsi"/>
          <w:color w:val="000000" w:themeColor="text1"/>
          <w:sz w:val="24"/>
          <w:szCs w:val="24"/>
        </w:rPr>
        <w:t xml:space="preserve"> on top of the neural tissue with a large bore pipet tip</w:t>
      </w:r>
      <w:r w:rsidR="00BF5F2F" w:rsidRPr="000C6ED8">
        <w:rPr>
          <w:rFonts w:cstheme="minorHAnsi"/>
          <w:color w:val="000000" w:themeColor="text1"/>
          <w:sz w:val="24"/>
          <w:szCs w:val="24"/>
        </w:rPr>
        <w:t xml:space="preserve"> (</w:t>
      </w:r>
      <w:r w:rsidR="00E371AF" w:rsidRPr="000C6ED8">
        <w:rPr>
          <w:rFonts w:cstheme="minorHAnsi"/>
          <w:b/>
          <w:color w:val="000000" w:themeColor="text1"/>
          <w:sz w:val="24"/>
          <w:szCs w:val="24"/>
        </w:rPr>
        <w:t>Figure 1</w:t>
      </w:r>
      <w:r w:rsidR="00BF5F2F" w:rsidRPr="000C6ED8">
        <w:rPr>
          <w:rFonts w:cstheme="minorHAnsi"/>
          <w:b/>
          <w:color w:val="000000" w:themeColor="text1"/>
          <w:sz w:val="24"/>
          <w:szCs w:val="24"/>
        </w:rPr>
        <w:t>F</w:t>
      </w:r>
      <w:r w:rsidR="00BF5F2F" w:rsidRPr="000C6ED8">
        <w:rPr>
          <w:rFonts w:cstheme="minorHAnsi"/>
          <w:color w:val="000000" w:themeColor="text1"/>
          <w:sz w:val="24"/>
          <w:szCs w:val="24"/>
        </w:rPr>
        <w:t>)</w:t>
      </w:r>
      <w:r w:rsidRPr="000C6ED8">
        <w:rPr>
          <w:rFonts w:cstheme="minorHAnsi"/>
          <w:color w:val="000000" w:themeColor="text1"/>
          <w:sz w:val="24"/>
          <w:szCs w:val="24"/>
        </w:rPr>
        <w:t>. Carefully place the 6</w:t>
      </w:r>
      <w:r w:rsidR="00551946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well plate back in the incubator. </w:t>
      </w:r>
    </w:p>
    <w:p w14:paraId="15F8E91C" w14:textId="77777777" w:rsidR="008168EA" w:rsidRPr="000C6ED8" w:rsidRDefault="008168EA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913A03B" w14:textId="768EE2D9" w:rsidR="008168EA" w:rsidRPr="000C6ED8" w:rsidRDefault="008168EA" w:rsidP="00350801">
      <w:pPr>
        <w:numPr>
          <w:ilvl w:val="0"/>
          <w:numId w:val="3"/>
        </w:numPr>
        <w:spacing w:after="0" w:line="240" w:lineRule="auto"/>
        <w:rPr>
          <w:rFonts w:cstheme="minorHAnsi"/>
          <w:b/>
          <w:color w:val="000000" w:themeColor="text1"/>
          <w:sz w:val="24"/>
          <w:szCs w:val="24"/>
          <w:highlight w:val="yellow"/>
        </w:rPr>
      </w:pPr>
      <w:proofErr w:type="spellStart"/>
      <w:r w:rsidRPr="000C6ED8">
        <w:rPr>
          <w:rFonts w:cstheme="minorHAnsi"/>
          <w:b/>
          <w:color w:val="000000" w:themeColor="text1"/>
          <w:sz w:val="24"/>
          <w:szCs w:val="24"/>
          <w:highlight w:val="yellow"/>
        </w:rPr>
        <w:t>hESC</w:t>
      </w:r>
      <w:proofErr w:type="spellEnd"/>
      <w:r w:rsidRPr="000C6ED8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-derived dopaminergic </w:t>
      </w:r>
      <w:r w:rsidR="00625B52" w:rsidRPr="000C6ED8">
        <w:rPr>
          <w:rFonts w:cstheme="minorHAnsi"/>
          <w:b/>
          <w:color w:val="000000" w:themeColor="text1"/>
          <w:sz w:val="24"/>
          <w:szCs w:val="24"/>
          <w:highlight w:val="yellow"/>
        </w:rPr>
        <w:t>organoids</w:t>
      </w:r>
      <w:r w:rsidRPr="000C6ED8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for PD studies</w:t>
      </w:r>
      <w:r w:rsidR="00E371AF" w:rsidRPr="000C6ED8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</w:t>
      </w:r>
    </w:p>
    <w:p w14:paraId="50F6AEBB" w14:textId="77777777" w:rsidR="00087C2A" w:rsidRPr="000C6ED8" w:rsidRDefault="00087C2A" w:rsidP="0035080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  <w:highlight w:val="yellow"/>
        </w:rPr>
      </w:pPr>
    </w:p>
    <w:p w14:paraId="229A17B9" w14:textId="74B8095E" w:rsidR="00087C2A" w:rsidRDefault="00E371AF" w:rsidP="00517AD8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>Day 0</w:t>
      </w:r>
      <w:r w:rsidR="00517AD8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: </w:t>
      </w:r>
      <w:r w:rsidR="000C6ED8" w:rsidRPr="00517AD8">
        <w:rPr>
          <w:rFonts w:cstheme="minorHAnsi"/>
          <w:color w:val="000000" w:themeColor="text1"/>
          <w:sz w:val="24"/>
          <w:szCs w:val="24"/>
          <w:highlight w:val="yellow"/>
        </w:rPr>
        <w:t>A</w:t>
      </w:r>
      <w:r w:rsidR="00087C2A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mplify </w:t>
      </w:r>
      <w:proofErr w:type="spellStart"/>
      <w:r w:rsidR="00087C2A" w:rsidRPr="00517AD8">
        <w:rPr>
          <w:rFonts w:cstheme="minorHAnsi"/>
          <w:color w:val="000000" w:themeColor="text1"/>
          <w:sz w:val="24"/>
          <w:szCs w:val="24"/>
          <w:highlight w:val="yellow"/>
        </w:rPr>
        <w:t>hESCs</w:t>
      </w:r>
      <w:proofErr w:type="spellEnd"/>
      <w:r w:rsidR="00087C2A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in 2D</w:t>
      </w:r>
      <w:r w:rsidR="000C4158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culture up to 60% confluency</w:t>
      </w:r>
      <w:r w:rsidR="00087C2A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6927D2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(day 0), </w:t>
      </w:r>
      <w:r w:rsidR="00087C2A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then replace </w:t>
      </w:r>
      <w:r w:rsidR="00C269F9" w:rsidRPr="00517AD8">
        <w:rPr>
          <w:rFonts w:cstheme="minorHAnsi"/>
          <w:color w:val="000000" w:themeColor="text1"/>
          <w:sz w:val="24"/>
          <w:szCs w:val="24"/>
          <w:highlight w:val="yellow"/>
        </w:rPr>
        <w:t>stem</w:t>
      </w:r>
      <w:r w:rsidR="00C04A89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C269F9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cell media </w:t>
      </w:r>
      <w:r w:rsidR="00087C2A" w:rsidRPr="00517AD8">
        <w:rPr>
          <w:rFonts w:cstheme="minorHAnsi"/>
          <w:color w:val="000000" w:themeColor="text1"/>
          <w:sz w:val="24"/>
          <w:szCs w:val="24"/>
          <w:highlight w:val="yellow"/>
        </w:rPr>
        <w:t>used to maintain plur</w:t>
      </w:r>
      <w:r w:rsidR="000C4158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ipotency features of </w:t>
      </w:r>
      <w:proofErr w:type="spellStart"/>
      <w:r w:rsidR="000C4158" w:rsidRPr="00517AD8">
        <w:rPr>
          <w:rFonts w:cstheme="minorHAnsi"/>
          <w:color w:val="000000" w:themeColor="text1"/>
          <w:sz w:val="24"/>
          <w:szCs w:val="24"/>
          <w:highlight w:val="yellow"/>
        </w:rPr>
        <w:t>hESCs</w:t>
      </w:r>
      <w:proofErr w:type="spellEnd"/>
      <w:r w:rsidR="000C4158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11620D" w:rsidRPr="00517AD8">
        <w:rPr>
          <w:rFonts w:cstheme="minorHAnsi"/>
          <w:color w:val="000000" w:themeColor="text1"/>
          <w:sz w:val="24"/>
          <w:szCs w:val="24"/>
          <w:highlight w:val="yellow"/>
        </w:rPr>
        <w:t>with</w:t>
      </w:r>
      <w:r w:rsidR="000C4158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a </w:t>
      </w:r>
      <w:r w:rsidR="00497AC0" w:rsidRPr="00517AD8">
        <w:rPr>
          <w:rFonts w:cstheme="minorHAnsi"/>
          <w:color w:val="000000" w:themeColor="text1"/>
          <w:sz w:val="24"/>
          <w:szCs w:val="24"/>
          <w:highlight w:val="yellow"/>
        </w:rPr>
        <w:t>serum-free</w:t>
      </w:r>
      <w:r w:rsidR="000C4158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medium</w:t>
      </w:r>
      <w:r w:rsidR="00C269F9" w:rsidRPr="00517AD8">
        <w:rPr>
          <w:rFonts w:cstheme="minorHAnsi"/>
          <w:color w:val="000000" w:themeColor="text1"/>
          <w:sz w:val="24"/>
          <w:szCs w:val="24"/>
          <w:highlight w:val="yellow"/>
        </w:rPr>
        <w:t>.</w:t>
      </w:r>
      <w:r w:rsidR="00087C2A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6927D2" w:rsidRPr="00517AD8">
        <w:rPr>
          <w:rFonts w:cstheme="minorHAnsi"/>
          <w:color w:val="000000" w:themeColor="text1"/>
          <w:sz w:val="24"/>
          <w:szCs w:val="24"/>
          <w:highlight w:val="yellow"/>
        </w:rPr>
        <w:t>S</w:t>
      </w:r>
      <w:r w:rsidR="00087C2A" w:rsidRPr="00517AD8">
        <w:rPr>
          <w:rFonts w:cstheme="minorHAnsi"/>
          <w:color w:val="000000" w:themeColor="text1"/>
          <w:sz w:val="24"/>
          <w:szCs w:val="24"/>
          <w:highlight w:val="yellow"/>
        </w:rPr>
        <w:t>tart neural induction</w:t>
      </w:r>
      <w:r w:rsidR="003A4D59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6927D2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by </w:t>
      </w:r>
      <w:r w:rsidR="00087C2A" w:rsidRPr="00517AD8">
        <w:rPr>
          <w:rFonts w:cstheme="minorHAnsi"/>
          <w:color w:val="000000" w:themeColor="text1"/>
          <w:sz w:val="24"/>
          <w:szCs w:val="24"/>
          <w:highlight w:val="yellow"/>
        </w:rPr>
        <w:t>s</w:t>
      </w:r>
      <w:r w:rsidR="00A53E6C" w:rsidRPr="00517AD8">
        <w:rPr>
          <w:rFonts w:cstheme="minorHAnsi"/>
          <w:color w:val="000000" w:themeColor="text1"/>
          <w:sz w:val="24"/>
          <w:szCs w:val="24"/>
          <w:highlight w:val="yellow"/>
        </w:rPr>
        <w:t>upplement</w:t>
      </w:r>
      <w:r w:rsidR="006927D2" w:rsidRPr="00517AD8">
        <w:rPr>
          <w:rFonts w:cstheme="minorHAnsi"/>
          <w:color w:val="000000" w:themeColor="text1"/>
          <w:sz w:val="24"/>
          <w:szCs w:val="24"/>
          <w:highlight w:val="yellow"/>
        </w:rPr>
        <w:t>ing</w:t>
      </w:r>
      <w:r w:rsidR="00A53E6C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culture medium with 0.</w:t>
      </w:r>
      <w:r w:rsidR="00087C2A" w:rsidRPr="00517AD8">
        <w:rPr>
          <w:rFonts w:cstheme="minorHAnsi"/>
          <w:color w:val="000000" w:themeColor="text1"/>
          <w:sz w:val="24"/>
          <w:szCs w:val="24"/>
          <w:highlight w:val="yellow"/>
        </w:rPr>
        <w:t>5</w:t>
      </w:r>
      <w:r w:rsidR="00965D17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A53E6C" w:rsidRPr="00517AD8">
        <w:rPr>
          <w:rFonts w:cstheme="minorHAnsi"/>
          <w:color w:val="000000" w:themeColor="text1"/>
          <w:sz w:val="24"/>
          <w:szCs w:val="24"/>
          <w:highlight w:val="yellow"/>
        </w:rPr>
        <w:t>µ</w:t>
      </w:r>
      <w:r w:rsidR="00087C2A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M </w:t>
      </w:r>
      <w:r w:rsidR="003A4D59" w:rsidRPr="00517AD8">
        <w:rPr>
          <w:rFonts w:cstheme="minorHAnsi"/>
          <w:color w:val="000000" w:themeColor="text1"/>
          <w:sz w:val="24"/>
          <w:szCs w:val="24"/>
          <w:highlight w:val="yellow"/>
        </w:rPr>
        <w:t>BMP inhibitor</w:t>
      </w:r>
      <w:r w:rsidR="0011620D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and </w:t>
      </w:r>
      <w:r w:rsidR="00087C2A" w:rsidRPr="00517AD8">
        <w:rPr>
          <w:rFonts w:cstheme="minorHAnsi"/>
          <w:color w:val="000000" w:themeColor="text1"/>
          <w:sz w:val="24"/>
          <w:szCs w:val="24"/>
          <w:highlight w:val="yellow"/>
        </w:rPr>
        <w:t>10</w:t>
      </w:r>
      <w:r w:rsidR="00965D17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A53E6C" w:rsidRPr="00517AD8">
        <w:rPr>
          <w:rFonts w:cstheme="minorHAnsi"/>
          <w:color w:val="000000" w:themeColor="text1"/>
          <w:sz w:val="24"/>
          <w:szCs w:val="24"/>
          <w:highlight w:val="yellow"/>
        </w:rPr>
        <w:t>µM</w:t>
      </w:r>
      <w:r w:rsidR="00087C2A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3A4D59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TGFβ/Activin/Nodal inhibitor </w:t>
      </w:r>
      <w:r w:rsidR="000C4158" w:rsidRPr="00517AD8">
        <w:rPr>
          <w:rFonts w:cstheme="minorHAnsi"/>
          <w:color w:val="000000" w:themeColor="text1"/>
          <w:sz w:val="24"/>
          <w:szCs w:val="24"/>
          <w:highlight w:val="yellow"/>
        </w:rPr>
        <w:t>(</w:t>
      </w:r>
      <w:r w:rsidR="0011620D" w:rsidRPr="00517AD8">
        <w:rPr>
          <w:rFonts w:cstheme="minorHAnsi"/>
          <w:color w:val="000000" w:themeColor="text1"/>
          <w:sz w:val="24"/>
          <w:szCs w:val="24"/>
          <w:highlight w:val="yellow"/>
        </w:rPr>
        <w:t>d</w:t>
      </w:r>
      <w:r w:rsidR="00497AC0" w:rsidRPr="00517AD8">
        <w:rPr>
          <w:rFonts w:cstheme="minorHAnsi"/>
          <w:color w:val="000000" w:themeColor="text1"/>
          <w:sz w:val="24"/>
          <w:szCs w:val="24"/>
          <w:highlight w:val="yellow"/>
        </w:rPr>
        <w:t>ual-SMAD</w:t>
      </w:r>
      <w:r w:rsidR="006927D2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inhibition cocktail)</w:t>
      </w:r>
      <w:r w:rsidR="0011620D" w:rsidRPr="00517AD8">
        <w:rPr>
          <w:rFonts w:cstheme="minorHAnsi"/>
          <w:color w:val="000000" w:themeColor="text1"/>
          <w:sz w:val="24"/>
          <w:szCs w:val="24"/>
          <w:highlight w:val="yellow"/>
        </w:rPr>
        <w:t>,</w:t>
      </w:r>
      <w:r w:rsidR="006927D2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11620D" w:rsidRPr="00517AD8">
        <w:rPr>
          <w:rFonts w:cstheme="minorHAnsi"/>
          <w:color w:val="000000" w:themeColor="text1"/>
          <w:sz w:val="24"/>
          <w:szCs w:val="24"/>
          <w:highlight w:val="yellow"/>
        </w:rPr>
        <w:t>then</w:t>
      </w:r>
      <w:r w:rsidR="00A53E6C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8C7234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add </w:t>
      </w:r>
      <w:r w:rsidR="00A53E6C" w:rsidRPr="00517AD8">
        <w:rPr>
          <w:rFonts w:cstheme="minorHAnsi"/>
          <w:color w:val="000000" w:themeColor="text1"/>
          <w:sz w:val="24"/>
          <w:szCs w:val="24"/>
          <w:highlight w:val="yellow"/>
        </w:rPr>
        <w:t>10</w:t>
      </w:r>
      <w:r w:rsidR="00965D17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A53E6C" w:rsidRPr="00517AD8">
        <w:rPr>
          <w:rFonts w:cstheme="minorHAnsi"/>
          <w:color w:val="000000" w:themeColor="text1"/>
          <w:sz w:val="24"/>
          <w:szCs w:val="24"/>
          <w:highlight w:val="yellow"/>
        </w:rPr>
        <w:t>µM</w:t>
      </w:r>
      <w:r w:rsidR="006927D2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3A4D59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ROCK inhibitor </w:t>
      </w:r>
      <w:r w:rsidR="0011620D" w:rsidRPr="00517AD8">
        <w:rPr>
          <w:rFonts w:cstheme="minorHAnsi"/>
          <w:color w:val="000000" w:themeColor="text1"/>
          <w:sz w:val="24"/>
          <w:szCs w:val="24"/>
          <w:highlight w:val="yellow"/>
        </w:rPr>
        <w:t>for</w:t>
      </w:r>
      <w:r w:rsidR="00087C2A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24 </w:t>
      </w:r>
      <w:r w:rsidR="00F55ABC" w:rsidRPr="00517AD8">
        <w:rPr>
          <w:rFonts w:cstheme="minorHAnsi"/>
          <w:color w:val="000000" w:themeColor="text1"/>
          <w:sz w:val="24"/>
          <w:szCs w:val="24"/>
          <w:highlight w:val="yellow"/>
        </w:rPr>
        <w:t>h</w:t>
      </w:r>
      <w:r w:rsidR="006927D2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to increase </w:t>
      </w:r>
      <w:r w:rsidR="0011620D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the </w:t>
      </w:r>
      <w:r w:rsidR="006927D2" w:rsidRPr="00517AD8">
        <w:rPr>
          <w:rFonts w:cstheme="minorHAnsi"/>
          <w:color w:val="000000" w:themeColor="text1"/>
          <w:sz w:val="24"/>
          <w:szCs w:val="24"/>
          <w:highlight w:val="yellow"/>
        </w:rPr>
        <w:t>survival rate of cells during passage</w:t>
      </w:r>
      <w:r w:rsidR="00087C2A" w:rsidRPr="00517AD8">
        <w:rPr>
          <w:rFonts w:cstheme="minorHAnsi"/>
          <w:color w:val="000000" w:themeColor="text1"/>
          <w:sz w:val="24"/>
          <w:szCs w:val="24"/>
          <w:highlight w:val="yellow"/>
        </w:rPr>
        <w:t>.</w:t>
      </w:r>
    </w:p>
    <w:p w14:paraId="534C44CC" w14:textId="77777777" w:rsidR="00517AD8" w:rsidRPr="00517AD8" w:rsidRDefault="00517AD8" w:rsidP="00517AD8">
      <w:pPr>
        <w:pStyle w:val="ListParagraph"/>
        <w:spacing w:after="0" w:line="240" w:lineRule="auto"/>
        <w:ind w:left="0"/>
        <w:rPr>
          <w:rFonts w:cstheme="minorHAnsi"/>
          <w:color w:val="000000" w:themeColor="text1"/>
          <w:sz w:val="24"/>
          <w:szCs w:val="24"/>
          <w:highlight w:val="yellow"/>
        </w:rPr>
      </w:pPr>
    </w:p>
    <w:p w14:paraId="6210AE10" w14:textId="77777777" w:rsidR="003A4D59" w:rsidRPr="000C6ED8" w:rsidRDefault="003A4D59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</w:p>
    <w:p w14:paraId="36CFD689" w14:textId="77140243" w:rsidR="00E371AF" w:rsidRPr="00517AD8" w:rsidRDefault="00E371AF" w:rsidP="00517AD8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>Day 1:</w:t>
      </w:r>
      <w:r w:rsidR="00517AD8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>P</w:t>
      </w:r>
      <w:r w:rsidR="00087C2A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repare the </w:t>
      </w:r>
      <w:r w:rsidR="0011620D" w:rsidRPr="00517AD8">
        <w:rPr>
          <w:rFonts w:cstheme="minorHAnsi"/>
          <w:color w:val="000000" w:themeColor="text1"/>
          <w:sz w:val="24"/>
          <w:szCs w:val="24"/>
          <w:highlight w:val="yellow"/>
        </w:rPr>
        <w:t>microwell</w:t>
      </w:r>
      <w:r w:rsidR="00087C2A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plate with 2.5</w:t>
      </w:r>
      <w:r w:rsidR="00965D17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087C2A" w:rsidRPr="00517AD8">
        <w:rPr>
          <w:rFonts w:cstheme="minorHAnsi"/>
          <w:color w:val="000000" w:themeColor="text1"/>
          <w:sz w:val="24"/>
          <w:szCs w:val="24"/>
          <w:highlight w:val="yellow"/>
        </w:rPr>
        <w:t>m</w:t>
      </w:r>
      <w:r w:rsidR="00C56991" w:rsidRPr="00517AD8">
        <w:rPr>
          <w:rFonts w:cstheme="minorHAnsi"/>
          <w:color w:val="000000" w:themeColor="text1"/>
          <w:sz w:val="24"/>
          <w:szCs w:val="24"/>
          <w:highlight w:val="yellow"/>
        </w:rPr>
        <w:t>L</w:t>
      </w:r>
      <w:r w:rsidR="00087C2A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per well of </w:t>
      </w:r>
      <w:r w:rsidR="00497AC0" w:rsidRPr="00517AD8">
        <w:rPr>
          <w:rFonts w:cstheme="minorHAnsi"/>
          <w:color w:val="000000" w:themeColor="text1"/>
          <w:sz w:val="24"/>
          <w:szCs w:val="24"/>
          <w:highlight w:val="yellow"/>
        </w:rPr>
        <w:t>serum-free</w:t>
      </w:r>
      <w:r w:rsidR="000C4158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medium </w:t>
      </w:r>
      <w:r w:rsidR="00A53E6C" w:rsidRPr="00517AD8">
        <w:rPr>
          <w:rFonts w:cstheme="minorHAnsi"/>
          <w:color w:val="000000" w:themeColor="text1"/>
          <w:sz w:val="24"/>
          <w:szCs w:val="24"/>
          <w:highlight w:val="yellow"/>
        </w:rPr>
        <w:t>supplemented with 0.5</w:t>
      </w:r>
      <w:r w:rsidR="00965D17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A53E6C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µM </w:t>
      </w:r>
      <w:r w:rsidR="003A4D59" w:rsidRPr="00517AD8">
        <w:rPr>
          <w:rFonts w:cstheme="minorHAnsi"/>
          <w:color w:val="000000" w:themeColor="text1"/>
          <w:sz w:val="24"/>
          <w:szCs w:val="24"/>
          <w:highlight w:val="yellow"/>
        </w:rPr>
        <w:t>BMP inhibitor</w:t>
      </w:r>
      <w:r w:rsidR="00A53E6C" w:rsidRPr="00517AD8">
        <w:rPr>
          <w:rFonts w:cstheme="minorHAnsi"/>
          <w:color w:val="000000" w:themeColor="text1"/>
          <w:sz w:val="24"/>
          <w:szCs w:val="24"/>
          <w:highlight w:val="yellow"/>
        </w:rPr>
        <w:t>, 10</w:t>
      </w:r>
      <w:r w:rsidR="00965D17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A53E6C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µM </w:t>
      </w:r>
      <w:r w:rsidR="003A4D59" w:rsidRPr="00517AD8">
        <w:rPr>
          <w:rFonts w:cstheme="minorHAnsi"/>
          <w:color w:val="000000" w:themeColor="text1"/>
          <w:sz w:val="24"/>
          <w:szCs w:val="24"/>
          <w:highlight w:val="yellow"/>
        </w:rPr>
        <w:t>TGFβ/Activin/Nodal inhibitor</w:t>
      </w:r>
      <w:r w:rsidR="00A53E6C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, </w:t>
      </w:r>
      <w:r w:rsidR="0011620D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and </w:t>
      </w:r>
      <w:r w:rsidR="00A53E6C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10 µM </w:t>
      </w:r>
      <w:r w:rsidR="003A4D59" w:rsidRPr="00517AD8">
        <w:rPr>
          <w:rFonts w:cstheme="minorHAnsi"/>
          <w:color w:val="000000" w:themeColor="text1"/>
          <w:sz w:val="24"/>
          <w:szCs w:val="24"/>
          <w:highlight w:val="yellow"/>
        </w:rPr>
        <w:t>ROCK inhibitor</w:t>
      </w:r>
      <w:r w:rsidR="00557105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. To </w:t>
      </w:r>
      <w:r w:rsidR="00434BB8" w:rsidRPr="00517AD8">
        <w:rPr>
          <w:rFonts w:cstheme="minorHAnsi"/>
          <w:color w:val="000000" w:themeColor="text1"/>
          <w:sz w:val="24"/>
          <w:szCs w:val="24"/>
          <w:highlight w:val="yellow"/>
        </w:rPr>
        <w:t>specify cells toward</w:t>
      </w:r>
      <w:r w:rsidR="000C4158" w:rsidRPr="00517AD8">
        <w:rPr>
          <w:rFonts w:cstheme="minorHAnsi"/>
          <w:color w:val="000000" w:themeColor="text1"/>
          <w:sz w:val="24"/>
          <w:szCs w:val="24"/>
          <w:highlight w:val="yellow"/>
        </w:rPr>
        <w:t>s</w:t>
      </w:r>
      <w:r w:rsidR="00434BB8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the ventral pattern of the neural tube,</w:t>
      </w:r>
      <w:r w:rsidR="00087C2A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434BB8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add </w:t>
      </w:r>
      <w:r w:rsidR="00C56991" w:rsidRPr="00517AD8">
        <w:rPr>
          <w:rFonts w:cstheme="minorHAnsi"/>
          <w:color w:val="000000" w:themeColor="text1"/>
          <w:sz w:val="24"/>
          <w:szCs w:val="24"/>
          <w:highlight w:val="yellow"/>
        </w:rPr>
        <w:t>100 ng/mL</w:t>
      </w:r>
      <w:r w:rsidR="00087C2A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Sonic Hedgehog</w:t>
      </w:r>
      <w:r w:rsidR="00C04A89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(SHH)</w:t>
      </w:r>
      <w:r w:rsidR="00087C2A" w:rsidRPr="00517AD8">
        <w:rPr>
          <w:rFonts w:cstheme="minorHAnsi"/>
          <w:color w:val="000000" w:themeColor="text1"/>
          <w:sz w:val="24"/>
          <w:szCs w:val="24"/>
          <w:highlight w:val="yellow"/>
        </w:rPr>
        <w:t>, 100 ng/m</w:t>
      </w:r>
      <w:r w:rsidR="00F412CB" w:rsidRPr="00517AD8">
        <w:rPr>
          <w:rFonts w:cstheme="minorHAnsi"/>
          <w:color w:val="000000" w:themeColor="text1"/>
          <w:sz w:val="24"/>
          <w:szCs w:val="24"/>
          <w:highlight w:val="yellow"/>
        </w:rPr>
        <w:t>L</w:t>
      </w:r>
      <w:r w:rsidR="00087C2A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fibroblast growth factor 8 (FGF8)</w:t>
      </w:r>
      <w:r w:rsidR="0011620D" w:rsidRPr="00517AD8">
        <w:rPr>
          <w:rFonts w:cstheme="minorHAnsi"/>
          <w:color w:val="000000" w:themeColor="text1"/>
          <w:sz w:val="24"/>
          <w:szCs w:val="24"/>
          <w:highlight w:val="yellow"/>
        </w:rPr>
        <w:t>,</w:t>
      </w:r>
      <w:r w:rsidR="00087C2A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and 2</w:t>
      </w:r>
      <w:r w:rsidR="00F412CB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A53E6C" w:rsidRPr="00517AD8">
        <w:rPr>
          <w:rFonts w:cstheme="minorHAnsi"/>
          <w:color w:val="000000" w:themeColor="text1"/>
          <w:sz w:val="24"/>
          <w:szCs w:val="24"/>
          <w:highlight w:val="yellow"/>
        </w:rPr>
        <w:t>µM</w:t>
      </w:r>
      <w:r w:rsidR="00087C2A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0C4158" w:rsidRPr="00517AD8">
        <w:rPr>
          <w:rFonts w:cstheme="minorHAnsi"/>
          <w:color w:val="000000" w:themeColor="text1"/>
          <w:sz w:val="24"/>
          <w:szCs w:val="24"/>
          <w:highlight w:val="yellow"/>
        </w:rPr>
        <w:t>smoothened agonist</w:t>
      </w:r>
      <w:r w:rsidR="00087C2A" w:rsidRPr="00517AD8">
        <w:rPr>
          <w:rFonts w:cstheme="minorHAnsi"/>
          <w:color w:val="000000" w:themeColor="text1"/>
          <w:sz w:val="24"/>
          <w:szCs w:val="24"/>
          <w:highlight w:val="yellow"/>
        </w:rPr>
        <w:t>.</w:t>
      </w:r>
      <w:r w:rsidR="000C3D91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087C2A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Centrifuge the plate </w:t>
      </w:r>
      <w:r w:rsidR="003A4D59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(only with medium and without cells) </w:t>
      </w:r>
      <w:r w:rsidR="00087C2A" w:rsidRPr="00517AD8">
        <w:rPr>
          <w:rFonts w:cstheme="minorHAnsi"/>
          <w:color w:val="000000" w:themeColor="text1"/>
          <w:sz w:val="24"/>
          <w:szCs w:val="24"/>
          <w:highlight w:val="yellow"/>
        </w:rPr>
        <w:t>at 1</w:t>
      </w:r>
      <w:r w:rsidR="00397CDC" w:rsidRPr="00517AD8">
        <w:rPr>
          <w:rFonts w:cstheme="minorHAnsi"/>
          <w:color w:val="000000" w:themeColor="text1"/>
          <w:sz w:val="24"/>
          <w:szCs w:val="24"/>
          <w:highlight w:val="yellow"/>
        </w:rPr>
        <w:t>2</w:t>
      </w:r>
      <w:r w:rsidR="00087C2A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00 x </w:t>
      </w:r>
      <w:r w:rsidR="00087C2A" w:rsidRPr="00517AD8">
        <w:rPr>
          <w:rFonts w:cstheme="minorHAnsi"/>
          <w:i/>
          <w:color w:val="000000" w:themeColor="text1"/>
          <w:sz w:val="24"/>
          <w:szCs w:val="24"/>
          <w:highlight w:val="yellow"/>
        </w:rPr>
        <w:t>g</w:t>
      </w:r>
      <w:r w:rsidR="00087C2A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for 5 </w:t>
      </w:r>
      <w:r w:rsidR="00497AC0" w:rsidRPr="00517AD8">
        <w:rPr>
          <w:rFonts w:cstheme="minorHAnsi"/>
          <w:color w:val="000000" w:themeColor="text1"/>
          <w:sz w:val="24"/>
          <w:szCs w:val="24"/>
          <w:highlight w:val="yellow"/>
        </w:rPr>
        <w:t>min</w:t>
      </w:r>
      <w:r w:rsidR="00087C2A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to </w:t>
      </w:r>
      <w:r w:rsidR="000C4158" w:rsidRPr="00517AD8">
        <w:rPr>
          <w:rFonts w:cstheme="minorHAnsi"/>
          <w:color w:val="000000" w:themeColor="text1"/>
          <w:sz w:val="24"/>
          <w:szCs w:val="24"/>
          <w:highlight w:val="yellow"/>
        </w:rPr>
        <w:t>remove</w:t>
      </w:r>
      <w:r w:rsidR="00087C2A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air bubble</w:t>
      </w:r>
      <w:r w:rsidR="000C4158" w:rsidRPr="00517AD8">
        <w:rPr>
          <w:rFonts w:cstheme="minorHAnsi"/>
          <w:color w:val="000000" w:themeColor="text1"/>
          <w:sz w:val="24"/>
          <w:szCs w:val="24"/>
          <w:highlight w:val="yellow"/>
        </w:rPr>
        <w:t>s</w:t>
      </w:r>
      <w:r w:rsidR="00087C2A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from the </w:t>
      </w:r>
      <w:r w:rsidR="0011620D" w:rsidRPr="00517AD8">
        <w:rPr>
          <w:rFonts w:cstheme="minorHAnsi"/>
          <w:color w:val="000000" w:themeColor="text1"/>
          <w:sz w:val="24"/>
          <w:szCs w:val="24"/>
          <w:highlight w:val="yellow"/>
        </w:rPr>
        <w:t>microwell</w:t>
      </w:r>
      <w:r w:rsidR="00087C2A" w:rsidRPr="00517AD8">
        <w:rPr>
          <w:rFonts w:cstheme="minorHAnsi"/>
          <w:color w:val="000000" w:themeColor="text1"/>
          <w:sz w:val="24"/>
          <w:szCs w:val="24"/>
          <w:highlight w:val="yellow"/>
        </w:rPr>
        <w:t>s.</w:t>
      </w:r>
    </w:p>
    <w:p w14:paraId="50DC96D4" w14:textId="77777777" w:rsidR="00E371AF" w:rsidRPr="000C6ED8" w:rsidRDefault="00E371AF" w:rsidP="00551946">
      <w:pPr>
        <w:pStyle w:val="ListParagraph"/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</w:p>
    <w:p w14:paraId="15927395" w14:textId="09B0C0BA" w:rsidR="00E371AF" w:rsidRPr="000C6ED8" w:rsidRDefault="009F7C31" w:rsidP="00350801">
      <w:pPr>
        <w:numPr>
          <w:ilvl w:val="2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A</w:t>
      </w:r>
      <w:r w:rsidR="00087C2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fter 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1 day of neural induction in </w:t>
      </w:r>
      <w:r w:rsidR="00087C2A" w:rsidRPr="000C6ED8">
        <w:rPr>
          <w:rFonts w:cstheme="minorHAnsi"/>
          <w:color w:val="000000" w:themeColor="text1"/>
          <w:sz w:val="24"/>
          <w:szCs w:val="24"/>
          <w:highlight w:val="yellow"/>
        </w:rPr>
        <w:t>2D, remove the medium and quickly wash with PBS without Ca</w:t>
      </w:r>
      <w:r w:rsidR="00087C2A" w:rsidRPr="000C6ED8">
        <w:rPr>
          <w:rFonts w:cstheme="minorHAnsi"/>
          <w:color w:val="000000" w:themeColor="text1"/>
          <w:sz w:val="24"/>
          <w:szCs w:val="24"/>
          <w:highlight w:val="yellow"/>
          <w:vertAlign w:val="superscript"/>
        </w:rPr>
        <w:t>2+</w:t>
      </w:r>
      <w:r w:rsidR="00087C2A" w:rsidRPr="000C6ED8">
        <w:rPr>
          <w:rFonts w:cstheme="minorHAnsi"/>
          <w:color w:val="000000" w:themeColor="text1"/>
          <w:sz w:val="24"/>
          <w:szCs w:val="24"/>
          <w:highlight w:val="yellow"/>
        </w:rPr>
        <w:t>/MgCl</w:t>
      </w:r>
      <w:r w:rsidR="00087C2A" w:rsidRPr="000C6ED8">
        <w:rPr>
          <w:rFonts w:cstheme="minorHAnsi"/>
          <w:color w:val="000000" w:themeColor="text1"/>
          <w:sz w:val="24"/>
          <w:szCs w:val="24"/>
          <w:highlight w:val="yellow"/>
          <w:vertAlign w:val="superscript"/>
        </w:rPr>
        <w:t>2+</w:t>
      </w:r>
      <w:r w:rsidR="00087C2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. 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Dissociate </w:t>
      </w:r>
      <w:r w:rsidR="00087C2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the colonies in </w:t>
      </w:r>
      <w:r w:rsidR="00C56991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single cells suspension 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by adding </w:t>
      </w:r>
      <w:r w:rsidR="00397CDC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7.5 </w:t>
      </w:r>
      <w:r w:rsidR="00C56991" w:rsidRPr="000C6ED8">
        <w:rPr>
          <w:rFonts w:cstheme="minorHAnsi"/>
          <w:color w:val="000000" w:themeColor="text1"/>
          <w:sz w:val="24"/>
          <w:szCs w:val="24"/>
          <w:highlight w:val="yellow"/>
        </w:rPr>
        <w:t>mL</w:t>
      </w:r>
      <w:r w:rsidR="00087C2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of </w:t>
      </w:r>
      <w:r w:rsidR="00E20EB4" w:rsidRPr="000C6ED8">
        <w:rPr>
          <w:rFonts w:cstheme="minorHAnsi"/>
          <w:color w:val="000000" w:themeColor="text1"/>
          <w:sz w:val="24"/>
          <w:szCs w:val="24"/>
          <w:highlight w:val="yellow"/>
        </w:rPr>
        <w:t>recombinant</w:t>
      </w:r>
      <w:r w:rsidR="000C4158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enzymatic solution</w:t>
      </w:r>
      <w:r w:rsidR="00397CDC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11620D" w:rsidRPr="000C6ED8">
        <w:rPr>
          <w:rFonts w:cstheme="minorHAnsi"/>
          <w:color w:val="000000" w:themeColor="text1"/>
          <w:sz w:val="24"/>
          <w:szCs w:val="24"/>
          <w:highlight w:val="yellow"/>
        </w:rPr>
        <w:t>in</w:t>
      </w:r>
      <w:r w:rsidR="00397CDC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a T75 cm</w:t>
      </w:r>
      <w:r w:rsidR="0011620D" w:rsidRPr="000C6ED8">
        <w:rPr>
          <w:rFonts w:cstheme="minorHAnsi"/>
          <w:color w:val="000000" w:themeColor="text1"/>
          <w:sz w:val="24"/>
          <w:szCs w:val="24"/>
          <w:highlight w:val="yellow"/>
          <w:vertAlign w:val="superscript"/>
        </w:rPr>
        <w:t xml:space="preserve">2 </w:t>
      </w:r>
      <w:r w:rsidR="00397CDC" w:rsidRPr="000C6ED8">
        <w:rPr>
          <w:rFonts w:cstheme="minorHAnsi"/>
          <w:color w:val="000000" w:themeColor="text1"/>
          <w:sz w:val="24"/>
          <w:szCs w:val="24"/>
          <w:highlight w:val="yellow"/>
        </w:rPr>
        <w:t>flask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.</w:t>
      </w:r>
      <w:r w:rsidR="003A4D59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I</w:t>
      </w:r>
      <w:r w:rsidR="003A4D59" w:rsidRPr="000C6ED8">
        <w:rPr>
          <w:rFonts w:cstheme="minorHAnsi"/>
          <w:color w:val="000000" w:themeColor="text1"/>
          <w:sz w:val="24"/>
          <w:szCs w:val="24"/>
          <w:highlight w:val="yellow"/>
        </w:rPr>
        <w:t>ncubate</w:t>
      </w:r>
      <w:r w:rsidR="00087C2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11620D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for </w:t>
      </w:r>
      <w:r w:rsidR="00087C2A" w:rsidRPr="000C6ED8">
        <w:rPr>
          <w:rFonts w:cstheme="minorHAnsi"/>
          <w:color w:val="000000" w:themeColor="text1"/>
          <w:sz w:val="24"/>
          <w:szCs w:val="24"/>
          <w:highlight w:val="yellow"/>
        </w:rPr>
        <w:t>2</w:t>
      </w:r>
      <w:r w:rsidR="00E20EB4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>min</w:t>
      </w:r>
      <w:r w:rsidR="00087C2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at 37</w:t>
      </w:r>
      <w:r w:rsidR="0011620D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087C2A" w:rsidRPr="000C6ED8">
        <w:rPr>
          <w:rFonts w:cstheme="minorHAnsi"/>
          <w:color w:val="000000" w:themeColor="text1"/>
          <w:sz w:val="24"/>
          <w:szCs w:val="24"/>
          <w:highlight w:val="yellow"/>
        </w:rPr>
        <w:t>°C</w:t>
      </w:r>
      <w:r w:rsidR="00E20EB4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then complete with </w:t>
      </w:r>
      <w:r w:rsidR="00397CDC" w:rsidRPr="000C6ED8">
        <w:rPr>
          <w:rFonts w:cstheme="minorHAnsi"/>
          <w:color w:val="000000" w:themeColor="text1"/>
          <w:sz w:val="24"/>
          <w:szCs w:val="24"/>
          <w:highlight w:val="yellow"/>
        </w:rPr>
        <w:t>7</w:t>
      </w:r>
      <w:r w:rsidR="00E371AF" w:rsidRPr="000C6ED8">
        <w:rPr>
          <w:rFonts w:cstheme="minorHAnsi"/>
          <w:color w:val="000000" w:themeColor="text1"/>
          <w:sz w:val="24"/>
          <w:szCs w:val="24"/>
          <w:highlight w:val="yellow"/>
        </w:rPr>
        <w:t>.</w:t>
      </w:r>
      <w:r w:rsidR="00E20EB4" w:rsidRPr="000C6ED8">
        <w:rPr>
          <w:rFonts w:cstheme="minorHAnsi"/>
          <w:color w:val="000000" w:themeColor="text1"/>
          <w:sz w:val="24"/>
          <w:szCs w:val="24"/>
          <w:highlight w:val="yellow"/>
        </w:rPr>
        <w:t>5 mL of DMEM-</w:t>
      </w:r>
      <w:r w:rsidR="00087C2A" w:rsidRPr="000C6ED8">
        <w:rPr>
          <w:rFonts w:cstheme="minorHAnsi"/>
          <w:color w:val="000000" w:themeColor="text1"/>
          <w:sz w:val="24"/>
          <w:szCs w:val="24"/>
          <w:highlight w:val="yellow"/>
        </w:rPr>
        <w:t>F12</w:t>
      </w:r>
      <w:r w:rsidR="00C04A89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. </w:t>
      </w:r>
    </w:p>
    <w:p w14:paraId="24667D12" w14:textId="77777777" w:rsidR="00E371AF" w:rsidRPr="000C6ED8" w:rsidRDefault="00E371AF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</w:p>
    <w:p w14:paraId="78028F99" w14:textId="2C4910A9" w:rsidR="00E371AF" w:rsidRPr="000C6ED8" w:rsidRDefault="00E20EB4" w:rsidP="00350801">
      <w:pPr>
        <w:numPr>
          <w:ilvl w:val="2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Collect the cell</w:t>
      </w:r>
      <w:r w:rsidR="00087C2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suspension and centrifuge at 300 x </w:t>
      </w:r>
      <w:r w:rsidR="00087C2A" w:rsidRPr="000C6ED8">
        <w:rPr>
          <w:rFonts w:cstheme="minorHAnsi"/>
          <w:i/>
          <w:color w:val="000000" w:themeColor="text1"/>
          <w:sz w:val="24"/>
          <w:szCs w:val="24"/>
          <w:highlight w:val="yellow"/>
        </w:rPr>
        <w:t>g</w:t>
      </w:r>
      <w:r w:rsidR="00087C2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for 5 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>min</w:t>
      </w:r>
      <w:r w:rsidR="00087C2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. Remove the supernatant and count the cells in 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the </w:t>
      </w:r>
      <w:r w:rsidR="00087C2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same medium used to prepare the </w:t>
      </w:r>
      <w:r w:rsidR="0011620D" w:rsidRPr="000C6ED8">
        <w:rPr>
          <w:rFonts w:cstheme="minorHAnsi"/>
          <w:color w:val="000000" w:themeColor="text1"/>
          <w:sz w:val="24"/>
          <w:szCs w:val="24"/>
          <w:highlight w:val="yellow"/>
        </w:rPr>
        <w:t>microwell</w:t>
      </w:r>
      <w:r w:rsidR="00C04A89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087C2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plate. </w:t>
      </w:r>
    </w:p>
    <w:p w14:paraId="304FA97D" w14:textId="77777777" w:rsidR="00E371AF" w:rsidRPr="000C6ED8" w:rsidRDefault="00E371AF" w:rsidP="00551946">
      <w:pPr>
        <w:pStyle w:val="ListParagraph"/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</w:p>
    <w:p w14:paraId="2AE9C7E4" w14:textId="060F6DA2" w:rsidR="00E371AF" w:rsidRPr="000C6ED8" w:rsidRDefault="00087C2A" w:rsidP="00350801">
      <w:pPr>
        <w:numPr>
          <w:ilvl w:val="2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Adjust the </w:t>
      </w:r>
      <w:r w:rsidR="00397CDC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medium 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volume to obtain a cell suspension </w:t>
      </w:r>
      <w:r w:rsidR="00397CDC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allowing to form neurospheres containing 1000 cells per </w:t>
      </w:r>
      <w:r w:rsidR="0011620D" w:rsidRPr="000C6ED8">
        <w:rPr>
          <w:rFonts w:cstheme="minorHAnsi"/>
          <w:color w:val="000000" w:themeColor="text1"/>
          <w:sz w:val="24"/>
          <w:szCs w:val="24"/>
          <w:highlight w:val="yellow"/>
        </w:rPr>
        <w:t>microwell</w:t>
      </w:r>
      <w:r w:rsidR="00BF5F2F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11620D" w:rsidRPr="000C6ED8">
        <w:rPr>
          <w:rFonts w:cstheme="minorHAnsi"/>
          <w:color w:val="000000" w:themeColor="text1"/>
          <w:sz w:val="24"/>
          <w:szCs w:val="24"/>
          <w:highlight w:val="yellow"/>
        </w:rPr>
        <w:t>(</w:t>
      </w:r>
      <w:r w:rsidR="00BF5F2F" w:rsidRPr="000C6ED8">
        <w:rPr>
          <w:rFonts w:cstheme="minorHAnsi"/>
          <w:color w:val="000000" w:themeColor="text1"/>
          <w:sz w:val="24"/>
          <w:szCs w:val="24"/>
          <w:highlight w:val="yellow"/>
        </w:rPr>
        <w:t>for exa</w:t>
      </w:r>
      <w:r w:rsidR="00397CDC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mple, the </w:t>
      </w:r>
      <w:r w:rsidR="0011620D" w:rsidRPr="000C6ED8">
        <w:rPr>
          <w:rFonts w:cstheme="minorHAnsi"/>
          <w:color w:val="000000" w:themeColor="text1"/>
          <w:sz w:val="24"/>
          <w:szCs w:val="24"/>
          <w:highlight w:val="yellow"/>
        </w:rPr>
        <w:t>microwell</w:t>
      </w:r>
      <w:r w:rsidR="00397CDC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plate use</w:t>
      </w:r>
      <w:r w:rsidR="0011620D" w:rsidRPr="000C6ED8">
        <w:rPr>
          <w:rFonts w:cstheme="minorHAnsi"/>
          <w:color w:val="000000" w:themeColor="text1"/>
          <w:sz w:val="24"/>
          <w:szCs w:val="24"/>
          <w:highlight w:val="yellow"/>
        </w:rPr>
        <w:t>d here</w:t>
      </w:r>
      <w:r w:rsidR="00397CDC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contains 4</w:t>
      </w:r>
      <w:r w:rsidR="0011620D" w:rsidRPr="000C6ED8">
        <w:rPr>
          <w:rFonts w:cstheme="minorHAnsi"/>
          <w:color w:val="000000" w:themeColor="text1"/>
          <w:sz w:val="24"/>
          <w:szCs w:val="24"/>
          <w:highlight w:val="yellow"/>
        </w:rPr>
        <w:t>,</w:t>
      </w:r>
      <w:r w:rsidR="00397CDC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700 </w:t>
      </w:r>
      <w:r w:rsidR="0011620D" w:rsidRPr="000C6ED8">
        <w:rPr>
          <w:rFonts w:cstheme="minorHAnsi"/>
          <w:color w:val="000000" w:themeColor="text1"/>
          <w:sz w:val="24"/>
          <w:szCs w:val="24"/>
          <w:highlight w:val="yellow"/>
        </w:rPr>
        <w:t>microwell</w:t>
      </w:r>
      <w:r w:rsidR="00397CDC" w:rsidRPr="000C6ED8">
        <w:rPr>
          <w:rFonts w:cstheme="minorHAnsi"/>
          <w:color w:val="000000" w:themeColor="text1"/>
          <w:sz w:val="24"/>
          <w:szCs w:val="24"/>
          <w:highlight w:val="yellow"/>
        </w:rPr>
        <w:t>s per well</w:t>
      </w:r>
      <w:r w:rsidR="0011620D" w:rsidRPr="000C6ED8">
        <w:rPr>
          <w:rFonts w:cstheme="minorHAnsi"/>
          <w:color w:val="000000" w:themeColor="text1"/>
          <w:sz w:val="24"/>
          <w:szCs w:val="24"/>
          <w:highlight w:val="yellow"/>
        </w:rPr>
        <w:t>)</w:t>
      </w:r>
      <w:r w:rsidR="00397CDC" w:rsidRPr="000C6ED8">
        <w:rPr>
          <w:rFonts w:cstheme="minorHAnsi"/>
          <w:color w:val="000000" w:themeColor="text1"/>
          <w:sz w:val="24"/>
          <w:szCs w:val="24"/>
          <w:highlight w:val="yellow"/>
        </w:rPr>
        <w:t>. So</w:t>
      </w:r>
      <w:r w:rsidR="00E371AF" w:rsidRPr="000C6ED8">
        <w:rPr>
          <w:rFonts w:cstheme="minorHAnsi"/>
          <w:color w:val="000000" w:themeColor="text1"/>
          <w:sz w:val="24"/>
          <w:szCs w:val="24"/>
          <w:highlight w:val="yellow"/>
        </w:rPr>
        <w:t>,</w:t>
      </w:r>
      <w:r w:rsidR="00397CDC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prepare 4</w:t>
      </w:r>
      <w:r w:rsidR="00E371AF" w:rsidRPr="000C6ED8">
        <w:rPr>
          <w:rFonts w:cstheme="minorHAnsi"/>
          <w:color w:val="000000" w:themeColor="text1"/>
          <w:sz w:val="24"/>
          <w:szCs w:val="24"/>
          <w:highlight w:val="yellow"/>
        </w:rPr>
        <w:t>.</w:t>
      </w:r>
      <w:r w:rsidR="00397CDC" w:rsidRPr="000C6ED8">
        <w:rPr>
          <w:rFonts w:cstheme="minorHAnsi"/>
          <w:color w:val="000000" w:themeColor="text1"/>
          <w:sz w:val="24"/>
          <w:szCs w:val="24"/>
          <w:highlight w:val="yellow"/>
        </w:rPr>
        <w:t>7 million cells in 2</w:t>
      </w:r>
      <w:r w:rsidR="00E371AF" w:rsidRPr="000C6ED8">
        <w:rPr>
          <w:rFonts w:cstheme="minorHAnsi"/>
          <w:color w:val="000000" w:themeColor="text1"/>
          <w:sz w:val="24"/>
          <w:szCs w:val="24"/>
          <w:highlight w:val="yellow"/>
        </w:rPr>
        <w:t>.</w:t>
      </w:r>
      <w:r w:rsidR="00397CDC" w:rsidRPr="000C6ED8">
        <w:rPr>
          <w:rFonts w:cstheme="minorHAnsi"/>
          <w:color w:val="000000" w:themeColor="text1"/>
          <w:sz w:val="24"/>
          <w:szCs w:val="24"/>
          <w:highlight w:val="yellow"/>
        </w:rPr>
        <w:t>5</w:t>
      </w:r>
      <w:r w:rsidR="00E371AF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mL</w:t>
      </w:r>
      <w:r w:rsidR="00397CDC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of medium and add it to the previous 2</w:t>
      </w:r>
      <w:r w:rsidR="00E371AF" w:rsidRPr="000C6ED8">
        <w:rPr>
          <w:rFonts w:cstheme="minorHAnsi"/>
          <w:color w:val="000000" w:themeColor="text1"/>
          <w:sz w:val="24"/>
          <w:szCs w:val="24"/>
          <w:highlight w:val="yellow"/>
        </w:rPr>
        <w:t>.</w:t>
      </w:r>
      <w:r w:rsidR="00397CDC" w:rsidRPr="000C6ED8">
        <w:rPr>
          <w:rFonts w:cstheme="minorHAnsi"/>
          <w:color w:val="000000" w:themeColor="text1"/>
          <w:sz w:val="24"/>
          <w:szCs w:val="24"/>
          <w:highlight w:val="yellow"/>
        </w:rPr>
        <w:t>5</w:t>
      </w:r>
      <w:r w:rsidR="00E371AF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mL</w:t>
      </w:r>
      <w:r w:rsidR="0011620D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of</w:t>
      </w:r>
      <w:r w:rsidR="00397CDC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medium already placed in the plate. </w:t>
      </w:r>
    </w:p>
    <w:p w14:paraId="4B4314CC" w14:textId="77777777" w:rsidR="00E371AF" w:rsidRPr="000C6ED8" w:rsidRDefault="00E371AF" w:rsidP="00551946">
      <w:pPr>
        <w:pStyle w:val="ListParagraph"/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</w:p>
    <w:p w14:paraId="36F89EF1" w14:textId="5CC52208" w:rsidR="00087C2A" w:rsidRPr="000C6ED8" w:rsidRDefault="00397CDC" w:rsidP="00350801">
      <w:pPr>
        <w:numPr>
          <w:ilvl w:val="2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In order to correctly distribute the cells in each </w:t>
      </w:r>
      <w:r w:rsidR="0011620D" w:rsidRPr="000C6ED8">
        <w:rPr>
          <w:rFonts w:cstheme="minorHAnsi"/>
          <w:color w:val="000000" w:themeColor="text1"/>
          <w:sz w:val="24"/>
          <w:szCs w:val="24"/>
          <w:highlight w:val="yellow"/>
        </w:rPr>
        <w:t>microwell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, gently shake the plate, </w:t>
      </w:r>
      <w:r w:rsidR="009F7C31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and </w:t>
      </w:r>
      <w:r w:rsidR="00087C2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centrifuge the </w:t>
      </w:r>
      <w:r w:rsidR="0011620D" w:rsidRPr="000C6ED8">
        <w:rPr>
          <w:rFonts w:cstheme="minorHAnsi"/>
          <w:color w:val="000000" w:themeColor="text1"/>
          <w:sz w:val="24"/>
          <w:szCs w:val="24"/>
          <w:highlight w:val="yellow"/>
        </w:rPr>
        <w:t>microwell</w:t>
      </w:r>
      <w:r w:rsidR="00087117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087C2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plate 300 x </w:t>
      </w:r>
      <w:r w:rsidR="00087C2A" w:rsidRPr="000C6ED8">
        <w:rPr>
          <w:rFonts w:cstheme="minorHAnsi"/>
          <w:i/>
          <w:color w:val="000000" w:themeColor="text1"/>
          <w:sz w:val="24"/>
          <w:szCs w:val="24"/>
          <w:highlight w:val="yellow"/>
        </w:rPr>
        <w:t>g</w:t>
      </w:r>
      <w:r w:rsidR="00087C2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for 5 </w:t>
      </w:r>
      <w:r w:rsidR="00497AC0" w:rsidRPr="000C6ED8">
        <w:rPr>
          <w:rFonts w:cstheme="minorHAnsi"/>
          <w:color w:val="000000" w:themeColor="text1"/>
          <w:sz w:val="24"/>
          <w:szCs w:val="24"/>
          <w:highlight w:val="yellow"/>
        </w:rPr>
        <w:t>min</w:t>
      </w:r>
      <w:r w:rsidR="00087C2A" w:rsidRPr="000C6ED8">
        <w:rPr>
          <w:rFonts w:cstheme="minorHAnsi"/>
          <w:color w:val="000000" w:themeColor="text1"/>
          <w:sz w:val="24"/>
          <w:szCs w:val="24"/>
          <w:highlight w:val="yellow"/>
        </w:rPr>
        <w:t>. Incubate the plate at 37</w:t>
      </w:r>
      <w:r w:rsidR="0011620D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087C2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°C </w:t>
      </w:r>
      <w:r w:rsidR="0011620D" w:rsidRPr="000C6ED8">
        <w:rPr>
          <w:rFonts w:cstheme="minorHAnsi"/>
          <w:color w:val="000000" w:themeColor="text1"/>
          <w:sz w:val="24"/>
          <w:szCs w:val="24"/>
          <w:highlight w:val="yellow"/>
        </w:rPr>
        <w:t>for</w:t>
      </w:r>
      <w:r w:rsidR="00087C2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24 </w:t>
      </w:r>
      <w:r w:rsidR="00F55ABC" w:rsidRPr="000C6ED8">
        <w:rPr>
          <w:rFonts w:cstheme="minorHAnsi"/>
          <w:color w:val="000000" w:themeColor="text1"/>
          <w:sz w:val="24"/>
          <w:szCs w:val="24"/>
          <w:highlight w:val="yellow"/>
        </w:rPr>
        <w:t>h</w:t>
      </w:r>
      <w:r w:rsidR="00087C2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to generate spheres.</w:t>
      </w:r>
    </w:p>
    <w:p w14:paraId="7AF650F3" w14:textId="77777777" w:rsidR="00087C2A" w:rsidRPr="000C6ED8" w:rsidRDefault="00087C2A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</w:p>
    <w:p w14:paraId="287B7253" w14:textId="7C4DDF7A" w:rsidR="00E371AF" w:rsidRPr="00517AD8" w:rsidRDefault="00087C2A" w:rsidP="00517AD8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Day 2: </w:t>
      </w:r>
      <w:r w:rsidR="00E20EB4" w:rsidRPr="00517AD8">
        <w:rPr>
          <w:rFonts w:cstheme="minorHAnsi"/>
          <w:color w:val="000000" w:themeColor="text1"/>
          <w:sz w:val="24"/>
          <w:szCs w:val="24"/>
          <w:highlight w:val="yellow"/>
        </w:rPr>
        <w:t>Gently f</w:t>
      </w: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lush the </w:t>
      </w:r>
      <w:r w:rsidR="0011620D" w:rsidRPr="00517AD8">
        <w:rPr>
          <w:rFonts w:cstheme="minorHAnsi"/>
          <w:color w:val="000000" w:themeColor="text1"/>
          <w:sz w:val="24"/>
          <w:szCs w:val="24"/>
          <w:highlight w:val="yellow"/>
        </w:rPr>
        <w:t>microwell</w:t>
      </w:r>
      <w:r w:rsidR="00E20EB4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s with the </w:t>
      </w:r>
      <w:r w:rsidR="00CD3EA8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medium </w:t>
      </w:r>
      <w:r w:rsidR="00E20EB4" w:rsidRPr="00517AD8">
        <w:rPr>
          <w:rFonts w:cstheme="minorHAnsi"/>
          <w:color w:val="000000" w:themeColor="text1"/>
          <w:sz w:val="24"/>
          <w:szCs w:val="24"/>
          <w:highlight w:val="yellow"/>
        </w:rPr>
        <w:t>and</w:t>
      </w: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collect </w:t>
      </w:r>
      <w:r w:rsidR="00E20EB4" w:rsidRPr="00517AD8">
        <w:rPr>
          <w:rFonts w:cstheme="minorHAnsi"/>
          <w:color w:val="000000" w:themeColor="text1"/>
          <w:sz w:val="24"/>
          <w:szCs w:val="24"/>
          <w:highlight w:val="yellow"/>
        </w:rPr>
        <w:t>then</w:t>
      </w: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transfer the spheres in </w:t>
      </w:r>
      <w:r w:rsidR="003A4D59" w:rsidRPr="00517AD8">
        <w:rPr>
          <w:rFonts w:cstheme="minorHAnsi"/>
          <w:color w:val="000000" w:themeColor="text1"/>
          <w:sz w:val="24"/>
          <w:szCs w:val="24"/>
          <w:highlight w:val="yellow"/>
        </w:rPr>
        <w:t>tissue-treated</w:t>
      </w:r>
      <w:r w:rsidR="00CD3EA8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six-well plate. Replace medium </w:t>
      </w:r>
      <w:r w:rsidR="0011620D" w:rsidRPr="00517AD8">
        <w:rPr>
          <w:rFonts w:cstheme="minorHAnsi"/>
          <w:color w:val="000000" w:themeColor="text1"/>
          <w:sz w:val="24"/>
          <w:szCs w:val="24"/>
          <w:highlight w:val="yellow"/>
        </w:rPr>
        <w:t>with</w:t>
      </w: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49381D" w:rsidRPr="00517AD8">
        <w:rPr>
          <w:rFonts w:cstheme="minorHAnsi"/>
          <w:color w:val="000000" w:themeColor="text1"/>
          <w:sz w:val="24"/>
          <w:szCs w:val="24"/>
          <w:highlight w:val="yellow"/>
        </w:rPr>
        <w:t>N</w:t>
      </w: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eurobasal medium supplemented with </w:t>
      </w:r>
      <w:r w:rsidR="006346B9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1% </w:t>
      </w: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>B27, 1</w:t>
      </w:r>
      <w:r w:rsidR="0049381D" w:rsidRPr="00517AD8">
        <w:rPr>
          <w:rFonts w:cstheme="minorHAnsi"/>
          <w:color w:val="000000" w:themeColor="text1"/>
          <w:sz w:val="24"/>
          <w:szCs w:val="24"/>
          <w:highlight w:val="yellow"/>
        </w:rPr>
        <w:t>x</w:t>
      </w: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E20EB4" w:rsidRPr="00517AD8">
        <w:rPr>
          <w:rFonts w:cstheme="minorHAnsi"/>
          <w:color w:val="000000" w:themeColor="text1"/>
          <w:sz w:val="24"/>
          <w:szCs w:val="24"/>
          <w:highlight w:val="yellow"/>
        </w:rPr>
        <w:t>NEAA</w:t>
      </w: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>, 2</w:t>
      </w:r>
      <w:r w:rsidR="00965D17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mM L-glutamine, </w:t>
      </w:r>
      <w:r w:rsidR="0011620D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and </w:t>
      </w:r>
      <w:r w:rsidR="003A4D59" w:rsidRPr="00517AD8">
        <w:rPr>
          <w:rFonts w:cstheme="minorHAnsi"/>
          <w:color w:val="000000" w:themeColor="text1"/>
          <w:sz w:val="24"/>
          <w:szCs w:val="24"/>
          <w:highlight w:val="yellow"/>
        </w:rPr>
        <w:t>1%</w:t>
      </w:r>
      <w:r w:rsidR="0025473D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C04A89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of </w:t>
      </w: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>penicillin/ streptomycin</w:t>
      </w:r>
      <w:r w:rsidR="003A4D59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. </w:t>
      </w:r>
      <w:r w:rsidR="002A32F1" w:rsidRPr="00517AD8">
        <w:rPr>
          <w:rFonts w:cstheme="minorHAnsi"/>
          <w:color w:val="000000" w:themeColor="text1"/>
          <w:sz w:val="24"/>
          <w:szCs w:val="24"/>
          <w:highlight w:val="yellow"/>
        </w:rPr>
        <w:t>Additionally</w:t>
      </w:r>
      <w:r w:rsidR="003A4D59" w:rsidRPr="00517AD8">
        <w:rPr>
          <w:rFonts w:cstheme="minorHAnsi"/>
          <w:color w:val="000000" w:themeColor="text1"/>
          <w:sz w:val="24"/>
          <w:szCs w:val="24"/>
          <w:highlight w:val="yellow"/>
        </w:rPr>
        <w:t>, a</w:t>
      </w:r>
      <w:r w:rsidR="00CB3BC5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dd </w:t>
      </w:r>
      <w:r w:rsidR="00CB3BC5" w:rsidRPr="00517AD8">
        <w:rPr>
          <w:rFonts w:cstheme="minorHAnsi"/>
          <w:color w:val="000000" w:themeColor="text1"/>
          <w:sz w:val="24"/>
          <w:szCs w:val="24"/>
          <w:highlight w:val="yellow"/>
        </w:rPr>
        <w:lastRenderedPageBreak/>
        <w:t xml:space="preserve">regionalization factors </w:t>
      </w: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SHH, FGF8, </w:t>
      </w:r>
      <w:r w:rsidR="000C4158" w:rsidRPr="00517AD8">
        <w:rPr>
          <w:rFonts w:cstheme="minorHAnsi"/>
          <w:color w:val="000000" w:themeColor="text1"/>
          <w:sz w:val="24"/>
          <w:szCs w:val="24"/>
          <w:highlight w:val="yellow"/>
        </w:rPr>
        <w:t>smoothened agonist</w:t>
      </w:r>
      <w:r w:rsidR="0011620D" w:rsidRPr="00517AD8">
        <w:rPr>
          <w:rFonts w:cstheme="minorHAnsi"/>
          <w:color w:val="000000" w:themeColor="text1"/>
          <w:sz w:val="24"/>
          <w:szCs w:val="24"/>
          <w:highlight w:val="yellow"/>
        </w:rPr>
        <w:t>,</w:t>
      </w:r>
      <w:r w:rsidR="000C4158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and </w:t>
      </w:r>
      <w:r w:rsidR="0011620D" w:rsidRPr="00517AD8">
        <w:rPr>
          <w:rFonts w:cstheme="minorHAnsi"/>
          <w:color w:val="000000" w:themeColor="text1"/>
          <w:sz w:val="24"/>
          <w:szCs w:val="24"/>
          <w:highlight w:val="yellow"/>
        </w:rPr>
        <w:t>d</w:t>
      </w:r>
      <w:r w:rsidR="00497AC0" w:rsidRPr="00517AD8">
        <w:rPr>
          <w:rFonts w:cstheme="minorHAnsi"/>
          <w:color w:val="000000" w:themeColor="text1"/>
          <w:sz w:val="24"/>
          <w:szCs w:val="24"/>
          <w:highlight w:val="yellow"/>
        </w:rPr>
        <w:t>ual-SMAD</w:t>
      </w:r>
      <w:r w:rsidR="00CB3BC5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inhibition </w:t>
      </w: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small molecules. </w:t>
      </w:r>
    </w:p>
    <w:p w14:paraId="3A10A1A7" w14:textId="77777777" w:rsidR="00E371AF" w:rsidRPr="000C6ED8" w:rsidRDefault="00E371AF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</w:p>
    <w:p w14:paraId="568C6C78" w14:textId="44A52AA7" w:rsidR="00087C2A" w:rsidRPr="000C6ED8" w:rsidRDefault="00C84B37" w:rsidP="00350801">
      <w:pPr>
        <w:numPr>
          <w:ilvl w:val="2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Place </w:t>
      </w:r>
      <w:r w:rsidR="00087C2A" w:rsidRPr="000C6ED8">
        <w:rPr>
          <w:rFonts w:cstheme="minorHAnsi"/>
          <w:color w:val="000000" w:themeColor="text1"/>
          <w:sz w:val="24"/>
          <w:szCs w:val="24"/>
          <w:highlight w:val="yellow"/>
        </w:rPr>
        <w:t>spheres in rotation at 37</w:t>
      </w:r>
      <w:r w:rsidR="0011620D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087C2A" w:rsidRPr="000C6ED8">
        <w:rPr>
          <w:rFonts w:cstheme="minorHAnsi"/>
          <w:color w:val="000000" w:themeColor="text1"/>
          <w:sz w:val="24"/>
          <w:szCs w:val="24"/>
          <w:highlight w:val="yellow"/>
        </w:rPr>
        <w:t>°C (60 rpm, orbital shaker</w:t>
      </w:r>
      <w:r w:rsidR="00C04A89" w:rsidRPr="000C6ED8">
        <w:rPr>
          <w:rFonts w:cstheme="minorHAnsi"/>
          <w:color w:val="000000" w:themeColor="text1"/>
          <w:sz w:val="24"/>
          <w:szCs w:val="24"/>
          <w:highlight w:val="yellow"/>
        </w:rPr>
        <w:t>)</w:t>
      </w:r>
      <w:r w:rsidR="00087C2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and 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change </w:t>
      </w:r>
      <w:r w:rsidR="00E20EB4" w:rsidRPr="000C6ED8">
        <w:rPr>
          <w:rFonts w:cstheme="minorHAnsi"/>
          <w:color w:val="000000" w:themeColor="text1"/>
          <w:sz w:val="24"/>
          <w:szCs w:val="24"/>
          <w:highlight w:val="yellow"/>
        </w:rPr>
        <w:t>half-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medium</w:t>
      </w:r>
      <w:r w:rsidR="00087C2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fresh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ly</w:t>
      </w:r>
      <w:r w:rsidR="00087C2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supplemented</w:t>
      </w:r>
      <w:r w:rsidR="00C91DB3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087C2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every 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2</w:t>
      </w:r>
      <w:r w:rsidR="0011620D" w:rsidRPr="000C6ED8">
        <w:rPr>
          <w:rFonts w:cstheme="minorHAnsi"/>
          <w:color w:val="000000" w:themeColor="text1"/>
          <w:sz w:val="24"/>
          <w:szCs w:val="24"/>
          <w:highlight w:val="yellow"/>
        </w:rPr>
        <w:t>–</w:t>
      </w: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3 </w:t>
      </w:r>
      <w:r w:rsidR="00087C2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days. </w:t>
      </w:r>
    </w:p>
    <w:p w14:paraId="642A0A8A" w14:textId="77777777" w:rsidR="00087C2A" w:rsidRPr="000C6ED8" w:rsidRDefault="00087C2A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</w:p>
    <w:p w14:paraId="3BE32CE5" w14:textId="09ED69E1" w:rsidR="00087C2A" w:rsidRPr="00517AD8" w:rsidRDefault="00A53E6C" w:rsidP="00517AD8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Day 3: </w:t>
      </w:r>
      <w:r w:rsidR="0011620D" w:rsidRPr="00517AD8">
        <w:rPr>
          <w:rFonts w:cstheme="minorHAnsi"/>
          <w:color w:val="000000" w:themeColor="text1"/>
          <w:sz w:val="24"/>
          <w:szCs w:val="24"/>
          <w:highlight w:val="yellow"/>
        </w:rPr>
        <w:t>To</w:t>
      </w:r>
      <w:r w:rsidR="00BD5D38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enhance neural induction </w:t>
      </w:r>
      <w:r w:rsidR="00E20EB4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and </w:t>
      </w:r>
      <w:r w:rsidR="00E20EB4" w:rsidRPr="00517AD8">
        <w:rPr>
          <w:rFonts w:cs="Minion Pro"/>
          <w:color w:val="000000" w:themeColor="text1"/>
          <w:sz w:val="24"/>
          <w:szCs w:val="24"/>
          <w:highlight w:val="yellow"/>
        </w:rPr>
        <w:t xml:space="preserve">convert </w:t>
      </w:r>
      <w:r w:rsidR="0011620D" w:rsidRPr="00517AD8">
        <w:rPr>
          <w:rFonts w:cs="Minion Pro"/>
          <w:color w:val="000000" w:themeColor="text1"/>
          <w:sz w:val="24"/>
          <w:szCs w:val="24"/>
          <w:highlight w:val="yellow"/>
        </w:rPr>
        <w:t>to</w:t>
      </w:r>
      <w:r w:rsidR="00E20EB4" w:rsidRPr="00517AD8">
        <w:rPr>
          <w:rFonts w:cs="Minion Pro"/>
          <w:color w:val="000000" w:themeColor="text1"/>
          <w:sz w:val="24"/>
          <w:szCs w:val="24"/>
          <w:highlight w:val="yellow"/>
        </w:rPr>
        <w:t xml:space="preserve"> neural progenitors with </w:t>
      </w:r>
      <w:r w:rsidR="0011620D" w:rsidRPr="00517AD8">
        <w:rPr>
          <w:rFonts w:cs="Minion Pro"/>
          <w:color w:val="000000" w:themeColor="text1"/>
          <w:sz w:val="24"/>
          <w:szCs w:val="24"/>
          <w:highlight w:val="yellow"/>
        </w:rPr>
        <w:t xml:space="preserve">a </w:t>
      </w:r>
      <w:r w:rsidR="00E20EB4" w:rsidRPr="00517AD8">
        <w:rPr>
          <w:rFonts w:cs="Minion Pro"/>
          <w:color w:val="000000" w:themeColor="text1"/>
          <w:sz w:val="24"/>
          <w:szCs w:val="24"/>
          <w:highlight w:val="yellow"/>
        </w:rPr>
        <w:t>midbrain identity, supplement the medium with</w:t>
      </w:r>
      <w:r w:rsidR="00E20EB4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3 µM GSK-3β inhibitor</w:t>
      </w:r>
      <w:r w:rsidR="0011620D" w:rsidRPr="00517AD8">
        <w:rPr>
          <w:rFonts w:cstheme="minorHAnsi"/>
          <w:color w:val="000000" w:themeColor="text1"/>
          <w:sz w:val="24"/>
          <w:szCs w:val="24"/>
          <w:highlight w:val="yellow"/>
        </w:rPr>
        <w:t>,</w:t>
      </w:r>
      <w:r w:rsidR="00E20EB4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which </w:t>
      </w:r>
      <w:r w:rsidR="00BD5D38" w:rsidRPr="00517AD8">
        <w:rPr>
          <w:rFonts w:cstheme="minorHAnsi"/>
          <w:color w:val="000000" w:themeColor="text1"/>
          <w:sz w:val="24"/>
          <w:szCs w:val="24"/>
          <w:highlight w:val="yellow"/>
        </w:rPr>
        <w:t>activat</w:t>
      </w:r>
      <w:r w:rsidR="00E20EB4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es </w:t>
      </w:r>
      <w:r w:rsidR="0011620D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the </w:t>
      </w:r>
      <w:proofErr w:type="spellStart"/>
      <w:r w:rsidR="00E20EB4" w:rsidRPr="00517AD8">
        <w:rPr>
          <w:rFonts w:cstheme="minorHAnsi"/>
          <w:color w:val="000000" w:themeColor="text1"/>
          <w:sz w:val="24"/>
          <w:szCs w:val="24"/>
          <w:highlight w:val="yellow"/>
        </w:rPr>
        <w:t>Wnt</w:t>
      </w:r>
      <w:proofErr w:type="spellEnd"/>
      <w:r w:rsidR="00E20EB4" w:rsidRPr="00517AD8">
        <w:rPr>
          <w:rFonts w:cstheme="minorHAnsi"/>
          <w:color w:val="000000" w:themeColor="text1"/>
          <w:sz w:val="24"/>
          <w:szCs w:val="24"/>
          <w:highlight w:val="yellow"/>
        </w:rPr>
        <w:t>/β-catenin pathway</w:t>
      </w:r>
      <w:r w:rsidR="009E2123" w:rsidRPr="00517AD8">
        <w:rPr>
          <w:rFonts w:cstheme="minorHAnsi"/>
          <w:color w:val="000000" w:themeColor="text1"/>
          <w:sz w:val="24"/>
          <w:szCs w:val="24"/>
          <w:highlight w:val="yellow"/>
        </w:rPr>
        <w:t>.</w:t>
      </w:r>
      <w:r w:rsidR="003A4D59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Maintain GSK-3β inhibitor </w:t>
      </w:r>
      <w:r w:rsidR="009E2123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in the medium </w:t>
      </w:r>
      <w:r w:rsidR="00087C2A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up to day 13. </w:t>
      </w:r>
      <w:r w:rsidR="0049381D" w:rsidRPr="00517AD8">
        <w:rPr>
          <w:rFonts w:cstheme="minorHAnsi"/>
          <w:color w:val="000000" w:themeColor="text1"/>
          <w:sz w:val="24"/>
          <w:szCs w:val="24"/>
          <w:highlight w:val="yellow"/>
        </w:rPr>
        <w:t>Split in</w:t>
      </w:r>
      <w:r w:rsidR="00E20EB4" w:rsidRPr="00517AD8">
        <w:rPr>
          <w:rFonts w:cstheme="minorHAnsi"/>
          <w:color w:val="000000" w:themeColor="text1"/>
          <w:sz w:val="24"/>
          <w:szCs w:val="24"/>
          <w:highlight w:val="yellow"/>
        </w:rPr>
        <w:t>to</w:t>
      </w:r>
      <w:r w:rsidR="0049381D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two new </w:t>
      </w:r>
      <w:r w:rsidR="00E20EB4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tissue-treated </w:t>
      </w:r>
      <w:r w:rsidR="0011620D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6 </w:t>
      </w:r>
      <w:r w:rsidR="0049381D" w:rsidRPr="00517AD8">
        <w:rPr>
          <w:rFonts w:cstheme="minorHAnsi"/>
          <w:color w:val="000000" w:themeColor="text1"/>
          <w:sz w:val="24"/>
          <w:szCs w:val="24"/>
          <w:highlight w:val="yellow"/>
        </w:rPr>
        <w:t>well plate</w:t>
      </w:r>
      <w:r w:rsidR="00E20EB4" w:rsidRPr="00517AD8">
        <w:rPr>
          <w:rFonts w:cstheme="minorHAnsi"/>
          <w:color w:val="000000" w:themeColor="text1"/>
          <w:sz w:val="24"/>
          <w:szCs w:val="24"/>
          <w:highlight w:val="yellow"/>
        </w:rPr>
        <w:t>s</w:t>
      </w:r>
      <w:r w:rsidR="0049381D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to reduce </w:t>
      </w:r>
      <w:r w:rsidR="00E20EB4" w:rsidRPr="00517AD8">
        <w:rPr>
          <w:rFonts w:cstheme="minorHAnsi"/>
          <w:color w:val="000000" w:themeColor="text1"/>
          <w:sz w:val="24"/>
          <w:szCs w:val="24"/>
          <w:highlight w:val="yellow"/>
        </w:rPr>
        <w:t>both sphere</w:t>
      </w:r>
      <w:r w:rsidR="0049381D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density per well</w:t>
      </w:r>
      <w:r w:rsidR="003A4D59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and avoid</w:t>
      </w:r>
      <w:r w:rsidR="0049381D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sphere aggregation</w:t>
      </w:r>
      <w:r w:rsidR="00126BEB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. </w:t>
      </w:r>
    </w:p>
    <w:p w14:paraId="62638B2B" w14:textId="77777777" w:rsidR="00AD5C56" w:rsidRPr="000C6ED8" w:rsidRDefault="00AD5C56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  <w:u w:val="single"/>
        </w:rPr>
      </w:pPr>
    </w:p>
    <w:p w14:paraId="593B90E6" w14:textId="33B5A4E8" w:rsidR="008C3CFD" w:rsidRPr="000C6ED8" w:rsidRDefault="00E371AF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color w:val="000000" w:themeColor="text1"/>
          <w:sz w:val="24"/>
          <w:szCs w:val="24"/>
        </w:rPr>
        <w:t>NOTE:</w:t>
      </w:r>
      <w:r w:rsidR="008C3CFD" w:rsidRPr="000C6ED8">
        <w:rPr>
          <w:rFonts w:cstheme="minorHAnsi"/>
          <w:color w:val="000000" w:themeColor="text1"/>
          <w:sz w:val="24"/>
          <w:szCs w:val="24"/>
        </w:rPr>
        <w:t xml:space="preserve"> At Day 8, most of the cells </w:t>
      </w:r>
      <w:r w:rsidR="0011620D" w:rsidRPr="000C6ED8">
        <w:rPr>
          <w:rFonts w:cstheme="minorHAnsi"/>
          <w:color w:val="000000" w:themeColor="text1"/>
          <w:sz w:val="24"/>
          <w:szCs w:val="24"/>
        </w:rPr>
        <w:t>should be</w:t>
      </w:r>
      <w:r w:rsidR="008C3CFD" w:rsidRPr="000C6ED8">
        <w:rPr>
          <w:rFonts w:cstheme="minorHAnsi"/>
          <w:color w:val="000000" w:themeColor="text1"/>
          <w:sz w:val="24"/>
          <w:szCs w:val="24"/>
        </w:rPr>
        <w:t xml:space="preserve"> positive for </w:t>
      </w:r>
      <w:proofErr w:type="spellStart"/>
      <w:r w:rsidR="008C3CFD" w:rsidRPr="000C6ED8">
        <w:rPr>
          <w:rFonts w:cstheme="minorHAnsi"/>
          <w:color w:val="000000" w:themeColor="text1"/>
          <w:sz w:val="24"/>
          <w:szCs w:val="24"/>
        </w:rPr>
        <w:t>Nestin</w:t>
      </w:r>
      <w:proofErr w:type="spellEnd"/>
      <w:r w:rsidR="008C3CFD" w:rsidRPr="000C6ED8">
        <w:rPr>
          <w:rFonts w:cstheme="minorHAnsi"/>
          <w:color w:val="000000" w:themeColor="text1"/>
          <w:sz w:val="24"/>
          <w:szCs w:val="24"/>
        </w:rPr>
        <w:t>.</w:t>
      </w:r>
    </w:p>
    <w:p w14:paraId="153E2217" w14:textId="77777777" w:rsidR="00087C2A" w:rsidRPr="000C6ED8" w:rsidRDefault="00087C2A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</w:p>
    <w:p w14:paraId="0BAE781E" w14:textId="34CD61CA" w:rsidR="00087C2A" w:rsidRPr="00517AD8" w:rsidRDefault="00087C2A" w:rsidP="00517AD8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Day </w:t>
      </w:r>
      <w:r w:rsidR="00D736E4" w:rsidRPr="00517AD8">
        <w:rPr>
          <w:rFonts w:cstheme="minorHAnsi"/>
          <w:color w:val="000000" w:themeColor="text1"/>
          <w:sz w:val="24"/>
          <w:szCs w:val="24"/>
          <w:highlight w:val="yellow"/>
        </w:rPr>
        <w:t>8</w:t>
      </w: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: Start </w:t>
      </w:r>
      <w:r w:rsidR="00234A3D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the </w:t>
      </w:r>
      <w:r w:rsidR="00EF7A04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neural </w:t>
      </w: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>maturation</w:t>
      </w:r>
      <w:r w:rsidR="00234A3D" w:rsidRPr="00517AD8">
        <w:rPr>
          <w:rFonts w:cstheme="minorHAnsi"/>
          <w:color w:val="000000" w:themeColor="text1"/>
          <w:sz w:val="24"/>
          <w:szCs w:val="24"/>
          <w:highlight w:val="yellow"/>
        </w:rPr>
        <w:t>:</w:t>
      </w: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234A3D" w:rsidRPr="00517AD8">
        <w:rPr>
          <w:rFonts w:cstheme="minorHAnsi"/>
          <w:color w:val="000000" w:themeColor="text1"/>
          <w:sz w:val="24"/>
          <w:szCs w:val="24"/>
          <w:highlight w:val="yellow"/>
        </w:rPr>
        <w:t>r</w:t>
      </w: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eplace regionalization factors SHH, FGF8, </w:t>
      </w:r>
      <w:r w:rsidR="00E20EB4" w:rsidRPr="00517AD8">
        <w:rPr>
          <w:rFonts w:cstheme="minorHAnsi"/>
          <w:color w:val="000000" w:themeColor="text1"/>
          <w:sz w:val="24"/>
          <w:szCs w:val="24"/>
          <w:highlight w:val="yellow"/>
        </w:rPr>
        <w:t>smoothened agonist</w:t>
      </w:r>
      <w:r w:rsidR="00234A3D" w:rsidRPr="00517AD8">
        <w:rPr>
          <w:rFonts w:cstheme="minorHAnsi"/>
          <w:color w:val="000000" w:themeColor="text1"/>
          <w:sz w:val="24"/>
          <w:szCs w:val="24"/>
          <w:highlight w:val="yellow"/>
        </w:rPr>
        <w:t>,</w:t>
      </w:r>
      <w:r w:rsidR="00E20EB4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and </w:t>
      </w:r>
      <w:r w:rsidR="00234A3D" w:rsidRPr="00517AD8">
        <w:rPr>
          <w:rFonts w:cstheme="minorHAnsi"/>
          <w:color w:val="000000" w:themeColor="text1"/>
          <w:sz w:val="24"/>
          <w:szCs w:val="24"/>
          <w:highlight w:val="yellow"/>
        </w:rPr>
        <w:t>d</w:t>
      </w:r>
      <w:r w:rsidR="00497AC0" w:rsidRPr="00517AD8">
        <w:rPr>
          <w:rFonts w:cstheme="minorHAnsi"/>
          <w:color w:val="000000" w:themeColor="text1"/>
          <w:sz w:val="24"/>
          <w:szCs w:val="24"/>
          <w:highlight w:val="yellow"/>
        </w:rPr>
        <w:t>ual-SMAD</w:t>
      </w: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inhibition cocktail </w:t>
      </w:r>
      <w:r w:rsidR="00234A3D" w:rsidRPr="00517AD8">
        <w:rPr>
          <w:rFonts w:cstheme="minorHAnsi"/>
          <w:color w:val="000000" w:themeColor="text1"/>
          <w:sz w:val="24"/>
          <w:szCs w:val="24"/>
          <w:highlight w:val="yellow"/>
        </w:rPr>
        <w:t>with</w:t>
      </w: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0.5</w:t>
      </w:r>
      <w:r w:rsidR="00965D17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mM </w:t>
      </w:r>
      <w:proofErr w:type="spellStart"/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>dibutyryl</w:t>
      </w:r>
      <w:proofErr w:type="spellEnd"/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cAMP</w:t>
      </w:r>
      <w:r w:rsidR="00E20EB4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(to favor maturation)</w:t>
      </w: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>, 20</w:t>
      </w:r>
      <w:r w:rsidR="00965D17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>nM</w:t>
      </w:r>
      <w:proofErr w:type="spellEnd"/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87325A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inhibitor of histone deacetylase </w:t>
      </w:r>
      <w:r w:rsidR="00E20EB4" w:rsidRPr="00517AD8">
        <w:rPr>
          <w:rFonts w:cstheme="minorHAnsi"/>
          <w:color w:val="000000" w:themeColor="text1"/>
          <w:sz w:val="24"/>
          <w:szCs w:val="24"/>
          <w:highlight w:val="yellow"/>
        </w:rPr>
        <w:t>(for cell cycle exit)</w:t>
      </w: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>, 1</w:t>
      </w:r>
      <w:r w:rsidR="00965D17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A53E6C" w:rsidRPr="00517AD8">
        <w:rPr>
          <w:rFonts w:cstheme="minorHAnsi"/>
          <w:color w:val="000000" w:themeColor="text1"/>
          <w:sz w:val="24"/>
          <w:szCs w:val="24"/>
          <w:highlight w:val="yellow"/>
        </w:rPr>
        <w:t>µM</w:t>
      </w: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3A4D59" w:rsidRPr="00517AD8">
        <w:rPr>
          <w:rFonts w:cstheme="minorHAnsi"/>
          <w:color w:val="000000" w:themeColor="text1"/>
          <w:sz w:val="24"/>
          <w:szCs w:val="24"/>
          <w:highlight w:val="yellow"/>
        </w:rPr>
        <w:t>γ</w:t>
      </w:r>
      <w:r w:rsidR="00234A3D" w:rsidRPr="00517AD8">
        <w:rPr>
          <w:rFonts w:cstheme="minorHAnsi"/>
          <w:color w:val="000000" w:themeColor="text1"/>
          <w:sz w:val="24"/>
          <w:szCs w:val="24"/>
          <w:highlight w:val="yellow"/>
        </w:rPr>
        <w:t>-</w:t>
      </w:r>
      <w:r w:rsidR="003A4D59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secretase inhibitor </w:t>
      </w: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>an</w:t>
      </w:r>
      <w:r w:rsidR="00C56991" w:rsidRPr="00517AD8">
        <w:rPr>
          <w:rFonts w:cstheme="minorHAnsi"/>
          <w:color w:val="000000" w:themeColor="text1"/>
          <w:sz w:val="24"/>
          <w:szCs w:val="24"/>
          <w:highlight w:val="yellow"/>
        </w:rPr>
        <w:t>d growth factors</w:t>
      </w:r>
      <w:r w:rsidR="00234A3D" w:rsidRPr="00517AD8">
        <w:rPr>
          <w:rFonts w:cstheme="minorHAnsi"/>
          <w:color w:val="000000" w:themeColor="text1"/>
          <w:sz w:val="24"/>
          <w:szCs w:val="24"/>
          <w:highlight w:val="yellow"/>
        </w:rPr>
        <w:t>,</w:t>
      </w:r>
      <w:r w:rsidR="00C56991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10 ng/mL GDNF, 10 ng/mL</w:t>
      </w: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BDNF, 1 ng/m</w:t>
      </w:r>
      <w:r w:rsidR="00C56991" w:rsidRPr="00517AD8">
        <w:rPr>
          <w:rFonts w:cstheme="minorHAnsi"/>
          <w:color w:val="000000" w:themeColor="text1"/>
          <w:sz w:val="24"/>
          <w:szCs w:val="24"/>
          <w:highlight w:val="yellow"/>
        </w:rPr>
        <w:t>L</w:t>
      </w: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234A3D" w:rsidRPr="00517AD8">
        <w:rPr>
          <w:rFonts w:cstheme="minorHAnsi"/>
          <w:color w:val="000000" w:themeColor="text1"/>
          <w:sz w:val="24"/>
          <w:szCs w:val="24"/>
          <w:highlight w:val="yellow"/>
        </w:rPr>
        <w:t>t</w:t>
      </w:r>
      <w:r w:rsidR="00F5784A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ransforming </w:t>
      </w:r>
      <w:r w:rsidR="00234A3D" w:rsidRPr="00517AD8">
        <w:rPr>
          <w:rFonts w:cstheme="minorHAnsi"/>
          <w:color w:val="000000" w:themeColor="text1"/>
          <w:sz w:val="24"/>
          <w:szCs w:val="24"/>
          <w:highlight w:val="yellow"/>
        </w:rPr>
        <w:t>g</w:t>
      </w:r>
      <w:r w:rsidR="00F5784A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rowth </w:t>
      </w:r>
      <w:r w:rsidR="00234A3D" w:rsidRPr="00517AD8">
        <w:rPr>
          <w:rFonts w:cstheme="minorHAnsi"/>
          <w:color w:val="000000" w:themeColor="text1"/>
          <w:sz w:val="24"/>
          <w:szCs w:val="24"/>
          <w:highlight w:val="yellow"/>
        </w:rPr>
        <w:t>f</w:t>
      </w:r>
      <w:r w:rsidR="00F5784A" w:rsidRPr="00517AD8">
        <w:rPr>
          <w:rFonts w:cstheme="minorHAnsi"/>
          <w:color w:val="000000" w:themeColor="text1"/>
          <w:sz w:val="24"/>
          <w:szCs w:val="24"/>
          <w:highlight w:val="yellow"/>
        </w:rPr>
        <w:t>actor β3 (</w:t>
      </w: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>TGF</w:t>
      </w:r>
      <w:r w:rsidR="00A53E6C" w:rsidRPr="00517AD8">
        <w:rPr>
          <w:rFonts w:cstheme="minorHAnsi"/>
          <w:color w:val="000000" w:themeColor="text1"/>
          <w:sz w:val="24"/>
          <w:szCs w:val="24"/>
          <w:highlight w:val="yellow"/>
        </w:rPr>
        <w:t>β</w:t>
      </w:r>
      <w:r w:rsidR="00E20EB4" w:rsidRPr="00517AD8">
        <w:rPr>
          <w:rFonts w:cstheme="minorHAnsi"/>
          <w:color w:val="000000" w:themeColor="text1"/>
          <w:sz w:val="24"/>
          <w:szCs w:val="24"/>
          <w:highlight w:val="yellow"/>
        </w:rPr>
        <w:t>3</w:t>
      </w:r>
      <w:r w:rsidR="00F5784A" w:rsidRPr="00517AD8">
        <w:rPr>
          <w:rFonts w:cstheme="minorHAnsi"/>
          <w:color w:val="000000" w:themeColor="text1"/>
          <w:sz w:val="24"/>
          <w:szCs w:val="24"/>
          <w:highlight w:val="yellow"/>
        </w:rPr>
        <w:t>)</w:t>
      </w:r>
      <w:r w:rsidR="00234A3D" w:rsidRPr="00517AD8">
        <w:rPr>
          <w:rFonts w:cstheme="minorHAnsi"/>
          <w:color w:val="000000" w:themeColor="text1"/>
          <w:sz w:val="24"/>
          <w:szCs w:val="24"/>
          <w:highlight w:val="yellow"/>
        </w:rPr>
        <w:t>,</w:t>
      </w:r>
      <w:r w:rsidR="00E20EB4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and</w:t>
      </w: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5 ng/m</w:t>
      </w:r>
      <w:r w:rsidR="00C56991" w:rsidRPr="00517AD8">
        <w:rPr>
          <w:rFonts w:cstheme="minorHAnsi"/>
          <w:color w:val="000000" w:themeColor="text1"/>
          <w:sz w:val="24"/>
          <w:szCs w:val="24"/>
          <w:highlight w:val="yellow"/>
        </w:rPr>
        <w:t>L</w:t>
      </w: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FGF20</w:t>
      </w:r>
      <w:r w:rsidR="00E20EB4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(both favor DA progenitor survival)</w:t>
      </w: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>. Change</w:t>
      </w:r>
      <w:r w:rsidR="00234A3D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the</w:t>
      </w: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medium every </w:t>
      </w:r>
      <w:r w:rsidR="00EF7A04" w:rsidRPr="00517AD8">
        <w:rPr>
          <w:rFonts w:cstheme="minorHAnsi"/>
          <w:color w:val="000000" w:themeColor="text1"/>
          <w:sz w:val="24"/>
          <w:szCs w:val="24"/>
          <w:highlight w:val="yellow"/>
        </w:rPr>
        <w:t>2</w:t>
      </w:r>
      <w:r w:rsidR="00234A3D" w:rsidRPr="00517AD8">
        <w:rPr>
          <w:rFonts w:cstheme="minorHAnsi"/>
          <w:color w:val="000000" w:themeColor="text1"/>
          <w:sz w:val="24"/>
          <w:szCs w:val="24"/>
          <w:highlight w:val="yellow"/>
        </w:rPr>
        <w:t>–</w:t>
      </w:r>
      <w:r w:rsidR="00EF7A04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3 </w:t>
      </w: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>days.</w:t>
      </w:r>
    </w:p>
    <w:p w14:paraId="3F42CD5F" w14:textId="2C0FA42F" w:rsidR="00087C2A" w:rsidRPr="000C6ED8" w:rsidRDefault="00087C2A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  <w:bookmarkStart w:id="1" w:name="_GoBack"/>
      <w:bookmarkEnd w:id="1"/>
    </w:p>
    <w:p w14:paraId="2B94D3B4" w14:textId="5736FC03" w:rsidR="00E371AF" w:rsidRPr="00517AD8" w:rsidRDefault="00087C2A" w:rsidP="00517AD8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>D</w:t>
      </w:r>
      <w:r w:rsidR="003A4D59" w:rsidRPr="00517AD8">
        <w:rPr>
          <w:rFonts w:cstheme="minorHAnsi"/>
          <w:color w:val="000000" w:themeColor="text1"/>
          <w:sz w:val="24"/>
          <w:szCs w:val="24"/>
          <w:highlight w:val="yellow"/>
        </w:rPr>
        <w:t>ay 21</w:t>
      </w: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>:</w:t>
      </w:r>
      <w:r w:rsidR="00517AD8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F940F5" w:rsidRPr="00517AD8">
        <w:rPr>
          <w:rFonts w:cstheme="minorHAnsi"/>
          <w:color w:val="000000" w:themeColor="text1"/>
          <w:sz w:val="24"/>
          <w:szCs w:val="24"/>
          <w:highlight w:val="yellow"/>
        </w:rPr>
        <w:t>G</w:t>
      </w: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>enerate</w:t>
      </w:r>
      <w:r w:rsidR="00F940F5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234A3D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the </w:t>
      </w:r>
      <w:r w:rsidR="00F940F5" w:rsidRPr="00517AD8">
        <w:rPr>
          <w:rFonts w:cstheme="minorHAnsi"/>
          <w:color w:val="000000" w:themeColor="text1"/>
          <w:sz w:val="24"/>
          <w:szCs w:val="24"/>
          <w:highlight w:val="yellow"/>
        </w:rPr>
        <w:t>neural organoid</w:t>
      </w:r>
      <w:r w:rsidR="00234A3D" w:rsidRPr="00517AD8">
        <w:rPr>
          <w:rFonts w:cstheme="minorHAnsi"/>
          <w:color w:val="000000" w:themeColor="text1"/>
          <w:sz w:val="24"/>
          <w:szCs w:val="24"/>
          <w:highlight w:val="yellow"/>
        </w:rPr>
        <w:t>:</w:t>
      </w:r>
      <w:r w:rsidR="00E371AF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234A3D" w:rsidRPr="00517AD8">
        <w:rPr>
          <w:rFonts w:cstheme="minorHAnsi"/>
          <w:color w:val="000000" w:themeColor="text1"/>
          <w:sz w:val="24"/>
          <w:szCs w:val="24"/>
          <w:highlight w:val="yellow"/>
        </w:rPr>
        <w:t>s</w:t>
      </w: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eed around </w:t>
      </w:r>
      <w:r w:rsidR="00CC0EA1" w:rsidRPr="00517AD8">
        <w:rPr>
          <w:rFonts w:cstheme="minorHAnsi"/>
          <w:color w:val="000000" w:themeColor="text1"/>
          <w:sz w:val="24"/>
          <w:szCs w:val="24"/>
          <w:highlight w:val="yellow"/>
        </w:rPr>
        <w:t>100</w:t>
      </w: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neurospheres under air-liquid interface conditions on PTFE membrane (6</w:t>
      </w:r>
      <w:r w:rsidR="00234A3D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mm diameter). Transfer the membrane </w:t>
      </w:r>
      <w:r w:rsidR="00234A3D" w:rsidRPr="00517AD8">
        <w:rPr>
          <w:rFonts w:cstheme="minorHAnsi"/>
          <w:color w:val="000000" w:themeColor="text1"/>
          <w:sz w:val="24"/>
          <w:szCs w:val="24"/>
          <w:highlight w:val="yellow"/>
        </w:rPr>
        <w:t>to</w:t>
      </w: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a culture plate insert (0.4 mm) and add 1</w:t>
      </w:r>
      <w:r w:rsidR="0025473D" w:rsidRPr="00517AD8">
        <w:rPr>
          <w:rFonts w:cstheme="minorHAnsi"/>
          <w:color w:val="000000" w:themeColor="text1"/>
          <w:sz w:val="24"/>
          <w:szCs w:val="24"/>
          <w:highlight w:val="yellow"/>
        </w:rPr>
        <w:t>.</w:t>
      </w: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>2</w:t>
      </w:r>
      <w:r w:rsidR="00F5784A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>m</w:t>
      </w:r>
      <w:r w:rsidR="00C56991" w:rsidRPr="00517AD8">
        <w:rPr>
          <w:rFonts w:cstheme="minorHAnsi"/>
          <w:color w:val="000000" w:themeColor="text1"/>
          <w:sz w:val="24"/>
          <w:szCs w:val="24"/>
          <w:highlight w:val="yellow"/>
        </w:rPr>
        <w:t>L</w:t>
      </w: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of </w:t>
      </w:r>
      <w:r w:rsidR="00F917C4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neural maturation </w:t>
      </w: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medium used for neurosphere differentiation as </w:t>
      </w:r>
      <w:r w:rsidR="00234A3D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previously </w:t>
      </w:r>
      <w:r w:rsidRPr="00517AD8">
        <w:rPr>
          <w:rFonts w:cstheme="minorHAnsi"/>
          <w:color w:val="000000" w:themeColor="text1"/>
          <w:sz w:val="24"/>
          <w:szCs w:val="24"/>
          <w:highlight w:val="yellow"/>
        </w:rPr>
        <w:t>described.</w:t>
      </w:r>
      <w:r w:rsidR="0042174B" w:rsidRPr="00517A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</w:p>
    <w:p w14:paraId="3B8F8E11" w14:textId="77777777" w:rsidR="00E371AF" w:rsidRPr="000C6ED8" w:rsidRDefault="00E371AF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</w:p>
    <w:p w14:paraId="6479CC5C" w14:textId="7BF049B9" w:rsidR="0042174B" w:rsidRPr="000C6ED8" w:rsidRDefault="0042174B" w:rsidP="00350801">
      <w:pPr>
        <w:numPr>
          <w:ilvl w:val="2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  <w:highlight w:val="yellow"/>
        </w:rPr>
      </w:pPr>
      <w:r w:rsidRPr="000C6ED8">
        <w:rPr>
          <w:rFonts w:cstheme="minorHAnsi"/>
          <w:color w:val="000000" w:themeColor="text1"/>
          <w:sz w:val="24"/>
          <w:szCs w:val="24"/>
          <w:highlight w:val="yellow"/>
        </w:rPr>
        <w:t>Stop any rotation from this step.</w:t>
      </w:r>
      <w:r w:rsidR="00892A4D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Change the medium every 2</w:t>
      </w:r>
      <w:r w:rsidR="00234A3D" w:rsidRPr="000C6ED8">
        <w:rPr>
          <w:rFonts w:cstheme="minorHAnsi"/>
          <w:color w:val="000000" w:themeColor="text1"/>
          <w:sz w:val="24"/>
          <w:szCs w:val="24"/>
          <w:highlight w:val="yellow"/>
        </w:rPr>
        <w:t>–</w:t>
      </w:r>
      <w:r w:rsidR="00892A4D" w:rsidRPr="000C6ED8">
        <w:rPr>
          <w:rFonts w:cstheme="minorHAnsi"/>
          <w:color w:val="000000" w:themeColor="text1"/>
          <w:sz w:val="24"/>
          <w:szCs w:val="24"/>
          <w:highlight w:val="yellow"/>
        </w:rPr>
        <w:t>3 days</w:t>
      </w:r>
      <w:r w:rsidR="007776BC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until the required differentiation time point is </w:t>
      </w:r>
      <w:r w:rsidR="008B7553" w:rsidRPr="000C6ED8">
        <w:rPr>
          <w:rFonts w:cstheme="minorHAnsi"/>
          <w:color w:val="000000" w:themeColor="text1"/>
          <w:sz w:val="24"/>
          <w:szCs w:val="24"/>
          <w:highlight w:val="yellow"/>
        </w:rPr>
        <w:t>achieved</w:t>
      </w:r>
      <w:r w:rsidR="00892A4D" w:rsidRPr="000C6ED8">
        <w:rPr>
          <w:rFonts w:cstheme="minorHAnsi"/>
          <w:color w:val="000000" w:themeColor="text1"/>
          <w:sz w:val="24"/>
          <w:szCs w:val="24"/>
          <w:highlight w:val="yellow"/>
        </w:rPr>
        <w:t>.</w:t>
      </w:r>
      <w:r w:rsidR="00F5784A" w:rsidRPr="000C6ED8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</w:p>
    <w:bookmarkEnd w:id="0"/>
    <w:p w14:paraId="6325B67F" w14:textId="77777777" w:rsidR="00AD5C56" w:rsidRPr="000C6ED8" w:rsidRDefault="00AD5C56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  <w:u w:val="single"/>
        </w:rPr>
      </w:pPr>
    </w:p>
    <w:p w14:paraId="57097FB8" w14:textId="162F4639" w:rsidR="008C3CFD" w:rsidRPr="000C6ED8" w:rsidRDefault="00E371AF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color w:val="000000" w:themeColor="text1"/>
          <w:sz w:val="24"/>
          <w:szCs w:val="24"/>
        </w:rPr>
        <w:t>NOTE:</w:t>
      </w:r>
      <w:r w:rsidR="00E81C2E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234A3D" w:rsidRPr="000C6ED8">
        <w:rPr>
          <w:rFonts w:cstheme="minorHAnsi"/>
          <w:color w:val="000000" w:themeColor="text1"/>
          <w:sz w:val="24"/>
          <w:szCs w:val="24"/>
        </w:rPr>
        <w:t xml:space="preserve">Regarding </w:t>
      </w:r>
      <w:r w:rsidR="008C3CFD" w:rsidRPr="000C6ED8">
        <w:rPr>
          <w:rFonts w:cstheme="minorHAnsi"/>
          <w:color w:val="000000" w:themeColor="text1"/>
          <w:sz w:val="24"/>
          <w:szCs w:val="24"/>
        </w:rPr>
        <w:t xml:space="preserve">neural maturation, a decrease of the neural immature marker </w:t>
      </w:r>
      <w:proofErr w:type="spellStart"/>
      <w:r w:rsidR="008C3CFD" w:rsidRPr="000C6ED8">
        <w:rPr>
          <w:rFonts w:cstheme="minorHAnsi"/>
          <w:color w:val="000000" w:themeColor="text1"/>
          <w:sz w:val="24"/>
          <w:szCs w:val="24"/>
        </w:rPr>
        <w:t>Nestin</w:t>
      </w:r>
      <w:proofErr w:type="spellEnd"/>
      <w:r w:rsidR="008C3CFD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gramStart"/>
      <w:r w:rsidR="008C3CFD" w:rsidRPr="000C6ED8">
        <w:rPr>
          <w:rFonts w:cstheme="minorHAnsi"/>
          <w:color w:val="000000" w:themeColor="text1"/>
          <w:sz w:val="24"/>
          <w:szCs w:val="24"/>
        </w:rPr>
        <w:t xml:space="preserve">and </w:t>
      </w:r>
      <w:r w:rsidR="00234A3D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8C3CFD" w:rsidRPr="000C6ED8">
        <w:rPr>
          <w:rFonts w:cstheme="minorHAnsi"/>
          <w:color w:val="000000" w:themeColor="text1"/>
          <w:sz w:val="24"/>
          <w:szCs w:val="24"/>
        </w:rPr>
        <w:t>increase</w:t>
      </w:r>
      <w:proofErr w:type="gramEnd"/>
      <w:r w:rsidR="008C3CFD" w:rsidRPr="000C6ED8">
        <w:rPr>
          <w:rFonts w:cstheme="minorHAnsi"/>
          <w:color w:val="000000" w:themeColor="text1"/>
          <w:sz w:val="24"/>
          <w:szCs w:val="24"/>
        </w:rPr>
        <w:t xml:space="preserve"> of mature neural markers β3-tubulin and GFAP</w:t>
      </w:r>
      <w:r w:rsidR="00234A3D" w:rsidRPr="000C6ED8">
        <w:rPr>
          <w:rFonts w:cstheme="minorHAnsi"/>
          <w:color w:val="000000" w:themeColor="text1"/>
          <w:sz w:val="24"/>
          <w:szCs w:val="24"/>
        </w:rPr>
        <w:t xml:space="preserve"> were observed</w:t>
      </w:r>
      <w:r w:rsidR="008C3CFD" w:rsidRPr="000C6ED8">
        <w:rPr>
          <w:rFonts w:cstheme="minorHAnsi"/>
          <w:color w:val="000000" w:themeColor="text1"/>
          <w:sz w:val="24"/>
          <w:szCs w:val="24"/>
        </w:rPr>
        <w:t>.</w:t>
      </w:r>
      <w:r w:rsidR="00E81C2E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8C3CFD" w:rsidRPr="000C6ED8">
        <w:rPr>
          <w:rFonts w:cstheme="minorHAnsi"/>
          <w:color w:val="000000" w:themeColor="text1"/>
          <w:sz w:val="24"/>
          <w:szCs w:val="24"/>
        </w:rPr>
        <w:t xml:space="preserve">High TH and NURR1 expressions </w:t>
      </w:r>
      <w:r w:rsidR="00234A3D" w:rsidRPr="000C6ED8">
        <w:rPr>
          <w:rFonts w:cstheme="minorHAnsi"/>
          <w:color w:val="000000" w:themeColor="text1"/>
          <w:sz w:val="24"/>
          <w:szCs w:val="24"/>
        </w:rPr>
        <w:t>were</w:t>
      </w:r>
      <w:r w:rsidR="008C3CFD" w:rsidRPr="000C6ED8">
        <w:rPr>
          <w:rFonts w:cstheme="minorHAnsi"/>
          <w:color w:val="000000" w:themeColor="text1"/>
          <w:sz w:val="24"/>
          <w:szCs w:val="24"/>
        </w:rPr>
        <w:t xml:space="preserve"> observed (</w:t>
      </w:r>
      <w:r w:rsidRPr="000C6ED8">
        <w:rPr>
          <w:rFonts w:cstheme="minorHAnsi"/>
          <w:b/>
          <w:color w:val="000000" w:themeColor="text1"/>
          <w:sz w:val="24"/>
          <w:szCs w:val="24"/>
        </w:rPr>
        <w:t>Figure 3C</w:t>
      </w:r>
      <w:r w:rsidR="008C3CFD" w:rsidRPr="000C6ED8">
        <w:rPr>
          <w:rFonts w:cstheme="minorHAnsi"/>
          <w:color w:val="000000" w:themeColor="text1"/>
          <w:sz w:val="24"/>
          <w:szCs w:val="24"/>
        </w:rPr>
        <w:t>)</w:t>
      </w:r>
      <w:r w:rsidR="00827328" w:rsidRPr="000C6ED8">
        <w:rPr>
          <w:rFonts w:cstheme="minorHAnsi"/>
          <w:color w:val="000000" w:themeColor="text1"/>
          <w:sz w:val="24"/>
          <w:szCs w:val="24"/>
        </w:rPr>
        <w:t xml:space="preserve"> and confirm neural organoid maturity</w:t>
      </w:r>
      <w:r w:rsidR="00120001" w:rsidRPr="000C6ED8">
        <w:rPr>
          <w:rFonts w:cstheme="minorHAnsi"/>
          <w:color w:val="000000" w:themeColor="text1"/>
          <w:sz w:val="24"/>
          <w:szCs w:val="24"/>
        </w:rPr>
        <w:fldChar w:fldCharType="begin"/>
      </w:r>
      <w:r w:rsidR="00120001" w:rsidRPr="000C6ED8">
        <w:rPr>
          <w:rFonts w:cstheme="minorHAnsi"/>
          <w:color w:val="000000" w:themeColor="text1"/>
          <w:sz w:val="24"/>
          <w:szCs w:val="24"/>
        </w:rPr>
        <w:instrText xml:space="preserve"> ADDIN EN.CITE &lt;EndNote&gt;&lt;Cite&gt;&lt;Author&gt;Tieng&lt;/Author&gt;&lt;Year&gt;2014&lt;/Year&gt;&lt;RecNum&gt;813&lt;/RecNum&gt;&lt;DisplayText&gt;&lt;style face="superscript"&gt;11&lt;/style&gt;&lt;/DisplayText&gt;&lt;record&gt;&lt;rec-number&gt;813&lt;/rec-number&gt;&lt;foreign-keys&gt;&lt;key app="EN" db-id="wf99xxswn2vssnerw5x5d9sfe9v2tae2rt5d" timestamp="1546517409"&gt;813&lt;/key&gt;&lt;/foreign-keys&gt;&lt;ref-type name="Journal Article"&gt;17&lt;/ref-type&gt;&lt;contributors&gt;&lt;authors&gt;&lt;author&gt;Tieng, V.&lt;/author&gt;&lt;author&gt;Stoppini, L.&lt;/author&gt;&lt;author&gt;Villy, S.&lt;/author&gt;&lt;author&gt;Fathi, M.&lt;/author&gt;&lt;author&gt;Dubois-Dauphin, M.&lt;/author&gt;&lt;author&gt;Krause, K. H.&lt;/author&gt;&lt;/authors&gt;&lt;/contributors&gt;&lt;auth-address&gt;1 Department of Pathology and Immunology, University Medical Center, University of Geneva , Geneva, Switzerland .&lt;/auth-address&gt;&lt;titles&gt;&lt;title&gt;Engineering of midbrain organoids containing long-lived dopaminergic neurons&lt;/title&gt;&lt;secondary-title&gt;Stem Cells Dev&lt;/secondary-title&gt;&lt;/titles&gt;&lt;periodical&gt;&lt;full-title&gt;Stem Cells Dev&lt;/full-title&gt;&lt;/periodical&gt;&lt;pages&gt;1535-47&lt;/pages&gt;&lt;volume&gt;23&lt;/volume&gt;&lt;number&gt;13&lt;/number&gt;&lt;edition&gt;2014/03/01&lt;/edition&gt;&lt;keywords&gt;&lt;keyword&gt;Cells, Cultured&lt;/keyword&gt;&lt;keyword&gt;Dopaminergic Neurons/*physiology&lt;/keyword&gt;&lt;keyword&gt;Embryonic Stem Cells&lt;/keyword&gt;&lt;keyword&gt;Humans&lt;/keyword&gt;&lt;keyword&gt;Induced Pluripotent Stem Cells&lt;/keyword&gt;&lt;keyword&gt;Mesencephalon/*cytology&lt;/keyword&gt;&lt;keyword&gt;Organoids/*cytology&lt;/keyword&gt;&lt;keyword&gt;Receptors, Notch/metabolism&lt;/keyword&gt;&lt;keyword&gt;Spheroids, Cellular/cytology&lt;/keyword&gt;&lt;keyword&gt;*Tissue Engineering&lt;/keyword&gt;&lt;/keywords&gt;&lt;dates&gt;&lt;year&gt;2014&lt;/year&gt;&lt;pub-dates&gt;&lt;date&gt;Jul 1&lt;/date&gt;&lt;/pub-dates&gt;&lt;/dates&gt;&lt;isbn&gt;1557-8534 (Electronic)&amp;#xD;1547-3287 (Linking)&lt;/isbn&gt;&lt;accession-num&gt;24576173&lt;/accession-num&gt;&lt;urls&gt;&lt;related-urls&gt;&lt;url&gt;https://www.ncbi.nlm.nih.gov/pubmed/24576173&lt;/url&gt;&lt;/related-urls&gt;&lt;/urls&gt;&lt;electronic-resource-num&gt;10.1089/scd.2013.0442&lt;/electronic-resource-num&gt;&lt;/record&gt;&lt;/Cite&gt;&lt;/EndNote&gt;</w:instrText>
      </w:r>
      <w:r w:rsidR="00120001" w:rsidRPr="000C6ED8">
        <w:rPr>
          <w:rFonts w:cstheme="minorHAnsi"/>
          <w:color w:val="000000" w:themeColor="text1"/>
          <w:sz w:val="24"/>
          <w:szCs w:val="24"/>
        </w:rPr>
        <w:fldChar w:fldCharType="separate"/>
      </w:r>
      <w:r w:rsidR="00120001" w:rsidRPr="000C6ED8">
        <w:rPr>
          <w:rFonts w:cstheme="minorHAnsi"/>
          <w:noProof/>
          <w:color w:val="000000" w:themeColor="text1"/>
          <w:sz w:val="24"/>
          <w:szCs w:val="24"/>
          <w:vertAlign w:val="superscript"/>
        </w:rPr>
        <w:t>11</w:t>
      </w:r>
      <w:r w:rsidR="00120001" w:rsidRPr="000C6ED8">
        <w:rPr>
          <w:rFonts w:cstheme="minorHAnsi"/>
          <w:color w:val="000000" w:themeColor="text1"/>
          <w:sz w:val="24"/>
          <w:szCs w:val="24"/>
        </w:rPr>
        <w:fldChar w:fldCharType="end"/>
      </w:r>
      <w:r w:rsidR="008C3CFD" w:rsidRPr="000C6ED8">
        <w:rPr>
          <w:rFonts w:cstheme="minorHAnsi"/>
          <w:color w:val="000000" w:themeColor="text1"/>
          <w:sz w:val="24"/>
          <w:szCs w:val="24"/>
        </w:rPr>
        <w:t>.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694EDDE0" w14:textId="77777777" w:rsidR="00533B64" w:rsidRPr="000C6ED8" w:rsidRDefault="00533B64" w:rsidP="0035080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07BBDBBE" w14:textId="36A259DC" w:rsidR="003E4367" w:rsidRPr="000C6ED8" w:rsidRDefault="00F5784A" w:rsidP="00551946">
      <w:pPr>
        <w:numPr>
          <w:ilvl w:val="0"/>
          <w:numId w:val="3"/>
        </w:numPr>
        <w:spacing w:after="0" w:line="240" w:lineRule="auto"/>
        <w:rPr>
          <w:rFonts w:eastAsiaTheme="minorEastAsia" w:cs="Arial"/>
          <w:b/>
          <w:color w:val="000000" w:themeColor="text1"/>
          <w:sz w:val="24"/>
          <w:szCs w:val="24"/>
        </w:rPr>
      </w:pPr>
      <w:r w:rsidRPr="000C6ED8">
        <w:rPr>
          <w:rFonts w:eastAsiaTheme="minorEastAsia" w:cs="Arial"/>
          <w:b/>
          <w:color w:val="000000" w:themeColor="text1"/>
          <w:sz w:val="24"/>
          <w:szCs w:val="24"/>
        </w:rPr>
        <w:t>Quantification</w:t>
      </w:r>
      <w:r w:rsidR="00E17892" w:rsidRPr="000C6ED8">
        <w:rPr>
          <w:rFonts w:eastAsiaTheme="minorEastAsia" w:cs="Arial"/>
          <w:b/>
          <w:color w:val="000000" w:themeColor="text1"/>
          <w:sz w:val="24"/>
          <w:szCs w:val="24"/>
        </w:rPr>
        <w:t xml:space="preserve"> of TH and Nurr1 gene expression for validation of dopaminergic differentiation</w:t>
      </w:r>
    </w:p>
    <w:p w14:paraId="0D5E1D79" w14:textId="77777777" w:rsidR="00AD5C56" w:rsidRPr="000C6ED8" w:rsidRDefault="00AD5C56">
      <w:pPr>
        <w:spacing w:after="0" w:line="240" w:lineRule="auto"/>
        <w:rPr>
          <w:rFonts w:eastAsiaTheme="minorEastAsia" w:cs="Arial"/>
          <w:b/>
          <w:color w:val="000000" w:themeColor="text1"/>
          <w:sz w:val="24"/>
          <w:szCs w:val="24"/>
        </w:rPr>
      </w:pPr>
    </w:p>
    <w:p w14:paraId="4CE9B2BB" w14:textId="1264EA4D" w:rsidR="003E4367" w:rsidRPr="000C6ED8" w:rsidRDefault="003E4367" w:rsidP="00350801">
      <w:pPr>
        <w:numPr>
          <w:ilvl w:val="1"/>
          <w:numId w:val="3"/>
        </w:numPr>
        <w:spacing w:after="0" w:line="240" w:lineRule="auto"/>
        <w:rPr>
          <w:rFonts w:eastAsiaTheme="minorEastAsia" w:cs="Arial"/>
          <w:color w:val="000000" w:themeColor="text1"/>
          <w:sz w:val="24"/>
          <w:szCs w:val="24"/>
        </w:rPr>
      </w:pPr>
      <w:r w:rsidRPr="000C6ED8">
        <w:rPr>
          <w:rFonts w:eastAsiaTheme="minorEastAsia" w:cs="Arial"/>
          <w:color w:val="000000" w:themeColor="text1"/>
          <w:sz w:val="24"/>
          <w:szCs w:val="24"/>
        </w:rPr>
        <w:t xml:space="preserve">RNA extraction: </w:t>
      </w:r>
      <w:r w:rsidR="000C6ED8">
        <w:rPr>
          <w:rFonts w:eastAsiaTheme="minorEastAsia" w:cs="Arial"/>
          <w:color w:val="000000" w:themeColor="text1"/>
          <w:sz w:val="24"/>
          <w:szCs w:val="24"/>
        </w:rPr>
        <w:t>O</w:t>
      </w:r>
      <w:r w:rsidR="00234A3D" w:rsidRPr="000C6ED8">
        <w:rPr>
          <w:rFonts w:eastAsiaTheme="minorEastAsia" w:cs="Arial"/>
          <w:color w:val="000000" w:themeColor="text1"/>
          <w:sz w:val="24"/>
          <w:szCs w:val="24"/>
        </w:rPr>
        <w:t>n the</w:t>
      </w:r>
      <w:r w:rsidRPr="000C6ED8">
        <w:rPr>
          <w:rFonts w:eastAsiaTheme="minorEastAsia" w:cs="Arial"/>
          <w:color w:val="000000" w:themeColor="text1"/>
          <w:sz w:val="24"/>
          <w:szCs w:val="24"/>
        </w:rPr>
        <w:t xml:space="preserve"> indicated </w:t>
      </w:r>
      <w:r w:rsidR="00F5784A" w:rsidRPr="000C6ED8">
        <w:rPr>
          <w:rFonts w:eastAsiaTheme="minorEastAsia" w:cs="Arial"/>
          <w:color w:val="000000" w:themeColor="text1"/>
          <w:sz w:val="24"/>
          <w:szCs w:val="24"/>
        </w:rPr>
        <w:t>day</w:t>
      </w:r>
      <w:r w:rsidRPr="000C6ED8">
        <w:rPr>
          <w:rFonts w:eastAsiaTheme="minorEastAsia" w:cs="Arial"/>
          <w:color w:val="000000" w:themeColor="text1"/>
          <w:sz w:val="24"/>
          <w:szCs w:val="24"/>
        </w:rPr>
        <w:t xml:space="preserve"> of differentiation</w:t>
      </w:r>
      <w:r w:rsidR="00E17892" w:rsidRPr="000C6ED8">
        <w:rPr>
          <w:rFonts w:eastAsiaTheme="minorEastAsia" w:cs="Arial"/>
          <w:color w:val="000000" w:themeColor="text1"/>
          <w:sz w:val="24"/>
          <w:szCs w:val="24"/>
        </w:rPr>
        <w:t>,</w:t>
      </w:r>
      <w:r w:rsidRPr="000C6ED8">
        <w:rPr>
          <w:rFonts w:eastAsiaTheme="minorEastAsia" w:cs="Arial"/>
          <w:color w:val="000000" w:themeColor="text1"/>
          <w:sz w:val="24"/>
          <w:szCs w:val="24"/>
        </w:rPr>
        <w:t xml:space="preserve"> lyse 40 neurospheres with 350 µL of RLT buffer (provided in RNA extraction kit) supplemented with 3.5 µ</w:t>
      </w:r>
      <w:r w:rsidR="00234A3D" w:rsidRPr="000C6ED8">
        <w:rPr>
          <w:rFonts w:eastAsiaTheme="minorEastAsia" w:cs="Arial"/>
          <w:color w:val="000000" w:themeColor="text1"/>
          <w:sz w:val="24"/>
          <w:szCs w:val="24"/>
        </w:rPr>
        <w:t>L</w:t>
      </w:r>
      <w:r w:rsidRPr="000C6ED8">
        <w:rPr>
          <w:rFonts w:eastAsiaTheme="minorEastAsia" w:cs="Arial"/>
          <w:color w:val="000000" w:themeColor="text1"/>
          <w:sz w:val="24"/>
          <w:szCs w:val="24"/>
        </w:rPr>
        <w:t xml:space="preserve"> of 2-mercaptoethanol. Extract</w:t>
      </w:r>
      <w:r w:rsidR="00D95183" w:rsidRPr="000C6ED8">
        <w:rPr>
          <w:rFonts w:eastAsiaTheme="minorEastAsia" w:cs="Arial"/>
          <w:color w:val="000000" w:themeColor="text1"/>
          <w:sz w:val="24"/>
          <w:szCs w:val="24"/>
        </w:rPr>
        <w:t xml:space="preserve"> the</w:t>
      </w:r>
      <w:r w:rsidRPr="000C6ED8">
        <w:rPr>
          <w:rFonts w:eastAsiaTheme="minorEastAsia" w:cs="Arial"/>
          <w:color w:val="000000" w:themeColor="text1"/>
          <w:sz w:val="24"/>
          <w:szCs w:val="24"/>
        </w:rPr>
        <w:t xml:space="preserve"> RNA from the lysed neurospheres using </w:t>
      </w:r>
      <w:r w:rsidR="00D95183" w:rsidRPr="000C6ED8">
        <w:rPr>
          <w:rFonts w:eastAsiaTheme="minorEastAsia" w:cs="Arial"/>
          <w:color w:val="000000" w:themeColor="text1"/>
          <w:sz w:val="24"/>
          <w:szCs w:val="24"/>
        </w:rPr>
        <w:t xml:space="preserve">an </w:t>
      </w:r>
      <w:r w:rsidRPr="000C6ED8">
        <w:rPr>
          <w:rFonts w:eastAsiaTheme="minorEastAsia" w:cs="Arial"/>
          <w:color w:val="000000" w:themeColor="text1"/>
          <w:sz w:val="24"/>
          <w:szCs w:val="24"/>
        </w:rPr>
        <w:t xml:space="preserve">RNA extraction kit following </w:t>
      </w:r>
      <w:r w:rsidR="00D95183" w:rsidRPr="000C6ED8">
        <w:rPr>
          <w:rFonts w:eastAsiaTheme="minorEastAsia" w:cs="Arial"/>
          <w:color w:val="000000" w:themeColor="text1"/>
          <w:sz w:val="24"/>
          <w:szCs w:val="24"/>
        </w:rPr>
        <w:t xml:space="preserve">the </w:t>
      </w:r>
      <w:r w:rsidRPr="000C6ED8">
        <w:rPr>
          <w:rFonts w:eastAsiaTheme="minorEastAsia" w:cs="Arial"/>
          <w:color w:val="000000" w:themeColor="text1"/>
          <w:sz w:val="24"/>
          <w:szCs w:val="24"/>
        </w:rPr>
        <w:t xml:space="preserve">manufacturer’s </w:t>
      </w:r>
      <w:r w:rsidRPr="000C6ED8">
        <w:rPr>
          <w:rFonts w:eastAsia="Times New Roman" w:cs="Arial"/>
          <w:color w:val="000000" w:themeColor="text1"/>
          <w:sz w:val="24"/>
          <w:szCs w:val="24"/>
          <w:shd w:val="clear" w:color="auto" w:fill="FFFFFF"/>
        </w:rPr>
        <w:t>instructions</w:t>
      </w:r>
      <w:r w:rsidRPr="000C6ED8">
        <w:rPr>
          <w:rFonts w:eastAsiaTheme="minorEastAsia" w:cs="Arial"/>
          <w:color w:val="000000" w:themeColor="text1"/>
          <w:sz w:val="24"/>
          <w:szCs w:val="24"/>
        </w:rPr>
        <w:t xml:space="preserve">. </w:t>
      </w:r>
    </w:p>
    <w:p w14:paraId="027071DC" w14:textId="77777777" w:rsidR="00AD5C56" w:rsidRPr="000C6ED8" w:rsidRDefault="00AD5C56" w:rsidP="00350801">
      <w:pPr>
        <w:spacing w:after="0" w:line="240" w:lineRule="auto"/>
        <w:rPr>
          <w:rFonts w:eastAsiaTheme="minorEastAsia" w:cs="Arial"/>
          <w:color w:val="000000" w:themeColor="text1"/>
          <w:sz w:val="24"/>
          <w:szCs w:val="24"/>
        </w:rPr>
      </w:pPr>
    </w:p>
    <w:p w14:paraId="3C7A9E4E" w14:textId="12B1A533" w:rsidR="003E4367" w:rsidRPr="000C6ED8" w:rsidRDefault="003E4367" w:rsidP="00350801">
      <w:pPr>
        <w:numPr>
          <w:ilvl w:val="1"/>
          <w:numId w:val="3"/>
        </w:numPr>
        <w:spacing w:after="0" w:line="240" w:lineRule="auto"/>
        <w:rPr>
          <w:rFonts w:eastAsia="Times New Roman" w:cs="Arial"/>
          <w:color w:val="000000" w:themeColor="text1"/>
          <w:sz w:val="24"/>
          <w:szCs w:val="24"/>
          <w:shd w:val="clear" w:color="auto" w:fill="FFFFFF"/>
        </w:rPr>
      </w:pPr>
      <w:r w:rsidRPr="000C6ED8">
        <w:rPr>
          <w:rFonts w:eastAsiaTheme="minorEastAsia" w:cs="Arial"/>
          <w:color w:val="000000" w:themeColor="text1"/>
          <w:sz w:val="24"/>
          <w:szCs w:val="24"/>
        </w:rPr>
        <w:t>Quantify t</w:t>
      </w:r>
      <w:r w:rsidRPr="000C6ED8">
        <w:rPr>
          <w:rFonts w:eastAsia="Times New Roman" w:cs="Arial"/>
          <w:color w:val="000000" w:themeColor="text1"/>
          <w:sz w:val="24"/>
          <w:szCs w:val="24"/>
          <w:shd w:val="clear" w:color="auto" w:fill="FFFFFF"/>
        </w:rPr>
        <w:t>otal RNA concentrations</w:t>
      </w:r>
      <w:r w:rsidR="00F5784A" w:rsidRPr="000C6ED8">
        <w:rPr>
          <w:rFonts w:eastAsia="Times New Roman" w:cs="Arial"/>
          <w:color w:val="000000" w:themeColor="text1"/>
          <w:sz w:val="24"/>
          <w:szCs w:val="24"/>
          <w:shd w:val="clear" w:color="auto" w:fill="FFFFFF"/>
        </w:rPr>
        <w:t>.</w:t>
      </w:r>
      <w:r w:rsidRPr="000C6ED8">
        <w:rPr>
          <w:rFonts w:eastAsia="Times New Roman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441B4555" w14:textId="77777777" w:rsidR="00AD5C56" w:rsidRPr="000C6ED8" w:rsidRDefault="00AD5C56" w:rsidP="00350801">
      <w:pPr>
        <w:spacing w:after="0" w:line="240" w:lineRule="auto"/>
        <w:rPr>
          <w:rFonts w:eastAsia="Times New Roman" w:cs="Arial"/>
          <w:color w:val="000000" w:themeColor="text1"/>
          <w:sz w:val="24"/>
          <w:szCs w:val="24"/>
          <w:shd w:val="clear" w:color="auto" w:fill="FFFFFF"/>
        </w:rPr>
      </w:pPr>
    </w:p>
    <w:p w14:paraId="4717DF2B" w14:textId="57B5B4E8" w:rsidR="003E4367" w:rsidRPr="000C6ED8" w:rsidRDefault="003E4367" w:rsidP="00350801">
      <w:pPr>
        <w:numPr>
          <w:ilvl w:val="1"/>
          <w:numId w:val="3"/>
        </w:numPr>
        <w:spacing w:after="0" w:line="240" w:lineRule="auto"/>
        <w:rPr>
          <w:rFonts w:eastAsiaTheme="minorEastAsia" w:cs="Arial"/>
          <w:b/>
          <w:color w:val="000000" w:themeColor="text1"/>
          <w:sz w:val="24"/>
          <w:szCs w:val="24"/>
        </w:rPr>
      </w:pPr>
      <w:r w:rsidRPr="000C6ED8">
        <w:rPr>
          <w:rFonts w:eastAsia="Times New Roman" w:cs="Arial"/>
          <w:color w:val="000000" w:themeColor="text1"/>
          <w:sz w:val="24"/>
          <w:szCs w:val="24"/>
        </w:rPr>
        <w:lastRenderedPageBreak/>
        <w:t xml:space="preserve">Perform </w:t>
      </w:r>
      <w:r w:rsidRPr="000C6ED8">
        <w:rPr>
          <w:rFonts w:eastAsiaTheme="minorEastAsia" w:cs="Arial"/>
          <w:color w:val="000000" w:themeColor="text1"/>
          <w:sz w:val="24"/>
          <w:szCs w:val="24"/>
        </w:rPr>
        <w:t xml:space="preserve">reverse transcription of 300 ng of the total RNA extraction using reverse transcription kit for quantitative real-time polymerase chain reaction (qPCR) and follow </w:t>
      </w:r>
      <w:r w:rsidR="00D95183" w:rsidRPr="000C6ED8">
        <w:rPr>
          <w:rFonts w:eastAsiaTheme="minorEastAsia" w:cs="Arial"/>
          <w:color w:val="000000" w:themeColor="text1"/>
          <w:sz w:val="24"/>
          <w:szCs w:val="24"/>
        </w:rPr>
        <w:t xml:space="preserve">the </w:t>
      </w:r>
      <w:r w:rsidRPr="000C6ED8">
        <w:rPr>
          <w:rFonts w:eastAsiaTheme="minorEastAsia" w:cs="Arial"/>
          <w:color w:val="000000" w:themeColor="text1"/>
          <w:sz w:val="24"/>
          <w:szCs w:val="24"/>
        </w:rPr>
        <w:t xml:space="preserve">manufacturer’s </w:t>
      </w:r>
      <w:r w:rsidRPr="000C6ED8">
        <w:rPr>
          <w:rFonts w:eastAsia="Times New Roman" w:cs="Arial"/>
          <w:color w:val="000000" w:themeColor="text1"/>
          <w:sz w:val="24"/>
          <w:szCs w:val="24"/>
          <w:shd w:val="clear" w:color="auto" w:fill="FFFFFF"/>
        </w:rPr>
        <w:t>instructions</w:t>
      </w:r>
      <w:r w:rsidRPr="000C6ED8">
        <w:rPr>
          <w:rFonts w:eastAsiaTheme="minorEastAsia" w:cs="Arial"/>
          <w:b/>
          <w:color w:val="000000" w:themeColor="text1"/>
          <w:sz w:val="24"/>
          <w:szCs w:val="24"/>
        </w:rPr>
        <w:t xml:space="preserve">. </w:t>
      </w:r>
    </w:p>
    <w:p w14:paraId="07C96FE4" w14:textId="77777777" w:rsidR="00AD5C56" w:rsidRPr="000C6ED8" w:rsidRDefault="00AD5C56" w:rsidP="00350801">
      <w:pPr>
        <w:spacing w:after="0" w:line="240" w:lineRule="auto"/>
        <w:rPr>
          <w:rFonts w:eastAsiaTheme="minorEastAsia" w:cs="Arial"/>
          <w:b/>
          <w:color w:val="000000" w:themeColor="text1"/>
          <w:sz w:val="24"/>
          <w:szCs w:val="24"/>
        </w:rPr>
      </w:pPr>
    </w:p>
    <w:p w14:paraId="79D93D60" w14:textId="62D7CA8D" w:rsidR="003E4367" w:rsidRPr="000C6ED8" w:rsidRDefault="00D95183" w:rsidP="00350801">
      <w:pPr>
        <w:numPr>
          <w:ilvl w:val="1"/>
          <w:numId w:val="3"/>
        </w:numPr>
        <w:spacing w:after="0" w:line="240" w:lineRule="auto"/>
        <w:rPr>
          <w:rFonts w:eastAsiaTheme="minorEastAsia" w:cs="Arial"/>
          <w:color w:val="000000" w:themeColor="text1"/>
          <w:sz w:val="24"/>
          <w:szCs w:val="24"/>
        </w:rPr>
      </w:pPr>
      <w:r w:rsidRPr="000C6ED8">
        <w:rPr>
          <w:rFonts w:eastAsia="Times New Roman" w:cs="Arial"/>
          <w:color w:val="000000" w:themeColor="text1"/>
          <w:sz w:val="24"/>
          <w:szCs w:val="24"/>
          <w:shd w:val="clear" w:color="auto" w:fill="FFFFFF"/>
        </w:rPr>
        <w:t>Perform</w:t>
      </w:r>
      <w:r w:rsidR="003E4367" w:rsidRPr="000C6ED8">
        <w:rPr>
          <w:rFonts w:eastAsia="Times New Roman" w:cs="Arial"/>
          <w:color w:val="000000" w:themeColor="text1"/>
          <w:sz w:val="24"/>
          <w:szCs w:val="24"/>
          <w:shd w:val="clear" w:color="auto" w:fill="FFFFFF"/>
        </w:rPr>
        <w:t xml:space="preserve"> qPCR analysis </w:t>
      </w:r>
      <w:r w:rsidR="003E4367" w:rsidRPr="000C6ED8">
        <w:rPr>
          <w:rFonts w:eastAsiaTheme="minorEastAsia" w:cs="Arial"/>
          <w:color w:val="000000" w:themeColor="text1"/>
          <w:sz w:val="24"/>
          <w:szCs w:val="24"/>
        </w:rPr>
        <w:t xml:space="preserve">on </w:t>
      </w:r>
      <w:r w:rsidR="003E4367" w:rsidRPr="000C6ED8">
        <w:rPr>
          <w:color w:val="000000" w:themeColor="text1"/>
          <w:sz w:val="24"/>
          <w:szCs w:val="24"/>
        </w:rPr>
        <w:t>real-time PCR detection systems</w:t>
      </w:r>
      <w:r w:rsidR="003E4367" w:rsidRPr="000C6ED8">
        <w:rPr>
          <w:rFonts w:eastAsiaTheme="minorEastAsia" w:cs="Arial"/>
          <w:color w:val="000000" w:themeColor="text1"/>
          <w:sz w:val="24"/>
          <w:szCs w:val="24"/>
        </w:rPr>
        <w:t xml:space="preserve">, based on </w:t>
      </w:r>
      <w:r w:rsidR="00F5784A" w:rsidRPr="000C6ED8">
        <w:rPr>
          <w:rFonts w:eastAsiaTheme="minorEastAsia" w:cs="Arial"/>
          <w:color w:val="000000" w:themeColor="text1"/>
          <w:sz w:val="24"/>
          <w:szCs w:val="24"/>
        </w:rPr>
        <w:t>asymmetrical cyanine dye</w:t>
      </w:r>
      <w:r w:rsidR="003E4367" w:rsidRPr="000C6ED8">
        <w:rPr>
          <w:rFonts w:eastAsiaTheme="minorEastAsia" w:cs="Arial"/>
          <w:color w:val="000000" w:themeColor="text1"/>
          <w:sz w:val="24"/>
          <w:szCs w:val="24"/>
        </w:rPr>
        <w:t xml:space="preserve"> detection.</w:t>
      </w:r>
      <w:r w:rsidR="00E17892" w:rsidRPr="000C6ED8">
        <w:rPr>
          <w:rFonts w:eastAsiaTheme="minorEastAsia" w:cs="Arial"/>
          <w:color w:val="000000" w:themeColor="text1"/>
          <w:sz w:val="24"/>
          <w:szCs w:val="24"/>
        </w:rPr>
        <w:t xml:space="preserve"> Normalize </w:t>
      </w:r>
      <w:r w:rsidRPr="000C6ED8">
        <w:rPr>
          <w:rFonts w:eastAsiaTheme="minorEastAsia" w:cs="Arial"/>
          <w:color w:val="000000" w:themeColor="text1"/>
          <w:sz w:val="24"/>
          <w:szCs w:val="24"/>
        </w:rPr>
        <w:t>the</w:t>
      </w:r>
      <w:r w:rsidR="00E17892" w:rsidRPr="000C6ED8">
        <w:rPr>
          <w:rFonts w:eastAsiaTheme="minorEastAsia" w:cs="Arial"/>
          <w:color w:val="000000" w:themeColor="text1"/>
          <w:sz w:val="24"/>
          <w:szCs w:val="24"/>
        </w:rPr>
        <w:t xml:space="preserve"> data with house</w:t>
      </w:r>
      <w:r w:rsidR="003E4367" w:rsidRPr="000C6ED8">
        <w:rPr>
          <w:rFonts w:eastAsiaTheme="minorEastAsia" w:cs="Arial"/>
          <w:color w:val="000000" w:themeColor="text1"/>
          <w:sz w:val="24"/>
          <w:szCs w:val="24"/>
        </w:rPr>
        <w:t>keeping genes</w:t>
      </w:r>
      <w:r w:rsidRPr="000C6ED8">
        <w:rPr>
          <w:rFonts w:eastAsiaTheme="minorEastAsia" w:cs="Arial"/>
          <w:color w:val="000000" w:themeColor="text1"/>
          <w:sz w:val="24"/>
          <w:szCs w:val="24"/>
        </w:rPr>
        <w:t>:</w:t>
      </w:r>
      <w:r w:rsidR="003E4367" w:rsidRPr="000C6ED8">
        <w:rPr>
          <w:rFonts w:eastAsiaTheme="minorEastAsia" w:cs="Arial"/>
          <w:color w:val="000000" w:themeColor="text1"/>
          <w:sz w:val="24"/>
          <w:szCs w:val="24"/>
        </w:rPr>
        <w:t xml:space="preserve"> </w:t>
      </w:r>
      <w:r w:rsidRPr="000C6ED8">
        <w:rPr>
          <w:rFonts w:eastAsia="Times New Roman" w:cs="Arial"/>
          <w:color w:val="000000" w:themeColor="text1"/>
          <w:sz w:val="24"/>
          <w:szCs w:val="24"/>
          <w:shd w:val="clear" w:color="auto" w:fill="FFFFFF"/>
        </w:rPr>
        <w:t>g</w:t>
      </w:r>
      <w:r w:rsidR="003E4367" w:rsidRPr="000C6ED8">
        <w:rPr>
          <w:rFonts w:eastAsia="Times New Roman" w:cs="Arial"/>
          <w:color w:val="000000" w:themeColor="text1"/>
          <w:sz w:val="24"/>
          <w:szCs w:val="24"/>
          <w:shd w:val="clear" w:color="auto" w:fill="FFFFFF"/>
        </w:rPr>
        <w:t>lyceraldehyde-3-phosphate dehydrogenase</w:t>
      </w:r>
      <w:r w:rsidR="003E4367" w:rsidRPr="000C6ED8">
        <w:rPr>
          <w:rFonts w:eastAsiaTheme="minorEastAsia" w:cs="Arial"/>
          <w:color w:val="000000" w:themeColor="text1"/>
          <w:sz w:val="24"/>
          <w:szCs w:val="24"/>
        </w:rPr>
        <w:t xml:space="preserve"> (GAPDH) and </w:t>
      </w:r>
      <w:r w:rsidR="003E4367" w:rsidRPr="000C6ED8">
        <w:rPr>
          <w:rFonts w:eastAsia="Times New Roman" w:cs="Arial"/>
          <w:color w:val="000000" w:themeColor="text1"/>
          <w:sz w:val="24"/>
          <w:szCs w:val="24"/>
          <w:shd w:val="clear" w:color="auto" w:fill="FFFFFF"/>
        </w:rPr>
        <w:t>elongation factor 1-alpha</w:t>
      </w:r>
      <w:r w:rsidR="003E4367" w:rsidRPr="000C6ED8">
        <w:rPr>
          <w:rStyle w:val="apple-converted-space"/>
          <w:rFonts w:eastAsia="Times New Roman" w:cs="Arial"/>
          <w:color w:val="000000" w:themeColor="text1"/>
          <w:sz w:val="24"/>
          <w:szCs w:val="24"/>
          <w:shd w:val="clear" w:color="auto" w:fill="FFFFFF"/>
        </w:rPr>
        <w:t> </w:t>
      </w:r>
      <w:r w:rsidR="003E4367" w:rsidRPr="000C6ED8">
        <w:rPr>
          <w:rFonts w:eastAsiaTheme="minorEastAsia" w:cs="Arial"/>
          <w:color w:val="000000" w:themeColor="text1"/>
          <w:sz w:val="24"/>
          <w:szCs w:val="24"/>
        </w:rPr>
        <w:t>(EF1)</w:t>
      </w:r>
      <w:r w:rsidR="003E4367" w:rsidRPr="000C6ED8">
        <w:rPr>
          <w:rFonts w:eastAsia="Times New Roman" w:cs="Arial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3E4367" w:rsidRPr="000C6ED8">
        <w:rPr>
          <w:rFonts w:eastAsiaTheme="minorEastAsia" w:cs="Arial"/>
          <w:color w:val="000000" w:themeColor="text1"/>
          <w:sz w:val="24"/>
          <w:szCs w:val="24"/>
        </w:rPr>
        <w:t xml:space="preserve">Sequences of primers are described in </w:t>
      </w:r>
      <w:r w:rsidR="00E371AF" w:rsidRPr="000C6ED8">
        <w:rPr>
          <w:rFonts w:eastAsiaTheme="minorEastAsia" w:cs="Arial"/>
          <w:b/>
          <w:color w:val="000000" w:themeColor="text1"/>
          <w:sz w:val="24"/>
          <w:szCs w:val="24"/>
        </w:rPr>
        <w:t>Table 1</w:t>
      </w:r>
      <w:r w:rsidR="003E4367" w:rsidRPr="000C6ED8">
        <w:rPr>
          <w:rFonts w:eastAsiaTheme="minorEastAsia" w:cs="Arial"/>
          <w:color w:val="000000" w:themeColor="text1"/>
          <w:sz w:val="24"/>
          <w:szCs w:val="24"/>
        </w:rPr>
        <w:t>.</w:t>
      </w:r>
    </w:p>
    <w:p w14:paraId="310615D1" w14:textId="77777777" w:rsidR="00AD5C56" w:rsidRPr="000C6ED8" w:rsidRDefault="00AD5C56" w:rsidP="00350801">
      <w:pPr>
        <w:spacing w:after="0" w:line="240" w:lineRule="auto"/>
        <w:rPr>
          <w:rFonts w:eastAsiaTheme="minorEastAsia" w:cs="Arial"/>
          <w:color w:val="000000" w:themeColor="text1"/>
          <w:sz w:val="24"/>
          <w:szCs w:val="24"/>
        </w:rPr>
      </w:pPr>
    </w:p>
    <w:p w14:paraId="11A2B797" w14:textId="0B826C6D" w:rsidR="00533B64" w:rsidRPr="000C6ED8" w:rsidRDefault="00533B64" w:rsidP="00350801">
      <w:pPr>
        <w:numPr>
          <w:ilvl w:val="0"/>
          <w:numId w:val="3"/>
        </w:num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0C6ED8">
        <w:rPr>
          <w:rFonts w:cstheme="minorHAnsi"/>
          <w:b/>
          <w:color w:val="000000" w:themeColor="text1"/>
          <w:sz w:val="24"/>
          <w:szCs w:val="24"/>
        </w:rPr>
        <w:t>High</w:t>
      </w:r>
      <w:r w:rsidR="00D95183" w:rsidRPr="000C6ED8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0C6ED8">
        <w:rPr>
          <w:rFonts w:cstheme="minorHAnsi"/>
          <w:b/>
          <w:color w:val="000000" w:themeColor="text1"/>
          <w:sz w:val="24"/>
          <w:szCs w:val="24"/>
        </w:rPr>
        <w:t xml:space="preserve">pressure liquid chromatography (HPLC) </w:t>
      </w:r>
      <w:r w:rsidR="000E0719" w:rsidRPr="000C6ED8">
        <w:rPr>
          <w:rFonts w:cstheme="minorHAnsi"/>
          <w:b/>
          <w:color w:val="000000" w:themeColor="text1"/>
          <w:sz w:val="24"/>
          <w:szCs w:val="24"/>
        </w:rPr>
        <w:t>detection</w:t>
      </w:r>
    </w:p>
    <w:p w14:paraId="2A69D94C" w14:textId="77777777" w:rsidR="00C56991" w:rsidRPr="000C6ED8" w:rsidRDefault="00C56991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39C2105A" w14:textId="60190A16" w:rsidR="00533B64" w:rsidRPr="000C6ED8" w:rsidRDefault="00077FF9" w:rsidP="00350801">
      <w:pPr>
        <w:numPr>
          <w:ilvl w:val="1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color w:val="000000" w:themeColor="text1"/>
          <w:sz w:val="24"/>
          <w:szCs w:val="24"/>
        </w:rPr>
        <w:t>Use h</w:t>
      </w:r>
      <w:r w:rsidR="004A209D" w:rsidRPr="000C6ED8">
        <w:rPr>
          <w:rFonts w:cstheme="minorHAnsi"/>
          <w:color w:val="000000" w:themeColor="text1"/>
          <w:sz w:val="24"/>
          <w:szCs w:val="24"/>
        </w:rPr>
        <w:t>igh</w:t>
      </w:r>
      <w:r w:rsidR="00D95183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4A209D" w:rsidRPr="000C6ED8">
        <w:rPr>
          <w:rFonts w:cstheme="minorHAnsi"/>
          <w:color w:val="000000" w:themeColor="text1"/>
          <w:sz w:val="24"/>
          <w:szCs w:val="24"/>
        </w:rPr>
        <w:t xml:space="preserve">pressure liquid chromatography (HPLC) </w:t>
      </w:r>
      <w:r w:rsidR="00225211" w:rsidRPr="000C6ED8">
        <w:rPr>
          <w:rFonts w:cstheme="minorHAnsi"/>
          <w:color w:val="000000" w:themeColor="text1"/>
          <w:sz w:val="24"/>
          <w:szCs w:val="24"/>
        </w:rPr>
        <w:t>with electrochemical detection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4A209D" w:rsidRPr="000C6ED8">
        <w:rPr>
          <w:rFonts w:cstheme="minorHAnsi"/>
          <w:color w:val="000000" w:themeColor="text1"/>
          <w:sz w:val="24"/>
          <w:szCs w:val="24"/>
        </w:rPr>
        <w:t xml:space="preserve">to </w:t>
      </w:r>
      <w:r w:rsidR="00EE4D5D" w:rsidRPr="000C6ED8">
        <w:rPr>
          <w:rFonts w:cstheme="minorHAnsi"/>
          <w:color w:val="000000" w:themeColor="text1"/>
          <w:sz w:val="24"/>
          <w:szCs w:val="24"/>
        </w:rPr>
        <w:t>detect</w:t>
      </w:r>
      <w:r w:rsidR="004A209D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E17892" w:rsidRPr="000C6ED8">
        <w:rPr>
          <w:rFonts w:cstheme="minorHAnsi"/>
          <w:color w:val="000000" w:themeColor="text1"/>
          <w:sz w:val="24"/>
          <w:szCs w:val="24"/>
        </w:rPr>
        <w:t xml:space="preserve">the presence of </w:t>
      </w:r>
      <w:r w:rsidR="004A209D" w:rsidRPr="000C6ED8">
        <w:rPr>
          <w:rFonts w:cstheme="minorHAnsi"/>
          <w:color w:val="000000" w:themeColor="text1"/>
          <w:sz w:val="24"/>
          <w:szCs w:val="24"/>
        </w:rPr>
        <w:t xml:space="preserve">dopamine. Dopamine was extracted </w:t>
      </w:r>
      <w:r w:rsidR="00225211" w:rsidRPr="000C6ED8">
        <w:rPr>
          <w:rFonts w:cstheme="minorHAnsi"/>
          <w:color w:val="000000" w:themeColor="text1"/>
          <w:sz w:val="24"/>
          <w:szCs w:val="24"/>
        </w:rPr>
        <w:t>by lysing neural organoids in 100 mL</w:t>
      </w:r>
      <w:r w:rsidR="00D95183" w:rsidRPr="000C6ED8">
        <w:rPr>
          <w:rFonts w:cstheme="minorHAnsi"/>
          <w:color w:val="000000" w:themeColor="text1"/>
          <w:sz w:val="24"/>
          <w:szCs w:val="24"/>
        </w:rPr>
        <w:t xml:space="preserve"> of</w:t>
      </w:r>
      <w:r w:rsidR="00225211" w:rsidRPr="000C6ED8">
        <w:rPr>
          <w:rFonts w:cstheme="minorHAnsi"/>
          <w:color w:val="000000" w:themeColor="text1"/>
          <w:sz w:val="24"/>
          <w:szCs w:val="24"/>
        </w:rPr>
        <w:t xml:space="preserve"> 0.1 N perchloric acid (HClO4) for 15 </w:t>
      </w:r>
      <w:r w:rsidR="00497AC0" w:rsidRPr="000C6ED8">
        <w:rPr>
          <w:rFonts w:cstheme="minorHAnsi"/>
          <w:color w:val="000000" w:themeColor="text1"/>
          <w:sz w:val="24"/>
          <w:szCs w:val="24"/>
        </w:rPr>
        <w:t>min</w:t>
      </w:r>
      <w:r w:rsidR="00225211" w:rsidRPr="000C6ED8">
        <w:rPr>
          <w:rFonts w:cstheme="minorHAnsi"/>
          <w:color w:val="000000" w:themeColor="text1"/>
          <w:sz w:val="24"/>
          <w:szCs w:val="24"/>
        </w:rPr>
        <w:t xml:space="preserve"> at 4</w:t>
      </w:r>
      <w:r w:rsidR="00D95183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225211" w:rsidRPr="000C6ED8">
        <w:rPr>
          <w:rFonts w:cstheme="minorHAnsi"/>
          <w:color w:val="000000" w:themeColor="text1"/>
          <w:sz w:val="24"/>
          <w:szCs w:val="24"/>
        </w:rPr>
        <w:t xml:space="preserve">°C with a vigorous </w:t>
      </w:r>
      <w:proofErr w:type="spellStart"/>
      <w:r w:rsidR="00225211" w:rsidRPr="000C6ED8">
        <w:rPr>
          <w:rFonts w:cstheme="minorHAnsi"/>
          <w:color w:val="000000" w:themeColor="text1"/>
          <w:sz w:val="24"/>
          <w:szCs w:val="24"/>
        </w:rPr>
        <w:t>vortexing</w:t>
      </w:r>
      <w:proofErr w:type="spellEnd"/>
      <w:r w:rsidR="00225211" w:rsidRPr="000C6ED8">
        <w:rPr>
          <w:rFonts w:cstheme="minorHAnsi"/>
          <w:color w:val="000000" w:themeColor="text1"/>
          <w:sz w:val="24"/>
          <w:szCs w:val="24"/>
        </w:rPr>
        <w:t xml:space="preserve"> every 5 </w:t>
      </w:r>
      <w:r w:rsidR="00497AC0" w:rsidRPr="000C6ED8">
        <w:rPr>
          <w:rFonts w:cstheme="minorHAnsi"/>
          <w:color w:val="000000" w:themeColor="text1"/>
          <w:sz w:val="24"/>
          <w:szCs w:val="24"/>
        </w:rPr>
        <w:t>min</w:t>
      </w:r>
      <w:r w:rsidR="00225211" w:rsidRPr="000C6ED8">
        <w:rPr>
          <w:rFonts w:cstheme="minorHAnsi"/>
          <w:color w:val="000000" w:themeColor="text1"/>
          <w:sz w:val="24"/>
          <w:szCs w:val="24"/>
        </w:rPr>
        <w:t>. After centrifugation, collect and store</w:t>
      </w:r>
      <w:r w:rsidR="00D95183" w:rsidRPr="000C6ED8">
        <w:rPr>
          <w:rFonts w:cstheme="minorHAnsi"/>
          <w:color w:val="000000" w:themeColor="text1"/>
          <w:sz w:val="24"/>
          <w:szCs w:val="24"/>
        </w:rPr>
        <w:t xml:space="preserve"> the supernatant</w:t>
      </w:r>
      <w:r w:rsidR="00225211" w:rsidRPr="000C6ED8">
        <w:rPr>
          <w:rFonts w:cstheme="minorHAnsi"/>
          <w:color w:val="000000" w:themeColor="text1"/>
          <w:sz w:val="24"/>
          <w:szCs w:val="24"/>
        </w:rPr>
        <w:t xml:space="preserve"> at -20</w:t>
      </w:r>
      <w:r w:rsidR="00D95183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225211" w:rsidRPr="000C6ED8">
        <w:rPr>
          <w:rFonts w:cstheme="minorHAnsi"/>
          <w:color w:val="000000" w:themeColor="text1"/>
          <w:sz w:val="24"/>
          <w:szCs w:val="24"/>
        </w:rPr>
        <w:t>°C for dopamine dosage.</w:t>
      </w:r>
    </w:p>
    <w:p w14:paraId="64FA1B12" w14:textId="77777777" w:rsidR="00410DF9" w:rsidRPr="000C6ED8" w:rsidRDefault="00410DF9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69ED5B3A" w14:textId="6C7252DA" w:rsidR="00533B64" w:rsidRPr="000C6ED8" w:rsidRDefault="00077FF9" w:rsidP="00350801">
      <w:pPr>
        <w:numPr>
          <w:ilvl w:val="1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color w:val="000000" w:themeColor="text1"/>
          <w:sz w:val="24"/>
          <w:szCs w:val="24"/>
        </w:rPr>
        <w:t>Use a</w:t>
      </w:r>
      <w:r w:rsidR="002D0CED" w:rsidRPr="000C6ED8">
        <w:rPr>
          <w:rFonts w:cstheme="minorHAnsi"/>
          <w:color w:val="000000" w:themeColor="text1"/>
          <w:sz w:val="24"/>
          <w:szCs w:val="24"/>
        </w:rPr>
        <w:t xml:space="preserve"> C-18 column </w:t>
      </w:r>
      <w:r w:rsidR="00D95183" w:rsidRPr="000C6ED8">
        <w:rPr>
          <w:rFonts w:cstheme="minorHAnsi"/>
          <w:color w:val="000000" w:themeColor="text1"/>
          <w:sz w:val="24"/>
          <w:szCs w:val="24"/>
        </w:rPr>
        <w:t>(</w:t>
      </w:r>
      <w:r w:rsidR="002D0CED" w:rsidRPr="000C6ED8">
        <w:rPr>
          <w:rFonts w:cstheme="minorHAnsi"/>
          <w:color w:val="000000" w:themeColor="text1"/>
          <w:sz w:val="24"/>
          <w:szCs w:val="24"/>
        </w:rPr>
        <w:t>5 µm</w:t>
      </w:r>
      <w:r w:rsidR="00D95183" w:rsidRPr="000C6ED8">
        <w:rPr>
          <w:rFonts w:cstheme="minorHAnsi"/>
          <w:color w:val="000000" w:themeColor="text1"/>
          <w:sz w:val="24"/>
          <w:szCs w:val="24"/>
        </w:rPr>
        <w:t xml:space="preserve">, </w:t>
      </w:r>
      <w:r w:rsidR="002D0CED" w:rsidRPr="000C6ED8">
        <w:rPr>
          <w:rFonts w:cstheme="minorHAnsi"/>
          <w:color w:val="000000" w:themeColor="text1"/>
          <w:sz w:val="24"/>
          <w:szCs w:val="24"/>
        </w:rPr>
        <w:t xml:space="preserve">4.6 </w:t>
      </w:r>
      <w:r w:rsidR="00D95183" w:rsidRPr="000C6ED8">
        <w:rPr>
          <w:rFonts w:cstheme="minorHAnsi"/>
          <w:color w:val="000000" w:themeColor="text1"/>
          <w:sz w:val="24"/>
          <w:szCs w:val="24"/>
        </w:rPr>
        <w:t xml:space="preserve">mm </w:t>
      </w:r>
      <w:r w:rsidR="002D0CED" w:rsidRPr="000C6ED8">
        <w:rPr>
          <w:rFonts w:cstheme="minorHAnsi"/>
          <w:color w:val="000000" w:themeColor="text1"/>
          <w:sz w:val="24"/>
          <w:szCs w:val="24"/>
        </w:rPr>
        <w:t>x 150 mm) to separate the analytes by reversed-phase HPLC in isocratic mode at a flow rate of 1 mL/minute. Detection of dopamine</w:t>
      </w:r>
      <w:r w:rsidR="00D95183" w:rsidRPr="000C6ED8">
        <w:rPr>
          <w:rFonts w:cstheme="minorHAnsi"/>
          <w:color w:val="000000" w:themeColor="text1"/>
          <w:sz w:val="24"/>
          <w:szCs w:val="24"/>
        </w:rPr>
        <w:t xml:space="preserve"> should be</w:t>
      </w:r>
      <w:r w:rsidR="002D0CED" w:rsidRPr="000C6ED8">
        <w:rPr>
          <w:rFonts w:cstheme="minorHAnsi"/>
          <w:color w:val="000000" w:themeColor="text1"/>
          <w:sz w:val="24"/>
          <w:szCs w:val="24"/>
        </w:rPr>
        <w:t xml:space="preserve"> carried out using a coulometric detector with the conditioning cell set at a potential of +200 mV.</w:t>
      </w:r>
    </w:p>
    <w:p w14:paraId="51D1AA2B" w14:textId="77777777" w:rsidR="00530B9D" w:rsidRPr="000C6ED8" w:rsidRDefault="00530B9D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737A1540" w14:textId="040A5C52" w:rsidR="006C0066" w:rsidRPr="000C6ED8" w:rsidRDefault="006C0066" w:rsidP="00350801">
      <w:pPr>
        <w:numPr>
          <w:ilvl w:val="0"/>
          <w:numId w:val="3"/>
        </w:num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0C6ED8">
        <w:rPr>
          <w:rFonts w:cstheme="minorHAnsi"/>
          <w:b/>
          <w:color w:val="000000" w:themeColor="text1"/>
          <w:sz w:val="24"/>
          <w:szCs w:val="24"/>
        </w:rPr>
        <w:t xml:space="preserve">Raw data recording with </w:t>
      </w:r>
      <w:proofErr w:type="spellStart"/>
      <w:r w:rsidR="003C7F75" w:rsidRPr="000C6ED8">
        <w:rPr>
          <w:rFonts w:cstheme="minorHAnsi"/>
          <w:b/>
          <w:color w:val="000000" w:themeColor="text1"/>
          <w:sz w:val="24"/>
          <w:szCs w:val="24"/>
        </w:rPr>
        <w:t>microelectode</w:t>
      </w:r>
      <w:proofErr w:type="spellEnd"/>
      <w:r w:rsidR="003C7F75" w:rsidRPr="000C6ED8">
        <w:rPr>
          <w:rFonts w:cstheme="minorHAnsi"/>
          <w:b/>
          <w:color w:val="000000" w:themeColor="text1"/>
          <w:sz w:val="24"/>
          <w:szCs w:val="24"/>
        </w:rPr>
        <w:t xml:space="preserve"> array (</w:t>
      </w:r>
      <w:r w:rsidRPr="000C6ED8">
        <w:rPr>
          <w:rFonts w:cstheme="minorHAnsi"/>
          <w:b/>
          <w:color w:val="000000" w:themeColor="text1"/>
          <w:sz w:val="24"/>
          <w:szCs w:val="24"/>
        </w:rPr>
        <w:t>MEA</w:t>
      </w:r>
      <w:r w:rsidR="003C7F75" w:rsidRPr="000C6ED8">
        <w:rPr>
          <w:rFonts w:cstheme="minorHAnsi"/>
          <w:b/>
          <w:color w:val="000000" w:themeColor="text1"/>
          <w:sz w:val="24"/>
          <w:szCs w:val="24"/>
        </w:rPr>
        <w:t>)</w:t>
      </w:r>
      <w:r w:rsidRPr="000C6ED8">
        <w:rPr>
          <w:rFonts w:cstheme="minorHAnsi"/>
          <w:b/>
          <w:color w:val="000000" w:themeColor="text1"/>
          <w:sz w:val="24"/>
          <w:szCs w:val="24"/>
        </w:rPr>
        <w:t xml:space="preserve"> platform</w:t>
      </w:r>
    </w:p>
    <w:p w14:paraId="2D8E2C17" w14:textId="77777777" w:rsidR="00C56991" w:rsidRPr="000C6ED8" w:rsidRDefault="00C56991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423E414D" w14:textId="77DB2FD7" w:rsidR="004A209D" w:rsidRPr="000C6ED8" w:rsidRDefault="00077FF9" w:rsidP="00350801">
      <w:pPr>
        <w:numPr>
          <w:ilvl w:val="1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color w:val="000000" w:themeColor="text1"/>
          <w:sz w:val="24"/>
          <w:szCs w:val="24"/>
        </w:rPr>
        <w:t>Use a</w:t>
      </w:r>
      <w:r w:rsidR="004A209D" w:rsidRPr="000C6ED8">
        <w:rPr>
          <w:rFonts w:cstheme="minorHAnsi"/>
          <w:color w:val="000000" w:themeColor="text1"/>
          <w:sz w:val="24"/>
          <w:szCs w:val="24"/>
        </w:rPr>
        <w:t xml:space="preserve"> dissection </w:t>
      </w:r>
      <w:r w:rsidR="00EB630D" w:rsidRPr="000C6ED8">
        <w:rPr>
          <w:rFonts w:cstheme="minorHAnsi"/>
          <w:color w:val="000000" w:themeColor="text1"/>
          <w:sz w:val="24"/>
          <w:szCs w:val="24"/>
        </w:rPr>
        <w:t xml:space="preserve">microscope </w:t>
      </w:r>
      <w:r w:rsidR="004A209D" w:rsidRPr="000C6ED8">
        <w:rPr>
          <w:rFonts w:cstheme="minorHAnsi"/>
          <w:color w:val="000000" w:themeColor="text1"/>
          <w:sz w:val="24"/>
          <w:szCs w:val="24"/>
        </w:rPr>
        <w:t>to transfer neurospheres to the cent</w:t>
      </w:r>
      <w:r w:rsidR="00D95183" w:rsidRPr="000C6ED8">
        <w:rPr>
          <w:rFonts w:cstheme="minorHAnsi"/>
          <w:color w:val="000000" w:themeColor="text1"/>
          <w:sz w:val="24"/>
          <w:szCs w:val="24"/>
        </w:rPr>
        <w:t>er</w:t>
      </w:r>
      <w:r w:rsidR="004A209D" w:rsidRPr="000C6ED8">
        <w:rPr>
          <w:rFonts w:cstheme="minorHAnsi"/>
          <w:color w:val="000000" w:themeColor="text1"/>
          <w:sz w:val="24"/>
          <w:szCs w:val="24"/>
        </w:rPr>
        <w:t xml:space="preserve"> of a porous MEA device.</w:t>
      </w:r>
    </w:p>
    <w:p w14:paraId="695C03BB" w14:textId="77777777" w:rsidR="004A209D" w:rsidRPr="000C6ED8" w:rsidRDefault="004A209D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A081832" w14:textId="0237F33C" w:rsidR="004A209D" w:rsidRPr="000C6ED8" w:rsidRDefault="00077FF9" w:rsidP="00350801">
      <w:pPr>
        <w:numPr>
          <w:ilvl w:val="1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color w:val="000000" w:themeColor="text1"/>
          <w:sz w:val="24"/>
          <w:szCs w:val="24"/>
        </w:rPr>
        <w:t>Use a</w:t>
      </w:r>
      <w:r w:rsidR="004A209D" w:rsidRPr="000C6ED8">
        <w:rPr>
          <w:rFonts w:cstheme="minorHAnsi"/>
          <w:color w:val="000000" w:themeColor="text1"/>
          <w:sz w:val="24"/>
          <w:szCs w:val="24"/>
        </w:rPr>
        <w:t>n amplifier and data acquisition system for e</w:t>
      </w:r>
      <w:r w:rsidR="006C0066" w:rsidRPr="000C6ED8">
        <w:rPr>
          <w:rFonts w:cstheme="minorHAnsi"/>
          <w:color w:val="000000" w:themeColor="text1"/>
          <w:sz w:val="24"/>
          <w:szCs w:val="24"/>
        </w:rPr>
        <w:t>lectrophysiological recordings</w:t>
      </w:r>
      <w:r w:rsidR="004A209D" w:rsidRPr="000C6ED8">
        <w:rPr>
          <w:rFonts w:cstheme="minorHAnsi"/>
          <w:color w:val="000000" w:themeColor="text1"/>
          <w:sz w:val="24"/>
          <w:szCs w:val="24"/>
        </w:rPr>
        <w:t xml:space="preserve">. </w:t>
      </w:r>
      <w:r w:rsidRPr="000C6ED8">
        <w:rPr>
          <w:rFonts w:cstheme="minorHAnsi"/>
          <w:color w:val="000000" w:themeColor="text1"/>
          <w:sz w:val="24"/>
          <w:szCs w:val="24"/>
        </w:rPr>
        <w:t>Measure t</w:t>
      </w:r>
      <w:r w:rsidR="006C0066" w:rsidRPr="000C6ED8">
        <w:rPr>
          <w:rFonts w:cstheme="minorHAnsi"/>
          <w:color w:val="000000" w:themeColor="text1"/>
          <w:sz w:val="24"/>
          <w:szCs w:val="24"/>
        </w:rPr>
        <w:t xml:space="preserve">he signal-to-noise ratio (SNR) as </w:t>
      </w:r>
      <w:r w:rsidR="004A209D" w:rsidRPr="000C6ED8">
        <w:rPr>
          <w:rFonts w:cstheme="minorHAnsi"/>
          <w:color w:val="000000" w:themeColor="text1"/>
          <w:sz w:val="24"/>
          <w:szCs w:val="24"/>
        </w:rPr>
        <w:t xml:space="preserve">the standard deviation of the voltage during a 5 </w:t>
      </w:r>
      <w:r w:rsidR="00497AC0" w:rsidRPr="000C6ED8">
        <w:rPr>
          <w:rFonts w:cstheme="minorHAnsi"/>
          <w:color w:val="000000" w:themeColor="text1"/>
          <w:sz w:val="24"/>
          <w:szCs w:val="24"/>
        </w:rPr>
        <w:t>min</w:t>
      </w:r>
      <w:r w:rsidR="004A209D" w:rsidRPr="000C6ED8">
        <w:rPr>
          <w:rFonts w:cstheme="minorHAnsi"/>
          <w:color w:val="000000" w:themeColor="text1"/>
          <w:sz w:val="24"/>
          <w:szCs w:val="24"/>
        </w:rPr>
        <w:t xml:space="preserve"> recording, </w:t>
      </w:r>
      <w:r w:rsidRPr="000C6ED8">
        <w:rPr>
          <w:rFonts w:cstheme="minorHAnsi"/>
          <w:color w:val="000000" w:themeColor="text1"/>
          <w:sz w:val="24"/>
          <w:szCs w:val="24"/>
        </w:rPr>
        <w:t>using</w:t>
      </w:r>
      <w:r w:rsidR="004A209D" w:rsidRPr="000C6ED8">
        <w:rPr>
          <w:rFonts w:cstheme="minorHAnsi"/>
          <w:color w:val="000000" w:themeColor="text1"/>
          <w:sz w:val="24"/>
          <w:szCs w:val="24"/>
        </w:rPr>
        <w:t xml:space="preserve"> the signal as the average peak-to-peak voltage of the spikes recorded in the same 5 min period</w:t>
      </w:r>
      <w:r w:rsidR="00F5784A" w:rsidRPr="000C6ED8">
        <w:rPr>
          <w:rFonts w:cstheme="minorHAnsi"/>
          <w:color w:val="000000" w:themeColor="text1"/>
          <w:sz w:val="24"/>
          <w:szCs w:val="24"/>
        </w:rPr>
        <w:t>s</w:t>
      </w:r>
      <w:r w:rsidR="004A209D" w:rsidRPr="000C6ED8">
        <w:rPr>
          <w:rFonts w:cstheme="minorHAnsi"/>
          <w:color w:val="000000" w:themeColor="text1"/>
          <w:sz w:val="24"/>
          <w:szCs w:val="24"/>
        </w:rPr>
        <w:t>.</w:t>
      </w:r>
    </w:p>
    <w:p w14:paraId="7394E1EB" w14:textId="77777777" w:rsidR="006C0066" w:rsidRPr="000C6ED8" w:rsidRDefault="006C0066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615D6CE9" w14:textId="377B089C" w:rsidR="00D95183" w:rsidRPr="000C6ED8" w:rsidRDefault="00D95183" w:rsidP="0035080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0C6ED8">
        <w:rPr>
          <w:rFonts w:cstheme="minorHAnsi"/>
          <w:b/>
          <w:color w:val="000000" w:themeColor="text1"/>
          <w:sz w:val="24"/>
          <w:szCs w:val="24"/>
        </w:rPr>
        <w:t>REPRESENTATIVE RESULTS:</w:t>
      </w:r>
    </w:p>
    <w:p w14:paraId="5D1886CA" w14:textId="62AEBE94" w:rsidR="00353332" w:rsidRPr="000C6ED8" w:rsidRDefault="002C35B4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color w:val="000000" w:themeColor="text1"/>
          <w:sz w:val="24"/>
          <w:szCs w:val="24"/>
        </w:rPr>
        <w:t>The critical steps of this protocol must be well</w:t>
      </w:r>
      <w:r w:rsidR="00D95183" w:rsidRPr="000C6ED8">
        <w:rPr>
          <w:rFonts w:cstheme="minorHAnsi"/>
          <w:color w:val="000000" w:themeColor="text1"/>
          <w:sz w:val="24"/>
          <w:szCs w:val="24"/>
        </w:rPr>
        <w:t>-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identified and handled properly. Therefore, </w:t>
      </w:r>
      <w:r w:rsidR="00D95183" w:rsidRPr="000C6ED8">
        <w:rPr>
          <w:rFonts w:cstheme="minorHAnsi"/>
          <w:color w:val="000000" w:themeColor="text1"/>
          <w:sz w:val="24"/>
          <w:szCs w:val="24"/>
        </w:rPr>
        <w:t>a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d</w:t>
      </w:r>
      <w:r w:rsidR="005A3E77" w:rsidRPr="000C6ED8">
        <w:rPr>
          <w:rFonts w:cstheme="minorHAnsi"/>
          <w:color w:val="000000" w:themeColor="text1"/>
          <w:sz w:val="24"/>
          <w:szCs w:val="24"/>
        </w:rPr>
        <w:t>iagram of culture con</w:t>
      </w:r>
      <w:r w:rsidRPr="000C6ED8">
        <w:rPr>
          <w:rFonts w:cstheme="minorHAnsi"/>
          <w:color w:val="000000" w:themeColor="text1"/>
          <w:sz w:val="24"/>
          <w:szCs w:val="24"/>
        </w:rPr>
        <w:t>ditions indicating</w:t>
      </w:r>
      <w:r w:rsidR="005A3E77" w:rsidRPr="000C6ED8">
        <w:rPr>
          <w:rFonts w:cstheme="minorHAnsi"/>
          <w:color w:val="000000" w:themeColor="text1"/>
          <w:sz w:val="24"/>
          <w:szCs w:val="24"/>
        </w:rPr>
        <w:t xml:space="preserve"> the time-lapse for each step as well as the compounds used for the differentiation protocol 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are illustrated in </w:t>
      </w:r>
      <w:r w:rsidR="00D95183" w:rsidRPr="000C6ED8">
        <w:rPr>
          <w:rFonts w:cstheme="minorHAnsi"/>
          <w:b/>
          <w:color w:val="000000" w:themeColor="text1"/>
          <w:sz w:val="24"/>
          <w:szCs w:val="24"/>
        </w:rPr>
        <w:t>F</w:t>
      </w:r>
      <w:r w:rsidRPr="000C6ED8">
        <w:rPr>
          <w:rFonts w:cstheme="minorHAnsi"/>
          <w:b/>
          <w:color w:val="000000" w:themeColor="text1"/>
          <w:sz w:val="24"/>
          <w:szCs w:val="24"/>
        </w:rPr>
        <w:t>igure 1</w:t>
      </w:r>
      <w:r w:rsidR="005A3E77" w:rsidRPr="000C6ED8">
        <w:rPr>
          <w:rFonts w:cstheme="minorHAnsi"/>
          <w:b/>
          <w:color w:val="000000" w:themeColor="text1"/>
          <w:sz w:val="24"/>
          <w:szCs w:val="24"/>
        </w:rPr>
        <w:t>A</w:t>
      </w:r>
      <w:r w:rsidR="006C0066" w:rsidRPr="000C6ED8">
        <w:rPr>
          <w:rFonts w:cstheme="minorHAnsi"/>
          <w:color w:val="000000" w:themeColor="text1"/>
          <w:sz w:val="24"/>
          <w:szCs w:val="24"/>
        </w:rPr>
        <w:t xml:space="preserve"> and </w:t>
      </w:r>
      <w:r w:rsidR="00D95183" w:rsidRPr="000C6ED8">
        <w:rPr>
          <w:rFonts w:cstheme="minorHAnsi"/>
          <w:b/>
          <w:color w:val="000000" w:themeColor="text1"/>
          <w:sz w:val="24"/>
          <w:szCs w:val="24"/>
        </w:rPr>
        <w:t>F</w:t>
      </w:r>
      <w:r w:rsidR="006C0066" w:rsidRPr="000C6ED8">
        <w:rPr>
          <w:rFonts w:cstheme="minorHAnsi"/>
          <w:b/>
          <w:color w:val="000000" w:themeColor="text1"/>
          <w:sz w:val="24"/>
          <w:szCs w:val="24"/>
        </w:rPr>
        <w:t>igure 3A</w:t>
      </w:r>
      <w:r w:rsidR="006C0066" w:rsidRPr="000C6ED8">
        <w:rPr>
          <w:rFonts w:cstheme="minorHAnsi"/>
          <w:color w:val="000000" w:themeColor="text1"/>
          <w:sz w:val="24"/>
          <w:szCs w:val="24"/>
        </w:rPr>
        <w:t xml:space="preserve"> for </w:t>
      </w:r>
      <w:r w:rsidR="00BF5F2F" w:rsidRPr="000C6ED8">
        <w:rPr>
          <w:rFonts w:cstheme="minorHAnsi"/>
          <w:color w:val="000000" w:themeColor="text1"/>
          <w:sz w:val="24"/>
          <w:szCs w:val="24"/>
        </w:rPr>
        <w:t>NO</w:t>
      </w:r>
      <w:r w:rsidR="001975B5" w:rsidRPr="000C6ED8">
        <w:rPr>
          <w:rFonts w:cstheme="minorHAnsi"/>
          <w:color w:val="000000" w:themeColor="text1"/>
          <w:sz w:val="24"/>
          <w:szCs w:val="24"/>
        </w:rPr>
        <w:t xml:space="preserve"> plus </w:t>
      </w:r>
      <w:r w:rsidR="006C0066" w:rsidRPr="000C6ED8">
        <w:rPr>
          <w:rFonts w:cstheme="minorHAnsi"/>
          <w:color w:val="000000" w:themeColor="text1"/>
          <w:sz w:val="24"/>
          <w:szCs w:val="24"/>
        </w:rPr>
        <w:t xml:space="preserve">GBM and DA </w:t>
      </w:r>
      <w:r w:rsidR="000A4CE3" w:rsidRPr="000C6ED8">
        <w:rPr>
          <w:rFonts w:cstheme="minorHAnsi"/>
          <w:color w:val="000000" w:themeColor="text1"/>
          <w:sz w:val="24"/>
          <w:szCs w:val="24"/>
        </w:rPr>
        <w:t>neural organoid</w:t>
      </w:r>
      <w:r w:rsidR="00D95183" w:rsidRPr="000C6ED8">
        <w:rPr>
          <w:rFonts w:cstheme="minorHAnsi"/>
          <w:color w:val="000000" w:themeColor="text1"/>
          <w:sz w:val="24"/>
          <w:szCs w:val="24"/>
        </w:rPr>
        <w:t>s,</w:t>
      </w:r>
      <w:r w:rsidR="001362CA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6C0066" w:rsidRPr="000C6ED8">
        <w:rPr>
          <w:rFonts w:cstheme="minorHAnsi"/>
          <w:color w:val="000000" w:themeColor="text1"/>
          <w:sz w:val="24"/>
          <w:szCs w:val="24"/>
        </w:rPr>
        <w:t>respectively</w:t>
      </w:r>
      <w:r w:rsidR="005A3E77" w:rsidRPr="000C6ED8">
        <w:rPr>
          <w:rFonts w:cstheme="minorHAnsi"/>
          <w:color w:val="000000" w:themeColor="text1"/>
          <w:sz w:val="24"/>
          <w:szCs w:val="24"/>
        </w:rPr>
        <w:t xml:space="preserve">. </w:t>
      </w:r>
      <w:r w:rsidR="00E371AF" w:rsidRPr="000C6ED8">
        <w:rPr>
          <w:rFonts w:cstheme="minorHAnsi"/>
          <w:b/>
          <w:color w:val="000000" w:themeColor="text1"/>
          <w:sz w:val="24"/>
          <w:szCs w:val="24"/>
        </w:rPr>
        <w:t>Figure 1</w:t>
      </w:r>
      <w:proofErr w:type="gramStart"/>
      <w:r w:rsidR="00E371AF" w:rsidRPr="000C6ED8">
        <w:rPr>
          <w:rFonts w:cstheme="minorHAnsi"/>
          <w:b/>
          <w:color w:val="000000" w:themeColor="text1"/>
          <w:sz w:val="24"/>
          <w:szCs w:val="24"/>
        </w:rPr>
        <w:t>B</w:t>
      </w:r>
      <w:r w:rsidR="00D95183" w:rsidRPr="000C6ED8">
        <w:rPr>
          <w:rFonts w:cstheme="minorHAnsi"/>
          <w:b/>
          <w:color w:val="000000" w:themeColor="text1"/>
          <w:sz w:val="24"/>
          <w:szCs w:val="24"/>
        </w:rPr>
        <w:t>,C</w:t>
      </w:r>
      <w:proofErr w:type="gramEnd"/>
      <w:r w:rsidR="00D95183" w:rsidRPr="000C6ED8">
        <w:rPr>
          <w:rFonts w:cstheme="minorHAnsi"/>
          <w:b/>
          <w:color w:val="000000" w:themeColor="text1"/>
          <w:sz w:val="24"/>
          <w:szCs w:val="24"/>
        </w:rPr>
        <w:t>,D,E,F</w:t>
      </w:r>
      <w:r w:rsidR="0049381D" w:rsidRPr="000C6ED8">
        <w:rPr>
          <w:rFonts w:cstheme="minorHAnsi"/>
          <w:color w:val="000000" w:themeColor="text1"/>
          <w:sz w:val="24"/>
          <w:szCs w:val="24"/>
        </w:rPr>
        <w:t xml:space="preserve"> illustrate</w:t>
      </w:r>
      <w:r w:rsidR="00D95183" w:rsidRPr="000C6ED8">
        <w:rPr>
          <w:rFonts w:cstheme="minorHAnsi"/>
          <w:color w:val="000000" w:themeColor="text1"/>
          <w:sz w:val="24"/>
          <w:szCs w:val="24"/>
        </w:rPr>
        <w:t>s</w:t>
      </w:r>
      <w:r w:rsidR="0049381D" w:rsidRPr="000C6ED8">
        <w:rPr>
          <w:rFonts w:cstheme="minorHAnsi"/>
          <w:color w:val="000000" w:themeColor="text1"/>
          <w:sz w:val="24"/>
          <w:szCs w:val="24"/>
        </w:rPr>
        <w:t xml:space="preserve"> the cells, spheres</w:t>
      </w:r>
      <w:r w:rsidR="00D95183" w:rsidRPr="000C6ED8">
        <w:rPr>
          <w:rFonts w:cstheme="minorHAnsi"/>
          <w:color w:val="000000" w:themeColor="text1"/>
          <w:sz w:val="24"/>
          <w:szCs w:val="24"/>
        </w:rPr>
        <w:t>,</w:t>
      </w:r>
      <w:r w:rsidR="0049381D" w:rsidRPr="000C6ED8">
        <w:rPr>
          <w:rFonts w:cstheme="minorHAnsi"/>
          <w:color w:val="000000" w:themeColor="text1"/>
          <w:sz w:val="24"/>
          <w:szCs w:val="24"/>
        </w:rPr>
        <w:t xml:space="preserve"> and </w:t>
      </w:r>
      <w:r w:rsidR="00BF5F2F" w:rsidRPr="000C6ED8">
        <w:rPr>
          <w:rFonts w:cstheme="minorHAnsi"/>
          <w:color w:val="000000" w:themeColor="text1"/>
          <w:sz w:val="24"/>
          <w:szCs w:val="24"/>
        </w:rPr>
        <w:t>NO</w:t>
      </w:r>
      <w:r w:rsidR="001362CA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49381D" w:rsidRPr="000C6ED8">
        <w:rPr>
          <w:rFonts w:cstheme="minorHAnsi"/>
          <w:color w:val="000000" w:themeColor="text1"/>
          <w:sz w:val="24"/>
          <w:szCs w:val="24"/>
        </w:rPr>
        <w:t xml:space="preserve">and show the typical morphology for each step. </w:t>
      </w:r>
      <w:r w:rsidR="00E371AF" w:rsidRPr="000C6ED8">
        <w:rPr>
          <w:rFonts w:cstheme="minorHAnsi"/>
          <w:b/>
          <w:color w:val="000000" w:themeColor="text1"/>
          <w:sz w:val="24"/>
          <w:szCs w:val="24"/>
        </w:rPr>
        <w:t>Figure 1</w:t>
      </w:r>
      <w:proofErr w:type="gramStart"/>
      <w:r w:rsidR="00E371AF" w:rsidRPr="000C6ED8">
        <w:rPr>
          <w:rFonts w:cstheme="minorHAnsi"/>
          <w:b/>
          <w:color w:val="000000" w:themeColor="text1"/>
          <w:sz w:val="24"/>
          <w:szCs w:val="24"/>
        </w:rPr>
        <w:t>G</w:t>
      </w:r>
      <w:r w:rsidR="00D95183" w:rsidRPr="000C6ED8">
        <w:rPr>
          <w:rFonts w:cstheme="minorHAnsi"/>
          <w:b/>
          <w:color w:val="000000" w:themeColor="text1"/>
          <w:sz w:val="24"/>
          <w:szCs w:val="24"/>
        </w:rPr>
        <w:t>,H</w:t>
      </w:r>
      <w:proofErr w:type="gramEnd"/>
      <w:r w:rsidR="00D95183" w:rsidRPr="000C6ED8">
        <w:rPr>
          <w:rFonts w:cstheme="minorHAnsi"/>
          <w:b/>
          <w:color w:val="000000" w:themeColor="text1"/>
          <w:sz w:val="24"/>
          <w:szCs w:val="24"/>
        </w:rPr>
        <w:t>,</w:t>
      </w:r>
      <w:r w:rsidR="0049381D" w:rsidRPr="000C6ED8">
        <w:rPr>
          <w:rFonts w:cstheme="minorHAnsi"/>
          <w:b/>
          <w:color w:val="000000" w:themeColor="text1"/>
          <w:sz w:val="24"/>
          <w:szCs w:val="24"/>
        </w:rPr>
        <w:t>I</w:t>
      </w:r>
      <w:r w:rsidR="0049381D" w:rsidRPr="000C6ED8">
        <w:rPr>
          <w:rFonts w:cstheme="minorHAnsi"/>
          <w:color w:val="000000" w:themeColor="text1"/>
          <w:sz w:val="24"/>
          <w:szCs w:val="24"/>
        </w:rPr>
        <w:t xml:space="preserve"> illustrate</w:t>
      </w:r>
      <w:r w:rsidR="000C6ED8">
        <w:rPr>
          <w:rFonts w:cstheme="minorHAnsi"/>
          <w:color w:val="000000" w:themeColor="text1"/>
          <w:sz w:val="24"/>
          <w:szCs w:val="24"/>
        </w:rPr>
        <w:t>s</w:t>
      </w:r>
      <w:r w:rsidR="0049381D" w:rsidRPr="000C6ED8">
        <w:rPr>
          <w:rFonts w:cstheme="minorHAnsi"/>
          <w:color w:val="000000" w:themeColor="text1"/>
          <w:sz w:val="24"/>
          <w:szCs w:val="24"/>
        </w:rPr>
        <w:t xml:space="preserve"> immunofluorescence staining with </w:t>
      </w:r>
      <w:r w:rsidR="00BF5F2F" w:rsidRPr="000C6ED8">
        <w:rPr>
          <w:rFonts w:cstheme="minorHAnsi"/>
          <w:color w:val="000000" w:themeColor="text1"/>
          <w:sz w:val="24"/>
          <w:szCs w:val="24"/>
        </w:rPr>
        <w:t xml:space="preserve">some </w:t>
      </w:r>
      <w:r w:rsidR="0049381D" w:rsidRPr="000C6ED8">
        <w:rPr>
          <w:rFonts w:cstheme="minorHAnsi"/>
          <w:color w:val="000000" w:themeColor="text1"/>
          <w:sz w:val="24"/>
          <w:szCs w:val="24"/>
        </w:rPr>
        <w:t>neural</w:t>
      </w:r>
      <w:r w:rsidR="001975B5" w:rsidRPr="000C6ED8">
        <w:rPr>
          <w:rFonts w:cstheme="minorHAnsi"/>
          <w:color w:val="000000" w:themeColor="text1"/>
          <w:sz w:val="24"/>
          <w:szCs w:val="24"/>
        </w:rPr>
        <w:t xml:space="preserve"> markers. </w:t>
      </w:r>
    </w:p>
    <w:p w14:paraId="1476DD3E" w14:textId="77777777" w:rsidR="00E57FD5" w:rsidRPr="000C6ED8" w:rsidRDefault="00E57FD5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0F7CC7A" w14:textId="4B0D9DE3" w:rsidR="00353332" w:rsidRPr="000C6ED8" w:rsidRDefault="00D95183" w:rsidP="00BB2E4E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0C6ED8">
        <w:rPr>
          <w:rFonts w:cstheme="minorHAnsi"/>
          <w:b/>
          <w:color w:val="000000" w:themeColor="text1"/>
          <w:sz w:val="24"/>
          <w:szCs w:val="24"/>
        </w:rPr>
        <w:t>FIGURE AND TABLE LEGENDS:</w:t>
      </w:r>
    </w:p>
    <w:p w14:paraId="6DF682F2" w14:textId="77777777" w:rsidR="00D95183" w:rsidRPr="000C6ED8" w:rsidRDefault="00D95183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D6C16AD" w14:textId="44A464FF" w:rsidR="00353332" w:rsidRPr="000C6ED8" w:rsidRDefault="00E371AF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b/>
          <w:color w:val="000000" w:themeColor="text1"/>
          <w:sz w:val="24"/>
          <w:szCs w:val="24"/>
        </w:rPr>
        <w:t>Figure 1</w:t>
      </w:r>
      <w:r w:rsidR="00353332" w:rsidRPr="000C6ED8">
        <w:rPr>
          <w:rFonts w:cstheme="minorHAnsi"/>
          <w:b/>
          <w:color w:val="000000" w:themeColor="text1"/>
          <w:sz w:val="24"/>
          <w:szCs w:val="24"/>
        </w:rPr>
        <w:t xml:space="preserve">: Human </w:t>
      </w:r>
      <w:r w:rsidR="006C2B04" w:rsidRPr="000C6ED8">
        <w:rPr>
          <w:rFonts w:cstheme="minorHAnsi"/>
          <w:b/>
          <w:color w:val="000000" w:themeColor="text1"/>
          <w:sz w:val="24"/>
          <w:szCs w:val="24"/>
        </w:rPr>
        <w:t xml:space="preserve">neural organoid </w:t>
      </w:r>
      <w:r w:rsidR="001E6FF1" w:rsidRPr="000C6ED8">
        <w:rPr>
          <w:rFonts w:cstheme="minorHAnsi"/>
          <w:b/>
          <w:color w:val="000000" w:themeColor="text1"/>
          <w:sz w:val="24"/>
          <w:szCs w:val="24"/>
        </w:rPr>
        <w:t>(NO)</w:t>
      </w:r>
      <w:r w:rsidR="001E6FF1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353332" w:rsidRPr="000C6ED8">
        <w:rPr>
          <w:rFonts w:cstheme="minorHAnsi"/>
          <w:b/>
          <w:color w:val="000000" w:themeColor="text1"/>
          <w:sz w:val="24"/>
          <w:szCs w:val="24"/>
        </w:rPr>
        <w:t xml:space="preserve">differentiation protocol. </w:t>
      </w:r>
      <w:r w:rsidR="00B437A4" w:rsidRPr="000C6ED8">
        <w:rPr>
          <w:rFonts w:cstheme="minorHAnsi"/>
          <w:color w:val="000000" w:themeColor="text1"/>
          <w:sz w:val="24"/>
          <w:szCs w:val="24"/>
        </w:rPr>
        <w:t>(</w:t>
      </w:r>
      <w:r w:rsidR="00B437A4" w:rsidRPr="000C6ED8">
        <w:rPr>
          <w:rFonts w:cstheme="minorHAnsi"/>
          <w:b/>
          <w:color w:val="000000" w:themeColor="text1"/>
          <w:sz w:val="24"/>
          <w:szCs w:val="24"/>
        </w:rPr>
        <w:t>A</w:t>
      </w:r>
      <w:r w:rsidR="00B437A4" w:rsidRPr="000C6ED8">
        <w:rPr>
          <w:rFonts w:cstheme="minorHAnsi"/>
          <w:color w:val="000000" w:themeColor="text1"/>
          <w:sz w:val="24"/>
          <w:szCs w:val="24"/>
        </w:rPr>
        <w:t xml:space="preserve">) Standardized protocol for the generation of </w:t>
      </w:r>
      <w:r w:rsidR="00D5484D" w:rsidRPr="000C6ED8">
        <w:rPr>
          <w:rFonts w:cstheme="minorHAnsi"/>
          <w:color w:val="000000" w:themeColor="text1"/>
          <w:sz w:val="24"/>
          <w:szCs w:val="24"/>
        </w:rPr>
        <w:t>NO</w:t>
      </w:r>
      <w:r w:rsidR="001362CA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B437A4" w:rsidRPr="000C6ED8">
        <w:rPr>
          <w:rFonts w:cstheme="minorHAnsi"/>
          <w:color w:val="000000" w:themeColor="text1"/>
          <w:sz w:val="24"/>
          <w:szCs w:val="24"/>
        </w:rPr>
        <w:t>derived from human embryonic stem cells (</w:t>
      </w:r>
      <w:proofErr w:type="spellStart"/>
      <w:r w:rsidR="00B437A4" w:rsidRPr="000C6ED8">
        <w:rPr>
          <w:rFonts w:cstheme="minorHAnsi"/>
          <w:color w:val="000000" w:themeColor="text1"/>
          <w:sz w:val="24"/>
          <w:szCs w:val="24"/>
        </w:rPr>
        <w:t>hESC</w:t>
      </w:r>
      <w:proofErr w:type="spellEnd"/>
      <w:r w:rsidR="00B437A4" w:rsidRPr="000C6ED8">
        <w:rPr>
          <w:rFonts w:cstheme="minorHAnsi"/>
          <w:color w:val="000000" w:themeColor="text1"/>
          <w:sz w:val="24"/>
          <w:szCs w:val="24"/>
        </w:rPr>
        <w:t>). (</w:t>
      </w:r>
      <w:r w:rsidR="00B437A4" w:rsidRPr="000C6ED8">
        <w:rPr>
          <w:rFonts w:cstheme="minorHAnsi"/>
          <w:b/>
          <w:color w:val="000000" w:themeColor="text1"/>
          <w:sz w:val="24"/>
          <w:szCs w:val="24"/>
        </w:rPr>
        <w:t>B</w:t>
      </w:r>
      <w:r w:rsidR="00B437A4" w:rsidRPr="000C6ED8">
        <w:rPr>
          <w:rFonts w:cstheme="minorHAnsi"/>
          <w:color w:val="000000" w:themeColor="text1"/>
          <w:sz w:val="24"/>
          <w:szCs w:val="24"/>
        </w:rPr>
        <w:t xml:space="preserve">) </w:t>
      </w:r>
      <w:proofErr w:type="spellStart"/>
      <w:r w:rsidR="00B437A4" w:rsidRPr="000C6ED8">
        <w:rPr>
          <w:rFonts w:cstheme="minorHAnsi"/>
          <w:color w:val="000000" w:themeColor="text1"/>
          <w:sz w:val="24"/>
          <w:szCs w:val="24"/>
        </w:rPr>
        <w:t>hESC</w:t>
      </w:r>
      <w:r w:rsidR="00D95183" w:rsidRPr="000C6ED8">
        <w:rPr>
          <w:rFonts w:cstheme="minorHAnsi"/>
          <w:color w:val="000000" w:themeColor="text1"/>
          <w:sz w:val="24"/>
          <w:szCs w:val="24"/>
        </w:rPr>
        <w:t>s</w:t>
      </w:r>
      <w:proofErr w:type="spellEnd"/>
      <w:r w:rsidR="00B437A4" w:rsidRPr="000C6ED8">
        <w:rPr>
          <w:rFonts w:cstheme="minorHAnsi"/>
          <w:color w:val="000000" w:themeColor="text1"/>
          <w:sz w:val="24"/>
          <w:szCs w:val="24"/>
        </w:rPr>
        <w:t xml:space="preserve"> are maintained on </w:t>
      </w:r>
      <w:r w:rsidR="00375D47" w:rsidRPr="000C6ED8">
        <w:rPr>
          <w:rFonts w:cstheme="minorHAnsi"/>
          <w:color w:val="000000" w:themeColor="text1"/>
          <w:sz w:val="24"/>
          <w:szCs w:val="24"/>
        </w:rPr>
        <w:t>extracellular matrix</w:t>
      </w:r>
      <w:r w:rsidR="001362CA" w:rsidRPr="000C6ED8">
        <w:rPr>
          <w:rFonts w:cstheme="minorHAnsi"/>
          <w:color w:val="000000" w:themeColor="text1"/>
          <w:sz w:val="24"/>
          <w:szCs w:val="24"/>
        </w:rPr>
        <w:t xml:space="preserve"> in </w:t>
      </w:r>
      <w:proofErr w:type="spellStart"/>
      <w:r w:rsidR="001362CA" w:rsidRPr="000C6ED8">
        <w:rPr>
          <w:rFonts w:cstheme="minorHAnsi"/>
          <w:color w:val="000000" w:themeColor="text1"/>
          <w:sz w:val="24"/>
          <w:szCs w:val="24"/>
        </w:rPr>
        <w:t>hESC</w:t>
      </w:r>
      <w:proofErr w:type="spellEnd"/>
      <w:r w:rsidR="001362CA" w:rsidRPr="000C6ED8">
        <w:rPr>
          <w:rFonts w:cstheme="minorHAnsi"/>
          <w:color w:val="000000" w:themeColor="text1"/>
          <w:sz w:val="24"/>
          <w:szCs w:val="24"/>
        </w:rPr>
        <w:t xml:space="preserve"> medium</w:t>
      </w:r>
      <w:r w:rsidR="00B437A4" w:rsidRPr="000C6ED8">
        <w:rPr>
          <w:rFonts w:cstheme="minorHAnsi"/>
          <w:color w:val="000000" w:themeColor="text1"/>
          <w:sz w:val="24"/>
          <w:szCs w:val="24"/>
        </w:rPr>
        <w:t>. (</w:t>
      </w:r>
      <w:r w:rsidR="00B437A4" w:rsidRPr="000C6ED8">
        <w:rPr>
          <w:rFonts w:cstheme="minorHAnsi"/>
          <w:b/>
          <w:color w:val="000000" w:themeColor="text1"/>
          <w:sz w:val="24"/>
          <w:szCs w:val="24"/>
        </w:rPr>
        <w:t>C</w:t>
      </w:r>
      <w:r w:rsidR="00B437A4" w:rsidRPr="000C6ED8">
        <w:rPr>
          <w:rFonts w:cstheme="minorHAnsi"/>
          <w:color w:val="000000" w:themeColor="text1"/>
          <w:sz w:val="24"/>
          <w:szCs w:val="24"/>
        </w:rPr>
        <w:t xml:space="preserve">) </w:t>
      </w:r>
      <w:r w:rsidR="0011620D" w:rsidRPr="000C6ED8">
        <w:rPr>
          <w:rFonts w:cstheme="minorHAnsi"/>
          <w:color w:val="000000" w:themeColor="text1"/>
          <w:sz w:val="24"/>
          <w:szCs w:val="24"/>
        </w:rPr>
        <w:t>Microwell</w:t>
      </w:r>
      <w:r w:rsidR="00B437A4" w:rsidRPr="000C6ED8">
        <w:rPr>
          <w:rFonts w:cstheme="minorHAnsi"/>
          <w:color w:val="000000" w:themeColor="text1"/>
          <w:sz w:val="24"/>
          <w:szCs w:val="24"/>
        </w:rPr>
        <w:t xml:space="preserve"> plates </w:t>
      </w:r>
      <w:r w:rsidR="00BF5F2F" w:rsidRPr="000C6ED8">
        <w:rPr>
          <w:rFonts w:cstheme="minorHAnsi"/>
          <w:color w:val="000000" w:themeColor="text1"/>
          <w:sz w:val="24"/>
          <w:szCs w:val="24"/>
        </w:rPr>
        <w:t>were</w:t>
      </w:r>
      <w:r w:rsidR="00B437A4" w:rsidRPr="000C6ED8">
        <w:rPr>
          <w:rFonts w:cstheme="minorHAnsi"/>
          <w:color w:val="000000" w:themeColor="text1"/>
          <w:sz w:val="24"/>
          <w:szCs w:val="24"/>
        </w:rPr>
        <w:t xml:space="preserve"> used to generate calibrated neurospheres. A</w:t>
      </w:r>
      <w:r w:rsidR="00BE16F6" w:rsidRPr="000C6ED8">
        <w:rPr>
          <w:rFonts w:cstheme="minorHAnsi"/>
          <w:color w:val="000000" w:themeColor="text1"/>
          <w:sz w:val="24"/>
          <w:szCs w:val="24"/>
        </w:rPr>
        <w:t>t</w:t>
      </w:r>
      <w:r w:rsidR="00B437A4" w:rsidRPr="000C6ED8">
        <w:rPr>
          <w:rFonts w:cstheme="minorHAnsi"/>
          <w:color w:val="000000" w:themeColor="text1"/>
          <w:sz w:val="24"/>
          <w:szCs w:val="24"/>
        </w:rPr>
        <w:t xml:space="preserve"> 2 weeks, </w:t>
      </w:r>
      <w:r w:rsidR="00BF5F2F" w:rsidRPr="000C6ED8">
        <w:rPr>
          <w:rFonts w:cstheme="minorHAnsi"/>
          <w:color w:val="000000" w:themeColor="text1"/>
          <w:sz w:val="24"/>
          <w:szCs w:val="24"/>
        </w:rPr>
        <w:t xml:space="preserve">neurospheres were </w:t>
      </w:r>
      <w:r w:rsidR="00B437A4" w:rsidRPr="000C6ED8">
        <w:rPr>
          <w:rFonts w:cstheme="minorHAnsi"/>
          <w:color w:val="000000" w:themeColor="text1"/>
          <w:sz w:val="24"/>
          <w:szCs w:val="24"/>
        </w:rPr>
        <w:t>plate</w:t>
      </w:r>
      <w:r w:rsidR="00BE16F6" w:rsidRPr="000C6ED8">
        <w:rPr>
          <w:rFonts w:cstheme="minorHAnsi"/>
          <w:color w:val="000000" w:themeColor="text1"/>
          <w:sz w:val="24"/>
          <w:szCs w:val="24"/>
        </w:rPr>
        <w:t xml:space="preserve">d </w:t>
      </w:r>
      <w:r w:rsidR="001362CA" w:rsidRPr="000C6ED8">
        <w:rPr>
          <w:rFonts w:cstheme="minorHAnsi"/>
          <w:color w:val="000000" w:themeColor="text1"/>
          <w:sz w:val="24"/>
          <w:szCs w:val="24"/>
        </w:rPr>
        <w:t>onto</w:t>
      </w:r>
      <w:r w:rsidR="00B437A4" w:rsidRPr="000C6ED8">
        <w:rPr>
          <w:rFonts w:cstheme="minorHAnsi"/>
          <w:color w:val="000000" w:themeColor="text1"/>
          <w:sz w:val="24"/>
          <w:szCs w:val="24"/>
        </w:rPr>
        <w:t xml:space="preserve"> the insert </w:t>
      </w:r>
      <w:r w:rsidR="001362CA" w:rsidRPr="000C6ED8">
        <w:rPr>
          <w:rFonts w:cstheme="minorHAnsi"/>
          <w:color w:val="000000" w:themeColor="text1"/>
          <w:sz w:val="24"/>
          <w:szCs w:val="24"/>
        </w:rPr>
        <w:t>containing a</w:t>
      </w:r>
      <w:r w:rsidR="00B437A4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B437A4" w:rsidRPr="000C6ED8">
        <w:rPr>
          <w:rFonts w:cstheme="minorHAnsi"/>
          <w:color w:val="000000" w:themeColor="text1"/>
          <w:sz w:val="24"/>
          <w:szCs w:val="24"/>
        </w:rPr>
        <w:lastRenderedPageBreak/>
        <w:t>PTFE membrane</w:t>
      </w:r>
      <w:r w:rsidR="00225211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D95183" w:rsidRPr="000C6ED8">
        <w:rPr>
          <w:rFonts w:cstheme="minorHAnsi"/>
          <w:color w:val="000000" w:themeColor="text1"/>
          <w:sz w:val="24"/>
          <w:szCs w:val="24"/>
        </w:rPr>
        <w:t>(</w:t>
      </w:r>
      <w:r w:rsidR="00225211" w:rsidRPr="000C6ED8">
        <w:rPr>
          <w:rFonts w:cstheme="minorHAnsi"/>
          <w:color w:val="000000" w:themeColor="text1"/>
          <w:sz w:val="24"/>
          <w:szCs w:val="24"/>
        </w:rPr>
        <w:t>scale bar</w:t>
      </w:r>
      <w:r w:rsidR="00D95183" w:rsidRPr="000C6ED8">
        <w:rPr>
          <w:rFonts w:cstheme="minorHAnsi"/>
          <w:color w:val="000000" w:themeColor="text1"/>
          <w:sz w:val="24"/>
          <w:szCs w:val="24"/>
        </w:rPr>
        <w:t xml:space="preserve"> =</w:t>
      </w:r>
      <w:r w:rsidR="00225211" w:rsidRPr="000C6ED8">
        <w:rPr>
          <w:rFonts w:cstheme="minorHAnsi"/>
          <w:color w:val="000000" w:themeColor="text1"/>
          <w:sz w:val="24"/>
          <w:szCs w:val="24"/>
        </w:rPr>
        <w:t xml:space="preserve"> 50 µm</w:t>
      </w:r>
      <w:r w:rsidR="00D95183" w:rsidRPr="000C6ED8">
        <w:rPr>
          <w:rFonts w:cstheme="minorHAnsi"/>
          <w:color w:val="000000" w:themeColor="text1"/>
          <w:sz w:val="24"/>
          <w:szCs w:val="24"/>
        </w:rPr>
        <w:t>)</w:t>
      </w:r>
      <w:r w:rsidR="00B437A4" w:rsidRPr="000C6ED8">
        <w:rPr>
          <w:rFonts w:cstheme="minorHAnsi"/>
          <w:color w:val="000000" w:themeColor="text1"/>
          <w:sz w:val="24"/>
          <w:szCs w:val="24"/>
        </w:rPr>
        <w:t>. (</w:t>
      </w:r>
      <w:r w:rsidR="00B437A4" w:rsidRPr="000C6ED8">
        <w:rPr>
          <w:rFonts w:cstheme="minorHAnsi"/>
          <w:b/>
          <w:color w:val="000000" w:themeColor="text1"/>
          <w:sz w:val="24"/>
          <w:szCs w:val="24"/>
        </w:rPr>
        <w:t>D</w:t>
      </w:r>
      <w:r w:rsidR="00B437A4" w:rsidRPr="000C6ED8">
        <w:rPr>
          <w:rFonts w:cstheme="minorHAnsi"/>
          <w:color w:val="000000" w:themeColor="text1"/>
          <w:sz w:val="24"/>
          <w:szCs w:val="24"/>
        </w:rPr>
        <w:t xml:space="preserve">) Macroscopic view of </w:t>
      </w:r>
      <w:r w:rsidR="00B72F05" w:rsidRPr="000C6ED8">
        <w:rPr>
          <w:rFonts w:cstheme="minorHAnsi"/>
          <w:color w:val="000000" w:themeColor="text1"/>
          <w:sz w:val="24"/>
          <w:szCs w:val="24"/>
        </w:rPr>
        <w:t>NO</w:t>
      </w:r>
      <w:r w:rsidR="001362CA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D95183" w:rsidRPr="000C6ED8">
        <w:rPr>
          <w:rFonts w:cstheme="minorHAnsi"/>
          <w:color w:val="000000" w:themeColor="text1"/>
          <w:sz w:val="24"/>
          <w:szCs w:val="24"/>
        </w:rPr>
        <w:t>i</w:t>
      </w:r>
      <w:r w:rsidR="00BF5F2F" w:rsidRPr="000C6ED8">
        <w:rPr>
          <w:rFonts w:cstheme="minorHAnsi"/>
          <w:color w:val="000000" w:themeColor="text1"/>
          <w:sz w:val="24"/>
          <w:szCs w:val="24"/>
        </w:rPr>
        <w:t>nto</w:t>
      </w:r>
      <w:r w:rsidR="00B437A4" w:rsidRPr="000C6ED8">
        <w:rPr>
          <w:rFonts w:cstheme="minorHAnsi"/>
          <w:color w:val="000000" w:themeColor="text1"/>
          <w:sz w:val="24"/>
          <w:szCs w:val="24"/>
        </w:rPr>
        <w:t xml:space="preserve"> the insert in one well of a 6</w:t>
      </w:r>
      <w:r w:rsidR="00D95183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B437A4" w:rsidRPr="000C6ED8">
        <w:rPr>
          <w:rFonts w:cstheme="minorHAnsi"/>
          <w:color w:val="000000" w:themeColor="text1"/>
          <w:sz w:val="24"/>
          <w:szCs w:val="24"/>
        </w:rPr>
        <w:t xml:space="preserve">well plate. During the first days, </w:t>
      </w:r>
      <w:r w:rsidR="001362CA" w:rsidRPr="000C6ED8">
        <w:rPr>
          <w:rFonts w:cstheme="minorHAnsi"/>
          <w:color w:val="000000" w:themeColor="text1"/>
          <w:sz w:val="24"/>
          <w:szCs w:val="24"/>
        </w:rPr>
        <w:t>rosettes</w:t>
      </w:r>
      <w:r w:rsidR="00B437A4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D95183" w:rsidRPr="000C6ED8">
        <w:rPr>
          <w:rFonts w:cstheme="minorHAnsi"/>
          <w:color w:val="000000" w:themeColor="text1"/>
          <w:sz w:val="24"/>
          <w:szCs w:val="24"/>
        </w:rPr>
        <w:t>were</w:t>
      </w:r>
      <w:r w:rsidR="00B437A4" w:rsidRPr="000C6ED8">
        <w:rPr>
          <w:rFonts w:cstheme="minorHAnsi"/>
          <w:color w:val="000000" w:themeColor="text1"/>
          <w:sz w:val="24"/>
          <w:szCs w:val="24"/>
        </w:rPr>
        <w:t xml:space="preserve"> observed </w:t>
      </w:r>
      <w:r w:rsidR="001479E4" w:rsidRPr="000C6ED8">
        <w:rPr>
          <w:rFonts w:cstheme="minorHAnsi"/>
          <w:color w:val="000000" w:themeColor="text1"/>
          <w:sz w:val="24"/>
          <w:szCs w:val="24"/>
        </w:rPr>
        <w:t xml:space="preserve">(black arrow) </w:t>
      </w:r>
      <w:r w:rsidR="00B437A4" w:rsidRPr="000C6ED8">
        <w:rPr>
          <w:rFonts w:cstheme="minorHAnsi"/>
          <w:color w:val="000000" w:themeColor="text1"/>
          <w:sz w:val="24"/>
          <w:szCs w:val="24"/>
        </w:rPr>
        <w:t>(</w:t>
      </w:r>
      <w:r w:rsidR="00B437A4" w:rsidRPr="000C6ED8">
        <w:rPr>
          <w:rFonts w:cstheme="minorHAnsi"/>
          <w:b/>
          <w:color w:val="000000" w:themeColor="text1"/>
          <w:sz w:val="24"/>
          <w:szCs w:val="24"/>
        </w:rPr>
        <w:t>E</w:t>
      </w:r>
      <w:r w:rsidR="00B437A4" w:rsidRPr="000C6ED8">
        <w:rPr>
          <w:rFonts w:cstheme="minorHAnsi"/>
          <w:color w:val="000000" w:themeColor="text1"/>
          <w:sz w:val="24"/>
          <w:szCs w:val="24"/>
        </w:rPr>
        <w:t>).</w:t>
      </w:r>
      <w:r w:rsidR="001362CA" w:rsidRPr="000C6ED8">
        <w:rPr>
          <w:rFonts w:cstheme="minorHAnsi"/>
          <w:color w:val="000000" w:themeColor="text1"/>
          <w:sz w:val="24"/>
          <w:szCs w:val="24"/>
        </w:rPr>
        <w:t xml:space="preserve"> (</w:t>
      </w:r>
      <w:r w:rsidR="001362CA" w:rsidRPr="000C6ED8">
        <w:rPr>
          <w:rFonts w:cstheme="minorHAnsi"/>
          <w:b/>
          <w:color w:val="000000" w:themeColor="text1"/>
          <w:sz w:val="24"/>
          <w:szCs w:val="24"/>
        </w:rPr>
        <w:t>F</w:t>
      </w:r>
      <w:r w:rsidR="001362CA" w:rsidRPr="000C6ED8">
        <w:rPr>
          <w:rFonts w:cstheme="minorHAnsi"/>
          <w:color w:val="000000" w:themeColor="text1"/>
          <w:sz w:val="24"/>
          <w:szCs w:val="24"/>
        </w:rPr>
        <w:t>) Macroscopic view of a</w:t>
      </w:r>
      <w:r w:rsidR="001479E4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B72F05" w:rsidRPr="000C6ED8">
        <w:rPr>
          <w:rFonts w:cstheme="minorHAnsi"/>
          <w:color w:val="000000" w:themeColor="text1"/>
          <w:sz w:val="24"/>
          <w:szCs w:val="24"/>
        </w:rPr>
        <w:t>NO</w:t>
      </w:r>
      <w:r w:rsidR="001362CA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1E6FF1" w:rsidRPr="000C6ED8">
        <w:rPr>
          <w:rFonts w:cstheme="minorHAnsi"/>
          <w:color w:val="000000" w:themeColor="text1"/>
          <w:sz w:val="24"/>
          <w:szCs w:val="24"/>
        </w:rPr>
        <w:t>plus GIC sphere on the top. (</w:t>
      </w:r>
      <w:r w:rsidR="001E6FF1" w:rsidRPr="000C6ED8">
        <w:rPr>
          <w:rFonts w:cstheme="minorHAnsi"/>
          <w:b/>
          <w:color w:val="000000" w:themeColor="text1"/>
          <w:sz w:val="24"/>
          <w:szCs w:val="24"/>
        </w:rPr>
        <w:t>G</w:t>
      </w:r>
      <w:r w:rsidR="00D95183" w:rsidRPr="000C6ED8">
        <w:rPr>
          <w:rFonts w:cstheme="minorHAnsi"/>
          <w:b/>
          <w:color w:val="000000" w:themeColor="text1"/>
          <w:sz w:val="24"/>
          <w:szCs w:val="24"/>
        </w:rPr>
        <w:t>–</w:t>
      </w:r>
      <w:r w:rsidR="001E6FF1" w:rsidRPr="000C6ED8">
        <w:rPr>
          <w:rFonts w:cstheme="minorHAnsi"/>
          <w:b/>
          <w:color w:val="000000" w:themeColor="text1"/>
          <w:sz w:val="24"/>
          <w:szCs w:val="24"/>
        </w:rPr>
        <w:t>I</w:t>
      </w:r>
      <w:r w:rsidR="001479E4" w:rsidRPr="000C6ED8">
        <w:rPr>
          <w:rFonts w:cstheme="minorHAnsi"/>
          <w:color w:val="000000" w:themeColor="text1"/>
          <w:sz w:val="24"/>
          <w:szCs w:val="24"/>
        </w:rPr>
        <w:t>) Immunofluore</w:t>
      </w:r>
      <w:r w:rsidR="008239CC" w:rsidRPr="000C6ED8">
        <w:rPr>
          <w:rFonts w:cstheme="minorHAnsi"/>
          <w:color w:val="000000" w:themeColor="text1"/>
          <w:sz w:val="24"/>
          <w:szCs w:val="24"/>
        </w:rPr>
        <w:t>sce</w:t>
      </w:r>
      <w:r w:rsidR="001479E4" w:rsidRPr="000C6ED8">
        <w:rPr>
          <w:rFonts w:cstheme="minorHAnsi"/>
          <w:color w:val="000000" w:themeColor="text1"/>
          <w:sz w:val="24"/>
          <w:szCs w:val="24"/>
        </w:rPr>
        <w:t xml:space="preserve">nce analysis of </w:t>
      </w:r>
      <w:r w:rsidR="00B72F05" w:rsidRPr="000C6ED8">
        <w:rPr>
          <w:rFonts w:cstheme="minorHAnsi"/>
          <w:color w:val="000000" w:themeColor="text1"/>
          <w:sz w:val="24"/>
          <w:szCs w:val="24"/>
        </w:rPr>
        <w:t>NO</w:t>
      </w:r>
      <w:r w:rsidR="001362CA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1479E4" w:rsidRPr="000C6ED8">
        <w:rPr>
          <w:rFonts w:cstheme="minorHAnsi"/>
          <w:color w:val="000000" w:themeColor="text1"/>
          <w:sz w:val="24"/>
          <w:szCs w:val="24"/>
        </w:rPr>
        <w:t>plus G</w:t>
      </w:r>
      <w:r w:rsidR="009C55CF" w:rsidRPr="000C6ED8">
        <w:rPr>
          <w:rFonts w:cstheme="minorHAnsi"/>
          <w:color w:val="000000" w:themeColor="text1"/>
          <w:sz w:val="24"/>
          <w:szCs w:val="24"/>
        </w:rPr>
        <w:t xml:space="preserve">IC sphere </w:t>
      </w:r>
      <w:r w:rsidR="001362CA" w:rsidRPr="000C6ED8">
        <w:rPr>
          <w:rFonts w:cstheme="minorHAnsi"/>
          <w:color w:val="000000" w:themeColor="text1"/>
          <w:sz w:val="24"/>
          <w:szCs w:val="24"/>
        </w:rPr>
        <w:t>(EGFR</w:t>
      </w:r>
      <w:r w:rsidR="00D95183" w:rsidRPr="000C6ED8">
        <w:rPr>
          <w:rFonts w:cstheme="minorHAnsi"/>
          <w:color w:val="000000" w:themeColor="text1"/>
          <w:sz w:val="24"/>
          <w:szCs w:val="24"/>
        </w:rPr>
        <w:t>-</w:t>
      </w:r>
      <w:r w:rsidR="001362CA" w:rsidRPr="000C6ED8">
        <w:rPr>
          <w:rFonts w:cstheme="minorHAnsi"/>
          <w:color w:val="000000" w:themeColor="text1"/>
          <w:sz w:val="24"/>
          <w:szCs w:val="24"/>
        </w:rPr>
        <w:t>positive</w:t>
      </w:r>
      <w:r w:rsidR="00077FF9" w:rsidRPr="000C6ED8">
        <w:rPr>
          <w:rFonts w:cstheme="minorHAnsi"/>
          <w:color w:val="000000" w:themeColor="text1"/>
          <w:sz w:val="24"/>
          <w:szCs w:val="24"/>
        </w:rPr>
        <w:t>;</w:t>
      </w:r>
      <w:r w:rsidR="005F10DF" w:rsidRPr="000C6ED8">
        <w:rPr>
          <w:rFonts w:cstheme="minorHAnsi"/>
          <w:color w:val="000000" w:themeColor="text1"/>
          <w:sz w:val="24"/>
          <w:szCs w:val="24"/>
        </w:rPr>
        <w:t xml:space="preserve"> scale bar</w:t>
      </w:r>
      <w:r w:rsidR="00077FF9" w:rsidRPr="000C6ED8">
        <w:rPr>
          <w:rFonts w:cstheme="minorHAnsi"/>
          <w:color w:val="000000" w:themeColor="text1"/>
          <w:sz w:val="24"/>
          <w:szCs w:val="24"/>
        </w:rPr>
        <w:t xml:space="preserve"> =</w:t>
      </w:r>
      <w:r w:rsidR="005F10DF" w:rsidRPr="000C6ED8">
        <w:rPr>
          <w:rFonts w:cstheme="minorHAnsi"/>
          <w:color w:val="000000" w:themeColor="text1"/>
          <w:sz w:val="24"/>
          <w:szCs w:val="24"/>
        </w:rPr>
        <w:t xml:space="preserve"> 50 µm</w:t>
      </w:r>
      <w:r w:rsidR="00077FF9" w:rsidRPr="000C6ED8">
        <w:rPr>
          <w:rFonts w:cstheme="minorHAnsi"/>
          <w:color w:val="000000" w:themeColor="text1"/>
          <w:sz w:val="24"/>
          <w:szCs w:val="24"/>
        </w:rPr>
        <w:t>)</w:t>
      </w:r>
      <w:r w:rsidR="001362CA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9C55CF" w:rsidRPr="000C6ED8">
        <w:rPr>
          <w:rFonts w:cstheme="minorHAnsi"/>
          <w:color w:val="000000" w:themeColor="text1"/>
          <w:sz w:val="24"/>
          <w:szCs w:val="24"/>
        </w:rPr>
        <w:t>(</w:t>
      </w:r>
      <w:r w:rsidR="009C55CF" w:rsidRPr="000C6ED8">
        <w:rPr>
          <w:rFonts w:cstheme="minorHAnsi"/>
          <w:b/>
          <w:color w:val="000000" w:themeColor="text1"/>
          <w:sz w:val="24"/>
          <w:szCs w:val="24"/>
        </w:rPr>
        <w:t>G</w:t>
      </w:r>
      <w:r w:rsidR="009C55CF" w:rsidRPr="000C6ED8">
        <w:rPr>
          <w:rFonts w:cstheme="minorHAnsi"/>
          <w:color w:val="000000" w:themeColor="text1"/>
          <w:sz w:val="24"/>
          <w:szCs w:val="24"/>
        </w:rPr>
        <w:t xml:space="preserve">) and </w:t>
      </w:r>
      <w:r w:rsidR="00B72F05" w:rsidRPr="000C6ED8">
        <w:rPr>
          <w:rFonts w:cstheme="minorHAnsi"/>
          <w:color w:val="000000" w:themeColor="text1"/>
          <w:sz w:val="24"/>
          <w:szCs w:val="24"/>
        </w:rPr>
        <w:t>NO</w:t>
      </w:r>
      <w:r w:rsidR="001362CA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9C55CF" w:rsidRPr="000C6ED8">
        <w:rPr>
          <w:rFonts w:cstheme="minorHAnsi"/>
          <w:color w:val="000000" w:themeColor="text1"/>
          <w:sz w:val="24"/>
          <w:szCs w:val="24"/>
        </w:rPr>
        <w:t>alone</w:t>
      </w:r>
      <w:r w:rsidRPr="000C6ED8">
        <w:rPr>
          <w:rFonts w:cstheme="minorHAnsi"/>
          <w:color w:val="000000" w:themeColor="text1"/>
          <w:sz w:val="24"/>
          <w:szCs w:val="24"/>
        </w:rPr>
        <w:t>,</w:t>
      </w:r>
      <w:r w:rsidR="0094781A" w:rsidRPr="000C6ED8">
        <w:rPr>
          <w:rFonts w:cstheme="minorHAnsi"/>
          <w:color w:val="000000" w:themeColor="text1"/>
          <w:sz w:val="24"/>
          <w:szCs w:val="24"/>
        </w:rPr>
        <w:t xml:space="preserve"> which</w:t>
      </w:r>
      <w:r w:rsidR="009C55CF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2C194C" w:rsidRPr="000C6ED8">
        <w:rPr>
          <w:rFonts w:cstheme="minorHAnsi"/>
          <w:color w:val="000000" w:themeColor="text1"/>
          <w:sz w:val="24"/>
          <w:szCs w:val="24"/>
        </w:rPr>
        <w:t>show</w:t>
      </w:r>
      <w:r w:rsidR="00D95183" w:rsidRPr="000C6ED8">
        <w:rPr>
          <w:rFonts w:cstheme="minorHAnsi"/>
          <w:color w:val="000000" w:themeColor="text1"/>
          <w:sz w:val="24"/>
          <w:szCs w:val="24"/>
        </w:rPr>
        <w:t>ed</w:t>
      </w:r>
      <w:r w:rsidR="00A403F4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8239CC" w:rsidRPr="000C6ED8">
        <w:rPr>
          <w:rFonts w:cstheme="minorHAnsi"/>
          <w:color w:val="000000" w:themeColor="text1"/>
          <w:sz w:val="24"/>
          <w:szCs w:val="24"/>
        </w:rPr>
        <w:t>immune</w:t>
      </w:r>
      <w:r w:rsidR="00D95183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2C194C" w:rsidRPr="000C6ED8">
        <w:rPr>
          <w:rFonts w:cstheme="minorHAnsi"/>
          <w:color w:val="000000" w:themeColor="text1"/>
          <w:sz w:val="24"/>
          <w:szCs w:val="24"/>
        </w:rPr>
        <w:t>reactivity</w:t>
      </w:r>
      <w:r w:rsidR="00A403F4" w:rsidRPr="000C6ED8">
        <w:rPr>
          <w:rFonts w:cstheme="minorHAnsi"/>
          <w:color w:val="000000" w:themeColor="text1"/>
          <w:sz w:val="24"/>
          <w:szCs w:val="24"/>
        </w:rPr>
        <w:t xml:space="preserve"> for the neuronal marker βIII-</w:t>
      </w:r>
      <w:r w:rsidR="00D95183" w:rsidRPr="000C6ED8">
        <w:rPr>
          <w:rFonts w:cstheme="minorHAnsi"/>
          <w:color w:val="000000" w:themeColor="text1"/>
          <w:sz w:val="24"/>
          <w:szCs w:val="24"/>
        </w:rPr>
        <w:t>t</w:t>
      </w:r>
      <w:r w:rsidR="00A403F4" w:rsidRPr="000C6ED8">
        <w:rPr>
          <w:rFonts w:cstheme="minorHAnsi"/>
          <w:color w:val="000000" w:themeColor="text1"/>
          <w:sz w:val="24"/>
          <w:szCs w:val="24"/>
        </w:rPr>
        <w:t xml:space="preserve">ubulin and slightly positive for </w:t>
      </w:r>
      <w:proofErr w:type="spellStart"/>
      <w:r w:rsidR="00D95183" w:rsidRPr="000C6ED8">
        <w:rPr>
          <w:rFonts w:cstheme="minorHAnsi"/>
          <w:color w:val="000000" w:themeColor="text1"/>
          <w:sz w:val="24"/>
          <w:szCs w:val="24"/>
        </w:rPr>
        <w:t>n</w:t>
      </w:r>
      <w:r w:rsidR="00A403F4" w:rsidRPr="000C6ED8">
        <w:rPr>
          <w:rFonts w:cstheme="minorHAnsi"/>
          <w:color w:val="000000" w:themeColor="text1"/>
          <w:sz w:val="24"/>
          <w:szCs w:val="24"/>
        </w:rPr>
        <w:t>estin</w:t>
      </w:r>
      <w:proofErr w:type="spellEnd"/>
      <w:r w:rsidRPr="000C6ED8">
        <w:rPr>
          <w:rFonts w:cstheme="minorHAnsi"/>
          <w:color w:val="000000" w:themeColor="text1"/>
          <w:sz w:val="24"/>
          <w:szCs w:val="24"/>
        </w:rPr>
        <w:t>; however,</w:t>
      </w:r>
      <w:r w:rsidR="00A403F4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D95183" w:rsidRPr="000C6ED8">
        <w:rPr>
          <w:rFonts w:cstheme="minorHAnsi"/>
          <w:color w:val="000000" w:themeColor="text1"/>
          <w:sz w:val="24"/>
          <w:szCs w:val="24"/>
        </w:rPr>
        <w:t>s</w:t>
      </w:r>
      <w:r w:rsidR="00C66C0F" w:rsidRPr="000C6ED8">
        <w:rPr>
          <w:rFonts w:cstheme="minorHAnsi"/>
          <w:color w:val="000000" w:themeColor="text1"/>
          <w:sz w:val="24"/>
          <w:szCs w:val="24"/>
        </w:rPr>
        <w:t>ynap</w:t>
      </w:r>
      <w:r w:rsidR="00A403F4" w:rsidRPr="000C6ED8">
        <w:rPr>
          <w:rFonts w:cstheme="minorHAnsi"/>
          <w:color w:val="000000" w:themeColor="text1"/>
          <w:sz w:val="24"/>
          <w:szCs w:val="24"/>
        </w:rPr>
        <w:t>sin</w:t>
      </w:r>
      <w:proofErr w:type="spellEnd"/>
      <w:r w:rsidR="00C66C0F" w:rsidRPr="000C6ED8">
        <w:rPr>
          <w:rFonts w:cstheme="minorHAnsi"/>
          <w:color w:val="000000" w:themeColor="text1"/>
          <w:sz w:val="24"/>
          <w:szCs w:val="24"/>
        </w:rPr>
        <w:t xml:space="preserve"> 1</w:t>
      </w:r>
      <w:r w:rsidR="00A403F4" w:rsidRPr="000C6ED8">
        <w:rPr>
          <w:rFonts w:cstheme="minorHAnsi"/>
          <w:color w:val="000000" w:themeColor="text1"/>
          <w:sz w:val="24"/>
          <w:szCs w:val="24"/>
        </w:rPr>
        <w:t xml:space="preserve"> show</w:t>
      </w:r>
      <w:r w:rsidR="00D95183" w:rsidRPr="000C6ED8">
        <w:rPr>
          <w:rFonts w:cstheme="minorHAnsi"/>
          <w:color w:val="000000" w:themeColor="text1"/>
          <w:sz w:val="24"/>
          <w:szCs w:val="24"/>
        </w:rPr>
        <w:t>ed</w:t>
      </w:r>
      <w:r w:rsidR="00A403F4" w:rsidRPr="000C6ED8">
        <w:rPr>
          <w:rFonts w:cstheme="minorHAnsi"/>
          <w:color w:val="000000" w:themeColor="text1"/>
          <w:sz w:val="24"/>
          <w:szCs w:val="24"/>
        </w:rPr>
        <w:t xml:space="preserve"> a weak signal </w:t>
      </w:r>
      <w:r w:rsidR="009C55CF" w:rsidRPr="000C6ED8">
        <w:rPr>
          <w:rFonts w:cstheme="minorHAnsi"/>
          <w:color w:val="000000" w:themeColor="text1"/>
          <w:sz w:val="24"/>
          <w:szCs w:val="24"/>
        </w:rPr>
        <w:t>(</w:t>
      </w:r>
      <w:r w:rsidR="009C55CF" w:rsidRPr="000C6ED8">
        <w:rPr>
          <w:rFonts w:cstheme="minorHAnsi"/>
          <w:b/>
          <w:color w:val="000000" w:themeColor="text1"/>
          <w:sz w:val="24"/>
          <w:szCs w:val="24"/>
        </w:rPr>
        <w:t>H</w:t>
      </w:r>
      <w:r w:rsidR="00D95183" w:rsidRPr="000C6ED8">
        <w:rPr>
          <w:rFonts w:cstheme="minorHAnsi"/>
          <w:b/>
          <w:color w:val="000000" w:themeColor="text1"/>
          <w:sz w:val="24"/>
          <w:szCs w:val="24"/>
        </w:rPr>
        <w:t>,</w:t>
      </w:r>
      <w:r w:rsidR="009C55CF" w:rsidRPr="000C6ED8">
        <w:rPr>
          <w:rFonts w:cstheme="minorHAnsi"/>
          <w:b/>
          <w:color w:val="000000" w:themeColor="text1"/>
          <w:sz w:val="24"/>
          <w:szCs w:val="24"/>
        </w:rPr>
        <w:t>I</w:t>
      </w:r>
      <w:r w:rsidR="001479E4" w:rsidRPr="000C6ED8">
        <w:rPr>
          <w:rFonts w:cstheme="minorHAnsi"/>
          <w:color w:val="000000" w:themeColor="text1"/>
          <w:sz w:val="24"/>
          <w:szCs w:val="24"/>
        </w:rPr>
        <w:t>)</w:t>
      </w:r>
      <w:r w:rsidR="009C55CF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077FF9" w:rsidRPr="000C6ED8">
        <w:rPr>
          <w:rFonts w:cstheme="minorHAnsi"/>
          <w:color w:val="000000" w:themeColor="text1"/>
          <w:sz w:val="24"/>
          <w:szCs w:val="24"/>
        </w:rPr>
        <w:t>(</w:t>
      </w:r>
      <w:r w:rsidR="009C55CF" w:rsidRPr="000C6ED8">
        <w:rPr>
          <w:rFonts w:cstheme="minorHAnsi"/>
          <w:color w:val="000000" w:themeColor="text1"/>
          <w:sz w:val="24"/>
          <w:szCs w:val="24"/>
        </w:rPr>
        <w:t>scale bar</w:t>
      </w:r>
      <w:r w:rsidR="00077FF9" w:rsidRPr="000C6ED8">
        <w:rPr>
          <w:rFonts w:cstheme="minorHAnsi"/>
          <w:color w:val="000000" w:themeColor="text1"/>
          <w:sz w:val="24"/>
          <w:szCs w:val="24"/>
        </w:rPr>
        <w:t>s =</w:t>
      </w:r>
      <w:r w:rsidR="009C55CF" w:rsidRPr="000C6ED8">
        <w:rPr>
          <w:rFonts w:cstheme="minorHAnsi"/>
          <w:color w:val="000000" w:themeColor="text1"/>
          <w:sz w:val="24"/>
          <w:szCs w:val="24"/>
        </w:rPr>
        <w:t xml:space="preserve"> 100</w:t>
      </w:r>
      <w:r w:rsidR="00965D17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9C55CF" w:rsidRPr="000C6ED8">
        <w:rPr>
          <w:rFonts w:cstheme="minorHAnsi"/>
          <w:color w:val="000000" w:themeColor="text1"/>
          <w:sz w:val="24"/>
          <w:szCs w:val="24"/>
        </w:rPr>
        <w:t>µm and 50</w:t>
      </w:r>
      <w:r w:rsidR="00965D17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9C55CF" w:rsidRPr="000C6ED8">
        <w:rPr>
          <w:rFonts w:cstheme="minorHAnsi"/>
          <w:color w:val="000000" w:themeColor="text1"/>
          <w:sz w:val="24"/>
          <w:szCs w:val="24"/>
        </w:rPr>
        <w:t>µm</w:t>
      </w:r>
      <w:r w:rsidR="00077FF9" w:rsidRPr="000C6ED8">
        <w:rPr>
          <w:rFonts w:cstheme="minorHAnsi"/>
          <w:color w:val="000000" w:themeColor="text1"/>
          <w:sz w:val="24"/>
          <w:szCs w:val="24"/>
        </w:rPr>
        <w:t>,</w:t>
      </w:r>
      <w:r w:rsidR="009C55CF" w:rsidRPr="000C6ED8">
        <w:rPr>
          <w:rFonts w:cstheme="minorHAnsi"/>
          <w:color w:val="000000" w:themeColor="text1"/>
          <w:sz w:val="24"/>
          <w:szCs w:val="24"/>
        </w:rPr>
        <w:t xml:space="preserve"> respectively</w:t>
      </w:r>
      <w:r w:rsidR="00077FF9" w:rsidRPr="000C6ED8">
        <w:rPr>
          <w:rFonts w:cstheme="minorHAnsi"/>
          <w:color w:val="000000" w:themeColor="text1"/>
          <w:sz w:val="24"/>
          <w:szCs w:val="24"/>
        </w:rPr>
        <w:t>)</w:t>
      </w:r>
      <w:r w:rsidR="001479E4" w:rsidRPr="000C6ED8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06AEA0BA" w14:textId="77777777" w:rsidR="001479E4" w:rsidRPr="000C6ED8" w:rsidRDefault="001479E4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7458A3AF" w14:textId="3954555F" w:rsidR="001479E4" w:rsidRPr="000C6ED8" w:rsidRDefault="00E371AF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b/>
          <w:color w:val="000000" w:themeColor="text1"/>
          <w:sz w:val="24"/>
          <w:szCs w:val="24"/>
        </w:rPr>
        <w:t>Figure 2</w:t>
      </w:r>
      <w:r w:rsidR="001479E4" w:rsidRPr="000C6ED8">
        <w:rPr>
          <w:rFonts w:cstheme="minorHAnsi"/>
          <w:b/>
          <w:color w:val="000000" w:themeColor="text1"/>
          <w:sz w:val="24"/>
          <w:szCs w:val="24"/>
        </w:rPr>
        <w:t xml:space="preserve">: Illustration of necrotic spheres and immature </w:t>
      </w:r>
      <w:r w:rsidR="00C66C0F" w:rsidRPr="000C6ED8">
        <w:rPr>
          <w:rFonts w:cstheme="minorHAnsi"/>
          <w:b/>
          <w:color w:val="000000" w:themeColor="text1"/>
          <w:sz w:val="24"/>
          <w:szCs w:val="24"/>
        </w:rPr>
        <w:t>NO</w:t>
      </w:r>
      <w:r w:rsidR="001479E4" w:rsidRPr="000C6ED8">
        <w:rPr>
          <w:rFonts w:cstheme="minorHAnsi"/>
          <w:b/>
          <w:color w:val="000000" w:themeColor="text1"/>
          <w:sz w:val="24"/>
          <w:szCs w:val="24"/>
        </w:rPr>
        <w:t>.</w:t>
      </w:r>
      <w:r w:rsidR="001479E4" w:rsidRPr="000C6ED8">
        <w:rPr>
          <w:rFonts w:cstheme="minorHAnsi"/>
          <w:color w:val="000000" w:themeColor="text1"/>
          <w:sz w:val="24"/>
          <w:szCs w:val="24"/>
        </w:rPr>
        <w:t xml:space="preserve"> The </w:t>
      </w:r>
      <w:r w:rsidR="00225211" w:rsidRPr="000C6ED8">
        <w:rPr>
          <w:rFonts w:cstheme="minorHAnsi"/>
          <w:color w:val="000000" w:themeColor="text1"/>
          <w:sz w:val="24"/>
          <w:szCs w:val="24"/>
        </w:rPr>
        <w:t>neuro</w:t>
      </w:r>
      <w:r w:rsidR="001479E4" w:rsidRPr="000C6ED8">
        <w:rPr>
          <w:rFonts w:cstheme="minorHAnsi"/>
          <w:color w:val="000000" w:themeColor="text1"/>
          <w:sz w:val="24"/>
          <w:szCs w:val="24"/>
        </w:rPr>
        <w:t xml:space="preserve">spheres </w:t>
      </w:r>
      <w:r w:rsidR="00D95183" w:rsidRPr="000C6ED8">
        <w:rPr>
          <w:rFonts w:cstheme="minorHAnsi"/>
          <w:b/>
          <w:color w:val="000000" w:themeColor="text1"/>
          <w:sz w:val="24"/>
          <w:szCs w:val="24"/>
        </w:rPr>
        <w:t xml:space="preserve">(A) </w:t>
      </w:r>
      <w:r w:rsidR="001479E4" w:rsidRPr="000C6ED8">
        <w:rPr>
          <w:rFonts w:cstheme="minorHAnsi"/>
          <w:color w:val="000000" w:themeColor="text1"/>
          <w:sz w:val="24"/>
          <w:szCs w:val="24"/>
        </w:rPr>
        <w:t xml:space="preserve">and </w:t>
      </w:r>
      <w:r w:rsidR="00D5484D" w:rsidRPr="000C6ED8">
        <w:rPr>
          <w:rFonts w:cstheme="minorHAnsi"/>
          <w:color w:val="000000" w:themeColor="text1"/>
          <w:sz w:val="24"/>
          <w:szCs w:val="24"/>
        </w:rPr>
        <w:t>NO</w:t>
      </w:r>
      <w:r w:rsidR="000A4CE3" w:rsidRPr="000C6ED8" w:rsidDel="000A4CE3">
        <w:rPr>
          <w:rFonts w:cstheme="minorHAnsi"/>
          <w:color w:val="000000" w:themeColor="text1"/>
          <w:sz w:val="24"/>
          <w:szCs w:val="24"/>
        </w:rPr>
        <w:t xml:space="preserve"> </w:t>
      </w:r>
      <w:r w:rsidR="001479E4" w:rsidRPr="000C6ED8">
        <w:rPr>
          <w:rFonts w:cstheme="minorHAnsi"/>
          <w:color w:val="000000" w:themeColor="text1"/>
          <w:sz w:val="24"/>
          <w:szCs w:val="24"/>
        </w:rPr>
        <w:t>(</w:t>
      </w:r>
      <w:r w:rsidR="001479E4" w:rsidRPr="000C6ED8">
        <w:rPr>
          <w:rFonts w:cstheme="minorHAnsi"/>
          <w:b/>
          <w:color w:val="000000" w:themeColor="text1"/>
          <w:sz w:val="24"/>
          <w:szCs w:val="24"/>
        </w:rPr>
        <w:t>B</w:t>
      </w:r>
      <w:r w:rsidR="001479E4" w:rsidRPr="000C6ED8">
        <w:rPr>
          <w:rFonts w:cstheme="minorHAnsi"/>
          <w:color w:val="000000" w:themeColor="text1"/>
          <w:sz w:val="24"/>
          <w:szCs w:val="24"/>
        </w:rPr>
        <w:t>) can undergo necrosis when the</w:t>
      </w:r>
      <w:r w:rsidR="00D95183" w:rsidRPr="000C6ED8">
        <w:rPr>
          <w:rFonts w:cstheme="minorHAnsi"/>
          <w:color w:val="000000" w:themeColor="text1"/>
          <w:sz w:val="24"/>
          <w:szCs w:val="24"/>
        </w:rPr>
        <w:t>y</w:t>
      </w:r>
      <w:r w:rsidR="001479E4" w:rsidRPr="000C6ED8">
        <w:rPr>
          <w:rFonts w:cstheme="minorHAnsi"/>
          <w:color w:val="000000" w:themeColor="text1"/>
          <w:sz w:val="24"/>
          <w:szCs w:val="24"/>
        </w:rPr>
        <w:t xml:space="preserve"> are too numerous in the well or oversized (</w:t>
      </w:r>
      <w:r w:rsidR="001479E4" w:rsidRPr="000C6ED8">
        <w:rPr>
          <w:rFonts w:cstheme="minorHAnsi"/>
          <w:b/>
          <w:color w:val="000000" w:themeColor="text1"/>
          <w:sz w:val="24"/>
          <w:szCs w:val="24"/>
        </w:rPr>
        <w:t>C</w:t>
      </w:r>
      <w:r w:rsidR="001479E4" w:rsidRPr="000C6ED8">
        <w:rPr>
          <w:rFonts w:cstheme="minorHAnsi"/>
          <w:color w:val="000000" w:themeColor="text1"/>
          <w:sz w:val="24"/>
          <w:szCs w:val="24"/>
        </w:rPr>
        <w:t>)</w:t>
      </w:r>
      <w:r w:rsidR="00D95183" w:rsidRPr="000C6ED8">
        <w:rPr>
          <w:rFonts w:cstheme="minorHAnsi"/>
          <w:color w:val="000000" w:themeColor="text1"/>
          <w:sz w:val="24"/>
          <w:szCs w:val="24"/>
        </w:rPr>
        <w:t xml:space="preserve"> (</w:t>
      </w:r>
      <w:r w:rsidR="00225211" w:rsidRPr="000C6ED8">
        <w:rPr>
          <w:rFonts w:cstheme="minorHAnsi"/>
          <w:color w:val="000000" w:themeColor="text1"/>
          <w:sz w:val="24"/>
          <w:szCs w:val="24"/>
        </w:rPr>
        <w:t>scale bar</w:t>
      </w:r>
      <w:r w:rsidR="00D95183" w:rsidRPr="000C6ED8">
        <w:rPr>
          <w:rFonts w:cstheme="minorHAnsi"/>
          <w:color w:val="000000" w:themeColor="text1"/>
          <w:sz w:val="24"/>
          <w:szCs w:val="24"/>
        </w:rPr>
        <w:t xml:space="preserve"> =</w:t>
      </w:r>
      <w:r w:rsidR="00225211" w:rsidRPr="000C6ED8">
        <w:rPr>
          <w:rFonts w:cstheme="minorHAnsi"/>
          <w:color w:val="000000" w:themeColor="text1"/>
          <w:sz w:val="24"/>
          <w:szCs w:val="24"/>
        </w:rPr>
        <w:t xml:space="preserve"> 10 µm</w:t>
      </w:r>
      <w:r w:rsidR="00D95183" w:rsidRPr="000C6ED8">
        <w:rPr>
          <w:rFonts w:cstheme="minorHAnsi"/>
          <w:color w:val="000000" w:themeColor="text1"/>
          <w:sz w:val="24"/>
          <w:szCs w:val="24"/>
        </w:rPr>
        <w:t>)</w:t>
      </w:r>
      <w:r w:rsidR="001479E4" w:rsidRPr="000C6ED8">
        <w:rPr>
          <w:rFonts w:cstheme="minorHAnsi"/>
          <w:color w:val="000000" w:themeColor="text1"/>
          <w:sz w:val="24"/>
          <w:szCs w:val="24"/>
        </w:rPr>
        <w:t>. (</w:t>
      </w:r>
      <w:r w:rsidR="001479E4" w:rsidRPr="000C6ED8">
        <w:rPr>
          <w:rFonts w:cstheme="minorHAnsi"/>
          <w:b/>
          <w:color w:val="000000" w:themeColor="text1"/>
          <w:sz w:val="24"/>
          <w:szCs w:val="24"/>
        </w:rPr>
        <w:t>D</w:t>
      </w:r>
      <w:r w:rsidR="001479E4" w:rsidRPr="000C6ED8">
        <w:rPr>
          <w:rFonts w:cstheme="minorHAnsi"/>
          <w:color w:val="000000" w:themeColor="text1"/>
          <w:sz w:val="24"/>
          <w:szCs w:val="24"/>
        </w:rPr>
        <w:t xml:space="preserve">) One GIC infected with a tomato reporter help to track tumor cell invasion in </w:t>
      </w:r>
      <w:r w:rsidR="00B72F05" w:rsidRPr="000C6ED8">
        <w:rPr>
          <w:rFonts w:cstheme="minorHAnsi"/>
          <w:color w:val="000000" w:themeColor="text1"/>
          <w:sz w:val="24"/>
          <w:szCs w:val="24"/>
        </w:rPr>
        <w:t>NO</w:t>
      </w:r>
      <w:r w:rsidR="00FA41A4" w:rsidRPr="000C6ED8">
        <w:rPr>
          <w:rFonts w:cstheme="minorHAnsi"/>
          <w:color w:val="000000" w:themeColor="text1"/>
          <w:sz w:val="24"/>
          <w:szCs w:val="24"/>
        </w:rPr>
        <w:t xml:space="preserve">, scale bar, 10 µm. </w:t>
      </w:r>
      <w:r w:rsidR="00AA0491" w:rsidRPr="000C6ED8">
        <w:rPr>
          <w:rFonts w:cstheme="minorHAnsi"/>
          <w:color w:val="000000" w:themeColor="text1"/>
          <w:sz w:val="24"/>
          <w:szCs w:val="24"/>
        </w:rPr>
        <w:t>Example</w:t>
      </w:r>
      <w:r w:rsidR="001479E4" w:rsidRPr="000C6ED8">
        <w:rPr>
          <w:rFonts w:cstheme="minorHAnsi"/>
          <w:color w:val="000000" w:themeColor="text1"/>
          <w:sz w:val="24"/>
          <w:szCs w:val="24"/>
        </w:rPr>
        <w:t xml:space="preserve"> of immature </w:t>
      </w:r>
      <w:r w:rsidR="00B72F05" w:rsidRPr="000C6ED8">
        <w:rPr>
          <w:rFonts w:cstheme="minorHAnsi"/>
          <w:color w:val="000000" w:themeColor="text1"/>
          <w:sz w:val="24"/>
          <w:szCs w:val="24"/>
        </w:rPr>
        <w:t>NO</w:t>
      </w:r>
      <w:r w:rsidR="008239CC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1479E4" w:rsidRPr="000C6ED8">
        <w:rPr>
          <w:rFonts w:cstheme="minorHAnsi"/>
          <w:color w:val="000000" w:themeColor="text1"/>
          <w:sz w:val="24"/>
          <w:szCs w:val="24"/>
        </w:rPr>
        <w:t>with neural tubes</w:t>
      </w:r>
      <w:r w:rsidR="00033937" w:rsidRPr="000C6ED8">
        <w:rPr>
          <w:rFonts w:cstheme="minorHAnsi"/>
          <w:color w:val="000000" w:themeColor="text1"/>
          <w:sz w:val="24"/>
          <w:szCs w:val="24"/>
        </w:rPr>
        <w:t xml:space="preserve"> (</w:t>
      </w:r>
      <w:r w:rsidR="00033937" w:rsidRPr="000C6ED8">
        <w:rPr>
          <w:rFonts w:cstheme="minorHAnsi"/>
          <w:b/>
          <w:color w:val="000000" w:themeColor="text1"/>
          <w:sz w:val="24"/>
          <w:szCs w:val="24"/>
        </w:rPr>
        <w:t>E</w:t>
      </w:r>
      <w:r w:rsidR="00033937" w:rsidRPr="000C6ED8">
        <w:rPr>
          <w:rFonts w:cstheme="minorHAnsi"/>
          <w:color w:val="000000" w:themeColor="text1"/>
          <w:sz w:val="24"/>
          <w:szCs w:val="24"/>
        </w:rPr>
        <w:t>)</w:t>
      </w:r>
      <w:r w:rsidR="001479E4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033937" w:rsidRPr="000C6ED8">
        <w:rPr>
          <w:rFonts w:cstheme="minorHAnsi"/>
          <w:color w:val="000000" w:themeColor="text1"/>
          <w:sz w:val="24"/>
          <w:szCs w:val="24"/>
        </w:rPr>
        <w:t>and</w:t>
      </w:r>
      <w:r w:rsidR="00225211" w:rsidRPr="000C6ED8">
        <w:rPr>
          <w:rFonts w:cstheme="minorHAnsi"/>
          <w:color w:val="000000" w:themeColor="text1"/>
          <w:sz w:val="24"/>
          <w:szCs w:val="24"/>
        </w:rPr>
        <w:t xml:space="preserve"> no</w:t>
      </w:r>
      <w:r w:rsidR="00033937" w:rsidRPr="000C6ED8">
        <w:rPr>
          <w:rFonts w:cstheme="minorHAnsi"/>
          <w:color w:val="000000" w:themeColor="text1"/>
          <w:sz w:val="24"/>
          <w:szCs w:val="24"/>
        </w:rPr>
        <w:t xml:space="preserve"> neural tubes</w:t>
      </w:r>
      <w:r w:rsidR="00AA0491" w:rsidRPr="000C6ED8">
        <w:rPr>
          <w:rFonts w:cstheme="minorHAnsi"/>
          <w:color w:val="000000" w:themeColor="text1"/>
          <w:sz w:val="24"/>
          <w:szCs w:val="24"/>
        </w:rPr>
        <w:t xml:space="preserve"> (</w:t>
      </w:r>
      <w:r w:rsidR="00AA0491" w:rsidRPr="000C6ED8">
        <w:rPr>
          <w:rFonts w:cstheme="minorHAnsi"/>
          <w:b/>
          <w:color w:val="000000" w:themeColor="text1"/>
          <w:sz w:val="24"/>
          <w:szCs w:val="24"/>
        </w:rPr>
        <w:t>F</w:t>
      </w:r>
      <w:r w:rsidR="00AA0491" w:rsidRPr="000C6ED8">
        <w:rPr>
          <w:rFonts w:cstheme="minorHAnsi"/>
          <w:color w:val="000000" w:themeColor="text1"/>
          <w:sz w:val="24"/>
          <w:szCs w:val="24"/>
        </w:rPr>
        <w:t>)</w:t>
      </w:r>
      <w:r w:rsidR="009C55CF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033937" w:rsidRPr="000C6ED8">
        <w:rPr>
          <w:rFonts w:cstheme="minorHAnsi"/>
          <w:color w:val="000000" w:themeColor="text1"/>
          <w:sz w:val="24"/>
          <w:szCs w:val="24"/>
        </w:rPr>
        <w:t>(</w:t>
      </w:r>
      <w:r w:rsidR="009C55CF" w:rsidRPr="000C6ED8">
        <w:rPr>
          <w:rFonts w:cstheme="minorHAnsi"/>
          <w:color w:val="000000" w:themeColor="text1"/>
          <w:sz w:val="24"/>
          <w:szCs w:val="24"/>
        </w:rPr>
        <w:t>scale bar</w:t>
      </w:r>
      <w:r w:rsidR="00033937" w:rsidRPr="000C6ED8">
        <w:rPr>
          <w:rFonts w:cstheme="minorHAnsi"/>
          <w:color w:val="000000" w:themeColor="text1"/>
          <w:sz w:val="24"/>
          <w:szCs w:val="24"/>
        </w:rPr>
        <w:t xml:space="preserve"> =</w:t>
      </w:r>
      <w:r w:rsidR="009C55CF" w:rsidRPr="000C6ED8">
        <w:rPr>
          <w:rFonts w:cstheme="minorHAnsi"/>
          <w:color w:val="000000" w:themeColor="text1"/>
          <w:sz w:val="24"/>
          <w:szCs w:val="24"/>
        </w:rPr>
        <w:t xml:space="preserve"> 50</w:t>
      </w:r>
      <w:r w:rsidR="00033937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9C55CF" w:rsidRPr="000C6ED8">
        <w:rPr>
          <w:rFonts w:cstheme="minorHAnsi"/>
          <w:color w:val="000000" w:themeColor="text1"/>
          <w:sz w:val="24"/>
          <w:szCs w:val="24"/>
        </w:rPr>
        <w:t>µm</w:t>
      </w:r>
      <w:r w:rsidR="00033937" w:rsidRPr="000C6ED8">
        <w:rPr>
          <w:rFonts w:cstheme="minorHAnsi"/>
          <w:color w:val="000000" w:themeColor="text1"/>
          <w:sz w:val="24"/>
          <w:szCs w:val="24"/>
        </w:rPr>
        <w:t>)</w:t>
      </w:r>
      <w:r w:rsidR="001479E4" w:rsidRPr="000C6ED8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078C5F8C" w14:textId="77777777" w:rsidR="00353332" w:rsidRPr="000C6ED8" w:rsidRDefault="00353332" w:rsidP="0035080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2F3A31C9" w14:textId="007D0655" w:rsidR="00CD6497" w:rsidRPr="000C6ED8" w:rsidRDefault="00E371AF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b/>
          <w:color w:val="000000" w:themeColor="text1"/>
          <w:sz w:val="24"/>
          <w:szCs w:val="24"/>
        </w:rPr>
        <w:t>Figure 3</w:t>
      </w:r>
      <w:r w:rsidR="00E30AF6" w:rsidRPr="000C6ED8">
        <w:rPr>
          <w:rFonts w:cstheme="minorHAnsi"/>
          <w:b/>
          <w:color w:val="000000" w:themeColor="text1"/>
          <w:sz w:val="24"/>
          <w:szCs w:val="24"/>
        </w:rPr>
        <w:t xml:space="preserve">: </w:t>
      </w:r>
      <w:r w:rsidR="004C653E" w:rsidRPr="000C6ED8">
        <w:rPr>
          <w:rFonts w:cstheme="minorHAnsi"/>
          <w:b/>
          <w:color w:val="000000" w:themeColor="text1"/>
          <w:sz w:val="24"/>
          <w:szCs w:val="24"/>
        </w:rPr>
        <w:t xml:space="preserve">Standardized protocol for generation of </w:t>
      </w:r>
      <w:r w:rsidR="00E30AF6" w:rsidRPr="000C6ED8">
        <w:rPr>
          <w:rFonts w:cstheme="minorHAnsi"/>
          <w:b/>
          <w:color w:val="000000" w:themeColor="text1"/>
          <w:sz w:val="24"/>
          <w:szCs w:val="24"/>
        </w:rPr>
        <w:t xml:space="preserve">DA </w:t>
      </w:r>
      <w:r w:rsidR="000A4CE3" w:rsidRPr="000C6ED8">
        <w:rPr>
          <w:rFonts w:cstheme="minorHAnsi"/>
          <w:b/>
          <w:color w:val="000000" w:themeColor="text1"/>
          <w:sz w:val="24"/>
          <w:szCs w:val="24"/>
        </w:rPr>
        <w:t>neural organoid</w:t>
      </w:r>
      <w:r w:rsidR="00E940C0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4C653E" w:rsidRPr="000C6ED8">
        <w:rPr>
          <w:rFonts w:cstheme="minorHAnsi"/>
          <w:b/>
          <w:color w:val="000000" w:themeColor="text1"/>
          <w:sz w:val="24"/>
          <w:szCs w:val="24"/>
        </w:rPr>
        <w:t xml:space="preserve">and electrophysiological and morphological analysis. </w:t>
      </w:r>
      <w:r w:rsidR="00E30AF6" w:rsidRPr="000C6ED8">
        <w:rPr>
          <w:rFonts w:cstheme="minorHAnsi"/>
          <w:color w:val="000000" w:themeColor="text1"/>
          <w:sz w:val="24"/>
          <w:szCs w:val="24"/>
        </w:rPr>
        <w:t>(</w:t>
      </w:r>
      <w:r w:rsidR="00E30AF6" w:rsidRPr="000C6ED8">
        <w:rPr>
          <w:rFonts w:cstheme="minorHAnsi"/>
          <w:b/>
          <w:color w:val="000000" w:themeColor="text1"/>
          <w:sz w:val="24"/>
          <w:szCs w:val="24"/>
        </w:rPr>
        <w:t>A</w:t>
      </w:r>
      <w:r w:rsidR="00E30AF6" w:rsidRPr="000C6ED8">
        <w:rPr>
          <w:rFonts w:cstheme="minorHAnsi"/>
          <w:color w:val="000000" w:themeColor="text1"/>
          <w:sz w:val="24"/>
          <w:szCs w:val="24"/>
        </w:rPr>
        <w:t xml:space="preserve">) </w:t>
      </w:r>
      <w:r w:rsidR="00467320" w:rsidRPr="000C6ED8">
        <w:rPr>
          <w:rFonts w:cstheme="minorHAnsi"/>
          <w:color w:val="000000" w:themeColor="text1"/>
          <w:sz w:val="24"/>
          <w:szCs w:val="24"/>
        </w:rPr>
        <w:t xml:space="preserve">Standardized protocol for the generation of DA </w:t>
      </w:r>
      <w:r w:rsidR="000A4CE3" w:rsidRPr="000C6ED8">
        <w:rPr>
          <w:rFonts w:cstheme="minorHAnsi"/>
          <w:color w:val="000000" w:themeColor="text1"/>
          <w:sz w:val="24"/>
          <w:szCs w:val="24"/>
        </w:rPr>
        <w:t>neural organoid</w:t>
      </w:r>
      <w:r w:rsidR="00033937" w:rsidRPr="000C6ED8">
        <w:rPr>
          <w:rFonts w:cstheme="minorHAnsi"/>
          <w:color w:val="000000" w:themeColor="text1"/>
          <w:sz w:val="24"/>
          <w:szCs w:val="24"/>
        </w:rPr>
        <w:t>s</w:t>
      </w:r>
      <w:r w:rsidR="00467320" w:rsidRPr="000C6ED8">
        <w:rPr>
          <w:rFonts w:cstheme="minorHAnsi"/>
          <w:color w:val="000000" w:themeColor="text1"/>
          <w:sz w:val="24"/>
          <w:szCs w:val="24"/>
        </w:rPr>
        <w:t>. (</w:t>
      </w:r>
      <w:r w:rsidR="00467320" w:rsidRPr="000C6ED8">
        <w:rPr>
          <w:rFonts w:cstheme="minorHAnsi"/>
          <w:b/>
          <w:color w:val="000000" w:themeColor="text1"/>
          <w:sz w:val="24"/>
          <w:szCs w:val="24"/>
        </w:rPr>
        <w:t>B</w:t>
      </w:r>
      <w:r w:rsidR="00467320" w:rsidRPr="000C6ED8">
        <w:rPr>
          <w:rFonts w:cstheme="minorHAnsi"/>
          <w:color w:val="000000" w:themeColor="text1"/>
          <w:sz w:val="24"/>
          <w:szCs w:val="24"/>
        </w:rPr>
        <w:t xml:space="preserve">) </w:t>
      </w:r>
      <w:r w:rsidR="00CD6497" w:rsidRPr="000C6ED8">
        <w:rPr>
          <w:rFonts w:cstheme="minorHAnsi"/>
          <w:color w:val="000000" w:themeColor="text1"/>
          <w:sz w:val="24"/>
          <w:szCs w:val="24"/>
        </w:rPr>
        <w:t>Immunofluore</w:t>
      </w:r>
      <w:r w:rsidR="008239CC" w:rsidRPr="000C6ED8">
        <w:rPr>
          <w:rFonts w:cstheme="minorHAnsi"/>
          <w:color w:val="000000" w:themeColor="text1"/>
          <w:sz w:val="24"/>
          <w:szCs w:val="24"/>
        </w:rPr>
        <w:t>sce</w:t>
      </w:r>
      <w:r w:rsidR="00CD6497" w:rsidRPr="000C6ED8">
        <w:rPr>
          <w:rFonts w:cstheme="minorHAnsi"/>
          <w:color w:val="000000" w:themeColor="text1"/>
          <w:sz w:val="24"/>
          <w:szCs w:val="24"/>
        </w:rPr>
        <w:t xml:space="preserve">nce analysis of DA </w:t>
      </w:r>
      <w:r w:rsidR="000A4CE3" w:rsidRPr="000C6ED8">
        <w:rPr>
          <w:rFonts w:cstheme="minorHAnsi"/>
          <w:color w:val="000000" w:themeColor="text1"/>
          <w:sz w:val="24"/>
          <w:szCs w:val="24"/>
        </w:rPr>
        <w:t>neural organoid</w:t>
      </w:r>
      <w:r w:rsidR="00033937" w:rsidRPr="000C6ED8">
        <w:rPr>
          <w:rFonts w:cstheme="minorHAnsi"/>
          <w:color w:val="000000" w:themeColor="text1"/>
          <w:sz w:val="24"/>
          <w:szCs w:val="24"/>
        </w:rPr>
        <w:t xml:space="preserve">; </w:t>
      </w:r>
      <w:r w:rsidR="000C3D91" w:rsidRPr="000C6ED8">
        <w:rPr>
          <w:rFonts w:cstheme="minorHAnsi"/>
          <w:color w:val="000000" w:themeColor="text1"/>
          <w:sz w:val="24"/>
          <w:szCs w:val="24"/>
        </w:rPr>
        <w:t>TH-immunoreactive cells co</w:t>
      </w:r>
      <w:r w:rsidR="00533B64" w:rsidRPr="000C6ED8">
        <w:rPr>
          <w:rFonts w:cstheme="minorHAnsi"/>
          <w:color w:val="000000" w:themeColor="text1"/>
          <w:sz w:val="24"/>
          <w:szCs w:val="24"/>
        </w:rPr>
        <w:t>-</w:t>
      </w:r>
      <w:r w:rsidR="000C3D91" w:rsidRPr="000C6ED8">
        <w:rPr>
          <w:rFonts w:cstheme="minorHAnsi"/>
          <w:color w:val="000000" w:themeColor="text1"/>
          <w:sz w:val="24"/>
          <w:szCs w:val="24"/>
        </w:rPr>
        <w:t>expressing Nurr1, a midbrain specific marker</w:t>
      </w:r>
      <w:r w:rsidR="003A1B5B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033937" w:rsidRPr="000C6ED8">
        <w:rPr>
          <w:rFonts w:cstheme="minorHAnsi"/>
          <w:color w:val="000000" w:themeColor="text1"/>
          <w:sz w:val="24"/>
          <w:szCs w:val="24"/>
        </w:rPr>
        <w:t>(</w:t>
      </w:r>
      <w:r w:rsidR="003A1B5B" w:rsidRPr="000C6ED8">
        <w:rPr>
          <w:rFonts w:cstheme="minorHAnsi"/>
          <w:color w:val="000000" w:themeColor="text1"/>
          <w:sz w:val="24"/>
          <w:szCs w:val="24"/>
        </w:rPr>
        <w:t>scale bar</w:t>
      </w:r>
      <w:r w:rsidR="00033937" w:rsidRPr="000C6ED8">
        <w:rPr>
          <w:rFonts w:cstheme="minorHAnsi"/>
          <w:color w:val="000000" w:themeColor="text1"/>
          <w:sz w:val="24"/>
          <w:szCs w:val="24"/>
        </w:rPr>
        <w:t xml:space="preserve"> =</w:t>
      </w:r>
      <w:r w:rsidR="003A1B5B" w:rsidRPr="000C6ED8">
        <w:rPr>
          <w:rFonts w:cstheme="minorHAnsi"/>
          <w:color w:val="000000" w:themeColor="text1"/>
          <w:sz w:val="24"/>
          <w:szCs w:val="24"/>
        </w:rPr>
        <w:t xml:space="preserve"> 50</w:t>
      </w:r>
      <w:r w:rsidR="00965D17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3A1B5B" w:rsidRPr="000C6ED8">
        <w:rPr>
          <w:rFonts w:cstheme="minorHAnsi"/>
          <w:color w:val="000000" w:themeColor="text1"/>
          <w:sz w:val="24"/>
          <w:szCs w:val="24"/>
        </w:rPr>
        <w:t>µm</w:t>
      </w:r>
      <w:r w:rsidR="00033937" w:rsidRPr="000C6ED8">
        <w:rPr>
          <w:rFonts w:cstheme="minorHAnsi"/>
          <w:color w:val="000000" w:themeColor="text1"/>
          <w:sz w:val="24"/>
          <w:szCs w:val="24"/>
        </w:rPr>
        <w:t>)</w:t>
      </w:r>
      <w:r w:rsidR="00CD6497" w:rsidRPr="000C6ED8">
        <w:rPr>
          <w:rFonts w:cstheme="minorHAnsi"/>
          <w:color w:val="000000" w:themeColor="text1"/>
          <w:sz w:val="24"/>
          <w:szCs w:val="24"/>
        </w:rPr>
        <w:t xml:space="preserve">. </w:t>
      </w:r>
      <w:r w:rsidR="00467CFC" w:rsidRPr="000C6ED8">
        <w:rPr>
          <w:rFonts w:cstheme="minorHAnsi"/>
          <w:color w:val="000000" w:themeColor="text1"/>
          <w:sz w:val="24"/>
          <w:szCs w:val="24"/>
        </w:rPr>
        <w:t>Data are represented as mean ± SEM</w:t>
      </w:r>
      <w:r w:rsidR="00033937" w:rsidRPr="000C6ED8">
        <w:rPr>
          <w:rFonts w:cstheme="minorHAnsi"/>
          <w:color w:val="000000" w:themeColor="text1"/>
          <w:sz w:val="24"/>
          <w:szCs w:val="24"/>
        </w:rPr>
        <w:t xml:space="preserve"> (n = 3)</w:t>
      </w:r>
      <w:r w:rsidR="00467CFC" w:rsidRPr="000C6ED8">
        <w:rPr>
          <w:rFonts w:cstheme="minorHAnsi"/>
          <w:color w:val="000000" w:themeColor="text1"/>
          <w:sz w:val="24"/>
          <w:szCs w:val="24"/>
        </w:rPr>
        <w:t xml:space="preserve">. </w:t>
      </w:r>
      <w:r w:rsidR="00CD6497" w:rsidRPr="000C6ED8">
        <w:rPr>
          <w:rFonts w:cstheme="minorHAnsi"/>
          <w:color w:val="000000" w:themeColor="text1"/>
          <w:sz w:val="24"/>
          <w:szCs w:val="24"/>
        </w:rPr>
        <w:t>(</w:t>
      </w:r>
      <w:r w:rsidR="00CD6497" w:rsidRPr="000C6ED8">
        <w:rPr>
          <w:rFonts w:cstheme="minorHAnsi"/>
          <w:b/>
          <w:color w:val="000000" w:themeColor="text1"/>
          <w:sz w:val="24"/>
          <w:szCs w:val="24"/>
        </w:rPr>
        <w:t>C</w:t>
      </w:r>
      <w:r w:rsidR="00CD6497" w:rsidRPr="000C6ED8">
        <w:rPr>
          <w:rFonts w:cstheme="minorHAnsi"/>
          <w:color w:val="000000" w:themeColor="text1"/>
          <w:sz w:val="24"/>
          <w:szCs w:val="24"/>
        </w:rPr>
        <w:t xml:space="preserve">) </w:t>
      </w:r>
      <w:r w:rsidR="00E438AC" w:rsidRPr="000C6ED8">
        <w:rPr>
          <w:rFonts w:cstheme="minorHAnsi"/>
          <w:color w:val="000000" w:themeColor="text1"/>
          <w:sz w:val="24"/>
          <w:szCs w:val="24"/>
        </w:rPr>
        <w:t>Graphs represent kinetic</w:t>
      </w:r>
      <w:r w:rsidR="00033937" w:rsidRPr="000C6ED8">
        <w:rPr>
          <w:rFonts w:cstheme="minorHAnsi"/>
          <w:color w:val="000000" w:themeColor="text1"/>
          <w:sz w:val="24"/>
          <w:szCs w:val="24"/>
        </w:rPr>
        <w:t>s</w:t>
      </w:r>
      <w:r w:rsidR="00E438AC" w:rsidRPr="000C6ED8">
        <w:rPr>
          <w:rFonts w:cstheme="minorHAnsi"/>
          <w:color w:val="000000" w:themeColor="text1"/>
          <w:sz w:val="24"/>
          <w:szCs w:val="24"/>
        </w:rPr>
        <w:t xml:space="preserve"> of TH and Nurr1 gene expression evaluated by qRT-PCR. (</w:t>
      </w:r>
      <w:r w:rsidR="00E438AC" w:rsidRPr="000C6ED8">
        <w:rPr>
          <w:rFonts w:cstheme="minorHAnsi"/>
          <w:b/>
          <w:color w:val="000000" w:themeColor="text1"/>
          <w:sz w:val="24"/>
          <w:szCs w:val="24"/>
        </w:rPr>
        <w:t>D</w:t>
      </w:r>
      <w:r w:rsidR="00E438AC" w:rsidRPr="000C6ED8">
        <w:rPr>
          <w:rFonts w:cstheme="minorHAnsi"/>
          <w:color w:val="000000" w:themeColor="text1"/>
          <w:sz w:val="24"/>
          <w:szCs w:val="24"/>
        </w:rPr>
        <w:t xml:space="preserve">) </w:t>
      </w:r>
      <w:r w:rsidR="00CD6497" w:rsidRPr="000C6ED8">
        <w:rPr>
          <w:rFonts w:cstheme="minorHAnsi"/>
          <w:color w:val="000000" w:themeColor="text1"/>
          <w:sz w:val="24"/>
          <w:szCs w:val="24"/>
        </w:rPr>
        <w:t xml:space="preserve">Representative HPLC: dopamine peak (arrow) was detected by HPLC from DA </w:t>
      </w:r>
      <w:r w:rsidR="000A4CE3" w:rsidRPr="000C6ED8">
        <w:rPr>
          <w:rFonts w:cstheme="minorHAnsi"/>
          <w:color w:val="000000" w:themeColor="text1"/>
          <w:sz w:val="24"/>
          <w:szCs w:val="24"/>
        </w:rPr>
        <w:t>neural organoid</w:t>
      </w:r>
      <w:r w:rsidR="008239CC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E438AC" w:rsidRPr="000C6ED8">
        <w:rPr>
          <w:rFonts w:cstheme="minorHAnsi"/>
          <w:color w:val="000000" w:themeColor="text1"/>
          <w:sz w:val="24"/>
          <w:szCs w:val="24"/>
        </w:rPr>
        <w:t>lysate. (</w:t>
      </w:r>
      <w:r w:rsidR="00E438AC" w:rsidRPr="000C6ED8">
        <w:rPr>
          <w:rFonts w:cstheme="minorHAnsi"/>
          <w:b/>
          <w:color w:val="000000" w:themeColor="text1"/>
          <w:sz w:val="24"/>
          <w:szCs w:val="24"/>
        </w:rPr>
        <w:t>E</w:t>
      </w:r>
      <w:r w:rsidR="00CD6497" w:rsidRPr="000C6ED8">
        <w:rPr>
          <w:rFonts w:cstheme="minorHAnsi"/>
          <w:color w:val="000000" w:themeColor="text1"/>
          <w:sz w:val="24"/>
          <w:szCs w:val="24"/>
        </w:rPr>
        <w:t>) Example of raw data recorded with MEA platform. Each spike is displayed by a vertical line (time</w:t>
      </w:r>
      <w:r w:rsidR="00033937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CD6497" w:rsidRPr="000C6ED8">
        <w:rPr>
          <w:rFonts w:cstheme="minorHAnsi"/>
          <w:color w:val="000000" w:themeColor="text1"/>
          <w:sz w:val="24"/>
          <w:szCs w:val="24"/>
        </w:rPr>
        <w:t>stamps)</w:t>
      </w:r>
      <w:r w:rsidR="00033937" w:rsidRPr="000C6ED8">
        <w:rPr>
          <w:rFonts w:cstheme="minorHAnsi"/>
          <w:color w:val="000000" w:themeColor="text1"/>
          <w:sz w:val="24"/>
          <w:szCs w:val="24"/>
        </w:rPr>
        <w:t>,</w:t>
      </w:r>
      <w:r w:rsidR="00CD6497" w:rsidRPr="000C6ED8">
        <w:rPr>
          <w:rFonts w:cstheme="minorHAnsi"/>
          <w:color w:val="000000" w:themeColor="text1"/>
          <w:sz w:val="24"/>
          <w:szCs w:val="24"/>
        </w:rPr>
        <w:t xml:space="preserve"> whereas </w:t>
      </w:r>
      <w:r w:rsidR="00E438AC" w:rsidRPr="000C6ED8">
        <w:rPr>
          <w:rFonts w:cstheme="minorHAnsi"/>
          <w:color w:val="000000" w:themeColor="text1"/>
          <w:sz w:val="24"/>
          <w:szCs w:val="24"/>
        </w:rPr>
        <w:t>the remaining trace is noise. (</w:t>
      </w:r>
      <w:r w:rsidR="00E438AC" w:rsidRPr="000C6ED8">
        <w:rPr>
          <w:rFonts w:cstheme="minorHAnsi"/>
          <w:b/>
          <w:color w:val="000000" w:themeColor="text1"/>
          <w:sz w:val="24"/>
          <w:szCs w:val="24"/>
        </w:rPr>
        <w:t>F</w:t>
      </w:r>
      <w:r w:rsidR="00CD6497" w:rsidRPr="000C6ED8">
        <w:rPr>
          <w:rFonts w:cstheme="minorHAnsi"/>
          <w:color w:val="000000" w:themeColor="text1"/>
          <w:sz w:val="24"/>
          <w:szCs w:val="24"/>
        </w:rPr>
        <w:t>) Picture representing a neur</w:t>
      </w:r>
      <w:r w:rsidR="00E438AC" w:rsidRPr="000C6ED8">
        <w:rPr>
          <w:rFonts w:cstheme="minorHAnsi"/>
          <w:color w:val="000000" w:themeColor="text1"/>
          <w:sz w:val="24"/>
          <w:szCs w:val="24"/>
        </w:rPr>
        <w:t>osphere deposited on the MEA. (</w:t>
      </w:r>
      <w:r w:rsidR="00E438AC" w:rsidRPr="000C6ED8">
        <w:rPr>
          <w:rFonts w:cstheme="minorHAnsi"/>
          <w:b/>
          <w:color w:val="000000" w:themeColor="text1"/>
          <w:sz w:val="24"/>
          <w:szCs w:val="24"/>
        </w:rPr>
        <w:t>G</w:t>
      </w:r>
      <w:r w:rsidR="00CD6497" w:rsidRPr="000C6ED8">
        <w:rPr>
          <w:rFonts w:cstheme="minorHAnsi"/>
          <w:color w:val="000000" w:themeColor="text1"/>
          <w:sz w:val="24"/>
          <w:szCs w:val="24"/>
        </w:rPr>
        <w:t xml:space="preserve">) Superposition of typical spikes (blue and red curves) detected from the raw data. The black bold curve indicates the average of </w:t>
      </w:r>
      <w:r w:rsidR="00E438AC" w:rsidRPr="000C6ED8">
        <w:rPr>
          <w:rFonts w:cstheme="minorHAnsi"/>
          <w:color w:val="000000" w:themeColor="text1"/>
          <w:sz w:val="24"/>
          <w:szCs w:val="24"/>
        </w:rPr>
        <w:t>the corresponding red curves. (</w:t>
      </w:r>
      <w:r w:rsidR="00E438AC" w:rsidRPr="000C6ED8">
        <w:rPr>
          <w:rFonts w:cstheme="minorHAnsi"/>
          <w:b/>
          <w:color w:val="000000" w:themeColor="text1"/>
          <w:sz w:val="24"/>
          <w:szCs w:val="24"/>
        </w:rPr>
        <w:t>H</w:t>
      </w:r>
      <w:r w:rsidR="00CD6497" w:rsidRPr="000C6ED8">
        <w:rPr>
          <w:rFonts w:cstheme="minorHAnsi"/>
          <w:color w:val="000000" w:themeColor="text1"/>
          <w:sz w:val="24"/>
          <w:szCs w:val="24"/>
        </w:rPr>
        <w:t>) Raster plot showing the time</w:t>
      </w:r>
      <w:r w:rsidR="00033937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CD6497" w:rsidRPr="000C6ED8">
        <w:rPr>
          <w:rFonts w:cstheme="minorHAnsi"/>
          <w:color w:val="000000" w:themeColor="text1"/>
          <w:sz w:val="24"/>
          <w:szCs w:val="24"/>
        </w:rPr>
        <w:t xml:space="preserve">stamps associated </w:t>
      </w:r>
      <w:r w:rsidR="00033937" w:rsidRPr="000C6ED8">
        <w:rPr>
          <w:rFonts w:cstheme="minorHAnsi"/>
          <w:color w:val="000000" w:themeColor="text1"/>
          <w:sz w:val="24"/>
          <w:szCs w:val="24"/>
        </w:rPr>
        <w:t>with</w:t>
      </w:r>
      <w:r w:rsidR="00CD6497" w:rsidRPr="000C6ED8">
        <w:rPr>
          <w:rFonts w:cstheme="minorHAnsi"/>
          <w:color w:val="000000" w:themeColor="text1"/>
          <w:sz w:val="24"/>
          <w:szCs w:val="24"/>
        </w:rPr>
        <w:t xml:space="preserve"> each spike detected. The different colors highlight the different electrodes.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CD6497" w:rsidRPr="000C6ED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776A1BF9" w14:textId="26F92CAA" w:rsidR="00467CFC" w:rsidRPr="000C6ED8" w:rsidRDefault="00467CFC" w:rsidP="0035080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40332E2E" w14:textId="5969192C" w:rsidR="00165079" w:rsidRPr="000C6ED8" w:rsidRDefault="00165079" w:rsidP="0035080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0C6ED8">
        <w:rPr>
          <w:rFonts w:cstheme="minorHAnsi"/>
          <w:b/>
          <w:color w:val="000000" w:themeColor="text1"/>
          <w:sz w:val="24"/>
          <w:szCs w:val="24"/>
        </w:rPr>
        <w:t>Table 1: Primers used in this protocol.</w:t>
      </w:r>
    </w:p>
    <w:p w14:paraId="2FF79BF4" w14:textId="77777777" w:rsidR="00165079" w:rsidRPr="000C6ED8" w:rsidRDefault="00165079" w:rsidP="0035080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73C242BD" w14:textId="5768A027" w:rsidR="00D3067F" w:rsidRPr="000C6ED8" w:rsidRDefault="00033937" w:rsidP="00BB2E4E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0C6ED8">
        <w:rPr>
          <w:rFonts w:cstheme="minorHAnsi"/>
          <w:b/>
          <w:color w:val="000000" w:themeColor="text1"/>
          <w:sz w:val="24"/>
          <w:szCs w:val="24"/>
        </w:rPr>
        <w:t>DISCUSSION:</w:t>
      </w:r>
    </w:p>
    <w:p w14:paraId="72DC2467" w14:textId="77777777" w:rsidR="00033937" w:rsidRPr="000C6ED8" w:rsidRDefault="00033937" w:rsidP="0035080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129A61B0" w14:textId="60C5C2E9" w:rsidR="0049381D" w:rsidRPr="000C6ED8" w:rsidRDefault="00D3067F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color w:val="000000" w:themeColor="text1"/>
          <w:sz w:val="24"/>
          <w:szCs w:val="24"/>
        </w:rPr>
        <w:t>One of the most critical aspects of this protocol include</w:t>
      </w:r>
      <w:r w:rsidR="00D97B56" w:rsidRPr="000C6ED8">
        <w:rPr>
          <w:rFonts w:cstheme="minorHAnsi"/>
          <w:color w:val="000000" w:themeColor="text1"/>
          <w:sz w:val="24"/>
          <w:szCs w:val="24"/>
        </w:rPr>
        <w:t>s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the </w:t>
      </w:r>
      <w:r w:rsidR="00D97B56" w:rsidRPr="000C6ED8">
        <w:rPr>
          <w:rFonts w:cstheme="minorHAnsi"/>
          <w:color w:val="000000" w:themeColor="text1"/>
          <w:sz w:val="24"/>
          <w:szCs w:val="24"/>
        </w:rPr>
        <w:t>maintenance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0C6ED8">
        <w:rPr>
          <w:rFonts w:cstheme="minorHAnsi"/>
          <w:color w:val="000000" w:themeColor="text1"/>
          <w:sz w:val="24"/>
          <w:szCs w:val="24"/>
        </w:rPr>
        <w:t>hESC</w:t>
      </w:r>
      <w:proofErr w:type="spellEnd"/>
      <w:r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D97B56" w:rsidRPr="000C6ED8">
        <w:rPr>
          <w:rFonts w:cstheme="minorHAnsi"/>
          <w:color w:val="000000" w:themeColor="text1"/>
          <w:sz w:val="24"/>
          <w:szCs w:val="24"/>
        </w:rPr>
        <w:t>pluripotency during cell cultur</w:t>
      </w:r>
      <w:r w:rsidR="00033937" w:rsidRPr="000C6ED8">
        <w:rPr>
          <w:rFonts w:cstheme="minorHAnsi"/>
          <w:color w:val="000000" w:themeColor="text1"/>
          <w:sz w:val="24"/>
          <w:szCs w:val="24"/>
        </w:rPr>
        <w:t>ing</w:t>
      </w:r>
      <w:r w:rsidR="00D97B56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and close monitoring of </w:t>
      </w:r>
      <w:r w:rsidR="00033937" w:rsidRPr="000C6ED8">
        <w:rPr>
          <w:rFonts w:cstheme="minorHAnsi"/>
          <w:color w:val="000000" w:themeColor="text1"/>
          <w:sz w:val="24"/>
          <w:szCs w:val="24"/>
        </w:rPr>
        <w:t xml:space="preserve">the 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spheres and </w:t>
      </w:r>
      <w:r w:rsidR="000A4CE3" w:rsidRPr="000C6ED8">
        <w:rPr>
          <w:rFonts w:cstheme="minorHAnsi"/>
          <w:color w:val="000000" w:themeColor="text1"/>
          <w:sz w:val="24"/>
          <w:szCs w:val="24"/>
        </w:rPr>
        <w:t>neural organoid</w:t>
      </w:r>
      <w:r w:rsidR="008239CC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morphology. </w:t>
      </w:r>
      <w:proofErr w:type="spellStart"/>
      <w:r w:rsidRPr="000C6ED8">
        <w:rPr>
          <w:rFonts w:cstheme="minorHAnsi"/>
          <w:color w:val="000000" w:themeColor="text1"/>
          <w:sz w:val="24"/>
          <w:szCs w:val="24"/>
        </w:rPr>
        <w:t>hESCs</w:t>
      </w:r>
      <w:proofErr w:type="spellEnd"/>
      <w:r w:rsidRPr="000C6ED8">
        <w:rPr>
          <w:rFonts w:cstheme="minorHAnsi"/>
          <w:color w:val="000000" w:themeColor="text1"/>
          <w:sz w:val="24"/>
          <w:szCs w:val="24"/>
        </w:rPr>
        <w:t xml:space="preserve"> are very sensitive</w:t>
      </w:r>
      <w:r w:rsidR="00033937" w:rsidRPr="000C6ED8">
        <w:rPr>
          <w:rFonts w:cstheme="minorHAnsi"/>
          <w:color w:val="000000" w:themeColor="text1"/>
          <w:sz w:val="24"/>
          <w:szCs w:val="24"/>
        </w:rPr>
        <w:t>,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and every manipulation can lead to early uncontrolled differentiation as well as cell death. </w:t>
      </w:r>
      <w:r w:rsidR="00481952" w:rsidRPr="000C6ED8">
        <w:rPr>
          <w:rFonts w:cstheme="minorHAnsi"/>
          <w:color w:val="000000" w:themeColor="text1"/>
          <w:sz w:val="24"/>
          <w:szCs w:val="24"/>
        </w:rPr>
        <w:t xml:space="preserve">In order to increase </w:t>
      </w:r>
      <w:r w:rsidR="00D97B56" w:rsidRPr="000C6ED8">
        <w:rPr>
          <w:rFonts w:cstheme="minorHAnsi"/>
          <w:color w:val="000000" w:themeColor="text1"/>
          <w:sz w:val="24"/>
          <w:szCs w:val="24"/>
        </w:rPr>
        <w:t>experiment</w:t>
      </w:r>
      <w:r w:rsidR="00033937" w:rsidRPr="000C6ED8">
        <w:rPr>
          <w:rFonts w:cstheme="minorHAnsi"/>
          <w:color w:val="000000" w:themeColor="text1"/>
          <w:sz w:val="24"/>
          <w:szCs w:val="24"/>
        </w:rPr>
        <w:t>al</w:t>
      </w:r>
      <w:r w:rsidR="00D97B56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481952" w:rsidRPr="000C6ED8">
        <w:rPr>
          <w:rFonts w:cstheme="minorHAnsi"/>
          <w:color w:val="000000" w:themeColor="text1"/>
          <w:sz w:val="24"/>
          <w:szCs w:val="24"/>
        </w:rPr>
        <w:t xml:space="preserve">reproducibility and avoid </w:t>
      </w:r>
      <w:r w:rsidR="006502A7" w:rsidRPr="000C6ED8">
        <w:rPr>
          <w:rFonts w:cstheme="minorHAnsi"/>
          <w:color w:val="000000" w:themeColor="text1"/>
          <w:sz w:val="24"/>
          <w:szCs w:val="24"/>
        </w:rPr>
        <w:t xml:space="preserve">the occurrence of </w:t>
      </w:r>
      <w:r w:rsidR="00481952" w:rsidRPr="000C6ED8">
        <w:rPr>
          <w:rFonts w:cstheme="minorHAnsi"/>
          <w:color w:val="000000" w:themeColor="text1"/>
          <w:sz w:val="24"/>
          <w:szCs w:val="24"/>
        </w:rPr>
        <w:t>abnormal karyotype events</w:t>
      </w:r>
      <w:r w:rsidR="006502A7" w:rsidRPr="000C6ED8">
        <w:rPr>
          <w:rFonts w:cstheme="minorHAnsi"/>
          <w:color w:val="000000" w:themeColor="text1"/>
          <w:sz w:val="24"/>
          <w:szCs w:val="24"/>
        </w:rPr>
        <w:t xml:space="preserve">, it is </w:t>
      </w:r>
      <w:r w:rsidR="00033937" w:rsidRPr="000C6ED8">
        <w:rPr>
          <w:rFonts w:cstheme="minorHAnsi"/>
          <w:color w:val="000000" w:themeColor="text1"/>
          <w:sz w:val="24"/>
          <w:szCs w:val="24"/>
        </w:rPr>
        <w:t xml:space="preserve">advised </w:t>
      </w:r>
      <w:r w:rsidR="00481952" w:rsidRPr="000C6ED8">
        <w:rPr>
          <w:rFonts w:cstheme="minorHAnsi"/>
          <w:color w:val="000000" w:themeColor="text1"/>
          <w:sz w:val="24"/>
          <w:szCs w:val="24"/>
        </w:rPr>
        <w:t xml:space="preserve">to </w:t>
      </w:r>
      <w:r w:rsidR="004107B0" w:rsidRPr="000C6ED8">
        <w:rPr>
          <w:rFonts w:cstheme="minorHAnsi"/>
          <w:color w:val="000000" w:themeColor="text1"/>
          <w:sz w:val="24"/>
          <w:szCs w:val="24"/>
        </w:rPr>
        <w:t xml:space="preserve">cryopreserve several batches of </w:t>
      </w:r>
      <w:proofErr w:type="spellStart"/>
      <w:r w:rsidR="009616B5" w:rsidRPr="000C6ED8">
        <w:rPr>
          <w:rFonts w:cstheme="minorHAnsi"/>
          <w:color w:val="000000" w:themeColor="text1"/>
          <w:sz w:val="24"/>
          <w:szCs w:val="24"/>
        </w:rPr>
        <w:t>hESCs</w:t>
      </w:r>
      <w:proofErr w:type="spellEnd"/>
      <w:r w:rsidR="009616B5" w:rsidRPr="000C6ED8">
        <w:rPr>
          <w:rFonts w:cstheme="minorHAnsi"/>
          <w:color w:val="000000" w:themeColor="text1"/>
          <w:sz w:val="24"/>
          <w:szCs w:val="24"/>
        </w:rPr>
        <w:t xml:space="preserve"> at the lowest passage after validation of their chromosome stability. Moreover, </w:t>
      </w:r>
      <w:r w:rsidR="00033937" w:rsidRPr="000C6ED8">
        <w:rPr>
          <w:rFonts w:cstheme="minorHAnsi"/>
          <w:color w:val="000000" w:themeColor="text1"/>
          <w:sz w:val="24"/>
          <w:szCs w:val="24"/>
        </w:rPr>
        <w:t xml:space="preserve">it is recommended to </w:t>
      </w:r>
      <w:r w:rsidR="009616B5" w:rsidRPr="000C6ED8">
        <w:rPr>
          <w:rFonts w:cstheme="minorHAnsi"/>
          <w:color w:val="000000" w:themeColor="text1"/>
          <w:sz w:val="24"/>
          <w:szCs w:val="24"/>
        </w:rPr>
        <w:t>thaw a new vial for each experiment</w:t>
      </w:r>
      <w:r w:rsidR="00D97B56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706522" w:rsidRPr="000C6ED8">
        <w:rPr>
          <w:rFonts w:cstheme="minorHAnsi"/>
          <w:color w:val="000000" w:themeColor="text1"/>
          <w:sz w:val="24"/>
          <w:szCs w:val="24"/>
        </w:rPr>
        <w:t xml:space="preserve">and check the </w:t>
      </w:r>
      <w:r w:rsidR="00D97B56" w:rsidRPr="000C6ED8">
        <w:rPr>
          <w:rFonts w:cstheme="minorHAnsi"/>
          <w:color w:val="000000" w:themeColor="text1"/>
          <w:sz w:val="24"/>
          <w:szCs w:val="24"/>
        </w:rPr>
        <w:t>behavior of the cells every day</w:t>
      </w:r>
      <w:r w:rsidR="009616B5" w:rsidRPr="000C6ED8">
        <w:rPr>
          <w:rFonts w:cstheme="minorHAnsi"/>
          <w:color w:val="000000" w:themeColor="text1"/>
          <w:sz w:val="24"/>
          <w:szCs w:val="24"/>
        </w:rPr>
        <w:t xml:space="preserve">. </w:t>
      </w:r>
      <w:r w:rsidR="0049381D" w:rsidRPr="000C6ED8">
        <w:rPr>
          <w:rFonts w:cstheme="minorHAnsi"/>
          <w:color w:val="000000" w:themeColor="text1"/>
          <w:sz w:val="24"/>
          <w:szCs w:val="24"/>
        </w:rPr>
        <w:t>If the spheres are less refractive with abnorma</w:t>
      </w:r>
      <w:r w:rsidR="00D97B56" w:rsidRPr="000C6ED8">
        <w:rPr>
          <w:rFonts w:cstheme="minorHAnsi"/>
          <w:color w:val="000000" w:themeColor="text1"/>
          <w:sz w:val="24"/>
          <w:szCs w:val="24"/>
        </w:rPr>
        <w:t>l higher size, they</w:t>
      </w:r>
      <w:r w:rsidR="00033937" w:rsidRPr="000C6ED8">
        <w:rPr>
          <w:rFonts w:cstheme="minorHAnsi"/>
          <w:color w:val="000000" w:themeColor="text1"/>
          <w:sz w:val="24"/>
          <w:szCs w:val="24"/>
        </w:rPr>
        <w:t xml:space="preserve"> will likely</w:t>
      </w:r>
      <w:r w:rsidR="0049381D" w:rsidRPr="000C6ED8">
        <w:rPr>
          <w:rFonts w:cstheme="minorHAnsi"/>
          <w:color w:val="000000" w:themeColor="text1"/>
          <w:sz w:val="24"/>
          <w:szCs w:val="24"/>
        </w:rPr>
        <w:t xml:space="preserve"> start to aggregate and d</w:t>
      </w:r>
      <w:r w:rsidR="00033937" w:rsidRPr="000C6ED8">
        <w:rPr>
          <w:rFonts w:cstheme="minorHAnsi"/>
          <w:color w:val="000000" w:themeColor="text1"/>
          <w:sz w:val="24"/>
          <w:szCs w:val="24"/>
        </w:rPr>
        <w:t>ie</w:t>
      </w:r>
      <w:r w:rsidR="0049381D" w:rsidRPr="000C6ED8">
        <w:rPr>
          <w:rFonts w:cstheme="minorHAnsi"/>
          <w:color w:val="000000" w:themeColor="text1"/>
          <w:sz w:val="24"/>
          <w:szCs w:val="24"/>
        </w:rPr>
        <w:t>.</w:t>
      </w:r>
    </w:p>
    <w:p w14:paraId="67120F05" w14:textId="77777777" w:rsidR="00D967D8" w:rsidRPr="000C6ED8" w:rsidRDefault="00D967D8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ED0BD86" w14:textId="10BD8F07" w:rsidR="00E57FD5" w:rsidRPr="000C6ED8" w:rsidRDefault="00D3067F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color w:val="000000" w:themeColor="text1"/>
          <w:sz w:val="24"/>
          <w:szCs w:val="24"/>
        </w:rPr>
        <w:t xml:space="preserve">One improvement </w:t>
      </w:r>
      <w:r w:rsidR="005133F5" w:rsidRPr="000C6ED8">
        <w:rPr>
          <w:rFonts w:cstheme="minorHAnsi"/>
          <w:color w:val="000000" w:themeColor="text1"/>
          <w:sz w:val="24"/>
          <w:szCs w:val="24"/>
        </w:rPr>
        <w:t>upon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this system </w:t>
      </w:r>
      <w:r w:rsidR="005133F5" w:rsidRPr="000C6ED8">
        <w:rPr>
          <w:rFonts w:cstheme="minorHAnsi"/>
          <w:color w:val="000000" w:themeColor="text1"/>
          <w:sz w:val="24"/>
          <w:szCs w:val="24"/>
        </w:rPr>
        <w:t>is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225FB1" w:rsidRPr="000C6ED8">
        <w:rPr>
          <w:rFonts w:cstheme="minorHAnsi"/>
          <w:color w:val="000000" w:themeColor="text1"/>
          <w:sz w:val="24"/>
          <w:szCs w:val="24"/>
        </w:rPr>
        <w:t xml:space="preserve">either </w:t>
      </w:r>
      <w:r w:rsidR="00D468AA" w:rsidRPr="000C6ED8">
        <w:rPr>
          <w:rFonts w:cstheme="minorHAnsi"/>
          <w:color w:val="000000" w:themeColor="text1"/>
          <w:sz w:val="24"/>
          <w:szCs w:val="24"/>
        </w:rPr>
        <w:t xml:space="preserve">perfusion </w:t>
      </w:r>
      <w:r w:rsidR="00225FB1" w:rsidRPr="000C6ED8">
        <w:rPr>
          <w:rFonts w:cstheme="minorHAnsi"/>
          <w:color w:val="000000" w:themeColor="text1"/>
          <w:sz w:val="24"/>
          <w:szCs w:val="24"/>
        </w:rPr>
        <w:t xml:space="preserve">or implementing a vascularized system (by adding endothelial cells or </w:t>
      </w:r>
      <w:r w:rsidR="00D5484D" w:rsidRPr="000C6ED8">
        <w:rPr>
          <w:rFonts w:cstheme="minorHAnsi"/>
          <w:color w:val="000000" w:themeColor="text1"/>
          <w:sz w:val="24"/>
          <w:szCs w:val="24"/>
        </w:rPr>
        <w:t>with</w:t>
      </w:r>
      <w:r w:rsidR="00225FB1" w:rsidRPr="000C6ED8">
        <w:rPr>
          <w:rFonts w:cstheme="minorHAnsi"/>
          <w:color w:val="000000" w:themeColor="text1"/>
          <w:sz w:val="24"/>
          <w:szCs w:val="24"/>
        </w:rPr>
        <w:t>in a 3D</w:t>
      </w:r>
      <w:r w:rsidR="00D5484D" w:rsidRPr="000C6ED8">
        <w:rPr>
          <w:rFonts w:cstheme="minorHAnsi"/>
          <w:color w:val="000000" w:themeColor="text1"/>
          <w:sz w:val="24"/>
          <w:szCs w:val="24"/>
        </w:rPr>
        <w:t xml:space="preserve"> fluidic</w:t>
      </w:r>
      <w:r w:rsidR="00225FB1" w:rsidRPr="000C6ED8">
        <w:rPr>
          <w:rFonts w:cstheme="minorHAnsi"/>
          <w:color w:val="000000" w:themeColor="text1"/>
          <w:sz w:val="24"/>
          <w:szCs w:val="24"/>
        </w:rPr>
        <w:t xml:space="preserve"> microchip)</w:t>
      </w:r>
      <w:r w:rsidR="00833ED0" w:rsidRPr="000C6ED8">
        <w:rPr>
          <w:rFonts w:cstheme="minorHAnsi"/>
          <w:color w:val="000000" w:themeColor="text1"/>
          <w:sz w:val="24"/>
          <w:szCs w:val="24"/>
          <w:vertAlign w:val="superscript"/>
        </w:rPr>
        <w:fldChar w:fldCharType="begin">
          <w:fldData xml:space="preserve">PEVuZE5vdGU+PENpdGU+PEF1dGhvcj5DaGVuPC9BdXRob3I+PFllYXI+MjAxNjwvWWVhcj48UmVj
TnVtPjcxMDwvUmVjTnVtPjxEaXNwbGF5VGV4dD48c3R5bGUgZmFjZT0ic3VwZXJzY3JpcHQiPjEy
LDEzPC9zdHlsZT48L0Rpc3BsYXlUZXh0PjxyZWNvcmQ+PHJlYy1udW1iZXI+NzEwPC9yZWMtbnVt
YmVyPjxmb3JlaWduLWtleXM+PGtleSBhcHA9IkVOIiBkYi1pZD0id2Y5OXh4c3duMnZzc25lcnc1
eDVkOXNmZTl2MnRhZTJydDVkIiB0aW1lc3RhbXA9IjE1NDY1MTY3NjYiPjcxMDwva2V5PjwvZm9y
ZWlnbi1rZXlzPjxyZWYtdHlwZSBuYW1lPSJKb3VybmFsIEFydGljbGUiPjE3PC9yZWYtdHlwZT48
Y29udHJpYnV0b3JzPjxhdXRob3JzPjxhdXRob3I+Q2hlbiwgQy4gUy48L2F1dGhvcj48L2F1dGhv
cnM+PC9jb250cmlidXRvcnM+PGF1dGgtYWRkcmVzcz5CaW9tZWRpY2FsIEVuZ2luZWVyaW5nIGFu
ZCBUaGUgQmlvbG9naWNhbCBEZXNpZ24gQ2VudGVyLCBCb3N0b24gVW5pdmVyc2l0eSwgQm9zdG9u
LCBNQSwgVVNBOyBUaGUgV3lzcyBJbnN0aXR1dGUgZm9yIEJpb2xvZ2ljYWxseSBJbnNwaXJlZCBF
bmdpbmVlcmluZywgSGFydmFyZCBVbml2ZXJzaXR5LCBCb3N0b24sIE1BIDAyMjE1LCBVU0EuIEVs
ZWN0cm9uaWMgYWRkcmVzczogY2hlbmNzQGJ1LmVkdS48L2F1dGgtYWRkcmVzcz48dGl0bGVzPjx0
aXRsZT4zRCBCaW9taW1ldGljIEN1bHR1cmVzOiBUaGUgTmV4dCBQbGF0Zm9ybSBmb3IgQ2VsbCBC
aW9sb2d5PC90aXRsZT48c2Vjb25kYXJ5LXRpdGxlPlRyZW5kcyBDZWxsIEJpb2w8L3NlY29uZGFy
eS10aXRsZT48L3RpdGxlcz48cGVyaW9kaWNhbD48ZnVsbC10aXRsZT5UcmVuZHMgQ2VsbCBCaW9s
PC9mdWxsLXRpdGxlPjwvcGVyaW9kaWNhbD48cGFnZXM+Nzk4LTgwMDwvcGFnZXM+PHZvbHVtZT4y
Njwvdm9sdW1lPjxudW1iZXI+MTE8L251bWJlcj48ZWRpdGlvbj4yMDE2LzEwLzI1PC9lZGl0aW9u
PjxrZXl3b3Jkcz48a2V5d29yZD5BbmltYWxzPC9rZXl3b3JkPjxrZXl3b3JkPkJpb21pbWV0aWNz
LyptZXRob2RzPC9rZXl3b3JkPjxrZXl3b3JkPipDZWxsIEJpb2xvZ3k8L2tleXdvcmQ+PGtleXdv
cmQ+Q2VsbCBDdWx0dXJlIFRlY2huaXF1ZXMvKm1ldGhvZHM8L2tleXdvcmQ+PGtleXdvcmQ+SHVt
YW5zPC9rZXl3b3JkPjxrZXl3b3JkPk1vZGVscywgQmlvbG9naWNhbDwva2V5d29yZD48a2V5d29y
ZD4qaW4gdml0cm8gbW9kZWxzPC9rZXl3b3JkPjxrZXl3b3JkPipvcmdhbiBvbiBjaGlwPC9rZXl3
b3JkPjxrZXl3b3JkPipvcmdhbm9pZHM8L2tleXdvcmQ+PGtleXdvcmQ+Km9yZ2Fub3R5cGljPC9r
ZXl3b3JkPjxrZXl3b3JkPip0aHJlZSBkaW1lbnNpb25hbDwva2V5d29yZD48L2tleXdvcmRzPjxk
YXRlcz48eWVhcj4yMDE2PC95ZWFyPjxwdWItZGF0ZXM+PGRhdGU+Tm92PC9kYXRlPjwvcHViLWRh
dGVzPjwvZGF0ZXM+PGlzYm4+MTg3OS0zMDg4IChFbGVjdHJvbmljKSYjeEQ7MDk2Mi04OTI0IChM
aW5raW5nKTwvaXNibj48YWNjZXNzaW9uLW51bT4yNzYzNzM0MjwvYWNjZXNzaW9uLW51bT48dXJs
cz48cmVsYXRlZC11cmxzPjx1cmw+aHR0cHM6Ly93d3cubmNiaS5ubG0ubmloLmdvdi9wdWJtZWQv
Mjc2MzczNDI8L3VybD48L3JlbGF0ZWQtdXJscz48L3VybHM+PGN1c3RvbTI+UE1DNTE4NDgyNzwv
Y3VzdG9tMj48ZWxlY3Ryb25pYy1yZXNvdXJjZS1udW0+MTAuMTAxNi9qLnRjYi4yMDE2LjA4LjAw
ODwvZWxlY3Ryb25pYy1yZXNvdXJjZS1udW0+PC9yZWNvcmQ+PC9DaXRlPjxDaXRlPjxBdXRob3I+
RnJpZWRsPC9BdXRob3I+PFllYXI+MjAxMjwvWWVhcj48UmVjTnVtPjc5MjwvUmVjTnVtPjxyZWNv
cmQ+PHJlYy1udW1iZXI+NzkyPC9yZWMtbnVtYmVyPjxmb3JlaWduLWtleXM+PGtleSBhcHA9IkVO
IiBkYi1pZD0id2Y5OXh4c3duMnZzc25lcnc1eDVkOXNmZTl2MnRhZTJydDVkIiB0aW1lc3RhbXA9
IjE1NDY1MTY4MTgiPjc5Mjwva2V5PjwvZm9yZWlnbi1rZXlzPjxyZWYtdHlwZSBuYW1lPSJKb3Vy
bmFsIEFydGljbGUiPjE3PC9yZWYtdHlwZT48Y29udHJpYnV0b3JzPjxhdXRob3JzPjxhdXRob3I+
RnJpZWRsLCBQLjwvYXV0aG9yPjxhdXRob3I+U2FoYWksIEUuPC9hdXRob3I+PGF1dGhvcj5XZWlz
cywgUy48L2F1dGhvcj48YXV0aG9yPllhbWFkYSwgSy4gTS48L2F1dGhvcj48L2F1dGhvcnM+PC9j
b250cmlidXRvcnM+PGF1dGgtYWRkcmVzcz5SYWRib3VkIFVuaXZlcnNpdHkgTmlqbWVnZW4gTWVk
aWNhbCBDZW50cmUsIDY1MDBIQyBOaWptZWdlbiwgVGhlIE5ldGhlcmxhbmRzLiBwLmZyaWVkbEBu
Y21scy5ydS5ubDwvYXV0aC1hZGRyZXNzPjx0aXRsZXM+PHRpdGxlPk5ldyBkaW1lbnNpb25zIGlu
IGNlbGwgbWlncmF0aW9uPC90aXRsZT48c2Vjb25kYXJ5LXRpdGxlPk5hdCBSZXYgTW9sIENlbGwg
QmlvbDwvc2Vjb25kYXJ5LXRpdGxlPjwvdGl0bGVzPjxwZXJpb2RpY2FsPjxmdWxsLXRpdGxlPk5h
dCBSZXYgTW9sIENlbGwgQmlvbDwvZnVsbC10aXRsZT48L3BlcmlvZGljYWw+PHBhZ2VzPjc0My03
PC9wYWdlcz48dm9sdW1lPjEzPC92b2x1bWU+PG51bWJlcj4xMTwvbnVtYmVyPjxlZGl0aW9uPjIw
MTIvMTAvMTg8L2VkaXRpb24+PGtleXdvcmRzPjxrZXl3b3JkPkNlbGwgQ29tbXVuaWNhdGlvbjwv
a2V5d29yZD48a2V5d29yZD4qQ2VsbCBDdWx0dXJlIFRlY2huaXF1ZXM8L2tleXdvcmQ+PGtleXdv
cmQ+KkNlbGwgTW92ZW1lbnQ8L2tleXdvcmQ+PGtleXdvcmQ+Q2VsbHMsIEN1bHR1cmVkPC9rZXl3
b3JkPjwva2V5d29yZHM+PGRhdGVzPjx5ZWFyPjIwMTI8L3llYXI+PHB1Yi1kYXRlcz48ZGF0ZT5O
b3Y8L2RhdGU+PC9wdWItZGF0ZXM+PC9kYXRlcz48aXNibj4xNDcxLTAwODAgKEVsZWN0cm9uaWMp
JiN4RDsxNDcxLTAwNzIgKExpbmtpbmcpPC9pc2JuPjxhY2Nlc3Npb24tbnVtPjIzMDcyODg5PC9h
Y2Nlc3Npb24tbnVtPjx1cmxzPjxyZWxhdGVkLXVybHM+PHVybD5odHRwczovL3d3dy5uY2JpLm5s
bS5uaWguZ292L3B1Ym1lZC8yMzA3Mjg4OTwvdXJsPjwvcmVsYXRlZC11cmxzPjwvdXJscz48ZWxl
Y3Ryb25pYy1yZXNvdXJjZS1udW0+MTAuMTAzOC9ucm0zNDU5PC9lbGVjdHJvbmljLXJlc291cmNl
LW51bT48L3JlY29yZD48L0NpdGU+PC9FbmROb3RlPgB=
</w:fldData>
        </w:fldChar>
      </w:r>
      <w:r w:rsidR="00120001" w:rsidRPr="000C6ED8">
        <w:rPr>
          <w:rFonts w:cstheme="minorHAnsi"/>
          <w:color w:val="000000" w:themeColor="text1"/>
          <w:sz w:val="24"/>
          <w:szCs w:val="24"/>
          <w:vertAlign w:val="superscript"/>
        </w:rPr>
        <w:instrText xml:space="preserve"> ADDIN EN.CITE </w:instrText>
      </w:r>
      <w:r w:rsidR="00120001" w:rsidRPr="000C6ED8">
        <w:rPr>
          <w:rFonts w:cstheme="minorHAnsi"/>
          <w:color w:val="000000" w:themeColor="text1"/>
          <w:sz w:val="24"/>
          <w:szCs w:val="24"/>
          <w:vertAlign w:val="superscript"/>
        </w:rPr>
        <w:fldChar w:fldCharType="begin">
          <w:fldData xml:space="preserve">PEVuZE5vdGU+PENpdGU+PEF1dGhvcj5DaGVuPC9BdXRob3I+PFllYXI+MjAxNjwvWWVhcj48UmVj
TnVtPjcxMDwvUmVjTnVtPjxEaXNwbGF5VGV4dD48c3R5bGUgZmFjZT0ic3VwZXJzY3JpcHQiPjEy
LDEzPC9zdHlsZT48L0Rpc3BsYXlUZXh0PjxyZWNvcmQ+PHJlYy1udW1iZXI+NzEwPC9yZWMtbnVt
YmVyPjxmb3JlaWduLWtleXM+PGtleSBhcHA9IkVOIiBkYi1pZD0id2Y5OXh4c3duMnZzc25lcnc1
eDVkOXNmZTl2MnRhZTJydDVkIiB0aW1lc3RhbXA9IjE1NDY1MTY3NjYiPjcxMDwva2V5PjwvZm9y
ZWlnbi1rZXlzPjxyZWYtdHlwZSBuYW1lPSJKb3VybmFsIEFydGljbGUiPjE3PC9yZWYtdHlwZT48
Y29udHJpYnV0b3JzPjxhdXRob3JzPjxhdXRob3I+Q2hlbiwgQy4gUy48L2F1dGhvcj48L2F1dGhv
cnM+PC9jb250cmlidXRvcnM+PGF1dGgtYWRkcmVzcz5CaW9tZWRpY2FsIEVuZ2luZWVyaW5nIGFu
ZCBUaGUgQmlvbG9naWNhbCBEZXNpZ24gQ2VudGVyLCBCb3N0b24gVW5pdmVyc2l0eSwgQm9zdG9u
LCBNQSwgVVNBOyBUaGUgV3lzcyBJbnN0aXR1dGUgZm9yIEJpb2xvZ2ljYWxseSBJbnNwaXJlZCBF
bmdpbmVlcmluZywgSGFydmFyZCBVbml2ZXJzaXR5LCBCb3N0b24sIE1BIDAyMjE1LCBVU0EuIEVs
ZWN0cm9uaWMgYWRkcmVzczogY2hlbmNzQGJ1LmVkdS48L2F1dGgtYWRkcmVzcz48dGl0bGVzPjx0
aXRsZT4zRCBCaW9taW1ldGljIEN1bHR1cmVzOiBUaGUgTmV4dCBQbGF0Zm9ybSBmb3IgQ2VsbCBC
aW9sb2d5PC90aXRsZT48c2Vjb25kYXJ5LXRpdGxlPlRyZW5kcyBDZWxsIEJpb2w8L3NlY29uZGFy
eS10aXRsZT48L3RpdGxlcz48cGVyaW9kaWNhbD48ZnVsbC10aXRsZT5UcmVuZHMgQ2VsbCBCaW9s
PC9mdWxsLXRpdGxlPjwvcGVyaW9kaWNhbD48cGFnZXM+Nzk4LTgwMDwvcGFnZXM+PHZvbHVtZT4y
Njwvdm9sdW1lPjxudW1iZXI+MTE8L251bWJlcj48ZWRpdGlvbj4yMDE2LzEwLzI1PC9lZGl0aW9u
PjxrZXl3b3Jkcz48a2V5d29yZD5BbmltYWxzPC9rZXl3b3JkPjxrZXl3b3JkPkJpb21pbWV0aWNz
LyptZXRob2RzPC9rZXl3b3JkPjxrZXl3b3JkPipDZWxsIEJpb2xvZ3k8L2tleXdvcmQ+PGtleXdv
cmQ+Q2VsbCBDdWx0dXJlIFRlY2huaXF1ZXMvKm1ldGhvZHM8L2tleXdvcmQ+PGtleXdvcmQ+SHVt
YW5zPC9rZXl3b3JkPjxrZXl3b3JkPk1vZGVscywgQmlvbG9naWNhbDwva2V5d29yZD48a2V5d29y
ZD4qaW4gdml0cm8gbW9kZWxzPC9rZXl3b3JkPjxrZXl3b3JkPipvcmdhbiBvbiBjaGlwPC9rZXl3
b3JkPjxrZXl3b3JkPipvcmdhbm9pZHM8L2tleXdvcmQ+PGtleXdvcmQ+Km9yZ2Fub3R5cGljPC9r
ZXl3b3JkPjxrZXl3b3JkPip0aHJlZSBkaW1lbnNpb25hbDwva2V5d29yZD48L2tleXdvcmRzPjxk
YXRlcz48eWVhcj4yMDE2PC95ZWFyPjxwdWItZGF0ZXM+PGRhdGU+Tm92PC9kYXRlPjwvcHViLWRh
dGVzPjwvZGF0ZXM+PGlzYm4+MTg3OS0zMDg4IChFbGVjdHJvbmljKSYjeEQ7MDk2Mi04OTI0IChM
aW5raW5nKTwvaXNibj48YWNjZXNzaW9uLW51bT4yNzYzNzM0MjwvYWNjZXNzaW9uLW51bT48dXJs
cz48cmVsYXRlZC11cmxzPjx1cmw+aHR0cHM6Ly93d3cubmNiaS5ubG0ubmloLmdvdi9wdWJtZWQv
Mjc2MzczNDI8L3VybD48L3JlbGF0ZWQtdXJscz48L3VybHM+PGN1c3RvbTI+UE1DNTE4NDgyNzwv
Y3VzdG9tMj48ZWxlY3Ryb25pYy1yZXNvdXJjZS1udW0+MTAuMTAxNi9qLnRjYi4yMDE2LjA4LjAw
ODwvZWxlY3Ryb25pYy1yZXNvdXJjZS1udW0+PC9yZWNvcmQ+PC9DaXRlPjxDaXRlPjxBdXRob3I+
RnJpZWRsPC9BdXRob3I+PFllYXI+MjAxMjwvWWVhcj48UmVjTnVtPjc5MjwvUmVjTnVtPjxyZWNv
cmQ+PHJlYy1udW1iZXI+NzkyPC9yZWMtbnVtYmVyPjxmb3JlaWduLWtleXM+PGtleSBhcHA9IkVO
IiBkYi1pZD0id2Y5OXh4c3duMnZzc25lcnc1eDVkOXNmZTl2MnRhZTJydDVkIiB0aW1lc3RhbXA9
IjE1NDY1MTY4MTgiPjc5Mjwva2V5PjwvZm9yZWlnbi1rZXlzPjxyZWYtdHlwZSBuYW1lPSJKb3Vy
bmFsIEFydGljbGUiPjE3PC9yZWYtdHlwZT48Y29udHJpYnV0b3JzPjxhdXRob3JzPjxhdXRob3I+
RnJpZWRsLCBQLjwvYXV0aG9yPjxhdXRob3I+U2FoYWksIEUuPC9hdXRob3I+PGF1dGhvcj5XZWlz
cywgUy48L2F1dGhvcj48YXV0aG9yPllhbWFkYSwgSy4gTS48L2F1dGhvcj48L2F1dGhvcnM+PC9j
b250cmlidXRvcnM+PGF1dGgtYWRkcmVzcz5SYWRib3VkIFVuaXZlcnNpdHkgTmlqbWVnZW4gTWVk
aWNhbCBDZW50cmUsIDY1MDBIQyBOaWptZWdlbiwgVGhlIE5ldGhlcmxhbmRzLiBwLmZyaWVkbEBu
Y21scy5ydS5ubDwvYXV0aC1hZGRyZXNzPjx0aXRsZXM+PHRpdGxlPk5ldyBkaW1lbnNpb25zIGlu
IGNlbGwgbWlncmF0aW9uPC90aXRsZT48c2Vjb25kYXJ5LXRpdGxlPk5hdCBSZXYgTW9sIENlbGwg
QmlvbDwvc2Vjb25kYXJ5LXRpdGxlPjwvdGl0bGVzPjxwZXJpb2RpY2FsPjxmdWxsLXRpdGxlPk5h
dCBSZXYgTW9sIENlbGwgQmlvbDwvZnVsbC10aXRsZT48L3BlcmlvZGljYWw+PHBhZ2VzPjc0My03
PC9wYWdlcz48dm9sdW1lPjEzPC92b2x1bWU+PG51bWJlcj4xMTwvbnVtYmVyPjxlZGl0aW9uPjIw
MTIvMTAvMTg8L2VkaXRpb24+PGtleXdvcmRzPjxrZXl3b3JkPkNlbGwgQ29tbXVuaWNhdGlvbjwv
a2V5d29yZD48a2V5d29yZD4qQ2VsbCBDdWx0dXJlIFRlY2huaXF1ZXM8L2tleXdvcmQ+PGtleXdv
cmQ+KkNlbGwgTW92ZW1lbnQ8L2tleXdvcmQ+PGtleXdvcmQ+Q2VsbHMsIEN1bHR1cmVkPC9rZXl3
b3JkPjwva2V5d29yZHM+PGRhdGVzPjx5ZWFyPjIwMTI8L3llYXI+PHB1Yi1kYXRlcz48ZGF0ZT5O
b3Y8L2RhdGU+PC9wdWItZGF0ZXM+PC9kYXRlcz48aXNibj4xNDcxLTAwODAgKEVsZWN0cm9uaWMp
JiN4RDsxNDcxLTAwNzIgKExpbmtpbmcpPC9pc2JuPjxhY2Nlc3Npb24tbnVtPjIzMDcyODg5PC9h
Y2Nlc3Npb24tbnVtPjx1cmxzPjxyZWxhdGVkLXVybHM+PHVybD5odHRwczovL3d3dy5uY2JpLm5s
bS5uaWguZ292L3B1Ym1lZC8yMzA3Mjg4OTwvdXJsPjwvcmVsYXRlZC11cmxzPjwvdXJscz48ZWxl
Y3Ryb25pYy1yZXNvdXJjZS1udW0+MTAuMTAzOC9ucm0zNDU5PC9lbGVjdHJvbmljLXJlc291cmNl
LW51bT48L3JlY29yZD48L0NpdGU+PC9FbmROb3RlPgB=
</w:fldData>
        </w:fldChar>
      </w:r>
      <w:r w:rsidR="00120001" w:rsidRPr="000C6ED8">
        <w:rPr>
          <w:rFonts w:cstheme="minorHAnsi"/>
          <w:color w:val="000000" w:themeColor="text1"/>
          <w:sz w:val="24"/>
          <w:szCs w:val="24"/>
          <w:vertAlign w:val="superscript"/>
        </w:rPr>
        <w:instrText xml:space="preserve"> ADDIN EN.CITE.DATA </w:instrText>
      </w:r>
      <w:r w:rsidR="00120001" w:rsidRPr="000C6ED8">
        <w:rPr>
          <w:rFonts w:cstheme="minorHAnsi"/>
          <w:color w:val="000000" w:themeColor="text1"/>
          <w:sz w:val="24"/>
          <w:szCs w:val="24"/>
          <w:vertAlign w:val="superscript"/>
        </w:rPr>
      </w:r>
      <w:r w:rsidR="00120001" w:rsidRPr="000C6ED8">
        <w:rPr>
          <w:rFonts w:cstheme="minorHAnsi"/>
          <w:color w:val="000000" w:themeColor="text1"/>
          <w:sz w:val="24"/>
          <w:szCs w:val="24"/>
          <w:vertAlign w:val="superscript"/>
        </w:rPr>
        <w:fldChar w:fldCharType="end"/>
      </w:r>
      <w:r w:rsidR="00833ED0" w:rsidRPr="000C6ED8">
        <w:rPr>
          <w:rFonts w:cstheme="minorHAnsi"/>
          <w:color w:val="000000" w:themeColor="text1"/>
          <w:sz w:val="24"/>
          <w:szCs w:val="24"/>
          <w:vertAlign w:val="superscript"/>
        </w:rPr>
      </w:r>
      <w:r w:rsidR="00833ED0" w:rsidRPr="000C6ED8">
        <w:rPr>
          <w:rFonts w:cstheme="minorHAnsi"/>
          <w:color w:val="000000" w:themeColor="text1"/>
          <w:sz w:val="24"/>
          <w:szCs w:val="24"/>
          <w:vertAlign w:val="superscript"/>
        </w:rPr>
        <w:fldChar w:fldCharType="separate"/>
      </w:r>
      <w:r w:rsidR="00120001" w:rsidRPr="000C6ED8">
        <w:rPr>
          <w:rFonts w:cstheme="minorHAnsi"/>
          <w:noProof/>
          <w:color w:val="000000" w:themeColor="text1"/>
          <w:sz w:val="24"/>
          <w:szCs w:val="24"/>
          <w:vertAlign w:val="superscript"/>
        </w:rPr>
        <w:t>12,13</w:t>
      </w:r>
      <w:r w:rsidR="00833ED0" w:rsidRPr="000C6ED8">
        <w:rPr>
          <w:rFonts w:cstheme="minorHAnsi"/>
          <w:color w:val="000000" w:themeColor="text1"/>
          <w:sz w:val="24"/>
          <w:szCs w:val="24"/>
          <w:vertAlign w:val="superscript"/>
        </w:rPr>
        <w:fldChar w:fldCharType="end"/>
      </w:r>
      <w:r w:rsidR="00225FB1" w:rsidRPr="000C6ED8">
        <w:rPr>
          <w:rFonts w:cstheme="minorHAnsi"/>
          <w:color w:val="000000" w:themeColor="text1"/>
          <w:sz w:val="24"/>
          <w:szCs w:val="24"/>
        </w:rPr>
        <w:t>. However,</w:t>
      </w:r>
      <w:r w:rsidR="00CC0BFE" w:rsidRPr="000C6ED8">
        <w:rPr>
          <w:rFonts w:cstheme="minorHAnsi"/>
          <w:color w:val="000000" w:themeColor="text1"/>
          <w:sz w:val="24"/>
          <w:szCs w:val="24"/>
        </w:rPr>
        <w:t xml:space="preserve"> controlling the thickness of the neural </w:t>
      </w:r>
      <w:r w:rsidR="006C2B04" w:rsidRPr="000C6ED8">
        <w:rPr>
          <w:rFonts w:cstheme="minorHAnsi"/>
          <w:color w:val="000000" w:themeColor="text1"/>
          <w:sz w:val="24"/>
          <w:szCs w:val="24"/>
        </w:rPr>
        <w:t>organoid</w:t>
      </w:r>
      <w:r w:rsidR="00CC0BFE" w:rsidRPr="000C6ED8">
        <w:rPr>
          <w:rFonts w:cstheme="minorHAnsi"/>
          <w:color w:val="000000" w:themeColor="text1"/>
          <w:sz w:val="24"/>
          <w:szCs w:val="24"/>
        </w:rPr>
        <w:t xml:space="preserve"> (</w:t>
      </w:r>
      <w:r w:rsidR="00033937" w:rsidRPr="000C6ED8">
        <w:rPr>
          <w:rFonts w:cstheme="minorHAnsi"/>
          <w:color w:val="000000" w:themeColor="text1"/>
          <w:sz w:val="24"/>
          <w:szCs w:val="24"/>
        </w:rPr>
        <w:t>≤</w:t>
      </w:r>
      <w:r w:rsidR="00CC0BFE" w:rsidRPr="000C6ED8">
        <w:rPr>
          <w:rFonts w:cstheme="minorHAnsi"/>
          <w:color w:val="000000" w:themeColor="text1"/>
          <w:sz w:val="24"/>
          <w:szCs w:val="24"/>
        </w:rPr>
        <w:t xml:space="preserve">300 </w:t>
      </w:r>
      <w:r w:rsidR="00FE4C63" w:rsidRPr="000C6ED8">
        <w:rPr>
          <w:rFonts w:cstheme="minorHAnsi"/>
          <w:color w:val="000000" w:themeColor="text1"/>
          <w:sz w:val="24"/>
          <w:szCs w:val="24"/>
        </w:rPr>
        <w:t>µm</w:t>
      </w:r>
      <w:r w:rsidR="00CC0BFE" w:rsidRPr="000C6ED8">
        <w:rPr>
          <w:rFonts w:cstheme="minorHAnsi"/>
          <w:color w:val="000000" w:themeColor="text1"/>
          <w:sz w:val="24"/>
          <w:szCs w:val="24"/>
        </w:rPr>
        <w:t>)</w:t>
      </w:r>
      <w:r w:rsidR="00225FB1" w:rsidRPr="000C6ED8">
        <w:rPr>
          <w:rFonts w:cstheme="minorHAnsi"/>
          <w:color w:val="000000" w:themeColor="text1"/>
          <w:sz w:val="24"/>
          <w:szCs w:val="24"/>
        </w:rPr>
        <w:t xml:space="preserve"> allows</w:t>
      </w:r>
      <w:r w:rsidR="00CC0BFE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225FB1" w:rsidRPr="000C6ED8">
        <w:rPr>
          <w:rFonts w:cstheme="minorHAnsi"/>
          <w:color w:val="000000" w:themeColor="text1"/>
          <w:sz w:val="24"/>
          <w:szCs w:val="24"/>
        </w:rPr>
        <w:t>efficient</w:t>
      </w:r>
      <w:r w:rsidR="00CC0BFE" w:rsidRPr="000C6ED8">
        <w:rPr>
          <w:rFonts w:cstheme="minorHAnsi"/>
          <w:color w:val="000000" w:themeColor="text1"/>
          <w:sz w:val="24"/>
          <w:szCs w:val="24"/>
        </w:rPr>
        <w:t xml:space="preserve"> passive perfusion of oxygen and nutriments and </w:t>
      </w:r>
      <w:r w:rsidR="00225FB1" w:rsidRPr="000C6ED8">
        <w:rPr>
          <w:rFonts w:cstheme="minorHAnsi"/>
          <w:color w:val="000000" w:themeColor="text1"/>
          <w:sz w:val="24"/>
          <w:szCs w:val="24"/>
        </w:rPr>
        <w:t>prevents necrosis</w:t>
      </w:r>
      <w:r w:rsidR="00CC0BFE" w:rsidRPr="000C6ED8">
        <w:rPr>
          <w:rFonts w:cstheme="minorHAnsi"/>
          <w:color w:val="000000" w:themeColor="text1"/>
          <w:sz w:val="24"/>
          <w:szCs w:val="24"/>
        </w:rPr>
        <w:t xml:space="preserve">. </w:t>
      </w:r>
      <w:r w:rsidR="00BE16F6" w:rsidRPr="000C6ED8">
        <w:rPr>
          <w:rFonts w:cstheme="minorHAnsi"/>
          <w:color w:val="000000" w:themeColor="text1"/>
          <w:sz w:val="24"/>
          <w:szCs w:val="24"/>
        </w:rPr>
        <w:t>A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nother improvement </w:t>
      </w:r>
      <w:r w:rsidR="005133F5" w:rsidRPr="000C6ED8">
        <w:rPr>
          <w:rFonts w:cstheme="minorHAnsi"/>
          <w:color w:val="000000" w:themeColor="text1"/>
          <w:sz w:val="24"/>
          <w:szCs w:val="24"/>
        </w:rPr>
        <w:t>is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the introduction of immune cells (microglia). With th</w:t>
      </w:r>
      <w:r w:rsidR="005133F5" w:rsidRPr="000C6ED8">
        <w:rPr>
          <w:rFonts w:cstheme="minorHAnsi"/>
          <w:color w:val="000000" w:themeColor="text1"/>
          <w:sz w:val="24"/>
          <w:szCs w:val="24"/>
        </w:rPr>
        <w:t>e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se limitations in mind, </w:t>
      </w:r>
      <w:r w:rsidR="006C2B04" w:rsidRPr="000C6ED8">
        <w:rPr>
          <w:rFonts w:cstheme="minorHAnsi"/>
          <w:color w:val="000000" w:themeColor="text1"/>
          <w:sz w:val="24"/>
          <w:szCs w:val="24"/>
        </w:rPr>
        <w:t xml:space="preserve">neural organoids 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plus </w:t>
      </w:r>
      <w:r w:rsidR="005133F5" w:rsidRPr="000C6ED8">
        <w:rPr>
          <w:rFonts w:cstheme="minorHAnsi"/>
          <w:color w:val="000000" w:themeColor="text1"/>
          <w:sz w:val="24"/>
          <w:szCs w:val="24"/>
        </w:rPr>
        <w:t xml:space="preserve">a 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GIC system </w:t>
      </w:r>
      <w:r w:rsidR="005133F5" w:rsidRPr="000C6ED8">
        <w:rPr>
          <w:rFonts w:cstheme="minorHAnsi"/>
          <w:color w:val="000000" w:themeColor="text1"/>
          <w:sz w:val="24"/>
          <w:szCs w:val="24"/>
        </w:rPr>
        <w:t>may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be a </w:t>
      </w:r>
      <w:r w:rsidRPr="000C6ED8">
        <w:rPr>
          <w:rFonts w:cstheme="minorHAnsi"/>
          <w:color w:val="000000" w:themeColor="text1"/>
          <w:sz w:val="24"/>
          <w:szCs w:val="24"/>
        </w:rPr>
        <w:lastRenderedPageBreak/>
        <w:t xml:space="preserve">relevant tool for </w:t>
      </w:r>
      <w:r w:rsidR="00225FB1" w:rsidRPr="000C6ED8">
        <w:rPr>
          <w:rFonts w:cstheme="minorHAnsi"/>
          <w:color w:val="000000" w:themeColor="text1"/>
          <w:sz w:val="24"/>
          <w:szCs w:val="24"/>
        </w:rPr>
        <w:t xml:space="preserve">several reasons. First, this system allows 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drug screening to monitor how a therapeutic compound </w:t>
      </w:r>
      <w:r w:rsidR="005133F5" w:rsidRPr="000C6ED8">
        <w:rPr>
          <w:rFonts w:cstheme="minorHAnsi"/>
          <w:color w:val="000000" w:themeColor="text1"/>
          <w:sz w:val="24"/>
          <w:szCs w:val="24"/>
        </w:rPr>
        <w:t xml:space="preserve">may 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affect </w:t>
      </w:r>
      <w:r w:rsidR="005133F5" w:rsidRPr="000C6ED8">
        <w:rPr>
          <w:rFonts w:cstheme="minorHAnsi"/>
          <w:color w:val="000000" w:themeColor="text1"/>
          <w:sz w:val="24"/>
          <w:szCs w:val="24"/>
        </w:rPr>
        <w:t>an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225FB1" w:rsidRPr="000C6ED8">
        <w:rPr>
          <w:rFonts w:cstheme="minorHAnsi"/>
          <w:color w:val="000000" w:themeColor="text1"/>
          <w:sz w:val="24"/>
          <w:szCs w:val="24"/>
        </w:rPr>
        <w:t>organoid or tumor cell</w:t>
      </w:r>
      <w:r w:rsidR="004107B0" w:rsidRPr="000C6ED8">
        <w:rPr>
          <w:rFonts w:cstheme="minorHAnsi"/>
          <w:color w:val="000000" w:themeColor="text1"/>
          <w:sz w:val="24"/>
          <w:szCs w:val="24"/>
        </w:rPr>
        <w:t xml:space="preserve">. Second, </w:t>
      </w:r>
      <w:r w:rsidR="00225FB1" w:rsidRPr="000C6ED8">
        <w:rPr>
          <w:rFonts w:cstheme="minorHAnsi"/>
          <w:color w:val="000000" w:themeColor="text1"/>
          <w:sz w:val="24"/>
          <w:szCs w:val="24"/>
        </w:rPr>
        <w:t>cell-to-cell interaction</w:t>
      </w:r>
      <w:r w:rsidR="005133F5" w:rsidRPr="000C6ED8">
        <w:rPr>
          <w:rFonts w:cstheme="minorHAnsi"/>
          <w:color w:val="000000" w:themeColor="text1"/>
          <w:sz w:val="24"/>
          <w:szCs w:val="24"/>
        </w:rPr>
        <w:t>s</w:t>
      </w:r>
      <w:r w:rsidR="00225FB1" w:rsidRPr="000C6ED8">
        <w:rPr>
          <w:rFonts w:cstheme="minorHAnsi"/>
          <w:color w:val="000000" w:themeColor="text1"/>
          <w:sz w:val="24"/>
          <w:szCs w:val="24"/>
        </w:rPr>
        <w:t xml:space="preserve"> can be stud</w:t>
      </w:r>
      <w:r w:rsidR="00510CA0" w:rsidRPr="000C6ED8">
        <w:rPr>
          <w:rFonts w:cstheme="minorHAnsi"/>
          <w:color w:val="000000" w:themeColor="text1"/>
          <w:sz w:val="24"/>
          <w:szCs w:val="24"/>
        </w:rPr>
        <w:t>ied</w:t>
      </w:r>
      <w:r w:rsidR="005133F5" w:rsidRPr="000C6ED8">
        <w:rPr>
          <w:rFonts w:cstheme="minorHAnsi"/>
          <w:color w:val="000000" w:themeColor="text1"/>
          <w:sz w:val="24"/>
          <w:szCs w:val="24"/>
        </w:rPr>
        <w:t>,</w:t>
      </w:r>
      <w:r w:rsidR="00225FB1" w:rsidRPr="000C6ED8">
        <w:rPr>
          <w:rFonts w:cstheme="minorHAnsi"/>
          <w:color w:val="000000" w:themeColor="text1"/>
          <w:sz w:val="24"/>
          <w:szCs w:val="24"/>
        </w:rPr>
        <w:t xml:space="preserve"> and micro-environmental determinants underlying individual </w:t>
      </w:r>
      <w:r w:rsidR="005133F5" w:rsidRPr="000C6ED8">
        <w:rPr>
          <w:rFonts w:cstheme="minorHAnsi"/>
          <w:color w:val="000000" w:themeColor="text1"/>
          <w:sz w:val="24"/>
          <w:szCs w:val="24"/>
        </w:rPr>
        <w:t>and</w:t>
      </w:r>
      <w:r w:rsidR="00225FB1" w:rsidRPr="000C6ED8">
        <w:rPr>
          <w:rFonts w:cstheme="minorHAnsi"/>
          <w:color w:val="000000" w:themeColor="text1"/>
          <w:sz w:val="24"/>
          <w:szCs w:val="24"/>
        </w:rPr>
        <w:t xml:space="preserve"> collective invasion</w:t>
      </w:r>
      <w:r w:rsidR="005133F5" w:rsidRPr="000C6ED8">
        <w:rPr>
          <w:rFonts w:cstheme="minorHAnsi"/>
          <w:color w:val="000000" w:themeColor="text1"/>
          <w:sz w:val="24"/>
          <w:szCs w:val="24"/>
        </w:rPr>
        <w:t>s</w:t>
      </w:r>
      <w:r w:rsidR="00225FB1" w:rsidRPr="000C6ED8">
        <w:rPr>
          <w:rFonts w:cstheme="minorHAnsi"/>
          <w:color w:val="000000" w:themeColor="text1"/>
          <w:sz w:val="24"/>
          <w:szCs w:val="24"/>
        </w:rPr>
        <w:t xml:space="preserve"> can be visualized and explor</w:t>
      </w:r>
      <w:r w:rsidR="00510CA0" w:rsidRPr="000C6ED8">
        <w:rPr>
          <w:rFonts w:cstheme="minorHAnsi"/>
          <w:color w:val="000000" w:themeColor="text1"/>
          <w:sz w:val="24"/>
          <w:szCs w:val="24"/>
        </w:rPr>
        <w:t>ed</w:t>
      </w:r>
      <w:r w:rsidR="00833ED0" w:rsidRPr="000C6ED8">
        <w:rPr>
          <w:rFonts w:cstheme="minorHAnsi"/>
          <w:color w:val="000000" w:themeColor="text1"/>
          <w:sz w:val="24"/>
          <w:szCs w:val="24"/>
          <w:vertAlign w:val="superscript"/>
        </w:rPr>
        <w:fldChar w:fldCharType="begin">
          <w:fldData xml:space="preserve">PEVuZE5vdGU+PENpdGU+PEF1dGhvcj5Db3NzZXQ8L0F1dGhvcj48WWVhcj4yMDE2PC9ZZWFyPjxS
ZWNOdW0+NjU5PC9SZWNOdW0+PERpc3BsYXlUZXh0PjxzdHlsZSBmYWNlPSJzdXBlcnNjcmlwdCI+
NSw2LDEzPC9zdHlsZT48L0Rpc3BsYXlUZXh0PjxyZWNvcmQ+PHJlYy1udW1iZXI+NjU5PC9yZWMt
bnVtYmVyPjxmb3JlaWduLWtleXM+PGtleSBhcHA9IkVOIiBkYi1pZD0id2Y5OXh4c3duMnZzc25l
cnc1eDVkOXNmZTl2MnRhZTJydDVkIiB0aW1lc3RhbXA9IjE1NDY1MTY2MzciPjY1OTwva2V5Pjwv
Zm9yZWlnbi1rZXlzPjxyZWYtdHlwZSBuYW1lPSJKb3VybmFsIEFydGljbGUiPjE3PC9yZWYtdHlw
ZT48Y29udHJpYnV0b3JzPjxhdXRob3JzPjxhdXRob3I+Q29zc2V0LCBFLjwvYXV0aG9yPjxhdXRo
b3I+UGV0dHksIFQuPC9hdXRob3I+PGF1dGhvcj5EdXRvaXQsIFYuPC9hdXRob3I+PGF1dGhvcj5U
aXJlZm9ydCwgRC48L2F1dGhvcj48YXV0aG9yPk90dGVuLUhlcm5hbmRleiwgUC48L2F1dGhvcj48
YXV0aG9yPkZhcmluZWxsaSwgTC48L2F1dGhvcj48YXV0aG9yPkRpZXRyaWNoLCBQLiBZLjwvYXV0
aG9yPjxhdXRob3I+UHJleW5hdC1TZWF1dmUsIE8uPC9hdXRob3I+PC9hdXRob3JzPjwvY29udHJp
YnV0b3JzPjxhdXRoLWFkZHJlc3M+RGl2aXNpb24gb2YgSGVtYXRvbG9neSwgRGVwYXJ0bWVudCBv
ZiBJbnRlcm5hbCBNZWRpY2luZSwgRmFjdWx0eSBvZiBNZWRpY2luZSwgVW5pdmVyc2l0eSBvZiBH
ZW5ldmEsIFN3aXR6ZXJsYW5kLiBFbGVjdHJvbmljIGFkZHJlc3M6IEVyaWthLmNvc3NldEB1bmln
ZS5jaC4mI3hEO1N3aXNzIEluc3RpdHV0ZSBvZiBCaW9pbmZvcm1hdGljcywgR2VuZXZhLCBTd2l0
emVybGFuZC4mI3hEO0xhYm9yYXRvcnkgb2YgVHVtb3IgSW1tdW5vbG9neSwgQ2VudHJlIG9mIE9u
Y29sb2d5LCBHZW5ldmEgVW5pdmVyc2l0eSBIb3NwaXRhbHMsIFVuaXZlcnNpdHkgb2YgR2VuZXZh
LCBTd2l0emVybGFuZC4mI3hEO0RpdmlzaW9uIG9mIEhlbWF0b2xvZ3ksIERlcGFydG1lbnQgb2Yg
SW50ZXJuYWwgTWVkaWNpbmUsIEZhY3VsdHkgb2YgTWVkaWNpbmUsIFVuaXZlcnNpdHkgb2YgR2Vu
ZXZhLCBTd2l0emVybGFuZC4mI3hEO0Zhc3RlcmlzIFNBLCBQbGFuLWxlcy1PdWF0ZXMsIFN3aXR6
ZXJsYW5kLiYjeEQ7RGl2aXNpb24gb2YgSGVtYXRvbG9neSwgRGVwYXJ0bWVudCBvZiBJbnRlcm5h
bCBNZWRpY2luZSwgRmFjdWx0eSBvZiBNZWRpY2luZSwgVW5pdmVyc2l0eSBvZiBHZW5ldmEsIFN3
aXR6ZXJsYW5kOyBEZXBhcnRtZW50IG9mIEh1bWFuIFByb3RlaW4gU2NpZW5jZXMsIEZhY3VsdHkg
b2YgTWVkaWNpbmUsIFVuaXZlcnNpdHkgb2YgR2VuZXZhLCBTd2l0emVybGFuZC4gRWxlY3Ryb25p
YyBhZGRyZXNzOiBPbGl2aWVyLnByZXluYXQtc2VhdXZlQGhjdWdlLmNoLjwvYXV0aC1hZGRyZXNz
Pjx0aXRsZXM+PHRpdGxlPkh1bWFuIHRpc3N1ZSBlbmdpbmVlcmluZyBhbGxvd3MgdGhlIGlkZW50
aWZpY2F0aW9uIG9mIGFjdGl2ZSBtaVJOQSByZWd1bGF0b3JzIG9mIGdsaW9ibGFzdG9tYSBhZ2dy
ZXNzaXZlbmVzczwvdGl0bGU+PHNlY29uZGFyeS10aXRsZT5CaW9tYXRlcmlhbHM8L3NlY29uZGFy
eS10aXRsZT48L3RpdGxlcz48cGVyaW9kaWNhbD48ZnVsbC10aXRsZT5CaW9tYXRlcmlhbHM8L2Z1
bGwtdGl0bGU+PC9wZXJpb2RpY2FsPjxwYWdlcz43NC04NzwvcGFnZXM+PHZvbHVtZT4xMDc8L3Zv
bHVtZT48ZWRpdGlvbj4yMDE2LzA5LzExPC9lZGl0aW9uPjxrZXl3b3Jkcz48a2V5d29yZD5DZWxs
IEFkaGVzaW9uPC9rZXl3b3JkPjxrZXl3b3JkPkNlbGwgUHJvbGlmZXJhdGlvbjwva2V5d29yZD48
a2V5d29yZD5DZWxscywgQ3VsdHVyZWQ8L2tleXdvcmQ+PGtleXdvcmQ+R2VuZSBFeHByZXNzaW9u
IFJlZ3VsYXRpb24sIE5lb3BsYXN0aWM8L2tleXdvcmQ+PGtleXdvcmQ+R2xpb2JsYXN0b21hLypt
ZXRhYm9saXNtLypwYXRob2xvZ3k8L2tleXdvcmQ+PGtleXdvcmQ+SHVtYW5zPC9rZXl3b3JkPjxr
ZXl3b3JkPk1pY3JvUk5Bcy8qbWV0YWJvbGlzbTwva2V5d29yZD48a2V5d29yZD5OZW9wbGFzbSBJ
bnZhc2l2ZW5lc3M8L2tleXdvcmQ+PGtleXdvcmQ+TmV1cmFsIFN0ZW0gQ2VsbHMvKnBhdGhvbG9n
eTwva2V5d29yZD48a2V5d29yZD5TaWduYWwgVHJhbnNkdWN0aW9uPC9rZXl3b3JkPjxrZXl3b3Jk
PlRpc3N1ZSBFbmdpbmVlcmluZy8qbWV0aG9kczwva2V5d29yZD48a2V5d29yZD4qR2xpb2JsYXN0
b21hPC9rZXl3b3JkPjxrZXl3b3JkPipNaWNyb1JOQXM8L2tleXdvcmQ+PGtleXdvcmQ+Kk5lcnZl
IHRpc3N1ZSBlbmdpbmVlcmluZzwva2V5d29yZD48a2V5d29yZD4qVWx0cmEtZGVlcCBzZXF1ZW5j
aW5nPC9rZXl3b3JkPjwva2V5d29yZHM+PGRhdGVzPjx5ZWFyPjIwMTY8L3llYXI+PHB1Yi1kYXRl
cz48ZGF0ZT5Ob3Y8L2RhdGU+PC9wdWItZGF0ZXM+PC9kYXRlcz48aXNibj4xODc4LTU5MDUgKEVs
ZWN0cm9uaWMpJiN4RDswMTQyLTk2MTIgKExpbmtpbmcpPC9pc2JuPjxhY2Nlc3Npb24tbnVtPjI3
NjE0MTYwPC9hY2Nlc3Npb24tbnVtPjx1cmxzPjxyZWxhdGVkLXVybHM+PHVybD5odHRwczovL3d3
dy5uY2JpLm5sbS5uaWguZ292L3B1Ym1lZC8yNzYxNDE2MDwvdXJsPjwvcmVsYXRlZC11cmxzPjwv
dXJscz48ZWxlY3Ryb25pYy1yZXNvdXJjZS1udW0+MTAuMTAxNi9qLmJpb21hdGVyaWFscy4yMDE2
LjA4LjAwOTwvZWxlY3Ryb25pYy1yZXNvdXJjZS1udW0+PC9yZWNvcmQ+PC9DaXRlPjxDaXRlPjxB
dXRob3I+TmF5ZXJuaWE8L0F1dGhvcj48WWVhcj4yMDEzPC9ZZWFyPjxSZWNOdW0+NzU8L1JlY051
bT48cmVjb3JkPjxyZWMtbnVtYmVyPjc1PC9yZWMtbnVtYmVyPjxmb3JlaWduLWtleXM+PGtleSBh
cHA9IkVOIiBkYi1pZD0id2Y5OXh4c3duMnZzc25lcnc1eDVkOXNmZTl2MnRhZTJydDVkIiB0aW1l
c3RhbXA9IjE1MjcwODA5NzEiPjc1PC9rZXk+PGtleSBhcHA9IkVOV2ViIiBkYi1pZD0iIj4wPC9r
ZXk+PC9mb3JlaWduLWtleXM+PHJlZi10eXBlIG5hbWU9IkpvdXJuYWwgQXJ0aWNsZSI+MTc8L3Jl
Zi10eXBlPjxjb250cmlidXRvcnM+PGF1dGhvcnM+PGF1dGhvcj5OYXllcm5pYSwgWi48L2F1dGhv
cj48YXV0aG9yPlR1cmNoaSwgTC48L2F1dGhvcj48YXV0aG9yPkNvc3NldCwgRS48L2F1dGhvcj48
YXV0aG9yPlBldGVyc29uLCBILjwvYXV0aG9yPjxhdXRob3I+RHV0b2l0LCBWLjwvYXV0aG9yPjxh
dXRob3I+RGlldHJpY2gsIFAuIFkuPC9hdXRob3I+PGF1dGhvcj5UaXJlZm9ydCwgRC48L2F1dGhv
cj48YXV0aG9yPkNobmVpd2Vpc3MsIEguPC9hdXRob3I+PGF1dGhvcj5Mb2JyaW51cywgSi4gQS48
L2F1dGhvcj48YXV0aG9yPktyYXVzZSwgSy4gSC48L2F1dGhvcj48YXV0aG9yPlZpcm9sbGUsIFQu
PC9hdXRob3I+PGF1dGhvcj5QcmV5bmF0LVNlYXV2ZSwgTy48L2F1dGhvcj48L2F1dGhvcnM+PC9j
b250cmlidXRvcnM+PGF1dGgtYWRkcmVzcz5EZXBhcnRtZW50IG9mIFBhdGhvbG9neSBhbmQgSW1t
dW5vbG9neSwgRmFjdWx0eSBvZiBNZWRpY2luZSwgVW5pdmVyc2l0eSBvZiBHZW5ldmEsIENILTEy
MTEgR2VuZXZhLCBTd2l0emVybGFuZC48L2F1dGgtYWRkcmVzcz48dGl0bGVzPjx0aXRsZT5UaGUg
cmVsYXRpb25zaGlwIGJldHdlZW4gYnJhaW4gdHVtb3IgY2VsbCBpbnZhc2lvbiBvZiBlbmdpbmVl
cmVkIG5ldXJhbCB0aXNzdWVzIGFuZCBpbiB2aXZvIGZlYXR1cmVzIG9mIGdsaW9ibGFzdG9tYTwv
dGl0bGU+PHNlY29uZGFyeS10aXRsZT5CaW9tYXRlcmlhbHM8L3NlY29uZGFyeS10aXRsZT48L3Rp
dGxlcz48cGVyaW9kaWNhbD48ZnVsbC10aXRsZT5CaW9tYXRlcmlhbHM8L2Z1bGwtdGl0bGU+PC9w
ZXJpb2RpY2FsPjxwYWdlcz44Mjc5LTkwPC9wYWdlcz48dm9sdW1lPjM0PC92b2x1bWU+PG51bWJl
cj4zMzwvbnVtYmVyPjxlZGl0aW9uPjIwMTMvMDgvMDE8L2VkaXRpb24+PGtleXdvcmRzPjxrZXl3
b3JkPkFuaW1hbHM8L2tleXdvcmQ+PGtleXdvcmQ+QnJhaW4gTmVvcGxhc21zLypwYXRob2xvZ3k8
L2tleXdvcmQ+PGtleXdvcmQ+Q2VsbCBMaW5lPC9rZXl3b3JkPjxrZXl3b3JkPkNlbGxzLCBDdWx0
dXJlZDwva2V5d29yZD48a2V5d29yZD5GZW1hbGU8L2tleXdvcmQ+PGtleXdvcmQ+R2xpb2JsYXN0
b21hLypwYXRob2xvZ3k8L2tleXdvcmQ+PGtleXdvcmQ+SHVtYW5zPC9rZXl3b3JkPjxrZXl3b3Jk
PkltbXVub2hpc3RvY2hlbWlzdHJ5PC9rZXl3b3JkPjxrZXl3b3JkPk1pY2U8L2tleXdvcmQ+PGtl
eXdvcmQ+UG9seW1lcmFzZSBDaGFpbiBSZWFjdGlvbjwva2V5d29yZD48a2V5d29yZD5QcmVnbmFu
Y3k8L2tleXdvcmQ+PGtleXdvcmQ+U3RlbSBDZWxscy9jeXRvbG9neTwva2V5d29yZD48a2V5d29y
ZD5UaXNzdWUgRW5naW5lZXJpbmc8L2tleXdvcmQ+PGtleXdvcmQ+SW4gdml0cm8gdGVzdDwva2V5
d29yZD48a2V5d29yZD5OZXJ2ZSB0aXNzdWUgZW5naW5lZXJpbmc8L2tleXdvcmQ+PGtleXdvcmQ+
TmV1cmFsIGNlbGw8L2tleXdvcmQ+PGtleXdvcmQ+U3RlbSBjZWxsPC9rZXl3b3JkPjwva2V5d29y
ZHM+PGRhdGVzPjx5ZWFyPjIwMTM8L3llYXI+PHB1Yi1kYXRlcz48ZGF0ZT5Ob3Y8L2RhdGU+PC9w
dWItZGF0ZXM+PC9kYXRlcz48aXNibj4xODc4LTU5MDUgKEVsZWN0cm9uaWMpJiN4RDswMTQyLTk2
MTIgKExpbmtpbmcpPC9pc2JuPjxhY2Nlc3Npb24tbnVtPjIzODk5NDQ1PC9hY2Nlc3Npb24tbnVt
Pjx1cmxzPjxyZWxhdGVkLXVybHM+PHVybD5odHRwczovL3d3dy5uY2JpLm5sbS5uaWguZ292L3B1
Ym1lZC8yMzg5OTQ0NTwvdXJsPjwvcmVsYXRlZC11cmxzPjwvdXJscz48ZWxlY3Ryb25pYy1yZXNv
dXJjZS1udW0+MTAuMTAxNi9qLmJpb21hdGVyaWFscy4yMDEzLjA3LjAwNjwvZWxlY3Ryb25pYy1y
ZXNvdXJjZS1udW0+PC9yZWNvcmQ+PC9DaXRlPjxDaXRlPjxBdXRob3I+RnJpZWRsPC9BdXRob3I+
PFllYXI+MjAxMjwvWWVhcj48UmVjTnVtPjc5MjwvUmVjTnVtPjxyZWNvcmQ+PHJlYy1udW1iZXI+
NzkyPC9yZWMtbnVtYmVyPjxmb3JlaWduLWtleXM+PGtleSBhcHA9IkVOIiBkYi1pZD0id2Y5OXh4
c3duMnZzc25lcnc1eDVkOXNmZTl2MnRhZTJydDVkIiB0aW1lc3RhbXA9IjE1NDY1MTY4MTgiPjc5
Mjwva2V5PjwvZm9yZWlnbi1rZXlzPjxyZWYtdHlwZSBuYW1lPSJKb3VybmFsIEFydGljbGUiPjE3
PC9yZWYtdHlwZT48Y29udHJpYnV0b3JzPjxhdXRob3JzPjxhdXRob3I+RnJpZWRsLCBQLjwvYXV0
aG9yPjxhdXRob3I+U2FoYWksIEUuPC9hdXRob3I+PGF1dGhvcj5XZWlzcywgUy48L2F1dGhvcj48
YXV0aG9yPllhbWFkYSwgSy4gTS48L2F1dGhvcj48L2F1dGhvcnM+PC9jb250cmlidXRvcnM+PGF1
dGgtYWRkcmVzcz5SYWRib3VkIFVuaXZlcnNpdHkgTmlqbWVnZW4gTWVkaWNhbCBDZW50cmUsIDY1
MDBIQyBOaWptZWdlbiwgVGhlIE5ldGhlcmxhbmRzLiBwLmZyaWVkbEBuY21scy5ydS5ubDwvYXV0
aC1hZGRyZXNzPjx0aXRsZXM+PHRpdGxlPk5ldyBkaW1lbnNpb25zIGluIGNlbGwgbWlncmF0aW9u
PC90aXRsZT48c2Vjb25kYXJ5LXRpdGxlPk5hdCBSZXYgTW9sIENlbGwgQmlvbDwvc2Vjb25kYXJ5
LXRpdGxlPjwvdGl0bGVzPjxwZXJpb2RpY2FsPjxmdWxsLXRpdGxlPk5hdCBSZXYgTW9sIENlbGwg
QmlvbDwvZnVsbC10aXRsZT48L3BlcmlvZGljYWw+PHBhZ2VzPjc0My03PC9wYWdlcz48dm9sdW1l
PjEzPC92b2x1bWU+PG51bWJlcj4xMTwvbnVtYmVyPjxlZGl0aW9uPjIwMTIvMTAvMTg8L2VkaXRp
b24+PGtleXdvcmRzPjxrZXl3b3JkPkNlbGwgQ29tbXVuaWNhdGlvbjwva2V5d29yZD48a2V5d29y
ZD4qQ2VsbCBDdWx0dXJlIFRlY2huaXF1ZXM8L2tleXdvcmQ+PGtleXdvcmQ+KkNlbGwgTW92ZW1l
bnQ8L2tleXdvcmQ+PGtleXdvcmQ+Q2VsbHMsIEN1bHR1cmVkPC9rZXl3b3JkPjwva2V5d29yZHM+
PGRhdGVzPjx5ZWFyPjIwMTI8L3llYXI+PHB1Yi1kYXRlcz48ZGF0ZT5Ob3Y8L2RhdGU+PC9wdWIt
ZGF0ZXM+PC9kYXRlcz48aXNibj4xNDcxLTAwODAgKEVsZWN0cm9uaWMpJiN4RDsxNDcxLTAwNzIg
KExpbmtpbmcpPC9pc2JuPjxhY2Nlc3Npb24tbnVtPjIzMDcyODg5PC9hY2Nlc3Npb24tbnVtPjx1
cmxzPjxyZWxhdGVkLXVybHM+PHVybD5odHRwczovL3d3dy5uY2JpLm5sbS5uaWguZ292L3B1Ym1l
ZC8yMzA3Mjg4OTwvdXJsPjwvcmVsYXRlZC11cmxzPjwvdXJscz48ZWxlY3Ryb25pYy1yZXNvdXJj
ZS1udW0+MTAuMTAzOC9ucm0zNDU5PC9lbGVjdHJvbmljLXJlc291cmNlLW51bT48L3JlY29yZD48
L0NpdGU+PC9FbmROb3RlPgB=
</w:fldData>
        </w:fldChar>
      </w:r>
      <w:r w:rsidR="00120001" w:rsidRPr="000C6ED8">
        <w:rPr>
          <w:rFonts w:cstheme="minorHAnsi"/>
          <w:color w:val="000000" w:themeColor="text1"/>
          <w:sz w:val="24"/>
          <w:szCs w:val="24"/>
          <w:vertAlign w:val="superscript"/>
        </w:rPr>
        <w:instrText xml:space="preserve"> ADDIN EN.CITE </w:instrText>
      </w:r>
      <w:r w:rsidR="00120001" w:rsidRPr="000C6ED8">
        <w:rPr>
          <w:rFonts w:cstheme="minorHAnsi"/>
          <w:color w:val="000000" w:themeColor="text1"/>
          <w:sz w:val="24"/>
          <w:szCs w:val="24"/>
          <w:vertAlign w:val="superscript"/>
        </w:rPr>
        <w:fldChar w:fldCharType="begin">
          <w:fldData xml:space="preserve">PEVuZE5vdGU+PENpdGU+PEF1dGhvcj5Db3NzZXQ8L0F1dGhvcj48WWVhcj4yMDE2PC9ZZWFyPjxS
ZWNOdW0+NjU5PC9SZWNOdW0+PERpc3BsYXlUZXh0PjxzdHlsZSBmYWNlPSJzdXBlcnNjcmlwdCI+
NSw2LDEzPC9zdHlsZT48L0Rpc3BsYXlUZXh0PjxyZWNvcmQ+PHJlYy1udW1iZXI+NjU5PC9yZWMt
bnVtYmVyPjxmb3JlaWduLWtleXM+PGtleSBhcHA9IkVOIiBkYi1pZD0id2Y5OXh4c3duMnZzc25l
cnc1eDVkOXNmZTl2MnRhZTJydDVkIiB0aW1lc3RhbXA9IjE1NDY1MTY2MzciPjY1OTwva2V5Pjwv
Zm9yZWlnbi1rZXlzPjxyZWYtdHlwZSBuYW1lPSJKb3VybmFsIEFydGljbGUiPjE3PC9yZWYtdHlw
ZT48Y29udHJpYnV0b3JzPjxhdXRob3JzPjxhdXRob3I+Q29zc2V0LCBFLjwvYXV0aG9yPjxhdXRo
b3I+UGV0dHksIFQuPC9hdXRob3I+PGF1dGhvcj5EdXRvaXQsIFYuPC9hdXRob3I+PGF1dGhvcj5U
aXJlZm9ydCwgRC48L2F1dGhvcj48YXV0aG9yPk90dGVuLUhlcm5hbmRleiwgUC48L2F1dGhvcj48
YXV0aG9yPkZhcmluZWxsaSwgTC48L2F1dGhvcj48YXV0aG9yPkRpZXRyaWNoLCBQLiBZLjwvYXV0
aG9yPjxhdXRob3I+UHJleW5hdC1TZWF1dmUsIE8uPC9hdXRob3I+PC9hdXRob3JzPjwvY29udHJp
YnV0b3JzPjxhdXRoLWFkZHJlc3M+RGl2aXNpb24gb2YgSGVtYXRvbG9neSwgRGVwYXJ0bWVudCBv
ZiBJbnRlcm5hbCBNZWRpY2luZSwgRmFjdWx0eSBvZiBNZWRpY2luZSwgVW5pdmVyc2l0eSBvZiBH
ZW5ldmEsIFN3aXR6ZXJsYW5kLiBFbGVjdHJvbmljIGFkZHJlc3M6IEVyaWthLmNvc3NldEB1bmln
ZS5jaC4mI3hEO1N3aXNzIEluc3RpdHV0ZSBvZiBCaW9pbmZvcm1hdGljcywgR2VuZXZhLCBTd2l0
emVybGFuZC4mI3hEO0xhYm9yYXRvcnkgb2YgVHVtb3IgSW1tdW5vbG9neSwgQ2VudHJlIG9mIE9u
Y29sb2d5LCBHZW5ldmEgVW5pdmVyc2l0eSBIb3NwaXRhbHMsIFVuaXZlcnNpdHkgb2YgR2VuZXZh
LCBTd2l0emVybGFuZC4mI3hEO0RpdmlzaW9uIG9mIEhlbWF0b2xvZ3ksIERlcGFydG1lbnQgb2Yg
SW50ZXJuYWwgTWVkaWNpbmUsIEZhY3VsdHkgb2YgTWVkaWNpbmUsIFVuaXZlcnNpdHkgb2YgR2Vu
ZXZhLCBTd2l0emVybGFuZC4mI3hEO0Zhc3RlcmlzIFNBLCBQbGFuLWxlcy1PdWF0ZXMsIFN3aXR6
ZXJsYW5kLiYjeEQ7RGl2aXNpb24gb2YgSGVtYXRvbG9neSwgRGVwYXJ0bWVudCBvZiBJbnRlcm5h
bCBNZWRpY2luZSwgRmFjdWx0eSBvZiBNZWRpY2luZSwgVW5pdmVyc2l0eSBvZiBHZW5ldmEsIFN3
aXR6ZXJsYW5kOyBEZXBhcnRtZW50IG9mIEh1bWFuIFByb3RlaW4gU2NpZW5jZXMsIEZhY3VsdHkg
b2YgTWVkaWNpbmUsIFVuaXZlcnNpdHkgb2YgR2VuZXZhLCBTd2l0emVybGFuZC4gRWxlY3Ryb25p
YyBhZGRyZXNzOiBPbGl2aWVyLnByZXluYXQtc2VhdXZlQGhjdWdlLmNoLjwvYXV0aC1hZGRyZXNz
Pjx0aXRsZXM+PHRpdGxlPkh1bWFuIHRpc3N1ZSBlbmdpbmVlcmluZyBhbGxvd3MgdGhlIGlkZW50
aWZpY2F0aW9uIG9mIGFjdGl2ZSBtaVJOQSByZWd1bGF0b3JzIG9mIGdsaW9ibGFzdG9tYSBhZ2dy
ZXNzaXZlbmVzczwvdGl0bGU+PHNlY29uZGFyeS10aXRsZT5CaW9tYXRlcmlhbHM8L3NlY29uZGFy
eS10aXRsZT48L3RpdGxlcz48cGVyaW9kaWNhbD48ZnVsbC10aXRsZT5CaW9tYXRlcmlhbHM8L2Z1
bGwtdGl0bGU+PC9wZXJpb2RpY2FsPjxwYWdlcz43NC04NzwvcGFnZXM+PHZvbHVtZT4xMDc8L3Zv
bHVtZT48ZWRpdGlvbj4yMDE2LzA5LzExPC9lZGl0aW9uPjxrZXl3b3Jkcz48a2V5d29yZD5DZWxs
IEFkaGVzaW9uPC9rZXl3b3JkPjxrZXl3b3JkPkNlbGwgUHJvbGlmZXJhdGlvbjwva2V5d29yZD48
a2V5d29yZD5DZWxscywgQ3VsdHVyZWQ8L2tleXdvcmQ+PGtleXdvcmQ+R2VuZSBFeHByZXNzaW9u
IFJlZ3VsYXRpb24sIE5lb3BsYXN0aWM8L2tleXdvcmQ+PGtleXdvcmQ+R2xpb2JsYXN0b21hLypt
ZXRhYm9saXNtLypwYXRob2xvZ3k8L2tleXdvcmQ+PGtleXdvcmQ+SHVtYW5zPC9rZXl3b3JkPjxr
ZXl3b3JkPk1pY3JvUk5Bcy8qbWV0YWJvbGlzbTwva2V5d29yZD48a2V5d29yZD5OZW9wbGFzbSBJ
bnZhc2l2ZW5lc3M8L2tleXdvcmQ+PGtleXdvcmQ+TmV1cmFsIFN0ZW0gQ2VsbHMvKnBhdGhvbG9n
eTwva2V5d29yZD48a2V5d29yZD5TaWduYWwgVHJhbnNkdWN0aW9uPC9rZXl3b3JkPjxrZXl3b3Jk
PlRpc3N1ZSBFbmdpbmVlcmluZy8qbWV0aG9kczwva2V5d29yZD48a2V5d29yZD4qR2xpb2JsYXN0
b21hPC9rZXl3b3JkPjxrZXl3b3JkPipNaWNyb1JOQXM8L2tleXdvcmQ+PGtleXdvcmQ+Kk5lcnZl
IHRpc3N1ZSBlbmdpbmVlcmluZzwva2V5d29yZD48a2V5d29yZD4qVWx0cmEtZGVlcCBzZXF1ZW5j
aW5nPC9rZXl3b3JkPjwva2V5d29yZHM+PGRhdGVzPjx5ZWFyPjIwMTY8L3llYXI+PHB1Yi1kYXRl
cz48ZGF0ZT5Ob3Y8L2RhdGU+PC9wdWItZGF0ZXM+PC9kYXRlcz48aXNibj4xODc4LTU5MDUgKEVs
ZWN0cm9uaWMpJiN4RDswMTQyLTk2MTIgKExpbmtpbmcpPC9pc2JuPjxhY2Nlc3Npb24tbnVtPjI3
NjE0MTYwPC9hY2Nlc3Npb24tbnVtPjx1cmxzPjxyZWxhdGVkLXVybHM+PHVybD5odHRwczovL3d3
dy5uY2JpLm5sbS5uaWguZ292L3B1Ym1lZC8yNzYxNDE2MDwvdXJsPjwvcmVsYXRlZC11cmxzPjwv
dXJscz48ZWxlY3Ryb25pYy1yZXNvdXJjZS1udW0+MTAuMTAxNi9qLmJpb21hdGVyaWFscy4yMDE2
LjA4LjAwOTwvZWxlY3Ryb25pYy1yZXNvdXJjZS1udW0+PC9yZWNvcmQ+PC9DaXRlPjxDaXRlPjxB
dXRob3I+TmF5ZXJuaWE8L0F1dGhvcj48WWVhcj4yMDEzPC9ZZWFyPjxSZWNOdW0+NzU8L1JlY051
bT48cmVjb3JkPjxyZWMtbnVtYmVyPjc1PC9yZWMtbnVtYmVyPjxmb3JlaWduLWtleXM+PGtleSBh
cHA9IkVOIiBkYi1pZD0id2Y5OXh4c3duMnZzc25lcnc1eDVkOXNmZTl2MnRhZTJydDVkIiB0aW1l
c3RhbXA9IjE1MjcwODA5NzEiPjc1PC9rZXk+PGtleSBhcHA9IkVOV2ViIiBkYi1pZD0iIj4wPC9r
ZXk+PC9mb3JlaWduLWtleXM+PHJlZi10eXBlIG5hbWU9IkpvdXJuYWwgQXJ0aWNsZSI+MTc8L3Jl
Zi10eXBlPjxjb250cmlidXRvcnM+PGF1dGhvcnM+PGF1dGhvcj5OYXllcm5pYSwgWi48L2F1dGhv
cj48YXV0aG9yPlR1cmNoaSwgTC48L2F1dGhvcj48YXV0aG9yPkNvc3NldCwgRS48L2F1dGhvcj48
YXV0aG9yPlBldGVyc29uLCBILjwvYXV0aG9yPjxhdXRob3I+RHV0b2l0LCBWLjwvYXV0aG9yPjxh
dXRob3I+RGlldHJpY2gsIFAuIFkuPC9hdXRob3I+PGF1dGhvcj5UaXJlZm9ydCwgRC48L2F1dGhv
cj48YXV0aG9yPkNobmVpd2Vpc3MsIEguPC9hdXRob3I+PGF1dGhvcj5Mb2JyaW51cywgSi4gQS48
L2F1dGhvcj48YXV0aG9yPktyYXVzZSwgSy4gSC48L2F1dGhvcj48YXV0aG9yPlZpcm9sbGUsIFQu
PC9hdXRob3I+PGF1dGhvcj5QcmV5bmF0LVNlYXV2ZSwgTy48L2F1dGhvcj48L2F1dGhvcnM+PC9j
b250cmlidXRvcnM+PGF1dGgtYWRkcmVzcz5EZXBhcnRtZW50IG9mIFBhdGhvbG9neSBhbmQgSW1t
dW5vbG9neSwgRmFjdWx0eSBvZiBNZWRpY2luZSwgVW5pdmVyc2l0eSBvZiBHZW5ldmEsIENILTEy
MTEgR2VuZXZhLCBTd2l0emVybGFuZC48L2F1dGgtYWRkcmVzcz48dGl0bGVzPjx0aXRsZT5UaGUg
cmVsYXRpb25zaGlwIGJldHdlZW4gYnJhaW4gdHVtb3IgY2VsbCBpbnZhc2lvbiBvZiBlbmdpbmVl
cmVkIG5ldXJhbCB0aXNzdWVzIGFuZCBpbiB2aXZvIGZlYXR1cmVzIG9mIGdsaW9ibGFzdG9tYTwv
dGl0bGU+PHNlY29uZGFyeS10aXRsZT5CaW9tYXRlcmlhbHM8L3NlY29uZGFyeS10aXRsZT48L3Rp
dGxlcz48cGVyaW9kaWNhbD48ZnVsbC10aXRsZT5CaW9tYXRlcmlhbHM8L2Z1bGwtdGl0bGU+PC9w
ZXJpb2RpY2FsPjxwYWdlcz44Mjc5LTkwPC9wYWdlcz48dm9sdW1lPjM0PC92b2x1bWU+PG51bWJl
cj4zMzwvbnVtYmVyPjxlZGl0aW9uPjIwMTMvMDgvMDE8L2VkaXRpb24+PGtleXdvcmRzPjxrZXl3
b3JkPkFuaW1hbHM8L2tleXdvcmQ+PGtleXdvcmQ+QnJhaW4gTmVvcGxhc21zLypwYXRob2xvZ3k8
L2tleXdvcmQ+PGtleXdvcmQ+Q2VsbCBMaW5lPC9rZXl3b3JkPjxrZXl3b3JkPkNlbGxzLCBDdWx0
dXJlZDwva2V5d29yZD48a2V5d29yZD5GZW1hbGU8L2tleXdvcmQ+PGtleXdvcmQ+R2xpb2JsYXN0
b21hLypwYXRob2xvZ3k8L2tleXdvcmQ+PGtleXdvcmQ+SHVtYW5zPC9rZXl3b3JkPjxrZXl3b3Jk
PkltbXVub2hpc3RvY2hlbWlzdHJ5PC9rZXl3b3JkPjxrZXl3b3JkPk1pY2U8L2tleXdvcmQ+PGtl
eXdvcmQ+UG9seW1lcmFzZSBDaGFpbiBSZWFjdGlvbjwva2V5d29yZD48a2V5d29yZD5QcmVnbmFu
Y3k8L2tleXdvcmQ+PGtleXdvcmQ+U3RlbSBDZWxscy9jeXRvbG9neTwva2V5d29yZD48a2V5d29y
ZD5UaXNzdWUgRW5naW5lZXJpbmc8L2tleXdvcmQ+PGtleXdvcmQ+SW4gdml0cm8gdGVzdDwva2V5
d29yZD48a2V5d29yZD5OZXJ2ZSB0aXNzdWUgZW5naW5lZXJpbmc8L2tleXdvcmQ+PGtleXdvcmQ+
TmV1cmFsIGNlbGw8L2tleXdvcmQ+PGtleXdvcmQ+U3RlbSBjZWxsPC9rZXl3b3JkPjwva2V5d29y
ZHM+PGRhdGVzPjx5ZWFyPjIwMTM8L3llYXI+PHB1Yi1kYXRlcz48ZGF0ZT5Ob3Y8L2RhdGU+PC9w
dWItZGF0ZXM+PC9kYXRlcz48aXNibj4xODc4LTU5MDUgKEVsZWN0cm9uaWMpJiN4RDswMTQyLTk2
MTIgKExpbmtpbmcpPC9pc2JuPjxhY2Nlc3Npb24tbnVtPjIzODk5NDQ1PC9hY2Nlc3Npb24tbnVt
Pjx1cmxzPjxyZWxhdGVkLXVybHM+PHVybD5odHRwczovL3d3dy5uY2JpLm5sbS5uaWguZ292L3B1
Ym1lZC8yMzg5OTQ0NTwvdXJsPjwvcmVsYXRlZC11cmxzPjwvdXJscz48ZWxlY3Ryb25pYy1yZXNv
dXJjZS1udW0+MTAuMTAxNi9qLmJpb21hdGVyaWFscy4yMDEzLjA3LjAwNjwvZWxlY3Ryb25pYy1y
ZXNvdXJjZS1udW0+PC9yZWNvcmQ+PC9DaXRlPjxDaXRlPjxBdXRob3I+RnJpZWRsPC9BdXRob3I+
PFllYXI+MjAxMjwvWWVhcj48UmVjTnVtPjc5MjwvUmVjTnVtPjxyZWNvcmQ+PHJlYy1udW1iZXI+
NzkyPC9yZWMtbnVtYmVyPjxmb3JlaWduLWtleXM+PGtleSBhcHA9IkVOIiBkYi1pZD0id2Y5OXh4
c3duMnZzc25lcnc1eDVkOXNmZTl2MnRhZTJydDVkIiB0aW1lc3RhbXA9IjE1NDY1MTY4MTgiPjc5
Mjwva2V5PjwvZm9yZWlnbi1rZXlzPjxyZWYtdHlwZSBuYW1lPSJKb3VybmFsIEFydGljbGUiPjE3
PC9yZWYtdHlwZT48Y29udHJpYnV0b3JzPjxhdXRob3JzPjxhdXRob3I+RnJpZWRsLCBQLjwvYXV0
aG9yPjxhdXRob3I+U2FoYWksIEUuPC9hdXRob3I+PGF1dGhvcj5XZWlzcywgUy48L2F1dGhvcj48
YXV0aG9yPllhbWFkYSwgSy4gTS48L2F1dGhvcj48L2F1dGhvcnM+PC9jb250cmlidXRvcnM+PGF1
dGgtYWRkcmVzcz5SYWRib3VkIFVuaXZlcnNpdHkgTmlqbWVnZW4gTWVkaWNhbCBDZW50cmUsIDY1
MDBIQyBOaWptZWdlbiwgVGhlIE5ldGhlcmxhbmRzLiBwLmZyaWVkbEBuY21scy5ydS5ubDwvYXV0
aC1hZGRyZXNzPjx0aXRsZXM+PHRpdGxlPk5ldyBkaW1lbnNpb25zIGluIGNlbGwgbWlncmF0aW9u
PC90aXRsZT48c2Vjb25kYXJ5LXRpdGxlPk5hdCBSZXYgTW9sIENlbGwgQmlvbDwvc2Vjb25kYXJ5
LXRpdGxlPjwvdGl0bGVzPjxwZXJpb2RpY2FsPjxmdWxsLXRpdGxlPk5hdCBSZXYgTW9sIENlbGwg
QmlvbDwvZnVsbC10aXRsZT48L3BlcmlvZGljYWw+PHBhZ2VzPjc0My03PC9wYWdlcz48dm9sdW1l
PjEzPC92b2x1bWU+PG51bWJlcj4xMTwvbnVtYmVyPjxlZGl0aW9uPjIwMTIvMTAvMTg8L2VkaXRp
b24+PGtleXdvcmRzPjxrZXl3b3JkPkNlbGwgQ29tbXVuaWNhdGlvbjwva2V5d29yZD48a2V5d29y
ZD4qQ2VsbCBDdWx0dXJlIFRlY2huaXF1ZXM8L2tleXdvcmQ+PGtleXdvcmQ+KkNlbGwgTW92ZW1l
bnQ8L2tleXdvcmQ+PGtleXdvcmQ+Q2VsbHMsIEN1bHR1cmVkPC9rZXl3b3JkPjwva2V5d29yZHM+
PGRhdGVzPjx5ZWFyPjIwMTI8L3llYXI+PHB1Yi1kYXRlcz48ZGF0ZT5Ob3Y8L2RhdGU+PC9wdWIt
ZGF0ZXM+PC9kYXRlcz48aXNibj4xNDcxLTAwODAgKEVsZWN0cm9uaWMpJiN4RDsxNDcxLTAwNzIg
KExpbmtpbmcpPC9pc2JuPjxhY2Nlc3Npb24tbnVtPjIzMDcyODg5PC9hY2Nlc3Npb24tbnVtPjx1
cmxzPjxyZWxhdGVkLXVybHM+PHVybD5odHRwczovL3d3dy5uY2JpLm5sbS5uaWguZ292L3B1Ym1l
ZC8yMzA3Mjg4OTwvdXJsPjwvcmVsYXRlZC11cmxzPjwvdXJscz48ZWxlY3Ryb25pYy1yZXNvdXJj
ZS1udW0+MTAuMTAzOC9ucm0zNDU5PC9lbGVjdHJvbmljLXJlc291cmNlLW51bT48L3JlY29yZD48
L0NpdGU+PC9FbmROb3RlPgB=
</w:fldData>
        </w:fldChar>
      </w:r>
      <w:r w:rsidR="00120001" w:rsidRPr="000C6ED8">
        <w:rPr>
          <w:rFonts w:cstheme="minorHAnsi"/>
          <w:color w:val="000000" w:themeColor="text1"/>
          <w:sz w:val="24"/>
          <w:szCs w:val="24"/>
          <w:vertAlign w:val="superscript"/>
        </w:rPr>
        <w:instrText xml:space="preserve"> ADDIN EN.CITE.DATA </w:instrText>
      </w:r>
      <w:r w:rsidR="00120001" w:rsidRPr="000C6ED8">
        <w:rPr>
          <w:rFonts w:cstheme="minorHAnsi"/>
          <w:color w:val="000000" w:themeColor="text1"/>
          <w:sz w:val="24"/>
          <w:szCs w:val="24"/>
          <w:vertAlign w:val="superscript"/>
        </w:rPr>
      </w:r>
      <w:r w:rsidR="00120001" w:rsidRPr="000C6ED8">
        <w:rPr>
          <w:rFonts w:cstheme="minorHAnsi"/>
          <w:color w:val="000000" w:themeColor="text1"/>
          <w:sz w:val="24"/>
          <w:szCs w:val="24"/>
          <w:vertAlign w:val="superscript"/>
        </w:rPr>
        <w:fldChar w:fldCharType="end"/>
      </w:r>
      <w:r w:rsidR="00833ED0" w:rsidRPr="000C6ED8">
        <w:rPr>
          <w:rFonts w:cstheme="minorHAnsi"/>
          <w:color w:val="000000" w:themeColor="text1"/>
          <w:sz w:val="24"/>
          <w:szCs w:val="24"/>
          <w:vertAlign w:val="superscript"/>
        </w:rPr>
      </w:r>
      <w:r w:rsidR="00833ED0" w:rsidRPr="000C6ED8">
        <w:rPr>
          <w:rFonts w:cstheme="minorHAnsi"/>
          <w:color w:val="000000" w:themeColor="text1"/>
          <w:sz w:val="24"/>
          <w:szCs w:val="24"/>
          <w:vertAlign w:val="superscript"/>
        </w:rPr>
        <w:fldChar w:fldCharType="separate"/>
      </w:r>
      <w:r w:rsidR="00120001" w:rsidRPr="000C6ED8">
        <w:rPr>
          <w:rFonts w:cstheme="minorHAnsi"/>
          <w:noProof/>
          <w:color w:val="000000" w:themeColor="text1"/>
          <w:sz w:val="24"/>
          <w:szCs w:val="24"/>
          <w:vertAlign w:val="superscript"/>
        </w:rPr>
        <w:t>5,6,13</w:t>
      </w:r>
      <w:r w:rsidR="00833ED0" w:rsidRPr="000C6ED8">
        <w:rPr>
          <w:rFonts w:cstheme="minorHAnsi"/>
          <w:color w:val="000000" w:themeColor="text1"/>
          <w:sz w:val="24"/>
          <w:szCs w:val="24"/>
          <w:vertAlign w:val="superscript"/>
        </w:rPr>
        <w:fldChar w:fldCharType="end"/>
      </w:r>
      <w:r w:rsidR="00225FB1" w:rsidRPr="000C6ED8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5A02D062" w14:textId="77777777" w:rsidR="00D967D8" w:rsidRPr="000C6ED8" w:rsidRDefault="00D967D8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A58CB2D" w14:textId="57A24382" w:rsidR="00E57FD5" w:rsidRPr="000C6ED8" w:rsidRDefault="00F3599E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color w:val="000000" w:themeColor="text1"/>
          <w:sz w:val="24"/>
          <w:szCs w:val="24"/>
        </w:rPr>
        <w:t xml:space="preserve">In the context of </w:t>
      </w:r>
      <w:r w:rsidR="00F60F89" w:rsidRPr="000C6ED8">
        <w:rPr>
          <w:rFonts w:cstheme="minorHAnsi"/>
          <w:color w:val="000000" w:themeColor="text1"/>
          <w:sz w:val="24"/>
          <w:szCs w:val="24"/>
        </w:rPr>
        <w:t>Parkinson’s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disease, </w:t>
      </w:r>
      <w:r w:rsidR="005133F5" w:rsidRPr="000C6ED8">
        <w:rPr>
          <w:rFonts w:cstheme="minorHAnsi"/>
          <w:color w:val="000000" w:themeColor="text1"/>
          <w:sz w:val="24"/>
          <w:szCs w:val="24"/>
        </w:rPr>
        <w:t>a</w:t>
      </w:r>
      <w:r w:rsidR="00CC0BFE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0A4CE3" w:rsidRPr="000C6ED8">
        <w:rPr>
          <w:rFonts w:cstheme="minorHAnsi"/>
          <w:color w:val="000000" w:themeColor="text1"/>
          <w:sz w:val="24"/>
          <w:szCs w:val="24"/>
        </w:rPr>
        <w:t>neural organoid</w:t>
      </w:r>
      <w:r w:rsidR="00225FB1" w:rsidRPr="000C6ED8">
        <w:rPr>
          <w:rFonts w:cstheme="minorHAnsi"/>
          <w:color w:val="000000" w:themeColor="text1"/>
          <w:sz w:val="24"/>
          <w:szCs w:val="24"/>
        </w:rPr>
        <w:t xml:space="preserve"> enriched in DA neurons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5133F5" w:rsidRPr="000C6ED8">
        <w:rPr>
          <w:rFonts w:cstheme="minorHAnsi"/>
          <w:color w:val="000000" w:themeColor="text1"/>
          <w:sz w:val="24"/>
          <w:szCs w:val="24"/>
        </w:rPr>
        <w:t>can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represent a relevant and accurate 3D model to study disease development. In previous studies, </w:t>
      </w:r>
      <w:r w:rsidR="00F60F89" w:rsidRPr="000C6ED8">
        <w:rPr>
          <w:rFonts w:cstheme="minorHAnsi"/>
          <w:color w:val="000000" w:themeColor="text1"/>
          <w:sz w:val="24"/>
          <w:szCs w:val="24"/>
        </w:rPr>
        <w:t>Parkinson’s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patient-derived induced pluripotent stem cell</w:t>
      </w:r>
      <w:r w:rsidR="005133F5" w:rsidRPr="000C6ED8">
        <w:rPr>
          <w:rFonts w:cstheme="minorHAnsi"/>
          <w:color w:val="000000" w:themeColor="text1"/>
          <w:sz w:val="24"/>
          <w:szCs w:val="24"/>
        </w:rPr>
        <w:t>s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differentiated towards DA neurons </w:t>
      </w:r>
      <w:r w:rsidR="005133F5" w:rsidRPr="000C6ED8">
        <w:rPr>
          <w:rFonts w:cstheme="minorHAnsi"/>
          <w:color w:val="000000" w:themeColor="text1"/>
          <w:sz w:val="24"/>
          <w:szCs w:val="24"/>
        </w:rPr>
        <w:t>have been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used to study the affected neuronal subtypes. Of note, some disease-related phenotypes such as </w:t>
      </w:r>
      <w:r w:rsidR="005133F5" w:rsidRPr="000C6ED8">
        <w:rPr>
          <w:rFonts w:cstheme="minorHAnsi"/>
          <w:color w:val="000000" w:themeColor="text1"/>
          <w:sz w:val="24"/>
          <w:szCs w:val="24"/>
        </w:rPr>
        <w:t xml:space="preserve">the 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accumulation of α-synuclein and sensitivity to oxidative stress </w:t>
      </w:r>
      <w:r w:rsidR="005133F5" w:rsidRPr="000C6ED8">
        <w:rPr>
          <w:rFonts w:cstheme="minorHAnsi"/>
          <w:color w:val="000000" w:themeColor="text1"/>
          <w:sz w:val="24"/>
          <w:szCs w:val="24"/>
        </w:rPr>
        <w:t>have been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observed</w:t>
      </w:r>
      <w:r w:rsidR="005D09AE" w:rsidRPr="000C6ED8">
        <w:rPr>
          <w:rFonts w:cstheme="minorHAnsi"/>
          <w:color w:val="000000" w:themeColor="text1"/>
          <w:sz w:val="24"/>
          <w:szCs w:val="24"/>
        </w:rPr>
        <w:fldChar w:fldCharType="begin">
          <w:fldData xml:space="preserve">PEVuZE5vdGU+PENpdGU+PEF1dGhvcj5CeWVyczwvQXV0aG9yPjxZZWFyPjIwMTE8L1llYXI+PFJl
Y051bT4xMDEwPC9SZWNOdW0+PERpc3BsYXlUZXh0PjxzdHlsZSBmYWNlPSJzdXBlcnNjcmlwdCI+
MTQsMTU8L3N0eWxlPjwvRGlzcGxheVRleHQ+PHJlY29yZD48cmVjLW51bWJlcj4xMDEwPC9yZWMt
bnVtYmVyPjxmb3JlaWduLWtleXM+PGtleSBhcHA9IkVOIiBkYi1pZD0id2Y5OXh4c3duMnZzc25l
cnc1eDVkOXNmZTl2MnRhZTJydDVkIiB0aW1lc3RhbXA9IjE1NTI0MTg3MDkiPjEwMTA8L2tleT48
L2ZvcmVpZ24ta2V5cz48cmVmLXR5cGUgbmFtZT0iSm91cm5hbCBBcnRpY2xlIj4xNzwvcmVmLXR5
cGU+PGNvbnRyaWJ1dG9ycz48YXV0aG9ycz48YXV0aG9yPkJ5ZXJzLCBCLjwvYXV0aG9yPjxhdXRo
b3I+Q29yZCwgQi48L2F1dGhvcj48YXV0aG9yPk5ndXllbiwgSC4gTi48L2F1dGhvcj48YXV0aG9y
PlNjaHVsZSwgQi48L2F1dGhvcj48YXV0aG9yPkZlbm5vLCBMLjwvYXV0aG9yPjxhdXRob3I+TGVl
LCBQLiBDLjwvYXV0aG9yPjxhdXRob3I+RGVpc3Nlcm90aCwgSy48L2F1dGhvcj48YXV0aG9yPkxh
bmdzdG9uLCBKLiBXLjwvYXV0aG9yPjxhdXRob3I+UGVyYSwgUi4gUi48L2F1dGhvcj48YXV0aG9y
PlBhbG1lciwgVC4gRC48L2F1dGhvcj48L2F1dGhvcnM+PC9jb250cmlidXRvcnM+PGF1dGgtYWRk
cmVzcz5EZXBhcnRtZW50IG9mIEJpb2VuZ2luZWVyaW5nLCBTdGFuZm9yZCBVbml2ZXJzaXR5LCBT
dGFuZm9yZCwgQ2FsaWZvcm5pYSwgVW5pdGVkIFN0YXRlcyBvZiBBbWVyaWNhLjwvYXV0aC1hZGRy
ZXNzPjx0aXRsZXM+PHRpdGxlPlNOQ0EgdHJpcGxpY2F0aW9uIFBhcmtpbnNvbiZhcG9zO3MgcGF0
aWVudCZhcG9zO3MgaVBTQy1kZXJpdmVkIERBIG5ldXJvbnMgYWNjdW11bGF0ZSBhbHBoYS1zeW51
Y2xlaW4gYW5kIGFyZSBzdXNjZXB0aWJsZSB0byBveGlkYXRpdmUgc3RyZXNzPC90aXRsZT48c2Vj
b25kYXJ5LXRpdGxlPlBMb1MgT25lPC9zZWNvbmRhcnktdGl0bGU+PC90aXRsZXM+PHBlcmlvZGlj
YWw+PGZ1bGwtdGl0bGU+UExvUyBPbmU8L2Z1bGwtdGl0bGU+PC9wZXJpb2RpY2FsPjxwYWdlcz5l
MjYxNTk8L3BhZ2VzPjx2b2x1bWU+Njwvdm9sdW1lPjxudW1iZXI+MTE8L251bWJlcj48ZWRpdGlv
bj4yMDExLzExLzI0PC9lZGl0aW9uPjxrZXl3b3Jkcz48a2V5d29yZD5BZHVsdDwva2V5d29yZD48
a2V5d29yZD5BbmltYWxzPC9rZXl3b3JkPjxrZXl3b3JkPkNlbGwgRGVhdGg8L2tleXdvcmQ+PGtl
eXdvcmQ+RG9wYW1pbmVyZ2ljIE5ldXJvbnMvKm1ldGFib2xpc20vcGF0aG9sb2d5PC9rZXl3b3Jk
PjxrZXl3b3JkPkZlbWFsZTwva2V5d29yZD48a2V5d29yZD5HZW5lIEV4cHJlc3Npb24gUmVndWxh
dGlvbjwva2V5d29yZD48a2V5d29yZD5IdW1hbnM8L2tleXdvcmQ+PGtleXdvcmQ+SW5kdWNlZCBQ
bHVyaXBvdGVudCBTdGVtIENlbGxzLypwYXRob2xvZ3k8L2tleXdvcmQ+PGtleXdvcmQ+TWFsZTwv
a2V5d29yZD48a2V5d29yZD5NaWNlPC9rZXl3b3JkPjxrZXl3b3JkPk1pZGRsZSBBZ2VkPC9rZXl3
b3JkPjxrZXl3b3JkPipPeGlkYXRpdmUgU3RyZXNzPC9rZXl3b3JkPjxrZXl3b3JkPlBhcmtpbnNv
biBEaXNlYXNlLypwYXRob2xvZ3k8L2tleXdvcmQ+PGtleXdvcmQ+UGhlbm90eXBlPC9rZXl3b3Jk
PjxrZXl3b3JkPlByZWduYW5jeTwva2V5d29yZD48a2V5d29yZD5Qcm90ZWluIE11bHRpbWVyaXph
dGlvbjwva2V5d29yZD48a2V5d29yZD5Qcm90ZWluIFN0cnVjdHVyZSwgUXVhdGVybmFyeTwva2V5
d29yZD48a2V5d29yZD5hbHBoYS1TeW51Y2xlaW4vY2hlbWlzdHJ5LypnZW5ldGljcy8qbWV0YWJv
bGlzbTwva2V5d29yZD48L2tleXdvcmRzPjxkYXRlcz48eWVhcj4yMDExPC95ZWFyPjwvZGF0ZXM+
PGlzYm4+MTkzMi02MjAzIChFbGVjdHJvbmljKSYjeEQ7MTkzMi02MjAzIChMaW5raW5nKTwvaXNi
bj48YWNjZXNzaW9uLW51bT4yMjExMDU4NDwvYWNjZXNzaW9uLW51bT48dXJscz48cmVsYXRlZC11
cmxzPjx1cmw+aHR0cHM6Ly93d3cubmNiaS5ubG0ubmloLmdvdi9wdWJtZWQvMjIxMTA1ODQ8L3Vy
bD48L3JlbGF0ZWQtdXJscz48L3VybHM+PGN1c3RvbTI+UE1DMzIxNzkyMTwvY3VzdG9tMj48ZWxl
Y3Ryb25pYy1yZXNvdXJjZS1udW0+MTAuMTM3MS9qb3VybmFsLnBvbmUuMDAyNjE1OTwvZWxlY3Ry
b25pYy1yZXNvdXJjZS1udW0+PC9yZWNvcmQ+PC9DaXRlPjxDaXRlPjxBdXRob3I+RmxpZXJsPC9B
dXRob3I+PFllYXI+MjAxNDwvWWVhcj48UmVjTnVtPjEwMjA8L1JlY051bT48cmVjb3JkPjxyZWMt
bnVtYmVyPjEwMjA8L3JlYy1udW1iZXI+PGZvcmVpZ24ta2V5cz48a2V5IGFwcD0iRU4iIGRiLWlk
PSJ3Zjk5eHhzd24ydnNzbmVydzV4NWQ5c2ZlOXYydGFlMnJ0NWQiIHRpbWVzdGFtcD0iMTU1MjQx
ODc3NiI+MTAyMDwva2V5PjwvZm9yZWlnbi1rZXlzPjxyZWYtdHlwZSBuYW1lPSJKb3VybmFsIEFy
dGljbGUiPjE3PC9yZWYtdHlwZT48Y29udHJpYnV0b3JzPjxhdXRob3JzPjxhdXRob3I+RmxpZXJs
LCBBLjwvYXV0aG9yPjxhdXRob3I+T2xpdmVpcmEsIEwuIE0uPC9hdXRob3I+PGF1dGhvcj5GYWxv
bWlyLUxvY2toYXJ0LCBMLiBKLjwvYXV0aG9yPjxhdXRob3I+TWFrLCBTLiBLLjwvYXV0aG9yPjxh
dXRob3I+SGVzbGV5LCBKLjwvYXV0aG9yPjxhdXRob3I+U29sZG5lciwgRi48L2F1dGhvcj48YXV0
aG9yPkFybmR0LUpvdmluLCBELiBKLjwvYXV0aG9yPjxhdXRob3I+SmFlbmlzY2gsIFIuPC9hdXRo
b3I+PGF1dGhvcj5MYW5nc3RvbiwgSi4gVy48L2F1dGhvcj48YXV0aG9yPkpvdmluLCBULiBNLjwv
YXV0aG9yPjxhdXRob3I+U2NodWxlLCBCLjwvYXV0aG9yPjwvYXV0aG9ycz48L2NvbnRyaWJ1dG9y
cz48YXV0aC1hZGRyZXNzPlRoZSBQYXJraW5zb24mYXBvcztzIEluc3RpdHV0ZSwgU3Vubnl2YWxl
LCBDYWxpZm9ybmlhLCBVbml0ZWQgU3RhdGVzIG9mIEFtZXJpY2EuJiN4RDtNYXggUGxhbmNrIElu
c3RpdHV0ZSBmb3IgQmlvcGh5c2ljYWwgQ2hlbWlzdHJ5LCBHb3R0aW5nZW4sIEdlcm1hbnkuJiN4
RDtNb2xlY3VsYXIgRGV2aWNlcywgTExDLCBTdW5ueXZhbGUsIENhbGlmb3JuaWEsIFVuaXRlZCBT
dGF0ZXMgb2YgQW1lcmljYS4mI3hEO1RoZSBXaGl0ZWhlYWQgSW5zdGl0dXRlIGFuZCBEZXBhcnRt
ZW50IG9mIEJpb2xvZ3ksIE1JVCwgQ2FtYnJpZGdlLCBNYXNzYWNodXNldHRzLCBVbml0ZWQgU3Rh
dGVzIG9mIEFtZXJpY2EuPC9hdXRoLWFkZHJlc3M+PHRpdGxlcz48dGl0bGU+SGlnaGVyIHZ1bG5l
cmFiaWxpdHkgYW5kIHN0cmVzcyBzZW5zaXRpdml0eSBvZiBuZXVyb25hbCBwcmVjdXJzb3IgY2Vs
bHMgY2FycnlpbmcgYW4gYWxwaGEtc3ludWNsZWluIGdlbmUgdHJpcGxpY2F0aW9uPC90aXRsZT48
c2Vjb25kYXJ5LXRpdGxlPlBMb1MgT25lPC9zZWNvbmRhcnktdGl0bGU+PC90aXRsZXM+PHBlcmlv
ZGljYWw+PGZ1bGwtdGl0bGU+UExvUyBPbmU8L2Z1bGwtdGl0bGU+PC9wZXJpb2RpY2FsPjxwYWdl
cz5lMTEyNDEzPC9wYWdlcz48dm9sdW1lPjk8L3ZvbHVtZT48bnVtYmVyPjExPC9udW1iZXI+PGVk
aXRpb24+MjAxNC8xMS8xMzwvZWRpdGlvbj48a2V5d29yZHM+PGtleXdvcmQ+QXBvcHRvc2lzL2Ry
dWcgZWZmZWN0czwva2V5d29yZD48a2V5d29yZD5DZWxsIERpZmZlcmVudGlhdGlvbjwva2V5d29y
ZD48a2V5d29yZD5DZWxsIFN1cnZpdmFsL2RydWcgZWZmZWN0czwva2V5d29yZD48a2V5d29yZD5D
ZWxscywgQ3VsdHVyZWQ8L2tleXdvcmQ+PGtleXdvcmQ+Q2VsbHVsYXIgU2VuZXNjZW5jZS9kcnVn
IGVmZmVjdHM8L2tleXdvcmQ+PGtleXdvcmQ+Q3VsdHVyZSBNZWRpYS9jaGVtaXN0cnk8L2tleXdv
cmQ+PGtleXdvcmQ+RW5lcmd5IE1ldGFib2xpc20vZ2VuZXRpY3M8L2tleXdvcmQ+PGtleXdvcmQ+
RmVtYWxlPC9rZXl3b3JkPjxrZXl3b3JkPipHZW5lIER1cGxpY2F0aW9uPC9rZXl3b3JkPjxrZXl3
b3JkPkdlbmUgRXhwcmVzc2lvbiBSZWd1bGF0aW9uPC9rZXl3b3JkPjxrZXl3b3JkPkdsdWNvc2Uv
ZGVmaWNpZW5jeTwva2V5d29yZD48a2V5d29yZD5IdW1hbnM8L2tleXdvcmQ+PGtleXdvcmQ+SHlk
cm9nZW4gUGVyb3hpZGUvcGhhcm1hY29sb2d5PC9rZXl3b3JkPjxrZXl3b3JkPkluZHVjZWQgUGx1
cmlwb3RlbnQgU3RlbSBDZWxscy8qbWV0YWJvbGlzbS9wYXRob2xvZ3k8L2tleXdvcmQ+PGtleXdv
cmQ+TWFsZTwva2V5d29yZD48a2V5d29yZD5NZW1icmFuZSBQb3RlbnRpYWwsIE1pdG9jaG9uZHJp
YWwvZHJ1ZyBlZmZlY3RzPC9rZXl3b3JkPjxrZXl3b3JkPk1pdG9jaG9uZHJpYS9kcnVnIGVmZmVj
dHMvbWV0YWJvbGlzbS9wYXRob2xvZ3k8L2tleXdvcmQ+PGtleXdvcmQ+TmV1cmFsIFN0ZW0gQ2Vs
bHMvZHJ1ZyBlZmZlY3RzLyptZXRhYm9saXNtL3BhdGhvbG9neTwva2V5d29yZD48a2V5d29yZD5Q
YXJraW5zb24gRGlzZWFzZS8qZ2VuZXRpY3MvbWV0YWJvbGlzbS9wYXRob2xvZ3k8L2tleXdvcmQ+
PGtleXdvcmQ+Uk5BLCBTbWFsbCBJbnRlcmZlcmluZy9nZW5ldGljcy9tZXRhYm9saXNtPC9rZXl3
b3JkPjxrZXl3b3JkPlN0YXVyb3Nwb3JpbmUvcGhhcm1hY29sb2d5PC9rZXl3b3JkPjxrZXl3b3Jk
PlN1YnN0YW50aWEgTmlncmEvKm1ldGFib2xpc20vcGF0aG9sb2d5PC9rZXl3b3JkPjxrZXl3b3Jk
PmFscGhhLVN5bnVjbGVpbi9hbnRhZ29uaXN0cyAmYW1wOyBpbmhpYml0b3JzLypnZW5ldGljcy9t
ZXRhYm9saXNtPC9rZXl3b3JkPjwva2V5d29yZHM+PGRhdGVzPjx5ZWFyPjIwMTQ8L3llYXI+PC9k
YXRlcz48aXNibj4xOTMyLTYyMDMgKEVsZWN0cm9uaWMpJiN4RDsxOTMyLTYyMDMgKExpbmtpbmcp
PC9pc2JuPjxhY2Nlc3Npb24tbnVtPjI1MzkwMDMyPC9hY2Nlc3Npb24tbnVtPjx1cmxzPjxyZWxh
dGVkLXVybHM+PHVybD5odHRwczovL3d3dy5uY2JpLm5sbS5uaWguZ292L3B1Ym1lZC8yNTM5MDAz
MjwvdXJsPjwvcmVsYXRlZC11cmxzPjwvdXJscz48Y3VzdG9tMj5QTUM0MjI5MjA1PC9jdXN0b20y
PjxlbGVjdHJvbmljLXJlc291cmNlLW51bT4xMC4xMzcxL2pvdXJuYWwucG9uZS4wMTEyNDEzPC9l
bGVjdHJvbmljLXJlc291cmNlLW51bT48L3JlY29yZD48L0NpdGU+PC9FbmROb3RlPgB=
</w:fldData>
        </w:fldChar>
      </w:r>
      <w:r w:rsidR="005D09AE" w:rsidRPr="000C6ED8">
        <w:rPr>
          <w:rFonts w:cstheme="minorHAnsi"/>
          <w:color w:val="000000" w:themeColor="text1"/>
          <w:sz w:val="24"/>
          <w:szCs w:val="24"/>
        </w:rPr>
        <w:instrText xml:space="preserve"> ADDIN EN.CITE </w:instrText>
      </w:r>
      <w:r w:rsidR="005D09AE" w:rsidRPr="000C6ED8">
        <w:rPr>
          <w:rFonts w:cstheme="minorHAnsi"/>
          <w:color w:val="000000" w:themeColor="text1"/>
          <w:sz w:val="24"/>
          <w:szCs w:val="24"/>
        </w:rPr>
        <w:fldChar w:fldCharType="begin">
          <w:fldData xml:space="preserve">PEVuZE5vdGU+PENpdGU+PEF1dGhvcj5CeWVyczwvQXV0aG9yPjxZZWFyPjIwMTE8L1llYXI+PFJl
Y051bT4xMDEwPC9SZWNOdW0+PERpc3BsYXlUZXh0PjxzdHlsZSBmYWNlPSJzdXBlcnNjcmlwdCI+
MTQsMTU8L3N0eWxlPjwvRGlzcGxheVRleHQ+PHJlY29yZD48cmVjLW51bWJlcj4xMDEwPC9yZWMt
bnVtYmVyPjxmb3JlaWduLWtleXM+PGtleSBhcHA9IkVOIiBkYi1pZD0id2Y5OXh4c3duMnZzc25l
cnc1eDVkOXNmZTl2MnRhZTJydDVkIiB0aW1lc3RhbXA9IjE1NTI0MTg3MDkiPjEwMTA8L2tleT48
L2ZvcmVpZ24ta2V5cz48cmVmLXR5cGUgbmFtZT0iSm91cm5hbCBBcnRpY2xlIj4xNzwvcmVmLXR5
cGU+PGNvbnRyaWJ1dG9ycz48YXV0aG9ycz48YXV0aG9yPkJ5ZXJzLCBCLjwvYXV0aG9yPjxhdXRo
b3I+Q29yZCwgQi48L2F1dGhvcj48YXV0aG9yPk5ndXllbiwgSC4gTi48L2F1dGhvcj48YXV0aG9y
PlNjaHVsZSwgQi48L2F1dGhvcj48YXV0aG9yPkZlbm5vLCBMLjwvYXV0aG9yPjxhdXRob3I+TGVl
LCBQLiBDLjwvYXV0aG9yPjxhdXRob3I+RGVpc3Nlcm90aCwgSy48L2F1dGhvcj48YXV0aG9yPkxh
bmdzdG9uLCBKLiBXLjwvYXV0aG9yPjxhdXRob3I+UGVyYSwgUi4gUi48L2F1dGhvcj48YXV0aG9y
PlBhbG1lciwgVC4gRC48L2F1dGhvcj48L2F1dGhvcnM+PC9jb250cmlidXRvcnM+PGF1dGgtYWRk
cmVzcz5EZXBhcnRtZW50IG9mIEJpb2VuZ2luZWVyaW5nLCBTdGFuZm9yZCBVbml2ZXJzaXR5LCBT
dGFuZm9yZCwgQ2FsaWZvcm5pYSwgVW5pdGVkIFN0YXRlcyBvZiBBbWVyaWNhLjwvYXV0aC1hZGRy
ZXNzPjx0aXRsZXM+PHRpdGxlPlNOQ0EgdHJpcGxpY2F0aW9uIFBhcmtpbnNvbiZhcG9zO3MgcGF0
aWVudCZhcG9zO3MgaVBTQy1kZXJpdmVkIERBIG5ldXJvbnMgYWNjdW11bGF0ZSBhbHBoYS1zeW51
Y2xlaW4gYW5kIGFyZSBzdXNjZXB0aWJsZSB0byBveGlkYXRpdmUgc3RyZXNzPC90aXRsZT48c2Vj
b25kYXJ5LXRpdGxlPlBMb1MgT25lPC9zZWNvbmRhcnktdGl0bGU+PC90aXRsZXM+PHBlcmlvZGlj
YWw+PGZ1bGwtdGl0bGU+UExvUyBPbmU8L2Z1bGwtdGl0bGU+PC9wZXJpb2RpY2FsPjxwYWdlcz5l
MjYxNTk8L3BhZ2VzPjx2b2x1bWU+Njwvdm9sdW1lPjxudW1iZXI+MTE8L251bWJlcj48ZWRpdGlv
bj4yMDExLzExLzI0PC9lZGl0aW9uPjxrZXl3b3Jkcz48a2V5d29yZD5BZHVsdDwva2V5d29yZD48
a2V5d29yZD5BbmltYWxzPC9rZXl3b3JkPjxrZXl3b3JkPkNlbGwgRGVhdGg8L2tleXdvcmQ+PGtl
eXdvcmQ+RG9wYW1pbmVyZ2ljIE5ldXJvbnMvKm1ldGFib2xpc20vcGF0aG9sb2d5PC9rZXl3b3Jk
PjxrZXl3b3JkPkZlbWFsZTwva2V5d29yZD48a2V5d29yZD5HZW5lIEV4cHJlc3Npb24gUmVndWxh
dGlvbjwva2V5d29yZD48a2V5d29yZD5IdW1hbnM8L2tleXdvcmQ+PGtleXdvcmQ+SW5kdWNlZCBQ
bHVyaXBvdGVudCBTdGVtIENlbGxzLypwYXRob2xvZ3k8L2tleXdvcmQ+PGtleXdvcmQ+TWFsZTwv
a2V5d29yZD48a2V5d29yZD5NaWNlPC9rZXl3b3JkPjxrZXl3b3JkPk1pZGRsZSBBZ2VkPC9rZXl3
b3JkPjxrZXl3b3JkPipPeGlkYXRpdmUgU3RyZXNzPC9rZXl3b3JkPjxrZXl3b3JkPlBhcmtpbnNv
biBEaXNlYXNlLypwYXRob2xvZ3k8L2tleXdvcmQ+PGtleXdvcmQ+UGhlbm90eXBlPC9rZXl3b3Jk
PjxrZXl3b3JkPlByZWduYW5jeTwva2V5d29yZD48a2V5d29yZD5Qcm90ZWluIE11bHRpbWVyaXph
dGlvbjwva2V5d29yZD48a2V5d29yZD5Qcm90ZWluIFN0cnVjdHVyZSwgUXVhdGVybmFyeTwva2V5
d29yZD48a2V5d29yZD5hbHBoYS1TeW51Y2xlaW4vY2hlbWlzdHJ5LypnZW5ldGljcy8qbWV0YWJv
bGlzbTwva2V5d29yZD48L2tleXdvcmRzPjxkYXRlcz48eWVhcj4yMDExPC95ZWFyPjwvZGF0ZXM+
PGlzYm4+MTkzMi02MjAzIChFbGVjdHJvbmljKSYjeEQ7MTkzMi02MjAzIChMaW5raW5nKTwvaXNi
bj48YWNjZXNzaW9uLW51bT4yMjExMDU4NDwvYWNjZXNzaW9uLW51bT48dXJscz48cmVsYXRlZC11
cmxzPjx1cmw+aHR0cHM6Ly93d3cubmNiaS5ubG0ubmloLmdvdi9wdWJtZWQvMjIxMTA1ODQ8L3Vy
bD48L3JlbGF0ZWQtdXJscz48L3VybHM+PGN1c3RvbTI+UE1DMzIxNzkyMTwvY3VzdG9tMj48ZWxl
Y3Ryb25pYy1yZXNvdXJjZS1udW0+MTAuMTM3MS9qb3VybmFsLnBvbmUuMDAyNjE1OTwvZWxlY3Ry
b25pYy1yZXNvdXJjZS1udW0+PC9yZWNvcmQ+PC9DaXRlPjxDaXRlPjxBdXRob3I+RmxpZXJsPC9B
dXRob3I+PFllYXI+MjAxNDwvWWVhcj48UmVjTnVtPjEwMjA8L1JlY051bT48cmVjb3JkPjxyZWMt
bnVtYmVyPjEwMjA8L3JlYy1udW1iZXI+PGZvcmVpZ24ta2V5cz48a2V5IGFwcD0iRU4iIGRiLWlk
PSJ3Zjk5eHhzd24ydnNzbmVydzV4NWQ5c2ZlOXYydGFlMnJ0NWQiIHRpbWVzdGFtcD0iMTU1MjQx
ODc3NiI+MTAyMDwva2V5PjwvZm9yZWlnbi1rZXlzPjxyZWYtdHlwZSBuYW1lPSJKb3VybmFsIEFy
dGljbGUiPjE3PC9yZWYtdHlwZT48Y29udHJpYnV0b3JzPjxhdXRob3JzPjxhdXRob3I+RmxpZXJs
LCBBLjwvYXV0aG9yPjxhdXRob3I+T2xpdmVpcmEsIEwuIE0uPC9hdXRob3I+PGF1dGhvcj5GYWxv
bWlyLUxvY2toYXJ0LCBMLiBKLjwvYXV0aG9yPjxhdXRob3I+TWFrLCBTLiBLLjwvYXV0aG9yPjxh
dXRob3I+SGVzbGV5LCBKLjwvYXV0aG9yPjxhdXRob3I+U29sZG5lciwgRi48L2F1dGhvcj48YXV0
aG9yPkFybmR0LUpvdmluLCBELiBKLjwvYXV0aG9yPjxhdXRob3I+SmFlbmlzY2gsIFIuPC9hdXRo
b3I+PGF1dGhvcj5MYW5nc3RvbiwgSi4gVy48L2F1dGhvcj48YXV0aG9yPkpvdmluLCBULiBNLjwv
YXV0aG9yPjxhdXRob3I+U2NodWxlLCBCLjwvYXV0aG9yPjwvYXV0aG9ycz48L2NvbnRyaWJ1dG9y
cz48YXV0aC1hZGRyZXNzPlRoZSBQYXJraW5zb24mYXBvcztzIEluc3RpdHV0ZSwgU3Vubnl2YWxl
LCBDYWxpZm9ybmlhLCBVbml0ZWQgU3RhdGVzIG9mIEFtZXJpY2EuJiN4RDtNYXggUGxhbmNrIElu
c3RpdHV0ZSBmb3IgQmlvcGh5c2ljYWwgQ2hlbWlzdHJ5LCBHb3R0aW5nZW4sIEdlcm1hbnkuJiN4
RDtNb2xlY3VsYXIgRGV2aWNlcywgTExDLCBTdW5ueXZhbGUsIENhbGlmb3JuaWEsIFVuaXRlZCBT
dGF0ZXMgb2YgQW1lcmljYS4mI3hEO1RoZSBXaGl0ZWhlYWQgSW5zdGl0dXRlIGFuZCBEZXBhcnRt
ZW50IG9mIEJpb2xvZ3ksIE1JVCwgQ2FtYnJpZGdlLCBNYXNzYWNodXNldHRzLCBVbml0ZWQgU3Rh
dGVzIG9mIEFtZXJpY2EuPC9hdXRoLWFkZHJlc3M+PHRpdGxlcz48dGl0bGU+SGlnaGVyIHZ1bG5l
cmFiaWxpdHkgYW5kIHN0cmVzcyBzZW5zaXRpdml0eSBvZiBuZXVyb25hbCBwcmVjdXJzb3IgY2Vs
bHMgY2FycnlpbmcgYW4gYWxwaGEtc3ludWNsZWluIGdlbmUgdHJpcGxpY2F0aW9uPC90aXRsZT48
c2Vjb25kYXJ5LXRpdGxlPlBMb1MgT25lPC9zZWNvbmRhcnktdGl0bGU+PC90aXRsZXM+PHBlcmlv
ZGljYWw+PGZ1bGwtdGl0bGU+UExvUyBPbmU8L2Z1bGwtdGl0bGU+PC9wZXJpb2RpY2FsPjxwYWdl
cz5lMTEyNDEzPC9wYWdlcz48dm9sdW1lPjk8L3ZvbHVtZT48bnVtYmVyPjExPC9udW1iZXI+PGVk
aXRpb24+MjAxNC8xMS8xMzwvZWRpdGlvbj48a2V5d29yZHM+PGtleXdvcmQ+QXBvcHRvc2lzL2Ry
dWcgZWZmZWN0czwva2V5d29yZD48a2V5d29yZD5DZWxsIERpZmZlcmVudGlhdGlvbjwva2V5d29y
ZD48a2V5d29yZD5DZWxsIFN1cnZpdmFsL2RydWcgZWZmZWN0czwva2V5d29yZD48a2V5d29yZD5D
ZWxscywgQ3VsdHVyZWQ8L2tleXdvcmQ+PGtleXdvcmQ+Q2VsbHVsYXIgU2VuZXNjZW5jZS9kcnVn
IGVmZmVjdHM8L2tleXdvcmQ+PGtleXdvcmQ+Q3VsdHVyZSBNZWRpYS9jaGVtaXN0cnk8L2tleXdv
cmQ+PGtleXdvcmQ+RW5lcmd5IE1ldGFib2xpc20vZ2VuZXRpY3M8L2tleXdvcmQ+PGtleXdvcmQ+
RmVtYWxlPC9rZXl3b3JkPjxrZXl3b3JkPipHZW5lIER1cGxpY2F0aW9uPC9rZXl3b3JkPjxrZXl3
b3JkPkdlbmUgRXhwcmVzc2lvbiBSZWd1bGF0aW9uPC9rZXl3b3JkPjxrZXl3b3JkPkdsdWNvc2Uv
ZGVmaWNpZW5jeTwva2V5d29yZD48a2V5d29yZD5IdW1hbnM8L2tleXdvcmQ+PGtleXdvcmQ+SHlk
cm9nZW4gUGVyb3hpZGUvcGhhcm1hY29sb2d5PC9rZXl3b3JkPjxrZXl3b3JkPkluZHVjZWQgUGx1
cmlwb3RlbnQgU3RlbSBDZWxscy8qbWV0YWJvbGlzbS9wYXRob2xvZ3k8L2tleXdvcmQ+PGtleXdv
cmQ+TWFsZTwva2V5d29yZD48a2V5d29yZD5NZW1icmFuZSBQb3RlbnRpYWwsIE1pdG9jaG9uZHJp
YWwvZHJ1ZyBlZmZlY3RzPC9rZXl3b3JkPjxrZXl3b3JkPk1pdG9jaG9uZHJpYS9kcnVnIGVmZmVj
dHMvbWV0YWJvbGlzbS9wYXRob2xvZ3k8L2tleXdvcmQ+PGtleXdvcmQ+TmV1cmFsIFN0ZW0gQ2Vs
bHMvZHJ1ZyBlZmZlY3RzLyptZXRhYm9saXNtL3BhdGhvbG9neTwva2V5d29yZD48a2V5d29yZD5Q
YXJraW5zb24gRGlzZWFzZS8qZ2VuZXRpY3MvbWV0YWJvbGlzbS9wYXRob2xvZ3k8L2tleXdvcmQ+
PGtleXdvcmQ+Uk5BLCBTbWFsbCBJbnRlcmZlcmluZy9nZW5ldGljcy9tZXRhYm9saXNtPC9rZXl3
b3JkPjxrZXl3b3JkPlN0YXVyb3Nwb3JpbmUvcGhhcm1hY29sb2d5PC9rZXl3b3JkPjxrZXl3b3Jk
PlN1YnN0YW50aWEgTmlncmEvKm1ldGFib2xpc20vcGF0aG9sb2d5PC9rZXl3b3JkPjxrZXl3b3Jk
PmFscGhhLVN5bnVjbGVpbi9hbnRhZ29uaXN0cyAmYW1wOyBpbmhpYml0b3JzLypnZW5ldGljcy9t
ZXRhYm9saXNtPC9rZXl3b3JkPjwva2V5d29yZHM+PGRhdGVzPjx5ZWFyPjIwMTQ8L3llYXI+PC9k
YXRlcz48aXNibj4xOTMyLTYyMDMgKEVsZWN0cm9uaWMpJiN4RDsxOTMyLTYyMDMgKExpbmtpbmcp
PC9pc2JuPjxhY2Nlc3Npb24tbnVtPjI1MzkwMDMyPC9hY2Nlc3Npb24tbnVtPjx1cmxzPjxyZWxh
dGVkLXVybHM+PHVybD5odHRwczovL3d3dy5uY2JpLm5sbS5uaWguZ292L3B1Ym1lZC8yNTM5MDAz
MjwvdXJsPjwvcmVsYXRlZC11cmxzPjwvdXJscz48Y3VzdG9tMj5QTUM0MjI5MjA1PC9jdXN0b20y
PjxlbGVjdHJvbmljLXJlc291cmNlLW51bT4xMC4xMzcxL2pvdXJuYWwucG9uZS4wMTEyNDEzPC9l
bGVjdHJvbmljLXJlc291cmNlLW51bT48L3JlY29yZD48L0NpdGU+PC9FbmROb3RlPgB=
</w:fldData>
        </w:fldChar>
      </w:r>
      <w:r w:rsidR="005D09AE" w:rsidRPr="000C6ED8">
        <w:rPr>
          <w:rFonts w:cstheme="minorHAnsi"/>
          <w:color w:val="000000" w:themeColor="text1"/>
          <w:sz w:val="24"/>
          <w:szCs w:val="24"/>
        </w:rPr>
        <w:instrText xml:space="preserve"> ADDIN EN.CITE.DATA </w:instrText>
      </w:r>
      <w:r w:rsidR="005D09AE" w:rsidRPr="000C6ED8">
        <w:rPr>
          <w:rFonts w:cstheme="minorHAnsi"/>
          <w:color w:val="000000" w:themeColor="text1"/>
          <w:sz w:val="24"/>
          <w:szCs w:val="24"/>
        </w:rPr>
      </w:r>
      <w:r w:rsidR="005D09AE" w:rsidRPr="000C6ED8">
        <w:rPr>
          <w:rFonts w:cstheme="minorHAnsi"/>
          <w:color w:val="000000" w:themeColor="text1"/>
          <w:sz w:val="24"/>
          <w:szCs w:val="24"/>
        </w:rPr>
        <w:fldChar w:fldCharType="end"/>
      </w:r>
      <w:r w:rsidR="005D09AE" w:rsidRPr="000C6ED8">
        <w:rPr>
          <w:rFonts w:cstheme="minorHAnsi"/>
          <w:color w:val="000000" w:themeColor="text1"/>
          <w:sz w:val="24"/>
          <w:szCs w:val="24"/>
        </w:rPr>
      </w:r>
      <w:r w:rsidR="005D09AE" w:rsidRPr="000C6ED8">
        <w:rPr>
          <w:rFonts w:cstheme="minorHAnsi"/>
          <w:color w:val="000000" w:themeColor="text1"/>
          <w:sz w:val="24"/>
          <w:szCs w:val="24"/>
        </w:rPr>
        <w:fldChar w:fldCharType="separate"/>
      </w:r>
      <w:r w:rsidR="005D09AE" w:rsidRPr="000C6ED8">
        <w:rPr>
          <w:rFonts w:cstheme="minorHAnsi"/>
          <w:noProof/>
          <w:color w:val="000000" w:themeColor="text1"/>
          <w:sz w:val="24"/>
          <w:szCs w:val="24"/>
          <w:vertAlign w:val="superscript"/>
        </w:rPr>
        <w:t>14,15</w:t>
      </w:r>
      <w:r w:rsidR="005D09AE" w:rsidRPr="000C6ED8">
        <w:rPr>
          <w:rFonts w:cstheme="minorHAnsi"/>
          <w:color w:val="000000" w:themeColor="text1"/>
          <w:sz w:val="24"/>
          <w:szCs w:val="24"/>
        </w:rPr>
        <w:fldChar w:fldCharType="end"/>
      </w:r>
      <w:r w:rsidR="005D09AE" w:rsidRPr="000C6ED8">
        <w:rPr>
          <w:rFonts w:cstheme="minorHAnsi"/>
          <w:color w:val="000000" w:themeColor="text1"/>
          <w:sz w:val="24"/>
          <w:szCs w:val="24"/>
        </w:rPr>
        <w:t xml:space="preserve">. </w:t>
      </w:r>
      <w:r w:rsidR="00213128" w:rsidRPr="000C6ED8">
        <w:rPr>
          <w:rFonts w:cstheme="minorHAnsi"/>
          <w:color w:val="000000" w:themeColor="text1"/>
          <w:sz w:val="24"/>
          <w:szCs w:val="24"/>
        </w:rPr>
        <w:t>Moreover, t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he neural organoid </w:t>
      </w:r>
      <w:r w:rsidR="005133F5" w:rsidRPr="000C6ED8">
        <w:rPr>
          <w:rFonts w:cstheme="minorHAnsi"/>
          <w:color w:val="000000" w:themeColor="text1"/>
          <w:sz w:val="24"/>
          <w:szCs w:val="24"/>
        </w:rPr>
        <w:t>may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be used as a tool to </w:t>
      </w:r>
      <w:r w:rsidR="00213128" w:rsidRPr="000C6ED8">
        <w:rPr>
          <w:rFonts w:cstheme="minorHAnsi"/>
          <w:color w:val="000000" w:themeColor="text1"/>
          <w:sz w:val="24"/>
          <w:szCs w:val="24"/>
        </w:rPr>
        <w:t>screen therapeutic molecules. However, specific and relevant readouts should be set up to evaluate DA neuron survival and functional</w:t>
      </w:r>
      <w:r w:rsidR="004107B0" w:rsidRPr="000C6ED8">
        <w:rPr>
          <w:rFonts w:cstheme="minorHAnsi"/>
          <w:color w:val="000000" w:themeColor="text1"/>
          <w:sz w:val="24"/>
          <w:szCs w:val="24"/>
        </w:rPr>
        <w:t>ity</w:t>
      </w:r>
      <w:r w:rsidR="005133F5" w:rsidRPr="000C6ED8">
        <w:rPr>
          <w:rFonts w:cstheme="minorHAnsi"/>
          <w:color w:val="000000" w:themeColor="text1"/>
          <w:sz w:val="24"/>
          <w:szCs w:val="24"/>
        </w:rPr>
        <w:t>,</w:t>
      </w:r>
      <w:r w:rsidR="00213128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E57FD5" w:rsidRPr="000C6ED8">
        <w:rPr>
          <w:rFonts w:cstheme="minorHAnsi"/>
          <w:color w:val="000000" w:themeColor="text1"/>
          <w:sz w:val="24"/>
          <w:szCs w:val="24"/>
        </w:rPr>
        <w:t>such as dopamine production and</w:t>
      </w:r>
      <w:r w:rsidR="00213128" w:rsidRPr="000C6ED8">
        <w:rPr>
          <w:rFonts w:cstheme="minorHAnsi"/>
          <w:color w:val="000000" w:themeColor="text1"/>
          <w:sz w:val="24"/>
          <w:szCs w:val="24"/>
        </w:rPr>
        <w:t xml:space="preserve"> electrophysiological activity. </w:t>
      </w:r>
      <w:r w:rsidR="00E57FD5" w:rsidRPr="000C6ED8">
        <w:rPr>
          <w:rFonts w:cstheme="minorHAnsi"/>
          <w:color w:val="000000" w:themeColor="text1"/>
          <w:sz w:val="24"/>
          <w:szCs w:val="24"/>
        </w:rPr>
        <w:t xml:space="preserve">Altogether, </w:t>
      </w:r>
      <w:r w:rsidR="005133F5" w:rsidRPr="000C6ED8">
        <w:rPr>
          <w:rFonts w:cstheme="minorHAnsi"/>
          <w:color w:val="000000" w:themeColor="text1"/>
          <w:sz w:val="24"/>
          <w:szCs w:val="24"/>
        </w:rPr>
        <w:t>this protocol</w:t>
      </w:r>
      <w:r w:rsidR="00E57FD5" w:rsidRPr="000C6ED8">
        <w:rPr>
          <w:rFonts w:cstheme="minorHAnsi"/>
          <w:color w:val="000000" w:themeColor="text1"/>
          <w:sz w:val="24"/>
          <w:szCs w:val="24"/>
        </w:rPr>
        <w:t xml:space="preserve"> provide</w:t>
      </w:r>
      <w:r w:rsidR="005133F5" w:rsidRPr="000C6ED8">
        <w:rPr>
          <w:rFonts w:cstheme="minorHAnsi"/>
          <w:color w:val="000000" w:themeColor="text1"/>
          <w:sz w:val="24"/>
          <w:szCs w:val="24"/>
        </w:rPr>
        <w:t>s</w:t>
      </w:r>
      <w:r w:rsidR="00E57FD5" w:rsidRPr="000C6ED8">
        <w:rPr>
          <w:rFonts w:cstheme="minorHAnsi"/>
          <w:color w:val="000000" w:themeColor="text1"/>
          <w:sz w:val="24"/>
          <w:szCs w:val="24"/>
        </w:rPr>
        <w:t xml:space="preserve"> two standardized and accurate stem cell-based approaches to generate neural organoid</w:t>
      </w:r>
      <w:r w:rsidR="005133F5" w:rsidRPr="000C6ED8">
        <w:rPr>
          <w:rFonts w:cstheme="minorHAnsi"/>
          <w:color w:val="000000" w:themeColor="text1"/>
          <w:sz w:val="24"/>
          <w:szCs w:val="24"/>
        </w:rPr>
        <w:t>s</w:t>
      </w:r>
      <w:r w:rsidR="00E57FD5" w:rsidRPr="000C6ED8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46922C84" w14:textId="79755C71" w:rsidR="00F3599E" w:rsidRPr="000C6ED8" w:rsidRDefault="00F3599E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6EE5BD4F" w14:textId="209E5D1A" w:rsidR="00353332" w:rsidRPr="000C6ED8" w:rsidRDefault="005133F5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b/>
          <w:color w:val="000000" w:themeColor="text1"/>
          <w:sz w:val="24"/>
          <w:szCs w:val="24"/>
        </w:rPr>
        <w:t>ACKNOWLEDGEMENTS:</w:t>
      </w:r>
    </w:p>
    <w:p w14:paraId="7E9C8392" w14:textId="04778E6E" w:rsidR="00353332" w:rsidRPr="000C6ED8" w:rsidRDefault="00353332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color w:val="000000" w:themeColor="text1"/>
          <w:sz w:val="24"/>
          <w:szCs w:val="24"/>
        </w:rPr>
        <w:t xml:space="preserve">The authors thank la Ligue </w:t>
      </w:r>
      <w:proofErr w:type="spellStart"/>
      <w:r w:rsidRPr="000C6ED8">
        <w:rPr>
          <w:rFonts w:cstheme="minorHAnsi"/>
          <w:color w:val="000000" w:themeColor="text1"/>
          <w:sz w:val="24"/>
          <w:szCs w:val="24"/>
        </w:rPr>
        <w:t>Genevoise</w:t>
      </w:r>
      <w:proofErr w:type="spellEnd"/>
      <w:r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5133F5" w:rsidRPr="000C6ED8">
        <w:rPr>
          <w:rFonts w:cstheme="minorHAnsi"/>
          <w:color w:val="000000" w:themeColor="text1"/>
          <w:sz w:val="24"/>
          <w:szCs w:val="24"/>
        </w:rPr>
        <w:t>C</w:t>
      </w:r>
      <w:r w:rsidRPr="000C6ED8">
        <w:rPr>
          <w:rFonts w:cstheme="minorHAnsi"/>
          <w:color w:val="000000" w:themeColor="text1"/>
          <w:sz w:val="24"/>
          <w:szCs w:val="24"/>
        </w:rPr>
        <w:t>ontre</w:t>
      </w:r>
      <w:proofErr w:type="spellEnd"/>
      <w:r w:rsidRPr="000C6ED8">
        <w:rPr>
          <w:rFonts w:cstheme="minorHAnsi"/>
          <w:color w:val="000000" w:themeColor="text1"/>
          <w:sz w:val="24"/>
          <w:szCs w:val="24"/>
        </w:rPr>
        <w:t xml:space="preserve"> le Cancer (Geneva, Switzerland)</w:t>
      </w:r>
      <w:r w:rsidR="00A14DBF" w:rsidRPr="000C6ED8">
        <w:rPr>
          <w:rFonts w:cstheme="minorHAnsi"/>
          <w:color w:val="000000" w:themeColor="text1"/>
          <w:sz w:val="24"/>
          <w:szCs w:val="24"/>
        </w:rPr>
        <w:t xml:space="preserve">, 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ISREC </w:t>
      </w:r>
      <w:r w:rsidR="005133F5" w:rsidRPr="000C6ED8">
        <w:rPr>
          <w:rFonts w:cstheme="minorHAnsi"/>
          <w:color w:val="000000" w:themeColor="text1"/>
          <w:sz w:val="24"/>
          <w:szCs w:val="24"/>
        </w:rPr>
        <w:t>F</w:t>
      </w:r>
      <w:r w:rsidRPr="000C6ED8">
        <w:rPr>
          <w:rFonts w:cstheme="minorHAnsi"/>
          <w:color w:val="000000" w:themeColor="text1"/>
          <w:sz w:val="24"/>
          <w:szCs w:val="24"/>
        </w:rPr>
        <w:t>oundation (Lausanne, Switzerland)</w:t>
      </w:r>
      <w:r w:rsidR="00A14DBF" w:rsidRPr="000C6ED8">
        <w:rPr>
          <w:rFonts w:cstheme="minorHAnsi"/>
          <w:color w:val="000000" w:themeColor="text1"/>
          <w:sz w:val="24"/>
          <w:szCs w:val="24"/>
        </w:rPr>
        <w:t xml:space="preserve">, </w:t>
      </w:r>
      <w:r w:rsidR="003D5852" w:rsidRPr="000C6ED8">
        <w:rPr>
          <w:rFonts w:cstheme="minorHAnsi"/>
          <w:color w:val="000000" w:themeColor="text1"/>
          <w:sz w:val="24"/>
          <w:szCs w:val="24"/>
        </w:rPr>
        <w:t xml:space="preserve">and the </w:t>
      </w:r>
      <w:r w:rsidR="00A14DBF" w:rsidRPr="000C6ED8">
        <w:rPr>
          <w:rFonts w:cstheme="minorHAnsi"/>
          <w:color w:val="000000" w:themeColor="text1"/>
          <w:sz w:val="24"/>
          <w:szCs w:val="24"/>
        </w:rPr>
        <w:t xml:space="preserve">Clayton </w:t>
      </w:r>
      <w:r w:rsidR="005133F5" w:rsidRPr="000C6ED8">
        <w:rPr>
          <w:rFonts w:cstheme="minorHAnsi"/>
          <w:color w:val="000000" w:themeColor="text1"/>
          <w:sz w:val="24"/>
          <w:szCs w:val="24"/>
        </w:rPr>
        <w:t>F</w:t>
      </w:r>
      <w:r w:rsidR="00A14DBF" w:rsidRPr="000C6ED8">
        <w:rPr>
          <w:rFonts w:cstheme="minorHAnsi"/>
          <w:color w:val="000000" w:themeColor="text1"/>
          <w:sz w:val="24"/>
          <w:szCs w:val="24"/>
        </w:rPr>
        <w:t xml:space="preserve">oundation for </w:t>
      </w:r>
      <w:r w:rsidR="005133F5" w:rsidRPr="000C6ED8">
        <w:rPr>
          <w:rFonts w:cstheme="minorHAnsi"/>
          <w:color w:val="000000" w:themeColor="text1"/>
          <w:sz w:val="24"/>
          <w:szCs w:val="24"/>
        </w:rPr>
        <w:t>R</w:t>
      </w:r>
      <w:r w:rsidR="00A14DBF" w:rsidRPr="000C6ED8">
        <w:rPr>
          <w:rFonts w:cstheme="minorHAnsi"/>
          <w:color w:val="000000" w:themeColor="text1"/>
          <w:sz w:val="24"/>
          <w:szCs w:val="24"/>
        </w:rPr>
        <w:t xml:space="preserve">esearch (Houston, </w:t>
      </w:r>
      <w:r w:rsidR="005133F5" w:rsidRPr="000C6ED8">
        <w:rPr>
          <w:rFonts w:cstheme="minorHAnsi"/>
          <w:color w:val="000000" w:themeColor="text1"/>
          <w:sz w:val="24"/>
          <w:szCs w:val="24"/>
        </w:rPr>
        <w:t xml:space="preserve">TX, </w:t>
      </w:r>
      <w:r w:rsidR="00A14DBF" w:rsidRPr="000C6ED8">
        <w:rPr>
          <w:rFonts w:cstheme="minorHAnsi"/>
          <w:color w:val="000000" w:themeColor="text1"/>
          <w:sz w:val="24"/>
          <w:szCs w:val="24"/>
        </w:rPr>
        <w:t>USA)</w:t>
      </w:r>
      <w:r w:rsidRPr="000C6ED8">
        <w:rPr>
          <w:rFonts w:cstheme="minorHAnsi"/>
          <w:color w:val="000000" w:themeColor="text1"/>
          <w:sz w:val="24"/>
          <w:szCs w:val="24"/>
        </w:rPr>
        <w:t xml:space="preserve"> for financial support.</w:t>
      </w:r>
      <w:r w:rsidR="00BC6532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r w:rsidR="003C7F75" w:rsidRPr="000C6ED8">
        <w:rPr>
          <w:rFonts w:cstheme="minorHAnsi"/>
          <w:color w:val="000000" w:themeColor="text1"/>
          <w:sz w:val="24"/>
          <w:szCs w:val="24"/>
        </w:rPr>
        <w:t>Moreover, the authors thank HES-HO and the Wyss Center for financial support. We thank the Krause’s lab for helpful discussions and support</w:t>
      </w:r>
      <w:r w:rsidR="00D70A06" w:rsidRPr="000C6ED8">
        <w:rPr>
          <w:rFonts w:cstheme="minorHAnsi"/>
          <w:color w:val="000000" w:themeColor="text1"/>
          <w:sz w:val="24"/>
          <w:szCs w:val="24"/>
        </w:rPr>
        <w:t xml:space="preserve"> and Dr</w:t>
      </w:r>
      <w:r w:rsidR="003D5852" w:rsidRPr="000C6ED8">
        <w:rPr>
          <w:rFonts w:cstheme="minorHAnsi"/>
          <w:color w:val="000000" w:themeColor="text1"/>
          <w:sz w:val="24"/>
          <w:szCs w:val="24"/>
        </w:rPr>
        <w:t>.</w:t>
      </w:r>
      <w:r w:rsidR="00D70A06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D70A06" w:rsidRPr="000C6ED8">
        <w:rPr>
          <w:rFonts w:cstheme="minorHAnsi"/>
          <w:color w:val="000000" w:themeColor="text1"/>
          <w:sz w:val="24"/>
          <w:szCs w:val="24"/>
        </w:rPr>
        <w:t>Halah</w:t>
      </w:r>
      <w:proofErr w:type="spellEnd"/>
      <w:r w:rsidR="00D70A06" w:rsidRPr="000C6ED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D70A06" w:rsidRPr="000C6ED8">
        <w:rPr>
          <w:rFonts w:cstheme="minorHAnsi"/>
          <w:color w:val="000000" w:themeColor="text1"/>
          <w:sz w:val="24"/>
          <w:szCs w:val="24"/>
        </w:rPr>
        <w:t>Kutaish</w:t>
      </w:r>
      <w:proofErr w:type="spellEnd"/>
      <w:r w:rsidR="00D70A06" w:rsidRPr="000C6ED8">
        <w:rPr>
          <w:rFonts w:cstheme="minorHAnsi"/>
          <w:color w:val="000000" w:themeColor="text1"/>
          <w:sz w:val="24"/>
          <w:szCs w:val="24"/>
        </w:rPr>
        <w:t xml:space="preserve"> for proofreading</w:t>
      </w:r>
      <w:r w:rsidR="002C194C" w:rsidRPr="000C6ED8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55706C40" w14:textId="77777777" w:rsidR="00353332" w:rsidRPr="000C6ED8" w:rsidRDefault="00353332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37C2B061" w14:textId="799FC762" w:rsidR="00D967D8" w:rsidRPr="000C6ED8" w:rsidRDefault="00353332" w:rsidP="00551946">
      <w:pPr>
        <w:pStyle w:val="Default"/>
        <w:rPr>
          <w:rFonts w:asciiTheme="minorHAnsi" w:hAnsiTheme="minorHAnsi" w:cstheme="minorHAnsi"/>
          <w:b/>
          <w:bCs/>
          <w:color w:val="000000" w:themeColor="text1"/>
        </w:rPr>
      </w:pPr>
      <w:r w:rsidRPr="000C6ED8">
        <w:rPr>
          <w:rFonts w:asciiTheme="minorHAnsi" w:hAnsiTheme="minorHAnsi" w:cstheme="minorHAnsi"/>
          <w:b/>
          <w:color w:val="000000" w:themeColor="text1"/>
        </w:rPr>
        <w:t>D</w:t>
      </w:r>
      <w:r w:rsidR="003D5852" w:rsidRPr="000C6ED8">
        <w:rPr>
          <w:rFonts w:asciiTheme="minorHAnsi" w:hAnsiTheme="minorHAnsi" w:cstheme="minorHAnsi"/>
          <w:b/>
          <w:color w:val="000000" w:themeColor="text1"/>
        </w:rPr>
        <w:t>ISCLOSURES:</w:t>
      </w:r>
      <w:r w:rsidRPr="000C6ED8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54F5C8F6" w14:textId="01B0E800" w:rsidR="00353332" w:rsidRPr="000C6ED8" w:rsidRDefault="00353332" w:rsidP="00551946">
      <w:pPr>
        <w:pStyle w:val="Default"/>
        <w:rPr>
          <w:rFonts w:asciiTheme="minorHAnsi" w:hAnsiTheme="minorHAnsi" w:cstheme="minorHAnsi"/>
          <w:color w:val="000000" w:themeColor="text1"/>
        </w:rPr>
      </w:pPr>
      <w:r w:rsidRPr="000C6ED8">
        <w:rPr>
          <w:rFonts w:asciiTheme="minorHAnsi" w:hAnsiTheme="minorHAnsi" w:cstheme="minorHAnsi"/>
          <w:color w:val="000000" w:themeColor="text1"/>
        </w:rPr>
        <w:t xml:space="preserve">The authors declare no competing financial interests. </w:t>
      </w:r>
    </w:p>
    <w:p w14:paraId="742B6CEA" w14:textId="77777777" w:rsidR="00353332" w:rsidRPr="000C6ED8" w:rsidRDefault="00353332" w:rsidP="0035080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40FE4E42" w14:textId="7AC102F7" w:rsidR="00353332" w:rsidRPr="000C6ED8" w:rsidRDefault="00353332" w:rsidP="0035080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proofErr w:type="gramStart"/>
      <w:r w:rsidRPr="000C6ED8">
        <w:rPr>
          <w:rFonts w:cstheme="minorHAnsi"/>
          <w:b/>
          <w:color w:val="000000" w:themeColor="text1"/>
          <w:sz w:val="24"/>
          <w:szCs w:val="24"/>
        </w:rPr>
        <w:t>R</w:t>
      </w:r>
      <w:r w:rsidR="003D5852" w:rsidRPr="000C6ED8">
        <w:rPr>
          <w:rFonts w:cstheme="minorHAnsi"/>
          <w:b/>
          <w:color w:val="000000" w:themeColor="text1"/>
          <w:sz w:val="24"/>
          <w:szCs w:val="24"/>
        </w:rPr>
        <w:t>EFERENCES :</w:t>
      </w:r>
      <w:proofErr w:type="gramEnd"/>
    </w:p>
    <w:p w14:paraId="770D208D" w14:textId="77777777" w:rsidR="005F29A7" w:rsidRPr="000C6ED8" w:rsidRDefault="005F29A7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5745F6C1" w14:textId="0D975529" w:rsidR="005D09AE" w:rsidRPr="000C6ED8" w:rsidRDefault="005F29A7" w:rsidP="00350801">
      <w:pPr>
        <w:pStyle w:val="EndNoteBibliography"/>
        <w:spacing w:after="0"/>
        <w:jc w:val="left"/>
        <w:rPr>
          <w:color w:val="000000" w:themeColor="text1"/>
          <w:sz w:val="24"/>
          <w:szCs w:val="24"/>
        </w:rPr>
      </w:pPr>
      <w:r w:rsidRPr="000C6ED8">
        <w:rPr>
          <w:rFonts w:asciiTheme="minorHAnsi" w:hAnsiTheme="minorHAnsi" w:cstheme="minorHAnsi"/>
          <w:color w:val="000000" w:themeColor="text1"/>
          <w:sz w:val="24"/>
          <w:szCs w:val="24"/>
        </w:rPr>
        <w:fldChar w:fldCharType="begin"/>
      </w:r>
      <w:r w:rsidRPr="000C6ED8">
        <w:rPr>
          <w:rFonts w:asciiTheme="minorHAnsi" w:hAnsiTheme="minorHAnsi" w:cstheme="minorHAnsi"/>
          <w:color w:val="000000" w:themeColor="text1"/>
          <w:sz w:val="24"/>
          <w:szCs w:val="24"/>
        </w:rPr>
        <w:instrText xml:space="preserve"> ADDIN EN.REFLIST </w:instrText>
      </w:r>
      <w:r w:rsidRPr="000C6ED8">
        <w:rPr>
          <w:rFonts w:asciiTheme="minorHAnsi" w:hAnsiTheme="minorHAnsi" w:cstheme="minorHAnsi"/>
          <w:color w:val="000000" w:themeColor="text1"/>
          <w:sz w:val="24"/>
          <w:szCs w:val="24"/>
        </w:rPr>
        <w:fldChar w:fldCharType="separate"/>
      </w:r>
      <w:r w:rsidR="005D09AE" w:rsidRPr="000C6ED8">
        <w:rPr>
          <w:color w:val="000000" w:themeColor="text1"/>
          <w:sz w:val="24"/>
          <w:szCs w:val="24"/>
        </w:rPr>
        <w:t>1</w:t>
      </w:r>
      <w:r w:rsidR="005D09AE" w:rsidRPr="000C6ED8">
        <w:rPr>
          <w:color w:val="000000" w:themeColor="text1"/>
          <w:sz w:val="24"/>
          <w:szCs w:val="24"/>
        </w:rPr>
        <w:tab/>
      </w:r>
      <w:r w:rsidR="003D5852" w:rsidRPr="000C6ED8">
        <w:rPr>
          <w:color w:val="000000" w:themeColor="text1"/>
          <w:sz w:val="24"/>
          <w:szCs w:val="24"/>
        </w:rPr>
        <w:t xml:space="preserve">Louis, </w:t>
      </w:r>
      <w:r w:rsidR="005D09AE" w:rsidRPr="000C6ED8">
        <w:rPr>
          <w:color w:val="000000" w:themeColor="text1"/>
          <w:sz w:val="24"/>
          <w:szCs w:val="24"/>
        </w:rPr>
        <w:t>D. N.</w:t>
      </w:r>
      <w:r w:rsidR="005D09AE" w:rsidRPr="000C6ED8">
        <w:rPr>
          <w:i/>
          <w:color w:val="000000" w:themeColor="text1"/>
          <w:sz w:val="24"/>
          <w:szCs w:val="24"/>
        </w:rPr>
        <w:t xml:space="preserve"> </w:t>
      </w:r>
      <w:r w:rsidR="00350801" w:rsidRPr="000C6ED8">
        <w:rPr>
          <w:color w:val="000000" w:themeColor="text1"/>
          <w:sz w:val="24"/>
          <w:szCs w:val="24"/>
        </w:rPr>
        <w:t>et al.</w:t>
      </w:r>
      <w:r w:rsidR="005D09AE" w:rsidRPr="000C6ED8">
        <w:rPr>
          <w:color w:val="000000" w:themeColor="text1"/>
          <w:sz w:val="24"/>
          <w:szCs w:val="24"/>
        </w:rPr>
        <w:t xml:space="preserve"> The 2016 World Health Organization Classification of Tumors of the Central Nervous System: a summary. </w:t>
      </w:r>
      <w:r w:rsidR="005D09AE" w:rsidRPr="000C6ED8">
        <w:rPr>
          <w:i/>
          <w:color w:val="000000" w:themeColor="text1"/>
          <w:sz w:val="24"/>
          <w:szCs w:val="24"/>
        </w:rPr>
        <w:t>Acta Neuropathol</w:t>
      </w:r>
      <w:r w:rsidR="000C6ED8">
        <w:rPr>
          <w:i/>
          <w:color w:val="000000" w:themeColor="text1"/>
          <w:sz w:val="24"/>
          <w:szCs w:val="24"/>
        </w:rPr>
        <w:t>ogica</w:t>
      </w:r>
      <w:r w:rsidR="005D09AE" w:rsidRPr="000C6ED8">
        <w:rPr>
          <w:i/>
          <w:color w:val="000000" w:themeColor="text1"/>
          <w:sz w:val="24"/>
          <w:szCs w:val="24"/>
        </w:rPr>
        <w:t>.</w:t>
      </w:r>
      <w:r w:rsidR="005D09AE" w:rsidRPr="000C6ED8">
        <w:rPr>
          <w:color w:val="000000" w:themeColor="text1"/>
          <w:sz w:val="24"/>
          <w:szCs w:val="24"/>
        </w:rPr>
        <w:t xml:space="preserve"> </w:t>
      </w:r>
      <w:r w:rsidR="005D09AE" w:rsidRPr="000C6ED8">
        <w:rPr>
          <w:b/>
          <w:color w:val="000000" w:themeColor="text1"/>
          <w:sz w:val="24"/>
          <w:szCs w:val="24"/>
        </w:rPr>
        <w:t>131</w:t>
      </w:r>
      <w:r w:rsidR="005D09AE" w:rsidRPr="000C6ED8">
        <w:rPr>
          <w:color w:val="000000" w:themeColor="text1"/>
          <w:sz w:val="24"/>
          <w:szCs w:val="24"/>
        </w:rPr>
        <w:t xml:space="preserve"> (6), 803-820 (2016).</w:t>
      </w:r>
    </w:p>
    <w:p w14:paraId="6ADABBB8" w14:textId="083517ED" w:rsidR="005D09AE" w:rsidRPr="000C6ED8" w:rsidRDefault="005D09AE" w:rsidP="00350801">
      <w:pPr>
        <w:pStyle w:val="EndNoteBibliography"/>
        <w:spacing w:after="0"/>
        <w:jc w:val="left"/>
        <w:rPr>
          <w:color w:val="000000" w:themeColor="text1"/>
          <w:sz w:val="24"/>
          <w:szCs w:val="24"/>
        </w:rPr>
      </w:pPr>
      <w:r w:rsidRPr="000C6ED8">
        <w:rPr>
          <w:color w:val="000000" w:themeColor="text1"/>
          <w:sz w:val="24"/>
          <w:szCs w:val="24"/>
        </w:rPr>
        <w:t>2</w:t>
      </w:r>
      <w:r w:rsidRPr="000C6ED8">
        <w:rPr>
          <w:color w:val="000000" w:themeColor="text1"/>
          <w:sz w:val="24"/>
          <w:szCs w:val="24"/>
        </w:rPr>
        <w:tab/>
      </w:r>
      <w:r w:rsidR="003D5852" w:rsidRPr="000C6ED8">
        <w:rPr>
          <w:color w:val="000000" w:themeColor="text1"/>
          <w:sz w:val="24"/>
          <w:szCs w:val="24"/>
        </w:rPr>
        <w:t xml:space="preserve">Stupp, </w:t>
      </w:r>
      <w:r w:rsidRPr="000C6ED8">
        <w:rPr>
          <w:color w:val="000000" w:themeColor="text1"/>
          <w:sz w:val="24"/>
          <w:szCs w:val="24"/>
        </w:rPr>
        <w:t>R.</w:t>
      </w:r>
      <w:r w:rsidRPr="000C6ED8">
        <w:rPr>
          <w:i/>
          <w:color w:val="000000" w:themeColor="text1"/>
          <w:sz w:val="24"/>
          <w:szCs w:val="24"/>
        </w:rPr>
        <w:t xml:space="preserve"> </w:t>
      </w:r>
      <w:r w:rsidR="00350801" w:rsidRPr="000C6ED8">
        <w:rPr>
          <w:color w:val="000000" w:themeColor="text1"/>
          <w:sz w:val="24"/>
          <w:szCs w:val="24"/>
        </w:rPr>
        <w:t>et al.</w:t>
      </w:r>
      <w:r w:rsidRPr="000C6ED8">
        <w:rPr>
          <w:color w:val="000000" w:themeColor="text1"/>
          <w:sz w:val="24"/>
          <w:szCs w:val="24"/>
        </w:rPr>
        <w:t xml:space="preserve"> Radiotherapy plus concomitant and adjuvant temozolomide for glioblastoma. </w:t>
      </w:r>
      <w:r w:rsidRPr="000C6ED8">
        <w:rPr>
          <w:i/>
          <w:color w:val="000000" w:themeColor="text1"/>
          <w:sz w:val="24"/>
          <w:szCs w:val="24"/>
        </w:rPr>
        <w:t>N</w:t>
      </w:r>
      <w:r w:rsidR="003D5852" w:rsidRPr="000C6ED8">
        <w:rPr>
          <w:i/>
          <w:color w:val="000000" w:themeColor="text1"/>
          <w:sz w:val="24"/>
          <w:szCs w:val="24"/>
        </w:rPr>
        <w:t>ew England Journal of Medicine</w:t>
      </w:r>
      <w:r w:rsidRPr="000C6ED8">
        <w:rPr>
          <w:i/>
          <w:color w:val="000000" w:themeColor="text1"/>
          <w:sz w:val="24"/>
          <w:szCs w:val="24"/>
        </w:rPr>
        <w:t>.</w:t>
      </w:r>
      <w:r w:rsidRPr="000C6ED8">
        <w:rPr>
          <w:color w:val="000000" w:themeColor="text1"/>
          <w:sz w:val="24"/>
          <w:szCs w:val="24"/>
        </w:rPr>
        <w:t xml:space="preserve"> </w:t>
      </w:r>
      <w:r w:rsidRPr="000C6ED8">
        <w:rPr>
          <w:b/>
          <w:color w:val="000000" w:themeColor="text1"/>
          <w:sz w:val="24"/>
          <w:szCs w:val="24"/>
        </w:rPr>
        <w:t>352</w:t>
      </w:r>
      <w:r w:rsidRPr="000C6ED8">
        <w:rPr>
          <w:color w:val="000000" w:themeColor="text1"/>
          <w:sz w:val="24"/>
          <w:szCs w:val="24"/>
        </w:rPr>
        <w:t xml:space="preserve"> (10), 987-996 (2005).</w:t>
      </w:r>
    </w:p>
    <w:p w14:paraId="62EBB4D1" w14:textId="72DF2786" w:rsidR="005D09AE" w:rsidRPr="000C6ED8" w:rsidRDefault="005D09AE" w:rsidP="00350801">
      <w:pPr>
        <w:pStyle w:val="EndNoteBibliography"/>
        <w:spacing w:after="0"/>
        <w:jc w:val="left"/>
        <w:rPr>
          <w:color w:val="000000" w:themeColor="text1"/>
          <w:sz w:val="24"/>
          <w:szCs w:val="24"/>
        </w:rPr>
      </w:pPr>
      <w:r w:rsidRPr="000C6ED8">
        <w:rPr>
          <w:color w:val="000000" w:themeColor="text1"/>
          <w:sz w:val="24"/>
          <w:szCs w:val="24"/>
        </w:rPr>
        <w:t>3</w:t>
      </w:r>
      <w:r w:rsidRPr="000C6ED8">
        <w:rPr>
          <w:color w:val="000000" w:themeColor="text1"/>
          <w:sz w:val="24"/>
          <w:szCs w:val="24"/>
        </w:rPr>
        <w:tab/>
        <w:t>Daphu</w:t>
      </w:r>
      <w:r w:rsidR="003D5852" w:rsidRPr="000C6ED8">
        <w:rPr>
          <w:color w:val="000000" w:themeColor="text1"/>
          <w:sz w:val="24"/>
          <w:szCs w:val="24"/>
        </w:rPr>
        <w:t>, I.</w:t>
      </w:r>
      <w:r w:rsidRPr="000C6ED8">
        <w:rPr>
          <w:i/>
          <w:color w:val="000000" w:themeColor="text1"/>
          <w:sz w:val="24"/>
          <w:szCs w:val="24"/>
        </w:rPr>
        <w:t xml:space="preserve"> </w:t>
      </w:r>
      <w:r w:rsidR="00350801" w:rsidRPr="000C6ED8">
        <w:rPr>
          <w:color w:val="000000" w:themeColor="text1"/>
          <w:sz w:val="24"/>
          <w:szCs w:val="24"/>
        </w:rPr>
        <w:t>et al.</w:t>
      </w:r>
      <w:r w:rsidRPr="000C6ED8">
        <w:rPr>
          <w:color w:val="000000" w:themeColor="text1"/>
          <w:sz w:val="24"/>
          <w:szCs w:val="24"/>
        </w:rPr>
        <w:t xml:space="preserve"> In vivo animal models for studying brain metastasis: value and limitations. </w:t>
      </w:r>
      <w:r w:rsidRPr="000C6ED8">
        <w:rPr>
          <w:i/>
          <w:color w:val="000000" w:themeColor="text1"/>
          <w:sz w:val="24"/>
          <w:szCs w:val="24"/>
        </w:rPr>
        <w:t>Clin</w:t>
      </w:r>
      <w:r w:rsidR="003D5852" w:rsidRPr="000C6ED8">
        <w:rPr>
          <w:i/>
          <w:color w:val="000000" w:themeColor="text1"/>
          <w:sz w:val="24"/>
          <w:szCs w:val="24"/>
        </w:rPr>
        <w:t>ical and</w:t>
      </w:r>
      <w:r w:rsidRPr="000C6ED8">
        <w:rPr>
          <w:i/>
          <w:color w:val="000000" w:themeColor="text1"/>
          <w:sz w:val="24"/>
          <w:szCs w:val="24"/>
        </w:rPr>
        <w:t xml:space="preserve"> Exp</w:t>
      </w:r>
      <w:r w:rsidR="003D5852" w:rsidRPr="000C6ED8">
        <w:rPr>
          <w:i/>
          <w:color w:val="000000" w:themeColor="text1"/>
          <w:sz w:val="24"/>
          <w:szCs w:val="24"/>
        </w:rPr>
        <w:t>erimental</w:t>
      </w:r>
      <w:r w:rsidRPr="000C6ED8">
        <w:rPr>
          <w:i/>
          <w:color w:val="000000" w:themeColor="text1"/>
          <w:sz w:val="24"/>
          <w:szCs w:val="24"/>
        </w:rPr>
        <w:t xml:space="preserve"> Metastasis.</w:t>
      </w:r>
      <w:r w:rsidRPr="000C6ED8">
        <w:rPr>
          <w:color w:val="000000" w:themeColor="text1"/>
          <w:sz w:val="24"/>
          <w:szCs w:val="24"/>
        </w:rPr>
        <w:t xml:space="preserve"> </w:t>
      </w:r>
      <w:r w:rsidRPr="000C6ED8">
        <w:rPr>
          <w:b/>
          <w:color w:val="000000" w:themeColor="text1"/>
          <w:sz w:val="24"/>
          <w:szCs w:val="24"/>
        </w:rPr>
        <w:t>30</w:t>
      </w:r>
      <w:r w:rsidRPr="000C6ED8">
        <w:rPr>
          <w:color w:val="000000" w:themeColor="text1"/>
          <w:sz w:val="24"/>
          <w:szCs w:val="24"/>
        </w:rPr>
        <w:t xml:space="preserve"> (5), 695-710 (2013).</w:t>
      </w:r>
    </w:p>
    <w:p w14:paraId="12C2DAC9" w14:textId="69CC8B9B" w:rsidR="005D09AE" w:rsidRPr="000C6ED8" w:rsidRDefault="005D09AE" w:rsidP="00350801">
      <w:pPr>
        <w:pStyle w:val="EndNoteBibliography"/>
        <w:spacing w:after="0"/>
        <w:jc w:val="left"/>
        <w:rPr>
          <w:color w:val="000000" w:themeColor="text1"/>
          <w:sz w:val="24"/>
          <w:szCs w:val="24"/>
        </w:rPr>
      </w:pPr>
      <w:r w:rsidRPr="000C6ED8">
        <w:rPr>
          <w:color w:val="000000" w:themeColor="text1"/>
          <w:sz w:val="24"/>
          <w:szCs w:val="24"/>
        </w:rPr>
        <w:t>4</w:t>
      </w:r>
      <w:r w:rsidRPr="000C6ED8">
        <w:rPr>
          <w:color w:val="000000" w:themeColor="text1"/>
          <w:sz w:val="24"/>
          <w:szCs w:val="24"/>
        </w:rPr>
        <w:tab/>
        <w:t>Huszthy</w:t>
      </w:r>
      <w:r w:rsidR="003D5852" w:rsidRPr="000C6ED8">
        <w:rPr>
          <w:color w:val="000000" w:themeColor="text1"/>
          <w:sz w:val="24"/>
          <w:szCs w:val="24"/>
        </w:rPr>
        <w:t>, P. C.</w:t>
      </w:r>
      <w:r w:rsidRPr="000C6ED8">
        <w:rPr>
          <w:i/>
          <w:color w:val="000000" w:themeColor="text1"/>
          <w:sz w:val="24"/>
          <w:szCs w:val="24"/>
        </w:rPr>
        <w:t xml:space="preserve"> </w:t>
      </w:r>
      <w:r w:rsidR="00350801" w:rsidRPr="000C6ED8">
        <w:rPr>
          <w:color w:val="000000" w:themeColor="text1"/>
          <w:sz w:val="24"/>
          <w:szCs w:val="24"/>
        </w:rPr>
        <w:t>et al.</w:t>
      </w:r>
      <w:r w:rsidRPr="000C6ED8">
        <w:rPr>
          <w:color w:val="000000" w:themeColor="text1"/>
          <w:sz w:val="24"/>
          <w:szCs w:val="24"/>
        </w:rPr>
        <w:t xml:space="preserve"> In vivo models of primary brain tumors: pitfalls and perspectives. </w:t>
      </w:r>
      <w:r w:rsidRPr="000C6ED8">
        <w:rPr>
          <w:i/>
          <w:color w:val="000000" w:themeColor="text1"/>
          <w:sz w:val="24"/>
          <w:szCs w:val="24"/>
        </w:rPr>
        <w:t>Neuro Oncol</w:t>
      </w:r>
      <w:r w:rsidR="003D5852" w:rsidRPr="000C6ED8">
        <w:rPr>
          <w:i/>
          <w:color w:val="000000" w:themeColor="text1"/>
          <w:sz w:val="24"/>
          <w:szCs w:val="24"/>
        </w:rPr>
        <w:t>ogy</w:t>
      </w:r>
      <w:r w:rsidRPr="000C6ED8">
        <w:rPr>
          <w:i/>
          <w:color w:val="000000" w:themeColor="text1"/>
          <w:sz w:val="24"/>
          <w:szCs w:val="24"/>
        </w:rPr>
        <w:t>.</w:t>
      </w:r>
      <w:r w:rsidRPr="000C6ED8">
        <w:rPr>
          <w:color w:val="000000" w:themeColor="text1"/>
          <w:sz w:val="24"/>
          <w:szCs w:val="24"/>
        </w:rPr>
        <w:t xml:space="preserve"> </w:t>
      </w:r>
      <w:r w:rsidRPr="000C6ED8">
        <w:rPr>
          <w:b/>
          <w:color w:val="000000" w:themeColor="text1"/>
          <w:sz w:val="24"/>
          <w:szCs w:val="24"/>
        </w:rPr>
        <w:t>14</w:t>
      </w:r>
      <w:r w:rsidRPr="000C6ED8">
        <w:rPr>
          <w:color w:val="000000" w:themeColor="text1"/>
          <w:sz w:val="24"/>
          <w:szCs w:val="24"/>
        </w:rPr>
        <w:t xml:space="preserve"> (8), 979-993 (2012).</w:t>
      </w:r>
    </w:p>
    <w:p w14:paraId="0F8D1C0A" w14:textId="1C43E022" w:rsidR="005D09AE" w:rsidRPr="000C6ED8" w:rsidRDefault="005D09AE" w:rsidP="00350801">
      <w:pPr>
        <w:pStyle w:val="EndNoteBibliography"/>
        <w:spacing w:after="0"/>
        <w:jc w:val="left"/>
        <w:rPr>
          <w:color w:val="000000" w:themeColor="text1"/>
          <w:sz w:val="24"/>
          <w:szCs w:val="24"/>
        </w:rPr>
      </w:pPr>
      <w:r w:rsidRPr="000C6ED8">
        <w:rPr>
          <w:color w:val="000000" w:themeColor="text1"/>
          <w:sz w:val="24"/>
          <w:szCs w:val="24"/>
        </w:rPr>
        <w:t>5</w:t>
      </w:r>
      <w:r w:rsidRPr="000C6ED8">
        <w:rPr>
          <w:color w:val="000000" w:themeColor="text1"/>
          <w:sz w:val="24"/>
          <w:szCs w:val="24"/>
        </w:rPr>
        <w:tab/>
        <w:t>Nayernia</w:t>
      </w:r>
      <w:r w:rsidR="003D5852" w:rsidRPr="000C6ED8">
        <w:rPr>
          <w:color w:val="000000" w:themeColor="text1"/>
          <w:sz w:val="24"/>
          <w:szCs w:val="24"/>
        </w:rPr>
        <w:t>, Z.</w:t>
      </w:r>
      <w:r w:rsidRPr="000C6ED8">
        <w:rPr>
          <w:i/>
          <w:color w:val="000000" w:themeColor="text1"/>
          <w:sz w:val="24"/>
          <w:szCs w:val="24"/>
        </w:rPr>
        <w:t xml:space="preserve"> </w:t>
      </w:r>
      <w:r w:rsidR="00350801" w:rsidRPr="000C6ED8">
        <w:rPr>
          <w:color w:val="000000" w:themeColor="text1"/>
          <w:sz w:val="24"/>
          <w:szCs w:val="24"/>
        </w:rPr>
        <w:t>et al.</w:t>
      </w:r>
      <w:r w:rsidRPr="000C6ED8">
        <w:rPr>
          <w:color w:val="000000" w:themeColor="text1"/>
          <w:sz w:val="24"/>
          <w:szCs w:val="24"/>
        </w:rPr>
        <w:t xml:space="preserve"> The relationship between brain tumor cell invasion of engineered neural tissues and in vivo features of glioblastoma. </w:t>
      </w:r>
      <w:r w:rsidRPr="000C6ED8">
        <w:rPr>
          <w:i/>
          <w:color w:val="000000" w:themeColor="text1"/>
          <w:sz w:val="24"/>
          <w:szCs w:val="24"/>
        </w:rPr>
        <w:t>Biomaterials.</w:t>
      </w:r>
      <w:r w:rsidRPr="000C6ED8">
        <w:rPr>
          <w:color w:val="000000" w:themeColor="text1"/>
          <w:sz w:val="24"/>
          <w:szCs w:val="24"/>
        </w:rPr>
        <w:t xml:space="preserve"> </w:t>
      </w:r>
      <w:r w:rsidRPr="000C6ED8">
        <w:rPr>
          <w:b/>
          <w:color w:val="000000" w:themeColor="text1"/>
          <w:sz w:val="24"/>
          <w:szCs w:val="24"/>
        </w:rPr>
        <w:t>34</w:t>
      </w:r>
      <w:r w:rsidRPr="000C6ED8">
        <w:rPr>
          <w:color w:val="000000" w:themeColor="text1"/>
          <w:sz w:val="24"/>
          <w:szCs w:val="24"/>
        </w:rPr>
        <w:t xml:space="preserve"> (33), 8279-8290</w:t>
      </w:r>
      <w:r w:rsidR="003D5852" w:rsidRPr="000C6ED8">
        <w:rPr>
          <w:color w:val="000000" w:themeColor="text1"/>
          <w:sz w:val="24"/>
          <w:szCs w:val="24"/>
        </w:rPr>
        <w:t xml:space="preserve"> </w:t>
      </w:r>
      <w:r w:rsidRPr="000C6ED8">
        <w:rPr>
          <w:color w:val="000000" w:themeColor="text1"/>
          <w:sz w:val="24"/>
          <w:szCs w:val="24"/>
        </w:rPr>
        <w:t>(2013).</w:t>
      </w:r>
    </w:p>
    <w:p w14:paraId="49BA88CB" w14:textId="04B4DB91" w:rsidR="005D09AE" w:rsidRPr="000C6ED8" w:rsidRDefault="005D09AE" w:rsidP="00350801">
      <w:pPr>
        <w:pStyle w:val="EndNoteBibliography"/>
        <w:spacing w:after="0"/>
        <w:jc w:val="left"/>
        <w:rPr>
          <w:color w:val="000000" w:themeColor="text1"/>
          <w:sz w:val="24"/>
          <w:szCs w:val="24"/>
        </w:rPr>
      </w:pPr>
      <w:r w:rsidRPr="000C6ED8">
        <w:rPr>
          <w:color w:val="000000" w:themeColor="text1"/>
          <w:sz w:val="24"/>
          <w:szCs w:val="24"/>
        </w:rPr>
        <w:t>6</w:t>
      </w:r>
      <w:r w:rsidRPr="000C6ED8">
        <w:rPr>
          <w:color w:val="000000" w:themeColor="text1"/>
          <w:sz w:val="24"/>
          <w:szCs w:val="24"/>
        </w:rPr>
        <w:tab/>
        <w:t>Cosset</w:t>
      </w:r>
      <w:r w:rsidR="003D5852" w:rsidRPr="000C6ED8">
        <w:rPr>
          <w:color w:val="000000" w:themeColor="text1"/>
          <w:sz w:val="24"/>
          <w:szCs w:val="24"/>
        </w:rPr>
        <w:t>, E.</w:t>
      </w:r>
      <w:r w:rsidRPr="000C6ED8">
        <w:rPr>
          <w:i/>
          <w:color w:val="000000" w:themeColor="text1"/>
          <w:sz w:val="24"/>
          <w:szCs w:val="24"/>
        </w:rPr>
        <w:t xml:space="preserve"> </w:t>
      </w:r>
      <w:r w:rsidR="00350801" w:rsidRPr="000C6ED8">
        <w:rPr>
          <w:color w:val="000000" w:themeColor="text1"/>
          <w:sz w:val="24"/>
          <w:szCs w:val="24"/>
        </w:rPr>
        <w:t>et al.</w:t>
      </w:r>
      <w:r w:rsidRPr="000C6ED8">
        <w:rPr>
          <w:color w:val="000000" w:themeColor="text1"/>
          <w:sz w:val="24"/>
          <w:szCs w:val="24"/>
        </w:rPr>
        <w:t xml:space="preserve"> Human tissue engineering allows the identification of active miRNA regulators of glioblastoma aggressiveness. </w:t>
      </w:r>
      <w:r w:rsidRPr="000C6ED8">
        <w:rPr>
          <w:i/>
          <w:color w:val="000000" w:themeColor="text1"/>
          <w:sz w:val="24"/>
          <w:szCs w:val="24"/>
        </w:rPr>
        <w:t>Biomaterials.</w:t>
      </w:r>
      <w:r w:rsidRPr="000C6ED8">
        <w:rPr>
          <w:color w:val="000000" w:themeColor="text1"/>
          <w:sz w:val="24"/>
          <w:szCs w:val="24"/>
        </w:rPr>
        <w:t xml:space="preserve"> </w:t>
      </w:r>
      <w:r w:rsidRPr="000C6ED8">
        <w:rPr>
          <w:b/>
          <w:color w:val="000000" w:themeColor="text1"/>
          <w:sz w:val="24"/>
          <w:szCs w:val="24"/>
        </w:rPr>
        <w:t>107</w:t>
      </w:r>
      <w:r w:rsidR="003D5852" w:rsidRPr="000C6ED8">
        <w:rPr>
          <w:b/>
          <w:color w:val="000000" w:themeColor="text1"/>
          <w:sz w:val="24"/>
          <w:szCs w:val="24"/>
        </w:rPr>
        <w:t>,</w:t>
      </w:r>
      <w:r w:rsidRPr="000C6ED8">
        <w:rPr>
          <w:color w:val="000000" w:themeColor="text1"/>
          <w:sz w:val="24"/>
          <w:szCs w:val="24"/>
        </w:rPr>
        <w:t xml:space="preserve"> 74-87 (2016).</w:t>
      </w:r>
    </w:p>
    <w:p w14:paraId="1FA76F49" w14:textId="3A116AFF" w:rsidR="005D09AE" w:rsidRPr="000C6ED8" w:rsidRDefault="005D09AE" w:rsidP="00350801">
      <w:pPr>
        <w:pStyle w:val="EndNoteBibliography"/>
        <w:spacing w:after="0"/>
        <w:jc w:val="left"/>
        <w:rPr>
          <w:color w:val="000000" w:themeColor="text1"/>
          <w:sz w:val="24"/>
          <w:szCs w:val="24"/>
        </w:rPr>
      </w:pPr>
      <w:r w:rsidRPr="000C6ED8">
        <w:rPr>
          <w:color w:val="000000" w:themeColor="text1"/>
          <w:sz w:val="24"/>
          <w:szCs w:val="24"/>
        </w:rPr>
        <w:t>7</w:t>
      </w:r>
      <w:r w:rsidRPr="000C6ED8">
        <w:rPr>
          <w:color w:val="000000" w:themeColor="text1"/>
          <w:sz w:val="24"/>
          <w:szCs w:val="24"/>
        </w:rPr>
        <w:tab/>
        <w:t>Pringsheim,</w:t>
      </w:r>
      <w:r w:rsidR="003D5852" w:rsidRPr="000C6ED8">
        <w:rPr>
          <w:color w:val="000000" w:themeColor="text1"/>
          <w:sz w:val="24"/>
          <w:szCs w:val="24"/>
        </w:rPr>
        <w:t xml:space="preserve"> T.,</w:t>
      </w:r>
      <w:r w:rsidRPr="000C6ED8">
        <w:rPr>
          <w:color w:val="000000" w:themeColor="text1"/>
          <w:sz w:val="24"/>
          <w:szCs w:val="24"/>
        </w:rPr>
        <w:t xml:space="preserve"> Jette,</w:t>
      </w:r>
      <w:r w:rsidR="003D5852" w:rsidRPr="000C6ED8">
        <w:rPr>
          <w:color w:val="000000" w:themeColor="text1"/>
          <w:sz w:val="24"/>
          <w:szCs w:val="24"/>
        </w:rPr>
        <w:t xml:space="preserve"> N., </w:t>
      </w:r>
      <w:r w:rsidRPr="000C6ED8">
        <w:rPr>
          <w:color w:val="000000" w:themeColor="text1"/>
          <w:sz w:val="24"/>
          <w:szCs w:val="24"/>
        </w:rPr>
        <w:t>Frolkis</w:t>
      </w:r>
      <w:r w:rsidR="003D5852" w:rsidRPr="000C6ED8">
        <w:rPr>
          <w:color w:val="000000" w:themeColor="text1"/>
          <w:sz w:val="24"/>
          <w:szCs w:val="24"/>
        </w:rPr>
        <w:t xml:space="preserve">, A., </w:t>
      </w:r>
      <w:r w:rsidRPr="000C6ED8">
        <w:rPr>
          <w:color w:val="000000" w:themeColor="text1"/>
          <w:sz w:val="24"/>
          <w:szCs w:val="24"/>
        </w:rPr>
        <w:t>Steeves</w:t>
      </w:r>
      <w:r w:rsidR="003D5852" w:rsidRPr="000C6ED8">
        <w:rPr>
          <w:color w:val="000000" w:themeColor="text1"/>
          <w:sz w:val="24"/>
          <w:szCs w:val="24"/>
        </w:rPr>
        <w:t>, T. D</w:t>
      </w:r>
      <w:r w:rsidRPr="000C6ED8">
        <w:rPr>
          <w:color w:val="000000" w:themeColor="text1"/>
          <w:sz w:val="24"/>
          <w:szCs w:val="24"/>
        </w:rPr>
        <w:t xml:space="preserve">. The prevalence of </w:t>
      </w:r>
      <w:r w:rsidR="00F60F89" w:rsidRPr="000C6ED8">
        <w:rPr>
          <w:color w:val="000000" w:themeColor="text1"/>
          <w:sz w:val="24"/>
          <w:szCs w:val="24"/>
        </w:rPr>
        <w:t>Parkinson’s</w:t>
      </w:r>
      <w:r w:rsidRPr="000C6ED8">
        <w:rPr>
          <w:color w:val="000000" w:themeColor="text1"/>
          <w:sz w:val="24"/>
          <w:szCs w:val="24"/>
        </w:rPr>
        <w:t xml:space="preserve">'s disease: a systematic review and meta-analysis. </w:t>
      </w:r>
      <w:r w:rsidRPr="000C6ED8">
        <w:rPr>
          <w:i/>
          <w:color w:val="000000" w:themeColor="text1"/>
          <w:sz w:val="24"/>
          <w:szCs w:val="24"/>
        </w:rPr>
        <w:t>Mov</w:t>
      </w:r>
      <w:r w:rsidR="003D5852" w:rsidRPr="000C6ED8">
        <w:rPr>
          <w:i/>
          <w:color w:val="000000" w:themeColor="text1"/>
          <w:sz w:val="24"/>
          <w:szCs w:val="24"/>
        </w:rPr>
        <w:t>ement</w:t>
      </w:r>
      <w:r w:rsidRPr="000C6ED8">
        <w:rPr>
          <w:i/>
          <w:color w:val="000000" w:themeColor="text1"/>
          <w:sz w:val="24"/>
          <w:szCs w:val="24"/>
        </w:rPr>
        <w:t xml:space="preserve"> Disord</w:t>
      </w:r>
      <w:r w:rsidR="003D5852" w:rsidRPr="000C6ED8">
        <w:rPr>
          <w:i/>
          <w:color w:val="000000" w:themeColor="text1"/>
          <w:sz w:val="24"/>
          <w:szCs w:val="24"/>
        </w:rPr>
        <w:t>ers</w:t>
      </w:r>
      <w:r w:rsidRPr="000C6ED8">
        <w:rPr>
          <w:i/>
          <w:color w:val="000000" w:themeColor="text1"/>
          <w:sz w:val="24"/>
          <w:szCs w:val="24"/>
        </w:rPr>
        <w:t>.</w:t>
      </w:r>
      <w:r w:rsidRPr="000C6ED8">
        <w:rPr>
          <w:color w:val="000000" w:themeColor="text1"/>
          <w:sz w:val="24"/>
          <w:szCs w:val="24"/>
        </w:rPr>
        <w:t xml:space="preserve"> </w:t>
      </w:r>
      <w:r w:rsidRPr="000C6ED8">
        <w:rPr>
          <w:b/>
          <w:color w:val="000000" w:themeColor="text1"/>
          <w:sz w:val="24"/>
          <w:szCs w:val="24"/>
        </w:rPr>
        <w:t>29</w:t>
      </w:r>
      <w:r w:rsidRPr="000C6ED8">
        <w:rPr>
          <w:color w:val="000000" w:themeColor="text1"/>
          <w:sz w:val="24"/>
          <w:szCs w:val="24"/>
        </w:rPr>
        <w:t xml:space="preserve"> (13), 1583-1590 (2014).</w:t>
      </w:r>
    </w:p>
    <w:p w14:paraId="3F24D222" w14:textId="3140FFB3" w:rsidR="005D09AE" w:rsidRPr="000C6ED8" w:rsidRDefault="005D09AE" w:rsidP="00350801">
      <w:pPr>
        <w:pStyle w:val="EndNoteBibliography"/>
        <w:spacing w:after="0"/>
        <w:jc w:val="left"/>
        <w:rPr>
          <w:color w:val="000000" w:themeColor="text1"/>
          <w:sz w:val="24"/>
          <w:szCs w:val="24"/>
        </w:rPr>
      </w:pPr>
      <w:r w:rsidRPr="000C6ED8">
        <w:rPr>
          <w:color w:val="000000" w:themeColor="text1"/>
          <w:sz w:val="24"/>
          <w:szCs w:val="24"/>
        </w:rPr>
        <w:lastRenderedPageBreak/>
        <w:t>8</w:t>
      </w:r>
      <w:r w:rsidRPr="000C6ED8">
        <w:rPr>
          <w:color w:val="000000" w:themeColor="text1"/>
          <w:sz w:val="24"/>
          <w:szCs w:val="24"/>
        </w:rPr>
        <w:tab/>
        <w:t>Rajput</w:t>
      </w:r>
      <w:r w:rsidR="003D5852" w:rsidRPr="000C6ED8">
        <w:rPr>
          <w:color w:val="000000" w:themeColor="text1"/>
          <w:sz w:val="24"/>
          <w:szCs w:val="24"/>
        </w:rPr>
        <w:t xml:space="preserve"> A. H.</w:t>
      </w:r>
      <w:r w:rsidRPr="000C6ED8">
        <w:rPr>
          <w:i/>
          <w:color w:val="000000" w:themeColor="text1"/>
          <w:sz w:val="24"/>
          <w:szCs w:val="24"/>
        </w:rPr>
        <w:t xml:space="preserve"> </w:t>
      </w:r>
      <w:r w:rsidR="00350801" w:rsidRPr="000C6ED8">
        <w:rPr>
          <w:color w:val="000000" w:themeColor="text1"/>
          <w:sz w:val="24"/>
          <w:szCs w:val="24"/>
        </w:rPr>
        <w:t>et al.</w:t>
      </w:r>
      <w:r w:rsidRPr="000C6ED8">
        <w:rPr>
          <w:color w:val="000000" w:themeColor="text1"/>
          <w:sz w:val="24"/>
          <w:szCs w:val="24"/>
        </w:rPr>
        <w:t xml:space="preserve"> Globus pallidus dopamine and </w:t>
      </w:r>
      <w:r w:rsidR="00F60F89" w:rsidRPr="000C6ED8">
        <w:rPr>
          <w:color w:val="000000" w:themeColor="text1"/>
          <w:sz w:val="24"/>
          <w:szCs w:val="24"/>
        </w:rPr>
        <w:t>Parkinson’s</w:t>
      </w:r>
      <w:r w:rsidRPr="000C6ED8">
        <w:rPr>
          <w:color w:val="000000" w:themeColor="text1"/>
          <w:sz w:val="24"/>
          <w:szCs w:val="24"/>
        </w:rPr>
        <w:t xml:space="preserve"> motor subtypes: clinical and brain biochemical correlation. </w:t>
      </w:r>
      <w:r w:rsidRPr="000C6ED8">
        <w:rPr>
          <w:i/>
          <w:color w:val="000000" w:themeColor="text1"/>
          <w:sz w:val="24"/>
          <w:szCs w:val="24"/>
        </w:rPr>
        <w:t>Neurology.</w:t>
      </w:r>
      <w:r w:rsidRPr="000C6ED8">
        <w:rPr>
          <w:color w:val="000000" w:themeColor="text1"/>
          <w:sz w:val="24"/>
          <w:szCs w:val="24"/>
        </w:rPr>
        <w:t xml:space="preserve"> </w:t>
      </w:r>
      <w:r w:rsidRPr="000C6ED8">
        <w:rPr>
          <w:b/>
          <w:color w:val="000000" w:themeColor="text1"/>
          <w:sz w:val="24"/>
          <w:szCs w:val="24"/>
        </w:rPr>
        <w:t>70</w:t>
      </w:r>
      <w:r w:rsidRPr="000C6ED8">
        <w:rPr>
          <w:color w:val="000000" w:themeColor="text1"/>
          <w:sz w:val="24"/>
          <w:szCs w:val="24"/>
        </w:rPr>
        <w:t xml:space="preserve"> (16 Pt 2), 1403-1410 (2008).</w:t>
      </w:r>
    </w:p>
    <w:p w14:paraId="45129F3A" w14:textId="415C79CC" w:rsidR="005D09AE" w:rsidRPr="000C6ED8" w:rsidRDefault="005D09AE" w:rsidP="00350801">
      <w:pPr>
        <w:pStyle w:val="EndNoteBibliography"/>
        <w:spacing w:after="0"/>
        <w:jc w:val="left"/>
        <w:rPr>
          <w:color w:val="000000" w:themeColor="text1"/>
          <w:sz w:val="24"/>
          <w:szCs w:val="24"/>
        </w:rPr>
      </w:pPr>
      <w:r w:rsidRPr="000C6ED8">
        <w:rPr>
          <w:color w:val="000000" w:themeColor="text1"/>
          <w:sz w:val="24"/>
          <w:szCs w:val="24"/>
        </w:rPr>
        <w:t>9</w:t>
      </w:r>
      <w:r w:rsidRPr="000C6ED8">
        <w:rPr>
          <w:color w:val="000000" w:themeColor="text1"/>
          <w:sz w:val="24"/>
          <w:szCs w:val="24"/>
        </w:rPr>
        <w:tab/>
        <w:t xml:space="preserve">K. A. Jellinger. Pathology of </w:t>
      </w:r>
      <w:r w:rsidR="00F60F89" w:rsidRPr="000C6ED8">
        <w:rPr>
          <w:color w:val="000000" w:themeColor="text1"/>
          <w:sz w:val="24"/>
          <w:szCs w:val="24"/>
        </w:rPr>
        <w:t>Parkinson’s</w:t>
      </w:r>
      <w:r w:rsidRPr="000C6ED8">
        <w:rPr>
          <w:color w:val="000000" w:themeColor="text1"/>
          <w:sz w:val="24"/>
          <w:szCs w:val="24"/>
        </w:rPr>
        <w:t xml:space="preserve">'s disease. Changes other than the nigrostriatal pathway. </w:t>
      </w:r>
      <w:r w:rsidRPr="000C6ED8">
        <w:rPr>
          <w:i/>
          <w:color w:val="000000" w:themeColor="text1"/>
          <w:sz w:val="24"/>
          <w:szCs w:val="24"/>
        </w:rPr>
        <w:t>Mol</w:t>
      </w:r>
      <w:r w:rsidR="003D5852" w:rsidRPr="000C6ED8">
        <w:rPr>
          <w:i/>
          <w:color w:val="000000" w:themeColor="text1"/>
          <w:sz w:val="24"/>
          <w:szCs w:val="24"/>
        </w:rPr>
        <w:t>ecular and</w:t>
      </w:r>
      <w:r w:rsidRPr="000C6ED8">
        <w:rPr>
          <w:i/>
          <w:color w:val="000000" w:themeColor="text1"/>
          <w:sz w:val="24"/>
          <w:szCs w:val="24"/>
        </w:rPr>
        <w:t xml:space="preserve"> Chem</w:t>
      </w:r>
      <w:r w:rsidR="003D5852" w:rsidRPr="000C6ED8">
        <w:rPr>
          <w:i/>
          <w:color w:val="000000" w:themeColor="text1"/>
          <w:sz w:val="24"/>
          <w:szCs w:val="24"/>
        </w:rPr>
        <w:t>ical</w:t>
      </w:r>
      <w:r w:rsidRPr="000C6ED8">
        <w:rPr>
          <w:i/>
          <w:color w:val="000000" w:themeColor="text1"/>
          <w:sz w:val="24"/>
          <w:szCs w:val="24"/>
        </w:rPr>
        <w:t xml:space="preserve"> Neuropathol</w:t>
      </w:r>
      <w:r w:rsidR="003D5852" w:rsidRPr="000C6ED8">
        <w:rPr>
          <w:i/>
          <w:color w:val="000000" w:themeColor="text1"/>
          <w:sz w:val="24"/>
          <w:szCs w:val="24"/>
        </w:rPr>
        <w:t>ogy</w:t>
      </w:r>
      <w:r w:rsidRPr="000C6ED8">
        <w:rPr>
          <w:i/>
          <w:color w:val="000000" w:themeColor="text1"/>
          <w:sz w:val="24"/>
          <w:szCs w:val="24"/>
        </w:rPr>
        <w:t>.</w:t>
      </w:r>
      <w:r w:rsidRPr="000C6ED8">
        <w:rPr>
          <w:color w:val="000000" w:themeColor="text1"/>
          <w:sz w:val="24"/>
          <w:szCs w:val="24"/>
        </w:rPr>
        <w:t xml:space="preserve"> </w:t>
      </w:r>
      <w:r w:rsidRPr="000C6ED8">
        <w:rPr>
          <w:b/>
          <w:color w:val="000000" w:themeColor="text1"/>
          <w:sz w:val="24"/>
          <w:szCs w:val="24"/>
        </w:rPr>
        <w:t>14</w:t>
      </w:r>
      <w:r w:rsidRPr="000C6ED8">
        <w:rPr>
          <w:color w:val="000000" w:themeColor="text1"/>
          <w:sz w:val="24"/>
          <w:szCs w:val="24"/>
        </w:rPr>
        <w:t xml:space="preserve"> (3), 153-197 (1991).</w:t>
      </w:r>
    </w:p>
    <w:p w14:paraId="78F22289" w14:textId="26296C94" w:rsidR="005D09AE" w:rsidRPr="000C6ED8" w:rsidRDefault="005D09AE" w:rsidP="00350801">
      <w:pPr>
        <w:pStyle w:val="EndNoteBibliography"/>
        <w:spacing w:after="0"/>
        <w:jc w:val="left"/>
        <w:rPr>
          <w:color w:val="000000" w:themeColor="text1"/>
          <w:sz w:val="24"/>
          <w:szCs w:val="24"/>
        </w:rPr>
      </w:pPr>
      <w:r w:rsidRPr="000C6ED8">
        <w:rPr>
          <w:color w:val="000000" w:themeColor="text1"/>
          <w:sz w:val="24"/>
          <w:szCs w:val="24"/>
        </w:rPr>
        <w:t>10</w:t>
      </w:r>
      <w:r w:rsidRPr="000C6ED8">
        <w:rPr>
          <w:color w:val="000000" w:themeColor="text1"/>
          <w:sz w:val="24"/>
          <w:szCs w:val="24"/>
        </w:rPr>
        <w:tab/>
      </w:r>
      <w:r w:rsidR="003D5852" w:rsidRPr="000C6ED8">
        <w:rPr>
          <w:color w:val="000000" w:themeColor="text1"/>
          <w:sz w:val="24"/>
          <w:szCs w:val="24"/>
        </w:rPr>
        <w:t>B</w:t>
      </w:r>
      <w:r w:rsidRPr="000C6ED8">
        <w:rPr>
          <w:color w:val="000000" w:themeColor="text1"/>
          <w:sz w:val="24"/>
          <w:szCs w:val="24"/>
        </w:rPr>
        <w:t xml:space="preserve">ernheimer, </w:t>
      </w:r>
      <w:r w:rsidR="003D5852" w:rsidRPr="000C6ED8">
        <w:rPr>
          <w:color w:val="000000" w:themeColor="text1"/>
          <w:sz w:val="24"/>
          <w:szCs w:val="24"/>
        </w:rPr>
        <w:t xml:space="preserve">H., </w:t>
      </w:r>
      <w:r w:rsidRPr="000C6ED8">
        <w:rPr>
          <w:color w:val="000000" w:themeColor="text1"/>
          <w:sz w:val="24"/>
          <w:szCs w:val="24"/>
        </w:rPr>
        <w:t>Birkmayer,</w:t>
      </w:r>
      <w:r w:rsidR="003D5852" w:rsidRPr="000C6ED8">
        <w:rPr>
          <w:color w:val="000000" w:themeColor="text1"/>
          <w:sz w:val="24"/>
          <w:szCs w:val="24"/>
        </w:rPr>
        <w:t xml:space="preserve"> W., </w:t>
      </w:r>
      <w:r w:rsidRPr="000C6ED8">
        <w:rPr>
          <w:color w:val="000000" w:themeColor="text1"/>
          <w:sz w:val="24"/>
          <w:szCs w:val="24"/>
        </w:rPr>
        <w:t xml:space="preserve">Hornykiewicz, </w:t>
      </w:r>
      <w:r w:rsidR="003D5852" w:rsidRPr="000C6ED8">
        <w:rPr>
          <w:color w:val="000000" w:themeColor="text1"/>
          <w:sz w:val="24"/>
          <w:szCs w:val="24"/>
        </w:rPr>
        <w:t xml:space="preserve">O., </w:t>
      </w:r>
      <w:r w:rsidRPr="000C6ED8">
        <w:rPr>
          <w:color w:val="000000" w:themeColor="text1"/>
          <w:sz w:val="24"/>
          <w:szCs w:val="24"/>
        </w:rPr>
        <w:t>Jellinger</w:t>
      </w:r>
      <w:r w:rsidR="003D5852" w:rsidRPr="000C6ED8">
        <w:rPr>
          <w:color w:val="000000" w:themeColor="text1"/>
          <w:sz w:val="24"/>
          <w:szCs w:val="24"/>
        </w:rPr>
        <w:t>, K.,</w:t>
      </w:r>
      <w:r w:rsidRPr="000C6ED8">
        <w:rPr>
          <w:color w:val="000000" w:themeColor="text1"/>
          <w:sz w:val="24"/>
          <w:szCs w:val="24"/>
        </w:rPr>
        <w:t xml:space="preserve"> Seitelberger</w:t>
      </w:r>
      <w:r w:rsidR="003D5852" w:rsidRPr="000C6ED8">
        <w:rPr>
          <w:color w:val="000000" w:themeColor="text1"/>
          <w:sz w:val="24"/>
          <w:szCs w:val="24"/>
        </w:rPr>
        <w:t>, F</w:t>
      </w:r>
      <w:r w:rsidRPr="000C6ED8">
        <w:rPr>
          <w:color w:val="000000" w:themeColor="text1"/>
          <w:sz w:val="24"/>
          <w:szCs w:val="24"/>
        </w:rPr>
        <w:t xml:space="preserve">. Brain dopamine and the syndromes of </w:t>
      </w:r>
      <w:r w:rsidR="00F60F89" w:rsidRPr="000C6ED8">
        <w:rPr>
          <w:color w:val="000000" w:themeColor="text1"/>
          <w:sz w:val="24"/>
          <w:szCs w:val="24"/>
        </w:rPr>
        <w:t>Parkinson’s</w:t>
      </w:r>
      <w:r w:rsidRPr="000C6ED8">
        <w:rPr>
          <w:color w:val="000000" w:themeColor="text1"/>
          <w:sz w:val="24"/>
          <w:szCs w:val="24"/>
        </w:rPr>
        <w:t xml:space="preserve"> and Huntington. Clinical, morphological and neurochemical correlations. </w:t>
      </w:r>
      <w:r w:rsidRPr="000C6ED8">
        <w:rPr>
          <w:i/>
          <w:color w:val="000000" w:themeColor="text1"/>
          <w:sz w:val="24"/>
          <w:szCs w:val="24"/>
        </w:rPr>
        <w:t>J</w:t>
      </w:r>
      <w:r w:rsidR="003D5852" w:rsidRPr="000C6ED8">
        <w:rPr>
          <w:i/>
          <w:color w:val="000000" w:themeColor="text1"/>
          <w:sz w:val="24"/>
          <w:szCs w:val="24"/>
        </w:rPr>
        <w:t>ournal of</w:t>
      </w:r>
      <w:r w:rsidRPr="000C6ED8">
        <w:rPr>
          <w:i/>
          <w:color w:val="000000" w:themeColor="text1"/>
          <w:sz w:val="24"/>
          <w:szCs w:val="24"/>
        </w:rPr>
        <w:t xml:space="preserve"> Neurol</w:t>
      </w:r>
      <w:r w:rsidR="003D5852" w:rsidRPr="000C6ED8">
        <w:rPr>
          <w:i/>
          <w:color w:val="000000" w:themeColor="text1"/>
          <w:sz w:val="24"/>
          <w:szCs w:val="24"/>
        </w:rPr>
        <w:t>ogical</w:t>
      </w:r>
      <w:r w:rsidRPr="000C6ED8">
        <w:rPr>
          <w:i/>
          <w:color w:val="000000" w:themeColor="text1"/>
          <w:sz w:val="24"/>
          <w:szCs w:val="24"/>
        </w:rPr>
        <w:t xml:space="preserve"> Sci</w:t>
      </w:r>
      <w:r w:rsidR="003D5852" w:rsidRPr="000C6ED8">
        <w:rPr>
          <w:i/>
          <w:color w:val="000000" w:themeColor="text1"/>
          <w:sz w:val="24"/>
          <w:szCs w:val="24"/>
        </w:rPr>
        <w:t>ence</w:t>
      </w:r>
      <w:r w:rsidRPr="000C6ED8">
        <w:rPr>
          <w:i/>
          <w:color w:val="000000" w:themeColor="text1"/>
          <w:sz w:val="24"/>
          <w:szCs w:val="24"/>
        </w:rPr>
        <w:t>.</w:t>
      </w:r>
      <w:r w:rsidRPr="000C6ED8">
        <w:rPr>
          <w:color w:val="000000" w:themeColor="text1"/>
          <w:sz w:val="24"/>
          <w:szCs w:val="24"/>
        </w:rPr>
        <w:t xml:space="preserve"> </w:t>
      </w:r>
      <w:r w:rsidRPr="000C6ED8">
        <w:rPr>
          <w:b/>
          <w:color w:val="000000" w:themeColor="text1"/>
          <w:sz w:val="24"/>
          <w:szCs w:val="24"/>
        </w:rPr>
        <w:t>20</w:t>
      </w:r>
      <w:r w:rsidRPr="000C6ED8">
        <w:rPr>
          <w:color w:val="000000" w:themeColor="text1"/>
          <w:sz w:val="24"/>
          <w:szCs w:val="24"/>
        </w:rPr>
        <w:t xml:space="preserve"> (4), 415-455 (1973).</w:t>
      </w:r>
    </w:p>
    <w:p w14:paraId="6BA4325A" w14:textId="45EF035F" w:rsidR="005D09AE" w:rsidRPr="000C6ED8" w:rsidRDefault="005D09AE" w:rsidP="00350801">
      <w:pPr>
        <w:pStyle w:val="EndNoteBibliography"/>
        <w:spacing w:after="0"/>
        <w:jc w:val="left"/>
        <w:rPr>
          <w:color w:val="000000" w:themeColor="text1"/>
          <w:sz w:val="24"/>
          <w:szCs w:val="24"/>
        </w:rPr>
      </w:pPr>
      <w:r w:rsidRPr="000C6ED8">
        <w:rPr>
          <w:color w:val="000000" w:themeColor="text1"/>
          <w:sz w:val="24"/>
          <w:szCs w:val="24"/>
        </w:rPr>
        <w:t>11</w:t>
      </w:r>
      <w:r w:rsidRPr="000C6ED8">
        <w:rPr>
          <w:color w:val="000000" w:themeColor="text1"/>
          <w:sz w:val="24"/>
          <w:szCs w:val="24"/>
        </w:rPr>
        <w:tab/>
        <w:t>Tieng</w:t>
      </w:r>
      <w:r w:rsidR="003D5852" w:rsidRPr="000C6ED8">
        <w:rPr>
          <w:color w:val="000000" w:themeColor="text1"/>
          <w:sz w:val="24"/>
          <w:szCs w:val="24"/>
        </w:rPr>
        <w:t>, V.</w:t>
      </w:r>
      <w:r w:rsidRPr="000C6ED8">
        <w:rPr>
          <w:i/>
          <w:color w:val="000000" w:themeColor="text1"/>
          <w:sz w:val="24"/>
          <w:szCs w:val="24"/>
        </w:rPr>
        <w:t xml:space="preserve"> </w:t>
      </w:r>
      <w:r w:rsidR="00350801" w:rsidRPr="000C6ED8">
        <w:rPr>
          <w:color w:val="000000" w:themeColor="text1"/>
          <w:sz w:val="24"/>
          <w:szCs w:val="24"/>
        </w:rPr>
        <w:t>et al.</w:t>
      </w:r>
      <w:r w:rsidRPr="000C6ED8">
        <w:rPr>
          <w:color w:val="000000" w:themeColor="text1"/>
          <w:sz w:val="24"/>
          <w:szCs w:val="24"/>
        </w:rPr>
        <w:t xml:space="preserve"> Engineering of midbrain organoids containing long-lived dopaminergic neurons. </w:t>
      </w:r>
      <w:r w:rsidRPr="000C6ED8">
        <w:rPr>
          <w:i/>
          <w:color w:val="000000" w:themeColor="text1"/>
          <w:sz w:val="24"/>
          <w:szCs w:val="24"/>
        </w:rPr>
        <w:t>Stem Cells</w:t>
      </w:r>
      <w:r w:rsidR="003D5852" w:rsidRPr="000C6ED8">
        <w:rPr>
          <w:i/>
          <w:color w:val="000000" w:themeColor="text1"/>
          <w:sz w:val="24"/>
          <w:szCs w:val="24"/>
        </w:rPr>
        <w:t xml:space="preserve"> and</w:t>
      </w:r>
      <w:r w:rsidRPr="000C6ED8">
        <w:rPr>
          <w:i/>
          <w:color w:val="000000" w:themeColor="text1"/>
          <w:sz w:val="24"/>
          <w:szCs w:val="24"/>
        </w:rPr>
        <w:t xml:space="preserve"> Dev</w:t>
      </w:r>
      <w:r w:rsidR="003D5852" w:rsidRPr="000C6ED8">
        <w:rPr>
          <w:i/>
          <w:color w:val="000000" w:themeColor="text1"/>
          <w:sz w:val="24"/>
          <w:szCs w:val="24"/>
        </w:rPr>
        <w:t>elopment</w:t>
      </w:r>
      <w:r w:rsidRPr="000C6ED8">
        <w:rPr>
          <w:i/>
          <w:color w:val="000000" w:themeColor="text1"/>
          <w:sz w:val="24"/>
          <w:szCs w:val="24"/>
        </w:rPr>
        <w:t>.</w:t>
      </w:r>
      <w:r w:rsidRPr="000C6ED8">
        <w:rPr>
          <w:color w:val="000000" w:themeColor="text1"/>
          <w:sz w:val="24"/>
          <w:szCs w:val="24"/>
        </w:rPr>
        <w:t xml:space="preserve"> </w:t>
      </w:r>
      <w:r w:rsidRPr="000C6ED8">
        <w:rPr>
          <w:b/>
          <w:color w:val="000000" w:themeColor="text1"/>
          <w:sz w:val="24"/>
          <w:szCs w:val="24"/>
        </w:rPr>
        <w:t>23</w:t>
      </w:r>
      <w:r w:rsidRPr="000C6ED8">
        <w:rPr>
          <w:color w:val="000000" w:themeColor="text1"/>
          <w:sz w:val="24"/>
          <w:szCs w:val="24"/>
        </w:rPr>
        <w:t xml:space="preserve"> (13), 1535-1547 (2014).</w:t>
      </w:r>
    </w:p>
    <w:p w14:paraId="68C468A6" w14:textId="4A21E277" w:rsidR="005D09AE" w:rsidRPr="000C6ED8" w:rsidRDefault="005D09AE" w:rsidP="00350801">
      <w:pPr>
        <w:pStyle w:val="EndNoteBibliography"/>
        <w:spacing w:after="0"/>
        <w:jc w:val="left"/>
        <w:rPr>
          <w:color w:val="000000" w:themeColor="text1"/>
          <w:sz w:val="24"/>
          <w:szCs w:val="24"/>
        </w:rPr>
      </w:pPr>
      <w:r w:rsidRPr="000C6ED8">
        <w:rPr>
          <w:color w:val="000000" w:themeColor="text1"/>
          <w:sz w:val="24"/>
          <w:szCs w:val="24"/>
        </w:rPr>
        <w:t>12</w:t>
      </w:r>
      <w:r w:rsidRPr="000C6ED8">
        <w:rPr>
          <w:color w:val="000000" w:themeColor="text1"/>
          <w:sz w:val="24"/>
          <w:szCs w:val="24"/>
        </w:rPr>
        <w:tab/>
        <w:t>Chen</w:t>
      </w:r>
      <w:r w:rsidR="003D5852" w:rsidRPr="000C6ED8">
        <w:rPr>
          <w:color w:val="000000" w:themeColor="text1"/>
          <w:sz w:val="24"/>
          <w:szCs w:val="24"/>
        </w:rPr>
        <w:t>, C. S.</w:t>
      </w:r>
      <w:r w:rsidRPr="000C6ED8">
        <w:rPr>
          <w:color w:val="000000" w:themeColor="text1"/>
          <w:sz w:val="24"/>
          <w:szCs w:val="24"/>
        </w:rPr>
        <w:t xml:space="preserve"> 3D Biomimetic Cultures: The Next Platform for Cell Biology. </w:t>
      </w:r>
      <w:r w:rsidRPr="000C6ED8">
        <w:rPr>
          <w:i/>
          <w:color w:val="000000" w:themeColor="text1"/>
          <w:sz w:val="24"/>
          <w:szCs w:val="24"/>
        </w:rPr>
        <w:t xml:space="preserve">Trends </w:t>
      </w:r>
      <w:r w:rsidR="003D5852" w:rsidRPr="000C6ED8">
        <w:rPr>
          <w:i/>
          <w:color w:val="000000" w:themeColor="text1"/>
          <w:sz w:val="24"/>
          <w:szCs w:val="24"/>
        </w:rPr>
        <w:t xml:space="preserve">in </w:t>
      </w:r>
      <w:r w:rsidRPr="000C6ED8">
        <w:rPr>
          <w:i/>
          <w:color w:val="000000" w:themeColor="text1"/>
          <w:sz w:val="24"/>
          <w:szCs w:val="24"/>
        </w:rPr>
        <w:t>Cell Biol</w:t>
      </w:r>
      <w:r w:rsidR="003D5852" w:rsidRPr="000C6ED8">
        <w:rPr>
          <w:i/>
          <w:color w:val="000000" w:themeColor="text1"/>
          <w:sz w:val="24"/>
          <w:szCs w:val="24"/>
        </w:rPr>
        <w:t>ogy</w:t>
      </w:r>
      <w:r w:rsidRPr="000C6ED8">
        <w:rPr>
          <w:i/>
          <w:color w:val="000000" w:themeColor="text1"/>
          <w:sz w:val="24"/>
          <w:szCs w:val="24"/>
        </w:rPr>
        <w:t>.</w:t>
      </w:r>
      <w:r w:rsidRPr="000C6ED8">
        <w:rPr>
          <w:color w:val="000000" w:themeColor="text1"/>
          <w:sz w:val="24"/>
          <w:szCs w:val="24"/>
        </w:rPr>
        <w:t xml:space="preserve"> </w:t>
      </w:r>
      <w:r w:rsidRPr="000C6ED8">
        <w:rPr>
          <w:b/>
          <w:color w:val="000000" w:themeColor="text1"/>
          <w:sz w:val="24"/>
          <w:szCs w:val="24"/>
        </w:rPr>
        <w:t>26</w:t>
      </w:r>
      <w:r w:rsidRPr="000C6ED8">
        <w:rPr>
          <w:color w:val="000000" w:themeColor="text1"/>
          <w:sz w:val="24"/>
          <w:szCs w:val="24"/>
        </w:rPr>
        <w:t xml:space="preserve"> (11), 798-800 (2016).</w:t>
      </w:r>
    </w:p>
    <w:p w14:paraId="6DFBA49E" w14:textId="28DB7E18" w:rsidR="005D09AE" w:rsidRPr="000C6ED8" w:rsidRDefault="005D09AE" w:rsidP="00350801">
      <w:pPr>
        <w:pStyle w:val="EndNoteBibliography"/>
        <w:spacing w:after="0"/>
        <w:jc w:val="left"/>
        <w:rPr>
          <w:color w:val="000000" w:themeColor="text1"/>
          <w:sz w:val="24"/>
          <w:szCs w:val="24"/>
        </w:rPr>
      </w:pPr>
      <w:r w:rsidRPr="000C6ED8">
        <w:rPr>
          <w:color w:val="000000" w:themeColor="text1"/>
          <w:sz w:val="24"/>
          <w:szCs w:val="24"/>
        </w:rPr>
        <w:t>13</w:t>
      </w:r>
      <w:r w:rsidRPr="000C6ED8">
        <w:rPr>
          <w:color w:val="000000" w:themeColor="text1"/>
          <w:sz w:val="24"/>
          <w:szCs w:val="24"/>
        </w:rPr>
        <w:tab/>
        <w:t>Friedl,</w:t>
      </w:r>
      <w:r w:rsidR="003D5852" w:rsidRPr="000C6ED8">
        <w:rPr>
          <w:color w:val="000000" w:themeColor="text1"/>
          <w:sz w:val="24"/>
          <w:szCs w:val="24"/>
        </w:rPr>
        <w:t xml:space="preserve"> P.,</w:t>
      </w:r>
      <w:r w:rsidRPr="000C6ED8">
        <w:rPr>
          <w:color w:val="000000" w:themeColor="text1"/>
          <w:sz w:val="24"/>
          <w:szCs w:val="24"/>
        </w:rPr>
        <w:t xml:space="preserve"> Sahai,</w:t>
      </w:r>
      <w:r w:rsidR="003D5852" w:rsidRPr="000C6ED8">
        <w:rPr>
          <w:color w:val="000000" w:themeColor="text1"/>
          <w:sz w:val="24"/>
          <w:szCs w:val="24"/>
        </w:rPr>
        <w:t xml:space="preserve"> E.,</w:t>
      </w:r>
      <w:r w:rsidRPr="000C6ED8">
        <w:rPr>
          <w:color w:val="000000" w:themeColor="text1"/>
          <w:sz w:val="24"/>
          <w:szCs w:val="24"/>
        </w:rPr>
        <w:t xml:space="preserve"> Weiss</w:t>
      </w:r>
      <w:r w:rsidR="003D5852" w:rsidRPr="000C6ED8">
        <w:rPr>
          <w:color w:val="000000" w:themeColor="text1"/>
          <w:sz w:val="24"/>
          <w:szCs w:val="24"/>
        </w:rPr>
        <w:t>, S.,</w:t>
      </w:r>
      <w:r w:rsidRPr="000C6ED8">
        <w:rPr>
          <w:color w:val="000000" w:themeColor="text1"/>
          <w:sz w:val="24"/>
          <w:szCs w:val="24"/>
        </w:rPr>
        <w:t xml:space="preserve"> Yamada</w:t>
      </w:r>
      <w:r w:rsidR="003D5852" w:rsidRPr="000C6ED8">
        <w:rPr>
          <w:color w:val="000000" w:themeColor="text1"/>
          <w:sz w:val="24"/>
          <w:szCs w:val="24"/>
        </w:rPr>
        <w:t>, K. M</w:t>
      </w:r>
      <w:r w:rsidRPr="000C6ED8">
        <w:rPr>
          <w:color w:val="000000" w:themeColor="text1"/>
          <w:sz w:val="24"/>
          <w:szCs w:val="24"/>
        </w:rPr>
        <w:t xml:space="preserve">. New dimensions in cell migration. </w:t>
      </w:r>
      <w:r w:rsidRPr="000C6ED8">
        <w:rPr>
          <w:i/>
          <w:color w:val="000000" w:themeColor="text1"/>
          <w:sz w:val="24"/>
          <w:szCs w:val="24"/>
        </w:rPr>
        <w:t>Nat</w:t>
      </w:r>
      <w:r w:rsidR="003D5852" w:rsidRPr="000C6ED8">
        <w:rPr>
          <w:i/>
          <w:color w:val="000000" w:themeColor="text1"/>
          <w:sz w:val="24"/>
          <w:szCs w:val="24"/>
        </w:rPr>
        <w:t>ure</w:t>
      </w:r>
      <w:r w:rsidRPr="000C6ED8">
        <w:rPr>
          <w:i/>
          <w:color w:val="000000" w:themeColor="text1"/>
          <w:sz w:val="24"/>
          <w:szCs w:val="24"/>
        </w:rPr>
        <w:t xml:space="preserve"> Rev</w:t>
      </w:r>
      <w:r w:rsidR="003D5852" w:rsidRPr="000C6ED8">
        <w:rPr>
          <w:i/>
          <w:color w:val="000000" w:themeColor="text1"/>
          <w:sz w:val="24"/>
          <w:szCs w:val="24"/>
        </w:rPr>
        <w:t>iews</w:t>
      </w:r>
      <w:r w:rsidRPr="000C6ED8">
        <w:rPr>
          <w:i/>
          <w:color w:val="000000" w:themeColor="text1"/>
          <w:sz w:val="24"/>
          <w:szCs w:val="24"/>
        </w:rPr>
        <w:t xml:space="preserve"> Mol</w:t>
      </w:r>
      <w:r w:rsidR="003D5852" w:rsidRPr="000C6ED8">
        <w:rPr>
          <w:i/>
          <w:color w:val="000000" w:themeColor="text1"/>
          <w:sz w:val="24"/>
          <w:szCs w:val="24"/>
        </w:rPr>
        <w:t xml:space="preserve">ecular </w:t>
      </w:r>
      <w:r w:rsidRPr="000C6ED8">
        <w:rPr>
          <w:i/>
          <w:color w:val="000000" w:themeColor="text1"/>
          <w:sz w:val="24"/>
          <w:szCs w:val="24"/>
        </w:rPr>
        <w:t>Cell Biol</w:t>
      </w:r>
      <w:r w:rsidR="003D5852" w:rsidRPr="000C6ED8">
        <w:rPr>
          <w:i/>
          <w:color w:val="000000" w:themeColor="text1"/>
          <w:sz w:val="24"/>
          <w:szCs w:val="24"/>
        </w:rPr>
        <w:t>ogy</w:t>
      </w:r>
      <w:r w:rsidRPr="000C6ED8">
        <w:rPr>
          <w:i/>
          <w:color w:val="000000" w:themeColor="text1"/>
          <w:sz w:val="24"/>
          <w:szCs w:val="24"/>
        </w:rPr>
        <w:t>.</w:t>
      </w:r>
      <w:r w:rsidRPr="000C6ED8">
        <w:rPr>
          <w:color w:val="000000" w:themeColor="text1"/>
          <w:sz w:val="24"/>
          <w:szCs w:val="24"/>
        </w:rPr>
        <w:t xml:space="preserve"> </w:t>
      </w:r>
      <w:r w:rsidRPr="000C6ED8">
        <w:rPr>
          <w:b/>
          <w:color w:val="000000" w:themeColor="text1"/>
          <w:sz w:val="24"/>
          <w:szCs w:val="24"/>
        </w:rPr>
        <w:t>13</w:t>
      </w:r>
      <w:r w:rsidRPr="000C6ED8">
        <w:rPr>
          <w:color w:val="000000" w:themeColor="text1"/>
          <w:sz w:val="24"/>
          <w:szCs w:val="24"/>
        </w:rPr>
        <w:t xml:space="preserve"> (11), 743-747 (2012).</w:t>
      </w:r>
    </w:p>
    <w:p w14:paraId="6532BFAB" w14:textId="145AA444" w:rsidR="005D09AE" w:rsidRPr="000C6ED8" w:rsidRDefault="005D09AE" w:rsidP="00350801">
      <w:pPr>
        <w:pStyle w:val="EndNoteBibliography"/>
        <w:spacing w:after="0"/>
        <w:jc w:val="left"/>
        <w:rPr>
          <w:color w:val="000000" w:themeColor="text1"/>
          <w:sz w:val="24"/>
          <w:szCs w:val="24"/>
        </w:rPr>
      </w:pPr>
      <w:r w:rsidRPr="000C6ED8">
        <w:rPr>
          <w:color w:val="000000" w:themeColor="text1"/>
          <w:sz w:val="24"/>
          <w:szCs w:val="24"/>
        </w:rPr>
        <w:t>14</w:t>
      </w:r>
      <w:r w:rsidRPr="000C6ED8">
        <w:rPr>
          <w:color w:val="000000" w:themeColor="text1"/>
          <w:sz w:val="24"/>
          <w:szCs w:val="24"/>
        </w:rPr>
        <w:tab/>
        <w:t>Byer</w:t>
      </w:r>
      <w:r w:rsidR="003D5852" w:rsidRPr="000C6ED8">
        <w:rPr>
          <w:i/>
          <w:color w:val="000000" w:themeColor="text1"/>
          <w:sz w:val="24"/>
          <w:szCs w:val="24"/>
        </w:rPr>
        <w:t>s</w:t>
      </w:r>
      <w:r w:rsidR="003D5852" w:rsidRPr="000C6ED8">
        <w:rPr>
          <w:color w:val="000000" w:themeColor="text1"/>
          <w:sz w:val="24"/>
          <w:szCs w:val="24"/>
        </w:rPr>
        <w:t>, B.</w:t>
      </w:r>
      <w:r w:rsidRPr="000C6ED8">
        <w:rPr>
          <w:i/>
          <w:color w:val="000000" w:themeColor="text1"/>
          <w:sz w:val="24"/>
          <w:szCs w:val="24"/>
        </w:rPr>
        <w:t xml:space="preserve"> </w:t>
      </w:r>
      <w:r w:rsidR="00350801" w:rsidRPr="000C6ED8">
        <w:rPr>
          <w:color w:val="000000" w:themeColor="text1"/>
          <w:sz w:val="24"/>
          <w:szCs w:val="24"/>
        </w:rPr>
        <w:t>et al.</w:t>
      </w:r>
      <w:r w:rsidRPr="000C6ED8">
        <w:rPr>
          <w:color w:val="000000" w:themeColor="text1"/>
          <w:sz w:val="24"/>
          <w:szCs w:val="24"/>
        </w:rPr>
        <w:t xml:space="preserve"> SNCA triplication </w:t>
      </w:r>
      <w:r w:rsidR="00F60F89" w:rsidRPr="000C6ED8">
        <w:rPr>
          <w:color w:val="000000" w:themeColor="text1"/>
          <w:sz w:val="24"/>
          <w:szCs w:val="24"/>
        </w:rPr>
        <w:t>Parkinson’s</w:t>
      </w:r>
      <w:r w:rsidRPr="000C6ED8">
        <w:rPr>
          <w:color w:val="000000" w:themeColor="text1"/>
          <w:sz w:val="24"/>
          <w:szCs w:val="24"/>
        </w:rPr>
        <w:t xml:space="preserve">'s patient's iPSC-derived DA neurons accumulate alpha-synuclein and are susceptible to oxidative stress. </w:t>
      </w:r>
      <w:r w:rsidRPr="000C6ED8">
        <w:rPr>
          <w:i/>
          <w:color w:val="000000" w:themeColor="text1"/>
          <w:sz w:val="24"/>
          <w:szCs w:val="24"/>
        </w:rPr>
        <w:t>PLoS O</w:t>
      </w:r>
      <w:r w:rsidR="003D5852" w:rsidRPr="000C6ED8">
        <w:rPr>
          <w:i/>
          <w:color w:val="000000" w:themeColor="text1"/>
          <w:sz w:val="24"/>
          <w:szCs w:val="24"/>
        </w:rPr>
        <w:t>NE</w:t>
      </w:r>
      <w:r w:rsidRPr="000C6ED8">
        <w:rPr>
          <w:i/>
          <w:color w:val="000000" w:themeColor="text1"/>
          <w:sz w:val="24"/>
          <w:szCs w:val="24"/>
        </w:rPr>
        <w:t>.</w:t>
      </w:r>
      <w:r w:rsidRPr="000C6ED8">
        <w:rPr>
          <w:color w:val="000000" w:themeColor="text1"/>
          <w:sz w:val="24"/>
          <w:szCs w:val="24"/>
        </w:rPr>
        <w:t xml:space="preserve"> </w:t>
      </w:r>
      <w:r w:rsidRPr="000C6ED8">
        <w:rPr>
          <w:b/>
          <w:color w:val="000000" w:themeColor="text1"/>
          <w:sz w:val="24"/>
          <w:szCs w:val="24"/>
        </w:rPr>
        <w:t>6</w:t>
      </w:r>
      <w:r w:rsidRPr="000C6ED8">
        <w:rPr>
          <w:color w:val="000000" w:themeColor="text1"/>
          <w:sz w:val="24"/>
          <w:szCs w:val="24"/>
        </w:rPr>
        <w:t xml:space="preserve"> (11), e26159 (2011).</w:t>
      </w:r>
    </w:p>
    <w:p w14:paraId="6900DD71" w14:textId="1CDCB2F8" w:rsidR="005D09AE" w:rsidRPr="000C6ED8" w:rsidRDefault="005D09AE" w:rsidP="00350801">
      <w:pPr>
        <w:pStyle w:val="EndNoteBibliography"/>
        <w:spacing w:after="0"/>
        <w:jc w:val="left"/>
        <w:rPr>
          <w:color w:val="000000" w:themeColor="text1"/>
          <w:sz w:val="24"/>
          <w:szCs w:val="24"/>
        </w:rPr>
      </w:pPr>
      <w:r w:rsidRPr="000C6ED8">
        <w:rPr>
          <w:color w:val="000000" w:themeColor="text1"/>
          <w:sz w:val="24"/>
          <w:szCs w:val="24"/>
        </w:rPr>
        <w:t>15</w:t>
      </w:r>
      <w:r w:rsidRPr="000C6ED8">
        <w:rPr>
          <w:color w:val="000000" w:themeColor="text1"/>
          <w:sz w:val="24"/>
          <w:szCs w:val="24"/>
        </w:rPr>
        <w:tab/>
        <w:t>Flierl</w:t>
      </w:r>
      <w:r w:rsidR="003D5852" w:rsidRPr="000C6ED8">
        <w:rPr>
          <w:color w:val="000000" w:themeColor="text1"/>
          <w:sz w:val="24"/>
          <w:szCs w:val="24"/>
        </w:rPr>
        <w:t>, A.</w:t>
      </w:r>
      <w:r w:rsidRPr="000C6ED8">
        <w:rPr>
          <w:i/>
          <w:color w:val="000000" w:themeColor="text1"/>
          <w:sz w:val="24"/>
          <w:szCs w:val="24"/>
        </w:rPr>
        <w:t xml:space="preserve"> </w:t>
      </w:r>
      <w:r w:rsidR="00350801" w:rsidRPr="000C6ED8">
        <w:rPr>
          <w:color w:val="000000" w:themeColor="text1"/>
          <w:sz w:val="24"/>
          <w:szCs w:val="24"/>
        </w:rPr>
        <w:t>et al.</w:t>
      </w:r>
      <w:r w:rsidRPr="000C6ED8">
        <w:rPr>
          <w:color w:val="000000" w:themeColor="text1"/>
          <w:sz w:val="24"/>
          <w:szCs w:val="24"/>
        </w:rPr>
        <w:t xml:space="preserve"> Higher vulnerability and stress sensitivity of neuronal precursor cells carrying an alpha-synuclein gene triplication. </w:t>
      </w:r>
      <w:r w:rsidRPr="000C6ED8">
        <w:rPr>
          <w:i/>
          <w:color w:val="000000" w:themeColor="text1"/>
          <w:sz w:val="24"/>
          <w:szCs w:val="24"/>
        </w:rPr>
        <w:t>PLoS O</w:t>
      </w:r>
      <w:r w:rsidR="003D5852" w:rsidRPr="000C6ED8">
        <w:rPr>
          <w:i/>
          <w:color w:val="000000" w:themeColor="text1"/>
          <w:sz w:val="24"/>
          <w:szCs w:val="24"/>
        </w:rPr>
        <w:t>NE</w:t>
      </w:r>
      <w:r w:rsidRPr="000C6ED8">
        <w:rPr>
          <w:i/>
          <w:color w:val="000000" w:themeColor="text1"/>
          <w:sz w:val="24"/>
          <w:szCs w:val="24"/>
        </w:rPr>
        <w:t>.</w:t>
      </w:r>
      <w:r w:rsidRPr="000C6ED8">
        <w:rPr>
          <w:color w:val="000000" w:themeColor="text1"/>
          <w:sz w:val="24"/>
          <w:szCs w:val="24"/>
        </w:rPr>
        <w:t xml:space="preserve"> </w:t>
      </w:r>
      <w:r w:rsidRPr="000C6ED8">
        <w:rPr>
          <w:b/>
          <w:color w:val="000000" w:themeColor="text1"/>
          <w:sz w:val="24"/>
          <w:szCs w:val="24"/>
        </w:rPr>
        <w:t>9</w:t>
      </w:r>
      <w:r w:rsidRPr="000C6ED8">
        <w:rPr>
          <w:color w:val="000000" w:themeColor="text1"/>
          <w:sz w:val="24"/>
          <w:szCs w:val="24"/>
        </w:rPr>
        <w:t xml:space="preserve"> (11), e112413 (2014).</w:t>
      </w:r>
    </w:p>
    <w:p w14:paraId="195D2B11" w14:textId="58A28D1D" w:rsidR="003D5540" w:rsidRPr="000C6ED8" w:rsidRDefault="005F29A7" w:rsidP="0035080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6ED8">
        <w:rPr>
          <w:rFonts w:cstheme="minorHAnsi"/>
          <w:color w:val="000000" w:themeColor="text1"/>
          <w:sz w:val="24"/>
          <w:szCs w:val="24"/>
        </w:rPr>
        <w:fldChar w:fldCharType="end"/>
      </w:r>
    </w:p>
    <w:sectPr w:rsidR="003D5540" w:rsidRPr="000C6ED8" w:rsidSect="00E371AF">
      <w:pgSz w:w="12240" w:h="15840"/>
      <w:pgMar w:top="1440" w:right="1440" w:bottom="1440" w:left="1440" w:header="720" w:footer="605" w:gutter="0"/>
      <w:lnNumType w:countBy="1" w:restart="continuous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8654C"/>
    <w:multiLevelType w:val="multilevel"/>
    <w:tmpl w:val="DCA2BD76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29957DEA"/>
    <w:multiLevelType w:val="multilevel"/>
    <w:tmpl w:val="BCEC382A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1AC53FB"/>
    <w:multiLevelType w:val="hybridMultilevel"/>
    <w:tmpl w:val="E750A0B8"/>
    <w:lvl w:ilvl="0" w:tplc="872665A6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690E32"/>
    <w:multiLevelType w:val="hybridMultilevel"/>
    <w:tmpl w:val="3D681284"/>
    <w:lvl w:ilvl="0" w:tplc="2AA68922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514E83"/>
    <w:multiLevelType w:val="hybridMultilevel"/>
    <w:tmpl w:val="C6F41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f99xxswn2vssnerw5x5d9sfe9v2tae2rt5d&quot;&gt;My EndNote Library&lt;record-ids&gt;&lt;item&gt;30&lt;/item&gt;&lt;item&gt;75&lt;/item&gt;&lt;item&gt;79&lt;/item&gt;&lt;item&gt;653&lt;/item&gt;&lt;item&gt;654&lt;/item&gt;&lt;item&gt;659&lt;/item&gt;&lt;item&gt;710&lt;/item&gt;&lt;item&gt;792&lt;/item&gt;&lt;item&gt;799&lt;/item&gt;&lt;item&gt;802&lt;/item&gt;&lt;item&gt;804&lt;/item&gt;&lt;item&gt;806&lt;/item&gt;&lt;item&gt;813&lt;/item&gt;&lt;item&gt;1010&lt;/item&gt;&lt;item&gt;1020&lt;/item&gt;&lt;/record-ids&gt;&lt;/item&gt;&lt;/Libraries&gt;"/>
  </w:docVars>
  <w:rsids>
    <w:rsidRoot w:val="006A44C1"/>
    <w:rsid w:val="00001D85"/>
    <w:rsid w:val="000061D7"/>
    <w:rsid w:val="00011B4C"/>
    <w:rsid w:val="00023202"/>
    <w:rsid w:val="00025BBD"/>
    <w:rsid w:val="000324E6"/>
    <w:rsid w:val="00033937"/>
    <w:rsid w:val="00036FE1"/>
    <w:rsid w:val="0003742D"/>
    <w:rsid w:val="00066955"/>
    <w:rsid w:val="000723A0"/>
    <w:rsid w:val="00077FF9"/>
    <w:rsid w:val="0008117F"/>
    <w:rsid w:val="00084466"/>
    <w:rsid w:val="00087117"/>
    <w:rsid w:val="00087C2A"/>
    <w:rsid w:val="0009120E"/>
    <w:rsid w:val="00093534"/>
    <w:rsid w:val="000940C4"/>
    <w:rsid w:val="000A4CE3"/>
    <w:rsid w:val="000B385F"/>
    <w:rsid w:val="000C1ABD"/>
    <w:rsid w:val="000C1D5C"/>
    <w:rsid w:val="000C3D91"/>
    <w:rsid w:val="000C4158"/>
    <w:rsid w:val="000C6ED8"/>
    <w:rsid w:val="000E0719"/>
    <w:rsid w:val="000F7E59"/>
    <w:rsid w:val="00113B80"/>
    <w:rsid w:val="0011620D"/>
    <w:rsid w:val="00120001"/>
    <w:rsid w:val="00124E1F"/>
    <w:rsid w:val="00126BEB"/>
    <w:rsid w:val="0012775A"/>
    <w:rsid w:val="001361E3"/>
    <w:rsid w:val="001362CA"/>
    <w:rsid w:val="001403B4"/>
    <w:rsid w:val="001479E4"/>
    <w:rsid w:val="00165079"/>
    <w:rsid w:val="0018637E"/>
    <w:rsid w:val="001975B5"/>
    <w:rsid w:val="001A2DEA"/>
    <w:rsid w:val="001A3B16"/>
    <w:rsid w:val="001C7171"/>
    <w:rsid w:val="001E6FF1"/>
    <w:rsid w:val="001E74FE"/>
    <w:rsid w:val="001F08B2"/>
    <w:rsid w:val="00203F93"/>
    <w:rsid w:val="002122DD"/>
    <w:rsid w:val="0021295D"/>
    <w:rsid w:val="00213128"/>
    <w:rsid w:val="00221CA5"/>
    <w:rsid w:val="00222364"/>
    <w:rsid w:val="00225211"/>
    <w:rsid w:val="00225FB1"/>
    <w:rsid w:val="00227C4D"/>
    <w:rsid w:val="00233487"/>
    <w:rsid w:val="00234A3D"/>
    <w:rsid w:val="00234EA6"/>
    <w:rsid w:val="00242C24"/>
    <w:rsid w:val="0025473D"/>
    <w:rsid w:val="00255FC3"/>
    <w:rsid w:val="0027736B"/>
    <w:rsid w:val="00286673"/>
    <w:rsid w:val="002870E1"/>
    <w:rsid w:val="00287896"/>
    <w:rsid w:val="002924B4"/>
    <w:rsid w:val="00297B96"/>
    <w:rsid w:val="002A32F1"/>
    <w:rsid w:val="002B6670"/>
    <w:rsid w:val="002C194C"/>
    <w:rsid w:val="002C35B4"/>
    <w:rsid w:val="002C36CD"/>
    <w:rsid w:val="002D0CED"/>
    <w:rsid w:val="002E485A"/>
    <w:rsid w:val="002E4A54"/>
    <w:rsid w:val="002E4DA3"/>
    <w:rsid w:val="0030627C"/>
    <w:rsid w:val="00324D76"/>
    <w:rsid w:val="003253F8"/>
    <w:rsid w:val="00325DF3"/>
    <w:rsid w:val="003355C6"/>
    <w:rsid w:val="0034725A"/>
    <w:rsid w:val="00350801"/>
    <w:rsid w:val="00353332"/>
    <w:rsid w:val="003564F9"/>
    <w:rsid w:val="00364AE0"/>
    <w:rsid w:val="00375D47"/>
    <w:rsid w:val="00376B3C"/>
    <w:rsid w:val="00394EC8"/>
    <w:rsid w:val="00397CDC"/>
    <w:rsid w:val="003A1B5B"/>
    <w:rsid w:val="003A4D59"/>
    <w:rsid w:val="003C2698"/>
    <w:rsid w:val="003C7587"/>
    <w:rsid w:val="003C7F75"/>
    <w:rsid w:val="003D46B3"/>
    <w:rsid w:val="003D5540"/>
    <w:rsid w:val="003D5852"/>
    <w:rsid w:val="003E0E0C"/>
    <w:rsid w:val="003E4367"/>
    <w:rsid w:val="003F1C38"/>
    <w:rsid w:val="00402A8B"/>
    <w:rsid w:val="004107B0"/>
    <w:rsid w:val="004107EE"/>
    <w:rsid w:val="00410DF9"/>
    <w:rsid w:val="00412ACB"/>
    <w:rsid w:val="0041444F"/>
    <w:rsid w:val="00420A73"/>
    <w:rsid w:val="0042174B"/>
    <w:rsid w:val="00432E7A"/>
    <w:rsid w:val="00434BB8"/>
    <w:rsid w:val="00446ACD"/>
    <w:rsid w:val="00466CBA"/>
    <w:rsid w:val="00466E1F"/>
    <w:rsid w:val="00467320"/>
    <w:rsid w:val="00467CFC"/>
    <w:rsid w:val="004725DB"/>
    <w:rsid w:val="00481952"/>
    <w:rsid w:val="0048352D"/>
    <w:rsid w:val="00485C32"/>
    <w:rsid w:val="0049381D"/>
    <w:rsid w:val="00497AC0"/>
    <w:rsid w:val="004A05F8"/>
    <w:rsid w:val="004A209D"/>
    <w:rsid w:val="004B3DF9"/>
    <w:rsid w:val="004B5791"/>
    <w:rsid w:val="004B6B26"/>
    <w:rsid w:val="004C653E"/>
    <w:rsid w:val="004D22EB"/>
    <w:rsid w:val="004E04C2"/>
    <w:rsid w:val="005032B6"/>
    <w:rsid w:val="00510CA0"/>
    <w:rsid w:val="005133F5"/>
    <w:rsid w:val="00517086"/>
    <w:rsid w:val="00517AD8"/>
    <w:rsid w:val="0052226F"/>
    <w:rsid w:val="00530B9D"/>
    <w:rsid w:val="00533B64"/>
    <w:rsid w:val="00542826"/>
    <w:rsid w:val="00547790"/>
    <w:rsid w:val="00550BDD"/>
    <w:rsid w:val="00551946"/>
    <w:rsid w:val="00557105"/>
    <w:rsid w:val="00587972"/>
    <w:rsid w:val="00593D2A"/>
    <w:rsid w:val="005A0192"/>
    <w:rsid w:val="005A3E77"/>
    <w:rsid w:val="005B35F5"/>
    <w:rsid w:val="005C0F5E"/>
    <w:rsid w:val="005C2E09"/>
    <w:rsid w:val="005C74EE"/>
    <w:rsid w:val="005D09AE"/>
    <w:rsid w:val="005D15E1"/>
    <w:rsid w:val="005D3465"/>
    <w:rsid w:val="005E02A9"/>
    <w:rsid w:val="005F10DF"/>
    <w:rsid w:val="005F29A7"/>
    <w:rsid w:val="0060721A"/>
    <w:rsid w:val="00610844"/>
    <w:rsid w:val="00612381"/>
    <w:rsid w:val="00625B52"/>
    <w:rsid w:val="00632EAE"/>
    <w:rsid w:val="006346B9"/>
    <w:rsid w:val="0064333E"/>
    <w:rsid w:val="006459BE"/>
    <w:rsid w:val="006471D3"/>
    <w:rsid w:val="006502A7"/>
    <w:rsid w:val="00651008"/>
    <w:rsid w:val="00662553"/>
    <w:rsid w:val="00662851"/>
    <w:rsid w:val="006927D2"/>
    <w:rsid w:val="00693D11"/>
    <w:rsid w:val="006A40AD"/>
    <w:rsid w:val="006A44C1"/>
    <w:rsid w:val="006B2B82"/>
    <w:rsid w:val="006B6E20"/>
    <w:rsid w:val="006C0066"/>
    <w:rsid w:val="006C1909"/>
    <w:rsid w:val="006C2B04"/>
    <w:rsid w:val="006C56F2"/>
    <w:rsid w:val="006C70E8"/>
    <w:rsid w:val="006F4506"/>
    <w:rsid w:val="007035A4"/>
    <w:rsid w:val="00706522"/>
    <w:rsid w:val="00725662"/>
    <w:rsid w:val="00731C9A"/>
    <w:rsid w:val="00731D14"/>
    <w:rsid w:val="00735DB9"/>
    <w:rsid w:val="007405A8"/>
    <w:rsid w:val="007472F5"/>
    <w:rsid w:val="00767871"/>
    <w:rsid w:val="007776BC"/>
    <w:rsid w:val="00786C00"/>
    <w:rsid w:val="007C1DF3"/>
    <w:rsid w:val="007C4C83"/>
    <w:rsid w:val="007C5BD6"/>
    <w:rsid w:val="007D3C44"/>
    <w:rsid w:val="007D4F4B"/>
    <w:rsid w:val="007E270C"/>
    <w:rsid w:val="007E3824"/>
    <w:rsid w:val="007F0BD7"/>
    <w:rsid w:val="007F6BBB"/>
    <w:rsid w:val="008168EA"/>
    <w:rsid w:val="008239CC"/>
    <w:rsid w:val="00827328"/>
    <w:rsid w:val="008337F0"/>
    <w:rsid w:val="00833ED0"/>
    <w:rsid w:val="00833F11"/>
    <w:rsid w:val="00837D10"/>
    <w:rsid w:val="00841491"/>
    <w:rsid w:val="00842B3A"/>
    <w:rsid w:val="008445A2"/>
    <w:rsid w:val="008535E3"/>
    <w:rsid w:val="0086537D"/>
    <w:rsid w:val="0087325A"/>
    <w:rsid w:val="00892A4D"/>
    <w:rsid w:val="008B4F8D"/>
    <w:rsid w:val="008B7553"/>
    <w:rsid w:val="008C28A1"/>
    <w:rsid w:val="008C3CFD"/>
    <w:rsid w:val="008C7234"/>
    <w:rsid w:val="008D1192"/>
    <w:rsid w:val="009001A7"/>
    <w:rsid w:val="00911E5D"/>
    <w:rsid w:val="00913D84"/>
    <w:rsid w:val="009216B0"/>
    <w:rsid w:val="0093540C"/>
    <w:rsid w:val="00942197"/>
    <w:rsid w:val="0094781A"/>
    <w:rsid w:val="009616B5"/>
    <w:rsid w:val="00962DB1"/>
    <w:rsid w:val="00965D17"/>
    <w:rsid w:val="00974C2B"/>
    <w:rsid w:val="009A6E6B"/>
    <w:rsid w:val="009B43D8"/>
    <w:rsid w:val="009B558E"/>
    <w:rsid w:val="009C55CF"/>
    <w:rsid w:val="009D3538"/>
    <w:rsid w:val="009E2123"/>
    <w:rsid w:val="009F0D98"/>
    <w:rsid w:val="009F35ED"/>
    <w:rsid w:val="009F7C31"/>
    <w:rsid w:val="00A006A7"/>
    <w:rsid w:val="00A10AD6"/>
    <w:rsid w:val="00A14DBF"/>
    <w:rsid w:val="00A21125"/>
    <w:rsid w:val="00A25865"/>
    <w:rsid w:val="00A403F4"/>
    <w:rsid w:val="00A40CCC"/>
    <w:rsid w:val="00A53E6C"/>
    <w:rsid w:val="00A7576A"/>
    <w:rsid w:val="00A76748"/>
    <w:rsid w:val="00A8258D"/>
    <w:rsid w:val="00A870E1"/>
    <w:rsid w:val="00A972A6"/>
    <w:rsid w:val="00AA0491"/>
    <w:rsid w:val="00AC1B47"/>
    <w:rsid w:val="00AC1D3B"/>
    <w:rsid w:val="00AC1EE6"/>
    <w:rsid w:val="00AC1F64"/>
    <w:rsid w:val="00AD4683"/>
    <w:rsid w:val="00AD5C56"/>
    <w:rsid w:val="00AE433A"/>
    <w:rsid w:val="00AF02BE"/>
    <w:rsid w:val="00AF26EC"/>
    <w:rsid w:val="00B17993"/>
    <w:rsid w:val="00B31FAF"/>
    <w:rsid w:val="00B437A4"/>
    <w:rsid w:val="00B528FD"/>
    <w:rsid w:val="00B72F05"/>
    <w:rsid w:val="00B74FE8"/>
    <w:rsid w:val="00B942BB"/>
    <w:rsid w:val="00BA60AF"/>
    <w:rsid w:val="00BB0D20"/>
    <w:rsid w:val="00BB2E4E"/>
    <w:rsid w:val="00BB3983"/>
    <w:rsid w:val="00BC6532"/>
    <w:rsid w:val="00BD5D38"/>
    <w:rsid w:val="00BD6DBF"/>
    <w:rsid w:val="00BE16F6"/>
    <w:rsid w:val="00BE2547"/>
    <w:rsid w:val="00BE3275"/>
    <w:rsid w:val="00BF5F2F"/>
    <w:rsid w:val="00C00F88"/>
    <w:rsid w:val="00C04A89"/>
    <w:rsid w:val="00C05A73"/>
    <w:rsid w:val="00C1761C"/>
    <w:rsid w:val="00C269F9"/>
    <w:rsid w:val="00C41D81"/>
    <w:rsid w:val="00C45C85"/>
    <w:rsid w:val="00C50F7D"/>
    <w:rsid w:val="00C545AC"/>
    <w:rsid w:val="00C56991"/>
    <w:rsid w:val="00C60480"/>
    <w:rsid w:val="00C66C0F"/>
    <w:rsid w:val="00C84B37"/>
    <w:rsid w:val="00C91DB3"/>
    <w:rsid w:val="00CA5D4A"/>
    <w:rsid w:val="00CB3BC5"/>
    <w:rsid w:val="00CB57E5"/>
    <w:rsid w:val="00CC057B"/>
    <w:rsid w:val="00CC0BFE"/>
    <w:rsid w:val="00CC0EA1"/>
    <w:rsid w:val="00CC3DB9"/>
    <w:rsid w:val="00CC4004"/>
    <w:rsid w:val="00CC7C30"/>
    <w:rsid w:val="00CD3EA8"/>
    <w:rsid w:val="00CD6497"/>
    <w:rsid w:val="00CE1D86"/>
    <w:rsid w:val="00CE2D74"/>
    <w:rsid w:val="00CF36CF"/>
    <w:rsid w:val="00CF7388"/>
    <w:rsid w:val="00D03829"/>
    <w:rsid w:val="00D209A2"/>
    <w:rsid w:val="00D22A93"/>
    <w:rsid w:val="00D25B1A"/>
    <w:rsid w:val="00D25F2F"/>
    <w:rsid w:val="00D3067F"/>
    <w:rsid w:val="00D468AA"/>
    <w:rsid w:val="00D5484D"/>
    <w:rsid w:val="00D653ED"/>
    <w:rsid w:val="00D70A06"/>
    <w:rsid w:val="00D736E4"/>
    <w:rsid w:val="00D73EEC"/>
    <w:rsid w:val="00D92290"/>
    <w:rsid w:val="00D95183"/>
    <w:rsid w:val="00D95412"/>
    <w:rsid w:val="00D967D8"/>
    <w:rsid w:val="00D97B56"/>
    <w:rsid w:val="00DB134D"/>
    <w:rsid w:val="00DC3383"/>
    <w:rsid w:val="00DC7E8E"/>
    <w:rsid w:val="00DF064B"/>
    <w:rsid w:val="00E15A63"/>
    <w:rsid w:val="00E17892"/>
    <w:rsid w:val="00E20EB4"/>
    <w:rsid w:val="00E22FAD"/>
    <w:rsid w:val="00E30780"/>
    <w:rsid w:val="00E30AF6"/>
    <w:rsid w:val="00E371AF"/>
    <w:rsid w:val="00E430BA"/>
    <w:rsid w:val="00E438AC"/>
    <w:rsid w:val="00E51262"/>
    <w:rsid w:val="00E53857"/>
    <w:rsid w:val="00E54CC1"/>
    <w:rsid w:val="00E55546"/>
    <w:rsid w:val="00E57FD5"/>
    <w:rsid w:val="00E60C3D"/>
    <w:rsid w:val="00E64772"/>
    <w:rsid w:val="00E64D0E"/>
    <w:rsid w:val="00E75152"/>
    <w:rsid w:val="00E81C2E"/>
    <w:rsid w:val="00E81D71"/>
    <w:rsid w:val="00E940C0"/>
    <w:rsid w:val="00E958A7"/>
    <w:rsid w:val="00EB292A"/>
    <w:rsid w:val="00EB5E46"/>
    <w:rsid w:val="00EB630D"/>
    <w:rsid w:val="00EC0856"/>
    <w:rsid w:val="00EC16E3"/>
    <w:rsid w:val="00ED00BE"/>
    <w:rsid w:val="00ED6B63"/>
    <w:rsid w:val="00EE4D5D"/>
    <w:rsid w:val="00EF1ED0"/>
    <w:rsid w:val="00EF7A04"/>
    <w:rsid w:val="00F32719"/>
    <w:rsid w:val="00F3599E"/>
    <w:rsid w:val="00F412CB"/>
    <w:rsid w:val="00F474F9"/>
    <w:rsid w:val="00F50DC5"/>
    <w:rsid w:val="00F55ABC"/>
    <w:rsid w:val="00F5784A"/>
    <w:rsid w:val="00F60F89"/>
    <w:rsid w:val="00F917C4"/>
    <w:rsid w:val="00F922FB"/>
    <w:rsid w:val="00F940F5"/>
    <w:rsid w:val="00F971D1"/>
    <w:rsid w:val="00FA41A4"/>
    <w:rsid w:val="00FB0ED9"/>
    <w:rsid w:val="00FB3262"/>
    <w:rsid w:val="00FC01B5"/>
    <w:rsid w:val="00FD20BF"/>
    <w:rsid w:val="00FD2B34"/>
    <w:rsid w:val="00FE4C63"/>
    <w:rsid w:val="00FF4B60"/>
    <w:rsid w:val="00FF5F4A"/>
    <w:rsid w:val="00FF6B46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EC40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7871"/>
  </w:style>
  <w:style w:type="paragraph" w:styleId="Heading1">
    <w:name w:val="heading 1"/>
    <w:basedOn w:val="Normal"/>
    <w:link w:val="Heading1Char"/>
    <w:uiPriority w:val="9"/>
    <w:qFormat/>
    <w:rsid w:val="001277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3E77"/>
    <w:rPr>
      <w:color w:val="0563C1" w:themeColor="hyperlink"/>
      <w:u w:val="single"/>
    </w:rPr>
  </w:style>
  <w:style w:type="paragraph" w:customStyle="1" w:styleId="Default">
    <w:name w:val="Default"/>
    <w:rsid w:val="003533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2775A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character" w:customStyle="1" w:styleId="apple-converted-space">
    <w:name w:val="apple-converted-space"/>
    <w:basedOn w:val="DefaultParagraphFont"/>
    <w:rsid w:val="0012775A"/>
  </w:style>
  <w:style w:type="character" w:styleId="Emphasis">
    <w:name w:val="Emphasis"/>
    <w:basedOn w:val="DefaultParagraphFont"/>
    <w:uiPriority w:val="20"/>
    <w:qFormat/>
    <w:rsid w:val="00CC3DB9"/>
    <w:rPr>
      <w:i/>
      <w:iCs/>
    </w:rPr>
  </w:style>
  <w:style w:type="character" w:customStyle="1" w:styleId="highlight">
    <w:name w:val="highlight"/>
    <w:basedOn w:val="DefaultParagraphFont"/>
    <w:rsid w:val="00CC3DB9"/>
  </w:style>
  <w:style w:type="character" w:styleId="LineNumber">
    <w:name w:val="line number"/>
    <w:basedOn w:val="DefaultParagraphFont"/>
    <w:uiPriority w:val="99"/>
    <w:semiHidden/>
    <w:unhideWhenUsed/>
    <w:rsid w:val="00E55546"/>
  </w:style>
  <w:style w:type="paragraph" w:styleId="BalloonText">
    <w:name w:val="Balloon Text"/>
    <w:basedOn w:val="Normal"/>
    <w:link w:val="BalloonTextChar"/>
    <w:uiPriority w:val="99"/>
    <w:semiHidden/>
    <w:unhideWhenUsed/>
    <w:rsid w:val="00221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CA5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5F29A7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F29A7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5F29A7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F29A7"/>
    <w:rPr>
      <w:rFonts w:ascii="Calibri" w:hAnsi="Calibri" w:cs="Calibri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CC0B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B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B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B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BF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C0B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5473D"/>
    <w:pPr>
      <w:ind w:left="720"/>
      <w:contextualSpacing/>
    </w:pPr>
  </w:style>
  <w:style w:type="character" w:customStyle="1" w:styleId="st">
    <w:name w:val="st"/>
    <w:basedOn w:val="DefaultParagraphFont"/>
    <w:rsid w:val="00434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532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2075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6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1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9696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34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31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992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2905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3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63783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0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50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0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DA35A-365C-4D21-984F-C342D1D77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4736</Words>
  <Characters>26999</Characters>
  <Application>Microsoft Office Word</Application>
  <DocSecurity>0</DocSecurity>
  <Lines>224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2019-04-02T18:49:00Z</dcterms:created>
  <dcterms:modified xsi:type="dcterms:W3CDTF">2019-04-03T18:12:00Z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http://www.zotero.org/styles/apa</vt:lpwstr>
  </property>
  <property fmtid="{D5CDD505-2E9C-101B-9397-08002B2CF9AE}" pid="4" name="Mendeley Unique User Id_1">
    <vt:lpwstr>67a27188-2f6f-3a5f-9a06-eaf42056de8e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