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83AAF" w14:textId="54378F18" w:rsidR="00C97400" w:rsidRPr="008D13A7" w:rsidRDefault="006305D7" w:rsidP="00845CDF">
      <w:pPr>
        <w:pStyle w:val="NormalWeb"/>
        <w:spacing w:before="0" w:beforeAutospacing="0" w:after="0" w:afterAutospacing="0"/>
        <w:rPr>
          <w:rFonts w:asciiTheme="minorHAnsi" w:hAnsiTheme="minorHAnsi" w:cstheme="minorHAnsi"/>
        </w:rPr>
      </w:pPr>
      <w:r w:rsidRPr="008D13A7">
        <w:rPr>
          <w:rFonts w:asciiTheme="minorHAnsi" w:hAnsiTheme="minorHAnsi" w:cstheme="minorHAnsi"/>
          <w:b/>
          <w:bCs/>
        </w:rPr>
        <w:t>TITLE:</w:t>
      </w:r>
      <w:r w:rsidRPr="008D13A7">
        <w:rPr>
          <w:rFonts w:asciiTheme="minorHAnsi" w:hAnsiTheme="minorHAnsi" w:cstheme="minorHAnsi"/>
        </w:rPr>
        <w:t xml:space="preserve"> </w:t>
      </w:r>
    </w:p>
    <w:p w14:paraId="00148028" w14:textId="64AA0CAB" w:rsidR="008F22BB" w:rsidRPr="008D13A7" w:rsidRDefault="008D13A7" w:rsidP="00845CDF">
      <w:pPr>
        <w:widowControl/>
        <w:autoSpaceDE/>
        <w:autoSpaceDN/>
        <w:adjustRightInd/>
        <w:rPr>
          <w:rFonts w:asciiTheme="minorHAnsi" w:hAnsiTheme="minorHAnsi" w:cstheme="minorHAnsi"/>
          <w:b/>
          <w:color w:val="auto"/>
          <w:lang w:val="en-GB"/>
        </w:rPr>
      </w:pPr>
      <w:bookmarkStart w:id="0" w:name="_Hlk1583712"/>
      <w:r w:rsidRPr="008D13A7">
        <w:rPr>
          <w:rFonts w:asciiTheme="minorHAnsi" w:hAnsiTheme="minorHAnsi" w:cstheme="minorHAnsi"/>
          <w:b/>
          <w:lang w:val="en-GB"/>
        </w:rPr>
        <w:t>High-Throughput Analysis</w:t>
      </w:r>
      <w:r>
        <w:rPr>
          <w:rFonts w:asciiTheme="minorHAnsi" w:hAnsiTheme="minorHAnsi" w:cstheme="minorHAnsi"/>
          <w:b/>
          <w:lang w:val="en-GB"/>
        </w:rPr>
        <w:t xml:space="preserve"> o</w:t>
      </w:r>
      <w:r w:rsidRPr="008D13A7">
        <w:rPr>
          <w:rFonts w:asciiTheme="minorHAnsi" w:hAnsiTheme="minorHAnsi" w:cstheme="minorHAnsi"/>
          <w:b/>
          <w:lang w:val="en-GB"/>
        </w:rPr>
        <w:t xml:space="preserve">f Optical Mapping Data Using </w:t>
      </w:r>
      <w:proofErr w:type="spellStart"/>
      <w:r w:rsidRPr="008D13A7">
        <w:rPr>
          <w:rFonts w:asciiTheme="minorHAnsi" w:hAnsiTheme="minorHAnsi" w:cstheme="minorHAnsi"/>
          <w:b/>
          <w:lang w:val="en-GB"/>
        </w:rPr>
        <w:t>Electro</w:t>
      </w:r>
      <w:r w:rsidR="008F22BB">
        <w:rPr>
          <w:rFonts w:asciiTheme="minorHAnsi" w:hAnsiTheme="minorHAnsi" w:cstheme="minorHAnsi"/>
          <w:b/>
          <w:lang w:val="en-GB"/>
        </w:rPr>
        <w:t>M</w:t>
      </w:r>
      <w:r w:rsidRPr="008D13A7">
        <w:rPr>
          <w:rFonts w:asciiTheme="minorHAnsi" w:hAnsiTheme="minorHAnsi" w:cstheme="minorHAnsi"/>
          <w:b/>
          <w:lang w:val="en-GB"/>
        </w:rPr>
        <w:t>ap</w:t>
      </w:r>
      <w:proofErr w:type="spellEnd"/>
    </w:p>
    <w:bookmarkEnd w:id="0"/>
    <w:p w14:paraId="2E300B21" w14:textId="77777777" w:rsidR="007A4DD6" w:rsidRPr="006E6C41" w:rsidRDefault="007A4DD6" w:rsidP="00845CDF">
      <w:pPr>
        <w:widowControl/>
        <w:jc w:val="left"/>
        <w:rPr>
          <w:b/>
          <w:bCs/>
        </w:rPr>
      </w:pPr>
    </w:p>
    <w:p w14:paraId="73494A81" w14:textId="77777777" w:rsidR="00267B72" w:rsidRPr="008D13A7" w:rsidRDefault="006305D7" w:rsidP="00845CDF">
      <w:pPr>
        <w:rPr>
          <w:rFonts w:asciiTheme="minorHAnsi" w:hAnsiTheme="minorHAnsi" w:cstheme="minorHAnsi"/>
          <w:b/>
          <w:bCs/>
        </w:rPr>
      </w:pPr>
      <w:r w:rsidRPr="008D13A7">
        <w:rPr>
          <w:rFonts w:asciiTheme="minorHAnsi" w:hAnsiTheme="minorHAnsi" w:cstheme="minorHAnsi"/>
          <w:b/>
          <w:bCs/>
        </w:rPr>
        <w:t>AUTHORS</w:t>
      </w:r>
      <w:r w:rsidR="000B662E" w:rsidRPr="008D13A7">
        <w:rPr>
          <w:rFonts w:asciiTheme="minorHAnsi" w:hAnsiTheme="minorHAnsi" w:cstheme="minorHAnsi"/>
          <w:b/>
          <w:bCs/>
        </w:rPr>
        <w:t xml:space="preserve"> &amp; AFFILIATIONS</w:t>
      </w:r>
      <w:r w:rsidRPr="008D13A7">
        <w:rPr>
          <w:rFonts w:asciiTheme="minorHAnsi" w:hAnsiTheme="minorHAnsi" w:cstheme="minorHAnsi"/>
          <w:b/>
          <w:bCs/>
        </w:rPr>
        <w:t>:</w:t>
      </w:r>
      <w:r w:rsidR="00E87553" w:rsidRPr="008D13A7">
        <w:rPr>
          <w:rFonts w:asciiTheme="minorHAnsi" w:hAnsiTheme="minorHAnsi" w:cstheme="minorHAnsi"/>
          <w:b/>
          <w:bCs/>
        </w:rPr>
        <w:t xml:space="preserve"> </w:t>
      </w:r>
    </w:p>
    <w:p w14:paraId="3D080DA3" w14:textId="1D5A6526" w:rsidR="006305D7" w:rsidRPr="008D13A7" w:rsidRDefault="00E87553" w:rsidP="00845CDF">
      <w:pPr>
        <w:rPr>
          <w:rFonts w:asciiTheme="minorHAnsi" w:hAnsiTheme="minorHAnsi" w:cstheme="minorHAnsi"/>
          <w:vertAlign w:val="superscript"/>
        </w:rPr>
      </w:pPr>
      <w:r w:rsidRPr="008D13A7">
        <w:rPr>
          <w:rFonts w:asciiTheme="minorHAnsi" w:hAnsiTheme="minorHAnsi" w:cstheme="minorHAnsi"/>
        </w:rPr>
        <w:t>Christopher O’Shea</w:t>
      </w:r>
      <w:r w:rsidRPr="008D13A7">
        <w:rPr>
          <w:rFonts w:asciiTheme="minorHAnsi" w:hAnsiTheme="minorHAnsi" w:cstheme="minorHAnsi"/>
          <w:vertAlign w:val="superscript"/>
        </w:rPr>
        <w:t>1,2,3</w:t>
      </w:r>
      <w:r w:rsidRPr="008D13A7">
        <w:rPr>
          <w:rFonts w:asciiTheme="minorHAnsi" w:hAnsiTheme="minorHAnsi" w:cstheme="minorHAnsi"/>
        </w:rPr>
        <w:t>, Andrew P Holmes</w:t>
      </w:r>
      <w:r w:rsidRPr="008D13A7">
        <w:rPr>
          <w:rFonts w:asciiTheme="minorHAnsi" w:hAnsiTheme="minorHAnsi" w:cstheme="minorHAnsi"/>
          <w:vertAlign w:val="superscript"/>
        </w:rPr>
        <w:t>1,4</w:t>
      </w:r>
      <w:r w:rsidRPr="008D13A7">
        <w:rPr>
          <w:rFonts w:asciiTheme="minorHAnsi" w:hAnsiTheme="minorHAnsi" w:cstheme="minorHAnsi"/>
        </w:rPr>
        <w:t>, Ting Y Yu</w:t>
      </w:r>
      <w:r w:rsidRPr="008D13A7">
        <w:rPr>
          <w:rFonts w:asciiTheme="minorHAnsi" w:hAnsiTheme="minorHAnsi" w:cstheme="minorHAnsi"/>
          <w:vertAlign w:val="superscript"/>
        </w:rPr>
        <w:t>1</w:t>
      </w:r>
      <w:r w:rsidRPr="008D13A7">
        <w:rPr>
          <w:rFonts w:asciiTheme="minorHAnsi" w:hAnsiTheme="minorHAnsi" w:cstheme="minorHAnsi"/>
        </w:rPr>
        <w:t>, James Winter</w:t>
      </w:r>
      <w:r w:rsidRPr="008D13A7">
        <w:rPr>
          <w:rFonts w:asciiTheme="minorHAnsi" w:hAnsiTheme="minorHAnsi" w:cstheme="minorHAnsi"/>
          <w:vertAlign w:val="superscript"/>
        </w:rPr>
        <w:t>1</w:t>
      </w:r>
      <w:r w:rsidRPr="008D13A7">
        <w:rPr>
          <w:rFonts w:asciiTheme="minorHAnsi" w:hAnsiTheme="minorHAnsi" w:cstheme="minorHAnsi"/>
        </w:rPr>
        <w:t>, Simon P Wells</w:t>
      </w:r>
      <w:r w:rsidRPr="008D13A7">
        <w:rPr>
          <w:rFonts w:asciiTheme="minorHAnsi" w:hAnsiTheme="minorHAnsi" w:cstheme="minorHAnsi"/>
          <w:vertAlign w:val="superscript"/>
        </w:rPr>
        <w:t>1</w:t>
      </w:r>
      <w:r w:rsidRPr="008D13A7">
        <w:rPr>
          <w:rFonts w:asciiTheme="minorHAnsi" w:hAnsiTheme="minorHAnsi" w:cstheme="minorHAnsi"/>
        </w:rPr>
        <w:t>,</w:t>
      </w:r>
      <w:r w:rsidR="00450C31" w:rsidRPr="008D13A7">
        <w:rPr>
          <w:rFonts w:asciiTheme="minorHAnsi" w:hAnsiTheme="minorHAnsi" w:cstheme="minorHAnsi"/>
        </w:rPr>
        <w:t xml:space="preserve"> Beth</w:t>
      </w:r>
      <w:r w:rsidR="000C3174" w:rsidRPr="008D13A7">
        <w:rPr>
          <w:rFonts w:asciiTheme="minorHAnsi" w:hAnsiTheme="minorHAnsi" w:cstheme="minorHAnsi"/>
        </w:rPr>
        <w:t xml:space="preserve"> A</w:t>
      </w:r>
      <w:r w:rsidR="00450C31" w:rsidRPr="008D13A7">
        <w:rPr>
          <w:rFonts w:asciiTheme="minorHAnsi" w:hAnsiTheme="minorHAnsi" w:cstheme="minorHAnsi"/>
        </w:rPr>
        <w:t xml:space="preserve"> Parker</w:t>
      </w:r>
      <w:r w:rsidR="00450C31" w:rsidRPr="008D13A7">
        <w:rPr>
          <w:rFonts w:asciiTheme="minorHAnsi" w:hAnsiTheme="minorHAnsi" w:cstheme="minorHAnsi"/>
          <w:vertAlign w:val="superscript"/>
        </w:rPr>
        <w:t>1</w:t>
      </w:r>
      <w:r w:rsidR="00450C31" w:rsidRPr="008D13A7">
        <w:rPr>
          <w:rFonts w:asciiTheme="minorHAnsi" w:hAnsiTheme="minorHAnsi" w:cstheme="minorHAnsi"/>
        </w:rPr>
        <w:t>, Dannie Fobian</w:t>
      </w:r>
      <w:r w:rsidR="00450C31" w:rsidRPr="008D13A7">
        <w:rPr>
          <w:rFonts w:asciiTheme="minorHAnsi" w:hAnsiTheme="minorHAnsi" w:cstheme="minorHAnsi"/>
          <w:vertAlign w:val="superscript"/>
        </w:rPr>
        <w:t>1</w:t>
      </w:r>
      <w:r w:rsidR="00450C31" w:rsidRPr="008D13A7">
        <w:rPr>
          <w:rFonts w:asciiTheme="minorHAnsi" w:hAnsiTheme="minorHAnsi" w:cstheme="minorHAnsi"/>
        </w:rPr>
        <w:t>, Daniel M Johnson</w:t>
      </w:r>
      <w:r w:rsidR="00450C31" w:rsidRPr="008D13A7">
        <w:rPr>
          <w:rFonts w:asciiTheme="minorHAnsi" w:hAnsiTheme="minorHAnsi" w:cstheme="minorHAnsi"/>
          <w:vertAlign w:val="superscript"/>
        </w:rPr>
        <w:t>1</w:t>
      </w:r>
      <w:r w:rsidR="00450C31" w:rsidRPr="008D13A7">
        <w:rPr>
          <w:rFonts w:asciiTheme="minorHAnsi" w:hAnsiTheme="minorHAnsi" w:cstheme="minorHAnsi"/>
        </w:rPr>
        <w:t>,</w:t>
      </w:r>
      <w:r w:rsidRPr="008D13A7">
        <w:rPr>
          <w:rFonts w:asciiTheme="minorHAnsi" w:hAnsiTheme="minorHAnsi" w:cstheme="minorHAnsi"/>
        </w:rPr>
        <w:t xml:space="preserve"> </w:t>
      </w:r>
      <w:r w:rsidR="008B72ED" w:rsidRPr="008D13A7">
        <w:rPr>
          <w:rFonts w:asciiTheme="minorHAnsi" w:hAnsiTheme="minorHAnsi" w:cstheme="minorHAnsi"/>
        </w:rPr>
        <w:t>Joao Correia</w:t>
      </w:r>
      <w:r w:rsidR="008B72ED" w:rsidRPr="008D13A7">
        <w:rPr>
          <w:rFonts w:asciiTheme="minorHAnsi" w:hAnsiTheme="minorHAnsi" w:cstheme="minorHAnsi"/>
          <w:vertAlign w:val="superscript"/>
        </w:rPr>
        <w:t>5</w:t>
      </w:r>
      <w:r w:rsidR="008B72ED" w:rsidRPr="008D13A7">
        <w:rPr>
          <w:rFonts w:asciiTheme="minorHAnsi" w:hAnsiTheme="minorHAnsi" w:cstheme="minorHAnsi"/>
        </w:rPr>
        <w:t xml:space="preserve">, </w:t>
      </w:r>
      <w:r w:rsidRPr="008D13A7">
        <w:rPr>
          <w:rFonts w:asciiTheme="minorHAnsi" w:hAnsiTheme="minorHAnsi" w:cstheme="minorHAnsi"/>
        </w:rPr>
        <w:t>Paulus Kirchhof</w:t>
      </w:r>
      <w:r w:rsidRPr="008D13A7">
        <w:rPr>
          <w:rFonts w:asciiTheme="minorHAnsi" w:hAnsiTheme="minorHAnsi" w:cstheme="minorHAnsi"/>
          <w:vertAlign w:val="superscript"/>
        </w:rPr>
        <w:t>1</w:t>
      </w:r>
      <w:r w:rsidRPr="008D13A7">
        <w:rPr>
          <w:rFonts w:asciiTheme="minorHAnsi" w:hAnsiTheme="minorHAnsi" w:cstheme="minorHAnsi"/>
        </w:rPr>
        <w:t>, Larissa Fabritz</w:t>
      </w:r>
      <w:r w:rsidRPr="008D13A7">
        <w:rPr>
          <w:rFonts w:asciiTheme="minorHAnsi" w:hAnsiTheme="minorHAnsi" w:cstheme="minorHAnsi"/>
          <w:vertAlign w:val="superscript"/>
        </w:rPr>
        <w:t>1</w:t>
      </w:r>
      <w:r w:rsidRPr="008D13A7">
        <w:rPr>
          <w:rFonts w:asciiTheme="minorHAnsi" w:hAnsiTheme="minorHAnsi" w:cstheme="minorHAnsi"/>
        </w:rPr>
        <w:t>, Kashif Rajpoot</w:t>
      </w:r>
      <w:r w:rsidRPr="008D13A7">
        <w:rPr>
          <w:rFonts w:asciiTheme="minorHAnsi" w:hAnsiTheme="minorHAnsi" w:cstheme="minorHAnsi"/>
          <w:vertAlign w:val="superscript"/>
        </w:rPr>
        <w:t>3</w:t>
      </w:r>
      <w:r w:rsidRPr="008D13A7">
        <w:rPr>
          <w:rFonts w:asciiTheme="minorHAnsi" w:hAnsiTheme="minorHAnsi" w:cstheme="minorHAnsi"/>
        </w:rPr>
        <w:t>, Davor Pavlovic</w:t>
      </w:r>
      <w:r w:rsidRPr="008D13A7">
        <w:rPr>
          <w:rFonts w:asciiTheme="minorHAnsi" w:hAnsiTheme="minorHAnsi" w:cstheme="minorHAnsi"/>
          <w:vertAlign w:val="superscript"/>
        </w:rPr>
        <w:t>1</w:t>
      </w:r>
    </w:p>
    <w:p w14:paraId="0BC57163" w14:textId="77777777" w:rsidR="00267B72" w:rsidRPr="008D13A7" w:rsidRDefault="00267B72" w:rsidP="00845CDF">
      <w:pPr>
        <w:rPr>
          <w:rFonts w:asciiTheme="minorHAnsi" w:hAnsiTheme="minorHAnsi" w:cstheme="minorHAnsi"/>
          <w:vertAlign w:val="superscript"/>
        </w:rPr>
      </w:pPr>
    </w:p>
    <w:p w14:paraId="7A3E813D" w14:textId="1868E928" w:rsidR="008B72ED" w:rsidRPr="008D13A7" w:rsidRDefault="008B72ED" w:rsidP="00845CDF">
      <w:pPr>
        <w:rPr>
          <w:rFonts w:asciiTheme="minorHAnsi" w:hAnsiTheme="minorHAnsi" w:cstheme="minorHAnsi"/>
        </w:rPr>
      </w:pPr>
      <w:r w:rsidRPr="008D13A7">
        <w:rPr>
          <w:rFonts w:asciiTheme="minorHAnsi" w:hAnsiTheme="minorHAnsi" w:cstheme="minorHAnsi"/>
          <w:vertAlign w:val="superscript"/>
        </w:rPr>
        <w:t>1</w:t>
      </w:r>
      <w:r w:rsidRPr="008D13A7">
        <w:rPr>
          <w:rFonts w:asciiTheme="minorHAnsi" w:hAnsiTheme="minorHAnsi" w:cstheme="minorHAnsi"/>
        </w:rPr>
        <w:t>Institute of Cardiovascular Sciences, University of Birmingham, UK</w:t>
      </w:r>
    </w:p>
    <w:p w14:paraId="4AF10A6E" w14:textId="58578D27" w:rsidR="008B72ED" w:rsidRPr="008D13A7" w:rsidRDefault="008B72ED" w:rsidP="00845CDF">
      <w:pPr>
        <w:rPr>
          <w:rFonts w:asciiTheme="minorHAnsi" w:hAnsiTheme="minorHAnsi" w:cstheme="minorHAnsi"/>
        </w:rPr>
      </w:pPr>
      <w:r w:rsidRPr="008D13A7">
        <w:rPr>
          <w:rFonts w:asciiTheme="minorHAnsi" w:hAnsiTheme="minorHAnsi" w:cstheme="minorHAnsi"/>
          <w:vertAlign w:val="superscript"/>
        </w:rPr>
        <w:t>2</w:t>
      </w:r>
      <w:r w:rsidRPr="008D13A7">
        <w:rPr>
          <w:rFonts w:asciiTheme="minorHAnsi" w:hAnsiTheme="minorHAnsi" w:cstheme="minorHAnsi"/>
        </w:rPr>
        <w:t>EPSRC Centre for Doctoral Training in Physical Sciences for Health, School of Chemistry, University of Birmingham, UK</w:t>
      </w:r>
    </w:p>
    <w:p w14:paraId="1C29EED0" w14:textId="554A30B2" w:rsidR="008B72ED" w:rsidRPr="008D13A7" w:rsidRDefault="008B72ED" w:rsidP="00845CDF">
      <w:pPr>
        <w:rPr>
          <w:rFonts w:asciiTheme="minorHAnsi" w:hAnsiTheme="minorHAnsi" w:cstheme="minorHAnsi"/>
        </w:rPr>
      </w:pPr>
      <w:r w:rsidRPr="008D13A7">
        <w:rPr>
          <w:rFonts w:asciiTheme="minorHAnsi" w:hAnsiTheme="minorHAnsi" w:cstheme="minorHAnsi"/>
          <w:vertAlign w:val="superscript"/>
        </w:rPr>
        <w:t>3</w:t>
      </w:r>
      <w:r w:rsidRPr="008D13A7">
        <w:rPr>
          <w:rFonts w:asciiTheme="minorHAnsi" w:hAnsiTheme="minorHAnsi" w:cstheme="minorHAnsi"/>
        </w:rPr>
        <w:t>School of Computer Science, University of Birmingham</w:t>
      </w:r>
      <w:r w:rsidR="00845CDF">
        <w:rPr>
          <w:rFonts w:asciiTheme="minorHAnsi" w:hAnsiTheme="minorHAnsi" w:cstheme="minorHAnsi"/>
        </w:rPr>
        <w:t xml:space="preserve">, </w:t>
      </w:r>
      <w:r w:rsidRPr="008D13A7">
        <w:rPr>
          <w:rFonts w:asciiTheme="minorHAnsi" w:hAnsiTheme="minorHAnsi" w:cstheme="minorHAnsi"/>
        </w:rPr>
        <w:t>UK</w:t>
      </w:r>
    </w:p>
    <w:p w14:paraId="326A87E1" w14:textId="4278A671" w:rsidR="008B72ED" w:rsidRPr="008D13A7" w:rsidRDefault="008B72ED" w:rsidP="00845CDF">
      <w:pPr>
        <w:rPr>
          <w:rFonts w:asciiTheme="minorHAnsi" w:hAnsiTheme="minorHAnsi" w:cstheme="minorHAnsi"/>
        </w:rPr>
      </w:pPr>
      <w:r w:rsidRPr="008D13A7">
        <w:rPr>
          <w:rFonts w:asciiTheme="minorHAnsi" w:hAnsiTheme="minorHAnsi" w:cstheme="minorHAnsi"/>
          <w:vertAlign w:val="superscript"/>
        </w:rPr>
        <w:t>4</w:t>
      </w:r>
      <w:r w:rsidRPr="008D13A7">
        <w:rPr>
          <w:rFonts w:asciiTheme="minorHAnsi" w:hAnsiTheme="minorHAnsi" w:cstheme="minorHAnsi"/>
        </w:rPr>
        <w:t>Institute of Clinical Sciences, University of Birmingham, UK</w:t>
      </w:r>
    </w:p>
    <w:p w14:paraId="6C9EFC74" w14:textId="516645E0" w:rsidR="008B72ED" w:rsidRPr="008D13A7" w:rsidRDefault="008B72ED" w:rsidP="00845CDF">
      <w:pPr>
        <w:rPr>
          <w:rFonts w:asciiTheme="minorHAnsi" w:hAnsiTheme="minorHAnsi" w:cstheme="minorHAnsi"/>
        </w:rPr>
      </w:pPr>
      <w:r w:rsidRPr="008D13A7">
        <w:rPr>
          <w:rFonts w:asciiTheme="minorHAnsi" w:hAnsiTheme="minorHAnsi" w:cstheme="minorHAnsi"/>
          <w:vertAlign w:val="superscript"/>
        </w:rPr>
        <w:t>5</w:t>
      </w:r>
      <w:r w:rsidRPr="008D13A7">
        <w:rPr>
          <w:rFonts w:asciiTheme="minorHAnsi" w:hAnsiTheme="minorHAnsi" w:cstheme="minorHAnsi"/>
        </w:rPr>
        <w:t>Institute of Microbiology and Infection, School of Biosciences, University of Birmingham, UK</w:t>
      </w:r>
    </w:p>
    <w:p w14:paraId="5B939563" w14:textId="5EB8287C" w:rsidR="008B72ED" w:rsidRPr="008D13A7" w:rsidRDefault="008B72ED" w:rsidP="00845CDF">
      <w:pPr>
        <w:rPr>
          <w:rFonts w:asciiTheme="minorHAnsi" w:hAnsiTheme="minorHAnsi" w:cstheme="minorHAnsi"/>
        </w:rPr>
      </w:pPr>
    </w:p>
    <w:p w14:paraId="14FE9FF2" w14:textId="1617D123" w:rsidR="008D13A7" w:rsidRPr="004019C3" w:rsidRDefault="008B72ED" w:rsidP="00845CDF">
      <w:pPr>
        <w:rPr>
          <w:rFonts w:asciiTheme="minorHAnsi" w:hAnsiTheme="minorHAnsi" w:cstheme="minorHAnsi"/>
          <w:b/>
        </w:rPr>
      </w:pPr>
      <w:r w:rsidRPr="008D13A7">
        <w:rPr>
          <w:rFonts w:asciiTheme="minorHAnsi" w:hAnsiTheme="minorHAnsi" w:cstheme="minorHAnsi"/>
          <w:b/>
        </w:rPr>
        <w:t>Corresponding Authors:</w:t>
      </w:r>
    </w:p>
    <w:p w14:paraId="386CC0A3" w14:textId="28E992AD" w:rsidR="008D13A7" w:rsidRPr="008D13A7" w:rsidRDefault="008D13A7" w:rsidP="00845CDF">
      <w:pPr>
        <w:rPr>
          <w:rFonts w:asciiTheme="minorHAnsi" w:hAnsiTheme="minorHAnsi" w:cstheme="minorHAnsi"/>
        </w:rPr>
      </w:pPr>
      <w:r w:rsidRPr="008D13A7">
        <w:rPr>
          <w:rFonts w:asciiTheme="minorHAnsi" w:hAnsiTheme="minorHAnsi" w:cstheme="minorHAnsi"/>
        </w:rPr>
        <w:t>Davor Pavlovic</w:t>
      </w:r>
      <w:r w:rsidRPr="008D13A7">
        <w:rPr>
          <w:rFonts w:asciiTheme="minorHAnsi" w:hAnsiTheme="minorHAnsi" w:cstheme="minorHAnsi"/>
        </w:rPr>
        <w:tab/>
      </w:r>
      <w:r w:rsidRPr="008D13A7">
        <w:rPr>
          <w:rFonts w:asciiTheme="minorHAnsi" w:hAnsiTheme="minorHAnsi" w:cstheme="minorHAnsi"/>
        </w:rPr>
        <w:tab/>
        <w:t>(d.pavlovic@bham.ac.uk</w:t>
      </w:r>
      <w:r w:rsidR="006E6C41">
        <w:rPr>
          <w:rFonts w:asciiTheme="minorHAnsi" w:hAnsiTheme="minorHAnsi" w:cstheme="minorHAnsi"/>
        </w:rPr>
        <w:t xml:space="preserve">     </w:t>
      </w:r>
    </w:p>
    <w:p w14:paraId="6C39FCF0" w14:textId="727FC24B" w:rsidR="008B72ED" w:rsidRDefault="008D13A7" w:rsidP="00845CDF">
      <w:pPr>
        <w:rPr>
          <w:rFonts w:asciiTheme="minorHAnsi" w:hAnsiTheme="minorHAnsi" w:cstheme="minorHAnsi"/>
        </w:rPr>
      </w:pPr>
      <w:r w:rsidRPr="008D13A7">
        <w:rPr>
          <w:rFonts w:asciiTheme="minorHAnsi" w:hAnsiTheme="minorHAnsi" w:cstheme="minorHAnsi"/>
        </w:rPr>
        <w:t>Kashif Rajpoot</w:t>
      </w:r>
      <w:r w:rsidR="004019C3">
        <w:rPr>
          <w:rFonts w:asciiTheme="minorHAnsi" w:hAnsiTheme="minorHAnsi" w:cstheme="minorHAnsi"/>
        </w:rPr>
        <w:tab/>
      </w:r>
      <w:r w:rsidRPr="008D13A7">
        <w:rPr>
          <w:rFonts w:asciiTheme="minorHAnsi" w:hAnsiTheme="minorHAnsi" w:cstheme="minorHAnsi"/>
        </w:rPr>
        <w:tab/>
        <w:t>(k.m.rajpoot@bham.ac.uk</w:t>
      </w:r>
      <w:r w:rsidR="006E6C41">
        <w:rPr>
          <w:rFonts w:asciiTheme="minorHAnsi" w:hAnsiTheme="minorHAnsi" w:cstheme="minorHAnsi"/>
        </w:rPr>
        <w:t>)</w:t>
      </w:r>
    </w:p>
    <w:p w14:paraId="5CE44E22" w14:textId="77777777" w:rsidR="008D13A7" w:rsidRPr="008D13A7" w:rsidRDefault="008D13A7" w:rsidP="00845CDF">
      <w:pPr>
        <w:rPr>
          <w:rFonts w:asciiTheme="minorHAnsi" w:hAnsiTheme="minorHAnsi" w:cstheme="minorHAnsi"/>
        </w:rPr>
      </w:pPr>
    </w:p>
    <w:p w14:paraId="3DE742BA" w14:textId="38049E07" w:rsidR="008B72ED" w:rsidRPr="008D13A7" w:rsidRDefault="008B72ED" w:rsidP="00845CDF">
      <w:pPr>
        <w:rPr>
          <w:rFonts w:asciiTheme="minorHAnsi" w:hAnsiTheme="minorHAnsi" w:cstheme="minorHAnsi"/>
          <w:b/>
        </w:rPr>
      </w:pPr>
      <w:r w:rsidRPr="008D13A7">
        <w:rPr>
          <w:rFonts w:asciiTheme="minorHAnsi" w:hAnsiTheme="minorHAnsi" w:cstheme="minorHAnsi"/>
          <w:b/>
        </w:rPr>
        <w:t xml:space="preserve">Email </w:t>
      </w:r>
      <w:r w:rsidR="008D13A7">
        <w:rPr>
          <w:rFonts w:asciiTheme="minorHAnsi" w:hAnsiTheme="minorHAnsi" w:cstheme="minorHAnsi"/>
          <w:b/>
        </w:rPr>
        <w:t>A</w:t>
      </w:r>
      <w:r w:rsidRPr="008D13A7">
        <w:rPr>
          <w:rFonts w:asciiTheme="minorHAnsi" w:hAnsiTheme="minorHAnsi" w:cstheme="minorHAnsi"/>
          <w:b/>
        </w:rPr>
        <w:t>ddresses of Co-authors:</w:t>
      </w:r>
    </w:p>
    <w:p w14:paraId="32C1133E" w14:textId="017554AF"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Christopher O’Shea </w:t>
      </w:r>
      <w:r w:rsidR="004019C3">
        <w:rPr>
          <w:rFonts w:asciiTheme="minorHAnsi" w:hAnsiTheme="minorHAnsi" w:cstheme="minorHAnsi"/>
        </w:rPr>
        <w:tab/>
      </w:r>
      <w:r w:rsidRPr="008D13A7">
        <w:rPr>
          <w:rFonts w:asciiTheme="minorHAnsi" w:hAnsiTheme="minorHAnsi" w:cstheme="minorHAnsi"/>
        </w:rPr>
        <w:t>(CXO531@bham.ac.uk</w:t>
      </w:r>
      <w:r w:rsidR="006E6C41">
        <w:rPr>
          <w:rFonts w:asciiTheme="minorHAnsi" w:hAnsiTheme="minorHAnsi" w:cstheme="minorHAnsi"/>
        </w:rPr>
        <w:t>)</w:t>
      </w:r>
    </w:p>
    <w:p w14:paraId="340BFA48" w14:textId="310D9FAE"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Andrew P Holmes </w:t>
      </w:r>
      <w:r w:rsidR="004019C3">
        <w:rPr>
          <w:rFonts w:asciiTheme="minorHAnsi" w:hAnsiTheme="minorHAnsi" w:cstheme="minorHAnsi"/>
        </w:rPr>
        <w:tab/>
      </w:r>
      <w:r w:rsidRPr="008D13A7">
        <w:rPr>
          <w:rFonts w:asciiTheme="minorHAnsi" w:hAnsiTheme="minorHAnsi" w:cstheme="minorHAnsi"/>
        </w:rPr>
        <w:t>(A.P.Holmes@bham.ac.uk</w:t>
      </w:r>
      <w:r w:rsidR="006E6C41">
        <w:rPr>
          <w:rFonts w:asciiTheme="minorHAnsi" w:hAnsiTheme="minorHAnsi" w:cstheme="minorHAnsi"/>
        </w:rPr>
        <w:t>)</w:t>
      </w:r>
    </w:p>
    <w:p w14:paraId="4A8D5DF1" w14:textId="6FFEC0C7"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Ting Y Yu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(tingyueyu@gmail.com</w:t>
      </w:r>
      <w:r w:rsidR="006E6C41">
        <w:rPr>
          <w:rFonts w:asciiTheme="minorHAnsi" w:hAnsiTheme="minorHAnsi" w:cstheme="minorHAnsi"/>
        </w:rPr>
        <w:t>)</w:t>
      </w:r>
    </w:p>
    <w:p w14:paraId="2C59D2D3" w14:textId="18065F3B"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James Winter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(J.Winter.1@bham.ac.uk</w:t>
      </w:r>
      <w:r w:rsidR="006E6C41">
        <w:rPr>
          <w:rFonts w:asciiTheme="minorHAnsi" w:hAnsiTheme="minorHAnsi" w:cstheme="minorHAnsi"/>
        </w:rPr>
        <w:t>)</w:t>
      </w:r>
    </w:p>
    <w:p w14:paraId="0CF9AE30" w14:textId="18600146"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Simon P Wells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(SXW113@student.bham.ac.uk</w:t>
      </w:r>
      <w:r w:rsidR="006E6C41">
        <w:rPr>
          <w:rFonts w:asciiTheme="minorHAnsi" w:hAnsiTheme="minorHAnsi" w:cstheme="minorHAnsi"/>
        </w:rPr>
        <w:t>)</w:t>
      </w:r>
    </w:p>
    <w:p w14:paraId="619C307E" w14:textId="28CB1895"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Beth Parker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(BAP676@student.bham.ac.uk</w:t>
      </w:r>
      <w:r w:rsidR="006E6C41">
        <w:rPr>
          <w:rFonts w:asciiTheme="minorHAnsi" w:hAnsiTheme="minorHAnsi" w:cstheme="minorHAnsi"/>
        </w:rPr>
        <w:t>)</w:t>
      </w:r>
    </w:p>
    <w:p w14:paraId="3FFD2F6F" w14:textId="0C687437"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Dannie </w:t>
      </w:r>
      <w:proofErr w:type="spellStart"/>
      <w:r w:rsidRPr="008D13A7">
        <w:rPr>
          <w:rFonts w:asciiTheme="minorHAnsi" w:hAnsiTheme="minorHAnsi" w:cstheme="minorHAnsi"/>
        </w:rPr>
        <w:t>Fobian</w:t>
      </w:r>
      <w:proofErr w:type="spellEnd"/>
      <w:r w:rsidRPr="008D13A7">
        <w:rPr>
          <w:rFonts w:asciiTheme="minorHAnsi" w:hAnsiTheme="minorHAnsi" w:cstheme="minorHAnsi"/>
        </w:rPr>
        <w:t xml:space="preserve"> </w:t>
      </w:r>
      <w:r w:rsidR="004019C3">
        <w:rPr>
          <w:rFonts w:asciiTheme="minorHAnsi" w:hAnsiTheme="minorHAnsi" w:cstheme="minorHAnsi"/>
        </w:rPr>
        <w:tab/>
      </w:r>
      <w:r w:rsidRPr="008D13A7">
        <w:rPr>
          <w:rFonts w:asciiTheme="minorHAnsi" w:hAnsiTheme="minorHAnsi" w:cstheme="minorHAnsi"/>
        </w:rPr>
        <w:t>(DXF608@student.bham.ac.uk</w:t>
      </w:r>
      <w:r w:rsidR="006E6C41">
        <w:rPr>
          <w:rFonts w:asciiTheme="minorHAnsi" w:hAnsiTheme="minorHAnsi" w:cstheme="minorHAnsi"/>
        </w:rPr>
        <w:t>)</w:t>
      </w:r>
    </w:p>
    <w:p w14:paraId="6F11911C" w14:textId="73B9EB99" w:rsidR="008D13A7" w:rsidRPr="008D13A7" w:rsidRDefault="008D13A7" w:rsidP="00845CDF">
      <w:pPr>
        <w:rPr>
          <w:rFonts w:asciiTheme="minorHAnsi" w:hAnsiTheme="minorHAnsi" w:cstheme="minorHAnsi"/>
        </w:rPr>
      </w:pPr>
      <w:r w:rsidRPr="008D13A7">
        <w:rPr>
          <w:rFonts w:asciiTheme="minorHAnsi" w:hAnsiTheme="minorHAnsi" w:cstheme="minorHAnsi"/>
        </w:rPr>
        <w:t>Daniel M Johnson</w:t>
      </w:r>
      <w:r w:rsidR="004019C3">
        <w:rPr>
          <w:rFonts w:asciiTheme="minorHAnsi" w:hAnsiTheme="minorHAnsi" w:cstheme="minorHAnsi"/>
        </w:rPr>
        <w:tab/>
      </w:r>
      <w:r w:rsidRPr="008D13A7">
        <w:rPr>
          <w:rFonts w:asciiTheme="minorHAnsi" w:hAnsiTheme="minorHAnsi" w:cstheme="minorHAnsi"/>
        </w:rPr>
        <w:t>(D.M.Johnson.1@bham.ac.uk</w:t>
      </w:r>
      <w:r w:rsidR="006E6C41">
        <w:rPr>
          <w:rFonts w:asciiTheme="minorHAnsi" w:hAnsiTheme="minorHAnsi" w:cstheme="minorHAnsi"/>
        </w:rPr>
        <w:t>)</w:t>
      </w:r>
    </w:p>
    <w:p w14:paraId="0FF8CC92" w14:textId="3EBF4549"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Joao Correia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(j.correia@cairn-research.co.uk</w:t>
      </w:r>
      <w:r w:rsidR="006E6C41">
        <w:rPr>
          <w:rFonts w:asciiTheme="minorHAnsi" w:hAnsiTheme="minorHAnsi" w:cstheme="minorHAnsi"/>
        </w:rPr>
        <w:t>)</w:t>
      </w:r>
    </w:p>
    <w:p w14:paraId="56CCB802" w14:textId="6DDC60FB" w:rsidR="008D13A7" w:rsidRPr="008D13A7" w:rsidRDefault="008D13A7" w:rsidP="00845CDF">
      <w:pPr>
        <w:rPr>
          <w:rFonts w:asciiTheme="minorHAnsi" w:hAnsiTheme="minorHAnsi" w:cstheme="minorHAnsi"/>
        </w:rPr>
      </w:pPr>
      <w:r w:rsidRPr="008D13A7">
        <w:rPr>
          <w:rFonts w:asciiTheme="minorHAnsi" w:hAnsiTheme="minorHAnsi" w:cstheme="minorHAnsi"/>
        </w:rPr>
        <w:t xml:space="preserve">Paulus </w:t>
      </w:r>
      <w:proofErr w:type="spellStart"/>
      <w:r w:rsidRPr="008D13A7">
        <w:rPr>
          <w:rFonts w:asciiTheme="minorHAnsi" w:hAnsiTheme="minorHAnsi" w:cstheme="minorHAnsi"/>
        </w:rPr>
        <w:t>Kirchho</w:t>
      </w:r>
      <w:proofErr w:type="spellEnd"/>
      <w:r w:rsidR="004019C3">
        <w:rPr>
          <w:rFonts w:asciiTheme="minorHAnsi" w:hAnsiTheme="minorHAnsi" w:cstheme="minorHAnsi"/>
        </w:rPr>
        <w:tab/>
      </w:r>
      <w:r w:rsidRPr="008D13A7">
        <w:rPr>
          <w:rFonts w:asciiTheme="minorHAnsi" w:hAnsiTheme="minorHAnsi" w:cstheme="minorHAnsi"/>
        </w:rPr>
        <w:t xml:space="preserve">f </w:t>
      </w:r>
      <w:r w:rsidR="004019C3">
        <w:rPr>
          <w:rFonts w:asciiTheme="minorHAnsi" w:hAnsiTheme="minorHAnsi" w:cstheme="minorHAnsi"/>
        </w:rPr>
        <w:tab/>
      </w:r>
      <w:r w:rsidRPr="008D13A7">
        <w:rPr>
          <w:rFonts w:asciiTheme="minorHAnsi" w:hAnsiTheme="minorHAnsi" w:cstheme="minorHAnsi"/>
        </w:rPr>
        <w:t>(P.Kirchhof@bham.ac.uk</w:t>
      </w:r>
      <w:r w:rsidR="006E6C41">
        <w:rPr>
          <w:rFonts w:asciiTheme="minorHAnsi" w:hAnsiTheme="minorHAnsi" w:cstheme="minorHAnsi"/>
        </w:rPr>
        <w:t>)</w:t>
      </w:r>
    </w:p>
    <w:p w14:paraId="6297B7AD" w14:textId="14B6F083" w:rsidR="008B72ED" w:rsidRDefault="008D13A7" w:rsidP="00845CDF">
      <w:pPr>
        <w:rPr>
          <w:rFonts w:asciiTheme="minorHAnsi" w:hAnsiTheme="minorHAnsi" w:cstheme="minorHAnsi"/>
        </w:rPr>
      </w:pPr>
      <w:r w:rsidRPr="008D13A7">
        <w:rPr>
          <w:rFonts w:asciiTheme="minorHAnsi" w:hAnsiTheme="minorHAnsi" w:cstheme="minorHAnsi"/>
        </w:rPr>
        <w:t xml:space="preserve">Larissa Fabritz </w:t>
      </w:r>
      <w:r w:rsidR="004019C3">
        <w:rPr>
          <w:rFonts w:asciiTheme="minorHAnsi" w:hAnsiTheme="minorHAnsi" w:cstheme="minorHAnsi"/>
        </w:rPr>
        <w:tab/>
      </w:r>
      <w:r w:rsidR="004019C3">
        <w:rPr>
          <w:rFonts w:asciiTheme="minorHAnsi" w:hAnsiTheme="minorHAnsi" w:cstheme="minorHAnsi"/>
        </w:rPr>
        <w:tab/>
      </w:r>
      <w:r w:rsidRPr="008D13A7">
        <w:rPr>
          <w:rFonts w:asciiTheme="minorHAnsi" w:hAnsiTheme="minorHAnsi" w:cstheme="minorHAnsi"/>
        </w:rPr>
        <w:t>(L.Fabritz@bham.ac.uk</w:t>
      </w:r>
      <w:r w:rsidR="006E6C41">
        <w:rPr>
          <w:rFonts w:asciiTheme="minorHAnsi" w:hAnsiTheme="minorHAnsi" w:cstheme="minorHAnsi"/>
        </w:rPr>
        <w:t>)</w:t>
      </w:r>
    </w:p>
    <w:p w14:paraId="56217CD3" w14:textId="77777777" w:rsidR="008D13A7" w:rsidRPr="008D13A7" w:rsidRDefault="008D13A7" w:rsidP="00845CDF">
      <w:pPr>
        <w:rPr>
          <w:rFonts w:asciiTheme="minorHAnsi" w:hAnsiTheme="minorHAnsi" w:cstheme="minorHAnsi"/>
        </w:rPr>
      </w:pPr>
    </w:p>
    <w:p w14:paraId="0AF7275C" w14:textId="77777777" w:rsidR="004019C3" w:rsidRDefault="006305D7" w:rsidP="00845CDF">
      <w:pPr>
        <w:pStyle w:val="NormalWeb"/>
        <w:spacing w:before="0" w:beforeAutospacing="0" w:after="0" w:afterAutospacing="0"/>
        <w:rPr>
          <w:rFonts w:asciiTheme="minorHAnsi" w:hAnsiTheme="minorHAnsi" w:cstheme="minorHAnsi"/>
        </w:rPr>
      </w:pPr>
      <w:r w:rsidRPr="008D13A7">
        <w:rPr>
          <w:rFonts w:asciiTheme="minorHAnsi" w:hAnsiTheme="minorHAnsi" w:cstheme="minorHAnsi"/>
          <w:b/>
          <w:bCs/>
        </w:rPr>
        <w:t>KEYWORDS:</w:t>
      </w:r>
      <w:r w:rsidRPr="008D13A7">
        <w:rPr>
          <w:rFonts w:asciiTheme="minorHAnsi" w:hAnsiTheme="minorHAnsi" w:cstheme="minorHAnsi"/>
        </w:rPr>
        <w:t xml:space="preserve"> </w:t>
      </w:r>
    </w:p>
    <w:p w14:paraId="0D0C462E" w14:textId="6AB6C701" w:rsidR="00EE478C" w:rsidRPr="008D13A7" w:rsidRDefault="004019C3" w:rsidP="00845CDF">
      <w:pPr>
        <w:pStyle w:val="NormalWeb"/>
        <w:spacing w:before="0" w:beforeAutospacing="0" w:after="0" w:afterAutospacing="0"/>
        <w:rPr>
          <w:rFonts w:asciiTheme="minorHAnsi" w:hAnsiTheme="minorHAnsi" w:cstheme="minorHAnsi"/>
        </w:rPr>
      </w:pPr>
      <w:r w:rsidRPr="008D13A7">
        <w:rPr>
          <w:rFonts w:asciiTheme="minorHAnsi" w:hAnsiTheme="minorHAnsi" w:cstheme="minorHAnsi"/>
        </w:rPr>
        <w:t xml:space="preserve">cardiac optical mapping, software, electrophysiology, arrythmia, fluorescent sensors, action potential, calcium </w:t>
      </w:r>
    </w:p>
    <w:p w14:paraId="559554B8" w14:textId="77777777" w:rsidR="00635B0E" w:rsidRPr="008D13A7" w:rsidRDefault="00635B0E" w:rsidP="00845CDF">
      <w:pPr>
        <w:pStyle w:val="NormalWeb"/>
        <w:spacing w:before="0" w:beforeAutospacing="0" w:after="0" w:afterAutospacing="0"/>
        <w:rPr>
          <w:rFonts w:asciiTheme="minorHAnsi" w:hAnsiTheme="minorHAnsi" w:cstheme="minorHAnsi"/>
        </w:rPr>
      </w:pPr>
    </w:p>
    <w:p w14:paraId="628AC4B5" w14:textId="6F462C5A" w:rsidR="006305D7" w:rsidRPr="008D13A7" w:rsidRDefault="004019C3" w:rsidP="00845CDF">
      <w:pPr>
        <w:rPr>
          <w:rFonts w:asciiTheme="minorHAnsi" w:hAnsiTheme="minorHAnsi" w:cstheme="minorHAnsi"/>
        </w:rPr>
      </w:pPr>
      <w:r>
        <w:rPr>
          <w:rFonts w:asciiTheme="minorHAnsi" w:hAnsiTheme="minorHAnsi" w:cstheme="minorHAnsi"/>
          <w:b/>
          <w:bCs/>
        </w:rPr>
        <w:t>SUMMARY</w:t>
      </w:r>
      <w:r w:rsidR="006305D7" w:rsidRPr="008D13A7">
        <w:rPr>
          <w:rFonts w:asciiTheme="minorHAnsi" w:hAnsiTheme="minorHAnsi" w:cstheme="minorHAnsi"/>
          <w:b/>
          <w:bCs/>
        </w:rPr>
        <w:t>:</w:t>
      </w:r>
      <w:r w:rsidR="006305D7" w:rsidRPr="008D13A7">
        <w:rPr>
          <w:rFonts w:asciiTheme="minorHAnsi" w:hAnsiTheme="minorHAnsi" w:cstheme="minorHAnsi"/>
        </w:rPr>
        <w:t xml:space="preserve"> </w:t>
      </w:r>
    </w:p>
    <w:p w14:paraId="042DDD61" w14:textId="37650300" w:rsidR="00EE478C" w:rsidRPr="008D13A7" w:rsidRDefault="00EE478C" w:rsidP="00845CDF">
      <w:pPr>
        <w:rPr>
          <w:rFonts w:asciiTheme="minorHAnsi" w:hAnsiTheme="minorHAnsi" w:cstheme="minorHAnsi"/>
        </w:rPr>
      </w:pPr>
      <w:r w:rsidRPr="008D13A7">
        <w:rPr>
          <w:rFonts w:asciiTheme="minorHAnsi" w:hAnsiTheme="minorHAnsi" w:cstheme="minorHAnsi"/>
        </w:rPr>
        <w:t>This protocol describes the setup and use of ElectroMap, a</w:t>
      </w:r>
      <w:r w:rsidR="00C52BC2" w:rsidRPr="008D13A7">
        <w:rPr>
          <w:rFonts w:asciiTheme="minorHAnsi" w:hAnsiTheme="minorHAnsi" w:cstheme="minorHAnsi"/>
        </w:rPr>
        <w:t xml:space="preserve"> </w:t>
      </w:r>
      <w:r w:rsidR="006E6C41" w:rsidRPr="008D13A7">
        <w:rPr>
          <w:rFonts w:asciiTheme="minorHAnsi" w:hAnsiTheme="minorHAnsi" w:cstheme="minorHAnsi"/>
        </w:rPr>
        <w:t>M</w:t>
      </w:r>
      <w:r w:rsidR="006E6C41">
        <w:rPr>
          <w:rFonts w:asciiTheme="minorHAnsi" w:hAnsiTheme="minorHAnsi" w:cstheme="minorHAnsi"/>
        </w:rPr>
        <w:t>ATLAB-</w:t>
      </w:r>
      <w:r w:rsidR="00C52BC2" w:rsidRPr="008D13A7">
        <w:rPr>
          <w:rFonts w:asciiTheme="minorHAnsi" w:hAnsiTheme="minorHAnsi" w:cstheme="minorHAnsi"/>
        </w:rPr>
        <w:t>based</w:t>
      </w:r>
      <w:r w:rsidRPr="008D13A7">
        <w:rPr>
          <w:rFonts w:asciiTheme="minorHAnsi" w:hAnsiTheme="minorHAnsi" w:cstheme="minorHAnsi"/>
        </w:rPr>
        <w:t xml:space="preserve"> open-source software platform for analysis of cardiac optical mapping data. ElectroMap provides a versatile high-throughput tool for analysis of optical </w:t>
      </w:r>
      <w:r w:rsidR="005F22E4" w:rsidRPr="008D13A7">
        <w:rPr>
          <w:rFonts w:asciiTheme="minorHAnsi" w:hAnsiTheme="minorHAnsi" w:cstheme="minorHAnsi"/>
        </w:rPr>
        <w:t xml:space="preserve">mapping voltage and calcium </w:t>
      </w:r>
      <w:r w:rsidRPr="008D13A7">
        <w:rPr>
          <w:rFonts w:asciiTheme="minorHAnsi" w:hAnsiTheme="minorHAnsi" w:cstheme="minorHAnsi"/>
        </w:rPr>
        <w:t>data</w:t>
      </w:r>
      <w:r w:rsidR="005F22E4" w:rsidRPr="008D13A7">
        <w:rPr>
          <w:rFonts w:asciiTheme="minorHAnsi" w:hAnsiTheme="minorHAnsi" w:cstheme="minorHAnsi"/>
        </w:rPr>
        <w:t>sets</w:t>
      </w:r>
      <w:r w:rsidRPr="008D13A7">
        <w:rPr>
          <w:rFonts w:asciiTheme="minorHAnsi" w:hAnsiTheme="minorHAnsi" w:cstheme="minorHAnsi"/>
        </w:rPr>
        <w:t xml:space="preserve"> across </w:t>
      </w:r>
      <w:r w:rsidR="009D2B48" w:rsidRPr="008D13A7">
        <w:rPr>
          <w:rFonts w:asciiTheme="minorHAnsi" w:hAnsiTheme="minorHAnsi" w:cstheme="minorHAnsi"/>
        </w:rPr>
        <w:t>a wide range of cardiac experimental models.</w:t>
      </w:r>
      <w:r w:rsidR="006E6C41">
        <w:rPr>
          <w:rFonts w:asciiTheme="minorHAnsi" w:hAnsiTheme="minorHAnsi" w:cstheme="minorHAnsi"/>
        </w:rPr>
        <w:t xml:space="preserve"> </w:t>
      </w:r>
      <w:r w:rsidRPr="008D13A7">
        <w:rPr>
          <w:rFonts w:asciiTheme="minorHAnsi" w:hAnsiTheme="minorHAnsi" w:cstheme="minorHAnsi"/>
        </w:rPr>
        <w:t xml:space="preserve"> </w:t>
      </w:r>
    </w:p>
    <w:p w14:paraId="761028D6" w14:textId="77777777" w:rsidR="006305D7" w:rsidRPr="008D13A7" w:rsidRDefault="006305D7" w:rsidP="00845CDF">
      <w:pPr>
        <w:rPr>
          <w:rFonts w:asciiTheme="minorHAnsi" w:hAnsiTheme="minorHAnsi" w:cstheme="minorHAnsi"/>
        </w:rPr>
      </w:pPr>
    </w:p>
    <w:p w14:paraId="66A05EE7" w14:textId="07D11316" w:rsidR="009D2B48" w:rsidRPr="004019C3" w:rsidRDefault="006305D7" w:rsidP="00845CDF">
      <w:pPr>
        <w:rPr>
          <w:rFonts w:asciiTheme="minorHAnsi" w:hAnsiTheme="minorHAnsi" w:cstheme="minorHAnsi"/>
        </w:rPr>
      </w:pPr>
      <w:r w:rsidRPr="008D13A7">
        <w:rPr>
          <w:rFonts w:asciiTheme="minorHAnsi" w:hAnsiTheme="minorHAnsi" w:cstheme="minorHAnsi"/>
          <w:b/>
          <w:bCs/>
        </w:rPr>
        <w:t>ABSTRACT:</w:t>
      </w:r>
      <w:r w:rsidRPr="008D13A7">
        <w:rPr>
          <w:rFonts w:asciiTheme="minorHAnsi" w:hAnsiTheme="minorHAnsi" w:cstheme="minorHAnsi"/>
        </w:rPr>
        <w:t xml:space="preserve"> </w:t>
      </w:r>
    </w:p>
    <w:p w14:paraId="7E77A1F1" w14:textId="0D89BCFA" w:rsidR="009D2B48" w:rsidRPr="008D13A7" w:rsidRDefault="009D2B48" w:rsidP="00845CDF">
      <w:pPr>
        <w:rPr>
          <w:rFonts w:asciiTheme="minorHAnsi" w:hAnsiTheme="minorHAnsi" w:cstheme="minorHAnsi"/>
          <w:color w:val="auto"/>
        </w:rPr>
      </w:pPr>
      <w:r w:rsidRPr="008D13A7">
        <w:rPr>
          <w:rFonts w:asciiTheme="minorHAnsi" w:hAnsiTheme="minorHAnsi" w:cstheme="minorHAnsi"/>
          <w:color w:val="auto"/>
        </w:rPr>
        <w:t xml:space="preserve">Optical mapping </w:t>
      </w:r>
      <w:r w:rsidR="00522778" w:rsidRPr="008D13A7">
        <w:rPr>
          <w:rFonts w:asciiTheme="minorHAnsi" w:hAnsiTheme="minorHAnsi" w:cstheme="minorHAnsi"/>
          <w:color w:val="auto"/>
        </w:rPr>
        <w:t xml:space="preserve">is an established technique for high spatio-temporal resolution study of cardiac </w:t>
      </w:r>
      <w:r w:rsidR="00522778" w:rsidRPr="008D13A7">
        <w:rPr>
          <w:rFonts w:asciiTheme="minorHAnsi" w:hAnsiTheme="minorHAnsi" w:cstheme="minorHAnsi"/>
          <w:color w:val="auto"/>
        </w:rPr>
        <w:lastRenderedPageBreak/>
        <w:t>electrophysiology in multi-cellular preparations. Here we present</w:t>
      </w:r>
      <w:r w:rsidR="00A60E82" w:rsidRPr="008D13A7">
        <w:rPr>
          <w:rFonts w:asciiTheme="minorHAnsi" w:hAnsiTheme="minorHAnsi" w:cstheme="minorHAnsi"/>
          <w:color w:val="auto"/>
        </w:rPr>
        <w:t>, in a</w:t>
      </w:r>
      <w:r w:rsidR="00522778" w:rsidRPr="008D13A7">
        <w:rPr>
          <w:rFonts w:asciiTheme="minorHAnsi" w:hAnsiTheme="minorHAnsi" w:cstheme="minorHAnsi"/>
          <w:color w:val="auto"/>
        </w:rPr>
        <w:t xml:space="preserve"> </w:t>
      </w:r>
      <w:r w:rsidR="00A60E82" w:rsidRPr="008D13A7">
        <w:rPr>
          <w:rFonts w:asciiTheme="minorHAnsi" w:hAnsiTheme="minorHAnsi" w:cstheme="minorHAnsi"/>
          <w:color w:val="auto"/>
        </w:rPr>
        <w:t xml:space="preserve">step-by-step guide, the </w:t>
      </w:r>
      <w:r w:rsidR="00522778" w:rsidRPr="008D13A7">
        <w:rPr>
          <w:rFonts w:asciiTheme="minorHAnsi" w:hAnsiTheme="minorHAnsi" w:cstheme="minorHAnsi"/>
          <w:color w:val="auto"/>
        </w:rPr>
        <w:t>use of ElectroMap</w:t>
      </w:r>
      <w:r w:rsidR="00FD4899" w:rsidRPr="008D13A7">
        <w:rPr>
          <w:rFonts w:asciiTheme="minorHAnsi" w:hAnsiTheme="minorHAnsi" w:cstheme="minorHAnsi"/>
          <w:color w:val="auto"/>
        </w:rPr>
        <w:t xml:space="preserve"> for </w:t>
      </w:r>
      <w:r w:rsidR="00A60E82" w:rsidRPr="008D13A7">
        <w:rPr>
          <w:rFonts w:asciiTheme="minorHAnsi" w:hAnsiTheme="minorHAnsi" w:cstheme="minorHAnsi"/>
          <w:color w:val="auto"/>
        </w:rPr>
        <w:t xml:space="preserve">analysis, </w:t>
      </w:r>
      <w:r w:rsidR="00FD4899" w:rsidRPr="008D13A7">
        <w:rPr>
          <w:rFonts w:asciiTheme="minorHAnsi" w:hAnsiTheme="minorHAnsi" w:cstheme="minorHAnsi"/>
          <w:color w:val="auto"/>
        </w:rPr>
        <w:t>quantification</w:t>
      </w:r>
      <w:r w:rsidR="006E6C41">
        <w:rPr>
          <w:rFonts w:asciiTheme="minorHAnsi" w:hAnsiTheme="minorHAnsi" w:cstheme="minorHAnsi"/>
          <w:color w:val="auto"/>
        </w:rPr>
        <w:t>,</w:t>
      </w:r>
      <w:r w:rsidR="00FD4899" w:rsidRPr="008D13A7">
        <w:rPr>
          <w:rFonts w:asciiTheme="minorHAnsi" w:hAnsiTheme="minorHAnsi" w:cstheme="minorHAnsi"/>
          <w:color w:val="auto"/>
        </w:rPr>
        <w:t xml:space="preserve"> and mapping of </w:t>
      </w:r>
      <w:r w:rsidR="00A60E82" w:rsidRPr="008D13A7">
        <w:rPr>
          <w:rFonts w:asciiTheme="minorHAnsi" w:hAnsiTheme="minorHAnsi" w:cstheme="minorHAnsi"/>
          <w:color w:val="auto"/>
        </w:rPr>
        <w:t xml:space="preserve">high-resolution voltage and calcium </w:t>
      </w:r>
      <w:r w:rsidR="00FD4899" w:rsidRPr="008D13A7">
        <w:rPr>
          <w:rFonts w:asciiTheme="minorHAnsi" w:hAnsiTheme="minorHAnsi" w:cstheme="minorHAnsi"/>
          <w:color w:val="auto"/>
        </w:rPr>
        <w:t>dataset</w:t>
      </w:r>
      <w:r w:rsidR="00A03274" w:rsidRPr="008D13A7">
        <w:rPr>
          <w:rFonts w:asciiTheme="minorHAnsi" w:hAnsiTheme="minorHAnsi" w:cstheme="minorHAnsi"/>
          <w:color w:val="auto"/>
        </w:rPr>
        <w:t>s</w:t>
      </w:r>
      <w:r w:rsidR="00A60E82" w:rsidRPr="008D13A7">
        <w:rPr>
          <w:rFonts w:asciiTheme="minorHAnsi" w:hAnsiTheme="minorHAnsi" w:cstheme="minorHAnsi"/>
          <w:color w:val="auto"/>
        </w:rPr>
        <w:t xml:space="preserve"> acquired by optical mapping</w:t>
      </w:r>
      <w:r w:rsidR="00A03274" w:rsidRPr="008D13A7">
        <w:rPr>
          <w:rFonts w:asciiTheme="minorHAnsi" w:hAnsiTheme="minorHAnsi" w:cstheme="minorHAnsi"/>
          <w:color w:val="auto"/>
        </w:rPr>
        <w:t>.</w:t>
      </w:r>
      <w:r w:rsidR="006E6C41">
        <w:rPr>
          <w:rFonts w:asciiTheme="minorHAnsi" w:hAnsiTheme="minorHAnsi" w:cstheme="minorHAnsi"/>
          <w:color w:val="auto"/>
        </w:rPr>
        <w:t xml:space="preserve"> </w:t>
      </w:r>
      <w:r w:rsidR="00FD4899" w:rsidRPr="008D13A7">
        <w:rPr>
          <w:rFonts w:asciiTheme="minorHAnsi" w:hAnsiTheme="minorHAnsi" w:cstheme="minorHAnsi"/>
          <w:color w:val="auto"/>
        </w:rPr>
        <w:t>ElectroMap analysis</w:t>
      </w:r>
      <w:r w:rsidR="00A03274" w:rsidRPr="008D13A7">
        <w:rPr>
          <w:rFonts w:asciiTheme="minorHAnsi" w:hAnsiTheme="minorHAnsi" w:cstheme="minorHAnsi"/>
          <w:color w:val="auto"/>
        </w:rPr>
        <w:t xml:space="preserve"> options cover</w:t>
      </w:r>
      <w:r w:rsidR="00FD4899" w:rsidRPr="008D13A7">
        <w:rPr>
          <w:rFonts w:asciiTheme="minorHAnsi" w:hAnsiTheme="minorHAnsi" w:cstheme="minorHAnsi"/>
          <w:color w:val="auto"/>
        </w:rPr>
        <w:t xml:space="preserve"> a wide variety of key electrophysiological parameters, and </w:t>
      </w:r>
      <w:r w:rsidR="00A03274" w:rsidRPr="008D13A7">
        <w:rPr>
          <w:rFonts w:asciiTheme="minorHAnsi" w:hAnsiTheme="minorHAnsi" w:cstheme="minorHAnsi"/>
          <w:color w:val="auto"/>
        </w:rPr>
        <w:t>the</w:t>
      </w:r>
      <w:r w:rsidR="00FD4899" w:rsidRPr="008D13A7">
        <w:rPr>
          <w:rFonts w:asciiTheme="minorHAnsi" w:hAnsiTheme="minorHAnsi" w:cstheme="minorHAnsi"/>
          <w:color w:val="auto"/>
        </w:rPr>
        <w:t xml:space="preserve"> graphical user interface</w:t>
      </w:r>
      <w:r w:rsidR="00A03274" w:rsidRPr="008D13A7">
        <w:rPr>
          <w:rFonts w:asciiTheme="minorHAnsi" w:hAnsiTheme="minorHAnsi" w:cstheme="minorHAnsi"/>
          <w:color w:val="auto"/>
        </w:rPr>
        <w:t xml:space="preserve"> allows straightforward modification of pre-processing and parameter definitions, making ElectroMap applicable to a wide range of experimental models.</w:t>
      </w:r>
      <w:r w:rsidR="00A5760E" w:rsidRPr="008D13A7">
        <w:rPr>
          <w:rFonts w:asciiTheme="minorHAnsi" w:hAnsiTheme="minorHAnsi" w:cstheme="minorHAnsi"/>
          <w:color w:val="auto"/>
        </w:rPr>
        <w:t xml:space="preserve"> </w:t>
      </w:r>
      <w:r w:rsidR="00A60E82" w:rsidRPr="008D13A7">
        <w:rPr>
          <w:rFonts w:asciiTheme="minorHAnsi" w:hAnsiTheme="minorHAnsi" w:cstheme="minorHAnsi"/>
          <w:color w:val="auto"/>
        </w:rPr>
        <w:t xml:space="preserve">We show how </w:t>
      </w:r>
      <w:r w:rsidR="00A60E82" w:rsidRPr="008D13A7">
        <w:rPr>
          <w:rFonts w:asciiTheme="minorHAnsi" w:hAnsiTheme="minorHAnsi" w:cstheme="minorHAnsi"/>
        </w:rPr>
        <w:t>b</w:t>
      </w:r>
      <w:r w:rsidR="00FD4899" w:rsidRPr="008D13A7">
        <w:rPr>
          <w:rFonts w:asciiTheme="minorHAnsi" w:hAnsiTheme="minorHAnsi" w:cstheme="minorHAnsi"/>
        </w:rPr>
        <w:t>uilt</w:t>
      </w:r>
      <w:r w:rsidR="00A60E82" w:rsidRPr="008D13A7">
        <w:rPr>
          <w:rFonts w:asciiTheme="minorHAnsi" w:hAnsiTheme="minorHAnsi" w:cstheme="minorHAnsi"/>
        </w:rPr>
        <w:t>-</w:t>
      </w:r>
      <w:r w:rsidR="00FD4899" w:rsidRPr="008D13A7">
        <w:rPr>
          <w:rFonts w:asciiTheme="minorHAnsi" w:hAnsiTheme="minorHAnsi" w:cstheme="minorHAnsi"/>
        </w:rPr>
        <w:t>in pacing frequency detection and signal segmentation allows high-throughput analysis of entire experimental recordings</w:t>
      </w:r>
      <w:r w:rsidR="00A03274" w:rsidRPr="008D13A7">
        <w:rPr>
          <w:rFonts w:asciiTheme="minorHAnsi" w:hAnsiTheme="minorHAnsi" w:cstheme="minorHAnsi"/>
        </w:rPr>
        <w:t xml:space="preserve">, </w:t>
      </w:r>
      <w:r w:rsidR="00FD4899" w:rsidRPr="008D13A7">
        <w:rPr>
          <w:rFonts w:asciiTheme="minorHAnsi" w:hAnsiTheme="minorHAnsi" w:cstheme="minorHAnsi"/>
        </w:rPr>
        <w:t>acute responses</w:t>
      </w:r>
      <w:r w:rsidR="006E6C41">
        <w:rPr>
          <w:rFonts w:asciiTheme="minorHAnsi" w:hAnsiTheme="minorHAnsi" w:cstheme="minorHAnsi"/>
        </w:rPr>
        <w:t>,</w:t>
      </w:r>
      <w:r w:rsidR="00A03274" w:rsidRPr="008D13A7">
        <w:rPr>
          <w:rFonts w:asciiTheme="minorHAnsi" w:hAnsiTheme="minorHAnsi" w:cstheme="minorHAnsi"/>
        </w:rPr>
        <w:t xml:space="preserve"> and </w:t>
      </w:r>
      <w:r w:rsidR="00A5760E" w:rsidRPr="008D13A7">
        <w:rPr>
          <w:rFonts w:asciiTheme="minorHAnsi" w:hAnsiTheme="minorHAnsi" w:cstheme="minorHAnsi"/>
        </w:rPr>
        <w:t xml:space="preserve">single </w:t>
      </w:r>
      <w:r w:rsidR="00A03274" w:rsidRPr="008D13A7">
        <w:rPr>
          <w:rFonts w:asciiTheme="minorHAnsi" w:hAnsiTheme="minorHAnsi" w:cstheme="minorHAnsi"/>
        </w:rPr>
        <w:t>beat-to-beat variability.</w:t>
      </w:r>
      <w:r w:rsidR="00A5760E" w:rsidRPr="008D13A7">
        <w:rPr>
          <w:rFonts w:asciiTheme="minorHAnsi" w:hAnsiTheme="minorHAnsi" w:cstheme="minorHAnsi"/>
        </w:rPr>
        <w:t xml:space="preserve"> Additionally, ElectroMap incorporates automated multi-beat averaging to improve signal quality of noisy datasets,</w:t>
      </w:r>
      <w:r w:rsidR="00A60E82" w:rsidRPr="008D13A7">
        <w:rPr>
          <w:rFonts w:asciiTheme="minorHAnsi" w:hAnsiTheme="minorHAnsi" w:cstheme="minorHAnsi"/>
        </w:rPr>
        <w:t xml:space="preserve"> and here we demonstrate how this feature can </w:t>
      </w:r>
      <w:r w:rsidR="00A5760E" w:rsidRPr="008D13A7">
        <w:rPr>
          <w:rFonts w:asciiTheme="minorHAnsi" w:hAnsiTheme="minorHAnsi" w:cstheme="minorHAnsi"/>
        </w:rPr>
        <w:t xml:space="preserve">help elucidate electrophysiological changes that might </w:t>
      </w:r>
      <w:r w:rsidR="00A60E82" w:rsidRPr="008D13A7">
        <w:rPr>
          <w:rFonts w:asciiTheme="minorHAnsi" w:hAnsiTheme="minorHAnsi" w:cstheme="minorHAnsi"/>
        </w:rPr>
        <w:t xml:space="preserve">otherwise </w:t>
      </w:r>
      <w:r w:rsidR="00A5760E" w:rsidRPr="008D13A7">
        <w:rPr>
          <w:rFonts w:asciiTheme="minorHAnsi" w:hAnsiTheme="minorHAnsi" w:cstheme="minorHAnsi"/>
        </w:rPr>
        <w:t xml:space="preserve">go undetected </w:t>
      </w:r>
      <w:r w:rsidR="00A60E82" w:rsidRPr="008D13A7">
        <w:rPr>
          <w:rFonts w:asciiTheme="minorHAnsi" w:hAnsiTheme="minorHAnsi" w:cstheme="minorHAnsi"/>
        </w:rPr>
        <w:t xml:space="preserve">when </w:t>
      </w:r>
      <w:r w:rsidR="00A5760E" w:rsidRPr="008D13A7">
        <w:rPr>
          <w:rFonts w:asciiTheme="minorHAnsi" w:hAnsiTheme="minorHAnsi" w:cstheme="minorHAnsi"/>
        </w:rPr>
        <w:t>using single beat analysis.</w:t>
      </w:r>
      <w:r w:rsidR="00A60E82" w:rsidRPr="008D13A7">
        <w:rPr>
          <w:rFonts w:asciiTheme="minorHAnsi" w:hAnsiTheme="minorHAnsi" w:cstheme="minorHAnsi"/>
        </w:rPr>
        <w:t xml:space="preserve"> </w:t>
      </w:r>
      <w:r w:rsidR="00A03274" w:rsidRPr="008D13A7">
        <w:rPr>
          <w:rFonts w:asciiTheme="minorHAnsi" w:hAnsiTheme="minorHAnsi" w:cstheme="minorHAnsi"/>
        </w:rPr>
        <w:t>Custom modules are included within the software for detailed investigation of conduction</w:t>
      </w:r>
      <w:r w:rsidR="006A2329" w:rsidRPr="008D13A7">
        <w:rPr>
          <w:rFonts w:asciiTheme="minorHAnsi" w:hAnsiTheme="minorHAnsi" w:cstheme="minorHAnsi"/>
        </w:rPr>
        <w:t>, single file analysis</w:t>
      </w:r>
      <w:r w:rsidR="006E6C41">
        <w:rPr>
          <w:rFonts w:asciiTheme="minorHAnsi" w:hAnsiTheme="minorHAnsi" w:cstheme="minorHAnsi"/>
        </w:rPr>
        <w:t>,</w:t>
      </w:r>
      <w:r w:rsidR="00A03274" w:rsidRPr="008D13A7">
        <w:rPr>
          <w:rFonts w:asciiTheme="minorHAnsi" w:hAnsiTheme="minorHAnsi" w:cstheme="minorHAnsi"/>
        </w:rPr>
        <w:t xml:space="preserve"> and alternans, </w:t>
      </w:r>
      <w:r w:rsidR="006A2329" w:rsidRPr="008D13A7">
        <w:rPr>
          <w:rFonts w:asciiTheme="minorHAnsi" w:hAnsiTheme="minorHAnsi" w:cstheme="minorHAnsi"/>
        </w:rPr>
        <w:t>as demonstrated here</w:t>
      </w:r>
      <w:r w:rsidR="00267B72" w:rsidRPr="008D13A7">
        <w:rPr>
          <w:rFonts w:asciiTheme="minorHAnsi" w:hAnsiTheme="minorHAnsi" w:cstheme="minorHAnsi"/>
        </w:rPr>
        <w:t>.</w:t>
      </w:r>
      <w:r w:rsidR="00A5760E" w:rsidRPr="008D13A7">
        <w:rPr>
          <w:rFonts w:asciiTheme="minorHAnsi" w:hAnsiTheme="minorHAnsi" w:cstheme="minorHAnsi"/>
        </w:rPr>
        <w:t xml:space="preserve"> </w:t>
      </w:r>
      <w:r w:rsidR="006A2329" w:rsidRPr="008D13A7">
        <w:rPr>
          <w:rFonts w:asciiTheme="minorHAnsi" w:hAnsiTheme="minorHAnsi" w:cstheme="minorHAnsi"/>
        </w:rPr>
        <w:t>This software platform can be used to enable and accelerate the processing, analysis</w:t>
      </w:r>
      <w:r w:rsidR="006E6C41">
        <w:rPr>
          <w:rFonts w:asciiTheme="minorHAnsi" w:hAnsiTheme="minorHAnsi" w:cstheme="minorHAnsi"/>
        </w:rPr>
        <w:t>,</w:t>
      </w:r>
      <w:r w:rsidR="006A2329" w:rsidRPr="008D13A7">
        <w:rPr>
          <w:rFonts w:asciiTheme="minorHAnsi" w:hAnsiTheme="minorHAnsi" w:cstheme="minorHAnsi"/>
        </w:rPr>
        <w:t xml:space="preserve"> and mapping of complex cardiac electrophysiology. </w:t>
      </w:r>
    </w:p>
    <w:p w14:paraId="4C7D5FD5" w14:textId="0D90BB29" w:rsidR="006305D7" w:rsidRPr="008D13A7" w:rsidRDefault="006305D7" w:rsidP="00845CDF">
      <w:pPr>
        <w:rPr>
          <w:rFonts w:asciiTheme="minorHAnsi" w:hAnsiTheme="minorHAnsi" w:cstheme="minorHAnsi"/>
        </w:rPr>
      </w:pPr>
    </w:p>
    <w:p w14:paraId="00D25F73" w14:textId="7736CE16" w:rsidR="006305D7" w:rsidRPr="008D13A7" w:rsidRDefault="006305D7" w:rsidP="00845CDF">
      <w:pPr>
        <w:rPr>
          <w:rFonts w:asciiTheme="minorHAnsi" w:hAnsiTheme="minorHAnsi" w:cstheme="minorHAnsi"/>
        </w:rPr>
      </w:pPr>
      <w:r w:rsidRPr="008D13A7">
        <w:rPr>
          <w:rFonts w:asciiTheme="minorHAnsi" w:hAnsiTheme="minorHAnsi" w:cstheme="minorHAnsi"/>
          <w:b/>
        </w:rPr>
        <w:t>INTRODUCTION</w:t>
      </w:r>
      <w:r w:rsidRPr="008D13A7">
        <w:rPr>
          <w:rFonts w:asciiTheme="minorHAnsi" w:hAnsiTheme="minorHAnsi" w:cstheme="minorHAnsi"/>
          <w:b/>
          <w:bCs/>
        </w:rPr>
        <w:t>:</w:t>
      </w:r>
      <w:r w:rsidRPr="008D13A7">
        <w:rPr>
          <w:rFonts w:asciiTheme="minorHAnsi" w:hAnsiTheme="minorHAnsi" w:cstheme="minorHAnsi"/>
        </w:rPr>
        <w:t xml:space="preserve"> </w:t>
      </w:r>
    </w:p>
    <w:p w14:paraId="1DA4E711" w14:textId="0BD71476" w:rsidR="00635B0E" w:rsidRPr="008D13A7" w:rsidRDefault="00635B0E" w:rsidP="00845CDF">
      <w:pPr>
        <w:rPr>
          <w:rFonts w:asciiTheme="minorHAnsi" w:hAnsiTheme="minorHAnsi" w:cstheme="minorHAnsi"/>
        </w:rPr>
      </w:pPr>
      <w:r w:rsidRPr="008D13A7">
        <w:rPr>
          <w:rFonts w:asciiTheme="minorHAnsi" w:hAnsiTheme="minorHAnsi" w:cstheme="minorHAnsi"/>
        </w:rPr>
        <w:t>Optical mapping utilizes fluorescent reporters of voltage and/or calcium concentration to interrogate cardiac electrophysiology (EP</w:t>
      </w:r>
      <w:r w:rsidR="006E6C41">
        <w:rPr>
          <w:rFonts w:asciiTheme="minorHAnsi" w:hAnsiTheme="minorHAnsi" w:cstheme="minorHAnsi"/>
        </w:rPr>
        <w:t>)</w:t>
      </w:r>
      <w:r w:rsidR="00247DE9" w:rsidRPr="008D13A7">
        <w:rPr>
          <w:rFonts w:asciiTheme="minorHAnsi" w:hAnsiTheme="minorHAnsi" w:cstheme="minorHAnsi"/>
        </w:rPr>
        <w:t xml:space="preserve"> and calcium handling</w:t>
      </w:r>
      <w:r w:rsidRPr="008D13A7">
        <w:rPr>
          <w:rFonts w:asciiTheme="minorHAnsi" w:hAnsiTheme="minorHAnsi" w:cstheme="minorHAnsi"/>
        </w:rPr>
        <w:t xml:space="preserve"> in multicellular preparations, with greater spatial resolution than achievable with traditional techniques</w:t>
      </w:r>
      <w:r w:rsidR="009E4316" w:rsidRPr="008D13A7">
        <w:rPr>
          <w:rFonts w:asciiTheme="minorHAnsi" w:hAnsiTheme="minorHAnsi" w:cstheme="minorHAnsi"/>
        </w:rPr>
        <w:fldChar w:fldCharType="begin" w:fldLock="1"/>
      </w:r>
      <w:r w:rsidR="001822C8" w:rsidRPr="008D13A7">
        <w:rPr>
          <w:rFonts w:asciiTheme="minorHAnsi" w:hAnsiTheme="minorHAnsi" w:cstheme="minorHAnsi"/>
        </w:rPr>
        <w:instrText>ADDIN CSL_CITATION {"citationItems":[{"id":"ITEM-1","itemData":{"DOI":"10.1161/01.RES.0000130529.18016.35","author":[{"dropping-particle":"","family":"Efimov","given":"Igor R","non-dropping-particle":"","parse-names":false,"suffix":""},{"dropping-particle":"","family":"Nikolski","given":"Vladimir P","non-dropping-particle":"","parse-names":false,"suffix":""},{"dropping-particle":"","family":"Salama","given":"Guy","non-dropping-particle":"","parse-names":false,"suffix":""}],"container-title":"Circulation Research","id":"ITEM-1","issued":{"date-parts":[["2004"]]},"page":"21-33","title":"Optical Imaging of the Heart","type":"article-journal","volume":"94"},"uris":["http://www.mendeley.com/documents/?uuid=df0356ab-caab-4adc-a00d-ac6a9edc5492"]},{"id":"ITEM-2","itemData":{"DOI":"10.1161/CIRCRESAHA.111.247494","ISSN":"00097330","PMID":"22343556","abstract":"Cardiac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non-dropping-particle":"","parse-names":false,"suffix":""}],"container-title":"Circulation Research","id":"ITEM-2","issue":"4","issued":{"date-parts":[["2012"]]},"page":"609-623","title":"Optical imaging of voltage and calcium in cardiac cells &amp; tissues","type":"article-journal","volume":"110"},"uris":["http://www.mendeley.com/documents/?uuid=97a27b06-75a3-34df-97aa-32b335faa857"]},{"id":"ITEM-3","itemData":{"DOI":"10.1109/RBME.2013.2286296","ISBN":"1941-1189 (Electronic)\\r1937-3333 (Linking)","ISSN":"19411189","PMID":"24158521","abstract":"In the past decade, optical mapping provided crucial mechanistic insight into electromechanical function and the mechanism of ventricular fibrillation. Therefore, to date, optical mapping dominates experimental cardiac electrophysiology. The first cardiac measurements involving optics were done in the early 1900s using the fast cinematograph that later evolved into methods for high-resolution activation and repolarization mapping and stimulation of specific cardiac cell types. The field of \"Optocardiography\" therefore emerged as the use of light for recording or interfering with cardiac physiology. In this review we discuss how optocardiography developed into the dominant research technique in experimental cardiology. Furthermore, we envision how optocardiographic methods can be used in clinical cardiology.","author":[{"dropping-particle":"","family":"Boukens","given":"Bas J.","non-dropping-particle":"","parse-names":false,"suffix":""},{"dropping-particle":"","family":"Efimov","given":"Igor R.","non-dropping-particle":"","parse-names":false,"suffix":""}],"container-title":"IEEE Reviews in Biomedical Engineering","id":"ITEM-3","issued":{"date-parts":[["2014"]]},"page":"115-125","title":"A century of optocardiography","type":"article-journal","volume":"7"},"uris":["http://www.mendeley.com/documents/?uuid=a7ad1e8e-933d-4f06-9510-d3e5ec90e304"]}],"mendeley":{"formattedCitation":"&lt;sup&gt;1–3&lt;/sup&gt;","plainTextFormattedCitation":"1–3","previouslyFormattedCitation":"&lt;sup&gt;1–3&lt;/sup&gt;"},"properties":{"noteIndex":0},"schema":"https://github.com/citation-style-language/schema/raw/master/csl-citation.json"}</w:instrText>
      </w:r>
      <w:r w:rsidR="009E4316" w:rsidRPr="008D13A7">
        <w:rPr>
          <w:rFonts w:asciiTheme="minorHAnsi" w:hAnsiTheme="minorHAnsi" w:cstheme="minorHAnsi"/>
        </w:rPr>
        <w:fldChar w:fldCharType="separate"/>
      </w:r>
      <w:r w:rsidR="003B46C4" w:rsidRPr="008D13A7">
        <w:rPr>
          <w:rFonts w:asciiTheme="minorHAnsi" w:hAnsiTheme="minorHAnsi" w:cstheme="minorHAnsi"/>
          <w:noProof/>
          <w:vertAlign w:val="superscript"/>
        </w:rPr>
        <w:t>1–3</w:t>
      </w:r>
      <w:r w:rsidR="009E4316" w:rsidRPr="008D13A7">
        <w:rPr>
          <w:rFonts w:asciiTheme="minorHAnsi" w:hAnsiTheme="minorHAnsi" w:cstheme="minorHAnsi"/>
        </w:rPr>
        <w:fldChar w:fldCharType="end"/>
      </w:r>
      <w:r w:rsidRPr="008D13A7">
        <w:rPr>
          <w:rFonts w:asciiTheme="minorHAnsi" w:hAnsiTheme="minorHAnsi" w:cstheme="minorHAnsi"/>
        </w:rPr>
        <w:t>. Therefore, optical mapping has emerged as an important and ever increasingly utilized technique, providing key insights into physiological and pathophysiological electrical behavior in the heart</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{"citationItems":[{"id":"ITEM-1","itemData":{"DOI":"10.1109/RBME.2013.2286296","ISBN":"1941-1189 (Electronic)\\r1937-3333 (Linking)","ISSN":"19411189","PMID":"24158521","abstract":"In the past decade, optical mapping provided crucial mechanistic insight into electromechanical function and the mechanism of ventricular fibrillation. Therefore, to date, optical mapping dominates experimental cardiac electrophysiology. The first cardiac measurements involving optics were done in the early 1900s using the fast cinematograph that later evolved into methods for high-resolution activation and repolarization mapping and stimulation of specific cardiac cell types. The field of \"Optocardiography\" therefore emerged as the use of light for recording or interfering with cardiac physiology. In this review we discuss how optocardiography developed into the dominant research technique in experimental cardiology. Furthermore, we envision how optocardiographic methods can be used in clinical cardiology.","author":[{"dropping-particle":"","family":"Boukens","given":"Bas J.","non-dropping-particle":"","parse-names":false,"suffix":""},{"dropping-particle":"","family":"Efimov","given":"Igor R.","non-dropping-particle":"","parse-names":false,"suffix":""}],"container-title":"IEEE Reviews in Biomedical Engineering","id":"ITEM-1","issued":{"date-parts":[["2014"]]},"page":"115-125","title":"A century of optocardiography","type":"article-journal","volume":"7"},"uris":["http://www.mendeley.com/documents/?uuid=a7ad1e8e-933d-4f06-9510-d3e5ec90e304"]},{"id":"ITEM-2","itemData":{"DOI":"10.1161/CIRCRESAHA.111.262345","ISBN":"1524-4571 (Electronic)\\n0009-7330 (Linking)","ISSN":"00097330","PMID":"22539768","abstract":"RATIONALE: β-Adrenergic receptor stimulation produces sarcoplasmic reticulum Ca(2+) overload and delayed afterdepolarizations in isolated ventricular myocytes. How delayed afterdepolarizations are synchronized to overcome the source-sink mismatch and produce focal arrhythmia in the intact heart remains unknown.\\n\\nOBJECTIVE: To determine whether local β-adrenergic receptor stimulation produces spatiotemporal synchronization of delayed afterdepolarizations and to examine the effects of tissue geometry and cell-cell coupling on the induction of focal arrhythmia.\\n\\nMETHODS AND RESULTS: Simultaneous optical mapping of transmembrane potential and Ca(2+) transients was performed in normal rabbit hearts during subepicardial injections (50 μL) of norepinephrine (NE) or control (normal Tyrode's solution). Local NE produced premature ventricular complexes (PVCs) from the injection site that were dose-dependent (low-dose [30-60 μmol/L], 0.45±0.62 PVCs per injection; high-dose [125-250 μmol/L], 1.33±1.46 PVCs per injection; P&lt;0.0001) and were inhibited by propranolol. NE-induced PVCs exhibited abnormal voltage-Ca(2+) delay at the initiation site and were inhibited by either sarcoplasmic/endoplasmic reticulum Ca(2+)-ATPase inhibition or reduced perfusate [Ca(2+)], which indicates a Ca(2+)-mediated mechanism. NE-induced PVCs were more common at right ventricular than at left ventricular sites (1.48±1.50 versus 0.55±0.89, P&lt;0.01), and this was unchanged after chemical ablation of endocardial Purkinje fibers, which suggests that source-sink interactions may contribute to the greater propensity to right ventricular PVCs. Partial gap junction uncoupling with carbenoxolone (25 μmol/L) increased focal activity (2.18±1.43 versus 1.33±1.46 PVCs per injection, P&lt;0.05), which further supports source-sink balance as a critical mediator of Ca(2+)-induced PVCs.\\n\\nCONCLUSIONS: These data provide the first experimental demonstration that localized β-adrenergic receptor stimulation produces spatiotemporal synchronization of sarcoplasmic reticulum Ca(2+) overload and release in the intact heart and highlight the critical nature of source-sink balance in initiating focal arrhythmias.","author":[{"dropping-particle":"","family":"Myles","given":"Rachel C.","non-dropping-particle":"","parse-names":false,"suffix":""},{"dropping-particle":"","family":"Wang","given":"Lianguo","non-dropping-particle":"","parse-names":false,"suffix":""},{"dropping-particle":"","family":"Kang","given":"Chaoyi","non-dropping-particle":"","parse-names":false,"suffix":""},{"dropping-particle":"","family":"Bers","given":"Donald M.","non-dropping-particle":"","parse-names":false,"suffix":""},{"dropping-particle":"","family":"Ripplinger","given":"Crystal M.","non-dropping-particle":"","parse-names":false,"suffix":""}],"container-title":"Circulation Research","id":"ITEM-2","issue":"11","issued":{"date-parts":[["2012"]]},"page":"1454-1464","title":"Local β-adrenergic stimulation overcomes source-sink mismatch to generate focal arrhythmia","type":"article-journal","volume":"110"},"uris":["http://www.mendeley.com/documents/?uuid=f5068d4b-2397-42eb-b61a-1e14bf5a3333"]},{"id":"ITEM-3","itemData":{"DOI":"10.1016/j.jacc.2016.07.766","author":[{"dropping-particle":"","family":"Syeda","given":"Fahima","non-dropping-particle":"","parse-names":false,"suffix":""},{"dropping-particle":"","family":"Holmes","given":"Andrew P.","non-dropping-particle":"","parse-names":false,"suffix":""},{"dropping-particle":"","family":"Yu","given":"Ting Y.","non-dropping-particle":"","parse-names":false,"suffix":""},{"dropping-particle":"","family":"Tull","given":"Samantha","non-dropping-particle":"","parse-names":false,"suffix":""},{"dropping-particle":"","family":"Kuhlmann","given":"Stefan Michael","non-dropping-particle":"","parse-names":false,"suffix":""},{"dropping-particle":"","family":"Pavlovic","given":"Davor","non-dropping-particle":"","parse-names":false,"suffix":""},{"dropping-particle":"","family":"Betney","given":"Daniel","non-dropping-particle":"","parse-names":false,"suffix":""},{"dropping-particle":"","family":"Riley","given":"Genna","non-dropping-particle":"","parse-names":false,"suffix":""},{"dropping-particle":"","family":"Kucera","given":"Jan P.","non-dropping-particle":"","parse-names":false,"suffix":""},{"dropping-particle":"","family":"Jousset","given":"Florian","non-dropping-particle":"","parse-names":false,"suffix":""},{"dropping-particle":"","family":"Groot","given":"Joris R.","non-dropping-particle":"de","parse-names":false,"suffix":""},{"dropping-particle":"","family":"Rohr","given":"Stephan","non-dropping-particle":"","parse-names":false,"suffix":""},{"dropping-particle":"","family":"Brown","given":"Nigel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Journal of the American College of Cardiology","id":"ITEM-3","issue":"17","issued":{"date-parts":[["2016"]]},"page":"1881-1894","title":"PITX2 Modulates Atrial Membrane Potential and the Antiarrhythmic Effects of Sodium-Channel Blockers","type":"article-journal","volume":"68"},"uris":["http://www.mendeley.com/documents/?uuid=e70f0bbf-77a6-366e-b05f-607f3b571e61"]},{"id":"ITEM-4","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Physiology","id":"ITEM-4","issue":"January","issued":{"date-parts":[["2018"]]},"page":"1-12","title":"Sympathetic nervous regulation of cardiac alternans in the intact heart","type":"article-journal","volume":"9"},"uris":["http://www.mendeley.com/documents/?uuid=d5b3d331-be75-4c71-ac98-4645a284b094"]},{"id":"ITEM-5","itemData":{"DOI":"10.1161/CIRCEP.113.000994","ISBN":"1941-3084 (Electronic)\\r1941-3084 (Linking)","ISSN":"19413084","PMID":"24493699","abstract":"Background—Atrial fibrillation (AF) risk has been associated with leaky ryanodine receptor 2 (RyR2) Ca release channels. Patients with mutations in RyR2 or in the sarcoplasmic reticulum Ca-binding protein calsequestrin 2 (Casq2) display an increased risk for AF. Here, we examine the underlying mechanisms of AF associated with loss of Casq2 and test mechanism-based drug therapy.\\nMethods and Results—Compared with wild-type Casq2+/+ mice, atrial burst pacing consistently induced atrial flutter or AF in Casq2−/− mice and in isolated Casq2−/− hearts. Atrial optical voltage maps obtained from isolated hearts revealed multiple independent activation sites arising predominantly from the pulmonary vein region. Ca and voltage mapping demonstrated diastolic subthreshold spontaneous Ca elevations (SCaEs) and delayed afterdepolarizations whenever the pacing train failed to induce AF. The dual RyR2 and Na channel inhibitor R-propafenone (3 μmol/L) significantly reduced frequency and amplitude of SCaEs and delayed afterdepolarizations in atrial myocytes and intact atria and prevented induction of AF. In contrast, the S-enantiomer of propafenone, an equipotent Na channel blocker but much weaker RyR2 inhibitor, did not reduce SCaEs and delayed afterdepolarizations and failed to prevent AF.\\nConclusions—Loss of Casq2 increases risk of AF by promoting regional SCaEs and delayed afterdepolarizations in atrial tissue, which can be prevented by RyR2 inhibition with R-propafenone. Targeting AF caused by leaky RyR2 Ca channels with R-propafenone may be a more mechanism-based approach to treating this common arrhythmia.","author":[{"dropping-particle":"","family":"Faggioni","given":"Michela","non-dropping-particle":"","parse-names":false,"suffix":""},{"dropping-particle":"","family":"Savio-Galimberti","given":"Eleonora","non-dropping-particle":"","parse-names":false,"suffix":""},{"dropping-particle":"","family":"Venkataraman","given":"Raghav","non-dropping-particle":"","parse-names":false,"suffix":""},{"dropping-particle":"","family":"Hwang","given":"Hyun Seok","non-dropping-particle":"","parse-names":false,"suffix":""},{"dropping-particle":"","family":"Kannankeril","given":"Prince J.","non-dropping-particle":"","parse-names":false,"suffix":""},{"dropping-particle":"","family":"Darbar","given":"Dawood","non-dropping-particle":"","parse-names":false,"suffix":""},{"dropping-particle":"","family":"Knollmann","given":"Björn C.","non-dropping-particle":"","parse-names":false,"suffix":""}],"container-title":"Circulation: Arrhythmia and Electrophysiology","id":"ITEM-5","issue":"2","issued":{"date-parts":[["2014"]]},"page":"313-320","title":"Suppression of spontaneous ca elevations prevents atrial fibrillation in calsequestrin 2-null hearts","type":"article-journal","volume":"7"},"uris":["http://www.mendeley.com/documents/?uuid=2af1982b-0948-41f5-99ff-c0d7eee5bf54"]},{"id":"ITEM-6","itemData":{"DOI":"10.1161/CIRCRESAHA.109.201418","author":[{"dropping-particle":"","family":"Sato","given":"Priscila Y","non-dropping-particle":"","parse-names":false,"suffix":""},{"dropping-particle":"","family":"Musa","given":"Hassan","non-dropping-particle":"","parse-names":false,"suffix":""},{"dropping-particle":"","family":"Coombs","given":"Wanda","non-dropping-particle":"","parse-names":false,"suffix":""},{"dropping-particle":"","family":"Guerrero-serna","given":"Guadalupe","non-dropping-particle":"","parse-names":false,"suffix":""},{"dropping-particle":"","family":"Patin","given":"Gustavo A","non-dropping-particle":"","parse-names":false,"suffix":""},{"dropping-particle":"","family":"Taffet","given":"Steven M","non-dropping-particle":"","parse-names":false,"suffix":""},{"dropping-particle":"","family":"Isom","given":"Lori L","non-dropping-particle":"","parse-names":false,"suffix":""},{"dropping-particle":"","family":"Delmar","given":"Mario","non-dropping-particle":"","parse-names":false,"suffix":""}],"container-title":"Circulation Research","id":"ITEM-6","issued":{"date-parts":[["2009"]]},"page":"523-526","title":"Loss of Plakophilin-2 Expression Leads to Decreased Sodium Current and Slower Conduction Velocity in Cultured Cardiac Myocytes","type":"article-journal","volume":"105"},"uris":["http://www.mendeley.com/documents/?uuid=17fe95a5-6aa5-4dc1-886a-b1f9dacb0b5f"]}],"mendeley":{"formattedCitation":"&lt;sup&gt;3–8&lt;/sup&gt;","plainTextFormattedCitation":"3–8","previouslyFormattedCitation":"&lt;sup&gt;3–8&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3–8</w:t>
      </w:r>
      <w:r w:rsidR="00E16A24" w:rsidRPr="008D13A7">
        <w:rPr>
          <w:rFonts w:asciiTheme="minorHAnsi" w:hAnsiTheme="minorHAnsi" w:cstheme="minorHAnsi"/>
        </w:rPr>
        <w:fldChar w:fldCharType="end"/>
      </w:r>
      <w:r w:rsidRPr="008D13A7">
        <w:rPr>
          <w:rFonts w:asciiTheme="minorHAnsi" w:hAnsiTheme="minorHAnsi" w:cstheme="minorHAnsi"/>
        </w:rPr>
        <w:t>.</w:t>
      </w:r>
      <w:r w:rsidR="006E6C41">
        <w:rPr>
          <w:rFonts w:asciiTheme="minorHAnsi" w:hAnsiTheme="minorHAnsi" w:cstheme="minorHAnsi"/>
        </w:rPr>
        <w:t xml:space="preserve"> </w:t>
      </w:r>
      <w:r w:rsidRPr="008D13A7">
        <w:rPr>
          <w:rFonts w:asciiTheme="minorHAnsi" w:hAnsiTheme="minorHAnsi" w:cstheme="minorHAnsi"/>
        </w:rPr>
        <w:t>Effective</w:t>
      </w:r>
      <w:r w:rsidR="00151F25" w:rsidRPr="008D13A7">
        <w:rPr>
          <w:rFonts w:asciiTheme="minorHAnsi" w:hAnsiTheme="minorHAnsi" w:cstheme="minorHAnsi"/>
        </w:rPr>
        <w:t xml:space="preserve"> processing and</w:t>
      </w:r>
      <w:r w:rsidRPr="008D13A7">
        <w:rPr>
          <w:rFonts w:asciiTheme="minorHAnsi" w:hAnsiTheme="minorHAnsi" w:cstheme="minorHAnsi"/>
        </w:rPr>
        <w:t xml:space="preserve"> analysis of data obtained from optical mapping </w:t>
      </w:r>
      <w:r w:rsidR="00247DE9" w:rsidRPr="008D13A7">
        <w:rPr>
          <w:rFonts w:asciiTheme="minorHAnsi" w:hAnsiTheme="minorHAnsi" w:cstheme="minorHAnsi"/>
        </w:rPr>
        <w:t xml:space="preserve">experiments </w:t>
      </w:r>
      <w:r w:rsidRPr="008D13A7">
        <w:rPr>
          <w:rFonts w:asciiTheme="minorHAnsi" w:hAnsiTheme="minorHAnsi" w:cstheme="minorHAnsi"/>
        </w:rPr>
        <w:t xml:space="preserve">is complicated by several factors. The high spatiotemporal resolution nature of optical mapping datasets results in raw videos files composed of thousands of image frames, each </w:t>
      </w:r>
      <w:r w:rsidR="00E77FF8" w:rsidRPr="008D13A7">
        <w:rPr>
          <w:rFonts w:asciiTheme="minorHAnsi" w:hAnsiTheme="minorHAnsi" w:cstheme="minorHAnsi"/>
        </w:rPr>
        <w:t>made up</w:t>
      </w:r>
      <w:r w:rsidRPr="008D13A7">
        <w:rPr>
          <w:rFonts w:asciiTheme="minorHAnsi" w:hAnsiTheme="minorHAnsi" w:cstheme="minorHAnsi"/>
        </w:rPr>
        <w:t xml:space="preserve"> of </w:t>
      </w:r>
      <w:r w:rsidR="00E77FF8" w:rsidRPr="008D13A7">
        <w:rPr>
          <w:rFonts w:asciiTheme="minorHAnsi" w:hAnsiTheme="minorHAnsi" w:cstheme="minorHAnsi"/>
        </w:rPr>
        <w:t xml:space="preserve">a number of </w:t>
      </w:r>
      <w:r w:rsidRPr="008D13A7">
        <w:rPr>
          <w:rFonts w:asciiTheme="minorHAnsi" w:hAnsiTheme="minorHAnsi" w:cstheme="minorHAnsi"/>
        </w:rPr>
        <w:t>individual pixels, giving rise to large data files that necessitate high-throughput and automated processing</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{"citationItems":[{"id":"ITEM-1","itemData":{"author":[{"dropping-particle":"","family":"Yu","given":"Ting Y","non-dropping-particle":"","parse-names":false,"suffix":""},{"dropping-particle":"","family":"Dehghani","given":"Hamid","non-dropping-particle":"","parse-names":false,"suffix":""},{"dropping-particle":"","family":"Brain","given":"Keith L","non-dropping-particle":"","parse-names":false,"suffix":""},{"dropping-particle":"","family":"Syeda","given":"Fahima","non-dropping-particle":"","parse-names":false,"suffix":""},{"dropping-particle":"","family":"Holmes","given":"Andrew P","non-dropping-particle":"","parse-names":false,"suffix":""},{"dropping-particle":"","family":"Kirchhof","given":"Paulus","non-dropping-particle":"","parse-names":false,"suffix":""},{"dropping-particle":"","family":"Fabritz","given":"Larissa","non-dropping-particle":"","parse-names":false,"suffix":""}],"container-title":"Computer Methods in Biomechanics and Biomedical Engineering: Imaging &amp; Visualization","id":"ITEM-1","issue":"5","issued":{"date-parts":[["2017"]]},"page":"368-378","title":"Optical mapping design for murine atrial electrophysiology","type":"article-journal","volume":"5"},"uris":["http://www.mendeley.com/documents/?uuid=9c8007e9-d09f-4b5a-9341-d1053748bd36"]}],"mendeley":{"formattedCitation":"&lt;sup&gt;9&lt;/sup&gt;","plainTextFormattedCitation":"9","previouslyFormattedCitation":"&lt;sup&gt;9&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9</w:t>
      </w:r>
      <w:r w:rsidR="00E16A24" w:rsidRPr="008D13A7">
        <w:rPr>
          <w:rFonts w:asciiTheme="minorHAnsi" w:hAnsiTheme="minorHAnsi" w:cstheme="minorHAnsi"/>
        </w:rPr>
        <w:fldChar w:fldCharType="end"/>
      </w:r>
      <w:r w:rsidRPr="008D13A7">
        <w:rPr>
          <w:rFonts w:asciiTheme="minorHAnsi" w:hAnsiTheme="minorHAnsi" w:cstheme="minorHAnsi"/>
        </w:rPr>
        <w:t xml:space="preserve">. Small pixel sizes, poor and uneven dye loading and </w:t>
      </w:r>
      <w:r w:rsidR="00247DE9" w:rsidRPr="008D13A7">
        <w:rPr>
          <w:rFonts w:asciiTheme="minorHAnsi" w:hAnsiTheme="minorHAnsi" w:cstheme="minorHAnsi"/>
        </w:rPr>
        <w:t xml:space="preserve">small </w:t>
      </w:r>
      <w:r w:rsidRPr="008D13A7">
        <w:rPr>
          <w:rFonts w:asciiTheme="minorHAnsi" w:hAnsiTheme="minorHAnsi" w:cstheme="minorHAnsi"/>
        </w:rPr>
        <w:t xml:space="preserve">fractional </w:t>
      </w:r>
      <w:r w:rsidR="00247DE9" w:rsidRPr="008D13A7">
        <w:rPr>
          <w:rFonts w:asciiTheme="minorHAnsi" w:hAnsiTheme="minorHAnsi" w:cstheme="minorHAnsi"/>
        </w:rPr>
        <w:t xml:space="preserve">changes in fluorescence result </w:t>
      </w:r>
      <w:r w:rsidR="00E45043" w:rsidRPr="008D13A7">
        <w:rPr>
          <w:rFonts w:asciiTheme="minorHAnsi" w:hAnsiTheme="minorHAnsi" w:cstheme="minorHAnsi"/>
        </w:rPr>
        <w:t>in optical</w:t>
      </w:r>
      <w:r w:rsidRPr="008D13A7">
        <w:rPr>
          <w:rFonts w:asciiTheme="minorHAnsi" w:hAnsiTheme="minorHAnsi" w:cstheme="minorHAnsi"/>
        </w:rPr>
        <w:t xml:space="preserve"> signals </w:t>
      </w:r>
      <w:r w:rsidR="00247DE9" w:rsidRPr="008D13A7">
        <w:rPr>
          <w:rFonts w:asciiTheme="minorHAnsi" w:hAnsiTheme="minorHAnsi" w:cstheme="minorHAnsi"/>
        </w:rPr>
        <w:t>with</w:t>
      </w:r>
      <w:r w:rsidRPr="008D13A7">
        <w:rPr>
          <w:rFonts w:asciiTheme="minorHAnsi" w:hAnsiTheme="minorHAnsi" w:cstheme="minorHAnsi"/>
        </w:rPr>
        <w:t xml:space="preserve"> low signal to noise ratio (SNR</w:t>
      </w:r>
      <w:r w:rsidR="006E6C41">
        <w:rPr>
          <w:rFonts w:asciiTheme="minorHAnsi" w:hAnsiTheme="minorHAnsi" w:cstheme="minorHAnsi"/>
        </w:rPr>
        <w:t>)</w:t>
      </w:r>
      <w:r w:rsidRPr="008D13A7">
        <w:rPr>
          <w:rFonts w:asciiTheme="minorHAnsi" w:hAnsiTheme="minorHAnsi" w:cstheme="minorHAnsi"/>
        </w:rPr>
        <w:t>, requiring pre-processing before effective analysis is achievable</w:t>
      </w:r>
      <w:r w:rsidR="006B2B33"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{"citationItems":[{"id":"ITEM-1","itemData":{"DOI":"10.1152/ajpheart.00404.2012","ISBN":"1522-1539 (Electronic)\r0363-6135 (Linking)","ISSN":"1522-1539","PMID":"22821993","abstract":"Optical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 Heart and circulatory physiology","id":"ITEM-1","issue":"7","issued":{"date-parts":[["2012"]]},"page":"H753-65","title":"Processing and analysis of cardiac optical mapping data obtained with potentiometric dyes.","type":"article-journal","volume":"303"},"uris":["http://www.mendeley.com/documents/?uuid=87642619-eb6c-4bdd-9df6-db78dda8f3cd"]}],"mendeley":{"formattedCitation":"&lt;sup&gt;10&lt;/sup&gt;","plainTextFormattedCitation":"10","previouslyFormattedCitation":"&lt;sup&gt;10&lt;/sup&gt;"},"properties":{"noteIndex":0},"schema":"https://github.com/citation-style-language/schema/raw/master/csl-citation.json"}</w:instrText>
      </w:r>
      <w:r w:rsidR="006B2B33"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10</w:t>
      </w:r>
      <w:r w:rsidR="006B2B33" w:rsidRPr="008D13A7">
        <w:rPr>
          <w:rFonts w:asciiTheme="minorHAnsi" w:hAnsiTheme="minorHAnsi" w:cstheme="minorHAnsi"/>
        </w:rPr>
        <w:fldChar w:fldCharType="end"/>
      </w:r>
      <w:r w:rsidRPr="008D13A7">
        <w:rPr>
          <w:rFonts w:asciiTheme="minorHAnsi" w:hAnsiTheme="minorHAnsi" w:cstheme="minorHAnsi"/>
        </w:rPr>
        <w:t>.</w:t>
      </w:r>
      <w:r w:rsidR="001B68E9" w:rsidRPr="008D13A7">
        <w:rPr>
          <w:rFonts w:asciiTheme="minorHAnsi" w:hAnsiTheme="minorHAnsi" w:cstheme="minorHAnsi"/>
        </w:rPr>
        <w:t xml:space="preserve"> Processing and analysis can be further </w:t>
      </w:r>
      <w:r w:rsidR="00CB34BC" w:rsidRPr="008D13A7">
        <w:rPr>
          <w:rFonts w:asciiTheme="minorHAnsi" w:hAnsiTheme="minorHAnsi" w:cstheme="minorHAnsi"/>
        </w:rPr>
        <w:t>complicated</w:t>
      </w:r>
      <w:r w:rsidR="001B68E9" w:rsidRPr="008D13A7">
        <w:rPr>
          <w:rFonts w:asciiTheme="minorHAnsi" w:hAnsiTheme="minorHAnsi" w:cstheme="minorHAnsi"/>
        </w:rPr>
        <w:t xml:space="preserve"> by the use of </w:t>
      </w:r>
      <w:r w:rsidR="00CB34BC" w:rsidRPr="008D13A7">
        <w:rPr>
          <w:rFonts w:asciiTheme="minorHAnsi" w:hAnsiTheme="minorHAnsi" w:cstheme="minorHAnsi"/>
        </w:rPr>
        <w:t xml:space="preserve">optogenetic pacing </w:t>
      </w:r>
      <w:r w:rsidR="007120D3" w:rsidRPr="008D13A7">
        <w:rPr>
          <w:rFonts w:asciiTheme="minorHAnsi" w:hAnsiTheme="minorHAnsi" w:cstheme="minorHAnsi"/>
        </w:rPr>
        <w:t>protocols</w:t>
      </w:r>
      <w:r w:rsidR="004C14D1" w:rsidRPr="008D13A7">
        <w:rPr>
          <w:rFonts w:asciiTheme="minorHAnsi" w:hAnsiTheme="minorHAnsi" w:cstheme="minorHAnsi"/>
        </w:rPr>
        <w:t xml:space="preserve"> which </w:t>
      </w:r>
      <w:r w:rsidR="00A63219" w:rsidRPr="008D13A7">
        <w:rPr>
          <w:rFonts w:asciiTheme="minorHAnsi" w:hAnsiTheme="minorHAnsi" w:cstheme="minorHAnsi"/>
        </w:rPr>
        <w:t>utilize</w:t>
      </w:r>
      <w:r w:rsidR="004C14D1" w:rsidRPr="008D13A7">
        <w:rPr>
          <w:rFonts w:asciiTheme="minorHAnsi" w:hAnsiTheme="minorHAnsi" w:cstheme="minorHAnsi"/>
        </w:rPr>
        <w:t xml:space="preserve"> light</w:t>
      </w:r>
      <w:r w:rsidR="00BE52E2" w:rsidRPr="008D13A7">
        <w:rPr>
          <w:rFonts w:asciiTheme="minorHAnsi" w:hAnsiTheme="minorHAnsi" w:cstheme="minorHAnsi"/>
        </w:rPr>
        <w:t xml:space="preserve"> to </w:t>
      </w:r>
      <w:r w:rsidR="00A63219" w:rsidRPr="008D13A7">
        <w:rPr>
          <w:rFonts w:asciiTheme="minorHAnsi" w:hAnsiTheme="minorHAnsi" w:cstheme="minorHAnsi"/>
        </w:rPr>
        <w:t>initiate</w:t>
      </w:r>
      <w:r w:rsidR="00BE52E2" w:rsidRPr="008D13A7">
        <w:rPr>
          <w:rFonts w:asciiTheme="minorHAnsi" w:hAnsiTheme="minorHAnsi" w:cstheme="minorHAnsi"/>
        </w:rPr>
        <w:t xml:space="preserve"> activation</w:t>
      </w:r>
      <w:r w:rsidR="00FE3AE3" w:rsidRPr="008D13A7">
        <w:rPr>
          <w:rFonts w:asciiTheme="minorHAnsi" w:hAnsiTheme="minorHAnsi" w:cstheme="minorHAnsi"/>
        </w:rPr>
        <w:t>, potentially</w:t>
      </w:r>
      <w:r w:rsidR="00BE52E2" w:rsidRPr="008D13A7">
        <w:rPr>
          <w:rFonts w:asciiTheme="minorHAnsi" w:hAnsiTheme="minorHAnsi" w:cstheme="minorHAnsi"/>
        </w:rPr>
        <w:t xml:space="preserve"> distort</w:t>
      </w:r>
      <w:r w:rsidR="00FE3AE3" w:rsidRPr="008D13A7">
        <w:rPr>
          <w:rFonts w:asciiTheme="minorHAnsi" w:hAnsiTheme="minorHAnsi" w:cstheme="minorHAnsi"/>
        </w:rPr>
        <w:t>ing</w:t>
      </w:r>
      <w:r w:rsidR="00BE52E2" w:rsidRPr="008D13A7">
        <w:rPr>
          <w:rFonts w:asciiTheme="minorHAnsi" w:hAnsiTheme="minorHAnsi" w:cstheme="minorHAnsi"/>
        </w:rPr>
        <w:t xml:space="preserve"> the recorded signal from the</w:t>
      </w:r>
      <w:r w:rsidR="00A63219" w:rsidRPr="008D13A7">
        <w:rPr>
          <w:rFonts w:asciiTheme="minorHAnsi" w:hAnsiTheme="minorHAnsi" w:cstheme="minorHAnsi"/>
        </w:rPr>
        <w:t xml:space="preserve"> fluorescent </w:t>
      </w:r>
      <w:r w:rsidR="003345DB" w:rsidRPr="008D13A7">
        <w:rPr>
          <w:rFonts w:asciiTheme="minorHAnsi" w:hAnsiTheme="minorHAnsi" w:cstheme="minorHAnsi"/>
        </w:rPr>
        <w:t>sensors</w:t>
      </w:r>
      <w:r w:rsidR="00A846A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{"citationItems":[{"id":"ITEM-1","itemData":{"DOI":"10.1016/j.pbiomolbio.2017.05.002","ISBN":"1873-1732 (Electronic) 0079-6107 (Linking)","ISSN":"00796107","PMID":"28506694","abstract":"Optogenetics provides a tool for controlling the electrical activity of excitable cells by means of the interaction of light with light-gated ion channels. Despite the fact that optogenetics has been intensively utilized in the neurosciences, it has been more rarely employed as an instrument for studying cardiac pathophysiology. However, the advantages of optical approaches to perturb cardiac electrical activity are numerous, especially when the spatio-temporal qualities of light are utterly exploited. Here, we review the main breakthroughs employing optogenetics to perturb cardiac pathophysiology and attempt a comparison of methods and procedures that have employed optogenetics in the heart. We particularly focus on light-based defibrillation strategies that represent one of the latest achievements in this field. We highlight the important role of advanced optical methods for detecting and stimulating electrical activity for optimizing defibrillation strategies and, more generally, for dissecting novel insights in cardiac physiology. Finally, we discuss the main future perspectives that we envision for optogenetics in the heart, both in terms of translational applications and for addressing fundamental questions of cardiac function.","author":[{"dropping-particle":"","family":"Crocini","given":"Claudia","non-dropping-particle":"","parse-names":false,"suffix":""},{"dropping-particle":"","family":"Ferrantini","given":"Cecilia","non-dropping-particle":"","parse-names":false,"suffix":""},{"dropping-particle":"","family":"Pavone","given":"Francesco S.","non-dropping-particle":"","parse-names":false,"suffix":""},{"dropping-particle":"","family":"Sacconi","given":"Leonardo","non-dropping-particle":"","parse-names":false,"suffix":""}],"container-title":"Progress in Biophysics and Molecular Biology","id":"ITEM-1","issued":{"date-parts":[["2017"]]},"page":"132-139","publisher":"Elsevier Ltd","title":"Optogenetics gets to the heart: A guiding light beyond defibrillation","type":"article-journal","volume":"130"},"uris":["http://www.mendeley.com/documents/?uuid=fac1b413-2792-482a-ad01-77e3e66816d8"]},{"id":"ITEM-2","itemData":{"DOI":"10.1113/JP271559","ISSN":"1469-7793","PMID":"26857427","abstract":"Cardiac tissue is an excitable system that can support complex spatiotemporal dynamics, including instabilities (arrhythmias) with lethal consequences. While over the last two decades optical mapping of excitation (voltage and calcium dynamics) has facilitated the detailed characterization of such arrhythmia events, until recently, no precise tools existed to actively interrogate cardiac dynamics in space and time. In this work, we discuss the combined use of new methods for space- and time-resolved optogenetic actuation and simultaneous fast, high resolution optical imaging of cardiac excitation waves. First, the mechanisms, limitations and unique features of optically-induced responses in cardiomyocytes are outlined. These include ability to bi-directionally control the membrane potential using depolarizing and hyperpolarizing opsins, and the ability to induce prolonged sustained voltage changes, control refractoriness and the shape the cardiac action potential. At the syncytial tissue level, we discuss optogenetically-enabled experimentation on cell-cell coupling, alteration of conduction properties and termination of propagating waves by light. Specific attention is given to space- and time-resolved application of optical stimulation using dynamic light patterns to perturb ongoing activation and to probe electrophysiological properties at desired tissue locations. The combined use of optical methods to perturb and to observe the system can offer new tools for precise feedback control of cardiac electrical activity, not available previously with pharmacological and electrical stimulation. These new experimental tools for all-optical electrophysiology allow for level of precise manipulation and quantification of cardiac dynamics, comparable in robustness to the computational setting, and can provide new insights into pacemaking, arrhythmogenesis and suppression/cardioversion. This article is protected by copyright. All rights reserved.","author":[{"dropping-particle":"","family":"Entcheva","given":"Emilia","non-dropping-particle":"","parse-names":false,"suffix":""},{"dropping-particle":"","family":"Bub","given":"Gil","non-dropping-particle":"","parse-names":false,"suffix":""}],"container-title":"The Journal of physiology","id":"ITEM-2","issue":"November 2014","issued":{"date-parts":[["2016"]]},"page":"2503-2510","title":"All-optical control of cardiac excitation: Combined high-resolution optogenetic actuation and optical mapping.","type":"article-journal","volume":"9"},"uris":["http://www.mendeley.com/documents/?uuid=104a0de3-095f-4f56-8ba6-52e2bdfb1ae8"]}],"mendeley":{"formattedCitation":"&lt;sup&gt;11,12&lt;/sup&gt;","plainTextFormattedCitation":"11,12","previouslyFormattedCitation":"&lt;sup&gt;11,12&lt;/sup&gt;"},"properties":{"noteIndex":0},"schema":"https://github.com/citation-style-language/schema/raw/master/csl-citation.json"}</w:instrText>
      </w:r>
      <w:r w:rsidR="00A846A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11,12</w:t>
      </w:r>
      <w:r w:rsidR="00A846AD" w:rsidRPr="008D13A7">
        <w:rPr>
          <w:rFonts w:asciiTheme="minorHAnsi" w:hAnsiTheme="minorHAnsi" w:cstheme="minorHAnsi"/>
        </w:rPr>
        <w:fldChar w:fldCharType="end"/>
      </w:r>
      <w:r w:rsidR="00A63219" w:rsidRPr="008D13A7">
        <w:rPr>
          <w:rFonts w:asciiTheme="minorHAnsi" w:hAnsiTheme="minorHAnsi" w:cstheme="minorHAnsi"/>
        </w:rPr>
        <w:t>.</w:t>
      </w:r>
      <w:r w:rsidR="006E6C41">
        <w:rPr>
          <w:rFonts w:asciiTheme="minorHAnsi" w:hAnsiTheme="minorHAnsi" w:cstheme="minorHAnsi"/>
        </w:rPr>
        <w:t xml:space="preserve"> </w:t>
      </w:r>
      <w:r w:rsidRPr="008D13A7">
        <w:rPr>
          <w:rFonts w:asciiTheme="minorHAnsi" w:hAnsiTheme="minorHAnsi" w:cstheme="minorHAnsi"/>
        </w:rPr>
        <w:t>Furthermore, once data has been processed, several non-consistent techniques and definitions can be applied to measure parameters of interest, with the most applicable techniques varying depending on experimental setup, model and question</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{"citationItems":[{"id":"ITEM-1","itemData":{"DOI":"10.1161/CIRCRESAHA.111.247494","ISSN":"00097330","PMID":"22343556","abstract":"Cardiac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non-dropping-particle":"","parse-names":false,"suffix":""}],"container-title":"Circulation Research","id":"ITEM-1","issue":"4","issued":{"date-parts":[["2012"]]},"page":"609-623","title":"Optical imaging of voltage and calcium in cardiac cells &amp; tissues","type":"article-journal","volume":"110"},"uris":["http://www.mendeley.com/documents/?uuid=97a27b06-75a3-34df-97aa-32b335faa857"]},{"id":"ITEM-2","itemData":{"DOI":"10.1152/ajpheart.00404.2012","ISBN":"1522-1539 (Electronic)\r0363-6135 (Linking)","ISSN":"1522-1539","PMID":"22821993","abstract":"Optical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fibrillation.","author":[{"dropping-particle":"","family":"Laughner","given":"Jacob I","non-dropping-particle":"","parse-names":false,"suffix":""},{"dropping-particle":"","family":"Ng","given":"Fu Siong","non-dropping-particle":"","parse-names":false,"suffix":""},{"dropping-particle":"","family":"Sulkin","given":"Matthew S","non-dropping-particle":"","parse-names":false,"suffix":""},{"dropping-particle":"","family":"Arthur","given":"R Martin","non-dropping-particle":"","parse-names":false,"suffix":""},{"dropping-particle":"","family":"Efimov","given":"Igor R","non-dropping-particle":"","parse-names":false,"suffix":""}],"container-title":"American journal of physiology. Heart and circulatory physiology","id":"ITEM-2","issue":"7","issued":{"date-parts":[["2012"]]},"page":"H753-65","title":"Processing and analysis of cardiac optical mapping data obtained with potentiometric dyes.","type":"article-journal","volume":"303"},"uris":["http://www.mendeley.com/documents/?uuid=87642619-eb6c-4bdd-9df6-db78dda8f3cd"]},{"id":"ITEM-3","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Reports","id":"ITEM-3","issue":"1389","issued":{"date-parts":[["2019"]]},"page":"1-13","title":"ElectroMap: High-throughput open-source software for analysis and mapping of cardiac electrophysiology","type":"article-journal","volume":"9"},"uris":["http://www.mendeley.com/documents/?uuid=e453f808-c0e3-4d9d-96c8-76d50bdbf323"]}],"mendeley":{"formattedCitation":"&lt;sup&gt;2,10,13&lt;/sup&gt;","plainTextFormattedCitation":"2,10,13","previouslyFormattedCitation":"&lt;sup&gt;2,10,13&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2,10,13</w:t>
      </w:r>
      <w:r w:rsidR="00E16A24" w:rsidRPr="008D13A7">
        <w:rPr>
          <w:rFonts w:asciiTheme="minorHAnsi" w:hAnsiTheme="minorHAnsi" w:cstheme="minorHAnsi"/>
        </w:rPr>
        <w:fldChar w:fldCharType="end"/>
      </w:r>
      <w:r w:rsidRPr="008D13A7">
        <w:rPr>
          <w:rFonts w:asciiTheme="minorHAnsi" w:hAnsiTheme="minorHAnsi" w:cstheme="minorHAnsi"/>
        </w:rPr>
        <w:t xml:space="preserve">. These limitations prevent further uptake of the technology and hinder truly objective analysis. </w:t>
      </w:r>
    </w:p>
    <w:p w14:paraId="787F05F8" w14:textId="77777777" w:rsidR="00635B0E" w:rsidRPr="008D13A7" w:rsidRDefault="00635B0E" w:rsidP="00845CDF">
      <w:pPr>
        <w:rPr>
          <w:rFonts w:asciiTheme="minorHAnsi" w:hAnsiTheme="minorHAnsi" w:cstheme="minorHAnsi"/>
        </w:rPr>
      </w:pPr>
    </w:p>
    <w:p w14:paraId="5A414998" w14:textId="6B7EFB1B" w:rsidR="00635B0E" w:rsidRPr="008D13A7" w:rsidRDefault="00635B0E" w:rsidP="00845CDF">
      <w:pPr>
        <w:rPr>
          <w:rFonts w:asciiTheme="minorHAnsi" w:hAnsiTheme="minorHAnsi" w:cstheme="minorHAnsi"/>
        </w:rPr>
      </w:pPr>
      <w:r w:rsidRPr="008D13A7">
        <w:rPr>
          <w:rFonts w:asciiTheme="minorHAnsi" w:hAnsiTheme="minorHAnsi" w:cstheme="minorHAnsi"/>
        </w:rPr>
        <w:t xml:space="preserve">To overcome these limitations, several </w:t>
      </w:r>
      <w:r w:rsidR="00247DE9" w:rsidRPr="008D13A7">
        <w:rPr>
          <w:rFonts w:asciiTheme="minorHAnsi" w:hAnsiTheme="minorHAnsi" w:cstheme="minorHAnsi"/>
        </w:rPr>
        <w:t xml:space="preserve">research </w:t>
      </w:r>
      <w:r w:rsidRPr="008D13A7">
        <w:rPr>
          <w:rFonts w:asciiTheme="minorHAnsi" w:hAnsiTheme="minorHAnsi" w:cstheme="minorHAnsi"/>
        </w:rPr>
        <w:t xml:space="preserve">groups </w:t>
      </w:r>
      <w:r w:rsidR="00247DE9" w:rsidRPr="008D13A7">
        <w:rPr>
          <w:rFonts w:asciiTheme="minorHAnsi" w:hAnsiTheme="minorHAnsi" w:cstheme="minorHAnsi"/>
        </w:rPr>
        <w:t xml:space="preserve">have </w:t>
      </w:r>
      <w:r w:rsidRPr="008D13A7">
        <w:rPr>
          <w:rFonts w:asciiTheme="minorHAnsi" w:hAnsiTheme="minorHAnsi" w:cstheme="minorHAnsi"/>
        </w:rPr>
        <w:t>design</w:t>
      </w:r>
      <w:r w:rsidR="00247DE9" w:rsidRPr="008D13A7">
        <w:rPr>
          <w:rFonts w:asciiTheme="minorHAnsi" w:hAnsiTheme="minorHAnsi" w:cstheme="minorHAnsi"/>
        </w:rPr>
        <w:t>ed</w:t>
      </w:r>
      <w:r w:rsidRPr="008D13A7">
        <w:rPr>
          <w:rFonts w:asciiTheme="minorHAnsi" w:hAnsiTheme="minorHAnsi" w:cstheme="minorHAnsi"/>
        </w:rPr>
        <w:t xml:space="preserve"> custom processing pipelines tailored towards their experimental model, question and hardware</w:t>
      </w:r>
      <w:r w:rsidR="00C8538B"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potentials","type":"article-journal","volume":"115"},"uris":["http://www.mendeley.com/documents/?uuid=3b8ff258-84b7-4b53-a634-f600f4692fce"]},{"id":"ITEM-2","itemData":{"DOI":"10.1161/CIRCEP.113.000994","ISBN":"1941-3084 (Electronic)\\r1941-3084 (Linking)","ISSN":"19413084","PMID":"24493699","abstract":"Background—Atrial fibrillation (AF) risk has been associated with leaky ryanodine receptor 2 (RyR2) Ca release channels. Patients with mutations in RyR2 or in the sarcoplasmic reticulum Ca-binding protein calsequestrin 2 (Casq2) display an increased risk for AF. Here, we examine the underlying mechanisms of AF associated with loss of Casq2 and test mechanism-based drug therapy.\\nMethods and Results—Compared with wild-type Casq2+/+ mice, atrial burst pacing consistently induced atrial flutter or AF in Casq2−/− mice and in isolated Casq2−/− hearts. Atrial optical voltage maps obtained from isolated hearts revealed multiple independent activation sites arising predominantly from the pulmonary vein region. Ca and voltage mapping demonstrated diastolic subthreshold spontaneous Ca elevations (SCaEs) and delayed afterdepolarizations whenever the pacing train failed to induce AF. The dual RyR2 and Na channel inhibitor R-propafenone (3 μmol/L) significantly reduced frequency and amplitude of SCaEs and delayed afterdepolarizations in atrial myocytes and intact atria and prevented induction of AF. In contrast, the S-enantiomer of propafenone, an equipotent Na channel blocker but much weaker RyR2 inhibitor, did not reduce SCaEs and delayed afterdepolarizations and failed to prevent AF.\\nConclusions—Loss of Casq2 increases risk of AF by promoting regional SCaEs and delayed afterdepolarizations in atrial tissue, which can be prevented by RyR2 inhibition with R-propafenone. Targeting AF caused by leaky RyR2 Ca channels with R-propafenone may be a more mechanism-based approach to treating this common arrhythmia.","author":[{"dropping-particle":"","family":"Faggioni","given":"Michela","non-dropping-particle":"","parse-names":false,"suffix":""},{"dropping-particle":"","family":"Savio-Galimberti","given":"Eleonora","non-dropping-particle":"","parse-names":false,"suffix":""},{"dropping-particle":"","family":"Venkataraman","given":"Raghav","non-dropping-particle":"","parse-names":false,"suffix":""},{"dropping-particle":"","family":"Hwang","given":"Hyun Seok","non-dropping-particle":"","parse-names":false,"suffix":""},{"dropping-particle":"","family":"Kannankeril","given":"Prince J.","non-dropping-particle":"","parse-names":false,"suffix":""},{"dropping-particle":"","family":"Darbar","given":"Dawood","non-dropping-particle":"","parse-names":false,"suffix":""},{"dropping-particle":"","family":"Knollmann","given":"Björn C.","non-dropping-particle":"","parse-names":false,"suffix":""}],"container-title":"Circulation: Arrhythmia and Electrophysiology","id":"ITEM-2","issue":"2","issued":{"date-parts":[["2014"]]},"page":"313-320","title":"Suppression of spontaneous ca elevations prevents atrial fibrillation in calsequestrin 2-null hearts","type":"article-journal","volume":"7"},"uris":["http://www.mendeley.com/documents/?uuid=2af1982b-0948-41f5-99ff-c0d7eee5bf54"]},{"id":"ITEM-3","itemData":{"DOI":"10.1158/1940-6207.CAPR-14-0359.Nrf2-dependent","ISBN":"9783319193878","ISSN":"1527-5418","PMID":"24655651","author":[{"dropping-particle":"","family":"Jaimes","given":"Rafael","non-dropping-particle":"","parse-names":false,"suffix":""},{"dropping-particle":"","family":"Kuzmiak-Glancy","given":"Sarah","non-dropping-particle":"","parse-names":false,"suffix":""},{"dropping-particle":"","family":"Brooks","given":"Daina M","non-dropping-particle":"","parse-names":false,"suffix":""},{"dropping-particle":"","family":"Swift","given":"Luther M","non-dropping-particle":"","parse-names":false,"suffix":""},{"dropping-particle":"","family":"Posnack","given":"Nikki G","non-dropping-particle":"","parse-names":false,"suffix":""},{"dropping-particle":"","family":"Kay","given":"Matthew W","non-dropping-particle":"","parse-names":false,"suffix":""}],"container-title":"Pflugers Arch.","id":"ITEM-3","issue":"1","issued":{"date-parts":[["2016"]]},"page":"131-142","title":"Functional response of the isolated, perfused normoxic heart to pyruvate dehydrogenase activation by dichloroacetate and pyruvate","type":"article-journal","volume":"468"},"uris":["http://www.mendeley.com/documents/?uuid=4bcd8500-23e0-4009-a41a-e7d9b7a25326"]},{"id":"ITEM-4","itemData":{"DOI":"10.1152/ajpheart.00556.2014","ISSN":"1522-1539","PMID":"25595366","abstract":"Cardiac tissue slices are becoming increasingly popular as a model system for cardiac electrophysiology and pharmacology research and development. Here, we describe in detail the preparation, handling, and optical mapping of transmembrane potential and intracellular free calcium concentration transients (CaT) in ventricular tissue slices from guinea pigs and rabbits. Slices cut in the epicardium-tangential plane contained well-aligned in-slice myocardial cell strands (\"fibers\") in subepicardial and midmyocardial sections. Cut with a high-precision slow-advancing microtome at a thickness of 350 to 400 μm, tissue slices preserved essential action potential (AP) properties of the precutting Langendorff-perfused heart. We identified the need for a postcutting recovery period of 36 min (guinea pig) and 63 min (rabbit) to reach 97.5% of final steady-state values for AP duration (APD) (identified by exponential fitting). There was no significant difference between the postcutting recovery dynamics in slices obtained using 2,3-butanedione 2-monoxime or blebistatin as electromechanical uncouplers during the cutting process. A rapid increase in APD, seen after cutting, was caused by exposure to ice-cold solution during the slicing procedure, not by tissue injury, differences in uncouplers, or pH-buffers (bicarbonate; HEPES). To characterize intrinsic patterns of CaT, AP, and conduction, a combination of multipoint and field stimulation should be used to avoid misinterpretation based on source-sink effects. In summary, we describe in detail the preparation, mapping, and data analysis approaches for reproducible cardiac tissue slice-based investigations into AP and CaT dynamics.","author":[{"dropping-particle":"","family":"Wang","given":"Ken","non-dropping-particle":"","parse-names":false,"suffix":""},{"dropping-particle":"","family":"Lee","given":"Peter","non-dropping-particle":"","parse-names":false,"suffix":""},{"dropping-particle":"","family":"Mirams","given":"Gary R","non-dropping-particle":"","parse-names":false,"suffix":""},{"dropping-particle":"","family":"Sarathchandra","given":"Padmini","non-dropping-particle":"","parse-names":false,"suffix":""},{"dropping-particle":"","family":"Borg","given":"Thomas K","non-dropping-particle":"","parse-names":false,"suffix":""},{"dropping-particle":"","family":"Gavaghan","given":"David J","non-dropping-particle":"","parse-names":false,"suffix":""},{"dropping-particle":"","family":"Kohl","given":"Peter","non-dropping-particle":"","parse-names":false,"suffix":""},{"dropping-particle":"","family":"Bollensdorff","given":"Christian","non-dropping-particle":"","parse-names":false,"suffix":""}],"container-title":"American journal of physiology. Heart and circulatory physiology","id":"ITEM-4","issue":"9","issued":{"date-parts":[["2015"]]},"page":"H1112-25","title":"Cardiac tissue slices: preparation, handling, and successful optical mapping.","type":"article-journal","volume":"308"},"uris":["http://www.mendeley.com/documents/?uuid=09ba94e6-6a7a-4f16-84c8-3abf0e2285ac"]}],"mendeley":{"formattedCitation":"&lt;sup&gt;7,14–16&lt;/sup&gt;","plainTextFormattedCitation":"7,14–16","previouslyFormattedCitation":"&lt;sup&gt;7,14–16&lt;/sup&gt;"},"properties":{"noteIndex":0},"schema":"https://github.com/citation-style-language/schema/raw/master/csl-citation.json"}</w:instrText>
      </w:r>
      <w:r w:rsidR="00C8538B"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7,14–16</w:t>
      </w:r>
      <w:r w:rsidR="00C8538B" w:rsidRPr="008D13A7">
        <w:rPr>
          <w:rFonts w:asciiTheme="minorHAnsi" w:hAnsiTheme="minorHAnsi" w:cstheme="minorHAnsi"/>
        </w:rPr>
        <w:fldChar w:fldCharType="end"/>
      </w:r>
      <w:r w:rsidRPr="008D13A7">
        <w:rPr>
          <w:rFonts w:asciiTheme="minorHAnsi" w:hAnsiTheme="minorHAnsi" w:cstheme="minorHAnsi"/>
        </w:rPr>
        <w:t>. Others utilize commercial propriet</w:t>
      </w:r>
      <w:r w:rsidR="00F1773D" w:rsidRPr="008D13A7">
        <w:rPr>
          <w:rFonts w:asciiTheme="minorHAnsi" w:hAnsiTheme="minorHAnsi" w:cstheme="minorHAnsi"/>
        </w:rPr>
        <w:t>ar</w:t>
      </w:r>
      <w:r w:rsidRPr="008D13A7">
        <w:rPr>
          <w:rFonts w:asciiTheme="minorHAnsi" w:hAnsiTheme="minorHAnsi" w:cstheme="minorHAnsi"/>
        </w:rPr>
        <w:t xml:space="preserve">y software </w:t>
      </w:r>
      <w:r w:rsidR="00F1773D" w:rsidRPr="008D13A7">
        <w:rPr>
          <w:rFonts w:asciiTheme="minorHAnsi" w:hAnsiTheme="minorHAnsi" w:cstheme="minorHAnsi"/>
        </w:rPr>
        <w:t xml:space="preserve">where the </w:t>
      </w:r>
      <w:r w:rsidRPr="008D13A7">
        <w:rPr>
          <w:rFonts w:asciiTheme="minorHAnsi" w:hAnsiTheme="minorHAnsi" w:cstheme="minorHAnsi"/>
        </w:rPr>
        <w:t xml:space="preserve">underlying algorithms </w:t>
      </w:r>
      <w:r w:rsidR="00F1773D" w:rsidRPr="008D13A7">
        <w:rPr>
          <w:rFonts w:asciiTheme="minorHAnsi" w:hAnsiTheme="minorHAnsi" w:cstheme="minorHAnsi"/>
        </w:rPr>
        <w:t xml:space="preserve">may be </w:t>
      </w:r>
      <w:r w:rsidRPr="008D13A7">
        <w:rPr>
          <w:rFonts w:asciiTheme="minorHAnsi" w:hAnsiTheme="minorHAnsi" w:cstheme="minorHAnsi"/>
        </w:rPr>
        <w:t>difficult to access</w:t>
      </w:r>
      <w:r w:rsidR="00C8538B"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{"citationItems":[{"id":"ITEM-1","itemData":{"DOI":"10.1161/CIRCRESAHA.111.262345","ISBN":"1524-4571 (Electronic)\\n0009-7330 (Linking)","ISSN":"00097330","PMID":"22539768","abstract":"RATIONALE: β-Adrenergic receptor stimulation produces sarcoplasmic reticulum Ca(2+) overload and delayed afterdepolarizations in isolated ventricular myocytes. How delayed afterdepolarizations are synchronized to overcome the source-sink mismatch and produce focal arrhythmia in the intact heart remains unknown.\\n\\nOBJECTIVE: To determine whether local β-adrenergic receptor stimulation produces spatiotemporal synchronization of delayed afterdepolarizations and to examine the effects of tissue geometry and cell-cell coupling on the induction of focal arrhythmia.\\n\\nMETHODS AND RESULTS: Simultaneous optical mapping of transmembrane potential and Ca(2+) transients was performed in normal rabbit hearts during subepicardial injections (50 μL) of norepinephrine (NE) or control (normal Tyrode's solution). Local NE produced premature ventricular complexes (PVCs) from the injection site that were dose-dependent (low-dose [30-60 μmol/L], 0.45±0.62 PVCs per injection; high-dose [125-250 μmol/L], 1.33±1.46 PVCs per injection; P&lt;0.0001) and were inhibited by propranolol. NE-induced PVCs exhibited abnormal voltage-Ca(2+) delay at the initiation site and were inhibited by either sarcoplasmic/endoplasmic reticulum Ca(2+)-ATPase inhibition or reduced perfusate [Ca(2+)], which indicates a Ca(2+)-mediated mechanism. NE-induced PVCs were more common at right ventricular than at left ventricular sites (1.48±1.50 versus 0.55±0.89, P&lt;0.01), and this was unchanged after chemical ablation of endocardial Purkinje fibers, which suggests that source-sink interactions may contribute to the greater propensity to right ventricular PVCs. Partial gap junction uncoupling with carbenoxolone (25 μmol/L) increased focal activity (2.18±1.43 versus 1.33±1.46 PVCs per injection, P&lt;0.05), which further supports source-sink balance as a critical mediator of Ca(2+)-induced PVCs.\\n\\nCONCLUSIONS: These data provide the first experimental demonstration that localized β-adrenergic receptor stimulation produces spatiotemporal synchronization of sarcoplasmic reticulum Ca(2+) overload and release in the intact heart and highlight the critical nature of source-sink balance in initiating focal arrhythmias.","author":[{"dropping-particle":"","family":"Myles","given":"Rachel C.","non-dropping-particle":"","parse-names":false,"suffix":""},{"dropping-particle":"","family":"Wang","given":"Lianguo","non-dropping-particle":"","parse-names":false,"suffix":""},{"dropping-particle":"","family":"Kang","given":"Chaoyi","non-dropping-particle":"","parse-names":false,"suffix":""},{"dropping-particle":"","family":"Bers","given":"Donald M.","non-dropping-particle":"","parse-names":false,"suffix":""},{"dropping-particle":"","family":"Ripplinger","given":"Crystal M.","non-dropping-particle":"","parse-names":false,"suffix":""}],"container-title":"Circulation Research","id":"ITEM-1","issue":"11","issued":{"date-parts":[["2012"]]},"page":"1454-1464","title":"Local β-adrenergic stimulation overcomes source-sink mismatch to generate focal arrhythmia","type":"article-journal","volume":"110"},"uris":["http://www.mendeley.com/documents/?uuid=07abbcfc-7082-484c-8b6b-12db8966e460"]},{"id":"ITEM-2","itemData":{"DOI":"10.1152/ajpheart.00300.2017","ISSN":"0363-6135","PMID":"29101167","abstract":"Cardiac sympathetic nerves stimulate heart rate and force of contraction. Myocardial infarction (MI) leads to the loss of sympathetic nerves within the heart, and clinical studies indicate that sympathetic denervation is a risk factor for arrhythmias and cardiac arrest. Two distinct types of denervation have been identified in the mouse heart after MI caused by ischemia-reperfusion: transient denervation of peri-infarct myocardium, and sustained denervation of the infarct. Sustained denervation is linked to increased arrhythmia risk, but it is not known if acute nerve loss in peri-infarct myocardium also contributes to arrhythmia risk. Peri-infarct sympathetic denervation requires the p75 neurotrophin receptor (p75NTR), but removal of p75NTR alters the pattern of sympathetic innervation in the heart and increases spontaneous arrhythmias. Therefore, we targeted the p75NTR co-receptor sortilin, and the p75NTR-induced protease TACE/ADAM17 (Tumor necrosis factor-α Converting Enzyme/A disintegrin and metalloproteinase domain 17) in order to selectively block peri-infarct denervation. Sympathetic nerve density was quantified using immunohistochemistry for tyrosine hydroxylase. Genetic deletion of sortilin had no effect on the timing or extent of axon degeneration, but inhibiting TACE/ADAM17 with the protease inhibitor marimastat prevented the loss of axons from viable myocardium. We then asked if retention of nerves in peri-infarct myocardium had an impact on cardiac electrophysiology three days after MI, using ex vivo optical mapping of transmembrane potential and intracellular calcium. Preventing acute denervation of viable myocardium after MI did not significantly alter cardiac electrophysiology or calcium handling, suggesting that transient denervation at this early timepoint has minimal impact on arrhythmia risk.","author":[{"dropping-particle":"","family":"Parrish","given":"Diana C.","non-dropping-particle":"","parse-names":false,"suffix":""},{"dropping-particle":"","family":"Francis Stuart","given":"Samantha D.","non-dropping-particle":"","parse-names":false,"suffix":""},{"dropping-particle":"","family":"Olivas","given":"Antoinette","non-dropping-particle":"","parse-names":false,"suffix":""},{"dropping-particle":"","family":"Wang","given":"Lianguo","non-dropping-particle":"","parse-names":false,"suffix":""},{"dropping-particle":"","family":"Nykjaer","given":"Anders","non-dropping-particle":"","parse-names":false,"suffix":""},{"dropping-particle":"","family":"Ripplinger","given":"Crystal May","non-dropping-particle":"","parse-names":false,"suffix":""},{"dropping-particle":"","family":"Habecker","given":"Beth Ann","non-dropping-particle":"","parse-names":false,"suffix":""}],"container-title":"American Journal of Physiology - Heart and Circulatory Physiology","id":"ITEM-2","issue":"Icd","issued":{"date-parts":[["2017"]]},"page":"ajpheart.00300.2017","title":"Transient denervation of viable myocardium after myocardial infarction does not alter arrhythmia susceptibility","type":"article-journal"},"uris":["http://www.mendeley.com/documents/?uuid=a95cbf66-208a-48b2-9d9c-43f1e6ee9fb2"]}],"mendeley":{"formattedCitation":"&lt;sup&gt;4,17&lt;/sup&gt;","plainTextFormattedCitation":"4,17","previouslyFormattedCitation":"&lt;sup&gt;4,17&lt;/sup&gt;"},"properties":{"noteIndex":0},"schema":"https://github.com/citation-style-language/schema/raw/master/csl-citation.json"}</w:instrText>
      </w:r>
      <w:r w:rsidR="00C8538B"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4,17</w:t>
      </w:r>
      <w:r w:rsidR="00C8538B" w:rsidRPr="008D13A7">
        <w:rPr>
          <w:rFonts w:asciiTheme="minorHAnsi" w:hAnsiTheme="minorHAnsi" w:cstheme="minorHAnsi"/>
        </w:rPr>
        <w:fldChar w:fldCharType="end"/>
      </w:r>
      <w:r w:rsidRPr="008D13A7">
        <w:rPr>
          <w:rFonts w:asciiTheme="minorHAnsi" w:hAnsiTheme="minorHAnsi" w:cstheme="minorHAnsi"/>
        </w:rPr>
        <w:t xml:space="preserve">. As a result, there is a clear need for a freely available </w:t>
      </w:r>
      <w:r w:rsidR="00F1773D" w:rsidRPr="008D13A7">
        <w:rPr>
          <w:rFonts w:asciiTheme="minorHAnsi" w:hAnsiTheme="minorHAnsi" w:cstheme="minorHAnsi"/>
        </w:rPr>
        <w:t xml:space="preserve">open-source </w:t>
      </w:r>
      <w:r w:rsidRPr="008D13A7">
        <w:rPr>
          <w:rFonts w:asciiTheme="minorHAnsi" w:hAnsiTheme="minorHAnsi" w:cstheme="minorHAnsi"/>
        </w:rPr>
        <w:t xml:space="preserve">software platform for processing and analysis of optical mapping data. It is important that this software is open-source, easy to use, </w:t>
      </w:r>
      <w:r w:rsidR="00F1773D" w:rsidRPr="008D13A7">
        <w:rPr>
          <w:rFonts w:asciiTheme="minorHAnsi" w:hAnsiTheme="minorHAnsi" w:cstheme="minorHAnsi"/>
        </w:rPr>
        <w:t xml:space="preserve">flexible to parameter adjustment, </w:t>
      </w:r>
      <w:r w:rsidRPr="008D13A7">
        <w:rPr>
          <w:rFonts w:asciiTheme="minorHAnsi" w:hAnsiTheme="minorHAnsi" w:cstheme="minorHAnsi"/>
        </w:rPr>
        <w:t xml:space="preserve">applicable to a range of experimental models with distinct EP properties and crucially allows straightforward and tunable </w:t>
      </w:r>
      <w:r w:rsidR="00F1773D" w:rsidRPr="008D13A7">
        <w:rPr>
          <w:rFonts w:asciiTheme="minorHAnsi" w:hAnsiTheme="minorHAnsi" w:cstheme="minorHAnsi"/>
        </w:rPr>
        <w:t xml:space="preserve">quantification </w:t>
      </w:r>
      <w:r w:rsidRPr="008D13A7">
        <w:rPr>
          <w:rFonts w:asciiTheme="minorHAnsi" w:hAnsiTheme="minorHAnsi" w:cstheme="minorHAnsi"/>
        </w:rPr>
        <w:t xml:space="preserve">of the range of cardiac parameters that can be studied using optical mapping. </w:t>
      </w:r>
    </w:p>
    <w:p w14:paraId="083C2F80" w14:textId="77777777" w:rsidR="00635B0E" w:rsidRPr="008D13A7" w:rsidRDefault="00635B0E" w:rsidP="00845CDF">
      <w:pPr>
        <w:rPr>
          <w:rFonts w:asciiTheme="minorHAnsi" w:hAnsiTheme="minorHAnsi" w:cstheme="minorHAnsi"/>
        </w:rPr>
      </w:pPr>
    </w:p>
    <w:p w14:paraId="22AE19D4" w14:textId="7974CE16" w:rsidR="007612ED" w:rsidRPr="008D13A7" w:rsidRDefault="00765488" w:rsidP="00845CDF">
      <w:pPr>
        <w:rPr>
          <w:rFonts w:asciiTheme="minorHAnsi" w:hAnsiTheme="minorHAnsi" w:cstheme="minorHAnsi"/>
        </w:rPr>
      </w:pPr>
      <w:r w:rsidRPr="008D13A7">
        <w:rPr>
          <w:rFonts w:asciiTheme="minorHAnsi" w:hAnsiTheme="minorHAnsi" w:cstheme="minorHAnsi"/>
        </w:rPr>
        <w:lastRenderedPageBreak/>
        <w:t>We have recently published and released a comprehensive software platform, ElectroMap, for high-throughout, semi-automated processing, analysis and mapping of cardiac optical mapping datasets</w:t>
      </w:r>
      <w:r w:rsidR="00C3338A" w:rsidRPr="008D13A7">
        <w:rPr>
          <w:rFonts w:asciiTheme="minorHAnsi" w:hAnsiTheme="minorHAnsi" w:cstheme="minorHAnsi"/>
        </w:rPr>
        <w:fldChar w:fldCharType="begin" w:fldLock="1"/>
      </w:r>
      <w:r w:rsidR="00B16819" w:rsidRPr="008D13A7">
        <w:rPr>
          <w:rFonts w:asciiTheme="minorHAnsi" w:hAnsiTheme="minorHAnsi" w:cstheme="minorHAnsi"/>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eviouslyFormattedCitation":"&lt;sup&gt;13&lt;/sup&gt;"},"properties":{"noteIndex":0},"schema":"https://github.com/citation-style-language/schema/raw/master/csl-citation.json"}</w:instrText>
      </w:r>
      <w:r w:rsidR="00C3338A" w:rsidRPr="008D13A7">
        <w:rPr>
          <w:rFonts w:asciiTheme="minorHAnsi" w:hAnsiTheme="minorHAnsi" w:cstheme="minorHAnsi"/>
        </w:rPr>
        <w:fldChar w:fldCharType="separate"/>
      </w:r>
      <w:r w:rsidR="00C3338A" w:rsidRPr="008D13A7">
        <w:rPr>
          <w:rFonts w:asciiTheme="minorHAnsi" w:hAnsiTheme="minorHAnsi" w:cstheme="minorHAnsi"/>
          <w:noProof/>
          <w:vertAlign w:val="superscript"/>
        </w:rPr>
        <w:t>13</w:t>
      </w:r>
      <w:r w:rsidR="00C3338A" w:rsidRPr="008D13A7">
        <w:rPr>
          <w:rFonts w:asciiTheme="minorHAnsi" w:hAnsiTheme="minorHAnsi" w:cstheme="minorHAnsi"/>
        </w:rPr>
        <w:fldChar w:fldCharType="end"/>
      </w:r>
      <w:r w:rsidRPr="008D13A7">
        <w:rPr>
          <w:rFonts w:asciiTheme="minorHAnsi" w:hAnsiTheme="minorHAnsi" w:cstheme="minorHAnsi"/>
        </w:rPr>
        <w:t xml:space="preserve">. </w:t>
      </w:r>
      <w:r w:rsidR="00635B0E" w:rsidRPr="008D13A7">
        <w:rPr>
          <w:rFonts w:asciiTheme="minorHAnsi" w:hAnsiTheme="minorHAnsi" w:cstheme="minorHAnsi"/>
        </w:rPr>
        <w:t xml:space="preserve">Here, we </w:t>
      </w:r>
      <w:r w:rsidR="00882B97" w:rsidRPr="008D13A7">
        <w:rPr>
          <w:rFonts w:asciiTheme="minorHAnsi" w:hAnsiTheme="minorHAnsi" w:cstheme="minorHAnsi"/>
        </w:rPr>
        <w:t xml:space="preserve">present a video manual for the utilization </w:t>
      </w:r>
      <w:r w:rsidR="00635B0E" w:rsidRPr="008D13A7">
        <w:rPr>
          <w:rFonts w:asciiTheme="minorHAnsi" w:hAnsiTheme="minorHAnsi" w:cstheme="minorHAnsi"/>
        </w:rPr>
        <w:t>of ElectroMap</w:t>
      </w:r>
      <w:r w:rsidR="00882B97" w:rsidRPr="008D13A7">
        <w:rPr>
          <w:rFonts w:asciiTheme="minorHAnsi" w:hAnsiTheme="minorHAnsi" w:cstheme="minorHAnsi"/>
        </w:rPr>
        <w:t xml:space="preserve"> and demonstrate how it can be used to process, analyze and map several optical mapping datasets</w:t>
      </w:r>
      <w:r w:rsidR="00635B0E" w:rsidRPr="008D13A7">
        <w:rPr>
          <w:rFonts w:asciiTheme="minorHAnsi" w:hAnsiTheme="minorHAnsi" w:cstheme="minorHAnsi"/>
        </w:rPr>
        <w:t xml:space="preserve">. </w:t>
      </w:r>
      <w:bookmarkStart w:id="1" w:name="_Hlk1586834"/>
      <w:r w:rsidR="007612ED" w:rsidRPr="008D13A7">
        <w:rPr>
          <w:rFonts w:asciiTheme="minorHAnsi" w:hAnsiTheme="minorHAnsi" w:cstheme="minorHAnsi"/>
        </w:rPr>
        <w:t xml:space="preserve">We focus on the use of </w:t>
      </w:r>
      <w:r w:rsidR="00635B0E" w:rsidRPr="008D13A7">
        <w:rPr>
          <w:rFonts w:asciiTheme="minorHAnsi" w:hAnsiTheme="minorHAnsi" w:cstheme="minorHAnsi"/>
        </w:rPr>
        <w:t>ElectroMap</w:t>
      </w:r>
      <w:r w:rsidR="007612ED" w:rsidRPr="008D13A7">
        <w:rPr>
          <w:rFonts w:asciiTheme="minorHAnsi" w:hAnsiTheme="minorHAnsi" w:cstheme="minorHAnsi"/>
        </w:rPr>
        <w:t xml:space="preserve"> to quantify standard EP and calcium handling variables </w:t>
      </w:r>
      <w:bookmarkEnd w:id="1"/>
      <w:r w:rsidR="007612ED" w:rsidRPr="008D13A7">
        <w:rPr>
          <w:rFonts w:asciiTheme="minorHAnsi" w:hAnsiTheme="minorHAnsi" w:cstheme="minorHAnsi"/>
        </w:rPr>
        <w:t>and demonstrate the use of standalone conduction velocity, single file analysis and alternans modules.</w:t>
      </w:r>
      <w:r w:rsidR="006E6C41">
        <w:rPr>
          <w:rFonts w:asciiTheme="minorHAnsi" w:hAnsiTheme="minorHAnsi" w:cstheme="minorHAnsi"/>
        </w:rPr>
        <w:t xml:space="preserve"> </w:t>
      </w:r>
    </w:p>
    <w:p w14:paraId="0C8D23D9" w14:textId="77777777" w:rsidR="00635B0E" w:rsidRPr="008D13A7" w:rsidRDefault="00635B0E" w:rsidP="00845CDF">
      <w:pPr>
        <w:rPr>
          <w:rFonts w:asciiTheme="minorHAnsi" w:hAnsiTheme="minorHAnsi" w:cstheme="minorHAnsi"/>
          <w:color w:val="808080"/>
        </w:rPr>
      </w:pPr>
    </w:p>
    <w:p w14:paraId="3D4CD2F3" w14:textId="384A5EAD" w:rsidR="006305D7" w:rsidRPr="008D13A7" w:rsidRDefault="006305D7" w:rsidP="00845CDF">
      <w:pPr>
        <w:rPr>
          <w:rFonts w:asciiTheme="minorHAnsi" w:hAnsiTheme="minorHAnsi" w:cstheme="minorHAnsi"/>
        </w:rPr>
      </w:pPr>
      <w:r w:rsidRPr="008D13A7">
        <w:rPr>
          <w:rFonts w:asciiTheme="minorHAnsi" w:hAnsiTheme="minorHAnsi" w:cstheme="minorHAnsi"/>
          <w:b/>
        </w:rPr>
        <w:t>PROTOCOL:</w:t>
      </w:r>
      <w:r w:rsidRPr="008D13A7">
        <w:rPr>
          <w:rFonts w:asciiTheme="minorHAnsi" w:hAnsiTheme="minorHAnsi" w:cstheme="minorHAnsi"/>
        </w:rPr>
        <w:t xml:space="preserve"> </w:t>
      </w:r>
    </w:p>
    <w:p w14:paraId="6AA63CA0" w14:textId="77777777" w:rsidR="00635B0E" w:rsidRPr="008D13A7" w:rsidRDefault="00635B0E" w:rsidP="00845CDF">
      <w:pPr>
        <w:rPr>
          <w:rFonts w:asciiTheme="minorHAnsi" w:hAnsiTheme="minorHAnsi" w:cstheme="minorHAnsi"/>
          <w:b/>
        </w:rPr>
      </w:pPr>
    </w:p>
    <w:p w14:paraId="71C79782" w14:textId="79134E26" w:rsidR="00635B0E" w:rsidRPr="008D13A7" w:rsidRDefault="00635B0E" w:rsidP="00845CDF">
      <w:pPr>
        <w:numPr>
          <w:ilvl w:val="0"/>
          <w:numId w:val="31"/>
        </w:numPr>
        <w:rPr>
          <w:rFonts w:asciiTheme="minorHAnsi" w:hAnsiTheme="minorHAnsi" w:cstheme="minorHAnsi"/>
          <w:b/>
        </w:rPr>
      </w:pPr>
      <w:r w:rsidRPr="008D13A7">
        <w:rPr>
          <w:rFonts w:asciiTheme="minorHAnsi" w:hAnsiTheme="minorHAnsi" w:cstheme="minorHAnsi"/>
          <w:b/>
        </w:rPr>
        <w:t>Optical mapping data collection</w:t>
      </w:r>
    </w:p>
    <w:p w14:paraId="2851FF39" w14:textId="77777777" w:rsidR="00635B0E" w:rsidRPr="008D13A7" w:rsidRDefault="00635B0E" w:rsidP="00845CDF">
      <w:pPr>
        <w:ind w:left="720"/>
        <w:rPr>
          <w:rFonts w:asciiTheme="minorHAnsi" w:hAnsiTheme="minorHAnsi" w:cstheme="minorHAnsi"/>
        </w:rPr>
      </w:pPr>
    </w:p>
    <w:p w14:paraId="110C4E7D" w14:textId="5D14883F" w:rsidR="00635B0E" w:rsidRPr="008D13A7" w:rsidRDefault="004019C3" w:rsidP="00845CDF">
      <w:pPr>
        <w:numPr>
          <w:ilvl w:val="1"/>
          <w:numId w:val="31"/>
        </w:numPr>
        <w:rPr>
          <w:rFonts w:asciiTheme="minorHAnsi" w:hAnsiTheme="minorHAnsi" w:cstheme="minorHAnsi"/>
        </w:rPr>
      </w:pPr>
      <w:r>
        <w:rPr>
          <w:rFonts w:asciiTheme="minorHAnsi" w:hAnsiTheme="minorHAnsi" w:cstheme="minorHAnsi"/>
        </w:rPr>
        <w:t>Perform c</w:t>
      </w:r>
      <w:r w:rsidR="00635B0E" w:rsidRPr="008D13A7">
        <w:rPr>
          <w:rFonts w:asciiTheme="minorHAnsi" w:hAnsiTheme="minorHAnsi" w:cstheme="minorHAnsi"/>
        </w:rPr>
        <w:t>ardiac optical mapping</w:t>
      </w:r>
      <w:r>
        <w:rPr>
          <w:rFonts w:asciiTheme="minorHAnsi" w:hAnsiTheme="minorHAnsi" w:cstheme="minorHAnsi"/>
        </w:rPr>
        <w:t xml:space="preserve"> using one of</w:t>
      </w:r>
      <w:r w:rsidR="00635B0E" w:rsidRPr="008D13A7">
        <w:rPr>
          <w:rFonts w:asciiTheme="minorHAnsi" w:hAnsiTheme="minorHAnsi" w:cstheme="minorHAnsi"/>
        </w:rPr>
        <w:t xml:space="preserve"> a wide range of experimental models including intact and isolated whole hearts</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10.3791/56478","author":[{"dropping-particle":"","family":"Ihara","given":"Kensuke","non-dropping-particle":"","parse-names":false,"suffix":""},{"dropping-particle":"","family":"Sugiyama","given":"Koji","non-dropping-particle":"","parse-names":false,"suffix":""},{"dropping-particle":"","family":"Takahashi","given":"Kentaro","non-dropping-particle":"","parse-names":false,"suffix":""},{"dropping-particle":"","family":"Yamazoe","given":"Masahiro","non-dropping-particle":"","parse-names":false,"suffix":""},{"dropping-particle":"","family":"Sasano","given":"Tetsuo","non-dropping-particle":"","parse-names":false,"suffix":""},{"dropping-particle":"","family":"Furukawa","given":"Tetsushi","non-dropping-particle":"","parse-names":false,"suffix":""}],"container-title":"Journal of Visualized Experiments","id":"ITEM-1","issue":"February","issued":{"date-parts":[["2018"]]},"page":"e56478","title":"Electrophysiological Assessment of Murine Atria with High-Resolution Optical Mapping","type":"article-journal","volume":"132"},"uris":["http://www.mendeley.com/documents/?uuid=7a12f8e2-6bfb-4515-86f3-5726ffd42cb0"]},{"id":"ITEM-2","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Physiology","id":"ITEM-2","issue":"January","issued":{"date-parts":[["2018"]]},"page":"1-12","title":"Sympathetic nervous regulation of cardiac alternans in the intact heart","type":"article-journal","volume":"9"},"uris":["http://www.mendeley.com/documents/?uuid=d5b3d331-be75-4c71-ac98-4645a284b094"]}],"mendeley":{"formattedCitation":"&lt;sup&gt;6,18&lt;/sup&gt;","plainTextFormattedCitation":"6,18","previouslyFormattedCitation":"&lt;sup&gt;6,18&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6,18</w:t>
      </w:r>
      <w:r w:rsidR="00E16A24" w:rsidRPr="008D13A7">
        <w:rPr>
          <w:rFonts w:asciiTheme="minorHAnsi" w:hAnsiTheme="minorHAnsi" w:cstheme="minorHAnsi"/>
        </w:rPr>
        <w:fldChar w:fldCharType="end"/>
      </w:r>
      <w:r w:rsidR="00635B0E" w:rsidRPr="008D13A7">
        <w:rPr>
          <w:rFonts w:asciiTheme="minorHAnsi" w:hAnsiTheme="minorHAnsi" w:cstheme="minorHAnsi"/>
        </w:rPr>
        <w:t>, isolated atria</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10.1371/journal.pone.0154077","ISSN":"1932-6203","PMID":"27149380","author":[{"dropping-particle":"","family":"Holmes","given":"Andrew P","non-dropping-particle":"","parse-names":false,"suffix":""},{"dropping-particle":"","family":"Yu","given":"Ting Y.","non-dropping-particle":"","parse-names":false,"suffix":""},{"dropping-particle":"","family":"Tull","given":"Samantha","non-dropping-particle":"","parse-names":false,"suffix":""},{"dropping-particle":"","family":"Syeda","given":"Fahima","non-dropping-particle":"","parse-names":false,"suffix":""},{"dropping-particle":"","family":"Kuhlmann","given":"Stefan M.","non-dropping-particle":"","parse-names":false,"suffix":""},{"dropping-particle":"","family":"O’Brien","given":"Sian-Marie","non-dropping-particle":"","parse-names":false,"suffix":""},{"dropping-particle":"","family":"Patel","given":"Pushpa","non-dropping-particle":"","parse-names":false,"suffix":""},{"dropping-particle":"","family":"Brain","given":"Keith L.","non-dropping-particle":"","parse-names":false,"suffix":""},{"dropping-particle":"","family":"Pavlovic","given":"Davor","non-dropping-particle":"","parse-names":false,"suffix":""},{"dropping-particle":"","family":"Brown","given":"Nigel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Plos One","id":"ITEM-2","issue":"5","issued":{"date-parts":[["2016"]]},"page":"e0154077","title":"A Regional Reduction in Ito and IKACh in the Murine Posterior Left Atrial Myocardium Is Associated with Action Potential Prolongation and Increased Ectopic Activity","type":"article-journal","volume":"11"},"uris":["http://www.mendeley.com/documents/?uuid=fe5e2db4-55d4-34e6-83fd-7feda908e462"]}],"mendeley":{"formattedCitation":"&lt;sup&gt;14,19&lt;/sup&gt;","plainTextFormattedCitation":"14,19","previouslyFormattedCitation":"&lt;sup&gt;14,19&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14,19</w:t>
      </w:r>
      <w:r w:rsidR="00E16A24" w:rsidRPr="008D13A7">
        <w:rPr>
          <w:rFonts w:asciiTheme="minorHAnsi" w:hAnsiTheme="minorHAnsi" w:cstheme="minorHAnsi"/>
        </w:rPr>
        <w:fldChar w:fldCharType="end"/>
      </w:r>
      <w:r w:rsidR="00635B0E" w:rsidRPr="008D13A7">
        <w:rPr>
          <w:rFonts w:asciiTheme="minorHAnsi" w:hAnsiTheme="minorHAnsi" w:cstheme="minorHAnsi"/>
        </w:rPr>
        <w:t>, ventricular wedges</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{"citationItems":[{"id":"ITEM-1","itemData":{"DOI":"10.1161/CIRCEP.114.002065","ISBN":"1941-3084 (Electronic)\r1941-3084 (Linking)","ISSN":"19413084","PMID":"25673629","author":[{"dropping-particle":"","family":"Lang","given":"Di","non-dropping-particle":"","parse-names":false,"suffix":""},{"dropping-particle":"","family":"Holzem","given":"Katherine","non-dropping-particle":"","parse-names":false,"suffix":""},{"dropping-particle":"","family":"Kang","given":"Chaoyi","non-dropping-particle":"","parse-names":false,"suffix":""},{"dropping-particle":"","family":"Xiao","given":"Mengqian","non-dropping-particle":"","parse-names":false,"suffix":""},{"dropping-particle":"","family":"Hwang","given":"Hye Jin","non-dropping-particle":"","parse-names":false,"suffix":""},{"dropping-particle":"","family":"Ewald","given":"Gregory A.","non-dropping-particle":"","parse-names":false,"suffix":""},{"dropping-particle":"","family":"Yamada","given":"Kathryn A.","non-dropping-particle":"","parse-names":false,"suffix":""},{"dropping-particle":"","family":"Efimov","given":"Igor R.","non-dropping-particle":"","parse-names":false,"suffix":""}],"container-title":"Circulation: Arrhythmia and Electrophysiology","id":"ITEM-1","issue":"2","issued":{"date-parts":[["2015"]]},"page":"409-419","title":"Arrhythmogenic remodeling of β&lt;inf&gt;2&lt;/inf&gt; versus β&lt;inf&gt;1&lt;/inf&gt; adrenergic signaling in the human failing heart","type":"article-journal","volume":"8"},"uris":["http://www.mendeley.com/documents/?uuid=a318a4e9-023e-4a1c-a474-f9d5993e7d8d"]}],"mendeley":{"formattedCitation":"&lt;sup&gt;20&lt;/sup&gt;","plainTextFormattedCitation":"20","previouslyFormattedCitation":"&lt;sup&gt;20&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20</w:t>
      </w:r>
      <w:r w:rsidR="00E16A24" w:rsidRPr="008D13A7">
        <w:rPr>
          <w:rFonts w:asciiTheme="minorHAnsi" w:hAnsiTheme="minorHAnsi" w:cstheme="minorHAnsi"/>
        </w:rPr>
        <w:fldChar w:fldCharType="end"/>
      </w:r>
      <w:r w:rsidR="00635B0E" w:rsidRPr="008D13A7">
        <w:rPr>
          <w:rFonts w:asciiTheme="minorHAnsi" w:hAnsiTheme="minorHAnsi" w:cstheme="minorHAnsi"/>
        </w:rPr>
        <w:t>, cardiac slices</w:t>
      </w:r>
      <w:r w:rsidR="00E16A24"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{"citationItems":[{"id":"ITEM-1","itemData":{"DOI":"10.1038/srep28798","ISBN":"2045-2322 (Electronic)\\r2045-2322 (Linking)","ISSN":"20452322","PMID":"27356882","abstract":"Translation of novel therapies from bench to bedside is hampered by profound disparities between animal and human genetics and physiology. The ability to test for efficacy and cardiotoxicity in a clinically relevant human model system would enable more rapid therapy development. We have developed a preclinical platform for validation of new therapies in human heart tissue using organotypic slices isolated from donor and end-stage failing hearts. A major advantage of the slices when compared with human iPS-derived cardiomyocytes is that native tissue architecture and extracellular matrix are preserved, thereby allowing investigation of multi-cellular physiology in normal or diseased myocardium. To validate this model, we used optical mapping of transmembrane potential and calcium transients. We found that normal human electrophysiology is preserved in slice preparations when compared with intact hearts, including slices obtained from the region of the sinus node. Physiology is maintained in slices during culture, enabling testing the acute and chronic effects of pharmacological, gene, cell, optogenetic, device, and other therapies. This methodology offers a powerful high-throughput platform for assessing the physiological response of the human heart to disease and novel putative therapies.","author":[{"dropping-particle":"","family":"Kang","given":"C.","non-dropping-particle":"","parse-names":false,"suffix":""},{"dropping-particle":"","family":"Qiao","given":"Y.","non-dropping-particle":"","parse-names":false,"suffix":""},{"dropping-particle":"","family":"Li","given":"G.","non-dropping-particle":"","parse-names":false,"suffix":""},{"dropping-particle":"","family":"Baechle","given":"K.","non-dropping-particle":"","parse-names":false,"suffix":""},{"dropping-particle":"","family":"Camelliti","given":"P.","non-dropping-particle":"","parse-names":false,"suffix":""},{"dropping-particle":"","family":"Rentschler","given":"S.","non-dropping-particle":"","parse-names":false,"suffix":""},{"dropping-particle":"","family":"Efimov","given":"I. R.","non-dropping-particle":"","parse-names":false,"suffix":""}],"container-title":"Scientific Reports","id":"ITEM-1","issue":"February","issued":{"date-parts":[["2016"]]},"page":"1-13","title":"Human Organotypic Cultured Cardiac Slices: New Platform For High Throughput Preclinical Human Trials","type":"article-journal","volume":"6"},"uris":["http://www.mendeley.com/documents/?uuid=18ffe05d-13d0-4ff1-9cfe-098067fc8172"]},{"id":"ITEM-2","itemData":{"DOI":"10.1113/JP276239","ISSN":"00223751","PMID":"29928770","abstract":"Transmural and regional gradients in membrane potential and Ca2+ transient in the murine heart are largely unexplored. Here, we developed and validated a robust approach which combines transverse ultra-thin cardiac slices and high resolution optical mapping to enable systematic analysis of transmural and regional gradients in transmembrane potential (Vm) and intracellular Ca2+ transient (CaT) across the entire murine ventricles. The voltage dye RH237 or Ca2+ dye Rhod-2 AM were loaded through the coronary circulation using a Langendorff perfusion system. Short-axis slices (300 μm thick) were prepared from the entire ventricles (from the apex to the base) by using a high-precision vibratome. Action potentials (APs) and CaTs were recorded with optical mapping during steady-state baseline and rapid pacing. Significant transmural gradients in Vm and CaT were observed in the left ventricle, with longer AP duration (APD50 and APD75 ) and CaT duration (CaTD50 and CaTD75 ) in the endocardium compared with that in the epicardium. No significant regional gradients were observed along the apico-basal axis of the left ventricle. Interventricular gradients were detected with significantly shorter APD50 , APD75 and CaTD50 in the right ventricle compared with LV and ventricular septum. During rapid pacing, AP and CaT alternans were observed in most ventricular regions, with significantly greater incidence in the endocardium in comparison with epicardium. In conclusion, these observations demonstrate the feasibility of our new approach to cardiac slicing for systematic analysis of intrinsic transmural and regional gradients in Vim and CaT in murine ventricular tissue. This article is protected by copyright. All rights reserved.","author":[{"dropping-particle":"","family":"Wen","given":"Q.","non-dropping-particle":"","parse-names":false,"suffix":""},{"dropping-particle":"","family":"Gandhi","given":"K.","non-dropping-particle":"","parse-names":false,"suffix":""},{"dropping-particle":"","family":"Capel","given":"Rebecca A.","non-dropping-particle":"","parse-names":false,"suffix":""},{"dropping-particle":"","family":"Hao","given":"G.","non-dropping-particle":"","parse-names":false,"suffix":""},{"dropping-particle":"","family":"O'Shea","given":"C.","non-dropping-particle":"","parse-names":false,"suffix":""},{"dropping-particle":"","family":"Neagu","given":"G.","non-dropping-particle":"","parse-names":false,"suffix":""},{"dropping-particle":"","family":"Pearcey","given":"S.","non-dropping-particle":"","parse-names":false,"suffix":""},{"dropping-particle":"","family":"Pavlovic","given":"D.","non-dropping-particle":"","parse-names":false,"suffix":""},{"dropping-particle":"","family":"Terrar","given":"Derek A.","non-dropping-particle":"","parse-names":false,"suffix":""},{"dropping-particle":"","family":"Wu","given":"J.","non-dropping-particle":"","parse-names":false,"suffix":""},{"dropping-particle":"","family":"Faggian","given":"G.","non-dropping-particle":"","parse-names":false,"suffix":""},{"dropping-particle":"","family":"Camelliti","given":"Patrizia","non-dropping-particle":"","parse-names":false,"suffix":""},{"dropping-particle":"","family":"Lei","given":"M.","non-dropping-particle":"","parse-names":false,"suffix":""}],"container-title":"The Journal of Physiology","id":"ITEM-2","issue":"17","issued":{"date-parts":[["2018"]]},"page":"3951–3965","title":"Transverse cardiac slicing and optical imaging for analysis of transmural gradients in membrane potential and Ca2+ transients in murine heart","type":"article-journal","volume":"596"},"uris":["http://www.mendeley.com/documents/?uuid=30f681df-14a7-4cd0-bdf9-33f905a49439"]}],"mendeley":{"formattedCitation":"&lt;sup&gt;21,22&lt;/sup&gt;","plainTextFormattedCitation":"21,22","previouslyFormattedCitation":"&lt;sup&gt;21,22&lt;/sup&gt;"},"properties":{"noteIndex":0},"schema":"https://github.com/citation-style-language/schema/raw/master/csl-citation.json"}</w:instrText>
      </w:r>
      <w:r w:rsidR="00E16A24"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21,22</w:t>
      </w:r>
      <w:r w:rsidR="00E16A24" w:rsidRPr="008D13A7">
        <w:rPr>
          <w:rFonts w:asciiTheme="minorHAnsi" w:hAnsiTheme="minorHAnsi" w:cstheme="minorHAnsi"/>
        </w:rPr>
        <w:fldChar w:fldCharType="end"/>
      </w:r>
      <w:r w:rsidR="00315469">
        <w:rPr>
          <w:rFonts w:asciiTheme="minorHAnsi" w:hAnsiTheme="minorHAnsi" w:cstheme="minorHAnsi"/>
        </w:rPr>
        <w:t>,</w:t>
      </w:r>
      <w:r w:rsidR="00635B0E" w:rsidRPr="008D13A7">
        <w:rPr>
          <w:rFonts w:asciiTheme="minorHAnsi" w:hAnsiTheme="minorHAnsi" w:cstheme="minorHAnsi"/>
        </w:rPr>
        <w:t xml:space="preserve"> and cellular monolayers</w:t>
      </w:r>
      <w:r w:rsidR="00C8538B"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{"citationItems":[{"id":"ITEM-1","itemData":{"DOI":"10.1016/j.yjmcc.2018.05.002","ISBN":"4153539279","ISSN":"10958584","PMID":"29746849","abstract":"Fibrillation is the most common arrhythmia observed in clinical practice. Understanding of the mechanisms underlying its initiation and maintenance remains incomplete. Functional re-entries are potential drivers of the arrhythmia. Two main concepts are still debated, the “leading circle” and the “spiral wave or rotor” theories. The homogeneous subclone of the HL1 atrial-derived cardiomyocyte cell line, HL1-6, spontaneously exhibits re-entry on a microscopic scale due to its slow conduction velocity and the presence of triggers, making it possible to examine re-entry at the cellular level. We therefore investigated the re-entry cores in cell monolayers through the use of fluorescence optical mapping at high spatiotemporal resolution in order to obtain insights into the mechanisms of re-entry. Re-entries in HL1-6 myocytes required at least two triggers and a minimum colony area to initiate (3.5 to 6.4 mm2). After electrical activity was completely stopped and re-started by varying the extracellular K+concentration, re-entries never returned to the same location while 35% of triggers re-appeared at the same position. A conduction delay algorithm also allows visualisation of the core of the re-entries. This work has revealed that the core of re-entries is conduction blocks constituted by lines and/or groups of cells rather than the round area assumed by the other concepts of functional re-entry. This highlights the importance of experimentation at the microscopic level in the study of re-entry mechanisms.","author":[{"dropping-particle":"","family":"Houston","given":"Charles","non-dropping-particle":"","parse-names":false,"suffix":""},{"dropping-particle":"","family":"Tzortzis","given":"Konstantinos N.","non-dropping-particle":"","parse-names":false,"suffix":""},{"dropping-particle":"","family":"Roney","given":"Caroline","non-dropping-particle":"","parse-names":false,"suffix":""},{"dropping-particle":"","family":"Saglietto","given":"Andrea","non-dropping-particle":"","parse-names":false,"suffix":""},{"dropping-particle":"","family":"Pitcher","given":"David S.","non-dropping-particle":"","parse-names":false,"suffix":""},{"dropping-particle":"","family":"Cantwell","given":"Chris D.","non-dropping-particle":"","parse-names":false,"suffix":""},{"dropping-particle":"","family":"Chowdhury","given":"Rasheda A.","non-dropping-particle":"","parse-names":false,"suffix":""},{"dropping-particle":"","family":"Ng","given":"Fu Siong","non-dropping-particle":"","parse-names":false,"suffix":""},{"dropping-particle":"","family":"Peters","given":"Nicholas S.","non-dropping-particle":"","parse-names":false,"suffix":""},{"dropping-particle":"","family":"Dupont","given":"Emmanuel","non-dropping-particle":"","parse-names":false,"suffix":""}],"container-title":"Journal of Molecular and Cellular Cardiology","id":"ITEM-1","issue":"April","issued":{"date-parts":[["2018"]]},"page":"155-164","publisher":"Elsevier","title":"Characterisation of re-entrant circuit (or rotational activity) in vitro using the HL1-6 myocyte cell line","type":"article-journal","volume":"119"},"uris":["http://www.mendeley.com/documents/?uuid=17baeb62-1136-41cb-a134-8729fdcaba6b"]}],"mendeley":{"formattedCitation":"&lt;sup&gt;23&lt;/sup&gt;","plainTextFormattedCitation":"23","previouslyFormattedCitation":"&lt;sup&gt;23&lt;/sup&gt;"},"properties":{"noteIndex":0},"schema":"https://github.com/citation-style-language/schema/raw/master/csl-citation.json"}</w:instrText>
      </w:r>
      <w:r w:rsidR="00C8538B"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23</w:t>
      </w:r>
      <w:r w:rsidR="00C8538B" w:rsidRPr="008D13A7">
        <w:rPr>
          <w:rFonts w:asciiTheme="minorHAnsi" w:hAnsiTheme="minorHAnsi" w:cstheme="minorHAnsi"/>
        </w:rPr>
        <w:fldChar w:fldCharType="end"/>
      </w:r>
      <w:r w:rsidR="00635B0E" w:rsidRPr="008D13A7">
        <w:rPr>
          <w:rFonts w:asciiTheme="minorHAnsi" w:hAnsiTheme="minorHAnsi" w:cstheme="minorHAnsi"/>
        </w:rPr>
        <w:t xml:space="preserve">. See associated references for experimental designs to collect raw optical mapping data from these preparations. </w:t>
      </w:r>
      <w:bookmarkStart w:id="2" w:name="_Hlk1569277"/>
      <w:r w:rsidR="00C34102" w:rsidRPr="008D13A7">
        <w:rPr>
          <w:rFonts w:asciiTheme="minorHAnsi" w:hAnsiTheme="minorHAnsi" w:cstheme="minorHAnsi"/>
        </w:rPr>
        <w:t xml:space="preserve">Provided </w:t>
      </w:r>
      <w:r w:rsidR="00853FD1" w:rsidRPr="008D13A7">
        <w:rPr>
          <w:rFonts w:asciiTheme="minorHAnsi" w:hAnsiTheme="minorHAnsi" w:cstheme="minorHAnsi"/>
        </w:rPr>
        <w:t xml:space="preserve">that data obtained can be </w:t>
      </w:r>
      <w:r w:rsidR="007B6D88" w:rsidRPr="008D13A7">
        <w:rPr>
          <w:rFonts w:asciiTheme="minorHAnsi" w:hAnsiTheme="minorHAnsi" w:cstheme="minorHAnsi"/>
        </w:rPr>
        <w:t>converted to</w:t>
      </w:r>
      <w:r w:rsidR="00853FD1" w:rsidRPr="008D13A7">
        <w:rPr>
          <w:rFonts w:asciiTheme="minorHAnsi" w:hAnsiTheme="minorHAnsi" w:cstheme="minorHAnsi"/>
        </w:rPr>
        <w:t xml:space="preserve"> a tiff stack or </w:t>
      </w:r>
      <w:r w:rsidR="007B6D88" w:rsidRPr="008D13A7">
        <w:rPr>
          <w:rFonts w:asciiTheme="minorHAnsi" w:hAnsiTheme="minorHAnsi" w:cstheme="minorHAnsi"/>
        </w:rPr>
        <w:t>saved in a</w:t>
      </w:r>
      <w:r w:rsidR="00853FD1" w:rsidRPr="008D13A7">
        <w:rPr>
          <w:rFonts w:asciiTheme="minorHAnsi" w:hAnsiTheme="minorHAnsi" w:cstheme="minorHAnsi"/>
        </w:rPr>
        <w:t xml:space="preserve"> .MAT file</w:t>
      </w:r>
      <w:r w:rsidR="00C34102" w:rsidRPr="008D13A7">
        <w:rPr>
          <w:rFonts w:asciiTheme="minorHAnsi" w:hAnsiTheme="minorHAnsi" w:cstheme="minorHAnsi"/>
        </w:rPr>
        <w:t>,</w:t>
      </w:r>
      <w:r w:rsidR="00853FD1" w:rsidRPr="008D13A7">
        <w:rPr>
          <w:rFonts w:asciiTheme="minorHAnsi" w:hAnsiTheme="minorHAnsi" w:cstheme="minorHAnsi"/>
        </w:rPr>
        <w:t xml:space="preserve"> it </w:t>
      </w:r>
      <w:r w:rsidR="005F4962" w:rsidRPr="008D13A7">
        <w:rPr>
          <w:rFonts w:asciiTheme="minorHAnsi" w:hAnsiTheme="minorHAnsi" w:cstheme="minorHAnsi"/>
        </w:rPr>
        <w:t>should be</w:t>
      </w:r>
      <w:r w:rsidR="00853FD1" w:rsidRPr="008D13A7">
        <w:rPr>
          <w:rFonts w:asciiTheme="minorHAnsi" w:hAnsiTheme="minorHAnsi" w:cstheme="minorHAnsi"/>
        </w:rPr>
        <w:t xml:space="preserve"> </w:t>
      </w:r>
      <w:r w:rsidR="005F4962" w:rsidRPr="008D13A7">
        <w:rPr>
          <w:rFonts w:asciiTheme="minorHAnsi" w:hAnsiTheme="minorHAnsi" w:cstheme="minorHAnsi"/>
        </w:rPr>
        <w:t>analyzable</w:t>
      </w:r>
      <w:r w:rsidR="00853FD1" w:rsidRPr="008D13A7">
        <w:rPr>
          <w:rFonts w:asciiTheme="minorHAnsi" w:hAnsiTheme="minorHAnsi" w:cstheme="minorHAnsi"/>
        </w:rPr>
        <w:t xml:space="preserve"> using ElectroMap.</w:t>
      </w:r>
      <w:r w:rsidR="005F4962" w:rsidRPr="008D13A7">
        <w:rPr>
          <w:rFonts w:asciiTheme="minorHAnsi" w:hAnsiTheme="minorHAnsi" w:cstheme="minorHAnsi"/>
        </w:rPr>
        <w:t xml:space="preserve"> This includes data of varying dimensions (square/rectangular</w:t>
      </w:r>
      <w:r w:rsidR="006E6C41">
        <w:rPr>
          <w:rFonts w:asciiTheme="minorHAnsi" w:hAnsiTheme="minorHAnsi" w:cstheme="minorHAnsi"/>
        </w:rPr>
        <w:t>)</w:t>
      </w:r>
      <w:r w:rsidR="005F4962" w:rsidRPr="008D13A7">
        <w:rPr>
          <w:rFonts w:asciiTheme="minorHAnsi" w:hAnsiTheme="minorHAnsi" w:cstheme="minorHAnsi"/>
        </w:rPr>
        <w:t xml:space="preserve"> and resolutions (maximum tested</w:t>
      </w:r>
      <w:r w:rsidR="0054052F" w:rsidRPr="008D13A7">
        <w:rPr>
          <w:rFonts w:asciiTheme="minorHAnsi" w:hAnsiTheme="minorHAnsi" w:cstheme="minorHAnsi"/>
        </w:rPr>
        <w:t xml:space="preserve"> currently</w:t>
      </w:r>
      <w:r w:rsidR="005F4962" w:rsidRPr="008D13A7">
        <w:rPr>
          <w:rFonts w:asciiTheme="minorHAnsi" w:hAnsiTheme="minorHAnsi" w:cstheme="minorHAnsi"/>
        </w:rPr>
        <w:t xml:space="preserve"> 20</w:t>
      </w:r>
      <w:r w:rsidR="00C436F9" w:rsidRPr="008D13A7">
        <w:rPr>
          <w:rFonts w:asciiTheme="minorHAnsi" w:hAnsiTheme="minorHAnsi" w:cstheme="minorHAnsi"/>
        </w:rPr>
        <w:t>48</w:t>
      </w:r>
      <w:r>
        <w:rPr>
          <w:rFonts w:asciiTheme="minorHAnsi" w:hAnsiTheme="minorHAnsi" w:cstheme="minorHAnsi"/>
        </w:rPr>
        <w:t xml:space="preserve"> pixels </w:t>
      </w:r>
      <w:r w:rsidR="005F4962" w:rsidRPr="008D13A7">
        <w:rPr>
          <w:rFonts w:asciiTheme="minorHAnsi" w:hAnsiTheme="minorHAnsi" w:cstheme="minorHAnsi"/>
        </w:rPr>
        <w:t>x</w:t>
      </w:r>
      <w:r>
        <w:rPr>
          <w:rFonts w:asciiTheme="minorHAnsi" w:hAnsiTheme="minorHAnsi" w:cstheme="minorHAnsi"/>
        </w:rPr>
        <w:t xml:space="preserve"> </w:t>
      </w:r>
      <w:r w:rsidR="005F4962" w:rsidRPr="008D13A7">
        <w:rPr>
          <w:rFonts w:asciiTheme="minorHAnsi" w:hAnsiTheme="minorHAnsi" w:cstheme="minorHAnsi"/>
        </w:rPr>
        <w:t>2048 pixels</w:t>
      </w:r>
      <w:r w:rsidR="006E6C41">
        <w:rPr>
          <w:rFonts w:asciiTheme="minorHAnsi" w:hAnsiTheme="minorHAnsi" w:cstheme="minorHAnsi"/>
        </w:rPr>
        <w:t>)</w:t>
      </w:r>
      <w:r w:rsidR="005F4962" w:rsidRPr="008D13A7">
        <w:rPr>
          <w:rFonts w:asciiTheme="minorHAnsi" w:hAnsiTheme="minorHAnsi" w:cstheme="minorHAnsi"/>
        </w:rPr>
        <w:t>.</w:t>
      </w:r>
      <w:r w:rsidR="006E6C41">
        <w:rPr>
          <w:rFonts w:asciiTheme="minorHAnsi" w:hAnsiTheme="minorHAnsi" w:cstheme="minorHAnsi"/>
        </w:rPr>
        <w:t xml:space="preserve">    </w:t>
      </w:r>
      <w:bookmarkEnd w:id="2"/>
    </w:p>
    <w:p w14:paraId="2C227C78" w14:textId="77777777" w:rsidR="00635B0E" w:rsidRPr="008D13A7" w:rsidRDefault="00635B0E" w:rsidP="00845CDF">
      <w:pPr>
        <w:rPr>
          <w:rFonts w:asciiTheme="minorHAnsi" w:hAnsiTheme="minorHAnsi" w:cstheme="minorHAnsi"/>
          <w:b/>
        </w:rPr>
      </w:pPr>
    </w:p>
    <w:p w14:paraId="202BD96B" w14:textId="14309922" w:rsidR="00635B0E" w:rsidRPr="008D13A7" w:rsidRDefault="00635B0E" w:rsidP="00845CDF">
      <w:pPr>
        <w:numPr>
          <w:ilvl w:val="0"/>
          <w:numId w:val="31"/>
        </w:numPr>
        <w:rPr>
          <w:rFonts w:asciiTheme="minorHAnsi" w:hAnsiTheme="minorHAnsi" w:cstheme="minorHAnsi"/>
          <w:b/>
        </w:rPr>
      </w:pPr>
      <w:r w:rsidRPr="008D13A7">
        <w:rPr>
          <w:rFonts w:asciiTheme="minorHAnsi" w:hAnsiTheme="minorHAnsi" w:cstheme="minorHAnsi"/>
          <w:b/>
          <w:highlight w:val="yellow"/>
        </w:rPr>
        <w:t xml:space="preserve">Software </w:t>
      </w:r>
      <w:r w:rsidR="004019C3">
        <w:rPr>
          <w:rFonts w:asciiTheme="minorHAnsi" w:hAnsiTheme="minorHAnsi" w:cstheme="minorHAnsi"/>
          <w:b/>
          <w:highlight w:val="yellow"/>
        </w:rPr>
        <w:t>i</w:t>
      </w:r>
      <w:r w:rsidRPr="008D13A7">
        <w:rPr>
          <w:rFonts w:asciiTheme="minorHAnsi" w:hAnsiTheme="minorHAnsi" w:cstheme="minorHAnsi"/>
          <w:b/>
          <w:highlight w:val="yellow"/>
        </w:rPr>
        <w:t>nstallation and start-up</w:t>
      </w:r>
    </w:p>
    <w:p w14:paraId="1043E478" w14:textId="77777777" w:rsidR="00635B0E" w:rsidRPr="008D13A7" w:rsidRDefault="00635B0E" w:rsidP="00845CDF">
      <w:pPr>
        <w:ind w:left="720"/>
        <w:rPr>
          <w:rFonts w:asciiTheme="minorHAnsi" w:hAnsiTheme="minorHAnsi" w:cstheme="minorHAnsi"/>
        </w:rPr>
      </w:pPr>
    </w:p>
    <w:p w14:paraId="4D40A6B3" w14:textId="742DE4DC" w:rsidR="00635B0E" w:rsidRPr="008D13A7" w:rsidRDefault="008D13A7" w:rsidP="00845CDF">
      <w:pPr>
        <w:rPr>
          <w:rFonts w:asciiTheme="minorHAnsi" w:hAnsiTheme="minorHAnsi" w:cstheme="minorHAnsi"/>
        </w:rPr>
      </w:pPr>
      <w:r w:rsidRPr="008D13A7">
        <w:rPr>
          <w:rFonts w:asciiTheme="minorHAnsi" w:hAnsiTheme="minorHAnsi" w:cstheme="minorHAnsi"/>
        </w:rPr>
        <w:t xml:space="preserve">NOTE: </w:t>
      </w:r>
      <w:r w:rsidR="00635B0E" w:rsidRPr="008D13A7">
        <w:rPr>
          <w:rFonts w:asciiTheme="minorHAnsi" w:hAnsiTheme="minorHAnsi" w:cstheme="minorHAnsi"/>
        </w:rPr>
        <w:t xml:space="preserve">Below </w:t>
      </w:r>
      <w:r w:rsidR="00315469">
        <w:rPr>
          <w:rFonts w:asciiTheme="minorHAnsi" w:hAnsiTheme="minorHAnsi" w:cstheme="minorHAnsi"/>
        </w:rPr>
        <w:t xml:space="preserve">are </w:t>
      </w:r>
      <w:r w:rsidR="00635B0E" w:rsidRPr="008D13A7">
        <w:rPr>
          <w:rFonts w:asciiTheme="minorHAnsi" w:hAnsiTheme="minorHAnsi" w:cstheme="minorHAnsi"/>
        </w:rPr>
        <w:t>detailed the two methods for installing and running ElectroMap – either within MATLAB run from the source (.m</w:t>
      </w:r>
      <w:r w:rsidR="006E6C41">
        <w:rPr>
          <w:rFonts w:asciiTheme="minorHAnsi" w:hAnsiTheme="minorHAnsi" w:cstheme="minorHAnsi"/>
        </w:rPr>
        <w:t>)</w:t>
      </w:r>
      <w:r w:rsidR="00635B0E" w:rsidRPr="008D13A7">
        <w:rPr>
          <w:rFonts w:asciiTheme="minorHAnsi" w:hAnsiTheme="minorHAnsi" w:cstheme="minorHAnsi"/>
        </w:rPr>
        <w:t xml:space="preserve"> code or as a standalone executable file (.</w:t>
      </w:r>
      <w:proofErr w:type="spellStart"/>
      <w:r w:rsidR="00635B0E" w:rsidRPr="008D13A7">
        <w:rPr>
          <w:rFonts w:asciiTheme="minorHAnsi" w:hAnsiTheme="minorHAnsi" w:cstheme="minorHAnsi"/>
        </w:rPr>
        <w:t>exe</w:t>
      </w:r>
      <w:proofErr w:type="spellEnd"/>
      <w:r w:rsidR="00635B0E" w:rsidRPr="008D13A7">
        <w:rPr>
          <w:rFonts w:asciiTheme="minorHAnsi" w:hAnsiTheme="minorHAnsi" w:cstheme="minorHAnsi"/>
        </w:rPr>
        <w:t xml:space="preserve"> for windows</w:t>
      </w:r>
      <w:r w:rsidR="006E6C41">
        <w:rPr>
          <w:rFonts w:asciiTheme="minorHAnsi" w:hAnsiTheme="minorHAnsi" w:cstheme="minorHAnsi"/>
        </w:rPr>
        <w:t>)</w:t>
      </w:r>
      <w:r w:rsidR="00635B0E" w:rsidRPr="008D13A7">
        <w:rPr>
          <w:rFonts w:asciiTheme="minorHAnsi" w:hAnsiTheme="minorHAnsi" w:cstheme="minorHAnsi"/>
        </w:rPr>
        <w:t xml:space="preserve">. The final software and its functionality </w:t>
      </w:r>
      <w:r w:rsidR="00315469">
        <w:rPr>
          <w:rFonts w:asciiTheme="minorHAnsi" w:hAnsiTheme="minorHAnsi" w:cstheme="minorHAnsi"/>
        </w:rPr>
        <w:t>are</w:t>
      </w:r>
      <w:r w:rsidR="00315469" w:rsidRPr="008D13A7">
        <w:rPr>
          <w:rFonts w:asciiTheme="minorHAnsi" w:hAnsiTheme="minorHAnsi" w:cstheme="minorHAnsi"/>
        </w:rPr>
        <w:t xml:space="preserve"> </w:t>
      </w:r>
      <w:r w:rsidR="00635B0E" w:rsidRPr="008D13A7">
        <w:rPr>
          <w:rFonts w:asciiTheme="minorHAnsi" w:hAnsiTheme="minorHAnsi" w:cstheme="minorHAnsi"/>
        </w:rPr>
        <w:t>invariant between the two setup options (other than a few differences in directory navigation</w:t>
      </w:r>
      <w:r w:rsidR="006E6C41">
        <w:rPr>
          <w:rFonts w:asciiTheme="minorHAnsi" w:hAnsiTheme="minorHAnsi" w:cstheme="minorHAnsi"/>
        </w:rPr>
        <w:t>)</w:t>
      </w:r>
      <w:r w:rsidR="00635B0E" w:rsidRPr="008D13A7">
        <w:rPr>
          <w:rFonts w:asciiTheme="minorHAnsi" w:hAnsiTheme="minorHAnsi" w:cstheme="minorHAnsi"/>
        </w:rPr>
        <w:t xml:space="preserve">. Therefore, the main considerations for choosing version to install are access to MATLAB and required toolboxes and whether access to </w:t>
      </w:r>
      <w:r w:rsidR="001F0C08" w:rsidRPr="008D13A7">
        <w:rPr>
          <w:rFonts w:asciiTheme="minorHAnsi" w:hAnsiTheme="minorHAnsi" w:cstheme="minorHAnsi"/>
        </w:rPr>
        <w:t xml:space="preserve">source </w:t>
      </w:r>
      <w:r w:rsidR="00635B0E" w:rsidRPr="008D13A7">
        <w:rPr>
          <w:rFonts w:asciiTheme="minorHAnsi" w:hAnsiTheme="minorHAnsi" w:cstheme="minorHAnsi"/>
        </w:rPr>
        <w:t>code is desired.</w:t>
      </w:r>
      <w:r w:rsidR="006E6C41">
        <w:rPr>
          <w:rFonts w:asciiTheme="minorHAnsi" w:hAnsiTheme="minorHAnsi" w:cstheme="minorHAnsi"/>
        </w:rPr>
        <w:t xml:space="preserve"> </w:t>
      </w:r>
      <w:r w:rsidR="00635B0E" w:rsidRPr="008D13A7">
        <w:rPr>
          <w:rFonts w:asciiTheme="minorHAnsi" w:hAnsiTheme="minorHAnsi" w:cstheme="minorHAnsi"/>
        </w:rPr>
        <w:t xml:space="preserve">Where possible, it is recommended to use the MATLAB version for faster start up times, </w:t>
      </w:r>
      <w:r w:rsidR="005F4962" w:rsidRPr="008D13A7">
        <w:rPr>
          <w:rFonts w:asciiTheme="minorHAnsi" w:hAnsiTheme="minorHAnsi" w:cstheme="minorHAnsi"/>
        </w:rPr>
        <w:t xml:space="preserve">shorter </w:t>
      </w:r>
      <w:r w:rsidR="00635B0E" w:rsidRPr="008D13A7">
        <w:rPr>
          <w:rFonts w:asciiTheme="minorHAnsi" w:hAnsiTheme="minorHAnsi" w:cstheme="minorHAnsi"/>
        </w:rPr>
        <w:t xml:space="preserve">processing </w:t>
      </w:r>
      <w:r w:rsidR="005F4962" w:rsidRPr="008D13A7">
        <w:rPr>
          <w:rFonts w:asciiTheme="minorHAnsi" w:hAnsiTheme="minorHAnsi" w:cstheme="minorHAnsi"/>
        </w:rPr>
        <w:t>times</w:t>
      </w:r>
      <w:r w:rsidR="00315469">
        <w:rPr>
          <w:rFonts w:asciiTheme="minorHAnsi" w:hAnsiTheme="minorHAnsi" w:cstheme="minorHAnsi"/>
        </w:rPr>
        <w:t>,</w:t>
      </w:r>
      <w:r w:rsidR="00635B0E" w:rsidRPr="008D13A7">
        <w:rPr>
          <w:rFonts w:asciiTheme="minorHAnsi" w:hAnsiTheme="minorHAnsi" w:cstheme="minorHAnsi"/>
        </w:rPr>
        <w:t xml:space="preserve"> and </w:t>
      </w:r>
      <w:r w:rsidR="005F4962" w:rsidRPr="008D13A7">
        <w:rPr>
          <w:rFonts w:asciiTheme="minorHAnsi" w:hAnsiTheme="minorHAnsi" w:cstheme="minorHAnsi"/>
        </w:rPr>
        <w:t xml:space="preserve">easier </w:t>
      </w:r>
      <w:r w:rsidR="00635B0E" w:rsidRPr="008D13A7">
        <w:rPr>
          <w:rFonts w:asciiTheme="minorHAnsi" w:hAnsiTheme="minorHAnsi" w:cstheme="minorHAnsi"/>
        </w:rPr>
        <w:t xml:space="preserve">error reporting. </w:t>
      </w:r>
    </w:p>
    <w:p w14:paraId="024A2CCE" w14:textId="79A030AE" w:rsidR="00635B0E" w:rsidRPr="008D13A7" w:rsidRDefault="00635B0E" w:rsidP="00845CDF">
      <w:pPr>
        <w:ind w:firstLine="720"/>
        <w:rPr>
          <w:rFonts w:asciiTheme="minorHAnsi" w:hAnsiTheme="minorHAnsi" w:cstheme="minorHAnsi"/>
        </w:rPr>
      </w:pPr>
    </w:p>
    <w:p w14:paraId="44481025" w14:textId="587E3631" w:rsidR="00635B0E" w:rsidRPr="004019C3" w:rsidRDefault="00635B0E" w:rsidP="00845CDF">
      <w:pPr>
        <w:numPr>
          <w:ilvl w:val="1"/>
          <w:numId w:val="31"/>
        </w:numPr>
        <w:rPr>
          <w:rFonts w:asciiTheme="minorHAnsi" w:hAnsiTheme="minorHAnsi" w:cstheme="minorHAnsi"/>
          <w:b/>
          <w:highlight w:val="yellow"/>
        </w:rPr>
      </w:pPr>
      <w:r w:rsidRPr="004019C3">
        <w:rPr>
          <w:rFonts w:asciiTheme="minorHAnsi" w:hAnsiTheme="minorHAnsi" w:cstheme="minorHAnsi"/>
          <w:b/>
          <w:highlight w:val="yellow"/>
        </w:rPr>
        <w:t>Setup 1</w:t>
      </w:r>
      <w:r w:rsidR="004019C3" w:rsidRPr="004019C3">
        <w:rPr>
          <w:rFonts w:asciiTheme="minorHAnsi" w:hAnsiTheme="minorHAnsi" w:cstheme="minorHAnsi"/>
          <w:b/>
          <w:highlight w:val="yellow"/>
        </w:rPr>
        <w:t xml:space="preserve">: </w:t>
      </w:r>
      <w:r w:rsidR="00E9057C">
        <w:rPr>
          <w:rFonts w:asciiTheme="minorHAnsi" w:hAnsiTheme="minorHAnsi" w:cstheme="minorHAnsi"/>
          <w:b/>
          <w:highlight w:val="yellow"/>
        </w:rPr>
        <w:t>R</w:t>
      </w:r>
      <w:r w:rsidR="004019C3" w:rsidRPr="004019C3">
        <w:rPr>
          <w:rFonts w:asciiTheme="minorHAnsi" w:hAnsiTheme="minorHAnsi" w:cstheme="minorHAnsi"/>
          <w:b/>
          <w:highlight w:val="yellow"/>
        </w:rPr>
        <w:t xml:space="preserve">unning </w:t>
      </w:r>
      <w:proofErr w:type="spellStart"/>
      <w:r w:rsidR="004019C3" w:rsidRPr="004019C3">
        <w:rPr>
          <w:rFonts w:asciiTheme="minorHAnsi" w:hAnsiTheme="minorHAnsi" w:cstheme="minorHAnsi"/>
          <w:b/>
          <w:highlight w:val="yellow"/>
        </w:rPr>
        <w:t>electromap</w:t>
      </w:r>
      <w:proofErr w:type="spellEnd"/>
      <w:r w:rsidR="004019C3" w:rsidRPr="004019C3">
        <w:rPr>
          <w:rFonts w:asciiTheme="minorHAnsi" w:hAnsiTheme="minorHAnsi" w:cstheme="minorHAnsi"/>
          <w:b/>
          <w:highlight w:val="yellow"/>
        </w:rPr>
        <w:t xml:space="preserve"> w</w:t>
      </w:r>
      <w:r w:rsidRPr="004019C3">
        <w:rPr>
          <w:rFonts w:asciiTheme="minorHAnsi" w:hAnsiTheme="minorHAnsi" w:cstheme="minorHAnsi"/>
          <w:b/>
          <w:highlight w:val="yellow"/>
        </w:rPr>
        <w:t>ithin MATLAB</w:t>
      </w:r>
    </w:p>
    <w:p w14:paraId="6C126FC9" w14:textId="77777777" w:rsidR="008D13A7" w:rsidRPr="008D13A7" w:rsidRDefault="008D13A7" w:rsidP="00845CDF">
      <w:pPr>
        <w:rPr>
          <w:rFonts w:asciiTheme="minorHAnsi" w:hAnsiTheme="minorHAnsi" w:cstheme="minorHAnsi"/>
          <w:u w:val="single"/>
        </w:rPr>
      </w:pPr>
    </w:p>
    <w:p w14:paraId="1BA04398" w14:textId="06CD3E0F" w:rsidR="00635B0E" w:rsidRDefault="00635B0E" w:rsidP="00845CDF">
      <w:pPr>
        <w:widowControl/>
        <w:numPr>
          <w:ilvl w:val="2"/>
          <w:numId w:val="31"/>
        </w:numPr>
        <w:autoSpaceDE/>
        <w:autoSpaceDN/>
        <w:adjustRightInd/>
        <w:rPr>
          <w:rFonts w:asciiTheme="minorHAnsi" w:hAnsiTheme="minorHAnsi" w:cstheme="minorHAnsi"/>
        </w:rPr>
      </w:pPr>
      <w:r w:rsidRPr="008D13A7">
        <w:rPr>
          <w:rFonts w:asciiTheme="minorHAnsi" w:hAnsiTheme="minorHAnsi" w:cstheme="minorHAnsi"/>
        </w:rPr>
        <w:t>Install MATLAB. ElectroMap was designed in MATLAB 2017a, however, software has been tested for use in all subsequent releases of MATLAB (up to 2018b at time of writing</w:t>
      </w:r>
      <w:r w:rsidR="006E6C41">
        <w:rPr>
          <w:rFonts w:asciiTheme="minorHAnsi" w:hAnsiTheme="minorHAnsi" w:cstheme="minorHAnsi"/>
        </w:rPr>
        <w:t>)</w:t>
      </w:r>
      <w:r w:rsidRPr="008D13A7">
        <w:rPr>
          <w:rFonts w:asciiTheme="minorHAnsi" w:hAnsiTheme="minorHAnsi" w:cstheme="minorHAnsi"/>
        </w:rPr>
        <w:t>. The following toolboxes are required</w:t>
      </w:r>
      <w:r w:rsidR="00315469">
        <w:rPr>
          <w:rFonts w:asciiTheme="minorHAnsi" w:hAnsiTheme="minorHAnsi" w:cstheme="minorHAnsi"/>
        </w:rPr>
        <w:t>:</w:t>
      </w:r>
      <w:r w:rsidRPr="008D13A7">
        <w:rPr>
          <w:rFonts w:asciiTheme="minorHAnsi" w:hAnsiTheme="minorHAnsi" w:cstheme="minorHAnsi"/>
        </w:rPr>
        <w:t xml:space="preserve"> Image Processing, Signal Processing, Statistics and Machine Learning</w:t>
      </w:r>
      <w:r w:rsidR="00315469">
        <w:rPr>
          <w:rFonts w:asciiTheme="minorHAnsi" w:hAnsiTheme="minorHAnsi" w:cstheme="minorHAnsi"/>
        </w:rPr>
        <w:t>,</w:t>
      </w:r>
      <w:r w:rsidRPr="008D13A7">
        <w:rPr>
          <w:rFonts w:asciiTheme="minorHAnsi" w:hAnsiTheme="minorHAnsi" w:cstheme="minorHAnsi"/>
        </w:rPr>
        <w:t xml:space="preserve"> and Curve Fitting. </w:t>
      </w:r>
    </w:p>
    <w:p w14:paraId="0AD28990" w14:textId="77777777" w:rsidR="00845CDF" w:rsidRPr="008D13A7" w:rsidRDefault="00845CDF" w:rsidP="00845CDF">
      <w:pPr>
        <w:widowControl/>
        <w:autoSpaceDE/>
        <w:autoSpaceDN/>
        <w:adjustRightInd/>
        <w:rPr>
          <w:rFonts w:asciiTheme="minorHAnsi" w:hAnsiTheme="minorHAnsi" w:cstheme="minorHAnsi"/>
        </w:rPr>
      </w:pPr>
    </w:p>
    <w:p w14:paraId="02323B82" w14:textId="425924D8" w:rsidR="00635B0E" w:rsidRDefault="00635B0E" w:rsidP="00845CDF">
      <w:pPr>
        <w:widowControl/>
        <w:numPr>
          <w:ilvl w:val="2"/>
          <w:numId w:val="31"/>
        </w:numPr>
        <w:autoSpaceDE/>
        <w:autoSpaceDN/>
        <w:adjustRightInd/>
        <w:rPr>
          <w:rFonts w:asciiTheme="minorHAnsi" w:hAnsiTheme="minorHAnsi" w:cstheme="minorHAnsi"/>
          <w:highlight w:val="yellow"/>
        </w:rPr>
      </w:pPr>
      <w:r w:rsidRPr="008D13A7">
        <w:rPr>
          <w:rFonts w:asciiTheme="minorHAnsi" w:hAnsiTheme="minorHAnsi" w:cstheme="minorHAnsi"/>
          <w:highlight w:val="yellow"/>
        </w:rPr>
        <w:t xml:space="preserve">Download/clone </w:t>
      </w:r>
      <w:r w:rsidRPr="008D13A7">
        <w:rPr>
          <w:rFonts w:asciiTheme="minorHAnsi" w:hAnsiTheme="minorHAnsi" w:cstheme="minorHAnsi"/>
          <w:b/>
          <w:highlight w:val="yellow"/>
        </w:rPr>
        <w:t>all</w:t>
      </w:r>
      <w:r w:rsidRPr="008D13A7">
        <w:rPr>
          <w:rFonts w:asciiTheme="minorHAnsi" w:hAnsiTheme="minorHAnsi" w:cstheme="minorHAnsi"/>
          <w:highlight w:val="yellow"/>
        </w:rPr>
        <w:t xml:space="preserve"> files from the latest ‘source code’ release of ElectroMap from the GitHub repository (</w:t>
      </w:r>
      <w:hyperlink r:id="rId8" w:history="1">
        <w:r w:rsidRPr="008D13A7">
          <w:rPr>
            <w:rStyle w:val="Hyperlink"/>
            <w:rFonts w:asciiTheme="minorHAnsi" w:hAnsiTheme="minorHAnsi" w:cstheme="minorHAnsi"/>
            <w:highlight w:val="yellow"/>
          </w:rPr>
          <w:t>https://github.com/CXO531/ElectroMap</w:t>
        </w:r>
      </w:hyperlink>
      <w:r w:rsidR="006E6C41">
        <w:rPr>
          <w:rFonts w:asciiTheme="minorHAnsi" w:hAnsiTheme="minorHAnsi" w:cstheme="minorHAnsi"/>
          <w:highlight w:val="yellow"/>
        </w:rPr>
        <w:t>)</w:t>
      </w:r>
      <w:r w:rsidRPr="008D13A7">
        <w:rPr>
          <w:rFonts w:asciiTheme="minorHAnsi" w:hAnsiTheme="minorHAnsi" w:cstheme="minorHAnsi"/>
          <w:highlight w:val="yellow"/>
        </w:rPr>
        <w:t>. Unzip the downloaded contents to a desired location.</w:t>
      </w:r>
    </w:p>
    <w:p w14:paraId="70E753F3" w14:textId="77777777" w:rsidR="00845CDF" w:rsidRPr="008D13A7" w:rsidRDefault="00845CDF" w:rsidP="00845CDF">
      <w:pPr>
        <w:widowControl/>
        <w:autoSpaceDE/>
        <w:autoSpaceDN/>
        <w:adjustRightInd/>
        <w:rPr>
          <w:rFonts w:asciiTheme="minorHAnsi" w:hAnsiTheme="minorHAnsi" w:cstheme="minorHAnsi"/>
          <w:highlight w:val="yellow"/>
        </w:rPr>
      </w:pPr>
    </w:p>
    <w:p w14:paraId="3D358B86" w14:textId="6FFF1432" w:rsidR="00635B0E" w:rsidRDefault="00635B0E" w:rsidP="00845CDF">
      <w:pPr>
        <w:widowControl/>
        <w:numPr>
          <w:ilvl w:val="2"/>
          <w:numId w:val="31"/>
        </w:numPr>
        <w:autoSpaceDE/>
        <w:autoSpaceDN/>
        <w:adjustRightInd/>
        <w:rPr>
          <w:rFonts w:asciiTheme="minorHAnsi" w:hAnsiTheme="minorHAnsi" w:cstheme="minorHAnsi"/>
        </w:rPr>
      </w:pPr>
      <w:r w:rsidRPr="008D13A7">
        <w:rPr>
          <w:rFonts w:asciiTheme="minorHAnsi" w:hAnsiTheme="minorHAnsi" w:cstheme="minorHAnsi"/>
          <w:highlight w:val="yellow"/>
        </w:rPr>
        <w:t>Open MATLAB and navigate to the folder location hos</w:t>
      </w:r>
      <w:r w:rsidR="00D345AB" w:rsidRPr="008D13A7">
        <w:rPr>
          <w:rFonts w:asciiTheme="minorHAnsi" w:hAnsiTheme="minorHAnsi" w:cstheme="minorHAnsi"/>
          <w:highlight w:val="yellow"/>
        </w:rPr>
        <w:t>t</w:t>
      </w:r>
      <w:r w:rsidRPr="008D13A7">
        <w:rPr>
          <w:rFonts w:asciiTheme="minorHAnsi" w:hAnsiTheme="minorHAnsi" w:cstheme="minorHAnsi"/>
          <w:highlight w:val="yellow"/>
        </w:rPr>
        <w:t xml:space="preserve">ing the ElectroMap source code. Then, open the file </w:t>
      </w:r>
      <w:proofErr w:type="spellStart"/>
      <w:r w:rsidR="000F4A2D" w:rsidRPr="000F4A2D">
        <w:rPr>
          <w:rFonts w:asciiTheme="minorHAnsi" w:hAnsiTheme="minorHAnsi" w:cstheme="minorHAnsi"/>
          <w:b/>
          <w:highlight w:val="yellow"/>
        </w:rPr>
        <w:t>ElectroMap.m</w:t>
      </w:r>
      <w:proofErr w:type="spellEnd"/>
      <w:r w:rsidRPr="008D13A7">
        <w:rPr>
          <w:rFonts w:asciiTheme="minorHAnsi" w:hAnsiTheme="minorHAnsi" w:cstheme="minorHAnsi"/>
          <w:highlight w:val="yellow"/>
        </w:rPr>
        <w:t xml:space="preserve"> and press run in the editor, or alternatively type </w:t>
      </w:r>
      <w:r w:rsidR="000F4A2D" w:rsidRPr="000F4A2D">
        <w:rPr>
          <w:rFonts w:asciiTheme="minorHAnsi" w:hAnsiTheme="minorHAnsi" w:cstheme="minorHAnsi"/>
          <w:b/>
          <w:highlight w:val="yellow"/>
        </w:rPr>
        <w:t>ElectroMap</w:t>
      </w:r>
      <w:r w:rsidRPr="008D13A7">
        <w:rPr>
          <w:rFonts w:asciiTheme="minorHAnsi" w:hAnsiTheme="minorHAnsi" w:cstheme="minorHAnsi"/>
          <w:highlight w:val="yellow"/>
        </w:rPr>
        <w:t xml:space="preserve"> in the command window and press </w:t>
      </w:r>
      <w:r w:rsidRPr="00315469">
        <w:rPr>
          <w:rFonts w:asciiTheme="minorHAnsi" w:hAnsiTheme="minorHAnsi" w:cstheme="minorHAnsi"/>
          <w:b/>
          <w:highlight w:val="yellow"/>
        </w:rPr>
        <w:t>RETURN</w:t>
      </w:r>
      <w:r w:rsidRPr="008D13A7">
        <w:rPr>
          <w:rFonts w:asciiTheme="minorHAnsi" w:hAnsiTheme="minorHAnsi" w:cstheme="minorHAnsi"/>
          <w:highlight w:val="yellow"/>
        </w:rPr>
        <w:t>. This will start the ElectroMap user interface</w:t>
      </w:r>
      <w:r w:rsidR="003E5C36" w:rsidRPr="008D13A7">
        <w:rPr>
          <w:rFonts w:asciiTheme="minorHAnsi" w:hAnsiTheme="minorHAnsi" w:cstheme="minorHAnsi"/>
          <w:highlight w:val="yellow"/>
        </w:rPr>
        <w:t>,</w:t>
      </w:r>
      <w:r w:rsidRPr="008D13A7">
        <w:rPr>
          <w:rFonts w:asciiTheme="minorHAnsi" w:hAnsiTheme="minorHAnsi" w:cstheme="minorHAnsi"/>
          <w:highlight w:val="yellow"/>
        </w:rPr>
        <w:t xml:space="preserve"> </w:t>
      </w:r>
      <w:r w:rsidR="006E6C41" w:rsidRPr="006E6C41">
        <w:rPr>
          <w:rFonts w:asciiTheme="minorHAnsi" w:hAnsiTheme="minorHAnsi" w:cstheme="minorHAnsi"/>
          <w:b/>
          <w:highlight w:val="yellow"/>
        </w:rPr>
        <w:t>Figure 1A</w:t>
      </w:r>
      <w:r w:rsidR="00C34102" w:rsidRPr="008D13A7">
        <w:rPr>
          <w:rFonts w:asciiTheme="minorHAnsi" w:hAnsiTheme="minorHAnsi" w:cstheme="minorHAnsi"/>
          <w:highlight w:val="yellow"/>
        </w:rPr>
        <w:t>.</w:t>
      </w:r>
      <w:r w:rsidRPr="008D13A7">
        <w:rPr>
          <w:rFonts w:asciiTheme="minorHAnsi" w:hAnsiTheme="minorHAnsi" w:cstheme="minorHAnsi"/>
        </w:rPr>
        <w:t xml:space="preserve"> </w:t>
      </w:r>
    </w:p>
    <w:p w14:paraId="27B6C2D1" w14:textId="77777777" w:rsidR="00845CDF" w:rsidRPr="008D13A7" w:rsidRDefault="00845CDF" w:rsidP="00845CDF">
      <w:pPr>
        <w:widowControl/>
        <w:autoSpaceDE/>
        <w:autoSpaceDN/>
        <w:adjustRightInd/>
        <w:rPr>
          <w:rFonts w:asciiTheme="minorHAnsi" w:hAnsiTheme="minorHAnsi" w:cstheme="minorHAnsi"/>
        </w:rPr>
      </w:pPr>
    </w:p>
    <w:p w14:paraId="4A365CBC" w14:textId="6EEC16FE" w:rsidR="00635B0E" w:rsidRPr="008D13A7" w:rsidRDefault="00635B0E" w:rsidP="00845CDF">
      <w:pPr>
        <w:numPr>
          <w:ilvl w:val="1"/>
          <w:numId w:val="31"/>
        </w:numPr>
        <w:rPr>
          <w:rFonts w:asciiTheme="minorHAnsi" w:hAnsiTheme="minorHAnsi" w:cstheme="minorHAnsi"/>
          <w:b/>
        </w:rPr>
      </w:pPr>
      <w:r w:rsidRPr="008D13A7">
        <w:rPr>
          <w:rFonts w:asciiTheme="minorHAnsi" w:hAnsiTheme="minorHAnsi" w:cstheme="minorHAnsi"/>
          <w:b/>
        </w:rPr>
        <w:t>Setup 2: Standalone .exe file</w:t>
      </w:r>
    </w:p>
    <w:p w14:paraId="30F86E04" w14:textId="77777777" w:rsidR="00635B0E" w:rsidRPr="008D13A7" w:rsidRDefault="00635B0E" w:rsidP="00845CDF">
      <w:pPr>
        <w:ind w:left="1440"/>
        <w:rPr>
          <w:rFonts w:asciiTheme="minorHAnsi" w:hAnsiTheme="minorHAnsi" w:cstheme="minorHAnsi"/>
        </w:rPr>
      </w:pPr>
    </w:p>
    <w:p w14:paraId="360BFF04" w14:textId="283978ED" w:rsidR="00E9057C" w:rsidRPr="00E9057C" w:rsidRDefault="00635B0E" w:rsidP="00845CDF">
      <w:pPr>
        <w:numPr>
          <w:ilvl w:val="2"/>
          <w:numId w:val="31"/>
        </w:numPr>
        <w:rPr>
          <w:rFonts w:asciiTheme="minorHAnsi" w:hAnsiTheme="minorHAnsi" w:cstheme="minorHAnsi"/>
        </w:rPr>
      </w:pPr>
      <w:r w:rsidRPr="008D13A7">
        <w:rPr>
          <w:rFonts w:asciiTheme="minorHAnsi" w:hAnsiTheme="minorHAnsi" w:cstheme="minorHAnsi"/>
        </w:rPr>
        <w:t xml:space="preserve">Download </w:t>
      </w:r>
      <w:r w:rsidR="008D13A7" w:rsidRPr="008D13A7">
        <w:rPr>
          <w:rFonts w:asciiTheme="minorHAnsi" w:hAnsiTheme="minorHAnsi" w:cstheme="minorHAnsi"/>
        </w:rPr>
        <w:t xml:space="preserve">the </w:t>
      </w:r>
      <w:r w:rsidRPr="008D13A7">
        <w:rPr>
          <w:rFonts w:asciiTheme="minorHAnsi" w:hAnsiTheme="minorHAnsi" w:cstheme="minorHAnsi"/>
        </w:rPr>
        <w:t>installer file</w:t>
      </w:r>
      <w:r w:rsidR="008D13A7" w:rsidRPr="008D13A7">
        <w:rPr>
          <w:rFonts w:asciiTheme="minorHAnsi" w:hAnsiTheme="minorHAnsi" w:cstheme="minorHAnsi"/>
        </w:rPr>
        <w:t>:</w:t>
      </w:r>
      <w:r w:rsidR="00E9057C">
        <w:rPr>
          <w:rFonts w:asciiTheme="minorHAnsi" w:hAnsiTheme="minorHAnsi" w:cstheme="minorHAnsi"/>
        </w:rPr>
        <w:t xml:space="preserve"> </w:t>
      </w:r>
      <w:hyperlink r:id="rId9" w:history="1">
        <w:r w:rsidRPr="008D13A7">
          <w:rPr>
            <w:rStyle w:val="Hyperlink"/>
            <w:rFonts w:asciiTheme="minorHAnsi" w:hAnsiTheme="minorHAnsi" w:cstheme="minorHAnsi"/>
          </w:rPr>
          <w:t>https://drive.google.com/open?id=1nJyI07w9WIt5zWcit0aEyIbtg31tANxI</w:t>
        </w:r>
      </w:hyperlink>
      <w:r w:rsidRPr="008D13A7">
        <w:rPr>
          <w:rFonts w:asciiTheme="minorHAnsi" w:hAnsiTheme="minorHAnsi" w:cstheme="minorHAnsi"/>
        </w:rPr>
        <w:t xml:space="preserve">. </w:t>
      </w:r>
    </w:p>
    <w:p w14:paraId="5B03C2EB" w14:textId="77777777" w:rsidR="00635B0E" w:rsidRPr="008D13A7" w:rsidRDefault="00635B0E" w:rsidP="00845CDF">
      <w:pPr>
        <w:ind w:left="1440"/>
        <w:rPr>
          <w:rFonts w:asciiTheme="minorHAnsi" w:hAnsiTheme="minorHAnsi" w:cstheme="minorHAnsi"/>
        </w:rPr>
      </w:pPr>
    </w:p>
    <w:p w14:paraId="1B0A13CB" w14:textId="59DD2B27" w:rsidR="00635B0E" w:rsidRPr="008D13A7" w:rsidRDefault="00635B0E" w:rsidP="00845CDF">
      <w:pPr>
        <w:numPr>
          <w:ilvl w:val="2"/>
          <w:numId w:val="31"/>
        </w:numPr>
        <w:rPr>
          <w:rFonts w:asciiTheme="minorHAnsi" w:hAnsiTheme="minorHAnsi" w:cstheme="minorHAnsi"/>
        </w:rPr>
      </w:pPr>
      <w:r w:rsidRPr="008D13A7">
        <w:rPr>
          <w:rFonts w:asciiTheme="minorHAnsi" w:hAnsiTheme="minorHAnsi" w:cstheme="minorHAnsi"/>
        </w:rPr>
        <w:t xml:space="preserve">Follow </w:t>
      </w:r>
      <w:r w:rsidR="00315469">
        <w:rPr>
          <w:rFonts w:asciiTheme="minorHAnsi" w:hAnsiTheme="minorHAnsi" w:cstheme="minorHAnsi"/>
        </w:rPr>
        <w:t xml:space="preserve">the </w:t>
      </w:r>
      <w:r w:rsidRPr="008D13A7">
        <w:rPr>
          <w:rFonts w:asciiTheme="minorHAnsi" w:hAnsiTheme="minorHAnsi" w:cstheme="minorHAnsi"/>
        </w:rPr>
        <w:t>instructions in</w:t>
      </w:r>
      <w:r w:rsidR="00315469">
        <w:rPr>
          <w:rFonts w:asciiTheme="minorHAnsi" w:hAnsiTheme="minorHAnsi" w:cstheme="minorHAnsi"/>
        </w:rPr>
        <w:t xml:space="preserve"> the</w:t>
      </w:r>
      <w:r w:rsidRPr="008D13A7">
        <w:rPr>
          <w:rFonts w:asciiTheme="minorHAnsi" w:hAnsiTheme="minorHAnsi" w:cstheme="minorHAnsi"/>
        </w:rPr>
        <w:t xml:space="preserve"> installer, which will download required </w:t>
      </w:r>
      <w:r w:rsidR="008D13A7">
        <w:rPr>
          <w:rFonts w:asciiTheme="minorHAnsi" w:hAnsiTheme="minorHAnsi" w:cstheme="minorHAnsi"/>
        </w:rPr>
        <w:t xml:space="preserve">the </w:t>
      </w:r>
      <w:r w:rsidRPr="008D13A7">
        <w:rPr>
          <w:rFonts w:asciiTheme="minorHAnsi" w:hAnsiTheme="minorHAnsi" w:cstheme="minorHAnsi"/>
        </w:rPr>
        <w:t>MATLAB runtime from</w:t>
      </w:r>
      <w:r w:rsidR="000C5663" w:rsidRPr="008D13A7">
        <w:rPr>
          <w:rFonts w:asciiTheme="minorHAnsi" w:hAnsiTheme="minorHAnsi" w:cstheme="minorHAnsi"/>
        </w:rPr>
        <w:t xml:space="preserve"> the</w:t>
      </w:r>
      <w:r w:rsidRPr="008D13A7">
        <w:rPr>
          <w:rFonts w:asciiTheme="minorHAnsi" w:hAnsiTheme="minorHAnsi" w:cstheme="minorHAnsi"/>
        </w:rPr>
        <w:t xml:space="preserve"> web alongside ElectroMap software.</w:t>
      </w:r>
    </w:p>
    <w:p w14:paraId="1AD38A8C" w14:textId="77777777" w:rsidR="00635B0E" w:rsidRPr="008D13A7" w:rsidRDefault="00635B0E" w:rsidP="00845CDF">
      <w:pPr>
        <w:ind w:left="709"/>
        <w:rPr>
          <w:rFonts w:asciiTheme="minorHAnsi" w:hAnsiTheme="minorHAnsi" w:cstheme="minorHAnsi"/>
        </w:rPr>
      </w:pPr>
    </w:p>
    <w:p w14:paraId="1A300053" w14:textId="16FF41F3" w:rsidR="008D13A7" w:rsidRDefault="00635B0E" w:rsidP="00845CDF">
      <w:pPr>
        <w:numPr>
          <w:ilvl w:val="2"/>
          <w:numId w:val="31"/>
        </w:numPr>
        <w:rPr>
          <w:rFonts w:asciiTheme="minorHAnsi" w:hAnsiTheme="minorHAnsi" w:cstheme="minorHAnsi"/>
        </w:rPr>
      </w:pPr>
      <w:r w:rsidRPr="008D13A7">
        <w:rPr>
          <w:rFonts w:asciiTheme="minorHAnsi" w:hAnsiTheme="minorHAnsi" w:cstheme="minorHAnsi"/>
        </w:rPr>
        <w:t xml:space="preserve">Run </w:t>
      </w:r>
      <w:r w:rsidRPr="000F4A2D">
        <w:rPr>
          <w:rFonts w:asciiTheme="minorHAnsi" w:hAnsiTheme="minorHAnsi" w:cstheme="minorHAnsi"/>
          <w:b/>
        </w:rPr>
        <w:t>ElectroMap.exe</w:t>
      </w:r>
      <w:r w:rsidRPr="008D13A7">
        <w:rPr>
          <w:rFonts w:asciiTheme="minorHAnsi" w:hAnsiTheme="minorHAnsi" w:cstheme="minorHAnsi"/>
        </w:rPr>
        <w:t xml:space="preserve">. </w:t>
      </w:r>
    </w:p>
    <w:p w14:paraId="52256EFC" w14:textId="77777777" w:rsidR="008D13A7" w:rsidRDefault="008D13A7" w:rsidP="00845CDF">
      <w:pPr>
        <w:pStyle w:val="ListParagraph"/>
        <w:rPr>
          <w:rFonts w:asciiTheme="minorHAnsi" w:hAnsiTheme="minorHAnsi" w:cstheme="minorHAnsi"/>
        </w:rPr>
      </w:pPr>
    </w:p>
    <w:p w14:paraId="6CA619C7" w14:textId="324377D0" w:rsidR="00635B0E" w:rsidRPr="008D13A7" w:rsidRDefault="00635B0E" w:rsidP="00845CDF">
      <w:pPr>
        <w:rPr>
          <w:rFonts w:asciiTheme="minorHAnsi" w:hAnsiTheme="minorHAnsi" w:cstheme="minorHAnsi"/>
        </w:rPr>
      </w:pPr>
      <w:r w:rsidRPr="008D13A7">
        <w:rPr>
          <w:rFonts w:asciiTheme="minorHAnsi" w:hAnsiTheme="minorHAnsi" w:cstheme="minorHAnsi"/>
        </w:rPr>
        <w:t xml:space="preserve">NOTE: Start up time for the standalone </w:t>
      </w:r>
      <w:r w:rsidR="00B92765" w:rsidRPr="008D13A7">
        <w:rPr>
          <w:rFonts w:asciiTheme="minorHAnsi" w:hAnsiTheme="minorHAnsi" w:cstheme="minorHAnsi"/>
        </w:rPr>
        <w:t xml:space="preserve">version </w:t>
      </w:r>
      <w:r w:rsidRPr="008D13A7">
        <w:rPr>
          <w:rFonts w:asciiTheme="minorHAnsi" w:hAnsiTheme="minorHAnsi" w:cstheme="minorHAnsi"/>
        </w:rPr>
        <w:t>can be several minutes.</w:t>
      </w:r>
      <w:r w:rsidR="006E6C41">
        <w:rPr>
          <w:rFonts w:asciiTheme="minorHAnsi" w:hAnsiTheme="minorHAnsi" w:cstheme="minorHAnsi"/>
        </w:rPr>
        <w:t xml:space="preserve"> </w:t>
      </w:r>
      <w:r w:rsidRPr="008D13A7">
        <w:rPr>
          <w:rFonts w:asciiTheme="minorHAnsi" w:hAnsiTheme="minorHAnsi" w:cstheme="minorHAnsi"/>
        </w:rPr>
        <w:t xml:space="preserve"> </w:t>
      </w:r>
    </w:p>
    <w:p w14:paraId="42148D0F" w14:textId="77777777" w:rsidR="00B92765" w:rsidRPr="008D13A7" w:rsidRDefault="00B92765" w:rsidP="00845CDF">
      <w:pPr>
        <w:rPr>
          <w:rFonts w:asciiTheme="minorHAnsi" w:hAnsiTheme="minorHAnsi" w:cstheme="minorHAnsi"/>
          <w:b/>
        </w:rPr>
      </w:pPr>
    </w:p>
    <w:p w14:paraId="3B37C8A0" w14:textId="5EF62BE6" w:rsidR="00635B0E" w:rsidRPr="008D13A7" w:rsidRDefault="00635B0E" w:rsidP="00845CDF">
      <w:pPr>
        <w:numPr>
          <w:ilvl w:val="0"/>
          <w:numId w:val="31"/>
        </w:numPr>
        <w:rPr>
          <w:rFonts w:asciiTheme="minorHAnsi" w:hAnsiTheme="minorHAnsi" w:cstheme="minorHAnsi"/>
          <w:b/>
        </w:rPr>
      </w:pPr>
      <w:r w:rsidRPr="008D13A7">
        <w:rPr>
          <w:rFonts w:asciiTheme="minorHAnsi" w:hAnsiTheme="minorHAnsi" w:cstheme="minorHAnsi"/>
          <w:b/>
          <w:highlight w:val="yellow"/>
        </w:rPr>
        <w:t>Image</w:t>
      </w:r>
      <w:r w:rsidR="004019C3" w:rsidRPr="008D13A7">
        <w:rPr>
          <w:rFonts w:asciiTheme="minorHAnsi" w:hAnsiTheme="minorHAnsi" w:cstheme="minorHAnsi"/>
          <w:b/>
          <w:highlight w:val="yellow"/>
        </w:rPr>
        <w:t xml:space="preserve"> loading and pre-processing</w:t>
      </w:r>
    </w:p>
    <w:p w14:paraId="2AC1324B" w14:textId="77777777" w:rsidR="00635B0E" w:rsidRPr="008D13A7" w:rsidRDefault="00635B0E" w:rsidP="00845CDF">
      <w:pPr>
        <w:ind w:left="720"/>
        <w:rPr>
          <w:rFonts w:asciiTheme="minorHAnsi" w:hAnsiTheme="minorHAnsi" w:cstheme="minorHAnsi"/>
        </w:rPr>
      </w:pPr>
    </w:p>
    <w:p w14:paraId="2ACA0BD5" w14:textId="19697390" w:rsidR="004019C3" w:rsidRPr="004019C3" w:rsidRDefault="00635B0E" w:rsidP="00845CDF">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Select Folder</w:t>
      </w:r>
      <w:r w:rsidRPr="008D13A7">
        <w:rPr>
          <w:rFonts w:asciiTheme="minorHAnsi" w:hAnsiTheme="minorHAnsi" w:cstheme="minorHAnsi"/>
          <w:highlight w:val="yellow"/>
        </w:rPr>
        <w:t xml:space="preserve"> and navigate to</w:t>
      </w:r>
      <w:r w:rsidR="00E9057C">
        <w:rPr>
          <w:rFonts w:asciiTheme="minorHAnsi" w:hAnsiTheme="minorHAnsi" w:cstheme="minorHAnsi"/>
          <w:highlight w:val="yellow"/>
        </w:rPr>
        <w:t xml:space="preserve"> the</w:t>
      </w:r>
      <w:r w:rsidRPr="008D13A7">
        <w:rPr>
          <w:rFonts w:asciiTheme="minorHAnsi" w:hAnsiTheme="minorHAnsi" w:cstheme="minorHAnsi"/>
          <w:highlight w:val="yellow"/>
        </w:rPr>
        <w:t xml:space="preserve"> location of </w:t>
      </w:r>
      <w:r w:rsidR="00E9057C">
        <w:rPr>
          <w:rFonts w:asciiTheme="minorHAnsi" w:hAnsiTheme="minorHAnsi" w:cstheme="minorHAnsi"/>
          <w:highlight w:val="yellow"/>
        </w:rPr>
        <w:t xml:space="preserve">the </w:t>
      </w:r>
      <w:r w:rsidRPr="008D13A7">
        <w:rPr>
          <w:rFonts w:asciiTheme="minorHAnsi" w:hAnsiTheme="minorHAnsi" w:cstheme="minorHAnsi"/>
          <w:highlight w:val="yellow"/>
        </w:rPr>
        <w:t>data file(s</w:t>
      </w:r>
      <w:r w:rsidR="006E6C41">
        <w:rPr>
          <w:rFonts w:asciiTheme="minorHAnsi" w:hAnsiTheme="minorHAnsi" w:cstheme="minorHAnsi"/>
          <w:highlight w:val="yellow"/>
        </w:rPr>
        <w:t>)</w:t>
      </w:r>
      <w:r w:rsidRPr="008D13A7">
        <w:rPr>
          <w:rFonts w:asciiTheme="minorHAnsi" w:hAnsiTheme="minorHAnsi" w:cstheme="minorHAnsi"/>
          <w:highlight w:val="yellow"/>
        </w:rPr>
        <w:t xml:space="preserve"> </w:t>
      </w:r>
      <w:r w:rsidR="004019C3">
        <w:rPr>
          <w:rFonts w:asciiTheme="minorHAnsi" w:hAnsiTheme="minorHAnsi" w:cstheme="minorHAnsi"/>
          <w:highlight w:val="yellow"/>
        </w:rPr>
        <w:t>to be analyzed</w:t>
      </w:r>
      <w:r w:rsidRPr="008D13A7">
        <w:rPr>
          <w:rFonts w:asciiTheme="minorHAnsi" w:hAnsiTheme="minorHAnsi" w:cstheme="minorHAnsi"/>
          <w:highlight w:val="yellow"/>
        </w:rPr>
        <w:t xml:space="preserve">. This will populate the left-hand </w:t>
      </w:r>
      <w:proofErr w:type="spellStart"/>
      <w:r w:rsidRPr="008D13A7">
        <w:rPr>
          <w:rFonts w:asciiTheme="minorHAnsi" w:hAnsiTheme="minorHAnsi" w:cstheme="minorHAnsi"/>
          <w:highlight w:val="yellow"/>
        </w:rPr>
        <w:t>listbox</w:t>
      </w:r>
      <w:proofErr w:type="spellEnd"/>
      <w:r w:rsidRPr="008D13A7">
        <w:rPr>
          <w:rFonts w:asciiTheme="minorHAnsi" w:hAnsiTheme="minorHAnsi" w:cstheme="minorHAnsi"/>
          <w:highlight w:val="yellow"/>
        </w:rPr>
        <w:t xml:space="preserve"> with all files within that directory that are of the correct file</w:t>
      </w:r>
      <w:r w:rsidR="0048028D" w:rsidRPr="008D13A7">
        <w:rPr>
          <w:rFonts w:asciiTheme="minorHAnsi" w:hAnsiTheme="minorHAnsi" w:cstheme="minorHAnsi"/>
          <w:highlight w:val="yellow"/>
        </w:rPr>
        <w:t xml:space="preserve"> </w:t>
      </w:r>
      <w:r w:rsidRPr="008D13A7">
        <w:rPr>
          <w:rFonts w:asciiTheme="minorHAnsi" w:hAnsiTheme="minorHAnsi" w:cstheme="minorHAnsi"/>
          <w:highlight w:val="yellow"/>
        </w:rPr>
        <w:t>type (.</w:t>
      </w:r>
      <w:proofErr w:type="spellStart"/>
      <w:r w:rsidRPr="008D13A7">
        <w:rPr>
          <w:rFonts w:asciiTheme="minorHAnsi" w:hAnsiTheme="minorHAnsi" w:cstheme="minorHAnsi"/>
          <w:highlight w:val="yellow"/>
        </w:rPr>
        <w:t>tif</w:t>
      </w:r>
      <w:proofErr w:type="spellEnd"/>
      <w:r w:rsidRPr="008D13A7">
        <w:rPr>
          <w:rFonts w:asciiTheme="minorHAnsi" w:hAnsiTheme="minorHAnsi" w:cstheme="minorHAnsi"/>
          <w:highlight w:val="yellow"/>
        </w:rPr>
        <w:t xml:space="preserve"> </w:t>
      </w:r>
      <w:proofErr w:type="gramStart"/>
      <w:r w:rsidRPr="008D13A7">
        <w:rPr>
          <w:rFonts w:asciiTheme="minorHAnsi" w:hAnsiTheme="minorHAnsi" w:cstheme="minorHAnsi"/>
          <w:highlight w:val="yellow"/>
        </w:rPr>
        <w:t>or .MAT</w:t>
      </w:r>
      <w:proofErr w:type="gramEnd"/>
      <w:r w:rsidR="006E6C41">
        <w:rPr>
          <w:rFonts w:asciiTheme="minorHAnsi" w:hAnsiTheme="minorHAnsi" w:cstheme="minorHAnsi"/>
          <w:highlight w:val="yellow"/>
        </w:rPr>
        <w:t>)</w:t>
      </w:r>
      <w:r w:rsidRPr="008D13A7">
        <w:rPr>
          <w:rFonts w:asciiTheme="minorHAnsi" w:hAnsiTheme="minorHAnsi" w:cstheme="minorHAnsi"/>
          <w:highlight w:val="yellow"/>
        </w:rPr>
        <w:t xml:space="preserve">. .MAT files must only contain the image stack variable. </w:t>
      </w:r>
    </w:p>
    <w:p w14:paraId="5A46C150" w14:textId="77777777" w:rsidR="004019C3" w:rsidRDefault="004019C3" w:rsidP="00845CDF">
      <w:pPr>
        <w:rPr>
          <w:rFonts w:asciiTheme="minorHAnsi" w:hAnsiTheme="minorHAnsi" w:cstheme="minorHAnsi"/>
          <w:highlight w:val="yellow"/>
        </w:rPr>
      </w:pPr>
    </w:p>
    <w:p w14:paraId="66187A2A" w14:textId="62185376" w:rsidR="00635B0E" w:rsidRPr="008D13A7" w:rsidRDefault="00635B0E" w:rsidP="00845CDF">
      <w:pPr>
        <w:rPr>
          <w:rFonts w:asciiTheme="minorHAnsi" w:hAnsiTheme="minorHAnsi" w:cstheme="minorHAnsi"/>
        </w:rPr>
      </w:pPr>
      <w:r w:rsidRPr="008D13A7">
        <w:rPr>
          <w:rFonts w:asciiTheme="minorHAnsi" w:hAnsiTheme="minorHAnsi" w:cstheme="minorHAnsi"/>
          <w:highlight w:val="yellow"/>
        </w:rPr>
        <w:t>NOTE: Only folders and not individual files will appear as you navigate through the directory selector.</w:t>
      </w:r>
      <w:r w:rsidRPr="008D13A7">
        <w:rPr>
          <w:rFonts w:asciiTheme="minorHAnsi" w:hAnsiTheme="minorHAnsi" w:cstheme="minorHAnsi"/>
        </w:rPr>
        <w:t xml:space="preserve"> </w:t>
      </w:r>
    </w:p>
    <w:p w14:paraId="05119A7B" w14:textId="77777777" w:rsidR="00635B0E" w:rsidRPr="008D13A7" w:rsidRDefault="00635B0E" w:rsidP="00845CDF">
      <w:pPr>
        <w:ind w:left="720"/>
        <w:rPr>
          <w:rFonts w:asciiTheme="minorHAnsi" w:hAnsiTheme="minorHAnsi" w:cstheme="minorHAnsi"/>
        </w:rPr>
      </w:pPr>
    </w:p>
    <w:p w14:paraId="18E3A7ED" w14:textId="2EC8F406" w:rsidR="004019C3" w:rsidRDefault="00635B0E" w:rsidP="00845CDF">
      <w:pPr>
        <w:numPr>
          <w:ilvl w:val="1"/>
          <w:numId w:val="31"/>
        </w:numPr>
        <w:rPr>
          <w:rFonts w:asciiTheme="minorHAnsi" w:hAnsiTheme="minorHAnsi" w:cstheme="minorHAnsi"/>
          <w:highlight w:val="yellow"/>
        </w:rPr>
      </w:pPr>
      <w:r w:rsidRPr="008D13A7">
        <w:rPr>
          <w:rFonts w:asciiTheme="minorHAnsi" w:hAnsiTheme="minorHAnsi" w:cstheme="minorHAnsi"/>
          <w:highlight w:val="yellow"/>
        </w:rPr>
        <w:t xml:space="preserve">Select file </w:t>
      </w:r>
      <w:r w:rsidR="004019C3">
        <w:rPr>
          <w:rFonts w:asciiTheme="minorHAnsi" w:hAnsiTheme="minorHAnsi" w:cstheme="minorHAnsi"/>
          <w:highlight w:val="yellow"/>
        </w:rPr>
        <w:t>to be loaded</w:t>
      </w:r>
      <w:r w:rsidRPr="008D13A7">
        <w:rPr>
          <w:rFonts w:asciiTheme="minorHAnsi" w:hAnsiTheme="minorHAnsi" w:cstheme="minorHAnsi"/>
          <w:highlight w:val="yellow"/>
        </w:rPr>
        <w:t xml:space="preserve"> from within the interface and press </w:t>
      </w:r>
      <w:r w:rsidRPr="00E9057C">
        <w:rPr>
          <w:rFonts w:asciiTheme="minorHAnsi" w:hAnsiTheme="minorHAnsi" w:cstheme="minorHAnsi"/>
          <w:b/>
          <w:highlight w:val="yellow"/>
        </w:rPr>
        <w:t>Load Images</w:t>
      </w:r>
      <w:r w:rsidRPr="008D13A7">
        <w:rPr>
          <w:rFonts w:asciiTheme="minorHAnsi" w:hAnsiTheme="minorHAnsi" w:cstheme="minorHAnsi"/>
          <w:highlight w:val="yellow"/>
        </w:rPr>
        <w:t xml:space="preserve">. </w:t>
      </w:r>
    </w:p>
    <w:p w14:paraId="3FCDF25F" w14:textId="77777777" w:rsidR="004019C3" w:rsidRDefault="004019C3" w:rsidP="00845CDF">
      <w:pPr>
        <w:rPr>
          <w:rFonts w:asciiTheme="minorHAnsi" w:hAnsiTheme="minorHAnsi" w:cstheme="minorHAnsi"/>
          <w:highlight w:val="yellow"/>
        </w:rPr>
      </w:pPr>
    </w:p>
    <w:p w14:paraId="491075C8" w14:textId="166D3E78" w:rsidR="004019C3" w:rsidRDefault="00635B0E" w:rsidP="00845CDF">
      <w:pPr>
        <w:numPr>
          <w:ilvl w:val="2"/>
          <w:numId w:val="31"/>
        </w:numPr>
        <w:rPr>
          <w:rFonts w:asciiTheme="minorHAnsi" w:hAnsiTheme="minorHAnsi" w:cstheme="minorHAnsi"/>
          <w:highlight w:val="yellow"/>
        </w:rPr>
      </w:pPr>
      <w:r w:rsidRPr="008D13A7">
        <w:rPr>
          <w:rFonts w:asciiTheme="minorHAnsi" w:hAnsiTheme="minorHAnsi" w:cstheme="minorHAnsi"/>
          <w:highlight w:val="yellow"/>
        </w:rPr>
        <w:t xml:space="preserve">Once loaded, the first frame will appear, and the red outline will indicate automatic thresholding of the image. </w:t>
      </w:r>
      <w:r w:rsidR="00E9057C">
        <w:rPr>
          <w:rFonts w:asciiTheme="minorHAnsi" w:hAnsiTheme="minorHAnsi" w:cstheme="minorHAnsi"/>
          <w:highlight w:val="yellow"/>
        </w:rPr>
        <w:t>If needed, reload p</w:t>
      </w:r>
      <w:r w:rsidR="003E5C36" w:rsidRPr="008D13A7">
        <w:rPr>
          <w:rFonts w:asciiTheme="minorHAnsi" w:hAnsiTheme="minorHAnsi" w:cstheme="minorHAnsi"/>
          <w:highlight w:val="yellow"/>
        </w:rPr>
        <w:t xml:space="preserve">reviously used ROIs by selecting </w:t>
      </w:r>
      <w:r w:rsidR="003E5C36" w:rsidRPr="00E9057C">
        <w:rPr>
          <w:rFonts w:asciiTheme="minorHAnsi" w:hAnsiTheme="minorHAnsi" w:cstheme="minorHAnsi"/>
          <w:b/>
          <w:highlight w:val="yellow"/>
        </w:rPr>
        <w:t>Save/Load ROI</w:t>
      </w:r>
      <w:r w:rsidR="003E5C36" w:rsidRPr="008D13A7">
        <w:rPr>
          <w:rFonts w:asciiTheme="minorHAnsi" w:hAnsiTheme="minorHAnsi" w:cstheme="minorHAnsi"/>
          <w:highlight w:val="yellow"/>
        </w:rPr>
        <w:t xml:space="preserve">. In this case, skip </w:t>
      </w:r>
      <w:r w:rsidR="00B96A56" w:rsidRPr="008D13A7">
        <w:rPr>
          <w:rFonts w:asciiTheme="minorHAnsi" w:hAnsiTheme="minorHAnsi" w:cstheme="minorHAnsi"/>
          <w:highlight w:val="yellow"/>
        </w:rPr>
        <w:t>step</w:t>
      </w:r>
      <w:r w:rsidR="003E5C36" w:rsidRPr="008D13A7">
        <w:rPr>
          <w:rFonts w:asciiTheme="minorHAnsi" w:hAnsiTheme="minorHAnsi" w:cstheme="minorHAnsi"/>
          <w:highlight w:val="yellow"/>
        </w:rPr>
        <w:t xml:space="preserve"> </w:t>
      </w:r>
      <w:r w:rsidR="00970272" w:rsidRPr="008D13A7">
        <w:rPr>
          <w:rFonts w:asciiTheme="minorHAnsi" w:hAnsiTheme="minorHAnsi" w:cstheme="minorHAnsi"/>
          <w:highlight w:val="yellow"/>
        </w:rPr>
        <w:t>3</w:t>
      </w:r>
      <w:r w:rsidR="008422C0" w:rsidRPr="008D13A7">
        <w:rPr>
          <w:rFonts w:asciiTheme="minorHAnsi" w:hAnsiTheme="minorHAnsi" w:cstheme="minorHAnsi"/>
          <w:highlight w:val="yellow"/>
        </w:rPr>
        <w:t>.</w:t>
      </w:r>
      <w:r w:rsidR="00435C68" w:rsidRPr="008D13A7">
        <w:rPr>
          <w:rFonts w:asciiTheme="minorHAnsi" w:hAnsiTheme="minorHAnsi" w:cstheme="minorHAnsi"/>
          <w:highlight w:val="yellow"/>
        </w:rPr>
        <w:t>3</w:t>
      </w:r>
      <w:r w:rsidR="003E5C36" w:rsidRPr="008D13A7">
        <w:rPr>
          <w:rFonts w:asciiTheme="minorHAnsi" w:hAnsiTheme="minorHAnsi" w:cstheme="minorHAnsi"/>
          <w:highlight w:val="yellow"/>
        </w:rPr>
        <w:t xml:space="preserve">. </w:t>
      </w:r>
    </w:p>
    <w:p w14:paraId="65B7282D" w14:textId="77777777" w:rsidR="004019C3" w:rsidRDefault="004019C3" w:rsidP="00845CDF">
      <w:pPr>
        <w:rPr>
          <w:rFonts w:asciiTheme="minorHAnsi" w:hAnsiTheme="minorHAnsi" w:cstheme="minorHAnsi"/>
          <w:highlight w:val="yellow"/>
        </w:rPr>
      </w:pPr>
    </w:p>
    <w:p w14:paraId="216A0C5C" w14:textId="1136EE23" w:rsidR="006053AB" w:rsidRPr="008D13A7" w:rsidRDefault="003B47E5" w:rsidP="00845CDF">
      <w:pPr>
        <w:numPr>
          <w:ilvl w:val="2"/>
          <w:numId w:val="31"/>
        </w:numPr>
        <w:rPr>
          <w:rFonts w:asciiTheme="minorHAnsi" w:hAnsiTheme="minorHAnsi" w:cstheme="minorHAnsi"/>
          <w:highlight w:val="yellow"/>
        </w:rPr>
      </w:pPr>
      <w:r w:rsidRPr="008D13A7">
        <w:rPr>
          <w:rFonts w:asciiTheme="minorHAnsi" w:hAnsiTheme="minorHAnsi" w:cstheme="minorHAnsi"/>
          <w:highlight w:val="yellow"/>
        </w:rPr>
        <w:t>As default, t</w:t>
      </w:r>
      <w:r w:rsidR="000612B1" w:rsidRPr="008D13A7">
        <w:rPr>
          <w:rFonts w:asciiTheme="minorHAnsi" w:hAnsiTheme="minorHAnsi" w:cstheme="minorHAnsi"/>
          <w:highlight w:val="yellow"/>
        </w:rPr>
        <w:t>hresholding is based on the pixel intensities in the first frame</w:t>
      </w:r>
      <w:r w:rsidR="009B4479" w:rsidRPr="008D13A7">
        <w:rPr>
          <w:rFonts w:asciiTheme="minorHAnsi" w:hAnsiTheme="minorHAnsi" w:cstheme="minorHAnsi"/>
          <w:highlight w:val="yellow"/>
        </w:rPr>
        <w:t xml:space="preserve">. </w:t>
      </w:r>
      <w:r w:rsidR="00E9057C">
        <w:rPr>
          <w:rFonts w:asciiTheme="minorHAnsi" w:hAnsiTheme="minorHAnsi" w:cstheme="minorHAnsi"/>
          <w:highlight w:val="yellow"/>
        </w:rPr>
        <w:t>If desired,</w:t>
      </w:r>
      <w:r w:rsidR="009B4479" w:rsidRPr="008D13A7">
        <w:rPr>
          <w:rFonts w:asciiTheme="minorHAnsi" w:hAnsiTheme="minorHAnsi" w:cstheme="minorHAnsi"/>
          <w:highlight w:val="yellow"/>
        </w:rPr>
        <w:t xml:space="preserve"> </w:t>
      </w:r>
      <w:r w:rsidR="00A17880" w:rsidRPr="008D13A7">
        <w:rPr>
          <w:rFonts w:asciiTheme="minorHAnsi" w:hAnsiTheme="minorHAnsi" w:cstheme="minorHAnsi"/>
          <w:highlight w:val="yellow"/>
        </w:rPr>
        <w:t>modif</w:t>
      </w:r>
      <w:r w:rsidR="00E9057C">
        <w:rPr>
          <w:rFonts w:asciiTheme="minorHAnsi" w:hAnsiTheme="minorHAnsi" w:cstheme="minorHAnsi"/>
          <w:highlight w:val="yellow"/>
        </w:rPr>
        <w:t>y this</w:t>
      </w:r>
      <w:r w:rsidR="007F77F5" w:rsidRPr="008D13A7">
        <w:rPr>
          <w:rFonts w:asciiTheme="minorHAnsi" w:hAnsiTheme="minorHAnsi" w:cstheme="minorHAnsi"/>
          <w:highlight w:val="yellow"/>
        </w:rPr>
        <w:t xml:space="preserve"> to </w:t>
      </w:r>
      <w:r w:rsidR="00E9057C">
        <w:rPr>
          <w:rFonts w:asciiTheme="minorHAnsi" w:hAnsiTheme="minorHAnsi" w:cstheme="minorHAnsi"/>
          <w:highlight w:val="yellow"/>
        </w:rPr>
        <w:t xml:space="preserve">a </w:t>
      </w:r>
      <w:r w:rsidR="007F77F5" w:rsidRPr="008D13A7">
        <w:rPr>
          <w:rFonts w:asciiTheme="minorHAnsi" w:hAnsiTheme="minorHAnsi" w:cstheme="minorHAnsi"/>
          <w:highlight w:val="yellow"/>
        </w:rPr>
        <w:t>threshold based</w:t>
      </w:r>
      <w:r w:rsidR="009B4479" w:rsidRPr="008D13A7">
        <w:rPr>
          <w:rFonts w:asciiTheme="minorHAnsi" w:hAnsiTheme="minorHAnsi" w:cstheme="minorHAnsi"/>
          <w:highlight w:val="yellow"/>
        </w:rPr>
        <w:t xml:space="preserve"> to the signal </w:t>
      </w:r>
      <w:r w:rsidR="007F77F5" w:rsidRPr="008D13A7">
        <w:rPr>
          <w:rFonts w:asciiTheme="minorHAnsi" w:hAnsiTheme="minorHAnsi" w:cstheme="minorHAnsi"/>
          <w:highlight w:val="yellow"/>
        </w:rPr>
        <w:t xml:space="preserve">time course </w:t>
      </w:r>
      <w:r w:rsidR="009B4479" w:rsidRPr="008D13A7">
        <w:rPr>
          <w:rFonts w:asciiTheme="minorHAnsi" w:hAnsiTheme="minorHAnsi" w:cstheme="minorHAnsi"/>
          <w:highlight w:val="yellow"/>
        </w:rPr>
        <w:t>amplitude</w:t>
      </w:r>
      <w:r w:rsidR="007F77F5" w:rsidRPr="008D13A7">
        <w:rPr>
          <w:rFonts w:asciiTheme="minorHAnsi" w:hAnsiTheme="minorHAnsi" w:cstheme="minorHAnsi"/>
          <w:highlight w:val="yellow"/>
        </w:rPr>
        <w:t xml:space="preserve"> by changing the option in</w:t>
      </w:r>
      <w:r w:rsidR="00A17880" w:rsidRPr="008D13A7">
        <w:rPr>
          <w:rFonts w:asciiTheme="minorHAnsi" w:hAnsiTheme="minorHAnsi" w:cstheme="minorHAnsi"/>
          <w:highlight w:val="yellow"/>
        </w:rPr>
        <w:t xml:space="preserve"> the</w:t>
      </w:r>
      <w:r w:rsidR="007F77F5" w:rsidRPr="008D13A7">
        <w:rPr>
          <w:rFonts w:asciiTheme="minorHAnsi" w:hAnsiTheme="minorHAnsi" w:cstheme="minorHAnsi"/>
          <w:highlight w:val="yellow"/>
        </w:rPr>
        <w:t xml:space="preserve"> </w:t>
      </w:r>
      <w:r w:rsidR="008D2AC4" w:rsidRPr="00E9057C">
        <w:rPr>
          <w:rFonts w:asciiTheme="minorHAnsi" w:hAnsiTheme="minorHAnsi" w:cstheme="minorHAnsi"/>
          <w:b/>
          <w:highlight w:val="yellow"/>
        </w:rPr>
        <w:t>Image for threshold</w:t>
      </w:r>
      <w:r w:rsidR="008D2AC4" w:rsidRPr="008D13A7">
        <w:rPr>
          <w:rFonts w:asciiTheme="minorHAnsi" w:hAnsiTheme="minorHAnsi" w:cstheme="minorHAnsi"/>
          <w:highlight w:val="yellow"/>
        </w:rPr>
        <w:t xml:space="preserve"> dropdown menu.</w:t>
      </w:r>
      <w:r w:rsidR="00B615D2" w:rsidRPr="008D13A7">
        <w:rPr>
          <w:rFonts w:asciiTheme="minorHAnsi" w:hAnsiTheme="minorHAnsi" w:cstheme="minorHAnsi"/>
          <w:color w:val="0000FF"/>
          <w:highlight w:val="yellow"/>
        </w:rPr>
        <w:t xml:space="preserve"> </w:t>
      </w:r>
      <w:r w:rsidR="00B615D2" w:rsidRPr="008D13A7">
        <w:rPr>
          <w:rFonts w:asciiTheme="minorHAnsi" w:hAnsiTheme="minorHAnsi" w:cstheme="minorHAnsi"/>
          <w:color w:val="auto"/>
          <w:highlight w:val="yellow"/>
        </w:rPr>
        <w:t>Please note that once the thresholding is selected, it is then applied for the whole image stack.</w:t>
      </w:r>
      <w:r w:rsidR="008D2AC4" w:rsidRPr="008D13A7">
        <w:rPr>
          <w:rFonts w:asciiTheme="minorHAnsi" w:hAnsiTheme="minorHAnsi" w:cstheme="minorHAnsi"/>
          <w:color w:val="auto"/>
          <w:highlight w:val="yellow"/>
        </w:rPr>
        <w:t xml:space="preserve"> </w:t>
      </w:r>
    </w:p>
    <w:p w14:paraId="5EA0695B" w14:textId="77777777" w:rsidR="006053AB" w:rsidRPr="008D13A7" w:rsidRDefault="006053AB" w:rsidP="00845CDF">
      <w:pPr>
        <w:ind w:left="720"/>
        <w:rPr>
          <w:rFonts w:asciiTheme="minorHAnsi" w:hAnsiTheme="minorHAnsi" w:cstheme="minorHAnsi"/>
          <w:color w:val="000000" w:themeColor="text1"/>
          <w:highlight w:val="yellow"/>
        </w:rPr>
      </w:pPr>
    </w:p>
    <w:p w14:paraId="54138781" w14:textId="574D051B" w:rsidR="00635B0E" w:rsidRPr="008D13A7" w:rsidRDefault="00E9057C" w:rsidP="00845CDF">
      <w:pPr>
        <w:numPr>
          <w:ilvl w:val="1"/>
          <w:numId w:val="31"/>
        </w:numPr>
        <w:rPr>
          <w:rFonts w:asciiTheme="minorHAnsi" w:hAnsiTheme="minorHAnsi" w:cstheme="minorHAnsi"/>
        </w:rPr>
      </w:pPr>
      <w:r>
        <w:rPr>
          <w:rFonts w:asciiTheme="minorHAnsi" w:hAnsiTheme="minorHAnsi" w:cstheme="minorHAnsi"/>
          <w:highlight w:val="yellow"/>
        </w:rPr>
        <w:t>If desired, change the t</w:t>
      </w:r>
      <w:r w:rsidR="00635B0E" w:rsidRPr="008D13A7">
        <w:rPr>
          <w:rFonts w:asciiTheme="minorHAnsi" w:hAnsiTheme="minorHAnsi" w:cstheme="minorHAnsi"/>
          <w:highlight w:val="yellow"/>
        </w:rPr>
        <w:t xml:space="preserve">hreshold option to </w:t>
      </w:r>
      <w:r w:rsidR="00635B0E" w:rsidRPr="00E9057C">
        <w:rPr>
          <w:rFonts w:asciiTheme="minorHAnsi" w:hAnsiTheme="minorHAnsi" w:cstheme="minorHAnsi"/>
          <w:b/>
          <w:highlight w:val="yellow"/>
        </w:rPr>
        <w:t>manual</w:t>
      </w:r>
      <w:r w:rsidR="00635B0E" w:rsidRPr="008D13A7">
        <w:rPr>
          <w:rFonts w:asciiTheme="minorHAnsi" w:hAnsiTheme="minorHAnsi" w:cstheme="minorHAnsi"/>
          <w:highlight w:val="yellow"/>
        </w:rPr>
        <w:t xml:space="preserve">, which will activate the slider to manually adjust </w:t>
      </w:r>
      <w:r w:rsidR="00315469">
        <w:rPr>
          <w:rFonts w:asciiTheme="minorHAnsi" w:hAnsiTheme="minorHAnsi" w:cstheme="minorHAnsi"/>
          <w:highlight w:val="yellow"/>
        </w:rPr>
        <w:t xml:space="preserve">the </w:t>
      </w:r>
      <w:r w:rsidR="00635B0E" w:rsidRPr="008D13A7">
        <w:rPr>
          <w:rFonts w:asciiTheme="minorHAnsi" w:hAnsiTheme="minorHAnsi" w:cstheme="minorHAnsi"/>
          <w:highlight w:val="yellow"/>
        </w:rPr>
        <w:t>image threshold.</w:t>
      </w:r>
      <w:r w:rsidR="006E6C41">
        <w:rPr>
          <w:rFonts w:asciiTheme="minorHAnsi" w:hAnsiTheme="minorHAnsi" w:cstheme="minorHAnsi"/>
          <w:highlight w:val="yellow"/>
        </w:rPr>
        <w:t xml:space="preserve"> </w:t>
      </w:r>
      <w:r w:rsidR="00635B0E" w:rsidRPr="008D13A7">
        <w:rPr>
          <w:rFonts w:asciiTheme="minorHAnsi" w:hAnsiTheme="minorHAnsi" w:cstheme="minorHAnsi"/>
          <w:highlight w:val="yellow"/>
        </w:rPr>
        <w:t>Additionally,</w:t>
      </w:r>
      <w:r>
        <w:rPr>
          <w:rFonts w:asciiTheme="minorHAnsi" w:hAnsiTheme="minorHAnsi" w:cstheme="minorHAnsi"/>
          <w:highlight w:val="yellow"/>
        </w:rPr>
        <w:t xml:space="preserve"> crop</w:t>
      </w:r>
      <w:r w:rsidR="00635B0E" w:rsidRPr="008D13A7">
        <w:rPr>
          <w:rFonts w:asciiTheme="minorHAnsi" w:hAnsiTheme="minorHAnsi" w:cstheme="minorHAnsi"/>
          <w:highlight w:val="yellow"/>
        </w:rPr>
        <w:t xml:space="preserve"> images (</w:t>
      </w:r>
      <w:r w:rsidR="00635B0E" w:rsidRPr="00E9057C">
        <w:rPr>
          <w:rFonts w:asciiTheme="minorHAnsi" w:hAnsiTheme="minorHAnsi" w:cstheme="minorHAnsi"/>
          <w:b/>
          <w:highlight w:val="yellow"/>
        </w:rPr>
        <w:t>Crop Image</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and/or </w:t>
      </w:r>
      <w:r>
        <w:rPr>
          <w:rFonts w:asciiTheme="minorHAnsi" w:hAnsiTheme="minorHAnsi" w:cstheme="minorHAnsi"/>
          <w:highlight w:val="yellow"/>
        </w:rPr>
        <w:t xml:space="preserve">draw </w:t>
      </w:r>
      <w:r w:rsidR="00635B0E" w:rsidRPr="008D13A7">
        <w:rPr>
          <w:rFonts w:asciiTheme="minorHAnsi" w:hAnsiTheme="minorHAnsi" w:cstheme="minorHAnsi"/>
          <w:highlight w:val="yellow"/>
        </w:rPr>
        <w:t xml:space="preserve">a custom region of interest </w:t>
      </w:r>
      <w:r>
        <w:rPr>
          <w:rFonts w:asciiTheme="minorHAnsi" w:hAnsiTheme="minorHAnsi" w:cstheme="minorHAnsi"/>
          <w:highlight w:val="yellow"/>
        </w:rPr>
        <w:t>(</w:t>
      </w:r>
      <w:r w:rsidR="00635B0E" w:rsidRPr="00E9057C">
        <w:rPr>
          <w:rFonts w:asciiTheme="minorHAnsi" w:hAnsiTheme="minorHAnsi" w:cstheme="minorHAnsi"/>
          <w:b/>
          <w:highlight w:val="yellow"/>
        </w:rPr>
        <w:t>Custom ROI</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for analysis by selecting the appropriate tick box(es</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below threshold options. </w:t>
      </w:r>
      <w:r>
        <w:rPr>
          <w:rFonts w:asciiTheme="minorHAnsi" w:hAnsiTheme="minorHAnsi" w:cstheme="minorHAnsi"/>
          <w:highlight w:val="yellow"/>
        </w:rPr>
        <w:t>Note that a</w:t>
      </w:r>
      <w:r w:rsidR="00635B0E" w:rsidRPr="008D13A7">
        <w:rPr>
          <w:rFonts w:asciiTheme="minorHAnsi" w:hAnsiTheme="minorHAnsi" w:cstheme="minorHAnsi"/>
          <w:highlight w:val="yellow"/>
        </w:rPr>
        <w:t xml:space="preserve">dvanced options for </w:t>
      </w:r>
      <w:r w:rsidR="00D73CB7" w:rsidRPr="008D13A7">
        <w:rPr>
          <w:rFonts w:asciiTheme="minorHAnsi" w:hAnsiTheme="minorHAnsi" w:cstheme="minorHAnsi"/>
          <w:highlight w:val="yellow"/>
        </w:rPr>
        <w:t xml:space="preserve">region of interest </w:t>
      </w:r>
      <w:r w:rsidR="00635B0E" w:rsidRPr="008D13A7">
        <w:rPr>
          <w:rFonts w:asciiTheme="minorHAnsi" w:hAnsiTheme="minorHAnsi" w:cstheme="minorHAnsi"/>
          <w:highlight w:val="yellow"/>
        </w:rPr>
        <w:t xml:space="preserve">selection such as number of areas are available from </w:t>
      </w:r>
      <w:r w:rsidR="00635B0E" w:rsidRPr="00E9057C">
        <w:rPr>
          <w:rFonts w:asciiTheme="minorHAnsi" w:hAnsiTheme="minorHAnsi" w:cstheme="minorHAnsi"/>
          <w:b/>
          <w:highlight w:val="yellow"/>
        </w:rPr>
        <w:t>ROI Selection</w:t>
      </w:r>
      <w:r w:rsidR="00635B0E" w:rsidRPr="008D13A7">
        <w:rPr>
          <w:rFonts w:asciiTheme="minorHAnsi" w:hAnsiTheme="minorHAnsi" w:cstheme="minorHAnsi"/>
          <w:highlight w:val="yellow"/>
        </w:rPr>
        <w:t xml:space="preserve"> from the top menu.</w:t>
      </w:r>
      <w:r w:rsidR="006E6C41">
        <w:rPr>
          <w:rFonts w:asciiTheme="minorHAnsi" w:hAnsiTheme="minorHAnsi" w:cstheme="minorHAnsi"/>
        </w:rPr>
        <w:t xml:space="preserve"> </w:t>
      </w:r>
    </w:p>
    <w:p w14:paraId="76539F25" w14:textId="77777777" w:rsidR="00635B0E" w:rsidRPr="008D13A7" w:rsidRDefault="00635B0E" w:rsidP="00845CDF">
      <w:pPr>
        <w:ind w:left="720"/>
        <w:rPr>
          <w:rFonts w:asciiTheme="minorHAnsi" w:hAnsiTheme="minorHAnsi" w:cstheme="minorHAnsi"/>
        </w:rPr>
      </w:pPr>
    </w:p>
    <w:p w14:paraId="0C424F6F" w14:textId="6735ABFA" w:rsidR="00635B0E" w:rsidRPr="008D13A7" w:rsidRDefault="00635B0E" w:rsidP="00845CDF">
      <w:pPr>
        <w:numPr>
          <w:ilvl w:val="1"/>
          <w:numId w:val="31"/>
        </w:numPr>
        <w:rPr>
          <w:rFonts w:asciiTheme="minorHAnsi" w:hAnsiTheme="minorHAnsi" w:cstheme="minorHAnsi"/>
        </w:rPr>
      </w:pPr>
      <w:bookmarkStart w:id="3" w:name="_Hlk1582635"/>
      <w:r w:rsidRPr="008D13A7">
        <w:rPr>
          <w:rFonts w:asciiTheme="minorHAnsi" w:hAnsiTheme="minorHAnsi" w:cstheme="minorHAnsi"/>
          <w:highlight w:val="yellow"/>
        </w:rPr>
        <w:t xml:space="preserve">Once an appropriate threshold has been applied, </w:t>
      </w:r>
      <w:r w:rsidR="00611656" w:rsidRPr="008D13A7">
        <w:rPr>
          <w:rFonts w:asciiTheme="minorHAnsi" w:hAnsiTheme="minorHAnsi" w:cstheme="minorHAnsi"/>
          <w:highlight w:val="yellow"/>
        </w:rPr>
        <w:t>press</w:t>
      </w:r>
      <w:r w:rsidRPr="008D13A7">
        <w:rPr>
          <w:rFonts w:asciiTheme="minorHAnsi" w:hAnsiTheme="minorHAnsi" w:cstheme="minorHAnsi"/>
          <w:highlight w:val="yellow"/>
        </w:rPr>
        <w:t xml:space="preserve"> </w:t>
      </w:r>
      <w:r w:rsidR="000F4A2D" w:rsidRPr="000F4A2D">
        <w:rPr>
          <w:rFonts w:asciiTheme="minorHAnsi" w:hAnsiTheme="minorHAnsi" w:cstheme="minorHAnsi"/>
          <w:b/>
          <w:highlight w:val="yellow"/>
        </w:rPr>
        <w:t>Process Images</w:t>
      </w:r>
      <w:r w:rsidR="00611656" w:rsidRPr="008D13A7">
        <w:rPr>
          <w:rFonts w:asciiTheme="minorHAnsi" w:hAnsiTheme="minorHAnsi" w:cstheme="minorHAnsi"/>
          <w:highlight w:val="yellow"/>
        </w:rPr>
        <w:t xml:space="preserve"> to apply processing</w:t>
      </w:r>
      <w:r w:rsidR="00154978" w:rsidRPr="008D13A7">
        <w:rPr>
          <w:rFonts w:asciiTheme="minorHAnsi" w:hAnsiTheme="minorHAnsi" w:cstheme="minorHAnsi"/>
          <w:highlight w:val="yellow"/>
        </w:rPr>
        <w:t xml:space="preserve">. Settings for processing are </w:t>
      </w:r>
      <w:r w:rsidR="00611656" w:rsidRPr="008D13A7">
        <w:rPr>
          <w:rFonts w:asciiTheme="minorHAnsi" w:hAnsiTheme="minorHAnsi" w:cstheme="minorHAnsi"/>
          <w:highlight w:val="yellow"/>
        </w:rPr>
        <w:t>detailed below</w:t>
      </w:r>
      <w:r w:rsidR="00154978" w:rsidRPr="008D13A7">
        <w:rPr>
          <w:rFonts w:asciiTheme="minorHAnsi" w:hAnsiTheme="minorHAnsi" w:cstheme="minorHAnsi"/>
          <w:highlight w:val="yellow"/>
        </w:rPr>
        <w:t xml:space="preserve"> (</w:t>
      </w:r>
      <w:r w:rsidR="00E9057C">
        <w:rPr>
          <w:rFonts w:asciiTheme="minorHAnsi" w:hAnsiTheme="minorHAnsi" w:cstheme="minorHAnsi"/>
          <w:highlight w:val="yellow"/>
        </w:rPr>
        <w:t xml:space="preserve">step </w:t>
      </w:r>
      <w:r w:rsidR="00154978" w:rsidRPr="008D13A7">
        <w:rPr>
          <w:rFonts w:asciiTheme="minorHAnsi" w:hAnsiTheme="minorHAnsi" w:cstheme="minorHAnsi"/>
          <w:highlight w:val="yellow"/>
        </w:rPr>
        <w:t>3.</w:t>
      </w:r>
      <w:r w:rsidR="003C7A7D" w:rsidRPr="008D13A7">
        <w:rPr>
          <w:rFonts w:asciiTheme="minorHAnsi" w:hAnsiTheme="minorHAnsi" w:cstheme="minorHAnsi"/>
          <w:highlight w:val="yellow"/>
        </w:rPr>
        <w:t>4.1-</w:t>
      </w:r>
      <w:r w:rsidR="00154978" w:rsidRPr="008D13A7">
        <w:rPr>
          <w:rFonts w:asciiTheme="minorHAnsi" w:hAnsiTheme="minorHAnsi" w:cstheme="minorHAnsi"/>
          <w:highlight w:val="yellow"/>
        </w:rPr>
        <w:t>3.</w:t>
      </w:r>
      <w:r w:rsidR="003C7A7D" w:rsidRPr="008D13A7">
        <w:rPr>
          <w:rFonts w:asciiTheme="minorHAnsi" w:hAnsiTheme="minorHAnsi" w:cstheme="minorHAnsi"/>
          <w:highlight w:val="yellow"/>
        </w:rPr>
        <w:t>4.5</w:t>
      </w:r>
      <w:r w:rsidR="006E6C41">
        <w:rPr>
          <w:rFonts w:asciiTheme="minorHAnsi" w:hAnsiTheme="minorHAnsi" w:cstheme="minorHAnsi"/>
          <w:highlight w:val="yellow"/>
        </w:rPr>
        <w:t>)</w:t>
      </w:r>
      <w:r w:rsidRPr="008D13A7">
        <w:rPr>
          <w:rFonts w:asciiTheme="minorHAnsi" w:hAnsiTheme="minorHAnsi" w:cstheme="minorHAnsi"/>
          <w:highlight w:val="yellow"/>
        </w:rPr>
        <w:t xml:space="preserve">. </w:t>
      </w:r>
      <w:bookmarkEnd w:id="3"/>
      <w:r w:rsidRPr="008D13A7">
        <w:rPr>
          <w:rFonts w:asciiTheme="minorHAnsi" w:hAnsiTheme="minorHAnsi" w:cstheme="minorHAnsi"/>
          <w:highlight w:val="yellow"/>
        </w:rPr>
        <w:t xml:space="preserve">At this point, </w:t>
      </w:r>
      <w:r w:rsidR="003C7A7D" w:rsidRPr="008D13A7">
        <w:rPr>
          <w:rFonts w:asciiTheme="minorHAnsi" w:hAnsiTheme="minorHAnsi" w:cstheme="minorHAnsi"/>
          <w:highlight w:val="yellow"/>
        </w:rPr>
        <w:t>ensure that</w:t>
      </w:r>
      <w:r w:rsidRPr="008D13A7">
        <w:rPr>
          <w:rFonts w:asciiTheme="minorHAnsi" w:hAnsiTheme="minorHAnsi" w:cstheme="minorHAnsi"/>
          <w:highlight w:val="yellow"/>
        </w:rPr>
        <w:t xml:space="preserve"> that the correct camera settings have been entered. These are </w:t>
      </w:r>
      <w:r w:rsidR="000F4A2D" w:rsidRPr="000F4A2D">
        <w:rPr>
          <w:rFonts w:asciiTheme="minorHAnsi" w:hAnsiTheme="minorHAnsi" w:cstheme="minorHAnsi"/>
          <w:b/>
          <w:highlight w:val="yellow"/>
        </w:rPr>
        <w:t>Pixel Size</w:t>
      </w:r>
      <w:r w:rsidRPr="008D13A7">
        <w:rPr>
          <w:rFonts w:asciiTheme="minorHAnsi" w:hAnsiTheme="minorHAnsi" w:cstheme="minorHAnsi"/>
          <w:highlight w:val="yellow"/>
        </w:rPr>
        <w:t xml:space="preserve"> in µm (</w:t>
      </w:r>
      <w:r w:rsidR="00A673D3" w:rsidRPr="008D13A7">
        <w:rPr>
          <w:rFonts w:asciiTheme="minorHAnsi" w:hAnsiTheme="minorHAnsi" w:cstheme="minorHAnsi"/>
          <w:highlight w:val="yellow"/>
        </w:rPr>
        <w:t>IMPORTANT</w:t>
      </w:r>
      <w:r w:rsidRPr="008D13A7">
        <w:rPr>
          <w:rFonts w:asciiTheme="minorHAnsi" w:hAnsiTheme="minorHAnsi" w:cstheme="minorHAnsi"/>
          <w:highlight w:val="yellow"/>
        </w:rPr>
        <w:t xml:space="preserve">: this is the image pixel size, and not the size of the pixels that make up the chip or equivalent hardware in </w:t>
      </w:r>
      <w:r w:rsidR="004019C3">
        <w:rPr>
          <w:rFonts w:asciiTheme="minorHAnsi" w:hAnsiTheme="minorHAnsi" w:cstheme="minorHAnsi"/>
          <w:highlight w:val="yellow"/>
        </w:rPr>
        <w:t>the</w:t>
      </w:r>
      <w:r w:rsidRPr="008D13A7">
        <w:rPr>
          <w:rFonts w:asciiTheme="minorHAnsi" w:hAnsiTheme="minorHAnsi" w:cstheme="minorHAnsi"/>
          <w:highlight w:val="yellow"/>
        </w:rPr>
        <w:t xml:space="preserve"> imaging device</w:t>
      </w:r>
      <w:r w:rsidR="006E6C41">
        <w:rPr>
          <w:rFonts w:asciiTheme="minorHAnsi" w:hAnsiTheme="minorHAnsi" w:cstheme="minorHAnsi"/>
          <w:highlight w:val="yellow"/>
        </w:rPr>
        <w:t>)</w:t>
      </w:r>
      <w:r w:rsidRPr="008D13A7">
        <w:rPr>
          <w:rFonts w:asciiTheme="minorHAnsi" w:hAnsiTheme="minorHAnsi" w:cstheme="minorHAnsi"/>
          <w:highlight w:val="yellow"/>
        </w:rPr>
        <w:t xml:space="preserve"> and </w:t>
      </w:r>
      <w:r w:rsidR="000F4A2D" w:rsidRPr="000F4A2D">
        <w:rPr>
          <w:rFonts w:asciiTheme="minorHAnsi" w:hAnsiTheme="minorHAnsi" w:cstheme="minorHAnsi"/>
          <w:b/>
          <w:highlight w:val="yellow"/>
        </w:rPr>
        <w:t>Framerate</w:t>
      </w:r>
      <w:r w:rsidRPr="008D13A7">
        <w:rPr>
          <w:rFonts w:asciiTheme="minorHAnsi" w:hAnsiTheme="minorHAnsi" w:cstheme="minorHAnsi"/>
          <w:highlight w:val="yellow"/>
        </w:rPr>
        <w:t xml:space="preserve"> in kHz.</w:t>
      </w:r>
      <w:r w:rsidRPr="008D13A7">
        <w:rPr>
          <w:rFonts w:asciiTheme="minorHAnsi" w:hAnsiTheme="minorHAnsi" w:cstheme="minorHAnsi"/>
        </w:rPr>
        <w:t xml:space="preserve"> </w:t>
      </w:r>
    </w:p>
    <w:p w14:paraId="7980C6F8" w14:textId="77777777" w:rsidR="00974539" w:rsidRPr="008D13A7" w:rsidRDefault="00974539" w:rsidP="00845CDF">
      <w:pPr>
        <w:ind w:left="720"/>
        <w:rPr>
          <w:rFonts w:asciiTheme="minorHAnsi" w:hAnsiTheme="minorHAnsi" w:cstheme="minorHAnsi"/>
        </w:rPr>
      </w:pPr>
    </w:p>
    <w:p w14:paraId="66EE1A8E" w14:textId="44522A3D" w:rsidR="00635B0E" w:rsidRPr="008D13A7" w:rsidRDefault="004019C3" w:rsidP="00845CDF">
      <w:pPr>
        <w:numPr>
          <w:ilvl w:val="2"/>
          <w:numId w:val="31"/>
        </w:numPr>
        <w:rPr>
          <w:rFonts w:asciiTheme="minorHAnsi" w:hAnsiTheme="minorHAnsi" w:cstheme="minorHAnsi"/>
        </w:rPr>
      </w:pPr>
      <w:r>
        <w:rPr>
          <w:rFonts w:asciiTheme="minorHAnsi" w:hAnsiTheme="minorHAnsi" w:cstheme="minorHAnsi"/>
        </w:rPr>
        <w:t>For s</w:t>
      </w:r>
      <w:r w:rsidR="00635B0E" w:rsidRPr="008D13A7">
        <w:rPr>
          <w:rFonts w:asciiTheme="minorHAnsi" w:hAnsiTheme="minorHAnsi" w:cstheme="minorHAnsi"/>
        </w:rPr>
        <w:t xml:space="preserve">ignal </w:t>
      </w:r>
      <w:r>
        <w:rPr>
          <w:rFonts w:asciiTheme="minorHAnsi" w:hAnsiTheme="minorHAnsi" w:cstheme="minorHAnsi"/>
        </w:rPr>
        <w:t>i</w:t>
      </w:r>
      <w:r w:rsidR="00635B0E" w:rsidRPr="008D13A7">
        <w:rPr>
          <w:rFonts w:asciiTheme="minorHAnsi" w:hAnsiTheme="minorHAnsi" w:cstheme="minorHAnsi"/>
        </w:rPr>
        <w:t>nversion</w:t>
      </w:r>
      <w:r>
        <w:rPr>
          <w:rFonts w:asciiTheme="minorHAnsi" w:hAnsiTheme="minorHAnsi" w:cstheme="minorHAnsi"/>
        </w:rPr>
        <w:t>, t</w:t>
      </w:r>
      <w:r w:rsidR="003C7A7D" w:rsidRPr="008D13A7">
        <w:rPr>
          <w:rFonts w:asciiTheme="minorHAnsi" w:hAnsiTheme="minorHAnsi" w:cstheme="minorHAnsi"/>
        </w:rPr>
        <w:t>ick</w:t>
      </w:r>
      <w:r w:rsidR="00E9057C">
        <w:rPr>
          <w:rFonts w:asciiTheme="minorHAnsi" w:hAnsiTheme="minorHAnsi" w:cstheme="minorHAnsi"/>
        </w:rPr>
        <w:t xml:space="preserve"> the</w:t>
      </w:r>
      <w:r w:rsidR="003C7A7D" w:rsidRPr="008D13A7">
        <w:rPr>
          <w:rFonts w:asciiTheme="minorHAnsi" w:hAnsiTheme="minorHAnsi" w:cstheme="minorHAnsi"/>
        </w:rPr>
        <w:t xml:space="preserve"> </w:t>
      </w:r>
      <w:r w:rsidR="003C7A7D" w:rsidRPr="00E9057C">
        <w:rPr>
          <w:rFonts w:asciiTheme="minorHAnsi" w:hAnsiTheme="minorHAnsi" w:cstheme="minorHAnsi"/>
          <w:b/>
        </w:rPr>
        <w:t>Invert Dat</w:t>
      </w:r>
      <w:r w:rsidR="00E9057C">
        <w:rPr>
          <w:rFonts w:asciiTheme="minorHAnsi" w:hAnsiTheme="minorHAnsi" w:cstheme="minorHAnsi"/>
          <w:b/>
        </w:rPr>
        <w:t>a</w:t>
      </w:r>
      <w:r w:rsidR="003C7A7D" w:rsidRPr="008D13A7">
        <w:rPr>
          <w:rFonts w:asciiTheme="minorHAnsi" w:hAnsiTheme="minorHAnsi" w:cstheme="minorHAnsi"/>
        </w:rPr>
        <w:t xml:space="preserve"> checkbox to enable. </w:t>
      </w:r>
      <w:r w:rsidR="00635B0E" w:rsidRPr="008D13A7">
        <w:rPr>
          <w:rFonts w:asciiTheme="minorHAnsi" w:hAnsiTheme="minorHAnsi" w:cstheme="minorHAnsi"/>
        </w:rPr>
        <w:t xml:space="preserve">If reported fluorescent signal is inversely proportional to parameter of interest </w:t>
      </w:r>
      <w:r w:rsidR="00247DE9" w:rsidRPr="008D13A7">
        <w:rPr>
          <w:rFonts w:asciiTheme="minorHAnsi" w:hAnsiTheme="minorHAnsi" w:cstheme="minorHAnsi"/>
        </w:rPr>
        <w:t>(as with commonly used potentiometric dyes</w:t>
      </w:r>
      <w:r w:rsidR="006E6C41">
        <w:rPr>
          <w:rFonts w:asciiTheme="minorHAnsi" w:hAnsiTheme="minorHAnsi" w:cstheme="minorHAnsi"/>
        </w:rPr>
        <w:t>)</w:t>
      </w:r>
      <w:r w:rsidR="00247DE9" w:rsidRPr="008D13A7">
        <w:rPr>
          <w:rFonts w:asciiTheme="minorHAnsi" w:hAnsiTheme="minorHAnsi" w:cstheme="minorHAnsi"/>
        </w:rPr>
        <w:t xml:space="preserve"> </w:t>
      </w:r>
      <w:r w:rsidR="00635B0E" w:rsidRPr="008D13A7">
        <w:rPr>
          <w:rFonts w:asciiTheme="minorHAnsi" w:hAnsiTheme="minorHAnsi" w:cstheme="minorHAnsi"/>
        </w:rPr>
        <w:t xml:space="preserve">the signal can </w:t>
      </w:r>
      <w:r w:rsidR="003C7A7D" w:rsidRPr="008D13A7">
        <w:rPr>
          <w:rFonts w:asciiTheme="minorHAnsi" w:hAnsiTheme="minorHAnsi" w:cstheme="minorHAnsi"/>
        </w:rPr>
        <w:t>be inverted.</w:t>
      </w:r>
    </w:p>
    <w:p w14:paraId="0391F245" w14:textId="77777777" w:rsidR="00635B0E" w:rsidRPr="008D13A7" w:rsidRDefault="00635B0E" w:rsidP="00845CDF">
      <w:pPr>
        <w:ind w:left="1440"/>
        <w:rPr>
          <w:rFonts w:asciiTheme="minorHAnsi" w:hAnsiTheme="minorHAnsi" w:cstheme="minorHAnsi"/>
        </w:rPr>
      </w:pPr>
    </w:p>
    <w:p w14:paraId="577DB37E" w14:textId="0DA78A55" w:rsidR="00635B0E" w:rsidRPr="008D13A7" w:rsidRDefault="004019C3" w:rsidP="00845CDF">
      <w:pPr>
        <w:numPr>
          <w:ilvl w:val="2"/>
          <w:numId w:val="31"/>
        </w:numPr>
        <w:rPr>
          <w:rFonts w:asciiTheme="minorHAnsi" w:hAnsiTheme="minorHAnsi" w:cstheme="minorHAnsi"/>
        </w:rPr>
      </w:pPr>
      <w:r>
        <w:rPr>
          <w:rFonts w:asciiTheme="minorHAnsi" w:hAnsiTheme="minorHAnsi" w:cstheme="minorHAnsi"/>
        </w:rPr>
        <w:t>For s</w:t>
      </w:r>
      <w:r w:rsidR="00635B0E" w:rsidRPr="008D13A7">
        <w:rPr>
          <w:rFonts w:asciiTheme="minorHAnsi" w:hAnsiTheme="minorHAnsi" w:cstheme="minorHAnsi"/>
        </w:rPr>
        <w:t>patial filtering</w:t>
      </w:r>
      <w:r>
        <w:rPr>
          <w:rFonts w:asciiTheme="minorHAnsi" w:hAnsiTheme="minorHAnsi" w:cstheme="minorHAnsi"/>
        </w:rPr>
        <w:t>, s</w:t>
      </w:r>
      <w:r w:rsidR="003C7A7D" w:rsidRPr="008D13A7">
        <w:rPr>
          <w:rFonts w:asciiTheme="minorHAnsi" w:hAnsiTheme="minorHAnsi" w:cstheme="minorHAnsi"/>
        </w:rPr>
        <w:t xml:space="preserve">elect </w:t>
      </w:r>
      <w:r w:rsidR="00635B0E" w:rsidRPr="00E9057C">
        <w:rPr>
          <w:rFonts w:asciiTheme="minorHAnsi" w:hAnsiTheme="minorHAnsi" w:cstheme="minorHAnsi"/>
          <w:b/>
        </w:rPr>
        <w:t>Gaussian</w:t>
      </w:r>
      <w:r w:rsidR="00635B0E" w:rsidRPr="008D13A7">
        <w:rPr>
          <w:rFonts w:asciiTheme="minorHAnsi" w:hAnsiTheme="minorHAnsi" w:cstheme="minorHAnsi"/>
        </w:rPr>
        <w:t xml:space="preserve"> or </w:t>
      </w:r>
      <w:r w:rsidR="003C7A7D" w:rsidRPr="00E9057C">
        <w:rPr>
          <w:rFonts w:asciiTheme="minorHAnsi" w:hAnsiTheme="minorHAnsi" w:cstheme="minorHAnsi"/>
          <w:b/>
        </w:rPr>
        <w:t>A</w:t>
      </w:r>
      <w:r w:rsidR="00635B0E" w:rsidRPr="00E9057C">
        <w:rPr>
          <w:rFonts w:asciiTheme="minorHAnsi" w:hAnsiTheme="minorHAnsi" w:cstheme="minorHAnsi"/>
          <w:b/>
        </w:rPr>
        <w:t>verag</w:t>
      </w:r>
      <w:r w:rsidR="00E9057C">
        <w:rPr>
          <w:rFonts w:asciiTheme="minorHAnsi" w:hAnsiTheme="minorHAnsi" w:cstheme="minorHAnsi"/>
          <w:b/>
        </w:rPr>
        <w:t>e</w:t>
      </w:r>
      <w:r w:rsidR="00635B0E" w:rsidRPr="008D13A7">
        <w:rPr>
          <w:rFonts w:asciiTheme="minorHAnsi" w:hAnsiTheme="minorHAnsi" w:cstheme="minorHAnsi"/>
        </w:rPr>
        <w:t xml:space="preserve"> </w:t>
      </w:r>
      <w:r w:rsidR="003C7A7D" w:rsidRPr="008D13A7">
        <w:rPr>
          <w:rFonts w:asciiTheme="minorHAnsi" w:hAnsiTheme="minorHAnsi" w:cstheme="minorHAnsi"/>
        </w:rPr>
        <w:t xml:space="preserve">from the </w:t>
      </w:r>
      <w:r w:rsidR="00635B0E" w:rsidRPr="008D13A7">
        <w:rPr>
          <w:rFonts w:asciiTheme="minorHAnsi" w:hAnsiTheme="minorHAnsi" w:cstheme="minorHAnsi"/>
        </w:rPr>
        <w:t xml:space="preserve">kernel </w:t>
      </w:r>
      <w:r w:rsidR="003C7A7D" w:rsidRPr="008D13A7">
        <w:rPr>
          <w:rFonts w:asciiTheme="minorHAnsi" w:hAnsiTheme="minorHAnsi" w:cstheme="minorHAnsi"/>
        </w:rPr>
        <w:t>me</w:t>
      </w:r>
      <w:r w:rsidR="00E9057C">
        <w:rPr>
          <w:rFonts w:asciiTheme="minorHAnsi" w:hAnsiTheme="minorHAnsi" w:cstheme="minorHAnsi"/>
        </w:rPr>
        <w:t>n</w:t>
      </w:r>
      <w:r w:rsidR="003C7A7D" w:rsidRPr="008D13A7">
        <w:rPr>
          <w:rFonts w:asciiTheme="minorHAnsi" w:hAnsiTheme="minorHAnsi" w:cstheme="minorHAnsi"/>
        </w:rPr>
        <w:t>u</w:t>
      </w:r>
      <w:r w:rsidR="00635B0E" w:rsidRPr="008D13A7">
        <w:rPr>
          <w:rFonts w:asciiTheme="minorHAnsi" w:hAnsiTheme="minorHAnsi" w:cstheme="minorHAnsi"/>
        </w:rPr>
        <w:t xml:space="preserve">. The size of the spatially averaged area is controlled by </w:t>
      </w:r>
      <w:r w:rsidR="00E9057C">
        <w:rPr>
          <w:rFonts w:asciiTheme="minorHAnsi" w:hAnsiTheme="minorHAnsi" w:cstheme="minorHAnsi"/>
        </w:rPr>
        <w:t xml:space="preserve">the </w:t>
      </w:r>
      <w:r w:rsidR="00635B0E" w:rsidRPr="00E9057C">
        <w:rPr>
          <w:rFonts w:asciiTheme="minorHAnsi" w:hAnsiTheme="minorHAnsi" w:cstheme="minorHAnsi"/>
          <w:b/>
        </w:rPr>
        <w:t>Size</w:t>
      </w:r>
      <w:r w:rsidR="00635B0E" w:rsidRPr="008D13A7">
        <w:rPr>
          <w:rFonts w:asciiTheme="minorHAnsi" w:hAnsiTheme="minorHAnsi" w:cstheme="minorHAnsi"/>
        </w:rPr>
        <w:t xml:space="preserve"> input adjacent to the </w:t>
      </w:r>
      <w:r w:rsidR="00635B0E" w:rsidRPr="00E9057C">
        <w:rPr>
          <w:rFonts w:asciiTheme="minorHAnsi" w:hAnsiTheme="minorHAnsi" w:cstheme="minorHAnsi"/>
          <w:b/>
        </w:rPr>
        <w:t>Kernel</w:t>
      </w:r>
      <w:r w:rsidR="00635B0E" w:rsidRPr="008D13A7">
        <w:rPr>
          <w:rFonts w:asciiTheme="minorHAnsi" w:hAnsiTheme="minorHAnsi" w:cstheme="minorHAnsi"/>
        </w:rPr>
        <w:t xml:space="preserve"> dropdown menu (i.e. 3 results in </w:t>
      </w:r>
      <w:proofErr w:type="gramStart"/>
      <w:r w:rsidR="00635B0E" w:rsidRPr="008D13A7">
        <w:rPr>
          <w:rFonts w:asciiTheme="minorHAnsi" w:hAnsiTheme="minorHAnsi" w:cstheme="minorHAnsi"/>
        </w:rPr>
        <w:t>3</w:t>
      </w:r>
      <w:r w:rsidR="00315469">
        <w:rPr>
          <w:rFonts w:asciiTheme="minorHAnsi" w:hAnsiTheme="minorHAnsi" w:cstheme="minorHAnsi"/>
        </w:rPr>
        <w:t xml:space="preserve"> pixel</w:t>
      </w:r>
      <w:proofErr w:type="gramEnd"/>
      <w:r w:rsidR="00315469">
        <w:rPr>
          <w:rFonts w:asciiTheme="minorHAnsi" w:hAnsiTheme="minorHAnsi" w:cstheme="minorHAnsi"/>
        </w:rPr>
        <w:t xml:space="preserve"> </w:t>
      </w:r>
      <w:r w:rsidR="00635B0E" w:rsidRPr="008D13A7">
        <w:rPr>
          <w:rFonts w:asciiTheme="minorHAnsi" w:hAnsiTheme="minorHAnsi" w:cstheme="minorHAnsi"/>
        </w:rPr>
        <w:t>x</w:t>
      </w:r>
      <w:r w:rsidR="00315469">
        <w:rPr>
          <w:rFonts w:asciiTheme="minorHAnsi" w:hAnsiTheme="minorHAnsi" w:cstheme="minorHAnsi"/>
        </w:rPr>
        <w:t xml:space="preserve"> </w:t>
      </w:r>
      <w:r w:rsidR="00635B0E" w:rsidRPr="008D13A7">
        <w:rPr>
          <w:rFonts w:asciiTheme="minorHAnsi" w:hAnsiTheme="minorHAnsi" w:cstheme="minorHAnsi"/>
        </w:rPr>
        <w:t>3 pixel filter kernel</w:t>
      </w:r>
      <w:r w:rsidR="006E6C41">
        <w:rPr>
          <w:rFonts w:asciiTheme="minorHAnsi" w:hAnsiTheme="minorHAnsi" w:cstheme="minorHAnsi"/>
        </w:rPr>
        <w:t>)</w:t>
      </w:r>
      <w:r w:rsidR="00635B0E" w:rsidRPr="008D13A7">
        <w:rPr>
          <w:rFonts w:asciiTheme="minorHAnsi" w:hAnsiTheme="minorHAnsi" w:cstheme="minorHAnsi"/>
        </w:rPr>
        <w:t xml:space="preserve">. When applying a </w:t>
      </w:r>
      <w:r w:rsidR="00745283" w:rsidRPr="008D13A7">
        <w:rPr>
          <w:rFonts w:asciiTheme="minorHAnsi" w:hAnsiTheme="minorHAnsi" w:cstheme="minorHAnsi"/>
        </w:rPr>
        <w:t xml:space="preserve">Gaussian </w:t>
      </w:r>
      <w:r w:rsidR="00635B0E" w:rsidRPr="008D13A7">
        <w:rPr>
          <w:rFonts w:asciiTheme="minorHAnsi" w:hAnsiTheme="minorHAnsi" w:cstheme="minorHAnsi"/>
        </w:rPr>
        <w:t xml:space="preserve">filter, the standard deviation can also be set from the </w:t>
      </w:r>
      <w:r w:rsidR="00635B0E" w:rsidRPr="00E9057C">
        <w:rPr>
          <w:rFonts w:asciiTheme="minorHAnsi" w:hAnsiTheme="minorHAnsi" w:cstheme="minorHAnsi"/>
          <w:b/>
        </w:rPr>
        <w:t>Sigma</w:t>
      </w:r>
      <w:r w:rsidR="00635B0E" w:rsidRPr="008D13A7">
        <w:rPr>
          <w:rFonts w:asciiTheme="minorHAnsi" w:hAnsiTheme="minorHAnsi" w:cstheme="minorHAnsi"/>
        </w:rPr>
        <w:t xml:space="preserve"> input.</w:t>
      </w:r>
    </w:p>
    <w:p w14:paraId="7B14B4F5" w14:textId="77777777" w:rsidR="00635B0E" w:rsidRPr="008D13A7" w:rsidRDefault="00635B0E" w:rsidP="00845CDF">
      <w:pPr>
        <w:ind w:left="1440"/>
        <w:rPr>
          <w:rFonts w:asciiTheme="minorHAnsi" w:hAnsiTheme="minorHAnsi" w:cstheme="minorHAnsi"/>
        </w:rPr>
      </w:pPr>
    </w:p>
    <w:p w14:paraId="0C5BD6EC" w14:textId="00EC1C6A" w:rsidR="00635B0E" w:rsidRPr="008D13A7" w:rsidRDefault="004019C3" w:rsidP="00845CDF">
      <w:pPr>
        <w:numPr>
          <w:ilvl w:val="2"/>
          <w:numId w:val="31"/>
        </w:numPr>
        <w:rPr>
          <w:rFonts w:asciiTheme="minorHAnsi" w:hAnsiTheme="minorHAnsi" w:cstheme="minorHAnsi"/>
        </w:rPr>
      </w:pPr>
      <w:r>
        <w:rPr>
          <w:rFonts w:asciiTheme="minorHAnsi" w:hAnsiTheme="minorHAnsi" w:cstheme="minorHAnsi"/>
        </w:rPr>
        <w:t>For b</w:t>
      </w:r>
      <w:r w:rsidR="00635B0E" w:rsidRPr="008D13A7">
        <w:rPr>
          <w:rFonts w:asciiTheme="minorHAnsi" w:hAnsiTheme="minorHAnsi" w:cstheme="minorHAnsi"/>
        </w:rPr>
        <w:t>aseline correction</w:t>
      </w:r>
      <w:r>
        <w:rPr>
          <w:rFonts w:asciiTheme="minorHAnsi" w:hAnsiTheme="minorHAnsi" w:cstheme="minorHAnsi"/>
        </w:rPr>
        <w:t>, s</w:t>
      </w:r>
      <w:r w:rsidR="003C7A7D" w:rsidRPr="008D13A7">
        <w:rPr>
          <w:rFonts w:asciiTheme="minorHAnsi" w:hAnsiTheme="minorHAnsi" w:cstheme="minorHAnsi"/>
        </w:rPr>
        <w:t xml:space="preserve">elect </w:t>
      </w:r>
      <w:r w:rsidR="00635B0E" w:rsidRPr="008D13A7">
        <w:rPr>
          <w:rFonts w:asciiTheme="minorHAnsi" w:hAnsiTheme="minorHAnsi" w:cstheme="minorHAnsi"/>
        </w:rPr>
        <w:t>Top-hat</w:t>
      </w:r>
      <w:r w:rsidR="008B3512"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{"citationItems":[{"id":"ITEM-1","itemData":{"DOI":"10.1080/21681163.2015.1081079","ISSN":"21681171","abstract":"Optical mapping is an important tool for assessment of cardiac electrophysiology. We demonstrate a system for quantification and automatic measurement of electrophysiological parameters in isolated cardiac tissue. The system makes use of voltage sensitive fluorescent dyes. These shift in wavelength in response to millivolt changes in potential across cell membranes located on the left atrium. Automated analysis of the pixel-wise measurements yields information on action potential durations and isochronal maps allowing for high throughput of data analysis. The algorithms that we propose reliably describe activation sequences and allow for quantification of conduction velocities.","author":[{"dropping-particle":"","family":"Yu","given":"T. Y.","non-dropping-particle":"","parse-names":false,"suffix":""},{"dropping-particle":"","family":"Dehghani","given":"H.","non-dropping-particle":"","parse-names":false,"suffix":""},{"dropping-particle":"","family":"Brain","given":"K.","non-dropping-particle":"","parse-names":false,"suffix":""},{"dropping-particle":"","family":"Syeda","given":"F.","non-dropping-particle":"","parse-names":false,"suffix":""},{"dropping-particle":"","family":"Holmes","given":"A. P.","non-dropping-particle":"","parse-names":false,"suffix":""},{"dropping-particle":"","family":"Kirchhof","given":"P.","non-dropping-particle":"","parse-names":false,"suffix":""},{"dropping-particle":"","family":"Fabritz","given":"L.","non-dropping-particle":"","parse-names":false,"suffix":""}],"container-title":"Computer Methods in Biomechanics and Biomedical Engineering: Imaging and Visualization","id":"ITEM-1","issue":"5","issued":{"date-parts":[["2017"]]},"page":"368-376","title":"Optical mapping design for murine atrial electrophysiology","type":"article-journal","volume":"5"},"uris":["http://www.mendeley.com/documents/?uuid=62a046b3-bcdd-4fc4-92df-5cc9091e80b3"]}],"mendeley":{"formattedCitation":"&lt;sup&gt;24&lt;/sup&gt;","plainTextFormattedCitation":"24","previouslyFormattedCitation":"&lt;sup&gt;24&lt;/sup&gt;"},"properties":{"noteIndex":0},"schema":"https://github.com/citation-style-language/schema/raw/master/csl-citation.json"}</w:instrText>
      </w:r>
      <w:r w:rsidR="008B3512"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24</w:t>
      </w:r>
      <w:r w:rsidR="008B3512" w:rsidRPr="008D13A7">
        <w:rPr>
          <w:rFonts w:asciiTheme="minorHAnsi" w:hAnsiTheme="minorHAnsi" w:cstheme="minorHAnsi"/>
        </w:rPr>
        <w:fldChar w:fldCharType="end"/>
      </w:r>
      <w:r w:rsidR="00635B0E" w:rsidRPr="008D13A7">
        <w:rPr>
          <w:rFonts w:asciiTheme="minorHAnsi" w:hAnsiTheme="minorHAnsi" w:cstheme="minorHAnsi"/>
        </w:rPr>
        <w:t xml:space="preserve"> or polynomial (4</w:t>
      </w:r>
      <w:r w:rsidR="00635B0E" w:rsidRPr="008D13A7">
        <w:rPr>
          <w:rFonts w:asciiTheme="minorHAnsi" w:hAnsiTheme="minorHAnsi" w:cstheme="minorHAnsi"/>
          <w:vertAlign w:val="superscript"/>
        </w:rPr>
        <w:t>th</w:t>
      </w:r>
      <w:r w:rsidR="00635B0E" w:rsidRPr="008D13A7">
        <w:rPr>
          <w:rFonts w:asciiTheme="minorHAnsi" w:hAnsiTheme="minorHAnsi" w:cstheme="minorHAnsi"/>
        </w:rPr>
        <w:t xml:space="preserve"> or 11</w:t>
      </w:r>
      <w:r w:rsidR="00635B0E" w:rsidRPr="008D13A7">
        <w:rPr>
          <w:rFonts w:asciiTheme="minorHAnsi" w:hAnsiTheme="minorHAnsi" w:cstheme="minorHAnsi"/>
          <w:vertAlign w:val="superscript"/>
        </w:rPr>
        <w:t>th</w:t>
      </w:r>
      <w:r w:rsidR="00404BB9" w:rsidRPr="008D13A7">
        <w:rPr>
          <w:rFonts w:asciiTheme="minorHAnsi" w:hAnsiTheme="minorHAnsi" w:cstheme="minorHAnsi"/>
        </w:rPr>
        <w:t xml:space="preserve"> degree</w:t>
      </w:r>
      <w:r w:rsidR="006E6C41">
        <w:rPr>
          <w:rFonts w:asciiTheme="minorHAnsi" w:hAnsiTheme="minorHAnsi" w:cstheme="minorHAnsi"/>
        </w:rPr>
        <w:t>)</w:t>
      </w:r>
      <w:r w:rsidR="00635B0E" w:rsidRPr="008D13A7">
        <w:rPr>
          <w:rFonts w:asciiTheme="minorHAnsi" w:hAnsiTheme="minorHAnsi" w:cstheme="minorHAnsi"/>
        </w:rPr>
        <w:t xml:space="preserve"> correction</w:t>
      </w:r>
      <w:r w:rsidR="008B3512"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{"citationItems":[{"id":"ITEM-1","itemData":{"DOI":"10.1152/ajpheart.00404.2012","ISBN":"1522-1539 (Electronic)\\r0363-6135 (Linking)","ISSN":"0363-6135","PMID":"22821993","abstract":"Optical mapping has become an increasingly important tool to study cardiac electrophysiology in the past 20 years. Multiple methods are used to process and analyze cardiac optical mapping data, and no consensus currently exists regarding the optimum methods. The specific methods chosen to process optical mapping data are important because inappropriate data processing can affect the content of the data and thus alter the conclusions of the studies. Details of the different steps in processing optical imaging data, including image segmentation, spatial filtering, temporal filtering, and baseline drift removal, are provided in this review. We also provide descriptions of the common analyses performed on data obtained from cardiac optical imaging, including activation mapping, action potential duration mapping, repolarization mapping, conduction velocity measurements, and optical action potential upstroke analysis. Optical mapping is often used to study complex arrhythmias, and we also discuss dominant frequency analysis and phase mapping techniques used for the analysis of cardiac fibrillation.","author":[{"dropping-particle":"","family":"Laughner","given":"J. I.","non-dropping-particle":"","parse-names":false,"suffix":""},{"dropping-particle":"","family":"Ng","given":"F. S.","non-dropping-particle":"","parse-names":false,"suffix":""},{"dropping-particle":"","family":"Sulkin","given":"M. S.","non-dropping-particle":"","parse-names":false,"suffix":""},{"dropping-particle":"","family":"Arthur","given":"R. M.","non-dropping-particle":"","parse-names":false,"suffix":""},{"dropping-particle":"","family":"Efimov","given":"I. R.","non-dropping-particle":"","parse-names":false,"suffix":""}],"container-title":"AJP: Heart and Circulatory Physiology","id":"ITEM-1","issue":"7","issued":{"date-parts":[["2012"]]},"page":"H753-H765","title":"Processing and analysis of cardiac optical mapping data obtained with potentiometric dyes","type":"article-journal","volume":"303"},"uris":["http://www.mendeley.com/documents/?uuid=35fc88f9-4b7c-4f91-97fd-b627a5081547"]}],"mendeley":{"formattedCitation":"&lt;sup&gt;25&lt;/sup&gt;","plainTextFormattedCitation":"25","previouslyFormattedCitation":"&lt;sup&gt;25&lt;/sup&gt;"},"properties":{"noteIndex":0},"schema":"https://github.com/citation-style-language/schema/raw/master/csl-citation.json"}</w:instrText>
      </w:r>
      <w:r w:rsidR="008B3512"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25</w:t>
      </w:r>
      <w:r w:rsidR="008B3512" w:rsidRPr="008D13A7">
        <w:rPr>
          <w:rFonts w:asciiTheme="minorHAnsi" w:hAnsiTheme="minorHAnsi" w:cstheme="minorHAnsi"/>
        </w:rPr>
        <w:fldChar w:fldCharType="end"/>
      </w:r>
      <w:r w:rsidR="003C7A7D" w:rsidRPr="008D13A7">
        <w:rPr>
          <w:rFonts w:asciiTheme="minorHAnsi" w:hAnsiTheme="minorHAnsi" w:cstheme="minorHAnsi"/>
        </w:rPr>
        <w:t xml:space="preserve"> from the </w:t>
      </w:r>
      <w:r w:rsidR="003C7A7D" w:rsidRPr="00E9057C">
        <w:rPr>
          <w:rFonts w:asciiTheme="minorHAnsi" w:hAnsiTheme="minorHAnsi" w:cstheme="minorHAnsi"/>
          <w:b/>
        </w:rPr>
        <w:t>Baseline</w:t>
      </w:r>
      <w:r w:rsidR="003C7A7D" w:rsidRPr="008D13A7">
        <w:rPr>
          <w:rFonts w:asciiTheme="minorHAnsi" w:hAnsiTheme="minorHAnsi" w:cstheme="minorHAnsi"/>
        </w:rPr>
        <w:t xml:space="preserve"> menu</w:t>
      </w:r>
      <w:r w:rsidR="00635B0E" w:rsidRPr="008D13A7">
        <w:rPr>
          <w:rFonts w:asciiTheme="minorHAnsi" w:hAnsiTheme="minorHAnsi" w:cstheme="minorHAnsi"/>
        </w:rPr>
        <w:t>. Correction can be applied to each pixel individually (long processing time</w:t>
      </w:r>
      <w:r w:rsidR="006E6C41">
        <w:rPr>
          <w:rFonts w:asciiTheme="minorHAnsi" w:hAnsiTheme="minorHAnsi" w:cstheme="minorHAnsi"/>
        </w:rPr>
        <w:t>)</w:t>
      </w:r>
      <w:r w:rsidR="00635B0E" w:rsidRPr="008D13A7">
        <w:rPr>
          <w:rFonts w:asciiTheme="minorHAnsi" w:hAnsiTheme="minorHAnsi" w:cstheme="minorHAnsi"/>
        </w:rPr>
        <w:t xml:space="preserve"> or as an average of the entire image (quicker but assumes homogenous baseline alterations</w:t>
      </w:r>
      <w:r w:rsidR="006E6C41">
        <w:rPr>
          <w:rFonts w:asciiTheme="minorHAnsi" w:hAnsiTheme="minorHAnsi" w:cstheme="minorHAnsi"/>
        </w:rPr>
        <w:t>)</w:t>
      </w:r>
      <w:r w:rsidR="00635B0E" w:rsidRPr="008D13A7">
        <w:rPr>
          <w:rFonts w:asciiTheme="minorHAnsi" w:hAnsiTheme="minorHAnsi" w:cstheme="minorHAnsi"/>
        </w:rPr>
        <w:t>.</w:t>
      </w:r>
      <w:r w:rsidR="006E6C41">
        <w:rPr>
          <w:rFonts w:asciiTheme="minorHAnsi" w:hAnsiTheme="minorHAnsi" w:cstheme="minorHAnsi"/>
        </w:rPr>
        <w:t xml:space="preserve"> </w:t>
      </w:r>
      <w:r w:rsidR="00635B0E" w:rsidRPr="008D13A7">
        <w:rPr>
          <w:rFonts w:asciiTheme="minorHAnsi" w:hAnsiTheme="minorHAnsi" w:cstheme="minorHAnsi"/>
        </w:rPr>
        <w:t xml:space="preserve">Top-hat </w:t>
      </w:r>
      <w:r w:rsidR="00C04DB5" w:rsidRPr="008D13A7">
        <w:rPr>
          <w:rFonts w:asciiTheme="minorHAnsi" w:hAnsiTheme="minorHAnsi" w:cstheme="minorHAnsi"/>
        </w:rPr>
        <w:t xml:space="preserve">correction </w:t>
      </w:r>
      <w:r w:rsidR="00635B0E" w:rsidRPr="008D13A7">
        <w:rPr>
          <w:rFonts w:asciiTheme="minorHAnsi" w:hAnsiTheme="minorHAnsi" w:cstheme="minorHAnsi"/>
        </w:rPr>
        <w:t xml:space="preserve">can also be modified by setting the </w:t>
      </w:r>
      <w:r w:rsidR="00635B0E" w:rsidRPr="00E9057C">
        <w:rPr>
          <w:rFonts w:asciiTheme="minorHAnsi" w:hAnsiTheme="minorHAnsi" w:cstheme="minorHAnsi"/>
          <w:b/>
        </w:rPr>
        <w:t>Top-Hat Length</w:t>
      </w:r>
      <w:r w:rsidR="00635B0E" w:rsidRPr="008D13A7">
        <w:rPr>
          <w:rFonts w:asciiTheme="minorHAnsi" w:hAnsiTheme="minorHAnsi" w:cstheme="minorHAnsi"/>
        </w:rPr>
        <w:t xml:space="preserve"> in milliseconds, adjacent to the baseline selection dropdown menu.</w:t>
      </w:r>
      <w:r w:rsidR="009815C1" w:rsidRPr="008D13A7">
        <w:rPr>
          <w:rFonts w:asciiTheme="minorHAnsi" w:hAnsiTheme="minorHAnsi" w:cstheme="minorHAnsi"/>
        </w:rPr>
        <w:t xml:space="preserve"> The length of the </w:t>
      </w:r>
      <w:r w:rsidR="005C2BC4" w:rsidRPr="008D13A7">
        <w:rPr>
          <w:rFonts w:asciiTheme="minorHAnsi" w:hAnsiTheme="minorHAnsi" w:cstheme="minorHAnsi"/>
        </w:rPr>
        <w:t>Top-Hat kernel</w:t>
      </w:r>
      <w:r w:rsidR="00705458" w:rsidRPr="008D13A7">
        <w:rPr>
          <w:rFonts w:asciiTheme="minorHAnsi" w:hAnsiTheme="minorHAnsi" w:cstheme="minorHAnsi"/>
        </w:rPr>
        <w:t xml:space="preserve"> </w:t>
      </w:r>
      <w:r w:rsidR="00322854" w:rsidRPr="008D13A7">
        <w:rPr>
          <w:rFonts w:asciiTheme="minorHAnsi" w:hAnsiTheme="minorHAnsi" w:cstheme="minorHAnsi"/>
        </w:rPr>
        <w:t xml:space="preserve">should be greater than the </w:t>
      </w:r>
      <w:r w:rsidR="00E33543" w:rsidRPr="008D13A7">
        <w:rPr>
          <w:rFonts w:asciiTheme="minorHAnsi" w:hAnsiTheme="minorHAnsi" w:cstheme="minorHAnsi"/>
        </w:rPr>
        <w:t>timescale of the individual action potentials/calcium transients.</w:t>
      </w:r>
      <w:r w:rsidR="006E6C41">
        <w:rPr>
          <w:rFonts w:asciiTheme="minorHAnsi" w:hAnsiTheme="minorHAnsi" w:cstheme="minorHAnsi"/>
        </w:rPr>
        <w:t xml:space="preserve">  </w:t>
      </w:r>
    </w:p>
    <w:p w14:paraId="5939C091" w14:textId="77777777" w:rsidR="00635B0E" w:rsidRPr="008D13A7" w:rsidRDefault="00635B0E" w:rsidP="00845CDF">
      <w:pPr>
        <w:ind w:left="1440"/>
        <w:rPr>
          <w:rFonts w:asciiTheme="minorHAnsi" w:hAnsiTheme="minorHAnsi" w:cstheme="minorHAnsi"/>
        </w:rPr>
      </w:pPr>
    </w:p>
    <w:p w14:paraId="431E5047" w14:textId="777B4E5E" w:rsidR="00E9057C" w:rsidRDefault="004019C3" w:rsidP="00845CDF">
      <w:pPr>
        <w:numPr>
          <w:ilvl w:val="2"/>
          <w:numId w:val="31"/>
        </w:numPr>
        <w:rPr>
          <w:rFonts w:asciiTheme="minorHAnsi" w:hAnsiTheme="minorHAnsi" w:cstheme="minorHAnsi"/>
        </w:rPr>
      </w:pPr>
      <w:r>
        <w:rPr>
          <w:rFonts w:asciiTheme="minorHAnsi" w:hAnsiTheme="minorHAnsi" w:cstheme="minorHAnsi"/>
        </w:rPr>
        <w:t>For t</w:t>
      </w:r>
      <w:r w:rsidR="00635B0E" w:rsidRPr="008D13A7">
        <w:rPr>
          <w:rFonts w:asciiTheme="minorHAnsi" w:hAnsiTheme="minorHAnsi" w:cstheme="minorHAnsi"/>
        </w:rPr>
        <w:t xml:space="preserve">emporal </w:t>
      </w:r>
      <w:r>
        <w:rPr>
          <w:rFonts w:asciiTheme="minorHAnsi" w:hAnsiTheme="minorHAnsi" w:cstheme="minorHAnsi"/>
        </w:rPr>
        <w:t>fi</w:t>
      </w:r>
      <w:r w:rsidR="00635B0E" w:rsidRPr="008D13A7">
        <w:rPr>
          <w:rFonts w:asciiTheme="minorHAnsi" w:hAnsiTheme="minorHAnsi" w:cstheme="minorHAnsi"/>
        </w:rPr>
        <w:t>ltering</w:t>
      </w:r>
      <w:r>
        <w:rPr>
          <w:rFonts w:asciiTheme="minorHAnsi" w:hAnsiTheme="minorHAnsi" w:cstheme="minorHAnsi"/>
        </w:rPr>
        <w:t>, s</w:t>
      </w:r>
      <w:r w:rsidR="003C7A7D" w:rsidRPr="008D13A7">
        <w:rPr>
          <w:rFonts w:asciiTheme="minorHAnsi" w:hAnsiTheme="minorHAnsi" w:cstheme="minorHAnsi"/>
        </w:rPr>
        <w:t xml:space="preserve">elect </w:t>
      </w:r>
      <w:proofErr w:type="spellStart"/>
      <w:r w:rsidR="00635B0E" w:rsidRPr="008D13A7">
        <w:rPr>
          <w:rFonts w:asciiTheme="minorHAnsi" w:hAnsiTheme="minorHAnsi" w:cstheme="minorHAnsi"/>
        </w:rPr>
        <w:t>Savitzky-Goaly</w:t>
      </w:r>
      <w:proofErr w:type="spellEnd"/>
      <w:r w:rsidR="00853FD1" w:rsidRPr="008D13A7">
        <w:rPr>
          <w:rFonts w:asciiTheme="minorHAnsi" w:hAnsiTheme="minorHAnsi" w:cstheme="minorHAnsi"/>
        </w:rPr>
        <w:t xml:space="preserve"> or </w:t>
      </w:r>
      <w:r w:rsidR="00635B0E" w:rsidRPr="008D13A7">
        <w:rPr>
          <w:rFonts w:asciiTheme="minorHAnsi" w:hAnsiTheme="minorHAnsi" w:cstheme="minorHAnsi"/>
        </w:rPr>
        <w:t>infinite impulse (IIR</w:t>
      </w:r>
      <w:r w:rsidR="006E6C41">
        <w:rPr>
          <w:rFonts w:asciiTheme="minorHAnsi" w:hAnsiTheme="minorHAnsi" w:cstheme="minorHAnsi"/>
        </w:rPr>
        <w:t>)</w:t>
      </w:r>
      <w:r w:rsidR="00635B0E" w:rsidRPr="008D13A7">
        <w:rPr>
          <w:rFonts w:asciiTheme="minorHAnsi" w:hAnsiTheme="minorHAnsi" w:cstheme="minorHAnsi"/>
        </w:rPr>
        <w:t xml:space="preserve"> </w:t>
      </w:r>
      <w:r w:rsidR="00853FD1" w:rsidRPr="008D13A7">
        <w:rPr>
          <w:rFonts w:asciiTheme="minorHAnsi" w:hAnsiTheme="minorHAnsi" w:cstheme="minorHAnsi"/>
        </w:rPr>
        <w:t xml:space="preserve">filtering </w:t>
      </w:r>
      <w:r w:rsidR="003C7A7D" w:rsidRPr="008D13A7">
        <w:rPr>
          <w:rFonts w:asciiTheme="minorHAnsi" w:hAnsiTheme="minorHAnsi" w:cstheme="minorHAnsi"/>
        </w:rPr>
        <w:t xml:space="preserve">from the </w:t>
      </w:r>
      <w:r w:rsidR="003C7A7D" w:rsidRPr="00E9057C">
        <w:rPr>
          <w:rFonts w:asciiTheme="minorHAnsi" w:hAnsiTheme="minorHAnsi" w:cstheme="minorHAnsi"/>
          <w:b/>
        </w:rPr>
        <w:t>Filtering</w:t>
      </w:r>
      <w:r w:rsidR="003C7A7D" w:rsidRPr="008D13A7">
        <w:rPr>
          <w:rFonts w:asciiTheme="minorHAnsi" w:hAnsiTheme="minorHAnsi" w:cstheme="minorHAnsi"/>
        </w:rPr>
        <w:t xml:space="preserve"> menu</w:t>
      </w:r>
      <w:r w:rsidR="00635B0E" w:rsidRPr="008D13A7">
        <w:rPr>
          <w:rFonts w:asciiTheme="minorHAnsi" w:hAnsiTheme="minorHAnsi" w:cstheme="minorHAnsi"/>
        </w:rPr>
        <w:t xml:space="preserve">. </w:t>
      </w:r>
    </w:p>
    <w:p w14:paraId="174348D5" w14:textId="77777777" w:rsidR="00E9057C" w:rsidRDefault="00E9057C" w:rsidP="00845CDF">
      <w:pPr>
        <w:pStyle w:val="ListParagraph"/>
        <w:rPr>
          <w:rFonts w:asciiTheme="minorHAnsi" w:hAnsiTheme="minorHAnsi" w:cstheme="minorHAnsi"/>
        </w:rPr>
      </w:pPr>
    </w:p>
    <w:p w14:paraId="3A50CFA9" w14:textId="3DE2DBFD" w:rsidR="00635B0E" w:rsidRPr="008D13A7" w:rsidRDefault="0044498B" w:rsidP="00845CDF">
      <w:pPr>
        <w:rPr>
          <w:rFonts w:asciiTheme="minorHAnsi" w:hAnsiTheme="minorHAnsi" w:cstheme="minorHAnsi"/>
        </w:rPr>
      </w:pPr>
      <w:r w:rsidRPr="008D13A7">
        <w:rPr>
          <w:rFonts w:asciiTheme="minorHAnsi" w:hAnsiTheme="minorHAnsi" w:cstheme="minorHAnsi"/>
        </w:rPr>
        <w:t>NOTE</w:t>
      </w:r>
      <w:r w:rsidR="00635B0E" w:rsidRPr="008D13A7">
        <w:rPr>
          <w:rFonts w:asciiTheme="minorHAnsi" w:hAnsiTheme="minorHAnsi" w:cstheme="minorHAnsi"/>
        </w:rPr>
        <w:t>: Other than for the tissue averaged signal that appears in the bottom left, temporal filtering is applied</w:t>
      </w:r>
      <w:r w:rsidR="003C7A7D" w:rsidRPr="008D13A7">
        <w:rPr>
          <w:rFonts w:asciiTheme="minorHAnsi" w:hAnsiTheme="minorHAnsi" w:cstheme="minorHAnsi"/>
        </w:rPr>
        <w:t xml:space="preserve"> to each pixel individually</w:t>
      </w:r>
      <w:r w:rsidR="00635B0E" w:rsidRPr="008D13A7">
        <w:rPr>
          <w:rFonts w:asciiTheme="minorHAnsi" w:hAnsiTheme="minorHAnsi" w:cstheme="minorHAnsi"/>
        </w:rPr>
        <w:t xml:space="preserve"> at time of parameter quantification from ensemble averaged image ranges. This has been implemented to reduce processing time by filtering small sections of data when required rather than entire files. </w:t>
      </w:r>
    </w:p>
    <w:p w14:paraId="0952E28B" w14:textId="77777777" w:rsidR="00635B0E" w:rsidRPr="008D13A7" w:rsidRDefault="00635B0E" w:rsidP="00845CDF">
      <w:pPr>
        <w:ind w:left="1440"/>
        <w:rPr>
          <w:rFonts w:asciiTheme="minorHAnsi" w:hAnsiTheme="minorHAnsi" w:cstheme="minorHAnsi"/>
        </w:rPr>
      </w:pPr>
    </w:p>
    <w:p w14:paraId="7661C847" w14:textId="1F2B4D6A" w:rsidR="004019C3" w:rsidRDefault="004019C3" w:rsidP="00845CDF">
      <w:pPr>
        <w:numPr>
          <w:ilvl w:val="2"/>
          <w:numId w:val="31"/>
        </w:numPr>
        <w:rPr>
          <w:rFonts w:asciiTheme="minorHAnsi" w:hAnsiTheme="minorHAnsi" w:cstheme="minorHAnsi"/>
          <w:color w:val="FF0000"/>
        </w:rPr>
      </w:pPr>
      <w:r>
        <w:rPr>
          <w:rFonts w:asciiTheme="minorHAnsi" w:hAnsiTheme="minorHAnsi" w:cstheme="minorHAnsi"/>
        </w:rPr>
        <w:t>For f</w:t>
      </w:r>
      <w:r w:rsidR="00635B0E" w:rsidRPr="008D13A7">
        <w:rPr>
          <w:rFonts w:asciiTheme="minorHAnsi" w:hAnsiTheme="minorHAnsi" w:cstheme="minorHAnsi"/>
        </w:rPr>
        <w:t xml:space="preserve">rame </w:t>
      </w:r>
      <w:r>
        <w:rPr>
          <w:rFonts w:asciiTheme="minorHAnsi" w:hAnsiTheme="minorHAnsi" w:cstheme="minorHAnsi"/>
        </w:rPr>
        <w:t>r</w:t>
      </w:r>
      <w:r w:rsidR="00635B0E" w:rsidRPr="008D13A7">
        <w:rPr>
          <w:rFonts w:asciiTheme="minorHAnsi" w:hAnsiTheme="minorHAnsi" w:cstheme="minorHAnsi"/>
        </w:rPr>
        <w:t>emoval</w:t>
      </w:r>
      <w:r>
        <w:rPr>
          <w:rFonts w:asciiTheme="minorHAnsi" w:hAnsiTheme="minorHAnsi" w:cstheme="minorHAnsi"/>
        </w:rPr>
        <w:t xml:space="preserve">, </w:t>
      </w:r>
      <w:r w:rsidR="00E9057C">
        <w:rPr>
          <w:rFonts w:asciiTheme="minorHAnsi" w:hAnsiTheme="minorHAnsi" w:cstheme="minorHAnsi"/>
        </w:rPr>
        <w:t xml:space="preserve">note that </w:t>
      </w:r>
      <w:r>
        <w:rPr>
          <w:rFonts w:asciiTheme="minorHAnsi" w:hAnsiTheme="minorHAnsi" w:cstheme="minorHAnsi"/>
        </w:rPr>
        <w:t>i</w:t>
      </w:r>
      <w:r w:rsidR="00635B0E" w:rsidRPr="008D13A7">
        <w:rPr>
          <w:rFonts w:asciiTheme="minorHAnsi" w:hAnsiTheme="minorHAnsi" w:cstheme="minorHAnsi"/>
        </w:rPr>
        <w:t xml:space="preserve">f </w:t>
      </w:r>
      <w:r w:rsidR="00E9057C">
        <w:rPr>
          <w:rFonts w:asciiTheme="minorHAnsi" w:hAnsiTheme="minorHAnsi" w:cstheme="minorHAnsi"/>
        </w:rPr>
        <w:t xml:space="preserve">the </w:t>
      </w:r>
      <w:r w:rsidR="00635B0E" w:rsidRPr="00E9057C">
        <w:rPr>
          <w:rFonts w:asciiTheme="minorHAnsi" w:hAnsiTheme="minorHAnsi" w:cstheme="minorHAnsi"/>
          <w:b/>
        </w:rPr>
        <w:t>Remove Frames</w:t>
      </w:r>
      <w:r w:rsidR="00635B0E" w:rsidRPr="008D13A7">
        <w:rPr>
          <w:rFonts w:asciiTheme="minorHAnsi" w:hAnsiTheme="minorHAnsi" w:cstheme="minorHAnsi"/>
        </w:rPr>
        <w:t xml:space="preserve"> option is selected, large</w:t>
      </w:r>
      <w:r w:rsidR="00853FD1" w:rsidRPr="008D13A7">
        <w:rPr>
          <w:rFonts w:asciiTheme="minorHAnsi" w:hAnsiTheme="minorHAnsi" w:cstheme="minorHAnsi"/>
        </w:rPr>
        <w:t xml:space="preserve"> </w:t>
      </w:r>
      <w:r w:rsidR="00635B0E" w:rsidRPr="008D13A7">
        <w:rPr>
          <w:rFonts w:asciiTheme="minorHAnsi" w:hAnsiTheme="minorHAnsi" w:cstheme="minorHAnsi"/>
        </w:rPr>
        <w:t>peaks</w:t>
      </w:r>
      <w:r w:rsidR="00853FD1" w:rsidRPr="008D13A7">
        <w:rPr>
          <w:rFonts w:asciiTheme="minorHAnsi" w:hAnsiTheme="minorHAnsi" w:cstheme="minorHAnsi"/>
        </w:rPr>
        <w:t xml:space="preserve"> with amplitude greater than the signal of interest</w:t>
      </w:r>
      <w:r w:rsidR="00635B0E" w:rsidRPr="008D13A7">
        <w:rPr>
          <w:rFonts w:asciiTheme="minorHAnsi" w:hAnsiTheme="minorHAnsi" w:cstheme="minorHAnsi"/>
        </w:rPr>
        <w:t xml:space="preserve"> can be removed from the image set. This may be useful in optically paced datasets</w:t>
      </w:r>
      <w:r w:rsidR="00FB4D02" w:rsidRPr="008D13A7">
        <w:rPr>
          <w:rFonts w:asciiTheme="minorHAnsi" w:hAnsiTheme="minorHAnsi" w:cstheme="minorHAnsi"/>
        </w:rPr>
        <w:t xml:space="preserve"> such as </w:t>
      </w:r>
      <w:r w:rsidR="00BE2BB2" w:rsidRPr="008D13A7">
        <w:rPr>
          <w:rFonts w:asciiTheme="minorHAnsi" w:hAnsiTheme="minorHAnsi" w:cstheme="minorHAnsi"/>
        </w:rPr>
        <w:t xml:space="preserve">optogenetic pacing where </w:t>
      </w:r>
      <w:r w:rsidR="00315469" w:rsidRPr="008D13A7">
        <w:rPr>
          <w:rFonts w:asciiTheme="minorHAnsi" w:hAnsiTheme="minorHAnsi" w:cstheme="minorHAnsi"/>
        </w:rPr>
        <w:t>depolari</w:t>
      </w:r>
      <w:r w:rsidR="00315469">
        <w:rPr>
          <w:rFonts w:asciiTheme="minorHAnsi" w:hAnsiTheme="minorHAnsi" w:cstheme="minorHAnsi"/>
        </w:rPr>
        <w:t>z</w:t>
      </w:r>
      <w:r w:rsidR="00315469" w:rsidRPr="008D13A7">
        <w:rPr>
          <w:rFonts w:asciiTheme="minorHAnsi" w:hAnsiTheme="minorHAnsi" w:cstheme="minorHAnsi"/>
        </w:rPr>
        <w:t xml:space="preserve">ation </w:t>
      </w:r>
      <w:r w:rsidR="00BE2BB2" w:rsidRPr="008D13A7">
        <w:rPr>
          <w:rFonts w:asciiTheme="minorHAnsi" w:hAnsiTheme="minorHAnsi" w:cstheme="minorHAnsi"/>
        </w:rPr>
        <w:t xml:space="preserve">is </w:t>
      </w:r>
      <w:r w:rsidR="00C02EA1" w:rsidRPr="008D13A7">
        <w:rPr>
          <w:rFonts w:asciiTheme="minorHAnsi" w:hAnsiTheme="minorHAnsi" w:cstheme="minorHAnsi"/>
        </w:rPr>
        <w:t>initiated</w:t>
      </w:r>
      <w:r w:rsidR="004D05EB" w:rsidRPr="008D13A7">
        <w:rPr>
          <w:rFonts w:asciiTheme="minorHAnsi" w:hAnsiTheme="minorHAnsi" w:cstheme="minorHAnsi"/>
        </w:rPr>
        <w:t xml:space="preserve"> </w:t>
      </w:r>
      <w:r w:rsidR="00BE2BB2" w:rsidRPr="008D13A7">
        <w:rPr>
          <w:rFonts w:asciiTheme="minorHAnsi" w:hAnsiTheme="minorHAnsi" w:cstheme="minorHAnsi"/>
        </w:rPr>
        <w:t xml:space="preserve">by optical </w:t>
      </w:r>
      <w:r w:rsidR="004D05EB" w:rsidRPr="008D13A7">
        <w:rPr>
          <w:rFonts w:asciiTheme="minorHAnsi" w:hAnsiTheme="minorHAnsi" w:cstheme="minorHAnsi"/>
        </w:rPr>
        <w:t xml:space="preserve">activation of </w:t>
      </w:r>
      <w:r w:rsidR="00BE2BB2" w:rsidRPr="008D13A7">
        <w:rPr>
          <w:rFonts w:asciiTheme="minorHAnsi" w:hAnsiTheme="minorHAnsi" w:cstheme="minorHAnsi"/>
        </w:rPr>
        <w:t xml:space="preserve">opsins such as </w:t>
      </w:r>
      <w:proofErr w:type="spellStart"/>
      <w:r w:rsidR="004D05EB" w:rsidRPr="008D13A7">
        <w:rPr>
          <w:rFonts w:asciiTheme="minorHAnsi" w:hAnsiTheme="minorHAnsi" w:cstheme="minorHAnsi"/>
        </w:rPr>
        <w:t>channelrhodopsin</w:t>
      </w:r>
      <w:proofErr w:type="spellEnd"/>
      <w:r w:rsidR="00E9057C">
        <w:rPr>
          <w:rFonts w:asciiTheme="minorHAnsi" w:hAnsiTheme="minorHAnsi" w:cstheme="minorHAnsi"/>
        </w:rPr>
        <w:t xml:space="preserve"> </w:t>
      </w:r>
      <w:r w:rsidR="008333C5" w:rsidRPr="008D13A7">
        <w:rPr>
          <w:rFonts w:asciiTheme="minorHAnsi" w:hAnsiTheme="minorHAnsi" w:cstheme="minorHAnsi"/>
        </w:rPr>
        <w:t>2</w:t>
      </w:r>
      <w:r w:rsidR="008333C5"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{"citationItems":[{"id":"ITEM-1","itemData":{"DOI":"10.1113/JP271559","ISSN":"1469-7793","PMID":"26857427","abstract":"Cardiac tissue is an excitable system that can support complex spatiotemporal dynamics, including instabilities (arrhythmias) with lethal consequences. While over the last two decades optical mapping of excitation (voltage and calcium dynamics) has facilitated the detailed characterization of such arrhythmia events, until recently, no precise tools existed to actively interrogate cardiac dynamics in space and time. In this work, we discuss the combined use of new methods for space- and time-resolved optogenetic actuation and simultaneous fast, high resolution optical imaging of cardiac excitation waves. First, the mechanisms, limitations and unique features of optically-induced responses in cardiomyocytes are outlined. These include ability to bi-directionally control the membrane potential using depolarizing and hyperpolarizing opsins, and the ability to induce prolonged sustained voltage changes, control refractoriness and the shape the cardiac action potential. At the syncytial tissue level, we discuss optogenetically-enabled experimentation on cell-cell coupling, alteration of conduction properties and termination of propagating waves by light. Specific attention is given to space- and time-resolved application of optical stimulation using dynamic light patterns to perturb ongoing activation and to probe electrophysiological properties at desired tissue locations. The combined use of optical methods to perturb and to observe the system can offer new tools for precise feedback control of cardiac electrical activity, not available previously with pharmacological and electrical stimulation. These new experimental tools for all-optical electrophysiology allow for level of precise manipulation and quantification of cardiac dynamics, comparable in robustness to the computational setting, and can provide new insights into pacemaking, arrhythmogenesis and suppression/cardioversion. This article is protected by copyright. All rights reserved.","author":[{"dropping-particle":"","family":"Entcheva","given":"Emilia","non-dropping-particle":"","parse-names":false,"suffix":""},{"dropping-particle":"","family":"Bub","given":"Gil","non-dropping-particle":"","parse-names":false,"suffix":""}],"container-title":"The Journal of physiology","id":"ITEM-1","issue":"November 2014","issued":{"date-parts":[["2016"]]},"page":"2503-2510","title":"All-optical control of cardiac excitation: Combined high-resolution optogenetic actuation and optical mapping.","type":"article-journal","volume":"9"},"uris":["http://www.mendeley.com/documents/?uuid=104a0de3-095f-4f56-8ba6-52e2bdfb1ae8"]},{"id":"ITEM-2","itemData":{"DOI":"10.1016/j.pbiomolbio.2017.05.002","ISBN":"1873-1732 (Electronic) 0079-6107 (Linking)","ISSN":"00796107","PMID":"28506694","abstract":"Optogenetics provides a tool for controlling the electrical activity of excitable cells by means of the interaction of light with light-gated ion channels. Despite the fact that optogenetics has been intensively utilized in the neurosciences, it has been more rarely employed as an instrument for studying cardiac pathophysiology. However, the advantages of optical approaches to perturb cardiac electrical activity are numerous, especially when the spatio-temporal qualities of light are utterly exploited. Here, we review the main breakthroughs employing optogenetics to perturb cardiac pathophysiology and attempt a comparison of methods and procedures that have employed optogenetics in the heart. We particularly focus on light-based defibrillation strategies that represent one of the latest achievements in this field. We highlight the important role of advanced optical methods for detecting and stimulating electrical activity for optimizing defibrillation strategies and, more generally, for dissecting novel insights in cardiac physiology. Finally, we discuss the main future perspectives that we envision for optogenetics in the heart, both in terms of translational applications and for addressing fundamental questions of cardiac function.","author":[{"dropping-particle":"","family":"Crocini","given":"Claudia","non-dropping-particle":"","parse-names":false,"suffix":""},{"dropping-particle":"","family":"Ferrantini","given":"Cecilia","non-dropping-particle":"","parse-names":false,"suffix":""},{"dropping-particle":"","family":"Pavone","given":"Francesco S.","non-dropping-particle":"","parse-names":false,"suffix":""},{"dropping-particle":"","family":"Sacconi","given":"Leonardo","non-dropping-particle":"","parse-names":false,"suffix":""}],"container-title":"Progress in Biophysics and Molecular Biology","id":"ITEM-2","issued":{"date-parts":[["2017"]]},"page":"132-139","publisher":"Elsevier Ltd","title":"Optogenetics gets to the heart: A guiding light beyond defibrillation","type":"article-journal","volume":"130"},"uris":["http://www.mendeley.com/documents/?uuid=fac1b413-2792-482a-ad01-77e3e66816d8"]}],"mendeley":{"formattedCitation":"&lt;sup&gt;11,12&lt;/sup&gt;","plainTextFormattedCitation":"11,12","previouslyFormattedCitation":"&lt;sup&gt;11,12&lt;/sup&gt;"},"properties":{"noteIndex":0},"schema":"https://github.com/citation-style-language/schema/raw/master/csl-citation.json"}</w:instrText>
      </w:r>
      <w:r w:rsidR="008333C5"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11,12</w:t>
      </w:r>
      <w:r w:rsidR="008333C5" w:rsidRPr="008D13A7">
        <w:rPr>
          <w:rFonts w:asciiTheme="minorHAnsi" w:hAnsiTheme="minorHAnsi" w:cstheme="minorHAnsi"/>
        </w:rPr>
        <w:fldChar w:fldCharType="end"/>
      </w:r>
      <w:r w:rsidR="00853FD1" w:rsidRPr="008D13A7">
        <w:rPr>
          <w:rFonts w:asciiTheme="minorHAnsi" w:hAnsiTheme="minorHAnsi" w:cstheme="minorHAnsi"/>
        </w:rPr>
        <w:t>.</w:t>
      </w:r>
      <w:r w:rsidR="00E3593F" w:rsidRPr="008D13A7">
        <w:rPr>
          <w:rFonts w:asciiTheme="minorHAnsi" w:hAnsiTheme="minorHAnsi" w:cstheme="minorHAnsi"/>
          <w:color w:val="FF0000"/>
        </w:rPr>
        <w:t xml:space="preserve"> </w:t>
      </w:r>
    </w:p>
    <w:p w14:paraId="0AC9CCC9" w14:textId="77777777" w:rsidR="004019C3" w:rsidRDefault="004019C3" w:rsidP="00845CDF">
      <w:pPr>
        <w:rPr>
          <w:rFonts w:asciiTheme="minorHAnsi" w:hAnsiTheme="minorHAnsi" w:cstheme="minorHAnsi"/>
          <w:color w:val="FF0000"/>
        </w:rPr>
      </w:pPr>
    </w:p>
    <w:p w14:paraId="493B5B83" w14:textId="5B459A85" w:rsidR="00635B0E" w:rsidRPr="008D13A7" w:rsidRDefault="00E3593F" w:rsidP="00845CDF">
      <w:pPr>
        <w:rPr>
          <w:rFonts w:asciiTheme="minorHAnsi" w:hAnsiTheme="minorHAnsi" w:cstheme="minorHAnsi"/>
          <w:color w:val="FF0000"/>
        </w:rPr>
      </w:pPr>
      <w:r w:rsidRPr="008D13A7">
        <w:rPr>
          <w:rFonts w:asciiTheme="minorHAnsi" w:hAnsiTheme="minorHAnsi" w:cstheme="minorHAnsi"/>
          <w:color w:val="auto"/>
        </w:rPr>
        <w:t xml:space="preserve">NOTE: </w:t>
      </w:r>
      <w:r w:rsidR="006B1130" w:rsidRPr="008D13A7">
        <w:rPr>
          <w:rFonts w:asciiTheme="minorHAnsi" w:hAnsiTheme="minorHAnsi" w:cstheme="minorHAnsi"/>
          <w:color w:val="auto"/>
        </w:rPr>
        <w:t>A</w:t>
      </w:r>
      <w:r w:rsidRPr="008D13A7">
        <w:rPr>
          <w:rFonts w:asciiTheme="minorHAnsi" w:hAnsiTheme="minorHAnsi" w:cstheme="minorHAnsi"/>
          <w:color w:val="auto"/>
        </w:rPr>
        <w:t>s frame removal will</w:t>
      </w:r>
      <w:r w:rsidR="00915550" w:rsidRPr="008D13A7">
        <w:rPr>
          <w:rFonts w:asciiTheme="minorHAnsi" w:hAnsiTheme="minorHAnsi" w:cstheme="minorHAnsi"/>
          <w:color w:val="auto"/>
        </w:rPr>
        <w:t xml:space="preserve"> potentially</w:t>
      </w:r>
      <w:r w:rsidRPr="008D13A7">
        <w:rPr>
          <w:rFonts w:asciiTheme="minorHAnsi" w:hAnsiTheme="minorHAnsi" w:cstheme="minorHAnsi"/>
          <w:color w:val="auto"/>
        </w:rPr>
        <w:t xml:space="preserve"> </w:t>
      </w:r>
      <w:r w:rsidR="006B1130" w:rsidRPr="008D13A7">
        <w:rPr>
          <w:rFonts w:asciiTheme="minorHAnsi" w:hAnsiTheme="minorHAnsi" w:cstheme="minorHAnsi"/>
          <w:color w:val="auto"/>
        </w:rPr>
        <w:t xml:space="preserve">introduce </w:t>
      </w:r>
      <w:r w:rsidR="00197A10" w:rsidRPr="008D13A7">
        <w:rPr>
          <w:rFonts w:asciiTheme="minorHAnsi" w:hAnsiTheme="minorHAnsi" w:cstheme="minorHAnsi"/>
          <w:color w:val="auto"/>
        </w:rPr>
        <w:t xml:space="preserve">unphysiological </w:t>
      </w:r>
      <w:r w:rsidR="00F10464" w:rsidRPr="008D13A7">
        <w:rPr>
          <w:rFonts w:asciiTheme="minorHAnsi" w:hAnsiTheme="minorHAnsi" w:cstheme="minorHAnsi"/>
          <w:color w:val="auto"/>
        </w:rPr>
        <w:t>step changes</w:t>
      </w:r>
      <w:r w:rsidR="006B1130" w:rsidRPr="008D13A7">
        <w:rPr>
          <w:rFonts w:asciiTheme="minorHAnsi" w:hAnsiTheme="minorHAnsi" w:cstheme="minorHAnsi"/>
          <w:color w:val="auto"/>
        </w:rPr>
        <w:t xml:space="preserve"> into the </w:t>
      </w:r>
      <w:r w:rsidR="00FD44AE" w:rsidRPr="008D13A7">
        <w:rPr>
          <w:rFonts w:asciiTheme="minorHAnsi" w:hAnsiTheme="minorHAnsi" w:cstheme="minorHAnsi"/>
          <w:color w:val="auto"/>
        </w:rPr>
        <w:t>image</w:t>
      </w:r>
      <w:r w:rsidR="00197A10" w:rsidRPr="008D13A7">
        <w:rPr>
          <w:rFonts w:asciiTheme="minorHAnsi" w:hAnsiTheme="minorHAnsi" w:cstheme="minorHAnsi"/>
          <w:color w:val="auto"/>
        </w:rPr>
        <w:t xml:space="preserve"> signals</w:t>
      </w:r>
      <w:r w:rsidR="00FD44AE" w:rsidRPr="008D13A7">
        <w:rPr>
          <w:rFonts w:asciiTheme="minorHAnsi" w:hAnsiTheme="minorHAnsi" w:cstheme="minorHAnsi"/>
          <w:color w:val="auto"/>
        </w:rPr>
        <w:t xml:space="preserve">, temporal filtering may </w:t>
      </w:r>
      <w:r w:rsidR="00F876BD" w:rsidRPr="008D13A7">
        <w:rPr>
          <w:rFonts w:asciiTheme="minorHAnsi" w:hAnsiTheme="minorHAnsi" w:cstheme="minorHAnsi"/>
          <w:color w:val="auto"/>
        </w:rPr>
        <w:t>introduce</w:t>
      </w:r>
      <w:r w:rsidR="00FD44AE" w:rsidRPr="008D13A7">
        <w:rPr>
          <w:rFonts w:asciiTheme="minorHAnsi" w:hAnsiTheme="minorHAnsi" w:cstheme="minorHAnsi"/>
          <w:color w:val="auto"/>
        </w:rPr>
        <w:t xml:space="preserve"> </w:t>
      </w:r>
      <w:r w:rsidR="00315469" w:rsidRPr="008D13A7">
        <w:rPr>
          <w:rFonts w:asciiTheme="minorHAnsi" w:hAnsiTheme="minorHAnsi" w:cstheme="minorHAnsi"/>
          <w:color w:val="auto"/>
        </w:rPr>
        <w:t>art</w:t>
      </w:r>
      <w:r w:rsidR="00315469">
        <w:rPr>
          <w:rFonts w:asciiTheme="minorHAnsi" w:hAnsiTheme="minorHAnsi" w:cstheme="minorHAnsi"/>
          <w:color w:val="auto"/>
        </w:rPr>
        <w:t>i</w:t>
      </w:r>
      <w:r w:rsidR="00315469" w:rsidRPr="008D13A7">
        <w:rPr>
          <w:rFonts w:asciiTheme="minorHAnsi" w:hAnsiTheme="minorHAnsi" w:cstheme="minorHAnsi"/>
          <w:color w:val="auto"/>
        </w:rPr>
        <w:t xml:space="preserve">facts </w:t>
      </w:r>
      <w:r w:rsidR="00FD44AE" w:rsidRPr="008D13A7">
        <w:rPr>
          <w:rFonts w:asciiTheme="minorHAnsi" w:hAnsiTheme="minorHAnsi" w:cstheme="minorHAnsi"/>
          <w:color w:val="auto"/>
        </w:rPr>
        <w:t>to the data</w:t>
      </w:r>
      <w:r w:rsidR="00FB4D02" w:rsidRPr="008D13A7">
        <w:rPr>
          <w:rFonts w:asciiTheme="minorHAnsi" w:hAnsiTheme="minorHAnsi" w:cstheme="minorHAnsi"/>
          <w:color w:val="auto"/>
        </w:rPr>
        <w:t xml:space="preserve"> and so is not recommended here</w:t>
      </w:r>
      <w:r w:rsidR="00054BFE" w:rsidRPr="008D13A7">
        <w:rPr>
          <w:rFonts w:asciiTheme="minorHAnsi" w:hAnsiTheme="minorHAnsi" w:cstheme="minorHAnsi"/>
          <w:color w:val="auto"/>
        </w:rPr>
        <w:t>.</w:t>
      </w:r>
    </w:p>
    <w:p w14:paraId="77CB1376" w14:textId="77777777" w:rsidR="00635B0E" w:rsidRPr="008D13A7" w:rsidRDefault="00635B0E" w:rsidP="00845CDF">
      <w:pPr>
        <w:ind w:left="720"/>
        <w:rPr>
          <w:rFonts w:asciiTheme="minorHAnsi" w:hAnsiTheme="minorHAnsi" w:cstheme="minorHAnsi"/>
        </w:rPr>
      </w:pPr>
    </w:p>
    <w:p w14:paraId="0532979F" w14:textId="036D8C84" w:rsidR="00635B0E" w:rsidRPr="008D13A7" w:rsidRDefault="00E9057C" w:rsidP="00845CDF">
      <w:pPr>
        <w:numPr>
          <w:ilvl w:val="1"/>
          <w:numId w:val="31"/>
        </w:numPr>
        <w:rPr>
          <w:rFonts w:asciiTheme="minorHAnsi" w:hAnsiTheme="minorHAnsi" w:cstheme="minorHAnsi"/>
        </w:rPr>
      </w:pPr>
      <w:r>
        <w:rPr>
          <w:rFonts w:asciiTheme="minorHAnsi" w:hAnsiTheme="minorHAnsi" w:cstheme="minorHAnsi"/>
          <w:highlight w:val="yellow"/>
        </w:rPr>
        <w:t>Note that s</w:t>
      </w:r>
      <w:r w:rsidR="00635B0E" w:rsidRPr="008D13A7">
        <w:rPr>
          <w:rFonts w:asciiTheme="minorHAnsi" w:hAnsiTheme="minorHAnsi" w:cstheme="minorHAnsi"/>
          <w:highlight w:val="yellow"/>
        </w:rPr>
        <w:t xml:space="preserve">ignal will be segmented once </w:t>
      </w:r>
      <w:r w:rsidR="00635B0E" w:rsidRPr="00E9057C">
        <w:rPr>
          <w:rFonts w:asciiTheme="minorHAnsi" w:hAnsiTheme="minorHAnsi" w:cstheme="minorHAnsi"/>
          <w:b/>
          <w:highlight w:val="yellow"/>
        </w:rPr>
        <w:t>Process Images</w:t>
      </w:r>
      <w:r w:rsidR="00635B0E" w:rsidRPr="008D13A7">
        <w:rPr>
          <w:rFonts w:asciiTheme="minorHAnsi" w:hAnsiTheme="minorHAnsi" w:cstheme="minorHAnsi"/>
          <w:highlight w:val="yellow"/>
        </w:rPr>
        <w:t xml:space="preserve"> has been selected according to the options under </w:t>
      </w:r>
      <w:r w:rsidR="00635B0E" w:rsidRPr="00E9057C">
        <w:rPr>
          <w:rFonts w:asciiTheme="minorHAnsi" w:hAnsiTheme="minorHAnsi" w:cstheme="minorHAnsi"/>
          <w:b/>
          <w:highlight w:val="yellow"/>
        </w:rPr>
        <w:t>Segmentation options</w:t>
      </w:r>
      <w:r w:rsidR="00635B0E" w:rsidRPr="008D13A7">
        <w:rPr>
          <w:rFonts w:asciiTheme="minorHAnsi" w:hAnsiTheme="minorHAnsi" w:cstheme="minorHAnsi"/>
          <w:highlight w:val="yellow"/>
        </w:rPr>
        <w:t>, however this can quickly be changed without reprocessing the entire dataset (see s</w:t>
      </w:r>
      <w:r>
        <w:rPr>
          <w:rFonts w:asciiTheme="minorHAnsi" w:hAnsiTheme="minorHAnsi" w:cstheme="minorHAnsi"/>
          <w:highlight w:val="yellow"/>
        </w:rPr>
        <w:t>ection</w:t>
      </w:r>
      <w:r w:rsidR="00635B0E" w:rsidRPr="008D13A7">
        <w:rPr>
          <w:rFonts w:asciiTheme="minorHAnsi" w:hAnsiTheme="minorHAnsi" w:cstheme="minorHAnsi"/>
          <w:highlight w:val="yellow"/>
        </w:rPr>
        <w:t xml:space="preserve"> 4</w:t>
      </w:r>
      <w:r w:rsidR="006E6C41">
        <w:rPr>
          <w:rFonts w:asciiTheme="minorHAnsi" w:hAnsiTheme="minorHAnsi" w:cstheme="minorHAnsi"/>
          <w:highlight w:val="yellow"/>
        </w:rPr>
        <w:t>)</w:t>
      </w:r>
      <w:r w:rsidR="00635B0E" w:rsidRPr="008D13A7">
        <w:rPr>
          <w:rFonts w:asciiTheme="minorHAnsi" w:hAnsiTheme="minorHAnsi" w:cstheme="minorHAnsi"/>
          <w:highlight w:val="yellow"/>
        </w:rPr>
        <w:t>.</w:t>
      </w:r>
      <w:r w:rsidR="00635B0E" w:rsidRPr="008D13A7">
        <w:rPr>
          <w:rFonts w:asciiTheme="minorHAnsi" w:hAnsiTheme="minorHAnsi" w:cstheme="minorHAnsi"/>
        </w:rPr>
        <w:t xml:space="preserve"> </w:t>
      </w:r>
    </w:p>
    <w:p w14:paraId="43670F07" w14:textId="77777777" w:rsidR="00635B0E" w:rsidRPr="008D13A7" w:rsidRDefault="00635B0E" w:rsidP="00845CDF">
      <w:pPr>
        <w:rPr>
          <w:rFonts w:asciiTheme="minorHAnsi" w:hAnsiTheme="minorHAnsi" w:cstheme="minorHAnsi"/>
          <w:b/>
        </w:rPr>
      </w:pPr>
    </w:p>
    <w:p w14:paraId="00EF58E0" w14:textId="7FB64DA0" w:rsidR="00635B0E" w:rsidRPr="008D13A7" w:rsidRDefault="00635B0E" w:rsidP="00845CDF">
      <w:pPr>
        <w:numPr>
          <w:ilvl w:val="0"/>
          <w:numId w:val="31"/>
        </w:numPr>
        <w:rPr>
          <w:rFonts w:asciiTheme="minorHAnsi" w:hAnsiTheme="minorHAnsi" w:cstheme="minorHAnsi"/>
          <w:b/>
        </w:rPr>
      </w:pPr>
      <w:r w:rsidRPr="008D13A7">
        <w:rPr>
          <w:rFonts w:asciiTheme="minorHAnsi" w:hAnsiTheme="minorHAnsi" w:cstheme="minorHAnsi"/>
          <w:b/>
          <w:highlight w:val="yellow"/>
        </w:rPr>
        <w:t xml:space="preserve">Data </w:t>
      </w:r>
      <w:r w:rsidR="004019C3" w:rsidRPr="008D13A7">
        <w:rPr>
          <w:rFonts w:asciiTheme="minorHAnsi" w:hAnsiTheme="minorHAnsi" w:cstheme="minorHAnsi"/>
          <w:b/>
          <w:highlight w:val="yellow"/>
        </w:rPr>
        <w:t>segmentation and ensemble averaging</w:t>
      </w:r>
    </w:p>
    <w:p w14:paraId="320D78FE" w14:textId="77777777" w:rsidR="00635B0E" w:rsidRPr="008D13A7" w:rsidRDefault="00635B0E" w:rsidP="00845CDF">
      <w:pPr>
        <w:ind w:left="720"/>
        <w:rPr>
          <w:rFonts w:asciiTheme="minorHAnsi" w:hAnsiTheme="minorHAnsi" w:cstheme="minorHAnsi"/>
        </w:rPr>
      </w:pPr>
    </w:p>
    <w:p w14:paraId="7171036F" w14:textId="17E2A203" w:rsidR="00635B0E" w:rsidRPr="008D13A7" w:rsidRDefault="000F4A2D" w:rsidP="00845CDF">
      <w:pPr>
        <w:rPr>
          <w:rFonts w:asciiTheme="minorHAnsi" w:hAnsiTheme="minorHAnsi" w:cstheme="minorHAnsi"/>
        </w:rPr>
      </w:pPr>
      <w:r w:rsidRPr="00315469">
        <w:rPr>
          <w:rFonts w:asciiTheme="minorHAnsi" w:hAnsiTheme="minorHAnsi" w:cstheme="minorHAnsi"/>
          <w:highlight w:val="yellow"/>
        </w:rPr>
        <w:t>NOTE:</w:t>
      </w:r>
      <w:r>
        <w:rPr>
          <w:rFonts w:asciiTheme="minorHAnsi" w:hAnsiTheme="minorHAnsi" w:cstheme="minorHAnsi"/>
        </w:rPr>
        <w:t xml:space="preserve"> </w:t>
      </w:r>
      <w:r w:rsidR="00635B0E" w:rsidRPr="00315469">
        <w:rPr>
          <w:rFonts w:asciiTheme="minorHAnsi" w:hAnsiTheme="minorHAnsi" w:cstheme="minorHAnsi"/>
          <w:highlight w:val="yellow"/>
        </w:rPr>
        <w:t>Once the file has been processed, peaks in the tissue averaged signal (bottom right trace</w:t>
      </w:r>
      <w:r w:rsidR="00055E4C" w:rsidRPr="00315469">
        <w:rPr>
          <w:rFonts w:asciiTheme="minorHAnsi" w:hAnsiTheme="minorHAnsi" w:cstheme="minorHAnsi"/>
          <w:highlight w:val="yellow"/>
        </w:rPr>
        <w:t xml:space="preserve">, </w:t>
      </w:r>
      <w:r w:rsidR="006E6C41" w:rsidRPr="00315469">
        <w:rPr>
          <w:rFonts w:asciiTheme="minorHAnsi" w:hAnsiTheme="minorHAnsi" w:cstheme="minorHAnsi"/>
          <w:b/>
          <w:highlight w:val="yellow"/>
        </w:rPr>
        <w:t>Figure 1A</w:t>
      </w:r>
      <w:r w:rsidR="006E6C41" w:rsidRPr="00315469">
        <w:rPr>
          <w:rFonts w:asciiTheme="minorHAnsi" w:hAnsiTheme="minorHAnsi" w:cstheme="minorHAnsi"/>
          <w:highlight w:val="yellow"/>
        </w:rPr>
        <w:t>)</w:t>
      </w:r>
      <w:r w:rsidRPr="00315469">
        <w:rPr>
          <w:rFonts w:asciiTheme="minorHAnsi" w:hAnsiTheme="minorHAnsi" w:cstheme="minorHAnsi"/>
          <w:highlight w:val="yellow"/>
        </w:rPr>
        <w:t xml:space="preserve"> will</w:t>
      </w:r>
      <w:r w:rsidR="00635B0E" w:rsidRPr="00315469">
        <w:rPr>
          <w:rFonts w:asciiTheme="minorHAnsi" w:hAnsiTheme="minorHAnsi" w:cstheme="minorHAnsi"/>
          <w:highlight w:val="yellow"/>
        </w:rPr>
        <w:t xml:space="preserve"> </w:t>
      </w:r>
      <w:r w:rsidRPr="00315469">
        <w:rPr>
          <w:rFonts w:asciiTheme="minorHAnsi" w:hAnsiTheme="minorHAnsi" w:cstheme="minorHAnsi"/>
          <w:highlight w:val="yellow"/>
        </w:rPr>
        <w:t>have been</w:t>
      </w:r>
      <w:r w:rsidR="00635B0E" w:rsidRPr="00315469">
        <w:rPr>
          <w:rFonts w:asciiTheme="minorHAnsi" w:hAnsiTheme="minorHAnsi" w:cstheme="minorHAnsi"/>
          <w:highlight w:val="yellow"/>
        </w:rPr>
        <w:t xml:space="preserve"> detected and </w:t>
      </w:r>
      <w:r w:rsidR="0064096E" w:rsidRPr="00315469">
        <w:rPr>
          <w:rFonts w:asciiTheme="minorHAnsi" w:hAnsiTheme="minorHAnsi" w:cstheme="minorHAnsi"/>
          <w:highlight w:val="yellow"/>
        </w:rPr>
        <w:t>labelled by</w:t>
      </w:r>
      <w:r w:rsidR="00635B0E" w:rsidRPr="00315469">
        <w:rPr>
          <w:rFonts w:asciiTheme="minorHAnsi" w:hAnsiTheme="minorHAnsi" w:cstheme="minorHAnsi"/>
          <w:highlight w:val="yellow"/>
        </w:rPr>
        <w:t xml:space="preserve"> red circles.</w:t>
      </w:r>
      <w:r w:rsidR="00635B0E" w:rsidRPr="008D13A7">
        <w:rPr>
          <w:rFonts w:asciiTheme="minorHAnsi" w:hAnsiTheme="minorHAnsi" w:cstheme="minorHAnsi"/>
        </w:rPr>
        <w:t xml:space="preserve"> Only peaks above a set threshold (blue line on trace that is set by </w:t>
      </w:r>
      <w:r w:rsidRPr="000F4A2D">
        <w:rPr>
          <w:rFonts w:asciiTheme="minorHAnsi" w:hAnsiTheme="minorHAnsi" w:cstheme="minorHAnsi"/>
          <w:b/>
        </w:rPr>
        <w:t>Peak Threshold</w:t>
      </w:r>
      <w:r w:rsidR="006E6C41">
        <w:rPr>
          <w:rFonts w:asciiTheme="minorHAnsi" w:hAnsiTheme="minorHAnsi" w:cstheme="minorHAnsi"/>
        </w:rPr>
        <w:t>)</w:t>
      </w:r>
      <w:r w:rsidR="00635B0E" w:rsidRPr="008D13A7">
        <w:rPr>
          <w:rFonts w:asciiTheme="minorHAnsi" w:hAnsiTheme="minorHAnsi" w:cstheme="minorHAnsi"/>
        </w:rPr>
        <w:t xml:space="preserve"> are counted. Additionally, peaks are only counted if they are sufficiently delayed compared to </w:t>
      </w:r>
      <w:r w:rsidR="00404BB9" w:rsidRPr="008D13A7">
        <w:rPr>
          <w:rFonts w:asciiTheme="minorHAnsi" w:hAnsiTheme="minorHAnsi" w:cstheme="minorHAnsi"/>
        </w:rPr>
        <w:t xml:space="preserve">the previous </w:t>
      </w:r>
      <w:r w:rsidR="00635B0E" w:rsidRPr="008D13A7">
        <w:rPr>
          <w:rFonts w:asciiTheme="minorHAnsi" w:hAnsiTheme="minorHAnsi" w:cstheme="minorHAnsi"/>
        </w:rPr>
        <w:t xml:space="preserve">peaks, set by the </w:t>
      </w:r>
      <w:r w:rsidRPr="000F4A2D">
        <w:rPr>
          <w:rFonts w:asciiTheme="minorHAnsi" w:hAnsiTheme="minorHAnsi" w:cstheme="minorHAnsi"/>
          <w:b/>
        </w:rPr>
        <w:t>Min Peak Distance</w:t>
      </w:r>
      <w:r w:rsidR="00635B0E" w:rsidRPr="008D13A7">
        <w:rPr>
          <w:rFonts w:asciiTheme="minorHAnsi" w:hAnsiTheme="minorHAnsi" w:cstheme="minorHAnsi"/>
        </w:rPr>
        <w:t xml:space="preserve"> input.</w:t>
      </w:r>
      <w:r>
        <w:rPr>
          <w:rFonts w:asciiTheme="minorHAnsi" w:hAnsiTheme="minorHAnsi" w:cstheme="minorHAnsi"/>
        </w:rPr>
        <w:t xml:space="preserve"> </w:t>
      </w:r>
      <w:r w:rsidR="00635B0E" w:rsidRPr="008D13A7">
        <w:rPr>
          <w:rFonts w:asciiTheme="minorHAnsi" w:hAnsiTheme="minorHAnsi" w:cstheme="minorHAnsi"/>
          <w:highlight w:val="yellow"/>
        </w:rPr>
        <w:t xml:space="preserve">Signal is then segmented based on the detected peaks. First, the effective cycle </w:t>
      </w:r>
      <w:r w:rsidR="00635B0E" w:rsidRPr="008D13A7">
        <w:rPr>
          <w:rFonts w:asciiTheme="minorHAnsi" w:hAnsiTheme="minorHAnsi" w:cstheme="minorHAnsi"/>
          <w:highlight w:val="yellow"/>
        </w:rPr>
        <w:lastRenderedPageBreak/>
        <w:t>length (CL</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of each peak is calculated by measuring the time between it and the next peak. If </w:t>
      </w:r>
      <w:proofErr w:type="gramStart"/>
      <w:r w:rsidR="00635B0E" w:rsidRPr="008D13A7">
        <w:rPr>
          <w:rFonts w:asciiTheme="minorHAnsi" w:hAnsiTheme="minorHAnsi" w:cstheme="minorHAnsi"/>
          <w:highlight w:val="yellow"/>
        </w:rPr>
        <w:t>a number of</w:t>
      </w:r>
      <w:proofErr w:type="gramEnd"/>
      <w:r w:rsidR="00635B0E" w:rsidRPr="008D13A7">
        <w:rPr>
          <w:rFonts w:asciiTheme="minorHAnsi" w:hAnsiTheme="minorHAnsi" w:cstheme="minorHAnsi"/>
          <w:highlight w:val="yellow"/>
        </w:rPr>
        <w:t xml:space="preserve"> peaks (set by </w:t>
      </w:r>
      <w:r w:rsidRPr="000F4A2D">
        <w:rPr>
          <w:rFonts w:asciiTheme="minorHAnsi" w:hAnsiTheme="minorHAnsi" w:cstheme="minorHAnsi"/>
          <w:b/>
          <w:highlight w:val="yellow"/>
        </w:rPr>
        <w:t>Min Number of Peaks</w:t>
      </w:r>
      <w:r w:rsidR="00635B0E" w:rsidRPr="008D13A7">
        <w:rPr>
          <w:rFonts w:asciiTheme="minorHAnsi" w:hAnsiTheme="minorHAnsi" w:cstheme="minorHAnsi"/>
          <w:highlight w:val="yellow"/>
        </w:rPr>
        <w:t xml:space="preserve"> input</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have similar CLs (threshold for which is set by </w:t>
      </w:r>
      <w:r w:rsidRPr="000F4A2D">
        <w:rPr>
          <w:rFonts w:asciiTheme="minorHAnsi" w:hAnsiTheme="minorHAnsi" w:cstheme="minorHAnsi"/>
          <w:b/>
          <w:highlight w:val="yellow"/>
        </w:rPr>
        <w:t>Minimum Boundary</w:t>
      </w:r>
      <w:r w:rsidR="00635B0E" w:rsidRPr="008D13A7">
        <w:rPr>
          <w:rFonts w:asciiTheme="minorHAnsi" w:hAnsiTheme="minorHAnsi" w:cstheme="minorHAnsi"/>
          <w:highlight w:val="yellow"/>
        </w:rPr>
        <w:t xml:space="preserve"> input</w:t>
      </w:r>
      <w:r w:rsidR="006E6C41">
        <w:rPr>
          <w:rFonts w:asciiTheme="minorHAnsi" w:hAnsiTheme="minorHAnsi" w:cstheme="minorHAnsi"/>
          <w:highlight w:val="yellow"/>
        </w:rPr>
        <w:t>)</w:t>
      </w:r>
      <w:r w:rsidR="00635B0E" w:rsidRPr="008D13A7">
        <w:rPr>
          <w:rFonts w:asciiTheme="minorHAnsi" w:hAnsiTheme="minorHAnsi" w:cstheme="minorHAnsi"/>
          <w:highlight w:val="yellow"/>
        </w:rPr>
        <w:t xml:space="preserve"> then they are grouped and the average CL for those peaks calculated.</w:t>
      </w:r>
      <w:r w:rsidR="006E6C41">
        <w:rPr>
          <w:rFonts w:asciiTheme="minorHAnsi" w:hAnsiTheme="minorHAnsi" w:cstheme="minorHAnsi"/>
        </w:rPr>
        <w:t xml:space="preserve"> </w:t>
      </w:r>
    </w:p>
    <w:p w14:paraId="42E32FB2" w14:textId="77777777" w:rsidR="00635B0E" w:rsidRPr="008D13A7" w:rsidRDefault="00635B0E" w:rsidP="00845CDF">
      <w:pPr>
        <w:ind w:left="720"/>
        <w:rPr>
          <w:rFonts w:asciiTheme="minorHAnsi" w:hAnsiTheme="minorHAnsi" w:cstheme="minorHAnsi"/>
        </w:rPr>
      </w:pPr>
    </w:p>
    <w:p w14:paraId="49F91CF3" w14:textId="7385E0E3" w:rsidR="00120D4F" w:rsidRPr="00E9057C" w:rsidRDefault="003C7A7D" w:rsidP="00845CDF">
      <w:pPr>
        <w:numPr>
          <w:ilvl w:val="1"/>
          <w:numId w:val="31"/>
        </w:numPr>
        <w:rPr>
          <w:rFonts w:asciiTheme="minorHAnsi" w:hAnsiTheme="minorHAnsi" w:cstheme="minorHAnsi"/>
        </w:rPr>
      </w:pPr>
      <w:r w:rsidRPr="00315469">
        <w:rPr>
          <w:rFonts w:asciiTheme="minorHAnsi" w:hAnsiTheme="minorHAnsi" w:cstheme="minorHAnsi"/>
          <w:highlight w:val="yellow"/>
        </w:rPr>
        <w:t>For further segmentation of the data, press</w:t>
      </w:r>
      <w:r w:rsidR="00E9057C" w:rsidRPr="00315469">
        <w:rPr>
          <w:rFonts w:asciiTheme="minorHAnsi" w:hAnsiTheme="minorHAnsi" w:cstheme="minorHAnsi"/>
          <w:highlight w:val="yellow"/>
        </w:rPr>
        <w:t xml:space="preserve"> </w:t>
      </w:r>
      <w:r w:rsidRPr="00315469">
        <w:rPr>
          <w:rFonts w:asciiTheme="minorHAnsi" w:hAnsiTheme="minorHAnsi" w:cstheme="minorHAnsi"/>
          <w:b/>
          <w:highlight w:val="yellow"/>
        </w:rPr>
        <w:t>Segment Signal</w:t>
      </w:r>
      <w:r w:rsidR="00635B0E" w:rsidRPr="00315469">
        <w:rPr>
          <w:rFonts w:asciiTheme="minorHAnsi" w:hAnsiTheme="minorHAnsi" w:cstheme="minorHAnsi"/>
          <w:highlight w:val="yellow"/>
        </w:rPr>
        <w:t>.</w:t>
      </w:r>
      <w:r w:rsidR="00635B0E" w:rsidRPr="00E9057C">
        <w:rPr>
          <w:rFonts w:asciiTheme="minorHAnsi" w:hAnsiTheme="minorHAnsi" w:cstheme="minorHAnsi"/>
        </w:rPr>
        <w:t xml:space="preserve"> Sub</w:t>
      </w:r>
      <w:r w:rsidR="00764C25" w:rsidRPr="00E9057C">
        <w:rPr>
          <w:rFonts w:asciiTheme="minorHAnsi" w:hAnsiTheme="minorHAnsi" w:cstheme="minorHAnsi"/>
        </w:rPr>
        <w:t>-</w:t>
      </w:r>
      <w:r w:rsidR="00635B0E" w:rsidRPr="00E9057C">
        <w:rPr>
          <w:rFonts w:asciiTheme="minorHAnsi" w:hAnsiTheme="minorHAnsi" w:cstheme="minorHAnsi"/>
        </w:rPr>
        <w:t>segmentation options are:</w:t>
      </w:r>
      <w:r w:rsidR="00E9057C" w:rsidRPr="00E9057C">
        <w:rPr>
          <w:rFonts w:asciiTheme="minorHAnsi" w:hAnsiTheme="minorHAnsi" w:cstheme="minorHAnsi"/>
        </w:rPr>
        <w:t xml:space="preserve"> </w:t>
      </w:r>
      <w:r w:rsidR="00635B0E" w:rsidRPr="00E9057C">
        <w:rPr>
          <w:rFonts w:asciiTheme="minorHAnsi" w:hAnsiTheme="minorHAnsi" w:cstheme="minorHAnsi"/>
          <w:b/>
        </w:rPr>
        <w:t>None</w:t>
      </w:r>
      <w:r w:rsidR="00635B0E" w:rsidRPr="00E9057C">
        <w:rPr>
          <w:rFonts w:asciiTheme="minorHAnsi" w:hAnsiTheme="minorHAnsi" w:cstheme="minorHAnsi"/>
        </w:rPr>
        <w:t xml:space="preserve"> – all peaks with same CL grouped together</w:t>
      </w:r>
      <w:r w:rsidR="00E9057C" w:rsidRPr="00E9057C">
        <w:rPr>
          <w:rFonts w:asciiTheme="minorHAnsi" w:hAnsiTheme="minorHAnsi" w:cstheme="minorHAnsi"/>
        </w:rPr>
        <w:t xml:space="preserve">; </w:t>
      </w:r>
      <w:r w:rsidR="00635B0E" w:rsidRPr="00E9057C">
        <w:rPr>
          <w:rFonts w:asciiTheme="minorHAnsi" w:hAnsiTheme="minorHAnsi" w:cstheme="minorHAnsi"/>
          <w:b/>
        </w:rPr>
        <w:t>All</w:t>
      </w:r>
      <w:r w:rsidR="00635B0E" w:rsidRPr="00E9057C">
        <w:rPr>
          <w:rFonts w:asciiTheme="minorHAnsi" w:hAnsiTheme="minorHAnsi" w:cstheme="minorHAnsi"/>
        </w:rPr>
        <w:t xml:space="preserve"> – Segments of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rPr>
        <w:t xml:space="preserve"> within the constant CL times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rPr>
        <w:t xml:space="preserve"> is set by </w:t>
      </w:r>
      <w:r w:rsidR="00E9057C">
        <w:rPr>
          <w:rFonts w:asciiTheme="minorHAnsi" w:hAnsiTheme="minorHAnsi" w:cstheme="minorHAnsi"/>
        </w:rPr>
        <w:t xml:space="preserve">the </w:t>
      </w:r>
      <w:r w:rsidR="00635B0E" w:rsidRPr="00E9057C">
        <w:rPr>
          <w:rFonts w:asciiTheme="minorHAnsi" w:hAnsiTheme="minorHAnsi" w:cstheme="minorHAnsi"/>
          <w:b/>
        </w:rPr>
        <w:t>Segment size</w:t>
      </w:r>
      <w:r w:rsidR="00635B0E" w:rsidRPr="00E9057C">
        <w:rPr>
          <w:rFonts w:asciiTheme="minorHAnsi" w:hAnsiTheme="minorHAnsi" w:cstheme="minorHAnsi"/>
        </w:rPr>
        <w:t xml:space="preserve"> input</w:t>
      </w:r>
      <w:r w:rsidR="006E6C41">
        <w:rPr>
          <w:rFonts w:asciiTheme="minorHAnsi" w:hAnsiTheme="minorHAnsi" w:cstheme="minorHAnsi"/>
        </w:rPr>
        <w:t>)</w:t>
      </w:r>
      <w:r w:rsidR="00635B0E" w:rsidRPr="00E9057C">
        <w:rPr>
          <w:rFonts w:asciiTheme="minorHAnsi" w:hAnsiTheme="minorHAnsi" w:cstheme="minorHAnsi"/>
        </w:rPr>
        <w:t xml:space="preserve"> are identified</w:t>
      </w:r>
      <w:r w:rsidR="00E9057C" w:rsidRPr="00E9057C">
        <w:rPr>
          <w:rFonts w:asciiTheme="minorHAnsi" w:hAnsiTheme="minorHAnsi" w:cstheme="minorHAnsi"/>
        </w:rPr>
        <w:t xml:space="preserve">; </w:t>
      </w:r>
      <w:r w:rsidR="00635B0E" w:rsidRPr="00E9057C">
        <w:rPr>
          <w:rFonts w:asciiTheme="minorHAnsi" w:hAnsiTheme="minorHAnsi" w:cstheme="minorHAnsi"/>
          <w:b/>
        </w:rPr>
        <w:t>Last</w:t>
      </w:r>
      <w:r w:rsidR="00635B0E" w:rsidRPr="00E9057C">
        <w:rPr>
          <w:rFonts w:asciiTheme="minorHAnsi" w:hAnsiTheme="minorHAnsi" w:cstheme="minorHAnsi"/>
        </w:rPr>
        <w:t xml:space="preserve"> – Final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vertAlign w:val="subscript"/>
        </w:rPr>
        <w:t xml:space="preserve"> </w:t>
      </w:r>
      <w:r w:rsidR="00635B0E" w:rsidRPr="00E9057C">
        <w:rPr>
          <w:rFonts w:asciiTheme="minorHAnsi" w:hAnsiTheme="minorHAnsi" w:cstheme="minorHAnsi"/>
        </w:rPr>
        <w:t>before a CL change are identified and grouped, and all others are not analyzed</w:t>
      </w:r>
      <w:r w:rsidR="00E9057C">
        <w:rPr>
          <w:rFonts w:asciiTheme="minorHAnsi" w:hAnsiTheme="minorHAnsi" w:cstheme="minorHAnsi"/>
        </w:rPr>
        <w:t xml:space="preserve">; and </w:t>
      </w:r>
      <w:r w:rsidR="00635B0E" w:rsidRPr="00E9057C">
        <w:rPr>
          <w:rFonts w:asciiTheme="minorHAnsi" w:hAnsiTheme="minorHAnsi" w:cstheme="minorHAnsi"/>
          <w:b/>
        </w:rPr>
        <w:t>Single Beat</w:t>
      </w:r>
      <w:r w:rsidR="00635B0E" w:rsidRPr="00E9057C">
        <w:rPr>
          <w:rFonts w:asciiTheme="minorHAnsi" w:hAnsiTheme="minorHAnsi" w:cstheme="minorHAnsi"/>
        </w:rPr>
        <w:t xml:space="preserve"> – This is equivalent to applying the </w:t>
      </w:r>
      <w:r w:rsidR="000F4A2D" w:rsidRPr="000F4A2D">
        <w:rPr>
          <w:rFonts w:asciiTheme="minorHAnsi" w:hAnsiTheme="minorHAnsi" w:cstheme="minorHAnsi"/>
          <w:b/>
        </w:rPr>
        <w:t>All</w:t>
      </w:r>
      <w:r w:rsidR="00635B0E" w:rsidRPr="00E9057C">
        <w:rPr>
          <w:rFonts w:asciiTheme="minorHAnsi" w:hAnsiTheme="minorHAnsi" w:cstheme="minorHAnsi"/>
        </w:rPr>
        <w:t xml:space="preserve"> segmentation wi</w:t>
      </w:r>
      <w:r w:rsidR="0064096E" w:rsidRPr="00E9057C">
        <w:rPr>
          <w:rFonts w:asciiTheme="minorHAnsi" w:hAnsiTheme="minorHAnsi" w:cstheme="minorHAnsi"/>
        </w:rPr>
        <w:t>th</w:t>
      </w:r>
      <w:r w:rsidR="00635B0E" w:rsidRPr="00E9057C">
        <w:rPr>
          <w:rFonts w:asciiTheme="minorHAnsi" w:hAnsiTheme="minorHAnsi" w:cstheme="minorHAnsi"/>
        </w:rPr>
        <w:t xml:space="preserve"> </w:t>
      </w:r>
      <w:proofErr w:type="spellStart"/>
      <w:r w:rsidR="00635B0E" w:rsidRPr="00E9057C">
        <w:rPr>
          <w:rFonts w:asciiTheme="minorHAnsi" w:hAnsiTheme="minorHAnsi" w:cstheme="minorHAnsi"/>
        </w:rPr>
        <w:t>n</w:t>
      </w:r>
      <w:r w:rsidR="00635B0E" w:rsidRPr="00E9057C">
        <w:rPr>
          <w:rFonts w:asciiTheme="minorHAnsi" w:hAnsiTheme="minorHAnsi" w:cstheme="minorHAnsi"/>
          <w:vertAlign w:val="subscript"/>
        </w:rPr>
        <w:t>peaks</w:t>
      </w:r>
      <w:proofErr w:type="spellEnd"/>
      <w:r w:rsidR="00635B0E" w:rsidRPr="00E9057C">
        <w:rPr>
          <w:rFonts w:asciiTheme="minorHAnsi" w:hAnsiTheme="minorHAnsi" w:cstheme="minorHAnsi"/>
          <w:vertAlign w:val="subscript"/>
        </w:rPr>
        <w:t xml:space="preserve"> </w:t>
      </w:r>
      <w:r w:rsidR="00635B0E" w:rsidRPr="00E9057C">
        <w:rPr>
          <w:rFonts w:asciiTheme="minorHAnsi" w:hAnsiTheme="minorHAnsi" w:cstheme="minorHAnsi"/>
        </w:rPr>
        <w:t>= 1, and so no grouping or ensemble averaging (see 4.5</w:t>
      </w:r>
      <w:r w:rsidR="006E6C41">
        <w:rPr>
          <w:rFonts w:asciiTheme="minorHAnsi" w:hAnsiTheme="minorHAnsi" w:cstheme="minorHAnsi"/>
        </w:rPr>
        <w:t>)</w:t>
      </w:r>
      <w:r w:rsidR="00635B0E" w:rsidRPr="00E9057C">
        <w:rPr>
          <w:rFonts w:asciiTheme="minorHAnsi" w:hAnsiTheme="minorHAnsi" w:cstheme="minorHAnsi"/>
        </w:rPr>
        <w:t xml:space="preserve"> are applied. This can be applied by selecting the </w:t>
      </w:r>
      <w:r w:rsidR="00635B0E" w:rsidRPr="00E9057C">
        <w:rPr>
          <w:rFonts w:asciiTheme="minorHAnsi" w:hAnsiTheme="minorHAnsi" w:cstheme="minorHAnsi"/>
          <w:b/>
        </w:rPr>
        <w:t>Single Beat</w:t>
      </w:r>
      <w:r w:rsidR="00635B0E" w:rsidRPr="00E9057C">
        <w:rPr>
          <w:rFonts w:asciiTheme="minorHAnsi" w:hAnsiTheme="minorHAnsi" w:cstheme="minorHAnsi"/>
        </w:rPr>
        <w:t xml:space="preserve"> button</w:t>
      </w:r>
      <w:r w:rsidR="00B76D76" w:rsidRPr="00E9057C">
        <w:rPr>
          <w:rFonts w:asciiTheme="minorHAnsi" w:hAnsiTheme="minorHAnsi" w:cstheme="minorHAnsi"/>
        </w:rPr>
        <w:t>.</w:t>
      </w:r>
    </w:p>
    <w:p w14:paraId="43586C7D" w14:textId="77777777" w:rsidR="00404BB9" w:rsidRPr="008D13A7" w:rsidRDefault="00404BB9" w:rsidP="00845CDF">
      <w:pPr>
        <w:rPr>
          <w:rFonts w:asciiTheme="minorHAnsi" w:hAnsiTheme="minorHAnsi" w:cstheme="minorHAnsi"/>
        </w:rPr>
      </w:pPr>
    </w:p>
    <w:p w14:paraId="3878E705" w14:textId="66007C74" w:rsidR="00635B0E" w:rsidRPr="008D13A7" w:rsidRDefault="00E9057C" w:rsidP="00845CDF">
      <w:pPr>
        <w:numPr>
          <w:ilvl w:val="2"/>
          <w:numId w:val="31"/>
        </w:numPr>
        <w:rPr>
          <w:rFonts w:asciiTheme="minorHAnsi" w:hAnsiTheme="minorHAnsi" w:cstheme="minorHAnsi"/>
        </w:rPr>
      </w:pPr>
      <w:r>
        <w:rPr>
          <w:rFonts w:asciiTheme="minorHAnsi" w:hAnsiTheme="minorHAnsi" w:cstheme="minorHAnsi"/>
          <w:highlight w:val="yellow"/>
        </w:rPr>
        <w:t>Apply c</w:t>
      </w:r>
      <w:r w:rsidR="00635B0E" w:rsidRPr="008D13A7">
        <w:rPr>
          <w:rFonts w:asciiTheme="minorHAnsi" w:hAnsiTheme="minorHAnsi" w:cstheme="minorHAnsi"/>
          <w:highlight w:val="yellow"/>
        </w:rPr>
        <w:t xml:space="preserve">ustom segmentation of the signal by zooming in on a time of interest and selecting </w:t>
      </w:r>
      <w:r w:rsidR="00635B0E" w:rsidRPr="00E9057C">
        <w:rPr>
          <w:rFonts w:asciiTheme="minorHAnsi" w:hAnsiTheme="minorHAnsi" w:cstheme="minorHAnsi"/>
          <w:b/>
          <w:highlight w:val="yellow"/>
        </w:rPr>
        <w:t>Segment Signal</w:t>
      </w:r>
      <w:r w:rsidR="00635B0E" w:rsidRPr="008D13A7">
        <w:rPr>
          <w:rFonts w:asciiTheme="minorHAnsi" w:hAnsiTheme="minorHAnsi" w:cstheme="minorHAnsi"/>
          <w:highlight w:val="yellow"/>
        </w:rPr>
        <w:t xml:space="preserve">. This will add an additional option entitled </w:t>
      </w:r>
      <w:r w:rsidR="00635B0E" w:rsidRPr="00E9057C">
        <w:rPr>
          <w:rFonts w:asciiTheme="minorHAnsi" w:hAnsiTheme="minorHAnsi" w:cstheme="minorHAnsi"/>
          <w:b/>
          <w:highlight w:val="yellow"/>
        </w:rPr>
        <w:t>Zoomed Section</w:t>
      </w:r>
      <w:r w:rsidR="00635B0E" w:rsidRPr="008D13A7">
        <w:rPr>
          <w:rFonts w:asciiTheme="minorHAnsi" w:hAnsiTheme="minorHAnsi" w:cstheme="minorHAnsi"/>
          <w:highlight w:val="yellow"/>
        </w:rPr>
        <w:t xml:space="preserve"> to the section list box, corresponding to the time points selected.</w:t>
      </w:r>
      <w:r w:rsidR="00635B0E" w:rsidRPr="008D13A7">
        <w:rPr>
          <w:rFonts w:asciiTheme="minorHAnsi" w:hAnsiTheme="minorHAnsi" w:cstheme="minorHAnsi"/>
        </w:rPr>
        <w:t xml:space="preserve"> </w:t>
      </w:r>
    </w:p>
    <w:p w14:paraId="265B9110" w14:textId="77777777" w:rsidR="00635B0E" w:rsidRPr="008D13A7" w:rsidRDefault="00635B0E" w:rsidP="00845CDF">
      <w:pPr>
        <w:ind w:left="720"/>
        <w:rPr>
          <w:rFonts w:asciiTheme="minorHAnsi" w:hAnsiTheme="minorHAnsi" w:cstheme="minorHAnsi"/>
        </w:rPr>
      </w:pPr>
    </w:p>
    <w:p w14:paraId="114387BB" w14:textId="2163B974" w:rsidR="00635B0E" w:rsidRPr="008D13A7" w:rsidRDefault="00635B0E" w:rsidP="00845CDF">
      <w:pPr>
        <w:numPr>
          <w:ilvl w:val="1"/>
          <w:numId w:val="31"/>
        </w:numPr>
        <w:rPr>
          <w:rFonts w:asciiTheme="minorHAnsi" w:hAnsiTheme="minorHAnsi" w:cstheme="minorHAnsi"/>
        </w:rPr>
      </w:pPr>
      <w:r w:rsidRPr="008D13A7">
        <w:rPr>
          <w:rFonts w:asciiTheme="minorHAnsi" w:hAnsiTheme="minorHAnsi" w:cstheme="minorHAnsi"/>
        </w:rPr>
        <w:t>The results of the segmentation will appear in the list</w:t>
      </w:r>
      <w:r w:rsidR="00DF6E6B" w:rsidRPr="008D13A7">
        <w:rPr>
          <w:rFonts w:asciiTheme="minorHAnsi" w:hAnsiTheme="minorHAnsi" w:cstheme="minorHAnsi"/>
        </w:rPr>
        <w:t>-</w:t>
      </w:r>
      <w:r w:rsidRPr="008D13A7">
        <w:rPr>
          <w:rFonts w:asciiTheme="minorHAnsi" w:hAnsiTheme="minorHAnsi" w:cstheme="minorHAnsi"/>
        </w:rPr>
        <w:t xml:space="preserve">box adjacent to the tissue averaged signal, and will show section number and </w:t>
      </w:r>
      <w:r w:rsidR="00764C25" w:rsidRPr="008D13A7">
        <w:rPr>
          <w:rFonts w:asciiTheme="minorHAnsi" w:hAnsiTheme="minorHAnsi" w:cstheme="minorHAnsi"/>
        </w:rPr>
        <w:t xml:space="preserve">the </w:t>
      </w:r>
      <w:r w:rsidR="00F74FFE" w:rsidRPr="008D13A7">
        <w:rPr>
          <w:rFonts w:asciiTheme="minorHAnsi" w:hAnsiTheme="minorHAnsi" w:cstheme="minorHAnsi"/>
        </w:rPr>
        <w:t xml:space="preserve">estimated </w:t>
      </w:r>
      <w:r w:rsidRPr="008D13A7">
        <w:rPr>
          <w:rFonts w:asciiTheme="minorHAnsi" w:hAnsiTheme="minorHAnsi" w:cstheme="minorHAnsi"/>
        </w:rPr>
        <w:t>CL. All segmented time sections are denoted by different colors</w:t>
      </w:r>
      <w:r w:rsidR="003C7A7D" w:rsidRPr="008D13A7">
        <w:rPr>
          <w:rFonts w:asciiTheme="minorHAnsi" w:hAnsiTheme="minorHAnsi" w:cstheme="minorHAnsi"/>
        </w:rPr>
        <w:t>. S</w:t>
      </w:r>
      <w:r w:rsidRPr="008D13A7">
        <w:rPr>
          <w:rFonts w:asciiTheme="minorHAnsi" w:hAnsiTheme="minorHAnsi" w:cstheme="minorHAnsi"/>
        </w:rPr>
        <w:t>elect a segment from the list</w:t>
      </w:r>
      <w:r w:rsidR="00F74FFE" w:rsidRPr="008D13A7">
        <w:rPr>
          <w:rFonts w:asciiTheme="minorHAnsi" w:hAnsiTheme="minorHAnsi" w:cstheme="minorHAnsi"/>
        </w:rPr>
        <w:t>-</w:t>
      </w:r>
      <w:r w:rsidRPr="008D13A7">
        <w:rPr>
          <w:rFonts w:asciiTheme="minorHAnsi" w:hAnsiTheme="minorHAnsi" w:cstheme="minorHAnsi"/>
        </w:rPr>
        <w:t xml:space="preserve">box </w:t>
      </w:r>
      <w:r w:rsidR="00E53FA4" w:rsidRPr="008D13A7">
        <w:rPr>
          <w:rFonts w:asciiTheme="minorHAnsi" w:hAnsiTheme="minorHAnsi" w:cstheme="minorHAnsi"/>
        </w:rPr>
        <w:t>to</w:t>
      </w:r>
      <w:r w:rsidRPr="008D13A7">
        <w:rPr>
          <w:rFonts w:asciiTheme="minorHAnsi" w:hAnsiTheme="minorHAnsi" w:cstheme="minorHAnsi"/>
        </w:rPr>
        <w:t xml:space="preserve"> highlight that section in red. This will also</w:t>
      </w:r>
      <w:r w:rsidR="00B76D76" w:rsidRPr="008D13A7">
        <w:rPr>
          <w:rFonts w:asciiTheme="minorHAnsi" w:hAnsiTheme="minorHAnsi" w:cstheme="minorHAnsi"/>
        </w:rPr>
        <w:t xml:space="preserve"> automatically</w:t>
      </w:r>
      <w:r w:rsidRPr="008D13A7">
        <w:rPr>
          <w:rFonts w:asciiTheme="minorHAnsi" w:hAnsiTheme="minorHAnsi" w:cstheme="minorHAnsi"/>
        </w:rPr>
        <w:t xml:space="preserve"> trigger analyses of this section, as if the </w:t>
      </w:r>
      <w:r w:rsidR="000F4A2D" w:rsidRPr="000F4A2D">
        <w:rPr>
          <w:rFonts w:asciiTheme="minorHAnsi" w:hAnsiTheme="minorHAnsi" w:cstheme="minorHAnsi"/>
          <w:b/>
        </w:rPr>
        <w:t>Produce Maps</w:t>
      </w:r>
      <w:r w:rsidRPr="008D13A7">
        <w:rPr>
          <w:rFonts w:asciiTheme="minorHAnsi" w:hAnsiTheme="minorHAnsi" w:cstheme="minorHAnsi"/>
        </w:rPr>
        <w:t xml:space="preserve"> button was selected (see section 5</w:t>
      </w:r>
      <w:r w:rsidR="006E6C41">
        <w:rPr>
          <w:rFonts w:asciiTheme="minorHAnsi" w:hAnsiTheme="minorHAnsi" w:cstheme="minorHAnsi"/>
        </w:rPr>
        <w:t>)</w:t>
      </w:r>
      <w:r w:rsidRPr="008D13A7">
        <w:rPr>
          <w:rFonts w:asciiTheme="minorHAnsi" w:hAnsiTheme="minorHAnsi" w:cstheme="minorHAnsi"/>
        </w:rPr>
        <w:t>.</w:t>
      </w:r>
    </w:p>
    <w:p w14:paraId="15E2638C" w14:textId="77777777" w:rsidR="00635B0E" w:rsidRPr="008D13A7" w:rsidRDefault="00635B0E" w:rsidP="00845CDF">
      <w:pPr>
        <w:ind w:left="720"/>
        <w:rPr>
          <w:rFonts w:asciiTheme="minorHAnsi" w:hAnsiTheme="minorHAnsi" w:cstheme="minorHAnsi"/>
        </w:rPr>
      </w:pPr>
    </w:p>
    <w:p w14:paraId="66BACD66" w14:textId="05CAC4F4" w:rsidR="00635B0E" w:rsidRPr="008D13A7" w:rsidRDefault="00F74FFE" w:rsidP="00845CDF">
      <w:pPr>
        <w:numPr>
          <w:ilvl w:val="1"/>
          <w:numId w:val="31"/>
        </w:numPr>
        <w:rPr>
          <w:rFonts w:asciiTheme="minorHAnsi" w:hAnsiTheme="minorHAnsi" w:cstheme="minorHAnsi"/>
        </w:rPr>
      </w:pPr>
      <w:r w:rsidRPr="008D13A7">
        <w:rPr>
          <w:rFonts w:asciiTheme="minorHAnsi" w:hAnsiTheme="minorHAnsi" w:cstheme="minorHAnsi"/>
        </w:rPr>
        <w:t>A</w:t>
      </w:r>
      <w:r w:rsidR="00635B0E" w:rsidRPr="008D13A7">
        <w:rPr>
          <w:rFonts w:asciiTheme="minorHAnsi" w:hAnsiTheme="minorHAnsi" w:cstheme="minorHAnsi"/>
        </w:rPr>
        <w:t>nalyses of grouped peaks will be performed on the ‘ensemble averaged’ data. This involves averaging the peaks in a segment together, with the reference times being the peaks identified in step 4.2.</w:t>
      </w:r>
      <w:r w:rsidR="00E9057C">
        <w:rPr>
          <w:rFonts w:asciiTheme="minorHAnsi" w:hAnsiTheme="minorHAnsi" w:cstheme="minorHAnsi"/>
        </w:rPr>
        <w:t xml:space="preserve"> </w:t>
      </w:r>
      <w:r w:rsidR="00E53FA4" w:rsidRPr="008D13A7">
        <w:rPr>
          <w:rFonts w:asciiTheme="minorHAnsi" w:hAnsiTheme="minorHAnsi" w:cstheme="minorHAnsi"/>
        </w:rPr>
        <w:t>Update the</w:t>
      </w:r>
      <w:r w:rsidR="00635B0E" w:rsidRPr="008D13A7">
        <w:rPr>
          <w:rFonts w:asciiTheme="minorHAnsi" w:hAnsiTheme="minorHAnsi" w:cstheme="minorHAnsi"/>
        </w:rPr>
        <w:t xml:space="preserve"> time window to average by</w:t>
      </w:r>
      <w:r w:rsidR="00E53FA4" w:rsidRPr="008D13A7">
        <w:rPr>
          <w:rFonts w:asciiTheme="minorHAnsi" w:hAnsiTheme="minorHAnsi" w:cstheme="minorHAnsi"/>
        </w:rPr>
        <w:t xml:space="preserve"> modifying</w:t>
      </w:r>
      <w:r w:rsidR="00635B0E" w:rsidRPr="008D13A7">
        <w:rPr>
          <w:rFonts w:asciiTheme="minorHAnsi" w:hAnsiTheme="minorHAnsi" w:cstheme="minorHAnsi"/>
        </w:rPr>
        <w:t xml:space="preserve"> the </w:t>
      </w:r>
      <w:r w:rsidR="000F4A2D" w:rsidRPr="000F4A2D">
        <w:rPr>
          <w:rFonts w:asciiTheme="minorHAnsi" w:hAnsiTheme="minorHAnsi" w:cstheme="minorHAnsi"/>
          <w:b/>
        </w:rPr>
        <w:t>before</w:t>
      </w:r>
      <w:r w:rsidR="00635B0E" w:rsidRPr="008D13A7">
        <w:rPr>
          <w:rFonts w:asciiTheme="minorHAnsi" w:hAnsiTheme="minorHAnsi" w:cstheme="minorHAnsi"/>
        </w:rPr>
        <w:t xml:space="preserve"> and </w:t>
      </w:r>
      <w:r w:rsidR="000F4A2D" w:rsidRPr="000F4A2D">
        <w:rPr>
          <w:rFonts w:asciiTheme="minorHAnsi" w:hAnsiTheme="minorHAnsi" w:cstheme="minorHAnsi"/>
          <w:b/>
        </w:rPr>
        <w:t>after</w:t>
      </w:r>
      <w:r w:rsidR="00635B0E" w:rsidRPr="008D13A7">
        <w:rPr>
          <w:rFonts w:asciiTheme="minorHAnsi" w:hAnsiTheme="minorHAnsi" w:cstheme="minorHAnsi"/>
        </w:rPr>
        <w:t xml:space="preserve"> inputs</w:t>
      </w:r>
      <w:r w:rsidR="00E53FA4" w:rsidRPr="008D13A7">
        <w:rPr>
          <w:rFonts w:asciiTheme="minorHAnsi" w:hAnsiTheme="minorHAnsi" w:cstheme="minorHAnsi"/>
        </w:rPr>
        <w:t xml:space="preserve"> and pressing </w:t>
      </w:r>
      <w:r w:rsidR="000F4A2D" w:rsidRPr="000F4A2D">
        <w:rPr>
          <w:rFonts w:asciiTheme="minorHAnsi" w:hAnsiTheme="minorHAnsi" w:cstheme="minorHAnsi"/>
          <w:b/>
        </w:rPr>
        <w:t>Segment Signal</w:t>
      </w:r>
      <w:r w:rsidR="00635B0E" w:rsidRPr="008D13A7">
        <w:rPr>
          <w:rFonts w:asciiTheme="minorHAnsi" w:hAnsiTheme="minorHAnsi" w:cstheme="minorHAnsi"/>
        </w:rPr>
        <w:t xml:space="preserve">. </w:t>
      </w:r>
    </w:p>
    <w:p w14:paraId="07AE4AC3" w14:textId="77777777" w:rsidR="00635B0E" w:rsidRPr="008D13A7" w:rsidRDefault="00635B0E" w:rsidP="00845CDF">
      <w:pPr>
        <w:rPr>
          <w:rFonts w:asciiTheme="minorHAnsi" w:hAnsiTheme="minorHAnsi" w:cstheme="minorHAnsi"/>
          <w:b/>
        </w:rPr>
      </w:pPr>
    </w:p>
    <w:p w14:paraId="2766B24D" w14:textId="024B6782" w:rsidR="00635B0E" w:rsidRPr="008D13A7" w:rsidRDefault="00635B0E" w:rsidP="00845CDF">
      <w:pPr>
        <w:numPr>
          <w:ilvl w:val="0"/>
          <w:numId w:val="31"/>
        </w:numPr>
        <w:rPr>
          <w:rFonts w:asciiTheme="minorHAnsi" w:hAnsiTheme="minorHAnsi" w:cstheme="minorHAnsi"/>
          <w:b/>
        </w:rPr>
      </w:pPr>
      <w:r w:rsidRPr="008D13A7">
        <w:rPr>
          <w:rFonts w:asciiTheme="minorHAnsi" w:hAnsiTheme="minorHAnsi" w:cstheme="minorHAnsi"/>
          <w:b/>
          <w:highlight w:val="yellow"/>
        </w:rPr>
        <w:t>Action</w:t>
      </w:r>
      <w:r w:rsidR="004019C3" w:rsidRPr="008D13A7">
        <w:rPr>
          <w:rFonts w:asciiTheme="minorHAnsi" w:hAnsiTheme="minorHAnsi" w:cstheme="minorHAnsi"/>
          <w:b/>
          <w:highlight w:val="yellow"/>
        </w:rPr>
        <w:t xml:space="preserve"> potential/calcium transient duration and conduction velocity analysis</w:t>
      </w:r>
    </w:p>
    <w:p w14:paraId="14364C73" w14:textId="77777777" w:rsidR="008D16A5" w:rsidRPr="008D13A7" w:rsidRDefault="008D16A5" w:rsidP="00845CDF">
      <w:pPr>
        <w:ind w:left="720"/>
        <w:rPr>
          <w:rFonts w:asciiTheme="minorHAnsi" w:hAnsiTheme="minorHAnsi" w:cstheme="minorHAnsi"/>
        </w:rPr>
      </w:pPr>
    </w:p>
    <w:p w14:paraId="29D2EB32" w14:textId="4F02282B" w:rsidR="00635B0E" w:rsidRPr="008D13A7" w:rsidRDefault="00635B0E" w:rsidP="00845CDF">
      <w:pPr>
        <w:numPr>
          <w:ilvl w:val="1"/>
          <w:numId w:val="31"/>
        </w:numPr>
        <w:rPr>
          <w:rFonts w:asciiTheme="minorHAnsi" w:hAnsiTheme="minorHAnsi" w:cstheme="minorHAnsi"/>
        </w:rPr>
      </w:pPr>
      <w:r w:rsidRPr="008D13A7">
        <w:rPr>
          <w:rFonts w:asciiTheme="minorHAnsi" w:hAnsiTheme="minorHAnsi" w:cstheme="minorHAnsi"/>
          <w:highlight w:val="yellow"/>
        </w:rPr>
        <w:t xml:space="preserve">Once images have been processed, the </w:t>
      </w:r>
      <w:r w:rsidRPr="00E9057C">
        <w:rPr>
          <w:rFonts w:asciiTheme="minorHAnsi" w:hAnsiTheme="minorHAnsi" w:cstheme="minorHAnsi"/>
          <w:b/>
          <w:highlight w:val="yellow"/>
        </w:rPr>
        <w:t>Produce Maps</w:t>
      </w:r>
      <w:r w:rsidRPr="008D13A7">
        <w:rPr>
          <w:rFonts w:asciiTheme="minorHAnsi" w:hAnsiTheme="minorHAnsi" w:cstheme="minorHAnsi"/>
          <w:highlight w:val="yellow"/>
        </w:rPr>
        <w:t xml:space="preserve"> button will become active. </w:t>
      </w:r>
      <w:r w:rsidR="00E53FA4" w:rsidRPr="008D13A7">
        <w:rPr>
          <w:rFonts w:asciiTheme="minorHAnsi" w:hAnsiTheme="minorHAnsi" w:cstheme="minorHAnsi"/>
          <w:highlight w:val="yellow"/>
        </w:rPr>
        <w:t xml:space="preserve">Press </w:t>
      </w:r>
      <w:r w:rsidR="00E53FA4" w:rsidRPr="00E9057C">
        <w:rPr>
          <w:rFonts w:asciiTheme="minorHAnsi" w:hAnsiTheme="minorHAnsi" w:cstheme="minorHAnsi"/>
          <w:b/>
          <w:highlight w:val="yellow"/>
        </w:rPr>
        <w:t>Produce Maps</w:t>
      </w:r>
      <w:r w:rsidR="00E53FA4" w:rsidRPr="008D13A7">
        <w:rPr>
          <w:rFonts w:asciiTheme="minorHAnsi" w:hAnsiTheme="minorHAnsi" w:cstheme="minorHAnsi"/>
          <w:highlight w:val="yellow"/>
        </w:rPr>
        <w:t xml:space="preserve"> to</w:t>
      </w:r>
      <w:r w:rsidRPr="008D13A7">
        <w:rPr>
          <w:rFonts w:asciiTheme="minorHAnsi" w:hAnsiTheme="minorHAnsi" w:cstheme="minorHAnsi"/>
          <w:highlight w:val="yellow"/>
        </w:rPr>
        <w:t xml:space="preserve"> apply action potential duration (APD</w:t>
      </w:r>
      <w:r w:rsidR="006E6C41">
        <w:rPr>
          <w:rFonts w:asciiTheme="minorHAnsi" w:hAnsiTheme="minorHAnsi" w:cstheme="minorHAnsi"/>
          <w:highlight w:val="yellow"/>
        </w:rPr>
        <w:t>)</w:t>
      </w:r>
      <w:r w:rsidRPr="008D13A7">
        <w:rPr>
          <w:rFonts w:asciiTheme="minorHAnsi" w:hAnsiTheme="minorHAnsi" w:cstheme="minorHAnsi"/>
          <w:highlight w:val="yellow"/>
        </w:rPr>
        <w:t>, activation</w:t>
      </w:r>
      <w:r w:rsidR="00696A58" w:rsidRPr="008D13A7">
        <w:rPr>
          <w:rFonts w:asciiTheme="minorHAnsi" w:hAnsiTheme="minorHAnsi" w:cstheme="minorHAnsi"/>
          <w:highlight w:val="yellow"/>
        </w:rPr>
        <w:t xml:space="preserve"> time, </w:t>
      </w:r>
      <w:r w:rsidRPr="008D13A7">
        <w:rPr>
          <w:rFonts w:asciiTheme="minorHAnsi" w:hAnsiTheme="minorHAnsi" w:cstheme="minorHAnsi"/>
          <w:highlight w:val="yellow"/>
        </w:rPr>
        <w:t xml:space="preserve">conduction velocity </w:t>
      </w:r>
      <w:r w:rsidR="00A26756" w:rsidRPr="008D13A7">
        <w:rPr>
          <w:rFonts w:asciiTheme="minorHAnsi" w:hAnsiTheme="minorHAnsi" w:cstheme="minorHAnsi"/>
          <w:highlight w:val="yellow"/>
        </w:rPr>
        <w:t>and SNR analysis</w:t>
      </w:r>
      <w:r w:rsidRPr="008D13A7">
        <w:rPr>
          <w:rFonts w:asciiTheme="minorHAnsi" w:hAnsiTheme="minorHAnsi" w:cstheme="minorHAnsi"/>
          <w:highlight w:val="yellow"/>
        </w:rPr>
        <w:t xml:space="preserve">. By </w:t>
      </w:r>
      <w:r w:rsidR="00F55904" w:rsidRPr="008D13A7">
        <w:rPr>
          <w:rFonts w:asciiTheme="minorHAnsi" w:hAnsiTheme="minorHAnsi" w:cstheme="minorHAnsi"/>
          <w:highlight w:val="yellow"/>
        </w:rPr>
        <w:t>default,</w:t>
      </w:r>
      <w:r w:rsidRPr="008D13A7">
        <w:rPr>
          <w:rFonts w:asciiTheme="minorHAnsi" w:hAnsiTheme="minorHAnsi" w:cstheme="minorHAnsi"/>
          <w:highlight w:val="yellow"/>
        </w:rPr>
        <w:t xml:space="preserve"> the analysis will be applied to the first signal segment. Select other segments from the list</w:t>
      </w:r>
      <w:r w:rsidR="00062803" w:rsidRPr="008D13A7">
        <w:rPr>
          <w:rFonts w:asciiTheme="minorHAnsi" w:hAnsiTheme="minorHAnsi" w:cstheme="minorHAnsi"/>
          <w:highlight w:val="yellow"/>
        </w:rPr>
        <w:t>-</w:t>
      </w:r>
      <w:r w:rsidRPr="008D13A7">
        <w:rPr>
          <w:rFonts w:asciiTheme="minorHAnsi" w:hAnsiTheme="minorHAnsi" w:cstheme="minorHAnsi"/>
          <w:highlight w:val="yellow"/>
        </w:rPr>
        <w:t>box will apply analysis to chosen segment.</w:t>
      </w:r>
    </w:p>
    <w:p w14:paraId="1EE9932D" w14:textId="77777777" w:rsidR="00635B0E" w:rsidRPr="008D13A7" w:rsidRDefault="00635B0E" w:rsidP="00845CDF">
      <w:pPr>
        <w:ind w:left="720"/>
        <w:rPr>
          <w:rFonts w:asciiTheme="minorHAnsi" w:hAnsiTheme="minorHAnsi" w:cstheme="minorHAnsi"/>
        </w:rPr>
      </w:pPr>
    </w:p>
    <w:p w14:paraId="1B95B1FC" w14:textId="4EE20B91" w:rsidR="00635B0E" w:rsidRPr="000F4A2D" w:rsidRDefault="000F4A2D" w:rsidP="00845CDF">
      <w:r>
        <w:t xml:space="preserve">NOTE: </w:t>
      </w:r>
      <w:r w:rsidR="00635B0E" w:rsidRPr="00E9057C">
        <w:t xml:space="preserve">Results of analysis are displayed in results table, including mean, standard deviation, standard error, variance and 5th to 95th percentile analysis. </w:t>
      </w:r>
      <w:r w:rsidR="00062803" w:rsidRPr="008D13A7">
        <w:rPr>
          <w:rFonts w:asciiTheme="minorHAnsi" w:hAnsiTheme="minorHAnsi" w:cstheme="minorHAnsi"/>
        </w:rPr>
        <w:t>D</w:t>
      </w:r>
      <w:r w:rsidR="00635B0E" w:rsidRPr="008D13A7">
        <w:rPr>
          <w:rFonts w:asciiTheme="minorHAnsi" w:hAnsiTheme="minorHAnsi" w:cstheme="minorHAnsi"/>
        </w:rPr>
        <w:t>uration maps are termed ‘APD’ maps</w:t>
      </w:r>
      <w:r w:rsidR="00062803" w:rsidRPr="008D13A7">
        <w:rPr>
          <w:rFonts w:asciiTheme="minorHAnsi" w:hAnsiTheme="minorHAnsi" w:cstheme="minorHAnsi"/>
        </w:rPr>
        <w:t xml:space="preserve"> h</w:t>
      </w:r>
      <w:r w:rsidR="00635B0E" w:rsidRPr="008D13A7">
        <w:rPr>
          <w:rFonts w:asciiTheme="minorHAnsi" w:hAnsiTheme="minorHAnsi" w:cstheme="minorHAnsi"/>
        </w:rPr>
        <w:t xml:space="preserve">owever, </w:t>
      </w:r>
      <w:r w:rsidR="00062803" w:rsidRPr="008D13A7">
        <w:rPr>
          <w:rFonts w:asciiTheme="minorHAnsi" w:hAnsiTheme="minorHAnsi" w:cstheme="minorHAnsi"/>
        </w:rPr>
        <w:t xml:space="preserve">calcium signals processed using the same settings will </w:t>
      </w:r>
      <w:r w:rsidR="00635B0E" w:rsidRPr="008D13A7">
        <w:rPr>
          <w:rFonts w:asciiTheme="minorHAnsi" w:hAnsiTheme="minorHAnsi" w:cstheme="minorHAnsi"/>
        </w:rPr>
        <w:t xml:space="preserve">measure </w:t>
      </w:r>
      <w:r w:rsidR="00062803" w:rsidRPr="008D13A7">
        <w:rPr>
          <w:rFonts w:asciiTheme="minorHAnsi" w:hAnsiTheme="minorHAnsi" w:cstheme="minorHAnsi"/>
        </w:rPr>
        <w:t>calcium transient duration</w:t>
      </w:r>
      <w:r w:rsidR="00635B0E" w:rsidRPr="008D13A7">
        <w:rPr>
          <w:rFonts w:asciiTheme="minorHAnsi" w:hAnsiTheme="minorHAnsi" w:cstheme="minorHAnsi"/>
        </w:rPr>
        <w:t>.</w:t>
      </w:r>
    </w:p>
    <w:p w14:paraId="389780B2" w14:textId="34760FAC" w:rsidR="00635B0E" w:rsidRPr="008D13A7" w:rsidRDefault="00635B0E" w:rsidP="00845CDF">
      <w:pPr>
        <w:ind w:left="720"/>
        <w:rPr>
          <w:rFonts w:asciiTheme="minorHAnsi" w:hAnsiTheme="minorHAnsi" w:cstheme="minorHAnsi"/>
        </w:rPr>
      </w:pPr>
    </w:p>
    <w:p w14:paraId="3E97C979" w14:textId="52159005" w:rsidR="0085219C" w:rsidRPr="008D13A7" w:rsidRDefault="0085219C" w:rsidP="00845CDF">
      <w:pPr>
        <w:numPr>
          <w:ilvl w:val="1"/>
          <w:numId w:val="31"/>
        </w:numPr>
        <w:rPr>
          <w:rFonts w:asciiTheme="minorHAnsi" w:hAnsiTheme="minorHAnsi" w:cstheme="minorHAnsi"/>
        </w:rPr>
      </w:pPr>
      <w:r w:rsidRPr="008D13A7">
        <w:rPr>
          <w:rFonts w:asciiTheme="minorHAnsi" w:hAnsiTheme="minorHAnsi" w:cstheme="minorHAnsi"/>
          <w:highlight w:val="yellow"/>
        </w:rPr>
        <w:t xml:space="preserve">Select </w:t>
      </w:r>
      <w:r w:rsidRPr="00E9057C">
        <w:rPr>
          <w:rFonts w:asciiTheme="minorHAnsi" w:hAnsiTheme="minorHAnsi" w:cstheme="minorHAnsi"/>
          <w:b/>
          <w:highlight w:val="yellow"/>
        </w:rPr>
        <w:t>Get Pixel Info</w:t>
      </w:r>
      <w:r w:rsidRPr="008D13A7">
        <w:rPr>
          <w:rFonts w:asciiTheme="minorHAnsi" w:hAnsiTheme="minorHAnsi" w:cstheme="minorHAnsi"/>
          <w:highlight w:val="yellow"/>
        </w:rPr>
        <w:t xml:space="preserve"> to see a detailed display of the signal from any pixel within the </w:t>
      </w:r>
      <w:proofErr w:type="gramStart"/>
      <w:r w:rsidRPr="008D13A7">
        <w:rPr>
          <w:rFonts w:asciiTheme="minorHAnsi" w:hAnsiTheme="minorHAnsi" w:cstheme="minorHAnsi"/>
          <w:highlight w:val="yellow"/>
        </w:rPr>
        <w:t>image, and</w:t>
      </w:r>
      <w:proofErr w:type="gramEnd"/>
      <w:r w:rsidRPr="008D13A7">
        <w:rPr>
          <w:rFonts w:asciiTheme="minorHAnsi" w:hAnsiTheme="minorHAnsi" w:cstheme="minorHAnsi"/>
          <w:highlight w:val="yellow"/>
        </w:rPr>
        <w:t xml:space="preserve"> </w:t>
      </w:r>
      <w:r w:rsidRPr="00E9057C">
        <w:rPr>
          <w:rFonts w:asciiTheme="minorHAnsi" w:hAnsiTheme="minorHAnsi" w:cstheme="minorHAnsi"/>
          <w:b/>
          <w:highlight w:val="yellow"/>
        </w:rPr>
        <w:t>Compare Pixels</w:t>
      </w:r>
      <w:r w:rsidRPr="008D13A7">
        <w:rPr>
          <w:rFonts w:asciiTheme="minorHAnsi" w:hAnsiTheme="minorHAnsi" w:cstheme="minorHAnsi"/>
          <w:highlight w:val="yellow"/>
        </w:rPr>
        <w:t xml:space="preserve"> to simultaneously </w:t>
      </w:r>
      <w:r w:rsidR="00EB3423" w:rsidRPr="008D13A7">
        <w:rPr>
          <w:rFonts w:asciiTheme="minorHAnsi" w:hAnsiTheme="minorHAnsi" w:cstheme="minorHAnsi"/>
          <w:highlight w:val="yellow"/>
        </w:rPr>
        <w:t>plot signals from up to 6 locations.</w:t>
      </w:r>
      <w:r w:rsidR="006E6C41">
        <w:rPr>
          <w:rFonts w:asciiTheme="minorHAnsi" w:hAnsiTheme="minorHAnsi" w:cstheme="minorHAnsi"/>
        </w:rPr>
        <w:t xml:space="preserve"> </w:t>
      </w:r>
    </w:p>
    <w:p w14:paraId="0BF79012" w14:textId="77777777" w:rsidR="00012CE8" w:rsidRPr="008D13A7" w:rsidRDefault="00012CE8" w:rsidP="00845CDF">
      <w:pPr>
        <w:rPr>
          <w:rFonts w:asciiTheme="minorHAnsi" w:hAnsiTheme="minorHAnsi" w:cstheme="minorHAnsi"/>
        </w:rPr>
      </w:pPr>
    </w:p>
    <w:p w14:paraId="3DAC7229" w14:textId="29D775B8" w:rsidR="00427168" w:rsidRPr="00E9057C" w:rsidRDefault="000F4A2D" w:rsidP="00845CDF">
      <w:pPr>
        <w:numPr>
          <w:ilvl w:val="2"/>
          <w:numId w:val="31"/>
        </w:numPr>
        <w:rPr>
          <w:rFonts w:asciiTheme="minorHAnsi" w:hAnsiTheme="minorHAnsi" w:cstheme="minorHAnsi"/>
        </w:rPr>
      </w:pPr>
      <w:r>
        <w:rPr>
          <w:rFonts w:asciiTheme="minorHAnsi" w:hAnsiTheme="minorHAnsi" w:cstheme="minorHAnsi"/>
        </w:rPr>
        <w:t xml:space="preserve">Use </w:t>
      </w:r>
      <w:r w:rsidR="00635B0E" w:rsidRPr="00E9057C">
        <w:rPr>
          <w:rFonts w:asciiTheme="minorHAnsi" w:hAnsiTheme="minorHAnsi" w:cstheme="minorHAnsi"/>
        </w:rPr>
        <w:t xml:space="preserve">the </w:t>
      </w:r>
      <w:r w:rsidR="00635B0E" w:rsidRPr="00E9057C">
        <w:rPr>
          <w:rFonts w:asciiTheme="minorHAnsi" w:hAnsiTheme="minorHAnsi" w:cstheme="minorHAnsi"/>
          <w:b/>
        </w:rPr>
        <w:t>Signal Processing</w:t>
      </w:r>
      <w:r w:rsidR="00635B0E" w:rsidRPr="00E9057C">
        <w:rPr>
          <w:rFonts w:asciiTheme="minorHAnsi" w:hAnsiTheme="minorHAnsi" w:cstheme="minorHAnsi"/>
        </w:rPr>
        <w:t xml:space="preserve"> panel</w:t>
      </w:r>
      <w:r>
        <w:rPr>
          <w:rFonts w:asciiTheme="minorHAnsi" w:hAnsiTheme="minorHAnsi" w:cstheme="minorHAnsi"/>
        </w:rPr>
        <w:t xml:space="preserve"> to adjust </w:t>
      </w:r>
      <w:r w:rsidRPr="00E9057C">
        <w:rPr>
          <w:rFonts w:asciiTheme="minorHAnsi" w:hAnsiTheme="minorHAnsi" w:cstheme="minorHAnsi"/>
        </w:rPr>
        <w:t>settings for duration analysis</w:t>
      </w:r>
      <w:r w:rsidR="00635B0E" w:rsidRPr="00E9057C">
        <w:rPr>
          <w:rFonts w:asciiTheme="minorHAnsi" w:hAnsiTheme="minorHAnsi" w:cstheme="minorHAnsi"/>
        </w:rPr>
        <w:t>. These are:</w:t>
      </w:r>
      <w:r w:rsidR="00E9057C" w:rsidRPr="00E9057C">
        <w:rPr>
          <w:rFonts w:asciiTheme="minorHAnsi" w:hAnsiTheme="minorHAnsi" w:cstheme="minorHAnsi"/>
        </w:rPr>
        <w:t xml:space="preserve"> </w:t>
      </w:r>
      <w:r w:rsidR="00635B0E" w:rsidRPr="00E9057C">
        <w:rPr>
          <w:rFonts w:asciiTheme="minorHAnsi" w:hAnsiTheme="minorHAnsi" w:cstheme="minorHAnsi"/>
          <w:b/>
        </w:rPr>
        <w:t xml:space="preserve">Duration </w:t>
      </w:r>
      <w:r w:rsidR="00E9057C">
        <w:rPr>
          <w:rFonts w:asciiTheme="minorHAnsi" w:hAnsiTheme="minorHAnsi" w:cstheme="minorHAnsi"/>
        </w:rPr>
        <w:t>–</w:t>
      </w:r>
      <w:r w:rsidR="00635B0E" w:rsidRPr="00E9057C">
        <w:rPr>
          <w:rFonts w:asciiTheme="minorHAnsi" w:hAnsiTheme="minorHAnsi" w:cstheme="minorHAnsi"/>
        </w:rPr>
        <w:t xml:space="preserve"> Time of percentage repolarisation/decay to measure from peak</w:t>
      </w:r>
      <w:r w:rsidR="00E9057C" w:rsidRPr="00E9057C">
        <w:rPr>
          <w:rFonts w:asciiTheme="minorHAnsi" w:hAnsiTheme="minorHAnsi" w:cstheme="minorHAnsi"/>
        </w:rPr>
        <w:t>;</w:t>
      </w:r>
      <w:r w:rsidR="006E6C41">
        <w:rPr>
          <w:rFonts w:asciiTheme="minorHAnsi" w:hAnsiTheme="minorHAnsi" w:cstheme="minorHAnsi"/>
        </w:rPr>
        <w:t xml:space="preserve"> </w:t>
      </w:r>
      <w:r w:rsidR="00635B0E" w:rsidRPr="00E9057C">
        <w:rPr>
          <w:rFonts w:asciiTheme="minorHAnsi" w:hAnsiTheme="minorHAnsi" w:cstheme="minorHAnsi"/>
          <w:b/>
        </w:rPr>
        <w:t xml:space="preserve">‘APD’ Baseline </w:t>
      </w:r>
      <w:r w:rsidR="00635B0E" w:rsidRPr="00E9057C">
        <w:rPr>
          <w:rFonts w:asciiTheme="minorHAnsi" w:hAnsiTheme="minorHAnsi" w:cstheme="minorHAnsi"/>
        </w:rPr>
        <w:t xml:space="preserve">– </w:t>
      </w:r>
      <w:r w:rsidR="00635B0E" w:rsidRPr="00E9057C">
        <w:rPr>
          <w:rFonts w:asciiTheme="minorHAnsi" w:hAnsiTheme="minorHAnsi" w:cstheme="minorHAnsi"/>
        </w:rPr>
        <w:lastRenderedPageBreak/>
        <w:t>Time period of signal that is defined as reference baseline for</w:t>
      </w:r>
      <w:r w:rsidR="00012CE8" w:rsidRPr="00E9057C">
        <w:rPr>
          <w:rFonts w:asciiTheme="minorHAnsi" w:hAnsiTheme="minorHAnsi" w:cstheme="minorHAnsi"/>
        </w:rPr>
        <w:t xml:space="preserve"> </w:t>
      </w:r>
      <w:r w:rsidR="00635B0E" w:rsidRPr="00E9057C">
        <w:rPr>
          <w:rFonts w:asciiTheme="minorHAnsi" w:hAnsiTheme="minorHAnsi" w:cstheme="minorHAnsi"/>
        </w:rPr>
        <w:t>amplitude measurements</w:t>
      </w:r>
      <w:r w:rsidR="00E9057C" w:rsidRPr="00E9057C">
        <w:rPr>
          <w:rFonts w:asciiTheme="minorHAnsi" w:hAnsiTheme="minorHAnsi" w:cstheme="minorHAnsi"/>
        </w:rPr>
        <w:t xml:space="preserve">; </w:t>
      </w:r>
      <w:r w:rsidR="00E9057C">
        <w:rPr>
          <w:rFonts w:asciiTheme="minorHAnsi" w:hAnsiTheme="minorHAnsi" w:cstheme="minorHAnsi"/>
        </w:rPr>
        <w:t xml:space="preserve">and </w:t>
      </w:r>
      <w:r w:rsidR="00635B0E" w:rsidRPr="00E9057C">
        <w:rPr>
          <w:rFonts w:asciiTheme="minorHAnsi" w:hAnsiTheme="minorHAnsi" w:cstheme="minorHAnsi"/>
          <w:b/>
        </w:rPr>
        <w:t>‘APD’ Start time</w:t>
      </w:r>
      <w:r w:rsidR="00635B0E" w:rsidRPr="00E9057C">
        <w:rPr>
          <w:rFonts w:asciiTheme="minorHAnsi" w:hAnsiTheme="minorHAnsi" w:cstheme="minorHAnsi"/>
        </w:rPr>
        <w:t xml:space="preserve"> </w:t>
      </w:r>
      <w:r w:rsidR="00E9057C">
        <w:rPr>
          <w:rFonts w:asciiTheme="minorHAnsi" w:hAnsiTheme="minorHAnsi" w:cstheme="minorHAnsi"/>
        </w:rPr>
        <w:t>–</w:t>
      </w:r>
      <w:r w:rsidR="00635B0E" w:rsidRPr="00E9057C">
        <w:rPr>
          <w:rFonts w:asciiTheme="minorHAnsi" w:hAnsiTheme="minorHAnsi" w:cstheme="minorHAnsi"/>
        </w:rPr>
        <w:t xml:space="preserve"> Start time for duration measurements.</w:t>
      </w:r>
      <w:r w:rsidR="006E6C41">
        <w:rPr>
          <w:rFonts w:asciiTheme="minorHAnsi" w:hAnsiTheme="minorHAnsi" w:cstheme="minorHAnsi"/>
        </w:rPr>
        <w:t xml:space="preserve"> </w:t>
      </w:r>
      <w:r w:rsidR="00635B0E" w:rsidRPr="00E9057C">
        <w:rPr>
          <w:rFonts w:asciiTheme="minorHAnsi" w:hAnsiTheme="minorHAnsi" w:cstheme="minorHAnsi"/>
        </w:rPr>
        <w:t>These are the same options for deciding the activation time</w:t>
      </w:r>
      <w:r w:rsidR="008D16A5" w:rsidRPr="00E9057C">
        <w:rPr>
          <w:rFonts w:asciiTheme="minorHAnsi" w:hAnsiTheme="minorHAnsi" w:cstheme="minorHAnsi"/>
        </w:rPr>
        <w:t xml:space="preserve"> for isochronal maps</w:t>
      </w:r>
      <w:r w:rsidR="009B0563" w:rsidRPr="00E9057C">
        <w:rPr>
          <w:rFonts w:asciiTheme="minorHAnsi" w:hAnsiTheme="minorHAnsi" w:cstheme="minorHAnsi"/>
        </w:rPr>
        <w:t xml:space="preserve"> (discussed b</w:t>
      </w:r>
      <w:r w:rsidR="003112D4" w:rsidRPr="00E9057C">
        <w:rPr>
          <w:rFonts w:asciiTheme="minorHAnsi" w:hAnsiTheme="minorHAnsi" w:cstheme="minorHAnsi"/>
        </w:rPr>
        <w:t>elow</w:t>
      </w:r>
      <w:r w:rsidR="006E6C41">
        <w:rPr>
          <w:rFonts w:asciiTheme="minorHAnsi" w:hAnsiTheme="minorHAnsi" w:cstheme="minorHAnsi"/>
        </w:rPr>
        <w:t>)</w:t>
      </w:r>
      <w:r w:rsidR="003112D4" w:rsidRPr="00E9057C">
        <w:rPr>
          <w:rFonts w:asciiTheme="minorHAnsi" w:hAnsiTheme="minorHAnsi" w:cstheme="minorHAnsi"/>
        </w:rPr>
        <w:t xml:space="preserve"> and are</w:t>
      </w:r>
      <w:r w:rsidR="0081451E" w:rsidRPr="00E9057C">
        <w:rPr>
          <w:rFonts w:asciiTheme="minorHAnsi" w:hAnsiTheme="minorHAnsi" w:cstheme="minorHAnsi"/>
        </w:rPr>
        <w:t xml:space="preserve"> termed</w:t>
      </w:r>
      <w:r w:rsidR="00A044B5" w:rsidRPr="00E9057C">
        <w:rPr>
          <w:rFonts w:asciiTheme="minorHAnsi" w:hAnsiTheme="minorHAnsi" w:cstheme="minorHAnsi"/>
        </w:rPr>
        <w:t>:</w:t>
      </w:r>
      <w:r w:rsidR="00506DAB" w:rsidRPr="00E9057C">
        <w:rPr>
          <w:rFonts w:asciiTheme="minorHAnsi" w:hAnsiTheme="minorHAnsi" w:cstheme="minorHAnsi"/>
        </w:rPr>
        <w:t xml:space="preserve"> </w:t>
      </w:r>
      <w:r w:rsidR="003112D4" w:rsidRPr="00E9057C">
        <w:rPr>
          <w:rFonts w:asciiTheme="minorHAnsi" w:hAnsiTheme="minorHAnsi" w:cstheme="minorHAnsi"/>
        </w:rPr>
        <w:t xml:space="preserve">Start </w:t>
      </w:r>
      <w:proofErr w:type="gramStart"/>
      <w:r w:rsidR="0001775D" w:rsidRPr="00E9057C">
        <w:rPr>
          <w:rFonts w:asciiTheme="minorHAnsi" w:hAnsiTheme="minorHAnsi" w:cstheme="minorHAnsi"/>
        </w:rPr>
        <w:t>(</w:t>
      </w:r>
      <w:r w:rsidR="007A0B8E" w:rsidRPr="00E9057C">
        <w:rPr>
          <w:rFonts w:asciiTheme="minorHAnsi" w:hAnsiTheme="minorHAnsi" w:cstheme="minorHAnsi"/>
        </w:rPr>
        <w:t xml:space="preserve"> </w:t>
      </w:r>
      <w:r w:rsidR="002E7235" w:rsidRPr="00E9057C">
        <w:rPr>
          <w:rFonts w:asciiTheme="minorHAnsi" w:hAnsiTheme="minorHAnsi" w:cstheme="minorHAnsi"/>
        </w:rPr>
        <w:t>d</w:t>
      </w:r>
      <w:proofErr w:type="gramEnd"/>
      <w:r w:rsidR="002E7235" w:rsidRPr="00E9057C">
        <w:rPr>
          <w:rFonts w:asciiTheme="minorHAnsi" w:hAnsiTheme="minorHAnsi" w:cstheme="minorHAnsi"/>
          <w:vertAlign w:val="superscript"/>
        </w:rPr>
        <w:t>2</w:t>
      </w:r>
      <w:r w:rsidR="002E7235" w:rsidRPr="00E9057C">
        <w:rPr>
          <w:rFonts w:asciiTheme="minorHAnsi" w:hAnsiTheme="minorHAnsi" w:cstheme="minorHAnsi"/>
        </w:rPr>
        <w:t>F/dt</w:t>
      </w:r>
      <w:r w:rsidR="002E7235" w:rsidRPr="00E9057C">
        <w:rPr>
          <w:rFonts w:asciiTheme="minorHAnsi" w:hAnsiTheme="minorHAnsi" w:cstheme="minorHAnsi"/>
          <w:vertAlign w:val="superscript"/>
        </w:rPr>
        <w:t>2</w:t>
      </w:r>
      <w:r w:rsidR="002E7235" w:rsidRPr="00E9057C">
        <w:rPr>
          <w:rFonts w:asciiTheme="minorHAnsi" w:hAnsiTheme="minorHAnsi" w:cstheme="minorHAnsi"/>
        </w:rPr>
        <w:softHyphen/>
      </w:r>
      <w:r w:rsidR="009A023C" w:rsidRPr="00E9057C">
        <w:rPr>
          <w:rFonts w:asciiTheme="minorHAnsi" w:hAnsiTheme="minorHAnsi" w:cstheme="minorHAnsi"/>
        </w:rPr>
        <w:softHyphen/>
      </w:r>
      <w:r w:rsidR="00AB35D8" w:rsidRPr="00E9057C">
        <w:rPr>
          <w:rFonts w:asciiTheme="minorHAnsi" w:hAnsiTheme="minorHAnsi" w:cstheme="minorHAnsi"/>
          <w:vertAlign w:val="subscript"/>
        </w:rPr>
        <w:t>max</w:t>
      </w:r>
      <w:r w:rsidR="002E7235" w:rsidRPr="00E9057C">
        <w:rPr>
          <w:rFonts w:asciiTheme="minorHAnsi" w:hAnsiTheme="minorHAnsi" w:cstheme="minorHAnsi"/>
          <w:vertAlign w:val="superscript"/>
        </w:rPr>
        <w:softHyphen/>
      </w:r>
      <w:r w:rsidR="006E6C41">
        <w:rPr>
          <w:rFonts w:asciiTheme="minorHAnsi" w:hAnsiTheme="minorHAnsi" w:cstheme="minorHAnsi"/>
        </w:rPr>
        <w:t>)</w:t>
      </w:r>
      <w:r w:rsidR="00AB35D8" w:rsidRPr="00E9057C">
        <w:rPr>
          <w:rFonts w:asciiTheme="minorHAnsi" w:hAnsiTheme="minorHAnsi" w:cstheme="minorHAnsi"/>
        </w:rPr>
        <w:t>, Upstroke (</w:t>
      </w:r>
      <w:proofErr w:type="spellStart"/>
      <w:r w:rsidR="00AB35D8" w:rsidRPr="00E9057C">
        <w:rPr>
          <w:rFonts w:asciiTheme="minorHAnsi" w:hAnsiTheme="minorHAnsi" w:cstheme="minorHAnsi"/>
        </w:rPr>
        <w:t>dF</w:t>
      </w:r>
      <w:proofErr w:type="spellEnd"/>
      <w:r w:rsidR="00AB35D8" w:rsidRPr="00E9057C">
        <w:rPr>
          <w:rFonts w:asciiTheme="minorHAnsi" w:hAnsiTheme="minorHAnsi" w:cstheme="minorHAnsi"/>
        </w:rPr>
        <w:t>/</w:t>
      </w:r>
      <w:proofErr w:type="spellStart"/>
      <w:r w:rsidR="00AB35D8" w:rsidRPr="00E9057C">
        <w:rPr>
          <w:rFonts w:asciiTheme="minorHAnsi" w:hAnsiTheme="minorHAnsi" w:cstheme="minorHAnsi"/>
        </w:rPr>
        <w:t>dt</w:t>
      </w:r>
      <w:r w:rsidR="00AB35D8" w:rsidRPr="00E9057C">
        <w:rPr>
          <w:rFonts w:asciiTheme="minorHAnsi" w:hAnsiTheme="minorHAnsi" w:cstheme="minorHAnsi"/>
        </w:rPr>
        <w:softHyphen/>
      </w:r>
      <w:r w:rsidR="00AB35D8" w:rsidRPr="00E9057C">
        <w:rPr>
          <w:rFonts w:asciiTheme="minorHAnsi" w:hAnsiTheme="minorHAnsi" w:cstheme="minorHAnsi"/>
        </w:rPr>
        <w:softHyphen/>
      </w:r>
      <w:r w:rsidR="00AB35D8" w:rsidRPr="00E9057C">
        <w:rPr>
          <w:rFonts w:asciiTheme="minorHAnsi" w:hAnsiTheme="minorHAnsi" w:cstheme="minorHAnsi"/>
          <w:vertAlign w:val="subscript"/>
        </w:rPr>
        <w:t>max</w:t>
      </w:r>
      <w:proofErr w:type="spellEnd"/>
      <w:r w:rsidR="00AB35D8" w:rsidRPr="00E9057C">
        <w:rPr>
          <w:rFonts w:asciiTheme="minorHAnsi" w:hAnsiTheme="minorHAnsi" w:cstheme="minorHAnsi"/>
          <w:vertAlign w:val="superscript"/>
        </w:rPr>
        <w:softHyphen/>
      </w:r>
      <w:r w:rsidR="006E6C41">
        <w:rPr>
          <w:rFonts w:asciiTheme="minorHAnsi" w:hAnsiTheme="minorHAnsi" w:cstheme="minorHAnsi"/>
        </w:rPr>
        <w:t>)</w:t>
      </w:r>
      <w:r w:rsidR="00A52B07" w:rsidRPr="00E9057C">
        <w:rPr>
          <w:rFonts w:asciiTheme="minorHAnsi" w:hAnsiTheme="minorHAnsi" w:cstheme="minorHAnsi"/>
        </w:rPr>
        <w:t xml:space="preserve">, </w:t>
      </w:r>
      <w:proofErr w:type="spellStart"/>
      <w:r w:rsidR="00755716" w:rsidRPr="00E9057C">
        <w:rPr>
          <w:rFonts w:asciiTheme="minorHAnsi" w:hAnsiTheme="minorHAnsi" w:cstheme="minorHAnsi"/>
        </w:rPr>
        <w:t>Depolarisation</w:t>
      </w:r>
      <w:proofErr w:type="spellEnd"/>
      <w:r w:rsidR="00755716" w:rsidRPr="00E9057C">
        <w:rPr>
          <w:rFonts w:asciiTheme="minorHAnsi" w:hAnsiTheme="minorHAnsi" w:cstheme="minorHAnsi"/>
        </w:rPr>
        <w:t xml:space="preserve"> midpoint (time of 50% amplitude</w:t>
      </w:r>
      <w:r w:rsidR="006E6C41">
        <w:rPr>
          <w:rFonts w:asciiTheme="minorHAnsi" w:hAnsiTheme="minorHAnsi" w:cstheme="minorHAnsi"/>
        </w:rPr>
        <w:t>)</w:t>
      </w:r>
      <w:r w:rsidR="00755716" w:rsidRPr="00E9057C">
        <w:rPr>
          <w:rFonts w:asciiTheme="minorHAnsi" w:hAnsiTheme="minorHAnsi" w:cstheme="minorHAnsi"/>
        </w:rPr>
        <w:t xml:space="preserve">, </w:t>
      </w:r>
      <w:r w:rsidR="000C75E4" w:rsidRPr="00E9057C">
        <w:rPr>
          <w:rFonts w:asciiTheme="minorHAnsi" w:hAnsiTheme="minorHAnsi" w:cstheme="minorHAnsi"/>
        </w:rPr>
        <w:t>Peak (time of maximum amplitude</w:t>
      </w:r>
      <w:r w:rsidR="006E6C41">
        <w:rPr>
          <w:rFonts w:asciiTheme="minorHAnsi" w:hAnsiTheme="minorHAnsi" w:cstheme="minorHAnsi"/>
        </w:rPr>
        <w:t>)</w:t>
      </w:r>
      <w:r w:rsidR="000C75E4" w:rsidRPr="00E9057C">
        <w:rPr>
          <w:rFonts w:asciiTheme="minorHAnsi" w:hAnsiTheme="minorHAnsi" w:cstheme="minorHAnsi"/>
        </w:rPr>
        <w:t>.</w:t>
      </w:r>
      <w:r w:rsidR="007865E3" w:rsidRPr="00E9057C">
        <w:rPr>
          <w:rFonts w:asciiTheme="minorHAnsi" w:hAnsiTheme="minorHAnsi" w:cstheme="minorHAnsi"/>
        </w:rPr>
        <w:t xml:space="preserve"> </w:t>
      </w:r>
      <w:r w:rsidR="00427168" w:rsidRPr="00E9057C">
        <w:rPr>
          <w:rFonts w:asciiTheme="minorHAnsi" w:hAnsiTheme="minorHAnsi" w:cstheme="minorHAnsi"/>
        </w:rPr>
        <w:t>These definitions a</w:t>
      </w:r>
      <w:r w:rsidR="002351F9" w:rsidRPr="00E9057C">
        <w:rPr>
          <w:rFonts w:asciiTheme="minorHAnsi" w:hAnsiTheme="minorHAnsi" w:cstheme="minorHAnsi"/>
        </w:rPr>
        <w:t xml:space="preserve">pplied </w:t>
      </w:r>
      <w:r w:rsidR="00952C22" w:rsidRPr="00E9057C">
        <w:rPr>
          <w:rFonts w:asciiTheme="minorHAnsi" w:hAnsiTheme="minorHAnsi" w:cstheme="minorHAnsi"/>
        </w:rPr>
        <w:t>to</w:t>
      </w:r>
      <w:r w:rsidR="002351F9" w:rsidRPr="00E9057C">
        <w:rPr>
          <w:rFonts w:asciiTheme="minorHAnsi" w:hAnsiTheme="minorHAnsi" w:cstheme="minorHAnsi"/>
        </w:rPr>
        <w:t xml:space="preserve"> mouse and guinea pig action potentials are shown in </w:t>
      </w:r>
      <w:r w:rsidR="006E6C41" w:rsidRPr="006E6C41">
        <w:rPr>
          <w:rFonts w:asciiTheme="minorHAnsi" w:hAnsiTheme="minorHAnsi" w:cstheme="minorHAnsi"/>
          <w:b/>
        </w:rPr>
        <w:t>Figure 2A</w:t>
      </w:r>
      <w:r w:rsidR="002351F9" w:rsidRPr="00E9057C">
        <w:rPr>
          <w:rFonts w:asciiTheme="minorHAnsi" w:hAnsiTheme="minorHAnsi" w:cstheme="minorHAnsi"/>
        </w:rPr>
        <w:t>.</w:t>
      </w:r>
      <w:r w:rsidR="006E6C41">
        <w:rPr>
          <w:rFonts w:asciiTheme="minorHAnsi" w:hAnsiTheme="minorHAnsi" w:cstheme="minorHAnsi"/>
        </w:rPr>
        <w:t xml:space="preserve"> </w:t>
      </w:r>
    </w:p>
    <w:p w14:paraId="683D99B8" w14:textId="77777777" w:rsidR="00B92765" w:rsidRPr="008D13A7" w:rsidRDefault="00B92765" w:rsidP="00845CDF">
      <w:pPr>
        <w:ind w:left="720"/>
        <w:rPr>
          <w:rFonts w:asciiTheme="minorHAnsi" w:hAnsiTheme="minorHAnsi" w:cstheme="minorHAnsi"/>
        </w:rPr>
      </w:pPr>
    </w:p>
    <w:p w14:paraId="06AA975F" w14:textId="7DB067AB" w:rsidR="004900FF" w:rsidRPr="008D13A7" w:rsidRDefault="006553A0" w:rsidP="00845CDF">
      <w:pPr>
        <w:rPr>
          <w:rFonts w:asciiTheme="minorHAnsi" w:hAnsiTheme="minorHAnsi" w:cstheme="minorHAnsi"/>
        </w:rPr>
      </w:pPr>
      <w:r w:rsidRPr="008D13A7">
        <w:rPr>
          <w:rFonts w:asciiTheme="minorHAnsi" w:hAnsiTheme="minorHAnsi" w:cstheme="minorHAnsi"/>
        </w:rPr>
        <w:t xml:space="preserve">NOTE: </w:t>
      </w:r>
      <w:r w:rsidR="00635B0E" w:rsidRPr="008D13A7">
        <w:rPr>
          <w:rFonts w:asciiTheme="minorHAnsi" w:hAnsiTheme="minorHAnsi" w:cstheme="minorHAnsi"/>
        </w:rPr>
        <w:t xml:space="preserve">Changing any of these options will automatically update the duration map and the results table. Map scale and outlier removal options are also available. </w:t>
      </w:r>
    </w:p>
    <w:p w14:paraId="1CD0E2B1" w14:textId="77777777" w:rsidR="00635B0E" w:rsidRPr="008D13A7" w:rsidRDefault="00635B0E" w:rsidP="00845CDF">
      <w:pPr>
        <w:ind w:left="720"/>
        <w:rPr>
          <w:rFonts w:asciiTheme="minorHAnsi" w:hAnsiTheme="minorHAnsi" w:cstheme="minorHAnsi"/>
        </w:rPr>
      </w:pPr>
    </w:p>
    <w:p w14:paraId="74A82A6A" w14:textId="3C1C3DBF" w:rsidR="00841B7C" w:rsidRPr="008D13A7" w:rsidRDefault="00635B0E" w:rsidP="00845CDF">
      <w:pPr>
        <w:numPr>
          <w:ilvl w:val="1"/>
          <w:numId w:val="31"/>
        </w:numPr>
        <w:rPr>
          <w:rFonts w:asciiTheme="minorHAnsi" w:hAnsiTheme="minorHAnsi" w:cstheme="minorHAnsi"/>
        </w:rPr>
      </w:pPr>
      <w:r w:rsidRPr="008D13A7">
        <w:rPr>
          <w:rFonts w:asciiTheme="minorHAnsi" w:hAnsiTheme="minorHAnsi" w:cstheme="minorHAnsi"/>
        </w:rPr>
        <w:t>Conduction velocity is also measured automatically within the main software interface</w:t>
      </w:r>
      <w:r w:rsidR="00BE073F" w:rsidRPr="008D13A7">
        <w:rPr>
          <w:rFonts w:asciiTheme="minorHAnsi" w:hAnsiTheme="minorHAnsi" w:cstheme="minorHAnsi"/>
        </w:rPr>
        <w:t>. This is achieved</w:t>
      </w:r>
      <w:r w:rsidRPr="008D13A7">
        <w:rPr>
          <w:rFonts w:asciiTheme="minorHAnsi" w:hAnsiTheme="minorHAnsi" w:cstheme="minorHAnsi"/>
        </w:rPr>
        <w:t xml:space="preserve"> using the multi-vector method</w:t>
      </w:r>
      <w:r w:rsidR="00853FD1" w:rsidRPr="008D13A7">
        <w:rPr>
          <w:rFonts w:asciiTheme="minorHAnsi" w:hAnsiTheme="minorHAnsi" w:cstheme="minorHAnsi"/>
        </w:rPr>
        <w:t xml:space="preserve"> </w:t>
      </w:r>
      <w:r w:rsidR="001A46F6" w:rsidRPr="008D13A7">
        <w:rPr>
          <w:rFonts w:asciiTheme="minorHAnsi" w:hAnsiTheme="minorHAnsi" w:cstheme="minorHAnsi"/>
        </w:rPr>
        <w:t xml:space="preserve">of </w:t>
      </w:r>
      <w:proofErr w:type="spellStart"/>
      <w:r w:rsidR="001A46F6" w:rsidRPr="008D13A7">
        <w:rPr>
          <w:rFonts w:asciiTheme="minorHAnsi" w:hAnsiTheme="minorHAnsi" w:cstheme="minorHAnsi"/>
        </w:rPr>
        <w:t>Bayly</w:t>
      </w:r>
      <w:proofErr w:type="spellEnd"/>
      <w:r w:rsidR="001A46F6" w:rsidRPr="008D13A7">
        <w:rPr>
          <w:rFonts w:asciiTheme="minorHAnsi" w:hAnsiTheme="minorHAnsi" w:cstheme="minorHAnsi"/>
        </w:rPr>
        <w:t xml:space="preserve"> et al</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{"citationItems":[{"id":"ITEM-1","itemData":{"author":[{"dropping-particle":"V","family":"Bayly","given":"Philip","non-dropping-particle":"","parse-names":false,"suffix":""},{"dropping-particle":"","family":"Kenknight","given":"Bruce H","non-dropping-particle":"","parse-names":false,"suffix":""},{"dropping-particle":"","family":"Member","given":"Associate","non-dropping-particle":"","parse-names":false,"suffix":""},{"dropping-particle":"","family":"Rogers","given":"Jack M","non-dropping-particle":"","parse-names":false,"suffix":""},{"dropping-particle":"","family":"Hillsley","given":"Russel E","non-dropping-particle":"","parse-names":false,"suffix":""},{"dropping-particle":"","family":"Ideker","given":"Raymond E","non-dropping-particle":"","parse-names":false,"suffix":""},{"dropping-particle":"","family":"Smith","given":"William M","non-dropping-particle":"","parse-names":false,"suffix":""},{"dropping-particle":"","family":"Member","given":"Senior","non-dropping-particle":"","parse-names":false,"suffix":""}],"id":"ITEM-1","issue":"5","issued":{"date-parts":[["1998"]]},"page":"563-571","title":"Estimation of Conduction Velocity Vector Fields from Epicardial Mapping Data","type":"article-journal","volume":"45"},"uris":["http://www.mendeley.com/documents/?uuid=5ea0b250-98c9-49f6-bd90-e008a5019db4"]}],"mendeley":{"formattedCitation":"&lt;sup&gt;26&lt;/sup&gt;","plainTextFormattedCitation":"26","previouslyFormattedCitation":"&lt;sup&gt;26&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26</w:t>
      </w:r>
      <w:r w:rsidR="007E325A" w:rsidRPr="008D13A7">
        <w:rPr>
          <w:rFonts w:asciiTheme="minorHAnsi" w:hAnsiTheme="minorHAnsi" w:cstheme="minorHAnsi"/>
        </w:rPr>
        <w:fldChar w:fldCharType="end"/>
      </w:r>
      <w:r w:rsidR="001A46F6" w:rsidRPr="008D13A7">
        <w:rPr>
          <w:rFonts w:asciiTheme="minorHAnsi" w:hAnsiTheme="minorHAnsi" w:cstheme="minorHAnsi"/>
        </w:rPr>
        <w:t xml:space="preserve"> </w:t>
      </w:r>
      <w:r w:rsidR="00853FD1" w:rsidRPr="008D13A7">
        <w:rPr>
          <w:rFonts w:asciiTheme="minorHAnsi" w:hAnsiTheme="minorHAnsi" w:cstheme="minorHAnsi"/>
        </w:rPr>
        <w:t>from the isochronal map defined by the chosen activation measure (</w:t>
      </w:r>
      <w:r w:rsidR="00044D35" w:rsidRPr="008D13A7">
        <w:rPr>
          <w:rFonts w:asciiTheme="minorHAnsi" w:hAnsiTheme="minorHAnsi" w:cstheme="minorHAnsi"/>
        </w:rPr>
        <w:t xml:space="preserve">discussed in </w:t>
      </w:r>
      <w:r w:rsidR="00315469">
        <w:rPr>
          <w:rFonts w:asciiTheme="minorHAnsi" w:hAnsiTheme="minorHAnsi" w:cstheme="minorHAnsi"/>
        </w:rPr>
        <w:t xml:space="preserve">step </w:t>
      </w:r>
      <w:r w:rsidR="00044D35" w:rsidRPr="008D13A7">
        <w:rPr>
          <w:rFonts w:asciiTheme="minorHAnsi" w:hAnsiTheme="minorHAnsi" w:cstheme="minorHAnsi"/>
        </w:rPr>
        <w:t>5.4</w:t>
      </w:r>
      <w:r w:rsidR="006E6C41">
        <w:rPr>
          <w:rFonts w:asciiTheme="minorHAnsi" w:hAnsiTheme="minorHAnsi" w:cstheme="minorHAnsi"/>
        </w:rPr>
        <w:t>)</w:t>
      </w:r>
      <w:r w:rsidR="00853FD1" w:rsidRPr="008D13A7">
        <w:rPr>
          <w:rFonts w:asciiTheme="minorHAnsi" w:hAnsiTheme="minorHAnsi" w:cstheme="minorHAnsi"/>
        </w:rPr>
        <w:t xml:space="preserve">. </w:t>
      </w:r>
      <w:r w:rsidR="00A044B5" w:rsidRPr="008D13A7">
        <w:rPr>
          <w:rFonts w:asciiTheme="minorHAnsi" w:hAnsiTheme="minorHAnsi" w:cstheme="minorHAnsi"/>
        </w:rPr>
        <w:t xml:space="preserve">Press </w:t>
      </w:r>
      <w:r w:rsidR="000F4A2D" w:rsidRPr="000F4A2D">
        <w:rPr>
          <w:rFonts w:asciiTheme="minorHAnsi" w:hAnsiTheme="minorHAnsi" w:cstheme="minorHAnsi"/>
          <w:b/>
        </w:rPr>
        <w:t>Activation Points</w:t>
      </w:r>
      <w:r w:rsidR="00A044B5" w:rsidRPr="008D13A7">
        <w:rPr>
          <w:rFonts w:asciiTheme="minorHAnsi" w:hAnsiTheme="minorHAnsi" w:cstheme="minorHAnsi"/>
        </w:rPr>
        <w:t xml:space="preserve"> to render a 3D representation of the activation map</w:t>
      </w:r>
      <w:r w:rsidR="00044D35" w:rsidRPr="008D13A7">
        <w:rPr>
          <w:rFonts w:asciiTheme="minorHAnsi" w:hAnsiTheme="minorHAnsi" w:cstheme="minorHAnsi"/>
        </w:rPr>
        <w:t>.</w:t>
      </w:r>
    </w:p>
    <w:p w14:paraId="50C7A81C" w14:textId="77777777" w:rsidR="00841B7C" w:rsidRPr="008D13A7" w:rsidRDefault="00841B7C" w:rsidP="00845CDF">
      <w:pPr>
        <w:ind w:left="720"/>
        <w:rPr>
          <w:rFonts w:asciiTheme="minorHAnsi" w:hAnsiTheme="minorHAnsi" w:cstheme="minorHAnsi"/>
        </w:rPr>
      </w:pPr>
    </w:p>
    <w:p w14:paraId="58FCC6D6" w14:textId="1B94F9BE" w:rsidR="000115C0" w:rsidRPr="008D13A7" w:rsidRDefault="00841B7C" w:rsidP="00845CDF">
      <w:pPr>
        <w:numPr>
          <w:ilvl w:val="1"/>
          <w:numId w:val="31"/>
        </w:numPr>
        <w:rPr>
          <w:rFonts w:asciiTheme="minorHAnsi" w:hAnsiTheme="minorHAnsi" w:cstheme="minorHAnsi"/>
        </w:rPr>
      </w:pPr>
      <w:bookmarkStart w:id="4" w:name="_Hlk1637866"/>
      <w:r w:rsidRPr="008D13A7">
        <w:rPr>
          <w:rFonts w:asciiTheme="minorHAnsi" w:hAnsiTheme="minorHAnsi" w:cstheme="minorHAnsi"/>
        </w:rPr>
        <w:t xml:space="preserve">The </w:t>
      </w:r>
      <w:r w:rsidR="00970C0A" w:rsidRPr="008D13A7">
        <w:rPr>
          <w:rFonts w:asciiTheme="minorHAnsi" w:hAnsiTheme="minorHAnsi" w:cstheme="minorHAnsi"/>
        </w:rPr>
        <w:t>multi-vector</w:t>
      </w:r>
      <w:r w:rsidR="006553A0" w:rsidRPr="008D13A7">
        <w:rPr>
          <w:rFonts w:asciiTheme="minorHAnsi" w:hAnsiTheme="minorHAnsi" w:cstheme="minorHAnsi"/>
        </w:rPr>
        <w:t xml:space="preserve"> conduction velocity measurement</w:t>
      </w:r>
      <w:r w:rsidRPr="008D13A7">
        <w:rPr>
          <w:rFonts w:asciiTheme="minorHAnsi" w:hAnsiTheme="minorHAnsi" w:cstheme="minorHAnsi"/>
        </w:rPr>
        <w:t xml:space="preserve"> method </w:t>
      </w:r>
      <w:r w:rsidR="00BE166C" w:rsidRPr="008D13A7">
        <w:rPr>
          <w:rFonts w:asciiTheme="minorHAnsi" w:hAnsiTheme="minorHAnsi" w:cstheme="minorHAnsi"/>
        </w:rPr>
        <w:t>spatially segment</w:t>
      </w:r>
      <w:r w:rsidR="00E53FA4" w:rsidRPr="008D13A7">
        <w:rPr>
          <w:rFonts w:asciiTheme="minorHAnsi" w:hAnsiTheme="minorHAnsi" w:cstheme="minorHAnsi"/>
        </w:rPr>
        <w:t>s</w:t>
      </w:r>
      <w:r w:rsidR="003E2C35" w:rsidRPr="008D13A7">
        <w:rPr>
          <w:rFonts w:asciiTheme="minorHAnsi" w:hAnsiTheme="minorHAnsi" w:cstheme="minorHAnsi"/>
        </w:rPr>
        <w:t xml:space="preserve"> the isochronal map</w:t>
      </w:r>
      <w:r w:rsidR="004B0DFE" w:rsidRPr="008D13A7">
        <w:rPr>
          <w:rFonts w:asciiTheme="minorHAnsi" w:hAnsiTheme="minorHAnsi" w:cstheme="minorHAnsi"/>
        </w:rPr>
        <w:t xml:space="preserve"> into</w:t>
      </w:r>
      <w:r w:rsidR="00BE166C" w:rsidRPr="008D13A7">
        <w:rPr>
          <w:rFonts w:asciiTheme="minorHAnsi" w:hAnsiTheme="minorHAnsi" w:cstheme="minorHAnsi"/>
        </w:rPr>
        <w:t xml:space="preserve"> regions of </w:t>
      </w:r>
      <w:r w:rsidR="00BE166C" w:rsidRPr="00315469">
        <w:rPr>
          <w:rFonts w:asciiTheme="minorHAnsi" w:hAnsiTheme="minorHAnsi" w:cstheme="minorHAnsi"/>
          <w:i/>
        </w:rPr>
        <w:t>n</w:t>
      </w:r>
      <w:r w:rsidR="00BE166C" w:rsidRPr="008D13A7">
        <w:rPr>
          <w:rFonts w:asciiTheme="minorHAnsi" w:hAnsiTheme="minorHAnsi" w:cstheme="minorHAnsi"/>
        </w:rPr>
        <w:t xml:space="preserve"> x </w:t>
      </w:r>
      <w:r w:rsidR="00BE166C" w:rsidRPr="00315469">
        <w:rPr>
          <w:rFonts w:asciiTheme="minorHAnsi" w:hAnsiTheme="minorHAnsi" w:cstheme="minorHAnsi"/>
          <w:i/>
        </w:rPr>
        <w:t>n</w:t>
      </w:r>
      <w:r w:rsidR="00BE166C" w:rsidRPr="008D13A7">
        <w:rPr>
          <w:rFonts w:asciiTheme="minorHAnsi" w:hAnsiTheme="minorHAnsi" w:cstheme="minorHAnsi"/>
        </w:rPr>
        <w:t xml:space="preserve"> </w:t>
      </w:r>
      <w:r w:rsidR="00F36CB5" w:rsidRPr="008D13A7">
        <w:rPr>
          <w:rFonts w:asciiTheme="minorHAnsi" w:hAnsiTheme="minorHAnsi" w:cstheme="minorHAnsi"/>
        </w:rPr>
        <w:t xml:space="preserve">pixels. </w:t>
      </w:r>
      <w:r w:rsidR="000F4A2D">
        <w:rPr>
          <w:rFonts w:asciiTheme="minorHAnsi" w:hAnsiTheme="minorHAnsi" w:cstheme="minorHAnsi"/>
        </w:rPr>
        <w:t>Set t</w:t>
      </w:r>
      <w:r w:rsidR="00F36CB5" w:rsidRPr="008D13A7">
        <w:rPr>
          <w:rFonts w:asciiTheme="minorHAnsi" w:hAnsiTheme="minorHAnsi" w:cstheme="minorHAnsi"/>
        </w:rPr>
        <w:t xml:space="preserve">he value of </w:t>
      </w:r>
      <w:r w:rsidR="00F36CB5" w:rsidRPr="00315469">
        <w:rPr>
          <w:rFonts w:asciiTheme="minorHAnsi" w:hAnsiTheme="minorHAnsi" w:cstheme="minorHAnsi"/>
          <w:i/>
        </w:rPr>
        <w:t>n</w:t>
      </w:r>
      <w:r w:rsidR="00F36CB5" w:rsidRPr="008D13A7">
        <w:rPr>
          <w:rFonts w:asciiTheme="minorHAnsi" w:hAnsiTheme="minorHAnsi" w:cstheme="minorHAnsi"/>
        </w:rPr>
        <w:t xml:space="preserve"> </w:t>
      </w:r>
      <w:r w:rsidR="000F4A2D">
        <w:rPr>
          <w:rFonts w:asciiTheme="minorHAnsi" w:hAnsiTheme="minorHAnsi" w:cstheme="minorHAnsi"/>
        </w:rPr>
        <w:t xml:space="preserve">using </w:t>
      </w:r>
      <w:r w:rsidR="00F36CB5" w:rsidRPr="008D13A7">
        <w:rPr>
          <w:rFonts w:asciiTheme="minorHAnsi" w:hAnsiTheme="minorHAnsi" w:cstheme="minorHAnsi"/>
        </w:rPr>
        <w:t xml:space="preserve">the </w:t>
      </w:r>
      <w:r w:rsidR="000F4A2D" w:rsidRPr="000F4A2D">
        <w:rPr>
          <w:rFonts w:asciiTheme="minorHAnsi" w:hAnsiTheme="minorHAnsi" w:cstheme="minorHAnsi"/>
          <w:b/>
        </w:rPr>
        <w:t>Local Window Size</w:t>
      </w:r>
      <w:r w:rsidR="004B0DFE" w:rsidRPr="008D13A7">
        <w:rPr>
          <w:rFonts w:asciiTheme="minorHAnsi" w:hAnsiTheme="minorHAnsi" w:cstheme="minorHAnsi"/>
        </w:rPr>
        <w:t xml:space="preserve"> </w:t>
      </w:r>
      <w:proofErr w:type="gramStart"/>
      <w:r w:rsidR="00A7147A" w:rsidRPr="008D13A7">
        <w:rPr>
          <w:rFonts w:asciiTheme="minorHAnsi" w:hAnsiTheme="minorHAnsi" w:cstheme="minorHAnsi"/>
        </w:rPr>
        <w:t>input</w:t>
      </w:r>
      <w:r w:rsidR="00781A5E" w:rsidRPr="008D13A7">
        <w:rPr>
          <w:rFonts w:asciiTheme="minorHAnsi" w:hAnsiTheme="minorHAnsi" w:cstheme="minorHAnsi"/>
        </w:rPr>
        <w:t xml:space="preserve">, </w:t>
      </w:r>
      <w:r w:rsidR="000F4A2D">
        <w:rPr>
          <w:rFonts w:asciiTheme="minorHAnsi" w:hAnsiTheme="minorHAnsi" w:cstheme="minorHAnsi"/>
        </w:rPr>
        <w:t>and</w:t>
      </w:r>
      <w:proofErr w:type="gramEnd"/>
      <w:r w:rsidR="000F4A2D">
        <w:rPr>
          <w:rFonts w:asciiTheme="minorHAnsi" w:hAnsiTheme="minorHAnsi" w:cstheme="minorHAnsi"/>
        </w:rPr>
        <w:t xml:space="preserve"> set</w:t>
      </w:r>
      <w:r w:rsidR="00781A5E" w:rsidRPr="008D13A7">
        <w:rPr>
          <w:rFonts w:asciiTheme="minorHAnsi" w:hAnsiTheme="minorHAnsi" w:cstheme="minorHAnsi"/>
        </w:rPr>
        <w:t xml:space="preserve"> the range of activation times </w:t>
      </w:r>
      <w:r w:rsidR="000026FD" w:rsidRPr="008D13A7">
        <w:rPr>
          <w:rFonts w:asciiTheme="minorHAnsi" w:hAnsiTheme="minorHAnsi" w:cstheme="minorHAnsi"/>
        </w:rPr>
        <w:t xml:space="preserve">to apply analysis to </w:t>
      </w:r>
      <w:r w:rsidR="004415B1" w:rsidRPr="008D13A7">
        <w:rPr>
          <w:rFonts w:asciiTheme="minorHAnsi" w:hAnsiTheme="minorHAnsi" w:cstheme="minorHAnsi"/>
        </w:rPr>
        <w:t xml:space="preserve">using the </w:t>
      </w:r>
      <w:r w:rsidR="000F4A2D" w:rsidRPr="000F4A2D">
        <w:rPr>
          <w:rFonts w:asciiTheme="minorHAnsi" w:hAnsiTheme="minorHAnsi" w:cstheme="minorHAnsi"/>
          <w:b/>
        </w:rPr>
        <w:t>Fitting activation times</w:t>
      </w:r>
      <w:r w:rsidR="000115C0" w:rsidRPr="008D13A7">
        <w:rPr>
          <w:rFonts w:asciiTheme="minorHAnsi" w:hAnsiTheme="minorHAnsi" w:cstheme="minorHAnsi"/>
        </w:rPr>
        <w:t xml:space="preserve"> inputs</w:t>
      </w:r>
      <w:r w:rsidR="00A7147A" w:rsidRPr="008D13A7">
        <w:rPr>
          <w:rFonts w:asciiTheme="minorHAnsi" w:hAnsiTheme="minorHAnsi" w:cstheme="minorHAnsi"/>
        </w:rPr>
        <w:t>.</w:t>
      </w:r>
      <w:r w:rsidR="005F529D" w:rsidRPr="008D13A7">
        <w:rPr>
          <w:rFonts w:asciiTheme="minorHAnsi" w:hAnsiTheme="minorHAnsi" w:cstheme="minorHAnsi"/>
        </w:rPr>
        <w:t xml:space="preserve"> </w:t>
      </w:r>
    </w:p>
    <w:bookmarkEnd w:id="4"/>
    <w:p w14:paraId="180C7FA8" w14:textId="77777777" w:rsidR="000115C0" w:rsidRPr="008D13A7" w:rsidRDefault="000115C0" w:rsidP="00845CDF">
      <w:pPr>
        <w:rPr>
          <w:rFonts w:asciiTheme="minorHAnsi" w:hAnsiTheme="minorHAnsi" w:cstheme="minorHAnsi"/>
        </w:rPr>
      </w:pPr>
    </w:p>
    <w:p w14:paraId="10198C10" w14:textId="51F6D822" w:rsidR="004E24BF" w:rsidRPr="008D13A7" w:rsidRDefault="000F4A2D" w:rsidP="00845CDF">
      <w:pPr>
        <w:rPr>
          <w:rFonts w:asciiTheme="minorHAnsi" w:hAnsiTheme="minorHAnsi" w:cstheme="minorHAnsi"/>
        </w:rPr>
      </w:pPr>
      <w:r>
        <w:rPr>
          <w:rFonts w:asciiTheme="minorHAnsi" w:hAnsiTheme="minorHAnsi" w:cstheme="minorHAnsi"/>
        </w:rPr>
        <w:t xml:space="preserve">NOTE: </w:t>
      </w:r>
      <w:r w:rsidR="005F529D" w:rsidRPr="008D13A7">
        <w:rPr>
          <w:rFonts w:asciiTheme="minorHAnsi" w:hAnsiTheme="minorHAnsi" w:cstheme="minorHAnsi"/>
        </w:rPr>
        <w:t xml:space="preserve">For each local region, a </w:t>
      </w:r>
      <w:r w:rsidR="008052BC" w:rsidRPr="008D13A7">
        <w:rPr>
          <w:rFonts w:asciiTheme="minorHAnsi" w:hAnsiTheme="minorHAnsi" w:cstheme="minorHAnsi"/>
        </w:rPr>
        <w:t>polynomial surface</w:t>
      </w:r>
      <w:r w:rsidR="00E53FA4" w:rsidRPr="008D13A7">
        <w:rPr>
          <w:rFonts w:asciiTheme="minorHAnsi" w:hAnsiTheme="minorHAnsi" w:cstheme="minorHAnsi"/>
        </w:rPr>
        <w:t>,</w:t>
      </w:r>
      <w:r w:rsidR="00315469">
        <w:rPr>
          <w:rFonts w:asciiTheme="minorHAnsi" w:hAnsiTheme="minorHAnsi" w:cstheme="minorHAnsi"/>
        </w:rPr>
        <w:t xml:space="preserve"> </w:t>
      </w:r>
      <w:r w:rsidR="00315469">
        <w:rPr>
          <w:rFonts w:asciiTheme="minorHAnsi" w:hAnsiTheme="minorHAnsi" w:cstheme="minorHAnsi"/>
          <w:i/>
        </w:rPr>
        <w:t>f</w:t>
      </w:r>
      <w:r w:rsidR="00315469">
        <w:rPr>
          <w:rFonts w:asciiTheme="minorHAnsi" w:hAnsiTheme="minorHAnsi" w:cstheme="minorHAnsi"/>
        </w:rPr>
        <w:t>,</w:t>
      </w:r>
      <w:r w:rsidR="008052BC" w:rsidRPr="008D13A7">
        <w:rPr>
          <w:rFonts w:asciiTheme="minorHAnsi" w:hAnsiTheme="minorHAnsi" w:cstheme="minorHAnsi"/>
        </w:rPr>
        <w:t xml:space="preserve"> </w:t>
      </w:r>
      <w:r w:rsidR="004E24BF" w:rsidRPr="008D13A7">
        <w:rPr>
          <w:rFonts w:asciiTheme="minorHAnsi" w:hAnsiTheme="minorHAnsi" w:cstheme="minorHAnsi"/>
        </w:rPr>
        <w:t>is fitted that best describes the relationship between activation time and spatial position</w:t>
      </w:r>
      <w:r w:rsidR="00E53FA4" w:rsidRPr="008D13A7">
        <w:rPr>
          <w:rFonts w:asciiTheme="minorHAnsi" w:hAnsiTheme="minorHAnsi" w:cstheme="minorHAnsi"/>
        </w:rPr>
        <w:t>,</w:t>
      </w:r>
      <w:r w:rsidR="00315469">
        <w:rPr>
          <w:rFonts w:asciiTheme="minorHAnsi" w:hAnsiTheme="minorHAnsi" w:cstheme="minorHAnsi"/>
        </w:rPr>
        <w:t xml:space="preserve"> (</w:t>
      </w:r>
      <w:proofErr w:type="spellStart"/>
      <w:proofErr w:type="gramStart"/>
      <w:r w:rsidR="00315469">
        <w:rPr>
          <w:rFonts w:asciiTheme="minorHAnsi" w:hAnsiTheme="minorHAnsi" w:cstheme="minorHAnsi"/>
          <w:i/>
        </w:rPr>
        <w:t>x</w:t>
      </w:r>
      <w:r w:rsidR="00315469">
        <w:rPr>
          <w:rFonts w:asciiTheme="minorHAnsi" w:hAnsiTheme="minorHAnsi" w:cstheme="minorHAnsi"/>
        </w:rPr>
        <w:t>,</w:t>
      </w:r>
      <w:r w:rsidR="00315469">
        <w:rPr>
          <w:rFonts w:asciiTheme="minorHAnsi" w:hAnsiTheme="minorHAnsi" w:cstheme="minorHAnsi"/>
          <w:i/>
        </w:rPr>
        <w:t>y</w:t>
      </w:r>
      <w:proofErr w:type="spellEnd"/>
      <w:proofErr w:type="gramEnd"/>
      <w:r w:rsidR="00315469">
        <w:rPr>
          <w:rFonts w:asciiTheme="minorHAnsi" w:hAnsiTheme="minorHAnsi" w:cstheme="minorHAnsi"/>
        </w:rPr>
        <w:t>).</w:t>
      </w:r>
      <w:r w:rsidR="004E24BF" w:rsidRPr="008D13A7">
        <w:rPr>
          <w:rFonts w:asciiTheme="minorHAnsi" w:hAnsiTheme="minorHAnsi" w:cstheme="minorHAnsi"/>
        </w:rPr>
        <w:t xml:space="preserve"> The gradient vector,</w:t>
      </w:r>
      <w:r w:rsidR="00315469">
        <w:rPr>
          <w:rFonts w:asciiTheme="minorHAnsi" w:hAnsiTheme="minorHAnsi" w:cstheme="minorHAnsi"/>
        </w:rPr>
        <w:t xml:space="preserve"> </w:t>
      </w:r>
      <w:proofErr w:type="spellStart"/>
      <w:r w:rsidR="00315469">
        <w:rPr>
          <w:rFonts w:asciiTheme="minorHAnsi" w:hAnsiTheme="minorHAnsi" w:cstheme="minorHAnsi"/>
          <w:i/>
        </w:rPr>
        <w:t>CV</w:t>
      </w:r>
      <w:r w:rsidR="00315469">
        <w:rPr>
          <w:rFonts w:asciiTheme="minorHAnsi" w:hAnsiTheme="minorHAnsi" w:cstheme="minorHAnsi"/>
          <w:i/>
          <w:vertAlign w:val="subscript"/>
        </w:rPr>
        <w:t>local</w:t>
      </w:r>
      <w:proofErr w:type="spellEnd"/>
      <w:r w:rsidR="00315469">
        <w:rPr>
          <w:rFonts w:asciiTheme="minorHAnsi" w:hAnsiTheme="minorHAnsi" w:cstheme="minorHAnsi"/>
        </w:rPr>
        <w:t xml:space="preserve">, </w:t>
      </w:r>
      <w:r w:rsidR="004E24BF" w:rsidRPr="008D13A7">
        <w:rPr>
          <w:rFonts w:asciiTheme="minorHAnsi" w:hAnsiTheme="minorHAnsi" w:cstheme="minorHAnsi"/>
        </w:rPr>
        <w:t xml:space="preserve">of this surface </w:t>
      </w:r>
      <w:r w:rsidR="00E53FA4" w:rsidRPr="008D13A7">
        <w:rPr>
          <w:rFonts w:asciiTheme="minorHAnsi" w:hAnsiTheme="minorHAnsi" w:cstheme="minorHAnsi"/>
        </w:rPr>
        <w:t>is then</w:t>
      </w:r>
      <w:r w:rsidR="004E24BF" w:rsidRPr="008D13A7">
        <w:rPr>
          <w:rFonts w:asciiTheme="minorHAnsi" w:hAnsiTheme="minorHAnsi" w:cstheme="minorHAnsi"/>
        </w:rPr>
        <w:t xml:space="preserve"> calculated as: </w:t>
      </w:r>
    </w:p>
    <w:p w14:paraId="49F01761" w14:textId="77777777" w:rsidR="004E24BF" w:rsidRPr="008D13A7" w:rsidRDefault="004E24BF" w:rsidP="00845CDF">
      <w:pPr>
        <w:ind w:left="720"/>
        <w:rPr>
          <w:rFonts w:asciiTheme="minorHAnsi" w:hAnsiTheme="minorHAnsi" w:cstheme="minorHAnsi"/>
        </w:rPr>
      </w:pPr>
    </w:p>
    <w:p w14:paraId="3F1EFB48" w14:textId="2BE63CBB" w:rsidR="004E24BF" w:rsidRPr="008D13A7" w:rsidRDefault="00E9057C" w:rsidP="00845CDF">
      <w:pPr>
        <w:tabs>
          <w:tab w:val="center" w:pos="4680"/>
          <w:tab w:val="right" w:pos="9360"/>
        </w:tabs>
        <w:rPr>
          <w:rFonts w:asciiTheme="minorHAnsi" w:hAnsiTheme="minorHAnsi" w:cstheme="minorHAnsi"/>
        </w:rPr>
      </w:pPr>
      <w:r>
        <w:rPr>
          <w:rFonts w:asciiTheme="minorHAnsi" w:hAnsiTheme="minorHAnsi" w:cstheme="minorHAnsi"/>
        </w:rPr>
        <w:tab/>
      </w:r>
      <m:oMath>
        <m:sSub>
          <m:sSubPr>
            <m:ctrlPr>
              <w:rPr>
                <w:rFonts w:ascii="Cambria Math" w:hAnsi="Cambria Math" w:cstheme="minorHAnsi"/>
                <w:i/>
              </w:rPr>
            </m:ctrlPr>
          </m:sSubPr>
          <m:e>
            <m:r>
              <w:rPr>
                <w:rFonts w:ascii="Cambria Math" w:hAnsi="Cambria Math" w:cstheme="minorHAnsi"/>
              </w:rPr>
              <m:t>CV</m:t>
            </m:r>
          </m:e>
          <m:sub>
            <m:r>
              <w:rPr>
                <w:rFonts w:ascii="Cambria Math" w:hAnsi="Cambria Math" w:cstheme="minorHAnsi"/>
              </w:rPr>
              <m:t>local</m:t>
            </m:r>
          </m:sub>
        </m:sSub>
        <m:r>
          <w:rPr>
            <w:rFonts w:ascii="Cambria Math" w:hAnsi="Cambria Math" w:cstheme="minorHAnsi"/>
            <w:vertAlign w:val="subscript"/>
          </w:rPr>
          <m:t xml:space="preserve"> </m:t>
        </m:r>
        <m:r>
          <w:rPr>
            <w:rFonts w:ascii="Cambria Math" w:hAnsi="Cambria Math" w:cstheme="minorHAnsi"/>
          </w:rPr>
          <m:t>= ∇f(x,y)</m:t>
        </m:r>
      </m:oMath>
      <w:r w:rsidR="004E24BF" w:rsidRPr="008D13A7">
        <w:rPr>
          <w:rFonts w:asciiTheme="minorHAnsi" w:eastAsiaTheme="minorEastAsia" w:hAnsiTheme="minorHAnsi" w:cstheme="minorHAnsi"/>
        </w:rPr>
        <w:t xml:space="preserve"> </w:t>
      </w:r>
      <w:r w:rsidR="004E24BF" w:rsidRPr="008D13A7">
        <w:rPr>
          <w:rFonts w:asciiTheme="minorHAnsi" w:eastAsiaTheme="minorEastAsia" w:hAnsiTheme="minorHAnsi" w:cstheme="minorHAnsi"/>
        </w:rPr>
        <w:tab/>
        <w:t>(1</w:t>
      </w:r>
      <w:r w:rsidR="006E6C41">
        <w:rPr>
          <w:rFonts w:asciiTheme="minorHAnsi" w:eastAsiaTheme="minorEastAsia" w:hAnsiTheme="minorHAnsi" w:cstheme="minorHAnsi"/>
        </w:rPr>
        <w:t>)</w:t>
      </w:r>
    </w:p>
    <w:p w14:paraId="7B62E03F" w14:textId="77777777" w:rsidR="004E24BF" w:rsidRPr="008D13A7" w:rsidRDefault="004E24BF" w:rsidP="00845CDF">
      <w:pPr>
        <w:ind w:left="720"/>
        <w:rPr>
          <w:rFonts w:asciiTheme="minorHAnsi" w:hAnsiTheme="minorHAnsi" w:cstheme="minorHAnsi"/>
        </w:rPr>
      </w:pPr>
    </w:p>
    <w:p w14:paraId="60008EF1" w14:textId="30F6F25F" w:rsidR="007F147E" w:rsidRPr="008D13A7" w:rsidRDefault="004E24BF" w:rsidP="00845CDF">
      <w:pPr>
        <w:rPr>
          <w:rFonts w:asciiTheme="minorHAnsi" w:hAnsiTheme="minorHAnsi" w:cstheme="minorHAnsi"/>
        </w:rPr>
      </w:pPr>
      <w:r w:rsidRPr="008D13A7">
        <w:rPr>
          <w:rFonts w:asciiTheme="minorHAnsi" w:hAnsiTheme="minorHAnsi" w:cstheme="minorHAnsi"/>
        </w:rPr>
        <w:t xml:space="preserve">where </w:t>
      </w:r>
      <w:r w:rsidR="008D13A7" w:rsidRPr="008D13A7">
        <w:rPr>
          <w:rFonts w:ascii="Cambria Math" w:hAnsi="Cambria Math" w:cs="Cambria Math"/>
          <w:i/>
        </w:rPr>
        <w:t>∇</w:t>
      </w:r>
      <w:r w:rsidR="008D13A7" w:rsidRPr="00E9057C">
        <w:rPr>
          <w:rFonts w:asciiTheme="minorHAnsi" w:hAnsiTheme="minorHAnsi" w:cstheme="minorHAnsi"/>
        </w:rPr>
        <w:t xml:space="preserve"> </w:t>
      </w:r>
      <w:r w:rsidRPr="008D13A7">
        <w:rPr>
          <w:rFonts w:asciiTheme="minorHAnsi" w:hAnsiTheme="minorHAnsi" w:cstheme="minorHAnsi"/>
        </w:rPr>
        <w:t>denotes the two-dimensional cartesian spatial differential operator</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{"citationItems":[{"id":"ITEM-1","itemData":{"author":[{"dropping-particle":"V","family":"Bayly","given":"Philip","non-dropping-particle":"","parse-names":false,"suffix":""},{"dropping-particle":"","family":"Kenknight","given":"Bruce H","non-dropping-particle":"","parse-names":false,"suffix":""},{"dropping-particle":"","family":"Member","given":"Associate","non-dropping-particle":"","parse-names":false,"suffix":""},{"dropping-particle":"","family":"Rogers","given":"Jack M","non-dropping-particle":"","parse-names":false,"suffix":""},{"dropping-particle":"","family":"Hillsley","given":"Russel E","non-dropping-particle":"","parse-names":false,"suffix":""},{"dropping-particle":"","family":"Ideker","given":"Raymond E","non-dropping-particle":"","parse-names":false,"suffix":""},{"dropping-particle":"","family":"Smith","given":"William M","non-dropping-particle":"","parse-names":false,"suffix":""},{"dropping-particle":"","family":"Member","given":"Senior","non-dropping-particle":"","parse-names":false,"suffix":""}],"id":"ITEM-1","issue":"5","issued":{"date-parts":[["1998"]]},"page":"563-571","title":"Estimation of Conduction Velocity Vector Fields from Epicardial Mapping Data","type":"article-journal","volume":"45"},"uris":["http://www.mendeley.com/documents/?uuid=5ea0b250-98c9-49f6-bd90-e008a5019db4"]}],"mendeley":{"formattedCitation":"&lt;sup&gt;26&lt;/sup&gt;","plainTextFormattedCitation":"26","previouslyFormattedCitation":"&lt;sup&gt;26&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26</w:t>
      </w:r>
      <w:r w:rsidR="007E325A" w:rsidRPr="008D13A7">
        <w:rPr>
          <w:rFonts w:asciiTheme="minorHAnsi" w:hAnsiTheme="minorHAnsi" w:cstheme="minorHAnsi"/>
        </w:rPr>
        <w:fldChar w:fldCharType="end"/>
      </w:r>
      <w:r w:rsidRPr="008D13A7">
        <w:rPr>
          <w:rFonts w:asciiTheme="minorHAnsi" w:hAnsiTheme="minorHAnsi" w:cstheme="minorHAnsi"/>
        </w:rPr>
        <w:t>.</w:t>
      </w:r>
    </w:p>
    <w:p w14:paraId="7F4A5F2A" w14:textId="77777777" w:rsidR="007F147E" w:rsidRPr="008D13A7" w:rsidRDefault="007F147E" w:rsidP="00845CDF">
      <w:pPr>
        <w:ind w:left="720"/>
        <w:rPr>
          <w:rFonts w:asciiTheme="minorHAnsi" w:hAnsiTheme="minorHAnsi" w:cstheme="minorHAnsi"/>
        </w:rPr>
      </w:pPr>
    </w:p>
    <w:p w14:paraId="4D08F390" w14:textId="3B988159" w:rsidR="00841B7C" w:rsidRPr="008D13A7" w:rsidRDefault="0048109D" w:rsidP="00845CDF">
      <w:pPr>
        <w:numPr>
          <w:ilvl w:val="1"/>
          <w:numId w:val="31"/>
        </w:numPr>
        <w:rPr>
          <w:rFonts w:asciiTheme="minorHAnsi" w:hAnsiTheme="minorHAnsi" w:cstheme="minorHAnsi"/>
        </w:rPr>
      </w:pPr>
      <w:r w:rsidRPr="008D13A7">
        <w:rPr>
          <w:rFonts w:asciiTheme="minorHAnsi" w:hAnsiTheme="minorHAnsi" w:cstheme="minorHAnsi"/>
        </w:rPr>
        <w:t>For</w:t>
      </w:r>
      <w:r w:rsidR="007F147E" w:rsidRPr="008D13A7">
        <w:rPr>
          <w:rFonts w:asciiTheme="minorHAnsi" w:hAnsiTheme="minorHAnsi" w:cstheme="minorHAnsi"/>
        </w:rPr>
        <w:t xml:space="preserve"> each pixel in the </w:t>
      </w:r>
      <w:r w:rsidR="00D27E0C" w:rsidRPr="008D13A7">
        <w:rPr>
          <w:rFonts w:asciiTheme="minorHAnsi" w:hAnsiTheme="minorHAnsi" w:cstheme="minorHAnsi"/>
        </w:rPr>
        <w:t>isochronal</w:t>
      </w:r>
      <w:r w:rsidR="007F147E" w:rsidRPr="008D13A7">
        <w:rPr>
          <w:rFonts w:asciiTheme="minorHAnsi" w:hAnsiTheme="minorHAnsi" w:cstheme="minorHAnsi"/>
        </w:rPr>
        <w:t xml:space="preserve"> map</w:t>
      </w:r>
      <w:r w:rsidR="00D27E0C" w:rsidRPr="008D13A7">
        <w:rPr>
          <w:rFonts w:asciiTheme="minorHAnsi" w:hAnsiTheme="minorHAnsi" w:cstheme="minorHAnsi"/>
        </w:rPr>
        <w:t xml:space="preserve">, a </w:t>
      </w:r>
      <w:r w:rsidR="00743910" w:rsidRPr="008D13A7">
        <w:rPr>
          <w:rFonts w:asciiTheme="minorHAnsi" w:hAnsiTheme="minorHAnsi" w:cstheme="minorHAnsi"/>
        </w:rPr>
        <w:t>local vector representing speed and direction of</w:t>
      </w:r>
      <w:r w:rsidR="007F147E" w:rsidRPr="008D13A7">
        <w:rPr>
          <w:rFonts w:asciiTheme="minorHAnsi" w:hAnsiTheme="minorHAnsi" w:cstheme="minorHAnsi"/>
        </w:rPr>
        <w:t xml:space="preserve"> </w:t>
      </w:r>
      <w:r w:rsidR="00743910" w:rsidRPr="008D13A7">
        <w:rPr>
          <w:rFonts w:asciiTheme="minorHAnsi" w:hAnsiTheme="minorHAnsi" w:cstheme="minorHAnsi"/>
        </w:rPr>
        <w:t xml:space="preserve">conduction is calculated. </w:t>
      </w:r>
      <w:r w:rsidR="00E53FA4" w:rsidRPr="008D13A7">
        <w:rPr>
          <w:rFonts w:asciiTheme="minorHAnsi" w:hAnsiTheme="minorHAnsi" w:cstheme="minorHAnsi"/>
        </w:rPr>
        <w:t>S</w:t>
      </w:r>
      <w:r w:rsidR="00743910" w:rsidRPr="008D13A7">
        <w:rPr>
          <w:rFonts w:asciiTheme="minorHAnsi" w:hAnsiTheme="minorHAnsi" w:cstheme="minorHAnsi"/>
        </w:rPr>
        <w:t xml:space="preserve">elect </w:t>
      </w:r>
      <w:r w:rsidR="000F4A2D" w:rsidRPr="000F4A2D">
        <w:rPr>
          <w:rFonts w:asciiTheme="minorHAnsi" w:hAnsiTheme="minorHAnsi" w:cstheme="minorHAnsi"/>
          <w:b/>
        </w:rPr>
        <w:t>Isochronal Map with vectors</w:t>
      </w:r>
      <w:r w:rsidR="0081021E" w:rsidRPr="008D13A7">
        <w:rPr>
          <w:rFonts w:asciiTheme="minorHAnsi" w:hAnsiTheme="minorHAnsi" w:cstheme="minorHAnsi"/>
        </w:rPr>
        <w:t xml:space="preserve"> from the display dropdown menu</w:t>
      </w:r>
      <w:r w:rsidR="00E53FA4" w:rsidRPr="008D13A7">
        <w:rPr>
          <w:rFonts w:asciiTheme="minorHAnsi" w:hAnsiTheme="minorHAnsi" w:cstheme="minorHAnsi"/>
        </w:rPr>
        <w:t xml:space="preserve"> to view this analysis</w:t>
      </w:r>
      <w:r w:rsidR="0081021E" w:rsidRPr="008D13A7">
        <w:rPr>
          <w:rFonts w:asciiTheme="minorHAnsi" w:hAnsiTheme="minorHAnsi" w:cstheme="minorHAnsi"/>
        </w:rPr>
        <w:t xml:space="preserve">. </w:t>
      </w:r>
    </w:p>
    <w:p w14:paraId="402AEEDC" w14:textId="77777777" w:rsidR="00A26756" w:rsidRPr="008D13A7" w:rsidRDefault="00A26756" w:rsidP="00845CDF">
      <w:pPr>
        <w:rPr>
          <w:rFonts w:asciiTheme="minorHAnsi" w:hAnsiTheme="minorHAnsi" w:cstheme="minorHAnsi"/>
        </w:rPr>
      </w:pPr>
    </w:p>
    <w:p w14:paraId="022E27F9" w14:textId="7798B750" w:rsidR="00A26756" w:rsidRPr="008D13A7" w:rsidRDefault="00A26756" w:rsidP="00845CDF">
      <w:pPr>
        <w:numPr>
          <w:ilvl w:val="1"/>
          <w:numId w:val="31"/>
        </w:numPr>
        <w:rPr>
          <w:rFonts w:asciiTheme="minorHAnsi" w:hAnsiTheme="minorHAnsi" w:cstheme="minorHAnsi"/>
        </w:rPr>
      </w:pPr>
      <w:r w:rsidRPr="008D13A7">
        <w:rPr>
          <w:rFonts w:asciiTheme="minorHAnsi" w:hAnsiTheme="minorHAnsi" w:cstheme="minorHAnsi"/>
        </w:rPr>
        <w:t>SNR is calculated as the</w:t>
      </w:r>
      <w:r w:rsidR="0049567B" w:rsidRPr="008D13A7">
        <w:rPr>
          <w:rFonts w:asciiTheme="minorHAnsi" w:hAnsiTheme="minorHAnsi" w:cstheme="minorHAnsi"/>
        </w:rPr>
        <w:t xml:space="preserve"> ratio of the</w:t>
      </w:r>
      <w:r w:rsidRPr="008D13A7">
        <w:rPr>
          <w:rFonts w:asciiTheme="minorHAnsi" w:hAnsiTheme="minorHAnsi" w:cstheme="minorHAnsi"/>
        </w:rPr>
        <w:t xml:space="preserve"> </w:t>
      </w:r>
      <w:r w:rsidR="0049567B" w:rsidRPr="008D13A7">
        <w:rPr>
          <w:rFonts w:asciiTheme="minorHAnsi" w:hAnsiTheme="minorHAnsi" w:cstheme="minorHAnsi"/>
        </w:rPr>
        <w:t xml:space="preserve">maximum </w:t>
      </w:r>
      <w:r w:rsidRPr="008D13A7">
        <w:rPr>
          <w:rFonts w:asciiTheme="minorHAnsi" w:hAnsiTheme="minorHAnsi" w:cstheme="minorHAnsi"/>
        </w:rPr>
        <w:t xml:space="preserve">amplitude </w:t>
      </w:r>
      <w:r w:rsidR="0049567B" w:rsidRPr="008D13A7">
        <w:rPr>
          <w:rFonts w:asciiTheme="minorHAnsi" w:hAnsiTheme="minorHAnsi" w:cstheme="minorHAnsi"/>
        </w:rPr>
        <w:t xml:space="preserve">compared to the standard deviation of the signal at baseline. </w:t>
      </w:r>
      <w:r w:rsidR="00146FD9" w:rsidRPr="008D13A7">
        <w:rPr>
          <w:rFonts w:asciiTheme="minorHAnsi" w:hAnsiTheme="minorHAnsi" w:cstheme="minorHAnsi"/>
        </w:rPr>
        <w:t>This analysis is performed post all processing steps</w:t>
      </w:r>
      <w:r w:rsidR="00FE3CB1" w:rsidRPr="008D13A7">
        <w:rPr>
          <w:rFonts w:asciiTheme="minorHAnsi" w:hAnsiTheme="minorHAnsi" w:cstheme="minorHAnsi"/>
        </w:rPr>
        <w:t xml:space="preserve">. Press </w:t>
      </w:r>
      <w:r w:rsidR="000F4A2D" w:rsidRPr="000F4A2D">
        <w:rPr>
          <w:rFonts w:asciiTheme="minorHAnsi" w:hAnsiTheme="minorHAnsi" w:cstheme="minorHAnsi"/>
          <w:b/>
        </w:rPr>
        <w:t>SNR calculation</w:t>
      </w:r>
      <w:r w:rsidR="00FE3CB1" w:rsidRPr="008D13A7">
        <w:rPr>
          <w:rFonts w:asciiTheme="minorHAnsi" w:hAnsiTheme="minorHAnsi" w:cstheme="minorHAnsi"/>
        </w:rPr>
        <w:t xml:space="preserve"> in the top menu to edit</w:t>
      </w:r>
      <w:r w:rsidR="00146FD9" w:rsidRPr="008D13A7">
        <w:rPr>
          <w:rFonts w:asciiTheme="minorHAnsi" w:hAnsiTheme="minorHAnsi" w:cstheme="minorHAnsi"/>
        </w:rPr>
        <w:t xml:space="preserve"> settings for the period of the signal </w:t>
      </w:r>
      <w:r w:rsidR="00FE3CB1" w:rsidRPr="008D13A7">
        <w:rPr>
          <w:rFonts w:asciiTheme="minorHAnsi" w:hAnsiTheme="minorHAnsi" w:cstheme="minorHAnsi"/>
        </w:rPr>
        <w:t>defined</w:t>
      </w:r>
      <w:r w:rsidR="00146FD9" w:rsidRPr="008D13A7">
        <w:rPr>
          <w:rFonts w:asciiTheme="minorHAnsi" w:hAnsiTheme="minorHAnsi" w:cstheme="minorHAnsi"/>
        </w:rPr>
        <w:t xml:space="preserve"> as baseline</w:t>
      </w:r>
      <w:r w:rsidR="00FE3CB1" w:rsidRPr="008D13A7">
        <w:rPr>
          <w:rFonts w:asciiTheme="minorHAnsi" w:hAnsiTheme="minorHAnsi" w:cstheme="minorHAnsi"/>
        </w:rPr>
        <w:t>.</w:t>
      </w:r>
      <w:r w:rsidR="006E6C41">
        <w:rPr>
          <w:rFonts w:asciiTheme="minorHAnsi" w:hAnsiTheme="minorHAnsi" w:cstheme="minorHAnsi"/>
        </w:rPr>
        <w:t xml:space="preserve"> </w:t>
      </w:r>
      <w:r w:rsidRPr="008D13A7">
        <w:rPr>
          <w:rFonts w:asciiTheme="minorHAnsi" w:hAnsiTheme="minorHAnsi" w:cstheme="minorHAnsi"/>
        </w:rPr>
        <w:t xml:space="preserve"> </w:t>
      </w:r>
    </w:p>
    <w:p w14:paraId="1432EB32" w14:textId="00759E5B" w:rsidR="0085219C" w:rsidRPr="008D13A7" w:rsidRDefault="0085219C" w:rsidP="00845CDF">
      <w:pPr>
        <w:rPr>
          <w:rFonts w:asciiTheme="minorHAnsi" w:hAnsiTheme="minorHAnsi" w:cstheme="minorHAnsi"/>
        </w:rPr>
      </w:pPr>
    </w:p>
    <w:p w14:paraId="1AF90981" w14:textId="58496474" w:rsidR="0087557D" w:rsidRPr="008D13A7" w:rsidRDefault="00FE1C8F" w:rsidP="00845CDF">
      <w:pPr>
        <w:numPr>
          <w:ilvl w:val="0"/>
          <w:numId w:val="31"/>
        </w:numPr>
        <w:rPr>
          <w:rFonts w:asciiTheme="minorHAnsi" w:hAnsiTheme="minorHAnsi" w:cstheme="minorHAnsi"/>
          <w:b/>
          <w:highlight w:val="yellow"/>
        </w:rPr>
      </w:pPr>
      <w:r w:rsidRPr="008D13A7">
        <w:rPr>
          <w:rFonts w:asciiTheme="minorHAnsi" w:hAnsiTheme="minorHAnsi" w:cstheme="minorHAnsi"/>
          <w:b/>
          <w:highlight w:val="yellow"/>
        </w:rPr>
        <w:t xml:space="preserve">Conduction </w:t>
      </w:r>
      <w:r w:rsidR="004019C3">
        <w:rPr>
          <w:rFonts w:asciiTheme="minorHAnsi" w:hAnsiTheme="minorHAnsi" w:cstheme="minorHAnsi"/>
          <w:b/>
          <w:highlight w:val="yellow"/>
        </w:rPr>
        <w:t>a</w:t>
      </w:r>
      <w:r w:rsidRPr="008D13A7">
        <w:rPr>
          <w:rFonts w:asciiTheme="minorHAnsi" w:hAnsiTheme="minorHAnsi" w:cstheme="minorHAnsi"/>
          <w:b/>
          <w:highlight w:val="yellow"/>
        </w:rPr>
        <w:t>nalysis module</w:t>
      </w:r>
    </w:p>
    <w:p w14:paraId="787B645E" w14:textId="77777777" w:rsidR="0087557D" w:rsidRPr="008D13A7" w:rsidRDefault="0087557D" w:rsidP="00845CDF">
      <w:pPr>
        <w:ind w:left="720"/>
        <w:rPr>
          <w:rFonts w:asciiTheme="minorHAnsi" w:hAnsiTheme="minorHAnsi" w:cstheme="minorHAnsi"/>
        </w:rPr>
      </w:pPr>
    </w:p>
    <w:p w14:paraId="13FB2130" w14:textId="45604597" w:rsidR="00635B0E" w:rsidRPr="008D13A7" w:rsidRDefault="00E53FA4" w:rsidP="00845CDF">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Conduction</w:t>
      </w:r>
      <w:r w:rsidRPr="008D13A7">
        <w:rPr>
          <w:rFonts w:asciiTheme="minorHAnsi" w:hAnsiTheme="minorHAnsi" w:cstheme="minorHAnsi"/>
          <w:highlight w:val="yellow"/>
        </w:rPr>
        <w:t xml:space="preserve"> to accesses m</w:t>
      </w:r>
      <w:r w:rsidR="00635B0E" w:rsidRPr="008D13A7">
        <w:rPr>
          <w:rFonts w:asciiTheme="minorHAnsi" w:hAnsiTheme="minorHAnsi" w:cstheme="minorHAnsi"/>
          <w:highlight w:val="yellow"/>
        </w:rPr>
        <w:t>ore detailed analysis of conduction velocity. This open</w:t>
      </w:r>
      <w:r w:rsidR="000F4A2D">
        <w:rPr>
          <w:rFonts w:asciiTheme="minorHAnsi" w:hAnsiTheme="minorHAnsi" w:cstheme="minorHAnsi"/>
          <w:highlight w:val="yellow"/>
        </w:rPr>
        <w:t>s</w:t>
      </w:r>
      <w:r w:rsidR="00635B0E" w:rsidRPr="008D13A7">
        <w:rPr>
          <w:rFonts w:asciiTheme="minorHAnsi" w:hAnsiTheme="minorHAnsi" w:cstheme="minorHAnsi"/>
          <w:highlight w:val="yellow"/>
        </w:rPr>
        <w:t xml:space="preserve"> a separate module where conduction can be quantified using the </w:t>
      </w:r>
      <w:proofErr w:type="spellStart"/>
      <w:r w:rsidR="00970C0A" w:rsidRPr="008D13A7">
        <w:rPr>
          <w:rFonts w:asciiTheme="minorHAnsi" w:hAnsiTheme="minorHAnsi" w:cstheme="minorHAnsi"/>
          <w:highlight w:val="yellow"/>
        </w:rPr>
        <w:t>B</w:t>
      </w:r>
      <w:r w:rsidR="00635B0E" w:rsidRPr="008D13A7">
        <w:rPr>
          <w:rFonts w:asciiTheme="minorHAnsi" w:hAnsiTheme="minorHAnsi" w:cstheme="minorHAnsi"/>
          <w:highlight w:val="yellow"/>
        </w:rPr>
        <w:t>ayly</w:t>
      </w:r>
      <w:proofErr w:type="spellEnd"/>
      <w:r w:rsidR="00635B0E" w:rsidRPr="008D13A7">
        <w:rPr>
          <w:rFonts w:asciiTheme="minorHAnsi" w:hAnsiTheme="minorHAnsi" w:cstheme="minorHAnsi"/>
          <w:highlight w:val="yellow"/>
        </w:rPr>
        <w:t xml:space="preserve"> multi-vector method as in the main interface, single vector methods</w:t>
      </w:r>
      <w:r w:rsidR="00315469">
        <w:rPr>
          <w:rFonts w:asciiTheme="minorHAnsi" w:hAnsiTheme="minorHAnsi" w:cstheme="minorHAnsi"/>
          <w:highlight w:val="yellow"/>
        </w:rPr>
        <w:t>,</w:t>
      </w:r>
      <w:r w:rsidR="00635B0E" w:rsidRPr="008D13A7">
        <w:rPr>
          <w:rFonts w:asciiTheme="minorHAnsi" w:hAnsiTheme="minorHAnsi" w:cstheme="minorHAnsi"/>
          <w:highlight w:val="yellow"/>
        </w:rPr>
        <w:t xml:space="preserve"> and as an activation curve.</w:t>
      </w:r>
      <w:r w:rsidR="006E6C41">
        <w:rPr>
          <w:rFonts w:asciiTheme="minorHAnsi" w:hAnsiTheme="minorHAnsi" w:cstheme="minorHAnsi"/>
        </w:rPr>
        <w:t xml:space="preserve">  </w:t>
      </w:r>
    </w:p>
    <w:p w14:paraId="4EB5AB16" w14:textId="77777777" w:rsidR="00FE1C8F" w:rsidRPr="008D13A7" w:rsidRDefault="00FE1C8F" w:rsidP="00845CDF">
      <w:pPr>
        <w:rPr>
          <w:rFonts w:asciiTheme="minorHAnsi" w:hAnsiTheme="minorHAnsi" w:cstheme="minorHAnsi"/>
        </w:rPr>
      </w:pPr>
    </w:p>
    <w:p w14:paraId="11ABE19C" w14:textId="11A7E814" w:rsidR="007912D4" w:rsidRPr="008D13A7" w:rsidRDefault="00E5315F" w:rsidP="00845CDF">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Single Vector</w:t>
      </w:r>
      <w:r w:rsidR="00F45095" w:rsidRPr="008D13A7">
        <w:rPr>
          <w:rFonts w:asciiTheme="minorHAnsi" w:hAnsiTheme="minorHAnsi" w:cstheme="minorHAnsi"/>
          <w:highlight w:val="yellow"/>
        </w:rPr>
        <w:t xml:space="preserve"> to analyze</w:t>
      </w:r>
      <w:r w:rsidR="00712E3A" w:rsidRPr="008D13A7">
        <w:rPr>
          <w:rFonts w:asciiTheme="minorHAnsi" w:hAnsiTheme="minorHAnsi" w:cstheme="minorHAnsi"/>
          <w:highlight w:val="yellow"/>
        </w:rPr>
        <w:t xml:space="preserve"> conduction </w:t>
      </w:r>
      <w:r w:rsidR="00F45095" w:rsidRPr="008D13A7">
        <w:rPr>
          <w:rFonts w:asciiTheme="minorHAnsi" w:hAnsiTheme="minorHAnsi" w:cstheme="minorHAnsi"/>
          <w:highlight w:val="yellow"/>
        </w:rPr>
        <w:t>using the single vector method</w:t>
      </w:r>
      <w:r w:rsidR="007E7178" w:rsidRPr="008D13A7">
        <w:rPr>
          <w:rFonts w:asciiTheme="minorHAnsi" w:hAnsiTheme="minorHAnsi" w:cstheme="minorHAnsi"/>
          <w:highlight w:val="yellow"/>
        </w:rPr>
        <w:t xml:space="preserve">, where CV is </w:t>
      </w:r>
      <w:r w:rsidR="0078587D" w:rsidRPr="008D13A7">
        <w:rPr>
          <w:rFonts w:asciiTheme="minorHAnsi" w:hAnsiTheme="minorHAnsi" w:cstheme="minorHAnsi"/>
          <w:highlight w:val="yellow"/>
        </w:rPr>
        <w:t>calculated</w:t>
      </w:r>
      <w:r w:rsidR="00A1575D" w:rsidRPr="008D13A7">
        <w:rPr>
          <w:rFonts w:asciiTheme="minorHAnsi" w:hAnsiTheme="minorHAnsi" w:cstheme="minorHAnsi"/>
          <w:highlight w:val="yellow"/>
        </w:rPr>
        <w:t xml:space="preserve"> from the dela</w:t>
      </w:r>
      <w:r w:rsidR="00F43146" w:rsidRPr="008D13A7">
        <w:rPr>
          <w:rFonts w:asciiTheme="minorHAnsi" w:hAnsiTheme="minorHAnsi" w:cstheme="minorHAnsi"/>
          <w:highlight w:val="yellow"/>
        </w:rPr>
        <w:t>y in activation time between two points</w:t>
      </w:r>
      <w:r w:rsidR="00F45095" w:rsidRPr="008D13A7">
        <w:rPr>
          <w:rFonts w:asciiTheme="minorHAnsi" w:hAnsiTheme="minorHAnsi" w:cstheme="minorHAnsi"/>
          <w:highlight w:val="yellow"/>
        </w:rPr>
        <w:t xml:space="preserve">. This can be </w:t>
      </w:r>
      <w:r w:rsidR="002870C3" w:rsidRPr="008D13A7">
        <w:rPr>
          <w:rFonts w:asciiTheme="minorHAnsi" w:hAnsiTheme="minorHAnsi" w:cstheme="minorHAnsi"/>
          <w:highlight w:val="yellow"/>
        </w:rPr>
        <w:t xml:space="preserve">done using </w:t>
      </w:r>
      <w:r w:rsidR="000F4A2D" w:rsidRPr="000F4A2D">
        <w:rPr>
          <w:rFonts w:asciiTheme="minorHAnsi" w:hAnsiTheme="minorHAnsi" w:cstheme="minorHAnsi"/>
          <w:b/>
          <w:highlight w:val="yellow"/>
        </w:rPr>
        <w:t>Automatic</w:t>
      </w:r>
      <w:r w:rsidR="002870C3" w:rsidRPr="008D13A7">
        <w:rPr>
          <w:rFonts w:asciiTheme="minorHAnsi" w:hAnsiTheme="minorHAnsi" w:cstheme="minorHAnsi"/>
          <w:highlight w:val="yellow"/>
        </w:rPr>
        <w:t xml:space="preserve"> or </w:t>
      </w:r>
      <w:r w:rsidR="000F4A2D" w:rsidRPr="000F4A2D">
        <w:rPr>
          <w:rFonts w:asciiTheme="minorHAnsi" w:hAnsiTheme="minorHAnsi" w:cstheme="minorHAnsi"/>
          <w:b/>
          <w:highlight w:val="yellow"/>
        </w:rPr>
        <w:t>Manual</w:t>
      </w:r>
      <w:r w:rsidR="002870C3" w:rsidRPr="008D13A7">
        <w:rPr>
          <w:rFonts w:asciiTheme="minorHAnsi" w:hAnsiTheme="minorHAnsi" w:cstheme="minorHAnsi"/>
          <w:highlight w:val="yellow"/>
        </w:rPr>
        <w:t xml:space="preserve"> methods, selectable below the </w:t>
      </w:r>
      <w:r w:rsidR="000F4A2D" w:rsidRPr="000F4A2D">
        <w:rPr>
          <w:rFonts w:asciiTheme="minorHAnsi" w:hAnsiTheme="minorHAnsi" w:cstheme="minorHAnsi"/>
          <w:b/>
          <w:highlight w:val="yellow"/>
        </w:rPr>
        <w:t>Single Vector</w:t>
      </w:r>
      <w:r w:rsidR="002870C3" w:rsidRPr="008D13A7">
        <w:rPr>
          <w:rFonts w:asciiTheme="minorHAnsi" w:hAnsiTheme="minorHAnsi" w:cstheme="minorHAnsi"/>
          <w:highlight w:val="yellow"/>
        </w:rPr>
        <w:t xml:space="preserve"> button.</w:t>
      </w:r>
      <w:r w:rsidR="00712E3A" w:rsidRPr="008D13A7">
        <w:rPr>
          <w:rFonts w:asciiTheme="minorHAnsi" w:hAnsiTheme="minorHAnsi" w:cstheme="minorHAnsi"/>
        </w:rPr>
        <w:t xml:space="preserve"> </w:t>
      </w:r>
    </w:p>
    <w:p w14:paraId="7786C158" w14:textId="77777777" w:rsidR="007912D4" w:rsidRPr="008D13A7" w:rsidRDefault="007912D4" w:rsidP="00845CDF">
      <w:pPr>
        <w:ind w:left="1440"/>
        <w:rPr>
          <w:rFonts w:asciiTheme="minorHAnsi" w:hAnsiTheme="minorHAnsi" w:cstheme="minorHAnsi"/>
        </w:rPr>
      </w:pPr>
    </w:p>
    <w:p w14:paraId="65477315" w14:textId="306FFD4C" w:rsidR="00712E3A" w:rsidRPr="008D13A7" w:rsidRDefault="00E53FA4" w:rsidP="00845CDF">
      <w:pPr>
        <w:numPr>
          <w:ilvl w:val="2"/>
          <w:numId w:val="31"/>
        </w:numPr>
        <w:rPr>
          <w:rFonts w:asciiTheme="minorHAnsi" w:hAnsiTheme="minorHAnsi" w:cstheme="minorHAnsi"/>
        </w:rPr>
      </w:pPr>
      <w:r w:rsidRPr="008D13A7">
        <w:rPr>
          <w:rFonts w:asciiTheme="minorHAnsi" w:hAnsiTheme="minorHAnsi" w:cstheme="minorHAnsi"/>
        </w:rPr>
        <w:t>For a</w:t>
      </w:r>
      <w:r w:rsidR="008D16A5" w:rsidRPr="008D13A7">
        <w:rPr>
          <w:rFonts w:asciiTheme="minorHAnsi" w:hAnsiTheme="minorHAnsi" w:cstheme="minorHAnsi"/>
        </w:rPr>
        <w:t>utomatic single vector method</w:t>
      </w:r>
      <w:r w:rsidRPr="008D13A7">
        <w:rPr>
          <w:rFonts w:asciiTheme="minorHAnsi" w:hAnsiTheme="minorHAnsi" w:cstheme="minorHAnsi"/>
        </w:rPr>
        <w:t xml:space="preserve">, </w:t>
      </w:r>
      <w:r w:rsidR="008D16A5" w:rsidRPr="008D13A7">
        <w:rPr>
          <w:rFonts w:asciiTheme="minorHAnsi" w:hAnsiTheme="minorHAnsi" w:cstheme="minorHAnsi"/>
        </w:rPr>
        <w:t>select a distance and start point from which to measure conduction. The software will then perform a 360-degree sweep from the selected</w:t>
      </w:r>
      <w:r w:rsidR="007D504B" w:rsidRPr="008D13A7">
        <w:rPr>
          <w:rFonts w:asciiTheme="minorHAnsi" w:hAnsiTheme="minorHAnsi" w:cstheme="minorHAnsi"/>
        </w:rPr>
        <w:t xml:space="preserve"> point</w:t>
      </w:r>
      <w:r w:rsidR="008D16A5" w:rsidRPr="008D13A7">
        <w:rPr>
          <w:rFonts w:asciiTheme="minorHAnsi" w:hAnsiTheme="minorHAnsi" w:cstheme="minorHAnsi"/>
        </w:rPr>
        <w:t>, measuring the time delay</w:t>
      </w:r>
      <w:r w:rsidR="00D605F1" w:rsidRPr="008D13A7">
        <w:rPr>
          <w:rFonts w:asciiTheme="minorHAnsi" w:hAnsiTheme="minorHAnsi" w:cstheme="minorHAnsi"/>
        </w:rPr>
        <w:t xml:space="preserve"> </w:t>
      </w:r>
      <w:r w:rsidR="008D16A5" w:rsidRPr="008D13A7">
        <w:rPr>
          <w:rFonts w:asciiTheme="minorHAnsi" w:hAnsiTheme="minorHAnsi" w:cstheme="minorHAnsi"/>
        </w:rPr>
        <w:t xml:space="preserve">and </w:t>
      </w:r>
      <w:r w:rsidR="007912D4" w:rsidRPr="008D13A7">
        <w:rPr>
          <w:rFonts w:asciiTheme="minorHAnsi" w:hAnsiTheme="minorHAnsi" w:cstheme="minorHAnsi"/>
        </w:rPr>
        <w:t>calculating the associated conduction velocity</w:t>
      </w:r>
      <w:r w:rsidR="00041A65" w:rsidRPr="008D13A7">
        <w:rPr>
          <w:rFonts w:asciiTheme="minorHAnsi" w:hAnsiTheme="minorHAnsi" w:cstheme="minorHAnsi"/>
        </w:rPr>
        <w:t xml:space="preserve"> along all directions in </w:t>
      </w:r>
      <w:r w:rsidR="00464F77" w:rsidRPr="008D13A7">
        <w:rPr>
          <w:rFonts w:asciiTheme="minorHAnsi" w:hAnsiTheme="minorHAnsi" w:cstheme="minorHAnsi"/>
        </w:rPr>
        <w:t>1-degree increments</w:t>
      </w:r>
      <w:r w:rsidR="007912D4" w:rsidRPr="008D13A7">
        <w:rPr>
          <w:rFonts w:asciiTheme="minorHAnsi" w:hAnsiTheme="minorHAnsi" w:cstheme="minorHAnsi"/>
        </w:rPr>
        <w:t>.</w:t>
      </w:r>
      <w:r w:rsidR="008D16A5" w:rsidRPr="008D13A7">
        <w:rPr>
          <w:rFonts w:asciiTheme="minorHAnsi" w:hAnsiTheme="minorHAnsi" w:cstheme="minorHAnsi"/>
        </w:rPr>
        <w:t xml:space="preserve"> </w:t>
      </w:r>
      <w:r w:rsidR="00DF53B0" w:rsidRPr="008D13A7">
        <w:rPr>
          <w:rFonts w:asciiTheme="minorHAnsi" w:hAnsiTheme="minorHAnsi" w:cstheme="minorHAnsi"/>
        </w:rPr>
        <w:t>The results of this analysis are displayed in the graph adjacent to the map</w:t>
      </w:r>
      <w:r w:rsidR="00464F77" w:rsidRPr="008D13A7">
        <w:rPr>
          <w:rFonts w:asciiTheme="minorHAnsi" w:hAnsiTheme="minorHAnsi" w:cstheme="minorHAnsi"/>
        </w:rPr>
        <w:t>, and the</w:t>
      </w:r>
      <w:r w:rsidR="00764C25" w:rsidRPr="008D13A7">
        <w:rPr>
          <w:rFonts w:asciiTheme="minorHAnsi" w:hAnsiTheme="minorHAnsi" w:cstheme="minorHAnsi"/>
        </w:rPr>
        <w:t xml:space="preserve"> direction of</w:t>
      </w:r>
      <w:r w:rsidR="00464F77" w:rsidRPr="008D13A7">
        <w:rPr>
          <w:rFonts w:asciiTheme="minorHAnsi" w:hAnsiTheme="minorHAnsi" w:cstheme="minorHAnsi"/>
        </w:rPr>
        <w:t xml:space="preserve"> slowest conduction is shown in red</w:t>
      </w:r>
      <w:r w:rsidR="00DF53B0" w:rsidRPr="008D13A7">
        <w:rPr>
          <w:rFonts w:asciiTheme="minorHAnsi" w:hAnsiTheme="minorHAnsi" w:cstheme="minorHAnsi"/>
        </w:rPr>
        <w:t xml:space="preserve">. </w:t>
      </w:r>
    </w:p>
    <w:p w14:paraId="27ABA938" w14:textId="7F8786A2" w:rsidR="007912D4" w:rsidRPr="008D13A7" w:rsidRDefault="007912D4" w:rsidP="00845CDF">
      <w:pPr>
        <w:ind w:left="1440"/>
        <w:rPr>
          <w:rFonts w:asciiTheme="minorHAnsi" w:hAnsiTheme="minorHAnsi" w:cstheme="minorHAnsi"/>
        </w:rPr>
      </w:pPr>
    </w:p>
    <w:p w14:paraId="77AD7A91" w14:textId="2683DA71" w:rsidR="008E744A" w:rsidRPr="008D13A7" w:rsidRDefault="00E53FA4" w:rsidP="00845CDF">
      <w:pPr>
        <w:numPr>
          <w:ilvl w:val="2"/>
          <w:numId w:val="31"/>
        </w:numPr>
        <w:rPr>
          <w:rFonts w:asciiTheme="minorHAnsi" w:hAnsiTheme="minorHAnsi" w:cstheme="minorHAnsi"/>
        </w:rPr>
      </w:pPr>
      <w:r w:rsidRPr="008D13A7">
        <w:rPr>
          <w:rFonts w:asciiTheme="minorHAnsi" w:hAnsiTheme="minorHAnsi" w:cstheme="minorHAnsi"/>
        </w:rPr>
        <w:t>For m</w:t>
      </w:r>
      <w:r w:rsidR="007912D4" w:rsidRPr="008D13A7">
        <w:rPr>
          <w:rFonts w:asciiTheme="minorHAnsi" w:hAnsiTheme="minorHAnsi" w:cstheme="minorHAnsi"/>
        </w:rPr>
        <w:t>anual single vector method</w:t>
      </w:r>
      <w:r w:rsidRPr="008D13A7">
        <w:rPr>
          <w:rFonts w:asciiTheme="minorHAnsi" w:hAnsiTheme="minorHAnsi" w:cstheme="minorHAnsi"/>
        </w:rPr>
        <w:t xml:space="preserve">, </w:t>
      </w:r>
      <w:r w:rsidR="007912D4" w:rsidRPr="008D13A7">
        <w:rPr>
          <w:rFonts w:asciiTheme="minorHAnsi" w:hAnsiTheme="minorHAnsi" w:cstheme="minorHAnsi"/>
        </w:rPr>
        <w:t xml:space="preserve">choose both a start and end point from the isochronal map </w:t>
      </w:r>
      <w:r w:rsidR="009C61F5" w:rsidRPr="008D13A7">
        <w:rPr>
          <w:rFonts w:asciiTheme="minorHAnsi" w:hAnsiTheme="minorHAnsi" w:cstheme="minorHAnsi"/>
        </w:rPr>
        <w:t>to calculate conduction velocity</w:t>
      </w:r>
      <w:r w:rsidR="007912D4" w:rsidRPr="008D13A7">
        <w:rPr>
          <w:rFonts w:asciiTheme="minorHAnsi" w:hAnsiTheme="minorHAnsi" w:cstheme="minorHAnsi"/>
        </w:rPr>
        <w:t>.</w:t>
      </w:r>
      <w:r w:rsidR="00C03B8B" w:rsidRPr="008D13A7">
        <w:rPr>
          <w:rFonts w:asciiTheme="minorHAnsi" w:hAnsiTheme="minorHAnsi" w:cstheme="minorHAnsi"/>
        </w:rPr>
        <w:t xml:space="preserve"> To select a new </w:t>
      </w:r>
      <w:proofErr w:type="gramStart"/>
      <w:r w:rsidR="00C03B8B" w:rsidRPr="008D13A7">
        <w:rPr>
          <w:rFonts w:asciiTheme="minorHAnsi" w:hAnsiTheme="minorHAnsi" w:cstheme="minorHAnsi"/>
        </w:rPr>
        <w:t>start</w:t>
      </w:r>
      <w:proofErr w:type="gramEnd"/>
      <w:r w:rsidR="00C03B8B" w:rsidRPr="008D13A7">
        <w:rPr>
          <w:rFonts w:asciiTheme="minorHAnsi" w:hAnsiTheme="minorHAnsi" w:cstheme="minorHAnsi"/>
        </w:rPr>
        <w:t xml:space="preserve"> point, </w:t>
      </w:r>
      <w:r w:rsidRPr="008D13A7">
        <w:rPr>
          <w:rFonts w:asciiTheme="minorHAnsi" w:hAnsiTheme="minorHAnsi" w:cstheme="minorHAnsi"/>
        </w:rPr>
        <w:t>press</w:t>
      </w:r>
      <w:r w:rsidR="00C03B8B" w:rsidRPr="008D13A7">
        <w:rPr>
          <w:rFonts w:asciiTheme="minorHAnsi" w:hAnsiTheme="minorHAnsi" w:cstheme="minorHAnsi"/>
        </w:rPr>
        <w:t xml:space="preserve"> </w:t>
      </w:r>
      <w:r w:rsidR="000F4A2D" w:rsidRPr="000F4A2D">
        <w:rPr>
          <w:rFonts w:asciiTheme="minorHAnsi" w:hAnsiTheme="minorHAnsi" w:cstheme="minorHAnsi"/>
          <w:b/>
        </w:rPr>
        <w:t>Clear Start Point</w:t>
      </w:r>
      <w:r w:rsidR="00C03B8B" w:rsidRPr="008D13A7">
        <w:rPr>
          <w:rFonts w:asciiTheme="minorHAnsi" w:hAnsiTheme="minorHAnsi" w:cstheme="minorHAnsi"/>
        </w:rPr>
        <w:t>.</w:t>
      </w:r>
    </w:p>
    <w:p w14:paraId="2EA98E88" w14:textId="39CDC3C2" w:rsidR="00C03B8B" w:rsidRPr="008D13A7" w:rsidRDefault="00C03B8B" w:rsidP="00845CDF">
      <w:pPr>
        <w:ind w:left="1440"/>
        <w:rPr>
          <w:rFonts w:asciiTheme="minorHAnsi" w:hAnsiTheme="minorHAnsi" w:cstheme="minorHAnsi"/>
        </w:rPr>
      </w:pPr>
    </w:p>
    <w:p w14:paraId="25DBC6D7" w14:textId="3444018A" w:rsidR="00C03B8B" w:rsidRPr="008D13A7" w:rsidRDefault="00E53FA4" w:rsidP="00845CDF">
      <w:pPr>
        <w:numPr>
          <w:ilvl w:val="1"/>
          <w:numId w:val="31"/>
        </w:numPr>
        <w:rPr>
          <w:rFonts w:asciiTheme="minorHAnsi" w:hAnsiTheme="minorHAnsi" w:cstheme="minorHAnsi"/>
          <w:highlight w:val="yellow"/>
        </w:rPr>
      </w:pPr>
      <w:r w:rsidRPr="008D13A7">
        <w:rPr>
          <w:rFonts w:asciiTheme="minorHAnsi" w:hAnsiTheme="minorHAnsi" w:cstheme="minorHAnsi"/>
          <w:highlight w:val="yellow"/>
        </w:rPr>
        <w:t>Press</w:t>
      </w:r>
      <w:r w:rsidR="00E236D9" w:rsidRPr="008D13A7">
        <w:rPr>
          <w:rFonts w:asciiTheme="minorHAnsi" w:hAnsiTheme="minorHAnsi" w:cstheme="minorHAnsi"/>
          <w:highlight w:val="yellow"/>
        </w:rPr>
        <w:t xml:space="preserve"> </w:t>
      </w:r>
      <w:r w:rsidR="000F4A2D" w:rsidRPr="000F4A2D">
        <w:rPr>
          <w:rFonts w:asciiTheme="minorHAnsi" w:hAnsiTheme="minorHAnsi" w:cstheme="minorHAnsi"/>
          <w:b/>
          <w:highlight w:val="yellow"/>
        </w:rPr>
        <w:t>Local Vector</w:t>
      </w:r>
      <w:r w:rsidR="00E236D9" w:rsidRPr="008D13A7">
        <w:rPr>
          <w:rFonts w:asciiTheme="minorHAnsi" w:hAnsiTheme="minorHAnsi" w:cstheme="minorHAnsi"/>
          <w:highlight w:val="yellow"/>
        </w:rPr>
        <w:t xml:space="preserve"> </w:t>
      </w:r>
      <w:r w:rsidRPr="008D13A7">
        <w:rPr>
          <w:rFonts w:asciiTheme="minorHAnsi" w:hAnsiTheme="minorHAnsi" w:cstheme="minorHAnsi"/>
          <w:highlight w:val="yellow"/>
        </w:rPr>
        <w:t>to</w:t>
      </w:r>
      <w:r w:rsidR="00E236D9" w:rsidRPr="008D13A7">
        <w:rPr>
          <w:rFonts w:asciiTheme="minorHAnsi" w:hAnsiTheme="minorHAnsi" w:cstheme="minorHAnsi"/>
          <w:highlight w:val="yellow"/>
        </w:rPr>
        <w:t xml:space="preserve"> apply the</w:t>
      </w:r>
      <w:r w:rsidR="005B28DA" w:rsidRPr="008D13A7">
        <w:rPr>
          <w:rFonts w:asciiTheme="minorHAnsi" w:hAnsiTheme="minorHAnsi" w:cstheme="minorHAnsi"/>
          <w:highlight w:val="yellow"/>
        </w:rPr>
        <w:t xml:space="preserve"> multi vector</w:t>
      </w:r>
      <w:r w:rsidR="00E236D9" w:rsidRPr="008D13A7">
        <w:rPr>
          <w:rFonts w:asciiTheme="minorHAnsi" w:hAnsiTheme="minorHAnsi" w:cstheme="minorHAnsi"/>
          <w:highlight w:val="yellow"/>
        </w:rPr>
        <w:t xml:space="preserve"> method</w:t>
      </w:r>
      <w:r w:rsidR="00443450" w:rsidRPr="008D13A7">
        <w:rPr>
          <w:rFonts w:asciiTheme="minorHAnsi" w:hAnsiTheme="minorHAnsi" w:cstheme="minorHAnsi"/>
          <w:highlight w:val="yellow"/>
        </w:rPr>
        <w:t xml:space="preserve">, </w:t>
      </w:r>
      <w:r w:rsidR="00E236D9" w:rsidRPr="008D13A7">
        <w:rPr>
          <w:rFonts w:asciiTheme="minorHAnsi" w:hAnsiTheme="minorHAnsi" w:cstheme="minorHAnsi"/>
          <w:highlight w:val="yellow"/>
        </w:rPr>
        <w:t>with the setting</w:t>
      </w:r>
      <w:r w:rsidR="00443450" w:rsidRPr="008D13A7">
        <w:rPr>
          <w:rFonts w:asciiTheme="minorHAnsi" w:hAnsiTheme="minorHAnsi" w:cstheme="minorHAnsi"/>
          <w:highlight w:val="yellow"/>
        </w:rPr>
        <w:t>s</w:t>
      </w:r>
      <w:r w:rsidR="00E236D9" w:rsidRPr="008D13A7">
        <w:rPr>
          <w:rFonts w:asciiTheme="minorHAnsi" w:hAnsiTheme="minorHAnsi" w:cstheme="minorHAnsi"/>
          <w:highlight w:val="yellow"/>
        </w:rPr>
        <w:t xml:space="preserve"> matching those from the main interface.</w:t>
      </w:r>
      <w:r w:rsidR="00443450" w:rsidRPr="008D13A7">
        <w:rPr>
          <w:rFonts w:asciiTheme="minorHAnsi" w:hAnsiTheme="minorHAnsi" w:cstheme="minorHAnsi"/>
          <w:highlight w:val="yellow"/>
        </w:rPr>
        <w:t xml:space="preserve"> </w:t>
      </w:r>
      <w:r w:rsidR="003818AE" w:rsidRPr="008D13A7">
        <w:rPr>
          <w:rFonts w:asciiTheme="minorHAnsi" w:hAnsiTheme="minorHAnsi" w:cstheme="minorHAnsi"/>
          <w:highlight w:val="yellow"/>
        </w:rPr>
        <w:t>Within</w:t>
      </w:r>
      <w:r w:rsidR="00443450" w:rsidRPr="008D13A7">
        <w:rPr>
          <w:rFonts w:asciiTheme="minorHAnsi" w:hAnsiTheme="minorHAnsi" w:cstheme="minorHAnsi"/>
          <w:highlight w:val="yellow"/>
        </w:rPr>
        <w:t xml:space="preserve"> the conduction module, the distributio</w:t>
      </w:r>
      <w:r w:rsidR="003818AE" w:rsidRPr="008D13A7">
        <w:rPr>
          <w:rFonts w:asciiTheme="minorHAnsi" w:hAnsiTheme="minorHAnsi" w:cstheme="minorHAnsi"/>
          <w:highlight w:val="yellow"/>
        </w:rPr>
        <w:t>n</w:t>
      </w:r>
      <w:r w:rsidR="00443450" w:rsidRPr="008D13A7">
        <w:rPr>
          <w:rFonts w:asciiTheme="minorHAnsi" w:hAnsiTheme="minorHAnsi" w:cstheme="minorHAnsi"/>
          <w:highlight w:val="yellow"/>
        </w:rPr>
        <w:t xml:space="preserve"> of conduction speeds, as well as the angular distribution </w:t>
      </w:r>
      <w:r w:rsidR="003818AE" w:rsidRPr="008D13A7">
        <w:rPr>
          <w:rFonts w:asciiTheme="minorHAnsi" w:hAnsiTheme="minorHAnsi" w:cstheme="minorHAnsi"/>
          <w:highlight w:val="yellow"/>
        </w:rPr>
        <w:t>o</w:t>
      </w:r>
      <w:r w:rsidR="00443450" w:rsidRPr="008D13A7">
        <w:rPr>
          <w:rFonts w:asciiTheme="minorHAnsi" w:hAnsiTheme="minorHAnsi" w:cstheme="minorHAnsi"/>
          <w:highlight w:val="yellow"/>
        </w:rPr>
        <w:t xml:space="preserve">f calculated vectors and </w:t>
      </w:r>
      <w:r w:rsidR="003818AE" w:rsidRPr="008D13A7">
        <w:rPr>
          <w:rFonts w:asciiTheme="minorHAnsi" w:hAnsiTheme="minorHAnsi" w:cstheme="minorHAnsi"/>
          <w:highlight w:val="yellow"/>
        </w:rPr>
        <w:t xml:space="preserve">angular </w:t>
      </w:r>
      <w:r w:rsidR="00B25701" w:rsidRPr="008D13A7">
        <w:rPr>
          <w:rFonts w:asciiTheme="minorHAnsi" w:hAnsiTheme="minorHAnsi" w:cstheme="minorHAnsi"/>
          <w:highlight w:val="yellow"/>
        </w:rPr>
        <w:t xml:space="preserve">dependence of conduction speed can </w:t>
      </w:r>
      <w:r w:rsidR="00F35081" w:rsidRPr="008D13A7">
        <w:rPr>
          <w:rFonts w:asciiTheme="minorHAnsi" w:hAnsiTheme="minorHAnsi" w:cstheme="minorHAnsi"/>
          <w:highlight w:val="yellow"/>
        </w:rPr>
        <w:t xml:space="preserve">be </w:t>
      </w:r>
      <w:r w:rsidR="00C63FDB" w:rsidRPr="008D13A7">
        <w:rPr>
          <w:rFonts w:asciiTheme="minorHAnsi" w:hAnsiTheme="minorHAnsi" w:cstheme="minorHAnsi"/>
          <w:highlight w:val="yellow"/>
        </w:rPr>
        <w:t>displayed</w:t>
      </w:r>
      <w:r w:rsidR="00F35081" w:rsidRPr="008D13A7">
        <w:rPr>
          <w:rFonts w:asciiTheme="minorHAnsi" w:hAnsiTheme="minorHAnsi" w:cstheme="minorHAnsi"/>
          <w:highlight w:val="yellow"/>
        </w:rPr>
        <w:t>.</w:t>
      </w:r>
      <w:r w:rsidR="006E6C41">
        <w:rPr>
          <w:rFonts w:asciiTheme="minorHAnsi" w:hAnsiTheme="minorHAnsi" w:cstheme="minorHAnsi"/>
          <w:highlight w:val="yellow"/>
        </w:rPr>
        <w:t xml:space="preserve"> </w:t>
      </w:r>
      <w:r w:rsidR="00E236D9" w:rsidRPr="008D13A7">
        <w:rPr>
          <w:rFonts w:asciiTheme="minorHAnsi" w:hAnsiTheme="minorHAnsi" w:cstheme="minorHAnsi"/>
          <w:highlight w:val="yellow"/>
        </w:rPr>
        <w:t xml:space="preserve"> </w:t>
      </w:r>
    </w:p>
    <w:p w14:paraId="7C11F93B" w14:textId="77777777" w:rsidR="00012CE8" w:rsidRPr="008D13A7" w:rsidRDefault="00012CE8" w:rsidP="00845CDF">
      <w:pPr>
        <w:rPr>
          <w:rFonts w:asciiTheme="minorHAnsi" w:hAnsiTheme="minorHAnsi" w:cstheme="minorHAnsi"/>
          <w:highlight w:val="yellow"/>
        </w:rPr>
      </w:pPr>
    </w:p>
    <w:p w14:paraId="1419A3A3" w14:textId="721AB6B7" w:rsidR="00844F7C" w:rsidRPr="008D13A7" w:rsidRDefault="00E53FA4" w:rsidP="00845CDF">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844F7C" w:rsidRPr="008D13A7">
        <w:rPr>
          <w:rFonts w:asciiTheme="minorHAnsi" w:hAnsiTheme="minorHAnsi" w:cstheme="minorHAnsi"/>
          <w:highlight w:val="yellow"/>
        </w:rPr>
        <w:t xml:space="preserve">activation curve </w:t>
      </w:r>
      <w:r w:rsidRPr="008D13A7">
        <w:rPr>
          <w:rFonts w:asciiTheme="minorHAnsi" w:hAnsiTheme="minorHAnsi" w:cstheme="minorHAnsi"/>
          <w:highlight w:val="yellow"/>
        </w:rPr>
        <w:t>to</w:t>
      </w:r>
      <w:r w:rsidR="00844F7C" w:rsidRPr="008D13A7">
        <w:rPr>
          <w:rFonts w:asciiTheme="minorHAnsi" w:hAnsiTheme="minorHAnsi" w:cstheme="minorHAnsi"/>
          <w:highlight w:val="yellow"/>
        </w:rPr>
        <w:t xml:space="preserve"> plot the </w:t>
      </w:r>
      <w:r w:rsidR="00FD2B69" w:rsidRPr="008D13A7">
        <w:rPr>
          <w:rFonts w:asciiTheme="minorHAnsi" w:hAnsiTheme="minorHAnsi" w:cstheme="minorHAnsi"/>
          <w:highlight w:val="yellow"/>
        </w:rPr>
        <w:t>percentage of</w:t>
      </w:r>
      <w:r w:rsidR="00844F7C" w:rsidRPr="008D13A7">
        <w:rPr>
          <w:rFonts w:asciiTheme="minorHAnsi" w:hAnsiTheme="minorHAnsi" w:cstheme="minorHAnsi"/>
          <w:highlight w:val="yellow"/>
        </w:rPr>
        <w:t xml:space="preserve"> tissue activated as a</w:t>
      </w:r>
      <w:r w:rsidR="008F60C8" w:rsidRPr="008D13A7">
        <w:rPr>
          <w:rFonts w:asciiTheme="minorHAnsi" w:hAnsiTheme="minorHAnsi" w:cstheme="minorHAnsi"/>
          <w:highlight w:val="yellow"/>
        </w:rPr>
        <w:t xml:space="preserve"> function of time. Time to 100% activation is automatically displayed, while custom values for minimum (blue</w:t>
      </w:r>
      <w:r w:rsidR="006E6C41">
        <w:rPr>
          <w:rFonts w:asciiTheme="minorHAnsi" w:hAnsiTheme="minorHAnsi" w:cstheme="minorHAnsi"/>
          <w:highlight w:val="yellow"/>
        </w:rPr>
        <w:t>)</w:t>
      </w:r>
      <w:r w:rsidR="008F60C8" w:rsidRPr="008D13A7">
        <w:rPr>
          <w:rFonts w:asciiTheme="minorHAnsi" w:hAnsiTheme="minorHAnsi" w:cstheme="minorHAnsi"/>
          <w:highlight w:val="yellow"/>
        </w:rPr>
        <w:t xml:space="preserve"> and maximum (red</w:t>
      </w:r>
      <w:r w:rsidR="006E6C41">
        <w:rPr>
          <w:rFonts w:asciiTheme="minorHAnsi" w:hAnsiTheme="minorHAnsi" w:cstheme="minorHAnsi"/>
          <w:highlight w:val="yellow"/>
        </w:rPr>
        <w:t>)</w:t>
      </w:r>
      <w:r w:rsidR="00844F7C" w:rsidRPr="008D13A7">
        <w:rPr>
          <w:rFonts w:asciiTheme="minorHAnsi" w:hAnsiTheme="minorHAnsi" w:cstheme="minorHAnsi"/>
          <w:highlight w:val="yellow"/>
        </w:rPr>
        <w:t xml:space="preserve"> </w:t>
      </w:r>
      <w:r w:rsidR="00603D58" w:rsidRPr="008D13A7">
        <w:rPr>
          <w:rFonts w:asciiTheme="minorHAnsi" w:hAnsiTheme="minorHAnsi" w:cstheme="minorHAnsi"/>
          <w:highlight w:val="yellow"/>
        </w:rPr>
        <w:t>activation percentages between which to measure can also be selected.</w:t>
      </w:r>
      <w:r w:rsidR="00603D58" w:rsidRPr="008D13A7">
        <w:rPr>
          <w:rFonts w:asciiTheme="minorHAnsi" w:hAnsiTheme="minorHAnsi" w:cstheme="minorHAnsi"/>
        </w:rPr>
        <w:t xml:space="preserve"> </w:t>
      </w:r>
    </w:p>
    <w:p w14:paraId="2434E43D" w14:textId="7D91A9E4" w:rsidR="00635B0E" w:rsidRPr="008D13A7" w:rsidRDefault="00635B0E" w:rsidP="00845CDF">
      <w:pPr>
        <w:rPr>
          <w:rFonts w:asciiTheme="minorHAnsi" w:hAnsiTheme="minorHAnsi" w:cstheme="minorHAnsi"/>
        </w:rPr>
      </w:pPr>
    </w:p>
    <w:p w14:paraId="1C24BBAC" w14:textId="48F956E7" w:rsidR="00635B0E" w:rsidRPr="004019C3" w:rsidRDefault="00635B0E" w:rsidP="00845CDF">
      <w:pPr>
        <w:numPr>
          <w:ilvl w:val="0"/>
          <w:numId w:val="31"/>
        </w:numPr>
        <w:rPr>
          <w:rFonts w:asciiTheme="minorHAnsi" w:hAnsiTheme="minorHAnsi" w:cstheme="minorHAnsi"/>
          <w:b/>
          <w:highlight w:val="yellow"/>
        </w:rPr>
      </w:pPr>
      <w:r w:rsidRPr="004019C3">
        <w:rPr>
          <w:rFonts w:asciiTheme="minorHAnsi" w:hAnsiTheme="minorHAnsi" w:cstheme="minorHAnsi"/>
          <w:b/>
          <w:highlight w:val="yellow"/>
        </w:rPr>
        <w:t xml:space="preserve">Additional </w:t>
      </w:r>
      <w:r w:rsidR="004019C3" w:rsidRPr="004019C3">
        <w:rPr>
          <w:rFonts w:asciiTheme="minorHAnsi" w:hAnsiTheme="minorHAnsi" w:cstheme="minorHAnsi"/>
          <w:b/>
          <w:highlight w:val="yellow"/>
        </w:rPr>
        <w:t>analyses and modules</w:t>
      </w:r>
    </w:p>
    <w:p w14:paraId="6A38B984" w14:textId="77777777" w:rsidR="00712E3A" w:rsidRPr="008D13A7" w:rsidRDefault="00712E3A" w:rsidP="00845CDF">
      <w:pPr>
        <w:ind w:left="720"/>
        <w:rPr>
          <w:rFonts w:asciiTheme="minorHAnsi" w:hAnsiTheme="minorHAnsi" w:cstheme="minorHAnsi"/>
        </w:rPr>
      </w:pPr>
    </w:p>
    <w:p w14:paraId="15AE41DA" w14:textId="7CF2D0D9" w:rsidR="0060646E" w:rsidRPr="000F4A2D" w:rsidRDefault="00B92765" w:rsidP="00845CDF">
      <w:pPr>
        <w:numPr>
          <w:ilvl w:val="2"/>
          <w:numId w:val="31"/>
        </w:numPr>
        <w:rPr>
          <w:rFonts w:asciiTheme="minorHAnsi" w:hAnsiTheme="minorHAnsi" w:cstheme="minorHAnsi"/>
        </w:rPr>
      </w:pPr>
      <w:r w:rsidRPr="000F4A2D">
        <w:rPr>
          <w:rFonts w:asciiTheme="minorHAnsi" w:hAnsiTheme="minorHAnsi" w:cstheme="minorHAnsi"/>
          <w:highlight w:val="yellow"/>
        </w:rPr>
        <w:t>Aside from automatically performed duration and conduction velocity analyses, several other parameters can be quantified using ElectroMap. These analyses are selectable from the dropdown menu above the display</w:t>
      </w:r>
      <w:r w:rsidR="00177BE9" w:rsidRPr="000F4A2D">
        <w:rPr>
          <w:rFonts w:asciiTheme="minorHAnsi" w:hAnsiTheme="minorHAnsi" w:cstheme="minorHAnsi"/>
          <w:highlight w:val="yellow"/>
        </w:rPr>
        <w:t xml:space="preserve"> </w:t>
      </w:r>
      <w:r w:rsidRPr="000F4A2D">
        <w:rPr>
          <w:rFonts w:asciiTheme="minorHAnsi" w:hAnsiTheme="minorHAnsi" w:cstheme="minorHAnsi"/>
          <w:highlight w:val="yellow"/>
        </w:rPr>
        <w:t xml:space="preserve">map. Select one of these options </w:t>
      </w:r>
      <w:r w:rsidR="00E53FA4" w:rsidRPr="000F4A2D">
        <w:rPr>
          <w:rFonts w:asciiTheme="minorHAnsi" w:hAnsiTheme="minorHAnsi" w:cstheme="minorHAnsi"/>
          <w:highlight w:val="yellow"/>
        </w:rPr>
        <w:t>to</w:t>
      </w:r>
      <w:r w:rsidRPr="000F4A2D">
        <w:rPr>
          <w:rFonts w:asciiTheme="minorHAnsi" w:hAnsiTheme="minorHAnsi" w:cstheme="minorHAnsi"/>
          <w:highlight w:val="yellow"/>
        </w:rPr>
        <w:t xml:space="preserve"> perform the analysis, and the results will appear in the 4</w:t>
      </w:r>
      <w:r w:rsidRPr="000F4A2D">
        <w:rPr>
          <w:rFonts w:asciiTheme="minorHAnsi" w:hAnsiTheme="minorHAnsi" w:cstheme="minorHAnsi"/>
          <w:highlight w:val="yellow"/>
          <w:vertAlign w:val="superscript"/>
        </w:rPr>
        <w:t>th</w:t>
      </w:r>
      <w:r w:rsidRPr="000F4A2D">
        <w:rPr>
          <w:rFonts w:asciiTheme="minorHAnsi" w:hAnsiTheme="minorHAnsi" w:cstheme="minorHAnsi"/>
          <w:highlight w:val="yellow"/>
        </w:rPr>
        <w:t xml:space="preserve"> row of the results table</w:t>
      </w:r>
      <w:r w:rsidR="000F4A2D" w:rsidRPr="000F4A2D">
        <w:rPr>
          <w:rFonts w:asciiTheme="minorHAnsi" w:hAnsiTheme="minorHAnsi" w:cstheme="minorHAnsi"/>
        </w:rPr>
        <w:t>:</w:t>
      </w:r>
      <w:r w:rsidR="000F4A2D">
        <w:rPr>
          <w:rFonts w:asciiTheme="minorHAnsi" w:hAnsiTheme="minorHAnsi" w:cstheme="minorHAnsi"/>
        </w:rPr>
        <w:t xml:space="preserve"> 1</w:t>
      </w:r>
      <w:r w:rsidR="006E6C41">
        <w:rPr>
          <w:rFonts w:asciiTheme="minorHAnsi" w:hAnsiTheme="minorHAnsi" w:cstheme="minorHAnsi"/>
        </w:rPr>
        <w:t>)</w:t>
      </w:r>
      <w:r w:rsidR="000F4A2D" w:rsidRPr="000F4A2D">
        <w:rPr>
          <w:rFonts w:asciiTheme="minorHAnsi" w:hAnsiTheme="minorHAnsi" w:cstheme="minorHAnsi"/>
        </w:rPr>
        <w:t xml:space="preserve"> </w:t>
      </w:r>
      <w:r w:rsidR="00A40A52" w:rsidRPr="000F4A2D">
        <w:rPr>
          <w:rFonts w:asciiTheme="minorHAnsi" w:hAnsiTheme="minorHAnsi" w:cstheme="minorHAnsi"/>
          <w:b/>
        </w:rPr>
        <w:t>Diastolic Interval</w:t>
      </w:r>
      <w:r w:rsidR="00A40A52" w:rsidRPr="000F4A2D">
        <w:rPr>
          <w:rFonts w:asciiTheme="minorHAnsi" w:hAnsiTheme="minorHAnsi" w:cstheme="minorHAnsi"/>
        </w:rPr>
        <w:t xml:space="preserve"> – Time from </w:t>
      </w:r>
      <w:r w:rsidR="00C740BB" w:rsidRPr="000F4A2D">
        <w:rPr>
          <w:rFonts w:asciiTheme="minorHAnsi" w:hAnsiTheme="minorHAnsi" w:cstheme="minorHAnsi"/>
        </w:rPr>
        <w:t xml:space="preserve">90% repolarization to activation time of the next action </w:t>
      </w:r>
      <w:r w:rsidR="00154F62" w:rsidRPr="000F4A2D">
        <w:rPr>
          <w:rFonts w:asciiTheme="minorHAnsi" w:hAnsiTheme="minorHAnsi" w:cstheme="minorHAnsi"/>
        </w:rPr>
        <w:t>potential</w:t>
      </w:r>
      <w:r w:rsidR="000F4A2D" w:rsidRPr="000F4A2D">
        <w:rPr>
          <w:rFonts w:asciiTheme="minorHAnsi" w:hAnsiTheme="minorHAnsi" w:cstheme="minorHAnsi"/>
        </w:rPr>
        <w:t>;</w:t>
      </w:r>
      <w:r w:rsidR="000F4A2D">
        <w:rPr>
          <w:rFonts w:asciiTheme="minorHAnsi" w:hAnsiTheme="minorHAnsi" w:cstheme="minorHAnsi"/>
        </w:rPr>
        <w:t xml:space="preserve"> 2</w:t>
      </w:r>
      <w:r w:rsidR="006E6C41">
        <w:rPr>
          <w:rFonts w:asciiTheme="minorHAnsi" w:hAnsiTheme="minorHAnsi" w:cstheme="minorHAnsi"/>
        </w:rPr>
        <w:t>)</w:t>
      </w:r>
      <w:r w:rsidR="000F4A2D" w:rsidRPr="000F4A2D">
        <w:rPr>
          <w:rFonts w:asciiTheme="minorHAnsi" w:hAnsiTheme="minorHAnsi" w:cstheme="minorHAnsi"/>
        </w:rPr>
        <w:t xml:space="preserve"> </w:t>
      </w:r>
      <w:r w:rsidR="00154F62" w:rsidRPr="000F4A2D">
        <w:rPr>
          <w:rFonts w:asciiTheme="minorHAnsi" w:hAnsiTheme="minorHAnsi" w:cstheme="minorHAnsi"/>
          <w:b/>
        </w:rPr>
        <w:t xml:space="preserve">Dominant Frequency </w:t>
      </w:r>
      <w:r w:rsidR="00B46B89" w:rsidRPr="000F4A2D">
        <w:rPr>
          <w:rFonts w:asciiTheme="minorHAnsi" w:hAnsiTheme="minorHAnsi" w:cstheme="minorHAnsi"/>
        </w:rPr>
        <w:t>–</w:t>
      </w:r>
      <w:r w:rsidR="00154F62" w:rsidRPr="000F4A2D">
        <w:rPr>
          <w:rFonts w:asciiTheme="minorHAnsi" w:hAnsiTheme="minorHAnsi" w:cstheme="minorHAnsi"/>
        </w:rPr>
        <w:t xml:space="preserve"> </w:t>
      </w:r>
      <w:r w:rsidR="00B46B89" w:rsidRPr="000F4A2D">
        <w:rPr>
          <w:rFonts w:asciiTheme="minorHAnsi" w:hAnsiTheme="minorHAnsi" w:cstheme="minorHAnsi"/>
        </w:rPr>
        <w:t xml:space="preserve">Frequency spectrum </w:t>
      </w:r>
      <w:r w:rsidR="002B4C4F" w:rsidRPr="000F4A2D">
        <w:rPr>
          <w:rFonts w:asciiTheme="minorHAnsi" w:hAnsiTheme="minorHAnsi" w:cstheme="minorHAnsi"/>
        </w:rPr>
        <w:t xml:space="preserve">of each pixel is </w:t>
      </w:r>
      <w:r w:rsidR="002824C0" w:rsidRPr="000F4A2D">
        <w:rPr>
          <w:rFonts w:asciiTheme="minorHAnsi" w:hAnsiTheme="minorHAnsi" w:cstheme="minorHAnsi"/>
        </w:rPr>
        <w:t>calculated using the fast Fourier Transform</w:t>
      </w:r>
      <w:r w:rsidR="008E7C7C" w:rsidRPr="000F4A2D">
        <w:rPr>
          <w:rFonts w:asciiTheme="minorHAnsi" w:hAnsiTheme="minorHAnsi" w:cstheme="minorHAnsi"/>
        </w:rPr>
        <w:t xml:space="preserve">, and the frequency with the most power </w:t>
      </w:r>
      <w:r w:rsidR="006223C6" w:rsidRPr="000F4A2D">
        <w:rPr>
          <w:rFonts w:asciiTheme="minorHAnsi" w:hAnsiTheme="minorHAnsi" w:cstheme="minorHAnsi"/>
        </w:rPr>
        <w:t xml:space="preserve">is </w:t>
      </w:r>
      <w:r w:rsidR="00100072" w:rsidRPr="000F4A2D">
        <w:rPr>
          <w:rFonts w:asciiTheme="minorHAnsi" w:hAnsiTheme="minorHAnsi" w:cstheme="minorHAnsi"/>
        </w:rPr>
        <w:t xml:space="preserve">defined as the dominant </w:t>
      </w:r>
      <w:r w:rsidR="00D8113B" w:rsidRPr="000F4A2D">
        <w:rPr>
          <w:rFonts w:asciiTheme="minorHAnsi" w:hAnsiTheme="minorHAnsi" w:cstheme="minorHAnsi"/>
        </w:rPr>
        <w:t>frequency</w:t>
      </w:r>
      <w:r w:rsidR="00100072" w:rsidRPr="000F4A2D">
        <w:rPr>
          <w:rFonts w:asciiTheme="minorHAnsi" w:hAnsiTheme="minorHAnsi" w:cstheme="minorHAnsi"/>
        </w:rPr>
        <w:t xml:space="preserve">. Advanced </w:t>
      </w:r>
      <w:r w:rsidR="00D8113B" w:rsidRPr="000F4A2D">
        <w:rPr>
          <w:rFonts w:asciiTheme="minorHAnsi" w:hAnsiTheme="minorHAnsi" w:cstheme="minorHAnsi"/>
        </w:rPr>
        <w:t xml:space="preserve">range and window settings for </w:t>
      </w:r>
      <w:r w:rsidR="00DE4595" w:rsidRPr="000F4A2D">
        <w:rPr>
          <w:rFonts w:asciiTheme="minorHAnsi" w:hAnsiTheme="minorHAnsi" w:cstheme="minorHAnsi"/>
        </w:rPr>
        <w:t>dominant</w:t>
      </w:r>
      <w:r w:rsidR="003D4A11" w:rsidRPr="000F4A2D">
        <w:rPr>
          <w:rFonts w:asciiTheme="minorHAnsi" w:hAnsiTheme="minorHAnsi" w:cstheme="minorHAnsi"/>
        </w:rPr>
        <w:t xml:space="preserve"> frequency analysis are</w:t>
      </w:r>
      <w:r w:rsidR="00DE4595" w:rsidRPr="000F4A2D">
        <w:rPr>
          <w:rFonts w:asciiTheme="minorHAnsi" w:hAnsiTheme="minorHAnsi" w:cstheme="minorHAnsi"/>
        </w:rPr>
        <w:t xml:space="preserve"> available by selecting </w:t>
      </w:r>
      <w:r w:rsidR="000F4A2D" w:rsidRPr="000F4A2D">
        <w:rPr>
          <w:rFonts w:asciiTheme="minorHAnsi" w:hAnsiTheme="minorHAnsi" w:cstheme="minorHAnsi"/>
          <w:b/>
        </w:rPr>
        <w:t>Frequency Mapping</w:t>
      </w:r>
      <w:r w:rsidR="000F4A2D" w:rsidRPr="000F4A2D">
        <w:rPr>
          <w:rFonts w:asciiTheme="minorHAnsi" w:hAnsiTheme="minorHAnsi" w:cstheme="minorHAnsi"/>
        </w:rPr>
        <w:t>;</w:t>
      </w:r>
      <w:r w:rsidR="000F4A2D">
        <w:rPr>
          <w:rFonts w:asciiTheme="minorHAnsi" w:hAnsiTheme="minorHAnsi" w:cstheme="minorHAnsi"/>
        </w:rPr>
        <w:t xml:space="preserve"> 3</w:t>
      </w:r>
      <w:r w:rsidR="006E6C41">
        <w:rPr>
          <w:rFonts w:asciiTheme="minorHAnsi" w:hAnsiTheme="minorHAnsi" w:cstheme="minorHAnsi"/>
        </w:rPr>
        <w:t>)</w:t>
      </w:r>
      <w:r w:rsidR="000F4A2D">
        <w:rPr>
          <w:rFonts w:asciiTheme="minorHAnsi" w:hAnsiTheme="minorHAnsi" w:cstheme="minorHAnsi"/>
        </w:rPr>
        <w:t xml:space="preserve"> </w:t>
      </w:r>
      <w:r w:rsidR="003D4A11" w:rsidRPr="000F4A2D">
        <w:rPr>
          <w:rFonts w:asciiTheme="minorHAnsi" w:hAnsiTheme="minorHAnsi" w:cstheme="minorHAnsi"/>
          <w:b/>
        </w:rPr>
        <w:t>Time to peak</w:t>
      </w:r>
      <w:r w:rsidR="003D4A11" w:rsidRPr="000F4A2D">
        <w:rPr>
          <w:rFonts w:asciiTheme="minorHAnsi" w:hAnsiTheme="minorHAnsi" w:cstheme="minorHAnsi"/>
        </w:rPr>
        <w:t xml:space="preserve"> </w:t>
      </w:r>
      <w:r w:rsidR="00AC4F5E" w:rsidRPr="000F4A2D">
        <w:rPr>
          <w:rFonts w:asciiTheme="minorHAnsi" w:hAnsiTheme="minorHAnsi" w:cstheme="minorHAnsi"/>
        </w:rPr>
        <w:t>–</w:t>
      </w:r>
      <w:r w:rsidR="003D4A11" w:rsidRPr="000F4A2D">
        <w:rPr>
          <w:rFonts w:asciiTheme="minorHAnsi" w:hAnsiTheme="minorHAnsi" w:cstheme="minorHAnsi"/>
        </w:rPr>
        <w:t xml:space="preserve"> </w:t>
      </w:r>
      <w:r w:rsidR="00F34A1B" w:rsidRPr="000F4A2D">
        <w:rPr>
          <w:rFonts w:asciiTheme="minorHAnsi" w:hAnsiTheme="minorHAnsi" w:cstheme="minorHAnsi"/>
        </w:rPr>
        <w:t>The rise time between tw</w:t>
      </w:r>
      <w:r w:rsidR="00164951" w:rsidRPr="000F4A2D">
        <w:rPr>
          <w:rFonts w:asciiTheme="minorHAnsi" w:hAnsiTheme="minorHAnsi" w:cstheme="minorHAnsi"/>
        </w:rPr>
        <w:t xml:space="preserve">o user selected percentages </w:t>
      </w:r>
      <w:r w:rsidR="00A10E4E" w:rsidRPr="000F4A2D">
        <w:rPr>
          <w:rFonts w:asciiTheme="minorHAnsi" w:hAnsiTheme="minorHAnsi" w:cstheme="minorHAnsi"/>
        </w:rPr>
        <w:t>(</w:t>
      </w:r>
      <w:r w:rsidR="000169E5" w:rsidRPr="000F4A2D">
        <w:rPr>
          <w:rFonts w:asciiTheme="minorHAnsi" w:hAnsiTheme="minorHAnsi" w:cstheme="minorHAnsi"/>
        </w:rPr>
        <w:t>d</w:t>
      </w:r>
      <w:r w:rsidR="00A10E4E" w:rsidRPr="000F4A2D">
        <w:rPr>
          <w:rFonts w:asciiTheme="minorHAnsi" w:hAnsiTheme="minorHAnsi" w:cstheme="minorHAnsi"/>
        </w:rPr>
        <w:t>efault 10 to 90</w:t>
      </w:r>
      <w:r w:rsidR="006E6C41">
        <w:rPr>
          <w:rFonts w:asciiTheme="minorHAnsi" w:hAnsiTheme="minorHAnsi" w:cstheme="minorHAnsi"/>
        </w:rPr>
        <w:t>%)</w:t>
      </w:r>
      <w:r w:rsidR="00A10E4E" w:rsidRPr="000F4A2D">
        <w:rPr>
          <w:rFonts w:asciiTheme="minorHAnsi" w:hAnsiTheme="minorHAnsi" w:cstheme="minorHAnsi"/>
        </w:rPr>
        <w:t xml:space="preserve"> </w:t>
      </w:r>
      <w:r w:rsidR="00164951" w:rsidRPr="000F4A2D">
        <w:rPr>
          <w:rFonts w:asciiTheme="minorHAnsi" w:hAnsiTheme="minorHAnsi" w:cstheme="minorHAnsi"/>
        </w:rPr>
        <w:t>of the depolari</w:t>
      </w:r>
      <w:r w:rsidR="00A10E4E" w:rsidRPr="000F4A2D">
        <w:rPr>
          <w:rFonts w:asciiTheme="minorHAnsi" w:hAnsiTheme="minorHAnsi" w:cstheme="minorHAnsi"/>
        </w:rPr>
        <w:t>z</w:t>
      </w:r>
      <w:r w:rsidR="00164951" w:rsidRPr="000F4A2D">
        <w:rPr>
          <w:rFonts w:asciiTheme="minorHAnsi" w:hAnsiTheme="minorHAnsi" w:cstheme="minorHAnsi"/>
        </w:rPr>
        <w:t xml:space="preserve">ation </w:t>
      </w:r>
      <w:r w:rsidR="00446E4F" w:rsidRPr="000F4A2D">
        <w:rPr>
          <w:rFonts w:asciiTheme="minorHAnsi" w:hAnsiTheme="minorHAnsi" w:cstheme="minorHAnsi"/>
        </w:rPr>
        <w:t>phase of the action potential or the release of calcium.</w:t>
      </w:r>
      <w:r w:rsidR="00B87FBF" w:rsidRPr="000F4A2D">
        <w:rPr>
          <w:rFonts w:asciiTheme="minorHAnsi" w:hAnsiTheme="minorHAnsi" w:cstheme="minorHAnsi"/>
        </w:rPr>
        <w:t xml:space="preserve"> Percentage</w:t>
      </w:r>
      <w:r w:rsidR="00A10E4E" w:rsidRPr="000F4A2D">
        <w:rPr>
          <w:rFonts w:asciiTheme="minorHAnsi" w:hAnsiTheme="minorHAnsi" w:cstheme="minorHAnsi"/>
        </w:rPr>
        <w:t xml:space="preserve"> values can be changed by selecting </w:t>
      </w:r>
      <w:r w:rsidR="000F4A2D" w:rsidRPr="000F4A2D">
        <w:rPr>
          <w:rFonts w:asciiTheme="minorHAnsi" w:hAnsiTheme="minorHAnsi" w:cstheme="minorHAnsi"/>
          <w:b/>
        </w:rPr>
        <w:t>TTP Settings</w:t>
      </w:r>
      <w:r w:rsidR="000F4A2D">
        <w:rPr>
          <w:rFonts w:asciiTheme="minorHAnsi" w:hAnsiTheme="minorHAnsi" w:cstheme="minorHAnsi"/>
        </w:rPr>
        <w:t>; and 4</w:t>
      </w:r>
      <w:r w:rsidR="006E6C41">
        <w:rPr>
          <w:rFonts w:asciiTheme="minorHAnsi" w:hAnsiTheme="minorHAnsi" w:cstheme="minorHAnsi"/>
        </w:rPr>
        <w:t>)</w:t>
      </w:r>
      <w:r w:rsidR="000F4A2D">
        <w:rPr>
          <w:rFonts w:asciiTheme="minorHAnsi" w:hAnsiTheme="minorHAnsi" w:cstheme="minorHAnsi"/>
        </w:rPr>
        <w:t xml:space="preserve"> </w:t>
      </w:r>
      <w:r w:rsidR="000775FA" w:rsidRPr="000F4A2D">
        <w:rPr>
          <w:rFonts w:asciiTheme="minorHAnsi" w:hAnsiTheme="minorHAnsi" w:cstheme="minorHAnsi"/>
          <w:b/>
        </w:rPr>
        <w:t>Relaxation constant</w:t>
      </w:r>
      <w:r w:rsidR="00427D68" w:rsidRPr="000F4A2D">
        <w:rPr>
          <w:rFonts w:asciiTheme="minorHAnsi" w:hAnsiTheme="minorHAnsi" w:cstheme="minorHAnsi"/>
          <w:b/>
        </w:rPr>
        <w:t xml:space="preserve"> </w:t>
      </w:r>
      <w:r w:rsidR="000F4A2D" w:rsidRPr="000F4A2D">
        <w:rPr>
          <w:rFonts w:asciiTheme="minorHAnsi" w:hAnsiTheme="minorHAnsi" w:cstheme="minorHAnsi"/>
        </w:rPr>
        <w:t>(</w:t>
      </w:r>
      <w:r w:rsidR="00A03696" w:rsidRPr="000F4A2D">
        <w:rPr>
          <w:rFonts w:asciiTheme="minorHAnsi" w:hAnsiTheme="minorHAnsi" w:cstheme="minorHAnsi"/>
          <w:b/>
        </w:rPr>
        <w:t>τ</w:t>
      </w:r>
      <w:r w:rsidR="006E6C41">
        <w:rPr>
          <w:rFonts w:asciiTheme="minorHAnsi" w:hAnsiTheme="minorHAnsi" w:cstheme="minorHAnsi"/>
        </w:rPr>
        <w:t>)</w:t>
      </w:r>
      <w:r w:rsidR="00A03696" w:rsidRPr="000F4A2D">
        <w:rPr>
          <w:rFonts w:asciiTheme="minorHAnsi" w:hAnsiTheme="minorHAnsi" w:cstheme="minorHAnsi"/>
        </w:rPr>
        <w:t xml:space="preserve"> – </w:t>
      </w:r>
      <w:r w:rsidR="00D54869" w:rsidRPr="000F4A2D">
        <w:rPr>
          <w:rFonts w:asciiTheme="minorHAnsi" w:hAnsiTheme="minorHAnsi" w:cstheme="minorHAnsi"/>
        </w:rPr>
        <w:t xml:space="preserve">Relaxation constant </w:t>
      </w:r>
      <w:r w:rsidR="00A03696" w:rsidRPr="000F4A2D">
        <w:rPr>
          <w:rFonts w:asciiTheme="minorHAnsi" w:hAnsiTheme="minorHAnsi" w:cstheme="minorHAnsi"/>
        </w:rPr>
        <w:t xml:space="preserve">is calculated by fitting a mono-exponential decay </w:t>
      </w:r>
      <w:r w:rsidR="0060646E" w:rsidRPr="000F4A2D">
        <w:rPr>
          <w:rFonts w:asciiTheme="minorHAnsi" w:hAnsiTheme="minorHAnsi" w:cstheme="minorHAnsi"/>
        </w:rPr>
        <w:t xml:space="preserve">of the form of the form: </w:t>
      </w:r>
    </w:p>
    <w:p w14:paraId="7BC72CF4" w14:textId="72F0054F" w:rsidR="0060646E" w:rsidRPr="008D13A7" w:rsidRDefault="0060646E" w:rsidP="00845CDF">
      <w:pPr>
        <w:ind w:left="720" w:firstLine="528"/>
        <w:rPr>
          <w:rFonts w:asciiTheme="minorHAnsi" w:hAnsiTheme="minorHAnsi" w:cstheme="minorHAnsi"/>
        </w:rPr>
      </w:pPr>
    </w:p>
    <w:p w14:paraId="5920F440" w14:textId="38B9338B" w:rsidR="0060646E" w:rsidRPr="008D13A7" w:rsidRDefault="00E9057C" w:rsidP="00845CDF">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0</m:t>
            </m:r>
          </m:sub>
        </m:sSub>
        <m:sSup>
          <m:sSupPr>
            <m:ctrlPr>
              <w:rPr>
                <w:rFonts w:ascii="Cambria Math" w:hAnsi="Cambria Math" w:cstheme="minorHAnsi"/>
                <w:i/>
              </w:rPr>
            </m:ctrlPr>
          </m:sSupPr>
          <m:e>
            <m:r>
              <w:rPr>
                <w:rFonts w:ascii="Cambria Math" w:hAnsi="Cambria Math" w:cstheme="minorHAnsi"/>
              </w:rPr>
              <m:t>e</m:t>
            </m:r>
          </m:e>
          <m:sup>
            <m:f>
              <m:fPr>
                <m:type m:val="skw"/>
                <m:ctrlPr>
                  <w:rPr>
                    <w:rFonts w:ascii="Cambria Math" w:hAnsi="Cambria Math" w:cstheme="minorHAnsi"/>
                    <w:i/>
                  </w:rPr>
                </m:ctrlPr>
              </m:fPr>
              <m:num>
                <m:r>
                  <w:rPr>
                    <w:rFonts w:ascii="Cambria Math" w:hAnsi="Cambria Math" w:cstheme="minorHAnsi"/>
                  </w:rPr>
                  <m:t>-t</m:t>
                </m:r>
              </m:num>
              <m:den>
                <m:r>
                  <w:rPr>
                    <w:rFonts w:ascii="Cambria Math" w:hAnsi="Cambria Math" w:cstheme="minorHAnsi"/>
                  </w:rPr>
                  <m:t>τ</m:t>
                </m:r>
              </m:den>
            </m:f>
          </m:sup>
        </m:sSup>
        <m:r>
          <w:rPr>
            <w:rFonts w:ascii="Cambria Math" w:hAnsi="Cambria Math" w:cstheme="minorHAnsi"/>
          </w:rPr>
          <m:t>+C</m:t>
        </m:r>
      </m:oMath>
      <w:r>
        <w:rPr>
          <w:rFonts w:asciiTheme="minorHAnsi" w:eastAsiaTheme="minorEastAsia" w:hAnsiTheme="minorHAnsi" w:cstheme="minorHAnsi"/>
        </w:rPr>
        <w:tab/>
      </w:r>
      <w:r w:rsidR="0060646E" w:rsidRPr="008D13A7">
        <w:rPr>
          <w:rFonts w:asciiTheme="minorHAnsi" w:eastAsiaTheme="minorEastAsia" w:hAnsiTheme="minorHAnsi" w:cstheme="minorHAnsi"/>
        </w:rPr>
        <w:t>(2</w:t>
      </w:r>
      <w:r w:rsidR="006E6C41">
        <w:rPr>
          <w:rFonts w:asciiTheme="minorHAnsi" w:eastAsiaTheme="minorEastAsia" w:hAnsiTheme="minorHAnsi" w:cstheme="minorHAnsi"/>
        </w:rPr>
        <w:t>)</w:t>
      </w:r>
    </w:p>
    <w:p w14:paraId="7541CB7C" w14:textId="77777777" w:rsidR="0060646E" w:rsidRPr="008D13A7" w:rsidRDefault="0060646E" w:rsidP="00845CDF">
      <w:pPr>
        <w:ind w:left="1440"/>
        <w:rPr>
          <w:rFonts w:asciiTheme="minorHAnsi" w:hAnsiTheme="minorHAnsi" w:cstheme="minorHAnsi"/>
        </w:rPr>
      </w:pPr>
    </w:p>
    <w:p w14:paraId="3A933181" w14:textId="17222CC6" w:rsidR="00154F62" w:rsidRPr="008D13A7" w:rsidRDefault="0060646E" w:rsidP="00845CDF">
      <w:pPr>
        <w:rPr>
          <w:rFonts w:asciiTheme="minorHAnsi" w:hAnsiTheme="minorHAnsi" w:cstheme="minorHAnsi"/>
        </w:rPr>
      </w:pPr>
      <w:r w:rsidRPr="008D13A7">
        <w:rPr>
          <w:rFonts w:asciiTheme="minorHAnsi" w:hAnsiTheme="minorHAnsi" w:cstheme="minorHAnsi"/>
        </w:rPr>
        <w:t>where the fluorescence level at time</w:t>
      </w:r>
      <w:r w:rsidR="00315469">
        <w:rPr>
          <w:rFonts w:asciiTheme="minorHAnsi" w:hAnsiTheme="minorHAnsi" w:cstheme="minorHAnsi"/>
        </w:rPr>
        <w:t xml:space="preserve"> </w:t>
      </w:r>
      <w:proofErr w:type="spellStart"/>
      <w:r w:rsidR="00315469">
        <w:rPr>
          <w:rFonts w:asciiTheme="minorHAnsi" w:hAnsiTheme="minorHAnsi" w:cstheme="minorHAnsi"/>
          <w:i/>
        </w:rPr>
        <w:t>t</w:t>
      </w:r>
      <w:proofErr w:type="spellEnd"/>
      <w:r w:rsidR="00315469">
        <w:rPr>
          <w:rFonts w:asciiTheme="minorHAnsi" w:hAnsiTheme="minorHAnsi" w:cstheme="minorHAnsi"/>
        </w:rPr>
        <w:t xml:space="preserve"> </w:t>
      </w:r>
      <w:r w:rsidRPr="008D13A7">
        <w:rPr>
          <w:rFonts w:asciiTheme="minorHAnsi" w:hAnsiTheme="minorHAnsi" w:cstheme="minorHAnsi"/>
        </w:rPr>
        <w:t>depends on the peak fluorescence,</w:t>
      </w:r>
      <w:r w:rsidR="00315469">
        <w:rPr>
          <w:rFonts w:asciiTheme="minorHAnsi" w:hAnsiTheme="minorHAnsi" w:cstheme="minorHAnsi"/>
        </w:rPr>
        <w:t xml:space="preserve"> </w:t>
      </w:r>
      <w:r w:rsidR="00315469" w:rsidRPr="00315469">
        <w:rPr>
          <w:rFonts w:asciiTheme="minorHAnsi" w:hAnsiTheme="minorHAnsi" w:cstheme="minorHAnsi"/>
          <w:i/>
        </w:rPr>
        <w:t>F</w:t>
      </w:r>
      <w:r w:rsidR="00315469" w:rsidRPr="00315469">
        <w:rPr>
          <w:rFonts w:asciiTheme="minorHAnsi" w:hAnsiTheme="minorHAnsi" w:cstheme="minorHAnsi"/>
          <w:i/>
          <w:vertAlign w:val="subscript"/>
        </w:rPr>
        <w:t>0</w:t>
      </w:r>
      <w:r w:rsidR="00315469">
        <w:rPr>
          <w:rFonts w:asciiTheme="minorHAnsi" w:hAnsiTheme="minorHAnsi" w:cstheme="minorHAnsi"/>
        </w:rPr>
        <w:t xml:space="preserve">, </w:t>
      </w:r>
      <w:r w:rsidRPr="008D13A7">
        <w:rPr>
          <w:rFonts w:asciiTheme="minorHAnsi" w:hAnsiTheme="minorHAnsi" w:cstheme="minorHAnsi"/>
        </w:rPr>
        <w:t>and the subsequent decay (</w:t>
      </w:r>
      <w:r w:rsidR="00315469">
        <w:rPr>
          <w:rFonts w:asciiTheme="minorHAnsi" w:hAnsiTheme="minorHAnsi" w:cstheme="minorHAnsi"/>
          <w:i/>
        </w:rPr>
        <w:t xml:space="preserve">C </w:t>
      </w:r>
      <w:r w:rsidRPr="008D13A7">
        <w:rPr>
          <w:rFonts w:asciiTheme="minorHAnsi" w:hAnsiTheme="minorHAnsi" w:cstheme="minorHAnsi"/>
        </w:rPr>
        <w:t>is a constant</w:t>
      </w:r>
      <w:r w:rsidR="006E6C41">
        <w:rPr>
          <w:rFonts w:asciiTheme="minorHAnsi" w:hAnsiTheme="minorHAnsi" w:cstheme="minorHAnsi"/>
        </w:rPr>
        <w:t>)</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{"citationItems":[{"id":"ITEM-1","itemData":{"DOI":"10.1152/ajpheart.00665.2015","ISBN":"2029942898","ISSN":"0363-6135","PMID":"27016580","abstract":"Optical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ipp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 Heart and Circulatory Physiology","id":"ITEM-1","issue":"11","issued":{"date-parts":[["2016"]]},"page":"H1388-H1401","title":"A technical review of optical mapping of intracellular calcium within myocardial tissue","type":"article-journal","volume":"310"},"uris":["http://www.mendeley.com/documents/?uuid=0e94ab8b-86d4-4828-a357-273e95de6c13"]}],"mendeley":{"formattedCitation":"&lt;sup&gt;27&lt;/sup&gt;","plainTextFormattedCitation":"27","previouslyFormattedCitation":"&lt;sup&gt;27&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27</w:t>
      </w:r>
      <w:r w:rsidR="007E325A" w:rsidRPr="008D13A7">
        <w:rPr>
          <w:rFonts w:asciiTheme="minorHAnsi" w:hAnsiTheme="minorHAnsi" w:cstheme="minorHAnsi"/>
        </w:rPr>
        <w:fldChar w:fldCharType="end"/>
      </w:r>
      <w:r w:rsidRPr="008D13A7">
        <w:rPr>
          <w:rFonts w:asciiTheme="minorHAnsi" w:hAnsiTheme="minorHAnsi" w:cstheme="minorHAnsi"/>
        </w:rPr>
        <w:t>.</w:t>
      </w:r>
      <w:r w:rsidR="004773FC" w:rsidRPr="008D13A7">
        <w:rPr>
          <w:rFonts w:asciiTheme="minorHAnsi" w:hAnsiTheme="minorHAnsi" w:cstheme="minorHAnsi"/>
        </w:rPr>
        <w:t xml:space="preserve"> The value between which to fit equation 2 are </w:t>
      </w:r>
      <w:r w:rsidR="00CA2EE2" w:rsidRPr="008D13A7">
        <w:rPr>
          <w:rFonts w:asciiTheme="minorHAnsi" w:hAnsiTheme="minorHAnsi" w:cstheme="minorHAnsi"/>
        </w:rPr>
        <w:t>selectable</w:t>
      </w:r>
      <w:r w:rsidR="004773FC" w:rsidRPr="008D13A7">
        <w:rPr>
          <w:rFonts w:asciiTheme="minorHAnsi" w:hAnsiTheme="minorHAnsi" w:cstheme="minorHAnsi"/>
        </w:rPr>
        <w:t xml:space="preserve"> within the main </w:t>
      </w:r>
      <w:r w:rsidR="00440EAA" w:rsidRPr="008D13A7">
        <w:rPr>
          <w:rFonts w:asciiTheme="minorHAnsi" w:hAnsiTheme="minorHAnsi" w:cstheme="minorHAnsi"/>
        </w:rPr>
        <w:t>ElectroMap user interfaces, as well as a goodness of fit exclusion criteria based on the r</w:t>
      </w:r>
      <w:r w:rsidR="00440EAA" w:rsidRPr="008D13A7">
        <w:rPr>
          <w:rFonts w:asciiTheme="minorHAnsi" w:hAnsiTheme="minorHAnsi" w:cstheme="minorHAnsi"/>
          <w:vertAlign w:val="superscript"/>
        </w:rPr>
        <w:t>2</w:t>
      </w:r>
      <w:r w:rsidR="00440EAA" w:rsidRPr="008D13A7">
        <w:rPr>
          <w:rFonts w:asciiTheme="minorHAnsi" w:hAnsiTheme="minorHAnsi" w:cstheme="minorHAnsi"/>
        </w:rPr>
        <w:t xml:space="preserve"> value.</w:t>
      </w:r>
    </w:p>
    <w:p w14:paraId="7675BDDA" w14:textId="77777777" w:rsidR="00C740BB" w:rsidRPr="008D13A7" w:rsidRDefault="00C740BB" w:rsidP="00845CDF">
      <w:pPr>
        <w:ind w:left="1440"/>
        <w:rPr>
          <w:rFonts w:asciiTheme="minorHAnsi" w:hAnsiTheme="minorHAnsi" w:cstheme="minorHAnsi"/>
        </w:rPr>
      </w:pPr>
    </w:p>
    <w:p w14:paraId="7244A481" w14:textId="23D04C82" w:rsidR="000F4A2D" w:rsidRPr="000F4A2D" w:rsidRDefault="002320D9" w:rsidP="00845CDF">
      <w:pPr>
        <w:numPr>
          <w:ilvl w:val="1"/>
          <w:numId w:val="31"/>
        </w:numPr>
        <w:rPr>
          <w:rFonts w:asciiTheme="minorHAnsi" w:hAnsiTheme="minorHAnsi" w:cstheme="minorHAnsi"/>
        </w:rPr>
      </w:pPr>
      <w:r w:rsidRPr="008D13A7">
        <w:rPr>
          <w:rFonts w:asciiTheme="minorHAnsi" w:hAnsiTheme="minorHAnsi" w:cstheme="minorHAnsi"/>
          <w:highlight w:val="yellow"/>
        </w:rPr>
        <w:t xml:space="preserve">Press </w:t>
      </w:r>
      <w:r w:rsidR="000F4A2D" w:rsidRPr="000F4A2D">
        <w:rPr>
          <w:rFonts w:asciiTheme="minorHAnsi" w:hAnsiTheme="minorHAnsi" w:cstheme="minorHAnsi"/>
          <w:b/>
          <w:highlight w:val="yellow"/>
        </w:rPr>
        <w:t>Single File Analysis</w:t>
      </w:r>
      <w:r w:rsidRPr="008D13A7">
        <w:rPr>
          <w:rFonts w:asciiTheme="minorHAnsi" w:hAnsiTheme="minorHAnsi" w:cstheme="minorHAnsi"/>
          <w:highlight w:val="yellow"/>
        </w:rPr>
        <w:t xml:space="preserve"> </w:t>
      </w:r>
      <w:r w:rsidR="00E53FA4" w:rsidRPr="008D13A7">
        <w:rPr>
          <w:rFonts w:asciiTheme="minorHAnsi" w:hAnsiTheme="minorHAnsi" w:cstheme="minorHAnsi"/>
          <w:highlight w:val="yellow"/>
        </w:rPr>
        <w:t>to</w:t>
      </w:r>
      <w:r w:rsidRPr="008D13A7">
        <w:rPr>
          <w:rFonts w:asciiTheme="minorHAnsi" w:hAnsiTheme="minorHAnsi" w:cstheme="minorHAnsi"/>
          <w:highlight w:val="yellow"/>
        </w:rPr>
        <w:t xml:space="preserve"> </w:t>
      </w:r>
      <w:r w:rsidR="00436EEF" w:rsidRPr="008D13A7">
        <w:rPr>
          <w:rFonts w:asciiTheme="minorHAnsi" w:hAnsiTheme="minorHAnsi" w:cstheme="minorHAnsi"/>
          <w:highlight w:val="yellow"/>
        </w:rPr>
        <w:t>open</w:t>
      </w:r>
      <w:r w:rsidRPr="008D13A7">
        <w:rPr>
          <w:rFonts w:asciiTheme="minorHAnsi" w:hAnsiTheme="minorHAnsi" w:cstheme="minorHAnsi"/>
          <w:highlight w:val="yellow"/>
        </w:rPr>
        <w:t xml:space="preserve"> a dedicated module for high-throughput </w:t>
      </w:r>
      <w:r w:rsidR="00436EEF" w:rsidRPr="008D13A7">
        <w:rPr>
          <w:rFonts w:asciiTheme="minorHAnsi" w:hAnsiTheme="minorHAnsi" w:cstheme="minorHAnsi"/>
          <w:highlight w:val="yellow"/>
        </w:rPr>
        <w:t xml:space="preserve">duration and conduction </w:t>
      </w:r>
      <w:r w:rsidRPr="008D13A7">
        <w:rPr>
          <w:rFonts w:asciiTheme="minorHAnsi" w:hAnsiTheme="minorHAnsi" w:cstheme="minorHAnsi"/>
          <w:highlight w:val="yellow"/>
        </w:rPr>
        <w:t>analysis</w:t>
      </w:r>
      <w:r w:rsidR="00436EEF" w:rsidRPr="008D13A7">
        <w:rPr>
          <w:rFonts w:asciiTheme="minorHAnsi" w:hAnsiTheme="minorHAnsi" w:cstheme="minorHAnsi"/>
          <w:highlight w:val="yellow"/>
        </w:rPr>
        <w:t xml:space="preserve"> of each identified segment in a file. Analysis can be performed on either the whole image (duration, conduction and activation time</w:t>
      </w:r>
      <w:r w:rsidR="006E6C41">
        <w:rPr>
          <w:rFonts w:asciiTheme="minorHAnsi" w:hAnsiTheme="minorHAnsi" w:cstheme="minorHAnsi"/>
          <w:highlight w:val="yellow"/>
        </w:rPr>
        <w:t>)</w:t>
      </w:r>
      <w:r w:rsidR="00436EEF" w:rsidRPr="008D13A7">
        <w:rPr>
          <w:rFonts w:asciiTheme="minorHAnsi" w:hAnsiTheme="minorHAnsi" w:cstheme="minorHAnsi"/>
          <w:highlight w:val="yellow"/>
        </w:rPr>
        <w:t xml:space="preserve"> or on selected regions or points of </w:t>
      </w:r>
      <w:r w:rsidR="00436EEF" w:rsidRPr="008D13A7">
        <w:rPr>
          <w:rFonts w:asciiTheme="minorHAnsi" w:hAnsiTheme="minorHAnsi" w:cstheme="minorHAnsi"/>
          <w:highlight w:val="yellow"/>
        </w:rPr>
        <w:lastRenderedPageBreak/>
        <w:t>interest (currently duration only</w:t>
      </w:r>
      <w:r w:rsidR="006E6C41">
        <w:rPr>
          <w:rFonts w:asciiTheme="minorHAnsi" w:hAnsiTheme="minorHAnsi" w:cstheme="minorHAnsi"/>
          <w:highlight w:val="yellow"/>
        </w:rPr>
        <w:t>)</w:t>
      </w:r>
      <w:r w:rsidR="00436EEF" w:rsidRPr="008D13A7">
        <w:rPr>
          <w:rFonts w:asciiTheme="minorHAnsi" w:hAnsiTheme="minorHAnsi" w:cstheme="minorHAnsi"/>
          <w:highlight w:val="yellow"/>
        </w:rPr>
        <w:t>. Results are outputted to a .csv file.</w:t>
      </w:r>
      <w:r w:rsidR="00BB601F" w:rsidRPr="008D13A7">
        <w:rPr>
          <w:rFonts w:asciiTheme="minorHAnsi" w:hAnsiTheme="minorHAnsi" w:cstheme="minorHAnsi"/>
          <w:highlight w:val="yellow"/>
        </w:rPr>
        <w:t xml:space="preserve"> </w:t>
      </w:r>
    </w:p>
    <w:p w14:paraId="19E602EC" w14:textId="77777777" w:rsidR="000F4A2D" w:rsidRDefault="000F4A2D" w:rsidP="00845CDF">
      <w:pPr>
        <w:pStyle w:val="ListParagraph"/>
        <w:rPr>
          <w:rFonts w:asciiTheme="minorHAnsi" w:hAnsiTheme="minorHAnsi" w:cstheme="minorHAnsi"/>
          <w:highlight w:val="yellow"/>
        </w:rPr>
      </w:pPr>
    </w:p>
    <w:p w14:paraId="4CBEF7DC" w14:textId="1E670C03" w:rsidR="0037532D" w:rsidRPr="008D13A7" w:rsidRDefault="00BB601F" w:rsidP="00845CDF">
      <w:pPr>
        <w:rPr>
          <w:rFonts w:asciiTheme="minorHAnsi" w:hAnsiTheme="minorHAnsi" w:cstheme="minorHAnsi"/>
        </w:rPr>
      </w:pPr>
      <w:r w:rsidRPr="008D13A7">
        <w:rPr>
          <w:rFonts w:asciiTheme="minorHAnsi" w:hAnsiTheme="minorHAnsi" w:cstheme="minorHAnsi"/>
          <w:highlight w:val="yellow"/>
        </w:rPr>
        <w:t>NOTE: For APD values from the whole image, the first column in the .csv file is the mean, while the second column is the standard deviation.</w:t>
      </w:r>
      <w:r w:rsidRPr="008D13A7">
        <w:rPr>
          <w:rFonts w:asciiTheme="minorHAnsi" w:hAnsiTheme="minorHAnsi" w:cstheme="minorHAnsi"/>
        </w:rPr>
        <w:t xml:space="preserve"> </w:t>
      </w:r>
    </w:p>
    <w:p w14:paraId="775D2976" w14:textId="4C0C8CCD" w:rsidR="00436EEF" w:rsidRPr="008D13A7" w:rsidRDefault="00436EEF" w:rsidP="00845CDF">
      <w:pPr>
        <w:ind w:left="720"/>
        <w:rPr>
          <w:rFonts w:asciiTheme="minorHAnsi" w:hAnsiTheme="minorHAnsi" w:cstheme="minorHAnsi"/>
        </w:rPr>
      </w:pPr>
    </w:p>
    <w:p w14:paraId="65257284" w14:textId="4B593F39" w:rsidR="00E43B36" w:rsidRPr="008D13A7" w:rsidRDefault="003E7FC5" w:rsidP="00845CDF">
      <w:pPr>
        <w:numPr>
          <w:ilvl w:val="1"/>
          <w:numId w:val="31"/>
        </w:numPr>
        <w:rPr>
          <w:rFonts w:asciiTheme="minorHAnsi" w:hAnsiTheme="minorHAnsi" w:cstheme="minorHAnsi"/>
        </w:rPr>
      </w:pPr>
      <w:r w:rsidRPr="008D13A7">
        <w:rPr>
          <w:rFonts w:asciiTheme="minorHAnsi" w:hAnsiTheme="minorHAnsi" w:cstheme="minorHAnsi"/>
        </w:rPr>
        <w:t>P</w:t>
      </w:r>
      <w:r w:rsidR="00BB601F" w:rsidRPr="008D13A7">
        <w:rPr>
          <w:rFonts w:asciiTheme="minorHAnsi" w:hAnsiTheme="minorHAnsi" w:cstheme="minorHAnsi"/>
        </w:rPr>
        <w:t>ress</w:t>
      </w:r>
      <w:r w:rsidR="004865E0" w:rsidRPr="008D13A7">
        <w:rPr>
          <w:rFonts w:asciiTheme="minorHAnsi" w:hAnsiTheme="minorHAnsi" w:cstheme="minorHAnsi"/>
        </w:rPr>
        <w:t xml:space="preserve"> </w:t>
      </w:r>
      <w:r w:rsidR="000F4A2D" w:rsidRPr="000F4A2D">
        <w:rPr>
          <w:rFonts w:asciiTheme="minorHAnsi" w:hAnsiTheme="minorHAnsi" w:cstheme="minorHAnsi"/>
          <w:b/>
        </w:rPr>
        <w:t>Alternans</w:t>
      </w:r>
      <w:r w:rsidR="004865E0" w:rsidRPr="008D13A7">
        <w:rPr>
          <w:rFonts w:asciiTheme="minorHAnsi" w:hAnsiTheme="minorHAnsi" w:cstheme="minorHAnsi"/>
        </w:rPr>
        <w:t xml:space="preserve"> </w:t>
      </w:r>
      <w:r w:rsidR="00E53FA4" w:rsidRPr="008D13A7">
        <w:rPr>
          <w:rFonts w:asciiTheme="minorHAnsi" w:hAnsiTheme="minorHAnsi" w:cstheme="minorHAnsi"/>
        </w:rPr>
        <w:t>to</w:t>
      </w:r>
      <w:r w:rsidR="00BB601F" w:rsidRPr="008D13A7">
        <w:rPr>
          <w:rFonts w:asciiTheme="minorHAnsi" w:hAnsiTheme="minorHAnsi" w:cstheme="minorHAnsi"/>
        </w:rPr>
        <w:t xml:space="preserve"> </w:t>
      </w:r>
      <w:r w:rsidR="00976891" w:rsidRPr="008D13A7">
        <w:rPr>
          <w:rFonts w:asciiTheme="minorHAnsi" w:hAnsiTheme="minorHAnsi" w:cstheme="minorHAnsi"/>
        </w:rPr>
        <w:t xml:space="preserve">initiate </w:t>
      </w:r>
      <w:r w:rsidR="00BB601F" w:rsidRPr="008D13A7">
        <w:rPr>
          <w:rFonts w:asciiTheme="minorHAnsi" w:hAnsiTheme="minorHAnsi" w:cstheme="minorHAnsi"/>
        </w:rPr>
        <w:t>a standalone</w:t>
      </w:r>
      <w:r w:rsidR="00976891" w:rsidRPr="008D13A7">
        <w:rPr>
          <w:rFonts w:asciiTheme="minorHAnsi" w:hAnsiTheme="minorHAnsi" w:cstheme="minorHAnsi"/>
        </w:rPr>
        <w:t xml:space="preserve"> module</w:t>
      </w:r>
      <w:r w:rsidR="00BB601F" w:rsidRPr="008D13A7">
        <w:rPr>
          <w:rFonts w:asciiTheme="minorHAnsi" w:hAnsiTheme="minorHAnsi" w:cstheme="minorHAnsi"/>
        </w:rPr>
        <w:t xml:space="preserve"> </w:t>
      </w:r>
      <w:r w:rsidR="004865E0" w:rsidRPr="008D13A7">
        <w:rPr>
          <w:rFonts w:asciiTheme="minorHAnsi" w:hAnsiTheme="minorHAnsi" w:cstheme="minorHAnsi"/>
        </w:rPr>
        <w:t>for dedicated analysis and mapping of beat-to-beat variability.</w:t>
      </w:r>
      <w:r w:rsidR="00832CD2" w:rsidRPr="008D13A7">
        <w:rPr>
          <w:rFonts w:asciiTheme="minorHAnsi" w:hAnsiTheme="minorHAnsi" w:cstheme="minorHAnsi"/>
        </w:rPr>
        <w:t xml:space="preserve"> See O’</w:t>
      </w:r>
      <w:r w:rsidR="00B16819" w:rsidRPr="008D13A7">
        <w:rPr>
          <w:rFonts w:asciiTheme="minorHAnsi" w:hAnsiTheme="minorHAnsi" w:cstheme="minorHAnsi"/>
        </w:rPr>
        <w:t>S</w:t>
      </w:r>
      <w:r w:rsidR="00832CD2" w:rsidRPr="008D13A7">
        <w:rPr>
          <w:rFonts w:asciiTheme="minorHAnsi" w:hAnsiTheme="minorHAnsi" w:cstheme="minorHAnsi"/>
        </w:rPr>
        <w:t>hea et al</w:t>
      </w:r>
      <w:r w:rsidR="000F4A2D">
        <w:rPr>
          <w:rFonts w:asciiTheme="minorHAnsi" w:hAnsiTheme="minorHAnsi" w:cstheme="minorHAnsi"/>
        </w:rPr>
        <w:t>.</w:t>
      </w:r>
      <w:r w:rsidR="00832CD2" w:rsidRPr="008D13A7">
        <w:rPr>
          <w:rFonts w:asciiTheme="minorHAnsi" w:hAnsiTheme="minorHAnsi" w:cstheme="minorHAnsi"/>
        </w:rPr>
        <w:t xml:space="preserve"> 2019</w:t>
      </w:r>
      <w:r w:rsidR="00B16819" w:rsidRPr="008D13A7">
        <w:rPr>
          <w:rFonts w:asciiTheme="minorHAnsi" w:hAnsiTheme="minorHAnsi" w:cstheme="minorHAnsi"/>
        </w:rPr>
        <w:fldChar w:fldCharType="begin" w:fldLock="1"/>
      </w:r>
      <w:r w:rsidR="00B16819" w:rsidRPr="008D13A7">
        <w:rPr>
          <w:rFonts w:asciiTheme="minorHAnsi" w:hAnsiTheme="minorHAnsi" w:cstheme="minorHAnsi"/>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operties":{"noteIndex":0},"schema":"https://github.com/citation-style-language/schema/raw/master/csl-citation.json"}</w:instrText>
      </w:r>
      <w:r w:rsidR="00B16819" w:rsidRPr="008D13A7">
        <w:rPr>
          <w:rFonts w:asciiTheme="minorHAnsi" w:hAnsiTheme="minorHAnsi" w:cstheme="minorHAnsi"/>
        </w:rPr>
        <w:fldChar w:fldCharType="separate"/>
      </w:r>
      <w:r w:rsidR="00B16819" w:rsidRPr="008D13A7">
        <w:rPr>
          <w:rFonts w:asciiTheme="minorHAnsi" w:hAnsiTheme="minorHAnsi" w:cstheme="minorHAnsi"/>
          <w:noProof/>
          <w:vertAlign w:val="superscript"/>
        </w:rPr>
        <w:t>13</w:t>
      </w:r>
      <w:r w:rsidR="00B16819" w:rsidRPr="008D13A7">
        <w:rPr>
          <w:rFonts w:asciiTheme="minorHAnsi" w:hAnsiTheme="minorHAnsi" w:cstheme="minorHAnsi"/>
        </w:rPr>
        <w:fldChar w:fldCharType="end"/>
      </w:r>
      <w:r w:rsidR="00832CD2" w:rsidRPr="008D13A7">
        <w:rPr>
          <w:rFonts w:asciiTheme="minorHAnsi" w:hAnsiTheme="minorHAnsi" w:cstheme="minorHAnsi"/>
        </w:rPr>
        <w:t xml:space="preserve"> for details on alternans </w:t>
      </w:r>
      <w:r w:rsidR="00B16819" w:rsidRPr="008D13A7">
        <w:rPr>
          <w:rFonts w:asciiTheme="minorHAnsi" w:hAnsiTheme="minorHAnsi" w:cstheme="minorHAnsi"/>
        </w:rPr>
        <w:t>processing</w:t>
      </w:r>
      <w:r w:rsidR="00832CD2" w:rsidRPr="008D13A7">
        <w:rPr>
          <w:rFonts w:asciiTheme="minorHAnsi" w:hAnsiTheme="minorHAnsi" w:cstheme="minorHAnsi"/>
        </w:rPr>
        <w:t xml:space="preserve"> and analysis options.</w:t>
      </w:r>
      <w:r w:rsidR="004865E0" w:rsidRPr="008D13A7">
        <w:rPr>
          <w:rFonts w:asciiTheme="minorHAnsi" w:hAnsiTheme="minorHAnsi" w:cstheme="minorHAnsi"/>
        </w:rPr>
        <w:t xml:space="preserve"> </w:t>
      </w:r>
      <w:r w:rsidR="00FE1AA9" w:rsidRPr="008D13A7">
        <w:rPr>
          <w:rFonts w:asciiTheme="minorHAnsi" w:hAnsiTheme="minorHAnsi" w:cstheme="minorHAnsi"/>
        </w:rPr>
        <w:t>Specifically, this module is designed to identify two</w:t>
      </w:r>
      <w:r w:rsidR="00E43B36" w:rsidRPr="008D13A7">
        <w:rPr>
          <w:rFonts w:asciiTheme="minorHAnsi" w:hAnsiTheme="minorHAnsi" w:cstheme="minorHAnsi"/>
        </w:rPr>
        <w:t xml:space="preserve"> period oscillations</w:t>
      </w:r>
      <w:r w:rsidR="00BB601F" w:rsidRPr="008D13A7">
        <w:rPr>
          <w:rFonts w:asciiTheme="minorHAnsi" w:hAnsiTheme="minorHAnsi" w:cstheme="minorHAnsi"/>
        </w:rPr>
        <w:t>, known as alternans</w:t>
      </w:r>
      <w:r w:rsidR="00E43B36" w:rsidRPr="008D13A7">
        <w:rPr>
          <w:rFonts w:asciiTheme="minorHAnsi" w:hAnsiTheme="minorHAnsi" w:cstheme="minorHAnsi"/>
        </w:rPr>
        <w:t>.</w:t>
      </w:r>
      <w:r w:rsidR="00FE1AA9" w:rsidRPr="008D13A7">
        <w:rPr>
          <w:rFonts w:asciiTheme="minorHAnsi" w:hAnsiTheme="minorHAnsi" w:cstheme="minorHAnsi"/>
        </w:rPr>
        <w:t xml:space="preserve"> </w:t>
      </w:r>
      <w:r w:rsidRPr="008D13A7">
        <w:rPr>
          <w:rFonts w:asciiTheme="minorHAnsi" w:hAnsiTheme="minorHAnsi" w:cstheme="minorHAnsi"/>
        </w:rPr>
        <w:t>B</w:t>
      </w:r>
      <w:r w:rsidR="00976891" w:rsidRPr="008D13A7">
        <w:rPr>
          <w:rFonts w:asciiTheme="minorHAnsi" w:hAnsiTheme="minorHAnsi" w:cstheme="minorHAnsi"/>
        </w:rPr>
        <w:t>oth duration and amplitude alternans</w:t>
      </w:r>
      <w:r w:rsidRPr="008D13A7">
        <w:rPr>
          <w:rFonts w:asciiTheme="minorHAnsi" w:hAnsiTheme="minorHAnsi" w:cstheme="minorHAnsi"/>
        </w:rPr>
        <w:t xml:space="preserve"> are calculated and </w:t>
      </w:r>
      <w:r w:rsidR="00B96A56" w:rsidRPr="008D13A7">
        <w:rPr>
          <w:rFonts w:asciiTheme="minorHAnsi" w:hAnsiTheme="minorHAnsi" w:cstheme="minorHAnsi"/>
        </w:rPr>
        <w:t>outputted</w:t>
      </w:r>
      <w:r w:rsidR="00976891" w:rsidRPr="008D13A7">
        <w:rPr>
          <w:rFonts w:asciiTheme="minorHAnsi" w:hAnsiTheme="minorHAnsi" w:cstheme="minorHAnsi"/>
        </w:rPr>
        <w:t xml:space="preserve">. </w:t>
      </w:r>
    </w:p>
    <w:p w14:paraId="226D19D0" w14:textId="4E840D83" w:rsidR="00976891" w:rsidRPr="008D13A7" w:rsidRDefault="00976891" w:rsidP="00845CDF">
      <w:pPr>
        <w:ind w:left="720"/>
        <w:rPr>
          <w:rFonts w:asciiTheme="minorHAnsi" w:hAnsiTheme="minorHAnsi" w:cstheme="minorHAnsi"/>
        </w:rPr>
      </w:pPr>
    </w:p>
    <w:p w14:paraId="2B656241" w14:textId="573A4E3A" w:rsidR="00564E5A" w:rsidRPr="008D13A7" w:rsidRDefault="000F4A2D" w:rsidP="00845CDF">
      <w:pPr>
        <w:rPr>
          <w:rFonts w:asciiTheme="minorHAnsi" w:hAnsiTheme="minorHAnsi" w:cstheme="minorHAnsi"/>
        </w:rPr>
      </w:pPr>
      <w:r>
        <w:rPr>
          <w:rFonts w:asciiTheme="minorHAnsi" w:hAnsiTheme="minorHAnsi" w:cstheme="minorHAnsi"/>
        </w:rPr>
        <w:t xml:space="preserve">NOTE: </w:t>
      </w:r>
      <w:r w:rsidR="00976891" w:rsidRPr="008D13A7">
        <w:rPr>
          <w:rFonts w:asciiTheme="minorHAnsi" w:hAnsiTheme="minorHAnsi" w:cstheme="minorHAnsi"/>
        </w:rPr>
        <w:t>Duration alternans are measured by comparing the duration measurement from one peak to the ne</w:t>
      </w:r>
      <w:r w:rsidR="00B0756B" w:rsidRPr="008D13A7">
        <w:rPr>
          <w:rFonts w:asciiTheme="minorHAnsi" w:hAnsiTheme="minorHAnsi" w:cstheme="minorHAnsi"/>
        </w:rPr>
        <w:t>xt</w:t>
      </w:r>
      <w:r>
        <w:rPr>
          <w:rFonts w:asciiTheme="minorHAnsi" w:hAnsiTheme="minorHAnsi" w:cstheme="minorHAnsi"/>
        </w:rPr>
        <w:t>; i</w:t>
      </w:r>
      <w:r w:rsidR="00E348FB" w:rsidRPr="008D13A7">
        <w:rPr>
          <w:rFonts w:asciiTheme="minorHAnsi" w:hAnsiTheme="minorHAnsi" w:cstheme="minorHAnsi"/>
        </w:rPr>
        <w:t>.e. if peak one and two and APD</w:t>
      </w:r>
      <w:r w:rsidR="00756379" w:rsidRPr="008D13A7">
        <w:rPr>
          <w:rFonts w:asciiTheme="minorHAnsi" w:hAnsiTheme="minorHAnsi" w:cstheme="minorHAnsi"/>
          <w:vertAlign w:val="subscript"/>
        </w:rPr>
        <w:t>1</w:t>
      </w:r>
      <w:r w:rsidR="00756379" w:rsidRPr="008D13A7">
        <w:rPr>
          <w:rFonts w:asciiTheme="minorHAnsi" w:hAnsiTheme="minorHAnsi" w:cstheme="minorHAnsi"/>
        </w:rPr>
        <w:t xml:space="preserve"> and APD</w:t>
      </w:r>
      <w:r w:rsidR="00756379" w:rsidRPr="008D13A7">
        <w:rPr>
          <w:rFonts w:asciiTheme="minorHAnsi" w:hAnsiTheme="minorHAnsi" w:cstheme="minorHAnsi"/>
          <w:vertAlign w:val="subscript"/>
        </w:rPr>
        <w:t>2</w:t>
      </w:r>
      <w:r w:rsidR="00756379" w:rsidRPr="008D13A7">
        <w:rPr>
          <w:rFonts w:asciiTheme="minorHAnsi" w:hAnsiTheme="minorHAnsi" w:cstheme="minorHAnsi"/>
        </w:rPr>
        <w:t xml:space="preserve"> respectively, then the duration alte</w:t>
      </w:r>
      <w:r w:rsidR="00564E5A" w:rsidRPr="008D13A7">
        <w:rPr>
          <w:rFonts w:asciiTheme="minorHAnsi" w:hAnsiTheme="minorHAnsi" w:cstheme="minorHAnsi"/>
        </w:rPr>
        <w:t xml:space="preserve">rnan </w:t>
      </w:r>
      <w:r w:rsidR="00756379" w:rsidRPr="008D13A7">
        <w:rPr>
          <w:rFonts w:asciiTheme="minorHAnsi" w:hAnsiTheme="minorHAnsi" w:cstheme="minorHAnsi"/>
        </w:rPr>
        <w:t>(</w:t>
      </w:r>
      <w:r w:rsidR="00564E5A" w:rsidRPr="008D13A7">
        <w:rPr>
          <w:rFonts w:asciiTheme="minorHAnsi" w:hAnsiTheme="minorHAnsi" w:cstheme="minorHAnsi"/>
        </w:rPr>
        <w:t>Δ</w:t>
      </w:r>
      <w:r w:rsidR="00756379" w:rsidRPr="008D13A7">
        <w:rPr>
          <w:rFonts w:asciiTheme="minorHAnsi" w:hAnsiTheme="minorHAnsi" w:cstheme="minorHAnsi"/>
        </w:rPr>
        <w:t>APD</w:t>
      </w:r>
      <w:r w:rsidR="006E6C41">
        <w:rPr>
          <w:rFonts w:asciiTheme="minorHAnsi" w:hAnsiTheme="minorHAnsi" w:cstheme="minorHAnsi"/>
        </w:rPr>
        <w:t>)</w:t>
      </w:r>
      <w:r w:rsidR="00756379" w:rsidRPr="008D13A7">
        <w:rPr>
          <w:rFonts w:asciiTheme="minorHAnsi" w:hAnsiTheme="minorHAnsi" w:cstheme="minorHAnsi"/>
        </w:rPr>
        <w:t xml:space="preserve"> is calculated as</w:t>
      </w:r>
    </w:p>
    <w:p w14:paraId="6CBC3EDC" w14:textId="77777777" w:rsidR="00564E5A" w:rsidRPr="008D13A7" w:rsidRDefault="00564E5A" w:rsidP="00845CDF">
      <w:pPr>
        <w:rPr>
          <w:rFonts w:asciiTheme="minorHAnsi" w:hAnsiTheme="minorHAnsi" w:cstheme="minorHAnsi"/>
        </w:rPr>
      </w:pPr>
    </w:p>
    <w:p w14:paraId="0275A3DF" w14:textId="5E99FF4A" w:rsidR="00876332" w:rsidRPr="008D13A7" w:rsidRDefault="00E9057C" w:rsidP="00845CDF">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ΔAPD=|AP</m:t>
        </m:r>
        <m:sSub>
          <m:sSubPr>
            <m:ctrlPr>
              <w:rPr>
                <w:rFonts w:ascii="Cambria Math" w:hAnsi="Cambria Math" w:cstheme="minorHAnsi"/>
                <w:i/>
                <w:vertAlign w:val="subscript"/>
              </w:rPr>
            </m:ctrlPr>
          </m:sSubPr>
          <m:e>
            <m:r>
              <w:rPr>
                <w:rFonts w:ascii="Cambria Math" w:hAnsi="Cambria Math" w:cstheme="minorHAnsi"/>
                <w:vertAlign w:val="subscript"/>
              </w:rPr>
              <m:t>D</m:t>
            </m:r>
          </m:e>
          <m:sub>
            <m:r>
              <w:rPr>
                <w:rFonts w:ascii="Cambria Math" w:hAnsi="Cambria Math" w:cstheme="minorHAnsi"/>
                <w:vertAlign w:val="subscript"/>
              </w:rPr>
              <m:t>1</m:t>
            </m:r>
          </m:sub>
        </m:sSub>
        <m:r>
          <w:rPr>
            <w:rFonts w:ascii="Cambria Math" w:hAnsi="Cambria Math" w:cstheme="minorHAnsi"/>
          </w:rPr>
          <m:t>-AP</m:t>
        </m:r>
        <m:sSub>
          <m:sSubPr>
            <m:ctrlPr>
              <w:rPr>
                <w:rFonts w:ascii="Cambria Math" w:hAnsi="Cambria Math" w:cstheme="minorHAnsi"/>
                <w:i/>
                <w:vertAlign w:val="subscript"/>
              </w:rPr>
            </m:ctrlPr>
          </m:sSubPr>
          <m:e>
            <m:r>
              <w:rPr>
                <w:rFonts w:ascii="Cambria Math" w:hAnsi="Cambria Math" w:cstheme="minorHAnsi"/>
                <w:vertAlign w:val="subscript"/>
              </w:rPr>
              <m:t>D</m:t>
            </m:r>
          </m:e>
          <m:sub>
            <m:r>
              <w:rPr>
                <w:rFonts w:ascii="Cambria Math" w:hAnsi="Cambria Math" w:cstheme="minorHAnsi"/>
                <w:vertAlign w:val="subscript"/>
              </w:rPr>
              <m:t>2</m:t>
            </m:r>
          </m:sub>
        </m:sSub>
        <m:r>
          <w:rPr>
            <w:rFonts w:ascii="Cambria Math" w:hAnsi="Cambria Math" w:cstheme="minorHAnsi"/>
          </w:rPr>
          <m:t>|</m:t>
        </m:r>
      </m:oMath>
      <w:r>
        <w:rPr>
          <w:rFonts w:asciiTheme="minorHAnsi" w:hAnsiTheme="minorHAnsi" w:cstheme="minorHAnsi"/>
        </w:rPr>
        <w:tab/>
      </w:r>
      <w:r w:rsidR="00876332" w:rsidRPr="008D13A7">
        <w:rPr>
          <w:rFonts w:asciiTheme="minorHAnsi" w:eastAsiaTheme="minorEastAsia" w:hAnsiTheme="minorHAnsi" w:cstheme="minorHAnsi"/>
        </w:rPr>
        <w:t>(3</w:t>
      </w:r>
      <w:r w:rsidR="006E6C41">
        <w:rPr>
          <w:rFonts w:asciiTheme="minorHAnsi" w:eastAsiaTheme="minorEastAsia" w:hAnsiTheme="minorHAnsi" w:cstheme="minorHAnsi"/>
        </w:rPr>
        <w:t>)</w:t>
      </w:r>
    </w:p>
    <w:p w14:paraId="0DFC8A43" w14:textId="7A151F73" w:rsidR="00CB5C4E" w:rsidRPr="008D13A7" w:rsidRDefault="00CB5C4E" w:rsidP="00845CDF">
      <w:pPr>
        <w:ind w:firstLine="108"/>
        <w:rPr>
          <w:rFonts w:asciiTheme="minorHAnsi" w:hAnsiTheme="minorHAnsi" w:cstheme="minorHAnsi"/>
        </w:rPr>
      </w:pPr>
    </w:p>
    <w:p w14:paraId="13702067" w14:textId="4F7A1CF5" w:rsidR="00976891" w:rsidRPr="008D13A7" w:rsidRDefault="00B0756B" w:rsidP="00845CDF">
      <w:pPr>
        <w:rPr>
          <w:rFonts w:asciiTheme="minorHAnsi" w:hAnsiTheme="minorHAnsi" w:cstheme="minorHAnsi"/>
        </w:rPr>
      </w:pPr>
      <w:r w:rsidRPr="008D13A7">
        <w:rPr>
          <w:rFonts w:asciiTheme="minorHAnsi" w:hAnsiTheme="minorHAnsi" w:cstheme="minorHAnsi"/>
        </w:rPr>
        <w:t>The duration measurement is performed using the settings in the main interface.</w:t>
      </w:r>
      <w:r w:rsidR="000F4A2D">
        <w:rPr>
          <w:rFonts w:asciiTheme="minorHAnsi" w:hAnsiTheme="minorHAnsi" w:cstheme="minorHAnsi"/>
        </w:rPr>
        <w:t xml:space="preserve"> Meanwhile, a</w:t>
      </w:r>
      <w:r w:rsidR="004865E0" w:rsidRPr="008D13A7">
        <w:rPr>
          <w:rFonts w:asciiTheme="minorHAnsi" w:hAnsiTheme="minorHAnsi" w:cstheme="minorHAnsi"/>
        </w:rPr>
        <w:t>mplitude alternans can be quantified and mapped across multi-cellular preparations</w:t>
      </w:r>
      <w:r w:rsidR="00FE1AA9" w:rsidRPr="008D13A7">
        <w:rPr>
          <w:rFonts w:asciiTheme="minorHAnsi" w:hAnsiTheme="minorHAnsi" w:cstheme="minorHAnsi"/>
        </w:rPr>
        <w:t xml:space="preserve"> </w:t>
      </w:r>
      <w:r w:rsidR="00E43B36" w:rsidRPr="008D13A7">
        <w:rPr>
          <w:rFonts w:asciiTheme="minorHAnsi" w:hAnsiTheme="minorHAnsi" w:cstheme="minorHAnsi"/>
        </w:rPr>
        <w:t>as absolute change (defined as a percentage where 0% = same amplitude between one beat and the next</w:t>
      </w:r>
      <w:r w:rsidR="006E6C41">
        <w:rPr>
          <w:rFonts w:asciiTheme="minorHAnsi" w:hAnsiTheme="minorHAnsi" w:cstheme="minorHAnsi"/>
        </w:rPr>
        <w:t>)</w:t>
      </w:r>
      <w:r w:rsidR="004865E0" w:rsidRPr="008D13A7">
        <w:rPr>
          <w:rFonts w:asciiTheme="minorHAnsi" w:hAnsiTheme="minorHAnsi" w:cstheme="minorHAnsi"/>
        </w:rPr>
        <w:t>.</w:t>
      </w:r>
      <w:r w:rsidR="00BB601F" w:rsidRPr="008D13A7">
        <w:rPr>
          <w:rFonts w:asciiTheme="minorHAnsi" w:hAnsiTheme="minorHAnsi" w:cstheme="minorHAnsi"/>
        </w:rPr>
        <w:t xml:space="preserve"> Furthermore, the effects of phenomena such as calcium load can be further investigated by measuring and comparing </w:t>
      </w:r>
      <w:r w:rsidR="000F4A2D" w:rsidRPr="000F4A2D">
        <w:rPr>
          <w:rFonts w:asciiTheme="minorHAnsi" w:hAnsiTheme="minorHAnsi" w:cstheme="minorHAnsi"/>
          <w:b/>
        </w:rPr>
        <w:t>Load</w:t>
      </w:r>
      <w:r w:rsidR="00BB601F" w:rsidRPr="008D13A7">
        <w:rPr>
          <w:rFonts w:asciiTheme="minorHAnsi" w:hAnsiTheme="minorHAnsi" w:cstheme="minorHAnsi"/>
        </w:rPr>
        <w:t xml:space="preserve"> and </w:t>
      </w:r>
      <w:r w:rsidR="000F4A2D" w:rsidRPr="000F4A2D">
        <w:rPr>
          <w:rFonts w:asciiTheme="minorHAnsi" w:hAnsiTheme="minorHAnsi" w:cstheme="minorHAnsi"/>
          <w:b/>
        </w:rPr>
        <w:t>Release</w:t>
      </w:r>
      <w:r w:rsidR="00BB601F" w:rsidRPr="008D13A7">
        <w:rPr>
          <w:rFonts w:asciiTheme="minorHAnsi" w:hAnsiTheme="minorHAnsi" w:cstheme="minorHAnsi"/>
        </w:rPr>
        <w:t xml:space="preserve"> alternans</w:t>
      </w:r>
      <w:r w:rsidR="003C4809" w:rsidRPr="008D13A7">
        <w:rPr>
          <w:rFonts w:asciiTheme="minorHAnsi" w:hAnsiTheme="minorHAnsi" w:cstheme="minorHAnsi"/>
        </w:rPr>
        <w:t>, as has been previously reported</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{"citationItems":[{"id":"ITEM-1","itemData":{"DOI":"10.1161/CIRCRESAHA.114.302505","ISBN":"8585348585","ISSN":"15244571","PMID":"24568740","abstract":"RATIONALE: Sarcoplasmic reticulum (SR) Ca(2+) cycling is key to normal excitation-contraction coupling but may also contribute to pathological cardiac alternans and arrhythmia.\\n\\nOBJECTIVE: To measure intra-SR free [Ca(2+)] ([Ca(2+)]SR) changes in intact hearts during alternans and ventricular fibrillation (VF).\\n\\nMETHODS AND RESULTS: Simultaneous optical mapping of Vm (with RH237) and [Ca(2+)]SR (with Fluo-5N AM) was performed in Langendorff-perfused rabbit hearts. Alternans and VF were induced by rapid pacing. SR Ca(2+) and action potential duration (APD) alternans occurred in-phase, but SR Ca(2+) alternans emerged first as cycle length was progressively reduced (217±10 versus 190±13 ms; P&lt;0.05). Ryanodine receptor (RyR) refractoriness played a key role in the onset of SR Ca(2+) alternans, with SR Ca(2+) release alternans routinely occurring without changes in diastolic [Ca(2+)]SR. Sensitizing RyR with caffeine (200 μmol/L) significantly reduced the pacing threshold for both SR Ca(2+) and APD alternans (188±15 and 173±12 ms; P&lt;0.05 versus baseline). Caffeine also reduced the magnitude of spatially discordant SR Ca(2+) alternans, but not APD alternans, the pacing threshold for discordance, or threshold for VF. During VF, [Ca(2+)]SR was high, but RyR remained nearly continuously refractory, resulting in minimal SR Ca(2+) release throughout VF.\\n\\nCONCLUSIONS: In intact hearts, RyR refractoriness initiates SR Ca(2+) release alternans that can be amplified by diastolic [Ca(2+)]SR alternans and lead to APD alternans. Sensitizing RyR suppresses spatially concordant but not discordant SR Ca(2+) and APD alternans. Despite increased [Ca(2+)]SR during VF, SR Ca(2+) release was nearly continuously refractory. This novel method provides insight into SR Ca(2+) handling during cardiac alternans and arrhythmia.","author":[{"dropping-particle":"","family":"Wang","given":"Lianguo","non-dropping-particle":"","parse-names":false,"suffix":""},{"dropping-particle":"","family":"Myles","given":"Rachel C.","non-dropping-particle":"","parse-names":false,"suffix":""},{"dropping-particle":"","family":"Jesus","given":"Nicole M.","non-dropping-particle":"De","parse-names":false,"suffix":""},{"dropping-particle":"","family":"Ohlendorf","given":"Alex K P","non-dropping-particle":"","parse-names":false,"suffix":""},{"dropping-particle":"","family":"Bers","given":"Donald M.","non-dropping-particle":"","parse-names":false,"suffix":""},{"dropping-particle":"","family":"Ripplinger","given":"Crystal M.","non-dropping-particle":"","parse-names":false,"suffix":""}],"container-title":"Circulation Research","id":"ITEM-1","issue":"9","issued":{"date-parts":[["2014"]]},"page":"1410-1421","title":"Optical mapping of sarcoplasmic reticulum Ca2+ in the intact heart: Ryanodine receptor refractoriness during alternans and fibrillation","type":"article-journal","volume":"114"},"uris":["http://www.mendeley.com/documents/?uuid=ed1b7de5-8d62-47e1-8ab6-2d57b0a2bd6e"]}],"mendeley":{"formattedCitation":"&lt;sup&gt;28&lt;/sup&gt;","plainTextFormattedCitation":"28","previouslyFormattedCitation":"&lt;sup&gt;28&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28</w:t>
      </w:r>
      <w:r w:rsidR="007E325A" w:rsidRPr="008D13A7">
        <w:rPr>
          <w:rFonts w:asciiTheme="minorHAnsi" w:hAnsiTheme="minorHAnsi" w:cstheme="minorHAnsi"/>
        </w:rPr>
        <w:fldChar w:fldCharType="end"/>
      </w:r>
      <w:r w:rsidR="00BB601F" w:rsidRPr="008D13A7">
        <w:rPr>
          <w:rFonts w:asciiTheme="minorHAnsi" w:hAnsiTheme="minorHAnsi" w:cstheme="minorHAnsi"/>
        </w:rPr>
        <w:t>.</w:t>
      </w:r>
      <w:r w:rsidR="00976891" w:rsidRPr="008D13A7">
        <w:rPr>
          <w:rFonts w:asciiTheme="minorHAnsi" w:hAnsiTheme="minorHAnsi" w:cstheme="minorHAnsi"/>
        </w:rPr>
        <w:t xml:space="preserve"> If</w:t>
      </w:r>
      <w:r w:rsidR="00315469">
        <w:rPr>
          <w:rFonts w:asciiTheme="minorHAnsi" w:hAnsiTheme="minorHAnsi" w:cstheme="minorHAnsi"/>
        </w:rPr>
        <w:t xml:space="preserve"> </w:t>
      </w:r>
      <w:r w:rsidR="00315469">
        <w:rPr>
          <w:rFonts w:asciiTheme="minorHAnsi" w:hAnsiTheme="minorHAnsi" w:cstheme="minorHAnsi"/>
          <w:i/>
        </w:rPr>
        <w:t>L</w:t>
      </w:r>
      <w:r w:rsidR="00315469">
        <w:rPr>
          <w:rFonts w:asciiTheme="minorHAnsi" w:hAnsiTheme="minorHAnsi" w:cstheme="minorHAnsi"/>
        </w:rPr>
        <w:t xml:space="preserve"> </w:t>
      </w:r>
      <w:r w:rsidR="00976891" w:rsidRPr="008D13A7">
        <w:rPr>
          <w:rFonts w:asciiTheme="minorHAnsi" w:hAnsiTheme="minorHAnsi" w:cstheme="minorHAnsi"/>
        </w:rPr>
        <w:t>is defined as the peak amplitude of the large beats (i.e. where the amplitude is greater than the previous beat</w:t>
      </w:r>
      <w:r w:rsidR="006E6C41">
        <w:rPr>
          <w:rFonts w:asciiTheme="minorHAnsi" w:hAnsiTheme="minorHAnsi" w:cstheme="minorHAnsi"/>
        </w:rPr>
        <w:t>)</w:t>
      </w:r>
      <w:r w:rsidR="00976891" w:rsidRPr="008D13A7">
        <w:rPr>
          <w:rFonts w:asciiTheme="minorHAnsi" w:hAnsiTheme="minorHAnsi" w:cstheme="minorHAnsi"/>
        </w:rPr>
        <w:t xml:space="preserve">, </w:t>
      </w:r>
      <w:r w:rsidR="00315469">
        <w:rPr>
          <w:rFonts w:asciiTheme="minorHAnsi" w:hAnsiTheme="minorHAnsi" w:cstheme="minorHAnsi"/>
          <w:i/>
        </w:rPr>
        <w:t xml:space="preserve">S </w:t>
      </w:r>
      <w:r w:rsidR="00976891" w:rsidRPr="008D13A7">
        <w:rPr>
          <w:rFonts w:asciiTheme="minorHAnsi" w:hAnsiTheme="minorHAnsi" w:cstheme="minorHAnsi"/>
        </w:rPr>
        <w:t>the amplitude of the small beats, and</w:t>
      </w:r>
      <m:oMath>
        <m:r>
          <w:rPr>
            <w:rFonts w:ascii="Cambria Math" w:hAnsi="Cambria Math" w:cstheme="minorHAnsi"/>
          </w:rPr>
          <m:t xml:space="preserve"> </m:t>
        </m:r>
      </m:oMath>
      <w:r w:rsidR="00315469">
        <w:rPr>
          <w:rFonts w:asciiTheme="minorHAnsi" w:hAnsiTheme="minorHAnsi" w:cstheme="minorHAnsi"/>
          <w:i/>
        </w:rPr>
        <w:t xml:space="preserve">D </w:t>
      </w:r>
      <w:r w:rsidR="00976891" w:rsidRPr="008D13A7">
        <w:rPr>
          <w:rFonts w:asciiTheme="minorHAnsi" w:hAnsiTheme="minorHAnsi" w:cstheme="minorHAnsi"/>
        </w:rPr>
        <w:t>the diastolic load of the small beats</w:t>
      </w:r>
      <w:r w:rsidR="00315469">
        <w:rPr>
          <w:rFonts w:asciiTheme="minorHAnsi" w:hAnsiTheme="minorHAnsi" w:cstheme="minorHAnsi"/>
        </w:rPr>
        <w:t>,</w:t>
      </w:r>
      <w:r w:rsidR="00976891" w:rsidRPr="008D13A7">
        <w:rPr>
          <w:rFonts w:asciiTheme="minorHAnsi" w:hAnsiTheme="minorHAnsi" w:cstheme="minorHAnsi"/>
        </w:rPr>
        <w:t xml:space="preserve"> the release alternans (</w:t>
      </w:r>
      <m:oMath>
        <m:sSub>
          <m:sSubPr>
            <m:ctrlPr>
              <w:rPr>
                <w:rFonts w:ascii="Cambria Math" w:hAnsi="Cambria Math" w:cstheme="minorHAnsi"/>
                <w:i/>
              </w:rPr>
            </m:ctrlPr>
          </m:sSubPr>
          <m:e>
            <m:r>
              <w:rPr>
                <w:rFonts w:ascii="Cambria Math" w:hAnsi="Cambria Math" w:cstheme="minorHAnsi"/>
              </w:rPr>
              <m:t>ALT</m:t>
            </m:r>
          </m:e>
          <m:sub>
            <m:r>
              <w:rPr>
                <w:rFonts w:ascii="Cambria Math" w:hAnsi="Cambria Math" w:cstheme="minorHAnsi"/>
              </w:rPr>
              <m:t>release</m:t>
            </m:r>
          </m:sub>
        </m:sSub>
      </m:oMath>
      <w:r w:rsidR="006E6C41">
        <w:rPr>
          <w:rFonts w:asciiTheme="minorHAnsi" w:hAnsiTheme="minorHAnsi" w:cstheme="minorHAnsi"/>
        </w:rPr>
        <w:t>)</w:t>
      </w:r>
      <w:r w:rsidR="00976891" w:rsidRPr="008D13A7">
        <w:rPr>
          <w:rFonts w:asciiTheme="minorHAnsi" w:hAnsiTheme="minorHAnsi" w:cstheme="minorHAnsi"/>
        </w:rPr>
        <w:t xml:space="preserve"> are defined as: </w:t>
      </w:r>
    </w:p>
    <w:p w14:paraId="729FC396" w14:textId="77777777" w:rsidR="00976891" w:rsidRPr="008D13A7" w:rsidRDefault="00976891" w:rsidP="00845CDF">
      <w:pPr>
        <w:rPr>
          <w:rFonts w:asciiTheme="minorHAnsi" w:hAnsiTheme="minorHAnsi" w:cstheme="minorHAnsi"/>
        </w:rPr>
      </w:pPr>
    </w:p>
    <w:p w14:paraId="4F97BE19" w14:textId="2446DC98" w:rsidR="00976891" w:rsidRPr="008D13A7" w:rsidRDefault="00E9057C" w:rsidP="00845CDF">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AL</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release</m:t>
            </m:r>
          </m:sub>
        </m:sSub>
        <m:r>
          <w:rPr>
            <w:rFonts w:ascii="Cambria Math" w:hAnsi="Cambria Math" w:cstheme="minorHAnsi"/>
          </w:rPr>
          <m:t xml:space="preserve"> = 1-(S/L) </m:t>
        </m:r>
      </m:oMath>
      <w:r>
        <w:rPr>
          <w:rFonts w:asciiTheme="minorHAnsi" w:hAnsiTheme="minorHAnsi" w:cstheme="minorHAnsi"/>
        </w:rPr>
        <w:tab/>
      </w:r>
      <w:r w:rsidR="00976891" w:rsidRPr="008D13A7">
        <w:rPr>
          <w:rFonts w:asciiTheme="minorHAnsi" w:eastAsiaTheme="minorEastAsia" w:hAnsiTheme="minorHAnsi" w:cstheme="minorHAnsi"/>
        </w:rPr>
        <w:t>(</w:t>
      </w:r>
      <w:r w:rsidR="00876332" w:rsidRPr="008D13A7">
        <w:rPr>
          <w:rFonts w:asciiTheme="minorHAnsi" w:eastAsiaTheme="minorEastAsia" w:hAnsiTheme="minorHAnsi" w:cstheme="minorHAnsi"/>
        </w:rPr>
        <w:t>4</w:t>
      </w:r>
      <w:r w:rsidR="006E6C41">
        <w:rPr>
          <w:rFonts w:asciiTheme="minorHAnsi" w:eastAsiaTheme="minorEastAsia" w:hAnsiTheme="minorHAnsi" w:cstheme="minorHAnsi"/>
        </w:rPr>
        <w:t>)</w:t>
      </w:r>
    </w:p>
    <w:p w14:paraId="17CB7896" w14:textId="77777777" w:rsidR="00976891" w:rsidRPr="008D13A7" w:rsidRDefault="00976891" w:rsidP="00845CDF">
      <w:pPr>
        <w:ind w:left="720" w:firstLine="720"/>
        <w:rPr>
          <w:rFonts w:asciiTheme="minorHAnsi" w:hAnsiTheme="minorHAnsi" w:cstheme="minorHAnsi"/>
        </w:rPr>
      </w:pPr>
    </w:p>
    <w:p w14:paraId="0B64A525" w14:textId="2CCDB9F9" w:rsidR="00976891" w:rsidRPr="008D13A7" w:rsidRDefault="00976891" w:rsidP="00845CDF">
      <w:pPr>
        <w:rPr>
          <w:rFonts w:asciiTheme="minorHAnsi" w:hAnsiTheme="minorHAnsi" w:cstheme="minorHAnsi"/>
        </w:rPr>
      </w:pPr>
      <w:r w:rsidRPr="008D13A7">
        <w:rPr>
          <w:rFonts w:asciiTheme="minorHAnsi" w:hAnsiTheme="minorHAnsi" w:cstheme="minorHAnsi"/>
        </w:rPr>
        <w:t>Conversely, load alternans (</w:t>
      </w:r>
      <m:oMath>
        <m:sSub>
          <m:sSubPr>
            <m:ctrlPr>
              <w:rPr>
                <w:rFonts w:ascii="Cambria Math" w:hAnsi="Cambria Math" w:cstheme="minorHAnsi"/>
                <w:i/>
              </w:rPr>
            </m:ctrlPr>
          </m:sSubPr>
          <m:e>
            <m:r>
              <w:rPr>
                <w:rFonts w:ascii="Cambria Math" w:hAnsi="Cambria Math" w:cstheme="minorHAnsi"/>
              </w:rPr>
              <m:t>ALT</m:t>
            </m:r>
          </m:e>
          <m:sub>
            <m:r>
              <w:rPr>
                <w:rFonts w:ascii="Cambria Math" w:hAnsi="Cambria Math" w:cstheme="minorHAnsi"/>
              </w:rPr>
              <m:t>load</m:t>
            </m:r>
          </m:sub>
        </m:sSub>
      </m:oMath>
      <w:r w:rsidR="006E6C41">
        <w:rPr>
          <w:rFonts w:asciiTheme="minorHAnsi" w:hAnsiTheme="minorHAnsi" w:cstheme="minorHAnsi"/>
        </w:rPr>
        <w:t>)</w:t>
      </w:r>
      <w:r w:rsidR="003C4809" w:rsidRPr="008D13A7">
        <w:rPr>
          <w:rFonts w:asciiTheme="minorHAnsi" w:hAnsiTheme="minorHAnsi" w:cstheme="minorHAnsi"/>
        </w:rPr>
        <w:t xml:space="preserve"> are defined</w:t>
      </w:r>
      <w:r w:rsidRPr="008D13A7">
        <w:rPr>
          <w:rFonts w:asciiTheme="minorHAnsi" w:hAnsiTheme="minorHAnsi" w:cstheme="minorHAnsi"/>
        </w:rPr>
        <w:t xml:space="preserve"> as: </w:t>
      </w:r>
    </w:p>
    <w:p w14:paraId="2968B89B" w14:textId="77777777" w:rsidR="00976891" w:rsidRPr="008D13A7" w:rsidRDefault="00976891" w:rsidP="00845CDF">
      <w:pPr>
        <w:rPr>
          <w:rFonts w:asciiTheme="minorHAnsi" w:hAnsiTheme="minorHAnsi" w:cstheme="minorHAnsi"/>
        </w:rPr>
      </w:pPr>
    </w:p>
    <w:p w14:paraId="2F202AAC" w14:textId="0321C9E0" w:rsidR="00976891" w:rsidRPr="008D13A7" w:rsidRDefault="00E9057C" w:rsidP="00845CDF">
      <w:pPr>
        <w:tabs>
          <w:tab w:val="center" w:pos="4680"/>
          <w:tab w:val="right" w:pos="9360"/>
        </w:tabs>
        <w:rPr>
          <w:rFonts w:asciiTheme="minorHAnsi" w:hAnsiTheme="minorHAnsi" w:cstheme="minorHAnsi"/>
        </w:rPr>
      </w:pPr>
      <w:r>
        <w:rPr>
          <w:rFonts w:asciiTheme="minorHAnsi" w:hAnsiTheme="minorHAnsi" w:cstheme="minorHAnsi"/>
        </w:rPr>
        <w:tab/>
      </w:r>
      <m:oMath>
        <m:r>
          <w:rPr>
            <w:rFonts w:ascii="Cambria Math" w:hAnsi="Cambria Math" w:cstheme="minorHAnsi"/>
          </w:rPr>
          <m:t>AL</m:t>
        </m:r>
        <m:sSub>
          <m:sSubPr>
            <m:ctrlPr>
              <w:rPr>
                <w:rFonts w:ascii="Cambria Math" w:hAnsi="Cambria Math" w:cstheme="minorHAnsi"/>
                <w:i/>
                <w:vertAlign w:val="subscript"/>
              </w:rPr>
            </m:ctrlPr>
          </m:sSubPr>
          <m:e>
            <m:r>
              <w:rPr>
                <w:rFonts w:ascii="Cambria Math" w:hAnsi="Cambria Math" w:cstheme="minorHAnsi"/>
                <w:vertAlign w:val="subscript"/>
              </w:rPr>
              <m:t>T</m:t>
            </m:r>
          </m:e>
          <m:sub>
            <m:r>
              <w:rPr>
                <w:rFonts w:ascii="Cambria Math" w:hAnsi="Cambria Math" w:cstheme="minorHAnsi"/>
                <w:vertAlign w:val="subscript"/>
              </w:rPr>
              <m:t>load</m:t>
            </m:r>
          </m:sub>
        </m:sSub>
        <m:r>
          <w:rPr>
            <w:rFonts w:ascii="Cambria Math" w:hAnsi="Cambria Math" w:cstheme="minorHAnsi"/>
            <w:vertAlign w:val="subscript"/>
          </w:rPr>
          <m:t xml:space="preserve"> </m:t>
        </m:r>
        <m:r>
          <w:rPr>
            <w:rFonts w:ascii="Cambria Math" w:hAnsi="Cambria Math" w:cstheme="minorHAnsi"/>
          </w:rPr>
          <m:t xml:space="preserve">= D/L </m:t>
        </m:r>
      </m:oMath>
      <w:r>
        <w:rPr>
          <w:rFonts w:asciiTheme="minorHAnsi" w:hAnsiTheme="minorHAnsi" w:cstheme="minorHAnsi"/>
        </w:rPr>
        <w:tab/>
      </w:r>
      <w:r w:rsidR="00976891" w:rsidRPr="008D13A7">
        <w:rPr>
          <w:rFonts w:asciiTheme="minorHAnsi" w:eastAsiaTheme="minorEastAsia" w:hAnsiTheme="minorHAnsi" w:cstheme="minorHAnsi"/>
        </w:rPr>
        <w:t>(</w:t>
      </w:r>
      <w:r w:rsidR="00876332" w:rsidRPr="008D13A7">
        <w:rPr>
          <w:rFonts w:asciiTheme="minorHAnsi" w:eastAsiaTheme="minorEastAsia" w:hAnsiTheme="minorHAnsi" w:cstheme="minorHAnsi"/>
        </w:rPr>
        <w:t>5</w:t>
      </w:r>
      <w:r w:rsidR="006E6C41">
        <w:rPr>
          <w:rFonts w:asciiTheme="minorHAnsi" w:eastAsiaTheme="minorEastAsia" w:hAnsiTheme="minorHAnsi" w:cstheme="minorHAnsi"/>
        </w:rPr>
        <w:t>)</w:t>
      </w:r>
    </w:p>
    <w:p w14:paraId="0DB37245" w14:textId="77777777" w:rsidR="00A86130" w:rsidRPr="008D13A7" w:rsidRDefault="00A86130" w:rsidP="00845CDF">
      <w:pPr>
        <w:rPr>
          <w:rFonts w:asciiTheme="minorHAnsi" w:hAnsiTheme="minorHAnsi" w:cstheme="minorHAnsi"/>
        </w:rPr>
      </w:pPr>
    </w:p>
    <w:p w14:paraId="3A2AFA58" w14:textId="022152FF" w:rsidR="00B0756B" w:rsidRPr="008D13A7" w:rsidRDefault="00B0756B" w:rsidP="00845CDF">
      <w:pPr>
        <w:rPr>
          <w:rFonts w:asciiTheme="minorHAnsi" w:hAnsiTheme="minorHAnsi" w:cstheme="minorHAnsi"/>
        </w:rPr>
      </w:pPr>
      <w:r w:rsidRPr="008D13A7">
        <w:rPr>
          <w:rFonts w:asciiTheme="minorHAnsi" w:hAnsiTheme="minorHAnsi" w:cstheme="minorHAnsi"/>
        </w:rPr>
        <w:t xml:space="preserve">Alternans measurements can be made across the whole tissue, and the results of the analysis are displayed in the bottom right of the module. When first using the module, the analysis is performed across the entire experimental file, and the results displayed are an average </w:t>
      </w:r>
      <w:r w:rsidR="003E7FC5" w:rsidRPr="008D13A7">
        <w:rPr>
          <w:rFonts w:asciiTheme="minorHAnsi" w:hAnsiTheme="minorHAnsi" w:cstheme="minorHAnsi"/>
        </w:rPr>
        <w:t>beat-beat difference across the whole file</w:t>
      </w:r>
      <w:r w:rsidRPr="008D13A7">
        <w:rPr>
          <w:rFonts w:asciiTheme="minorHAnsi" w:hAnsiTheme="minorHAnsi" w:cstheme="minorHAnsi"/>
        </w:rPr>
        <w:t xml:space="preserve">. However, analysis can be restricted to specific times in the file by </w:t>
      </w:r>
      <w:r w:rsidR="003E7FC5" w:rsidRPr="008D13A7">
        <w:rPr>
          <w:rFonts w:asciiTheme="minorHAnsi" w:hAnsiTheme="minorHAnsi" w:cstheme="minorHAnsi"/>
        </w:rPr>
        <w:t>de-selecting</w:t>
      </w:r>
      <w:r w:rsidRPr="008D13A7">
        <w:rPr>
          <w:rFonts w:asciiTheme="minorHAnsi" w:hAnsiTheme="minorHAnsi" w:cstheme="minorHAnsi"/>
        </w:rPr>
        <w:t xml:space="preserve"> </w:t>
      </w:r>
      <w:r w:rsidR="000F4A2D" w:rsidRPr="000F4A2D">
        <w:rPr>
          <w:rFonts w:asciiTheme="minorHAnsi" w:hAnsiTheme="minorHAnsi" w:cstheme="minorHAnsi"/>
          <w:b/>
        </w:rPr>
        <w:t>Hold Zoom</w:t>
      </w:r>
      <w:r w:rsidRPr="008D13A7">
        <w:rPr>
          <w:rFonts w:asciiTheme="minorHAnsi" w:hAnsiTheme="minorHAnsi" w:cstheme="minorHAnsi"/>
        </w:rPr>
        <w:t>, zooming in on a specific time period</w:t>
      </w:r>
      <w:r w:rsidR="00315469">
        <w:rPr>
          <w:rFonts w:asciiTheme="minorHAnsi" w:hAnsiTheme="minorHAnsi" w:cstheme="minorHAnsi"/>
        </w:rPr>
        <w:t>,</w:t>
      </w:r>
      <w:r w:rsidRPr="008D13A7">
        <w:rPr>
          <w:rFonts w:asciiTheme="minorHAnsi" w:hAnsiTheme="minorHAnsi" w:cstheme="minorHAnsi"/>
        </w:rPr>
        <w:t xml:space="preserve"> and selecting </w:t>
      </w:r>
      <w:proofErr w:type="spellStart"/>
      <w:r w:rsidR="000F4A2D" w:rsidRPr="000F4A2D">
        <w:rPr>
          <w:rFonts w:asciiTheme="minorHAnsi" w:hAnsiTheme="minorHAnsi" w:cstheme="minorHAnsi"/>
          <w:b/>
        </w:rPr>
        <w:t>Analyse</w:t>
      </w:r>
      <w:proofErr w:type="spellEnd"/>
      <w:r w:rsidR="000F4A2D" w:rsidRPr="000F4A2D">
        <w:rPr>
          <w:rFonts w:asciiTheme="minorHAnsi" w:hAnsiTheme="minorHAnsi" w:cstheme="minorHAnsi"/>
          <w:b/>
        </w:rPr>
        <w:t xml:space="preserve"> Zoomed Section</w:t>
      </w:r>
      <w:r w:rsidRPr="008D13A7">
        <w:rPr>
          <w:rFonts w:asciiTheme="minorHAnsi" w:hAnsiTheme="minorHAnsi" w:cstheme="minorHAnsi"/>
        </w:rPr>
        <w:t>. This will update the results panel to show analysis from the select</w:t>
      </w:r>
      <w:r w:rsidR="003E7FC5" w:rsidRPr="008D13A7">
        <w:rPr>
          <w:rFonts w:asciiTheme="minorHAnsi" w:hAnsiTheme="minorHAnsi" w:cstheme="minorHAnsi"/>
        </w:rPr>
        <w:t>ed</w:t>
      </w:r>
      <w:r w:rsidRPr="008D13A7">
        <w:rPr>
          <w:rFonts w:asciiTheme="minorHAnsi" w:hAnsiTheme="minorHAnsi" w:cstheme="minorHAnsi"/>
        </w:rPr>
        <w:t xml:space="preserve"> time period. </w:t>
      </w:r>
    </w:p>
    <w:p w14:paraId="6F7A80A1" w14:textId="49A59D8B" w:rsidR="00B0756B" w:rsidRPr="008D13A7" w:rsidRDefault="00B0756B" w:rsidP="00845CDF">
      <w:pPr>
        <w:ind w:left="720"/>
        <w:rPr>
          <w:rFonts w:asciiTheme="minorHAnsi" w:hAnsiTheme="minorHAnsi" w:cstheme="minorHAnsi"/>
        </w:rPr>
      </w:pPr>
    </w:p>
    <w:p w14:paraId="7199BD7A" w14:textId="25CE47DC" w:rsidR="00B0756B" w:rsidRPr="008D13A7" w:rsidRDefault="00B0756B" w:rsidP="00845CDF">
      <w:pPr>
        <w:numPr>
          <w:ilvl w:val="2"/>
          <w:numId w:val="31"/>
        </w:numPr>
        <w:rPr>
          <w:rFonts w:asciiTheme="minorHAnsi" w:hAnsiTheme="minorHAnsi" w:cstheme="minorHAnsi"/>
        </w:rPr>
      </w:pPr>
      <w:r w:rsidRPr="008D13A7">
        <w:rPr>
          <w:rFonts w:asciiTheme="minorHAnsi" w:hAnsiTheme="minorHAnsi" w:cstheme="minorHAnsi"/>
        </w:rPr>
        <w:t xml:space="preserve">Select play </w:t>
      </w:r>
      <w:r w:rsidR="00E53FA4" w:rsidRPr="008D13A7">
        <w:rPr>
          <w:rFonts w:asciiTheme="minorHAnsi" w:hAnsiTheme="minorHAnsi" w:cstheme="minorHAnsi"/>
        </w:rPr>
        <w:t>to</w:t>
      </w:r>
      <w:r w:rsidRPr="008D13A7">
        <w:rPr>
          <w:rFonts w:asciiTheme="minorHAnsi" w:hAnsiTheme="minorHAnsi" w:cstheme="minorHAnsi"/>
        </w:rPr>
        <w:t xml:space="preserve"> show a beat</w:t>
      </w:r>
      <w:r w:rsidR="00764C25" w:rsidRPr="008D13A7">
        <w:rPr>
          <w:rFonts w:asciiTheme="minorHAnsi" w:hAnsiTheme="minorHAnsi" w:cstheme="minorHAnsi"/>
        </w:rPr>
        <w:t>-</w:t>
      </w:r>
      <w:r w:rsidRPr="008D13A7">
        <w:rPr>
          <w:rFonts w:asciiTheme="minorHAnsi" w:hAnsiTheme="minorHAnsi" w:cstheme="minorHAnsi"/>
        </w:rPr>
        <w:t>to</w:t>
      </w:r>
      <w:r w:rsidR="00764C25" w:rsidRPr="008D13A7">
        <w:rPr>
          <w:rFonts w:asciiTheme="minorHAnsi" w:hAnsiTheme="minorHAnsi" w:cstheme="minorHAnsi"/>
        </w:rPr>
        <w:t>-</w:t>
      </w:r>
      <w:r w:rsidRPr="008D13A7">
        <w:rPr>
          <w:rFonts w:asciiTheme="minorHAnsi" w:hAnsiTheme="minorHAnsi" w:cstheme="minorHAnsi"/>
        </w:rPr>
        <w:t xml:space="preserve">beat video of </w:t>
      </w:r>
      <w:r w:rsidR="0085219C" w:rsidRPr="008D13A7">
        <w:rPr>
          <w:rFonts w:asciiTheme="minorHAnsi" w:hAnsiTheme="minorHAnsi" w:cstheme="minorHAnsi"/>
        </w:rPr>
        <w:t xml:space="preserve">the alternans analysis. Additionally, select </w:t>
      </w:r>
      <w:r w:rsidR="000F4A2D" w:rsidRPr="000F4A2D">
        <w:rPr>
          <w:rFonts w:asciiTheme="minorHAnsi" w:hAnsiTheme="minorHAnsi" w:cstheme="minorHAnsi"/>
          <w:b/>
        </w:rPr>
        <w:t>Create Mean Map</w:t>
      </w:r>
      <w:r w:rsidR="0085219C" w:rsidRPr="008D13A7">
        <w:rPr>
          <w:rFonts w:asciiTheme="minorHAnsi" w:hAnsiTheme="minorHAnsi" w:cstheme="minorHAnsi"/>
        </w:rPr>
        <w:t xml:space="preserve"> to export a map of the alternans behavior averaged from the selecting time points, which are set in the pop-up menu when using this feature.</w:t>
      </w:r>
      <w:r w:rsidR="006E6C41">
        <w:rPr>
          <w:rFonts w:asciiTheme="minorHAnsi" w:hAnsiTheme="minorHAnsi" w:cstheme="minorHAnsi"/>
        </w:rPr>
        <w:t xml:space="preserve">  </w:t>
      </w:r>
      <w:r w:rsidRPr="008D13A7">
        <w:rPr>
          <w:rFonts w:asciiTheme="minorHAnsi" w:hAnsiTheme="minorHAnsi" w:cstheme="minorHAnsi"/>
        </w:rPr>
        <w:t xml:space="preserve"> </w:t>
      </w:r>
    </w:p>
    <w:p w14:paraId="301354E9" w14:textId="2ED6BED4" w:rsidR="00621478" w:rsidRPr="008D13A7" w:rsidRDefault="00621478" w:rsidP="00845CDF">
      <w:pPr>
        <w:rPr>
          <w:rFonts w:asciiTheme="minorHAnsi" w:hAnsiTheme="minorHAnsi" w:cstheme="minorHAnsi"/>
        </w:rPr>
      </w:pPr>
    </w:p>
    <w:p w14:paraId="7F639BC9" w14:textId="39540318" w:rsidR="00621478" w:rsidRPr="008D13A7" w:rsidRDefault="00621478" w:rsidP="00845CDF">
      <w:pPr>
        <w:numPr>
          <w:ilvl w:val="1"/>
          <w:numId w:val="31"/>
        </w:numPr>
        <w:rPr>
          <w:rFonts w:asciiTheme="minorHAnsi" w:hAnsiTheme="minorHAnsi" w:cstheme="minorHAnsi"/>
        </w:rPr>
      </w:pPr>
      <w:bookmarkStart w:id="5" w:name="_Hlk1636875"/>
      <w:r w:rsidRPr="008D13A7">
        <w:rPr>
          <w:rFonts w:asciiTheme="minorHAnsi" w:hAnsiTheme="minorHAnsi" w:cstheme="minorHAnsi"/>
        </w:rPr>
        <w:t xml:space="preserve">Press </w:t>
      </w:r>
      <w:r w:rsidR="000F4A2D" w:rsidRPr="000F4A2D">
        <w:rPr>
          <w:rFonts w:asciiTheme="minorHAnsi" w:hAnsiTheme="minorHAnsi" w:cstheme="minorHAnsi"/>
          <w:b/>
        </w:rPr>
        <w:t>Phase Map</w:t>
      </w:r>
      <w:r w:rsidR="008408B7" w:rsidRPr="008D13A7">
        <w:rPr>
          <w:rFonts w:asciiTheme="minorHAnsi" w:hAnsiTheme="minorHAnsi" w:cstheme="minorHAnsi"/>
        </w:rPr>
        <w:t xml:space="preserve"> to initiate the phase mapping module.</w:t>
      </w:r>
      <w:r w:rsidR="003C2FE9" w:rsidRPr="008D13A7">
        <w:rPr>
          <w:rFonts w:asciiTheme="minorHAnsi" w:hAnsiTheme="minorHAnsi" w:cstheme="minorHAnsi"/>
        </w:rPr>
        <w:t xml:space="preserve"> </w:t>
      </w:r>
      <w:r w:rsidR="00F23655" w:rsidRPr="008D13A7">
        <w:rPr>
          <w:rFonts w:asciiTheme="minorHAnsi" w:hAnsiTheme="minorHAnsi" w:cstheme="minorHAnsi"/>
        </w:rPr>
        <w:t>A</w:t>
      </w:r>
      <w:r w:rsidR="003C2FE9" w:rsidRPr="008D13A7">
        <w:rPr>
          <w:rFonts w:asciiTheme="minorHAnsi" w:hAnsiTheme="minorHAnsi" w:cstheme="minorHAnsi"/>
        </w:rPr>
        <w:t xml:space="preserve"> </w:t>
      </w:r>
      <w:r w:rsidR="008F628D" w:rsidRPr="008D13A7">
        <w:rPr>
          <w:rFonts w:asciiTheme="minorHAnsi" w:hAnsiTheme="minorHAnsi" w:cstheme="minorHAnsi"/>
        </w:rPr>
        <w:t>Hilbert</w:t>
      </w:r>
      <w:r w:rsidR="003C2FE9" w:rsidRPr="008D13A7">
        <w:rPr>
          <w:rFonts w:asciiTheme="minorHAnsi" w:hAnsiTheme="minorHAnsi" w:cstheme="minorHAnsi"/>
        </w:rPr>
        <w:t xml:space="preserve"> </w:t>
      </w:r>
      <w:r w:rsidR="00F23655" w:rsidRPr="008D13A7">
        <w:rPr>
          <w:rFonts w:asciiTheme="minorHAnsi" w:hAnsiTheme="minorHAnsi" w:cstheme="minorHAnsi"/>
        </w:rPr>
        <w:t>t</w:t>
      </w:r>
      <w:r w:rsidR="003C2FE9" w:rsidRPr="008D13A7">
        <w:rPr>
          <w:rFonts w:asciiTheme="minorHAnsi" w:hAnsiTheme="minorHAnsi" w:cstheme="minorHAnsi"/>
        </w:rPr>
        <w:t xml:space="preserve">ransform </w:t>
      </w:r>
      <w:r w:rsidR="00F23655" w:rsidRPr="008D13A7">
        <w:rPr>
          <w:rFonts w:asciiTheme="minorHAnsi" w:hAnsiTheme="minorHAnsi" w:cstheme="minorHAnsi"/>
        </w:rPr>
        <w:t xml:space="preserve">is performed </w:t>
      </w:r>
      <w:r w:rsidR="001746F0" w:rsidRPr="008D13A7">
        <w:rPr>
          <w:rFonts w:asciiTheme="minorHAnsi" w:hAnsiTheme="minorHAnsi" w:cstheme="minorHAnsi"/>
        </w:rPr>
        <w:t xml:space="preserve">to calculate the instantaneous phase </w:t>
      </w:r>
      <w:r w:rsidR="00F23655" w:rsidRPr="008D13A7">
        <w:rPr>
          <w:rFonts w:asciiTheme="minorHAnsi" w:hAnsiTheme="minorHAnsi" w:cstheme="minorHAnsi"/>
        </w:rPr>
        <w:t>(between -π and +π</w:t>
      </w:r>
      <w:r w:rsidR="006E6C41">
        <w:rPr>
          <w:rFonts w:asciiTheme="minorHAnsi" w:hAnsiTheme="minorHAnsi" w:cstheme="minorHAnsi"/>
        </w:rPr>
        <w:t>)</w:t>
      </w:r>
      <w:r w:rsidR="00F23655" w:rsidRPr="008D13A7">
        <w:rPr>
          <w:rFonts w:asciiTheme="minorHAnsi" w:hAnsiTheme="minorHAnsi" w:cstheme="minorHAnsi"/>
        </w:rPr>
        <w:t xml:space="preserve"> of the signals at each timepoint. Press </w:t>
      </w:r>
      <w:r w:rsidR="00F23655" w:rsidRPr="008D13A7">
        <w:rPr>
          <w:rFonts w:asciiTheme="minorHAnsi" w:hAnsiTheme="minorHAnsi" w:cstheme="minorHAnsi"/>
        </w:rPr>
        <w:lastRenderedPageBreak/>
        <w:t>pl</w:t>
      </w:r>
      <w:r w:rsidR="00D70EE3" w:rsidRPr="008D13A7">
        <w:rPr>
          <w:rFonts w:asciiTheme="minorHAnsi" w:hAnsiTheme="minorHAnsi" w:cstheme="minorHAnsi"/>
        </w:rPr>
        <w:t xml:space="preserve">ay or drag slider to visualize phase behavior over </w:t>
      </w:r>
      <w:r w:rsidR="004906CD" w:rsidRPr="008D13A7">
        <w:rPr>
          <w:rFonts w:asciiTheme="minorHAnsi" w:hAnsiTheme="minorHAnsi" w:cstheme="minorHAnsi"/>
        </w:rPr>
        <w:t>time and</w:t>
      </w:r>
      <w:r w:rsidR="00D70EE3" w:rsidRPr="008D13A7">
        <w:rPr>
          <w:rFonts w:asciiTheme="minorHAnsi" w:hAnsiTheme="minorHAnsi" w:cstheme="minorHAnsi"/>
        </w:rPr>
        <w:t xml:space="preserve"> click on a pixel to render</w:t>
      </w:r>
      <w:r w:rsidR="00315469">
        <w:rPr>
          <w:rFonts w:asciiTheme="minorHAnsi" w:hAnsiTheme="minorHAnsi" w:cstheme="minorHAnsi"/>
        </w:rPr>
        <w:t xml:space="preserve"> a</w:t>
      </w:r>
      <w:r w:rsidR="00D70EE3" w:rsidRPr="008D13A7">
        <w:rPr>
          <w:rFonts w:asciiTheme="minorHAnsi" w:hAnsiTheme="minorHAnsi" w:cstheme="minorHAnsi"/>
        </w:rPr>
        <w:t xml:space="preserve"> phase diagram. </w:t>
      </w:r>
    </w:p>
    <w:bookmarkEnd w:id="5"/>
    <w:p w14:paraId="00083E16" w14:textId="77777777" w:rsidR="00B92765" w:rsidRPr="008D13A7" w:rsidRDefault="00B92765" w:rsidP="00845CDF">
      <w:pPr>
        <w:ind w:left="720"/>
        <w:rPr>
          <w:rFonts w:asciiTheme="minorHAnsi" w:hAnsiTheme="minorHAnsi" w:cstheme="minorHAnsi"/>
        </w:rPr>
      </w:pPr>
    </w:p>
    <w:p w14:paraId="48408236" w14:textId="17300A1E" w:rsidR="00635B0E" w:rsidRPr="008D13A7" w:rsidRDefault="00635B0E" w:rsidP="00845CDF">
      <w:pPr>
        <w:numPr>
          <w:ilvl w:val="0"/>
          <w:numId w:val="31"/>
        </w:numPr>
        <w:rPr>
          <w:rFonts w:asciiTheme="minorHAnsi" w:hAnsiTheme="minorHAnsi" w:cstheme="minorHAnsi"/>
          <w:b/>
        </w:rPr>
      </w:pPr>
      <w:r w:rsidRPr="008D13A7">
        <w:rPr>
          <w:rFonts w:asciiTheme="minorHAnsi" w:hAnsiTheme="minorHAnsi" w:cstheme="minorHAnsi"/>
          <w:b/>
          <w:highlight w:val="yellow"/>
        </w:rPr>
        <w:t>Exporting</w:t>
      </w:r>
      <w:r w:rsidR="004019C3" w:rsidRPr="008D13A7">
        <w:rPr>
          <w:rFonts w:asciiTheme="minorHAnsi" w:hAnsiTheme="minorHAnsi" w:cstheme="minorHAnsi"/>
          <w:b/>
          <w:highlight w:val="yellow"/>
        </w:rPr>
        <w:t xml:space="preserve"> data</w:t>
      </w:r>
    </w:p>
    <w:p w14:paraId="10A91AB4" w14:textId="0A5D4B5A" w:rsidR="00663401" w:rsidRPr="008D13A7" w:rsidRDefault="00663401" w:rsidP="00845CDF">
      <w:pPr>
        <w:ind w:firstLine="720"/>
        <w:rPr>
          <w:rFonts w:asciiTheme="minorHAnsi" w:hAnsiTheme="minorHAnsi" w:cstheme="minorHAnsi"/>
          <w:color w:val="808080" w:themeColor="background1" w:themeShade="80"/>
        </w:rPr>
      </w:pPr>
    </w:p>
    <w:p w14:paraId="0427FCEB" w14:textId="357B8CF5" w:rsidR="0085219C" w:rsidRPr="008D13A7" w:rsidRDefault="00CA3B1D" w:rsidP="00845CDF">
      <w:pPr>
        <w:numPr>
          <w:ilvl w:val="1"/>
          <w:numId w:val="31"/>
        </w:numPr>
        <w:rPr>
          <w:rFonts w:asciiTheme="minorHAnsi" w:hAnsiTheme="minorHAnsi" w:cstheme="minorHAnsi"/>
          <w:color w:val="auto"/>
          <w:highlight w:val="yellow"/>
        </w:rPr>
      </w:pPr>
      <w:r w:rsidRPr="008D13A7">
        <w:rPr>
          <w:rFonts w:asciiTheme="minorHAnsi" w:hAnsiTheme="minorHAnsi" w:cstheme="minorHAnsi"/>
          <w:color w:val="auto"/>
          <w:highlight w:val="yellow"/>
        </w:rPr>
        <w:t>D</w:t>
      </w:r>
      <w:r w:rsidR="00870DD6" w:rsidRPr="008D13A7">
        <w:rPr>
          <w:rFonts w:asciiTheme="minorHAnsi" w:hAnsiTheme="minorHAnsi" w:cstheme="minorHAnsi"/>
          <w:color w:val="auto"/>
          <w:highlight w:val="yellow"/>
        </w:rPr>
        <w:t xml:space="preserve">ata </w:t>
      </w:r>
      <w:r w:rsidR="00E53FA4" w:rsidRPr="008D13A7">
        <w:rPr>
          <w:rFonts w:asciiTheme="minorHAnsi" w:hAnsiTheme="minorHAnsi" w:cstheme="minorHAnsi"/>
          <w:color w:val="auto"/>
          <w:highlight w:val="yellow"/>
        </w:rPr>
        <w:t>is</w:t>
      </w:r>
      <w:r w:rsidR="00870DD6" w:rsidRPr="008D13A7">
        <w:rPr>
          <w:rFonts w:asciiTheme="minorHAnsi" w:hAnsiTheme="minorHAnsi" w:cstheme="minorHAnsi"/>
          <w:color w:val="auto"/>
          <w:highlight w:val="yellow"/>
        </w:rPr>
        <w:t xml:space="preserve"> exported from ElectroMap in a variety of forms. </w:t>
      </w:r>
      <w:r w:rsidR="0085219C" w:rsidRPr="008D13A7">
        <w:rPr>
          <w:rFonts w:asciiTheme="minorHAnsi" w:hAnsiTheme="minorHAnsi" w:cstheme="minorHAnsi"/>
          <w:color w:val="auto"/>
          <w:highlight w:val="yellow"/>
        </w:rPr>
        <w:t xml:space="preserve">Press </w:t>
      </w:r>
      <w:r w:rsidR="000F4A2D" w:rsidRPr="000F4A2D">
        <w:rPr>
          <w:rFonts w:asciiTheme="minorHAnsi" w:hAnsiTheme="minorHAnsi" w:cstheme="minorHAnsi"/>
          <w:b/>
          <w:color w:val="auto"/>
          <w:highlight w:val="yellow"/>
        </w:rPr>
        <w:t>Export Values</w:t>
      </w:r>
      <w:r w:rsidR="00EB3423" w:rsidRPr="008D13A7">
        <w:rPr>
          <w:rFonts w:asciiTheme="minorHAnsi" w:hAnsiTheme="minorHAnsi" w:cstheme="minorHAnsi"/>
          <w:color w:val="auto"/>
          <w:highlight w:val="yellow"/>
        </w:rPr>
        <w:t xml:space="preserve"> to save the values of the currently displayed map in the main used interface.</w:t>
      </w:r>
      <w:r w:rsidR="006E6C41">
        <w:rPr>
          <w:rFonts w:asciiTheme="minorHAnsi" w:hAnsiTheme="minorHAnsi" w:cstheme="minorHAnsi"/>
          <w:color w:val="auto"/>
          <w:highlight w:val="yellow"/>
        </w:rPr>
        <w:t xml:space="preserve"> </w:t>
      </w:r>
      <w:r w:rsidR="00EB3423" w:rsidRPr="008D13A7">
        <w:rPr>
          <w:rFonts w:asciiTheme="minorHAnsi" w:hAnsiTheme="minorHAnsi" w:cstheme="minorHAnsi"/>
          <w:color w:val="auto"/>
          <w:highlight w:val="yellow"/>
        </w:rPr>
        <w:t xml:space="preserve">Measured </w:t>
      </w:r>
      <w:r w:rsidR="00B7472C" w:rsidRPr="008D13A7">
        <w:rPr>
          <w:rFonts w:asciiTheme="minorHAnsi" w:hAnsiTheme="minorHAnsi" w:cstheme="minorHAnsi"/>
          <w:color w:val="auto"/>
          <w:highlight w:val="yellow"/>
        </w:rPr>
        <w:t>v</w:t>
      </w:r>
      <w:r w:rsidR="00EB3423" w:rsidRPr="008D13A7">
        <w:rPr>
          <w:rFonts w:asciiTheme="minorHAnsi" w:hAnsiTheme="minorHAnsi" w:cstheme="minorHAnsi"/>
          <w:color w:val="auto"/>
          <w:highlight w:val="yellow"/>
        </w:rPr>
        <w:t>alues can be saved as either a map (preserving pixel locations</w:t>
      </w:r>
      <w:r w:rsidR="006E6C41">
        <w:rPr>
          <w:rFonts w:asciiTheme="minorHAnsi" w:hAnsiTheme="minorHAnsi" w:cstheme="minorHAnsi"/>
          <w:color w:val="auto"/>
          <w:highlight w:val="yellow"/>
        </w:rPr>
        <w:t>)</w:t>
      </w:r>
      <w:r w:rsidR="00EB3423" w:rsidRPr="008D13A7">
        <w:rPr>
          <w:rFonts w:asciiTheme="minorHAnsi" w:hAnsiTheme="minorHAnsi" w:cstheme="minorHAnsi"/>
          <w:color w:val="auto"/>
          <w:highlight w:val="yellow"/>
        </w:rPr>
        <w:t xml:space="preserve"> or condensed into a single list, and can be saved as .csv,.txt or .MAT files.</w:t>
      </w:r>
    </w:p>
    <w:p w14:paraId="61B1829C" w14:textId="71EC7A0E" w:rsidR="00EB3423" w:rsidRPr="008D13A7" w:rsidRDefault="00EB3423" w:rsidP="00845CDF">
      <w:pPr>
        <w:ind w:left="720"/>
        <w:rPr>
          <w:rFonts w:asciiTheme="minorHAnsi" w:hAnsiTheme="minorHAnsi" w:cstheme="minorHAnsi"/>
          <w:color w:val="auto"/>
          <w:highlight w:val="yellow"/>
        </w:rPr>
      </w:pPr>
    </w:p>
    <w:p w14:paraId="18134DB2" w14:textId="296D266A" w:rsidR="00EB3423" w:rsidRPr="008D13A7" w:rsidRDefault="00EB3423" w:rsidP="00845CDF">
      <w:pPr>
        <w:numPr>
          <w:ilvl w:val="1"/>
          <w:numId w:val="31"/>
        </w:numPr>
        <w:rPr>
          <w:rFonts w:asciiTheme="minorHAnsi" w:hAnsiTheme="minorHAnsi" w:cstheme="minorHAnsi"/>
          <w:color w:val="auto"/>
        </w:rPr>
      </w:pPr>
      <w:r w:rsidRPr="008D13A7">
        <w:rPr>
          <w:rFonts w:asciiTheme="minorHAnsi" w:hAnsiTheme="minorHAnsi" w:cstheme="minorHAnsi"/>
          <w:color w:val="auto"/>
          <w:highlight w:val="yellow"/>
        </w:rPr>
        <w:t xml:space="preserve">Press </w:t>
      </w:r>
      <w:r w:rsidR="000F4A2D" w:rsidRPr="000F4A2D">
        <w:rPr>
          <w:rFonts w:asciiTheme="minorHAnsi" w:hAnsiTheme="minorHAnsi" w:cstheme="minorHAnsi"/>
          <w:b/>
          <w:color w:val="auto"/>
          <w:highlight w:val="yellow"/>
        </w:rPr>
        <w:t>Export Map</w:t>
      </w:r>
      <w:r w:rsidRPr="008D13A7">
        <w:rPr>
          <w:rFonts w:asciiTheme="minorHAnsi" w:hAnsiTheme="minorHAnsi" w:cstheme="minorHAnsi"/>
          <w:color w:val="auto"/>
          <w:highlight w:val="yellow"/>
        </w:rPr>
        <w:t xml:space="preserve"> to bring up a pop-up containing the currently displayed map, </w:t>
      </w:r>
      <w:r w:rsidR="00315469">
        <w:rPr>
          <w:rFonts w:asciiTheme="minorHAnsi" w:hAnsiTheme="minorHAnsi" w:cstheme="minorHAnsi"/>
          <w:color w:val="auto"/>
          <w:highlight w:val="yellow"/>
        </w:rPr>
        <w:t>which</w:t>
      </w:r>
      <w:r w:rsidR="00315469" w:rsidRPr="008D13A7">
        <w:rPr>
          <w:rFonts w:asciiTheme="minorHAnsi" w:hAnsiTheme="minorHAnsi" w:cstheme="minorHAnsi"/>
          <w:color w:val="auto"/>
          <w:highlight w:val="yellow"/>
        </w:rPr>
        <w:t xml:space="preserve"> </w:t>
      </w:r>
      <w:r w:rsidRPr="008D13A7">
        <w:rPr>
          <w:rFonts w:asciiTheme="minorHAnsi" w:hAnsiTheme="minorHAnsi" w:cstheme="minorHAnsi"/>
          <w:color w:val="auto"/>
          <w:highlight w:val="yellow"/>
        </w:rPr>
        <w:t xml:space="preserve">can then be saved in a variety of image formats. Display options for the map are controlled by selecting </w:t>
      </w:r>
      <w:r w:rsidR="000F4A2D" w:rsidRPr="000F4A2D">
        <w:rPr>
          <w:rFonts w:asciiTheme="minorHAnsi" w:hAnsiTheme="minorHAnsi" w:cstheme="minorHAnsi"/>
          <w:b/>
          <w:color w:val="auto"/>
          <w:highlight w:val="yellow"/>
        </w:rPr>
        <w:t>Map Settings</w:t>
      </w:r>
      <w:r w:rsidR="00041D51" w:rsidRPr="008D13A7">
        <w:rPr>
          <w:rFonts w:asciiTheme="minorHAnsi" w:hAnsiTheme="minorHAnsi" w:cstheme="minorHAnsi"/>
          <w:color w:val="auto"/>
          <w:highlight w:val="yellow"/>
        </w:rPr>
        <w:t xml:space="preserve"> but</w:t>
      </w:r>
      <w:r w:rsidRPr="008D13A7">
        <w:rPr>
          <w:rFonts w:asciiTheme="minorHAnsi" w:hAnsiTheme="minorHAnsi" w:cstheme="minorHAnsi"/>
          <w:color w:val="auto"/>
          <w:highlight w:val="yellow"/>
        </w:rPr>
        <w:t xml:space="preserve"> can also be edited once </w:t>
      </w:r>
      <w:r w:rsidR="000F4A2D" w:rsidRPr="000F4A2D">
        <w:rPr>
          <w:rFonts w:asciiTheme="minorHAnsi" w:hAnsiTheme="minorHAnsi" w:cstheme="minorHAnsi"/>
          <w:b/>
          <w:color w:val="auto"/>
          <w:highlight w:val="yellow"/>
        </w:rPr>
        <w:t>Export Map</w:t>
      </w:r>
      <w:r w:rsidRPr="008D13A7">
        <w:rPr>
          <w:rFonts w:asciiTheme="minorHAnsi" w:hAnsiTheme="minorHAnsi" w:cstheme="minorHAnsi"/>
          <w:color w:val="auto"/>
          <w:highlight w:val="yellow"/>
        </w:rPr>
        <w:t xml:space="preserve"> has been selected. For example, </w:t>
      </w:r>
      <w:r w:rsidR="00CA3B1D" w:rsidRPr="008D13A7">
        <w:rPr>
          <w:rFonts w:asciiTheme="minorHAnsi" w:hAnsiTheme="minorHAnsi" w:cstheme="minorHAnsi"/>
          <w:color w:val="auto"/>
          <w:highlight w:val="yellow"/>
        </w:rPr>
        <w:t>a</w:t>
      </w:r>
      <w:r w:rsidRPr="008D13A7">
        <w:rPr>
          <w:rFonts w:asciiTheme="minorHAnsi" w:hAnsiTheme="minorHAnsi" w:cstheme="minorHAnsi"/>
          <w:color w:val="auto"/>
          <w:highlight w:val="yellow"/>
        </w:rPr>
        <w:t xml:space="preserve"> </w:t>
      </w:r>
      <w:r w:rsidR="00384B5A" w:rsidRPr="008D13A7">
        <w:rPr>
          <w:rFonts w:asciiTheme="minorHAnsi" w:hAnsiTheme="minorHAnsi" w:cstheme="minorHAnsi"/>
          <w:color w:val="auto"/>
          <w:highlight w:val="yellow"/>
        </w:rPr>
        <w:t>color bar</w:t>
      </w:r>
      <w:r w:rsidRPr="008D13A7">
        <w:rPr>
          <w:rFonts w:asciiTheme="minorHAnsi" w:hAnsiTheme="minorHAnsi" w:cstheme="minorHAnsi"/>
          <w:color w:val="auto"/>
          <w:highlight w:val="yellow"/>
        </w:rPr>
        <w:t xml:space="preserve"> can be added by selecting this icon from the top menu, and the scale can </w:t>
      </w:r>
      <w:r w:rsidR="00060884" w:rsidRPr="008D13A7">
        <w:rPr>
          <w:rFonts w:asciiTheme="minorHAnsi" w:hAnsiTheme="minorHAnsi" w:cstheme="minorHAnsi"/>
          <w:color w:val="auto"/>
          <w:highlight w:val="yellow"/>
        </w:rPr>
        <w:t xml:space="preserve">be set </w:t>
      </w:r>
      <w:r w:rsidRPr="008D13A7">
        <w:rPr>
          <w:rFonts w:asciiTheme="minorHAnsi" w:hAnsiTheme="minorHAnsi" w:cstheme="minorHAnsi"/>
          <w:color w:val="auto"/>
          <w:highlight w:val="yellow"/>
        </w:rPr>
        <w:t xml:space="preserve">by selecting </w:t>
      </w:r>
      <w:r w:rsidRPr="00315469">
        <w:rPr>
          <w:rFonts w:asciiTheme="minorHAnsi" w:hAnsiTheme="minorHAnsi" w:cstheme="minorHAnsi"/>
          <w:b/>
          <w:color w:val="auto"/>
          <w:highlight w:val="yellow"/>
        </w:rPr>
        <w:t>Edit</w:t>
      </w:r>
      <w:r w:rsidR="00315469">
        <w:rPr>
          <w:rFonts w:asciiTheme="minorHAnsi" w:hAnsiTheme="minorHAnsi" w:cstheme="minorHAnsi"/>
          <w:color w:val="auto"/>
          <w:highlight w:val="yellow"/>
        </w:rPr>
        <w:t xml:space="preserve"> &gt;</w:t>
      </w:r>
      <w:r w:rsidRPr="008D13A7">
        <w:rPr>
          <w:rFonts w:asciiTheme="minorHAnsi" w:hAnsiTheme="minorHAnsi" w:cstheme="minorHAnsi"/>
          <w:color w:val="auto"/>
          <w:highlight w:val="yellow"/>
        </w:rPr>
        <w:t xml:space="preserve"> </w:t>
      </w:r>
      <w:r w:rsidRPr="00315469">
        <w:rPr>
          <w:rFonts w:asciiTheme="minorHAnsi" w:hAnsiTheme="minorHAnsi" w:cstheme="minorHAnsi"/>
          <w:b/>
          <w:color w:val="auto"/>
          <w:highlight w:val="yellow"/>
        </w:rPr>
        <w:t>Colormap</w:t>
      </w:r>
      <w:r w:rsidRPr="008D13A7">
        <w:rPr>
          <w:rFonts w:asciiTheme="minorHAnsi" w:hAnsiTheme="minorHAnsi" w:cstheme="minorHAnsi"/>
          <w:color w:val="auto"/>
          <w:highlight w:val="yellow"/>
        </w:rPr>
        <w:t>.</w:t>
      </w:r>
      <w:r w:rsidR="006E6C41">
        <w:rPr>
          <w:rFonts w:asciiTheme="minorHAnsi" w:hAnsiTheme="minorHAnsi" w:cstheme="minorHAnsi"/>
          <w:color w:val="auto"/>
        </w:rPr>
        <w:t xml:space="preserve"> </w:t>
      </w:r>
      <w:r w:rsidRPr="008D13A7">
        <w:rPr>
          <w:rFonts w:asciiTheme="minorHAnsi" w:hAnsiTheme="minorHAnsi" w:cstheme="minorHAnsi"/>
          <w:color w:val="auto"/>
        </w:rPr>
        <w:t xml:space="preserve"> </w:t>
      </w:r>
    </w:p>
    <w:p w14:paraId="4A8084B9" w14:textId="3F708BFE" w:rsidR="00EB3423" w:rsidRPr="008D13A7" w:rsidRDefault="00EB3423" w:rsidP="00845CDF">
      <w:pPr>
        <w:ind w:left="720"/>
        <w:rPr>
          <w:rFonts w:asciiTheme="minorHAnsi" w:hAnsiTheme="minorHAnsi" w:cstheme="minorHAnsi"/>
          <w:color w:val="auto"/>
        </w:rPr>
      </w:pPr>
    </w:p>
    <w:p w14:paraId="5BB7607F" w14:textId="4DD7EEAC" w:rsidR="00EB3423" w:rsidRPr="008D13A7" w:rsidRDefault="00EB3423" w:rsidP="00845CDF">
      <w:pPr>
        <w:numPr>
          <w:ilvl w:val="1"/>
          <w:numId w:val="31"/>
        </w:numPr>
        <w:rPr>
          <w:rFonts w:asciiTheme="minorHAnsi" w:hAnsiTheme="minorHAnsi" w:cstheme="minorHAnsi"/>
          <w:color w:val="auto"/>
        </w:rPr>
      </w:pPr>
      <w:r w:rsidRPr="008D13A7">
        <w:rPr>
          <w:rFonts w:asciiTheme="minorHAnsi" w:hAnsiTheme="minorHAnsi" w:cstheme="minorHAnsi"/>
          <w:color w:val="auto"/>
          <w:highlight w:val="yellow"/>
        </w:rPr>
        <w:t xml:space="preserve">Press </w:t>
      </w:r>
      <w:r w:rsidR="000F4A2D" w:rsidRPr="000F4A2D">
        <w:rPr>
          <w:rFonts w:asciiTheme="minorHAnsi" w:hAnsiTheme="minorHAnsi" w:cstheme="minorHAnsi"/>
          <w:b/>
          <w:color w:val="auto"/>
          <w:highlight w:val="yellow"/>
        </w:rPr>
        <w:t>Activation Video</w:t>
      </w:r>
      <w:r w:rsidRPr="008D13A7">
        <w:rPr>
          <w:rFonts w:asciiTheme="minorHAnsi" w:hAnsiTheme="minorHAnsi" w:cstheme="minorHAnsi"/>
          <w:color w:val="auto"/>
          <w:highlight w:val="yellow"/>
        </w:rPr>
        <w:t xml:space="preserve"> to render an animation of the activation sequence, which can be saved as a</w:t>
      </w:r>
      <w:r w:rsidR="00764C25" w:rsidRPr="008D13A7">
        <w:rPr>
          <w:rFonts w:asciiTheme="minorHAnsi" w:hAnsiTheme="minorHAnsi" w:cstheme="minorHAnsi"/>
          <w:color w:val="auto"/>
          <w:highlight w:val="yellow"/>
        </w:rPr>
        <w:t>n animated</w:t>
      </w:r>
      <w:r w:rsidRPr="008D13A7">
        <w:rPr>
          <w:rFonts w:asciiTheme="minorHAnsi" w:hAnsiTheme="minorHAnsi" w:cstheme="minorHAnsi"/>
          <w:color w:val="auto"/>
          <w:highlight w:val="yellow"/>
        </w:rPr>
        <w:t xml:space="preserve"> </w:t>
      </w:r>
      <w:r w:rsidR="00041D51" w:rsidRPr="008D13A7">
        <w:rPr>
          <w:rFonts w:asciiTheme="minorHAnsi" w:hAnsiTheme="minorHAnsi" w:cstheme="minorHAnsi"/>
          <w:color w:val="auto"/>
          <w:highlight w:val="yellow"/>
        </w:rPr>
        <w:t>.gif file.</w:t>
      </w:r>
    </w:p>
    <w:p w14:paraId="7BD188C9" w14:textId="395A5B83" w:rsidR="00041D51" w:rsidRPr="008D13A7" w:rsidRDefault="00041D51" w:rsidP="00845CDF">
      <w:pPr>
        <w:ind w:left="720"/>
        <w:rPr>
          <w:rFonts w:asciiTheme="minorHAnsi" w:hAnsiTheme="minorHAnsi" w:cstheme="minorHAnsi"/>
          <w:color w:val="auto"/>
        </w:rPr>
      </w:pPr>
    </w:p>
    <w:p w14:paraId="5A7574B3" w14:textId="0DC3CEDE" w:rsidR="00041D51" w:rsidRPr="008D13A7" w:rsidRDefault="00870DD6" w:rsidP="00845CDF">
      <w:pPr>
        <w:numPr>
          <w:ilvl w:val="1"/>
          <w:numId w:val="31"/>
        </w:numPr>
        <w:rPr>
          <w:rFonts w:asciiTheme="minorHAnsi" w:hAnsiTheme="minorHAnsi" w:cstheme="minorHAnsi"/>
          <w:color w:val="auto"/>
        </w:rPr>
      </w:pPr>
      <w:r w:rsidRPr="008D13A7">
        <w:rPr>
          <w:rFonts w:asciiTheme="minorHAnsi" w:hAnsiTheme="minorHAnsi" w:cstheme="minorHAnsi"/>
          <w:color w:val="auto"/>
        </w:rPr>
        <w:t xml:space="preserve">Press </w:t>
      </w:r>
      <w:r w:rsidR="000F4A2D" w:rsidRPr="000F4A2D">
        <w:rPr>
          <w:rFonts w:asciiTheme="minorHAnsi" w:hAnsiTheme="minorHAnsi" w:cstheme="minorHAnsi"/>
          <w:b/>
          <w:color w:val="auto"/>
        </w:rPr>
        <w:t>Segment Video</w:t>
      </w:r>
      <w:r w:rsidRPr="008D13A7">
        <w:rPr>
          <w:rFonts w:asciiTheme="minorHAnsi" w:hAnsiTheme="minorHAnsi" w:cstheme="minorHAnsi"/>
          <w:color w:val="auto"/>
        </w:rPr>
        <w:t xml:space="preserve"> to save a .</w:t>
      </w:r>
      <w:proofErr w:type="spellStart"/>
      <w:r w:rsidRPr="008D13A7">
        <w:rPr>
          <w:rFonts w:asciiTheme="minorHAnsi" w:hAnsiTheme="minorHAnsi" w:cstheme="minorHAnsi"/>
          <w:color w:val="auto"/>
        </w:rPr>
        <w:t>avi</w:t>
      </w:r>
      <w:proofErr w:type="spellEnd"/>
      <w:r w:rsidRPr="008D13A7">
        <w:rPr>
          <w:rFonts w:asciiTheme="minorHAnsi" w:hAnsiTheme="minorHAnsi" w:cstheme="minorHAnsi"/>
          <w:color w:val="auto"/>
        </w:rPr>
        <w:t xml:space="preserve"> video file of the currently displayed parameter of each identified segment. </w:t>
      </w:r>
    </w:p>
    <w:p w14:paraId="41E94002" w14:textId="77777777" w:rsidR="00041D51" w:rsidRPr="008D13A7" w:rsidRDefault="00041D51" w:rsidP="00845CDF">
      <w:pPr>
        <w:ind w:left="720"/>
        <w:rPr>
          <w:rFonts w:asciiTheme="minorHAnsi" w:hAnsiTheme="minorHAnsi" w:cstheme="minorHAnsi"/>
          <w:color w:val="808080" w:themeColor="background1" w:themeShade="80"/>
        </w:rPr>
      </w:pPr>
    </w:p>
    <w:p w14:paraId="3E79FCA8" w14:textId="17709B4C" w:rsidR="006305D7" w:rsidRPr="008D13A7" w:rsidRDefault="006305D7" w:rsidP="00845CDF">
      <w:pPr>
        <w:pStyle w:val="NormalWeb"/>
        <w:spacing w:before="0" w:beforeAutospacing="0" w:after="0" w:afterAutospacing="0"/>
        <w:rPr>
          <w:rFonts w:asciiTheme="minorHAnsi" w:hAnsiTheme="minorHAnsi" w:cstheme="minorHAnsi"/>
          <w:b/>
        </w:rPr>
      </w:pPr>
      <w:r w:rsidRPr="008D13A7">
        <w:rPr>
          <w:rFonts w:asciiTheme="minorHAnsi" w:hAnsiTheme="minorHAnsi" w:cstheme="minorHAnsi"/>
          <w:b/>
        </w:rPr>
        <w:t>REPRESENTATIVE RESULTS</w:t>
      </w:r>
      <w:r w:rsidR="00EF1462" w:rsidRPr="008D13A7">
        <w:rPr>
          <w:rFonts w:asciiTheme="minorHAnsi" w:hAnsiTheme="minorHAnsi" w:cstheme="minorHAnsi"/>
          <w:b/>
        </w:rPr>
        <w:t xml:space="preserve">: </w:t>
      </w:r>
    </w:p>
    <w:p w14:paraId="56027BD0" w14:textId="3854C629" w:rsidR="003E5C36" w:rsidRPr="008D13A7" w:rsidRDefault="003E5C36" w:rsidP="00845CDF">
      <w:pPr>
        <w:pStyle w:val="NormalWeb"/>
        <w:spacing w:before="0" w:beforeAutospacing="0" w:after="0" w:afterAutospacing="0"/>
        <w:rPr>
          <w:rFonts w:asciiTheme="minorHAnsi" w:hAnsiTheme="minorHAnsi" w:cstheme="minorHAnsi"/>
          <w:b/>
        </w:rPr>
      </w:pPr>
    </w:p>
    <w:p w14:paraId="2742E671" w14:textId="6C43D7B7" w:rsidR="003E5C36" w:rsidRPr="008D13A7" w:rsidRDefault="003E5C36" w:rsidP="00845CDF">
      <w:pPr>
        <w:pStyle w:val="NormalWeb"/>
        <w:spacing w:before="0" w:beforeAutospacing="0" w:after="0" w:afterAutospacing="0"/>
        <w:rPr>
          <w:rFonts w:asciiTheme="minorHAnsi" w:hAnsiTheme="minorHAnsi" w:cstheme="minorHAnsi"/>
          <w:b/>
        </w:rPr>
      </w:pPr>
      <w:r w:rsidRPr="008D13A7">
        <w:rPr>
          <w:rFonts w:asciiTheme="minorHAnsi" w:hAnsiTheme="minorHAnsi" w:cstheme="minorHAnsi"/>
        </w:rPr>
        <w:t>All work performed as part of this study</w:t>
      </w:r>
      <w:r w:rsidRPr="008D13A7">
        <w:rPr>
          <w:rFonts w:asciiTheme="minorHAnsi" w:eastAsiaTheme="minorHAnsi" w:hAnsiTheme="minorHAnsi" w:cstheme="minorHAnsi"/>
          <w:color w:val="auto"/>
          <w:sz w:val="22"/>
          <w:szCs w:val="22"/>
        </w:rPr>
        <w:t xml:space="preserve"> </w:t>
      </w:r>
      <w:r w:rsidRPr="008D13A7">
        <w:rPr>
          <w:rFonts w:asciiTheme="minorHAnsi" w:hAnsiTheme="minorHAnsi" w:cstheme="minorHAnsi"/>
        </w:rPr>
        <w:t>was undertaken in accordance with ethical guidelines set out by the UK Animals (Scientific Procedures</w:t>
      </w:r>
      <w:r w:rsidR="006E6C41">
        <w:rPr>
          <w:rFonts w:asciiTheme="minorHAnsi" w:hAnsiTheme="minorHAnsi" w:cstheme="minorHAnsi"/>
        </w:rPr>
        <w:t>)</w:t>
      </w:r>
      <w:r w:rsidRPr="008D13A7">
        <w:rPr>
          <w:rFonts w:asciiTheme="minorHAnsi" w:hAnsiTheme="minorHAnsi" w:cstheme="minorHAnsi"/>
        </w:rPr>
        <w:t xml:space="preserve"> Act 1986 and Directive 2010/63/EU of the European Parliament on the protection of animals used for scientific purposes</w:t>
      </w:r>
      <w:r w:rsidRPr="008D13A7">
        <w:rPr>
          <w:rFonts w:asciiTheme="minorHAnsi" w:hAnsiTheme="minorHAnsi" w:cstheme="minorHAnsi"/>
          <w:lang w:val="en-GB"/>
        </w:rPr>
        <w:t>. Experiments were approved by the home office (mouse: PPL 30/2967 and PFDAAF77F, guinea pig: PPL PF75E5F7F</w:t>
      </w:r>
      <w:r w:rsidR="006E6C41">
        <w:rPr>
          <w:rFonts w:asciiTheme="minorHAnsi" w:hAnsiTheme="minorHAnsi" w:cstheme="minorHAnsi"/>
          <w:lang w:val="en-GB"/>
        </w:rPr>
        <w:t>)</w:t>
      </w:r>
      <w:r w:rsidRPr="008D13A7">
        <w:rPr>
          <w:rFonts w:asciiTheme="minorHAnsi" w:hAnsiTheme="minorHAnsi" w:cstheme="minorHAnsi"/>
          <w:lang w:val="en-GB"/>
        </w:rPr>
        <w:t xml:space="preserve"> and the institutional review boards at University of Birmingham (mouse</w:t>
      </w:r>
      <w:r w:rsidR="006E6C41">
        <w:rPr>
          <w:rFonts w:asciiTheme="minorHAnsi" w:hAnsiTheme="minorHAnsi" w:cstheme="minorHAnsi"/>
          <w:lang w:val="en-GB"/>
        </w:rPr>
        <w:t>)</w:t>
      </w:r>
      <w:r w:rsidRPr="008D13A7">
        <w:rPr>
          <w:rFonts w:asciiTheme="minorHAnsi" w:hAnsiTheme="minorHAnsi" w:cstheme="minorHAnsi"/>
          <w:lang w:val="en-GB"/>
        </w:rPr>
        <w:t xml:space="preserve"> and </w:t>
      </w:r>
      <w:r w:rsidRPr="008D13A7">
        <w:rPr>
          <w:rFonts w:asciiTheme="minorHAnsi" w:hAnsiTheme="minorHAnsi" w:cstheme="minorHAnsi"/>
        </w:rPr>
        <w:t>King’s College London (guinea pig</w:t>
      </w:r>
      <w:r w:rsidR="006E6C41">
        <w:rPr>
          <w:rFonts w:asciiTheme="minorHAnsi" w:hAnsiTheme="minorHAnsi" w:cstheme="minorHAnsi"/>
        </w:rPr>
        <w:t>)</w:t>
      </w:r>
      <w:r w:rsidRPr="008D13A7">
        <w:rPr>
          <w:rFonts w:asciiTheme="minorHAnsi" w:hAnsiTheme="minorHAnsi" w:cstheme="minorHAnsi"/>
        </w:rPr>
        <w:t>. Detailed methods for collection of the raw data that has been analyzed here can be found in our previous publications</w:t>
      </w:r>
      <w:r w:rsidR="007E325A"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10.1016/j.jacc.2016.07.766","author":[{"dropping-particle":"","family":"Syeda","given":"Fahima","non-dropping-particle":"","parse-names":false,"suffix":""},{"dropping-particle":"","family":"Holmes","given":"Andrew P.","non-dropping-particle":"","parse-names":false,"suffix":""},{"dropping-particle":"","family":"Yu","given":"Ting Y.","non-dropping-particle":"","parse-names":false,"suffix":""},{"dropping-particle":"","family":"Tull","given":"Samantha","non-dropping-particle":"","parse-names":false,"suffix":""},{"dropping-particle":"","family":"Kuhlmann","given":"Stefan Michael","non-dropping-particle":"","parse-names":false,"suffix":""},{"dropping-particle":"","family":"Pavlovic","given":"Davor","non-dropping-particle":"","parse-names":false,"suffix":""},{"dropping-particle":"","family":"Betney","given":"Daniel","non-dropping-particle":"","parse-names":false,"suffix":""},{"dropping-particle":"","family":"Riley","given":"Genna","non-dropping-particle":"","parse-names":false,"suffix":""},{"dropping-particle":"","family":"Kucera","given":"Jan P.","non-dropping-particle":"","parse-names":false,"suffix":""},{"dropping-particle":"","family":"Jousset","given":"Florian","non-dropping-particle":"","parse-names":false,"suffix":""},{"dropping-particle":"","family":"Groot","given":"Joris R.","non-dropping-particle":"de","parse-names":false,"suffix":""},{"dropping-particle":"","family":"Rohr","given":"Stephan","non-dropping-particle":"","parse-names":false,"suffix":""},{"dropping-particle":"","family":"Brown","given":"Nigel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Journal of the American College of Cardiology","id":"ITEM-2","issue":"17","issued":{"date-parts":[["2016"]]},"page":"1881-1894","title":"PITX2 Modulates Atrial Membrane Potential and the Antiarrhythmic Effects of Sodium-Channel Blockers","type":"article-journal","volume":"68"},"uris":["http://www.mendeley.com/documents/?uuid=e70f0bbf-77a6-366e-b05f-607f3b571e61"]},{"id":"ITEM-3","itemData":{"DOI":"10.1371/journal.pone.0154077","ISSN":"1932-6203","PMID":"27149380","author":[{"dropping-particle":"","family":"Holmes","given":"Andrew P","non-dropping-particle":"","parse-names":false,"suffix":""},{"dropping-particle":"","family":"Yu","given":"Ting Y.","non-dropping-particle":"","parse-names":false,"suffix":""},{"dropping-particle":"","family":"Tull","given":"Samantha","non-dropping-particle":"","parse-names":false,"suffix":""},{"dropping-particle":"","family":"Syeda","given":"Fahima","non-dropping-particle":"","parse-names":false,"suffix":""},{"dropping-particle":"","family":"Kuhlmann","given":"Stefan M.","non-dropping-particle":"","parse-names":false,"suffix":""},{"dropping-particle":"","family":"O’Brien","given":"Sian-Marie","non-dropping-particle":"","parse-names":false,"suffix":""},{"dropping-particle":"","family":"Patel","given":"Pushpa","non-dropping-particle":"","parse-names":false,"suffix":""},{"dropping-particle":"","family":"Brain","given":"Keith L.","non-dropping-particle":"","parse-names":false,"suffix":""},{"dropping-particle":"","family":"Pavlovic","given":"Davor","non-dropping-particle":"","parse-names":false,"suffix":""},{"dropping-particle":"","family":"Brown","given":"Nigel A.","non-dropping-particle":"","parse-names":false,"suffix":""},{"dropping-particle":"","family":"Fabritz","given":"Larissa","non-dropping-particle":"","parse-names":false,"suffix":""},{"dropping-particle":"","family":"Kirchhof","given":"Paulus","non-dropping-particle":"","parse-names":false,"suffix":""}],"container-title":"Plos One","id":"ITEM-3","issue":"5","issued":{"date-parts":[["2016"]]},"page":"e0154077","title":"A Regional Reduction in Ito and IKACh in the Murine Posterior Left Atrial Myocardium Is Associated with Action Potential Prolongation and Increased Ectopic Activity","type":"article-journal","volume":"11"},"uris":["http://www.mendeley.com/documents/?uuid=fe5e2db4-55d4-34e6-83fd-7feda908e462"]},{"id":"ITEM-4","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Physiology","id":"ITEM-4","issue":"January","issued":{"date-parts":[["2018"]]},"page":"1-12","title":"Sympathetic nervous regulation of cardiac alternans in the intact heart","type":"article-journal","volume":"9"},"uris":["http://www.mendeley.com/documents/?uuid=d5b3d331-be75-4c71-ac98-4645a284b094"]}],"mendeley":{"formattedCitation":"&lt;sup&gt;5,6,14,19&lt;/sup&gt;","plainTextFormattedCitation":"5,6,14,19","previouslyFormattedCitation":"&lt;sup&gt;5,6,14,19&lt;/sup&gt;"},"properties":{"noteIndex":0},"schema":"https://github.com/citation-style-language/schema/raw/master/csl-citation.json"}</w:instrText>
      </w:r>
      <w:r w:rsidR="007E325A"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5,6,14,19</w:t>
      </w:r>
      <w:r w:rsidR="007E325A" w:rsidRPr="008D13A7">
        <w:rPr>
          <w:rFonts w:asciiTheme="minorHAnsi" w:hAnsiTheme="minorHAnsi" w:cstheme="minorHAnsi"/>
        </w:rPr>
        <w:fldChar w:fldCharType="end"/>
      </w:r>
      <w:r w:rsidR="007E325A" w:rsidRPr="008D13A7">
        <w:rPr>
          <w:rFonts w:asciiTheme="minorHAnsi" w:hAnsiTheme="minorHAnsi" w:cstheme="minorHAnsi"/>
        </w:rPr>
        <w:t>.</w:t>
      </w:r>
      <w:r w:rsidRPr="008D13A7">
        <w:rPr>
          <w:rFonts w:asciiTheme="minorHAnsi" w:hAnsiTheme="minorHAnsi" w:cstheme="minorHAnsi"/>
        </w:rPr>
        <w:t xml:space="preserve"> </w:t>
      </w:r>
    </w:p>
    <w:p w14:paraId="34DF8F5C" w14:textId="7F8B8134" w:rsidR="00AD3616" w:rsidRPr="008D13A7" w:rsidRDefault="00AD3616" w:rsidP="00845CDF">
      <w:pPr>
        <w:pStyle w:val="NormalWeb"/>
        <w:spacing w:before="0" w:beforeAutospacing="0" w:after="0" w:afterAutospacing="0"/>
        <w:rPr>
          <w:rFonts w:asciiTheme="minorHAnsi" w:hAnsiTheme="minorHAnsi" w:cstheme="minorHAnsi"/>
          <w:color w:val="808080"/>
        </w:rPr>
      </w:pPr>
    </w:p>
    <w:p w14:paraId="3F71CC8D" w14:textId="4B5EE98B" w:rsidR="00AF18DF" w:rsidRPr="008D13A7" w:rsidRDefault="003B7713" w:rsidP="00845CDF">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The main interface from which </w:t>
      </w:r>
      <w:r w:rsidR="00AF18DF" w:rsidRPr="008D13A7">
        <w:rPr>
          <w:rFonts w:asciiTheme="minorHAnsi" w:hAnsiTheme="minorHAnsi" w:cstheme="minorHAnsi"/>
          <w:color w:val="auto"/>
        </w:rPr>
        <w:t xml:space="preserve">ElectroMap is controlled </w:t>
      </w:r>
      <w:r w:rsidR="003260A8" w:rsidRPr="008D13A7">
        <w:rPr>
          <w:rFonts w:asciiTheme="minorHAnsi" w:hAnsiTheme="minorHAnsi" w:cstheme="minorHAnsi"/>
          <w:color w:val="auto"/>
        </w:rPr>
        <w:t xml:space="preserve">is </w:t>
      </w:r>
      <w:r w:rsidR="005E06D3" w:rsidRPr="008D13A7">
        <w:rPr>
          <w:rFonts w:asciiTheme="minorHAnsi" w:hAnsiTheme="minorHAnsi" w:cstheme="minorHAnsi"/>
          <w:color w:val="auto"/>
        </w:rPr>
        <w:t xml:space="preserve">shown in </w:t>
      </w:r>
      <w:r w:rsidR="006E6C41" w:rsidRPr="006E6C41">
        <w:rPr>
          <w:rFonts w:asciiTheme="minorHAnsi" w:hAnsiTheme="minorHAnsi" w:cstheme="minorHAnsi"/>
          <w:b/>
          <w:color w:val="auto"/>
        </w:rPr>
        <w:t>Figure 1A</w:t>
      </w:r>
      <w:r w:rsidR="005E06D3" w:rsidRPr="008D13A7">
        <w:rPr>
          <w:rFonts w:asciiTheme="minorHAnsi" w:hAnsiTheme="minorHAnsi" w:cstheme="minorHAnsi"/>
          <w:color w:val="auto"/>
        </w:rPr>
        <w:t xml:space="preserve">. The </w:t>
      </w:r>
      <w:r w:rsidR="006F7268" w:rsidRPr="008D13A7">
        <w:rPr>
          <w:rFonts w:asciiTheme="minorHAnsi" w:hAnsiTheme="minorHAnsi" w:cstheme="minorHAnsi"/>
          <w:color w:val="auto"/>
        </w:rPr>
        <w:t>necessary</w:t>
      </w:r>
      <w:r w:rsidR="005E06D3" w:rsidRPr="008D13A7">
        <w:rPr>
          <w:rFonts w:asciiTheme="minorHAnsi" w:hAnsiTheme="minorHAnsi" w:cstheme="minorHAnsi"/>
          <w:color w:val="auto"/>
        </w:rPr>
        <w:t xml:space="preserve"> step</w:t>
      </w:r>
      <w:r w:rsidR="006F7268" w:rsidRPr="008D13A7">
        <w:rPr>
          <w:rFonts w:asciiTheme="minorHAnsi" w:hAnsiTheme="minorHAnsi" w:cstheme="minorHAnsi"/>
          <w:color w:val="auto"/>
        </w:rPr>
        <w:t>s</w:t>
      </w:r>
      <w:r w:rsidR="003E5C36" w:rsidRPr="008D13A7">
        <w:rPr>
          <w:rFonts w:asciiTheme="minorHAnsi" w:hAnsiTheme="minorHAnsi" w:cstheme="minorHAnsi"/>
          <w:color w:val="auto"/>
        </w:rPr>
        <w:t xml:space="preserve"> to analyze a dataset are</w:t>
      </w:r>
      <w:r w:rsidR="00127FD5" w:rsidRPr="008D13A7">
        <w:rPr>
          <w:rFonts w:asciiTheme="minorHAnsi" w:hAnsiTheme="minorHAnsi" w:cstheme="minorHAnsi"/>
          <w:color w:val="auto"/>
        </w:rPr>
        <w:t xml:space="preserve"> controlled </w:t>
      </w:r>
      <w:r w:rsidR="003E5C36" w:rsidRPr="008D13A7">
        <w:rPr>
          <w:rFonts w:asciiTheme="minorHAnsi" w:hAnsiTheme="minorHAnsi" w:cstheme="minorHAnsi"/>
          <w:color w:val="auto"/>
        </w:rPr>
        <w:t>primarily by</w:t>
      </w:r>
      <w:r w:rsidR="00127FD5" w:rsidRPr="008D13A7">
        <w:rPr>
          <w:rFonts w:asciiTheme="minorHAnsi" w:hAnsiTheme="minorHAnsi" w:cstheme="minorHAnsi"/>
          <w:color w:val="auto"/>
        </w:rPr>
        <w:t xml:space="preserve"> the </w:t>
      </w:r>
      <w:r w:rsidR="000F4A2D" w:rsidRPr="000F4A2D">
        <w:rPr>
          <w:rFonts w:asciiTheme="minorHAnsi" w:hAnsiTheme="minorHAnsi" w:cstheme="minorHAnsi"/>
          <w:b/>
          <w:color w:val="auto"/>
        </w:rPr>
        <w:t>Load Images</w:t>
      </w:r>
      <w:r w:rsidR="00127FD5" w:rsidRPr="008D13A7">
        <w:rPr>
          <w:rFonts w:asciiTheme="minorHAnsi" w:hAnsiTheme="minorHAnsi" w:cstheme="minorHAnsi"/>
          <w:color w:val="auto"/>
        </w:rPr>
        <w:t xml:space="preserve">, </w:t>
      </w:r>
      <w:r w:rsidR="000F4A2D" w:rsidRPr="000F4A2D">
        <w:rPr>
          <w:rFonts w:asciiTheme="minorHAnsi" w:hAnsiTheme="minorHAnsi" w:cstheme="minorHAnsi"/>
          <w:b/>
          <w:color w:val="auto"/>
        </w:rPr>
        <w:t>Process Images</w:t>
      </w:r>
      <w:r w:rsidR="00315469">
        <w:rPr>
          <w:rFonts w:asciiTheme="minorHAnsi" w:hAnsiTheme="minorHAnsi" w:cstheme="minorHAnsi"/>
          <w:color w:val="auto"/>
        </w:rPr>
        <w:t xml:space="preserve">, </w:t>
      </w:r>
      <w:r w:rsidR="00AF0E77" w:rsidRPr="008D13A7">
        <w:rPr>
          <w:rFonts w:asciiTheme="minorHAnsi" w:hAnsiTheme="minorHAnsi" w:cstheme="minorHAnsi"/>
          <w:color w:val="auto"/>
        </w:rPr>
        <w:t xml:space="preserve">and </w:t>
      </w:r>
      <w:r w:rsidR="000F4A2D" w:rsidRPr="000F4A2D">
        <w:rPr>
          <w:rFonts w:asciiTheme="minorHAnsi" w:hAnsiTheme="minorHAnsi" w:cstheme="minorHAnsi"/>
          <w:b/>
          <w:color w:val="auto"/>
        </w:rPr>
        <w:t>Produce Maps</w:t>
      </w:r>
      <w:r w:rsidR="00AF0E77" w:rsidRPr="008D13A7">
        <w:rPr>
          <w:rFonts w:asciiTheme="minorHAnsi" w:hAnsiTheme="minorHAnsi" w:cstheme="minorHAnsi"/>
          <w:color w:val="auto"/>
        </w:rPr>
        <w:t xml:space="preserve"> buttons,</w:t>
      </w:r>
      <w:r w:rsidR="005E06D3" w:rsidRPr="008D13A7">
        <w:rPr>
          <w:rFonts w:asciiTheme="minorHAnsi" w:hAnsiTheme="minorHAnsi" w:cstheme="minorHAnsi"/>
          <w:color w:val="auto"/>
        </w:rPr>
        <w:t xml:space="preserve"> </w:t>
      </w:r>
      <w:r w:rsidR="003E5C36" w:rsidRPr="008D13A7">
        <w:rPr>
          <w:rFonts w:asciiTheme="minorHAnsi" w:hAnsiTheme="minorHAnsi" w:cstheme="minorHAnsi"/>
          <w:color w:val="auto"/>
        </w:rPr>
        <w:t>and are shown highlighted in green, blue</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and red</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respectively</w:t>
      </w:r>
      <w:r w:rsidR="00315469">
        <w:rPr>
          <w:rFonts w:asciiTheme="minorHAnsi" w:hAnsiTheme="minorHAnsi" w:cstheme="minorHAnsi"/>
          <w:color w:val="auto"/>
        </w:rPr>
        <w:t xml:space="preserve"> in</w:t>
      </w:r>
      <w:r w:rsidR="003E5C36" w:rsidRPr="008D13A7">
        <w:rPr>
          <w:rFonts w:asciiTheme="minorHAnsi" w:hAnsiTheme="minorHAnsi" w:cstheme="minorHAnsi"/>
          <w:color w:val="auto"/>
        </w:rPr>
        <w:t xml:space="preserve"> </w:t>
      </w:r>
      <w:r w:rsidR="006E6C41" w:rsidRPr="006E6C41">
        <w:rPr>
          <w:rFonts w:asciiTheme="minorHAnsi" w:hAnsiTheme="minorHAnsi" w:cstheme="minorHAnsi"/>
          <w:b/>
          <w:color w:val="auto"/>
        </w:rPr>
        <w:t>Figure 1A</w:t>
      </w:r>
      <w:r w:rsidR="003E5C36" w:rsidRPr="008D13A7">
        <w:rPr>
          <w:rFonts w:asciiTheme="minorHAnsi" w:hAnsiTheme="minorHAnsi" w:cstheme="minorHAnsi"/>
          <w:color w:val="auto"/>
        </w:rPr>
        <w:t xml:space="preserve">. </w:t>
      </w:r>
      <w:r w:rsidR="006E6C41" w:rsidRPr="006E6C41">
        <w:rPr>
          <w:rFonts w:asciiTheme="minorHAnsi" w:hAnsiTheme="minorHAnsi" w:cstheme="minorHAnsi"/>
          <w:b/>
          <w:color w:val="auto"/>
        </w:rPr>
        <w:t>Figure 1B</w:t>
      </w:r>
      <w:r w:rsidR="00315469">
        <w:rPr>
          <w:rFonts w:asciiTheme="minorHAnsi" w:hAnsiTheme="minorHAnsi" w:cstheme="minorHAnsi"/>
          <w:b/>
          <w:color w:val="auto"/>
        </w:rPr>
        <w:t>–</w:t>
      </w:r>
      <w:r w:rsidR="003E5C36" w:rsidRPr="00315469">
        <w:rPr>
          <w:rFonts w:asciiTheme="minorHAnsi" w:hAnsiTheme="minorHAnsi" w:cstheme="minorHAnsi"/>
          <w:b/>
          <w:color w:val="auto"/>
        </w:rPr>
        <w:t>D</w:t>
      </w:r>
      <w:r w:rsidR="003E5C36" w:rsidRPr="008D13A7">
        <w:rPr>
          <w:rFonts w:asciiTheme="minorHAnsi" w:hAnsiTheme="minorHAnsi" w:cstheme="minorHAnsi"/>
          <w:color w:val="auto"/>
        </w:rPr>
        <w:t xml:space="preserve"> show</w:t>
      </w:r>
      <w:r w:rsidR="00845CDF">
        <w:rPr>
          <w:rFonts w:asciiTheme="minorHAnsi" w:hAnsiTheme="minorHAnsi" w:cstheme="minorHAnsi"/>
          <w:color w:val="auto"/>
        </w:rPr>
        <w:t>s</w:t>
      </w:r>
      <w:r w:rsidR="003E5C36" w:rsidRPr="008D13A7">
        <w:rPr>
          <w:rFonts w:asciiTheme="minorHAnsi" w:hAnsiTheme="minorHAnsi" w:cstheme="minorHAnsi"/>
          <w:color w:val="auto"/>
        </w:rPr>
        <w:t xml:space="preserve"> the operations that occur on selection of each of these buttons. </w:t>
      </w:r>
      <w:r w:rsidR="000F4A2D" w:rsidRPr="000F4A2D">
        <w:rPr>
          <w:rFonts w:asciiTheme="minorHAnsi" w:hAnsiTheme="minorHAnsi" w:cstheme="minorHAnsi"/>
          <w:b/>
          <w:color w:val="auto"/>
        </w:rPr>
        <w:t>Load Images</w:t>
      </w:r>
      <w:r w:rsidR="003E5C36" w:rsidRPr="008D13A7">
        <w:rPr>
          <w:rFonts w:asciiTheme="minorHAnsi" w:hAnsiTheme="minorHAnsi" w:cstheme="minorHAnsi"/>
          <w:color w:val="auto"/>
        </w:rPr>
        <w:t xml:space="preserve"> applies the image thresholding options as selected by the user (</w:t>
      </w:r>
      <w:r w:rsidR="006E6C41" w:rsidRPr="006E6C41">
        <w:rPr>
          <w:rFonts w:asciiTheme="minorHAnsi" w:hAnsiTheme="minorHAnsi" w:cstheme="minorHAnsi"/>
          <w:b/>
          <w:color w:val="auto"/>
        </w:rPr>
        <w:t>Figure 1B</w:t>
      </w:r>
      <w:r w:rsidR="006E6C41">
        <w:rPr>
          <w:rFonts w:asciiTheme="minorHAnsi" w:hAnsiTheme="minorHAnsi" w:cstheme="minorHAnsi"/>
          <w:color w:val="auto"/>
        </w:rPr>
        <w:t>)</w:t>
      </w:r>
      <w:r w:rsidR="003E5C36" w:rsidRPr="008D13A7">
        <w:rPr>
          <w:rFonts w:asciiTheme="minorHAnsi" w:hAnsiTheme="minorHAnsi" w:cstheme="minorHAnsi"/>
          <w:color w:val="auto"/>
        </w:rPr>
        <w:t xml:space="preserve">, while </w:t>
      </w:r>
      <w:r w:rsidR="000F4A2D" w:rsidRPr="000F4A2D">
        <w:rPr>
          <w:rFonts w:asciiTheme="minorHAnsi" w:hAnsiTheme="minorHAnsi" w:cstheme="minorHAnsi"/>
          <w:b/>
          <w:color w:val="auto"/>
        </w:rPr>
        <w:t>Process Images</w:t>
      </w:r>
      <w:r w:rsidR="003E5C36" w:rsidRPr="008D13A7">
        <w:rPr>
          <w:rFonts w:asciiTheme="minorHAnsi" w:hAnsiTheme="minorHAnsi" w:cstheme="minorHAnsi"/>
          <w:color w:val="auto"/>
        </w:rPr>
        <w:t xml:space="preserve"> (</w:t>
      </w:r>
      <w:r w:rsidR="006E6C41" w:rsidRPr="006E6C41">
        <w:rPr>
          <w:rFonts w:asciiTheme="minorHAnsi" w:hAnsiTheme="minorHAnsi" w:cstheme="minorHAnsi"/>
          <w:b/>
          <w:color w:val="auto"/>
        </w:rPr>
        <w:t>Figure 1C</w:t>
      </w:r>
      <w:r w:rsidR="006E6C41">
        <w:rPr>
          <w:rFonts w:asciiTheme="minorHAnsi" w:hAnsiTheme="minorHAnsi" w:cstheme="minorHAnsi"/>
          <w:color w:val="auto"/>
        </w:rPr>
        <w:t>)</w:t>
      </w:r>
      <w:r w:rsidR="003E5C36" w:rsidRPr="008D13A7">
        <w:rPr>
          <w:rFonts w:asciiTheme="minorHAnsi" w:hAnsiTheme="minorHAnsi" w:cstheme="minorHAnsi"/>
          <w:color w:val="auto"/>
        </w:rPr>
        <w:t xml:space="preserve"> applies filtering and baseline correction. Finally, </w:t>
      </w:r>
      <w:r w:rsidR="000F4A2D" w:rsidRPr="000F4A2D">
        <w:rPr>
          <w:rFonts w:asciiTheme="minorHAnsi" w:hAnsiTheme="minorHAnsi" w:cstheme="minorHAnsi"/>
          <w:b/>
          <w:color w:val="auto"/>
        </w:rPr>
        <w:t>Produce Maps</w:t>
      </w:r>
      <w:r w:rsidR="003E5C36" w:rsidRPr="008D13A7">
        <w:rPr>
          <w:rFonts w:asciiTheme="minorHAnsi" w:hAnsiTheme="minorHAnsi" w:cstheme="minorHAnsi"/>
          <w:color w:val="auto"/>
        </w:rPr>
        <w:t xml:space="preserve"> will first average data according to the time window and segmentation settings (unless single beat segmentation is chosen</w:t>
      </w:r>
      <w:r w:rsidR="006E6C41">
        <w:rPr>
          <w:rFonts w:asciiTheme="minorHAnsi" w:hAnsiTheme="minorHAnsi" w:cstheme="minorHAnsi"/>
          <w:color w:val="auto"/>
        </w:rPr>
        <w:t>)</w:t>
      </w:r>
      <w:r w:rsidR="003E5C36" w:rsidRPr="008D13A7">
        <w:rPr>
          <w:rFonts w:asciiTheme="minorHAnsi" w:hAnsiTheme="minorHAnsi" w:cstheme="minorHAnsi"/>
          <w:color w:val="auto"/>
        </w:rPr>
        <w:t xml:space="preserve"> and then perform analyses described above.</w:t>
      </w:r>
      <w:r w:rsidR="006E6C41">
        <w:rPr>
          <w:rFonts w:asciiTheme="minorHAnsi" w:hAnsiTheme="minorHAnsi" w:cstheme="minorHAnsi"/>
          <w:color w:val="auto"/>
        </w:rPr>
        <w:t xml:space="preserve">  </w:t>
      </w:r>
    </w:p>
    <w:p w14:paraId="20CF51D4" w14:textId="77777777" w:rsidR="00EE6992" w:rsidRPr="008D13A7" w:rsidRDefault="00EE6992" w:rsidP="00845CDF">
      <w:pPr>
        <w:pStyle w:val="NormalWeb"/>
        <w:spacing w:before="0" w:beforeAutospacing="0" w:after="0" w:afterAutospacing="0"/>
        <w:rPr>
          <w:rFonts w:asciiTheme="minorHAnsi" w:hAnsiTheme="minorHAnsi" w:cstheme="minorHAnsi"/>
          <w:color w:val="auto"/>
        </w:rPr>
      </w:pPr>
    </w:p>
    <w:p w14:paraId="74E20FF8" w14:textId="77B359AC" w:rsidR="003E5C36" w:rsidRPr="008D13A7" w:rsidRDefault="009D6504" w:rsidP="00845CDF">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A key aspect of ElectroMap is its flexibility with respect to camera type and </w:t>
      </w:r>
      <w:r w:rsidR="00EE6992" w:rsidRPr="008D13A7">
        <w:rPr>
          <w:rFonts w:asciiTheme="minorHAnsi" w:hAnsiTheme="minorHAnsi" w:cstheme="minorHAnsi"/>
          <w:color w:val="auto"/>
        </w:rPr>
        <w:t xml:space="preserve">experimental model. </w:t>
      </w:r>
      <w:r w:rsidR="008E33C4" w:rsidRPr="008D13A7">
        <w:rPr>
          <w:rFonts w:asciiTheme="minorHAnsi" w:hAnsiTheme="minorHAnsi" w:cstheme="minorHAnsi"/>
          <w:color w:val="auto"/>
        </w:rPr>
        <w:t xml:space="preserve">This is crucial for the </w:t>
      </w:r>
      <w:r w:rsidR="003E5C36" w:rsidRPr="008D13A7">
        <w:rPr>
          <w:rFonts w:asciiTheme="minorHAnsi" w:hAnsiTheme="minorHAnsi" w:cstheme="minorHAnsi"/>
          <w:color w:val="auto"/>
        </w:rPr>
        <w:t>utility</w:t>
      </w:r>
      <w:r w:rsidR="008E33C4" w:rsidRPr="008D13A7">
        <w:rPr>
          <w:rFonts w:asciiTheme="minorHAnsi" w:hAnsiTheme="minorHAnsi" w:cstheme="minorHAnsi"/>
          <w:color w:val="auto"/>
        </w:rPr>
        <w:t xml:space="preserve"> of an optical mapping software due to the distinct cardiac </w:t>
      </w:r>
      <w:r w:rsidR="00C8538B" w:rsidRPr="008D13A7">
        <w:rPr>
          <w:rFonts w:asciiTheme="minorHAnsi" w:hAnsiTheme="minorHAnsi" w:cstheme="minorHAnsi"/>
          <w:color w:val="auto"/>
        </w:rPr>
        <w:t>EP</w:t>
      </w:r>
      <w:r w:rsidR="008E33C4" w:rsidRPr="008D13A7">
        <w:rPr>
          <w:rFonts w:asciiTheme="minorHAnsi" w:hAnsiTheme="minorHAnsi" w:cstheme="minorHAnsi"/>
          <w:color w:val="auto"/>
        </w:rPr>
        <w:t xml:space="preserve"> and anatomical characteristics that exist between widely used models. </w:t>
      </w:r>
      <w:r w:rsidR="006E6C41" w:rsidRPr="006E6C41">
        <w:rPr>
          <w:rFonts w:asciiTheme="minorHAnsi" w:hAnsiTheme="minorHAnsi" w:cstheme="minorHAnsi"/>
          <w:b/>
          <w:color w:val="auto"/>
        </w:rPr>
        <w:t>Figure 2A</w:t>
      </w:r>
      <w:r w:rsidR="008E33C4" w:rsidRPr="008D13A7">
        <w:rPr>
          <w:rFonts w:asciiTheme="minorHAnsi" w:hAnsiTheme="minorHAnsi" w:cstheme="minorHAnsi"/>
          <w:color w:val="auto"/>
        </w:rPr>
        <w:t xml:space="preserve"> for example shows </w:t>
      </w:r>
      <w:r w:rsidR="008E33C4" w:rsidRPr="008D13A7">
        <w:rPr>
          <w:rFonts w:asciiTheme="minorHAnsi" w:hAnsiTheme="minorHAnsi" w:cstheme="minorHAnsi"/>
          <w:color w:val="auto"/>
        </w:rPr>
        <w:lastRenderedPageBreak/>
        <w:t>the action potential morphology of the murine atria when compared to the guinea pig ventricle</w:t>
      </w:r>
      <w:r w:rsidR="003E5C36" w:rsidRPr="008D13A7">
        <w:rPr>
          <w:rFonts w:asciiTheme="minorHAnsi" w:hAnsiTheme="minorHAnsi" w:cstheme="minorHAnsi"/>
          <w:color w:val="auto"/>
        </w:rPr>
        <w:t>, recorded using voltage sensitive dyes as previously reported</w:t>
      </w:r>
      <w:r w:rsidR="0070056B"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{"citationItems":[{"id":"ITEM-1","itemData":{"DOI":"10.1016/j.pbiomolbio.2014.07.012","ISBN":"1873-1732 (Electronic)\\r0079-6107 (Linking)","ISSN":"00796107","PMID":"25130572","abstract":"We developed and validated a new optical mapping system for quantification of electrical activation and repolarisation in murine atria. The system makes use of a novel 2nd generation complementary metal-oxide-semiconductor (CMOS) camera with deliberate oversampling to allow both assessment of electrical activation with high spatial and temporal resolution (128??2048 pixels) and reliable assessment of atrial murine repolarisation using post-processing of signals. Optical recordings were taken from isolated, superfused and electrically stimulated murine left atria. The system reliably describes activation sequences, identifies areas of functional block, and allows quantification of conduction velocities and vectors. Furthermore, the system records murine atrial action potentials with comparable duration to both monophasic and transmembrane action potentials in murine atria.","author":[{"dropping-particle":"","family":"Yu","given":"Ting Yue","non-dropping-particle":"","parse-names":false,"suffix":""},{"dropping-particle":"","family":"Syeda","given":"Fahima","non-dropping-particle":"","parse-names":false,"suffix":""},{"dropping-particle":"","family":"Holmes","given":"Andrew P.","non-dropping-particle":"","parse-names":false,"suffix":""},{"dropping-particle":"","family":"Osborne","given":"Benjamin","non-dropping-particle":"","parse-names":false,"suffix":""},{"dropping-particle":"","family":"Dehghani","given":"Hamid","non-dropping-particle":"","parse-names":false,"suffix":""},{"dropping-particle":"","family":"Brain","given":"Keith L.","non-dropping-particle":"","parse-names":false,"suffix":""},{"dropping-particle":"","family":"Kirchhof","given":"Paulus","non-dropping-particle":"","parse-names":false,"suffix":""},{"dropping-particle":"","family":"Fabritz","given":"Larissa","non-dropping-particle":"","parse-names":false,"suffix":""}],"container-title":"Progress in Biophysics and Molecular Biology","id":"ITEM-1","issue":"2-3","issued":{"date-parts":[["2014"]]},"page":"340-348","publisher":"Elsevier Ltd","title":"An automated system using spatial oversampling for optical mapping in murine atria. Development and validation with monophasic and transmembrane action potentials","type":"article-journal","volume":"115"},"uris":["http://www.mendeley.com/documents/?uuid=3b8ff258-84b7-4b53-a634-f600f4692fce"]},{"id":"ITEM-2","itemData":{"DOI":"10.3389/fphys.2018.00016","ISSN":"1664-042X","PMID":"29410631","author":[{"dropping-particle":"","family":"Winter","given":"James","non-dropping-particle":"","parse-names":false,"suffix":""},{"dropping-particle":"","family":"Bishop","given":"Martin","non-dropping-particle":"","parse-names":false,"suffix":""},{"dropping-particle":"","family":"Wilder","given":"Catherine","non-dropping-particle":"","parse-names":false,"suffix":""},{"dropping-particle":"","family":"O'Shea","given":"Christopher","non-dropping-particle":"","parse-names":false,"suffix":""},{"dropping-particle":"","family":"Pavlovic","given":"Davor","non-dropping-particle":"","parse-names":false,"suffix":""},{"dropping-particle":"","family":"Shattock","given":"Michael J.","non-dropping-particle":"","parse-names":false,"suffix":""}],"container-title":"Frontiers in Physiology","id":"ITEM-2","issue":"January","issued":{"date-parts":[["2018"]]},"page":"1-12","title":"Sympathetic nervous regulation of cardiac alternans in the intact heart","type":"article-journal","volume":"9"},"uris":["http://www.mendeley.com/documents/?uuid=d5b3d331-be75-4c71-ac98-4645a284b094"]}],"mendeley":{"formattedCitation":"&lt;sup&gt;6,14&lt;/sup&gt;","plainTextFormattedCitation":"6,14","previouslyFormattedCitation":"&lt;sup&gt;6,14&lt;/sup&gt;"},"properties":{"noteIndex":0},"schema":"https://github.com/citation-style-language/schema/raw/master/csl-citation.json"}</w:instrText>
      </w:r>
      <w:r w:rsidR="0070056B"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6,14</w:t>
      </w:r>
      <w:r w:rsidR="0070056B" w:rsidRPr="008D13A7">
        <w:rPr>
          <w:rFonts w:asciiTheme="minorHAnsi" w:hAnsiTheme="minorHAnsi" w:cstheme="minorHAnsi"/>
          <w:color w:val="auto"/>
        </w:rPr>
        <w:fldChar w:fldCharType="end"/>
      </w:r>
      <w:r w:rsidR="008E33C4" w:rsidRPr="008D13A7">
        <w:rPr>
          <w:rFonts w:asciiTheme="minorHAnsi" w:hAnsiTheme="minorHAnsi" w:cstheme="minorHAnsi"/>
          <w:color w:val="auto"/>
        </w:rPr>
        <w:t xml:space="preserve">. </w:t>
      </w:r>
      <w:r w:rsidR="00CE040F" w:rsidRPr="008D13A7">
        <w:rPr>
          <w:rFonts w:asciiTheme="minorHAnsi" w:hAnsiTheme="minorHAnsi" w:cstheme="minorHAnsi"/>
          <w:color w:val="auto"/>
        </w:rPr>
        <w:t xml:space="preserve">Despite </w:t>
      </w:r>
      <w:r w:rsidR="00315469">
        <w:rPr>
          <w:rFonts w:asciiTheme="minorHAnsi" w:hAnsiTheme="minorHAnsi" w:cstheme="minorHAnsi"/>
          <w:color w:val="auto"/>
        </w:rPr>
        <w:t xml:space="preserve">the </w:t>
      </w:r>
      <w:r w:rsidR="003E5C36" w:rsidRPr="008D13A7">
        <w:rPr>
          <w:rFonts w:asciiTheme="minorHAnsi" w:hAnsiTheme="minorHAnsi" w:cstheme="minorHAnsi"/>
          <w:color w:val="auto"/>
        </w:rPr>
        <w:t>distinct shape of the action potential</w:t>
      </w:r>
      <w:r w:rsidR="00CE040F" w:rsidRPr="008D13A7">
        <w:rPr>
          <w:rFonts w:asciiTheme="minorHAnsi" w:hAnsiTheme="minorHAnsi" w:cstheme="minorHAnsi"/>
          <w:color w:val="auto"/>
        </w:rPr>
        <w:t xml:space="preserve">, and the use of two separate optical mapping cameras with </w:t>
      </w:r>
      <w:r w:rsidR="003E5C36" w:rsidRPr="008D13A7">
        <w:rPr>
          <w:rFonts w:asciiTheme="minorHAnsi" w:hAnsiTheme="minorHAnsi" w:cstheme="minorHAnsi"/>
          <w:color w:val="auto"/>
        </w:rPr>
        <w:t>different</w:t>
      </w:r>
      <w:r w:rsidR="00CE040F" w:rsidRPr="008D13A7">
        <w:rPr>
          <w:rFonts w:asciiTheme="minorHAnsi" w:hAnsiTheme="minorHAnsi" w:cstheme="minorHAnsi"/>
          <w:color w:val="auto"/>
        </w:rPr>
        <w:t xml:space="preserve"> framerates and pixel size</w:t>
      </w:r>
      <w:r w:rsidR="003E5C36" w:rsidRPr="008D13A7">
        <w:rPr>
          <w:rFonts w:asciiTheme="minorHAnsi" w:hAnsiTheme="minorHAnsi" w:cstheme="minorHAnsi"/>
          <w:color w:val="auto"/>
        </w:rPr>
        <w:t>s</w:t>
      </w:r>
      <w:r w:rsidR="00CE040F" w:rsidRPr="008D13A7">
        <w:rPr>
          <w:rFonts w:asciiTheme="minorHAnsi" w:hAnsiTheme="minorHAnsi" w:cstheme="minorHAnsi"/>
          <w:color w:val="auto"/>
        </w:rPr>
        <w:t xml:space="preserve">, ElectroMap </w:t>
      </w:r>
      <w:r w:rsidR="00517B41" w:rsidRPr="008D13A7">
        <w:rPr>
          <w:rFonts w:asciiTheme="minorHAnsi" w:hAnsiTheme="minorHAnsi" w:cstheme="minorHAnsi"/>
          <w:color w:val="auto"/>
        </w:rPr>
        <w:t xml:space="preserve">can be utilized to </w:t>
      </w:r>
      <w:r w:rsidR="003E5C36" w:rsidRPr="008D13A7">
        <w:rPr>
          <w:rFonts w:asciiTheme="minorHAnsi" w:hAnsiTheme="minorHAnsi" w:cstheme="minorHAnsi"/>
          <w:color w:val="auto"/>
        </w:rPr>
        <w:t>successfully</w:t>
      </w:r>
      <w:r w:rsidR="00CE040F" w:rsidRPr="008D13A7">
        <w:rPr>
          <w:rFonts w:asciiTheme="minorHAnsi" w:hAnsiTheme="minorHAnsi" w:cstheme="minorHAnsi"/>
          <w:color w:val="auto"/>
        </w:rPr>
        <w:t xml:space="preserve"> analyze</w:t>
      </w:r>
      <w:r w:rsidR="00561999" w:rsidRPr="008D13A7">
        <w:rPr>
          <w:rFonts w:asciiTheme="minorHAnsi" w:hAnsiTheme="minorHAnsi" w:cstheme="minorHAnsi"/>
          <w:color w:val="auto"/>
        </w:rPr>
        <w:t xml:space="preserve"> both </w:t>
      </w:r>
      <w:r w:rsidR="00CE040F" w:rsidRPr="008D13A7">
        <w:rPr>
          <w:rFonts w:asciiTheme="minorHAnsi" w:hAnsiTheme="minorHAnsi" w:cstheme="minorHAnsi"/>
          <w:color w:val="auto"/>
        </w:rPr>
        <w:t>dataset</w:t>
      </w:r>
      <w:r w:rsidR="003E5C36" w:rsidRPr="008D13A7">
        <w:rPr>
          <w:rFonts w:asciiTheme="minorHAnsi" w:hAnsiTheme="minorHAnsi" w:cstheme="minorHAnsi"/>
          <w:color w:val="auto"/>
        </w:rPr>
        <w:t>s</w:t>
      </w:r>
      <w:r w:rsidR="00517B41" w:rsidRPr="008D13A7">
        <w:rPr>
          <w:rFonts w:asciiTheme="minorHAnsi" w:hAnsiTheme="minorHAnsi" w:cstheme="minorHAnsi"/>
          <w:color w:val="auto"/>
        </w:rPr>
        <w:t>.</w:t>
      </w:r>
      <w:r w:rsidR="00171C85" w:rsidRPr="008D13A7">
        <w:rPr>
          <w:rFonts w:asciiTheme="minorHAnsi" w:hAnsiTheme="minorHAnsi" w:cstheme="minorHAnsi"/>
          <w:color w:val="auto"/>
        </w:rPr>
        <w:t xml:space="preserve"> However, this requires </w:t>
      </w:r>
      <w:r w:rsidR="00517B41" w:rsidRPr="008D13A7">
        <w:rPr>
          <w:rFonts w:asciiTheme="minorHAnsi" w:hAnsiTheme="minorHAnsi" w:cstheme="minorHAnsi"/>
          <w:color w:val="auto"/>
        </w:rPr>
        <w:t>modification of some parameters</w:t>
      </w:r>
      <w:r w:rsidR="00993328" w:rsidRPr="008D13A7">
        <w:rPr>
          <w:rFonts w:asciiTheme="minorHAnsi" w:hAnsiTheme="minorHAnsi" w:cstheme="minorHAnsi"/>
          <w:color w:val="auto"/>
        </w:rPr>
        <w:t xml:space="preserve"> within the user interface</w:t>
      </w:r>
      <w:r w:rsidR="00171C85" w:rsidRPr="008D13A7">
        <w:rPr>
          <w:rFonts w:asciiTheme="minorHAnsi" w:hAnsiTheme="minorHAnsi" w:cstheme="minorHAnsi"/>
          <w:color w:val="auto"/>
        </w:rPr>
        <w:t xml:space="preserve"> </w:t>
      </w:r>
      <w:r w:rsidR="00315469">
        <w:rPr>
          <w:rFonts w:asciiTheme="minorHAnsi" w:hAnsiTheme="minorHAnsi" w:cstheme="minorHAnsi"/>
          <w:color w:val="auto"/>
        </w:rPr>
        <w:t>(</w:t>
      </w:r>
      <w:r w:rsidR="006E6C41" w:rsidRPr="006E6C41">
        <w:rPr>
          <w:rFonts w:asciiTheme="minorHAnsi" w:hAnsiTheme="minorHAnsi" w:cstheme="minorHAnsi"/>
          <w:b/>
          <w:color w:val="auto"/>
        </w:rPr>
        <w:t>Figure 2B</w:t>
      </w:r>
      <w:r w:rsidR="00315469">
        <w:rPr>
          <w:rFonts w:asciiTheme="minorHAnsi" w:hAnsiTheme="minorHAnsi" w:cstheme="minorHAnsi"/>
          <w:color w:val="auto"/>
        </w:rPr>
        <w:t>)</w:t>
      </w:r>
      <w:r w:rsidR="003E5C36" w:rsidRPr="008D13A7">
        <w:rPr>
          <w:rFonts w:asciiTheme="minorHAnsi" w:hAnsiTheme="minorHAnsi" w:cstheme="minorHAnsi"/>
          <w:color w:val="auto"/>
        </w:rPr>
        <w:t>.</w:t>
      </w:r>
      <w:r w:rsidR="006E6C41">
        <w:rPr>
          <w:rFonts w:asciiTheme="minorHAnsi" w:hAnsiTheme="minorHAnsi" w:cstheme="minorHAnsi"/>
          <w:color w:val="auto"/>
        </w:rPr>
        <w:t xml:space="preserve"> </w:t>
      </w:r>
      <w:r w:rsidR="000F4A2D">
        <w:rPr>
          <w:rFonts w:asciiTheme="minorHAnsi" w:hAnsiTheme="minorHAnsi" w:cstheme="minorHAnsi"/>
          <w:color w:val="auto"/>
        </w:rPr>
        <w:t>Note that t</w:t>
      </w:r>
      <w:r w:rsidR="003E5C36" w:rsidRPr="008D13A7">
        <w:rPr>
          <w:rFonts w:asciiTheme="minorHAnsi" w:hAnsiTheme="minorHAnsi" w:cstheme="minorHAnsi"/>
          <w:color w:val="auto"/>
        </w:rPr>
        <w:t>he prolonged guinea pig action potential necessitates a larger time window. Additionally, to prevent top-hat baseline correction unphysiologically modifying the optically recorded signals, its time length must be increased so</w:t>
      </w:r>
      <w:r w:rsidR="00315469">
        <w:rPr>
          <w:rFonts w:asciiTheme="minorHAnsi" w:hAnsiTheme="minorHAnsi" w:cstheme="minorHAnsi"/>
          <w:color w:val="auto"/>
        </w:rPr>
        <w:t xml:space="preserve"> that</w:t>
      </w:r>
      <w:r w:rsidR="003E5C36" w:rsidRPr="008D13A7">
        <w:rPr>
          <w:rFonts w:asciiTheme="minorHAnsi" w:hAnsiTheme="minorHAnsi" w:cstheme="minorHAnsi"/>
          <w:color w:val="auto"/>
        </w:rPr>
        <w:t xml:space="preserve"> it is greater than the time course of the action potential.</w:t>
      </w:r>
    </w:p>
    <w:p w14:paraId="0E3269B3" w14:textId="3F0DB399" w:rsidR="003E5C36" w:rsidRPr="008D13A7" w:rsidRDefault="003E5C36" w:rsidP="00845CDF">
      <w:pPr>
        <w:pStyle w:val="NormalWeb"/>
        <w:spacing w:before="0" w:beforeAutospacing="0" w:after="0" w:afterAutospacing="0"/>
        <w:rPr>
          <w:rFonts w:asciiTheme="minorHAnsi" w:hAnsiTheme="minorHAnsi" w:cstheme="minorHAnsi"/>
          <w:color w:val="auto"/>
        </w:rPr>
      </w:pPr>
    </w:p>
    <w:p w14:paraId="0BAFB792" w14:textId="79F69851" w:rsidR="003E5C36" w:rsidRPr="008D13A7" w:rsidRDefault="003E5C36" w:rsidP="00845CDF">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ElectroMap offers a multitude of processing options to help improve </w:t>
      </w:r>
      <w:r w:rsidR="00315469">
        <w:rPr>
          <w:rFonts w:asciiTheme="minorHAnsi" w:hAnsiTheme="minorHAnsi" w:cstheme="minorHAnsi"/>
          <w:color w:val="auto"/>
        </w:rPr>
        <w:t xml:space="preserve">the </w:t>
      </w:r>
      <w:r w:rsidRPr="008D13A7">
        <w:rPr>
          <w:rFonts w:asciiTheme="minorHAnsi" w:hAnsiTheme="minorHAnsi" w:cstheme="minorHAnsi"/>
          <w:color w:val="auto"/>
        </w:rPr>
        <w:t xml:space="preserve">SNR of optically recorded signals which may be required to effectively recover </w:t>
      </w:r>
      <w:r w:rsidR="00C8538B" w:rsidRPr="008D13A7">
        <w:rPr>
          <w:rFonts w:asciiTheme="minorHAnsi" w:hAnsiTheme="minorHAnsi" w:cstheme="minorHAnsi"/>
          <w:color w:val="auto"/>
        </w:rPr>
        <w:t>EP</w:t>
      </w:r>
      <w:r w:rsidRPr="008D13A7">
        <w:rPr>
          <w:rFonts w:asciiTheme="minorHAnsi" w:hAnsiTheme="minorHAnsi" w:cstheme="minorHAnsi"/>
          <w:color w:val="auto"/>
        </w:rPr>
        <w:t xml:space="preserve"> parameters. An example is automated ensemble averaging of peaks following data segmentation. </w:t>
      </w:r>
      <w:r w:rsidR="006E6C41" w:rsidRPr="006E6C41">
        <w:rPr>
          <w:rFonts w:asciiTheme="minorHAnsi" w:hAnsiTheme="minorHAnsi" w:cstheme="minorHAnsi"/>
          <w:b/>
          <w:color w:val="auto"/>
        </w:rPr>
        <w:t>Figure 3A</w:t>
      </w:r>
      <w:r w:rsidR="00315469">
        <w:rPr>
          <w:rFonts w:asciiTheme="minorHAnsi" w:hAnsiTheme="minorHAnsi" w:cstheme="minorHAnsi"/>
          <w:b/>
          <w:color w:val="auto"/>
        </w:rPr>
        <w:t>–</w:t>
      </w:r>
      <w:r w:rsidRPr="00315469">
        <w:rPr>
          <w:rFonts w:asciiTheme="minorHAnsi" w:hAnsiTheme="minorHAnsi" w:cstheme="minorHAnsi"/>
          <w:b/>
          <w:color w:val="auto"/>
        </w:rPr>
        <w:t xml:space="preserve">C </w:t>
      </w:r>
      <w:r w:rsidRPr="008D13A7">
        <w:rPr>
          <w:rFonts w:asciiTheme="minorHAnsi" w:hAnsiTheme="minorHAnsi" w:cstheme="minorHAnsi"/>
          <w:color w:val="auto"/>
        </w:rPr>
        <w:t xml:space="preserve">demonstrates how </w:t>
      </w:r>
      <w:r w:rsidR="00315469">
        <w:rPr>
          <w:rFonts w:asciiTheme="minorHAnsi" w:hAnsiTheme="minorHAnsi" w:cstheme="minorHAnsi"/>
          <w:color w:val="auto"/>
        </w:rPr>
        <w:t xml:space="preserve">the </w:t>
      </w:r>
      <w:r w:rsidRPr="008D13A7">
        <w:rPr>
          <w:rFonts w:asciiTheme="minorHAnsi" w:hAnsiTheme="minorHAnsi" w:cstheme="minorHAnsi"/>
          <w:color w:val="auto"/>
        </w:rPr>
        <w:t>application of ensemble averaging, in lieu of other methods, can improve SNR from isolated murine left atria (</w:t>
      </w:r>
      <w:r w:rsidRPr="00315469">
        <w:rPr>
          <w:rFonts w:asciiTheme="minorHAnsi" w:hAnsiTheme="minorHAnsi" w:cstheme="minorHAnsi"/>
          <w:i/>
          <w:color w:val="auto"/>
        </w:rPr>
        <w:t>n</w:t>
      </w:r>
      <w:r w:rsidR="00315469">
        <w:rPr>
          <w:rFonts w:asciiTheme="minorHAnsi" w:hAnsiTheme="minorHAnsi" w:cstheme="minorHAnsi"/>
          <w:color w:val="auto"/>
        </w:rPr>
        <w:t xml:space="preserve"> </w:t>
      </w:r>
      <w:r w:rsidRPr="008D13A7">
        <w:rPr>
          <w:rFonts w:asciiTheme="minorHAnsi" w:hAnsiTheme="minorHAnsi" w:cstheme="minorHAnsi"/>
          <w:color w:val="auto"/>
        </w:rPr>
        <w:t>=</w:t>
      </w:r>
      <w:r w:rsidR="00315469">
        <w:rPr>
          <w:rFonts w:asciiTheme="minorHAnsi" w:hAnsiTheme="minorHAnsi" w:cstheme="minorHAnsi"/>
          <w:color w:val="auto"/>
        </w:rPr>
        <w:t xml:space="preserve"> </w:t>
      </w:r>
      <w:r w:rsidRPr="008D13A7">
        <w:rPr>
          <w:rFonts w:asciiTheme="minorHAnsi" w:hAnsiTheme="minorHAnsi" w:cstheme="minorHAnsi"/>
          <w:color w:val="auto"/>
        </w:rPr>
        <w:t>13</w:t>
      </w:r>
      <w:r w:rsidR="006E6C41">
        <w:rPr>
          <w:rFonts w:asciiTheme="minorHAnsi" w:hAnsiTheme="minorHAnsi" w:cstheme="minorHAnsi"/>
          <w:color w:val="auto"/>
        </w:rPr>
        <w:t>)</w:t>
      </w:r>
      <w:r w:rsidRPr="008D13A7">
        <w:rPr>
          <w:rFonts w:asciiTheme="minorHAnsi" w:hAnsiTheme="minorHAnsi" w:cstheme="minorHAnsi"/>
          <w:color w:val="auto"/>
        </w:rPr>
        <w:t>.</w:t>
      </w:r>
      <w:r w:rsidR="006E6C41">
        <w:rPr>
          <w:rFonts w:asciiTheme="minorHAnsi" w:hAnsiTheme="minorHAnsi" w:cstheme="minorHAnsi"/>
          <w:color w:val="auto"/>
        </w:rPr>
        <w:t xml:space="preserve"> </w:t>
      </w:r>
      <w:r w:rsidRPr="008D13A7">
        <w:rPr>
          <w:rFonts w:asciiTheme="minorHAnsi" w:hAnsiTheme="minorHAnsi" w:cstheme="minorHAnsi"/>
          <w:color w:val="auto"/>
        </w:rPr>
        <w:t xml:space="preserve">This reduces measurement heterogeneity and </w:t>
      </w:r>
      <w:r w:rsidR="00DC19D6" w:rsidRPr="008D13A7">
        <w:rPr>
          <w:rFonts w:asciiTheme="minorHAnsi" w:hAnsiTheme="minorHAnsi" w:cstheme="minorHAnsi"/>
          <w:color w:val="auto"/>
        </w:rPr>
        <w:t xml:space="preserve">likelihood of analysis </w:t>
      </w:r>
      <w:r w:rsidRPr="008D13A7">
        <w:rPr>
          <w:rFonts w:asciiTheme="minorHAnsi" w:hAnsiTheme="minorHAnsi" w:cstheme="minorHAnsi"/>
          <w:color w:val="auto"/>
        </w:rPr>
        <w:t>failure</w:t>
      </w:r>
      <w:r w:rsidR="00692692" w:rsidRPr="008D13A7">
        <w:rPr>
          <w:rFonts w:asciiTheme="minorHAnsi" w:hAnsiTheme="minorHAnsi" w:cstheme="minorHAnsi"/>
          <w:color w:val="auto"/>
        </w:rPr>
        <w:t xml:space="preserve"> </w:t>
      </w:r>
      <w:r w:rsidR="00315469">
        <w:rPr>
          <w:rFonts w:asciiTheme="minorHAnsi" w:hAnsiTheme="minorHAnsi" w:cstheme="minorHAnsi"/>
          <w:color w:val="auto"/>
        </w:rPr>
        <w:t>(</w:t>
      </w:r>
      <w:r w:rsidR="006E6C41" w:rsidRPr="006E6C41">
        <w:rPr>
          <w:rFonts w:asciiTheme="minorHAnsi" w:hAnsiTheme="minorHAnsi" w:cstheme="minorHAnsi"/>
          <w:b/>
          <w:color w:val="auto"/>
        </w:rPr>
        <w:t>Figure 3D</w:t>
      </w:r>
      <w:r w:rsidR="00315469">
        <w:rPr>
          <w:rFonts w:asciiTheme="minorHAnsi" w:hAnsiTheme="minorHAnsi" w:cstheme="minorHAnsi"/>
          <w:color w:val="auto"/>
        </w:rPr>
        <w:t>)</w:t>
      </w:r>
      <w:r w:rsidRPr="008D13A7">
        <w:rPr>
          <w:rFonts w:asciiTheme="minorHAnsi" w:hAnsiTheme="minorHAnsi" w:cstheme="minorHAnsi"/>
          <w:color w:val="auto"/>
        </w:rPr>
        <w:t xml:space="preserve">. </w:t>
      </w:r>
      <w:r w:rsidR="00EA316F" w:rsidRPr="008D13A7">
        <w:rPr>
          <w:rFonts w:asciiTheme="minorHAnsi" w:hAnsiTheme="minorHAnsi" w:cstheme="minorHAnsi"/>
          <w:color w:val="auto"/>
        </w:rPr>
        <w:t>For example</w:t>
      </w:r>
      <w:r w:rsidRPr="008D13A7">
        <w:rPr>
          <w:rFonts w:asciiTheme="minorHAnsi" w:hAnsiTheme="minorHAnsi" w:cstheme="minorHAnsi"/>
          <w:color w:val="auto"/>
        </w:rPr>
        <w:t>,</w:t>
      </w:r>
      <w:r w:rsidR="00315469">
        <w:rPr>
          <w:rFonts w:asciiTheme="minorHAnsi" w:hAnsiTheme="minorHAnsi" w:cstheme="minorHAnsi"/>
          <w:color w:val="auto"/>
        </w:rPr>
        <w:t xml:space="preserve"> a</w:t>
      </w:r>
      <w:r w:rsidRPr="008D13A7">
        <w:rPr>
          <w:rFonts w:asciiTheme="minorHAnsi" w:hAnsiTheme="minorHAnsi" w:cstheme="minorHAnsi"/>
          <w:color w:val="auto"/>
        </w:rPr>
        <w:t xml:space="preserve"> chang</w:t>
      </w:r>
      <w:r w:rsidR="00EA316F" w:rsidRPr="008D13A7">
        <w:rPr>
          <w:rFonts w:asciiTheme="minorHAnsi" w:hAnsiTheme="minorHAnsi" w:cstheme="minorHAnsi"/>
          <w:color w:val="auto"/>
        </w:rPr>
        <w:t>e</w:t>
      </w:r>
      <w:r w:rsidRPr="008D13A7">
        <w:rPr>
          <w:rFonts w:asciiTheme="minorHAnsi" w:hAnsiTheme="minorHAnsi" w:cstheme="minorHAnsi"/>
          <w:color w:val="auto"/>
        </w:rPr>
        <w:t xml:space="preserve"> </w:t>
      </w:r>
      <w:r w:rsidR="00EA316F" w:rsidRPr="008D13A7">
        <w:rPr>
          <w:rFonts w:asciiTheme="minorHAnsi" w:hAnsiTheme="minorHAnsi" w:cstheme="minorHAnsi"/>
          <w:color w:val="auto"/>
        </w:rPr>
        <w:t>of</w:t>
      </w:r>
      <w:r w:rsidRPr="008D13A7">
        <w:rPr>
          <w:rFonts w:asciiTheme="minorHAnsi" w:hAnsiTheme="minorHAnsi" w:cstheme="minorHAnsi"/>
          <w:color w:val="auto"/>
        </w:rPr>
        <w:t xml:space="preserve"> pacing frequency from 3</w:t>
      </w:r>
      <w:r w:rsidR="00F414E8" w:rsidRPr="008D13A7">
        <w:rPr>
          <w:rFonts w:asciiTheme="minorHAnsi" w:hAnsiTheme="minorHAnsi" w:cstheme="minorHAnsi"/>
          <w:color w:val="auto"/>
        </w:rPr>
        <w:t xml:space="preserve"> </w:t>
      </w:r>
      <w:r w:rsidRPr="008D13A7">
        <w:rPr>
          <w:rFonts w:asciiTheme="minorHAnsi" w:hAnsiTheme="minorHAnsi" w:cstheme="minorHAnsi"/>
          <w:color w:val="auto"/>
        </w:rPr>
        <w:t>Hz to 10</w:t>
      </w:r>
      <w:r w:rsidR="00F414E8" w:rsidRPr="008D13A7">
        <w:rPr>
          <w:rFonts w:asciiTheme="minorHAnsi" w:hAnsiTheme="minorHAnsi" w:cstheme="minorHAnsi"/>
          <w:color w:val="auto"/>
        </w:rPr>
        <w:t xml:space="preserve"> </w:t>
      </w:r>
      <w:r w:rsidRPr="008D13A7">
        <w:rPr>
          <w:rFonts w:asciiTheme="minorHAnsi" w:hAnsiTheme="minorHAnsi" w:cstheme="minorHAnsi"/>
          <w:color w:val="auto"/>
        </w:rPr>
        <w:t>Hz</w:t>
      </w:r>
      <w:r w:rsidR="00EA316F" w:rsidRPr="008D13A7">
        <w:rPr>
          <w:rFonts w:asciiTheme="minorHAnsi" w:hAnsiTheme="minorHAnsi" w:cstheme="minorHAnsi"/>
          <w:color w:val="auto"/>
        </w:rPr>
        <w:t xml:space="preserve"> </w:t>
      </w:r>
      <w:r w:rsidR="00315469" w:rsidRPr="008D13A7">
        <w:rPr>
          <w:rFonts w:asciiTheme="minorHAnsi" w:hAnsiTheme="minorHAnsi" w:cstheme="minorHAnsi"/>
          <w:color w:val="auto"/>
        </w:rPr>
        <w:t>d</w:t>
      </w:r>
      <w:r w:rsidR="00315469">
        <w:rPr>
          <w:rFonts w:asciiTheme="minorHAnsi" w:hAnsiTheme="minorHAnsi" w:cstheme="minorHAnsi"/>
          <w:color w:val="auto"/>
        </w:rPr>
        <w:t xml:space="preserve">id </w:t>
      </w:r>
      <w:r w:rsidR="00EA316F" w:rsidRPr="008D13A7">
        <w:rPr>
          <w:rFonts w:asciiTheme="minorHAnsi" w:hAnsiTheme="minorHAnsi" w:cstheme="minorHAnsi"/>
          <w:color w:val="auto"/>
        </w:rPr>
        <w:t xml:space="preserve">not alter </w:t>
      </w:r>
      <w:r w:rsidRPr="008D13A7">
        <w:rPr>
          <w:rFonts w:asciiTheme="minorHAnsi" w:hAnsiTheme="minorHAnsi" w:cstheme="minorHAnsi"/>
          <w:color w:val="auto"/>
        </w:rPr>
        <w:t>APD</w:t>
      </w:r>
      <w:r w:rsidRPr="008D13A7">
        <w:rPr>
          <w:rFonts w:asciiTheme="minorHAnsi" w:hAnsiTheme="minorHAnsi" w:cstheme="minorHAnsi"/>
          <w:color w:val="auto"/>
          <w:vertAlign w:val="subscript"/>
        </w:rPr>
        <w:t>50</w:t>
      </w:r>
      <w:r w:rsidR="00EA316F" w:rsidRPr="008D13A7">
        <w:rPr>
          <w:rFonts w:asciiTheme="minorHAnsi" w:hAnsiTheme="minorHAnsi" w:cstheme="minorHAnsi"/>
          <w:color w:val="auto"/>
        </w:rPr>
        <w:t>,</w:t>
      </w:r>
      <w:r w:rsidRPr="008D13A7">
        <w:rPr>
          <w:rFonts w:asciiTheme="minorHAnsi" w:hAnsiTheme="minorHAnsi" w:cstheme="minorHAnsi"/>
          <w:color w:val="auto"/>
        </w:rPr>
        <w:t xml:space="preserve"> when no ensemble averaging is undertaken</w:t>
      </w:r>
      <w:r w:rsidR="00EA316F" w:rsidRPr="008D13A7">
        <w:rPr>
          <w:rFonts w:asciiTheme="minorHAnsi" w:hAnsiTheme="minorHAnsi" w:cstheme="minorHAnsi"/>
          <w:color w:val="auto"/>
        </w:rPr>
        <w:t>, yet an expected</w:t>
      </w:r>
      <w:r w:rsidR="0062521D"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{"citationItems":[{"id":"ITEM-1","itemData":{"DOI":"10.1093/europace/euv307","ISSN":"15322092","abstract":"The rate of repolarization (RRepol) and so the duration of the cardiac action potential are determined by the balance of inward and outward currents across the cardiac membrane (net ionic current). Plotting action potential duration (APD) as a function of the RRepol reveals an inverse non-linear relationship, arising from the geometric association between these two factors. From the RRepol–APD relationship, it can be observed that a longer action potential will exhibit a greater propensity to shorten, or prolong, for a given change in the RRepol (i.e. net ionic current), when compared with one that is initially shorter. This observation has recently been used to explain why so many interventions that prolong the action potential exert a greater effect at slow rates (reverse rate-dependence). In this article, we will discuss the broader implications of this simple principle and examine how common experimental observations on the electrical behaviour of the myocardium may be explained in terms of the RRepol–APD relationship. An argument is made, with supporting published evidence, that the non-linear relationship between the RRepol and APD is a fundamental, and largely overlooked, property of the myocardium. The RRepol–APD relationship appears to explain why interventions and disease with seemingly disparate mechanisms of action have similar electrophysiological consequences. Furthermore, the RRepol–APD relationship predicts that prolongation of the action potential, by slowing repolarization, will promote conditions of dynamic electrical instability, exacerbating several electrophysiological phenomena associated with arrhythmogenesis, namely, the rate dependence of dispersion of repolarization, APD restitution, and electrical alternans.","author":[{"dropping-particle":"","family":"Winter","given":"James","non-dropping-particle":"","parse-names":false,"suffix":""},{"dropping-particle":"","family":"Shattock","given":"Michael J.","non-dropping-particle":"","parse-names":false,"suffix":""}],"container-title":"Europace","id":"ITEM-1","issued":{"date-parts":[["2016"]]},"title":"Geometrical considerations in cardiac electrophysiology and arrhythmogenesis","type":"article"},"uris":["http://www.mendeley.com/documents/?uuid=90ff00af-82a6-3864-b509-93609251c7e0"]}],"mendeley":{"formattedCitation":"&lt;sup&gt;29&lt;/sup&gt;","plainTextFormattedCitation":"29","previouslyFormattedCitation":"&lt;sup&gt;29&lt;/sup&gt;"},"properties":{"noteIndex":0},"schema":"https://github.com/citation-style-language/schema/raw/master/csl-citation.json"}</w:instrText>
      </w:r>
      <w:r w:rsidR="0062521D"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29</w:t>
      </w:r>
      <w:r w:rsidR="0062521D" w:rsidRPr="008D13A7">
        <w:rPr>
          <w:rFonts w:asciiTheme="minorHAnsi" w:hAnsiTheme="minorHAnsi" w:cstheme="minorHAnsi"/>
          <w:color w:val="auto"/>
        </w:rPr>
        <w:fldChar w:fldCharType="end"/>
      </w:r>
      <w:r w:rsidR="00EA316F" w:rsidRPr="008D13A7">
        <w:rPr>
          <w:rFonts w:asciiTheme="minorHAnsi" w:hAnsiTheme="minorHAnsi" w:cstheme="minorHAnsi"/>
          <w:color w:val="auto"/>
        </w:rPr>
        <w:t xml:space="preserve"> decrease in APD</w:t>
      </w:r>
      <w:r w:rsidR="00EA316F" w:rsidRPr="008D13A7">
        <w:rPr>
          <w:rFonts w:asciiTheme="minorHAnsi" w:hAnsiTheme="minorHAnsi" w:cstheme="minorHAnsi"/>
          <w:color w:val="auto"/>
          <w:vertAlign w:val="subscript"/>
        </w:rPr>
        <w:t>50</w:t>
      </w:r>
      <w:r w:rsidR="00EA316F" w:rsidRPr="008D13A7">
        <w:rPr>
          <w:rFonts w:asciiTheme="minorHAnsi" w:hAnsiTheme="minorHAnsi" w:cstheme="minorHAnsi"/>
          <w:color w:val="auto"/>
        </w:rPr>
        <w:t xml:space="preserve"> at 10</w:t>
      </w:r>
      <w:r w:rsidR="00F414E8" w:rsidRPr="008D13A7">
        <w:rPr>
          <w:rFonts w:asciiTheme="minorHAnsi" w:hAnsiTheme="minorHAnsi" w:cstheme="minorHAnsi"/>
          <w:color w:val="auto"/>
        </w:rPr>
        <w:t xml:space="preserve"> </w:t>
      </w:r>
      <w:r w:rsidR="00EA316F" w:rsidRPr="008D13A7">
        <w:rPr>
          <w:rFonts w:asciiTheme="minorHAnsi" w:hAnsiTheme="minorHAnsi" w:cstheme="minorHAnsi"/>
          <w:color w:val="auto"/>
        </w:rPr>
        <w:t xml:space="preserve">Hz pacing </w:t>
      </w:r>
      <w:r w:rsidR="00315469">
        <w:rPr>
          <w:rFonts w:asciiTheme="minorHAnsi" w:hAnsiTheme="minorHAnsi" w:cstheme="minorHAnsi"/>
          <w:color w:val="auto"/>
        </w:rPr>
        <w:t>wa</w:t>
      </w:r>
      <w:r w:rsidR="00315469" w:rsidRPr="008D13A7">
        <w:rPr>
          <w:rFonts w:asciiTheme="minorHAnsi" w:hAnsiTheme="minorHAnsi" w:cstheme="minorHAnsi"/>
          <w:color w:val="auto"/>
        </w:rPr>
        <w:t xml:space="preserve">s </w:t>
      </w:r>
      <w:r w:rsidR="00EA316F" w:rsidRPr="008D13A7">
        <w:rPr>
          <w:rFonts w:asciiTheme="minorHAnsi" w:hAnsiTheme="minorHAnsi" w:cstheme="minorHAnsi"/>
          <w:color w:val="auto"/>
        </w:rPr>
        <w:t xml:space="preserve">observed </w:t>
      </w:r>
      <w:r w:rsidRPr="008D13A7">
        <w:rPr>
          <w:rFonts w:asciiTheme="minorHAnsi" w:hAnsiTheme="minorHAnsi" w:cstheme="minorHAnsi"/>
          <w:color w:val="auto"/>
        </w:rPr>
        <w:t>when measur</w:t>
      </w:r>
      <w:r w:rsidR="00EA316F" w:rsidRPr="008D13A7">
        <w:rPr>
          <w:rFonts w:asciiTheme="minorHAnsi" w:hAnsiTheme="minorHAnsi" w:cstheme="minorHAnsi"/>
          <w:color w:val="auto"/>
        </w:rPr>
        <w:t>ed</w:t>
      </w:r>
      <w:r w:rsidRPr="008D13A7">
        <w:rPr>
          <w:rFonts w:asciiTheme="minorHAnsi" w:hAnsiTheme="minorHAnsi" w:cstheme="minorHAnsi"/>
          <w:color w:val="auto"/>
        </w:rPr>
        <w:t xml:space="preserve"> from ensemble averaged data </w:t>
      </w:r>
      <w:r w:rsidR="00315469">
        <w:rPr>
          <w:rFonts w:asciiTheme="minorHAnsi" w:hAnsiTheme="minorHAnsi" w:cstheme="minorHAnsi"/>
          <w:color w:val="auto"/>
        </w:rPr>
        <w:t>(</w:t>
      </w:r>
      <w:r w:rsidR="006E6C41" w:rsidRPr="006E6C41">
        <w:rPr>
          <w:rFonts w:asciiTheme="minorHAnsi" w:hAnsiTheme="minorHAnsi" w:cstheme="minorHAnsi"/>
          <w:b/>
          <w:color w:val="auto"/>
        </w:rPr>
        <w:t>Figure 3E</w:t>
      </w:r>
      <w:r w:rsidR="00315469">
        <w:rPr>
          <w:rFonts w:asciiTheme="minorHAnsi" w:hAnsiTheme="minorHAnsi" w:cstheme="minorHAnsi"/>
          <w:color w:val="auto"/>
        </w:rPr>
        <w:t>)</w:t>
      </w:r>
      <w:r w:rsidRPr="008D13A7">
        <w:rPr>
          <w:rFonts w:asciiTheme="minorHAnsi" w:hAnsiTheme="minorHAnsi" w:cstheme="minorHAnsi"/>
          <w:color w:val="auto"/>
        </w:rPr>
        <w:t xml:space="preserve">. </w:t>
      </w:r>
    </w:p>
    <w:p w14:paraId="4A12BEE0" w14:textId="77777777" w:rsidR="003E5C36" w:rsidRPr="008D13A7" w:rsidRDefault="003E5C36" w:rsidP="00845CDF">
      <w:pPr>
        <w:pStyle w:val="NormalWeb"/>
        <w:spacing w:before="0" w:beforeAutospacing="0" w:after="0" w:afterAutospacing="0"/>
        <w:rPr>
          <w:rFonts w:asciiTheme="minorHAnsi" w:hAnsiTheme="minorHAnsi" w:cstheme="minorHAnsi"/>
          <w:color w:val="auto"/>
        </w:rPr>
      </w:pPr>
    </w:p>
    <w:p w14:paraId="2578431A" w14:textId="49BCC087" w:rsidR="003E5C36" w:rsidRPr="008D13A7" w:rsidRDefault="006E6C41" w:rsidP="00845CDF">
      <w:pPr>
        <w:pStyle w:val="NormalWeb"/>
        <w:spacing w:before="0" w:beforeAutospacing="0" w:after="0" w:afterAutospacing="0"/>
        <w:rPr>
          <w:rFonts w:asciiTheme="minorHAnsi" w:hAnsiTheme="minorHAnsi" w:cstheme="minorHAnsi"/>
          <w:color w:val="auto"/>
        </w:rPr>
      </w:pPr>
      <w:r w:rsidRPr="006E6C41">
        <w:rPr>
          <w:rFonts w:asciiTheme="minorHAnsi" w:hAnsiTheme="minorHAnsi" w:cstheme="minorHAnsi"/>
          <w:b/>
          <w:color w:val="auto"/>
        </w:rPr>
        <w:t>Figure 4</w:t>
      </w:r>
      <w:r w:rsidR="003E5C36" w:rsidRPr="008D13A7">
        <w:rPr>
          <w:rFonts w:asciiTheme="minorHAnsi" w:hAnsiTheme="minorHAnsi" w:cstheme="minorHAnsi"/>
          <w:color w:val="auto"/>
        </w:rPr>
        <w:t xml:space="preserve"> demonstrates the efficacy and utility of automated pacing frequency </w:t>
      </w:r>
      <w:r w:rsidR="00B10CD8" w:rsidRPr="008D13A7">
        <w:rPr>
          <w:rFonts w:asciiTheme="minorHAnsi" w:hAnsiTheme="minorHAnsi" w:cstheme="minorHAnsi"/>
          <w:color w:val="auto"/>
        </w:rPr>
        <w:t xml:space="preserve">detection </w:t>
      </w:r>
      <w:r w:rsidR="003E5C36" w:rsidRPr="008D13A7">
        <w:rPr>
          <w:rFonts w:asciiTheme="minorHAnsi" w:hAnsiTheme="minorHAnsi" w:cstheme="minorHAnsi"/>
          <w:color w:val="auto"/>
        </w:rPr>
        <w:t>and segmentation offered by ElectroMap. Here, mouse left atria (n</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5</w:t>
      </w:r>
      <w:r>
        <w:rPr>
          <w:rFonts w:asciiTheme="minorHAnsi" w:hAnsiTheme="minorHAnsi" w:cstheme="minorHAnsi"/>
          <w:color w:val="auto"/>
        </w:rPr>
        <w:t>)</w:t>
      </w:r>
      <w:r w:rsidR="003E5C36" w:rsidRPr="008D13A7">
        <w:rPr>
          <w:rFonts w:asciiTheme="minorHAnsi" w:hAnsiTheme="minorHAnsi" w:cstheme="minorHAnsi"/>
          <w:color w:val="auto"/>
        </w:rPr>
        <w:t xml:space="preserve"> were paced</w:t>
      </w:r>
      <w:r w:rsidR="00B10CD8" w:rsidRPr="008D13A7">
        <w:rPr>
          <w:rFonts w:asciiTheme="minorHAnsi" w:hAnsiTheme="minorHAnsi" w:cstheme="minorHAnsi"/>
          <w:color w:val="auto"/>
        </w:rPr>
        <w:t xml:space="preserve"> at </w:t>
      </w:r>
      <w:r w:rsidR="00315469">
        <w:rPr>
          <w:rFonts w:asciiTheme="minorHAnsi" w:hAnsiTheme="minorHAnsi" w:cstheme="minorHAnsi"/>
          <w:color w:val="auto"/>
        </w:rPr>
        <w:t xml:space="preserve">a </w:t>
      </w:r>
      <w:r w:rsidR="00B10CD8" w:rsidRPr="008D13A7">
        <w:rPr>
          <w:rFonts w:asciiTheme="minorHAnsi" w:hAnsiTheme="minorHAnsi" w:cstheme="minorHAnsi"/>
          <w:color w:val="auto"/>
        </w:rPr>
        <w:t>120</w:t>
      </w:r>
      <w:r w:rsidR="00357A44" w:rsidRPr="008D13A7">
        <w:rPr>
          <w:rFonts w:asciiTheme="minorHAnsi" w:hAnsiTheme="minorHAnsi" w:cstheme="minorHAnsi"/>
          <w:color w:val="auto"/>
        </w:rPr>
        <w:t xml:space="preserve"> </w:t>
      </w:r>
      <w:proofErr w:type="spellStart"/>
      <w:r w:rsidR="00B10CD8" w:rsidRPr="008D13A7">
        <w:rPr>
          <w:rFonts w:asciiTheme="minorHAnsi" w:hAnsiTheme="minorHAnsi" w:cstheme="minorHAnsi"/>
          <w:color w:val="auto"/>
        </w:rPr>
        <w:t>ms</w:t>
      </w:r>
      <w:proofErr w:type="spellEnd"/>
      <w:r w:rsidR="00B10CD8" w:rsidRPr="008D13A7">
        <w:rPr>
          <w:rFonts w:asciiTheme="minorHAnsi" w:hAnsiTheme="minorHAnsi" w:cstheme="minorHAnsi"/>
          <w:color w:val="auto"/>
        </w:rPr>
        <w:t xml:space="preserve"> cycle length and</w:t>
      </w:r>
      <w:r w:rsidR="003E5C36" w:rsidRPr="008D13A7">
        <w:rPr>
          <w:rFonts w:asciiTheme="minorHAnsi" w:hAnsiTheme="minorHAnsi" w:cstheme="minorHAnsi"/>
          <w:color w:val="auto"/>
        </w:rPr>
        <w:t xml:space="preserve"> </w:t>
      </w:r>
      <w:r w:rsidR="00B10CD8" w:rsidRPr="008D13A7">
        <w:rPr>
          <w:rFonts w:asciiTheme="minorHAnsi" w:hAnsiTheme="minorHAnsi" w:cstheme="minorHAnsi"/>
          <w:color w:val="auto"/>
        </w:rPr>
        <w:t>cycle length was incrementally shortened by 10</w:t>
      </w:r>
      <w:r w:rsidR="00357A44" w:rsidRPr="008D13A7">
        <w:rPr>
          <w:rFonts w:asciiTheme="minorHAnsi" w:hAnsiTheme="minorHAnsi" w:cstheme="minorHAnsi"/>
          <w:color w:val="auto"/>
        </w:rPr>
        <w:t xml:space="preserve"> </w:t>
      </w:r>
      <w:proofErr w:type="spellStart"/>
      <w:r w:rsidR="00B10CD8" w:rsidRPr="008D13A7">
        <w:rPr>
          <w:rFonts w:asciiTheme="minorHAnsi" w:hAnsiTheme="minorHAnsi" w:cstheme="minorHAnsi"/>
          <w:color w:val="auto"/>
        </w:rPr>
        <w:t>ms</w:t>
      </w:r>
      <w:proofErr w:type="spellEnd"/>
      <w:r w:rsidR="00B10CD8" w:rsidRPr="008D13A7">
        <w:rPr>
          <w:rFonts w:asciiTheme="minorHAnsi" w:hAnsiTheme="minorHAnsi" w:cstheme="minorHAnsi"/>
          <w:color w:val="auto"/>
        </w:rPr>
        <w:t xml:space="preserve"> until it reached 50</w:t>
      </w:r>
      <w:r w:rsidR="00357A44" w:rsidRPr="008D13A7">
        <w:rPr>
          <w:rFonts w:asciiTheme="minorHAnsi" w:hAnsiTheme="minorHAnsi" w:cstheme="minorHAnsi"/>
          <w:color w:val="auto"/>
        </w:rPr>
        <w:t xml:space="preserve"> </w:t>
      </w:r>
      <w:proofErr w:type="spellStart"/>
      <w:r w:rsidR="00B10CD8"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ElectroMap </w:t>
      </w:r>
      <w:r w:rsidR="00B10CD8" w:rsidRPr="008D13A7">
        <w:rPr>
          <w:rFonts w:asciiTheme="minorHAnsi" w:hAnsiTheme="minorHAnsi" w:cstheme="minorHAnsi"/>
          <w:color w:val="auto"/>
        </w:rPr>
        <w:t>automatically</w:t>
      </w:r>
      <w:r w:rsidR="003E5C36" w:rsidRPr="008D13A7">
        <w:rPr>
          <w:rFonts w:asciiTheme="minorHAnsi" w:hAnsiTheme="minorHAnsi" w:cstheme="minorHAnsi"/>
          <w:color w:val="auto"/>
        </w:rPr>
        <w:t xml:space="preserve"> identified the pacing cycle length and grouped tissue averaged peaks accordingly</w:t>
      </w:r>
      <w:r w:rsidR="00315469">
        <w:rPr>
          <w:rFonts w:asciiTheme="minorHAnsi" w:hAnsiTheme="minorHAnsi" w:cstheme="minorHAnsi"/>
          <w:color w:val="auto"/>
        </w:rPr>
        <w:t xml:space="preserve"> (</w:t>
      </w:r>
      <w:r w:rsidR="003E5C36" w:rsidRPr="00315469">
        <w:rPr>
          <w:rFonts w:asciiTheme="minorHAnsi" w:hAnsiTheme="minorHAnsi" w:cstheme="minorHAnsi"/>
          <w:b/>
          <w:color w:val="auto"/>
        </w:rPr>
        <w:t>Figure 4A</w:t>
      </w:r>
      <w:r w:rsidR="00315469" w:rsidRPr="00315469">
        <w:rPr>
          <w:rFonts w:asciiTheme="minorHAnsi" w:hAnsiTheme="minorHAnsi" w:cstheme="minorHAnsi"/>
          <w:color w:val="auto"/>
        </w:rPr>
        <w:t>)</w:t>
      </w:r>
      <w:r w:rsidR="003E5C36" w:rsidRPr="00315469">
        <w:rPr>
          <w:rFonts w:asciiTheme="minorHAnsi" w:hAnsiTheme="minorHAnsi" w:cstheme="minorHAnsi"/>
          <w:color w:val="auto"/>
        </w:rPr>
        <w:t>.</w:t>
      </w:r>
      <w:r w:rsidR="003E5C36" w:rsidRPr="008D13A7">
        <w:rPr>
          <w:rFonts w:asciiTheme="minorHAnsi" w:hAnsiTheme="minorHAnsi" w:cstheme="minorHAnsi"/>
          <w:color w:val="auto"/>
        </w:rPr>
        <w:t xml:space="preserve"> This was achieved with high accuracy in all datasets </w:t>
      </w:r>
      <w:r w:rsidR="00315469">
        <w:rPr>
          <w:rFonts w:asciiTheme="minorHAnsi" w:hAnsiTheme="minorHAnsi" w:cstheme="minorHAnsi"/>
          <w:color w:val="auto"/>
        </w:rPr>
        <w:t>(</w:t>
      </w:r>
      <w:r w:rsidRPr="006E6C41">
        <w:rPr>
          <w:rFonts w:asciiTheme="minorHAnsi" w:hAnsiTheme="minorHAnsi" w:cstheme="minorHAnsi"/>
          <w:b/>
          <w:color w:val="auto"/>
        </w:rPr>
        <w:t>Figure 4B</w:t>
      </w:r>
      <w:r w:rsidR="00315469">
        <w:rPr>
          <w:rFonts w:asciiTheme="minorHAnsi" w:hAnsiTheme="minorHAnsi" w:cstheme="minorHAnsi"/>
          <w:color w:val="auto"/>
        </w:rPr>
        <w:t>)</w:t>
      </w:r>
      <w:r w:rsidR="003E5C36" w:rsidRPr="008D13A7">
        <w:rPr>
          <w:rFonts w:asciiTheme="minorHAnsi" w:hAnsiTheme="minorHAnsi" w:cstheme="minorHAnsi"/>
          <w:color w:val="auto"/>
        </w:rPr>
        <w:t>. Automated segmentation of the data allowed straightforward and high throughput analysis of the slowing of conduction velocity with increased pacing frequency/shortened cycle length (</w:t>
      </w:r>
      <w:r w:rsidRPr="006E6C41">
        <w:rPr>
          <w:rFonts w:asciiTheme="minorHAnsi" w:hAnsiTheme="minorHAnsi" w:cstheme="minorHAnsi"/>
          <w:b/>
          <w:color w:val="auto"/>
        </w:rPr>
        <w:t>Figure 4</w:t>
      </w:r>
      <w:proofErr w:type="gramStart"/>
      <w:r w:rsidRPr="006E6C41">
        <w:rPr>
          <w:rFonts w:asciiTheme="minorHAnsi" w:hAnsiTheme="minorHAnsi" w:cstheme="minorHAnsi"/>
          <w:b/>
          <w:color w:val="auto"/>
        </w:rPr>
        <w:t>C</w:t>
      </w:r>
      <w:r w:rsidR="00315469">
        <w:rPr>
          <w:rFonts w:asciiTheme="minorHAnsi" w:hAnsiTheme="minorHAnsi" w:cstheme="minorHAnsi"/>
          <w:b/>
          <w:color w:val="auto"/>
        </w:rPr>
        <w:t>,D</w:t>
      </w:r>
      <w:proofErr w:type="gramEnd"/>
      <w:r>
        <w:rPr>
          <w:rFonts w:asciiTheme="minorHAnsi" w:hAnsiTheme="minorHAnsi" w:cstheme="minorHAnsi"/>
          <w:color w:val="auto"/>
        </w:rPr>
        <w:t>)</w:t>
      </w:r>
      <w:r w:rsidR="003E5C36" w:rsidRPr="008D13A7">
        <w:rPr>
          <w:rFonts w:asciiTheme="minorHAnsi" w:hAnsiTheme="minorHAnsi" w:cstheme="minorHAnsi"/>
          <w:color w:val="auto"/>
        </w:rPr>
        <w:t>. Concurrently,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w:t>
      </w:r>
      <w:r w:rsidRPr="006E6C41">
        <w:rPr>
          <w:rFonts w:asciiTheme="minorHAnsi" w:hAnsiTheme="minorHAnsi" w:cstheme="minorHAnsi"/>
          <w:b/>
          <w:color w:val="auto"/>
        </w:rPr>
        <w:t>Figure 4E</w:t>
      </w:r>
      <w:r>
        <w:rPr>
          <w:rFonts w:asciiTheme="minorHAnsi" w:hAnsiTheme="minorHAnsi" w:cstheme="minorHAnsi"/>
          <w:color w:val="auto"/>
        </w:rPr>
        <w:t>)</w:t>
      </w:r>
      <w:r w:rsidR="003E5C36" w:rsidRPr="008D13A7">
        <w:rPr>
          <w:rFonts w:asciiTheme="minorHAnsi" w:hAnsiTheme="minorHAnsi" w:cstheme="minorHAnsi"/>
          <w:color w:val="auto"/>
        </w:rPr>
        <w:t xml:space="preserve"> and diastolic interval (</w:t>
      </w:r>
      <w:r w:rsidRPr="006E6C41">
        <w:rPr>
          <w:rFonts w:asciiTheme="minorHAnsi" w:hAnsiTheme="minorHAnsi" w:cstheme="minorHAnsi"/>
          <w:b/>
          <w:color w:val="auto"/>
        </w:rPr>
        <w:t>Figure 4F</w:t>
      </w:r>
      <w:r>
        <w:rPr>
          <w:rFonts w:asciiTheme="minorHAnsi" w:hAnsiTheme="minorHAnsi" w:cstheme="minorHAnsi"/>
          <w:color w:val="auto"/>
        </w:rPr>
        <w:t>)</w:t>
      </w:r>
      <w:r w:rsidR="003E5C36" w:rsidRPr="008D13A7">
        <w:rPr>
          <w:rFonts w:asciiTheme="minorHAnsi" w:hAnsiTheme="minorHAnsi" w:cstheme="minorHAnsi"/>
          <w:color w:val="auto"/>
        </w:rPr>
        <w:t xml:space="preserve"> shortened. Amplitude of the optically measured peaks decreased, while time to peak increased </w:t>
      </w:r>
      <w:r w:rsidR="00315469" w:rsidRPr="00315469">
        <w:rPr>
          <w:rFonts w:asciiTheme="minorHAnsi" w:hAnsiTheme="minorHAnsi" w:cstheme="minorHAnsi"/>
          <w:b/>
          <w:color w:val="auto"/>
        </w:rPr>
        <w:t>(</w:t>
      </w:r>
      <w:r w:rsidR="003E5C36" w:rsidRPr="00315469">
        <w:rPr>
          <w:rFonts w:asciiTheme="minorHAnsi" w:hAnsiTheme="minorHAnsi" w:cstheme="minorHAnsi"/>
          <w:b/>
          <w:color w:val="auto"/>
        </w:rPr>
        <w:t>Figure</w:t>
      </w:r>
      <w:r w:rsidR="00315469" w:rsidRPr="00315469">
        <w:rPr>
          <w:rFonts w:asciiTheme="minorHAnsi" w:hAnsiTheme="minorHAnsi" w:cstheme="minorHAnsi"/>
          <w:b/>
          <w:color w:val="auto"/>
        </w:rPr>
        <w:t xml:space="preserve"> </w:t>
      </w:r>
      <w:r w:rsidR="00211BCC" w:rsidRPr="00315469">
        <w:rPr>
          <w:rFonts w:asciiTheme="minorHAnsi" w:hAnsiTheme="minorHAnsi" w:cstheme="minorHAnsi"/>
          <w:b/>
          <w:color w:val="auto"/>
        </w:rPr>
        <w:t>4</w:t>
      </w:r>
      <w:proofErr w:type="gramStart"/>
      <w:r w:rsidR="003E5C36" w:rsidRPr="00315469">
        <w:rPr>
          <w:rFonts w:asciiTheme="minorHAnsi" w:hAnsiTheme="minorHAnsi" w:cstheme="minorHAnsi"/>
          <w:b/>
          <w:color w:val="auto"/>
        </w:rPr>
        <w:t>G</w:t>
      </w:r>
      <w:r w:rsidR="00315469" w:rsidRPr="00315469">
        <w:rPr>
          <w:rFonts w:asciiTheme="minorHAnsi" w:hAnsiTheme="minorHAnsi" w:cstheme="minorHAnsi"/>
          <w:b/>
          <w:color w:val="auto"/>
        </w:rPr>
        <w:t>,H</w:t>
      </w:r>
      <w:proofErr w:type="gramEnd"/>
      <w:r w:rsidR="00315469">
        <w:rPr>
          <w:rFonts w:asciiTheme="minorHAnsi" w:hAnsiTheme="minorHAnsi" w:cstheme="minorHAnsi"/>
          <w:color w:val="auto"/>
        </w:rPr>
        <w:t>)</w:t>
      </w:r>
      <w:r w:rsidR="003E5C36" w:rsidRPr="008D13A7">
        <w:rPr>
          <w:rFonts w:asciiTheme="minorHAnsi" w:hAnsiTheme="minorHAnsi" w:cstheme="minorHAnsi"/>
          <w:color w:val="auto"/>
        </w:rPr>
        <w:t>.</w:t>
      </w:r>
      <w:r>
        <w:rPr>
          <w:rFonts w:asciiTheme="minorHAnsi" w:hAnsiTheme="minorHAnsi" w:cstheme="minorHAnsi"/>
          <w:color w:val="auto"/>
        </w:rPr>
        <w:t xml:space="preserve"> </w:t>
      </w:r>
      <w:r w:rsidR="003E5C36" w:rsidRPr="008D13A7">
        <w:rPr>
          <w:rFonts w:asciiTheme="minorHAnsi" w:hAnsiTheme="minorHAnsi" w:cstheme="minorHAnsi"/>
          <w:color w:val="auto"/>
        </w:rPr>
        <w:t>These are again</w:t>
      </w:r>
      <w:r w:rsidR="00315469">
        <w:rPr>
          <w:rFonts w:asciiTheme="minorHAnsi" w:hAnsiTheme="minorHAnsi" w:cstheme="minorHAnsi"/>
          <w:color w:val="auto"/>
        </w:rPr>
        <w:t xml:space="preserve"> the</w:t>
      </w:r>
      <w:r w:rsidR="003E5C36" w:rsidRPr="008D13A7">
        <w:rPr>
          <w:rFonts w:asciiTheme="minorHAnsi" w:hAnsiTheme="minorHAnsi" w:cstheme="minorHAnsi"/>
          <w:color w:val="auto"/>
        </w:rPr>
        <w:t xml:space="preserve"> expected restitution responses in cardiac tissue</w:t>
      </w:r>
      <w:r w:rsidR="0062521D"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{"citationItems":[{"id":"ITEM-1","itemData":{"DOI":"10.1093/europace/euv307","ISSN":"15322092","abstract":"The rate of repolarization (RRepol) and so the duration of the cardiac action potential are determined by the balance of inward and outward currents across the cardiac membrane (net ionic current). Plotting action potential duration (APD) as a function of the RRepol reveals an inverse non-linear relationship, arising from the geometric association between these two factors. From the RRepol–APD relationship, it can be observed that a longer action potential will exhibit a greater propensity to shorten, or prolong, for a given change in the RRepol (i.e. net ionic current), when compared with one that is initially shorter. This observation has recently been used to explain why so many interventions that prolong the action potential exert a greater effect at slow rates (reverse rate-dependence). In this article, we will discuss the broader implications of this simple principle and examine how common experimental observations on the electrical behaviour of the myocardium may be explained in terms of the RRepol–APD relationship. An argument is made, with supporting published evidence, that the non-linear relationship between the RRepol and APD is a fundamental, and largely overlooked, property of the myocardium. The RRepol–APD relationship appears to explain why interventions and disease with seemingly disparate mechanisms of action have similar electrophysiological consequences. Furthermore, the RRepol–APD relationship predicts that prolongation of the action potential, by slowing repolarization, will promote conditions of dynamic electrical instability, exacerbating several electrophysiological phenomena associated with arrhythmogenesis, namely, the rate dependence of dispersion of repolarization, APD restitution, and electrical alternans.","author":[{"dropping-particle":"","family":"Winter","given":"James","non-dropping-particle":"","parse-names":false,"suffix":""},{"dropping-particle":"","family":"Shattock","given":"Michael J.","non-dropping-particle":"","parse-names":false,"suffix":""}],"container-title":"Europace","id":"ITEM-1","issued":{"date-parts":[["2016"]]},"title":"Geometrical considerations in cardiac electrophysiology and arrhythmogenesis","type":"article"},"uris":["http://www.mendeley.com/documents/?uuid=90ff00af-82a6-3864-b509-93609251c7e0"]},{"id":"ITEM-2","itemData":{"DOI":"10.1161/CIRCULATIONAHA.107.737254","ISBN":"1524-4539 (Electronic)","ISSN":"00097322","PMID":"18559701","abstract":"BACKGROUND: Spatially discordant alternans (SDA) has been linked to life-threatening arrhythmias. The mechanisms underlying SDA development in cardiac tissue remain unclear.\\n\\nMETHODS AND RESULTS: We investigated the role of conduction velocity (CV) restitution and short-term memory in the organization and evolution of alternans in action potential duration using high-resolution optical mapping of the epicardial surface in 8 isolated, Langendorff-perfused rabbit hearts. To assess the spatial organization of alternans, we tracked the evolution of nodal lines that separate out-of-phase regions of SDA. We measured the action potential duration heterogeneity index and maximal slope of CV restitution and estimated the effects of short-term memory by calculating time constant of action potential duration accommodation (tau). We found that 2 mechanisms underlie the development of SDA in the heart, leading to 2 distinct behaviors of nodal lines. The first mechanism is based on steep CV restitution and is associated with small tau and stable nodal lines. The second mechanism is associated with short-term memory (large tau) and is characterized by shallow CV restitution and unstable behavior of nodal lines. The maximum slope of the CV restitution was steeper (18.16+/-3.34 m/s(2)) and tau was smaller (tau=4.31+/-0.33 stimuli) for areas with stable nodal lines than for areas with unstable nodal lines (6.32+/-0.96 m/s(2) and tau=10.3+/-1.84 stimuli; P&lt;0.01).\\n\\nCONCLUSIONS: Our results provide new insight into the mechanisms underlying SDA formation in the rabbit heart. Specifically, our results suggest that a new mechanism associated with short-term memory underlies SDA formation in the heart, in addition to steep CV restitution.","author":[{"dropping-particle":"","family":"Mironov","given":"Sergey","non-dropping-particle":"","parse-names":false,"suffix":""},{"dropping-particle":"","family":"Jalife","given":"José","non-dropping-particle":"","parse-names":false,"suffix":""},{"dropping-particle":"","family":"Tolkacheva","given":"Elena G.","non-dropping-particle":"","parse-names":false,"suffix":""}],"container-title":"Circulation","id":"ITEM-2","issue":"1","issued":{"date-parts":[["2008"]]},"page":"17-25","title":"Role of conduction velocity restitution and short-term memory in the development of action potential duration alternans in isolated rabbit hearts","type":"article-journal","volume":"118"},"uris":["http://www.mendeley.com/documents/?uuid=ebed35fe-36ee-42e0-949e-967995294629"]}],"mendeley":{"formattedCitation":"&lt;sup&gt;29,30&lt;/sup&gt;","plainTextFormattedCitation":"29,30","previouslyFormattedCitation":"&lt;sup&gt;29,30&lt;/sup&gt;"},"properties":{"noteIndex":0},"schema":"https://github.com/citation-style-language/schema/raw/master/csl-citation.json"}</w:instrText>
      </w:r>
      <w:r w:rsidR="0062521D"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29,30</w:t>
      </w:r>
      <w:r w:rsidR="0062521D" w:rsidRPr="008D13A7">
        <w:rPr>
          <w:rFonts w:asciiTheme="minorHAnsi" w:hAnsiTheme="minorHAnsi" w:cstheme="minorHAnsi"/>
          <w:color w:val="auto"/>
        </w:rPr>
        <w:fldChar w:fldCharType="end"/>
      </w:r>
      <w:r w:rsidR="003E5C36" w:rsidRPr="008D13A7">
        <w:rPr>
          <w:rFonts w:asciiTheme="minorHAnsi" w:hAnsiTheme="minorHAnsi" w:cstheme="minorHAnsi"/>
          <w:color w:val="auto"/>
        </w:rPr>
        <w:t xml:space="preserve"> and use of ElectroMap can help therefore elucidate changes in response to pacing frequency in presence of pharmacological agents, genetic modification</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or disease states.</w:t>
      </w:r>
      <w:r>
        <w:rPr>
          <w:rFonts w:asciiTheme="minorHAnsi" w:hAnsiTheme="minorHAnsi" w:cstheme="minorHAnsi"/>
          <w:color w:val="auto"/>
        </w:rPr>
        <w:t xml:space="preserve"> </w:t>
      </w:r>
    </w:p>
    <w:p w14:paraId="194EDB0A" w14:textId="1F421668" w:rsidR="003E5C36" w:rsidRPr="008D13A7" w:rsidRDefault="003E5C36" w:rsidP="00845CDF">
      <w:pPr>
        <w:pStyle w:val="NormalWeb"/>
        <w:spacing w:before="0" w:beforeAutospacing="0" w:after="0" w:afterAutospacing="0"/>
        <w:rPr>
          <w:rFonts w:asciiTheme="minorHAnsi" w:hAnsiTheme="minorHAnsi" w:cstheme="minorHAnsi"/>
          <w:color w:val="auto"/>
        </w:rPr>
      </w:pPr>
    </w:p>
    <w:p w14:paraId="456253A7" w14:textId="6977C840" w:rsidR="003E5C36" w:rsidRPr="008D13A7" w:rsidRDefault="003E5C36" w:rsidP="00845CDF">
      <w:pPr>
        <w:pStyle w:val="NormalWeb"/>
        <w:spacing w:before="0" w:beforeAutospacing="0" w:after="0" w:afterAutospacing="0"/>
        <w:rPr>
          <w:rFonts w:asciiTheme="minorHAnsi" w:hAnsiTheme="minorHAnsi" w:cstheme="minorHAnsi"/>
          <w:color w:val="auto"/>
        </w:rPr>
      </w:pPr>
      <w:r w:rsidRPr="008D13A7">
        <w:rPr>
          <w:rFonts w:asciiTheme="minorHAnsi" w:hAnsiTheme="minorHAnsi" w:cstheme="minorHAnsi"/>
          <w:color w:val="auto"/>
        </w:rPr>
        <w:t xml:space="preserve">An important consideration in the use of a </w:t>
      </w:r>
      <w:bookmarkStart w:id="6" w:name="_GoBack"/>
      <w:bookmarkEnd w:id="6"/>
      <w:r w:rsidRPr="008D13A7">
        <w:rPr>
          <w:rFonts w:asciiTheme="minorHAnsi" w:hAnsiTheme="minorHAnsi" w:cstheme="minorHAnsi"/>
          <w:color w:val="auto"/>
        </w:rPr>
        <w:t xml:space="preserve">software such as ElectroMap is the presence of </w:t>
      </w:r>
      <w:r w:rsidR="00315469" w:rsidRPr="008D13A7">
        <w:rPr>
          <w:rFonts w:asciiTheme="minorHAnsi" w:hAnsiTheme="minorHAnsi" w:cstheme="minorHAnsi"/>
          <w:color w:val="auto"/>
        </w:rPr>
        <w:t>art</w:t>
      </w:r>
      <w:r w:rsidR="00315469">
        <w:rPr>
          <w:rFonts w:asciiTheme="minorHAnsi" w:hAnsiTheme="minorHAnsi" w:cstheme="minorHAnsi"/>
          <w:color w:val="auto"/>
        </w:rPr>
        <w:t>i</w:t>
      </w:r>
      <w:r w:rsidR="00315469" w:rsidRPr="008D13A7">
        <w:rPr>
          <w:rFonts w:asciiTheme="minorHAnsi" w:hAnsiTheme="minorHAnsi" w:cstheme="minorHAnsi"/>
          <w:color w:val="auto"/>
        </w:rPr>
        <w:t xml:space="preserve">facts </w:t>
      </w:r>
      <w:r w:rsidRPr="008D13A7">
        <w:rPr>
          <w:rFonts w:asciiTheme="minorHAnsi" w:hAnsiTheme="minorHAnsi" w:cstheme="minorHAnsi"/>
          <w:color w:val="auto"/>
        </w:rPr>
        <w:t xml:space="preserve">in the underlying data. </w:t>
      </w:r>
      <w:r w:rsidR="006E6C41" w:rsidRPr="006E6C41">
        <w:rPr>
          <w:rFonts w:asciiTheme="minorHAnsi" w:hAnsiTheme="minorHAnsi" w:cstheme="minorHAnsi"/>
          <w:b/>
          <w:color w:val="auto"/>
        </w:rPr>
        <w:t>Figure 5</w:t>
      </w:r>
      <w:r w:rsidR="00315469">
        <w:rPr>
          <w:rFonts w:asciiTheme="minorHAnsi" w:hAnsiTheme="minorHAnsi" w:cstheme="minorHAnsi"/>
          <w:color w:val="auto"/>
        </w:rPr>
        <w:t xml:space="preserve">, </w:t>
      </w:r>
      <w:r w:rsidR="00972DCF" w:rsidRPr="008D13A7">
        <w:rPr>
          <w:rFonts w:asciiTheme="minorHAnsi" w:hAnsiTheme="minorHAnsi" w:cstheme="minorHAnsi"/>
          <w:color w:val="auto"/>
        </w:rPr>
        <w:t xml:space="preserve">for example </w:t>
      </w:r>
      <w:r w:rsidRPr="008D13A7">
        <w:rPr>
          <w:rFonts w:asciiTheme="minorHAnsi" w:hAnsiTheme="minorHAnsi" w:cstheme="minorHAnsi"/>
          <w:color w:val="auto"/>
        </w:rPr>
        <w:t>demonstrates that motion</w:t>
      </w:r>
      <w:r w:rsidR="00B36101" w:rsidRPr="008D13A7">
        <w:rPr>
          <w:rFonts w:asciiTheme="minorHAnsi" w:hAnsiTheme="minorHAnsi" w:cstheme="minorHAnsi"/>
          <w:color w:val="auto"/>
        </w:rPr>
        <w:t xml:space="preserve"> </w:t>
      </w:r>
      <w:r w:rsidR="00315469" w:rsidRPr="008D13A7">
        <w:rPr>
          <w:rFonts w:asciiTheme="minorHAnsi" w:hAnsiTheme="minorHAnsi" w:cstheme="minorHAnsi"/>
          <w:color w:val="auto"/>
        </w:rPr>
        <w:t>art</w:t>
      </w:r>
      <w:r w:rsidR="00315469">
        <w:rPr>
          <w:rFonts w:asciiTheme="minorHAnsi" w:hAnsiTheme="minorHAnsi" w:cstheme="minorHAnsi"/>
          <w:color w:val="auto"/>
        </w:rPr>
        <w:t>i</w:t>
      </w:r>
      <w:r w:rsidR="00315469" w:rsidRPr="008D13A7">
        <w:rPr>
          <w:rFonts w:asciiTheme="minorHAnsi" w:hAnsiTheme="minorHAnsi" w:cstheme="minorHAnsi"/>
          <w:color w:val="auto"/>
        </w:rPr>
        <w:t xml:space="preserve">facts </w:t>
      </w:r>
      <w:r w:rsidR="00B36101" w:rsidRPr="008D13A7">
        <w:rPr>
          <w:rFonts w:asciiTheme="minorHAnsi" w:hAnsiTheme="minorHAnsi" w:cstheme="minorHAnsi"/>
          <w:color w:val="auto"/>
        </w:rPr>
        <w:t>(the distortion of the optically recorded signal by tissue movement</w:t>
      </w:r>
      <w:r w:rsidR="006E6C41">
        <w:rPr>
          <w:rFonts w:asciiTheme="minorHAnsi" w:hAnsiTheme="minorHAnsi" w:cstheme="minorHAnsi"/>
          <w:color w:val="auto"/>
        </w:rPr>
        <w:t>)</w:t>
      </w:r>
      <w:r w:rsidRPr="008D13A7">
        <w:rPr>
          <w:rFonts w:asciiTheme="minorHAnsi" w:hAnsiTheme="minorHAnsi" w:cstheme="minorHAnsi"/>
          <w:color w:val="auto"/>
        </w:rPr>
        <w:t xml:space="preserve"> can preclude accurate measurements of activation and especially repolari</w:t>
      </w:r>
      <w:r w:rsidR="00426CF0" w:rsidRPr="008D13A7">
        <w:rPr>
          <w:rFonts w:asciiTheme="minorHAnsi" w:hAnsiTheme="minorHAnsi" w:cstheme="minorHAnsi"/>
          <w:color w:val="auto"/>
        </w:rPr>
        <w:t>z</w:t>
      </w:r>
      <w:r w:rsidRPr="008D13A7">
        <w:rPr>
          <w:rFonts w:asciiTheme="minorHAnsi" w:hAnsiTheme="minorHAnsi" w:cstheme="minorHAnsi"/>
          <w:color w:val="auto"/>
        </w:rPr>
        <w:t>ation within ElectroMap.</w:t>
      </w:r>
      <w:r w:rsidR="008151CE" w:rsidRPr="008D13A7">
        <w:rPr>
          <w:rFonts w:asciiTheme="minorHAnsi" w:hAnsiTheme="minorHAnsi" w:cstheme="minorHAnsi"/>
          <w:color w:val="auto"/>
        </w:rPr>
        <w:t xml:space="preserve"> See Discussion for further considerations</w:t>
      </w:r>
      <w:r w:rsidR="00426CF0" w:rsidRPr="008D13A7">
        <w:rPr>
          <w:rFonts w:asciiTheme="minorHAnsi" w:hAnsiTheme="minorHAnsi" w:cstheme="minorHAnsi"/>
          <w:color w:val="auto"/>
        </w:rPr>
        <w:t>.</w:t>
      </w:r>
      <w:r w:rsidR="006E6C41">
        <w:rPr>
          <w:rFonts w:asciiTheme="minorHAnsi" w:hAnsiTheme="minorHAnsi" w:cstheme="minorHAnsi"/>
          <w:color w:val="auto"/>
        </w:rPr>
        <w:t xml:space="preserve"> </w:t>
      </w:r>
    </w:p>
    <w:p w14:paraId="7F5815FC" w14:textId="706EE1EB" w:rsidR="004A71E4" w:rsidRPr="008D13A7" w:rsidRDefault="004A71E4" w:rsidP="00845CDF">
      <w:pPr>
        <w:pStyle w:val="NormalWeb"/>
        <w:spacing w:before="0" w:beforeAutospacing="0" w:after="0" w:afterAutospacing="0"/>
        <w:rPr>
          <w:rFonts w:asciiTheme="minorHAnsi" w:hAnsiTheme="minorHAnsi" w:cstheme="minorHAnsi"/>
        </w:rPr>
      </w:pPr>
    </w:p>
    <w:p w14:paraId="3C9083F6" w14:textId="629E3B31" w:rsidR="00B32616" w:rsidRPr="008D13A7" w:rsidRDefault="00B32616" w:rsidP="00845CDF">
      <w:pPr>
        <w:rPr>
          <w:rFonts w:asciiTheme="minorHAnsi" w:hAnsiTheme="minorHAnsi" w:cstheme="minorHAnsi"/>
          <w:color w:val="808080"/>
        </w:rPr>
      </w:pPr>
      <w:r w:rsidRPr="008D13A7">
        <w:rPr>
          <w:rFonts w:asciiTheme="minorHAnsi" w:hAnsiTheme="minorHAnsi" w:cstheme="minorHAnsi"/>
          <w:b/>
        </w:rPr>
        <w:t xml:space="preserve">FIGURE </w:t>
      </w:r>
      <w:r w:rsidR="0013621E" w:rsidRPr="008D13A7">
        <w:rPr>
          <w:rFonts w:asciiTheme="minorHAnsi" w:hAnsiTheme="minorHAnsi" w:cstheme="minorHAnsi"/>
          <w:b/>
        </w:rPr>
        <w:t xml:space="preserve">AND TABLE </w:t>
      </w:r>
      <w:r w:rsidRPr="008D13A7">
        <w:rPr>
          <w:rFonts w:asciiTheme="minorHAnsi" w:hAnsiTheme="minorHAnsi" w:cstheme="minorHAnsi"/>
          <w:b/>
        </w:rPr>
        <w:t>LEGENDS:</w:t>
      </w:r>
      <w:r w:rsidRPr="008D13A7">
        <w:rPr>
          <w:rFonts w:asciiTheme="minorHAnsi" w:hAnsiTheme="minorHAnsi" w:cstheme="minorHAnsi"/>
          <w:color w:val="808080"/>
        </w:rPr>
        <w:t xml:space="preserve"> </w:t>
      </w:r>
    </w:p>
    <w:p w14:paraId="6B51BADD" w14:textId="397A97FD" w:rsidR="003E5C36" w:rsidRPr="008D13A7" w:rsidRDefault="003E5C36" w:rsidP="00845CDF">
      <w:pPr>
        <w:rPr>
          <w:rFonts w:asciiTheme="minorHAnsi" w:hAnsiTheme="minorHAnsi" w:cstheme="minorHAnsi"/>
          <w:bCs/>
          <w:color w:val="808080"/>
        </w:rPr>
      </w:pPr>
    </w:p>
    <w:p w14:paraId="298BDA74" w14:textId="6614AF68" w:rsidR="003E5C36" w:rsidRPr="008D13A7" w:rsidRDefault="006E6C41" w:rsidP="00845CDF">
      <w:pPr>
        <w:rPr>
          <w:rFonts w:asciiTheme="minorHAnsi" w:hAnsiTheme="minorHAnsi" w:cstheme="minorHAnsi"/>
          <w:color w:val="auto"/>
        </w:rPr>
      </w:pPr>
      <w:r w:rsidRPr="006E6C41">
        <w:rPr>
          <w:rFonts w:asciiTheme="minorHAnsi" w:hAnsiTheme="minorHAnsi" w:cstheme="minorHAnsi"/>
          <w:b/>
          <w:color w:val="auto"/>
        </w:rPr>
        <w:t>Figure 1</w:t>
      </w:r>
      <w:r w:rsidR="003E5C36" w:rsidRPr="008D13A7">
        <w:rPr>
          <w:rFonts w:asciiTheme="minorHAnsi" w:hAnsiTheme="minorHAnsi" w:cstheme="minorHAnsi"/>
          <w:b/>
          <w:color w:val="auto"/>
        </w:rPr>
        <w:t xml:space="preserve">: ElectroMap main processing steps. </w:t>
      </w:r>
      <w:r w:rsidR="000F4A2D" w:rsidRPr="000F4A2D">
        <w:rPr>
          <w:rFonts w:asciiTheme="minorHAnsi" w:hAnsiTheme="minorHAnsi" w:cstheme="minorHAnsi"/>
          <w:color w:val="auto"/>
        </w:rPr>
        <w:t>(</w:t>
      </w:r>
      <w:r w:rsidR="003E5C36" w:rsidRPr="008D13A7">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color w:val="auto"/>
        </w:rPr>
        <w:t xml:space="preserve"> Graphical user interface of ElectroMap, with the </w:t>
      </w:r>
      <w:r w:rsidR="000F4A2D" w:rsidRPr="000F4A2D">
        <w:rPr>
          <w:rFonts w:asciiTheme="minorHAnsi" w:hAnsiTheme="minorHAnsi" w:cstheme="minorHAnsi"/>
          <w:b/>
          <w:color w:val="auto"/>
        </w:rPr>
        <w:t>Load Images</w:t>
      </w:r>
      <w:r w:rsidR="003E5C36" w:rsidRPr="008D13A7">
        <w:rPr>
          <w:rFonts w:asciiTheme="minorHAnsi" w:hAnsiTheme="minorHAnsi" w:cstheme="minorHAnsi"/>
          <w:color w:val="auto"/>
        </w:rPr>
        <w:t xml:space="preserve"> (green</w:t>
      </w:r>
      <w:r>
        <w:rPr>
          <w:rFonts w:asciiTheme="minorHAnsi" w:hAnsiTheme="minorHAnsi" w:cstheme="minorHAnsi"/>
          <w:color w:val="auto"/>
        </w:rPr>
        <w:t>)</w:t>
      </w:r>
      <w:r w:rsidR="003E5C36" w:rsidRPr="008D13A7">
        <w:rPr>
          <w:rFonts w:asciiTheme="minorHAnsi" w:hAnsiTheme="minorHAnsi" w:cstheme="minorHAnsi"/>
          <w:color w:val="auto"/>
        </w:rPr>
        <w:t xml:space="preserve">, </w:t>
      </w:r>
      <w:r w:rsidR="000F4A2D" w:rsidRPr="000F4A2D">
        <w:rPr>
          <w:rFonts w:asciiTheme="minorHAnsi" w:hAnsiTheme="minorHAnsi" w:cstheme="minorHAnsi"/>
          <w:b/>
          <w:color w:val="auto"/>
        </w:rPr>
        <w:t>Process Images</w:t>
      </w:r>
      <w:r w:rsidR="00972DCF" w:rsidRPr="008D13A7">
        <w:rPr>
          <w:rFonts w:asciiTheme="minorHAnsi" w:hAnsiTheme="minorHAnsi" w:cstheme="minorHAnsi"/>
          <w:color w:val="auto"/>
        </w:rPr>
        <w:t xml:space="preserve"> (b</w:t>
      </w:r>
      <w:r w:rsidR="003E5C36" w:rsidRPr="008D13A7">
        <w:rPr>
          <w:rFonts w:asciiTheme="minorHAnsi" w:hAnsiTheme="minorHAnsi" w:cstheme="minorHAnsi"/>
          <w:color w:val="auto"/>
        </w:rPr>
        <w:t>lue</w:t>
      </w:r>
      <w:r>
        <w:rPr>
          <w:rFonts w:asciiTheme="minorHAnsi" w:hAnsiTheme="minorHAnsi" w:cstheme="minorHAnsi"/>
          <w:color w:val="auto"/>
        </w:rPr>
        <w:t>)</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and </w:t>
      </w:r>
      <w:r w:rsidR="000F4A2D" w:rsidRPr="000F4A2D">
        <w:rPr>
          <w:rFonts w:asciiTheme="minorHAnsi" w:hAnsiTheme="minorHAnsi" w:cstheme="minorHAnsi"/>
          <w:b/>
          <w:color w:val="auto"/>
        </w:rPr>
        <w:t>Produce Maps</w:t>
      </w:r>
      <w:r w:rsidR="00972DCF" w:rsidRPr="008D13A7">
        <w:rPr>
          <w:rFonts w:asciiTheme="minorHAnsi" w:hAnsiTheme="minorHAnsi" w:cstheme="minorHAnsi"/>
          <w:color w:val="auto"/>
        </w:rPr>
        <w:t xml:space="preserve"> (red</w:t>
      </w:r>
      <w:r>
        <w:rPr>
          <w:rFonts w:asciiTheme="minorHAnsi" w:hAnsiTheme="minorHAnsi" w:cstheme="minorHAnsi"/>
          <w:color w:val="auto"/>
        </w:rPr>
        <w:t>)</w:t>
      </w:r>
      <w:r w:rsidR="003E5C36" w:rsidRPr="008D13A7">
        <w:rPr>
          <w:rFonts w:asciiTheme="minorHAnsi" w:hAnsiTheme="minorHAnsi" w:cstheme="minorHAnsi"/>
          <w:color w:val="auto"/>
        </w:rPr>
        <w:t xml:space="preserve"> buttons highlighted. </w:t>
      </w:r>
      <w:r w:rsidR="000F4A2D">
        <w:rPr>
          <w:rFonts w:asciiTheme="minorHAnsi" w:hAnsiTheme="minorHAnsi" w:cstheme="minorHAnsi"/>
          <w:color w:val="auto"/>
        </w:rPr>
        <w:t>(</w:t>
      </w:r>
      <w:r w:rsidR="003E5C36" w:rsidRPr="008D13A7">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t xml:space="preserve">Image thresholding options that can be applied on selecting </w:t>
      </w:r>
      <w:r w:rsidR="000F4A2D" w:rsidRPr="000F4A2D">
        <w:rPr>
          <w:rFonts w:asciiTheme="minorHAnsi" w:hAnsiTheme="minorHAnsi" w:cstheme="minorHAnsi"/>
          <w:b/>
          <w:color w:val="auto"/>
        </w:rPr>
        <w:t>Load Images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8D13A7">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t xml:space="preserve">Signal processing </w:t>
      </w:r>
      <w:r w:rsidR="00EB3714" w:rsidRPr="008D13A7">
        <w:rPr>
          <w:rFonts w:asciiTheme="minorHAnsi" w:hAnsiTheme="minorHAnsi" w:cstheme="minorHAnsi"/>
          <w:color w:val="auto"/>
        </w:rPr>
        <w:t>options available to the</w:t>
      </w:r>
      <w:r w:rsidR="003E5C36" w:rsidRPr="008D13A7">
        <w:rPr>
          <w:rFonts w:asciiTheme="minorHAnsi" w:hAnsiTheme="minorHAnsi" w:cstheme="minorHAnsi"/>
          <w:color w:val="auto"/>
        </w:rPr>
        <w:t xml:space="preserve"> user </w:t>
      </w:r>
      <w:r w:rsidR="00EB3714" w:rsidRPr="008D13A7">
        <w:rPr>
          <w:rFonts w:asciiTheme="minorHAnsi" w:hAnsiTheme="minorHAnsi" w:cstheme="minorHAnsi"/>
          <w:color w:val="auto"/>
        </w:rPr>
        <w:t xml:space="preserve">include spatial and temporal filtering and baseline correction and </w:t>
      </w:r>
      <w:r w:rsidR="00EB3714" w:rsidRPr="008D13A7">
        <w:rPr>
          <w:rFonts w:asciiTheme="minorHAnsi" w:hAnsiTheme="minorHAnsi" w:cstheme="minorHAnsi"/>
          <w:color w:val="auto"/>
        </w:rPr>
        <w:lastRenderedPageBreak/>
        <w:t>can be applied to the image stack by</w:t>
      </w:r>
      <w:r w:rsidR="003E5C36" w:rsidRPr="008D13A7">
        <w:rPr>
          <w:rFonts w:asciiTheme="minorHAnsi" w:hAnsiTheme="minorHAnsi" w:cstheme="minorHAnsi"/>
          <w:color w:val="auto"/>
        </w:rPr>
        <w:t xml:space="preserve"> pressing </w:t>
      </w:r>
      <w:r w:rsidR="000F4A2D" w:rsidRPr="000F4A2D">
        <w:rPr>
          <w:rFonts w:asciiTheme="minorHAnsi" w:hAnsiTheme="minorHAnsi" w:cstheme="minorHAnsi"/>
          <w:b/>
          <w:color w:val="auto"/>
        </w:rPr>
        <w:t>Process Images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8D13A7">
        <w:rPr>
          <w:rFonts w:asciiTheme="minorHAnsi" w:hAnsiTheme="minorHAnsi" w:cstheme="minorHAnsi"/>
          <w:b/>
          <w:color w:val="auto"/>
        </w:rPr>
        <w:t>D</w:t>
      </w:r>
      <w:r>
        <w:rPr>
          <w:rFonts w:asciiTheme="minorHAnsi" w:hAnsiTheme="minorHAnsi" w:cstheme="minorHAnsi"/>
          <w:color w:val="auto"/>
        </w:rPr>
        <w:t>)</w:t>
      </w:r>
      <w:r w:rsidR="003E5C36" w:rsidRPr="008D13A7">
        <w:rPr>
          <w:rFonts w:asciiTheme="minorHAnsi" w:hAnsiTheme="minorHAnsi" w:cstheme="minorHAnsi"/>
          <w:color w:val="auto"/>
        </w:rPr>
        <w:t xml:space="preserve"> Ensemble averaging and parameter quantification (shown APD measurement</w:t>
      </w:r>
      <w:r>
        <w:rPr>
          <w:rFonts w:asciiTheme="minorHAnsi" w:hAnsiTheme="minorHAnsi" w:cstheme="minorHAnsi"/>
          <w:color w:val="auto"/>
        </w:rPr>
        <w:t>)</w:t>
      </w:r>
      <w:r w:rsidR="003E5C36" w:rsidRPr="008D13A7">
        <w:rPr>
          <w:rFonts w:asciiTheme="minorHAnsi" w:hAnsiTheme="minorHAnsi" w:cstheme="minorHAnsi"/>
          <w:color w:val="auto"/>
        </w:rPr>
        <w:t xml:space="preserve"> that is activated by selecting </w:t>
      </w:r>
      <w:r w:rsidR="000F4A2D" w:rsidRPr="000F4A2D">
        <w:rPr>
          <w:rFonts w:asciiTheme="minorHAnsi" w:hAnsiTheme="minorHAnsi" w:cstheme="minorHAnsi"/>
          <w:b/>
          <w:color w:val="auto"/>
        </w:rPr>
        <w:t>Produce Maps</w:t>
      </w:r>
      <w:r w:rsidR="003E5C36" w:rsidRPr="008D13A7">
        <w:rPr>
          <w:rFonts w:asciiTheme="minorHAnsi" w:hAnsiTheme="minorHAnsi" w:cstheme="minorHAnsi"/>
          <w:color w:val="auto"/>
        </w:rPr>
        <w:t>.</w:t>
      </w:r>
      <w:r w:rsidR="004F0B70" w:rsidRPr="008D13A7">
        <w:rPr>
          <w:rFonts w:asciiTheme="minorHAnsi" w:hAnsiTheme="minorHAnsi" w:cstheme="minorHAnsi"/>
          <w:color w:val="auto"/>
        </w:rPr>
        <w:t xml:space="preserve"> Figure adapted from </w:t>
      </w:r>
      <w:r w:rsidR="00C365D1" w:rsidRPr="008D13A7">
        <w:rPr>
          <w:rFonts w:asciiTheme="minorHAnsi" w:hAnsiTheme="minorHAnsi" w:cstheme="minorHAnsi"/>
          <w:color w:val="auto"/>
        </w:rPr>
        <w:t xml:space="preserve">O’Shea </w:t>
      </w:r>
      <w:r w:rsidRPr="006E6C41">
        <w:rPr>
          <w:rFonts w:asciiTheme="minorHAnsi" w:hAnsiTheme="minorHAnsi" w:cstheme="minorHAnsi"/>
          <w:color w:val="auto"/>
        </w:rPr>
        <w:t>et al.,</w:t>
      </w:r>
      <w:r w:rsidR="00C365D1" w:rsidRPr="008D13A7">
        <w:rPr>
          <w:rFonts w:asciiTheme="minorHAnsi" w:hAnsiTheme="minorHAnsi" w:cstheme="minorHAnsi"/>
          <w:color w:val="auto"/>
        </w:rPr>
        <w:t xml:space="preserve"> 2019</w:t>
      </w:r>
      <w:r w:rsidR="00C365D1"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eviouslyFormattedCitation":"&lt;sup&gt;13&lt;/sup&gt;"},"properties":{"noteIndex":0},"schema":"https://github.com/citation-style-language/schema/raw/master/csl-citation.json"}</w:instrText>
      </w:r>
      <w:r w:rsidR="00C365D1"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13</w:t>
      </w:r>
      <w:r w:rsidR="00C365D1" w:rsidRPr="008D13A7">
        <w:rPr>
          <w:rFonts w:asciiTheme="minorHAnsi" w:hAnsiTheme="minorHAnsi" w:cstheme="minorHAnsi"/>
          <w:color w:val="auto"/>
        </w:rPr>
        <w:fldChar w:fldCharType="end"/>
      </w:r>
      <w:r w:rsidR="00C365D1" w:rsidRPr="008D13A7">
        <w:rPr>
          <w:rFonts w:asciiTheme="minorHAnsi" w:hAnsiTheme="minorHAnsi" w:cstheme="minorHAnsi"/>
          <w:color w:val="auto"/>
        </w:rPr>
        <w:t>.</w:t>
      </w:r>
    </w:p>
    <w:p w14:paraId="37FF2FB2" w14:textId="77777777" w:rsidR="003E5C36" w:rsidRPr="008D13A7" w:rsidRDefault="003E5C36" w:rsidP="00845CDF">
      <w:pPr>
        <w:rPr>
          <w:rFonts w:asciiTheme="minorHAnsi" w:hAnsiTheme="minorHAnsi" w:cstheme="minorHAnsi"/>
          <w:color w:val="auto"/>
        </w:rPr>
      </w:pPr>
    </w:p>
    <w:p w14:paraId="44489C16" w14:textId="113F01A1" w:rsidR="003E5C36" w:rsidRPr="008D13A7" w:rsidRDefault="006E6C41" w:rsidP="00845CDF">
      <w:pPr>
        <w:rPr>
          <w:rFonts w:asciiTheme="minorHAnsi" w:hAnsiTheme="minorHAnsi" w:cstheme="minorHAnsi"/>
          <w:color w:val="auto"/>
        </w:rPr>
      </w:pPr>
      <w:r w:rsidRPr="006E6C41">
        <w:rPr>
          <w:rFonts w:asciiTheme="minorHAnsi" w:hAnsiTheme="minorHAnsi" w:cstheme="minorHAnsi"/>
          <w:b/>
          <w:color w:val="auto"/>
        </w:rPr>
        <w:t>Figure 2</w:t>
      </w:r>
      <w:r w:rsidR="00502C72" w:rsidRPr="008D13A7">
        <w:rPr>
          <w:rFonts w:asciiTheme="minorHAnsi" w:hAnsiTheme="minorHAnsi" w:cstheme="minorHAnsi"/>
          <w:b/>
          <w:color w:val="auto"/>
        </w:rPr>
        <w:t xml:space="preserve">: Analysis of mouse and guinea pig data using ElectroMap. </w:t>
      </w:r>
      <w:r w:rsidR="000F4A2D" w:rsidRPr="000F4A2D">
        <w:rPr>
          <w:rFonts w:asciiTheme="minorHAnsi" w:hAnsiTheme="minorHAnsi" w:cstheme="minorHAnsi"/>
          <w:color w:val="auto"/>
        </w:rPr>
        <w:t>(</w:t>
      </w:r>
      <w:r w:rsidR="00502C72" w:rsidRPr="008D13A7">
        <w:rPr>
          <w:rFonts w:asciiTheme="minorHAnsi" w:hAnsiTheme="minorHAnsi" w:cstheme="minorHAnsi"/>
          <w:b/>
          <w:color w:val="auto"/>
        </w:rPr>
        <w:t>A</w:t>
      </w:r>
      <w:r>
        <w:rPr>
          <w:rFonts w:asciiTheme="minorHAnsi" w:hAnsiTheme="minorHAnsi" w:cstheme="minorHAnsi"/>
          <w:color w:val="auto"/>
        </w:rPr>
        <w:t>)</w:t>
      </w:r>
      <w:r w:rsidR="00502C72" w:rsidRPr="008D13A7">
        <w:rPr>
          <w:rFonts w:asciiTheme="minorHAnsi" w:hAnsiTheme="minorHAnsi" w:cstheme="minorHAnsi"/>
          <w:color w:val="auto"/>
        </w:rPr>
        <w:t xml:space="preserve"> Optically recorded action potential from mouse atria and guinea pig ventricles, along with both the first (df/dt</w:t>
      </w:r>
      <w:r>
        <w:rPr>
          <w:rFonts w:asciiTheme="minorHAnsi" w:hAnsiTheme="minorHAnsi" w:cstheme="minorHAnsi"/>
          <w:color w:val="auto"/>
        </w:rPr>
        <w:t>)</w:t>
      </w:r>
      <w:r w:rsidR="00502C72" w:rsidRPr="008D13A7">
        <w:rPr>
          <w:rFonts w:asciiTheme="minorHAnsi" w:hAnsiTheme="minorHAnsi" w:cstheme="minorHAnsi"/>
          <w:color w:val="auto"/>
        </w:rPr>
        <w:t xml:space="preserve"> and second (d</w:t>
      </w:r>
      <w:r w:rsidR="00502C72" w:rsidRPr="008D13A7">
        <w:rPr>
          <w:rFonts w:asciiTheme="minorHAnsi" w:hAnsiTheme="minorHAnsi" w:cstheme="minorHAnsi"/>
          <w:color w:val="auto"/>
          <w:vertAlign w:val="superscript"/>
        </w:rPr>
        <w:t>2</w:t>
      </w:r>
      <w:r w:rsidR="00502C72" w:rsidRPr="008D13A7">
        <w:rPr>
          <w:rFonts w:asciiTheme="minorHAnsi" w:hAnsiTheme="minorHAnsi" w:cstheme="minorHAnsi"/>
          <w:color w:val="auto"/>
        </w:rPr>
        <w:t>f/dt</w:t>
      </w:r>
      <w:r w:rsidR="00502C72" w:rsidRPr="008D13A7">
        <w:rPr>
          <w:rFonts w:asciiTheme="minorHAnsi" w:hAnsiTheme="minorHAnsi" w:cstheme="minorHAnsi"/>
          <w:color w:val="auto"/>
          <w:vertAlign w:val="superscript"/>
        </w:rPr>
        <w:t>2</w:t>
      </w:r>
      <w:r>
        <w:rPr>
          <w:rFonts w:asciiTheme="minorHAnsi" w:hAnsiTheme="minorHAnsi" w:cstheme="minorHAnsi"/>
          <w:color w:val="auto"/>
        </w:rPr>
        <w:t>)</w:t>
      </w:r>
      <w:r w:rsidR="00502C72" w:rsidRPr="008D13A7">
        <w:rPr>
          <w:rFonts w:asciiTheme="minorHAnsi" w:hAnsiTheme="minorHAnsi" w:cstheme="minorHAnsi"/>
          <w:color w:val="auto"/>
        </w:rPr>
        <w:t xml:space="preserve"> derivate of these signals. The various definitions for activation and repolarization times employable within ElectroMap are highlighted.</w:t>
      </w:r>
      <w:r>
        <w:rPr>
          <w:rFonts w:asciiTheme="minorHAnsi" w:hAnsiTheme="minorHAnsi" w:cstheme="minorHAnsi"/>
          <w:color w:val="auto"/>
        </w:rPr>
        <w:t xml:space="preserve"> </w:t>
      </w:r>
      <w:r w:rsidR="000F4A2D">
        <w:rPr>
          <w:rFonts w:asciiTheme="minorHAnsi" w:hAnsiTheme="minorHAnsi" w:cstheme="minorHAnsi"/>
          <w:color w:val="auto"/>
        </w:rPr>
        <w:t>(</w:t>
      </w:r>
      <w:r w:rsidR="00502C72" w:rsidRPr="008D13A7">
        <w:rPr>
          <w:rFonts w:asciiTheme="minorHAnsi" w:hAnsiTheme="minorHAnsi" w:cstheme="minorHAnsi"/>
          <w:b/>
          <w:color w:val="auto"/>
        </w:rPr>
        <w:t>B</w:t>
      </w:r>
      <w:r>
        <w:rPr>
          <w:rFonts w:asciiTheme="minorHAnsi" w:hAnsiTheme="minorHAnsi" w:cstheme="minorHAnsi"/>
          <w:color w:val="auto"/>
        </w:rPr>
        <w:t>)</w:t>
      </w:r>
      <w:r w:rsidR="00502C72" w:rsidRPr="008D13A7">
        <w:rPr>
          <w:rFonts w:asciiTheme="minorHAnsi" w:hAnsiTheme="minorHAnsi" w:cstheme="minorHAnsi"/>
          <w:color w:val="auto"/>
        </w:rPr>
        <w:t xml:space="preserve"> </w:t>
      </w:r>
      <w:r w:rsidR="00074C51" w:rsidRPr="008D13A7">
        <w:rPr>
          <w:rFonts w:asciiTheme="minorHAnsi" w:hAnsiTheme="minorHAnsi" w:cstheme="minorHAnsi"/>
          <w:color w:val="auto"/>
        </w:rPr>
        <w:t xml:space="preserve">Screenshots of Image and signal processing settings utilized in ElectroMaps interface. Red boxes highlight settings that required modification between analyses of mouse and guinea pig data. </w:t>
      </w:r>
      <w:r w:rsidR="00C365D1" w:rsidRPr="008D13A7">
        <w:rPr>
          <w:rFonts w:asciiTheme="minorHAnsi" w:hAnsiTheme="minorHAnsi" w:cstheme="minorHAnsi"/>
          <w:color w:val="auto"/>
        </w:rPr>
        <w:t>Figure adapted from O’Shea et al</w:t>
      </w:r>
      <w:r w:rsidR="000F4A2D">
        <w:rPr>
          <w:rFonts w:asciiTheme="minorHAnsi" w:hAnsiTheme="minorHAnsi" w:cstheme="minorHAnsi"/>
          <w:color w:val="auto"/>
        </w:rPr>
        <w:t>.</w:t>
      </w:r>
      <w:r w:rsidR="00C365D1" w:rsidRPr="008D13A7">
        <w:rPr>
          <w:rFonts w:asciiTheme="minorHAnsi" w:hAnsiTheme="minorHAnsi" w:cstheme="minorHAnsi"/>
          <w:color w:val="auto"/>
        </w:rPr>
        <w:t>, 2019</w:t>
      </w:r>
      <w:r w:rsidR="00C365D1" w:rsidRPr="008D13A7">
        <w:rPr>
          <w:rFonts w:asciiTheme="minorHAnsi" w:hAnsiTheme="minorHAnsi" w:cstheme="minorHAnsi"/>
          <w:color w:val="auto"/>
        </w:rPr>
        <w:fldChar w:fldCharType="begin" w:fldLock="1"/>
      </w:r>
      <w:r w:rsidR="00687B01" w:rsidRPr="008D13A7">
        <w:rPr>
          <w:rFonts w:asciiTheme="minorHAnsi" w:hAnsiTheme="minorHAnsi" w:cstheme="minorHAnsi"/>
          <w:color w:val="auto"/>
        </w:rPr>
        <w:instrText>ADDIN CSL_CITATION {"citationItems":[{"id":"ITEM-1","itemData":{"author":[{"dropping-particle":"","family":"O'Shea","given":"Christopher","non-dropping-particle":"","parse-names":false,"suffix":""},{"dropping-particle":"","family":"Holmes","given":"Andrew P","non-dropping-particle":"","parse-names":false,"suffix":""},{"dropping-particle":"","family":"Yu","given":"Ting Y","non-dropping-particle":"","parse-names":false,"suffix":""},{"dropping-particle":"","family":"Winter","given":"James","non-dropping-particle":"","parse-names":false,"suffix":""},{"dropping-particle":"","family":"Wells","given":"Simon P","non-dropping-particle":"","parse-names":false,"suffix":""},{"dropping-particle":"","family":"Correia","given":"Joao","non-dropping-particle":"","parse-names":false,"suffix":""},{"dropping-particle":"","family":"Boukens","given":"Bastiaan J.","non-dropping-particle":"","parse-names":false,"suffix":""},{"dropping-particle":"","family":"Groot","given":"Joris R","non-dropping-particle":"De","parse-names":false,"suffix":""},{"dropping-particle":"","family":"Chu","given":"Gavin S","non-dropping-particle":"","parse-names":false,"suffix":""},{"dropping-particle":"","family":"Li","given":"Xin","non-dropping-particle":"","parse-names":false,"suffix":""},{"dropping-particle":"","family":"Ng","given":"G. André","non-dropping-particle":"","parse-names":false,"suffix":""},{"dropping-particle":"","family":"Kirchhof","given":"Paulus","non-dropping-particle":"","parse-names":false,"suffix":""},{"dropping-particle":"","family":"Fabritz","given":"Larissa","non-dropping-particle":"","parse-names":false,"suffix":""},{"dropping-particle":"","family":"Rajpoot","given":"Kashif","non-dropping-particle":"","parse-names":false,"suffix":""},{"dropping-particle":"","family":"Pavlovic","given":"Davor","non-dropping-particle":"","parse-names":false,"suffix":""}],"container-title":"Scientific Reports","id":"ITEM-1","issue":"1389","issued":{"date-parts":[["2019"]]},"page":"1-13","title":"ElectroMap: High-throughput open-source software for analysis and mapping of cardiac electrophysiology","type":"article-journal","volume":"9"},"uris":["http://www.mendeley.com/documents/?uuid=e453f808-c0e3-4d9d-96c8-76d50bdbf323"]}],"mendeley":{"formattedCitation":"&lt;sup&gt;13&lt;/sup&gt;","plainTextFormattedCitation":"13","previouslyFormattedCitation":"&lt;sup&gt;13&lt;/sup&gt;"},"properties":{"noteIndex":0},"schema":"https://github.com/citation-style-language/schema/raw/master/csl-citation.json"}</w:instrText>
      </w:r>
      <w:r w:rsidR="00C365D1" w:rsidRPr="008D13A7">
        <w:rPr>
          <w:rFonts w:asciiTheme="minorHAnsi" w:hAnsiTheme="minorHAnsi" w:cstheme="minorHAnsi"/>
          <w:color w:val="auto"/>
        </w:rPr>
        <w:fldChar w:fldCharType="separate"/>
      </w:r>
      <w:r w:rsidR="00393BD5" w:rsidRPr="008D13A7">
        <w:rPr>
          <w:rFonts w:asciiTheme="minorHAnsi" w:hAnsiTheme="minorHAnsi" w:cstheme="minorHAnsi"/>
          <w:noProof/>
          <w:color w:val="auto"/>
          <w:vertAlign w:val="superscript"/>
        </w:rPr>
        <w:t>13</w:t>
      </w:r>
      <w:r w:rsidR="00C365D1" w:rsidRPr="008D13A7">
        <w:rPr>
          <w:rFonts w:asciiTheme="minorHAnsi" w:hAnsiTheme="minorHAnsi" w:cstheme="minorHAnsi"/>
          <w:color w:val="auto"/>
        </w:rPr>
        <w:fldChar w:fldCharType="end"/>
      </w:r>
      <w:r w:rsidR="00C365D1" w:rsidRPr="008D13A7">
        <w:rPr>
          <w:rFonts w:asciiTheme="minorHAnsi" w:hAnsiTheme="minorHAnsi" w:cstheme="minorHAnsi"/>
          <w:color w:val="auto"/>
        </w:rPr>
        <w:t>.</w:t>
      </w:r>
      <w:r>
        <w:rPr>
          <w:rFonts w:asciiTheme="minorHAnsi" w:hAnsiTheme="minorHAnsi" w:cstheme="minorHAnsi"/>
          <w:color w:val="auto"/>
        </w:rPr>
        <w:t xml:space="preserve"> </w:t>
      </w:r>
    </w:p>
    <w:p w14:paraId="6E784AC0" w14:textId="77777777" w:rsidR="00074C51" w:rsidRPr="008D13A7" w:rsidRDefault="00074C51" w:rsidP="00845CDF">
      <w:pPr>
        <w:rPr>
          <w:rFonts w:asciiTheme="minorHAnsi" w:hAnsiTheme="minorHAnsi" w:cstheme="minorHAnsi"/>
          <w:b/>
          <w:color w:val="auto"/>
        </w:rPr>
      </w:pPr>
    </w:p>
    <w:p w14:paraId="3DA13191" w14:textId="089C4514" w:rsidR="003E5C36" w:rsidRPr="008D13A7" w:rsidRDefault="006E6C41" w:rsidP="00845CDF">
      <w:pPr>
        <w:rPr>
          <w:rFonts w:asciiTheme="minorHAnsi" w:hAnsiTheme="minorHAnsi" w:cstheme="minorHAnsi"/>
          <w:color w:val="auto"/>
        </w:rPr>
      </w:pPr>
      <w:r w:rsidRPr="006E6C41">
        <w:rPr>
          <w:rFonts w:asciiTheme="minorHAnsi" w:hAnsiTheme="minorHAnsi" w:cstheme="minorHAnsi"/>
          <w:b/>
          <w:color w:val="auto"/>
        </w:rPr>
        <w:t>Figure 3</w:t>
      </w:r>
      <w:r w:rsidR="003E5C36" w:rsidRPr="008D13A7">
        <w:rPr>
          <w:rFonts w:asciiTheme="minorHAnsi" w:hAnsiTheme="minorHAnsi" w:cstheme="minorHAnsi"/>
          <w:b/>
          <w:color w:val="auto"/>
        </w:rPr>
        <w:t>: Ensemble averaging to resolve APD changes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0F4A2D">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 and example </w:t>
      </w:r>
      <w:r w:rsidR="009D56A7" w:rsidRPr="008D13A7">
        <w:rPr>
          <w:rFonts w:asciiTheme="minorHAnsi" w:hAnsiTheme="minorHAnsi" w:cstheme="minorHAnsi"/>
          <w:color w:val="auto"/>
        </w:rPr>
        <w:t xml:space="preserve">single pixel </w:t>
      </w:r>
      <w:r w:rsidR="003E5C36" w:rsidRPr="008D13A7">
        <w:rPr>
          <w:rFonts w:asciiTheme="minorHAnsi" w:hAnsiTheme="minorHAnsi" w:cstheme="minorHAnsi"/>
          <w:color w:val="auto"/>
        </w:rPr>
        <w:t xml:space="preserve">signal from single beat optical action potentials. </w:t>
      </w:r>
      <w:r w:rsidR="000F4A2D">
        <w:rPr>
          <w:rFonts w:asciiTheme="minorHAnsi" w:hAnsiTheme="minorHAnsi" w:cstheme="minorHAnsi"/>
          <w:color w:val="auto"/>
        </w:rPr>
        <w:t>(</w:t>
      </w:r>
      <w:r w:rsidR="003E5C36" w:rsidRPr="000F4A2D">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 and example </w:t>
      </w:r>
      <w:r w:rsidR="009D56A7" w:rsidRPr="008D13A7">
        <w:rPr>
          <w:rFonts w:asciiTheme="minorHAnsi" w:hAnsiTheme="minorHAnsi" w:cstheme="minorHAnsi"/>
          <w:color w:val="auto"/>
        </w:rPr>
        <w:t>sin</w:t>
      </w:r>
      <w:r w:rsidR="00DD6CAC" w:rsidRPr="008D13A7">
        <w:rPr>
          <w:rFonts w:asciiTheme="minorHAnsi" w:hAnsiTheme="minorHAnsi" w:cstheme="minorHAnsi"/>
          <w:color w:val="auto"/>
        </w:rPr>
        <w:t xml:space="preserve">gle pixel </w:t>
      </w:r>
      <w:r w:rsidR="003E5C36" w:rsidRPr="008D13A7">
        <w:rPr>
          <w:rFonts w:asciiTheme="minorHAnsi" w:hAnsiTheme="minorHAnsi" w:cstheme="minorHAnsi"/>
          <w:color w:val="auto"/>
        </w:rPr>
        <w:t>signal from optical action potentials generated by ensemble averaging of 10 successive beats (peak method</w:t>
      </w:r>
      <w:r>
        <w:rPr>
          <w:rFonts w:asciiTheme="minorHAnsi" w:hAnsiTheme="minorHAnsi" w:cstheme="minorHAnsi"/>
          <w:color w:val="auto"/>
        </w:rPr>
        <w:t>)</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0F4A2D">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color w:val="auto"/>
        </w:rPr>
        <w:t xml:space="preserve"> SNR of single beat compared to 10 beat averaged signals. </w:t>
      </w:r>
      <w:r w:rsidR="000F4A2D">
        <w:rPr>
          <w:rFonts w:asciiTheme="minorHAnsi" w:hAnsiTheme="minorHAnsi" w:cstheme="minorHAnsi"/>
          <w:color w:val="auto"/>
        </w:rPr>
        <w:t>(</w:t>
      </w:r>
      <w:r w:rsidR="003E5C36" w:rsidRPr="000F4A2D">
        <w:rPr>
          <w:rFonts w:asciiTheme="minorHAnsi" w:hAnsiTheme="minorHAnsi" w:cstheme="minorHAnsi"/>
          <w:b/>
          <w:color w:val="auto"/>
        </w:rPr>
        <w:t>D</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heterogeneity (</w:t>
      </w:r>
      <w:proofErr w:type="spellStart"/>
      <w:r w:rsidR="003E5C36" w:rsidRPr="008D13A7">
        <w:rPr>
          <w:rFonts w:asciiTheme="minorHAnsi" w:hAnsiTheme="minorHAnsi" w:cstheme="minorHAnsi"/>
          <w:color w:val="auto"/>
        </w:rPr>
        <w:t>i</w:t>
      </w:r>
      <w:proofErr w:type="spellEnd"/>
      <w:r>
        <w:rPr>
          <w:rFonts w:asciiTheme="minorHAnsi" w:hAnsiTheme="minorHAnsi" w:cstheme="minorHAnsi"/>
          <w:color w:val="auto"/>
        </w:rPr>
        <w:t>)</w:t>
      </w:r>
      <w:r w:rsidR="003E5C36" w:rsidRPr="008D13A7">
        <w:rPr>
          <w:rFonts w:asciiTheme="minorHAnsi" w:hAnsiTheme="minorHAnsi" w:cstheme="minorHAnsi"/>
          <w:color w:val="auto"/>
        </w:rPr>
        <w:t xml:space="preserve"> and number of measurement failures (ii</w:t>
      </w:r>
      <w:r>
        <w:rPr>
          <w:rFonts w:asciiTheme="minorHAnsi" w:hAnsiTheme="minorHAnsi" w:cstheme="minorHAnsi"/>
          <w:color w:val="auto"/>
        </w:rPr>
        <w:t>)</w:t>
      </w:r>
      <w:r w:rsidR="003E5C36" w:rsidRPr="008D13A7">
        <w:rPr>
          <w:rFonts w:asciiTheme="minorHAnsi" w:hAnsiTheme="minorHAnsi" w:cstheme="minorHAnsi"/>
          <w:color w:val="auto"/>
        </w:rPr>
        <w:t xml:space="preserve"> as a function of SNR for single beat and 10 </w:t>
      </w:r>
      <w:proofErr w:type="gramStart"/>
      <w:r w:rsidR="003E5C36" w:rsidRPr="008D13A7">
        <w:rPr>
          <w:rFonts w:asciiTheme="minorHAnsi" w:hAnsiTheme="minorHAnsi" w:cstheme="minorHAnsi"/>
          <w:color w:val="auto"/>
        </w:rPr>
        <w:t>beat</w:t>
      </w:r>
      <w:proofErr w:type="gramEnd"/>
      <w:r w:rsidR="003E5C36" w:rsidRPr="008D13A7">
        <w:rPr>
          <w:rFonts w:asciiTheme="minorHAnsi" w:hAnsiTheme="minorHAnsi" w:cstheme="minorHAnsi"/>
          <w:color w:val="auto"/>
        </w:rPr>
        <w:t xml:space="preserve"> averaged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maps. </w:t>
      </w:r>
      <w:r w:rsidR="00315469">
        <w:rPr>
          <w:rFonts w:asciiTheme="minorHAnsi" w:hAnsiTheme="minorHAnsi" w:cstheme="minorHAnsi"/>
          <w:color w:val="auto"/>
        </w:rPr>
        <w:t>(</w:t>
      </w:r>
      <w:r w:rsidR="003E5C36" w:rsidRPr="00315469">
        <w:rPr>
          <w:rFonts w:asciiTheme="minorHAnsi" w:hAnsiTheme="minorHAnsi" w:cstheme="minorHAnsi"/>
          <w:b/>
          <w:color w:val="auto"/>
        </w:rPr>
        <w:t>E</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at 3 and 10</w:t>
      </w:r>
      <w:r w:rsidR="00F414E8" w:rsidRPr="008D13A7">
        <w:rPr>
          <w:rFonts w:asciiTheme="minorHAnsi" w:hAnsiTheme="minorHAnsi" w:cstheme="minorHAnsi"/>
          <w:color w:val="auto"/>
        </w:rPr>
        <w:t xml:space="preserve"> </w:t>
      </w:r>
      <w:r w:rsidR="003E5C36" w:rsidRPr="008D13A7">
        <w:rPr>
          <w:rFonts w:asciiTheme="minorHAnsi" w:hAnsiTheme="minorHAnsi" w:cstheme="minorHAnsi"/>
          <w:color w:val="auto"/>
        </w:rPr>
        <w:t>Hz pacing frequency, as measured from single beat and 10 beat maps</w:t>
      </w:r>
      <w:r w:rsidR="00A71E40" w:rsidRPr="008D13A7">
        <w:rPr>
          <w:rFonts w:asciiTheme="minorHAnsi" w:hAnsiTheme="minorHAnsi" w:cstheme="minorHAnsi"/>
          <w:color w:val="auto"/>
        </w:rPr>
        <w:t xml:space="preserve">. </w:t>
      </w:r>
      <w:r w:rsidR="003E5C36" w:rsidRPr="008D13A7">
        <w:rPr>
          <w:rFonts w:asciiTheme="minorHAnsi" w:hAnsiTheme="minorHAnsi" w:cstheme="minorHAnsi"/>
          <w:color w:val="auto"/>
        </w:rPr>
        <w:t>(</w:t>
      </w:r>
      <w:r w:rsidR="00A71E40" w:rsidRPr="008D13A7">
        <w:rPr>
          <w:rFonts w:asciiTheme="minorHAnsi" w:hAnsiTheme="minorHAnsi" w:cstheme="minorHAnsi"/>
          <w:color w:val="auto"/>
        </w:rPr>
        <w:t xml:space="preserve">Data shown as mean ± standard error, </w:t>
      </w:r>
      <w:r w:rsidR="003E5C36" w:rsidRPr="00315469">
        <w:rPr>
          <w:rFonts w:asciiTheme="minorHAnsi" w:hAnsiTheme="minorHAnsi" w:cstheme="minorHAnsi"/>
          <w:i/>
          <w:color w:val="auto"/>
        </w:rPr>
        <w:t>n</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13</w:t>
      </w:r>
      <w:r w:rsidR="00571993" w:rsidRPr="008D13A7">
        <w:rPr>
          <w:rFonts w:asciiTheme="minorHAnsi" w:hAnsiTheme="minorHAnsi" w:cstheme="minorHAnsi"/>
          <w:color w:val="auto"/>
        </w:rPr>
        <w:t xml:space="preserve"> left atria</w:t>
      </w:r>
      <w:r w:rsidR="003E5C36" w:rsidRPr="008D13A7">
        <w:rPr>
          <w:rFonts w:asciiTheme="minorHAnsi" w:hAnsiTheme="minorHAnsi" w:cstheme="minorHAnsi"/>
          <w:color w:val="auto"/>
        </w:rPr>
        <w:t>, ****</w:t>
      </w:r>
      <w:r w:rsidR="003E5C36" w:rsidRPr="00315469">
        <w:rPr>
          <w:rFonts w:asciiTheme="minorHAnsi" w:hAnsiTheme="minorHAnsi" w:cstheme="minorHAnsi"/>
          <w:i/>
          <w:color w:val="auto"/>
        </w:rPr>
        <w:t>p</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&lt;</w:t>
      </w:r>
      <w:r w:rsidR="00315469">
        <w:rPr>
          <w:rFonts w:asciiTheme="minorHAnsi" w:hAnsiTheme="minorHAnsi" w:cstheme="minorHAnsi"/>
          <w:color w:val="auto"/>
        </w:rPr>
        <w:t xml:space="preserve"> </w:t>
      </w:r>
      <w:r w:rsidR="003E5C36" w:rsidRPr="008D13A7">
        <w:rPr>
          <w:rFonts w:asciiTheme="minorHAnsi" w:hAnsiTheme="minorHAnsi" w:cstheme="minorHAnsi"/>
          <w:color w:val="auto"/>
        </w:rPr>
        <w:t xml:space="preserve">0.001 by </w:t>
      </w:r>
      <w:r w:rsidR="00B96A56" w:rsidRPr="008D13A7">
        <w:rPr>
          <w:rFonts w:asciiTheme="minorHAnsi" w:hAnsiTheme="minorHAnsi" w:cstheme="minorHAnsi"/>
          <w:color w:val="auto"/>
        </w:rPr>
        <w:t xml:space="preserve">student’s </w:t>
      </w:r>
      <w:r w:rsidR="003E5C36" w:rsidRPr="008D13A7">
        <w:rPr>
          <w:rFonts w:asciiTheme="minorHAnsi" w:hAnsiTheme="minorHAnsi" w:cstheme="minorHAnsi"/>
          <w:color w:val="auto"/>
        </w:rPr>
        <w:t xml:space="preserve">paired </w:t>
      </w:r>
      <w:r w:rsidR="003E5C36" w:rsidRPr="00315469">
        <w:rPr>
          <w:rFonts w:asciiTheme="minorHAnsi" w:hAnsiTheme="minorHAnsi" w:cstheme="minorHAnsi"/>
          <w:i/>
          <w:color w:val="auto"/>
        </w:rPr>
        <w:t>t</w:t>
      </w:r>
      <w:r w:rsidR="003E5C36" w:rsidRPr="008D13A7">
        <w:rPr>
          <w:rFonts w:asciiTheme="minorHAnsi" w:hAnsiTheme="minorHAnsi" w:cstheme="minorHAnsi"/>
          <w:color w:val="auto"/>
        </w:rPr>
        <w:t>-test</w:t>
      </w:r>
      <w:r>
        <w:rPr>
          <w:rFonts w:asciiTheme="minorHAnsi" w:hAnsiTheme="minorHAnsi" w:cstheme="minorHAnsi"/>
          <w:color w:val="auto"/>
        </w:rPr>
        <w:t>)</w:t>
      </w:r>
      <w:r w:rsidR="003E5C36" w:rsidRPr="008D13A7">
        <w:rPr>
          <w:rFonts w:asciiTheme="minorHAnsi" w:hAnsiTheme="minorHAnsi" w:cstheme="minorHAnsi"/>
          <w:color w:val="auto"/>
        </w:rPr>
        <w:t>.</w:t>
      </w:r>
    </w:p>
    <w:p w14:paraId="19DFFE3E" w14:textId="41296318" w:rsidR="003E5C36" w:rsidRPr="008D13A7" w:rsidRDefault="003E5C36" w:rsidP="00845CDF">
      <w:pPr>
        <w:rPr>
          <w:rFonts w:asciiTheme="minorHAnsi" w:hAnsiTheme="minorHAnsi" w:cstheme="minorHAnsi"/>
          <w:color w:val="auto"/>
        </w:rPr>
      </w:pPr>
    </w:p>
    <w:p w14:paraId="6BCB7000" w14:textId="49E3FBA7" w:rsidR="003E5C36" w:rsidRPr="008D13A7" w:rsidRDefault="006E6C41" w:rsidP="00845CDF">
      <w:pPr>
        <w:rPr>
          <w:rFonts w:asciiTheme="minorHAnsi" w:hAnsiTheme="minorHAnsi" w:cstheme="minorHAnsi"/>
          <w:color w:val="auto"/>
        </w:rPr>
      </w:pPr>
      <w:r w:rsidRPr="006E6C41">
        <w:rPr>
          <w:rFonts w:asciiTheme="minorHAnsi" w:hAnsiTheme="minorHAnsi" w:cstheme="minorHAnsi"/>
          <w:b/>
          <w:color w:val="auto"/>
        </w:rPr>
        <w:t>Figure 4</w:t>
      </w:r>
      <w:r w:rsidR="003E5C36" w:rsidRPr="008D13A7">
        <w:rPr>
          <w:rFonts w:asciiTheme="minorHAnsi" w:hAnsiTheme="minorHAnsi" w:cstheme="minorHAnsi"/>
          <w:b/>
          <w:color w:val="auto"/>
        </w:rPr>
        <w:t xml:space="preserve">: Use of ElectroMap </w:t>
      </w:r>
      <w:r w:rsidR="00CF7491" w:rsidRPr="008D13A7">
        <w:rPr>
          <w:rFonts w:asciiTheme="minorHAnsi" w:hAnsiTheme="minorHAnsi" w:cstheme="minorHAnsi"/>
          <w:b/>
          <w:color w:val="auto"/>
        </w:rPr>
        <w:t xml:space="preserve">to </w:t>
      </w:r>
      <w:r w:rsidR="003E5C36" w:rsidRPr="008D13A7">
        <w:rPr>
          <w:rFonts w:asciiTheme="minorHAnsi" w:hAnsiTheme="minorHAnsi" w:cstheme="minorHAnsi"/>
          <w:b/>
          <w:color w:val="auto"/>
        </w:rPr>
        <w:t xml:space="preserve">study pacing frequency responses in cardiac tissue. </w:t>
      </w:r>
      <w:r w:rsidR="000F4A2D" w:rsidRPr="000F4A2D">
        <w:rPr>
          <w:rFonts w:asciiTheme="minorHAnsi" w:hAnsiTheme="minorHAnsi" w:cstheme="minorHAnsi"/>
          <w:color w:val="auto"/>
        </w:rPr>
        <w:t>(</w:t>
      </w:r>
      <w:r w:rsidR="003E5C36" w:rsidRPr="008D13A7">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t xml:space="preserve">Example ElectroMap screenshot of pacing frequency recognition and segmentation. </w:t>
      </w:r>
      <w:r w:rsidR="000F4A2D">
        <w:rPr>
          <w:rFonts w:asciiTheme="minorHAnsi" w:hAnsiTheme="minorHAnsi" w:cstheme="minorHAnsi"/>
          <w:color w:val="auto"/>
        </w:rPr>
        <w:t>(</w:t>
      </w:r>
      <w:r w:rsidR="003E5C36" w:rsidRPr="008D13A7">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b/>
          <w:color w:val="auto"/>
        </w:rPr>
        <w:t xml:space="preserve"> </w:t>
      </w:r>
      <w:r w:rsidR="003E5C36" w:rsidRPr="008D13A7">
        <w:rPr>
          <w:rFonts w:asciiTheme="minorHAnsi" w:hAnsiTheme="minorHAnsi" w:cstheme="minorHAnsi"/>
          <w:color w:val="auto"/>
        </w:rPr>
        <w:t>Comparison of known and ElectroMap measur</w:t>
      </w:r>
      <w:r w:rsidR="003F1BB9" w:rsidRPr="008D13A7">
        <w:rPr>
          <w:rFonts w:asciiTheme="minorHAnsi" w:hAnsiTheme="minorHAnsi" w:cstheme="minorHAnsi"/>
          <w:color w:val="auto"/>
        </w:rPr>
        <w:t>ed</w:t>
      </w:r>
      <w:r w:rsidR="003E5C36" w:rsidRPr="008D13A7">
        <w:rPr>
          <w:rFonts w:asciiTheme="minorHAnsi" w:hAnsiTheme="minorHAnsi" w:cstheme="minorHAnsi"/>
          <w:color w:val="auto"/>
        </w:rPr>
        <w:t xml:space="preserve"> pacing cycle lengths. </w:t>
      </w:r>
      <w:r w:rsidR="000F4A2D">
        <w:rPr>
          <w:rFonts w:asciiTheme="minorHAnsi" w:hAnsiTheme="minorHAnsi" w:cstheme="minorHAnsi"/>
          <w:color w:val="auto"/>
        </w:rPr>
        <w:t>(</w:t>
      </w:r>
      <w:r w:rsidR="003E5C36" w:rsidRPr="008D13A7">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color w:val="auto"/>
        </w:rPr>
        <w:t xml:space="preserve"> Activation maps at 120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and 60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pacing cycle lengths. </w:t>
      </w:r>
      <w:r w:rsidR="000F4A2D">
        <w:rPr>
          <w:rFonts w:asciiTheme="minorHAnsi" w:hAnsiTheme="minorHAnsi" w:cstheme="minorHAnsi"/>
          <w:color w:val="auto"/>
        </w:rPr>
        <w:t>(</w:t>
      </w:r>
      <w:r w:rsidR="003E5C36" w:rsidRPr="008D13A7">
        <w:rPr>
          <w:rFonts w:asciiTheme="minorHAnsi" w:hAnsiTheme="minorHAnsi" w:cstheme="minorHAnsi"/>
          <w:b/>
          <w:color w:val="auto"/>
        </w:rPr>
        <w:t>D</w:t>
      </w:r>
      <w:r w:rsidR="000F4A2D">
        <w:rPr>
          <w:rFonts w:asciiTheme="minorHAnsi" w:hAnsiTheme="minorHAnsi" w:cstheme="minorHAnsi"/>
          <w:b/>
          <w:color w:val="auto"/>
        </w:rPr>
        <w:t>–</w:t>
      </w:r>
      <w:r w:rsidR="003E5C36" w:rsidRPr="008D13A7">
        <w:rPr>
          <w:rFonts w:asciiTheme="minorHAnsi" w:hAnsiTheme="minorHAnsi" w:cstheme="minorHAnsi"/>
          <w:b/>
          <w:color w:val="auto"/>
        </w:rPr>
        <w:t>H</w:t>
      </w:r>
      <w:r>
        <w:rPr>
          <w:rFonts w:asciiTheme="minorHAnsi" w:hAnsiTheme="minorHAnsi" w:cstheme="minorHAnsi"/>
          <w:color w:val="auto"/>
        </w:rPr>
        <w:t>)</w:t>
      </w:r>
      <w:r w:rsidR="003E5C36" w:rsidRPr="008D13A7">
        <w:rPr>
          <w:rFonts w:asciiTheme="minorHAnsi" w:hAnsiTheme="minorHAnsi" w:cstheme="minorHAnsi"/>
          <w:color w:val="auto"/>
        </w:rPr>
        <w:t xml:space="preserve"> Grouped data of conduction velocity (</w:t>
      </w:r>
      <w:r w:rsidR="003E5C36" w:rsidRPr="000F4A2D">
        <w:rPr>
          <w:rFonts w:asciiTheme="minorHAnsi" w:hAnsiTheme="minorHAnsi" w:cstheme="minorHAnsi"/>
          <w:b/>
          <w:color w:val="auto"/>
        </w:rPr>
        <w:t>D</w:t>
      </w:r>
      <w:r>
        <w:rPr>
          <w:rFonts w:asciiTheme="minorHAnsi" w:hAnsiTheme="minorHAnsi" w:cstheme="minorHAnsi"/>
          <w:color w:val="auto"/>
        </w:rPr>
        <w:t>)</w:t>
      </w:r>
      <w:r w:rsidR="003E5C36" w:rsidRPr="008D13A7">
        <w:rPr>
          <w:rFonts w:asciiTheme="minorHAnsi" w:hAnsiTheme="minorHAnsi" w:cstheme="minorHAnsi"/>
          <w:color w:val="auto"/>
        </w:rPr>
        <w:t>, APD</w:t>
      </w:r>
      <w:r w:rsidR="003E5C36"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w:t>
      </w:r>
      <w:r w:rsidR="003E5C36" w:rsidRPr="000F4A2D">
        <w:rPr>
          <w:rFonts w:asciiTheme="minorHAnsi" w:hAnsiTheme="minorHAnsi" w:cstheme="minorHAnsi"/>
          <w:b/>
          <w:color w:val="auto"/>
        </w:rPr>
        <w:t>E</w:t>
      </w:r>
      <w:r>
        <w:rPr>
          <w:rFonts w:asciiTheme="minorHAnsi" w:hAnsiTheme="minorHAnsi" w:cstheme="minorHAnsi"/>
          <w:color w:val="auto"/>
        </w:rPr>
        <w:t>)</w:t>
      </w:r>
      <w:r w:rsidR="003E5C36" w:rsidRPr="008D13A7">
        <w:rPr>
          <w:rFonts w:asciiTheme="minorHAnsi" w:hAnsiTheme="minorHAnsi" w:cstheme="minorHAnsi"/>
          <w:color w:val="auto"/>
        </w:rPr>
        <w:t>, diastolic interval (</w:t>
      </w:r>
      <w:r w:rsidR="003E5C36" w:rsidRPr="000F4A2D">
        <w:rPr>
          <w:rFonts w:asciiTheme="minorHAnsi" w:hAnsiTheme="minorHAnsi" w:cstheme="minorHAnsi"/>
          <w:b/>
          <w:color w:val="auto"/>
        </w:rPr>
        <w:t>F</w:t>
      </w:r>
      <w:r>
        <w:rPr>
          <w:rFonts w:asciiTheme="minorHAnsi" w:hAnsiTheme="minorHAnsi" w:cstheme="minorHAnsi"/>
          <w:color w:val="auto"/>
        </w:rPr>
        <w:t>)</w:t>
      </w:r>
      <w:r w:rsidR="003E5C36" w:rsidRPr="008D13A7">
        <w:rPr>
          <w:rFonts w:asciiTheme="minorHAnsi" w:hAnsiTheme="minorHAnsi" w:cstheme="minorHAnsi"/>
          <w:color w:val="auto"/>
        </w:rPr>
        <w:t>, amplitude (</w:t>
      </w:r>
      <w:r w:rsidR="003E5C36" w:rsidRPr="000F4A2D">
        <w:rPr>
          <w:rFonts w:asciiTheme="minorHAnsi" w:hAnsiTheme="minorHAnsi" w:cstheme="minorHAnsi"/>
          <w:b/>
          <w:color w:val="auto"/>
        </w:rPr>
        <w:t>G</w:t>
      </w:r>
      <w:r>
        <w:rPr>
          <w:rFonts w:asciiTheme="minorHAnsi" w:hAnsiTheme="minorHAnsi" w:cstheme="minorHAnsi"/>
          <w:color w:val="auto"/>
        </w:rPr>
        <w:t>)</w:t>
      </w:r>
      <w:r w:rsidR="00315469">
        <w:rPr>
          <w:rFonts w:asciiTheme="minorHAnsi" w:hAnsiTheme="minorHAnsi" w:cstheme="minorHAnsi"/>
          <w:color w:val="auto"/>
        </w:rPr>
        <w:t>,</w:t>
      </w:r>
      <w:r w:rsidR="003E5C36" w:rsidRPr="008D13A7">
        <w:rPr>
          <w:rFonts w:asciiTheme="minorHAnsi" w:hAnsiTheme="minorHAnsi" w:cstheme="minorHAnsi"/>
          <w:color w:val="auto"/>
        </w:rPr>
        <w:t xml:space="preserve"> and time to peak (</w:t>
      </w:r>
      <w:r w:rsidR="003E5C36" w:rsidRPr="000F4A2D">
        <w:rPr>
          <w:rFonts w:asciiTheme="minorHAnsi" w:hAnsiTheme="minorHAnsi" w:cstheme="minorHAnsi"/>
          <w:b/>
          <w:color w:val="auto"/>
        </w:rPr>
        <w:t>H</w:t>
      </w:r>
      <w:r>
        <w:rPr>
          <w:rFonts w:asciiTheme="minorHAnsi" w:hAnsiTheme="minorHAnsi" w:cstheme="minorHAnsi"/>
          <w:color w:val="auto"/>
        </w:rPr>
        <w:t>)</w:t>
      </w:r>
      <w:r w:rsidR="003E5C36" w:rsidRPr="008D13A7">
        <w:rPr>
          <w:rFonts w:asciiTheme="minorHAnsi" w:hAnsiTheme="minorHAnsi" w:cstheme="minorHAnsi"/>
          <w:color w:val="auto"/>
        </w:rPr>
        <w:t xml:space="preserve"> as a function of pacing cycle length decreasing from 120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to 60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in 10</w:t>
      </w:r>
      <w:r w:rsidR="007937B0" w:rsidRPr="008D13A7">
        <w:rPr>
          <w:rFonts w:asciiTheme="minorHAnsi" w:hAnsiTheme="minorHAnsi" w:cstheme="minorHAnsi"/>
          <w:color w:val="auto"/>
        </w:rPr>
        <w:t xml:space="preserve"> </w:t>
      </w:r>
      <w:proofErr w:type="spellStart"/>
      <w:r w:rsidR="003E5C36" w:rsidRPr="008D13A7">
        <w:rPr>
          <w:rFonts w:asciiTheme="minorHAnsi" w:hAnsiTheme="minorHAnsi" w:cstheme="minorHAnsi"/>
          <w:color w:val="auto"/>
        </w:rPr>
        <w:t>ms</w:t>
      </w:r>
      <w:proofErr w:type="spellEnd"/>
      <w:r w:rsidR="003E5C36" w:rsidRPr="008D13A7">
        <w:rPr>
          <w:rFonts w:asciiTheme="minorHAnsi" w:hAnsiTheme="minorHAnsi" w:cstheme="minorHAnsi"/>
          <w:color w:val="auto"/>
        </w:rPr>
        <w:t xml:space="preserve"> increments. </w:t>
      </w:r>
      <w:r w:rsidR="00A71E40" w:rsidRPr="008D13A7">
        <w:rPr>
          <w:rFonts w:asciiTheme="minorHAnsi" w:hAnsiTheme="minorHAnsi" w:cstheme="minorHAnsi"/>
          <w:color w:val="auto"/>
        </w:rPr>
        <w:t xml:space="preserve">(Data shown as mean ± standard error, </w:t>
      </w:r>
      <w:r w:rsidR="00A71E40" w:rsidRPr="00315469">
        <w:rPr>
          <w:rFonts w:asciiTheme="minorHAnsi" w:hAnsiTheme="minorHAnsi" w:cstheme="minorHAnsi"/>
          <w:i/>
          <w:color w:val="auto"/>
        </w:rPr>
        <w:t>n</w:t>
      </w:r>
      <w:r w:rsidR="00315469">
        <w:rPr>
          <w:rFonts w:asciiTheme="minorHAnsi" w:hAnsiTheme="minorHAnsi" w:cstheme="minorHAnsi"/>
          <w:color w:val="auto"/>
        </w:rPr>
        <w:t xml:space="preserve"> </w:t>
      </w:r>
      <w:r w:rsidR="00A71E40" w:rsidRPr="008D13A7">
        <w:rPr>
          <w:rFonts w:asciiTheme="minorHAnsi" w:hAnsiTheme="minorHAnsi" w:cstheme="minorHAnsi"/>
          <w:color w:val="auto"/>
        </w:rPr>
        <w:t>=</w:t>
      </w:r>
      <w:r w:rsidR="00315469">
        <w:rPr>
          <w:rFonts w:asciiTheme="minorHAnsi" w:hAnsiTheme="minorHAnsi" w:cstheme="minorHAnsi"/>
          <w:color w:val="auto"/>
        </w:rPr>
        <w:t xml:space="preserve"> </w:t>
      </w:r>
      <w:r w:rsidR="00A71E40" w:rsidRPr="008D13A7">
        <w:rPr>
          <w:rFonts w:asciiTheme="minorHAnsi" w:hAnsiTheme="minorHAnsi" w:cstheme="minorHAnsi"/>
          <w:color w:val="auto"/>
        </w:rPr>
        <w:t>5</w:t>
      </w:r>
      <w:r w:rsidR="00571993" w:rsidRPr="008D13A7">
        <w:rPr>
          <w:rFonts w:asciiTheme="minorHAnsi" w:hAnsiTheme="minorHAnsi" w:cstheme="minorHAnsi"/>
          <w:color w:val="auto"/>
        </w:rPr>
        <w:t xml:space="preserve"> left atria</w:t>
      </w:r>
      <w:r>
        <w:rPr>
          <w:rFonts w:asciiTheme="minorHAnsi" w:hAnsiTheme="minorHAnsi" w:cstheme="minorHAnsi"/>
          <w:color w:val="auto"/>
        </w:rPr>
        <w:t xml:space="preserve">)  </w:t>
      </w:r>
      <w:r w:rsidR="003E5C36" w:rsidRPr="008D13A7">
        <w:rPr>
          <w:rFonts w:asciiTheme="minorHAnsi" w:hAnsiTheme="minorHAnsi" w:cstheme="minorHAnsi"/>
          <w:color w:val="auto"/>
        </w:rPr>
        <w:t xml:space="preserve"> </w:t>
      </w:r>
    </w:p>
    <w:p w14:paraId="5A589A2F" w14:textId="141FF590" w:rsidR="003E5C36" w:rsidRPr="008D13A7" w:rsidRDefault="003E5C36" w:rsidP="00845CDF">
      <w:pPr>
        <w:rPr>
          <w:rFonts w:asciiTheme="minorHAnsi" w:hAnsiTheme="minorHAnsi" w:cstheme="minorHAnsi"/>
          <w:color w:val="auto"/>
        </w:rPr>
      </w:pPr>
    </w:p>
    <w:p w14:paraId="75182EC3" w14:textId="015320C7" w:rsidR="00B32616" w:rsidRPr="008D13A7" w:rsidRDefault="006E6C41" w:rsidP="00845CDF">
      <w:pPr>
        <w:rPr>
          <w:rFonts w:asciiTheme="minorHAnsi" w:hAnsiTheme="minorHAnsi" w:cstheme="minorHAnsi"/>
          <w:color w:val="808080" w:themeColor="background1" w:themeShade="80"/>
        </w:rPr>
      </w:pPr>
      <w:r w:rsidRPr="006E6C41">
        <w:rPr>
          <w:rFonts w:asciiTheme="minorHAnsi" w:hAnsiTheme="minorHAnsi" w:cstheme="minorHAnsi"/>
          <w:b/>
          <w:color w:val="auto"/>
        </w:rPr>
        <w:t>Figure 5</w:t>
      </w:r>
      <w:r w:rsidR="003E5C36" w:rsidRPr="008D13A7">
        <w:rPr>
          <w:rFonts w:asciiTheme="minorHAnsi" w:hAnsiTheme="minorHAnsi" w:cstheme="minorHAnsi"/>
          <w:b/>
          <w:color w:val="auto"/>
        </w:rPr>
        <w:t>. Effect of motion art</w:t>
      </w:r>
      <w:r w:rsidR="000F4A2D">
        <w:rPr>
          <w:rFonts w:asciiTheme="minorHAnsi" w:hAnsiTheme="minorHAnsi" w:cstheme="minorHAnsi"/>
          <w:b/>
          <w:color w:val="auto"/>
        </w:rPr>
        <w:t>i</w:t>
      </w:r>
      <w:r w:rsidR="003E5C36" w:rsidRPr="008D13A7">
        <w:rPr>
          <w:rFonts w:asciiTheme="minorHAnsi" w:hAnsiTheme="minorHAnsi" w:cstheme="minorHAnsi"/>
          <w:b/>
          <w:color w:val="auto"/>
        </w:rPr>
        <w:t>facts.</w:t>
      </w:r>
      <w:r w:rsidR="003E5C36" w:rsidRPr="008D13A7">
        <w:rPr>
          <w:rFonts w:asciiTheme="minorHAnsi" w:hAnsiTheme="minorHAnsi" w:cstheme="minorHAnsi"/>
          <w:color w:val="auto"/>
        </w:rPr>
        <w:t xml:space="preserve"> </w:t>
      </w:r>
      <w:r w:rsidR="000F4A2D">
        <w:rPr>
          <w:rFonts w:asciiTheme="minorHAnsi" w:hAnsiTheme="minorHAnsi" w:cstheme="minorHAnsi"/>
          <w:color w:val="auto"/>
        </w:rPr>
        <w:t>(</w:t>
      </w:r>
      <w:r w:rsidR="003E5C36" w:rsidRPr="000F4A2D">
        <w:rPr>
          <w:rFonts w:asciiTheme="minorHAnsi" w:hAnsiTheme="minorHAnsi" w:cstheme="minorHAnsi"/>
          <w:b/>
          <w:color w:val="auto"/>
        </w:rPr>
        <w:t>A</w:t>
      </w:r>
      <w:r>
        <w:rPr>
          <w:rFonts w:asciiTheme="minorHAnsi" w:hAnsiTheme="minorHAnsi" w:cstheme="minorHAnsi"/>
          <w:color w:val="auto"/>
        </w:rPr>
        <w:t>)</w:t>
      </w:r>
      <w:r w:rsidR="003E5C36" w:rsidRPr="008D13A7">
        <w:rPr>
          <w:rFonts w:asciiTheme="minorHAnsi" w:hAnsiTheme="minorHAnsi" w:cstheme="minorHAnsi"/>
          <w:color w:val="auto"/>
        </w:rPr>
        <w:t xml:space="preserve"> APD</w:t>
      </w:r>
      <w:r w:rsidR="002B3F5D" w:rsidRPr="008D13A7">
        <w:rPr>
          <w:rFonts w:asciiTheme="minorHAnsi" w:hAnsiTheme="minorHAnsi" w:cstheme="minorHAnsi"/>
          <w:color w:val="auto"/>
        </w:rPr>
        <w:softHyphen/>
      </w:r>
      <w:r w:rsidR="002B3F5D" w:rsidRPr="008D13A7">
        <w:rPr>
          <w:rFonts w:asciiTheme="minorHAnsi" w:hAnsiTheme="minorHAnsi" w:cstheme="minorHAnsi"/>
          <w:color w:val="auto"/>
          <w:vertAlign w:val="subscript"/>
        </w:rPr>
        <w:t>50</w:t>
      </w:r>
      <w:r w:rsidR="003E5C36" w:rsidRPr="008D13A7">
        <w:rPr>
          <w:rFonts w:asciiTheme="minorHAnsi" w:hAnsiTheme="minorHAnsi" w:cstheme="minorHAnsi"/>
          <w:color w:val="auto"/>
        </w:rPr>
        <w:t xml:space="preserve"> map. </w:t>
      </w:r>
      <w:r w:rsidR="000F4A2D">
        <w:rPr>
          <w:rFonts w:asciiTheme="minorHAnsi" w:hAnsiTheme="minorHAnsi" w:cstheme="minorHAnsi"/>
          <w:color w:val="auto"/>
        </w:rPr>
        <w:t>(</w:t>
      </w:r>
      <w:r w:rsidR="003E5C36" w:rsidRPr="000F4A2D">
        <w:rPr>
          <w:rFonts w:asciiTheme="minorHAnsi" w:hAnsiTheme="minorHAnsi" w:cstheme="minorHAnsi"/>
          <w:b/>
          <w:color w:val="auto"/>
        </w:rPr>
        <w:t>B</w:t>
      </w:r>
      <w:r>
        <w:rPr>
          <w:rFonts w:asciiTheme="minorHAnsi" w:hAnsiTheme="minorHAnsi" w:cstheme="minorHAnsi"/>
          <w:color w:val="auto"/>
        </w:rPr>
        <w:t>)</w:t>
      </w:r>
      <w:r w:rsidR="003E5C36" w:rsidRPr="008D13A7">
        <w:rPr>
          <w:rFonts w:asciiTheme="minorHAnsi" w:hAnsiTheme="minorHAnsi" w:cstheme="minorHAnsi"/>
          <w:color w:val="auto"/>
        </w:rPr>
        <w:t xml:space="preserve"> Activation map. </w:t>
      </w:r>
      <w:r w:rsidR="000F4A2D">
        <w:rPr>
          <w:rFonts w:asciiTheme="minorHAnsi" w:hAnsiTheme="minorHAnsi" w:cstheme="minorHAnsi"/>
          <w:color w:val="auto"/>
        </w:rPr>
        <w:t>(</w:t>
      </w:r>
      <w:r w:rsidR="003E5C36" w:rsidRPr="000F4A2D">
        <w:rPr>
          <w:rFonts w:asciiTheme="minorHAnsi" w:hAnsiTheme="minorHAnsi" w:cstheme="minorHAnsi"/>
          <w:b/>
          <w:color w:val="auto"/>
        </w:rPr>
        <w:t>C</w:t>
      </w:r>
      <w:r>
        <w:rPr>
          <w:rFonts w:asciiTheme="minorHAnsi" w:hAnsiTheme="minorHAnsi" w:cstheme="minorHAnsi"/>
          <w:color w:val="auto"/>
        </w:rPr>
        <w:t>)</w:t>
      </w:r>
      <w:r w:rsidR="003E5C36" w:rsidRPr="008D13A7">
        <w:rPr>
          <w:rFonts w:asciiTheme="minorHAnsi" w:hAnsiTheme="minorHAnsi" w:cstheme="minorHAnsi"/>
          <w:color w:val="auto"/>
        </w:rPr>
        <w:t xml:space="preserve"> Example signals from locations marked (crosses</w:t>
      </w:r>
      <w:r>
        <w:rPr>
          <w:rFonts w:asciiTheme="minorHAnsi" w:hAnsiTheme="minorHAnsi" w:cstheme="minorHAnsi"/>
          <w:color w:val="auto"/>
        </w:rPr>
        <w:t>)</w:t>
      </w:r>
      <w:r w:rsidR="003E5C36" w:rsidRPr="008D13A7">
        <w:rPr>
          <w:rFonts w:asciiTheme="minorHAnsi" w:hAnsiTheme="minorHAnsi" w:cstheme="minorHAnsi"/>
          <w:color w:val="auto"/>
        </w:rPr>
        <w:t xml:space="preserve"> on APD and activation maps.</w:t>
      </w:r>
      <w:r>
        <w:rPr>
          <w:rFonts w:asciiTheme="minorHAnsi" w:hAnsiTheme="minorHAnsi" w:cstheme="minorHAnsi"/>
          <w:color w:val="auto"/>
        </w:rPr>
        <w:t xml:space="preserve"> </w:t>
      </w:r>
      <w:r w:rsidR="00972DCF" w:rsidRPr="008D13A7">
        <w:rPr>
          <w:rFonts w:asciiTheme="minorHAnsi" w:hAnsiTheme="minorHAnsi" w:cstheme="minorHAnsi"/>
          <w:color w:val="auto"/>
        </w:rPr>
        <w:t>In the area of the tissue marked with the red cross, contraction has not been successfully uncoupled, distorting the measured optical signal.</w:t>
      </w:r>
    </w:p>
    <w:p w14:paraId="4BE042AE" w14:textId="77777777" w:rsidR="003E5C36" w:rsidRPr="008D13A7" w:rsidRDefault="003E5C36" w:rsidP="00845CDF">
      <w:pPr>
        <w:rPr>
          <w:rFonts w:asciiTheme="minorHAnsi" w:hAnsiTheme="minorHAnsi" w:cstheme="minorHAnsi"/>
          <w:b/>
        </w:rPr>
      </w:pPr>
    </w:p>
    <w:p w14:paraId="64B8CF78" w14:textId="03721D72" w:rsidR="006305D7" w:rsidRPr="008D13A7" w:rsidRDefault="006305D7" w:rsidP="00845CDF">
      <w:pPr>
        <w:rPr>
          <w:rFonts w:asciiTheme="minorHAnsi" w:hAnsiTheme="minorHAnsi" w:cstheme="minorHAnsi"/>
          <w:b/>
          <w:bCs/>
        </w:rPr>
      </w:pPr>
      <w:r w:rsidRPr="008D13A7">
        <w:rPr>
          <w:rFonts w:asciiTheme="minorHAnsi" w:hAnsiTheme="minorHAnsi" w:cstheme="minorHAnsi"/>
          <w:b/>
        </w:rPr>
        <w:t>DISCUSSION</w:t>
      </w:r>
      <w:r w:rsidRPr="008D13A7">
        <w:rPr>
          <w:rFonts w:asciiTheme="minorHAnsi" w:hAnsiTheme="minorHAnsi" w:cstheme="minorHAnsi"/>
          <w:b/>
          <w:bCs/>
        </w:rPr>
        <w:t xml:space="preserve">: </w:t>
      </w:r>
    </w:p>
    <w:p w14:paraId="3878B309" w14:textId="09792821" w:rsidR="00AF18DF" w:rsidRPr="008D13A7" w:rsidRDefault="00AF18DF" w:rsidP="00845CDF">
      <w:pPr>
        <w:rPr>
          <w:rFonts w:asciiTheme="minorHAnsi" w:hAnsiTheme="minorHAnsi" w:cstheme="minorHAnsi"/>
          <w:b/>
        </w:rPr>
      </w:pPr>
    </w:p>
    <w:p w14:paraId="5CF40315" w14:textId="53D457E8" w:rsidR="00AA6F82" w:rsidRPr="008D13A7" w:rsidRDefault="00AF18DF" w:rsidP="00845CDF">
      <w:pPr>
        <w:rPr>
          <w:rFonts w:asciiTheme="minorHAnsi" w:hAnsiTheme="minorHAnsi" w:cstheme="minorHAnsi"/>
        </w:rPr>
      </w:pPr>
      <w:r w:rsidRPr="008D13A7">
        <w:rPr>
          <w:rFonts w:asciiTheme="minorHAnsi" w:hAnsiTheme="minorHAnsi" w:cstheme="minorHAnsi"/>
        </w:rPr>
        <w:t>Here</w:t>
      </w:r>
      <w:r w:rsidR="00315469">
        <w:rPr>
          <w:rFonts w:asciiTheme="minorHAnsi" w:hAnsiTheme="minorHAnsi" w:cstheme="minorHAnsi"/>
        </w:rPr>
        <w:t>,</w:t>
      </w:r>
      <w:r w:rsidRPr="008D13A7">
        <w:rPr>
          <w:rFonts w:asciiTheme="minorHAnsi" w:hAnsiTheme="minorHAnsi" w:cstheme="minorHAnsi"/>
        </w:rPr>
        <w:t xml:space="preserve"> we present </w:t>
      </w:r>
      <w:r w:rsidR="00452DE9" w:rsidRPr="008D13A7">
        <w:rPr>
          <w:rFonts w:asciiTheme="minorHAnsi" w:hAnsiTheme="minorHAnsi" w:cstheme="minorHAnsi"/>
        </w:rPr>
        <w:t>a step-by</w:t>
      </w:r>
      <w:r w:rsidR="00185019" w:rsidRPr="008D13A7">
        <w:rPr>
          <w:rFonts w:asciiTheme="minorHAnsi" w:hAnsiTheme="minorHAnsi" w:cstheme="minorHAnsi"/>
        </w:rPr>
        <w:t>-</w:t>
      </w:r>
      <w:r w:rsidR="00452DE9" w:rsidRPr="008D13A7">
        <w:rPr>
          <w:rFonts w:asciiTheme="minorHAnsi" w:hAnsiTheme="minorHAnsi" w:cstheme="minorHAnsi"/>
        </w:rPr>
        <w:t>step guide for the utilization</w:t>
      </w:r>
      <w:r w:rsidRPr="008D13A7">
        <w:rPr>
          <w:rFonts w:asciiTheme="minorHAnsi" w:hAnsiTheme="minorHAnsi" w:cstheme="minorHAnsi"/>
        </w:rPr>
        <w:t xml:space="preserve"> of </w:t>
      </w:r>
      <w:r w:rsidR="00AE1623" w:rsidRPr="008D13A7">
        <w:rPr>
          <w:rFonts w:asciiTheme="minorHAnsi" w:hAnsiTheme="minorHAnsi" w:cstheme="minorHAnsi"/>
        </w:rPr>
        <w:t xml:space="preserve">open-source software </w:t>
      </w:r>
      <w:r w:rsidRPr="008D13A7">
        <w:rPr>
          <w:rFonts w:asciiTheme="minorHAnsi" w:hAnsiTheme="minorHAnsi" w:cstheme="minorHAnsi"/>
        </w:rPr>
        <w:t>ElectroMap for flexible and multi</w:t>
      </w:r>
      <w:r w:rsidR="002B3F5D" w:rsidRPr="008D13A7">
        <w:rPr>
          <w:rFonts w:asciiTheme="minorHAnsi" w:hAnsiTheme="minorHAnsi" w:cstheme="minorHAnsi"/>
        </w:rPr>
        <w:t xml:space="preserve"> variable </w:t>
      </w:r>
      <w:r w:rsidRPr="008D13A7">
        <w:rPr>
          <w:rFonts w:asciiTheme="minorHAnsi" w:hAnsiTheme="minorHAnsi" w:cstheme="minorHAnsi"/>
        </w:rPr>
        <w:t>analysis of cardiac optical mapping datasets</w:t>
      </w:r>
      <w:r w:rsidR="00972DCF" w:rsidRPr="008D13A7">
        <w:rPr>
          <w:rFonts w:asciiTheme="minorHAnsi" w:hAnsiTheme="minorHAnsi" w:cstheme="minorHAnsi"/>
        </w:rPr>
        <w:t>.</w:t>
      </w:r>
      <w:r w:rsidR="00E078C9" w:rsidRPr="008D13A7">
        <w:rPr>
          <w:rFonts w:asciiTheme="minorHAnsi" w:hAnsiTheme="minorHAnsi" w:cstheme="minorHAnsi"/>
        </w:rPr>
        <w:t xml:space="preserve"> </w:t>
      </w:r>
      <w:r w:rsidR="00C52F5A" w:rsidRPr="008D13A7">
        <w:rPr>
          <w:rFonts w:asciiTheme="minorHAnsi" w:hAnsiTheme="minorHAnsi" w:cstheme="minorHAnsi"/>
        </w:rPr>
        <w:t>For successful use of ElectroMap, imaging data is required to be in .</w:t>
      </w:r>
      <w:proofErr w:type="spellStart"/>
      <w:r w:rsidR="00C52F5A" w:rsidRPr="008D13A7">
        <w:rPr>
          <w:rFonts w:asciiTheme="minorHAnsi" w:hAnsiTheme="minorHAnsi" w:cstheme="minorHAnsi"/>
        </w:rPr>
        <w:t>tif</w:t>
      </w:r>
      <w:proofErr w:type="spellEnd"/>
      <w:r w:rsidR="00C52F5A" w:rsidRPr="008D13A7">
        <w:rPr>
          <w:rFonts w:asciiTheme="minorHAnsi" w:hAnsiTheme="minorHAnsi" w:cstheme="minorHAnsi"/>
        </w:rPr>
        <w:t xml:space="preserve"> </w:t>
      </w:r>
      <w:proofErr w:type="gramStart"/>
      <w:r w:rsidR="00C52F5A" w:rsidRPr="008D13A7">
        <w:rPr>
          <w:rFonts w:asciiTheme="minorHAnsi" w:hAnsiTheme="minorHAnsi" w:cstheme="minorHAnsi"/>
        </w:rPr>
        <w:t>or .MAT</w:t>
      </w:r>
      <w:proofErr w:type="gramEnd"/>
      <w:r w:rsidR="00C52F5A" w:rsidRPr="008D13A7">
        <w:rPr>
          <w:rFonts w:asciiTheme="minorHAnsi" w:hAnsiTheme="minorHAnsi" w:cstheme="minorHAnsi"/>
        </w:rPr>
        <w:t xml:space="preserve"> formats. ElectroMap incorporates several modifiable user settings. As demonstrated in </w:t>
      </w:r>
      <w:r w:rsidR="006E6C41" w:rsidRPr="006E6C41">
        <w:rPr>
          <w:rFonts w:asciiTheme="minorHAnsi" w:hAnsiTheme="minorHAnsi" w:cstheme="minorHAnsi"/>
          <w:b/>
        </w:rPr>
        <w:t>Figure 2</w:t>
      </w:r>
      <w:r w:rsidR="008F22BB">
        <w:rPr>
          <w:rFonts w:asciiTheme="minorHAnsi" w:hAnsiTheme="minorHAnsi" w:cstheme="minorHAnsi"/>
          <w:b/>
        </w:rPr>
        <w:t>A</w:t>
      </w:r>
      <w:r w:rsidR="00C52F5A" w:rsidRPr="008D13A7">
        <w:rPr>
          <w:rFonts w:asciiTheme="minorHAnsi" w:hAnsiTheme="minorHAnsi" w:cstheme="minorHAnsi"/>
        </w:rPr>
        <w:t xml:space="preserve">, this is necessary due to the wide heterogeneity that exists between experimental models and imaging hardware. This means however that default settings within the software will not always be optimal, </w:t>
      </w:r>
      <w:r w:rsidR="00AA6F82" w:rsidRPr="008D13A7">
        <w:rPr>
          <w:rFonts w:asciiTheme="minorHAnsi" w:hAnsiTheme="minorHAnsi" w:cstheme="minorHAnsi"/>
        </w:rPr>
        <w:t>so a critical step in using the software is for the</w:t>
      </w:r>
      <w:r w:rsidR="00C52F5A" w:rsidRPr="008D13A7">
        <w:rPr>
          <w:rFonts w:asciiTheme="minorHAnsi" w:hAnsiTheme="minorHAnsi" w:cstheme="minorHAnsi"/>
        </w:rPr>
        <w:t xml:space="preserve"> user to tune settings for their </w:t>
      </w:r>
      <w:proofErr w:type="gramStart"/>
      <w:r w:rsidR="00C52F5A" w:rsidRPr="008D13A7">
        <w:rPr>
          <w:rFonts w:asciiTheme="minorHAnsi" w:hAnsiTheme="minorHAnsi" w:cstheme="minorHAnsi"/>
        </w:rPr>
        <w:t>particular experimental</w:t>
      </w:r>
      <w:proofErr w:type="gramEnd"/>
      <w:r w:rsidR="00C52F5A" w:rsidRPr="008D13A7">
        <w:rPr>
          <w:rFonts w:asciiTheme="minorHAnsi" w:hAnsiTheme="minorHAnsi" w:cstheme="minorHAnsi"/>
        </w:rPr>
        <w:t xml:space="preserve"> setup.</w:t>
      </w:r>
      <w:r w:rsidR="00AA6F82" w:rsidRPr="008D13A7">
        <w:rPr>
          <w:rFonts w:asciiTheme="minorHAnsi" w:hAnsiTheme="minorHAnsi" w:cstheme="minorHAnsi"/>
        </w:rPr>
        <w:t xml:space="preserve"> These include camera settings and timescales, as shown in </w:t>
      </w:r>
      <w:r w:rsidR="008F22BB">
        <w:rPr>
          <w:rFonts w:asciiTheme="minorHAnsi" w:hAnsiTheme="minorHAnsi" w:cstheme="minorHAnsi"/>
          <w:b/>
        </w:rPr>
        <w:t>Figure 2B</w:t>
      </w:r>
      <w:r w:rsidR="00AA6F82" w:rsidRPr="008D13A7">
        <w:rPr>
          <w:rFonts w:asciiTheme="minorHAnsi" w:hAnsiTheme="minorHAnsi" w:cstheme="minorHAnsi"/>
        </w:rPr>
        <w:t>.</w:t>
      </w:r>
      <w:r w:rsidR="00C52F5A" w:rsidRPr="008D13A7">
        <w:rPr>
          <w:rFonts w:asciiTheme="minorHAnsi" w:hAnsiTheme="minorHAnsi" w:cstheme="minorHAnsi"/>
        </w:rPr>
        <w:t xml:space="preserve"> </w:t>
      </w:r>
      <w:r w:rsidR="00AA6F82" w:rsidRPr="008D13A7">
        <w:rPr>
          <w:rFonts w:asciiTheme="minorHAnsi" w:hAnsiTheme="minorHAnsi" w:cstheme="minorHAnsi"/>
        </w:rPr>
        <w:t>O</w:t>
      </w:r>
      <w:r w:rsidR="00C52F5A" w:rsidRPr="008D13A7">
        <w:rPr>
          <w:rFonts w:asciiTheme="minorHAnsi" w:hAnsiTheme="minorHAnsi" w:cstheme="minorHAnsi"/>
        </w:rPr>
        <w:t>nce optimal setting</w:t>
      </w:r>
      <w:r w:rsidR="0060109B" w:rsidRPr="008D13A7">
        <w:rPr>
          <w:rFonts w:asciiTheme="minorHAnsi" w:hAnsiTheme="minorHAnsi" w:cstheme="minorHAnsi"/>
        </w:rPr>
        <w:t>s</w:t>
      </w:r>
      <w:r w:rsidR="00C52F5A" w:rsidRPr="008D13A7">
        <w:rPr>
          <w:rFonts w:asciiTheme="minorHAnsi" w:hAnsiTheme="minorHAnsi" w:cstheme="minorHAnsi"/>
        </w:rPr>
        <w:t xml:space="preserve"> have been found, </w:t>
      </w:r>
      <w:r w:rsidR="00AA6F82" w:rsidRPr="008D13A7">
        <w:rPr>
          <w:rFonts w:asciiTheme="minorHAnsi" w:hAnsiTheme="minorHAnsi" w:cstheme="minorHAnsi"/>
        </w:rPr>
        <w:t xml:space="preserve">these can be saved and reloaded at later times by selecting </w:t>
      </w:r>
      <w:r w:rsidR="000F4A2D" w:rsidRPr="000F4A2D">
        <w:rPr>
          <w:rFonts w:asciiTheme="minorHAnsi" w:hAnsiTheme="minorHAnsi" w:cstheme="minorHAnsi"/>
          <w:b/>
        </w:rPr>
        <w:t>Configuration File</w:t>
      </w:r>
      <w:r w:rsidR="00AA6F82" w:rsidRPr="008D13A7">
        <w:rPr>
          <w:rFonts w:asciiTheme="minorHAnsi" w:hAnsiTheme="minorHAnsi" w:cstheme="minorHAnsi"/>
        </w:rPr>
        <w:t xml:space="preserve">. </w:t>
      </w:r>
    </w:p>
    <w:p w14:paraId="376E259F" w14:textId="23F46420" w:rsidR="00A71E40" w:rsidRPr="008D13A7" w:rsidRDefault="00AA6F82" w:rsidP="00845CDF">
      <w:pPr>
        <w:rPr>
          <w:rFonts w:asciiTheme="minorHAnsi" w:hAnsiTheme="minorHAnsi" w:cstheme="minorHAnsi"/>
        </w:rPr>
      </w:pPr>
      <w:r w:rsidRPr="008D13A7">
        <w:rPr>
          <w:rFonts w:asciiTheme="minorHAnsi" w:hAnsiTheme="minorHAnsi" w:cstheme="minorHAnsi"/>
        </w:rPr>
        <w:t xml:space="preserve"> </w:t>
      </w:r>
    </w:p>
    <w:p w14:paraId="1CCE069F" w14:textId="16BA913A" w:rsidR="00D96AA5" w:rsidRPr="008D13A7" w:rsidRDefault="00452DE9" w:rsidP="00845CDF">
      <w:pPr>
        <w:rPr>
          <w:rFonts w:asciiTheme="minorHAnsi" w:hAnsiTheme="minorHAnsi" w:cstheme="minorHAnsi"/>
        </w:rPr>
      </w:pPr>
      <w:r w:rsidRPr="008D13A7">
        <w:rPr>
          <w:rFonts w:asciiTheme="minorHAnsi" w:hAnsiTheme="minorHAnsi" w:cstheme="minorHAnsi"/>
        </w:rPr>
        <w:lastRenderedPageBreak/>
        <w:t>I</w:t>
      </w:r>
      <w:r w:rsidR="00EB445A" w:rsidRPr="008D13A7">
        <w:rPr>
          <w:rFonts w:asciiTheme="minorHAnsi" w:hAnsiTheme="minorHAnsi" w:cstheme="minorHAnsi"/>
        </w:rPr>
        <w:t>ncorporation</w:t>
      </w:r>
      <w:r w:rsidR="00A71E40" w:rsidRPr="008D13A7">
        <w:rPr>
          <w:rFonts w:asciiTheme="minorHAnsi" w:hAnsiTheme="minorHAnsi" w:cstheme="minorHAnsi"/>
        </w:rPr>
        <w:t xml:space="preserve"> of automated </w:t>
      </w:r>
      <w:r w:rsidR="00DC69EE" w:rsidRPr="008D13A7">
        <w:rPr>
          <w:rFonts w:asciiTheme="minorHAnsi" w:hAnsiTheme="minorHAnsi" w:cstheme="minorHAnsi"/>
        </w:rPr>
        <w:t>CL</w:t>
      </w:r>
      <w:r w:rsidR="00EB445A" w:rsidRPr="008D13A7">
        <w:rPr>
          <w:rFonts w:asciiTheme="minorHAnsi" w:hAnsiTheme="minorHAnsi" w:cstheme="minorHAnsi"/>
        </w:rPr>
        <w:t xml:space="preserve"> measurement</w:t>
      </w:r>
      <w:r w:rsidR="00E078C9" w:rsidRPr="008D13A7">
        <w:rPr>
          <w:rFonts w:asciiTheme="minorHAnsi" w:hAnsiTheme="minorHAnsi" w:cstheme="minorHAnsi"/>
        </w:rPr>
        <w:t xml:space="preserve"> and </w:t>
      </w:r>
      <w:r w:rsidR="00EB445A" w:rsidRPr="008D13A7">
        <w:rPr>
          <w:rFonts w:asciiTheme="minorHAnsi" w:hAnsiTheme="minorHAnsi" w:cstheme="minorHAnsi"/>
        </w:rPr>
        <w:t xml:space="preserve">signal segmentation are key advantages of the software. </w:t>
      </w:r>
      <w:r w:rsidR="00E078C9" w:rsidRPr="008D13A7">
        <w:rPr>
          <w:rFonts w:asciiTheme="minorHAnsi" w:hAnsiTheme="minorHAnsi" w:cstheme="minorHAnsi"/>
        </w:rPr>
        <w:t>T</w:t>
      </w:r>
      <w:r w:rsidR="00EB445A" w:rsidRPr="008D13A7">
        <w:rPr>
          <w:rFonts w:asciiTheme="minorHAnsi" w:hAnsiTheme="minorHAnsi" w:cstheme="minorHAnsi"/>
        </w:rPr>
        <w:t xml:space="preserve">hese features </w:t>
      </w:r>
      <w:r w:rsidR="00E078C9" w:rsidRPr="008D13A7">
        <w:rPr>
          <w:rFonts w:asciiTheme="minorHAnsi" w:hAnsiTheme="minorHAnsi" w:cstheme="minorHAnsi"/>
        </w:rPr>
        <w:t xml:space="preserve">allow analysis of acute responses in experimental </w:t>
      </w:r>
      <w:r w:rsidR="00AE1623" w:rsidRPr="008D13A7">
        <w:rPr>
          <w:rFonts w:asciiTheme="minorHAnsi" w:hAnsiTheme="minorHAnsi" w:cstheme="minorHAnsi"/>
        </w:rPr>
        <w:t>recordings and widen analysis from focusing on isolated single beats</w:t>
      </w:r>
      <w:r w:rsidR="00E078C9" w:rsidRPr="008D13A7">
        <w:rPr>
          <w:rFonts w:asciiTheme="minorHAnsi" w:hAnsiTheme="minorHAnsi" w:cstheme="minorHAnsi"/>
        </w:rPr>
        <w:t>.</w:t>
      </w:r>
      <w:r w:rsidR="00AE1623" w:rsidRPr="008D13A7">
        <w:rPr>
          <w:rFonts w:asciiTheme="minorHAnsi" w:hAnsiTheme="minorHAnsi" w:cstheme="minorHAnsi"/>
        </w:rPr>
        <w:t xml:space="preserve"> Once desired segmentation has been achieved, the </w:t>
      </w:r>
      <w:r w:rsidR="000F4A2D" w:rsidRPr="000F4A2D">
        <w:rPr>
          <w:rFonts w:asciiTheme="minorHAnsi" w:hAnsiTheme="minorHAnsi" w:cstheme="minorHAnsi"/>
          <w:b/>
        </w:rPr>
        <w:t>Single File Analysis</w:t>
      </w:r>
      <w:r w:rsidR="00AE1623" w:rsidRPr="008D13A7">
        <w:rPr>
          <w:rFonts w:asciiTheme="minorHAnsi" w:hAnsiTheme="minorHAnsi" w:cstheme="minorHAnsi"/>
        </w:rPr>
        <w:t xml:space="preserve"> module allows automated analysis of each individual segment</w:t>
      </w:r>
      <w:r w:rsidR="00D96AA5" w:rsidRPr="008D13A7">
        <w:rPr>
          <w:rFonts w:asciiTheme="minorHAnsi" w:hAnsiTheme="minorHAnsi" w:cstheme="minorHAnsi"/>
        </w:rPr>
        <w:t xml:space="preserve"> (including single beats</w:t>
      </w:r>
      <w:r w:rsidR="006E6C41">
        <w:rPr>
          <w:rFonts w:asciiTheme="minorHAnsi" w:hAnsiTheme="minorHAnsi" w:cstheme="minorHAnsi"/>
        </w:rPr>
        <w:t>)</w:t>
      </w:r>
      <w:r w:rsidR="00AE1623" w:rsidRPr="008D13A7">
        <w:rPr>
          <w:rFonts w:asciiTheme="minorHAnsi" w:hAnsiTheme="minorHAnsi" w:cstheme="minorHAnsi"/>
        </w:rPr>
        <w:t>, realizing high-</w:t>
      </w:r>
      <w:r w:rsidR="00D96AA5" w:rsidRPr="008D13A7">
        <w:rPr>
          <w:rFonts w:asciiTheme="minorHAnsi" w:hAnsiTheme="minorHAnsi" w:cstheme="minorHAnsi"/>
        </w:rPr>
        <w:t>throughput</w:t>
      </w:r>
      <w:r w:rsidR="00AE1623" w:rsidRPr="008D13A7">
        <w:rPr>
          <w:rFonts w:asciiTheme="minorHAnsi" w:hAnsiTheme="minorHAnsi" w:cstheme="minorHAnsi"/>
        </w:rPr>
        <w:t xml:space="preserve"> analysis of multiple </w:t>
      </w:r>
      <w:r w:rsidR="00FF24C9" w:rsidRPr="008D13A7">
        <w:rPr>
          <w:rFonts w:asciiTheme="minorHAnsi" w:hAnsiTheme="minorHAnsi" w:cstheme="minorHAnsi"/>
        </w:rPr>
        <w:t>variables</w:t>
      </w:r>
      <w:r w:rsidR="00AE1623" w:rsidRPr="008D13A7">
        <w:rPr>
          <w:rFonts w:asciiTheme="minorHAnsi" w:hAnsiTheme="minorHAnsi" w:cstheme="minorHAnsi"/>
        </w:rPr>
        <w:t xml:space="preserve"> across the recording outputted in a single .csv</w:t>
      </w:r>
      <w:r w:rsidR="00D96AA5" w:rsidRPr="008D13A7">
        <w:rPr>
          <w:rFonts w:asciiTheme="minorHAnsi" w:hAnsiTheme="minorHAnsi" w:cstheme="minorHAnsi"/>
        </w:rPr>
        <w:t xml:space="preserve"> file</w:t>
      </w:r>
      <w:r w:rsidR="00AE1623" w:rsidRPr="008D13A7">
        <w:rPr>
          <w:rFonts w:asciiTheme="minorHAnsi" w:hAnsiTheme="minorHAnsi" w:cstheme="minorHAnsi"/>
        </w:rPr>
        <w:t>.</w:t>
      </w:r>
      <w:r w:rsidR="006E6C41">
        <w:rPr>
          <w:rFonts w:asciiTheme="minorHAnsi" w:hAnsiTheme="minorHAnsi" w:cstheme="minorHAnsi"/>
        </w:rPr>
        <w:t xml:space="preserve"> </w:t>
      </w:r>
      <w:r w:rsidR="00E078C9" w:rsidRPr="008D13A7">
        <w:rPr>
          <w:rFonts w:asciiTheme="minorHAnsi" w:hAnsiTheme="minorHAnsi" w:cstheme="minorHAnsi"/>
        </w:rPr>
        <w:t>In conjunction, ensemble averaging of grouped peaks is an effective method to improve quality of noisy signals</w:t>
      </w:r>
      <w:r w:rsidR="00AE1623" w:rsidRPr="008D13A7">
        <w:rPr>
          <w:rFonts w:asciiTheme="minorHAnsi" w:hAnsiTheme="minorHAnsi" w:cstheme="minorHAnsi"/>
        </w:rPr>
        <w:t xml:space="preserve"> that is automatically performed in ElectroMap.</w:t>
      </w:r>
      <w:r w:rsidR="00E078C9" w:rsidRPr="008D13A7">
        <w:rPr>
          <w:rFonts w:asciiTheme="minorHAnsi" w:hAnsiTheme="minorHAnsi" w:cstheme="minorHAnsi"/>
        </w:rPr>
        <w:t xml:space="preserve"> </w:t>
      </w:r>
      <w:r w:rsidR="00AE1623" w:rsidRPr="008D13A7">
        <w:rPr>
          <w:rFonts w:asciiTheme="minorHAnsi" w:hAnsiTheme="minorHAnsi" w:cstheme="minorHAnsi"/>
        </w:rPr>
        <w:t>However, ensemble averaging is not ubiquitously beneficial, for example in studies of beat-to-beat</w:t>
      </w:r>
      <w:r w:rsidR="00D96AA5" w:rsidRPr="008D13A7">
        <w:rPr>
          <w:rFonts w:asciiTheme="minorHAnsi" w:hAnsiTheme="minorHAnsi" w:cstheme="minorHAnsi"/>
        </w:rPr>
        <w:t xml:space="preserve"> variability</w:t>
      </w:r>
      <w:r w:rsidR="00AE1623" w:rsidRPr="008D13A7">
        <w:rPr>
          <w:rFonts w:asciiTheme="minorHAnsi" w:hAnsiTheme="minorHAnsi" w:cstheme="minorHAnsi"/>
        </w:rPr>
        <w:t xml:space="preserve">. Therefore, ElectroMap integrates single beat segmentation to avoid ensemble </w:t>
      </w:r>
      <w:r w:rsidR="00D96AA5" w:rsidRPr="008D13A7">
        <w:rPr>
          <w:rFonts w:asciiTheme="minorHAnsi" w:hAnsiTheme="minorHAnsi" w:cstheme="minorHAnsi"/>
        </w:rPr>
        <w:t>averaging, alternative processing options to improve SNR (spatial and temporal filtering</w:t>
      </w:r>
      <w:r w:rsidR="006E6C41">
        <w:rPr>
          <w:rFonts w:asciiTheme="minorHAnsi" w:hAnsiTheme="minorHAnsi" w:cstheme="minorHAnsi"/>
        </w:rPr>
        <w:t>)</w:t>
      </w:r>
      <w:r w:rsidR="00D96AA5" w:rsidRPr="008D13A7">
        <w:rPr>
          <w:rFonts w:asciiTheme="minorHAnsi" w:hAnsiTheme="minorHAnsi" w:cstheme="minorHAnsi"/>
        </w:rPr>
        <w:t xml:space="preserve"> and</w:t>
      </w:r>
      <w:r w:rsidR="00AE1623" w:rsidRPr="008D13A7">
        <w:rPr>
          <w:rFonts w:asciiTheme="minorHAnsi" w:hAnsiTheme="minorHAnsi" w:cstheme="minorHAnsi"/>
        </w:rPr>
        <w:t xml:space="preserve"> includes the </w:t>
      </w:r>
      <w:r w:rsidR="000F4A2D" w:rsidRPr="000F4A2D">
        <w:rPr>
          <w:rFonts w:asciiTheme="minorHAnsi" w:hAnsiTheme="minorHAnsi" w:cstheme="minorHAnsi"/>
          <w:b/>
        </w:rPr>
        <w:t>Alternans</w:t>
      </w:r>
      <w:r w:rsidR="00AE1623" w:rsidRPr="008D13A7">
        <w:rPr>
          <w:rFonts w:asciiTheme="minorHAnsi" w:hAnsiTheme="minorHAnsi" w:cstheme="minorHAnsi"/>
        </w:rPr>
        <w:t xml:space="preserve"> analysis module to further investigate and map</w:t>
      </w:r>
      <w:r w:rsidR="00D96AA5" w:rsidRPr="008D13A7">
        <w:rPr>
          <w:rFonts w:asciiTheme="minorHAnsi" w:hAnsiTheme="minorHAnsi" w:cstheme="minorHAnsi"/>
        </w:rPr>
        <w:t xml:space="preserve"> beat-to-beat variability.</w:t>
      </w:r>
      <w:r w:rsidR="006E6C41">
        <w:rPr>
          <w:rFonts w:asciiTheme="minorHAnsi" w:hAnsiTheme="minorHAnsi" w:cstheme="minorHAnsi"/>
        </w:rPr>
        <w:t xml:space="preserve"> </w:t>
      </w:r>
    </w:p>
    <w:p w14:paraId="461028E3" w14:textId="77777777" w:rsidR="00D96AA5" w:rsidRPr="008D13A7" w:rsidRDefault="00D96AA5" w:rsidP="00845CDF">
      <w:pPr>
        <w:rPr>
          <w:rFonts w:asciiTheme="minorHAnsi" w:hAnsiTheme="minorHAnsi" w:cstheme="minorHAnsi"/>
        </w:rPr>
      </w:pPr>
    </w:p>
    <w:p w14:paraId="53EACE56" w14:textId="340A5E40" w:rsidR="003E5C36" w:rsidRPr="008D13A7" w:rsidRDefault="00D96AA5" w:rsidP="00845CDF">
      <w:pPr>
        <w:rPr>
          <w:rFonts w:asciiTheme="minorHAnsi" w:hAnsiTheme="minorHAnsi" w:cstheme="minorHAnsi"/>
        </w:rPr>
      </w:pPr>
      <w:r w:rsidRPr="008D13A7">
        <w:rPr>
          <w:rFonts w:asciiTheme="minorHAnsi" w:hAnsiTheme="minorHAnsi" w:cstheme="minorHAnsi"/>
        </w:rPr>
        <w:t>Optical Mapping datasets often exhibit art</w:t>
      </w:r>
      <w:r w:rsidR="00315469">
        <w:rPr>
          <w:rFonts w:asciiTheme="minorHAnsi" w:hAnsiTheme="minorHAnsi" w:cstheme="minorHAnsi"/>
        </w:rPr>
        <w:t>i</w:t>
      </w:r>
      <w:r w:rsidRPr="008D13A7">
        <w:rPr>
          <w:rFonts w:asciiTheme="minorHAnsi" w:hAnsiTheme="minorHAnsi" w:cstheme="minorHAnsi"/>
        </w:rPr>
        <w:t xml:space="preserve">facts such as baseline drift and motion </w:t>
      </w:r>
      <w:r w:rsidR="00315469" w:rsidRPr="008D13A7">
        <w:rPr>
          <w:rFonts w:asciiTheme="minorHAnsi" w:hAnsiTheme="minorHAnsi" w:cstheme="minorHAnsi"/>
        </w:rPr>
        <w:t>art</w:t>
      </w:r>
      <w:r w:rsidR="00315469">
        <w:rPr>
          <w:rFonts w:asciiTheme="minorHAnsi" w:hAnsiTheme="minorHAnsi" w:cstheme="minorHAnsi"/>
        </w:rPr>
        <w:t>i</w:t>
      </w:r>
      <w:r w:rsidR="00315469" w:rsidRPr="008D13A7">
        <w:rPr>
          <w:rFonts w:asciiTheme="minorHAnsi" w:hAnsiTheme="minorHAnsi" w:cstheme="minorHAnsi"/>
        </w:rPr>
        <w:t>facts</w:t>
      </w:r>
      <w:r w:rsidR="00B36101" w:rsidRPr="008D13A7">
        <w:rPr>
          <w:rFonts w:asciiTheme="minorHAnsi" w:hAnsiTheme="minorHAnsi" w:cstheme="minorHAnsi"/>
        </w:rPr>
        <w:t xml:space="preserve">. </w:t>
      </w:r>
      <w:r w:rsidRPr="008D13A7">
        <w:rPr>
          <w:rFonts w:asciiTheme="minorHAnsi" w:hAnsiTheme="minorHAnsi" w:cstheme="minorHAnsi"/>
        </w:rPr>
        <w:t>Equally, the signals generated can be low quality due to small pixel sizes, short exposure times</w:t>
      </w:r>
      <w:r w:rsidR="00FE4E32" w:rsidRPr="008D13A7">
        <w:rPr>
          <w:rFonts w:asciiTheme="minorHAnsi" w:hAnsiTheme="minorHAnsi" w:cstheme="minorHAnsi"/>
        </w:rPr>
        <w:t xml:space="preserve"> </w:t>
      </w:r>
      <w:r w:rsidRPr="008D13A7">
        <w:rPr>
          <w:rFonts w:asciiTheme="minorHAnsi" w:hAnsiTheme="minorHAnsi" w:cstheme="minorHAnsi"/>
        </w:rPr>
        <w:t>and low fractional fluorescent changes</w:t>
      </w:r>
      <w:r w:rsidR="0062521D" w:rsidRPr="008D13A7">
        <w:rPr>
          <w:rFonts w:asciiTheme="minorHAnsi" w:hAnsiTheme="minorHAnsi" w:cstheme="minorHAnsi"/>
        </w:rPr>
        <w:fldChar w:fldCharType="begin" w:fldLock="1"/>
      </w:r>
      <w:r w:rsidR="001822C8" w:rsidRPr="008D13A7">
        <w:rPr>
          <w:rFonts w:asciiTheme="minorHAnsi" w:hAnsiTheme="minorHAnsi" w:cstheme="minorHAnsi"/>
        </w:rPr>
        <w:instrText>ADDIN CSL_CITATION {"citationItems":[{"id":"ITEM-1","itemData":{"DOI":"10.1161/CIRCRESAHA.111.247494","ISSN":"00097330","PMID":"22343556","abstract":"Cardiac optical mapping has proven to be a powerful technology for studying cardiovascular function and disease. The development and scientific impact of this methodology are well-documented. Because of its relevance in cardiac research, this imaging technology advances at a rapid pace. Here, we review technological and scientific developments during the past several years and look toward the future. First, we explore key components of a modern optical mapping set-up, focusing on: (1) new camera technologies; (2) powerful light-emitting-diodes (from ultraviolet to red) for illumination; (3) improved optical filter technology; (4) new synthetic and optogenetic fluorescent probes; (5) optical mapping with motion and contraction; (6) new multiparametric optical mapping techniques; and (7) photon scattering effects in thick tissue preparations. We then look at recent optical mapping studies in single cells, cardiomyocyte monolayers, atria, and whole hearts. Finally, we briefly look into the possible future roles of optical mapping in the development of regenerative cardiac research, cardiac cell therapies, and molecular genetic advances.","author":[{"dropping-particle":"","family":"Herron","given":"Todd J.","non-dropping-particle":"","parse-names":false,"suffix":""},{"dropping-particle":"","family":"Lee","given":"Peter","non-dropping-particle":"","parse-names":false,"suffix":""},{"dropping-particle":"","family":"Jalife","given":"Jos??","non-dropping-particle":"","parse-names":false,"suffix":""}],"container-title":"Circulation Research","id":"ITEM-1","issue":"4","issued":{"date-parts":[["2012"]]},"page":"609-623","title":"Optical imaging of voltage and calcium in cardiac cells &amp; tissues","type":"article-journal","volume":"110"},"uris":["http://www.mendeley.com/documents/?uuid=97a27b06-75a3-34df-97aa-32b335faa857"]}],"mendeley":{"formattedCitation":"&lt;sup&gt;2&lt;/sup&gt;","plainTextFormattedCitation":"2","previouslyFormattedCitation":"&lt;sup&gt;2&lt;/sup&gt;"},"properties":{"noteIndex":0},"schema":"https://github.com/citation-style-language/schema/raw/master/csl-citation.json"}</w:instrText>
      </w:r>
      <w:r w:rsidR="0062521D" w:rsidRPr="008D13A7">
        <w:rPr>
          <w:rFonts w:asciiTheme="minorHAnsi" w:hAnsiTheme="minorHAnsi" w:cstheme="minorHAnsi"/>
        </w:rPr>
        <w:fldChar w:fldCharType="separate"/>
      </w:r>
      <w:r w:rsidR="003B46C4" w:rsidRPr="008D13A7">
        <w:rPr>
          <w:rFonts w:asciiTheme="minorHAnsi" w:hAnsiTheme="minorHAnsi" w:cstheme="minorHAnsi"/>
          <w:noProof/>
          <w:vertAlign w:val="superscript"/>
        </w:rPr>
        <w:t>2</w:t>
      </w:r>
      <w:r w:rsidR="0062521D" w:rsidRPr="008D13A7">
        <w:rPr>
          <w:rFonts w:asciiTheme="minorHAnsi" w:hAnsiTheme="minorHAnsi" w:cstheme="minorHAnsi"/>
        </w:rPr>
        <w:fldChar w:fldCharType="end"/>
      </w:r>
      <w:r w:rsidRPr="008D13A7">
        <w:rPr>
          <w:rFonts w:asciiTheme="minorHAnsi" w:hAnsiTheme="minorHAnsi" w:cstheme="minorHAnsi"/>
        </w:rPr>
        <w:t xml:space="preserve">. These factors prevent effective and accurate analysis of the underlying </w:t>
      </w:r>
      <w:r w:rsidR="00C8538B" w:rsidRPr="008D13A7">
        <w:rPr>
          <w:rFonts w:asciiTheme="minorHAnsi" w:hAnsiTheme="minorHAnsi" w:cstheme="minorHAnsi"/>
        </w:rPr>
        <w:t xml:space="preserve">EP </w:t>
      </w:r>
      <w:r w:rsidRPr="008D13A7">
        <w:rPr>
          <w:rFonts w:asciiTheme="minorHAnsi" w:hAnsiTheme="minorHAnsi" w:cstheme="minorHAnsi"/>
        </w:rPr>
        <w:t xml:space="preserve">behavior. </w:t>
      </w:r>
      <w:r w:rsidR="00B36101" w:rsidRPr="008D13A7">
        <w:rPr>
          <w:rFonts w:asciiTheme="minorHAnsi" w:hAnsiTheme="minorHAnsi" w:cstheme="minorHAnsi"/>
        </w:rPr>
        <w:t xml:space="preserve">As outlined, ElectroMap has </w:t>
      </w:r>
      <w:r w:rsidRPr="008D13A7">
        <w:rPr>
          <w:rFonts w:asciiTheme="minorHAnsi" w:hAnsiTheme="minorHAnsi" w:cstheme="minorHAnsi"/>
        </w:rPr>
        <w:t xml:space="preserve">several processing </w:t>
      </w:r>
      <w:r w:rsidR="00A85F37" w:rsidRPr="008D13A7">
        <w:rPr>
          <w:rFonts w:asciiTheme="minorHAnsi" w:hAnsiTheme="minorHAnsi" w:cstheme="minorHAnsi"/>
        </w:rPr>
        <w:t>strategies</w:t>
      </w:r>
      <w:r w:rsidR="00D675A3" w:rsidRPr="008D13A7">
        <w:rPr>
          <w:rFonts w:asciiTheme="minorHAnsi" w:hAnsiTheme="minorHAnsi" w:cstheme="minorHAnsi"/>
        </w:rPr>
        <w:t xml:space="preserve"> to overcome these issues</w:t>
      </w:r>
      <w:r w:rsidR="00A85F37" w:rsidRPr="008D13A7">
        <w:rPr>
          <w:rFonts w:asciiTheme="minorHAnsi" w:hAnsiTheme="minorHAnsi" w:cstheme="minorHAnsi"/>
        </w:rPr>
        <w:t xml:space="preserve">. However, application of these algorithms to fundamentally poor quality/distorted data will still prevent effective analysis. SNR is therefore one of the parameters that is measured and displayed in ElectroMap. Equally, the user </w:t>
      </w:r>
      <w:r w:rsidR="00CE41D5" w:rsidRPr="008D13A7">
        <w:rPr>
          <w:rFonts w:asciiTheme="minorHAnsi" w:hAnsiTheme="minorHAnsi" w:cstheme="minorHAnsi"/>
        </w:rPr>
        <w:t>can</w:t>
      </w:r>
      <w:r w:rsidR="00FE4E32" w:rsidRPr="008D13A7">
        <w:rPr>
          <w:rFonts w:asciiTheme="minorHAnsi" w:hAnsiTheme="minorHAnsi" w:cstheme="minorHAnsi"/>
        </w:rPr>
        <w:t xml:space="preserve"> </w:t>
      </w:r>
      <w:r w:rsidR="00A85F37" w:rsidRPr="008D13A7">
        <w:rPr>
          <w:rFonts w:asciiTheme="minorHAnsi" w:hAnsiTheme="minorHAnsi" w:cstheme="minorHAnsi"/>
        </w:rPr>
        <w:t xml:space="preserve">select and compare the signals from specific regions from the sample using the </w:t>
      </w:r>
      <w:r w:rsidR="000F4A2D" w:rsidRPr="000F4A2D">
        <w:rPr>
          <w:rFonts w:asciiTheme="minorHAnsi" w:hAnsiTheme="minorHAnsi" w:cstheme="minorHAnsi"/>
          <w:b/>
        </w:rPr>
        <w:t>Pixel Info</w:t>
      </w:r>
      <w:r w:rsidR="00A85F37" w:rsidRPr="008D13A7">
        <w:rPr>
          <w:rFonts w:asciiTheme="minorHAnsi" w:hAnsiTheme="minorHAnsi" w:cstheme="minorHAnsi"/>
        </w:rPr>
        <w:t xml:space="preserve"> and </w:t>
      </w:r>
      <w:r w:rsidR="000F4A2D" w:rsidRPr="000F4A2D">
        <w:rPr>
          <w:rFonts w:asciiTheme="minorHAnsi" w:hAnsiTheme="minorHAnsi" w:cstheme="minorHAnsi"/>
          <w:b/>
        </w:rPr>
        <w:t>Compare</w:t>
      </w:r>
      <w:r w:rsidR="00A85F37" w:rsidRPr="008D13A7">
        <w:rPr>
          <w:rFonts w:asciiTheme="minorHAnsi" w:hAnsiTheme="minorHAnsi" w:cstheme="minorHAnsi"/>
        </w:rPr>
        <w:t xml:space="preserve"> modules, allowing identification of phenomena such as motion ar</w:t>
      </w:r>
      <w:r w:rsidR="00B36101" w:rsidRPr="008D13A7">
        <w:rPr>
          <w:rFonts w:asciiTheme="minorHAnsi" w:hAnsiTheme="minorHAnsi" w:cstheme="minorHAnsi"/>
        </w:rPr>
        <w:t>t</w:t>
      </w:r>
      <w:r w:rsidR="00315469">
        <w:rPr>
          <w:rFonts w:asciiTheme="minorHAnsi" w:hAnsiTheme="minorHAnsi" w:cstheme="minorHAnsi"/>
        </w:rPr>
        <w:t>i</w:t>
      </w:r>
      <w:r w:rsidR="00B36101" w:rsidRPr="008D13A7">
        <w:rPr>
          <w:rFonts w:asciiTheme="minorHAnsi" w:hAnsiTheme="minorHAnsi" w:cstheme="minorHAnsi"/>
        </w:rPr>
        <w:t>facts</w:t>
      </w:r>
      <w:r w:rsidR="00A85F37" w:rsidRPr="008D13A7">
        <w:rPr>
          <w:rFonts w:asciiTheme="minorHAnsi" w:hAnsiTheme="minorHAnsi" w:cstheme="minorHAnsi"/>
        </w:rPr>
        <w:t xml:space="preserve"> shown in</w:t>
      </w:r>
      <w:r w:rsidR="00A85F37" w:rsidRPr="00315469">
        <w:rPr>
          <w:rFonts w:asciiTheme="minorHAnsi" w:hAnsiTheme="minorHAnsi" w:cstheme="minorHAnsi"/>
          <w:b/>
        </w:rPr>
        <w:t xml:space="preserve"> </w:t>
      </w:r>
      <w:r w:rsidR="00315469" w:rsidRPr="00315469">
        <w:rPr>
          <w:rFonts w:asciiTheme="minorHAnsi" w:hAnsiTheme="minorHAnsi" w:cstheme="minorHAnsi"/>
          <w:b/>
        </w:rPr>
        <w:t xml:space="preserve">Figure </w:t>
      </w:r>
      <w:r w:rsidR="00A85F37" w:rsidRPr="00315469">
        <w:rPr>
          <w:rFonts w:asciiTheme="minorHAnsi" w:hAnsiTheme="minorHAnsi" w:cstheme="minorHAnsi"/>
          <w:b/>
        </w:rPr>
        <w:t>5</w:t>
      </w:r>
      <w:r w:rsidR="00D675A3" w:rsidRPr="008D13A7">
        <w:rPr>
          <w:rFonts w:asciiTheme="minorHAnsi" w:hAnsiTheme="minorHAnsi" w:cstheme="minorHAnsi"/>
        </w:rPr>
        <w:t>, and appropriate exclusion of data</w:t>
      </w:r>
      <w:r w:rsidR="00A85F37" w:rsidRPr="008D13A7">
        <w:rPr>
          <w:rFonts w:asciiTheme="minorHAnsi" w:hAnsiTheme="minorHAnsi" w:cstheme="minorHAnsi"/>
        </w:rPr>
        <w:t>.</w:t>
      </w:r>
      <w:r w:rsidR="006E6C41">
        <w:rPr>
          <w:rFonts w:asciiTheme="minorHAnsi" w:hAnsiTheme="minorHAnsi" w:cstheme="minorHAnsi"/>
        </w:rPr>
        <w:t xml:space="preserve"> </w:t>
      </w:r>
    </w:p>
    <w:p w14:paraId="2AF576CB" w14:textId="40EFF1E8" w:rsidR="00D96AA5" w:rsidRPr="008D13A7" w:rsidRDefault="00D96AA5" w:rsidP="00845CDF">
      <w:pPr>
        <w:rPr>
          <w:rFonts w:asciiTheme="minorHAnsi" w:hAnsiTheme="minorHAnsi" w:cstheme="minorHAnsi"/>
        </w:rPr>
      </w:pPr>
    </w:p>
    <w:p w14:paraId="07E93625" w14:textId="6B22AF10" w:rsidR="00AF18DF" w:rsidRPr="008D13A7" w:rsidRDefault="00E00CDF" w:rsidP="00845CDF">
      <w:pPr>
        <w:rPr>
          <w:rFonts w:asciiTheme="minorHAnsi" w:hAnsiTheme="minorHAnsi" w:cstheme="minorHAnsi"/>
        </w:rPr>
      </w:pPr>
      <w:r w:rsidRPr="008D13A7">
        <w:rPr>
          <w:rFonts w:asciiTheme="minorHAnsi" w:hAnsiTheme="minorHAnsi" w:cstheme="minorHAnsi"/>
        </w:rPr>
        <w:t xml:space="preserve">At present, </w:t>
      </w:r>
      <w:r w:rsidR="0044677D" w:rsidRPr="008D13A7">
        <w:rPr>
          <w:rFonts w:asciiTheme="minorHAnsi" w:hAnsiTheme="minorHAnsi" w:cstheme="minorHAnsi"/>
        </w:rPr>
        <w:t xml:space="preserve">ElectroMap does not support removal of motion </w:t>
      </w:r>
      <w:r w:rsidR="00315469" w:rsidRPr="008D13A7">
        <w:rPr>
          <w:rFonts w:asciiTheme="minorHAnsi" w:hAnsiTheme="minorHAnsi" w:cstheme="minorHAnsi"/>
        </w:rPr>
        <w:t>art</w:t>
      </w:r>
      <w:r w:rsidR="00315469">
        <w:rPr>
          <w:rFonts w:asciiTheme="minorHAnsi" w:hAnsiTheme="minorHAnsi" w:cstheme="minorHAnsi"/>
        </w:rPr>
        <w:t>i</w:t>
      </w:r>
      <w:r w:rsidR="00315469" w:rsidRPr="008D13A7">
        <w:rPr>
          <w:rFonts w:asciiTheme="minorHAnsi" w:hAnsiTheme="minorHAnsi" w:cstheme="minorHAnsi"/>
        </w:rPr>
        <w:t xml:space="preserve">facts </w:t>
      </w:r>
      <w:r w:rsidR="0044677D" w:rsidRPr="008D13A7">
        <w:rPr>
          <w:rFonts w:asciiTheme="minorHAnsi" w:hAnsiTheme="minorHAnsi" w:cstheme="minorHAnsi"/>
        </w:rPr>
        <w:t>from raw data in the same manner as baseline correction.</w:t>
      </w:r>
      <w:r w:rsidR="006E6C41">
        <w:rPr>
          <w:rFonts w:asciiTheme="minorHAnsi" w:hAnsiTheme="minorHAnsi" w:cstheme="minorHAnsi"/>
        </w:rPr>
        <w:t xml:space="preserve"> </w:t>
      </w:r>
      <w:r w:rsidR="0044677D" w:rsidRPr="008D13A7">
        <w:rPr>
          <w:rFonts w:asciiTheme="minorHAnsi" w:hAnsiTheme="minorHAnsi" w:cstheme="minorHAnsi"/>
        </w:rPr>
        <w:t>Therefore, a possible future development of the software is inclusion of motion artefact removal by computational methods as has been reported</w:t>
      </w:r>
      <w:r w:rsidR="0062521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{"citationItems":[{"id":"ITEM-1","itemData":{"DOI":"10.1007/s10439-014-1172-8","ISSN":"15739686","PMID":"25384833","abstract":"Optical mapping, with membrane-bound, voltage-sensitive dyes, is widely used for in vitro recording of cardiac electrical activity. The spatial registration of such maps is lost when the heart moves with respect to a fixed photodetector array and contraction can generate substantial artifact if background fluorescence is not uniformly distributed. While motion artifact is commonly suppressed with electromechanical uncoupling agents, there are circumstances where these are undesirable. This study outlines a novel image-based approach for retrospective motion artifact correction. Isolated Langendorff-supported rat hearts (n = 8), stained with di-4-ANEPPS, were illuminated at 516 ± 14 nm and fluorescent emission (&gt;565 ± 10 nm) was acquired with a charge multiplying CCD camera. Background fluorescence was segmented in successive frames and stabilized using a non-rigid image registration algorithm. The resultant image deformation was used to estimate material point movement on the heart surface, so that total fluorescence could be mapped frame-by-frame to appropriate reference pixels. Finally, residual motion artifact was identified and removed. The effectiveness of this correction method was evaluated over 18 experimental datasets. Signal-to-noise ratio was increased more than fourfold, and activation time and action potential duration (APD) could be estimated at 24% more pixels than in the raw data. The variability of all APD measures was substantially reduced (i.e. APD50 estimated as 83.8 ± 45.8 ms before correction was 52.1 ± 4.7 ms afterward). This approach provides a robust means of recovering optical action potentials in the presence of substantial motion artifact.","author":[{"dropping-particle":"","family":"Khwaounjoo","given":"Prashanna","non-dropping-particle":"","parse-names":false,"suffix":""},{"dropping-particle":"","family":"Rutherford","given":"Sally L.","non-dropping-particle":"","parse-names":false,"suffix":""},{"dropping-particle":"","family":"Svrcek","given":"Martin","non-dropping-particle":"","parse-names":false,"suffix":""},{"dropping-particle":"","family":"LeGrice","given":"Ian J.","non-dropping-particle":"","parse-names":false,"suffix":""},{"dropping-particle":"","family":"Trew","given":"Mark L.","non-dropping-particle":"","parse-names":false,"suffix":""},{"dropping-particle":"","family":"Smaill","given":"Bruce H.","non-dropping-particle":"","parse-names":false,"suffix":""}],"container-title":"Annals of Biomedical Engineering","id":"ITEM-1","issue":"5","issued":{"date-parts":[["2014"]]},"page":"1235-1246","title":"Image-Based Motion Correction for Optical Mapping of Cardiac Electrical Activity","type":"article-journal","volume":"43"},"uris":["http://www.mendeley.com/documents/?uuid=9cf3ac71-9746-4780-b185-33a49685741f"]},{"id":"ITEM-2","itemData":{"DOI":"10.3389/fphys.2018.01483","ISSN":"1664-042X","author":[{"dropping-particle":"","family":"Christoph","given":"Jan","non-dropping-particle":"","parse-names":false,"suffix":""},{"dropping-particle":"","family":"Luther","given":"Stefan","non-dropping-particle":"","parse-names":false,"suffix":""}],"container-title":"Frontiers in Physiology","id":"ITEM-2","issue":"November","issued":{"date-parts":[["2018"]]},"title":"Marker-Free Tracking for Motion Artifact Compensation and Deformation Measurements in Optical Mapping Videos of Contracting Hearts","type":"article-journal","volume":"9"},"uris":["http://www.mendeley.com/documents/?uuid=ce1f2789-08d9-4f40-8399-30e84d02ec99"]}],"mendeley":{"formattedCitation":"&lt;sup&gt;31,32&lt;/sup&gt;","plainTextFormattedCitation":"31,32","previouslyFormattedCitation":"&lt;sup&gt;31,32&lt;/sup&gt;"},"properties":{"noteIndex":0},"schema":"https://github.com/citation-style-language/schema/raw/master/csl-citation.json"}</w:instrText>
      </w:r>
      <w:r w:rsidR="0062521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31,32</w:t>
      </w:r>
      <w:r w:rsidR="0062521D" w:rsidRPr="008D13A7">
        <w:rPr>
          <w:rFonts w:asciiTheme="minorHAnsi" w:hAnsiTheme="minorHAnsi" w:cstheme="minorHAnsi"/>
        </w:rPr>
        <w:fldChar w:fldCharType="end"/>
      </w:r>
      <w:r w:rsidR="0044677D" w:rsidRPr="008D13A7">
        <w:rPr>
          <w:rFonts w:asciiTheme="minorHAnsi" w:hAnsiTheme="minorHAnsi" w:cstheme="minorHAnsi"/>
        </w:rPr>
        <w:t>.</w:t>
      </w:r>
      <w:r w:rsidR="006E6C41">
        <w:rPr>
          <w:rFonts w:asciiTheme="minorHAnsi" w:hAnsiTheme="minorHAnsi" w:cstheme="minorHAnsi"/>
        </w:rPr>
        <w:t xml:space="preserve"> </w:t>
      </w:r>
      <w:r w:rsidR="0044677D" w:rsidRPr="008D13A7">
        <w:rPr>
          <w:rFonts w:asciiTheme="minorHAnsi" w:hAnsiTheme="minorHAnsi" w:cstheme="minorHAnsi"/>
        </w:rPr>
        <w:t>Furthermore, ElectroMap</w:t>
      </w:r>
      <w:r w:rsidR="00D96AA5" w:rsidRPr="008D13A7">
        <w:rPr>
          <w:rFonts w:asciiTheme="minorHAnsi" w:hAnsiTheme="minorHAnsi" w:cstheme="minorHAnsi"/>
        </w:rPr>
        <w:t xml:space="preserve"> is</w:t>
      </w:r>
      <w:r w:rsidR="0044677D" w:rsidRPr="008D13A7">
        <w:rPr>
          <w:rFonts w:asciiTheme="minorHAnsi" w:hAnsiTheme="minorHAnsi" w:cstheme="minorHAnsi"/>
        </w:rPr>
        <w:t xml:space="preserve"> currently</w:t>
      </w:r>
      <w:r w:rsidR="00D96AA5" w:rsidRPr="008D13A7">
        <w:rPr>
          <w:rFonts w:asciiTheme="minorHAnsi" w:hAnsiTheme="minorHAnsi" w:cstheme="minorHAnsi"/>
        </w:rPr>
        <w:t xml:space="preserve"> limited to study</w:t>
      </w:r>
      <w:r w:rsidR="00D675A3" w:rsidRPr="008D13A7">
        <w:rPr>
          <w:rFonts w:asciiTheme="minorHAnsi" w:hAnsiTheme="minorHAnsi" w:cstheme="minorHAnsi"/>
        </w:rPr>
        <w:t xml:space="preserve"> of</w:t>
      </w:r>
      <w:r w:rsidR="00D96AA5" w:rsidRPr="008D13A7">
        <w:rPr>
          <w:rFonts w:asciiTheme="minorHAnsi" w:hAnsiTheme="minorHAnsi" w:cstheme="minorHAnsi"/>
        </w:rPr>
        <w:t xml:space="preserve"> one optical signal. However, </w:t>
      </w:r>
      <w:r w:rsidR="007B3443" w:rsidRPr="008D13A7">
        <w:rPr>
          <w:rFonts w:asciiTheme="minorHAnsi" w:hAnsiTheme="minorHAnsi" w:cstheme="minorHAnsi"/>
        </w:rPr>
        <w:t xml:space="preserve">for </w:t>
      </w:r>
      <w:r w:rsidR="001B6130" w:rsidRPr="008D13A7">
        <w:rPr>
          <w:rFonts w:asciiTheme="minorHAnsi" w:hAnsiTheme="minorHAnsi" w:cstheme="minorHAnsi"/>
        </w:rPr>
        <w:t>ratiomet</w:t>
      </w:r>
      <w:r w:rsidR="002C00A9" w:rsidRPr="008D13A7">
        <w:rPr>
          <w:rFonts w:asciiTheme="minorHAnsi" w:hAnsiTheme="minorHAnsi" w:cstheme="minorHAnsi"/>
        </w:rPr>
        <w:t xml:space="preserve">ric dyes and </w:t>
      </w:r>
      <w:r w:rsidR="00D675A3" w:rsidRPr="008D13A7">
        <w:rPr>
          <w:rFonts w:asciiTheme="minorHAnsi" w:hAnsiTheme="minorHAnsi" w:cstheme="minorHAnsi"/>
        </w:rPr>
        <w:t>simultaneous use of voltage and calcium dyes</w:t>
      </w:r>
      <w:r w:rsidR="0062521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{"citationItems":[{"id":"ITEM-1","itemData":{"DOI":"10.1152/ajpheart.00665.2015","ISBN":"2029942898","ISSN":"0363-6135","PMID":"27016580","abstract":"Optical mapping of Ca2+-sensitive fluorescence probes has become an extremely useful approach and adopted by many cardiovascular research laboratories to study a spectrum of myocardial physiology and disease conditions. Optical mapping data are often displayed as detailed pseudocolor images, providing unique insight for interpreting mechanisms of ectopic activity, action potential and Ca2+ transient alternans, tachycardia, and fibrillation. Ca2+-sensitive fluorescent probes and optical mapping systems continue to evolve in the ongoing effort to improve therapies that ease the growing worldwide burden of cardiovascular disease. In this technical review we provide an updated overview of conventional approaches for optical mapping of Ca2+i within intact myocardium. In doing so, a brief history of Ca2+i probes is provided, non-ratiometric and ratiometric Ca2+ probes are discussed - including probes for imaging SR Ca2+ and probes compatible with potentiometric dyes for dual optical mapping. Typical measurements derived from optical Ca2+i signals are explained and the analytics used to compute them are presented. Lastly, recent studies using Ca2+i optical mapping to study arrhythmias, heart failure, and metabolic perturbations are summarized.","author":[{"dropping-particle":"","family":"Jaimes","given":"Rafael","non-dropping-particle":"","parse-names":false,"suffix":""},{"dropping-particle":"","family":"Walton","given":"Richard D.","non-dropping-particle":"","parse-names":false,"suffix":""},{"dropping-particle":"","family":"Pasdois","given":"Philippe","non-dropping-particle":"","parse-names":false,"suffix":""},{"dropping-particle":"","family":"Bernus","given":"Olivier","non-dropping-particle":"","parse-names":false,"suffix":""},{"dropping-particle":"","family":"Efimov","given":"Igor R.","non-dropping-particle":"","parse-names":false,"suffix":""},{"dropping-particle":"","family":"Kay","given":"Matthew W.","non-dropping-particle":"","parse-names":false,"suffix":""}],"container-title":"American Journal of Physiology - Heart and Circulatory Physiology","id":"ITEM-1","issue":"11","issued":{"date-parts":[["2016"]]},"page":"H1388-H1401","title":"A technical review of optical mapping of intracellular calcium within myocardial tissue","type":"article-journal","volume":"310"},"uris":["http://www.mendeley.com/documents/?uuid=0e94ab8b-86d4-4828-a357-273e95de6c13"]}],"mendeley":{"formattedCitation":"&lt;sup&gt;27&lt;/sup&gt;","plainTextFormattedCitation":"27","previouslyFormattedCitation":"&lt;sup&gt;27&lt;/sup&gt;"},"properties":{"noteIndex":0},"schema":"https://github.com/citation-style-language/schema/raw/master/csl-citation.json"}</w:instrText>
      </w:r>
      <w:r w:rsidR="0062521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27</w:t>
      </w:r>
      <w:r w:rsidR="0062521D" w:rsidRPr="008D13A7">
        <w:rPr>
          <w:rFonts w:asciiTheme="minorHAnsi" w:hAnsiTheme="minorHAnsi" w:cstheme="minorHAnsi"/>
        </w:rPr>
        <w:fldChar w:fldCharType="end"/>
      </w:r>
      <w:r w:rsidR="00315469">
        <w:rPr>
          <w:rFonts w:asciiTheme="minorHAnsi" w:hAnsiTheme="minorHAnsi" w:cstheme="minorHAnsi"/>
        </w:rPr>
        <w:t xml:space="preserve">, </w:t>
      </w:r>
      <w:r w:rsidR="007B3443" w:rsidRPr="008D13A7">
        <w:rPr>
          <w:rFonts w:asciiTheme="minorHAnsi" w:hAnsiTheme="minorHAnsi" w:cstheme="minorHAnsi"/>
        </w:rPr>
        <w:t>concurrent</w:t>
      </w:r>
      <w:r w:rsidR="00521C58" w:rsidRPr="008D13A7">
        <w:rPr>
          <w:rFonts w:asciiTheme="minorHAnsi" w:hAnsiTheme="minorHAnsi" w:cstheme="minorHAnsi"/>
        </w:rPr>
        <w:t xml:space="preserve"> processing of two wavelength channels is required.</w:t>
      </w:r>
      <w:r w:rsidR="00D675A3" w:rsidRPr="008D13A7">
        <w:rPr>
          <w:rFonts w:asciiTheme="minorHAnsi" w:hAnsiTheme="minorHAnsi" w:cstheme="minorHAnsi"/>
        </w:rPr>
        <w:t xml:space="preserve"> The integration of dual signal analysis </w:t>
      </w:r>
      <w:r w:rsidR="003F5C18" w:rsidRPr="008D13A7">
        <w:rPr>
          <w:rFonts w:asciiTheme="minorHAnsi" w:hAnsiTheme="minorHAnsi" w:cstheme="minorHAnsi"/>
        </w:rPr>
        <w:t xml:space="preserve">is </w:t>
      </w:r>
      <w:r w:rsidR="00D675A3" w:rsidRPr="008D13A7">
        <w:rPr>
          <w:rFonts w:asciiTheme="minorHAnsi" w:hAnsiTheme="minorHAnsi" w:cstheme="minorHAnsi"/>
        </w:rPr>
        <w:t xml:space="preserve">therefore </w:t>
      </w:r>
      <w:r w:rsidR="007C6F0D" w:rsidRPr="008D13A7">
        <w:rPr>
          <w:rFonts w:asciiTheme="minorHAnsi" w:hAnsiTheme="minorHAnsi" w:cstheme="minorHAnsi"/>
        </w:rPr>
        <w:t xml:space="preserve">an important </w:t>
      </w:r>
      <w:r w:rsidR="003F5C18" w:rsidRPr="008D13A7">
        <w:rPr>
          <w:rFonts w:asciiTheme="minorHAnsi" w:hAnsiTheme="minorHAnsi" w:cstheme="minorHAnsi"/>
        </w:rPr>
        <w:t xml:space="preserve">future </w:t>
      </w:r>
      <w:r w:rsidR="007C6F0D" w:rsidRPr="008D13A7">
        <w:rPr>
          <w:rFonts w:asciiTheme="minorHAnsi" w:hAnsiTheme="minorHAnsi" w:cstheme="minorHAnsi"/>
        </w:rPr>
        <w:t>addition to the software.</w:t>
      </w:r>
      <w:r w:rsidR="003E4108" w:rsidRPr="008D13A7">
        <w:rPr>
          <w:rFonts w:asciiTheme="minorHAnsi" w:hAnsiTheme="minorHAnsi" w:cstheme="minorHAnsi"/>
        </w:rPr>
        <w:t xml:space="preserve"> </w:t>
      </w:r>
      <w:bookmarkStart w:id="7" w:name="_Hlk1587288"/>
      <w:r w:rsidR="003F5C18" w:rsidRPr="008D13A7">
        <w:rPr>
          <w:rFonts w:asciiTheme="minorHAnsi" w:hAnsiTheme="minorHAnsi" w:cstheme="minorHAnsi"/>
        </w:rPr>
        <w:t>Extension</w:t>
      </w:r>
      <w:r w:rsidR="003E4108" w:rsidRPr="008D13A7">
        <w:rPr>
          <w:rFonts w:asciiTheme="minorHAnsi" w:hAnsiTheme="minorHAnsi" w:cstheme="minorHAnsi"/>
        </w:rPr>
        <w:t xml:space="preserve"> of analysis options applicable to </w:t>
      </w:r>
      <w:r w:rsidR="003F5C18" w:rsidRPr="008D13A7">
        <w:rPr>
          <w:rFonts w:asciiTheme="minorHAnsi" w:hAnsiTheme="minorHAnsi" w:cstheme="minorHAnsi"/>
        </w:rPr>
        <w:t>arrhythmic datasets, such as phase singularity tracking, would equally broaden the scope of the software</w:t>
      </w:r>
      <w:r w:rsidR="003F5C18"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10.1161/CIRCEP.110.853804","author":[{"dropping-particle":"","family":"Umapathy","given":"K.","non-dropping-particle":"","parse-names":false,"suffix":""},{"dropping-particle":"","family":"Nair","given":"K.","non-dropping-particle":"","parse-names":false,"suffix":""},{"dropping-particle":"","family":"Masse","given":"S.","non-dropping-particle":"","parse-names":false,"suffix":""},{"dropping-particle":"","family":"Krishnan","given":"S.","non-dropping-particle":"","parse-names":false,"suffix":""},{"dropping-particle":"","family":"Rogers","given":"J.","non-dropping-particle":"","parse-names":false,"suffix":""},{"dropping-particle":"","family":"Nash","given":"M. P.","non-dropping-particle":"","parse-names":false,"suffix":""},{"dropping-particle":"","family":"Nanthakumar","given":"K.","non-dropping-particle":"","parse-names":false,"suffix":""}],"container-title":"Circulation: Arrhythmia and Electrophysiology","id":"ITEM-1","issue":"1","issued":{"date-parts":[["2010"]]},"page":"105-114","title":"Phase Mapping of Cardiac Fibrillation","type":"article-journal","volume":"3"},"uris":["http://www.mendeley.com/documents/?uuid=b28d804b-e2cd-3a16-8602-41137f27d3a5"]},{"id":"ITEM-2","itemData":{"DOI":"10.1109/TBME.2015.2502726","ISSN":"15582531","PMID":"26599526","abstract":"OBJECTIVE: Spiral reentry is a recognized cause of tachycardia. Detection and tracking of the spiral core are essential for understanding the spiral wave dynamics. The core of the spiral corresponds to a phase singularity(PS), which can be identified in an optical mapping image by a kernel convolution method. However, because of a large number of false positives, this method cannot automatically and stably track the core of sustaining spiral reentry in optical mapping data. METHOD: We developed a new PS detection algorithm that quantifies the variance of phase values in a phase map and identifies the position of PS as its peak. RESULTS: In comparison with the kernel convolution method, our method improved the precision of detecting a single sustaining spiral wave core from 73.1% to 99.8%. The precision of the proposed method for VEP-induced multiple PSs detections was also higher than the convolutional method. CONCLUSION: The proposed method detects PS by finding the peaks in the phase variance distribution of cardiac optical mapping image. It improved the precision of the core detection of the spiral wave in cardiac optical mapping images in comparison with the conventional kernel convolution method. SIGNIFICANCE: The proposed method will reveal the spiral wave dynamics in optical mapping images better than existing approaches. The objective analysis method of a spiral wave is important for understanding the mechanisms and dynamics of serious heart arrhythmias.","author":[{"dropping-particle":"","family":"Tomii","given":"Naoki","non-dropping-particle":"","parse-names":false,"suffix":""},{"dropping-particle":"","family":"Yamazaki","given":"Masatoshi","non-dropping-particle":"","parse-names":false,"suffix":""},{"dropping-particle":"","family":"Arafune","given":"Tatsuhiko","non-dropping-particle":"","parse-names":false,"suffix":""},{"dropping-particle":"","family":"Honjo","given":"Haruo","non-dropping-particle":"","parse-names":false,"suffix":""},{"dropping-particle":"","family":"Shibata","given":"Nitaro","non-dropping-particle":"","parse-names":false,"suffix":""},{"dropping-particle":"","family":"Sakuma","given":"Ichiro","non-dropping-particle":"","parse-names":false,"suffix":""}],"container-title":"IEEE Transactions on Biomedical Engineering","id":"ITEM-2","issue":"9","issued":{"date-parts":[["2016"]]},"page":"1795-1803","title":"Detection Algorithm of Phase Singularity Using Phase Variance Analysis for Epicardial Optical Mapping Data","type":"article-journal","volume":"63"},"uris":["http://www.mendeley.com/documents/?uuid=c07158ea-d929-43e7-9dee-e0283b0c6c6a"]}],"mendeley":{"formattedCitation":"&lt;sup&gt;33,34&lt;/sup&gt;","plainTextFormattedCitation":"33,34","previouslyFormattedCitation":"&lt;sup&gt;33,34&lt;/sup&gt;"},"properties":{"noteIndex":0},"schema":"https://github.com/citation-style-language/schema/raw/master/csl-citation.json"}</w:instrText>
      </w:r>
      <w:r w:rsidR="003F5C18"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33,34</w:t>
      </w:r>
      <w:r w:rsidR="003F5C18" w:rsidRPr="008D13A7">
        <w:rPr>
          <w:rFonts w:asciiTheme="minorHAnsi" w:hAnsiTheme="minorHAnsi" w:cstheme="minorHAnsi"/>
        </w:rPr>
        <w:fldChar w:fldCharType="end"/>
      </w:r>
      <w:r w:rsidR="003F5C18" w:rsidRPr="008D13A7">
        <w:rPr>
          <w:rFonts w:asciiTheme="minorHAnsi" w:hAnsiTheme="minorHAnsi" w:cstheme="minorHAnsi"/>
        </w:rPr>
        <w:t>.</w:t>
      </w:r>
      <w:r w:rsidR="006E6C41">
        <w:rPr>
          <w:rFonts w:asciiTheme="minorHAnsi" w:hAnsiTheme="minorHAnsi" w:cstheme="minorHAnsi"/>
        </w:rPr>
        <w:t xml:space="preserve"> </w:t>
      </w:r>
      <w:bookmarkEnd w:id="7"/>
      <w:r w:rsidR="0044677D" w:rsidRPr="008D13A7">
        <w:rPr>
          <w:rFonts w:asciiTheme="minorHAnsi" w:hAnsiTheme="minorHAnsi" w:cstheme="minorHAnsi"/>
        </w:rPr>
        <w:t xml:space="preserve">Finally, several of the analysis options described </w:t>
      </w:r>
      <w:r w:rsidR="00FE4E32" w:rsidRPr="008D13A7">
        <w:rPr>
          <w:rFonts w:asciiTheme="minorHAnsi" w:hAnsiTheme="minorHAnsi" w:cstheme="minorHAnsi"/>
        </w:rPr>
        <w:t>can</w:t>
      </w:r>
      <w:r w:rsidR="0044677D" w:rsidRPr="008D13A7">
        <w:rPr>
          <w:rFonts w:asciiTheme="minorHAnsi" w:hAnsiTheme="minorHAnsi" w:cstheme="minorHAnsi"/>
        </w:rPr>
        <w:t xml:space="preserve"> also </w:t>
      </w:r>
      <w:r w:rsidR="00FE4E32" w:rsidRPr="008D13A7">
        <w:rPr>
          <w:rFonts w:asciiTheme="minorHAnsi" w:hAnsiTheme="minorHAnsi" w:cstheme="minorHAnsi"/>
        </w:rPr>
        <w:t xml:space="preserve">be useful in </w:t>
      </w:r>
      <w:r w:rsidR="0044677D" w:rsidRPr="008D13A7">
        <w:rPr>
          <w:rFonts w:asciiTheme="minorHAnsi" w:hAnsiTheme="minorHAnsi" w:cstheme="minorHAnsi"/>
        </w:rPr>
        <w:t xml:space="preserve">analysis of the electrode mapping data. </w:t>
      </w:r>
      <w:r w:rsidR="00FE4E32" w:rsidRPr="008D13A7">
        <w:rPr>
          <w:rFonts w:asciiTheme="minorHAnsi" w:hAnsiTheme="minorHAnsi" w:cstheme="minorHAnsi"/>
        </w:rPr>
        <w:t xml:space="preserve">Indeed, </w:t>
      </w:r>
      <w:r w:rsidR="0044677D" w:rsidRPr="008D13A7">
        <w:rPr>
          <w:rFonts w:asciiTheme="minorHAnsi" w:hAnsiTheme="minorHAnsi" w:cstheme="minorHAnsi"/>
        </w:rPr>
        <w:t xml:space="preserve">ElectroMap has been </w:t>
      </w:r>
      <w:r w:rsidR="00FE4E32" w:rsidRPr="008D13A7">
        <w:rPr>
          <w:rFonts w:asciiTheme="minorHAnsi" w:hAnsiTheme="minorHAnsi" w:cstheme="minorHAnsi"/>
        </w:rPr>
        <w:t>used to analyze</w:t>
      </w:r>
      <w:r w:rsidR="0044677D" w:rsidRPr="008D13A7">
        <w:rPr>
          <w:rFonts w:asciiTheme="minorHAnsi" w:hAnsiTheme="minorHAnsi" w:cstheme="minorHAnsi"/>
        </w:rPr>
        <w:t xml:space="preserve"> electrode mapping </w:t>
      </w:r>
      <w:r w:rsidR="00FE4E32" w:rsidRPr="008D13A7">
        <w:rPr>
          <w:rFonts w:asciiTheme="minorHAnsi" w:hAnsiTheme="minorHAnsi" w:cstheme="minorHAnsi"/>
        </w:rPr>
        <w:t>data</w:t>
      </w:r>
      <w:r w:rsidR="0062521D" w:rsidRPr="008D13A7">
        <w:rPr>
          <w:rFonts w:asciiTheme="minorHAnsi" w:hAnsiTheme="minorHAnsi" w:cstheme="minorHAnsi"/>
        </w:rPr>
        <w:t xml:space="preserve"> despite the contrasting electrogram waveform</w:t>
      </w:r>
      <w:r w:rsidR="00F36DB1" w:rsidRPr="008D13A7">
        <w:rPr>
          <w:rFonts w:asciiTheme="minorHAnsi" w:hAnsiTheme="minorHAnsi" w:cstheme="minorHAnsi"/>
          <w:vertAlign w:val="superscript"/>
        </w:rPr>
        <w:t>20,</w:t>
      </w:r>
      <w:r w:rsidR="0062521D" w:rsidRPr="008D13A7">
        <w:rPr>
          <w:rFonts w:asciiTheme="minorHAnsi" w:hAnsiTheme="minorHAnsi" w:cstheme="minorHAnsi"/>
        </w:rPr>
        <w:fldChar w:fldCharType="begin" w:fldLock="1"/>
      </w:r>
      <w:r w:rsidR="00687B01" w:rsidRPr="008D13A7">
        <w:rPr>
          <w:rFonts w:asciiTheme="minorHAnsi" w:hAnsiTheme="minorHAnsi" w:cstheme="minorHAnsi"/>
        </w:rPr>
        <w:instrText>ADDIN CSL_CITATION {"citationItems":[{"id":"ITEM-1","itemData":{"DOI":"10.1016/j.compbiomed.2015.04.027","ISSN":"18790534","PMID":"25978869","abstract":"Measurements of cardiac conduction velocity provide valuable functional and structural insight into the initiation and perpetuation of cardiac arrhythmias, in both a clinical and laboratory context. The interpretation of activation wavefronts and their propagation can identify mechanistic properties of a broad range of electrophysiological pathologies. However, the sparsity, distribution and uncertainty of recorded data make accurate conduction velocity calculation difficult. A wide range of mathematical approaches have been proposed for addressing this challenge, often targeted towards specific data modalities, species or recording environments. Many of these algorithms require identification of activation times from electrogram recordings which themselves may have complex morphology or low signal-to-noise ratio. This paper surveys algorithms designed for identifying local activation times and computing conduction direction and speed. Their suitability for use in different recording contexts and applications is assessed.","author":[{"dropping-particle":"","family":"Cantwell","given":"C. D.","non-dropping-particle":"","parse-names":false,"suffix":""},{"dropping-particle":"","family":"Roney","given":"C. H.","non-dropping-particle":"","parse-names":false,"suffix":""},{"dropping-particle":"","family":"Ng","given":"F. S.","non-dropping-particle":"","parse-names":false,"suffix":""},{"dropping-particle":"","family":"Siggers","given":"J. H.","non-dropping-particle":"","parse-names":false,"suffix":""},{"dropping-particle":"","family":"Sherwin","given":"S. J.","non-dropping-particle":"","parse-names":false,"suffix":""},{"dropping-particle":"","family":"Peters","given":"N. S.","non-dropping-particle":"","parse-names":false,"suffix":""}],"container-title":"Computers in Biology and Medicine","id":"ITEM-1","issued":{"date-parts":[["2015"]]},"title":"Techniques for automated local activation time annotation and conduction velocity estimation in cardiac mapping","type":"article-journal","volume":"65"},"uris":["http://www.mendeley.com/documents/?uuid=0736c990-eea7-358a-b7dc-0ac79c4944d0"]}],"mendeley":{"formattedCitation":"&lt;sup&gt;35&lt;/sup&gt;","plainTextFormattedCitation":"35","previouslyFormattedCitation":"&lt;sup&gt;35&lt;/sup&gt;"},"properties":{"noteIndex":0},"schema":"https://github.com/citation-style-language/schema/raw/master/csl-citation.json"}</w:instrText>
      </w:r>
      <w:r w:rsidR="0062521D" w:rsidRPr="008D13A7">
        <w:rPr>
          <w:rFonts w:asciiTheme="minorHAnsi" w:hAnsiTheme="minorHAnsi" w:cstheme="minorHAnsi"/>
        </w:rPr>
        <w:fldChar w:fldCharType="separate"/>
      </w:r>
      <w:r w:rsidR="00393BD5" w:rsidRPr="008D13A7">
        <w:rPr>
          <w:rFonts w:asciiTheme="minorHAnsi" w:hAnsiTheme="minorHAnsi" w:cstheme="minorHAnsi"/>
          <w:noProof/>
          <w:vertAlign w:val="superscript"/>
        </w:rPr>
        <w:t>35</w:t>
      </w:r>
      <w:r w:rsidR="0062521D" w:rsidRPr="008D13A7">
        <w:rPr>
          <w:rFonts w:asciiTheme="minorHAnsi" w:hAnsiTheme="minorHAnsi" w:cstheme="minorHAnsi"/>
        </w:rPr>
        <w:fldChar w:fldCharType="end"/>
      </w:r>
      <w:r w:rsidR="0044677D" w:rsidRPr="008D13A7">
        <w:rPr>
          <w:rFonts w:asciiTheme="minorHAnsi" w:hAnsiTheme="minorHAnsi" w:cstheme="minorHAnsi"/>
        </w:rPr>
        <w:t xml:space="preserve">, and further optimization </w:t>
      </w:r>
      <w:r w:rsidR="00FE4E32" w:rsidRPr="008D13A7">
        <w:rPr>
          <w:rFonts w:asciiTheme="minorHAnsi" w:hAnsiTheme="minorHAnsi" w:cstheme="minorHAnsi"/>
        </w:rPr>
        <w:t xml:space="preserve">will expand </w:t>
      </w:r>
      <w:r w:rsidR="000F460B" w:rsidRPr="008D13A7">
        <w:rPr>
          <w:rFonts w:asciiTheme="minorHAnsi" w:hAnsiTheme="minorHAnsi" w:cstheme="minorHAnsi"/>
        </w:rPr>
        <w:t xml:space="preserve">its </w:t>
      </w:r>
      <w:r w:rsidR="00FE4E32" w:rsidRPr="008D13A7">
        <w:rPr>
          <w:rFonts w:asciiTheme="minorHAnsi" w:hAnsiTheme="minorHAnsi" w:cstheme="minorHAnsi"/>
        </w:rPr>
        <w:t xml:space="preserve">use </w:t>
      </w:r>
      <w:r w:rsidR="000F460B" w:rsidRPr="008D13A7">
        <w:rPr>
          <w:rFonts w:asciiTheme="minorHAnsi" w:hAnsiTheme="minorHAnsi" w:cstheme="minorHAnsi"/>
        </w:rPr>
        <w:t xml:space="preserve">for </w:t>
      </w:r>
      <w:r w:rsidR="00FE4E32" w:rsidRPr="008D13A7">
        <w:rPr>
          <w:rFonts w:asciiTheme="minorHAnsi" w:hAnsiTheme="minorHAnsi" w:cstheme="minorHAnsi"/>
        </w:rPr>
        <w:t>this modality</w:t>
      </w:r>
      <w:r w:rsidR="0044677D" w:rsidRPr="008D13A7">
        <w:rPr>
          <w:rFonts w:asciiTheme="minorHAnsi" w:hAnsiTheme="minorHAnsi" w:cstheme="minorHAnsi"/>
        </w:rPr>
        <w:t xml:space="preserve">. </w:t>
      </w:r>
    </w:p>
    <w:p w14:paraId="394A5777" w14:textId="77777777" w:rsidR="00FB2E26" w:rsidRPr="008D13A7" w:rsidRDefault="00FB2E26" w:rsidP="00845CDF">
      <w:pPr>
        <w:pStyle w:val="NormalWeb"/>
        <w:spacing w:before="0" w:beforeAutospacing="0" w:after="0" w:afterAutospacing="0"/>
        <w:rPr>
          <w:rFonts w:asciiTheme="minorHAnsi" w:hAnsiTheme="minorHAnsi" w:cstheme="minorHAnsi"/>
          <w:b/>
          <w:bCs/>
        </w:rPr>
      </w:pPr>
    </w:p>
    <w:p w14:paraId="1465F5F1" w14:textId="4CF049C1" w:rsidR="00267B72" w:rsidRPr="008D13A7" w:rsidRDefault="00AA03DF" w:rsidP="00845CDF">
      <w:pPr>
        <w:pStyle w:val="NormalWeb"/>
        <w:spacing w:before="0" w:beforeAutospacing="0" w:after="0" w:afterAutospacing="0"/>
        <w:rPr>
          <w:rFonts w:asciiTheme="minorHAnsi" w:hAnsiTheme="minorHAnsi" w:cstheme="minorHAnsi"/>
          <w:b/>
          <w:bCs/>
        </w:rPr>
      </w:pPr>
      <w:r w:rsidRPr="008D13A7">
        <w:rPr>
          <w:rFonts w:asciiTheme="minorHAnsi" w:hAnsiTheme="minorHAnsi" w:cstheme="minorHAnsi"/>
          <w:b/>
          <w:bCs/>
        </w:rPr>
        <w:t>ACKNOWLEDGMENTS:</w:t>
      </w:r>
    </w:p>
    <w:p w14:paraId="773A6974" w14:textId="77777777" w:rsidR="00267B72" w:rsidRPr="008D13A7" w:rsidRDefault="00267B72" w:rsidP="00845CDF">
      <w:pPr>
        <w:pStyle w:val="NormalWeb"/>
        <w:spacing w:before="0" w:beforeAutospacing="0" w:after="0" w:afterAutospacing="0"/>
        <w:rPr>
          <w:rFonts w:asciiTheme="minorHAnsi" w:hAnsiTheme="minorHAnsi" w:cstheme="minorHAnsi"/>
          <w:b/>
          <w:bCs/>
        </w:rPr>
      </w:pPr>
    </w:p>
    <w:p w14:paraId="1734505F" w14:textId="63CB1BBF" w:rsidR="00AA03DF" w:rsidRPr="008D13A7" w:rsidRDefault="00267B72" w:rsidP="00845CDF">
      <w:pPr>
        <w:pStyle w:val="NormalWeb"/>
        <w:spacing w:before="0" w:beforeAutospacing="0" w:after="0" w:afterAutospacing="0"/>
        <w:rPr>
          <w:rFonts w:asciiTheme="minorHAnsi" w:hAnsiTheme="minorHAnsi" w:cstheme="minorHAnsi"/>
          <w:color w:val="808080"/>
        </w:rPr>
      </w:pPr>
      <w:r w:rsidRPr="008D13A7">
        <w:rPr>
          <w:rFonts w:asciiTheme="minorHAnsi" w:hAnsiTheme="minorHAnsi" w:cstheme="minorHAnsi"/>
          <w:bCs/>
        </w:rPr>
        <w:t>This work was funded by the EPSRC studentship (Sci-Phy-4-Health Centre for Doctoral Training L016346</w:t>
      </w:r>
      <w:r w:rsidR="006E6C41">
        <w:rPr>
          <w:rFonts w:asciiTheme="minorHAnsi" w:hAnsiTheme="minorHAnsi" w:cstheme="minorHAnsi"/>
          <w:bCs/>
        </w:rPr>
        <w:t>)</w:t>
      </w:r>
      <w:r w:rsidRPr="008D13A7">
        <w:rPr>
          <w:rFonts w:asciiTheme="minorHAnsi" w:hAnsiTheme="minorHAnsi" w:cstheme="minorHAnsi"/>
          <w:bCs/>
        </w:rPr>
        <w:t xml:space="preserve"> to D.P</w:t>
      </w:r>
      <w:r w:rsidR="00190658" w:rsidRPr="008D13A7">
        <w:rPr>
          <w:rFonts w:asciiTheme="minorHAnsi" w:hAnsiTheme="minorHAnsi" w:cstheme="minorHAnsi"/>
          <w:bCs/>
        </w:rPr>
        <w:t>.</w:t>
      </w:r>
      <w:r w:rsidRPr="008D13A7">
        <w:rPr>
          <w:rFonts w:asciiTheme="minorHAnsi" w:hAnsiTheme="minorHAnsi" w:cstheme="minorHAnsi"/>
          <w:bCs/>
        </w:rPr>
        <w:t xml:space="preserve">, K.R. and L.F., </w:t>
      </w:r>
      <w:proofErr w:type="spellStart"/>
      <w:r w:rsidRPr="008D13A7">
        <w:rPr>
          <w:rFonts w:asciiTheme="minorHAnsi" w:hAnsiTheme="minorHAnsi" w:cstheme="minorHAnsi"/>
          <w:bCs/>
        </w:rPr>
        <w:t>Wellcome</w:t>
      </w:r>
      <w:proofErr w:type="spellEnd"/>
      <w:r w:rsidRPr="008D13A7">
        <w:rPr>
          <w:rFonts w:asciiTheme="minorHAnsi" w:hAnsiTheme="minorHAnsi" w:cstheme="minorHAnsi"/>
          <w:bCs/>
        </w:rPr>
        <w:t xml:space="preserve"> Trust Seed Award Grant (109604/Z/15/Z</w:t>
      </w:r>
      <w:r w:rsidR="006E6C41">
        <w:rPr>
          <w:rFonts w:asciiTheme="minorHAnsi" w:hAnsiTheme="minorHAnsi" w:cstheme="minorHAnsi"/>
          <w:bCs/>
        </w:rPr>
        <w:t>)</w:t>
      </w:r>
      <w:r w:rsidRPr="008D13A7">
        <w:rPr>
          <w:rFonts w:asciiTheme="minorHAnsi" w:hAnsiTheme="minorHAnsi" w:cstheme="minorHAnsi"/>
          <w:bCs/>
        </w:rPr>
        <w:t xml:space="preserve"> to D.P., British Heart Foundation Grants (PG/17/55/33087, RG/17/15/33106</w:t>
      </w:r>
      <w:r w:rsidR="006E6C41">
        <w:rPr>
          <w:rFonts w:asciiTheme="minorHAnsi" w:hAnsiTheme="minorHAnsi" w:cstheme="minorHAnsi"/>
          <w:bCs/>
        </w:rPr>
        <w:t>)</w:t>
      </w:r>
      <w:r w:rsidRPr="008D13A7">
        <w:rPr>
          <w:rFonts w:asciiTheme="minorHAnsi" w:hAnsiTheme="minorHAnsi" w:cstheme="minorHAnsi"/>
          <w:bCs/>
        </w:rPr>
        <w:t xml:space="preserve"> to D.P., European Union (grant agreement No 633196 [CATCH ME] to P</w:t>
      </w:r>
      <w:r w:rsidR="00190658" w:rsidRPr="008D13A7">
        <w:rPr>
          <w:rFonts w:asciiTheme="minorHAnsi" w:hAnsiTheme="minorHAnsi" w:cstheme="minorHAnsi"/>
          <w:bCs/>
        </w:rPr>
        <w:t>.</w:t>
      </w:r>
      <w:r w:rsidRPr="008D13A7">
        <w:rPr>
          <w:rFonts w:asciiTheme="minorHAnsi" w:hAnsiTheme="minorHAnsi" w:cstheme="minorHAnsi"/>
          <w:bCs/>
        </w:rPr>
        <w:t>K</w:t>
      </w:r>
      <w:r w:rsidR="00190658" w:rsidRPr="008D13A7">
        <w:rPr>
          <w:rFonts w:asciiTheme="minorHAnsi" w:hAnsiTheme="minorHAnsi" w:cstheme="minorHAnsi"/>
          <w:bCs/>
        </w:rPr>
        <w:t>.</w:t>
      </w:r>
      <w:r w:rsidRPr="008D13A7">
        <w:rPr>
          <w:rFonts w:asciiTheme="minorHAnsi" w:hAnsiTheme="minorHAnsi" w:cstheme="minorHAnsi"/>
          <w:bCs/>
        </w:rPr>
        <w:t xml:space="preserve"> and L</w:t>
      </w:r>
      <w:r w:rsidR="00190658" w:rsidRPr="008D13A7">
        <w:rPr>
          <w:rFonts w:asciiTheme="minorHAnsi" w:hAnsiTheme="minorHAnsi" w:cstheme="minorHAnsi"/>
          <w:bCs/>
        </w:rPr>
        <w:t>.</w:t>
      </w:r>
      <w:r w:rsidRPr="008D13A7">
        <w:rPr>
          <w:rFonts w:asciiTheme="minorHAnsi" w:hAnsiTheme="minorHAnsi" w:cstheme="minorHAnsi"/>
          <w:bCs/>
        </w:rPr>
        <w:t>F</w:t>
      </w:r>
      <w:r w:rsidR="00190658" w:rsidRPr="008D13A7">
        <w:rPr>
          <w:rFonts w:asciiTheme="minorHAnsi" w:hAnsiTheme="minorHAnsi" w:cstheme="minorHAnsi"/>
          <w:bCs/>
        </w:rPr>
        <w:t>.</w:t>
      </w:r>
      <w:r w:rsidR="006E6C41">
        <w:rPr>
          <w:rFonts w:asciiTheme="minorHAnsi" w:hAnsiTheme="minorHAnsi" w:cstheme="minorHAnsi"/>
          <w:bCs/>
        </w:rPr>
        <w:t>)</w:t>
      </w:r>
      <w:r w:rsidRPr="008D13A7">
        <w:rPr>
          <w:rFonts w:asciiTheme="minorHAnsi" w:hAnsiTheme="minorHAnsi" w:cstheme="minorHAnsi"/>
          <w:bCs/>
        </w:rPr>
        <w:t>, British Heart Foundation (FS/13/43/30324 to P.K</w:t>
      </w:r>
      <w:r w:rsidR="00190658" w:rsidRPr="008D13A7">
        <w:rPr>
          <w:rFonts w:asciiTheme="minorHAnsi" w:hAnsiTheme="minorHAnsi" w:cstheme="minorHAnsi"/>
          <w:bCs/>
        </w:rPr>
        <w:t>.</w:t>
      </w:r>
      <w:r w:rsidRPr="008D13A7">
        <w:rPr>
          <w:rFonts w:asciiTheme="minorHAnsi" w:hAnsiTheme="minorHAnsi" w:cstheme="minorHAnsi"/>
          <w:bCs/>
        </w:rPr>
        <w:t xml:space="preserve"> and L.F.; PG/17/30/32961 to P.K. and A.H.</w:t>
      </w:r>
      <w:r w:rsidR="006E6C41">
        <w:rPr>
          <w:rFonts w:asciiTheme="minorHAnsi" w:hAnsiTheme="minorHAnsi" w:cstheme="minorHAnsi"/>
          <w:bCs/>
        </w:rPr>
        <w:t>)</w:t>
      </w:r>
      <w:r w:rsidRPr="008D13A7">
        <w:rPr>
          <w:rFonts w:asciiTheme="minorHAnsi" w:hAnsiTheme="minorHAnsi" w:cstheme="minorHAnsi"/>
          <w:bCs/>
        </w:rPr>
        <w:t xml:space="preserve">, and </w:t>
      </w:r>
      <w:proofErr w:type="spellStart"/>
      <w:r w:rsidRPr="008D13A7">
        <w:rPr>
          <w:rFonts w:asciiTheme="minorHAnsi" w:hAnsiTheme="minorHAnsi" w:cstheme="minorHAnsi"/>
          <w:bCs/>
        </w:rPr>
        <w:t>Leducq</w:t>
      </w:r>
      <w:proofErr w:type="spellEnd"/>
      <w:r w:rsidRPr="008D13A7">
        <w:rPr>
          <w:rFonts w:asciiTheme="minorHAnsi" w:hAnsiTheme="minorHAnsi" w:cstheme="minorHAnsi"/>
          <w:bCs/>
        </w:rPr>
        <w:t xml:space="preserve"> Foundation to P.K.</w:t>
      </w:r>
      <w:r w:rsidR="00190658" w:rsidRPr="008D13A7">
        <w:rPr>
          <w:rFonts w:asciiTheme="minorHAnsi" w:hAnsiTheme="minorHAnsi" w:cstheme="minorHAnsi"/>
          <w:bCs/>
        </w:rPr>
        <w:t>.</w:t>
      </w:r>
      <w:r w:rsidRPr="008D13A7">
        <w:rPr>
          <w:rFonts w:asciiTheme="minorHAnsi" w:hAnsiTheme="minorHAnsi" w:cstheme="minorHAnsi"/>
          <w:bCs/>
        </w:rPr>
        <w:t xml:space="preserve"> J.W. is supported by the British Heart Foundation (FS/16/35/31952</w:t>
      </w:r>
      <w:r w:rsidR="006E6C41">
        <w:rPr>
          <w:rFonts w:asciiTheme="minorHAnsi" w:hAnsiTheme="minorHAnsi" w:cstheme="minorHAnsi"/>
          <w:bCs/>
        </w:rPr>
        <w:t>)</w:t>
      </w:r>
      <w:r w:rsidRPr="008D13A7">
        <w:rPr>
          <w:rFonts w:asciiTheme="minorHAnsi" w:hAnsiTheme="minorHAnsi" w:cstheme="minorHAnsi"/>
          <w:bCs/>
        </w:rPr>
        <w:t>.</w:t>
      </w:r>
    </w:p>
    <w:p w14:paraId="2D96E92E" w14:textId="72F287DC" w:rsidR="00AA03DF" w:rsidRPr="008D13A7" w:rsidRDefault="00AA03DF" w:rsidP="00845CDF">
      <w:pPr>
        <w:rPr>
          <w:rFonts w:asciiTheme="minorHAnsi" w:hAnsiTheme="minorHAnsi" w:cstheme="minorHAnsi"/>
          <w:b/>
          <w:bCs/>
        </w:rPr>
      </w:pPr>
    </w:p>
    <w:p w14:paraId="5D52ED8B" w14:textId="46AC3F45" w:rsidR="00AA03DF" w:rsidRPr="008D13A7" w:rsidRDefault="00AA03DF" w:rsidP="00845CDF">
      <w:pPr>
        <w:pStyle w:val="NormalWeb"/>
        <w:spacing w:before="0" w:beforeAutospacing="0" w:after="0" w:afterAutospacing="0"/>
        <w:rPr>
          <w:rFonts w:asciiTheme="minorHAnsi" w:hAnsiTheme="minorHAnsi" w:cstheme="minorHAnsi"/>
          <w:b/>
          <w:bCs/>
        </w:rPr>
      </w:pPr>
      <w:r w:rsidRPr="008D13A7">
        <w:rPr>
          <w:rFonts w:asciiTheme="minorHAnsi" w:hAnsiTheme="minorHAnsi" w:cstheme="minorHAnsi"/>
          <w:b/>
        </w:rPr>
        <w:t>DISCLOSURES</w:t>
      </w:r>
      <w:r w:rsidRPr="008D13A7">
        <w:rPr>
          <w:rFonts w:asciiTheme="minorHAnsi" w:hAnsiTheme="minorHAnsi" w:cstheme="minorHAnsi"/>
          <w:b/>
          <w:bCs/>
        </w:rPr>
        <w:t xml:space="preserve">: </w:t>
      </w:r>
    </w:p>
    <w:p w14:paraId="59040644" w14:textId="0A71547E" w:rsidR="00B76092" w:rsidRPr="008D13A7" w:rsidRDefault="00B76092" w:rsidP="00845CDF">
      <w:pPr>
        <w:pStyle w:val="NormalWeb"/>
        <w:spacing w:before="0" w:beforeAutospacing="0" w:after="0" w:afterAutospacing="0"/>
        <w:rPr>
          <w:rFonts w:asciiTheme="minorHAnsi" w:hAnsiTheme="minorHAnsi" w:cstheme="minorHAnsi"/>
          <w:color w:val="808080"/>
        </w:rPr>
      </w:pPr>
    </w:p>
    <w:p w14:paraId="32C5DA3B" w14:textId="37622B8A" w:rsidR="00B76092" w:rsidRPr="008D13A7" w:rsidRDefault="00B76092" w:rsidP="00845CDF">
      <w:pPr>
        <w:rPr>
          <w:rFonts w:asciiTheme="minorHAnsi" w:hAnsiTheme="minorHAnsi" w:cstheme="minorHAnsi"/>
        </w:rPr>
      </w:pPr>
      <w:r w:rsidRPr="008D13A7">
        <w:rPr>
          <w:rFonts w:asciiTheme="minorHAnsi" w:hAnsiTheme="minorHAnsi" w:cstheme="minorHAnsi"/>
        </w:rPr>
        <w:t>P</w:t>
      </w:r>
      <w:r w:rsidR="002F438C">
        <w:rPr>
          <w:rFonts w:asciiTheme="minorHAnsi" w:hAnsiTheme="minorHAnsi" w:cstheme="minorHAnsi"/>
        </w:rPr>
        <w:t>.</w:t>
      </w:r>
      <w:r w:rsidRPr="008D13A7">
        <w:rPr>
          <w:rFonts w:asciiTheme="minorHAnsi" w:hAnsiTheme="minorHAnsi" w:cstheme="minorHAnsi"/>
        </w:rPr>
        <w:t>K</w:t>
      </w:r>
      <w:r w:rsidR="002F438C">
        <w:rPr>
          <w:rFonts w:asciiTheme="minorHAnsi" w:hAnsiTheme="minorHAnsi" w:cstheme="minorHAnsi"/>
        </w:rPr>
        <w:t>.</w:t>
      </w:r>
      <w:r w:rsidRPr="008D13A7">
        <w:rPr>
          <w:rFonts w:asciiTheme="minorHAnsi" w:hAnsiTheme="minorHAnsi" w:cstheme="minorHAnsi"/>
        </w:rPr>
        <w:t xml:space="preserve"> receives research support from several drug and device companies active in atrial fibrillation and has received honoraria from several such companies. </w:t>
      </w:r>
      <w:r w:rsidRPr="008D13A7">
        <w:rPr>
          <w:rFonts w:asciiTheme="minorHAnsi" w:hAnsiTheme="minorHAnsi" w:cstheme="minorHAnsi"/>
          <w:lang w:eastAsia="en-GB"/>
        </w:rPr>
        <w:t>L</w:t>
      </w:r>
      <w:r w:rsidR="002F438C">
        <w:rPr>
          <w:rFonts w:asciiTheme="minorHAnsi" w:hAnsiTheme="minorHAnsi" w:cstheme="minorHAnsi"/>
          <w:lang w:eastAsia="en-GB"/>
        </w:rPr>
        <w:t>.</w:t>
      </w:r>
      <w:r w:rsidRPr="008D13A7">
        <w:rPr>
          <w:rFonts w:asciiTheme="minorHAnsi" w:hAnsiTheme="minorHAnsi" w:cstheme="minorHAnsi"/>
          <w:lang w:eastAsia="en-GB"/>
        </w:rPr>
        <w:t>F</w:t>
      </w:r>
      <w:r w:rsidR="002F438C">
        <w:rPr>
          <w:rFonts w:asciiTheme="minorHAnsi" w:hAnsiTheme="minorHAnsi" w:cstheme="minorHAnsi"/>
          <w:lang w:eastAsia="en-GB"/>
        </w:rPr>
        <w:t>.</w:t>
      </w:r>
      <w:r w:rsidRPr="008D13A7">
        <w:rPr>
          <w:rFonts w:asciiTheme="minorHAnsi" w:hAnsiTheme="minorHAnsi" w:cstheme="minorHAnsi"/>
          <w:lang w:eastAsia="en-GB"/>
        </w:rPr>
        <w:t xml:space="preserve"> has received institutional research grants </w:t>
      </w:r>
      <w:r w:rsidR="00CA5395" w:rsidRPr="008D13A7">
        <w:rPr>
          <w:rFonts w:asciiTheme="minorHAnsi" w:hAnsiTheme="minorHAnsi" w:cstheme="minorHAnsi"/>
          <w:lang w:eastAsia="en-GB"/>
        </w:rPr>
        <w:t>EU, BH</w:t>
      </w:r>
      <w:r w:rsidR="00E27E47" w:rsidRPr="008D13A7">
        <w:rPr>
          <w:rFonts w:asciiTheme="minorHAnsi" w:hAnsiTheme="minorHAnsi" w:cstheme="minorHAnsi"/>
          <w:lang w:eastAsia="en-GB"/>
        </w:rPr>
        <w:t>F</w:t>
      </w:r>
      <w:r w:rsidR="00CA5395" w:rsidRPr="008D13A7">
        <w:rPr>
          <w:rFonts w:asciiTheme="minorHAnsi" w:hAnsiTheme="minorHAnsi" w:cstheme="minorHAnsi"/>
          <w:lang w:eastAsia="en-GB"/>
        </w:rPr>
        <w:t xml:space="preserve">, MRC, DFG </w:t>
      </w:r>
      <w:r w:rsidRPr="008D13A7">
        <w:rPr>
          <w:rFonts w:asciiTheme="minorHAnsi" w:hAnsiTheme="minorHAnsi" w:cstheme="minorHAnsi"/>
          <w:lang w:eastAsia="en-GB"/>
        </w:rPr>
        <w:t>and Gilead. </w:t>
      </w:r>
      <w:r w:rsidRPr="008D13A7">
        <w:rPr>
          <w:rFonts w:asciiTheme="minorHAnsi" w:hAnsiTheme="minorHAnsi" w:cstheme="minorHAnsi"/>
        </w:rPr>
        <w:t>P</w:t>
      </w:r>
      <w:r w:rsidR="002F438C">
        <w:rPr>
          <w:rFonts w:asciiTheme="minorHAnsi" w:hAnsiTheme="minorHAnsi" w:cstheme="minorHAnsi"/>
        </w:rPr>
        <w:t>.</w:t>
      </w:r>
      <w:r w:rsidRPr="008D13A7">
        <w:rPr>
          <w:rFonts w:asciiTheme="minorHAnsi" w:hAnsiTheme="minorHAnsi" w:cstheme="minorHAnsi"/>
        </w:rPr>
        <w:t>K</w:t>
      </w:r>
      <w:r w:rsidR="002F438C">
        <w:rPr>
          <w:rFonts w:asciiTheme="minorHAnsi" w:hAnsiTheme="minorHAnsi" w:cstheme="minorHAnsi"/>
        </w:rPr>
        <w:t>.</w:t>
      </w:r>
      <w:r w:rsidRPr="008D13A7">
        <w:rPr>
          <w:rFonts w:asciiTheme="minorHAnsi" w:hAnsiTheme="minorHAnsi" w:cstheme="minorHAnsi"/>
        </w:rPr>
        <w:t xml:space="preserve"> and L</w:t>
      </w:r>
      <w:r w:rsidR="002F438C">
        <w:rPr>
          <w:rFonts w:asciiTheme="minorHAnsi" w:hAnsiTheme="minorHAnsi" w:cstheme="minorHAnsi"/>
        </w:rPr>
        <w:t>.</w:t>
      </w:r>
      <w:r w:rsidRPr="008D13A7">
        <w:rPr>
          <w:rFonts w:asciiTheme="minorHAnsi" w:hAnsiTheme="minorHAnsi" w:cstheme="minorHAnsi"/>
        </w:rPr>
        <w:t>F</w:t>
      </w:r>
      <w:r w:rsidR="002F438C">
        <w:rPr>
          <w:rFonts w:asciiTheme="minorHAnsi" w:hAnsiTheme="minorHAnsi" w:cstheme="minorHAnsi"/>
        </w:rPr>
        <w:t>.</w:t>
      </w:r>
      <w:r w:rsidRPr="008D13A7">
        <w:rPr>
          <w:rFonts w:asciiTheme="minorHAnsi" w:hAnsiTheme="minorHAnsi" w:cstheme="minorHAnsi"/>
        </w:rPr>
        <w:t xml:space="preserve"> are listed as inventors on two patents held by University of Birmingham (Atrial Fibrillation Therapy WO 2015140571, Markers for Atrial Fibrillation WO 2016012783</w:t>
      </w:r>
      <w:r w:rsidR="006E6C41">
        <w:rPr>
          <w:rFonts w:asciiTheme="minorHAnsi" w:hAnsiTheme="minorHAnsi" w:cstheme="minorHAnsi"/>
        </w:rPr>
        <w:t>)</w:t>
      </w:r>
      <w:r w:rsidRPr="008D13A7">
        <w:rPr>
          <w:rFonts w:asciiTheme="minorHAnsi" w:hAnsiTheme="minorHAnsi" w:cstheme="minorHAnsi"/>
        </w:rPr>
        <w:t>.</w:t>
      </w:r>
    </w:p>
    <w:p w14:paraId="5FABD0B4" w14:textId="77777777" w:rsidR="00E27E47" w:rsidRPr="008D13A7" w:rsidRDefault="00E27E47" w:rsidP="00845CDF">
      <w:pPr>
        <w:rPr>
          <w:rFonts w:asciiTheme="minorHAnsi" w:hAnsiTheme="minorHAnsi" w:cstheme="minorHAnsi"/>
        </w:rPr>
      </w:pPr>
    </w:p>
    <w:p w14:paraId="6B51C9F2" w14:textId="77777777" w:rsidR="00B76092" w:rsidRPr="008D13A7" w:rsidRDefault="00B76092" w:rsidP="00845CDF">
      <w:pPr>
        <w:rPr>
          <w:rFonts w:asciiTheme="minorHAnsi" w:hAnsiTheme="minorHAnsi" w:cstheme="minorHAnsi"/>
        </w:rPr>
      </w:pPr>
      <w:r w:rsidRPr="008D13A7">
        <w:rPr>
          <w:rFonts w:asciiTheme="minorHAnsi" w:hAnsiTheme="minorHAnsi" w:cstheme="minorHAnsi"/>
        </w:rPr>
        <w:t xml:space="preserve">All other authors declare no potential conflict of interest. </w:t>
      </w:r>
    </w:p>
    <w:p w14:paraId="66030076" w14:textId="77777777" w:rsidR="00AA03DF" w:rsidRPr="008D13A7" w:rsidRDefault="00AA03DF" w:rsidP="00845CDF">
      <w:pPr>
        <w:rPr>
          <w:rFonts w:asciiTheme="minorHAnsi" w:hAnsiTheme="minorHAnsi" w:cstheme="minorHAnsi"/>
          <w:color w:val="auto"/>
        </w:rPr>
      </w:pPr>
    </w:p>
    <w:p w14:paraId="315B4FAD" w14:textId="00902050" w:rsidR="00B32616" w:rsidRPr="008D13A7" w:rsidRDefault="009726EE" w:rsidP="00845CDF">
      <w:pPr>
        <w:rPr>
          <w:rFonts w:asciiTheme="minorHAnsi" w:hAnsiTheme="minorHAnsi" w:cstheme="minorHAnsi"/>
          <w:b/>
          <w:color w:val="000000" w:themeColor="text1"/>
        </w:rPr>
      </w:pPr>
      <w:r w:rsidRPr="008D13A7">
        <w:rPr>
          <w:rFonts w:asciiTheme="minorHAnsi" w:hAnsiTheme="minorHAnsi" w:cstheme="minorHAnsi"/>
          <w:b/>
          <w:bCs/>
        </w:rPr>
        <w:t>REFERENCES</w:t>
      </w:r>
      <w:r w:rsidR="00D04760" w:rsidRPr="008D13A7">
        <w:rPr>
          <w:rFonts w:asciiTheme="minorHAnsi" w:hAnsiTheme="minorHAnsi" w:cstheme="minorHAnsi"/>
          <w:b/>
          <w:bCs/>
        </w:rPr>
        <w:t>:</w:t>
      </w:r>
      <w:r w:rsidRPr="008D13A7">
        <w:rPr>
          <w:rFonts w:asciiTheme="minorHAnsi" w:hAnsiTheme="minorHAnsi" w:cstheme="minorHAnsi"/>
        </w:rPr>
        <w:t xml:space="preserve"> </w:t>
      </w:r>
    </w:p>
    <w:p w14:paraId="6E8C44A2" w14:textId="77777777" w:rsidR="00B32616" w:rsidRPr="008D13A7" w:rsidRDefault="00B32616" w:rsidP="00845CDF">
      <w:pPr>
        <w:rPr>
          <w:rFonts w:asciiTheme="minorHAnsi" w:hAnsiTheme="minorHAnsi" w:cstheme="minorHAnsi"/>
          <w:b/>
          <w:color w:val="000000" w:themeColor="text1"/>
        </w:rPr>
      </w:pPr>
    </w:p>
    <w:p w14:paraId="7118DF94" w14:textId="74164AF6" w:rsidR="00B16819" w:rsidRPr="008D13A7" w:rsidRDefault="00522778" w:rsidP="00845CDF">
      <w:pPr>
        <w:ind w:left="640" w:hanging="640"/>
        <w:rPr>
          <w:rFonts w:asciiTheme="minorHAnsi" w:hAnsiTheme="minorHAnsi" w:cstheme="minorHAnsi"/>
          <w:noProof/>
        </w:rPr>
      </w:pPr>
      <w:r w:rsidRPr="008D13A7">
        <w:rPr>
          <w:rFonts w:asciiTheme="minorHAnsi" w:hAnsiTheme="minorHAnsi" w:cstheme="minorHAnsi"/>
          <w:bCs/>
          <w:i/>
          <w:color w:val="7F7F7F" w:themeColor="text1" w:themeTint="80"/>
        </w:rPr>
        <w:fldChar w:fldCharType="begin" w:fldLock="1"/>
      </w:r>
      <w:r w:rsidRPr="008D13A7">
        <w:rPr>
          <w:rFonts w:asciiTheme="minorHAnsi" w:hAnsiTheme="minorHAnsi" w:cstheme="minorHAnsi"/>
          <w:bCs/>
          <w:i/>
          <w:color w:val="7F7F7F" w:themeColor="text1" w:themeTint="80"/>
        </w:rPr>
        <w:instrText xml:space="preserve">ADDIN Mendeley Bibliography CSL_BIBLIOGRAPHY </w:instrText>
      </w:r>
      <w:r w:rsidRPr="008D13A7">
        <w:rPr>
          <w:rFonts w:asciiTheme="minorHAnsi" w:hAnsiTheme="minorHAnsi" w:cstheme="minorHAnsi"/>
          <w:bCs/>
          <w:i/>
          <w:color w:val="7F7F7F" w:themeColor="text1" w:themeTint="80"/>
        </w:rPr>
        <w:fldChar w:fldCharType="separate"/>
      </w:r>
      <w:r w:rsidR="00B16819" w:rsidRPr="008D13A7">
        <w:rPr>
          <w:rFonts w:asciiTheme="minorHAnsi" w:hAnsiTheme="minorHAnsi" w:cstheme="minorHAnsi"/>
          <w:noProof/>
        </w:rPr>
        <w:t>1.</w:t>
      </w:r>
      <w:r w:rsidR="00B16819" w:rsidRPr="008D13A7">
        <w:rPr>
          <w:rFonts w:asciiTheme="minorHAnsi" w:hAnsiTheme="minorHAnsi" w:cstheme="minorHAnsi"/>
          <w:noProof/>
        </w:rPr>
        <w:tab/>
        <w:t>Efimov, I. R., Nikolski, V. P.</w:t>
      </w:r>
      <w:r w:rsidR="00E9057C" w:rsidRPr="00E9057C">
        <w:rPr>
          <w:rFonts w:asciiTheme="minorHAnsi" w:hAnsiTheme="minorHAnsi" w:cstheme="minorHAnsi"/>
          <w:noProof/>
        </w:rPr>
        <w:t>,</w:t>
      </w:r>
      <w:r w:rsidR="00B16819" w:rsidRPr="008D13A7">
        <w:rPr>
          <w:rFonts w:asciiTheme="minorHAnsi" w:hAnsiTheme="minorHAnsi" w:cstheme="minorHAnsi"/>
          <w:noProof/>
        </w:rPr>
        <w:t xml:space="preserve"> Salama, G. Optical Imaging of the Heart. </w:t>
      </w:r>
      <w:r w:rsidR="00B16819" w:rsidRPr="008D13A7">
        <w:rPr>
          <w:rFonts w:asciiTheme="minorHAnsi" w:hAnsiTheme="minorHAnsi" w:cstheme="minorHAnsi"/>
          <w:i/>
          <w:iCs/>
          <w:noProof/>
        </w:rPr>
        <w:t>Circulation Research</w:t>
      </w:r>
      <w:r w:rsidR="004019C3">
        <w:rPr>
          <w:rFonts w:asciiTheme="minorHAnsi" w:hAnsiTheme="minorHAnsi" w:cstheme="minorHAnsi"/>
          <w:i/>
          <w:iCs/>
          <w:noProof/>
        </w:rPr>
        <w:t>.</w:t>
      </w:r>
      <w:r w:rsidR="00B16819" w:rsidRPr="008D13A7">
        <w:rPr>
          <w:rFonts w:asciiTheme="minorHAnsi" w:hAnsiTheme="minorHAnsi" w:cstheme="minorHAnsi"/>
          <w:noProof/>
        </w:rPr>
        <w:t xml:space="preserve"> </w:t>
      </w:r>
      <w:r w:rsidR="00B16819" w:rsidRPr="008D13A7">
        <w:rPr>
          <w:rFonts w:asciiTheme="minorHAnsi" w:hAnsiTheme="minorHAnsi" w:cstheme="minorHAnsi"/>
          <w:b/>
          <w:bCs/>
          <w:noProof/>
        </w:rPr>
        <w:t>94,</w:t>
      </w:r>
      <w:r w:rsidR="00B16819" w:rsidRPr="008D13A7">
        <w:rPr>
          <w:rFonts w:asciiTheme="minorHAnsi" w:hAnsiTheme="minorHAnsi" w:cstheme="minorHAnsi"/>
          <w:noProof/>
        </w:rPr>
        <w:t xml:space="preserve"> 21–33 (2004</w:t>
      </w:r>
      <w:r w:rsidR="006E6C41">
        <w:rPr>
          <w:rFonts w:asciiTheme="minorHAnsi" w:hAnsiTheme="minorHAnsi" w:cstheme="minorHAnsi"/>
          <w:noProof/>
        </w:rPr>
        <w:t>)</w:t>
      </w:r>
      <w:r w:rsidR="00B16819" w:rsidRPr="008D13A7">
        <w:rPr>
          <w:rFonts w:asciiTheme="minorHAnsi" w:hAnsiTheme="minorHAnsi" w:cstheme="minorHAnsi"/>
          <w:noProof/>
        </w:rPr>
        <w:t>.</w:t>
      </w:r>
    </w:p>
    <w:p w14:paraId="624636E3" w14:textId="2EEEA6BA"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w:t>
      </w:r>
      <w:r w:rsidRPr="008D13A7">
        <w:rPr>
          <w:rFonts w:asciiTheme="minorHAnsi" w:hAnsiTheme="minorHAnsi" w:cstheme="minorHAnsi"/>
          <w:noProof/>
        </w:rPr>
        <w:tab/>
        <w:t>Herron, T. J., Lee, P.</w:t>
      </w:r>
      <w:r w:rsidR="00E9057C" w:rsidRPr="00E9057C">
        <w:rPr>
          <w:rFonts w:asciiTheme="minorHAnsi" w:hAnsiTheme="minorHAnsi" w:cstheme="minorHAnsi"/>
          <w:noProof/>
        </w:rPr>
        <w:t>,</w:t>
      </w:r>
      <w:r w:rsidRPr="008D13A7">
        <w:rPr>
          <w:rFonts w:asciiTheme="minorHAnsi" w:hAnsiTheme="minorHAnsi" w:cstheme="minorHAnsi"/>
          <w:noProof/>
        </w:rPr>
        <w:t xml:space="preserve"> Jalife, J. Optical imaging of voltage and calcium in cardiac cells &amp; tissues.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110,</w:t>
      </w:r>
      <w:r w:rsidRPr="008D13A7">
        <w:rPr>
          <w:rFonts w:asciiTheme="minorHAnsi" w:hAnsiTheme="minorHAnsi" w:cstheme="minorHAnsi"/>
          <w:noProof/>
        </w:rPr>
        <w:t xml:space="preserve"> 609–623 (2012</w:t>
      </w:r>
      <w:r w:rsidR="006E6C41">
        <w:rPr>
          <w:rFonts w:asciiTheme="minorHAnsi" w:hAnsiTheme="minorHAnsi" w:cstheme="minorHAnsi"/>
          <w:noProof/>
        </w:rPr>
        <w:t>)</w:t>
      </w:r>
      <w:r w:rsidRPr="008D13A7">
        <w:rPr>
          <w:rFonts w:asciiTheme="minorHAnsi" w:hAnsiTheme="minorHAnsi" w:cstheme="minorHAnsi"/>
          <w:noProof/>
        </w:rPr>
        <w:t>.</w:t>
      </w:r>
    </w:p>
    <w:p w14:paraId="3AB481B3" w14:textId="66944C9A"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3.</w:t>
      </w:r>
      <w:r w:rsidRPr="008D13A7">
        <w:rPr>
          <w:rFonts w:asciiTheme="minorHAnsi" w:hAnsiTheme="minorHAnsi" w:cstheme="minorHAnsi"/>
          <w:noProof/>
        </w:rPr>
        <w:tab/>
        <w:t>Boukens, B. J.</w:t>
      </w:r>
      <w:r w:rsidR="00E9057C" w:rsidRPr="00E9057C">
        <w:rPr>
          <w:rFonts w:asciiTheme="minorHAnsi" w:hAnsiTheme="minorHAnsi" w:cstheme="minorHAnsi"/>
          <w:noProof/>
        </w:rPr>
        <w:t>,</w:t>
      </w:r>
      <w:r w:rsidRPr="008D13A7">
        <w:rPr>
          <w:rFonts w:asciiTheme="minorHAnsi" w:hAnsiTheme="minorHAnsi" w:cstheme="minorHAnsi"/>
          <w:noProof/>
        </w:rPr>
        <w:t xml:space="preserve"> Efimov, I. R. A century of optocardiography. </w:t>
      </w:r>
      <w:r w:rsidRPr="008D13A7">
        <w:rPr>
          <w:rFonts w:asciiTheme="minorHAnsi" w:hAnsiTheme="minorHAnsi" w:cstheme="minorHAnsi"/>
          <w:i/>
          <w:iCs/>
          <w:noProof/>
        </w:rPr>
        <w:t>IEEE Reviews in Biomedical Engineering</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7,</w:t>
      </w:r>
      <w:r w:rsidRPr="008D13A7">
        <w:rPr>
          <w:rFonts w:asciiTheme="minorHAnsi" w:hAnsiTheme="minorHAnsi" w:cstheme="minorHAnsi"/>
          <w:noProof/>
        </w:rPr>
        <w:t xml:space="preserve"> 115–125 (2014</w:t>
      </w:r>
      <w:r w:rsidR="006E6C41">
        <w:rPr>
          <w:rFonts w:asciiTheme="minorHAnsi" w:hAnsiTheme="minorHAnsi" w:cstheme="minorHAnsi"/>
          <w:noProof/>
        </w:rPr>
        <w:t>)</w:t>
      </w:r>
      <w:r w:rsidRPr="008D13A7">
        <w:rPr>
          <w:rFonts w:asciiTheme="minorHAnsi" w:hAnsiTheme="minorHAnsi" w:cstheme="minorHAnsi"/>
          <w:noProof/>
        </w:rPr>
        <w:t>.</w:t>
      </w:r>
    </w:p>
    <w:p w14:paraId="39E084B2" w14:textId="096179A2"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4.</w:t>
      </w:r>
      <w:r w:rsidRPr="008D13A7">
        <w:rPr>
          <w:rFonts w:asciiTheme="minorHAnsi" w:hAnsiTheme="minorHAnsi" w:cstheme="minorHAnsi"/>
          <w:noProof/>
        </w:rPr>
        <w:tab/>
        <w:t>Myles, R. C., Wang, L., Kang, C., Bers, D. M.</w:t>
      </w:r>
      <w:r w:rsidR="00E9057C" w:rsidRPr="00E9057C">
        <w:rPr>
          <w:rFonts w:asciiTheme="minorHAnsi" w:hAnsiTheme="minorHAnsi" w:cstheme="minorHAnsi"/>
          <w:noProof/>
        </w:rPr>
        <w:t>,</w:t>
      </w:r>
      <w:r w:rsidRPr="008D13A7">
        <w:rPr>
          <w:rFonts w:asciiTheme="minorHAnsi" w:hAnsiTheme="minorHAnsi" w:cstheme="minorHAnsi"/>
          <w:noProof/>
        </w:rPr>
        <w:t xml:space="preserve"> Ripplinger, C. M. Local β-adrenergic stimulation overcomes source-sink mismatch to generate focal arrhythmia.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110,</w:t>
      </w:r>
      <w:r w:rsidRPr="008D13A7">
        <w:rPr>
          <w:rFonts w:asciiTheme="minorHAnsi" w:hAnsiTheme="minorHAnsi" w:cstheme="minorHAnsi"/>
          <w:noProof/>
        </w:rPr>
        <w:t xml:space="preserve"> 1454–1464 (2012</w:t>
      </w:r>
      <w:r w:rsidR="006E6C41">
        <w:rPr>
          <w:rFonts w:asciiTheme="minorHAnsi" w:hAnsiTheme="minorHAnsi" w:cstheme="minorHAnsi"/>
          <w:noProof/>
        </w:rPr>
        <w:t>)</w:t>
      </w:r>
      <w:r w:rsidRPr="008D13A7">
        <w:rPr>
          <w:rFonts w:asciiTheme="minorHAnsi" w:hAnsiTheme="minorHAnsi" w:cstheme="minorHAnsi"/>
          <w:noProof/>
        </w:rPr>
        <w:t>.</w:t>
      </w:r>
    </w:p>
    <w:p w14:paraId="754F843E" w14:textId="0DA6F088"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5.</w:t>
      </w:r>
      <w:r w:rsidRPr="008D13A7">
        <w:rPr>
          <w:rFonts w:asciiTheme="minorHAnsi" w:hAnsiTheme="minorHAnsi" w:cstheme="minorHAnsi"/>
          <w:noProof/>
        </w:rPr>
        <w:tab/>
        <w:t xml:space="preserve">Syeda, F.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PITX2 Modulates Atrial Membrane Potential and the Antiarrhythmic Effects of Sodium-Channel Blockers. </w:t>
      </w:r>
      <w:r w:rsidRPr="008D13A7">
        <w:rPr>
          <w:rFonts w:asciiTheme="minorHAnsi" w:hAnsiTheme="minorHAnsi" w:cstheme="minorHAnsi"/>
          <w:i/>
          <w:iCs/>
          <w:noProof/>
        </w:rPr>
        <w:t>Journal of the American College of Cardiology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68,</w:t>
      </w:r>
      <w:r w:rsidRPr="008D13A7">
        <w:rPr>
          <w:rFonts w:asciiTheme="minorHAnsi" w:hAnsiTheme="minorHAnsi" w:cstheme="minorHAnsi"/>
          <w:noProof/>
        </w:rPr>
        <w:t xml:space="preserve"> 1881–1894 (2016</w:t>
      </w:r>
      <w:r w:rsidR="006E6C41">
        <w:rPr>
          <w:rFonts w:asciiTheme="minorHAnsi" w:hAnsiTheme="minorHAnsi" w:cstheme="minorHAnsi"/>
          <w:noProof/>
        </w:rPr>
        <w:t>)</w:t>
      </w:r>
      <w:r w:rsidRPr="008D13A7">
        <w:rPr>
          <w:rFonts w:asciiTheme="minorHAnsi" w:hAnsiTheme="minorHAnsi" w:cstheme="minorHAnsi"/>
          <w:noProof/>
        </w:rPr>
        <w:t>.</w:t>
      </w:r>
    </w:p>
    <w:p w14:paraId="069127BA" w14:textId="64C9B6A7"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6.</w:t>
      </w:r>
      <w:r w:rsidRPr="008D13A7">
        <w:rPr>
          <w:rFonts w:asciiTheme="minorHAnsi" w:hAnsiTheme="minorHAnsi" w:cstheme="minorHAnsi"/>
          <w:noProof/>
        </w:rPr>
        <w:tab/>
        <w:t xml:space="preserve">Winter, J.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Sympathetic nervous regulation of cardiac alternans in the intact heart. </w:t>
      </w:r>
      <w:r w:rsidRPr="008D13A7">
        <w:rPr>
          <w:rFonts w:asciiTheme="minorHAnsi" w:hAnsiTheme="minorHAnsi" w:cstheme="minorHAnsi"/>
          <w:i/>
          <w:iCs/>
          <w:noProof/>
        </w:rPr>
        <w:t>Frontiers in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1–12 (2018</w:t>
      </w:r>
      <w:r w:rsidR="006E6C41">
        <w:rPr>
          <w:rFonts w:asciiTheme="minorHAnsi" w:hAnsiTheme="minorHAnsi" w:cstheme="minorHAnsi"/>
          <w:noProof/>
        </w:rPr>
        <w:t>)</w:t>
      </w:r>
      <w:r w:rsidRPr="008D13A7">
        <w:rPr>
          <w:rFonts w:asciiTheme="minorHAnsi" w:hAnsiTheme="minorHAnsi" w:cstheme="minorHAnsi"/>
          <w:noProof/>
        </w:rPr>
        <w:t>.</w:t>
      </w:r>
    </w:p>
    <w:p w14:paraId="09ADBEF3" w14:textId="72BD6668"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7.</w:t>
      </w:r>
      <w:r w:rsidRPr="008D13A7">
        <w:rPr>
          <w:rFonts w:asciiTheme="minorHAnsi" w:hAnsiTheme="minorHAnsi" w:cstheme="minorHAnsi"/>
          <w:noProof/>
        </w:rPr>
        <w:tab/>
        <w:t xml:space="preserve">Faggioni, M.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Suppression of spontaneous ca elevations prevents atrial fibrillation in calsequestrin 2-null hearts. </w:t>
      </w:r>
      <w:r w:rsidRPr="008D13A7">
        <w:rPr>
          <w:rFonts w:asciiTheme="minorHAnsi" w:hAnsiTheme="minorHAnsi" w:cstheme="minorHAnsi"/>
          <w:i/>
          <w:iCs/>
          <w:noProof/>
        </w:rPr>
        <w:t>Circulation: Arrhythmia and Electrophysiology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7,</w:t>
      </w:r>
      <w:r w:rsidRPr="008D13A7">
        <w:rPr>
          <w:rFonts w:asciiTheme="minorHAnsi" w:hAnsiTheme="minorHAnsi" w:cstheme="minorHAnsi"/>
          <w:noProof/>
        </w:rPr>
        <w:t xml:space="preserve"> 313–320 (2014</w:t>
      </w:r>
      <w:r w:rsidR="006E6C41">
        <w:rPr>
          <w:rFonts w:asciiTheme="minorHAnsi" w:hAnsiTheme="minorHAnsi" w:cstheme="minorHAnsi"/>
          <w:noProof/>
        </w:rPr>
        <w:t>)</w:t>
      </w:r>
      <w:r w:rsidRPr="008D13A7">
        <w:rPr>
          <w:rFonts w:asciiTheme="minorHAnsi" w:hAnsiTheme="minorHAnsi" w:cstheme="minorHAnsi"/>
          <w:noProof/>
        </w:rPr>
        <w:t>.</w:t>
      </w:r>
    </w:p>
    <w:p w14:paraId="6983227A" w14:textId="37E989F7"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8.</w:t>
      </w:r>
      <w:r w:rsidRPr="008D13A7">
        <w:rPr>
          <w:rFonts w:asciiTheme="minorHAnsi" w:hAnsiTheme="minorHAnsi" w:cstheme="minorHAnsi"/>
          <w:noProof/>
        </w:rPr>
        <w:tab/>
        <w:t xml:space="preserve">Sato, P.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Loss of Plakophilin-2 Expression Leads to Decreased Sodium Current and Slower Conduction Velocity in Cultured Cardiac Myocytes.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105,</w:t>
      </w:r>
      <w:r w:rsidRPr="008D13A7">
        <w:rPr>
          <w:rFonts w:asciiTheme="minorHAnsi" w:hAnsiTheme="minorHAnsi" w:cstheme="minorHAnsi"/>
          <w:noProof/>
        </w:rPr>
        <w:t xml:space="preserve"> 523–526 (2009</w:t>
      </w:r>
      <w:r w:rsidR="006E6C41">
        <w:rPr>
          <w:rFonts w:asciiTheme="minorHAnsi" w:hAnsiTheme="minorHAnsi" w:cstheme="minorHAnsi"/>
          <w:noProof/>
        </w:rPr>
        <w:t>)</w:t>
      </w:r>
      <w:r w:rsidRPr="008D13A7">
        <w:rPr>
          <w:rFonts w:asciiTheme="minorHAnsi" w:hAnsiTheme="minorHAnsi" w:cstheme="minorHAnsi"/>
          <w:noProof/>
        </w:rPr>
        <w:t>.</w:t>
      </w:r>
    </w:p>
    <w:p w14:paraId="66CE96FB" w14:textId="6BEB5D0F"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9.</w:t>
      </w:r>
      <w:r w:rsidRPr="008D13A7">
        <w:rPr>
          <w:rFonts w:asciiTheme="minorHAnsi" w:hAnsiTheme="minorHAnsi" w:cstheme="minorHAnsi"/>
          <w:noProof/>
        </w:rPr>
        <w:tab/>
        <w:t xml:space="preserve">Yu, T.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Optical mapping design for murine atrial electrophysiology. </w:t>
      </w:r>
      <w:r w:rsidRPr="008D13A7">
        <w:rPr>
          <w:rFonts w:asciiTheme="minorHAnsi" w:hAnsiTheme="minorHAnsi" w:cstheme="minorHAnsi"/>
          <w:i/>
          <w:iCs/>
          <w:noProof/>
        </w:rPr>
        <w:t>Computer Methods in Biomechanics and Biomedical Engineering: Imaging &amp; Visualization</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5,</w:t>
      </w:r>
      <w:r w:rsidRPr="008D13A7">
        <w:rPr>
          <w:rFonts w:asciiTheme="minorHAnsi" w:hAnsiTheme="minorHAnsi" w:cstheme="minorHAnsi"/>
          <w:noProof/>
        </w:rPr>
        <w:t xml:space="preserve"> 368–378 (2017</w:t>
      </w:r>
      <w:r w:rsidR="006E6C41">
        <w:rPr>
          <w:rFonts w:asciiTheme="minorHAnsi" w:hAnsiTheme="minorHAnsi" w:cstheme="minorHAnsi"/>
          <w:noProof/>
        </w:rPr>
        <w:t>)</w:t>
      </w:r>
      <w:r w:rsidRPr="008D13A7">
        <w:rPr>
          <w:rFonts w:asciiTheme="minorHAnsi" w:hAnsiTheme="minorHAnsi" w:cstheme="minorHAnsi"/>
          <w:noProof/>
        </w:rPr>
        <w:t>.</w:t>
      </w:r>
    </w:p>
    <w:p w14:paraId="1E831445" w14:textId="15706124"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10.</w:t>
      </w:r>
      <w:r w:rsidRPr="008D13A7">
        <w:rPr>
          <w:rFonts w:asciiTheme="minorHAnsi" w:hAnsiTheme="minorHAnsi" w:cstheme="minorHAnsi"/>
          <w:noProof/>
        </w:rPr>
        <w:tab/>
        <w:t>Laughner, J. I., Ng, F. S., Sulkin, M. S., Arthur, R. M.</w:t>
      </w:r>
      <w:r w:rsidR="00E9057C" w:rsidRPr="00E9057C">
        <w:rPr>
          <w:rFonts w:asciiTheme="minorHAnsi" w:hAnsiTheme="minorHAnsi" w:cstheme="minorHAnsi"/>
          <w:noProof/>
        </w:rPr>
        <w:t>,</w:t>
      </w:r>
      <w:r w:rsidRPr="008D13A7">
        <w:rPr>
          <w:rFonts w:asciiTheme="minorHAnsi" w:hAnsiTheme="minorHAnsi" w:cstheme="minorHAnsi"/>
          <w:noProof/>
        </w:rPr>
        <w:t xml:space="preserve"> Efimov, I. R. Processing and analysis of cardiac optical mapping data obtained with potentiometric dyes. </w:t>
      </w:r>
      <w:r w:rsidRPr="008D13A7">
        <w:rPr>
          <w:rFonts w:asciiTheme="minorHAnsi" w:hAnsiTheme="minorHAnsi" w:cstheme="minorHAnsi"/>
          <w:i/>
          <w:iCs/>
          <w:noProof/>
        </w:rPr>
        <w:t xml:space="preserve">American </w:t>
      </w:r>
      <w:r w:rsidR="00E9057C">
        <w:rPr>
          <w:rFonts w:asciiTheme="minorHAnsi" w:hAnsiTheme="minorHAnsi" w:cstheme="minorHAnsi"/>
          <w:i/>
          <w:iCs/>
          <w:noProof/>
        </w:rPr>
        <w:t>J</w:t>
      </w:r>
      <w:r w:rsidRPr="008D13A7">
        <w:rPr>
          <w:rFonts w:asciiTheme="minorHAnsi" w:hAnsiTheme="minorHAnsi" w:cstheme="minorHAnsi"/>
          <w:i/>
          <w:iCs/>
          <w:noProof/>
        </w:rPr>
        <w:t xml:space="preserve">ournal of </w:t>
      </w:r>
      <w:r w:rsidR="00E9057C">
        <w:rPr>
          <w:rFonts w:asciiTheme="minorHAnsi" w:hAnsiTheme="minorHAnsi" w:cstheme="minorHAnsi"/>
          <w:i/>
          <w:iCs/>
          <w:noProof/>
        </w:rPr>
        <w:t>P</w:t>
      </w:r>
      <w:r w:rsidRPr="008D13A7">
        <w:rPr>
          <w:rFonts w:asciiTheme="minorHAnsi" w:hAnsiTheme="minorHAnsi" w:cstheme="minorHAnsi"/>
          <w:i/>
          <w:iCs/>
          <w:noProof/>
        </w:rPr>
        <w:t xml:space="preserve">hysiology. Heart and </w:t>
      </w:r>
      <w:r w:rsidR="00E9057C">
        <w:rPr>
          <w:rFonts w:asciiTheme="minorHAnsi" w:hAnsiTheme="minorHAnsi" w:cstheme="minorHAnsi"/>
          <w:i/>
          <w:iCs/>
          <w:noProof/>
        </w:rPr>
        <w:t>C</w:t>
      </w:r>
      <w:r w:rsidRPr="008D13A7">
        <w:rPr>
          <w:rFonts w:asciiTheme="minorHAnsi" w:hAnsiTheme="minorHAnsi" w:cstheme="minorHAnsi"/>
          <w:i/>
          <w:iCs/>
          <w:noProof/>
        </w:rPr>
        <w:t xml:space="preserve">irculatory </w:t>
      </w:r>
      <w:r w:rsidR="00E9057C">
        <w:rPr>
          <w:rFonts w:asciiTheme="minorHAnsi" w:hAnsiTheme="minorHAnsi" w:cstheme="minorHAnsi"/>
          <w:i/>
          <w:iCs/>
          <w:noProof/>
        </w:rPr>
        <w:t>P</w:t>
      </w:r>
      <w:r w:rsidRPr="008D13A7">
        <w:rPr>
          <w:rFonts w:asciiTheme="minorHAnsi" w:hAnsiTheme="minorHAnsi" w:cstheme="minorHAnsi"/>
          <w:i/>
          <w:iCs/>
          <w:noProof/>
        </w:rPr>
        <w:t>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303,</w:t>
      </w:r>
      <w:r w:rsidRPr="008D13A7">
        <w:rPr>
          <w:rFonts w:asciiTheme="minorHAnsi" w:hAnsiTheme="minorHAnsi" w:cstheme="minorHAnsi"/>
          <w:noProof/>
        </w:rPr>
        <w:t xml:space="preserve"> H753-65 (2012</w:t>
      </w:r>
      <w:r w:rsidR="006E6C41">
        <w:rPr>
          <w:rFonts w:asciiTheme="minorHAnsi" w:hAnsiTheme="minorHAnsi" w:cstheme="minorHAnsi"/>
          <w:noProof/>
        </w:rPr>
        <w:t>)</w:t>
      </w:r>
      <w:r w:rsidRPr="008D13A7">
        <w:rPr>
          <w:rFonts w:asciiTheme="minorHAnsi" w:hAnsiTheme="minorHAnsi" w:cstheme="minorHAnsi"/>
          <w:noProof/>
        </w:rPr>
        <w:t>.</w:t>
      </w:r>
    </w:p>
    <w:p w14:paraId="25AD62ED" w14:textId="4B7A21A1"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11.</w:t>
      </w:r>
      <w:r w:rsidRPr="008D13A7">
        <w:rPr>
          <w:rFonts w:asciiTheme="minorHAnsi" w:hAnsiTheme="minorHAnsi" w:cstheme="minorHAnsi"/>
          <w:noProof/>
        </w:rPr>
        <w:tab/>
        <w:t>Crocini, C., Ferrantini, C., Pavone, F. S.</w:t>
      </w:r>
      <w:r w:rsidR="00E9057C" w:rsidRPr="00E9057C">
        <w:rPr>
          <w:rFonts w:asciiTheme="minorHAnsi" w:hAnsiTheme="minorHAnsi" w:cstheme="minorHAnsi"/>
          <w:noProof/>
        </w:rPr>
        <w:t>,</w:t>
      </w:r>
      <w:r w:rsidRPr="008D13A7">
        <w:rPr>
          <w:rFonts w:asciiTheme="minorHAnsi" w:hAnsiTheme="minorHAnsi" w:cstheme="minorHAnsi"/>
          <w:noProof/>
        </w:rPr>
        <w:t xml:space="preserve"> Sacconi, L. Optogenetics gets to the heart: A guiding light beyond defibrillation. </w:t>
      </w:r>
      <w:r w:rsidRPr="008D13A7">
        <w:rPr>
          <w:rFonts w:asciiTheme="minorHAnsi" w:hAnsiTheme="minorHAnsi" w:cstheme="minorHAnsi"/>
          <w:i/>
          <w:iCs/>
          <w:noProof/>
        </w:rPr>
        <w:t>Progress in Biophysics and Molecular Biology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130,</w:t>
      </w:r>
      <w:r w:rsidRPr="008D13A7">
        <w:rPr>
          <w:rFonts w:asciiTheme="minorHAnsi" w:hAnsiTheme="minorHAnsi" w:cstheme="minorHAnsi"/>
          <w:noProof/>
        </w:rPr>
        <w:t xml:space="preserve"> 132–139 (2017</w:t>
      </w:r>
      <w:r w:rsidR="006E6C41">
        <w:rPr>
          <w:rFonts w:asciiTheme="minorHAnsi" w:hAnsiTheme="minorHAnsi" w:cstheme="minorHAnsi"/>
          <w:noProof/>
        </w:rPr>
        <w:t>)</w:t>
      </w:r>
      <w:r w:rsidRPr="008D13A7">
        <w:rPr>
          <w:rFonts w:asciiTheme="minorHAnsi" w:hAnsiTheme="minorHAnsi" w:cstheme="minorHAnsi"/>
          <w:noProof/>
        </w:rPr>
        <w:t>.</w:t>
      </w:r>
    </w:p>
    <w:p w14:paraId="07B8D8FF" w14:textId="0188FBD2"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12.</w:t>
      </w:r>
      <w:r w:rsidRPr="008D13A7">
        <w:rPr>
          <w:rFonts w:asciiTheme="minorHAnsi" w:hAnsiTheme="minorHAnsi" w:cstheme="minorHAnsi"/>
          <w:noProof/>
        </w:rPr>
        <w:tab/>
        <w:t>Entcheva, E.</w:t>
      </w:r>
      <w:r w:rsidR="00E9057C" w:rsidRPr="00E9057C">
        <w:rPr>
          <w:rFonts w:asciiTheme="minorHAnsi" w:hAnsiTheme="minorHAnsi" w:cstheme="minorHAnsi"/>
          <w:noProof/>
        </w:rPr>
        <w:t>,</w:t>
      </w:r>
      <w:r w:rsidRPr="008D13A7">
        <w:rPr>
          <w:rFonts w:asciiTheme="minorHAnsi" w:hAnsiTheme="minorHAnsi" w:cstheme="minorHAnsi"/>
          <w:noProof/>
        </w:rPr>
        <w:t xml:space="preserve"> Bub, G. All-optical control of cardiac excitation: Combined high-resolution optogenetic actuation and optical mapping. </w:t>
      </w:r>
      <w:r w:rsidRPr="008D13A7">
        <w:rPr>
          <w:rFonts w:asciiTheme="minorHAnsi" w:hAnsiTheme="minorHAnsi" w:cstheme="minorHAnsi"/>
          <w:i/>
          <w:iCs/>
          <w:noProof/>
        </w:rPr>
        <w:t xml:space="preserve">The Journal of </w:t>
      </w:r>
      <w:r w:rsidR="004019C3">
        <w:rPr>
          <w:rFonts w:asciiTheme="minorHAnsi" w:hAnsiTheme="minorHAnsi" w:cstheme="minorHAnsi"/>
          <w:i/>
          <w:iCs/>
          <w:noProof/>
        </w:rPr>
        <w:t>P</w:t>
      </w:r>
      <w:r w:rsidRPr="008D13A7">
        <w:rPr>
          <w:rFonts w:asciiTheme="minorHAnsi" w:hAnsiTheme="minorHAnsi" w:cstheme="minorHAnsi"/>
          <w:i/>
          <w:iCs/>
          <w:noProof/>
        </w:rPr>
        <w:t>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2503–2510 </w:t>
      </w:r>
      <w:r w:rsidRPr="008D13A7">
        <w:rPr>
          <w:rFonts w:asciiTheme="minorHAnsi" w:hAnsiTheme="minorHAnsi" w:cstheme="minorHAnsi"/>
          <w:noProof/>
        </w:rPr>
        <w:lastRenderedPageBreak/>
        <w:t>(2016</w:t>
      </w:r>
      <w:r w:rsidR="006E6C41">
        <w:rPr>
          <w:rFonts w:asciiTheme="minorHAnsi" w:hAnsiTheme="minorHAnsi" w:cstheme="minorHAnsi"/>
          <w:noProof/>
        </w:rPr>
        <w:t>)</w:t>
      </w:r>
      <w:r w:rsidRPr="008D13A7">
        <w:rPr>
          <w:rFonts w:asciiTheme="minorHAnsi" w:hAnsiTheme="minorHAnsi" w:cstheme="minorHAnsi"/>
          <w:noProof/>
        </w:rPr>
        <w:t>.</w:t>
      </w:r>
    </w:p>
    <w:p w14:paraId="59695945" w14:textId="22AD8BCD"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13.</w:t>
      </w:r>
      <w:r w:rsidRPr="008D13A7">
        <w:rPr>
          <w:rFonts w:asciiTheme="minorHAnsi" w:hAnsiTheme="minorHAnsi" w:cstheme="minorHAnsi"/>
          <w:noProof/>
        </w:rPr>
        <w:tab/>
        <w:t xml:space="preserve">O’Shea,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ElectroMap: High-throughput open-source software for analysis and mapping of cardiac electrophysiology. </w:t>
      </w:r>
      <w:r w:rsidRPr="008D13A7">
        <w:rPr>
          <w:rFonts w:asciiTheme="minorHAnsi" w:hAnsiTheme="minorHAnsi" w:cstheme="minorHAnsi"/>
          <w:i/>
          <w:iCs/>
          <w:noProof/>
        </w:rPr>
        <w:t>Scientific Reports</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1–13 (2019</w:t>
      </w:r>
      <w:r w:rsidR="006E6C41">
        <w:rPr>
          <w:rFonts w:asciiTheme="minorHAnsi" w:hAnsiTheme="minorHAnsi" w:cstheme="minorHAnsi"/>
          <w:noProof/>
        </w:rPr>
        <w:t>)</w:t>
      </w:r>
      <w:r w:rsidRPr="008D13A7">
        <w:rPr>
          <w:rFonts w:asciiTheme="minorHAnsi" w:hAnsiTheme="minorHAnsi" w:cstheme="minorHAnsi"/>
          <w:noProof/>
        </w:rPr>
        <w:t>.</w:t>
      </w:r>
    </w:p>
    <w:p w14:paraId="39929378" w14:textId="7EC50F63"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14.</w:t>
      </w:r>
      <w:r w:rsidRPr="008D13A7">
        <w:rPr>
          <w:rFonts w:asciiTheme="minorHAnsi" w:hAnsiTheme="minorHAnsi" w:cstheme="minorHAnsi"/>
          <w:noProof/>
        </w:rPr>
        <w:tab/>
        <w:t xml:space="preserve">Yu, T.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An automated system using spatial oversampling for optical mapping in murine atria. Development and validation with monophasic and transmembrane action potentials. </w:t>
      </w:r>
      <w:r w:rsidRPr="008D13A7">
        <w:rPr>
          <w:rFonts w:asciiTheme="minorHAnsi" w:hAnsiTheme="minorHAnsi" w:cstheme="minorHAnsi"/>
          <w:i/>
          <w:iCs/>
          <w:noProof/>
        </w:rPr>
        <w:t>Progress in Biophysics and Molecular Biology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115,</w:t>
      </w:r>
      <w:r w:rsidRPr="008D13A7">
        <w:rPr>
          <w:rFonts w:asciiTheme="minorHAnsi" w:hAnsiTheme="minorHAnsi" w:cstheme="minorHAnsi"/>
          <w:noProof/>
        </w:rPr>
        <w:t xml:space="preserve"> 340–348 (2014</w:t>
      </w:r>
      <w:r w:rsidR="006E6C41">
        <w:rPr>
          <w:rFonts w:asciiTheme="minorHAnsi" w:hAnsiTheme="minorHAnsi" w:cstheme="minorHAnsi"/>
          <w:noProof/>
        </w:rPr>
        <w:t>)</w:t>
      </w:r>
      <w:r w:rsidRPr="008D13A7">
        <w:rPr>
          <w:rFonts w:asciiTheme="minorHAnsi" w:hAnsiTheme="minorHAnsi" w:cstheme="minorHAnsi"/>
          <w:noProof/>
        </w:rPr>
        <w:t>.</w:t>
      </w:r>
    </w:p>
    <w:p w14:paraId="47302F8C" w14:textId="4D973328"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15.</w:t>
      </w:r>
      <w:r w:rsidRPr="008D13A7">
        <w:rPr>
          <w:rFonts w:asciiTheme="minorHAnsi" w:hAnsiTheme="minorHAnsi" w:cstheme="minorHAnsi"/>
          <w:noProof/>
        </w:rPr>
        <w:tab/>
        <w:t xml:space="preserve">Jaimes, R.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Functional response of the isolated, perfused normoxic heart to pyruvate dehydrogenase activation by dichloroacetate and pyruvate. </w:t>
      </w:r>
      <w:r w:rsidRPr="008D13A7">
        <w:rPr>
          <w:rFonts w:asciiTheme="minorHAnsi" w:hAnsiTheme="minorHAnsi" w:cstheme="minorHAnsi"/>
          <w:i/>
          <w:iCs/>
          <w:noProof/>
        </w:rPr>
        <w:t>Pflugers Arch</w:t>
      </w:r>
      <w:r w:rsidR="004019C3">
        <w:rPr>
          <w:rFonts w:asciiTheme="minorHAnsi" w:hAnsiTheme="minorHAnsi" w:cstheme="minorHAnsi"/>
          <w:i/>
          <w:iCs/>
          <w:noProof/>
        </w:rPr>
        <w:t>iv</w:t>
      </w:r>
      <w:r w:rsidRPr="008D13A7">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468,</w:t>
      </w:r>
      <w:r w:rsidRPr="008D13A7">
        <w:rPr>
          <w:rFonts w:asciiTheme="minorHAnsi" w:hAnsiTheme="minorHAnsi" w:cstheme="minorHAnsi"/>
          <w:noProof/>
        </w:rPr>
        <w:t xml:space="preserve"> 131–142 (2016</w:t>
      </w:r>
      <w:r w:rsidR="006E6C41">
        <w:rPr>
          <w:rFonts w:asciiTheme="minorHAnsi" w:hAnsiTheme="minorHAnsi" w:cstheme="minorHAnsi"/>
          <w:noProof/>
        </w:rPr>
        <w:t>)</w:t>
      </w:r>
      <w:r w:rsidRPr="008D13A7">
        <w:rPr>
          <w:rFonts w:asciiTheme="minorHAnsi" w:hAnsiTheme="minorHAnsi" w:cstheme="minorHAnsi"/>
          <w:noProof/>
        </w:rPr>
        <w:t>.</w:t>
      </w:r>
    </w:p>
    <w:p w14:paraId="1E9CD63E" w14:textId="598F0C95"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16.</w:t>
      </w:r>
      <w:r w:rsidRPr="008D13A7">
        <w:rPr>
          <w:rFonts w:asciiTheme="minorHAnsi" w:hAnsiTheme="minorHAnsi" w:cstheme="minorHAnsi"/>
          <w:noProof/>
        </w:rPr>
        <w:tab/>
        <w:t xml:space="preserve">Wang, K.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Cardiac tissue slices: preparation, handling, and successful optical mapping. </w:t>
      </w:r>
      <w:r w:rsidRPr="008D13A7">
        <w:rPr>
          <w:rFonts w:asciiTheme="minorHAnsi" w:hAnsiTheme="minorHAnsi" w:cstheme="minorHAnsi"/>
          <w:i/>
          <w:iCs/>
          <w:noProof/>
        </w:rPr>
        <w:t xml:space="preserve">American </w:t>
      </w:r>
      <w:r w:rsidR="00E9057C">
        <w:rPr>
          <w:rFonts w:asciiTheme="minorHAnsi" w:hAnsiTheme="minorHAnsi" w:cstheme="minorHAnsi"/>
          <w:i/>
          <w:iCs/>
          <w:noProof/>
        </w:rPr>
        <w:t>J</w:t>
      </w:r>
      <w:r w:rsidR="00E9057C" w:rsidRPr="008D13A7">
        <w:rPr>
          <w:rFonts w:asciiTheme="minorHAnsi" w:hAnsiTheme="minorHAnsi" w:cstheme="minorHAnsi"/>
          <w:i/>
          <w:iCs/>
          <w:noProof/>
        </w:rPr>
        <w:t xml:space="preserve">ournal of </w:t>
      </w:r>
      <w:r w:rsidR="00E9057C">
        <w:rPr>
          <w:rFonts w:asciiTheme="minorHAnsi" w:hAnsiTheme="minorHAnsi" w:cstheme="minorHAnsi"/>
          <w:i/>
          <w:iCs/>
          <w:noProof/>
        </w:rPr>
        <w:t>P</w:t>
      </w:r>
      <w:r w:rsidR="00E9057C" w:rsidRPr="008D13A7">
        <w:rPr>
          <w:rFonts w:asciiTheme="minorHAnsi" w:hAnsiTheme="minorHAnsi" w:cstheme="minorHAnsi"/>
          <w:i/>
          <w:iCs/>
          <w:noProof/>
        </w:rPr>
        <w:t xml:space="preserve">hysiology. </w:t>
      </w:r>
      <w:r w:rsidR="00E9057C">
        <w:rPr>
          <w:rFonts w:asciiTheme="minorHAnsi" w:hAnsiTheme="minorHAnsi" w:cstheme="minorHAnsi"/>
          <w:i/>
          <w:iCs/>
          <w:noProof/>
        </w:rPr>
        <w:t>H</w:t>
      </w:r>
      <w:r w:rsidR="00E9057C" w:rsidRPr="008D13A7">
        <w:rPr>
          <w:rFonts w:asciiTheme="minorHAnsi" w:hAnsiTheme="minorHAnsi" w:cstheme="minorHAnsi"/>
          <w:i/>
          <w:iCs/>
          <w:noProof/>
        </w:rPr>
        <w:t xml:space="preserve">eart and </w:t>
      </w:r>
      <w:r w:rsidR="00E9057C">
        <w:rPr>
          <w:rFonts w:asciiTheme="minorHAnsi" w:hAnsiTheme="minorHAnsi" w:cstheme="minorHAnsi"/>
          <w:i/>
          <w:iCs/>
          <w:noProof/>
        </w:rPr>
        <w:t>C</w:t>
      </w:r>
      <w:r w:rsidR="00E9057C" w:rsidRPr="008D13A7">
        <w:rPr>
          <w:rFonts w:asciiTheme="minorHAnsi" w:hAnsiTheme="minorHAnsi" w:cstheme="minorHAnsi"/>
          <w:i/>
          <w:iCs/>
          <w:noProof/>
        </w:rPr>
        <w:t xml:space="preserve">irculatory </w:t>
      </w:r>
      <w:r w:rsidR="00E9057C">
        <w:rPr>
          <w:rFonts w:asciiTheme="minorHAnsi" w:hAnsiTheme="minorHAnsi" w:cstheme="minorHAnsi"/>
          <w:i/>
          <w:iCs/>
          <w:noProof/>
        </w:rPr>
        <w:t>P</w:t>
      </w:r>
      <w:r w:rsidR="00E9057C" w:rsidRPr="008D13A7">
        <w:rPr>
          <w:rFonts w:asciiTheme="minorHAnsi" w:hAnsiTheme="minorHAnsi" w:cstheme="minorHAnsi"/>
          <w:i/>
          <w:iCs/>
          <w:noProof/>
        </w:rPr>
        <w:t>hysiolog</w:t>
      </w:r>
      <w:r w:rsidRPr="008D13A7">
        <w:rPr>
          <w:rFonts w:asciiTheme="minorHAnsi" w:hAnsiTheme="minorHAnsi" w:cstheme="minorHAnsi"/>
          <w:i/>
          <w:iCs/>
          <w:noProof/>
        </w:rPr>
        <w:t>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308,</w:t>
      </w:r>
      <w:r w:rsidRPr="008D13A7">
        <w:rPr>
          <w:rFonts w:asciiTheme="minorHAnsi" w:hAnsiTheme="minorHAnsi" w:cstheme="minorHAnsi"/>
          <w:noProof/>
        </w:rPr>
        <w:t xml:space="preserve"> H1112-25 (2015</w:t>
      </w:r>
      <w:r w:rsidR="006E6C41">
        <w:rPr>
          <w:rFonts w:asciiTheme="minorHAnsi" w:hAnsiTheme="minorHAnsi" w:cstheme="minorHAnsi"/>
          <w:noProof/>
        </w:rPr>
        <w:t>)</w:t>
      </w:r>
      <w:r w:rsidRPr="008D13A7">
        <w:rPr>
          <w:rFonts w:asciiTheme="minorHAnsi" w:hAnsiTheme="minorHAnsi" w:cstheme="minorHAnsi"/>
          <w:noProof/>
        </w:rPr>
        <w:t>.</w:t>
      </w:r>
    </w:p>
    <w:p w14:paraId="01D3CDD6" w14:textId="1434F9D7"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17.</w:t>
      </w:r>
      <w:r w:rsidRPr="008D13A7">
        <w:rPr>
          <w:rFonts w:asciiTheme="minorHAnsi" w:hAnsiTheme="minorHAnsi" w:cstheme="minorHAnsi"/>
          <w:noProof/>
        </w:rPr>
        <w:tab/>
        <w:t xml:space="preserve">Parrish, D.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Transient denervation of viable myocardium after myocardial infarction does not alter arrhythmia susceptibility. </w:t>
      </w:r>
      <w:r w:rsidRPr="008D13A7">
        <w:rPr>
          <w:rFonts w:asciiTheme="minorHAnsi" w:hAnsiTheme="minorHAnsi" w:cstheme="minorHAnsi"/>
          <w:i/>
          <w:iCs/>
          <w:noProof/>
        </w:rPr>
        <w:t>American Journal of Physiology</w:t>
      </w:r>
      <w:r w:rsidR="00E9057C">
        <w:rPr>
          <w:rFonts w:asciiTheme="minorHAnsi" w:hAnsiTheme="minorHAnsi" w:cstheme="minorHAnsi"/>
          <w:i/>
          <w:iCs/>
          <w:noProof/>
        </w:rPr>
        <w:t>.</w:t>
      </w:r>
      <w:r w:rsidRPr="008D13A7">
        <w:rPr>
          <w:rFonts w:asciiTheme="minorHAnsi" w:hAnsiTheme="minorHAnsi" w:cstheme="minorHAnsi"/>
          <w:i/>
          <w:iCs/>
          <w:noProof/>
        </w:rPr>
        <w:t xml:space="preserve"> Heart and Circulatory Physiology</w:t>
      </w:r>
      <w:r w:rsidR="004019C3">
        <w:rPr>
          <w:rFonts w:asciiTheme="minorHAnsi" w:hAnsiTheme="minorHAnsi" w:cstheme="minorHAnsi"/>
          <w:i/>
          <w:iCs/>
          <w:noProof/>
        </w:rPr>
        <w:t>.</w:t>
      </w:r>
      <w:r w:rsidRPr="008D13A7">
        <w:rPr>
          <w:rFonts w:asciiTheme="minorHAnsi" w:hAnsiTheme="minorHAnsi" w:cstheme="minorHAnsi"/>
          <w:noProof/>
        </w:rPr>
        <w:t xml:space="preserve"> doi:10.1152/ajpheart.00300.2017</w:t>
      </w:r>
      <w:r w:rsidR="00E9057C">
        <w:rPr>
          <w:rFonts w:asciiTheme="minorHAnsi" w:hAnsiTheme="minorHAnsi" w:cstheme="minorHAnsi"/>
          <w:noProof/>
        </w:rPr>
        <w:t xml:space="preserve"> </w:t>
      </w:r>
      <w:r w:rsidR="00E9057C" w:rsidRPr="008D13A7">
        <w:rPr>
          <w:rFonts w:asciiTheme="minorHAnsi" w:hAnsiTheme="minorHAnsi" w:cstheme="minorHAnsi"/>
          <w:noProof/>
        </w:rPr>
        <w:t>(2017</w:t>
      </w:r>
      <w:r w:rsidR="006E6C41">
        <w:rPr>
          <w:rFonts w:asciiTheme="minorHAnsi" w:hAnsiTheme="minorHAnsi" w:cstheme="minorHAnsi"/>
          <w:noProof/>
        </w:rPr>
        <w:t>)</w:t>
      </w:r>
      <w:r w:rsidR="00E9057C" w:rsidRPr="008D13A7">
        <w:rPr>
          <w:rFonts w:asciiTheme="minorHAnsi" w:hAnsiTheme="minorHAnsi" w:cstheme="minorHAnsi"/>
          <w:noProof/>
        </w:rPr>
        <w:t>.</w:t>
      </w:r>
    </w:p>
    <w:p w14:paraId="358C3EE5" w14:textId="6985FA79"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18.</w:t>
      </w:r>
      <w:r w:rsidRPr="008D13A7">
        <w:rPr>
          <w:rFonts w:asciiTheme="minorHAnsi" w:hAnsiTheme="minorHAnsi" w:cstheme="minorHAnsi"/>
          <w:noProof/>
        </w:rPr>
        <w:tab/>
        <w:t xml:space="preserve">Ihara, K.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Electrophysiological Assessment of Murine Atria with High-Resolution Optical Mapping. </w:t>
      </w:r>
      <w:r w:rsidRPr="008D13A7">
        <w:rPr>
          <w:rFonts w:asciiTheme="minorHAnsi" w:hAnsiTheme="minorHAnsi" w:cstheme="minorHAnsi"/>
          <w:i/>
          <w:iCs/>
          <w:noProof/>
        </w:rPr>
        <w:t>Journal of Visualized Experiments</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132,</w:t>
      </w:r>
      <w:r w:rsidRPr="008D13A7">
        <w:rPr>
          <w:rFonts w:asciiTheme="minorHAnsi" w:hAnsiTheme="minorHAnsi" w:cstheme="minorHAnsi"/>
          <w:noProof/>
        </w:rPr>
        <w:t xml:space="preserve"> e56478 (2018</w:t>
      </w:r>
      <w:r w:rsidR="006E6C41">
        <w:rPr>
          <w:rFonts w:asciiTheme="minorHAnsi" w:hAnsiTheme="minorHAnsi" w:cstheme="minorHAnsi"/>
          <w:noProof/>
        </w:rPr>
        <w:t>)</w:t>
      </w:r>
      <w:r w:rsidRPr="008D13A7">
        <w:rPr>
          <w:rFonts w:asciiTheme="minorHAnsi" w:hAnsiTheme="minorHAnsi" w:cstheme="minorHAnsi"/>
          <w:noProof/>
        </w:rPr>
        <w:t>.</w:t>
      </w:r>
    </w:p>
    <w:p w14:paraId="60559ADA" w14:textId="5E347A6F"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19.</w:t>
      </w:r>
      <w:r w:rsidRPr="008D13A7">
        <w:rPr>
          <w:rFonts w:asciiTheme="minorHAnsi" w:hAnsiTheme="minorHAnsi" w:cstheme="minorHAnsi"/>
          <w:noProof/>
        </w:rPr>
        <w:tab/>
        <w:t xml:space="preserve">Holmes, A. P.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 Regional Reduction in Ito and IKACh in the Murine Posterior Left Atrial Myocardium Is Associated with Action Potential Prolongation and Increased Ectopic Activity. </w:t>
      </w:r>
      <w:r w:rsidRPr="008D13A7">
        <w:rPr>
          <w:rFonts w:asciiTheme="minorHAnsi" w:hAnsiTheme="minorHAnsi" w:cstheme="minorHAnsi"/>
          <w:i/>
          <w:iCs/>
          <w:noProof/>
        </w:rPr>
        <w:t>Plos One</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w:t>
      </w:r>
      <w:r w:rsidRPr="008D13A7">
        <w:rPr>
          <w:rFonts w:asciiTheme="minorHAnsi" w:hAnsiTheme="minorHAnsi" w:cstheme="minorHAnsi"/>
          <w:noProof/>
        </w:rPr>
        <w:t xml:space="preserve"> e0154077 (2016</w:t>
      </w:r>
      <w:r w:rsidR="006E6C41">
        <w:rPr>
          <w:rFonts w:asciiTheme="minorHAnsi" w:hAnsiTheme="minorHAnsi" w:cstheme="minorHAnsi"/>
          <w:noProof/>
        </w:rPr>
        <w:t>)</w:t>
      </w:r>
      <w:r w:rsidRPr="008D13A7">
        <w:rPr>
          <w:rFonts w:asciiTheme="minorHAnsi" w:hAnsiTheme="minorHAnsi" w:cstheme="minorHAnsi"/>
          <w:noProof/>
        </w:rPr>
        <w:t>.</w:t>
      </w:r>
    </w:p>
    <w:p w14:paraId="4F228EDC" w14:textId="1587589B"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20.</w:t>
      </w:r>
      <w:r w:rsidRPr="008D13A7">
        <w:rPr>
          <w:rFonts w:asciiTheme="minorHAnsi" w:hAnsiTheme="minorHAnsi" w:cstheme="minorHAnsi"/>
          <w:noProof/>
        </w:rPr>
        <w:tab/>
        <w:t xml:space="preserve">Lang, D.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Arrhythmogenic remodeling of β&lt;inf&gt;2&lt;/inf&gt; versus β&lt;inf&gt;1&lt;/inf&gt; adrenergic signaling in the human failing heart. </w:t>
      </w:r>
      <w:r w:rsidRPr="008D13A7">
        <w:rPr>
          <w:rFonts w:asciiTheme="minorHAnsi" w:hAnsiTheme="minorHAnsi" w:cstheme="minorHAnsi"/>
          <w:i/>
          <w:iCs/>
          <w:noProof/>
        </w:rPr>
        <w:t>Circulation: Arrhythmia and Electrophysiology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8,</w:t>
      </w:r>
      <w:r w:rsidRPr="008D13A7">
        <w:rPr>
          <w:rFonts w:asciiTheme="minorHAnsi" w:hAnsiTheme="minorHAnsi" w:cstheme="minorHAnsi"/>
          <w:noProof/>
        </w:rPr>
        <w:t xml:space="preserve"> 409–419 (2015</w:t>
      </w:r>
      <w:r w:rsidR="006E6C41">
        <w:rPr>
          <w:rFonts w:asciiTheme="minorHAnsi" w:hAnsiTheme="minorHAnsi" w:cstheme="minorHAnsi"/>
          <w:noProof/>
        </w:rPr>
        <w:t>)</w:t>
      </w:r>
      <w:r w:rsidRPr="008D13A7">
        <w:rPr>
          <w:rFonts w:asciiTheme="minorHAnsi" w:hAnsiTheme="minorHAnsi" w:cstheme="minorHAnsi"/>
          <w:noProof/>
        </w:rPr>
        <w:t>.</w:t>
      </w:r>
    </w:p>
    <w:p w14:paraId="7BCF7CD0" w14:textId="4ABE5DDE"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21.</w:t>
      </w:r>
      <w:r w:rsidRPr="008D13A7">
        <w:rPr>
          <w:rFonts w:asciiTheme="minorHAnsi" w:hAnsiTheme="minorHAnsi" w:cstheme="minorHAnsi"/>
          <w:noProof/>
        </w:rPr>
        <w:tab/>
        <w:t xml:space="preserve">Kang,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Human Organotypic Cultured Cardiac Slices: New Platform For High Throughput Preclinical Human Trials. </w:t>
      </w:r>
      <w:r w:rsidRPr="008D13A7">
        <w:rPr>
          <w:rFonts w:asciiTheme="minorHAnsi" w:hAnsiTheme="minorHAnsi" w:cstheme="minorHAnsi"/>
          <w:i/>
          <w:iCs/>
          <w:noProof/>
        </w:rPr>
        <w:t>Scientific Reports</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6,</w:t>
      </w:r>
      <w:r w:rsidRPr="008D13A7">
        <w:rPr>
          <w:rFonts w:asciiTheme="minorHAnsi" w:hAnsiTheme="minorHAnsi" w:cstheme="minorHAnsi"/>
          <w:noProof/>
        </w:rPr>
        <w:t xml:space="preserve"> 1–13 (2016</w:t>
      </w:r>
      <w:r w:rsidR="006E6C41">
        <w:rPr>
          <w:rFonts w:asciiTheme="minorHAnsi" w:hAnsiTheme="minorHAnsi" w:cstheme="minorHAnsi"/>
          <w:noProof/>
        </w:rPr>
        <w:t>)</w:t>
      </w:r>
      <w:r w:rsidRPr="008D13A7">
        <w:rPr>
          <w:rFonts w:asciiTheme="minorHAnsi" w:hAnsiTheme="minorHAnsi" w:cstheme="minorHAnsi"/>
          <w:noProof/>
        </w:rPr>
        <w:t>.</w:t>
      </w:r>
    </w:p>
    <w:p w14:paraId="61F4312B" w14:textId="71CA88B1"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22.</w:t>
      </w:r>
      <w:r w:rsidRPr="008D13A7">
        <w:rPr>
          <w:rFonts w:asciiTheme="minorHAnsi" w:hAnsiTheme="minorHAnsi" w:cstheme="minorHAnsi"/>
          <w:noProof/>
        </w:rPr>
        <w:tab/>
        <w:t xml:space="preserve">Wen, Q.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Transverse cardiac slicing and optical imaging for analysis of transmural gradients in membrane potential and Ca2+ transients in murine heart. </w:t>
      </w:r>
      <w:r w:rsidRPr="008D13A7">
        <w:rPr>
          <w:rFonts w:asciiTheme="minorHAnsi" w:hAnsiTheme="minorHAnsi" w:cstheme="minorHAnsi"/>
          <w:i/>
          <w:iCs/>
          <w:noProof/>
        </w:rPr>
        <w:t>The Journal of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596,</w:t>
      </w:r>
      <w:r w:rsidRPr="008D13A7">
        <w:rPr>
          <w:rFonts w:asciiTheme="minorHAnsi" w:hAnsiTheme="minorHAnsi" w:cstheme="minorHAnsi"/>
          <w:noProof/>
        </w:rPr>
        <w:t xml:space="preserve"> 3951–3965 (2018</w:t>
      </w:r>
      <w:r w:rsidR="006E6C41">
        <w:rPr>
          <w:rFonts w:asciiTheme="minorHAnsi" w:hAnsiTheme="minorHAnsi" w:cstheme="minorHAnsi"/>
          <w:noProof/>
        </w:rPr>
        <w:t>)</w:t>
      </w:r>
      <w:r w:rsidRPr="008D13A7">
        <w:rPr>
          <w:rFonts w:asciiTheme="minorHAnsi" w:hAnsiTheme="minorHAnsi" w:cstheme="minorHAnsi"/>
          <w:noProof/>
        </w:rPr>
        <w:t>.</w:t>
      </w:r>
    </w:p>
    <w:p w14:paraId="700F3754" w14:textId="4C184099"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23.</w:t>
      </w:r>
      <w:r w:rsidRPr="008D13A7">
        <w:rPr>
          <w:rFonts w:asciiTheme="minorHAnsi" w:hAnsiTheme="minorHAnsi" w:cstheme="minorHAnsi"/>
          <w:noProof/>
        </w:rPr>
        <w:tab/>
        <w:t xml:space="preserve">Houston, C.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Characterisation of re-entrant circuit (or rotational activity</w:t>
      </w:r>
      <w:r w:rsidR="006E6C41">
        <w:rPr>
          <w:rFonts w:asciiTheme="minorHAnsi" w:hAnsiTheme="minorHAnsi" w:cstheme="minorHAnsi"/>
          <w:noProof/>
        </w:rPr>
        <w:t>)</w:t>
      </w:r>
      <w:r w:rsidRPr="008D13A7">
        <w:rPr>
          <w:rFonts w:asciiTheme="minorHAnsi" w:hAnsiTheme="minorHAnsi" w:cstheme="minorHAnsi"/>
          <w:noProof/>
        </w:rPr>
        <w:t xml:space="preserve"> in vitro using the HL1-6 myocyte cell line. </w:t>
      </w:r>
      <w:r w:rsidRPr="008D13A7">
        <w:rPr>
          <w:rFonts w:asciiTheme="minorHAnsi" w:hAnsiTheme="minorHAnsi" w:cstheme="minorHAnsi"/>
          <w:i/>
          <w:iCs/>
          <w:noProof/>
        </w:rPr>
        <w:t>Journal of Molecular and Cellular Cardiology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119,</w:t>
      </w:r>
      <w:r w:rsidRPr="008D13A7">
        <w:rPr>
          <w:rFonts w:asciiTheme="minorHAnsi" w:hAnsiTheme="minorHAnsi" w:cstheme="minorHAnsi"/>
          <w:noProof/>
        </w:rPr>
        <w:t xml:space="preserve"> 155–164 (2018</w:t>
      </w:r>
      <w:r w:rsidR="006E6C41">
        <w:rPr>
          <w:rFonts w:asciiTheme="minorHAnsi" w:hAnsiTheme="minorHAnsi" w:cstheme="minorHAnsi"/>
          <w:noProof/>
        </w:rPr>
        <w:t>)</w:t>
      </w:r>
      <w:r w:rsidRPr="008D13A7">
        <w:rPr>
          <w:rFonts w:asciiTheme="minorHAnsi" w:hAnsiTheme="minorHAnsi" w:cstheme="minorHAnsi"/>
          <w:noProof/>
        </w:rPr>
        <w:t>.</w:t>
      </w:r>
    </w:p>
    <w:p w14:paraId="12CA8343" w14:textId="2B8C1BF2"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24.</w:t>
      </w:r>
      <w:r w:rsidRPr="008D13A7">
        <w:rPr>
          <w:rFonts w:asciiTheme="minorHAnsi" w:hAnsiTheme="minorHAnsi" w:cstheme="minorHAnsi"/>
          <w:noProof/>
        </w:rPr>
        <w:tab/>
        <w:t xml:space="preserve">Yu, T. Y.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Optical mapping design for murine atrial electrophysiology. </w:t>
      </w:r>
      <w:r w:rsidRPr="008D13A7">
        <w:rPr>
          <w:rFonts w:asciiTheme="minorHAnsi" w:hAnsiTheme="minorHAnsi" w:cstheme="minorHAnsi"/>
          <w:i/>
          <w:iCs/>
          <w:noProof/>
        </w:rPr>
        <w:t>Computer Methods in Biomechanics and Biomedical Engineering: Imaging and Visualization</w:t>
      </w:r>
      <w:r w:rsidRPr="008D13A7">
        <w:rPr>
          <w:rFonts w:asciiTheme="minorHAnsi" w:hAnsiTheme="minorHAnsi" w:cstheme="minorHAnsi"/>
          <w:noProof/>
        </w:rPr>
        <w:t xml:space="preserve"> </w:t>
      </w:r>
      <w:r w:rsidRPr="008D13A7">
        <w:rPr>
          <w:rFonts w:asciiTheme="minorHAnsi" w:hAnsiTheme="minorHAnsi" w:cstheme="minorHAnsi"/>
          <w:b/>
          <w:bCs/>
          <w:noProof/>
        </w:rPr>
        <w:t>5,</w:t>
      </w:r>
      <w:r w:rsidRPr="008D13A7">
        <w:rPr>
          <w:rFonts w:asciiTheme="minorHAnsi" w:hAnsiTheme="minorHAnsi" w:cstheme="minorHAnsi"/>
          <w:noProof/>
        </w:rPr>
        <w:t xml:space="preserve"> 368–376 (2017</w:t>
      </w:r>
      <w:r w:rsidR="006E6C41">
        <w:rPr>
          <w:rFonts w:asciiTheme="minorHAnsi" w:hAnsiTheme="minorHAnsi" w:cstheme="minorHAnsi"/>
          <w:noProof/>
        </w:rPr>
        <w:t>)</w:t>
      </w:r>
      <w:r w:rsidRPr="008D13A7">
        <w:rPr>
          <w:rFonts w:asciiTheme="minorHAnsi" w:hAnsiTheme="minorHAnsi" w:cstheme="minorHAnsi"/>
          <w:noProof/>
        </w:rPr>
        <w:t>.</w:t>
      </w:r>
    </w:p>
    <w:p w14:paraId="7E1A4A9F" w14:textId="0845E792"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25.</w:t>
      </w:r>
      <w:r w:rsidRPr="008D13A7">
        <w:rPr>
          <w:rFonts w:asciiTheme="minorHAnsi" w:hAnsiTheme="minorHAnsi" w:cstheme="minorHAnsi"/>
          <w:noProof/>
        </w:rPr>
        <w:tab/>
        <w:t>Laughner, J. I., Ng, F. S., Sulkin, M. S., Arthur, R. M.</w:t>
      </w:r>
      <w:r w:rsidR="00E9057C" w:rsidRPr="00E9057C">
        <w:rPr>
          <w:rFonts w:asciiTheme="minorHAnsi" w:hAnsiTheme="minorHAnsi" w:cstheme="minorHAnsi"/>
          <w:noProof/>
        </w:rPr>
        <w:t>,</w:t>
      </w:r>
      <w:r w:rsidRPr="008D13A7">
        <w:rPr>
          <w:rFonts w:asciiTheme="minorHAnsi" w:hAnsiTheme="minorHAnsi" w:cstheme="minorHAnsi"/>
          <w:noProof/>
        </w:rPr>
        <w:t xml:space="preserve"> Efimov, I. R. Processing and analysis of cardiac optical mapping data obtained with potentiometric dyes. </w:t>
      </w:r>
      <w:r w:rsidRPr="008D13A7">
        <w:rPr>
          <w:rFonts w:asciiTheme="minorHAnsi" w:hAnsiTheme="minorHAnsi" w:cstheme="minorHAnsi"/>
          <w:i/>
          <w:iCs/>
          <w:noProof/>
        </w:rPr>
        <w:t>AJP: Heart and Circulatory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303,</w:t>
      </w:r>
      <w:r w:rsidRPr="008D13A7">
        <w:rPr>
          <w:rFonts w:asciiTheme="minorHAnsi" w:hAnsiTheme="minorHAnsi" w:cstheme="minorHAnsi"/>
          <w:noProof/>
        </w:rPr>
        <w:t xml:space="preserve"> H753–H765 (2012</w:t>
      </w:r>
      <w:r w:rsidR="006E6C41">
        <w:rPr>
          <w:rFonts w:asciiTheme="minorHAnsi" w:hAnsiTheme="minorHAnsi" w:cstheme="minorHAnsi"/>
          <w:noProof/>
        </w:rPr>
        <w:t>)</w:t>
      </w:r>
      <w:r w:rsidRPr="008D13A7">
        <w:rPr>
          <w:rFonts w:asciiTheme="minorHAnsi" w:hAnsiTheme="minorHAnsi" w:cstheme="minorHAnsi"/>
          <w:noProof/>
        </w:rPr>
        <w:t>.</w:t>
      </w:r>
    </w:p>
    <w:p w14:paraId="51ADB92F" w14:textId="0C2CBB98"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26.</w:t>
      </w:r>
      <w:r w:rsidRPr="008D13A7">
        <w:rPr>
          <w:rFonts w:asciiTheme="minorHAnsi" w:hAnsiTheme="minorHAnsi" w:cstheme="minorHAnsi"/>
          <w:noProof/>
        </w:rPr>
        <w:tab/>
        <w:t xml:space="preserve">Bayly, P. V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Estimation of Conduction Velocity Vector Fields from Epicardial Mapping Data. </w:t>
      </w:r>
      <w:r w:rsidR="004019C3" w:rsidRPr="004019C3">
        <w:rPr>
          <w:rFonts w:asciiTheme="minorHAnsi" w:hAnsiTheme="minorHAnsi" w:cstheme="minorHAnsi"/>
          <w:i/>
          <w:noProof/>
        </w:rPr>
        <w:t xml:space="preserve">IEEE </w:t>
      </w:r>
      <w:r w:rsidR="00E9057C" w:rsidRPr="004019C3">
        <w:rPr>
          <w:rFonts w:asciiTheme="minorHAnsi" w:hAnsiTheme="minorHAnsi" w:cstheme="minorHAnsi"/>
          <w:i/>
          <w:noProof/>
        </w:rPr>
        <w:t xml:space="preserve">Transactions </w:t>
      </w:r>
      <w:r w:rsidR="00E9057C">
        <w:rPr>
          <w:rFonts w:asciiTheme="minorHAnsi" w:hAnsiTheme="minorHAnsi" w:cstheme="minorHAnsi"/>
          <w:i/>
          <w:noProof/>
        </w:rPr>
        <w:t>o</w:t>
      </w:r>
      <w:r w:rsidR="00E9057C" w:rsidRPr="004019C3">
        <w:rPr>
          <w:rFonts w:asciiTheme="minorHAnsi" w:hAnsiTheme="minorHAnsi" w:cstheme="minorHAnsi"/>
          <w:i/>
          <w:noProof/>
        </w:rPr>
        <w:t>n Bio-Medical Engin</w:t>
      </w:r>
      <w:r w:rsidR="004019C3" w:rsidRPr="004019C3">
        <w:rPr>
          <w:rFonts w:asciiTheme="minorHAnsi" w:hAnsiTheme="minorHAnsi" w:cstheme="minorHAnsi"/>
          <w:i/>
          <w:noProof/>
        </w:rPr>
        <w:t>eering.</w:t>
      </w:r>
      <w:r w:rsidR="004019C3">
        <w:rPr>
          <w:rFonts w:asciiTheme="minorHAnsi" w:hAnsiTheme="minorHAnsi" w:cstheme="minorHAnsi"/>
          <w:noProof/>
        </w:rPr>
        <w:t xml:space="preserve"> </w:t>
      </w:r>
      <w:r w:rsidRPr="008D13A7">
        <w:rPr>
          <w:rFonts w:asciiTheme="minorHAnsi" w:hAnsiTheme="minorHAnsi" w:cstheme="minorHAnsi"/>
          <w:b/>
          <w:bCs/>
          <w:noProof/>
        </w:rPr>
        <w:t>45,</w:t>
      </w:r>
      <w:r w:rsidRPr="008D13A7">
        <w:rPr>
          <w:rFonts w:asciiTheme="minorHAnsi" w:hAnsiTheme="minorHAnsi" w:cstheme="minorHAnsi"/>
          <w:noProof/>
        </w:rPr>
        <w:t xml:space="preserve"> 563–571 (1998</w:t>
      </w:r>
      <w:r w:rsidR="006E6C41">
        <w:rPr>
          <w:rFonts w:asciiTheme="minorHAnsi" w:hAnsiTheme="minorHAnsi" w:cstheme="minorHAnsi"/>
          <w:noProof/>
        </w:rPr>
        <w:t>)</w:t>
      </w:r>
      <w:r w:rsidRPr="008D13A7">
        <w:rPr>
          <w:rFonts w:asciiTheme="minorHAnsi" w:hAnsiTheme="minorHAnsi" w:cstheme="minorHAnsi"/>
          <w:noProof/>
        </w:rPr>
        <w:t>.</w:t>
      </w:r>
    </w:p>
    <w:p w14:paraId="10A630FF" w14:textId="56181A8A"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27.</w:t>
      </w:r>
      <w:r w:rsidRPr="008D13A7">
        <w:rPr>
          <w:rFonts w:asciiTheme="minorHAnsi" w:hAnsiTheme="minorHAnsi" w:cstheme="minorHAnsi"/>
          <w:noProof/>
        </w:rPr>
        <w:tab/>
        <w:t xml:space="preserve">Jaimes, R.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A technical review of optical mapping of intracellular calcium within myocardial tissue. </w:t>
      </w:r>
      <w:r w:rsidRPr="008D13A7">
        <w:rPr>
          <w:rFonts w:asciiTheme="minorHAnsi" w:hAnsiTheme="minorHAnsi" w:cstheme="minorHAnsi"/>
          <w:i/>
          <w:iCs/>
          <w:noProof/>
        </w:rPr>
        <w:t>American Journal of Physiology</w:t>
      </w:r>
      <w:r w:rsidR="00E9057C">
        <w:rPr>
          <w:rFonts w:asciiTheme="minorHAnsi" w:hAnsiTheme="minorHAnsi" w:cstheme="minorHAnsi"/>
          <w:i/>
          <w:iCs/>
          <w:noProof/>
        </w:rPr>
        <w:t>.</w:t>
      </w:r>
      <w:r w:rsidRPr="008D13A7">
        <w:rPr>
          <w:rFonts w:asciiTheme="minorHAnsi" w:hAnsiTheme="minorHAnsi" w:cstheme="minorHAnsi"/>
          <w:i/>
          <w:iCs/>
          <w:noProof/>
        </w:rPr>
        <w:t xml:space="preserve"> Heart and Circulatory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310,</w:t>
      </w:r>
      <w:r w:rsidRPr="008D13A7">
        <w:rPr>
          <w:rFonts w:asciiTheme="minorHAnsi" w:hAnsiTheme="minorHAnsi" w:cstheme="minorHAnsi"/>
          <w:noProof/>
        </w:rPr>
        <w:t xml:space="preserve"> H1388–H1401 (2016</w:t>
      </w:r>
      <w:r w:rsidR="006E6C41">
        <w:rPr>
          <w:rFonts w:asciiTheme="minorHAnsi" w:hAnsiTheme="minorHAnsi" w:cstheme="minorHAnsi"/>
          <w:noProof/>
        </w:rPr>
        <w:t>)</w:t>
      </w:r>
      <w:r w:rsidRPr="008D13A7">
        <w:rPr>
          <w:rFonts w:asciiTheme="minorHAnsi" w:hAnsiTheme="minorHAnsi" w:cstheme="minorHAnsi"/>
          <w:noProof/>
        </w:rPr>
        <w:t>.</w:t>
      </w:r>
    </w:p>
    <w:p w14:paraId="52B24FD9" w14:textId="3E76A9DE"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28.</w:t>
      </w:r>
      <w:r w:rsidRPr="008D13A7">
        <w:rPr>
          <w:rFonts w:asciiTheme="minorHAnsi" w:hAnsiTheme="minorHAnsi" w:cstheme="minorHAnsi"/>
          <w:noProof/>
        </w:rPr>
        <w:tab/>
        <w:t xml:space="preserve">Wang, L.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Optical mapping of sarcoplasmic reticulum Ca2+ in the intact heart: Ryanodine receptor refractoriness during alternans and fibrillation. </w:t>
      </w:r>
      <w:r w:rsidRPr="008D13A7">
        <w:rPr>
          <w:rFonts w:asciiTheme="minorHAnsi" w:hAnsiTheme="minorHAnsi" w:cstheme="minorHAnsi"/>
          <w:i/>
          <w:iCs/>
          <w:noProof/>
        </w:rPr>
        <w:t>Circulation Research</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114,</w:t>
      </w:r>
      <w:r w:rsidRPr="008D13A7">
        <w:rPr>
          <w:rFonts w:asciiTheme="minorHAnsi" w:hAnsiTheme="minorHAnsi" w:cstheme="minorHAnsi"/>
          <w:noProof/>
        </w:rPr>
        <w:t xml:space="preserve"> 1410–1421 (2014</w:t>
      </w:r>
      <w:r w:rsidR="006E6C41">
        <w:rPr>
          <w:rFonts w:asciiTheme="minorHAnsi" w:hAnsiTheme="minorHAnsi" w:cstheme="minorHAnsi"/>
          <w:noProof/>
        </w:rPr>
        <w:t>)</w:t>
      </w:r>
      <w:r w:rsidRPr="008D13A7">
        <w:rPr>
          <w:rFonts w:asciiTheme="minorHAnsi" w:hAnsiTheme="minorHAnsi" w:cstheme="minorHAnsi"/>
          <w:noProof/>
        </w:rPr>
        <w:t>.</w:t>
      </w:r>
    </w:p>
    <w:p w14:paraId="1DAE0DED" w14:textId="0CC34C6F"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lastRenderedPageBreak/>
        <w:t>29.</w:t>
      </w:r>
      <w:r w:rsidRPr="008D13A7">
        <w:rPr>
          <w:rFonts w:asciiTheme="minorHAnsi" w:hAnsiTheme="minorHAnsi" w:cstheme="minorHAnsi"/>
          <w:noProof/>
        </w:rPr>
        <w:tab/>
        <w:t>Winter, J.</w:t>
      </w:r>
      <w:r w:rsidR="00E9057C" w:rsidRPr="00E9057C">
        <w:rPr>
          <w:rFonts w:asciiTheme="minorHAnsi" w:hAnsiTheme="minorHAnsi" w:cstheme="minorHAnsi"/>
          <w:noProof/>
        </w:rPr>
        <w:t>,</w:t>
      </w:r>
      <w:r w:rsidRPr="008D13A7">
        <w:rPr>
          <w:rFonts w:asciiTheme="minorHAnsi" w:hAnsiTheme="minorHAnsi" w:cstheme="minorHAnsi"/>
          <w:noProof/>
        </w:rPr>
        <w:t xml:space="preserve"> Shattock, M. J. Geometrical considerations in cardiac electrophysiology and arrhythmogenesis. </w:t>
      </w:r>
      <w:r w:rsidRPr="008D13A7">
        <w:rPr>
          <w:rFonts w:asciiTheme="minorHAnsi" w:hAnsiTheme="minorHAnsi" w:cstheme="minorHAnsi"/>
          <w:i/>
          <w:iCs/>
          <w:noProof/>
        </w:rPr>
        <w:t>Europace</w:t>
      </w:r>
      <w:r w:rsidR="004019C3">
        <w:rPr>
          <w:rFonts w:asciiTheme="minorHAnsi" w:hAnsiTheme="minorHAnsi" w:cstheme="minorHAnsi"/>
          <w:i/>
          <w:iCs/>
          <w:noProof/>
        </w:rPr>
        <w:t>.</w:t>
      </w:r>
      <w:r w:rsidR="00E9057C">
        <w:rPr>
          <w:rFonts w:asciiTheme="minorHAnsi" w:hAnsiTheme="minorHAnsi" w:cstheme="minorHAnsi"/>
          <w:i/>
          <w:iCs/>
          <w:noProof/>
        </w:rPr>
        <w:t xml:space="preserve"> </w:t>
      </w:r>
      <w:r w:rsidR="00E9057C" w:rsidRPr="008D13A7">
        <w:rPr>
          <w:rFonts w:asciiTheme="minorHAnsi" w:hAnsiTheme="minorHAnsi" w:cstheme="minorHAnsi"/>
          <w:noProof/>
        </w:rPr>
        <w:t>doi:10.1093/europace/euv307</w:t>
      </w:r>
      <w:r w:rsidRPr="008D13A7">
        <w:rPr>
          <w:rFonts w:asciiTheme="minorHAnsi" w:hAnsiTheme="minorHAnsi" w:cstheme="minorHAnsi"/>
          <w:noProof/>
        </w:rPr>
        <w:t xml:space="preserve"> (2016</w:t>
      </w:r>
      <w:r w:rsidR="006E6C41">
        <w:rPr>
          <w:rFonts w:asciiTheme="minorHAnsi" w:hAnsiTheme="minorHAnsi" w:cstheme="minorHAnsi"/>
          <w:noProof/>
        </w:rPr>
        <w:t>)</w:t>
      </w:r>
      <w:r w:rsidRPr="008D13A7">
        <w:rPr>
          <w:rFonts w:asciiTheme="minorHAnsi" w:hAnsiTheme="minorHAnsi" w:cstheme="minorHAnsi"/>
          <w:noProof/>
        </w:rPr>
        <w:t xml:space="preserve">. </w:t>
      </w:r>
    </w:p>
    <w:p w14:paraId="39590BA0" w14:textId="3AC9B5C7"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30.</w:t>
      </w:r>
      <w:r w:rsidRPr="008D13A7">
        <w:rPr>
          <w:rFonts w:asciiTheme="minorHAnsi" w:hAnsiTheme="minorHAnsi" w:cstheme="minorHAnsi"/>
          <w:noProof/>
        </w:rPr>
        <w:tab/>
        <w:t>Mironov, S., Jalife, J.</w:t>
      </w:r>
      <w:r w:rsidR="00E9057C" w:rsidRPr="00E9057C">
        <w:rPr>
          <w:rFonts w:asciiTheme="minorHAnsi" w:hAnsiTheme="minorHAnsi" w:cstheme="minorHAnsi"/>
          <w:noProof/>
        </w:rPr>
        <w:t>,</w:t>
      </w:r>
      <w:r w:rsidRPr="008D13A7">
        <w:rPr>
          <w:rFonts w:asciiTheme="minorHAnsi" w:hAnsiTheme="minorHAnsi" w:cstheme="minorHAnsi"/>
          <w:noProof/>
        </w:rPr>
        <w:t xml:space="preserve"> Tolkacheva, E. G. Role of conduction velocity restitution and short-term memory in the development of action potential duration alternans in isolated rabbit hearts. </w:t>
      </w:r>
      <w:r w:rsidRPr="008D13A7">
        <w:rPr>
          <w:rFonts w:asciiTheme="minorHAnsi" w:hAnsiTheme="minorHAnsi" w:cstheme="minorHAnsi"/>
          <w:i/>
          <w:iCs/>
          <w:noProof/>
        </w:rPr>
        <w:t>Circulation</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118,</w:t>
      </w:r>
      <w:r w:rsidRPr="008D13A7">
        <w:rPr>
          <w:rFonts w:asciiTheme="minorHAnsi" w:hAnsiTheme="minorHAnsi" w:cstheme="minorHAnsi"/>
          <w:noProof/>
        </w:rPr>
        <w:t xml:space="preserve"> 17–25 (2008</w:t>
      </w:r>
      <w:r w:rsidR="006E6C41">
        <w:rPr>
          <w:rFonts w:asciiTheme="minorHAnsi" w:hAnsiTheme="minorHAnsi" w:cstheme="minorHAnsi"/>
          <w:noProof/>
        </w:rPr>
        <w:t>)</w:t>
      </w:r>
      <w:r w:rsidRPr="008D13A7">
        <w:rPr>
          <w:rFonts w:asciiTheme="minorHAnsi" w:hAnsiTheme="minorHAnsi" w:cstheme="minorHAnsi"/>
          <w:noProof/>
        </w:rPr>
        <w:t>.</w:t>
      </w:r>
    </w:p>
    <w:p w14:paraId="281FBA64" w14:textId="6EACF0EA"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31.</w:t>
      </w:r>
      <w:r w:rsidRPr="008D13A7">
        <w:rPr>
          <w:rFonts w:asciiTheme="minorHAnsi" w:hAnsiTheme="minorHAnsi" w:cstheme="minorHAnsi"/>
          <w:noProof/>
        </w:rPr>
        <w:tab/>
        <w:t xml:space="preserve">Khwaounjoo, P.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Image-Based Motion Correction for Optical Mapping of Cardiac Electrical Activity. </w:t>
      </w:r>
      <w:r w:rsidRPr="008D13A7">
        <w:rPr>
          <w:rFonts w:asciiTheme="minorHAnsi" w:hAnsiTheme="minorHAnsi" w:cstheme="minorHAnsi"/>
          <w:i/>
          <w:iCs/>
          <w:noProof/>
        </w:rPr>
        <w:t>Annals of Biomedical Engineering</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43,</w:t>
      </w:r>
      <w:r w:rsidRPr="008D13A7">
        <w:rPr>
          <w:rFonts w:asciiTheme="minorHAnsi" w:hAnsiTheme="minorHAnsi" w:cstheme="minorHAnsi"/>
          <w:noProof/>
        </w:rPr>
        <w:t xml:space="preserve"> 1235–1246 (2014</w:t>
      </w:r>
      <w:r w:rsidR="006E6C41">
        <w:rPr>
          <w:rFonts w:asciiTheme="minorHAnsi" w:hAnsiTheme="minorHAnsi" w:cstheme="minorHAnsi"/>
          <w:noProof/>
        </w:rPr>
        <w:t>)</w:t>
      </w:r>
      <w:r w:rsidRPr="008D13A7">
        <w:rPr>
          <w:rFonts w:asciiTheme="minorHAnsi" w:hAnsiTheme="minorHAnsi" w:cstheme="minorHAnsi"/>
          <w:noProof/>
        </w:rPr>
        <w:t>.</w:t>
      </w:r>
    </w:p>
    <w:p w14:paraId="643E49D2" w14:textId="40BEC9BA"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32.</w:t>
      </w:r>
      <w:r w:rsidRPr="008D13A7">
        <w:rPr>
          <w:rFonts w:asciiTheme="minorHAnsi" w:hAnsiTheme="minorHAnsi" w:cstheme="minorHAnsi"/>
          <w:noProof/>
        </w:rPr>
        <w:tab/>
        <w:t>Christoph, J.</w:t>
      </w:r>
      <w:r w:rsidR="00E9057C" w:rsidRPr="00E9057C">
        <w:rPr>
          <w:rFonts w:asciiTheme="minorHAnsi" w:hAnsiTheme="minorHAnsi" w:cstheme="minorHAnsi"/>
          <w:noProof/>
        </w:rPr>
        <w:t>,</w:t>
      </w:r>
      <w:r w:rsidRPr="008D13A7">
        <w:rPr>
          <w:rFonts w:asciiTheme="minorHAnsi" w:hAnsiTheme="minorHAnsi" w:cstheme="minorHAnsi"/>
          <w:noProof/>
        </w:rPr>
        <w:t xml:space="preserve"> Luther, S. Marker-Free Tracking for Motion Artifact Compensation and Deformation Measurements in Optical Mapping Videos of Contracting Hearts. </w:t>
      </w:r>
      <w:r w:rsidRPr="008D13A7">
        <w:rPr>
          <w:rFonts w:asciiTheme="minorHAnsi" w:hAnsiTheme="minorHAnsi" w:cstheme="minorHAnsi"/>
          <w:i/>
          <w:iCs/>
          <w:noProof/>
        </w:rPr>
        <w:t>Frontiers in 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9,</w:t>
      </w:r>
      <w:r w:rsidRPr="008D13A7">
        <w:rPr>
          <w:rFonts w:asciiTheme="minorHAnsi" w:hAnsiTheme="minorHAnsi" w:cstheme="minorHAnsi"/>
          <w:noProof/>
        </w:rPr>
        <w:t xml:space="preserve"> (2018</w:t>
      </w:r>
      <w:r w:rsidR="006E6C41">
        <w:rPr>
          <w:rFonts w:asciiTheme="minorHAnsi" w:hAnsiTheme="minorHAnsi" w:cstheme="minorHAnsi"/>
          <w:noProof/>
        </w:rPr>
        <w:t>)</w:t>
      </w:r>
      <w:r w:rsidRPr="008D13A7">
        <w:rPr>
          <w:rFonts w:asciiTheme="minorHAnsi" w:hAnsiTheme="minorHAnsi" w:cstheme="minorHAnsi"/>
          <w:noProof/>
        </w:rPr>
        <w:t>.</w:t>
      </w:r>
    </w:p>
    <w:p w14:paraId="44A2DFAC" w14:textId="2B5AD625"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33.</w:t>
      </w:r>
      <w:r w:rsidRPr="008D13A7">
        <w:rPr>
          <w:rFonts w:asciiTheme="minorHAnsi" w:hAnsiTheme="minorHAnsi" w:cstheme="minorHAnsi"/>
          <w:noProof/>
        </w:rPr>
        <w:tab/>
        <w:t xml:space="preserve">Umapathy, K.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Phase Mapping of Cardiac Fibrillation. </w:t>
      </w:r>
      <w:r w:rsidRPr="008D13A7">
        <w:rPr>
          <w:rFonts w:asciiTheme="minorHAnsi" w:hAnsiTheme="minorHAnsi" w:cstheme="minorHAnsi"/>
          <w:i/>
          <w:iCs/>
          <w:noProof/>
        </w:rPr>
        <w:t>Circulation: Arrhythmia and Electrophysiology</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3,</w:t>
      </w:r>
      <w:r w:rsidRPr="008D13A7">
        <w:rPr>
          <w:rFonts w:asciiTheme="minorHAnsi" w:hAnsiTheme="minorHAnsi" w:cstheme="minorHAnsi"/>
          <w:noProof/>
        </w:rPr>
        <w:t xml:space="preserve"> 105–114 (2010</w:t>
      </w:r>
      <w:r w:rsidR="006E6C41">
        <w:rPr>
          <w:rFonts w:asciiTheme="minorHAnsi" w:hAnsiTheme="minorHAnsi" w:cstheme="minorHAnsi"/>
          <w:noProof/>
        </w:rPr>
        <w:t>)</w:t>
      </w:r>
      <w:r w:rsidRPr="008D13A7">
        <w:rPr>
          <w:rFonts w:asciiTheme="minorHAnsi" w:hAnsiTheme="minorHAnsi" w:cstheme="minorHAnsi"/>
          <w:noProof/>
        </w:rPr>
        <w:t>.</w:t>
      </w:r>
    </w:p>
    <w:p w14:paraId="376B8FEB" w14:textId="6FA15800"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34.</w:t>
      </w:r>
      <w:r w:rsidRPr="008D13A7">
        <w:rPr>
          <w:rFonts w:asciiTheme="minorHAnsi" w:hAnsiTheme="minorHAnsi" w:cstheme="minorHAnsi"/>
          <w:noProof/>
        </w:rPr>
        <w:tab/>
        <w:t xml:space="preserve">Tomii, N.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Detection Algorithm of Phase Singularity Using Phase Variance Analysis for Epicardial Optical Mapping Data. </w:t>
      </w:r>
      <w:r w:rsidRPr="008D13A7">
        <w:rPr>
          <w:rFonts w:asciiTheme="minorHAnsi" w:hAnsiTheme="minorHAnsi" w:cstheme="minorHAnsi"/>
          <w:i/>
          <w:iCs/>
          <w:noProof/>
        </w:rPr>
        <w:t>IEEE Transactions on Biomedical Engineering</w:t>
      </w:r>
      <w:r w:rsidR="004019C3">
        <w:rPr>
          <w:rFonts w:asciiTheme="minorHAnsi" w:hAnsiTheme="minorHAnsi" w:cstheme="minorHAnsi"/>
          <w:i/>
          <w:iCs/>
          <w:noProof/>
        </w:rPr>
        <w:t>.</w:t>
      </w:r>
      <w:r w:rsidRPr="008D13A7">
        <w:rPr>
          <w:rFonts w:asciiTheme="minorHAnsi" w:hAnsiTheme="minorHAnsi" w:cstheme="minorHAnsi"/>
          <w:noProof/>
        </w:rPr>
        <w:t xml:space="preserve"> </w:t>
      </w:r>
      <w:r w:rsidRPr="008D13A7">
        <w:rPr>
          <w:rFonts w:asciiTheme="minorHAnsi" w:hAnsiTheme="minorHAnsi" w:cstheme="minorHAnsi"/>
          <w:b/>
          <w:bCs/>
          <w:noProof/>
        </w:rPr>
        <w:t>63,</w:t>
      </w:r>
      <w:r w:rsidRPr="008D13A7">
        <w:rPr>
          <w:rFonts w:asciiTheme="minorHAnsi" w:hAnsiTheme="minorHAnsi" w:cstheme="minorHAnsi"/>
          <w:noProof/>
        </w:rPr>
        <w:t xml:space="preserve"> 1795–1803 (2016</w:t>
      </w:r>
      <w:r w:rsidR="006E6C41">
        <w:rPr>
          <w:rFonts w:asciiTheme="minorHAnsi" w:hAnsiTheme="minorHAnsi" w:cstheme="minorHAnsi"/>
          <w:noProof/>
        </w:rPr>
        <w:t>)</w:t>
      </w:r>
      <w:r w:rsidRPr="008D13A7">
        <w:rPr>
          <w:rFonts w:asciiTheme="minorHAnsi" w:hAnsiTheme="minorHAnsi" w:cstheme="minorHAnsi"/>
          <w:noProof/>
        </w:rPr>
        <w:t>.</w:t>
      </w:r>
    </w:p>
    <w:p w14:paraId="347CFA52" w14:textId="4457A3F9" w:rsidR="00B16819" w:rsidRPr="008D13A7" w:rsidRDefault="00B16819" w:rsidP="00845CDF">
      <w:pPr>
        <w:ind w:left="640" w:hanging="640"/>
        <w:rPr>
          <w:rFonts w:asciiTheme="minorHAnsi" w:hAnsiTheme="minorHAnsi" w:cstheme="minorHAnsi"/>
          <w:noProof/>
        </w:rPr>
      </w:pPr>
      <w:r w:rsidRPr="008D13A7">
        <w:rPr>
          <w:rFonts w:asciiTheme="minorHAnsi" w:hAnsiTheme="minorHAnsi" w:cstheme="minorHAnsi"/>
          <w:noProof/>
        </w:rPr>
        <w:t>35.</w:t>
      </w:r>
      <w:r w:rsidRPr="008D13A7">
        <w:rPr>
          <w:rFonts w:asciiTheme="minorHAnsi" w:hAnsiTheme="minorHAnsi" w:cstheme="minorHAnsi"/>
          <w:noProof/>
        </w:rPr>
        <w:tab/>
        <w:t xml:space="preserve">Cantwell, C. D. </w:t>
      </w:r>
      <w:r w:rsidR="00E9057C" w:rsidRPr="00E9057C">
        <w:rPr>
          <w:rFonts w:asciiTheme="minorHAnsi" w:hAnsiTheme="minorHAnsi" w:cstheme="minorHAnsi"/>
          <w:iCs/>
          <w:noProof/>
        </w:rPr>
        <w:t>et al.</w:t>
      </w:r>
      <w:r w:rsidRPr="008D13A7">
        <w:rPr>
          <w:rFonts w:asciiTheme="minorHAnsi" w:hAnsiTheme="minorHAnsi" w:cstheme="minorHAnsi"/>
          <w:noProof/>
        </w:rPr>
        <w:t xml:space="preserve"> Techniques for automated local activation time annotation</w:t>
      </w:r>
      <w:r w:rsidR="004019C3">
        <w:rPr>
          <w:rFonts w:asciiTheme="minorHAnsi" w:hAnsiTheme="minorHAnsi" w:cstheme="minorHAnsi"/>
          <w:noProof/>
        </w:rPr>
        <w:t>.</w:t>
      </w:r>
      <w:r w:rsidRPr="008D13A7">
        <w:rPr>
          <w:rFonts w:asciiTheme="minorHAnsi" w:hAnsiTheme="minorHAnsi" w:cstheme="minorHAnsi"/>
          <w:noProof/>
        </w:rPr>
        <w:t xml:space="preserve"> and conduction velocity estimation in cardiac mapping. </w:t>
      </w:r>
      <w:r w:rsidRPr="008D13A7">
        <w:rPr>
          <w:rFonts w:asciiTheme="minorHAnsi" w:hAnsiTheme="minorHAnsi" w:cstheme="minorHAnsi"/>
          <w:i/>
          <w:iCs/>
          <w:noProof/>
        </w:rPr>
        <w:t>Computers in Biology and Medicine</w:t>
      </w:r>
      <w:r w:rsidRPr="008D13A7">
        <w:rPr>
          <w:rFonts w:asciiTheme="minorHAnsi" w:hAnsiTheme="minorHAnsi" w:cstheme="minorHAnsi"/>
          <w:noProof/>
        </w:rPr>
        <w:t xml:space="preserve"> </w:t>
      </w:r>
      <w:r w:rsidRPr="008D13A7">
        <w:rPr>
          <w:rFonts w:asciiTheme="minorHAnsi" w:hAnsiTheme="minorHAnsi" w:cstheme="minorHAnsi"/>
          <w:b/>
          <w:bCs/>
          <w:noProof/>
        </w:rPr>
        <w:t>65,</w:t>
      </w:r>
      <w:r w:rsidRPr="008D13A7">
        <w:rPr>
          <w:rFonts w:asciiTheme="minorHAnsi" w:hAnsiTheme="minorHAnsi" w:cstheme="minorHAnsi"/>
          <w:noProof/>
        </w:rPr>
        <w:t xml:space="preserve"> (2015</w:t>
      </w:r>
      <w:r w:rsidR="006E6C41">
        <w:rPr>
          <w:rFonts w:asciiTheme="minorHAnsi" w:hAnsiTheme="minorHAnsi" w:cstheme="minorHAnsi"/>
          <w:noProof/>
        </w:rPr>
        <w:t>)</w:t>
      </w:r>
      <w:r w:rsidRPr="008D13A7">
        <w:rPr>
          <w:rFonts w:asciiTheme="minorHAnsi" w:hAnsiTheme="minorHAnsi" w:cstheme="minorHAnsi"/>
          <w:noProof/>
        </w:rPr>
        <w:t>.</w:t>
      </w:r>
    </w:p>
    <w:p w14:paraId="5168213A" w14:textId="1BE92728" w:rsidR="009F659A" w:rsidRPr="008D13A7" w:rsidRDefault="00522778" w:rsidP="00845CDF">
      <w:pPr>
        <w:rPr>
          <w:rFonts w:asciiTheme="minorHAnsi" w:hAnsiTheme="minorHAnsi" w:cstheme="minorHAnsi"/>
          <w:bCs/>
          <w:i/>
          <w:color w:val="7F7F7F" w:themeColor="text1" w:themeTint="80"/>
        </w:rPr>
      </w:pPr>
      <w:r w:rsidRPr="008D13A7">
        <w:rPr>
          <w:rFonts w:asciiTheme="minorHAnsi" w:hAnsiTheme="minorHAnsi" w:cstheme="minorHAnsi"/>
          <w:bCs/>
          <w:i/>
          <w:color w:val="7F7F7F" w:themeColor="text1" w:themeTint="80"/>
        </w:rPr>
        <w:fldChar w:fldCharType="end"/>
      </w:r>
    </w:p>
    <w:p w14:paraId="07DCF19F" w14:textId="57F227FF" w:rsidR="009F659A" w:rsidRPr="008D13A7" w:rsidRDefault="009F659A" w:rsidP="00845CDF">
      <w:pPr>
        <w:rPr>
          <w:rFonts w:asciiTheme="minorHAnsi" w:hAnsiTheme="minorHAnsi" w:cstheme="minorHAnsi"/>
          <w:color w:val="808080" w:themeColor="background1" w:themeShade="80"/>
        </w:rPr>
      </w:pPr>
    </w:p>
    <w:p w14:paraId="4F4FBD22" w14:textId="6F03076E" w:rsidR="004B0852" w:rsidRPr="008D13A7" w:rsidRDefault="004B0852" w:rsidP="00845CDF">
      <w:pPr>
        <w:rPr>
          <w:rFonts w:asciiTheme="minorHAnsi" w:hAnsiTheme="minorHAnsi" w:cstheme="minorHAnsi"/>
          <w:color w:val="808080" w:themeColor="background1" w:themeShade="80"/>
        </w:rPr>
      </w:pPr>
    </w:p>
    <w:sectPr w:rsidR="004B0852" w:rsidRPr="008D13A7" w:rsidSect="006E6C41">
      <w:headerReference w:type="default" r:id="rId10"/>
      <w:footerReference w:type="even" r:id="rId11"/>
      <w:footerReference w:type="defaul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49C64" w14:textId="77777777" w:rsidR="00F80CC5" w:rsidRDefault="00F80CC5" w:rsidP="00621C4E">
      <w:r>
        <w:separator/>
      </w:r>
    </w:p>
  </w:endnote>
  <w:endnote w:type="continuationSeparator" w:id="0">
    <w:p w14:paraId="3D54FFE1" w14:textId="77777777" w:rsidR="00F80CC5" w:rsidRDefault="00F80CC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3097618"/>
      <w:docPartObj>
        <w:docPartGallery w:val="Page Numbers (Bottom of Page)"/>
        <w:docPartUnique/>
      </w:docPartObj>
    </w:sdtPr>
    <w:sdtEndPr>
      <w:rPr>
        <w:rStyle w:val="PageNumber"/>
      </w:rPr>
    </w:sdtEndPr>
    <w:sdtContent>
      <w:p w14:paraId="43628A97" w14:textId="5AF3D87D" w:rsidR="00315469" w:rsidRDefault="00315469" w:rsidP="00570B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CF5E54" w14:textId="77777777" w:rsidR="00315469" w:rsidRDefault="00315469" w:rsidP="001155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7520" w14:textId="77777777" w:rsidR="00315469" w:rsidRDefault="00315469" w:rsidP="001155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15469" w:rsidRDefault="0031546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A718C" w14:textId="77777777" w:rsidR="00F80CC5" w:rsidRDefault="00F80CC5" w:rsidP="00621C4E">
      <w:r>
        <w:separator/>
      </w:r>
    </w:p>
  </w:footnote>
  <w:footnote w:type="continuationSeparator" w:id="0">
    <w:p w14:paraId="1ABC9EBE" w14:textId="77777777" w:rsidR="00F80CC5" w:rsidRDefault="00F80CC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15469" w:rsidRPr="006F06E4" w:rsidRDefault="00315469"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B2203"/>
    <w:multiLevelType w:val="multilevel"/>
    <w:tmpl w:val="1C8A56C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850EE"/>
    <w:multiLevelType w:val="hybridMultilevel"/>
    <w:tmpl w:val="0E149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E575B"/>
    <w:multiLevelType w:val="hybridMultilevel"/>
    <w:tmpl w:val="DF683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B1E38"/>
    <w:multiLevelType w:val="multilevel"/>
    <w:tmpl w:val="8B025B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587F8E"/>
    <w:multiLevelType w:val="hybridMultilevel"/>
    <w:tmpl w:val="1912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10927"/>
    <w:multiLevelType w:val="hybridMultilevel"/>
    <w:tmpl w:val="CBFE5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1086F"/>
    <w:multiLevelType w:val="hybridMultilevel"/>
    <w:tmpl w:val="DDAC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04589"/>
    <w:multiLevelType w:val="hybridMultilevel"/>
    <w:tmpl w:val="527E187A"/>
    <w:lvl w:ilvl="0" w:tplc="61B49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680FC0"/>
    <w:multiLevelType w:val="hybridMultilevel"/>
    <w:tmpl w:val="FC84FC4A"/>
    <w:lvl w:ilvl="0" w:tplc="3EDCD1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1144A5"/>
    <w:multiLevelType w:val="multilevel"/>
    <w:tmpl w:val="A6A801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D3038E2"/>
    <w:multiLevelType w:val="hybridMultilevel"/>
    <w:tmpl w:val="C07C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37D46"/>
    <w:multiLevelType w:val="hybridMultilevel"/>
    <w:tmpl w:val="23DE7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006D5"/>
    <w:multiLevelType w:val="multilevel"/>
    <w:tmpl w:val="DBA006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4F4F4AA5"/>
    <w:multiLevelType w:val="hybridMultilevel"/>
    <w:tmpl w:val="A044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85631"/>
    <w:multiLevelType w:val="multilevel"/>
    <w:tmpl w:val="89E6AD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5CC325E"/>
    <w:multiLevelType w:val="hybridMultilevel"/>
    <w:tmpl w:val="4E06A4FE"/>
    <w:lvl w:ilvl="0" w:tplc="24A051B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FF6E7A"/>
    <w:multiLevelType w:val="multilevel"/>
    <w:tmpl w:val="0ADE2EC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2"/>
  </w:num>
  <w:num w:numId="3">
    <w:abstractNumId w:val="6"/>
  </w:num>
  <w:num w:numId="4">
    <w:abstractNumId w:val="30"/>
  </w:num>
  <w:num w:numId="5">
    <w:abstractNumId w:val="18"/>
  </w:num>
  <w:num w:numId="6">
    <w:abstractNumId w:val="27"/>
  </w:num>
  <w:num w:numId="7">
    <w:abstractNumId w:val="0"/>
  </w:num>
  <w:num w:numId="8">
    <w:abstractNumId w:val="21"/>
  </w:num>
  <w:num w:numId="9">
    <w:abstractNumId w:val="22"/>
  </w:num>
  <w:num w:numId="10">
    <w:abstractNumId w:val="31"/>
  </w:num>
  <w:num w:numId="11">
    <w:abstractNumId w:val="35"/>
  </w:num>
  <w:num w:numId="12">
    <w:abstractNumId w:val="2"/>
  </w:num>
  <w:num w:numId="13">
    <w:abstractNumId w:val="33"/>
  </w:num>
  <w:num w:numId="14">
    <w:abstractNumId w:val="40"/>
  </w:num>
  <w:num w:numId="15">
    <w:abstractNumId w:val="23"/>
  </w:num>
  <w:num w:numId="16">
    <w:abstractNumId w:val="17"/>
  </w:num>
  <w:num w:numId="17">
    <w:abstractNumId w:val="34"/>
  </w:num>
  <w:num w:numId="18">
    <w:abstractNumId w:val="24"/>
  </w:num>
  <w:num w:numId="19">
    <w:abstractNumId w:val="37"/>
  </w:num>
  <w:num w:numId="20">
    <w:abstractNumId w:val="3"/>
  </w:num>
  <w:num w:numId="21">
    <w:abstractNumId w:val="38"/>
  </w:num>
  <w:num w:numId="22">
    <w:abstractNumId w:val="36"/>
  </w:num>
  <w:num w:numId="23">
    <w:abstractNumId w:val="25"/>
  </w:num>
  <w:num w:numId="24">
    <w:abstractNumId w:val="41"/>
  </w:num>
  <w:num w:numId="25">
    <w:abstractNumId w:val="15"/>
  </w:num>
  <w:num w:numId="26">
    <w:abstractNumId w:val="29"/>
  </w:num>
  <w:num w:numId="27">
    <w:abstractNumId w:val="19"/>
  </w:num>
  <w:num w:numId="28">
    <w:abstractNumId w:val="4"/>
  </w:num>
  <w:num w:numId="29">
    <w:abstractNumId w:val="13"/>
  </w:num>
  <w:num w:numId="30">
    <w:abstractNumId w:val="12"/>
  </w:num>
  <w:num w:numId="31">
    <w:abstractNumId w:val="1"/>
  </w:num>
  <w:num w:numId="32">
    <w:abstractNumId w:val="16"/>
  </w:num>
  <w:num w:numId="33">
    <w:abstractNumId w:val="5"/>
  </w:num>
  <w:num w:numId="34">
    <w:abstractNumId w:val="11"/>
  </w:num>
  <w:num w:numId="35">
    <w:abstractNumId w:val="28"/>
  </w:num>
  <w:num w:numId="36">
    <w:abstractNumId w:val="8"/>
  </w:num>
  <w:num w:numId="37">
    <w:abstractNumId w:val="20"/>
  </w:num>
  <w:num w:numId="38">
    <w:abstractNumId w:val="39"/>
  </w:num>
  <w:num w:numId="39">
    <w:abstractNumId w:val="9"/>
  </w:num>
  <w:num w:numId="40">
    <w:abstractNumId w:val="14"/>
  </w:num>
  <w:num w:numId="41">
    <w:abstractNumId w:val="7"/>
  </w:num>
  <w:num w:numId="4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6FD"/>
    <w:rsid w:val="00005815"/>
    <w:rsid w:val="00007DBC"/>
    <w:rsid w:val="00007EA1"/>
    <w:rsid w:val="000100F0"/>
    <w:rsid w:val="000115C0"/>
    <w:rsid w:val="000127AF"/>
    <w:rsid w:val="000129B2"/>
    <w:rsid w:val="00012CE8"/>
    <w:rsid w:val="00012CEE"/>
    <w:rsid w:val="00012FF9"/>
    <w:rsid w:val="0001389C"/>
    <w:rsid w:val="00014314"/>
    <w:rsid w:val="000169E5"/>
    <w:rsid w:val="0001775D"/>
    <w:rsid w:val="00021434"/>
    <w:rsid w:val="00021774"/>
    <w:rsid w:val="00021DF3"/>
    <w:rsid w:val="00023869"/>
    <w:rsid w:val="00024598"/>
    <w:rsid w:val="00032769"/>
    <w:rsid w:val="0003311E"/>
    <w:rsid w:val="000376A0"/>
    <w:rsid w:val="00037B58"/>
    <w:rsid w:val="00041A65"/>
    <w:rsid w:val="00041D51"/>
    <w:rsid w:val="00044D35"/>
    <w:rsid w:val="00045824"/>
    <w:rsid w:val="00051B73"/>
    <w:rsid w:val="00054BFE"/>
    <w:rsid w:val="00055E4C"/>
    <w:rsid w:val="00060884"/>
    <w:rsid w:val="00060ABE"/>
    <w:rsid w:val="000612B1"/>
    <w:rsid w:val="00061A50"/>
    <w:rsid w:val="00062803"/>
    <w:rsid w:val="0006361B"/>
    <w:rsid w:val="00064104"/>
    <w:rsid w:val="000652E3"/>
    <w:rsid w:val="00066025"/>
    <w:rsid w:val="000701D1"/>
    <w:rsid w:val="00074C51"/>
    <w:rsid w:val="000775FA"/>
    <w:rsid w:val="00080A20"/>
    <w:rsid w:val="00081DBF"/>
    <w:rsid w:val="00082796"/>
    <w:rsid w:val="00082DF4"/>
    <w:rsid w:val="00086372"/>
    <w:rsid w:val="00087C0A"/>
    <w:rsid w:val="00092D08"/>
    <w:rsid w:val="00093BC4"/>
    <w:rsid w:val="000974B2"/>
    <w:rsid w:val="00097929"/>
    <w:rsid w:val="000A1E80"/>
    <w:rsid w:val="000A3B70"/>
    <w:rsid w:val="000A5153"/>
    <w:rsid w:val="000B10AE"/>
    <w:rsid w:val="000B30BF"/>
    <w:rsid w:val="000B566B"/>
    <w:rsid w:val="000B662E"/>
    <w:rsid w:val="000B7294"/>
    <w:rsid w:val="000B75D0"/>
    <w:rsid w:val="000C1CF8"/>
    <w:rsid w:val="000C3174"/>
    <w:rsid w:val="000C49CF"/>
    <w:rsid w:val="000C52E9"/>
    <w:rsid w:val="000C5663"/>
    <w:rsid w:val="000C5CDC"/>
    <w:rsid w:val="000C65DC"/>
    <w:rsid w:val="000C66F3"/>
    <w:rsid w:val="000C6900"/>
    <w:rsid w:val="000C75E4"/>
    <w:rsid w:val="000D31E8"/>
    <w:rsid w:val="000D76E4"/>
    <w:rsid w:val="000E3816"/>
    <w:rsid w:val="000E4F77"/>
    <w:rsid w:val="000F25DB"/>
    <w:rsid w:val="000F265C"/>
    <w:rsid w:val="000F3AFA"/>
    <w:rsid w:val="000F460B"/>
    <w:rsid w:val="000F4A2D"/>
    <w:rsid w:val="000F5712"/>
    <w:rsid w:val="000F6611"/>
    <w:rsid w:val="000F674C"/>
    <w:rsid w:val="000F7E22"/>
    <w:rsid w:val="00100072"/>
    <w:rsid w:val="0010243A"/>
    <w:rsid w:val="001104F3"/>
    <w:rsid w:val="001106A9"/>
    <w:rsid w:val="00112EEB"/>
    <w:rsid w:val="00113BD0"/>
    <w:rsid w:val="0011499B"/>
    <w:rsid w:val="0011557A"/>
    <w:rsid w:val="001173FF"/>
    <w:rsid w:val="00120D4F"/>
    <w:rsid w:val="0012563A"/>
    <w:rsid w:val="001264DE"/>
    <w:rsid w:val="00127FD5"/>
    <w:rsid w:val="001313A7"/>
    <w:rsid w:val="0013276F"/>
    <w:rsid w:val="001360D0"/>
    <w:rsid w:val="0013621E"/>
    <w:rsid w:val="0013642E"/>
    <w:rsid w:val="00136CC1"/>
    <w:rsid w:val="00146FD9"/>
    <w:rsid w:val="00151F25"/>
    <w:rsid w:val="00152A23"/>
    <w:rsid w:val="00154978"/>
    <w:rsid w:val="00154F62"/>
    <w:rsid w:val="00162CB7"/>
    <w:rsid w:val="00164951"/>
    <w:rsid w:val="00167B83"/>
    <w:rsid w:val="00171C85"/>
    <w:rsid w:val="00171E5B"/>
    <w:rsid w:val="00171F94"/>
    <w:rsid w:val="001746F0"/>
    <w:rsid w:val="00175D4E"/>
    <w:rsid w:val="0017668A"/>
    <w:rsid w:val="001766FE"/>
    <w:rsid w:val="001771E7"/>
    <w:rsid w:val="00177BE9"/>
    <w:rsid w:val="001822C8"/>
    <w:rsid w:val="00185019"/>
    <w:rsid w:val="00190658"/>
    <w:rsid w:val="001911FF"/>
    <w:rsid w:val="00192006"/>
    <w:rsid w:val="00193180"/>
    <w:rsid w:val="00196792"/>
    <w:rsid w:val="00197A10"/>
    <w:rsid w:val="001A46F6"/>
    <w:rsid w:val="001A7048"/>
    <w:rsid w:val="001B0160"/>
    <w:rsid w:val="001B1519"/>
    <w:rsid w:val="001B1698"/>
    <w:rsid w:val="001B2CC4"/>
    <w:rsid w:val="001B2E2D"/>
    <w:rsid w:val="001B5CD2"/>
    <w:rsid w:val="001B6130"/>
    <w:rsid w:val="001B68E9"/>
    <w:rsid w:val="001C0461"/>
    <w:rsid w:val="001C06A4"/>
    <w:rsid w:val="001C0BEE"/>
    <w:rsid w:val="001C1E49"/>
    <w:rsid w:val="001C2A98"/>
    <w:rsid w:val="001D3D7D"/>
    <w:rsid w:val="001D3FFF"/>
    <w:rsid w:val="001D625F"/>
    <w:rsid w:val="001D68A4"/>
    <w:rsid w:val="001D7576"/>
    <w:rsid w:val="001E0E3F"/>
    <w:rsid w:val="001E14A0"/>
    <w:rsid w:val="001E7376"/>
    <w:rsid w:val="001F06AF"/>
    <w:rsid w:val="001F0C08"/>
    <w:rsid w:val="001F225C"/>
    <w:rsid w:val="001F3ADC"/>
    <w:rsid w:val="00201CFA"/>
    <w:rsid w:val="0020220D"/>
    <w:rsid w:val="00202448"/>
    <w:rsid w:val="00202D15"/>
    <w:rsid w:val="00211BCC"/>
    <w:rsid w:val="00212EAE"/>
    <w:rsid w:val="00214BEE"/>
    <w:rsid w:val="002205B8"/>
    <w:rsid w:val="00225720"/>
    <w:rsid w:val="002259E5"/>
    <w:rsid w:val="00226140"/>
    <w:rsid w:val="002274F3"/>
    <w:rsid w:val="0023094C"/>
    <w:rsid w:val="002320D9"/>
    <w:rsid w:val="00234BE3"/>
    <w:rsid w:val="002351F9"/>
    <w:rsid w:val="00235A90"/>
    <w:rsid w:val="002410EB"/>
    <w:rsid w:val="00241E48"/>
    <w:rsid w:val="0024214E"/>
    <w:rsid w:val="00242623"/>
    <w:rsid w:val="00247DE9"/>
    <w:rsid w:val="00250558"/>
    <w:rsid w:val="00252F3A"/>
    <w:rsid w:val="00260652"/>
    <w:rsid w:val="00261F25"/>
    <w:rsid w:val="002648A9"/>
    <w:rsid w:val="00265180"/>
    <w:rsid w:val="0026536F"/>
    <w:rsid w:val="0026553C"/>
    <w:rsid w:val="00267B72"/>
    <w:rsid w:val="00267DD5"/>
    <w:rsid w:val="00274A0A"/>
    <w:rsid w:val="0027600F"/>
    <w:rsid w:val="0027754D"/>
    <w:rsid w:val="00277593"/>
    <w:rsid w:val="00280909"/>
    <w:rsid w:val="00280918"/>
    <w:rsid w:val="00280B3F"/>
    <w:rsid w:val="002824C0"/>
    <w:rsid w:val="00282AF6"/>
    <w:rsid w:val="0028596A"/>
    <w:rsid w:val="00287085"/>
    <w:rsid w:val="002870C3"/>
    <w:rsid w:val="00290AF9"/>
    <w:rsid w:val="002967CF"/>
    <w:rsid w:val="00297788"/>
    <w:rsid w:val="002A484B"/>
    <w:rsid w:val="002A638D"/>
    <w:rsid w:val="002A64A6"/>
    <w:rsid w:val="002B3301"/>
    <w:rsid w:val="002B3F5D"/>
    <w:rsid w:val="002B4C4F"/>
    <w:rsid w:val="002B4CDB"/>
    <w:rsid w:val="002C00A9"/>
    <w:rsid w:val="002C47D4"/>
    <w:rsid w:val="002D0F38"/>
    <w:rsid w:val="002D26B7"/>
    <w:rsid w:val="002D77E3"/>
    <w:rsid w:val="002E177B"/>
    <w:rsid w:val="002E7235"/>
    <w:rsid w:val="002F2859"/>
    <w:rsid w:val="002F438C"/>
    <w:rsid w:val="002F6E3C"/>
    <w:rsid w:val="0030117D"/>
    <w:rsid w:val="00301F30"/>
    <w:rsid w:val="003038FD"/>
    <w:rsid w:val="00303C87"/>
    <w:rsid w:val="003044F1"/>
    <w:rsid w:val="003108E5"/>
    <w:rsid w:val="003112D4"/>
    <w:rsid w:val="003120CB"/>
    <w:rsid w:val="00315469"/>
    <w:rsid w:val="00320153"/>
    <w:rsid w:val="00320367"/>
    <w:rsid w:val="00322854"/>
    <w:rsid w:val="00322871"/>
    <w:rsid w:val="003260A8"/>
    <w:rsid w:val="00326FB3"/>
    <w:rsid w:val="003316D4"/>
    <w:rsid w:val="00333822"/>
    <w:rsid w:val="003345DB"/>
    <w:rsid w:val="00336715"/>
    <w:rsid w:val="00340DFD"/>
    <w:rsid w:val="00344954"/>
    <w:rsid w:val="00345893"/>
    <w:rsid w:val="00350CD7"/>
    <w:rsid w:val="00357A44"/>
    <w:rsid w:val="00360C17"/>
    <w:rsid w:val="0036170D"/>
    <w:rsid w:val="003621C6"/>
    <w:rsid w:val="003622B8"/>
    <w:rsid w:val="00366B76"/>
    <w:rsid w:val="00373051"/>
    <w:rsid w:val="00373B8F"/>
    <w:rsid w:val="0037532D"/>
    <w:rsid w:val="00376D95"/>
    <w:rsid w:val="00377FBB"/>
    <w:rsid w:val="003818AE"/>
    <w:rsid w:val="00384B5A"/>
    <w:rsid w:val="00385140"/>
    <w:rsid w:val="00393BD5"/>
    <w:rsid w:val="003A16FC"/>
    <w:rsid w:val="003A4FCD"/>
    <w:rsid w:val="003A66C5"/>
    <w:rsid w:val="003B0944"/>
    <w:rsid w:val="003B1593"/>
    <w:rsid w:val="003B4381"/>
    <w:rsid w:val="003B46C4"/>
    <w:rsid w:val="003B47E5"/>
    <w:rsid w:val="003B7713"/>
    <w:rsid w:val="003C1043"/>
    <w:rsid w:val="003C1A30"/>
    <w:rsid w:val="003C2FE9"/>
    <w:rsid w:val="003C4809"/>
    <w:rsid w:val="003C4A43"/>
    <w:rsid w:val="003C6779"/>
    <w:rsid w:val="003C7A7D"/>
    <w:rsid w:val="003D2998"/>
    <w:rsid w:val="003D2F0A"/>
    <w:rsid w:val="003D3891"/>
    <w:rsid w:val="003D4A11"/>
    <w:rsid w:val="003D5D84"/>
    <w:rsid w:val="003D661A"/>
    <w:rsid w:val="003D6B7B"/>
    <w:rsid w:val="003E0F4F"/>
    <w:rsid w:val="003E18AC"/>
    <w:rsid w:val="003E210B"/>
    <w:rsid w:val="003E27D8"/>
    <w:rsid w:val="003E2A12"/>
    <w:rsid w:val="003E2C35"/>
    <w:rsid w:val="003E3384"/>
    <w:rsid w:val="003E3CA4"/>
    <w:rsid w:val="003E4108"/>
    <w:rsid w:val="003E4636"/>
    <w:rsid w:val="003E548E"/>
    <w:rsid w:val="003E5C36"/>
    <w:rsid w:val="003E7FC5"/>
    <w:rsid w:val="003F1BB9"/>
    <w:rsid w:val="003F5C18"/>
    <w:rsid w:val="004019C3"/>
    <w:rsid w:val="00404BB9"/>
    <w:rsid w:val="00407EC8"/>
    <w:rsid w:val="0041110A"/>
    <w:rsid w:val="00411624"/>
    <w:rsid w:val="004148E1"/>
    <w:rsid w:val="00414CFA"/>
    <w:rsid w:val="00415EC0"/>
    <w:rsid w:val="00416529"/>
    <w:rsid w:val="00420BE9"/>
    <w:rsid w:val="00423AD8"/>
    <w:rsid w:val="00423FDD"/>
    <w:rsid w:val="00424C85"/>
    <w:rsid w:val="004260BD"/>
    <w:rsid w:val="00426CF0"/>
    <w:rsid w:val="00427168"/>
    <w:rsid w:val="00427D68"/>
    <w:rsid w:val="0043012F"/>
    <w:rsid w:val="00430F1F"/>
    <w:rsid w:val="004326EA"/>
    <w:rsid w:val="00435C68"/>
    <w:rsid w:val="00436EEF"/>
    <w:rsid w:val="00440EAA"/>
    <w:rsid w:val="004415B1"/>
    <w:rsid w:val="00443450"/>
    <w:rsid w:val="0044434C"/>
    <w:rsid w:val="0044456B"/>
    <w:rsid w:val="0044498B"/>
    <w:rsid w:val="0044677D"/>
    <w:rsid w:val="00446E4F"/>
    <w:rsid w:val="00447BD1"/>
    <w:rsid w:val="004507F3"/>
    <w:rsid w:val="00450AF4"/>
    <w:rsid w:val="00450C31"/>
    <w:rsid w:val="00452DE9"/>
    <w:rsid w:val="00455A01"/>
    <w:rsid w:val="00456A57"/>
    <w:rsid w:val="00456D72"/>
    <w:rsid w:val="004607DE"/>
    <w:rsid w:val="00464F77"/>
    <w:rsid w:val="004671C7"/>
    <w:rsid w:val="00472F4D"/>
    <w:rsid w:val="004730BF"/>
    <w:rsid w:val="00474DCB"/>
    <w:rsid w:val="0047535C"/>
    <w:rsid w:val="004762F6"/>
    <w:rsid w:val="004773FC"/>
    <w:rsid w:val="00477F62"/>
    <w:rsid w:val="0048028D"/>
    <w:rsid w:val="0048109D"/>
    <w:rsid w:val="0048461A"/>
    <w:rsid w:val="004852C4"/>
    <w:rsid w:val="00485870"/>
    <w:rsid w:val="00485FE8"/>
    <w:rsid w:val="004865E0"/>
    <w:rsid w:val="004900FF"/>
    <w:rsid w:val="004906CD"/>
    <w:rsid w:val="00492EB5"/>
    <w:rsid w:val="00494F77"/>
    <w:rsid w:val="0049567B"/>
    <w:rsid w:val="00497721"/>
    <w:rsid w:val="004A0229"/>
    <w:rsid w:val="004A1FE9"/>
    <w:rsid w:val="004A35D2"/>
    <w:rsid w:val="004A71E4"/>
    <w:rsid w:val="004B0852"/>
    <w:rsid w:val="004B0DFE"/>
    <w:rsid w:val="004B2F00"/>
    <w:rsid w:val="004B6E31"/>
    <w:rsid w:val="004C14D1"/>
    <w:rsid w:val="004C1D66"/>
    <w:rsid w:val="004C31D7"/>
    <w:rsid w:val="004C4AD2"/>
    <w:rsid w:val="004C6981"/>
    <w:rsid w:val="004D05EB"/>
    <w:rsid w:val="004D1F21"/>
    <w:rsid w:val="004D268C"/>
    <w:rsid w:val="004D59D8"/>
    <w:rsid w:val="004D5DA1"/>
    <w:rsid w:val="004E150F"/>
    <w:rsid w:val="004E186B"/>
    <w:rsid w:val="004E1DCA"/>
    <w:rsid w:val="004E23A1"/>
    <w:rsid w:val="004E24BF"/>
    <w:rsid w:val="004E3489"/>
    <w:rsid w:val="004E358A"/>
    <w:rsid w:val="004E3AFA"/>
    <w:rsid w:val="004E6588"/>
    <w:rsid w:val="004F0B70"/>
    <w:rsid w:val="00502A0A"/>
    <w:rsid w:val="00502C72"/>
    <w:rsid w:val="00506DAB"/>
    <w:rsid w:val="00507C50"/>
    <w:rsid w:val="00517B41"/>
    <w:rsid w:val="00517C3A"/>
    <w:rsid w:val="00521C58"/>
    <w:rsid w:val="00522778"/>
    <w:rsid w:val="00527BF4"/>
    <w:rsid w:val="005324BE"/>
    <w:rsid w:val="00534F6C"/>
    <w:rsid w:val="00535994"/>
    <w:rsid w:val="0053646D"/>
    <w:rsid w:val="0054052F"/>
    <w:rsid w:val="00540AAD"/>
    <w:rsid w:val="00540DCC"/>
    <w:rsid w:val="00543EC1"/>
    <w:rsid w:val="00546458"/>
    <w:rsid w:val="0055087C"/>
    <w:rsid w:val="00553413"/>
    <w:rsid w:val="00555983"/>
    <w:rsid w:val="00560E31"/>
    <w:rsid w:val="00561999"/>
    <w:rsid w:val="0056253F"/>
    <w:rsid w:val="005640DE"/>
    <w:rsid w:val="00564E5A"/>
    <w:rsid w:val="00570BDB"/>
    <w:rsid w:val="00571993"/>
    <w:rsid w:val="00576F5D"/>
    <w:rsid w:val="00581B23"/>
    <w:rsid w:val="0058219C"/>
    <w:rsid w:val="00586690"/>
    <w:rsid w:val="0058707F"/>
    <w:rsid w:val="0058788E"/>
    <w:rsid w:val="005931FE"/>
    <w:rsid w:val="005A16F9"/>
    <w:rsid w:val="005A792E"/>
    <w:rsid w:val="005B0072"/>
    <w:rsid w:val="005B0521"/>
    <w:rsid w:val="005B0732"/>
    <w:rsid w:val="005B28DA"/>
    <w:rsid w:val="005B342C"/>
    <w:rsid w:val="005B38A0"/>
    <w:rsid w:val="005B3E33"/>
    <w:rsid w:val="005B491C"/>
    <w:rsid w:val="005B4DBF"/>
    <w:rsid w:val="005B5DE2"/>
    <w:rsid w:val="005B674C"/>
    <w:rsid w:val="005C24F2"/>
    <w:rsid w:val="005C2BC4"/>
    <w:rsid w:val="005C7561"/>
    <w:rsid w:val="005D1E57"/>
    <w:rsid w:val="005D2F57"/>
    <w:rsid w:val="005D34F6"/>
    <w:rsid w:val="005D41DD"/>
    <w:rsid w:val="005D4F1A"/>
    <w:rsid w:val="005E06D3"/>
    <w:rsid w:val="005E1884"/>
    <w:rsid w:val="005F22E4"/>
    <w:rsid w:val="005F27FC"/>
    <w:rsid w:val="005F373A"/>
    <w:rsid w:val="005F3969"/>
    <w:rsid w:val="005F4962"/>
    <w:rsid w:val="005F4F87"/>
    <w:rsid w:val="005F529D"/>
    <w:rsid w:val="005F6B0E"/>
    <w:rsid w:val="005F760E"/>
    <w:rsid w:val="005F7B1D"/>
    <w:rsid w:val="0060109B"/>
    <w:rsid w:val="0060222A"/>
    <w:rsid w:val="00603D58"/>
    <w:rsid w:val="006053AB"/>
    <w:rsid w:val="0060646E"/>
    <w:rsid w:val="0061036F"/>
    <w:rsid w:val="00610C21"/>
    <w:rsid w:val="00611656"/>
    <w:rsid w:val="00611907"/>
    <w:rsid w:val="00611E35"/>
    <w:rsid w:val="00613116"/>
    <w:rsid w:val="006202A6"/>
    <w:rsid w:val="0062054B"/>
    <w:rsid w:val="00621478"/>
    <w:rsid w:val="00621C4E"/>
    <w:rsid w:val="006223C6"/>
    <w:rsid w:val="00624EAE"/>
    <w:rsid w:val="0062521D"/>
    <w:rsid w:val="006305D7"/>
    <w:rsid w:val="00633A01"/>
    <w:rsid w:val="00633B97"/>
    <w:rsid w:val="006341F7"/>
    <w:rsid w:val="00635014"/>
    <w:rsid w:val="00635B0E"/>
    <w:rsid w:val="006369CE"/>
    <w:rsid w:val="0064096E"/>
    <w:rsid w:val="006411CA"/>
    <w:rsid w:val="0064578D"/>
    <w:rsid w:val="0064605E"/>
    <w:rsid w:val="006553A0"/>
    <w:rsid w:val="0065710C"/>
    <w:rsid w:val="006619C8"/>
    <w:rsid w:val="00662156"/>
    <w:rsid w:val="00663401"/>
    <w:rsid w:val="00671710"/>
    <w:rsid w:val="00673414"/>
    <w:rsid w:val="00676079"/>
    <w:rsid w:val="00676ECD"/>
    <w:rsid w:val="00677D0A"/>
    <w:rsid w:val="0068185F"/>
    <w:rsid w:val="00683904"/>
    <w:rsid w:val="00687B01"/>
    <w:rsid w:val="00692692"/>
    <w:rsid w:val="006967D2"/>
    <w:rsid w:val="00696A58"/>
    <w:rsid w:val="006A01CF"/>
    <w:rsid w:val="006A2329"/>
    <w:rsid w:val="006A472F"/>
    <w:rsid w:val="006A60DD"/>
    <w:rsid w:val="006A7802"/>
    <w:rsid w:val="006B0679"/>
    <w:rsid w:val="006B074C"/>
    <w:rsid w:val="006B1130"/>
    <w:rsid w:val="006B2B33"/>
    <w:rsid w:val="006B3B84"/>
    <w:rsid w:val="006B4E7C"/>
    <w:rsid w:val="006B5D8C"/>
    <w:rsid w:val="006B72D4"/>
    <w:rsid w:val="006C0E6E"/>
    <w:rsid w:val="006C11CC"/>
    <w:rsid w:val="006C1AEB"/>
    <w:rsid w:val="006C3062"/>
    <w:rsid w:val="006C57FE"/>
    <w:rsid w:val="006E10AF"/>
    <w:rsid w:val="006E4B63"/>
    <w:rsid w:val="006E6C41"/>
    <w:rsid w:val="006F06E4"/>
    <w:rsid w:val="006F0A7C"/>
    <w:rsid w:val="006F108D"/>
    <w:rsid w:val="006F4172"/>
    <w:rsid w:val="006F7268"/>
    <w:rsid w:val="006F7B41"/>
    <w:rsid w:val="0070056B"/>
    <w:rsid w:val="00702B5D"/>
    <w:rsid w:val="00703ED2"/>
    <w:rsid w:val="00705458"/>
    <w:rsid w:val="00707B8D"/>
    <w:rsid w:val="007120CA"/>
    <w:rsid w:val="007120D3"/>
    <w:rsid w:val="00712E3A"/>
    <w:rsid w:val="00713636"/>
    <w:rsid w:val="00714B8C"/>
    <w:rsid w:val="0071675D"/>
    <w:rsid w:val="00717736"/>
    <w:rsid w:val="0073371B"/>
    <w:rsid w:val="00733E35"/>
    <w:rsid w:val="00735CF5"/>
    <w:rsid w:val="0074063A"/>
    <w:rsid w:val="00742AA4"/>
    <w:rsid w:val="00743910"/>
    <w:rsid w:val="00743BA1"/>
    <w:rsid w:val="00745283"/>
    <w:rsid w:val="00745A57"/>
    <w:rsid w:val="00745F1E"/>
    <w:rsid w:val="007515FE"/>
    <w:rsid w:val="00755716"/>
    <w:rsid w:val="00756379"/>
    <w:rsid w:val="007601D0"/>
    <w:rsid w:val="007603BB"/>
    <w:rsid w:val="0076109D"/>
    <w:rsid w:val="007612ED"/>
    <w:rsid w:val="00764C25"/>
    <w:rsid w:val="00765488"/>
    <w:rsid w:val="00767107"/>
    <w:rsid w:val="00773617"/>
    <w:rsid w:val="00773BFD"/>
    <w:rsid w:val="007743B3"/>
    <w:rsid w:val="00774490"/>
    <w:rsid w:val="00774574"/>
    <w:rsid w:val="00777AEA"/>
    <w:rsid w:val="00780D41"/>
    <w:rsid w:val="007819FF"/>
    <w:rsid w:val="00781A5E"/>
    <w:rsid w:val="0078360C"/>
    <w:rsid w:val="00784A4C"/>
    <w:rsid w:val="00784BC6"/>
    <w:rsid w:val="0078523D"/>
    <w:rsid w:val="0078587D"/>
    <w:rsid w:val="007865E3"/>
    <w:rsid w:val="007912D4"/>
    <w:rsid w:val="007931DF"/>
    <w:rsid w:val="007937B0"/>
    <w:rsid w:val="007A0172"/>
    <w:rsid w:val="007A0B8E"/>
    <w:rsid w:val="007A1804"/>
    <w:rsid w:val="007A2511"/>
    <w:rsid w:val="007A260E"/>
    <w:rsid w:val="007A2EF6"/>
    <w:rsid w:val="007A4D4C"/>
    <w:rsid w:val="007A4DD6"/>
    <w:rsid w:val="007A5CB9"/>
    <w:rsid w:val="007B14D6"/>
    <w:rsid w:val="007B20AE"/>
    <w:rsid w:val="007B325F"/>
    <w:rsid w:val="007B3443"/>
    <w:rsid w:val="007B6B07"/>
    <w:rsid w:val="007B6D43"/>
    <w:rsid w:val="007B6D88"/>
    <w:rsid w:val="007B749A"/>
    <w:rsid w:val="007B7C6E"/>
    <w:rsid w:val="007C6F0D"/>
    <w:rsid w:val="007C74C5"/>
    <w:rsid w:val="007D44D7"/>
    <w:rsid w:val="007D504B"/>
    <w:rsid w:val="007D621A"/>
    <w:rsid w:val="007E058A"/>
    <w:rsid w:val="007E2887"/>
    <w:rsid w:val="007E325A"/>
    <w:rsid w:val="007E5278"/>
    <w:rsid w:val="007E5443"/>
    <w:rsid w:val="007E7178"/>
    <w:rsid w:val="007E749C"/>
    <w:rsid w:val="007F147E"/>
    <w:rsid w:val="007F1B5C"/>
    <w:rsid w:val="007F2E82"/>
    <w:rsid w:val="007F77F5"/>
    <w:rsid w:val="00801257"/>
    <w:rsid w:val="00803B0A"/>
    <w:rsid w:val="00804DED"/>
    <w:rsid w:val="008052BC"/>
    <w:rsid w:val="00805B96"/>
    <w:rsid w:val="0081021E"/>
    <w:rsid w:val="008105BE"/>
    <w:rsid w:val="008115A5"/>
    <w:rsid w:val="00811D46"/>
    <w:rsid w:val="0081415D"/>
    <w:rsid w:val="0081451E"/>
    <w:rsid w:val="008151CE"/>
    <w:rsid w:val="00820229"/>
    <w:rsid w:val="00822448"/>
    <w:rsid w:val="00822ABE"/>
    <w:rsid w:val="008244D1"/>
    <w:rsid w:val="00827F51"/>
    <w:rsid w:val="0083104E"/>
    <w:rsid w:val="00832CD2"/>
    <w:rsid w:val="008333C5"/>
    <w:rsid w:val="008343BE"/>
    <w:rsid w:val="00836535"/>
    <w:rsid w:val="008408B7"/>
    <w:rsid w:val="00840FB4"/>
    <w:rsid w:val="008410B2"/>
    <w:rsid w:val="00841B7C"/>
    <w:rsid w:val="008422C0"/>
    <w:rsid w:val="00844F7C"/>
    <w:rsid w:val="00845CDF"/>
    <w:rsid w:val="00846DC6"/>
    <w:rsid w:val="008500A0"/>
    <w:rsid w:val="0085219C"/>
    <w:rsid w:val="008524E5"/>
    <w:rsid w:val="00852975"/>
    <w:rsid w:val="0085351C"/>
    <w:rsid w:val="00853FD1"/>
    <w:rsid w:val="008549CA"/>
    <w:rsid w:val="008556C3"/>
    <w:rsid w:val="0085687C"/>
    <w:rsid w:val="00864B1D"/>
    <w:rsid w:val="008706C5"/>
    <w:rsid w:val="00870DD6"/>
    <w:rsid w:val="0087198F"/>
    <w:rsid w:val="00873707"/>
    <w:rsid w:val="00874B20"/>
    <w:rsid w:val="0087557D"/>
    <w:rsid w:val="008757C6"/>
    <w:rsid w:val="00876332"/>
    <w:rsid w:val="008763E1"/>
    <w:rsid w:val="0087775C"/>
    <w:rsid w:val="00877EC8"/>
    <w:rsid w:val="00880F36"/>
    <w:rsid w:val="00882B97"/>
    <w:rsid w:val="00885530"/>
    <w:rsid w:val="00890E53"/>
    <w:rsid w:val="008910D1"/>
    <w:rsid w:val="0089296C"/>
    <w:rsid w:val="00893679"/>
    <w:rsid w:val="00896ABD"/>
    <w:rsid w:val="00897AB6"/>
    <w:rsid w:val="008A3380"/>
    <w:rsid w:val="008A3FB7"/>
    <w:rsid w:val="008A4B41"/>
    <w:rsid w:val="008A7A9C"/>
    <w:rsid w:val="008B3512"/>
    <w:rsid w:val="008B5218"/>
    <w:rsid w:val="008B7102"/>
    <w:rsid w:val="008B72ED"/>
    <w:rsid w:val="008C3B7D"/>
    <w:rsid w:val="008C3D64"/>
    <w:rsid w:val="008D0F90"/>
    <w:rsid w:val="008D13A7"/>
    <w:rsid w:val="008D16A5"/>
    <w:rsid w:val="008D2AC4"/>
    <w:rsid w:val="008D3715"/>
    <w:rsid w:val="008D5465"/>
    <w:rsid w:val="008D7EB7"/>
    <w:rsid w:val="008D7EEF"/>
    <w:rsid w:val="008E0B63"/>
    <w:rsid w:val="008E33C4"/>
    <w:rsid w:val="008E3684"/>
    <w:rsid w:val="008E4F07"/>
    <w:rsid w:val="008E57F5"/>
    <w:rsid w:val="008E744A"/>
    <w:rsid w:val="008E7606"/>
    <w:rsid w:val="008E7C7C"/>
    <w:rsid w:val="008F1DAA"/>
    <w:rsid w:val="008F22BB"/>
    <w:rsid w:val="008F3EBD"/>
    <w:rsid w:val="008F60B2"/>
    <w:rsid w:val="008F60C8"/>
    <w:rsid w:val="008F628D"/>
    <w:rsid w:val="008F7C41"/>
    <w:rsid w:val="00901A04"/>
    <w:rsid w:val="009031E2"/>
    <w:rsid w:val="0091276C"/>
    <w:rsid w:val="00915550"/>
    <w:rsid w:val="009165AC"/>
    <w:rsid w:val="00916FFC"/>
    <w:rsid w:val="00917FC3"/>
    <w:rsid w:val="0092053F"/>
    <w:rsid w:val="0092340A"/>
    <w:rsid w:val="009313D9"/>
    <w:rsid w:val="00935B7F"/>
    <w:rsid w:val="00941293"/>
    <w:rsid w:val="00944363"/>
    <w:rsid w:val="00944BE8"/>
    <w:rsid w:val="00946372"/>
    <w:rsid w:val="00950C17"/>
    <w:rsid w:val="00951FAF"/>
    <w:rsid w:val="0095244D"/>
    <w:rsid w:val="00952C22"/>
    <w:rsid w:val="00954740"/>
    <w:rsid w:val="00962E71"/>
    <w:rsid w:val="00963ABC"/>
    <w:rsid w:val="00964D04"/>
    <w:rsid w:val="00965D21"/>
    <w:rsid w:val="00967764"/>
    <w:rsid w:val="00970272"/>
    <w:rsid w:val="00970B0E"/>
    <w:rsid w:val="00970BB9"/>
    <w:rsid w:val="00970C0A"/>
    <w:rsid w:val="00971838"/>
    <w:rsid w:val="009726EE"/>
    <w:rsid w:val="00972DCF"/>
    <w:rsid w:val="009733DD"/>
    <w:rsid w:val="00974539"/>
    <w:rsid w:val="00975573"/>
    <w:rsid w:val="009767BE"/>
    <w:rsid w:val="00976891"/>
    <w:rsid w:val="00976D03"/>
    <w:rsid w:val="00977B30"/>
    <w:rsid w:val="009815C1"/>
    <w:rsid w:val="0098167F"/>
    <w:rsid w:val="00982F41"/>
    <w:rsid w:val="00985090"/>
    <w:rsid w:val="00987710"/>
    <w:rsid w:val="009904AB"/>
    <w:rsid w:val="00992102"/>
    <w:rsid w:val="00993328"/>
    <w:rsid w:val="00995688"/>
    <w:rsid w:val="009958A6"/>
    <w:rsid w:val="00996456"/>
    <w:rsid w:val="009A023C"/>
    <w:rsid w:val="009A04F5"/>
    <w:rsid w:val="009A15EF"/>
    <w:rsid w:val="009A38A5"/>
    <w:rsid w:val="009A5B73"/>
    <w:rsid w:val="009B0563"/>
    <w:rsid w:val="009B118B"/>
    <w:rsid w:val="009B1737"/>
    <w:rsid w:val="009B3D4B"/>
    <w:rsid w:val="009B4479"/>
    <w:rsid w:val="009B5B99"/>
    <w:rsid w:val="009B6EFC"/>
    <w:rsid w:val="009B6F4B"/>
    <w:rsid w:val="009C2DF8"/>
    <w:rsid w:val="009C31BF"/>
    <w:rsid w:val="009C3D3F"/>
    <w:rsid w:val="009C61F5"/>
    <w:rsid w:val="009C68B7"/>
    <w:rsid w:val="009D0834"/>
    <w:rsid w:val="009D0A1E"/>
    <w:rsid w:val="009D2AE3"/>
    <w:rsid w:val="009D2B48"/>
    <w:rsid w:val="009D52BC"/>
    <w:rsid w:val="009D56A7"/>
    <w:rsid w:val="009D6504"/>
    <w:rsid w:val="009D7D0A"/>
    <w:rsid w:val="009D7F2A"/>
    <w:rsid w:val="009E09D9"/>
    <w:rsid w:val="009E1C05"/>
    <w:rsid w:val="009E4316"/>
    <w:rsid w:val="009E4B0A"/>
    <w:rsid w:val="009F01B1"/>
    <w:rsid w:val="009F0DBB"/>
    <w:rsid w:val="009F3887"/>
    <w:rsid w:val="009F659A"/>
    <w:rsid w:val="009F732B"/>
    <w:rsid w:val="00A01FE0"/>
    <w:rsid w:val="00A03274"/>
    <w:rsid w:val="00A03696"/>
    <w:rsid w:val="00A044B5"/>
    <w:rsid w:val="00A06945"/>
    <w:rsid w:val="00A10656"/>
    <w:rsid w:val="00A10E4E"/>
    <w:rsid w:val="00A113C0"/>
    <w:rsid w:val="00A12FA6"/>
    <w:rsid w:val="00A1339B"/>
    <w:rsid w:val="00A14ABA"/>
    <w:rsid w:val="00A1575D"/>
    <w:rsid w:val="00A17880"/>
    <w:rsid w:val="00A24CB6"/>
    <w:rsid w:val="00A26756"/>
    <w:rsid w:val="00A26CD2"/>
    <w:rsid w:val="00A27667"/>
    <w:rsid w:val="00A32979"/>
    <w:rsid w:val="00A34A67"/>
    <w:rsid w:val="00A37462"/>
    <w:rsid w:val="00A40A52"/>
    <w:rsid w:val="00A459E1"/>
    <w:rsid w:val="00A46AC4"/>
    <w:rsid w:val="00A51838"/>
    <w:rsid w:val="00A52296"/>
    <w:rsid w:val="00A52B07"/>
    <w:rsid w:val="00A55661"/>
    <w:rsid w:val="00A5760E"/>
    <w:rsid w:val="00A60E82"/>
    <w:rsid w:val="00A61B70"/>
    <w:rsid w:val="00A61FA8"/>
    <w:rsid w:val="00A63219"/>
    <w:rsid w:val="00A637F4"/>
    <w:rsid w:val="00A64DF2"/>
    <w:rsid w:val="00A65485"/>
    <w:rsid w:val="00A66E05"/>
    <w:rsid w:val="00A673D3"/>
    <w:rsid w:val="00A70753"/>
    <w:rsid w:val="00A712D2"/>
    <w:rsid w:val="00A7147A"/>
    <w:rsid w:val="00A71E40"/>
    <w:rsid w:val="00A73F93"/>
    <w:rsid w:val="00A82C8A"/>
    <w:rsid w:val="00A8346B"/>
    <w:rsid w:val="00A846AD"/>
    <w:rsid w:val="00A84A24"/>
    <w:rsid w:val="00A852FF"/>
    <w:rsid w:val="00A85F37"/>
    <w:rsid w:val="00A86130"/>
    <w:rsid w:val="00A87337"/>
    <w:rsid w:val="00A90C97"/>
    <w:rsid w:val="00A92DDC"/>
    <w:rsid w:val="00A960C8"/>
    <w:rsid w:val="00A96604"/>
    <w:rsid w:val="00A96E0B"/>
    <w:rsid w:val="00AA03DF"/>
    <w:rsid w:val="00AA1B4F"/>
    <w:rsid w:val="00AA21D8"/>
    <w:rsid w:val="00AA271A"/>
    <w:rsid w:val="00AA3270"/>
    <w:rsid w:val="00AA54F3"/>
    <w:rsid w:val="00AA6B43"/>
    <w:rsid w:val="00AA6F82"/>
    <w:rsid w:val="00AA720D"/>
    <w:rsid w:val="00AB35D8"/>
    <w:rsid w:val="00AB367A"/>
    <w:rsid w:val="00AB5747"/>
    <w:rsid w:val="00AC01D1"/>
    <w:rsid w:val="00AC0E9F"/>
    <w:rsid w:val="00AC4F5E"/>
    <w:rsid w:val="00AC52A5"/>
    <w:rsid w:val="00AC6EFD"/>
    <w:rsid w:val="00AC7151"/>
    <w:rsid w:val="00AD1AE3"/>
    <w:rsid w:val="00AD3616"/>
    <w:rsid w:val="00AD460A"/>
    <w:rsid w:val="00AD5302"/>
    <w:rsid w:val="00AD6A05"/>
    <w:rsid w:val="00AE1623"/>
    <w:rsid w:val="00AE272B"/>
    <w:rsid w:val="00AE3E3A"/>
    <w:rsid w:val="00AE77B4"/>
    <w:rsid w:val="00AE7C1A"/>
    <w:rsid w:val="00AE7DF8"/>
    <w:rsid w:val="00AF0D9C"/>
    <w:rsid w:val="00AF0E77"/>
    <w:rsid w:val="00AF13AB"/>
    <w:rsid w:val="00AF18DF"/>
    <w:rsid w:val="00AF1D36"/>
    <w:rsid w:val="00AF280B"/>
    <w:rsid w:val="00AF2AE4"/>
    <w:rsid w:val="00AF5F75"/>
    <w:rsid w:val="00AF6001"/>
    <w:rsid w:val="00B01A16"/>
    <w:rsid w:val="00B0756B"/>
    <w:rsid w:val="00B07F45"/>
    <w:rsid w:val="00B1021A"/>
    <w:rsid w:val="00B1040A"/>
    <w:rsid w:val="00B10CD8"/>
    <w:rsid w:val="00B1481A"/>
    <w:rsid w:val="00B15A1F"/>
    <w:rsid w:val="00B15FE9"/>
    <w:rsid w:val="00B16819"/>
    <w:rsid w:val="00B2148A"/>
    <w:rsid w:val="00B220C2"/>
    <w:rsid w:val="00B25701"/>
    <w:rsid w:val="00B25B32"/>
    <w:rsid w:val="00B32616"/>
    <w:rsid w:val="00B34A90"/>
    <w:rsid w:val="00B36101"/>
    <w:rsid w:val="00B36C42"/>
    <w:rsid w:val="00B42EA7"/>
    <w:rsid w:val="00B46B89"/>
    <w:rsid w:val="00B51845"/>
    <w:rsid w:val="00B51923"/>
    <w:rsid w:val="00B5337C"/>
    <w:rsid w:val="00B53FDE"/>
    <w:rsid w:val="00B56397"/>
    <w:rsid w:val="00B571DA"/>
    <w:rsid w:val="00B6027B"/>
    <w:rsid w:val="00B615D2"/>
    <w:rsid w:val="00B636C8"/>
    <w:rsid w:val="00B65EDB"/>
    <w:rsid w:val="00B67AFF"/>
    <w:rsid w:val="00B70B59"/>
    <w:rsid w:val="00B73657"/>
    <w:rsid w:val="00B739B3"/>
    <w:rsid w:val="00B7472C"/>
    <w:rsid w:val="00B76092"/>
    <w:rsid w:val="00B76D76"/>
    <w:rsid w:val="00B85CEE"/>
    <w:rsid w:val="00B87FBF"/>
    <w:rsid w:val="00B915AE"/>
    <w:rsid w:val="00B92765"/>
    <w:rsid w:val="00B96A56"/>
    <w:rsid w:val="00BA1735"/>
    <w:rsid w:val="00BA19FA"/>
    <w:rsid w:val="00BA4288"/>
    <w:rsid w:val="00BB0902"/>
    <w:rsid w:val="00BB48E5"/>
    <w:rsid w:val="00BB5607"/>
    <w:rsid w:val="00BB5ACA"/>
    <w:rsid w:val="00BB601F"/>
    <w:rsid w:val="00BB627F"/>
    <w:rsid w:val="00BC0C17"/>
    <w:rsid w:val="00BC1C1F"/>
    <w:rsid w:val="00BC3823"/>
    <w:rsid w:val="00BC448B"/>
    <w:rsid w:val="00BC5841"/>
    <w:rsid w:val="00BD2EF0"/>
    <w:rsid w:val="00BD3B8C"/>
    <w:rsid w:val="00BD60B4"/>
    <w:rsid w:val="00BD796B"/>
    <w:rsid w:val="00BE073F"/>
    <w:rsid w:val="00BE166C"/>
    <w:rsid w:val="00BE2BB2"/>
    <w:rsid w:val="00BE40C0"/>
    <w:rsid w:val="00BE52E2"/>
    <w:rsid w:val="00BE5F4A"/>
    <w:rsid w:val="00BE7AEF"/>
    <w:rsid w:val="00BF0470"/>
    <w:rsid w:val="00BF09B0"/>
    <w:rsid w:val="00BF1544"/>
    <w:rsid w:val="00BF1B53"/>
    <w:rsid w:val="00BF246D"/>
    <w:rsid w:val="00BF2682"/>
    <w:rsid w:val="00C02EA1"/>
    <w:rsid w:val="00C03B8B"/>
    <w:rsid w:val="00C04DB5"/>
    <w:rsid w:val="00C06F06"/>
    <w:rsid w:val="00C113FD"/>
    <w:rsid w:val="00C20FAD"/>
    <w:rsid w:val="00C2375F"/>
    <w:rsid w:val="00C247CB"/>
    <w:rsid w:val="00C31B5B"/>
    <w:rsid w:val="00C32E66"/>
    <w:rsid w:val="00C33123"/>
    <w:rsid w:val="00C3338A"/>
    <w:rsid w:val="00C3355F"/>
    <w:rsid w:val="00C33A04"/>
    <w:rsid w:val="00C34102"/>
    <w:rsid w:val="00C3569A"/>
    <w:rsid w:val="00C365D1"/>
    <w:rsid w:val="00C436F9"/>
    <w:rsid w:val="00C43F48"/>
    <w:rsid w:val="00C448FF"/>
    <w:rsid w:val="00C45E57"/>
    <w:rsid w:val="00C52BC2"/>
    <w:rsid w:val="00C52F29"/>
    <w:rsid w:val="00C52F5A"/>
    <w:rsid w:val="00C53148"/>
    <w:rsid w:val="00C56CE6"/>
    <w:rsid w:val="00C5745F"/>
    <w:rsid w:val="00C60005"/>
    <w:rsid w:val="00C61A98"/>
    <w:rsid w:val="00C61ACB"/>
    <w:rsid w:val="00C63201"/>
    <w:rsid w:val="00C63FDB"/>
    <w:rsid w:val="00C64E62"/>
    <w:rsid w:val="00C651D5"/>
    <w:rsid w:val="00C65CCC"/>
    <w:rsid w:val="00C740BB"/>
    <w:rsid w:val="00C7618F"/>
    <w:rsid w:val="00C765A9"/>
    <w:rsid w:val="00C8162D"/>
    <w:rsid w:val="00C830BB"/>
    <w:rsid w:val="00C83A0B"/>
    <w:rsid w:val="00C842D0"/>
    <w:rsid w:val="00C84ED1"/>
    <w:rsid w:val="00C8538B"/>
    <w:rsid w:val="00C863CC"/>
    <w:rsid w:val="00C869A3"/>
    <w:rsid w:val="00C9038F"/>
    <w:rsid w:val="00C92AAB"/>
    <w:rsid w:val="00C97400"/>
    <w:rsid w:val="00CA2435"/>
    <w:rsid w:val="00CA2EE2"/>
    <w:rsid w:val="00CA3B1D"/>
    <w:rsid w:val="00CA4068"/>
    <w:rsid w:val="00CA5395"/>
    <w:rsid w:val="00CB1F7D"/>
    <w:rsid w:val="00CB34BC"/>
    <w:rsid w:val="00CB37F8"/>
    <w:rsid w:val="00CB5C4E"/>
    <w:rsid w:val="00CB7DC3"/>
    <w:rsid w:val="00CC75A2"/>
    <w:rsid w:val="00CD0E2F"/>
    <w:rsid w:val="00CD1D49"/>
    <w:rsid w:val="00CD2F20"/>
    <w:rsid w:val="00CD6B20"/>
    <w:rsid w:val="00CE040F"/>
    <w:rsid w:val="00CE1339"/>
    <w:rsid w:val="00CE41D5"/>
    <w:rsid w:val="00CE61CC"/>
    <w:rsid w:val="00CE6E42"/>
    <w:rsid w:val="00CF00D4"/>
    <w:rsid w:val="00CF20B7"/>
    <w:rsid w:val="00CF6692"/>
    <w:rsid w:val="00CF7441"/>
    <w:rsid w:val="00CF7491"/>
    <w:rsid w:val="00D00D16"/>
    <w:rsid w:val="00D03C6C"/>
    <w:rsid w:val="00D04760"/>
    <w:rsid w:val="00D04A95"/>
    <w:rsid w:val="00D06288"/>
    <w:rsid w:val="00D068C7"/>
    <w:rsid w:val="00D11C05"/>
    <w:rsid w:val="00D128A4"/>
    <w:rsid w:val="00D147C8"/>
    <w:rsid w:val="00D15131"/>
    <w:rsid w:val="00D16FA2"/>
    <w:rsid w:val="00D20954"/>
    <w:rsid w:val="00D21C39"/>
    <w:rsid w:val="00D21FC6"/>
    <w:rsid w:val="00D2243A"/>
    <w:rsid w:val="00D27E0C"/>
    <w:rsid w:val="00D33393"/>
    <w:rsid w:val="00D33D36"/>
    <w:rsid w:val="00D345AB"/>
    <w:rsid w:val="00D34D94"/>
    <w:rsid w:val="00D409E2"/>
    <w:rsid w:val="00D427D7"/>
    <w:rsid w:val="00D44E62"/>
    <w:rsid w:val="00D471EC"/>
    <w:rsid w:val="00D51570"/>
    <w:rsid w:val="00D54869"/>
    <w:rsid w:val="00D556AD"/>
    <w:rsid w:val="00D60381"/>
    <w:rsid w:val="00D605F1"/>
    <w:rsid w:val="00D616DE"/>
    <w:rsid w:val="00D62201"/>
    <w:rsid w:val="00D64E1A"/>
    <w:rsid w:val="00D651D1"/>
    <w:rsid w:val="00D675A3"/>
    <w:rsid w:val="00D70EE3"/>
    <w:rsid w:val="00D717BB"/>
    <w:rsid w:val="00D7226B"/>
    <w:rsid w:val="00D72707"/>
    <w:rsid w:val="00D73CB7"/>
    <w:rsid w:val="00D75A9C"/>
    <w:rsid w:val="00D76B71"/>
    <w:rsid w:val="00D804ED"/>
    <w:rsid w:val="00D8113B"/>
    <w:rsid w:val="00D829C8"/>
    <w:rsid w:val="00D82C26"/>
    <w:rsid w:val="00D90871"/>
    <w:rsid w:val="00D9155F"/>
    <w:rsid w:val="00D9403F"/>
    <w:rsid w:val="00D959B4"/>
    <w:rsid w:val="00D96AA5"/>
    <w:rsid w:val="00DA2581"/>
    <w:rsid w:val="00DA44DE"/>
    <w:rsid w:val="00DB37F9"/>
    <w:rsid w:val="00DB620A"/>
    <w:rsid w:val="00DC19D6"/>
    <w:rsid w:val="00DC3832"/>
    <w:rsid w:val="00DC69EE"/>
    <w:rsid w:val="00DC7A51"/>
    <w:rsid w:val="00DD3B1E"/>
    <w:rsid w:val="00DD6CAC"/>
    <w:rsid w:val="00DE07DB"/>
    <w:rsid w:val="00DE4595"/>
    <w:rsid w:val="00DE585D"/>
    <w:rsid w:val="00DE5B5F"/>
    <w:rsid w:val="00DF53B0"/>
    <w:rsid w:val="00DF614E"/>
    <w:rsid w:val="00DF6E6B"/>
    <w:rsid w:val="00E00696"/>
    <w:rsid w:val="00E00CDF"/>
    <w:rsid w:val="00E03651"/>
    <w:rsid w:val="00E03808"/>
    <w:rsid w:val="00E060C2"/>
    <w:rsid w:val="00E06324"/>
    <w:rsid w:val="00E078C9"/>
    <w:rsid w:val="00E07B81"/>
    <w:rsid w:val="00E103C3"/>
    <w:rsid w:val="00E10AFD"/>
    <w:rsid w:val="00E12B11"/>
    <w:rsid w:val="00E12FB0"/>
    <w:rsid w:val="00E14814"/>
    <w:rsid w:val="00E1591B"/>
    <w:rsid w:val="00E16A24"/>
    <w:rsid w:val="00E16A50"/>
    <w:rsid w:val="00E236D9"/>
    <w:rsid w:val="00E249D5"/>
    <w:rsid w:val="00E25017"/>
    <w:rsid w:val="00E26F73"/>
    <w:rsid w:val="00E27E47"/>
    <w:rsid w:val="00E30A34"/>
    <w:rsid w:val="00E33543"/>
    <w:rsid w:val="00E33C68"/>
    <w:rsid w:val="00E348FB"/>
    <w:rsid w:val="00E34EEB"/>
    <w:rsid w:val="00E3593F"/>
    <w:rsid w:val="00E3687C"/>
    <w:rsid w:val="00E42C10"/>
    <w:rsid w:val="00E43B36"/>
    <w:rsid w:val="00E44EB9"/>
    <w:rsid w:val="00E45043"/>
    <w:rsid w:val="00E45BDC"/>
    <w:rsid w:val="00E46358"/>
    <w:rsid w:val="00E471DC"/>
    <w:rsid w:val="00E50EB4"/>
    <w:rsid w:val="00E5315F"/>
    <w:rsid w:val="00E532FC"/>
    <w:rsid w:val="00E53FA4"/>
    <w:rsid w:val="00E559B4"/>
    <w:rsid w:val="00E55BB0"/>
    <w:rsid w:val="00E609E5"/>
    <w:rsid w:val="00E60F27"/>
    <w:rsid w:val="00E6383A"/>
    <w:rsid w:val="00E64D93"/>
    <w:rsid w:val="00E65EDB"/>
    <w:rsid w:val="00E66927"/>
    <w:rsid w:val="00E66C2B"/>
    <w:rsid w:val="00E677B8"/>
    <w:rsid w:val="00E67FA1"/>
    <w:rsid w:val="00E7387D"/>
    <w:rsid w:val="00E73D53"/>
    <w:rsid w:val="00E75111"/>
    <w:rsid w:val="00E77296"/>
    <w:rsid w:val="00E77FF8"/>
    <w:rsid w:val="00E87553"/>
    <w:rsid w:val="00E87EF7"/>
    <w:rsid w:val="00E9057C"/>
    <w:rsid w:val="00E93763"/>
    <w:rsid w:val="00E93CAA"/>
    <w:rsid w:val="00E96C4C"/>
    <w:rsid w:val="00EA2AAE"/>
    <w:rsid w:val="00EA2EC0"/>
    <w:rsid w:val="00EA316F"/>
    <w:rsid w:val="00EA427A"/>
    <w:rsid w:val="00EA723B"/>
    <w:rsid w:val="00EA72C7"/>
    <w:rsid w:val="00EB1F41"/>
    <w:rsid w:val="00EB3423"/>
    <w:rsid w:val="00EB3714"/>
    <w:rsid w:val="00EB445A"/>
    <w:rsid w:val="00EB6350"/>
    <w:rsid w:val="00EB687A"/>
    <w:rsid w:val="00EC0678"/>
    <w:rsid w:val="00EC2F62"/>
    <w:rsid w:val="00EC62EB"/>
    <w:rsid w:val="00EC6E9F"/>
    <w:rsid w:val="00ED44F0"/>
    <w:rsid w:val="00ED4B33"/>
    <w:rsid w:val="00ED5993"/>
    <w:rsid w:val="00ED7DD6"/>
    <w:rsid w:val="00EE060B"/>
    <w:rsid w:val="00EE15A1"/>
    <w:rsid w:val="00EE2A7C"/>
    <w:rsid w:val="00EE2C42"/>
    <w:rsid w:val="00EE341B"/>
    <w:rsid w:val="00EE4453"/>
    <w:rsid w:val="00EE478C"/>
    <w:rsid w:val="00EE5FCE"/>
    <w:rsid w:val="00EE6992"/>
    <w:rsid w:val="00EE6BBD"/>
    <w:rsid w:val="00EE6E1E"/>
    <w:rsid w:val="00EE705F"/>
    <w:rsid w:val="00EF1462"/>
    <w:rsid w:val="00EF54FD"/>
    <w:rsid w:val="00F10464"/>
    <w:rsid w:val="00F13112"/>
    <w:rsid w:val="00F16FE6"/>
    <w:rsid w:val="00F1773D"/>
    <w:rsid w:val="00F23655"/>
    <w:rsid w:val="00F238BD"/>
    <w:rsid w:val="00F24992"/>
    <w:rsid w:val="00F32F2F"/>
    <w:rsid w:val="00F33F3F"/>
    <w:rsid w:val="00F34A1B"/>
    <w:rsid w:val="00F35081"/>
    <w:rsid w:val="00F35BDD"/>
    <w:rsid w:val="00F35EF0"/>
    <w:rsid w:val="00F36CB5"/>
    <w:rsid w:val="00F36DB1"/>
    <w:rsid w:val="00F403FD"/>
    <w:rsid w:val="00F414E8"/>
    <w:rsid w:val="00F41E72"/>
    <w:rsid w:val="00F43146"/>
    <w:rsid w:val="00F45095"/>
    <w:rsid w:val="00F45BDF"/>
    <w:rsid w:val="00F50300"/>
    <w:rsid w:val="00F54FEC"/>
    <w:rsid w:val="00F55904"/>
    <w:rsid w:val="00F56E39"/>
    <w:rsid w:val="00F623E9"/>
    <w:rsid w:val="00F63951"/>
    <w:rsid w:val="00F63C86"/>
    <w:rsid w:val="00F65CDD"/>
    <w:rsid w:val="00F74FFE"/>
    <w:rsid w:val="00F766BE"/>
    <w:rsid w:val="00F77EB9"/>
    <w:rsid w:val="00F80635"/>
    <w:rsid w:val="00F80CC5"/>
    <w:rsid w:val="00F8115F"/>
    <w:rsid w:val="00F815D1"/>
    <w:rsid w:val="00F81AAD"/>
    <w:rsid w:val="00F81E7E"/>
    <w:rsid w:val="00F81F0F"/>
    <w:rsid w:val="00F825F4"/>
    <w:rsid w:val="00F86E81"/>
    <w:rsid w:val="00F876BD"/>
    <w:rsid w:val="00F90562"/>
    <w:rsid w:val="00F92AA1"/>
    <w:rsid w:val="00F932DE"/>
    <w:rsid w:val="00F963DD"/>
    <w:rsid w:val="00F9641A"/>
    <w:rsid w:val="00F97004"/>
    <w:rsid w:val="00FA2045"/>
    <w:rsid w:val="00FA7A66"/>
    <w:rsid w:val="00FB1AA9"/>
    <w:rsid w:val="00FB2E26"/>
    <w:rsid w:val="00FB4B5A"/>
    <w:rsid w:val="00FB4D02"/>
    <w:rsid w:val="00FB5759"/>
    <w:rsid w:val="00FB5963"/>
    <w:rsid w:val="00FB5DAA"/>
    <w:rsid w:val="00FC04B9"/>
    <w:rsid w:val="00FC161A"/>
    <w:rsid w:val="00FC23D5"/>
    <w:rsid w:val="00FC4337"/>
    <w:rsid w:val="00FC4C1A"/>
    <w:rsid w:val="00FC5EAE"/>
    <w:rsid w:val="00FC6468"/>
    <w:rsid w:val="00FC6D49"/>
    <w:rsid w:val="00FD2B69"/>
    <w:rsid w:val="00FD44AE"/>
    <w:rsid w:val="00FD4899"/>
    <w:rsid w:val="00FD4922"/>
    <w:rsid w:val="00FD4994"/>
    <w:rsid w:val="00FD5AFA"/>
    <w:rsid w:val="00FD6461"/>
    <w:rsid w:val="00FE0281"/>
    <w:rsid w:val="00FE1AA9"/>
    <w:rsid w:val="00FE1C8F"/>
    <w:rsid w:val="00FE3570"/>
    <w:rsid w:val="00FE3AE3"/>
    <w:rsid w:val="00FE3CB1"/>
    <w:rsid w:val="00FE4E32"/>
    <w:rsid w:val="00FE7083"/>
    <w:rsid w:val="00FF019F"/>
    <w:rsid w:val="00FF1B2A"/>
    <w:rsid w:val="00FF2160"/>
    <w:rsid w:val="00FF24C9"/>
    <w:rsid w:val="00FF30DE"/>
    <w:rsid w:val="00FF55B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8B72ED"/>
    <w:rPr>
      <w:color w:val="605E5C"/>
      <w:shd w:val="clear" w:color="auto" w:fill="E1DFDD"/>
    </w:rPr>
  </w:style>
  <w:style w:type="character" w:styleId="LineNumber">
    <w:name w:val="line number"/>
    <w:basedOn w:val="DefaultParagraphFont"/>
    <w:uiPriority w:val="99"/>
    <w:semiHidden/>
    <w:unhideWhenUsed/>
    <w:rsid w:val="00D804ED"/>
  </w:style>
  <w:style w:type="character" w:customStyle="1" w:styleId="UnresolvedMention2">
    <w:name w:val="Unresolved Mention2"/>
    <w:basedOn w:val="DefaultParagraphFont"/>
    <w:uiPriority w:val="99"/>
    <w:semiHidden/>
    <w:unhideWhenUsed/>
    <w:rsid w:val="0045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0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0915849">
      <w:bodyDiv w:val="1"/>
      <w:marLeft w:val="0"/>
      <w:marRight w:val="0"/>
      <w:marTop w:val="0"/>
      <w:marBottom w:val="0"/>
      <w:divBdr>
        <w:top w:val="none" w:sz="0" w:space="0" w:color="auto"/>
        <w:left w:val="none" w:sz="0" w:space="0" w:color="auto"/>
        <w:bottom w:val="none" w:sz="0" w:space="0" w:color="auto"/>
        <w:right w:val="none" w:sz="0" w:space="0" w:color="auto"/>
      </w:divBdr>
    </w:div>
    <w:div w:id="1592470596">
      <w:bodyDiv w:val="1"/>
      <w:marLeft w:val="0"/>
      <w:marRight w:val="0"/>
      <w:marTop w:val="0"/>
      <w:marBottom w:val="0"/>
      <w:divBdr>
        <w:top w:val="none" w:sz="0" w:space="0" w:color="auto"/>
        <w:left w:val="none" w:sz="0" w:space="0" w:color="auto"/>
        <w:bottom w:val="none" w:sz="0" w:space="0" w:color="auto"/>
        <w:right w:val="none" w:sz="0" w:space="0" w:color="auto"/>
      </w:divBdr>
    </w:div>
    <w:div w:id="1792703428">
      <w:bodyDiv w:val="1"/>
      <w:marLeft w:val="0"/>
      <w:marRight w:val="0"/>
      <w:marTop w:val="0"/>
      <w:marBottom w:val="0"/>
      <w:divBdr>
        <w:top w:val="none" w:sz="0" w:space="0" w:color="auto"/>
        <w:left w:val="none" w:sz="0" w:space="0" w:color="auto"/>
        <w:bottom w:val="none" w:sz="0" w:space="0" w:color="auto"/>
        <w:right w:val="none" w:sz="0" w:space="0" w:color="auto"/>
      </w:divBdr>
      <w:divsChild>
        <w:div w:id="61309760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CXO531/ElectroMa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open?id=1nJyI07w9WIt5zWcit0aEyIbtg31tANx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4C49-FFA4-472D-A34E-5390F0B9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26862</Words>
  <Characters>153115</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179618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2019-01-07T11:23:00Z</cp:lastPrinted>
  <dcterms:created xsi:type="dcterms:W3CDTF">2019-03-08T20:56:00Z</dcterms:created>
  <dcterms:modified xsi:type="dcterms:W3CDTF">2019-03-08T20:56:00Z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16th edition (author-date)</vt:lpwstr>
  </property>
  <property fmtid="{D5CDD505-2E9C-101B-9397-08002B2CF9AE}" pid="16" name="Mendeley Recent Style Id 4_1">
    <vt:lpwstr>http://www.zotero.org/styles/frontiers-in-physiology</vt:lpwstr>
  </property>
  <property fmtid="{D5CDD505-2E9C-101B-9397-08002B2CF9AE}" pid="17" name="Mendeley Recent Style Name 4_1">
    <vt:lpwstr>Frontiers in Physiology</vt:lpwstr>
  </property>
  <property fmtid="{D5CDD505-2E9C-101B-9397-08002B2CF9AE}" pid="18" name="Mendeley Recent Style Id 5_1">
    <vt:lpwstr>http://www.zotero.org/styles/frontiers</vt:lpwstr>
  </property>
  <property fmtid="{D5CDD505-2E9C-101B-9397-08002B2CF9AE}" pid="19" name="Mendeley Recent Style Name 5_1">
    <vt:lpwstr>Frontiers journals</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http://www.zotero.org/styles/nature</vt:lpwstr>
  </property>
  <property fmtid="{D5CDD505-2E9C-101B-9397-08002B2CF9AE}" pid="30" name="Mendeley Unique User Id_1">
    <vt:lpwstr>4d9c8866-adbc-3ff8-8637-28f2ad94913b</vt:lpwstr>
  </property>
</Properties>
</file>