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0F81" w:rsidRPr="00756604" w:rsidRDefault="00D60F81" w:rsidP="00756604">
      <w:pPr>
        <w:pStyle w:val="NormalWeb"/>
        <w:widowControl/>
        <w:spacing w:before="0" w:beforeAutospacing="0" w:after="0" w:afterAutospacing="0"/>
        <w:rPr>
          <w:color w:val="auto"/>
        </w:rPr>
      </w:pPr>
      <w:r w:rsidRPr="00756604">
        <w:rPr>
          <w:b/>
          <w:bCs/>
          <w:color w:val="auto"/>
        </w:rPr>
        <w:t>TITLE:</w:t>
      </w:r>
      <w:r w:rsidR="00FB6447" w:rsidRPr="00756604">
        <w:rPr>
          <w:color w:val="auto"/>
        </w:rPr>
        <w:t xml:space="preserve"> </w:t>
      </w:r>
    </w:p>
    <w:p w:rsidR="00D60F81" w:rsidRDefault="00D60F81" w:rsidP="00756604">
      <w:pPr>
        <w:widowControl/>
        <w:rPr>
          <w:color w:val="auto"/>
        </w:rPr>
      </w:pPr>
      <w:r w:rsidRPr="00756604">
        <w:rPr>
          <w:color w:val="auto"/>
        </w:rPr>
        <w:t>Creation of Colonic Anastomosis in Mice</w:t>
      </w:r>
    </w:p>
    <w:p w:rsidR="004F51B4" w:rsidRPr="00756604" w:rsidRDefault="004F51B4" w:rsidP="00756604">
      <w:pPr>
        <w:widowControl/>
        <w:rPr>
          <w:b/>
          <w:bCs/>
          <w:color w:val="auto"/>
        </w:rPr>
      </w:pPr>
    </w:p>
    <w:p w:rsidR="00D60F81" w:rsidRPr="00756604" w:rsidRDefault="00D60F81" w:rsidP="00756604">
      <w:pPr>
        <w:widowControl/>
        <w:rPr>
          <w:color w:val="auto"/>
        </w:rPr>
      </w:pPr>
      <w:r w:rsidRPr="00756604">
        <w:rPr>
          <w:b/>
          <w:bCs/>
          <w:color w:val="auto"/>
        </w:rPr>
        <w:t>AUTHORS:</w:t>
      </w:r>
    </w:p>
    <w:p w:rsidR="00D60F81" w:rsidRPr="00756604" w:rsidRDefault="00D60F81" w:rsidP="00756604">
      <w:pPr>
        <w:widowControl/>
        <w:rPr>
          <w:color w:val="auto"/>
        </w:rPr>
      </w:pPr>
      <w:r w:rsidRPr="00756604">
        <w:rPr>
          <w:color w:val="auto"/>
        </w:rPr>
        <w:t xml:space="preserve">Cullen </w:t>
      </w:r>
      <w:r w:rsidR="00395C1D" w:rsidRPr="00756604">
        <w:rPr>
          <w:color w:val="auto"/>
        </w:rPr>
        <w:t xml:space="preserve">K. </w:t>
      </w:r>
      <w:r w:rsidR="00CD2094" w:rsidRPr="00756604">
        <w:rPr>
          <w:color w:val="auto"/>
        </w:rPr>
        <w:t>McCarthy</w:t>
      </w:r>
      <w:r w:rsidRPr="00756604">
        <w:rPr>
          <w:color w:val="auto"/>
        </w:rPr>
        <w:t>,</w:t>
      </w:r>
      <w:r w:rsidR="008D5207" w:rsidRPr="00756604">
        <w:rPr>
          <w:color w:val="auto"/>
        </w:rPr>
        <w:t xml:space="preserve"> </w:t>
      </w:r>
      <w:r w:rsidR="006C5700" w:rsidRPr="00756604">
        <w:rPr>
          <w:color w:val="auto"/>
        </w:rPr>
        <w:t>Paul</w:t>
      </w:r>
      <w:r w:rsidR="00395C1D" w:rsidRPr="00756604">
        <w:rPr>
          <w:color w:val="auto"/>
        </w:rPr>
        <w:t xml:space="preserve"> K.</w:t>
      </w:r>
      <w:r w:rsidR="006C5700" w:rsidRPr="00756604">
        <w:rPr>
          <w:color w:val="auto"/>
        </w:rPr>
        <w:t xml:space="preserve"> McGaha II, Noah</w:t>
      </w:r>
      <w:r w:rsidR="00395C1D" w:rsidRPr="00756604">
        <w:rPr>
          <w:color w:val="auto"/>
        </w:rPr>
        <w:t xml:space="preserve"> S.</w:t>
      </w:r>
      <w:r w:rsidR="006C5700" w:rsidRPr="00756604">
        <w:rPr>
          <w:color w:val="auto"/>
        </w:rPr>
        <w:t xml:space="preserve"> </w:t>
      </w:r>
      <w:proofErr w:type="spellStart"/>
      <w:r w:rsidR="006C5700" w:rsidRPr="00756604">
        <w:rPr>
          <w:color w:val="auto"/>
        </w:rPr>
        <w:t>Rozich</w:t>
      </w:r>
      <w:proofErr w:type="spellEnd"/>
      <w:r w:rsidR="006C5700" w:rsidRPr="00756604">
        <w:rPr>
          <w:color w:val="auto"/>
        </w:rPr>
        <w:t xml:space="preserve">, </w:t>
      </w:r>
      <w:r w:rsidR="00395C1D" w:rsidRPr="00756604">
        <w:rPr>
          <w:color w:val="auto"/>
        </w:rPr>
        <w:t xml:space="preserve">Nathaniel A. </w:t>
      </w:r>
      <w:proofErr w:type="spellStart"/>
      <w:r w:rsidR="00395C1D" w:rsidRPr="00756604">
        <w:rPr>
          <w:color w:val="auto"/>
        </w:rPr>
        <w:t>Yokell</w:t>
      </w:r>
      <w:proofErr w:type="spellEnd"/>
      <w:r w:rsidR="00395C1D" w:rsidRPr="00756604">
        <w:rPr>
          <w:color w:val="auto"/>
        </w:rPr>
        <w:t xml:space="preserve">, </w:t>
      </w:r>
      <w:r w:rsidR="00824A65" w:rsidRPr="00756604">
        <w:rPr>
          <w:color w:val="auto"/>
        </w:rPr>
        <w:t xml:space="preserve">Jason </w:t>
      </w:r>
      <w:r w:rsidR="00395C1D" w:rsidRPr="00756604">
        <w:rPr>
          <w:color w:val="auto"/>
        </w:rPr>
        <w:t xml:space="preserve">S. </w:t>
      </w:r>
      <w:r w:rsidR="00824A65" w:rsidRPr="00756604">
        <w:rPr>
          <w:color w:val="auto"/>
        </w:rPr>
        <w:t xml:space="preserve">Lees, </w:t>
      </w:r>
      <w:r w:rsidRPr="00756604">
        <w:rPr>
          <w:color w:val="auto"/>
        </w:rPr>
        <w:t xml:space="preserve">William </w:t>
      </w:r>
      <w:r w:rsidR="00395C1D" w:rsidRPr="00756604">
        <w:rPr>
          <w:color w:val="auto"/>
        </w:rPr>
        <w:t xml:space="preserve">L. </w:t>
      </w:r>
      <w:r w:rsidRPr="00756604">
        <w:rPr>
          <w:color w:val="auto"/>
        </w:rPr>
        <w:t>Berry</w:t>
      </w:r>
    </w:p>
    <w:p w:rsidR="00DE6A01" w:rsidRDefault="00DE6A01" w:rsidP="00DE6A01">
      <w:pPr>
        <w:widowControl/>
        <w:rPr>
          <w:color w:val="auto"/>
        </w:rPr>
      </w:pPr>
    </w:p>
    <w:p w:rsidR="00D60F81" w:rsidRPr="00756604" w:rsidRDefault="00DE6A01" w:rsidP="00DE6A01">
      <w:pPr>
        <w:widowControl/>
        <w:rPr>
          <w:color w:val="auto"/>
        </w:rPr>
      </w:pPr>
      <w:r w:rsidRPr="00756604">
        <w:rPr>
          <w:color w:val="auto"/>
        </w:rPr>
        <w:t>Department of Surgery</w:t>
      </w:r>
      <w:r>
        <w:rPr>
          <w:color w:val="auto"/>
        </w:rPr>
        <w:t xml:space="preserve">, </w:t>
      </w:r>
      <w:r w:rsidRPr="00756604">
        <w:rPr>
          <w:color w:val="auto"/>
        </w:rPr>
        <w:t>University of Oklahoma Health Sciences Center, Oklahoma City, OK, USA</w:t>
      </w:r>
    </w:p>
    <w:p w:rsidR="00CD2094" w:rsidRDefault="00CD2094" w:rsidP="00756604">
      <w:pPr>
        <w:widowControl/>
        <w:rPr>
          <w:color w:val="auto"/>
        </w:rPr>
      </w:pPr>
    </w:p>
    <w:p w:rsidR="00DE6A01" w:rsidRPr="00DE6A01" w:rsidRDefault="00CD2094" w:rsidP="00756604">
      <w:pPr>
        <w:widowControl/>
        <w:rPr>
          <w:b/>
          <w:color w:val="auto"/>
        </w:rPr>
      </w:pPr>
      <w:r w:rsidRPr="00DE6A01">
        <w:rPr>
          <w:b/>
          <w:color w:val="auto"/>
        </w:rPr>
        <w:t xml:space="preserve">Corresponding Author: </w:t>
      </w:r>
    </w:p>
    <w:p w:rsidR="00CD2094" w:rsidRPr="00756604" w:rsidRDefault="00CD2094" w:rsidP="00756604">
      <w:pPr>
        <w:widowControl/>
        <w:rPr>
          <w:color w:val="auto"/>
        </w:rPr>
      </w:pPr>
      <w:r w:rsidRPr="00756604">
        <w:rPr>
          <w:color w:val="auto"/>
        </w:rPr>
        <w:t>William Berry</w:t>
      </w:r>
      <w:r w:rsidR="00DE6A01">
        <w:rPr>
          <w:color w:val="auto"/>
        </w:rPr>
        <w:t xml:space="preserve"> (</w:t>
      </w:r>
      <w:r w:rsidR="00DE6A01" w:rsidRPr="00DE6A01">
        <w:rPr>
          <w:color w:val="auto"/>
        </w:rPr>
        <w:t>William-Berry@ouhsc.edu</w:t>
      </w:r>
      <w:r w:rsidR="00DE6A01">
        <w:rPr>
          <w:color w:val="auto"/>
        </w:rPr>
        <w:t>)</w:t>
      </w:r>
    </w:p>
    <w:p w:rsidR="00CD2094" w:rsidRDefault="00CD2094" w:rsidP="00756604">
      <w:pPr>
        <w:widowControl/>
        <w:rPr>
          <w:bCs/>
          <w:color w:val="auto"/>
        </w:rPr>
      </w:pPr>
      <w:bookmarkStart w:id="0" w:name="_GoBack"/>
      <w:bookmarkEnd w:id="0"/>
    </w:p>
    <w:p w:rsidR="00DE6A01" w:rsidRPr="00DE6A01" w:rsidRDefault="00DE6A01" w:rsidP="00DE6A01">
      <w:pPr>
        <w:widowControl/>
        <w:rPr>
          <w:b/>
          <w:bCs/>
          <w:color w:val="auto"/>
        </w:rPr>
      </w:pPr>
      <w:r w:rsidRPr="00DE6A01">
        <w:rPr>
          <w:b/>
          <w:bCs/>
          <w:color w:val="auto"/>
        </w:rPr>
        <w:t>Email Addresses of Co-Authors:</w:t>
      </w:r>
    </w:p>
    <w:p w:rsidR="00DE6A01" w:rsidRPr="00DE6A01" w:rsidRDefault="00DE6A01" w:rsidP="00DE6A01">
      <w:pPr>
        <w:widowControl/>
        <w:rPr>
          <w:bCs/>
          <w:color w:val="auto"/>
        </w:rPr>
      </w:pPr>
      <w:r w:rsidRPr="00DE6A01">
        <w:rPr>
          <w:bCs/>
          <w:color w:val="auto"/>
        </w:rPr>
        <w:t>Cullen-McCarthy@ouhsc.edu</w:t>
      </w:r>
    </w:p>
    <w:p w:rsidR="00DE6A01" w:rsidRPr="00DE6A01" w:rsidRDefault="00DE6A01" w:rsidP="00DE6A01">
      <w:pPr>
        <w:widowControl/>
        <w:rPr>
          <w:bCs/>
          <w:color w:val="auto"/>
        </w:rPr>
      </w:pPr>
      <w:r w:rsidRPr="00DE6A01">
        <w:rPr>
          <w:bCs/>
          <w:color w:val="auto"/>
        </w:rPr>
        <w:t>Jason-Lees@ouhsc.edu</w:t>
      </w:r>
    </w:p>
    <w:p w:rsidR="00DE6A01" w:rsidRPr="00DE6A01" w:rsidRDefault="00DE6A01" w:rsidP="00DE6A01">
      <w:pPr>
        <w:widowControl/>
        <w:rPr>
          <w:bCs/>
          <w:color w:val="auto"/>
        </w:rPr>
      </w:pPr>
      <w:r w:rsidRPr="00DE6A01">
        <w:rPr>
          <w:bCs/>
          <w:color w:val="auto"/>
        </w:rPr>
        <w:t>Paul-mcgahaii@ouhsc.edu</w:t>
      </w:r>
    </w:p>
    <w:p w:rsidR="00DE6A01" w:rsidRPr="00DE6A01" w:rsidRDefault="00DE6A01" w:rsidP="00DE6A01">
      <w:pPr>
        <w:widowControl/>
        <w:rPr>
          <w:bCs/>
          <w:color w:val="auto"/>
        </w:rPr>
      </w:pPr>
      <w:r w:rsidRPr="00DE6A01">
        <w:rPr>
          <w:bCs/>
          <w:color w:val="auto"/>
        </w:rPr>
        <w:t>Noah-Rozich@ouhsc.edu</w:t>
      </w:r>
    </w:p>
    <w:p w:rsidR="00DE6A01" w:rsidRPr="00DE6A01" w:rsidRDefault="00DE6A01" w:rsidP="00DE6A01">
      <w:pPr>
        <w:widowControl/>
        <w:rPr>
          <w:bCs/>
          <w:color w:val="auto"/>
        </w:rPr>
      </w:pPr>
      <w:r w:rsidRPr="00DE6A01">
        <w:rPr>
          <w:bCs/>
          <w:color w:val="auto"/>
        </w:rPr>
        <w:t>Nathaniel-yokell@ouhsc.edu</w:t>
      </w:r>
    </w:p>
    <w:p w:rsidR="00DE6A01" w:rsidRPr="00DE6A01" w:rsidRDefault="00DE6A01" w:rsidP="00DE6A01">
      <w:pPr>
        <w:widowControl/>
        <w:rPr>
          <w:bCs/>
          <w:color w:val="auto"/>
        </w:rPr>
      </w:pPr>
      <w:r w:rsidRPr="00DE6A01">
        <w:rPr>
          <w:bCs/>
          <w:color w:val="auto"/>
        </w:rPr>
        <w:t>William-Berry@ouhsc.edu</w:t>
      </w:r>
    </w:p>
    <w:p w:rsidR="00DE6A01" w:rsidRPr="00756604" w:rsidRDefault="00DE6A01" w:rsidP="00756604">
      <w:pPr>
        <w:widowControl/>
        <w:rPr>
          <w:bCs/>
          <w:color w:val="auto"/>
        </w:rPr>
      </w:pPr>
    </w:p>
    <w:p w:rsidR="00756604" w:rsidRPr="00756604" w:rsidRDefault="00D60F81" w:rsidP="00756604">
      <w:pPr>
        <w:pStyle w:val="NormalWeb"/>
        <w:widowControl/>
        <w:spacing w:before="0" w:beforeAutospacing="0" w:after="0" w:afterAutospacing="0"/>
        <w:rPr>
          <w:b/>
          <w:bCs/>
          <w:color w:val="auto"/>
        </w:rPr>
      </w:pPr>
      <w:r w:rsidRPr="00756604">
        <w:rPr>
          <w:b/>
          <w:bCs/>
          <w:color w:val="auto"/>
        </w:rPr>
        <w:t>KEYWORDS:</w:t>
      </w:r>
      <w:r w:rsidR="00AF74C8" w:rsidRPr="00756604">
        <w:rPr>
          <w:b/>
          <w:bCs/>
          <w:color w:val="auto"/>
        </w:rPr>
        <w:t xml:space="preserve"> </w:t>
      </w:r>
    </w:p>
    <w:p w:rsidR="00D60F81" w:rsidRPr="00756604" w:rsidRDefault="00D60F81" w:rsidP="00756604">
      <w:pPr>
        <w:pStyle w:val="NormalWeb"/>
        <w:widowControl/>
        <w:spacing w:before="0" w:beforeAutospacing="0" w:after="0" w:afterAutospacing="0"/>
        <w:rPr>
          <w:color w:val="auto"/>
        </w:rPr>
      </w:pPr>
      <w:r w:rsidRPr="00756604">
        <w:rPr>
          <w:color w:val="auto"/>
        </w:rPr>
        <w:t>Surgery, Anastomosis, Mouse, Colon, Medicine, Anatomy, Leak, Breakdown, Stricture</w:t>
      </w:r>
    </w:p>
    <w:p w:rsidR="00D60F81" w:rsidRPr="00756604" w:rsidRDefault="00D60F81" w:rsidP="00756604">
      <w:pPr>
        <w:pStyle w:val="NormalWeb"/>
        <w:widowControl/>
        <w:spacing w:before="0" w:beforeAutospacing="0" w:after="0" w:afterAutospacing="0"/>
      </w:pPr>
    </w:p>
    <w:p w:rsidR="00D60F81" w:rsidRPr="00756604" w:rsidRDefault="00D60F81" w:rsidP="00756604">
      <w:pPr>
        <w:widowControl/>
      </w:pPr>
      <w:r w:rsidRPr="00756604">
        <w:rPr>
          <w:b/>
          <w:bCs/>
        </w:rPr>
        <w:t>SHORT ABSTRACT:</w:t>
      </w:r>
    </w:p>
    <w:p w:rsidR="00D60F81" w:rsidRPr="00756604" w:rsidRDefault="00101713" w:rsidP="00756604">
      <w:pPr>
        <w:widowControl/>
        <w:rPr>
          <w:color w:val="auto"/>
        </w:rPr>
      </w:pPr>
      <w:r w:rsidRPr="00756604">
        <w:rPr>
          <w:color w:val="auto"/>
        </w:rPr>
        <w:t>Anastomotic leak or breakdown after surgery is a major cause of postoperative morbidity and mortality.</w:t>
      </w:r>
      <w:r w:rsidR="00FB6447" w:rsidRPr="00756604">
        <w:rPr>
          <w:color w:val="auto"/>
        </w:rPr>
        <w:t xml:space="preserve"> </w:t>
      </w:r>
      <w:r w:rsidRPr="00756604">
        <w:rPr>
          <w:color w:val="auto"/>
        </w:rPr>
        <w:t>Our surgery for creating a colonic anastomosis is a reliable and reproducible method for studying the healing mechanisms of anastomoses.</w:t>
      </w:r>
    </w:p>
    <w:p w:rsidR="00D60F81" w:rsidRPr="00756604" w:rsidRDefault="00D60F81" w:rsidP="00756604">
      <w:pPr>
        <w:widowControl/>
      </w:pPr>
    </w:p>
    <w:p w:rsidR="00D60F81" w:rsidRPr="00756604" w:rsidRDefault="00D60F81" w:rsidP="00756604">
      <w:pPr>
        <w:widowControl/>
        <w:rPr>
          <w:color w:val="808080"/>
        </w:rPr>
      </w:pPr>
      <w:r w:rsidRPr="00756604">
        <w:rPr>
          <w:b/>
          <w:bCs/>
        </w:rPr>
        <w:t>LONG ABSTRACT:</w:t>
      </w:r>
      <w:r w:rsidRPr="00756604">
        <w:t xml:space="preserve"> </w:t>
      </w:r>
    </w:p>
    <w:p w:rsidR="00D60F81" w:rsidRPr="00756604" w:rsidRDefault="000260B0" w:rsidP="00756604">
      <w:pPr>
        <w:widowControl/>
        <w:rPr>
          <w:color w:val="auto"/>
        </w:rPr>
      </w:pPr>
      <w:r w:rsidRPr="00756604">
        <w:rPr>
          <w:color w:val="auto"/>
        </w:rPr>
        <w:t>Intestinal anastomoses are commonly performed in both elective and emergent operations.</w:t>
      </w:r>
      <w:r w:rsidR="00756604">
        <w:rPr>
          <w:color w:val="auto"/>
        </w:rPr>
        <w:t xml:space="preserve"> </w:t>
      </w:r>
      <w:r w:rsidRPr="00756604">
        <w:rPr>
          <w:color w:val="auto"/>
        </w:rPr>
        <w:t xml:space="preserve">Even so, </w:t>
      </w:r>
      <w:r w:rsidR="00EE27F0" w:rsidRPr="00756604">
        <w:rPr>
          <w:color w:val="auto"/>
        </w:rPr>
        <w:t>anastomotic</w:t>
      </w:r>
      <w:r w:rsidRPr="00756604">
        <w:rPr>
          <w:color w:val="auto"/>
        </w:rPr>
        <w:t xml:space="preserve"> leaks are </w:t>
      </w:r>
      <w:r w:rsidR="00016EE3" w:rsidRPr="00756604">
        <w:rPr>
          <w:color w:val="auto"/>
        </w:rPr>
        <w:t xml:space="preserve">a </w:t>
      </w:r>
      <w:r w:rsidRPr="00756604">
        <w:rPr>
          <w:color w:val="auto"/>
        </w:rPr>
        <w:t>highly feared complications of colonic surgeries and can occur in up</w:t>
      </w:r>
      <w:r w:rsidR="00803F10" w:rsidRPr="00756604">
        <w:rPr>
          <w:color w:val="auto"/>
        </w:rPr>
        <w:t xml:space="preserve"> to 26% of surgical anastomoses</w:t>
      </w:r>
      <w:r w:rsidR="00910603" w:rsidRPr="00756604">
        <w:rPr>
          <w:color w:val="auto"/>
        </w:rPr>
        <w:t xml:space="preserve">, </w:t>
      </w:r>
      <w:r w:rsidR="00764431" w:rsidRPr="00756604">
        <w:rPr>
          <w:color w:val="auto"/>
        </w:rPr>
        <w:t xml:space="preserve">with mortality being up to 39% for patients with </w:t>
      </w:r>
      <w:r w:rsidR="001C193A">
        <w:rPr>
          <w:color w:val="auto"/>
        </w:rPr>
        <w:t>such a</w:t>
      </w:r>
      <w:r w:rsidR="00764431" w:rsidRPr="00756604">
        <w:rPr>
          <w:color w:val="auto"/>
        </w:rPr>
        <w:t xml:space="preserve"> leak</w:t>
      </w:r>
      <w:r w:rsidRPr="00756604">
        <w:rPr>
          <w:color w:val="auto"/>
        </w:rPr>
        <w:t>.</w:t>
      </w:r>
      <w:r w:rsidR="00FB6447" w:rsidRPr="00756604">
        <w:rPr>
          <w:color w:val="auto"/>
        </w:rPr>
        <w:t xml:space="preserve"> </w:t>
      </w:r>
      <w:r w:rsidRPr="00756604">
        <w:rPr>
          <w:color w:val="auto"/>
        </w:rPr>
        <w:t>Currently, there remains a paucity of data detailing the cellular mechanisms of a</w:t>
      </w:r>
      <w:r w:rsidR="002E34B7" w:rsidRPr="00756604">
        <w:rPr>
          <w:color w:val="auto"/>
        </w:rPr>
        <w:t>nastomotic healing.</w:t>
      </w:r>
      <w:r w:rsidR="00FB6447" w:rsidRPr="00756604">
        <w:rPr>
          <w:color w:val="auto"/>
        </w:rPr>
        <w:t xml:space="preserve"> </w:t>
      </w:r>
      <w:r w:rsidR="002E34B7" w:rsidRPr="00756604">
        <w:rPr>
          <w:color w:val="auto"/>
        </w:rPr>
        <w:t>D</w:t>
      </w:r>
      <w:r w:rsidRPr="00756604">
        <w:rPr>
          <w:color w:val="auto"/>
        </w:rPr>
        <w:t xml:space="preserve">evising preventative strategies and treatment modalities for anastomotic leak </w:t>
      </w:r>
      <w:r w:rsidR="002E34B7" w:rsidRPr="00756604">
        <w:rPr>
          <w:color w:val="auto"/>
        </w:rPr>
        <w:t>could be greatly potentiated by a better understanding of appropriate anastomotic healing</w:t>
      </w:r>
      <w:r w:rsidR="00910603" w:rsidRPr="00756604">
        <w:rPr>
          <w:color w:val="auto"/>
        </w:rPr>
        <w:t>.</w:t>
      </w:r>
      <w:r w:rsidR="00FB6447" w:rsidRPr="00756604">
        <w:rPr>
          <w:color w:val="auto"/>
        </w:rPr>
        <w:t xml:space="preserve"> </w:t>
      </w:r>
    </w:p>
    <w:p w:rsidR="00756604" w:rsidRDefault="00756604" w:rsidP="00756604">
      <w:pPr>
        <w:widowControl/>
        <w:rPr>
          <w:color w:val="auto"/>
        </w:rPr>
      </w:pPr>
    </w:p>
    <w:p w:rsidR="00910603" w:rsidRPr="00756604" w:rsidRDefault="00803F10" w:rsidP="00756604">
      <w:pPr>
        <w:widowControl/>
        <w:rPr>
          <w:color w:val="808080"/>
        </w:rPr>
      </w:pPr>
      <w:r w:rsidRPr="00756604">
        <w:rPr>
          <w:color w:val="auto"/>
        </w:rPr>
        <w:t xml:space="preserve">A murine model is ideal as previous studies have shown </w:t>
      </w:r>
      <w:r w:rsidR="001C193A">
        <w:rPr>
          <w:color w:val="auto"/>
        </w:rPr>
        <w:t xml:space="preserve">that </w:t>
      </w:r>
      <w:r w:rsidRPr="00756604">
        <w:rPr>
          <w:color w:val="auto"/>
        </w:rPr>
        <w:t xml:space="preserve">the </w:t>
      </w:r>
      <w:r w:rsidR="001C193A">
        <w:rPr>
          <w:color w:val="auto"/>
        </w:rPr>
        <w:t xml:space="preserve">murine </w:t>
      </w:r>
      <w:r w:rsidRPr="00756604">
        <w:rPr>
          <w:color w:val="auto"/>
        </w:rPr>
        <w:t xml:space="preserve">anastomosis is the most clinically </w:t>
      </w:r>
      <w:proofErr w:type="gramStart"/>
      <w:r w:rsidRPr="00756604">
        <w:rPr>
          <w:color w:val="auto"/>
        </w:rPr>
        <w:t>similar to</w:t>
      </w:r>
      <w:proofErr w:type="gramEnd"/>
      <w:r w:rsidRPr="00756604">
        <w:rPr>
          <w:color w:val="auto"/>
        </w:rPr>
        <w:t xml:space="preserve"> the human </w:t>
      </w:r>
      <w:r w:rsidR="001C193A">
        <w:rPr>
          <w:color w:val="auto"/>
        </w:rPr>
        <w:t xml:space="preserve">case </w:t>
      </w:r>
      <w:r w:rsidRPr="00756604">
        <w:rPr>
          <w:color w:val="auto"/>
        </w:rPr>
        <w:t>as compared with other animal models.</w:t>
      </w:r>
      <w:r w:rsidR="00FB6447" w:rsidRPr="00756604">
        <w:rPr>
          <w:color w:val="auto"/>
        </w:rPr>
        <w:t xml:space="preserve"> </w:t>
      </w:r>
      <w:r w:rsidR="00910603" w:rsidRPr="00756604">
        <w:rPr>
          <w:color w:val="auto"/>
        </w:rPr>
        <w:t>We offer an easily reproducible murine model of colonic anastomosis in mice that will allow for further illust</w:t>
      </w:r>
      <w:r w:rsidR="00764431" w:rsidRPr="00756604">
        <w:rPr>
          <w:color w:val="auto"/>
        </w:rPr>
        <w:t xml:space="preserve">ration of </w:t>
      </w:r>
      <w:r w:rsidR="00EE27F0" w:rsidRPr="00756604">
        <w:rPr>
          <w:color w:val="auto"/>
        </w:rPr>
        <w:t>anastomotic</w:t>
      </w:r>
      <w:r w:rsidR="00764431" w:rsidRPr="00756604">
        <w:rPr>
          <w:color w:val="auto"/>
        </w:rPr>
        <w:t xml:space="preserve"> healing. </w:t>
      </w:r>
    </w:p>
    <w:p w:rsidR="000260B0" w:rsidRPr="00756604" w:rsidRDefault="000260B0" w:rsidP="00756604">
      <w:pPr>
        <w:widowControl/>
      </w:pPr>
    </w:p>
    <w:p w:rsidR="00D60F81" w:rsidRPr="00756604" w:rsidRDefault="00D60F81" w:rsidP="00756604">
      <w:pPr>
        <w:widowControl/>
        <w:rPr>
          <w:color w:val="808080"/>
        </w:rPr>
      </w:pPr>
      <w:r w:rsidRPr="00756604">
        <w:rPr>
          <w:b/>
        </w:rPr>
        <w:t>INTRODUCTION</w:t>
      </w:r>
      <w:r w:rsidRPr="00756604">
        <w:rPr>
          <w:b/>
          <w:bCs/>
        </w:rPr>
        <w:t>:</w:t>
      </w:r>
      <w:r w:rsidRPr="00756604">
        <w:t xml:space="preserve"> </w:t>
      </w:r>
    </w:p>
    <w:p w:rsidR="00C41CB7" w:rsidRDefault="004F6041" w:rsidP="00756604">
      <w:pPr>
        <w:widowControl/>
        <w:autoSpaceDE/>
        <w:autoSpaceDN/>
        <w:adjustRightInd/>
        <w:rPr>
          <w:color w:val="auto"/>
        </w:rPr>
      </w:pPr>
      <w:r w:rsidRPr="00756604">
        <w:rPr>
          <w:color w:val="auto"/>
        </w:rPr>
        <w:t xml:space="preserve">A highly feared complication of surgical anastomosis of the intestine is anastomotic breakdown or leak. Anastomotic leak, which causes spillage of the intraluminal contents into the abdominal </w:t>
      </w:r>
      <w:r w:rsidRPr="00756604">
        <w:rPr>
          <w:color w:val="auto"/>
        </w:rPr>
        <w:lastRenderedPageBreak/>
        <w:t>cavity, is life threatening and can quickly lead to intra-abdominal sepsis</w:t>
      </w:r>
      <w:r w:rsidR="001C193A">
        <w:rPr>
          <w:color w:val="auto"/>
        </w:rPr>
        <w:t>;</w:t>
      </w:r>
      <w:r w:rsidRPr="00756604">
        <w:rPr>
          <w:color w:val="auto"/>
        </w:rPr>
        <w:t xml:space="preserve"> shock rates vary from 0.3% to 5.5% following small bowel </w:t>
      </w:r>
      <w:r w:rsidR="00EE27F0" w:rsidRPr="00756604">
        <w:rPr>
          <w:color w:val="auto"/>
        </w:rPr>
        <w:t>anastomoses</w:t>
      </w:r>
      <w:r w:rsidRPr="00756604">
        <w:rPr>
          <w:color w:val="auto"/>
        </w:rPr>
        <w:t>,</w:t>
      </w:r>
      <w:r w:rsidR="006D133A" w:rsidRPr="00756604">
        <w:rPr>
          <w:color w:val="auto"/>
        </w:rPr>
        <w:t xml:space="preserve"> and rise to between 0.5% and 26</w:t>
      </w:r>
      <w:r w:rsidRPr="00756604">
        <w:rPr>
          <w:color w:val="auto"/>
        </w:rPr>
        <w:t>% for colonic anastomoses</w:t>
      </w:r>
      <w:r w:rsidR="00EE27F0" w:rsidRPr="00756604">
        <w:rPr>
          <w:color w:val="auto"/>
        </w:rPr>
        <w:fldChar w:fldCharType="begin">
          <w:fldData xml:space="preserve">PEVuZE5vdGU+PENpdGU+PEF1dGhvcj5NdXJyZWxsPC9BdXRob3I+PFllYXI+MjAwNjwvWWVhcj48
UmVjTnVtPjE8L1JlY051bT48RGlzcGxheVRleHQ+PHN0eWxlIGZhY2U9InN1cGVyc2NyaXB0Ij4x
LDI8L3N0eWxlPjwvRGlzcGxheVRleHQ+PHJlY29yZD48cmVjLW51bWJlcj4xPC9yZWMtbnVtYmVy
Pjxmb3JlaWduLWtleXM+PGtleSBhcHA9IkVOIiBkYi1pZD0id3R0ejJkZWQ2OTB6cjRlMDJwdHh2
dzAyMmZ4OXBwend4NXBzIj4xPC9rZXk+PC9mb3JlaWduLWtleXM+PHJlZi10eXBlIG5hbWU9Ikpv
dXJuYWwgQXJ0aWNsZSI+MTc8L3JlZi10eXBlPjxjb250cmlidXRvcnM+PGF1dGhvcnM+PGF1dGhv
cj5NdXJyZWxsLCBaLiBBLjwvYXV0aG9yPjxhdXRob3I+U3RhbW9zLCBNLiBKLjwvYXV0aG9yPjwv
YXV0aG9ycz48L2NvbnRyaWJ1dG9ycz48YXV0aC1hZGRyZXNzPkRpdmlzaW9uIG9mIENvbG9uIGFu
ZCBSZWN0YWwgU3VyZ2VyeSwgRGVwYXJ0bWVudCBvZiBTdXJnZXJ5LCBVbml2ZXJzaXR5IG9mIENh
bGlmb3JuaWEsIElydmluZSBNZWRpY2FsIENlbnRlciwgT3JhbmdlLCBDQSA5Mjg2OC0zMjk4LCBV
U0EuPC9hdXRoLWFkZHJlc3M+PHRpdGxlcz48dGl0bGU+UmVvcGVyYXRpb24gZm9yIGFuYXN0b21v
dGljIGZhaWx1cmU8L3RpdGxlPjxzZWNvbmRhcnktdGl0bGU+Q2xpbiBDb2xvbiBSZWN0YWwgU3Vy
Zzwvc2Vjb25kYXJ5LXRpdGxlPjxhbHQtdGl0bGU+Q2xpbmljcyBpbiBjb2xvbiBhbmQgcmVjdGFs
IHN1cmdlcnk8L2FsdC10aXRsZT48L3RpdGxlcz48cGVyaW9kaWNhbD48ZnVsbC10aXRsZT5DbGlu
IENvbG9uIFJlY3RhbCBTdXJnPC9mdWxsLXRpdGxlPjxhYmJyLTE+Q2xpbmljcyBpbiBjb2xvbiBh
bmQgcmVjdGFsIHN1cmdlcnk8L2FiYnItMT48L3BlcmlvZGljYWw+PGFsdC1wZXJpb2RpY2FsPjxm
dWxsLXRpdGxlPkNsaW4gQ29sb24gUmVjdGFsIFN1cmc8L2Z1bGwtdGl0bGU+PGFiYnItMT5DbGlu
aWNzIGluIGNvbG9uIGFuZCByZWN0YWwgc3VyZ2VyeTwvYWJici0xPjwvYWx0LXBlcmlvZGljYWw+
PHBhZ2VzPjIxMy02PC9wYWdlcz48dm9sdW1lPjE5PC92b2x1bWU+PG51bWJlcj40PC9udW1iZXI+
PGVkaXRpb24+MjAwNi8xMS8wMTwvZWRpdGlvbj48a2V5d29yZHM+PGtleXdvcmQ+QW5hc3RvbW90
aWMgbGVhazwva2V5d29yZD48a2V5d29yZD5hbmFzdG9tb3Npczwva2V5d29yZD48a2V5d29yZD5h
bmFzdG9tb3RpYyBsZWFrIHJldmlldzwva2V5d29yZD48L2tleXdvcmRzPjxkYXRlcz48eWVhcj4y
MDA2PC95ZWFyPjxwdWItZGF0ZXM+PGRhdGU+Tm92PC9kYXRlPjwvcHViLWRhdGVzPjwvZGF0ZXM+
PGlzYm4+MTUzMC05NjgxPC9pc2JuPjxhY2Nlc3Npb24tbnVtPjIwMDExMzIzPC9hY2Nlc3Npb24t
bnVtPjx1cmxzPjwvdXJscz48Y3VzdG9tMj5QTUMyNzgwMTE5PC9jdXN0b20yPjxlbGVjdHJvbmlj
LXJlc291cmNlLW51bT4xMC4xMDU1L3MtMjAwNi05NTY0NDI8L2VsZWN0cm9uaWMtcmVzb3VyY2Ut
bnVtPjxyZW1vdGUtZGF0YWJhc2UtcHJvdmlkZXI+TkxNPC9yZW1vdGUtZGF0YWJhc2UtcHJvdmlk
ZXI+PGxhbmd1YWdlPmVuZzwvbGFuZ3VhZ2U+PC9yZWNvcmQ+PC9DaXRlPjxDaXRlPjxBdXRob3I+
U2hhYmFuPC9BdXRob3I+PFllYXI+MjAxODwvWWVhcj48UmVjTnVtPjEwPC9SZWNOdW0+PHJlY29y
ZD48cmVjLW51bWJlcj4xMDwvcmVjLW51bWJlcj48Zm9yZWlnbi1rZXlzPjxrZXkgYXBwPSJFTiIg
ZGItaWQ9Ind0dHoyZGVkNjkwenI0ZTAycHR4dncwMjJmeDlwcHp3eDVwcyI+MTA8L2tleT48L2Zv
cmVpZ24ta2V5cz48cmVmLXR5cGUgbmFtZT0iSm91cm5hbCBBcnRpY2xlIj4xNzwvcmVmLXR5cGU+
PGNvbnRyaWJ1dG9ycz48YXV0aG9ycz48YXV0aG9yPlNoYWJhbiwgRi48L2F1dGhvcj48YXV0aG9y
PkNhcm5leSwgSy48L2F1dGhvcj48YXV0aG9yPk1jR2FycnksIEsuPC9hdXRob3I+PGF1dGhvcj5I
b2x0aGFtLCBTLjwvYXV0aG9yPjwvYXV0aG9ycz48L2NvbnRyaWJ1dG9ycz48YXV0aC1hZGRyZXNz
PlNUNyBDb2xvcmVjdGFsIFN1cmdlcnksIFN1bmRlcmxhbmQgUm95YWwgSG9zcGl0YWwsIFVLLiBF
bGVjdHJvbmljIGFkZHJlc3M6IGZhZGxvc2hhYmFuQGdtYWlsLmNvbS4mI3hEO0NvbnN1bHRhbnQg
Q29sb3JlY3RhbCBTdXJnZW9uLCBOb3J0aHVtYnJpYSBIZWFsdGhjYXJlIFRydXN0LCBVSy4mI3hE
O1NlbmlvciBMZWN0dXJlciwgU3VuZGVybGFuZCBVbml2ZXJzaXR5LCBVSy4mI3hEO0NvbnN1bHRh
bnQgQ29sb3JlY3RhbCBTdXJnZW9uLCBTdW5kZXJsYW5kIFJveWFsIEhvc3BpdGFsLCBVSy48L2F1
dGgtYWRkcmVzcz48dGl0bGVzPjx0aXRsZT5QZXJmb3JhdGVkIERpdmVydGljdWxpdGlzOiBUbyBB
bmFzdG9tb3NlIG9yIE5vdCB0byBBbmFzdG9tb3NlPyBBIFN5c3RlbWF0aWMgUmV2aWV3IGFuZCBN
ZXRhLUFuYWx5c2lzPC90aXRsZT48c2Vjb25kYXJ5LXRpdGxlPkludCBKIFN1cmc8L3NlY29uZGFy
eS10aXRsZT48YWx0LXRpdGxlPkludGVybmF0aW9uYWwgam91cm5hbCBvZiBzdXJnZXJ5IChMb25k
b24sIEVuZ2xhbmQpPC9hbHQtdGl0bGU+PC90aXRsZXM+PHBlcmlvZGljYWw+PGZ1bGwtdGl0bGU+
SW50IEogU3VyZzwvZnVsbC10aXRsZT48YWJici0xPkludGVybmF0aW9uYWwgam91cm5hbCBvZiBz
dXJnZXJ5IChMb25kb24sIEVuZ2xhbmQpPC9hYmJyLTE+PC9wZXJpb2RpY2FsPjxhbHQtcGVyaW9k
aWNhbD48ZnVsbC10aXRsZT5JbnQgSiBTdXJnPC9mdWxsLXRpdGxlPjxhYmJyLTE+SW50ZXJuYXRp
b25hbCBqb3VybmFsIG9mIHN1cmdlcnkgKExvbmRvbiwgRW5nbGFuZCk8L2FiYnItMT48L2FsdC1w
ZXJpb2RpY2FsPjxlZGl0aW9uPjIwMTgvMDgvMzE8L2VkaXRpb24+PGRhdGVzPjx5ZWFyPjIwMTg8
L3llYXI+PHB1Yi1kYXRlcz48ZGF0ZT5BdWcgMjc8L2RhdGU+PC9wdWItZGF0ZXM+PC9kYXRlcz48
aXNibj4xNzQzLTkxNTk8L2lzYm4+PGFjY2Vzc2lvbi1udW0+MzAxNjUxMDk8L2FjY2Vzc2lvbi1u
dW0+PHVybHM+PC91cmxzPjxlbGVjdHJvbmljLXJlc291cmNlLW51bT4xMC4xMDE2L2ouaWpzdS4y
MDE4LjA4LjAwOTwvZWxlY3Ryb25pYy1yZXNvdXJjZS1udW0+PHJlbW90ZS1kYXRhYmFzZS1wcm92
aWRlcj5ObG08L3JlbW90ZS1kYXRhYmFzZS1wcm92aWRlcj48bGFuZ3VhZ2U+ZW5nPC9sYW5ndWFn
ZT48L3JlY29yZD48L0NpdGU+PC9FbmROb3RlPgB=
</w:fldData>
        </w:fldChar>
      </w:r>
      <w:r w:rsidR="00715B02" w:rsidRPr="00756604">
        <w:rPr>
          <w:color w:val="auto"/>
        </w:rPr>
        <w:instrText xml:space="preserve"> ADDIN EN.CITE </w:instrText>
      </w:r>
      <w:r w:rsidR="00715B02" w:rsidRPr="00756604">
        <w:rPr>
          <w:color w:val="auto"/>
        </w:rPr>
        <w:fldChar w:fldCharType="begin">
          <w:fldData xml:space="preserve">PEVuZE5vdGU+PENpdGU+PEF1dGhvcj5NdXJyZWxsPC9BdXRob3I+PFllYXI+MjAwNjwvWWVhcj48
UmVjTnVtPjE8L1JlY051bT48RGlzcGxheVRleHQ+PHN0eWxlIGZhY2U9InN1cGVyc2NyaXB0Ij4x
LDI8L3N0eWxlPjwvRGlzcGxheVRleHQ+PHJlY29yZD48cmVjLW51bWJlcj4xPC9yZWMtbnVtYmVy
Pjxmb3JlaWduLWtleXM+PGtleSBhcHA9IkVOIiBkYi1pZD0id3R0ejJkZWQ2OTB6cjRlMDJwdHh2
dzAyMmZ4OXBwend4NXBzIj4xPC9rZXk+PC9mb3JlaWduLWtleXM+PHJlZi10eXBlIG5hbWU9Ikpv
dXJuYWwgQXJ0aWNsZSI+MTc8L3JlZi10eXBlPjxjb250cmlidXRvcnM+PGF1dGhvcnM+PGF1dGhv
cj5NdXJyZWxsLCBaLiBBLjwvYXV0aG9yPjxhdXRob3I+U3RhbW9zLCBNLiBKLjwvYXV0aG9yPjwv
YXV0aG9ycz48L2NvbnRyaWJ1dG9ycz48YXV0aC1hZGRyZXNzPkRpdmlzaW9uIG9mIENvbG9uIGFu
ZCBSZWN0YWwgU3VyZ2VyeSwgRGVwYXJ0bWVudCBvZiBTdXJnZXJ5LCBVbml2ZXJzaXR5IG9mIENh
bGlmb3JuaWEsIElydmluZSBNZWRpY2FsIENlbnRlciwgT3JhbmdlLCBDQSA5Mjg2OC0zMjk4LCBV
U0EuPC9hdXRoLWFkZHJlc3M+PHRpdGxlcz48dGl0bGU+UmVvcGVyYXRpb24gZm9yIGFuYXN0b21v
dGljIGZhaWx1cmU8L3RpdGxlPjxzZWNvbmRhcnktdGl0bGU+Q2xpbiBDb2xvbiBSZWN0YWwgU3Vy
Zzwvc2Vjb25kYXJ5LXRpdGxlPjxhbHQtdGl0bGU+Q2xpbmljcyBpbiBjb2xvbiBhbmQgcmVjdGFs
IHN1cmdlcnk8L2FsdC10aXRsZT48L3RpdGxlcz48cGVyaW9kaWNhbD48ZnVsbC10aXRsZT5DbGlu
IENvbG9uIFJlY3RhbCBTdXJnPC9mdWxsLXRpdGxlPjxhYmJyLTE+Q2xpbmljcyBpbiBjb2xvbiBh
bmQgcmVjdGFsIHN1cmdlcnk8L2FiYnItMT48L3BlcmlvZGljYWw+PGFsdC1wZXJpb2RpY2FsPjxm
dWxsLXRpdGxlPkNsaW4gQ29sb24gUmVjdGFsIFN1cmc8L2Z1bGwtdGl0bGU+PGFiYnItMT5DbGlu
aWNzIGluIGNvbG9uIGFuZCByZWN0YWwgc3VyZ2VyeTwvYWJici0xPjwvYWx0LXBlcmlvZGljYWw+
PHBhZ2VzPjIxMy02PC9wYWdlcz48dm9sdW1lPjE5PC92b2x1bWU+PG51bWJlcj40PC9udW1iZXI+
PGVkaXRpb24+MjAwNi8xMS8wMTwvZWRpdGlvbj48a2V5d29yZHM+PGtleXdvcmQ+QW5hc3RvbW90
aWMgbGVhazwva2V5d29yZD48a2V5d29yZD5hbmFzdG9tb3Npczwva2V5d29yZD48a2V5d29yZD5h
bmFzdG9tb3RpYyBsZWFrIHJldmlldzwva2V5d29yZD48L2tleXdvcmRzPjxkYXRlcz48eWVhcj4y
MDA2PC95ZWFyPjxwdWItZGF0ZXM+PGRhdGU+Tm92PC9kYXRlPjwvcHViLWRhdGVzPjwvZGF0ZXM+
PGlzYm4+MTUzMC05NjgxPC9pc2JuPjxhY2Nlc3Npb24tbnVtPjIwMDExMzIzPC9hY2Nlc3Npb24t
bnVtPjx1cmxzPjwvdXJscz48Y3VzdG9tMj5QTUMyNzgwMTE5PC9jdXN0b20yPjxlbGVjdHJvbmlj
LXJlc291cmNlLW51bT4xMC4xMDU1L3MtMjAwNi05NTY0NDI8L2VsZWN0cm9uaWMtcmVzb3VyY2Ut
bnVtPjxyZW1vdGUtZGF0YWJhc2UtcHJvdmlkZXI+TkxNPC9yZW1vdGUtZGF0YWJhc2UtcHJvdmlk
ZXI+PGxhbmd1YWdlPmVuZzwvbGFuZ3VhZ2U+PC9yZWNvcmQ+PC9DaXRlPjxDaXRlPjxBdXRob3I+
U2hhYmFuPC9BdXRob3I+PFllYXI+MjAxODwvWWVhcj48UmVjTnVtPjEwPC9SZWNOdW0+PHJlY29y
ZD48cmVjLW51bWJlcj4xMDwvcmVjLW51bWJlcj48Zm9yZWlnbi1rZXlzPjxrZXkgYXBwPSJFTiIg
ZGItaWQ9Ind0dHoyZGVkNjkwenI0ZTAycHR4dncwMjJmeDlwcHp3eDVwcyI+MTA8L2tleT48L2Zv
cmVpZ24ta2V5cz48cmVmLXR5cGUgbmFtZT0iSm91cm5hbCBBcnRpY2xlIj4xNzwvcmVmLXR5cGU+
PGNvbnRyaWJ1dG9ycz48YXV0aG9ycz48YXV0aG9yPlNoYWJhbiwgRi48L2F1dGhvcj48YXV0aG9y
PkNhcm5leSwgSy48L2F1dGhvcj48YXV0aG9yPk1jR2FycnksIEsuPC9hdXRob3I+PGF1dGhvcj5I
b2x0aGFtLCBTLjwvYXV0aG9yPjwvYXV0aG9ycz48L2NvbnRyaWJ1dG9ycz48YXV0aC1hZGRyZXNz
PlNUNyBDb2xvcmVjdGFsIFN1cmdlcnksIFN1bmRlcmxhbmQgUm95YWwgSG9zcGl0YWwsIFVLLiBF
bGVjdHJvbmljIGFkZHJlc3M6IGZhZGxvc2hhYmFuQGdtYWlsLmNvbS4mI3hEO0NvbnN1bHRhbnQg
Q29sb3JlY3RhbCBTdXJnZW9uLCBOb3J0aHVtYnJpYSBIZWFsdGhjYXJlIFRydXN0LCBVSy4mI3hE
O1NlbmlvciBMZWN0dXJlciwgU3VuZGVybGFuZCBVbml2ZXJzaXR5LCBVSy4mI3hEO0NvbnN1bHRh
bnQgQ29sb3JlY3RhbCBTdXJnZW9uLCBTdW5kZXJsYW5kIFJveWFsIEhvc3BpdGFsLCBVSy48L2F1
dGgtYWRkcmVzcz48dGl0bGVzPjx0aXRsZT5QZXJmb3JhdGVkIERpdmVydGljdWxpdGlzOiBUbyBB
bmFzdG9tb3NlIG9yIE5vdCB0byBBbmFzdG9tb3NlPyBBIFN5c3RlbWF0aWMgUmV2aWV3IGFuZCBN
ZXRhLUFuYWx5c2lzPC90aXRsZT48c2Vjb25kYXJ5LXRpdGxlPkludCBKIFN1cmc8L3NlY29uZGFy
eS10aXRsZT48YWx0LXRpdGxlPkludGVybmF0aW9uYWwgam91cm5hbCBvZiBzdXJnZXJ5IChMb25k
b24sIEVuZ2xhbmQpPC9hbHQtdGl0bGU+PC90aXRsZXM+PHBlcmlvZGljYWw+PGZ1bGwtdGl0bGU+
SW50IEogU3VyZzwvZnVsbC10aXRsZT48YWJici0xPkludGVybmF0aW9uYWwgam91cm5hbCBvZiBz
dXJnZXJ5IChMb25kb24sIEVuZ2xhbmQpPC9hYmJyLTE+PC9wZXJpb2RpY2FsPjxhbHQtcGVyaW9k
aWNhbD48ZnVsbC10aXRsZT5JbnQgSiBTdXJnPC9mdWxsLXRpdGxlPjxhYmJyLTE+SW50ZXJuYXRp
b25hbCBqb3VybmFsIG9mIHN1cmdlcnkgKExvbmRvbiwgRW5nbGFuZCk8L2FiYnItMT48L2FsdC1w
ZXJpb2RpY2FsPjxlZGl0aW9uPjIwMTgvMDgvMzE8L2VkaXRpb24+PGRhdGVzPjx5ZWFyPjIwMTg8
L3llYXI+PHB1Yi1kYXRlcz48ZGF0ZT5BdWcgMjc8L2RhdGU+PC9wdWItZGF0ZXM+PC9kYXRlcz48
aXNibj4xNzQzLTkxNTk8L2lzYm4+PGFjY2Vzc2lvbi1udW0+MzAxNjUxMDk8L2FjY2Vzc2lvbi1u
dW0+PHVybHM+PC91cmxzPjxlbGVjdHJvbmljLXJlc291cmNlLW51bT4xMC4xMDE2L2ouaWpzdS4y
MDE4LjA4LjAwOTwvZWxlY3Ryb25pYy1yZXNvdXJjZS1udW0+PHJlbW90ZS1kYXRhYmFzZS1wcm92
aWRlcj5ObG08L3JlbW90ZS1kYXRhYmFzZS1wcm92aWRlcj48bGFuZ3VhZ2U+ZW5nPC9sYW5ndWFn
ZT48L3JlY29yZD48L0NpdGU+PC9FbmROb3RlPgB=
</w:fldData>
        </w:fldChar>
      </w:r>
      <w:r w:rsidR="00715B02" w:rsidRPr="00756604">
        <w:rPr>
          <w:color w:val="auto"/>
        </w:rPr>
        <w:instrText xml:space="preserve"> ADDIN EN.CITE.DATA </w:instrText>
      </w:r>
      <w:r w:rsidR="00715B02" w:rsidRPr="00756604">
        <w:rPr>
          <w:color w:val="auto"/>
        </w:rPr>
      </w:r>
      <w:r w:rsidR="00715B02" w:rsidRPr="00756604">
        <w:rPr>
          <w:color w:val="auto"/>
        </w:rPr>
        <w:fldChar w:fldCharType="end"/>
      </w:r>
      <w:r w:rsidR="00EE27F0" w:rsidRPr="00756604">
        <w:rPr>
          <w:color w:val="auto"/>
        </w:rPr>
      </w:r>
      <w:r w:rsidR="00EE27F0" w:rsidRPr="00756604">
        <w:rPr>
          <w:color w:val="auto"/>
        </w:rPr>
        <w:fldChar w:fldCharType="separate"/>
      </w:r>
      <w:r w:rsidR="00715B02" w:rsidRPr="00756604">
        <w:rPr>
          <w:color w:val="auto"/>
          <w:vertAlign w:val="superscript"/>
        </w:rPr>
        <w:t>1,2</w:t>
      </w:r>
      <w:r w:rsidR="00EE27F0" w:rsidRPr="00756604">
        <w:rPr>
          <w:color w:val="auto"/>
        </w:rPr>
        <w:fldChar w:fldCharType="end"/>
      </w:r>
      <w:r w:rsidRPr="00756604">
        <w:rPr>
          <w:color w:val="auto"/>
        </w:rPr>
        <w:t>.</w:t>
      </w:r>
      <w:r w:rsidR="00FB6447" w:rsidRPr="00756604">
        <w:rPr>
          <w:color w:val="auto"/>
        </w:rPr>
        <w:t xml:space="preserve"> </w:t>
      </w:r>
      <w:r w:rsidRPr="00756604">
        <w:rPr>
          <w:color w:val="auto"/>
        </w:rPr>
        <w:t>Mortality rates followin</w:t>
      </w:r>
      <w:r w:rsidR="006D133A" w:rsidRPr="00756604">
        <w:rPr>
          <w:color w:val="auto"/>
        </w:rPr>
        <w:t>g leaks can be as high as 39</w:t>
      </w:r>
      <w:r w:rsidRPr="00756604">
        <w:rPr>
          <w:color w:val="auto"/>
        </w:rPr>
        <w:t>% due to the swift onset of sepsis and rapid progression to death following intraabdominal contamination</w:t>
      </w:r>
      <w:r w:rsidR="00EE27F0" w:rsidRPr="00756604">
        <w:rPr>
          <w:color w:val="auto"/>
        </w:rPr>
        <w:fldChar w:fldCharType="begin"/>
      </w:r>
      <w:r w:rsidR="00715B02" w:rsidRPr="00756604">
        <w:rPr>
          <w:color w:val="auto"/>
        </w:rPr>
        <w:instrText xml:space="preserve"> ADDIN EN.CITE &lt;EndNote&gt;&lt;Cite&gt;&lt;Author&gt;Chambers&lt;/Author&gt;&lt;Year&gt;2004&lt;/Year&gt;&lt;RecNum&gt;2&lt;/RecNum&gt;&lt;DisplayText&gt;&lt;style face="superscript"&gt;3&lt;/style&gt;&lt;/DisplayText&gt;&lt;record&gt;&lt;rec-number&gt;2&lt;/rec-number&gt;&lt;foreign-keys&gt;&lt;key app="EN" db-id="wttz2ded690zr4e02ptxvw022fx9ppzwx5ps"&gt;2&lt;/key&gt;&lt;/foreign-keys&gt;&lt;ref-type name="Journal Article"&gt;17&lt;/ref-type&gt;&lt;contributors&gt;&lt;authors&gt;&lt;author&gt;Chambers, W. M.&lt;/author&gt;&lt;author&gt;Mortensen, N. J.&lt;/author&gt;&lt;/authors&gt;&lt;/contributors&gt;&lt;auth-address&gt;Department of Colorectal Surgery, John Radcliffe Hospital, Oxford OX3 9DU, UK. wchambers@doctors.org.uk&lt;/auth-address&gt;&lt;titles&gt;&lt;title&gt;Postoperative leakage and abscess formation after colorectal surgery&lt;/title&gt;&lt;secondary-title&gt;Best Pract Res Clin Gastroenterol&lt;/secondary-title&gt;&lt;alt-title&gt;Best practice &amp;amp; research. Clinical gastroenterology&lt;/alt-title&gt;&lt;/titles&gt;&lt;periodical&gt;&lt;full-title&gt;Best Pract Res Clin Gastroenterol&lt;/full-title&gt;&lt;abbr-1&gt;Best practice &amp;amp; research. Clinical gastroenterology&lt;/abbr-1&gt;&lt;/periodical&gt;&lt;alt-periodical&gt;&lt;full-title&gt;Best Pract Res Clin Gastroenterol&lt;/full-title&gt;&lt;abbr-1&gt;Best practice &amp;amp; research. Clinical gastroenterology&lt;/abbr-1&gt;&lt;/alt-periodical&gt;&lt;pages&gt;865-80&lt;/pages&gt;&lt;volume&gt;18&lt;/volume&gt;&lt;number&gt;5&lt;/number&gt;&lt;edition&gt;2004/10/21&lt;/edition&gt;&lt;keywords&gt;&lt;keyword&gt;Abscess/surgery&lt;/keyword&gt;&lt;keyword&gt;Anastomosis, Surgical&lt;/keyword&gt;&lt;keyword&gt;Colonic Diseases/*surgery&lt;/keyword&gt;&lt;keyword&gt;Constriction, Pathologic&lt;/keyword&gt;&lt;keyword&gt;Crohn Disease/surgery&lt;/keyword&gt;&lt;keyword&gt;Digestive System Surgical Procedures/*adverse effects&lt;/keyword&gt;&lt;keyword&gt;Drainage&lt;/keyword&gt;&lt;keyword&gt;Humans&lt;/keyword&gt;&lt;keyword&gt;Nutritional Status&lt;/keyword&gt;&lt;keyword&gt;Pelvic Infection/surgery&lt;/keyword&gt;&lt;keyword&gt;Risk Factors&lt;/keyword&gt;&lt;/keywords&gt;&lt;dates&gt;&lt;year&gt;2004&lt;/year&gt;&lt;pub-dates&gt;&lt;date&gt;Oct&lt;/date&gt;&lt;/pub-dates&gt;&lt;/dates&gt;&lt;isbn&gt;1521-6918 (Print)&amp;#xD;1521-6918&lt;/isbn&gt;&lt;accession-num&gt;15494283&lt;/accession-num&gt;&lt;urls&gt;&lt;/urls&gt;&lt;electronic-resource-num&gt;10.1016/j.bpg.2004.06.026&lt;/electronic-resource-num&gt;&lt;remote-database-provider&gt;NLM&lt;/remote-database-provider&gt;&lt;language&gt;eng&lt;/language&gt;&lt;/record&gt;&lt;/Cite&gt;&lt;/EndNote&gt;</w:instrText>
      </w:r>
      <w:r w:rsidR="00EE27F0" w:rsidRPr="00756604">
        <w:rPr>
          <w:color w:val="auto"/>
        </w:rPr>
        <w:fldChar w:fldCharType="separate"/>
      </w:r>
      <w:r w:rsidR="00715B02" w:rsidRPr="00756604">
        <w:rPr>
          <w:color w:val="auto"/>
          <w:vertAlign w:val="superscript"/>
        </w:rPr>
        <w:t>3</w:t>
      </w:r>
      <w:r w:rsidR="00EE27F0" w:rsidRPr="00756604">
        <w:rPr>
          <w:color w:val="auto"/>
        </w:rPr>
        <w:fldChar w:fldCharType="end"/>
      </w:r>
      <w:r w:rsidRPr="00756604">
        <w:rPr>
          <w:color w:val="auto"/>
        </w:rPr>
        <w:t xml:space="preserve">. </w:t>
      </w:r>
      <w:r w:rsidR="00910603" w:rsidRPr="00756604">
        <w:rPr>
          <w:color w:val="auto"/>
        </w:rPr>
        <w:t>Preventative strategies and treatment modalities are currently based on pathophysiolog</w:t>
      </w:r>
      <w:r w:rsidR="00FB6447" w:rsidRPr="00756604">
        <w:rPr>
          <w:color w:val="auto"/>
        </w:rPr>
        <w:t>y that is not fully understood.</w:t>
      </w:r>
    </w:p>
    <w:p w:rsidR="001C193A" w:rsidRPr="00756604" w:rsidRDefault="001C193A" w:rsidP="00756604">
      <w:pPr>
        <w:widowControl/>
        <w:autoSpaceDE/>
        <w:autoSpaceDN/>
        <w:adjustRightInd/>
        <w:rPr>
          <w:color w:val="auto"/>
        </w:rPr>
      </w:pPr>
    </w:p>
    <w:p w:rsidR="00C41CB7" w:rsidRDefault="00345332" w:rsidP="00756604">
      <w:pPr>
        <w:widowControl/>
        <w:autoSpaceDE/>
        <w:autoSpaceDN/>
        <w:adjustRightInd/>
        <w:rPr>
          <w:color w:val="auto"/>
        </w:rPr>
      </w:pPr>
      <w:r w:rsidRPr="00756604">
        <w:rPr>
          <w:color w:val="auto"/>
        </w:rPr>
        <w:t xml:space="preserve">Currently, </w:t>
      </w:r>
      <w:r w:rsidR="00EE27F0" w:rsidRPr="00756604">
        <w:rPr>
          <w:color w:val="auto"/>
        </w:rPr>
        <w:t>anastomotic</w:t>
      </w:r>
      <w:r w:rsidRPr="00756604">
        <w:rPr>
          <w:color w:val="auto"/>
        </w:rPr>
        <w:t xml:space="preserve"> healing is often compared to the more widely studied cutaneous wound healing, which is proving to be a relatively poor facsimile.</w:t>
      </w:r>
      <w:r w:rsidR="00FB6447" w:rsidRPr="00756604">
        <w:rPr>
          <w:color w:val="auto"/>
        </w:rPr>
        <w:t xml:space="preserve"> </w:t>
      </w:r>
      <w:r w:rsidR="003A20E7" w:rsidRPr="00756604">
        <w:rPr>
          <w:color w:val="auto"/>
        </w:rPr>
        <w:t>Healing occurs in a series of overlapping phases, starting with the initial lag phase.</w:t>
      </w:r>
      <w:r w:rsidR="00FB6447" w:rsidRPr="00756604">
        <w:rPr>
          <w:color w:val="auto"/>
        </w:rPr>
        <w:t xml:space="preserve"> </w:t>
      </w:r>
      <w:r w:rsidR="003A20E7" w:rsidRPr="00756604">
        <w:rPr>
          <w:color w:val="auto"/>
        </w:rPr>
        <w:t>During days 0-4 after creation of the intestinal anastomosis, the lag phase is defined by an acute inflammatory response that clears the wound of cellular debris.</w:t>
      </w:r>
      <w:r w:rsidR="00FB6447" w:rsidRPr="00756604">
        <w:rPr>
          <w:color w:val="auto"/>
        </w:rPr>
        <w:t xml:space="preserve"> </w:t>
      </w:r>
      <w:r w:rsidR="003A20E7" w:rsidRPr="00756604">
        <w:rPr>
          <w:color w:val="auto"/>
        </w:rPr>
        <w:t xml:space="preserve">Next, over days 3-4, fibroblastic proliferation and production of collagen typifies the </w:t>
      </w:r>
      <w:proofErr w:type="spellStart"/>
      <w:r w:rsidR="003A20E7" w:rsidRPr="00756604">
        <w:rPr>
          <w:color w:val="auto"/>
        </w:rPr>
        <w:t>fibrophasia</w:t>
      </w:r>
      <w:proofErr w:type="spellEnd"/>
      <w:r w:rsidR="003A20E7" w:rsidRPr="00756604">
        <w:rPr>
          <w:color w:val="auto"/>
        </w:rPr>
        <w:t xml:space="preserve"> phase.</w:t>
      </w:r>
      <w:r w:rsidR="00FB6447" w:rsidRPr="00756604">
        <w:rPr>
          <w:color w:val="auto"/>
        </w:rPr>
        <w:t xml:space="preserve"> </w:t>
      </w:r>
      <w:r w:rsidR="003A20E7" w:rsidRPr="00756604">
        <w:rPr>
          <w:color w:val="auto"/>
        </w:rPr>
        <w:t>Finally, after day 10, a prolonged period of collagen remodeling is known as the maturation phase.</w:t>
      </w:r>
      <w:r w:rsidR="00FB6447" w:rsidRPr="00756604">
        <w:rPr>
          <w:color w:val="auto"/>
        </w:rPr>
        <w:t xml:space="preserve"> </w:t>
      </w:r>
      <w:r w:rsidR="003A20E7" w:rsidRPr="00756604">
        <w:rPr>
          <w:color w:val="auto"/>
        </w:rPr>
        <w:t>It is important to note that anastomotic strength is quite low and depends on the extrinsic support of surgically placed staples or suture until collagen is deposited</w:t>
      </w:r>
      <w:r w:rsidR="003A20E7" w:rsidRPr="00756604">
        <w:rPr>
          <w:color w:val="auto"/>
        </w:rPr>
        <w:fldChar w:fldCharType="begin"/>
      </w:r>
      <w:r w:rsidR="00715B02" w:rsidRPr="00756604">
        <w:rPr>
          <w:color w:val="auto"/>
        </w:rPr>
        <w:instrText xml:space="preserve"> ADDIN EN.CITE &lt;EndNote&gt;&lt;Cite&gt;&lt;Author&gt;Ashkanani&lt;/Author&gt;&lt;Year&gt;2002&lt;/Year&gt;&lt;RecNum&gt;7&lt;/RecNum&gt;&lt;DisplayText&gt;&lt;style face="superscript"&gt;4&lt;/style&gt;&lt;/DisplayText&gt;&lt;record&gt;&lt;rec-number&gt;7&lt;/rec-number&gt;&lt;foreign-keys&gt;&lt;key app="EN" db-id="wttz2ded690zr4e02ptxvw022fx9ppzwx5ps"&gt;7&lt;/key&gt;&lt;/foreign-keys&gt;&lt;ref-type name="Journal Article"&gt;17&lt;/ref-type&gt;&lt;contributors&gt;&lt;authors&gt;&lt;author&gt;Ashkanani, F.&lt;/author&gt;&lt;author&gt;Krukowski, Z. H.&lt;/author&gt;&lt;/authors&gt;&lt;/contributors&gt;&lt;titles&gt;&lt;title&gt;Intestinal Anastomosis&lt;/title&gt;&lt;secondary-title&gt;Surgery - Oxford International Edition&lt;/secondary-title&gt;&lt;/titles&gt;&lt;periodical&gt;&lt;full-title&gt;Surgery - Oxford International Edition&lt;/full-title&gt;&lt;/periodical&gt;&lt;pages&gt;104-107&lt;/pages&gt;&lt;volume&gt;20&lt;/volume&gt;&lt;number&gt;5&lt;/number&gt;&lt;dates&gt;&lt;year&gt;2002&lt;/year&gt;&lt;/dates&gt;&lt;publisher&gt;Elsevier&lt;/publisher&gt;&lt;isbn&gt;0263-9319&lt;/isbn&gt;&lt;urls&gt;&lt;related-urls&gt;&lt;url&gt;https://doi.org/10.1383/surg.20.5.104.14630&lt;/url&gt;&lt;/related-urls&gt;&lt;/urls&gt;&lt;electronic-resource-num&gt;10.1383/surg.20.5.104.14630&lt;/electronic-resource-num&gt;&lt;access-date&gt;2018/08/31&lt;/access-date&gt;&lt;/record&gt;&lt;/Cite&gt;&lt;/EndNote&gt;</w:instrText>
      </w:r>
      <w:r w:rsidR="003A20E7" w:rsidRPr="00756604">
        <w:rPr>
          <w:color w:val="auto"/>
        </w:rPr>
        <w:fldChar w:fldCharType="separate"/>
      </w:r>
      <w:r w:rsidR="00715B02" w:rsidRPr="00756604">
        <w:rPr>
          <w:color w:val="auto"/>
          <w:vertAlign w:val="superscript"/>
        </w:rPr>
        <w:t>4</w:t>
      </w:r>
      <w:r w:rsidR="003A20E7" w:rsidRPr="00756604">
        <w:rPr>
          <w:color w:val="auto"/>
        </w:rPr>
        <w:fldChar w:fldCharType="end"/>
      </w:r>
      <w:r w:rsidR="00996DED" w:rsidRPr="00756604">
        <w:rPr>
          <w:color w:val="auto"/>
        </w:rPr>
        <w:t xml:space="preserve">. </w:t>
      </w:r>
      <w:r w:rsidR="00910603" w:rsidRPr="00756604">
        <w:rPr>
          <w:color w:val="auto"/>
        </w:rPr>
        <w:t xml:space="preserve">Understanding the role and timing each </w:t>
      </w:r>
      <w:r w:rsidRPr="00756604">
        <w:rPr>
          <w:color w:val="auto"/>
        </w:rPr>
        <w:t xml:space="preserve">layer of the bowel wall plays in anastomotic wound healing and the involvement in inflammatory-mediated cell types such as macrophages, as well as elucidating surrogate markers to predict </w:t>
      </w:r>
      <w:r w:rsidR="00EE27F0" w:rsidRPr="00756604">
        <w:rPr>
          <w:color w:val="auto"/>
        </w:rPr>
        <w:t>anastomotic</w:t>
      </w:r>
      <w:r w:rsidRPr="00756604">
        <w:rPr>
          <w:color w:val="auto"/>
        </w:rPr>
        <w:t xml:space="preserve"> failure or success could greatly reduce morbidity, mortality, and healthcare expenditure following colon operations</w:t>
      </w:r>
      <w:r w:rsidR="006C4F2B" w:rsidRPr="00756604">
        <w:rPr>
          <w:color w:val="auto"/>
        </w:rPr>
        <w:fldChar w:fldCharType="begin"/>
      </w:r>
      <w:r w:rsidR="00715B02" w:rsidRPr="00756604">
        <w:rPr>
          <w:color w:val="auto"/>
        </w:rPr>
        <w:instrText xml:space="preserve"> ADDIN EN.CITE &lt;EndNote&gt;&lt;Cite&gt;&lt;Author&gt;Raptis&lt;/Author&gt;&lt;Year&gt;2018&lt;/Year&gt;&lt;RecNum&gt;11&lt;/RecNum&gt;&lt;DisplayText&gt;&lt;style face="superscript"&gt;5&lt;/style&gt;&lt;/DisplayText&gt;&lt;record&gt;&lt;rec-number&gt;11&lt;/rec-number&gt;&lt;foreign-keys&gt;&lt;key app="EN" db-id="wttz2ded690zr4e02ptxvw022fx9ppzwx5ps"&gt;11&lt;/key&gt;&lt;/foreign-keys&gt;&lt;ref-type name="Journal Article"&gt;17&lt;/ref-type&gt;&lt;contributors&gt;&lt;authors&gt;&lt;author&gt;Raptis, D.&lt;/author&gt;&lt;author&gt;Pramateftakis, M. G.&lt;/author&gt;&lt;author&gt;Kanellos, I.&lt;/author&gt;&lt;/authors&gt;&lt;/contributors&gt;&lt;auth-address&gt;4th Surgical Department, Aristotle University of Thessaloniki, 54124, Thessaloniki, Greece.&lt;/auth-address&gt;&lt;titles&gt;&lt;title&gt;Our 20-year experience with experimental colonic anastomotic healing&lt;/title&gt;&lt;secondary-title&gt;J Med Life&lt;/secondary-title&gt;&lt;alt-title&gt;Journal of medicine and life&lt;/alt-title&gt;&lt;/titles&gt;&lt;periodical&gt;&lt;full-title&gt;J Med Life&lt;/full-title&gt;&lt;abbr-1&gt;Journal of medicine and life&lt;/abbr-1&gt;&lt;/periodical&gt;&lt;alt-periodical&gt;&lt;full-title&gt;J Med Life&lt;/full-title&gt;&lt;abbr-1&gt;Journal of medicine and life&lt;/abbr-1&gt;&lt;/alt-periodical&gt;&lt;pages&gt;5-14&lt;/pages&gt;&lt;volume&gt;11&lt;/volume&gt;&lt;number&gt;1&lt;/number&gt;&lt;edition&gt;2018/04/27&lt;/edition&gt;&lt;keywords&gt;&lt;keyword&gt;Anastomosis, Surgical&lt;/keyword&gt;&lt;keyword&gt;Anastomotic Leak&lt;/keyword&gt;&lt;keyword&gt;Animals&lt;/keyword&gt;&lt;keyword&gt;Colon/*surgery&lt;/keyword&gt;&lt;keyword&gt;Fibrin Tissue Adhesive/pharmacology&lt;/keyword&gt;&lt;keyword&gt;Humans&lt;/keyword&gt;&lt;keyword&gt;Risk Factors&lt;/keyword&gt;&lt;keyword&gt;*Wound Healing/drug effects&lt;/keyword&gt;&lt;/keywords&gt;&lt;dates&gt;&lt;year&gt;2018&lt;/year&gt;&lt;pub-dates&gt;&lt;date&gt;Jan-Mar&lt;/date&gt;&lt;/pub-dates&gt;&lt;/dates&gt;&lt;isbn&gt;1844-122x&lt;/isbn&gt;&lt;accession-num&gt;29696058&lt;/accession-num&gt;&lt;urls&gt;&lt;/urls&gt;&lt;custom2&gt;Pmc5909939&lt;/custom2&gt;&lt;remote-database-provider&gt;Nlm&lt;/remote-database-provider&gt;&lt;language&gt;eng&lt;/language&gt;&lt;/record&gt;&lt;/Cite&gt;&lt;/EndNote&gt;</w:instrText>
      </w:r>
      <w:r w:rsidR="006C4F2B" w:rsidRPr="00756604">
        <w:rPr>
          <w:color w:val="auto"/>
        </w:rPr>
        <w:fldChar w:fldCharType="separate"/>
      </w:r>
      <w:r w:rsidR="00715B02" w:rsidRPr="00756604">
        <w:rPr>
          <w:color w:val="auto"/>
          <w:vertAlign w:val="superscript"/>
        </w:rPr>
        <w:t>5</w:t>
      </w:r>
      <w:r w:rsidR="006C4F2B" w:rsidRPr="00756604">
        <w:rPr>
          <w:color w:val="auto"/>
        </w:rPr>
        <w:fldChar w:fldCharType="end"/>
      </w:r>
      <w:r w:rsidRPr="00756604">
        <w:rPr>
          <w:color w:val="auto"/>
        </w:rPr>
        <w:t>.</w:t>
      </w:r>
    </w:p>
    <w:p w:rsidR="001C193A" w:rsidRPr="00756604" w:rsidRDefault="001C193A" w:rsidP="00756604">
      <w:pPr>
        <w:widowControl/>
        <w:autoSpaceDE/>
        <w:autoSpaceDN/>
        <w:adjustRightInd/>
        <w:rPr>
          <w:color w:val="auto"/>
        </w:rPr>
      </w:pPr>
    </w:p>
    <w:p w:rsidR="00520836" w:rsidRDefault="006D133A" w:rsidP="00756604">
      <w:pPr>
        <w:widowControl/>
        <w:autoSpaceDE/>
        <w:autoSpaceDN/>
        <w:adjustRightInd/>
        <w:rPr>
          <w:color w:val="auto"/>
        </w:rPr>
      </w:pPr>
      <w:r w:rsidRPr="00756604">
        <w:rPr>
          <w:color w:val="auto"/>
        </w:rPr>
        <w:t>The murine model has been shown in previou</w:t>
      </w:r>
      <w:r w:rsidR="00F01A1D" w:rsidRPr="00756604">
        <w:rPr>
          <w:color w:val="auto"/>
        </w:rPr>
        <w:t>s studies to be the useful in mimicking human anastomosis</w:t>
      </w:r>
      <w:r w:rsidR="00EE27F0" w:rsidRPr="00756604">
        <w:rPr>
          <w:color w:val="auto"/>
        </w:rPr>
        <w:fldChar w:fldCharType="begin">
          <w:fldData xml:space="preserve">PEVuZE5vdGU+PENpdGU+PEF1dGhvcj5Qb21tZXJnYWFyZDwvQXV0aG9yPjxZZWFyPjIwMTE8L1ll
YXI+PFJlY051bT4zPC9SZWNOdW0+PERpc3BsYXlUZXh0PjxzdHlsZSBmYWNlPSJzdXBlcnNjcmlw
dCI+Njwvc3R5bGU+PC9EaXNwbGF5VGV4dD48cmVjb3JkPjxyZWMtbnVtYmVyPjM8L3JlYy1udW1i
ZXI+PGZvcmVpZ24ta2V5cz48a2V5IGFwcD0iRU4iIGRiLWlkPSJ3dHR6MmRlZDY5MHpyNGUwMnB0
eHZ3MDIyZng5cHB6d3g1cHMiPjM8L2tleT48L2ZvcmVpZ24ta2V5cz48cmVmLXR5cGUgbmFtZT0i
Sm91cm5hbCBBcnRpY2xlIj4xNzwvcmVmLXR5cGU+PGNvbnRyaWJ1dG9ycz48YXV0aG9ycz48YXV0
aG9yPlBvbW1lcmdhYXJkLCBILiBDLjwvYXV0aG9yPjxhdXRob3I+Um9zZW5iZXJnLCBKLjwvYXV0
aG9yPjxhdXRob3I+U2NodW1hY2hlci1QZXRlcnNlbiwgQy48L2F1dGhvcj48YXV0aG9yPkFjaGlh
bSwgTS4gUC48L2F1dGhvcj48L2F1dGhvcnM+PC9jb250cmlidXRvcnM+PGF1dGgtYWRkcmVzcz5D
ZW50ZXIgZm9yIFBlcmlvcGVyYXRpdmUgT3B0aW1pemF0aW9uLCBEZXBhcnRtZW50IG9mIFN1cmdp
Y2FsIEdhc3Ryb2VudGVyb2xvZ3kgRCwgSGVybGV2IEhvc3BpdGFsLCBVbml2ZXJzaXR5IG9mIENv
cGVuaGFnZW4sIEhlcmxldiwgRGVubWFyay4gSENQb21tZXJnYWFyZEBnbWFpbC5jb208L2F1dGgt
YWRkcmVzcz48dGl0bGVzPjx0aXRsZT5DaG9vc2luZyB0aGUgYmVzdCBhbmltYWwgc3BlY2llcyB0
byBtaW1pYyBjbGluaWNhbCBjb2xvbiBhbmFzdG9tb3RpYyBsZWFrYWdlIGluIGh1bWFuczogYSBx
dWFsaXRhdGl2ZSBzeXN0ZW1hdGljIHJldmlldzwvdGl0bGU+PHNlY29uZGFyeS10aXRsZT5FdXIg
U3VyZyBSZXM8L3NlY29uZGFyeS10aXRsZT48YWx0LXRpdGxlPkV1cm9wZWFuIHN1cmdpY2FsIHJl
c2VhcmNoLiBFdXJvcGFpc2NoZSBjaGlydXJnaXNjaGUgRm9yc2NodW5nLiBSZWNoZXJjaGVzIGNo
aXJ1cmdpY2FsZXMgZXVyb3BlZW5uZXM8L2FsdC10aXRsZT48L3RpdGxlcz48cGVyaW9kaWNhbD48
ZnVsbC10aXRsZT5FdXIgU3VyZyBSZXM8L2Z1bGwtdGl0bGU+PGFiYnItMT5FdXJvcGVhbiBzdXJn
aWNhbCByZXNlYXJjaC4gRXVyb3BhaXNjaGUgY2hpcnVyZ2lzY2hlIEZvcnNjaHVuZy4gUmVjaGVy
Y2hlcyBjaGlydXJnaWNhbGVzIGV1cm9wZWVubmVzPC9hYmJyLTE+PC9wZXJpb2RpY2FsPjxhbHQt
cGVyaW9kaWNhbD48ZnVsbC10aXRsZT5FdXIgU3VyZyBSZXM8L2Z1bGwtdGl0bGU+PGFiYnItMT5F
dXJvcGVhbiBzdXJnaWNhbCByZXNlYXJjaC4gRXVyb3BhaXNjaGUgY2hpcnVyZ2lzY2hlIEZvcnNj
aHVuZy4gUmVjaGVyY2hlcyBjaGlydXJnaWNhbGVzIGV1cm9wZWVubmVzPC9hYmJyLTE+PC9hbHQt
cGVyaW9kaWNhbD48cGFnZXM+MTczLTgxPC9wYWdlcz48dm9sdW1lPjQ3PC92b2x1bWU+PG51bWJl
cj4zPC9udW1iZXI+PGVkaXRpb24+MjAxMS8xMC8wNTwvZWRpdGlvbj48a2V5d29yZHM+PGtleXdv
cmQ+QW5hc3RvbW9zaXMsIFN1cmdpY2FsL2FkdmVyc2UgZWZmZWN0czwva2V5d29yZD48a2V5d29y
ZD5BbmFzdG9tb3RpYyBMZWFrLypldGlvbG9neTwva2V5d29yZD48a2V5d29yZD5BbmltYWxzPC9r
ZXl3b3JkPjxrZXl3b3JkPkNvbG9uLypzdXJnZXJ5PC9rZXl3b3JkPjxrZXl3b3JkPkRpc2Vhc2Ug
TW9kZWxzLCBBbmltYWw8L2tleXdvcmQ+PGtleXdvcmQ+RG9nczwva2V5d29yZD48a2V5d29yZD5G
ZW1hbGU8L2tleXdvcmQ+PGtleXdvcmQ+SHVtYW5zPC9rZXl3b3JkPjxrZXl3b3JkPk1hbGU8L2tl
eXdvcmQ+PGtleXdvcmQ+TWljZTwva2V5d29yZD48a2V5d29yZD5SYWJiaXRzPC9rZXl3b3JkPjxr
ZXl3b3JkPlJhdHM8L2tleXdvcmQ+PGtleXdvcmQ+U3BlY2llcyBTcGVjaWZpY2l0eTwva2V5d29y
ZD48a2V5d29yZD5TdXMgc2Nyb2ZhPC9rZXl3b3JkPjwva2V5d29yZHM+PGRhdGVzPjx5ZWFyPjIw
MTE8L3llYXI+PC9kYXRlcz48aXNibj4wMDE0LTMxMng8L2lzYm4+PGFjY2Vzc2lvbi1udW0+MjE5
NjgwNTA8L2FjY2Vzc2lvbi1udW0+PHVybHM+PC91cmxzPjxlbGVjdHJvbmljLXJlc291cmNlLW51
bT4xMC4xMTU5LzAwMDMzMDc0ODwvZWxlY3Ryb25pYy1yZXNvdXJjZS1udW0+PHJlbW90ZS1kYXRh
YmFzZS1wcm92aWRlcj5OTE08L3JlbW90ZS1kYXRhYmFzZS1wcm92aWRlcj48bGFuZ3VhZ2U+ZW5n
PC9sYW5ndWFnZT48L3JlY29yZD48L0NpdGU+PC9FbmROb3RlPgB=
</w:fldData>
        </w:fldChar>
      </w:r>
      <w:r w:rsidR="00715B02" w:rsidRPr="00756604">
        <w:rPr>
          <w:color w:val="auto"/>
        </w:rPr>
        <w:instrText xml:space="preserve"> ADDIN EN.CITE </w:instrText>
      </w:r>
      <w:r w:rsidR="00715B02" w:rsidRPr="00756604">
        <w:rPr>
          <w:color w:val="auto"/>
        </w:rPr>
        <w:fldChar w:fldCharType="begin">
          <w:fldData xml:space="preserve">PEVuZE5vdGU+PENpdGU+PEF1dGhvcj5Qb21tZXJnYWFyZDwvQXV0aG9yPjxZZWFyPjIwMTE8L1ll
YXI+PFJlY051bT4zPC9SZWNOdW0+PERpc3BsYXlUZXh0PjxzdHlsZSBmYWNlPSJzdXBlcnNjcmlw
dCI+Njwvc3R5bGU+PC9EaXNwbGF5VGV4dD48cmVjb3JkPjxyZWMtbnVtYmVyPjM8L3JlYy1udW1i
ZXI+PGZvcmVpZ24ta2V5cz48a2V5IGFwcD0iRU4iIGRiLWlkPSJ3dHR6MmRlZDY5MHpyNGUwMnB0
eHZ3MDIyZng5cHB6d3g1cHMiPjM8L2tleT48L2ZvcmVpZ24ta2V5cz48cmVmLXR5cGUgbmFtZT0i
Sm91cm5hbCBBcnRpY2xlIj4xNzwvcmVmLXR5cGU+PGNvbnRyaWJ1dG9ycz48YXV0aG9ycz48YXV0
aG9yPlBvbW1lcmdhYXJkLCBILiBDLjwvYXV0aG9yPjxhdXRob3I+Um9zZW5iZXJnLCBKLjwvYXV0
aG9yPjxhdXRob3I+U2NodW1hY2hlci1QZXRlcnNlbiwgQy48L2F1dGhvcj48YXV0aG9yPkFjaGlh
bSwgTS4gUC48L2F1dGhvcj48L2F1dGhvcnM+PC9jb250cmlidXRvcnM+PGF1dGgtYWRkcmVzcz5D
ZW50ZXIgZm9yIFBlcmlvcGVyYXRpdmUgT3B0aW1pemF0aW9uLCBEZXBhcnRtZW50IG9mIFN1cmdp
Y2FsIEdhc3Ryb2VudGVyb2xvZ3kgRCwgSGVybGV2IEhvc3BpdGFsLCBVbml2ZXJzaXR5IG9mIENv
cGVuaGFnZW4sIEhlcmxldiwgRGVubWFyay4gSENQb21tZXJnYWFyZEBnbWFpbC5jb208L2F1dGgt
YWRkcmVzcz48dGl0bGVzPjx0aXRsZT5DaG9vc2luZyB0aGUgYmVzdCBhbmltYWwgc3BlY2llcyB0
byBtaW1pYyBjbGluaWNhbCBjb2xvbiBhbmFzdG9tb3RpYyBsZWFrYWdlIGluIGh1bWFuczogYSBx
dWFsaXRhdGl2ZSBzeXN0ZW1hdGljIHJldmlldzwvdGl0bGU+PHNlY29uZGFyeS10aXRsZT5FdXIg
U3VyZyBSZXM8L3NlY29uZGFyeS10aXRsZT48YWx0LXRpdGxlPkV1cm9wZWFuIHN1cmdpY2FsIHJl
c2VhcmNoLiBFdXJvcGFpc2NoZSBjaGlydXJnaXNjaGUgRm9yc2NodW5nLiBSZWNoZXJjaGVzIGNo
aXJ1cmdpY2FsZXMgZXVyb3BlZW5uZXM8L2FsdC10aXRsZT48L3RpdGxlcz48cGVyaW9kaWNhbD48
ZnVsbC10aXRsZT5FdXIgU3VyZyBSZXM8L2Z1bGwtdGl0bGU+PGFiYnItMT5FdXJvcGVhbiBzdXJn
aWNhbCByZXNlYXJjaC4gRXVyb3BhaXNjaGUgY2hpcnVyZ2lzY2hlIEZvcnNjaHVuZy4gUmVjaGVy
Y2hlcyBjaGlydXJnaWNhbGVzIGV1cm9wZWVubmVzPC9hYmJyLTE+PC9wZXJpb2RpY2FsPjxhbHQt
cGVyaW9kaWNhbD48ZnVsbC10aXRsZT5FdXIgU3VyZyBSZXM8L2Z1bGwtdGl0bGU+PGFiYnItMT5F
dXJvcGVhbiBzdXJnaWNhbCByZXNlYXJjaC4gRXVyb3BhaXNjaGUgY2hpcnVyZ2lzY2hlIEZvcnNj
aHVuZy4gUmVjaGVyY2hlcyBjaGlydXJnaWNhbGVzIGV1cm9wZWVubmVzPC9hYmJyLTE+PC9hbHQt
cGVyaW9kaWNhbD48cGFnZXM+MTczLTgxPC9wYWdlcz48dm9sdW1lPjQ3PC92b2x1bWU+PG51bWJl
cj4zPC9udW1iZXI+PGVkaXRpb24+MjAxMS8xMC8wNTwvZWRpdGlvbj48a2V5d29yZHM+PGtleXdv
cmQ+QW5hc3RvbW9zaXMsIFN1cmdpY2FsL2FkdmVyc2UgZWZmZWN0czwva2V5d29yZD48a2V5d29y
ZD5BbmFzdG9tb3RpYyBMZWFrLypldGlvbG9neTwva2V5d29yZD48a2V5d29yZD5BbmltYWxzPC9r
ZXl3b3JkPjxrZXl3b3JkPkNvbG9uLypzdXJnZXJ5PC9rZXl3b3JkPjxrZXl3b3JkPkRpc2Vhc2Ug
TW9kZWxzLCBBbmltYWw8L2tleXdvcmQ+PGtleXdvcmQ+RG9nczwva2V5d29yZD48a2V5d29yZD5G
ZW1hbGU8L2tleXdvcmQ+PGtleXdvcmQ+SHVtYW5zPC9rZXl3b3JkPjxrZXl3b3JkPk1hbGU8L2tl
eXdvcmQ+PGtleXdvcmQ+TWljZTwva2V5d29yZD48a2V5d29yZD5SYWJiaXRzPC9rZXl3b3JkPjxr
ZXl3b3JkPlJhdHM8L2tleXdvcmQ+PGtleXdvcmQ+U3BlY2llcyBTcGVjaWZpY2l0eTwva2V5d29y
ZD48a2V5d29yZD5TdXMgc2Nyb2ZhPC9rZXl3b3JkPjwva2V5d29yZHM+PGRhdGVzPjx5ZWFyPjIw
MTE8L3llYXI+PC9kYXRlcz48aXNibj4wMDE0LTMxMng8L2lzYm4+PGFjY2Vzc2lvbi1udW0+MjE5
NjgwNTA8L2FjY2Vzc2lvbi1udW0+PHVybHM+PC91cmxzPjxlbGVjdHJvbmljLXJlc291cmNlLW51
bT4xMC4xMTU5LzAwMDMzMDc0ODwvZWxlY3Ryb25pYy1yZXNvdXJjZS1udW0+PHJlbW90ZS1kYXRh
YmFzZS1wcm92aWRlcj5OTE08L3JlbW90ZS1kYXRhYmFzZS1wcm92aWRlcj48bGFuZ3VhZ2U+ZW5n
PC9sYW5ndWFnZT48L3JlY29yZD48L0NpdGU+PC9FbmROb3RlPgB=
</w:fldData>
        </w:fldChar>
      </w:r>
      <w:r w:rsidR="00715B02" w:rsidRPr="00756604">
        <w:rPr>
          <w:color w:val="auto"/>
        </w:rPr>
        <w:instrText xml:space="preserve"> ADDIN EN.CITE.DATA </w:instrText>
      </w:r>
      <w:r w:rsidR="00715B02" w:rsidRPr="00756604">
        <w:rPr>
          <w:color w:val="auto"/>
        </w:rPr>
      </w:r>
      <w:r w:rsidR="00715B02" w:rsidRPr="00756604">
        <w:rPr>
          <w:color w:val="auto"/>
        </w:rPr>
        <w:fldChar w:fldCharType="end"/>
      </w:r>
      <w:r w:rsidR="00EE27F0" w:rsidRPr="00756604">
        <w:rPr>
          <w:color w:val="auto"/>
        </w:rPr>
      </w:r>
      <w:r w:rsidR="00EE27F0" w:rsidRPr="00756604">
        <w:rPr>
          <w:color w:val="auto"/>
        </w:rPr>
        <w:fldChar w:fldCharType="separate"/>
      </w:r>
      <w:r w:rsidR="00715B02" w:rsidRPr="00756604">
        <w:rPr>
          <w:color w:val="auto"/>
          <w:vertAlign w:val="superscript"/>
        </w:rPr>
        <w:t>6</w:t>
      </w:r>
      <w:r w:rsidR="00EE27F0" w:rsidRPr="00756604">
        <w:rPr>
          <w:color w:val="auto"/>
        </w:rPr>
        <w:fldChar w:fldCharType="end"/>
      </w:r>
      <w:r w:rsidR="00F01A1D" w:rsidRPr="00756604">
        <w:rPr>
          <w:color w:val="auto"/>
        </w:rPr>
        <w:t xml:space="preserve">. </w:t>
      </w:r>
      <w:r w:rsidR="003A20E7" w:rsidRPr="00756604">
        <w:rPr>
          <w:color w:val="auto"/>
        </w:rPr>
        <w:t xml:space="preserve">While there are popular, proven and </w:t>
      </w:r>
      <w:r w:rsidR="00B115F1" w:rsidRPr="00756604">
        <w:rPr>
          <w:color w:val="auto"/>
        </w:rPr>
        <w:t>well-studied</w:t>
      </w:r>
      <w:r w:rsidR="003A20E7" w:rsidRPr="00756604">
        <w:rPr>
          <w:color w:val="auto"/>
        </w:rPr>
        <w:t xml:space="preserve"> examples of the murine colonic anastomotic model, particularly the method described by Komen</w:t>
      </w:r>
      <w:r w:rsidR="00756604" w:rsidRPr="00756604">
        <w:rPr>
          <w:i/>
          <w:color w:val="auto"/>
        </w:rPr>
        <w:t xml:space="preserve"> et al</w:t>
      </w:r>
      <w:r w:rsidR="001C193A">
        <w:rPr>
          <w:i/>
          <w:color w:val="auto"/>
        </w:rPr>
        <w:t>.</w:t>
      </w:r>
      <w:r w:rsidR="003A20E7" w:rsidRPr="00756604">
        <w:rPr>
          <w:color w:val="auto"/>
        </w:rPr>
        <w:fldChar w:fldCharType="begin"/>
      </w:r>
      <w:r w:rsidR="00715B02" w:rsidRPr="00756604">
        <w:rPr>
          <w:color w:val="auto"/>
        </w:rPr>
        <w:instrText xml:space="preserve"> ADDIN EN.CITE &lt;EndNote&gt;&lt;Cite&gt;&lt;Author&gt;Komen&lt;/Author&gt;&lt;Year&gt;2009&lt;/Year&gt;&lt;RecNum&gt;4&lt;/RecNum&gt;&lt;DisplayText&gt;&lt;style face="superscript"&gt;7&lt;/style&gt;&lt;/DisplayText&gt;&lt;record&gt;&lt;rec-number&gt;4&lt;/rec-number&gt;&lt;foreign-keys&gt;&lt;key app="EN" db-id="wttz2ded690zr4e02ptxvw022fx9ppzwx5ps"&gt;4&lt;/key&gt;&lt;/foreign-keys&gt;&lt;ref-type name="Journal Article"&gt;17&lt;/ref-type&gt;&lt;contributors&gt;&lt;authors&gt;&lt;author&gt;Komen, N.&lt;/author&gt;&lt;author&gt;van der Wal, H. C.&lt;/author&gt;&lt;author&gt;Ditzel, M.&lt;/author&gt;&lt;author&gt;Kleinrensink, G. J.&lt;/author&gt;&lt;author&gt;Jeekel, H.&lt;/author&gt;&lt;author&gt;Lange, J. F.&lt;/author&gt;&lt;/authors&gt;&lt;/contributors&gt;&lt;auth-address&gt;Department of Surgery, Erasmus MC, University Medical Center Rotterdam, Rotterdam, The Netherlands. nielskomen@hotmail.com&lt;/auth-address&gt;&lt;titles&gt;&lt;title&gt;Colorectal anastomotic leakage: a new experimental model&lt;/title&gt;&lt;secondary-title&gt;J Surg Res&lt;/secondary-title&gt;&lt;alt-title&gt;The Journal of surgical research&lt;/alt-title&gt;&lt;/titles&gt;&lt;periodical&gt;&lt;full-title&gt;J Surg Res&lt;/full-title&gt;&lt;abbr-1&gt;The Journal of surgical research&lt;/abbr-1&gt;&lt;/periodical&gt;&lt;alt-periodical&gt;&lt;full-title&gt;J Surg Res&lt;/full-title&gt;&lt;abbr-1&gt;The Journal of surgical research&lt;/abbr-1&gt;&lt;/alt-periodical&gt;&lt;pages&gt;7-12&lt;/pages&gt;&lt;volume&gt;155&lt;/volume&gt;&lt;number&gt;1&lt;/number&gt;&lt;edition&gt;2009/05/19&lt;/edition&gt;&lt;keywords&gt;&lt;keyword&gt;Anastomosis, Surgical/*adverse effects&lt;/keyword&gt;&lt;keyword&gt;Animals&lt;/keyword&gt;&lt;keyword&gt;*Disease Models, Animal&lt;/keyword&gt;&lt;keyword&gt;Intestinal Perforation/*etiology&lt;/keyword&gt;&lt;keyword&gt;*Mice&lt;/keyword&gt;&lt;keyword&gt;Mice, Inbred C57BL&lt;/keyword&gt;&lt;keyword&gt;Suture Techniques&lt;/keyword&gt;&lt;/keywords&gt;&lt;dates&gt;&lt;year&gt;2009&lt;/year&gt;&lt;pub-dates&gt;&lt;date&gt;Jul&lt;/date&gt;&lt;/pub-dates&gt;&lt;/dates&gt;&lt;isbn&gt;0022-4804&lt;/isbn&gt;&lt;accession-num&gt;19446852&lt;/accession-num&gt;&lt;urls&gt;&lt;/urls&gt;&lt;electronic-resource-num&gt;10.1016/j.jss.2008.08.019&lt;/electronic-resource-num&gt;&lt;remote-database-provider&gt;NLM&lt;/remote-database-provider&gt;&lt;language&gt;eng&lt;/language&gt;&lt;/record&gt;&lt;/Cite&gt;&lt;/EndNote&gt;</w:instrText>
      </w:r>
      <w:r w:rsidR="003A20E7" w:rsidRPr="00756604">
        <w:rPr>
          <w:color w:val="auto"/>
        </w:rPr>
        <w:fldChar w:fldCharType="separate"/>
      </w:r>
      <w:r w:rsidR="00715B02" w:rsidRPr="00756604">
        <w:rPr>
          <w:color w:val="auto"/>
          <w:vertAlign w:val="superscript"/>
        </w:rPr>
        <w:t>7</w:t>
      </w:r>
      <w:r w:rsidR="003A20E7" w:rsidRPr="00756604">
        <w:rPr>
          <w:color w:val="auto"/>
        </w:rPr>
        <w:fldChar w:fldCharType="end"/>
      </w:r>
      <w:r w:rsidR="003A20E7" w:rsidRPr="00756604">
        <w:rPr>
          <w:color w:val="auto"/>
        </w:rPr>
        <w:t>,</w:t>
      </w:r>
      <w:r w:rsidR="00A05485" w:rsidRPr="00756604">
        <w:rPr>
          <w:color w:val="auto"/>
        </w:rPr>
        <w:t xml:space="preserve"> </w:t>
      </w:r>
      <w:r w:rsidR="003A20E7" w:rsidRPr="00756604">
        <w:rPr>
          <w:color w:val="auto"/>
        </w:rPr>
        <w:t xml:space="preserve">these models favor ileocecal or </w:t>
      </w:r>
      <w:r w:rsidR="002E34B7" w:rsidRPr="00756604">
        <w:rPr>
          <w:color w:val="auto"/>
        </w:rPr>
        <w:t xml:space="preserve">ascending </w:t>
      </w:r>
      <w:r w:rsidR="003A20E7" w:rsidRPr="00756604">
        <w:rPr>
          <w:color w:val="auto"/>
        </w:rPr>
        <w:t>colocolonic anastomotic techniques</w:t>
      </w:r>
      <w:r w:rsidR="00742B31" w:rsidRPr="00756604">
        <w:rPr>
          <w:color w:val="auto"/>
        </w:rPr>
        <w:fldChar w:fldCharType="begin"/>
      </w:r>
      <w:r w:rsidR="00715B02" w:rsidRPr="00756604">
        <w:rPr>
          <w:color w:val="auto"/>
        </w:rPr>
        <w:instrText xml:space="preserve"> ADDIN EN.CITE &lt;EndNote&gt;&lt;Cite&gt;&lt;Author&gt;Perry&lt;/Author&gt;&lt;Year&gt;2014&lt;/Year&gt;&lt;RecNum&gt;8&lt;/RecNum&gt;&lt;DisplayText&gt;&lt;style face="superscript"&gt;8&lt;/style&gt;&lt;/DisplayText&gt;&lt;record&gt;&lt;rec-number&gt;8&lt;/rec-number&gt;&lt;foreign-keys&gt;&lt;key app="EN" db-id="wttz2ded690zr4e02ptxvw022fx9ppzwx5ps"&gt;8&lt;/key&gt;&lt;/foreign-keys&gt;&lt;ref-type name="Journal Article"&gt;17&lt;/ref-type&gt;&lt;contributors&gt;&lt;authors&gt;&lt;author&gt;Perry, T.&lt;/author&gt;&lt;author&gt;Borowiec, A.&lt;/author&gt;&lt;author&gt;Dicken, B.&lt;/author&gt;&lt;author&gt;Fedorak, R.&lt;/author&gt;&lt;author&gt;Madsen, K.&lt;/author&gt;&lt;/authors&gt;&lt;/contributors&gt;&lt;auth-address&gt;Department of Surgery, University of Alberta; teperry@ualberta.ca.&amp;#xD;Department of Surgery, University of Alberta.&amp;#xD;Department of Medicine, University of Alberta.&lt;/auth-address&gt;&lt;titles&gt;&lt;title&gt;Murine ileocolic bowel resection with primary anastomosis&lt;/title&gt;&lt;secondary-title&gt;J Vis Exp&lt;/secondary-title&gt;&lt;alt-title&gt;Journal of visualized experiments : JoVE&lt;/alt-title&gt;&lt;/titles&gt;&lt;periodical&gt;&lt;full-title&gt;J Vis Exp&lt;/full-title&gt;&lt;abbr-1&gt;Journal of visualized experiments : JoVE&lt;/abbr-1&gt;&lt;/periodical&gt;&lt;alt-periodical&gt;&lt;full-title&gt;J Vis Exp&lt;/full-title&gt;&lt;abbr-1&gt;Journal of visualized experiments : JoVE&lt;/abbr-1&gt;&lt;/alt-periodical&gt;&lt;pages&gt;e52106&lt;/pages&gt;&lt;number&gt;92&lt;/number&gt;&lt;edition&gt;2014/11/20&lt;/edition&gt;&lt;keywords&gt;&lt;keyword&gt;Anastomosis, Surgical/*methods&lt;/keyword&gt;&lt;keyword&gt;Animals&lt;/keyword&gt;&lt;keyword&gt;Colon/*surgery&lt;/keyword&gt;&lt;keyword&gt;Digestive System Surgical Procedures/*methods&lt;/keyword&gt;&lt;keyword&gt;Ileum/*surgery&lt;/keyword&gt;&lt;keyword&gt;Mice&lt;/keyword&gt;&lt;keyword&gt;Models, Animal&lt;/keyword&gt;&lt;/keywords&gt;&lt;dates&gt;&lt;year&gt;2014&lt;/year&gt;&lt;pub-dates&gt;&lt;date&gt;Oct 29&lt;/date&gt;&lt;/pub-dates&gt;&lt;/dates&gt;&lt;isbn&gt;1940-087x&lt;/isbn&gt;&lt;accession-num&gt;25406841&lt;/accession-num&gt;&lt;urls&gt;&lt;/urls&gt;&lt;custom2&gt;Pmc4353383&lt;/custom2&gt;&lt;electronic-resource-num&gt;10.3791/52106&lt;/electronic-resource-num&gt;&lt;remote-database-provider&gt;Nlm&lt;/remote-database-provider&gt;&lt;language&gt;eng&lt;/language&gt;&lt;/record&gt;&lt;/Cite&gt;&lt;/EndNote&gt;</w:instrText>
      </w:r>
      <w:r w:rsidR="00742B31" w:rsidRPr="00756604">
        <w:rPr>
          <w:color w:val="auto"/>
        </w:rPr>
        <w:fldChar w:fldCharType="separate"/>
      </w:r>
      <w:r w:rsidR="00715B02" w:rsidRPr="00756604">
        <w:rPr>
          <w:color w:val="auto"/>
          <w:vertAlign w:val="superscript"/>
        </w:rPr>
        <w:t>8</w:t>
      </w:r>
      <w:r w:rsidR="00742B31" w:rsidRPr="00756604">
        <w:rPr>
          <w:color w:val="auto"/>
        </w:rPr>
        <w:fldChar w:fldCharType="end"/>
      </w:r>
      <w:r w:rsidR="00E70247" w:rsidRPr="00756604">
        <w:rPr>
          <w:color w:val="auto"/>
        </w:rPr>
        <w:t>.</w:t>
      </w:r>
      <w:r w:rsidR="00A05485" w:rsidRPr="00756604">
        <w:rPr>
          <w:color w:val="auto"/>
        </w:rPr>
        <w:t xml:space="preserve"> </w:t>
      </w:r>
      <w:r w:rsidR="00E70247" w:rsidRPr="00756604">
        <w:rPr>
          <w:color w:val="auto"/>
        </w:rPr>
        <w:t>Previous studies of human patients have demonstrated significant difference in leak rates between ileocecal, colocolonic and colorectal anastomoses, highlighting the need for further experimental models at varying anatomic locations.</w:t>
      </w:r>
      <w:r w:rsidR="00FB6447" w:rsidRPr="00756604">
        <w:rPr>
          <w:color w:val="auto"/>
        </w:rPr>
        <w:t xml:space="preserve"> </w:t>
      </w:r>
      <w:r w:rsidR="00E70247" w:rsidRPr="00756604">
        <w:rPr>
          <w:color w:val="auto"/>
        </w:rPr>
        <w:t xml:space="preserve">Additional, popularly used methods </w:t>
      </w:r>
      <w:r w:rsidR="00A05485" w:rsidRPr="00756604">
        <w:rPr>
          <w:color w:val="auto"/>
        </w:rPr>
        <w:t xml:space="preserve">are aimed at developing a model which intentionally creates an </w:t>
      </w:r>
      <w:r w:rsidR="002E085F" w:rsidRPr="00756604">
        <w:rPr>
          <w:color w:val="auto"/>
        </w:rPr>
        <w:t>anastomotic</w:t>
      </w:r>
      <w:r w:rsidR="00A05485" w:rsidRPr="00756604">
        <w:rPr>
          <w:color w:val="auto"/>
        </w:rPr>
        <w:t xml:space="preserve"> leak rather than elucidate the cellular mechanisms required for normal anastomotic wound healing</w:t>
      </w:r>
      <w:r w:rsidR="00A05485" w:rsidRPr="00756604">
        <w:rPr>
          <w:color w:val="auto"/>
        </w:rPr>
        <w:fldChar w:fldCharType="begin"/>
      </w:r>
      <w:r w:rsidR="00715B02" w:rsidRPr="00756604">
        <w:rPr>
          <w:color w:val="auto"/>
        </w:rPr>
        <w:instrText xml:space="preserve"> ADDIN EN.CITE &lt;EndNote&gt;&lt;Cite&gt;&lt;Author&gt;Pommergaard&lt;/Author&gt;&lt;Year&gt;2014&lt;/Year&gt;&lt;RecNum&gt;2339&lt;/RecNum&gt;&lt;DisplayText&gt;&lt;style face="superscript"&gt;9&lt;/style&gt;&lt;/DisplayText&gt;&lt;record&gt;&lt;rec-number&gt;2339&lt;/rec-number&gt;&lt;foreign-keys&gt;&lt;key app="EN" db-id="50wxdpzd9vd5r7e9t5b595djrfpttrxw9avp"&gt;2339&lt;/key&gt;&lt;/foreign-keys&gt;&lt;ref-type name="Journal Article"&gt;17&lt;/ref-type&gt;&lt;contributors&gt;&lt;authors&gt;&lt;author&gt;Pommergaard, H. C.&lt;/author&gt;&lt;author&gt;Achiam, M. P.&lt;/author&gt;&lt;author&gt;Rosenberg, J.&lt;/author&gt;&lt;/authors&gt;&lt;/contributors&gt;&lt;auth-address&gt;Department of Surgical Gastroenterology D, Herlev Hospital, Center for Perioperative Optimization, University of Copenhagen, Herlev Ringvej 75, 2730, Herlev, Denmark, HCPommergaard@gmail.com.&lt;/auth-address&gt;&lt;titles&gt;&lt;title&gt;Colon anastomotic leakage: improving the mouse model&lt;/title&gt;&lt;secondary-title&gt;Surg Today&lt;/secondary-title&gt;&lt;alt-title&gt;Surgery today&lt;/alt-title&gt;&lt;/titles&gt;&lt;periodical&gt;&lt;full-title&gt;Surg Today&lt;/full-title&gt;&lt;abbr-1&gt;Surgery today&lt;/abbr-1&gt;&lt;/periodical&gt;&lt;alt-periodical&gt;&lt;full-title&gt;Surg Today&lt;/full-title&gt;&lt;abbr-1&gt;Surgery today&lt;/abbr-1&gt;&lt;/alt-periodical&gt;&lt;pages&gt;933-9&lt;/pages&gt;&lt;volume&gt;44&lt;/volume&gt;&lt;number&gt;5&lt;/number&gt;&lt;edition&gt;2013/06/12&lt;/edition&gt;&lt;keywords&gt;&lt;keyword&gt;Analgesics, Opioid&lt;/keyword&gt;&lt;keyword&gt;*Anastomotic Leak&lt;/keyword&gt;&lt;keyword&gt;Animals&lt;/keyword&gt;&lt;keyword&gt;Buprenorphine&lt;/keyword&gt;&lt;keyword&gt;*Colonic Diseases&lt;/keyword&gt;&lt;keyword&gt;*Disease Models, Animal&lt;/keyword&gt;&lt;keyword&gt;Male&lt;/keyword&gt;&lt;keyword&gt;Mice&lt;/keyword&gt;&lt;keyword&gt;Mice, Inbred BALB C&lt;/keyword&gt;&lt;keyword&gt;Pain, Postoperative/drug therapy&lt;/keyword&gt;&lt;keyword&gt;Pilot Projects&lt;/keyword&gt;&lt;keyword&gt;Polyglactin 910&lt;/keyword&gt;&lt;keyword&gt;Polypropylenes&lt;/keyword&gt;&lt;keyword&gt;Sutures&lt;/keyword&gt;&lt;/keywords&gt;&lt;dates&gt;&lt;year&gt;2014&lt;/year&gt;&lt;pub-dates&gt;&lt;date&gt;May&lt;/date&gt;&lt;/pub-dates&gt;&lt;/dates&gt;&lt;isbn&gt;0941-1291&lt;/isbn&gt;&lt;accession-num&gt;23748879&lt;/accession-num&gt;&lt;urls&gt;&lt;/urls&gt;&lt;electronic-resource-num&gt;10.1007/s00595-013-0632-3&lt;/electronic-resource-num&gt;&lt;remote-database-provider&gt;Nlm&lt;/remote-database-provider&gt;&lt;language&gt;eng&lt;/language&gt;&lt;/record&gt;&lt;/Cite&gt;&lt;/EndNote&gt;</w:instrText>
      </w:r>
      <w:r w:rsidR="00A05485" w:rsidRPr="00756604">
        <w:rPr>
          <w:color w:val="auto"/>
        </w:rPr>
        <w:fldChar w:fldCharType="separate"/>
      </w:r>
      <w:r w:rsidR="00715B02" w:rsidRPr="00756604">
        <w:rPr>
          <w:color w:val="auto"/>
          <w:vertAlign w:val="superscript"/>
        </w:rPr>
        <w:t>9</w:t>
      </w:r>
      <w:r w:rsidR="00A05485" w:rsidRPr="00756604">
        <w:rPr>
          <w:color w:val="auto"/>
        </w:rPr>
        <w:fldChar w:fldCharType="end"/>
      </w:r>
      <w:r w:rsidR="00A05485" w:rsidRPr="00756604">
        <w:rPr>
          <w:color w:val="auto"/>
        </w:rPr>
        <w:t>.</w:t>
      </w:r>
      <w:r w:rsidR="00FB6447" w:rsidRPr="00756604">
        <w:rPr>
          <w:color w:val="auto"/>
        </w:rPr>
        <w:t xml:space="preserve"> </w:t>
      </w:r>
      <w:r w:rsidR="00F01A1D" w:rsidRPr="00756604">
        <w:rPr>
          <w:color w:val="auto"/>
        </w:rPr>
        <w:t>Rat models have been attempted in the past but have rates of anastomotic dehiscence and/or signs of leak (</w:t>
      </w:r>
      <w:r w:rsidR="00756604" w:rsidRPr="00756604">
        <w:rPr>
          <w:i/>
          <w:color w:val="auto"/>
        </w:rPr>
        <w:t>i.e.,</w:t>
      </w:r>
      <w:r w:rsidR="00F01A1D" w:rsidRPr="00756604">
        <w:rPr>
          <w:color w:val="auto"/>
        </w:rPr>
        <w:t xml:space="preserve"> abscess formation) significantly lower than humans</w:t>
      </w:r>
      <w:r w:rsidR="00E70247" w:rsidRPr="00756604">
        <w:rPr>
          <w:color w:val="auto"/>
        </w:rPr>
        <w:t xml:space="preserve"> and mice</w:t>
      </w:r>
      <w:r w:rsidR="00EE27F0" w:rsidRPr="00756604">
        <w:rPr>
          <w:color w:val="auto"/>
        </w:rPr>
        <w:fldChar w:fldCharType="begin">
          <w:fldData xml:space="preserve">PEVuZE5vdGU+PENpdGU+PEF1dGhvcj5Lb21lbjwvQXV0aG9yPjxZZWFyPjIwMDk8L1llYXI+PFJl
Y051bT40PC9SZWNOdW0+PERpc3BsYXlUZXh0PjxzdHlsZSBmYWNlPSJzdXBlcnNjcmlwdCI+Niw3
PC9zdHlsZT48L0Rpc3BsYXlUZXh0PjxyZWNvcmQ+PHJlYy1udW1iZXI+NDwvcmVjLW51bWJlcj48
Zm9yZWlnbi1rZXlzPjxrZXkgYXBwPSJFTiIgZGItaWQ9Ind0dHoyZGVkNjkwenI0ZTAycHR4dncw
MjJmeDlwcHp3eDVwcyI+NDwva2V5PjwvZm9yZWlnbi1rZXlzPjxyZWYtdHlwZSBuYW1lPSJKb3Vy
bmFsIEFydGljbGUiPjE3PC9yZWYtdHlwZT48Y29udHJpYnV0b3JzPjxhdXRob3JzPjxhdXRob3I+
S29tZW4sIE4uPC9hdXRob3I+PGF1dGhvcj52YW4gZGVyIFdhbCwgSC4gQy48L2F1dGhvcj48YXV0
aG9yPkRpdHplbCwgTS48L2F1dGhvcj48YXV0aG9yPktsZWlucmVuc2luaywgRy4gSi48L2F1dGhv
cj48YXV0aG9yPkplZWtlbCwgSC48L2F1dGhvcj48YXV0aG9yPkxhbmdlLCBKLiBGLjwvYXV0aG9y
PjwvYXV0aG9ycz48L2NvbnRyaWJ1dG9ycz48YXV0aC1hZGRyZXNzPkRlcGFydG1lbnQgb2YgU3Vy
Z2VyeSwgRXJhc211cyBNQywgVW5pdmVyc2l0eSBNZWRpY2FsIENlbnRlciBSb3R0ZXJkYW0sIFJv
dHRlcmRhbSwgVGhlIE5ldGhlcmxhbmRzLiBuaWVsc2tvbWVuQGhvdG1haWwuY29tPC9hdXRoLWFk
ZHJlc3M+PHRpdGxlcz48dGl0bGU+Q29sb3JlY3RhbCBhbmFzdG9tb3RpYyBsZWFrYWdlOiBhIG5l
dyBleHBlcmltZW50YWwgbW9kZWw8L3RpdGxlPjxzZWNvbmRhcnktdGl0bGU+SiBTdXJnIFJlczwv
c2Vjb25kYXJ5LXRpdGxlPjxhbHQtdGl0bGU+VGhlIEpvdXJuYWwgb2Ygc3VyZ2ljYWwgcmVzZWFy
Y2g8L2FsdC10aXRsZT48L3RpdGxlcz48cGVyaW9kaWNhbD48ZnVsbC10aXRsZT5KIFN1cmcgUmVz
PC9mdWxsLXRpdGxlPjxhYmJyLTE+VGhlIEpvdXJuYWwgb2Ygc3VyZ2ljYWwgcmVzZWFyY2g8L2Fi
YnItMT48L3BlcmlvZGljYWw+PGFsdC1wZXJpb2RpY2FsPjxmdWxsLXRpdGxlPkogU3VyZyBSZXM8
L2Z1bGwtdGl0bGU+PGFiYnItMT5UaGUgSm91cm5hbCBvZiBzdXJnaWNhbCByZXNlYXJjaDwvYWJi
ci0xPjwvYWx0LXBlcmlvZGljYWw+PHBhZ2VzPjctMTI8L3BhZ2VzPjx2b2x1bWU+MTU1PC92b2x1
bWU+PG51bWJlcj4xPC9udW1iZXI+PGVkaXRpb24+MjAwOS8wNS8xOTwvZWRpdGlvbj48a2V5d29y
ZHM+PGtleXdvcmQ+QW5hc3RvbW9zaXMsIFN1cmdpY2FsLyphZHZlcnNlIGVmZmVjdHM8L2tleXdv
cmQ+PGtleXdvcmQ+QW5pbWFsczwva2V5d29yZD48a2V5d29yZD4qRGlzZWFzZSBNb2RlbHMsIEFu
aW1hbDwva2V5d29yZD48a2V5d29yZD5JbnRlc3RpbmFsIFBlcmZvcmF0aW9uLypldGlvbG9neTwv
a2V5d29yZD48a2V5d29yZD4qTWljZTwva2V5d29yZD48a2V5d29yZD5NaWNlLCBJbmJyZWQgQzU3
Qkw8L2tleXdvcmQ+PGtleXdvcmQ+U3V0dXJlIFRlY2huaXF1ZXM8L2tleXdvcmQ+PC9rZXl3b3Jk
cz48ZGF0ZXM+PHllYXI+MjAwOTwveWVhcj48cHViLWRhdGVzPjxkYXRlPkp1bDwvZGF0ZT48L3B1
Yi1kYXRlcz48L2RhdGVzPjxpc2JuPjAwMjItNDgwNDwvaXNibj48YWNjZXNzaW9uLW51bT4xOTQ0
Njg1MjwvYWNjZXNzaW9uLW51bT48dXJscz48L3VybHM+PGVsZWN0cm9uaWMtcmVzb3VyY2UtbnVt
PjEwLjEwMTYvai5qc3MuMjAwOC4wOC4wMTk8L2VsZWN0cm9uaWMtcmVzb3VyY2UtbnVtPjxyZW1v
dGUtZGF0YWJhc2UtcHJvdmlkZXI+TkxNPC9yZW1vdGUtZGF0YWJhc2UtcHJvdmlkZXI+PGxhbmd1
YWdlPmVuZzwvbGFuZ3VhZ2U+PC9yZWNvcmQ+PC9DaXRlPjxDaXRlPjxBdXRob3I+UG9tbWVyZ2Fh
cmQ8L0F1dGhvcj48WWVhcj4yMDExPC9ZZWFyPjxSZWNOdW0+MzwvUmVjTnVtPjxyZWNvcmQ+PHJl
Yy1udW1iZXI+MzwvcmVjLW51bWJlcj48Zm9yZWlnbi1rZXlzPjxrZXkgYXBwPSJFTiIgZGItaWQ9
Ind0dHoyZGVkNjkwenI0ZTAycHR4dncwMjJmeDlwcHp3eDVwcyI+Mzwva2V5PjwvZm9yZWlnbi1r
ZXlzPjxyZWYtdHlwZSBuYW1lPSJKb3VybmFsIEFydGljbGUiPjE3PC9yZWYtdHlwZT48Y29udHJp
YnV0b3JzPjxhdXRob3JzPjxhdXRob3I+UG9tbWVyZ2FhcmQsIEguIEMuPC9hdXRob3I+PGF1dGhv
cj5Sb3NlbmJlcmcsIEouPC9hdXRob3I+PGF1dGhvcj5TY2h1bWFjaGVyLVBldGVyc2VuLCBDLjwv
YXV0aG9yPjxhdXRob3I+QWNoaWFtLCBNLiBQLjwvYXV0aG9yPjwvYXV0aG9ycz48L2NvbnRyaWJ1
dG9ycz48YXV0aC1hZGRyZXNzPkNlbnRlciBmb3IgUGVyaW9wZXJhdGl2ZSBPcHRpbWl6YXRpb24s
IERlcGFydG1lbnQgb2YgU3VyZ2ljYWwgR2FzdHJvZW50ZXJvbG9neSBELCBIZXJsZXYgSG9zcGl0
YWwsIFVuaXZlcnNpdHkgb2YgQ29wZW5oYWdlbiwgSGVybGV2LCBEZW5tYXJrLiBIQ1BvbW1lcmdh
YXJkQGdtYWlsLmNvbTwvYXV0aC1hZGRyZXNzPjx0aXRsZXM+PHRpdGxlPkNob29zaW5nIHRoZSBi
ZXN0IGFuaW1hbCBzcGVjaWVzIHRvIG1pbWljIGNsaW5pY2FsIGNvbG9uIGFuYXN0b21vdGljIGxl
YWthZ2UgaW4gaHVtYW5zOiBhIHF1YWxpdGF0aXZlIHN5c3RlbWF0aWMgcmV2aWV3PC90aXRsZT48
c2Vjb25kYXJ5LXRpdGxlPkV1ciBTdXJnIFJlczwvc2Vjb25kYXJ5LXRpdGxlPjxhbHQtdGl0bGU+
RXVyb3BlYW4gc3VyZ2ljYWwgcmVzZWFyY2guIEV1cm9wYWlzY2hlIGNoaXJ1cmdpc2NoZSBGb3Jz
Y2h1bmcuIFJlY2hlcmNoZXMgY2hpcnVyZ2ljYWxlcyBldXJvcGVlbm5lczwvYWx0LXRpdGxlPjwv
dGl0bGVzPjxwZXJpb2RpY2FsPjxmdWxsLXRpdGxlPkV1ciBTdXJnIFJlczwvZnVsbC10aXRsZT48
YWJici0xPkV1cm9wZWFuIHN1cmdpY2FsIHJlc2VhcmNoLiBFdXJvcGFpc2NoZSBjaGlydXJnaXNj
aGUgRm9yc2NodW5nLiBSZWNoZXJjaGVzIGNoaXJ1cmdpY2FsZXMgZXVyb3BlZW5uZXM8L2FiYnIt
MT48L3BlcmlvZGljYWw+PGFsdC1wZXJpb2RpY2FsPjxmdWxsLXRpdGxlPkV1ciBTdXJnIFJlczwv
ZnVsbC10aXRsZT48YWJici0xPkV1cm9wZWFuIHN1cmdpY2FsIHJlc2VhcmNoLiBFdXJvcGFpc2No
ZSBjaGlydXJnaXNjaGUgRm9yc2NodW5nLiBSZWNoZXJjaGVzIGNoaXJ1cmdpY2FsZXMgZXVyb3Bl
ZW5uZXM8L2FiYnItMT48L2FsdC1wZXJpb2RpY2FsPjxwYWdlcz4xNzMtODE8L3BhZ2VzPjx2b2x1
bWU+NDc8L3ZvbHVtZT48bnVtYmVyPjM8L251bWJlcj48ZWRpdGlvbj4yMDExLzEwLzA1PC9lZGl0
aW9uPjxrZXl3b3Jkcz48a2V5d29yZD5BbmFzdG9tb3NpcywgU3VyZ2ljYWwvYWR2ZXJzZSBlZmZl
Y3RzPC9rZXl3b3JkPjxrZXl3b3JkPkFuYXN0b21vdGljIExlYWsvKmV0aW9sb2d5PC9rZXl3b3Jk
PjxrZXl3b3JkPkFuaW1hbHM8L2tleXdvcmQ+PGtleXdvcmQ+Q29sb24vKnN1cmdlcnk8L2tleXdv
cmQ+PGtleXdvcmQ+RGlzZWFzZSBNb2RlbHMsIEFuaW1hbDwva2V5d29yZD48a2V5d29yZD5Eb2dz
PC9rZXl3b3JkPjxrZXl3b3JkPkZlbWFsZTwva2V5d29yZD48a2V5d29yZD5IdW1hbnM8L2tleXdv
cmQ+PGtleXdvcmQ+TWFsZTwva2V5d29yZD48a2V5d29yZD5NaWNlPC9rZXl3b3JkPjxrZXl3b3Jk
PlJhYmJpdHM8L2tleXdvcmQ+PGtleXdvcmQ+UmF0czwva2V5d29yZD48a2V5d29yZD5TcGVjaWVz
IFNwZWNpZmljaXR5PC9rZXl3b3JkPjxrZXl3b3JkPlN1cyBzY3JvZmE8L2tleXdvcmQ+PC9rZXl3
b3Jkcz48ZGF0ZXM+PHllYXI+MjAxMTwveWVhcj48L2RhdGVzPjxpc2JuPjAwMTQtMzEyeDwvaXNi
bj48YWNjZXNzaW9uLW51bT4yMTk2ODA1MDwvYWNjZXNzaW9uLW51bT48dXJscz48L3VybHM+PGVs
ZWN0cm9uaWMtcmVzb3VyY2UtbnVtPjEwLjExNTkvMDAwMzMwNzQ4PC9lbGVjdHJvbmljLXJlc291
cmNlLW51bT48cmVtb3RlLWRhdGFiYXNlLXByb3ZpZGVyPk5MTTwvcmVtb3RlLWRhdGFiYXNlLXBy
b3ZpZGVyPjxsYW5ndWFnZT5lbmc8L2xhbmd1YWdlPjwvcmVjb3JkPjwvQ2l0ZT48L0VuZE5vdGU+
AG==
</w:fldData>
        </w:fldChar>
      </w:r>
      <w:r w:rsidR="00715B02" w:rsidRPr="00756604">
        <w:rPr>
          <w:color w:val="auto"/>
        </w:rPr>
        <w:instrText xml:space="preserve"> ADDIN EN.CITE </w:instrText>
      </w:r>
      <w:r w:rsidR="00715B02" w:rsidRPr="00756604">
        <w:rPr>
          <w:color w:val="auto"/>
        </w:rPr>
        <w:fldChar w:fldCharType="begin">
          <w:fldData xml:space="preserve">PEVuZE5vdGU+PENpdGU+PEF1dGhvcj5Lb21lbjwvQXV0aG9yPjxZZWFyPjIwMDk8L1llYXI+PFJl
Y051bT40PC9SZWNOdW0+PERpc3BsYXlUZXh0PjxzdHlsZSBmYWNlPSJzdXBlcnNjcmlwdCI+Niw3
PC9zdHlsZT48L0Rpc3BsYXlUZXh0PjxyZWNvcmQ+PHJlYy1udW1iZXI+NDwvcmVjLW51bWJlcj48
Zm9yZWlnbi1rZXlzPjxrZXkgYXBwPSJFTiIgZGItaWQ9Ind0dHoyZGVkNjkwenI0ZTAycHR4dncw
MjJmeDlwcHp3eDVwcyI+NDwva2V5PjwvZm9yZWlnbi1rZXlzPjxyZWYtdHlwZSBuYW1lPSJKb3Vy
bmFsIEFydGljbGUiPjE3PC9yZWYtdHlwZT48Y29udHJpYnV0b3JzPjxhdXRob3JzPjxhdXRob3I+
S29tZW4sIE4uPC9hdXRob3I+PGF1dGhvcj52YW4gZGVyIFdhbCwgSC4gQy48L2F1dGhvcj48YXV0
aG9yPkRpdHplbCwgTS48L2F1dGhvcj48YXV0aG9yPktsZWlucmVuc2luaywgRy4gSi48L2F1dGhv
cj48YXV0aG9yPkplZWtlbCwgSC48L2F1dGhvcj48YXV0aG9yPkxhbmdlLCBKLiBGLjwvYXV0aG9y
PjwvYXV0aG9ycz48L2NvbnRyaWJ1dG9ycz48YXV0aC1hZGRyZXNzPkRlcGFydG1lbnQgb2YgU3Vy
Z2VyeSwgRXJhc211cyBNQywgVW5pdmVyc2l0eSBNZWRpY2FsIENlbnRlciBSb3R0ZXJkYW0sIFJv
dHRlcmRhbSwgVGhlIE5ldGhlcmxhbmRzLiBuaWVsc2tvbWVuQGhvdG1haWwuY29tPC9hdXRoLWFk
ZHJlc3M+PHRpdGxlcz48dGl0bGU+Q29sb3JlY3RhbCBhbmFzdG9tb3RpYyBsZWFrYWdlOiBhIG5l
dyBleHBlcmltZW50YWwgbW9kZWw8L3RpdGxlPjxzZWNvbmRhcnktdGl0bGU+SiBTdXJnIFJlczwv
c2Vjb25kYXJ5LXRpdGxlPjxhbHQtdGl0bGU+VGhlIEpvdXJuYWwgb2Ygc3VyZ2ljYWwgcmVzZWFy
Y2g8L2FsdC10aXRsZT48L3RpdGxlcz48cGVyaW9kaWNhbD48ZnVsbC10aXRsZT5KIFN1cmcgUmVz
PC9mdWxsLXRpdGxlPjxhYmJyLTE+VGhlIEpvdXJuYWwgb2Ygc3VyZ2ljYWwgcmVzZWFyY2g8L2Fi
YnItMT48L3BlcmlvZGljYWw+PGFsdC1wZXJpb2RpY2FsPjxmdWxsLXRpdGxlPkogU3VyZyBSZXM8
L2Z1bGwtdGl0bGU+PGFiYnItMT5UaGUgSm91cm5hbCBvZiBzdXJnaWNhbCByZXNlYXJjaDwvYWJi
ci0xPjwvYWx0LXBlcmlvZGljYWw+PHBhZ2VzPjctMTI8L3BhZ2VzPjx2b2x1bWU+MTU1PC92b2x1
bWU+PG51bWJlcj4xPC9udW1iZXI+PGVkaXRpb24+MjAwOS8wNS8xOTwvZWRpdGlvbj48a2V5d29y
ZHM+PGtleXdvcmQ+QW5hc3RvbW9zaXMsIFN1cmdpY2FsLyphZHZlcnNlIGVmZmVjdHM8L2tleXdv
cmQ+PGtleXdvcmQ+QW5pbWFsczwva2V5d29yZD48a2V5d29yZD4qRGlzZWFzZSBNb2RlbHMsIEFu
aW1hbDwva2V5d29yZD48a2V5d29yZD5JbnRlc3RpbmFsIFBlcmZvcmF0aW9uLypldGlvbG9neTwv
a2V5d29yZD48a2V5d29yZD4qTWljZTwva2V5d29yZD48a2V5d29yZD5NaWNlLCBJbmJyZWQgQzU3
Qkw8L2tleXdvcmQ+PGtleXdvcmQ+U3V0dXJlIFRlY2huaXF1ZXM8L2tleXdvcmQ+PC9rZXl3b3Jk
cz48ZGF0ZXM+PHllYXI+MjAwOTwveWVhcj48cHViLWRhdGVzPjxkYXRlPkp1bDwvZGF0ZT48L3B1
Yi1kYXRlcz48L2RhdGVzPjxpc2JuPjAwMjItNDgwNDwvaXNibj48YWNjZXNzaW9uLW51bT4xOTQ0
Njg1MjwvYWNjZXNzaW9uLW51bT48dXJscz48L3VybHM+PGVsZWN0cm9uaWMtcmVzb3VyY2UtbnVt
PjEwLjEwMTYvai5qc3MuMjAwOC4wOC4wMTk8L2VsZWN0cm9uaWMtcmVzb3VyY2UtbnVtPjxyZW1v
dGUtZGF0YWJhc2UtcHJvdmlkZXI+TkxNPC9yZW1vdGUtZGF0YWJhc2UtcHJvdmlkZXI+PGxhbmd1
YWdlPmVuZzwvbGFuZ3VhZ2U+PC9yZWNvcmQ+PC9DaXRlPjxDaXRlPjxBdXRob3I+UG9tbWVyZ2Fh
cmQ8L0F1dGhvcj48WWVhcj4yMDExPC9ZZWFyPjxSZWNOdW0+MzwvUmVjTnVtPjxyZWNvcmQ+PHJl
Yy1udW1iZXI+MzwvcmVjLW51bWJlcj48Zm9yZWlnbi1rZXlzPjxrZXkgYXBwPSJFTiIgZGItaWQ9
Ind0dHoyZGVkNjkwenI0ZTAycHR4dncwMjJmeDlwcHp3eDVwcyI+Mzwva2V5PjwvZm9yZWlnbi1r
ZXlzPjxyZWYtdHlwZSBuYW1lPSJKb3VybmFsIEFydGljbGUiPjE3PC9yZWYtdHlwZT48Y29udHJp
YnV0b3JzPjxhdXRob3JzPjxhdXRob3I+UG9tbWVyZ2FhcmQsIEguIEMuPC9hdXRob3I+PGF1dGhv
cj5Sb3NlbmJlcmcsIEouPC9hdXRob3I+PGF1dGhvcj5TY2h1bWFjaGVyLVBldGVyc2VuLCBDLjwv
YXV0aG9yPjxhdXRob3I+QWNoaWFtLCBNLiBQLjwvYXV0aG9yPjwvYXV0aG9ycz48L2NvbnRyaWJ1
dG9ycz48YXV0aC1hZGRyZXNzPkNlbnRlciBmb3IgUGVyaW9wZXJhdGl2ZSBPcHRpbWl6YXRpb24s
IERlcGFydG1lbnQgb2YgU3VyZ2ljYWwgR2FzdHJvZW50ZXJvbG9neSBELCBIZXJsZXYgSG9zcGl0
YWwsIFVuaXZlcnNpdHkgb2YgQ29wZW5oYWdlbiwgSGVybGV2LCBEZW5tYXJrLiBIQ1BvbW1lcmdh
YXJkQGdtYWlsLmNvbTwvYXV0aC1hZGRyZXNzPjx0aXRsZXM+PHRpdGxlPkNob29zaW5nIHRoZSBi
ZXN0IGFuaW1hbCBzcGVjaWVzIHRvIG1pbWljIGNsaW5pY2FsIGNvbG9uIGFuYXN0b21vdGljIGxl
YWthZ2UgaW4gaHVtYW5zOiBhIHF1YWxpdGF0aXZlIHN5c3RlbWF0aWMgcmV2aWV3PC90aXRsZT48
c2Vjb25kYXJ5LXRpdGxlPkV1ciBTdXJnIFJlczwvc2Vjb25kYXJ5LXRpdGxlPjxhbHQtdGl0bGU+
RXVyb3BlYW4gc3VyZ2ljYWwgcmVzZWFyY2guIEV1cm9wYWlzY2hlIGNoaXJ1cmdpc2NoZSBGb3Jz
Y2h1bmcuIFJlY2hlcmNoZXMgY2hpcnVyZ2ljYWxlcyBldXJvcGVlbm5lczwvYWx0LXRpdGxlPjwv
dGl0bGVzPjxwZXJpb2RpY2FsPjxmdWxsLXRpdGxlPkV1ciBTdXJnIFJlczwvZnVsbC10aXRsZT48
YWJici0xPkV1cm9wZWFuIHN1cmdpY2FsIHJlc2VhcmNoLiBFdXJvcGFpc2NoZSBjaGlydXJnaXNj
aGUgRm9yc2NodW5nLiBSZWNoZXJjaGVzIGNoaXJ1cmdpY2FsZXMgZXVyb3BlZW5uZXM8L2FiYnIt
MT48L3BlcmlvZGljYWw+PGFsdC1wZXJpb2RpY2FsPjxmdWxsLXRpdGxlPkV1ciBTdXJnIFJlczwv
ZnVsbC10aXRsZT48YWJici0xPkV1cm9wZWFuIHN1cmdpY2FsIHJlc2VhcmNoLiBFdXJvcGFpc2No
ZSBjaGlydXJnaXNjaGUgRm9yc2NodW5nLiBSZWNoZXJjaGVzIGNoaXJ1cmdpY2FsZXMgZXVyb3Bl
ZW5uZXM8L2FiYnItMT48L2FsdC1wZXJpb2RpY2FsPjxwYWdlcz4xNzMtODE8L3BhZ2VzPjx2b2x1
bWU+NDc8L3ZvbHVtZT48bnVtYmVyPjM8L251bWJlcj48ZWRpdGlvbj4yMDExLzEwLzA1PC9lZGl0
aW9uPjxrZXl3b3Jkcz48a2V5d29yZD5BbmFzdG9tb3NpcywgU3VyZ2ljYWwvYWR2ZXJzZSBlZmZl
Y3RzPC9rZXl3b3JkPjxrZXl3b3JkPkFuYXN0b21vdGljIExlYWsvKmV0aW9sb2d5PC9rZXl3b3Jk
PjxrZXl3b3JkPkFuaW1hbHM8L2tleXdvcmQ+PGtleXdvcmQ+Q29sb24vKnN1cmdlcnk8L2tleXdv
cmQ+PGtleXdvcmQ+RGlzZWFzZSBNb2RlbHMsIEFuaW1hbDwva2V5d29yZD48a2V5d29yZD5Eb2dz
PC9rZXl3b3JkPjxrZXl3b3JkPkZlbWFsZTwva2V5d29yZD48a2V5d29yZD5IdW1hbnM8L2tleXdv
cmQ+PGtleXdvcmQ+TWFsZTwva2V5d29yZD48a2V5d29yZD5NaWNlPC9rZXl3b3JkPjxrZXl3b3Jk
PlJhYmJpdHM8L2tleXdvcmQ+PGtleXdvcmQ+UmF0czwva2V5d29yZD48a2V5d29yZD5TcGVjaWVz
IFNwZWNpZmljaXR5PC9rZXl3b3JkPjxrZXl3b3JkPlN1cyBzY3JvZmE8L2tleXdvcmQ+PC9rZXl3
b3Jkcz48ZGF0ZXM+PHllYXI+MjAxMTwveWVhcj48L2RhdGVzPjxpc2JuPjAwMTQtMzEyeDwvaXNi
bj48YWNjZXNzaW9uLW51bT4yMTk2ODA1MDwvYWNjZXNzaW9uLW51bT48dXJscz48L3VybHM+PGVs
ZWN0cm9uaWMtcmVzb3VyY2UtbnVtPjEwLjExNTkvMDAwMzMwNzQ4PC9lbGVjdHJvbmljLXJlc291
cmNlLW51bT48cmVtb3RlLWRhdGFiYXNlLXByb3ZpZGVyPk5MTTwvcmVtb3RlLWRhdGFiYXNlLXBy
b3ZpZGVyPjxsYW5ndWFnZT5lbmc8L2xhbmd1YWdlPjwvcmVjb3JkPjwvQ2l0ZT48L0VuZE5vdGU+
AG==
</w:fldData>
        </w:fldChar>
      </w:r>
      <w:r w:rsidR="00715B02" w:rsidRPr="00756604">
        <w:rPr>
          <w:color w:val="auto"/>
        </w:rPr>
        <w:instrText xml:space="preserve"> ADDIN EN.CITE.DATA </w:instrText>
      </w:r>
      <w:r w:rsidR="00715B02" w:rsidRPr="00756604">
        <w:rPr>
          <w:color w:val="auto"/>
        </w:rPr>
      </w:r>
      <w:r w:rsidR="00715B02" w:rsidRPr="00756604">
        <w:rPr>
          <w:color w:val="auto"/>
        </w:rPr>
        <w:fldChar w:fldCharType="end"/>
      </w:r>
      <w:r w:rsidR="00EE27F0" w:rsidRPr="00756604">
        <w:rPr>
          <w:color w:val="auto"/>
        </w:rPr>
      </w:r>
      <w:r w:rsidR="00EE27F0" w:rsidRPr="00756604">
        <w:rPr>
          <w:color w:val="auto"/>
        </w:rPr>
        <w:fldChar w:fldCharType="separate"/>
      </w:r>
      <w:r w:rsidR="00715B02" w:rsidRPr="00756604">
        <w:rPr>
          <w:color w:val="auto"/>
          <w:vertAlign w:val="superscript"/>
        </w:rPr>
        <w:t>6,7</w:t>
      </w:r>
      <w:r w:rsidR="00EE27F0" w:rsidRPr="00756604">
        <w:rPr>
          <w:color w:val="auto"/>
        </w:rPr>
        <w:fldChar w:fldCharType="end"/>
      </w:r>
      <w:r w:rsidR="00E70247" w:rsidRPr="00756604">
        <w:rPr>
          <w:color w:val="auto"/>
        </w:rPr>
        <w:t>.</w:t>
      </w:r>
      <w:r w:rsidR="00FB6447" w:rsidRPr="00756604">
        <w:rPr>
          <w:color w:val="auto"/>
        </w:rPr>
        <w:t xml:space="preserve"> </w:t>
      </w:r>
      <w:r w:rsidR="003A20E7" w:rsidRPr="00756604">
        <w:rPr>
          <w:color w:val="auto"/>
        </w:rPr>
        <w:t>Additionally, more genetically modified experimental lines are available in mice than rats.</w:t>
      </w:r>
      <w:r w:rsidR="00FB6447" w:rsidRPr="00756604">
        <w:rPr>
          <w:color w:val="auto"/>
        </w:rPr>
        <w:t xml:space="preserve"> </w:t>
      </w:r>
      <w:r w:rsidR="00F01A1D" w:rsidRPr="00756604">
        <w:rPr>
          <w:color w:val="auto"/>
        </w:rPr>
        <w:t>This makes the rat model less useful</w:t>
      </w:r>
      <w:r w:rsidR="005E18E8" w:rsidRPr="00756604">
        <w:rPr>
          <w:color w:val="auto"/>
        </w:rPr>
        <w:t xml:space="preserve"> for an anastomotic model</w:t>
      </w:r>
      <w:r w:rsidR="00F01A1D" w:rsidRPr="00756604">
        <w:rPr>
          <w:color w:val="auto"/>
        </w:rPr>
        <w:t xml:space="preserve">. In addition, </w:t>
      </w:r>
      <w:r w:rsidR="00520836">
        <w:rPr>
          <w:color w:val="auto"/>
        </w:rPr>
        <w:t>porcine</w:t>
      </w:r>
      <w:r w:rsidR="00F01A1D" w:rsidRPr="00756604">
        <w:rPr>
          <w:color w:val="auto"/>
        </w:rPr>
        <w:t xml:space="preserve"> and </w:t>
      </w:r>
      <w:r w:rsidR="00520836">
        <w:rPr>
          <w:color w:val="auto"/>
        </w:rPr>
        <w:t>canine</w:t>
      </w:r>
      <w:r w:rsidR="00F01A1D" w:rsidRPr="00756604">
        <w:rPr>
          <w:color w:val="auto"/>
        </w:rPr>
        <w:t xml:space="preserve"> models have had less clinical investigation than the murine model</w:t>
      </w:r>
      <w:r w:rsidR="00EE27F0" w:rsidRPr="00756604">
        <w:rPr>
          <w:color w:val="auto"/>
        </w:rPr>
        <w:fldChar w:fldCharType="begin">
          <w:fldData xml:space="preserve">PEVuZE5vdGU+PENpdGU+PEF1dGhvcj5Lb21lbjwvQXV0aG9yPjxZZWFyPjIwMDk8L1llYXI+PFJl
Y051bT40PC9SZWNOdW0+PERpc3BsYXlUZXh0PjxzdHlsZSBmYWNlPSJzdXBlcnNjcmlwdCI+Niw3
PC9zdHlsZT48L0Rpc3BsYXlUZXh0PjxyZWNvcmQ+PHJlYy1udW1iZXI+NDwvcmVjLW51bWJlcj48
Zm9yZWlnbi1rZXlzPjxrZXkgYXBwPSJFTiIgZGItaWQ9Ind0dHoyZGVkNjkwenI0ZTAycHR4dncw
MjJmeDlwcHp3eDVwcyI+NDwva2V5PjwvZm9yZWlnbi1rZXlzPjxyZWYtdHlwZSBuYW1lPSJKb3Vy
bmFsIEFydGljbGUiPjE3PC9yZWYtdHlwZT48Y29udHJpYnV0b3JzPjxhdXRob3JzPjxhdXRob3I+
S29tZW4sIE4uPC9hdXRob3I+PGF1dGhvcj52YW4gZGVyIFdhbCwgSC4gQy48L2F1dGhvcj48YXV0
aG9yPkRpdHplbCwgTS48L2F1dGhvcj48YXV0aG9yPktsZWlucmVuc2luaywgRy4gSi48L2F1dGhv
cj48YXV0aG9yPkplZWtlbCwgSC48L2F1dGhvcj48YXV0aG9yPkxhbmdlLCBKLiBGLjwvYXV0aG9y
PjwvYXV0aG9ycz48L2NvbnRyaWJ1dG9ycz48YXV0aC1hZGRyZXNzPkRlcGFydG1lbnQgb2YgU3Vy
Z2VyeSwgRXJhc211cyBNQywgVW5pdmVyc2l0eSBNZWRpY2FsIENlbnRlciBSb3R0ZXJkYW0sIFJv
dHRlcmRhbSwgVGhlIE5ldGhlcmxhbmRzLiBuaWVsc2tvbWVuQGhvdG1haWwuY29tPC9hdXRoLWFk
ZHJlc3M+PHRpdGxlcz48dGl0bGU+Q29sb3JlY3RhbCBhbmFzdG9tb3RpYyBsZWFrYWdlOiBhIG5l
dyBleHBlcmltZW50YWwgbW9kZWw8L3RpdGxlPjxzZWNvbmRhcnktdGl0bGU+SiBTdXJnIFJlczwv
c2Vjb25kYXJ5LXRpdGxlPjxhbHQtdGl0bGU+VGhlIEpvdXJuYWwgb2Ygc3VyZ2ljYWwgcmVzZWFy
Y2g8L2FsdC10aXRsZT48L3RpdGxlcz48cGVyaW9kaWNhbD48ZnVsbC10aXRsZT5KIFN1cmcgUmVz
PC9mdWxsLXRpdGxlPjxhYmJyLTE+VGhlIEpvdXJuYWwgb2Ygc3VyZ2ljYWwgcmVzZWFyY2g8L2Fi
YnItMT48L3BlcmlvZGljYWw+PGFsdC1wZXJpb2RpY2FsPjxmdWxsLXRpdGxlPkogU3VyZyBSZXM8
L2Z1bGwtdGl0bGU+PGFiYnItMT5UaGUgSm91cm5hbCBvZiBzdXJnaWNhbCByZXNlYXJjaDwvYWJi
ci0xPjwvYWx0LXBlcmlvZGljYWw+PHBhZ2VzPjctMTI8L3BhZ2VzPjx2b2x1bWU+MTU1PC92b2x1
bWU+PG51bWJlcj4xPC9udW1iZXI+PGVkaXRpb24+MjAwOS8wNS8xOTwvZWRpdGlvbj48a2V5d29y
ZHM+PGtleXdvcmQ+QW5hc3RvbW9zaXMsIFN1cmdpY2FsLyphZHZlcnNlIGVmZmVjdHM8L2tleXdv
cmQ+PGtleXdvcmQ+QW5pbWFsczwva2V5d29yZD48a2V5d29yZD4qRGlzZWFzZSBNb2RlbHMsIEFu
aW1hbDwva2V5d29yZD48a2V5d29yZD5JbnRlc3RpbmFsIFBlcmZvcmF0aW9uLypldGlvbG9neTwv
a2V5d29yZD48a2V5d29yZD4qTWljZTwva2V5d29yZD48a2V5d29yZD5NaWNlLCBJbmJyZWQgQzU3
Qkw8L2tleXdvcmQ+PGtleXdvcmQ+U3V0dXJlIFRlY2huaXF1ZXM8L2tleXdvcmQ+PC9rZXl3b3Jk
cz48ZGF0ZXM+PHllYXI+MjAwOTwveWVhcj48cHViLWRhdGVzPjxkYXRlPkp1bDwvZGF0ZT48L3B1
Yi1kYXRlcz48L2RhdGVzPjxpc2JuPjAwMjItNDgwNDwvaXNibj48YWNjZXNzaW9uLW51bT4xOTQ0
Njg1MjwvYWNjZXNzaW9uLW51bT48dXJscz48L3VybHM+PGVsZWN0cm9uaWMtcmVzb3VyY2UtbnVt
PjEwLjEwMTYvai5qc3MuMjAwOC4wOC4wMTk8L2VsZWN0cm9uaWMtcmVzb3VyY2UtbnVtPjxyZW1v
dGUtZGF0YWJhc2UtcHJvdmlkZXI+TkxNPC9yZW1vdGUtZGF0YWJhc2UtcHJvdmlkZXI+PGxhbmd1
YWdlPmVuZzwvbGFuZ3VhZ2U+PC9yZWNvcmQ+PC9DaXRlPjxDaXRlPjxBdXRob3I+UG9tbWVyZ2Fh
cmQ8L0F1dGhvcj48WWVhcj4yMDExPC9ZZWFyPjxSZWNOdW0+MzwvUmVjTnVtPjxyZWNvcmQ+PHJl
Yy1udW1iZXI+MzwvcmVjLW51bWJlcj48Zm9yZWlnbi1rZXlzPjxrZXkgYXBwPSJFTiIgZGItaWQ9
Ind0dHoyZGVkNjkwenI0ZTAycHR4dncwMjJmeDlwcHp3eDVwcyI+Mzwva2V5PjwvZm9yZWlnbi1r
ZXlzPjxyZWYtdHlwZSBuYW1lPSJKb3VybmFsIEFydGljbGUiPjE3PC9yZWYtdHlwZT48Y29udHJp
YnV0b3JzPjxhdXRob3JzPjxhdXRob3I+UG9tbWVyZ2FhcmQsIEguIEMuPC9hdXRob3I+PGF1dGhv
cj5Sb3NlbmJlcmcsIEouPC9hdXRob3I+PGF1dGhvcj5TY2h1bWFjaGVyLVBldGVyc2VuLCBDLjwv
YXV0aG9yPjxhdXRob3I+QWNoaWFtLCBNLiBQLjwvYXV0aG9yPjwvYXV0aG9ycz48L2NvbnRyaWJ1
dG9ycz48YXV0aC1hZGRyZXNzPkNlbnRlciBmb3IgUGVyaW9wZXJhdGl2ZSBPcHRpbWl6YXRpb24s
IERlcGFydG1lbnQgb2YgU3VyZ2ljYWwgR2FzdHJvZW50ZXJvbG9neSBELCBIZXJsZXYgSG9zcGl0
YWwsIFVuaXZlcnNpdHkgb2YgQ29wZW5oYWdlbiwgSGVybGV2LCBEZW5tYXJrLiBIQ1BvbW1lcmdh
YXJkQGdtYWlsLmNvbTwvYXV0aC1hZGRyZXNzPjx0aXRsZXM+PHRpdGxlPkNob29zaW5nIHRoZSBi
ZXN0IGFuaW1hbCBzcGVjaWVzIHRvIG1pbWljIGNsaW5pY2FsIGNvbG9uIGFuYXN0b21vdGljIGxl
YWthZ2UgaW4gaHVtYW5zOiBhIHF1YWxpdGF0aXZlIHN5c3RlbWF0aWMgcmV2aWV3PC90aXRsZT48
c2Vjb25kYXJ5LXRpdGxlPkV1ciBTdXJnIFJlczwvc2Vjb25kYXJ5LXRpdGxlPjxhbHQtdGl0bGU+
RXVyb3BlYW4gc3VyZ2ljYWwgcmVzZWFyY2guIEV1cm9wYWlzY2hlIGNoaXJ1cmdpc2NoZSBGb3Jz
Y2h1bmcuIFJlY2hlcmNoZXMgY2hpcnVyZ2ljYWxlcyBldXJvcGVlbm5lczwvYWx0LXRpdGxlPjwv
dGl0bGVzPjxwZXJpb2RpY2FsPjxmdWxsLXRpdGxlPkV1ciBTdXJnIFJlczwvZnVsbC10aXRsZT48
YWJici0xPkV1cm9wZWFuIHN1cmdpY2FsIHJlc2VhcmNoLiBFdXJvcGFpc2NoZSBjaGlydXJnaXNj
aGUgRm9yc2NodW5nLiBSZWNoZXJjaGVzIGNoaXJ1cmdpY2FsZXMgZXVyb3BlZW5uZXM8L2FiYnIt
MT48L3BlcmlvZGljYWw+PGFsdC1wZXJpb2RpY2FsPjxmdWxsLXRpdGxlPkV1ciBTdXJnIFJlczwv
ZnVsbC10aXRsZT48YWJici0xPkV1cm9wZWFuIHN1cmdpY2FsIHJlc2VhcmNoLiBFdXJvcGFpc2No
ZSBjaGlydXJnaXNjaGUgRm9yc2NodW5nLiBSZWNoZXJjaGVzIGNoaXJ1cmdpY2FsZXMgZXVyb3Bl
ZW5uZXM8L2FiYnItMT48L2FsdC1wZXJpb2RpY2FsPjxwYWdlcz4xNzMtODE8L3BhZ2VzPjx2b2x1
bWU+NDc8L3ZvbHVtZT48bnVtYmVyPjM8L251bWJlcj48ZWRpdGlvbj4yMDExLzEwLzA1PC9lZGl0
aW9uPjxrZXl3b3Jkcz48a2V5d29yZD5BbmFzdG9tb3NpcywgU3VyZ2ljYWwvYWR2ZXJzZSBlZmZl
Y3RzPC9rZXl3b3JkPjxrZXl3b3JkPkFuYXN0b21vdGljIExlYWsvKmV0aW9sb2d5PC9rZXl3b3Jk
PjxrZXl3b3JkPkFuaW1hbHM8L2tleXdvcmQ+PGtleXdvcmQ+Q29sb24vKnN1cmdlcnk8L2tleXdv
cmQ+PGtleXdvcmQ+RGlzZWFzZSBNb2RlbHMsIEFuaW1hbDwva2V5d29yZD48a2V5d29yZD5Eb2dz
PC9rZXl3b3JkPjxrZXl3b3JkPkZlbWFsZTwva2V5d29yZD48a2V5d29yZD5IdW1hbnM8L2tleXdv
cmQ+PGtleXdvcmQ+TWFsZTwva2V5d29yZD48a2V5d29yZD5NaWNlPC9rZXl3b3JkPjxrZXl3b3Jk
PlJhYmJpdHM8L2tleXdvcmQ+PGtleXdvcmQ+UmF0czwva2V5d29yZD48a2V5d29yZD5TcGVjaWVz
IFNwZWNpZmljaXR5PC9rZXl3b3JkPjxrZXl3b3JkPlN1cyBzY3JvZmE8L2tleXdvcmQ+PC9rZXl3
b3Jkcz48ZGF0ZXM+PHllYXI+MjAxMTwveWVhcj48L2RhdGVzPjxpc2JuPjAwMTQtMzEyeDwvaXNi
bj48YWNjZXNzaW9uLW51bT4yMTk2ODA1MDwvYWNjZXNzaW9uLW51bT48dXJscz48L3VybHM+PGVs
ZWN0cm9uaWMtcmVzb3VyY2UtbnVtPjEwLjExNTkvMDAwMzMwNzQ4PC9lbGVjdHJvbmljLXJlc291
cmNlLW51bT48cmVtb3RlLWRhdGFiYXNlLXByb3ZpZGVyPk5MTTwvcmVtb3RlLWRhdGFiYXNlLXBy
b3ZpZGVyPjxsYW5ndWFnZT5lbmc8L2xhbmd1YWdlPjwvcmVjb3JkPjwvQ2l0ZT48L0VuZE5vdGU+
AG==
</w:fldData>
        </w:fldChar>
      </w:r>
      <w:r w:rsidR="00715B02" w:rsidRPr="00756604">
        <w:rPr>
          <w:color w:val="auto"/>
        </w:rPr>
        <w:instrText xml:space="preserve"> ADDIN EN.CITE </w:instrText>
      </w:r>
      <w:r w:rsidR="00715B02" w:rsidRPr="00756604">
        <w:rPr>
          <w:color w:val="auto"/>
        </w:rPr>
        <w:fldChar w:fldCharType="begin">
          <w:fldData xml:space="preserve">PEVuZE5vdGU+PENpdGU+PEF1dGhvcj5Lb21lbjwvQXV0aG9yPjxZZWFyPjIwMDk8L1llYXI+PFJl
Y051bT40PC9SZWNOdW0+PERpc3BsYXlUZXh0PjxzdHlsZSBmYWNlPSJzdXBlcnNjcmlwdCI+Niw3
PC9zdHlsZT48L0Rpc3BsYXlUZXh0PjxyZWNvcmQ+PHJlYy1udW1iZXI+NDwvcmVjLW51bWJlcj48
Zm9yZWlnbi1rZXlzPjxrZXkgYXBwPSJFTiIgZGItaWQ9Ind0dHoyZGVkNjkwenI0ZTAycHR4dncw
MjJmeDlwcHp3eDVwcyI+NDwva2V5PjwvZm9yZWlnbi1rZXlzPjxyZWYtdHlwZSBuYW1lPSJKb3Vy
bmFsIEFydGljbGUiPjE3PC9yZWYtdHlwZT48Y29udHJpYnV0b3JzPjxhdXRob3JzPjxhdXRob3I+
S29tZW4sIE4uPC9hdXRob3I+PGF1dGhvcj52YW4gZGVyIFdhbCwgSC4gQy48L2F1dGhvcj48YXV0
aG9yPkRpdHplbCwgTS48L2F1dGhvcj48YXV0aG9yPktsZWlucmVuc2luaywgRy4gSi48L2F1dGhv
cj48YXV0aG9yPkplZWtlbCwgSC48L2F1dGhvcj48YXV0aG9yPkxhbmdlLCBKLiBGLjwvYXV0aG9y
PjwvYXV0aG9ycz48L2NvbnRyaWJ1dG9ycz48YXV0aC1hZGRyZXNzPkRlcGFydG1lbnQgb2YgU3Vy
Z2VyeSwgRXJhc211cyBNQywgVW5pdmVyc2l0eSBNZWRpY2FsIENlbnRlciBSb3R0ZXJkYW0sIFJv
dHRlcmRhbSwgVGhlIE5ldGhlcmxhbmRzLiBuaWVsc2tvbWVuQGhvdG1haWwuY29tPC9hdXRoLWFk
ZHJlc3M+PHRpdGxlcz48dGl0bGU+Q29sb3JlY3RhbCBhbmFzdG9tb3RpYyBsZWFrYWdlOiBhIG5l
dyBleHBlcmltZW50YWwgbW9kZWw8L3RpdGxlPjxzZWNvbmRhcnktdGl0bGU+SiBTdXJnIFJlczwv
c2Vjb25kYXJ5LXRpdGxlPjxhbHQtdGl0bGU+VGhlIEpvdXJuYWwgb2Ygc3VyZ2ljYWwgcmVzZWFy
Y2g8L2FsdC10aXRsZT48L3RpdGxlcz48cGVyaW9kaWNhbD48ZnVsbC10aXRsZT5KIFN1cmcgUmVz
PC9mdWxsLXRpdGxlPjxhYmJyLTE+VGhlIEpvdXJuYWwgb2Ygc3VyZ2ljYWwgcmVzZWFyY2g8L2Fi
YnItMT48L3BlcmlvZGljYWw+PGFsdC1wZXJpb2RpY2FsPjxmdWxsLXRpdGxlPkogU3VyZyBSZXM8
L2Z1bGwtdGl0bGU+PGFiYnItMT5UaGUgSm91cm5hbCBvZiBzdXJnaWNhbCByZXNlYXJjaDwvYWJi
ci0xPjwvYWx0LXBlcmlvZGljYWw+PHBhZ2VzPjctMTI8L3BhZ2VzPjx2b2x1bWU+MTU1PC92b2x1
bWU+PG51bWJlcj4xPC9udW1iZXI+PGVkaXRpb24+MjAwOS8wNS8xOTwvZWRpdGlvbj48a2V5d29y
ZHM+PGtleXdvcmQ+QW5hc3RvbW9zaXMsIFN1cmdpY2FsLyphZHZlcnNlIGVmZmVjdHM8L2tleXdv
cmQ+PGtleXdvcmQ+QW5pbWFsczwva2V5d29yZD48a2V5d29yZD4qRGlzZWFzZSBNb2RlbHMsIEFu
aW1hbDwva2V5d29yZD48a2V5d29yZD5JbnRlc3RpbmFsIFBlcmZvcmF0aW9uLypldGlvbG9neTwv
a2V5d29yZD48a2V5d29yZD4qTWljZTwva2V5d29yZD48a2V5d29yZD5NaWNlLCBJbmJyZWQgQzU3
Qkw8L2tleXdvcmQ+PGtleXdvcmQ+U3V0dXJlIFRlY2huaXF1ZXM8L2tleXdvcmQ+PC9rZXl3b3Jk
cz48ZGF0ZXM+PHllYXI+MjAwOTwveWVhcj48cHViLWRhdGVzPjxkYXRlPkp1bDwvZGF0ZT48L3B1
Yi1kYXRlcz48L2RhdGVzPjxpc2JuPjAwMjItNDgwNDwvaXNibj48YWNjZXNzaW9uLW51bT4xOTQ0
Njg1MjwvYWNjZXNzaW9uLW51bT48dXJscz48L3VybHM+PGVsZWN0cm9uaWMtcmVzb3VyY2UtbnVt
PjEwLjEwMTYvai5qc3MuMjAwOC4wOC4wMTk8L2VsZWN0cm9uaWMtcmVzb3VyY2UtbnVtPjxyZW1v
dGUtZGF0YWJhc2UtcHJvdmlkZXI+TkxNPC9yZW1vdGUtZGF0YWJhc2UtcHJvdmlkZXI+PGxhbmd1
YWdlPmVuZzwvbGFuZ3VhZ2U+PC9yZWNvcmQ+PC9DaXRlPjxDaXRlPjxBdXRob3I+UG9tbWVyZ2Fh
cmQ8L0F1dGhvcj48WWVhcj4yMDExPC9ZZWFyPjxSZWNOdW0+MzwvUmVjTnVtPjxyZWNvcmQ+PHJl
Yy1udW1iZXI+MzwvcmVjLW51bWJlcj48Zm9yZWlnbi1rZXlzPjxrZXkgYXBwPSJFTiIgZGItaWQ9
Ind0dHoyZGVkNjkwenI0ZTAycHR4dncwMjJmeDlwcHp3eDVwcyI+Mzwva2V5PjwvZm9yZWlnbi1r
ZXlzPjxyZWYtdHlwZSBuYW1lPSJKb3VybmFsIEFydGljbGUiPjE3PC9yZWYtdHlwZT48Y29udHJp
YnV0b3JzPjxhdXRob3JzPjxhdXRob3I+UG9tbWVyZ2FhcmQsIEguIEMuPC9hdXRob3I+PGF1dGhv
cj5Sb3NlbmJlcmcsIEouPC9hdXRob3I+PGF1dGhvcj5TY2h1bWFjaGVyLVBldGVyc2VuLCBDLjwv
YXV0aG9yPjxhdXRob3I+QWNoaWFtLCBNLiBQLjwvYXV0aG9yPjwvYXV0aG9ycz48L2NvbnRyaWJ1
dG9ycz48YXV0aC1hZGRyZXNzPkNlbnRlciBmb3IgUGVyaW9wZXJhdGl2ZSBPcHRpbWl6YXRpb24s
IERlcGFydG1lbnQgb2YgU3VyZ2ljYWwgR2FzdHJvZW50ZXJvbG9neSBELCBIZXJsZXYgSG9zcGl0
YWwsIFVuaXZlcnNpdHkgb2YgQ29wZW5oYWdlbiwgSGVybGV2LCBEZW5tYXJrLiBIQ1BvbW1lcmdh
YXJkQGdtYWlsLmNvbTwvYXV0aC1hZGRyZXNzPjx0aXRsZXM+PHRpdGxlPkNob29zaW5nIHRoZSBi
ZXN0IGFuaW1hbCBzcGVjaWVzIHRvIG1pbWljIGNsaW5pY2FsIGNvbG9uIGFuYXN0b21vdGljIGxl
YWthZ2UgaW4gaHVtYW5zOiBhIHF1YWxpdGF0aXZlIHN5c3RlbWF0aWMgcmV2aWV3PC90aXRsZT48
c2Vjb25kYXJ5LXRpdGxlPkV1ciBTdXJnIFJlczwvc2Vjb25kYXJ5LXRpdGxlPjxhbHQtdGl0bGU+
RXVyb3BlYW4gc3VyZ2ljYWwgcmVzZWFyY2guIEV1cm9wYWlzY2hlIGNoaXJ1cmdpc2NoZSBGb3Jz
Y2h1bmcuIFJlY2hlcmNoZXMgY2hpcnVyZ2ljYWxlcyBldXJvcGVlbm5lczwvYWx0LXRpdGxlPjwv
dGl0bGVzPjxwZXJpb2RpY2FsPjxmdWxsLXRpdGxlPkV1ciBTdXJnIFJlczwvZnVsbC10aXRsZT48
YWJici0xPkV1cm9wZWFuIHN1cmdpY2FsIHJlc2VhcmNoLiBFdXJvcGFpc2NoZSBjaGlydXJnaXNj
aGUgRm9yc2NodW5nLiBSZWNoZXJjaGVzIGNoaXJ1cmdpY2FsZXMgZXVyb3BlZW5uZXM8L2FiYnIt
MT48L3BlcmlvZGljYWw+PGFsdC1wZXJpb2RpY2FsPjxmdWxsLXRpdGxlPkV1ciBTdXJnIFJlczwv
ZnVsbC10aXRsZT48YWJici0xPkV1cm9wZWFuIHN1cmdpY2FsIHJlc2VhcmNoLiBFdXJvcGFpc2No
ZSBjaGlydXJnaXNjaGUgRm9yc2NodW5nLiBSZWNoZXJjaGVzIGNoaXJ1cmdpY2FsZXMgZXVyb3Bl
ZW5uZXM8L2FiYnItMT48L2FsdC1wZXJpb2RpY2FsPjxwYWdlcz4xNzMtODE8L3BhZ2VzPjx2b2x1
bWU+NDc8L3ZvbHVtZT48bnVtYmVyPjM8L251bWJlcj48ZWRpdGlvbj4yMDExLzEwLzA1PC9lZGl0
aW9uPjxrZXl3b3Jkcz48a2V5d29yZD5BbmFzdG9tb3NpcywgU3VyZ2ljYWwvYWR2ZXJzZSBlZmZl
Y3RzPC9rZXl3b3JkPjxrZXl3b3JkPkFuYXN0b21vdGljIExlYWsvKmV0aW9sb2d5PC9rZXl3b3Jk
PjxrZXl3b3JkPkFuaW1hbHM8L2tleXdvcmQ+PGtleXdvcmQ+Q29sb24vKnN1cmdlcnk8L2tleXdv
cmQ+PGtleXdvcmQ+RGlzZWFzZSBNb2RlbHMsIEFuaW1hbDwva2V5d29yZD48a2V5d29yZD5Eb2dz
PC9rZXl3b3JkPjxrZXl3b3JkPkZlbWFsZTwva2V5d29yZD48a2V5d29yZD5IdW1hbnM8L2tleXdv
cmQ+PGtleXdvcmQ+TWFsZTwva2V5d29yZD48a2V5d29yZD5NaWNlPC9rZXl3b3JkPjxrZXl3b3Jk
PlJhYmJpdHM8L2tleXdvcmQ+PGtleXdvcmQ+UmF0czwva2V5d29yZD48a2V5d29yZD5TcGVjaWVz
IFNwZWNpZmljaXR5PC9rZXl3b3JkPjxrZXl3b3JkPlN1cyBzY3JvZmE8L2tleXdvcmQ+PC9rZXl3
b3Jkcz48ZGF0ZXM+PHllYXI+MjAxMTwveWVhcj48L2RhdGVzPjxpc2JuPjAwMTQtMzEyeDwvaXNi
bj48YWNjZXNzaW9uLW51bT4yMTk2ODA1MDwvYWNjZXNzaW9uLW51bT48dXJscz48L3VybHM+PGVs
ZWN0cm9uaWMtcmVzb3VyY2UtbnVtPjEwLjExNTkvMDAwMzMwNzQ4PC9lbGVjdHJvbmljLXJlc291
cmNlLW51bT48cmVtb3RlLWRhdGFiYXNlLXByb3ZpZGVyPk5MTTwvcmVtb3RlLWRhdGFiYXNlLXBy
b3ZpZGVyPjxsYW5ndWFnZT5lbmc8L2xhbmd1YWdlPjwvcmVjb3JkPjwvQ2l0ZT48L0VuZE5vdGU+
AG==
</w:fldData>
        </w:fldChar>
      </w:r>
      <w:r w:rsidR="00715B02" w:rsidRPr="00756604">
        <w:rPr>
          <w:color w:val="auto"/>
        </w:rPr>
        <w:instrText xml:space="preserve"> ADDIN EN.CITE.DATA </w:instrText>
      </w:r>
      <w:r w:rsidR="00715B02" w:rsidRPr="00756604">
        <w:rPr>
          <w:color w:val="auto"/>
        </w:rPr>
      </w:r>
      <w:r w:rsidR="00715B02" w:rsidRPr="00756604">
        <w:rPr>
          <w:color w:val="auto"/>
        </w:rPr>
        <w:fldChar w:fldCharType="end"/>
      </w:r>
      <w:r w:rsidR="00EE27F0" w:rsidRPr="00756604">
        <w:rPr>
          <w:color w:val="auto"/>
        </w:rPr>
      </w:r>
      <w:r w:rsidR="00EE27F0" w:rsidRPr="00756604">
        <w:rPr>
          <w:color w:val="auto"/>
        </w:rPr>
        <w:fldChar w:fldCharType="separate"/>
      </w:r>
      <w:r w:rsidR="00715B02" w:rsidRPr="00756604">
        <w:rPr>
          <w:color w:val="auto"/>
          <w:vertAlign w:val="superscript"/>
        </w:rPr>
        <w:t>6,7</w:t>
      </w:r>
      <w:r w:rsidR="00EE27F0" w:rsidRPr="00756604">
        <w:rPr>
          <w:color w:val="auto"/>
        </w:rPr>
        <w:fldChar w:fldCharType="end"/>
      </w:r>
      <w:r w:rsidR="00F01A1D" w:rsidRPr="00756604">
        <w:rPr>
          <w:color w:val="auto"/>
        </w:rPr>
        <w:t>.</w:t>
      </w:r>
      <w:r w:rsidR="00756604">
        <w:rPr>
          <w:color w:val="auto"/>
        </w:rPr>
        <w:t xml:space="preserve"> </w:t>
      </w:r>
    </w:p>
    <w:p w:rsidR="00520836" w:rsidRDefault="00520836" w:rsidP="00756604">
      <w:pPr>
        <w:widowControl/>
        <w:autoSpaceDE/>
        <w:autoSpaceDN/>
        <w:adjustRightInd/>
        <w:rPr>
          <w:color w:val="auto"/>
        </w:rPr>
      </w:pPr>
    </w:p>
    <w:p w:rsidR="00345332" w:rsidRPr="00756604" w:rsidRDefault="00345332" w:rsidP="00756604">
      <w:pPr>
        <w:widowControl/>
        <w:autoSpaceDE/>
        <w:autoSpaceDN/>
        <w:adjustRightInd/>
        <w:rPr>
          <w:color w:val="auto"/>
        </w:rPr>
      </w:pPr>
      <w:r w:rsidRPr="00756604">
        <w:rPr>
          <w:color w:val="auto"/>
        </w:rPr>
        <w:t xml:space="preserve">We propose a safe, </w:t>
      </w:r>
      <w:r w:rsidR="003D02E5" w:rsidRPr="00756604">
        <w:rPr>
          <w:color w:val="auto"/>
        </w:rPr>
        <w:t xml:space="preserve">technically simple, and easily and quickly reproducible procedure for the creation of colonic anastomoses in a murine model that should facilitate further investigation into the underreported mechanism of </w:t>
      </w:r>
      <w:r w:rsidR="00EE27F0" w:rsidRPr="00756604">
        <w:rPr>
          <w:color w:val="auto"/>
        </w:rPr>
        <w:t>anastomotic</w:t>
      </w:r>
      <w:r w:rsidR="003D02E5" w:rsidRPr="00756604">
        <w:rPr>
          <w:color w:val="auto"/>
        </w:rPr>
        <w:t xml:space="preserve"> wound healing</w:t>
      </w:r>
      <w:r w:rsidR="00324E84" w:rsidRPr="00756604">
        <w:rPr>
          <w:color w:val="auto"/>
        </w:rPr>
        <w:fldChar w:fldCharType="begin"/>
      </w:r>
      <w:r w:rsidR="00715B02" w:rsidRPr="00756604">
        <w:rPr>
          <w:color w:val="auto"/>
        </w:rPr>
        <w:instrText xml:space="preserve"> ADDIN EN.CITE &lt;EndNote&gt;&lt;Cite&gt;&lt;Author&gt;Bosmans&lt;/Author&gt;&lt;Year&gt;2015&lt;/Year&gt;&lt;RecNum&gt;9&lt;/RecNum&gt;&lt;DisplayText&gt;&lt;style face="superscript"&gt;10&lt;/style&gt;&lt;/DisplayText&gt;&lt;record&gt;&lt;rec-number&gt;9&lt;/rec-number&gt;&lt;foreign-keys&gt;&lt;key app="EN" db-id="wttz2ded690zr4e02ptxvw022fx9ppzwx5ps"&gt;9&lt;/key&gt;&lt;/foreign-keys&gt;&lt;ref-type name="Journal Article"&gt;17&lt;/ref-type&gt;&lt;contributors&gt;&lt;authors&gt;&lt;author&gt;Bosmans, Joanna W. A. M.&lt;/author&gt;&lt;author&gt;Jongen, Audrey C. H. M.&lt;/author&gt;&lt;author&gt;Bouvy, Nicole D.&lt;/author&gt;&lt;author&gt;Derikx, Joep P. M.&lt;/author&gt;&lt;/authors&gt;&lt;/contributors&gt;&lt;titles&gt;&lt;title&gt;Colorectal anastomotic healing: why the biological processes that lead to anastomotic leakage should be revealed prior to conducting intervention studies&lt;/title&gt;&lt;secondary-title&gt;BMC Gastroenterology&lt;/secondary-title&gt;&lt;/titles&gt;&lt;periodical&gt;&lt;full-title&gt;BMC Gastroenterology&lt;/full-title&gt;&lt;/periodical&gt;&lt;pages&gt;180&lt;/pages&gt;&lt;volume&gt;15&lt;/volume&gt;&lt;number&gt;1&lt;/number&gt;&lt;dates&gt;&lt;year&gt;2015&lt;/year&gt;&lt;pub-dates&gt;&lt;date&gt;2015/12/21&lt;/date&gt;&lt;/pub-dates&gt;&lt;/dates&gt;&lt;isbn&gt;1471-230X&lt;/isbn&gt;&lt;urls&gt;&lt;related-urls&gt;&lt;url&gt;https://doi.org/10.1186/s12876-015-0410-3&lt;/url&gt;&lt;/related-urls&gt;&lt;/urls&gt;&lt;electronic-resource-num&gt;10.1186/s12876-015-0410-3&lt;/electronic-resource-num&gt;&lt;/record&gt;&lt;/Cite&gt;&lt;/EndNote&gt;</w:instrText>
      </w:r>
      <w:r w:rsidR="00324E84" w:rsidRPr="00756604">
        <w:rPr>
          <w:color w:val="auto"/>
        </w:rPr>
        <w:fldChar w:fldCharType="separate"/>
      </w:r>
      <w:r w:rsidR="00715B02" w:rsidRPr="00756604">
        <w:rPr>
          <w:color w:val="auto"/>
          <w:vertAlign w:val="superscript"/>
        </w:rPr>
        <w:t>10</w:t>
      </w:r>
      <w:r w:rsidR="00324E84" w:rsidRPr="00756604">
        <w:rPr>
          <w:color w:val="auto"/>
        </w:rPr>
        <w:fldChar w:fldCharType="end"/>
      </w:r>
      <w:r w:rsidR="003D02E5" w:rsidRPr="00756604">
        <w:rPr>
          <w:color w:val="auto"/>
        </w:rPr>
        <w:t>.</w:t>
      </w:r>
    </w:p>
    <w:p w:rsidR="00AF74C8" w:rsidRPr="00756604" w:rsidRDefault="004F6041" w:rsidP="00756604">
      <w:pPr>
        <w:widowControl/>
        <w:rPr>
          <w:b/>
        </w:rPr>
      </w:pPr>
      <w:r w:rsidRPr="00756604">
        <w:rPr>
          <w:color w:val="auto"/>
        </w:rPr>
        <w:t> </w:t>
      </w:r>
    </w:p>
    <w:p w:rsidR="00D60F81" w:rsidRPr="00756604" w:rsidRDefault="00D60F81" w:rsidP="00756604">
      <w:pPr>
        <w:widowControl/>
        <w:rPr>
          <w:color w:val="808080" w:themeColor="background1" w:themeShade="80"/>
        </w:rPr>
      </w:pPr>
      <w:bookmarkStart w:id="1" w:name="_Hlk524612812"/>
      <w:r w:rsidRPr="00756604">
        <w:rPr>
          <w:b/>
        </w:rPr>
        <w:t>PROTOCOL:</w:t>
      </w:r>
    </w:p>
    <w:p w:rsidR="00653D84" w:rsidRDefault="006F26E7" w:rsidP="00756604">
      <w:pPr>
        <w:widowControl/>
        <w:contextualSpacing/>
      </w:pPr>
      <w:r w:rsidRPr="00756604">
        <w:t>The following protocol has been approved by the University of Oklahoma Health Sciences Center Institutional Animal Care and Use Committee (IACUC) and complies with all institutional ethical guidelines regarding the use of research animals.</w:t>
      </w:r>
      <w:r w:rsidR="003A20E7" w:rsidRPr="00756604">
        <w:t xml:space="preserve"> Additionally, all experiments were performed in accordance with institutional, state and federal regulations regarding experimental animal research.</w:t>
      </w:r>
    </w:p>
    <w:p w:rsidR="00520836" w:rsidRPr="00756604" w:rsidRDefault="00520836" w:rsidP="00756604">
      <w:pPr>
        <w:widowControl/>
        <w:contextualSpacing/>
      </w:pPr>
    </w:p>
    <w:p w:rsidR="00E7358D" w:rsidRDefault="00520836" w:rsidP="00756604">
      <w:pPr>
        <w:widowControl/>
        <w:contextualSpacing/>
      </w:pPr>
      <w:r>
        <w:t xml:space="preserve">NOTE: </w:t>
      </w:r>
      <w:r w:rsidR="00F40E2B" w:rsidRPr="00756604">
        <w:t xml:space="preserve">For this protocol, we used female and male congenic in-bred C57BL6/J mice </w:t>
      </w:r>
      <w:r w:rsidR="00D01D7F" w:rsidRPr="00756604">
        <w:t>at</w:t>
      </w:r>
      <w:r w:rsidR="00F40E2B" w:rsidRPr="00756604">
        <w:t xml:space="preserve"> 12 </w:t>
      </w:r>
      <w:r w:rsidR="00D01D7F" w:rsidRPr="00756604">
        <w:t xml:space="preserve">to 72 </w:t>
      </w:r>
      <w:r w:rsidR="00F40E2B" w:rsidRPr="00756604">
        <w:t xml:space="preserve">weeks of age. </w:t>
      </w:r>
      <w:r w:rsidR="00E7358D" w:rsidRPr="00756604">
        <w:t>All mice used</w:t>
      </w:r>
      <w:r w:rsidR="002871CE" w:rsidRPr="00756604">
        <w:t xml:space="preserve"> for this procedure </w:t>
      </w:r>
      <w:r w:rsidR="00902387" w:rsidRPr="00756604">
        <w:t>were</w:t>
      </w:r>
      <w:r w:rsidR="002871CE" w:rsidRPr="00756604">
        <w:t xml:space="preserve"> kept at our non-barrier facility for at least one week prior to the operation to adapt to the local biome.</w:t>
      </w:r>
      <w:r w:rsidR="00FB6447" w:rsidRPr="00756604">
        <w:t xml:space="preserve"> </w:t>
      </w:r>
      <w:r w:rsidR="002871CE" w:rsidRPr="00756604">
        <w:t xml:space="preserve">Animals </w:t>
      </w:r>
      <w:proofErr w:type="gramStart"/>
      <w:r w:rsidR="00902387" w:rsidRPr="00756604">
        <w:t>were</w:t>
      </w:r>
      <w:r w:rsidR="002871CE" w:rsidRPr="00756604">
        <w:t xml:space="preserve"> allowed to</w:t>
      </w:r>
      <w:proofErr w:type="gramEnd"/>
      <w:r w:rsidR="002871CE" w:rsidRPr="00756604">
        <w:t xml:space="preserve"> feed up to time of operation and we use</w:t>
      </w:r>
      <w:r w:rsidR="00902387" w:rsidRPr="00756604">
        <w:t>d</w:t>
      </w:r>
      <w:r w:rsidR="002871CE" w:rsidRPr="00756604">
        <w:t xml:space="preserve"> neither oral mechanical bowel preparation nor rectal flushing prior to procedure.</w:t>
      </w:r>
      <w:r w:rsidR="00FB6447" w:rsidRPr="00756604">
        <w:t xml:space="preserve"> </w:t>
      </w:r>
    </w:p>
    <w:p w:rsidR="00520836" w:rsidRPr="00756604" w:rsidRDefault="00520836" w:rsidP="00756604">
      <w:pPr>
        <w:widowControl/>
        <w:contextualSpacing/>
      </w:pPr>
    </w:p>
    <w:p w:rsidR="00815B65" w:rsidRDefault="006F26E7" w:rsidP="00756604">
      <w:pPr>
        <w:pStyle w:val="ListParagraph"/>
        <w:widowControl/>
        <w:numPr>
          <w:ilvl w:val="0"/>
          <w:numId w:val="34"/>
        </w:numPr>
        <w:tabs>
          <w:tab w:val="left" w:pos="810"/>
        </w:tabs>
        <w:rPr>
          <w:b/>
          <w:color w:val="auto"/>
        </w:rPr>
      </w:pPr>
      <w:r w:rsidRPr="00520836">
        <w:rPr>
          <w:b/>
          <w:color w:val="auto"/>
        </w:rPr>
        <w:t xml:space="preserve">Creation of </w:t>
      </w:r>
      <w:r w:rsidR="00EE27F0" w:rsidRPr="00520836">
        <w:rPr>
          <w:b/>
          <w:color w:val="auto"/>
        </w:rPr>
        <w:t>Anastomoses</w:t>
      </w:r>
    </w:p>
    <w:p w:rsidR="00520836" w:rsidRPr="00520836" w:rsidRDefault="00520836" w:rsidP="00520836">
      <w:pPr>
        <w:pStyle w:val="ListParagraph"/>
        <w:widowControl/>
        <w:tabs>
          <w:tab w:val="left" w:pos="810"/>
        </w:tabs>
        <w:ind w:left="0"/>
        <w:rPr>
          <w:b/>
          <w:color w:val="auto"/>
        </w:rPr>
      </w:pPr>
    </w:p>
    <w:p w:rsidR="006F26E7" w:rsidRDefault="006F26E7" w:rsidP="00756604">
      <w:pPr>
        <w:pStyle w:val="ListParagraph"/>
        <w:widowControl/>
        <w:numPr>
          <w:ilvl w:val="1"/>
          <w:numId w:val="34"/>
        </w:numPr>
        <w:rPr>
          <w:color w:val="auto"/>
        </w:rPr>
      </w:pPr>
      <w:r w:rsidRPr="00756604">
        <w:rPr>
          <w:color w:val="auto"/>
        </w:rPr>
        <w:t>Autoclave the surgical instruments</w:t>
      </w:r>
      <w:r w:rsidR="003E0F08" w:rsidRPr="00756604">
        <w:rPr>
          <w:color w:val="auto"/>
        </w:rPr>
        <w:t>,</w:t>
      </w:r>
      <w:r w:rsidRPr="00756604">
        <w:rPr>
          <w:color w:val="auto"/>
        </w:rPr>
        <w:t xml:space="preserve"> warm</w:t>
      </w:r>
      <w:r w:rsidR="003E0F08" w:rsidRPr="00756604">
        <w:rPr>
          <w:color w:val="auto"/>
        </w:rPr>
        <w:t xml:space="preserve"> the saline irrigation solution and</w:t>
      </w:r>
      <w:r w:rsidR="00815B65" w:rsidRPr="00756604">
        <w:rPr>
          <w:color w:val="auto"/>
        </w:rPr>
        <w:t xml:space="preserve"> </w:t>
      </w:r>
      <w:r w:rsidR="003E0F08" w:rsidRPr="00756604">
        <w:rPr>
          <w:color w:val="auto"/>
        </w:rPr>
        <w:t>thoroughly c</w:t>
      </w:r>
      <w:r w:rsidR="005909A3" w:rsidRPr="00756604">
        <w:rPr>
          <w:color w:val="auto"/>
        </w:rPr>
        <w:t>lean all operative surfaces with 70% ethanol.</w:t>
      </w:r>
    </w:p>
    <w:p w:rsidR="00520836" w:rsidRPr="00756604" w:rsidRDefault="00520836" w:rsidP="00520836">
      <w:pPr>
        <w:pStyle w:val="ListParagraph"/>
        <w:widowControl/>
        <w:ind w:left="0"/>
        <w:rPr>
          <w:color w:val="auto"/>
        </w:rPr>
      </w:pPr>
    </w:p>
    <w:p w:rsidR="006F26E7" w:rsidRDefault="006F26E7" w:rsidP="00756604">
      <w:pPr>
        <w:pStyle w:val="ListParagraph"/>
        <w:widowControl/>
        <w:numPr>
          <w:ilvl w:val="1"/>
          <w:numId w:val="34"/>
        </w:numPr>
        <w:autoSpaceDE/>
        <w:autoSpaceDN/>
        <w:adjustRightInd/>
        <w:rPr>
          <w:color w:val="auto"/>
        </w:rPr>
      </w:pPr>
      <w:r w:rsidRPr="00756604">
        <w:rPr>
          <w:color w:val="auto"/>
        </w:rPr>
        <w:t xml:space="preserve">Anesthetize the mouse </w:t>
      </w:r>
      <w:r w:rsidR="003838CD" w:rsidRPr="00756604">
        <w:rPr>
          <w:color w:val="auto"/>
        </w:rPr>
        <w:t>with</w:t>
      </w:r>
      <w:r w:rsidRPr="00756604">
        <w:rPr>
          <w:color w:val="auto"/>
        </w:rPr>
        <w:t xml:space="preserve"> 2</w:t>
      </w:r>
      <w:r w:rsidR="003838CD" w:rsidRPr="00756604">
        <w:rPr>
          <w:color w:val="auto"/>
        </w:rPr>
        <w:t>-3</w:t>
      </w:r>
      <w:r w:rsidRPr="00756604">
        <w:rPr>
          <w:color w:val="auto"/>
        </w:rPr>
        <w:t>% inhaled isoflurane.</w:t>
      </w:r>
    </w:p>
    <w:p w:rsidR="00520836" w:rsidRPr="00756604" w:rsidRDefault="00520836" w:rsidP="00520836">
      <w:pPr>
        <w:pStyle w:val="ListParagraph"/>
        <w:widowControl/>
        <w:autoSpaceDE/>
        <w:autoSpaceDN/>
        <w:adjustRightInd/>
        <w:ind w:left="0"/>
        <w:rPr>
          <w:color w:val="auto"/>
        </w:rPr>
      </w:pPr>
    </w:p>
    <w:p w:rsidR="005909A3" w:rsidRDefault="005909A3" w:rsidP="00756604">
      <w:pPr>
        <w:pStyle w:val="ListParagraph"/>
        <w:widowControl/>
        <w:numPr>
          <w:ilvl w:val="1"/>
          <w:numId w:val="34"/>
        </w:numPr>
        <w:autoSpaceDE/>
        <w:autoSpaceDN/>
        <w:adjustRightInd/>
        <w:rPr>
          <w:color w:val="auto"/>
        </w:rPr>
      </w:pPr>
      <w:r w:rsidRPr="00756604">
        <w:rPr>
          <w:color w:val="auto"/>
        </w:rPr>
        <w:t>Place the animal on a warming device, such as a heating pad, to prevent hypothermia.</w:t>
      </w:r>
    </w:p>
    <w:p w:rsidR="00520836" w:rsidRPr="00756604" w:rsidRDefault="00520836" w:rsidP="00520836">
      <w:pPr>
        <w:pStyle w:val="ListParagraph"/>
        <w:widowControl/>
        <w:autoSpaceDE/>
        <w:autoSpaceDN/>
        <w:adjustRightInd/>
        <w:ind w:left="0"/>
        <w:rPr>
          <w:color w:val="auto"/>
        </w:rPr>
      </w:pPr>
    </w:p>
    <w:p w:rsidR="00653D84" w:rsidRDefault="009C66BA" w:rsidP="00756604">
      <w:pPr>
        <w:pStyle w:val="ListParagraph"/>
        <w:widowControl/>
        <w:numPr>
          <w:ilvl w:val="1"/>
          <w:numId w:val="34"/>
        </w:numPr>
        <w:autoSpaceDE/>
        <w:autoSpaceDN/>
        <w:adjustRightInd/>
        <w:rPr>
          <w:color w:val="auto"/>
        </w:rPr>
      </w:pPr>
      <w:r w:rsidRPr="00756604">
        <w:rPr>
          <w:color w:val="auto"/>
        </w:rPr>
        <w:t>Subcutaneously inject 0.1 mg/kg buprenorphine</w:t>
      </w:r>
      <w:r w:rsidR="003E0F08" w:rsidRPr="00756604">
        <w:rPr>
          <w:color w:val="auto"/>
        </w:rPr>
        <w:t xml:space="preserve"> (</w:t>
      </w:r>
      <w:r w:rsidR="0038411F" w:rsidRPr="00756604">
        <w:rPr>
          <w:color w:val="auto"/>
        </w:rPr>
        <w:t xml:space="preserve">3 µg for a 30 g mouse) for postoperative </w:t>
      </w:r>
      <w:r w:rsidR="000F7A47" w:rsidRPr="00756604">
        <w:rPr>
          <w:color w:val="auto"/>
        </w:rPr>
        <w:t>analgesia</w:t>
      </w:r>
      <w:r w:rsidR="0038411F" w:rsidRPr="00756604">
        <w:rPr>
          <w:color w:val="auto"/>
        </w:rPr>
        <w:t xml:space="preserve"> </w:t>
      </w:r>
      <w:r w:rsidRPr="00756604">
        <w:rPr>
          <w:color w:val="auto"/>
        </w:rPr>
        <w:t xml:space="preserve">and </w:t>
      </w:r>
      <w:r w:rsidR="0038411F" w:rsidRPr="00756604">
        <w:rPr>
          <w:color w:val="auto"/>
        </w:rPr>
        <w:t>10</w:t>
      </w:r>
      <w:r w:rsidR="000D121B" w:rsidRPr="00756604">
        <w:rPr>
          <w:color w:val="auto"/>
        </w:rPr>
        <w:t xml:space="preserve"> </w:t>
      </w:r>
      <w:r w:rsidR="0038411F" w:rsidRPr="00756604">
        <w:rPr>
          <w:color w:val="auto"/>
        </w:rPr>
        <w:t>mg/kg of enrofloxacin for preoperative antibiotic prophylaxis.</w:t>
      </w:r>
    </w:p>
    <w:p w:rsidR="00520836" w:rsidRPr="00756604" w:rsidRDefault="00520836" w:rsidP="00520836">
      <w:pPr>
        <w:pStyle w:val="ListParagraph"/>
        <w:widowControl/>
        <w:autoSpaceDE/>
        <w:autoSpaceDN/>
        <w:adjustRightInd/>
        <w:ind w:left="0"/>
        <w:rPr>
          <w:color w:val="auto"/>
        </w:rPr>
      </w:pPr>
    </w:p>
    <w:p w:rsidR="003A20E7" w:rsidRDefault="007455D1" w:rsidP="007455D1">
      <w:pPr>
        <w:pStyle w:val="ListParagraph"/>
        <w:widowControl/>
        <w:autoSpaceDE/>
        <w:autoSpaceDN/>
        <w:adjustRightInd/>
        <w:ind w:left="0"/>
        <w:rPr>
          <w:color w:val="auto"/>
        </w:rPr>
      </w:pPr>
      <w:r>
        <w:rPr>
          <w:color w:val="auto"/>
        </w:rPr>
        <w:t xml:space="preserve">NOTE: </w:t>
      </w:r>
      <w:r w:rsidR="003A20E7" w:rsidRPr="00756604">
        <w:rPr>
          <w:color w:val="auto"/>
        </w:rPr>
        <w:t xml:space="preserve">Though pre- and postoperative antibiotics are not required for this operation, institutional guidelines and </w:t>
      </w:r>
      <w:r w:rsidR="007C6E05" w:rsidRPr="00756604">
        <w:rPr>
          <w:color w:val="auto"/>
        </w:rPr>
        <w:t>the animal care and use committee</w:t>
      </w:r>
      <w:r w:rsidR="003A20E7" w:rsidRPr="00756604">
        <w:rPr>
          <w:color w:val="auto"/>
        </w:rPr>
        <w:t xml:space="preserve"> at our institution recommended their use at our facility.</w:t>
      </w:r>
      <w:r w:rsidR="00FB6447" w:rsidRPr="00756604">
        <w:rPr>
          <w:color w:val="auto"/>
        </w:rPr>
        <w:t xml:space="preserve"> </w:t>
      </w:r>
    </w:p>
    <w:p w:rsidR="00305429" w:rsidRPr="00756604" w:rsidRDefault="00305429" w:rsidP="00305429">
      <w:pPr>
        <w:pStyle w:val="ListParagraph"/>
        <w:widowControl/>
        <w:autoSpaceDE/>
        <w:autoSpaceDN/>
        <w:adjustRightInd/>
        <w:ind w:left="0"/>
        <w:rPr>
          <w:color w:val="auto"/>
        </w:rPr>
      </w:pPr>
    </w:p>
    <w:p w:rsidR="009C66BA" w:rsidRPr="004F51B4" w:rsidRDefault="003838CD" w:rsidP="004F51B4">
      <w:pPr>
        <w:pStyle w:val="ListParagraph"/>
        <w:widowControl/>
        <w:numPr>
          <w:ilvl w:val="1"/>
          <w:numId w:val="34"/>
        </w:numPr>
        <w:autoSpaceDE/>
        <w:autoSpaceDN/>
        <w:adjustRightInd/>
        <w:rPr>
          <w:color w:val="auto"/>
        </w:rPr>
      </w:pPr>
      <w:r w:rsidRPr="00756604">
        <w:rPr>
          <w:color w:val="auto"/>
        </w:rPr>
        <w:t>Place</w:t>
      </w:r>
      <w:r w:rsidR="009C66BA" w:rsidRPr="00756604">
        <w:rPr>
          <w:color w:val="auto"/>
        </w:rPr>
        <w:t xml:space="preserve"> the anesthetic nose cone</w:t>
      </w:r>
      <w:r w:rsidRPr="00756604">
        <w:rPr>
          <w:color w:val="auto"/>
        </w:rPr>
        <w:t xml:space="preserve"> around the mouse's snout</w:t>
      </w:r>
      <w:r w:rsidR="009C66BA" w:rsidRPr="00756604">
        <w:rPr>
          <w:color w:val="auto"/>
        </w:rPr>
        <w:t xml:space="preserve">. </w:t>
      </w:r>
      <w:r w:rsidR="009C66BA" w:rsidRPr="004F51B4">
        <w:rPr>
          <w:color w:val="auto"/>
        </w:rPr>
        <w:t>Throughout the operation, carefully monitor the respirator</w:t>
      </w:r>
      <w:r w:rsidR="005909A3" w:rsidRPr="004F51B4">
        <w:rPr>
          <w:color w:val="auto"/>
        </w:rPr>
        <w:t>y rate of the animal and adjust</w:t>
      </w:r>
      <w:r w:rsidR="009C66BA" w:rsidRPr="004F51B4">
        <w:rPr>
          <w:color w:val="auto"/>
        </w:rPr>
        <w:t xml:space="preserve"> the anesthetic flow rate as needed.</w:t>
      </w:r>
      <w:r w:rsidR="00FB6447" w:rsidRPr="004F51B4">
        <w:rPr>
          <w:color w:val="auto"/>
        </w:rPr>
        <w:t xml:space="preserve"> </w:t>
      </w:r>
      <w:r w:rsidR="003A20E7" w:rsidRPr="004F51B4">
        <w:rPr>
          <w:color w:val="auto"/>
        </w:rPr>
        <w:t>Maintain a r</w:t>
      </w:r>
      <w:r w:rsidR="005909A3" w:rsidRPr="004F51B4">
        <w:rPr>
          <w:color w:val="auto"/>
        </w:rPr>
        <w:t>espiratory rate at 30-40 breaths per minute.</w:t>
      </w:r>
    </w:p>
    <w:p w:rsidR="00305429" w:rsidRPr="00756604" w:rsidRDefault="00305429" w:rsidP="00305429">
      <w:pPr>
        <w:pStyle w:val="ListParagraph"/>
        <w:widowControl/>
        <w:autoSpaceDE/>
        <w:autoSpaceDN/>
        <w:adjustRightInd/>
        <w:ind w:left="0"/>
        <w:rPr>
          <w:color w:val="auto"/>
        </w:rPr>
      </w:pPr>
    </w:p>
    <w:p w:rsidR="006F26E7" w:rsidRDefault="009609B0" w:rsidP="00756604">
      <w:pPr>
        <w:pStyle w:val="ListParagraph"/>
        <w:widowControl/>
        <w:numPr>
          <w:ilvl w:val="1"/>
          <w:numId w:val="34"/>
        </w:numPr>
        <w:autoSpaceDE/>
        <w:autoSpaceDN/>
        <w:adjustRightInd/>
        <w:rPr>
          <w:color w:val="auto"/>
        </w:rPr>
      </w:pPr>
      <w:r w:rsidRPr="00756604">
        <w:rPr>
          <w:color w:val="auto"/>
        </w:rPr>
        <w:t xml:space="preserve"> </w:t>
      </w:r>
      <w:r w:rsidR="003E0F08" w:rsidRPr="00756604">
        <w:rPr>
          <w:color w:val="auto"/>
        </w:rPr>
        <w:t xml:space="preserve">Use </w:t>
      </w:r>
      <w:r w:rsidR="006F26E7" w:rsidRPr="00756604">
        <w:rPr>
          <w:color w:val="auto"/>
        </w:rPr>
        <w:t xml:space="preserve">a hair clipper followed by </w:t>
      </w:r>
      <w:r w:rsidR="003E0F08" w:rsidRPr="00756604">
        <w:rPr>
          <w:color w:val="auto"/>
        </w:rPr>
        <w:t>a depilatory agent to</w:t>
      </w:r>
      <w:r w:rsidR="006F26E7" w:rsidRPr="00756604">
        <w:rPr>
          <w:color w:val="auto"/>
        </w:rPr>
        <w:t xml:space="preserve"> remove the hair f</w:t>
      </w:r>
      <w:r w:rsidR="005909A3" w:rsidRPr="00756604">
        <w:rPr>
          <w:color w:val="auto"/>
        </w:rPr>
        <w:t xml:space="preserve">rom the </w:t>
      </w:r>
      <w:r w:rsidR="003E0F08" w:rsidRPr="00756604">
        <w:rPr>
          <w:color w:val="auto"/>
        </w:rPr>
        <w:t xml:space="preserve">entire </w:t>
      </w:r>
      <w:r w:rsidR="004F51B4">
        <w:rPr>
          <w:color w:val="auto"/>
        </w:rPr>
        <w:t xml:space="preserve">skin </w:t>
      </w:r>
      <w:r w:rsidR="005909A3" w:rsidRPr="00756604">
        <w:rPr>
          <w:color w:val="auto"/>
        </w:rPr>
        <w:t>s</w:t>
      </w:r>
      <w:r w:rsidR="006F26E7" w:rsidRPr="00756604">
        <w:rPr>
          <w:color w:val="auto"/>
        </w:rPr>
        <w:t xml:space="preserve">urface of the abdomen. Thoroughly remove the depilatory agent </w:t>
      </w:r>
      <w:r w:rsidR="009C66BA" w:rsidRPr="00756604">
        <w:rPr>
          <w:color w:val="auto"/>
        </w:rPr>
        <w:t>with gauze wet</w:t>
      </w:r>
      <w:r w:rsidR="004F51B4">
        <w:rPr>
          <w:color w:val="auto"/>
        </w:rPr>
        <w:t>ted</w:t>
      </w:r>
      <w:r w:rsidR="009C66BA" w:rsidRPr="00756604">
        <w:rPr>
          <w:color w:val="auto"/>
        </w:rPr>
        <w:t xml:space="preserve"> with water or 70% ethanol</w:t>
      </w:r>
      <w:r w:rsidR="006F26E7" w:rsidRPr="00756604">
        <w:rPr>
          <w:color w:val="auto"/>
        </w:rPr>
        <w:t>. Thoroughly dry the animal.</w:t>
      </w:r>
      <w:r w:rsidR="00557165" w:rsidRPr="00756604">
        <w:rPr>
          <w:color w:val="auto"/>
        </w:rPr>
        <w:t xml:space="preserve"> </w:t>
      </w:r>
    </w:p>
    <w:p w:rsidR="00305429" w:rsidRPr="00756604" w:rsidRDefault="00305429" w:rsidP="00305429">
      <w:pPr>
        <w:pStyle w:val="ListParagraph"/>
        <w:widowControl/>
        <w:autoSpaceDE/>
        <w:autoSpaceDN/>
        <w:adjustRightInd/>
        <w:ind w:left="0"/>
        <w:rPr>
          <w:color w:val="auto"/>
        </w:rPr>
      </w:pPr>
    </w:p>
    <w:p w:rsidR="006F26E7" w:rsidRDefault="006F26E7" w:rsidP="00756604">
      <w:pPr>
        <w:pStyle w:val="ListParagraph"/>
        <w:widowControl/>
        <w:numPr>
          <w:ilvl w:val="1"/>
          <w:numId w:val="34"/>
        </w:numPr>
        <w:autoSpaceDE/>
        <w:autoSpaceDN/>
        <w:adjustRightInd/>
        <w:rPr>
          <w:color w:val="auto"/>
        </w:rPr>
      </w:pPr>
      <w:r w:rsidRPr="004F51B4">
        <w:rPr>
          <w:color w:val="auto"/>
          <w:highlight w:val="yellow"/>
        </w:rPr>
        <w:t>Prior to preppin</w:t>
      </w:r>
      <w:r w:rsidR="003E0F08" w:rsidRPr="004F51B4">
        <w:rPr>
          <w:color w:val="auto"/>
          <w:highlight w:val="yellow"/>
        </w:rPr>
        <w:t xml:space="preserve">g the abdomen, </w:t>
      </w:r>
      <w:r w:rsidR="000F7A47" w:rsidRPr="004F51B4">
        <w:rPr>
          <w:color w:val="auto"/>
          <w:highlight w:val="yellow"/>
        </w:rPr>
        <w:t>tape</w:t>
      </w:r>
      <w:r w:rsidR="003E0F08" w:rsidRPr="004F51B4">
        <w:rPr>
          <w:color w:val="auto"/>
          <w:highlight w:val="yellow"/>
        </w:rPr>
        <w:t xml:space="preserve"> the mouse’s</w:t>
      </w:r>
      <w:r w:rsidR="009C66BA" w:rsidRPr="004F51B4">
        <w:rPr>
          <w:color w:val="auto"/>
          <w:highlight w:val="yellow"/>
        </w:rPr>
        <w:t xml:space="preserve"> limbs </w:t>
      </w:r>
      <w:r w:rsidR="000F7A47" w:rsidRPr="004F51B4">
        <w:rPr>
          <w:color w:val="auto"/>
          <w:highlight w:val="yellow"/>
        </w:rPr>
        <w:t xml:space="preserve">to the heating pad or operative surface </w:t>
      </w:r>
      <w:r w:rsidR="003E0F08" w:rsidRPr="004F51B4">
        <w:rPr>
          <w:color w:val="auto"/>
          <w:highlight w:val="yellow"/>
        </w:rPr>
        <w:t>at the end of each leg</w:t>
      </w:r>
      <w:r w:rsidRPr="004F51B4">
        <w:rPr>
          <w:color w:val="auto"/>
          <w:highlight w:val="yellow"/>
        </w:rPr>
        <w:t xml:space="preserve"> to prevent the mouse from shifting during surgery. Disinfect the abdomen with chlorhexidine</w:t>
      </w:r>
      <w:r w:rsidR="009C66BA" w:rsidRPr="004F51B4">
        <w:rPr>
          <w:color w:val="auto"/>
          <w:highlight w:val="yellow"/>
        </w:rPr>
        <w:t>.</w:t>
      </w:r>
      <w:r w:rsidRPr="004F51B4">
        <w:rPr>
          <w:color w:val="auto"/>
          <w:highlight w:val="yellow"/>
        </w:rPr>
        <w:t xml:space="preserve"> </w:t>
      </w:r>
      <w:r w:rsidR="003E0F08" w:rsidRPr="004F51B4">
        <w:rPr>
          <w:color w:val="auto"/>
          <w:highlight w:val="yellow"/>
        </w:rPr>
        <w:t>Include the entire shaved area as well as</w:t>
      </w:r>
      <w:r w:rsidRPr="004F51B4">
        <w:rPr>
          <w:color w:val="auto"/>
          <w:highlight w:val="yellow"/>
        </w:rPr>
        <w:t xml:space="preserve"> the hair on the edges of the shaved area. Place a</w:t>
      </w:r>
      <w:r w:rsidR="009C66BA" w:rsidRPr="004F51B4">
        <w:rPr>
          <w:color w:val="auto"/>
          <w:highlight w:val="yellow"/>
        </w:rPr>
        <w:t xml:space="preserve"> sterile drape over th</w:t>
      </w:r>
      <w:r w:rsidR="00E007B2" w:rsidRPr="004F51B4">
        <w:rPr>
          <w:color w:val="auto"/>
          <w:highlight w:val="yellow"/>
        </w:rPr>
        <w:t>e mouse</w:t>
      </w:r>
      <w:r w:rsidR="00557165" w:rsidRPr="004F51B4">
        <w:rPr>
          <w:color w:val="auto"/>
          <w:highlight w:val="yellow"/>
        </w:rPr>
        <w:t xml:space="preserve"> </w:t>
      </w:r>
      <w:r w:rsidR="00E007B2" w:rsidRPr="004F51B4">
        <w:rPr>
          <w:color w:val="auto"/>
          <w:highlight w:val="yellow"/>
        </w:rPr>
        <w:t>(</w:t>
      </w:r>
      <w:r w:rsidR="00756604" w:rsidRPr="004F51B4">
        <w:rPr>
          <w:b/>
          <w:color w:val="auto"/>
          <w:highlight w:val="yellow"/>
        </w:rPr>
        <w:t>Figure 1A</w:t>
      </w:r>
      <w:r w:rsidR="00E007B2" w:rsidRPr="004F51B4">
        <w:rPr>
          <w:color w:val="auto"/>
          <w:highlight w:val="yellow"/>
        </w:rPr>
        <w:t>)</w:t>
      </w:r>
      <w:r w:rsidR="00557165" w:rsidRPr="004F51B4">
        <w:rPr>
          <w:color w:val="auto"/>
          <w:highlight w:val="yellow"/>
        </w:rPr>
        <w:t>.</w:t>
      </w:r>
      <w:r w:rsidR="00557165" w:rsidRPr="00756604">
        <w:rPr>
          <w:color w:val="auto"/>
        </w:rPr>
        <w:t xml:space="preserve"> </w:t>
      </w:r>
    </w:p>
    <w:p w:rsidR="00305429" w:rsidRPr="00756604" w:rsidRDefault="00305429" w:rsidP="00305429">
      <w:pPr>
        <w:pStyle w:val="ListParagraph"/>
        <w:widowControl/>
        <w:autoSpaceDE/>
        <w:autoSpaceDN/>
        <w:adjustRightInd/>
        <w:ind w:left="0"/>
        <w:rPr>
          <w:color w:val="auto"/>
        </w:rPr>
      </w:pPr>
    </w:p>
    <w:p w:rsidR="004F51B4" w:rsidRDefault="005909A3" w:rsidP="00756604">
      <w:pPr>
        <w:pStyle w:val="ListParagraph"/>
        <w:widowControl/>
        <w:numPr>
          <w:ilvl w:val="2"/>
          <w:numId w:val="34"/>
        </w:numPr>
        <w:autoSpaceDE/>
        <w:autoSpaceDN/>
        <w:adjustRightInd/>
        <w:rPr>
          <w:color w:val="auto"/>
        </w:rPr>
      </w:pPr>
      <w:r w:rsidRPr="00756604">
        <w:rPr>
          <w:color w:val="auto"/>
        </w:rPr>
        <w:t xml:space="preserve">Prior to draping, </w:t>
      </w:r>
      <w:r w:rsidR="003A20E7" w:rsidRPr="00756604">
        <w:rPr>
          <w:color w:val="auto"/>
        </w:rPr>
        <w:t xml:space="preserve">cut </w:t>
      </w:r>
      <w:r w:rsidRPr="00756604">
        <w:rPr>
          <w:color w:val="auto"/>
        </w:rPr>
        <w:t>a small ovoid or rectangular window into the drap</w:t>
      </w:r>
      <w:r w:rsidR="003E0F08" w:rsidRPr="00756604">
        <w:rPr>
          <w:color w:val="auto"/>
        </w:rPr>
        <w:t>e</w:t>
      </w:r>
      <w:r w:rsidR="00E007B2" w:rsidRPr="00756604">
        <w:rPr>
          <w:color w:val="auto"/>
        </w:rPr>
        <w:t xml:space="preserve"> to expose the prepped abdomen</w:t>
      </w:r>
      <w:r w:rsidR="003A20E7" w:rsidRPr="00756604">
        <w:rPr>
          <w:color w:val="auto"/>
        </w:rPr>
        <w:t xml:space="preserve">. </w:t>
      </w:r>
    </w:p>
    <w:p w:rsidR="004F51B4" w:rsidRDefault="004F51B4" w:rsidP="004F51B4">
      <w:pPr>
        <w:pStyle w:val="ListParagraph"/>
        <w:widowControl/>
        <w:autoSpaceDE/>
        <w:autoSpaceDN/>
        <w:adjustRightInd/>
        <w:ind w:left="0"/>
        <w:rPr>
          <w:color w:val="auto"/>
        </w:rPr>
      </w:pPr>
    </w:p>
    <w:p w:rsidR="005909A3" w:rsidRPr="00305429" w:rsidRDefault="004F51B4" w:rsidP="004F51B4">
      <w:pPr>
        <w:pStyle w:val="ListParagraph"/>
        <w:widowControl/>
        <w:autoSpaceDE/>
        <w:autoSpaceDN/>
        <w:adjustRightInd/>
        <w:ind w:left="0"/>
        <w:rPr>
          <w:color w:val="auto"/>
        </w:rPr>
      </w:pPr>
      <w:r>
        <w:rPr>
          <w:color w:val="auto"/>
        </w:rPr>
        <w:t xml:space="preserve">NOTE: </w:t>
      </w:r>
      <w:r w:rsidR="003A20E7" w:rsidRPr="00756604">
        <w:rPr>
          <w:color w:val="auto"/>
        </w:rPr>
        <w:t>The window should expose the entire abdomen of the mouse but cover the limbs, tail, head and thorax.</w:t>
      </w:r>
      <w:r w:rsidR="00FB6447" w:rsidRPr="00756604">
        <w:rPr>
          <w:color w:val="auto"/>
        </w:rPr>
        <w:t xml:space="preserve"> </w:t>
      </w:r>
      <w:r w:rsidR="003A20E7" w:rsidRPr="00756604">
        <w:rPr>
          <w:color w:val="auto"/>
        </w:rPr>
        <w:t>We cut a 4</w:t>
      </w:r>
      <w:r>
        <w:rPr>
          <w:color w:val="auto"/>
        </w:rPr>
        <w:t xml:space="preserve"> </w:t>
      </w:r>
      <w:r w:rsidR="003A20E7" w:rsidRPr="00756604">
        <w:rPr>
          <w:color w:val="auto"/>
        </w:rPr>
        <w:t>x</w:t>
      </w:r>
      <w:r>
        <w:rPr>
          <w:color w:val="auto"/>
        </w:rPr>
        <w:t xml:space="preserve"> </w:t>
      </w:r>
      <w:r w:rsidR="003A20E7" w:rsidRPr="00756604">
        <w:rPr>
          <w:color w:val="auto"/>
        </w:rPr>
        <w:t>3</w:t>
      </w:r>
      <w:r w:rsidR="009910BA" w:rsidRPr="00756604">
        <w:rPr>
          <w:color w:val="auto"/>
        </w:rPr>
        <w:t xml:space="preserve"> </w:t>
      </w:r>
      <w:r w:rsidR="003A20E7" w:rsidRPr="00756604">
        <w:rPr>
          <w:color w:val="auto"/>
        </w:rPr>
        <w:t>cm</w:t>
      </w:r>
      <w:r w:rsidRPr="004F51B4">
        <w:rPr>
          <w:color w:val="auto"/>
          <w:vertAlign w:val="superscript"/>
        </w:rPr>
        <w:t>2</w:t>
      </w:r>
      <w:r w:rsidR="003A20E7" w:rsidRPr="00756604">
        <w:rPr>
          <w:color w:val="auto"/>
        </w:rPr>
        <w:t xml:space="preserve"> window for our operations</w:t>
      </w:r>
      <w:r>
        <w:rPr>
          <w:color w:val="auto"/>
        </w:rPr>
        <w:t xml:space="preserve"> </w:t>
      </w:r>
      <w:r w:rsidR="00E007B2" w:rsidRPr="00756604">
        <w:rPr>
          <w:color w:val="auto"/>
        </w:rPr>
        <w:t>(</w:t>
      </w:r>
      <w:r w:rsidR="00756604" w:rsidRPr="00756604">
        <w:rPr>
          <w:b/>
          <w:color w:val="auto"/>
        </w:rPr>
        <w:t>Figure 1B</w:t>
      </w:r>
      <w:r w:rsidR="00E007B2" w:rsidRPr="004F51B4">
        <w:rPr>
          <w:color w:val="auto"/>
        </w:rPr>
        <w:t>).</w:t>
      </w:r>
    </w:p>
    <w:p w:rsidR="00305429" w:rsidRPr="00756604" w:rsidRDefault="00305429" w:rsidP="00305429">
      <w:pPr>
        <w:pStyle w:val="ListParagraph"/>
        <w:widowControl/>
        <w:autoSpaceDE/>
        <w:autoSpaceDN/>
        <w:adjustRightInd/>
        <w:ind w:left="0"/>
        <w:rPr>
          <w:color w:val="auto"/>
        </w:rPr>
      </w:pPr>
    </w:p>
    <w:p w:rsidR="005909A3" w:rsidRDefault="004F51B4" w:rsidP="00756604">
      <w:pPr>
        <w:pStyle w:val="ListParagraph"/>
        <w:widowControl/>
        <w:numPr>
          <w:ilvl w:val="2"/>
          <w:numId w:val="34"/>
        </w:numPr>
        <w:autoSpaceDE/>
        <w:autoSpaceDN/>
        <w:adjustRightInd/>
        <w:rPr>
          <w:color w:val="auto"/>
        </w:rPr>
      </w:pPr>
      <w:r>
        <w:rPr>
          <w:color w:val="auto"/>
        </w:rPr>
        <w:t>Make a</w:t>
      </w:r>
      <w:r w:rsidR="005909A3" w:rsidRPr="00756604">
        <w:rPr>
          <w:color w:val="auto"/>
        </w:rPr>
        <w:t xml:space="preserve"> small slit </w:t>
      </w:r>
      <w:r>
        <w:rPr>
          <w:color w:val="auto"/>
        </w:rPr>
        <w:t>along</w:t>
      </w:r>
      <w:r w:rsidR="005909A3" w:rsidRPr="00756604">
        <w:rPr>
          <w:color w:val="auto"/>
        </w:rPr>
        <w:t xml:space="preserve"> the drape midline, </w:t>
      </w:r>
      <w:r>
        <w:rPr>
          <w:color w:val="auto"/>
        </w:rPr>
        <w:t>from the bottom edge towards</w:t>
      </w:r>
      <w:r w:rsidR="005909A3" w:rsidRPr="00756604">
        <w:rPr>
          <w:color w:val="auto"/>
        </w:rPr>
        <w:t xml:space="preserve"> the ovoid or rectangular window, to allow access to the rectum during the procedure</w:t>
      </w:r>
      <w:r w:rsidR="00E007B2" w:rsidRPr="00756604">
        <w:rPr>
          <w:color w:val="auto"/>
        </w:rPr>
        <w:t xml:space="preserve"> (</w:t>
      </w:r>
      <w:r w:rsidR="00756604" w:rsidRPr="00756604">
        <w:rPr>
          <w:b/>
          <w:color w:val="auto"/>
        </w:rPr>
        <w:t>Figure 1C</w:t>
      </w:r>
      <w:r w:rsidR="00E007B2" w:rsidRPr="00756604">
        <w:rPr>
          <w:color w:val="auto"/>
        </w:rPr>
        <w:t>)</w:t>
      </w:r>
      <w:r w:rsidR="005909A3" w:rsidRPr="00756604">
        <w:rPr>
          <w:color w:val="auto"/>
        </w:rPr>
        <w:t>.</w:t>
      </w:r>
    </w:p>
    <w:p w:rsidR="00305429" w:rsidRPr="00756604" w:rsidRDefault="00305429" w:rsidP="00305429">
      <w:pPr>
        <w:pStyle w:val="ListParagraph"/>
        <w:widowControl/>
        <w:autoSpaceDE/>
        <w:autoSpaceDN/>
        <w:adjustRightInd/>
        <w:ind w:left="0"/>
        <w:rPr>
          <w:color w:val="auto"/>
        </w:rPr>
      </w:pPr>
    </w:p>
    <w:p w:rsidR="006F26E7" w:rsidRDefault="000D121B" w:rsidP="00756604">
      <w:pPr>
        <w:pStyle w:val="ListParagraph"/>
        <w:widowControl/>
        <w:numPr>
          <w:ilvl w:val="1"/>
          <w:numId w:val="34"/>
        </w:numPr>
        <w:autoSpaceDE/>
        <w:autoSpaceDN/>
        <w:adjustRightInd/>
        <w:rPr>
          <w:color w:val="auto"/>
          <w:highlight w:val="yellow"/>
        </w:rPr>
      </w:pPr>
      <w:r w:rsidRPr="00756604">
        <w:rPr>
          <w:color w:val="auto"/>
          <w:highlight w:val="yellow"/>
        </w:rPr>
        <w:t xml:space="preserve">Make </w:t>
      </w:r>
      <w:r w:rsidR="004F51B4">
        <w:rPr>
          <w:color w:val="auto"/>
          <w:highlight w:val="yellow"/>
        </w:rPr>
        <w:t>a</w:t>
      </w:r>
      <w:r w:rsidRPr="00756604">
        <w:rPr>
          <w:color w:val="auto"/>
          <w:highlight w:val="yellow"/>
        </w:rPr>
        <w:t xml:space="preserve"> skin incision.</w:t>
      </w:r>
      <w:r w:rsidR="00FB6447" w:rsidRPr="00756604">
        <w:rPr>
          <w:color w:val="auto"/>
          <w:highlight w:val="yellow"/>
        </w:rPr>
        <w:t xml:space="preserve"> </w:t>
      </w:r>
      <w:r w:rsidR="003E0F08" w:rsidRPr="00756604">
        <w:rPr>
          <w:color w:val="auto"/>
          <w:highlight w:val="yellow"/>
        </w:rPr>
        <w:t xml:space="preserve">Start </w:t>
      </w:r>
      <w:r w:rsidR="004F51B4">
        <w:rPr>
          <w:color w:val="auto"/>
          <w:highlight w:val="yellow"/>
        </w:rPr>
        <w:t>along</w:t>
      </w:r>
      <w:r w:rsidR="003E0F08" w:rsidRPr="00756604">
        <w:rPr>
          <w:color w:val="auto"/>
          <w:highlight w:val="yellow"/>
        </w:rPr>
        <w:t xml:space="preserve"> the midline of the lower abdomen and incise skin with scissors </w:t>
      </w:r>
      <w:r w:rsidR="003E0F08" w:rsidRPr="004F51B4">
        <w:rPr>
          <w:color w:val="auto"/>
          <w:highlight w:val="yellow"/>
        </w:rPr>
        <w:t xml:space="preserve">vertically to the </w:t>
      </w:r>
      <w:r w:rsidR="00846438">
        <w:rPr>
          <w:color w:val="auto"/>
          <w:highlight w:val="yellow"/>
        </w:rPr>
        <w:t>xiphoid</w:t>
      </w:r>
      <w:r w:rsidRPr="004F51B4">
        <w:rPr>
          <w:color w:val="auto"/>
          <w:highlight w:val="yellow"/>
        </w:rPr>
        <w:t xml:space="preserve">. </w:t>
      </w:r>
      <w:r w:rsidR="000F7A47" w:rsidRPr="004F51B4">
        <w:rPr>
          <w:color w:val="auto"/>
          <w:highlight w:val="yellow"/>
        </w:rPr>
        <w:t xml:space="preserve">Incise </w:t>
      </w:r>
      <w:r w:rsidR="006F26E7" w:rsidRPr="004F51B4">
        <w:rPr>
          <w:color w:val="auto"/>
          <w:highlight w:val="yellow"/>
        </w:rPr>
        <w:t>only the skin</w:t>
      </w:r>
      <w:r w:rsidR="00AF74C8" w:rsidRPr="004F51B4">
        <w:rPr>
          <w:color w:val="auto"/>
          <w:highlight w:val="yellow"/>
        </w:rPr>
        <w:t xml:space="preserve"> </w:t>
      </w:r>
      <w:r w:rsidR="000F7A47" w:rsidRPr="004F51B4">
        <w:rPr>
          <w:color w:val="auto"/>
          <w:highlight w:val="yellow"/>
        </w:rPr>
        <w:t>and avoid cutting the abdominal wall musculature (</w:t>
      </w:r>
      <w:r w:rsidR="00756604" w:rsidRPr="004F51B4">
        <w:rPr>
          <w:b/>
          <w:color w:val="auto"/>
          <w:highlight w:val="yellow"/>
        </w:rPr>
        <w:t>Figure 2A</w:t>
      </w:r>
      <w:r w:rsidR="00E007B2" w:rsidRPr="004F51B4">
        <w:rPr>
          <w:color w:val="auto"/>
          <w:highlight w:val="yellow"/>
        </w:rPr>
        <w:t>)</w:t>
      </w:r>
      <w:r w:rsidR="006F26E7" w:rsidRPr="004F51B4">
        <w:rPr>
          <w:color w:val="auto"/>
          <w:highlight w:val="yellow"/>
        </w:rPr>
        <w:t>.</w:t>
      </w:r>
    </w:p>
    <w:p w:rsidR="00305429" w:rsidRPr="00756604" w:rsidRDefault="00305429" w:rsidP="00305429">
      <w:pPr>
        <w:pStyle w:val="ListParagraph"/>
        <w:widowControl/>
        <w:autoSpaceDE/>
        <w:autoSpaceDN/>
        <w:adjustRightInd/>
        <w:ind w:left="0"/>
        <w:rPr>
          <w:color w:val="auto"/>
          <w:highlight w:val="yellow"/>
        </w:rPr>
      </w:pPr>
    </w:p>
    <w:p w:rsidR="006F26E7" w:rsidRDefault="005909A3" w:rsidP="00756604">
      <w:pPr>
        <w:pStyle w:val="ListParagraph"/>
        <w:widowControl/>
        <w:numPr>
          <w:ilvl w:val="1"/>
          <w:numId w:val="34"/>
        </w:numPr>
        <w:autoSpaceDE/>
        <w:autoSpaceDN/>
        <w:adjustRightInd/>
        <w:rPr>
          <w:color w:val="auto"/>
        </w:rPr>
      </w:pPr>
      <w:r w:rsidRPr="004F51B4">
        <w:rPr>
          <w:color w:val="auto"/>
          <w:highlight w:val="yellow"/>
        </w:rPr>
        <w:t>Grasp</w:t>
      </w:r>
      <w:r w:rsidR="006F26E7" w:rsidRPr="004F51B4">
        <w:rPr>
          <w:color w:val="auto"/>
          <w:highlight w:val="yellow"/>
        </w:rPr>
        <w:t xml:space="preserve"> the midline of the </w:t>
      </w:r>
      <w:r w:rsidRPr="004F51B4">
        <w:rPr>
          <w:color w:val="auto"/>
          <w:highlight w:val="yellow"/>
        </w:rPr>
        <w:t xml:space="preserve">abdominal </w:t>
      </w:r>
      <w:r w:rsidR="003E0F08" w:rsidRPr="004F51B4">
        <w:rPr>
          <w:color w:val="auto"/>
          <w:highlight w:val="yellow"/>
        </w:rPr>
        <w:t xml:space="preserve">wall </w:t>
      </w:r>
      <w:r w:rsidR="006F26E7" w:rsidRPr="004F51B4">
        <w:rPr>
          <w:color w:val="auto"/>
          <w:highlight w:val="yellow"/>
        </w:rPr>
        <w:t xml:space="preserve">with forceps and </w:t>
      </w:r>
      <w:r w:rsidRPr="004F51B4">
        <w:rPr>
          <w:color w:val="auto"/>
          <w:highlight w:val="yellow"/>
        </w:rPr>
        <w:t>lift away from the abdominal contents.</w:t>
      </w:r>
      <w:r w:rsidR="00FB6447" w:rsidRPr="004F51B4">
        <w:rPr>
          <w:color w:val="auto"/>
          <w:highlight w:val="yellow"/>
        </w:rPr>
        <w:t xml:space="preserve"> </w:t>
      </w:r>
      <w:r w:rsidR="003E0F08" w:rsidRPr="004F51B4">
        <w:rPr>
          <w:color w:val="auto"/>
          <w:highlight w:val="yellow"/>
        </w:rPr>
        <w:t>Taking care not to injure intraabdominal structures, incise the length of the midline abdominal fascia vertically with sharp</w:t>
      </w:r>
      <w:r w:rsidR="006F26E7" w:rsidRPr="004F51B4">
        <w:rPr>
          <w:color w:val="auto"/>
          <w:highlight w:val="yellow"/>
        </w:rPr>
        <w:t xml:space="preserve"> scissors. </w:t>
      </w:r>
      <w:r w:rsidR="003E0F08" w:rsidRPr="004F51B4">
        <w:rPr>
          <w:color w:val="auto"/>
          <w:highlight w:val="yellow"/>
        </w:rPr>
        <w:t>Extend the length of the skin incision</w:t>
      </w:r>
      <w:r w:rsidR="00AF74C8" w:rsidRPr="004F51B4">
        <w:rPr>
          <w:color w:val="auto"/>
          <w:highlight w:val="yellow"/>
        </w:rPr>
        <w:t xml:space="preserve"> </w:t>
      </w:r>
      <w:r w:rsidR="00E007B2" w:rsidRPr="004F51B4">
        <w:rPr>
          <w:color w:val="auto"/>
          <w:highlight w:val="yellow"/>
        </w:rPr>
        <w:t>(</w:t>
      </w:r>
      <w:r w:rsidR="00756604" w:rsidRPr="004F51B4">
        <w:rPr>
          <w:b/>
          <w:color w:val="auto"/>
          <w:highlight w:val="yellow"/>
        </w:rPr>
        <w:t>Figure 2B</w:t>
      </w:r>
      <w:r w:rsidR="00E007B2" w:rsidRPr="004F51B4">
        <w:rPr>
          <w:color w:val="auto"/>
          <w:highlight w:val="yellow"/>
        </w:rPr>
        <w:t>)</w:t>
      </w:r>
      <w:r w:rsidR="003E0F08" w:rsidRPr="004F51B4">
        <w:rPr>
          <w:color w:val="auto"/>
          <w:highlight w:val="yellow"/>
        </w:rPr>
        <w:t>.</w:t>
      </w:r>
      <w:r w:rsidR="00C95B86" w:rsidRPr="00756604">
        <w:rPr>
          <w:color w:val="auto"/>
        </w:rPr>
        <w:t xml:space="preserve"> </w:t>
      </w:r>
    </w:p>
    <w:p w:rsidR="00305429" w:rsidRPr="00756604" w:rsidRDefault="00305429" w:rsidP="00305429">
      <w:pPr>
        <w:pStyle w:val="ListParagraph"/>
        <w:widowControl/>
        <w:autoSpaceDE/>
        <w:autoSpaceDN/>
        <w:adjustRightInd/>
        <w:ind w:left="0"/>
        <w:rPr>
          <w:color w:val="auto"/>
        </w:rPr>
      </w:pPr>
    </w:p>
    <w:p w:rsidR="005909A3" w:rsidRDefault="00262AA4" w:rsidP="00756604">
      <w:pPr>
        <w:pStyle w:val="ListParagraph"/>
        <w:widowControl/>
        <w:numPr>
          <w:ilvl w:val="1"/>
          <w:numId w:val="34"/>
        </w:numPr>
        <w:rPr>
          <w:color w:val="auto"/>
          <w:highlight w:val="yellow"/>
        </w:rPr>
      </w:pPr>
      <w:r w:rsidRPr="00756604">
        <w:rPr>
          <w:color w:val="auto"/>
          <w:highlight w:val="yellow"/>
        </w:rPr>
        <w:t>W</w:t>
      </w:r>
      <w:r w:rsidR="004F51B4">
        <w:rPr>
          <w:color w:val="auto"/>
          <w:highlight w:val="yellow"/>
        </w:rPr>
        <w:t xml:space="preserve">hen </w:t>
      </w:r>
      <w:r w:rsidR="006F26E7" w:rsidRPr="00756604">
        <w:rPr>
          <w:color w:val="auto"/>
          <w:highlight w:val="yellow"/>
        </w:rPr>
        <w:t>the intestines are exposed, locate the cecum and small bowel</w:t>
      </w:r>
      <w:r w:rsidR="004F51B4">
        <w:rPr>
          <w:color w:val="auto"/>
          <w:highlight w:val="yellow"/>
        </w:rPr>
        <w:t>,</w:t>
      </w:r>
      <w:r w:rsidR="006F26E7" w:rsidRPr="00756604">
        <w:rPr>
          <w:color w:val="auto"/>
          <w:highlight w:val="yellow"/>
        </w:rPr>
        <w:t xml:space="preserve"> and rotate the left</w:t>
      </w:r>
      <w:r w:rsidR="004F51B4">
        <w:rPr>
          <w:color w:val="auto"/>
          <w:highlight w:val="yellow"/>
        </w:rPr>
        <w:t>-</w:t>
      </w:r>
      <w:r w:rsidR="006F26E7" w:rsidRPr="00756604">
        <w:rPr>
          <w:color w:val="auto"/>
          <w:highlight w:val="yellow"/>
        </w:rPr>
        <w:t>side</w:t>
      </w:r>
      <w:r w:rsidR="00307A83" w:rsidRPr="00756604">
        <w:rPr>
          <w:color w:val="auto"/>
          <w:highlight w:val="yellow"/>
        </w:rPr>
        <w:t>d</w:t>
      </w:r>
      <w:r w:rsidR="006F26E7" w:rsidRPr="00756604">
        <w:rPr>
          <w:color w:val="auto"/>
          <w:highlight w:val="yellow"/>
        </w:rPr>
        <w:t xml:space="preserve"> viscera medially</w:t>
      </w:r>
      <w:r w:rsidR="004F51B4">
        <w:rPr>
          <w:color w:val="auto"/>
          <w:highlight w:val="yellow"/>
        </w:rPr>
        <w:t xml:space="preserve"> to</w:t>
      </w:r>
      <w:r w:rsidR="006F26E7" w:rsidRPr="00756604">
        <w:rPr>
          <w:color w:val="auto"/>
          <w:highlight w:val="yellow"/>
        </w:rPr>
        <w:t xml:space="preserve"> expos</w:t>
      </w:r>
      <w:r w:rsidR="004F51B4">
        <w:rPr>
          <w:color w:val="auto"/>
          <w:highlight w:val="yellow"/>
        </w:rPr>
        <w:t>e</w:t>
      </w:r>
      <w:r w:rsidR="006F26E7" w:rsidRPr="00756604">
        <w:rPr>
          <w:color w:val="auto"/>
          <w:highlight w:val="yellow"/>
        </w:rPr>
        <w:t xml:space="preserve"> the descending and sigmoid colon.</w:t>
      </w:r>
      <w:r w:rsidR="00515195" w:rsidRPr="00756604">
        <w:rPr>
          <w:color w:val="auto"/>
          <w:highlight w:val="yellow"/>
        </w:rPr>
        <w:t xml:space="preserve"> </w:t>
      </w:r>
      <w:r w:rsidR="004F51B4">
        <w:rPr>
          <w:color w:val="auto"/>
          <w:highlight w:val="yellow"/>
        </w:rPr>
        <w:t>C</w:t>
      </w:r>
      <w:r w:rsidR="00515195" w:rsidRPr="00756604">
        <w:rPr>
          <w:color w:val="auto"/>
          <w:highlight w:val="yellow"/>
        </w:rPr>
        <w:t>o</w:t>
      </w:r>
      <w:r w:rsidR="004F51B4">
        <w:rPr>
          <w:color w:val="auto"/>
          <w:highlight w:val="yellow"/>
        </w:rPr>
        <w:t>at</w:t>
      </w:r>
      <w:r w:rsidR="00515195" w:rsidRPr="00756604">
        <w:rPr>
          <w:color w:val="auto"/>
          <w:highlight w:val="yellow"/>
        </w:rPr>
        <w:t xml:space="preserve"> the blunt probe tip with lubricating jelly </w:t>
      </w:r>
      <w:r w:rsidR="004F51B4">
        <w:rPr>
          <w:color w:val="auto"/>
          <w:highlight w:val="yellow"/>
        </w:rPr>
        <w:t xml:space="preserve">and </w:t>
      </w:r>
      <w:r w:rsidR="00515195" w:rsidRPr="00756604">
        <w:rPr>
          <w:color w:val="auto"/>
          <w:highlight w:val="yellow"/>
        </w:rPr>
        <w:t>carefully advance the probe into the rectum to aid in the identification of the descending/</w:t>
      </w:r>
      <w:r w:rsidR="00515195" w:rsidRPr="004F51B4">
        <w:rPr>
          <w:color w:val="auto"/>
          <w:highlight w:val="yellow"/>
        </w:rPr>
        <w:t>sigmoid colon</w:t>
      </w:r>
      <w:r w:rsidR="00E007B2" w:rsidRPr="004F51B4">
        <w:rPr>
          <w:color w:val="auto"/>
          <w:highlight w:val="yellow"/>
        </w:rPr>
        <w:t xml:space="preserve"> (</w:t>
      </w:r>
      <w:r w:rsidR="00756604" w:rsidRPr="004F51B4">
        <w:rPr>
          <w:b/>
          <w:color w:val="auto"/>
          <w:highlight w:val="yellow"/>
        </w:rPr>
        <w:t>Figure 3</w:t>
      </w:r>
      <w:r w:rsidR="00E007B2" w:rsidRPr="004F51B4">
        <w:rPr>
          <w:color w:val="auto"/>
          <w:highlight w:val="yellow"/>
        </w:rPr>
        <w:t>)</w:t>
      </w:r>
      <w:r w:rsidR="00515195" w:rsidRPr="004F51B4">
        <w:rPr>
          <w:color w:val="auto"/>
          <w:highlight w:val="yellow"/>
        </w:rPr>
        <w:t>.</w:t>
      </w:r>
    </w:p>
    <w:p w:rsidR="00305429" w:rsidRPr="004B4D01" w:rsidRDefault="00305429" w:rsidP="00305429">
      <w:pPr>
        <w:pStyle w:val="ListParagraph"/>
        <w:widowControl/>
        <w:ind w:left="0"/>
        <w:rPr>
          <w:color w:val="auto"/>
          <w:highlight w:val="yellow"/>
        </w:rPr>
      </w:pPr>
    </w:p>
    <w:p w:rsidR="005909A3" w:rsidRPr="004B4D01" w:rsidRDefault="004F51B4" w:rsidP="004B4D01">
      <w:pPr>
        <w:pStyle w:val="ListParagraph"/>
        <w:widowControl/>
        <w:ind w:left="0"/>
        <w:rPr>
          <w:color w:val="auto"/>
        </w:rPr>
      </w:pPr>
      <w:r w:rsidRPr="004B4D01">
        <w:rPr>
          <w:color w:val="auto"/>
          <w:highlight w:val="yellow"/>
        </w:rPr>
        <w:t xml:space="preserve">NOTE: </w:t>
      </w:r>
      <w:r w:rsidR="005909A3" w:rsidRPr="004B4D01">
        <w:rPr>
          <w:color w:val="auto"/>
          <w:highlight w:val="yellow"/>
        </w:rPr>
        <w:t>Unlike humans, the mouse cecum is generally found in the left upper quadrant of the abdomen.</w:t>
      </w:r>
      <w:r w:rsidR="00FB6447" w:rsidRPr="004B4D01">
        <w:rPr>
          <w:color w:val="auto"/>
          <w:highlight w:val="yellow"/>
        </w:rPr>
        <w:t xml:space="preserve"> </w:t>
      </w:r>
      <w:r w:rsidR="004B4D01" w:rsidRPr="004B4D01">
        <w:rPr>
          <w:color w:val="auto"/>
          <w:highlight w:val="yellow"/>
        </w:rPr>
        <w:t>Take care not to perforate the bowel wall with the probe in this step</w:t>
      </w:r>
      <w:r w:rsidR="004B4D01" w:rsidRPr="004B4D01">
        <w:rPr>
          <w:color w:val="auto"/>
        </w:rPr>
        <w:t xml:space="preserve">. If bowel wall is perforated, terminate the procedure and euthanize the mouse. </w:t>
      </w:r>
    </w:p>
    <w:p w:rsidR="00305429" w:rsidRPr="00756604" w:rsidRDefault="00305429" w:rsidP="00305429">
      <w:pPr>
        <w:pStyle w:val="ListParagraph"/>
        <w:widowControl/>
        <w:autoSpaceDE/>
        <w:autoSpaceDN/>
        <w:adjustRightInd/>
        <w:ind w:left="0"/>
        <w:rPr>
          <w:color w:val="auto"/>
          <w:highlight w:val="yellow"/>
        </w:rPr>
      </w:pPr>
    </w:p>
    <w:p w:rsidR="006F26E7" w:rsidRDefault="006F26E7" w:rsidP="00756604">
      <w:pPr>
        <w:pStyle w:val="ListParagraph"/>
        <w:widowControl/>
        <w:numPr>
          <w:ilvl w:val="2"/>
          <w:numId w:val="34"/>
        </w:numPr>
        <w:autoSpaceDE/>
        <w:autoSpaceDN/>
        <w:adjustRightInd/>
        <w:rPr>
          <w:color w:val="auto"/>
          <w:highlight w:val="yellow"/>
        </w:rPr>
      </w:pPr>
      <w:r w:rsidRPr="00756604">
        <w:rPr>
          <w:color w:val="auto"/>
          <w:highlight w:val="yellow"/>
        </w:rPr>
        <w:t>Avoid grasping the cecum with toothed or sharp forceps. Instead use atraumatic forceps</w:t>
      </w:r>
      <w:r w:rsidR="005909A3" w:rsidRPr="00756604">
        <w:rPr>
          <w:color w:val="auto"/>
          <w:highlight w:val="yellow"/>
        </w:rPr>
        <w:t xml:space="preserve">, cotton tipped applicator, or gentle finger </w:t>
      </w:r>
      <w:r w:rsidR="00262AA4" w:rsidRPr="00756604">
        <w:rPr>
          <w:color w:val="auto"/>
          <w:highlight w:val="yellow"/>
        </w:rPr>
        <w:t>manipulation</w:t>
      </w:r>
      <w:r w:rsidR="005909A3" w:rsidRPr="00756604">
        <w:rPr>
          <w:color w:val="auto"/>
          <w:highlight w:val="yellow"/>
        </w:rPr>
        <w:t xml:space="preserve"> to rotate viscera</w:t>
      </w:r>
      <w:r w:rsidRPr="00756604">
        <w:rPr>
          <w:color w:val="auto"/>
          <w:highlight w:val="yellow"/>
        </w:rPr>
        <w:t>.</w:t>
      </w:r>
      <w:r w:rsidR="00C95B86" w:rsidRPr="00756604">
        <w:rPr>
          <w:color w:val="auto"/>
          <w:highlight w:val="yellow"/>
        </w:rPr>
        <w:t xml:space="preserve"> </w:t>
      </w:r>
    </w:p>
    <w:p w:rsidR="00305429" w:rsidRPr="00756604" w:rsidRDefault="00305429" w:rsidP="00305429">
      <w:pPr>
        <w:pStyle w:val="ListParagraph"/>
        <w:widowControl/>
        <w:autoSpaceDE/>
        <w:autoSpaceDN/>
        <w:adjustRightInd/>
        <w:ind w:left="0"/>
        <w:rPr>
          <w:color w:val="auto"/>
          <w:highlight w:val="yellow"/>
        </w:rPr>
      </w:pPr>
    </w:p>
    <w:p w:rsidR="005909A3" w:rsidRDefault="00262AA4" w:rsidP="00756604">
      <w:pPr>
        <w:pStyle w:val="ListParagraph"/>
        <w:widowControl/>
        <w:numPr>
          <w:ilvl w:val="2"/>
          <w:numId w:val="34"/>
        </w:numPr>
        <w:autoSpaceDE/>
        <w:autoSpaceDN/>
        <w:adjustRightInd/>
        <w:rPr>
          <w:color w:val="auto"/>
          <w:highlight w:val="yellow"/>
        </w:rPr>
      </w:pPr>
      <w:r w:rsidRPr="00756604">
        <w:rPr>
          <w:color w:val="auto"/>
          <w:highlight w:val="yellow"/>
        </w:rPr>
        <w:t>Use warmed sterile saline</w:t>
      </w:r>
      <w:r w:rsidR="005909A3" w:rsidRPr="00756604">
        <w:rPr>
          <w:color w:val="auto"/>
          <w:highlight w:val="yellow"/>
        </w:rPr>
        <w:t xml:space="preserve"> to ensure the exposed bowel is kept moist throughout the procedure.</w:t>
      </w:r>
    </w:p>
    <w:p w:rsidR="00305429" w:rsidRPr="00756604" w:rsidRDefault="00305429" w:rsidP="00305429">
      <w:pPr>
        <w:pStyle w:val="ListParagraph"/>
        <w:widowControl/>
        <w:ind w:left="0"/>
        <w:rPr>
          <w:color w:val="auto"/>
          <w:highlight w:val="yellow"/>
        </w:rPr>
      </w:pPr>
    </w:p>
    <w:p w:rsidR="009609B0" w:rsidRDefault="004B4D01" w:rsidP="00756604">
      <w:pPr>
        <w:pStyle w:val="ListParagraph"/>
        <w:widowControl/>
        <w:numPr>
          <w:ilvl w:val="2"/>
          <w:numId w:val="34"/>
        </w:numPr>
        <w:rPr>
          <w:color w:val="auto"/>
          <w:highlight w:val="yellow"/>
        </w:rPr>
      </w:pPr>
      <w:r>
        <w:rPr>
          <w:color w:val="auto"/>
          <w:highlight w:val="yellow"/>
        </w:rPr>
        <w:t>The c</w:t>
      </w:r>
      <w:r w:rsidRPr="00756604">
        <w:rPr>
          <w:color w:val="auto"/>
          <w:highlight w:val="yellow"/>
        </w:rPr>
        <w:t xml:space="preserve">olon will be </w:t>
      </w:r>
      <w:r>
        <w:rPr>
          <w:color w:val="auto"/>
          <w:highlight w:val="yellow"/>
        </w:rPr>
        <w:t xml:space="preserve">on the </w:t>
      </w:r>
      <w:r w:rsidRPr="00756604">
        <w:rPr>
          <w:color w:val="auto"/>
          <w:highlight w:val="yellow"/>
        </w:rPr>
        <w:t xml:space="preserve">left of midline and attached to the retroperitoneum </w:t>
      </w:r>
      <w:r w:rsidRPr="004F51B4">
        <w:rPr>
          <w:i/>
          <w:color w:val="auto"/>
          <w:highlight w:val="yellow"/>
        </w:rPr>
        <w:t>via</w:t>
      </w:r>
      <w:r w:rsidRPr="004F51B4">
        <w:rPr>
          <w:color w:val="auto"/>
          <w:highlight w:val="yellow"/>
        </w:rPr>
        <w:t xml:space="preserve"> the mesentery. </w:t>
      </w:r>
      <w:r w:rsidR="00515195" w:rsidRPr="00756604">
        <w:rPr>
          <w:color w:val="auto"/>
          <w:highlight w:val="yellow"/>
        </w:rPr>
        <w:t>After identification,</w:t>
      </w:r>
      <w:r>
        <w:rPr>
          <w:color w:val="auto"/>
          <w:highlight w:val="yellow"/>
        </w:rPr>
        <w:t xml:space="preserve"> withdraw</w:t>
      </w:r>
      <w:r w:rsidR="00515195" w:rsidRPr="00756604">
        <w:rPr>
          <w:color w:val="auto"/>
          <w:highlight w:val="yellow"/>
        </w:rPr>
        <w:t xml:space="preserve"> the blunt probe partially to facilitate colotomy.</w:t>
      </w:r>
      <w:r w:rsidR="00C95B86" w:rsidRPr="00756604">
        <w:rPr>
          <w:color w:val="auto"/>
          <w:highlight w:val="yellow"/>
        </w:rPr>
        <w:t xml:space="preserve"> </w:t>
      </w:r>
    </w:p>
    <w:p w:rsidR="00305429" w:rsidRPr="00756604" w:rsidRDefault="00305429" w:rsidP="00305429">
      <w:pPr>
        <w:pStyle w:val="ListParagraph"/>
        <w:widowControl/>
        <w:ind w:left="0"/>
        <w:rPr>
          <w:color w:val="auto"/>
          <w:highlight w:val="yellow"/>
        </w:rPr>
      </w:pPr>
    </w:p>
    <w:p w:rsidR="00BA7E0F" w:rsidRDefault="006F26E7" w:rsidP="00756604">
      <w:pPr>
        <w:pStyle w:val="ListParagraph"/>
        <w:widowControl/>
        <w:numPr>
          <w:ilvl w:val="1"/>
          <w:numId w:val="34"/>
        </w:numPr>
        <w:autoSpaceDE/>
        <w:autoSpaceDN/>
        <w:adjustRightInd/>
        <w:rPr>
          <w:color w:val="auto"/>
          <w:highlight w:val="yellow"/>
        </w:rPr>
      </w:pPr>
      <w:r w:rsidRPr="00756604">
        <w:rPr>
          <w:color w:val="auto"/>
          <w:highlight w:val="yellow"/>
        </w:rPr>
        <w:t>Perform transverse colotomy of the sigmoid colon.</w:t>
      </w:r>
    </w:p>
    <w:p w:rsidR="00305429" w:rsidRPr="00756604" w:rsidRDefault="00305429" w:rsidP="00305429">
      <w:pPr>
        <w:pStyle w:val="ListParagraph"/>
        <w:widowControl/>
        <w:autoSpaceDE/>
        <w:autoSpaceDN/>
        <w:adjustRightInd/>
        <w:ind w:left="0"/>
        <w:rPr>
          <w:color w:val="auto"/>
          <w:highlight w:val="yellow"/>
        </w:rPr>
      </w:pPr>
    </w:p>
    <w:p w:rsidR="00515195" w:rsidRDefault="006F26E7" w:rsidP="00756604">
      <w:pPr>
        <w:pStyle w:val="ListParagraph"/>
        <w:widowControl/>
        <w:numPr>
          <w:ilvl w:val="2"/>
          <w:numId w:val="34"/>
        </w:numPr>
        <w:autoSpaceDE/>
        <w:autoSpaceDN/>
        <w:adjustRightInd/>
        <w:rPr>
          <w:color w:val="auto"/>
          <w:highlight w:val="yellow"/>
        </w:rPr>
      </w:pPr>
      <w:r w:rsidRPr="00756604">
        <w:rPr>
          <w:color w:val="auto"/>
          <w:highlight w:val="yellow"/>
        </w:rPr>
        <w:t>Gently grasp the sigmoid colon superior to the pelvic inlet with atraumatic forceps</w:t>
      </w:r>
      <w:r w:rsidR="00AF74C8" w:rsidRPr="00756604">
        <w:rPr>
          <w:color w:val="auto"/>
          <w:highlight w:val="yellow"/>
        </w:rPr>
        <w:t xml:space="preserve"> </w:t>
      </w:r>
      <w:r w:rsidR="00E007B2" w:rsidRPr="00756604">
        <w:rPr>
          <w:color w:val="auto"/>
          <w:highlight w:val="yellow"/>
        </w:rPr>
        <w:t>(</w:t>
      </w:r>
      <w:r w:rsidR="00756604" w:rsidRPr="004B4D01">
        <w:rPr>
          <w:b/>
          <w:color w:val="auto"/>
          <w:highlight w:val="yellow"/>
        </w:rPr>
        <w:t>Figure 4A</w:t>
      </w:r>
      <w:r w:rsidR="00E007B2" w:rsidRPr="004B4D01">
        <w:rPr>
          <w:color w:val="auto"/>
          <w:highlight w:val="yellow"/>
        </w:rPr>
        <w:t>).</w:t>
      </w:r>
    </w:p>
    <w:p w:rsidR="00305429" w:rsidRPr="00756604" w:rsidRDefault="00305429" w:rsidP="00305429">
      <w:pPr>
        <w:pStyle w:val="ListParagraph"/>
        <w:widowControl/>
        <w:autoSpaceDE/>
        <w:autoSpaceDN/>
        <w:adjustRightInd/>
        <w:ind w:left="0"/>
        <w:rPr>
          <w:color w:val="auto"/>
          <w:highlight w:val="yellow"/>
        </w:rPr>
      </w:pPr>
    </w:p>
    <w:p w:rsidR="006F26E7" w:rsidRDefault="006F26E7" w:rsidP="00756604">
      <w:pPr>
        <w:pStyle w:val="ListParagraph"/>
        <w:widowControl/>
        <w:numPr>
          <w:ilvl w:val="2"/>
          <w:numId w:val="34"/>
        </w:numPr>
        <w:autoSpaceDE/>
        <w:autoSpaceDN/>
        <w:adjustRightInd/>
        <w:rPr>
          <w:color w:val="auto"/>
          <w:highlight w:val="yellow"/>
        </w:rPr>
      </w:pPr>
      <w:r w:rsidRPr="00756604">
        <w:rPr>
          <w:color w:val="auto"/>
          <w:highlight w:val="yellow"/>
        </w:rPr>
        <w:t xml:space="preserve">Using </w:t>
      </w:r>
      <w:r w:rsidR="00262AA4" w:rsidRPr="00756604">
        <w:rPr>
          <w:color w:val="auto"/>
          <w:highlight w:val="yellow"/>
        </w:rPr>
        <w:t xml:space="preserve">sharp </w:t>
      </w:r>
      <w:r w:rsidRPr="00756604">
        <w:rPr>
          <w:color w:val="auto"/>
          <w:highlight w:val="yellow"/>
        </w:rPr>
        <w:t>micro</w:t>
      </w:r>
      <w:r w:rsidR="004B4D01">
        <w:rPr>
          <w:color w:val="auto"/>
          <w:highlight w:val="yellow"/>
        </w:rPr>
        <w:t>-</w:t>
      </w:r>
      <w:r w:rsidRPr="00756604">
        <w:rPr>
          <w:color w:val="auto"/>
          <w:highlight w:val="yellow"/>
        </w:rPr>
        <w:t xml:space="preserve">scissors, make a cut across the sigmoid colon perpendicular to the direction of the colon and extending across 80-90% the </w:t>
      </w:r>
      <w:r w:rsidRPr="004B4D01">
        <w:rPr>
          <w:color w:val="auto"/>
          <w:highlight w:val="yellow"/>
        </w:rPr>
        <w:t>width of the colon.</w:t>
      </w:r>
      <w:r w:rsidR="00FB6447" w:rsidRPr="004B4D01">
        <w:rPr>
          <w:color w:val="auto"/>
          <w:highlight w:val="yellow"/>
        </w:rPr>
        <w:t xml:space="preserve"> </w:t>
      </w:r>
      <w:r w:rsidRPr="004B4D01">
        <w:rPr>
          <w:color w:val="auto"/>
          <w:highlight w:val="yellow"/>
        </w:rPr>
        <w:t xml:space="preserve">This will help prevent retraction of one end of the colon out of the surgical </w:t>
      </w:r>
      <w:proofErr w:type="gramStart"/>
      <w:r w:rsidRPr="004B4D01">
        <w:rPr>
          <w:color w:val="auto"/>
          <w:highlight w:val="yellow"/>
        </w:rPr>
        <w:t>field, and</w:t>
      </w:r>
      <w:proofErr w:type="gramEnd"/>
      <w:r w:rsidRPr="004B4D01">
        <w:rPr>
          <w:color w:val="auto"/>
          <w:highlight w:val="yellow"/>
        </w:rPr>
        <w:t xml:space="preserve"> facilitate repair</w:t>
      </w:r>
      <w:r w:rsidR="00AF74C8" w:rsidRPr="004B4D01">
        <w:rPr>
          <w:color w:val="auto"/>
          <w:highlight w:val="yellow"/>
        </w:rPr>
        <w:t xml:space="preserve"> </w:t>
      </w:r>
      <w:r w:rsidR="00E007B2" w:rsidRPr="004B4D01">
        <w:rPr>
          <w:color w:val="auto"/>
          <w:highlight w:val="yellow"/>
        </w:rPr>
        <w:t>(</w:t>
      </w:r>
      <w:r w:rsidR="00756604" w:rsidRPr="004B4D01">
        <w:rPr>
          <w:b/>
          <w:color w:val="auto"/>
          <w:highlight w:val="yellow"/>
        </w:rPr>
        <w:t>Figure 4B</w:t>
      </w:r>
      <w:r w:rsidR="00E007B2" w:rsidRPr="004B4D01">
        <w:rPr>
          <w:color w:val="auto"/>
          <w:highlight w:val="yellow"/>
        </w:rPr>
        <w:t>)</w:t>
      </w:r>
      <w:r w:rsidRPr="004B4D01">
        <w:rPr>
          <w:color w:val="auto"/>
          <w:highlight w:val="yellow"/>
        </w:rPr>
        <w:t>.</w:t>
      </w:r>
    </w:p>
    <w:p w:rsidR="00305429" w:rsidRPr="00756604" w:rsidRDefault="00305429" w:rsidP="00305429">
      <w:pPr>
        <w:pStyle w:val="ListParagraph"/>
        <w:widowControl/>
        <w:autoSpaceDE/>
        <w:autoSpaceDN/>
        <w:adjustRightInd/>
        <w:ind w:left="0"/>
        <w:rPr>
          <w:color w:val="auto"/>
          <w:highlight w:val="yellow"/>
        </w:rPr>
      </w:pPr>
    </w:p>
    <w:p w:rsidR="004B4D01" w:rsidRDefault="00676311" w:rsidP="00756604">
      <w:pPr>
        <w:pStyle w:val="ListParagraph"/>
        <w:widowControl/>
        <w:numPr>
          <w:ilvl w:val="2"/>
          <w:numId w:val="34"/>
        </w:numPr>
        <w:autoSpaceDE/>
        <w:autoSpaceDN/>
        <w:adjustRightInd/>
        <w:rPr>
          <w:color w:val="auto"/>
          <w:highlight w:val="yellow"/>
        </w:rPr>
      </w:pPr>
      <w:r w:rsidRPr="00756604">
        <w:rPr>
          <w:color w:val="auto"/>
          <w:highlight w:val="yellow"/>
        </w:rPr>
        <w:t xml:space="preserve">If a mesenteric </w:t>
      </w:r>
      <w:r w:rsidR="006F26E7" w:rsidRPr="00756604">
        <w:rPr>
          <w:color w:val="auto"/>
          <w:highlight w:val="yellow"/>
        </w:rPr>
        <w:t xml:space="preserve">blood vessel is injured </w:t>
      </w:r>
      <w:proofErr w:type="gramStart"/>
      <w:r w:rsidR="006F26E7" w:rsidRPr="00756604">
        <w:rPr>
          <w:color w:val="auto"/>
          <w:highlight w:val="yellow"/>
        </w:rPr>
        <w:t>during the course of</w:t>
      </w:r>
      <w:proofErr w:type="gramEnd"/>
      <w:r w:rsidR="006F26E7" w:rsidRPr="00756604">
        <w:rPr>
          <w:color w:val="auto"/>
          <w:highlight w:val="yellow"/>
        </w:rPr>
        <w:t xml:space="preserve"> the</w:t>
      </w:r>
      <w:r w:rsidRPr="00756604">
        <w:rPr>
          <w:color w:val="auto"/>
          <w:highlight w:val="yellow"/>
        </w:rPr>
        <w:t xml:space="preserve"> visceral rotation or</w:t>
      </w:r>
      <w:r w:rsidR="006F26E7" w:rsidRPr="00756604">
        <w:rPr>
          <w:color w:val="auto"/>
          <w:highlight w:val="yellow"/>
        </w:rPr>
        <w:t xml:space="preserve"> colotomy, </w:t>
      </w:r>
      <w:r w:rsidR="00262AA4" w:rsidRPr="00756604">
        <w:rPr>
          <w:color w:val="auto"/>
          <w:highlight w:val="yellow"/>
        </w:rPr>
        <w:t xml:space="preserve">gently </w:t>
      </w:r>
      <w:r w:rsidR="006F26E7" w:rsidRPr="00756604">
        <w:rPr>
          <w:color w:val="auto"/>
          <w:highlight w:val="yellow"/>
        </w:rPr>
        <w:t xml:space="preserve">hold pressure for up to </w:t>
      </w:r>
      <w:r w:rsidR="004B4D01">
        <w:rPr>
          <w:color w:val="auto"/>
          <w:highlight w:val="yellow"/>
        </w:rPr>
        <w:t>2</w:t>
      </w:r>
      <w:r w:rsidR="006F26E7" w:rsidRPr="00756604">
        <w:rPr>
          <w:color w:val="auto"/>
          <w:highlight w:val="yellow"/>
        </w:rPr>
        <w:t xml:space="preserve"> min with gauze</w:t>
      </w:r>
      <w:r w:rsidR="00262AA4" w:rsidRPr="00756604">
        <w:rPr>
          <w:color w:val="auto"/>
          <w:highlight w:val="yellow"/>
        </w:rPr>
        <w:t xml:space="preserve"> or a cotton-tipped applicator</w:t>
      </w:r>
      <w:r w:rsidR="006F26E7" w:rsidRPr="00756604">
        <w:rPr>
          <w:color w:val="auto"/>
          <w:highlight w:val="yellow"/>
        </w:rPr>
        <w:t xml:space="preserve">. </w:t>
      </w:r>
      <w:r w:rsidR="00262AA4" w:rsidRPr="00756604">
        <w:rPr>
          <w:color w:val="auto"/>
          <w:highlight w:val="yellow"/>
        </w:rPr>
        <w:t>I</w:t>
      </w:r>
      <w:r w:rsidR="006F26E7" w:rsidRPr="00756604">
        <w:rPr>
          <w:color w:val="auto"/>
          <w:highlight w:val="yellow"/>
        </w:rPr>
        <w:t>f bleeding persists after this</w:t>
      </w:r>
      <w:r w:rsidRPr="00756604">
        <w:rPr>
          <w:color w:val="auto"/>
          <w:highlight w:val="yellow"/>
        </w:rPr>
        <w:t xml:space="preserve"> time, place a figure-of-eight 8</w:t>
      </w:r>
      <w:r w:rsidR="006F26E7" w:rsidRPr="00756604">
        <w:rPr>
          <w:color w:val="auto"/>
          <w:highlight w:val="yellow"/>
        </w:rPr>
        <w:t xml:space="preserve">-0 monofilament suture around the point of bleeding. </w:t>
      </w:r>
    </w:p>
    <w:p w:rsidR="004B4D01" w:rsidRDefault="004B4D01" w:rsidP="004B4D01">
      <w:pPr>
        <w:pStyle w:val="ListParagraph"/>
        <w:widowControl/>
        <w:autoSpaceDE/>
        <w:autoSpaceDN/>
        <w:adjustRightInd/>
        <w:ind w:left="0"/>
        <w:rPr>
          <w:color w:val="auto"/>
          <w:highlight w:val="yellow"/>
        </w:rPr>
      </w:pPr>
    </w:p>
    <w:p w:rsidR="006F26E7" w:rsidRDefault="004B4D01" w:rsidP="004B4D01">
      <w:pPr>
        <w:pStyle w:val="ListParagraph"/>
        <w:widowControl/>
        <w:autoSpaceDE/>
        <w:autoSpaceDN/>
        <w:adjustRightInd/>
        <w:ind w:left="0"/>
        <w:rPr>
          <w:color w:val="auto"/>
          <w:highlight w:val="yellow"/>
        </w:rPr>
      </w:pPr>
      <w:r w:rsidRPr="004B4D01">
        <w:rPr>
          <w:color w:val="auto"/>
        </w:rPr>
        <w:t xml:space="preserve">NOTE: </w:t>
      </w:r>
      <w:r w:rsidR="00262AA4" w:rsidRPr="004B4D01">
        <w:rPr>
          <w:color w:val="auto"/>
        </w:rPr>
        <w:t xml:space="preserve">If </w:t>
      </w:r>
      <w:r w:rsidRPr="004B4D01">
        <w:rPr>
          <w:color w:val="auto"/>
        </w:rPr>
        <w:t xml:space="preserve">the </w:t>
      </w:r>
      <w:r w:rsidR="00262AA4" w:rsidRPr="004B4D01">
        <w:rPr>
          <w:color w:val="auto"/>
        </w:rPr>
        <w:t>bowel shows signs of necrosis or injury after this, terminate the procedure and euthanize the mouse</w:t>
      </w:r>
      <w:r w:rsidR="009910BA" w:rsidRPr="004B4D01">
        <w:rPr>
          <w:color w:val="auto"/>
        </w:rPr>
        <w:t xml:space="preserve"> using a humane method approved by your institutional animal use committee</w:t>
      </w:r>
      <w:r w:rsidR="00262AA4" w:rsidRPr="004B4D01">
        <w:rPr>
          <w:color w:val="auto"/>
        </w:rPr>
        <w:t>.</w:t>
      </w:r>
      <w:r w:rsidR="001E6F77" w:rsidRPr="004B4D01">
        <w:rPr>
          <w:color w:val="auto"/>
        </w:rPr>
        <w:t xml:space="preserve"> </w:t>
      </w:r>
    </w:p>
    <w:p w:rsidR="00305429" w:rsidRPr="00756604" w:rsidRDefault="00305429" w:rsidP="00305429">
      <w:pPr>
        <w:pStyle w:val="ListParagraph"/>
        <w:widowControl/>
        <w:autoSpaceDE/>
        <w:autoSpaceDN/>
        <w:adjustRightInd/>
        <w:ind w:left="0"/>
        <w:rPr>
          <w:color w:val="auto"/>
          <w:highlight w:val="yellow"/>
        </w:rPr>
      </w:pPr>
    </w:p>
    <w:p w:rsidR="006F26E7" w:rsidRDefault="006F26E7" w:rsidP="00756604">
      <w:pPr>
        <w:pStyle w:val="ListParagraph"/>
        <w:widowControl/>
        <w:numPr>
          <w:ilvl w:val="1"/>
          <w:numId w:val="34"/>
        </w:numPr>
        <w:autoSpaceDE/>
        <w:autoSpaceDN/>
        <w:adjustRightInd/>
        <w:rPr>
          <w:color w:val="auto"/>
          <w:highlight w:val="yellow"/>
        </w:rPr>
      </w:pPr>
      <w:r w:rsidRPr="00756604">
        <w:rPr>
          <w:color w:val="auto"/>
          <w:highlight w:val="yellow"/>
        </w:rPr>
        <w:t xml:space="preserve">Repair the sigmoid colotomy. </w:t>
      </w:r>
    </w:p>
    <w:p w:rsidR="00305429" w:rsidRPr="00756604" w:rsidRDefault="00305429" w:rsidP="00305429">
      <w:pPr>
        <w:pStyle w:val="ListParagraph"/>
        <w:widowControl/>
        <w:autoSpaceDE/>
        <w:autoSpaceDN/>
        <w:adjustRightInd/>
        <w:ind w:left="0"/>
        <w:rPr>
          <w:color w:val="auto"/>
          <w:highlight w:val="yellow"/>
        </w:rPr>
      </w:pPr>
    </w:p>
    <w:p w:rsidR="004B4D01" w:rsidRDefault="006F26E7" w:rsidP="00756604">
      <w:pPr>
        <w:pStyle w:val="ListParagraph"/>
        <w:widowControl/>
        <w:numPr>
          <w:ilvl w:val="2"/>
          <w:numId w:val="34"/>
        </w:numPr>
        <w:autoSpaceDE/>
        <w:autoSpaceDN/>
        <w:adjustRightInd/>
        <w:rPr>
          <w:color w:val="auto"/>
          <w:highlight w:val="yellow"/>
        </w:rPr>
      </w:pPr>
      <w:r w:rsidRPr="00756604">
        <w:rPr>
          <w:color w:val="auto"/>
          <w:highlight w:val="yellow"/>
        </w:rPr>
        <w:t>Using a</w:t>
      </w:r>
      <w:r w:rsidRPr="004B4D01">
        <w:rPr>
          <w:color w:val="auto"/>
          <w:highlight w:val="yellow"/>
        </w:rPr>
        <w:t xml:space="preserve"> Castro</w:t>
      </w:r>
      <w:r w:rsidR="004B4D01" w:rsidRPr="004B4D01">
        <w:rPr>
          <w:color w:val="auto"/>
          <w:highlight w:val="yellow"/>
        </w:rPr>
        <w:t>v</w:t>
      </w:r>
      <w:r w:rsidRPr="004B4D01">
        <w:rPr>
          <w:color w:val="auto"/>
          <w:highlight w:val="yellow"/>
        </w:rPr>
        <w:t xml:space="preserve">iejo needle driver, place </w:t>
      </w:r>
      <w:r w:rsidR="004B4D01" w:rsidRPr="004B4D01">
        <w:rPr>
          <w:color w:val="auto"/>
          <w:highlight w:val="yellow"/>
        </w:rPr>
        <w:t>5-6</w:t>
      </w:r>
      <w:r w:rsidR="00676311" w:rsidRPr="004B4D01">
        <w:rPr>
          <w:color w:val="auto"/>
          <w:highlight w:val="yellow"/>
        </w:rPr>
        <w:t xml:space="preserve"> simple</w:t>
      </w:r>
      <w:r w:rsidRPr="004B4D01">
        <w:rPr>
          <w:color w:val="auto"/>
          <w:highlight w:val="yellow"/>
        </w:rPr>
        <w:t xml:space="preserve"> interrupted 8-0 </w:t>
      </w:r>
      <w:r w:rsidR="004B4D01" w:rsidRPr="004B4D01">
        <w:rPr>
          <w:color w:val="auto"/>
          <w:highlight w:val="yellow"/>
        </w:rPr>
        <w:t>nonabsorbable polypropylene</w:t>
      </w:r>
      <w:r w:rsidRPr="004B4D01">
        <w:rPr>
          <w:color w:val="auto"/>
          <w:highlight w:val="yellow"/>
        </w:rPr>
        <w:t xml:space="preserve"> stitches </w:t>
      </w:r>
      <w:r w:rsidRPr="00756604">
        <w:rPr>
          <w:color w:val="auto"/>
          <w:highlight w:val="yellow"/>
        </w:rPr>
        <w:t>to repair the colo</w:t>
      </w:r>
      <w:r w:rsidR="003A20E7" w:rsidRPr="00756604">
        <w:rPr>
          <w:color w:val="auto"/>
          <w:highlight w:val="yellow"/>
        </w:rPr>
        <w:t>s</w:t>
      </w:r>
      <w:r w:rsidRPr="00756604">
        <w:rPr>
          <w:color w:val="auto"/>
          <w:highlight w:val="yellow"/>
        </w:rPr>
        <w:t xml:space="preserve">tomy. </w:t>
      </w:r>
      <w:r w:rsidR="003A20E7" w:rsidRPr="00756604">
        <w:rPr>
          <w:color w:val="auto"/>
          <w:highlight w:val="yellow"/>
        </w:rPr>
        <w:t>Place sut</w:t>
      </w:r>
      <w:r w:rsidR="00902387" w:rsidRPr="00756604">
        <w:rPr>
          <w:color w:val="auto"/>
          <w:highlight w:val="yellow"/>
        </w:rPr>
        <w:t>u</w:t>
      </w:r>
      <w:r w:rsidR="003A20E7" w:rsidRPr="00756604">
        <w:rPr>
          <w:color w:val="auto"/>
          <w:highlight w:val="yellow"/>
        </w:rPr>
        <w:t xml:space="preserve">res </w:t>
      </w:r>
      <w:r w:rsidR="00676311" w:rsidRPr="00756604">
        <w:rPr>
          <w:color w:val="auto"/>
          <w:highlight w:val="yellow"/>
        </w:rPr>
        <w:t>1</w:t>
      </w:r>
      <w:r w:rsidR="00902387" w:rsidRPr="00756604">
        <w:rPr>
          <w:color w:val="auto"/>
          <w:highlight w:val="yellow"/>
        </w:rPr>
        <w:t xml:space="preserve"> </w:t>
      </w:r>
      <w:r w:rsidR="00676311" w:rsidRPr="00756604">
        <w:rPr>
          <w:color w:val="auto"/>
          <w:highlight w:val="yellow"/>
        </w:rPr>
        <w:t>mm apart from each other with 0.5</w:t>
      </w:r>
      <w:r w:rsidR="000D121B" w:rsidRPr="00756604">
        <w:rPr>
          <w:color w:val="auto"/>
          <w:highlight w:val="yellow"/>
        </w:rPr>
        <w:t xml:space="preserve"> </w:t>
      </w:r>
      <w:r w:rsidR="00676311" w:rsidRPr="00756604">
        <w:rPr>
          <w:color w:val="auto"/>
          <w:highlight w:val="yellow"/>
        </w:rPr>
        <w:t>mm bites.</w:t>
      </w:r>
    </w:p>
    <w:p w:rsidR="004B4D01" w:rsidRDefault="00FB6447" w:rsidP="004B4D01">
      <w:pPr>
        <w:pStyle w:val="ListParagraph"/>
        <w:widowControl/>
        <w:autoSpaceDE/>
        <w:autoSpaceDN/>
        <w:adjustRightInd/>
        <w:ind w:left="0"/>
        <w:rPr>
          <w:color w:val="auto"/>
          <w:highlight w:val="yellow"/>
        </w:rPr>
      </w:pPr>
      <w:r w:rsidRPr="00756604">
        <w:rPr>
          <w:color w:val="auto"/>
          <w:highlight w:val="yellow"/>
        </w:rPr>
        <w:t xml:space="preserve"> </w:t>
      </w:r>
    </w:p>
    <w:p w:rsidR="006F26E7" w:rsidRDefault="00676311" w:rsidP="004B4D01">
      <w:pPr>
        <w:pStyle w:val="ListParagraph"/>
        <w:widowControl/>
        <w:numPr>
          <w:ilvl w:val="3"/>
          <w:numId w:val="34"/>
        </w:numPr>
        <w:autoSpaceDE/>
        <w:autoSpaceDN/>
        <w:adjustRightInd/>
        <w:rPr>
          <w:color w:val="auto"/>
          <w:highlight w:val="yellow"/>
        </w:rPr>
      </w:pPr>
      <w:r w:rsidRPr="00756604">
        <w:rPr>
          <w:color w:val="auto"/>
          <w:highlight w:val="yellow"/>
        </w:rPr>
        <w:t>Take care to avoid rolling the edges of bowel into the repair</w:t>
      </w:r>
      <w:r w:rsidR="003A20E7" w:rsidRPr="00756604">
        <w:rPr>
          <w:color w:val="auto"/>
          <w:highlight w:val="yellow"/>
        </w:rPr>
        <w:t xml:space="preserve"> by taking slightly more serosa than mucosa with each </w:t>
      </w:r>
      <w:r w:rsidR="003A20E7" w:rsidRPr="004B4D01">
        <w:rPr>
          <w:color w:val="auto"/>
          <w:highlight w:val="yellow"/>
        </w:rPr>
        <w:t>stitch</w:t>
      </w:r>
      <w:r w:rsidRPr="004B4D01">
        <w:rPr>
          <w:color w:val="auto"/>
          <w:highlight w:val="yellow"/>
        </w:rPr>
        <w:t>.</w:t>
      </w:r>
      <w:r w:rsidR="00FB6447" w:rsidRPr="004B4D01">
        <w:rPr>
          <w:color w:val="auto"/>
          <w:highlight w:val="yellow"/>
        </w:rPr>
        <w:t xml:space="preserve"> </w:t>
      </w:r>
      <w:r w:rsidR="003A20E7" w:rsidRPr="004B4D01">
        <w:rPr>
          <w:color w:val="auto"/>
          <w:highlight w:val="yellow"/>
        </w:rPr>
        <w:t>Leave the tails</w:t>
      </w:r>
      <w:r w:rsidR="006F26E7" w:rsidRPr="004B4D01">
        <w:rPr>
          <w:color w:val="auto"/>
          <w:highlight w:val="yellow"/>
        </w:rPr>
        <w:t xml:space="preserve"> 5 mm long. Take care not to accidentally catch surrounding bowel into the suture</w:t>
      </w:r>
      <w:r w:rsidR="00AF74C8" w:rsidRPr="004B4D01">
        <w:rPr>
          <w:color w:val="auto"/>
          <w:highlight w:val="yellow"/>
        </w:rPr>
        <w:t xml:space="preserve"> </w:t>
      </w:r>
      <w:r w:rsidR="00E007B2" w:rsidRPr="004B4D01">
        <w:rPr>
          <w:color w:val="auto"/>
          <w:highlight w:val="yellow"/>
        </w:rPr>
        <w:t>(</w:t>
      </w:r>
      <w:r w:rsidR="00756604" w:rsidRPr="004B4D01">
        <w:rPr>
          <w:b/>
          <w:color w:val="auto"/>
          <w:highlight w:val="yellow"/>
        </w:rPr>
        <w:t>Figure 4C</w:t>
      </w:r>
      <w:r w:rsidR="00E007B2" w:rsidRPr="004B4D01">
        <w:rPr>
          <w:color w:val="auto"/>
          <w:highlight w:val="yellow"/>
        </w:rPr>
        <w:t>)</w:t>
      </w:r>
      <w:r w:rsidR="006F26E7" w:rsidRPr="004B4D01">
        <w:rPr>
          <w:color w:val="auto"/>
          <w:highlight w:val="yellow"/>
        </w:rPr>
        <w:t>.</w:t>
      </w:r>
    </w:p>
    <w:p w:rsidR="00305429" w:rsidRPr="00756604" w:rsidRDefault="00305429" w:rsidP="00305429">
      <w:pPr>
        <w:pStyle w:val="ListParagraph"/>
        <w:widowControl/>
        <w:autoSpaceDE/>
        <w:autoSpaceDN/>
        <w:adjustRightInd/>
        <w:ind w:left="0"/>
        <w:rPr>
          <w:color w:val="auto"/>
          <w:highlight w:val="yellow"/>
        </w:rPr>
      </w:pPr>
    </w:p>
    <w:p w:rsidR="006F26E7" w:rsidRDefault="004B4D01" w:rsidP="004B4D01">
      <w:pPr>
        <w:pStyle w:val="ListParagraph"/>
        <w:widowControl/>
        <w:autoSpaceDE/>
        <w:autoSpaceDN/>
        <w:adjustRightInd/>
        <w:ind w:left="0"/>
        <w:rPr>
          <w:color w:val="auto"/>
          <w:highlight w:val="yellow"/>
        </w:rPr>
      </w:pPr>
      <w:r w:rsidRPr="00090AA4">
        <w:rPr>
          <w:color w:val="auto"/>
        </w:rPr>
        <w:t xml:space="preserve">NOTE: </w:t>
      </w:r>
      <w:r w:rsidR="006F26E7" w:rsidRPr="00090AA4">
        <w:rPr>
          <w:color w:val="auto"/>
        </w:rPr>
        <w:t xml:space="preserve">It is helpful to begin suturing at the near the mesenteric border </w:t>
      </w:r>
      <w:r w:rsidR="00EE27F0" w:rsidRPr="00090AA4">
        <w:rPr>
          <w:color w:val="auto"/>
        </w:rPr>
        <w:t>of the colotomy, saving the anti-</w:t>
      </w:r>
      <w:r w:rsidR="006F26E7" w:rsidRPr="00090AA4">
        <w:rPr>
          <w:color w:val="auto"/>
        </w:rPr>
        <w:t>mesenteric</w:t>
      </w:r>
      <w:r w:rsidRPr="00090AA4">
        <w:rPr>
          <w:color w:val="auto"/>
        </w:rPr>
        <w:t>-</w:t>
      </w:r>
      <w:r w:rsidR="006F26E7" w:rsidRPr="00090AA4">
        <w:rPr>
          <w:color w:val="auto"/>
        </w:rPr>
        <w:t>most portion of the colotomy for last.</w:t>
      </w:r>
    </w:p>
    <w:p w:rsidR="00305429" w:rsidRPr="00756604" w:rsidRDefault="00305429" w:rsidP="00305429">
      <w:pPr>
        <w:pStyle w:val="ListParagraph"/>
        <w:widowControl/>
        <w:autoSpaceDE/>
        <w:autoSpaceDN/>
        <w:adjustRightInd/>
        <w:ind w:left="0"/>
        <w:rPr>
          <w:color w:val="auto"/>
          <w:highlight w:val="yellow"/>
        </w:rPr>
      </w:pPr>
    </w:p>
    <w:p w:rsidR="006F26E7" w:rsidRDefault="006F26E7" w:rsidP="00756604">
      <w:pPr>
        <w:pStyle w:val="ListParagraph"/>
        <w:widowControl/>
        <w:numPr>
          <w:ilvl w:val="3"/>
          <w:numId w:val="34"/>
        </w:numPr>
        <w:autoSpaceDE/>
        <w:autoSpaceDN/>
        <w:adjustRightInd/>
        <w:rPr>
          <w:color w:val="auto"/>
          <w:highlight w:val="yellow"/>
        </w:rPr>
      </w:pPr>
      <w:r w:rsidRPr="00756604">
        <w:rPr>
          <w:color w:val="auto"/>
          <w:highlight w:val="yellow"/>
        </w:rPr>
        <w:t>As the repair progress</w:t>
      </w:r>
      <w:r w:rsidR="00902387" w:rsidRPr="00756604">
        <w:rPr>
          <w:color w:val="auto"/>
          <w:highlight w:val="yellow"/>
        </w:rPr>
        <w:t>es</w:t>
      </w:r>
      <w:r w:rsidRPr="00756604">
        <w:rPr>
          <w:color w:val="auto"/>
          <w:highlight w:val="yellow"/>
        </w:rPr>
        <w:t xml:space="preserve">, </w:t>
      </w:r>
      <w:r w:rsidR="003A20E7" w:rsidRPr="00756604">
        <w:rPr>
          <w:color w:val="auto"/>
          <w:highlight w:val="yellow"/>
        </w:rPr>
        <w:t xml:space="preserve">advance </w:t>
      </w:r>
      <w:r w:rsidRPr="00756604">
        <w:rPr>
          <w:color w:val="auto"/>
          <w:highlight w:val="yellow"/>
        </w:rPr>
        <w:t>the trans</w:t>
      </w:r>
      <w:r w:rsidR="00307A83" w:rsidRPr="00756604">
        <w:rPr>
          <w:color w:val="auto"/>
          <w:highlight w:val="yellow"/>
        </w:rPr>
        <w:t>-</w:t>
      </w:r>
      <w:r w:rsidRPr="00756604">
        <w:rPr>
          <w:color w:val="auto"/>
          <w:highlight w:val="yellow"/>
        </w:rPr>
        <w:t>anal</w:t>
      </w:r>
      <w:r w:rsidR="003A20E7" w:rsidRPr="00756604">
        <w:rPr>
          <w:color w:val="auto"/>
          <w:highlight w:val="yellow"/>
        </w:rPr>
        <w:t xml:space="preserve"> blunt-tipped dissection probe </w:t>
      </w:r>
      <w:r w:rsidRPr="00756604">
        <w:rPr>
          <w:color w:val="auto"/>
          <w:highlight w:val="yellow"/>
        </w:rPr>
        <w:t xml:space="preserve">to span the repair </w:t>
      </w:r>
      <w:r w:rsidR="00307A83" w:rsidRPr="00756604">
        <w:rPr>
          <w:color w:val="auto"/>
          <w:highlight w:val="yellow"/>
        </w:rPr>
        <w:t>before the final sutures are placed.</w:t>
      </w:r>
      <w:r w:rsidR="00FB6447" w:rsidRPr="00756604">
        <w:rPr>
          <w:color w:val="auto"/>
          <w:highlight w:val="yellow"/>
        </w:rPr>
        <w:t xml:space="preserve"> </w:t>
      </w:r>
      <w:r w:rsidR="00307A83" w:rsidRPr="00756604">
        <w:rPr>
          <w:color w:val="auto"/>
          <w:highlight w:val="yellow"/>
        </w:rPr>
        <w:t>This will help prevent too narrow a repair and d</w:t>
      </w:r>
      <w:r w:rsidRPr="00756604">
        <w:rPr>
          <w:color w:val="auto"/>
          <w:highlight w:val="yellow"/>
        </w:rPr>
        <w:t>ecreas</w:t>
      </w:r>
      <w:r w:rsidR="00307A83" w:rsidRPr="00756604">
        <w:rPr>
          <w:color w:val="auto"/>
          <w:highlight w:val="yellow"/>
        </w:rPr>
        <w:t>e</w:t>
      </w:r>
      <w:r w:rsidRPr="00756604">
        <w:rPr>
          <w:color w:val="auto"/>
          <w:highlight w:val="yellow"/>
        </w:rPr>
        <w:t xml:space="preserve"> rates of </w:t>
      </w:r>
      <w:r w:rsidR="00307A83" w:rsidRPr="00756604">
        <w:rPr>
          <w:color w:val="auto"/>
          <w:highlight w:val="yellow"/>
        </w:rPr>
        <w:t xml:space="preserve">anastomotic </w:t>
      </w:r>
      <w:r w:rsidRPr="00756604">
        <w:rPr>
          <w:color w:val="auto"/>
          <w:highlight w:val="yellow"/>
        </w:rPr>
        <w:t>stricture.</w:t>
      </w:r>
    </w:p>
    <w:p w:rsidR="00305429" w:rsidRPr="00756604" w:rsidRDefault="00305429" w:rsidP="00305429">
      <w:pPr>
        <w:pStyle w:val="ListParagraph"/>
        <w:widowControl/>
        <w:autoSpaceDE/>
        <w:autoSpaceDN/>
        <w:adjustRightInd/>
        <w:ind w:left="0"/>
        <w:rPr>
          <w:color w:val="auto"/>
          <w:highlight w:val="yellow"/>
        </w:rPr>
      </w:pPr>
    </w:p>
    <w:p w:rsidR="006F26E7" w:rsidRDefault="006F26E7" w:rsidP="00756604">
      <w:pPr>
        <w:pStyle w:val="ListParagraph"/>
        <w:widowControl/>
        <w:numPr>
          <w:ilvl w:val="1"/>
          <w:numId w:val="34"/>
        </w:numPr>
        <w:autoSpaceDE/>
        <w:autoSpaceDN/>
        <w:adjustRightInd/>
        <w:rPr>
          <w:color w:val="auto"/>
          <w:highlight w:val="yellow"/>
        </w:rPr>
      </w:pPr>
      <w:r w:rsidRPr="00756604">
        <w:rPr>
          <w:color w:val="auto"/>
          <w:highlight w:val="yellow"/>
        </w:rPr>
        <w:t xml:space="preserve">Using a 10 </w:t>
      </w:r>
      <w:r w:rsidR="00756604">
        <w:rPr>
          <w:color w:val="auto"/>
          <w:highlight w:val="yellow"/>
        </w:rPr>
        <w:t>mL</w:t>
      </w:r>
      <w:r w:rsidRPr="00756604">
        <w:rPr>
          <w:color w:val="auto"/>
          <w:highlight w:val="yellow"/>
        </w:rPr>
        <w:t xml:space="preserve"> syringe filled with warmed saline, irrigate the </w:t>
      </w:r>
      <w:r w:rsidR="00307A83" w:rsidRPr="00756604">
        <w:rPr>
          <w:color w:val="auto"/>
          <w:highlight w:val="yellow"/>
        </w:rPr>
        <w:t>abdomen</w:t>
      </w:r>
      <w:r w:rsidRPr="00756604">
        <w:rPr>
          <w:color w:val="auto"/>
          <w:highlight w:val="yellow"/>
        </w:rPr>
        <w:t xml:space="preserve"> several times. If the surface underneath the mouse becomes soaked, </w:t>
      </w:r>
      <w:r w:rsidR="00262AA4" w:rsidRPr="00756604">
        <w:rPr>
          <w:color w:val="auto"/>
          <w:highlight w:val="yellow"/>
        </w:rPr>
        <w:t xml:space="preserve">dry the mouse or </w:t>
      </w:r>
      <w:r w:rsidRPr="00756604">
        <w:rPr>
          <w:color w:val="auto"/>
          <w:highlight w:val="yellow"/>
        </w:rPr>
        <w:t>move the mo</w:t>
      </w:r>
      <w:r w:rsidR="00262AA4" w:rsidRPr="00756604">
        <w:rPr>
          <w:color w:val="auto"/>
          <w:highlight w:val="yellow"/>
        </w:rPr>
        <w:t>use to a dry surface</w:t>
      </w:r>
      <w:r w:rsidRPr="00756604">
        <w:rPr>
          <w:color w:val="auto"/>
          <w:highlight w:val="yellow"/>
        </w:rPr>
        <w:t xml:space="preserve"> </w:t>
      </w:r>
      <w:proofErr w:type="gramStart"/>
      <w:r w:rsidRPr="00756604">
        <w:rPr>
          <w:color w:val="auto"/>
          <w:highlight w:val="yellow"/>
        </w:rPr>
        <w:t>in order to</w:t>
      </w:r>
      <w:proofErr w:type="gramEnd"/>
      <w:r w:rsidRPr="00756604">
        <w:rPr>
          <w:color w:val="auto"/>
          <w:highlight w:val="yellow"/>
        </w:rPr>
        <w:t xml:space="preserve"> avoid hypothermia.</w:t>
      </w:r>
    </w:p>
    <w:p w:rsidR="00305429" w:rsidRPr="00756604" w:rsidRDefault="00305429" w:rsidP="00305429">
      <w:pPr>
        <w:pStyle w:val="ListParagraph"/>
        <w:widowControl/>
        <w:autoSpaceDE/>
        <w:autoSpaceDN/>
        <w:adjustRightInd/>
        <w:ind w:left="0"/>
        <w:rPr>
          <w:color w:val="auto"/>
          <w:highlight w:val="yellow"/>
        </w:rPr>
      </w:pPr>
    </w:p>
    <w:p w:rsidR="006F26E7" w:rsidRDefault="006F26E7" w:rsidP="00756604">
      <w:pPr>
        <w:pStyle w:val="ListParagraph"/>
        <w:widowControl/>
        <w:numPr>
          <w:ilvl w:val="2"/>
          <w:numId w:val="34"/>
        </w:numPr>
        <w:autoSpaceDE/>
        <w:autoSpaceDN/>
        <w:adjustRightInd/>
        <w:rPr>
          <w:color w:val="auto"/>
          <w:highlight w:val="yellow"/>
        </w:rPr>
      </w:pPr>
      <w:r w:rsidRPr="00756604">
        <w:rPr>
          <w:color w:val="auto"/>
          <w:highlight w:val="yellow"/>
        </w:rPr>
        <w:t>Use a sterile gauze placed over the incision to soak up excess irrigation.</w:t>
      </w:r>
    </w:p>
    <w:p w:rsidR="00305429" w:rsidRPr="00756604" w:rsidRDefault="00305429" w:rsidP="00305429">
      <w:pPr>
        <w:pStyle w:val="ListParagraph"/>
        <w:widowControl/>
        <w:autoSpaceDE/>
        <w:autoSpaceDN/>
        <w:adjustRightInd/>
        <w:ind w:left="0"/>
        <w:rPr>
          <w:color w:val="auto"/>
          <w:highlight w:val="yellow"/>
        </w:rPr>
      </w:pPr>
    </w:p>
    <w:p w:rsidR="00BB5065" w:rsidRDefault="00BB5065" w:rsidP="00756604">
      <w:pPr>
        <w:pStyle w:val="ListParagraph"/>
        <w:widowControl/>
        <w:numPr>
          <w:ilvl w:val="2"/>
          <w:numId w:val="34"/>
        </w:numPr>
        <w:autoSpaceDE/>
        <w:autoSpaceDN/>
        <w:adjustRightInd/>
        <w:rPr>
          <w:color w:val="auto"/>
          <w:highlight w:val="yellow"/>
        </w:rPr>
      </w:pPr>
      <w:r w:rsidRPr="00756604">
        <w:rPr>
          <w:color w:val="auto"/>
          <w:highlight w:val="yellow"/>
        </w:rPr>
        <w:t>At the final irrigation, fill the abdomen with sterile</w:t>
      </w:r>
      <w:r w:rsidR="003B648F" w:rsidRPr="00756604">
        <w:rPr>
          <w:color w:val="auto"/>
          <w:highlight w:val="yellow"/>
        </w:rPr>
        <w:t xml:space="preserve"> saline</w:t>
      </w:r>
      <w:r w:rsidRPr="00756604">
        <w:rPr>
          <w:color w:val="auto"/>
          <w:highlight w:val="yellow"/>
        </w:rPr>
        <w:t>.</w:t>
      </w:r>
      <w:r w:rsidR="00FB6447" w:rsidRPr="00756604">
        <w:rPr>
          <w:color w:val="auto"/>
          <w:highlight w:val="yellow"/>
        </w:rPr>
        <w:t xml:space="preserve"> </w:t>
      </w:r>
      <w:r w:rsidRPr="00756604">
        <w:rPr>
          <w:color w:val="auto"/>
          <w:highlight w:val="yellow"/>
        </w:rPr>
        <w:t>Carefully advance a lubricated 18</w:t>
      </w:r>
      <w:r w:rsidR="000D121B" w:rsidRPr="00756604">
        <w:rPr>
          <w:color w:val="auto"/>
          <w:highlight w:val="yellow"/>
        </w:rPr>
        <w:t xml:space="preserve"> </w:t>
      </w:r>
      <w:r w:rsidR="004B4D01">
        <w:rPr>
          <w:color w:val="auto"/>
          <w:highlight w:val="yellow"/>
        </w:rPr>
        <w:t xml:space="preserve">G </w:t>
      </w:r>
      <w:proofErr w:type="spellStart"/>
      <w:r w:rsidRPr="00756604">
        <w:rPr>
          <w:color w:val="auto"/>
          <w:highlight w:val="yellow"/>
        </w:rPr>
        <w:t>angiocath</w:t>
      </w:r>
      <w:r w:rsidR="002E085F" w:rsidRPr="00756604">
        <w:rPr>
          <w:color w:val="auto"/>
          <w:highlight w:val="yellow"/>
        </w:rPr>
        <w:t>eter</w:t>
      </w:r>
      <w:proofErr w:type="spellEnd"/>
      <w:r w:rsidRPr="00756604">
        <w:rPr>
          <w:color w:val="auto"/>
          <w:highlight w:val="yellow"/>
        </w:rPr>
        <w:t xml:space="preserve"> into the rectum and inflate with 0.5-1</w:t>
      </w:r>
      <w:r w:rsidR="000D121B" w:rsidRPr="00756604">
        <w:rPr>
          <w:color w:val="auto"/>
          <w:highlight w:val="yellow"/>
        </w:rPr>
        <w:t xml:space="preserve"> </w:t>
      </w:r>
      <w:r w:rsidRPr="00756604">
        <w:rPr>
          <w:color w:val="auto"/>
          <w:highlight w:val="yellow"/>
        </w:rPr>
        <w:t>c</w:t>
      </w:r>
      <w:r w:rsidR="00090AA4">
        <w:rPr>
          <w:color w:val="auto"/>
          <w:highlight w:val="yellow"/>
        </w:rPr>
        <w:t>m</w:t>
      </w:r>
      <w:r w:rsidR="00090AA4" w:rsidRPr="00090AA4">
        <w:rPr>
          <w:color w:val="auto"/>
          <w:highlight w:val="yellow"/>
          <w:vertAlign w:val="superscript"/>
        </w:rPr>
        <w:t>3</w:t>
      </w:r>
      <w:r w:rsidRPr="00756604">
        <w:rPr>
          <w:color w:val="auto"/>
          <w:highlight w:val="yellow"/>
        </w:rPr>
        <w:t xml:space="preserve"> of air.</w:t>
      </w:r>
      <w:r w:rsidR="00FB6447" w:rsidRPr="00756604">
        <w:rPr>
          <w:color w:val="auto"/>
          <w:highlight w:val="yellow"/>
        </w:rPr>
        <w:t xml:space="preserve"> </w:t>
      </w:r>
      <w:r w:rsidRPr="00756604">
        <w:rPr>
          <w:color w:val="auto"/>
          <w:highlight w:val="yellow"/>
        </w:rPr>
        <w:t xml:space="preserve">This will demonstrate any leaks in the anastomosis than can be repaired with another interrupted </w:t>
      </w:r>
      <w:r w:rsidR="00090AA4">
        <w:rPr>
          <w:color w:val="auto"/>
          <w:highlight w:val="yellow"/>
        </w:rPr>
        <w:t>polypropylene</w:t>
      </w:r>
      <w:r w:rsidRPr="00756604">
        <w:rPr>
          <w:color w:val="auto"/>
          <w:highlight w:val="yellow"/>
        </w:rPr>
        <w:t xml:space="preserve"> suture using the sterile probe to span the anastomosis. </w:t>
      </w:r>
    </w:p>
    <w:p w:rsidR="00305429" w:rsidRPr="00756604" w:rsidRDefault="00305429" w:rsidP="00305429">
      <w:pPr>
        <w:pStyle w:val="ListParagraph"/>
        <w:widowControl/>
        <w:autoSpaceDE/>
        <w:autoSpaceDN/>
        <w:adjustRightInd/>
        <w:ind w:left="0"/>
        <w:rPr>
          <w:color w:val="auto"/>
          <w:highlight w:val="yellow"/>
        </w:rPr>
      </w:pPr>
    </w:p>
    <w:p w:rsidR="00BB5065" w:rsidRDefault="00BB5065" w:rsidP="00756604">
      <w:pPr>
        <w:pStyle w:val="ListParagraph"/>
        <w:widowControl/>
        <w:numPr>
          <w:ilvl w:val="2"/>
          <w:numId w:val="34"/>
        </w:numPr>
        <w:autoSpaceDE/>
        <w:autoSpaceDN/>
        <w:adjustRightInd/>
        <w:rPr>
          <w:color w:val="auto"/>
        </w:rPr>
      </w:pPr>
      <w:r w:rsidRPr="00090AA4">
        <w:rPr>
          <w:color w:val="auto"/>
          <w:highlight w:val="yellow"/>
        </w:rPr>
        <w:t xml:space="preserve">Deflate the colon using the </w:t>
      </w:r>
      <w:proofErr w:type="spellStart"/>
      <w:r w:rsidRPr="00090AA4">
        <w:rPr>
          <w:color w:val="auto"/>
          <w:highlight w:val="yellow"/>
        </w:rPr>
        <w:t>angiocath</w:t>
      </w:r>
      <w:r w:rsidR="002E085F" w:rsidRPr="00090AA4">
        <w:rPr>
          <w:color w:val="auto"/>
          <w:highlight w:val="yellow"/>
        </w:rPr>
        <w:t>eter</w:t>
      </w:r>
      <w:proofErr w:type="spellEnd"/>
      <w:r w:rsidRPr="00090AA4">
        <w:rPr>
          <w:color w:val="auto"/>
          <w:highlight w:val="yellow"/>
        </w:rPr>
        <w:t xml:space="preserve"> before removal.</w:t>
      </w:r>
    </w:p>
    <w:p w:rsidR="00305429" w:rsidRPr="00756604" w:rsidRDefault="00305429" w:rsidP="00305429">
      <w:pPr>
        <w:pStyle w:val="ListParagraph"/>
        <w:widowControl/>
        <w:autoSpaceDE/>
        <w:autoSpaceDN/>
        <w:adjustRightInd/>
        <w:ind w:left="0"/>
        <w:rPr>
          <w:color w:val="auto"/>
        </w:rPr>
      </w:pPr>
    </w:p>
    <w:p w:rsidR="00BB5065" w:rsidRDefault="006F26E7" w:rsidP="00756604">
      <w:pPr>
        <w:pStyle w:val="ListParagraph"/>
        <w:widowControl/>
        <w:numPr>
          <w:ilvl w:val="1"/>
          <w:numId w:val="34"/>
        </w:numPr>
        <w:autoSpaceDE/>
        <w:autoSpaceDN/>
        <w:adjustRightInd/>
        <w:rPr>
          <w:color w:val="auto"/>
        </w:rPr>
      </w:pPr>
      <w:r w:rsidRPr="00756604">
        <w:rPr>
          <w:color w:val="auto"/>
        </w:rPr>
        <w:t xml:space="preserve">Make sure that there is no active bleeding. If there is, </w:t>
      </w:r>
      <w:r w:rsidR="00676311" w:rsidRPr="00756604">
        <w:rPr>
          <w:color w:val="auto"/>
        </w:rPr>
        <w:t>apply gentle</w:t>
      </w:r>
      <w:r w:rsidRPr="00756604">
        <w:rPr>
          <w:color w:val="auto"/>
        </w:rPr>
        <w:t xml:space="preserve"> pressure directly onto the </w:t>
      </w:r>
      <w:r w:rsidR="00676311" w:rsidRPr="00756604">
        <w:rPr>
          <w:color w:val="auto"/>
        </w:rPr>
        <w:t>point of bleeding</w:t>
      </w:r>
      <w:r w:rsidR="00262AA4" w:rsidRPr="00756604">
        <w:rPr>
          <w:color w:val="auto"/>
        </w:rPr>
        <w:t xml:space="preserve"> for</w:t>
      </w:r>
      <w:r w:rsidR="000D121B" w:rsidRPr="00756604">
        <w:rPr>
          <w:color w:val="auto"/>
        </w:rPr>
        <w:t xml:space="preserve"> 1-2 min</w:t>
      </w:r>
      <w:r w:rsidR="00676311" w:rsidRPr="00756604">
        <w:rPr>
          <w:color w:val="auto"/>
        </w:rPr>
        <w:t xml:space="preserve">. </w:t>
      </w:r>
      <w:r w:rsidR="003A20E7" w:rsidRPr="00756604">
        <w:rPr>
          <w:color w:val="auto"/>
        </w:rPr>
        <w:t>Place</w:t>
      </w:r>
      <w:r w:rsidR="00676311" w:rsidRPr="00756604">
        <w:rPr>
          <w:color w:val="auto"/>
        </w:rPr>
        <w:t xml:space="preserve"> hemostatic suture</w:t>
      </w:r>
      <w:r w:rsidR="00262AA4" w:rsidRPr="00756604">
        <w:rPr>
          <w:color w:val="auto"/>
        </w:rPr>
        <w:t xml:space="preserve"> as described above if bleeding continues.</w:t>
      </w:r>
    </w:p>
    <w:p w:rsidR="00305429" w:rsidRPr="00756604" w:rsidRDefault="00305429" w:rsidP="00305429">
      <w:pPr>
        <w:pStyle w:val="ListParagraph"/>
        <w:widowControl/>
        <w:autoSpaceDE/>
        <w:autoSpaceDN/>
        <w:adjustRightInd/>
        <w:ind w:left="0"/>
        <w:rPr>
          <w:color w:val="auto"/>
        </w:rPr>
      </w:pPr>
    </w:p>
    <w:p w:rsidR="006F26E7" w:rsidRDefault="00262AA4" w:rsidP="00756604">
      <w:pPr>
        <w:pStyle w:val="ListParagraph"/>
        <w:widowControl/>
        <w:numPr>
          <w:ilvl w:val="1"/>
          <w:numId w:val="34"/>
        </w:numPr>
        <w:autoSpaceDE/>
        <w:autoSpaceDN/>
        <w:adjustRightInd/>
        <w:rPr>
          <w:color w:val="auto"/>
          <w:highlight w:val="yellow"/>
        </w:rPr>
      </w:pPr>
      <w:r w:rsidRPr="00756604">
        <w:rPr>
          <w:color w:val="auto"/>
          <w:highlight w:val="yellow"/>
        </w:rPr>
        <w:t>G</w:t>
      </w:r>
      <w:r w:rsidR="00676311" w:rsidRPr="00756604">
        <w:rPr>
          <w:color w:val="auto"/>
          <w:highlight w:val="yellow"/>
        </w:rPr>
        <w:t>ently return</w:t>
      </w:r>
      <w:r w:rsidR="006F26E7" w:rsidRPr="00756604">
        <w:rPr>
          <w:color w:val="auto"/>
          <w:highlight w:val="yellow"/>
        </w:rPr>
        <w:t xml:space="preserve"> the medialized viscera to its normal </w:t>
      </w:r>
      <w:r w:rsidR="006F26E7" w:rsidRPr="00090AA4">
        <w:rPr>
          <w:color w:val="auto"/>
          <w:highlight w:val="yellow"/>
        </w:rPr>
        <w:t>anatomic position</w:t>
      </w:r>
      <w:r w:rsidR="00E007B2" w:rsidRPr="00090AA4">
        <w:rPr>
          <w:color w:val="auto"/>
          <w:highlight w:val="yellow"/>
        </w:rPr>
        <w:t xml:space="preserve"> (</w:t>
      </w:r>
      <w:r w:rsidR="00756604" w:rsidRPr="00090AA4">
        <w:rPr>
          <w:b/>
          <w:color w:val="auto"/>
          <w:highlight w:val="yellow"/>
        </w:rPr>
        <w:t>Figure 5A</w:t>
      </w:r>
      <w:r w:rsidR="00E007B2" w:rsidRPr="00090AA4">
        <w:rPr>
          <w:color w:val="auto"/>
          <w:highlight w:val="yellow"/>
        </w:rPr>
        <w:t>)</w:t>
      </w:r>
      <w:r w:rsidR="006F26E7" w:rsidRPr="00090AA4">
        <w:rPr>
          <w:color w:val="auto"/>
          <w:highlight w:val="yellow"/>
        </w:rPr>
        <w:t>.</w:t>
      </w:r>
    </w:p>
    <w:p w:rsidR="00305429" w:rsidRPr="00756604" w:rsidRDefault="00305429" w:rsidP="00305429">
      <w:pPr>
        <w:pStyle w:val="ListParagraph"/>
        <w:widowControl/>
        <w:autoSpaceDE/>
        <w:autoSpaceDN/>
        <w:adjustRightInd/>
        <w:ind w:left="0"/>
        <w:rPr>
          <w:color w:val="auto"/>
          <w:highlight w:val="yellow"/>
        </w:rPr>
      </w:pPr>
    </w:p>
    <w:p w:rsidR="006F26E7" w:rsidRDefault="006F26E7" w:rsidP="00756604">
      <w:pPr>
        <w:pStyle w:val="ListParagraph"/>
        <w:widowControl/>
        <w:numPr>
          <w:ilvl w:val="1"/>
          <w:numId w:val="34"/>
        </w:numPr>
        <w:autoSpaceDE/>
        <w:autoSpaceDN/>
        <w:adjustRightInd/>
        <w:rPr>
          <w:color w:val="auto"/>
          <w:highlight w:val="yellow"/>
        </w:rPr>
      </w:pPr>
      <w:r w:rsidRPr="00756604">
        <w:rPr>
          <w:color w:val="auto"/>
          <w:highlight w:val="yellow"/>
        </w:rPr>
        <w:t xml:space="preserve">Close the abdominal </w:t>
      </w:r>
      <w:r w:rsidRPr="00090AA4">
        <w:rPr>
          <w:color w:val="auto"/>
          <w:highlight w:val="yellow"/>
        </w:rPr>
        <w:t>incision</w:t>
      </w:r>
      <w:r w:rsidR="00E007B2" w:rsidRPr="00090AA4">
        <w:rPr>
          <w:color w:val="auto"/>
          <w:highlight w:val="yellow"/>
        </w:rPr>
        <w:t xml:space="preserve"> (</w:t>
      </w:r>
      <w:r w:rsidR="00756604" w:rsidRPr="00090AA4">
        <w:rPr>
          <w:b/>
          <w:color w:val="auto"/>
          <w:highlight w:val="yellow"/>
        </w:rPr>
        <w:t>Figure 5B</w:t>
      </w:r>
      <w:r w:rsidR="00E007B2" w:rsidRPr="00090AA4">
        <w:rPr>
          <w:color w:val="auto"/>
          <w:highlight w:val="yellow"/>
        </w:rPr>
        <w:t>)</w:t>
      </w:r>
      <w:r w:rsidRPr="00090AA4">
        <w:rPr>
          <w:color w:val="auto"/>
          <w:highlight w:val="yellow"/>
        </w:rPr>
        <w:t>.</w:t>
      </w:r>
    </w:p>
    <w:p w:rsidR="00305429" w:rsidRPr="00756604" w:rsidRDefault="00305429" w:rsidP="00305429">
      <w:pPr>
        <w:pStyle w:val="ListParagraph"/>
        <w:widowControl/>
        <w:autoSpaceDE/>
        <w:autoSpaceDN/>
        <w:adjustRightInd/>
        <w:ind w:left="0"/>
        <w:rPr>
          <w:color w:val="auto"/>
          <w:highlight w:val="yellow"/>
        </w:rPr>
      </w:pPr>
    </w:p>
    <w:p w:rsidR="006F26E7" w:rsidRDefault="00676311" w:rsidP="00756604">
      <w:pPr>
        <w:pStyle w:val="ListParagraph"/>
        <w:widowControl/>
        <w:numPr>
          <w:ilvl w:val="2"/>
          <w:numId w:val="34"/>
        </w:numPr>
        <w:autoSpaceDE/>
        <w:autoSpaceDN/>
        <w:adjustRightInd/>
        <w:rPr>
          <w:color w:val="auto"/>
          <w:highlight w:val="yellow"/>
        </w:rPr>
      </w:pPr>
      <w:r w:rsidRPr="00756604">
        <w:rPr>
          <w:color w:val="auto"/>
          <w:highlight w:val="yellow"/>
        </w:rPr>
        <w:t>Using 4</w:t>
      </w:r>
      <w:r w:rsidR="006F26E7" w:rsidRPr="00756604">
        <w:rPr>
          <w:color w:val="auto"/>
          <w:highlight w:val="yellow"/>
        </w:rPr>
        <w:t>-0 absorbable braided suture</w:t>
      </w:r>
      <w:r w:rsidR="00090AA4">
        <w:rPr>
          <w:color w:val="auto"/>
          <w:highlight w:val="yellow"/>
        </w:rPr>
        <w:t>s</w:t>
      </w:r>
      <w:r w:rsidR="006F26E7" w:rsidRPr="00756604">
        <w:rPr>
          <w:color w:val="auto"/>
          <w:highlight w:val="yellow"/>
        </w:rPr>
        <w:t xml:space="preserve">, place a running </w:t>
      </w:r>
      <w:r w:rsidR="00262AA4" w:rsidRPr="00756604">
        <w:rPr>
          <w:color w:val="auto"/>
          <w:highlight w:val="yellow"/>
        </w:rPr>
        <w:t>suture along t</w:t>
      </w:r>
      <w:r w:rsidR="006F26E7" w:rsidRPr="00756604">
        <w:rPr>
          <w:color w:val="auto"/>
          <w:highlight w:val="yellow"/>
        </w:rPr>
        <w:t xml:space="preserve">he muscular layer </w:t>
      </w:r>
      <w:r w:rsidR="00262AA4" w:rsidRPr="00756604">
        <w:rPr>
          <w:color w:val="auto"/>
          <w:highlight w:val="yellow"/>
        </w:rPr>
        <w:t>of the abdominal wall starting at the top of the incision and finishing at the inferior aspect of the incision.</w:t>
      </w:r>
      <w:r w:rsidR="00090AA4">
        <w:rPr>
          <w:color w:val="auto"/>
          <w:highlight w:val="yellow"/>
        </w:rPr>
        <w:t xml:space="preserve"> Install a</w:t>
      </w:r>
      <w:r w:rsidR="00262AA4" w:rsidRPr="00756604">
        <w:rPr>
          <w:color w:val="auto"/>
          <w:highlight w:val="yellow"/>
        </w:rPr>
        <w:t xml:space="preserve"> tie and cut </w:t>
      </w:r>
      <w:r w:rsidR="00090AA4">
        <w:rPr>
          <w:color w:val="auto"/>
          <w:highlight w:val="yellow"/>
        </w:rPr>
        <w:t xml:space="preserve">the </w:t>
      </w:r>
      <w:r w:rsidR="00262AA4" w:rsidRPr="00756604">
        <w:rPr>
          <w:color w:val="auto"/>
          <w:highlight w:val="yellow"/>
        </w:rPr>
        <w:t>suture leaving 5</w:t>
      </w:r>
      <w:r w:rsidR="000D121B" w:rsidRPr="00756604">
        <w:rPr>
          <w:color w:val="auto"/>
          <w:highlight w:val="yellow"/>
        </w:rPr>
        <w:t xml:space="preserve"> </w:t>
      </w:r>
      <w:r w:rsidR="00262AA4" w:rsidRPr="00756604">
        <w:rPr>
          <w:color w:val="auto"/>
          <w:highlight w:val="yellow"/>
        </w:rPr>
        <w:t>mm tails.</w:t>
      </w:r>
    </w:p>
    <w:p w:rsidR="00305429" w:rsidRPr="00756604" w:rsidRDefault="00305429" w:rsidP="00305429">
      <w:pPr>
        <w:pStyle w:val="ListParagraph"/>
        <w:widowControl/>
        <w:autoSpaceDE/>
        <w:autoSpaceDN/>
        <w:adjustRightInd/>
        <w:ind w:left="0"/>
        <w:rPr>
          <w:color w:val="auto"/>
          <w:highlight w:val="yellow"/>
        </w:rPr>
      </w:pPr>
    </w:p>
    <w:p w:rsidR="006F26E7" w:rsidRPr="00090AA4" w:rsidRDefault="00090AA4" w:rsidP="00090AA4">
      <w:pPr>
        <w:pStyle w:val="ListParagraph"/>
        <w:widowControl/>
        <w:autoSpaceDE/>
        <w:autoSpaceDN/>
        <w:adjustRightInd/>
        <w:ind w:left="0"/>
        <w:rPr>
          <w:color w:val="auto"/>
        </w:rPr>
      </w:pPr>
      <w:r w:rsidRPr="00090AA4">
        <w:rPr>
          <w:color w:val="auto"/>
        </w:rPr>
        <w:t xml:space="preserve">NOTE: </w:t>
      </w:r>
      <w:r w:rsidR="00262AA4" w:rsidRPr="00090AA4">
        <w:rPr>
          <w:color w:val="auto"/>
        </w:rPr>
        <w:t xml:space="preserve">Do not </w:t>
      </w:r>
      <w:r w:rsidR="00676311" w:rsidRPr="00090AA4">
        <w:rPr>
          <w:color w:val="auto"/>
        </w:rPr>
        <w:t>accidentally incorporate</w:t>
      </w:r>
      <w:r w:rsidR="006F26E7" w:rsidRPr="00090AA4">
        <w:rPr>
          <w:color w:val="auto"/>
        </w:rPr>
        <w:t xml:space="preserve"> intestine </w:t>
      </w:r>
      <w:r w:rsidR="00676311" w:rsidRPr="00090AA4">
        <w:rPr>
          <w:color w:val="auto"/>
        </w:rPr>
        <w:t>in the abdominal wall closure</w:t>
      </w:r>
      <w:r w:rsidR="006F26E7" w:rsidRPr="00090AA4">
        <w:rPr>
          <w:color w:val="auto"/>
        </w:rPr>
        <w:t>.</w:t>
      </w:r>
    </w:p>
    <w:p w:rsidR="00305429" w:rsidRPr="00756604" w:rsidRDefault="00305429" w:rsidP="00305429">
      <w:pPr>
        <w:pStyle w:val="ListParagraph"/>
        <w:widowControl/>
        <w:autoSpaceDE/>
        <w:autoSpaceDN/>
        <w:adjustRightInd/>
        <w:ind w:left="0"/>
        <w:rPr>
          <w:color w:val="auto"/>
          <w:highlight w:val="yellow"/>
        </w:rPr>
      </w:pPr>
    </w:p>
    <w:p w:rsidR="006F26E7" w:rsidRDefault="006F26E7" w:rsidP="00756604">
      <w:pPr>
        <w:pStyle w:val="ListParagraph"/>
        <w:widowControl/>
        <w:numPr>
          <w:ilvl w:val="2"/>
          <w:numId w:val="34"/>
        </w:numPr>
        <w:autoSpaceDE/>
        <w:autoSpaceDN/>
        <w:adjustRightInd/>
        <w:rPr>
          <w:color w:val="auto"/>
          <w:highlight w:val="yellow"/>
        </w:rPr>
      </w:pPr>
      <w:r w:rsidRPr="00756604">
        <w:rPr>
          <w:color w:val="auto"/>
          <w:highlight w:val="yellow"/>
        </w:rPr>
        <w:t>Rep</w:t>
      </w:r>
      <w:r w:rsidR="00676311" w:rsidRPr="00756604">
        <w:rPr>
          <w:color w:val="auto"/>
          <w:highlight w:val="yellow"/>
        </w:rPr>
        <w:t>eat with 4-0</w:t>
      </w:r>
      <w:r w:rsidRPr="00756604">
        <w:rPr>
          <w:color w:val="auto"/>
          <w:highlight w:val="yellow"/>
        </w:rPr>
        <w:t xml:space="preserve"> monofilament suture to </w:t>
      </w:r>
      <w:r w:rsidRPr="00090AA4">
        <w:rPr>
          <w:color w:val="auto"/>
          <w:highlight w:val="yellow"/>
        </w:rPr>
        <w:t>close the skin</w:t>
      </w:r>
      <w:r w:rsidR="00E007B2" w:rsidRPr="00090AA4">
        <w:rPr>
          <w:color w:val="auto"/>
          <w:highlight w:val="yellow"/>
        </w:rPr>
        <w:t xml:space="preserve"> (</w:t>
      </w:r>
      <w:r w:rsidR="00756604" w:rsidRPr="00090AA4">
        <w:rPr>
          <w:b/>
          <w:color w:val="auto"/>
          <w:highlight w:val="yellow"/>
        </w:rPr>
        <w:t>Figure 5C</w:t>
      </w:r>
      <w:r w:rsidR="00E007B2" w:rsidRPr="00090AA4">
        <w:rPr>
          <w:color w:val="auto"/>
          <w:highlight w:val="yellow"/>
        </w:rPr>
        <w:t>)</w:t>
      </w:r>
      <w:r w:rsidRPr="00090AA4">
        <w:rPr>
          <w:color w:val="auto"/>
          <w:highlight w:val="yellow"/>
        </w:rPr>
        <w:t>.</w:t>
      </w:r>
    </w:p>
    <w:p w:rsidR="00305429" w:rsidRPr="00756604" w:rsidRDefault="00305429" w:rsidP="00305429">
      <w:pPr>
        <w:pStyle w:val="ListParagraph"/>
        <w:widowControl/>
        <w:autoSpaceDE/>
        <w:autoSpaceDN/>
        <w:adjustRightInd/>
        <w:ind w:left="0"/>
        <w:rPr>
          <w:color w:val="auto"/>
          <w:highlight w:val="yellow"/>
        </w:rPr>
      </w:pPr>
    </w:p>
    <w:p w:rsidR="006F26E7" w:rsidRDefault="00307A83" w:rsidP="00756604">
      <w:pPr>
        <w:pStyle w:val="ListParagraph"/>
        <w:widowControl/>
        <w:numPr>
          <w:ilvl w:val="1"/>
          <w:numId w:val="34"/>
        </w:numPr>
        <w:autoSpaceDE/>
        <w:autoSpaceDN/>
        <w:adjustRightInd/>
        <w:rPr>
          <w:color w:val="auto"/>
        </w:rPr>
      </w:pPr>
      <w:r w:rsidRPr="00756604">
        <w:rPr>
          <w:color w:val="auto"/>
        </w:rPr>
        <w:t xml:space="preserve">Ensure </w:t>
      </w:r>
      <w:r w:rsidR="00090AA4">
        <w:rPr>
          <w:color w:val="auto"/>
        </w:rPr>
        <w:t xml:space="preserve">that </w:t>
      </w:r>
      <w:r w:rsidRPr="00756604">
        <w:rPr>
          <w:color w:val="auto"/>
        </w:rPr>
        <w:t>the</w:t>
      </w:r>
      <w:r w:rsidR="006F26E7" w:rsidRPr="00756604">
        <w:rPr>
          <w:color w:val="auto"/>
        </w:rPr>
        <w:t xml:space="preserve"> entire animal</w:t>
      </w:r>
      <w:r w:rsidRPr="00756604">
        <w:rPr>
          <w:color w:val="auto"/>
        </w:rPr>
        <w:t xml:space="preserve"> is</w:t>
      </w:r>
      <w:r w:rsidR="00262AA4" w:rsidRPr="00756604">
        <w:rPr>
          <w:color w:val="auto"/>
        </w:rPr>
        <w:t xml:space="preserve"> warm and </w:t>
      </w:r>
      <w:r w:rsidRPr="00756604">
        <w:rPr>
          <w:color w:val="auto"/>
        </w:rPr>
        <w:t>dry</w:t>
      </w:r>
      <w:r w:rsidR="006F26E7" w:rsidRPr="00756604">
        <w:rPr>
          <w:color w:val="auto"/>
        </w:rPr>
        <w:t>,</w:t>
      </w:r>
      <w:r w:rsidR="00262AA4" w:rsidRPr="00756604">
        <w:rPr>
          <w:color w:val="auto"/>
        </w:rPr>
        <w:t xml:space="preserve"> to prevent p</w:t>
      </w:r>
      <w:r w:rsidR="00676311" w:rsidRPr="00756604">
        <w:rPr>
          <w:color w:val="auto"/>
        </w:rPr>
        <w:t>ostoperative hypothermia</w:t>
      </w:r>
      <w:r w:rsidR="006F26E7" w:rsidRPr="00756604">
        <w:rPr>
          <w:color w:val="auto"/>
        </w:rPr>
        <w:t>.</w:t>
      </w:r>
    </w:p>
    <w:p w:rsidR="00305429" w:rsidRPr="00756604" w:rsidRDefault="00305429" w:rsidP="00305429">
      <w:pPr>
        <w:pStyle w:val="ListParagraph"/>
        <w:widowControl/>
        <w:autoSpaceDE/>
        <w:autoSpaceDN/>
        <w:adjustRightInd/>
        <w:ind w:left="0"/>
        <w:rPr>
          <w:color w:val="auto"/>
        </w:rPr>
      </w:pPr>
    </w:p>
    <w:p w:rsidR="006F26E7" w:rsidRDefault="006F26E7" w:rsidP="00756604">
      <w:pPr>
        <w:pStyle w:val="ListParagraph"/>
        <w:widowControl/>
        <w:numPr>
          <w:ilvl w:val="1"/>
          <w:numId w:val="34"/>
        </w:numPr>
        <w:autoSpaceDE/>
        <w:autoSpaceDN/>
        <w:adjustRightInd/>
        <w:rPr>
          <w:color w:val="auto"/>
        </w:rPr>
      </w:pPr>
      <w:r w:rsidRPr="00756604">
        <w:rPr>
          <w:color w:val="auto"/>
        </w:rPr>
        <w:t>Carefully monitor the animal as it recovers from anesthesia. Administer</w:t>
      </w:r>
      <w:r w:rsidR="007C3148" w:rsidRPr="00756604">
        <w:rPr>
          <w:color w:val="auto"/>
        </w:rPr>
        <w:t xml:space="preserve"> 0.1 mg/kg</w:t>
      </w:r>
      <w:r w:rsidRPr="00756604">
        <w:rPr>
          <w:color w:val="auto"/>
        </w:rPr>
        <w:t xml:space="preserve"> buprenorphine</w:t>
      </w:r>
      <w:r w:rsidRPr="00756604">
        <w:rPr>
          <w:b/>
          <w:color w:val="auto"/>
        </w:rPr>
        <w:t xml:space="preserve"> </w:t>
      </w:r>
      <w:r w:rsidRPr="00756604">
        <w:rPr>
          <w:color w:val="auto"/>
        </w:rPr>
        <w:t>every 72 h for 2-3 days after the procedure for pain control.</w:t>
      </w:r>
    </w:p>
    <w:p w:rsidR="00305429" w:rsidRPr="00756604" w:rsidRDefault="00305429" w:rsidP="00305429">
      <w:pPr>
        <w:pStyle w:val="ListParagraph"/>
        <w:widowControl/>
        <w:autoSpaceDE/>
        <w:autoSpaceDN/>
        <w:adjustRightInd/>
        <w:ind w:left="0"/>
        <w:rPr>
          <w:color w:val="auto"/>
        </w:rPr>
      </w:pPr>
    </w:p>
    <w:p w:rsidR="00E914B6" w:rsidRDefault="00090AA4" w:rsidP="00756604">
      <w:pPr>
        <w:pStyle w:val="ListParagraph"/>
        <w:widowControl/>
        <w:numPr>
          <w:ilvl w:val="1"/>
          <w:numId w:val="34"/>
        </w:numPr>
        <w:autoSpaceDE/>
        <w:autoSpaceDN/>
        <w:adjustRightInd/>
        <w:rPr>
          <w:color w:val="auto"/>
        </w:rPr>
      </w:pPr>
      <w:r>
        <w:rPr>
          <w:color w:val="auto"/>
        </w:rPr>
        <w:t xml:space="preserve">Mix </w:t>
      </w:r>
      <w:r w:rsidR="0038411F" w:rsidRPr="00756604">
        <w:rPr>
          <w:color w:val="auto"/>
        </w:rPr>
        <w:t>0.1</w:t>
      </w:r>
      <w:r w:rsidR="00902387" w:rsidRPr="00756604">
        <w:rPr>
          <w:color w:val="auto"/>
        </w:rPr>
        <w:t xml:space="preserve"> </w:t>
      </w:r>
      <w:r w:rsidR="0038411F" w:rsidRPr="00756604">
        <w:rPr>
          <w:color w:val="auto"/>
        </w:rPr>
        <w:t>mg/mL of enrofloxacin</w:t>
      </w:r>
      <w:r w:rsidR="00E914B6" w:rsidRPr="00756604">
        <w:rPr>
          <w:color w:val="auto"/>
        </w:rPr>
        <w:t xml:space="preserve"> with the mouse’s drinking water for </w:t>
      </w:r>
      <w:r>
        <w:rPr>
          <w:color w:val="auto"/>
        </w:rPr>
        <w:t>7</w:t>
      </w:r>
      <w:r w:rsidR="00E914B6" w:rsidRPr="00756604">
        <w:rPr>
          <w:color w:val="auto"/>
        </w:rPr>
        <w:t xml:space="preserve"> days following surgery to prevent intra</w:t>
      </w:r>
      <w:r>
        <w:rPr>
          <w:color w:val="auto"/>
        </w:rPr>
        <w:t>-</w:t>
      </w:r>
      <w:r w:rsidR="00E914B6" w:rsidRPr="00756604">
        <w:rPr>
          <w:color w:val="auto"/>
        </w:rPr>
        <w:t>abdominal infection or sepsis due to fecal contamination associated with th</w:t>
      </w:r>
      <w:r>
        <w:rPr>
          <w:color w:val="auto"/>
        </w:rPr>
        <w:t xml:space="preserve">e </w:t>
      </w:r>
      <w:r w:rsidR="00E914B6" w:rsidRPr="00756604">
        <w:rPr>
          <w:color w:val="auto"/>
        </w:rPr>
        <w:t xml:space="preserve">operation. </w:t>
      </w:r>
    </w:p>
    <w:p w:rsidR="00305429" w:rsidRPr="00756604" w:rsidRDefault="00305429" w:rsidP="00305429">
      <w:pPr>
        <w:pStyle w:val="ListParagraph"/>
        <w:widowControl/>
        <w:autoSpaceDE/>
        <w:autoSpaceDN/>
        <w:adjustRightInd/>
        <w:ind w:left="0"/>
        <w:rPr>
          <w:color w:val="auto"/>
        </w:rPr>
      </w:pPr>
    </w:p>
    <w:p w:rsidR="006F26E7" w:rsidRPr="00090AA4" w:rsidRDefault="006F26E7" w:rsidP="00756604">
      <w:pPr>
        <w:pStyle w:val="ListParagraph"/>
        <w:widowControl/>
        <w:numPr>
          <w:ilvl w:val="0"/>
          <w:numId w:val="34"/>
        </w:numPr>
        <w:tabs>
          <w:tab w:val="left" w:pos="360"/>
        </w:tabs>
        <w:rPr>
          <w:b/>
          <w:color w:val="auto"/>
        </w:rPr>
      </w:pPr>
      <w:r w:rsidRPr="00846438">
        <w:rPr>
          <w:b/>
          <w:color w:val="auto"/>
          <w:highlight w:val="yellow"/>
        </w:rPr>
        <w:t>Harvesting Anastomotic Tissue</w:t>
      </w:r>
      <w:r w:rsidRPr="00090AA4">
        <w:rPr>
          <w:b/>
          <w:color w:val="auto"/>
        </w:rPr>
        <w:t xml:space="preserve"> </w:t>
      </w:r>
    </w:p>
    <w:p w:rsidR="00305429" w:rsidRPr="00756604" w:rsidRDefault="00305429" w:rsidP="00305429">
      <w:pPr>
        <w:pStyle w:val="ListParagraph"/>
        <w:widowControl/>
        <w:tabs>
          <w:tab w:val="left" w:pos="360"/>
        </w:tabs>
        <w:ind w:left="0"/>
        <w:rPr>
          <w:color w:val="auto"/>
        </w:rPr>
      </w:pPr>
    </w:p>
    <w:p w:rsidR="006F26E7" w:rsidRDefault="00090AA4" w:rsidP="00756604">
      <w:pPr>
        <w:pStyle w:val="ListParagraph"/>
        <w:widowControl/>
        <w:numPr>
          <w:ilvl w:val="1"/>
          <w:numId w:val="34"/>
        </w:numPr>
        <w:autoSpaceDE/>
        <w:autoSpaceDN/>
        <w:adjustRightInd/>
        <w:rPr>
          <w:color w:val="auto"/>
        </w:rPr>
      </w:pPr>
      <w:r>
        <w:rPr>
          <w:color w:val="auto"/>
        </w:rPr>
        <w:t>Just</w:t>
      </w:r>
      <w:r w:rsidR="006F26E7" w:rsidRPr="00756604">
        <w:rPr>
          <w:color w:val="auto"/>
        </w:rPr>
        <w:t xml:space="preserve"> before excising anastomotic tissue, euthanize the mouse using a humane method approved by </w:t>
      </w:r>
      <w:r>
        <w:rPr>
          <w:color w:val="auto"/>
        </w:rPr>
        <w:t>the</w:t>
      </w:r>
      <w:r w:rsidR="006F26E7" w:rsidRPr="00756604">
        <w:rPr>
          <w:color w:val="auto"/>
        </w:rPr>
        <w:t xml:space="preserve"> institutional animal use committee. </w:t>
      </w:r>
    </w:p>
    <w:p w:rsidR="00305429" w:rsidRPr="00756604" w:rsidRDefault="00305429" w:rsidP="00305429">
      <w:pPr>
        <w:pStyle w:val="ListParagraph"/>
        <w:widowControl/>
        <w:autoSpaceDE/>
        <w:autoSpaceDN/>
        <w:adjustRightInd/>
        <w:ind w:left="0"/>
        <w:rPr>
          <w:color w:val="auto"/>
        </w:rPr>
      </w:pPr>
    </w:p>
    <w:p w:rsidR="003A20E7" w:rsidRDefault="00090AA4" w:rsidP="00090AA4">
      <w:pPr>
        <w:pStyle w:val="ListParagraph"/>
        <w:widowControl/>
        <w:autoSpaceDE/>
        <w:autoSpaceDN/>
        <w:adjustRightInd/>
        <w:ind w:left="0"/>
        <w:rPr>
          <w:color w:val="auto"/>
        </w:rPr>
      </w:pPr>
      <w:r>
        <w:rPr>
          <w:color w:val="auto"/>
        </w:rPr>
        <w:t xml:space="preserve">NOTE: </w:t>
      </w:r>
      <w:r w:rsidR="003A20E7" w:rsidRPr="00756604">
        <w:rPr>
          <w:color w:val="auto"/>
        </w:rPr>
        <w:t>Based on institutional policy, we euthanize our animals by placing them in a carbon monoxide chamber with 100% carbon monoxide gas infusion for 5 mi</w:t>
      </w:r>
      <w:r>
        <w:rPr>
          <w:color w:val="auto"/>
        </w:rPr>
        <w:t>n</w:t>
      </w:r>
      <w:r w:rsidR="003A20E7" w:rsidRPr="00756604">
        <w:rPr>
          <w:color w:val="auto"/>
        </w:rPr>
        <w:t xml:space="preserve"> before performing bilateral thoracotomy.</w:t>
      </w:r>
    </w:p>
    <w:p w:rsidR="00305429" w:rsidRPr="00756604" w:rsidRDefault="00305429" w:rsidP="00305429">
      <w:pPr>
        <w:pStyle w:val="ListParagraph"/>
        <w:widowControl/>
        <w:autoSpaceDE/>
        <w:autoSpaceDN/>
        <w:adjustRightInd/>
        <w:ind w:left="0"/>
        <w:rPr>
          <w:color w:val="auto"/>
        </w:rPr>
      </w:pPr>
    </w:p>
    <w:p w:rsidR="006F26E7" w:rsidRDefault="006F26E7" w:rsidP="00756604">
      <w:pPr>
        <w:pStyle w:val="ListParagraph"/>
        <w:widowControl/>
        <w:numPr>
          <w:ilvl w:val="1"/>
          <w:numId w:val="34"/>
        </w:numPr>
        <w:autoSpaceDE/>
        <w:autoSpaceDN/>
        <w:adjustRightInd/>
        <w:rPr>
          <w:color w:val="auto"/>
        </w:rPr>
      </w:pPr>
      <w:r w:rsidRPr="00846438">
        <w:rPr>
          <w:color w:val="auto"/>
          <w:highlight w:val="yellow"/>
        </w:rPr>
        <w:t>Sterilize the abdomen with chlorhexidine followed by 70% ethanol.</w:t>
      </w:r>
    </w:p>
    <w:p w:rsidR="00305429" w:rsidRPr="00756604" w:rsidRDefault="00305429" w:rsidP="00305429">
      <w:pPr>
        <w:pStyle w:val="ListParagraph"/>
        <w:widowControl/>
        <w:autoSpaceDE/>
        <w:autoSpaceDN/>
        <w:adjustRightInd/>
        <w:ind w:left="0"/>
        <w:rPr>
          <w:color w:val="auto"/>
        </w:rPr>
      </w:pPr>
    </w:p>
    <w:p w:rsidR="006F26E7" w:rsidRDefault="0071763A" w:rsidP="00756604">
      <w:pPr>
        <w:pStyle w:val="ListParagraph"/>
        <w:widowControl/>
        <w:numPr>
          <w:ilvl w:val="1"/>
          <w:numId w:val="34"/>
        </w:numPr>
        <w:autoSpaceDE/>
        <w:autoSpaceDN/>
        <w:adjustRightInd/>
        <w:rPr>
          <w:color w:val="auto"/>
        </w:rPr>
      </w:pPr>
      <w:r w:rsidRPr="00846438">
        <w:rPr>
          <w:color w:val="auto"/>
          <w:highlight w:val="yellow"/>
        </w:rPr>
        <w:t>Re-incise the</w:t>
      </w:r>
      <w:r w:rsidR="00307A83" w:rsidRPr="00846438">
        <w:rPr>
          <w:color w:val="auto"/>
          <w:highlight w:val="yellow"/>
        </w:rPr>
        <w:t xml:space="preserve"> original</w:t>
      </w:r>
      <w:r w:rsidRPr="00846438">
        <w:rPr>
          <w:color w:val="auto"/>
          <w:highlight w:val="yellow"/>
        </w:rPr>
        <w:t xml:space="preserve"> midline incision</w:t>
      </w:r>
      <w:r w:rsidR="006F26E7" w:rsidRPr="00846438">
        <w:rPr>
          <w:color w:val="auto"/>
          <w:highlight w:val="yellow"/>
        </w:rPr>
        <w:t xml:space="preserve"> </w:t>
      </w:r>
      <w:r w:rsidRPr="00846438">
        <w:rPr>
          <w:color w:val="auto"/>
          <w:highlight w:val="yellow"/>
        </w:rPr>
        <w:t>with</w:t>
      </w:r>
      <w:r w:rsidR="006F26E7" w:rsidRPr="00846438">
        <w:rPr>
          <w:color w:val="auto"/>
          <w:highlight w:val="yellow"/>
        </w:rPr>
        <w:t xml:space="preserve"> sharp scissors.</w:t>
      </w:r>
      <w:r w:rsidR="00FB6447" w:rsidRPr="00846438">
        <w:rPr>
          <w:color w:val="auto"/>
          <w:highlight w:val="yellow"/>
        </w:rPr>
        <w:t xml:space="preserve"> </w:t>
      </w:r>
      <w:r w:rsidRPr="00846438">
        <w:rPr>
          <w:color w:val="auto"/>
          <w:highlight w:val="yellow"/>
        </w:rPr>
        <w:t>Start at the lower pole of the previous incision and e</w:t>
      </w:r>
      <w:r w:rsidR="006F26E7" w:rsidRPr="00846438">
        <w:rPr>
          <w:color w:val="auto"/>
          <w:highlight w:val="yellow"/>
        </w:rPr>
        <w:t>xtend this cut superiorly to the x</w:t>
      </w:r>
      <w:r w:rsidR="00846438" w:rsidRPr="00846438">
        <w:rPr>
          <w:color w:val="auto"/>
          <w:highlight w:val="yellow"/>
        </w:rPr>
        <w:t>i</w:t>
      </w:r>
      <w:r w:rsidR="006F26E7" w:rsidRPr="00846438">
        <w:rPr>
          <w:color w:val="auto"/>
          <w:highlight w:val="yellow"/>
        </w:rPr>
        <w:t>phoid</w:t>
      </w:r>
      <w:r w:rsidR="00AF74C8" w:rsidRPr="00846438">
        <w:rPr>
          <w:color w:val="auto"/>
          <w:highlight w:val="yellow"/>
        </w:rPr>
        <w:t xml:space="preserve"> </w:t>
      </w:r>
      <w:r w:rsidR="00E007B2" w:rsidRPr="00846438">
        <w:rPr>
          <w:color w:val="auto"/>
          <w:highlight w:val="yellow"/>
        </w:rPr>
        <w:t>(</w:t>
      </w:r>
      <w:r w:rsidR="00756604" w:rsidRPr="00846438">
        <w:rPr>
          <w:b/>
          <w:color w:val="auto"/>
          <w:highlight w:val="yellow"/>
        </w:rPr>
        <w:t>Figure 6A</w:t>
      </w:r>
      <w:r w:rsidR="00E007B2" w:rsidRPr="00846438">
        <w:rPr>
          <w:color w:val="auto"/>
          <w:highlight w:val="yellow"/>
        </w:rPr>
        <w:t>).</w:t>
      </w:r>
    </w:p>
    <w:p w:rsidR="00305429" w:rsidRPr="00756604" w:rsidRDefault="00305429" w:rsidP="00305429">
      <w:pPr>
        <w:pStyle w:val="ListParagraph"/>
        <w:widowControl/>
        <w:autoSpaceDE/>
        <w:autoSpaceDN/>
        <w:adjustRightInd/>
        <w:ind w:left="0"/>
        <w:rPr>
          <w:color w:val="auto"/>
        </w:rPr>
      </w:pPr>
    </w:p>
    <w:p w:rsidR="006F26E7" w:rsidRDefault="006F26E7" w:rsidP="00756604">
      <w:pPr>
        <w:pStyle w:val="ListParagraph"/>
        <w:widowControl/>
        <w:numPr>
          <w:ilvl w:val="1"/>
          <w:numId w:val="34"/>
        </w:numPr>
        <w:autoSpaceDE/>
        <w:autoSpaceDN/>
        <w:adjustRightInd/>
        <w:rPr>
          <w:color w:val="auto"/>
          <w:highlight w:val="yellow"/>
        </w:rPr>
      </w:pPr>
      <w:r w:rsidRPr="00756604">
        <w:rPr>
          <w:color w:val="auto"/>
          <w:highlight w:val="yellow"/>
        </w:rPr>
        <w:t>Using scissors, cut into the muscular layer</w:t>
      </w:r>
      <w:r w:rsidR="00846438">
        <w:rPr>
          <w:color w:val="auto"/>
          <w:highlight w:val="yellow"/>
        </w:rPr>
        <w:t>,</w:t>
      </w:r>
      <w:r w:rsidRPr="00756604">
        <w:rPr>
          <w:color w:val="auto"/>
          <w:highlight w:val="yellow"/>
        </w:rPr>
        <w:t xml:space="preserve"> and after entering the peritoneal space</w:t>
      </w:r>
      <w:r w:rsidR="00846438">
        <w:rPr>
          <w:color w:val="auto"/>
          <w:highlight w:val="yellow"/>
        </w:rPr>
        <w:t xml:space="preserve">, </w:t>
      </w:r>
      <w:r w:rsidRPr="00756604">
        <w:rPr>
          <w:color w:val="auto"/>
          <w:highlight w:val="yellow"/>
        </w:rPr>
        <w:t xml:space="preserve">extend the cut to the top and bottom of the incision. </w:t>
      </w:r>
      <w:r w:rsidR="007F6B74" w:rsidRPr="00756604">
        <w:rPr>
          <w:color w:val="auto"/>
          <w:highlight w:val="yellow"/>
        </w:rPr>
        <w:t xml:space="preserve">Take care to avoid injuring </w:t>
      </w:r>
      <w:r w:rsidR="00846438">
        <w:rPr>
          <w:color w:val="auto"/>
          <w:highlight w:val="yellow"/>
        </w:rPr>
        <w:t xml:space="preserve">the </w:t>
      </w:r>
      <w:r w:rsidR="007F6B74" w:rsidRPr="00756604">
        <w:rPr>
          <w:color w:val="auto"/>
          <w:highlight w:val="yellow"/>
        </w:rPr>
        <w:t xml:space="preserve">bowel when entering the abdomen or disrupting the anastomosis, as there may be bowel adhered to </w:t>
      </w:r>
      <w:r w:rsidR="00846438">
        <w:rPr>
          <w:color w:val="auto"/>
          <w:highlight w:val="yellow"/>
        </w:rPr>
        <w:t xml:space="preserve">the </w:t>
      </w:r>
      <w:r w:rsidR="007F6B74" w:rsidRPr="00756604">
        <w:rPr>
          <w:color w:val="auto"/>
          <w:highlight w:val="yellow"/>
        </w:rPr>
        <w:t xml:space="preserve">incision or </w:t>
      </w:r>
      <w:r w:rsidR="00EE27F0" w:rsidRPr="00756604">
        <w:rPr>
          <w:color w:val="auto"/>
          <w:highlight w:val="yellow"/>
        </w:rPr>
        <w:t>anastomotic</w:t>
      </w:r>
      <w:r w:rsidR="007F6B74" w:rsidRPr="00756604">
        <w:rPr>
          <w:color w:val="auto"/>
          <w:highlight w:val="yellow"/>
        </w:rPr>
        <w:t xml:space="preserve"> site.</w:t>
      </w:r>
    </w:p>
    <w:p w:rsidR="00305429" w:rsidRPr="00846438" w:rsidRDefault="00305429" w:rsidP="00305429">
      <w:pPr>
        <w:pStyle w:val="ListParagraph"/>
        <w:widowControl/>
        <w:autoSpaceDE/>
        <w:autoSpaceDN/>
        <w:adjustRightInd/>
        <w:ind w:left="0"/>
        <w:rPr>
          <w:color w:val="auto"/>
          <w:highlight w:val="yellow"/>
        </w:rPr>
      </w:pPr>
    </w:p>
    <w:p w:rsidR="006F26E7" w:rsidRPr="00846438" w:rsidRDefault="006F26E7" w:rsidP="00846438">
      <w:pPr>
        <w:pStyle w:val="ListParagraph"/>
        <w:widowControl/>
        <w:numPr>
          <w:ilvl w:val="1"/>
          <w:numId w:val="34"/>
        </w:numPr>
        <w:autoSpaceDE/>
        <w:autoSpaceDN/>
        <w:adjustRightInd/>
        <w:rPr>
          <w:color w:val="auto"/>
          <w:highlight w:val="yellow"/>
        </w:rPr>
      </w:pPr>
      <w:r w:rsidRPr="00846438">
        <w:rPr>
          <w:color w:val="auto"/>
          <w:highlight w:val="yellow"/>
        </w:rPr>
        <w:t>Carefully perform a left medial visceral rotation exposing the repair</w:t>
      </w:r>
      <w:r w:rsidR="00846438" w:rsidRPr="00846438">
        <w:rPr>
          <w:color w:val="auto"/>
          <w:highlight w:val="yellow"/>
        </w:rPr>
        <w:t>ed</w:t>
      </w:r>
      <w:r w:rsidRPr="00846438">
        <w:rPr>
          <w:color w:val="auto"/>
          <w:highlight w:val="yellow"/>
        </w:rPr>
        <w:t xml:space="preserve"> sigmoid colon</w:t>
      </w:r>
      <w:r w:rsidR="00AF74C8" w:rsidRPr="00846438">
        <w:rPr>
          <w:color w:val="auto"/>
          <w:highlight w:val="yellow"/>
        </w:rPr>
        <w:t xml:space="preserve"> </w:t>
      </w:r>
      <w:r w:rsidR="00E007B2" w:rsidRPr="00846438">
        <w:rPr>
          <w:color w:val="auto"/>
          <w:highlight w:val="yellow"/>
        </w:rPr>
        <w:t>(</w:t>
      </w:r>
      <w:r w:rsidR="00756604" w:rsidRPr="00846438">
        <w:rPr>
          <w:b/>
          <w:color w:val="auto"/>
          <w:highlight w:val="yellow"/>
        </w:rPr>
        <w:t>Figure</w:t>
      </w:r>
      <w:r w:rsidR="00756604" w:rsidRPr="00756604">
        <w:rPr>
          <w:b/>
          <w:color w:val="auto"/>
        </w:rPr>
        <w:t xml:space="preserve"> </w:t>
      </w:r>
      <w:r w:rsidR="00756604" w:rsidRPr="00756604">
        <w:rPr>
          <w:b/>
          <w:color w:val="auto"/>
          <w:highlight w:val="yellow"/>
        </w:rPr>
        <w:t>6B</w:t>
      </w:r>
      <w:r w:rsidR="003A20E7" w:rsidRPr="00756604">
        <w:rPr>
          <w:color w:val="auto"/>
          <w:highlight w:val="yellow"/>
        </w:rPr>
        <w:t>)</w:t>
      </w:r>
      <w:r w:rsidR="00846438">
        <w:rPr>
          <w:color w:val="auto"/>
          <w:highlight w:val="yellow"/>
        </w:rPr>
        <w:t xml:space="preserve">. </w:t>
      </w:r>
      <w:r w:rsidR="003A20E7" w:rsidRPr="00846438">
        <w:rPr>
          <w:color w:val="auto"/>
          <w:highlight w:val="yellow"/>
        </w:rPr>
        <w:t>There will likely be bowel to bowel adhesions surrounding the repair.</w:t>
      </w:r>
      <w:r w:rsidR="00FB6447" w:rsidRPr="00846438">
        <w:rPr>
          <w:color w:val="auto"/>
          <w:highlight w:val="yellow"/>
        </w:rPr>
        <w:t xml:space="preserve"> </w:t>
      </w:r>
      <w:r w:rsidR="003A20E7" w:rsidRPr="00846438">
        <w:rPr>
          <w:color w:val="auto"/>
          <w:highlight w:val="yellow"/>
        </w:rPr>
        <w:t>Gently and bluntly dissect these adhesions away from the site of repair.</w:t>
      </w:r>
      <w:r w:rsidR="00FB6447" w:rsidRPr="00846438">
        <w:rPr>
          <w:color w:val="auto"/>
          <w:highlight w:val="yellow"/>
        </w:rPr>
        <w:t xml:space="preserve"> </w:t>
      </w:r>
      <w:r w:rsidR="003A20E7" w:rsidRPr="00846438">
        <w:rPr>
          <w:color w:val="auto"/>
          <w:highlight w:val="yellow"/>
        </w:rPr>
        <w:t xml:space="preserve">Take great care not to disrupt </w:t>
      </w:r>
      <w:r w:rsidR="00846438">
        <w:rPr>
          <w:color w:val="auto"/>
          <w:highlight w:val="yellow"/>
        </w:rPr>
        <w:t>the</w:t>
      </w:r>
      <w:r w:rsidR="003A20E7" w:rsidRPr="00846438">
        <w:rPr>
          <w:color w:val="auto"/>
          <w:highlight w:val="yellow"/>
        </w:rPr>
        <w:t xml:space="preserve"> anastomosis.</w:t>
      </w:r>
    </w:p>
    <w:p w:rsidR="00305429" w:rsidRPr="00756604" w:rsidRDefault="00305429" w:rsidP="00305429">
      <w:pPr>
        <w:pStyle w:val="ListParagraph"/>
        <w:widowControl/>
        <w:autoSpaceDE/>
        <w:autoSpaceDN/>
        <w:adjustRightInd/>
        <w:ind w:left="0"/>
        <w:rPr>
          <w:color w:val="auto"/>
          <w:highlight w:val="yellow"/>
        </w:rPr>
      </w:pPr>
    </w:p>
    <w:p w:rsidR="003A20E7" w:rsidRPr="00846438" w:rsidRDefault="00846438" w:rsidP="00846438">
      <w:pPr>
        <w:pStyle w:val="ListParagraph"/>
        <w:widowControl/>
        <w:numPr>
          <w:ilvl w:val="2"/>
          <w:numId w:val="34"/>
        </w:numPr>
        <w:autoSpaceDE/>
        <w:autoSpaceDN/>
        <w:adjustRightInd/>
        <w:rPr>
          <w:color w:val="auto"/>
          <w:highlight w:val="yellow"/>
        </w:rPr>
      </w:pPr>
      <w:r>
        <w:rPr>
          <w:color w:val="auto"/>
          <w:highlight w:val="yellow"/>
        </w:rPr>
        <w:t>Identify the r</w:t>
      </w:r>
      <w:r w:rsidRPr="00756604">
        <w:rPr>
          <w:color w:val="auto"/>
          <w:highlight w:val="yellow"/>
        </w:rPr>
        <w:t>epair site by locating the tails of the p</w:t>
      </w:r>
      <w:r>
        <w:rPr>
          <w:color w:val="auto"/>
          <w:highlight w:val="yellow"/>
        </w:rPr>
        <w:t xml:space="preserve">olypropylene </w:t>
      </w:r>
      <w:r w:rsidRPr="00756604">
        <w:rPr>
          <w:color w:val="auto"/>
          <w:highlight w:val="yellow"/>
        </w:rPr>
        <w:t>suture used for the repair.</w:t>
      </w:r>
      <w:r>
        <w:rPr>
          <w:color w:val="auto"/>
          <w:highlight w:val="yellow"/>
        </w:rPr>
        <w:t xml:space="preserve"> </w:t>
      </w:r>
      <w:r w:rsidR="006F26E7" w:rsidRPr="00756604">
        <w:rPr>
          <w:color w:val="auto"/>
          <w:highlight w:val="yellow"/>
        </w:rPr>
        <w:t>Using scissors and starting 1</w:t>
      </w:r>
      <w:r w:rsidR="000D121B" w:rsidRPr="00756604">
        <w:rPr>
          <w:color w:val="auto"/>
          <w:highlight w:val="yellow"/>
        </w:rPr>
        <w:t xml:space="preserve"> </w:t>
      </w:r>
      <w:r w:rsidR="006F26E7" w:rsidRPr="00756604">
        <w:rPr>
          <w:color w:val="auto"/>
          <w:highlight w:val="yellow"/>
        </w:rPr>
        <w:t xml:space="preserve">cm proximal to the repair, transversely </w:t>
      </w:r>
      <w:r w:rsidR="009754DB" w:rsidRPr="00756604">
        <w:rPr>
          <w:color w:val="auto"/>
          <w:highlight w:val="yellow"/>
        </w:rPr>
        <w:t xml:space="preserve">transect </w:t>
      </w:r>
      <w:r w:rsidR="006F26E7" w:rsidRPr="00756604">
        <w:rPr>
          <w:color w:val="auto"/>
          <w:highlight w:val="yellow"/>
        </w:rPr>
        <w:t>through the descending colon.</w:t>
      </w:r>
      <w:r w:rsidRPr="00846438">
        <w:rPr>
          <w:color w:val="auto"/>
          <w:highlight w:val="yellow"/>
        </w:rPr>
        <w:t xml:space="preserve"> </w:t>
      </w:r>
      <w:r w:rsidRPr="00756604">
        <w:rPr>
          <w:color w:val="auto"/>
          <w:highlight w:val="yellow"/>
        </w:rPr>
        <w:t>Repeat this step 1 cm distal to site of anastomosis.</w:t>
      </w:r>
    </w:p>
    <w:p w:rsidR="00305429" w:rsidRPr="00756604" w:rsidRDefault="00305429" w:rsidP="00305429">
      <w:pPr>
        <w:pStyle w:val="ListParagraph"/>
        <w:widowControl/>
        <w:autoSpaceDE/>
        <w:autoSpaceDN/>
        <w:adjustRightInd/>
        <w:ind w:left="0"/>
        <w:rPr>
          <w:color w:val="auto"/>
          <w:highlight w:val="yellow"/>
        </w:rPr>
      </w:pPr>
    </w:p>
    <w:p w:rsidR="006F26E7" w:rsidRDefault="006F26E7" w:rsidP="00756604">
      <w:pPr>
        <w:pStyle w:val="ListParagraph"/>
        <w:widowControl/>
        <w:numPr>
          <w:ilvl w:val="1"/>
          <w:numId w:val="34"/>
        </w:numPr>
        <w:autoSpaceDE/>
        <w:autoSpaceDN/>
        <w:adjustRightInd/>
        <w:rPr>
          <w:color w:val="auto"/>
          <w:highlight w:val="yellow"/>
        </w:rPr>
      </w:pPr>
      <w:r w:rsidRPr="00756604">
        <w:rPr>
          <w:color w:val="auto"/>
          <w:highlight w:val="yellow"/>
        </w:rPr>
        <w:t xml:space="preserve">Remove </w:t>
      </w:r>
      <w:r w:rsidR="00846438">
        <w:rPr>
          <w:color w:val="auto"/>
          <w:highlight w:val="yellow"/>
        </w:rPr>
        <w:t xml:space="preserve">the </w:t>
      </w:r>
      <w:r w:rsidRPr="00756604">
        <w:rPr>
          <w:color w:val="auto"/>
          <w:highlight w:val="yellow"/>
        </w:rPr>
        <w:t>sigmoidal segment by sharply dissecting the colon from the attached mesentery along the posterior border of the colon</w:t>
      </w:r>
      <w:r w:rsidR="009754DB" w:rsidRPr="00756604">
        <w:rPr>
          <w:color w:val="auto"/>
          <w:highlight w:val="yellow"/>
        </w:rPr>
        <w:t xml:space="preserve"> with </w:t>
      </w:r>
      <w:r w:rsidR="009754DB" w:rsidRPr="00846438">
        <w:rPr>
          <w:color w:val="auto"/>
          <w:highlight w:val="yellow"/>
        </w:rPr>
        <w:t>fine scissors</w:t>
      </w:r>
      <w:r w:rsidR="00E007B2" w:rsidRPr="00846438">
        <w:rPr>
          <w:color w:val="auto"/>
          <w:highlight w:val="yellow"/>
        </w:rPr>
        <w:t xml:space="preserve"> (</w:t>
      </w:r>
      <w:r w:rsidR="00756604" w:rsidRPr="00846438">
        <w:rPr>
          <w:b/>
          <w:color w:val="auto"/>
          <w:highlight w:val="yellow"/>
        </w:rPr>
        <w:t>Figure 7</w:t>
      </w:r>
      <w:r w:rsidR="00E007B2" w:rsidRPr="00846438">
        <w:rPr>
          <w:color w:val="auto"/>
          <w:highlight w:val="yellow"/>
        </w:rPr>
        <w:t>)</w:t>
      </w:r>
      <w:r w:rsidRPr="00846438">
        <w:rPr>
          <w:color w:val="auto"/>
          <w:highlight w:val="yellow"/>
        </w:rPr>
        <w:t>.</w:t>
      </w:r>
    </w:p>
    <w:p w:rsidR="00305429" w:rsidRPr="00756604" w:rsidRDefault="00305429" w:rsidP="00305429">
      <w:pPr>
        <w:pStyle w:val="ListParagraph"/>
        <w:widowControl/>
        <w:autoSpaceDE/>
        <w:autoSpaceDN/>
        <w:adjustRightInd/>
        <w:ind w:left="0"/>
        <w:rPr>
          <w:color w:val="auto"/>
          <w:highlight w:val="yellow"/>
        </w:rPr>
      </w:pPr>
    </w:p>
    <w:p w:rsidR="00DE6A01" w:rsidRDefault="009754DB" w:rsidP="00DE6A01">
      <w:pPr>
        <w:pStyle w:val="ListParagraph"/>
        <w:widowControl/>
        <w:numPr>
          <w:ilvl w:val="1"/>
          <w:numId w:val="34"/>
        </w:numPr>
        <w:autoSpaceDE/>
        <w:autoSpaceDN/>
        <w:adjustRightInd/>
        <w:rPr>
          <w:color w:val="auto"/>
          <w:highlight w:val="yellow"/>
        </w:rPr>
      </w:pPr>
      <w:r w:rsidRPr="00756604">
        <w:rPr>
          <w:color w:val="auto"/>
          <w:highlight w:val="yellow"/>
        </w:rPr>
        <w:lastRenderedPageBreak/>
        <w:t>Identify the mesenteric border of the colon specimen and us</w:t>
      </w:r>
      <w:r w:rsidR="00DE6A01">
        <w:rPr>
          <w:color w:val="auto"/>
          <w:highlight w:val="yellow"/>
        </w:rPr>
        <w:t xml:space="preserve">e </w:t>
      </w:r>
      <w:r w:rsidRPr="00756604">
        <w:rPr>
          <w:color w:val="auto"/>
          <w:highlight w:val="yellow"/>
        </w:rPr>
        <w:t xml:space="preserve">fine scissors </w:t>
      </w:r>
      <w:r w:rsidR="00DE6A01">
        <w:rPr>
          <w:color w:val="auto"/>
          <w:highlight w:val="yellow"/>
        </w:rPr>
        <w:t xml:space="preserve">to </w:t>
      </w:r>
      <w:r w:rsidRPr="00756604">
        <w:rPr>
          <w:color w:val="auto"/>
          <w:highlight w:val="yellow"/>
        </w:rPr>
        <w:t xml:space="preserve">cut along the length of the mesenteric border in a longitudinal </w:t>
      </w:r>
      <w:r w:rsidRPr="00DE6A01">
        <w:rPr>
          <w:color w:val="auto"/>
          <w:highlight w:val="yellow"/>
        </w:rPr>
        <w:t>fashion.</w:t>
      </w:r>
      <w:r w:rsidR="005465A1" w:rsidRPr="00DE6A01">
        <w:rPr>
          <w:color w:val="auto"/>
          <w:highlight w:val="yellow"/>
        </w:rPr>
        <w:t xml:space="preserve"> </w:t>
      </w:r>
      <w:r w:rsidR="003A20E7" w:rsidRPr="00DE6A01">
        <w:rPr>
          <w:color w:val="auto"/>
          <w:highlight w:val="yellow"/>
        </w:rPr>
        <w:t>This will create a square or rectangular section of colon from the cylindrical specimen previously removed (</w:t>
      </w:r>
      <w:r w:rsidR="00756604" w:rsidRPr="00DE6A01">
        <w:rPr>
          <w:b/>
          <w:color w:val="auto"/>
          <w:highlight w:val="yellow"/>
        </w:rPr>
        <w:t>Figure 8</w:t>
      </w:r>
      <w:r w:rsidR="003A20E7" w:rsidRPr="00DE6A01">
        <w:rPr>
          <w:color w:val="auto"/>
          <w:highlight w:val="yellow"/>
        </w:rPr>
        <w:t>).</w:t>
      </w:r>
    </w:p>
    <w:p w:rsidR="00DE6A01" w:rsidRDefault="00DE6A01" w:rsidP="00DE6A01">
      <w:pPr>
        <w:pStyle w:val="ListParagraph"/>
        <w:widowControl/>
        <w:autoSpaceDE/>
        <w:autoSpaceDN/>
        <w:adjustRightInd/>
        <w:ind w:left="0"/>
        <w:rPr>
          <w:color w:val="auto"/>
          <w:highlight w:val="yellow"/>
        </w:rPr>
      </w:pPr>
    </w:p>
    <w:p w:rsidR="00E007B2" w:rsidRPr="00DE6A01" w:rsidRDefault="00DE6A01" w:rsidP="00DE6A01">
      <w:pPr>
        <w:pStyle w:val="ListParagraph"/>
        <w:widowControl/>
        <w:numPr>
          <w:ilvl w:val="1"/>
          <w:numId w:val="34"/>
        </w:numPr>
        <w:autoSpaceDE/>
        <w:autoSpaceDN/>
        <w:adjustRightInd/>
        <w:rPr>
          <w:color w:val="auto"/>
          <w:highlight w:val="yellow"/>
        </w:rPr>
      </w:pPr>
      <w:r w:rsidRPr="00DE6A01">
        <w:rPr>
          <w:color w:val="auto"/>
          <w:highlight w:val="yellow"/>
        </w:rPr>
        <w:t>Use a marking pen to demarcate the anti-mesenteric border of the colon prior to removal of the colon segment. After removal, make a longitudinal cut along the length of the colon opposite the marking.</w:t>
      </w:r>
      <w:r>
        <w:rPr>
          <w:color w:val="auto"/>
          <w:highlight w:val="yellow"/>
        </w:rPr>
        <w:t xml:space="preserve"> Fix, embed and cut s</w:t>
      </w:r>
      <w:r w:rsidR="003A20E7" w:rsidRPr="00DE6A01">
        <w:rPr>
          <w:color w:val="auto"/>
          <w:highlight w:val="yellow"/>
        </w:rPr>
        <w:t>ample tissue</w:t>
      </w:r>
      <w:r>
        <w:rPr>
          <w:color w:val="auto"/>
          <w:highlight w:val="yellow"/>
        </w:rPr>
        <w:t xml:space="preserve"> as needed </w:t>
      </w:r>
      <w:r w:rsidR="003A20E7" w:rsidRPr="00DE6A01">
        <w:rPr>
          <w:color w:val="auto"/>
          <w:highlight w:val="yellow"/>
        </w:rPr>
        <w:t xml:space="preserve">for histology and/or </w:t>
      </w:r>
      <w:r w:rsidR="00305429" w:rsidRPr="00DE6A01">
        <w:rPr>
          <w:color w:val="auto"/>
          <w:highlight w:val="yellow"/>
        </w:rPr>
        <w:t>immunostaining</w:t>
      </w:r>
      <w:r>
        <w:rPr>
          <w:color w:val="auto"/>
          <w:highlight w:val="yellow"/>
        </w:rPr>
        <w:t xml:space="preserve">. </w:t>
      </w:r>
      <w:bookmarkEnd w:id="1"/>
    </w:p>
    <w:p w:rsidR="00305429" w:rsidRPr="00756604" w:rsidRDefault="00305429" w:rsidP="00305429">
      <w:pPr>
        <w:pStyle w:val="ListParagraph"/>
        <w:widowControl/>
        <w:autoSpaceDE/>
        <w:autoSpaceDN/>
        <w:adjustRightInd/>
        <w:ind w:left="0"/>
        <w:rPr>
          <w:color w:val="auto"/>
          <w:highlight w:val="yellow"/>
        </w:rPr>
      </w:pPr>
    </w:p>
    <w:p w:rsidR="00D60F81" w:rsidRPr="00756604" w:rsidRDefault="00D60F81" w:rsidP="00756604">
      <w:pPr>
        <w:pStyle w:val="NormalWeb"/>
        <w:widowControl/>
        <w:spacing w:before="0" w:beforeAutospacing="0" w:after="0" w:afterAutospacing="0"/>
        <w:rPr>
          <w:color w:val="808080"/>
        </w:rPr>
      </w:pPr>
      <w:r w:rsidRPr="00756604">
        <w:rPr>
          <w:b/>
        </w:rPr>
        <w:t xml:space="preserve">REPRESENTATIVE RESULTS: </w:t>
      </w:r>
    </w:p>
    <w:p w:rsidR="00322512" w:rsidRPr="00756604" w:rsidRDefault="00322512" w:rsidP="00756604">
      <w:pPr>
        <w:widowControl/>
        <w:rPr>
          <w:color w:val="auto"/>
        </w:rPr>
      </w:pPr>
      <w:r w:rsidRPr="00756604">
        <w:rPr>
          <w:color w:val="auto"/>
        </w:rPr>
        <w:t xml:space="preserve">At </w:t>
      </w:r>
      <w:r w:rsidR="00DE6A01">
        <w:rPr>
          <w:color w:val="auto"/>
        </w:rPr>
        <w:t>7 days</w:t>
      </w:r>
      <w:r w:rsidRPr="00756604">
        <w:rPr>
          <w:color w:val="auto"/>
        </w:rPr>
        <w:t xml:space="preserve"> following surgery, the ana</w:t>
      </w:r>
      <w:r w:rsidR="00AF74C8" w:rsidRPr="00756604">
        <w:rPr>
          <w:color w:val="auto"/>
        </w:rPr>
        <w:t>stomosis should be well healed.</w:t>
      </w:r>
      <w:r w:rsidRPr="00756604">
        <w:rPr>
          <w:color w:val="auto"/>
        </w:rPr>
        <w:t xml:space="preserve"> </w:t>
      </w:r>
      <w:r w:rsidR="00DE6A01">
        <w:rPr>
          <w:color w:val="auto"/>
        </w:rPr>
        <w:t>The a</w:t>
      </w:r>
      <w:r w:rsidRPr="00756604">
        <w:rPr>
          <w:color w:val="auto"/>
        </w:rPr>
        <w:t xml:space="preserve">nastomosis can be harvested at time points before and after seven days to better illustrate the stages of </w:t>
      </w:r>
      <w:r w:rsidR="00E7358D" w:rsidRPr="00756604">
        <w:rPr>
          <w:color w:val="auto"/>
        </w:rPr>
        <w:t>anastomotic</w:t>
      </w:r>
      <w:r w:rsidRPr="00756604">
        <w:rPr>
          <w:color w:val="auto"/>
        </w:rPr>
        <w:t xml:space="preserve"> healing.</w:t>
      </w:r>
      <w:r w:rsidR="00E7358D" w:rsidRPr="00756604">
        <w:rPr>
          <w:color w:val="auto"/>
        </w:rPr>
        <w:t xml:space="preserve"> </w:t>
      </w:r>
      <w:r w:rsidR="00DE6A01">
        <w:rPr>
          <w:color w:val="auto"/>
        </w:rPr>
        <w:t xml:space="preserve">In </w:t>
      </w:r>
      <w:r w:rsidR="00DE6A01" w:rsidRPr="00DE6A01">
        <w:rPr>
          <w:b/>
          <w:color w:val="auto"/>
        </w:rPr>
        <w:t>Figure 9</w:t>
      </w:r>
      <w:r w:rsidR="00E7358D" w:rsidRPr="00756604">
        <w:rPr>
          <w:color w:val="auto"/>
        </w:rPr>
        <w:t>, the histological analysis</w:t>
      </w:r>
      <w:r w:rsidR="005F7233" w:rsidRPr="00756604">
        <w:rPr>
          <w:color w:val="auto"/>
        </w:rPr>
        <w:t xml:space="preserve"> shows a fibrotic (collagen visualized by trichrome staining) response mediated by </w:t>
      </w:r>
      <w:r w:rsidR="00DE6A01">
        <w:rPr>
          <w:color w:val="auto"/>
        </w:rPr>
        <w:t>s</w:t>
      </w:r>
      <w:r w:rsidR="005F7233" w:rsidRPr="00756604">
        <w:rPr>
          <w:color w:val="auto"/>
        </w:rPr>
        <w:t>mooth muscle alpha</w:t>
      </w:r>
      <w:r w:rsidR="00AF74C8" w:rsidRPr="00756604">
        <w:rPr>
          <w:color w:val="auto"/>
        </w:rPr>
        <w:t>-actin positive myofibroblasts.</w:t>
      </w:r>
      <w:r w:rsidR="005F7233" w:rsidRPr="00756604">
        <w:rPr>
          <w:color w:val="auto"/>
        </w:rPr>
        <w:t xml:space="preserve"> </w:t>
      </w:r>
      <w:r w:rsidR="00E7358D" w:rsidRPr="00756604">
        <w:rPr>
          <w:color w:val="auto"/>
        </w:rPr>
        <w:t xml:space="preserve">However, we </w:t>
      </w:r>
      <w:r w:rsidR="00DE6A01">
        <w:rPr>
          <w:color w:val="auto"/>
        </w:rPr>
        <w:t xml:space="preserve">have </w:t>
      </w:r>
      <w:r w:rsidR="00E7358D" w:rsidRPr="00756604">
        <w:rPr>
          <w:color w:val="auto"/>
        </w:rPr>
        <w:t>f</w:t>
      </w:r>
      <w:r w:rsidR="00DE6A01">
        <w:rPr>
          <w:color w:val="auto"/>
        </w:rPr>
        <w:t>ound that results from</w:t>
      </w:r>
      <w:r w:rsidR="00E7358D" w:rsidRPr="00756604">
        <w:rPr>
          <w:color w:val="auto"/>
        </w:rPr>
        <w:t xml:space="preserve"> histological analys</w:t>
      </w:r>
      <w:r w:rsidR="00DE6A01">
        <w:rPr>
          <w:color w:val="auto"/>
        </w:rPr>
        <w:t>e</w:t>
      </w:r>
      <w:r w:rsidR="00E7358D" w:rsidRPr="00756604">
        <w:rPr>
          <w:color w:val="auto"/>
        </w:rPr>
        <w:t>s var</w:t>
      </w:r>
      <w:r w:rsidR="00DE6A01">
        <w:rPr>
          <w:color w:val="auto"/>
        </w:rPr>
        <w:t>y</w:t>
      </w:r>
      <w:r w:rsidR="00E7358D" w:rsidRPr="00756604">
        <w:rPr>
          <w:color w:val="auto"/>
        </w:rPr>
        <w:t xml:space="preserve"> between mice, specifically the degree of re-epithelialization and concentration of myofibroblasts at the anastomotic site.</w:t>
      </w:r>
      <w:r w:rsidR="00FB6447" w:rsidRPr="00756604">
        <w:rPr>
          <w:color w:val="auto"/>
        </w:rPr>
        <w:t xml:space="preserve"> </w:t>
      </w:r>
      <w:r w:rsidR="00367083">
        <w:rPr>
          <w:color w:val="auto"/>
        </w:rPr>
        <w:t>We report m</w:t>
      </w:r>
      <w:r w:rsidRPr="00756604">
        <w:rPr>
          <w:color w:val="auto"/>
        </w:rPr>
        <w:t xml:space="preserve">ortality following this procedure </w:t>
      </w:r>
      <w:r w:rsidR="00367083">
        <w:rPr>
          <w:color w:val="auto"/>
        </w:rPr>
        <w:t>to</w:t>
      </w:r>
      <w:r w:rsidRPr="00756604">
        <w:rPr>
          <w:color w:val="auto"/>
        </w:rPr>
        <w:t xml:space="preserve"> be less than 10%, with more than 90% of surviving mice having well-healed anastomoses at </w:t>
      </w:r>
      <w:r w:rsidR="00DE6A01">
        <w:rPr>
          <w:color w:val="auto"/>
        </w:rPr>
        <w:t>7</w:t>
      </w:r>
      <w:r w:rsidRPr="00756604">
        <w:rPr>
          <w:color w:val="auto"/>
        </w:rPr>
        <w:t xml:space="preserve"> days.</w:t>
      </w:r>
    </w:p>
    <w:p w:rsidR="00322512" w:rsidRPr="00756604" w:rsidRDefault="00322512" w:rsidP="00756604">
      <w:pPr>
        <w:widowControl/>
        <w:rPr>
          <w:color w:val="auto"/>
        </w:rPr>
      </w:pPr>
    </w:p>
    <w:p w:rsidR="00D60F81" w:rsidRDefault="00D60F81" w:rsidP="00756604">
      <w:pPr>
        <w:widowControl/>
        <w:rPr>
          <w:b/>
        </w:rPr>
      </w:pPr>
      <w:r w:rsidRPr="00756604">
        <w:rPr>
          <w:b/>
        </w:rPr>
        <w:t>FIGURE AND TABLE LEGENDS:</w:t>
      </w:r>
    </w:p>
    <w:p w:rsidR="00DE6A01" w:rsidRPr="00756604" w:rsidRDefault="00DE6A01" w:rsidP="00756604">
      <w:pPr>
        <w:widowControl/>
        <w:rPr>
          <w:bCs/>
          <w:color w:val="808080"/>
        </w:rPr>
      </w:pPr>
    </w:p>
    <w:p w:rsidR="00AF74C8" w:rsidRDefault="00756604" w:rsidP="00756604">
      <w:pPr>
        <w:pStyle w:val="EndNoteBibliography"/>
        <w:widowControl/>
        <w:rPr>
          <w:noProof w:val="0"/>
        </w:rPr>
      </w:pPr>
      <w:r w:rsidRPr="00756604">
        <w:rPr>
          <w:b/>
          <w:noProof w:val="0"/>
        </w:rPr>
        <w:t>Figure 1</w:t>
      </w:r>
      <w:r w:rsidR="00653D84" w:rsidRPr="00756604">
        <w:rPr>
          <w:b/>
          <w:noProof w:val="0"/>
        </w:rPr>
        <w:t xml:space="preserve">. </w:t>
      </w:r>
      <w:r w:rsidR="00DE6A01">
        <w:rPr>
          <w:b/>
          <w:noProof w:val="0"/>
        </w:rPr>
        <w:t xml:space="preserve">Draping and surgical preparation. </w:t>
      </w:r>
      <w:r w:rsidR="00653D84" w:rsidRPr="00DE6A01">
        <w:rPr>
          <w:noProof w:val="0"/>
        </w:rPr>
        <w:t>(</w:t>
      </w:r>
      <w:r w:rsidR="00AF74C8" w:rsidRPr="00DE6A01">
        <w:rPr>
          <w:b/>
          <w:noProof w:val="0"/>
        </w:rPr>
        <w:t>A</w:t>
      </w:r>
      <w:r w:rsidR="00653D84" w:rsidRPr="00DE6A01">
        <w:rPr>
          <w:noProof w:val="0"/>
        </w:rPr>
        <w:t>)</w:t>
      </w:r>
      <w:r w:rsidR="00AF74C8" w:rsidRPr="00DE6A01">
        <w:rPr>
          <w:noProof w:val="0"/>
        </w:rPr>
        <w:t xml:space="preserve"> A Sterile drape</w:t>
      </w:r>
      <w:r w:rsidR="00DE6A01">
        <w:rPr>
          <w:noProof w:val="0"/>
        </w:rPr>
        <w:t xml:space="preserve"> is</w:t>
      </w:r>
      <w:r w:rsidR="00AF74C8" w:rsidRPr="00DE6A01">
        <w:rPr>
          <w:noProof w:val="0"/>
        </w:rPr>
        <w:t xml:space="preserve"> place</w:t>
      </w:r>
      <w:r w:rsidR="00DE6A01">
        <w:rPr>
          <w:noProof w:val="0"/>
        </w:rPr>
        <w:t>d</w:t>
      </w:r>
      <w:r w:rsidR="00AF74C8" w:rsidRPr="00DE6A01">
        <w:rPr>
          <w:noProof w:val="0"/>
        </w:rPr>
        <w:t xml:space="preserve"> over the mouse after the abdomen has been prepped</w:t>
      </w:r>
      <w:r w:rsidR="005732FB" w:rsidRPr="00DE6A01">
        <w:rPr>
          <w:noProof w:val="0"/>
        </w:rPr>
        <w:t>. (</w:t>
      </w:r>
      <w:r w:rsidR="005732FB" w:rsidRPr="00DE6A01">
        <w:rPr>
          <w:b/>
          <w:noProof w:val="0"/>
        </w:rPr>
        <w:t>B</w:t>
      </w:r>
      <w:r w:rsidR="005732FB" w:rsidRPr="00DE6A01">
        <w:rPr>
          <w:noProof w:val="0"/>
        </w:rPr>
        <w:t xml:space="preserve">) </w:t>
      </w:r>
      <w:r w:rsidR="00AF74C8" w:rsidRPr="00DE6A01">
        <w:rPr>
          <w:noProof w:val="0"/>
        </w:rPr>
        <w:t>A small oval or rectangle is cut into the drape to expose the abdomen</w:t>
      </w:r>
      <w:r w:rsidR="00DE6A01">
        <w:rPr>
          <w:noProof w:val="0"/>
        </w:rPr>
        <w:t>.</w:t>
      </w:r>
      <w:r w:rsidR="005732FB" w:rsidRPr="00DE6A01">
        <w:rPr>
          <w:noProof w:val="0"/>
        </w:rPr>
        <w:t xml:space="preserve"> (</w:t>
      </w:r>
      <w:r w:rsidR="00653D84" w:rsidRPr="00DE6A01">
        <w:rPr>
          <w:b/>
          <w:noProof w:val="0"/>
        </w:rPr>
        <w:t>C</w:t>
      </w:r>
      <w:r w:rsidR="00653D84" w:rsidRPr="00DE6A01">
        <w:rPr>
          <w:noProof w:val="0"/>
        </w:rPr>
        <w:t>)</w:t>
      </w:r>
      <w:r w:rsidR="00AF74C8" w:rsidRPr="00DE6A01">
        <w:rPr>
          <w:noProof w:val="0"/>
        </w:rPr>
        <w:t xml:space="preserve"> A small slit should be made </w:t>
      </w:r>
      <w:r w:rsidR="00DE6A01">
        <w:rPr>
          <w:noProof w:val="0"/>
        </w:rPr>
        <w:t>along</w:t>
      </w:r>
      <w:r w:rsidR="00AF74C8" w:rsidRPr="00DE6A01">
        <w:rPr>
          <w:noProof w:val="0"/>
        </w:rPr>
        <w:t xml:space="preserve"> the </w:t>
      </w:r>
      <w:r w:rsidR="00DE6A01">
        <w:rPr>
          <w:noProof w:val="0"/>
        </w:rPr>
        <w:t xml:space="preserve">midline of the </w:t>
      </w:r>
      <w:r w:rsidR="00AF74C8" w:rsidRPr="00DE6A01">
        <w:rPr>
          <w:noProof w:val="0"/>
        </w:rPr>
        <w:t>drape nea</w:t>
      </w:r>
      <w:r w:rsidR="00653D84" w:rsidRPr="00DE6A01">
        <w:rPr>
          <w:noProof w:val="0"/>
        </w:rPr>
        <w:t xml:space="preserve">r the ovoid or rectangular </w:t>
      </w:r>
      <w:r w:rsidR="00AF74C8" w:rsidRPr="00DE6A01">
        <w:rPr>
          <w:noProof w:val="0"/>
        </w:rPr>
        <w:t>window, to allow access to the rectum during the procedure</w:t>
      </w:r>
      <w:r w:rsidR="00DE6A01">
        <w:rPr>
          <w:noProof w:val="0"/>
        </w:rPr>
        <w:t>.</w:t>
      </w:r>
    </w:p>
    <w:p w:rsidR="00DE6A01" w:rsidRPr="00756604" w:rsidRDefault="00DE6A01" w:rsidP="00756604">
      <w:pPr>
        <w:pStyle w:val="EndNoteBibliography"/>
        <w:widowControl/>
        <w:rPr>
          <w:noProof w:val="0"/>
        </w:rPr>
      </w:pPr>
    </w:p>
    <w:p w:rsidR="00AF74C8" w:rsidRDefault="00756604" w:rsidP="00756604">
      <w:pPr>
        <w:pStyle w:val="EndNoteBibliography"/>
        <w:widowControl/>
        <w:rPr>
          <w:noProof w:val="0"/>
        </w:rPr>
      </w:pPr>
      <w:r w:rsidRPr="00756604">
        <w:rPr>
          <w:b/>
          <w:noProof w:val="0"/>
        </w:rPr>
        <w:t>Figure 2</w:t>
      </w:r>
      <w:r w:rsidR="00653D84" w:rsidRPr="00756604">
        <w:rPr>
          <w:b/>
          <w:noProof w:val="0"/>
        </w:rPr>
        <w:t>.</w:t>
      </w:r>
      <w:r w:rsidR="005732FB" w:rsidRPr="00756604">
        <w:rPr>
          <w:b/>
          <w:noProof w:val="0"/>
        </w:rPr>
        <w:t xml:space="preserve"> </w:t>
      </w:r>
      <w:r w:rsidR="00DE6A01">
        <w:rPr>
          <w:b/>
          <w:noProof w:val="0"/>
        </w:rPr>
        <w:t xml:space="preserve">Incisions. </w:t>
      </w:r>
      <w:r w:rsidR="005732FB" w:rsidRPr="00DE6A01">
        <w:rPr>
          <w:noProof w:val="0"/>
        </w:rPr>
        <w:t>(</w:t>
      </w:r>
      <w:r w:rsidR="005732FB" w:rsidRPr="00756604">
        <w:rPr>
          <w:b/>
          <w:noProof w:val="0"/>
        </w:rPr>
        <w:t>A</w:t>
      </w:r>
      <w:r w:rsidR="005732FB" w:rsidRPr="00DE6A01">
        <w:rPr>
          <w:noProof w:val="0"/>
        </w:rPr>
        <w:t>)</w:t>
      </w:r>
      <w:r w:rsidR="005732FB" w:rsidRPr="00756604">
        <w:rPr>
          <w:noProof w:val="0"/>
        </w:rPr>
        <w:t xml:space="preserve"> </w:t>
      </w:r>
      <w:r w:rsidR="00AF74C8" w:rsidRPr="00756604">
        <w:rPr>
          <w:noProof w:val="0"/>
        </w:rPr>
        <w:t>A skin incision is made w</w:t>
      </w:r>
      <w:r w:rsidR="00DE6A01">
        <w:rPr>
          <w:noProof w:val="0"/>
        </w:rPr>
        <w:t>hile taking</w:t>
      </w:r>
      <w:r w:rsidR="00AF74C8" w:rsidRPr="00756604">
        <w:rPr>
          <w:noProof w:val="0"/>
        </w:rPr>
        <w:t xml:space="preserve"> care not to</w:t>
      </w:r>
      <w:r w:rsidR="00DE6A01">
        <w:rPr>
          <w:noProof w:val="0"/>
        </w:rPr>
        <w:t xml:space="preserve"> injure</w:t>
      </w:r>
      <w:r w:rsidR="00AF74C8" w:rsidRPr="00756604">
        <w:rPr>
          <w:noProof w:val="0"/>
        </w:rPr>
        <w:t xml:space="preserve"> the peritoneum</w:t>
      </w:r>
      <w:r w:rsidR="00DE6A01">
        <w:rPr>
          <w:noProof w:val="0"/>
        </w:rPr>
        <w:t>.</w:t>
      </w:r>
      <w:r w:rsidR="005732FB" w:rsidRPr="00756604">
        <w:rPr>
          <w:b/>
          <w:noProof w:val="0"/>
        </w:rPr>
        <w:t xml:space="preserve"> </w:t>
      </w:r>
      <w:r w:rsidR="005732FB" w:rsidRPr="00DE6A01">
        <w:rPr>
          <w:noProof w:val="0"/>
        </w:rPr>
        <w:t>(</w:t>
      </w:r>
      <w:r w:rsidR="00AF74C8" w:rsidRPr="00756604">
        <w:rPr>
          <w:b/>
          <w:noProof w:val="0"/>
        </w:rPr>
        <w:t>B</w:t>
      </w:r>
      <w:r w:rsidR="005732FB" w:rsidRPr="00DE6A01">
        <w:rPr>
          <w:noProof w:val="0"/>
        </w:rPr>
        <w:t>)</w:t>
      </w:r>
      <w:r w:rsidR="00AF74C8" w:rsidRPr="00756604">
        <w:rPr>
          <w:noProof w:val="0"/>
        </w:rPr>
        <w:t xml:space="preserve"> The </w:t>
      </w:r>
      <w:r w:rsidR="00DE6A01">
        <w:rPr>
          <w:noProof w:val="0"/>
        </w:rPr>
        <w:t>p</w:t>
      </w:r>
      <w:r w:rsidR="00AF74C8" w:rsidRPr="00756604">
        <w:rPr>
          <w:noProof w:val="0"/>
        </w:rPr>
        <w:t>eritoneum is elevated away from the abdominal contents and incised exposing the intra-abdominal contents</w:t>
      </w:r>
      <w:r w:rsidR="00DE6A01">
        <w:rPr>
          <w:noProof w:val="0"/>
        </w:rPr>
        <w:t>.</w:t>
      </w:r>
    </w:p>
    <w:p w:rsidR="00DE6A01" w:rsidRPr="00DE6A01" w:rsidRDefault="00DE6A01" w:rsidP="00756604">
      <w:pPr>
        <w:pStyle w:val="EndNoteBibliography"/>
        <w:widowControl/>
        <w:rPr>
          <w:b/>
          <w:noProof w:val="0"/>
        </w:rPr>
      </w:pPr>
    </w:p>
    <w:p w:rsidR="00AF74C8" w:rsidRDefault="00756604" w:rsidP="00756604">
      <w:pPr>
        <w:pStyle w:val="EndNoteBibliography"/>
        <w:widowControl/>
        <w:rPr>
          <w:noProof w:val="0"/>
        </w:rPr>
      </w:pPr>
      <w:r w:rsidRPr="00DE6A01">
        <w:rPr>
          <w:b/>
          <w:noProof w:val="0"/>
        </w:rPr>
        <w:t>Figure 3</w:t>
      </w:r>
      <w:r w:rsidR="00AF74C8" w:rsidRPr="00DE6A01">
        <w:rPr>
          <w:b/>
          <w:noProof w:val="0"/>
        </w:rPr>
        <w:t xml:space="preserve">: </w:t>
      </w:r>
      <w:r w:rsidR="00DE6A01" w:rsidRPr="00DE6A01">
        <w:rPr>
          <w:b/>
          <w:noProof w:val="0"/>
        </w:rPr>
        <w:t xml:space="preserve">Probe placement. </w:t>
      </w:r>
      <w:r w:rsidR="00AF74C8" w:rsidRPr="00756604">
        <w:rPr>
          <w:noProof w:val="0"/>
        </w:rPr>
        <w:t xml:space="preserve">A blunt probe is gently placed in the rectum. After locating the cecum, the contents of the abdomen are rotated medially visualizing the rectal probe previously placed. </w:t>
      </w:r>
    </w:p>
    <w:p w:rsidR="00DE6A01" w:rsidRPr="00756604" w:rsidRDefault="00DE6A01" w:rsidP="00756604">
      <w:pPr>
        <w:pStyle w:val="EndNoteBibliography"/>
        <w:widowControl/>
        <w:rPr>
          <w:noProof w:val="0"/>
        </w:rPr>
      </w:pPr>
    </w:p>
    <w:p w:rsidR="00AF74C8" w:rsidRDefault="00756604" w:rsidP="00756604">
      <w:pPr>
        <w:pStyle w:val="EndNoteBibliography"/>
        <w:widowControl/>
        <w:rPr>
          <w:noProof w:val="0"/>
        </w:rPr>
      </w:pPr>
      <w:r w:rsidRPr="00756604">
        <w:rPr>
          <w:b/>
          <w:noProof w:val="0"/>
        </w:rPr>
        <w:t>Figure 4</w:t>
      </w:r>
      <w:r w:rsidR="0023156F" w:rsidRPr="00756604">
        <w:rPr>
          <w:b/>
          <w:noProof w:val="0"/>
        </w:rPr>
        <w:t xml:space="preserve">. </w:t>
      </w:r>
      <w:r w:rsidR="0012265C">
        <w:rPr>
          <w:b/>
          <w:noProof w:val="0"/>
        </w:rPr>
        <w:t>Colotomy and repair.</w:t>
      </w:r>
      <w:r w:rsidR="0012265C" w:rsidRPr="0012265C">
        <w:rPr>
          <w:noProof w:val="0"/>
        </w:rPr>
        <w:t xml:space="preserve"> </w:t>
      </w:r>
      <w:r w:rsidR="0023156F" w:rsidRPr="0012265C">
        <w:rPr>
          <w:noProof w:val="0"/>
        </w:rPr>
        <w:t>(</w:t>
      </w:r>
      <w:r w:rsidR="00AF74C8" w:rsidRPr="00756604">
        <w:rPr>
          <w:b/>
          <w:noProof w:val="0"/>
        </w:rPr>
        <w:t>A</w:t>
      </w:r>
      <w:r w:rsidR="0023156F" w:rsidRPr="0012265C">
        <w:rPr>
          <w:noProof w:val="0"/>
        </w:rPr>
        <w:t>)</w:t>
      </w:r>
      <w:r w:rsidR="00AF74C8" w:rsidRPr="00756604">
        <w:rPr>
          <w:noProof w:val="0"/>
        </w:rPr>
        <w:t xml:space="preserve"> The sigmoid is grasped with atraumatic forceps</w:t>
      </w:r>
      <w:r w:rsidR="0012265C">
        <w:rPr>
          <w:noProof w:val="0"/>
        </w:rPr>
        <w:t>.</w:t>
      </w:r>
      <w:r w:rsidR="0023156F" w:rsidRPr="00756604">
        <w:rPr>
          <w:noProof w:val="0"/>
        </w:rPr>
        <w:t xml:space="preserve"> </w:t>
      </w:r>
      <w:r w:rsidR="0023156F" w:rsidRPr="0012265C">
        <w:rPr>
          <w:noProof w:val="0"/>
        </w:rPr>
        <w:t>(</w:t>
      </w:r>
      <w:r w:rsidR="00AF74C8" w:rsidRPr="00756604">
        <w:rPr>
          <w:b/>
          <w:noProof w:val="0"/>
        </w:rPr>
        <w:t>B</w:t>
      </w:r>
      <w:r w:rsidR="0023156F" w:rsidRPr="0012265C">
        <w:rPr>
          <w:noProof w:val="0"/>
        </w:rPr>
        <w:t>)</w:t>
      </w:r>
      <w:r w:rsidR="00AF74C8" w:rsidRPr="00756604">
        <w:rPr>
          <w:noProof w:val="0"/>
        </w:rPr>
        <w:t xml:space="preserve"> Using sharp micro</w:t>
      </w:r>
      <w:r w:rsidR="0012265C">
        <w:rPr>
          <w:noProof w:val="0"/>
        </w:rPr>
        <w:t>-</w:t>
      </w:r>
      <w:r w:rsidR="00AF74C8" w:rsidRPr="00756604">
        <w:rPr>
          <w:noProof w:val="0"/>
        </w:rPr>
        <w:t>scissors, make a cut across the sigmoid colon perpendicular to the direction of the colon and extending across 80-90% the width of the colon</w:t>
      </w:r>
      <w:r w:rsidR="0012265C">
        <w:rPr>
          <w:noProof w:val="0"/>
        </w:rPr>
        <w:t>.</w:t>
      </w:r>
      <w:r w:rsidR="0023156F" w:rsidRPr="00756604">
        <w:rPr>
          <w:noProof w:val="0"/>
        </w:rPr>
        <w:t xml:space="preserve"> </w:t>
      </w:r>
      <w:r w:rsidR="0023156F" w:rsidRPr="0012265C">
        <w:rPr>
          <w:noProof w:val="0"/>
        </w:rPr>
        <w:t>(</w:t>
      </w:r>
      <w:r w:rsidR="0023156F" w:rsidRPr="00756604">
        <w:rPr>
          <w:b/>
          <w:noProof w:val="0"/>
        </w:rPr>
        <w:t>C</w:t>
      </w:r>
      <w:r w:rsidR="0023156F" w:rsidRPr="0012265C">
        <w:rPr>
          <w:noProof w:val="0"/>
        </w:rPr>
        <w:t>)</w:t>
      </w:r>
      <w:r w:rsidR="00AF74C8" w:rsidRPr="00756604">
        <w:rPr>
          <w:noProof w:val="0"/>
        </w:rPr>
        <w:t xml:space="preserve"> Using a Castro-Viejo needle driver, place </w:t>
      </w:r>
      <w:r w:rsidR="0012265C">
        <w:rPr>
          <w:noProof w:val="0"/>
        </w:rPr>
        <w:t>5-6</w:t>
      </w:r>
      <w:r w:rsidR="00AF74C8" w:rsidRPr="00756604">
        <w:rPr>
          <w:noProof w:val="0"/>
        </w:rPr>
        <w:t xml:space="preserve"> simple interrupted 8-0 p</w:t>
      </w:r>
      <w:r w:rsidR="0012265C">
        <w:rPr>
          <w:noProof w:val="0"/>
        </w:rPr>
        <w:t>olypropy</w:t>
      </w:r>
      <w:r w:rsidR="00AF74C8" w:rsidRPr="00756604">
        <w:rPr>
          <w:noProof w:val="0"/>
        </w:rPr>
        <w:t>lene stitches to repair the colotomy. Sutures should be about 1</w:t>
      </w:r>
      <w:r w:rsidR="0012265C">
        <w:rPr>
          <w:noProof w:val="0"/>
        </w:rPr>
        <w:t xml:space="preserve"> </w:t>
      </w:r>
      <w:r w:rsidR="00AF74C8" w:rsidRPr="00756604">
        <w:rPr>
          <w:noProof w:val="0"/>
        </w:rPr>
        <w:t>mm apart from each other with 0.5</w:t>
      </w:r>
      <w:r w:rsidR="000D121B" w:rsidRPr="00756604">
        <w:rPr>
          <w:noProof w:val="0"/>
        </w:rPr>
        <w:t xml:space="preserve"> </w:t>
      </w:r>
      <w:r w:rsidR="00AF74C8" w:rsidRPr="00756604">
        <w:rPr>
          <w:noProof w:val="0"/>
        </w:rPr>
        <w:t>mm bites</w:t>
      </w:r>
      <w:r w:rsidR="0012265C">
        <w:rPr>
          <w:noProof w:val="0"/>
        </w:rPr>
        <w:t>.</w:t>
      </w:r>
    </w:p>
    <w:p w:rsidR="0012265C" w:rsidRPr="00756604" w:rsidRDefault="0012265C" w:rsidP="00756604">
      <w:pPr>
        <w:pStyle w:val="EndNoteBibliography"/>
        <w:widowControl/>
        <w:rPr>
          <w:noProof w:val="0"/>
        </w:rPr>
      </w:pPr>
    </w:p>
    <w:p w:rsidR="00AF74C8" w:rsidRPr="00756604" w:rsidRDefault="00756604" w:rsidP="00756604">
      <w:pPr>
        <w:pStyle w:val="EndNoteBibliography"/>
        <w:widowControl/>
        <w:rPr>
          <w:noProof w:val="0"/>
        </w:rPr>
      </w:pPr>
      <w:r w:rsidRPr="00756604">
        <w:rPr>
          <w:b/>
          <w:noProof w:val="0"/>
        </w:rPr>
        <w:t>Figure 5</w:t>
      </w:r>
      <w:r w:rsidR="0023156F" w:rsidRPr="00756604">
        <w:rPr>
          <w:b/>
          <w:noProof w:val="0"/>
        </w:rPr>
        <w:t>.</w:t>
      </w:r>
      <w:r w:rsidR="0012265C">
        <w:rPr>
          <w:b/>
          <w:noProof w:val="0"/>
        </w:rPr>
        <w:t xml:space="preserve"> Wound closure.</w:t>
      </w:r>
      <w:r w:rsidR="0023156F" w:rsidRPr="00756604">
        <w:rPr>
          <w:b/>
          <w:noProof w:val="0"/>
        </w:rPr>
        <w:t xml:space="preserve"> </w:t>
      </w:r>
      <w:r w:rsidR="0023156F" w:rsidRPr="0012265C">
        <w:rPr>
          <w:noProof w:val="0"/>
        </w:rPr>
        <w:t>(</w:t>
      </w:r>
      <w:r w:rsidR="0023156F" w:rsidRPr="00756604">
        <w:rPr>
          <w:b/>
          <w:noProof w:val="0"/>
        </w:rPr>
        <w:t>A</w:t>
      </w:r>
      <w:r w:rsidR="0023156F" w:rsidRPr="0012265C">
        <w:rPr>
          <w:noProof w:val="0"/>
        </w:rPr>
        <w:t>)</w:t>
      </w:r>
      <w:r w:rsidR="00AF74C8" w:rsidRPr="00756604">
        <w:rPr>
          <w:noProof w:val="0"/>
        </w:rPr>
        <w:t xml:space="preserve"> The viscera</w:t>
      </w:r>
      <w:r w:rsidR="0012265C">
        <w:rPr>
          <w:noProof w:val="0"/>
        </w:rPr>
        <w:t>l organs are</w:t>
      </w:r>
      <w:r w:rsidR="00AF74C8" w:rsidRPr="00756604">
        <w:rPr>
          <w:noProof w:val="0"/>
        </w:rPr>
        <w:t xml:space="preserve"> returned to </w:t>
      </w:r>
      <w:r w:rsidR="0012265C">
        <w:rPr>
          <w:noProof w:val="0"/>
        </w:rPr>
        <w:t>their</w:t>
      </w:r>
      <w:r w:rsidR="00AF74C8" w:rsidRPr="00756604">
        <w:rPr>
          <w:noProof w:val="0"/>
        </w:rPr>
        <w:t xml:space="preserve"> normal anatomic position</w:t>
      </w:r>
      <w:r w:rsidR="0012265C">
        <w:rPr>
          <w:noProof w:val="0"/>
        </w:rPr>
        <w:t xml:space="preserve">. </w:t>
      </w:r>
      <w:r w:rsidR="0023156F" w:rsidRPr="0012265C">
        <w:rPr>
          <w:noProof w:val="0"/>
        </w:rPr>
        <w:t>(</w:t>
      </w:r>
      <w:r w:rsidR="00AF74C8" w:rsidRPr="00756604">
        <w:rPr>
          <w:b/>
          <w:noProof w:val="0"/>
        </w:rPr>
        <w:t>B</w:t>
      </w:r>
      <w:r w:rsidR="0023156F" w:rsidRPr="0012265C">
        <w:rPr>
          <w:noProof w:val="0"/>
        </w:rPr>
        <w:t>)</w:t>
      </w:r>
      <w:r w:rsidR="00AF74C8" w:rsidRPr="00756604">
        <w:rPr>
          <w:noProof w:val="0"/>
        </w:rPr>
        <w:t xml:space="preserve"> The abdom</w:t>
      </w:r>
      <w:r w:rsidR="0012265C">
        <w:rPr>
          <w:noProof w:val="0"/>
        </w:rPr>
        <w:t>inal</w:t>
      </w:r>
      <w:r w:rsidR="00AF74C8" w:rsidRPr="00756604">
        <w:rPr>
          <w:noProof w:val="0"/>
        </w:rPr>
        <w:t xml:space="preserve"> incision is closed with 4-0 braided suture</w:t>
      </w:r>
      <w:r w:rsidR="0012265C">
        <w:rPr>
          <w:noProof w:val="0"/>
        </w:rPr>
        <w:t>.</w:t>
      </w:r>
      <w:r w:rsidR="0023156F" w:rsidRPr="00756604">
        <w:rPr>
          <w:noProof w:val="0"/>
        </w:rPr>
        <w:t xml:space="preserve"> </w:t>
      </w:r>
      <w:r w:rsidR="0023156F" w:rsidRPr="0012265C">
        <w:rPr>
          <w:noProof w:val="0"/>
        </w:rPr>
        <w:t>(</w:t>
      </w:r>
      <w:r w:rsidR="0023156F" w:rsidRPr="00756604">
        <w:rPr>
          <w:b/>
          <w:noProof w:val="0"/>
        </w:rPr>
        <w:t>C</w:t>
      </w:r>
      <w:r w:rsidR="0023156F" w:rsidRPr="0012265C">
        <w:rPr>
          <w:noProof w:val="0"/>
        </w:rPr>
        <w:t>)</w:t>
      </w:r>
      <w:r w:rsidR="00AF74C8" w:rsidRPr="00756604">
        <w:rPr>
          <w:noProof w:val="0"/>
        </w:rPr>
        <w:t xml:space="preserve"> The skin is closed with 4-0 monofilament suture</w:t>
      </w:r>
      <w:r w:rsidR="0012265C">
        <w:rPr>
          <w:noProof w:val="0"/>
        </w:rPr>
        <w:t>.</w:t>
      </w:r>
    </w:p>
    <w:p w:rsidR="00AF74C8" w:rsidRDefault="00756604" w:rsidP="00756604">
      <w:pPr>
        <w:pStyle w:val="EndNoteBibliography"/>
        <w:widowControl/>
        <w:rPr>
          <w:noProof w:val="0"/>
        </w:rPr>
      </w:pPr>
      <w:r w:rsidRPr="00756604">
        <w:rPr>
          <w:b/>
          <w:noProof w:val="0"/>
        </w:rPr>
        <w:lastRenderedPageBreak/>
        <w:t>Figure 6</w:t>
      </w:r>
      <w:r w:rsidR="0023156F" w:rsidRPr="00756604">
        <w:rPr>
          <w:b/>
          <w:noProof w:val="0"/>
        </w:rPr>
        <w:t xml:space="preserve">. </w:t>
      </w:r>
      <w:r w:rsidR="0012265C">
        <w:rPr>
          <w:b/>
          <w:noProof w:val="0"/>
        </w:rPr>
        <w:t xml:space="preserve">Incision post-surgery. </w:t>
      </w:r>
      <w:r w:rsidR="0023156F" w:rsidRPr="0012265C">
        <w:rPr>
          <w:noProof w:val="0"/>
        </w:rPr>
        <w:t>(</w:t>
      </w:r>
      <w:r w:rsidR="0023156F" w:rsidRPr="00756604">
        <w:rPr>
          <w:b/>
          <w:noProof w:val="0"/>
        </w:rPr>
        <w:t>A</w:t>
      </w:r>
      <w:r w:rsidR="0023156F" w:rsidRPr="0012265C">
        <w:rPr>
          <w:noProof w:val="0"/>
        </w:rPr>
        <w:t>)</w:t>
      </w:r>
      <w:r w:rsidR="00AF74C8" w:rsidRPr="00756604">
        <w:rPr>
          <w:noProof w:val="0"/>
        </w:rPr>
        <w:t xml:space="preserve"> Re-open the original midline incision revealing the intra</w:t>
      </w:r>
      <w:r w:rsidR="0012265C">
        <w:rPr>
          <w:noProof w:val="0"/>
        </w:rPr>
        <w:t>-</w:t>
      </w:r>
      <w:r w:rsidR="00AF74C8" w:rsidRPr="00756604">
        <w:rPr>
          <w:noProof w:val="0"/>
        </w:rPr>
        <w:t xml:space="preserve">abdominal contents. Be sure to extend the incision superiorly and laterally for better exposure to the sigmoid. </w:t>
      </w:r>
      <w:r w:rsidR="0023156F" w:rsidRPr="0012265C">
        <w:rPr>
          <w:noProof w:val="0"/>
        </w:rPr>
        <w:t>(</w:t>
      </w:r>
      <w:r w:rsidR="00AF74C8" w:rsidRPr="00756604">
        <w:rPr>
          <w:b/>
          <w:noProof w:val="0"/>
        </w:rPr>
        <w:t>B</w:t>
      </w:r>
      <w:r w:rsidR="0023156F" w:rsidRPr="0012265C">
        <w:rPr>
          <w:noProof w:val="0"/>
        </w:rPr>
        <w:t>)</w:t>
      </w:r>
      <w:r w:rsidR="00AF74C8" w:rsidRPr="00756604">
        <w:rPr>
          <w:noProof w:val="0"/>
        </w:rPr>
        <w:t xml:space="preserve"> Rotate the viscera medially revealing the sigmoid anastomosis</w:t>
      </w:r>
      <w:r w:rsidR="0012265C">
        <w:rPr>
          <w:noProof w:val="0"/>
        </w:rPr>
        <w:t>.</w:t>
      </w:r>
    </w:p>
    <w:p w:rsidR="0012265C" w:rsidRPr="0012265C" w:rsidRDefault="0012265C" w:rsidP="00756604">
      <w:pPr>
        <w:pStyle w:val="EndNoteBibliography"/>
        <w:widowControl/>
        <w:rPr>
          <w:b/>
          <w:noProof w:val="0"/>
        </w:rPr>
      </w:pPr>
    </w:p>
    <w:p w:rsidR="00AF74C8" w:rsidRDefault="00756604" w:rsidP="00756604">
      <w:pPr>
        <w:pStyle w:val="EndNoteBibliography"/>
        <w:widowControl/>
        <w:rPr>
          <w:noProof w:val="0"/>
        </w:rPr>
      </w:pPr>
      <w:r w:rsidRPr="0012265C">
        <w:rPr>
          <w:b/>
          <w:noProof w:val="0"/>
        </w:rPr>
        <w:t>Figure 7</w:t>
      </w:r>
      <w:r w:rsidR="00AF74C8" w:rsidRPr="0012265C">
        <w:rPr>
          <w:b/>
          <w:noProof w:val="0"/>
        </w:rPr>
        <w:t xml:space="preserve">: </w:t>
      </w:r>
      <w:r w:rsidR="0012265C" w:rsidRPr="0012265C">
        <w:rPr>
          <w:b/>
          <w:noProof w:val="0"/>
        </w:rPr>
        <w:t>Harvesting the anastomosis.</w:t>
      </w:r>
      <w:r w:rsidR="0012265C">
        <w:rPr>
          <w:b/>
          <w:noProof w:val="0"/>
        </w:rPr>
        <w:t xml:space="preserve"> </w:t>
      </w:r>
      <w:proofErr w:type="gramStart"/>
      <w:r w:rsidR="00AF74C8" w:rsidRPr="00756604">
        <w:rPr>
          <w:noProof w:val="0"/>
        </w:rPr>
        <w:t>Remove</w:t>
      </w:r>
      <w:proofErr w:type="gramEnd"/>
      <w:r w:rsidR="00AF74C8" w:rsidRPr="00756604">
        <w:rPr>
          <w:noProof w:val="0"/>
        </w:rPr>
        <w:t xml:space="preserve"> the segment of bowel proximal and distal to the anastomosis by 1 cm on each side. </w:t>
      </w:r>
    </w:p>
    <w:p w:rsidR="0012265C" w:rsidRPr="0012265C" w:rsidRDefault="0012265C" w:rsidP="00756604">
      <w:pPr>
        <w:pStyle w:val="EndNoteBibliography"/>
        <w:widowControl/>
        <w:rPr>
          <w:b/>
          <w:noProof w:val="0"/>
        </w:rPr>
      </w:pPr>
    </w:p>
    <w:p w:rsidR="00AF74C8" w:rsidRDefault="00756604" w:rsidP="00756604">
      <w:pPr>
        <w:pStyle w:val="EndNoteBibliography"/>
        <w:widowControl/>
        <w:rPr>
          <w:noProof w:val="0"/>
        </w:rPr>
      </w:pPr>
      <w:r w:rsidRPr="0012265C">
        <w:rPr>
          <w:b/>
          <w:noProof w:val="0"/>
        </w:rPr>
        <w:t>Figure 8</w:t>
      </w:r>
      <w:r w:rsidR="00AF74C8" w:rsidRPr="0012265C">
        <w:rPr>
          <w:b/>
          <w:noProof w:val="0"/>
        </w:rPr>
        <w:t xml:space="preserve">: </w:t>
      </w:r>
      <w:r w:rsidR="0012265C" w:rsidRPr="0012265C">
        <w:rPr>
          <w:b/>
          <w:noProof w:val="0"/>
        </w:rPr>
        <w:t>Orie</w:t>
      </w:r>
      <w:r w:rsidR="0012265C" w:rsidRPr="0012265C">
        <w:rPr>
          <w:b/>
          <w:noProof w:val="0"/>
        </w:rPr>
        <w:t>n</w:t>
      </w:r>
      <w:r w:rsidR="0012265C" w:rsidRPr="0012265C">
        <w:rPr>
          <w:b/>
          <w:noProof w:val="0"/>
        </w:rPr>
        <w:t xml:space="preserve">tation for </w:t>
      </w:r>
      <w:r w:rsidR="0012265C" w:rsidRPr="0012265C">
        <w:rPr>
          <w:b/>
          <w:noProof w:val="0"/>
        </w:rPr>
        <w:t xml:space="preserve">tissue sections. </w:t>
      </w:r>
      <w:r w:rsidR="00AF74C8" w:rsidRPr="00756604">
        <w:rPr>
          <w:noProof w:val="0"/>
        </w:rPr>
        <w:t>Cut along the length of the mesenteric border in a longitudinal fashion.</w:t>
      </w:r>
      <w:r w:rsidR="0012265C">
        <w:rPr>
          <w:noProof w:val="0"/>
        </w:rPr>
        <w:t xml:space="preserve"> </w:t>
      </w:r>
      <w:r w:rsidR="00AF74C8" w:rsidRPr="00756604">
        <w:rPr>
          <w:noProof w:val="0"/>
        </w:rPr>
        <w:t>This leaves a rectang</w:t>
      </w:r>
      <w:r w:rsidR="0012265C">
        <w:rPr>
          <w:noProof w:val="0"/>
        </w:rPr>
        <w:t>ular</w:t>
      </w:r>
      <w:r w:rsidR="00AF74C8" w:rsidRPr="00756604">
        <w:rPr>
          <w:noProof w:val="0"/>
        </w:rPr>
        <w:t xml:space="preserve"> specimen. This depicts specimen of sigmoid anastomosis.</w:t>
      </w:r>
    </w:p>
    <w:p w:rsidR="0012265C" w:rsidRPr="00756604" w:rsidRDefault="0012265C" w:rsidP="00756604">
      <w:pPr>
        <w:pStyle w:val="EndNoteBibliography"/>
        <w:widowControl/>
        <w:rPr>
          <w:noProof w:val="0"/>
        </w:rPr>
      </w:pPr>
    </w:p>
    <w:p w:rsidR="00AF74C8" w:rsidRPr="0012265C" w:rsidRDefault="00756604" w:rsidP="0012265C">
      <w:pPr>
        <w:pStyle w:val="EndNoteBibliography"/>
        <w:widowControl/>
        <w:rPr>
          <w:b/>
          <w:noProof w:val="0"/>
        </w:rPr>
      </w:pPr>
      <w:r w:rsidRPr="00756604">
        <w:rPr>
          <w:b/>
          <w:noProof w:val="0"/>
        </w:rPr>
        <w:t>Figure 9</w:t>
      </w:r>
      <w:r w:rsidR="00AF74C8" w:rsidRPr="00756604">
        <w:rPr>
          <w:b/>
          <w:noProof w:val="0"/>
        </w:rPr>
        <w:t xml:space="preserve">: </w:t>
      </w:r>
      <w:r w:rsidR="00AF74C8" w:rsidRPr="0012265C">
        <w:rPr>
          <w:b/>
          <w:noProof w:val="0"/>
        </w:rPr>
        <w:t>Histology</w:t>
      </w:r>
      <w:r w:rsidR="00077C12" w:rsidRPr="0012265C">
        <w:rPr>
          <w:b/>
          <w:noProof w:val="0"/>
        </w:rPr>
        <w:t xml:space="preserve"> and immunohistochemical analysis</w:t>
      </w:r>
      <w:r w:rsidR="00AF74C8" w:rsidRPr="0012265C">
        <w:rPr>
          <w:b/>
          <w:noProof w:val="0"/>
        </w:rPr>
        <w:t xml:space="preserve"> of a fully healed colonic anastomosis</w:t>
      </w:r>
      <w:r w:rsidR="00E7358D" w:rsidRPr="0012265C">
        <w:rPr>
          <w:b/>
          <w:noProof w:val="0"/>
        </w:rPr>
        <w:t>.</w:t>
      </w:r>
      <w:r w:rsidR="0012265C">
        <w:rPr>
          <w:b/>
          <w:noProof w:val="0"/>
        </w:rPr>
        <w:t xml:space="preserve"> </w:t>
      </w:r>
      <w:r w:rsidR="0012265C" w:rsidRPr="0012265C">
        <w:rPr>
          <w:noProof w:val="0"/>
        </w:rPr>
        <w:t>Histological analysis shows f</w:t>
      </w:r>
      <w:r w:rsidR="0012265C" w:rsidRPr="0012265C">
        <w:t xml:space="preserve">ibrotic (collagen visualized by trichrome staining) response mediated by smooth muscle alpha-actin positive myofibroblasts </w:t>
      </w:r>
      <w:r w:rsidR="00AF74C8" w:rsidRPr="00756604">
        <w:fldChar w:fldCharType="begin"/>
      </w:r>
      <w:r w:rsidR="00AF74C8" w:rsidRPr="00756604">
        <w:instrText xml:space="preserve"> ADDIN </w:instrText>
      </w:r>
      <w:r w:rsidR="00AF74C8" w:rsidRPr="00756604">
        <w:fldChar w:fldCharType="end"/>
      </w:r>
    </w:p>
    <w:p w:rsidR="00D60F81" w:rsidRPr="00756604" w:rsidRDefault="00D60F81" w:rsidP="00756604">
      <w:pPr>
        <w:widowControl/>
        <w:rPr>
          <w:color w:val="808080" w:themeColor="background1" w:themeShade="80"/>
        </w:rPr>
      </w:pPr>
    </w:p>
    <w:p w:rsidR="00D60F81" w:rsidRPr="00756604" w:rsidRDefault="00D60F81" w:rsidP="00756604">
      <w:pPr>
        <w:widowControl/>
        <w:rPr>
          <w:b/>
        </w:rPr>
      </w:pPr>
      <w:r w:rsidRPr="00756604">
        <w:rPr>
          <w:b/>
        </w:rPr>
        <w:t>DISCUSSION</w:t>
      </w:r>
      <w:r w:rsidR="00A7619E" w:rsidRPr="00756604">
        <w:rPr>
          <w:b/>
          <w:bCs/>
        </w:rPr>
        <w:t>:</w:t>
      </w:r>
    </w:p>
    <w:p w:rsidR="00BB5065" w:rsidRPr="00756604" w:rsidRDefault="00E914B6" w:rsidP="00756604">
      <w:pPr>
        <w:widowControl/>
        <w:rPr>
          <w:color w:val="auto"/>
        </w:rPr>
      </w:pPr>
      <w:r w:rsidRPr="00756604">
        <w:rPr>
          <w:color w:val="auto"/>
        </w:rPr>
        <w:t xml:space="preserve">There are several key steps to ensure the success </w:t>
      </w:r>
      <w:r w:rsidR="0012265C">
        <w:rPr>
          <w:color w:val="auto"/>
        </w:rPr>
        <w:t xml:space="preserve">of </w:t>
      </w:r>
      <w:r w:rsidRPr="00756604">
        <w:rPr>
          <w:color w:val="auto"/>
        </w:rPr>
        <w:t>and minimize the morbidity/mortality associated with this procedure.</w:t>
      </w:r>
      <w:r w:rsidR="00FB6447" w:rsidRPr="00756604">
        <w:rPr>
          <w:color w:val="auto"/>
        </w:rPr>
        <w:t xml:space="preserve"> </w:t>
      </w:r>
      <w:r w:rsidR="00D23E81" w:rsidRPr="00756604">
        <w:rPr>
          <w:color w:val="auto"/>
        </w:rPr>
        <w:t xml:space="preserve">First, </w:t>
      </w:r>
      <w:r w:rsidR="0012265C">
        <w:rPr>
          <w:color w:val="auto"/>
        </w:rPr>
        <w:t xml:space="preserve">ensure </w:t>
      </w:r>
      <w:r w:rsidR="00D23E81" w:rsidRPr="00756604">
        <w:rPr>
          <w:color w:val="auto"/>
        </w:rPr>
        <w:t>careful handling of intestinal tissue and tak</w:t>
      </w:r>
      <w:r w:rsidR="0012265C">
        <w:rPr>
          <w:color w:val="auto"/>
        </w:rPr>
        <w:t>e</w:t>
      </w:r>
      <w:r w:rsidR="00D23E81" w:rsidRPr="00756604">
        <w:rPr>
          <w:color w:val="auto"/>
        </w:rPr>
        <w:t xml:space="preserve"> care to prevent traction injury when rotating the viscera to expose the colon.</w:t>
      </w:r>
      <w:r w:rsidR="00FB6447" w:rsidRPr="00756604">
        <w:rPr>
          <w:color w:val="auto"/>
        </w:rPr>
        <w:t xml:space="preserve"> </w:t>
      </w:r>
      <w:r w:rsidR="00D23E81" w:rsidRPr="00756604">
        <w:rPr>
          <w:color w:val="auto"/>
        </w:rPr>
        <w:t>Undue tension on the bowel or mesentery can injury the bowel or vasculature and cause bowel necrosis away from the site of anastomosis</w:t>
      </w:r>
      <w:r w:rsidR="00715B02" w:rsidRPr="00756604">
        <w:rPr>
          <w:color w:val="auto"/>
        </w:rPr>
        <w:t>.</w:t>
      </w:r>
      <w:r w:rsidR="00FB6447" w:rsidRPr="00756604">
        <w:rPr>
          <w:color w:val="auto"/>
        </w:rPr>
        <w:t xml:space="preserve"> </w:t>
      </w:r>
      <w:r w:rsidR="00D23E81" w:rsidRPr="00756604">
        <w:rPr>
          <w:color w:val="auto"/>
        </w:rPr>
        <w:t xml:space="preserve">Additionally, sharp </w:t>
      </w:r>
      <w:r w:rsidR="009A1F1C" w:rsidRPr="00756604">
        <w:rPr>
          <w:color w:val="auto"/>
        </w:rPr>
        <w:t>forceps</w:t>
      </w:r>
      <w:r w:rsidR="00D23E81" w:rsidRPr="00756604">
        <w:rPr>
          <w:color w:val="auto"/>
        </w:rPr>
        <w:t xml:space="preserve"> or </w:t>
      </w:r>
      <w:r w:rsidR="009A1F1C" w:rsidRPr="00756604">
        <w:rPr>
          <w:color w:val="auto"/>
        </w:rPr>
        <w:t>forceps</w:t>
      </w:r>
      <w:r w:rsidR="00D23E81" w:rsidRPr="00756604">
        <w:rPr>
          <w:color w:val="auto"/>
        </w:rPr>
        <w:t xml:space="preserve"> with tee</w:t>
      </w:r>
      <w:r w:rsidR="00016EE3" w:rsidRPr="00756604">
        <w:rPr>
          <w:color w:val="auto"/>
        </w:rPr>
        <w:t>th should not be used to handle the bowel</w:t>
      </w:r>
      <w:r w:rsidR="00D23E81" w:rsidRPr="00756604">
        <w:rPr>
          <w:color w:val="auto"/>
        </w:rPr>
        <w:t>.</w:t>
      </w:r>
      <w:r w:rsidR="00FB6447" w:rsidRPr="00756604">
        <w:rPr>
          <w:color w:val="auto"/>
        </w:rPr>
        <w:t xml:space="preserve"> </w:t>
      </w:r>
    </w:p>
    <w:p w:rsidR="00D23E81" w:rsidRPr="00756604" w:rsidRDefault="00D23E81" w:rsidP="00756604">
      <w:pPr>
        <w:widowControl/>
        <w:rPr>
          <w:color w:val="auto"/>
        </w:rPr>
      </w:pPr>
    </w:p>
    <w:p w:rsidR="00D23E81" w:rsidRPr="00756604" w:rsidRDefault="00D23E81" w:rsidP="00756604">
      <w:pPr>
        <w:widowControl/>
        <w:rPr>
          <w:color w:val="auto"/>
        </w:rPr>
      </w:pPr>
      <w:r w:rsidRPr="00756604">
        <w:rPr>
          <w:color w:val="auto"/>
        </w:rPr>
        <w:t xml:space="preserve">Injury to </w:t>
      </w:r>
      <w:r w:rsidR="00367083">
        <w:rPr>
          <w:color w:val="auto"/>
        </w:rPr>
        <w:t xml:space="preserve">the </w:t>
      </w:r>
      <w:r w:rsidRPr="00756604">
        <w:rPr>
          <w:color w:val="auto"/>
        </w:rPr>
        <w:t>bowel separate from the site of planned anastomosis, either during visceral rotation or by perforation with the blunt probe, should result in euthanasia of the animal.</w:t>
      </w:r>
      <w:r w:rsidR="00756604">
        <w:rPr>
          <w:color w:val="auto"/>
        </w:rPr>
        <w:t xml:space="preserve"> </w:t>
      </w:r>
      <w:r w:rsidRPr="00756604">
        <w:rPr>
          <w:color w:val="auto"/>
        </w:rPr>
        <w:t>In our experience, bowel necrosis or injury can lead to intra</w:t>
      </w:r>
      <w:r w:rsidR="00367083">
        <w:rPr>
          <w:color w:val="auto"/>
        </w:rPr>
        <w:t>-</w:t>
      </w:r>
      <w:r w:rsidRPr="00756604">
        <w:rPr>
          <w:color w:val="auto"/>
        </w:rPr>
        <w:t>abdominal sepsis or death, and a greatly increased inflammatory response that makes recovery of a healed anastomotic specimen prohibitively difficult.</w:t>
      </w:r>
    </w:p>
    <w:p w:rsidR="00D23E81" w:rsidRPr="00756604" w:rsidRDefault="00D23E81" w:rsidP="00756604">
      <w:pPr>
        <w:widowControl/>
        <w:rPr>
          <w:color w:val="auto"/>
        </w:rPr>
      </w:pPr>
    </w:p>
    <w:p w:rsidR="00D23E81" w:rsidRPr="00756604" w:rsidRDefault="003C2009" w:rsidP="00756604">
      <w:pPr>
        <w:widowControl/>
        <w:rPr>
          <w:color w:val="auto"/>
        </w:rPr>
      </w:pPr>
      <w:r w:rsidRPr="00756604">
        <w:rPr>
          <w:color w:val="auto"/>
        </w:rPr>
        <w:t>Transection of the colon should span as much of the descending colon as possible, but care should be taken to not transect the bowel serosa in contact with the mesentery.</w:t>
      </w:r>
      <w:r w:rsidR="00FB6447" w:rsidRPr="00756604">
        <w:rPr>
          <w:color w:val="auto"/>
        </w:rPr>
        <w:t xml:space="preserve"> </w:t>
      </w:r>
      <w:r w:rsidRPr="00756604">
        <w:rPr>
          <w:color w:val="auto"/>
        </w:rPr>
        <w:t>In our experience, transection that includes the serosa—and especially the mesentery—can lead to retraction of the proximal section of</w:t>
      </w:r>
      <w:r w:rsidR="00367083">
        <w:rPr>
          <w:color w:val="auto"/>
        </w:rPr>
        <w:t xml:space="preserve"> the</w:t>
      </w:r>
      <w:r w:rsidRPr="00756604">
        <w:rPr>
          <w:color w:val="auto"/>
        </w:rPr>
        <w:t xml:space="preserve"> colon that makes anastomosis more difficult and can lead to further injury trying to recover the retracted segment.</w:t>
      </w:r>
    </w:p>
    <w:p w:rsidR="003C2009" w:rsidRPr="00756604" w:rsidRDefault="003C2009" w:rsidP="00756604">
      <w:pPr>
        <w:widowControl/>
        <w:rPr>
          <w:color w:val="auto"/>
        </w:rPr>
      </w:pPr>
    </w:p>
    <w:p w:rsidR="003C2009" w:rsidRPr="00756604" w:rsidRDefault="002B134D" w:rsidP="00756604">
      <w:pPr>
        <w:widowControl/>
        <w:rPr>
          <w:color w:val="auto"/>
        </w:rPr>
      </w:pPr>
      <w:r w:rsidRPr="00756604">
        <w:rPr>
          <w:color w:val="auto"/>
        </w:rPr>
        <w:t xml:space="preserve">Anastomosis can be repaired with </w:t>
      </w:r>
      <w:r w:rsidR="00367083">
        <w:rPr>
          <w:color w:val="auto"/>
        </w:rPr>
        <w:t>5-6</w:t>
      </w:r>
      <w:r w:rsidRPr="00756604">
        <w:rPr>
          <w:color w:val="auto"/>
        </w:rPr>
        <w:t xml:space="preserve"> interrupte</w:t>
      </w:r>
      <w:r w:rsidR="0038411F" w:rsidRPr="00756604">
        <w:rPr>
          <w:color w:val="auto"/>
        </w:rPr>
        <w:t>d sutures.</w:t>
      </w:r>
      <w:r w:rsidR="00FB6447" w:rsidRPr="00756604">
        <w:rPr>
          <w:color w:val="auto"/>
        </w:rPr>
        <w:t xml:space="preserve"> </w:t>
      </w:r>
      <w:r w:rsidR="0038411F" w:rsidRPr="00756604">
        <w:rPr>
          <w:color w:val="auto"/>
        </w:rPr>
        <w:t>More may be needed for large mice.</w:t>
      </w:r>
      <w:r w:rsidR="00FB6447" w:rsidRPr="00756604">
        <w:rPr>
          <w:color w:val="auto"/>
        </w:rPr>
        <w:t xml:space="preserve"> </w:t>
      </w:r>
      <w:r w:rsidR="0038411F" w:rsidRPr="00756604">
        <w:rPr>
          <w:color w:val="auto"/>
        </w:rPr>
        <w:t xml:space="preserve">Sutures should be </w:t>
      </w:r>
      <w:r w:rsidR="00BE10EA" w:rsidRPr="00756604">
        <w:rPr>
          <w:color w:val="auto"/>
        </w:rPr>
        <w:t>1</w:t>
      </w:r>
      <w:r w:rsidR="00902387" w:rsidRPr="00756604">
        <w:rPr>
          <w:color w:val="auto"/>
        </w:rPr>
        <w:t xml:space="preserve"> </w:t>
      </w:r>
      <w:r w:rsidR="00BE10EA" w:rsidRPr="00756604">
        <w:rPr>
          <w:color w:val="auto"/>
        </w:rPr>
        <w:t>mm apart</w:t>
      </w:r>
      <w:r w:rsidR="00367083">
        <w:rPr>
          <w:color w:val="auto"/>
        </w:rPr>
        <w:t xml:space="preserve">. Place sutures on </w:t>
      </w:r>
      <w:r w:rsidR="00367083" w:rsidRPr="00756604">
        <w:rPr>
          <w:color w:val="auto"/>
        </w:rPr>
        <w:t xml:space="preserve">either side of the mesenteric border and then </w:t>
      </w:r>
      <w:r w:rsidR="00367083">
        <w:rPr>
          <w:color w:val="auto"/>
        </w:rPr>
        <w:t xml:space="preserve">on </w:t>
      </w:r>
      <w:r w:rsidR="00367083" w:rsidRPr="00756604">
        <w:rPr>
          <w:color w:val="auto"/>
        </w:rPr>
        <w:t>alternating sides of the transection to meet in the middle at the anti-mesenteric border</w:t>
      </w:r>
      <w:r w:rsidR="00367083">
        <w:rPr>
          <w:color w:val="auto"/>
        </w:rPr>
        <w:t xml:space="preserve"> </w:t>
      </w:r>
      <w:r w:rsidR="00BE10EA" w:rsidRPr="00756604">
        <w:rPr>
          <w:color w:val="auto"/>
        </w:rPr>
        <w:t>facilitates an easier and quicker anastomosis.</w:t>
      </w:r>
      <w:r w:rsidR="00FB6447" w:rsidRPr="00756604">
        <w:rPr>
          <w:color w:val="auto"/>
        </w:rPr>
        <w:t xml:space="preserve"> </w:t>
      </w:r>
      <w:r w:rsidR="00BE10EA" w:rsidRPr="00756604">
        <w:rPr>
          <w:color w:val="auto"/>
        </w:rPr>
        <w:t>Before the final suture, spanning the anastomosis with the blunt probe ensures a patent anastomosis and prevents “back-walling” the anastomosis, which would effectively ligate the colon.</w:t>
      </w:r>
    </w:p>
    <w:p w:rsidR="00D23E81" w:rsidRPr="00756604" w:rsidRDefault="00D23E81" w:rsidP="00756604">
      <w:pPr>
        <w:widowControl/>
        <w:rPr>
          <w:color w:val="auto"/>
        </w:rPr>
      </w:pPr>
    </w:p>
    <w:p w:rsidR="00D23E81" w:rsidRPr="00756604" w:rsidRDefault="00D23E81" w:rsidP="00756604">
      <w:pPr>
        <w:widowControl/>
        <w:rPr>
          <w:color w:val="auto"/>
        </w:rPr>
      </w:pPr>
      <w:r w:rsidRPr="00756604">
        <w:rPr>
          <w:color w:val="auto"/>
        </w:rPr>
        <w:lastRenderedPageBreak/>
        <w:t>Ensure hemostasis before abdominal closure.</w:t>
      </w:r>
      <w:r w:rsidR="00FB6447" w:rsidRPr="00756604">
        <w:rPr>
          <w:color w:val="auto"/>
        </w:rPr>
        <w:t xml:space="preserve"> </w:t>
      </w:r>
      <w:r w:rsidRPr="00756604">
        <w:rPr>
          <w:color w:val="auto"/>
        </w:rPr>
        <w:t>Despite postoperative antibiotic coverage, hemoperitoneum in the recovery period after intraabdominal contamination can lead to an unacceptably high rate of intra</w:t>
      </w:r>
      <w:r w:rsidR="00367083">
        <w:rPr>
          <w:color w:val="auto"/>
        </w:rPr>
        <w:t>-</w:t>
      </w:r>
      <w:r w:rsidRPr="00756604">
        <w:rPr>
          <w:color w:val="auto"/>
        </w:rPr>
        <w:t>abdominal infection and adhesive disease.</w:t>
      </w:r>
    </w:p>
    <w:p w:rsidR="00D23E81" w:rsidRPr="00756604" w:rsidRDefault="00D23E81" w:rsidP="00756604">
      <w:pPr>
        <w:widowControl/>
        <w:rPr>
          <w:color w:val="auto"/>
        </w:rPr>
      </w:pPr>
    </w:p>
    <w:p w:rsidR="00D23E81" w:rsidRPr="00756604" w:rsidRDefault="004F6041" w:rsidP="00756604">
      <w:pPr>
        <w:widowControl/>
        <w:rPr>
          <w:color w:val="auto"/>
        </w:rPr>
      </w:pPr>
      <w:r w:rsidRPr="00756604">
        <w:rPr>
          <w:color w:val="auto"/>
        </w:rPr>
        <w:t>When first performing this procedure, several mice may be lost in the postoperative period.</w:t>
      </w:r>
      <w:r w:rsidR="00FB6447" w:rsidRPr="00756604">
        <w:rPr>
          <w:color w:val="auto"/>
        </w:rPr>
        <w:t xml:space="preserve"> </w:t>
      </w:r>
      <w:r w:rsidR="00CF59E9" w:rsidRPr="00756604">
        <w:rPr>
          <w:color w:val="auto"/>
        </w:rPr>
        <w:t>Our initial mortality rate approximated 30%.</w:t>
      </w:r>
      <w:r w:rsidR="00FB6447" w:rsidRPr="00756604">
        <w:rPr>
          <w:color w:val="auto"/>
        </w:rPr>
        <w:t xml:space="preserve"> </w:t>
      </w:r>
      <w:r w:rsidRPr="00756604">
        <w:rPr>
          <w:color w:val="auto"/>
        </w:rPr>
        <w:t xml:space="preserve">We have found this to </w:t>
      </w:r>
      <w:r w:rsidR="00367083">
        <w:rPr>
          <w:color w:val="auto"/>
        </w:rPr>
        <w:t xml:space="preserve">be </w:t>
      </w:r>
      <w:r w:rsidRPr="00756604">
        <w:rPr>
          <w:color w:val="auto"/>
        </w:rPr>
        <w:t xml:space="preserve">mainly due to anastomotic stricture leading to obstruction and bowel necrosis, breakdown of </w:t>
      </w:r>
      <w:r w:rsidR="00EE27F0" w:rsidRPr="00756604">
        <w:rPr>
          <w:color w:val="auto"/>
        </w:rPr>
        <w:t>anastomotic</w:t>
      </w:r>
      <w:r w:rsidRPr="00756604">
        <w:rPr>
          <w:color w:val="auto"/>
        </w:rPr>
        <w:t xml:space="preserve"> repair, or bowel wall necrosis away from site of anastomosis likely due to ischemia after mesenteric injury.</w:t>
      </w:r>
      <w:r w:rsidR="00756604">
        <w:rPr>
          <w:color w:val="auto"/>
        </w:rPr>
        <w:t xml:space="preserve"> </w:t>
      </w:r>
      <w:r w:rsidRPr="00756604">
        <w:rPr>
          <w:color w:val="auto"/>
        </w:rPr>
        <w:t>All of these can lead to intra</w:t>
      </w:r>
      <w:r w:rsidR="00367083">
        <w:rPr>
          <w:color w:val="auto"/>
        </w:rPr>
        <w:t>-</w:t>
      </w:r>
      <w:r w:rsidRPr="00756604">
        <w:rPr>
          <w:color w:val="auto"/>
        </w:rPr>
        <w:t xml:space="preserve">abdominal infection, sepsis and death. Once experienced in this procedure, operating surgeon should experience a mortality rate of under 10%. </w:t>
      </w:r>
      <w:r w:rsidR="00CF59E9" w:rsidRPr="00756604">
        <w:rPr>
          <w:color w:val="auto"/>
        </w:rPr>
        <w:t>Evidence of subclinical anastomotic site leak, illustrated by purulence and dense adhesions at the site of anastomosis</w:t>
      </w:r>
      <w:r w:rsidR="00367083">
        <w:rPr>
          <w:color w:val="auto"/>
        </w:rPr>
        <w:t>,</w:t>
      </w:r>
      <w:r w:rsidR="00CF59E9" w:rsidRPr="00756604">
        <w:rPr>
          <w:color w:val="auto"/>
        </w:rPr>
        <w:t xml:space="preserve"> were present in a further 10%.</w:t>
      </w:r>
      <w:r w:rsidR="00756604">
        <w:rPr>
          <w:color w:val="auto"/>
        </w:rPr>
        <w:t xml:space="preserve"> </w:t>
      </w:r>
      <w:r w:rsidR="005B46DC" w:rsidRPr="00756604">
        <w:rPr>
          <w:color w:val="auto"/>
        </w:rPr>
        <w:t xml:space="preserve">While this procedure can be done without the aid of magnification, </w:t>
      </w:r>
      <w:r w:rsidR="00CF59E9" w:rsidRPr="00756604">
        <w:rPr>
          <w:color w:val="auto"/>
        </w:rPr>
        <w:t>its largest drawback as a reproducible experimental model is the relative technical challenge when compared to ileocecal or ascending colon anastomoses.</w:t>
      </w:r>
      <w:r w:rsidR="00FB6447" w:rsidRPr="00756604">
        <w:rPr>
          <w:color w:val="auto"/>
        </w:rPr>
        <w:t xml:space="preserve"> </w:t>
      </w:r>
      <w:r w:rsidR="00CF59E9" w:rsidRPr="00756604">
        <w:rPr>
          <w:color w:val="auto"/>
        </w:rPr>
        <w:t>W</w:t>
      </w:r>
      <w:r w:rsidR="005B46DC" w:rsidRPr="00756604">
        <w:rPr>
          <w:color w:val="auto"/>
        </w:rPr>
        <w:t>e found surgical loupes exceedingly helpful in performing the anastomosis while minimizing trauma to the bowel wall.</w:t>
      </w:r>
      <w:r w:rsidR="00FB6447" w:rsidRPr="00756604">
        <w:rPr>
          <w:color w:val="auto"/>
        </w:rPr>
        <w:t xml:space="preserve"> </w:t>
      </w:r>
      <w:r w:rsidR="00367083">
        <w:rPr>
          <w:color w:val="auto"/>
        </w:rPr>
        <w:t>A s</w:t>
      </w:r>
      <w:r w:rsidR="005B46DC" w:rsidRPr="00756604">
        <w:rPr>
          <w:color w:val="auto"/>
        </w:rPr>
        <w:t>urgical microscope may also be used, but we did not find that necessary.</w:t>
      </w:r>
    </w:p>
    <w:p w:rsidR="004F6041" w:rsidRPr="00756604" w:rsidRDefault="004F6041" w:rsidP="00756604">
      <w:pPr>
        <w:widowControl/>
        <w:rPr>
          <w:color w:val="auto"/>
        </w:rPr>
      </w:pPr>
    </w:p>
    <w:p w:rsidR="004F6041" w:rsidRPr="00756604" w:rsidRDefault="009C576B" w:rsidP="00756604">
      <w:pPr>
        <w:widowControl/>
        <w:rPr>
          <w:color w:val="auto"/>
        </w:rPr>
      </w:pPr>
      <w:r w:rsidRPr="00756604">
        <w:rPr>
          <w:color w:val="auto"/>
        </w:rPr>
        <w:t>Many techniques have been used to describe animal models for colonic anastomosis; particularly utilizing rat and rabbit models.</w:t>
      </w:r>
      <w:r w:rsidR="00FB6447" w:rsidRPr="00756604">
        <w:rPr>
          <w:color w:val="auto"/>
        </w:rPr>
        <w:t xml:space="preserve"> </w:t>
      </w:r>
      <w:r w:rsidRPr="00756604">
        <w:rPr>
          <w:color w:val="auto"/>
        </w:rPr>
        <w:t>We have found there to be a paucity of reproducible procedures of descending colon anastomosis in mouse models; we suspect this is due to the smaller size of mice increasing the technical difficulty of anastomotic procedures.</w:t>
      </w:r>
      <w:r w:rsidR="00FB6447" w:rsidRPr="00756604">
        <w:rPr>
          <w:color w:val="auto"/>
        </w:rPr>
        <w:t xml:space="preserve"> </w:t>
      </w:r>
      <w:r w:rsidRPr="00756604">
        <w:rPr>
          <w:color w:val="auto"/>
        </w:rPr>
        <w:t>However, mice have greater selection and wider availability of transgenic lines and antibodies, which to this point were unavailable to be used in a colon anastomo</w:t>
      </w:r>
      <w:r w:rsidR="00367083">
        <w:rPr>
          <w:color w:val="auto"/>
        </w:rPr>
        <w:t>sis</w:t>
      </w:r>
      <w:r w:rsidRPr="00756604">
        <w:rPr>
          <w:color w:val="auto"/>
        </w:rPr>
        <w:t xml:space="preserve"> model.</w:t>
      </w:r>
      <w:r w:rsidR="00FB6447" w:rsidRPr="00756604">
        <w:rPr>
          <w:color w:val="auto"/>
        </w:rPr>
        <w:t xml:space="preserve"> </w:t>
      </w:r>
      <w:r w:rsidRPr="00756604">
        <w:rPr>
          <w:color w:val="auto"/>
        </w:rPr>
        <w:t>We developed th</w:t>
      </w:r>
      <w:r w:rsidR="00367083">
        <w:rPr>
          <w:color w:val="auto"/>
        </w:rPr>
        <w:t>e current</w:t>
      </w:r>
      <w:r w:rsidRPr="00756604">
        <w:rPr>
          <w:color w:val="auto"/>
        </w:rPr>
        <w:t xml:space="preserve"> model to unify the mouse model with a model of colon anastomosis.</w:t>
      </w:r>
    </w:p>
    <w:p w:rsidR="00F40E2B" w:rsidRPr="00756604" w:rsidRDefault="00F40E2B" w:rsidP="00756604">
      <w:pPr>
        <w:widowControl/>
        <w:rPr>
          <w:color w:val="auto"/>
        </w:rPr>
      </w:pPr>
    </w:p>
    <w:p w:rsidR="00F40E2B" w:rsidRPr="00756604" w:rsidRDefault="00F40E2B" w:rsidP="00756604">
      <w:pPr>
        <w:widowControl/>
        <w:rPr>
          <w:color w:val="auto"/>
        </w:rPr>
      </w:pPr>
      <w:r w:rsidRPr="00756604">
        <w:rPr>
          <w:color w:val="auto"/>
        </w:rPr>
        <w:t>Our experience with this procedure includes both male and female mice of varying sizes and ages.</w:t>
      </w:r>
      <w:r w:rsidR="00FB6447" w:rsidRPr="00756604">
        <w:rPr>
          <w:color w:val="auto"/>
        </w:rPr>
        <w:t xml:space="preserve"> </w:t>
      </w:r>
      <w:r w:rsidR="00D01D7F" w:rsidRPr="00756604">
        <w:rPr>
          <w:color w:val="auto"/>
        </w:rPr>
        <w:t xml:space="preserve">At this point, we have not compared anastomotic wound healing results between ages, sizes or </w:t>
      </w:r>
      <w:r w:rsidR="00367083">
        <w:rPr>
          <w:color w:val="auto"/>
        </w:rPr>
        <w:t>sexes</w:t>
      </w:r>
      <w:r w:rsidR="00D01D7F" w:rsidRPr="00756604">
        <w:rPr>
          <w:color w:val="auto"/>
        </w:rPr>
        <w:t xml:space="preserve"> of mice, though differences may certainly exist, and this model would allow that comparison.</w:t>
      </w:r>
      <w:r w:rsidR="00FB6447" w:rsidRPr="00756604">
        <w:rPr>
          <w:color w:val="auto"/>
        </w:rPr>
        <w:t xml:space="preserve"> </w:t>
      </w:r>
    </w:p>
    <w:p w:rsidR="009C576B" w:rsidRPr="00756604" w:rsidRDefault="009C576B" w:rsidP="00756604">
      <w:pPr>
        <w:widowControl/>
        <w:rPr>
          <w:color w:val="auto"/>
        </w:rPr>
      </w:pPr>
    </w:p>
    <w:p w:rsidR="009C576B" w:rsidRPr="00756604" w:rsidRDefault="009C576B" w:rsidP="00756604">
      <w:pPr>
        <w:widowControl/>
        <w:rPr>
          <w:color w:val="auto"/>
        </w:rPr>
      </w:pPr>
      <w:r w:rsidRPr="00756604">
        <w:rPr>
          <w:color w:val="auto"/>
        </w:rPr>
        <w:t>We believe</w:t>
      </w:r>
      <w:r w:rsidR="00743DDF">
        <w:rPr>
          <w:color w:val="auto"/>
        </w:rPr>
        <w:t xml:space="preserve"> that</w:t>
      </w:r>
      <w:r w:rsidRPr="00756604">
        <w:rPr>
          <w:color w:val="auto"/>
        </w:rPr>
        <w:t xml:space="preserve"> this model can be easily and consistently reproduced and used to study anastomotic wound healing.</w:t>
      </w:r>
      <w:r w:rsidR="00FB6447" w:rsidRPr="00756604">
        <w:rPr>
          <w:color w:val="auto"/>
        </w:rPr>
        <w:t xml:space="preserve"> </w:t>
      </w:r>
      <w:r w:rsidRPr="00756604">
        <w:rPr>
          <w:color w:val="auto"/>
        </w:rPr>
        <w:t xml:space="preserve">Although we recommend first specimen harvests at seven days, earlier and later time points may be helpful in illustrating a </w:t>
      </w:r>
      <w:r w:rsidR="002E085F" w:rsidRPr="00756604">
        <w:rPr>
          <w:color w:val="auto"/>
        </w:rPr>
        <w:t>timeline of anastomotic healing;</w:t>
      </w:r>
      <w:r w:rsidR="005B46DC" w:rsidRPr="00756604">
        <w:rPr>
          <w:color w:val="auto"/>
        </w:rPr>
        <w:t xml:space="preserve"> demonstrating</w:t>
      </w:r>
      <w:r w:rsidR="002E085F" w:rsidRPr="00756604">
        <w:rPr>
          <w:color w:val="auto"/>
        </w:rPr>
        <w:t>,</w:t>
      </w:r>
      <w:r w:rsidR="005B46DC" w:rsidRPr="00756604">
        <w:rPr>
          <w:color w:val="auto"/>
        </w:rPr>
        <w:t xml:space="preserve"> for example, </w:t>
      </w:r>
      <w:r w:rsidRPr="00756604">
        <w:rPr>
          <w:color w:val="auto"/>
        </w:rPr>
        <w:t>early migration of inflammatory cells and mediators into the anastomotic site and the deposition of collagen by fibroblasts in the following weeks.</w:t>
      </w:r>
      <w:r w:rsidR="00756604">
        <w:rPr>
          <w:color w:val="auto"/>
        </w:rPr>
        <w:t xml:space="preserve"> </w:t>
      </w:r>
    </w:p>
    <w:p w:rsidR="006B346D" w:rsidRPr="00756604" w:rsidRDefault="006B346D" w:rsidP="00756604">
      <w:pPr>
        <w:widowControl/>
        <w:rPr>
          <w:color w:val="auto"/>
        </w:rPr>
      </w:pPr>
    </w:p>
    <w:p w:rsidR="00D60F81" w:rsidRPr="00756604" w:rsidRDefault="008077B6" w:rsidP="00756604">
      <w:pPr>
        <w:pStyle w:val="NormalWeb"/>
        <w:widowControl/>
        <w:spacing w:before="0" w:beforeAutospacing="0" w:after="0" w:afterAutospacing="0"/>
        <w:rPr>
          <w:color w:val="808080"/>
        </w:rPr>
      </w:pPr>
      <w:r w:rsidRPr="00756604">
        <w:rPr>
          <w:b/>
          <w:bCs/>
        </w:rPr>
        <w:t>ACKNOWLEDGMENTS:</w:t>
      </w:r>
    </w:p>
    <w:p w:rsidR="00D60F81" w:rsidRPr="00756604" w:rsidRDefault="00BA40C1" w:rsidP="00756604">
      <w:pPr>
        <w:widowControl/>
      </w:pPr>
      <w:r w:rsidRPr="00756604">
        <w:t>None</w:t>
      </w:r>
    </w:p>
    <w:p w:rsidR="00FA6B90" w:rsidRPr="00756604" w:rsidRDefault="00FA6B90" w:rsidP="00756604">
      <w:pPr>
        <w:widowControl/>
        <w:rPr>
          <w:b/>
          <w:bCs/>
        </w:rPr>
      </w:pPr>
    </w:p>
    <w:p w:rsidR="00D60F81" w:rsidRPr="00756604" w:rsidRDefault="00D60F81" w:rsidP="00756604">
      <w:pPr>
        <w:pStyle w:val="NormalWeb"/>
        <w:widowControl/>
        <w:spacing w:before="0" w:beforeAutospacing="0" w:after="0" w:afterAutospacing="0"/>
        <w:rPr>
          <w:color w:val="808080"/>
        </w:rPr>
      </w:pPr>
      <w:r w:rsidRPr="00756604">
        <w:rPr>
          <w:b/>
        </w:rPr>
        <w:t>DISCLOSURES</w:t>
      </w:r>
      <w:r w:rsidR="008077B6" w:rsidRPr="00756604">
        <w:rPr>
          <w:b/>
          <w:bCs/>
        </w:rPr>
        <w:t>:</w:t>
      </w:r>
    </w:p>
    <w:p w:rsidR="006B346D" w:rsidRPr="00756604" w:rsidRDefault="006B346D" w:rsidP="00756604">
      <w:pPr>
        <w:widowControl/>
        <w:rPr>
          <w:color w:val="auto"/>
        </w:rPr>
      </w:pPr>
      <w:r w:rsidRPr="00756604">
        <w:rPr>
          <w:color w:val="auto"/>
        </w:rPr>
        <w:t>The authors declare that they have no competing financial interests.</w:t>
      </w:r>
    </w:p>
    <w:p w:rsidR="00D60F81" w:rsidRPr="00756604" w:rsidRDefault="00D60F81" w:rsidP="00756604">
      <w:pPr>
        <w:widowControl/>
        <w:rPr>
          <w:color w:val="auto"/>
        </w:rPr>
      </w:pPr>
    </w:p>
    <w:p w:rsidR="00EE27F0" w:rsidRPr="00756604" w:rsidRDefault="00D60F81" w:rsidP="00756604">
      <w:pPr>
        <w:widowControl/>
        <w:rPr>
          <w:b/>
          <w:color w:val="000000" w:themeColor="text1"/>
        </w:rPr>
      </w:pPr>
      <w:r w:rsidRPr="00756604">
        <w:rPr>
          <w:b/>
          <w:bCs/>
        </w:rPr>
        <w:t>REFERENCES:</w:t>
      </w:r>
      <w:r w:rsidRPr="00756604">
        <w:t xml:space="preserve"> </w:t>
      </w:r>
    </w:p>
    <w:p w:rsidR="00251110" w:rsidRPr="00251110" w:rsidRDefault="00EE27F0" w:rsidP="00251110">
      <w:pPr>
        <w:pStyle w:val="EndNoteBibliography"/>
        <w:ind w:left="720" w:hanging="720"/>
      </w:pPr>
      <w:r w:rsidRPr="00756604">
        <w:rPr>
          <w:noProof w:val="0"/>
        </w:rPr>
        <w:fldChar w:fldCharType="begin"/>
      </w:r>
      <w:r w:rsidRPr="00756604">
        <w:rPr>
          <w:noProof w:val="0"/>
        </w:rPr>
        <w:instrText xml:space="preserve"> ADDIN EN.REFLIST </w:instrText>
      </w:r>
      <w:r w:rsidRPr="00756604">
        <w:rPr>
          <w:noProof w:val="0"/>
        </w:rPr>
        <w:fldChar w:fldCharType="separate"/>
      </w:r>
      <w:r w:rsidR="00251110" w:rsidRPr="00251110">
        <w:t>1</w:t>
      </w:r>
      <w:r w:rsidR="00251110" w:rsidRPr="00251110">
        <w:tab/>
        <w:t>Murrell, Z. A.</w:t>
      </w:r>
      <w:r w:rsidR="00251110">
        <w:t>,</w:t>
      </w:r>
      <w:r w:rsidR="00251110" w:rsidRPr="00251110">
        <w:t xml:space="preserve"> Stamos, M. J. Reoperation for anastomotic failure. </w:t>
      </w:r>
      <w:r w:rsidR="00251110" w:rsidRPr="00251110">
        <w:rPr>
          <w:i/>
        </w:rPr>
        <w:t xml:space="preserve">Clinics in colon and rectal </w:t>
      </w:r>
      <w:r w:rsidR="00251110" w:rsidRPr="00251110">
        <w:rPr>
          <w:i/>
        </w:rPr>
        <w:lastRenderedPageBreak/>
        <w:t>surgery</w:t>
      </w:r>
      <w:r w:rsidR="00251110" w:rsidRPr="00251110">
        <w:t xml:space="preserve"> </w:t>
      </w:r>
      <w:r w:rsidR="00251110" w:rsidRPr="00251110">
        <w:rPr>
          <w:b/>
        </w:rPr>
        <w:t>19</w:t>
      </w:r>
      <w:r w:rsidR="00251110" w:rsidRPr="00251110">
        <w:t>, 213-216, doi:10.1055/s-2006-956442 (2006).</w:t>
      </w:r>
    </w:p>
    <w:p w:rsidR="00251110" w:rsidRPr="00251110" w:rsidRDefault="00251110" w:rsidP="00251110">
      <w:pPr>
        <w:pStyle w:val="EndNoteBibliography"/>
        <w:ind w:left="720" w:hanging="720"/>
      </w:pPr>
      <w:r w:rsidRPr="00251110">
        <w:t>2</w:t>
      </w:r>
      <w:r w:rsidRPr="00251110">
        <w:tab/>
        <w:t xml:space="preserve">Shaban, F., Carney, K., McGarry, K. &amp; Holtham, S. Perforated Diverticulitis: To Anastomose or Not to Anastomose? A Systematic Review and Meta-Analysis. </w:t>
      </w:r>
      <w:r w:rsidRPr="00251110">
        <w:rPr>
          <w:i/>
        </w:rPr>
        <w:t>International journal of surgery (London, England)</w:t>
      </w:r>
      <w:r w:rsidRPr="00251110">
        <w:t>, doi:10.1016/j.ijsu.2018.08.009 (2018).</w:t>
      </w:r>
    </w:p>
    <w:p w:rsidR="00251110" w:rsidRPr="00251110" w:rsidRDefault="00251110" w:rsidP="00251110">
      <w:pPr>
        <w:pStyle w:val="EndNoteBibliography"/>
        <w:ind w:left="720" w:hanging="720"/>
      </w:pPr>
      <w:r w:rsidRPr="00251110">
        <w:t>3</w:t>
      </w:r>
      <w:r w:rsidRPr="00251110">
        <w:tab/>
        <w:t>Chambers, W. M.</w:t>
      </w:r>
      <w:r>
        <w:t>,</w:t>
      </w:r>
      <w:r w:rsidRPr="00251110">
        <w:t xml:space="preserve"> Mortensen, N. J. Postoperative leakage and abscess formation after colorectal surgery. </w:t>
      </w:r>
      <w:r w:rsidRPr="00251110">
        <w:rPr>
          <w:i/>
        </w:rPr>
        <w:t>Best practice</w:t>
      </w:r>
      <w:r>
        <w:rPr>
          <w:i/>
        </w:rPr>
        <w:t>,</w:t>
      </w:r>
      <w:r w:rsidRPr="00251110">
        <w:rPr>
          <w:i/>
        </w:rPr>
        <w:t xml:space="preserve"> research. Clinical gastroenterology</w:t>
      </w:r>
      <w:r w:rsidRPr="00251110">
        <w:t xml:space="preserve"> </w:t>
      </w:r>
      <w:r w:rsidRPr="00251110">
        <w:rPr>
          <w:b/>
        </w:rPr>
        <w:t>18</w:t>
      </w:r>
      <w:r w:rsidRPr="00251110">
        <w:t>, 865-880, doi:10.1016/j.bpg.2004.06.026 (2004).</w:t>
      </w:r>
    </w:p>
    <w:p w:rsidR="00251110" w:rsidRPr="00251110" w:rsidRDefault="00251110" w:rsidP="00251110">
      <w:pPr>
        <w:pStyle w:val="EndNoteBibliography"/>
        <w:ind w:left="720" w:hanging="720"/>
      </w:pPr>
      <w:r w:rsidRPr="00251110">
        <w:t>4</w:t>
      </w:r>
      <w:r w:rsidRPr="00251110">
        <w:tab/>
        <w:t>Ashkanani, F.</w:t>
      </w:r>
      <w:r>
        <w:t>,</w:t>
      </w:r>
      <w:r w:rsidRPr="00251110">
        <w:t xml:space="preserve"> Krukowski, Z. H. Intestinal Anastomosis. </w:t>
      </w:r>
      <w:r w:rsidRPr="00251110">
        <w:rPr>
          <w:i/>
        </w:rPr>
        <w:t>Surgery - Oxford International Edition</w:t>
      </w:r>
      <w:r w:rsidRPr="00251110">
        <w:t xml:space="preserve"> </w:t>
      </w:r>
      <w:r w:rsidRPr="00251110">
        <w:rPr>
          <w:b/>
        </w:rPr>
        <w:t>20</w:t>
      </w:r>
      <w:r w:rsidRPr="00251110">
        <w:t>, 104-107, doi:10.1383/surg.20.5.104.14630 (2002).</w:t>
      </w:r>
    </w:p>
    <w:p w:rsidR="00251110" w:rsidRPr="00251110" w:rsidRDefault="00251110" w:rsidP="00251110">
      <w:pPr>
        <w:pStyle w:val="EndNoteBibliography"/>
        <w:ind w:left="720" w:hanging="720"/>
      </w:pPr>
      <w:r w:rsidRPr="00251110">
        <w:t>5</w:t>
      </w:r>
      <w:r w:rsidRPr="00251110">
        <w:tab/>
        <w:t>Raptis, D., Pramateftakis, M. G.</w:t>
      </w:r>
      <w:r>
        <w:t>,</w:t>
      </w:r>
      <w:r w:rsidRPr="00251110">
        <w:t xml:space="preserve"> Kanellos, I. Our 20-year experience with experimental colonic anastomotic healing. </w:t>
      </w:r>
      <w:r w:rsidRPr="00251110">
        <w:rPr>
          <w:i/>
        </w:rPr>
        <w:t>Journal of medicine and life</w:t>
      </w:r>
      <w:r w:rsidRPr="00251110">
        <w:t xml:space="preserve"> </w:t>
      </w:r>
      <w:r w:rsidRPr="00251110">
        <w:rPr>
          <w:b/>
        </w:rPr>
        <w:t>11</w:t>
      </w:r>
      <w:r w:rsidRPr="00251110">
        <w:t>, 5-14 (2018).</w:t>
      </w:r>
    </w:p>
    <w:p w:rsidR="00251110" w:rsidRPr="00251110" w:rsidRDefault="00251110" w:rsidP="00251110">
      <w:pPr>
        <w:pStyle w:val="EndNoteBibliography"/>
        <w:ind w:left="720" w:hanging="720"/>
      </w:pPr>
      <w:r w:rsidRPr="00251110">
        <w:t>6</w:t>
      </w:r>
      <w:r w:rsidRPr="00251110">
        <w:tab/>
        <w:t>Pommergaard, H. C., Rosenberg, J., Schumacher-Petersen, C.</w:t>
      </w:r>
      <w:r>
        <w:t>,</w:t>
      </w:r>
      <w:r w:rsidRPr="00251110">
        <w:t xml:space="preserve"> Achiam, M. P. Choosing the best animal species to mimic clinical colon anastomotic leakage in humans: a qualitative systematic review. </w:t>
      </w:r>
      <w:r w:rsidRPr="00251110">
        <w:rPr>
          <w:i/>
        </w:rPr>
        <w:t>European surgical research. Europaische chirurgische Forschung. Recherches chirurgicales europeennes</w:t>
      </w:r>
      <w:r w:rsidRPr="00251110">
        <w:t xml:space="preserve"> </w:t>
      </w:r>
      <w:r w:rsidRPr="00251110">
        <w:rPr>
          <w:b/>
        </w:rPr>
        <w:t>47</w:t>
      </w:r>
      <w:r w:rsidRPr="00251110">
        <w:t>, 173-181, doi:10.1159/000330748 (2011).</w:t>
      </w:r>
    </w:p>
    <w:p w:rsidR="00251110" w:rsidRPr="00251110" w:rsidRDefault="00251110" w:rsidP="00251110">
      <w:pPr>
        <w:pStyle w:val="EndNoteBibliography"/>
        <w:ind w:left="720" w:hanging="720"/>
      </w:pPr>
      <w:r w:rsidRPr="00251110">
        <w:t>7</w:t>
      </w:r>
      <w:r w:rsidRPr="00251110">
        <w:tab/>
        <w:t>Komen, N.</w:t>
      </w:r>
      <w:r w:rsidRPr="00251110">
        <w:rPr>
          <w:i/>
        </w:rPr>
        <w:t xml:space="preserve"> et al.</w:t>
      </w:r>
      <w:r w:rsidRPr="00251110">
        <w:t xml:space="preserve"> Colorectal anastomotic leakage: a new experimental model. </w:t>
      </w:r>
      <w:r w:rsidRPr="00251110">
        <w:rPr>
          <w:i/>
        </w:rPr>
        <w:t>The Journal of surgical research</w:t>
      </w:r>
      <w:r w:rsidRPr="00251110">
        <w:t xml:space="preserve"> </w:t>
      </w:r>
      <w:r w:rsidRPr="00251110">
        <w:rPr>
          <w:b/>
        </w:rPr>
        <w:t>155</w:t>
      </w:r>
      <w:r w:rsidRPr="00251110">
        <w:t>, 7-12, doi:10.1016/j.jss.2008.08.019 (2009).</w:t>
      </w:r>
    </w:p>
    <w:p w:rsidR="00251110" w:rsidRPr="00251110" w:rsidRDefault="00251110" w:rsidP="00251110">
      <w:pPr>
        <w:pStyle w:val="EndNoteBibliography"/>
        <w:ind w:left="720" w:hanging="720"/>
      </w:pPr>
      <w:r w:rsidRPr="00251110">
        <w:t>8</w:t>
      </w:r>
      <w:r w:rsidRPr="00251110">
        <w:tab/>
        <w:t>Perry, T., Borowiec, A., Dicken, B., Fedorak, R.</w:t>
      </w:r>
      <w:r>
        <w:t>,</w:t>
      </w:r>
      <w:r w:rsidRPr="00251110">
        <w:t xml:space="preserve"> Madsen, K. Murine ileocolic bowel resection with primary anastomosis. </w:t>
      </w:r>
      <w:r w:rsidRPr="00251110">
        <w:rPr>
          <w:i/>
        </w:rPr>
        <w:t>Journal of visualized experiments : JoVE</w:t>
      </w:r>
      <w:r w:rsidRPr="00251110">
        <w:t>, e52106, doi:10.3791/52106 (2014).</w:t>
      </w:r>
    </w:p>
    <w:p w:rsidR="00251110" w:rsidRPr="00251110" w:rsidRDefault="00251110" w:rsidP="00251110">
      <w:pPr>
        <w:pStyle w:val="EndNoteBibliography"/>
        <w:ind w:left="720" w:hanging="720"/>
      </w:pPr>
      <w:r w:rsidRPr="00251110">
        <w:t>9</w:t>
      </w:r>
      <w:r w:rsidRPr="00251110">
        <w:tab/>
        <w:t>Pommergaard, H. C., Achiam, M. P.</w:t>
      </w:r>
      <w:r>
        <w:t>,</w:t>
      </w:r>
      <w:r w:rsidRPr="00251110">
        <w:t xml:space="preserve"> Rosenberg, J. Colon anastomotic leakage: improving the mouse model. </w:t>
      </w:r>
      <w:r w:rsidRPr="00251110">
        <w:rPr>
          <w:i/>
        </w:rPr>
        <w:t>Surgery today</w:t>
      </w:r>
      <w:r w:rsidRPr="00251110">
        <w:t xml:space="preserve"> </w:t>
      </w:r>
      <w:r w:rsidRPr="00251110">
        <w:rPr>
          <w:b/>
        </w:rPr>
        <w:t>44</w:t>
      </w:r>
      <w:r w:rsidRPr="00251110">
        <w:t>, 933-939, doi:10.1007/s00595-013-0632-3 (2014).</w:t>
      </w:r>
    </w:p>
    <w:p w:rsidR="00251110" w:rsidRPr="00251110" w:rsidRDefault="00251110" w:rsidP="00251110">
      <w:pPr>
        <w:pStyle w:val="EndNoteBibliography"/>
        <w:ind w:left="720" w:hanging="720"/>
      </w:pPr>
      <w:r w:rsidRPr="00251110">
        <w:t>10</w:t>
      </w:r>
      <w:r w:rsidRPr="00251110">
        <w:tab/>
        <w:t>Bosmans, J. W. A. M., Jongen, A. C. H. M., Bouvy, N. D.</w:t>
      </w:r>
      <w:r>
        <w:t>,</w:t>
      </w:r>
      <w:r w:rsidRPr="00251110">
        <w:t xml:space="preserve"> Derikx, J. P. M. Colorectal anastomotic healing: why the biological processes that lead to anastomotic leakage should be revealed prior to conducting intervention studies. </w:t>
      </w:r>
      <w:r w:rsidRPr="00251110">
        <w:rPr>
          <w:i/>
        </w:rPr>
        <w:t>BMC Gastroenterology</w:t>
      </w:r>
      <w:r w:rsidRPr="00251110">
        <w:t xml:space="preserve"> </w:t>
      </w:r>
      <w:r w:rsidRPr="00251110">
        <w:rPr>
          <w:b/>
        </w:rPr>
        <w:t>15</w:t>
      </w:r>
      <w:r w:rsidRPr="00251110">
        <w:t>, 180, doi:10.1186/s12876-015-0410-3 (2015).</w:t>
      </w:r>
    </w:p>
    <w:p w:rsidR="00E007B2" w:rsidRPr="00756604" w:rsidRDefault="00EE27F0" w:rsidP="00756604">
      <w:pPr>
        <w:pStyle w:val="EndNoteBibliography"/>
        <w:widowControl/>
        <w:rPr>
          <w:noProof w:val="0"/>
        </w:rPr>
      </w:pPr>
      <w:r w:rsidRPr="00756604">
        <w:rPr>
          <w:noProof w:val="0"/>
        </w:rPr>
        <w:fldChar w:fldCharType="end"/>
      </w:r>
    </w:p>
    <w:p w:rsidR="00955DAF" w:rsidRPr="00756604" w:rsidRDefault="00955DAF" w:rsidP="00756604">
      <w:pPr>
        <w:pStyle w:val="EndNoteBibliography"/>
        <w:widowControl/>
        <w:rPr>
          <w:b/>
          <w:noProof w:val="0"/>
        </w:rPr>
      </w:pPr>
    </w:p>
    <w:sectPr w:rsidR="00955DAF" w:rsidRPr="00756604" w:rsidSect="00756604">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0E06" w:rsidRDefault="00C20E06" w:rsidP="00AE3807">
      <w:r>
        <w:separator/>
      </w:r>
    </w:p>
  </w:endnote>
  <w:endnote w:type="continuationSeparator" w:id="0">
    <w:p w:rsidR="00C20E06" w:rsidRDefault="00C20E06" w:rsidP="00AE3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0E06" w:rsidRDefault="00C20E06" w:rsidP="00AE3807">
      <w:r>
        <w:separator/>
      </w:r>
    </w:p>
  </w:footnote>
  <w:footnote w:type="continuationSeparator" w:id="0">
    <w:p w:rsidR="00C20E06" w:rsidRDefault="00C20E06" w:rsidP="00AE38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80FA2"/>
    <w:multiLevelType w:val="multilevel"/>
    <w:tmpl w:val="D426745E"/>
    <w:lvl w:ilvl="0">
      <w:start w:val="1"/>
      <w:numFmt w:val="decimal"/>
      <w:lvlText w:val="%1."/>
      <w:lvlJc w:val="left"/>
      <w:pPr>
        <w:ind w:left="675" w:hanging="675"/>
      </w:pPr>
      <w:rPr>
        <w:rFonts w:hint="default"/>
      </w:rPr>
    </w:lvl>
    <w:lvl w:ilvl="1">
      <w:start w:val="16"/>
      <w:numFmt w:val="decimal"/>
      <w:lvlText w:val="%1.%2."/>
      <w:lvlJc w:val="left"/>
      <w:pPr>
        <w:ind w:left="1395" w:hanging="6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4A71C72"/>
    <w:multiLevelType w:val="multilevel"/>
    <w:tmpl w:val="DD5ED8B2"/>
    <w:lvl w:ilvl="0">
      <w:start w:val="1"/>
      <w:numFmt w:val="decimal"/>
      <w:lvlText w:val="%1."/>
      <w:lvlJc w:val="left"/>
      <w:pPr>
        <w:ind w:left="855" w:hanging="855"/>
      </w:pPr>
      <w:rPr>
        <w:rFonts w:hint="default"/>
      </w:rPr>
    </w:lvl>
    <w:lvl w:ilvl="1">
      <w:start w:val="13"/>
      <w:numFmt w:val="decimal"/>
      <w:lvlText w:val="%1.%2."/>
      <w:lvlJc w:val="left"/>
      <w:pPr>
        <w:ind w:left="1575" w:hanging="855"/>
      </w:pPr>
      <w:rPr>
        <w:rFonts w:hint="default"/>
      </w:rPr>
    </w:lvl>
    <w:lvl w:ilvl="2">
      <w:start w:val="1"/>
      <w:numFmt w:val="decimal"/>
      <w:lvlText w:val="%1.%2.%3."/>
      <w:lvlJc w:val="left"/>
      <w:pPr>
        <w:ind w:left="2295" w:hanging="855"/>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B363CAC"/>
    <w:multiLevelType w:val="multilevel"/>
    <w:tmpl w:val="3CDAE82A"/>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117F717E"/>
    <w:multiLevelType w:val="multilevel"/>
    <w:tmpl w:val="830E17B8"/>
    <w:lvl w:ilvl="0">
      <w:start w:val="1"/>
      <w:numFmt w:val="decimal"/>
      <w:lvlText w:val="%1."/>
      <w:lvlJc w:val="left"/>
      <w:pPr>
        <w:ind w:left="675" w:hanging="675"/>
      </w:pPr>
      <w:rPr>
        <w:rFonts w:hint="default"/>
      </w:rPr>
    </w:lvl>
    <w:lvl w:ilvl="1">
      <w:start w:val="12"/>
      <w:numFmt w:val="decimal"/>
      <w:lvlText w:val="%1.%2."/>
      <w:lvlJc w:val="left"/>
      <w:pPr>
        <w:ind w:left="1395" w:hanging="675"/>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6881C03"/>
    <w:multiLevelType w:val="hybridMultilevel"/>
    <w:tmpl w:val="9C6C43F8"/>
    <w:lvl w:ilvl="0" w:tplc="B70610C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A632C6"/>
    <w:multiLevelType w:val="multilevel"/>
    <w:tmpl w:val="0B5899C8"/>
    <w:lvl w:ilvl="0">
      <w:start w:val="2"/>
      <w:numFmt w:val="decimal"/>
      <w:lvlText w:val="%1."/>
      <w:lvlJc w:val="left"/>
      <w:pPr>
        <w:ind w:left="735" w:hanging="735"/>
      </w:pPr>
      <w:rPr>
        <w:rFonts w:hint="default"/>
      </w:rPr>
    </w:lvl>
    <w:lvl w:ilvl="1">
      <w:start w:val="9"/>
      <w:numFmt w:val="decimal"/>
      <w:lvlText w:val="%1.%2."/>
      <w:lvlJc w:val="left"/>
      <w:pPr>
        <w:ind w:left="1455" w:hanging="735"/>
      </w:pPr>
      <w:rPr>
        <w:rFonts w:hint="default"/>
      </w:rPr>
    </w:lvl>
    <w:lvl w:ilvl="2">
      <w:start w:val="1"/>
      <w:numFmt w:val="decimal"/>
      <w:lvlText w:val="%1.%2.%3."/>
      <w:lvlJc w:val="left"/>
      <w:pPr>
        <w:ind w:left="2175" w:hanging="735"/>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9AA4210"/>
    <w:multiLevelType w:val="multilevel"/>
    <w:tmpl w:val="1F1CF636"/>
    <w:lvl w:ilvl="0">
      <w:start w:val="1"/>
      <w:numFmt w:val="decimal"/>
      <w:lvlText w:val="%1."/>
      <w:lvlJc w:val="left"/>
      <w:pPr>
        <w:ind w:left="675" w:hanging="675"/>
      </w:pPr>
      <w:rPr>
        <w:rFonts w:hint="default"/>
      </w:rPr>
    </w:lvl>
    <w:lvl w:ilvl="1">
      <w:start w:val="11"/>
      <w:numFmt w:val="decimal"/>
      <w:lvlText w:val="%1.%2."/>
      <w:lvlJc w:val="left"/>
      <w:pPr>
        <w:ind w:left="1395" w:hanging="675"/>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1F1488C"/>
    <w:multiLevelType w:val="hybridMultilevel"/>
    <w:tmpl w:val="E716D6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61742B"/>
    <w:multiLevelType w:val="multilevel"/>
    <w:tmpl w:val="EDB4D526"/>
    <w:lvl w:ilvl="0">
      <w:start w:val="1"/>
      <w:numFmt w:val="decimal"/>
      <w:lvlText w:val="%1."/>
      <w:lvlJc w:val="left"/>
      <w:pPr>
        <w:ind w:left="675" w:hanging="675"/>
      </w:pPr>
      <w:rPr>
        <w:rFonts w:hint="default"/>
      </w:rPr>
    </w:lvl>
    <w:lvl w:ilvl="1">
      <w:start w:val="14"/>
      <w:numFmt w:val="decimal"/>
      <w:lvlText w:val="%1.%2."/>
      <w:lvlJc w:val="left"/>
      <w:pPr>
        <w:ind w:left="1395" w:hanging="6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7937889"/>
    <w:multiLevelType w:val="multilevel"/>
    <w:tmpl w:val="D0F49E30"/>
    <w:lvl w:ilvl="0">
      <w:start w:val="1"/>
      <w:numFmt w:val="decimal"/>
      <w:lvlText w:val="%1."/>
      <w:lvlJc w:val="left"/>
      <w:pPr>
        <w:ind w:left="555" w:hanging="555"/>
      </w:pPr>
      <w:rPr>
        <w:rFonts w:hint="default"/>
      </w:rPr>
    </w:lvl>
    <w:lvl w:ilvl="1">
      <w:start w:val="7"/>
      <w:numFmt w:val="decimal"/>
      <w:lvlText w:val="%1.%2."/>
      <w:lvlJc w:val="left"/>
      <w:pPr>
        <w:ind w:left="1275" w:hanging="55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9207D01"/>
    <w:multiLevelType w:val="multilevel"/>
    <w:tmpl w:val="E3E6B04E"/>
    <w:lvl w:ilvl="0">
      <w:start w:val="1"/>
      <w:numFmt w:val="decimal"/>
      <w:lvlText w:val="%1."/>
      <w:lvlJc w:val="left"/>
      <w:pPr>
        <w:ind w:left="675" w:hanging="675"/>
      </w:pPr>
      <w:rPr>
        <w:rFonts w:hint="default"/>
      </w:rPr>
    </w:lvl>
    <w:lvl w:ilvl="1">
      <w:start w:val="13"/>
      <w:numFmt w:val="decimal"/>
      <w:lvlText w:val="%1.%2."/>
      <w:lvlJc w:val="left"/>
      <w:pPr>
        <w:ind w:left="1395" w:hanging="6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6FA50D7"/>
    <w:multiLevelType w:val="multilevel"/>
    <w:tmpl w:val="F042A7B8"/>
    <w:lvl w:ilvl="0">
      <w:start w:val="1"/>
      <w:numFmt w:val="decimal"/>
      <w:lvlText w:val="%1."/>
      <w:lvlJc w:val="left"/>
      <w:pPr>
        <w:ind w:left="855" w:hanging="855"/>
      </w:pPr>
      <w:rPr>
        <w:rFonts w:hint="default"/>
      </w:rPr>
    </w:lvl>
    <w:lvl w:ilvl="1">
      <w:start w:val="12"/>
      <w:numFmt w:val="decimal"/>
      <w:lvlText w:val="%1.%2."/>
      <w:lvlJc w:val="left"/>
      <w:pPr>
        <w:ind w:left="1575" w:hanging="855"/>
      </w:pPr>
      <w:rPr>
        <w:rFonts w:hint="default"/>
      </w:rPr>
    </w:lvl>
    <w:lvl w:ilvl="2">
      <w:start w:val="1"/>
      <w:numFmt w:val="decimal"/>
      <w:lvlText w:val="%1.%2.%3."/>
      <w:lvlJc w:val="left"/>
      <w:pPr>
        <w:ind w:left="2295" w:hanging="855"/>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967613C"/>
    <w:multiLevelType w:val="multilevel"/>
    <w:tmpl w:val="5B4A78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ind w:left="2880" w:hanging="360"/>
      </w:pPr>
      <w:rPr>
        <w:rFonts w:ascii="Arial" w:hAnsi="Arial" w:cs="Arial" w:hint="default"/>
        <w:color w:val="222222"/>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5122BD"/>
    <w:multiLevelType w:val="multilevel"/>
    <w:tmpl w:val="ADA8BAC4"/>
    <w:lvl w:ilvl="0">
      <w:start w:val="2"/>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D7E449E"/>
    <w:multiLevelType w:val="multilevel"/>
    <w:tmpl w:val="1B6C6F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D00840"/>
    <w:multiLevelType w:val="hybridMultilevel"/>
    <w:tmpl w:val="66F89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FA56D4"/>
    <w:multiLevelType w:val="hybridMultilevel"/>
    <w:tmpl w:val="AE22CEA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071A32"/>
    <w:multiLevelType w:val="multilevel"/>
    <w:tmpl w:val="48B82876"/>
    <w:lvl w:ilvl="0">
      <w:start w:val="1"/>
      <w:numFmt w:val="decimal"/>
      <w:lvlText w:val="%1."/>
      <w:lvlJc w:val="left"/>
      <w:pPr>
        <w:ind w:left="675" w:hanging="675"/>
      </w:pPr>
      <w:rPr>
        <w:rFonts w:hint="default"/>
      </w:rPr>
    </w:lvl>
    <w:lvl w:ilvl="1">
      <w:start w:val="17"/>
      <w:numFmt w:val="decimal"/>
      <w:lvlText w:val="%1.%2."/>
      <w:lvlJc w:val="left"/>
      <w:pPr>
        <w:ind w:left="1395" w:hanging="6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C855C8E"/>
    <w:multiLevelType w:val="multilevel"/>
    <w:tmpl w:val="F8C668B4"/>
    <w:lvl w:ilvl="0">
      <w:start w:val="1"/>
      <w:numFmt w:val="decimal"/>
      <w:lvlText w:val="%1."/>
      <w:lvlJc w:val="left"/>
      <w:pPr>
        <w:ind w:left="675" w:hanging="675"/>
      </w:pPr>
      <w:rPr>
        <w:rFonts w:hint="default"/>
      </w:rPr>
    </w:lvl>
    <w:lvl w:ilvl="1">
      <w:start w:val="10"/>
      <w:numFmt w:val="decimal"/>
      <w:lvlText w:val="%1.%2."/>
      <w:lvlJc w:val="left"/>
      <w:pPr>
        <w:ind w:left="1395" w:hanging="6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1C8399C"/>
    <w:multiLevelType w:val="multilevel"/>
    <w:tmpl w:val="5B4A78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ind w:left="2880" w:hanging="360"/>
      </w:pPr>
      <w:rPr>
        <w:rFonts w:ascii="Arial" w:hAnsi="Arial" w:cs="Arial" w:hint="default"/>
        <w:color w:val="222222"/>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4D94ACF"/>
    <w:multiLevelType w:val="hybridMultilevel"/>
    <w:tmpl w:val="7632E97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6C3A92"/>
    <w:multiLevelType w:val="multilevel"/>
    <w:tmpl w:val="7FCC1B48"/>
    <w:lvl w:ilvl="0">
      <w:start w:val="2"/>
      <w:numFmt w:val="decimal"/>
      <w:lvlText w:val="%1."/>
      <w:lvlJc w:val="left"/>
      <w:pPr>
        <w:ind w:left="555" w:hanging="555"/>
      </w:pPr>
      <w:rPr>
        <w:rFonts w:hint="default"/>
      </w:rPr>
    </w:lvl>
    <w:lvl w:ilvl="1">
      <w:start w:val="9"/>
      <w:numFmt w:val="decimal"/>
      <w:lvlText w:val="%1.%2."/>
      <w:lvlJc w:val="left"/>
      <w:pPr>
        <w:ind w:left="1275" w:hanging="55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E8569D7"/>
    <w:multiLevelType w:val="multilevel"/>
    <w:tmpl w:val="347E5404"/>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3.4.1)"/>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ED13547"/>
    <w:multiLevelType w:val="multilevel"/>
    <w:tmpl w:val="35A678B4"/>
    <w:lvl w:ilvl="0">
      <w:start w:val="1"/>
      <w:numFmt w:val="decimal"/>
      <w:lvlText w:val="%1."/>
      <w:lvlJc w:val="left"/>
      <w:pPr>
        <w:ind w:left="555" w:hanging="555"/>
      </w:pPr>
      <w:rPr>
        <w:rFonts w:hint="default"/>
      </w:rPr>
    </w:lvl>
    <w:lvl w:ilvl="1">
      <w:start w:val="5"/>
      <w:numFmt w:val="decimal"/>
      <w:lvlText w:val="%1.%2."/>
      <w:lvlJc w:val="left"/>
      <w:pPr>
        <w:ind w:left="1275" w:hanging="55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5F0F0438"/>
    <w:multiLevelType w:val="hybridMultilevel"/>
    <w:tmpl w:val="19006B26"/>
    <w:lvl w:ilvl="0" w:tplc="B70610C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4E4DD6"/>
    <w:multiLevelType w:val="multilevel"/>
    <w:tmpl w:val="C4C8BF7C"/>
    <w:lvl w:ilvl="0">
      <w:start w:val="1"/>
      <w:numFmt w:val="decimal"/>
      <w:lvlText w:val="%1"/>
      <w:lvlJc w:val="left"/>
      <w:pPr>
        <w:ind w:left="600" w:hanging="600"/>
      </w:pPr>
      <w:rPr>
        <w:rFonts w:hint="default"/>
      </w:rPr>
    </w:lvl>
    <w:lvl w:ilvl="1">
      <w:start w:val="12"/>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10B39EE"/>
    <w:multiLevelType w:val="multilevel"/>
    <w:tmpl w:val="4D4255CC"/>
    <w:lvl w:ilvl="0">
      <w:start w:val="1"/>
      <w:numFmt w:val="decimal"/>
      <w:lvlText w:val="%1."/>
      <w:lvlJc w:val="left"/>
      <w:pPr>
        <w:ind w:left="675" w:hanging="675"/>
      </w:pPr>
      <w:rPr>
        <w:rFonts w:hint="default"/>
      </w:rPr>
    </w:lvl>
    <w:lvl w:ilvl="1">
      <w:start w:val="13"/>
      <w:numFmt w:val="decimal"/>
      <w:lvlText w:val="%1.%2."/>
      <w:lvlJc w:val="left"/>
      <w:pPr>
        <w:ind w:left="1395" w:hanging="6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642E1234"/>
    <w:multiLevelType w:val="multilevel"/>
    <w:tmpl w:val="234C9454"/>
    <w:lvl w:ilvl="0">
      <w:start w:val="1"/>
      <w:numFmt w:val="decimal"/>
      <w:lvlText w:val="%1."/>
      <w:lvlJc w:val="left"/>
      <w:pPr>
        <w:ind w:left="675" w:hanging="675"/>
      </w:pPr>
      <w:rPr>
        <w:rFonts w:hint="default"/>
      </w:rPr>
    </w:lvl>
    <w:lvl w:ilvl="1">
      <w:start w:val="11"/>
      <w:numFmt w:val="decimal"/>
      <w:lvlText w:val="%1.%2."/>
      <w:lvlJc w:val="left"/>
      <w:pPr>
        <w:ind w:left="1395" w:hanging="675"/>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61B6DF0"/>
    <w:multiLevelType w:val="multilevel"/>
    <w:tmpl w:val="9C804D84"/>
    <w:lvl w:ilvl="0">
      <w:start w:val="2"/>
      <w:numFmt w:val="decimal"/>
      <w:lvlText w:val="%1."/>
      <w:lvlJc w:val="left"/>
      <w:pPr>
        <w:ind w:left="555" w:hanging="555"/>
      </w:pPr>
      <w:rPr>
        <w:rFonts w:hint="default"/>
      </w:rPr>
    </w:lvl>
    <w:lvl w:ilvl="1">
      <w:start w:val="6"/>
      <w:numFmt w:val="decimal"/>
      <w:lvlText w:val="%1.%2."/>
      <w:lvlJc w:val="left"/>
      <w:pPr>
        <w:ind w:left="1275" w:hanging="55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6A06257E"/>
    <w:multiLevelType w:val="multilevel"/>
    <w:tmpl w:val="3B9AF288"/>
    <w:lvl w:ilvl="0">
      <w:start w:val="1"/>
      <w:numFmt w:val="decimal"/>
      <w:lvlText w:val="%1."/>
      <w:lvlJc w:val="left"/>
      <w:pPr>
        <w:ind w:left="675" w:hanging="675"/>
      </w:pPr>
      <w:rPr>
        <w:rFonts w:hint="default"/>
      </w:rPr>
    </w:lvl>
    <w:lvl w:ilvl="1">
      <w:start w:val="16"/>
      <w:numFmt w:val="decimal"/>
      <w:lvlText w:val="%1.%2."/>
      <w:lvlJc w:val="left"/>
      <w:pPr>
        <w:ind w:left="1395" w:hanging="6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77E85319"/>
    <w:multiLevelType w:val="multilevel"/>
    <w:tmpl w:val="5978C8D6"/>
    <w:lvl w:ilvl="0">
      <w:start w:val="2"/>
      <w:numFmt w:val="decimal"/>
      <w:lvlText w:val="%1."/>
      <w:lvlJc w:val="left"/>
      <w:pPr>
        <w:ind w:left="555" w:hanging="555"/>
      </w:pPr>
      <w:rPr>
        <w:rFonts w:hint="default"/>
      </w:rPr>
    </w:lvl>
    <w:lvl w:ilvl="1">
      <w:start w:val="7"/>
      <w:numFmt w:val="decimal"/>
      <w:lvlText w:val="%1.%2."/>
      <w:lvlJc w:val="left"/>
      <w:pPr>
        <w:ind w:left="1275" w:hanging="55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785B0B69"/>
    <w:multiLevelType w:val="multilevel"/>
    <w:tmpl w:val="35A678B4"/>
    <w:lvl w:ilvl="0">
      <w:start w:val="1"/>
      <w:numFmt w:val="decimal"/>
      <w:lvlText w:val="%1."/>
      <w:lvlJc w:val="left"/>
      <w:pPr>
        <w:ind w:left="555" w:hanging="555"/>
      </w:pPr>
      <w:rPr>
        <w:rFonts w:hint="default"/>
      </w:rPr>
    </w:lvl>
    <w:lvl w:ilvl="1">
      <w:start w:val="5"/>
      <w:numFmt w:val="decimal"/>
      <w:lvlText w:val="%1.%2."/>
      <w:lvlJc w:val="left"/>
      <w:pPr>
        <w:ind w:left="1275" w:hanging="55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8A35CB0"/>
    <w:multiLevelType w:val="multilevel"/>
    <w:tmpl w:val="1812BD7C"/>
    <w:lvl w:ilvl="0">
      <w:start w:val="2"/>
      <w:numFmt w:val="decimal"/>
      <w:lvlText w:val="%1."/>
      <w:lvlJc w:val="left"/>
      <w:pPr>
        <w:ind w:left="375" w:hanging="375"/>
      </w:pPr>
      <w:rPr>
        <w:rFonts w:hint="default"/>
      </w:rPr>
    </w:lvl>
    <w:lvl w:ilvl="1">
      <w:start w:val="6"/>
      <w:numFmt w:val="decimal"/>
      <w:lvlText w:val="%1.%2)"/>
      <w:lvlJc w:val="left"/>
      <w:pPr>
        <w:ind w:left="1095"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33" w15:restartNumberingAfterBreak="0">
    <w:nsid w:val="7D6306DA"/>
    <w:multiLevelType w:val="multilevel"/>
    <w:tmpl w:val="2D6E2500"/>
    <w:lvl w:ilvl="0">
      <w:start w:val="1"/>
      <w:numFmt w:val="decimal"/>
      <w:lvlText w:val="%1."/>
      <w:lvlJc w:val="left"/>
      <w:pPr>
        <w:ind w:left="795" w:hanging="795"/>
      </w:pPr>
      <w:rPr>
        <w:rFonts w:hint="default"/>
      </w:rPr>
    </w:lvl>
    <w:lvl w:ilvl="1">
      <w:start w:val="12"/>
      <w:numFmt w:val="decimal"/>
      <w:lvlText w:val="%1.%2."/>
      <w:lvlJc w:val="left"/>
      <w:pPr>
        <w:ind w:left="1875" w:hanging="795"/>
      </w:pPr>
      <w:rPr>
        <w:rFonts w:hint="default"/>
      </w:rPr>
    </w:lvl>
    <w:lvl w:ilvl="2">
      <w:start w:val="11"/>
      <w:numFmt w:val="decimal"/>
      <w:lvlText w:val="%1.%2.%3)"/>
      <w:lvlJc w:val="left"/>
      <w:pPr>
        <w:ind w:left="2955" w:hanging="795"/>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num w:numId="1">
    <w:abstractNumId w:val="15"/>
  </w:num>
  <w:num w:numId="2">
    <w:abstractNumId w:val="19"/>
  </w:num>
  <w:num w:numId="3">
    <w:abstractNumId w:val="14"/>
  </w:num>
  <w:num w:numId="4">
    <w:abstractNumId w:val="12"/>
  </w:num>
  <w:num w:numId="5">
    <w:abstractNumId w:val="22"/>
  </w:num>
  <w:num w:numId="6">
    <w:abstractNumId w:val="23"/>
  </w:num>
  <w:num w:numId="7">
    <w:abstractNumId w:val="9"/>
  </w:num>
  <w:num w:numId="8">
    <w:abstractNumId w:val="18"/>
  </w:num>
  <w:num w:numId="9">
    <w:abstractNumId w:val="6"/>
  </w:num>
  <w:num w:numId="10">
    <w:abstractNumId w:val="3"/>
  </w:num>
  <w:num w:numId="11">
    <w:abstractNumId w:val="10"/>
  </w:num>
  <w:num w:numId="12">
    <w:abstractNumId w:val="1"/>
  </w:num>
  <w:num w:numId="13">
    <w:abstractNumId w:val="8"/>
  </w:num>
  <w:num w:numId="14">
    <w:abstractNumId w:val="17"/>
  </w:num>
  <w:num w:numId="15">
    <w:abstractNumId w:val="13"/>
  </w:num>
  <w:num w:numId="16">
    <w:abstractNumId w:val="32"/>
  </w:num>
  <w:num w:numId="17">
    <w:abstractNumId w:val="28"/>
  </w:num>
  <w:num w:numId="18">
    <w:abstractNumId w:val="30"/>
  </w:num>
  <w:num w:numId="19">
    <w:abstractNumId w:val="21"/>
  </w:num>
  <w:num w:numId="20">
    <w:abstractNumId w:val="5"/>
  </w:num>
  <w:num w:numId="21">
    <w:abstractNumId w:val="27"/>
  </w:num>
  <w:num w:numId="22">
    <w:abstractNumId w:val="25"/>
  </w:num>
  <w:num w:numId="23">
    <w:abstractNumId w:val="33"/>
  </w:num>
  <w:num w:numId="24">
    <w:abstractNumId w:val="11"/>
  </w:num>
  <w:num w:numId="25">
    <w:abstractNumId w:val="26"/>
  </w:num>
  <w:num w:numId="26">
    <w:abstractNumId w:val="29"/>
  </w:num>
  <w:num w:numId="27">
    <w:abstractNumId w:val="0"/>
  </w:num>
  <w:num w:numId="28">
    <w:abstractNumId w:val="7"/>
  </w:num>
  <w:num w:numId="29">
    <w:abstractNumId w:val="16"/>
  </w:num>
  <w:num w:numId="30">
    <w:abstractNumId w:val="20"/>
  </w:num>
  <w:num w:numId="31">
    <w:abstractNumId w:val="4"/>
  </w:num>
  <w:num w:numId="32">
    <w:abstractNumId w:val="24"/>
  </w:num>
  <w:num w:numId="33">
    <w:abstractNumId w:val="31"/>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Natur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D60F81"/>
    <w:rsid w:val="00016EE3"/>
    <w:rsid w:val="000260B0"/>
    <w:rsid w:val="00060D3F"/>
    <w:rsid w:val="00077C12"/>
    <w:rsid w:val="00090AA4"/>
    <w:rsid w:val="000C0D31"/>
    <w:rsid w:val="000D121B"/>
    <w:rsid w:val="000F7A47"/>
    <w:rsid w:val="00101713"/>
    <w:rsid w:val="0012265C"/>
    <w:rsid w:val="00127B70"/>
    <w:rsid w:val="00176CC7"/>
    <w:rsid w:val="001C193A"/>
    <w:rsid w:val="001D132A"/>
    <w:rsid w:val="001E6F77"/>
    <w:rsid w:val="001F029A"/>
    <w:rsid w:val="001F089C"/>
    <w:rsid w:val="001F3C8A"/>
    <w:rsid w:val="0023156F"/>
    <w:rsid w:val="00251110"/>
    <w:rsid w:val="00262AA4"/>
    <w:rsid w:val="00263695"/>
    <w:rsid w:val="002871CE"/>
    <w:rsid w:val="002B134D"/>
    <w:rsid w:val="002E085F"/>
    <w:rsid w:val="002E34B7"/>
    <w:rsid w:val="00305429"/>
    <w:rsid w:val="00307A83"/>
    <w:rsid w:val="00322512"/>
    <w:rsid w:val="00324E84"/>
    <w:rsid w:val="0034249D"/>
    <w:rsid w:val="00345332"/>
    <w:rsid w:val="00367083"/>
    <w:rsid w:val="003767BA"/>
    <w:rsid w:val="003838CD"/>
    <w:rsid w:val="00383912"/>
    <w:rsid w:val="0038411F"/>
    <w:rsid w:val="00395C1D"/>
    <w:rsid w:val="003A20E7"/>
    <w:rsid w:val="003B648F"/>
    <w:rsid w:val="003C2009"/>
    <w:rsid w:val="003D02E5"/>
    <w:rsid w:val="003E0F08"/>
    <w:rsid w:val="003F6A9C"/>
    <w:rsid w:val="004352E6"/>
    <w:rsid w:val="004552C5"/>
    <w:rsid w:val="004B4D01"/>
    <w:rsid w:val="004C6410"/>
    <w:rsid w:val="004F51B4"/>
    <w:rsid w:val="004F6041"/>
    <w:rsid w:val="00515195"/>
    <w:rsid w:val="00520836"/>
    <w:rsid w:val="005465A1"/>
    <w:rsid w:val="00557165"/>
    <w:rsid w:val="005732FB"/>
    <w:rsid w:val="00582C9E"/>
    <w:rsid w:val="005909A3"/>
    <w:rsid w:val="005B46DC"/>
    <w:rsid w:val="005D2154"/>
    <w:rsid w:val="005E18E8"/>
    <w:rsid w:val="005E6666"/>
    <w:rsid w:val="005F3F2F"/>
    <w:rsid w:val="005F7233"/>
    <w:rsid w:val="00635C60"/>
    <w:rsid w:val="00646156"/>
    <w:rsid w:val="00653D84"/>
    <w:rsid w:val="00676311"/>
    <w:rsid w:val="006A62B2"/>
    <w:rsid w:val="006B346D"/>
    <w:rsid w:val="006C1C24"/>
    <w:rsid w:val="006C4F2B"/>
    <w:rsid w:val="006C5700"/>
    <w:rsid w:val="006C7661"/>
    <w:rsid w:val="006D133A"/>
    <w:rsid w:val="006F26E7"/>
    <w:rsid w:val="00715B02"/>
    <w:rsid w:val="0071763A"/>
    <w:rsid w:val="00731532"/>
    <w:rsid w:val="00742B31"/>
    <w:rsid w:val="007437AD"/>
    <w:rsid w:val="00743DDF"/>
    <w:rsid w:val="007455D1"/>
    <w:rsid w:val="00755DA0"/>
    <w:rsid w:val="00756604"/>
    <w:rsid w:val="00764431"/>
    <w:rsid w:val="00782A0D"/>
    <w:rsid w:val="007C3148"/>
    <w:rsid w:val="007C6E05"/>
    <w:rsid w:val="007F6B74"/>
    <w:rsid w:val="00803F10"/>
    <w:rsid w:val="008077B6"/>
    <w:rsid w:val="00815B65"/>
    <w:rsid w:val="00824A65"/>
    <w:rsid w:val="00846438"/>
    <w:rsid w:val="008B3C6A"/>
    <w:rsid w:val="008C168C"/>
    <w:rsid w:val="008D0DD4"/>
    <w:rsid w:val="008D5207"/>
    <w:rsid w:val="008E565F"/>
    <w:rsid w:val="00902387"/>
    <w:rsid w:val="00910603"/>
    <w:rsid w:val="00920E60"/>
    <w:rsid w:val="00932D7A"/>
    <w:rsid w:val="00944DE1"/>
    <w:rsid w:val="00955DAF"/>
    <w:rsid w:val="009609B0"/>
    <w:rsid w:val="009754DB"/>
    <w:rsid w:val="009910BA"/>
    <w:rsid w:val="00996DED"/>
    <w:rsid w:val="009A1F1C"/>
    <w:rsid w:val="009C576B"/>
    <w:rsid w:val="009C66BA"/>
    <w:rsid w:val="00A05485"/>
    <w:rsid w:val="00A7619E"/>
    <w:rsid w:val="00A9503D"/>
    <w:rsid w:val="00AC5A12"/>
    <w:rsid w:val="00AE3807"/>
    <w:rsid w:val="00AF74C8"/>
    <w:rsid w:val="00B07584"/>
    <w:rsid w:val="00B115F1"/>
    <w:rsid w:val="00B255C2"/>
    <w:rsid w:val="00B8723D"/>
    <w:rsid w:val="00B900BB"/>
    <w:rsid w:val="00BA40C1"/>
    <w:rsid w:val="00BA40C6"/>
    <w:rsid w:val="00BA7E0F"/>
    <w:rsid w:val="00BB5065"/>
    <w:rsid w:val="00BE10EA"/>
    <w:rsid w:val="00C20E06"/>
    <w:rsid w:val="00C2622E"/>
    <w:rsid w:val="00C41CB7"/>
    <w:rsid w:val="00C95B86"/>
    <w:rsid w:val="00CB7AD2"/>
    <w:rsid w:val="00CD2094"/>
    <w:rsid w:val="00CF59E9"/>
    <w:rsid w:val="00D01D7F"/>
    <w:rsid w:val="00D23E81"/>
    <w:rsid w:val="00D50C92"/>
    <w:rsid w:val="00D60F81"/>
    <w:rsid w:val="00D747A9"/>
    <w:rsid w:val="00D96F6E"/>
    <w:rsid w:val="00DB2051"/>
    <w:rsid w:val="00DE6A01"/>
    <w:rsid w:val="00E007B2"/>
    <w:rsid w:val="00E54C3A"/>
    <w:rsid w:val="00E645E8"/>
    <w:rsid w:val="00E70247"/>
    <w:rsid w:val="00E7358D"/>
    <w:rsid w:val="00E81A3B"/>
    <w:rsid w:val="00E828C0"/>
    <w:rsid w:val="00E914B6"/>
    <w:rsid w:val="00EB5E61"/>
    <w:rsid w:val="00ED76F0"/>
    <w:rsid w:val="00EE27F0"/>
    <w:rsid w:val="00F01A1D"/>
    <w:rsid w:val="00F40E2B"/>
    <w:rsid w:val="00F60A1A"/>
    <w:rsid w:val="00F8179F"/>
    <w:rsid w:val="00FA6B90"/>
    <w:rsid w:val="00FB6447"/>
    <w:rsid w:val="00FB7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230D5"/>
  <w15:docId w15:val="{C1B0EECB-1E6C-48C6-971D-9D595A87E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0F81"/>
    <w:pPr>
      <w:widowControl w:val="0"/>
      <w:autoSpaceDE w:val="0"/>
      <w:autoSpaceDN w:val="0"/>
      <w:adjustRightInd w:val="0"/>
      <w:spacing w:after="0" w:line="240" w:lineRule="auto"/>
      <w:jc w:val="both"/>
    </w:pPr>
    <w:rPr>
      <w:rFonts w:ascii="Calibri" w:eastAsia="Times New Roman" w:hAnsi="Calibri" w:cs="Calibri"/>
      <w:color w:val="00000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60F81"/>
    <w:pPr>
      <w:spacing w:before="100" w:beforeAutospacing="1" w:after="100" w:afterAutospacing="1"/>
    </w:pPr>
  </w:style>
  <w:style w:type="character" w:styleId="Hyperlink">
    <w:name w:val="Hyperlink"/>
    <w:uiPriority w:val="99"/>
    <w:rsid w:val="00D60F81"/>
    <w:rPr>
      <w:color w:val="0000FF"/>
      <w:u w:val="single"/>
    </w:rPr>
  </w:style>
  <w:style w:type="character" w:styleId="FollowedHyperlink">
    <w:name w:val="FollowedHyperlink"/>
    <w:basedOn w:val="DefaultParagraphFont"/>
    <w:uiPriority w:val="99"/>
    <w:semiHidden/>
    <w:unhideWhenUsed/>
    <w:rsid w:val="00D60F81"/>
    <w:rPr>
      <w:color w:val="954F72" w:themeColor="followedHyperlink"/>
      <w:u w:val="single"/>
    </w:rPr>
  </w:style>
  <w:style w:type="paragraph" w:styleId="ListParagraph">
    <w:name w:val="List Paragraph"/>
    <w:basedOn w:val="Normal"/>
    <w:uiPriority w:val="34"/>
    <w:qFormat/>
    <w:rsid w:val="00D60F81"/>
    <w:pPr>
      <w:ind w:left="720"/>
      <w:contextualSpacing/>
    </w:pPr>
  </w:style>
  <w:style w:type="paragraph" w:customStyle="1" w:styleId="EndNoteBibliographyTitle">
    <w:name w:val="EndNote Bibliography Title"/>
    <w:basedOn w:val="Normal"/>
    <w:link w:val="EndNoteBibliographyTitleChar"/>
    <w:rsid w:val="00EE27F0"/>
    <w:pPr>
      <w:jc w:val="center"/>
    </w:pPr>
    <w:rPr>
      <w:noProof/>
    </w:rPr>
  </w:style>
  <w:style w:type="character" w:customStyle="1" w:styleId="EndNoteBibliographyTitleChar">
    <w:name w:val="EndNote Bibliography Title Char"/>
    <w:basedOn w:val="DefaultParagraphFont"/>
    <w:link w:val="EndNoteBibliographyTitle"/>
    <w:rsid w:val="00EE27F0"/>
    <w:rPr>
      <w:rFonts w:ascii="Calibri" w:eastAsia="Times New Roman" w:hAnsi="Calibri" w:cs="Calibri"/>
      <w:noProof/>
      <w:color w:val="000000"/>
      <w:sz w:val="24"/>
      <w:szCs w:val="24"/>
    </w:rPr>
  </w:style>
  <w:style w:type="paragraph" w:customStyle="1" w:styleId="EndNoteBibliography">
    <w:name w:val="EndNote Bibliography"/>
    <w:basedOn w:val="Normal"/>
    <w:link w:val="EndNoteBibliographyChar"/>
    <w:rsid w:val="00EE27F0"/>
    <w:rPr>
      <w:noProof/>
    </w:rPr>
  </w:style>
  <w:style w:type="character" w:customStyle="1" w:styleId="EndNoteBibliographyChar">
    <w:name w:val="EndNote Bibliography Char"/>
    <w:basedOn w:val="DefaultParagraphFont"/>
    <w:link w:val="EndNoteBibliography"/>
    <w:rsid w:val="00EE27F0"/>
    <w:rPr>
      <w:rFonts w:ascii="Calibri" w:eastAsia="Times New Roman" w:hAnsi="Calibri" w:cs="Calibri"/>
      <w:noProof/>
      <w:color w:val="000000"/>
      <w:sz w:val="24"/>
      <w:szCs w:val="24"/>
    </w:rPr>
  </w:style>
  <w:style w:type="paragraph" w:styleId="Header">
    <w:name w:val="header"/>
    <w:basedOn w:val="Normal"/>
    <w:link w:val="HeaderChar"/>
    <w:uiPriority w:val="99"/>
    <w:unhideWhenUsed/>
    <w:rsid w:val="00AE3807"/>
    <w:pPr>
      <w:tabs>
        <w:tab w:val="center" w:pos="4680"/>
        <w:tab w:val="right" w:pos="9360"/>
      </w:tabs>
    </w:pPr>
  </w:style>
  <w:style w:type="character" w:customStyle="1" w:styleId="HeaderChar">
    <w:name w:val="Header Char"/>
    <w:basedOn w:val="DefaultParagraphFont"/>
    <w:link w:val="Header"/>
    <w:uiPriority w:val="99"/>
    <w:rsid w:val="00AE3807"/>
    <w:rPr>
      <w:rFonts w:ascii="Calibri" w:eastAsia="Times New Roman" w:hAnsi="Calibri" w:cs="Calibri"/>
      <w:color w:val="000000"/>
      <w:sz w:val="24"/>
      <w:szCs w:val="24"/>
    </w:rPr>
  </w:style>
  <w:style w:type="paragraph" w:styleId="Footer">
    <w:name w:val="footer"/>
    <w:basedOn w:val="Normal"/>
    <w:link w:val="FooterChar"/>
    <w:uiPriority w:val="99"/>
    <w:unhideWhenUsed/>
    <w:rsid w:val="00AE3807"/>
    <w:pPr>
      <w:tabs>
        <w:tab w:val="center" w:pos="4680"/>
        <w:tab w:val="right" w:pos="9360"/>
      </w:tabs>
    </w:pPr>
  </w:style>
  <w:style w:type="character" w:customStyle="1" w:styleId="FooterChar">
    <w:name w:val="Footer Char"/>
    <w:basedOn w:val="DefaultParagraphFont"/>
    <w:link w:val="Footer"/>
    <w:uiPriority w:val="99"/>
    <w:rsid w:val="00AE3807"/>
    <w:rPr>
      <w:rFonts w:ascii="Calibri" w:eastAsia="Times New Roman" w:hAnsi="Calibri" w:cs="Calibri"/>
      <w:color w:val="000000"/>
      <w:sz w:val="24"/>
      <w:szCs w:val="24"/>
    </w:rPr>
  </w:style>
  <w:style w:type="paragraph" w:styleId="Revision">
    <w:name w:val="Revision"/>
    <w:hidden/>
    <w:uiPriority w:val="99"/>
    <w:semiHidden/>
    <w:rsid w:val="00FB6447"/>
    <w:pPr>
      <w:spacing w:after="0" w:line="240" w:lineRule="auto"/>
    </w:pPr>
    <w:rPr>
      <w:rFonts w:ascii="Calibri" w:eastAsia="Times New Roman" w:hAnsi="Calibri" w:cs="Calibri"/>
      <w:color w:val="000000"/>
      <w:sz w:val="24"/>
      <w:szCs w:val="24"/>
    </w:rPr>
  </w:style>
  <w:style w:type="character" w:styleId="LineNumber">
    <w:name w:val="line number"/>
    <w:basedOn w:val="DefaultParagraphFont"/>
    <w:uiPriority w:val="99"/>
    <w:semiHidden/>
    <w:unhideWhenUsed/>
    <w:rsid w:val="007566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949230">
      <w:bodyDiv w:val="1"/>
      <w:marLeft w:val="0"/>
      <w:marRight w:val="0"/>
      <w:marTop w:val="0"/>
      <w:marBottom w:val="0"/>
      <w:divBdr>
        <w:top w:val="none" w:sz="0" w:space="0" w:color="auto"/>
        <w:left w:val="none" w:sz="0" w:space="0" w:color="auto"/>
        <w:bottom w:val="none" w:sz="0" w:space="0" w:color="auto"/>
        <w:right w:val="none" w:sz="0" w:space="0" w:color="auto"/>
      </w:divBdr>
      <w:divsChild>
        <w:div w:id="831946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C7CE1E2-B2DA-40BE-B413-34C4A37E26A6}">
  <we:reference id="wa102925879" version="1.2.0.0" store="en-US" storeType="OMEX"/>
  <we:alternateReferences>
    <we:reference id="WA102925879" version="1.2.0.0" store="WA102925879"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91272-52F0-4E03-B16C-A51182F32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5464</Words>
  <Characters>31147</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Alisha Dsouza</cp:lastModifiedBy>
  <cp:revision>3</cp:revision>
  <dcterms:created xsi:type="dcterms:W3CDTF">2018-09-13T19:24:00Z</dcterms:created>
  <dcterms:modified xsi:type="dcterms:W3CDTF">2018-09-13T19:27:00Z</dcterms:modified>
</cp:coreProperties>
</file>