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4BA380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42806">
        <w:rPr>
          <w:rFonts w:ascii="Helvetica" w:hAnsi="Helvetica" w:cs="Arial"/>
          <w:b/>
          <w:i w:val="0"/>
          <w:sz w:val="22"/>
          <w:szCs w:val="22"/>
        </w:rPr>
        <w:t>59630</w:t>
      </w:r>
    </w:p>
    <w:p w14:paraId="15210DC1" w14:textId="0704E2B4"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42806">
        <w:rPr>
          <w:rFonts w:ascii="Helvetica" w:hAnsi="Helvetica" w:cs="Arial"/>
          <w:b/>
          <w:i w:val="0"/>
          <w:sz w:val="22"/>
          <w:szCs w:val="22"/>
        </w:rPr>
        <w:t xml:space="preserve"> Brigid Stadinski</w:t>
      </w:r>
    </w:p>
    <w:p w14:paraId="441F19EB" w14:textId="20D1DDD0" w:rsidR="009A3CBD" w:rsidRPr="00542806"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42806">
        <w:rPr>
          <w:rFonts w:ascii="Helvetica" w:hAnsi="Helvetica" w:cs="Arial"/>
          <w:b/>
          <w:i w:val="0"/>
          <w:sz w:val="22"/>
          <w:szCs w:val="22"/>
        </w:rPr>
        <w:t xml:space="preserve"> </w:t>
      </w:r>
      <w:hyperlink r:id="rId8" w:tgtFrame="_blank" w:history="1">
        <w:r w:rsidR="00542806" w:rsidRPr="00542806">
          <w:rPr>
            <w:rStyle w:val="Hyperlink"/>
            <w:rFonts w:ascii="Arial" w:hAnsi="Arial" w:cs="Arial"/>
            <w:b/>
            <w:i w:val="0"/>
            <w:color w:val="auto"/>
            <w:sz w:val="22"/>
            <w:szCs w:val="22"/>
            <w:u w:val="none"/>
            <w:shd w:val="clear" w:color="auto" w:fill="FFFFFF"/>
          </w:rPr>
          <w:t>http://www.jove.com/files_upload.php?src=18187198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5F74C2D" w:rsidR="00FA1A9D" w:rsidRPr="00542806" w:rsidRDefault="00FA1A9D" w:rsidP="00542806">
      <w:pPr>
        <w:rPr>
          <w:rFonts w:cstheme="minorHAnsi"/>
          <w:szCs w:val="24"/>
        </w:rPr>
      </w:pPr>
      <w:r w:rsidRPr="00F95819">
        <w:rPr>
          <w:rFonts w:ascii="Helvetica" w:hAnsi="Helvetica" w:cs="Arial"/>
          <w:b/>
          <w:sz w:val="28"/>
          <w:szCs w:val="28"/>
        </w:rPr>
        <w:t xml:space="preserve">Title: </w:t>
      </w:r>
      <w:r w:rsidR="00542806" w:rsidRPr="00542806">
        <w:rPr>
          <w:rFonts w:ascii="Arial" w:hAnsi="Arial" w:cs="Arial"/>
          <w:b/>
          <w:sz w:val="28"/>
          <w:szCs w:val="28"/>
        </w:rPr>
        <w:t xml:space="preserve">Digital PCR-Based Competitive Index for High-Throughput Analysis of Fitness in </w:t>
      </w:r>
      <w:r w:rsidR="00542806" w:rsidRPr="00542806">
        <w:rPr>
          <w:rFonts w:ascii="Arial" w:hAnsi="Arial" w:cs="Arial"/>
          <w:b/>
          <w:i/>
          <w:sz w:val="28"/>
          <w:szCs w:val="28"/>
        </w:rPr>
        <w:t>Salmonella</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542806" w:rsidRDefault="00FA1A9D" w:rsidP="00FA1A9D">
      <w:pPr>
        <w:pStyle w:val="Default"/>
        <w:rPr>
          <w:rFonts w:ascii="Arial" w:hAnsi="Arial" w:cs="Arial"/>
          <w:bCs/>
          <w:sz w:val="28"/>
          <w:szCs w:val="28"/>
        </w:rPr>
      </w:pPr>
    </w:p>
    <w:p w14:paraId="230F9698" w14:textId="77777777" w:rsidR="00542806" w:rsidRPr="00542806" w:rsidRDefault="00542806" w:rsidP="00542806">
      <w:pPr>
        <w:jc w:val="both"/>
        <w:rPr>
          <w:rFonts w:ascii="Arial" w:hAnsi="Arial" w:cs="Arial"/>
          <w:szCs w:val="24"/>
          <w:vertAlign w:val="superscript"/>
        </w:rPr>
      </w:pPr>
      <w:r w:rsidRPr="00542806">
        <w:rPr>
          <w:rFonts w:ascii="Arial" w:hAnsi="Arial" w:cs="Arial"/>
          <w:szCs w:val="24"/>
        </w:rPr>
        <w:t>Jeff A. Shaw</w:t>
      </w:r>
      <w:r w:rsidRPr="00542806">
        <w:rPr>
          <w:rFonts w:ascii="Arial" w:hAnsi="Arial" w:cs="Arial"/>
          <w:szCs w:val="24"/>
          <w:vertAlign w:val="superscript"/>
        </w:rPr>
        <w:t>1</w:t>
      </w:r>
      <w:r w:rsidRPr="00542806">
        <w:rPr>
          <w:rFonts w:ascii="Arial" w:hAnsi="Arial" w:cs="Arial"/>
          <w:szCs w:val="24"/>
        </w:rPr>
        <w:t>, Travis J. Bourret</w:t>
      </w:r>
      <w:r w:rsidRPr="00542806">
        <w:rPr>
          <w:rFonts w:ascii="Arial" w:hAnsi="Arial" w:cs="Arial"/>
          <w:szCs w:val="24"/>
          <w:vertAlign w:val="superscript"/>
        </w:rPr>
        <w:t>1</w:t>
      </w:r>
    </w:p>
    <w:p w14:paraId="28111744" w14:textId="77777777" w:rsidR="00542806" w:rsidRPr="00542806" w:rsidRDefault="00542806" w:rsidP="00542806">
      <w:pPr>
        <w:jc w:val="both"/>
        <w:rPr>
          <w:rFonts w:ascii="Arial" w:hAnsi="Arial" w:cs="Arial"/>
          <w:szCs w:val="24"/>
        </w:rPr>
      </w:pPr>
    </w:p>
    <w:p w14:paraId="32B66192" w14:textId="77777777" w:rsidR="00542806" w:rsidRPr="00542806" w:rsidRDefault="00542806" w:rsidP="00542806">
      <w:pPr>
        <w:jc w:val="both"/>
        <w:rPr>
          <w:rFonts w:ascii="Arial" w:hAnsi="Arial" w:cs="Arial"/>
          <w:szCs w:val="24"/>
        </w:rPr>
      </w:pPr>
      <w:r w:rsidRPr="00542806">
        <w:rPr>
          <w:rFonts w:ascii="Arial" w:hAnsi="Arial" w:cs="Arial"/>
          <w:szCs w:val="24"/>
          <w:vertAlign w:val="superscript"/>
        </w:rPr>
        <w:t>1</w:t>
      </w:r>
      <w:r w:rsidRPr="00542806">
        <w:rPr>
          <w:rFonts w:ascii="Arial" w:hAnsi="Arial" w:cs="Arial"/>
          <w:szCs w:val="24"/>
        </w:rPr>
        <w:t>Department of Medical Microbiology and Immunology, Creighton University School of Medicine, Omaha, NE,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27E8390" w14:textId="77777777" w:rsidR="00542806" w:rsidRPr="00542806" w:rsidRDefault="00542806" w:rsidP="00542806">
      <w:pPr>
        <w:jc w:val="both"/>
        <w:rPr>
          <w:rFonts w:ascii="Arial" w:hAnsi="Arial" w:cs="Arial"/>
          <w:sz w:val="22"/>
          <w:szCs w:val="22"/>
        </w:rPr>
      </w:pPr>
      <w:r w:rsidRPr="00542806">
        <w:rPr>
          <w:rFonts w:ascii="Arial" w:hAnsi="Arial" w:cs="Arial"/>
          <w:sz w:val="22"/>
          <w:szCs w:val="22"/>
        </w:rPr>
        <w:t>Travis J. Bourret</w:t>
      </w:r>
      <w:r w:rsidRPr="00542806">
        <w:rPr>
          <w:rFonts w:ascii="Arial" w:hAnsi="Arial" w:cs="Arial"/>
          <w:sz w:val="22"/>
          <w:szCs w:val="22"/>
        </w:rPr>
        <w:tab/>
        <w:t>(</w:t>
      </w:r>
      <w:r w:rsidRPr="00542806">
        <w:rPr>
          <w:rStyle w:val="Hyperlink"/>
          <w:rFonts w:ascii="Arial" w:hAnsi="Arial" w:cs="Arial"/>
          <w:sz w:val="22"/>
          <w:szCs w:val="22"/>
        </w:rPr>
        <w:t>TravisBourret@Creighton.edu)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7AD86DD" w14:textId="77777777" w:rsidR="00542806" w:rsidRPr="00542806" w:rsidRDefault="00542806" w:rsidP="00542806">
      <w:pPr>
        <w:jc w:val="both"/>
        <w:rPr>
          <w:rFonts w:ascii="Arial" w:hAnsi="Arial" w:cs="Arial"/>
          <w:sz w:val="22"/>
          <w:szCs w:val="22"/>
        </w:rPr>
      </w:pPr>
      <w:r w:rsidRPr="00542806">
        <w:rPr>
          <w:rFonts w:ascii="Arial" w:hAnsi="Arial" w:cs="Arial"/>
          <w:sz w:val="22"/>
          <w:szCs w:val="22"/>
        </w:rPr>
        <w:t>Jeff A. Shaw</w:t>
      </w:r>
      <w:r w:rsidRPr="00542806">
        <w:rPr>
          <w:rFonts w:ascii="Arial" w:hAnsi="Arial" w:cs="Arial"/>
          <w:sz w:val="22"/>
          <w:szCs w:val="22"/>
          <w:vertAlign w:val="superscript"/>
        </w:rPr>
        <w:t xml:space="preserve"> </w:t>
      </w:r>
      <w:r w:rsidRPr="00542806">
        <w:rPr>
          <w:rFonts w:ascii="Arial" w:hAnsi="Arial" w:cs="Arial"/>
          <w:sz w:val="22"/>
          <w:szCs w:val="22"/>
          <w:vertAlign w:val="superscript"/>
        </w:rPr>
        <w:tab/>
      </w:r>
      <w:r w:rsidRPr="00542806">
        <w:rPr>
          <w:rFonts w:ascii="Arial" w:hAnsi="Arial" w:cs="Arial"/>
          <w:sz w:val="22"/>
          <w:szCs w:val="22"/>
          <w:vertAlign w:val="superscript"/>
        </w:rPr>
        <w:tab/>
      </w:r>
      <w:r w:rsidRPr="00542806">
        <w:rPr>
          <w:rFonts w:ascii="Arial" w:hAnsi="Arial" w:cs="Arial"/>
          <w:sz w:val="22"/>
          <w:szCs w:val="22"/>
        </w:rPr>
        <w:t>(JeffShaw@Creighton.edu)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733006AC" w:rsidR="00FE059A" w:rsidRPr="00ED3A05"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ECE7A7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D6C2B" w:rsidRPr="000D6C2B">
        <w:rPr>
          <w:rFonts w:ascii="Helvetica" w:hAnsi="Helvetica"/>
          <w:b/>
          <w:color w:val="FF0000"/>
          <w:sz w:val="22"/>
        </w:rPr>
        <w:t>No</w:t>
      </w:r>
    </w:p>
    <w:p w14:paraId="7F0D63C0" w14:textId="380C78C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0D6C2B">
        <w:rPr>
          <w:rFonts w:ascii="Helvetica" w:hAnsi="Helvetica"/>
          <w:b/>
          <w:sz w:val="22"/>
        </w:rPr>
        <w:t xml:space="preserve"> </w:t>
      </w:r>
      <w:r w:rsidR="000D6C2B" w:rsidRPr="000D6C2B">
        <w:rPr>
          <w:rFonts w:ascii="Helvetica" w:hAnsi="Helvetica"/>
          <w:b/>
          <w:color w:val="FF0000"/>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77E1EE9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0D6C2B">
        <w:rPr>
          <w:rFonts w:ascii="Helvetica" w:hAnsi="Helvetica"/>
          <w:b/>
          <w:sz w:val="22"/>
        </w:rPr>
        <w:t xml:space="preserve"> </w:t>
      </w:r>
      <w:r w:rsidR="000D6C2B" w:rsidRPr="000D6C2B">
        <w:rPr>
          <w:rFonts w:ascii="Helvetica" w:hAnsi="Helvetica"/>
          <w:b/>
          <w:color w:val="FF0000"/>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4EDF02C0" w:rsidR="00FA1A9D" w:rsidRPr="00320CF0" w:rsidRDefault="006676E9" w:rsidP="00FA1A9D">
      <w:pPr>
        <w:spacing w:before="120"/>
        <w:rPr>
          <w:rFonts w:ascii="Helvetica" w:hAnsi="Helvetica"/>
          <w:i/>
          <w:sz w:val="22"/>
        </w:rPr>
      </w:pPr>
      <w:r>
        <w:rPr>
          <w:rFonts w:ascii="Helvetica" w:hAnsi="Helvetica"/>
          <w:i/>
          <w:sz w:val="22"/>
          <w:highlight w:val="yellow"/>
        </w:rPr>
        <w:t>2.2-2.8</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5C79723D" w:rsidR="00FA1A9D" w:rsidRPr="00320CF0" w:rsidRDefault="006676E9" w:rsidP="00FA1A9D">
      <w:pPr>
        <w:spacing w:before="120"/>
        <w:rPr>
          <w:rFonts w:ascii="Helvetica" w:hAnsi="Helvetica"/>
          <w:i/>
          <w:sz w:val="22"/>
        </w:rPr>
      </w:pPr>
      <w:r>
        <w:rPr>
          <w:rFonts w:ascii="Helvetica" w:hAnsi="Helvetica"/>
          <w:i/>
          <w:sz w:val="22"/>
          <w:highlight w:val="yellow"/>
        </w:rPr>
        <w:t xml:space="preserve">The transfer of droplets in step 2.8. We use 200 </w:t>
      </w:r>
      <w:r>
        <w:rPr>
          <w:rFonts w:ascii="Helvetica" w:hAnsi="Helvetica" w:cs="Helvetica"/>
          <w:i/>
          <w:sz w:val="22"/>
          <w:highlight w:val="yellow"/>
        </w:rPr>
        <w:t>µ</w:t>
      </w:r>
      <w:r>
        <w:rPr>
          <w:rFonts w:ascii="Helvetica" w:hAnsi="Helvetica"/>
          <w:i/>
          <w:sz w:val="22"/>
          <w:highlight w:val="yellow"/>
        </w:rPr>
        <w:t xml:space="preserve">L pipette tips on a 5-50 </w:t>
      </w:r>
      <w:r>
        <w:rPr>
          <w:rFonts w:ascii="Helvetica" w:hAnsi="Helvetica" w:cs="Helvetica"/>
          <w:i/>
          <w:sz w:val="22"/>
          <w:highlight w:val="yellow"/>
        </w:rPr>
        <w:t>µ</w:t>
      </w:r>
      <w:r>
        <w:rPr>
          <w:rFonts w:ascii="Helvetica" w:hAnsi="Helvetica"/>
          <w:i/>
          <w:sz w:val="22"/>
          <w:highlight w:val="yellow"/>
        </w:rPr>
        <w:t>L multichannel pipette. When pipetting, aspiration and expulsion of droplets is performed extremely slow and smooth.</w:t>
      </w:r>
    </w:p>
    <w:p w14:paraId="050C36D4" w14:textId="77777777" w:rsidR="00FA1A9D" w:rsidRDefault="00FA1A9D" w:rsidP="00FA1A9D">
      <w:pPr>
        <w:spacing w:before="120" w:line="360" w:lineRule="auto"/>
        <w:rPr>
          <w:rFonts w:ascii="Helvetica" w:hAnsi="Helvetica"/>
          <w:color w:val="3366FF"/>
          <w:sz w:val="22"/>
        </w:rPr>
      </w:pPr>
    </w:p>
    <w:p w14:paraId="40A01E6F" w14:textId="430C984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0D6C2B">
        <w:rPr>
          <w:rFonts w:ascii="Helvetica" w:hAnsi="Helvetica"/>
          <w:b/>
          <w:sz w:val="22"/>
          <w:szCs w:val="22"/>
        </w:rPr>
        <w:t xml:space="preserve"> </w:t>
      </w:r>
      <w:r w:rsidR="000D6C2B" w:rsidRPr="000D6C2B">
        <w:rPr>
          <w:rFonts w:ascii="Helvetica" w:hAnsi="Helvetica"/>
          <w:b/>
          <w:color w:val="FF0000"/>
          <w:sz w:val="22"/>
        </w:rPr>
        <w:t>No</w:t>
      </w:r>
    </w:p>
    <w:p w14:paraId="59BC63BC" w14:textId="08363842"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D6C2B" w:rsidRPr="000D6C2B">
        <w:rPr>
          <w:rFonts w:ascii="Helvetica" w:hAnsi="Helvetica"/>
          <w:b/>
          <w:color w:val="FF0000"/>
          <w:sz w:val="22"/>
        </w:rPr>
        <w:t>N</w:t>
      </w:r>
      <w:r w:rsidR="000D6C2B">
        <w:rPr>
          <w:rFonts w:ascii="Helvetica" w:hAnsi="Helvetica"/>
          <w:b/>
          <w:color w:val="FF0000"/>
          <w:sz w:val="22"/>
        </w:rPr>
        <w:t>/A</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682EFD">
      <w:pPr>
        <w:contextualSpacing/>
        <w:outlineLvl w:val="0"/>
        <w:rPr>
          <w:rFonts w:ascii="Helvetica" w:hAnsi="Helvetica" w:cs="Arial"/>
          <w:sz w:val="22"/>
          <w:szCs w:val="22"/>
          <w:u w:val="single"/>
        </w:rPr>
      </w:pPr>
    </w:p>
    <w:p w14:paraId="17E46A2E" w14:textId="77777777" w:rsidR="00A03F14" w:rsidRDefault="001C40A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 A. Shaw</w:t>
      </w:r>
      <w:r w:rsidR="000D35D9" w:rsidRPr="00511F52">
        <w:rPr>
          <w:rFonts w:ascii="Helvetica" w:hAnsi="Helvetica" w:cs="Arial"/>
          <w:sz w:val="22"/>
          <w:szCs w:val="22"/>
        </w:rPr>
        <w:t xml:space="preserve">: </w:t>
      </w:r>
      <w:r w:rsidR="006A3F0C">
        <w:rPr>
          <w:rFonts w:ascii="Helvetica" w:hAnsi="Helvetica" w:cs="Arial"/>
          <w:sz w:val="22"/>
          <w:szCs w:val="22"/>
        </w:rPr>
        <w:t xml:space="preserve"> This</w:t>
      </w:r>
      <w:r w:rsidR="00A101F9">
        <w:rPr>
          <w:rFonts w:ascii="Helvetica" w:hAnsi="Helvetica" w:cs="Arial"/>
          <w:sz w:val="22"/>
          <w:szCs w:val="22"/>
        </w:rPr>
        <w:t xml:space="preserve"> </w:t>
      </w:r>
      <w:r w:rsidR="006A3F0C">
        <w:rPr>
          <w:rFonts w:ascii="Helvetica" w:hAnsi="Helvetica" w:cs="Arial"/>
          <w:sz w:val="22"/>
          <w:szCs w:val="22"/>
        </w:rPr>
        <w:t xml:space="preserve">technique </w:t>
      </w:r>
      <w:r w:rsidR="00282C1A">
        <w:rPr>
          <w:rFonts w:ascii="Helvetica" w:hAnsi="Helvetica" w:cs="Arial"/>
          <w:sz w:val="22"/>
          <w:szCs w:val="22"/>
        </w:rPr>
        <w:t>enables</w:t>
      </w:r>
      <w:r w:rsidR="006A3F0C">
        <w:rPr>
          <w:rFonts w:ascii="Helvetica" w:hAnsi="Helvetica" w:cs="Arial"/>
          <w:sz w:val="22"/>
          <w:szCs w:val="22"/>
        </w:rPr>
        <w:t xml:space="preserve"> accurate and precise </w:t>
      </w:r>
      <w:r w:rsidR="00A101F9">
        <w:rPr>
          <w:rFonts w:ascii="Helvetica" w:hAnsi="Helvetica" w:cs="Arial"/>
          <w:sz w:val="22"/>
          <w:szCs w:val="22"/>
        </w:rPr>
        <w:t>quantification of microorganisms from a mixed population of highly similar strains</w:t>
      </w:r>
      <w:r w:rsidR="00282C1A">
        <w:rPr>
          <w:rFonts w:ascii="Helvetica" w:hAnsi="Helvetica" w:cs="Arial"/>
          <w:sz w:val="22"/>
          <w:szCs w:val="22"/>
        </w:rPr>
        <w:t xml:space="preserve"> using rapid and high-throughput molecular-based methods, </w:t>
      </w:r>
      <w:r w:rsidR="00A221B7">
        <w:rPr>
          <w:rFonts w:ascii="Helvetica" w:hAnsi="Helvetica" w:cs="Arial"/>
          <w:sz w:val="22"/>
          <w:szCs w:val="22"/>
        </w:rPr>
        <w:t xml:space="preserve">ultimately </w:t>
      </w:r>
      <w:r w:rsidR="00282C1A">
        <w:rPr>
          <w:rFonts w:ascii="Helvetica" w:hAnsi="Helvetica" w:cs="Arial"/>
          <w:sz w:val="22"/>
          <w:szCs w:val="22"/>
        </w:rPr>
        <w:t>enabling comparisons of fitness between strains</w:t>
      </w:r>
      <w:r w:rsidR="00A03F14">
        <w:rPr>
          <w:rFonts w:ascii="Helvetica" w:hAnsi="Helvetica" w:cs="Arial"/>
          <w:sz w:val="22"/>
          <w:szCs w:val="22"/>
        </w:rPr>
        <w:t xml:space="preserve"> </w:t>
      </w:r>
      <w:r w:rsidR="00A03F14" w:rsidRPr="0013788B">
        <w:rPr>
          <w:rFonts w:ascii="Helvetica" w:hAnsi="Helvetica" w:cs="Arial"/>
          <w:b/>
          <w:sz w:val="22"/>
          <w:szCs w:val="22"/>
        </w:rPr>
        <w:t>[1]</w:t>
      </w:r>
      <w:r w:rsidR="00A101F9">
        <w:rPr>
          <w:rFonts w:ascii="Helvetica" w:hAnsi="Helvetica" w:cs="Arial"/>
          <w:sz w:val="22"/>
          <w:szCs w:val="22"/>
        </w:rPr>
        <w:t>.</w:t>
      </w:r>
    </w:p>
    <w:p w14:paraId="4D5C513A" w14:textId="77777777" w:rsidR="00A03F14" w:rsidRPr="00A03F14" w:rsidRDefault="00A03F14" w:rsidP="00A03F14">
      <w:pPr>
        <w:pStyle w:val="ListParagraph"/>
        <w:ind w:left="1224"/>
        <w:rPr>
          <w:rFonts w:ascii="Helvetica" w:hAnsi="Helvetica" w:cs="Arial"/>
          <w:sz w:val="22"/>
          <w:szCs w:val="22"/>
        </w:rPr>
      </w:pPr>
    </w:p>
    <w:p w14:paraId="7826EE4A" w14:textId="57F0D65B" w:rsidR="00CE10F2" w:rsidRPr="00A03F14" w:rsidRDefault="00A03F14" w:rsidP="00A03F1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A101F9" w:rsidRPr="00A03F14">
        <w:rPr>
          <w:rFonts w:ascii="Helvetica" w:hAnsi="Helvetica" w:cs="Arial"/>
          <w:sz w:val="22"/>
          <w:szCs w:val="22"/>
        </w:rPr>
        <w:t xml:space="preserve"> </w:t>
      </w:r>
    </w:p>
    <w:p w14:paraId="6482321C" w14:textId="77777777" w:rsidR="00330F1B" w:rsidRPr="00511F52" w:rsidRDefault="00330F1B" w:rsidP="00682EFD">
      <w:pPr>
        <w:contextualSpacing/>
        <w:outlineLvl w:val="0"/>
        <w:rPr>
          <w:rFonts w:ascii="Helvetica" w:hAnsi="Helvetica" w:cs="Arial"/>
          <w:sz w:val="22"/>
          <w:szCs w:val="22"/>
          <w:u w:val="single"/>
        </w:rPr>
      </w:pPr>
    </w:p>
    <w:p w14:paraId="2211496E" w14:textId="2D27A371" w:rsidR="00CE10F2" w:rsidRDefault="00282C1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 A. Shaw</w:t>
      </w:r>
      <w:r w:rsidR="000D35D9" w:rsidRPr="00511F52">
        <w:rPr>
          <w:rFonts w:ascii="Helvetica" w:hAnsi="Helvetica" w:cs="Arial"/>
          <w:sz w:val="22"/>
          <w:szCs w:val="22"/>
        </w:rPr>
        <w:t xml:space="preserve">: </w:t>
      </w:r>
      <w:r w:rsidR="00A221B7">
        <w:rPr>
          <w:rFonts w:ascii="Helvetica" w:hAnsi="Helvetica" w:cs="Arial"/>
          <w:sz w:val="22"/>
          <w:szCs w:val="22"/>
        </w:rPr>
        <w:t xml:space="preserve">The ability to </w:t>
      </w:r>
      <w:r w:rsidR="002660EC">
        <w:rPr>
          <w:rFonts w:ascii="Helvetica" w:hAnsi="Helvetica" w:cs="Arial"/>
          <w:sz w:val="22"/>
          <w:szCs w:val="22"/>
        </w:rPr>
        <w:t>simultaneously assess many strains in a single pool</w:t>
      </w:r>
      <w:r w:rsidR="00A221B7">
        <w:rPr>
          <w:rFonts w:ascii="Helvetica" w:hAnsi="Helvetica" w:cs="Arial"/>
          <w:sz w:val="22"/>
          <w:szCs w:val="22"/>
        </w:rPr>
        <w:t xml:space="preserve"> substantially reduces </w:t>
      </w:r>
      <w:r w:rsidR="002660EC">
        <w:rPr>
          <w:rFonts w:ascii="Helvetica" w:hAnsi="Helvetica" w:cs="Arial"/>
          <w:sz w:val="22"/>
          <w:szCs w:val="22"/>
        </w:rPr>
        <w:t>well-to-well or organism-to-organism</w:t>
      </w:r>
      <w:r w:rsidR="00A221B7">
        <w:rPr>
          <w:rFonts w:ascii="Helvetica" w:hAnsi="Helvetica" w:cs="Arial"/>
          <w:sz w:val="22"/>
          <w:szCs w:val="22"/>
        </w:rPr>
        <w:t xml:space="preserve"> variability </w:t>
      </w:r>
      <w:r w:rsidR="002660EC">
        <w:rPr>
          <w:rFonts w:ascii="Helvetica" w:hAnsi="Helvetica" w:cs="Arial"/>
          <w:sz w:val="22"/>
          <w:szCs w:val="22"/>
        </w:rPr>
        <w:t>because all strains are exposed to precisely the same conditions</w:t>
      </w:r>
      <w:r w:rsidR="00A03F14">
        <w:rPr>
          <w:rFonts w:ascii="Helvetica" w:hAnsi="Helvetica" w:cs="Arial"/>
          <w:sz w:val="22"/>
          <w:szCs w:val="22"/>
        </w:rPr>
        <w:t xml:space="preserve"> </w:t>
      </w:r>
      <w:r w:rsidR="00A03F14" w:rsidRPr="0013788B">
        <w:rPr>
          <w:rFonts w:ascii="Helvetica" w:hAnsi="Helvetica" w:cs="Arial"/>
          <w:b/>
          <w:sz w:val="22"/>
          <w:szCs w:val="22"/>
        </w:rPr>
        <w:t>[1]</w:t>
      </w:r>
      <w:r w:rsidR="002660EC">
        <w:rPr>
          <w:rFonts w:ascii="Helvetica" w:hAnsi="Helvetica" w:cs="Arial"/>
          <w:sz w:val="22"/>
          <w:szCs w:val="22"/>
        </w:rPr>
        <w:t>.</w:t>
      </w:r>
    </w:p>
    <w:p w14:paraId="784BDCE0" w14:textId="77777777" w:rsidR="00A03F14" w:rsidRPr="00A03F14" w:rsidRDefault="00A03F14" w:rsidP="00A03F14">
      <w:pPr>
        <w:pStyle w:val="ListParagraph"/>
        <w:ind w:left="1224"/>
        <w:rPr>
          <w:rFonts w:ascii="Helvetica" w:hAnsi="Helvetica" w:cs="Arial"/>
          <w:sz w:val="22"/>
          <w:szCs w:val="22"/>
        </w:rPr>
      </w:pPr>
    </w:p>
    <w:p w14:paraId="547FA271" w14:textId="651B2675" w:rsidR="00336C61" w:rsidRPr="00A03F14" w:rsidRDefault="00A03F14" w:rsidP="00A03F1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5A08FEC4" w14:textId="3378AEC5" w:rsidR="00D10BFA" w:rsidRPr="00A03F1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CB7B2A">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0C2B211" w:rsidR="00CE10F2" w:rsidRDefault="003125E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Travis J. Bourret</w:t>
      </w:r>
      <w:r w:rsidR="00DC7D3A" w:rsidRPr="00511F52">
        <w:rPr>
          <w:rFonts w:ascii="Helvetica" w:hAnsi="Helvetica" w:cs="Arial"/>
          <w:sz w:val="22"/>
          <w:szCs w:val="22"/>
        </w:rPr>
        <w:t xml:space="preserve">: </w:t>
      </w:r>
      <w:r w:rsidR="002660EC">
        <w:rPr>
          <w:rFonts w:ascii="Helvetica" w:hAnsi="Helvetica" w:cs="Arial"/>
          <w:sz w:val="22"/>
          <w:szCs w:val="22"/>
        </w:rPr>
        <w:t>The adaptability of this technique allows it to be used for nearly any genetically malleable organism in nearly any experimental design that requires accurate quantification of microbes</w:t>
      </w:r>
      <w:r w:rsidR="00A03F14">
        <w:rPr>
          <w:rFonts w:ascii="Helvetica" w:hAnsi="Helvetica" w:cs="Arial"/>
          <w:sz w:val="22"/>
          <w:szCs w:val="22"/>
        </w:rPr>
        <w:t xml:space="preserve"> </w:t>
      </w:r>
      <w:r w:rsidR="00A03F14" w:rsidRPr="0013788B">
        <w:rPr>
          <w:rFonts w:ascii="Helvetica" w:hAnsi="Helvetica" w:cs="Arial"/>
          <w:b/>
          <w:sz w:val="22"/>
          <w:szCs w:val="22"/>
        </w:rPr>
        <w:t>[1]</w:t>
      </w:r>
      <w:r w:rsidR="002660EC">
        <w:rPr>
          <w:rFonts w:ascii="Helvetica" w:hAnsi="Helvetica" w:cs="Arial"/>
          <w:sz w:val="22"/>
          <w:szCs w:val="22"/>
        </w:rPr>
        <w:t>.</w:t>
      </w:r>
    </w:p>
    <w:p w14:paraId="0A4884D5" w14:textId="77777777" w:rsidR="00A03F14" w:rsidRPr="00A03F14" w:rsidRDefault="00A03F14" w:rsidP="00A03F14">
      <w:pPr>
        <w:pStyle w:val="ListParagraph"/>
        <w:ind w:left="1224"/>
        <w:rPr>
          <w:rFonts w:ascii="Helvetica" w:hAnsi="Helvetica" w:cs="Arial"/>
          <w:sz w:val="22"/>
          <w:szCs w:val="22"/>
        </w:rPr>
      </w:pPr>
    </w:p>
    <w:p w14:paraId="0BF586B0" w14:textId="77777777" w:rsidR="00A03F14" w:rsidRPr="0074091B" w:rsidRDefault="00A03F14" w:rsidP="00A03F1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2E2A58A" w14:textId="77777777" w:rsidR="00A03F14" w:rsidRPr="00A03F14" w:rsidRDefault="00A03F14" w:rsidP="00A03F14">
      <w:pPr>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5C5EBF1E" w:rsidR="000D065F" w:rsidRPr="00682EFD" w:rsidRDefault="00682EFD" w:rsidP="00682EFD">
      <w:pPr>
        <w:outlineLvl w:val="0"/>
        <w:rPr>
          <w:rFonts w:ascii="Helvetica" w:hAnsi="Helvetica" w:cs="Arial"/>
          <w:i/>
          <w:sz w:val="22"/>
          <w:szCs w:val="22"/>
        </w:rPr>
      </w:pPr>
      <w:r w:rsidRPr="00682EFD">
        <w:rPr>
          <w:rFonts w:ascii="Helvetica" w:hAnsi="Helvetica" w:cs="Arial"/>
          <w:i/>
          <w:sz w:val="22"/>
          <w:szCs w:val="22"/>
          <w:highlight w:val="yellow"/>
        </w:rPr>
        <w:t>Authors, Jeff will be introduced with on-screen text as he speaks, so the introduction of demonstrator point is not needed.</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3407FD41" w14:textId="77777777" w:rsidR="00682EFD" w:rsidRDefault="00682EF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559E08B"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12EB623" w14:textId="77777777" w:rsidR="0092348B" w:rsidRPr="002822D5" w:rsidRDefault="002B0376" w:rsidP="0092348B">
      <w:pPr>
        <w:pStyle w:val="BodyText"/>
        <w:numPr>
          <w:ilvl w:val="0"/>
          <w:numId w:val="12"/>
        </w:numPr>
        <w:spacing w:before="360"/>
        <w:outlineLvl w:val="0"/>
        <w:rPr>
          <w:rFonts w:ascii="Arial" w:hAnsi="Arial" w:cs="Arial"/>
          <w:b/>
          <w:i w:val="0"/>
          <w:sz w:val="22"/>
          <w:szCs w:val="22"/>
        </w:rPr>
      </w:pPr>
      <w:bookmarkStart w:id="0" w:name="_Hlk533713536"/>
      <w:r w:rsidRPr="002822D5">
        <w:rPr>
          <w:rFonts w:ascii="Arial" w:hAnsi="Arial" w:cs="Arial"/>
          <w:b/>
          <w:i w:val="0"/>
          <w:sz w:val="22"/>
          <w:szCs w:val="22"/>
        </w:rPr>
        <w:t>Validate the Sensitivity and Specificity of Each Primer-probe Set for Each Genomic Barcode Using Digital PCR</w:t>
      </w:r>
      <w:bookmarkStart w:id="1" w:name="_Hlk533713541"/>
      <w:bookmarkEnd w:id="0"/>
    </w:p>
    <w:p w14:paraId="3ECC0F01" w14:textId="2EE7B615" w:rsidR="0092348B" w:rsidRPr="0035606B" w:rsidRDefault="0092348B" w:rsidP="0092348B">
      <w:pPr>
        <w:pStyle w:val="BodyText"/>
        <w:numPr>
          <w:ilvl w:val="1"/>
          <w:numId w:val="12"/>
        </w:numPr>
        <w:spacing w:before="360"/>
        <w:outlineLvl w:val="0"/>
        <w:rPr>
          <w:rFonts w:ascii="Arial" w:hAnsi="Arial" w:cs="Arial"/>
          <w:b/>
          <w:i w:val="0"/>
          <w:sz w:val="22"/>
          <w:szCs w:val="22"/>
        </w:rPr>
      </w:pPr>
      <w:r w:rsidRPr="009E31F3">
        <w:rPr>
          <w:rFonts w:ascii="Arial" w:hAnsi="Arial" w:cs="Arial"/>
          <w:i w:val="0"/>
          <w:sz w:val="22"/>
          <w:szCs w:val="22"/>
        </w:rPr>
        <w:t>Begin this procedure with engineering of genetic markers onto bacterial chromosomes as described in the text protocol</w:t>
      </w:r>
      <w:r w:rsidR="0035606B" w:rsidRPr="0035606B">
        <w:rPr>
          <w:rFonts w:ascii="Arial" w:hAnsi="Arial" w:cs="Arial"/>
          <w:b/>
          <w:i w:val="0"/>
          <w:sz w:val="22"/>
          <w:szCs w:val="22"/>
        </w:rPr>
        <w:t xml:space="preserve"> [1]</w:t>
      </w:r>
      <w:r w:rsidRPr="009E31F3">
        <w:rPr>
          <w:rFonts w:ascii="Arial" w:hAnsi="Arial" w:cs="Arial"/>
          <w:i w:val="0"/>
          <w:sz w:val="22"/>
          <w:szCs w:val="22"/>
        </w:rPr>
        <w:t>.</w:t>
      </w:r>
    </w:p>
    <w:p w14:paraId="0A40FE9A" w14:textId="7A740B8B" w:rsidR="0035606B" w:rsidRPr="009E31F3" w:rsidRDefault="0035606B" w:rsidP="0035606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retrieves the rack of gDNA from storage.</w:t>
      </w:r>
    </w:p>
    <w:p w14:paraId="199C1D5B" w14:textId="31773607" w:rsidR="00CC40CA" w:rsidRPr="00CC40CA"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Create a pool of g</w:t>
      </w:r>
      <w:r w:rsidR="00A03F14">
        <w:rPr>
          <w:rFonts w:ascii="Arial" w:hAnsi="Arial" w:cs="Arial"/>
          <w:i w:val="0"/>
          <w:sz w:val="22"/>
          <w:szCs w:val="22"/>
        </w:rPr>
        <w:t xml:space="preserve">enomic </w:t>
      </w:r>
      <w:r w:rsidRPr="007C5445">
        <w:rPr>
          <w:rFonts w:ascii="Arial" w:hAnsi="Arial" w:cs="Arial"/>
          <w:i w:val="0"/>
          <w:sz w:val="22"/>
          <w:szCs w:val="22"/>
        </w:rPr>
        <w:t>DNA that contains every barcode except for one</w:t>
      </w:r>
      <w:r w:rsidR="00CC40CA">
        <w:rPr>
          <w:rFonts w:ascii="Arial" w:hAnsi="Arial" w:cs="Arial"/>
          <w:i w:val="0"/>
          <w:sz w:val="22"/>
          <w:szCs w:val="22"/>
        </w:rPr>
        <w:t xml:space="preserve"> </w:t>
      </w:r>
      <w:r w:rsidR="00CC40CA" w:rsidRPr="00CC40CA">
        <w:rPr>
          <w:rFonts w:ascii="Arial" w:hAnsi="Arial" w:cs="Arial"/>
          <w:b/>
          <w:i w:val="0"/>
          <w:sz w:val="22"/>
          <w:szCs w:val="22"/>
        </w:rPr>
        <w:t>[1]</w:t>
      </w:r>
      <w:r w:rsidRPr="007C5445">
        <w:rPr>
          <w:rFonts w:ascii="Arial" w:hAnsi="Arial" w:cs="Arial"/>
          <w:i w:val="0"/>
          <w:sz w:val="22"/>
          <w:szCs w:val="22"/>
        </w:rPr>
        <w:t>. Use this pool as the diluent to perform a dilution series with g</w:t>
      </w:r>
      <w:r w:rsidR="00A03F14">
        <w:rPr>
          <w:rFonts w:ascii="Arial" w:hAnsi="Arial" w:cs="Arial"/>
          <w:i w:val="0"/>
          <w:sz w:val="22"/>
          <w:szCs w:val="22"/>
        </w:rPr>
        <w:t xml:space="preserve">enomic </w:t>
      </w:r>
      <w:r w:rsidRPr="007C5445">
        <w:rPr>
          <w:rFonts w:ascii="Arial" w:hAnsi="Arial" w:cs="Arial"/>
          <w:i w:val="0"/>
          <w:sz w:val="22"/>
          <w:szCs w:val="22"/>
        </w:rPr>
        <w:t>DNA containing the single remaining barcode</w:t>
      </w:r>
      <w:r w:rsidR="00CC40CA">
        <w:rPr>
          <w:rFonts w:ascii="Arial" w:hAnsi="Arial" w:cs="Arial"/>
          <w:i w:val="0"/>
          <w:sz w:val="22"/>
          <w:szCs w:val="22"/>
        </w:rPr>
        <w:t xml:space="preserve"> </w:t>
      </w:r>
      <w:r w:rsidR="00CC40CA" w:rsidRPr="00CC40CA">
        <w:rPr>
          <w:rFonts w:ascii="Arial" w:hAnsi="Arial" w:cs="Arial"/>
          <w:b/>
          <w:i w:val="0"/>
          <w:sz w:val="22"/>
          <w:szCs w:val="22"/>
        </w:rPr>
        <w:t>[</w:t>
      </w:r>
      <w:r w:rsidR="00CC40CA">
        <w:rPr>
          <w:rFonts w:ascii="Arial" w:hAnsi="Arial" w:cs="Arial"/>
          <w:b/>
          <w:i w:val="0"/>
          <w:sz w:val="22"/>
          <w:szCs w:val="22"/>
        </w:rPr>
        <w:t>2</w:t>
      </w:r>
      <w:r w:rsidR="00CC40CA" w:rsidRPr="00CC40CA">
        <w:rPr>
          <w:rFonts w:ascii="Arial" w:hAnsi="Arial" w:cs="Arial"/>
          <w:b/>
          <w:i w:val="0"/>
          <w:sz w:val="22"/>
          <w:szCs w:val="22"/>
        </w:rPr>
        <w:t>]</w:t>
      </w:r>
      <w:r w:rsidRPr="007C5445">
        <w:rPr>
          <w:rFonts w:ascii="Arial" w:hAnsi="Arial" w:cs="Arial"/>
          <w:i w:val="0"/>
          <w:sz w:val="22"/>
          <w:szCs w:val="22"/>
        </w:rPr>
        <w:t>.</w:t>
      </w:r>
    </w:p>
    <w:p w14:paraId="12148F9F" w14:textId="18FC7B02" w:rsidR="00CC40CA" w:rsidRPr="00CC40CA" w:rsidRDefault="00CC40CA" w:rsidP="00CC4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Figure 4 </w:t>
      </w:r>
      <w:r w:rsidRPr="00CB7B2A">
        <w:rPr>
          <w:rFonts w:ascii="Arial" w:hAnsi="Arial" w:cs="Arial"/>
          <w:color w:val="0070C0"/>
          <w:sz w:val="22"/>
          <w:szCs w:val="22"/>
        </w:rPr>
        <w:t xml:space="preserve">– </w:t>
      </w:r>
      <w:r w:rsidR="00CB7B2A" w:rsidRPr="00CB7B2A">
        <w:rPr>
          <w:rFonts w:ascii="Arial" w:hAnsi="Arial" w:cs="Arial"/>
          <w:color w:val="0070C0"/>
          <w:sz w:val="22"/>
          <w:szCs w:val="22"/>
        </w:rPr>
        <w:t xml:space="preserve">Video editors, please show the </w:t>
      </w:r>
      <w:r w:rsidRPr="00CB7B2A">
        <w:rPr>
          <w:rFonts w:ascii="Arial" w:hAnsi="Arial" w:cs="Arial"/>
          <w:color w:val="0070C0"/>
          <w:sz w:val="22"/>
          <w:szCs w:val="22"/>
        </w:rPr>
        <w:t>top</w:t>
      </w:r>
      <w:r w:rsidR="00CB7B2A" w:rsidRPr="00CB7B2A">
        <w:rPr>
          <w:rFonts w:ascii="Arial" w:hAnsi="Arial" w:cs="Arial"/>
          <w:color w:val="0070C0"/>
          <w:sz w:val="22"/>
          <w:szCs w:val="22"/>
        </w:rPr>
        <w:t xml:space="preserve"> portion of this figure.</w:t>
      </w:r>
    </w:p>
    <w:p w14:paraId="7DB795E9" w14:textId="31EEC6F1" w:rsidR="0092348B" w:rsidRPr="00CC40CA" w:rsidRDefault="00CC40CA" w:rsidP="00CC4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Figure 4 </w:t>
      </w:r>
      <w:bookmarkStart w:id="2" w:name="_Hlk533713550"/>
      <w:bookmarkEnd w:id="1"/>
      <w:r w:rsidR="00CB7B2A" w:rsidRPr="00CB7B2A">
        <w:rPr>
          <w:rFonts w:ascii="Arial" w:hAnsi="Arial" w:cs="Arial"/>
          <w:color w:val="0070C0"/>
          <w:sz w:val="22"/>
          <w:szCs w:val="22"/>
        </w:rPr>
        <w:t xml:space="preserve">– Video editors, please show the </w:t>
      </w:r>
      <w:r w:rsidR="00CB7B2A">
        <w:rPr>
          <w:rFonts w:ascii="Arial" w:hAnsi="Arial" w:cs="Arial"/>
          <w:color w:val="0070C0"/>
          <w:sz w:val="22"/>
          <w:szCs w:val="22"/>
        </w:rPr>
        <w:t xml:space="preserve">bottom </w:t>
      </w:r>
      <w:r w:rsidR="00CB7B2A" w:rsidRPr="00CB7B2A">
        <w:rPr>
          <w:rFonts w:ascii="Arial" w:hAnsi="Arial" w:cs="Arial"/>
          <w:color w:val="0070C0"/>
          <w:sz w:val="22"/>
          <w:szCs w:val="22"/>
        </w:rPr>
        <w:t>portion of this figure.</w:t>
      </w:r>
    </w:p>
    <w:p w14:paraId="39EABEEE" w14:textId="77777777" w:rsidR="0042046D" w:rsidRPr="0042046D" w:rsidRDefault="002B0376" w:rsidP="0042046D">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Prepare reactions for digital PCR in duplicate according to the manufacturer’s recommendations for using a digital PCR supermix designed for probe-based chemistry</w:t>
      </w:r>
      <w:r w:rsidR="0042046D">
        <w:rPr>
          <w:rFonts w:ascii="Arial" w:hAnsi="Arial" w:cs="Arial"/>
          <w:i w:val="0"/>
          <w:sz w:val="22"/>
          <w:szCs w:val="22"/>
        </w:rPr>
        <w:t xml:space="preserve"> </w:t>
      </w:r>
      <w:r w:rsidR="0042046D" w:rsidRPr="0042046D">
        <w:rPr>
          <w:rFonts w:ascii="Arial" w:hAnsi="Arial" w:cs="Arial"/>
          <w:b/>
          <w:i w:val="0"/>
          <w:sz w:val="22"/>
          <w:szCs w:val="22"/>
        </w:rPr>
        <w:t>[1]</w:t>
      </w:r>
      <w:r w:rsidRPr="007C5445">
        <w:rPr>
          <w:rFonts w:ascii="Arial" w:hAnsi="Arial" w:cs="Arial"/>
          <w:i w:val="0"/>
          <w:sz w:val="22"/>
          <w:szCs w:val="22"/>
        </w:rPr>
        <w:t xml:space="preserve">. </w:t>
      </w:r>
    </w:p>
    <w:p w14:paraId="2DCB06E4" w14:textId="41E981B4" w:rsidR="0042046D" w:rsidRPr="0042046D" w:rsidRDefault="0042046D" w:rsidP="0042046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works to prepare the reactions for digital PCR. Continue action in next shot.</w:t>
      </w:r>
    </w:p>
    <w:p w14:paraId="3A53AF11" w14:textId="35359421" w:rsidR="0042046D" w:rsidRPr="0042046D" w:rsidRDefault="002B0376" w:rsidP="0042046D">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 xml:space="preserve">Use the </w:t>
      </w:r>
      <w:r w:rsidR="0092348B" w:rsidRPr="007C5445">
        <w:rPr>
          <w:rFonts w:ascii="Arial" w:hAnsi="Arial" w:cs="Arial"/>
          <w:i w:val="0"/>
          <w:sz w:val="22"/>
          <w:szCs w:val="22"/>
        </w:rPr>
        <w:t>pooled g</w:t>
      </w:r>
      <w:r w:rsidR="00DF717F">
        <w:rPr>
          <w:rFonts w:ascii="Arial" w:hAnsi="Arial" w:cs="Arial"/>
          <w:i w:val="0"/>
          <w:sz w:val="22"/>
          <w:szCs w:val="22"/>
        </w:rPr>
        <w:t xml:space="preserve">enomic </w:t>
      </w:r>
      <w:r w:rsidR="0092348B" w:rsidRPr="007C5445">
        <w:rPr>
          <w:rFonts w:ascii="Arial" w:hAnsi="Arial" w:cs="Arial"/>
          <w:i w:val="0"/>
          <w:sz w:val="22"/>
          <w:szCs w:val="22"/>
        </w:rPr>
        <w:t>DNA</w:t>
      </w:r>
      <w:r w:rsidRPr="007C5445">
        <w:rPr>
          <w:rFonts w:ascii="Arial" w:hAnsi="Arial" w:cs="Arial"/>
          <w:i w:val="0"/>
          <w:sz w:val="22"/>
          <w:szCs w:val="22"/>
        </w:rPr>
        <w:t xml:space="preserve"> as template DNA</w:t>
      </w:r>
      <w:r w:rsidR="0042046D">
        <w:rPr>
          <w:rFonts w:ascii="Arial" w:hAnsi="Arial" w:cs="Arial"/>
          <w:i w:val="0"/>
          <w:sz w:val="22"/>
          <w:szCs w:val="22"/>
        </w:rPr>
        <w:t xml:space="preserve"> </w:t>
      </w:r>
      <w:r w:rsidR="0042046D" w:rsidRPr="0042046D">
        <w:rPr>
          <w:rFonts w:ascii="Arial" w:hAnsi="Arial" w:cs="Arial"/>
          <w:b/>
          <w:i w:val="0"/>
          <w:sz w:val="22"/>
          <w:szCs w:val="22"/>
        </w:rPr>
        <w:t>[</w:t>
      </w:r>
      <w:r w:rsidR="0042046D">
        <w:rPr>
          <w:rFonts w:ascii="Arial" w:hAnsi="Arial" w:cs="Arial"/>
          <w:b/>
          <w:i w:val="0"/>
          <w:sz w:val="22"/>
          <w:szCs w:val="22"/>
        </w:rPr>
        <w:t>1</w:t>
      </w:r>
      <w:r w:rsidR="0042046D" w:rsidRPr="0042046D">
        <w:rPr>
          <w:rFonts w:ascii="Arial" w:hAnsi="Arial" w:cs="Arial"/>
          <w:b/>
          <w:i w:val="0"/>
          <w:sz w:val="22"/>
          <w:szCs w:val="22"/>
        </w:rPr>
        <w:t>]</w:t>
      </w:r>
      <w:r w:rsidRPr="007C5445">
        <w:rPr>
          <w:rFonts w:ascii="Arial" w:hAnsi="Arial" w:cs="Arial"/>
          <w:i w:val="0"/>
          <w:sz w:val="22"/>
          <w:szCs w:val="22"/>
        </w:rPr>
        <w:t xml:space="preserve">. </w:t>
      </w:r>
      <w:r w:rsidR="00DF717F">
        <w:rPr>
          <w:rFonts w:ascii="Arial" w:hAnsi="Arial" w:cs="Arial"/>
          <w:i w:val="0"/>
          <w:sz w:val="22"/>
          <w:szCs w:val="22"/>
        </w:rPr>
        <w:t>Also add</w:t>
      </w:r>
      <w:r w:rsidRPr="007C5445">
        <w:rPr>
          <w:rFonts w:ascii="Arial" w:hAnsi="Arial" w:cs="Arial"/>
          <w:i w:val="0"/>
          <w:sz w:val="22"/>
          <w:szCs w:val="22"/>
        </w:rPr>
        <w:t xml:space="preserve"> the 20x</w:t>
      </w:r>
      <w:r w:rsidR="00D70B4F" w:rsidRPr="007C5445">
        <w:rPr>
          <w:rFonts w:ascii="Arial" w:hAnsi="Arial" w:cs="Arial"/>
          <w:i w:val="0"/>
          <w:sz w:val="22"/>
          <w:szCs w:val="22"/>
        </w:rPr>
        <w:t xml:space="preserve"> primer-probe master mix </w:t>
      </w:r>
      <w:r w:rsidR="00DF717F">
        <w:rPr>
          <w:rFonts w:ascii="Arial" w:hAnsi="Arial" w:cs="Arial"/>
          <w:i w:val="0"/>
          <w:sz w:val="22"/>
          <w:szCs w:val="22"/>
        </w:rPr>
        <w:t>as described</w:t>
      </w:r>
      <w:r w:rsidR="00D70B4F" w:rsidRPr="007C5445">
        <w:rPr>
          <w:rFonts w:ascii="Arial" w:hAnsi="Arial" w:cs="Arial"/>
          <w:i w:val="0"/>
          <w:sz w:val="22"/>
          <w:szCs w:val="22"/>
        </w:rPr>
        <w:t xml:space="preserve"> in the text protocol</w:t>
      </w:r>
      <w:r w:rsidR="0042046D">
        <w:rPr>
          <w:rFonts w:ascii="Arial" w:hAnsi="Arial" w:cs="Arial"/>
          <w:i w:val="0"/>
          <w:sz w:val="22"/>
          <w:szCs w:val="22"/>
        </w:rPr>
        <w:t xml:space="preserve"> </w:t>
      </w:r>
      <w:r w:rsidR="0042046D" w:rsidRPr="0042046D">
        <w:rPr>
          <w:rFonts w:ascii="Arial" w:hAnsi="Arial" w:cs="Arial"/>
          <w:b/>
          <w:i w:val="0"/>
          <w:sz w:val="22"/>
          <w:szCs w:val="22"/>
        </w:rPr>
        <w:t>[</w:t>
      </w:r>
      <w:r w:rsidR="0042046D">
        <w:rPr>
          <w:rFonts w:ascii="Arial" w:hAnsi="Arial" w:cs="Arial"/>
          <w:b/>
          <w:i w:val="0"/>
          <w:sz w:val="22"/>
          <w:szCs w:val="22"/>
        </w:rPr>
        <w:t>2</w:t>
      </w:r>
      <w:r w:rsidR="0042046D" w:rsidRPr="0042046D">
        <w:rPr>
          <w:rFonts w:ascii="Arial" w:hAnsi="Arial" w:cs="Arial"/>
          <w:b/>
          <w:i w:val="0"/>
          <w:sz w:val="22"/>
          <w:szCs w:val="22"/>
        </w:rPr>
        <w:t>]</w:t>
      </w:r>
      <w:r w:rsidR="0042046D">
        <w:rPr>
          <w:rFonts w:ascii="Arial" w:hAnsi="Arial" w:cs="Arial"/>
          <w:i w:val="0"/>
          <w:sz w:val="22"/>
          <w:szCs w:val="22"/>
        </w:rPr>
        <w:t>.</w:t>
      </w:r>
    </w:p>
    <w:p w14:paraId="3621BFF7" w14:textId="621CBA7A" w:rsidR="0042046D" w:rsidRPr="0042046D" w:rsidRDefault="003C247D" w:rsidP="0042046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PCR plate</w:t>
      </w:r>
      <w:r w:rsidR="0042046D">
        <w:rPr>
          <w:rFonts w:ascii="Arial" w:hAnsi="Arial" w:cs="Arial"/>
          <w:i w:val="0"/>
          <w:sz w:val="22"/>
          <w:szCs w:val="22"/>
        </w:rPr>
        <w:t xml:space="preserve"> as talent adds the template DNA. Use labeled containers whenever possible.</w:t>
      </w:r>
    </w:p>
    <w:p w14:paraId="4E2B573D" w14:textId="5D4C4750" w:rsidR="0042046D" w:rsidRPr="0042046D" w:rsidRDefault="0042046D" w:rsidP="0042046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PCR </w:t>
      </w:r>
      <w:r w:rsidR="003C247D">
        <w:rPr>
          <w:rFonts w:ascii="Arial" w:hAnsi="Arial" w:cs="Arial"/>
          <w:i w:val="0"/>
          <w:sz w:val="22"/>
          <w:szCs w:val="22"/>
        </w:rPr>
        <w:t xml:space="preserve">plate </w:t>
      </w:r>
      <w:r>
        <w:rPr>
          <w:rFonts w:ascii="Arial" w:hAnsi="Arial" w:cs="Arial"/>
          <w:i w:val="0"/>
          <w:sz w:val="22"/>
          <w:szCs w:val="22"/>
        </w:rPr>
        <w:t>as talent adds the primer-probe. Use labeled containers whenever possible.</w:t>
      </w:r>
    </w:p>
    <w:p w14:paraId="63B7CB7B" w14:textId="5DFCAE63" w:rsidR="0092348B" w:rsidRPr="0042046D"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Prepare replicate control reactions for digital PCR according to the manufacturer’s recommendations. Control reactions for</w:t>
      </w:r>
      <w:bookmarkStart w:id="3" w:name="_Hlk94210"/>
      <w:r w:rsidR="007E2004" w:rsidRPr="007C5445">
        <w:rPr>
          <w:rFonts w:ascii="Arial" w:hAnsi="Arial" w:cs="Arial"/>
          <w:i w:val="0"/>
          <w:sz w:val="22"/>
          <w:szCs w:val="22"/>
        </w:rPr>
        <w:t xml:space="preserve"> each probe mix must consist of:</w:t>
      </w:r>
      <w:r w:rsidRPr="007C5445">
        <w:rPr>
          <w:rFonts w:ascii="Arial" w:hAnsi="Arial" w:cs="Arial"/>
          <w:i w:val="0"/>
          <w:sz w:val="22"/>
          <w:szCs w:val="22"/>
        </w:rPr>
        <w:t xml:space="preserve"> no template controls</w:t>
      </w:r>
      <w:r w:rsidR="007E2004" w:rsidRPr="007C5445">
        <w:rPr>
          <w:rFonts w:ascii="Arial" w:hAnsi="Arial" w:cs="Arial"/>
          <w:i w:val="0"/>
          <w:sz w:val="22"/>
          <w:szCs w:val="22"/>
        </w:rPr>
        <w:t xml:space="preserve">; negative controls; and </w:t>
      </w:r>
      <w:r w:rsidRPr="007C5445">
        <w:rPr>
          <w:rFonts w:ascii="Arial" w:hAnsi="Arial" w:cs="Arial"/>
          <w:i w:val="0"/>
          <w:sz w:val="22"/>
          <w:szCs w:val="22"/>
        </w:rPr>
        <w:t>positive controls</w:t>
      </w:r>
      <w:r w:rsidR="0042046D">
        <w:rPr>
          <w:rFonts w:ascii="Arial" w:hAnsi="Arial" w:cs="Arial"/>
          <w:i w:val="0"/>
          <w:sz w:val="22"/>
          <w:szCs w:val="22"/>
        </w:rPr>
        <w:t xml:space="preserve"> </w:t>
      </w:r>
      <w:r w:rsidR="0042046D" w:rsidRPr="0042046D">
        <w:rPr>
          <w:rFonts w:ascii="Arial" w:hAnsi="Arial" w:cs="Arial"/>
          <w:b/>
          <w:i w:val="0"/>
          <w:sz w:val="22"/>
          <w:szCs w:val="22"/>
        </w:rPr>
        <w:t>[1]</w:t>
      </w:r>
      <w:r w:rsidRPr="007C5445">
        <w:rPr>
          <w:rFonts w:ascii="Arial" w:hAnsi="Arial" w:cs="Arial"/>
          <w:i w:val="0"/>
          <w:sz w:val="22"/>
          <w:szCs w:val="22"/>
        </w:rPr>
        <w:t>.</w:t>
      </w:r>
      <w:bookmarkEnd w:id="3"/>
    </w:p>
    <w:p w14:paraId="73384CE4" w14:textId="01CB67EA" w:rsidR="0042046D" w:rsidRPr="0042046D" w:rsidRDefault="003C247D" w:rsidP="0042046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PCR plate</w:t>
      </w:r>
      <w:r w:rsidR="0042046D">
        <w:rPr>
          <w:rFonts w:ascii="Arial" w:hAnsi="Arial" w:cs="Arial"/>
          <w:i w:val="0"/>
          <w:sz w:val="22"/>
          <w:szCs w:val="22"/>
        </w:rPr>
        <w:t xml:space="preserve"> as talent prepares the control reactions. Use labeled containers whenever possible.</w:t>
      </w:r>
    </w:p>
    <w:p w14:paraId="2F553606" w14:textId="3F9333B5" w:rsidR="0092348B" w:rsidRPr="003C247D"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lastRenderedPageBreak/>
        <w:t xml:space="preserve">Repeat </w:t>
      </w:r>
      <w:r w:rsidR="007E2004" w:rsidRPr="007C5445">
        <w:rPr>
          <w:rFonts w:ascii="Arial" w:hAnsi="Arial" w:cs="Arial"/>
          <w:i w:val="0"/>
          <w:sz w:val="22"/>
          <w:szCs w:val="22"/>
        </w:rPr>
        <w:t>these steps to</w:t>
      </w:r>
      <w:r w:rsidRPr="007C5445">
        <w:rPr>
          <w:rFonts w:ascii="Arial" w:hAnsi="Arial" w:cs="Arial"/>
          <w:i w:val="0"/>
          <w:sz w:val="22"/>
          <w:szCs w:val="22"/>
        </w:rPr>
        <w:t xml:space="preserve"> create digital PCR reactions for each barcoded g</w:t>
      </w:r>
      <w:r w:rsidR="003368E6">
        <w:rPr>
          <w:rFonts w:ascii="Arial" w:hAnsi="Arial" w:cs="Arial"/>
          <w:i w:val="0"/>
          <w:sz w:val="22"/>
          <w:szCs w:val="22"/>
        </w:rPr>
        <w:t xml:space="preserve">enomic </w:t>
      </w:r>
      <w:r w:rsidRPr="007C5445">
        <w:rPr>
          <w:rFonts w:ascii="Arial" w:hAnsi="Arial" w:cs="Arial"/>
          <w:i w:val="0"/>
          <w:sz w:val="22"/>
          <w:szCs w:val="22"/>
        </w:rPr>
        <w:t>DNA sample</w:t>
      </w:r>
      <w:r w:rsidR="00E744BE">
        <w:rPr>
          <w:rFonts w:ascii="Arial" w:hAnsi="Arial" w:cs="Arial"/>
          <w:i w:val="0"/>
          <w:sz w:val="22"/>
          <w:szCs w:val="22"/>
        </w:rPr>
        <w:t xml:space="preserve"> </w:t>
      </w:r>
      <w:r w:rsidR="00E744BE" w:rsidRPr="003C247D">
        <w:rPr>
          <w:rFonts w:ascii="Arial" w:hAnsi="Arial" w:cs="Arial"/>
          <w:b/>
          <w:i w:val="0"/>
          <w:sz w:val="22"/>
          <w:szCs w:val="22"/>
        </w:rPr>
        <w:t>[1]</w:t>
      </w:r>
      <w:r w:rsidRPr="007C5445">
        <w:rPr>
          <w:rFonts w:ascii="Arial" w:hAnsi="Arial" w:cs="Arial"/>
          <w:i w:val="0"/>
          <w:sz w:val="22"/>
          <w:szCs w:val="22"/>
        </w:rPr>
        <w:t xml:space="preserve">. </w:t>
      </w:r>
      <w:bookmarkStart w:id="4" w:name="_Hlk533713563"/>
      <w:bookmarkEnd w:id="2"/>
    </w:p>
    <w:p w14:paraId="7A3CC9FA" w14:textId="716A3961" w:rsidR="003C247D" w:rsidRPr="007C5445" w:rsidRDefault="00E744BE" w:rsidP="003C247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works to set up the plate.</w:t>
      </w:r>
    </w:p>
    <w:p w14:paraId="318B6867" w14:textId="75BBC576" w:rsidR="00682EFD" w:rsidRPr="00682EFD"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Generate droplets for each reaction condition using a droplet generator according to the manufacturer’s instructions</w:t>
      </w:r>
      <w:r w:rsidR="003368E6">
        <w:rPr>
          <w:rFonts w:ascii="Arial" w:hAnsi="Arial" w:cs="Arial"/>
          <w:i w:val="0"/>
          <w:sz w:val="22"/>
          <w:szCs w:val="22"/>
        </w:rPr>
        <w:t xml:space="preserve"> </w:t>
      </w:r>
      <w:r w:rsidR="003368E6" w:rsidRPr="003368E6">
        <w:rPr>
          <w:rFonts w:ascii="Arial" w:hAnsi="Arial" w:cs="Arial"/>
          <w:b/>
          <w:i w:val="0"/>
          <w:sz w:val="22"/>
          <w:szCs w:val="22"/>
        </w:rPr>
        <w:t>[1]</w:t>
      </w:r>
      <w:r w:rsidRPr="007C5445">
        <w:rPr>
          <w:rFonts w:ascii="Arial" w:hAnsi="Arial" w:cs="Arial"/>
          <w:i w:val="0"/>
          <w:sz w:val="22"/>
          <w:szCs w:val="22"/>
        </w:rPr>
        <w:t>.</w:t>
      </w:r>
    </w:p>
    <w:p w14:paraId="2A4AF2B3" w14:textId="092EA9A8" w:rsidR="002553EB" w:rsidRPr="005737FF" w:rsidRDefault="003368E6" w:rsidP="00682EFD">
      <w:pPr>
        <w:pStyle w:val="BodyText"/>
        <w:numPr>
          <w:ilvl w:val="2"/>
          <w:numId w:val="12"/>
        </w:numPr>
        <w:spacing w:before="360"/>
        <w:outlineLvl w:val="0"/>
        <w:rPr>
          <w:rFonts w:ascii="Arial" w:hAnsi="Arial" w:cs="Arial"/>
          <w:b/>
          <w:i w:val="0"/>
          <w:sz w:val="22"/>
          <w:szCs w:val="22"/>
        </w:rPr>
      </w:pPr>
      <w:r w:rsidRPr="003368E6">
        <w:rPr>
          <w:rFonts w:ascii="Arial" w:hAnsi="Arial" w:cs="Arial"/>
          <w:i w:val="0"/>
          <w:sz w:val="22"/>
          <w:szCs w:val="22"/>
        </w:rPr>
        <w:t>CU: C</w:t>
      </w:r>
      <w:r w:rsidR="00AC21FA" w:rsidRPr="003368E6">
        <w:rPr>
          <w:rFonts w:ascii="Arial" w:hAnsi="Arial" w:cs="Arial"/>
          <w:i w:val="0"/>
          <w:sz w:val="22"/>
          <w:szCs w:val="22"/>
        </w:rPr>
        <w:t xml:space="preserve">artridge </w:t>
      </w:r>
      <w:r w:rsidRPr="003368E6">
        <w:rPr>
          <w:rFonts w:ascii="Arial" w:hAnsi="Arial" w:cs="Arial"/>
          <w:i w:val="0"/>
          <w:sz w:val="22"/>
          <w:szCs w:val="22"/>
        </w:rPr>
        <w:t>as talent loads it</w:t>
      </w:r>
      <w:r w:rsidR="00AC21FA" w:rsidRPr="003368E6">
        <w:rPr>
          <w:rFonts w:ascii="Arial" w:hAnsi="Arial" w:cs="Arial"/>
          <w:i w:val="0"/>
          <w:sz w:val="22"/>
          <w:szCs w:val="22"/>
        </w:rPr>
        <w:t>.</w:t>
      </w:r>
    </w:p>
    <w:p w14:paraId="5E2F3DF0" w14:textId="73820789" w:rsidR="00635D03" w:rsidRPr="005737FF" w:rsidRDefault="005737FF" w:rsidP="00682EFD">
      <w:pPr>
        <w:pStyle w:val="BodyText"/>
        <w:numPr>
          <w:ilvl w:val="2"/>
          <w:numId w:val="12"/>
        </w:numPr>
        <w:spacing w:before="360"/>
        <w:outlineLvl w:val="0"/>
        <w:rPr>
          <w:rFonts w:ascii="Arial" w:hAnsi="Arial" w:cs="Arial"/>
          <w:i w:val="0"/>
          <w:color w:val="000000" w:themeColor="text1"/>
          <w:sz w:val="22"/>
          <w:szCs w:val="22"/>
        </w:rPr>
      </w:pPr>
      <w:r w:rsidRPr="005737FF">
        <w:rPr>
          <w:rFonts w:ascii="Arial" w:hAnsi="Arial" w:cs="Arial"/>
          <w:i w:val="0"/>
          <w:color w:val="000000" w:themeColor="text1"/>
          <w:sz w:val="22"/>
          <w:szCs w:val="22"/>
          <w:highlight w:val="green"/>
        </w:rPr>
        <w:t>[</w:t>
      </w:r>
      <w:r w:rsidR="00635D03" w:rsidRPr="005737FF">
        <w:rPr>
          <w:rFonts w:ascii="Arial" w:hAnsi="Arial" w:cs="Arial"/>
          <w:i w:val="0"/>
          <w:color w:val="000000" w:themeColor="text1"/>
          <w:sz w:val="22"/>
          <w:szCs w:val="22"/>
          <w:highlight w:val="green"/>
        </w:rPr>
        <w:t>Added Shot</w:t>
      </w:r>
      <w:r w:rsidRPr="005737FF">
        <w:rPr>
          <w:rFonts w:ascii="Arial" w:hAnsi="Arial" w:cs="Arial" w:hint="eastAsia"/>
          <w:i w:val="0"/>
          <w:color w:val="000000" w:themeColor="text1"/>
          <w:sz w:val="22"/>
          <w:szCs w:val="22"/>
          <w:highlight w:val="green"/>
          <w:lang w:eastAsia="zh-CN"/>
        </w:rPr>
        <w:t>]</w:t>
      </w:r>
      <w:r w:rsidR="00635D03" w:rsidRPr="005737FF">
        <w:rPr>
          <w:rFonts w:ascii="Arial" w:hAnsi="Arial" w:cs="Arial"/>
          <w:i w:val="0"/>
          <w:color w:val="000000" w:themeColor="text1"/>
          <w:sz w:val="22"/>
          <w:szCs w:val="22"/>
        </w:rPr>
        <w:t>: MED: Cartridge is inserted into droplet generator.</w:t>
      </w:r>
    </w:p>
    <w:p w14:paraId="73245A45" w14:textId="0DF94595" w:rsidR="0092348B" w:rsidRPr="002553EB"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 xml:space="preserve">Transfer newly created droplets into the appropriate 96-well plate. Use 200 </w:t>
      </w:r>
      <w:r w:rsidR="007E2004" w:rsidRPr="007C5445">
        <w:rPr>
          <w:rFonts w:ascii="Arial" w:hAnsi="Arial" w:cs="Arial"/>
          <w:i w:val="0"/>
          <w:sz w:val="22"/>
          <w:szCs w:val="22"/>
        </w:rPr>
        <w:t>microliter pipette tips on a 5</w:t>
      </w:r>
      <w:r w:rsidR="00635D03">
        <w:rPr>
          <w:rFonts w:ascii="Arial" w:hAnsi="Arial" w:cs="Arial"/>
          <w:i w:val="0"/>
          <w:sz w:val="22"/>
          <w:szCs w:val="22"/>
        </w:rPr>
        <w:t xml:space="preserve"> </w:t>
      </w:r>
      <w:r w:rsidR="00635D03" w:rsidRPr="005737FF">
        <w:rPr>
          <w:rFonts w:ascii="Arial" w:hAnsi="Arial" w:cs="Arial"/>
          <w:i w:val="0"/>
          <w:color w:val="FF0000"/>
          <w:sz w:val="22"/>
          <w:szCs w:val="22"/>
        </w:rPr>
        <w:t>through</w:t>
      </w:r>
      <w:r w:rsidR="007E2004" w:rsidRPr="005737FF">
        <w:rPr>
          <w:rFonts w:ascii="Arial" w:hAnsi="Arial" w:cs="Arial"/>
          <w:i w:val="0"/>
          <w:color w:val="FF0000"/>
          <w:sz w:val="22"/>
          <w:szCs w:val="22"/>
        </w:rPr>
        <w:t xml:space="preserve"> </w:t>
      </w:r>
      <w:r w:rsidR="007E2004" w:rsidRPr="007C5445">
        <w:rPr>
          <w:rFonts w:ascii="Arial" w:hAnsi="Arial" w:cs="Arial"/>
          <w:i w:val="0"/>
          <w:sz w:val="22"/>
          <w:szCs w:val="22"/>
        </w:rPr>
        <w:t>50 microliter</w:t>
      </w:r>
      <w:r w:rsidRPr="007C5445">
        <w:rPr>
          <w:rFonts w:ascii="Arial" w:hAnsi="Arial" w:cs="Arial"/>
          <w:i w:val="0"/>
          <w:sz w:val="22"/>
          <w:szCs w:val="22"/>
        </w:rPr>
        <w:t xml:space="preserve"> multichannel pipette</w:t>
      </w:r>
      <w:r w:rsidR="002553EB">
        <w:rPr>
          <w:rFonts w:ascii="Arial" w:hAnsi="Arial" w:cs="Arial"/>
          <w:i w:val="0"/>
          <w:sz w:val="22"/>
          <w:szCs w:val="22"/>
        </w:rPr>
        <w:t xml:space="preserve"> </w:t>
      </w:r>
      <w:r w:rsidR="002553EB" w:rsidRPr="002553EB">
        <w:rPr>
          <w:rFonts w:ascii="Arial" w:hAnsi="Arial" w:cs="Arial"/>
          <w:b/>
          <w:i w:val="0"/>
          <w:sz w:val="22"/>
          <w:szCs w:val="22"/>
        </w:rPr>
        <w:t>[1]</w:t>
      </w:r>
      <w:r w:rsidRPr="007C5445">
        <w:rPr>
          <w:rFonts w:ascii="Arial" w:hAnsi="Arial" w:cs="Arial"/>
          <w:i w:val="0"/>
          <w:sz w:val="22"/>
          <w:szCs w:val="22"/>
        </w:rPr>
        <w:t>.</w:t>
      </w:r>
      <w:bookmarkStart w:id="5" w:name="_Hlk533713573"/>
      <w:bookmarkEnd w:id="4"/>
    </w:p>
    <w:p w14:paraId="53DBD00C" w14:textId="53FB7CC7" w:rsidR="002553EB" w:rsidRPr="007C5445" w:rsidRDefault="002553EB" w:rsidP="002553E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96-well plate as talent transfers the newly created droplets there using 200 </w:t>
      </w:r>
      <w:r>
        <w:rPr>
          <w:rFonts w:ascii="Arial" w:hAnsi="Arial" w:cs="Arial"/>
          <w:i w:val="0"/>
          <w:sz w:val="22"/>
          <w:szCs w:val="22"/>
        </w:rPr>
        <w:t>microliter pipette tips on a 5, 50 microliter multichannel pipette.</w:t>
      </w:r>
    </w:p>
    <w:p w14:paraId="2C94A0A9" w14:textId="01F65824" w:rsidR="0092348B" w:rsidRPr="00955B44"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After all the droplets have been generated and transferred, seal the plate with a foil plate sealer</w:t>
      </w:r>
      <w:r w:rsidR="00955B44">
        <w:rPr>
          <w:rFonts w:ascii="Arial" w:hAnsi="Arial" w:cs="Arial"/>
          <w:i w:val="0"/>
          <w:sz w:val="22"/>
          <w:szCs w:val="22"/>
        </w:rPr>
        <w:t xml:space="preserve"> </w:t>
      </w:r>
      <w:r w:rsidR="00955B44" w:rsidRPr="00955B44">
        <w:rPr>
          <w:rFonts w:ascii="Arial" w:hAnsi="Arial" w:cs="Arial"/>
          <w:b/>
          <w:i w:val="0"/>
          <w:sz w:val="22"/>
          <w:szCs w:val="22"/>
        </w:rPr>
        <w:t>[1]</w:t>
      </w:r>
      <w:r w:rsidRPr="007C5445">
        <w:rPr>
          <w:rFonts w:ascii="Arial" w:hAnsi="Arial" w:cs="Arial"/>
          <w:i w:val="0"/>
          <w:sz w:val="22"/>
          <w:szCs w:val="22"/>
        </w:rPr>
        <w:t>.</w:t>
      </w:r>
    </w:p>
    <w:p w14:paraId="62A0017E" w14:textId="2F662342" w:rsidR="00955B44" w:rsidRPr="007C5445" w:rsidRDefault="00955B44" w:rsidP="00955B4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seals it with a foil plate sealer.</w:t>
      </w:r>
    </w:p>
    <w:p w14:paraId="462DE9CE" w14:textId="77777777" w:rsidR="00955B44" w:rsidRPr="00955B44"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 xml:space="preserve">Use the manufacturer-recommended thermocycler </w:t>
      </w:r>
      <w:r w:rsidR="007E2004" w:rsidRPr="007C5445">
        <w:rPr>
          <w:rFonts w:ascii="Arial" w:hAnsi="Arial" w:cs="Arial"/>
          <w:i w:val="0"/>
          <w:sz w:val="22"/>
          <w:szCs w:val="22"/>
        </w:rPr>
        <w:t>to perform the</w:t>
      </w:r>
      <w:r w:rsidRPr="007C5445">
        <w:rPr>
          <w:rFonts w:ascii="Arial" w:hAnsi="Arial" w:cs="Arial"/>
          <w:i w:val="0"/>
          <w:sz w:val="22"/>
          <w:szCs w:val="22"/>
        </w:rPr>
        <w:t xml:space="preserve"> cycling conditions</w:t>
      </w:r>
      <w:bookmarkStart w:id="6" w:name="_Hlk533713585"/>
      <w:bookmarkEnd w:id="5"/>
      <w:r w:rsidR="00955B44">
        <w:rPr>
          <w:rFonts w:ascii="Arial" w:hAnsi="Arial" w:cs="Arial"/>
          <w:i w:val="0"/>
          <w:sz w:val="22"/>
          <w:szCs w:val="22"/>
        </w:rPr>
        <w:t xml:space="preserve"> </w:t>
      </w:r>
      <w:r w:rsidR="00955B44" w:rsidRPr="00955B44">
        <w:rPr>
          <w:rFonts w:ascii="Arial" w:hAnsi="Arial" w:cs="Arial"/>
          <w:b/>
          <w:i w:val="0"/>
          <w:sz w:val="22"/>
          <w:szCs w:val="22"/>
        </w:rPr>
        <w:t>[1-TXT]</w:t>
      </w:r>
      <w:r w:rsidR="007E2004" w:rsidRPr="007C5445">
        <w:rPr>
          <w:rFonts w:ascii="Arial" w:hAnsi="Arial" w:cs="Arial"/>
          <w:i w:val="0"/>
          <w:sz w:val="22"/>
          <w:szCs w:val="22"/>
        </w:rPr>
        <w:t>.</w:t>
      </w:r>
    </w:p>
    <w:p w14:paraId="34EA64CA" w14:textId="0ACEB534" w:rsidR="0092348B" w:rsidRPr="007C5445" w:rsidRDefault="00955B44" w:rsidP="00955B4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or WIDE: Talent program/starts the thermocycler. </w:t>
      </w:r>
      <w:r w:rsidR="007E2004" w:rsidRPr="00955B44">
        <w:rPr>
          <w:rFonts w:ascii="Arial" w:hAnsi="Arial" w:cs="Arial"/>
          <w:b/>
          <w:i w:val="0"/>
          <w:sz w:val="22"/>
          <w:szCs w:val="22"/>
        </w:rPr>
        <w:t>TEXT: See text for cycling conditions</w:t>
      </w:r>
    </w:p>
    <w:p w14:paraId="6EFCFFC8" w14:textId="0D7A3778" w:rsidR="00955B44" w:rsidRPr="00955B44" w:rsidRDefault="002B0376" w:rsidP="0092348B">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While thermocycling is being performed, program the data analysis software with the plate setup information such as sample name</w:t>
      </w:r>
      <w:r w:rsidR="009405C7">
        <w:rPr>
          <w:rFonts w:ascii="Arial" w:hAnsi="Arial" w:cs="Arial"/>
          <w:i w:val="0"/>
          <w:sz w:val="22"/>
          <w:szCs w:val="22"/>
        </w:rPr>
        <w:t>… experiment type….</w:t>
      </w:r>
      <w:r w:rsidRPr="007C5445">
        <w:rPr>
          <w:rFonts w:ascii="Arial" w:hAnsi="Arial" w:cs="Arial"/>
          <w:i w:val="0"/>
          <w:sz w:val="22"/>
          <w:szCs w:val="22"/>
        </w:rPr>
        <w:t xml:space="preserve"> </w:t>
      </w:r>
      <w:r w:rsidR="009405C7">
        <w:rPr>
          <w:rFonts w:ascii="Arial" w:hAnsi="Arial" w:cs="Arial"/>
          <w:i w:val="0"/>
          <w:sz w:val="22"/>
          <w:szCs w:val="22"/>
        </w:rPr>
        <w:t xml:space="preserve">and </w:t>
      </w:r>
      <w:r w:rsidRPr="007C5445">
        <w:rPr>
          <w:rFonts w:ascii="Arial" w:hAnsi="Arial" w:cs="Arial"/>
          <w:i w:val="0"/>
          <w:sz w:val="22"/>
          <w:szCs w:val="22"/>
        </w:rPr>
        <w:t>supermix used</w:t>
      </w:r>
      <w:r w:rsidR="009405C7">
        <w:rPr>
          <w:rFonts w:ascii="Arial" w:hAnsi="Arial" w:cs="Arial"/>
          <w:i w:val="0"/>
          <w:sz w:val="22"/>
          <w:szCs w:val="22"/>
        </w:rPr>
        <w:t xml:space="preserve">. Also include </w:t>
      </w:r>
      <w:r w:rsidR="00955B44">
        <w:rPr>
          <w:rFonts w:ascii="Arial" w:hAnsi="Arial" w:cs="Arial"/>
          <w:i w:val="0"/>
          <w:sz w:val="22"/>
          <w:szCs w:val="22"/>
        </w:rPr>
        <w:t>target 1 name</w:t>
      </w:r>
      <w:r w:rsidR="009405C7">
        <w:rPr>
          <w:rFonts w:ascii="Arial" w:hAnsi="Arial" w:cs="Arial"/>
          <w:i w:val="0"/>
          <w:sz w:val="22"/>
          <w:szCs w:val="22"/>
        </w:rPr>
        <w:t xml:space="preserve">… and target 1 type… as well as target 2 name… </w:t>
      </w:r>
      <w:r w:rsidR="00955B44">
        <w:rPr>
          <w:rFonts w:ascii="Arial" w:hAnsi="Arial" w:cs="Arial"/>
          <w:i w:val="0"/>
          <w:sz w:val="22"/>
          <w:szCs w:val="22"/>
        </w:rPr>
        <w:t xml:space="preserve">and </w:t>
      </w:r>
      <w:r w:rsidRPr="007C5445">
        <w:rPr>
          <w:rFonts w:ascii="Arial" w:hAnsi="Arial" w:cs="Arial"/>
          <w:i w:val="0"/>
          <w:sz w:val="22"/>
          <w:szCs w:val="22"/>
        </w:rPr>
        <w:t xml:space="preserve">target 2 type </w:t>
      </w:r>
      <w:r w:rsidR="00955B44" w:rsidRPr="00955B44">
        <w:rPr>
          <w:rFonts w:ascii="Arial" w:hAnsi="Arial" w:cs="Arial"/>
          <w:b/>
          <w:i w:val="0"/>
          <w:sz w:val="22"/>
          <w:szCs w:val="22"/>
        </w:rPr>
        <w:t>[1]</w:t>
      </w:r>
      <w:r w:rsidRPr="007C5445">
        <w:rPr>
          <w:rFonts w:ascii="Arial" w:hAnsi="Arial" w:cs="Arial"/>
          <w:i w:val="0"/>
          <w:sz w:val="22"/>
          <w:szCs w:val="22"/>
        </w:rPr>
        <w:t>.</w:t>
      </w:r>
    </w:p>
    <w:p w14:paraId="153379B9" w14:textId="71BF7C6A" w:rsidR="0092348B" w:rsidRPr="00955B44" w:rsidRDefault="009405C7" w:rsidP="009405C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Step 6.9 Creating template for reader. </w:t>
      </w:r>
      <w:r w:rsidRPr="009405C7">
        <w:rPr>
          <w:rFonts w:ascii="Arial" w:hAnsi="Arial" w:cs="Arial"/>
          <w:color w:val="0070C0"/>
          <w:sz w:val="22"/>
          <w:szCs w:val="22"/>
        </w:rPr>
        <w:t>Video editors, please use 0:30-1:20. If possible, correlate the video with the narration using the pauses in the narration (…).</w:t>
      </w:r>
    </w:p>
    <w:p w14:paraId="2FA1EB72" w14:textId="1D873DD5" w:rsidR="009E31F3" w:rsidRPr="00955B44" w:rsidRDefault="002B0376" w:rsidP="009E31F3">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After thermocycling is complete, transfer the completed reactions to the droplet reader and start the reading process according to the manufacturer’s instructions</w:t>
      </w:r>
      <w:r w:rsidR="00955B44" w:rsidRPr="00955B44">
        <w:rPr>
          <w:rFonts w:ascii="Arial" w:hAnsi="Arial" w:cs="Arial"/>
          <w:b/>
          <w:i w:val="0"/>
          <w:sz w:val="22"/>
          <w:szCs w:val="22"/>
        </w:rPr>
        <w:t xml:space="preserve"> [1]</w:t>
      </w:r>
      <w:r w:rsidRPr="007C5445">
        <w:rPr>
          <w:rFonts w:ascii="Arial" w:hAnsi="Arial" w:cs="Arial"/>
          <w:i w:val="0"/>
          <w:sz w:val="22"/>
          <w:szCs w:val="22"/>
        </w:rPr>
        <w:t>.</w:t>
      </w:r>
      <w:bookmarkStart w:id="7" w:name="_Hlk533713600"/>
      <w:bookmarkEnd w:id="6"/>
    </w:p>
    <w:p w14:paraId="685BE5C0" w14:textId="2A55166C" w:rsidR="00955B44" w:rsidRPr="007C5445" w:rsidRDefault="00955B44" w:rsidP="00955B4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Droplet reader as talent transfers the completed reactions there.</w:t>
      </w:r>
    </w:p>
    <w:p w14:paraId="4AB44E5F" w14:textId="77777777" w:rsidR="009E31F3" w:rsidRPr="007C5445" w:rsidRDefault="002B0376" w:rsidP="009E31F3">
      <w:pPr>
        <w:pStyle w:val="BodyText"/>
        <w:numPr>
          <w:ilvl w:val="0"/>
          <w:numId w:val="12"/>
        </w:numPr>
        <w:spacing w:before="360"/>
        <w:outlineLvl w:val="0"/>
        <w:rPr>
          <w:rFonts w:ascii="Arial" w:hAnsi="Arial" w:cs="Arial"/>
          <w:b/>
          <w:i w:val="0"/>
          <w:sz w:val="22"/>
          <w:szCs w:val="22"/>
        </w:rPr>
      </w:pPr>
      <w:r w:rsidRPr="007C5445">
        <w:rPr>
          <w:rFonts w:ascii="Arial" w:hAnsi="Arial" w:cs="Arial"/>
          <w:b/>
          <w:i w:val="0"/>
          <w:sz w:val="22"/>
          <w:szCs w:val="22"/>
        </w:rPr>
        <w:t xml:space="preserve">Analyze </w:t>
      </w:r>
      <w:r w:rsidR="009E31F3" w:rsidRPr="007C5445">
        <w:rPr>
          <w:rFonts w:ascii="Arial" w:hAnsi="Arial" w:cs="Arial"/>
          <w:b/>
          <w:i w:val="0"/>
          <w:sz w:val="22"/>
          <w:szCs w:val="22"/>
        </w:rPr>
        <w:t>D</w:t>
      </w:r>
      <w:r w:rsidRPr="007C5445">
        <w:rPr>
          <w:rFonts w:ascii="Arial" w:hAnsi="Arial" w:cs="Arial"/>
          <w:b/>
          <w:i w:val="0"/>
          <w:sz w:val="22"/>
          <w:szCs w:val="22"/>
        </w:rPr>
        <w:t xml:space="preserve">igital PCR </w:t>
      </w:r>
      <w:r w:rsidR="009E31F3" w:rsidRPr="007C5445">
        <w:rPr>
          <w:rFonts w:ascii="Arial" w:hAnsi="Arial" w:cs="Arial"/>
          <w:b/>
          <w:i w:val="0"/>
          <w:sz w:val="22"/>
          <w:szCs w:val="22"/>
        </w:rPr>
        <w:t>D</w:t>
      </w:r>
      <w:r w:rsidRPr="007C5445">
        <w:rPr>
          <w:rFonts w:ascii="Arial" w:hAnsi="Arial" w:cs="Arial"/>
          <w:b/>
          <w:i w:val="0"/>
          <w:sz w:val="22"/>
          <w:szCs w:val="22"/>
        </w:rPr>
        <w:t xml:space="preserve">ata and </w:t>
      </w:r>
      <w:r w:rsidR="009E31F3" w:rsidRPr="007C5445">
        <w:rPr>
          <w:rFonts w:ascii="Arial" w:hAnsi="Arial" w:cs="Arial"/>
          <w:b/>
          <w:i w:val="0"/>
          <w:sz w:val="22"/>
          <w:szCs w:val="22"/>
        </w:rPr>
        <w:t>C</w:t>
      </w:r>
      <w:r w:rsidRPr="007C5445">
        <w:rPr>
          <w:rFonts w:ascii="Arial" w:hAnsi="Arial" w:cs="Arial"/>
          <w:b/>
          <w:i w:val="0"/>
          <w:sz w:val="22"/>
          <w:szCs w:val="22"/>
        </w:rPr>
        <w:t xml:space="preserve">alculate </w:t>
      </w:r>
      <w:r w:rsidR="009E31F3" w:rsidRPr="007C5445">
        <w:rPr>
          <w:rFonts w:ascii="Arial" w:hAnsi="Arial" w:cs="Arial"/>
          <w:b/>
          <w:i w:val="0"/>
          <w:sz w:val="22"/>
          <w:szCs w:val="22"/>
        </w:rPr>
        <w:t>A</w:t>
      </w:r>
      <w:r w:rsidRPr="007C5445">
        <w:rPr>
          <w:rFonts w:ascii="Arial" w:hAnsi="Arial" w:cs="Arial"/>
          <w:b/>
          <w:i w:val="0"/>
          <w:sz w:val="22"/>
          <w:szCs w:val="22"/>
        </w:rPr>
        <w:t xml:space="preserve">bsolute </w:t>
      </w:r>
      <w:r w:rsidR="009E31F3" w:rsidRPr="007C5445">
        <w:rPr>
          <w:rFonts w:ascii="Arial" w:hAnsi="Arial" w:cs="Arial"/>
          <w:b/>
          <w:i w:val="0"/>
          <w:sz w:val="22"/>
          <w:szCs w:val="22"/>
        </w:rPr>
        <w:t>C</w:t>
      </w:r>
      <w:r w:rsidRPr="007C5445">
        <w:rPr>
          <w:rFonts w:ascii="Arial" w:hAnsi="Arial" w:cs="Arial"/>
          <w:b/>
          <w:i w:val="0"/>
          <w:sz w:val="22"/>
          <w:szCs w:val="22"/>
        </w:rPr>
        <w:t xml:space="preserve">opy </w:t>
      </w:r>
      <w:r w:rsidR="009E31F3" w:rsidRPr="007C5445">
        <w:rPr>
          <w:rFonts w:ascii="Arial" w:hAnsi="Arial" w:cs="Arial"/>
          <w:b/>
          <w:i w:val="0"/>
          <w:sz w:val="22"/>
          <w:szCs w:val="22"/>
        </w:rPr>
        <w:t>N</w:t>
      </w:r>
      <w:r w:rsidRPr="007C5445">
        <w:rPr>
          <w:rFonts w:ascii="Arial" w:hAnsi="Arial" w:cs="Arial"/>
          <w:b/>
          <w:i w:val="0"/>
          <w:sz w:val="22"/>
          <w:szCs w:val="22"/>
        </w:rPr>
        <w:t>umbers</w:t>
      </w:r>
    </w:p>
    <w:p w14:paraId="2C86DC29" w14:textId="2E635384" w:rsidR="009E31F3" w:rsidRPr="0024557A" w:rsidRDefault="002B0376" w:rsidP="009E31F3">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lastRenderedPageBreak/>
        <w:t>When all wells have been read and</w:t>
      </w:r>
      <w:r w:rsidR="00DF717F">
        <w:rPr>
          <w:rFonts w:ascii="Arial" w:hAnsi="Arial" w:cs="Arial"/>
          <w:i w:val="0"/>
          <w:sz w:val="22"/>
          <w:szCs w:val="22"/>
        </w:rPr>
        <w:t xml:space="preserve"> the run is complete, open the dot-</w:t>
      </w:r>
      <w:r w:rsidRPr="007C5445">
        <w:rPr>
          <w:rFonts w:ascii="Arial" w:hAnsi="Arial" w:cs="Arial"/>
          <w:i w:val="0"/>
          <w:sz w:val="22"/>
          <w:szCs w:val="22"/>
        </w:rPr>
        <w:t>q</w:t>
      </w:r>
      <w:r w:rsidR="00635D03" w:rsidRPr="005737FF">
        <w:rPr>
          <w:rFonts w:ascii="Arial" w:hAnsi="Arial" w:cs="Arial"/>
          <w:i w:val="0"/>
          <w:color w:val="FF0000"/>
          <w:sz w:val="22"/>
          <w:szCs w:val="22"/>
        </w:rPr>
        <w:t>-</w:t>
      </w:r>
      <w:r w:rsidRPr="007C5445">
        <w:rPr>
          <w:rFonts w:ascii="Arial" w:hAnsi="Arial" w:cs="Arial"/>
          <w:i w:val="0"/>
          <w:sz w:val="22"/>
          <w:szCs w:val="22"/>
        </w:rPr>
        <w:t>l</w:t>
      </w:r>
      <w:r w:rsidR="00635D03" w:rsidRPr="005737FF">
        <w:rPr>
          <w:rFonts w:ascii="Arial" w:hAnsi="Arial" w:cs="Arial"/>
          <w:i w:val="0"/>
          <w:color w:val="FF0000"/>
          <w:sz w:val="22"/>
          <w:szCs w:val="22"/>
        </w:rPr>
        <w:t>-</w:t>
      </w:r>
      <w:r w:rsidRPr="007C5445">
        <w:rPr>
          <w:rFonts w:ascii="Arial" w:hAnsi="Arial" w:cs="Arial"/>
          <w:i w:val="0"/>
          <w:sz w:val="22"/>
          <w:szCs w:val="22"/>
        </w:rPr>
        <w:t>p data file using the data analysis software.</w:t>
      </w:r>
      <w:r w:rsidR="009E31F3" w:rsidRPr="007C5445">
        <w:rPr>
          <w:rFonts w:ascii="Arial" w:hAnsi="Arial" w:cs="Arial"/>
          <w:i w:val="0"/>
          <w:sz w:val="22"/>
          <w:szCs w:val="22"/>
        </w:rPr>
        <w:t xml:space="preserve"> </w:t>
      </w:r>
      <w:r w:rsidRPr="007C5445">
        <w:rPr>
          <w:rFonts w:ascii="Arial" w:hAnsi="Arial" w:cs="Arial"/>
          <w:i w:val="0"/>
          <w:sz w:val="22"/>
          <w:szCs w:val="22"/>
        </w:rPr>
        <w:t>Select all wells that utilize t</w:t>
      </w:r>
      <w:r w:rsidR="009E31F3" w:rsidRPr="007C5445">
        <w:rPr>
          <w:rFonts w:ascii="Arial" w:hAnsi="Arial" w:cs="Arial"/>
          <w:i w:val="0"/>
          <w:sz w:val="22"/>
          <w:szCs w:val="22"/>
        </w:rPr>
        <w:t>he same primer-probe master mix</w:t>
      </w:r>
      <w:r w:rsidR="00E16E09">
        <w:rPr>
          <w:rFonts w:ascii="Arial" w:hAnsi="Arial" w:cs="Arial"/>
          <w:i w:val="0"/>
          <w:sz w:val="22"/>
          <w:szCs w:val="22"/>
        </w:rPr>
        <w:t xml:space="preserve"> </w:t>
      </w:r>
      <w:r w:rsidR="00E16E09" w:rsidRPr="0024557A">
        <w:rPr>
          <w:rFonts w:ascii="Arial" w:hAnsi="Arial" w:cs="Arial"/>
          <w:b/>
          <w:i w:val="0"/>
          <w:sz w:val="22"/>
          <w:szCs w:val="22"/>
        </w:rPr>
        <w:t>[1]</w:t>
      </w:r>
      <w:r w:rsidR="009E31F3" w:rsidRPr="007C5445">
        <w:rPr>
          <w:rFonts w:ascii="Arial" w:hAnsi="Arial" w:cs="Arial"/>
          <w:i w:val="0"/>
          <w:sz w:val="22"/>
          <w:szCs w:val="22"/>
        </w:rPr>
        <w:t>.</w:t>
      </w:r>
    </w:p>
    <w:p w14:paraId="13282B7D" w14:textId="5A18DCA6" w:rsidR="00E744BE" w:rsidRPr="0024557A" w:rsidRDefault="00E744BE" w:rsidP="0024557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w:t>
      </w:r>
      <w:r>
        <w:rPr>
          <w:rFonts w:ascii="Arial" w:hAnsi="Arial" w:cs="Arial"/>
          <w:b/>
          <w:i w:val="0"/>
          <w:sz w:val="22"/>
          <w:szCs w:val="22"/>
        </w:rPr>
        <w:t xml:space="preserve"> </w:t>
      </w:r>
      <w:r w:rsidRPr="00E744BE">
        <w:rPr>
          <w:rFonts w:ascii="Arial" w:hAnsi="Arial" w:cs="Arial"/>
          <w:i w:val="0"/>
          <w:sz w:val="22"/>
          <w:szCs w:val="22"/>
        </w:rPr>
        <w:t>Steps</w:t>
      </w:r>
      <w:r>
        <w:rPr>
          <w:rFonts w:ascii="Arial" w:hAnsi="Arial" w:cs="Arial"/>
          <w:i w:val="0"/>
          <w:sz w:val="22"/>
          <w:szCs w:val="22"/>
        </w:rPr>
        <w:t xml:space="preserve"> 8_1-8_6 Interpre</w:t>
      </w:r>
      <w:r w:rsidRPr="00E744BE">
        <w:rPr>
          <w:rFonts w:ascii="Arial" w:hAnsi="Arial" w:cs="Arial"/>
          <w:i w:val="0"/>
          <w:sz w:val="22"/>
          <w:szCs w:val="22"/>
        </w:rPr>
        <w:t>ting ddPCR results</w:t>
      </w:r>
      <w:r>
        <w:rPr>
          <w:rFonts w:ascii="Arial" w:hAnsi="Arial" w:cs="Arial"/>
          <w:i w:val="0"/>
          <w:sz w:val="22"/>
          <w:szCs w:val="22"/>
        </w:rPr>
        <w:t xml:space="preserve">. </w:t>
      </w:r>
      <w:r w:rsidRPr="00E744BE">
        <w:rPr>
          <w:rFonts w:ascii="Arial" w:hAnsi="Arial" w:cs="Arial"/>
          <w:color w:val="0070C0"/>
          <w:sz w:val="22"/>
          <w:szCs w:val="22"/>
        </w:rPr>
        <w:t>Video editors, please show 00:</w:t>
      </w:r>
      <w:r>
        <w:rPr>
          <w:rFonts w:ascii="Arial" w:hAnsi="Arial" w:cs="Arial"/>
          <w:color w:val="0070C0"/>
          <w:sz w:val="22"/>
          <w:szCs w:val="22"/>
        </w:rPr>
        <w:t>11</w:t>
      </w:r>
      <w:r w:rsidRPr="00E744BE">
        <w:rPr>
          <w:rFonts w:ascii="Arial" w:hAnsi="Arial" w:cs="Arial"/>
          <w:color w:val="0070C0"/>
          <w:sz w:val="22"/>
          <w:szCs w:val="22"/>
        </w:rPr>
        <w:t xml:space="preserve"> </w:t>
      </w:r>
      <w:r>
        <w:rPr>
          <w:rFonts w:ascii="Arial" w:hAnsi="Arial" w:cs="Arial"/>
          <w:color w:val="0070C0"/>
          <w:sz w:val="22"/>
          <w:szCs w:val="22"/>
        </w:rPr>
        <w:t>-0:</w:t>
      </w:r>
      <w:r w:rsidRPr="00E744BE">
        <w:rPr>
          <w:rFonts w:ascii="Arial" w:hAnsi="Arial" w:cs="Arial"/>
          <w:color w:val="0070C0"/>
          <w:sz w:val="22"/>
          <w:szCs w:val="22"/>
        </w:rPr>
        <w:t>2</w:t>
      </w:r>
      <w:r>
        <w:rPr>
          <w:rFonts w:ascii="Arial" w:hAnsi="Arial" w:cs="Arial"/>
          <w:color w:val="0070C0"/>
          <w:sz w:val="22"/>
          <w:szCs w:val="22"/>
        </w:rPr>
        <w:t>5</w:t>
      </w:r>
      <w:r w:rsidRPr="00E744BE">
        <w:rPr>
          <w:rFonts w:ascii="Arial" w:hAnsi="Arial" w:cs="Arial"/>
          <w:color w:val="0070C0"/>
          <w:sz w:val="22"/>
          <w:szCs w:val="22"/>
        </w:rPr>
        <w:t xml:space="preserve"> of this video as this sentence is narrated. Consider speeding up the video to fit the narration.</w:t>
      </w:r>
      <w:r>
        <w:rPr>
          <w:rFonts w:ascii="Arial" w:hAnsi="Arial" w:cs="Arial"/>
          <w:color w:val="0070C0"/>
          <w:sz w:val="22"/>
          <w:szCs w:val="22"/>
        </w:rPr>
        <w:t xml:space="preserve"> Also zoom into the window where the fi</w:t>
      </w:r>
      <w:bookmarkStart w:id="8" w:name="_GoBack"/>
      <w:bookmarkEnd w:id="8"/>
      <w:r>
        <w:rPr>
          <w:rFonts w:ascii="Arial" w:hAnsi="Arial" w:cs="Arial"/>
          <w:color w:val="0070C0"/>
          <w:sz w:val="22"/>
          <w:szCs w:val="22"/>
        </w:rPr>
        <w:t>le is being selected.</w:t>
      </w:r>
    </w:p>
    <w:p w14:paraId="2BDC761A" w14:textId="33C2C6C9" w:rsidR="009E31F3" w:rsidRPr="0024557A" w:rsidRDefault="002B0376" w:rsidP="009E31F3">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 xml:space="preserve">On the </w:t>
      </w:r>
      <w:r w:rsidRPr="007C5445">
        <w:rPr>
          <w:rFonts w:ascii="Arial" w:hAnsi="Arial" w:cs="Arial"/>
          <w:b/>
          <w:i w:val="0"/>
          <w:sz w:val="22"/>
          <w:szCs w:val="22"/>
        </w:rPr>
        <w:t>Droplets</w:t>
      </w:r>
      <w:r w:rsidRPr="007C5445">
        <w:rPr>
          <w:rFonts w:ascii="Arial" w:hAnsi="Arial" w:cs="Arial"/>
          <w:i w:val="0"/>
          <w:sz w:val="22"/>
          <w:szCs w:val="22"/>
        </w:rPr>
        <w:t xml:space="preserve"> tab, examine the number of droplets </w:t>
      </w:r>
      <w:r w:rsidR="0024557A">
        <w:rPr>
          <w:rFonts w:ascii="Arial" w:hAnsi="Arial" w:cs="Arial"/>
          <w:i w:val="0"/>
          <w:sz w:val="22"/>
          <w:szCs w:val="22"/>
        </w:rPr>
        <w:t xml:space="preserve">analyzed in each well, including </w:t>
      </w:r>
      <w:r w:rsidRPr="007C5445">
        <w:rPr>
          <w:rFonts w:ascii="Arial" w:hAnsi="Arial" w:cs="Arial"/>
          <w:i w:val="0"/>
          <w:sz w:val="22"/>
          <w:szCs w:val="22"/>
        </w:rPr>
        <w:t>both</w:t>
      </w:r>
      <w:r w:rsidR="0024557A">
        <w:rPr>
          <w:rFonts w:ascii="Arial" w:hAnsi="Arial" w:cs="Arial"/>
          <w:i w:val="0"/>
          <w:sz w:val="22"/>
          <w:szCs w:val="22"/>
        </w:rPr>
        <w:t xml:space="preserve"> positive and negative droplets</w:t>
      </w:r>
      <w:r w:rsidR="00E744BE">
        <w:rPr>
          <w:rFonts w:ascii="Arial" w:hAnsi="Arial" w:cs="Arial"/>
          <w:i w:val="0"/>
          <w:sz w:val="22"/>
          <w:szCs w:val="22"/>
        </w:rPr>
        <w:t xml:space="preserve"> </w:t>
      </w:r>
      <w:r w:rsidR="00E744BE" w:rsidRPr="0024557A">
        <w:rPr>
          <w:rFonts w:ascii="Arial" w:hAnsi="Arial" w:cs="Arial"/>
          <w:b/>
          <w:i w:val="0"/>
          <w:sz w:val="22"/>
          <w:szCs w:val="22"/>
        </w:rPr>
        <w:t>[1]</w:t>
      </w:r>
      <w:r w:rsidRPr="007C5445">
        <w:rPr>
          <w:rFonts w:ascii="Arial" w:hAnsi="Arial" w:cs="Arial"/>
          <w:i w:val="0"/>
          <w:sz w:val="22"/>
          <w:szCs w:val="22"/>
        </w:rPr>
        <w:t>. Exclude from analysis any well that has fewer than 10,000 total droplets</w:t>
      </w:r>
      <w:r w:rsidR="0024557A">
        <w:rPr>
          <w:rFonts w:ascii="Arial" w:hAnsi="Arial" w:cs="Arial"/>
          <w:i w:val="0"/>
          <w:sz w:val="22"/>
          <w:szCs w:val="22"/>
        </w:rPr>
        <w:t xml:space="preserve"> </w:t>
      </w:r>
      <w:r w:rsidR="0024557A" w:rsidRPr="0024557A">
        <w:rPr>
          <w:rFonts w:ascii="Arial" w:hAnsi="Arial" w:cs="Arial"/>
          <w:b/>
          <w:i w:val="0"/>
          <w:sz w:val="22"/>
          <w:szCs w:val="22"/>
        </w:rPr>
        <w:t>[</w:t>
      </w:r>
      <w:r w:rsidR="00E744BE">
        <w:rPr>
          <w:rFonts w:ascii="Arial" w:hAnsi="Arial" w:cs="Arial"/>
          <w:b/>
          <w:i w:val="0"/>
          <w:sz w:val="22"/>
          <w:szCs w:val="22"/>
        </w:rPr>
        <w:t>2</w:t>
      </w:r>
      <w:r w:rsidR="0024557A" w:rsidRPr="0024557A">
        <w:rPr>
          <w:rFonts w:ascii="Arial" w:hAnsi="Arial" w:cs="Arial"/>
          <w:b/>
          <w:i w:val="0"/>
          <w:sz w:val="22"/>
          <w:szCs w:val="22"/>
        </w:rPr>
        <w:t>]</w:t>
      </w:r>
      <w:r w:rsidRPr="007C5445">
        <w:rPr>
          <w:rFonts w:ascii="Arial" w:hAnsi="Arial" w:cs="Arial"/>
          <w:i w:val="0"/>
          <w:sz w:val="22"/>
          <w:szCs w:val="22"/>
        </w:rPr>
        <w:t>.</w:t>
      </w:r>
    </w:p>
    <w:p w14:paraId="3F8346A4" w14:textId="209F7CB1" w:rsidR="00E744BE" w:rsidRPr="00E744BE" w:rsidRDefault="00E744BE" w:rsidP="00E744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w:t>
      </w:r>
      <w:r>
        <w:rPr>
          <w:rFonts w:ascii="Arial" w:hAnsi="Arial" w:cs="Arial"/>
          <w:b/>
          <w:i w:val="0"/>
          <w:sz w:val="22"/>
          <w:szCs w:val="22"/>
        </w:rPr>
        <w:t xml:space="preserve"> </w:t>
      </w:r>
      <w:r w:rsidRPr="00E744BE">
        <w:rPr>
          <w:rFonts w:ascii="Arial" w:hAnsi="Arial" w:cs="Arial"/>
          <w:i w:val="0"/>
          <w:sz w:val="22"/>
          <w:szCs w:val="22"/>
        </w:rPr>
        <w:t>Steps</w:t>
      </w:r>
      <w:r>
        <w:rPr>
          <w:rFonts w:ascii="Arial" w:hAnsi="Arial" w:cs="Arial"/>
          <w:i w:val="0"/>
          <w:sz w:val="22"/>
          <w:szCs w:val="22"/>
        </w:rPr>
        <w:t xml:space="preserve"> 8_1-8_6 Interpre</w:t>
      </w:r>
      <w:r w:rsidRPr="00E744BE">
        <w:rPr>
          <w:rFonts w:ascii="Arial" w:hAnsi="Arial" w:cs="Arial"/>
          <w:i w:val="0"/>
          <w:sz w:val="22"/>
          <w:szCs w:val="22"/>
        </w:rPr>
        <w:t>ting ddPCR results</w:t>
      </w:r>
      <w:r>
        <w:rPr>
          <w:rFonts w:ascii="Arial" w:hAnsi="Arial" w:cs="Arial"/>
          <w:i w:val="0"/>
          <w:sz w:val="22"/>
          <w:szCs w:val="22"/>
        </w:rPr>
        <w:t xml:space="preserve">. </w:t>
      </w:r>
      <w:r w:rsidRPr="00E744BE">
        <w:rPr>
          <w:rFonts w:ascii="Arial" w:hAnsi="Arial" w:cs="Arial"/>
          <w:color w:val="0070C0"/>
          <w:sz w:val="22"/>
          <w:szCs w:val="22"/>
        </w:rPr>
        <w:t>Video editors, please show 00:35 -1:02 of this video as this sentence is narrated. Consider speeding up the video to fit the narration.</w:t>
      </w:r>
    </w:p>
    <w:p w14:paraId="2DD7F01C" w14:textId="3C64E535" w:rsidR="00E744BE" w:rsidRPr="00E744BE" w:rsidRDefault="00E744BE" w:rsidP="00E744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w:t>
      </w:r>
      <w:r>
        <w:rPr>
          <w:rFonts w:ascii="Arial" w:hAnsi="Arial" w:cs="Arial"/>
          <w:b/>
          <w:i w:val="0"/>
          <w:sz w:val="22"/>
          <w:szCs w:val="22"/>
        </w:rPr>
        <w:t xml:space="preserve"> </w:t>
      </w:r>
      <w:r w:rsidRPr="00E744BE">
        <w:rPr>
          <w:rFonts w:ascii="Arial" w:hAnsi="Arial" w:cs="Arial"/>
          <w:i w:val="0"/>
          <w:sz w:val="22"/>
          <w:szCs w:val="22"/>
        </w:rPr>
        <w:t>Steps</w:t>
      </w:r>
      <w:r>
        <w:rPr>
          <w:rFonts w:ascii="Arial" w:hAnsi="Arial" w:cs="Arial"/>
          <w:i w:val="0"/>
          <w:sz w:val="22"/>
          <w:szCs w:val="22"/>
        </w:rPr>
        <w:t xml:space="preserve"> 8_1-8_6 Interpre</w:t>
      </w:r>
      <w:r w:rsidRPr="00E744BE">
        <w:rPr>
          <w:rFonts w:ascii="Arial" w:hAnsi="Arial" w:cs="Arial"/>
          <w:i w:val="0"/>
          <w:sz w:val="22"/>
          <w:szCs w:val="22"/>
        </w:rPr>
        <w:t>ting ddPCR results</w:t>
      </w:r>
      <w:r>
        <w:rPr>
          <w:rFonts w:ascii="Arial" w:hAnsi="Arial" w:cs="Arial"/>
          <w:i w:val="0"/>
          <w:sz w:val="22"/>
          <w:szCs w:val="22"/>
        </w:rPr>
        <w:t xml:space="preserve">. </w:t>
      </w:r>
      <w:r w:rsidRPr="00E744BE">
        <w:rPr>
          <w:rFonts w:ascii="Arial" w:hAnsi="Arial" w:cs="Arial"/>
          <w:color w:val="0070C0"/>
          <w:sz w:val="22"/>
          <w:szCs w:val="22"/>
        </w:rPr>
        <w:t>Video editors, please show 1:02</w:t>
      </w:r>
      <w:r>
        <w:rPr>
          <w:rFonts w:ascii="Arial" w:hAnsi="Arial" w:cs="Arial"/>
          <w:color w:val="0070C0"/>
          <w:sz w:val="22"/>
          <w:szCs w:val="22"/>
        </w:rPr>
        <w:t>-1:25</w:t>
      </w:r>
      <w:r w:rsidRPr="00E744BE">
        <w:rPr>
          <w:rFonts w:ascii="Arial" w:hAnsi="Arial" w:cs="Arial"/>
          <w:color w:val="0070C0"/>
          <w:sz w:val="22"/>
          <w:szCs w:val="22"/>
        </w:rPr>
        <w:t xml:space="preserve"> of this video as this sentence is narrated. Consider speeding up the video to fit the narration.</w:t>
      </w:r>
    </w:p>
    <w:p w14:paraId="2DD9C065" w14:textId="010908E3" w:rsidR="009E31F3" w:rsidRPr="0024557A" w:rsidRDefault="002B0376" w:rsidP="0024557A">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 xml:space="preserve">Move to the </w:t>
      </w:r>
      <w:r w:rsidRPr="007C5445">
        <w:rPr>
          <w:rFonts w:ascii="Arial" w:hAnsi="Arial" w:cs="Arial"/>
          <w:b/>
          <w:i w:val="0"/>
          <w:sz w:val="22"/>
          <w:szCs w:val="22"/>
        </w:rPr>
        <w:t>1D Amplitude</w:t>
      </w:r>
      <w:r w:rsidRPr="007C5445">
        <w:rPr>
          <w:rFonts w:ascii="Arial" w:hAnsi="Arial" w:cs="Arial"/>
          <w:i w:val="0"/>
          <w:sz w:val="22"/>
          <w:szCs w:val="22"/>
        </w:rPr>
        <w:t xml:space="preserve"> tab and examine the amplitudes of positive and negative droplets. Ensure they comprise two distinct populations.</w:t>
      </w:r>
      <w:r w:rsidR="0024557A">
        <w:rPr>
          <w:rFonts w:ascii="Arial" w:hAnsi="Arial" w:cs="Arial"/>
          <w:i w:val="0"/>
          <w:sz w:val="22"/>
          <w:szCs w:val="22"/>
        </w:rPr>
        <w:t xml:space="preserve"> </w:t>
      </w:r>
      <w:r w:rsidRPr="0024557A">
        <w:rPr>
          <w:rFonts w:ascii="Arial" w:hAnsi="Arial" w:cs="Arial"/>
          <w:i w:val="0"/>
          <w:sz w:val="22"/>
          <w:szCs w:val="22"/>
        </w:rPr>
        <w:t xml:space="preserve">Within the software, use the thresholding feature to make a cutoff between positive and negative droplets for each probe that was utilized </w:t>
      </w:r>
      <w:r w:rsidR="0024557A" w:rsidRPr="0024557A">
        <w:rPr>
          <w:rFonts w:ascii="Arial" w:hAnsi="Arial" w:cs="Arial"/>
          <w:b/>
          <w:i w:val="0"/>
          <w:sz w:val="22"/>
          <w:szCs w:val="22"/>
        </w:rPr>
        <w:t>[</w:t>
      </w:r>
      <w:r w:rsidR="000E6A11">
        <w:rPr>
          <w:rFonts w:ascii="Arial" w:hAnsi="Arial" w:cs="Arial"/>
          <w:b/>
          <w:i w:val="0"/>
          <w:sz w:val="22"/>
          <w:szCs w:val="22"/>
        </w:rPr>
        <w:t>1</w:t>
      </w:r>
      <w:r w:rsidR="0024557A" w:rsidRPr="0024557A">
        <w:rPr>
          <w:rFonts w:ascii="Arial" w:hAnsi="Arial" w:cs="Arial"/>
          <w:b/>
          <w:i w:val="0"/>
          <w:sz w:val="22"/>
          <w:szCs w:val="22"/>
        </w:rPr>
        <w:t>]</w:t>
      </w:r>
      <w:r w:rsidRPr="0024557A">
        <w:rPr>
          <w:rFonts w:ascii="Arial" w:hAnsi="Arial" w:cs="Arial"/>
          <w:i w:val="0"/>
          <w:sz w:val="22"/>
          <w:szCs w:val="22"/>
        </w:rPr>
        <w:t>.</w:t>
      </w:r>
    </w:p>
    <w:p w14:paraId="7CA81619" w14:textId="267E26D3" w:rsidR="000E6A11" w:rsidRPr="000E6A11" w:rsidRDefault="000E6A11" w:rsidP="000E6A1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w:t>
      </w:r>
      <w:r>
        <w:rPr>
          <w:rFonts w:ascii="Arial" w:hAnsi="Arial" w:cs="Arial"/>
          <w:b/>
          <w:i w:val="0"/>
          <w:sz w:val="22"/>
          <w:szCs w:val="22"/>
        </w:rPr>
        <w:t xml:space="preserve"> </w:t>
      </w:r>
      <w:r w:rsidRPr="00E744BE">
        <w:rPr>
          <w:rFonts w:ascii="Arial" w:hAnsi="Arial" w:cs="Arial"/>
          <w:i w:val="0"/>
          <w:sz w:val="22"/>
          <w:szCs w:val="22"/>
        </w:rPr>
        <w:t>Steps</w:t>
      </w:r>
      <w:r>
        <w:rPr>
          <w:rFonts w:ascii="Arial" w:hAnsi="Arial" w:cs="Arial"/>
          <w:i w:val="0"/>
          <w:sz w:val="22"/>
          <w:szCs w:val="22"/>
        </w:rPr>
        <w:t xml:space="preserve"> 8_1-8_6 Interpre</w:t>
      </w:r>
      <w:r w:rsidRPr="00E744BE">
        <w:rPr>
          <w:rFonts w:ascii="Arial" w:hAnsi="Arial" w:cs="Arial"/>
          <w:i w:val="0"/>
          <w:sz w:val="22"/>
          <w:szCs w:val="22"/>
        </w:rPr>
        <w:t>ting ddPCR results</w:t>
      </w:r>
      <w:r>
        <w:rPr>
          <w:rFonts w:ascii="Arial" w:hAnsi="Arial" w:cs="Arial"/>
          <w:i w:val="0"/>
          <w:sz w:val="22"/>
          <w:szCs w:val="22"/>
        </w:rPr>
        <w:t xml:space="preserve">. </w:t>
      </w:r>
      <w:r w:rsidRPr="00E744BE">
        <w:rPr>
          <w:rFonts w:ascii="Arial" w:hAnsi="Arial" w:cs="Arial"/>
          <w:color w:val="0070C0"/>
          <w:sz w:val="22"/>
          <w:szCs w:val="22"/>
        </w:rPr>
        <w:t xml:space="preserve">Video editors, please show </w:t>
      </w:r>
      <w:r>
        <w:rPr>
          <w:rFonts w:ascii="Arial" w:hAnsi="Arial" w:cs="Arial"/>
          <w:color w:val="0070C0"/>
          <w:sz w:val="22"/>
          <w:szCs w:val="22"/>
        </w:rPr>
        <w:t>1:25</w:t>
      </w:r>
      <w:r w:rsidRPr="00E744BE">
        <w:rPr>
          <w:rFonts w:ascii="Arial" w:hAnsi="Arial" w:cs="Arial"/>
          <w:color w:val="0070C0"/>
          <w:sz w:val="22"/>
          <w:szCs w:val="22"/>
        </w:rPr>
        <w:t xml:space="preserve"> </w:t>
      </w:r>
      <w:r>
        <w:rPr>
          <w:rFonts w:ascii="Arial" w:hAnsi="Arial" w:cs="Arial"/>
          <w:color w:val="0070C0"/>
          <w:sz w:val="22"/>
          <w:szCs w:val="22"/>
        </w:rPr>
        <w:t xml:space="preserve">– 2:30 </w:t>
      </w:r>
      <w:r w:rsidRPr="00E744BE">
        <w:rPr>
          <w:rFonts w:ascii="Arial" w:hAnsi="Arial" w:cs="Arial"/>
          <w:color w:val="0070C0"/>
          <w:sz w:val="22"/>
          <w:szCs w:val="22"/>
        </w:rPr>
        <w:t>of this video as this sentence is narrated. Consider speeding up the video to fit the narration.</w:t>
      </w:r>
    </w:p>
    <w:p w14:paraId="245A048F" w14:textId="0729A013" w:rsidR="009E31F3" w:rsidRPr="0024557A" w:rsidRDefault="002B0376" w:rsidP="009E31F3">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Once appropriate thresholds have been applied to all wells, the software will calculate the number of DNA copies in each reaction. Export data to a spreadsheet to facilitate further analysis</w:t>
      </w:r>
      <w:r w:rsidR="0024557A">
        <w:rPr>
          <w:rFonts w:ascii="Arial" w:hAnsi="Arial" w:cs="Arial"/>
          <w:i w:val="0"/>
          <w:sz w:val="22"/>
          <w:szCs w:val="22"/>
        </w:rPr>
        <w:t xml:space="preserve"> </w:t>
      </w:r>
      <w:r w:rsidR="0024557A" w:rsidRPr="0024557A">
        <w:rPr>
          <w:rFonts w:ascii="Arial" w:hAnsi="Arial" w:cs="Arial"/>
          <w:b/>
          <w:i w:val="0"/>
          <w:sz w:val="22"/>
          <w:szCs w:val="22"/>
        </w:rPr>
        <w:t>[1]</w:t>
      </w:r>
      <w:r w:rsidRPr="007C5445">
        <w:rPr>
          <w:rFonts w:ascii="Arial" w:hAnsi="Arial" w:cs="Arial"/>
          <w:i w:val="0"/>
          <w:sz w:val="22"/>
          <w:szCs w:val="22"/>
        </w:rPr>
        <w:t>.</w:t>
      </w:r>
    </w:p>
    <w:p w14:paraId="2A38760D" w14:textId="6AC4ED5C" w:rsidR="000E6A11" w:rsidRPr="00E744BE" w:rsidRDefault="000E6A11" w:rsidP="000E6A1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w:t>
      </w:r>
      <w:r>
        <w:rPr>
          <w:rFonts w:ascii="Arial" w:hAnsi="Arial" w:cs="Arial"/>
          <w:b/>
          <w:i w:val="0"/>
          <w:sz w:val="22"/>
          <w:szCs w:val="22"/>
        </w:rPr>
        <w:t xml:space="preserve"> </w:t>
      </w:r>
      <w:r w:rsidRPr="00E744BE">
        <w:rPr>
          <w:rFonts w:ascii="Arial" w:hAnsi="Arial" w:cs="Arial"/>
          <w:i w:val="0"/>
          <w:sz w:val="22"/>
          <w:szCs w:val="22"/>
        </w:rPr>
        <w:t>Steps</w:t>
      </w:r>
      <w:r>
        <w:rPr>
          <w:rFonts w:ascii="Arial" w:hAnsi="Arial" w:cs="Arial"/>
          <w:i w:val="0"/>
          <w:sz w:val="22"/>
          <w:szCs w:val="22"/>
        </w:rPr>
        <w:t xml:space="preserve"> 8_1-8_6 Interpre</w:t>
      </w:r>
      <w:r w:rsidRPr="00E744BE">
        <w:rPr>
          <w:rFonts w:ascii="Arial" w:hAnsi="Arial" w:cs="Arial"/>
          <w:i w:val="0"/>
          <w:sz w:val="22"/>
          <w:szCs w:val="22"/>
        </w:rPr>
        <w:t>ting ddPCR results</w:t>
      </w:r>
      <w:r>
        <w:rPr>
          <w:rFonts w:ascii="Arial" w:hAnsi="Arial" w:cs="Arial"/>
          <w:i w:val="0"/>
          <w:sz w:val="22"/>
          <w:szCs w:val="22"/>
        </w:rPr>
        <w:t xml:space="preserve">. </w:t>
      </w:r>
      <w:r w:rsidRPr="00E744BE">
        <w:rPr>
          <w:rFonts w:ascii="Arial" w:hAnsi="Arial" w:cs="Arial"/>
          <w:color w:val="0070C0"/>
          <w:sz w:val="22"/>
          <w:szCs w:val="22"/>
        </w:rPr>
        <w:t xml:space="preserve">Video editors, please show </w:t>
      </w:r>
      <w:r>
        <w:rPr>
          <w:rFonts w:ascii="Arial" w:hAnsi="Arial" w:cs="Arial"/>
          <w:color w:val="0070C0"/>
          <w:sz w:val="22"/>
          <w:szCs w:val="22"/>
        </w:rPr>
        <w:t>2:30</w:t>
      </w:r>
      <w:r w:rsidRPr="00E744BE">
        <w:rPr>
          <w:rFonts w:ascii="Arial" w:hAnsi="Arial" w:cs="Arial"/>
          <w:color w:val="0070C0"/>
          <w:sz w:val="22"/>
          <w:szCs w:val="22"/>
        </w:rPr>
        <w:t xml:space="preserve"> </w:t>
      </w:r>
      <w:r>
        <w:rPr>
          <w:rFonts w:ascii="Arial" w:hAnsi="Arial" w:cs="Arial"/>
          <w:color w:val="0070C0"/>
          <w:sz w:val="22"/>
          <w:szCs w:val="22"/>
        </w:rPr>
        <w:t xml:space="preserve">– 2:47 </w:t>
      </w:r>
      <w:r w:rsidRPr="00E744BE">
        <w:rPr>
          <w:rFonts w:ascii="Arial" w:hAnsi="Arial" w:cs="Arial"/>
          <w:color w:val="0070C0"/>
          <w:sz w:val="22"/>
          <w:szCs w:val="22"/>
        </w:rPr>
        <w:t>of this video as this sentence is narrated. Consider speeding up the video to fit the narration.</w:t>
      </w:r>
    </w:p>
    <w:p w14:paraId="70FBECFC" w14:textId="51600BDF" w:rsidR="0053110A" w:rsidRPr="0053110A" w:rsidRDefault="002B0376" w:rsidP="001E5C6A">
      <w:pPr>
        <w:pStyle w:val="BodyText"/>
        <w:numPr>
          <w:ilvl w:val="1"/>
          <w:numId w:val="12"/>
        </w:numPr>
        <w:spacing w:before="360"/>
        <w:outlineLvl w:val="0"/>
        <w:rPr>
          <w:rFonts w:ascii="Arial" w:hAnsi="Arial" w:cs="Arial"/>
          <w:b/>
          <w:i w:val="0"/>
          <w:sz w:val="22"/>
          <w:szCs w:val="22"/>
        </w:rPr>
      </w:pPr>
      <w:r w:rsidRPr="007C5445">
        <w:rPr>
          <w:rFonts w:ascii="Arial" w:hAnsi="Arial" w:cs="Arial"/>
          <w:i w:val="0"/>
          <w:sz w:val="22"/>
          <w:szCs w:val="22"/>
        </w:rPr>
        <w:t>Using the</w:t>
      </w:r>
      <w:r w:rsidR="009E31F3" w:rsidRPr="007C5445">
        <w:rPr>
          <w:rFonts w:ascii="Arial" w:hAnsi="Arial" w:cs="Arial"/>
          <w:i w:val="0"/>
          <w:sz w:val="22"/>
          <w:szCs w:val="22"/>
        </w:rPr>
        <w:t>se</w:t>
      </w:r>
      <w:r w:rsidRPr="007C5445">
        <w:rPr>
          <w:rFonts w:ascii="Arial" w:hAnsi="Arial" w:cs="Arial"/>
          <w:i w:val="0"/>
          <w:sz w:val="22"/>
          <w:szCs w:val="22"/>
        </w:rPr>
        <w:t xml:space="preserve"> values, calculate the initial copy number of each unique genomic barcode in the sample</w:t>
      </w:r>
      <w:r w:rsidR="0053110A">
        <w:rPr>
          <w:rFonts w:ascii="Arial" w:hAnsi="Arial" w:cs="Arial"/>
          <w:i w:val="0"/>
          <w:sz w:val="22"/>
          <w:szCs w:val="22"/>
        </w:rPr>
        <w:t xml:space="preserve"> </w:t>
      </w:r>
      <w:r w:rsidR="0053110A" w:rsidRPr="0053110A">
        <w:rPr>
          <w:rFonts w:ascii="Arial" w:hAnsi="Arial" w:cs="Arial"/>
          <w:b/>
          <w:i w:val="0"/>
          <w:sz w:val="22"/>
          <w:szCs w:val="22"/>
        </w:rPr>
        <w:t>[1]</w:t>
      </w:r>
      <w:r w:rsidRPr="007C5445">
        <w:rPr>
          <w:rFonts w:ascii="Arial" w:hAnsi="Arial" w:cs="Arial"/>
          <w:i w:val="0"/>
          <w:sz w:val="22"/>
          <w:szCs w:val="22"/>
        </w:rPr>
        <w:t xml:space="preserve">. </w:t>
      </w:r>
    </w:p>
    <w:p w14:paraId="6CB44A11" w14:textId="32CD3FDC" w:rsidR="0053110A" w:rsidRPr="0053110A" w:rsidRDefault="0053110A" w:rsidP="0053110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hyperlink r:id="rId11" w:tgtFrame="_blank" w:history="1">
        <w:r w:rsidRPr="001E5C6A">
          <w:rPr>
            <w:rStyle w:val="Hyperlink"/>
            <w:rFonts w:ascii="Arial" w:hAnsi="Arial" w:cs="Arial"/>
            <w:i w:val="0"/>
            <w:color w:val="auto"/>
            <w:sz w:val="22"/>
            <w:szCs w:val="22"/>
            <w:u w:val="none"/>
            <w:shd w:val="clear" w:color="auto" w:fill="FFFFFF"/>
          </w:rPr>
          <w:t>Steps 8_7-9_2 Calculating CIs.mov</w:t>
        </w:r>
      </w:hyperlink>
      <w:r>
        <w:rPr>
          <w:rStyle w:val="Hyperlink"/>
          <w:rFonts w:ascii="Arial" w:hAnsi="Arial" w:cs="Arial"/>
          <w:i w:val="0"/>
          <w:color w:val="auto"/>
          <w:sz w:val="22"/>
          <w:szCs w:val="22"/>
          <w:u w:val="none"/>
          <w:shd w:val="clear" w:color="auto" w:fill="FFFFFF"/>
        </w:rPr>
        <w:t xml:space="preserve"> </w:t>
      </w:r>
      <w:r w:rsidRPr="001E5C6A">
        <w:rPr>
          <w:rStyle w:val="Hyperlink"/>
          <w:rFonts w:ascii="Arial" w:hAnsi="Arial" w:cs="Arial"/>
          <w:color w:val="0070C0"/>
          <w:sz w:val="22"/>
          <w:szCs w:val="22"/>
          <w:u w:val="none"/>
          <w:shd w:val="clear" w:color="auto" w:fill="FFFFFF"/>
        </w:rPr>
        <w:t xml:space="preserve">– Video editors, please show </w:t>
      </w:r>
      <w:r>
        <w:rPr>
          <w:rStyle w:val="Hyperlink"/>
          <w:rFonts w:ascii="Arial" w:hAnsi="Arial" w:cs="Arial"/>
          <w:color w:val="0070C0"/>
          <w:sz w:val="22"/>
          <w:szCs w:val="22"/>
          <w:u w:val="none"/>
          <w:shd w:val="clear" w:color="auto" w:fill="FFFFFF"/>
        </w:rPr>
        <w:t>1</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30</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1</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55 of this video as this sentence is narrated</w:t>
      </w:r>
      <w:r w:rsidRPr="001E5C6A">
        <w:rPr>
          <w:rStyle w:val="Hyperlink"/>
          <w:rFonts w:ascii="Arial" w:hAnsi="Arial" w:cs="Arial"/>
          <w:color w:val="0070C0"/>
          <w:sz w:val="22"/>
          <w:szCs w:val="22"/>
          <w:u w:val="none"/>
          <w:shd w:val="clear" w:color="auto" w:fill="FFFFFF"/>
        </w:rPr>
        <w:t>.</w:t>
      </w:r>
      <w:r w:rsidR="00CB7B2A">
        <w:rPr>
          <w:rStyle w:val="Hyperlink"/>
          <w:rFonts w:ascii="Arial" w:hAnsi="Arial" w:cs="Arial"/>
          <w:color w:val="0070C0"/>
          <w:sz w:val="22"/>
          <w:szCs w:val="22"/>
          <w:u w:val="none"/>
          <w:shd w:val="clear" w:color="auto" w:fill="FFFFFF"/>
        </w:rPr>
        <w:t xml:space="preserve"> </w:t>
      </w:r>
      <w:r w:rsidR="00CB7B2A" w:rsidRPr="00E744BE">
        <w:rPr>
          <w:rFonts w:ascii="Arial" w:hAnsi="Arial" w:cs="Arial"/>
          <w:color w:val="0070C0"/>
          <w:sz w:val="22"/>
          <w:szCs w:val="22"/>
        </w:rPr>
        <w:t>Consider speeding up the video to fit the narration.</w:t>
      </w:r>
    </w:p>
    <w:p w14:paraId="07D168BE" w14:textId="0BBF6AEC" w:rsidR="009E31F3" w:rsidRPr="001E5C6A" w:rsidRDefault="002B0376" w:rsidP="001E5C6A">
      <w:pPr>
        <w:pStyle w:val="BodyText"/>
        <w:numPr>
          <w:ilvl w:val="1"/>
          <w:numId w:val="12"/>
        </w:numPr>
        <w:spacing w:before="360"/>
        <w:outlineLvl w:val="0"/>
        <w:rPr>
          <w:rFonts w:ascii="Arial" w:hAnsi="Arial" w:cs="Arial"/>
          <w:b/>
          <w:i w:val="0"/>
          <w:sz w:val="22"/>
          <w:szCs w:val="22"/>
        </w:rPr>
      </w:pPr>
      <w:r w:rsidRPr="001E5C6A">
        <w:rPr>
          <w:rFonts w:ascii="Arial" w:hAnsi="Arial" w:cs="Arial"/>
          <w:i w:val="0"/>
          <w:sz w:val="22"/>
          <w:szCs w:val="22"/>
        </w:rPr>
        <w:lastRenderedPageBreak/>
        <w:t>Determine the mean false-positive rate from the negative control reactions and subtract this value from the values obtained in experimental reactions</w:t>
      </w:r>
      <w:r w:rsidR="001E5C6A">
        <w:rPr>
          <w:rFonts w:ascii="Arial" w:hAnsi="Arial" w:cs="Arial"/>
          <w:i w:val="0"/>
          <w:sz w:val="22"/>
          <w:szCs w:val="22"/>
        </w:rPr>
        <w:t xml:space="preserve">. </w:t>
      </w:r>
      <w:r w:rsidRPr="001E5C6A">
        <w:rPr>
          <w:rFonts w:ascii="Arial" w:hAnsi="Arial" w:cs="Arial"/>
          <w:i w:val="0"/>
          <w:sz w:val="22"/>
          <w:szCs w:val="22"/>
        </w:rPr>
        <w:t xml:space="preserve">Multiply values as necessary based on the dilutions that were performed when setting up each experiment </w:t>
      </w:r>
      <w:r w:rsidR="0024557A" w:rsidRPr="001E5C6A">
        <w:rPr>
          <w:rFonts w:ascii="Arial" w:hAnsi="Arial" w:cs="Arial"/>
          <w:b/>
          <w:i w:val="0"/>
          <w:sz w:val="22"/>
          <w:szCs w:val="22"/>
        </w:rPr>
        <w:t>[1]</w:t>
      </w:r>
      <w:r w:rsidRPr="001E5C6A">
        <w:rPr>
          <w:rFonts w:ascii="Arial" w:hAnsi="Arial" w:cs="Arial"/>
          <w:i w:val="0"/>
          <w:sz w:val="22"/>
          <w:szCs w:val="22"/>
        </w:rPr>
        <w:t>.</w:t>
      </w:r>
    </w:p>
    <w:p w14:paraId="73A25641" w14:textId="77777777" w:rsidR="001E5C6A" w:rsidRPr="0024557A" w:rsidRDefault="001E5C6A" w:rsidP="001E5C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hyperlink r:id="rId12" w:tgtFrame="_blank" w:history="1">
        <w:r w:rsidRPr="001E5C6A">
          <w:rPr>
            <w:rStyle w:val="Hyperlink"/>
            <w:rFonts w:ascii="Arial" w:hAnsi="Arial" w:cs="Arial"/>
            <w:i w:val="0"/>
            <w:color w:val="auto"/>
            <w:sz w:val="22"/>
            <w:szCs w:val="22"/>
            <w:u w:val="none"/>
            <w:shd w:val="clear" w:color="auto" w:fill="FFFFFF"/>
          </w:rPr>
          <w:t>Steps 8_7-9_2 Calculating CIs.mov</w:t>
        </w:r>
      </w:hyperlink>
      <w:r>
        <w:rPr>
          <w:rStyle w:val="Hyperlink"/>
          <w:rFonts w:ascii="Arial" w:hAnsi="Arial" w:cs="Arial"/>
          <w:i w:val="0"/>
          <w:color w:val="auto"/>
          <w:sz w:val="22"/>
          <w:szCs w:val="22"/>
          <w:u w:val="none"/>
          <w:shd w:val="clear" w:color="auto" w:fill="FFFFFF"/>
        </w:rPr>
        <w:t xml:space="preserve"> </w:t>
      </w:r>
      <w:r w:rsidRPr="001E5C6A">
        <w:rPr>
          <w:rStyle w:val="Hyperlink"/>
          <w:rFonts w:ascii="Arial" w:hAnsi="Arial" w:cs="Arial"/>
          <w:color w:val="0070C0"/>
          <w:sz w:val="22"/>
          <w:szCs w:val="22"/>
          <w:u w:val="none"/>
          <w:shd w:val="clear" w:color="auto" w:fill="FFFFFF"/>
        </w:rPr>
        <w:t>– Video editors, please show 2:45-3:00</w:t>
      </w:r>
      <w:r>
        <w:rPr>
          <w:rStyle w:val="Hyperlink"/>
          <w:rFonts w:ascii="Arial" w:hAnsi="Arial" w:cs="Arial"/>
          <w:color w:val="0070C0"/>
          <w:sz w:val="22"/>
          <w:szCs w:val="22"/>
          <w:u w:val="none"/>
          <w:shd w:val="clear" w:color="auto" w:fill="FFFFFF"/>
        </w:rPr>
        <w:t xml:space="preserve"> of this video as this sentence is narrated</w:t>
      </w:r>
      <w:r w:rsidRPr="001E5C6A">
        <w:rPr>
          <w:rStyle w:val="Hyperlink"/>
          <w:rFonts w:ascii="Arial" w:hAnsi="Arial" w:cs="Arial"/>
          <w:color w:val="0070C0"/>
          <w:sz w:val="22"/>
          <w:szCs w:val="22"/>
          <w:u w:val="none"/>
          <w:shd w:val="clear" w:color="auto" w:fill="FFFFFF"/>
        </w:rPr>
        <w:t>.</w:t>
      </w:r>
    </w:p>
    <w:p w14:paraId="32CADFF9" w14:textId="492FC837" w:rsidR="00FB62B7" w:rsidRPr="007C5445" w:rsidRDefault="00FB62B7" w:rsidP="00FB62B7">
      <w:pPr>
        <w:pStyle w:val="BodyText"/>
        <w:numPr>
          <w:ilvl w:val="1"/>
          <w:numId w:val="12"/>
        </w:numPr>
        <w:spacing w:before="360"/>
        <w:outlineLvl w:val="0"/>
        <w:rPr>
          <w:rFonts w:ascii="Arial" w:hAnsi="Arial" w:cs="Arial"/>
          <w:b/>
          <w:i w:val="0"/>
          <w:sz w:val="22"/>
          <w:szCs w:val="22"/>
        </w:rPr>
      </w:pPr>
      <w:r w:rsidRPr="00FB62B7">
        <w:rPr>
          <w:rFonts w:ascii="Arial" w:hAnsi="Arial" w:cs="Arial"/>
          <w:i w:val="0"/>
          <w:sz w:val="22"/>
          <w:szCs w:val="22"/>
        </w:rPr>
        <w:t>Now, d</w:t>
      </w:r>
      <w:r w:rsidR="009E31F3" w:rsidRPr="00FB62B7">
        <w:rPr>
          <w:rFonts w:ascii="Arial" w:hAnsi="Arial" w:cs="Arial"/>
          <w:i w:val="0"/>
          <w:sz w:val="22"/>
          <w:szCs w:val="22"/>
        </w:rPr>
        <w:t xml:space="preserve">etermine </w:t>
      </w:r>
      <w:r w:rsidRPr="00FB62B7">
        <w:rPr>
          <w:rFonts w:ascii="Arial" w:hAnsi="Arial" w:cs="Arial"/>
          <w:i w:val="0"/>
          <w:sz w:val="22"/>
          <w:szCs w:val="22"/>
        </w:rPr>
        <w:t>the r</w:t>
      </w:r>
      <w:r w:rsidR="002B0376" w:rsidRPr="00FB62B7">
        <w:rPr>
          <w:rFonts w:ascii="Arial" w:hAnsi="Arial" w:cs="Arial"/>
          <w:i w:val="0"/>
          <w:sz w:val="22"/>
          <w:szCs w:val="22"/>
        </w:rPr>
        <w:t xml:space="preserve">elative </w:t>
      </w:r>
      <w:r w:rsidRPr="00FB62B7">
        <w:rPr>
          <w:rFonts w:ascii="Arial" w:hAnsi="Arial" w:cs="Arial"/>
          <w:i w:val="0"/>
          <w:sz w:val="22"/>
          <w:szCs w:val="22"/>
        </w:rPr>
        <w:t>f</w:t>
      </w:r>
      <w:r w:rsidR="002B0376" w:rsidRPr="00FB62B7">
        <w:rPr>
          <w:rFonts w:ascii="Arial" w:hAnsi="Arial" w:cs="Arial"/>
          <w:i w:val="0"/>
          <w:sz w:val="22"/>
          <w:szCs w:val="22"/>
        </w:rPr>
        <w:t xml:space="preserve">itness of an </w:t>
      </w:r>
      <w:r w:rsidRPr="00FB62B7">
        <w:rPr>
          <w:rFonts w:ascii="Arial" w:hAnsi="Arial" w:cs="Arial"/>
          <w:i w:val="0"/>
          <w:sz w:val="22"/>
          <w:szCs w:val="22"/>
        </w:rPr>
        <w:t>o</w:t>
      </w:r>
      <w:r w:rsidR="002B0376" w:rsidRPr="00FB62B7">
        <w:rPr>
          <w:rFonts w:ascii="Arial" w:hAnsi="Arial" w:cs="Arial"/>
          <w:i w:val="0"/>
          <w:sz w:val="22"/>
          <w:szCs w:val="22"/>
        </w:rPr>
        <w:t xml:space="preserve">rganism by </w:t>
      </w:r>
      <w:r w:rsidRPr="00FB62B7">
        <w:rPr>
          <w:rFonts w:ascii="Arial" w:hAnsi="Arial" w:cs="Arial"/>
          <w:i w:val="0"/>
          <w:sz w:val="22"/>
          <w:szCs w:val="22"/>
        </w:rPr>
        <w:t>c</w:t>
      </w:r>
      <w:r w:rsidR="002B0376" w:rsidRPr="00FB62B7">
        <w:rPr>
          <w:rFonts w:ascii="Arial" w:hAnsi="Arial" w:cs="Arial"/>
          <w:i w:val="0"/>
          <w:sz w:val="22"/>
          <w:szCs w:val="22"/>
        </w:rPr>
        <w:t xml:space="preserve">alculating the </w:t>
      </w:r>
      <w:r w:rsidRPr="00FB62B7">
        <w:rPr>
          <w:rFonts w:ascii="Arial" w:hAnsi="Arial" w:cs="Arial"/>
          <w:i w:val="0"/>
          <w:sz w:val="22"/>
          <w:szCs w:val="22"/>
        </w:rPr>
        <w:t>competitive index</w:t>
      </w:r>
      <w:r w:rsidR="002B0376" w:rsidRPr="00FB62B7">
        <w:rPr>
          <w:rFonts w:ascii="Arial" w:hAnsi="Arial" w:cs="Arial"/>
          <w:i w:val="0"/>
          <w:sz w:val="22"/>
          <w:szCs w:val="22"/>
        </w:rPr>
        <w:t xml:space="preserve"> or </w:t>
      </w:r>
      <w:r w:rsidRPr="00FB62B7">
        <w:rPr>
          <w:rFonts w:ascii="Arial" w:hAnsi="Arial" w:cs="Arial"/>
          <w:i w:val="0"/>
          <w:sz w:val="22"/>
          <w:szCs w:val="22"/>
        </w:rPr>
        <w:t>canceled out competitive index</w:t>
      </w:r>
      <w:r w:rsidR="002B0376" w:rsidRPr="00FB62B7">
        <w:rPr>
          <w:rFonts w:ascii="Arial" w:hAnsi="Arial" w:cs="Arial"/>
          <w:i w:val="0"/>
          <w:sz w:val="22"/>
          <w:szCs w:val="22"/>
        </w:rPr>
        <w:t xml:space="preserve"> from </w:t>
      </w:r>
      <w:r>
        <w:rPr>
          <w:rFonts w:ascii="Arial" w:hAnsi="Arial" w:cs="Arial"/>
          <w:i w:val="0"/>
          <w:sz w:val="22"/>
          <w:szCs w:val="22"/>
        </w:rPr>
        <w:t>d</w:t>
      </w:r>
      <w:r w:rsidR="002B0376" w:rsidRPr="00FB62B7">
        <w:rPr>
          <w:rFonts w:ascii="Arial" w:hAnsi="Arial" w:cs="Arial"/>
          <w:i w:val="0"/>
          <w:sz w:val="22"/>
          <w:szCs w:val="22"/>
        </w:rPr>
        <w:t xml:space="preserve">igital PCR-based </w:t>
      </w:r>
      <w:r>
        <w:rPr>
          <w:rFonts w:ascii="Arial" w:hAnsi="Arial" w:cs="Arial"/>
          <w:i w:val="0"/>
          <w:sz w:val="22"/>
          <w:szCs w:val="22"/>
        </w:rPr>
        <w:t>q</w:t>
      </w:r>
      <w:r w:rsidR="002B0376" w:rsidRPr="00FB62B7">
        <w:rPr>
          <w:rFonts w:ascii="Arial" w:hAnsi="Arial" w:cs="Arial"/>
          <w:i w:val="0"/>
          <w:sz w:val="22"/>
          <w:szCs w:val="22"/>
        </w:rPr>
        <w:t xml:space="preserve">uantification of </w:t>
      </w:r>
      <w:r w:rsidR="00A81900">
        <w:rPr>
          <w:rFonts w:ascii="Arial" w:hAnsi="Arial" w:cs="Arial"/>
          <w:i w:val="0"/>
          <w:sz w:val="22"/>
          <w:szCs w:val="22"/>
        </w:rPr>
        <w:t xml:space="preserve">the </w:t>
      </w:r>
      <w:r>
        <w:rPr>
          <w:rFonts w:ascii="Arial" w:hAnsi="Arial" w:cs="Arial"/>
          <w:i w:val="0"/>
          <w:sz w:val="22"/>
          <w:szCs w:val="22"/>
        </w:rPr>
        <w:t>b</w:t>
      </w:r>
      <w:r w:rsidR="002B0376" w:rsidRPr="00FB62B7">
        <w:rPr>
          <w:rFonts w:ascii="Arial" w:hAnsi="Arial" w:cs="Arial"/>
          <w:i w:val="0"/>
          <w:sz w:val="22"/>
          <w:szCs w:val="22"/>
        </w:rPr>
        <w:t xml:space="preserve">arcoded </w:t>
      </w:r>
      <w:r>
        <w:rPr>
          <w:rFonts w:ascii="Arial" w:hAnsi="Arial" w:cs="Arial"/>
          <w:i w:val="0"/>
          <w:sz w:val="22"/>
          <w:szCs w:val="22"/>
        </w:rPr>
        <w:t>s</w:t>
      </w:r>
      <w:r w:rsidR="002B0376" w:rsidRPr="00FB62B7">
        <w:rPr>
          <w:rFonts w:ascii="Arial" w:hAnsi="Arial" w:cs="Arial"/>
          <w:i w:val="0"/>
          <w:sz w:val="22"/>
          <w:szCs w:val="22"/>
        </w:rPr>
        <w:t>train</w:t>
      </w:r>
      <w:r>
        <w:rPr>
          <w:rFonts w:ascii="Arial" w:hAnsi="Arial" w:cs="Arial"/>
          <w:i w:val="0"/>
          <w:sz w:val="22"/>
          <w:szCs w:val="22"/>
        </w:rPr>
        <w:t>. Perform this step for</w:t>
      </w:r>
      <w:r w:rsidRPr="007C5445">
        <w:rPr>
          <w:rFonts w:ascii="Arial" w:hAnsi="Arial" w:cs="Arial"/>
          <w:i w:val="0"/>
          <w:sz w:val="22"/>
          <w:szCs w:val="22"/>
        </w:rPr>
        <w:t xml:space="preserve"> each barcoded strain at all timepoints</w:t>
      </w:r>
      <w:r>
        <w:rPr>
          <w:rFonts w:ascii="Arial" w:hAnsi="Arial" w:cs="Arial"/>
          <w:i w:val="0"/>
          <w:sz w:val="22"/>
          <w:szCs w:val="22"/>
        </w:rPr>
        <w:t xml:space="preserve"> </w:t>
      </w:r>
      <w:r w:rsidRPr="00FB62B7">
        <w:rPr>
          <w:rFonts w:ascii="Arial" w:hAnsi="Arial" w:cs="Arial"/>
          <w:b/>
          <w:i w:val="0"/>
          <w:sz w:val="22"/>
          <w:szCs w:val="22"/>
        </w:rPr>
        <w:t>[1-TXT]</w:t>
      </w:r>
      <w:r w:rsidRPr="007C5445">
        <w:rPr>
          <w:rFonts w:ascii="Arial" w:hAnsi="Arial" w:cs="Arial"/>
          <w:i w:val="0"/>
          <w:sz w:val="22"/>
          <w:szCs w:val="22"/>
        </w:rPr>
        <w:t>.</w:t>
      </w:r>
    </w:p>
    <w:p w14:paraId="120C078E" w14:textId="4AD2DBC0" w:rsidR="009E31F3" w:rsidRPr="001E5C6A" w:rsidRDefault="001E5C6A" w:rsidP="001E5C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hyperlink r:id="rId13" w:tgtFrame="_blank" w:history="1">
        <w:r w:rsidRPr="001E5C6A">
          <w:rPr>
            <w:rStyle w:val="Hyperlink"/>
            <w:rFonts w:ascii="Arial" w:hAnsi="Arial" w:cs="Arial"/>
            <w:i w:val="0"/>
            <w:color w:val="auto"/>
            <w:sz w:val="22"/>
            <w:szCs w:val="22"/>
            <w:u w:val="none"/>
            <w:shd w:val="clear" w:color="auto" w:fill="FFFFFF"/>
          </w:rPr>
          <w:t>Steps 8_7-9_2 Calculating CIs.mov</w:t>
        </w:r>
      </w:hyperlink>
      <w:r>
        <w:rPr>
          <w:rStyle w:val="Hyperlink"/>
          <w:rFonts w:ascii="Arial" w:hAnsi="Arial" w:cs="Arial"/>
          <w:i w:val="0"/>
          <w:color w:val="auto"/>
          <w:sz w:val="22"/>
          <w:szCs w:val="22"/>
          <w:u w:val="none"/>
          <w:shd w:val="clear" w:color="auto" w:fill="FFFFFF"/>
        </w:rPr>
        <w:t xml:space="preserve"> </w:t>
      </w:r>
      <w:r w:rsidRPr="001E5C6A">
        <w:rPr>
          <w:rStyle w:val="Hyperlink"/>
          <w:rFonts w:ascii="Arial" w:hAnsi="Arial" w:cs="Arial"/>
          <w:color w:val="0070C0"/>
          <w:sz w:val="22"/>
          <w:szCs w:val="22"/>
          <w:u w:val="none"/>
          <w:shd w:val="clear" w:color="auto" w:fill="FFFFFF"/>
        </w:rPr>
        <w:t xml:space="preserve">– Video editors, please show </w:t>
      </w:r>
      <w:r>
        <w:rPr>
          <w:rStyle w:val="Hyperlink"/>
          <w:rFonts w:ascii="Arial" w:hAnsi="Arial" w:cs="Arial"/>
          <w:color w:val="0070C0"/>
          <w:sz w:val="22"/>
          <w:szCs w:val="22"/>
          <w:u w:val="none"/>
          <w:shd w:val="clear" w:color="auto" w:fill="FFFFFF"/>
        </w:rPr>
        <w:t>5</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32</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5</w:t>
      </w:r>
      <w:r w:rsidRPr="001E5C6A">
        <w:rPr>
          <w:rStyle w:val="Hyperlink"/>
          <w:rFonts w:ascii="Arial" w:hAnsi="Arial" w:cs="Arial"/>
          <w:color w:val="0070C0"/>
          <w:sz w:val="22"/>
          <w:szCs w:val="22"/>
          <w:u w:val="none"/>
          <w:shd w:val="clear" w:color="auto" w:fill="FFFFFF"/>
        </w:rPr>
        <w:t>:</w:t>
      </w:r>
      <w:r>
        <w:rPr>
          <w:rStyle w:val="Hyperlink"/>
          <w:rFonts w:ascii="Arial" w:hAnsi="Arial" w:cs="Arial"/>
          <w:color w:val="0070C0"/>
          <w:sz w:val="22"/>
          <w:szCs w:val="22"/>
          <w:u w:val="none"/>
          <w:shd w:val="clear" w:color="auto" w:fill="FFFFFF"/>
        </w:rPr>
        <w:t>45 of this video as this sentence is narrated</w:t>
      </w:r>
      <w:r w:rsidRPr="001E5C6A">
        <w:rPr>
          <w:rStyle w:val="Hyperlink"/>
          <w:rFonts w:ascii="Arial" w:hAnsi="Arial" w:cs="Arial"/>
          <w:color w:val="0070C0"/>
          <w:sz w:val="22"/>
          <w:szCs w:val="22"/>
          <w:u w:val="none"/>
          <w:shd w:val="clear" w:color="auto" w:fill="FFFFFF"/>
        </w:rPr>
        <w:t>.</w:t>
      </w:r>
      <w:r>
        <w:rPr>
          <w:rFonts w:ascii="Arial" w:hAnsi="Arial" w:cs="Arial"/>
          <w:b/>
          <w:i w:val="0"/>
          <w:sz w:val="22"/>
          <w:szCs w:val="22"/>
        </w:rPr>
        <w:t xml:space="preserve"> </w:t>
      </w:r>
      <w:r w:rsidR="00FB62B7" w:rsidRPr="001E5C6A">
        <w:rPr>
          <w:rFonts w:ascii="Arial" w:hAnsi="Arial" w:cs="Arial"/>
          <w:b/>
          <w:i w:val="0"/>
          <w:sz w:val="22"/>
          <w:szCs w:val="22"/>
        </w:rPr>
        <w:t>TEXT: See text for equations</w:t>
      </w:r>
    </w:p>
    <w:bookmarkEnd w:id="7"/>
    <w:p w14:paraId="794372CF" w14:textId="77777777" w:rsidR="00E05067" w:rsidRPr="006A6324" w:rsidRDefault="00E05067" w:rsidP="00177B33">
      <w:pPr>
        <w:rPr>
          <w:rFonts w:ascii="Helvetica" w:hAnsi="Helvetica" w:cs="Arial"/>
          <w:b/>
          <w:color w:val="FF0000"/>
          <w:sz w:val="22"/>
          <w:szCs w:val="22"/>
        </w:rPr>
      </w:pPr>
    </w:p>
    <w:p w14:paraId="5BB75BBB" w14:textId="73004846" w:rsidR="006801B1" w:rsidRPr="000E6A11" w:rsidRDefault="006801B1" w:rsidP="000E6A11">
      <w:pPr>
        <w:spacing w:before="240"/>
        <w:ind w:left="360"/>
        <w:outlineLvl w:val="0"/>
        <w:rPr>
          <w:rFonts w:ascii="Helvetica" w:hAnsi="Helvetica" w:cs="Arial"/>
          <w:sz w:val="22"/>
          <w:szCs w:val="22"/>
        </w:rPr>
      </w:pPr>
      <w:r>
        <w:rPr>
          <w:rFonts w:ascii="Helvetica" w:hAnsi="Helvetica"/>
        </w:rPr>
        <w:br w:type="page"/>
      </w:r>
    </w:p>
    <w:p w14:paraId="6B8A91F5" w14:textId="6CE188B5" w:rsidR="005E2B7E" w:rsidRPr="00682EFD" w:rsidRDefault="00177B33" w:rsidP="00682EFD">
      <w:pPr>
        <w:pStyle w:val="Title"/>
        <w:jc w:val="center"/>
        <w:rPr>
          <w:rFonts w:ascii="Helvetica" w:hAnsi="Helvetica"/>
        </w:rPr>
      </w:pPr>
      <w:r w:rsidRPr="004E3F8E">
        <w:rPr>
          <w:rFonts w:ascii="Helvetica" w:hAnsi="Helvetica"/>
        </w:rPr>
        <w:lastRenderedPageBreak/>
        <w:t>Section – Results</w:t>
      </w:r>
    </w:p>
    <w:p w14:paraId="129481E3" w14:textId="23467B8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w:t>
      </w:r>
      <w:r w:rsidR="00E05067">
        <w:rPr>
          <w:rFonts w:ascii="Arial" w:hAnsi="Arial" w:cs="Arial"/>
          <w:b/>
          <w:sz w:val="22"/>
          <w:szCs w:val="22"/>
        </w:rPr>
        <w:t xml:space="preserve">lts: </w:t>
      </w:r>
      <w:r w:rsidR="00E05067" w:rsidRPr="00E05067">
        <w:rPr>
          <w:rFonts w:ascii="Arial" w:hAnsi="Arial" w:cs="Arial"/>
          <w:b/>
          <w:sz w:val="22"/>
          <w:szCs w:val="22"/>
        </w:rPr>
        <w:t xml:space="preserve">Representative </w:t>
      </w:r>
      <w:r w:rsidR="00E05067">
        <w:rPr>
          <w:rFonts w:ascii="Arial" w:hAnsi="Arial" w:cs="Arial"/>
          <w:b/>
          <w:sz w:val="22"/>
          <w:szCs w:val="22"/>
        </w:rPr>
        <w:t>D</w:t>
      </w:r>
      <w:r w:rsidR="00E05067" w:rsidRPr="00E05067">
        <w:rPr>
          <w:rFonts w:ascii="Arial" w:hAnsi="Arial" w:cs="Arial"/>
          <w:b/>
          <w:sz w:val="22"/>
          <w:szCs w:val="22"/>
        </w:rPr>
        <w:t xml:space="preserve">igital PCR </w:t>
      </w:r>
      <w:r w:rsidR="00E05067">
        <w:rPr>
          <w:rFonts w:ascii="Arial" w:hAnsi="Arial" w:cs="Arial"/>
          <w:b/>
          <w:sz w:val="22"/>
          <w:szCs w:val="22"/>
        </w:rPr>
        <w:t>R</w:t>
      </w:r>
      <w:r w:rsidR="00E05067" w:rsidRPr="00E05067">
        <w:rPr>
          <w:rFonts w:ascii="Arial" w:hAnsi="Arial" w:cs="Arial"/>
          <w:b/>
          <w:sz w:val="22"/>
          <w:szCs w:val="22"/>
        </w:rPr>
        <w:t xml:space="preserve">esults of </w:t>
      </w:r>
      <w:r w:rsidR="00E05067">
        <w:rPr>
          <w:rFonts w:ascii="Arial" w:hAnsi="Arial" w:cs="Arial"/>
          <w:b/>
          <w:sz w:val="22"/>
          <w:szCs w:val="22"/>
        </w:rPr>
        <w:t>D</w:t>
      </w:r>
      <w:r w:rsidR="00E05067" w:rsidRPr="00E05067">
        <w:rPr>
          <w:rFonts w:ascii="Arial" w:hAnsi="Arial" w:cs="Arial"/>
          <w:b/>
          <w:sz w:val="22"/>
          <w:szCs w:val="22"/>
        </w:rPr>
        <w:t>iluted AA-</w:t>
      </w:r>
      <w:r w:rsidR="00E05067">
        <w:rPr>
          <w:rFonts w:ascii="Arial" w:hAnsi="Arial" w:cs="Arial"/>
          <w:b/>
          <w:sz w:val="22"/>
          <w:szCs w:val="22"/>
        </w:rPr>
        <w:t>B</w:t>
      </w:r>
      <w:r w:rsidR="00E05067" w:rsidRPr="00E05067">
        <w:rPr>
          <w:rFonts w:ascii="Arial" w:hAnsi="Arial" w:cs="Arial"/>
          <w:b/>
          <w:sz w:val="22"/>
          <w:szCs w:val="22"/>
        </w:rPr>
        <w:t>arcoded gDNA</w:t>
      </w:r>
      <w:r w:rsidR="00E4770E">
        <w:rPr>
          <w:rFonts w:ascii="Arial" w:hAnsi="Arial" w:cs="Arial"/>
          <w:b/>
          <w:sz w:val="22"/>
          <w:szCs w:val="22"/>
        </w:rPr>
        <w:t xml:space="preserve"> </w:t>
      </w:r>
    </w:p>
    <w:p w14:paraId="17B1CD95" w14:textId="58537619" w:rsidR="004D2D0E" w:rsidRDefault="00102E0F" w:rsidP="004D2D0E">
      <w:pPr>
        <w:numPr>
          <w:ilvl w:val="1"/>
          <w:numId w:val="12"/>
        </w:numPr>
        <w:spacing w:before="240"/>
        <w:outlineLvl w:val="0"/>
        <w:rPr>
          <w:rFonts w:ascii="Helvetica" w:hAnsi="Helvetica" w:cs="Arial"/>
          <w:sz w:val="22"/>
          <w:szCs w:val="22"/>
        </w:rPr>
      </w:pPr>
      <w:r w:rsidRPr="00E4770E">
        <w:rPr>
          <w:rFonts w:ascii="Arial" w:hAnsi="Arial" w:cs="Arial"/>
          <w:sz w:val="22"/>
          <w:szCs w:val="22"/>
        </w:rPr>
        <w:t>G</w:t>
      </w:r>
      <w:r>
        <w:rPr>
          <w:rFonts w:ascii="Arial" w:hAnsi="Arial" w:cs="Arial"/>
          <w:sz w:val="22"/>
          <w:szCs w:val="22"/>
        </w:rPr>
        <w:t xml:space="preserve">enomic </w:t>
      </w:r>
      <w:r w:rsidR="00E05067" w:rsidRPr="00E4770E">
        <w:rPr>
          <w:rFonts w:ascii="Arial" w:hAnsi="Arial" w:cs="Arial"/>
          <w:sz w:val="22"/>
          <w:szCs w:val="22"/>
        </w:rPr>
        <w:t>DNA containing the AA barcode was diluted in a background of all other barcoded g</w:t>
      </w:r>
      <w:r>
        <w:rPr>
          <w:rFonts w:ascii="Arial" w:hAnsi="Arial" w:cs="Arial"/>
          <w:sz w:val="22"/>
          <w:szCs w:val="22"/>
        </w:rPr>
        <w:t xml:space="preserve">enomic </w:t>
      </w:r>
      <w:r w:rsidR="00E05067" w:rsidRPr="00E4770E">
        <w:rPr>
          <w:rFonts w:ascii="Arial" w:hAnsi="Arial" w:cs="Arial"/>
          <w:sz w:val="22"/>
          <w:szCs w:val="22"/>
        </w:rPr>
        <w:t>DNA</w:t>
      </w:r>
      <w:r w:rsidR="00E3295A">
        <w:rPr>
          <w:rFonts w:ascii="Arial" w:hAnsi="Arial" w:cs="Arial"/>
          <w:sz w:val="22"/>
          <w:szCs w:val="22"/>
        </w:rPr>
        <w:t xml:space="preserve"> </w:t>
      </w:r>
      <w:r w:rsidR="00E3295A" w:rsidRPr="00E3295A">
        <w:rPr>
          <w:rFonts w:ascii="Arial" w:hAnsi="Arial" w:cs="Arial"/>
          <w:b/>
          <w:sz w:val="22"/>
          <w:szCs w:val="22"/>
        </w:rPr>
        <w:t>[1]</w:t>
      </w:r>
      <w:r w:rsidR="00E05067" w:rsidRPr="00E4770E">
        <w:rPr>
          <w:rFonts w:ascii="Arial" w:hAnsi="Arial" w:cs="Arial"/>
          <w:sz w:val="22"/>
          <w:szCs w:val="22"/>
        </w:rPr>
        <w:t xml:space="preserve">. </w:t>
      </w:r>
    </w:p>
    <w:p w14:paraId="5308B075" w14:textId="75BD89AA" w:rsidR="00E3295A" w:rsidRPr="004D2D0E" w:rsidRDefault="00E3295A" w:rsidP="004D2D0E">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00682EFD" w:rsidRPr="00682EFD">
        <w:rPr>
          <w:rFonts w:ascii="Arial" w:hAnsi="Arial" w:cs="Arial"/>
          <w:sz w:val="22"/>
          <w:szCs w:val="22"/>
        </w:rPr>
        <w:t>Fig 6 higher res.png</w:t>
      </w:r>
      <w:r w:rsidR="004D2D0E" w:rsidRPr="004D2D0E">
        <w:rPr>
          <w:rFonts w:ascii="Arial" w:hAnsi="Arial" w:cs="Arial"/>
          <w:sz w:val="22"/>
          <w:szCs w:val="22"/>
        </w:rPr>
        <w:t xml:space="preserve"> </w:t>
      </w:r>
    </w:p>
    <w:p w14:paraId="41DC79C7" w14:textId="56DAB708" w:rsidR="00E4770E" w:rsidRPr="00E3295A" w:rsidRDefault="00E05067" w:rsidP="00E4770E">
      <w:pPr>
        <w:numPr>
          <w:ilvl w:val="1"/>
          <w:numId w:val="12"/>
        </w:numPr>
        <w:spacing w:before="240"/>
        <w:outlineLvl w:val="0"/>
        <w:rPr>
          <w:rFonts w:ascii="Helvetica" w:hAnsi="Helvetica" w:cs="Arial"/>
          <w:sz w:val="22"/>
          <w:szCs w:val="22"/>
        </w:rPr>
      </w:pPr>
      <w:r w:rsidRPr="00E4770E">
        <w:rPr>
          <w:rFonts w:ascii="Arial" w:hAnsi="Arial" w:cs="Arial"/>
          <w:sz w:val="22"/>
          <w:szCs w:val="22"/>
        </w:rPr>
        <w:t>Channel 1 represents the FAM probe for the AA barcode</w:t>
      </w:r>
      <w:r w:rsidR="00FC699C">
        <w:rPr>
          <w:rFonts w:ascii="Arial" w:hAnsi="Arial" w:cs="Arial"/>
          <w:sz w:val="22"/>
          <w:szCs w:val="22"/>
        </w:rPr>
        <w:t xml:space="preserve">… </w:t>
      </w:r>
      <w:r w:rsidR="00FC699C" w:rsidRPr="00FC699C">
        <w:rPr>
          <w:rFonts w:ascii="Arial" w:hAnsi="Arial" w:cs="Arial"/>
          <w:b/>
          <w:sz w:val="22"/>
          <w:szCs w:val="22"/>
        </w:rPr>
        <w:t>[1</w:t>
      </w:r>
      <w:r w:rsidR="00FC699C">
        <w:rPr>
          <w:rFonts w:ascii="Arial" w:hAnsi="Arial" w:cs="Arial"/>
          <w:b/>
          <w:sz w:val="22"/>
          <w:szCs w:val="22"/>
        </w:rPr>
        <w:t>-TXT</w:t>
      </w:r>
      <w:r w:rsidR="00FC699C" w:rsidRPr="00FC699C">
        <w:rPr>
          <w:rFonts w:ascii="Arial" w:hAnsi="Arial" w:cs="Arial"/>
          <w:b/>
          <w:sz w:val="22"/>
          <w:szCs w:val="22"/>
        </w:rPr>
        <w:t>]</w:t>
      </w:r>
      <w:r w:rsidRPr="00E4770E">
        <w:rPr>
          <w:rFonts w:ascii="Arial" w:hAnsi="Arial" w:cs="Arial"/>
          <w:sz w:val="22"/>
          <w:szCs w:val="22"/>
        </w:rPr>
        <w:t xml:space="preserve"> while channel 2 represents the HEX probe for the AO barcode</w:t>
      </w:r>
      <w:r w:rsidR="00FC699C">
        <w:rPr>
          <w:rFonts w:ascii="Arial" w:hAnsi="Arial" w:cs="Arial"/>
          <w:sz w:val="22"/>
          <w:szCs w:val="22"/>
        </w:rPr>
        <w:t xml:space="preserve"> </w:t>
      </w:r>
      <w:r w:rsidR="00FC699C" w:rsidRPr="00FC699C">
        <w:rPr>
          <w:rFonts w:ascii="Arial" w:hAnsi="Arial" w:cs="Arial"/>
          <w:b/>
          <w:sz w:val="22"/>
          <w:szCs w:val="22"/>
        </w:rPr>
        <w:t>[2-TXT]</w:t>
      </w:r>
      <w:r w:rsidRPr="00E4770E">
        <w:rPr>
          <w:rFonts w:ascii="Arial" w:hAnsi="Arial" w:cs="Arial"/>
          <w:sz w:val="22"/>
          <w:szCs w:val="22"/>
        </w:rPr>
        <w:t xml:space="preserve">. </w:t>
      </w:r>
    </w:p>
    <w:p w14:paraId="7FC367F8" w14:textId="7C6311E1" w:rsidR="009148C7" w:rsidRPr="007F4EB8" w:rsidRDefault="00682EFD" w:rsidP="007F4EB8">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7F4EB8">
        <w:rPr>
          <w:rFonts w:ascii="Helvetica" w:hAnsi="Helvetica" w:cs="Arial"/>
          <w:sz w:val="22"/>
          <w:szCs w:val="22"/>
        </w:rPr>
        <w:t xml:space="preserve"> </w:t>
      </w:r>
      <w:r w:rsidR="007F4EB8" w:rsidRPr="007F4EB8">
        <w:rPr>
          <w:rFonts w:ascii="Helvetica" w:hAnsi="Helvetica" w:cs="Arial"/>
          <w:i/>
          <w:color w:val="0070C0"/>
          <w:sz w:val="22"/>
          <w:szCs w:val="22"/>
        </w:rPr>
        <w:t>– Video editors, please emphasize the top panels.</w:t>
      </w:r>
      <w:r w:rsidR="007F4EB8" w:rsidRPr="007F4EB8">
        <w:rPr>
          <w:rFonts w:ascii="Helvetica" w:hAnsi="Helvetica" w:cs="Arial"/>
          <w:color w:val="0070C0"/>
          <w:sz w:val="22"/>
          <w:szCs w:val="22"/>
        </w:rPr>
        <w:t xml:space="preserve"> </w:t>
      </w:r>
      <w:r w:rsidR="00E3295A" w:rsidRPr="007F4EB8">
        <w:rPr>
          <w:rFonts w:ascii="Arial" w:hAnsi="Arial" w:cs="Arial"/>
          <w:b/>
          <w:sz w:val="22"/>
          <w:szCs w:val="22"/>
        </w:rPr>
        <w:t>TEXT: FAM = 6-carboxyfluorescein</w:t>
      </w:r>
    </w:p>
    <w:p w14:paraId="561B7207" w14:textId="63478A26" w:rsidR="00E3295A" w:rsidRPr="00E3295A" w:rsidRDefault="00682EFD" w:rsidP="00E3295A">
      <w:pPr>
        <w:numPr>
          <w:ilvl w:val="2"/>
          <w:numId w:val="12"/>
        </w:numPr>
        <w:spacing w:before="240"/>
        <w:outlineLvl w:val="0"/>
        <w:rPr>
          <w:rFonts w:ascii="Arial" w:hAnsi="Arial"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7F4EB8">
        <w:rPr>
          <w:rFonts w:ascii="Helvetica" w:hAnsi="Helvetica" w:cs="Arial"/>
          <w:sz w:val="22"/>
          <w:szCs w:val="22"/>
        </w:rPr>
        <w:t xml:space="preserve"> </w:t>
      </w:r>
      <w:r w:rsidR="007F4EB8" w:rsidRPr="007F4EB8">
        <w:rPr>
          <w:rFonts w:ascii="Helvetica" w:hAnsi="Helvetica" w:cs="Arial"/>
          <w:i/>
          <w:color w:val="0070C0"/>
          <w:sz w:val="22"/>
          <w:szCs w:val="22"/>
        </w:rPr>
        <w:t xml:space="preserve">– Video editors, please emphasize the </w:t>
      </w:r>
      <w:r w:rsidR="007F4EB8">
        <w:rPr>
          <w:rFonts w:ascii="Helvetica" w:hAnsi="Helvetica" w:cs="Arial"/>
          <w:i/>
          <w:color w:val="0070C0"/>
          <w:sz w:val="22"/>
          <w:szCs w:val="22"/>
        </w:rPr>
        <w:t xml:space="preserve">bottom </w:t>
      </w:r>
      <w:r w:rsidR="007F4EB8" w:rsidRPr="007F4EB8">
        <w:rPr>
          <w:rFonts w:ascii="Helvetica" w:hAnsi="Helvetica" w:cs="Arial"/>
          <w:i/>
          <w:color w:val="0070C0"/>
          <w:sz w:val="22"/>
          <w:szCs w:val="22"/>
        </w:rPr>
        <w:t>panels.</w:t>
      </w:r>
      <w:r w:rsidR="007F4EB8" w:rsidRPr="007F4EB8">
        <w:rPr>
          <w:rFonts w:ascii="Helvetica" w:hAnsi="Helvetica" w:cs="Arial"/>
          <w:color w:val="0070C0"/>
          <w:sz w:val="22"/>
          <w:szCs w:val="22"/>
        </w:rPr>
        <w:t xml:space="preserve"> </w:t>
      </w:r>
      <w:r w:rsidR="009148C7" w:rsidRPr="007F4EB8">
        <w:rPr>
          <w:rFonts w:ascii="Arial" w:hAnsi="Arial" w:cs="Arial"/>
          <w:b/>
          <w:sz w:val="22"/>
          <w:szCs w:val="22"/>
        </w:rPr>
        <w:t xml:space="preserve">TEXT: </w:t>
      </w:r>
      <w:r w:rsidR="00E3295A" w:rsidRPr="007F4EB8">
        <w:rPr>
          <w:rFonts w:ascii="Arial" w:hAnsi="Arial" w:cs="Arial"/>
          <w:b/>
          <w:sz w:val="22"/>
          <w:szCs w:val="22"/>
        </w:rPr>
        <w:t>HEX = hexachlorofluorescein</w:t>
      </w:r>
    </w:p>
    <w:p w14:paraId="1167E894" w14:textId="570FF608" w:rsidR="00E4770E" w:rsidRPr="004D2D0E" w:rsidRDefault="00E05067" w:rsidP="00E4770E">
      <w:pPr>
        <w:numPr>
          <w:ilvl w:val="1"/>
          <w:numId w:val="12"/>
        </w:numPr>
        <w:spacing w:before="240"/>
        <w:outlineLvl w:val="0"/>
        <w:rPr>
          <w:rFonts w:ascii="Helvetica" w:hAnsi="Helvetica" w:cs="Arial"/>
          <w:sz w:val="22"/>
          <w:szCs w:val="22"/>
        </w:rPr>
      </w:pPr>
      <w:r w:rsidRPr="00E4770E">
        <w:rPr>
          <w:rFonts w:ascii="Arial" w:hAnsi="Arial" w:cs="Arial"/>
          <w:sz w:val="22"/>
          <w:szCs w:val="22"/>
        </w:rPr>
        <w:t>Results of each probe are presented as both individua</w:t>
      </w:r>
      <w:r w:rsidR="00E220BB">
        <w:rPr>
          <w:rFonts w:ascii="Arial" w:hAnsi="Arial" w:cs="Arial"/>
          <w:sz w:val="22"/>
          <w:szCs w:val="22"/>
        </w:rPr>
        <w:t>l droplet fluorescent amplitude</w:t>
      </w:r>
      <w:r w:rsidR="004D2D0E">
        <w:rPr>
          <w:rFonts w:ascii="Arial" w:hAnsi="Arial" w:cs="Arial"/>
          <w:sz w:val="22"/>
          <w:szCs w:val="22"/>
        </w:rPr>
        <w:t xml:space="preserve">… </w:t>
      </w:r>
      <w:r w:rsidR="004D2D0E" w:rsidRPr="004D2D0E">
        <w:rPr>
          <w:rFonts w:ascii="Arial" w:hAnsi="Arial" w:cs="Arial"/>
          <w:b/>
          <w:sz w:val="22"/>
          <w:szCs w:val="22"/>
        </w:rPr>
        <w:t>[1]</w:t>
      </w:r>
      <w:r w:rsidR="004D2D0E">
        <w:rPr>
          <w:rFonts w:ascii="Arial" w:hAnsi="Arial" w:cs="Arial"/>
          <w:sz w:val="22"/>
          <w:szCs w:val="22"/>
        </w:rPr>
        <w:t xml:space="preserve"> </w:t>
      </w:r>
      <w:r w:rsidRPr="00E4770E">
        <w:rPr>
          <w:rFonts w:ascii="Arial" w:hAnsi="Arial" w:cs="Arial"/>
          <w:sz w:val="22"/>
          <w:szCs w:val="22"/>
        </w:rPr>
        <w:t xml:space="preserve">and a histogram representing the frequency of fluorescent intensity of all droplets in the selected wells </w:t>
      </w:r>
      <w:r w:rsidR="004D2D0E" w:rsidRPr="004D2D0E">
        <w:rPr>
          <w:rFonts w:ascii="Arial" w:hAnsi="Arial" w:cs="Arial"/>
          <w:b/>
          <w:sz w:val="22"/>
          <w:szCs w:val="22"/>
        </w:rPr>
        <w:t>[</w:t>
      </w:r>
      <w:r w:rsidR="004D2D0E">
        <w:rPr>
          <w:rFonts w:ascii="Arial" w:hAnsi="Arial" w:cs="Arial"/>
          <w:b/>
          <w:sz w:val="22"/>
          <w:szCs w:val="22"/>
        </w:rPr>
        <w:t>2</w:t>
      </w:r>
      <w:r w:rsidR="004D2D0E" w:rsidRPr="004D2D0E">
        <w:rPr>
          <w:rFonts w:ascii="Arial" w:hAnsi="Arial" w:cs="Arial"/>
          <w:b/>
          <w:sz w:val="22"/>
          <w:szCs w:val="22"/>
        </w:rPr>
        <w:t>]</w:t>
      </w:r>
      <w:r w:rsidRPr="00E4770E">
        <w:rPr>
          <w:rFonts w:ascii="Arial" w:hAnsi="Arial" w:cs="Arial"/>
          <w:sz w:val="22"/>
          <w:szCs w:val="22"/>
        </w:rPr>
        <w:t xml:space="preserve">. </w:t>
      </w:r>
    </w:p>
    <w:p w14:paraId="6F5B41DF" w14:textId="6D6E8F25" w:rsidR="004D2D0E" w:rsidRPr="00E220BB" w:rsidRDefault="00682EFD" w:rsidP="004D2D0E">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4D2D0E">
        <w:rPr>
          <w:rFonts w:ascii="Helvetica" w:hAnsi="Helvetica" w:cs="Arial"/>
          <w:sz w:val="22"/>
          <w:szCs w:val="22"/>
        </w:rPr>
        <w:t xml:space="preserve"> </w:t>
      </w:r>
      <w:r w:rsidR="004D2D0E" w:rsidRPr="007F4EB8">
        <w:rPr>
          <w:rFonts w:ascii="Helvetica" w:hAnsi="Helvetica" w:cs="Arial"/>
          <w:i/>
          <w:color w:val="0070C0"/>
          <w:sz w:val="22"/>
          <w:szCs w:val="22"/>
        </w:rPr>
        <w:t xml:space="preserve">– Video editors, please emphasize the </w:t>
      </w:r>
      <w:r w:rsidR="00E220BB">
        <w:rPr>
          <w:rFonts w:ascii="Helvetica" w:hAnsi="Helvetica" w:cs="Arial"/>
          <w:i/>
          <w:color w:val="0070C0"/>
          <w:sz w:val="22"/>
          <w:szCs w:val="22"/>
        </w:rPr>
        <w:t xml:space="preserve">left </w:t>
      </w:r>
      <w:r w:rsidR="004D2D0E" w:rsidRPr="007F4EB8">
        <w:rPr>
          <w:rFonts w:ascii="Helvetica" w:hAnsi="Helvetica" w:cs="Arial"/>
          <w:i/>
          <w:color w:val="0070C0"/>
          <w:sz w:val="22"/>
          <w:szCs w:val="22"/>
        </w:rPr>
        <w:t>panels</w:t>
      </w:r>
      <w:r w:rsidR="00E220BB">
        <w:rPr>
          <w:rFonts w:ascii="Helvetica" w:hAnsi="Helvetica" w:cs="Arial"/>
          <w:i/>
          <w:color w:val="0070C0"/>
          <w:sz w:val="22"/>
          <w:szCs w:val="22"/>
        </w:rPr>
        <w:t xml:space="preserve"> (consider zooming into them)</w:t>
      </w:r>
      <w:r w:rsidR="004D2D0E" w:rsidRPr="007F4EB8">
        <w:rPr>
          <w:rFonts w:ascii="Helvetica" w:hAnsi="Helvetica" w:cs="Arial"/>
          <w:i/>
          <w:color w:val="0070C0"/>
          <w:sz w:val="22"/>
          <w:szCs w:val="22"/>
        </w:rPr>
        <w:t>.</w:t>
      </w:r>
    </w:p>
    <w:p w14:paraId="4E239BC1" w14:textId="5350C35D" w:rsidR="00E220BB" w:rsidRPr="00E220BB" w:rsidRDefault="00682EFD" w:rsidP="00E220BB">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E220BB">
        <w:rPr>
          <w:rFonts w:ascii="Helvetica" w:hAnsi="Helvetica" w:cs="Arial"/>
          <w:sz w:val="22"/>
          <w:szCs w:val="22"/>
        </w:rPr>
        <w:t xml:space="preserve"> </w:t>
      </w:r>
      <w:r w:rsidR="00E220BB" w:rsidRPr="007F4EB8">
        <w:rPr>
          <w:rFonts w:ascii="Helvetica" w:hAnsi="Helvetica" w:cs="Arial"/>
          <w:i/>
          <w:color w:val="0070C0"/>
          <w:sz w:val="22"/>
          <w:szCs w:val="22"/>
        </w:rPr>
        <w:t xml:space="preserve">– Video editors, please emphasize the </w:t>
      </w:r>
      <w:r w:rsidR="00E220BB">
        <w:rPr>
          <w:rFonts w:ascii="Helvetica" w:hAnsi="Helvetica" w:cs="Arial"/>
          <w:i/>
          <w:color w:val="0070C0"/>
          <w:sz w:val="22"/>
          <w:szCs w:val="22"/>
        </w:rPr>
        <w:t xml:space="preserve">right </w:t>
      </w:r>
      <w:r w:rsidR="00E220BB" w:rsidRPr="007F4EB8">
        <w:rPr>
          <w:rFonts w:ascii="Helvetica" w:hAnsi="Helvetica" w:cs="Arial"/>
          <w:i/>
          <w:color w:val="0070C0"/>
          <w:sz w:val="22"/>
          <w:szCs w:val="22"/>
        </w:rPr>
        <w:t>panels</w:t>
      </w:r>
      <w:r w:rsidR="00E220BB">
        <w:rPr>
          <w:rFonts w:ascii="Helvetica" w:hAnsi="Helvetica" w:cs="Arial"/>
          <w:i/>
          <w:color w:val="0070C0"/>
          <w:sz w:val="22"/>
          <w:szCs w:val="22"/>
        </w:rPr>
        <w:t xml:space="preserve"> (consider </w:t>
      </w:r>
      <w:r w:rsidR="00A34E11">
        <w:rPr>
          <w:rFonts w:ascii="Helvetica" w:hAnsi="Helvetica" w:cs="Arial"/>
          <w:i/>
          <w:color w:val="0070C0"/>
          <w:sz w:val="22"/>
          <w:szCs w:val="22"/>
        </w:rPr>
        <w:t xml:space="preserve">panning over </w:t>
      </w:r>
      <w:r w:rsidR="00E220BB">
        <w:rPr>
          <w:rFonts w:ascii="Helvetica" w:hAnsi="Helvetica" w:cs="Arial"/>
          <w:i/>
          <w:color w:val="0070C0"/>
          <w:sz w:val="22"/>
          <w:szCs w:val="22"/>
        </w:rPr>
        <w:t>to them</w:t>
      </w:r>
      <w:r w:rsidR="00A34E11">
        <w:rPr>
          <w:rFonts w:ascii="Helvetica" w:hAnsi="Helvetica" w:cs="Arial"/>
          <w:i/>
          <w:color w:val="0070C0"/>
          <w:sz w:val="22"/>
          <w:szCs w:val="22"/>
        </w:rPr>
        <w:t xml:space="preserve"> while still zoomed</w:t>
      </w:r>
      <w:r w:rsidR="00E220BB">
        <w:rPr>
          <w:rFonts w:ascii="Helvetica" w:hAnsi="Helvetica" w:cs="Arial"/>
          <w:i/>
          <w:color w:val="0070C0"/>
          <w:sz w:val="22"/>
          <w:szCs w:val="22"/>
        </w:rPr>
        <w:t>)</w:t>
      </w:r>
      <w:r w:rsidR="00E220BB" w:rsidRPr="007F4EB8">
        <w:rPr>
          <w:rFonts w:ascii="Helvetica" w:hAnsi="Helvetica" w:cs="Arial"/>
          <w:i/>
          <w:color w:val="0070C0"/>
          <w:sz w:val="22"/>
          <w:szCs w:val="22"/>
        </w:rPr>
        <w:t>.</w:t>
      </w:r>
    </w:p>
    <w:p w14:paraId="1E9D2ED5" w14:textId="16BB15B0" w:rsidR="00E4770E" w:rsidRPr="00D35B05" w:rsidRDefault="00E05067" w:rsidP="00E4770E">
      <w:pPr>
        <w:numPr>
          <w:ilvl w:val="1"/>
          <w:numId w:val="12"/>
        </w:numPr>
        <w:spacing w:before="240"/>
        <w:outlineLvl w:val="0"/>
        <w:rPr>
          <w:rFonts w:ascii="Helvetica" w:hAnsi="Helvetica" w:cs="Arial"/>
          <w:sz w:val="22"/>
          <w:szCs w:val="22"/>
        </w:rPr>
      </w:pPr>
      <w:r w:rsidRPr="00E4770E">
        <w:rPr>
          <w:rFonts w:ascii="Arial" w:hAnsi="Arial" w:cs="Arial"/>
          <w:sz w:val="22"/>
          <w:szCs w:val="22"/>
        </w:rPr>
        <w:t>For each condition, positive</w:t>
      </w:r>
      <w:r w:rsidR="00D35B05">
        <w:rPr>
          <w:rFonts w:ascii="Arial" w:hAnsi="Arial" w:cs="Arial"/>
          <w:sz w:val="22"/>
          <w:szCs w:val="22"/>
        </w:rPr>
        <w:t xml:space="preserve">… </w:t>
      </w:r>
      <w:r w:rsidR="00D35B05" w:rsidRPr="00D35B05">
        <w:rPr>
          <w:rFonts w:ascii="Arial" w:hAnsi="Arial" w:cs="Arial"/>
          <w:b/>
          <w:sz w:val="22"/>
          <w:szCs w:val="22"/>
        </w:rPr>
        <w:t>[1]</w:t>
      </w:r>
      <w:r w:rsidRPr="00E4770E">
        <w:rPr>
          <w:rFonts w:ascii="Arial" w:hAnsi="Arial" w:cs="Arial"/>
          <w:sz w:val="22"/>
          <w:szCs w:val="22"/>
        </w:rPr>
        <w:t xml:space="preserve"> and negative droplets should form two distinct populations</w:t>
      </w:r>
      <w:r w:rsidR="00D35B05">
        <w:rPr>
          <w:rFonts w:ascii="Arial" w:hAnsi="Arial" w:cs="Arial"/>
          <w:sz w:val="22"/>
          <w:szCs w:val="22"/>
        </w:rPr>
        <w:t xml:space="preserve"> </w:t>
      </w:r>
      <w:r w:rsidR="00D35B05" w:rsidRPr="00D35B05">
        <w:rPr>
          <w:rFonts w:ascii="Arial" w:hAnsi="Arial" w:cs="Arial"/>
          <w:b/>
          <w:sz w:val="22"/>
          <w:szCs w:val="22"/>
        </w:rPr>
        <w:t>[2]</w:t>
      </w:r>
      <w:r w:rsidRPr="00E4770E">
        <w:rPr>
          <w:rFonts w:ascii="Arial" w:hAnsi="Arial" w:cs="Arial"/>
          <w:sz w:val="22"/>
          <w:szCs w:val="22"/>
        </w:rPr>
        <w:t xml:space="preserve">. </w:t>
      </w:r>
    </w:p>
    <w:p w14:paraId="6925E56D" w14:textId="3FECAF1E" w:rsidR="00D35B05" w:rsidRPr="00D35B05"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D35B05">
        <w:rPr>
          <w:rFonts w:ascii="Helvetica" w:hAnsi="Helvetica" w:cs="Arial"/>
          <w:sz w:val="22"/>
          <w:szCs w:val="22"/>
        </w:rPr>
        <w:t xml:space="preserve"> </w:t>
      </w:r>
      <w:r w:rsidR="00D35B05" w:rsidRPr="007F4EB8">
        <w:rPr>
          <w:rFonts w:ascii="Helvetica" w:hAnsi="Helvetica" w:cs="Arial"/>
          <w:i/>
          <w:color w:val="0070C0"/>
          <w:sz w:val="22"/>
          <w:szCs w:val="22"/>
        </w:rPr>
        <w:t xml:space="preserve">– Video editors, </w:t>
      </w:r>
      <w:r w:rsidR="00D35B05">
        <w:rPr>
          <w:rFonts w:ascii="Helvetica" w:hAnsi="Helvetica" w:cs="Arial"/>
          <w:i/>
          <w:color w:val="0070C0"/>
          <w:sz w:val="22"/>
          <w:szCs w:val="22"/>
        </w:rPr>
        <w:t xml:space="preserve">zoom into the left panels and </w:t>
      </w:r>
      <w:r w:rsidR="00D35B05" w:rsidRPr="007F4EB8">
        <w:rPr>
          <w:rFonts w:ascii="Helvetica" w:hAnsi="Helvetica" w:cs="Arial"/>
          <w:i/>
          <w:color w:val="0070C0"/>
          <w:sz w:val="22"/>
          <w:szCs w:val="22"/>
        </w:rPr>
        <w:t>emphasize</w:t>
      </w:r>
      <w:r w:rsidR="00D35B05">
        <w:rPr>
          <w:rFonts w:ascii="Helvetica" w:hAnsi="Helvetica" w:cs="Arial"/>
          <w:i/>
          <w:color w:val="0070C0"/>
          <w:sz w:val="22"/>
          <w:szCs w:val="22"/>
        </w:rPr>
        <w:t xml:space="preserve"> the blue and green points at the top of each panel (the points above the pink line). </w:t>
      </w:r>
    </w:p>
    <w:p w14:paraId="136B1450" w14:textId="04492F6B" w:rsidR="00D35B05" w:rsidRPr="00D35B05"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D35B05">
        <w:rPr>
          <w:rFonts w:ascii="Helvetica" w:hAnsi="Helvetica" w:cs="Arial"/>
          <w:sz w:val="22"/>
          <w:szCs w:val="22"/>
        </w:rPr>
        <w:t xml:space="preserve"> </w:t>
      </w:r>
      <w:r w:rsidR="00D35B05" w:rsidRPr="007F4EB8">
        <w:rPr>
          <w:rFonts w:ascii="Helvetica" w:hAnsi="Helvetica" w:cs="Arial"/>
          <w:i/>
          <w:color w:val="0070C0"/>
          <w:sz w:val="22"/>
          <w:szCs w:val="22"/>
        </w:rPr>
        <w:t xml:space="preserve">– Video editors, </w:t>
      </w:r>
      <w:r w:rsidR="00D35B05">
        <w:rPr>
          <w:rFonts w:ascii="Helvetica" w:hAnsi="Helvetica" w:cs="Arial"/>
          <w:i/>
          <w:color w:val="0070C0"/>
          <w:sz w:val="22"/>
          <w:szCs w:val="22"/>
        </w:rPr>
        <w:t xml:space="preserve">zoom into the left panels and </w:t>
      </w:r>
      <w:r w:rsidR="00D35B05" w:rsidRPr="007F4EB8">
        <w:rPr>
          <w:rFonts w:ascii="Helvetica" w:hAnsi="Helvetica" w:cs="Arial"/>
          <w:i/>
          <w:color w:val="0070C0"/>
          <w:sz w:val="22"/>
          <w:szCs w:val="22"/>
        </w:rPr>
        <w:t>emphasize</w:t>
      </w:r>
      <w:r w:rsidR="00D35B05">
        <w:rPr>
          <w:rFonts w:ascii="Helvetica" w:hAnsi="Helvetica" w:cs="Arial"/>
          <w:i/>
          <w:color w:val="0070C0"/>
          <w:sz w:val="22"/>
          <w:szCs w:val="22"/>
        </w:rPr>
        <w:t xml:space="preserve"> the black/grey points at the bottom of each panel (the points below the pink line). </w:t>
      </w:r>
    </w:p>
    <w:p w14:paraId="4522B5F8" w14:textId="77777777" w:rsidR="004E75A6" w:rsidRPr="00E220BB" w:rsidRDefault="004E75A6" w:rsidP="004E75A6">
      <w:pPr>
        <w:numPr>
          <w:ilvl w:val="1"/>
          <w:numId w:val="12"/>
        </w:numPr>
        <w:spacing w:before="240"/>
        <w:outlineLvl w:val="0"/>
        <w:rPr>
          <w:rFonts w:ascii="Helvetica" w:hAnsi="Helvetica" w:cs="Arial"/>
          <w:sz w:val="22"/>
          <w:szCs w:val="22"/>
        </w:rPr>
      </w:pPr>
      <w:r w:rsidRPr="00E4770E">
        <w:rPr>
          <w:rFonts w:ascii="Arial" w:hAnsi="Arial" w:cs="Arial"/>
          <w:sz w:val="22"/>
          <w:szCs w:val="22"/>
        </w:rPr>
        <w:t>The populations should be separated using the threshold feature to define positive and negative droplets. Threshold values will vary depending on the probes that were used, but all wells that utilize the same probe mix should have identical thresholds</w:t>
      </w:r>
      <w:r>
        <w:rPr>
          <w:rFonts w:ascii="Arial" w:hAnsi="Arial" w:cs="Arial"/>
          <w:sz w:val="22"/>
          <w:szCs w:val="22"/>
        </w:rPr>
        <w:t xml:space="preserve"> </w:t>
      </w:r>
      <w:r w:rsidRPr="00E220BB">
        <w:rPr>
          <w:rFonts w:ascii="Arial" w:hAnsi="Arial" w:cs="Arial"/>
          <w:b/>
          <w:sz w:val="22"/>
          <w:szCs w:val="22"/>
        </w:rPr>
        <w:t>[1]</w:t>
      </w:r>
      <w:r w:rsidRPr="00E4770E">
        <w:rPr>
          <w:rFonts w:ascii="Arial" w:hAnsi="Arial" w:cs="Arial"/>
          <w:sz w:val="22"/>
          <w:szCs w:val="22"/>
        </w:rPr>
        <w:t xml:space="preserve">. </w:t>
      </w:r>
    </w:p>
    <w:p w14:paraId="234FBD6D" w14:textId="312ABD85" w:rsidR="004E75A6" w:rsidRPr="004E75A6" w:rsidRDefault="00682EFD" w:rsidP="004E75A6">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4E75A6">
        <w:rPr>
          <w:rFonts w:ascii="Helvetica" w:hAnsi="Helvetica" w:cs="Arial"/>
          <w:sz w:val="22"/>
          <w:szCs w:val="22"/>
        </w:rPr>
        <w:t xml:space="preserve"> </w:t>
      </w:r>
      <w:r w:rsidR="004E75A6" w:rsidRPr="007F4EB8">
        <w:rPr>
          <w:rFonts w:ascii="Helvetica" w:hAnsi="Helvetica" w:cs="Arial"/>
          <w:i/>
          <w:color w:val="0070C0"/>
          <w:sz w:val="22"/>
          <w:szCs w:val="22"/>
        </w:rPr>
        <w:t xml:space="preserve">– Video editors, please emphasize the </w:t>
      </w:r>
      <w:r w:rsidR="004E75A6">
        <w:rPr>
          <w:rFonts w:ascii="Helvetica" w:hAnsi="Helvetica" w:cs="Arial"/>
          <w:i/>
          <w:color w:val="0070C0"/>
          <w:sz w:val="22"/>
          <w:szCs w:val="22"/>
        </w:rPr>
        <w:t>pink lines.</w:t>
      </w:r>
    </w:p>
    <w:p w14:paraId="27A707F2" w14:textId="4FB55DD3" w:rsidR="00D35B05" w:rsidRPr="00D35B05" w:rsidRDefault="00E05067" w:rsidP="00E4770E">
      <w:pPr>
        <w:numPr>
          <w:ilvl w:val="1"/>
          <w:numId w:val="12"/>
        </w:numPr>
        <w:spacing w:before="240"/>
        <w:outlineLvl w:val="0"/>
        <w:rPr>
          <w:rFonts w:ascii="Helvetica" w:hAnsi="Helvetica" w:cs="Arial"/>
          <w:sz w:val="22"/>
          <w:szCs w:val="22"/>
        </w:rPr>
      </w:pPr>
      <w:r w:rsidRPr="00E4770E">
        <w:rPr>
          <w:rFonts w:ascii="Arial" w:hAnsi="Arial" w:cs="Arial"/>
          <w:sz w:val="22"/>
          <w:szCs w:val="22"/>
        </w:rPr>
        <w:lastRenderedPageBreak/>
        <w:t>In the case of AA that was diluted, the histogram appears to only depict a single population</w:t>
      </w:r>
      <w:r w:rsidR="00D35B05">
        <w:rPr>
          <w:rFonts w:ascii="Arial" w:hAnsi="Arial" w:cs="Arial"/>
          <w:sz w:val="22"/>
          <w:szCs w:val="22"/>
        </w:rPr>
        <w:t xml:space="preserve"> </w:t>
      </w:r>
      <w:r w:rsidR="005978CF" w:rsidRPr="00E4770E">
        <w:rPr>
          <w:rFonts w:ascii="Arial" w:hAnsi="Arial" w:cs="Arial"/>
          <w:sz w:val="22"/>
          <w:szCs w:val="22"/>
        </w:rPr>
        <w:t>because positive droplets are substantially outnumbered by negative droplets</w:t>
      </w:r>
      <w:r w:rsidR="005978CF" w:rsidRPr="00D35B05">
        <w:rPr>
          <w:rFonts w:ascii="Arial" w:hAnsi="Arial" w:cs="Arial"/>
          <w:b/>
          <w:sz w:val="22"/>
          <w:szCs w:val="22"/>
        </w:rPr>
        <w:t xml:space="preserve"> </w:t>
      </w:r>
      <w:r w:rsidR="00D35B05" w:rsidRPr="00D35B05">
        <w:rPr>
          <w:rFonts w:ascii="Arial" w:hAnsi="Arial" w:cs="Arial"/>
          <w:b/>
          <w:sz w:val="22"/>
          <w:szCs w:val="22"/>
        </w:rPr>
        <w:t>[1]</w:t>
      </w:r>
      <w:r w:rsidRPr="00E4770E">
        <w:rPr>
          <w:rFonts w:ascii="Arial" w:hAnsi="Arial" w:cs="Arial"/>
          <w:sz w:val="22"/>
          <w:szCs w:val="22"/>
        </w:rPr>
        <w:t xml:space="preserve">. </w:t>
      </w:r>
    </w:p>
    <w:p w14:paraId="0E7F49C1" w14:textId="762EDD24" w:rsidR="00D35B05" w:rsidRPr="00D35B05"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Pr="007F4EB8">
        <w:rPr>
          <w:rFonts w:ascii="Helvetica" w:hAnsi="Helvetica" w:cs="Arial"/>
          <w:i/>
          <w:color w:val="0070C0"/>
          <w:sz w:val="22"/>
          <w:szCs w:val="22"/>
        </w:rPr>
        <w:t xml:space="preserve"> </w:t>
      </w:r>
      <w:r w:rsidR="00D35B05" w:rsidRPr="007F4EB8">
        <w:rPr>
          <w:rFonts w:ascii="Helvetica" w:hAnsi="Helvetica" w:cs="Arial"/>
          <w:i/>
          <w:color w:val="0070C0"/>
          <w:sz w:val="22"/>
          <w:szCs w:val="22"/>
        </w:rPr>
        <w:t>– Video editors, emphasize</w:t>
      </w:r>
      <w:r w:rsidR="00D35B05">
        <w:rPr>
          <w:rFonts w:ascii="Helvetica" w:hAnsi="Helvetica" w:cs="Arial"/>
          <w:i/>
          <w:color w:val="0070C0"/>
          <w:sz w:val="22"/>
          <w:szCs w:val="22"/>
        </w:rPr>
        <w:t xml:space="preserve"> the peak in the top-right panel.</w:t>
      </w:r>
    </w:p>
    <w:p w14:paraId="1B085211" w14:textId="12282AB3" w:rsidR="00D35B05" w:rsidRPr="00682EFD" w:rsidRDefault="005978CF" w:rsidP="00682EFD">
      <w:pPr>
        <w:numPr>
          <w:ilvl w:val="1"/>
          <w:numId w:val="12"/>
        </w:numPr>
        <w:spacing w:before="240"/>
        <w:outlineLvl w:val="0"/>
        <w:rPr>
          <w:rFonts w:ascii="Helvetica" w:hAnsi="Helvetica" w:cs="Arial"/>
          <w:sz w:val="22"/>
          <w:szCs w:val="22"/>
        </w:rPr>
      </w:pPr>
      <w:r>
        <w:rPr>
          <w:rFonts w:ascii="Arial" w:hAnsi="Arial" w:cs="Arial"/>
          <w:sz w:val="22"/>
          <w:szCs w:val="22"/>
        </w:rPr>
        <w:t>H</w:t>
      </w:r>
      <w:r w:rsidR="00E05067" w:rsidRPr="00E4770E">
        <w:rPr>
          <w:rFonts w:ascii="Arial" w:hAnsi="Arial" w:cs="Arial"/>
          <w:sz w:val="22"/>
          <w:szCs w:val="22"/>
        </w:rPr>
        <w:t>owever, two distinct populations are still visible by examining droplet fluorescent amplitude in the left panels</w:t>
      </w:r>
      <w:r w:rsidR="00D35B05">
        <w:rPr>
          <w:rFonts w:ascii="Arial" w:hAnsi="Arial" w:cs="Arial"/>
          <w:sz w:val="22"/>
          <w:szCs w:val="22"/>
        </w:rPr>
        <w:t xml:space="preserve"> </w:t>
      </w:r>
      <w:r w:rsidR="00D35B05" w:rsidRPr="00D35B05">
        <w:rPr>
          <w:rFonts w:ascii="Arial" w:hAnsi="Arial" w:cs="Arial"/>
          <w:b/>
          <w:sz w:val="22"/>
          <w:szCs w:val="22"/>
        </w:rPr>
        <w:t>[</w:t>
      </w:r>
      <w:r>
        <w:rPr>
          <w:rFonts w:ascii="Arial" w:hAnsi="Arial" w:cs="Arial"/>
          <w:b/>
          <w:sz w:val="22"/>
          <w:szCs w:val="22"/>
        </w:rPr>
        <w:t>1</w:t>
      </w:r>
      <w:r w:rsidR="00D35B05" w:rsidRPr="00D35B05">
        <w:rPr>
          <w:rFonts w:ascii="Arial" w:hAnsi="Arial" w:cs="Arial"/>
          <w:b/>
          <w:sz w:val="22"/>
          <w:szCs w:val="22"/>
        </w:rPr>
        <w:t>]</w:t>
      </w:r>
      <w:r w:rsidR="00E05067" w:rsidRPr="00E4770E">
        <w:rPr>
          <w:rFonts w:ascii="Arial" w:hAnsi="Arial" w:cs="Arial"/>
          <w:sz w:val="22"/>
          <w:szCs w:val="22"/>
        </w:rPr>
        <w:t xml:space="preserve">. </w:t>
      </w:r>
    </w:p>
    <w:p w14:paraId="6CB0DE8A" w14:textId="14AE7141" w:rsidR="00D35B05" w:rsidRPr="00D35B05"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00D35B05">
        <w:rPr>
          <w:rFonts w:ascii="Helvetica" w:hAnsi="Helvetica" w:cs="Arial"/>
          <w:sz w:val="22"/>
          <w:szCs w:val="22"/>
        </w:rPr>
        <w:t xml:space="preserve"> </w:t>
      </w:r>
      <w:r w:rsidR="00D35B05" w:rsidRPr="007F4EB8">
        <w:rPr>
          <w:rFonts w:ascii="Helvetica" w:hAnsi="Helvetica" w:cs="Arial"/>
          <w:i/>
          <w:color w:val="0070C0"/>
          <w:sz w:val="22"/>
          <w:szCs w:val="22"/>
        </w:rPr>
        <w:t>– Video editors, emphasize</w:t>
      </w:r>
      <w:r w:rsidR="00D35B05">
        <w:rPr>
          <w:rFonts w:ascii="Helvetica" w:hAnsi="Helvetica" w:cs="Arial"/>
          <w:i/>
          <w:color w:val="0070C0"/>
          <w:sz w:val="22"/>
          <w:szCs w:val="22"/>
        </w:rPr>
        <w:t xml:space="preserve"> the two populations of points above and below the pink line in the top-left panel.</w:t>
      </w:r>
    </w:p>
    <w:p w14:paraId="2B987386" w14:textId="46662D4E" w:rsidR="00E05067" w:rsidRPr="00E4770E" w:rsidRDefault="00E05067" w:rsidP="00E4770E">
      <w:pPr>
        <w:numPr>
          <w:ilvl w:val="1"/>
          <w:numId w:val="12"/>
        </w:numPr>
        <w:spacing w:before="240"/>
        <w:outlineLvl w:val="0"/>
        <w:rPr>
          <w:rFonts w:ascii="Helvetica" w:hAnsi="Helvetica" w:cs="Arial"/>
          <w:sz w:val="22"/>
          <w:szCs w:val="22"/>
        </w:rPr>
      </w:pPr>
      <w:r w:rsidRPr="00E4770E">
        <w:rPr>
          <w:rFonts w:ascii="Arial" w:hAnsi="Arial" w:cs="Arial"/>
          <w:sz w:val="22"/>
          <w:szCs w:val="22"/>
        </w:rPr>
        <w:t>As the AA-barcoded g</w:t>
      </w:r>
      <w:r w:rsidR="00A34E11">
        <w:rPr>
          <w:rFonts w:ascii="Arial" w:hAnsi="Arial" w:cs="Arial"/>
          <w:sz w:val="22"/>
          <w:szCs w:val="22"/>
        </w:rPr>
        <w:t xml:space="preserve">enomic </w:t>
      </w:r>
      <w:r w:rsidRPr="00E4770E">
        <w:rPr>
          <w:rFonts w:ascii="Arial" w:hAnsi="Arial" w:cs="Arial"/>
          <w:sz w:val="22"/>
          <w:szCs w:val="22"/>
        </w:rPr>
        <w:t xml:space="preserve">DNA was diluted, </w:t>
      </w:r>
      <w:r w:rsidR="00A34E11">
        <w:rPr>
          <w:rFonts w:ascii="Arial" w:hAnsi="Arial" w:cs="Arial"/>
          <w:sz w:val="22"/>
          <w:szCs w:val="22"/>
        </w:rPr>
        <w:t>there wa</w:t>
      </w:r>
      <w:r w:rsidR="00D35B05">
        <w:rPr>
          <w:rFonts w:ascii="Arial" w:hAnsi="Arial" w:cs="Arial"/>
          <w:sz w:val="22"/>
          <w:szCs w:val="22"/>
        </w:rPr>
        <w:t>s a decrease in positive</w:t>
      </w:r>
      <w:r w:rsidRPr="00E4770E">
        <w:rPr>
          <w:rFonts w:ascii="Arial" w:hAnsi="Arial" w:cs="Arial"/>
          <w:sz w:val="22"/>
          <w:szCs w:val="22"/>
        </w:rPr>
        <w:t xml:space="preserve"> droplets</w:t>
      </w:r>
      <w:r w:rsidR="00D35B05">
        <w:rPr>
          <w:rFonts w:ascii="Arial" w:hAnsi="Arial" w:cs="Arial"/>
          <w:sz w:val="22"/>
          <w:szCs w:val="22"/>
        </w:rPr>
        <w:t xml:space="preserve">… </w:t>
      </w:r>
      <w:r w:rsidR="00D35B05" w:rsidRPr="00D35B05">
        <w:rPr>
          <w:rFonts w:ascii="Arial" w:hAnsi="Arial" w:cs="Arial"/>
          <w:b/>
          <w:sz w:val="22"/>
          <w:szCs w:val="22"/>
        </w:rPr>
        <w:t>[1]</w:t>
      </w:r>
      <w:r w:rsidRPr="00E4770E">
        <w:rPr>
          <w:rFonts w:ascii="Arial" w:hAnsi="Arial" w:cs="Arial"/>
          <w:sz w:val="22"/>
          <w:szCs w:val="22"/>
        </w:rPr>
        <w:t xml:space="preserve"> while the number of positive AO droplets remains constant</w:t>
      </w:r>
      <w:r w:rsidR="00D35B05">
        <w:rPr>
          <w:rFonts w:ascii="Arial" w:hAnsi="Arial" w:cs="Arial"/>
          <w:sz w:val="22"/>
          <w:szCs w:val="22"/>
        </w:rPr>
        <w:t xml:space="preserve"> </w:t>
      </w:r>
      <w:r w:rsidR="00D35B05" w:rsidRPr="00D35B05">
        <w:rPr>
          <w:rFonts w:ascii="Arial" w:hAnsi="Arial" w:cs="Arial"/>
          <w:b/>
          <w:sz w:val="22"/>
          <w:szCs w:val="22"/>
        </w:rPr>
        <w:t>[</w:t>
      </w:r>
      <w:r w:rsidR="00D35B05">
        <w:rPr>
          <w:rFonts w:ascii="Arial" w:hAnsi="Arial" w:cs="Arial"/>
          <w:b/>
          <w:sz w:val="22"/>
          <w:szCs w:val="22"/>
        </w:rPr>
        <w:t>2</w:t>
      </w:r>
      <w:r w:rsidR="00D35B05" w:rsidRPr="00D35B05">
        <w:rPr>
          <w:rFonts w:ascii="Arial" w:hAnsi="Arial" w:cs="Arial"/>
          <w:b/>
          <w:sz w:val="22"/>
          <w:szCs w:val="22"/>
        </w:rPr>
        <w:t>]</w:t>
      </w:r>
      <w:r w:rsidRPr="00E4770E">
        <w:rPr>
          <w:rFonts w:ascii="Arial" w:hAnsi="Arial" w:cs="Arial"/>
          <w:sz w:val="22"/>
          <w:szCs w:val="22"/>
        </w:rPr>
        <w:t>.</w:t>
      </w:r>
    </w:p>
    <w:p w14:paraId="26B0C7F8" w14:textId="7E10EA65" w:rsidR="00D35B05" w:rsidRPr="00D35B05"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Pr="007F4EB8">
        <w:rPr>
          <w:rFonts w:ascii="Helvetica" w:hAnsi="Helvetica" w:cs="Arial"/>
          <w:i/>
          <w:color w:val="0070C0"/>
          <w:sz w:val="22"/>
          <w:szCs w:val="22"/>
        </w:rPr>
        <w:t xml:space="preserve"> </w:t>
      </w:r>
      <w:r w:rsidR="00D35B05" w:rsidRPr="007F4EB8">
        <w:rPr>
          <w:rFonts w:ascii="Helvetica" w:hAnsi="Helvetica" w:cs="Arial"/>
          <w:i/>
          <w:color w:val="0070C0"/>
          <w:sz w:val="22"/>
          <w:szCs w:val="22"/>
        </w:rPr>
        <w:t xml:space="preserve">– Video editors, </w:t>
      </w:r>
      <w:r w:rsidR="00D35B05">
        <w:rPr>
          <w:rFonts w:ascii="Helvetica" w:hAnsi="Helvetica" w:cs="Arial"/>
          <w:i/>
          <w:color w:val="0070C0"/>
          <w:sz w:val="22"/>
          <w:szCs w:val="22"/>
        </w:rPr>
        <w:t xml:space="preserve">zoom into the left panels and </w:t>
      </w:r>
      <w:r w:rsidR="00D35B05" w:rsidRPr="007F4EB8">
        <w:rPr>
          <w:rFonts w:ascii="Helvetica" w:hAnsi="Helvetica" w:cs="Arial"/>
          <w:i/>
          <w:color w:val="0070C0"/>
          <w:sz w:val="22"/>
          <w:szCs w:val="22"/>
        </w:rPr>
        <w:t>emphasize</w:t>
      </w:r>
      <w:r w:rsidR="00D35B05">
        <w:rPr>
          <w:rFonts w:ascii="Helvetica" w:hAnsi="Helvetica" w:cs="Arial"/>
          <w:i/>
          <w:color w:val="0070C0"/>
          <w:sz w:val="22"/>
          <w:szCs w:val="22"/>
        </w:rPr>
        <w:t xml:space="preserve"> the blue points at the top of the panel (the points above the pink line). </w:t>
      </w:r>
    </w:p>
    <w:p w14:paraId="66F4335B" w14:textId="36B0E9EB" w:rsidR="00D35B05" w:rsidRPr="00682EFD" w:rsidRDefault="00682EFD" w:rsidP="00D35B05">
      <w:pPr>
        <w:numPr>
          <w:ilvl w:val="2"/>
          <w:numId w:val="12"/>
        </w:numPr>
        <w:spacing w:before="240"/>
        <w:outlineLvl w:val="0"/>
        <w:rPr>
          <w:rFonts w:ascii="Helvetica" w:hAnsi="Helvetica" w:cs="Arial"/>
          <w:sz w:val="22"/>
          <w:szCs w:val="22"/>
        </w:rPr>
      </w:pPr>
      <w:r w:rsidRPr="004D2D0E">
        <w:rPr>
          <w:rFonts w:ascii="Arial" w:hAnsi="Arial" w:cs="Arial"/>
          <w:sz w:val="22"/>
          <w:szCs w:val="22"/>
        </w:rPr>
        <w:t xml:space="preserve">LAB MEDIA: </w:t>
      </w:r>
      <w:r w:rsidRPr="00682EFD">
        <w:rPr>
          <w:rFonts w:ascii="Arial" w:hAnsi="Arial" w:cs="Arial"/>
          <w:sz w:val="22"/>
          <w:szCs w:val="22"/>
        </w:rPr>
        <w:t>Fig 6 higher res.png</w:t>
      </w:r>
      <w:r w:rsidRPr="007F4EB8">
        <w:rPr>
          <w:rFonts w:ascii="Helvetica" w:hAnsi="Helvetica" w:cs="Arial"/>
          <w:i/>
          <w:color w:val="0070C0"/>
          <w:sz w:val="22"/>
          <w:szCs w:val="22"/>
        </w:rPr>
        <w:t xml:space="preserve"> </w:t>
      </w:r>
      <w:r w:rsidR="00D35B05" w:rsidRPr="007F4EB8">
        <w:rPr>
          <w:rFonts w:ascii="Helvetica" w:hAnsi="Helvetica" w:cs="Arial"/>
          <w:i/>
          <w:color w:val="0070C0"/>
          <w:sz w:val="22"/>
          <w:szCs w:val="22"/>
        </w:rPr>
        <w:t xml:space="preserve">– Video editors, </w:t>
      </w:r>
      <w:r w:rsidR="00D35B05">
        <w:rPr>
          <w:rFonts w:ascii="Helvetica" w:hAnsi="Helvetica" w:cs="Arial"/>
          <w:i/>
          <w:color w:val="0070C0"/>
          <w:sz w:val="22"/>
          <w:szCs w:val="22"/>
        </w:rPr>
        <w:t xml:space="preserve">zoom into the left panels and </w:t>
      </w:r>
      <w:r w:rsidR="00D35B05" w:rsidRPr="007F4EB8">
        <w:rPr>
          <w:rFonts w:ascii="Helvetica" w:hAnsi="Helvetica" w:cs="Arial"/>
          <w:i/>
          <w:color w:val="0070C0"/>
          <w:sz w:val="22"/>
          <w:szCs w:val="22"/>
        </w:rPr>
        <w:t>emphasize</w:t>
      </w:r>
      <w:r w:rsidR="00D35B05">
        <w:rPr>
          <w:rFonts w:ascii="Helvetica" w:hAnsi="Helvetica" w:cs="Arial"/>
          <w:i/>
          <w:color w:val="0070C0"/>
          <w:sz w:val="22"/>
          <w:szCs w:val="22"/>
        </w:rPr>
        <w:t xml:space="preserve"> the green points at the top of the panel (the points above the pink line).</w:t>
      </w:r>
    </w:p>
    <w:p w14:paraId="78DF6585" w14:textId="594E1D76" w:rsidR="001D4D50" w:rsidRDefault="001D4D50" w:rsidP="001D4D50">
      <w:pPr>
        <w:numPr>
          <w:ilvl w:val="1"/>
          <w:numId w:val="12"/>
        </w:numPr>
        <w:spacing w:before="240"/>
        <w:outlineLvl w:val="0"/>
        <w:rPr>
          <w:rFonts w:ascii="Helvetica" w:hAnsi="Helvetica" w:cs="Arial"/>
          <w:sz w:val="22"/>
          <w:szCs w:val="22"/>
        </w:rPr>
      </w:pPr>
      <w:r>
        <w:rPr>
          <w:rFonts w:ascii="Helvetica" w:hAnsi="Helvetica" w:cs="Arial"/>
          <w:sz w:val="22"/>
          <w:szCs w:val="22"/>
        </w:rPr>
        <w:t>Once appropriate thresholds have been applied to all wells, the software will calculate the number of DNA copies in each reaction</w:t>
      </w:r>
      <w:r w:rsidR="00947E96">
        <w:rPr>
          <w:rFonts w:ascii="Helvetica" w:hAnsi="Helvetica" w:cs="Arial"/>
          <w:sz w:val="22"/>
          <w:szCs w:val="22"/>
        </w:rPr>
        <w:t xml:space="preserve"> </w:t>
      </w:r>
      <w:r w:rsidR="00947E96" w:rsidRPr="00947E96">
        <w:rPr>
          <w:rFonts w:ascii="Helvetica" w:hAnsi="Helvetica" w:cs="Arial"/>
          <w:b/>
          <w:sz w:val="22"/>
          <w:szCs w:val="22"/>
        </w:rPr>
        <w:t>[1]</w:t>
      </w:r>
      <w:r>
        <w:rPr>
          <w:rFonts w:ascii="Helvetica" w:hAnsi="Helvetica" w:cs="Arial"/>
          <w:sz w:val="22"/>
          <w:szCs w:val="22"/>
        </w:rPr>
        <w:t>.</w:t>
      </w:r>
    </w:p>
    <w:p w14:paraId="4180726E" w14:textId="4E7B2D4B" w:rsidR="001D4D50" w:rsidRPr="00D35B05" w:rsidRDefault="001D4D50" w:rsidP="001D4D5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41DF5">
        <w:rPr>
          <w:rFonts w:ascii="Helvetica" w:hAnsi="Helvetica" w:cs="Arial"/>
          <w:sz w:val="22"/>
          <w:szCs w:val="22"/>
        </w:rPr>
        <w:t xml:space="preserve">Results 4.9 </w:t>
      </w:r>
      <w:r w:rsidR="00682EFD">
        <w:rPr>
          <w:rFonts w:ascii="Helvetica" w:hAnsi="Helvetica" w:cs="Arial"/>
          <w:sz w:val="22"/>
          <w:szCs w:val="22"/>
        </w:rPr>
        <w:t xml:space="preserve">media.png </w:t>
      </w:r>
      <w:r w:rsidR="00682EFD" w:rsidRPr="007F4EB8">
        <w:rPr>
          <w:rFonts w:ascii="Helvetica" w:hAnsi="Helvetica" w:cs="Arial"/>
          <w:i/>
          <w:color w:val="0070C0"/>
          <w:sz w:val="22"/>
          <w:szCs w:val="22"/>
        </w:rPr>
        <w:t xml:space="preserve">– Video editors, </w:t>
      </w:r>
      <w:r w:rsidR="00A34E11">
        <w:rPr>
          <w:rFonts w:ascii="Helvetica" w:hAnsi="Helvetica" w:cs="Arial"/>
          <w:i/>
          <w:color w:val="0070C0"/>
          <w:sz w:val="22"/>
          <w:szCs w:val="22"/>
        </w:rPr>
        <w:t xml:space="preserve">slowly zoom into </w:t>
      </w:r>
      <w:r w:rsidR="006676E9" w:rsidRPr="00682EFD">
        <w:rPr>
          <w:rFonts w:ascii="Helvetica" w:hAnsi="Helvetica" w:cs="Arial"/>
          <w:i/>
          <w:color w:val="0070C0"/>
          <w:sz w:val="22"/>
          <w:szCs w:val="22"/>
        </w:rPr>
        <w:t>the lower, right-hand corner of the screen</w:t>
      </w:r>
      <w:r w:rsidR="00A34E11">
        <w:rPr>
          <w:rFonts w:ascii="Helvetica" w:hAnsi="Helvetica" w:cs="Arial"/>
          <w:i/>
          <w:color w:val="0070C0"/>
          <w:sz w:val="22"/>
          <w:szCs w:val="22"/>
        </w:rPr>
        <w:t xml:space="preserve"> and then emphasize </w:t>
      </w:r>
      <w:r w:rsidR="00641DF5" w:rsidRPr="00682EFD">
        <w:rPr>
          <w:rFonts w:ascii="Helvetica" w:hAnsi="Helvetica" w:cs="Arial"/>
          <w:i/>
          <w:color w:val="0070C0"/>
          <w:sz w:val="22"/>
          <w:szCs w:val="22"/>
        </w:rPr>
        <w:t>the column labeled “Conc(copies/uL).”</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6AAB9AD" w:rsidR="0034684D" w:rsidRPr="0013788B" w:rsidRDefault="00CE10F2" w:rsidP="0013788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385FCA6" w:rsidR="00CE10F2" w:rsidRDefault="005C347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Jeff Shaw</w:t>
      </w:r>
      <w:r w:rsidR="00472752" w:rsidRPr="00456A5D">
        <w:rPr>
          <w:rFonts w:ascii="Helvetica" w:hAnsi="Helvetica" w:cs="Arial"/>
          <w:sz w:val="22"/>
          <w:szCs w:val="22"/>
        </w:rPr>
        <w:t xml:space="preserve">: </w:t>
      </w:r>
      <w:r w:rsidR="00F86EAB">
        <w:rPr>
          <w:rFonts w:ascii="Helvetica" w:hAnsi="Helvetica" w:cs="Arial"/>
          <w:sz w:val="22"/>
          <w:szCs w:val="22"/>
        </w:rPr>
        <w:t>If you routinely perform PCR as part of your research, you can perform this technique to assess the fitness of your model organism</w:t>
      </w:r>
      <w:r w:rsidR="0013788B">
        <w:rPr>
          <w:rFonts w:ascii="Helvetica" w:hAnsi="Helvetica" w:cs="Arial"/>
          <w:sz w:val="22"/>
          <w:szCs w:val="22"/>
        </w:rPr>
        <w:t xml:space="preserve"> </w:t>
      </w:r>
      <w:r w:rsidR="0013788B" w:rsidRPr="0013788B">
        <w:rPr>
          <w:rFonts w:ascii="Helvetica" w:hAnsi="Helvetica" w:cs="Arial"/>
          <w:b/>
          <w:sz w:val="22"/>
          <w:szCs w:val="22"/>
        </w:rPr>
        <w:t>[1]</w:t>
      </w:r>
      <w:r w:rsidR="00F86EAB">
        <w:rPr>
          <w:rFonts w:ascii="Helvetica" w:hAnsi="Helvetica" w:cs="Arial"/>
          <w:sz w:val="22"/>
          <w:szCs w:val="22"/>
        </w:rPr>
        <w:t>.</w:t>
      </w:r>
    </w:p>
    <w:p w14:paraId="0756EBB2" w14:textId="77777777" w:rsidR="00527240" w:rsidRPr="00527240" w:rsidRDefault="00527240" w:rsidP="00527240">
      <w:pPr>
        <w:pStyle w:val="ListParagraph"/>
        <w:ind w:left="1368"/>
        <w:rPr>
          <w:rFonts w:ascii="Helvetica" w:hAnsi="Helvetica" w:cs="Arial"/>
          <w:sz w:val="22"/>
          <w:szCs w:val="22"/>
        </w:rPr>
      </w:pPr>
    </w:p>
    <w:p w14:paraId="55FD2CF1" w14:textId="476BA2F2" w:rsidR="00527240" w:rsidRPr="00527240" w:rsidRDefault="00527240" w:rsidP="0052724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9F8EAA3" w14:textId="0BD98B25" w:rsidR="00CE10F2" w:rsidRDefault="005C347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Jeff Shaw</w:t>
      </w:r>
      <w:r w:rsidR="00472752" w:rsidRPr="00456A5D">
        <w:rPr>
          <w:rFonts w:ascii="Helvetica" w:hAnsi="Helvetica" w:cs="Arial"/>
          <w:sz w:val="22"/>
          <w:szCs w:val="22"/>
        </w:rPr>
        <w:t xml:space="preserve">: </w:t>
      </w:r>
      <w:r w:rsidR="0026499F">
        <w:rPr>
          <w:rFonts w:ascii="Helvetica" w:hAnsi="Helvetica" w:cs="Arial"/>
          <w:sz w:val="22"/>
          <w:szCs w:val="22"/>
        </w:rPr>
        <w:t xml:space="preserve">This procedure would normally be used to determine end results of upstream experiments. Its true </w:t>
      </w:r>
      <w:r w:rsidR="00C73295">
        <w:rPr>
          <w:rFonts w:ascii="Helvetica" w:hAnsi="Helvetica" w:cs="Arial"/>
          <w:sz w:val="22"/>
          <w:szCs w:val="22"/>
        </w:rPr>
        <w:t>utility</w:t>
      </w:r>
      <w:r w:rsidR="0026499F">
        <w:rPr>
          <w:rFonts w:ascii="Helvetica" w:hAnsi="Helvetica" w:cs="Arial"/>
          <w:sz w:val="22"/>
          <w:szCs w:val="22"/>
        </w:rPr>
        <w:t xml:space="preserve"> is to </w:t>
      </w:r>
      <w:r w:rsidR="00C73295">
        <w:rPr>
          <w:rFonts w:ascii="Helvetica" w:hAnsi="Helvetica" w:cs="Arial"/>
          <w:sz w:val="22"/>
          <w:szCs w:val="22"/>
        </w:rPr>
        <w:t>promote ease and versatility for any experiments that rely on bacterial quantification</w:t>
      </w:r>
      <w:r w:rsidR="0013788B">
        <w:rPr>
          <w:rFonts w:ascii="Helvetica" w:hAnsi="Helvetica" w:cs="Arial"/>
          <w:sz w:val="22"/>
          <w:szCs w:val="22"/>
        </w:rPr>
        <w:t xml:space="preserve"> </w:t>
      </w:r>
      <w:r w:rsidR="0013788B" w:rsidRPr="0013788B">
        <w:rPr>
          <w:rFonts w:ascii="Helvetica" w:hAnsi="Helvetica" w:cs="Arial"/>
          <w:b/>
          <w:sz w:val="22"/>
          <w:szCs w:val="22"/>
        </w:rPr>
        <w:t>[1]</w:t>
      </w:r>
      <w:r w:rsidR="00C73295">
        <w:rPr>
          <w:rFonts w:ascii="Helvetica" w:hAnsi="Helvetica" w:cs="Arial"/>
          <w:sz w:val="22"/>
          <w:szCs w:val="22"/>
        </w:rPr>
        <w:t>.</w:t>
      </w:r>
    </w:p>
    <w:p w14:paraId="487F4D5F" w14:textId="77777777" w:rsidR="00527240" w:rsidRPr="00527240" w:rsidRDefault="00527240" w:rsidP="00527240">
      <w:pPr>
        <w:pStyle w:val="ListParagraph"/>
        <w:ind w:left="1368"/>
        <w:rPr>
          <w:rFonts w:ascii="Helvetica" w:hAnsi="Helvetica" w:cs="Arial"/>
          <w:sz w:val="22"/>
          <w:szCs w:val="22"/>
        </w:rPr>
      </w:pPr>
    </w:p>
    <w:p w14:paraId="2C9CAD9C" w14:textId="1B73E75B" w:rsidR="00527240" w:rsidRPr="00527240" w:rsidRDefault="00527240" w:rsidP="0052724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0AA77D77" w:rsidR="00CE10F2" w:rsidRDefault="005C347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Jeff Shaw</w:t>
      </w:r>
      <w:r w:rsidR="00472752" w:rsidRPr="00456A5D">
        <w:rPr>
          <w:rFonts w:ascii="Helvetica" w:hAnsi="Helvetica" w:cs="Arial"/>
          <w:sz w:val="22"/>
          <w:szCs w:val="22"/>
        </w:rPr>
        <w:t xml:space="preserve">: </w:t>
      </w:r>
      <w:r w:rsidR="00C73295">
        <w:rPr>
          <w:rFonts w:ascii="Helvetica" w:hAnsi="Helvetica" w:cs="Arial"/>
          <w:sz w:val="22"/>
          <w:szCs w:val="22"/>
        </w:rPr>
        <w:t xml:space="preserve">We </w:t>
      </w:r>
      <w:r w:rsidR="00B1670B">
        <w:rPr>
          <w:rFonts w:ascii="Helvetica" w:hAnsi="Helvetica" w:cs="Arial"/>
          <w:sz w:val="22"/>
          <w:szCs w:val="22"/>
        </w:rPr>
        <w:t>are</w:t>
      </w:r>
      <w:r w:rsidR="00A739B1">
        <w:rPr>
          <w:rFonts w:ascii="Helvetica" w:hAnsi="Helvetica" w:cs="Arial"/>
          <w:sz w:val="22"/>
          <w:szCs w:val="22"/>
        </w:rPr>
        <w:t xml:space="preserve"> using this technique to assess </w:t>
      </w:r>
      <w:r w:rsidR="00A739B1">
        <w:rPr>
          <w:rFonts w:ascii="Helvetica" w:hAnsi="Helvetica" w:cs="Arial"/>
          <w:i/>
          <w:sz w:val="22"/>
          <w:szCs w:val="22"/>
        </w:rPr>
        <w:t>Salmonella</w:t>
      </w:r>
      <w:r w:rsidR="00A739B1">
        <w:rPr>
          <w:rFonts w:ascii="Helvetica" w:hAnsi="Helvetica" w:cs="Arial"/>
          <w:sz w:val="22"/>
          <w:szCs w:val="22"/>
        </w:rPr>
        <w:t xml:space="preserve"> fitness in </w:t>
      </w:r>
      <w:r>
        <w:rPr>
          <w:rFonts w:ascii="Helvetica" w:hAnsi="Helvetica" w:cs="Arial"/>
          <w:sz w:val="22"/>
          <w:szCs w:val="22"/>
        </w:rPr>
        <w:t>a</w:t>
      </w:r>
      <w:r w:rsidR="00A739B1">
        <w:rPr>
          <w:rFonts w:ascii="Helvetica" w:hAnsi="Helvetica" w:cs="Arial"/>
          <w:sz w:val="22"/>
          <w:szCs w:val="22"/>
        </w:rPr>
        <w:t xml:space="preserve"> murine model</w:t>
      </w:r>
      <w:r w:rsidR="00DD4C3E">
        <w:rPr>
          <w:rFonts w:ascii="Helvetica" w:hAnsi="Helvetica" w:cs="Arial"/>
          <w:sz w:val="22"/>
          <w:szCs w:val="22"/>
        </w:rPr>
        <w:t xml:space="preserve"> of infection</w:t>
      </w:r>
      <w:r w:rsidR="00C73295">
        <w:rPr>
          <w:rFonts w:ascii="Helvetica" w:hAnsi="Helvetica" w:cs="Arial"/>
          <w:sz w:val="22"/>
          <w:szCs w:val="22"/>
        </w:rPr>
        <w:t xml:space="preserve">. </w:t>
      </w:r>
      <w:r w:rsidR="00A739B1">
        <w:rPr>
          <w:rFonts w:ascii="Helvetica" w:hAnsi="Helvetica" w:cs="Arial"/>
          <w:sz w:val="22"/>
          <w:szCs w:val="22"/>
        </w:rPr>
        <w:t xml:space="preserve">Additionally, </w:t>
      </w:r>
      <w:r w:rsidR="00DD4C3E">
        <w:rPr>
          <w:rFonts w:ascii="Helvetica" w:hAnsi="Helvetica" w:cs="Arial"/>
          <w:sz w:val="22"/>
          <w:szCs w:val="22"/>
        </w:rPr>
        <w:t>this technique</w:t>
      </w:r>
      <w:r w:rsidR="00A739B1">
        <w:rPr>
          <w:rFonts w:ascii="Helvetica" w:hAnsi="Helvetica" w:cs="Arial"/>
          <w:sz w:val="22"/>
          <w:szCs w:val="22"/>
        </w:rPr>
        <w:t xml:space="preserve"> is being adapted </w:t>
      </w:r>
      <w:r w:rsidR="00DD4C3E">
        <w:rPr>
          <w:rFonts w:ascii="Helvetica" w:hAnsi="Helvetica" w:cs="Arial"/>
          <w:sz w:val="22"/>
          <w:szCs w:val="22"/>
        </w:rPr>
        <w:t>for use with other pathogenic microorganisms in our laboratory</w:t>
      </w:r>
      <w:r w:rsidR="0013788B">
        <w:rPr>
          <w:rFonts w:ascii="Helvetica" w:hAnsi="Helvetica" w:cs="Arial"/>
          <w:sz w:val="22"/>
          <w:szCs w:val="22"/>
        </w:rPr>
        <w:t xml:space="preserve"> </w:t>
      </w:r>
      <w:r w:rsidR="0013788B" w:rsidRPr="0013788B">
        <w:rPr>
          <w:rFonts w:ascii="Helvetica" w:hAnsi="Helvetica" w:cs="Arial"/>
          <w:b/>
          <w:sz w:val="22"/>
          <w:szCs w:val="22"/>
        </w:rPr>
        <w:t>[1]</w:t>
      </w:r>
      <w:r w:rsidR="00DD4C3E">
        <w:rPr>
          <w:rFonts w:ascii="Helvetica" w:hAnsi="Helvetica" w:cs="Arial"/>
          <w:sz w:val="22"/>
          <w:szCs w:val="22"/>
        </w:rPr>
        <w:t>.</w:t>
      </w:r>
    </w:p>
    <w:p w14:paraId="24E10B51" w14:textId="77777777" w:rsidR="00527240" w:rsidRPr="00527240" w:rsidRDefault="00527240" w:rsidP="00527240">
      <w:pPr>
        <w:pStyle w:val="ListParagraph"/>
        <w:ind w:left="1368"/>
        <w:rPr>
          <w:rFonts w:ascii="Helvetica" w:hAnsi="Helvetica" w:cs="Arial"/>
          <w:sz w:val="22"/>
          <w:szCs w:val="22"/>
        </w:rPr>
      </w:pPr>
    </w:p>
    <w:p w14:paraId="56CD812A" w14:textId="77777777" w:rsidR="00527240" w:rsidRPr="0074091B" w:rsidRDefault="00527240" w:rsidP="0052724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6C82202" w14:textId="77777777" w:rsidR="00527240" w:rsidRPr="00456A5D" w:rsidRDefault="00527240" w:rsidP="00527240">
      <w:pPr>
        <w:spacing w:before="240"/>
        <w:outlineLvl w:val="0"/>
        <w:rPr>
          <w:rFonts w:ascii="Helvetica" w:hAnsi="Helvetica" w:cs="Arial"/>
          <w:sz w:val="22"/>
          <w:szCs w:val="22"/>
        </w:rPr>
      </w:pPr>
    </w:p>
    <w:sectPr w:rsidR="00527240"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748E" w14:textId="77777777" w:rsidR="00DB2614" w:rsidRDefault="00DB2614">
      <w:r>
        <w:separator/>
      </w:r>
    </w:p>
  </w:endnote>
  <w:endnote w:type="continuationSeparator" w:id="0">
    <w:p w14:paraId="53ED0394" w14:textId="77777777" w:rsidR="00DB2614" w:rsidRDefault="00DB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D35B05" w:rsidRDefault="00D35B0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35B05" w:rsidRDefault="00D35B0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D35B05" w:rsidRPr="00C70C90" w:rsidRDefault="00D35B0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737F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737F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A5FCC" w14:textId="77777777" w:rsidR="00DB2614" w:rsidRDefault="00DB2614">
      <w:r>
        <w:separator/>
      </w:r>
    </w:p>
  </w:footnote>
  <w:footnote w:type="continuationSeparator" w:id="0">
    <w:p w14:paraId="2F7D76CF" w14:textId="77777777" w:rsidR="00DB2614" w:rsidRDefault="00DB26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08E9CC26" w:rsidR="00D35B05" w:rsidRDefault="00D35B0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D3A05" w:rsidRPr="00064BFC">
      <w:rPr>
        <w:rFonts w:ascii="Helvetica" w:hAnsi="Helvetica" w:cs="Arial"/>
        <w:b/>
        <w:color w:val="008000"/>
        <w:sz w:val="28"/>
        <w:szCs w:val="28"/>
        <w:u w:val="single"/>
      </w:rPr>
      <w:t>FINAL SCRIPT: APPROVED FOR FILMING</w:t>
    </w:r>
  </w:p>
  <w:p w14:paraId="6CF88CFD" w14:textId="77777777" w:rsidR="00D35B05" w:rsidRPr="006A6324" w:rsidRDefault="00D35B0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BCCEAC4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B0DA7"/>
    <w:multiLevelType w:val="multilevel"/>
    <w:tmpl w:val="8620150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43807"/>
    <w:rsid w:val="00063600"/>
    <w:rsid w:val="00074929"/>
    <w:rsid w:val="00083792"/>
    <w:rsid w:val="00090BAC"/>
    <w:rsid w:val="000B0B1A"/>
    <w:rsid w:val="000B4E9A"/>
    <w:rsid w:val="000C0CDA"/>
    <w:rsid w:val="000D065F"/>
    <w:rsid w:val="000D17E8"/>
    <w:rsid w:val="000D2C59"/>
    <w:rsid w:val="000D35D9"/>
    <w:rsid w:val="000D6C2B"/>
    <w:rsid w:val="000E6A11"/>
    <w:rsid w:val="000F7841"/>
    <w:rsid w:val="00102E0F"/>
    <w:rsid w:val="00106F46"/>
    <w:rsid w:val="00110D54"/>
    <w:rsid w:val="001115D1"/>
    <w:rsid w:val="00125924"/>
    <w:rsid w:val="00126973"/>
    <w:rsid w:val="0013788B"/>
    <w:rsid w:val="00151824"/>
    <w:rsid w:val="00162D51"/>
    <w:rsid w:val="00177B33"/>
    <w:rsid w:val="001819E3"/>
    <w:rsid w:val="00184EF9"/>
    <w:rsid w:val="00191A77"/>
    <w:rsid w:val="001A0935"/>
    <w:rsid w:val="001B3024"/>
    <w:rsid w:val="001B5C46"/>
    <w:rsid w:val="001C40A3"/>
    <w:rsid w:val="001C7BBC"/>
    <w:rsid w:val="001C7F4B"/>
    <w:rsid w:val="001D4D50"/>
    <w:rsid w:val="001E230F"/>
    <w:rsid w:val="001E52A3"/>
    <w:rsid w:val="001E5C6A"/>
    <w:rsid w:val="001F0890"/>
    <w:rsid w:val="00205735"/>
    <w:rsid w:val="002062C0"/>
    <w:rsid w:val="0024557A"/>
    <w:rsid w:val="00247BFF"/>
    <w:rsid w:val="0025310D"/>
    <w:rsid w:val="002544F1"/>
    <w:rsid w:val="002553EB"/>
    <w:rsid w:val="002617AD"/>
    <w:rsid w:val="0026499F"/>
    <w:rsid w:val="00265C44"/>
    <w:rsid w:val="002660EC"/>
    <w:rsid w:val="00266EE8"/>
    <w:rsid w:val="00274C7A"/>
    <w:rsid w:val="00277C90"/>
    <w:rsid w:val="002822D5"/>
    <w:rsid w:val="00282C1A"/>
    <w:rsid w:val="00283E3E"/>
    <w:rsid w:val="002B0376"/>
    <w:rsid w:val="002B0D88"/>
    <w:rsid w:val="002B26D4"/>
    <w:rsid w:val="002B55D9"/>
    <w:rsid w:val="002C54DB"/>
    <w:rsid w:val="002D52A1"/>
    <w:rsid w:val="002E7521"/>
    <w:rsid w:val="002F3829"/>
    <w:rsid w:val="003036C1"/>
    <w:rsid w:val="00305187"/>
    <w:rsid w:val="0030618C"/>
    <w:rsid w:val="003125E3"/>
    <w:rsid w:val="003138D4"/>
    <w:rsid w:val="00313B41"/>
    <w:rsid w:val="003176C4"/>
    <w:rsid w:val="00322C71"/>
    <w:rsid w:val="00330F1B"/>
    <w:rsid w:val="003368E6"/>
    <w:rsid w:val="00336C61"/>
    <w:rsid w:val="00342D7B"/>
    <w:rsid w:val="0034684D"/>
    <w:rsid w:val="0035606B"/>
    <w:rsid w:val="00395684"/>
    <w:rsid w:val="003A1109"/>
    <w:rsid w:val="003A49C2"/>
    <w:rsid w:val="003B5E26"/>
    <w:rsid w:val="003C247D"/>
    <w:rsid w:val="003D0847"/>
    <w:rsid w:val="003E2BC9"/>
    <w:rsid w:val="00414B4F"/>
    <w:rsid w:val="0042046D"/>
    <w:rsid w:val="00440FFA"/>
    <w:rsid w:val="00450B27"/>
    <w:rsid w:val="00453116"/>
    <w:rsid w:val="00455510"/>
    <w:rsid w:val="00456A5D"/>
    <w:rsid w:val="00472752"/>
    <w:rsid w:val="0047306D"/>
    <w:rsid w:val="00482D4C"/>
    <w:rsid w:val="004C1095"/>
    <w:rsid w:val="004C2DAD"/>
    <w:rsid w:val="004D2D0E"/>
    <w:rsid w:val="004E2BE1"/>
    <w:rsid w:val="004E35F1"/>
    <w:rsid w:val="004E3F8E"/>
    <w:rsid w:val="004E75A6"/>
    <w:rsid w:val="004F664D"/>
    <w:rsid w:val="00511F52"/>
    <w:rsid w:val="00513853"/>
    <w:rsid w:val="00527240"/>
    <w:rsid w:val="00530DD9"/>
    <w:rsid w:val="0053110A"/>
    <w:rsid w:val="005320E4"/>
    <w:rsid w:val="00536D89"/>
    <w:rsid w:val="00542806"/>
    <w:rsid w:val="00557116"/>
    <w:rsid w:val="0055763A"/>
    <w:rsid w:val="00560FAD"/>
    <w:rsid w:val="00561A19"/>
    <w:rsid w:val="00565757"/>
    <w:rsid w:val="005737FF"/>
    <w:rsid w:val="005978CF"/>
    <w:rsid w:val="005A09D8"/>
    <w:rsid w:val="005A1F5E"/>
    <w:rsid w:val="005A3F8F"/>
    <w:rsid w:val="005B6859"/>
    <w:rsid w:val="005C3470"/>
    <w:rsid w:val="005D783F"/>
    <w:rsid w:val="005E2B7E"/>
    <w:rsid w:val="005E76C5"/>
    <w:rsid w:val="005F18A3"/>
    <w:rsid w:val="006328BF"/>
    <w:rsid w:val="006346FE"/>
    <w:rsid w:val="00635D03"/>
    <w:rsid w:val="006402D4"/>
    <w:rsid w:val="00641DF5"/>
    <w:rsid w:val="00645B93"/>
    <w:rsid w:val="00654735"/>
    <w:rsid w:val="00654BE7"/>
    <w:rsid w:val="006556DE"/>
    <w:rsid w:val="006557B4"/>
    <w:rsid w:val="006617AB"/>
    <w:rsid w:val="00664850"/>
    <w:rsid w:val="006676E9"/>
    <w:rsid w:val="006801B1"/>
    <w:rsid w:val="00682EFD"/>
    <w:rsid w:val="0069665E"/>
    <w:rsid w:val="006A3F0C"/>
    <w:rsid w:val="006A6324"/>
    <w:rsid w:val="006C08AE"/>
    <w:rsid w:val="006C0E87"/>
    <w:rsid w:val="0071294C"/>
    <w:rsid w:val="00724E3B"/>
    <w:rsid w:val="00745D4B"/>
    <w:rsid w:val="00746865"/>
    <w:rsid w:val="00753E92"/>
    <w:rsid w:val="007548F3"/>
    <w:rsid w:val="007574EC"/>
    <w:rsid w:val="0077071A"/>
    <w:rsid w:val="00777388"/>
    <w:rsid w:val="007B3E0E"/>
    <w:rsid w:val="007C5445"/>
    <w:rsid w:val="007D4222"/>
    <w:rsid w:val="007D4635"/>
    <w:rsid w:val="007E2004"/>
    <w:rsid w:val="007F21AC"/>
    <w:rsid w:val="007F2CA2"/>
    <w:rsid w:val="007F4EB8"/>
    <w:rsid w:val="00804C75"/>
    <w:rsid w:val="00806B1B"/>
    <w:rsid w:val="00832FA5"/>
    <w:rsid w:val="0083487E"/>
    <w:rsid w:val="008373A7"/>
    <w:rsid w:val="00851B3E"/>
    <w:rsid w:val="00854994"/>
    <w:rsid w:val="0088113B"/>
    <w:rsid w:val="008A0177"/>
    <w:rsid w:val="008D2A6A"/>
    <w:rsid w:val="008D58EC"/>
    <w:rsid w:val="008E74F7"/>
    <w:rsid w:val="008F7754"/>
    <w:rsid w:val="00901AE9"/>
    <w:rsid w:val="009148C7"/>
    <w:rsid w:val="009212DD"/>
    <w:rsid w:val="0092348B"/>
    <w:rsid w:val="009301B8"/>
    <w:rsid w:val="00931D78"/>
    <w:rsid w:val="00935943"/>
    <w:rsid w:val="009405C7"/>
    <w:rsid w:val="00941F06"/>
    <w:rsid w:val="00947E96"/>
    <w:rsid w:val="00951A8E"/>
    <w:rsid w:val="00954870"/>
    <w:rsid w:val="00955B44"/>
    <w:rsid w:val="009625B1"/>
    <w:rsid w:val="00985F44"/>
    <w:rsid w:val="009A0E7C"/>
    <w:rsid w:val="009A3CBD"/>
    <w:rsid w:val="009B2183"/>
    <w:rsid w:val="009B4EE3"/>
    <w:rsid w:val="009C2062"/>
    <w:rsid w:val="009C7B9A"/>
    <w:rsid w:val="009E31F3"/>
    <w:rsid w:val="009F356C"/>
    <w:rsid w:val="00A03F14"/>
    <w:rsid w:val="00A101F9"/>
    <w:rsid w:val="00A20DA8"/>
    <w:rsid w:val="00A218EC"/>
    <w:rsid w:val="00A221B7"/>
    <w:rsid w:val="00A310D7"/>
    <w:rsid w:val="00A3138F"/>
    <w:rsid w:val="00A34E11"/>
    <w:rsid w:val="00A60320"/>
    <w:rsid w:val="00A739B1"/>
    <w:rsid w:val="00A77CF6"/>
    <w:rsid w:val="00A81900"/>
    <w:rsid w:val="00A91283"/>
    <w:rsid w:val="00AA132F"/>
    <w:rsid w:val="00AC21FA"/>
    <w:rsid w:val="00AC63FC"/>
    <w:rsid w:val="00AE11E8"/>
    <w:rsid w:val="00B02470"/>
    <w:rsid w:val="00B13941"/>
    <w:rsid w:val="00B1670B"/>
    <w:rsid w:val="00B340A8"/>
    <w:rsid w:val="00B40E12"/>
    <w:rsid w:val="00B435B8"/>
    <w:rsid w:val="00B4499C"/>
    <w:rsid w:val="00B653B7"/>
    <w:rsid w:val="00B66A14"/>
    <w:rsid w:val="00B7250F"/>
    <w:rsid w:val="00BC6DA7"/>
    <w:rsid w:val="00BE051D"/>
    <w:rsid w:val="00C44418"/>
    <w:rsid w:val="00C5275B"/>
    <w:rsid w:val="00C602B2"/>
    <w:rsid w:val="00C70C90"/>
    <w:rsid w:val="00C73295"/>
    <w:rsid w:val="00C7374B"/>
    <w:rsid w:val="00C8109F"/>
    <w:rsid w:val="00C836F3"/>
    <w:rsid w:val="00C97B11"/>
    <w:rsid w:val="00CB039A"/>
    <w:rsid w:val="00CB7B2A"/>
    <w:rsid w:val="00CC0C58"/>
    <w:rsid w:val="00CC29BF"/>
    <w:rsid w:val="00CC40CA"/>
    <w:rsid w:val="00CD515D"/>
    <w:rsid w:val="00CD7F92"/>
    <w:rsid w:val="00CE10F2"/>
    <w:rsid w:val="00CF22F6"/>
    <w:rsid w:val="00CF6830"/>
    <w:rsid w:val="00D00EF4"/>
    <w:rsid w:val="00D10BFA"/>
    <w:rsid w:val="00D10F00"/>
    <w:rsid w:val="00D150D8"/>
    <w:rsid w:val="00D300CE"/>
    <w:rsid w:val="00D35B05"/>
    <w:rsid w:val="00D70B4F"/>
    <w:rsid w:val="00D7752D"/>
    <w:rsid w:val="00DA117F"/>
    <w:rsid w:val="00DA17FB"/>
    <w:rsid w:val="00DB2614"/>
    <w:rsid w:val="00DB54FE"/>
    <w:rsid w:val="00DB7EBA"/>
    <w:rsid w:val="00DC058D"/>
    <w:rsid w:val="00DC1E10"/>
    <w:rsid w:val="00DC473D"/>
    <w:rsid w:val="00DC7C84"/>
    <w:rsid w:val="00DC7D3A"/>
    <w:rsid w:val="00DD2CF9"/>
    <w:rsid w:val="00DD4C3E"/>
    <w:rsid w:val="00DE2882"/>
    <w:rsid w:val="00DE46DB"/>
    <w:rsid w:val="00DE66F3"/>
    <w:rsid w:val="00DF717F"/>
    <w:rsid w:val="00E05067"/>
    <w:rsid w:val="00E16E09"/>
    <w:rsid w:val="00E220BB"/>
    <w:rsid w:val="00E24673"/>
    <w:rsid w:val="00E24898"/>
    <w:rsid w:val="00E3295A"/>
    <w:rsid w:val="00E355EE"/>
    <w:rsid w:val="00E4770E"/>
    <w:rsid w:val="00E744BE"/>
    <w:rsid w:val="00E8076C"/>
    <w:rsid w:val="00E87CF5"/>
    <w:rsid w:val="00EA20E5"/>
    <w:rsid w:val="00EA2756"/>
    <w:rsid w:val="00EA4B94"/>
    <w:rsid w:val="00EA58A0"/>
    <w:rsid w:val="00EA60D4"/>
    <w:rsid w:val="00ED3A05"/>
    <w:rsid w:val="00EE1E2F"/>
    <w:rsid w:val="00EE4460"/>
    <w:rsid w:val="00EF4E2B"/>
    <w:rsid w:val="00F0293A"/>
    <w:rsid w:val="00F04E9E"/>
    <w:rsid w:val="00F10FAD"/>
    <w:rsid w:val="00F146E3"/>
    <w:rsid w:val="00F22F5E"/>
    <w:rsid w:val="00F35094"/>
    <w:rsid w:val="00F56A75"/>
    <w:rsid w:val="00F60B45"/>
    <w:rsid w:val="00F64FB6"/>
    <w:rsid w:val="00F86EAB"/>
    <w:rsid w:val="00F95E8D"/>
    <w:rsid w:val="00F97741"/>
    <w:rsid w:val="00FA1A9D"/>
    <w:rsid w:val="00FA1D39"/>
    <w:rsid w:val="00FA7A79"/>
    <w:rsid w:val="00FA7D51"/>
    <w:rsid w:val="00FB62B7"/>
    <w:rsid w:val="00FC699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57AC879-9E4E-4510-997A-A427F01B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ListParagraphChar">
    <w:name w:val="List Paragraph Char"/>
    <w:basedOn w:val="DefaultParagraphFont"/>
    <w:link w:val="ListParagraph"/>
    <w:uiPriority w:val="34"/>
    <w:rsid w:val="002B03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files/ftp_upload/59630/Steps%208_7-9_2%20Calculating%20CIs.mov" TargetMode="External"/><Relationship Id="rId12" Type="http://schemas.openxmlformats.org/officeDocument/2006/relationships/hyperlink" Target="https://www.jove.com/files/ftp_upload/59630/Steps%208_7-9_2%20Calculating%20CIs.mov" TargetMode="External"/><Relationship Id="rId13" Type="http://schemas.openxmlformats.org/officeDocument/2006/relationships/hyperlink" Target="https://www.jove.com/files/ftp_upload/59630/Steps%208_7-9_2%20Calculating%20CIs.mov"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8719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B3120-1688-3E4B-9847-46F3DE5B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2167</Words>
  <Characters>12358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3</cp:revision>
  <dcterms:created xsi:type="dcterms:W3CDTF">2019-03-24T17:39:00Z</dcterms:created>
  <dcterms:modified xsi:type="dcterms:W3CDTF">2019-03-25T13:23:00Z</dcterms:modified>
</cp:coreProperties>
</file>