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A1" w:rsidRDefault="000836A1" w:rsidP="00E242F8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Under a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20x magnification, orient the blastocyst to </w:t>
      </w:r>
      <w:r>
        <w:rPr>
          <w:rFonts w:ascii="Helvetica" w:hAnsi="Helvetica" w:cs="Helvetica"/>
          <w:i w:val="0"/>
          <w:sz w:val="22"/>
          <w:szCs w:val="22"/>
        </w:rPr>
        <w:t>obtain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a clear view of the </w:t>
      </w:r>
      <w:r>
        <w:rPr>
          <w:rFonts w:ascii="Helvetica" w:hAnsi="Helvetica" w:cs="Helvetica"/>
          <w:i w:val="0"/>
          <w:sz w:val="22"/>
          <w:szCs w:val="22"/>
        </w:rPr>
        <w:t>inner cell mass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at 7 o’clock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secure the embryo on the holding pipette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Blastocyst being oriented</w:t>
      </w:r>
      <w:r w:rsidR="00E242F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242F8" w:rsidRPr="009267EE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625557">
        <w:rPr>
          <w:rFonts w:ascii="Helvetica" w:hAnsi="Helvetica" w:cs="Helvetica"/>
          <w:i w:val="0"/>
          <w:sz w:val="22"/>
          <w:szCs w:val="22"/>
          <w:highlight w:val="red"/>
        </w:rPr>
        <w:t>from</w:t>
      </w:r>
      <w:r w:rsidR="00E242F8" w:rsidRPr="009267EE">
        <w:rPr>
          <w:rFonts w:ascii="Helvetica" w:hAnsi="Helvetica" w:cs="Helvetica"/>
          <w:i w:val="0"/>
          <w:sz w:val="22"/>
          <w:szCs w:val="22"/>
          <w:highlight w:val="red"/>
        </w:rPr>
        <w:t xml:space="preserve"> 00:18</w:t>
      </w:r>
      <w:r w:rsidR="009267EE" w:rsidRPr="009267EE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E242F8" w:rsidRPr="009267EE">
        <w:rPr>
          <w:rFonts w:ascii="Helvetica" w:hAnsi="Helvetica" w:cs="Helvetica"/>
          <w:i w:val="0"/>
          <w:sz w:val="22"/>
          <w:szCs w:val="22"/>
          <w:highlight w:val="red"/>
        </w:rPr>
        <w:t>00:25)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Shot of ICM at 7 o’clock, then embryo being secured</w:t>
      </w:r>
      <w:r w:rsidR="009267E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267EE" w:rsidRPr="009267EE">
        <w:rPr>
          <w:rFonts w:ascii="Helvetica" w:hAnsi="Helvetica" w:cs="Helvetica"/>
          <w:i w:val="0"/>
          <w:sz w:val="22"/>
          <w:szCs w:val="22"/>
          <w:highlight w:val="red"/>
        </w:rPr>
        <w:t>(00:24)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Focus on the zona </w:t>
      </w:r>
      <w:proofErr w:type="spellStart"/>
      <w:r w:rsidRPr="00944E1C"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 w:rsidRPr="00944E1C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so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that both the pipettes and the blastocyst are on the same focal plane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Pr="00944E1C"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Zona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>/pipettes and blastocysts coming into focus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2555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25557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A10C27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625557" w:rsidRPr="00625557">
        <w:rPr>
          <w:rFonts w:ascii="Helvetica" w:hAnsi="Helvetica" w:cs="Helvetica"/>
          <w:i w:val="0"/>
          <w:sz w:val="22"/>
          <w:szCs w:val="22"/>
          <w:highlight w:val="red"/>
        </w:rPr>
        <w:t>00:30</w:t>
      </w:r>
      <w:r w:rsidR="00A10C27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625557" w:rsidRPr="00625557">
        <w:rPr>
          <w:rFonts w:ascii="Helvetica" w:hAnsi="Helvetica" w:cs="Helvetica"/>
          <w:i w:val="0"/>
          <w:sz w:val="22"/>
          <w:szCs w:val="22"/>
          <w:highlight w:val="red"/>
        </w:rPr>
        <w:t>00:40)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Switch to the laser objective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and position the laser pointer on the zona </w:t>
      </w:r>
      <w:proofErr w:type="spellStart"/>
      <w:r w:rsidRPr="00944E1C"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 w:rsidRPr="00944E1C">
        <w:rPr>
          <w:rFonts w:ascii="Helvetica" w:hAnsi="Helvetica" w:cs="Helvetica"/>
          <w:i w:val="0"/>
          <w:sz w:val="22"/>
          <w:szCs w:val="22"/>
        </w:rPr>
        <w:t xml:space="preserve"> at the opposite side of </w:t>
      </w:r>
      <w:r>
        <w:rPr>
          <w:rFonts w:ascii="Helvetica" w:hAnsi="Helvetica" w:cs="Helvetica"/>
          <w:i w:val="0"/>
          <w:sz w:val="22"/>
          <w:szCs w:val="22"/>
        </w:rPr>
        <w:t xml:space="preserve">inner cell mass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944E1C"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Laser objective being selected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Laser pointer being positioned on zona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 w:rsidR="00A10C2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10C27" w:rsidRPr="00A10C2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A10C27" w:rsidRPr="00625557">
        <w:rPr>
          <w:rFonts w:ascii="Helvetica" w:hAnsi="Helvetica" w:cs="Helvetica"/>
          <w:i w:val="0"/>
          <w:sz w:val="22"/>
          <w:szCs w:val="22"/>
          <w:highlight w:val="red"/>
        </w:rPr>
        <w:t>00:40)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Drill the zona </w:t>
      </w:r>
      <w:proofErr w:type="spellStart"/>
      <w:r w:rsidRPr="00944E1C"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 w:rsidRPr="00944E1C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with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2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3 laser pulses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gently press the biopsy pipette against the zona </w:t>
      </w:r>
      <w:proofErr w:type="spellStart"/>
      <w:r w:rsidRPr="003B454E">
        <w:rPr>
          <w:rFonts w:ascii="Helvetica" w:hAnsi="Helvetica" w:cs="Helvetica"/>
          <w:i w:val="0"/>
          <w:sz w:val="22"/>
          <w:szCs w:val="22"/>
        </w:rPr>
        <w:t>pellucida</w:t>
      </w:r>
      <w:proofErr w:type="spellEnd"/>
      <w:r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to </w:t>
      </w:r>
      <w:r>
        <w:rPr>
          <w:rFonts w:ascii="Helvetica" w:hAnsi="Helvetica" w:cs="Helvetica"/>
          <w:i w:val="0"/>
          <w:sz w:val="22"/>
          <w:szCs w:val="22"/>
        </w:rPr>
        <w:t xml:space="preserve">allow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medium </w:t>
      </w:r>
      <w:r>
        <w:rPr>
          <w:rFonts w:ascii="Helvetica" w:hAnsi="Helvetica" w:cs="Helvetica"/>
          <w:i w:val="0"/>
          <w:sz w:val="22"/>
          <w:szCs w:val="22"/>
        </w:rPr>
        <w:t xml:space="preserve">to be blown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through the breach to detach the </w:t>
      </w:r>
      <w:r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cells from </w:t>
      </w:r>
      <w:r>
        <w:rPr>
          <w:rFonts w:ascii="Helvetica" w:hAnsi="Helvetica" w:cs="Helvetica"/>
          <w:i w:val="0"/>
          <w:sz w:val="22"/>
          <w:szCs w:val="22"/>
        </w:rPr>
        <w:t>the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internal surface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Pr="00A10C27" w:rsidRDefault="000836A1" w:rsidP="00A10C27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ZP being drilled</w:t>
      </w:r>
      <w:r w:rsidR="00A10C27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A10C27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A10C27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41</w:t>
      </w:r>
      <w:r w:rsidR="00A10C27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A10C27" w:rsidRPr="00625557">
        <w:rPr>
          <w:rFonts w:ascii="Helvetica" w:hAnsi="Helvetica" w:cs="Helvetica"/>
          <w:i w:val="0"/>
          <w:sz w:val="22"/>
          <w:szCs w:val="22"/>
          <w:highlight w:val="red"/>
        </w:rPr>
        <w:t>00:4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3</w:t>
      </w:r>
      <w:r w:rsidR="00A10C27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Pipette being pressed against ZP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4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3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00:4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6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Medium being blown through breach/cells being detached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4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6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51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the </w:t>
      </w:r>
      <w:r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is detached, enter through the hole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and aspirate </w:t>
      </w:r>
      <w:r>
        <w:rPr>
          <w:rFonts w:ascii="Helvetica" w:hAnsi="Helvetica" w:cs="Helvetica"/>
          <w:i w:val="0"/>
          <w:sz w:val="22"/>
          <w:szCs w:val="22"/>
        </w:rPr>
        <w:t>7-8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cells into the biopsy pipette with gentle suction </w:t>
      </w:r>
      <w:r w:rsidRPr="003B454E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B454E"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Shot of detached TE, then pipette entering hole</w:t>
      </w:r>
      <w:r w:rsidR="002F5E9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22089">
        <w:rPr>
          <w:rFonts w:ascii="Helvetica" w:hAnsi="Helvetica" w:cs="Helvetica"/>
          <w:i w:val="0"/>
          <w:sz w:val="22"/>
          <w:szCs w:val="22"/>
        </w:rPr>
        <w:t>(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2F5E98">
        <w:rPr>
          <w:rFonts w:ascii="Helvetica" w:hAnsi="Helvetica" w:cs="Helvetica"/>
          <w:i w:val="0"/>
          <w:sz w:val="22"/>
          <w:szCs w:val="22"/>
          <w:highlight w:val="red"/>
        </w:rPr>
        <w:t>51</w:t>
      </w:r>
      <w:r w:rsidR="002F5E98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722089" w:rsidRDefault="000836A1" w:rsidP="00722089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TE cell(s) being aspirated</w:t>
      </w:r>
      <w:r w:rsidR="0072208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22089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722089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722089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722089">
        <w:rPr>
          <w:rFonts w:ascii="Helvetica" w:hAnsi="Helvetica" w:cs="Helvetica"/>
          <w:i w:val="0"/>
          <w:sz w:val="22"/>
          <w:szCs w:val="22"/>
          <w:highlight w:val="red"/>
        </w:rPr>
        <w:t>51</w:t>
      </w:r>
      <w:r w:rsidR="00722089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722089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722089">
        <w:rPr>
          <w:rFonts w:ascii="Helvetica" w:hAnsi="Helvetica" w:cs="Helvetica"/>
          <w:i w:val="0"/>
          <w:sz w:val="22"/>
          <w:szCs w:val="22"/>
          <w:highlight w:val="red"/>
        </w:rPr>
        <w:t>5</w:t>
      </w:r>
      <w:r w:rsidR="00722089">
        <w:rPr>
          <w:rFonts w:ascii="Helvetica" w:hAnsi="Helvetica" w:cs="Helvetica"/>
          <w:i w:val="0"/>
          <w:sz w:val="22"/>
          <w:szCs w:val="22"/>
          <w:highlight w:val="red"/>
        </w:rPr>
        <w:t>3</w:t>
      </w:r>
      <w:r w:rsidR="00722089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722089">
      <w:pPr>
        <w:pStyle w:val="Corpotesto"/>
        <w:spacing w:before="360"/>
        <w:ind w:left="720"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i w:val="0"/>
          <w:sz w:val="22"/>
          <w:szCs w:val="22"/>
        </w:rPr>
        <w:lastRenderedPageBreak/>
        <w:t>While applying a moderate suction to stretch the target cells, slightly move the biopsy pipette backwards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direct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the laser toward the thinnest part of the aspirated cells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Pipette being retracted</w:t>
      </w:r>
      <w:r w:rsidR="0072208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301D8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3301D8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3301D8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3301D8">
        <w:rPr>
          <w:rFonts w:ascii="Helvetica" w:hAnsi="Helvetica" w:cs="Helvetica"/>
          <w:i w:val="0"/>
          <w:sz w:val="22"/>
          <w:szCs w:val="22"/>
          <w:highlight w:val="red"/>
        </w:rPr>
        <w:t>5</w:t>
      </w:r>
      <w:r w:rsidR="003301D8">
        <w:rPr>
          <w:rFonts w:ascii="Helvetica" w:hAnsi="Helvetica" w:cs="Helvetica"/>
          <w:i w:val="0"/>
          <w:sz w:val="22"/>
          <w:szCs w:val="22"/>
          <w:highlight w:val="red"/>
        </w:rPr>
        <w:t>3</w:t>
      </w:r>
      <w:r w:rsidR="003301D8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>00:58</w:t>
      </w:r>
      <w:r w:rsidR="003301D8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Laser being directed toward thinnest part of aspirated cells</w:t>
      </w:r>
      <w:r w:rsidR="00AE7DF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E7DF4" w:rsidRPr="00AE7DF4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>00:58</w:t>
      </w:r>
      <w:r w:rsidR="00AE7DF4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</w:t>
      </w:r>
      <w:r w:rsidRPr="003B454E">
        <w:rPr>
          <w:rFonts w:ascii="Helvetica" w:hAnsi="Helvetica" w:cs="Helvetica"/>
          <w:i w:val="0"/>
          <w:sz w:val="22"/>
          <w:szCs w:val="22"/>
        </w:rPr>
        <w:t>ire 2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Pr="003B454E">
        <w:rPr>
          <w:rFonts w:ascii="Helvetica" w:hAnsi="Helvetica" w:cs="Helvetica"/>
          <w:i w:val="0"/>
          <w:sz w:val="22"/>
          <w:szCs w:val="22"/>
        </w:rPr>
        <w:t>5 laser pulses at the junctions between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cells to separate the target cells from the body of the embryo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Pr="003B454E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Pulses being fired </w:t>
      </w:r>
      <w:r>
        <w:rPr>
          <w:rFonts w:ascii="Helvetica" w:hAnsi="Helvetica" w:cs="Helvetica"/>
          <w:b/>
          <w:i w:val="0"/>
          <w:sz w:val="22"/>
          <w:szCs w:val="22"/>
        </w:rPr>
        <w:t>TEXT: Adjust timing/number p</w:t>
      </w:r>
      <w:bookmarkStart w:id="0" w:name="_GoBack"/>
      <w:bookmarkEnd w:id="0"/>
      <w:r>
        <w:rPr>
          <w:rFonts w:ascii="Helvetica" w:hAnsi="Helvetica" w:cs="Helvetica"/>
          <w:b/>
          <w:i w:val="0"/>
          <w:sz w:val="22"/>
          <w:szCs w:val="22"/>
        </w:rPr>
        <w:t>ulses to blastocyst quality while avoiding cell lysis</w:t>
      </w:r>
      <w:r w:rsidR="00AE7DF4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AE7DF4" w:rsidRPr="00625557">
        <w:rPr>
          <w:rFonts w:ascii="Helvetica" w:hAnsi="Helvetica" w:cs="Helvetica"/>
          <w:i w:val="0"/>
          <w:sz w:val="22"/>
          <w:szCs w:val="22"/>
          <w:highlight w:val="red"/>
        </w:rPr>
        <w:t>(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 xml:space="preserve">from </w:t>
      </w:r>
      <w:r w:rsidR="00AE7DF4" w:rsidRPr="00625557">
        <w:rPr>
          <w:rFonts w:ascii="Helvetica" w:hAnsi="Helvetica" w:cs="Helvetica"/>
          <w:i w:val="0"/>
          <w:sz w:val="22"/>
          <w:szCs w:val="22"/>
          <w:highlight w:val="red"/>
        </w:rPr>
        <w:t>00: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>5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>0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 xml:space="preserve"> to </w:t>
      </w:r>
      <w:r w:rsidR="00AE7DF4">
        <w:rPr>
          <w:rFonts w:ascii="Helvetica" w:hAnsi="Helvetica" w:cs="Helvetica"/>
          <w:i w:val="0"/>
          <w:sz w:val="22"/>
          <w:szCs w:val="22"/>
          <w:highlight w:val="red"/>
        </w:rPr>
        <w:t>1:06</w:t>
      </w:r>
      <w:r w:rsidR="00AE7DF4" w:rsidRPr="00625557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 the 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fragment </w:t>
      </w:r>
      <w:r>
        <w:rPr>
          <w:rFonts w:ascii="Helvetica" w:hAnsi="Helvetica" w:cs="Helvetica"/>
          <w:i w:val="0"/>
          <w:sz w:val="22"/>
          <w:szCs w:val="22"/>
        </w:rPr>
        <w:t>has been separated from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the blastocyst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release </w:t>
      </w:r>
      <w:r>
        <w:rPr>
          <w:rFonts w:ascii="Helvetica" w:hAnsi="Helvetica" w:cs="Helvetica"/>
          <w:i w:val="0"/>
          <w:sz w:val="22"/>
          <w:szCs w:val="22"/>
        </w:rPr>
        <w:t>the fragment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into the same biopsy drop far from the blastocyst</w:t>
      </w:r>
      <w:r>
        <w:rPr>
          <w:rFonts w:ascii="Helvetica" w:hAnsi="Helvetica" w:cs="Helvetica"/>
          <w:i w:val="0"/>
          <w:sz w:val="22"/>
          <w:szCs w:val="22"/>
        </w:rPr>
        <w:t xml:space="preserve"> to prevent the fragment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from being sucked </w:t>
      </w:r>
      <w:r>
        <w:rPr>
          <w:rFonts w:ascii="Helvetica" w:hAnsi="Helvetica" w:cs="Helvetica"/>
          <w:i w:val="0"/>
          <w:sz w:val="22"/>
          <w:szCs w:val="22"/>
        </w:rPr>
        <w:t>back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into the biopsy </w:t>
      </w:r>
      <w:r>
        <w:rPr>
          <w:rFonts w:ascii="Helvetica" w:hAnsi="Helvetica" w:cs="Helvetica"/>
          <w:i w:val="0"/>
          <w:sz w:val="22"/>
          <w:szCs w:val="22"/>
        </w:rPr>
        <w:t xml:space="preserve">pipette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Shot of fragment separated from blastocyst</w:t>
      </w:r>
      <w:r w:rsidR="00A0070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0070A" w:rsidRPr="00A0070A">
        <w:rPr>
          <w:rFonts w:ascii="Helvetica" w:hAnsi="Helvetica" w:cs="Helvetica"/>
          <w:i w:val="0"/>
          <w:sz w:val="22"/>
          <w:szCs w:val="22"/>
          <w:highlight w:val="red"/>
        </w:rPr>
        <w:t>(see picture 2.11.1)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Fragment being released into drop</w:t>
      </w:r>
      <w:r w:rsidR="008B562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(1.12-1.13)</w:t>
      </w:r>
    </w:p>
    <w:p w:rsidR="000836A1" w:rsidRDefault="000836A1" w:rsidP="000836A1">
      <w:pPr>
        <w:pStyle w:val="Corpotesto"/>
        <w:numPr>
          <w:ilvl w:val="1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i w:val="0"/>
          <w:sz w:val="22"/>
          <w:szCs w:val="22"/>
        </w:rPr>
        <w:t xml:space="preserve">Release the blastocyst from the holding pipette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and promptly raise both pipettes to prevent the fragment from sticking to </w:t>
      </w:r>
      <w:r>
        <w:rPr>
          <w:rFonts w:ascii="Helvetica" w:hAnsi="Helvetica" w:cs="Helvetica"/>
          <w:i w:val="0"/>
          <w:sz w:val="22"/>
          <w:szCs w:val="22"/>
        </w:rPr>
        <w:t xml:space="preserve">pipettes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3B454E">
        <w:rPr>
          <w:rFonts w:ascii="Helvetica" w:hAnsi="Helvetica" w:cs="Helvetica"/>
          <w:i w:val="0"/>
          <w:sz w:val="22"/>
          <w:szCs w:val="22"/>
        </w:rPr>
        <w:t>.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Blastocyst being released</w:t>
      </w:r>
      <w:r w:rsidR="008B562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(1.1</w:t>
      </w:r>
      <w:r w:rsidR="008B5621">
        <w:rPr>
          <w:rFonts w:ascii="Helvetica" w:hAnsi="Helvetica" w:cs="Helvetica"/>
          <w:i w:val="0"/>
          <w:sz w:val="22"/>
          <w:szCs w:val="22"/>
          <w:highlight w:val="red"/>
        </w:rPr>
        <w:t>4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-1.1</w:t>
      </w:r>
      <w:r w:rsidR="008B5621">
        <w:rPr>
          <w:rFonts w:ascii="Helvetica" w:hAnsi="Helvetica" w:cs="Helvetica"/>
          <w:i w:val="0"/>
          <w:sz w:val="22"/>
          <w:szCs w:val="22"/>
          <w:highlight w:val="red"/>
        </w:rPr>
        <w:t>6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)</w:t>
      </w:r>
    </w:p>
    <w:p w:rsidR="000836A1" w:rsidRDefault="000836A1" w:rsidP="000836A1">
      <w:pPr>
        <w:pStyle w:val="Corpotesto"/>
        <w:numPr>
          <w:ilvl w:val="2"/>
          <w:numId w:val="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Pipette(s) being released</w:t>
      </w:r>
      <w:r w:rsidR="008B5621">
        <w:rPr>
          <w:rFonts w:ascii="Helvetica" w:hAnsi="Helvetica" w:cs="Helvetica"/>
          <w:i w:val="0"/>
          <w:sz w:val="22"/>
          <w:szCs w:val="22"/>
        </w:rPr>
        <w:t xml:space="preserve"> (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1.1</w:t>
      </w:r>
      <w:r w:rsidR="008B5621" w:rsidRPr="008B5621">
        <w:rPr>
          <w:rFonts w:ascii="Helvetica" w:hAnsi="Helvetica" w:cs="Helvetica"/>
          <w:i w:val="0"/>
          <w:sz w:val="22"/>
          <w:szCs w:val="22"/>
          <w:highlight w:val="red"/>
        </w:rPr>
        <w:t>7)</w:t>
      </w:r>
    </w:p>
    <w:p w:rsidR="002624DA" w:rsidRDefault="002624DA"/>
    <w:sectPr w:rsidR="002624DA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39F4"/>
    <w:multiLevelType w:val="multilevel"/>
    <w:tmpl w:val="E1E472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A1"/>
    <w:rsid w:val="000836A1"/>
    <w:rsid w:val="002624DA"/>
    <w:rsid w:val="002F5E98"/>
    <w:rsid w:val="003301D8"/>
    <w:rsid w:val="00625557"/>
    <w:rsid w:val="00722089"/>
    <w:rsid w:val="00734409"/>
    <w:rsid w:val="008B5621"/>
    <w:rsid w:val="009267EE"/>
    <w:rsid w:val="00A0070A"/>
    <w:rsid w:val="00A10C27"/>
    <w:rsid w:val="00AE7DF4"/>
    <w:rsid w:val="00E2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836A1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36A1"/>
    <w:rPr>
      <w:rFonts w:ascii="Times" w:eastAsia="Times" w:hAnsi="Times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836A1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36A1"/>
    <w:rPr>
      <w:rFonts w:ascii="Times" w:eastAsia="Times" w:hAnsi="Times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Francesca Rienzi</dc:creator>
  <cp:lastModifiedBy>Laura Francesca Rienzi</cp:lastModifiedBy>
  <cp:revision>2</cp:revision>
  <dcterms:created xsi:type="dcterms:W3CDTF">2019-05-07T11:15:00Z</dcterms:created>
  <dcterms:modified xsi:type="dcterms:W3CDTF">2019-05-07T11:15:00Z</dcterms:modified>
</cp:coreProperties>
</file>