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91" w:rsidRPr="005D2F94" w:rsidRDefault="001336B1">
      <w:r w:rsidRPr="005D2F94">
        <w:rPr>
          <w:b/>
        </w:rPr>
        <w:t>COMMENT [A2] -</w:t>
      </w:r>
      <w:r w:rsidRPr="005D2F94">
        <w:t xml:space="preserve"> Add to the table of materials</w:t>
      </w:r>
    </w:p>
    <w:p w:rsidR="001336B1" w:rsidRPr="005D2F94" w:rsidRDefault="001336B1">
      <w:pPr>
        <w:rPr>
          <w:b/>
          <w:color w:val="0070C0"/>
        </w:rPr>
      </w:pPr>
      <w:r w:rsidRPr="005D2F94">
        <w:rPr>
          <w:b/>
          <w:color w:val="0070C0"/>
        </w:rPr>
        <w:t xml:space="preserve">Response </w:t>
      </w:r>
      <w:r w:rsidR="003403EF" w:rsidRPr="005D2F94">
        <w:rPr>
          <w:b/>
          <w:color w:val="0070C0"/>
        </w:rPr>
        <w:t>– has</w:t>
      </w:r>
      <w:r w:rsidR="00D16F9B" w:rsidRPr="005D2F94">
        <w:rPr>
          <w:b/>
          <w:color w:val="0070C0"/>
        </w:rPr>
        <w:t xml:space="preserve"> been added </w:t>
      </w:r>
    </w:p>
    <w:p w:rsidR="001336B1" w:rsidRPr="005D2F94" w:rsidRDefault="001336B1">
      <w:r w:rsidRPr="005D2F94">
        <w:rPr>
          <w:b/>
        </w:rPr>
        <w:t xml:space="preserve">COMMENT [A3] - </w:t>
      </w:r>
      <w:r w:rsidR="008D19DB" w:rsidRPr="005D2F94">
        <w:t>Add to the table of materials</w:t>
      </w:r>
    </w:p>
    <w:p w:rsidR="008D19DB" w:rsidRPr="005D2F94" w:rsidRDefault="008D19DB" w:rsidP="008D19DB">
      <w:pPr>
        <w:rPr>
          <w:b/>
          <w:color w:val="0070C0"/>
        </w:rPr>
      </w:pPr>
      <w:r w:rsidRPr="005D2F94">
        <w:rPr>
          <w:b/>
          <w:color w:val="0070C0"/>
        </w:rPr>
        <w:t xml:space="preserve">Response – </w:t>
      </w:r>
      <w:r w:rsidR="00D16F9B" w:rsidRPr="005D2F94">
        <w:rPr>
          <w:b/>
          <w:color w:val="0070C0"/>
        </w:rPr>
        <w:t xml:space="preserve">has been added </w:t>
      </w:r>
    </w:p>
    <w:p w:rsidR="008D19DB" w:rsidRPr="005D2F94" w:rsidRDefault="008D19DB">
      <w:r w:rsidRPr="005D2F94">
        <w:rPr>
          <w:b/>
        </w:rPr>
        <w:t xml:space="preserve">COMMENT [A4] - </w:t>
      </w:r>
      <w:r w:rsidRPr="005D2F94">
        <w:t>Which medium? What is the composition? Add it to the table of materials</w:t>
      </w:r>
    </w:p>
    <w:p w:rsidR="008D19DB" w:rsidRPr="005D2F94" w:rsidRDefault="008D19DB">
      <w:pPr>
        <w:rPr>
          <w:b/>
          <w:color w:val="0070C0"/>
        </w:rPr>
      </w:pPr>
      <w:r w:rsidRPr="005D2F94">
        <w:rPr>
          <w:b/>
          <w:color w:val="0070C0"/>
        </w:rPr>
        <w:t xml:space="preserve">Response </w:t>
      </w:r>
      <w:r w:rsidR="003403EF" w:rsidRPr="005D2F94">
        <w:rPr>
          <w:b/>
          <w:color w:val="0070C0"/>
        </w:rPr>
        <w:t>– details</w:t>
      </w:r>
      <w:r w:rsidR="00D16F9B" w:rsidRPr="005D2F94">
        <w:rPr>
          <w:b/>
          <w:color w:val="0070C0"/>
        </w:rPr>
        <w:t xml:space="preserve"> have been added to text and materials </w:t>
      </w:r>
    </w:p>
    <w:p w:rsidR="001336B1" w:rsidRPr="005D2F94" w:rsidRDefault="008D19DB">
      <w:r w:rsidRPr="005D2F94">
        <w:rPr>
          <w:b/>
        </w:rPr>
        <w:t xml:space="preserve">COMMENT [A5] - </w:t>
      </w:r>
      <w:r w:rsidRPr="005D2F94">
        <w:t>Which medium? What is the composition? Add it to the table of materials</w:t>
      </w:r>
    </w:p>
    <w:p w:rsidR="008D19DB" w:rsidRPr="005D2F94" w:rsidRDefault="008D19DB">
      <w:pPr>
        <w:rPr>
          <w:b/>
          <w:color w:val="0070C0"/>
        </w:rPr>
      </w:pPr>
      <w:r w:rsidRPr="005D2F94">
        <w:rPr>
          <w:b/>
          <w:color w:val="0070C0"/>
        </w:rPr>
        <w:t xml:space="preserve">Response – </w:t>
      </w:r>
      <w:r w:rsidR="00D16F9B" w:rsidRPr="005D2F94">
        <w:rPr>
          <w:b/>
          <w:color w:val="0070C0"/>
        </w:rPr>
        <w:t xml:space="preserve">details have been added to text and materials </w:t>
      </w:r>
    </w:p>
    <w:p w:rsidR="008D19DB" w:rsidRPr="005D2F94" w:rsidRDefault="008D19DB">
      <w:r w:rsidRPr="005D2F94">
        <w:rPr>
          <w:b/>
        </w:rPr>
        <w:t xml:space="preserve">COMMENT [A6] - </w:t>
      </w:r>
      <w:r w:rsidRPr="005D2F94">
        <w:t>What speed and duration?</w:t>
      </w:r>
    </w:p>
    <w:p w:rsidR="008D19DB" w:rsidRPr="005D2F94" w:rsidRDefault="008D19DB">
      <w:pPr>
        <w:rPr>
          <w:b/>
          <w:color w:val="0070C0"/>
        </w:rPr>
      </w:pPr>
      <w:r w:rsidRPr="005D2F94">
        <w:rPr>
          <w:b/>
          <w:color w:val="0070C0"/>
        </w:rPr>
        <w:t xml:space="preserve">Response </w:t>
      </w:r>
      <w:r w:rsidR="003403EF" w:rsidRPr="005D2F94">
        <w:rPr>
          <w:b/>
          <w:color w:val="0070C0"/>
        </w:rPr>
        <w:t xml:space="preserve">– details have been added to text </w:t>
      </w:r>
    </w:p>
    <w:p w:rsidR="008D19DB" w:rsidRPr="005D2F94" w:rsidRDefault="008D19DB" w:rsidP="008D19DB">
      <w:r w:rsidRPr="005D2F94">
        <w:rPr>
          <w:b/>
        </w:rPr>
        <w:t xml:space="preserve">COMMENT [A7] - </w:t>
      </w:r>
      <w:r w:rsidRPr="005D2F94">
        <w:t>Unclear which buffer this is.</w:t>
      </w:r>
    </w:p>
    <w:p w:rsidR="008D19DB" w:rsidRPr="005D2F94" w:rsidRDefault="008D19DB" w:rsidP="008D19DB">
      <w:pPr>
        <w:rPr>
          <w:b/>
          <w:color w:val="0070C0"/>
        </w:rPr>
      </w:pPr>
      <w:r w:rsidRPr="005D2F94">
        <w:rPr>
          <w:b/>
          <w:color w:val="0070C0"/>
        </w:rPr>
        <w:t xml:space="preserve">Response </w:t>
      </w:r>
      <w:r w:rsidR="003403EF" w:rsidRPr="005D2F94">
        <w:rPr>
          <w:b/>
          <w:color w:val="0070C0"/>
        </w:rPr>
        <w:t xml:space="preserve">– detail added </w:t>
      </w:r>
    </w:p>
    <w:p w:rsidR="008D19DB" w:rsidRPr="005D2F94" w:rsidRDefault="008D19DB" w:rsidP="008D19DB">
      <w:pPr>
        <w:rPr>
          <w:b/>
        </w:rPr>
      </w:pPr>
      <w:r w:rsidRPr="005D2F94">
        <w:rPr>
          <w:b/>
        </w:rPr>
        <w:t xml:space="preserve">COMMENT [A8] – </w:t>
      </w:r>
      <w:r w:rsidR="00D16F9B" w:rsidRPr="005D2F94">
        <w:t>Unclear which medium this is.</w:t>
      </w:r>
    </w:p>
    <w:p w:rsidR="008D19DB" w:rsidRPr="005D2F94" w:rsidRDefault="008D19DB" w:rsidP="008D19DB">
      <w:pPr>
        <w:rPr>
          <w:b/>
          <w:color w:val="0070C0"/>
        </w:rPr>
      </w:pPr>
      <w:r w:rsidRPr="005D2F94">
        <w:rPr>
          <w:b/>
          <w:color w:val="0070C0"/>
        </w:rPr>
        <w:t xml:space="preserve">Response </w:t>
      </w:r>
      <w:r w:rsidR="003403EF" w:rsidRPr="005D2F94">
        <w:rPr>
          <w:b/>
          <w:color w:val="0070C0"/>
        </w:rPr>
        <w:t>– detail added</w:t>
      </w:r>
    </w:p>
    <w:p w:rsidR="008D19DB" w:rsidRPr="005D2F94" w:rsidRDefault="008D19DB" w:rsidP="00D16F9B">
      <w:pPr>
        <w:pStyle w:val="CommentText"/>
        <w:rPr>
          <w:rFonts w:ascii="Calibri" w:eastAsia="Times New Roman" w:hAnsi="Calibri" w:cs="Calibri"/>
          <w:color w:val="000000"/>
          <w:sz w:val="22"/>
          <w:szCs w:val="22"/>
          <w:lang w:eastAsia="en-US"/>
        </w:rPr>
      </w:pPr>
      <w:r w:rsidRPr="005D2F94">
        <w:rPr>
          <w:b/>
          <w:sz w:val="22"/>
          <w:szCs w:val="22"/>
        </w:rPr>
        <w:t xml:space="preserve">COMMENT [A9] – </w:t>
      </w:r>
      <w:r w:rsidR="00D16F9B" w:rsidRPr="005D2F94">
        <w:rPr>
          <w:rFonts w:ascii="Calibri" w:eastAsia="Times New Roman" w:hAnsi="Calibri" w:cs="Calibri"/>
          <w:color w:val="000000"/>
          <w:sz w:val="22"/>
          <w:szCs w:val="22"/>
          <w:lang w:eastAsia="en-US"/>
        </w:rPr>
        <w:t>I have highlighted this for completeness</w:t>
      </w:r>
    </w:p>
    <w:p w:rsidR="008D19DB" w:rsidRPr="005D2F94" w:rsidRDefault="008D19DB" w:rsidP="008D19DB">
      <w:pPr>
        <w:rPr>
          <w:b/>
          <w:color w:val="0070C0"/>
        </w:rPr>
      </w:pPr>
      <w:r w:rsidRPr="005D2F94">
        <w:rPr>
          <w:b/>
          <w:color w:val="0070C0"/>
        </w:rPr>
        <w:t xml:space="preserve">Response </w:t>
      </w:r>
      <w:r w:rsidR="005D2F94" w:rsidRPr="005D2F94">
        <w:rPr>
          <w:b/>
          <w:color w:val="0070C0"/>
        </w:rPr>
        <w:t>– ok</w:t>
      </w:r>
      <w:r w:rsidR="003403EF" w:rsidRPr="005D2F94">
        <w:rPr>
          <w:b/>
          <w:color w:val="0070C0"/>
        </w:rPr>
        <w:t xml:space="preserve">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 xml:space="preserve">COMMENT [A10] – </w:t>
      </w:r>
      <w:r w:rsidR="00D16F9B" w:rsidRPr="005D2F94">
        <w:rPr>
          <w:rFonts w:ascii="Calibri" w:eastAsia="Times New Roman" w:hAnsi="Calibri" w:cs="Calibri"/>
          <w:color w:val="000000"/>
          <w:sz w:val="22"/>
          <w:szCs w:val="22"/>
          <w:lang w:eastAsia="en-US"/>
        </w:rPr>
        <w:t>Unclear which medium this is.</w:t>
      </w:r>
    </w:p>
    <w:p w:rsidR="008D19DB" w:rsidRPr="005D2F94" w:rsidRDefault="008D19DB" w:rsidP="008D19DB">
      <w:pPr>
        <w:rPr>
          <w:b/>
          <w:color w:val="0070C0"/>
        </w:rPr>
      </w:pPr>
      <w:r w:rsidRPr="005D2F94">
        <w:rPr>
          <w:b/>
          <w:color w:val="0070C0"/>
        </w:rPr>
        <w:t xml:space="preserve">Response – </w:t>
      </w:r>
      <w:r w:rsidR="003403EF" w:rsidRPr="005D2F94">
        <w:rPr>
          <w:b/>
          <w:color w:val="0070C0"/>
        </w:rPr>
        <w:t xml:space="preserve">detail added </w:t>
      </w:r>
    </w:p>
    <w:p w:rsidR="008D19DB" w:rsidRPr="005D2F94" w:rsidRDefault="008D19DB" w:rsidP="008D19DB">
      <w:pPr>
        <w:rPr>
          <w:b/>
        </w:rPr>
      </w:pPr>
      <w:r w:rsidRPr="005D2F94">
        <w:rPr>
          <w:b/>
        </w:rPr>
        <w:t xml:space="preserve">COMMENT [A11] – </w:t>
      </w:r>
      <w:r w:rsidR="00D16F9B" w:rsidRPr="005D2F94">
        <w:t>Define the composition and add to the table of materials.</w:t>
      </w:r>
    </w:p>
    <w:p w:rsidR="008D19DB" w:rsidRPr="005D2F94" w:rsidRDefault="008D19DB" w:rsidP="008D19DB">
      <w:pPr>
        <w:rPr>
          <w:b/>
          <w:color w:val="0070C0"/>
        </w:rPr>
      </w:pPr>
      <w:r w:rsidRPr="005D2F94">
        <w:rPr>
          <w:b/>
          <w:color w:val="0070C0"/>
        </w:rPr>
        <w:t xml:space="preserve">Response – </w:t>
      </w:r>
      <w:r w:rsidR="003403EF" w:rsidRPr="005D2F94">
        <w:rPr>
          <w:b/>
          <w:color w:val="0070C0"/>
        </w:rPr>
        <w:t xml:space="preserve">added to materials </w:t>
      </w:r>
    </w:p>
    <w:p w:rsidR="008D19DB" w:rsidRPr="005D2F94" w:rsidRDefault="008D19DB" w:rsidP="008D19DB">
      <w:pPr>
        <w:rPr>
          <w:b/>
        </w:rPr>
      </w:pPr>
      <w:r w:rsidRPr="005D2F94">
        <w:rPr>
          <w:b/>
        </w:rPr>
        <w:t xml:space="preserve">COMMENT [A12] – </w:t>
      </w:r>
      <w:r w:rsidR="00D16F9B" w:rsidRPr="005D2F94">
        <w:t xml:space="preserve">What were the sources? </w:t>
      </w:r>
      <w:proofErr w:type="gramStart"/>
      <w:r w:rsidR="00D16F9B" w:rsidRPr="005D2F94">
        <w:t>Human?</w:t>
      </w:r>
      <w:proofErr w:type="gramEnd"/>
      <w:r w:rsidR="00D16F9B" w:rsidRPr="005D2F94">
        <w:t xml:space="preserve"> Please mention this clearly. Also, please add an ethics statement at the start of the protocol section to state that all tissue handling and resection was performed under IRB approved protocols with patient consent</w:t>
      </w:r>
      <w:proofErr w:type="gramStart"/>
      <w:r w:rsidR="00D16F9B" w:rsidRPr="005D2F94">
        <w:t>..</w:t>
      </w:r>
      <w:proofErr w:type="gramEnd"/>
    </w:p>
    <w:p w:rsidR="008D19DB" w:rsidRPr="005D2F94" w:rsidRDefault="008D19DB" w:rsidP="008D19DB">
      <w:pPr>
        <w:rPr>
          <w:b/>
          <w:color w:val="0070C0"/>
        </w:rPr>
      </w:pPr>
      <w:r w:rsidRPr="005D2F94">
        <w:rPr>
          <w:b/>
          <w:color w:val="0070C0"/>
        </w:rPr>
        <w:t xml:space="preserve">Response – </w:t>
      </w:r>
      <w:r w:rsidR="003403EF" w:rsidRPr="005D2F94">
        <w:rPr>
          <w:b/>
          <w:color w:val="0070C0"/>
        </w:rPr>
        <w:t xml:space="preserve">details have been added and ethics statement has been introduced. </w:t>
      </w:r>
    </w:p>
    <w:p w:rsidR="008D19DB" w:rsidRPr="005D2F94" w:rsidRDefault="008D19DB" w:rsidP="008D19DB">
      <w:pPr>
        <w:rPr>
          <w:b/>
        </w:rPr>
      </w:pPr>
      <w:r w:rsidRPr="005D2F94">
        <w:rPr>
          <w:b/>
        </w:rPr>
        <w:t xml:space="preserve">COMMENT [A13] – </w:t>
      </w:r>
      <w:r w:rsidR="00D16F9B" w:rsidRPr="005D2F94">
        <w:t>If this is specific only to intestinal organoids please say so clearly.</w:t>
      </w:r>
    </w:p>
    <w:p w:rsidR="008D19DB" w:rsidRPr="005D2F94" w:rsidRDefault="008D19DB" w:rsidP="008D19DB">
      <w:pPr>
        <w:rPr>
          <w:b/>
          <w:color w:val="0070C0"/>
        </w:rPr>
      </w:pPr>
      <w:r w:rsidRPr="005D2F94">
        <w:rPr>
          <w:b/>
          <w:color w:val="0070C0"/>
        </w:rPr>
        <w:t xml:space="preserve">Response – </w:t>
      </w:r>
      <w:r w:rsidR="003403EF" w:rsidRPr="005D2F94">
        <w:rPr>
          <w:b/>
          <w:color w:val="0070C0"/>
        </w:rPr>
        <w:t xml:space="preserve">detail added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lastRenderedPageBreak/>
        <w:t xml:space="preserve">COMMENT [A14] – </w:t>
      </w:r>
      <w:r w:rsidR="00D16F9B" w:rsidRPr="005D2F94">
        <w:rPr>
          <w:rFonts w:ascii="Calibri" w:eastAsia="Times New Roman" w:hAnsi="Calibri" w:cs="Calibri"/>
          <w:color w:val="000000"/>
          <w:sz w:val="22"/>
          <w:szCs w:val="22"/>
          <w:lang w:eastAsia="en-US"/>
        </w:rPr>
        <w:t>Please add a step before this to briefly mention organoid culture conditions, medium/matrix used etc</w:t>
      </w:r>
    </w:p>
    <w:p w:rsidR="008D19DB" w:rsidRPr="005D2F94" w:rsidRDefault="008D19DB" w:rsidP="008D19DB">
      <w:pPr>
        <w:rPr>
          <w:b/>
          <w:color w:val="0070C0"/>
        </w:rPr>
      </w:pPr>
      <w:r w:rsidRPr="005D2F94">
        <w:rPr>
          <w:b/>
          <w:color w:val="0070C0"/>
        </w:rPr>
        <w:t xml:space="preserve">Response </w:t>
      </w:r>
      <w:r w:rsidR="005D2F94" w:rsidRPr="005D2F94">
        <w:rPr>
          <w:b/>
          <w:color w:val="0070C0"/>
        </w:rPr>
        <w:t>– Additional</w:t>
      </w:r>
      <w:r w:rsidR="003403EF" w:rsidRPr="005D2F94">
        <w:rPr>
          <w:b/>
          <w:color w:val="0070C0"/>
        </w:rPr>
        <w:t xml:space="preserve"> step/detail added</w:t>
      </w:r>
    </w:p>
    <w:p w:rsidR="008D19DB" w:rsidRPr="005D2F94" w:rsidRDefault="008D19DB" w:rsidP="008D19DB">
      <w:pPr>
        <w:rPr>
          <w:b/>
        </w:rPr>
      </w:pPr>
      <w:r w:rsidRPr="005D2F94">
        <w:rPr>
          <w:b/>
        </w:rPr>
        <w:t xml:space="preserve">COMMENT [A15] – </w:t>
      </w:r>
      <w:r w:rsidR="00D16F9B" w:rsidRPr="005D2F94">
        <w:t>Mention tip size if relevant.</w:t>
      </w:r>
    </w:p>
    <w:p w:rsidR="008D19DB" w:rsidRPr="005D2F94" w:rsidRDefault="008D19DB" w:rsidP="008D19DB">
      <w:pPr>
        <w:rPr>
          <w:b/>
          <w:color w:val="0070C0"/>
        </w:rPr>
      </w:pPr>
      <w:r w:rsidRPr="005D2F94">
        <w:rPr>
          <w:b/>
          <w:color w:val="0070C0"/>
        </w:rPr>
        <w:t xml:space="preserve">Response </w:t>
      </w:r>
      <w:r w:rsidR="005D2F94" w:rsidRPr="005D2F94">
        <w:rPr>
          <w:b/>
          <w:color w:val="0070C0"/>
        </w:rPr>
        <w:t>– added</w:t>
      </w:r>
    </w:p>
    <w:p w:rsidR="008D19DB" w:rsidRPr="005D2F94" w:rsidRDefault="008D19DB" w:rsidP="003403EF">
      <w:pPr>
        <w:pStyle w:val="CommentText"/>
        <w:rPr>
          <w:rFonts w:ascii="Calibri" w:eastAsia="Times New Roman" w:hAnsi="Calibri" w:cs="Calibri"/>
          <w:color w:val="000000"/>
          <w:sz w:val="22"/>
          <w:szCs w:val="22"/>
          <w:lang w:eastAsia="en-US"/>
        </w:rPr>
      </w:pPr>
      <w:r w:rsidRPr="005D2F94">
        <w:rPr>
          <w:b/>
          <w:sz w:val="22"/>
          <w:szCs w:val="22"/>
        </w:rPr>
        <w:t>COMMENT [A1</w:t>
      </w:r>
      <w:r w:rsidR="00AD2458">
        <w:rPr>
          <w:b/>
          <w:sz w:val="22"/>
          <w:szCs w:val="22"/>
        </w:rPr>
        <w:t>6</w:t>
      </w:r>
      <w:r w:rsidRPr="005D2F94">
        <w:rPr>
          <w:b/>
          <w:sz w:val="22"/>
          <w:szCs w:val="22"/>
        </w:rPr>
        <w:t xml:space="preserve">] – </w:t>
      </w:r>
      <w:r w:rsidR="00D16F9B" w:rsidRPr="005D2F94">
        <w:rPr>
          <w:rFonts w:ascii="Calibri" w:eastAsia="Times New Roman" w:hAnsi="Calibri" w:cs="Calibri"/>
          <w:color w:val="000000"/>
          <w:sz w:val="22"/>
          <w:szCs w:val="22"/>
          <w:lang w:eastAsia="en-US"/>
        </w:rPr>
        <w:t xml:space="preserve">Unclear when the organoids were added. Please mention the source of the organoids? </w:t>
      </w:r>
    </w:p>
    <w:p w:rsidR="008D19DB" w:rsidRPr="005D2F94" w:rsidRDefault="008D19DB" w:rsidP="008D19DB">
      <w:pPr>
        <w:rPr>
          <w:b/>
          <w:color w:val="0070C0"/>
        </w:rPr>
      </w:pPr>
      <w:r w:rsidRPr="005D2F94">
        <w:rPr>
          <w:b/>
          <w:color w:val="0070C0"/>
        </w:rPr>
        <w:t xml:space="preserve">Response – </w:t>
      </w:r>
      <w:r w:rsidR="003403EF" w:rsidRPr="005D2F94">
        <w:rPr>
          <w:b/>
          <w:color w:val="0070C0"/>
        </w:rPr>
        <w:t xml:space="preserve">detail added </w:t>
      </w:r>
    </w:p>
    <w:p w:rsidR="008D19DB" w:rsidRPr="005D2F94" w:rsidRDefault="008D19DB" w:rsidP="008D19DB">
      <w:pPr>
        <w:rPr>
          <w:b/>
        </w:rPr>
      </w:pPr>
      <w:r w:rsidRPr="005D2F94">
        <w:rPr>
          <w:b/>
        </w:rPr>
        <w:t>COMMENT [A</w:t>
      </w:r>
      <w:r w:rsidR="003403EF" w:rsidRPr="005D2F94">
        <w:rPr>
          <w:b/>
        </w:rPr>
        <w:t>1</w:t>
      </w:r>
      <w:r w:rsidR="00AD2458">
        <w:rPr>
          <w:b/>
        </w:rPr>
        <w:t>7</w:t>
      </w:r>
      <w:r w:rsidRPr="005D2F94">
        <w:rPr>
          <w:b/>
        </w:rPr>
        <w:t xml:space="preserve">] – </w:t>
      </w:r>
      <w:r w:rsidR="00D16F9B" w:rsidRPr="005D2F94">
        <w:t>Opening? Please provide an example of ideal opening diameter.</w:t>
      </w:r>
    </w:p>
    <w:p w:rsidR="008D19DB" w:rsidRPr="005D2F94" w:rsidRDefault="008D19DB" w:rsidP="008D19DB">
      <w:pPr>
        <w:rPr>
          <w:b/>
          <w:color w:val="0070C0"/>
        </w:rPr>
      </w:pPr>
      <w:r w:rsidRPr="005D2F94">
        <w:rPr>
          <w:b/>
          <w:color w:val="0070C0"/>
        </w:rPr>
        <w:t xml:space="preserve">Response – </w:t>
      </w:r>
      <w:r w:rsidR="003403EF" w:rsidRPr="005D2F94">
        <w:rPr>
          <w:b/>
          <w:color w:val="0070C0"/>
        </w:rPr>
        <w:t xml:space="preserve">detail added </w:t>
      </w:r>
    </w:p>
    <w:p w:rsidR="008D19DB" w:rsidRPr="005D2F94" w:rsidRDefault="008D19DB" w:rsidP="003403EF">
      <w:pPr>
        <w:pStyle w:val="CommentText"/>
        <w:rPr>
          <w:rFonts w:ascii="Calibri" w:eastAsia="Times New Roman" w:hAnsi="Calibri" w:cs="Calibri"/>
          <w:color w:val="000000"/>
          <w:sz w:val="22"/>
          <w:szCs w:val="22"/>
          <w:lang w:eastAsia="en-US"/>
        </w:rPr>
      </w:pPr>
      <w:r w:rsidRPr="005D2F94">
        <w:rPr>
          <w:b/>
          <w:sz w:val="22"/>
          <w:szCs w:val="22"/>
        </w:rPr>
        <w:t>COMMENT [A</w:t>
      </w:r>
      <w:r w:rsidR="00AD2458">
        <w:rPr>
          <w:b/>
          <w:sz w:val="22"/>
          <w:szCs w:val="22"/>
        </w:rPr>
        <w:t>18</w:t>
      </w:r>
      <w:r w:rsidRPr="005D2F94">
        <w:rPr>
          <w:b/>
          <w:sz w:val="22"/>
          <w:szCs w:val="22"/>
        </w:rPr>
        <w:t xml:space="preserve">] – </w:t>
      </w:r>
      <w:r w:rsidR="00D16F9B" w:rsidRPr="005D2F94">
        <w:rPr>
          <w:rFonts w:ascii="Calibri" w:eastAsia="Times New Roman" w:hAnsi="Calibri" w:cs="Calibri"/>
          <w:color w:val="000000"/>
          <w:sz w:val="22"/>
          <w:szCs w:val="22"/>
          <w:lang w:eastAsia="en-US"/>
        </w:rPr>
        <w:t>Unclear what is meant, please revise the language.</w:t>
      </w:r>
    </w:p>
    <w:p w:rsidR="008D19DB" w:rsidRPr="005D2F94" w:rsidRDefault="008D19DB" w:rsidP="008D19DB">
      <w:pPr>
        <w:rPr>
          <w:b/>
          <w:color w:val="0070C0"/>
        </w:rPr>
      </w:pPr>
      <w:r w:rsidRPr="005D2F94">
        <w:rPr>
          <w:b/>
          <w:color w:val="0070C0"/>
        </w:rPr>
        <w:t xml:space="preserve">Response – </w:t>
      </w:r>
      <w:r w:rsidR="003403EF" w:rsidRPr="005D2F94">
        <w:rPr>
          <w:b/>
          <w:color w:val="0070C0"/>
        </w:rPr>
        <w:t>language revised</w:t>
      </w:r>
    </w:p>
    <w:p w:rsidR="008D19DB" w:rsidRPr="005D2F94" w:rsidRDefault="008D19DB" w:rsidP="008D19DB">
      <w:pPr>
        <w:rPr>
          <w:b/>
        </w:rPr>
      </w:pPr>
      <w:r w:rsidRPr="005D2F94">
        <w:rPr>
          <w:b/>
        </w:rPr>
        <w:t>COMMENT [A</w:t>
      </w:r>
      <w:r w:rsidR="00AD2458">
        <w:rPr>
          <w:b/>
        </w:rPr>
        <w:t>19</w:t>
      </w:r>
      <w:r w:rsidRPr="005D2F94">
        <w:rPr>
          <w:b/>
        </w:rPr>
        <w:t xml:space="preserve">] – </w:t>
      </w:r>
      <w:r w:rsidR="00D16F9B" w:rsidRPr="005D2F94">
        <w:t>Reference?</w:t>
      </w:r>
    </w:p>
    <w:p w:rsidR="008D19DB" w:rsidRPr="005D2F94" w:rsidRDefault="008D19DB" w:rsidP="008D19DB">
      <w:pPr>
        <w:rPr>
          <w:b/>
          <w:color w:val="0070C0"/>
        </w:rPr>
      </w:pPr>
      <w:r w:rsidRPr="005D2F94">
        <w:rPr>
          <w:b/>
          <w:color w:val="0070C0"/>
        </w:rPr>
        <w:t xml:space="preserve">Response – </w:t>
      </w:r>
      <w:r w:rsidR="007B3A13" w:rsidRPr="005D2F94">
        <w:rPr>
          <w:b/>
          <w:color w:val="0070C0"/>
        </w:rPr>
        <w:t xml:space="preserve">This is a fact we have noticed by experience and not specifically mentioned in any reference. </w:t>
      </w:r>
    </w:p>
    <w:p w:rsidR="008D19DB" w:rsidRPr="005D2F94" w:rsidRDefault="008D19DB" w:rsidP="007B3A13">
      <w:pPr>
        <w:pStyle w:val="CommentText"/>
        <w:rPr>
          <w:rFonts w:ascii="Calibri" w:eastAsia="Times New Roman" w:hAnsi="Calibri" w:cs="Calibri"/>
          <w:color w:val="000000"/>
          <w:sz w:val="22"/>
          <w:szCs w:val="22"/>
          <w:lang w:eastAsia="en-US"/>
        </w:rPr>
      </w:pPr>
      <w:r w:rsidRPr="005D2F94">
        <w:rPr>
          <w:b/>
          <w:sz w:val="22"/>
          <w:szCs w:val="22"/>
        </w:rPr>
        <w:t>COMMENT [A</w:t>
      </w:r>
      <w:r w:rsidR="007B3A13" w:rsidRPr="005D2F94">
        <w:rPr>
          <w:b/>
          <w:sz w:val="22"/>
          <w:szCs w:val="22"/>
        </w:rPr>
        <w:t>2</w:t>
      </w:r>
      <w:r w:rsidR="00AD2458">
        <w:rPr>
          <w:b/>
          <w:sz w:val="22"/>
          <w:szCs w:val="22"/>
        </w:rPr>
        <w:t>0</w:t>
      </w:r>
      <w:r w:rsidRPr="005D2F94">
        <w:rPr>
          <w:b/>
          <w:sz w:val="22"/>
          <w:szCs w:val="22"/>
        </w:rPr>
        <w:t xml:space="preserve">] – </w:t>
      </w:r>
      <w:r w:rsidR="00D16F9B" w:rsidRPr="005D2F94">
        <w:rPr>
          <w:rFonts w:ascii="Calibri" w:eastAsia="Times New Roman" w:hAnsi="Calibri" w:cs="Calibri"/>
          <w:color w:val="000000"/>
          <w:sz w:val="22"/>
          <w:szCs w:val="22"/>
          <w:lang w:eastAsia="en-US"/>
        </w:rPr>
        <w:t>I do not see this in the table of materials.</w:t>
      </w:r>
    </w:p>
    <w:p w:rsidR="008D19DB" w:rsidRPr="005D2F94" w:rsidRDefault="008D19DB" w:rsidP="008D19DB">
      <w:pPr>
        <w:rPr>
          <w:b/>
          <w:color w:val="0070C0"/>
        </w:rPr>
      </w:pPr>
      <w:r w:rsidRPr="005D2F94">
        <w:rPr>
          <w:b/>
          <w:color w:val="0070C0"/>
        </w:rPr>
        <w:t xml:space="preserve">Response – </w:t>
      </w:r>
      <w:r w:rsidR="007B3A13" w:rsidRPr="005D2F94">
        <w:rPr>
          <w:b/>
          <w:color w:val="0070C0"/>
        </w:rPr>
        <w:t xml:space="preserve">Both Matrigel and BME have been added </w:t>
      </w:r>
    </w:p>
    <w:p w:rsidR="008D19DB" w:rsidRPr="005D2F94" w:rsidRDefault="008D19DB" w:rsidP="008D19DB">
      <w:pPr>
        <w:rPr>
          <w:b/>
        </w:rPr>
      </w:pPr>
      <w:r w:rsidRPr="005D2F94">
        <w:rPr>
          <w:b/>
        </w:rPr>
        <w:t>COMMENT [A2</w:t>
      </w:r>
      <w:r w:rsidR="00AD2458">
        <w:rPr>
          <w:b/>
        </w:rPr>
        <w:t>1</w:t>
      </w:r>
      <w:r w:rsidRPr="005D2F94">
        <w:rPr>
          <w:b/>
        </w:rPr>
        <w:t xml:space="preserve">] – </w:t>
      </w:r>
      <w:r w:rsidR="00D16F9B" w:rsidRPr="005D2F94">
        <w:t>Reference?</w:t>
      </w:r>
    </w:p>
    <w:p w:rsidR="008D19DB" w:rsidRPr="005D2F94" w:rsidRDefault="008D19DB" w:rsidP="008D19DB">
      <w:pPr>
        <w:rPr>
          <w:b/>
          <w:color w:val="0070C0"/>
        </w:rPr>
      </w:pPr>
      <w:r w:rsidRPr="005D2F94">
        <w:rPr>
          <w:b/>
          <w:color w:val="0070C0"/>
        </w:rPr>
        <w:t xml:space="preserve">Response – </w:t>
      </w:r>
      <w:r w:rsidR="007B3A13" w:rsidRPr="005D2F94">
        <w:rPr>
          <w:b/>
          <w:color w:val="0070C0"/>
        </w:rPr>
        <w:t xml:space="preserve">This is a fact we have noticed by experience and not specifically mentioned in any reference.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[A2</w:t>
      </w:r>
      <w:r w:rsidR="00AD2458">
        <w:rPr>
          <w:b/>
          <w:sz w:val="22"/>
          <w:szCs w:val="22"/>
        </w:rPr>
        <w:t>2</w:t>
      </w:r>
      <w:r w:rsidRPr="005D2F94">
        <w:rPr>
          <w:b/>
          <w:sz w:val="22"/>
          <w:szCs w:val="22"/>
        </w:rPr>
        <w:t>] –</w:t>
      </w:r>
      <w:r w:rsidR="00D16F9B" w:rsidRPr="005D2F94">
        <w:rPr>
          <w:b/>
          <w:sz w:val="22"/>
          <w:szCs w:val="22"/>
        </w:rPr>
        <w:t xml:space="preserve"> </w:t>
      </w:r>
      <w:r w:rsidR="00D16F9B" w:rsidRPr="005D2F94">
        <w:rPr>
          <w:rFonts w:ascii="Calibri" w:eastAsia="Times New Roman" w:hAnsi="Calibri" w:cs="Calibri"/>
          <w:color w:val="000000"/>
          <w:sz w:val="22"/>
          <w:szCs w:val="22"/>
          <w:lang w:eastAsia="en-US"/>
        </w:rPr>
        <w:t>Which matrix? Add to the table of materials.</w:t>
      </w:r>
    </w:p>
    <w:p w:rsidR="008D19DB" w:rsidRPr="005D2F94" w:rsidRDefault="008D19DB" w:rsidP="007B3A13">
      <w:pPr>
        <w:tabs>
          <w:tab w:val="left" w:pos="3825"/>
        </w:tabs>
        <w:rPr>
          <w:b/>
          <w:color w:val="0070C0"/>
        </w:rPr>
      </w:pPr>
      <w:r w:rsidRPr="005D2F94">
        <w:rPr>
          <w:b/>
          <w:color w:val="0070C0"/>
        </w:rPr>
        <w:t xml:space="preserve">Response – </w:t>
      </w:r>
      <w:r w:rsidR="007B3A13" w:rsidRPr="005D2F94">
        <w:rPr>
          <w:b/>
          <w:color w:val="0070C0"/>
        </w:rPr>
        <w:t>added</w:t>
      </w:r>
    </w:p>
    <w:p w:rsidR="008D19DB" w:rsidRPr="005D2F94" w:rsidRDefault="008D19DB" w:rsidP="008D19DB">
      <w:pPr>
        <w:rPr>
          <w:b/>
        </w:rPr>
      </w:pPr>
      <w:r w:rsidRPr="005D2F94">
        <w:rPr>
          <w:b/>
        </w:rPr>
        <w:t>COMMENT [A2</w:t>
      </w:r>
      <w:r w:rsidR="00AD2458">
        <w:rPr>
          <w:b/>
        </w:rPr>
        <w:t>3</w:t>
      </w:r>
      <w:r w:rsidRPr="005D2F94">
        <w:rPr>
          <w:b/>
        </w:rPr>
        <w:t xml:space="preserve">] – </w:t>
      </w:r>
      <w:r w:rsidR="00D16F9B" w:rsidRPr="005D2F94">
        <w:t>What is the composition? Add to the table of materials.</w:t>
      </w:r>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[A2</w:t>
      </w:r>
      <w:r w:rsidR="00AD2458">
        <w:rPr>
          <w:b/>
          <w:sz w:val="22"/>
          <w:szCs w:val="22"/>
        </w:rPr>
        <w:t>4</w:t>
      </w:r>
      <w:r w:rsidRPr="005D2F94">
        <w:rPr>
          <w:b/>
          <w:sz w:val="22"/>
          <w:szCs w:val="22"/>
        </w:rPr>
        <w:t xml:space="preserve">] – </w:t>
      </w:r>
      <w:r w:rsidR="00D16F9B" w:rsidRPr="005D2F94">
        <w:rPr>
          <w:rFonts w:ascii="Calibri" w:eastAsia="Times New Roman" w:hAnsi="Calibri" w:cs="Calibri"/>
          <w:color w:val="000000"/>
          <w:sz w:val="22"/>
          <w:szCs w:val="22"/>
          <w:lang w:eastAsia="en-US"/>
        </w:rPr>
        <w:t>Add to the table of materials.</w:t>
      </w:r>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[A2</w:t>
      </w:r>
      <w:r w:rsidR="00AD2458">
        <w:rPr>
          <w:b/>
          <w:sz w:val="22"/>
          <w:szCs w:val="22"/>
        </w:rPr>
        <w:t>5</w:t>
      </w:r>
      <w:r w:rsidRPr="005D2F94">
        <w:rPr>
          <w:b/>
          <w:sz w:val="22"/>
          <w:szCs w:val="22"/>
        </w:rPr>
        <w:t xml:space="preserve">] – </w:t>
      </w:r>
      <w:r w:rsidR="00D16F9B" w:rsidRPr="005D2F94">
        <w:rPr>
          <w:rFonts w:ascii="Calibri" w:eastAsia="Times New Roman" w:hAnsi="Calibri" w:cs="Calibri"/>
          <w:color w:val="000000"/>
          <w:sz w:val="22"/>
          <w:szCs w:val="22"/>
          <w:lang w:eastAsia="en-US"/>
        </w:rPr>
        <w:t>Please provide generic settings as well so that they can be applied to other instruments.</w:t>
      </w:r>
    </w:p>
    <w:p w:rsidR="008D19DB" w:rsidRPr="005D2F94" w:rsidRDefault="008D19DB" w:rsidP="008D19DB">
      <w:pPr>
        <w:rPr>
          <w:b/>
          <w:color w:val="0070C0"/>
        </w:rPr>
      </w:pPr>
      <w:r w:rsidRPr="005D2F94">
        <w:rPr>
          <w:b/>
          <w:color w:val="0070C0"/>
        </w:rPr>
        <w:lastRenderedPageBreak/>
        <w:t xml:space="preserve">Response – </w:t>
      </w:r>
      <w:r w:rsidR="007B3A13" w:rsidRPr="005D2F94">
        <w:rPr>
          <w:b/>
          <w:color w:val="0070C0"/>
        </w:rPr>
        <w:t xml:space="preserve">The conditions for this specific machine have been mentioned. For other machines, using similar settings, standardization should be done. </w:t>
      </w:r>
    </w:p>
    <w:p w:rsidR="008D19DB" w:rsidRPr="005D2F94" w:rsidRDefault="008D19DB" w:rsidP="008D19DB">
      <w:pPr>
        <w:rPr>
          <w:b/>
        </w:rPr>
      </w:pPr>
      <w:r w:rsidRPr="005D2F94">
        <w:rPr>
          <w:b/>
        </w:rPr>
        <w:t>COMMENT [A2</w:t>
      </w:r>
      <w:r w:rsidR="00AD2458">
        <w:rPr>
          <w:b/>
        </w:rPr>
        <w:t>6</w:t>
      </w:r>
      <w:r w:rsidRPr="005D2F94">
        <w:rPr>
          <w:b/>
        </w:rPr>
        <w:t xml:space="preserve">] – </w:t>
      </w:r>
      <w:r w:rsidR="00D16F9B" w:rsidRPr="005D2F94">
        <w:t>Velocity?</w:t>
      </w:r>
    </w:p>
    <w:p w:rsidR="008D19DB" w:rsidRPr="005D2F94" w:rsidRDefault="008D19DB" w:rsidP="008D19DB">
      <w:pPr>
        <w:rPr>
          <w:b/>
          <w:color w:val="0070C0"/>
        </w:rPr>
      </w:pPr>
      <w:r w:rsidRPr="005D2F94">
        <w:rPr>
          <w:b/>
          <w:color w:val="0070C0"/>
        </w:rPr>
        <w:t xml:space="preserve">Response </w:t>
      </w:r>
      <w:r w:rsidR="007B3A13" w:rsidRPr="005D2F94">
        <w:rPr>
          <w:b/>
          <w:color w:val="0070C0"/>
        </w:rPr>
        <w:t>– yes, added</w:t>
      </w:r>
    </w:p>
    <w:p w:rsidR="008D19DB" w:rsidRPr="005D2F94" w:rsidRDefault="008D19DB" w:rsidP="008D19DB">
      <w:pPr>
        <w:rPr>
          <w:b/>
        </w:rPr>
      </w:pPr>
      <w:r w:rsidRPr="005D2F94">
        <w:rPr>
          <w:b/>
        </w:rPr>
        <w:t>COMMENT [A2</w:t>
      </w:r>
      <w:r w:rsidR="00AD2458">
        <w:rPr>
          <w:b/>
        </w:rPr>
        <w:t>7</w:t>
      </w:r>
      <w:r w:rsidRPr="005D2F94">
        <w:rPr>
          <w:b/>
        </w:rPr>
        <w:t xml:space="preserve">] – </w:t>
      </w:r>
      <w:r w:rsidR="00D16F9B" w:rsidRPr="005D2F94">
        <w:t>Do you view this under a microscope? Mention magnification required</w:t>
      </w:r>
    </w:p>
    <w:p w:rsidR="008D19DB" w:rsidRPr="005D2F94" w:rsidRDefault="008D19DB" w:rsidP="008D19DB">
      <w:pPr>
        <w:rPr>
          <w:b/>
          <w:color w:val="0070C0"/>
        </w:rPr>
      </w:pPr>
      <w:r w:rsidRPr="005D2F94">
        <w:rPr>
          <w:b/>
          <w:color w:val="0070C0"/>
        </w:rPr>
        <w:t xml:space="preserve">Response – </w:t>
      </w:r>
      <w:r w:rsidR="007B3A13" w:rsidRPr="005D2F94">
        <w:rPr>
          <w:b/>
          <w:color w:val="0070C0"/>
        </w:rPr>
        <w:t>detail added</w:t>
      </w:r>
    </w:p>
    <w:p w:rsidR="008D19DB" w:rsidRPr="005D2F94" w:rsidRDefault="008D19DB" w:rsidP="008D19DB">
      <w:pPr>
        <w:rPr>
          <w:b/>
        </w:rPr>
      </w:pPr>
      <w:r w:rsidRPr="005D2F94">
        <w:rPr>
          <w:b/>
        </w:rPr>
        <w:t>COMMENT [A</w:t>
      </w:r>
      <w:r w:rsidR="00AD2458">
        <w:rPr>
          <w:b/>
        </w:rPr>
        <w:t>28</w:t>
      </w:r>
      <w:r w:rsidRPr="005D2F94">
        <w:rPr>
          <w:b/>
        </w:rPr>
        <w:t xml:space="preserve">] – </w:t>
      </w:r>
      <w:r w:rsidR="00D16F9B" w:rsidRPr="005D2F94">
        <w:t>Are organoids kept in the six-well plate as in section 3? If not, please mention how they are to be transferred?</w:t>
      </w:r>
    </w:p>
    <w:p w:rsidR="008D19DB" w:rsidRPr="005D2F94" w:rsidRDefault="008D19DB" w:rsidP="008D19DB">
      <w:pPr>
        <w:rPr>
          <w:b/>
          <w:color w:val="0070C0"/>
        </w:rPr>
      </w:pPr>
      <w:r w:rsidRPr="005D2F94">
        <w:rPr>
          <w:b/>
          <w:color w:val="0070C0"/>
        </w:rPr>
        <w:t xml:space="preserve">Response – </w:t>
      </w:r>
      <w:r w:rsidR="007B3A13" w:rsidRPr="005D2F94">
        <w:rPr>
          <w:b/>
          <w:color w:val="0070C0"/>
        </w:rPr>
        <w:t xml:space="preserve">detail added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w:t>
      </w:r>
      <w:r w:rsidR="00AD2458">
        <w:rPr>
          <w:b/>
          <w:sz w:val="22"/>
          <w:szCs w:val="22"/>
        </w:rPr>
        <w:t>29</w:t>
      </w:r>
      <w:r w:rsidRPr="005D2F94">
        <w:rPr>
          <w:b/>
          <w:sz w:val="22"/>
          <w:szCs w:val="22"/>
        </w:rPr>
        <w:t xml:space="preserve">] – </w:t>
      </w:r>
      <w:r w:rsidR="00D16F9B" w:rsidRPr="005D2F94">
        <w:rPr>
          <w:rFonts w:ascii="Calibri" w:eastAsia="Times New Roman" w:hAnsi="Calibri" w:cs="Calibri"/>
          <w:color w:val="000000"/>
          <w:sz w:val="22"/>
          <w:szCs w:val="22"/>
          <w:lang w:eastAsia="en-US"/>
        </w:rPr>
        <w:t xml:space="preserve">Please add a step to mention how the organoids are stored until later steps (section 6). Mention </w:t>
      </w:r>
      <w:r w:rsidR="005D2F94" w:rsidRPr="005D2F94">
        <w:rPr>
          <w:rFonts w:ascii="Calibri" w:eastAsia="Times New Roman" w:hAnsi="Calibri" w:cs="Calibri"/>
          <w:color w:val="000000"/>
          <w:sz w:val="22"/>
          <w:szCs w:val="22"/>
          <w:lang w:eastAsia="en-US"/>
        </w:rPr>
        <w:t>medium</w:t>
      </w:r>
      <w:r w:rsidR="00D16F9B" w:rsidRPr="005D2F94">
        <w:rPr>
          <w:rFonts w:ascii="Calibri" w:eastAsia="Times New Roman" w:hAnsi="Calibri" w:cs="Calibri"/>
          <w:color w:val="000000"/>
          <w:sz w:val="22"/>
          <w:szCs w:val="22"/>
          <w:lang w:eastAsia="en-US"/>
        </w:rPr>
        <w:t xml:space="preserve"> and environmental conditions,</w:t>
      </w:r>
    </w:p>
    <w:p w:rsidR="008D19DB" w:rsidRPr="005D2F94" w:rsidRDefault="008D19DB" w:rsidP="008D19DB">
      <w:pPr>
        <w:rPr>
          <w:b/>
          <w:color w:val="0070C0"/>
        </w:rPr>
      </w:pPr>
      <w:r w:rsidRPr="005D2F94">
        <w:rPr>
          <w:b/>
          <w:color w:val="0070C0"/>
        </w:rPr>
        <w:t xml:space="preserve">Response – </w:t>
      </w:r>
      <w:r w:rsidR="007B3A13" w:rsidRPr="005D2F94">
        <w:rPr>
          <w:b/>
          <w:color w:val="0070C0"/>
        </w:rPr>
        <w:t>detail added</w:t>
      </w:r>
    </w:p>
    <w:p w:rsidR="008D19DB" w:rsidRPr="005D2F94" w:rsidRDefault="008D19DB" w:rsidP="008D19DB">
      <w:pPr>
        <w:rPr>
          <w:b/>
        </w:rPr>
      </w:pPr>
      <w:r w:rsidRPr="005D2F94">
        <w:rPr>
          <w:b/>
        </w:rPr>
        <w:t>COMMENT [A3</w:t>
      </w:r>
      <w:r w:rsidR="00AD2458">
        <w:rPr>
          <w:b/>
        </w:rPr>
        <w:t>0</w:t>
      </w:r>
      <w:r w:rsidRPr="005D2F94">
        <w:rPr>
          <w:b/>
        </w:rPr>
        <w:t xml:space="preserve">] – </w:t>
      </w:r>
      <w:r w:rsidR="00D16F9B" w:rsidRPr="005D2F94">
        <w:t>Table 1?</w:t>
      </w:r>
    </w:p>
    <w:p w:rsidR="008D19DB" w:rsidRPr="005D2F94" w:rsidRDefault="008D19DB" w:rsidP="008D19DB">
      <w:pPr>
        <w:rPr>
          <w:b/>
          <w:color w:val="0070C0"/>
        </w:rPr>
      </w:pPr>
      <w:r w:rsidRPr="005D2F94">
        <w:rPr>
          <w:b/>
          <w:color w:val="0070C0"/>
        </w:rPr>
        <w:t xml:space="preserve">Response </w:t>
      </w:r>
      <w:r w:rsidR="005D2F94" w:rsidRPr="005D2F94">
        <w:rPr>
          <w:b/>
          <w:color w:val="0070C0"/>
        </w:rPr>
        <w:t>– merged</w:t>
      </w:r>
      <w:r w:rsidR="007B3A13" w:rsidRPr="005D2F94">
        <w:rPr>
          <w:b/>
          <w:color w:val="0070C0"/>
        </w:rPr>
        <w:t xml:space="preserve"> into Material table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[A3</w:t>
      </w:r>
      <w:r w:rsidR="00AD2458">
        <w:rPr>
          <w:b/>
          <w:sz w:val="22"/>
          <w:szCs w:val="22"/>
        </w:rPr>
        <w:t>1</w:t>
      </w:r>
      <w:r w:rsidRPr="005D2F94">
        <w:rPr>
          <w:b/>
          <w:sz w:val="22"/>
          <w:szCs w:val="22"/>
        </w:rPr>
        <w:t xml:space="preserve">] – </w:t>
      </w:r>
      <w:r w:rsidR="00D16F9B" w:rsidRPr="005D2F94">
        <w:rPr>
          <w:rFonts w:ascii="Calibri" w:eastAsia="Times New Roman" w:hAnsi="Calibri" w:cs="Calibri"/>
          <w:color w:val="000000"/>
          <w:sz w:val="22"/>
          <w:szCs w:val="22"/>
          <w:lang w:eastAsia="en-US"/>
        </w:rPr>
        <w:t>Mention antibodies used and add them to table of materials along with concentrations and RRIDs.</w:t>
      </w:r>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8D19DB">
      <w:pPr>
        <w:rPr>
          <w:b/>
        </w:rPr>
      </w:pPr>
      <w:r w:rsidRPr="005D2F94">
        <w:rPr>
          <w:b/>
        </w:rPr>
        <w:t>COMMENT [A3</w:t>
      </w:r>
      <w:r w:rsidR="00AD2458">
        <w:rPr>
          <w:b/>
        </w:rPr>
        <w:t>2</w:t>
      </w:r>
      <w:r w:rsidRPr="005D2F94">
        <w:rPr>
          <w:b/>
        </w:rPr>
        <w:t>] –</w:t>
      </w:r>
      <w:r w:rsidR="00D16F9B" w:rsidRPr="005D2F94">
        <w:rPr>
          <w:b/>
        </w:rPr>
        <w:t xml:space="preserve"> </w:t>
      </w:r>
      <w:r w:rsidR="00D16F9B" w:rsidRPr="005D2F94">
        <w:t>Mention antibodies used and add them to table of materials along with concentrations and RRIDs.</w:t>
      </w:r>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8D19DB">
      <w:pPr>
        <w:rPr>
          <w:b/>
        </w:rPr>
      </w:pPr>
      <w:r w:rsidRPr="005D2F94">
        <w:rPr>
          <w:b/>
        </w:rPr>
        <w:t>COMMENT [A3</w:t>
      </w:r>
      <w:r w:rsidR="00AD2458">
        <w:rPr>
          <w:b/>
        </w:rPr>
        <w:t>3</w:t>
      </w:r>
      <w:r w:rsidRPr="005D2F94">
        <w:rPr>
          <w:b/>
        </w:rPr>
        <w:t xml:space="preserve">] </w:t>
      </w:r>
      <w:r w:rsidR="00D16F9B" w:rsidRPr="005D2F94">
        <w:rPr>
          <w:b/>
        </w:rPr>
        <w:t xml:space="preserve">– </w:t>
      </w:r>
      <w:r w:rsidR="00D16F9B" w:rsidRPr="005D2F94">
        <w:t>Mention imaging settings including magnification, excitation light wavelength, and emission filter settings.</w:t>
      </w:r>
    </w:p>
    <w:p w:rsidR="008D19DB" w:rsidRPr="005D2F94" w:rsidRDefault="008D19DB" w:rsidP="008D19DB">
      <w:pPr>
        <w:rPr>
          <w:b/>
          <w:color w:val="0070C0"/>
        </w:rPr>
      </w:pPr>
      <w:r w:rsidRPr="005D2F94">
        <w:rPr>
          <w:b/>
          <w:color w:val="0070C0"/>
        </w:rPr>
        <w:t xml:space="preserve">Response – </w:t>
      </w:r>
      <w:r w:rsidR="007B3A13" w:rsidRPr="005D2F94">
        <w:rPr>
          <w:b/>
          <w:color w:val="0070C0"/>
        </w:rPr>
        <w:t xml:space="preserve">these settings depend on type of microscope and depend on what range of secondary Ab is used.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[A3</w:t>
      </w:r>
      <w:r w:rsidR="00AD2458">
        <w:rPr>
          <w:b/>
          <w:sz w:val="22"/>
          <w:szCs w:val="22"/>
        </w:rPr>
        <w:t>4</w:t>
      </w:r>
      <w:r w:rsidRPr="005D2F94">
        <w:rPr>
          <w:b/>
          <w:sz w:val="22"/>
          <w:szCs w:val="22"/>
        </w:rPr>
        <w:t xml:space="preserve">] – </w:t>
      </w:r>
      <w:r w:rsidR="00D16F9B" w:rsidRPr="005D2F94">
        <w:rPr>
          <w:rFonts w:ascii="Calibri" w:eastAsia="Times New Roman" w:hAnsi="Calibri" w:cs="Calibri"/>
          <w:color w:val="000000"/>
          <w:sz w:val="22"/>
          <w:szCs w:val="22"/>
          <w:lang w:eastAsia="en-US"/>
        </w:rPr>
        <w:t>How do you check for differentiation?</w:t>
      </w:r>
    </w:p>
    <w:p w:rsidR="008D19DB" w:rsidRPr="005D2F94" w:rsidRDefault="008D19DB" w:rsidP="008D19DB">
      <w:pPr>
        <w:rPr>
          <w:b/>
          <w:color w:val="0070C0"/>
        </w:rPr>
      </w:pPr>
      <w:r w:rsidRPr="005D2F94">
        <w:rPr>
          <w:b/>
          <w:color w:val="0070C0"/>
        </w:rPr>
        <w:t xml:space="preserve">Response – </w:t>
      </w:r>
      <w:r w:rsidR="007B3A13" w:rsidRPr="005D2F94">
        <w:rPr>
          <w:b/>
          <w:color w:val="0070C0"/>
        </w:rPr>
        <w:t>this is a standard method and mentioned in Materials. If one wishes to confirm, they could check markers by qPCR.</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[A3</w:t>
      </w:r>
      <w:r w:rsidR="00AD2458">
        <w:rPr>
          <w:b/>
          <w:sz w:val="22"/>
          <w:szCs w:val="22"/>
        </w:rPr>
        <w:t>5</w:t>
      </w:r>
      <w:r w:rsidRPr="005D2F94">
        <w:rPr>
          <w:b/>
          <w:sz w:val="22"/>
          <w:szCs w:val="22"/>
        </w:rPr>
        <w:t xml:space="preserve">] – </w:t>
      </w:r>
      <w:r w:rsidR="00D16F9B" w:rsidRPr="005D2F94">
        <w:rPr>
          <w:rFonts w:ascii="Calibri" w:eastAsia="Times New Roman" w:hAnsi="Calibri" w:cs="Calibri"/>
          <w:color w:val="000000"/>
          <w:sz w:val="22"/>
          <w:szCs w:val="22"/>
          <w:lang w:eastAsia="en-US"/>
        </w:rPr>
        <w:t>Please remove the commercial name from the manuscript and add the item to the table of materials.</w:t>
      </w:r>
    </w:p>
    <w:p w:rsidR="008D19DB" w:rsidRPr="005D2F94" w:rsidRDefault="008D19DB" w:rsidP="008D19DB">
      <w:pPr>
        <w:rPr>
          <w:b/>
          <w:color w:val="0070C0"/>
        </w:rPr>
      </w:pPr>
      <w:r w:rsidRPr="005D2F94">
        <w:rPr>
          <w:b/>
          <w:color w:val="0070C0"/>
        </w:rPr>
        <w:t xml:space="preserve">Response – </w:t>
      </w:r>
      <w:r w:rsidR="007B3A13" w:rsidRPr="005D2F94">
        <w:rPr>
          <w:b/>
          <w:color w:val="0070C0"/>
        </w:rPr>
        <w:t xml:space="preserve">Replaced with generic name. </w:t>
      </w:r>
    </w:p>
    <w:p w:rsidR="008D19DB" w:rsidRPr="005D2F94" w:rsidRDefault="008D19DB" w:rsidP="005D2F94">
      <w:pPr>
        <w:pStyle w:val="CommentText"/>
        <w:rPr>
          <w:rFonts w:ascii="Calibri" w:eastAsia="Times New Roman" w:hAnsi="Calibri" w:cs="Calibri"/>
          <w:caps/>
          <w:color w:val="000000"/>
          <w:sz w:val="22"/>
          <w:szCs w:val="22"/>
          <w:lang w:eastAsia="en-US"/>
        </w:rPr>
      </w:pPr>
      <w:r w:rsidRPr="005D2F94">
        <w:rPr>
          <w:b/>
          <w:sz w:val="22"/>
          <w:szCs w:val="22"/>
        </w:rPr>
        <w:lastRenderedPageBreak/>
        <w:t>COMMENT [A3</w:t>
      </w:r>
      <w:r w:rsidR="00AD2458">
        <w:rPr>
          <w:b/>
          <w:sz w:val="22"/>
          <w:szCs w:val="22"/>
        </w:rPr>
        <w:t>6</w:t>
      </w:r>
      <w:r w:rsidRPr="005D2F94">
        <w:rPr>
          <w:b/>
          <w:sz w:val="22"/>
          <w:szCs w:val="22"/>
        </w:rPr>
        <w:t xml:space="preserve">] – </w:t>
      </w:r>
      <w:r w:rsidR="00D16F9B" w:rsidRPr="005D2F94">
        <w:rPr>
          <w:rFonts w:ascii="Calibri" w:eastAsia="Times New Roman" w:hAnsi="Calibri" w:cs="Calibri"/>
          <w:color w:val="000000"/>
          <w:sz w:val="22"/>
          <w:szCs w:val="22"/>
          <w:lang w:eastAsia="en-US"/>
        </w:rPr>
        <w:t>Eluate?</w:t>
      </w:r>
    </w:p>
    <w:p w:rsidR="008D19DB" w:rsidRPr="005D2F94" w:rsidRDefault="008D19DB" w:rsidP="008D19DB">
      <w:pPr>
        <w:rPr>
          <w:b/>
          <w:color w:val="0070C0"/>
        </w:rPr>
      </w:pPr>
      <w:r w:rsidRPr="005D2F94">
        <w:rPr>
          <w:b/>
          <w:color w:val="0070C0"/>
        </w:rPr>
        <w:t xml:space="preserve">Response – </w:t>
      </w:r>
      <w:r w:rsidR="007B3A13" w:rsidRPr="005D2F94">
        <w:rPr>
          <w:b/>
          <w:color w:val="0070C0"/>
        </w:rPr>
        <w:t>corrected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[A3</w:t>
      </w:r>
      <w:r w:rsidR="00AD2458">
        <w:rPr>
          <w:b/>
          <w:sz w:val="22"/>
          <w:szCs w:val="22"/>
        </w:rPr>
        <w:t>7</w:t>
      </w:r>
      <w:r w:rsidRPr="005D2F94">
        <w:rPr>
          <w:b/>
          <w:sz w:val="22"/>
          <w:szCs w:val="22"/>
        </w:rPr>
        <w:t xml:space="preserve">] – </w:t>
      </w:r>
      <w:r w:rsidR="00D16F9B" w:rsidRPr="005D2F94">
        <w:rPr>
          <w:rFonts w:ascii="Calibri" w:eastAsia="Times New Roman" w:hAnsi="Calibri" w:cs="Calibri"/>
          <w:color w:val="000000"/>
          <w:sz w:val="22"/>
          <w:szCs w:val="22"/>
          <w:lang w:eastAsia="en-US"/>
        </w:rPr>
        <w:t>Mention antibodies used and add them to table of materials along with concentrations and RRIDs.</w:t>
      </w:r>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w:t>
      </w:r>
      <w:r w:rsidR="00AD2458">
        <w:rPr>
          <w:b/>
          <w:sz w:val="22"/>
          <w:szCs w:val="22"/>
        </w:rPr>
        <w:t>38</w:t>
      </w:r>
      <w:r w:rsidRPr="005D2F94">
        <w:rPr>
          <w:b/>
          <w:sz w:val="22"/>
          <w:szCs w:val="22"/>
        </w:rPr>
        <w:t xml:space="preserve">] – </w:t>
      </w:r>
      <w:r w:rsidR="00D16F9B" w:rsidRPr="005D2F94">
        <w:rPr>
          <w:rFonts w:ascii="Calibri" w:eastAsia="Times New Roman" w:hAnsi="Calibri" w:cs="Calibri"/>
          <w:color w:val="000000"/>
          <w:sz w:val="22"/>
          <w:szCs w:val="22"/>
          <w:lang w:eastAsia="en-US"/>
        </w:rPr>
        <w:t xml:space="preserve">Which antibody is used? Mention concentration as well. </w:t>
      </w:r>
      <w:proofErr w:type="gramStart"/>
      <w:r w:rsidR="00D16F9B" w:rsidRPr="005D2F94">
        <w:rPr>
          <w:rFonts w:ascii="Calibri" w:eastAsia="Times New Roman" w:hAnsi="Calibri" w:cs="Calibri"/>
          <w:color w:val="000000"/>
          <w:sz w:val="22"/>
          <w:szCs w:val="22"/>
          <w:lang w:eastAsia="en-US"/>
        </w:rPr>
        <w:t>Also all it to the table of materials with concentration and RRIDs.</w:t>
      </w:r>
      <w:proofErr w:type="gramEnd"/>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w:t>
      </w:r>
      <w:r w:rsidR="00AD2458">
        <w:rPr>
          <w:b/>
          <w:sz w:val="22"/>
          <w:szCs w:val="22"/>
        </w:rPr>
        <w:t>39</w:t>
      </w:r>
      <w:r w:rsidRPr="005D2F94">
        <w:rPr>
          <w:b/>
          <w:sz w:val="22"/>
          <w:szCs w:val="22"/>
        </w:rPr>
        <w:t xml:space="preserve">] – </w:t>
      </w:r>
      <w:r w:rsidR="00D16F9B" w:rsidRPr="005D2F94">
        <w:rPr>
          <w:rFonts w:ascii="Calibri" w:eastAsia="Times New Roman" w:hAnsi="Calibri" w:cs="Calibri"/>
          <w:color w:val="000000"/>
          <w:sz w:val="22"/>
          <w:szCs w:val="22"/>
          <w:lang w:eastAsia="en-US"/>
        </w:rPr>
        <w:t>Reference?</w:t>
      </w:r>
    </w:p>
    <w:p w:rsidR="008D19DB" w:rsidRPr="005D2F94" w:rsidRDefault="008D19DB" w:rsidP="008D19DB">
      <w:pPr>
        <w:rPr>
          <w:b/>
          <w:color w:val="0070C0"/>
        </w:rPr>
      </w:pPr>
      <w:r w:rsidRPr="005D2F94">
        <w:rPr>
          <w:b/>
          <w:color w:val="0070C0"/>
        </w:rPr>
        <w:t xml:space="preserve">Response </w:t>
      </w:r>
      <w:r w:rsidR="005D2F94" w:rsidRPr="005D2F94">
        <w:rPr>
          <w:b/>
          <w:color w:val="0070C0"/>
        </w:rPr>
        <w:t>– reference</w:t>
      </w:r>
      <w:r w:rsidR="007B3A13" w:rsidRPr="005D2F94">
        <w:rPr>
          <w:b/>
          <w:color w:val="0070C0"/>
        </w:rPr>
        <w:t xml:space="preserve"> added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[A4</w:t>
      </w:r>
      <w:r w:rsidR="00AD2458">
        <w:rPr>
          <w:b/>
          <w:sz w:val="22"/>
          <w:szCs w:val="22"/>
        </w:rPr>
        <w:t>0</w:t>
      </w:r>
      <w:r w:rsidRPr="005D2F94">
        <w:rPr>
          <w:b/>
          <w:sz w:val="22"/>
          <w:szCs w:val="22"/>
        </w:rPr>
        <w:t xml:space="preserve">] – </w:t>
      </w:r>
      <w:r w:rsidR="00D16F9B" w:rsidRPr="005D2F94">
        <w:rPr>
          <w:rFonts w:ascii="Calibri" w:eastAsia="Times New Roman" w:hAnsi="Calibri" w:cs="Calibri"/>
          <w:color w:val="000000"/>
          <w:sz w:val="22"/>
          <w:szCs w:val="22"/>
          <w:lang w:eastAsia="en-US"/>
        </w:rPr>
        <w:t>Reference?</w:t>
      </w:r>
    </w:p>
    <w:p w:rsidR="008D19DB" w:rsidRPr="005D2F94" w:rsidRDefault="008D19DB" w:rsidP="008D19DB">
      <w:pPr>
        <w:rPr>
          <w:b/>
          <w:color w:val="0070C0"/>
        </w:rPr>
      </w:pPr>
      <w:r w:rsidRPr="005D2F94">
        <w:rPr>
          <w:b/>
          <w:color w:val="0070C0"/>
        </w:rPr>
        <w:t xml:space="preserve">Response – </w:t>
      </w:r>
      <w:r w:rsidR="007B3A13" w:rsidRPr="005D2F94">
        <w:rPr>
          <w:b/>
          <w:color w:val="0070C0"/>
        </w:rPr>
        <w:t>added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[A4</w:t>
      </w:r>
      <w:r w:rsidR="00AD2458">
        <w:rPr>
          <w:b/>
          <w:sz w:val="22"/>
          <w:szCs w:val="22"/>
        </w:rPr>
        <w:t>1</w:t>
      </w:r>
      <w:r w:rsidRPr="005D2F94">
        <w:rPr>
          <w:b/>
          <w:sz w:val="22"/>
          <w:szCs w:val="22"/>
        </w:rPr>
        <w:t xml:space="preserve">] – </w:t>
      </w:r>
      <w:r w:rsidR="00D16F9B" w:rsidRPr="005D2F94">
        <w:rPr>
          <w:rFonts w:ascii="Calibri" w:eastAsia="Times New Roman" w:hAnsi="Calibri" w:cs="Calibri"/>
          <w:color w:val="000000"/>
          <w:sz w:val="22"/>
          <w:szCs w:val="22"/>
          <w:lang w:eastAsia="en-US"/>
        </w:rPr>
        <w:t>Please remove product names</w:t>
      </w:r>
    </w:p>
    <w:p w:rsidR="008D19DB" w:rsidRPr="005D2F94" w:rsidRDefault="008D19DB" w:rsidP="008D19DB">
      <w:pPr>
        <w:rPr>
          <w:b/>
          <w:color w:val="0070C0"/>
        </w:rPr>
      </w:pPr>
      <w:r w:rsidRPr="005D2F94">
        <w:rPr>
          <w:b/>
          <w:color w:val="0070C0"/>
        </w:rPr>
        <w:t xml:space="preserve">Response – </w:t>
      </w:r>
      <w:r w:rsidR="007B3A13" w:rsidRPr="005D2F94">
        <w:rPr>
          <w:b/>
          <w:color w:val="0070C0"/>
        </w:rPr>
        <w:t>removed</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[A4</w:t>
      </w:r>
      <w:r w:rsidR="00AD2458">
        <w:rPr>
          <w:b/>
          <w:sz w:val="22"/>
          <w:szCs w:val="22"/>
        </w:rPr>
        <w:t>2</w:t>
      </w:r>
      <w:r w:rsidRPr="005D2F94">
        <w:rPr>
          <w:b/>
          <w:sz w:val="22"/>
          <w:szCs w:val="22"/>
        </w:rPr>
        <w:t xml:space="preserve">] – </w:t>
      </w:r>
      <w:r w:rsidR="00D16F9B" w:rsidRPr="005D2F94">
        <w:rPr>
          <w:rFonts w:ascii="Calibri" w:eastAsia="Times New Roman" w:hAnsi="Calibri" w:cs="Calibri"/>
          <w:color w:val="000000"/>
          <w:sz w:val="22"/>
          <w:szCs w:val="22"/>
          <w:lang w:eastAsia="en-US"/>
        </w:rPr>
        <w:t>Permissions? Please upload the permissions agreement/re-use license as a supplementary file.</w:t>
      </w:r>
    </w:p>
    <w:p w:rsidR="008D19DB" w:rsidRPr="005D2F94" w:rsidRDefault="008D19DB" w:rsidP="008D19DB">
      <w:pPr>
        <w:rPr>
          <w:b/>
          <w:color w:val="0070C0"/>
        </w:rPr>
      </w:pPr>
      <w:r w:rsidRPr="005D2F94">
        <w:rPr>
          <w:b/>
          <w:color w:val="0070C0"/>
        </w:rPr>
        <w:t xml:space="preserve">Response – </w:t>
      </w:r>
      <w:r w:rsidR="005D2F94" w:rsidRPr="005D2F94">
        <w:rPr>
          <w:b/>
          <w:color w:val="0070C0"/>
        </w:rPr>
        <w:t xml:space="preserve">attached </w:t>
      </w:r>
    </w:p>
    <w:p w:rsidR="008D19DB" w:rsidRPr="005D2F94" w:rsidRDefault="008D19DB" w:rsidP="008D19DB">
      <w:pPr>
        <w:rPr>
          <w:b/>
        </w:rPr>
      </w:pPr>
      <w:r w:rsidRPr="005D2F94">
        <w:rPr>
          <w:b/>
        </w:rPr>
        <w:t>COMMENT [A4</w:t>
      </w:r>
      <w:r w:rsidR="00AD2458">
        <w:rPr>
          <w:b/>
        </w:rPr>
        <w:t>3</w:t>
      </w:r>
      <w:r w:rsidRPr="005D2F94">
        <w:rPr>
          <w:b/>
        </w:rPr>
        <w:t xml:space="preserve">] – </w:t>
      </w:r>
      <w:r w:rsidR="00D16F9B" w:rsidRPr="005D2F94">
        <w:t>Only one is shown here</w:t>
      </w:r>
    </w:p>
    <w:p w:rsidR="008D19DB" w:rsidRPr="005D2F94" w:rsidRDefault="008D19DB" w:rsidP="008D19DB">
      <w:pPr>
        <w:rPr>
          <w:b/>
          <w:color w:val="0070C0"/>
        </w:rPr>
      </w:pPr>
      <w:r w:rsidRPr="005D2F94">
        <w:rPr>
          <w:b/>
          <w:color w:val="0070C0"/>
        </w:rPr>
        <w:t xml:space="preserve">Response – </w:t>
      </w:r>
      <w:r w:rsidR="005D2F94" w:rsidRPr="005D2F94">
        <w:rPr>
          <w:b/>
          <w:color w:val="0070C0"/>
        </w:rPr>
        <w:t xml:space="preserve">corrected </w:t>
      </w:r>
    </w:p>
    <w:p w:rsidR="008D19DB" w:rsidRPr="005D2F94" w:rsidRDefault="008D19DB" w:rsidP="008D19DB">
      <w:pPr>
        <w:rPr>
          <w:b/>
        </w:rPr>
      </w:pPr>
      <w:r w:rsidRPr="005D2F94">
        <w:rPr>
          <w:b/>
        </w:rPr>
        <w:t>COMMENT [A4</w:t>
      </w:r>
      <w:r w:rsidR="00AD2458">
        <w:rPr>
          <w:b/>
        </w:rPr>
        <w:t>4</w:t>
      </w:r>
      <w:r w:rsidRPr="005D2F94">
        <w:rPr>
          <w:b/>
        </w:rPr>
        <w:t>] –</w:t>
      </w:r>
      <w:r w:rsidR="00D16F9B" w:rsidRPr="005D2F94">
        <w:t xml:space="preserve"> green</w:t>
      </w:r>
    </w:p>
    <w:p w:rsidR="008D19DB" w:rsidRPr="005D2F94" w:rsidRDefault="008D19DB" w:rsidP="008D19DB">
      <w:pPr>
        <w:rPr>
          <w:b/>
          <w:color w:val="0070C0"/>
        </w:rPr>
      </w:pPr>
      <w:r w:rsidRPr="005D2F94">
        <w:rPr>
          <w:b/>
          <w:color w:val="0070C0"/>
        </w:rPr>
        <w:t xml:space="preserve">Response – </w:t>
      </w:r>
      <w:r w:rsidR="005D2F94" w:rsidRPr="005D2F94">
        <w:rPr>
          <w:b/>
          <w:color w:val="0070C0"/>
        </w:rPr>
        <w:t xml:space="preserve">added </w:t>
      </w:r>
    </w:p>
    <w:p w:rsidR="008D19DB" w:rsidRPr="005D2F94" w:rsidRDefault="008D19DB" w:rsidP="005D2F94">
      <w:pPr>
        <w:pStyle w:val="CommentText"/>
        <w:rPr>
          <w:rFonts w:ascii="Calibri" w:eastAsia="Times New Roman" w:hAnsi="Calibri" w:cs="Calibri"/>
          <w:color w:val="000000"/>
          <w:sz w:val="22"/>
          <w:szCs w:val="22"/>
          <w:lang w:eastAsia="en-US"/>
        </w:rPr>
      </w:pPr>
      <w:r w:rsidRPr="005D2F94">
        <w:rPr>
          <w:b/>
          <w:sz w:val="22"/>
          <w:szCs w:val="22"/>
        </w:rPr>
        <w:t>COMMENT [A4</w:t>
      </w:r>
      <w:r w:rsidR="00AD2458">
        <w:rPr>
          <w:b/>
          <w:sz w:val="22"/>
          <w:szCs w:val="22"/>
        </w:rPr>
        <w:t>5</w:t>
      </w:r>
      <w:r w:rsidRPr="005D2F94">
        <w:rPr>
          <w:b/>
          <w:sz w:val="22"/>
          <w:szCs w:val="22"/>
        </w:rPr>
        <w:t xml:space="preserve">] – </w:t>
      </w:r>
      <w:r w:rsidR="00D16F9B" w:rsidRPr="005D2F94">
        <w:rPr>
          <w:rFonts w:ascii="Calibri" w:eastAsia="Times New Roman" w:hAnsi="Calibri" w:cs="Calibri"/>
          <w:color w:val="000000"/>
          <w:sz w:val="22"/>
          <w:szCs w:val="22"/>
          <w:lang w:eastAsia="en-US"/>
        </w:rPr>
        <w:t>please merge the multiple tables into 1 table. Please remove the commercial names and add all items to procure to the table of materials</w:t>
      </w:r>
    </w:p>
    <w:p w:rsidR="008D19DB" w:rsidRPr="005D2F94" w:rsidRDefault="008D19DB" w:rsidP="008D19DB">
      <w:pPr>
        <w:rPr>
          <w:b/>
          <w:color w:val="0070C0"/>
        </w:rPr>
      </w:pPr>
      <w:r w:rsidRPr="005D2F94">
        <w:rPr>
          <w:b/>
          <w:color w:val="0070C0"/>
        </w:rPr>
        <w:t xml:space="preserve">Response – </w:t>
      </w:r>
      <w:r w:rsidR="005D2F94" w:rsidRPr="005D2F94">
        <w:rPr>
          <w:b/>
          <w:color w:val="0070C0"/>
        </w:rPr>
        <w:t xml:space="preserve">both tables have now been merged to one </w:t>
      </w:r>
    </w:p>
    <w:p w:rsidR="008D19DB" w:rsidRDefault="008D19DB" w:rsidP="008D19DB">
      <w:pPr>
        <w:rPr>
          <w:b/>
        </w:rPr>
      </w:pPr>
      <w:bookmarkStart w:id="0" w:name="_GoBack"/>
      <w:bookmarkEnd w:id="0"/>
    </w:p>
    <w:p w:rsidR="008D19DB" w:rsidRPr="008D19DB" w:rsidRDefault="008D19DB">
      <w:pPr>
        <w:rPr>
          <w:b/>
        </w:rPr>
      </w:pPr>
    </w:p>
    <w:sectPr w:rsidR="008D19DB" w:rsidRPr="008D1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B1"/>
    <w:rsid w:val="001336B1"/>
    <w:rsid w:val="00163091"/>
    <w:rsid w:val="003403EF"/>
    <w:rsid w:val="005D2F94"/>
    <w:rsid w:val="007B3A13"/>
    <w:rsid w:val="008D19DB"/>
    <w:rsid w:val="00AD2458"/>
    <w:rsid w:val="00D1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16F9B"/>
    <w:pPr>
      <w:spacing w:line="240" w:lineRule="auto"/>
    </w:pPr>
    <w:rPr>
      <w:sz w:val="20"/>
      <w:szCs w:val="20"/>
    </w:rPr>
  </w:style>
  <w:style w:type="character" w:customStyle="1" w:styleId="CommentTextChar">
    <w:name w:val="Comment Text Char"/>
    <w:basedOn w:val="DefaultParagraphFont"/>
    <w:link w:val="CommentText"/>
    <w:uiPriority w:val="99"/>
    <w:rsid w:val="00D16F9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16F9B"/>
    <w:pPr>
      <w:spacing w:line="240" w:lineRule="auto"/>
    </w:pPr>
    <w:rPr>
      <w:sz w:val="20"/>
      <w:szCs w:val="20"/>
    </w:rPr>
  </w:style>
  <w:style w:type="character" w:customStyle="1" w:styleId="CommentTextChar">
    <w:name w:val="Comment Text Char"/>
    <w:basedOn w:val="DefaultParagraphFont"/>
    <w:link w:val="CommentText"/>
    <w:uiPriority w:val="99"/>
    <w:rsid w:val="00D16F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Devanjali Dutta</dc:creator>
  <cp:lastModifiedBy>Devanjali Dutta</cp:lastModifiedBy>
  <cp:revision>2</cp:revision>
  <dcterms:created xsi:type="dcterms:W3CDTF">2019-04-11T13:16:00Z</dcterms:created>
  <dcterms:modified xsi:type="dcterms:W3CDTF">2019-04-11T13:16:00Z</dcterms:modified>
</cp:coreProperties>
</file>