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72083F" w14:textId="77777777" w:rsidR="00935DB2" w:rsidRPr="00567AB5" w:rsidRDefault="00935DB2" w:rsidP="00935DB2">
      <w:pPr>
        <w:pStyle w:val="Default"/>
        <w:rPr>
          <w:rFonts w:asciiTheme="minorHAnsi" w:hAnsiTheme="minorHAnsi"/>
          <w:color w:val="FF0000"/>
        </w:rPr>
      </w:pPr>
    </w:p>
    <w:p w14:paraId="33B33ABF" w14:textId="3ED0B2F9" w:rsidR="00935DB2" w:rsidRPr="00567AB5" w:rsidRDefault="006B1B82" w:rsidP="00935DB2">
      <w:pPr>
        <w:pStyle w:val="Default"/>
        <w:rPr>
          <w:rFonts w:asciiTheme="minorHAnsi" w:hAnsiTheme="minorHAnsi"/>
          <w:color w:val="FF0000"/>
        </w:rPr>
      </w:pPr>
      <w:r w:rsidRPr="00567AB5">
        <w:rPr>
          <w:rFonts w:asciiTheme="minorHAnsi" w:hAnsiTheme="minorHAnsi"/>
        </w:rPr>
        <w:t xml:space="preserve">We are grateful to </w:t>
      </w:r>
      <w:r w:rsidR="007A532D" w:rsidRPr="00567AB5">
        <w:rPr>
          <w:rFonts w:asciiTheme="minorHAnsi" w:hAnsiTheme="minorHAnsi"/>
        </w:rPr>
        <w:t xml:space="preserve">the editor and </w:t>
      </w:r>
      <w:r w:rsidRPr="00567AB5">
        <w:rPr>
          <w:rFonts w:asciiTheme="minorHAnsi" w:hAnsiTheme="minorHAnsi"/>
        </w:rPr>
        <w:t xml:space="preserve">all reviewers for their constructive comments. We have addressed each comment and made significant changes in the </w:t>
      </w:r>
      <w:r w:rsidR="00A46C8E" w:rsidRPr="00567AB5">
        <w:rPr>
          <w:rFonts w:asciiTheme="minorHAnsi" w:hAnsiTheme="minorHAnsi"/>
        </w:rPr>
        <w:t>manuscript</w:t>
      </w:r>
      <w:r w:rsidRPr="00567AB5">
        <w:rPr>
          <w:rFonts w:asciiTheme="minorHAnsi" w:hAnsiTheme="minorHAnsi"/>
        </w:rPr>
        <w:t>.</w:t>
      </w:r>
    </w:p>
    <w:p w14:paraId="7DE18467" w14:textId="77777777" w:rsidR="00A46C8E" w:rsidRPr="00567AB5" w:rsidRDefault="00A46C8E" w:rsidP="008B197D">
      <w:pPr>
        <w:rPr>
          <w:rStyle w:val="Strong"/>
          <w:rFonts w:asciiTheme="minorHAnsi" w:eastAsia="Times New Roman" w:hAnsiTheme="minorHAnsi"/>
          <w:sz w:val="24"/>
          <w:szCs w:val="24"/>
        </w:rPr>
      </w:pPr>
    </w:p>
    <w:p w14:paraId="4FA16D83" w14:textId="77777777" w:rsidR="001E73DF" w:rsidRPr="00567AB5" w:rsidRDefault="00C77AB0" w:rsidP="008B197D">
      <w:pPr>
        <w:rPr>
          <w:rFonts w:asciiTheme="minorHAnsi" w:eastAsia="Times New Roman" w:hAnsiTheme="minorHAnsi"/>
          <w:i/>
          <w:sz w:val="24"/>
          <w:szCs w:val="24"/>
        </w:rPr>
      </w:pPr>
      <w:r w:rsidRPr="00567AB5">
        <w:rPr>
          <w:rStyle w:val="Strong"/>
          <w:rFonts w:asciiTheme="minorHAnsi" w:eastAsia="Times New Roman" w:hAnsiTheme="minorHAnsi"/>
          <w:sz w:val="24"/>
          <w:szCs w:val="24"/>
        </w:rPr>
        <w:t>Editorial comments:</w:t>
      </w:r>
      <w:r w:rsidRPr="00567AB5">
        <w:rPr>
          <w:rFonts w:asciiTheme="minorHAnsi" w:eastAsia="Times New Roman" w:hAnsiTheme="minorHAnsi"/>
          <w:sz w:val="24"/>
          <w:szCs w:val="24"/>
        </w:rPr>
        <w:br/>
        <w:t>Changes to be made by the author(s):</w:t>
      </w:r>
      <w:r w:rsidRPr="00567AB5">
        <w:rPr>
          <w:rFonts w:asciiTheme="minorHAnsi" w:eastAsia="Times New Roman" w:hAnsiTheme="minorHAnsi"/>
          <w:sz w:val="24"/>
          <w:szCs w:val="24"/>
        </w:rPr>
        <w:br/>
      </w:r>
      <w:r w:rsidRPr="00567AB5">
        <w:rPr>
          <w:rFonts w:asciiTheme="minorHAnsi" w:eastAsia="Times New Roman" w:hAnsiTheme="minorHAnsi"/>
          <w:i/>
          <w:sz w:val="24"/>
          <w:szCs w:val="24"/>
        </w:rPr>
        <w:t xml:space="preserve">1. Please take this opportunity to thoroughly proofread the manuscript to ensure that there are no spelling or grammar issues. The </w:t>
      </w:r>
      <w:proofErr w:type="spellStart"/>
      <w:r w:rsidRPr="00567AB5">
        <w:rPr>
          <w:rFonts w:asciiTheme="minorHAnsi" w:eastAsia="Times New Roman" w:hAnsiTheme="minorHAnsi"/>
          <w:i/>
          <w:sz w:val="24"/>
          <w:szCs w:val="24"/>
        </w:rPr>
        <w:t>JoVE</w:t>
      </w:r>
      <w:proofErr w:type="spellEnd"/>
      <w:r w:rsidRPr="00567AB5">
        <w:rPr>
          <w:rFonts w:asciiTheme="minorHAnsi" w:eastAsia="Times New Roman" w:hAnsiTheme="minorHAnsi"/>
          <w:i/>
          <w:sz w:val="24"/>
          <w:szCs w:val="24"/>
        </w:rPr>
        <w:t xml:space="preserve"> editor will not copy-edit your m</w:t>
      </w:r>
      <w:bookmarkStart w:id="0" w:name="_GoBack"/>
      <w:bookmarkEnd w:id="0"/>
      <w:r w:rsidRPr="00567AB5">
        <w:rPr>
          <w:rFonts w:asciiTheme="minorHAnsi" w:eastAsia="Times New Roman" w:hAnsiTheme="minorHAnsi"/>
          <w:i/>
          <w:sz w:val="24"/>
          <w:szCs w:val="24"/>
        </w:rPr>
        <w:t>anuscript and any errors in the submitted revision may be present in the published version.</w:t>
      </w:r>
    </w:p>
    <w:p w14:paraId="7EF30B6F" w14:textId="77777777" w:rsidR="00A46C8E" w:rsidRPr="00567AB5" w:rsidRDefault="00A46C8E" w:rsidP="008B197D">
      <w:pPr>
        <w:rPr>
          <w:rFonts w:asciiTheme="minorHAnsi" w:eastAsia="Times New Roman" w:hAnsiTheme="minorHAnsi"/>
          <w:sz w:val="24"/>
          <w:szCs w:val="24"/>
        </w:rPr>
      </w:pPr>
      <w:r w:rsidRPr="00567AB5">
        <w:rPr>
          <w:rFonts w:asciiTheme="minorHAnsi" w:eastAsia="Times New Roman" w:hAnsiTheme="minorHAnsi"/>
          <w:sz w:val="24"/>
          <w:szCs w:val="24"/>
        </w:rPr>
        <w:t>Grammar and typos have been corrected</w:t>
      </w:r>
      <w:r w:rsidR="00C77AB0" w:rsidRPr="00567AB5">
        <w:rPr>
          <w:rFonts w:asciiTheme="minorHAnsi" w:eastAsia="Times New Roman" w:hAnsiTheme="minorHAnsi"/>
          <w:sz w:val="24"/>
          <w:szCs w:val="24"/>
        </w:rPr>
        <w:br/>
      </w:r>
    </w:p>
    <w:p w14:paraId="4D0AA127" w14:textId="77777777" w:rsidR="001E73DF" w:rsidRPr="00567AB5" w:rsidRDefault="00C77AB0" w:rsidP="008B197D">
      <w:pPr>
        <w:rPr>
          <w:rFonts w:asciiTheme="minorHAnsi" w:eastAsia="Times New Roman" w:hAnsiTheme="minorHAnsi"/>
          <w:i/>
          <w:sz w:val="24"/>
          <w:szCs w:val="24"/>
        </w:rPr>
      </w:pPr>
      <w:r w:rsidRPr="00567AB5">
        <w:rPr>
          <w:rFonts w:asciiTheme="minorHAnsi" w:eastAsia="Times New Roman" w:hAnsiTheme="minorHAnsi"/>
          <w:i/>
          <w:sz w:val="24"/>
          <w:szCs w:val="24"/>
        </w:rPr>
        <w:t>2. Please revise lines 43-44, 60-62, 260-262, 264-266 to avoid previously published text.</w:t>
      </w:r>
    </w:p>
    <w:p w14:paraId="2BD52A83" w14:textId="77777777" w:rsidR="001E73DF" w:rsidRPr="00567AB5" w:rsidRDefault="00250133" w:rsidP="008B197D">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This issue has been addressed</w:t>
      </w:r>
      <w:r w:rsidR="001E73DF" w:rsidRPr="00567AB5">
        <w:rPr>
          <w:rFonts w:asciiTheme="minorHAnsi" w:eastAsia="Times New Roman" w:hAnsiTheme="minorHAnsi"/>
          <w:color w:val="000000" w:themeColor="text1"/>
          <w:sz w:val="24"/>
          <w:szCs w:val="24"/>
        </w:rPr>
        <w:t xml:space="preserve"> </w:t>
      </w:r>
    </w:p>
    <w:p w14:paraId="2BCCB929" w14:textId="77777777" w:rsidR="008B197D" w:rsidRPr="00567AB5" w:rsidRDefault="00C77AB0" w:rsidP="008B197D">
      <w:pPr>
        <w:rPr>
          <w:rFonts w:asciiTheme="minorHAnsi" w:eastAsia="Times New Roman" w:hAnsiTheme="minorHAnsi"/>
          <w:sz w:val="24"/>
          <w:szCs w:val="24"/>
        </w:rPr>
      </w:pPr>
      <w:r w:rsidRPr="00567AB5">
        <w:rPr>
          <w:rFonts w:asciiTheme="minorHAnsi" w:eastAsia="Times New Roman" w:hAnsiTheme="minorHAnsi"/>
          <w:sz w:val="24"/>
          <w:szCs w:val="24"/>
        </w:rPr>
        <w:br/>
        <w:t>3. Keywords: Please provide at least 6 keywords or phrases.</w:t>
      </w:r>
    </w:p>
    <w:p w14:paraId="67E81E01" w14:textId="77777777" w:rsidR="00067CE3" w:rsidRPr="00567AB5" w:rsidRDefault="00250133" w:rsidP="008B197D">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 xml:space="preserve">Keywords have been added. </w:t>
      </w:r>
    </w:p>
    <w:p w14:paraId="4ED3EA79" w14:textId="77777777" w:rsidR="00250133" w:rsidRPr="00567AB5" w:rsidRDefault="00250133" w:rsidP="008B197D">
      <w:pPr>
        <w:rPr>
          <w:rFonts w:asciiTheme="minorHAnsi" w:eastAsia="Times New Roman" w:hAnsiTheme="minorHAnsi"/>
          <w:sz w:val="24"/>
          <w:szCs w:val="24"/>
        </w:rPr>
      </w:pPr>
    </w:p>
    <w:p w14:paraId="32D70331" w14:textId="77777777" w:rsidR="003732C8" w:rsidRPr="00567AB5" w:rsidRDefault="00C77AB0" w:rsidP="008B197D">
      <w:pPr>
        <w:rPr>
          <w:rFonts w:asciiTheme="minorHAnsi" w:eastAsia="Times New Roman" w:hAnsiTheme="minorHAnsi"/>
          <w:sz w:val="24"/>
          <w:szCs w:val="24"/>
        </w:rPr>
      </w:pPr>
      <w:r w:rsidRPr="00567AB5">
        <w:rPr>
          <w:rFonts w:asciiTheme="minorHAnsi" w:eastAsia="Times New Roman" w:hAnsiTheme="minorHAnsi"/>
          <w:sz w:val="24"/>
          <w:szCs w:val="24"/>
        </w:rPr>
        <w:t>4. Please abbreviate liters to L to avoid confusion.</w:t>
      </w:r>
    </w:p>
    <w:p w14:paraId="7DA24377" w14:textId="77777777" w:rsidR="00684CC7" w:rsidRPr="00567AB5" w:rsidRDefault="00FF2C94" w:rsidP="008B197D">
      <w:pPr>
        <w:rPr>
          <w:rFonts w:asciiTheme="minorHAnsi" w:eastAsia="Times New Roman" w:hAnsiTheme="minorHAnsi"/>
          <w:i/>
          <w:sz w:val="24"/>
          <w:szCs w:val="24"/>
        </w:rPr>
      </w:pPr>
      <w:r w:rsidRPr="00567AB5">
        <w:rPr>
          <w:rFonts w:asciiTheme="minorHAnsi" w:eastAsia="Times New Roman" w:hAnsiTheme="minorHAnsi"/>
          <w:color w:val="000000" w:themeColor="text1"/>
          <w:sz w:val="24"/>
          <w:szCs w:val="24"/>
        </w:rPr>
        <w:t>Corrected.</w:t>
      </w:r>
      <w:r w:rsidR="00C77AB0" w:rsidRPr="00567AB5">
        <w:rPr>
          <w:rFonts w:asciiTheme="minorHAnsi" w:eastAsia="Times New Roman" w:hAnsiTheme="minorHAnsi"/>
          <w:color w:val="000000" w:themeColor="text1"/>
          <w:sz w:val="24"/>
          <w:szCs w:val="24"/>
        </w:rPr>
        <w:br/>
      </w:r>
      <w:proofErr w:type="gramStart"/>
      <w:r w:rsidR="00C77AB0" w:rsidRPr="00567AB5">
        <w:rPr>
          <w:rFonts w:asciiTheme="minorHAnsi" w:eastAsia="Times New Roman" w:hAnsiTheme="minorHAnsi"/>
          <w:i/>
          <w:sz w:val="24"/>
          <w:szCs w:val="24"/>
        </w:rPr>
        <w:t xml:space="preserve">5. </w:t>
      </w:r>
      <w:proofErr w:type="spellStart"/>
      <w:r w:rsidR="00C77AB0" w:rsidRPr="00567AB5">
        <w:rPr>
          <w:rFonts w:asciiTheme="minorHAnsi" w:eastAsia="Times New Roman" w:hAnsiTheme="minorHAnsi"/>
          <w:i/>
          <w:sz w:val="24"/>
          <w:szCs w:val="24"/>
        </w:rPr>
        <w:t>JoVE</w:t>
      </w:r>
      <w:proofErr w:type="spellEnd"/>
      <w:proofErr w:type="gramEnd"/>
      <w:r w:rsidR="00C77AB0" w:rsidRPr="00567AB5">
        <w:rPr>
          <w:rFonts w:asciiTheme="minorHAnsi" w:eastAsia="Times New Roman" w:hAnsiTheme="minorHAnsi"/>
          <w:i/>
          <w:sz w:val="24"/>
          <w:szCs w:val="24"/>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w:t>
      </w:r>
      <w:proofErr w:type="spellStart"/>
      <w:r w:rsidR="00C77AB0" w:rsidRPr="00567AB5">
        <w:rPr>
          <w:rFonts w:asciiTheme="minorHAnsi" w:eastAsia="Times New Roman" w:hAnsiTheme="minorHAnsi"/>
          <w:i/>
          <w:sz w:val="24"/>
          <w:szCs w:val="24"/>
        </w:rPr>
        <w:t>GlutaMAX</w:t>
      </w:r>
      <w:proofErr w:type="spellEnd"/>
      <w:r w:rsidR="00C77AB0" w:rsidRPr="00567AB5">
        <w:rPr>
          <w:rFonts w:asciiTheme="minorHAnsi" w:eastAsia="Times New Roman" w:hAnsiTheme="minorHAnsi"/>
          <w:i/>
          <w:sz w:val="24"/>
          <w:szCs w:val="24"/>
        </w:rPr>
        <w:t xml:space="preserve">™, falcon, Eppendorf, </w:t>
      </w:r>
      <w:proofErr w:type="spellStart"/>
      <w:r w:rsidR="00C77AB0" w:rsidRPr="00567AB5">
        <w:rPr>
          <w:rFonts w:asciiTheme="minorHAnsi" w:eastAsia="Times New Roman" w:hAnsiTheme="minorHAnsi"/>
          <w:i/>
          <w:sz w:val="24"/>
          <w:szCs w:val="24"/>
        </w:rPr>
        <w:t>Sorvall</w:t>
      </w:r>
      <w:proofErr w:type="spellEnd"/>
      <w:r w:rsidR="00C77AB0" w:rsidRPr="00567AB5">
        <w:rPr>
          <w:rFonts w:asciiTheme="minorHAnsi" w:eastAsia="Times New Roman" w:hAnsiTheme="minorHAnsi"/>
          <w:i/>
          <w:sz w:val="24"/>
          <w:szCs w:val="24"/>
        </w:rPr>
        <w:t xml:space="preserve">, </w:t>
      </w:r>
      <w:proofErr w:type="spellStart"/>
      <w:r w:rsidR="00C77AB0" w:rsidRPr="00567AB5">
        <w:rPr>
          <w:rFonts w:asciiTheme="minorHAnsi" w:eastAsia="Times New Roman" w:hAnsiTheme="minorHAnsi"/>
          <w:i/>
          <w:sz w:val="24"/>
          <w:szCs w:val="24"/>
        </w:rPr>
        <w:t>Accutase</w:t>
      </w:r>
      <w:proofErr w:type="spellEnd"/>
      <w:r w:rsidR="00C77AB0" w:rsidRPr="00567AB5">
        <w:rPr>
          <w:rFonts w:asciiTheme="minorHAnsi" w:eastAsia="Times New Roman" w:hAnsiTheme="minorHAnsi"/>
          <w:i/>
          <w:sz w:val="24"/>
          <w:szCs w:val="24"/>
        </w:rPr>
        <w:t xml:space="preserve">, Brilliant Violet 421™, </w:t>
      </w:r>
      <w:proofErr w:type="spellStart"/>
      <w:r w:rsidR="00C77AB0" w:rsidRPr="00567AB5">
        <w:rPr>
          <w:rFonts w:asciiTheme="minorHAnsi" w:eastAsia="Times New Roman" w:hAnsiTheme="minorHAnsi"/>
          <w:i/>
          <w:sz w:val="24"/>
          <w:szCs w:val="24"/>
        </w:rPr>
        <w:t>MoFlo</w:t>
      </w:r>
      <w:proofErr w:type="spellEnd"/>
      <w:r w:rsidR="00C77AB0" w:rsidRPr="00567AB5">
        <w:rPr>
          <w:rFonts w:asciiTheme="minorHAnsi" w:eastAsia="Times New Roman" w:hAnsiTheme="minorHAnsi"/>
          <w:i/>
          <w:sz w:val="24"/>
          <w:szCs w:val="24"/>
        </w:rPr>
        <w:t xml:space="preserve"> </w:t>
      </w:r>
      <w:proofErr w:type="spellStart"/>
      <w:r w:rsidR="00C77AB0" w:rsidRPr="00567AB5">
        <w:rPr>
          <w:rFonts w:asciiTheme="minorHAnsi" w:eastAsia="Times New Roman" w:hAnsiTheme="minorHAnsi"/>
          <w:i/>
          <w:sz w:val="24"/>
          <w:szCs w:val="24"/>
        </w:rPr>
        <w:t>Astrios</w:t>
      </w:r>
      <w:proofErr w:type="spellEnd"/>
      <w:r w:rsidR="00C77AB0" w:rsidRPr="00567AB5">
        <w:rPr>
          <w:rFonts w:asciiTheme="minorHAnsi" w:eastAsia="Times New Roman" w:hAnsiTheme="minorHAnsi"/>
          <w:i/>
          <w:sz w:val="24"/>
          <w:szCs w:val="24"/>
        </w:rPr>
        <w:t>, etc.</w:t>
      </w:r>
    </w:p>
    <w:p w14:paraId="5503362C" w14:textId="77777777" w:rsidR="00FF2C94" w:rsidRPr="00567AB5" w:rsidRDefault="00FF2C94" w:rsidP="008B197D">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Commercial language has been removed</w:t>
      </w:r>
    </w:p>
    <w:p w14:paraId="77421F41" w14:textId="77777777" w:rsidR="00FF2C94" w:rsidRPr="00567AB5" w:rsidRDefault="00FF2C94" w:rsidP="008B197D">
      <w:pPr>
        <w:rPr>
          <w:rFonts w:asciiTheme="minorHAnsi" w:eastAsia="Times New Roman" w:hAnsiTheme="minorHAnsi"/>
          <w:color w:val="000000" w:themeColor="text1"/>
          <w:sz w:val="24"/>
          <w:szCs w:val="24"/>
        </w:rPr>
      </w:pPr>
    </w:p>
    <w:p w14:paraId="3EB608AF" w14:textId="77777777" w:rsidR="00FD7BBD" w:rsidRPr="00567AB5" w:rsidRDefault="00C77AB0" w:rsidP="008B197D">
      <w:pPr>
        <w:rPr>
          <w:rFonts w:asciiTheme="minorHAnsi" w:eastAsia="Times New Roman" w:hAnsiTheme="minorHAnsi"/>
          <w:i/>
          <w:sz w:val="24"/>
          <w:szCs w:val="24"/>
        </w:rPr>
      </w:pPr>
      <w:r w:rsidRPr="00567AB5">
        <w:rPr>
          <w:rFonts w:asciiTheme="minorHAnsi" w:eastAsia="Times New Roman" w:hAnsiTheme="minorHAnsi"/>
          <w:i/>
          <w:sz w:val="24"/>
          <w:szCs w:val="24"/>
        </w:rPr>
        <w:t>6. Please include an ethics statement before your numbered protocol steps, indicating that the protocol follows the animal care guidelines of your institution.</w:t>
      </w:r>
    </w:p>
    <w:p w14:paraId="6877F604" w14:textId="77777777" w:rsidR="00053BDB" w:rsidRPr="00567AB5" w:rsidRDefault="00AC34CD" w:rsidP="008B197D">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The ethic statement has been included</w:t>
      </w:r>
      <w:r w:rsidR="00053BDB" w:rsidRPr="00567AB5">
        <w:rPr>
          <w:rFonts w:asciiTheme="minorHAnsi" w:eastAsia="Times New Roman" w:hAnsiTheme="minorHAnsi"/>
          <w:color w:val="000000" w:themeColor="text1"/>
          <w:sz w:val="24"/>
          <w:szCs w:val="24"/>
        </w:rPr>
        <w:t>.</w:t>
      </w:r>
    </w:p>
    <w:p w14:paraId="5D25EC7D" w14:textId="77777777" w:rsidR="00FD7BBD" w:rsidRPr="00567AB5" w:rsidRDefault="00C77AB0" w:rsidP="008B197D">
      <w:pPr>
        <w:rPr>
          <w:rFonts w:asciiTheme="minorHAnsi" w:eastAsia="Times New Roman" w:hAnsiTheme="minorHAnsi"/>
          <w:i/>
          <w:sz w:val="24"/>
          <w:szCs w:val="24"/>
        </w:rPr>
      </w:pPr>
      <w:r w:rsidRPr="00567AB5">
        <w:rPr>
          <w:rFonts w:asciiTheme="minorHAnsi" w:eastAsia="Times New Roman" w:hAnsiTheme="minorHAnsi"/>
          <w:color w:val="000000" w:themeColor="text1"/>
          <w:sz w:val="24"/>
          <w:szCs w:val="24"/>
        </w:rPr>
        <w:br/>
      </w:r>
      <w:r w:rsidRPr="00567AB5">
        <w:rPr>
          <w:rFonts w:asciiTheme="minorHAnsi" w:eastAsia="Times New Roman" w:hAnsiTheme="minorHAnsi"/>
          <w:i/>
          <w:sz w:val="24"/>
          <w:szCs w:val="24"/>
        </w:rPr>
        <w:t xml:space="preserve">7. Please adjust the numbering of the Protocol to follow the </w:t>
      </w:r>
      <w:proofErr w:type="spellStart"/>
      <w:r w:rsidRPr="00567AB5">
        <w:rPr>
          <w:rFonts w:asciiTheme="minorHAnsi" w:eastAsia="Times New Roman" w:hAnsiTheme="minorHAnsi"/>
          <w:i/>
          <w:sz w:val="24"/>
          <w:szCs w:val="24"/>
        </w:rPr>
        <w:t>JoVE</w:t>
      </w:r>
      <w:proofErr w:type="spellEnd"/>
      <w:r w:rsidRPr="00567AB5">
        <w:rPr>
          <w:rFonts w:asciiTheme="minorHAnsi" w:eastAsia="Times New Roman" w:hAnsiTheme="minorHAnsi"/>
          <w:i/>
          <w:sz w:val="24"/>
          <w:szCs w:val="24"/>
        </w:rPr>
        <w:t xml:space="preserve"> Instructions for Authors. For example, </w:t>
      </w:r>
      <w:proofErr w:type="gramStart"/>
      <w:r w:rsidRPr="00567AB5">
        <w:rPr>
          <w:rFonts w:asciiTheme="minorHAnsi" w:eastAsia="Times New Roman" w:hAnsiTheme="minorHAnsi"/>
          <w:i/>
          <w:sz w:val="24"/>
          <w:szCs w:val="24"/>
        </w:rPr>
        <w:t>1 should be followed by 1.1 and then 1.1.1 and 1.1.2 if necessary</w:t>
      </w:r>
      <w:proofErr w:type="gramEnd"/>
      <w:r w:rsidRPr="00567AB5">
        <w:rPr>
          <w:rFonts w:asciiTheme="minorHAnsi" w:eastAsia="Times New Roman" w:hAnsiTheme="minorHAnsi"/>
          <w:i/>
          <w:sz w:val="24"/>
          <w:szCs w:val="24"/>
        </w:rPr>
        <w:t>. Please refrain from using bullets, dashes, or indentations.</w:t>
      </w:r>
    </w:p>
    <w:p w14:paraId="12EE6CFA" w14:textId="77777777" w:rsidR="00B2011B" w:rsidRPr="00567AB5" w:rsidRDefault="00FD7BBD" w:rsidP="008B197D">
      <w:pPr>
        <w:rPr>
          <w:rFonts w:asciiTheme="minorHAnsi" w:eastAsia="Times New Roman" w:hAnsiTheme="minorHAnsi"/>
          <w:sz w:val="24"/>
          <w:szCs w:val="24"/>
        </w:rPr>
      </w:pPr>
      <w:r w:rsidRPr="00567AB5">
        <w:rPr>
          <w:rFonts w:asciiTheme="minorHAnsi" w:eastAsia="Times New Roman" w:hAnsiTheme="minorHAnsi"/>
          <w:color w:val="000000" w:themeColor="text1"/>
          <w:sz w:val="24"/>
          <w:szCs w:val="24"/>
        </w:rPr>
        <w:t>Corrected.</w:t>
      </w:r>
      <w:r w:rsidR="00F61507" w:rsidRPr="00567AB5">
        <w:rPr>
          <w:rFonts w:asciiTheme="minorHAnsi" w:eastAsia="Times New Roman" w:hAnsiTheme="minorHAnsi"/>
          <w:color w:val="000000" w:themeColor="text1"/>
          <w:sz w:val="24"/>
          <w:szCs w:val="24"/>
        </w:rPr>
        <w:t xml:space="preserve"> </w:t>
      </w:r>
      <w:r w:rsidR="00C77AB0" w:rsidRPr="00567AB5">
        <w:rPr>
          <w:rFonts w:asciiTheme="minorHAnsi" w:eastAsia="Times New Roman" w:hAnsiTheme="minorHAnsi"/>
          <w:color w:val="000000" w:themeColor="text1"/>
          <w:sz w:val="24"/>
          <w:szCs w:val="24"/>
        </w:rPr>
        <w:br/>
      </w:r>
      <w:r w:rsidR="00C77AB0" w:rsidRPr="00567AB5">
        <w:rPr>
          <w:rFonts w:asciiTheme="minorHAnsi" w:eastAsia="Times New Roman" w:hAnsiTheme="minorHAnsi"/>
          <w:sz w:val="24"/>
          <w:szCs w:val="24"/>
        </w:rPr>
        <w:t>8. Please revise the protocol text to avoid the use of any personal pronouns (e.g., "we", "you", "our" etc.).</w:t>
      </w:r>
    </w:p>
    <w:p w14:paraId="5FD76612" w14:textId="77777777" w:rsidR="00053BDB" w:rsidRPr="00567AB5" w:rsidRDefault="00B2011B" w:rsidP="008B197D">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Corrected.</w:t>
      </w:r>
      <w:r w:rsidR="00FF6D8D" w:rsidRPr="00567AB5">
        <w:rPr>
          <w:rFonts w:asciiTheme="minorHAnsi" w:eastAsia="Times New Roman" w:hAnsiTheme="minorHAnsi"/>
          <w:color w:val="000000" w:themeColor="text1"/>
          <w:sz w:val="24"/>
          <w:szCs w:val="24"/>
        </w:rPr>
        <w:t xml:space="preserve"> </w:t>
      </w:r>
    </w:p>
    <w:p w14:paraId="6573A3AB" w14:textId="77777777" w:rsidR="00053BDB" w:rsidRPr="00567AB5" w:rsidRDefault="00053BDB" w:rsidP="008B197D">
      <w:pPr>
        <w:rPr>
          <w:rFonts w:asciiTheme="minorHAnsi" w:eastAsia="Times New Roman" w:hAnsiTheme="minorHAnsi"/>
          <w:color w:val="FF0000"/>
          <w:sz w:val="24"/>
          <w:szCs w:val="24"/>
        </w:rPr>
      </w:pPr>
    </w:p>
    <w:p w14:paraId="205ABCE0" w14:textId="77777777" w:rsidR="00705948" w:rsidRPr="00567AB5" w:rsidRDefault="00C77AB0" w:rsidP="008B197D">
      <w:pPr>
        <w:rPr>
          <w:rFonts w:asciiTheme="minorHAnsi" w:eastAsia="Times New Roman" w:hAnsiTheme="minorHAnsi"/>
          <w:i/>
          <w:sz w:val="24"/>
          <w:szCs w:val="24"/>
          <w:highlight w:val="yellow"/>
        </w:rPr>
      </w:pPr>
      <w:r w:rsidRPr="00567AB5">
        <w:rPr>
          <w:rFonts w:asciiTheme="minorHAnsi" w:eastAsia="Times New Roman" w:hAnsiTheme="minorHAnsi"/>
          <w:i/>
          <w:sz w:val="24"/>
          <w:szCs w:val="24"/>
        </w:rPr>
        <w:t xml:space="preserve">9. Please revise the protocol to contain only action items that direct the reader to do something (e.g., “Do this,” “Ensure that,” etc.). The actions should be described in the imperative tense in complete sentences wherever possible. Avoid usage of phrases such as “could be,” “should be,” </w:t>
      </w:r>
      <w:r w:rsidRPr="00567AB5">
        <w:rPr>
          <w:rFonts w:asciiTheme="minorHAnsi" w:eastAsia="Times New Roman" w:hAnsiTheme="minorHAnsi"/>
          <w:i/>
          <w:sz w:val="24"/>
          <w:szCs w:val="24"/>
        </w:rPr>
        <w:lastRenderedPageBreak/>
        <w:t xml:space="preserve">and “would be” throughout the Protocol. Any text that cannot be written in the imperative tense may be added as a “Note.” Please include all safety procedures and use of hoods, etc. However, notes should be used </w:t>
      </w:r>
      <w:r w:rsidR="003962DD" w:rsidRPr="00567AB5">
        <w:rPr>
          <w:rFonts w:asciiTheme="minorHAnsi" w:eastAsia="Times New Roman" w:hAnsiTheme="minorHAnsi"/>
          <w:i/>
          <w:sz w:val="24"/>
          <w:szCs w:val="24"/>
        </w:rPr>
        <w:t>sparingly,</w:t>
      </w:r>
      <w:r w:rsidRPr="00567AB5">
        <w:rPr>
          <w:rFonts w:asciiTheme="minorHAnsi" w:eastAsia="Times New Roman" w:hAnsiTheme="minorHAnsi"/>
          <w:i/>
          <w:sz w:val="24"/>
          <w:szCs w:val="24"/>
        </w:rPr>
        <w:t xml:space="preserve"> and actions should be described in the imperative tense wherever possible. Please move the discussion about the protocol to the Discussion.</w:t>
      </w:r>
    </w:p>
    <w:p w14:paraId="540CAA7A" w14:textId="77777777" w:rsidR="00053BDB" w:rsidRPr="00567AB5" w:rsidRDefault="00705948" w:rsidP="008B197D">
      <w:pPr>
        <w:rPr>
          <w:rFonts w:asciiTheme="minorHAnsi" w:eastAsia="Times New Roman" w:hAnsiTheme="minorHAnsi"/>
          <w:i/>
          <w:sz w:val="24"/>
          <w:szCs w:val="24"/>
        </w:rPr>
      </w:pPr>
      <w:r w:rsidRPr="00567AB5">
        <w:rPr>
          <w:rFonts w:asciiTheme="minorHAnsi" w:eastAsia="Times New Roman" w:hAnsiTheme="minorHAnsi"/>
          <w:color w:val="000000" w:themeColor="text1"/>
          <w:sz w:val="24"/>
          <w:szCs w:val="24"/>
        </w:rPr>
        <w:t>Corrected.</w:t>
      </w:r>
      <w:r w:rsidR="00C77AB0" w:rsidRPr="00567AB5">
        <w:rPr>
          <w:rFonts w:asciiTheme="minorHAnsi" w:eastAsia="Times New Roman" w:hAnsiTheme="minorHAnsi"/>
          <w:color w:val="000000" w:themeColor="text1"/>
          <w:sz w:val="24"/>
          <w:szCs w:val="24"/>
        </w:rPr>
        <w:br/>
      </w:r>
    </w:p>
    <w:p w14:paraId="04F4E0A4" w14:textId="77777777" w:rsidR="00EA4B84" w:rsidRPr="00567AB5" w:rsidRDefault="00C77AB0" w:rsidP="008B197D">
      <w:pPr>
        <w:rPr>
          <w:rFonts w:asciiTheme="minorHAnsi" w:eastAsia="Times New Roman" w:hAnsiTheme="minorHAnsi"/>
          <w:i/>
          <w:sz w:val="24"/>
          <w:szCs w:val="24"/>
        </w:rPr>
      </w:pPr>
      <w:r w:rsidRPr="00567AB5">
        <w:rPr>
          <w:rFonts w:asciiTheme="minorHAnsi" w:eastAsia="Times New Roman" w:hAnsiTheme="minorHAnsi"/>
          <w:i/>
          <w:sz w:val="24"/>
          <w:szCs w:val="24"/>
        </w:rPr>
        <w:t>10. 1.1: Please specify the type of filter that is used to filter the corn oil.</w:t>
      </w:r>
    </w:p>
    <w:p w14:paraId="415AB0A5" w14:textId="77777777" w:rsidR="00053BDB" w:rsidRPr="00567AB5" w:rsidRDefault="00053BDB" w:rsidP="008B197D">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The filter has been specified</w:t>
      </w:r>
    </w:p>
    <w:p w14:paraId="4F378534" w14:textId="77777777" w:rsidR="00053BDB" w:rsidRPr="00567AB5" w:rsidRDefault="00053BDB" w:rsidP="008B197D">
      <w:pPr>
        <w:rPr>
          <w:rFonts w:asciiTheme="minorHAnsi" w:eastAsia="Times New Roman" w:hAnsiTheme="minorHAnsi"/>
          <w:color w:val="FF0000"/>
          <w:sz w:val="24"/>
          <w:szCs w:val="24"/>
        </w:rPr>
      </w:pPr>
    </w:p>
    <w:p w14:paraId="1FFDFEE0" w14:textId="77777777" w:rsidR="00416367" w:rsidRPr="00567AB5" w:rsidRDefault="00C77AB0" w:rsidP="008B197D">
      <w:pPr>
        <w:rPr>
          <w:rFonts w:asciiTheme="minorHAnsi" w:eastAsia="Times New Roman" w:hAnsiTheme="minorHAnsi"/>
          <w:i/>
          <w:sz w:val="24"/>
          <w:szCs w:val="24"/>
        </w:rPr>
      </w:pPr>
      <w:r w:rsidRPr="00567AB5">
        <w:rPr>
          <w:rFonts w:asciiTheme="minorHAnsi" w:eastAsia="Times New Roman" w:hAnsiTheme="minorHAnsi"/>
          <w:i/>
          <w:sz w:val="24"/>
          <w:szCs w:val="24"/>
        </w:rPr>
        <w:t>11. Line 104: Please specify the type, age and gender of mice.</w:t>
      </w:r>
    </w:p>
    <w:p w14:paraId="6E2788D3" w14:textId="77777777" w:rsidR="00053BDB" w:rsidRPr="00567AB5" w:rsidRDefault="00053BDB" w:rsidP="008B197D">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 xml:space="preserve">The gender of mice </w:t>
      </w:r>
      <w:proofErr w:type="spellStart"/>
      <w:r w:rsidRPr="00567AB5">
        <w:rPr>
          <w:rFonts w:asciiTheme="minorHAnsi" w:eastAsia="Times New Roman" w:hAnsiTheme="minorHAnsi"/>
          <w:color w:val="000000" w:themeColor="text1"/>
          <w:sz w:val="24"/>
          <w:szCs w:val="24"/>
        </w:rPr>
        <w:t>hsas</w:t>
      </w:r>
      <w:proofErr w:type="spellEnd"/>
      <w:r w:rsidRPr="00567AB5">
        <w:rPr>
          <w:rFonts w:asciiTheme="minorHAnsi" w:eastAsia="Times New Roman" w:hAnsiTheme="minorHAnsi"/>
          <w:color w:val="000000" w:themeColor="text1"/>
          <w:sz w:val="24"/>
          <w:szCs w:val="24"/>
        </w:rPr>
        <w:t xml:space="preserve"> been specified.</w:t>
      </w:r>
    </w:p>
    <w:p w14:paraId="7DB9025B" w14:textId="77777777" w:rsidR="00053BDB" w:rsidRPr="00567AB5" w:rsidRDefault="00053BDB" w:rsidP="008B197D">
      <w:pPr>
        <w:rPr>
          <w:rFonts w:asciiTheme="minorHAnsi" w:eastAsia="Times New Roman" w:hAnsiTheme="minorHAnsi"/>
          <w:color w:val="FF0000"/>
          <w:sz w:val="24"/>
          <w:szCs w:val="24"/>
        </w:rPr>
      </w:pPr>
    </w:p>
    <w:p w14:paraId="3D9C5911" w14:textId="77777777" w:rsidR="00924B61" w:rsidRPr="00567AB5" w:rsidRDefault="00C77AB0" w:rsidP="008B197D">
      <w:pPr>
        <w:rPr>
          <w:rFonts w:asciiTheme="minorHAnsi" w:eastAsia="Times New Roman" w:hAnsiTheme="minorHAnsi"/>
          <w:i/>
          <w:sz w:val="24"/>
          <w:szCs w:val="24"/>
        </w:rPr>
      </w:pPr>
      <w:r w:rsidRPr="00567AB5">
        <w:rPr>
          <w:rFonts w:asciiTheme="minorHAnsi" w:eastAsia="Times New Roman" w:hAnsiTheme="minorHAnsi"/>
          <w:i/>
          <w:sz w:val="24"/>
          <w:szCs w:val="24"/>
        </w:rPr>
        <w:t>12. Line 166: Please specify the concentration of isoflurane and mention how proper anesthetization is confirmed.</w:t>
      </w:r>
    </w:p>
    <w:p w14:paraId="3211AC54" w14:textId="77777777" w:rsidR="00053BDB" w:rsidRPr="00567AB5" w:rsidRDefault="00053BDB" w:rsidP="008B197D">
      <w:pPr>
        <w:rPr>
          <w:rFonts w:asciiTheme="minorHAnsi" w:eastAsia="Times New Roman" w:hAnsiTheme="minorHAnsi" w:cs="Times New Roman"/>
          <w:color w:val="000000" w:themeColor="text1"/>
          <w:sz w:val="24"/>
          <w:szCs w:val="24"/>
        </w:rPr>
      </w:pPr>
      <w:r w:rsidRPr="00567AB5">
        <w:rPr>
          <w:rFonts w:asciiTheme="minorHAnsi" w:eastAsia="Times New Roman" w:hAnsiTheme="minorHAnsi" w:cs="Times New Roman"/>
          <w:color w:val="000000" w:themeColor="text1"/>
          <w:sz w:val="24"/>
          <w:szCs w:val="24"/>
        </w:rPr>
        <w:t>It has been done.</w:t>
      </w:r>
    </w:p>
    <w:p w14:paraId="6B0CF378" w14:textId="77777777" w:rsidR="00053BDB" w:rsidRPr="00567AB5" w:rsidRDefault="00053BDB" w:rsidP="008B197D">
      <w:pPr>
        <w:rPr>
          <w:rFonts w:asciiTheme="minorHAnsi" w:eastAsia="Times New Roman" w:hAnsiTheme="minorHAnsi" w:cs="Times New Roman"/>
          <w:color w:val="FF0000"/>
          <w:sz w:val="24"/>
          <w:szCs w:val="24"/>
        </w:rPr>
      </w:pPr>
    </w:p>
    <w:p w14:paraId="6AE54471" w14:textId="77777777" w:rsidR="00E42D9B" w:rsidRPr="00567AB5" w:rsidRDefault="00C77AB0" w:rsidP="008B197D">
      <w:pPr>
        <w:rPr>
          <w:rFonts w:asciiTheme="minorHAnsi" w:eastAsia="Times New Roman" w:hAnsiTheme="minorHAnsi"/>
          <w:i/>
          <w:sz w:val="24"/>
          <w:szCs w:val="24"/>
        </w:rPr>
      </w:pPr>
      <w:r w:rsidRPr="00567AB5">
        <w:rPr>
          <w:rFonts w:asciiTheme="minorHAnsi" w:eastAsia="Times New Roman" w:hAnsiTheme="minorHAnsi"/>
          <w:i/>
          <w:sz w:val="24"/>
          <w:szCs w:val="24"/>
        </w:rPr>
        <w:t>13. Line 180: Please define the size of very small pieces.</w:t>
      </w:r>
    </w:p>
    <w:p w14:paraId="787F9B02" w14:textId="77777777" w:rsidR="00053BDB" w:rsidRPr="00567AB5" w:rsidRDefault="00053BDB" w:rsidP="008B197D">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Specified.</w:t>
      </w:r>
    </w:p>
    <w:p w14:paraId="526A9496" w14:textId="77777777" w:rsidR="00053BDB" w:rsidRPr="00567AB5" w:rsidRDefault="00053BDB" w:rsidP="008B197D">
      <w:pPr>
        <w:rPr>
          <w:rFonts w:asciiTheme="minorHAnsi" w:eastAsia="Times New Roman" w:hAnsiTheme="minorHAnsi"/>
          <w:color w:val="FF0000"/>
          <w:sz w:val="24"/>
          <w:szCs w:val="24"/>
        </w:rPr>
      </w:pPr>
    </w:p>
    <w:p w14:paraId="5DD317E1" w14:textId="77777777" w:rsidR="00940109" w:rsidRPr="00567AB5" w:rsidRDefault="00C77AB0" w:rsidP="008B197D">
      <w:pPr>
        <w:rPr>
          <w:rFonts w:asciiTheme="minorHAnsi" w:eastAsia="Times New Roman" w:hAnsiTheme="minorHAnsi"/>
          <w:i/>
          <w:sz w:val="24"/>
          <w:szCs w:val="24"/>
        </w:rPr>
      </w:pPr>
      <w:r w:rsidRPr="00567AB5">
        <w:rPr>
          <w:rFonts w:asciiTheme="minorHAnsi" w:eastAsia="Times New Roman" w:hAnsiTheme="minorHAnsi"/>
          <w:i/>
          <w:sz w:val="24"/>
          <w:szCs w:val="24"/>
        </w:rPr>
        <w:t>14. Line 229: Please use centrifugal force (x g) for centrifuge speeds.</w:t>
      </w:r>
    </w:p>
    <w:p w14:paraId="06480755" w14:textId="77777777" w:rsidR="00053BDB" w:rsidRPr="00567AB5" w:rsidRDefault="00940109" w:rsidP="008B197D">
      <w:pPr>
        <w:rPr>
          <w:rFonts w:asciiTheme="minorHAnsi" w:eastAsia="Times New Roman" w:hAnsiTheme="minorHAnsi"/>
          <w:color w:val="000000" w:themeColor="text1"/>
          <w:sz w:val="24"/>
          <w:szCs w:val="24"/>
        </w:rPr>
      </w:pPr>
      <w:bookmarkStart w:id="1" w:name="_Hlk800450"/>
      <w:r w:rsidRPr="00567AB5">
        <w:rPr>
          <w:rFonts w:asciiTheme="minorHAnsi" w:eastAsia="Times New Roman" w:hAnsiTheme="minorHAnsi"/>
          <w:color w:val="000000" w:themeColor="text1"/>
          <w:sz w:val="24"/>
          <w:szCs w:val="24"/>
        </w:rPr>
        <w:t>Corrected.</w:t>
      </w:r>
      <w:bookmarkEnd w:id="1"/>
    </w:p>
    <w:p w14:paraId="144DED45" w14:textId="77777777" w:rsidR="00053BDB" w:rsidRPr="00567AB5" w:rsidRDefault="00053BDB" w:rsidP="008B197D">
      <w:pPr>
        <w:rPr>
          <w:rFonts w:asciiTheme="minorHAnsi" w:eastAsia="Times New Roman" w:hAnsiTheme="minorHAnsi"/>
          <w:color w:val="000000" w:themeColor="text1"/>
          <w:sz w:val="24"/>
          <w:szCs w:val="24"/>
        </w:rPr>
      </w:pPr>
    </w:p>
    <w:p w14:paraId="0C943C0C" w14:textId="77777777" w:rsidR="00FA3D3D" w:rsidRPr="00567AB5" w:rsidRDefault="00C77AB0" w:rsidP="008B197D">
      <w:pPr>
        <w:rPr>
          <w:rFonts w:asciiTheme="minorHAnsi" w:eastAsia="Times New Roman" w:hAnsiTheme="minorHAnsi"/>
          <w:i/>
          <w:sz w:val="24"/>
          <w:szCs w:val="24"/>
        </w:rPr>
      </w:pPr>
      <w:r w:rsidRPr="00567AB5">
        <w:rPr>
          <w:rFonts w:asciiTheme="minorHAnsi" w:eastAsia="Times New Roman" w:hAnsiTheme="minorHAnsi"/>
          <w:color w:val="000000" w:themeColor="text1"/>
          <w:sz w:val="24"/>
          <w:szCs w:val="24"/>
        </w:rPr>
        <w:br/>
      </w:r>
      <w:r w:rsidRPr="00567AB5">
        <w:rPr>
          <w:rFonts w:asciiTheme="minorHAnsi" w:eastAsia="Times New Roman" w:hAnsiTheme="minorHAnsi"/>
          <w:i/>
          <w:sz w:val="24"/>
          <w:szCs w:val="24"/>
        </w:rPr>
        <w:t>15. Please revise the Protocol steps so that individual steps contain only 2-3 actions per step and a maximum of 4 sentences per step. Use sub-steps as necessary.</w:t>
      </w:r>
    </w:p>
    <w:p w14:paraId="2DD052E1" w14:textId="77777777" w:rsidR="00053BDB" w:rsidRPr="00567AB5" w:rsidRDefault="00E961A4" w:rsidP="008B197D">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Corrected.</w:t>
      </w:r>
    </w:p>
    <w:p w14:paraId="2C085642" w14:textId="77777777" w:rsidR="00E961A4" w:rsidRPr="00567AB5" w:rsidRDefault="00C77AB0" w:rsidP="008B197D">
      <w:pPr>
        <w:rPr>
          <w:rFonts w:asciiTheme="minorHAnsi" w:eastAsia="Times New Roman" w:hAnsiTheme="minorHAnsi"/>
          <w:sz w:val="24"/>
          <w:szCs w:val="24"/>
          <w:highlight w:val="yellow"/>
        </w:rPr>
      </w:pPr>
      <w:r w:rsidRPr="00567AB5">
        <w:rPr>
          <w:rFonts w:asciiTheme="minorHAnsi" w:eastAsia="Times New Roman" w:hAnsiTheme="minorHAnsi"/>
          <w:sz w:val="24"/>
          <w:szCs w:val="24"/>
        </w:rPr>
        <w:br/>
        <w:t>16.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 Please do not highlight sections other than Protocol.</w:t>
      </w:r>
    </w:p>
    <w:p w14:paraId="56E1F79E" w14:textId="77777777" w:rsidR="00053BDB" w:rsidRPr="00567AB5" w:rsidRDefault="00053BDB" w:rsidP="008B197D">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Done</w:t>
      </w:r>
    </w:p>
    <w:p w14:paraId="35E559D7" w14:textId="77777777" w:rsidR="00605224" w:rsidRPr="00567AB5" w:rsidRDefault="00C77AB0" w:rsidP="008B197D">
      <w:pPr>
        <w:rPr>
          <w:rFonts w:asciiTheme="minorHAnsi" w:eastAsia="Times New Roman" w:hAnsiTheme="minorHAnsi"/>
          <w:i/>
          <w:sz w:val="24"/>
          <w:szCs w:val="24"/>
        </w:rPr>
      </w:pPr>
      <w:r w:rsidRPr="00567AB5">
        <w:rPr>
          <w:rFonts w:asciiTheme="minorHAnsi" w:eastAsia="Times New Roman" w:hAnsiTheme="minorHAnsi"/>
          <w:sz w:val="24"/>
          <w:szCs w:val="24"/>
        </w:rPr>
        <w:br/>
      </w:r>
      <w:r w:rsidRPr="00567AB5">
        <w:rPr>
          <w:rFonts w:asciiTheme="minorHAnsi" w:eastAsia="Times New Roman" w:hAnsiTheme="minorHAnsi"/>
          <w:i/>
          <w:sz w:val="24"/>
          <w:szCs w:val="24"/>
        </w:rPr>
        <w:t>17. Please highlight complete sentences (not parts of sentences). Please ensure that the highlighted part of the step includes at least one action that is written in imperative tense. Notes cannot usually be filmed and should be excluded from the highlighting. Please do not highlight any steps describing anesthetization and euthanasia.</w:t>
      </w:r>
    </w:p>
    <w:p w14:paraId="3AB46718" w14:textId="77777777" w:rsidR="00053BDB" w:rsidRPr="00567AB5" w:rsidRDefault="00605224" w:rsidP="008B197D">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Done.</w:t>
      </w:r>
    </w:p>
    <w:p w14:paraId="35E3E354" w14:textId="77777777" w:rsidR="00DD25EA" w:rsidRPr="00567AB5" w:rsidRDefault="00C77AB0" w:rsidP="008B197D">
      <w:pPr>
        <w:rPr>
          <w:rFonts w:asciiTheme="minorHAnsi" w:eastAsia="Times New Roman" w:hAnsiTheme="minorHAnsi"/>
          <w:i/>
          <w:sz w:val="24"/>
          <w:szCs w:val="24"/>
        </w:rPr>
      </w:pPr>
      <w:r w:rsidRPr="00567AB5">
        <w:rPr>
          <w:rFonts w:asciiTheme="minorHAnsi" w:eastAsia="Times New Roman" w:hAnsiTheme="minorHAnsi"/>
          <w:color w:val="000000" w:themeColor="text1"/>
          <w:sz w:val="24"/>
          <w:szCs w:val="24"/>
        </w:rPr>
        <w:br/>
      </w:r>
      <w:r w:rsidRPr="00567AB5">
        <w:rPr>
          <w:rFonts w:asciiTheme="minorHAnsi" w:eastAsia="Times New Roman" w:hAnsiTheme="minorHAnsi"/>
          <w:i/>
          <w:sz w:val="24"/>
          <w:szCs w:val="24"/>
        </w:rPr>
        <w:t>18.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31332DC4" w14:textId="77777777" w:rsidR="009244B7" w:rsidRPr="00567AB5" w:rsidRDefault="00DD25EA" w:rsidP="008B197D">
      <w:pPr>
        <w:rPr>
          <w:rFonts w:asciiTheme="minorHAnsi" w:eastAsia="Times New Roman" w:hAnsiTheme="minorHAnsi"/>
          <w:i/>
          <w:color w:val="000000" w:themeColor="text1"/>
          <w:sz w:val="24"/>
          <w:szCs w:val="24"/>
        </w:rPr>
      </w:pPr>
      <w:r w:rsidRPr="00567AB5">
        <w:rPr>
          <w:rFonts w:asciiTheme="minorHAnsi" w:eastAsia="Times New Roman" w:hAnsiTheme="minorHAnsi"/>
          <w:color w:val="000000" w:themeColor="text1"/>
          <w:sz w:val="24"/>
          <w:szCs w:val="24"/>
        </w:rPr>
        <w:t>This ha</w:t>
      </w:r>
      <w:r w:rsidR="00053BDB" w:rsidRPr="00567AB5">
        <w:rPr>
          <w:rFonts w:asciiTheme="minorHAnsi" w:eastAsia="Times New Roman" w:hAnsiTheme="minorHAnsi"/>
          <w:color w:val="000000" w:themeColor="text1"/>
          <w:sz w:val="24"/>
          <w:szCs w:val="24"/>
        </w:rPr>
        <w:t>s</w:t>
      </w:r>
      <w:r w:rsidRPr="00567AB5">
        <w:rPr>
          <w:rFonts w:asciiTheme="minorHAnsi" w:eastAsia="Times New Roman" w:hAnsiTheme="minorHAnsi"/>
          <w:color w:val="000000" w:themeColor="text1"/>
          <w:sz w:val="24"/>
          <w:szCs w:val="24"/>
        </w:rPr>
        <w:t xml:space="preserve"> been done.</w:t>
      </w:r>
    </w:p>
    <w:p w14:paraId="0294DEAB" w14:textId="136F9411" w:rsidR="000A1706" w:rsidRPr="00567AB5" w:rsidRDefault="00C77AB0" w:rsidP="008B197D">
      <w:pPr>
        <w:rPr>
          <w:rFonts w:asciiTheme="minorHAnsi" w:eastAsia="Times New Roman" w:hAnsiTheme="minorHAnsi"/>
          <w:i/>
          <w:sz w:val="24"/>
          <w:szCs w:val="24"/>
        </w:rPr>
      </w:pPr>
      <w:r w:rsidRPr="00567AB5">
        <w:rPr>
          <w:rFonts w:asciiTheme="minorHAnsi" w:eastAsia="Times New Roman" w:hAnsiTheme="minorHAnsi"/>
          <w:i/>
          <w:color w:val="000000" w:themeColor="text1"/>
          <w:sz w:val="24"/>
          <w:szCs w:val="24"/>
        </w:rPr>
        <w:lastRenderedPageBreak/>
        <w:br/>
      </w:r>
      <w:r w:rsidRPr="00567AB5">
        <w:rPr>
          <w:rFonts w:asciiTheme="minorHAnsi" w:eastAsia="Times New Roman" w:hAnsiTheme="minorHAnsi"/>
          <w:i/>
          <w:sz w:val="24"/>
          <w:szCs w:val="24"/>
        </w:rPr>
        <w:t>19. Figure 1C: Please include a space between the number and its unit of the scale bar (30 µm).</w:t>
      </w:r>
    </w:p>
    <w:p w14:paraId="3A901E2D" w14:textId="77777777" w:rsidR="009244B7" w:rsidRPr="00567AB5" w:rsidRDefault="000A1706" w:rsidP="008B197D">
      <w:pPr>
        <w:rPr>
          <w:rFonts w:asciiTheme="minorHAnsi" w:eastAsia="Times New Roman" w:hAnsiTheme="minorHAnsi"/>
          <w:sz w:val="24"/>
          <w:szCs w:val="24"/>
        </w:rPr>
      </w:pPr>
      <w:r w:rsidRPr="00567AB5">
        <w:rPr>
          <w:rFonts w:asciiTheme="minorHAnsi" w:eastAsia="Times New Roman" w:hAnsiTheme="minorHAnsi"/>
          <w:color w:val="000000" w:themeColor="text1"/>
          <w:sz w:val="24"/>
          <w:szCs w:val="24"/>
        </w:rPr>
        <w:t>Corrected.</w:t>
      </w:r>
    </w:p>
    <w:p w14:paraId="242EEEBC" w14:textId="45E2818F" w:rsidR="007A5C61" w:rsidRPr="00567AB5" w:rsidRDefault="00C77AB0" w:rsidP="008B197D">
      <w:pPr>
        <w:rPr>
          <w:rFonts w:asciiTheme="minorHAnsi" w:eastAsia="Times New Roman" w:hAnsiTheme="minorHAnsi"/>
          <w:i/>
          <w:sz w:val="24"/>
          <w:szCs w:val="24"/>
        </w:rPr>
      </w:pPr>
      <w:r w:rsidRPr="00567AB5">
        <w:rPr>
          <w:rFonts w:asciiTheme="minorHAnsi" w:eastAsia="Times New Roman" w:hAnsiTheme="minorHAnsi"/>
          <w:sz w:val="24"/>
          <w:szCs w:val="24"/>
        </w:rPr>
        <w:br/>
      </w:r>
      <w:r w:rsidRPr="00567AB5">
        <w:rPr>
          <w:rFonts w:asciiTheme="minorHAnsi" w:eastAsia="Times New Roman" w:hAnsiTheme="minorHAnsi"/>
          <w:i/>
          <w:sz w:val="24"/>
          <w:szCs w:val="24"/>
        </w:rPr>
        <w:t>20. Figure 2: Please describe panel A in the figure legend.</w:t>
      </w:r>
    </w:p>
    <w:p w14:paraId="1D91234B" w14:textId="77777777" w:rsidR="009244B7" w:rsidRPr="00567AB5" w:rsidRDefault="007A5C61" w:rsidP="008B197D">
      <w:pPr>
        <w:rPr>
          <w:rFonts w:asciiTheme="minorHAnsi" w:eastAsia="Times New Roman" w:hAnsiTheme="minorHAnsi"/>
          <w:sz w:val="24"/>
          <w:szCs w:val="24"/>
        </w:rPr>
      </w:pPr>
      <w:r w:rsidRPr="00567AB5">
        <w:rPr>
          <w:rFonts w:asciiTheme="minorHAnsi" w:eastAsia="Times New Roman" w:hAnsiTheme="minorHAnsi"/>
          <w:color w:val="000000" w:themeColor="text1"/>
          <w:sz w:val="24"/>
          <w:szCs w:val="24"/>
        </w:rPr>
        <w:t>Corrected.</w:t>
      </w:r>
    </w:p>
    <w:p w14:paraId="37896702" w14:textId="6403ADA4" w:rsidR="007A5C61" w:rsidRPr="00567AB5" w:rsidRDefault="00C77AB0" w:rsidP="008B197D">
      <w:pPr>
        <w:rPr>
          <w:rFonts w:asciiTheme="minorHAnsi" w:eastAsia="Times New Roman" w:hAnsiTheme="minorHAnsi"/>
          <w:i/>
          <w:sz w:val="24"/>
          <w:szCs w:val="24"/>
        </w:rPr>
      </w:pPr>
      <w:r w:rsidRPr="00567AB5">
        <w:rPr>
          <w:rFonts w:asciiTheme="minorHAnsi" w:eastAsia="Times New Roman" w:hAnsiTheme="minorHAnsi"/>
          <w:sz w:val="24"/>
          <w:szCs w:val="24"/>
        </w:rPr>
        <w:br/>
      </w:r>
      <w:r w:rsidRPr="00567AB5">
        <w:rPr>
          <w:rFonts w:asciiTheme="minorHAnsi" w:eastAsia="Times New Roman" w:hAnsiTheme="minorHAnsi"/>
          <w:i/>
          <w:sz w:val="24"/>
          <w:szCs w:val="24"/>
        </w:rPr>
        <w:t>21. Figure 4: The uploaded Figure 4 only has three panels while its figure legend indicates six panels. Please revise to be consistent.</w:t>
      </w:r>
    </w:p>
    <w:p w14:paraId="134FCA3C" w14:textId="77777777" w:rsidR="009244B7" w:rsidRPr="00567AB5" w:rsidRDefault="009244B7" w:rsidP="008B197D">
      <w:pPr>
        <w:rPr>
          <w:rFonts w:asciiTheme="minorHAnsi" w:eastAsia="Times New Roman" w:hAnsiTheme="minorHAnsi"/>
          <w:i/>
          <w:sz w:val="24"/>
          <w:szCs w:val="24"/>
        </w:rPr>
      </w:pPr>
    </w:p>
    <w:p w14:paraId="770E21E1" w14:textId="7436BCE1" w:rsidR="009244B7" w:rsidRPr="00567AB5" w:rsidRDefault="009244B7" w:rsidP="008B197D">
      <w:pPr>
        <w:rPr>
          <w:rFonts w:asciiTheme="minorHAnsi" w:eastAsia="Times New Roman" w:hAnsiTheme="minorHAnsi"/>
          <w:sz w:val="24"/>
          <w:szCs w:val="24"/>
        </w:rPr>
      </w:pPr>
      <w:r w:rsidRPr="00567AB5">
        <w:rPr>
          <w:rFonts w:asciiTheme="minorHAnsi" w:eastAsia="Times New Roman" w:hAnsiTheme="minorHAnsi"/>
          <w:sz w:val="24"/>
          <w:szCs w:val="24"/>
        </w:rPr>
        <w:t>The figure legend and figure have been corrected.</w:t>
      </w:r>
    </w:p>
    <w:p w14:paraId="57487F7D" w14:textId="77777777" w:rsidR="009244B7" w:rsidRPr="00567AB5" w:rsidRDefault="009244B7" w:rsidP="008B197D">
      <w:pPr>
        <w:rPr>
          <w:rFonts w:asciiTheme="minorHAnsi" w:eastAsia="Times New Roman" w:hAnsiTheme="minorHAnsi"/>
          <w:color w:val="FF0000"/>
          <w:sz w:val="24"/>
          <w:szCs w:val="24"/>
        </w:rPr>
      </w:pPr>
    </w:p>
    <w:p w14:paraId="2D4197DC" w14:textId="7C294BA9" w:rsidR="008B197D" w:rsidRPr="00567AB5" w:rsidRDefault="00C77AB0" w:rsidP="008B197D">
      <w:pPr>
        <w:rPr>
          <w:rFonts w:asciiTheme="minorHAnsi" w:eastAsia="Times New Roman" w:hAnsiTheme="minorHAnsi"/>
          <w:i/>
          <w:sz w:val="24"/>
          <w:szCs w:val="24"/>
        </w:rPr>
      </w:pPr>
      <w:r w:rsidRPr="00567AB5">
        <w:rPr>
          <w:rFonts w:asciiTheme="minorHAnsi" w:eastAsia="Times New Roman" w:hAnsiTheme="minorHAnsi"/>
          <w:i/>
          <w:sz w:val="24"/>
          <w:szCs w:val="24"/>
        </w:rPr>
        <w:t>22. Figures 4 and 5: Please revise the unit of the scale bars so that letters do not overlap.</w:t>
      </w:r>
    </w:p>
    <w:p w14:paraId="72F90596" w14:textId="6299C587" w:rsidR="009244B7" w:rsidRPr="00567AB5" w:rsidRDefault="009244B7" w:rsidP="008B197D">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Corrected</w:t>
      </w:r>
    </w:p>
    <w:p w14:paraId="486BAE7C" w14:textId="56584374" w:rsidR="00DE5C7E" w:rsidRPr="00567AB5" w:rsidRDefault="00C77AB0" w:rsidP="008B197D">
      <w:pPr>
        <w:rPr>
          <w:rFonts w:asciiTheme="minorHAnsi" w:eastAsia="Times New Roman" w:hAnsiTheme="minorHAnsi"/>
          <w:i/>
          <w:sz w:val="24"/>
          <w:szCs w:val="24"/>
        </w:rPr>
      </w:pPr>
      <w:r w:rsidRPr="00567AB5">
        <w:rPr>
          <w:rFonts w:asciiTheme="minorHAnsi" w:eastAsia="Times New Roman" w:hAnsiTheme="minorHAnsi"/>
          <w:sz w:val="24"/>
          <w:szCs w:val="24"/>
        </w:rPr>
        <w:br/>
      </w:r>
      <w:r w:rsidRPr="00567AB5">
        <w:rPr>
          <w:rFonts w:asciiTheme="minorHAnsi" w:eastAsia="Times New Roman" w:hAnsiTheme="minorHAnsi"/>
          <w:i/>
          <w:sz w:val="24"/>
          <w:szCs w:val="24"/>
        </w:rPr>
        <w:t>23. Table 2: Please abbreviate liters to L to avoid confusion.</w:t>
      </w:r>
    </w:p>
    <w:p w14:paraId="403BB9AA" w14:textId="77777777" w:rsidR="009244B7" w:rsidRPr="00567AB5" w:rsidRDefault="007959B0" w:rsidP="0068366D">
      <w:pPr>
        <w:rPr>
          <w:rFonts w:asciiTheme="minorHAnsi" w:eastAsia="Times New Roman" w:hAnsiTheme="minorHAnsi"/>
          <w:sz w:val="24"/>
          <w:szCs w:val="24"/>
        </w:rPr>
      </w:pPr>
      <w:r w:rsidRPr="00567AB5">
        <w:rPr>
          <w:rFonts w:asciiTheme="minorHAnsi" w:eastAsia="Times New Roman" w:hAnsiTheme="minorHAnsi"/>
          <w:color w:val="000000" w:themeColor="text1"/>
          <w:sz w:val="24"/>
          <w:szCs w:val="24"/>
        </w:rPr>
        <w:t>Corrected.</w:t>
      </w:r>
      <w:r w:rsidR="00C77AB0" w:rsidRPr="00567AB5">
        <w:rPr>
          <w:rFonts w:asciiTheme="minorHAnsi" w:eastAsia="Times New Roman" w:hAnsiTheme="minorHAnsi"/>
          <w:color w:val="000000" w:themeColor="text1"/>
          <w:sz w:val="24"/>
          <w:szCs w:val="24"/>
        </w:rPr>
        <w:br/>
      </w:r>
    </w:p>
    <w:p w14:paraId="6611A389" w14:textId="4E4E7EA1" w:rsidR="0068366D" w:rsidRPr="00567AB5" w:rsidRDefault="00C77AB0" w:rsidP="0068366D">
      <w:pPr>
        <w:rPr>
          <w:rFonts w:asciiTheme="minorHAnsi" w:eastAsia="Times New Roman" w:hAnsiTheme="minorHAnsi"/>
          <w:i/>
          <w:sz w:val="24"/>
          <w:szCs w:val="24"/>
        </w:rPr>
      </w:pPr>
      <w:r w:rsidRPr="00567AB5">
        <w:rPr>
          <w:rFonts w:asciiTheme="minorHAnsi" w:eastAsia="Times New Roman" w:hAnsiTheme="minorHAnsi"/>
          <w:i/>
          <w:sz w:val="24"/>
          <w:szCs w:val="24"/>
        </w:rPr>
        <w:t>24. Table of Materials: Please do not number the Table of Materials. Please sort the items in alphabetical order according to the name of material/equipment.</w:t>
      </w:r>
    </w:p>
    <w:p w14:paraId="345CD875" w14:textId="77777777" w:rsidR="009244B7" w:rsidRPr="00567AB5" w:rsidRDefault="0068366D" w:rsidP="0068366D">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Corrected.</w:t>
      </w:r>
    </w:p>
    <w:p w14:paraId="4DBBAC77" w14:textId="68E8BE8B" w:rsidR="00891B7B" w:rsidRPr="00567AB5" w:rsidRDefault="00C77AB0" w:rsidP="0068366D">
      <w:pPr>
        <w:rPr>
          <w:rFonts w:asciiTheme="minorHAnsi" w:eastAsia="Times New Roman" w:hAnsiTheme="minorHAnsi"/>
          <w:i/>
          <w:sz w:val="24"/>
          <w:szCs w:val="24"/>
        </w:rPr>
      </w:pPr>
      <w:r w:rsidRPr="00567AB5">
        <w:rPr>
          <w:rFonts w:asciiTheme="minorHAnsi" w:eastAsia="Times New Roman" w:hAnsiTheme="minorHAnsi"/>
          <w:color w:val="000000" w:themeColor="text1"/>
          <w:sz w:val="24"/>
          <w:szCs w:val="24"/>
        </w:rPr>
        <w:br/>
      </w:r>
      <w:r w:rsidRPr="00567AB5">
        <w:rPr>
          <w:rFonts w:asciiTheme="minorHAnsi" w:eastAsia="Times New Roman" w:hAnsiTheme="minorHAnsi"/>
          <w:i/>
          <w:sz w:val="24"/>
          <w:szCs w:val="24"/>
        </w:rPr>
        <w:t>25. Discussion: Please discuss critical steps and any limitations of the technique.</w:t>
      </w:r>
    </w:p>
    <w:p w14:paraId="235123CF" w14:textId="77777777" w:rsidR="009244B7" w:rsidRPr="00567AB5" w:rsidRDefault="009244B7" w:rsidP="0068366D">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Important steps and limitations have been highlighted</w:t>
      </w:r>
      <w:r w:rsidR="00384596" w:rsidRPr="00567AB5">
        <w:rPr>
          <w:rFonts w:asciiTheme="minorHAnsi" w:eastAsia="Times New Roman" w:hAnsiTheme="minorHAnsi"/>
          <w:color w:val="000000" w:themeColor="text1"/>
          <w:sz w:val="24"/>
          <w:szCs w:val="24"/>
        </w:rPr>
        <w:t xml:space="preserve">. </w:t>
      </w:r>
    </w:p>
    <w:p w14:paraId="33D42813" w14:textId="7AD77E48" w:rsidR="00B849AF" w:rsidRPr="00567AB5" w:rsidRDefault="00C77AB0" w:rsidP="0068366D">
      <w:pPr>
        <w:rPr>
          <w:rFonts w:asciiTheme="minorHAnsi" w:eastAsia="Times New Roman" w:hAnsiTheme="minorHAnsi"/>
          <w:sz w:val="24"/>
          <w:szCs w:val="24"/>
        </w:rPr>
      </w:pPr>
      <w:r w:rsidRPr="00567AB5">
        <w:rPr>
          <w:rFonts w:asciiTheme="minorHAnsi" w:eastAsia="Times New Roman" w:hAnsiTheme="minorHAnsi"/>
          <w:color w:val="000000" w:themeColor="text1"/>
          <w:sz w:val="24"/>
          <w:szCs w:val="24"/>
        </w:rPr>
        <w:br/>
      </w:r>
      <w:r w:rsidRPr="00567AB5">
        <w:rPr>
          <w:rFonts w:asciiTheme="minorHAnsi" w:eastAsia="Times New Roman" w:hAnsiTheme="minorHAnsi"/>
          <w:sz w:val="24"/>
          <w:szCs w:val="24"/>
        </w:rPr>
        <w:t>26. References: Please do not abbreviate journal titles.</w:t>
      </w:r>
    </w:p>
    <w:p w14:paraId="6D122862" w14:textId="3814984D" w:rsidR="002327AB" w:rsidRPr="00567AB5" w:rsidRDefault="00B849AF" w:rsidP="002327AB">
      <w:pPr>
        <w:rPr>
          <w:rFonts w:asciiTheme="minorHAnsi" w:eastAsia="Times New Roman" w:hAnsiTheme="minorHAnsi"/>
          <w:color w:val="000000" w:themeColor="text1"/>
          <w:sz w:val="24"/>
          <w:szCs w:val="24"/>
        </w:rPr>
      </w:pPr>
      <w:proofErr w:type="gramStart"/>
      <w:r w:rsidRPr="00567AB5">
        <w:rPr>
          <w:rFonts w:asciiTheme="minorHAnsi" w:eastAsia="Times New Roman" w:hAnsiTheme="minorHAnsi"/>
          <w:color w:val="000000" w:themeColor="text1"/>
          <w:sz w:val="24"/>
          <w:szCs w:val="24"/>
        </w:rPr>
        <w:t>This Endnote bibliography template was provided by JOVE</w:t>
      </w:r>
      <w:proofErr w:type="gramEnd"/>
      <w:r w:rsidRPr="00567AB5">
        <w:rPr>
          <w:rFonts w:asciiTheme="minorHAnsi" w:eastAsia="Times New Roman" w:hAnsiTheme="minorHAnsi"/>
          <w:color w:val="000000" w:themeColor="text1"/>
          <w:sz w:val="24"/>
          <w:szCs w:val="24"/>
        </w:rPr>
        <w:t xml:space="preserve">. </w:t>
      </w:r>
      <w:r w:rsidR="00C77AB0" w:rsidRPr="00567AB5">
        <w:rPr>
          <w:rFonts w:asciiTheme="minorHAnsi" w:eastAsia="Times New Roman" w:hAnsiTheme="minorHAnsi"/>
          <w:color w:val="000000" w:themeColor="text1"/>
          <w:sz w:val="24"/>
          <w:szCs w:val="24"/>
        </w:rPr>
        <w:br/>
      </w:r>
      <w:r w:rsidR="00C77AB0" w:rsidRPr="00567AB5">
        <w:rPr>
          <w:rFonts w:asciiTheme="minorHAnsi" w:eastAsia="Times New Roman" w:hAnsiTheme="minorHAnsi"/>
          <w:sz w:val="24"/>
          <w:szCs w:val="24"/>
        </w:rPr>
        <w:br/>
      </w:r>
      <w:r w:rsidR="00C77AB0" w:rsidRPr="00567AB5">
        <w:rPr>
          <w:rStyle w:val="Strong"/>
          <w:rFonts w:asciiTheme="minorHAnsi" w:eastAsia="Times New Roman" w:hAnsiTheme="minorHAnsi"/>
          <w:sz w:val="24"/>
          <w:szCs w:val="24"/>
        </w:rPr>
        <w:t>Reviewers' comments:</w:t>
      </w:r>
      <w:r w:rsidR="00C77AB0" w:rsidRPr="00567AB5">
        <w:rPr>
          <w:rFonts w:asciiTheme="minorHAnsi" w:eastAsia="Times New Roman" w:hAnsiTheme="minorHAnsi"/>
          <w:sz w:val="24"/>
          <w:szCs w:val="24"/>
        </w:rPr>
        <w:br/>
      </w:r>
      <w:r w:rsidR="00C77AB0" w:rsidRPr="00567AB5">
        <w:rPr>
          <w:rFonts w:asciiTheme="minorHAnsi" w:eastAsia="Times New Roman" w:hAnsiTheme="minorHAnsi"/>
          <w:sz w:val="24"/>
          <w:szCs w:val="24"/>
        </w:rPr>
        <w:br/>
      </w:r>
      <w:r w:rsidR="00C77AB0" w:rsidRPr="00567AB5">
        <w:rPr>
          <w:rFonts w:asciiTheme="minorHAnsi" w:eastAsia="Times New Roman" w:hAnsiTheme="minorHAnsi"/>
          <w:sz w:val="24"/>
          <w:szCs w:val="24"/>
        </w:rPr>
        <w:br/>
      </w:r>
      <w:r w:rsidR="00C77AB0" w:rsidRPr="00567AB5">
        <w:rPr>
          <w:rFonts w:asciiTheme="minorHAnsi" w:eastAsia="Times New Roman" w:hAnsiTheme="minorHAnsi"/>
          <w:sz w:val="24"/>
          <w:szCs w:val="24"/>
        </w:rPr>
        <w:br/>
      </w:r>
      <w:r w:rsidR="00C77AB0" w:rsidRPr="00567AB5">
        <w:rPr>
          <w:rFonts w:asciiTheme="minorHAnsi" w:eastAsia="Times New Roman" w:hAnsiTheme="minorHAnsi"/>
          <w:b/>
          <w:bCs/>
          <w:sz w:val="24"/>
          <w:szCs w:val="24"/>
        </w:rPr>
        <w:t xml:space="preserve">Reviewer #1: </w:t>
      </w:r>
      <w:r w:rsidR="00C77AB0" w:rsidRPr="00567AB5">
        <w:rPr>
          <w:rFonts w:asciiTheme="minorHAnsi" w:eastAsia="Times New Roman" w:hAnsiTheme="minorHAnsi"/>
          <w:sz w:val="24"/>
          <w:szCs w:val="24"/>
        </w:rPr>
        <w:br/>
      </w:r>
      <w:r w:rsidR="00C77AB0" w:rsidRPr="00567AB5">
        <w:rPr>
          <w:rFonts w:asciiTheme="minorHAnsi" w:eastAsia="Times New Roman" w:hAnsiTheme="minorHAnsi"/>
          <w:i/>
          <w:sz w:val="24"/>
          <w:szCs w:val="24"/>
        </w:rPr>
        <w:t>In this manuscript, the authors describe a detailed protocol for isolating myoepithelial cells and pericytes from lacrimal and submandibular glands. They used aSMA-CreErt2; Rosa-</w:t>
      </w:r>
      <w:proofErr w:type="spellStart"/>
      <w:r w:rsidR="00C77AB0" w:rsidRPr="00567AB5">
        <w:rPr>
          <w:rFonts w:asciiTheme="minorHAnsi" w:eastAsia="Times New Roman" w:hAnsiTheme="minorHAnsi"/>
          <w:i/>
          <w:sz w:val="24"/>
          <w:szCs w:val="24"/>
        </w:rPr>
        <w:t>tdTomato</w:t>
      </w:r>
      <w:proofErr w:type="spellEnd"/>
      <w:r w:rsidR="00C77AB0" w:rsidRPr="00567AB5">
        <w:rPr>
          <w:rFonts w:asciiTheme="minorHAnsi" w:eastAsia="Times New Roman" w:hAnsiTheme="minorHAnsi"/>
          <w:i/>
          <w:sz w:val="24"/>
          <w:szCs w:val="24"/>
        </w:rPr>
        <w:t xml:space="preserve"> mouse line to genetically label both of these cell populations and further used antibody against </w:t>
      </w:r>
      <w:proofErr w:type="spellStart"/>
      <w:r w:rsidR="00C77AB0" w:rsidRPr="00567AB5">
        <w:rPr>
          <w:rFonts w:asciiTheme="minorHAnsi" w:eastAsia="Times New Roman" w:hAnsiTheme="minorHAnsi"/>
          <w:i/>
          <w:sz w:val="24"/>
          <w:szCs w:val="24"/>
        </w:rPr>
        <w:t>Epcam</w:t>
      </w:r>
      <w:proofErr w:type="spellEnd"/>
      <w:r w:rsidR="00C77AB0" w:rsidRPr="00567AB5">
        <w:rPr>
          <w:rFonts w:asciiTheme="minorHAnsi" w:eastAsia="Times New Roman" w:hAnsiTheme="minorHAnsi"/>
          <w:i/>
          <w:sz w:val="24"/>
          <w:szCs w:val="24"/>
        </w:rPr>
        <w:t xml:space="preserve"> to separate myoepithelial cells from pericytes using FAC sorting. This is a useful protocol for not only FAC sort SMA-positive cells in these glands but also, can used as a guideline to harvest single cells from other organs. I have suggestions for minor </w:t>
      </w:r>
      <w:proofErr w:type="gramStart"/>
      <w:r w:rsidR="00C77AB0" w:rsidRPr="00567AB5">
        <w:rPr>
          <w:rFonts w:asciiTheme="minorHAnsi" w:eastAsia="Times New Roman" w:hAnsiTheme="minorHAnsi"/>
          <w:i/>
          <w:sz w:val="24"/>
          <w:szCs w:val="24"/>
        </w:rPr>
        <w:t>corrections which</w:t>
      </w:r>
      <w:proofErr w:type="gramEnd"/>
      <w:r w:rsidR="00C77AB0" w:rsidRPr="00567AB5">
        <w:rPr>
          <w:rFonts w:asciiTheme="minorHAnsi" w:eastAsia="Times New Roman" w:hAnsiTheme="minorHAnsi"/>
          <w:i/>
          <w:sz w:val="24"/>
          <w:szCs w:val="24"/>
        </w:rPr>
        <w:t xml:space="preserve"> are outlined below.</w:t>
      </w:r>
      <w:r w:rsidR="00C77AB0" w:rsidRPr="00567AB5">
        <w:rPr>
          <w:rFonts w:asciiTheme="minorHAnsi" w:eastAsia="Times New Roman" w:hAnsiTheme="minorHAnsi"/>
          <w:i/>
          <w:sz w:val="24"/>
          <w:szCs w:val="24"/>
        </w:rPr>
        <w:br/>
      </w:r>
      <w:r w:rsidR="002327AB" w:rsidRPr="00567AB5">
        <w:rPr>
          <w:rFonts w:asciiTheme="minorHAnsi" w:hAnsiTheme="minorHAnsi"/>
          <w:color w:val="000000" w:themeColor="text1"/>
          <w:sz w:val="24"/>
          <w:szCs w:val="24"/>
        </w:rPr>
        <w:t xml:space="preserve">We thank the </w:t>
      </w:r>
      <w:r w:rsidR="00A7665F" w:rsidRPr="00567AB5">
        <w:rPr>
          <w:rFonts w:asciiTheme="minorHAnsi" w:hAnsiTheme="minorHAnsi"/>
          <w:color w:val="000000" w:themeColor="text1"/>
          <w:sz w:val="24"/>
          <w:szCs w:val="24"/>
        </w:rPr>
        <w:t>reviewer</w:t>
      </w:r>
      <w:r w:rsidR="002327AB" w:rsidRPr="00567AB5">
        <w:rPr>
          <w:rFonts w:asciiTheme="minorHAnsi" w:hAnsiTheme="minorHAnsi"/>
          <w:color w:val="000000" w:themeColor="text1"/>
          <w:sz w:val="24"/>
          <w:szCs w:val="24"/>
        </w:rPr>
        <w:t xml:space="preserve"> for </w:t>
      </w:r>
      <w:r w:rsidR="00A7665F" w:rsidRPr="00567AB5">
        <w:rPr>
          <w:rFonts w:asciiTheme="minorHAnsi" w:hAnsiTheme="minorHAnsi"/>
          <w:color w:val="000000" w:themeColor="text1"/>
          <w:sz w:val="24"/>
          <w:szCs w:val="24"/>
        </w:rPr>
        <w:t>her/</w:t>
      </w:r>
      <w:r w:rsidR="002327AB" w:rsidRPr="00567AB5">
        <w:rPr>
          <w:rFonts w:asciiTheme="minorHAnsi" w:hAnsiTheme="minorHAnsi"/>
          <w:color w:val="000000" w:themeColor="text1"/>
          <w:sz w:val="24"/>
          <w:szCs w:val="24"/>
        </w:rPr>
        <w:t>his kind comments. We have taken the reviewer</w:t>
      </w:r>
      <w:r w:rsidR="00A7665F" w:rsidRPr="00567AB5">
        <w:rPr>
          <w:rFonts w:asciiTheme="minorHAnsi" w:hAnsiTheme="minorHAnsi"/>
          <w:color w:val="000000" w:themeColor="text1"/>
          <w:sz w:val="24"/>
          <w:szCs w:val="24"/>
        </w:rPr>
        <w:t>’</w:t>
      </w:r>
      <w:r w:rsidR="002327AB" w:rsidRPr="00567AB5">
        <w:rPr>
          <w:rFonts w:asciiTheme="minorHAnsi" w:hAnsiTheme="minorHAnsi"/>
          <w:color w:val="000000" w:themeColor="text1"/>
          <w:sz w:val="24"/>
          <w:szCs w:val="24"/>
        </w:rPr>
        <w:t>s concerns seriously and addressed them in the revised manuscript</w:t>
      </w:r>
      <w:r w:rsidR="00A7665F" w:rsidRPr="00567AB5">
        <w:rPr>
          <w:rFonts w:asciiTheme="minorHAnsi" w:hAnsiTheme="minorHAnsi"/>
          <w:color w:val="000000" w:themeColor="text1"/>
          <w:sz w:val="24"/>
          <w:szCs w:val="24"/>
        </w:rPr>
        <w:t>.</w:t>
      </w:r>
    </w:p>
    <w:p w14:paraId="6CA41C61" w14:textId="77777777" w:rsidR="007240C7" w:rsidRPr="00567AB5" w:rsidRDefault="00C77AB0" w:rsidP="0068366D">
      <w:pPr>
        <w:rPr>
          <w:rFonts w:asciiTheme="minorHAnsi" w:eastAsia="Times New Roman" w:hAnsiTheme="minorHAnsi"/>
          <w:i/>
          <w:sz w:val="24"/>
          <w:szCs w:val="24"/>
        </w:rPr>
      </w:pPr>
      <w:r w:rsidRPr="00567AB5">
        <w:rPr>
          <w:rFonts w:asciiTheme="minorHAnsi" w:eastAsia="Times New Roman" w:hAnsiTheme="minorHAnsi"/>
          <w:sz w:val="24"/>
          <w:szCs w:val="24"/>
        </w:rPr>
        <w:br/>
        <w:t>Minor Concerns:</w:t>
      </w:r>
      <w:r w:rsidRPr="00567AB5">
        <w:rPr>
          <w:rFonts w:asciiTheme="minorHAnsi" w:eastAsia="Times New Roman" w:hAnsiTheme="minorHAnsi"/>
          <w:sz w:val="24"/>
          <w:szCs w:val="24"/>
        </w:rPr>
        <w:br/>
      </w:r>
      <w:r w:rsidRPr="00567AB5">
        <w:rPr>
          <w:rFonts w:asciiTheme="minorHAnsi" w:eastAsia="Times New Roman" w:hAnsiTheme="minorHAnsi"/>
          <w:i/>
          <w:sz w:val="24"/>
          <w:szCs w:val="24"/>
        </w:rPr>
        <w:lastRenderedPageBreak/>
        <w:t>1) Figure 4: Panel is not complete or there may be typo in numbering. Also labeling of the images will be helpful.</w:t>
      </w:r>
    </w:p>
    <w:p w14:paraId="69E9B482" w14:textId="668F015D" w:rsidR="000F4A98" w:rsidRPr="00567AB5" w:rsidRDefault="0095316D" w:rsidP="0068366D">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Corrected.</w:t>
      </w:r>
    </w:p>
    <w:p w14:paraId="424A01C7" w14:textId="77777777" w:rsidR="000F4A98" w:rsidRPr="00567AB5" w:rsidRDefault="000F4A98" w:rsidP="0068366D">
      <w:pPr>
        <w:rPr>
          <w:rFonts w:asciiTheme="minorHAnsi" w:eastAsia="Times New Roman" w:hAnsiTheme="minorHAnsi"/>
          <w:color w:val="FF0000"/>
          <w:sz w:val="24"/>
          <w:szCs w:val="24"/>
        </w:rPr>
      </w:pPr>
    </w:p>
    <w:p w14:paraId="6EE19AEA" w14:textId="45BEC2F5" w:rsidR="0017435B" w:rsidRPr="00567AB5" w:rsidRDefault="00C77AB0" w:rsidP="0068366D">
      <w:pPr>
        <w:rPr>
          <w:rFonts w:asciiTheme="minorHAnsi" w:eastAsia="Times New Roman" w:hAnsiTheme="minorHAnsi"/>
          <w:i/>
          <w:color w:val="000000" w:themeColor="text1"/>
          <w:sz w:val="24"/>
          <w:szCs w:val="24"/>
        </w:rPr>
      </w:pPr>
      <w:r w:rsidRPr="00567AB5">
        <w:rPr>
          <w:rFonts w:asciiTheme="minorHAnsi" w:eastAsia="Times New Roman" w:hAnsiTheme="minorHAnsi"/>
          <w:i/>
          <w:color w:val="000000" w:themeColor="text1"/>
          <w:sz w:val="24"/>
          <w:szCs w:val="24"/>
        </w:rPr>
        <w:t xml:space="preserve">2) In Figure 5 A, expression of SMA in the blood vessel seems to be present all over the vasculature. If it is because of the high exposure during imaging, then background could be reduced using 30 sec </w:t>
      </w:r>
      <w:proofErr w:type="spellStart"/>
      <w:r w:rsidRPr="00567AB5">
        <w:rPr>
          <w:rFonts w:asciiTheme="minorHAnsi" w:eastAsia="Times New Roman" w:hAnsiTheme="minorHAnsi"/>
          <w:i/>
          <w:color w:val="000000" w:themeColor="text1"/>
          <w:sz w:val="24"/>
          <w:szCs w:val="24"/>
        </w:rPr>
        <w:t>TrueBlack</w:t>
      </w:r>
      <w:proofErr w:type="spellEnd"/>
      <w:r w:rsidRPr="00567AB5">
        <w:rPr>
          <w:rFonts w:asciiTheme="minorHAnsi" w:eastAsia="Times New Roman" w:hAnsiTheme="minorHAnsi"/>
          <w:i/>
          <w:color w:val="000000" w:themeColor="text1"/>
          <w:sz w:val="24"/>
          <w:szCs w:val="24"/>
        </w:rPr>
        <w:t xml:space="preserve"> staining or reducing the exposure time for a clearer image.</w:t>
      </w:r>
    </w:p>
    <w:p w14:paraId="4BA2C148" w14:textId="13175DD3" w:rsidR="0095316D" w:rsidRPr="00567AB5" w:rsidRDefault="0095316D" w:rsidP="0068366D">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The image in Figure 5A is not a staining, all red cells are genetically labeled</w:t>
      </w:r>
      <w:r w:rsidR="007A532D" w:rsidRPr="00567AB5">
        <w:rPr>
          <w:rFonts w:asciiTheme="minorHAnsi" w:eastAsia="Times New Roman" w:hAnsiTheme="minorHAnsi"/>
          <w:color w:val="000000" w:themeColor="text1"/>
          <w:sz w:val="24"/>
          <w:szCs w:val="24"/>
        </w:rPr>
        <w:t xml:space="preserve"> SMA+ cells</w:t>
      </w:r>
      <w:r w:rsidRPr="00567AB5">
        <w:rPr>
          <w:rFonts w:asciiTheme="minorHAnsi" w:eastAsia="Times New Roman" w:hAnsiTheme="minorHAnsi"/>
          <w:color w:val="000000" w:themeColor="text1"/>
          <w:sz w:val="24"/>
          <w:szCs w:val="24"/>
        </w:rPr>
        <w:t xml:space="preserve">. </w:t>
      </w:r>
      <w:proofErr w:type="gramStart"/>
      <w:r w:rsidRPr="00567AB5">
        <w:rPr>
          <w:rFonts w:asciiTheme="minorHAnsi" w:eastAsia="Times New Roman" w:hAnsiTheme="minorHAnsi"/>
          <w:color w:val="000000" w:themeColor="text1"/>
          <w:sz w:val="24"/>
          <w:szCs w:val="24"/>
        </w:rPr>
        <w:t xml:space="preserve">In the lacrimal gland </w:t>
      </w:r>
      <w:proofErr w:type="spellStart"/>
      <w:r w:rsidRPr="00567AB5">
        <w:rPr>
          <w:rFonts w:asciiTheme="minorHAnsi" w:eastAsia="Times New Roman" w:hAnsiTheme="minorHAnsi"/>
          <w:color w:val="000000" w:themeColor="text1"/>
          <w:sz w:val="24"/>
          <w:szCs w:val="24"/>
        </w:rPr>
        <w:t>pericytes</w:t>
      </w:r>
      <w:proofErr w:type="spellEnd"/>
      <w:r w:rsidRPr="00567AB5">
        <w:rPr>
          <w:rFonts w:asciiTheme="minorHAnsi" w:eastAsia="Times New Roman" w:hAnsiTheme="minorHAnsi"/>
          <w:color w:val="000000" w:themeColor="text1"/>
          <w:sz w:val="24"/>
          <w:szCs w:val="24"/>
        </w:rPr>
        <w:t xml:space="preserve"> present </w:t>
      </w:r>
      <w:r w:rsidR="007A532D" w:rsidRPr="00567AB5">
        <w:rPr>
          <w:rFonts w:asciiTheme="minorHAnsi" w:eastAsia="Times New Roman" w:hAnsiTheme="minorHAnsi"/>
          <w:color w:val="000000" w:themeColor="text1"/>
          <w:sz w:val="24"/>
          <w:szCs w:val="24"/>
        </w:rPr>
        <w:t xml:space="preserve">only </w:t>
      </w:r>
      <w:r w:rsidRPr="00567AB5">
        <w:rPr>
          <w:rFonts w:asciiTheme="minorHAnsi" w:eastAsia="Times New Roman" w:hAnsiTheme="minorHAnsi"/>
          <w:color w:val="000000" w:themeColor="text1"/>
          <w:sz w:val="24"/>
          <w:szCs w:val="24"/>
        </w:rPr>
        <w:t>over the thicker vasculature.</w:t>
      </w:r>
      <w:proofErr w:type="gramEnd"/>
      <w:r w:rsidRPr="00567AB5">
        <w:rPr>
          <w:rFonts w:asciiTheme="minorHAnsi" w:eastAsia="Times New Roman" w:hAnsiTheme="minorHAnsi"/>
          <w:color w:val="000000" w:themeColor="text1"/>
          <w:sz w:val="24"/>
          <w:szCs w:val="24"/>
        </w:rPr>
        <w:t xml:space="preserve"> This image was specifically taken at the place with larger number of thicker blood vessels to visualize </w:t>
      </w:r>
      <w:proofErr w:type="spellStart"/>
      <w:r w:rsidRPr="00567AB5">
        <w:rPr>
          <w:rFonts w:asciiTheme="minorHAnsi" w:eastAsia="Times New Roman" w:hAnsiTheme="minorHAnsi"/>
          <w:color w:val="000000" w:themeColor="text1"/>
          <w:sz w:val="24"/>
          <w:szCs w:val="24"/>
        </w:rPr>
        <w:t>pericytes</w:t>
      </w:r>
      <w:proofErr w:type="spellEnd"/>
      <w:r w:rsidRPr="00567AB5">
        <w:rPr>
          <w:rFonts w:asciiTheme="minorHAnsi" w:eastAsia="Times New Roman" w:hAnsiTheme="minorHAnsi"/>
          <w:color w:val="000000" w:themeColor="text1"/>
          <w:sz w:val="24"/>
          <w:szCs w:val="24"/>
        </w:rPr>
        <w:t xml:space="preserve">. </w:t>
      </w:r>
    </w:p>
    <w:p w14:paraId="7F83E555" w14:textId="77777777" w:rsidR="0095316D" w:rsidRPr="00567AB5" w:rsidRDefault="0095316D" w:rsidP="0068366D">
      <w:pPr>
        <w:rPr>
          <w:rFonts w:asciiTheme="minorHAnsi" w:eastAsia="Times New Roman" w:hAnsiTheme="minorHAnsi"/>
          <w:color w:val="FF0000"/>
          <w:sz w:val="24"/>
          <w:szCs w:val="24"/>
        </w:rPr>
      </w:pPr>
    </w:p>
    <w:p w14:paraId="6000EF94" w14:textId="3DDDC2B8" w:rsidR="0080129B" w:rsidRPr="00567AB5" w:rsidRDefault="00C77AB0" w:rsidP="0068366D">
      <w:pPr>
        <w:rPr>
          <w:rFonts w:asciiTheme="minorHAnsi" w:eastAsia="Times New Roman" w:hAnsiTheme="minorHAnsi"/>
          <w:i/>
          <w:sz w:val="24"/>
          <w:szCs w:val="24"/>
        </w:rPr>
      </w:pPr>
      <w:r w:rsidRPr="00567AB5">
        <w:rPr>
          <w:rFonts w:asciiTheme="minorHAnsi" w:eastAsia="Times New Roman" w:hAnsiTheme="minorHAnsi"/>
          <w:i/>
          <w:sz w:val="24"/>
          <w:szCs w:val="24"/>
        </w:rPr>
        <w:t xml:space="preserve">3) Table2 -For SMG cell isolation, does the concentration of Ab for staining remain same with the increase in volume of the </w:t>
      </w:r>
      <w:proofErr w:type="spellStart"/>
      <w:r w:rsidRPr="00567AB5">
        <w:rPr>
          <w:rFonts w:asciiTheme="minorHAnsi" w:eastAsia="Times New Roman" w:hAnsiTheme="minorHAnsi"/>
          <w:i/>
          <w:sz w:val="24"/>
          <w:szCs w:val="24"/>
        </w:rPr>
        <w:t>Facs</w:t>
      </w:r>
      <w:proofErr w:type="spellEnd"/>
      <w:r w:rsidRPr="00567AB5">
        <w:rPr>
          <w:rFonts w:asciiTheme="minorHAnsi" w:eastAsia="Times New Roman" w:hAnsiTheme="minorHAnsi"/>
          <w:i/>
          <w:sz w:val="24"/>
          <w:szCs w:val="24"/>
        </w:rPr>
        <w:t xml:space="preserve"> buffer? Does the cell concentration also kept same for staining? Description for the differences in the protocol for SMG can be more elaborate with possible explanation for the need to modify.</w:t>
      </w:r>
    </w:p>
    <w:p w14:paraId="5709092D" w14:textId="048442D4" w:rsidR="007A532D" w:rsidRPr="00567AB5" w:rsidRDefault="0025731A" w:rsidP="0068366D">
      <w:pPr>
        <w:rPr>
          <w:rFonts w:asciiTheme="minorHAnsi" w:eastAsia="Times New Roman" w:hAnsiTheme="minorHAnsi" w:cstheme="minorHAnsi"/>
          <w:color w:val="000000" w:themeColor="text1"/>
          <w:sz w:val="24"/>
          <w:szCs w:val="24"/>
        </w:rPr>
      </w:pPr>
      <w:r w:rsidRPr="00567AB5">
        <w:rPr>
          <w:rFonts w:asciiTheme="minorHAnsi" w:eastAsia="Times New Roman" w:hAnsiTheme="minorHAnsi"/>
          <w:color w:val="000000" w:themeColor="text1"/>
          <w:sz w:val="24"/>
          <w:szCs w:val="24"/>
        </w:rPr>
        <w:t>Table 2 is now table 1. W</w:t>
      </w:r>
      <w:r w:rsidR="002805D5" w:rsidRPr="00567AB5">
        <w:rPr>
          <w:rFonts w:asciiTheme="minorHAnsi" w:eastAsia="Times New Roman" w:hAnsiTheme="minorHAnsi"/>
          <w:color w:val="000000" w:themeColor="text1"/>
          <w:sz w:val="24"/>
          <w:szCs w:val="24"/>
        </w:rPr>
        <w:t xml:space="preserve">e mentioned that </w:t>
      </w:r>
      <w:r w:rsidR="002805D5" w:rsidRPr="00567AB5">
        <w:rPr>
          <w:rFonts w:asciiTheme="minorHAnsi" w:hAnsiTheme="minorHAnsi" w:cstheme="minorHAnsi"/>
          <w:bCs/>
          <w:color w:val="000000" w:themeColor="text1"/>
          <w:sz w:val="24"/>
          <w:szCs w:val="24"/>
        </w:rPr>
        <w:t xml:space="preserve">up to </w:t>
      </w:r>
      <w:r w:rsidR="002805D5" w:rsidRPr="00567AB5">
        <w:rPr>
          <w:rFonts w:asciiTheme="minorHAnsi" w:eastAsia="Times New Roman" w:hAnsiTheme="minorHAnsi" w:cstheme="minorHAnsi"/>
          <w:color w:val="000000" w:themeColor="text1"/>
          <w:sz w:val="24"/>
          <w:szCs w:val="24"/>
        </w:rPr>
        <w:t>5 x10</w:t>
      </w:r>
      <w:r w:rsidR="002805D5" w:rsidRPr="00567AB5">
        <w:rPr>
          <w:rFonts w:asciiTheme="minorHAnsi" w:eastAsia="Times New Roman" w:hAnsiTheme="minorHAnsi" w:cstheme="minorHAnsi"/>
          <w:color w:val="000000" w:themeColor="text1"/>
          <w:sz w:val="24"/>
          <w:szCs w:val="24"/>
          <w:vertAlign w:val="superscript"/>
        </w:rPr>
        <w:t>5</w:t>
      </w:r>
      <w:r w:rsidR="002805D5" w:rsidRPr="00567AB5">
        <w:rPr>
          <w:rFonts w:asciiTheme="minorHAnsi" w:eastAsia="Times New Roman" w:hAnsiTheme="minorHAnsi" w:cstheme="minorHAnsi"/>
          <w:color w:val="000000" w:themeColor="text1"/>
          <w:sz w:val="24"/>
          <w:szCs w:val="24"/>
        </w:rPr>
        <w:t xml:space="preserve"> cells </w:t>
      </w:r>
      <w:r w:rsidR="00B63E5C" w:rsidRPr="00567AB5">
        <w:rPr>
          <w:rFonts w:asciiTheme="minorHAnsi" w:eastAsia="Times New Roman" w:hAnsiTheme="minorHAnsi" w:cstheme="minorHAnsi"/>
          <w:color w:val="000000" w:themeColor="text1"/>
          <w:sz w:val="24"/>
          <w:szCs w:val="24"/>
        </w:rPr>
        <w:t>should</w:t>
      </w:r>
      <w:r w:rsidR="00C555AB" w:rsidRPr="00567AB5">
        <w:rPr>
          <w:rFonts w:asciiTheme="minorHAnsi" w:eastAsia="Times New Roman" w:hAnsiTheme="minorHAnsi" w:cstheme="minorHAnsi"/>
          <w:color w:val="000000" w:themeColor="text1"/>
          <w:sz w:val="24"/>
          <w:szCs w:val="24"/>
        </w:rPr>
        <w:t xml:space="preserve"> be</w:t>
      </w:r>
      <w:r w:rsidR="00B63E5C" w:rsidRPr="00567AB5">
        <w:rPr>
          <w:rFonts w:asciiTheme="minorHAnsi" w:eastAsia="Times New Roman" w:hAnsiTheme="minorHAnsi" w:cstheme="minorHAnsi"/>
          <w:color w:val="000000" w:themeColor="text1"/>
          <w:sz w:val="24"/>
          <w:szCs w:val="24"/>
        </w:rPr>
        <w:t xml:space="preserve"> diluted in </w:t>
      </w:r>
      <w:r w:rsidR="002805D5" w:rsidRPr="00567AB5">
        <w:rPr>
          <w:rFonts w:asciiTheme="minorHAnsi" w:eastAsia="Times New Roman" w:hAnsiTheme="minorHAnsi" w:cstheme="minorHAnsi"/>
          <w:color w:val="000000" w:themeColor="text1"/>
          <w:sz w:val="24"/>
          <w:szCs w:val="24"/>
        </w:rPr>
        <w:t>400 µL of FACS buffer</w:t>
      </w:r>
      <w:r w:rsidR="00B63E5C" w:rsidRPr="00567AB5">
        <w:rPr>
          <w:rFonts w:asciiTheme="minorHAnsi" w:eastAsia="Times New Roman" w:hAnsiTheme="minorHAnsi" w:cstheme="minorHAnsi"/>
          <w:color w:val="000000" w:themeColor="text1"/>
          <w:sz w:val="24"/>
          <w:szCs w:val="24"/>
        </w:rPr>
        <w:t xml:space="preserve">. If </w:t>
      </w:r>
      <w:r w:rsidR="00C555AB" w:rsidRPr="00567AB5">
        <w:rPr>
          <w:rFonts w:asciiTheme="minorHAnsi" w:eastAsia="Times New Roman" w:hAnsiTheme="minorHAnsi" w:cstheme="minorHAnsi"/>
          <w:color w:val="000000" w:themeColor="text1"/>
          <w:sz w:val="24"/>
          <w:szCs w:val="24"/>
        </w:rPr>
        <w:t xml:space="preserve">the number of isolated </w:t>
      </w:r>
      <w:r w:rsidR="00B63E5C" w:rsidRPr="00567AB5">
        <w:rPr>
          <w:rFonts w:asciiTheme="minorHAnsi" w:eastAsia="Times New Roman" w:hAnsiTheme="minorHAnsi" w:cstheme="minorHAnsi"/>
          <w:color w:val="000000" w:themeColor="text1"/>
          <w:sz w:val="24"/>
          <w:szCs w:val="24"/>
        </w:rPr>
        <w:t>SMG</w:t>
      </w:r>
      <w:r w:rsidR="00C555AB" w:rsidRPr="00567AB5">
        <w:rPr>
          <w:rFonts w:asciiTheme="minorHAnsi" w:eastAsia="Times New Roman" w:hAnsiTheme="minorHAnsi" w:cstheme="minorHAnsi"/>
          <w:color w:val="000000" w:themeColor="text1"/>
          <w:sz w:val="24"/>
          <w:szCs w:val="24"/>
        </w:rPr>
        <w:t xml:space="preserve"> cells is higher, </w:t>
      </w:r>
      <w:r w:rsidRPr="00567AB5">
        <w:rPr>
          <w:rFonts w:asciiTheme="minorHAnsi" w:eastAsia="Times New Roman" w:hAnsiTheme="minorHAnsi" w:cstheme="minorHAnsi"/>
          <w:color w:val="000000" w:themeColor="text1"/>
          <w:sz w:val="24"/>
          <w:szCs w:val="24"/>
        </w:rPr>
        <w:t>we recommend</w:t>
      </w:r>
      <w:r w:rsidR="00C555AB" w:rsidRPr="00567AB5">
        <w:rPr>
          <w:rFonts w:asciiTheme="minorHAnsi" w:eastAsia="Times New Roman" w:hAnsiTheme="minorHAnsi" w:cstheme="minorHAnsi"/>
          <w:color w:val="000000" w:themeColor="text1"/>
          <w:sz w:val="24"/>
          <w:szCs w:val="24"/>
        </w:rPr>
        <w:t xml:space="preserve"> </w:t>
      </w:r>
      <w:r w:rsidRPr="00567AB5">
        <w:rPr>
          <w:rFonts w:asciiTheme="minorHAnsi" w:eastAsia="Times New Roman" w:hAnsiTheme="minorHAnsi" w:cstheme="minorHAnsi"/>
          <w:color w:val="000000" w:themeColor="text1"/>
          <w:sz w:val="24"/>
          <w:szCs w:val="24"/>
        </w:rPr>
        <w:t>splitting</w:t>
      </w:r>
      <w:r w:rsidR="00C555AB" w:rsidRPr="00567AB5">
        <w:rPr>
          <w:rFonts w:asciiTheme="minorHAnsi" w:eastAsia="Times New Roman" w:hAnsiTheme="minorHAnsi" w:cstheme="minorHAnsi"/>
          <w:color w:val="000000" w:themeColor="text1"/>
          <w:sz w:val="24"/>
          <w:szCs w:val="24"/>
        </w:rPr>
        <w:t xml:space="preserve"> cells equally into two tubes</w:t>
      </w:r>
      <w:r w:rsidR="007A532D" w:rsidRPr="00567AB5">
        <w:rPr>
          <w:rFonts w:asciiTheme="minorHAnsi" w:eastAsia="Times New Roman" w:hAnsiTheme="minorHAnsi" w:cstheme="minorHAnsi"/>
          <w:color w:val="000000" w:themeColor="text1"/>
          <w:sz w:val="24"/>
          <w:szCs w:val="24"/>
        </w:rPr>
        <w:t xml:space="preserve"> with </w:t>
      </w:r>
      <w:r w:rsidRPr="00567AB5">
        <w:rPr>
          <w:rFonts w:asciiTheme="minorHAnsi" w:eastAsia="Times New Roman" w:hAnsiTheme="minorHAnsi" w:cstheme="minorHAnsi"/>
          <w:color w:val="000000" w:themeColor="text1"/>
          <w:sz w:val="24"/>
          <w:szCs w:val="24"/>
        </w:rPr>
        <w:t xml:space="preserve">a </w:t>
      </w:r>
      <w:r w:rsidR="007A532D" w:rsidRPr="00567AB5">
        <w:rPr>
          <w:rFonts w:asciiTheme="minorHAnsi" w:eastAsia="Times New Roman" w:hAnsiTheme="minorHAnsi" w:cstheme="minorHAnsi"/>
          <w:color w:val="000000" w:themeColor="text1"/>
          <w:sz w:val="24"/>
          <w:szCs w:val="24"/>
        </w:rPr>
        <w:t>400 µL of FACS buffer</w:t>
      </w:r>
      <w:r w:rsidRPr="00567AB5">
        <w:rPr>
          <w:rFonts w:asciiTheme="minorHAnsi" w:eastAsia="Times New Roman" w:hAnsiTheme="minorHAnsi" w:cstheme="minorHAnsi"/>
          <w:color w:val="000000" w:themeColor="text1"/>
          <w:sz w:val="24"/>
          <w:szCs w:val="24"/>
        </w:rPr>
        <w:t xml:space="preserve"> in each tube</w:t>
      </w:r>
      <w:r w:rsidR="00C555AB" w:rsidRPr="00567AB5">
        <w:rPr>
          <w:rFonts w:asciiTheme="minorHAnsi" w:eastAsia="Times New Roman" w:hAnsiTheme="minorHAnsi" w:cstheme="minorHAnsi"/>
          <w:color w:val="000000" w:themeColor="text1"/>
          <w:sz w:val="24"/>
          <w:szCs w:val="24"/>
        </w:rPr>
        <w:t xml:space="preserve">. The concentration of antibodies for SMG cells </w:t>
      </w:r>
      <w:r w:rsidR="007A532D" w:rsidRPr="00567AB5">
        <w:rPr>
          <w:rFonts w:asciiTheme="minorHAnsi" w:eastAsia="Times New Roman" w:hAnsiTheme="minorHAnsi" w:cstheme="minorHAnsi"/>
          <w:color w:val="000000" w:themeColor="text1"/>
          <w:sz w:val="24"/>
          <w:szCs w:val="24"/>
        </w:rPr>
        <w:t xml:space="preserve">in the same volume of FACS buffer </w:t>
      </w:r>
      <w:r w:rsidR="00832B80" w:rsidRPr="00567AB5">
        <w:rPr>
          <w:rFonts w:asciiTheme="minorHAnsi" w:eastAsia="Times New Roman" w:hAnsiTheme="minorHAnsi" w:cstheme="minorHAnsi"/>
          <w:color w:val="000000" w:themeColor="text1"/>
          <w:sz w:val="24"/>
          <w:szCs w:val="24"/>
        </w:rPr>
        <w:t>remains</w:t>
      </w:r>
      <w:r w:rsidR="00C555AB" w:rsidRPr="00567AB5">
        <w:rPr>
          <w:rFonts w:asciiTheme="minorHAnsi" w:eastAsia="Times New Roman" w:hAnsiTheme="minorHAnsi" w:cstheme="minorHAnsi"/>
          <w:color w:val="000000" w:themeColor="text1"/>
          <w:sz w:val="24"/>
          <w:szCs w:val="24"/>
        </w:rPr>
        <w:t xml:space="preserve"> the same. We added this information </w:t>
      </w:r>
      <w:r w:rsidR="007A532D" w:rsidRPr="00567AB5">
        <w:rPr>
          <w:rFonts w:asciiTheme="minorHAnsi" w:eastAsia="Times New Roman" w:hAnsiTheme="minorHAnsi" w:cstheme="minorHAnsi"/>
          <w:color w:val="000000" w:themeColor="text1"/>
          <w:sz w:val="24"/>
          <w:szCs w:val="24"/>
        </w:rPr>
        <w:t>to</w:t>
      </w:r>
      <w:r w:rsidR="00C555AB" w:rsidRPr="00567AB5">
        <w:rPr>
          <w:rFonts w:asciiTheme="minorHAnsi" w:eastAsia="Times New Roman" w:hAnsiTheme="minorHAnsi" w:cstheme="minorHAnsi"/>
          <w:color w:val="000000" w:themeColor="text1"/>
          <w:sz w:val="24"/>
          <w:szCs w:val="24"/>
        </w:rPr>
        <w:t xml:space="preserve"> </w:t>
      </w:r>
      <w:r w:rsidRPr="00567AB5">
        <w:rPr>
          <w:rFonts w:asciiTheme="minorHAnsi" w:eastAsia="Times New Roman" w:hAnsiTheme="minorHAnsi" w:cstheme="minorHAnsi"/>
          <w:color w:val="000000" w:themeColor="text1"/>
          <w:sz w:val="24"/>
          <w:szCs w:val="24"/>
        </w:rPr>
        <w:t>Table 1</w:t>
      </w:r>
      <w:r w:rsidR="00C555AB" w:rsidRPr="00567AB5">
        <w:rPr>
          <w:rFonts w:asciiTheme="minorHAnsi" w:eastAsia="Times New Roman" w:hAnsiTheme="minorHAnsi" w:cstheme="minorHAnsi"/>
          <w:color w:val="000000" w:themeColor="text1"/>
          <w:sz w:val="24"/>
          <w:szCs w:val="24"/>
        </w:rPr>
        <w:t>.</w:t>
      </w:r>
    </w:p>
    <w:p w14:paraId="1EF3E240" w14:textId="10B1DBB1" w:rsidR="0016768C" w:rsidRPr="00567AB5" w:rsidRDefault="00C77AB0" w:rsidP="0068366D">
      <w:pPr>
        <w:rPr>
          <w:rFonts w:asciiTheme="minorHAnsi" w:eastAsia="Times New Roman" w:hAnsiTheme="minorHAnsi"/>
          <w:i/>
          <w:sz w:val="24"/>
          <w:szCs w:val="24"/>
        </w:rPr>
      </w:pPr>
      <w:r w:rsidRPr="00567AB5">
        <w:rPr>
          <w:rFonts w:asciiTheme="minorHAnsi" w:eastAsia="Times New Roman" w:hAnsiTheme="minorHAnsi"/>
          <w:color w:val="000000" w:themeColor="text1"/>
          <w:sz w:val="24"/>
          <w:szCs w:val="24"/>
        </w:rPr>
        <w:br/>
      </w:r>
      <w:r w:rsidRPr="00567AB5">
        <w:rPr>
          <w:rFonts w:asciiTheme="minorHAnsi" w:eastAsia="Times New Roman" w:hAnsiTheme="minorHAnsi"/>
          <w:i/>
          <w:sz w:val="24"/>
          <w:szCs w:val="24"/>
        </w:rPr>
        <w:t>4) Table 2- recovery step reference point number has typo.</w:t>
      </w:r>
    </w:p>
    <w:p w14:paraId="1245CEB3" w14:textId="003E8629" w:rsidR="007A532D" w:rsidRPr="00567AB5" w:rsidRDefault="0025731A" w:rsidP="0068366D">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 xml:space="preserve">Table 2 is now Table 1. </w:t>
      </w:r>
      <w:r w:rsidR="008D1AD2" w:rsidRPr="00567AB5">
        <w:rPr>
          <w:rFonts w:asciiTheme="minorHAnsi" w:eastAsia="Times New Roman" w:hAnsiTheme="minorHAnsi"/>
          <w:color w:val="000000" w:themeColor="text1"/>
          <w:sz w:val="24"/>
          <w:szCs w:val="24"/>
        </w:rPr>
        <w:t>Corrected.</w:t>
      </w:r>
    </w:p>
    <w:p w14:paraId="0D3B70CB" w14:textId="1B1761C0" w:rsidR="008D1AD2" w:rsidRPr="00567AB5" w:rsidRDefault="00C77AB0" w:rsidP="0068366D">
      <w:pPr>
        <w:rPr>
          <w:rFonts w:asciiTheme="minorHAnsi" w:eastAsia="Times New Roman" w:hAnsiTheme="minorHAnsi"/>
          <w:i/>
          <w:sz w:val="24"/>
          <w:szCs w:val="24"/>
        </w:rPr>
      </w:pPr>
      <w:r w:rsidRPr="00567AB5">
        <w:rPr>
          <w:rFonts w:asciiTheme="minorHAnsi" w:eastAsia="Times New Roman" w:hAnsiTheme="minorHAnsi"/>
          <w:color w:val="000000" w:themeColor="text1"/>
          <w:sz w:val="24"/>
          <w:szCs w:val="24"/>
        </w:rPr>
        <w:br/>
      </w:r>
      <w:r w:rsidRPr="00567AB5">
        <w:rPr>
          <w:rFonts w:asciiTheme="minorHAnsi" w:eastAsia="Times New Roman" w:hAnsiTheme="minorHAnsi"/>
          <w:i/>
          <w:sz w:val="24"/>
          <w:szCs w:val="24"/>
        </w:rPr>
        <w:t xml:space="preserve">5) Also, it is important to provide </w:t>
      </w:r>
      <w:proofErr w:type="spellStart"/>
      <w:r w:rsidRPr="00567AB5">
        <w:rPr>
          <w:rFonts w:asciiTheme="minorHAnsi" w:eastAsia="Times New Roman" w:hAnsiTheme="minorHAnsi"/>
          <w:i/>
          <w:sz w:val="24"/>
          <w:szCs w:val="24"/>
        </w:rPr>
        <w:t>Flowjo</w:t>
      </w:r>
      <w:proofErr w:type="spellEnd"/>
      <w:r w:rsidRPr="00567AB5">
        <w:rPr>
          <w:rFonts w:asciiTheme="minorHAnsi" w:eastAsia="Times New Roman" w:hAnsiTheme="minorHAnsi"/>
          <w:i/>
          <w:sz w:val="24"/>
          <w:szCs w:val="24"/>
        </w:rPr>
        <w:t xml:space="preserve"> analysis for quantification of these </w:t>
      </w:r>
      <w:proofErr w:type="gramStart"/>
      <w:r w:rsidRPr="00567AB5">
        <w:rPr>
          <w:rFonts w:asciiTheme="minorHAnsi" w:eastAsia="Times New Roman" w:hAnsiTheme="minorHAnsi"/>
          <w:i/>
          <w:sz w:val="24"/>
          <w:szCs w:val="24"/>
        </w:rPr>
        <w:t>populations which</w:t>
      </w:r>
      <w:proofErr w:type="gramEnd"/>
      <w:r w:rsidRPr="00567AB5">
        <w:rPr>
          <w:rFonts w:asciiTheme="minorHAnsi" w:eastAsia="Times New Roman" w:hAnsiTheme="minorHAnsi"/>
          <w:i/>
          <w:sz w:val="24"/>
          <w:szCs w:val="24"/>
        </w:rPr>
        <w:t xml:space="preserve"> are sorted. It will be an important piece of information to proceed for any downstream application. If possible, an estimate % of live cells being sorted per lacrimal gland/SMG will be helpful to determine the efficiency of this protocol.</w:t>
      </w:r>
    </w:p>
    <w:p w14:paraId="3C62D06C" w14:textId="23ECC119" w:rsidR="007A39B0" w:rsidRPr="00567AB5" w:rsidRDefault="008D1AD2" w:rsidP="007A39B0">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 xml:space="preserve">This analysis has been shown in Figure 3. In each plot there is an estimated % of cell. </w:t>
      </w:r>
      <w:r w:rsidR="00724315" w:rsidRPr="00567AB5">
        <w:rPr>
          <w:rFonts w:asciiTheme="minorHAnsi" w:eastAsia="Times New Roman" w:hAnsiTheme="minorHAnsi"/>
          <w:color w:val="000000" w:themeColor="text1"/>
          <w:sz w:val="24"/>
          <w:szCs w:val="24"/>
        </w:rPr>
        <w:t>We</w:t>
      </w:r>
      <w:r w:rsidRPr="00567AB5">
        <w:rPr>
          <w:rFonts w:asciiTheme="minorHAnsi" w:eastAsia="Times New Roman" w:hAnsiTheme="minorHAnsi"/>
          <w:color w:val="000000" w:themeColor="text1"/>
          <w:sz w:val="24"/>
          <w:szCs w:val="24"/>
        </w:rPr>
        <w:t xml:space="preserve"> showed that the number of live cells is 96.4%. </w:t>
      </w:r>
      <w:r w:rsidR="00724315" w:rsidRPr="00567AB5">
        <w:rPr>
          <w:rFonts w:asciiTheme="minorHAnsi" w:eastAsia="Times New Roman" w:hAnsiTheme="minorHAnsi"/>
          <w:color w:val="000000" w:themeColor="text1"/>
          <w:sz w:val="24"/>
          <w:szCs w:val="24"/>
        </w:rPr>
        <w:t xml:space="preserve">We </w:t>
      </w:r>
      <w:r w:rsidR="007A532D" w:rsidRPr="00567AB5">
        <w:rPr>
          <w:rFonts w:asciiTheme="minorHAnsi" w:eastAsia="Times New Roman" w:hAnsiTheme="minorHAnsi"/>
          <w:color w:val="000000" w:themeColor="text1"/>
          <w:sz w:val="24"/>
          <w:szCs w:val="24"/>
        </w:rPr>
        <w:t>updated</w:t>
      </w:r>
      <w:r w:rsidR="006F64FF" w:rsidRPr="00567AB5">
        <w:rPr>
          <w:rFonts w:asciiTheme="minorHAnsi" w:eastAsia="Times New Roman" w:hAnsiTheme="minorHAnsi"/>
          <w:color w:val="000000" w:themeColor="text1"/>
          <w:sz w:val="24"/>
          <w:szCs w:val="24"/>
        </w:rPr>
        <w:t xml:space="preserve"> the legend</w:t>
      </w:r>
      <w:r w:rsidR="00724315" w:rsidRPr="00567AB5">
        <w:rPr>
          <w:rFonts w:asciiTheme="minorHAnsi" w:eastAsia="Times New Roman" w:hAnsiTheme="minorHAnsi"/>
          <w:color w:val="000000" w:themeColor="text1"/>
          <w:sz w:val="24"/>
          <w:szCs w:val="24"/>
        </w:rPr>
        <w:t xml:space="preserve"> </w:t>
      </w:r>
      <w:r w:rsidR="006F64FF" w:rsidRPr="00567AB5">
        <w:rPr>
          <w:rFonts w:asciiTheme="minorHAnsi" w:eastAsia="Times New Roman" w:hAnsiTheme="minorHAnsi"/>
          <w:color w:val="000000" w:themeColor="text1"/>
          <w:sz w:val="24"/>
          <w:szCs w:val="24"/>
        </w:rPr>
        <w:t xml:space="preserve">for Figure 3 </w:t>
      </w:r>
      <w:r w:rsidR="007A532D" w:rsidRPr="00567AB5">
        <w:rPr>
          <w:rFonts w:asciiTheme="minorHAnsi" w:eastAsia="Times New Roman" w:hAnsiTheme="minorHAnsi"/>
          <w:color w:val="000000" w:themeColor="text1"/>
          <w:sz w:val="24"/>
          <w:szCs w:val="24"/>
        </w:rPr>
        <w:t>showing</w:t>
      </w:r>
      <w:r w:rsidR="006F64FF" w:rsidRPr="00567AB5">
        <w:rPr>
          <w:rFonts w:asciiTheme="minorHAnsi" w:eastAsia="Times New Roman" w:hAnsiTheme="minorHAnsi"/>
          <w:color w:val="000000" w:themeColor="text1"/>
          <w:sz w:val="24"/>
          <w:szCs w:val="24"/>
        </w:rPr>
        <w:t xml:space="preserve"> the % of gated cells for each plot.</w:t>
      </w:r>
      <w:r w:rsidR="00C77AB0" w:rsidRPr="00567AB5">
        <w:rPr>
          <w:rFonts w:asciiTheme="minorHAnsi" w:eastAsia="Times New Roman" w:hAnsiTheme="minorHAnsi"/>
          <w:color w:val="000000" w:themeColor="text1"/>
          <w:sz w:val="24"/>
          <w:szCs w:val="24"/>
        </w:rPr>
        <w:br/>
      </w:r>
      <w:r w:rsidR="00C77AB0" w:rsidRPr="00567AB5">
        <w:rPr>
          <w:rFonts w:asciiTheme="minorHAnsi" w:eastAsia="Times New Roman" w:hAnsiTheme="minorHAnsi"/>
          <w:sz w:val="24"/>
          <w:szCs w:val="24"/>
        </w:rPr>
        <w:br/>
      </w:r>
      <w:r w:rsidR="00C77AB0" w:rsidRPr="00567AB5">
        <w:rPr>
          <w:rFonts w:asciiTheme="minorHAnsi" w:eastAsia="Times New Roman" w:hAnsiTheme="minorHAnsi"/>
          <w:sz w:val="24"/>
          <w:szCs w:val="24"/>
        </w:rPr>
        <w:br/>
      </w:r>
      <w:r w:rsidR="00C77AB0" w:rsidRPr="00567AB5">
        <w:rPr>
          <w:rFonts w:asciiTheme="minorHAnsi" w:eastAsia="Times New Roman" w:hAnsiTheme="minorHAnsi"/>
          <w:b/>
          <w:bCs/>
          <w:sz w:val="24"/>
          <w:szCs w:val="24"/>
        </w:rPr>
        <w:t xml:space="preserve">Reviewer #2: </w:t>
      </w:r>
      <w:r w:rsidR="00C77AB0" w:rsidRPr="00567AB5">
        <w:rPr>
          <w:rFonts w:asciiTheme="minorHAnsi" w:eastAsia="Times New Roman" w:hAnsiTheme="minorHAnsi"/>
          <w:sz w:val="24"/>
          <w:szCs w:val="24"/>
        </w:rPr>
        <w:br/>
        <w:t>Manuscript Summary:</w:t>
      </w:r>
      <w:r w:rsidR="00C77AB0" w:rsidRPr="00567AB5">
        <w:rPr>
          <w:rFonts w:asciiTheme="minorHAnsi" w:eastAsia="Times New Roman" w:hAnsiTheme="minorHAnsi"/>
          <w:sz w:val="24"/>
          <w:szCs w:val="24"/>
        </w:rPr>
        <w:br/>
        <w:t xml:space="preserve">A </w:t>
      </w:r>
      <w:proofErr w:type="gramStart"/>
      <w:r w:rsidR="00C77AB0" w:rsidRPr="00567AB5">
        <w:rPr>
          <w:rFonts w:asciiTheme="minorHAnsi" w:eastAsia="Times New Roman" w:hAnsiTheme="minorHAnsi"/>
          <w:sz w:val="24"/>
          <w:szCs w:val="24"/>
        </w:rPr>
        <w:t>well written</w:t>
      </w:r>
      <w:proofErr w:type="gramEnd"/>
      <w:r w:rsidR="00C77AB0" w:rsidRPr="00567AB5">
        <w:rPr>
          <w:rFonts w:asciiTheme="minorHAnsi" w:eastAsia="Times New Roman" w:hAnsiTheme="minorHAnsi"/>
          <w:sz w:val="24"/>
          <w:szCs w:val="24"/>
        </w:rPr>
        <w:t xml:space="preserve"> article with a detailed but briefly protocol about isolation of MEC of adult murine lacrimal glands.</w:t>
      </w:r>
      <w:r w:rsidR="00C77AB0" w:rsidRPr="00567AB5">
        <w:rPr>
          <w:rFonts w:asciiTheme="minorHAnsi" w:eastAsia="Times New Roman" w:hAnsiTheme="minorHAnsi"/>
          <w:sz w:val="24"/>
          <w:szCs w:val="24"/>
        </w:rPr>
        <w:br/>
      </w:r>
      <w:r w:rsidR="007A532D" w:rsidRPr="00567AB5">
        <w:rPr>
          <w:rFonts w:asciiTheme="minorHAnsi" w:hAnsiTheme="minorHAnsi"/>
          <w:color w:val="000000" w:themeColor="text1"/>
          <w:sz w:val="24"/>
          <w:szCs w:val="24"/>
        </w:rPr>
        <w:t>Thank you for this comment!</w:t>
      </w:r>
    </w:p>
    <w:p w14:paraId="35E28D50" w14:textId="7D392EDD" w:rsidR="00DC77E1" w:rsidRPr="00567AB5" w:rsidRDefault="007A39B0" w:rsidP="007A39B0">
      <w:pPr>
        <w:rPr>
          <w:rFonts w:asciiTheme="minorHAnsi" w:eastAsia="Times New Roman" w:hAnsiTheme="minorHAnsi"/>
          <w:i/>
          <w:sz w:val="24"/>
          <w:szCs w:val="24"/>
        </w:rPr>
      </w:pPr>
      <w:r w:rsidRPr="00567AB5">
        <w:rPr>
          <w:rFonts w:asciiTheme="minorHAnsi" w:eastAsia="Times New Roman" w:hAnsiTheme="minorHAnsi"/>
          <w:sz w:val="24"/>
          <w:szCs w:val="24"/>
        </w:rPr>
        <w:br/>
      </w:r>
      <w:r w:rsidR="00C77AB0" w:rsidRPr="00567AB5">
        <w:rPr>
          <w:rFonts w:asciiTheme="minorHAnsi" w:eastAsia="Times New Roman" w:hAnsiTheme="minorHAnsi"/>
          <w:sz w:val="24"/>
          <w:szCs w:val="24"/>
        </w:rPr>
        <w:br/>
        <w:t>Major Concerns:</w:t>
      </w:r>
      <w:r w:rsidR="00C77AB0" w:rsidRPr="00567AB5">
        <w:rPr>
          <w:rFonts w:asciiTheme="minorHAnsi" w:eastAsia="Times New Roman" w:hAnsiTheme="minorHAnsi"/>
          <w:sz w:val="24"/>
          <w:szCs w:val="24"/>
        </w:rPr>
        <w:br/>
        <w:t>no major concerns</w:t>
      </w:r>
      <w:r w:rsidR="00C77AB0" w:rsidRPr="00567AB5">
        <w:rPr>
          <w:rFonts w:asciiTheme="minorHAnsi" w:eastAsia="Times New Roman" w:hAnsiTheme="minorHAnsi"/>
          <w:sz w:val="24"/>
          <w:szCs w:val="24"/>
        </w:rPr>
        <w:br/>
      </w:r>
      <w:r w:rsidR="00C77AB0" w:rsidRPr="00567AB5">
        <w:rPr>
          <w:rFonts w:asciiTheme="minorHAnsi" w:eastAsia="Times New Roman" w:hAnsiTheme="minorHAnsi"/>
          <w:sz w:val="24"/>
          <w:szCs w:val="24"/>
        </w:rPr>
        <w:br/>
        <w:t>Minor Concerns:</w:t>
      </w:r>
      <w:r w:rsidR="00C77AB0" w:rsidRPr="00567AB5">
        <w:rPr>
          <w:rFonts w:asciiTheme="minorHAnsi" w:eastAsia="Times New Roman" w:hAnsiTheme="minorHAnsi"/>
          <w:sz w:val="24"/>
          <w:szCs w:val="24"/>
        </w:rPr>
        <w:br/>
      </w:r>
      <w:r w:rsidR="00C77AB0" w:rsidRPr="00567AB5">
        <w:rPr>
          <w:rFonts w:asciiTheme="minorHAnsi" w:eastAsia="Times New Roman" w:hAnsiTheme="minorHAnsi"/>
          <w:i/>
          <w:sz w:val="24"/>
          <w:szCs w:val="24"/>
        </w:rPr>
        <w:lastRenderedPageBreak/>
        <w:t xml:space="preserve">in the title and the abstract you wrote about submandibular gland isolation but in this work you just uses adult lacrimal glands. I would recommend </w:t>
      </w:r>
      <w:r w:rsidR="007A532D" w:rsidRPr="00567AB5">
        <w:rPr>
          <w:rFonts w:asciiTheme="minorHAnsi" w:eastAsia="Times New Roman" w:hAnsiTheme="minorHAnsi"/>
          <w:i/>
          <w:sz w:val="24"/>
          <w:szCs w:val="24"/>
        </w:rPr>
        <w:t>deleting</w:t>
      </w:r>
      <w:r w:rsidR="00C77AB0" w:rsidRPr="00567AB5">
        <w:rPr>
          <w:rFonts w:asciiTheme="minorHAnsi" w:eastAsia="Times New Roman" w:hAnsiTheme="minorHAnsi"/>
          <w:i/>
          <w:sz w:val="24"/>
          <w:szCs w:val="24"/>
        </w:rPr>
        <w:t xml:space="preserve"> submandibular glands from the </w:t>
      </w:r>
      <w:r w:rsidR="007A532D" w:rsidRPr="00567AB5">
        <w:rPr>
          <w:rFonts w:asciiTheme="minorHAnsi" w:eastAsia="Times New Roman" w:hAnsiTheme="minorHAnsi"/>
          <w:i/>
          <w:sz w:val="24"/>
          <w:szCs w:val="24"/>
        </w:rPr>
        <w:t>title</w:t>
      </w:r>
      <w:r w:rsidR="00C77AB0" w:rsidRPr="00567AB5">
        <w:rPr>
          <w:rFonts w:asciiTheme="minorHAnsi" w:eastAsia="Times New Roman" w:hAnsiTheme="minorHAnsi"/>
          <w:i/>
          <w:sz w:val="24"/>
          <w:szCs w:val="24"/>
        </w:rPr>
        <w:t xml:space="preserve"> and the manuscript completely even if the protocol is working with these glands too.</w:t>
      </w:r>
    </w:p>
    <w:p w14:paraId="58656E7C" w14:textId="77777777" w:rsidR="008E01E8" w:rsidRPr="00567AB5" w:rsidRDefault="009605BD" w:rsidP="007A39B0">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 xml:space="preserve">We would like to keep </w:t>
      </w:r>
      <w:r w:rsidR="008E01E8" w:rsidRPr="00567AB5">
        <w:rPr>
          <w:rFonts w:asciiTheme="minorHAnsi" w:eastAsia="Times New Roman" w:hAnsiTheme="minorHAnsi"/>
          <w:color w:val="000000" w:themeColor="text1"/>
          <w:sz w:val="24"/>
          <w:szCs w:val="24"/>
        </w:rPr>
        <w:t xml:space="preserve">submandibular gland in the protocol since this kind of the protocol would be useful for scientists who study submandibular gland. </w:t>
      </w:r>
    </w:p>
    <w:p w14:paraId="7BD8695B" w14:textId="77777777" w:rsidR="008E01E8" w:rsidRPr="00567AB5" w:rsidRDefault="008E01E8" w:rsidP="007A39B0">
      <w:pPr>
        <w:rPr>
          <w:rFonts w:asciiTheme="minorHAnsi" w:eastAsia="Times New Roman" w:hAnsiTheme="minorHAnsi"/>
          <w:color w:val="000000" w:themeColor="text1"/>
          <w:sz w:val="24"/>
          <w:szCs w:val="24"/>
        </w:rPr>
      </w:pPr>
    </w:p>
    <w:p w14:paraId="384ED573" w14:textId="77777777" w:rsidR="008E01E8" w:rsidRPr="00567AB5" w:rsidRDefault="008E01E8" w:rsidP="007A39B0">
      <w:pPr>
        <w:rPr>
          <w:rFonts w:asciiTheme="minorHAnsi" w:eastAsia="Times New Roman" w:hAnsiTheme="minorHAnsi"/>
          <w:color w:val="FF0000"/>
          <w:sz w:val="24"/>
          <w:szCs w:val="24"/>
        </w:rPr>
      </w:pPr>
    </w:p>
    <w:p w14:paraId="62BFD2F5" w14:textId="464C6556" w:rsidR="00DC77E1" w:rsidRPr="00567AB5" w:rsidRDefault="00C77AB0" w:rsidP="007A39B0">
      <w:pPr>
        <w:rPr>
          <w:rFonts w:asciiTheme="minorHAnsi" w:eastAsia="Times New Roman" w:hAnsiTheme="minorHAnsi"/>
          <w:i/>
          <w:sz w:val="24"/>
          <w:szCs w:val="24"/>
        </w:rPr>
      </w:pPr>
      <w:r w:rsidRPr="00567AB5">
        <w:rPr>
          <w:rFonts w:asciiTheme="minorHAnsi" w:eastAsia="Times New Roman" w:hAnsiTheme="minorHAnsi"/>
          <w:i/>
          <w:sz w:val="24"/>
          <w:szCs w:val="24"/>
        </w:rPr>
        <w:t>Just point out briefly why it is of interest to isolate epithelial cells of glands, in my opinion "downstream procedures" is a little bit to superficial or inaccurate, please quote actual work.</w:t>
      </w:r>
    </w:p>
    <w:p w14:paraId="20FC04E0" w14:textId="4C1A11D3" w:rsidR="008E17C7" w:rsidRPr="00567AB5" w:rsidRDefault="008E17C7" w:rsidP="007A39B0">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We discuss it in a new version of the manuscript.</w:t>
      </w:r>
    </w:p>
    <w:p w14:paraId="4D3A2E96" w14:textId="77777777" w:rsidR="008E17C7" w:rsidRPr="00567AB5" w:rsidRDefault="008E17C7" w:rsidP="007A39B0">
      <w:pPr>
        <w:rPr>
          <w:rFonts w:asciiTheme="minorHAnsi" w:eastAsia="Times New Roman" w:hAnsiTheme="minorHAnsi"/>
          <w:color w:val="FF0000"/>
          <w:sz w:val="24"/>
          <w:szCs w:val="24"/>
        </w:rPr>
      </w:pPr>
    </w:p>
    <w:p w14:paraId="740CE122" w14:textId="7F53CF07" w:rsidR="00550BE3" w:rsidRPr="00567AB5" w:rsidRDefault="00C77AB0" w:rsidP="007A39B0">
      <w:pPr>
        <w:rPr>
          <w:rFonts w:asciiTheme="minorHAnsi" w:eastAsia="Times New Roman" w:hAnsiTheme="minorHAnsi"/>
          <w:i/>
          <w:sz w:val="24"/>
          <w:szCs w:val="24"/>
        </w:rPr>
      </w:pPr>
      <w:r w:rsidRPr="00567AB5">
        <w:rPr>
          <w:rFonts w:asciiTheme="minorHAnsi" w:eastAsia="Times New Roman" w:hAnsiTheme="minorHAnsi"/>
          <w:i/>
          <w:sz w:val="24"/>
          <w:szCs w:val="24"/>
        </w:rPr>
        <w:t>Page 4 107-110 I don't get the point, please rewrite.</w:t>
      </w:r>
    </w:p>
    <w:p w14:paraId="3FB311FE" w14:textId="77777777" w:rsidR="008E17C7" w:rsidRPr="00567AB5" w:rsidRDefault="008E17C7" w:rsidP="007A39B0">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Done</w:t>
      </w:r>
    </w:p>
    <w:p w14:paraId="710A09DC" w14:textId="77777777" w:rsidR="008E17C7" w:rsidRPr="00567AB5" w:rsidRDefault="008E17C7" w:rsidP="007A39B0">
      <w:pPr>
        <w:rPr>
          <w:rFonts w:asciiTheme="minorHAnsi" w:eastAsia="Times New Roman" w:hAnsiTheme="minorHAnsi"/>
          <w:color w:val="FF0000"/>
          <w:sz w:val="24"/>
          <w:szCs w:val="24"/>
        </w:rPr>
      </w:pPr>
    </w:p>
    <w:p w14:paraId="2D25D747" w14:textId="53C6146A" w:rsidR="00F94161" w:rsidRPr="00567AB5" w:rsidRDefault="00C77AB0" w:rsidP="007A39B0">
      <w:pPr>
        <w:rPr>
          <w:rFonts w:asciiTheme="minorHAnsi" w:eastAsia="Times New Roman" w:hAnsiTheme="minorHAnsi"/>
          <w:i/>
          <w:sz w:val="24"/>
          <w:szCs w:val="24"/>
        </w:rPr>
      </w:pPr>
      <w:r w:rsidRPr="00567AB5">
        <w:rPr>
          <w:rFonts w:asciiTheme="minorHAnsi" w:eastAsia="Times New Roman" w:hAnsiTheme="minorHAnsi"/>
          <w:i/>
          <w:sz w:val="24"/>
          <w:szCs w:val="24"/>
        </w:rPr>
        <w:t>Page 5 165 - Page 7 240 why is the text underlaid with Yellow?</w:t>
      </w:r>
    </w:p>
    <w:p w14:paraId="1FC0976F" w14:textId="1F6524CC" w:rsidR="00AB69C7" w:rsidRPr="00567AB5" w:rsidRDefault="00F94161" w:rsidP="007A39B0">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 xml:space="preserve">The editors require </w:t>
      </w:r>
      <w:r w:rsidR="008E17C7" w:rsidRPr="00567AB5">
        <w:rPr>
          <w:rFonts w:asciiTheme="minorHAnsi" w:eastAsia="Times New Roman" w:hAnsiTheme="minorHAnsi"/>
          <w:color w:val="000000" w:themeColor="text1"/>
          <w:sz w:val="24"/>
          <w:szCs w:val="24"/>
        </w:rPr>
        <w:t>highlighting</w:t>
      </w:r>
      <w:r w:rsidRPr="00567AB5">
        <w:rPr>
          <w:rFonts w:asciiTheme="minorHAnsi" w:eastAsia="Times New Roman" w:hAnsiTheme="minorHAnsi"/>
          <w:color w:val="000000" w:themeColor="text1"/>
          <w:sz w:val="24"/>
          <w:szCs w:val="24"/>
        </w:rPr>
        <w:t xml:space="preserve"> </w:t>
      </w:r>
      <w:r w:rsidR="00AB69C7" w:rsidRPr="00567AB5">
        <w:rPr>
          <w:rFonts w:asciiTheme="minorHAnsi" w:eastAsia="Times New Roman" w:hAnsiTheme="minorHAnsi"/>
          <w:color w:val="000000" w:themeColor="text1"/>
          <w:sz w:val="24"/>
          <w:szCs w:val="24"/>
        </w:rPr>
        <w:t xml:space="preserve">text </w:t>
      </w:r>
      <w:r w:rsidR="008E17C7" w:rsidRPr="00567AB5">
        <w:rPr>
          <w:rFonts w:asciiTheme="minorHAnsi" w:eastAsia="Times New Roman" w:hAnsiTheme="minorHAnsi"/>
          <w:color w:val="000000" w:themeColor="text1"/>
          <w:sz w:val="24"/>
          <w:szCs w:val="24"/>
        </w:rPr>
        <w:t xml:space="preserve">that is going to be </w:t>
      </w:r>
      <w:r w:rsidR="00AB69C7" w:rsidRPr="00567AB5">
        <w:rPr>
          <w:rFonts w:asciiTheme="minorHAnsi" w:eastAsia="Times New Roman" w:hAnsiTheme="minorHAnsi"/>
          <w:color w:val="000000" w:themeColor="text1"/>
          <w:sz w:val="24"/>
          <w:szCs w:val="24"/>
        </w:rPr>
        <w:t>included into video demonstration.</w:t>
      </w:r>
    </w:p>
    <w:p w14:paraId="06416BCC" w14:textId="77777777" w:rsidR="008E17C7" w:rsidRPr="00567AB5" w:rsidRDefault="008E17C7" w:rsidP="007A39B0">
      <w:pPr>
        <w:rPr>
          <w:rFonts w:asciiTheme="minorHAnsi" w:eastAsia="Times New Roman" w:hAnsiTheme="minorHAnsi"/>
          <w:sz w:val="24"/>
          <w:szCs w:val="24"/>
        </w:rPr>
      </w:pPr>
    </w:p>
    <w:p w14:paraId="3A7E5298" w14:textId="77777777" w:rsidR="0063382F" w:rsidRPr="00567AB5" w:rsidRDefault="00C77AB0" w:rsidP="007A39B0">
      <w:pPr>
        <w:rPr>
          <w:rFonts w:asciiTheme="minorHAnsi" w:eastAsia="Times New Roman" w:hAnsiTheme="minorHAnsi"/>
          <w:i/>
          <w:sz w:val="24"/>
          <w:szCs w:val="24"/>
        </w:rPr>
      </w:pPr>
      <w:r w:rsidRPr="00567AB5">
        <w:rPr>
          <w:rFonts w:asciiTheme="minorHAnsi" w:eastAsia="Times New Roman" w:hAnsiTheme="minorHAnsi"/>
          <w:i/>
          <w:sz w:val="24"/>
          <w:szCs w:val="24"/>
        </w:rPr>
        <w:t>Page 6 187 what is trituration?</w:t>
      </w:r>
    </w:p>
    <w:p w14:paraId="1B335FD2" w14:textId="4B374638" w:rsidR="0063382F" w:rsidRPr="00567AB5" w:rsidRDefault="0051291B" w:rsidP="007A39B0">
      <w:pPr>
        <w:rPr>
          <w:rFonts w:asciiTheme="minorHAnsi" w:eastAsia="Times New Roman" w:hAnsiTheme="minorHAnsi" w:cstheme="minorHAnsi"/>
          <w:color w:val="000000" w:themeColor="text1"/>
          <w:sz w:val="24"/>
          <w:szCs w:val="24"/>
        </w:rPr>
      </w:pPr>
      <w:r w:rsidRPr="00567AB5">
        <w:rPr>
          <w:rFonts w:asciiTheme="minorHAnsi" w:eastAsia="Times New Roman" w:hAnsiTheme="minorHAnsi" w:cstheme="minorHAnsi"/>
          <w:color w:val="000000" w:themeColor="text1"/>
          <w:sz w:val="24"/>
          <w:szCs w:val="24"/>
        </w:rPr>
        <w:t>We replaced it with pipetting</w:t>
      </w:r>
    </w:p>
    <w:p w14:paraId="228DB3AD" w14:textId="77777777" w:rsidR="0051291B" w:rsidRPr="00567AB5" w:rsidRDefault="0051291B" w:rsidP="007A39B0">
      <w:pPr>
        <w:rPr>
          <w:rFonts w:asciiTheme="minorHAnsi" w:hAnsiTheme="minorHAnsi" w:cstheme="minorHAnsi"/>
          <w:color w:val="000000" w:themeColor="text1"/>
          <w:sz w:val="24"/>
          <w:szCs w:val="24"/>
          <w:shd w:val="clear" w:color="auto" w:fill="FFFFFF"/>
        </w:rPr>
      </w:pPr>
    </w:p>
    <w:p w14:paraId="1CEFC386" w14:textId="77777777" w:rsidR="009F6156" w:rsidRPr="00567AB5" w:rsidRDefault="00C77AB0" w:rsidP="007A39B0">
      <w:pPr>
        <w:rPr>
          <w:rFonts w:asciiTheme="minorHAnsi" w:eastAsia="Times New Roman" w:hAnsiTheme="minorHAnsi"/>
          <w:i/>
          <w:sz w:val="24"/>
          <w:szCs w:val="24"/>
        </w:rPr>
      </w:pPr>
      <w:proofErr w:type="gramStart"/>
      <w:r w:rsidRPr="00567AB5">
        <w:rPr>
          <w:rFonts w:asciiTheme="minorHAnsi" w:eastAsia="Times New Roman" w:hAnsiTheme="minorHAnsi"/>
          <w:i/>
          <w:sz w:val="24"/>
          <w:szCs w:val="24"/>
        </w:rPr>
        <w:t>Page 8 283 - 303 Yellow underlaid text see above</w:t>
      </w:r>
      <w:r w:rsidR="009F6156" w:rsidRPr="00567AB5">
        <w:rPr>
          <w:rFonts w:asciiTheme="minorHAnsi" w:eastAsia="Times New Roman" w:hAnsiTheme="minorHAnsi"/>
          <w:i/>
          <w:sz w:val="24"/>
          <w:szCs w:val="24"/>
        </w:rPr>
        <w:t>.</w:t>
      </w:r>
      <w:proofErr w:type="gramEnd"/>
    </w:p>
    <w:p w14:paraId="6663DC6F" w14:textId="77777777" w:rsidR="008817B6" w:rsidRPr="00567AB5" w:rsidRDefault="008817B6" w:rsidP="007A39B0">
      <w:pPr>
        <w:rPr>
          <w:rFonts w:asciiTheme="minorHAnsi" w:eastAsia="Times New Roman" w:hAnsiTheme="minorHAnsi"/>
          <w:sz w:val="24"/>
          <w:szCs w:val="24"/>
        </w:rPr>
      </w:pPr>
      <w:r w:rsidRPr="00567AB5">
        <w:rPr>
          <w:rFonts w:asciiTheme="minorHAnsi" w:eastAsia="Times New Roman" w:hAnsiTheme="minorHAnsi"/>
          <w:sz w:val="24"/>
          <w:szCs w:val="24"/>
        </w:rPr>
        <w:t>Addressed.</w:t>
      </w:r>
    </w:p>
    <w:p w14:paraId="1763C0AA" w14:textId="77777777" w:rsidR="008817B6" w:rsidRPr="00567AB5" w:rsidRDefault="008817B6" w:rsidP="007A39B0">
      <w:pPr>
        <w:rPr>
          <w:rFonts w:asciiTheme="minorHAnsi" w:eastAsia="Times New Roman" w:hAnsiTheme="minorHAnsi"/>
          <w:sz w:val="24"/>
          <w:szCs w:val="24"/>
        </w:rPr>
      </w:pPr>
    </w:p>
    <w:p w14:paraId="352CA30D" w14:textId="200C6AA3" w:rsidR="00EC4B8D" w:rsidRPr="00567AB5" w:rsidRDefault="00C77AB0" w:rsidP="007A39B0">
      <w:pPr>
        <w:rPr>
          <w:rFonts w:asciiTheme="minorHAnsi" w:eastAsia="Times New Roman" w:hAnsiTheme="minorHAnsi"/>
          <w:sz w:val="24"/>
          <w:szCs w:val="24"/>
        </w:rPr>
      </w:pPr>
      <w:r w:rsidRPr="00567AB5">
        <w:rPr>
          <w:rFonts w:asciiTheme="minorHAnsi" w:eastAsia="Times New Roman" w:hAnsiTheme="minorHAnsi"/>
          <w:sz w:val="24"/>
          <w:szCs w:val="24"/>
        </w:rPr>
        <w:t xml:space="preserve">Figure 2 </w:t>
      </w:r>
      <w:proofErr w:type="gramStart"/>
      <w:r w:rsidRPr="00567AB5">
        <w:rPr>
          <w:rFonts w:asciiTheme="minorHAnsi" w:eastAsia="Times New Roman" w:hAnsiTheme="minorHAnsi"/>
          <w:sz w:val="24"/>
          <w:szCs w:val="24"/>
        </w:rPr>
        <w:t>A</w:t>
      </w:r>
      <w:proofErr w:type="gramEnd"/>
      <w:r w:rsidRPr="00567AB5">
        <w:rPr>
          <w:rFonts w:asciiTheme="minorHAnsi" w:eastAsia="Times New Roman" w:hAnsiTheme="minorHAnsi"/>
          <w:sz w:val="24"/>
          <w:szCs w:val="24"/>
        </w:rPr>
        <w:t xml:space="preserve"> maybe you should use a higher magnification because </w:t>
      </w:r>
      <w:proofErr w:type="spellStart"/>
      <w:r w:rsidRPr="00567AB5">
        <w:rPr>
          <w:rFonts w:asciiTheme="minorHAnsi" w:eastAsia="Times New Roman" w:hAnsiTheme="minorHAnsi"/>
          <w:sz w:val="24"/>
          <w:szCs w:val="24"/>
        </w:rPr>
        <w:t>i</w:t>
      </w:r>
      <w:proofErr w:type="spellEnd"/>
      <w:r w:rsidRPr="00567AB5">
        <w:rPr>
          <w:rFonts w:asciiTheme="minorHAnsi" w:eastAsia="Times New Roman" w:hAnsiTheme="minorHAnsi"/>
          <w:sz w:val="24"/>
          <w:szCs w:val="24"/>
        </w:rPr>
        <w:t xml:space="preserve"> can see nothing within the yellow circle</w:t>
      </w:r>
      <w:r w:rsidR="006249AB" w:rsidRPr="00567AB5">
        <w:rPr>
          <w:rFonts w:asciiTheme="minorHAnsi" w:eastAsia="Times New Roman" w:hAnsiTheme="minorHAnsi"/>
          <w:sz w:val="24"/>
          <w:szCs w:val="24"/>
        </w:rPr>
        <w:t>.</w:t>
      </w:r>
    </w:p>
    <w:p w14:paraId="67406B1C" w14:textId="77777777" w:rsidR="008817B6" w:rsidRPr="00567AB5" w:rsidRDefault="008817B6" w:rsidP="007A39B0">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Done.</w:t>
      </w:r>
    </w:p>
    <w:p w14:paraId="7111DBCC" w14:textId="77777777" w:rsidR="008817B6" w:rsidRPr="00567AB5" w:rsidRDefault="008817B6" w:rsidP="007A39B0">
      <w:pPr>
        <w:rPr>
          <w:rFonts w:asciiTheme="minorHAnsi" w:eastAsia="Times New Roman" w:hAnsiTheme="minorHAnsi"/>
          <w:color w:val="FF0000"/>
          <w:sz w:val="24"/>
          <w:szCs w:val="24"/>
        </w:rPr>
      </w:pPr>
    </w:p>
    <w:p w14:paraId="0C780C7B" w14:textId="2D5A022A" w:rsidR="00545AC9" w:rsidRPr="00567AB5" w:rsidRDefault="00C77AB0" w:rsidP="007A39B0">
      <w:pPr>
        <w:rPr>
          <w:rFonts w:asciiTheme="minorHAnsi" w:eastAsia="Times New Roman" w:hAnsiTheme="minorHAnsi"/>
          <w:sz w:val="24"/>
          <w:szCs w:val="24"/>
        </w:rPr>
      </w:pPr>
      <w:r w:rsidRPr="00567AB5">
        <w:rPr>
          <w:rFonts w:asciiTheme="minorHAnsi" w:eastAsia="Times New Roman" w:hAnsiTheme="minorHAnsi"/>
          <w:sz w:val="24"/>
          <w:szCs w:val="24"/>
        </w:rPr>
        <w:t>Figure 3 legend it should be SMA+ bright/</w:t>
      </w:r>
      <w:proofErr w:type="spellStart"/>
      <w:r w:rsidRPr="00567AB5">
        <w:rPr>
          <w:rFonts w:asciiTheme="minorHAnsi" w:eastAsia="Times New Roman" w:hAnsiTheme="minorHAnsi"/>
          <w:sz w:val="24"/>
          <w:szCs w:val="24"/>
        </w:rPr>
        <w:t>EpCAM</w:t>
      </w:r>
      <w:proofErr w:type="spellEnd"/>
      <w:r w:rsidRPr="00567AB5">
        <w:rPr>
          <w:rFonts w:asciiTheme="minorHAnsi" w:eastAsia="Times New Roman" w:hAnsiTheme="minorHAnsi"/>
          <w:sz w:val="24"/>
          <w:szCs w:val="24"/>
        </w:rPr>
        <w:t xml:space="preserve"> negative for </w:t>
      </w:r>
      <w:proofErr w:type="spellStart"/>
      <w:r w:rsidRPr="00567AB5">
        <w:rPr>
          <w:rFonts w:asciiTheme="minorHAnsi" w:eastAsia="Times New Roman" w:hAnsiTheme="minorHAnsi"/>
          <w:sz w:val="24"/>
          <w:szCs w:val="24"/>
        </w:rPr>
        <w:t>pericytes</w:t>
      </w:r>
      <w:proofErr w:type="spellEnd"/>
      <w:r w:rsidRPr="00567AB5">
        <w:rPr>
          <w:rFonts w:asciiTheme="minorHAnsi" w:eastAsia="Times New Roman" w:hAnsiTheme="minorHAnsi"/>
          <w:sz w:val="24"/>
          <w:szCs w:val="24"/>
        </w:rPr>
        <w:t xml:space="preserve"> or? </w:t>
      </w:r>
      <w:proofErr w:type="gramStart"/>
      <w:r w:rsidRPr="00567AB5">
        <w:rPr>
          <w:rFonts w:asciiTheme="minorHAnsi" w:eastAsia="Times New Roman" w:hAnsiTheme="minorHAnsi"/>
          <w:sz w:val="24"/>
          <w:szCs w:val="24"/>
        </w:rPr>
        <w:t>you</w:t>
      </w:r>
      <w:proofErr w:type="gramEnd"/>
      <w:r w:rsidRPr="00567AB5">
        <w:rPr>
          <w:rFonts w:asciiTheme="minorHAnsi" w:eastAsia="Times New Roman" w:hAnsiTheme="minorHAnsi"/>
          <w:sz w:val="24"/>
          <w:szCs w:val="24"/>
        </w:rPr>
        <w:t xml:space="preserve"> wrote </w:t>
      </w:r>
      <w:proofErr w:type="spellStart"/>
      <w:r w:rsidRPr="00567AB5">
        <w:rPr>
          <w:rFonts w:asciiTheme="minorHAnsi" w:eastAsia="Times New Roman" w:hAnsiTheme="minorHAnsi"/>
          <w:sz w:val="24"/>
          <w:szCs w:val="24"/>
        </w:rPr>
        <w:t>EpCam</w:t>
      </w:r>
      <w:proofErr w:type="spellEnd"/>
      <w:r w:rsidRPr="00567AB5">
        <w:rPr>
          <w:rFonts w:asciiTheme="minorHAnsi" w:eastAsia="Times New Roman" w:hAnsiTheme="minorHAnsi"/>
          <w:sz w:val="24"/>
          <w:szCs w:val="24"/>
        </w:rPr>
        <w:t>+</w:t>
      </w:r>
    </w:p>
    <w:p w14:paraId="552A1971" w14:textId="77777777" w:rsidR="008817B6" w:rsidRPr="00567AB5" w:rsidRDefault="00934528" w:rsidP="007A39B0">
      <w:pPr>
        <w:rPr>
          <w:rFonts w:asciiTheme="minorHAnsi" w:eastAsia="Times New Roman" w:hAnsiTheme="minorHAnsi"/>
          <w:sz w:val="24"/>
          <w:szCs w:val="24"/>
        </w:rPr>
      </w:pPr>
      <w:r w:rsidRPr="00567AB5">
        <w:rPr>
          <w:rFonts w:asciiTheme="minorHAnsi" w:eastAsia="Times New Roman" w:hAnsiTheme="minorHAnsi"/>
          <w:color w:val="000000" w:themeColor="text1"/>
          <w:sz w:val="24"/>
          <w:szCs w:val="24"/>
        </w:rPr>
        <w:t>Corrected.</w:t>
      </w:r>
    </w:p>
    <w:p w14:paraId="3BC0FBBF" w14:textId="77777777" w:rsidR="008817B6" w:rsidRPr="00567AB5" w:rsidRDefault="00C77AB0" w:rsidP="007A39B0">
      <w:pPr>
        <w:rPr>
          <w:rFonts w:asciiTheme="minorHAnsi" w:eastAsia="Times New Roman" w:hAnsiTheme="minorHAnsi"/>
          <w:b/>
          <w:bCs/>
          <w:sz w:val="24"/>
          <w:szCs w:val="24"/>
        </w:rPr>
      </w:pPr>
      <w:r w:rsidRPr="00567AB5">
        <w:rPr>
          <w:rFonts w:asciiTheme="minorHAnsi" w:eastAsia="Times New Roman" w:hAnsiTheme="minorHAnsi"/>
          <w:sz w:val="24"/>
          <w:szCs w:val="24"/>
        </w:rPr>
        <w:br/>
        <w:t xml:space="preserve">Figure 4 </w:t>
      </w:r>
      <w:proofErr w:type="gramStart"/>
      <w:r w:rsidRPr="00567AB5">
        <w:rPr>
          <w:rFonts w:asciiTheme="minorHAnsi" w:eastAsia="Times New Roman" w:hAnsiTheme="minorHAnsi"/>
          <w:sz w:val="24"/>
          <w:szCs w:val="24"/>
        </w:rPr>
        <w:t>You</w:t>
      </w:r>
      <w:proofErr w:type="gramEnd"/>
      <w:r w:rsidRPr="00567AB5">
        <w:rPr>
          <w:rFonts w:asciiTheme="minorHAnsi" w:eastAsia="Times New Roman" w:hAnsiTheme="minorHAnsi"/>
          <w:sz w:val="24"/>
          <w:szCs w:val="24"/>
        </w:rPr>
        <w:t xml:space="preserve"> wrote about 5 images A-F but </w:t>
      </w:r>
      <w:proofErr w:type="spellStart"/>
      <w:r w:rsidRPr="00567AB5">
        <w:rPr>
          <w:rFonts w:asciiTheme="minorHAnsi" w:eastAsia="Times New Roman" w:hAnsiTheme="minorHAnsi"/>
          <w:sz w:val="24"/>
          <w:szCs w:val="24"/>
        </w:rPr>
        <w:t>i</w:t>
      </w:r>
      <w:proofErr w:type="spellEnd"/>
      <w:r w:rsidRPr="00567AB5">
        <w:rPr>
          <w:rFonts w:asciiTheme="minorHAnsi" w:eastAsia="Times New Roman" w:hAnsiTheme="minorHAnsi"/>
          <w:sz w:val="24"/>
          <w:szCs w:val="24"/>
        </w:rPr>
        <w:t xml:space="preserve"> can see only 3 images A-C, please submit all the images mentioned in the text or correct the text of the legend of figure 4</w:t>
      </w:r>
      <w:r w:rsidRPr="00567AB5">
        <w:rPr>
          <w:rFonts w:asciiTheme="minorHAnsi" w:eastAsia="Times New Roman" w:hAnsiTheme="minorHAnsi"/>
          <w:sz w:val="24"/>
          <w:szCs w:val="24"/>
        </w:rPr>
        <w:br/>
      </w:r>
      <w:r w:rsidR="008817B6" w:rsidRPr="00567AB5">
        <w:rPr>
          <w:rFonts w:asciiTheme="minorHAnsi" w:eastAsia="Times New Roman" w:hAnsiTheme="minorHAnsi"/>
          <w:color w:val="000000" w:themeColor="text1"/>
          <w:sz w:val="24"/>
          <w:szCs w:val="24"/>
        </w:rPr>
        <w:t>Corrected</w:t>
      </w:r>
    </w:p>
    <w:p w14:paraId="74838D97" w14:textId="7586A97F" w:rsidR="004F5158" w:rsidRPr="00567AB5" w:rsidRDefault="00C77AB0" w:rsidP="007A39B0">
      <w:pPr>
        <w:rPr>
          <w:rFonts w:asciiTheme="minorHAnsi" w:eastAsia="Times New Roman" w:hAnsiTheme="minorHAnsi"/>
          <w:i/>
          <w:sz w:val="24"/>
          <w:szCs w:val="24"/>
        </w:rPr>
      </w:pPr>
      <w:r w:rsidRPr="00567AB5">
        <w:rPr>
          <w:rFonts w:asciiTheme="minorHAnsi" w:eastAsia="Times New Roman" w:hAnsiTheme="minorHAnsi"/>
          <w:b/>
          <w:bCs/>
          <w:sz w:val="24"/>
          <w:szCs w:val="24"/>
        </w:rPr>
        <w:br/>
        <w:t>Reviewer #3:</w:t>
      </w:r>
      <w:r w:rsidRPr="00567AB5">
        <w:rPr>
          <w:rFonts w:asciiTheme="minorHAnsi" w:eastAsia="Times New Roman" w:hAnsiTheme="minorHAnsi"/>
          <w:sz w:val="24"/>
          <w:szCs w:val="24"/>
        </w:rPr>
        <w:br/>
      </w:r>
      <w:r w:rsidRPr="00567AB5">
        <w:rPr>
          <w:rFonts w:asciiTheme="minorHAnsi" w:eastAsia="Times New Roman" w:hAnsiTheme="minorHAnsi"/>
          <w:i/>
          <w:sz w:val="24"/>
          <w:szCs w:val="24"/>
        </w:rPr>
        <w:t>Manuscript Summary:</w:t>
      </w:r>
      <w:r w:rsidRPr="00567AB5">
        <w:rPr>
          <w:rFonts w:asciiTheme="minorHAnsi" w:eastAsia="Times New Roman" w:hAnsiTheme="minorHAnsi"/>
          <w:i/>
          <w:sz w:val="24"/>
          <w:szCs w:val="24"/>
        </w:rPr>
        <w:br/>
        <w:t>The manuscript details a method for the separation of lacrimal gland (LG) myoepithelial cells (MEC) from pericytes. The methods are very well described and could be useful for other investigators in the field. However, since most of the data and visual descriptions are centered on the LG, the authors are encouraged to remove the submandibular glands (SMG) from the title and simply state that the protocol can be adapted for isolating MEC and pericytes from the SMG as described in Table 1.</w:t>
      </w:r>
    </w:p>
    <w:p w14:paraId="0F77158C" w14:textId="4A21688B" w:rsidR="00730EDD" w:rsidRPr="00567AB5" w:rsidRDefault="008817B6" w:rsidP="007A39B0">
      <w:pPr>
        <w:rPr>
          <w:rFonts w:asciiTheme="minorHAnsi" w:eastAsia="Times New Roman" w:hAnsiTheme="minorHAnsi"/>
          <w:i/>
          <w:sz w:val="24"/>
          <w:szCs w:val="24"/>
        </w:rPr>
      </w:pPr>
      <w:r w:rsidRPr="00567AB5">
        <w:rPr>
          <w:rFonts w:asciiTheme="minorHAnsi" w:eastAsia="Times New Roman" w:hAnsiTheme="minorHAnsi"/>
          <w:sz w:val="24"/>
          <w:szCs w:val="24"/>
        </w:rPr>
        <w:t>Thank you!</w:t>
      </w:r>
      <w:r w:rsidR="00C77AB0" w:rsidRPr="00567AB5">
        <w:rPr>
          <w:rFonts w:asciiTheme="minorHAnsi" w:eastAsia="Times New Roman" w:hAnsiTheme="minorHAnsi"/>
          <w:sz w:val="24"/>
          <w:szCs w:val="24"/>
        </w:rPr>
        <w:br/>
      </w:r>
      <w:r w:rsidR="00C77AB0" w:rsidRPr="00567AB5">
        <w:rPr>
          <w:rFonts w:asciiTheme="minorHAnsi" w:eastAsia="Times New Roman" w:hAnsiTheme="minorHAnsi"/>
          <w:sz w:val="24"/>
          <w:szCs w:val="24"/>
        </w:rPr>
        <w:br/>
      </w:r>
      <w:r w:rsidR="00C77AB0" w:rsidRPr="00567AB5">
        <w:rPr>
          <w:rFonts w:asciiTheme="minorHAnsi" w:eastAsia="Times New Roman" w:hAnsiTheme="minorHAnsi"/>
          <w:i/>
          <w:sz w:val="24"/>
          <w:szCs w:val="24"/>
        </w:rPr>
        <w:lastRenderedPageBreak/>
        <w:t>Below are a few comments/corrections for the authors to address.</w:t>
      </w:r>
      <w:r w:rsidR="00C77AB0" w:rsidRPr="00567AB5">
        <w:rPr>
          <w:rFonts w:asciiTheme="minorHAnsi" w:eastAsia="Times New Roman" w:hAnsiTheme="minorHAnsi"/>
          <w:i/>
          <w:sz w:val="24"/>
          <w:szCs w:val="24"/>
        </w:rPr>
        <w:br/>
        <w:t>-Lane 77, reference 12 is not the right citation.</w:t>
      </w:r>
    </w:p>
    <w:p w14:paraId="11460D58" w14:textId="77777777" w:rsidR="008817B6" w:rsidRPr="00567AB5" w:rsidRDefault="008817B6" w:rsidP="007A39B0">
      <w:pPr>
        <w:rPr>
          <w:rFonts w:asciiTheme="minorHAnsi" w:hAnsiTheme="minorHAnsi"/>
          <w:color w:val="000000" w:themeColor="text1"/>
          <w:sz w:val="24"/>
          <w:szCs w:val="24"/>
        </w:rPr>
      </w:pPr>
      <w:r w:rsidRPr="00567AB5">
        <w:rPr>
          <w:rFonts w:asciiTheme="minorHAnsi" w:eastAsia="Times New Roman" w:hAnsiTheme="minorHAnsi"/>
          <w:color w:val="000000" w:themeColor="text1"/>
          <w:sz w:val="24"/>
          <w:szCs w:val="24"/>
        </w:rPr>
        <w:t xml:space="preserve">The reference is correct. In this publication, we isolated and cultured </w:t>
      </w:r>
      <w:r w:rsidR="00730EDD" w:rsidRPr="00567AB5">
        <w:rPr>
          <w:rFonts w:asciiTheme="minorHAnsi" w:eastAsia="Times New Roman" w:hAnsiTheme="minorHAnsi"/>
          <w:color w:val="000000" w:themeColor="text1"/>
          <w:sz w:val="24"/>
          <w:szCs w:val="24"/>
        </w:rPr>
        <w:t xml:space="preserve">MECs from </w:t>
      </w:r>
      <w:r w:rsidRPr="00567AB5">
        <w:rPr>
          <w:rFonts w:asciiTheme="minorHAnsi" w:eastAsia="Times New Roman" w:hAnsiTheme="minorHAnsi"/>
          <w:color w:val="000000" w:themeColor="text1"/>
          <w:sz w:val="24"/>
          <w:szCs w:val="24"/>
        </w:rPr>
        <w:t xml:space="preserve">the </w:t>
      </w:r>
      <w:r w:rsidR="00730EDD" w:rsidRPr="00567AB5">
        <w:rPr>
          <w:rFonts w:asciiTheme="minorHAnsi" w:eastAsia="Times New Roman" w:hAnsiTheme="minorHAnsi"/>
          <w:color w:val="000000" w:themeColor="text1"/>
          <w:sz w:val="24"/>
          <w:szCs w:val="24"/>
        </w:rPr>
        <w:t xml:space="preserve">SMA-GFP </w:t>
      </w:r>
      <w:r w:rsidRPr="00567AB5">
        <w:rPr>
          <w:rFonts w:asciiTheme="minorHAnsi" w:eastAsia="Times New Roman" w:hAnsiTheme="minorHAnsi"/>
          <w:color w:val="000000" w:themeColor="text1"/>
          <w:sz w:val="24"/>
          <w:szCs w:val="24"/>
        </w:rPr>
        <w:t xml:space="preserve">transgenic mice </w:t>
      </w:r>
      <w:r w:rsidR="00730EDD" w:rsidRPr="00567AB5">
        <w:rPr>
          <w:rFonts w:asciiTheme="minorHAnsi" w:eastAsia="Times New Roman" w:hAnsiTheme="minorHAnsi"/>
          <w:color w:val="000000" w:themeColor="text1"/>
          <w:sz w:val="24"/>
          <w:szCs w:val="24"/>
        </w:rPr>
        <w:t xml:space="preserve">PBMID </w:t>
      </w:r>
      <w:hyperlink r:id="rId6" w:history="1">
        <w:r w:rsidR="00730EDD" w:rsidRPr="00567AB5">
          <w:rPr>
            <w:rStyle w:val="Hyperlink"/>
            <w:rFonts w:asciiTheme="minorHAnsi" w:hAnsiTheme="minorHAnsi" w:cs="Arial"/>
            <w:color w:val="000000" w:themeColor="text1"/>
            <w:sz w:val="24"/>
            <w:szCs w:val="24"/>
            <w:u w:val="none"/>
            <w:shd w:val="clear" w:color="auto" w:fill="FFFFFF"/>
          </w:rPr>
          <w:t>29967327</w:t>
        </w:r>
      </w:hyperlink>
      <w:r w:rsidR="00730EDD" w:rsidRPr="00567AB5">
        <w:rPr>
          <w:rFonts w:asciiTheme="minorHAnsi" w:hAnsiTheme="minorHAnsi"/>
          <w:color w:val="000000" w:themeColor="text1"/>
          <w:sz w:val="24"/>
          <w:szCs w:val="24"/>
        </w:rPr>
        <w:t>.</w:t>
      </w:r>
    </w:p>
    <w:p w14:paraId="6682443E" w14:textId="477AA8F5" w:rsidR="00CA2D29" w:rsidRPr="00567AB5" w:rsidRDefault="00C77AB0" w:rsidP="007A39B0">
      <w:pPr>
        <w:rPr>
          <w:rFonts w:asciiTheme="minorHAnsi" w:eastAsia="Times New Roman" w:hAnsiTheme="minorHAnsi"/>
          <w:i/>
          <w:sz w:val="24"/>
          <w:szCs w:val="24"/>
        </w:rPr>
      </w:pPr>
      <w:r w:rsidRPr="00567AB5">
        <w:rPr>
          <w:rFonts w:asciiTheme="minorHAnsi" w:eastAsia="Times New Roman" w:hAnsiTheme="minorHAnsi"/>
          <w:color w:val="000000" w:themeColor="text1"/>
          <w:sz w:val="24"/>
          <w:szCs w:val="24"/>
        </w:rPr>
        <w:br/>
      </w:r>
      <w:r w:rsidRPr="00567AB5">
        <w:rPr>
          <w:rFonts w:asciiTheme="minorHAnsi" w:eastAsia="Times New Roman" w:hAnsiTheme="minorHAnsi"/>
          <w:i/>
          <w:sz w:val="24"/>
          <w:szCs w:val="24"/>
        </w:rPr>
        <w:t>-Lanes 84 and 85, remove "the" before Figure 1A-F and before reagents.</w:t>
      </w:r>
    </w:p>
    <w:p w14:paraId="2E80FB0E" w14:textId="77777777" w:rsidR="00CA2D29" w:rsidRPr="00567AB5" w:rsidRDefault="00CA2D29" w:rsidP="007A39B0">
      <w:pPr>
        <w:rPr>
          <w:rFonts w:asciiTheme="minorHAnsi" w:eastAsia="Times New Roman" w:hAnsiTheme="minorHAnsi"/>
          <w:sz w:val="24"/>
          <w:szCs w:val="24"/>
        </w:rPr>
      </w:pPr>
      <w:r w:rsidRPr="00567AB5">
        <w:rPr>
          <w:rFonts w:asciiTheme="minorHAnsi" w:eastAsia="Times New Roman" w:hAnsiTheme="minorHAnsi"/>
          <w:color w:val="000000" w:themeColor="text1"/>
          <w:sz w:val="24"/>
          <w:szCs w:val="24"/>
        </w:rPr>
        <w:t>Corrected.</w:t>
      </w:r>
      <w:r w:rsidR="00C77AB0" w:rsidRPr="00567AB5">
        <w:rPr>
          <w:rFonts w:asciiTheme="minorHAnsi" w:eastAsia="Times New Roman" w:hAnsiTheme="minorHAnsi"/>
          <w:color w:val="000000" w:themeColor="text1"/>
          <w:sz w:val="24"/>
          <w:szCs w:val="24"/>
        </w:rPr>
        <w:br/>
      </w:r>
      <w:r w:rsidR="00C77AB0" w:rsidRPr="00567AB5">
        <w:rPr>
          <w:rFonts w:asciiTheme="minorHAnsi" w:eastAsia="Times New Roman" w:hAnsiTheme="minorHAnsi"/>
          <w:sz w:val="24"/>
          <w:szCs w:val="24"/>
        </w:rPr>
        <w:t>-Lane 90, list city and state for the Jackson Laboratory.</w:t>
      </w:r>
    </w:p>
    <w:p w14:paraId="47B09D7D" w14:textId="77777777" w:rsidR="008817B6" w:rsidRPr="00567AB5" w:rsidRDefault="004063E2" w:rsidP="007A39B0">
      <w:pPr>
        <w:rPr>
          <w:rFonts w:asciiTheme="minorHAnsi" w:eastAsia="Times New Roman" w:hAnsiTheme="minorHAnsi"/>
          <w:sz w:val="24"/>
          <w:szCs w:val="24"/>
        </w:rPr>
      </w:pPr>
      <w:r w:rsidRPr="00567AB5">
        <w:rPr>
          <w:rFonts w:asciiTheme="minorHAnsi" w:eastAsia="Times New Roman" w:hAnsiTheme="minorHAnsi"/>
          <w:color w:val="000000" w:themeColor="text1"/>
          <w:sz w:val="24"/>
          <w:szCs w:val="24"/>
        </w:rPr>
        <w:t>Corrected.</w:t>
      </w:r>
    </w:p>
    <w:p w14:paraId="252C1D95" w14:textId="5D96A01F" w:rsidR="00AC5988" w:rsidRPr="00567AB5" w:rsidRDefault="00C77AB0" w:rsidP="007A39B0">
      <w:pPr>
        <w:rPr>
          <w:rFonts w:asciiTheme="minorHAnsi" w:eastAsia="Times New Roman" w:hAnsiTheme="minorHAnsi"/>
          <w:sz w:val="24"/>
          <w:szCs w:val="24"/>
        </w:rPr>
      </w:pPr>
      <w:r w:rsidRPr="00567AB5">
        <w:rPr>
          <w:rFonts w:asciiTheme="minorHAnsi" w:eastAsia="Times New Roman" w:hAnsiTheme="minorHAnsi"/>
          <w:sz w:val="24"/>
          <w:szCs w:val="24"/>
        </w:rPr>
        <w:br/>
        <w:t>-Lane 99, add TM after makes a 20mg/ml…</w:t>
      </w:r>
    </w:p>
    <w:p w14:paraId="1A9B133A" w14:textId="4A3D4B79" w:rsidR="00503D65" w:rsidRPr="00567AB5" w:rsidRDefault="00503D65" w:rsidP="007A39B0">
      <w:pPr>
        <w:rPr>
          <w:rFonts w:asciiTheme="minorHAnsi" w:eastAsia="Times New Roman" w:hAnsiTheme="minorHAnsi"/>
          <w:i/>
          <w:sz w:val="24"/>
          <w:szCs w:val="24"/>
        </w:rPr>
      </w:pPr>
      <w:r w:rsidRPr="00567AB5">
        <w:rPr>
          <w:rFonts w:asciiTheme="minorHAnsi" w:eastAsia="Times New Roman" w:hAnsiTheme="minorHAnsi"/>
          <w:i/>
          <w:sz w:val="24"/>
          <w:szCs w:val="24"/>
        </w:rPr>
        <w:t>Corrected</w:t>
      </w:r>
    </w:p>
    <w:p w14:paraId="28779A46" w14:textId="1A8C6465" w:rsidR="00E1657D" w:rsidRPr="00567AB5" w:rsidRDefault="00C77AB0" w:rsidP="007A39B0">
      <w:pPr>
        <w:rPr>
          <w:rFonts w:asciiTheme="minorHAnsi" w:eastAsia="Times New Roman" w:hAnsiTheme="minorHAnsi"/>
          <w:i/>
          <w:sz w:val="24"/>
          <w:szCs w:val="24"/>
        </w:rPr>
      </w:pPr>
      <w:r w:rsidRPr="00567AB5">
        <w:rPr>
          <w:rFonts w:asciiTheme="minorHAnsi" w:eastAsia="Times New Roman" w:hAnsiTheme="minorHAnsi"/>
          <w:i/>
          <w:sz w:val="24"/>
          <w:szCs w:val="24"/>
        </w:rPr>
        <w:t>-Lane 104, add body before weight (i.e., 2mg/20g body weight).</w:t>
      </w:r>
    </w:p>
    <w:p w14:paraId="16F42812" w14:textId="77777777" w:rsidR="008817B6" w:rsidRPr="00567AB5" w:rsidRDefault="005675F1" w:rsidP="007A39B0">
      <w:pPr>
        <w:rPr>
          <w:rFonts w:asciiTheme="minorHAnsi" w:eastAsia="Times New Roman" w:hAnsiTheme="minorHAnsi"/>
          <w:sz w:val="24"/>
          <w:szCs w:val="24"/>
        </w:rPr>
      </w:pPr>
      <w:r w:rsidRPr="00567AB5">
        <w:rPr>
          <w:rFonts w:asciiTheme="minorHAnsi" w:eastAsia="Times New Roman" w:hAnsiTheme="minorHAnsi"/>
          <w:color w:val="000000" w:themeColor="text1"/>
          <w:sz w:val="24"/>
          <w:szCs w:val="24"/>
        </w:rPr>
        <w:t>Corrected.</w:t>
      </w:r>
      <w:r w:rsidR="00C77AB0" w:rsidRPr="00567AB5">
        <w:rPr>
          <w:rFonts w:asciiTheme="minorHAnsi" w:eastAsia="Times New Roman" w:hAnsiTheme="minorHAnsi"/>
          <w:color w:val="000000" w:themeColor="text1"/>
          <w:sz w:val="24"/>
          <w:szCs w:val="24"/>
        </w:rPr>
        <w:br/>
      </w:r>
    </w:p>
    <w:p w14:paraId="0F662B4D" w14:textId="2FB208EA" w:rsidR="00D06CB3" w:rsidRPr="00567AB5" w:rsidRDefault="00C77AB0" w:rsidP="007A39B0">
      <w:pPr>
        <w:rPr>
          <w:rFonts w:asciiTheme="minorHAnsi" w:eastAsia="Times New Roman" w:hAnsiTheme="minorHAnsi"/>
          <w:i/>
          <w:sz w:val="24"/>
          <w:szCs w:val="24"/>
        </w:rPr>
      </w:pPr>
      <w:r w:rsidRPr="00567AB5">
        <w:rPr>
          <w:rFonts w:asciiTheme="minorHAnsi" w:eastAsia="Times New Roman" w:hAnsiTheme="minorHAnsi"/>
          <w:i/>
          <w:sz w:val="24"/>
          <w:szCs w:val="24"/>
        </w:rPr>
        <w:t xml:space="preserve">-Lane </w:t>
      </w:r>
      <w:proofErr w:type="gramStart"/>
      <w:r w:rsidRPr="00567AB5">
        <w:rPr>
          <w:rFonts w:asciiTheme="minorHAnsi" w:eastAsia="Times New Roman" w:hAnsiTheme="minorHAnsi"/>
          <w:i/>
          <w:sz w:val="24"/>
          <w:szCs w:val="24"/>
        </w:rPr>
        <w:t>109,</w:t>
      </w:r>
      <w:proofErr w:type="gramEnd"/>
      <w:r w:rsidRPr="00567AB5">
        <w:rPr>
          <w:rFonts w:asciiTheme="minorHAnsi" w:eastAsia="Times New Roman" w:hAnsiTheme="minorHAnsi"/>
          <w:i/>
          <w:sz w:val="24"/>
          <w:szCs w:val="24"/>
        </w:rPr>
        <w:t xml:space="preserve"> should read: the same age would be required.</w:t>
      </w:r>
    </w:p>
    <w:p w14:paraId="5C0CD2B2" w14:textId="77777777" w:rsidR="008817B6" w:rsidRPr="00567AB5" w:rsidRDefault="00D06CB3" w:rsidP="007A39B0">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Corrected.</w:t>
      </w:r>
    </w:p>
    <w:p w14:paraId="5D97E178" w14:textId="72FBE0C2" w:rsidR="0041652F" w:rsidRPr="00567AB5" w:rsidRDefault="00C77AB0" w:rsidP="007A39B0">
      <w:pPr>
        <w:rPr>
          <w:rFonts w:asciiTheme="minorHAnsi" w:eastAsia="Times New Roman" w:hAnsiTheme="minorHAnsi"/>
          <w:i/>
          <w:sz w:val="24"/>
          <w:szCs w:val="24"/>
        </w:rPr>
      </w:pPr>
      <w:r w:rsidRPr="00567AB5">
        <w:rPr>
          <w:rFonts w:asciiTheme="minorHAnsi" w:eastAsia="Times New Roman" w:hAnsiTheme="minorHAnsi"/>
          <w:color w:val="000000" w:themeColor="text1"/>
          <w:sz w:val="24"/>
          <w:szCs w:val="24"/>
        </w:rPr>
        <w:br/>
      </w:r>
      <w:r w:rsidRPr="00567AB5">
        <w:rPr>
          <w:rFonts w:asciiTheme="minorHAnsi" w:eastAsia="Times New Roman" w:hAnsiTheme="minorHAnsi"/>
          <w:i/>
          <w:sz w:val="24"/>
          <w:szCs w:val="24"/>
        </w:rPr>
        <w:t>-Lanes 120 and 128, please explain why the units per milligram may vary. Is it from batch to batch?</w:t>
      </w:r>
    </w:p>
    <w:p w14:paraId="1843BF56" w14:textId="7278EAF7" w:rsidR="00024609" w:rsidRPr="00567AB5" w:rsidRDefault="0051291B" w:rsidP="007A39B0">
      <w:pPr>
        <w:rPr>
          <w:rFonts w:asciiTheme="minorHAnsi" w:eastAsia="Times New Roman" w:hAnsiTheme="minorHAnsi"/>
          <w:color w:val="000000" w:themeColor="text1"/>
          <w:sz w:val="24"/>
          <w:szCs w:val="24"/>
        </w:rPr>
      </w:pPr>
      <w:r w:rsidRPr="00567AB5">
        <w:rPr>
          <w:rFonts w:asciiTheme="minorHAnsi" w:eastAsia="Times New Roman" w:hAnsiTheme="minorHAnsi" w:cstheme="minorHAnsi"/>
          <w:color w:val="000000" w:themeColor="text1"/>
          <w:sz w:val="24"/>
          <w:szCs w:val="24"/>
        </w:rPr>
        <w:t>It varies from batch to batch</w:t>
      </w:r>
      <w:r w:rsidR="00F448B7" w:rsidRPr="00567AB5">
        <w:rPr>
          <w:rFonts w:asciiTheme="minorHAnsi" w:eastAsia="Times New Roman" w:hAnsiTheme="minorHAnsi" w:cstheme="minorHAnsi"/>
          <w:color w:val="000000" w:themeColor="text1"/>
          <w:sz w:val="24"/>
          <w:szCs w:val="24"/>
        </w:rPr>
        <w:t>.</w:t>
      </w:r>
      <w:r w:rsidR="00C77AB0" w:rsidRPr="00567AB5">
        <w:rPr>
          <w:rFonts w:asciiTheme="minorHAnsi" w:eastAsia="Times New Roman" w:hAnsiTheme="minorHAnsi"/>
          <w:color w:val="000000" w:themeColor="text1"/>
          <w:sz w:val="24"/>
          <w:szCs w:val="24"/>
        </w:rPr>
        <w:br/>
      </w:r>
    </w:p>
    <w:p w14:paraId="26B190C9" w14:textId="7A1004BB" w:rsidR="00F97632" w:rsidRPr="00567AB5" w:rsidRDefault="00C77AB0" w:rsidP="007A39B0">
      <w:pPr>
        <w:rPr>
          <w:rFonts w:asciiTheme="minorHAnsi" w:eastAsia="Times New Roman" w:hAnsiTheme="minorHAnsi"/>
          <w:i/>
          <w:sz w:val="24"/>
          <w:szCs w:val="24"/>
        </w:rPr>
      </w:pPr>
      <w:r w:rsidRPr="00567AB5">
        <w:rPr>
          <w:rFonts w:asciiTheme="minorHAnsi" w:eastAsia="Times New Roman" w:hAnsiTheme="minorHAnsi"/>
          <w:i/>
          <w:sz w:val="24"/>
          <w:szCs w:val="24"/>
        </w:rPr>
        <w:t>-Lane 126, Glycerol should be a lower-case g.</w:t>
      </w:r>
    </w:p>
    <w:p w14:paraId="050C40D8" w14:textId="77777777" w:rsidR="00786EFD" w:rsidRPr="00567AB5" w:rsidRDefault="00536358" w:rsidP="007A39B0">
      <w:pPr>
        <w:rPr>
          <w:rFonts w:asciiTheme="minorHAnsi" w:eastAsia="Times New Roman" w:hAnsiTheme="minorHAnsi"/>
          <w:i/>
          <w:sz w:val="24"/>
          <w:szCs w:val="24"/>
        </w:rPr>
      </w:pPr>
      <w:r w:rsidRPr="00567AB5">
        <w:rPr>
          <w:rFonts w:asciiTheme="minorHAnsi" w:eastAsia="Times New Roman" w:hAnsiTheme="minorHAnsi"/>
          <w:color w:val="000000" w:themeColor="text1"/>
          <w:sz w:val="24"/>
          <w:szCs w:val="24"/>
        </w:rPr>
        <w:t>Corrected.</w:t>
      </w:r>
      <w:r w:rsidR="00C77AB0" w:rsidRPr="00567AB5">
        <w:rPr>
          <w:rFonts w:asciiTheme="minorHAnsi" w:eastAsia="Times New Roman" w:hAnsiTheme="minorHAnsi"/>
          <w:color w:val="000000" w:themeColor="text1"/>
          <w:sz w:val="24"/>
          <w:szCs w:val="24"/>
        </w:rPr>
        <w:br/>
      </w:r>
      <w:r w:rsidR="00C77AB0" w:rsidRPr="00567AB5">
        <w:rPr>
          <w:rFonts w:asciiTheme="minorHAnsi" w:eastAsia="Times New Roman" w:hAnsiTheme="minorHAnsi"/>
          <w:i/>
          <w:sz w:val="24"/>
          <w:szCs w:val="24"/>
        </w:rPr>
        <w:t>-Lane 143, can the authors provide a mean for adjusting digestion volumes based on number of glands.</w:t>
      </w:r>
    </w:p>
    <w:p w14:paraId="0B11C9E0" w14:textId="77777777" w:rsidR="00024609" w:rsidRPr="00567AB5" w:rsidRDefault="00947CFD" w:rsidP="007A39B0">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Provided in the note.</w:t>
      </w:r>
    </w:p>
    <w:p w14:paraId="53926681" w14:textId="447A4B0D" w:rsidR="00024609" w:rsidRPr="00567AB5" w:rsidRDefault="00C77AB0" w:rsidP="007A39B0">
      <w:pPr>
        <w:rPr>
          <w:rFonts w:asciiTheme="minorHAnsi" w:eastAsia="Times New Roman" w:hAnsiTheme="minorHAnsi"/>
          <w:i/>
          <w:sz w:val="24"/>
          <w:szCs w:val="24"/>
        </w:rPr>
      </w:pPr>
      <w:r w:rsidRPr="00567AB5">
        <w:rPr>
          <w:rFonts w:asciiTheme="minorHAnsi" w:eastAsia="Times New Roman" w:hAnsiTheme="minorHAnsi"/>
          <w:color w:val="000000" w:themeColor="text1"/>
          <w:sz w:val="24"/>
          <w:szCs w:val="24"/>
        </w:rPr>
        <w:br/>
      </w:r>
      <w:r w:rsidRPr="00567AB5">
        <w:rPr>
          <w:rFonts w:asciiTheme="minorHAnsi" w:eastAsia="Times New Roman" w:hAnsiTheme="minorHAnsi"/>
          <w:i/>
          <w:sz w:val="24"/>
          <w:szCs w:val="24"/>
        </w:rPr>
        <w:t>-Lane 150, mediums should be media.</w:t>
      </w:r>
    </w:p>
    <w:p w14:paraId="7F537801" w14:textId="77777777" w:rsidR="00024609" w:rsidRPr="00567AB5" w:rsidRDefault="00925C40" w:rsidP="007A39B0">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Corrected.</w:t>
      </w:r>
    </w:p>
    <w:p w14:paraId="6EF9EB4E" w14:textId="402FC95B" w:rsidR="004F2BFE" w:rsidRPr="00567AB5" w:rsidRDefault="00C77AB0" w:rsidP="007A39B0">
      <w:pPr>
        <w:rPr>
          <w:rFonts w:asciiTheme="minorHAnsi" w:eastAsia="Times New Roman" w:hAnsiTheme="minorHAnsi"/>
          <w:i/>
          <w:sz w:val="24"/>
          <w:szCs w:val="24"/>
        </w:rPr>
      </w:pPr>
      <w:r w:rsidRPr="00567AB5">
        <w:rPr>
          <w:rFonts w:asciiTheme="minorHAnsi" w:eastAsia="Times New Roman" w:hAnsiTheme="minorHAnsi"/>
          <w:color w:val="000000" w:themeColor="text1"/>
          <w:sz w:val="24"/>
          <w:szCs w:val="24"/>
        </w:rPr>
        <w:br/>
      </w:r>
      <w:r w:rsidRPr="00567AB5">
        <w:rPr>
          <w:rFonts w:asciiTheme="minorHAnsi" w:eastAsia="Times New Roman" w:hAnsiTheme="minorHAnsi"/>
          <w:i/>
          <w:sz w:val="24"/>
          <w:szCs w:val="24"/>
        </w:rPr>
        <w:t>-Lane 161, can the authors explain the use of goat serum.</w:t>
      </w:r>
    </w:p>
    <w:p w14:paraId="3E2EC594" w14:textId="23DB032A" w:rsidR="00024609" w:rsidRPr="00567AB5" w:rsidRDefault="004F2BFE" w:rsidP="007A39B0">
      <w:pPr>
        <w:rPr>
          <w:rFonts w:asciiTheme="minorHAnsi" w:eastAsia="Times New Roman" w:hAnsiTheme="minorHAnsi"/>
          <w:sz w:val="24"/>
          <w:szCs w:val="24"/>
        </w:rPr>
      </w:pPr>
      <w:r w:rsidRPr="00567AB5">
        <w:rPr>
          <w:rFonts w:asciiTheme="minorHAnsi" w:eastAsia="Times New Roman" w:hAnsiTheme="minorHAnsi"/>
          <w:color w:val="000000" w:themeColor="text1"/>
          <w:sz w:val="24"/>
          <w:szCs w:val="24"/>
        </w:rPr>
        <w:t xml:space="preserve"> </w:t>
      </w:r>
      <w:r w:rsidR="0051291B" w:rsidRPr="00567AB5">
        <w:rPr>
          <w:rFonts w:asciiTheme="minorHAnsi" w:eastAsia="Times New Roman" w:hAnsiTheme="minorHAnsi"/>
          <w:color w:val="000000" w:themeColor="text1"/>
          <w:sz w:val="24"/>
          <w:szCs w:val="24"/>
        </w:rPr>
        <w:t xml:space="preserve">We used goat serum because it is cheaper. </w:t>
      </w:r>
      <w:r w:rsidRPr="00567AB5">
        <w:rPr>
          <w:rFonts w:asciiTheme="minorHAnsi" w:eastAsia="Times New Roman" w:hAnsiTheme="minorHAnsi"/>
          <w:color w:val="000000" w:themeColor="text1"/>
          <w:sz w:val="24"/>
          <w:szCs w:val="24"/>
        </w:rPr>
        <w:t>“Goat”</w:t>
      </w:r>
      <w:r w:rsidR="00024609" w:rsidRPr="00567AB5">
        <w:rPr>
          <w:rFonts w:asciiTheme="minorHAnsi" w:eastAsia="Times New Roman" w:hAnsiTheme="minorHAnsi"/>
          <w:color w:val="000000" w:themeColor="text1"/>
          <w:sz w:val="24"/>
          <w:szCs w:val="24"/>
        </w:rPr>
        <w:t xml:space="preserve"> is removed</w:t>
      </w:r>
      <w:r w:rsidRPr="00567AB5">
        <w:rPr>
          <w:rFonts w:asciiTheme="minorHAnsi" w:eastAsia="Times New Roman" w:hAnsiTheme="minorHAnsi"/>
          <w:color w:val="000000" w:themeColor="text1"/>
          <w:sz w:val="24"/>
          <w:szCs w:val="24"/>
        </w:rPr>
        <w:t xml:space="preserve">. Any serum can be used. </w:t>
      </w:r>
    </w:p>
    <w:p w14:paraId="04C50234" w14:textId="235E9A55" w:rsidR="004F2BFE" w:rsidRPr="00567AB5" w:rsidRDefault="00C77AB0" w:rsidP="007A39B0">
      <w:pPr>
        <w:rPr>
          <w:rFonts w:asciiTheme="minorHAnsi" w:eastAsia="Times New Roman" w:hAnsiTheme="minorHAnsi"/>
          <w:i/>
          <w:sz w:val="24"/>
          <w:szCs w:val="24"/>
        </w:rPr>
      </w:pPr>
      <w:r w:rsidRPr="00567AB5">
        <w:rPr>
          <w:rFonts w:asciiTheme="minorHAnsi" w:eastAsia="Times New Roman" w:hAnsiTheme="minorHAnsi"/>
          <w:sz w:val="24"/>
          <w:szCs w:val="24"/>
        </w:rPr>
        <w:br/>
      </w:r>
      <w:r w:rsidRPr="00567AB5">
        <w:rPr>
          <w:rFonts w:asciiTheme="minorHAnsi" w:eastAsia="Times New Roman" w:hAnsiTheme="minorHAnsi"/>
          <w:i/>
          <w:sz w:val="24"/>
          <w:szCs w:val="24"/>
        </w:rPr>
        <w:t xml:space="preserve">-Lane 166, the method of anesthesia and euthanasia </w:t>
      </w:r>
      <w:proofErr w:type="gramStart"/>
      <w:r w:rsidRPr="00567AB5">
        <w:rPr>
          <w:rFonts w:asciiTheme="minorHAnsi" w:eastAsia="Times New Roman" w:hAnsiTheme="minorHAnsi"/>
          <w:i/>
          <w:sz w:val="24"/>
          <w:szCs w:val="24"/>
        </w:rPr>
        <w:t>should be left to be done</w:t>
      </w:r>
      <w:proofErr w:type="gramEnd"/>
      <w:r w:rsidRPr="00567AB5">
        <w:rPr>
          <w:rFonts w:asciiTheme="minorHAnsi" w:eastAsia="Times New Roman" w:hAnsiTheme="minorHAnsi"/>
          <w:i/>
          <w:sz w:val="24"/>
          <w:szCs w:val="24"/>
        </w:rPr>
        <w:t xml:space="preserve"> according to institutional IACUCs recommendations.</w:t>
      </w:r>
    </w:p>
    <w:p w14:paraId="05CFA9DA" w14:textId="77777777" w:rsidR="00024609" w:rsidRPr="00567AB5" w:rsidRDefault="00972230" w:rsidP="007A39B0">
      <w:pPr>
        <w:rPr>
          <w:rFonts w:asciiTheme="minorHAnsi" w:eastAsia="Times New Roman" w:hAnsiTheme="minorHAnsi"/>
          <w:sz w:val="24"/>
          <w:szCs w:val="24"/>
        </w:rPr>
      </w:pPr>
      <w:r w:rsidRPr="00567AB5">
        <w:rPr>
          <w:rFonts w:asciiTheme="minorHAnsi" w:eastAsia="Times New Roman" w:hAnsiTheme="minorHAnsi"/>
          <w:color w:val="000000" w:themeColor="text1"/>
          <w:sz w:val="24"/>
          <w:szCs w:val="24"/>
        </w:rPr>
        <w:t>Added</w:t>
      </w:r>
      <w:r w:rsidR="00024609" w:rsidRPr="00567AB5">
        <w:rPr>
          <w:rFonts w:asciiTheme="minorHAnsi" w:eastAsia="Times New Roman" w:hAnsiTheme="minorHAnsi"/>
          <w:sz w:val="24"/>
          <w:szCs w:val="24"/>
        </w:rPr>
        <w:t>.</w:t>
      </w:r>
    </w:p>
    <w:p w14:paraId="14F249E7" w14:textId="0AB3C386" w:rsidR="00AE70B9" w:rsidRPr="00567AB5" w:rsidRDefault="00C77AB0" w:rsidP="007A39B0">
      <w:pPr>
        <w:rPr>
          <w:rFonts w:asciiTheme="minorHAnsi" w:eastAsia="Times New Roman" w:hAnsiTheme="minorHAnsi"/>
          <w:i/>
          <w:sz w:val="24"/>
          <w:szCs w:val="24"/>
        </w:rPr>
      </w:pPr>
      <w:r w:rsidRPr="00567AB5">
        <w:rPr>
          <w:rFonts w:asciiTheme="minorHAnsi" w:eastAsia="Times New Roman" w:hAnsiTheme="minorHAnsi"/>
          <w:sz w:val="24"/>
          <w:szCs w:val="24"/>
        </w:rPr>
        <w:br/>
      </w:r>
      <w:r w:rsidRPr="00567AB5">
        <w:rPr>
          <w:rFonts w:asciiTheme="minorHAnsi" w:eastAsia="Times New Roman" w:hAnsiTheme="minorHAnsi"/>
          <w:i/>
          <w:sz w:val="24"/>
          <w:szCs w:val="24"/>
        </w:rPr>
        <w:t xml:space="preserve">-Lane </w:t>
      </w:r>
      <w:proofErr w:type="gramStart"/>
      <w:r w:rsidRPr="00567AB5">
        <w:rPr>
          <w:rFonts w:asciiTheme="minorHAnsi" w:eastAsia="Times New Roman" w:hAnsiTheme="minorHAnsi"/>
          <w:i/>
          <w:sz w:val="24"/>
          <w:szCs w:val="24"/>
        </w:rPr>
        <w:t>179,</w:t>
      </w:r>
      <w:proofErr w:type="gramEnd"/>
      <w:r w:rsidRPr="00567AB5">
        <w:rPr>
          <w:rFonts w:asciiTheme="minorHAnsi" w:eastAsia="Times New Roman" w:hAnsiTheme="minorHAnsi"/>
          <w:i/>
          <w:sz w:val="24"/>
          <w:szCs w:val="24"/>
        </w:rPr>
        <w:t xml:space="preserve"> is the digestion media pre-warmed or is it at room temperature? Please pick one.</w:t>
      </w:r>
    </w:p>
    <w:p w14:paraId="2415186F" w14:textId="7D7CC521" w:rsidR="0051291B" w:rsidRPr="00567AB5" w:rsidRDefault="00503D65" w:rsidP="007A39B0">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Corrected: Room temperature</w:t>
      </w:r>
      <w:r w:rsidR="00AE70B9" w:rsidRPr="00567AB5">
        <w:rPr>
          <w:rFonts w:asciiTheme="minorHAnsi" w:eastAsia="Times New Roman" w:hAnsiTheme="minorHAnsi"/>
          <w:color w:val="000000" w:themeColor="text1"/>
          <w:sz w:val="24"/>
          <w:szCs w:val="24"/>
        </w:rPr>
        <w:t>.</w:t>
      </w:r>
    </w:p>
    <w:p w14:paraId="2E09E18F" w14:textId="58571A50" w:rsidR="00536C9F" w:rsidRPr="00567AB5" w:rsidRDefault="00C77AB0" w:rsidP="007A39B0">
      <w:pPr>
        <w:rPr>
          <w:rFonts w:asciiTheme="minorHAnsi" w:eastAsia="Times New Roman" w:hAnsiTheme="minorHAnsi"/>
          <w:i/>
          <w:sz w:val="24"/>
          <w:szCs w:val="24"/>
        </w:rPr>
      </w:pPr>
      <w:r w:rsidRPr="00567AB5">
        <w:rPr>
          <w:rFonts w:asciiTheme="minorHAnsi" w:eastAsia="Times New Roman" w:hAnsiTheme="minorHAnsi"/>
          <w:sz w:val="24"/>
          <w:szCs w:val="24"/>
        </w:rPr>
        <w:br/>
      </w:r>
      <w:r w:rsidRPr="00567AB5">
        <w:rPr>
          <w:rFonts w:asciiTheme="minorHAnsi" w:eastAsia="Times New Roman" w:hAnsiTheme="minorHAnsi"/>
          <w:i/>
          <w:sz w:val="24"/>
          <w:szCs w:val="24"/>
        </w:rPr>
        <w:t xml:space="preserve">-Lane 181, please </w:t>
      </w:r>
      <w:proofErr w:type="gramStart"/>
      <w:r w:rsidRPr="00567AB5">
        <w:rPr>
          <w:rFonts w:asciiTheme="minorHAnsi" w:eastAsia="Times New Roman" w:hAnsiTheme="minorHAnsi"/>
          <w:i/>
          <w:sz w:val="24"/>
          <w:szCs w:val="24"/>
        </w:rPr>
        <w:t>specify</w:t>
      </w:r>
      <w:proofErr w:type="gramEnd"/>
      <w:r w:rsidRPr="00567AB5">
        <w:rPr>
          <w:rFonts w:asciiTheme="minorHAnsi" w:eastAsia="Times New Roman" w:hAnsiTheme="minorHAnsi"/>
          <w:i/>
          <w:sz w:val="24"/>
          <w:szCs w:val="24"/>
        </w:rPr>
        <w:t xml:space="preserve"> if the 3-minute mincing is for 1 LG.</w:t>
      </w:r>
    </w:p>
    <w:p w14:paraId="4C1EFF18" w14:textId="77777777" w:rsidR="00536C9F" w:rsidRPr="00567AB5" w:rsidRDefault="00536C9F" w:rsidP="00536C9F">
      <w:pPr>
        <w:shd w:val="clear" w:color="auto" w:fill="FFFFFF"/>
        <w:jc w:val="both"/>
        <w:textAlignment w:val="baseline"/>
        <w:rPr>
          <w:rFonts w:asciiTheme="minorHAnsi" w:eastAsia="Times New Roman" w:hAnsiTheme="minorHAnsi" w:cstheme="minorHAnsi"/>
          <w:color w:val="000000" w:themeColor="text1"/>
          <w:sz w:val="24"/>
          <w:szCs w:val="24"/>
        </w:rPr>
      </w:pPr>
      <w:r w:rsidRPr="00567AB5">
        <w:rPr>
          <w:rFonts w:asciiTheme="minorHAnsi" w:eastAsia="Times New Roman" w:hAnsiTheme="minorHAnsi"/>
          <w:color w:val="000000" w:themeColor="text1"/>
          <w:sz w:val="24"/>
          <w:szCs w:val="24"/>
        </w:rPr>
        <w:t xml:space="preserve">Corrected: </w:t>
      </w:r>
      <w:r w:rsidRPr="00567AB5">
        <w:rPr>
          <w:rFonts w:asciiTheme="minorHAnsi" w:eastAsia="Times New Roman" w:hAnsiTheme="minorHAnsi" w:cstheme="minorHAnsi"/>
          <w:color w:val="000000" w:themeColor="text1"/>
          <w:sz w:val="24"/>
          <w:szCs w:val="24"/>
        </w:rPr>
        <w:t>Normally, it takes about 3 min to mince 4 LGs.</w:t>
      </w:r>
    </w:p>
    <w:p w14:paraId="20994D8D" w14:textId="77777777" w:rsidR="0051291B" w:rsidRPr="00567AB5" w:rsidRDefault="0051291B" w:rsidP="00536C9F">
      <w:pPr>
        <w:shd w:val="clear" w:color="auto" w:fill="FFFFFF"/>
        <w:jc w:val="both"/>
        <w:textAlignment w:val="baseline"/>
        <w:rPr>
          <w:rFonts w:asciiTheme="minorHAnsi" w:eastAsia="Times New Roman" w:hAnsiTheme="minorHAnsi" w:cstheme="minorHAnsi"/>
          <w:color w:val="000000" w:themeColor="text1"/>
          <w:sz w:val="24"/>
          <w:szCs w:val="24"/>
        </w:rPr>
      </w:pPr>
    </w:p>
    <w:p w14:paraId="5C2D14E2" w14:textId="77777777" w:rsidR="00BD1B45" w:rsidRPr="00567AB5" w:rsidRDefault="00C77AB0" w:rsidP="007A39B0">
      <w:pPr>
        <w:rPr>
          <w:rFonts w:asciiTheme="minorHAnsi" w:eastAsia="Times New Roman" w:hAnsiTheme="minorHAnsi"/>
          <w:i/>
          <w:sz w:val="24"/>
          <w:szCs w:val="24"/>
        </w:rPr>
      </w:pPr>
      <w:r w:rsidRPr="00567AB5">
        <w:rPr>
          <w:rFonts w:asciiTheme="minorHAnsi" w:eastAsia="Times New Roman" w:hAnsiTheme="minorHAnsi"/>
          <w:i/>
          <w:sz w:val="24"/>
          <w:szCs w:val="24"/>
        </w:rPr>
        <w:lastRenderedPageBreak/>
        <w:t>-Lane 182, filter tip should probably read pipette tip.</w:t>
      </w:r>
    </w:p>
    <w:p w14:paraId="3440CF93" w14:textId="77777777" w:rsidR="0051291B" w:rsidRPr="00567AB5" w:rsidRDefault="009E77BC" w:rsidP="007A39B0">
      <w:pPr>
        <w:rPr>
          <w:rFonts w:asciiTheme="minorHAnsi" w:eastAsia="Times New Roman" w:hAnsiTheme="minorHAnsi"/>
          <w:sz w:val="24"/>
          <w:szCs w:val="24"/>
        </w:rPr>
      </w:pPr>
      <w:r w:rsidRPr="00567AB5">
        <w:rPr>
          <w:rFonts w:asciiTheme="minorHAnsi" w:eastAsia="Times New Roman" w:hAnsiTheme="minorHAnsi"/>
          <w:color w:val="000000" w:themeColor="text1"/>
          <w:sz w:val="24"/>
          <w:szCs w:val="24"/>
        </w:rPr>
        <w:t xml:space="preserve">Corrected: </w:t>
      </w:r>
      <w:r w:rsidRPr="00567AB5">
        <w:rPr>
          <w:rFonts w:asciiTheme="minorHAnsi" w:eastAsia="Times New Roman" w:hAnsiTheme="minorHAnsi" w:cstheme="minorHAnsi"/>
          <w:color w:val="000000" w:themeColor="text1"/>
          <w:sz w:val="24"/>
          <w:szCs w:val="24"/>
        </w:rPr>
        <w:t xml:space="preserve">wide-bore pipette filter tip. </w:t>
      </w:r>
      <w:r w:rsidR="00C77AB0" w:rsidRPr="00567AB5">
        <w:rPr>
          <w:rFonts w:asciiTheme="minorHAnsi" w:eastAsia="Times New Roman" w:hAnsiTheme="minorHAnsi"/>
          <w:color w:val="000000" w:themeColor="text1"/>
          <w:sz w:val="24"/>
          <w:szCs w:val="24"/>
        </w:rPr>
        <w:br/>
      </w:r>
    </w:p>
    <w:p w14:paraId="488701C9" w14:textId="3567FA78" w:rsidR="004D21CA" w:rsidRPr="00567AB5" w:rsidRDefault="00C77AB0" w:rsidP="007A39B0">
      <w:pPr>
        <w:rPr>
          <w:rFonts w:asciiTheme="minorHAnsi" w:eastAsia="Times New Roman" w:hAnsiTheme="minorHAnsi"/>
          <w:i/>
          <w:sz w:val="24"/>
          <w:szCs w:val="24"/>
        </w:rPr>
      </w:pPr>
      <w:r w:rsidRPr="00567AB5">
        <w:rPr>
          <w:rFonts w:asciiTheme="minorHAnsi" w:eastAsia="Times New Roman" w:hAnsiTheme="minorHAnsi"/>
          <w:i/>
          <w:sz w:val="24"/>
          <w:szCs w:val="24"/>
        </w:rPr>
        <w:t xml:space="preserve">-Lane 184, please </w:t>
      </w:r>
      <w:proofErr w:type="gramStart"/>
      <w:r w:rsidRPr="00567AB5">
        <w:rPr>
          <w:rFonts w:asciiTheme="minorHAnsi" w:eastAsia="Times New Roman" w:hAnsiTheme="minorHAnsi"/>
          <w:i/>
          <w:sz w:val="24"/>
          <w:szCs w:val="24"/>
        </w:rPr>
        <w:t>list</w:t>
      </w:r>
      <w:proofErr w:type="gramEnd"/>
      <w:r w:rsidRPr="00567AB5">
        <w:rPr>
          <w:rFonts w:asciiTheme="minorHAnsi" w:eastAsia="Times New Roman" w:hAnsiTheme="minorHAnsi"/>
          <w:i/>
          <w:sz w:val="24"/>
          <w:szCs w:val="24"/>
        </w:rPr>
        <w:t xml:space="preserve"> the precise volume of digestion media instead of up to 2ml.</w:t>
      </w:r>
    </w:p>
    <w:p w14:paraId="3D21ED2A" w14:textId="77777777" w:rsidR="0051291B" w:rsidRPr="00567AB5" w:rsidRDefault="0051291B" w:rsidP="007A39B0">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We added 2 ml of digesting media</w:t>
      </w:r>
    </w:p>
    <w:p w14:paraId="29134041" w14:textId="77777777" w:rsidR="0051291B" w:rsidRPr="00567AB5" w:rsidRDefault="0051291B" w:rsidP="007A39B0">
      <w:pPr>
        <w:rPr>
          <w:rFonts w:asciiTheme="minorHAnsi" w:eastAsia="Times New Roman" w:hAnsiTheme="minorHAnsi"/>
          <w:color w:val="FF0000"/>
          <w:sz w:val="24"/>
          <w:szCs w:val="24"/>
        </w:rPr>
      </w:pPr>
    </w:p>
    <w:p w14:paraId="7E5C5422" w14:textId="59944B22" w:rsidR="00B44E2D" w:rsidRPr="00567AB5" w:rsidRDefault="00C77AB0" w:rsidP="007A39B0">
      <w:pPr>
        <w:rPr>
          <w:rFonts w:asciiTheme="minorHAnsi" w:eastAsia="Times New Roman" w:hAnsiTheme="minorHAnsi"/>
          <w:i/>
          <w:sz w:val="24"/>
          <w:szCs w:val="24"/>
        </w:rPr>
      </w:pPr>
      <w:r w:rsidRPr="00567AB5">
        <w:rPr>
          <w:rFonts w:asciiTheme="minorHAnsi" w:eastAsia="Times New Roman" w:hAnsiTheme="minorHAnsi"/>
          <w:i/>
          <w:sz w:val="24"/>
          <w:szCs w:val="24"/>
        </w:rPr>
        <w:t>-Lane 195, Repeat the entire step: please define the step number.</w:t>
      </w:r>
    </w:p>
    <w:p w14:paraId="6294BC7A" w14:textId="77777777" w:rsidR="0051291B" w:rsidRPr="00567AB5" w:rsidRDefault="003E3C66" w:rsidP="007A39B0">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Corrected.</w:t>
      </w:r>
    </w:p>
    <w:p w14:paraId="37148D92" w14:textId="7F0F7D5E" w:rsidR="003E3C66" w:rsidRPr="00567AB5" w:rsidRDefault="00C77AB0" w:rsidP="007A39B0">
      <w:pPr>
        <w:rPr>
          <w:rFonts w:asciiTheme="minorHAnsi" w:eastAsia="Times New Roman" w:hAnsiTheme="minorHAnsi"/>
          <w:i/>
          <w:sz w:val="24"/>
          <w:szCs w:val="24"/>
        </w:rPr>
      </w:pPr>
      <w:r w:rsidRPr="00567AB5">
        <w:rPr>
          <w:rFonts w:asciiTheme="minorHAnsi" w:eastAsia="Times New Roman" w:hAnsiTheme="minorHAnsi"/>
          <w:color w:val="000000" w:themeColor="text1"/>
          <w:sz w:val="24"/>
          <w:szCs w:val="24"/>
        </w:rPr>
        <w:br/>
      </w:r>
      <w:r w:rsidRPr="00567AB5">
        <w:rPr>
          <w:rFonts w:asciiTheme="minorHAnsi" w:eastAsia="Times New Roman" w:hAnsiTheme="minorHAnsi"/>
          <w:i/>
          <w:sz w:val="24"/>
          <w:szCs w:val="24"/>
        </w:rPr>
        <w:t>-Lane 248, in addition to surrounding LG secretory acini, MECs can also be found associated with ducts.</w:t>
      </w:r>
    </w:p>
    <w:p w14:paraId="3E96CC1A" w14:textId="77777777" w:rsidR="0051291B" w:rsidRPr="00567AB5" w:rsidRDefault="00CF69FF" w:rsidP="007A39B0">
      <w:pPr>
        <w:rPr>
          <w:rFonts w:asciiTheme="minorHAnsi" w:eastAsia="Times New Roman" w:hAnsiTheme="minorHAnsi"/>
          <w:i/>
          <w:sz w:val="24"/>
          <w:szCs w:val="24"/>
        </w:rPr>
      </w:pPr>
      <w:r w:rsidRPr="00567AB5">
        <w:rPr>
          <w:rFonts w:asciiTheme="minorHAnsi" w:eastAsia="Times New Roman" w:hAnsiTheme="minorHAnsi"/>
          <w:color w:val="000000" w:themeColor="text1"/>
          <w:sz w:val="24"/>
          <w:szCs w:val="24"/>
        </w:rPr>
        <w:t>It is correct.</w:t>
      </w:r>
      <w:r w:rsidR="00C77AB0" w:rsidRPr="00567AB5">
        <w:rPr>
          <w:rFonts w:asciiTheme="minorHAnsi" w:eastAsia="Times New Roman" w:hAnsiTheme="minorHAnsi"/>
          <w:color w:val="000000" w:themeColor="text1"/>
          <w:sz w:val="24"/>
          <w:szCs w:val="24"/>
        </w:rPr>
        <w:br/>
      </w:r>
    </w:p>
    <w:p w14:paraId="2A87DF33" w14:textId="3A20C6D4" w:rsidR="003E3C66" w:rsidRPr="00567AB5" w:rsidRDefault="00C77AB0" w:rsidP="007A39B0">
      <w:pPr>
        <w:rPr>
          <w:rFonts w:asciiTheme="minorHAnsi" w:eastAsia="Times New Roman" w:hAnsiTheme="minorHAnsi"/>
          <w:i/>
          <w:sz w:val="24"/>
          <w:szCs w:val="24"/>
        </w:rPr>
      </w:pPr>
      <w:r w:rsidRPr="00567AB5">
        <w:rPr>
          <w:rFonts w:asciiTheme="minorHAnsi" w:eastAsia="Times New Roman" w:hAnsiTheme="minorHAnsi"/>
          <w:i/>
          <w:sz w:val="24"/>
          <w:szCs w:val="24"/>
        </w:rPr>
        <w:t>-Lane 283, the protocol should read a protocol.</w:t>
      </w:r>
    </w:p>
    <w:p w14:paraId="398A741B" w14:textId="77777777" w:rsidR="00CF69FF" w:rsidRPr="00567AB5" w:rsidRDefault="0039405D" w:rsidP="007A39B0">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Corrected.</w:t>
      </w:r>
    </w:p>
    <w:p w14:paraId="0F94FBB7" w14:textId="77777777" w:rsidR="00C77AB0" w:rsidRPr="00567AB5" w:rsidRDefault="00C77AB0" w:rsidP="007A39B0">
      <w:pPr>
        <w:rPr>
          <w:rFonts w:asciiTheme="minorHAnsi" w:eastAsia="Times New Roman" w:hAnsiTheme="minorHAnsi"/>
          <w:i/>
          <w:sz w:val="24"/>
          <w:szCs w:val="24"/>
        </w:rPr>
      </w:pPr>
      <w:r w:rsidRPr="00567AB5">
        <w:rPr>
          <w:rFonts w:asciiTheme="minorHAnsi" w:eastAsia="Times New Roman" w:hAnsiTheme="minorHAnsi"/>
          <w:sz w:val="24"/>
          <w:szCs w:val="24"/>
        </w:rPr>
        <w:br/>
      </w:r>
      <w:r w:rsidRPr="00567AB5">
        <w:rPr>
          <w:rFonts w:asciiTheme="minorHAnsi" w:eastAsia="Times New Roman" w:hAnsiTheme="minorHAnsi"/>
          <w:i/>
          <w:sz w:val="24"/>
          <w:szCs w:val="24"/>
        </w:rPr>
        <w:t>-Lane 361, since the words pericyte and MEC are listed next to the arrows in the Figure 2, there is no need to add this to the legend.</w:t>
      </w:r>
    </w:p>
    <w:p w14:paraId="61894F08" w14:textId="2AE5B20A" w:rsidR="0039405D" w:rsidRPr="00567AB5" w:rsidRDefault="0051291B" w:rsidP="007A39B0">
      <w:pPr>
        <w:rPr>
          <w:rFonts w:asciiTheme="minorHAnsi" w:eastAsia="Times New Roman" w:hAnsiTheme="minorHAnsi"/>
          <w:color w:val="000000" w:themeColor="text1"/>
          <w:sz w:val="24"/>
          <w:szCs w:val="24"/>
        </w:rPr>
      </w:pPr>
      <w:r w:rsidRPr="00567AB5">
        <w:rPr>
          <w:rFonts w:asciiTheme="minorHAnsi" w:eastAsia="Times New Roman" w:hAnsiTheme="minorHAnsi"/>
          <w:color w:val="000000" w:themeColor="text1"/>
          <w:sz w:val="24"/>
          <w:szCs w:val="24"/>
        </w:rPr>
        <w:t>Corrected</w:t>
      </w:r>
    </w:p>
    <w:sectPr w:rsidR="0039405D" w:rsidRPr="00567A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80B5A"/>
    <w:multiLevelType w:val="hybridMultilevel"/>
    <w:tmpl w:val="83386E0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3B6879CA">
      <w:start w:val="1"/>
      <w:numFmt w:val="upperLetter"/>
      <w:lvlText w:val="(%3)"/>
      <w:lvlJc w:val="left"/>
      <w:pPr>
        <w:ind w:left="2340" w:hanging="360"/>
      </w:pPr>
      <w:rPr>
        <w:rFonts w:eastAsia="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CB3F94"/>
    <w:multiLevelType w:val="multilevel"/>
    <w:tmpl w:val="B2527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AB0"/>
    <w:rsid w:val="00024609"/>
    <w:rsid w:val="000534DC"/>
    <w:rsid w:val="00053BDB"/>
    <w:rsid w:val="00067CE3"/>
    <w:rsid w:val="00080836"/>
    <w:rsid w:val="000977C2"/>
    <w:rsid w:val="000A1706"/>
    <w:rsid w:val="000A30D8"/>
    <w:rsid w:val="000D6E1D"/>
    <w:rsid w:val="000D728B"/>
    <w:rsid w:val="000F4A98"/>
    <w:rsid w:val="00123543"/>
    <w:rsid w:val="00136412"/>
    <w:rsid w:val="0013685E"/>
    <w:rsid w:val="00165778"/>
    <w:rsid w:val="0016661B"/>
    <w:rsid w:val="0016768C"/>
    <w:rsid w:val="0017435B"/>
    <w:rsid w:val="001A0997"/>
    <w:rsid w:val="001E73DF"/>
    <w:rsid w:val="00214EF8"/>
    <w:rsid w:val="00216148"/>
    <w:rsid w:val="002327AB"/>
    <w:rsid w:val="00250133"/>
    <w:rsid w:val="0025731A"/>
    <w:rsid w:val="002805D5"/>
    <w:rsid w:val="00293769"/>
    <w:rsid w:val="0032115C"/>
    <w:rsid w:val="003732C8"/>
    <w:rsid w:val="00376790"/>
    <w:rsid w:val="00384596"/>
    <w:rsid w:val="0039405D"/>
    <w:rsid w:val="003962DD"/>
    <w:rsid w:val="003E3C66"/>
    <w:rsid w:val="004063E2"/>
    <w:rsid w:val="00416367"/>
    <w:rsid w:val="0041652F"/>
    <w:rsid w:val="00454CF0"/>
    <w:rsid w:val="004D21CA"/>
    <w:rsid w:val="004F2BFE"/>
    <w:rsid w:val="004F5158"/>
    <w:rsid w:val="00503D65"/>
    <w:rsid w:val="0051291B"/>
    <w:rsid w:val="00536358"/>
    <w:rsid w:val="00536C9F"/>
    <w:rsid w:val="00545AC9"/>
    <w:rsid w:val="00550BE3"/>
    <w:rsid w:val="005675F1"/>
    <w:rsid w:val="00567AB5"/>
    <w:rsid w:val="0057437F"/>
    <w:rsid w:val="00605224"/>
    <w:rsid w:val="006249AB"/>
    <w:rsid w:val="0063382F"/>
    <w:rsid w:val="006432A9"/>
    <w:rsid w:val="0068366D"/>
    <w:rsid w:val="00684CC7"/>
    <w:rsid w:val="006B1B82"/>
    <w:rsid w:val="006F64FF"/>
    <w:rsid w:val="00701692"/>
    <w:rsid w:val="00705948"/>
    <w:rsid w:val="007240C7"/>
    <w:rsid w:val="00724315"/>
    <w:rsid w:val="00727C90"/>
    <w:rsid w:val="00730EDD"/>
    <w:rsid w:val="0076706C"/>
    <w:rsid w:val="00786EFD"/>
    <w:rsid w:val="007959B0"/>
    <w:rsid w:val="007A39B0"/>
    <w:rsid w:val="007A4249"/>
    <w:rsid w:val="007A532D"/>
    <w:rsid w:val="007A5C61"/>
    <w:rsid w:val="007B0E10"/>
    <w:rsid w:val="0080129B"/>
    <w:rsid w:val="00832B80"/>
    <w:rsid w:val="008817B6"/>
    <w:rsid w:val="00891B7B"/>
    <w:rsid w:val="008B197D"/>
    <w:rsid w:val="008B4D17"/>
    <w:rsid w:val="008D1AD2"/>
    <w:rsid w:val="008D483A"/>
    <w:rsid w:val="008E01E8"/>
    <w:rsid w:val="008E17C7"/>
    <w:rsid w:val="009244B7"/>
    <w:rsid w:val="00924B61"/>
    <w:rsid w:val="00925C40"/>
    <w:rsid w:val="00934528"/>
    <w:rsid w:val="00935DB2"/>
    <w:rsid w:val="00940109"/>
    <w:rsid w:val="00947CFD"/>
    <w:rsid w:val="0095316D"/>
    <w:rsid w:val="009605BD"/>
    <w:rsid w:val="0096354C"/>
    <w:rsid w:val="00972230"/>
    <w:rsid w:val="009B2363"/>
    <w:rsid w:val="009E77BC"/>
    <w:rsid w:val="009F6156"/>
    <w:rsid w:val="009F6AA6"/>
    <w:rsid w:val="00A46C8E"/>
    <w:rsid w:val="00A7665F"/>
    <w:rsid w:val="00AB69C7"/>
    <w:rsid w:val="00AC34CD"/>
    <w:rsid w:val="00AC5988"/>
    <w:rsid w:val="00AE204D"/>
    <w:rsid w:val="00AE70B9"/>
    <w:rsid w:val="00AF5B47"/>
    <w:rsid w:val="00B2011B"/>
    <w:rsid w:val="00B44E2D"/>
    <w:rsid w:val="00B525FC"/>
    <w:rsid w:val="00B63E5C"/>
    <w:rsid w:val="00B71FDE"/>
    <w:rsid w:val="00B849AF"/>
    <w:rsid w:val="00B90F0F"/>
    <w:rsid w:val="00BD1B45"/>
    <w:rsid w:val="00C2336B"/>
    <w:rsid w:val="00C45BC7"/>
    <w:rsid w:val="00C555AB"/>
    <w:rsid w:val="00C77AB0"/>
    <w:rsid w:val="00CA2D29"/>
    <w:rsid w:val="00CF69FF"/>
    <w:rsid w:val="00D06CB3"/>
    <w:rsid w:val="00D67636"/>
    <w:rsid w:val="00DC77E1"/>
    <w:rsid w:val="00DD25EA"/>
    <w:rsid w:val="00DE5C7E"/>
    <w:rsid w:val="00E1657D"/>
    <w:rsid w:val="00E42D9B"/>
    <w:rsid w:val="00E45469"/>
    <w:rsid w:val="00E615E3"/>
    <w:rsid w:val="00E961A4"/>
    <w:rsid w:val="00EA4B84"/>
    <w:rsid w:val="00EC4B8D"/>
    <w:rsid w:val="00F448B7"/>
    <w:rsid w:val="00F61507"/>
    <w:rsid w:val="00F94161"/>
    <w:rsid w:val="00F97632"/>
    <w:rsid w:val="00FA3D3D"/>
    <w:rsid w:val="00FD7BBD"/>
    <w:rsid w:val="00FF2C94"/>
    <w:rsid w:val="00FF6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14:docId w14:val="31011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AB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7AB0"/>
    <w:rPr>
      <w:color w:val="0000FF"/>
      <w:u w:val="single"/>
    </w:rPr>
  </w:style>
  <w:style w:type="character" w:styleId="Strong">
    <w:name w:val="Strong"/>
    <w:basedOn w:val="DefaultParagraphFont"/>
    <w:uiPriority w:val="22"/>
    <w:qFormat/>
    <w:rsid w:val="00C77AB0"/>
    <w:rPr>
      <w:b/>
      <w:bCs/>
    </w:rPr>
  </w:style>
  <w:style w:type="paragraph" w:customStyle="1" w:styleId="Default">
    <w:name w:val="Default"/>
    <w:rsid w:val="00935DB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36C9F"/>
    <w:pPr>
      <w:spacing w:after="160" w:line="259" w:lineRule="auto"/>
      <w:ind w:left="720"/>
      <w:contextualSpacing/>
    </w:pPr>
    <w:rPr>
      <w:rFonts w:asciiTheme="minorHAnsi" w:hAnsiTheme="minorHAnsi"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AB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7AB0"/>
    <w:rPr>
      <w:color w:val="0000FF"/>
      <w:u w:val="single"/>
    </w:rPr>
  </w:style>
  <w:style w:type="character" w:styleId="Strong">
    <w:name w:val="Strong"/>
    <w:basedOn w:val="DefaultParagraphFont"/>
    <w:uiPriority w:val="22"/>
    <w:qFormat/>
    <w:rsid w:val="00C77AB0"/>
    <w:rPr>
      <w:b/>
      <w:bCs/>
    </w:rPr>
  </w:style>
  <w:style w:type="paragraph" w:customStyle="1" w:styleId="Default">
    <w:name w:val="Default"/>
    <w:rsid w:val="00935DB2"/>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36C9F"/>
    <w:pPr>
      <w:spacing w:after="160" w:line="259"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281636">
      <w:bodyDiv w:val="1"/>
      <w:marLeft w:val="0"/>
      <w:marRight w:val="0"/>
      <w:marTop w:val="0"/>
      <w:marBottom w:val="0"/>
      <w:divBdr>
        <w:top w:val="none" w:sz="0" w:space="0" w:color="auto"/>
        <w:left w:val="none" w:sz="0" w:space="0" w:color="auto"/>
        <w:bottom w:val="none" w:sz="0" w:space="0" w:color="auto"/>
        <w:right w:val="none" w:sz="0" w:space="0" w:color="auto"/>
      </w:divBdr>
    </w:div>
    <w:div w:id="1890411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ncbi.nlm.nih.gov/pubmed/29967327"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1878</Words>
  <Characters>10706</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Zyrianova</dc:creator>
  <cp:keywords/>
  <dc:description/>
  <cp:lastModifiedBy>Helen Makarenkova</cp:lastModifiedBy>
  <cp:revision>3</cp:revision>
  <dcterms:created xsi:type="dcterms:W3CDTF">2019-03-01T20:30:00Z</dcterms:created>
  <dcterms:modified xsi:type="dcterms:W3CDTF">2019-03-01T21:02:00Z</dcterms:modified>
</cp:coreProperties>
</file>