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CE70D" w14:textId="466623FD" w:rsidR="006838B1" w:rsidRDefault="006838B1">
      <w:r w:rsidRPr="00DC301A">
        <w:rPr>
          <w:rFonts w:ascii="Garamond" w:hAnsi="Garamond"/>
          <w:noProof/>
          <w:sz w:val="20"/>
        </w:rPr>
        <w:drawing>
          <wp:anchor distT="0" distB="0" distL="114300" distR="114300" simplePos="0" relativeHeight="251659264" behindDoc="0" locked="0" layoutInCell="1" allowOverlap="1" wp14:anchorId="2BA51DF9" wp14:editId="6AA56974">
            <wp:simplePos x="0" y="0"/>
            <wp:positionH relativeFrom="margin">
              <wp:posOffset>-327103</wp:posOffset>
            </wp:positionH>
            <wp:positionV relativeFrom="margin">
              <wp:posOffset>-351357</wp:posOffset>
            </wp:positionV>
            <wp:extent cx="7172325" cy="1106170"/>
            <wp:effectExtent l="0" t="0" r="0" b="11430"/>
            <wp:wrapSquare wrapText="bothSides"/>
            <wp:docPr id="3" name="Picture 3" descr="C:\Users\Jeannette\Desktop\Einstein_Mon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nette\Desktop\Einstein_Monte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232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2378"/>
        <w:tblW w:w="10800" w:type="dxa"/>
        <w:tblLayout w:type="fixed"/>
        <w:tblCellMar>
          <w:left w:w="0" w:type="dxa"/>
          <w:right w:w="115" w:type="dxa"/>
        </w:tblCellMar>
        <w:tblLook w:val="00A0" w:firstRow="1" w:lastRow="0" w:firstColumn="1" w:lastColumn="0" w:noHBand="0" w:noVBand="0"/>
      </w:tblPr>
      <w:tblGrid>
        <w:gridCol w:w="5491"/>
        <w:gridCol w:w="5309"/>
      </w:tblGrid>
      <w:tr w:rsidR="00FD1637" w14:paraId="17D39F35" w14:textId="77777777" w:rsidTr="006838B1">
        <w:trPr>
          <w:cantSplit/>
          <w:trHeight w:val="306"/>
        </w:trPr>
        <w:tc>
          <w:tcPr>
            <w:tcW w:w="2542" w:type="pct"/>
          </w:tcPr>
          <w:p w14:paraId="676A902E" w14:textId="64066010" w:rsidR="00FD1637" w:rsidRPr="00E02DAF" w:rsidRDefault="00FD1637" w:rsidP="006838B1">
            <w:pPr>
              <w:pStyle w:val="BasicParagraph"/>
              <w:spacing w:after="140"/>
              <w:ind w:left="-540" w:firstLine="540"/>
              <w:rPr>
                <w:rFonts w:ascii="Arial Bold" w:hAnsi="Arial Bold"/>
                <w:color w:val="CE305D"/>
                <w:sz w:val="14"/>
                <w:szCs w:val="14"/>
              </w:rPr>
            </w:pPr>
            <w:r w:rsidRPr="00E02DAF">
              <w:rPr>
                <w:rFonts w:ascii="Arial Bold" w:hAnsi="Arial Bold"/>
                <w:color w:val="CE305D"/>
                <w:sz w:val="14"/>
                <w:szCs w:val="14"/>
              </w:rPr>
              <w:t>Science at the heart of medicine</w:t>
            </w:r>
          </w:p>
          <w:p w14:paraId="7E2A1BE2" w14:textId="0E2E5888" w:rsidR="00FD1637" w:rsidRDefault="00FD1637" w:rsidP="006838B1">
            <w:pPr>
              <w:pStyle w:val="BasicParagraph"/>
              <w:rPr>
                <w:rFonts w:ascii="Arial" w:hAnsi="Arial"/>
                <w:color w:val="00498F"/>
                <w:sz w:val="15"/>
                <w:szCs w:val="15"/>
              </w:rPr>
            </w:pPr>
            <w:r w:rsidRPr="00A54510">
              <w:rPr>
                <w:rFonts w:ascii="Arial" w:hAnsi="Arial"/>
                <w:color w:val="00498F"/>
                <w:sz w:val="15"/>
                <w:szCs w:val="15"/>
              </w:rPr>
              <w:t>Department of Neurology</w:t>
            </w:r>
            <w:r w:rsidRPr="00A54510">
              <w:rPr>
                <w:rFonts w:ascii="Avenir-Roman" w:hAnsi="Avenir-Roman"/>
                <w:color w:val="00498F"/>
                <w:sz w:val="15"/>
                <w:szCs w:val="15"/>
              </w:rPr>
              <w:br/>
            </w:r>
            <w:r w:rsidRPr="00A54510">
              <w:rPr>
                <w:rFonts w:ascii="Arial" w:hAnsi="Arial"/>
                <w:color w:val="00498F"/>
                <w:sz w:val="15"/>
                <w:szCs w:val="15"/>
              </w:rPr>
              <w:t>Division of Cognitive &amp; Motor Aging</w:t>
            </w:r>
          </w:p>
          <w:p w14:paraId="307CB1E0" w14:textId="77777777" w:rsidR="00FD1637" w:rsidRDefault="00FD1637" w:rsidP="006838B1">
            <w:pPr>
              <w:pStyle w:val="BasicParagraph"/>
              <w:rPr>
                <w:rFonts w:ascii="Arial" w:hAnsi="Arial"/>
                <w:color w:val="00498F"/>
                <w:sz w:val="15"/>
                <w:szCs w:val="15"/>
              </w:rPr>
            </w:pPr>
          </w:p>
          <w:p w14:paraId="787B5EA3" w14:textId="77777777" w:rsidR="001D55DE" w:rsidRDefault="001D55DE" w:rsidP="006838B1">
            <w:pPr>
              <w:pStyle w:val="BasicParagraph"/>
              <w:spacing w:after="140"/>
              <w:rPr>
                <w:rFonts w:ascii="Garamond" w:hAnsi="Garamond"/>
                <w:sz w:val="22"/>
                <w:szCs w:val="22"/>
              </w:rPr>
            </w:pPr>
          </w:p>
          <w:p w14:paraId="0DA47073" w14:textId="228FD159" w:rsidR="000F6CD6" w:rsidRPr="00DC301A" w:rsidRDefault="007364A8" w:rsidP="006838B1">
            <w:pPr>
              <w:pStyle w:val="BasicParagraph"/>
              <w:spacing w:after="140"/>
              <w:rPr>
                <w:rFonts w:ascii="Arial Bold" w:hAnsi="Arial Bold"/>
                <w:color w:val="8FC2E9"/>
                <w:sz w:val="22"/>
                <w:szCs w:val="22"/>
              </w:rPr>
            </w:pPr>
            <w:r>
              <w:rPr>
                <w:rFonts w:ascii="Garamond" w:hAnsi="Garamond"/>
                <w:sz w:val="22"/>
                <w:szCs w:val="22"/>
              </w:rPr>
              <w:t xml:space="preserve">February </w:t>
            </w:r>
            <w:r w:rsidR="00852DAF">
              <w:rPr>
                <w:rFonts w:ascii="Garamond" w:hAnsi="Garamond"/>
                <w:sz w:val="22"/>
                <w:szCs w:val="22"/>
              </w:rPr>
              <w:t>1</w:t>
            </w:r>
            <w:r>
              <w:rPr>
                <w:rFonts w:ascii="Garamond" w:hAnsi="Garamond"/>
                <w:sz w:val="22"/>
                <w:szCs w:val="22"/>
              </w:rPr>
              <w:t>5</w:t>
            </w:r>
            <w:r w:rsidR="00BD059C">
              <w:rPr>
                <w:rFonts w:ascii="Garamond" w:hAnsi="Garamond"/>
                <w:sz w:val="22"/>
                <w:szCs w:val="22"/>
                <w:vertAlign w:val="superscript"/>
              </w:rPr>
              <w:t>th</w:t>
            </w:r>
            <w:r w:rsidR="000F6CD6">
              <w:rPr>
                <w:rFonts w:ascii="Garamond" w:hAnsi="Garamond"/>
                <w:sz w:val="22"/>
                <w:szCs w:val="22"/>
              </w:rPr>
              <w:t>, 201</w:t>
            </w:r>
            <w:r w:rsidR="00A36592">
              <w:rPr>
                <w:rFonts w:ascii="Garamond" w:hAnsi="Garamond"/>
                <w:sz w:val="22"/>
                <w:szCs w:val="22"/>
              </w:rPr>
              <w:t>9</w:t>
            </w:r>
          </w:p>
        </w:tc>
        <w:tc>
          <w:tcPr>
            <w:tcW w:w="2458" w:type="pct"/>
            <w:tcMar>
              <w:left w:w="0" w:type="dxa"/>
              <w:right w:w="0" w:type="dxa"/>
            </w:tcMar>
          </w:tcPr>
          <w:p w14:paraId="787AAA7D" w14:textId="77777777" w:rsidR="00FD1637" w:rsidRPr="00460654" w:rsidRDefault="00FD1637" w:rsidP="006838B1">
            <w:pPr>
              <w:pStyle w:val="BasicParagraph"/>
              <w:ind w:left="2880"/>
              <w:rPr>
                <w:rFonts w:ascii="Arial Bold" w:hAnsi="Arial Bold"/>
                <w:color w:val="00498F"/>
                <w:sz w:val="15"/>
                <w:szCs w:val="12"/>
              </w:rPr>
            </w:pPr>
            <w:r w:rsidRPr="00460654">
              <w:rPr>
                <w:rFonts w:ascii="Arial Bold" w:hAnsi="Arial Bold"/>
                <w:color w:val="00498F"/>
                <w:sz w:val="15"/>
                <w:szCs w:val="12"/>
              </w:rPr>
              <w:t>Jeannette R. Mahoney, Ph.D.</w:t>
            </w:r>
          </w:p>
          <w:p w14:paraId="14EB7EE4" w14:textId="77777777" w:rsidR="00FD1637" w:rsidRPr="00460654" w:rsidRDefault="00FD1637" w:rsidP="006838B1">
            <w:pPr>
              <w:pStyle w:val="BasicParagraph"/>
              <w:ind w:left="2880"/>
              <w:rPr>
                <w:rFonts w:ascii="Arial" w:hAnsi="Arial"/>
                <w:color w:val="00498F"/>
                <w:sz w:val="15"/>
                <w:szCs w:val="12"/>
              </w:rPr>
            </w:pPr>
            <w:r>
              <w:rPr>
                <w:rFonts w:ascii="Arial" w:hAnsi="Arial"/>
                <w:color w:val="00498F"/>
                <w:sz w:val="15"/>
                <w:szCs w:val="12"/>
              </w:rPr>
              <w:t>Assistant Professor</w:t>
            </w:r>
          </w:p>
          <w:p w14:paraId="296F9F83" w14:textId="77777777" w:rsidR="00FD1637" w:rsidRPr="00A54510" w:rsidRDefault="00FD1637" w:rsidP="006838B1">
            <w:pPr>
              <w:pStyle w:val="BasicParagraph"/>
              <w:ind w:left="2880"/>
              <w:rPr>
                <w:rFonts w:ascii="Arial" w:hAnsi="Arial"/>
                <w:color w:val="00498F"/>
                <w:sz w:val="13"/>
                <w:szCs w:val="12"/>
              </w:rPr>
            </w:pPr>
          </w:p>
          <w:p w14:paraId="3A471E49" w14:textId="77777777" w:rsidR="00DC301A" w:rsidRPr="00A54510" w:rsidRDefault="00DC301A" w:rsidP="006838B1">
            <w:pPr>
              <w:pStyle w:val="BasicParagraph"/>
              <w:ind w:left="2880"/>
              <w:rPr>
                <w:rFonts w:ascii="Arial" w:hAnsi="Arial"/>
                <w:color w:val="00498F"/>
                <w:sz w:val="13"/>
                <w:szCs w:val="12"/>
              </w:rPr>
            </w:pPr>
            <w:r>
              <w:rPr>
                <w:rFonts w:ascii="Arial" w:hAnsi="Arial"/>
                <w:color w:val="00498F"/>
                <w:sz w:val="13"/>
                <w:szCs w:val="12"/>
              </w:rPr>
              <w:t>Van Etten Building, Roo</w:t>
            </w:r>
            <w:r w:rsidRPr="00A54510">
              <w:rPr>
                <w:rFonts w:ascii="Arial" w:hAnsi="Arial"/>
                <w:color w:val="00498F"/>
                <w:sz w:val="13"/>
                <w:szCs w:val="12"/>
              </w:rPr>
              <w:t>m</w:t>
            </w:r>
            <w:r>
              <w:rPr>
                <w:rFonts w:ascii="Arial" w:hAnsi="Arial"/>
                <w:color w:val="00498F"/>
                <w:sz w:val="13"/>
                <w:szCs w:val="12"/>
              </w:rPr>
              <w:t xml:space="preserve"> 316G</w:t>
            </w:r>
          </w:p>
          <w:p w14:paraId="5561AB1D" w14:textId="77777777" w:rsidR="00FD1637" w:rsidRDefault="00FD1637" w:rsidP="006838B1">
            <w:pPr>
              <w:pStyle w:val="BasicParagraph"/>
              <w:ind w:left="2880"/>
              <w:rPr>
                <w:rFonts w:ascii="Arial" w:hAnsi="Arial"/>
                <w:color w:val="00498F"/>
                <w:sz w:val="13"/>
                <w:szCs w:val="12"/>
              </w:rPr>
            </w:pPr>
            <w:r>
              <w:rPr>
                <w:rFonts w:ascii="Arial" w:hAnsi="Arial"/>
                <w:color w:val="00498F"/>
                <w:sz w:val="13"/>
                <w:szCs w:val="12"/>
              </w:rPr>
              <w:t>1225 Morris Park Av</w:t>
            </w:r>
            <w:r w:rsidR="00DC301A">
              <w:rPr>
                <w:rFonts w:ascii="Arial" w:hAnsi="Arial"/>
                <w:color w:val="00498F"/>
                <w:sz w:val="13"/>
                <w:szCs w:val="12"/>
              </w:rPr>
              <w:t>enue</w:t>
            </w:r>
            <w:r>
              <w:rPr>
                <w:rFonts w:ascii="Arial" w:hAnsi="Arial"/>
                <w:color w:val="00498F"/>
                <w:sz w:val="13"/>
                <w:szCs w:val="12"/>
              </w:rPr>
              <w:t xml:space="preserve"> </w:t>
            </w:r>
          </w:p>
          <w:p w14:paraId="1EEE5426" w14:textId="77777777" w:rsidR="00FD1637" w:rsidRPr="00A54510" w:rsidRDefault="00FD1637" w:rsidP="006838B1">
            <w:pPr>
              <w:pStyle w:val="BasicParagraph"/>
              <w:ind w:left="2880"/>
              <w:rPr>
                <w:rFonts w:ascii="Arial" w:hAnsi="Arial"/>
                <w:color w:val="00498F"/>
                <w:sz w:val="13"/>
                <w:szCs w:val="12"/>
              </w:rPr>
            </w:pPr>
            <w:r w:rsidRPr="00A54510">
              <w:rPr>
                <w:rFonts w:ascii="Arial" w:hAnsi="Arial"/>
                <w:color w:val="00498F"/>
                <w:sz w:val="13"/>
                <w:szCs w:val="12"/>
              </w:rPr>
              <w:t>Bronx, N</w:t>
            </w:r>
            <w:r>
              <w:rPr>
                <w:rFonts w:ascii="Arial" w:hAnsi="Arial"/>
                <w:color w:val="00498F"/>
                <w:sz w:val="13"/>
                <w:szCs w:val="12"/>
              </w:rPr>
              <w:t xml:space="preserve">ew </w:t>
            </w:r>
            <w:r w:rsidRPr="00A54510">
              <w:rPr>
                <w:rFonts w:ascii="Arial" w:hAnsi="Arial"/>
                <w:color w:val="00498F"/>
                <w:sz w:val="13"/>
                <w:szCs w:val="12"/>
              </w:rPr>
              <w:t>Y</w:t>
            </w:r>
            <w:r>
              <w:rPr>
                <w:rFonts w:ascii="Arial" w:hAnsi="Arial"/>
                <w:color w:val="00498F"/>
                <w:sz w:val="13"/>
                <w:szCs w:val="12"/>
              </w:rPr>
              <w:t>ork</w:t>
            </w:r>
            <w:r w:rsidRPr="00A54510">
              <w:rPr>
                <w:rFonts w:ascii="Arial" w:hAnsi="Arial"/>
                <w:color w:val="00498F"/>
                <w:sz w:val="13"/>
                <w:szCs w:val="12"/>
              </w:rPr>
              <w:t xml:space="preserve"> 10461      </w:t>
            </w:r>
          </w:p>
          <w:p w14:paraId="381EFCC3" w14:textId="77777777" w:rsidR="00FD1637" w:rsidRPr="00C81B5E" w:rsidRDefault="00DC301A" w:rsidP="006838B1">
            <w:pPr>
              <w:pStyle w:val="BasicParagraph"/>
              <w:ind w:left="2880"/>
            </w:pPr>
            <w:r>
              <w:rPr>
                <w:rFonts w:ascii="Arial" w:hAnsi="Arial"/>
                <w:color w:val="00498F"/>
                <w:sz w:val="13"/>
                <w:szCs w:val="12"/>
              </w:rPr>
              <w:t xml:space="preserve">T: </w:t>
            </w:r>
            <w:r w:rsidR="00FD1637" w:rsidRPr="00A54510">
              <w:rPr>
                <w:rFonts w:ascii="Arial" w:hAnsi="Arial"/>
                <w:color w:val="00498F"/>
                <w:sz w:val="13"/>
                <w:szCs w:val="12"/>
              </w:rPr>
              <w:t>718.430</w:t>
            </w:r>
            <w:r>
              <w:rPr>
                <w:rFonts w:ascii="Arial" w:hAnsi="Arial"/>
                <w:color w:val="00498F"/>
                <w:sz w:val="13"/>
                <w:szCs w:val="12"/>
              </w:rPr>
              <w:t>.</w:t>
            </w:r>
            <w:r w:rsidR="00FD1637" w:rsidRPr="00A54510">
              <w:rPr>
                <w:rFonts w:ascii="Arial" w:hAnsi="Arial"/>
                <w:color w:val="00498F"/>
                <w:sz w:val="13"/>
                <w:szCs w:val="12"/>
              </w:rPr>
              <w:t>38</w:t>
            </w:r>
            <w:r w:rsidR="00FD1637">
              <w:rPr>
                <w:rFonts w:ascii="Arial" w:hAnsi="Arial"/>
                <w:color w:val="00498F"/>
                <w:sz w:val="13"/>
                <w:szCs w:val="12"/>
              </w:rPr>
              <w:t>09</w:t>
            </w:r>
            <w:r>
              <w:rPr>
                <w:rFonts w:ascii="Arial" w:hAnsi="Arial"/>
                <w:color w:val="00498F"/>
                <w:sz w:val="13"/>
                <w:szCs w:val="12"/>
              </w:rPr>
              <w:t xml:space="preserve">   F</w:t>
            </w:r>
            <w:r w:rsidR="00FD1637">
              <w:rPr>
                <w:rFonts w:ascii="Arial" w:hAnsi="Arial"/>
                <w:color w:val="00498F"/>
                <w:sz w:val="13"/>
                <w:szCs w:val="12"/>
              </w:rPr>
              <w:t>:</w:t>
            </w:r>
            <w:r w:rsidR="00FD1637" w:rsidRPr="00A54510">
              <w:rPr>
                <w:rFonts w:ascii="Arial" w:hAnsi="Arial"/>
                <w:color w:val="00498F"/>
                <w:sz w:val="13"/>
                <w:szCs w:val="12"/>
              </w:rPr>
              <w:t xml:space="preserve"> 718.430</w:t>
            </w:r>
            <w:r>
              <w:rPr>
                <w:rFonts w:ascii="Arial" w:hAnsi="Arial"/>
                <w:color w:val="00498F"/>
                <w:sz w:val="13"/>
                <w:szCs w:val="12"/>
              </w:rPr>
              <w:t>.</w:t>
            </w:r>
            <w:r w:rsidR="00FD1637" w:rsidRPr="00A54510">
              <w:rPr>
                <w:rFonts w:ascii="Arial" w:hAnsi="Arial"/>
                <w:color w:val="00498F"/>
                <w:sz w:val="13"/>
                <w:szCs w:val="12"/>
              </w:rPr>
              <w:t>3829</w:t>
            </w:r>
          </w:p>
        </w:tc>
      </w:tr>
    </w:tbl>
    <w:p w14:paraId="38E03876" w14:textId="77777777" w:rsidR="0080565F" w:rsidRDefault="0080565F" w:rsidP="006A6E18">
      <w:pPr>
        <w:rPr>
          <w:rFonts w:ascii="Garamond" w:eastAsia="Malgun Gothic" w:hAnsi="Garamond"/>
          <w:lang w:eastAsia="ko-KR"/>
        </w:rPr>
      </w:pPr>
      <w:r w:rsidRPr="0080565F">
        <w:rPr>
          <w:rFonts w:ascii="Garamond" w:eastAsia="Malgun Gothic" w:hAnsi="Garamond"/>
          <w:lang w:eastAsia="ko-KR"/>
        </w:rPr>
        <w:t>Aaron Berard, </w:t>
      </w:r>
      <w:r>
        <w:rPr>
          <w:rFonts w:ascii="Garamond" w:eastAsia="Malgun Gothic" w:hAnsi="Garamond"/>
          <w:lang w:eastAsia="ko-KR"/>
        </w:rPr>
        <w:t>Ph.D.</w:t>
      </w:r>
      <w:r w:rsidRPr="0080565F">
        <w:rPr>
          <w:rFonts w:ascii="Garamond" w:eastAsia="Malgun Gothic" w:hAnsi="Garamond"/>
          <w:lang w:eastAsia="ko-KR"/>
        </w:rPr>
        <w:br/>
      </w:r>
      <w:r>
        <w:rPr>
          <w:rFonts w:ascii="Garamond" w:eastAsia="Malgun Gothic" w:hAnsi="Garamond"/>
          <w:lang w:eastAsia="ko-KR"/>
        </w:rPr>
        <w:t xml:space="preserve">Behavioral Science </w:t>
      </w:r>
      <w:r w:rsidRPr="0080565F">
        <w:rPr>
          <w:rFonts w:ascii="Garamond" w:eastAsia="Malgun Gothic" w:hAnsi="Garamond"/>
          <w:lang w:eastAsia="ko-KR"/>
        </w:rPr>
        <w:t>Editor</w:t>
      </w:r>
      <w:r w:rsidRPr="0080565F">
        <w:rPr>
          <w:rFonts w:ascii="Garamond" w:eastAsia="Malgun Gothic" w:hAnsi="Garamond"/>
          <w:lang w:eastAsia="ko-KR"/>
        </w:rPr>
        <w:br/>
      </w:r>
      <w:r>
        <w:rPr>
          <w:rFonts w:ascii="Garamond" w:eastAsia="Malgun Gothic" w:hAnsi="Garamond"/>
          <w:lang w:eastAsia="ko-KR"/>
        </w:rPr>
        <w:t>Journal of Visualized Experiments (</w:t>
      </w:r>
      <w:proofErr w:type="spellStart"/>
      <w:r w:rsidRPr="0080565F">
        <w:rPr>
          <w:rFonts w:ascii="Garamond" w:eastAsia="Malgun Gothic" w:hAnsi="Garamond"/>
          <w:lang w:eastAsia="ko-KR"/>
        </w:rPr>
        <w:fldChar w:fldCharType="begin"/>
      </w:r>
      <w:r w:rsidRPr="0080565F">
        <w:rPr>
          <w:rFonts w:ascii="Garamond" w:eastAsia="Malgun Gothic" w:hAnsi="Garamond"/>
          <w:lang w:eastAsia="ko-KR"/>
        </w:rPr>
        <w:instrText xml:space="preserve"> HYPERLINK "https://na01.safelinks.protection.outlook.com/?url=http%3A%2F%2Fwww.jove.com&amp;data=02%7C01%7Cjeannette.mahoney%40einstein.yu.edu%7C6e4b316ba2df4062d9b108d665069899%7C04c70eb48f2648079934e02e89266ad0%7C1%7C0%7C636807476343675969&amp;sdata=q8fvWUHxzG3xxviPd6v50UUDFBwTQZUc6tmLdXOmgaQ%3D&amp;reserved=0" \t "_blank" </w:instrText>
      </w:r>
      <w:r w:rsidRPr="0080565F">
        <w:rPr>
          <w:rFonts w:ascii="Garamond" w:eastAsia="Malgun Gothic" w:hAnsi="Garamond"/>
          <w:lang w:eastAsia="ko-KR"/>
        </w:rPr>
        <w:fldChar w:fldCharType="separate"/>
      </w:r>
      <w:r w:rsidRPr="0080565F">
        <w:rPr>
          <w:rStyle w:val="Hyperlink"/>
          <w:rFonts w:ascii="Garamond" w:eastAsia="Malgun Gothic" w:hAnsi="Garamond"/>
          <w:lang w:eastAsia="ko-KR"/>
        </w:rPr>
        <w:t>JoVE</w:t>
      </w:r>
      <w:proofErr w:type="spellEnd"/>
      <w:r w:rsidRPr="0080565F">
        <w:rPr>
          <w:rFonts w:ascii="Garamond" w:eastAsia="Malgun Gothic" w:hAnsi="Garamond"/>
          <w:lang w:eastAsia="ko-KR"/>
        </w:rPr>
        <w:fldChar w:fldCharType="end"/>
      </w:r>
      <w:r>
        <w:rPr>
          <w:rFonts w:ascii="Garamond" w:eastAsia="Malgun Gothic" w:hAnsi="Garamond"/>
          <w:lang w:eastAsia="ko-KR"/>
        </w:rPr>
        <w:t>)</w:t>
      </w:r>
      <w:r w:rsidRPr="0080565F">
        <w:rPr>
          <w:rFonts w:ascii="Garamond" w:eastAsia="Malgun Gothic" w:hAnsi="Garamond"/>
          <w:lang w:eastAsia="ko-KR"/>
        </w:rPr>
        <w:br/>
        <w:t>1 Alewife Center Suite 200</w:t>
      </w:r>
    </w:p>
    <w:p w14:paraId="70E671BC" w14:textId="71E6A3D7" w:rsidR="0080565F" w:rsidRDefault="0080565F" w:rsidP="006A6E18">
      <w:pPr>
        <w:rPr>
          <w:rFonts w:ascii="Garamond" w:eastAsia="Malgun Gothic" w:hAnsi="Garamond"/>
          <w:lang w:eastAsia="ko-KR"/>
        </w:rPr>
      </w:pPr>
      <w:r w:rsidRPr="0080565F">
        <w:rPr>
          <w:rFonts w:ascii="Garamond" w:eastAsia="Malgun Gothic" w:hAnsi="Garamond"/>
          <w:lang w:eastAsia="ko-KR"/>
        </w:rPr>
        <w:t>Cambridge</w:t>
      </w:r>
      <w:r>
        <w:rPr>
          <w:rFonts w:ascii="Garamond" w:eastAsia="Malgun Gothic" w:hAnsi="Garamond"/>
          <w:lang w:eastAsia="ko-KR"/>
        </w:rPr>
        <w:t xml:space="preserve">, </w:t>
      </w:r>
      <w:r w:rsidRPr="0080565F">
        <w:rPr>
          <w:rFonts w:ascii="Garamond" w:eastAsia="Malgun Gothic" w:hAnsi="Garamond"/>
          <w:lang w:eastAsia="ko-KR"/>
        </w:rPr>
        <w:t>MA 02140</w:t>
      </w:r>
    </w:p>
    <w:p w14:paraId="4D2AA032" w14:textId="7FBC389E" w:rsidR="006A6E18" w:rsidRDefault="0080565F" w:rsidP="000F6CD6">
      <w:pPr>
        <w:jc w:val="both"/>
        <w:rPr>
          <w:rFonts w:ascii="Garamond" w:eastAsia="Malgun Gothic" w:hAnsi="Garamond"/>
          <w:lang w:eastAsia="ko-KR"/>
        </w:rPr>
      </w:pPr>
      <w:r>
        <w:rPr>
          <w:rFonts w:ascii="Garamond" w:eastAsia="Malgun Gothic" w:hAnsi="Garamond"/>
          <w:lang w:eastAsia="ko-KR"/>
        </w:rPr>
        <w:t xml:space="preserve">Telephone: </w:t>
      </w:r>
      <w:r w:rsidRPr="0080565F">
        <w:rPr>
          <w:rFonts w:ascii="Garamond" w:eastAsia="Malgun Gothic" w:hAnsi="Garamond"/>
          <w:lang w:eastAsia="ko-KR"/>
        </w:rPr>
        <w:t>617-500-6909</w:t>
      </w:r>
    </w:p>
    <w:p w14:paraId="47C8A353" w14:textId="4BDC5CB3" w:rsidR="0080565F" w:rsidRDefault="0080565F" w:rsidP="0080565F">
      <w:pPr>
        <w:rPr>
          <w:rStyle w:val="Hyperlink"/>
          <w:rFonts w:ascii="Garamond" w:eastAsia="Malgun Gothic" w:hAnsi="Garamond"/>
          <w:lang w:eastAsia="ko-KR"/>
        </w:rPr>
      </w:pPr>
      <w:r w:rsidRPr="006A6E18">
        <w:rPr>
          <w:rFonts w:ascii="Garamond" w:eastAsia="Malgun Gothic" w:hAnsi="Garamond"/>
          <w:lang w:eastAsia="ko-KR"/>
        </w:rPr>
        <w:t xml:space="preserve">E-mail: </w:t>
      </w:r>
      <w:hyperlink r:id="rId7" w:history="1">
        <w:r w:rsidRPr="00672AF4">
          <w:rPr>
            <w:rStyle w:val="Hyperlink"/>
            <w:rFonts w:ascii="Garamond" w:eastAsia="Malgun Gothic" w:hAnsi="Garamond"/>
            <w:lang w:eastAsia="ko-KR"/>
          </w:rPr>
          <w:t>aaron.berard@jove.com</w:t>
        </w:r>
      </w:hyperlink>
    </w:p>
    <w:p w14:paraId="68544576" w14:textId="77777777" w:rsidR="0080565F" w:rsidRDefault="0080565F" w:rsidP="0080565F">
      <w:pPr>
        <w:rPr>
          <w:rFonts w:ascii="Garamond" w:eastAsia="Malgun Gothic" w:hAnsi="Garamond"/>
          <w:lang w:eastAsia="ko-KR"/>
        </w:rPr>
      </w:pPr>
    </w:p>
    <w:p w14:paraId="19A18A76" w14:textId="01FA6A29" w:rsidR="000F6CD6" w:rsidRPr="006838B1" w:rsidRDefault="000F6CD6" w:rsidP="000F6CD6">
      <w:pPr>
        <w:jc w:val="both"/>
        <w:rPr>
          <w:rFonts w:ascii="Garamond" w:eastAsia="Malgun Gothic" w:hAnsi="Garamond"/>
          <w:lang w:eastAsia="ko-KR"/>
        </w:rPr>
      </w:pPr>
      <w:r w:rsidRPr="006838B1">
        <w:rPr>
          <w:rFonts w:ascii="Garamond" w:eastAsia="Malgun Gothic" w:hAnsi="Garamond"/>
          <w:lang w:eastAsia="ko-KR"/>
        </w:rPr>
        <w:t>Re: “</w:t>
      </w:r>
      <w:r w:rsidR="0080565F" w:rsidRPr="0080565F">
        <w:rPr>
          <w:rFonts w:ascii="Garamond" w:eastAsia="Malgun Gothic" w:hAnsi="Garamond"/>
          <w:lang w:eastAsia="ko-KR"/>
        </w:rPr>
        <w:t>Using the Race Model Inequality to quantify behavioral multisensory integration effects.</w:t>
      </w:r>
      <w:r w:rsidRPr="006838B1">
        <w:rPr>
          <w:rFonts w:ascii="Garamond" w:eastAsia="Malgun Gothic" w:hAnsi="Garamond"/>
          <w:lang w:eastAsia="ko-KR"/>
        </w:rPr>
        <w:t>”</w:t>
      </w:r>
    </w:p>
    <w:p w14:paraId="654997D3" w14:textId="77777777" w:rsidR="000F6CD6" w:rsidRPr="000F6CD6" w:rsidRDefault="000F6CD6" w:rsidP="000F6CD6">
      <w:pPr>
        <w:jc w:val="both"/>
        <w:rPr>
          <w:rFonts w:ascii="Garamond" w:eastAsia="Malgun Gothic" w:hAnsi="Garamond"/>
          <w:lang w:eastAsia="ko-KR"/>
        </w:rPr>
      </w:pPr>
    </w:p>
    <w:p w14:paraId="53525404" w14:textId="19786BAB" w:rsidR="000F6CD6" w:rsidRPr="000F6CD6" w:rsidRDefault="000F6CD6" w:rsidP="000F6CD6">
      <w:pPr>
        <w:jc w:val="both"/>
        <w:rPr>
          <w:rFonts w:ascii="Garamond" w:eastAsia="Malgun Gothic" w:hAnsi="Garamond"/>
          <w:lang w:val="en-GB" w:eastAsia="ko-KR"/>
        </w:rPr>
      </w:pPr>
      <w:r w:rsidRPr="000F6CD6">
        <w:rPr>
          <w:rFonts w:ascii="Garamond" w:eastAsia="Malgun Gothic" w:hAnsi="Garamond"/>
          <w:lang w:val="en-GB" w:eastAsia="ko-KR"/>
        </w:rPr>
        <w:t xml:space="preserve">Dear </w:t>
      </w:r>
      <w:r w:rsidR="006838B1">
        <w:rPr>
          <w:rFonts w:ascii="Garamond" w:eastAsia="Malgun Gothic" w:hAnsi="Garamond"/>
          <w:lang w:val="en-GB" w:eastAsia="ko-KR"/>
        </w:rPr>
        <w:t xml:space="preserve">Dr. </w:t>
      </w:r>
      <w:r w:rsidR="0080565F" w:rsidRPr="0080565F">
        <w:rPr>
          <w:rFonts w:ascii="Garamond" w:eastAsia="Malgun Gothic" w:hAnsi="Garamond"/>
          <w:lang w:eastAsia="ko-KR"/>
        </w:rPr>
        <w:t>Berard</w:t>
      </w:r>
      <w:r w:rsidRPr="000F6CD6">
        <w:rPr>
          <w:rFonts w:ascii="Garamond" w:eastAsia="Malgun Gothic" w:hAnsi="Garamond"/>
          <w:lang w:val="en-GB" w:eastAsia="ko-KR"/>
        </w:rPr>
        <w:t>,</w:t>
      </w:r>
    </w:p>
    <w:p w14:paraId="186DF98B" w14:textId="77777777" w:rsidR="000F6CD6" w:rsidRPr="000F6CD6" w:rsidRDefault="000F6CD6" w:rsidP="000F6CD6">
      <w:pPr>
        <w:jc w:val="both"/>
        <w:rPr>
          <w:rFonts w:ascii="Garamond" w:eastAsia="Malgun Gothic" w:hAnsi="Garamond"/>
          <w:lang w:val="en-GB" w:eastAsia="ko-KR"/>
        </w:rPr>
      </w:pPr>
    </w:p>
    <w:p w14:paraId="30DF8775" w14:textId="77777777" w:rsidR="003B0558" w:rsidRDefault="000F6CD6" w:rsidP="0080565F">
      <w:pPr>
        <w:rPr>
          <w:rFonts w:ascii="Garamond" w:eastAsia="Malgun Gothic" w:hAnsi="Garamond"/>
          <w:lang w:val="en-GB" w:eastAsia="ko-KR"/>
        </w:rPr>
      </w:pPr>
      <w:r w:rsidRPr="000F6CD6">
        <w:rPr>
          <w:rFonts w:ascii="Garamond" w:eastAsia="Malgun Gothic" w:hAnsi="Garamond"/>
          <w:lang w:val="en-GB" w:eastAsia="ko-KR"/>
        </w:rPr>
        <w:t xml:space="preserve">We are pleased to </w:t>
      </w:r>
      <w:r w:rsidR="00A36592">
        <w:rPr>
          <w:rFonts w:ascii="Garamond" w:eastAsia="Malgun Gothic" w:hAnsi="Garamond"/>
          <w:lang w:val="en-GB" w:eastAsia="ko-KR"/>
        </w:rPr>
        <w:t>re</w:t>
      </w:r>
      <w:r w:rsidRPr="000F6CD6">
        <w:rPr>
          <w:rFonts w:ascii="Garamond" w:eastAsia="Malgun Gothic" w:hAnsi="Garamond"/>
          <w:lang w:val="en-GB" w:eastAsia="ko-KR"/>
        </w:rPr>
        <w:t xml:space="preserve">submit </w:t>
      </w:r>
      <w:r w:rsidR="006838B1">
        <w:rPr>
          <w:rFonts w:ascii="Garamond" w:eastAsia="Malgun Gothic" w:hAnsi="Garamond"/>
          <w:lang w:val="en-GB" w:eastAsia="ko-KR"/>
        </w:rPr>
        <w:t>our</w:t>
      </w:r>
      <w:r w:rsidRPr="000F6CD6">
        <w:rPr>
          <w:rFonts w:ascii="Garamond" w:eastAsia="Malgun Gothic" w:hAnsi="Garamond"/>
          <w:lang w:val="en-GB" w:eastAsia="ko-KR"/>
        </w:rPr>
        <w:t xml:space="preserve"> manuscript entitled</w:t>
      </w:r>
      <w:r w:rsidRPr="006838B1">
        <w:rPr>
          <w:rFonts w:ascii="Garamond" w:eastAsia="Malgun Gothic" w:hAnsi="Garamond"/>
          <w:lang w:val="en-GB" w:eastAsia="ko-KR"/>
        </w:rPr>
        <w:t>: “</w:t>
      </w:r>
      <w:r w:rsidR="0080565F" w:rsidRPr="0080565F">
        <w:rPr>
          <w:rFonts w:ascii="Garamond" w:eastAsia="Malgun Gothic" w:hAnsi="Garamond"/>
          <w:lang w:eastAsia="ko-KR"/>
        </w:rPr>
        <w:t>Using the Race Model Inequality to quantify behavioral multisensory integration effects</w:t>
      </w:r>
      <w:r w:rsidRPr="006838B1">
        <w:rPr>
          <w:rFonts w:ascii="Garamond" w:eastAsia="Malgun Gothic" w:hAnsi="Garamond"/>
          <w:lang w:val="en-GB" w:eastAsia="ko-KR"/>
        </w:rPr>
        <w:t>”</w:t>
      </w:r>
      <w:r w:rsidR="00BD059C">
        <w:rPr>
          <w:rFonts w:ascii="Garamond" w:eastAsia="Malgun Gothic" w:hAnsi="Garamond"/>
          <w:lang w:val="en-GB" w:eastAsia="ko-KR"/>
        </w:rPr>
        <w:t xml:space="preserve"> as</w:t>
      </w:r>
      <w:r w:rsidR="0080565F">
        <w:rPr>
          <w:rFonts w:ascii="Garamond" w:eastAsia="Malgun Gothic" w:hAnsi="Garamond"/>
          <w:lang w:val="en-GB" w:eastAsia="ko-KR"/>
        </w:rPr>
        <w:t xml:space="preserve"> a</w:t>
      </w:r>
      <w:r w:rsidR="0080565F" w:rsidRPr="0080565F">
        <w:rPr>
          <w:rFonts w:ascii="Garamond" w:eastAsia="Malgun Gothic" w:hAnsi="Garamond"/>
          <w:lang w:eastAsia="ko-KR"/>
        </w:rPr>
        <w:t xml:space="preserve"> PubMed-indexed video article</w:t>
      </w:r>
      <w:r w:rsidR="0080565F">
        <w:rPr>
          <w:rFonts w:ascii="Garamond" w:eastAsia="Malgun Gothic" w:hAnsi="Garamond"/>
          <w:lang w:eastAsia="ko-KR"/>
        </w:rPr>
        <w:t xml:space="preserve"> </w:t>
      </w:r>
      <w:r w:rsidRPr="000F6CD6">
        <w:rPr>
          <w:rFonts w:ascii="Garamond" w:eastAsia="Malgun Gothic" w:hAnsi="Garamond"/>
          <w:lang w:val="en-GB" w:eastAsia="ko-KR"/>
        </w:rPr>
        <w:t>to</w:t>
      </w:r>
      <w:r w:rsidRPr="000F6CD6">
        <w:rPr>
          <w:rFonts w:ascii="Garamond" w:eastAsia="Malgun Gothic" w:hAnsi="Garamond"/>
          <w:i/>
          <w:lang w:val="en-GB" w:eastAsia="ko-KR"/>
        </w:rPr>
        <w:t xml:space="preserve"> </w:t>
      </w:r>
      <w:r w:rsidR="0080565F" w:rsidRPr="0080565F">
        <w:rPr>
          <w:rFonts w:ascii="Garamond" w:eastAsia="Malgun Gothic" w:hAnsi="Garamond"/>
          <w:lang w:val="en-GB" w:eastAsia="ko-KR"/>
        </w:rPr>
        <w:t>the</w:t>
      </w:r>
      <w:r w:rsidR="00BD059C" w:rsidRPr="00BD059C">
        <w:rPr>
          <w:rFonts w:ascii="Garamond" w:eastAsia="Malgun Gothic" w:hAnsi="Garamond"/>
          <w:i/>
          <w:lang w:val="en-GB" w:eastAsia="ko-KR"/>
        </w:rPr>
        <w:t xml:space="preserve"> Journal of </w:t>
      </w:r>
      <w:r w:rsidR="0080565F">
        <w:rPr>
          <w:rFonts w:ascii="Garamond" w:eastAsia="Malgun Gothic" w:hAnsi="Garamond"/>
          <w:i/>
          <w:lang w:val="en-GB" w:eastAsia="ko-KR"/>
        </w:rPr>
        <w:t>Visualized Experiments</w:t>
      </w:r>
      <w:r w:rsidRPr="000F6CD6">
        <w:rPr>
          <w:rFonts w:ascii="Garamond" w:eastAsia="Malgun Gothic" w:hAnsi="Garamond"/>
          <w:i/>
          <w:lang w:val="en-GB" w:eastAsia="ko-KR"/>
        </w:rPr>
        <w:t>.</w:t>
      </w:r>
      <w:r w:rsidRPr="000F6CD6">
        <w:rPr>
          <w:rFonts w:ascii="Garamond" w:eastAsia="Malgun Gothic" w:hAnsi="Garamond"/>
          <w:lang w:val="en-GB" w:eastAsia="ko-KR"/>
        </w:rPr>
        <w:t xml:space="preserve"> </w:t>
      </w:r>
      <w:r w:rsidR="004D74F5">
        <w:rPr>
          <w:rFonts w:ascii="Garamond" w:eastAsia="Malgun Gothic" w:hAnsi="Garamond"/>
          <w:lang w:val="en-GB" w:eastAsia="ko-KR"/>
        </w:rPr>
        <w:t xml:space="preserve"> </w:t>
      </w:r>
    </w:p>
    <w:p w14:paraId="12D688F1" w14:textId="77777777" w:rsidR="003B0558" w:rsidRDefault="003B0558" w:rsidP="0080565F">
      <w:pPr>
        <w:rPr>
          <w:rFonts w:ascii="Garamond" w:eastAsia="Malgun Gothic" w:hAnsi="Garamond"/>
          <w:lang w:val="en-GB" w:eastAsia="ko-KR"/>
        </w:rPr>
      </w:pPr>
    </w:p>
    <w:p w14:paraId="619CBD00" w14:textId="4DCF0738" w:rsidR="003B0558" w:rsidRPr="003B0558" w:rsidRDefault="003B0558" w:rsidP="003B0558">
      <w:pPr>
        <w:rPr>
          <w:rFonts w:ascii="Garamond" w:eastAsia="Malgun Gothic" w:hAnsi="Garamond"/>
          <w:lang w:eastAsia="ko-KR"/>
        </w:rPr>
      </w:pPr>
      <w:r>
        <w:rPr>
          <w:rFonts w:ascii="Garamond" w:eastAsia="Malgun Gothic" w:hAnsi="Garamond"/>
          <w:lang w:val="en-GB" w:eastAsia="ko-KR"/>
        </w:rPr>
        <w:t>As per the editorial team’s request, we now include specific</w:t>
      </w:r>
      <w:r w:rsidRPr="003B0558">
        <w:rPr>
          <w:rFonts w:ascii="Garamond" w:eastAsia="Malgun Gothic" w:hAnsi="Garamond"/>
          <w:lang w:eastAsia="ko-KR"/>
        </w:rPr>
        <w:t xml:space="preserve"> </w:t>
      </w:r>
      <w:r w:rsidR="007364A8">
        <w:rPr>
          <w:rFonts w:ascii="Garamond" w:eastAsia="Malgun Gothic" w:hAnsi="Garamond"/>
          <w:lang w:eastAsia="ko-KR"/>
        </w:rPr>
        <w:t>figures detailing</w:t>
      </w:r>
      <w:r>
        <w:rPr>
          <w:rFonts w:ascii="Garamond" w:eastAsia="Malgun Gothic" w:hAnsi="Garamond"/>
          <w:lang w:eastAsia="ko-KR"/>
        </w:rPr>
        <w:t xml:space="preserve"> each step of our experimental protocol.  </w:t>
      </w:r>
      <w:r w:rsidRPr="003B0558">
        <w:rPr>
          <w:rFonts w:ascii="Garamond" w:eastAsia="Malgun Gothic" w:hAnsi="Garamond"/>
          <w:lang w:eastAsia="ko-KR"/>
        </w:rPr>
        <w:t xml:space="preserve"> </w:t>
      </w:r>
      <w:r>
        <w:rPr>
          <w:rFonts w:ascii="Garamond" w:eastAsia="Malgun Gothic" w:hAnsi="Garamond"/>
          <w:lang w:eastAsia="ko-KR"/>
        </w:rPr>
        <w:t>Additionally, we have</w:t>
      </w:r>
      <w:r w:rsidR="007364A8">
        <w:rPr>
          <w:rFonts w:ascii="Garamond" w:eastAsia="Malgun Gothic" w:hAnsi="Garamond"/>
          <w:lang w:eastAsia="ko-KR"/>
        </w:rPr>
        <w:t xml:space="preserve"> uploaded all requested supplemental files.</w:t>
      </w:r>
    </w:p>
    <w:p w14:paraId="4558B388" w14:textId="433AF04A" w:rsidR="0080565F" w:rsidRDefault="0080565F" w:rsidP="001D55DE">
      <w:pPr>
        <w:rPr>
          <w:rFonts w:ascii="Garamond" w:eastAsia="Malgun Gothic" w:hAnsi="Garamond"/>
          <w:lang w:val="en-GB" w:eastAsia="ko-KR"/>
        </w:rPr>
      </w:pPr>
      <w:bookmarkStart w:id="0" w:name="_GoBack"/>
      <w:bookmarkEnd w:id="0"/>
    </w:p>
    <w:p w14:paraId="18A1856E" w14:textId="5E142192" w:rsidR="0080565F" w:rsidRDefault="001D55DE" w:rsidP="001D55DE">
      <w:pPr>
        <w:rPr>
          <w:rFonts w:ascii="Garamond" w:eastAsia="Malgun Gothic" w:hAnsi="Garamond"/>
          <w:lang w:val="en-GB" w:eastAsia="ko-KR"/>
        </w:rPr>
      </w:pPr>
      <w:r w:rsidRPr="005C11A1">
        <w:rPr>
          <w:rFonts w:ascii="Garamond" w:eastAsia="Malgun Gothic" w:hAnsi="Garamond"/>
          <w:lang w:val="en-GB" w:eastAsia="ko-KR"/>
        </w:rPr>
        <w:t>The authors have participated in the research reported, have seen and approved the final version of the manuscript, and have agreed to be an author of the paper. All authors of this paper certify that any affiliations with or involvement in any organization or entity with a direct financial interest in the subject matter or materials discussed in the manuscript.</w:t>
      </w:r>
      <w:r w:rsidR="0080565F">
        <w:rPr>
          <w:rFonts w:ascii="Garamond" w:eastAsia="Malgun Gothic" w:hAnsi="Garamond"/>
          <w:lang w:val="en-GB" w:eastAsia="ko-KR"/>
        </w:rPr>
        <w:t xml:space="preserve"> </w:t>
      </w:r>
    </w:p>
    <w:p w14:paraId="1CA563FD" w14:textId="77777777" w:rsidR="0080565F" w:rsidRDefault="0080565F" w:rsidP="001D55DE">
      <w:pPr>
        <w:rPr>
          <w:rFonts w:ascii="Garamond" w:eastAsia="Malgun Gothic" w:hAnsi="Garamond"/>
          <w:lang w:val="en-GB" w:eastAsia="ko-KR"/>
        </w:rPr>
      </w:pPr>
    </w:p>
    <w:p w14:paraId="14D649BF" w14:textId="07888D67" w:rsidR="001D55DE" w:rsidRPr="005C11A1" w:rsidRDefault="0080565F" w:rsidP="001D55DE">
      <w:pPr>
        <w:rPr>
          <w:rFonts w:ascii="Garamond" w:eastAsia="Malgun Gothic" w:hAnsi="Garamond"/>
          <w:lang w:val="en-GB" w:eastAsia="ko-KR"/>
        </w:rPr>
      </w:pPr>
      <w:r>
        <w:rPr>
          <w:rFonts w:ascii="Garamond" w:eastAsia="Malgun Gothic" w:hAnsi="Garamond"/>
          <w:lang w:val="en-GB" w:eastAsia="ko-KR"/>
        </w:rPr>
        <w:t>Should you have any additional questions, please feel free to contact me.</w:t>
      </w:r>
    </w:p>
    <w:p w14:paraId="156C9AB1" w14:textId="77777777" w:rsidR="000F6CD6" w:rsidRPr="000F6CD6" w:rsidRDefault="000F6CD6" w:rsidP="000F6CD6">
      <w:pPr>
        <w:jc w:val="both"/>
        <w:rPr>
          <w:rFonts w:ascii="Garamond" w:eastAsia="Malgun Gothic" w:hAnsi="Garamond"/>
          <w:lang w:eastAsia="ko-KR"/>
        </w:rPr>
      </w:pPr>
    </w:p>
    <w:p w14:paraId="02774841" w14:textId="302715EA" w:rsidR="000F6CD6" w:rsidRDefault="00C945C7" w:rsidP="000F6CD6">
      <w:pPr>
        <w:jc w:val="both"/>
        <w:rPr>
          <w:rFonts w:ascii="Garamond" w:eastAsia="Malgun Gothic" w:hAnsi="Garamond"/>
          <w:lang w:eastAsia="ko-KR"/>
        </w:rPr>
      </w:pPr>
      <w:r>
        <w:rPr>
          <w:rFonts w:ascii="Garamond" w:eastAsia="Malgun Gothic" w:hAnsi="Garamond"/>
          <w:lang w:eastAsia="ko-KR"/>
        </w:rPr>
        <w:t>Respectfully submitted</w:t>
      </w:r>
      <w:r w:rsidR="000F6CD6" w:rsidRPr="000F6CD6">
        <w:rPr>
          <w:rFonts w:ascii="Garamond" w:eastAsia="Malgun Gothic" w:hAnsi="Garamond"/>
          <w:lang w:eastAsia="ko-KR"/>
        </w:rPr>
        <w:t>,</w:t>
      </w:r>
    </w:p>
    <w:p w14:paraId="4D618900" w14:textId="77777777" w:rsidR="000F6CD6" w:rsidRPr="000F6CD6" w:rsidRDefault="000F6CD6" w:rsidP="000F6CD6">
      <w:pPr>
        <w:jc w:val="both"/>
        <w:rPr>
          <w:rFonts w:ascii="Garamond" w:eastAsia="Malgun Gothic" w:hAnsi="Garamond"/>
          <w:lang w:eastAsia="ko-KR"/>
        </w:rPr>
      </w:pPr>
    </w:p>
    <w:p w14:paraId="351B91D2" w14:textId="2339CCE9" w:rsidR="000F6CD6" w:rsidRPr="000F6CD6" w:rsidRDefault="000F6CD6" w:rsidP="000F6CD6">
      <w:pPr>
        <w:jc w:val="both"/>
        <w:rPr>
          <w:rFonts w:ascii="Garamond" w:eastAsia="Malgun Gothic" w:hAnsi="Garamond"/>
          <w:lang w:eastAsia="ko-KR"/>
        </w:rPr>
      </w:pPr>
      <w:r w:rsidRPr="000F6CD6">
        <w:rPr>
          <w:rFonts w:ascii="Garamond" w:eastAsia="Malgun Gothic" w:hAnsi="Garamond"/>
          <w:noProof/>
          <w:lang w:eastAsia="ko-KR"/>
        </w:rPr>
        <w:drawing>
          <wp:inline distT="0" distB="0" distL="0" distR="0" wp14:anchorId="7B76DBAF" wp14:editId="3AEF5E9D">
            <wp:extent cx="1483502" cy="723676"/>
            <wp:effectExtent l="0" t="0" r="2540" b="635"/>
            <wp:docPr id="4" name="Picture 4" descr="D:\Jet's World\Signatures\jeannette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t's World\Signatures\jeannette signatu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489" cy="725621"/>
                    </a:xfrm>
                    <a:prstGeom prst="rect">
                      <a:avLst/>
                    </a:prstGeom>
                    <a:noFill/>
                    <a:ln>
                      <a:noFill/>
                    </a:ln>
                  </pic:spPr>
                </pic:pic>
              </a:graphicData>
            </a:graphic>
          </wp:inline>
        </w:drawing>
      </w:r>
      <w:r w:rsidRPr="000F6CD6">
        <w:rPr>
          <w:rFonts w:ascii="Garamond" w:eastAsia="Malgun Gothic" w:hAnsi="Garamond"/>
          <w:lang w:eastAsia="ko-KR"/>
        </w:rPr>
        <w:t xml:space="preserve">                                          </w:t>
      </w:r>
      <w:r w:rsidRPr="000F6CD6">
        <w:rPr>
          <w:rFonts w:ascii="Garamond" w:eastAsia="Malgun Gothic" w:hAnsi="Garamond"/>
          <w:lang w:eastAsia="ko-KR"/>
        </w:rPr>
        <w:tab/>
      </w:r>
      <w:r w:rsidRPr="000F6CD6">
        <w:rPr>
          <w:rFonts w:ascii="Garamond" w:eastAsia="Malgun Gothic" w:hAnsi="Garamond"/>
          <w:lang w:eastAsia="ko-KR"/>
        </w:rPr>
        <w:tab/>
      </w:r>
      <w:r w:rsidRPr="000F6CD6">
        <w:rPr>
          <w:rFonts w:ascii="Garamond" w:eastAsia="Malgun Gothic" w:hAnsi="Garamond"/>
          <w:lang w:eastAsia="ko-KR"/>
        </w:rPr>
        <w:tab/>
      </w:r>
      <w:r w:rsidRPr="000F6CD6">
        <w:rPr>
          <w:rFonts w:ascii="Garamond" w:eastAsia="Malgun Gothic" w:hAnsi="Garamond"/>
          <w:lang w:eastAsia="ko-KR"/>
        </w:rPr>
        <w:tab/>
      </w:r>
      <w:r w:rsidRPr="000F6CD6">
        <w:rPr>
          <w:rFonts w:ascii="Garamond" w:eastAsia="Malgun Gothic" w:hAnsi="Garamond"/>
          <w:lang w:eastAsia="ko-KR"/>
        </w:rPr>
        <w:tab/>
        <w:t xml:space="preserve">         </w:t>
      </w:r>
    </w:p>
    <w:p w14:paraId="226909E6" w14:textId="0BD7F991" w:rsidR="00380F00" w:rsidRPr="00DC301A" w:rsidRDefault="000F6CD6" w:rsidP="000F6CD6">
      <w:pPr>
        <w:jc w:val="both"/>
        <w:rPr>
          <w:rFonts w:ascii="Garamond" w:hAnsi="Garamond"/>
          <w:noProof/>
        </w:rPr>
      </w:pPr>
      <w:r w:rsidRPr="000F6CD6">
        <w:rPr>
          <w:rFonts w:ascii="Garamond" w:eastAsia="Malgun Gothic" w:hAnsi="Garamond"/>
          <w:lang w:eastAsia="ko-KR"/>
        </w:rPr>
        <w:t xml:space="preserve"> </w:t>
      </w:r>
      <w:r w:rsidRPr="000F6CD6">
        <w:rPr>
          <w:rFonts w:ascii="Garamond" w:eastAsia="Malgun Gothic" w:hAnsi="Garamond"/>
          <w:lang w:eastAsia="ko-KR"/>
        </w:rPr>
        <w:tab/>
      </w:r>
      <w:r w:rsidRPr="000F6CD6">
        <w:rPr>
          <w:rFonts w:ascii="Garamond" w:eastAsia="Malgun Gothic" w:hAnsi="Garamond"/>
          <w:lang w:eastAsia="ko-KR"/>
        </w:rPr>
        <w:tab/>
      </w:r>
      <w:r w:rsidRPr="000F6CD6">
        <w:rPr>
          <w:rFonts w:ascii="Garamond" w:eastAsia="Malgun Gothic" w:hAnsi="Garamond"/>
          <w:lang w:eastAsia="ko-KR"/>
        </w:rPr>
        <w:tab/>
      </w:r>
      <w:r w:rsidRPr="000F6CD6">
        <w:rPr>
          <w:rFonts w:ascii="Garamond" w:eastAsia="Malgun Gothic" w:hAnsi="Garamond"/>
          <w:lang w:eastAsia="ko-KR"/>
        </w:rPr>
        <w:tab/>
      </w:r>
      <w:r w:rsidRPr="000F6CD6">
        <w:rPr>
          <w:rFonts w:ascii="Garamond" w:eastAsia="Malgun Gothic" w:hAnsi="Garamond"/>
          <w:lang w:eastAsia="ko-KR"/>
        </w:rPr>
        <w:tab/>
        <w:t xml:space="preserve">           </w:t>
      </w:r>
    </w:p>
    <w:p w14:paraId="32AD7F2B" w14:textId="77777777" w:rsidR="00380F00" w:rsidRPr="00DC301A" w:rsidRDefault="00380F00" w:rsidP="00380F00">
      <w:pPr>
        <w:rPr>
          <w:rFonts w:ascii="Garamond" w:hAnsi="Garamond" w:cs="Arial"/>
          <w:color w:val="222222"/>
        </w:rPr>
      </w:pPr>
      <w:r w:rsidRPr="00DC301A">
        <w:rPr>
          <w:rFonts w:ascii="Garamond" w:hAnsi="Garamond" w:cs="Arial"/>
          <w:color w:val="222222"/>
          <w:shd w:val="clear" w:color="auto" w:fill="FFFFFF"/>
        </w:rPr>
        <w:t>Jeannette R. Mahoney, Ph.D</w:t>
      </w:r>
      <w:r w:rsidR="00DC301A" w:rsidRPr="00DC301A">
        <w:rPr>
          <w:rFonts w:ascii="Garamond" w:hAnsi="Garamond" w:cs="Arial"/>
          <w:color w:val="222222"/>
          <w:shd w:val="clear" w:color="auto" w:fill="FFFFFF"/>
        </w:rPr>
        <w:t>.</w:t>
      </w:r>
      <w:r w:rsidRPr="00DC301A">
        <w:rPr>
          <w:rFonts w:ascii="Garamond" w:hAnsi="Garamond" w:cs="Arial"/>
          <w:color w:val="222222"/>
        </w:rPr>
        <w:br/>
      </w:r>
      <w:hyperlink r:id="rId9" w:history="1">
        <w:r w:rsidRPr="00DC301A">
          <w:rPr>
            <w:rStyle w:val="Hyperlink"/>
            <w:rFonts w:ascii="Garamond" w:hAnsi="Garamond"/>
          </w:rPr>
          <w:t>Jeannette.Mahoney@einstein.yu.edu</w:t>
        </w:r>
      </w:hyperlink>
    </w:p>
    <w:sectPr w:rsidR="00380F00" w:rsidRPr="00DC301A" w:rsidSect="006838B1">
      <w:headerReference w:type="even" r:id="rId10"/>
      <w:headerReference w:type="default" r:id="rId11"/>
      <w:footerReference w:type="even" r:id="rId12"/>
      <w:footerReference w:type="default" r:id="rId13"/>
      <w:headerReference w:type="first" r:id="rId14"/>
      <w:footerReference w:type="first" r:id="rId15"/>
      <w:pgSz w:w="12240" w:h="15840"/>
      <w:pgMar w:top="84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87A5" w14:textId="77777777" w:rsidR="00ED60BD" w:rsidRDefault="00ED60BD" w:rsidP="00E654CC">
      <w:r>
        <w:separator/>
      </w:r>
    </w:p>
  </w:endnote>
  <w:endnote w:type="continuationSeparator" w:id="0">
    <w:p w14:paraId="54D01041" w14:textId="77777777" w:rsidR="00ED60BD" w:rsidRDefault="00ED60BD" w:rsidP="00E6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Roman">
    <w:altName w:val="Times New Roman"/>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altName w:val="Arial"/>
    <w:panose1 w:val="020B0604020202020204"/>
    <w:charset w:val="00"/>
    <w:family w:val="swiss"/>
    <w:pitch w:val="variable"/>
    <w:sig w:usb0="E0002AFF" w:usb1="C0007843" w:usb2="00000009" w:usb3="00000000" w:csb0="000001FF" w:csb1="00000000"/>
  </w:font>
  <w:font w:name="Avenir-Roman">
    <w:altName w:val="Calibri"/>
    <w:panose1 w:val="020B0503020203020204"/>
    <w:charset w:val="00"/>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6EA3" w14:textId="77777777" w:rsidR="00DC301A" w:rsidRDefault="00DC3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19E9" w14:textId="77777777" w:rsidR="00DC301A" w:rsidRDefault="00DC301A">
    <w:pPr>
      <w:pStyle w:val="Footer"/>
      <w:jc w:val="center"/>
    </w:pPr>
    <w:r>
      <w:fldChar w:fldCharType="begin"/>
    </w:r>
    <w:r>
      <w:instrText xml:space="preserve"> PAGE   \* MERGEFORMAT </w:instrText>
    </w:r>
    <w:r>
      <w:fldChar w:fldCharType="separate"/>
    </w:r>
    <w:r>
      <w:rPr>
        <w:noProof/>
      </w:rPr>
      <w:t>2</w:t>
    </w:r>
    <w:r>
      <w:rPr>
        <w:noProof/>
      </w:rPr>
      <w:fldChar w:fldCharType="end"/>
    </w:r>
  </w:p>
  <w:p w14:paraId="6949CD1E" w14:textId="77777777" w:rsidR="00DC301A" w:rsidRDefault="00DC3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F10D" w14:textId="77777777" w:rsidR="00DC301A" w:rsidRDefault="00DC301A" w:rsidP="009E78D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121B2" w14:textId="77777777" w:rsidR="00ED60BD" w:rsidRDefault="00ED60BD" w:rsidP="00E654CC">
      <w:r>
        <w:separator/>
      </w:r>
    </w:p>
  </w:footnote>
  <w:footnote w:type="continuationSeparator" w:id="0">
    <w:p w14:paraId="60CFD43E" w14:textId="77777777" w:rsidR="00ED60BD" w:rsidRDefault="00ED60BD" w:rsidP="00E6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658F" w14:textId="77777777" w:rsidR="00DC301A" w:rsidRDefault="00DC3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1C82" w14:textId="77777777" w:rsidR="00DC301A" w:rsidRDefault="00DC3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9B47" w14:textId="77777777" w:rsidR="00DC301A" w:rsidRDefault="00DC301A" w:rsidP="00E654CC">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84"/>
    <w:rsid w:val="0000080C"/>
    <w:rsid w:val="00003BE1"/>
    <w:rsid w:val="00015F48"/>
    <w:rsid w:val="00026C78"/>
    <w:rsid w:val="0004352A"/>
    <w:rsid w:val="00050D01"/>
    <w:rsid w:val="000641F1"/>
    <w:rsid w:val="000725DF"/>
    <w:rsid w:val="00072D4D"/>
    <w:rsid w:val="000772E2"/>
    <w:rsid w:val="00086CE0"/>
    <w:rsid w:val="000917ED"/>
    <w:rsid w:val="00092B3E"/>
    <w:rsid w:val="000D639B"/>
    <w:rsid w:val="000E0D9F"/>
    <w:rsid w:val="000E40B5"/>
    <w:rsid w:val="000F6CD6"/>
    <w:rsid w:val="000F6E1A"/>
    <w:rsid w:val="00130036"/>
    <w:rsid w:val="0013396A"/>
    <w:rsid w:val="00164EAB"/>
    <w:rsid w:val="00180C6C"/>
    <w:rsid w:val="00182802"/>
    <w:rsid w:val="001904E5"/>
    <w:rsid w:val="001A26D0"/>
    <w:rsid w:val="001C5D97"/>
    <w:rsid w:val="001D1C7B"/>
    <w:rsid w:val="001D55DE"/>
    <w:rsid w:val="002026D0"/>
    <w:rsid w:val="002255EA"/>
    <w:rsid w:val="002376AF"/>
    <w:rsid w:val="0024665B"/>
    <w:rsid w:val="00247A74"/>
    <w:rsid w:val="00261499"/>
    <w:rsid w:val="002C3FA2"/>
    <w:rsid w:val="002C4CFF"/>
    <w:rsid w:val="002D2668"/>
    <w:rsid w:val="003074F0"/>
    <w:rsid w:val="00320C77"/>
    <w:rsid w:val="003249FD"/>
    <w:rsid w:val="0033345E"/>
    <w:rsid w:val="00340289"/>
    <w:rsid w:val="00344977"/>
    <w:rsid w:val="003520C5"/>
    <w:rsid w:val="00380F00"/>
    <w:rsid w:val="003B0558"/>
    <w:rsid w:val="003C0FF3"/>
    <w:rsid w:val="003D44D0"/>
    <w:rsid w:val="003E2D58"/>
    <w:rsid w:val="003E318F"/>
    <w:rsid w:val="00400EA7"/>
    <w:rsid w:val="00423096"/>
    <w:rsid w:val="0043589E"/>
    <w:rsid w:val="004370DA"/>
    <w:rsid w:val="0044278F"/>
    <w:rsid w:val="00447BAE"/>
    <w:rsid w:val="00460E14"/>
    <w:rsid w:val="00493A6C"/>
    <w:rsid w:val="004B3463"/>
    <w:rsid w:val="004B4C87"/>
    <w:rsid w:val="004C523A"/>
    <w:rsid w:val="004D4086"/>
    <w:rsid w:val="004D682C"/>
    <w:rsid w:val="004D74F5"/>
    <w:rsid w:val="005101F4"/>
    <w:rsid w:val="00525947"/>
    <w:rsid w:val="00533F09"/>
    <w:rsid w:val="00536535"/>
    <w:rsid w:val="005505A8"/>
    <w:rsid w:val="00587AC9"/>
    <w:rsid w:val="00591739"/>
    <w:rsid w:val="005C3B3A"/>
    <w:rsid w:val="005C4260"/>
    <w:rsid w:val="005D007B"/>
    <w:rsid w:val="006116F2"/>
    <w:rsid w:val="00670D21"/>
    <w:rsid w:val="00675E89"/>
    <w:rsid w:val="006838B1"/>
    <w:rsid w:val="006A13B8"/>
    <w:rsid w:val="006A6E18"/>
    <w:rsid w:val="006B7EB1"/>
    <w:rsid w:val="006C1C68"/>
    <w:rsid w:val="006C23F1"/>
    <w:rsid w:val="006C3814"/>
    <w:rsid w:val="006C6B37"/>
    <w:rsid w:val="00707F0D"/>
    <w:rsid w:val="00732989"/>
    <w:rsid w:val="007364A8"/>
    <w:rsid w:val="00736A56"/>
    <w:rsid w:val="007436E4"/>
    <w:rsid w:val="00745D79"/>
    <w:rsid w:val="007700E4"/>
    <w:rsid w:val="0078581C"/>
    <w:rsid w:val="007A3547"/>
    <w:rsid w:val="007A76C7"/>
    <w:rsid w:val="007B7F8A"/>
    <w:rsid w:val="007E05D9"/>
    <w:rsid w:val="007E0F30"/>
    <w:rsid w:val="007F65CC"/>
    <w:rsid w:val="0080565F"/>
    <w:rsid w:val="00827D0D"/>
    <w:rsid w:val="0083127D"/>
    <w:rsid w:val="00836F6B"/>
    <w:rsid w:val="00846EFD"/>
    <w:rsid w:val="00847AD3"/>
    <w:rsid w:val="00847C37"/>
    <w:rsid w:val="00852DAF"/>
    <w:rsid w:val="00853019"/>
    <w:rsid w:val="00872727"/>
    <w:rsid w:val="0088420E"/>
    <w:rsid w:val="00894BF1"/>
    <w:rsid w:val="008A6E97"/>
    <w:rsid w:val="008A7863"/>
    <w:rsid w:val="008C7157"/>
    <w:rsid w:val="008D31CE"/>
    <w:rsid w:val="008E6F9F"/>
    <w:rsid w:val="008F6678"/>
    <w:rsid w:val="008F7B60"/>
    <w:rsid w:val="00905B0B"/>
    <w:rsid w:val="00906193"/>
    <w:rsid w:val="00906979"/>
    <w:rsid w:val="0091156D"/>
    <w:rsid w:val="00912FBC"/>
    <w:rsid w:val="009233C1"/>
    <w:rsid w:val="009264B8"/>
    <w:rsid w:val="009272B2"/>
    <w:rsid w:val="00942AB3"/>
    <w:rsid w:val="00953466"/>
    <w:rsid w:val="0097098D"/>
    <w:rsid w:val="00975BEF"/>
    <w:rsid w:val="009843AE"/>
    <w:rsid w:val="009B0F29"/>
    <w:rsid w:val="009B70FF"/>
    <w:rsid w:val="009E78D8"/>
    <w:rsid w:val="009E7E6E"/>
    <w:rsid w:val="00A10824"/>
    <w:rsid w:val="00A211CE"/>
    <w:rsid w:val="00A252E8"/>
    <w:rsid w:val="00A25544"/>
    <w:rsid w:val="00A36592"/>
    <w:rsid w:val="00A36F8A"/>
    <w:rsid w:val="00A56BBB"/>
    <w:rsid w:val="00A84104"/>
    <w:rsid w:val="00AA018A"/>
    <w:rsid w:val="00AA28CF"/>
    <w:rsid w:val="00AA578C"/>
    <w:rsid w:val="00AC1B83"/>
    <w:rsid w:val="00AC6696"/>
    <w:rsid w:val="00AE2416"/>
    <w:rsid w:val="00B12B3C"/>
    <w:rsid w:val="00B15F8D"/>
    <w:rsid w:val="00B45977"/>
    <w:rsid w:val="00B47A41"/>
    <w:rsid w:val="00B73D42"/>
    <w:rsid w:val="00BB3216"/>
    <w:rsid w:val="00BB61F2"/>
    <w:rsid w:val="00BC2E96"/>
    <w:rsid w:val="00BC6189"/>
    <w:rsid w:val="00BD059C"/>
    <w:rsid w:val="00BF4474"/>
    <w:rsid w:val="00BF6F7B"/>
    <w:rsid w:val="00C075F6"/>
    <w:rsid w:val="00C14F27"/>
    <w:rsid w:val="00C459F2"/>
    <w:rsid w:val="00C47790"/>
    <w:rsid w:val="00C53CC7"/>
    <w:rsid w:val="00C81B5E"/>
    <w:rsid w:val="00C8462D"/>
    <w:rsid w:val="00C945C7"/>
    <w:rsid w:val="00CA3CEA"/>
    <w:rsid w:val="00CF52D3"/>
    <w:rsid w:val="00D071DC"/>
    <w:rsid w:val="00D10C5E"/>
    <w:rsid w:val="00D33DC2"/>
    <w:rsid w:val="00D33FA7"/>
    <w:rsid w:val="00D375E7"/>
    <w:rsid w:val="00D430A5"/>
    <w:rsid w:val="00D74A62"/>
    <w:rsid w:val="00D75E2F"/>
    <w:rsid w:val="00D842A0"/>
    <w:rsid w:val="00D90EDD"/>
    <w:rsid w:val="00DB0174"/>
    <w:rsid w:val="00DC048D"/>
    <w:rsid w:val="00DC301A"/>
    <w:rsid w:val="00DD07E3"/>
    <w:rsid w:val="00DD2906"/>
    <w:rsid w:val="00DF1988"/>
    <w:rsid w:val="00E022A4"/>
    <w:rsid w:val="00E02DAF"/>
    <w:rsid w:val="00E02DFC"/>
    <w:rsid w:val="00E2040F"/>
    <w:rsid w:val="00E23F37"/>
    <w:rsid w:val="00E35F53"/>
    <w:rsid w:val="00E43E17"/>
    <w:rsid w:val="00E446F1"/>
    <w:rsid w:val="00E514D7"/>
    <w:rsid w:val="00E52433"/>
    <w:rsid w:val="00E54019"/>
    <w:rsid w:val="00E654CC"/>
    <w:rsid w:val="00E7384F"/>
    <w:rsid w:val="00E75798"/>
    <w:rsid w:val="00E93284"/>
    <w:rsid w:val="00EA7325"/>
    <w:rsid w:val="00EA75E8"/>
    <w:rsid w:val="00EB63C7"/>
    <w:rsid w:val="00EC3DAD"/>
    <w:rsid w:val="00ED60BD"/>
    <w:rsid w:val="00EE18AF"/>
    <w:rsid w:val="00F23BFB"/>
    <w:rsid w:val="00F738D5"/>
    <w:rsid w:val="00F94A2E"/>
    <w:rsid w:val="00F9766E"/>
    <w:rsid w:val="00FC31AA"/>
    <w:rsid w:val="00FD1637"/>
    <w:rsid w:val="00FD1849"/>
    <w:rsid w:val="00FF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390E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65F"/>
    <w:rPr>
      <w:rFonts w:ascii="Times New Roman" w:eastAsia="Times New Roman" w:hAnsi="Times New Roman"/>
      <w:sz w:val="24"/>
      <w:szCs w:val="24"/>
    </w:rPr>
  </w:style>
  <w:style w:type="paragraph" w:styleId="Heading2">
    <w:name w:val="heading 2"/>
    <w:basedOn w:val="Normal"/>
    <w:link w:val="Heading2Char"/>
    <w:uiPriority w:val="9"/>
    <w:qFormat/>
    <w:rsid w:val="00B15F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E93284"/>
    <w:pPr>
      <w:widowControl w:val="0"/>
      <w:autoSpaceDE w:val="0"/>
      <w:autoSpaceDN w:val="0"/>
      <w:adjustRightInd w:val="0"/>
      <w:spacing w:line="288" w:lineRule="auto"/>
      <w:textAlignment w:val="center"/>
    </w:pPr>
    <w:rPr>
      <w:rFonts w:ascii="Times-Roman" w:hAnsi="Times-Roman"/>
      <w:color w:val="000000"/>
    </w:rPr>
  </w:style>
  <w:style w:type="paragraph" w:styleId="Header">
    <w:name w:val="header"/>
    <w:basedOn w:val="Normal"/>
    <w:link w:val="HeaderChar"/>
    <w:uiPriority w:val="99"/>
    <w:unhideWhenUsed/>
    <w:rsid w:val="00E654CC"/>
    <w:pPr>
      <w:tabs>
        <w:tab w:val="center" w:pos="4680"/>
        <w:tab w:val="right" w:pos="9360"/>
      </w:tabs>
    </w:pPr>
    <w:rPr>
      <w:rFonts w:ascii="Arial" w:hAnsi="Arial"/>
      <w:sz w:val="22"/>
      <w:szCs w:val="20"/>
    </w:rPr>
  </w:style>
  <w:style w:type="character" w:customStyle="1" w:styleId="HeaderChar">
    <w:name w:val="Header Char"/>
    <w:basedOn w:val="DefaultParagraphFont"/>
    <w:link w:val="Header"/>
    <w:uiPriority w:val="99"/>
    <w:rsid w:val="00E654CC"/>
    <w:rPr>
      <w:rFonts w:ascii="Arial" w:eastAsia="Times New Roman" w:hAnsi="Arial"/>
      <w:sz w:val="22"/>
    </w:rPr>
  </w:style>
  <w:style w:type="paragraph" w:styleId="Footer">
    <w:name w:val="footer"/>
    <w:basedOn w:val="Normal"/>
    <w:link w:val="FooterChar"/>
    <w:uiPriority w:val="99"/>
    <w:unhideWhenUsed/>
    <w:rsid w:val="00E654CC"/>
    <w:pPr>
      <w:tabs>
        <w:tab w:val="center" w:pos="4680"/>
        <w:tab w:val="right" w:pos="9360"/>
      </w:tabs>
    </w:pPr>
    <w:rPr>
      <w:rFonts w:ascii="Arial" w:hAnsi="Arial"/>
      <w:sz w:val="22"/>
      <w:szCs w:val="20"/>
    </w:rPr>
  </w:style>
  <w:style w:type="character" w:customStyle="1" w:styleId="FooterChar">
    <w:name w:val="Footer Char"/>
    <w:basedOn w:val="DefaultParagraphFont"/>
    <w:link w:val="Footer"/>
    <w:uiPriority w:val="99"/>
    <w:rsid w:val="00E654CC"/>
    <w:rPr>
      <w:rFonts w:ascii="Arial" w:eastAsia="Times New Roman" w:hAnsi="Arial"/>
      <w:sz w:val="22"/>
    </w:rPr>
  </w:style>
  <w:style w:type="character" w:styleId="Hyperlink">
    <w:name w:val="Hyperlink"/>
    <w:basedOn w:val="DefaultParagraphFont"/>
    <w:uiPriority w:val="99"/>
    <w:unhideWhenUsed/>
    <w:rsid w:val="00247A74"/>
    <w:rPr>
      <w:color w:val="0000FF"/>
      <w:u w:val="single"/>
    </w:rPr>
  </w:style>
  <w:style w:type="paragraph" w:styleId="BalloonText">
    <w:name w:val="Balloon Text"/>
    <w:basedOn w:val="Normal"/>
    <w:semiHidden/>
    <w:rsid w:val="004C523A"/>
    <w:rPr>
      <w:rFonts w:ascii="Tahoma" w:hAnsi="Tahoma" w:cs="Tahoma"/>
      <w:sz w:val="16"/>
      <w:szCs w:val="16"/>
    </w:rPr>
  </w:style>
  <w:style w:type="character" w:styleId="CommentReference">
    <w:name w:val="annotation reference"/>
    <w:basedOn w:val="DefaultParagraphFont"/>
    <w:uiPriority w:val="99"/>
    <w:semiHidden/>
    <w:unhideWhenUsed/>
    <w:rsid w:val="009E78D8"/>
    <w:rPr>
      <w:sz w:val="16"/>
      <w:szCs w:val="16"/>
    </w:rPr>
  </w:style>
  <w:style w:type="paragraph" w:styleId="CommentText">
    <w:name w:val="annotation text"/>
    <w:basedOn w:val="Normal"/>
    <w:link w:val="CommentTextChar"/>
    <w:uiPriority w:val="99"/>
    <w:semiHidden/>
    <w:unhideWhenUsed/>
    <w:rsid w:val="009E78D8"/>
    <w:rPr>
      <w:rFonts w:ascii="Arial" w:hAnsi="Arial"/>
      <w:sz w:val="20"/>
      <w:szCs w:val="20"/>
    </w:rPr>
  </w:style>
  <w:style w:type="character" w:customStyle="1" w:styleId="CommentTextChar">
    <w:name w:val="Comment Text Char"/>
    <w:basedOn w:val="DefaultParagraphFont"/>
    <w:link w:val="CommentText"/>
    <w:uiPriority w:val="99"/>
    <w:semiHidden/>
    <w:rsid w:val="009E78D8"/>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9E78D8"/>
    <w:rPr>
      <w:b/>
      <w:bCs/>
    </w:rPr>
  </w:style>
  <w:style w:type="character" w:customStyle="1" w:styleId="CommentSubjectChar">
    <w:name w:val="Comment Subject Char"/>
    <w:basedOn w:val="CommentTextChar"/>
    <w:link w:val="CommentSubject"/>
    <w:uiPriority w:val="99"/>
    <w:semiHidden/>
    <w:rsid w:val="009E78D8"/>
    <w:rPr>
      <w:rFonts w:ascii="Arial" w:eastAsia="Times New Roman" w:hAnsi="Arial"/>
      <w:b/>
      <w:bCs/>
    </w:rPr>
  </w:style>
  <w:style w:type="character" w:customStyle="1" w:styleId="apple-converted-space">
    <w:name w:val="apple-converted-space"/>
    <w:basedOn w:val="DefaultParagraphFont"/>
    <w:rsid w:val="009E78D8"/>
  </w:style>
  <w:style w:type="character" w:customStyle="1" w:styleId="Heading2Char">
    <w:name w:val="Heading 2 Char"/>
    <w:basedOn w:val="DefaultParagraphFont"/>
    <w:link w:val="Heading2"/>
    <w:uiPriority w:val="9"/>
    <w:rsid w:val="00B15F8D"/>
    <w:rPr>
      <w:rFonts w:ascii="Times New Roman" w:eastAsia="Times New Roman" w:hAnsi="Times New Roman"/>
      <w:b/>
      <w:bCs/>
      <w:sz w:val="36"/>
      <w:szCs w:val="36"/>
    </w:rPr>
  </w:style>
  <w:style w:type="paragraph" w:styleId="NormalWeb">
    <w:name w:val="Normal (Web)"/>
    <w:basedOn w:val="Normal"/>
    <w:uiPriority w:val="99"/>
    <w:semiHidden/>
    <w:unhideWhenUsed/>
    <w:rsid w:val="00B15F8D"/>
    <w:pPr>
      <w:spacing w:before="100" w:beforeAutospacing="1" w:after="100" w:afterAutospacing="1"/>
    </w:pPr>
  </w:style>
  <w:style w:type="character" w:styleId="Emphasis">
    <w:name w:val="Emphasis"/>
    <w:basedOn w:val="DefaultParagraphFont"/>
    <w:uiPriority w:val="20"/>
    <w:qFormat/>
    <w:rsid w:val="00B15F8D"/>
    <w:rPr>
      <w:i/>
      <w:iCs/>
    </w:rPr>
  </w:style>
  <w:style w:type="character" w:styleId="UnresolvedMention">
    <w:name w:val="Unresolved Mention"/>
    <w:basedOn w:val="DefaultParagraphFont"/>
    <w:uiPriority w:val="99"/>
    <w:rsid w:val="000F6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3677">
      <w:bodyDiv w:val="1"/>
      <w:marLeft w:val="0"/>
      <w:marRight w:val="0"/>
      <w:marTop w:val="0"/>
      <w:marBottom w:val="0"/>
      <w:divBdr>
        <w:top w:val="none" w:sz="0" w:space="0" w:color="auto"/>
        <w:left w:val="none" w:sz="0" w:space="0" w:color="auto"/>
        <w:bottom w:val="none" w:sz="0" w:space="0" w:color="auto"/>
        <w:right w:val="none" w:sz="0" w:space="0" w:color="auto"/>
      </w:divBdr>
    </w:div>
    <w:div w:id="138959385">
      <w:bodyDiv w:val="1"/>
      <w:marLeft w:val="0"/>
      <w:marRight w:val="0"/>
      <w:marTop w:val="0"/>
      <w:marBottom w:val="0"/>
      <w:divBdr>
        <w:top w:val="none" w:sz="0" w:space="0" w:color="auto"/>
        <w:left w:val="none" w:sz="0" w:space="0" w:color="auto"/>
        <w:bottom w:val="none" w:sz="0" w:space="0" w:color="auto"/>
        <w:right w:val="none" w:sz="0" w:space="0" w:color="auto"/>
      </w:divBdr>
    </w:div>
    <w:div w:id="14512685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10254793">
          <w:marLeft w:val="0"/>
          <w:marRight w:val="0"/>
          <w:marTop w:val="0"/>
          <w:marBottom w:val="0"/>
          <w:divBdr>
            <w:top w:val="none" w:sz="0" w:space="0" w:color="auto"/>
            <w:left w:val="none" w:sz="0" w:space="0" w:color="auto"/>
            <w:bottom w:val="none" w:sz="0" w:space="0" w:color="auto"/>
            <w:right w:val="none" w:sz="0" w:space="0" w:color="auto"/>
          </w:divBdr>
          <w:divsChild>
            <w:div w:id="189994450">
              <w:marLeft w:val="0"/>
              <w:marRight w:val="0"/>
              <w:marTop w:val="0"/>
              <w:marBottom w:val="0"/>
              <w:divBdr>
                <w:top w:val="none" w:sz="0" w:space="0" w:color="auto"/>
                <w:left w:val="none" w:sz="0" w:space="0" w:color="auto"/>
                <w:bottom w:val="none" w:sz="0" w:space="0" w:color="auto"/>
                <w:right w:val="none" w:sz="0" w:space="0" w:color="auto"/>
              </w:divBdr>
            </w:div>
            <w:div w:id="493254768">
              <w:marLeft w:val="0"/>
              <w:marRight w:val="0"/>
              <w:marTop w:val="0"/>
              <w:marBottom w:val="0"/>
              <w:divBdr>
                <w:top w:val="none" w:sz="0" w:space="0" w:color="auto"/>
                <w:left w:val="none" w:sz="0" w:space="0" w:color="auto"/>
                <w:bottom w:val="none" w:sz="0" w:space="0" w:color="auto"/>
                <w:right w:val="none" w:sz="0" w:space="0" w:color="auto"/>
              </w:divBdr>
            </w:div>
            <w:div w:id="506604117">
              <w:marLeft w:val="0"/>
              <w:marRight w:val="0"/>
              <w:marTop w:val="0"/>
              <w:marBottom w:val="0"/>
              <w:divBdr>
                <w:top w:val="none" w:sz="0" w:space="0" w:color="auto"/>
                <w:left w:val="none" w:sz="0" w:space="0" w:color="auto"/>
                <w:bottom w:val="none" w:sz="0" w:space="0" w:color="auto"/>
                <w:right w:val="none" w:sz="0" w:space="0" w:color="auto"/>
              </w:divBdr>
            </w:div>
            <w:div w:id="519977265">
              <w:marLeft w:val="0"/>
              <w:marRight w:val="0"/>
              <w:marTop w:val="0"/>
              <w:marBottom w:val="0"/>
              <w:divBdr>
                <w:top w:val="none" w:sz="0" w:space="0" w:color="auto"/>
                <w:left w:val="none" w:sz="0" w:space="0" w:color="auto"/>
                <w:bottom w:val="none" w:sz="0" w:space="0" w:color="auto"/>
                <w:right w:val="none" w:sz="0" w:space="0" w:color="auto"/>
              </w:divBdr>
            </w:div>
            <w:div w:id="564754462">
              <w:marLeft w:val="0"/>
              <w:marRight w:val="0"/>
              <w:marTop w:val="0"/>
              <w:marBottom w:val="0"/>
              <w:divBdr>
                <w:top w:val="none" w:sz="0" w:space="0" w:color="auto"/>
                <w:left w:val="none" w:sz="0" w:space="0" w:color="auto"/>
                <w:bottom w:val="none" w:sz="0" w:space="0" w:color="auto"/>
                <w:right w:val="none" w:sz="0" w:space="0" w:color="auto"/>
              </w:divBdr>
            </w:div>
            <w:div w:id="643972088">
              <w:marLeft w:val="0"/>
              <w:marRight w:val="0"/>
              <w:marTop w:val="0"/>
              <w:marBottom w:val="0"/>
              <w:divBdr>
                <w:top w:val="none" w:sz="0" w:space="0" w:color="auto"/>
                <w:left w:val="none" w:sz="0" w:space="0" w:color="auto"/>
                <w:bottom w:val="none" w:sz="0" w:space="0" w:color="auto"/>
                <w:right w:val="none" w:sz="0" w:space="0" w:color="auto"/>
              </w:divBdr>
            </w:div>
            <w:div w:id="738482648">
              <w:marLeft w:val="0"/>
              <w:marRight w:val="0"/>
              <w:marTop w:val="0"/>
              <w:marBottom w:val="0"/>
              <w:divBdr>
                <w:top w:val="none" w:sz="0" w:space="0" w:color="auto"/>
                <w:left w:val="none" w:sz="0" w:space="0" w:color="auto"/>
                <w:bottom w:val="none" w:sz="0" w:space="0" w:color="auto"/>
                <w:right w:val="none" w:sz="0" w:space="0" w:color="auto"/>
              </w:divBdr>
            </w:div>
            <w:div w:id="1069884593">
              <w:marLeft w:val="0"/>
              <w:marRight w:val="0"/>
              <w:marTop w:val="0"/>
              <w:marBottom w:val="0"/>
              <w:divBdr>
                <w:top w:val="none" w:sz="0" w:space="0" w:color="auto"/>
                <w:left w:val="none" w:sz="0" w:space="0" w:color="auto"/>
                <w:bottom w:val="none" w:sz="0" w:space="0" w:color="auto"/>
                <w:right w:val="none" w:sz="0" w:space="0" w:color="auto"/>
              </w:divBdr>
            </w:div>
            <w:div w:id="1114978852">
              <w:marLeft w:val="0"/>
              <w:marRight w:val="0"/>
              <w:marTop w:val="0"/>
              <w:marBottom w:val="0"/>
              <w:divBdr>
                <w:top w:val="none" w:sz="0" w:space="0" w:color="auto"/>
                <w:left w:val="none" w:sz="0" w:space="0" w:color="auto"/>
                <w:bottom w:val="none" w:sz="0" w:space="0" w:color="auto"/>
                <w:right w:val="none" w:sz="0" w:space="0" w:color="auto"/>
              </w:divBdr>
            </w:div>
            <w:div w:id="1240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5386">
      <w:bodyDiv w:val="1"/>
      <w:marLeft w:val="0"/>
      <w:marRight w:val="0"/>
      <w:marTop w:val="0"/>
      <w:marBottom w:val="0"/>
      <w:divBdr>
        <w:top w:val="none" w:sz="0" w:space="0" w:color="auto"/>
        <w:left w:val="none" w:sz="0" w:space="0" w:color="auto"/>
        <w:bottom w:val="none" w:sz="0" w:space="0" w:color="auto"/>
        <w:right w:val="none" w:sz="0" w:space="0" w:color="auto"/>
      </w:divBdr>
    </w:div>
    <w:div w:id="437680071">
      <w:bodyDiv w:val="1"/>
      <w:marLeft w:val="0"/>
      <w:marRight w:val="0"/>
      <w:marTop w:val="0"/>
      <w:marBottom w:val="0"/>
      <w:divBdr>
        <w:top w:val="none" w:sz="0" w:space="0" w:color="auto"/>
        <w:left w:val="none" w:sz="0" w:space="0" w:color="auto"/>
        <w:bottom w:val="none" w:sz="0" w:space="0" w:color="auto"/>
        <w:right w:val="none" w:sz="0" w:space="0" w:color="auto"/>
      </w:divBdr>
    </w:div>
    <w:div w:id="507602793">
      <w:bodyDiv w:val="1"/>
      <w:marLeft w:val="0"/>
      <w:marRight w:val="0"/>
      <w:marTop w:val="0"/>
      <w:marBottom w:val="0"/>
      <w:divBdr>
        <w:top w:val="none" w:sz="0" w:space="0" w:color="auto"/>
        <w:left w:val="none" w:sz="0" w:space="0" w:color="auto"/>
        <w:bottom w:val="none" w:sz="0" w:space="0" w:color="auto"/>
        <w:right w:val="none" w:sz="0" w:space="0" w:color="auto"/>
      </w:divBdr>
    </w:div>
    <w:div w:id="571701814">
      <w:bodyDiv w:val="1"/>
      <w:marLeft w:val="0"/>
      <w:marRight w:val="0"/>
      <w:marTop w:val="0"/>
      <w:marBottom w:val="0"/>
      <w:divBdr>
        <w:top w:val="none" w:sz="0" w:space="0" w:color="auto"/>
        <w:left w:val="none" w:sz="0" w:space="0" w:color="auto"/>
        <w:bottom w:val="none" w:sz="0" w:space="0" w:color="auto"/>
        <w:right w:val="none" w:sz="0" w:space="0" w:color="auto"/>
      </w:divBdr>
    </w:div>
    <w:div w:id="594019275">
      <w:bodyDiv w:val="1"/>
      <w:marLeft w:val="0"/>
      <w:marRight w:val="0"/>
      <w:marTop w:val="0"/>
      <w:marBottom w:val="0"/>
      <w:divBdr>
        <w:top w:val="none" w:sz="0" w:space="0" w:color="auto"/>
        <w:left w:val="none" w:sz="0" w:space="0" w:color="auto"/>
        <w:bottom w:val="none" w:sz="0" w:space="0" w:color="auto"/>
        <w:right w:val="none" w:sz="0" w:space="0" w:color="auto"/>
      </w:divBdr>
    </w:div>
    <w:div w:id="703166294">
      <w:bodyDiv w:val="1"/>
      <w:marLeft w:val="0"/>
      <w:marRight w:val="0"/>
      <w:marTop w:val="0"/>
      <w:marBottom w:val="0"/>
      <w:divBdr>
        <w:top w:val="none" w:sz="0" w:space="0" w:color="auto"/>
        <w:left w:val="none" w:sz="0" w:space="0" w:color="auto"/>
        <w:bottom w:val="none" w:sz="0" w:space="0" w:color="auto"/>
        <w:right w:val="none" w:sz="0" w:space="0" w:color="auto"/>
      </w:divBdr>
    </w:div>
    <w:div w:id="712074328">
      <w:bodyDiv w:val="1"/>
      <w:marLeft w:val="0"/>
      <w:marRight w:val="0"/>
      <w:marTop w:val="0"/>
      <w:marBottom w:val="0"/>
      <w:divBdr>
        <w:top w:val="none" w:sz="0" w:space="0" w:color="auto"/>
        <w:left w:val="none" w:sz="0" w:space="0" w:color="auto"/>
        <w:bottom w:val="none" w:sz="0" w:space="0" w:color="auto"/>
        <w:right w:val="none" w:sz="0" w:space="0" w:color="auto"/>
      </w:divBdr>
    </w:div>
    <w:div w:id="935136337">
      <w:bodyDiv w:val="1"/>
      <w:marLeft w:val="0"/>
      <w:marRight w:val="0"/>
      <w:marTop w:val="0"/>
      <w:marBottom w:val="0"/>
      <w:divBdr>
        <w:top w:val="none" w:sz="0" w:space="0" w:color="auto"/>
        <w:left w:val="none" w:sz="0" w:space="0" w:color="auto"/>
        <w:bottom w:val="none" w:sz="0" w:space="0" w:color="auto"/>
        <w:right w:val="none" w:sz="0" w:space="0" w:color="auto"/>
      </w:divBdr>
    </w:div>
    <w:div w:id="1045327860">
      <w:bodyDiv w:val="1"/>
      <w:marLeft w:val="0"/>
      <w:marRight w:val="0"/>
      <w:marTop w:val="0"/>
      <w:marBottom w:val="0"/>
      <w:divBdr>
        <w:top w:val="none" w:sz="0" w:space="0" w:color="auto"/>
        <w:left w:val="none" w:sz="0" w:space="0" w:color="auto"/>
        <w:bottom w:val="none" w:sz="0" w:space="0" w:color="auto"/>
        <w:right w:val="none" w:sz="0" w:space="0" w:color="auto"/>
      </w:divBdr>
      <w:divsChild>
        <w:div w:id="829754744">
          <w:marLeft w:val="0"/>
          <w:marRight w:val="0"/>
          <w:marTop w:val="0"/>
          <w:marBottom w:val="0"/>
          <w:divBdr>
            <w:top w:val="none" w:sz="0" w:space="0" w:color="auto"/>
            <w:left w:val="none" w:sz="0" w:space="0" w:color="auto"/>
            <w:bottom w:val="none" w:sz="0" w:space="0" w:color="auto"/>
            <w:right w:val="none" w:sz="0" w:space="0" w:color="auto"/>
          </w:divBdr>
        </w:div>
        <w:div w:id="989745032">
          <w:marLeft w:val="0"/>
          <w:marRight w:val="0"/>
          <w:marTop w:val="0"/>
          <w:marBottom w:val="0"/>
          <w:divBdr>
            <w:top w:val="none" w:sz="0" w:space="0" w:color="auto"/>
            <w:left w:val="none" w:sz="0" w:space="0" w:color="auto"/>
            <w:bottom w:val="none" w:sz="0" w:space="0" w:color="auto"/>
            <w:right w:val="none" w:sz="0" w:space="0" w:color="auto"/>
          </w:divBdr>
        </w:div>
        <w:div w:id="1121731006">
          <w:marLeft w:val="0"/>
          <w:marRight w:val="0"/>
          <w:marTop w:val="0"/>
          <w:marBottom w:val="0"/>
          <w:divBdr>
            <w:top w:val="none" w:sz="0" w:space="0" w:color="auto"/>
            <w:left w:val="none" w:sz="0" w:space="0" w:color="auto"/>
            <w:bottom w:val="none" w:sz="0" w:space="0" w:color="auto"/>
            <w:right w:val="none" w:sz="0" w:space="0" w:color="auto"/>
          </w:divBdr>
        </w:div>
      </w:divsChild>
    </w:div>
    <w:div w:id="1108696212">
      <w:bodyDiv w:val="1"/>
      <w:marLeft w:val="0"/>
      <w:marRight w:val="0"/>
      <w:marTop w:val="0"/>
      <w:marBottom w:val="0"/>
      <w:divBdr>
        <w:top w:val="none" w:sz="0" w:space="0" w:color="auto"/>
        <w:left w:val="none" w:sz="0" w:space="0" w:color="auto"/>
        <w:bottom w:val="none" w:sz="0" w:space="0" w:color="auto"/>
        <w:right w:val="none" w:sz="0" w:space="0" w:color="auto"/>
      </w:divBdr>
    </w:div>
    <w:div w:id="1446001881">
      <w:bodyDiv w:val="1"/>
      <w:marLeft w:val="0"/>
      <w:marRight w:val="0"/>
      <w:marTop w:val="0"/>
      <w:marBottom w:val="0"/>
      <w:divBdr>
        <w:top w:val="none" w:sz="0" w:space="0" w:color="auto"/>
        <w:left w:val="none" w:sz="0" w:space="0" w:color="auto"/>
        <w:bottom w:val="none" w:sz="0" w:space="0" w:color="auto"/>
        <w:right w:val="none" w:sz="0" w:space="0" w:color="auto"/>
      </w:divBdr>
    </w:div>
    <w:div w:id="1942490255">
      <w:bodyDiv w:val="1"/>
      <w:marLeft w:val="0"/>
      <w:marRight w:val="0"/>
      <w:marTop w:val="0"/>
      <w:marBottom w:val="0"/>
      <w:divBdr>
        <w:top w:val="none" w:sz="0" w:space="0" w:color="auto"/>
        <w:left w:val="none" w:sz="0" w:space="0" w:color="auto"/>
        <w:bottom w:val="none" w:sz="0" w:space="0" w:color="auto"/>
        <w:right w:val="none" w:sz="0" w:space="0" w:color="auto"/>
      </w:divBdr>
    </w:div>
    <w:div w:id="20125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aaron.berard@jov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eannette.Mahoney@einstein.y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2017</CharactersWithSpaces>
  <SharedDoc>false</SharedDoc>
  <HLinks>
    <vt:vector size="6" baseType="variant">
      <vt:variant>
        <vt:i4>5832823</vt:i4>
      </vt:variant>
      <vt:variant>
        <vt:i4>0</vt:i4>
      </vt:variant>
      <vt:variant>
        <vt:i4>0</vt:i4>
      </vt:variant>
      <vt:variant>
        <vt:i4>5</vt:i4>
      </vt:variant>
      <vt:variant>
        <vt:lpwstr>mailto:Jeannette.Mahoney@einstein.yu.edu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jmahoney</dc:creator>
  <cp:lastModifiedBy>Jet</cp:lastModifiedBy>
  <cp:revision>2</cp:revision>
  <cp:lastPrinted>2018-06-27T14:18:00Z</cp:lastPrinted>
  <dcterms:created xsi:type="dcterms:W3CDTF">2019-02-15T18:11:00Z</dcterms:created>
  <dcterms:modified xsi:type="dcterms:W3CDTF">2019-02-15T18:11:00Z</dcterms:modified>
</cp:coreProperties>
</file>