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672F91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B1CB6">
        <w:rPr>
          <w:rFonts w:ascii="Helvetica" w:hAnsi="Helvetica" w:cs="Arial"/>
          <w:b/>
          <w:i w:val="0"/>
          <w:sz w:val="22"/>
          <w:szCs w:val="22"/>
        </w:rPr>
        <w:t>59568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CB4A469" w14:textId="77777777" w:rsidR="004B1CB6" w:rsidRDefault="00DC058D" w:rsidP="004B1CB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B1CB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http://www.jove.com/files_upload.php?src=18168288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9E15C40" w14:textId="77777777" w:rsidR="004B1CB6" w:rsidRPr="004B1CB6" w:rsidRDefault="00FA1A9D" w:rsidP="004B1CB6">
      <w:pPr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B1CB6" w:rsidRPr="004B1CB6">
        <w:rPr>
          <w:rFonts w:ascii="Helvetica" w:hAnsi="Helvetica" w:cstheme="minorHAnsi"/>
          <w:b/>
          <w:sz w:val="28"/>
          <w:szCs w:val="28"/>
        </w:rPr>
        <w:t xml:space="preserve">Transplantation of </w:t>
      </w:r>
      <w:proofErr w:type="spellStart"/>
      <w:r w:rsidR="004B1CB6" w:rsidRPr="004B1CB6">
        <w:rPr>
          <w:rFonts w:ascii="Helvetica" w:hAnsi="Helvetica" w:cstheme="minorHAnsi"/>
          <w:b/>
          <w:sz w:val="28"/>
          <w:szCs w:val="28"/>
        </w:rPr>
        <w:t>Chemogenetically</w:t>
      </w:r>
      <w:proofErr w:type="spellEnd"/>
      <w:r w:rsidR="004B1CB6" w:rsidRPr="004B1CB6">
        <w:rPr>
          <w:rFonts w:ascii="Helvetica" w:hAnsi="Helvetica" w:cstheme="minorHAnsi"/>
          <w:b/>
          <w:sz w:val="28"/>
          <w:szCs w:val="28"/>
        </w:rPr>
        <w:t xml:space="preserve"> Engineered Cortical Interneuron Progenitors into Early Postnatal Mouse Brains</w:t>
      </w:r>
    </w:p>
    <w:p w14:paraId="681B53AA" w14:textId="77777777" w:rsidR="00FA1A9D" w:rsidRPr="004B1CB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E239A7D" w14:textId="23EA9FAE" w:rsidR="004B1CB6" w:rsidRPr="004B1CB6" w:rsidRDefault="00FA1A9D" w:rsidP="004B1CB6">
      <w:pPr>
        <w:jc w:val="both"/>
        <w:rPr>
          <w:rFonts w:ascii="Helvetica" w:hAnsi="Helvetica"/>
          <w:sz w:val="28"/>
          <w:szCs w:val="28"/>
        </w:rPr>
      </w:pPr>
      <w:r w:rsidRPr="004B1CB6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4B1CB6" w:rsidRPr="004B1CB6">
        <w:rPr>
          <w:rFonts w:ascii="Helvetica" w:hAnsi="Helvetica"/>
          <w:b/>
          <w:sz w:val="28"/>
          <w:szCs w:val="28"/>
        </w:rPr>
        <w:t>Myrto</w:t>
      </w:r>
      <w:proofErr w:type="spellEnd"/>
      <w:r w:rsidR="004B1CB6" w:rsidRPr="004B1CB6">
        <w:rPr>
          <w:rFonts w:ascii="Helvetica" w:hAnsi="Helvetica"/>
          <w:b/>
          <w:sz w:val="28"/>
          <w:szCs w:val="28"/>
        </w:rPr>
        <w:t xml:space="preserve"> Denaxa</w:t>
      </w:r>
      <w:r w:rsidR="004B1CB6" w:rsidRPr="004B1CB6">
        <w:rPr>
          <w:rFonts w:ascii="Helvetica" w:hAnsi="Helvetica"/>
          <w:b/>
          <w:sz w:val="28"/>
          <w:szCs w:val="28"/>
          <w:vertAlign w:val="superscript"/>
        </w:rPr>
        <w:t>1,2</w:t>
      </w:r>
      <w:r w:rsidR="004B1CB6" w:rsidRPr="004B1CB6">
        <w:rPr>
          <w:rFonts w:ascii="Helvetica" w:hAnsi="Helvetica"/>
          <w:b/>
          <w:sz w:val="28"/>
          <w:szCs w:val="28"/>
        </w:rPr>
        <w:t>, Guilherme Neves</w:t>
      </w:r>
      <w:r w:rsidR="004B1CB6" w:rsidRPr="004B1CB6">
        <w:rPr>
          <w:rFonts w:ascii="Helvetica" w:hAnsi="Helvetica"/>
          <w:b/>
          <w:sz w:val="28"/>
          <w:szCs w:val="28"/>
          <w:vertAlign w:val="superscript"/>
        </w:rPr>
        <w:t>3</w:t>
      </w:r>
      <w:r w:rsidR="004B1CB6" w:rsidRPr="004B1CB6">
        <w:rPr>
          <w:rFonts w:ascii="Helvetica" w:hAnsi="Helvetica"/>
          <w:b/>
          <w:sz w:val="28"/>
          <w:szCs w:val="28"/>
        </w:rPr>
        <w:t>, Juan Burrone</w:t>
      </w:r>
      <w:r w:rsidR="004B1CB6" w:rsidRPr="004B1CB6">
        <w:rPr>
          <w:rFonts w:ascii="Helvetica" w:hAnsi="Helvetica"/>
          <w:b/>
          <w:sz w:val="28"/>
          <w:szCs w:val="28"/>
          <w:vertAlign w:val="superscript"/>
        </w:rPr>
        <w:t>3</w:t>
      </w:r>
      <w:r w:rsidR="004B1CB6" w:rsidRPr="004B1CB6">
        <w:rPr>
          <w:rFonts w:ascii="Helvetica" w:hAnsi="Helvetica"/>
          <w:b/>
          <w:sz w:val="28"/>
          <w:szCs w:val="28"/>
        </w:rPr>
        <w:t xml:space="preserve">, and </w:t>
      </w:r>
      <w:proofErr w:type="spellStart"/>
      <w:r w:rsidR="004B1CB6" w:rsidRPr="004B1CB6">
        <w:rPr>
          <w:rFonts w:ascii="Helvetica" w:hAnsi="Helvetica"/>
          <w:b/>
          <w:sz w:val="28"/>
          <w:szCs w:val="28"/>
        </w:rPr>
        <w:t>Vassilis</w:t>
      </w:r>
      <w:proofErr w:type="spellEnd"/>
      <w:r w:rsidR="004B1CB6" w:rsidRPr="004B1CB6">
        <w:rPr>
          <w:rFonts w:ascii="Helvetica" w:hAnsi="Helvetica"/>
          <w:b/>
          <w:sz w:val="28"/>
          <w:szCs w:val="28"/>
        </w:rPr>
        <w:t xml:space="preserve"> Pachnis</w:t>
      </w:r>
      <w:r w:rsidR="004B1CB6" w:rsidRPr="004B1CB6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16EA9F14" w14:textId="77777777" w:rsidR="004B1CB6" w:rsidRPr="004B1CB6" w:rsidRDefault="004B1CB6" w:rsidP="004B1CB6">
      <w:pPr>
        <w:jc w:val="both"/>
        <w:rPr>
          <w:rFonts w:ascii="Helvetica" w:hAnsi="Helvetica"/>
          <w:sz w:val="28"/>
          <w:szCs w:val="28"/>
        </w:rPr>
      </w:pPr>
    </w:p>
    <w:p w14:paraId="41E58ACC" w14:textId="7AFCA615" w:rsidR="004B1CB6" w:rsidRPr="004B1CB6" w:rsidRDefault="004B1CB6" w:rsidP="004B1CB6">
      <w:pPr>
        <w:jc w:val="both"/>
        <w:rPr>
          <w:rFonts w:ascii="Helvetica" w:hAnsi="Helvetica"/>
          <w:sz w:val="28"/>
          <w:szCs w:val="28"/>
        </w:rPr>
      </w:pPr>
      <w:r w:rsidRPr="004B1CB6">
        <w:rPr>
          <w:rFonts w:ascii="Helvetica" w:hAnsi="Helvetica"/>
          <w:sz w:val="28"/>
          <w:szCs w:val="28"/>
          <w:vertAlign w:val="superscript"/>
        </w:rPr>
        <w:t>1</w:t>
      </w:r>
      <w:r w:rsidRPr="004B1CB6">
        <w:rPr>
          <w:rFonts w:ascii="Helvetica" w:hAnsi="Helvetica"/>
          <w:sz w:val="28"/>
          <w:szCs w:val="28"/>
        </w:rPr>
        <w:t>Nervous System Development and Homeostasis Laboratory, The Francis Crick Institute</w:t>
      </w:r>
    </w:p>
    <w:p w14:paraId="6C5B79BF" w14:textId="704BCA1F" w:rsidR="0050704D" w:rsidRPr="004B1CB6" w:rsidRDefault="004B1CB6" w:rsidP="004B1CB6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B1CB6">
        <w:rPr>
          <w:rFonts w:ascii="Helvetica" w:hAnsi="Helvetica"/>
          <w:sz w:val="28"/>
          <w:szCs w:val="28"/>
          <w:vertAlign w:val="superscript"/>
        </w:rPr>
        <w:t>2</w:t>
      </w:r>
      <w:r w:rsidRPr="004B1CB6">
        <w:rPr>
          <w:rFonts w:ascii="Helvetica" w:hAnsi="Helvetica"/>
          <w:sz w:val="28"/>
          <w:szCs w:val="28"/>
        </w:rPr>
        <w:t xml:space="preserve">Neuroscience Centre, </w:t>
      </w:r>
      <w:r w:rsidRPr="004B1CB6">
        <w:rPr>
          <w:rFonts w:ascii="Helvetica" w:hAnsi="Helvetica"/>
          <w:sz w:val="28"/>
          <w:szCs w:val="28"/>
          <w:shd w:val="clear" w:color="auto" w:fill="FFFFFF"/>
        </w:rPr>
        <w:t>Biomedical Sciences Research Centre</w:t>
      </w:r>
      <w:r w:rsidRPr="004B1CB6">
        <w:rPr>
          <w:rFonts w:ascii="Helvetica" w:hAnsi="Helvetica"/>
          <w:sz w:val="28"/>
          <w:szCs w:val="28"/>
        </w:rPr>
        <w:t xml:space="preserve"> </w:t>
      </w:r>
      <w:r w:rsidRPr="004B1CB6">
        <w:rPr>
          <w:rFonts w:ascii="Helvetica" w:hAnsi="Helvetica"/>
          <w:sz w:val="28"/>
          <w:szCs w:val="28"/>
          <w:shd w:val="clear" w:color="auto" w:fill="FFFFFF"/>
        </w:rPr>
        <w:t>"Alexander Fleming”</w:t>
      </w:r>
      <w:r w:rsidRPr="004B1CB6">
        <w:rPr>
          <w:rFonts w:ascii="Helvetica" w:hAnsi="Helvetica"/>
          <w:sz w:val="28"/>
          <w:szCs w:val="28"/>
        </w:rPr>
        <w:br/>
      </w:r>
      <w:r w:rsidRPr="004B1CB6">
        <w:rPr>
          <w:rFonts w:ascii="Helvetica" w:hAnsi="Helvetica"/>
          <w:sz w:val="28"/>
          <w:szCs w:val="28"/>
          <w:vertAlign w:val="superscript"/>
        </w:rPr>
        <w:t>3</w:t>
      </w:r>
      <w:r w:rsidRPr="004B1CB6">
        <w:rPr>
          <w:rFonts w:ascii="Helvetica" w:hAnsi="Helvetica"/>
          <w:sz w:val="28"/>
          <w:szCs w:val="28"/>
        </w:rPr>
        <w:t>Centre for Developmental Neurobiology, King's College London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4FC5CD5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E1D1606" w14:textId="77777777" w:rsidR="004B1CB6" w:rsidRPr="004B1CB6" w:rsidRDefault="004B1CB6" w:rsidP="00FA1A9D">
      <w:pPr>
        <w:outlineLvl w:val="0"/>
        <w:rPr>
          <w:rFonts w:ascii="Helvetica" w:hAnsi="Helvetica"/>
          <w:sz w:val="22"/>
          <w:szCs w:val="22"/>
        </w:rPr>
      </w:pPr>
      <w:proofErr w:type="spellStart"/>
      <w:r w:rsidRPr="004B1CB6">
        <w:rPr>
          <w:rFonts w:ascii="Helvetica" w:hAnsi="Helvetica"/>
          <w:sz w:val="22"/>
          <w:szCs w:val="22"/>
        </w:rPr>
        <w:t>Myrto</w:t>
      </w:r>
      <w:proofErr w:type="spellEnd"/>
      <w:r w:rsidRPr="004B1CB6">
        <w:rPr>
          <w:rFonts w:ascii="Helvetica" w:hAnsi="Helvetica"/>
          <w:sz w:val="22"/>
          <w:szCs w:val="22"/>
        </w:rPr>
        <w:t xml:space="preserve"> </w:t>
      </w:r>
      <w:proofErr w:type="spellStart"/>
      <w:r w:rsidRPr="004B1CB6">
        <w:rPr>
          <w:rFonts w:ascii="Helvetica" w:hAnsi="Helvetica"/>
          <w:sz w:val="22"/>
          <w:szCs w:val="22"/>
        </w:rPr>
        <w:t>Denaxa</w:t>
      </w:r>
      <w:proofErr w:type="spellEnd"/>
      <w:r w:rsidRPr="004B1CB6">
        <w:rPr>
          <w:rFonts w:ascii="Helvetica" w:hAnsi="Helvetica"/>
          <w:sz w:val="22"/>
          <w:szCs w:val="22"/>
        </w:rPr>
        <w:tab/>
      </w:r>
      <w:r w:rsidRPr="004B1CB6">
        <w:rPr>
          <w:rFonts w:ascii="Helvetica" w:hAnsi="Helvetica"/>
          <w:sz w:val="22"/>
          <w:szCs w:val="22"/>
        </w:rPr>
        <w:tab/>
      </w:r>
    </w:p>
    <w:p w14:paraId="7263A56C" w14:textId="4FAF6421" w:rsidR="004B1CB6" w:rsidRPr="004B1CB6" w:rsidRDefault="0096079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B1CB6" w:rsidRPr="004B1CB6">
          <w:rPr>
            <w:rFonts w:ascii="Helvetica" w:hAnsi="Helvetica"/>
            <w:sz w:val="22"/>
            <w:szCs w:val="22"/>
          </w:rPr>
          <w:t>denaxa@fleming.gr</w:t>
        </w:r>
      </w:hyperlink>
      <w:r w:rsidR="00415C94">
        <w:rPr>
          <w:rFonts w:ascii="Helvetica" w:hAnsi="Helvetica"/>
          <w:sz w:val="22"/>
          <w:szCs w:val="22"/>
        </w:rPr>
        <w:t xml:space="preserve"> </w:t>
      </w:r>
      <w:r w:rsidR="004B1CB6" w:rsidRPr="004B1CB6">
        <w:rPr>
          <w:rFonts w:ascii="Helvetica" w:hAnsi="Helvetica"/>
          <w:sz w:val="22"/>
          <w:szCs w:val="22"/>
        </w:rPr>
        <w:t xml:space="preserve">  </w:t>
      </w:r>
      <w:r w:rsidR="00415C94">
        <w:rPr>
          <w:rFonts w:ascii="Helvetica" w:hAnsi="Helvetica"/>
          <w:sz w:val="22"/>
          <w:szCs w:val="22"/>
        </w:rPr>
        <w:t xml:space="preserve"> </w:t>
      </w:r>
    </w:p>
    <w:p w14:paraId="38DC32E4" w14:textId="1A37BBBF" w:rsidR="00FA1A9D" w:rsidRPr="004B1CB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4B1CB6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4B1CB6">
        <w:rPr>
          <w:rFonts w:ascii="Helvetica" w:hAnsi="Helvetica" w:cs="Arial"/>
          <w:b/>
          <w:sz w:val="22"/>
          <w:szCs w:val="22"/>
        </w:rPr>
        <w:t>Email addresses for Co-authors:</w:t>
      </w:r>
      <w:r w:rsidRPr="004B1CB6">
        <w:rPr>
          <w:rFonts w:ascii="Helvetica" w:hAnsi="Helvetica" w:cs="Arial"/>
          <w:sz w:val="22"/>
          <w:szCs w:val="22"/>
        </w:rPr>
        <w:t xml:space="preserve"> </w:t>
      </w:r>
    </w:p>
    <w:p w14:paraId="1E8A3F3B" w14:textId="7D798641" w:rsidR="004B1CB6" w:rsidRPr="004B1CB6" w:rsidRDefault="0096079C" w:rsidP="004B1CB6">
      <w:pPr>
        <w:jc w:val="both"/>
        <w:rPr>
          <w:rFonts w:ascii="Helvetica" w:hAnsi="Helvetica"/>
          <w:sz w:val="22"/>
          <w:szCs w:val="22"/>
        </w:rPr>
      </w:pPr>
      <w:hyperlink r:id="rId9" w:history="1">
        <w:r w:rsidR="004B1CB6" w:rsidRPr="004B1CB6">
          <w:rPr>
            <w:rFonts w:ascii="Helvetica" w:hAnsi="Helvetica"/>
            <w:sz w:val="22"/>
            <w:szCs w:val="22"/>
          </w:rPr>
          <w:t>guilherme.neves@kcl.ac.uk</w:t>
        </w:r>
      </w:hyperlink>
      <w:r w:rsidR="004B1CB6" w:rsidRPr="004B1CB6">
        <w:rPr>
          <w:rFonts w:ascii="Helvetica" w:hAnsi="Helvetica"/>
          <w:sz w:val="22"/>
          <w:szCs w:val="22"/>
        </w:rPr>
        <w:t xml:space="preserve"> </w:t>
      </w:r>
    </w:p>
    <w:p w14:paraId="38A88FB4" w14:textId="247D7EE3" w:rsidR="004B1CB6" w:rsidRPr="004B1CB6" w:rsidRDefault="0096079C" w:rsidP="004B1CB6">
      <w:pPr>
        <w:jc w:val="both"/>
        <w:rPr>
          <w:rFonts w:ascii="Helvetica" w:hAnsi="Helvetica"/>
          <w:sz w:val="22"/>
          <w:szCs w:val="22"/>
        </w:rPr>
      </w:pPr>
      <w:hyperlink r:id="rId10" w:history="1">
        <w:r w:rsidR="004B1CB6" w:rsidRPr="004B1CB6">
          <w:rPr>
            <w:rFonts w:ascii="Helvetica" w:hAnsi="Helvetica"/>
            <w:sz w:val="22"/>
            <w:szCs w:val="22"/>
          </w:rPr>
          <w:t>juan.burrone@kcl.ac.uk</w:t>
        </w:r>
      </w:hyperlink>
      <w:r w:rsidR="004B1CB6" w:rsidRPr="004B1CB6">
        <w:rPr>
          <w:rFonts w:ascii="Helvetica" w:hAnsi="Helvetica"/>
          <w:sz w:val="22"/>
          <w:szCs w:val="22"/>
        </w:rPr>
        <w:t xml:space="preserve"> </w:t>
      </w:r>
    </w:p>
    <w:p w14:paraId="61F37CFA" w14:textId="1EFE7FE7" w:rsidR="00C70C90" w:rsidRPr="006A6324" w:rsidRDefault="0096079C" w:rsidP="004B1CB6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4B1CB6" w:rsidRPr="004B1CB6">
          <w:rPr>
            <w:rStyle w:val="Hyperlink"/>
            <w:rFonts w:ascii="Helvetica" w:hAnsi="Helvetica"/>
            <w:sz w:val="22"/>
            <w:szCs w:val="22"/>
          </w:rPr>
          <w:t>Vassilis.Pachnis@crick.ac.uk</w:t>
        </w:r>
      </w:hyperlink>
      <w:r w:rsidR="004B1CB6" w:rsidRPr="004B1CB6">
        <w:rPr>
          <w:rFonts w:ascii="Helvetica" w:hAnsi="Helvetica"/>
          <w:sz w:val="22"/>
          <w:szCs w:val="22"/>
        </w:rPr>
        <w:t xml:space="preserve"> </w:t>
      </w:r>
      <w:r w:rsidR="004B1CB6" w:rsidRPr="004B1CB6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DF9F53F" w14:textId="36A2B26D" w:rsidR="00956024" w:rsidRPr="00E24898" w:rsidRDefault="00FA1A9D" w:rsidP="00415C9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415C94">
        <w:rPr>
          <w:rFonts w:ascii="Helvetica" w:hAnsi="Helvetica"/>
          <w:sz w:val="22"/>
        </w:rPr>
        <w:t>? Y</w:t>
      </w:r>
    </w:p>
    <w:p w14:paraId="56960024" w14:textId="60653CA3" w:rsidR="007046ED" w:rsidRPr="007046ED" w:rsidRDefault="00FA1A9D" w:rsidP="00415C9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415C94">
        <w:rPr>
          <w:rFonts w:ascii="Helvetica" w:hAnsi="Helvetica"/>
          <w:sz w:val="22"/>
        </w:rPr>
        <w:t xml:space="preserve"> N</w:t>
      </w:r>
    </w:p>
    <w:p w14:paraId="2618F0C6" w14:textId="26D431B4" w:rsidR="00FA1A9D" w:rsidRPr="00415C94" w:rsidRDefault="00FA1A9D" w:rsidP="00415C9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415C94">
        <w:rPr>
          <w:rFonts w:ascii="Helvetica" w:hAnsi="Helvetica"/>
          <w:b/>
          <w:color w:val="000000" w:themeColor="text1"/>
          <w:sz w:val="22"/>
        </w:rPr>
        <w:t>3.</w:t>
      </w:r>
      <w:r w:rsidRPr="00415C94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5DC701F3" w:rsidR="00FA1A9D" w:rsidRPr="00415C94" w:rsidRDefault="002E0477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860FC2">
        <w:rPr>
          <w:rFonts w:ascii="Helvetica" w:hAnsi="Helvetica"/>
          <w:color w:val="000000" w:themeColor="text1"/>
          <w:sz w:val="22"/>
        </w:rPr>
        <w:t>3.7</w:t>
      </w:r>
      <w:r w:rsidR="00415C94" w:rsidRPr="00860FC2">
        <w:rPr>
          <w:rFonts w:ascii="Helvetica" w:hAnsi="Helvetica"/>
          <w:color w:val="000000" w:themeColor="text1"/>
          <w:sz w:val="22"/>
        </w:rPr>
        <w:t>.</w:t>
      </w:r>
      <w:r w:rsidRPr="00860FC2">
        <w:rPr>
          <w:rFonts w:ascii="Helvetica" w:hAnsi="Helvetica"/>
          <w:color w:val="000000" w:themeColor="text1"/>
          <w:sz w:val="22"/>
        </w:rPr>
        <w:t>, 4.1</w:t>
      </w:r>
      <w:r w:rsidR="00415C94" w:rsidRPr="00860FC2">
        <w:rPr>
          <w:rFonts w:ascii="Helvetica" w:hAnsi="Helvetica"/>
          <w:color w:val="000000" w:themeColor="text1"/>
          <w:sz w:val="22"/>
        </w:rPr>
        <w:t>.</w:t>
      </w:r>
      <w:r w:rsidRPr="00860FC2">
        <w:rPr>
          <w:rFonts w:ascii="Helvetica" w:hAnsi="Helvetica"/>
          <w:color w:val="000000" w:themeColor="text1"/>
          <w:sz w:val="22"/>
        </w:rPr>
        <w:t>, 4.2</w:t>
      </w:r>
      <w:r w:rsidR="00415C94" w:rsidRPr="00860FC2">
        <w:rPr>
          <w:rFonts w:ascii="Helvetica" w:hAnsi="Helvetica"/>
          <w:color w:val="000000" w:themeColor="text1"/>
          <w:sz w:val="22"/>
        </w:rPr>
        <w:t>.</w:t>
      </w:r>
      <w:r w:rsidRPr="00860FC2">
        <w:rPr>
          <w:rFonts w:ascii="Helvetica" w:hAnsi="Helvetica"/>
          <w:color w:val="000000" w:themeColor="text1"/>
          <w:sz w:val="22"/>
        </w:rPr>
        <w:t>,</w:t>
      </w:r>
      <w:r w:rsidRPr="00415C94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860FC2">
        <w:rPr>
          <w:rFonts w:ascii="Helvetica" w:hAnsi="Helvetica"/>
          <w:color w:val="000000" w:themeColor="text1"/>
          <w:sz w:val="22"/>
        </w:rPr>
        <w:t>5.3</w:t>
      </w:r>
      <w:r w:rsidR="00415C94" w:rsidRPr="00860FC2">
        <w:rPr>
          <w:rFonts w:ascii="Helvetica" w:hAnsi="Helvetica"/>
          <w:color w:val="000000" w:themeColor="text1"/>
          <w:sz w:val="22"/>
        </w:rPr>
        <w:t>.</w:t>
      </w:r>
      <w:r w:rsidRPr="00860FC2">
        <w:rPr>
          <w:rFonts w:ascii="Helvetica" w:hAnsi="Helvetica"/>
          <w:color w:val="000000" w:themeColor="text1"/>
          <w:sz w:val="22"/>
        </w:rPr>
        <w:t>, 5.4</w:t>
      </w:r>
      <w:r w:rsidR="00415C94" w:rsidRPr="00860FC2">
        <w:rPr>
          <w:rFonts w:ascii="Helvetica" w:hAnsi="Helvetica"/>
          <w:color w:val="000000" w:themeColor="text1"/>
          <w:sz w:val="22"/>
        </w:rPr>
        <w:t>.</w:t>
      </w:r>
    </w:p>
    <w:p w14:paraId="5A5EE1E0" w14:textId="105A0627" w:rsidR="00FA1A9D" w:rsidRPr="00415C94" w:rsidRDefault="00FA1A9D" w:rsidP="00415C9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415C94">
        <w:rPr>
          <w:rFonts w:ascii="Helvetica" w:hAnsi="Helvetica"/>
          <w:b/>
          <w:color w:val="000000" w:themeColor="text1"/>
          <w:sz w:val="22"/>
        </w:rPr>
        <w:t>4.</w:t>
      </w:r>
      <w:r w:rsidRPr="00415C94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3A94C5B3" w:rsidR="00FA1A9D" w:rsidRPr="00415C94" w:rsidRDefault="000456B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415C94">
        <w:rPr>
          <w:rFonts w:ascii="Helvetica" w:hAnsi="Helvetica"/>
          <w:color w:val="000000" w:themeColor="text1"/>
          <w:sz w:val="22"/>
        </w:rPr>
        <w:t>4.1</w:t>
      </w:r>
      <w:r w:rsidR="00415C94" w:rsidRPr="00415C94">
        <w:rPr>
          <w:rFonts w:ascii="Helvetica" w:hAnsi="Helvetica"/>
          <w:color w:val="000000" w:themeColor="text1"/>
          <w:sz w:val="22"/>
        </w:rPr>
        <w:t>.</w:t>
      </w:r>
      <w:r w:rsidRPr="00415C94">
        <w:rPr>
          <w:rFonts w:ascii="Helvetica" w:hAnsi="Helvetica"/>
          <w:color w:val="000000" w:themeColor="text1"/>
          <w:sz w:val="22"/>
        </w:rPr>
        <w:t>, 5.4</w:t>
      </w:r>
      <w:r w:rsidR="00415C94" w:rsidRPr="00415C94">
        <w:rPr>
          <w:rFonts w:ascii="Helvetica" w:hAnsi="Helvetica"/>
          <w:color w:val="000000" w:themeColor="text1"/>
          <w:sz w:val="22"/>
        </w:rPr>
        <w:t>.</w:t>
      </w:r>
    </w:p>
    <w:p w14:paraId="3A2284CE" w14:textId="2C4534FA" w:rsidR="00FA7EC0" w:rsidRPr="00415C94" w:rsidRDefault="00FA1A9D" w:rsidP="00415C94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415C94">
        <w:rPr>
          <w:rFonts w:ascii="Helvetica" w:hAnsi="Helvetica"/>
          <w:b/>
          <w:color w:val="000000" w:themeColor="text1"/>
          <w:sz w:val="22"/>
        </w:rPr>
        <w:t>5.</w:t>
      </w:r>
      <w:r w:rsidRPr="00415C94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415C94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415C94" w:rsidRPr="00415C94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415C9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415C94">
        <w:rPr>
          <w:rFonts w:ascii="Helvetica" w:hAnsi="Helvetica" w:cs="Arial"/>
          <w:b/>
          <w:color w:val="000000" w:themeColor="text1"/>
          <w:sz w:val="22"/>
          <w:szCs w:val="22"/>
        </w:rPr>
        <w:t>may be edited for length and clarity.</w:t>
      </w:r>
    </w:p>
    <w:p w14:paraId="20EDE62B" w14:textId="77777777" w:rsidR="00330F1B" w:rsidRPr="00415C94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10F635B6" w14:textId="76A57610" w:rsidR="0043736E" w:rsidRPr="00415C94" w:rsidRDefault="00415C94" w:rsidP="00415C9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415C9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Myrto</w:t>
      </w:r>
      <w:proofErr w:type="spellEnd"/>
      <w:r w:rsidRPr="00415C9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15C9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Denaxa</w:t>
      </w:r>
      <w:proofErr w:type="spellEnd"/>
      <w:r w:rsidR="000D35D9"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3736E" w:rsidRPr="00415C94">
        <w:rPr>
          <w:rFonts w:ascii="Helvetica" w:hAnsi="Helvetica" w:cs="Arial"/>
          <w:color w:val="000000" w:themeColor="text1"/>
          <w:sz w:val="22"/>
          <w:szCs w:val="22"/>
        </w:rPr>
        <w:t>With this method</w:t>
      </w:r>
      <w:r w:rsidR="001B2AAE" w:rsidRPr="00415C94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43736E"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B157F"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we can </w:t>
      </w:r>
      <w:r w:rsidR="001B2AAE"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study </w:t>
      </w:r>
      <w:r w:rsidR="009B157F" w:rsidRPr="00415C94">
        <w:rPr>
          <w:rFonts w:ascii="Helvetica" w:hAnsi="Helvetica" w:cs="Arial"/>
          <w:color w:val="000000" w:themeColor="text1"/>
          <w:sz w:val="22"/>
          <w:szCs w:val="22"/>
        </w:rPr>
        <w:t>the effect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82305C"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 of intrinsic activity </w:t>
      </w:r>
      <w:r w:rsidR="001B2AAE" w:rsidRPr="00415C94">
        <w:rPr>
          <w:rFonts w:ascii="Helvetica" w:hAnsi="Helvetica" w:cs="Arial"/>
          <w:color w:val="000000" w:themeColor="text1"/>
          <w:sz w:val="22"/>
          <w:szCs w:val="22"/>
        </w:rPr>
        <w:t>on the maturation</w:t>
      </w:r>
      <w:r w:rsidR="0082305C"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 of cortical interneuron precursors</w:t>
      </w:r>
      <w:r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415C9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BD5B8D" w:rsidRPr="00415C9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415C94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415C94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415C9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415C94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643EFAAC" w14:textId="08AA5E54" w:rsidR="00415C94" w:rsidRPr="00415C94" w:rsidRDefault="00415C94" w:rsidP="00415C9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</w:pPr>
      <w:proofErr w:type="spellStart"/>
      <w:r w:rsidRPr="00415C9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Myrto</w:t>
      </w:r>
      <w:proofErr w:type="spellEnd"/>
      <w:r w:rsidRPr="00415C9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15C9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Denaxa</w:t>
      </w:r>
      <w:proofErr w:type="spellEnd"/>
      <w:r w:rsidR="000D35D9" w:rsidRPr="00415C94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C7335" w:rsidRPr="00415C94">
        <w:rPr>
          <w:rFonts w:ascii="Helvetica" w:hAnsi="Helvetica" w:cs="Arial"/>
          <w:color w:val="000000" w:themeColor="text1"/>
          <w:sz w:val="22"/>
          <w:szCs w:val="22"/>
        </w:rPr>
        <w:t xml:space="preserve">This technique </w:t>
      </w:r>
      <w:r w:rsidR="00DC7335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provides an efficient </w:t>
      </w:r>
      <w:r w:rsidR="00A4188B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way</w:t>
      </w:r>
      <w:r w:rsidR="00DC7335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for</w:t>
      </w:r>
      <w:r w:rsidR="00A4188B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target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ing</w:t>
      </w:r>
      <w:r w:rsidR="00A4188B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and</w:t>
      </w:r>
      <w:r w:rsidR="00DC7335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manipulat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ing</w:t>
      </w:r>
      <w:r w:rsidR="00A4188B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the cellular properties of</w:t>
      </w:r>
      <w:r w:rsidR="00DC7335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cortical interneuron progenitors that is accessible to the majori</w:t>
      </w:r>
      <w:r w:rsidR="00A4188B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ty of the scientific community</w:t>
      </w:r>
      <w:r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 w:rsidRPr="00415C94">
        <w:rPr>
          <w:rFonts w:ascii="Helvetica" w:hAnsi="Helvetica" w:cstheme="minorHAnsi"/>
          <w:b/>
          <w:color w:val="000000" w:themeColor="text1"/>
          <w:sz w:val="22"/>
          <w:szCs w:val="22"/>
          <w:lang w:val="en-GB"/>
        </w:rPr>
        <w:t>[1]</w:t>
      </w:r>
      <w:r w:rsidR="00A4188B" w:rsidRPr="00415C9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.</w:t>
      </w:r>
    </w:p>
    <w:p w14:paraId="73662C74" w14:textId="77777777" w:rsidR="00415C94" w:rsidRPr="00415C94" w:rsidRDefault="00415C94" w:rsidP="00415C94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58F19442" w14:textId="77777777" w:rsidR="00415C94" w:rsidRPr="00415C94" w:rsidRDefault="00FD64B9" w:rsidP="00415C9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  <w:r w:rsidRPr="00415C9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1C53220" w14:textId="77777777" w:rsidR="00415C94" w:rsidRDefault="00415C94" w:rsidP="00415C94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4D1B8EB" w14:textId="1B511CA9" w:rsidR="00415C94" w:rsidRPr="00415C94" w:rsidRDefault="00415C94" w:rsidP="00415C94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415C94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72565397" w14:textId="77777777" w:rsidR="00415C94" w:rsidRPr="00415C94" w:rsidRDefault="00415C94" w:rsidP="00415C94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67EF2A3D" w14:textId="19B3B6E5" w:rsidR="00415C94" w:rsidRPr="00415C94" w:rsidRDefault="009C5258" w:rsidP="00415C9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  <w:r w:rsidRPr="00415C94">
        <w:rPr>
          <w:rFonts w:ascii="Helvetica" w:hAnsi="Helvetica" w:cs="Arial"/>
          <w:b/>
          <w:sz w:val="22"/>
          <w:szCs w:val="22"/>
          <w:u w:val="single"/>
        </w:rPr>
        <w:t>Gui</w:t>
      </w:r>
      <w:r w:rsidR="00451CCC" w:rsidRPr="00415C94">
        <w:rPr>
          <w:rFonts w:ascii="Helvetica" w:hAnsi="Helvetica" w:cs="Arial"/>
          <w:b/>
          <w:sz w:val="22"/>
          <w:szCs w:val="22"/>
          <w:u w:val="single"/>
        </w:rPr>
        <w:t>lh</w:t>
      </w:r>
      <w:r w:rsidRPr="00415C94">
        <w:rPr>
          <w:rFonts w:ascii="Helvetica" w:hAnsi="Helvetica" w:cs="Arial"/>
          <w:b/>
          <w:sz w:val="22"/>
          <w:szCs w:val="22"/>
          <w:u w:val="single"/>
        </w:rPr>
        <w:t>erme Neves</w:t>
      </w:r>
      <w:r w:rsidR="00DC7D3A" w:rsidRPr="00415C94">
        <w:rPr>
          <w:rFonts w:ascii="Helvetica" w:hAnsi="Helvetica" w:cs="Arial"/>
          <w:sz w:val="22"/>
          <w:szCs w:val="22"/>
        </w:rPr>
        <w:t>:</w:t>
      </w:r>
      <w:r w:rsidR="007A6D12" w:rsidRPr="00415C94">
        <w:rPr>
          <w:rFonts w:ascii="Helvetica" w:hAnsi="Helvetica" w:cs="Arial"/>
          <w:sz w:val="22"/>
          <w:szCs w:val="22"/>
        </w:rPr>
        <w:t xml:space="preserve"> </w:t>
      </w:r>
      <w:r w:rsidR="00D95C8E" w:rsidRPr="00415C94">
        <w:rPr>
          <w:rFonts w:ascii="Helvetica" w:hAnsi="Helvetica" w:cs="Arial"/>
          <w:sz w:val="22"/>
          <w:szCs w:val="22"/>
        </w:rPr>
        <w:t xml:space="preserve">This method involves </w:t>
      </w:r>
      <w:r w:rsidR="00415C94">
        <w:rPr>
          <w:rFonts w:ascii="Helvetica" w:hAnsi="Helvetica" w:cs="Arial"/>
          <w:sz w:val="22"/>
          <w:szCs w:val="22"/>
        </w:rPr>
        <w:t xml:space="preserve">a </w:t>
      </w:r>
      <w:r w:rsidR="00EB5458" w:rsidRPr="00415C94">
        <w:rPr>
          <w:rFonts w:ascii="Helvetica" w:hAnsi="Helvetica" w:cs="Arial"/>
          <w:sz w:val="22"/>
          <w:szCs w:val="22"/>
        </w:rPr>
        <w:t xml:space="preserve">meticulous </w:t>
      </w:r>
      <w:r w:rsidR="00D95C8E" w:rsidRPr="00415C94">
        <w:rPr>
          <w:rFonts w:ascii="Helvetica" w:hAnsi="Helvetica" w:cs="Arial"/>
          <w:sz w:val="22"/>
          <w:szCs w:val="22"/>
        </w:rPr>
        <w:t xml:space="preserve">handling </w:t>
      </w:r>
      <w:r w:rsidRPr="00415C94">
        <w:rPr>
          <w:rFonts w:ascii="Helvetica" w:hAnsi="Helvetica" w:cs="Arial"/>
          <w:sz w:val="22"/>
          <w:szCs w:val="22"/>
        </w:rPr>
        <w:t>of samples and equipmen</w:t>
      </w:r>
      <w:r w:rsidR="00415C94">
        <w:rPr>
          <w:rFonts w:ascii="Helvetica" w:hAnsi="Helvetica" w:cs="Arial"/>
          <w:sz w:val="22"/>
          <w:szCs w:val="22"/>
        </w:rPr>
        <w:t>t</w:t>
      </w:r>
      <w:r w:rsidR="00EB5458" w:rsidRPr="00415C94">
        <w:rPr>
          <w:rFonts w:ascii="Helvetica" w:hAnsi="Helvetica" w:cs="Arial"/>
          <w:sz w:val="22"/>
          <w:szCs w:val="22"/>
        </w:rPr>
        <w:t xml:space="preserve"> that </w:t>
      </w:r>
      <w:r w:rsidRPr="00415C94">
        <w:rPr>
          <w:rFonts w:ascii="Helvetica" w:hAnsi="Helvetica" w:cs="Arial"/>
          <w:sz w:val="22"/>
          <w:szCs w:val="22"/>
        </w:rPr>
        <w:t xml:space="preserve">can be </w:t>
      </w:r>
      <w:r w:rsidR="00415C94">
        <w:rPr>
          <w:rFonts w:ascii="Helvetica" w:hAnsi="Helvetica" w:cs="Arial"/>
          <w:sz w:val="22"/>
          <w:szCs w:val="22"/>
        </w:rPr>
        <w:t>best</w:t>
      </w:r>
      <w:r w:rsidRPr="00415C94">
        <w:rPr>
          <w:rFonts w:ascii="Helvetica" w:hAnsi="Helvetica" w:cs="Arial"/>
          <w:sz w:val="22"/>
          <w:szCs w:val="22"/>
        </w:rPr>
        <w:t xml:space="preserve"> appreciated </w:t>
      </w:r>
      <w:r w:rsidR="00910AC0">
        <w:rPr>
          <w:rFonts w:ascii="Helvetica" w:hAnsi="Helvetica" w:cs="Arial"/>
          <w:sz w:val="22"/>
          <w:szCs w:val="22"/>
        </w:rPr>
        <w:t>by</w:t>
      </w:r>
      <w:r w:rsidRPr="00415C94">
        <w:rPr>
          <w:rFonts w:ascii="Helvetica" w:hAnsi="Helvetica" w:cs="Arial"/>
          <w:sz w:val="22"/>
          <w:szCs w:val="22"/>
        </w:rPr>
        <w:t xml:space="preserve"> visual demonstration</w:t>
      </w:r>
      <w:r w:rsidR="00415C94" w:rsidRPr="00415C94">
        <w:rPr>
          <w:rFonts w:ascii="Helvetica" w:hAnsi="Helvetica" w:cs="Arial"/>
          <w:sz w:val="22"/>
          <w:szCs w:val="22"/>
        </w:rPr>
        <w:t xml:space="preserve"> </w:t>
      </w:r>
      <w:r w:rsidR="00415C94" w:rsidRPr="00415C94">
        <w:rPr>
          <w:rFonts w:ascii="Helvetica" w:hAnsi="Helvetica" w:cs="Arial"/>
          <w:b/>
          <w:sz w:val="22"/>
          <w:szCs w:val="22"/>
        </w:rPr>
        <w:t>[1]</w:t>
      </w:r>
      <w:r w:rsidRPr="00415C94">
        <w:rPr>
          <w:rFonts w:ascii="Helvetica" w:hAnsi="Helvetica" w:cs="Arial"/>
          <w:sz w:val="22"/>
          <w:szCs w:val="22"/>
        </w:rPr>
        <w:t xml:space="preserve">. </w:t>
      </w:r>
    </w:p>
    <w:p w14:paraId="3DC95526" w14:textId="77777777" w:rsidR="00415C94" w:rsidRPr="00415C94" w:rsidRDefault="00415C94" w:rsidP="00415C94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57E4EDB8" w14:textId="5D346310" w:rsidR="008D7A48" w:rsidRPr="00415C94" w:rsidRDefault="008D7A48" w:rsidP="00415C9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  <w:r w:rsidRPr="00415C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FD461B4" w:rsidR="00EA60D4" w:rsidRPr="00B948BD" w:rsidRDefault="00EA60D4" w:rsidP="00B948B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B948BD">
        <w:rPr>
          <w:rFonts w:ascii="Helvetica" w:hAnsi="Helvetica" w:cs="Arial"/>
          <w:sz w:val="22"/>
          <w:szCs w:val="22"/>
        </w:rPr>
        <w:t xml:space="preserve">the </w:t>
      </w:r>
      <w:r w:rsidR="00B948BD" w:rsidRPr="00B948BD">
        <w:rPr>
          <w:rFonts w:ascii="Helvetica" w:hAnsi="Helvetica" w:cs="Arial"/>
          <w:sz w:val="22"/>
          <w:szCs w:val="22"/>
        </w:rPr>
        <w:t>ethical review panel at</w:t>
      </w:r>
      <w:r w:rsidR="00B948BD">
        <w:rPr>
          <w:rFonts w:ascii="Helvetica" w:hAnsi="Helvetica" w:cs="Arial"/>
          <w:sz w:val="22"/>
          <w:szCs w:val="22"/>
        </w:rPr>
        <w:t xml:space="preserve"> King’s College London </w:t>
      </w:r>
      <w:r w:rsidR="00B948BD" w:rsidRPr="00B948BD">
        <w:rPr>
          <w:rFonts w:ascii="Helvetica" w:hAnsi="Helvetica" w:cs="Arial"/>
          <w:sz w:val="22"/>
          <w:szCs w:val="22"/>
        </w:rPr>
        <w:t xml:space="preserve">and </w:t>
      </w:r>
      <w:r w:rsidR="0072091C">
        <w:rPr>
          <w:rFonts w:ascii="Helvetica" w:hAnsi="Helvetica" w:cs="Arial"/>
          <w:sz w:val="22"/>
          <w:szCs w:val="22"/>
        </w:rPr>
        <w:t>the Francis Crick Institute</w:t>
      </w:r>
      <w:r w:rsidR="00B948BD" w:rsidRPr="00B948BD">
        <w:rPr>
          <w:rFonts w:ascii="Helvetica" w:hAnsi="Helvetica" w:cs="Arial"/>
          <w:sz w:val="22"/>
          <w:szCs w:val="22"/>
        </w:rPr>
        <w:t xml:space="preserve"> in</w:t>
      </w:r>
      <w:r w:rsidR="00B948BD">
        <w:rPr>
          <w:rFonts w:ascii="Helvetica" w:hAnsi="Helvetica" w:cs="Arial"/>
          <w:sz w:val="22"/>
          <w:szCs w:val="22"/>
        </w:rPr>
        <w:t xml:space="preserve"> </w:t>
      </w:r>
      <w:r w:rsidR="00B948BD" w:rsidRPr="00B948BD">
        <w:rPr>
          <w:rFonts w:ascii="Helvetica" w:hAnsi="Helvetica" w:cs="Arial"/>
          <w:sz w:val="22"/>
          <w:szCs w:val="22"/>
        </w:rPr>
        <w:t>accordance with the United Kingdom Animals (Scientific Procedures) Act</w:t>
      </w:r>
      <w:r w:rsidR="00B948BD">
        <w:rPr>
          <w:rFonts w:ascii="Helvetica" w:hAnsi="Helvetica" w:cs="Arial"/>
          <w:sz w:val="22"/>
          <w:szCs w:val="22"/>
        </w:rPr>
        <w:t xml:space="preserve"> </w:t>
      </w:r>
      <w:r w:rsidR="00B948BD" w:rsidRPr="00B948BD">
        <w:rPr>
          <w:rFonts w:ascii="Helvetica" w:hAnsi="Helvetica" w:cs="Arial"/>
          <w:sz w:val="22"/>
          <w:szCs w:val="22"/>
        </w:rPr>
        <w:t>(1986).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46F5743B" w:rsidR="0050704D" w:rsidRPr="00BD18F1" w:rsidRDefault="00BD18F1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M</w:t>
      </w:r>
      <w:r w:rsidRPr="00BD18F1">
        <w:rPr>
          <w:rFonts w:ascii="Helvetica" w:hAnsi="Helvetica"/>
          <w:b/>
          <w:i w:val="0"/>
          <w:sz w:val="22"/>
          <w:szCs w:val="22"/>
        </w:rPr>
        <w:t xml:space="preserve">ouse </w:t>
      </w:r>
      <w:r>
        <w:rPr>
          <w:rFonts w:ascii="Helvetica" w:hAnsi="Helvetica"/>
          <w:b/>
          <w:i w:val="0"/>
          <w:sz w:val="22"/>
          <w:szCs w:val="22"/>
        </w:rPr>
        <w:t>E</w:t>
      </w:r>
      <w:r w:rsidRPr="00BD18F1">
        <w:rPr>
          <w:rFonts w:ascii="Helvetica" w:hAnsi="Helvetica"/>
          <w:b/>
          <w:i w:val="0"/>
          <w:sz w:val="22"/>
          <w:szCs w:val="22"/>
        </w:rPr>
        <w:t xml:space="preserve">mbryo </w:t>
      </w:r>
      <w:r>
        <w:rPr>
          <w:rFonts w:ascii="Helvetica" w:hAnsi="Helvetica"/>
          <w:b/>
          <w:i w:val="0"/>
          <w:sz w:val="22"/>
          <w:szCs w:val="22"/>
        </w:rPr>
        <w:t>C</w:t>
      </w:r>
      <w:r w:rsidRPr="00BD18F1">
        <w:rPr>
          <w:rFonts w:ascii="Helvetica" w:hAnsi="Helvetica"/>
          <w:b/>
          <w:i w:val="0"/>
          <w:sz w:val="22"/>
          <w:szCs w:val="22"/>
        </w:rPr>
        <w:t xml:space="preserve">ortical </w:t>
      </w:r>
      <w:r>
        <w:rPr>
          <w:rFonts w:ascii="Helvetica" w:hAnsi="Helvetica"/>
          <w:b/>
          <w:i w:val="0"/>
          <w:sz w:val="22"/>
          <w:szCs w:val="22"/>
        </w:rPr>
        <w:t>S</w:t>
      </w:r>
      <w:r w:rsidRPr="00BD18F1">
        <w:rPr>
          <w:rFonts w:ascii="Helvetica" w:hAnsi="Helvetica"/>
          <w:b/>
          <w:i w:val="0"/>
          <w:sz w:val="22"/>
          <w:szCs w:val="22"/>
        </w:rPr>
        <w:t>lice</w:t>
      </w:r>
      <w:r>
        <w:rPr>
          <w:rFonts w:ascii="Helvetica" w:hAnsi="Helvetica"/>
          <w:b/>
          <w:i w:val="0"/>
          <w:sz w:val="22"/>
          <w:szCs w:val="22"/>
        </w:rPr>
        <w:t xml:space="preserve"> Preparation</w:t>
      </w:r>
    </w:p>
    <w:p w14:paraId="722B0C44" w14:textId="71D6ECD2" w:rsidR="00BD18F1" w:rsidRPr="00C93166" w:rsidRDefault="00BD18F1" w:rsidP="00BD18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trike/>
          <w:sz w:val="22"/>
          <w:szCs w:val="22"/>
        </w:rPr>
      </w:pPr>
      <w:r w:rsidRPr="00C93166">
        <w:rPr>
          <w:rFonts w:ascii="Helvetica" w:hAnsi="Helvetica"/>
          <w:b/>
          <w:i w:val="0"/>
          <w:strike/>
          <w:sz w:val="22"/>
          <w:szCs w:val="22"/>
        </w:rPr>
        <w:t>[1</w:t>
      </w:r>
      <w:r w:rsidR="00E26141" w:rsidRPr="00C93166">
        <w:rPr>
          <w:rFonts w:ascii="Helvetica" w:hAnsi="Helvetica"/>
          <w:b/>
          <w:i w:val="0"/>
          <w:strike/>
          <w:sz w:val="22"/>
          <w:szCs w:val="22"/>
        </w:rPr>
        <w:t>-TXT</w:t>
      </w:r>
      <w:r w:rsidRPr="00C93166">
        <w:rPr>
          <w:rFonts w:ascii="Helvetica" w:hAnsi="Helvetica"/>
          <w:b/>
          <w:i w:val="0"/>
          <w:strike/>
          <w:sz w:val="22"/>
          <w:szCs w:val="22"/>
        </w:rPr>
        <w:t>]</w:t>
      </w:r>
      <w:r w:rsidRPr="00C93166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="00415C94" w:rsidRPr="00C93166">
        <w:rPr>
          <w:rFonts w:ascii="Helvetica" w:hAnsi="Helvetica"/>
          <w:b/>
          <w:i w:val="0"/>
          <w:strike/>
          <w:sz w:val="22"/>
          <w:szCs w:val="22"/>
        </w:rPr>
        <w:t>[2]</w:t>
      </w:r>
      <w:r w:rsidR="00AE50D8" w:rsidRPr="00C93166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Pr="00C93166">
        <w:rPr>
          <w:rFonts w:ascii="Helvetica" w:hAnsi="Helvetica"/>
          <w:b/>
          <w:i w:val="0"/>
          <w:strike/>
          <w:sz w:val="22"/>
          <w:szCs w:val="22"/>
        </w:rPr>
        <w:t>[</w:t>
      </w:r>
      <w:r w:rsidR="00415C94" w:rsidRPr="00C93166">
        <w:rPr>
          <w:rFonts w:ascii="Helvetica" w:hAnsi="Helvetica"/>
          <w:b/>
          <w:i w:val="0"/>
          <w:strike/>
          <w:sz w:val="22"/>
          <w:szCs w:val="22"/>
        </w:rPr>
        <w:t>3</w:t>
      </w:r>
      <w:r w:rsidRPr="00C93166">
        <w:rPr>
          <w:rFonts w:ascii="Helvetica" w:hAnsi="Helvetica"/>
          <w:b/>
          <w:i w:val="0"/>
          <w:strike/>
          <w:sz w:val="22"/>
          <w:szCs w:val="22"/>
        </w:rPr>
        <w:t>]</w:t>
      </w:r>
      <w:r w:rsidRPr="00C93166">
        <w:rPr>
          <w:rFonts w:ascii="Helvetica" w:hAnsi="Helvetica"/>
          <w:i w:val="0"/>
          <w:strike/>
          <w:sz w:val="22"/>
          <w:szCs w:val="22"/>
        </w:rPr>
        <w:t>.</w:t>
      </w:r>
    </w:p>
    <w:p w14:paraId="49023764" w14:textId="7D0A196E" w:rsidR="00BD18F1" w:rsidRPr="00C93166" w:rsidRDefault="00E26141" w:rsidP="00E261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trike/>
          <w:sz w:val="22"/>
          <w:szCs w:val="22"/>
        </w:rPr>
      </w:pPr>
      <w:r w:rsidRPr="00C93166">
        <w:rPr>
          <w:rFonts w:ascii="Helvetica" w:hAnsi="Helvetica"/>
          <w:i w:val="0"/>
          <w:strike/>
          <w:sz w:val="22"/>
          <w:szCs w:val="22"/>
        </w:rPr>
        <w:t>WIDE</w:t>
      </w:r>
      <w:r w:rsidR="00BD18F1" w:rsidRPr="00C93166">
        <w:rPr>
          <w:rFonts w:ascii="Helvetica" w:hAnsi="Helvetica"/>
          <w:i w:val="0"/>
          <w:strike/>
          <w:sz w:val="22"/>
          <w:szCs w:val="22"/>
        </w:rPr>
        <w:t>: Talent dissecting brain from embryo body</w:t>
      </w:r>
      <w:r w:rsidRPr="00C93166">
        <w:rPr>
          <w:rFonts w:ascii="Helvetica" w:hAnsi="Helvetica" w:cs="Arial"/>
          <w:strike/>
          <w:color w:val="4472C4" w:themeColor="accent1"/>
          <w:sz w:val="22"/>
          <w:szCs w:val="22"/>
        </w:rPr>
        <w:t xml:space="preserve"> Videographer: More Talent than embryo body in shot</w:t>
      </w:r>
      <w:r w:rsidRPr="00C93166">
        <w:rPr>
          <w:rFonts w:ascii="Helvetica" w:hAnsi="Helvetica" w:cs="Arial"/>
          <w:b/>
          <w:i w:val="0"/>
          <w:strike/>
          <w:sz w:val="22"/>
          <w:szCs w:val="22"/>
        </w:rPr>
        <w:t xml:space="preserve"> TEXT: Euthanasia: cervical dislocation</w:t>
      </w:r>
    </w:p>
    <w:p w14:paraId="7A9DA570" w14:textId="3D39CE06" w:rsidR="00415C94" w:rsidRPr="00C93166" w:rsidRDefault="00415C94" w:rsidP="00BD1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trike/>
          <w:sz w:val="22"/>
          <w:szCs w:val="22"/>
        </w:rPr>
      </w:pPr>
      <w:r w:rsidRPr="00C93166">
        <w:rPr>
          <w:rFonts w:ascii="Helvetica" w:hAnsi="Helvetica" w:cs="Arial"/>
          <w:i w:val="0"/>
          <w:strike/>
          <w:sz w:val="22"/>
          <w:szCs w:val="22"/>
        </w:rPr>
        <w:t>CU: Brain being picked up by hindbrain</w:t>
      </w:r>
    </w:p>
    <w:p w14:paraId="27858716" w14:textId="0DD2EF7F" w:rsidR="00BD18F1" w:rsidRPr="00C93166" w:rsidRDefault="00BD18F1" w:rsidP="00BD1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trike/>
          <w:sz w:val="22"/>
          <w:szCs w:val="22"/>
        </w:rPr>
      </w:pPr>
      <w:r w:rsidRPr="00C93166">
        <w:rPr>
          <w:rFonts w:ascii="Helvetica" w:hAnsi="Helvetica"/>
          <w:i w:val="0"/>
          <w:strike/>
          <w:sz w:val="22"/>
          <w:szCs w:val="22"/>
        </w:rPr>
        <w:t xml:space="preserve">CU: </w:t>
      </w:r>
      <w:r w:rsidR="00954563" w:rsidRPr="00C93166">
        <w:rPr>
          <w:rFonts w:ascii="Helvetica" w:hAnsi="Helvetica"/>
          <w:i w:val="0"/>
          <w:strike/>
          <w:sz w:val="22"/>
          <w:szCs w:val="22"/>
        </w:rPr>
        <w:t xml:space="preserve">Brain </w:t>
      </w:r>
      <w:r w:rsidRPr="00C93166">
        <w:rPr>
          <w:rFonts w:ascii="Helvetica" w:hAnsi="Helvetica"/>
          <w:i w:val="0"/>
          <w:strike/>
          <w:sz w:val="22"/>
          <w:szCs w:val="22"/>
        </w:rPr>
        <w:t xml:space="preserve">being </w:t>
      </w:r>
      <w:r w:rsidR="00415C94" w:rsidRPr="00C93166">
        <w:rPr>
          <w:rFonts w:ascii="Helvetica" w:hAnsi="Helvetica"/>
          <w:i w:val="0"/>
          <w:strike/>
          <w:sz w:val="22"/>
          <w:szCs w:val="22"/>
        </w:rPr>
        <w:t>placed</w:t>
      </w:r>
      <w:r w:rsidR="00954563" w:rsidRPr="00C93166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Pr="00C93166">
        <w:rPr>
          <w:rFonts w:ascii="Helvetica" w:hAnsi="Helvetica"/>
          <w:i w:val="0"/>
          <w:strike/>
          <w:sz w:val="22"/>
          <w:szCs w:val="22"/>
        </w:rPr>
        <w:t xml:space="preserve">into dish, </w:t>
      </w:r>
      <w:r w:rsidRPr="00C93166">
        <w:rPr>
          <w:rFonts w:ascii="Helvetica" w:hAnsi="Helvetica" w:cs="Arial"/>
          <w:i w:val="0"/>
          <w:strike/>
          <w:sz w:val="22"/>
          <w:szCs w:val="22"/>
        </w:rPr>
        <w:t>with stock Krebs container label visible in frame</w:t>
      </w:r>
    </w:p>
    <w:p w14:paraId="0759ACC1" w14:textId="174538C3" w:rsidR="00BD18F1" w:rsidRDefault="00BD18F1" w:rsidP="00BD18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Using a waterproof pen, draw </w:t>
      </w:r>
      <w:r w:rsidRPr="00BD18F1">
        <w:rPr>
          <w:rFonts w:ascii="Helvetica" w:hAnsi="Helvetica"/>
          <w:i w:val="0"/>
          <w:sz w:val="22"/>
          <w:szCs w:val="22"/>
        </w:rPr>
        <w:t xml:space="preserve">a straight line </w:t>
      </w:r>
      <w:r>
        <w:rPr>
          <w:rFonts w:ascii="Helvetica" w:hAnsi="Helvetica"/>
          <w:i w:val="0"/>
          <w:sz w:val="22"/>
          <w:szCs w:val="22"/>
        </w:rPr>
        <w:t>across</w:t>
      </w:r>
      <w:r w:rsidRPr="00BD18F1">
        <w:rPr>
          <w:rFonts w:ascii="Helvetica" w:hAnsi="Helvetica"/>
          <w:i w:val="0"/>
          <w:sz w:val="22"/>
          <w:szCs w:val="22"/>
        </w:rPr>
        <w:t xml:space="preserve"> the middle of the bottom part of </w:t>
      </w:r>
      <w:r>
        <w:rPr>
          <w:rFonts w:ascii="Helvetica" w:hAnsi="Helvetica"/>
          <w:i w:val="0"/>
          <w:sz w:val="22"/>
          <w:szCs w:val="22"/>
        </w:rPr>
        <w:t xml:space="preserve">the bottom surface of </w:t>
      </w:r>
      <w:r w:rsidRPr="00BD18F1">
        <w:rPr>
          <w:rFonts w:ascii="Helvetica" w:hAnsi="Helvetica"/>
          <w:i w:val="0"/>
          <w:sz w:val="22"/>
          <w:szCs w:val="22"/>
        </w:rPr>
        <w:t>six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BD18F1">
        <w:rPr>
          <w:rFonts w:ascii="Helvetica" w:hAnsi="Helvetica"/>
          <w:i w:val="0"/>
          <w:sz w:val="22"/>
          <w:szCs w:val="22"/>
        </w:rPr>
        <w:t>35</w:t>
      </w:r>
      <w:r>
        <w:rPr>
          <w:rFonts w:ascii="Helvetica" w:hAnsi="Helvetica"/>
          <w:i w:val="0"/>
          <w:sz w:val="22"/>
          <w:szCs w:val="22"/>
        </w:rPr>
        <w:t>-millimeter</w:t>
      </w:r>
      <w:r w:rsidRPr="00BD18F1">
        <w:rPr>
          <w:rFonts w:ascii="Helvetica" w:hAnsi="Helvetica"/>
          <w:i w:val="0"/>
          <w:sz w:val="22"/>
          <w:szCs w:val="22"/>
        </w:rPr>
        <w:t xml:space="preserve"> Petri dishes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BD18F1">
        <w:rPr>
          <w:rFonts w:ascii="Helvetica" w:hAnsi="Helvetica"/>
          <w:i w:val="0"/>
          <w:sz w:val="22"/>
          <w:szCs w:val="22"/>
        </w:rPr>
        <w:t>.</w:t>
      </w:r>
    </w:p>
    <w:p w14:paraId="0E749977" w14:textId="0C831F10" w:rsidR="00BD18F1" w:rsidRDefault="00BD18F1" w:rsidP="00BD1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C93166">
        <w:rPr>
          <w:rFonts w:ascii="Helvetica" w:hAnsi="Helvetica"/>
          <w:i w:val="0"/>
          <w:strike/>
          <w:sz w:val="22"/>
          <w:szCs w:val="22"/>
        </w:rPr>
        <w:t>MED</w:t>
      </w:r>
      <w:r w:rsidR="00C93166" w:rsidRPr="00C93166">
        <w:rPr>
          <w:rFonts w:ascii="Helvetica" w:hAnsi="Helvetica"/>
          <w:i w:val="0"/>
          <w:sz w:val="22"/>
          <w:szCs w:val="22"/>
        </w:rPr>
        <w:t xml:space="preserve"> </w:t>
      </w:r>
      <w:r w:rsidR="00C93166" w:rsidRPr="00C93166">
        <w:rPr>
          <w:rFonts w:ascii="Helvetica" w:hAnsi="Helvetica"/>
          <w:i w:val="0"/>
          <w:color w:val="FF0000"/>
          <w:sz w:val="22"/>
          <w:szCs w:val="22"/>
        </w:rPr>
        <w:t>WIDE</w:t>
      </w:r>
      <w:r>
        <w:rPr>
          <w:rFonts w:ascii="Helvetica" w:hAnsi="Helvetica"/>
          <w:i w:val="0"/>
          <w:sz w:val="22"/>
          <w:szCs w:val="22"/>
        </w:rPr>
        <w:t>: Talent drawing line on dish(es)</w:t>
      </w:r>
    </w:p>
    <w:p w14:paraId="73C786F5" w14:textId="453E12CC" w:rsidR="00BD18F1" w:rsidRDefault="00BD18F1" w:rsidP="00BD18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Add 10 milliliters of liquid 4% </w:t>
      </w:r>
      <w:r w:rsidRPr="00BD18F1">
        <w:rPr>
          <w:rFonts w:ascii="Helvetica" w:hAnsi="Helvetica"/>
          <w:i w:val="0"/>
          <w:sz w:val="22"/>
          <w:szCs w:val="22"/>
        </w:rPr>
        <w:t>low-gelling agarose</w:t>
      </w:r>
      <w:r>
        <w:rPr>
          <w:rFonts w:ascii="Helvetica" w:hAnsi="Helvetica"/>
          <w:i w:val="0"/>
          <w:sz w:val="22"/>
          <w:szCs w:val="22"/>
        </w:rPr>
        <w:t xml:space="preserve"> in </w:t>
      </w:r>
      <w:r w:rsidRPr="00BD18F1">
        <w:rPr>
          <w:rFonts w:ascii="Helvetica" w:hAnsi="Helvetica"/>
          <w:i w:val="0"/>
          <w:sz w:val="22"/>
          <w:szCs w:val="22"/>
        </w:rPr>
        <w:t xml:space="preserve">PBS </w:t>
      </w:r>
      <w:r>
        <w:rPr>
          <w:rFonts w:ascii="Helvetica" w:hAnsi="Helvetica"/>
          <w:i w:val="0"/>
          <w:sz w:val="22"/>
          <w:szCs w:val="22"/>
        </w:rPr>
        <w:t>into</w:t>
      </w:r>
      <w:r w:rsidRPr="00BD18F1">
        <w:rPr>
          <w:rFonts w:ascii="Helvetica" w:hAnsi="Helvetica"/>
          <w:i w:val="0"/>
          <w:sz w:val="22"/>
          <w:szCs w:val="22"/>
        </w:rPr>
        <w:t xml:space="preserve"> two </w:t>
      </w:r>
      <w:r>
        <w:rPr>
          <w:rFonts w:ascii="Helvetica" w:hAnsi="Helvetica"/>
          <w:i w:val="0"/>
          <w:sz w:val="22"/>
          <w:szCs w:val="22"/>
        </w:rPr>
        <w:t xml:space="preserve">of the </w:t>
      </w:r>
      <w:r w:rsidRPr="00BD18F1">
        <w:rPr>
          <w:rFonts w:ascii="Helvetica" w:hAnsi="Helvetica"/>
          <w:i w:val="0"/>
          <w:sz w:val="22"/>
          <w:szCs w:val="22"/>
        </w:rPr>
        <w:t>35</w:t>
      </w:r>
      <w:r>
        <w:rPr>
          <w:rFonts w:ascii="Helvetica" w:hAnsi="Helvetica"/>
          <w:i w:val="0"/>
          <w:sz w:val="22"/>
          <w:szCs w:val="22"/>
        </w:rPr>
        <w:t>-millimeter</w:t>
      </w:r>
      <w:r w:rsidRPr="00BD18F1">
        <w:rPr>
          <w:rFonts w:ascii="Helvetica" w:hAnsi="Helvetica"/>
          <w:i w:val="0"/>
          <w:sz w:val="22"/>
          <w:szCs w:val="22"/>
        </w:rPr>
        <w:t xml:space="preserve"> Petri dishes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BD18F1">
        <w:rPr>
          <w:rFonts w:ascii="Helvetica" w:hAnsi="Helvetica"/>
          <w:i w:val="0"/>
          <w:sz w:val="22"/>
          <w:szCs w:val="22"/>
        </w:rPr>
        <w:t xml:space="preserve">and embed </w:t>
      </w:r>
      <w:r>
        <w:rPr>
          <w:rFonts w:ascii="Helvetica" w:hAnsi="Helvetica"/>
          <w:i w:val="0"/>
          <w:sz w:val="22"/>
          <w:szCs w:val="22"/>
        </w:rPr>
        <w:t>four</w:t>
      </w:r>
      <w:r w:rsidRPr="00BD18F1">
        <w:rPr>
          <w:rFonts w:ascii="Helvetica" w:hAnsi="Helvetica"/>
          <w:i w:val="0"/>
          <w:sz w:val="22"/>
          <w:szCs w:val="22"/>
        </w:rPr>
        <w:t xml:space="preserve"> dissected brains</w:t>
      </w:r>
      <w:r>
        <w:rPr>
          <w:rFonts w:ascii="Helvetica" w:hAnsi="Helvetica"/>
          <w:i w:val="0"/>
          <w:sz w:val="22"/>
          <w:szCs w:val="22"/>
        </w:rPr>
        <w:t xml:space="preserve"> in the agarose with the olfactory bulbs facing down per dish across the straight line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, leaving 3-5 millimeters of space between </w:t>
      </w:r>
      <w:r w:rsidR="00220839">
        <w:rPr>
          <w:rFonts w:ascii="Helvetica" w:hAnsi="Helvetica"/>
          <w:i w:val="0"/>
          <w:sz w:val="22"/>
          <w:szCs w:val="22"/>
        </w:rPr>
        <w:t xml:space="preserve">each </w:t>
      </w:r>
      <w:r>
        <w:rPr>
          <w:rFonts w:ascii="Helvetica" w:hAnsi="Helvetica"/>
          <w:i w:val="0"/>
          <w:sz w:val="22"/>
          <w:szCs w:val="22"/>
        </w:rPr>
        <w:t xml:space="preserve">sample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45CAF3D" w14:textId="6657AE1A" w:rsidR="00BD18F1" w:rsidRDefault="00BD18F1" w:rsidP="00BD1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agarose to dish</w:t>
      </w:r>
    </w:p>
    <w:p w14:paraId="4CBEFD60" w14:textId="4CF232E1" w:rsidR="00BD18F1" w:rsidRDefault="00BD18F1" w:rsidP="00BD1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Brain being embedded</w:t>
      </w:r>
    </w:p>
    <w:p w14:paraId="0296B164" w14:textId="4407A836" w:rsidR="00BD18F1" w:rsidRPr="00BD18F1" w:rsidRDefault="00BD18F1" w:rsidP="00BD18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ECU: Shot of space between brain</w:t>
      </w:r>
      <w:r w:rsidR="00220839">
        <w:rPr>
          <w:rFonts w:ascii="Helvetica" w:hAnsi="Helvetica"/>
          <w:i w:val="0"/>
          <w:sz w:val="22"/>
          <w:szCs w:val="22"/>
        </w:rPr>
        <w:t xml:space="preserve"> pair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BD18F1">
        <w:rPr>
          <w:rFonts w:ascii="Helvetica" w:hAnsi="Helvetica"/>
          <w:color w:val="4472C4" w:themeColor="accent1"/>
          <w:sz w:val="22"/>
          <w:szCs w:val="22"/>
        </w:rPr>
        <w:t>Video Editor: please indicate 3-5-mm space when mentioned</w:t>
      </w:r>
    </w:p>
    <w:p w14:paraId="3A3FC1E8" w14:textId="17B3177E" w:rsidR="00220839" w:rsidRDefault="00BD18F1" w:rsidP="002208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20839">
        <w:rPr>
          <w:rFonts w:ascii="Helvetica" w:hAnsi="Helvetica"/>
          <w:i w:val="0"/>
          <w:sz w:val="22"/>
          <w:szCs w:val="22"/>
        </w:rPr>
        <w:t xml:space="preserve">When all of the brains have been embedded, place the dishes at 4 degrees Celsius to allow the agarose to solidify </w:t>
      </w:r>
      <w:r w:rsidRPr="00220839">
        <w:rPr>
          <w:rFonts w:ascii="Helvetica" w:hAnsi="Helvetica"/>
          <w:b/>
          <w:i w:val="0"/>
          <w:sz w:val="22"/>
          <w:szCs w:val="22"/>
        </w:rPr>
        <w:t>[1]</w:t>
      </w:r>
      <w:r w:rsidRPr="00220839">
        <w:rPr>
          <w:rFonts w:ascii="Helvetica" w:hAnsi="Helvetica"/>
          <w:i w:val="0"/>
          <w:sz w:val="22"/>
          <w:szCs w:val="22"/>
        </w:rPr>
        <w:t xml:space="preserve"> </w:t>
      </w:r>
      <w:r w:rsidR="00220839" w:rsidRPr="00220839">
        <w:rPr>
          <w:rFonts w:ascii="Helvetica" w:hAnsi="Helvetica"/>
          <w:i w:val="0"/>
          <w:sz w:val="22"/>
          <w:szCs w:val="22"/>
        </w:rPr>
        <w:t>and</w:t>
      </w:r>
      <w:r w:rsidRPr="00220839">
        <w:rPr>
          <w:rFonts w:ascii="Helvetica" w:hAnsi="Helvetica"/>
          <w:i w:val="0"/>
          <w:sz w:val="22"/>
          <w:szCs w:val="22"/>
        </w:rPr>
        <w:t xml:space="preserve"> carve the four brains into a single block of </w:t>
      </w:r>
      <w:r w:rsidR="00220839">
        <w:rPr>
          <w:rFonts w:ascii="Helvetica" w:hAnsi="Helvetica"/>
          <w:i w:val="0"/>
          <w:sz w:val="22"/>
          <w:szCs w:val="22"/>
        </w:rPr>
        <w:t xml:space="preserve">agarose, leaving approximately 3 millimeters of gel around the edges of the samples </w:t>
      </w:r>
      <w:r w:rsidR="00220839">
        <w:rPr>
          <w:rFonts w:ascii="Helvetica" w:hAnsi="Helvetica"/>
          <w:b/>
          <w:i w:val="0"/>
          <w:sz w:val="22"/>
          <w:szCs w:val="22"/>
        </w:rPr>
        <w:t>[2]</w:t>
      </w:r>
      <w:r w:rsidR="00220839">
        <w:rPr>
          <w:rFonts w:ascii="Helvetica" w:hAnsi="Helvetica"/>
          <w:i w:val="0"/>
          <w:sz w:val="22"/>
          <w:szCs w:val="22"/>
        </w:rPr>
        <w:t>.</w:t>
      </w:r>
    </w:p>
    <w:p w14:paraId="4C98EBE7" w14:textId="16EAF326" w:rsidR="00220839" w:rsidRDefault="00220839" w:rsidP="002208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dish(es) at 4 °C</w:t>
      </w:r>
    </w:p>
    <w:p w14:paraId="7FFBF262" w14:textId="77777777" w:rsidR="00220839" w:rsidRDefault="00220839" w:rsidP="002208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Agarose being carved</w:t>
      </w:r>
    </w:p>
    <w:p w14:paraId="0431E68F" w14:textId="2C51554D" w:rsidR="00BD18F1" w:rsidRDefault="00BD18F1" w:rsidP="002208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20839">
        <w:rPr>
          <w:rFonts w:ascii="Helvetica" w:hAnsi="Helvetica"/>
          <w:i w:val="0"/>
          <w:sz w:val="22"/>
          <w:szCs w:val="22"/>
        </w:rPr>
        <w:lastRenderedPageBreak/>
        <w:t xml:space="preserve">Glue the block on the surface of a microtome base </w:t>
      </w:r>
      <w:r w:rsidR="00220839"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220839">
        <w:rPr>
          <w:rFonts w:ascii="Helvetica" w:hAnsi="Helvetica"/>
          <w:i w:val="0"/>
          <w:sz w:val="22"/>
          <w:szCs w:val="22"/>
        </w:rPr>
        <w:t xml:space="preserve">and </w:t>
      </w:r>
      <w:r w:rsidR="00335EDB">
        <w:rPr>
          <w:rFonts w:ascii="Helvetica" w:hAnsi="Helvetica"/>
          <w:i w:val="0"/>
          <w:sz w:val="22"/>
          <w:szCs w:val="22"/>
        </w:rPr>
        <w:t>use</w:t>
      </w:r>
      <w:r w:rsidRPr="00220839">
        <w:rPr>
          <w:rFonts w:ascii="Helvetica" w:hAnsi="Helvetica"/>
          <w:i w:val="0"/>
          <w:sz w:val="22"/>
          <w:szCs w:val="22"/>
        </w:rPr>
        <w:t xml:space="preserve"> a surgical blade </w:t>
      </w:r>
      <w:r w:rsidR="00220839">
        <w:rPr>
          <w:rFonts w:ascii="Helvetica" w:hAnsi="Helvetica"/>
          <w:i w:val="0"/>
          <w:sz w:val="22"/>
          <w:szCs w:val="22"/>
        </w:rPr>
        <w:t xml:space="preserve">to </w:t>
      </w:r>
      <w:r w:rsidRPr="00220839">
        <w:rPr>
          <w:rFonts w:ascii="Helvetica" w:hAnsi="Helvetica"/>
          <w:i w:val="0"/>
          <w:sz w:val="22"/>
          <w:szCs w:val="22"/>
        </w:rPr>
        <w:t>cut all the way through the bottom of the block</w:t>
      </w:r>
      <w:r w:rsidR="00220839">
        <w:rPr>
          <w:rFonts w:ascii="Helvetica" w:hAnsi="Helvetica"/>
          <w:i w:val="0"/>
          <w:sz w:val="22"/>
          <w:szCs w:val="22"/>
        </w:rPr>
        <w:t xml:space="preserve"> </w:t>
      </w:r>
      <w:r w:rsidRPr="00220839">
        <w:rPr>
          <w:rFonts w:ascii="Helvetica" w:hAnsi="Helvetica"/>
          <w:i w:val="0"/>
          <w:sz w:val="22"/>
          <w:szCs w:val="22"/>
        </w:rPr>
        <w:t xml:space="preserve">between each </w:t>
      </w:r>
      <w:r w:rsidR="00220839">
        <w:rPr>
          <w:rFonts w:ascii="Helvetica" w:hAnsi="Helvetica"/>
          <w:i w:val="0"/>
          <w:sz w:val="22"/>
          <w:szCs w:val="22"/>
        </w:rPr>
        <w:t>tissue sample</w:t>
      </w:r>
      <w:r w:rsidRPr="00220839">
        <w:rPr>
          <w:rFonts w:ascii="Helvetica" w:hAnsi="Helvetica"/>
          <w:i w:val="0"/>
          <w:sz w:val="22"/>
          <w:szCs w:val="22"/>
        </w:rPr>
        <w:t xml:space="preserve"> to </w:t>
      </w:r>
      <w:r w:rsidR="00220839">
        <w:rPr>
          <w:rFonts w:ascii="Helvetica" w:hAnsi="Helvetica"/>
          <w:i w:val="0"/>
          <w:sz w:val="22"/>
          <w:szCs w:val="22"/>
        </w:rPr>
        <w:t xml:space="preserve">obtain four </w:t>
      </w:r>
      <w:r w:rsidRPr="00220839">
        <w:rPr>
          <w:rFonts w:ascii="Helvetica" w:hAnsi="Helvetica"/>
          <w:i w:val="0"/>
          <w:sz w:val="22"/>
          <w:szCs w:val="22"/>
        </w:rPr>
        <w:t xml:space="preserve">independent blocks </w:t>
      </w:r>
      <w:r w:rsidR="00220839">
        <w:rPr>
          <w:rFonts w:ascii="Helvetica" w:hAnsi="Helvetica"/>
          <w:b/>
          <w:i w:val="0"/>
          <w:sz w:val="22"/>
          <w:szCs w:val="22"/>
        </w:rPr>
        <w:t>[2]</w:t>
      </w:r>
      <w:r w:rsidRPr="00220839">
        <w:rPr>
          <w:rFonts w:ascii="Helvetica" w:hAnsi="Helvetica"/>
          <w:i w:val="0"/>
          <w:sz w:val="22"/>
          <w:szCs w:val="22"/>
        </w:rPr>
        <w:t>.</w:t>
      </w:r>
    </w:p>
    <w:p w14:paraId="43643118" w14:textId="08912063" w:rsidR="00220839" w:rsidRDefault="00220839" w:rsidP="002208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Block being glued</w:t>
      </w:r>
    </w:p>
    <w:p w14:paraId="1E9BD758" w14:textId="77777777" w:rsidR="00220839" w:rsidRDefault="00220839" w:rsidP="002208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Block being cut into 4 mini blocks</w:t>
      </w:r>
    </w:p>
    <w:p w14:paraId="4D4834F5" w14:textId="662478E3" w:rsidR="00220839" w:rsidRDefault="00220839" w:rsidP="002208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Next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>use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 a vibrating blade microtome</w:t>
      </w:r>
      <w:r>
        <w:rPr>
          <w:rFonts w:ascii="Helvetica" w:hAnsi="Helvetica"/>
          <w:i w:val="0"/>
          <w:sz w:val="22"/>
          <w:szCs w:val="22"/>
        </w:rPr>
        <w:t xml:space="preserve"> to s</w:t>
      </w:r>
      <w:r w:rsidRPr="00220839">
        <w:rPr>
          <w:rFonts w:ascii="Helvetica" w:hAnsi="Helvetica"/>
          <w:i w:val="0"/>
          <w:sz w:val="22"/>
          <w:szCs w:val="22"/>
        </w:rPr>
        <w:t>ection the blocks in ice-cold Krebs solutio</w:t>
      </w:r>
      <w:r>
        <w:rPr>
          <w:rFonts w:ascii="Helvetica" w:hAnsi="Helvetica"/>
          <w:i w:val="0"/>
          <w:sz w:val="22"/>
          <w:szCs w:val="22"/>
        </w:rPr>
        <w:t>n</w:t>
      </w:r>
      <w:r w:rsidRPr="00220839">
        <w:rPr>
          <w:rFonts w:ascii="Helvetica" w:hAnsi="Helvetica"/>
          <w:i w:val="0"/>
          <w:sz w:val="22"/>
          <w:szCs w:val="22"/>
        </w:rPr>
        <w:t xml:space="preserve"> into 250</w:t>
      </w:r>
      <w:r>
        <w:rPr>
          <w:rFonts w:ascii="Helvetica" w:hAnsi="Helvetica"/>
          <w:i w:val="0"/>
          <w:sz w:val="22"/>
          <w:szCs w:val="22"/>
        </w:rPr>
        <w:t>-micrometer-</w:t>
      </w:r>
      <w:r w:rsidRPr="00220839">
        <w:rPr>
          <w:rFonts w:ascii="Helvetica" w:hAnsi="Helvetica"/>
          <w:i w:val="0"/>
          <w:sz w:val="22"/>
          <w:szCs w:val="22"/>
        </w:rPr>
        <w:t>thick slices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, using a bent, flat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 micro</w:t>
      </w:r>
      <w:r>
        <w:rPr>
          <w:rFonts w:ascii="Helvetica" w:hAnsi="Helvetica"/>
          <w:i w:val="0"/>
          <w:sz w:val="22"/>
          <w:szCs w:val="22"/>
        </w:rPr>
        <w:t>-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spatula </w:t>
      </w:r>
      <w:r>
        <w:rPr>
          <w:rFonts w:ascii="Helvetica" w:hAnsi="Helvetica"/>
          <w:i w:val="0"/>
          <w:sz w:val="22"/>
          <w:szCs w:val="22"/>
        </w:rPr>
        <w:t xml:space="preserve">to </w:t>
      </w:r>
      <w:r w:rsidR="00BD18F1" w:rsidRPr="00220839">
        <w:rPr>
          <w:rFonts w:ascii="Helvetica" w:hAnsi="Helvetica"/>
          <w:i w:val="0"/>
          <w:sz w:val="22"/>
          <w:szCs w:val="22"/>
        </w:rPr>
        <w:t>collect only the slices containing the medial or caudal ganglionic eminences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03E8D29" w14:textId="666FBA00" w:rsidR="00220839" w:rsidRDefault="00220839" w:rsidP="002208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Section being made</w:t>
      </w:r>
    </w:p>
    <w:p w14:paraId="07EDA36C" w14:textId="4B622C0E" w:rsidR="00220839" w:rsidRDefault="00220839" w:rsidP="002208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Slice containing MEG or CGE being collected</w:t>
      </w:r>
    </w:p>
    <w:p w14:paraId="1A123BA5" w14:textId="26CE49C2" w:rsidR="00BD18F1" w:rsidRDefault="00AE50D8" w:rsidP="002208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p</w:t>
      </w:r>
      <w:r w:rsidR="00220839">
        <w:rPr>
          <w:rFonts w:ascii="Helvetica" w:hAnsi="Helvetica"/>
          <w:i w:val="0"/>
          <w:sz w:val="22"/>
          <w:szCs w:val="22"/>
        </w:rPr>
        <w:t>lace each section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 onto </w:t>
      </w:r>
      <w:r w:rsidR="00220839">
        <w:rPr>
          <w:rFonts w:ascii="Helvetica" w:hAnsi="Helvetica"/>
          <w:i w:val="0"/>
          <w:sz w:val="22"/>
          <w:szCs w:val="22"/>
        </w:rPr>
        <w:t xml:space="preserve">individual, 13-micrometer diameter, 8-micrometer pore-size </w:t>
      </w:r>
      <w:r w:rsidR="00BD18F1" w:rsidRPr="00220839">
        <w:rPr>
          <w:rFonts w:ascii="Helvetica" w:hAnsi="Helvetica"/>
          <w:i w:val="0"/>
          <w:sz w:val="22"/>
          <w:szCs w:val="22"/>
        </w:rPr>
        <w:t>filter membranes floating on minimal essential medium in</w:t>
      </w:r>
      <w:r w:rsidR="00220839">
        <w:rPr>
          <w:rFonts w:ascii="Helvetica" w:hAnsi="Helvetica"/>
          <w:i w:val="0"/>
          <w:sz w:val="22"/>
          <w:szCs w:val="22"/>
        </w:rPr>
        <w:t xml:space="preserve"> individual 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polystyrene center-well organ culture dishes </w:t>
      </w:r>
      <w:r w:rsidR="00220839">
        <w:rPr>
          <w:rFonts w:ascii="Helvetica" w:hAnsi="Helvetica"/>
          <w:b/>
          <w:i w:val="0"/>
          <w:sz w:val="22"/>
          <w:szCs w:val="22"/>
        </w:rPr>
        <w:t>[1-TXT]</w:t>
      </w:r>
      <w:r w:rsidR="00BD18F1" w:rsidRPr="00220839">
        <w:rPr>
          <w:rFonts w:ascii="Helvetica" w:hAnsi="Helvetica"/>
          <w:i w:val="0"/>
          <w:sz w:val="22"/>
          <w:szCs w:val="22"/>
        </w:rPr>
        <w:t>.</w:t>
      </w:r>
    </w:p>
    <w:p w14:paraId="02E7CA64" w14:textId="77777777" w:rsidR="00220839" w:rsidRPr="00220839" w:rsidRDefault="00220839" w:rsidP="002208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Section being placed into filter </w:t>
      </w:r>
      <w:r>
        <w:rPr>
          <w:rFonts w:ascii="Helvetica" w:hAnsi="Helvetica"/>
          <w:b/>
          <w:i w:val="0"/>
          <w:sz w:val="22"/>
          <w:szCs w:val="22"/>
        </w:rPr>
        <w:t>TEXT: See text for all medium/reagent preparation details</w:t>
      </w:r>
    </w:p>
    <w:p w14:paraId="4116716B" w14:textId="39B8688B" w:rsidR="00220839" w:rsidRDefault="00335EDB" w:rsidP="002208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When all of the sections have been obtained,</w:t>
      </w:r>
      <w:r w:rsidR="00220839">
        <w:rPr>
          <w:rFonts w:ascii="Helvetica" w:hAnsi="Helvetica"/>
          <w:i w:val="0"/>
          <w:sz w:val="22"/>
          <w:szCs w:val="22"/>
        </w:rPr>
        <w:t xml:space="preserve"> p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lace the dishes in a </w:t>
      </w:r>
      <w:r w:rsidR="00220839">
        <w:rPr>
          <w:rFonts w:ascii="Helvetica" w:hAnsi="Helvetica"/>
          <w:i w:val="0"/>
          <w:sz w:val="22"/>
          <w:szCs w:val="22"/>
        </w:rPr>
        <w:t>carbon dioxide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 tissue culture incubator at 37 </w:t>
      </w:r>
      <w:r w:rsidR="00220839">
        <w:rPr>
          <w:rFonts w:ascii="Helvetica" w:hAnsi="Helvetica"/>
          <w:i w:val="0"/>
          <w:sz w:val="22"/>
          <w:szCs w:val="22"/>
        </w:rPr>
        <w:t>degrees Celsius</w:t>
      </w:r>
      <w:r w:rsidR="00BD18F1" w:rsidRPr="00220839">
        <w:rPr>
          <w:rFonts w:ascii="Helvetica" w:hAnsi="Helvetica"/>
          <w:i w:val="0"/>
          <w:sz w:val="22"/>
          <w:szCs w:val="22"/>
        </w:rPr>
        <w:t xml:space="preserve"> for 1 h</w:t>
      </w:r>
      <w:r w:rsidR="00220839">
        <w:rPr>
          <w:rFonts w:ascii="Helvetica" w:hAnsi="Helvetica"/>
          <w:i w:val="0"/>
          <w:sz w:val="22"/>
          <w:szCs w:val="22"/>
        </w:rPr>
        <w:t xml:space="preserve">our </w:t>
      </w:r>
      <w:r w:rsidR="00220839">
        <w:rPr>
          <w:rFonts w:ascii="Helvetica" w:hAnsi="Helvetica"/>
          <w:b/>
          <w:i w:val="0"/>
          <w:sz w:val="22"/>
          <w:szCs w:val="22"/>
        </w:rPr>
        <w:t>[1]</w:t>
      </w:r>
      <w:r w:rsidR="00220839">
        <w:rPr>
          <w:rFonts w:ascii="Helvetica" w:hAnsi="Helvetica"/>
          <w:i w:val="0"/>
          <w:sz w:val="22"/>
          <w:szCs w:val="22"/>
        </w:rPr>
        <w:t>.</w:t>
      </w:r>
    </w:p>
    <w:p w14:paraId="7C1C54F3" w14:textId="77777777" w:rsidR="00DD1F0E" w:rsidRDefault="00220839" w:rsidP="00DD1F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dish into incubator</w:t>
      </w:r>
    </w:p>
    <w:p w14:paraId="7CA0F46B" w14:textId="6D791975" w:rsidR="00BD18F1" w:rsidRPr="00DD1F0E" w:rsidRDefault="00A106E1" w:rsidP="00DD1F0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 xml:space="preserve">Focal DNA Injection </w:t>
      </w:r>
    </w:p>
    <w:p w14:paraId="48595CB9" w14:textId="6A5B20B3" w:rsidR="00545722" w:rsidRDefault="006F3CA3" w:rsidP="005457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Before the focal DNA injection</w:t>
      </w:r>
      <w:r w:rsidR="00DD1F0E">
        <w:rPr>
          <w:rFonts w:ascii="Helvetica" w:hAnsi="Helvetica"/>
          <w:i w:val="0"/>
          <w:sz w:val="22"/>
          <w:szCs w:val="22"/>
        </w:rPr>
        <w:t xml:space="preserve">, place 1-millimeter-diameter, 10-millimeter-long, agarose columns </w:t>
      </w:r>
      <w:r w:rsidR="00DD1F0E">
        <w:rPr>
          <w:rFonts w:ascii="Helvetica" w:hAnsi="Helvetica"/>
          <w:b/>
          <w:i w:val="0"/>
          <w:sz w:val="22"/>
          <w:szCs w:val="22"/>
        </w:rPr>
        <w:t>[1]</w:t>
      </w:r>
      <w:r w:rsidR="00DD1F0E">
        <w:rPr>
          <w:rFonts w:ascii="Helvetica" w:hAnsi="Helvetica"/>
          <w:i w:val="0"/>
          <w:sz w:val="22"/>
          <w:szCs w:val="22"/>
        </w:rPr>
        <w:t xml:space="preserve"> punched with a glass 225-millimeter-long, 2-milliliter capacity glass pipette into ice-cold Krebs solution </w:t>
      </w:r>
      <w:r w:rsidR="00DD1F0E">
        <w:rPr>
          <w:rFonts w:ascii="Helvetica" w:hAnsi="Helvetica"/>
          <w:b/>
          <w:i w:val="0"/>
          <w:sz w:val="22"/>
          <w:szCs w:val="22"/>
        </w:rPr>
        <w:t>[2]</w:t>
      </w:r>
      <w:r w:rsidR="00DD1F0E">
        <w:rPr>
          <w:rFonts w:ascii="Helvetica" w:hAnsi="Helvetica"/>
          <w:i w:val="0"/>
          <w:sz w:val="22"/>
          <w:szCs w:val="22"/>
        </w:rPr>
        <w:t>.</w:t>
      </w:r>
    </w:p>
    <w:p w14:paraId="4CDE7CCB" w14:textId="37EBD0B0" w:rsidR="00DD1F0E" w:rsidRDefault="00DD1F0E" w:rsidP="00DD1F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selecting column(s)</w:t>
      </w:r>
    </w:p>
    <w:p w14:paraId="16EB5CB2" w14:textId="77777777" w:rsidR="00DD1F0E" w:rsidRDefault="00DD1F0E" w:rsidP="00DD1F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Column(s) being placed into Krebs solution, with Krebs container label visible in frame</w:t>
      </w:r>
    </w:p>
    <w:p w14:paraId="4BE975CE" w14:textId="6C64BB9A" w:rsidR="00DD1F0E" w:rsidRDefault="00DD1F0E" w:rsidP="00DD1F0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Using</w:t>
      </w:r>
      <w:r w:rsidR="00BD18F1" w:rsidRPr="00DD1F0E">
        <w:rPr>
          <w:rFonts w:ascii="Helvetica" w:hAnsi="Helvetica"/>
          <w:i w:val="0"/>
          <w:sz w:val="22"/>
          <w:szCs w:val="22"/>
        </w:rPr>
        <w:t xml:space="preserve"> a surgical blade, cut </w:t>
      </w:r>
      <w:r>
        <w:rPr>
          <w:rFonts w:ascii="Helvetica" w:hAnsi="Helvetica"/>
          <w:i w:val="0"/>
          <w:sz w:val="22"/>
          <w:szCs w:val="22"/>
        </w:rPr>
        <w:t xml:space="preserve">one </w:t>
      </w:r>
      <w:r w:rsidR="00335EDB">
        <w:rPr>
          <w:rFonts w:ascii="Helvetica" w:hAnsi="Helvetica"/>
          <w:i w:val="0"/>
          <w:sz w:val="22"/>
          <w:szCs w:val="22"/>
        </w:rPr>
        <w:t xml:space="preserve">smaller </w:t>
      </w:r>
      <w:r>
        <w:rPr>
          <w:rFonts w:ascii="Helvetica" w:hAnsi="Helvetica"/>
          <w:i w:val="0"/>
          <w:sz w:val="22"/>
          <w:szCs w:val="22"/>
        </w:rPr>
        <w:t>piece of agarose to</w:t>
      </w:r>
      <w:r w:rsidR="00BD18F1" w:rsidRPr="00DD1F0E">
        <w:rPr>
          <w:rFonts w:ascii="Helvetica" w:hAnsi="Helvetica"/>
          <w:i w:val="0"/>
          <w:sz w:val="22"/>
          <w:szCs w:val="22"/>
        </w:rPr>
        <w:t xml:space="preserve"> fit on the surface of the </w:t>
      </w:r>
      <w:r>
        <w:rPr>
          <w:rFonts w:ascii="Helvetica" w:hAnsi="Helvetica"/>
          <w:i w:val="0"/>
          <w:sz w:val="22"/>
          <w:szCs w:val="22"/>
        </w:rPr>
        <w:t xml:space="preserve">electroporation </w:t>
      </w:r>
      <w:r w:rsidR="00BD18F1" w:rsidRPr="00DD1F0E">
        <w:rPr>
          <w:rFonts w:ascii="Helvetica" w:hAnsi="Helvetica"/>
          <w:i w:val="0"/>
          <w:sz w:val="22"/>
          <w:szCs w:val="22"/>
        </w:rPr>
        <w:t xml:space="preserve">electrode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BD18F1" w:rsidRPr="00DD1F0E"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sz w:val="22"/>
          <w:szCs w:val="22"/>
        </w:rPr>
        <w:t xml:space="preserve">one </w:t>
      </w:r>
      <w:r w:rsidR="00335EDB">
        <w:rPr>
          <w:rFonts w:ascii="Helvetica" w:hAnsi="Helvetica"/>
          <w:i w:val="0"/>
          <w:sz w:val="22"/>
          <w:szCs w:val="22"/>
        </w:rPr>
        <w:t xml:space="preserve">bigger </w:t>
      </w:r>
      <w:r>
        <w:rPr>
          <w:rFonts w:ascii="Helvetica" w:hAnsi="Helvetica"/>
          <w:i w:val="0"/>
          <w:sz w:val="22"/>
          <w:szCs w:val="22"/>
        </w:rPr>
        <w:t>piece to</w:t>
      </w:r>
      <w:r w:rsidR="00BD18F1" w:rsidRPr="00DD1F0E">
        <w:rPr>
          <w:rFonts w:ascii="Helvetica" w:hAnsi="Helvetica"/>
          <w:i w:val="0"/>
          <w:sz w:val="22"/>
          <w:szCs w:val="22"/>
        </w:rPr>
        <w:t xml:space="preserve"> be used as a base for the focal DNA injections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BD18F1" w:rsidRPr="00DD1F0E">
        <w:rPr>
          <w:rFonts w:ascii="Helvetica" w:hAnsi="Helvetica"/>
          <w:i w:val="0"/>
          <w:sz w:val="22"/>
          <w:szCs w:val="22"/>
        </w:rPr>
        <w:t>.</w:t>
      </w:r>
    </w:p>
    <w:p w14:paraId="3B732C13" w14:textId="5AC9D4AB" w:rsidR="00DD1F0E" w:rsidRDefault="00DD1F0E" w:rsidP="00DD1F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Small piece of agarose being cut, with electrode surface in frame for size reference if possible</w:t>
      </w:r>
    </w:p>
    <w:p w14:paraId="0BF09DE2" w14:textId="404C8075" w:rsidR="00DD1F0E" w:rsidRDefault="00DD1F0E" w:rsidP="00DD1F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Bigger piece of agarose being cut</w:t>
      </w:r>
    </w:p>
    <w:p w14:paraId="79359D69" w14:textId="57185E40" w:rsidR="00BD18F1" w:rsidRDefault="00BD18F1" w:rsidP="00DD1F0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D1F0E">
        <w:rPr>
          <w:rFonts w:ascii="Helvetica" w:hAnsi="Helvetica"/>
          <w:i w:val="0"/>
          <w:sz w:val="22"/>
          <w:szCs w:val="22"/>
        </w:rPr>
        <w:t xml:space="preserve"> </w:t>
      </w:r>
      <w:r w:rsidR="00335EDB">
        <w:rPr>
          <w:rFonts w:ascii="Helvetica" w:hAnsi="Helvetica"/>
          <w:i w:val="0"/>
          <w:sz w:val="22"/>
          <w:szCs w:val="22"/>
        </w:rPr>
        <w:t>Then p</w:t>
      </w:r>
      <w:r w:rsidR="00DD1F0E">
        <w:rPr>
          <w:rFonts w:ascii="Helvetica" w:hAnsi="Helvetica"/>
          <w:i w:val="0"/>
          <w:sz w:val="22"/>
          <w:szCs w:val="22"/>
        </w:rPr>
        <w:t>lace</w:t>
      </w:r>
      <w:r w:rsidRPr="00DD1F0E">
        <w:rPr>
          <w:rFonts w:ascii="Helvetica" w:hAnsi="Helvetica"/>
          <w:i w:val="0"/>
          <w:sz w:val="22"/>
          <w:szCs w:val="22"/>
        </w:rPr>
        <w:t xml:space="preserve"> the agarose blocks in</w:t>
      </w:r>
      <w:r w:rsidR="00DD1F0E">
        <w:rPr>
          <w:rFonts w:ascii="Helvetica" w:hAnsi="Helvetica"/>
          <w:i w:val="0"/>
          <w:sz w:val="22"/>
          <w:szCs w:val="22"/>
        </w:rPr>
        <w:t>to</w:t>
      </w:r>
      <w:r w:rsidRPr="00DD1F0E">
        <w:rPr>
          <w:rFonts w:ascii="Helvetica" w:hAnsi="Helvetica"/>
          <w:i w:val="0"/>
          <w:sz w:val="22"/>
          <w:szCs w:val="22"/>
        </w:rPr>
        <w:t xml:space="preserve"> ice-cold Krebs solution </w:t>
      </w:r>
      <w:r w:rsidR="00DD1F0E">
        <w:rPr>
          <w:rFonts w:ascii="Helvetica" w:hAnsi="Helvetica"/>
          <w:b/>
          <w:i w:val="0"/>
          <w:sz w:val="22"/>
          <w:szCs w:val="22"/>
        </w:rPr>
        <w:t>[1]</w:t>
      </w:r>
      <w:r w:rsidRPr="00DD1F0E">
        <w:rPr>
          <w:rFonts w:ascii="Helvetica" w:hAnsi="Helvetica"/>
          <w:i w:val="0"/>
          <w:sz w:val="22"/>
          <w:szCs w:val="22"/>
        </w:rPr>
        <w:t>.</w:t>
      </w:r>
    </w:p>
    <w:p w14:paraId="45C1F00B" w14:textId="578F34C3" w:rsidR="00A106E1" w:rsidRDefault="00A106E1" w:rsidP="00A106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blocks into Krebs solution</w:t>
      </w:r>
      <w:r w:rsidR="00C93166">
        <w:rPr>
          <w:rFonts w:ascii="Helvetica" w:hAnsi="Helvetica"/>
          <w:i w:val="0"/>
          <w:sz w:val="22"/>
          <w:szCs w:val="22"/>
        </w:rPr>
        <w:t xml:space="preserve"> </w:t>
      </w:r>
      <w:r w:rsidR="00C93166" w:rsidRPr="00C93166">
        <w:rPr>
          <w:rFonts w:ascii="Helvetica" w:hAnsi="Helvetica"/>
          <w:i w:val="0"/>
          <w:sz w:val="22"/>
          <w:szCs w:val="22"/>
          <w:highlight w:val="green"/>
        </w:rPr>
        <w:t>(Videographer Comment: Shot removed, move VO to the end of 3.2)</w:t>
      </w:r>
      <w:r w:rsidR="00C93166">
        <w:rPr>
          <w:rFonts w:ascii="Helvetica" w:hAnsi="Helvetica"/>
          <w:i w:val="0"/>
          <w:sz w:val="22"/>
          <w:szCs w:val="22"/>
        </w:rPr>
        <w:t xml:space="preserve"> </w:t>
      </w:r>
      <w:r w:rsidR="00C93166" w:rsidRPr="00C93166">
        <w:rPr>
          <w:rFonts w:ascii="Helvetica" w:hAnsi="Helvetica"/>
          <w:i w:val="0"/>
          <w:sz w:val="22"/>
          <w:szCs w:val="22"/>
          <w:highlight w:val="green"/>
        </w:rPr>
        <w:t xml:space="preserve">(Editor: I’ve left the VO here in the notes to ensure that the numbering through the rest of the script stays correct. Please </w:t>
      </w:r>
      <w:r w:rsidR="00C93166">
        <w:rPr>
          <w:rFonts w:ascii="Helvetica" w:hAnsi="Helvetica"/>
          <w:i w:val="0"/>
          <w:sz w:val="22"/>
          <w:szCs w:val="22"/>
          <w:highlight w:val="green"/>
        </w:rPr>
        <w:t>use</w:t>
      </w:r>
      <w:r w:rsidR="00C93166" w:rsidRPr="00C93166">
        <w:rPr>
          <w:rFonts w:ascii="Helvetica" w:hAnsi="Helvetica"/>
          <w:i w:val="0"/>
          <w:sz w:val="22"/>
          <w:szCs w:val="22"/>
          <w:highlight w:val="green"/>
        </w:rPr>
        <w:t xml:space="preserve"> this VO</w:t>
      </w:r>
      <w:r w:rsidR="00C93166">
        <w:rPr>
          <w:rFonts w:ascii="Helvetica" w:hAnsi="Helvetica"/>
          <w:i w:val="0"/>
          <w:sz w:val="22"/>
          <w:szCs w:val="22"/>
          <w:highlight w:val="green"/>
        </w:rPr>
        <w:t xml:space="preserve"> during the end of 3.2.2</w:t>
      </w:r>
      <w:r w:rsidR="00C93166" w:rsidRPr="00C93166">
        <w:rPr>
          <w:rFonts w:ascii="Helvetica" w:hAnsi="Helvetica"/>
          <w:i w:val="0"/>
          <w:sz w:val="22"/>
          <w:szCs w:val="22"/>
          <w:highlight w:val="green"/>
        </w:rPr>
        <w:t>)</w:t>
      </w:r>
    </w:p>
    <w:p w14:paraId="266C799F" w14:textId="77777777" w:rsidR="00A106E1" w:rsidRPr="0032455D" w:rsidRDefault="00A106E1" w:rsidP="00A106E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5CCF9AB" w14:textId="47872B57" w:rsidR="00A106E1" w:rsidRDefault="00335EDB" w:rsidP="00A106E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the injection, m</w:t>
      </w:r>
      <w:r w:rsidR="00A106E1">
        <w:rPr>
          <w:rFonts w:ascii="Helvetica" w:hAnsi="Helvetica"/>
          <w:sz w:val="22"/>
          <w:szCs w:val="22"/>
        </w:rPr>
        <w:t>ix</w:t>
      </w:r>
      <w:r w:rsidR="00A106E1" w:rsidRPr="0032455D">
        <w:rPr>
          <w:rFonts w:ascii="Helvetica" w:hAnsi="Helvetica"/>
          <w:sz w:val="22"/>
          <w:szCs w:val="22"/>
        </w:rPr>
        <w:t xml:space="preserve"> </w:t>
      </w:r>
      <w:r w:rsidR="00A106E1">
        <w:rPr>
          <w:rFonts w:ascii="Helvetica" w:hAnsi="Helvetica"/>
          <w:sz w:val="22"/>
          <w:szCs w:val="22"/>
        </w:rPr>
        <w:t>the</w:t>
      </w:r>
      <w:r w:rsidR="00A106E1" w:rsidRPr="0032455D">
        <w:rPr>
          <w:rFonts w:ascii="Helvetica" w:hAnsi="Helvetica"/>
          <w:sz w:val="22"/>
          <w:szCs w:val="22"/>
        </w:rPr>
        <w:t xml:space="preserve"> expression </w:t>
      </w:r>
      <w:r w:rsidR="00A106E1">
        <w:rPr>
          <w:rFonts w:ascii="Helvetica" w:hAnsi="Helvetica"/>
          <w:sz w:val="22"/>
          <w:szCs w:val="22"/>
        </w:rPr>
        <w:t xml:space="preserve">and control </w:t>
      </w:r>
      <w:r w:rsidR="00A106E1" w:rsidRPr="0032455D">
        <w:rPr>
          <w:rFonts w:ascii="Helvetica" w:hAnsi="Helvetica"/>
          <w:sz w:val="22"/>
          <w:szCs w:val="22"/>
        </w:rPr>
        <w:t>vector</w:t>
      </w:r>
      <w:r w:rsidR="00A106E1">
        <w:rPr>
          <w:rFonts w:ascii="Helvetica" w:hAnsi="Helvetica"/>
          <w:sz w:val="22"/>
          <w:szCs w:val="22"/>
        </w:rPr>
        <w:t xml:space="preserve"> DNA</w:t>
      </w:r>
      <w:r w:rsidR="00A106E1" w:rsidRPr="0032455D">
        <w:rPr>
          <w:rFonts w:ascii="Helvetica" w:hAnsi="Helvetica"/>
          <w:sz w:val="22"/>
          <w:szCs w:val="22"/>
        </w:rPr>
        <w:t xml:space="preserve"> at </w:t>
      </w:r>
      <w:r w:rsidR="00AE50D8">
        <w:rPr>
          <w:rFonts w:ascii="Helvetica" w:hAnsi="Helvetica"/>
          <w:sz w:val="22"/>
          <w:szCs w:val="22"/>
        </w:rPr>
        <w:t xml:space="preserve">a </w:t>
      </w:r>
      <w:r w:rsidR="00A106E1">
        <w:rPr>
          <w:rFonts w:ascii="Helvetica" w:hAnsi="Helvetica"/>
          <w:sz w:val="22"/>
          <w:szCs w:val="22"/>
        </w:rPr>
        <w:t>1 microgram/microliter concentration</w:t>
      </w:r>
      <w:r w:rsidR="00A106E1" w:rsidRPr="0032455D">
        <w:rPr>
          <w:rFonts w:ascii="Helvetica" w:hAnsi="Helvetica"/>
          <w:sz w:val="22"/>
          <w:szCs w:val="22"/>
        </w:rPr>
        <w:t xml:space="preserve"> for each vector</w:t>
      </w:r>
      <w:r w:rsidR="00A106E1">
        <w:rPr>
          <w:rFonts w:ascii="Helvetica" w:hAnsi="Helvetica"/>
          <w:sz w:val="22"/>
          <w:szCs w:val="22"/>
        </w:rPr>
        <w:t xml:space="preserve"> </w:t>
      </w:r>
      <w:r w:rsidR="00A106E1">
        <w:rPr>
          <w:rFonts w:ascii="Helvetica" w:hAnsi="Helvetica"/>
          <w:b/>
          <w:sz w:val="22"/>
          <w:szCs w:val="22"/>
        </w:rPr>
        <w:t>[1-TXT]</w:t>
      </w:r>
      <w:r w:rsidR="00A106E1" w:rsidRPr="0032455D">
        <w:rPr>
          <w:rFonts w:ascii="Helvetica" w:hAnsi="Helvetica"/>
          <w:sz w:val="22"/>
          <w:szCs w:val="22"/>
        </w:rPr>
        <w:t xml:space="preserve"> and add fast green </w:t>
      </w:r>
      <w:r w:rsidR="00954563">
        <w:rPr>
          <w:rFonts w:ascii="Helvetica" w:hAnsi="Helvetica"/>
          <w:sz w:val="22"/>
          <w:szCs w:val="22"/>
        </w:rPr>
        <w:t xml:space="preserve">stock </w:t>
      </w:r>
      <w:r w:rsidR="00A106E1" w:rsidRPr="0032455D">
        <w:rPr>
          <w:rFonts w:ascii="Helvetica" w:hAnsi="Helvetica"/>
          <w:sz w:val="22"/>
          <w:szCs w:val="22"/>
        </w:rPr>
        <w:t xml:space="preserve">solution </w:t>
      </w:r>
      <w:r w:rsidR="00A106E1">
        <w:rPr>
          <w:rFonts w:ascii="Helvetica" w:hAnsi="Helvetica"/>
          <w:sz w:val="22"/>
          <w:szCs w:val="22"/>
        </w:rPr>
        <w:t>at</w:t>
      </w:r>
      <w:r w:rsidR="00A106E1" w:rsidRPr="0032455D">
        <w:rPr>
          <w:rFonts w:ascii="Helvetica" w:hAnsi="Helvetica"/>
          <w:sz w:val="22"/>
          <w:szCs w:val="22"/>
        </w:rPr>
        <w:t xml:space="preserve"> a 1/10</w:t>
      </w:r>
      <w:r w:rsidR="00AE50D8">
        <w:rPr>
          <w:rFonts w:ascii="Helvetica" w:hAnsi="Helvetica"/>
          <w:sz w:val="22"/>
          <w:szCs w:val="22"/>
        </w:rPr>
        <w:t>th</w:t>
      </w:r>
      <w:r w:rsidR="00A106E1" w:rsidRPr="0032455D">
        <w:rPr>
          <w:rFonts w:ascii="Helvetica" w:hAnsi="Helvetica"/>
          <w:sz w:val="22"/>
          <w:szCs w:val="22"/>
        </w:rPr>
        <w:t xml:space="preserve"> dilution</w:t>
      </w:r>
      <w:r w:rsidR="00A106E1">
        <w:rPr>
          <w:rFonts w:ascii="Helvetica" w:hAnsi="Helvetica"/>
          <w:sz w:val="22"/>
          <w:szCs w:val="22"/>
        </w:rPr>
        <w:t xml:space="preserve"> </w:t>
      </w:r>
      <w:r w:rsidR="00A106E1">
        <w:rPr>
          <w:rFonts w:ascii="Helvetica" w:hAnsi="Helvetica"/>
          <w:b/>
          <w:sz w:val="22"/>
          <w:szCs w:val="22"/>
        </w:rPr>
        <w:t>[2]</w:t>
      </w:r>
      <w:r w:rsidR="00A106E1" w:rsidRPr="0032455D">
        <w:rPr>
          <w:rFonts w:ascii="Helvetica" w:hAnsi="Helvetica"/>
          <w:sz w:val="22"/>
          <w:szCs w:val="22"/>
        </w:rPr>
        <w:t>.</w:t>
      </w:r>
    </w:p>
    <w:p w14:paraId="0841F565" w14:textId="77777777" w:rsidR="00A106E1" w:rsidRDefault="00A106E1" w:rsidP="00A106E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A829ABC" w14:textId="304EF00D" w:rsidR="00A106E1" w:rsidRDefault="00A106E1" w:rsidP="00A106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vector(s) to tube, with vector containers visible in frame </w:t>
      </w:r>
      <w:r w:rsidRPr="00A106E1">
        <w:rPr>
          <w:rFonts w:ascii="Helvetica" w:hAnsi="Helvetica"/>
          <w:b/>
          <w:sz w:val="22"/>
          <w:szCs w:val="22"/>
        </w:rPr>
        <w:t>TEXT:</w:t>
      </w:r>
      <w:r>
        <w:rPr>
          <w:rFonts w:ascii="Helvetica" w:hAnsi="Helvetica"/>
          <w:sz w:val="22"/>
          <w:szCs w:val="22"/>
        </w:rPr>
        <w:t xml:space="preserve"> </w:t>
      </w:r>
      <w:r w:rsidRPr="00A106E1">
        <w:rPr>
          <w:rFonts w:ascii="Helvetica" w:hAnsi="Helvetica"/>
          <w:b/>
          <w:i/>
          <w:sz w:val="22"/>
          <w:szCs w:val="22"/>
        </w:rPr>
        <w:t>e.g.</w:t>
      </w:r>
      <w:r>
        <w:rPr>
          <w:rFonts w:ascii="Helvetica" w:hAnsi="Helvetica"/>
          <w:b/>
          <w:sz w:val="22"/>
          <w:szCs w:val="22"/>
        </w:rPr>
        <w:t xml:space="preserve">, </w:t>
      </w:r>
      <w:proofErr w:type="spellStart"/>
      <w:r w:rsidRPr="00A106E1">
        <w:rPr>
          <w:rFonts w:ascii="Helvetica" w:hAnsi="Helvetica"/>
          <w:b/>
          <w:sz w:val="22"/>
          <w:szCs w:val="22"/>
        </w:rPr>
        <w:t>pCAGGs</w:t>
      </w:r>
      <w:proofErr w:type="spellEnd"/>
      <w:r w:rsidRPr="00A106E1">
        <w:rPr>
          <w:rFonts w:ascii="Helvetica" w:hAnsi="Helvetica"/>
          <w:b/>
          <w:sz w:val="22"/>
          <w:szCs w:val="22"/>
        </w:rPr>
        <w:t>-IRES-GFP (control vector) + pCAGGs-hM3D(</w:t>
      </w:r>
      <w:proofErr w:type="spellStart"/>
      <w:r w:rsidRPr="00A106E1">
        <w:rPr>
          <w:rFonts w:ascii="Helvetica" w:hAnsi="Helvetica"/>
          <w:b/>
          <w:sz w:val="22"/>
          <w:szCs w:val="22"/>
        </w:rPr>
        <w:t>Gq</w:t>
      </w:r>
      <w:proofErr w:type="spellEnd"/>
      <w:r w:rsidRPr="00A106E1">
        <w:rPr>
          <w:rFonts w:ascii="Helvetica" w:hAnsi="Helvetica"/>
          <w:b/>
          <w:sz w:val="22"/>
          <w:szCs w:val="22"/>
        </w:rPr>
        <w:t>)-IRES-RFP</w:t>
      </w:r>
      <w:r w:rsidRPr="0032455D">
        <w:rPr>
          <w:rFonts w:ascii="Helvetica" w:hAnsi="Helvetica"/>
          <w:sz w:val="22"/>
          <w:szCs w:val="22"/>
        </w:rPr>
        <w:t xml:space="preserve"> </w:t>
      </w:r>
      <w:r w:rsidR="00C93166" w:rsidRPr="00C93166">
        <w:rPr>
          <w:rFonts w:ascii="Helvetica" w:hAnsi="Helvetica"/>
          <w:sz w:val="22"/>
          <w:szCs w:val="22"/>
          <w:highlight w:val="green"/>
        </w:rPr>
        <w:t>[Shots 3.4.1 and 3.4.2 combined]</w:t>
      </w:r>
      <w:r w:rsidR="00C93166">
        <w:rPr>
          <w:rFonts w:ascii="Helvetica" w:hAnsi="Helvetica"/>
          <w:sz w:val="22"/>
          <w:szCs w:val="22"/>
        </w:rPr>
        <w:t xml:space="preserve"> </w:t>
      </w:r>
      <w:r w:rsidR="00C93166" w:rsidRPr="00C93166">
        <w:rPr>
          <w:rFonts w:ascii="Helvetica" w:hAnsi="Helvetica"/>
          <w:sz w:val="22"/>
          <w:szCs w:val="22"/>
          <w:highlight w:val="green"/>
        </w:rPr>
        <w:t>(Videographer Comment: Fast green is the last reagent added)</w:t>
      </w:r>
    </w:p>
    <w:p w14:paraId="4517A960" w14:textId="4F13A50F" w:rsidR="00A106E1" w:rsidRPr="0032455D" w:rsidRDefault="00A106E1" w:rsidP="00A106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Fast green being added to tube, with fast green container label visible in frame</w:t>
      </w:r>
    </w:p>
    <w:p w14:paraId="6B8E0BAB" w14:textId="77777777" w:rsidR="006F3CA3" w:rsidRPr="00415C94" w:rsidRDefault="006F3CA3" w:rsidP="00415C94">
      <w:pPr>
        <w:rPr>
          <w:rFonts w:ascii="Helvetica" w:hAnsi="Helvetica"/>
          <w:sz w:val="22"/>
          <w:szCs w:val="22"/>
        </w:rPr>
      </w:pPr>
    </w:p>
    <w:p w14:paraId="1DFA3257" w14:textId="1A53F80F" w:rsidR="006F3CA3" w:rsidRDefault="006F3CA3" w:rsidP="00A106E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</w:t>
      </w:r>
      <w:r w:rsidR="00A106E1" w:rsidRPr="0032455D">
        <w:rPr>
          <w:rFonts w:ascii="Helvetica" w:hAnsi="Helvetica"/>
          <w:sz w:val="22"/>
          <w:szCs w:val="22"/>
        </w:rPr>
        <w:t xml:space="preserve">ill a pulled </w:t>
      </w:r>
      <w:r w:rsidR="00A106E1">
        <w:rPr>
          <w:rFonts w:ascii="Helvetica" w:hAnsi="Helvetica"/>
          <w:sz w:val="22"/>
          <w:szCs w:val="22"/>
        </w:rPr>
        <w:t xml:space="preserve">0.5-millimeter inner diameter, 1-millimeter-outer diameter </w:t>
      </w:r>
      <w:r w:rsidR="00A106E1" w:rsidRPr="0032455D">
        <w:rPr>
          <w:rFonts w:ascii="Helvetica" w:hAnsi="Helvetica"/>
          <w:sz w:val="22"/>
          <w:szCs w:val="22"/>
        </w:rPr>
        <w:t xml:space="preserve">glass micropipette with 10 </w:t>
      </w:r>
      <w:r w:rsidR="00A106E1">
        <w:rPr>
          <w:rFonts w:ascii="Helvetica" w:hAnsi="Helvetica"/>
          <w:sz w:val="22"/>
          <w:szCs w:val="22"/>
        </w:rPr>
        <w:t>microliters</w:t>
      </w:r>
      <w:r w:rsidR="00A106E1" w:rsidRPr="0032455D">
        <w:rPr>
          <w:rFonts w:ascii="Helvetica" w:hAnsi="Helvetica"/>
          <w:sz w:val="22"/>
          <w:szCs w:val="22"/>
        </w:rPr>
        <w:t xml:space="preserve"> of the DNA mixture </w:t>
      </w:r>
      <w:r w:rsidR="00A106E1">
        <w:rPr>
          <w:rFonts w:ascii="Helvetica" w:hAnsi="Helvetica"/>
          <w:b/>
          <w:sz w:val="22"/>
          <w:szCs w:val="22"/>
        </w:rPr>
        <w:t xml:space="preserve">[1] </w:t>
      </w:r>
      <w:r w:rsidR="00A106E1" w:rsidRPr="0032455D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 xml:space="preserve">load the micropipette into a pneumatic pico-pump injector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11B08B1" w14:textId="77777777" w:rsidR="006F3CA3" w:rsidRDefault="006F3CA3" w:rsidP="006F3CA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F43AA7C" w14:textId="77777777" w:rsidR="006F3CA3" w:rsidRDefault="006F3CA3" w:rsidP="006F3CA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Micropipette being filled</w:t>
      </w:r>
    </w:p>
    <w:p w14:paraId="0C939364" w14:textId="18161EFC" w:rsidR="006F3CA3" w:rsidRDefault="006F3CA3" w:rsidP="006F3CA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loading pipette onto injector</w:t>
      </w:r>
    </w:p>
    <w:p w14:paraId="156D45B6" w14:textId="77777777" w:rsidR="00046550" w:rsidRDefault="00046550" w:rsidP="00415C9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5106690" w14:textId="77777777" w:rsidR="00046550" w:rsidRDefault="00046550" w:rsidP="0004655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the bigger block of agarose under a stereomicroscope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</w:t>
      </w:r>
      <w:r w:rsidRPr="006F3CA3">
        <w:rPr>
          <w:rFonts w:ascii="Helvetica" w:hAnsi="Helvetica"/>
          <w:sz w:val="22"/>
          <w:szCs w:val="22"/>
        </w:rPr>
        <w:t xml:space="preserve">slice to be injected onto </w:t>
      </w:r>
      <w:r>
        <w:rPr>
          <w:rFonts w:ascii="Helvetica" w:hAnsi="Helvetica"/>
          <w:sz w:val="22"/>
          <w:szCs w:val="22"/>
        </w:rPr>
        <w:t xml:space="preserve">the piece of agarose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13B95C6" w14:textId="77777777" w:rsidR="00046550" w:rsidRDefault="00046550" w:rsidP="0004655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5EDC99D" w14:textId="77777777" w:rsidR="00046550" w:rsidRDefault="00046550" w:rsidP="0004655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block under microscope</w:t>
      </w:r>
    </w:p>
    <w:p w14:paraId="5E5C491A" w14:textId="77777777" w:rsidR="00046550" w:rsidRDefault="00046550" w:rsidP="0004655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Slice being placed onto block</w:t>
      </w:r>
    </w:p>
    <w:p w14:paraId="6B752169" w14:textId="77777777" w:rsidR="006F3CA3" w:rsidRPr="00AE50D8" w:rsidRDefault="006F3CA3" w:rsidP="00AE50D8">
      <w:pPr>
        <w:rPr>
          <w:rFonts w:ascii="Helvetica" w:hAnsi="Helvetica"/>
          <w:sz w:val="22"/>
          <w:szCs w:val="22"/>
        </w:rPr>
      </w:pPr>
    </w:p>
    <w:p w14:paraId="2AC2B008" w14:textId="065F5C4B" w:rsidR="00A106E1" w:rsidRDefault="006F3CA3" w:rsidP="00A106E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A106E1" w:rsidRPr="0032455D">
        <w:rPr>
          <w:rFonts w:ascii="Helvetica" w:hAnsi="Helvetica"/>
          <w:sz w:val="22"/>
          <w:szCs w:val="22"/>
        </w:rPr>
        <w:t xml:space="preserve">inject </w:t>
      </w:r>
      <w:r w:rsidR="00A106E1">
        <w:rPr>
          <w:rFonts w:ascii="Helvetica" w:hAnsi="Helvetica"/>
          <w:sz w:val="22"/>
          <w:szCs w:val="22"/>
        </w:rPr>
        <w:t>25-50 nanoliter volumes</w:t>
      </w:r>
      <w:r w:rsidR="00A106E1" w:rsidRPr="0032455D">
        <w:rPr>
          <w:rFonts w:ascii="Helvetica" w:hAnsi="Helvetica"/>
          <w:sz w:val="22"/>
          <w:szCs w:val="22"/>
        </w:rPr>
        <w:t xml:space="preserve"> into the selected </w:t>
      </w:r>
      <w:r w:rsidR="00A106E1" w:rsidRPr="00A106E1">
        <w:rPr>
          <w:rFonts w:ascii="Helvetica" w:hAnsi="Helvetica" w:cstheme="minorHAnsi"/>
          <w:sz w:val="22"/>
          <w:szCs w:val="22"/>
        </w:rPr>
        <w:t xml:space="preserve">medial ganglionic </w:t>
      </w:r>
      <w:r w:rsidR="00A106E1">
        <w:rPr>
          <w:rFonts w:ascii="Helvetica" w:hAnsi="Helvetica" w:cstheme="minorHAnsi"/>
          <w:sz w:val="22"/>
          <w:szCs w:val="22"/>
        </w:rPr>
        <w:t>or</w:t>
      </w:r>
      <w:r w:rsidR="00A106E1" w:rsidRPr="00A106E1">
        <w:rPr>
          <w:rFonts w:ascii="Helvetica" w:hAnsi="Helvetica" w:cstheme="minorHAnsi"/>
          <w:sz w:val="22"/>
          <w:szCs w:val="22"/>
        </w:rPr>
        <w:t xml:space="preserve"> caudal ganglionic eminence</w:t>
      </w:r>
      <w:r w:rsidR="00A106E1" w:rsidRPr="0032455D">
        <w:rPr>
          <w:rFonts w:ascii="Helvetica" w:hAnsi="Helvetica"/>
          <w:sz w:val="22"/>
          <w:szCs w:val="22"/>
        </w:rPr>
        <w:t xml:space="preserve"> </w:t>
      </w:r>
      <w:r w:rsidR="00A106E1">
        <w:rPr>
          <w:rFonts w:ascii="Helvetica" w:hAnsi="Helvetica"/>
          <w:sz w:val="22"/>
          <w:szCs w:val="22"/>
        </w:rPr>
        <w:t xml:space="preserve">region </w:t>
      </w:r>
      <w:r w:rsidR="00A106E1" w:rsidRPr="0032455D">
        <w:rPr>
          <w:rFonts w:ascii="Helvetica" w:hAnsi="Helvetica"/>
          <w:sz w:val="22"/>
          <w:szCs w:val="22"/>
        </w:rPr>
        <w:t xml:space="preserve">of the slice </w:t>
      </w:r>
      <w:r w:rsidR="00A106E1">
        <w:rPr>
          <w:rFonts w:ascii="Helvetica" w:hAnsi="Helvetica"/>
          <w:b/>
          <w:sz w:val="22"/>
          <w:szCs w:val="22"/>
        </w:rPr>
        <w:t>[</w:t>
      </w:r>
      <w:r>
        <w:rPr>
          <w:rFonts w:ascii="Helvetica" w:hAnsi="Helvetica"/>
          <w:b/>
          <w:sz w:val="22"/>
          <w:szCs w:val="22"/>
        </w:rPr>
        <w:t>1</w:t>
      </w:r>
      <w:r w:rsidR="00A106E1">
        <w:rPr>
          <w:rFonts w:ascii="Helvetica" w:hAnsi="Helvetica"/>
          <w:b/>
          <w:sz w:val="22"/>
          <w:szCs w:val="22"/>
        </w:rPr>
        <w:t>]</w:t>
      </w:r>
      <w:r w:rsidR="00A106E1" w:rsidRPr="0032455D">
        <w:rPr>
          <w:rFonts w:ascii="Helvetica" w:hAnsi="Helvetica"/>
          <w:sz w:val="22"/>
          <w:szCs w:val="22"/>
        </w:rPr>
        <w:t>.</w:t>
      </w:r>
    </w:p>
    <w:p w14:paraId="1EDBB67B" w14:textId="77777777" w:rsidR="00A106E1" w:rsidRDefault="00A106E1" w:rsidP="00A106E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52167DC" w14:textId="5FB5B9B5" w:rsidR="00A106E1" w:rsidRDefault="006F3CA3" w:rsidP="006F3CA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SCOPE</w:t>
      </w:r>
      <w:r w:rsidR="00A106E1">
        <w:rPr>
          <w:rFonts w:ascii="Helvetica" w:hAnsi="Helvetica"/>
          <w:sz w:val="22"/>
          <w:szCs w:val="22"/>
        </w:rPr>
        <w:t>: Slice being injected</w:t>
      </w:r>
      <w:r w:rsidR="00860FC2">
        <w:rPr>
          <w:rFonts w:ascii="Helvetica" w:hAnsi="Helvetica"/>
          <w:sz w:val="22"/>
          <w:szCs w:val="22"/>
        </w:rPr>
        <w:t xml:space="preserve"> </w:t>
      </w:r>
      <w:r w:rsidR="00860FC2" w:rsidRPr="00860FC2">
        <w:rPr>
          <w:rFonts w:ascii="Helvetica" w:hAnsi="Helvetica"/>
          <w:i/>
          <w:color w:val="4472C4" w:themeColor="accent1"/>
          <w:sz w:val="22"/>
          <w:szCs w:val="22"/>
        </w:rPr>
        <w:t>Videographer: Important step</w:t>
      </w:r>
      <w:r w:rsidR="00C93166">
        <w:rPr>
          <w:rFonts w:ascii="Helvetica" w:hAnsi="Helvetica"/>
          <w:iCs/>
          <w:color w:val="4472C4" w:themeColor="accent1"/>
          <w:sz w:val="22"/>
          <w:szCs w:val="22"/>
        </w:rPr>
        <w:t xml:space="preserve"> </w:t>
      </w:r>
      <w:r w:rsidR="00C93166" w:rsidRPr="00C93166">
        <w:rPr>
          <w:rFonts w:ascii="Helvetica" w:hAnsi="Helvetica"/>
          <w:iCs/>
          <w:sz w:val="22"/>
          <w:szCs w:val="22"/>
          <w:highlight w:val="green"/>
        </w:rPr>
        <w:t>(Videographer Comment: Authors will provide this step.)</w:t>
      </w:r>
    </w:p>
    <w:p w14:paraId="2C893E21" w14:textId="77777777" w:rsidR="00C7395E" w:rsidRDefault="00C7395E" w:rsidP="00C7395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029D83B" w14:textId="4262D532" w:rsidR="00C7395E" w:rsidRPr="00985808" w:rsidRDefault="00C7395E" w:rsidP="00C7395E">
      <w:pPr>
        <w:pStyle w:val="ListParagraph"/>
        <w:numPr>
          <w:ilvl w:val="0"/>
          <w:numId w:val="12"/>
        </w:numPr>
        <w:rPr>
          <w:rFonts w:ascii="Helvetica" w:hAnsi="Helvetica"/>
          <w:sz w:val="22"/>
          <w:szCs w:val="22"/>
        </w:rPr>
      </w:pPr>
      <w:r w:rsidRPr="00C7395E">
        <w:rPr>
          <w:rFonts w:ascii="Helvetica" w:hAnsi="Helvetica"/>
          <w:b/>
          <w:sz w:val="22"/>
          <w:szCs w:val="22"/>
        </w:rPr>
        <w:t>Acute Brain Slice Electroporation</w:t>
      </w:r>
    </w:p>
    <w:p w14:paraId="6499C60A" w14:textId="77777777" w:rsidR="00985808" w:rsidRPr="00985808" w:rsidRDefault="00985808" w:rsidP="00985808">
      <w:pPr>
        <w:pStyle w:val="ListParagraph"/>
        <w:rPr>
          <w:rFonts w:ascii="Helvetica" w:hAnsi="Helvetica"/>
          <w:sz w:val="22"/>
          <w:szCs w:val="22"/>
        </w:rPr>
      </w:pPr>
    </w:p>
    <w:p w14:paraId="470DFCDC" w14:textId="5F07C3FD" w:rsidR="00BD18F1" w:rsidRDefault="00985808" w:rsidP="00985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85808">
        <w:rPr>
          <w:rFonts w:ascii="Helvetica" w:hAnsi="Helvetica"/>
          <w:sz w:val="22"/>
          <w:szCs w:val="22"/>
        </w:rPr>
        <w:t>Imm</w:t>
      </w:r>
      <w:r>
        <w:rPr>
          <w:rFonts w:ascii="Helvetica" w:hAnsi="Helvetica"/>
          <w:sz w:val="22"/>
          <w:szCs w:val="22"/>
        </w:rPr>
        <w:t xml:space="preserve">ediately after the injection, place the </w:t>
      </w:r>
      <w:r w:rsidR="00BD18F1" w:rsidRPr="0032455D">
        <w:rPr>
          <w:rFonts w:ascii="Helvetica" w:hAnsi="Helvetica"/>
          <w:sz w:val="22"/>
          <w:szCs w:val="22"/>
        </w:rPr>
        <w:t xml:space="preserve">small agarose block on the Petri dish electrode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BD18F1" w:rsidRPr="0032455D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 xml:space="preserve">use </w:t>
      </w:r>
      <w:r w:rsidRPr="0032455D">
        <w:rPr>
          <w:rFonts w:ascii="Helvetica" w:hAnsi="Helvetica"/>
          <w:sz w:val="22"/>
          <w:szCs w:val="22"/>
        </w:rPr>
        <w:t xml:space="preserve">a flat-ended micro-spatula </w:t>
      </w:r>
      <w:r>
        <w:rPr>
          <w:rFonts w:ascii="Helvetica" w:hAnsi="Helvetica"/>
          <w:sz w:val="22"/>
          <w:szCs w:val="22"/>
        </w:rPr>
        <w:t xml:space="preserve">to </w:t>
      </w:r>
      <w:r w:rsidR="00BD18F1" w:rsidRPr="0032455D">
        <w:rPr>
          <w:rFonts w:ascii="Helvetica" w:hAnsi="Helvetica"/>
          <w:sz w:val="22"/>
          <w:szCs w:val="22"/>
        </w:rPr>
        <w:t xml:space="preserve">attach the agarose column to the mobile cover electrode </w:t>
      </w:r>
      <w:r>
        <w:rPr>
          <w:rFonts w:ascii="Helvetica" w:hAnsi="Helvetica"/>
          <w:b/>
          <w:sz w:val="22"/>
          <w:szCs w:val="22"/>
        </w:rPr>
        <w:t>[2]</w:t>
      </w:r>
      <w:r w:rsidR="00BD18F1" w:rsidRPr="0032455D">
        <w:rPr>
          <w:rFonts w:ascii="Helvetica" w:hAnsi="Helvetica"/>
          <w:sz w:val="22"/>
          <w:szCs w:val="22"/>
        </w:rPr>
        <w:t>.</w:t>
      </w:r>
    </w:p>
    <w:p w14:paraId="47F6B520" w14:textId="77777777" w:rsidR="00985808" w:rsidRDefault="00985808" w:rsidP="00985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807D1C7" w14:textId="0B30FC28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placing block onto electrode</w:t>
      </w:r>
      <w:r w:rsidR="00860FC2" w:rsidRPr="00860FC2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</w:t>
      </w:r>
      <w:r w:rsidR="00860FC2">
        <w:rPr>
          <w:rFonts w:ascii="Helvetica" w:hAnsi="Helvetica"/>
          <w:i/>
          <w:color w:val="4472C4" w:themeColor="accent1"/>
          <w:sz w:val="22"/>
          <w:szCs w:val="22"/>
        </w:rPr>
        <w:t>Difficult</w:t>
      </w:r>
      <w:r w:rsidR="00860FC2" w:rsidRPr="00860FC2">
        <w:rPr>
          <w:rFonts w:ascii="Helvetica" w:hAnsi="Helvetica"/>
          <w:i/>
          <w:color w:val="4472C4" w:themeColor="accent1"/>
          <w:sz w:val="22"/>
          <w:szCs w:val="22"/>
        </w:rPr>
        <w:t xml:space="preserve"> step</w:t>
      </w:r>
    </w:p>
    <w:p w14:paraId="75D8E87A" w14:textId="294E0B02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Column being attached to electrode</w:t>
      </w:r>
      <w:r w:rsidR="00860FC2" w:rsidRPr="00860FC2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</w:t>
      </w:r>
      <w:r w:rsidR="00860FC2">
        <w:rPr>
          <w:rFonts w:ascii="Helvetica" w:hAnsi="Helvetica"/>
          <w:i/>
          <w:color w:val="4472C4" w:themeColor="accent1"/>
          <w:sz w:val="22"/>
          <w:szCs w:val="22"/>
        </w:rPr>
        <w:t>/difficult</w:t>
      </w:r>
      <w:r w:rsidR="00860FC2" w:rsidRPr="00860FC2">
        <w:rPr>
          <w:rFonts w:ascii="Helvetica" w:hAnsi="Helvetica"/>
          <w:i/>
          <w:color w:val="4472C4" w:themeColor="accent1"/>
          <w:sz w:val="22"/>
          <w:szCs w:val="22"/>
        </w:rPr>
        <w:t xml:space="preserve"> step</w:t>
      </w:r>
    </w:p>
    <w:p w14:paraId="5B4E873D" w14:textId="77777777" w:rsidR="00985808" w:rsidRDefault="00985808" w:rsidP="00985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6D8F782" w14:textId="24A70EEB" w:rsidR="00985808" w:rsidRDefault="00BD18F1" w:rsidP="00985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85808">
        <w:rPr>
          <w:rFonts w:ascii="Helvetica" w:hAnsi="Helvetica"/>
          <w:sz w:val="22"/>
          <w:szCs w:val="22"/>
        </w:rPr>
        <w:t>Transfer the</w:t>
      </w:r>
      <w:r w:rsidR="00335EDB">
        <w:rPr>
          <w:rFonts w:ascii="Helvetica" w:hAnsi="Helvetica"/>
          <w:sz w:val="22"/>
          <w:szCs w:val="22"/>
        </w:rPr>
        <w:t xml:space="preserve"> injected</w:t>
      </w:r>
      <w:r w:rsidRPr="00985808">
        <w:rPr>
          <w:rFonts w:ascii="Helvetica" w:hAnsi="Helvetica"/>
          <w:sz w:val="22"/>
          <w:szCs w:val="22"/>
        </w:rPr>
        <w:t xml:space="preserve"> slice with its supporting membrane onto the agarose block </w:t>
      </w:r>
      <w:r w:rsidR="00985808">
        <w:rPr>
          <w:rFonts w:ascii="Helvetica" w:hAnsi="Helvetica"/>
          <w:b/>
          <w:sz w:val="22"/>
          <w:szCs w:val="22"/>
        </w:rPr>
        <w:t xml:space="preserve">[1] </w:t>
      </w:r>
      <w:r w:rsidRPr="00985808">
        <w:rPr>
          <w:rFonts w:ascii="Helvetica" w:hAnsi="Helvetica"/>
          <w:sz w:val="22"/>
          <w:szCs w:val="22"/>
        </w:rPr>
        <w:t>and place the top electrode with the agarose column on top of the selected region of the slice</w:t>
      </w:r>
      <w:r w:rsidR="00985808">
        <w:rPr>
          <w:rFonts w:ascii="Helvetica" w:hAnsi="Helvetica"/>
          <w:sz w:val="22"/>
          <w:szCs w:val="22"/>
        </w:rPr>
        <w:t xml:space="preserve"> </w:t>
      </w:r>
      <w:r w:rsidR="00985808">
        <w:rPr>
          <w:rFonts w:ascii="Helvetica" w:hAnsi="Helvetica"/>
          <w:b/>
          <w:sz w:val="22"/>
          <w:szCs w:val="22"/>
        </w:rPr>
        <w:t>[2]</w:t>
      </w:r>
      <w:r w:rsidRPr="00985808">
        <w:rPr>
          <w:rFonts w:ascii="Helvetica" w:hAnsi="Helvetica"/>
          <w:sz w:val="22"/>
          <w:szCs w:val="22"/>
        </w:rPr>
        <w:t>.</w:t>
      </w:r>
    </w:p>
    <w:p w14:paraId="38ED9BB0" w14:textId="77777777" w:rsidR="00985808" w:rsidRDefault="00985808" w:rsidP="00985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26E427B" w14:textId="33320255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Slice being placed onto block</w:t>
      </w:r>
      <w:r w:rsidR="00860FC2" w:rsidRPr="00860FC2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17B6253F" w14:textId="5C474B13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Electrode being placed onto slice region</w:t>
      </w:r>
      <w:r w:rsidR="00860FC2" w:rsidRPr="00860FC2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6DE6018D" w14:textId="77777777" w:rsidR="00985808" w:rsidRDefault="00985808" w:rsidP="0098580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AC19DA7" w14:textId="14C602E9" w:rsidR="00BD18F1" w:rsidRDefault="00985808" w:rsidP="00985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electroporate the region with two, 5-milisecond pulses of 125 volts 500 milliseconds apart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B6A65B0" w14:textId="77777777" w:rsidR="00985808" w:rsidRDefault="00985808" w:rsidP="00985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D25AE85" w14:textId="77777777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initiating electroporation</w:t>
      </w:r>
    </w:p>
    <w:p w14:paraId="2A778C79" w14:textId="77777777" w:rsidR="00335EDB" w:rsidRDefault="00335EDB" w:rsidP="00335ED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A4871ED" w14:textId="37F41933" w:rsidR="00BD18F1" w:rsidRDefault="00BD18F1" w:rsidP="00985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85808">
        <w:rPr>
          <w:rFonts w:ascii="Helvetica" w:hAnsi="Helvetica"/>
          <w:sz w:val="22"/>
          <w:szCs w:val="22"/>
        </w:rPr>
        <w:t xml:space="preserve">After the electroporation, place the slice with its supporting membrane </w:t>
      </w:r>
      <w:r w:rsidR="00985808">
        <w:rPr>
          <w:rFonts w:ascii="Helvetica" w:hAnsi="Helvetica"/>
          <w:sz w:val="22"/>
          <w:szCs w:val="22"/>
        </w:rPr>
        <w:t xml:space="preserve">back </w:t>
      </w:r>
      <w:r w:rsidRPr="00985808">
        <w:rPr>
          <w:rFonts w:ascii="Helvetica" w:hAnsi="Helvetica"/>
          <w:sz w:val="22"/>
          <w:szCs w:val="22"/>
        </w:rPr>
        <w:t xml:space="preserve">into </w:t>
      </w:r>
      <w:r w:rsidR="00985808">
        <w:rPr>
          <w:rFonts w:ascii="Helvetica" w:hAnsi="Helvetica"/>
          <w:sz w:val="22"/>
          <w:szCs w:val="22"/>
        </w:rPr>
        <w:t>its holding</w:t>
      </w:r>
      <w:r w:rsidRPr="00985808">
        <w:rPr>
          <w:rFonts w:ascii="Helvetica" w:hAnsi="Helvetica"/>
          <w:sz w:val="22"/>
          <w:szCs w:val="22"/>
        </w:rPr>
        <w:t xml:space="preserve"> dish</w:t>
      </w:r>
      <w:r w:rsidR="00985808">
        <w:rPr>
          <w:rFonts w:ascii="Helvetica" w:hAnsi="Helvetica"/>
          <w:sz w:val="22"/>
          <w:szCs w:val="22"/>
        </w:rPr>
        <w:t xml:space="preserve"> </w:t>
      </w:r>
      <w:r w:rsidR="00985808">
        <w:rPr>
          <w:rFonts w:ascii="Helvetica" w:hAnsi="Helvetica"/>
          <w:b/>
          <w:sz w:val="22"/>
          <w:szCs w:val="22"/>
        </w:rPr>
        <w:t>[1]</w:t>
      </w:r>
      <w:r w:rsidRPr="00985808">
        <w:rPr>
          <w:rFonts w:ascii="Helvetica" w:hAnsi="Helvetica"/>
          <w:sz w:val="22"/>
          <w:szCs w:val="22"/>
        </w:rPr>
        <w:t xml:space="preserve"> and </w:t>
      </w:r>
      <w:r w:rsidR="00985808">
        <w:rPr>
          <w:rFonts w:ascii="Helvetica" w:hAnsi="Helvetica"/>
          <w:sz w:val="22"/>
          <w:szCs w:val="22"/>
        </w:rPr>
        <w:t xml:space="preserve">return the dish to the tissue culture incubator </w:t>
      </w:r>
      <w:r w:rsidR="00985808">
        <w:rPr>
          <w:rFonts w:ascii="Helvetica" w:hAnsi="Helvetica"/>
          <w:b/>
          <w:sz w:val="22"/>
          <w:szCs w:val="22"/>
        </w:rPr>
        <w:t>[2]</w:t>
      </w:r>
      <w:r w:rsidR="00985808">
        <w:rPr>
          <w:rFonts w:ascii="Helvetica" w:hAnsi="Helvetica"/>
          <w:sz w:val="22"/>
          <w:szCs w:val="22"/>
        </w:rPr>
        <w:t>.</w:t>
      </w:r>
    </w:p>
    <w:p w14:paraId="05925643" w14:textId="77777777" w:rsidR="00985808" w:rsidRDefault="00985808" w:rsidP="00985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F5B8939" w14:textId="6E791531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Slice being placed into dish</w:t>
      </w:r>
    </w:p>
    <w:p w14:paraId="362EE094" w14:textId="7371BA59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MED: Talent placing dish into incubator</w:t>
      </w:r>
      <w:r w:rsidR="00C93166">
        <w:rPr>
          <w:rFonts w:ascii="Helvetica" w:hAnsi="Helvetica"/>
          <w:sz w:val="22"/>
          <w:szCs w:val="22"/>
        </w:rPr>
        <w:t xml:space="preserve"> </w:t>
      </w:r>
      <w:r w:rsidR="00C93166" w:rsidRPr="00C93166">
        <w:rPr>
          <w:rFonts w:ascii="Helvetica" w:hAnsi="Helvetica"/>
          <w:color w:val="FF0000"/>
          <w:sz w:val="22"/>
          <w:szCs w:val="22"/>
        </w:rPr>
        <w:t>Use shot 2.8.1</w:t>
      </w:r>
    </w:p>
    <w:p w14:paraId="1AD02A13" w14:textId="77777777" w:rsidR="00985808" w:rsidRDefault="00985808" w:rsidP="0098580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68AEE9C" w14:textId="1D5799BD" w:rsidR="00BD18F1" w:rsidRDefault="00985808" w:rsidP="009858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one hour, replace the minimal essential medium with </w:t>
      </w:r>
      <w:r w:rsidR="00BD18F1" w:rsidRPr="0032455D">
        <w:rPr>
          <w:rFonts w:ascii="Helvetica" w:hAnsi="Helvetica"/>
          <w:sz w:val="22"/>
          <w:szCs w:val="22"/>
        </w:rPr>
        <w:t xml:space="preserve">a basic medium appropriate for primary neuronal cultures </w:t>
      </w:r>
      <w:r>
        <w:rPr>
          <w:rFonts w:ascii="Helvetica" w:hAnsi="Helvetica"/>
          <w:b/>
          <w:sz w:val="22"/>
          <w:szCs w:val="22"/>
        </w:rPr>
        <w:t>[1]</w:t>
      </w:r>
      <w:r w:rsidR="00BD18F1" w:rsidRPr="0032455D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return</w:t>
      </w:r>
      <w:r w:rsidR="00BD18F1" w:rsidRPr="0032455D">
        <w:rPr>
          <w:rFonts w:ascii="Helvetica" w:hAnsi="Helvetica"/>
          <w:sz w:val="22"/>
          <w:szCs w:val="22"/>
        </w:rPr>
        <w:t xml:space="preserve"> the slices </w:t>
      </w:r>
      <w:r>
        <w:rPr>
          <w:rFonts w:ascii="Helvetica" w:hAnsi="Helvetica"/>
          <w:sz w:val="22"/>
          <w:szCs w:val="22"/>
        </w:rPr>
        <w:t xml:space="preserve">to the incubator </w:t>
      </w:r>
      <w:r w:rsidR="00BD18F1" w:rsidRPr="0032455D">
        <w:rPr>
          <w:rFonts w:ascii="Helvetica" w:hAnsi="Helvetica"/>
          <w:sz w:val="22"/>
          <w:szCs w:val="22"/>
        </w:rPr>
        <w:t>overnight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BD18F1" w:rsidRPr="0032455D">
        <w:rPr>
          <w:rFonts w:ascii="Helvetica" w:hAnsi="Helvetica"/>
          <w:sz w:val="22"/>
          <w:szCs w:val="22"/>
        </w:rPr>
        <w:t>.</w:t>
      </w:r>
    </w:p>
    <w:p w14:paraId="144C49E3" w14:textId="77777777" w:rsidR="00985808" w:rsidRDefault="00985808" w:rsidP="0098580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87B984B" w14:textId="43B3C38C" w:rsidR="00985808" w:rsidRDefault="00985808" w:rsidP="0098580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Neuronal culture medium being added to dish, with neuronal culture medium container label visible in frame</w:t>
      </w:r>
    </w:p>
    <w:p w14:paraId="021E81E7" w14:textId="3F33F603" w:rsidR="009B7C7D" w:rsidRDefault="00985808" w:rsidP="009B7C7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CU: Dish(es) being placed into incubator</w:t>
      </w:r>
      <w:r w:rsidR="00C93166">
        <w:rPr>
          <w:rFonts w:ascii="Helvetica" w:hAnsi="Helvetica"/>
          <w:sz w:val="22"/>
          <w:szCs w:val="22"/>
        </w:rPr>
        <w:t xml:space="preserve"> </w:t>
      </w:r>
      <w:r w:rsidR="00C93166" w:rsidRPr="00C93166">
        <w:rPr>
          <w:rFonts w:ascii="Helvetica" w:hAnsi="Helvetica"/>
          <w:color w:val="FF0000"/>
          <w:sz w:val="22"/>
          <w:szCs w:val="22"/>
        </w:rPr>
        <w:t>Use shot 2.8.1</w:t>
      </w:r>
    </w:p>
    <w:p w14:paraId="6CB40AB2" w14:textId="77777777" w:rsidR="009B7C7D" w:rsidRDefault="009B7C7D" w:rsidP="009B7C7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F48BC68" w14:textId="00D7EF0B" w:rsidR="00BD18F1" w:rsidRPr="00C93166" w:rsidRDefault="00BD18F1" w:rsidP="009B7C7D">
      <w:pPr>
        <w:pStyle w:val="ListParagraph"/>
        <w:numPr>
          <w:ilvl w:val="0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 xml:space="preserve">Intracranial </w:t>
      </w:r>
      <w:r w:rsidR="009B7C7D" w:rsidRPr="00C93166">
        <w:rPr>
          <w:rFonts w:ascii="Helvetica" w:hAnsi="Helvetica"/>
          <w:b/>
          <w:strike/>
          <w:sz w:val="22"/>
          <w:szCs w:val="22"/>
        </w:rPr>
        <w:t>I</w:t>
      </w:r>
      <w:r w:rsidRPr="00C93166">
        <w:rPr>
          <w:rFonts w:ascii="Helvetica" w:hAnsi="Helvetica"/>
          <w:b/>
          <w:strike/>
          <w:sz w:val="22"/>
          <w:szCs w:val="22"/>
        </w:rPr>
        <w:t>njection</w:t>
      </w:r>
    </w:p>
    <w:p w14:paraId="76FA18D6" w14:textId="77777777" w:rsidR="004A44AD" w:rsidRPr="00C93166" w:rsidRDefault="004A44AD" w:rsidP="004A44AD">
      <w:pPr>
        <w:pStyle w:val="ListParagraph"/>
        <w:ind w:left="360"/>
        <w:rPr>
          <w:rFonts w:ascii="Helvetica" w:hAnsi="Helvetica"/>
          <w:strike/>
          <w:sz w:val="22"/>
          <w:szCs w:val="22"/>
        </w:rPr>
      </w:pPr>
    </w:p>
    <w:p w14:paraId="1D4DD4F9" w14:textId="69D3A65A" w:rsidR="00BD18F1" w:rsidRPr="00C93166" w:rsidRDefault="00C60402" w:rsidP="00C60402">
      <w:pPr>
        <w:pStyle w:val="ListParagraph"/>
        <w:numPr>
          <w:ilvl w:val="1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>[1]</w:t>
      </w:r>
      <w:r w:rsidR="00BD18F1" w:rsidRPr="00C93166">
        <w:rPr>
          <w:rFonts w:ascii="Helvetica" w:hAnsi="Helvetica"/>
          <w:strike/>
          <w:sz w:val="22"/>
          <w:szCs w:val="22"/>
        </w:rPr>
        <w:t xml:space="preserve"> </w:t>
      </w:r>
      <w:r w:rsidRPr="00C93166">
        <w:rPr>
          <w:rFonts w:ascii="Helvetica" w:hAnsi="Helvetica"/>
          <w:b/>
          <w:strike/>
          <w:sz w:val="22"/>
          <w:szCs w:val="22"/>
        </w:rPr>
        <w:t>[2]</w:t>
      </w:r>
      <w:r w:rsidR="00BD18F1" w:rsidRPr="00C93166">
        <w:rPr>
          <w:rFonts w:ascii="Helvetica" w:hAnsi="Helvetica"/>
          <w:strike/>
          <w:sz w:val="22"/>
          <w:szCs w:val="22"/>
        </w:rPr>
        <w:t>.</w:t>
      </w:r>
    </w:p>
    <w:p w14:paraId="5A0EE56D" w14:textId="77777777" w:rsidR="00C60402" w:rsidRPr="00C93166" w:rsidRDefault="00C60402" w:rsidP="00C60402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1094CADD" w14:textId="51CB9872" w:rsidR="00C60402" w:rsidRPr="00C93166" w:rsidRDefault="00C60402" w:rsidP="00C60402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WIDE: Talent filling syringe with oil</w:t>
      </w:r>
    </w:p>
    <w:p w14:paraId="5F4A3ED7" w14:textId="77777777" w:rsidR="00C60402" w:rsidRPr="00C93166" w:rsidRDefault="00C60402" w:rsidP="00C60402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MED: Talent loading syringe onto injector unit</w:t>
      </w:r>
    </w:p>
    <w:p w14:paraId="0F072680" w14:textId="77777777" w:rsidR="00C60402" w:rsidRPr="00C93166" w:rsidRDefault="00C60402" w:rsidP="00C60402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057F60FD" w14:textId="554F376D" w:rsidR="00BD18F1" w:rsidRPr="00C93166" w:rsidRDefault="00C60402" w:rsidP="00C60402">
      <w:pPr>
        <w:pStyle w:val="ListParagraph"/>
        <w:numPr>
          <w:ilvl w:val="1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>[1]</w:t>
      </w:r>
      <w:r w:rsidRPr="00C93166">
        <w:rPr>
          <w:rFonts w:ascii="Helvetica" w:hAnsi="Helvetica"/>
          <w:strike/>
          <w:sz w:val="22"/>
          <w:szCs w:val="22"/>
        </w:rPr>
        <w:t xml:space="preserve"> </w:t>
      </w:r>
      <w:r w:rsidRPr="00C93166">
        <w:rPr>
          <w:rFonts w:ascii="Helvetica" w:hAnsi="Helvetica"/>
          <w:b/>
          <w:strike/>
          <w:sz w:val="22"/>
          <w:szCs w:val="22"/>
        </w:rPr>
        <w:t>[2]</w:t>
      </w:r>
      <w:r w:rsidR="00BD18F1" w:rsidRPr="00C93166">
        <w:rPr>
          <w:rFonts w:ascii="Helvetica" w:hAnsi="Helvetica"/>
          <w:strike/>
          <w:sz w:val="22"/>
          <w:szCs w:val="22"/>
        </w:rPr>
        <w:t>.</w:t>
      </w:r>
    </w:p>
    <w:p w14:paraId="1C51A2D1" w14:textId="77777777" w:rsidR="00C60402" w:rsidRPr="00C93166" w:rsidRDefault="00C60402" w:rsidP="00C60402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7B5508D0" w14:textId="44A746E3" w:rsidR="00C60402" w:rsidRPr="00C93166" w:rsidRDefault="008F68FE" w:rsidP="00C60402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MED: Talent setting injector</w:t>
      </w:r>
    </w:p>
    <w:p w14:paraId="6057397F" w14:textId="0138DC80" w:rsidR="008F68FE" w:rsidRPr="00C93166" w:rsidRDefault="008F68FE" w:rsidP="00C60402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CU: Needle being emptied/plunger being extended</w:t>
      </w:r>
    </w:p>
    <w:p w14:paraId="7D6FC62E" w14:textId="77777777" w:rsidR="008F68FE" w:rsidRPr="00C93166" w:rsidRDefault="008F68FE" w:rsidP="008F68FE">
      <w:pPr>
        <w:pStyle w:val="ListParagraph"/>
        <w:ind w:left="1368"/>
        <w:rPr>
          <w:rFonts w:ascii="Helvetica" w:hAnsi="Helvetica"/>
          <w:strike/>
          <w:sz w:val="22"/>
          <w:szCs w:val="22"/>
        </w:rPr>
      </w:pPr>
    </w:p>
    <w:p w14:paraId="1F8FF01F" w14:textId="3D84966C" w:rsidR="00BD18F1" w:rsidRPr="00C93166" w:rsidRDefault="008F68FE" w:rsidP="008F68FE">
      <w:pPr>
        <w:pStyle w:val="ListParagraph"/>
        <w:numPr>
          <w:ilvl w:val="1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>[1]</w:t>
      </w:r>
      <w:r w:rsidRPr="00C93166">
        <w:rPr>
          <w:rFonts w:ascii="Helvetica" w:hAnsi="Helvetica"/>
          <w:strike/>
          <w:sz w:val="22"/>
          <w:szCs w:val="22"/>
        </w:rPr>
        <w:t xml:space="preserve"> </w:t>
      </w:r>
      <w:r w:rsidRPr="00C93166">
        <w:rPr>
          <w:rFonts w:ascii="Helvetica" w:hAnsi="Helvetica"/>
          <w:b/>
          <w:strike/>
          <w:sz w:val="22"/>
          <w:szCs w:val="22"/>
        </w:rPr>
        <w:t>[2]</w:t>
      </w:r>
      <w:r w:rsidR="00BD18F1" w:rsidRPr="00C93166">
        <w:rPr>
          <w:rFonts w:ascii="Helvetica" w:hAnsi="Helvetica"/>
          <w:strike/>
          <w:sz w:val="22"/>
          <w:szCs w:val="22"/>
        </w:rPr>
        <w:t>.</w:t>
      </w:r>
    </w:p>
    <w:p w14:paraId="7950AE01" w14:textId="77777777" w:rsidR="008F68FE" w:rsidRPr="00C93166" w:rsidRDefault="008F68FE" w:rsidP="008F68FE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1FF170EA" w14:textId="5483659E" w:rsidR="008F68FE" w:rsidRPr="00C93166" w:rsidRDefault="008F68FE" w:rsidP="008F68FE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MED: Talent placing tape under microscope</w:t>
      </w:r>
    </w:p>
    <w:p w14:paraId="06139473" w14:textId="21667AB5" w:rsidR="008F68FE" w:rsidRPr="00C93166" w:rsidRDefault="008F68FE" w:rsidP="008F68FE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CU: Drop being placed onto tape</w:t>
      </w:r>
      <w:r w:rsidR="00860FC2" w:rsidRPr="00C93166">
        <w:rPr>
          <w:rFonts w:ascii="Helvetica" w:hAnsi="Helvetica"/>
          <w:i/>
          <w:strike/>
          <w:color w:val="4472C4" w:themeColor="accent1"/>
          <w:sz w:val="22"/>
          <w:szCs w:val="22"/>
        </w:rPr>
        <w:t xml:space="preserve"> Videographer: Important step</w:t>
      </w:r>
    </w:p>
    <w:p w14:paraId="09AF51D6" w14:textId="77777777" w:rsidR="008F68FE" w:rsidRPr="00C93166" w:rsidRDefault="008F68FE" w:rsidP="008F68FE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1F7D2F0D" w14:textId="318DC6A0" w:rsidR="00BD18F1" w:rsidRPr="00C93166" w:rsidRDefault="008F68FE" w:rsidP="008F68FE">
      <w:pPr>
        <w:pStyle w:val="ListParagraph"/>
        <w:numPr>
          <w:ilvl w:val="1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>[1] [2]</w:t>
      </w:r>
      <w:r w:rsidRPr="00C93166">
        <w:rPr>
          <w:rFonts w:ascii="Helvetica" w:hAnsi="Helvetica"/>
          <w:strike/>
          <w:sz w:val="22"/>
          <w:szCs w:val="22"/>
        </w:rPr>
        <w:t xml:space="preserve"> </w:t>
      </w:r>
      <w:r w:rsidRPr="00C93166">
        <w:rPr>
          <w:rFonts w:ascii="Helvetica" w:hAnsi="Helvetica"/>
          <w:b/>
          <w:strike/>
          <w:sz w:val="22"/>
          <w:szCs w:val="22"/>
        </w:rPr>
        <w:t>[3]</w:t>
      </w:r>
    </w:p>
    <w:p w14:paraId="05861E95" w14:textId="77777777" w:rsidR="008F68FE" w:rsidRPr="00C93166" w:rsidRDefault="008F68FE" w:rsidP="008F68FE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4BCE900A" w14:textId="342C18C3" w:rsidR="008F68FE" w:rsidRPr="00C93166" w:rsidRDefault="008F68FE" w:rsidP="008F68FE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lastRenderedPageBreak/>
        <w:t>SCOPE: Needle being placed into sample</w:t>
      </w:r>
      <w:r w:rsidR="00860FC2" w:rsidRPr="00C93166">
        <w:rPr>
          <w:rFonts w:ascii="Helvetica" w:hAnsi="Helvetica"/>
          <w:i/>
          <w:strike/>
          <w:color w:val="4472C4" w:themeColor="accent1"/>
          <w:sz w:val="22"/>
          <w:szCs w:val="22"/>
        </w:rPr>
        <w:t xml:space="preserve"> Videographer: Important/difficult step</w:t>
      </w:r>
    </w:p>
    <w:p w14:paraId="16FA9C74" w14:textId="630B0D88" w:rsidR="008F68FE" w:rsidRPr="00C93166" w:rsidRDefault="008F68FE" w:rsidP="008F68FE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SCOPE: Needle being filled</w:t>
      </w:r>
      <w:r w:rsidR="00860FC2" w:rsidRPr="00C93166">
        <w:rPr>
          <w:rFonts w:ascii="Helvetica" w:hAnsi="Helvetica"/>
          <w:i/>
          <w:strike/>
          <w:color w:val="4472C4" w:themeColor="accent1"/>
          <w:sz w:val="22"/>
          <w:szCs w:val="22"/>
        </w:rPr>
        <w:t xml:space="preserve"> Videographer: Important/difficult step</w:t>
      </w:r>
    </w:p>
    <w:p w14:paraId="59B899BF" w14:textId="06C04913" w:rsidR="008F68FE" w:rsidRPr="00C93166" w:rsidRDefault="008F68FE" w:rsidP="008F68FE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CU: Plunger retracting</w:t>
      </w:r>
      <w:r w:rsidR="00860FC2" w:rsidRPr="00C93166">
        <w:rPr>
          <w:rFonts w:ascii="Helvetica" w:hAnsi="Helvetica"/>
          <w:i/>
          <w:strike/>
          <w:color w:val="4472C4" w:themeColor="accent1"/>
          <w:sz w:val="22"/>
          <w:szCs w:val="22"/>
        </w:rPr>
        <w:t xml:space="preserve"> Videographer: Important/difficult step</w:t>
      </w:r>
    </w:p>
    <w:p w14:paraId="633A6DB5" w14:textId="77777777" w:rsidR="008F68FE" w:rsidRPr="00C93166" w:rsidRDefault="008F68FE" w:rsidP="008F68FE">
      <w:pPr>
        <w:pStyle w:val="ListParagraph"/>
        <w:ind w:left="1368"/>
        <w:rPr>
          <w:rFonts w:ascii="Helvetica" w:hAnsi="Helvetica"/>
          <w:strike/>
          <w:sz w:val="22"/>
          <w:szCs w:val="22"/>
        </w:rPr>
      </w:pPr>
    </w:p>
    <w:p w14:paraId="1A5AA0E0" w14:textId="41745B9D" w:rsidR="008F68FE" w:rsidRPr="00C93166" w:rsidRDefault="008F68FE" w:rsidP="002A4AA6">
      <w:pPr>
        <w:pStyle w:val="ListParagraph"/>
        <w:numPr>
          <w:ilvl w:val="1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>[1-TXT][2]</w:t>
      </w:r>
      <w:r w:rsidR="00AE50D8" w:rsidRPr="00C93166">
        <w:rPr>
          <w:rFonts w:ascii="Helvetica" w:hAnsi="Helvetica"/>
          <w:strike/>
          <w:sz w:val="22"/>
          <w:szCs w:val="22"/>
        </w:rPr>
        <w:t xml:space="preserve">. </w:t>
      </w:r>
    </w:p>
    <w:p w14:paraId="354611AA" w14:textId="77777777" w:rsidR="00AE50D8" w:rsidRPr="00C93166" w:rsidRDefault="00AE50D8" w:rsidP="00AE50D8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627CE716" w14:textId="2951E7A3" w:rsidR="00AE50D8" w:rsidRPr="00C93166" w:rsidRDefault="008F68FE" w:rsidP="00AE50D8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 xml:space="preserve">MED: Talent placing pup onto ice </w:t>
      </w:r>
      <w:r w:rsidRPr="00C93166">
        <w:rPr>
          <w:rFonts w:ascii="Helvetica" w:hAnsi="Helvetica"/>
          <w:i/>
          <w:strike/>
          <w:color w:val="4472C4" w:themeColor="accent1"/>
          <w:sz w:val="22"/>
          <w:szCs w:val="22"/>
        </w:rPr>
        <w:t>Videographer: More Talent than pup in shot</w:t>
      </w:r>
      <w:r w:rsidRPr="00C93166">
        <w:rPr>
          <w:rFonts w:ascii="Helvetica" w:hAnsi="Helvetica"/>
          <w:strike/>
          <w:color w:val="4472C4" w:themeColor="accent1"/>
          <w:sz w:val="22"/>
          <w:szCs w:val="22"/>
        </w:rPr>
        <w:t xml:space="preserve"> </w:t>
      </w:r>
      <w:r w:rsidRPr="00C93166">
        <w:rPr>
          <w:rFonts w:ascii="Helvetica" w:hAnsi="Helvetica"/>
          <w:b/>
          <w:strike/>
          <w:sz w:val="22"/>
          <w:szCs w:val="22"/>
        </w:rPr>
        <w:t>TEXT: Anesthesia: 2-5 min on ice</w:t>
      </w:r>
    </w:p>
    <w:p w14:paraId="6F9D9B37" w14:textId="7BF3D198" w:rsidR="008F68FE" w:rsidRPr="00C93166" w:rsidRDefault="008F68FE" w:rsidP="008F68FE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MED: Talent placing pup under microscope</w:t>
      </w:r>
      <w:r w:rsidRPr="00C93166">
        <w:rPr>
          <w:rFonts w:ascii="Helvetica" w:hAnsi="Helvetica"/>
          <w:i/>
          <w:strike/>
          <w:color w:val="4472C4" w:themeColor="accent1"/>
          <w:sz w:val="22"/>
          <w:szCs w:val="22"/>
        </w:rPr>
        <w:t xml:space="preserve"> Videographer: More Talent than pup in shot</w:t>
      </w:r>
    </w:p>
    <w:p w14:paraId="53BCAD3A" w14:textId="77777777" w:rsidR="00AE50D8" w:rsidRPr="00C93166" w:rsidRDefault="00AE50D8" w:rsidP="00AE50D8">
      <w:pPr>
        <w:pStyle w:val="ListParagraph"/>
        <w:ind w:left="1368"/>
        <w:rPr>
          <w:rFonts w:ascii="Helvetica" w:hAnsi="Helvetica"/>
          <w:strike/>
          <w:sz w:val="22"/>
          <w:szCs w:val="22"/>
        </w:rPr>
      </w:pPr>
    </w:p>
    <w:p w14:paraId="1190D2CE" w14:textId="10029C23" w:rsidR="00AE50D8" w:rsidRPr="00C93166" w:rsidRDefault="00AE50D8" w:rsidP="00AE50D8">
      <w:pPr>
        <w:pStyle w:val="ListParagraph"/>
        <w:numPr>
          <w:ilvl w:val="1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>[1]</w:t>
      </w:r>
      <w:r w:rsidRPr="00C93166">
        <w:rPr>
          <w:rFonts w:ascii="Helvetica" w:hAnsi="Helvetica"/>
          <w:strike/>
          <w:sz w:val="22"/>
          <w:szCs w:val="22"/>
        </w:rPr>
        <w:t>.</w:t>
      </w:r>
    </w:p>
    <w:p w14:paraId="40DDA1B1" w14:textId="77777777" w:rsidR="00AE50D8" w:rsidRPr="00C93166" w:rsidRDefault="00AE50D8" w:rsidP="00C93166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0FA1001B" w14:textId="77777777" w:rsidR="00750476" w:rsidRPr="00C93166" w:rsidRDefault="008F68FE" w:rsidP="00750476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SCOPE: One hemisphere being injected</w:t>
      </w:r>
    </w:p>
    <w:p w14:paraId="0EA5688F" w14:textId="77777777" w:rsidR="00750476" w:rsidRPr="00C93166" w:rsidRDefault="00750476" w:rsidP="00750476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55558798" w14:textId="3D572D3D" w:rsidR="00750476" w:rsidRPr="00C93166" w:rsidRDefault="00750476" w:rsidP="00750476">
      <w:pPr>
        <w:pStyle w:val="ListParagraph"/>
        <w:numPr>
          <w:ilvl w:val="1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b/>
          <w:strike/>
          <w:sz w:val="22"/>
          <w:szCs w:val="22"/>
        </w:rPr>
        <w:t>[1]</w:t>
      </w:r>
      <w:r w:rsidRPr="00C93166">
        <w:rPr>
          <w:rFonts w:ascii="Helvetica" w:hAnsi="Helvetica"/>
          <w:strike/>
          <w:sz w:val="22"/>
          <w:szCs w:val="22"/>
        </w:rPr>
        <w:t xml:space="preserve"> </w:t>
      </w:r>
      <w:bookmarkStart w:id="0" w:name="_GoBack"/>
      <w:bookmarkEnd w:id="0"/>
      <w:r w:rsidRPr="00C93166">
        <w:rPr>
          <w:rFonts w:ascii="Helvetica" w:hAnsi="Helvetica"/>
          <w:b/>
          <w:strike/>
          <w:sz w:val="22"/>
          <w:szCs w:val="22"/>
        </w:rPr>
        <w:t>[2</w:t>
      </w:r>
      <w:r w:rsidR="00AE50D8" w:rsidRPr="00C93166">
        <w:rPr>
          <w:rFonts w:ascii="Helvetica" w:hAnsi="Helvetica"/>
          <w:b/>
          <w:strike/>
          <w:sz w:val="22"/>
          <w:szCs w:val="22"/>
        </w:rPr>
        <w:t>-TXT</w:t>
      </w:r>
      <w:r w:rsidRPr="00C93166">
        <w:rPr>
          <w:rFonts w:ascii="Helvetica" w:hAnsi="Helvetica"/>
          <w:b/>
          <w:strike/>
          <w:sz w:val="22"/>
          <w:szCs w:val="22"/>
        </w:rPr>
        <w:t>]</w:t>
      </w:r>
      <w:r w:rsidRPr="00C93166">
        <w:rPr>
          <w:rFonts w:ascii="Helvetica" w:hAnsi="Helvetica"/>
          <w:strike/>
          <w:sz w:val="22"/>
          <w:szCs w:val="22"/>
        </w:rPr>
        <w:t>.</w:t>
      </w:r>
    </w:p>
    <w:p w14:paraId="0F702BC0" w14:textId="77777777" w:rsidR="00750476" w:rsidRPr="00C93166" w:rsidRDefault="00750476" w:rsidP="00750476">
      <w:pPr>
        <w:pStyle w:val="ListParagraph"/>
        <w:ind w:left="1080"/>
        <w:rPr>
          <w:rFonts w:ascii="Helvetica" w:hAnsi="Helvetica"/>
          <w:strike/>
          <w:sz w:val="22"/>
          <w:szCs w:val="22"/>
        </w:rPr>
      </w:pPr>
    </w:p>
    <w:p w14:paraId="7F8E5C7D" w14:textId="48E9DB37" w:rsidR="00750476" w:rsidRPr="00C93166" w:rsidRDefault="00750476" w:rsidP="00750476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>MED: Talent placing pup onto heating pad</w:t>
      </w:r>
      <w:r w:rsidRPr="00C93166">
        <w:rPr>
          <w:rFonts w:ascii="Helvetica" w:hAnsi="Helvetica"/>
          <w:i/>
          <w:strike/>
          <w:color w:val="4472C4" w:themeColor="accent1"/>
          <w:sz w:val="22"/>
          <w:szCs w:val="22"/>
        </w:rPr>
        <w:t xml:space="preserve"> Videographer: More Talent than pup in shot</w:t>
      </w:r>
    </w:p>
    <w:p w14:paraId="59C650D6" w14:textId="702635F1" w:rsidR="00BD18F1" w:rsidRPr="00C93166" w:rsidRDefault="00750476" w:rsidP="00750476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93166">
        <w:rPr>
          <w:rFonts w:ascii="Helvetica" w:hAnsi="Helvetica"/>
          <w:strike/>
          <w:sz w:val="22"/>
          <w:szCs w:val="22"/>
        </w:rPr>
        <w:t xml:space="preserve">CU: Pup being placed into cage </w:t>
      </w:r>
      <w:r w:rsidRPr="00C93166">
        <w:rPr>
          <w:rFonts w:ascii="Helvetica" w:hAnsi="Helvetica"/>
          <w:b/>
          <w:strike/>
          <w:sz w:val="22"/>
          <w:szCs w:val="22"/>
        </w:rPr>
        <w:t xml:space="preserve">TEXT: </w:t>
      </w:r>
      <w:r w:rsidR="00BD18F1" w:rsidRPr="00C93166">
        <w:rPr>
          <w:rFonts w:ascii="Helvetica" w:hAnsi="Helvetica"/>
          <w:b/>
          <w:strike/>
          <w:sz w:val="22"/>
          <w:szCs w:val="22"/>
        </w:rPr>
        <w:t xml:space="preserve">Never leave mother </w:t>
      </w:r>
      <w:r w:rsidRPr="00C93166">
        <w:rPr>
          <w:rFonts w:ascii="Helvetica" w:hAnsi="Helvetica"/>
          <w:b/>
          <w:strike/>
          <w:sz w:val="22"/>
          <w:szCs w:val="22"/>
        </w:rPr>
        <w:t>w/</w:t>
      </w:r>
      <w:r w:rsidR="00BD18F1" w:rsidRPr="00C93166">
        <w:rPr>
          <w:rFonts w:ascii="Helvetica" w:hAnsi="Helvetica"/>
          <w:b/>
          <w:strike/>
          <w:sz w:val="22"/>
          <w:szCs w:val="22"/>
        </w:rPr>
        <w:t xml:space="preserve"> </w:t>
      </w:r>
      <w:r w:rsidR="00AE50D8" w:rsidRPr="00C93166">
        <w:rPr>
          <w:rFonts w:ascii="Helvetica" w:hAnsi="Helvetica"/>
          <w:b/>
          <w:strike/>
          <w:sz w:val="22"/>
          <w:szCs w:val="22"/>
        </w:rPr>
        <w:t>zero</w:t>
      </w:r>
      <w:r w:rsidR="00BD18F1" w:rsidRPr="00C93166">
        <w:rPr>
          <w:rFonts w:ascii="Helvetica" w:hAnsi="Helvetica"/>
          <w:b/>
          <w:strike/>
          <w:sz w:val="22"/>
          <w:szCs w:val="22"/>
        </w:rPr>
        <w:t xml:space="preserve"> pups 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0300E77" w:rsidR="005E2B7E" w:rsidRPr="00415C94" w:rsidRDefault="00177B33" w:rsidP="00415C9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9B4C8D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70421">
        <w:rPr>
          <w:rFonts w:ascii="Helvetica" w:hAnsi="Helvetica" w:cs="Arial"/>
          <w:b/>
          <w:sz w:val="22"/>
          <w:szCs w:val="22"/>
        </w:rPr>
        <w:t>Representative Cortical Interneuron Progenitor Transplantation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CC096FC" w14:textId="35C806D9" w:rsidR="00776E2A" w:rsidRDefault="00756F3A" w:rsidP="0004642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these</w:t>
      </w:r>
      <w:r w:rsidR="0004642B" w:rsidRPr="0004642B">
        <w:rPr>
          <w:rFonts w:ascii="Helvetica" w:hAnsi="Helvetica"/>
          <w:sz w:val="22"/>
          <w:szCs w:val="22"/>
        </w:rPr>
        <w:t xml:space="preserve"> electroporation experiments</w:t>
      </w:r>
      <w:r w:rsidR="00776E2A">
        <w:rPr>
          <w:rFonts w:ascii="Helvetica" w:hAnsi="Helvetica"/>
          <w:sz w:val="22"/>
          <w:szCs w:val="22"/>
        </w:rPr>
        <w:t xml:space="preserve"> </w:t>
      </w:r>
      <w:r w:rsidR="00776E2A">
        <w:rPr>
          <w:rFonts w:ascii="Helvetica" w:hAnsi="Helvetica"/>
          <w:b/>
          <w:sz w:val="22"/>
          <w:szCs w:val="22"/>
        </w:rPr>
        <w:t>[1]</w:t>
      </w:r>
      <w:r w:rsidR="0004642B" w:rsidRPr="0004642B">
        <w:rPr>
          <w:rFonts w:ascii="Helvetica" w:hAnsi="Helvetica"/>
          <w:sz w:val="22"/>
          <w:szCs w:val="22"/>
        </w:rPr>
        <w:t>, approximately 50</w:t>
      </w:r>
      <w:r>
        <w:rPr>
          <w:rFonts w:ascii="Helvetica" w:hAnsi="Helvetica"/>
          <w:sz w:val="22"/>
          <w:szCs w:val="22"/>
        </w:rPr>
        <w:t>% of</w:t>
      </w:r>
      <w:r w:rsidR="0004642B" w:rsidRPr="0004642B">
        <w:rPr>
          <w:rFonts w:ascii="Helvetica" w:hAnsi="Helvetica"/>
          <w:sz w:val="22"/>
          <w:szCs w:val="22"/>
        </w:rPr>
        <w:t xml:space="preserve"> the </w:t>
      </w:r>
      <w:r>
        <w:rPr>
          <w:rFonts w:ascii="Helvetica" w:hAnsi="Helvetica"/>
          <w:sz w:val="22"/>
          <w:szCs w:val="22"/>
        </w:rPr>
        <w:t xml:space="preserve">GFP </w:t>
      </w:r>
      <w:r>
        <w:rPr>
          <w:rFonts w:ascii="Helvetica" w:hAnsi="Helvetica"/>
          <w:color w:val="FF0000"/>
          <w:sz w:val="22"/>
          <w:szCs w:val="22"/>
        </w:rPr>
        <w:t>(G-F-P)</w:t>
      </w:r>
      <w:r>
        <w:rPr>
          <w:rFonts w:ascii="Helvetica" w:hAnsi="Helvetica"/>
          <w:sz w:val="22"/>
          <w:szCs w:val="22"/>
        </w:rPr>
        <w:t>-positive</w:t>
      </w:r>
      <w:r w:rsidR="0004642B" w:rsidRPr="0004642B">
        <w:rPr>
          <w:rFonts w:ascii="Helvetica" w:hAnsi="Helvetica"/>
          <w:sz w:val="22"/>
          <w:szCs w:val="22"/>
        </w:rPr>
        <w:t xml:space="preserve"> neurons </w:t>
      </w:r>
      <w:r w:rsidR="00776E2A">
        <w:rPr>
          <w:rFonts w:ascii="Helvetica" w:hAnsi="Helvetica"/>
          <w:b/>
          <w:sz w:val="22"/>
          <w:szCs w:val="22"/>
        </w:rPr>
        <w:t>[2</w:t>
      </w:r>
      <w:r w:rsidR="00AE50D8">
        <w:rPr>
          <w:rFonts w:ascii="Helvetica" w:hAnsi="Helvetica"/>
          <w:b/>
          <w:sz w:val="22"/>
          <w:szCs w:val="22"/>
        </w:rPr>
        <w:t>-TXT</w:t>
      </w:r>
      <w:r w:rsidR="00776E2A">
        <w:rPr>
          <w:rFonts w:ascii="Helvetica" w:hAnsi="Helvetica"/>
          <w:b/>
          <w:sz w:val="22"/>
          <w:szCs w:val="22"/>
        </w:rPr>
        <w:t xml:space="preserve">] </w:t>
      </w:r>
      <w:r w:rsidR="0004642B" w:rsidRPr="0004642B">
        <w:rPr>
          <w:rFonts w:ascii="Helvetica" w:hAnsi="Helvetica"/>
          <w:sz w:val="22"/>
          <w:szCs w:val="22"/>
        </w:rPr>
        <w:t xml:space="preserve">co-expressed </w:t>
      </w:r>
      <w:r>
        <w:rPr>
          <w:rFonts w:ascii="Helvetica" w:hAnsi="Helvetica"/>
          <w:sz w:val="22"/>
          <w:szCs w:val="22"/>
        </w:rPr>
        <w:t>the RFP</w:t>
      </w:r>
      <w:r w:rsidR="00776E2A">
        <w:rPr>
          <w:rFonts w:ascii="Helvetica" w:hAnsi="Helvetica"/>
          <w:sz w:val="22"/>
          <w:szCs w:val="22"/>
        </w:rPr>
        <w:t xml:space="preserve"> </w:t>
      </w:r>
      <w:r w:rsidR="00776E2A">
        <w:rPr>
          <w:rFonts w:ascii="Helvetica" w:hAnsi="Helvetica"/>
          <w:color w:val="FF0000"/>
          <w:sz w:val="22"/>
          <w:szCs w:val="22"/>
        </w:rPr>
        <w:t>(R-F-P)</w:t>
      </w:r>
      <w:r w:rsidR="00776E2A">
        <w:rPr>
          <w:rFonts w:ascii="Helvetica" w:hAnsi="Helvetica"/>
          <w:sz w:val="22"/>
          <w:szCs w:val="22"/>
        </w:rPr>
        <w:t>-positive</w:t>
      </w:r>
      <w:r>
        <w:rPr>
          <w:rFonts w:ascii="Helvetica" w:hAnsi="Helvetica"/>
          <w:sz w:val="22"/>
          <w:szCs w:val="22"/>
        </w:rPr>
        <w:t xml:space="preserve"> injected protein </w:t>
      </w:r>
      <w:r>
        <w:rPr>
          <w:rFonts w:ascii="Helvetica" w:hAnsi="Helvetica"/>
          <w:b/>
          <w:sz w:val="22"/>
          <w:szCs w:val="22"/>
        </w:rPr>
        <w:t>[</w:t>
      </w:r>
      <w:r w:rsidR="00776E2A">
        <w:rPr>
          <w:rFonts w:ascii="Helvetica" w:hAnsi="Helvetica"/>
          <w:b/>
          <w:sz w:val="22"/>
          <w:szCs w:val="22"/>
        </w:rPr>
        <w:t>3</w:t>
      </w:r>
      <w:r>
        <w:rPr>
          <w:rFonts w:ascii="Helvetica" w:hAnsi="Helvetica"/>
          <w:b/>
          <w:sz w:val="22"/>
          <w:szCs w:val="22"/>
        </w:rPr>
        <w:t>]</w:t>
      </w:r>
      <w:r w:rsidR="0004642B" w:rsidRPr="0004642B">
        <w:rPr>
          <w:rFonts w:ascii="Helvetica" w:hAnsi="Helvetica"/>
          <w:sz w:val="22"/>
          <w:szCs w:val="22"/>
        </w:rPr>
        <w:t xml:space="preserve"> and therefore the GF</w:t>
      </w:r>
      <w:r w:rsidR="00776E2A">
        <w:rPr>
          <w:rFonts w:ascii="Helvetica" w:hAnsi="Helvetica"/>
          <w:sz w:val="22"/>
          <w:szCs w:val="22"/>
        </w:rPr>
        <w:t xml:space="preserve">P-positive </w:t>
      </w:r>
      <w:r w:rsidR="0004642B" w:rsidRPr="0004642B">
        <w:rPr>
          <w:rFonts w:ascii="Helvetica" w:hAnsi="Helvetica"/>
          <w:sz w:val="22"/>
          <w:szCs w:val="22"/>
        </w:rPr>
        <w:t>RF</w:t>
      </w:r>
      <w:r w:rsidR="00776E2A">
        <w:rPr>
          <w:rFonts w:ascii="Helvetica" w:hAnsi="Helvetica"/>
          <w:sz w:val="22"/>
          <w:szCs w:val="22"/>
        </w:rPr>
        <w:t>P-negative</w:t>
      </w:r>
      <w:r w:rsidR="0004642B" w:rsidRPr="0004642B">
        <w:rPr>
          <w:rFonts w:ascii="Helvetica" w:hAnsi="Helvetica"/>
          <w:sz w:val="22"/>
          <w:szCs w:val="22"/>
        </w:rPr>
        <w:t xml:space="preserve"> population served as an internal control for the </w:t>
      </w:r>
      <w:r w:rsidR="00A70421">
        <w:rPr>
          <w:rFonts w:ascii="Helvetica" w:hAnsi="Helvetica"/>
          <w:sz w:val="22"/>
          <w:szCs w:val="22"/>
        </w:rPr>
        <w:t>effect</w:t>
      </w:r>
      <w:r w:rsidR="0004642B" w:rsidRPr="0004642B">
        <w:rPr>
          <w:rFonts w:ascii="Helvetica" w:hAnsi="Helvetica"/>
          <w:sz w:val="22"/>
          <w:szCs w:val="22"/>
        </w:rPr>
        <w:t xml:space="preserve"> of</w:t>
      </w:r>
      <w:r w:rsidR="00A70421">
        <w:rPr>
          <w:rFonts w:ascii="Helvetica" w:hAnsi="Helvetica"/>
          <w:sz w:val="22"/>
          <w:szCs w:val="22"/>
        </w:rPr>
        <w:t xml:space="preserve"> the</w:t>
      </w:r>
      <w:r w:rsidR="0004642B" w:rsidRPr="0004642B">
        <w:rPr>
          <w:rFonts w:ascii="Helvetica" w:hAnsi="Helvetica"/>
          <w:sz w:val="22"/>
          <w:szCs w:val="22"/>
        </w:rPr>
        <w:t xml:space="preserve"> </w:t>
      </w:r>
      <w:r w:rsidR="00776E2A">
        <w:rPr>
          <w:rFonts w:ascii="Helvetica" w:hAnsi="Helvetica"/>
          <w:sz w:val="22"/>
          <w:szCs w:val="22"/>
        </w:rPr>
        <w:t>injected DNA</w:t>
      </w:r>
      <w:r w:rsidR="0004642B" w:rsidRPr="0004642B">
        <w:rPr>
          <w:rFonts w:ascii="Helvetica" w:hAnsi="Helvetica"/>
          <w:sz w:val="22"/>
          <w:szCs w:val="22"/>
        </w:rPr>
        <w:t xml:space="preserve"> ligands</w:t>
      </w:r>
      <w:r w:rsidR="00776E2A">
        <w:rPr>
          <w:rFonts w:ascii="Helvetica" w:hAnsi="Helvetica"/>
          <w:sz w:val="22"/>
          <w:szCs w:val="22"/>
        </w:rPr>
        <w:t xml:space="preserve"> </w:t>
      </w:r>
      <w:r w:rsidR="00776E2A">
        <w:rPr>
          <w:rFonts w:ascii="Helvetica" w:hAnsi="Helvetica"/>
          <w:b/>
          <w:sz w:val="22"/>
          <w:szCs w:val="22"/>
        </w:rPr>
        <w:t>[4]</w:t>
      </w:r>
      <w:r w:rsidR="0004642B" w:rsidRPr="0004642B">
        <w:rPr>
          <w:rFonts w:ascii="Helvetica" w:hAnsi="Helvetica"/>
          <w:sz w:val="22"/>
          <w:szCs w:val="22"/>
        </w:rPr>
        <w:t>.</w:t>
      </w:r>
    </w:p>
    <w:p w14:paraId="3082A63B" w14:textId="77777777" w:rsidR="00776E2A" w:rsidRDefault="00776E2A" w:rsidP="00776E2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A8444DD" w14:textId="6C904984" w:rsidR="00776E2A" w:rsidRDefault="00776E2A" w:rsidP="00776E2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</w:p>
    <w:p w14:paraId="7661456F" w14:textId="6A27B58F" w:rsidR="00776E2A" w:rsidRDefault="00776E2A" w:rsidP="00776E2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3BCD: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GFP image</w:t>
      </w:r>
      <w:r w:rsidR="00AE50D8">
        <w:rPr>
          <w:rFonts w:ascii="Helvetica" w:hAnsi="Helvetica"/>
          <w:sz w:val="22"/>
          <w:szCs w:val="22"/>
        </w:rPr>
        <w:t xml:space="preserve"> </w:t>
      </w:r>
      <w:r w:rsidR="00AE50D8">
        <w:rPr>
          <w:rFonts w:ascii="Helvetica" w:hAnsi="Helvetica"/>
          <w:b/>
          <w:sz w:val="22"/>
          <w:szCs w:val="22"/>
        </w:rPr>
        <w:t>TEXT: GFP: green fluorescent protein; RFP: red fluorescent protein</w:t>
      </w:r>
    </w:p>
    <w:p w14:paraId="45D97737" w14:textId="5FF5896A" w:rsidR="00776E2A" w:rsidRDefault="00776E2A" w:rsidP="00776E2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3BCD: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yellow signal in combo image</w:t>
      </w:r>
    </w:p>
    <w:p w14:paraId="69A5943A" w14:textId="118EBC3E" w:rsidR="00776E2A" w:rsidRDefault="00776E2A" w:rsidP="00776E2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3BCD: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green signal in combo image</w:t>
      </w:r>
    </w:p>
    <w:p w14:paraId="2BD84FC5" w14:textId="77777777" w:rsidR="00776E2A" w:rsidRDefault="00776E2A" w:rsidP="00776E2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81D9CC9" w14:textId="318CA674" w:rsidR="007046ED" w:rsidRDefault="007046ED" w:rsidP="0004642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046ED">
        <w:rPr>
          <w:rFonts w:ascii="Helvetica" w:hAnsi="Helvetica" w:cstheme="minorHAnsi"/>
          <w:sz w:val="22"/>
          <w:szCs w:val="22"/>
        </w:rPr>
        <w:t>Clozapine-N-oxide</w:t>
      </w:r>
      <w:r w:rsidR="0004642B" w:rsidRPr="0004642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administration </w:t>
      </w:r>
      <w:r w:rsidR="0004642B" w:rsidRPr="0004642B">
        <w:rPr>
          <w:rFonts w:ascii="Helvetica" w:hAnsi="Helvetica"/>
          <w:sz w:val="22"/>
          <w:szCs w:val="22"/>
        </w:rPr>
        <w:t>selectively increase</w:t>
      </w:r>
      <w:r>
        <w:rPr>
          <w:rFonts w:ascii="Helvetica" w:hAnsi="Helvetica"/>
          <w:sz w:val="22"/>
          <w:szCs w:val="22"/>
        </w:rPr>
        <w:t>s</w:t>
      </w:r>
      <w:r w:rsidR="0004642B" w:rsidRPr="0004642B">
        <w:rPr>
          <w:rFonts w:ascii="Helvetica" w:hAnsi="Helvetica"/>
          <w:sz w:val="22"/>
          <w:szCs w:val="22"/>
        </w:rPr>
        <w:t xml:space="preserve"> the activity of transfected R</w:t>
      </w:r>
      <w:r w:rsidRPr="007046ED">
        <w:rPr>
          <w:rFonts w:ascii="Helvetica" w:hAnsi="Helvetica"/>
          <w:sz w:val="22"/>
          <w:szCs w:val="22"/>
        </w:rPr>
        <w:t>FP-positive</w:t>
      </w:r>
      <w:r w:rsidR="0004642B" w:rsidRPr="0004642B">
        <w:rPr>
          <w:rFonts w:ascii="Helvetica" w:hAnsi="Helvetica"/>
          <w:sz w:val="22"/>
          <w:szCs w:val="22"/>
        </w:rPr>
        <w:t xml:space="preserve">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04642B" w:rsidRPr="0004642B">
        <w:rPr>
          <w:rFonts w:ascii="Helvetica" w:hAnsi="Helvetica"/>
          <w:sz w:val="22"/>
          <w:szCs w:val="22"/>
        </w:rPr>
        <w:t xml:space="preserve">, as demonstrated by the expression of the activity-dependent protein </w:t>
      </w:r>
      <w:proofErr w:type="spellStart"/>
      <w:r w:rsidR="0004642B" w:rsidRPr="0004642B">
        <w:rPr>
          <w:rFonts w:ascii="Helvetica" w:hAnsi="Helvetica"/>
          <w:sz w:val="22"/>
          <w:szCs w:val="22"/>
        </w:rPr>
        <w:t>cFos</w:t>
      </w:r>
      <w:proofErr w:type="spellEnd"/>
      <w:r w:rsidR="00A70421">
        <w:rPr>
          <w:rFonts w:ascii="Helvetica" w:hAnsi="Helvetica"/>
          <w:sz w:val="22"/>
          <w:szCs w:val="22"/>
        </w:rPr>
        <w:t xml:space="preserve"> </w:t>
      </w:r>
      <w:r w:rsidR="00A70421">
        <w:rPr>
          <w:rFonts w:ascii="Helvetica" w:hAnsi="Helvetica"/>
          <w:color w:val="FF0000"/>
          <w:sz w:val="22"/>
          <w:szCs w:val="22"/>
        </w:rPr>
        <w:t>(C-</w:t>
      </w:r>
      <w:proofErr w:type="spellStart"/>
      <w:r w:rsidR="00A70421">
        <w:rPr>
          <w:rFonts w:ascii="Helvetica" w:hAnsi="Helvetica"/>
          <w:color w:val="FF0000"/>
          <w:sz w:val="22"/>
          <w:szCs w:val="22"/>
        </w:rPr>
        <w:t>foss</w:t>
      </w:r>
      <w:proofErr w:type="spellEnd"/>
      <w:r w:rsidR="00A70421">
        <w:rPr>
          <w:rFonts w:ascii="Helvetica" w:hAnsi="Helvetica"/>
          <w:color w:val="FF0000"/>
          <w:sz w:val="22"/>
          <w:szCs w:val="22"/>
        </w:rPr>
        <w:t>)</w:t>
      </w:r>
      <w:r w:rsidR="0004642B" w:rsidRPr="0004642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 these newborn coronal tissue sections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E362180" w14:textId="77777777" w:rsidR="007046ED" w:rsidRDefault="007046ED" w:rsidP="007046E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2FF9FA7" w14:textId="7D2BC3FD" w:rsidR="007046ED" w:rsidRDefault="007046ED" w:rsidP="007046E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4E: please emphasize red data bar</w:t>
      </w:r>
    </w:p>
    <w:p w14:paraId="384C34EC" w14:textId="217A2D0F" w:rsidR="007046ED" w:rsidRDefault="007046ED" w:rsidP="007046E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7046ED">
        <w:rPr>
          <w:rFonts w:ascii="Helvetica" w:hAnsi="Helvetica"/>
          <w:sz w:val="22"/>
          <w:szCs w:val="22"/>
          <w:highlight w:val="yellow"/>
        </w:rPr>
        <w:t xml:space="preserve">Authors: please upload the images from Figure 4D to your </w:t>
      </w:r>
      <w:hyperlink r:id="rId12" w:history="1">
        <w:r w:rsidRPr="007046E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Pr="007046ED">
        <w:rPr>
          <w:rFonts w:ascii="Helvetica" w:hAnsi="Helvetica"/>
          <w:sz w:val="22"/>
          <w:szCs w:val="22"/>
          <w:highlight w:val="yellow"/>
        </w:rPr>
        <w:t xml:space="preserve"> without the white and yellow arrows or E label</w:t>
      </w:r>
      <w:r>
        <w:rPr>
          <w:rFonts w:ascii="Helvetica" w:hAnsi="Helvetica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white signal </w:t>
      </w:r>
    </w:p>
    <w:p w14:paraId="671F5823" w14:textId="77777777" w:rsidR="007046ED" w:rsidRDefault="007046ED" w:rsidP="007046E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90F09D3" w14:textId="7F042C31" w:rsidR="0004642B" w:rsidRDefault="007046ED" w:rsidP="0004642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046ED">
        <w:rPr>
          <w:rFonts w:ascii="Helvetica" w:hAnsi="Helvetica" w:cstheme="minorHAnsi"/>
          <w:sz w:val="22"/>
          <w:szCs w:val="22"/>
        </w:rPr>
        <w:t>Clozapine-N-oxide</w:t>
      </w:r>
      <w:r w:rsidRPr="0004642B">
        <w:rPr>
          <w:rFonts w:ascii="Helvetica" w:hAnsi="Helvetica"/>
          <w:sz w:val="22"/>
          <w:szCs w:val="22"/>
        </w:rPr>
        <w:t xml:space="preserve"> </w:t>
      </w:r>
      <w:r w:rsidR="0004642B" w:rsidRPr="0004642B">
        <w:rPr>
          <w:rFonts w:ascii="Helvetica" w:hAnsi="Helvetica"/>
          <w:sz w:val="22"/>
          <w:szCs w:val="22"/>
        </w:rPr>
        <w:t xml:space="preserve">treatment </w:t>
      </w:r>
      <w:r>
        <w:rPr>
          <w:rFonts w:ascii="Helvetica" w:hAnsi="Helvetica"/>
          <w:sz w:val="22"/>
          <w:szCs w:val="22"/>
        </w:rPr>
        <w:t>also r</w:t>
      </w:r>
      <w:r w:rsidR="0004642B" w:rsidRPr="0004642B">
        <w:rPr>
          <w:rFonts w:ascii="Helvetica" w:hAnsi="Helvetica"/>
          <w:sz w:val="22"/>
          <w:szCs w:val="22"/>
        </w:rPr>
        <w:t>esult</w:t>
      </w:r>
      <w:r>
        <w:rPr>
          <w:rFonts w:ascii="Helvetica" w:hAnsi="Helvetica"/>
          <w:sz w:val="22"/>
          <w:szCs w:val="22"/>
        </w:rPr>
        <w:t>s</w:t>
      </w:r>
      <w:r w:rsidR="0004642B" w:rsidRPr="0004642B">
        <w:rPr>
          <w:rFonts w:ascii="Helvetica" w:hAnsi="Helvetica"/>
          <w:sz w:val="22"/>
          <w:szCs w:val="22"/>
        </w:rPr>
        <w:t xml:space="preserve"> in an increase in the proportion of GF</w:t>
      </w:r>
      <w:r>
        <w:rPr>
          <w:rFonts w:ascii="Helvetica" w:hAnsi="Helvetica"/>
          <w:sz w:val="22"/>
          <w:szCs w:val="22"/>
        </w:rPr>
        <w:t xml:space="preserve">P-positive </w:t>
      </w:r>
      <w:r w:rsidR="0004642B" w:rsidRPr="0004642B">
        <w:rPr>
          <w:rFonts w:ascii="Helvetica" w:hAnsi="Helvetica"/>
          <w:sz w:val="22"/>
          <w:szCs w:val="22"/>
        </w:rPr>
        <w:t>RF</w:t>
      </w:r>
      <w:r>
        <w:rPr>
          <w:rFonts w:ascii="Helvetica" w:hAnsi="Helvetica"/>
          <w:sz w:val="22"/>
          <w:szCs w:val="22"/>
        </w:rPr>
        <w:t>P-positive</w:t>
      </w:r>
      <w:r w:rsidR="00335EDB">
        <w:rPr>
          <w:rFonts w:ascii="Helvetica" w:hAnsi="Helvetica"/>
          <w:sz w:val="22"/>
          <w:szCs w:val="22"/>
        </w:rPr>
        <w:t xml:space="preserve"> cells</w:t>
      </w:r>
      <w:r w:rsidR="0004642B" w:rsidRPr="0004642B">
        <w:rPr>
          <w:rFonts w:ascii="Helvetica" w:hAnsi="Helvetica"/>
          <w:sz w:val="22"/>
          <w:szCs w:val="22"/>
        </w:rPr>
        <w:t xml:space="preserve"> relative to </w:t>
      </w:r>
      <w:r w:rsidR="00335EDB">
        <w:rPr>
          <w:rFonts w:ascii="Helvetica" w:hAnsi="Helvetica"/>
          <w:sz w:val="22"/>
          <w:szCs w:val="22"/>
        </w:rPr>
        <w:t xml:space="preserve">the number of </w:t>
      </w:r>
      <w:r w:rsidRPr="0004642B">
        <w:rPr>
          <w:rFonts w:ascii="Helvetica" w:hAnsi="Helvetica"/>
          <w:sz w:val="22"/>
          <w:szCs w:val="22"/>
        </w:rPr>
        <w:t>GF</w:t>
      </w:r>
      <w:r>
        <w:rPr>
          <w:rFonts w:ascii="Helvetica" w:hAnsi="Helvetica"/>
          <w:sz w:val="22"/>
          <w:szCs w:val="22"/>
        </w:rPr>
        <w:t xml:space="preserve">P-positive </w:t>
      </w:r>
      <w:r w:rsidRPr="0004642B">
        <w:rPr>
          <w:rFonts w:ascii="Helvetica" w:hAnsi="Helvetica"/>
          <w:sz w:val="22"/>
          <w:szCs w:val="22"/>
        </w:rPr>
        <w:t>RF</w:t>
      </w:r>
      <w:r>
        <w:rPr>
          <w:rFonts w:ascii="Helvetica" w:hAnsi="Helvetica"/>
          <w:sz w:val="22"/>
          <w:szCs w:val="22"/>
        </w:rPr>
        <w:t>P-negative</w:t>
      </w:r>
      <w:r w:rsidR="0004642B" w:rsidRPr="0004642B">
        <w:rPr>
          <w:rFonts w:ascii="Helvetica" w:hAnsi="Helvetica"/>
          <w:sz w:val="22"/>
          <w:szCs w:val="22"/>
        </w:rPr>
        <w:t xml:space="preserve">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compared</w:t>
      </w:r>
      <w:r w:rsidR="0004642B" w:rsidRPr="0004642B">
        <w:rPr>
          <w:rFonts w:ascii="Helvetica" w:hAnsi="Helvetica"/>
          <w:sz w:val="22"/>
          <w:szCs w:val="22"/>
        </w:rPr>
        <w:t xml:space="preserve"> to </w:t>
      </w:r>
      <w:r>
        <w:rPr>
          <w:rFonts w:ascii="Helvetica" w:hAnsi="Helvetica"/>
          <w:sz w:val="22"/>
          <w:szCs w:val="22"/>
        </w:rPr>
        <w:t>vehicle</w:t>
      </w:r>
      <w:r w:rsidR="00335EDB">
        <w:rPr>
          <w:rFonts w:ascii="Helvetica" w:hAnsi="Helvetica"/>
          <w:sz w:val="22"/>
          <w:szCs w:val="22"/>
        </w:rPr>
        <w:t>-</w:t>
      </w:r>
      <w:r w:rsidR="0004642B" w:rsidRPr="0004642B">
        <w:rPr>
          <w:rFonts w:ascii="Helvetica" w:hAnsi="Helvetica"/>
          <w:sz w:val="22"/>
          <w:szCs w:val="22"/>
        </w:rPr>
        <w:t xml:space="preserve">administered littermates </w:t>
      </w:r>
      <w:r>
        <w:rPr>
          <w:rFonts w:ascii="Helvetica" w:hAnsi="Helvetica"/>
          <w:b/>
          <w:sz w:val="22"/>
          <w:szCs w:val="22"/>
        </w:rPr>
        <w:t>[2]</w:t>
      </w:r>
      <w:r w:rsidR="0004642B" w:rsidRPr="0004642B">
        <w:rPr>
          <w:rFonts w:ascii="Helvetica" w:hAnsi="Helvetica"/>
          <w:sz w:val="22"/>
          <w:szCs w:val="22"/>
        </w:rPr>
        <w:t>.</w:t>
      </w:r>
    </w:p>
    <w:p w14:paraId="323AAAFD" w14:textId="77777777" w:rsidR="007046ED" w:rsidRDefault="007046ED" w:rsidP="007046E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A5CF2A9" w14:textId="2DC491FC" w:rsidR="007046ED" w:rsidRDefault="007046ED" w:rsidP="007046E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5E: please emphasize black data line</w:t>
      </w:r>
    </w:p>
    <w:p w14:paraId="692144EA" w14:textId="4F139653" w:rsidR="007046ED" w:rsidRPr="0004642B" w:rsidRDefault="007046ED" w:rsidP="007046E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5ABCD: please emphasize C and D images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B16EC80" w:rsidR="0034684D" w:rsidRPr="00415C94" w:rsidRDefault="00CE10F2" w:rsidP="00415C9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44F498C6" w:rsidR="00BF42E2" w:rsidRDefault="00415C9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Myrto</w:t>
      </w:r>
      <w:proofErr w:type="spellEnd"/>
      <w:r w:rsidR="00F2325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Denaxa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A7C14">
        <w:rPr>
          <w:rFonts w:ascii="Helvetica" w:hAnsi="Helvetica" w:cs="Arial"/>
          <w:sz w:val="22"/>
          <w:szCs w:val="22"/>
        </w:rPr>
        <w:t>This procedure can be used to study the effect</w:t>
      </w:r>
      <w:r w:rsidR="00910AC0">
        <w:rPr>
          <w:rFonts w:ascii="Helvetica" w:hAnsi="Helvetica" w:cs="Arial"/>
          <w:sz w:val="22"/>
          <w:szCs w:val="22"/>
        </w:rPr>
        <w:t>s</w:t>
      </w:r>
      <w:r w:rsidR="00DA7C14">
        <w:rPr>
          <w:rFonts w:ascii="Helvetica" w:hAnsi="Helvetica" w:cs="Arial"/>
          <w:sz w:val="22"/>
          <w:szCs w:val="22"/>
        </w:rPr>
        <w:t xml:space="preserve"> of activity</w:t>
      </w:r>
      <w:r>
        <w:rPr>
          <w:rFonts w:ascii="Helvetica" w:hAnsi="Helvetica" w:cs="Arial"/>
          <w:sz w:val="22"/>
          <w:szCs w:val="22"/>
        </w:rPr>
        <w:t>-</w:t>
      </w:r>
      <w:r w:rsidR="00DA7C14">
        <w:rPr>
          <w:rFonts w:ascii="Helvetica" w:hAnsi="Helvetica" w:cs="Arial"/>
          <w:sz w:val="22"/>
          <w:szCs w:val="22"/>
        </w:rPr>
        <w:t xml:space="preserve">modulated grafted interneurons </w:t>
      </w:r>
      <w:r w:rsidR="004E179F">
        <w:rPr>
          <w:rFonts w:ascii="Helvetica" w:hAnsi="Helvetica" w:cs="Arial"/>
          <w:sz w:val="22"/>
          <w:szCs w:val="22"/>
        </w:rPr>
        <w:t>on</w:t>
      </w:r>
      <w:r w:rsidR="00DA7C14">
        <w:rPr>
          <w:rFonts w:ascii="Helvetica" w:hAnsi="Helvetica" w:cs="Arial"/>
          <w:sz w:val="22"/>
          <w:szCs w:val="22"/>
        </w:rPr>
        <w:t xml:space="preserve"> the </w:t>
      </w:r>
      <w:r w:rsidR="004E179F">
        <w:rPr>
          <w:rFonts w:ascii="Helvetica" w:hAnsi="Helvetica" w:cs="Arial"/>
          <w:sz w:val="22"/>
          <w:szCs w:val="22"/>
        </w:rPr>
        <w:t xml:space="preserve">circuitry plasticity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4E179F">
        <w:rPr>
          <w:rFonts w:ascii="Helvetica" w:hAnsi="Helvetica" w:cs="Arial"/>
          <w:sz w:val="22"/>
          <w:szCs w:val="22"/>
        </w:rPr>
        <w:t>brain function of the host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4E179F">
        <w:rPr>
          <w:rFonts w:ascii="Helvetica" w:hAnsi="Helvetica" w:cs="Arial"/>
          <w:sz w:val="22"/>
          <w:szCs w:val="22"/>
        </w:rPr>
        <w:t>.</w:t>
      </w:r>
      <w:r w:rsidR="00DA7C14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63DF" w14:textId="77777777" w:rsidR="0096079C" w:rsidRDefault="0096079C">
      <w:r>
        <w:separator/>
      </w:r>
    </w:p>
  </w:endnote>
  <w:endnote w:type="continuationSeparator" w:id="0">
    <w:p w14:paraId="448657B1" w14:textId="77777777" w:rsidR="0096079C" w:rsidRDefault="0096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F68FE" w:rsidRDefault="008F68F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F68FE" w:rsidRDefault="008F68F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F68FE" w:rsidRPr="00C70C90" w:rsidRDefault="008F68F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4132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4132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8AF00" w14:textId="77777777" w:rsidR="0096079C" w:rsidRDefault="0096079C">
      <w:r>
        <w:separator/>
      </w:r>
    </w:p>
  </w:footnote>
  <w:footnote w:type="continuationSeparator" w:id="0">
    <w:p w14:paraId="477F8D2A" w14:textId="77777777" w:rsidR="0096079C" w:rsidRDefault="0096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3F31904" w:rsidR="008F68FE" w:rsidRPr="00277D05" w:rsidRDefault="008F68FE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277D0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D05" w:rsidRPr="00277D0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8F68FE" w:rsidRPr="006A6324" w:rsidRDefault="008F68F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2272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5952E9A"/>
    <w:multiLevelType w:val="multilevel"/>
    <w:tmpl w:val="322E9D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56BE"/>
    <w:rsid w:val="0004642B"/>
    <w:rsid w:val="00046550"/>
    <w:rsid w:val="000504CC"/>
    <w:rsid w:val="00055771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F188D"/>
    <w:rsid w:val="00106F46"/>
    <w:rsid w:val="001115D1"/>
    <w:rsid w:val="00124219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3F63"/>
    <w:rsid w:val="001B2AAE"/>
    <w:rsid w:val="001B3024"/>
    <w:rsid w:val="001B5C46"/>
    <w:rsid w:val="001C7BBC"/>
    <w:rsid w:val="001E230F"/>
    <w:rsid w:val="001E52A3"/>
    <w:rsid w:val="001F0427"/>
    <w:rsid w:val="001F0890"/>
    <w:rsid w:val="00220839"/>
    <w:rsid w:val="00221362"/>
    <w:rsid w:val="00231215"/>
    <w:rsid w:val="002361C9"/>
    <w:rsid w:val="00241328"/>
    <w:rsid w:val="00247BFF"/>
    <w:rsid w:val="00252DF9"/>
    <w:rsid w:val="0025310D"/>
    <w:rsid w:val="002544F1"/>
    <w:rsid w:val="002617AD"/>
    <w:rsid w:val="00265C44"/>
    <w:rsid w:val="00277C90"/>
    <w:rsid w:val="00277D05"/>
    <w:rsid w:val="00283E3E"/>
    <w:rsid w:val="0029128C"/>
    <w:rsid w:val="002B07A4"/>
    <w:rsid w:val="002B0D88"/>
    <w:rsid w:val="002B18ED"/>
    <w:rsid w:val="002B2198"/>
    <w:rsid w:val="002B26D4"/>
    <w:rsid w:val="002B3A76"/>
    <w:rsid w:val="002B55D9"/>
    <w:rsid w:val="002C53BA"/>
    <w:rsid w:val="002C54DB"/>
    <w:rsid w:val="002D52A1"/>
    <w:rsid w:val="002E0477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5ED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15C94"/>
    <w:rsid w:val="00416893"/>
    <w:rsid w:val="0043736E"/>
    <w:rsid w:val="00440FFA"/>
    <w:rsid w:val="00450B27"/>
    <w:rsid w:val="00451A0A"/>
    <w:rsid w:val="00451CCC"/>
    <w:rsid w:val="00453116"/>
    <w:rsid w:val="00454D68"/>
    <w:rsid w:val="00455510"/>
    <w:rsid w:val="00456A5D"/>
    <w:rsid w:val="00472752"/>
    <w:rsid w:val="0047306D"/>
    <w:rsid w:val="00482A5A"/>
    <w:rsid w:val="00482D4C"/>
    <w:rsid w:val="004924D1"/>
    <w:rsid w:val="004A44AD"/>
    <w:rsid w:val="004B1CB6"/>
    <w:rsid w:val="004C1095"/>
    <w:rsid w:val="004C2DAD"/>
    <w:rsid w:val="004D4E66"/>
    <w:rsid w:val="004E179F"/>
    <w:rsid w:val="004E2BE1"/>
    <w:rsid w:val="004E35F1"/>
    <w:rsid w:val="004E3F8E"/>
    <w:rsid w:val="004F664D"/>
    <w:rsid w:val="0050704D"/>
    <w:rsid w:val="00511F52"/>
    <w:rsid w:val="00512B93"/>
    <w:rsid w:val="00513853"/>
    <w:rsid w:val="00525AEE"/>
    <w:rsid w:val="00530DC1"/>
    <w:rsid w:val="00530DD9"/>
    <w:rsid w:val="005318B2"/>
    <w:rsid w:val="005320E4"/>
    <w:rsid w:val="00536481"/>
    <w:rsid w:val="00536D89"/>
    <w:rsid w:val="00543A66"/>
    <w:rsid w:val="00545722"/>
    <w:rsid w:val="00554730"/>
    <w:rsid w:val="00557116"/>
    <w:rsid w:val="0055763A"/>
    <w:rsid w:val="00565757"/>
    <w:rsid w:val="005A01E5"/>
    <w:rsid w:val="005A09D8"/>
    <w:rsid w:val="005A1F5E"/>
    <w:rsid w:val="005A3F8F"/>
    <w:rsid w:val="005B6859"/>
    <w:rsid w:val="005D51D2"/>
    <w:rsid w:val="005D783F"/>
    <w:rsid w:val="005E2B7E"/>
    <w:rsid w:val="005F18A3"/>
    <w:rsid w:val="00614521"/>
    <w:rsid w:val="006346FE"/>
    <w:rsid w:val="006402D4"/>
    <w:rsid w:val="00645B93"/>
    <w:rsid w:val="00654735"/>
    <w:rsid w:val="006556DE"/>
    <w:rsid w:val="006617AB"/>
    <w:rsid w:val="00664793"/>
    <w:rsid w:val="00664850"/>
    <w:rsid w:val="006801B1"/>
    <w:rsid w:val="0069665E"/>
    <w:rsid w:val="006A6324"/>
    <w:rsid w:val="006C08AE"/>
    <w:rsid w:val="006C0E87"/>
    <w:rsid w:val="006F2005"/>
    <w:rsid w:val="006F3CA3"/>
    <w:rsid w:val="007046ED"/>
    <w:rsid w:val="00704CBE"/>
    <w:rsid w:val="0071294C"/>
    <w:rsid w:val="0072091C"/>
    <w:rsid w:val="00724E3B"/>
    <w:rsid w:val="00745D4B"/>
    <w:rsid w:val="00746865"/>
    <w:rsid w:val="00750476"/>
    <w:rsid w:val="007548F3"/>
    <w:rsid w:val="00756F3A"/>
    <w:rsid w:val="007574EC"/>
    <w:rsid w:val="0077071A"/>
    <w:rsid w:val="00773BC7"/>
    <w:rsid w:val="00776E2A"/>
    <w:rsid w:val="00777388"/>
    <w:rsid w:val="00786040"/>
    <w:rsid w:val="007A395B"/>
    <w:rsid w:val="007A46F1"/>
    <w:rsid w:val="007A6D12"/>
    <w:rsid w:val="007B3E0E"/>
    <w:rsid w:val="007D3314"/>
    <w:rsid w:val="007D4222"/>
    <w:rsid w:val="007E64C8"/>
    <w:rsid w:val="007F49F4"/>
    <w:rsid w:val="00804C75"/>
    <w:rsid w:val="00806B1B"/>
    <w:rsid w:val="0081378E"/>
    <w:rsid w:val="00817569"/>
    <w:rsid w:val="0082305C"/>
    <w:rsid w:val="00832FA5"/>
    <w:rsid w:val="0083567A"/>
    <w:rsid w:val="008364A5"/>
    <w:rsid w:val="008373A7"/>
    <w:rsid w:val="00851B3E"/>
    <w:rsid w:val="00854994"/>
    <w:rsid w:val="00860FC2"/>
    <w:rsid w:val="0088113B"/>
    <w:rsid w:val="008854C2"/>
    <w:rsid w:val="0089455F"/>
    <w:rsid w:val="008A0177"/>
    <w:rsid w:val="008B76D4"/>
    <w:rsid w:val="008D2A6A"/>
    <w:rsid w:val="008D58EC"/>
    <w:rsid w:val="008D7A48"/>
    <w:rsid w:val="008E6E0B"/>
    <w:rsid w:val="008E74F7"/>
    <w:rsid w:val="008F68FE"/>
    <w:rsid w:val="008F7754"/>
    <w:rsid w:val="00910AC0"/>
    <w:rsid w:val="009212DD"/>
    <w:rsid w:val="009301B8"/>
    <w:rsid w:val="00931D78"/>
    <w:rsid w:val="00941F06"/>
    <w:rsid w:val="00950F4D"/>
    <w:rsid w:val="00951A8E"/>
    <w:rsid w:val="00954563"/>
    <w:rsid w:val="00954870"/>
    <w:rsid w:val="00956024"/>
    <w:rsid w:val="0096079C"/>
    <w:rsid w:val="009625B1"/>
    <w:rsid w:val="00982237"/>
    <w:rsid w:val="00985808"/>
    <w:rsid w:val="00985F44"/>
    <w:rsid w:val="009A0E7C"/>
    <w:rsid w:val="009A2321"/>
    <w:rsid w:val="009A3CBD"/>
    <w:rsid w:val="009B157F"/>
    <w:rsid w:val="009B2183"/>
    <w:rsid w:val="009B26A0"/>
    <w:rsid w:val="009B3D40"/>
    <w:rsid w:val="009B4E68"/>
    <w:rsid w:val="009B4EE3"/>
    <w:rsid w:val="009B7C7D"/>
    <w:rsid w:val="009C2062"/>
    <w:rsid w:val="009C5258"/>
    <w:rsid w:val="009C7B9A"/>
    <w:rsid w:val="009D7F58"/>
    <w:rsid w:val="009F356C"/>
    <w:rsid w:val="009F42C3"/>
    <w:rsid w:val="00A106E1"/>
    <w:rsid w:val="00A20DA8"/>
    <w:rsid w:val="00A218EC"/>
    <w:rsid w:val="00A2200E"/>
    <w:rsid w:val="00A22EB3"/>
    <w:rsid w:val="00A27CA5"/>
    <w:rsid w:val="00A310D7"/>
    <w:rsid w:val="00A3138F"/>
    <w:rsid w:val="00A4188B"/>
    <w:rsid w:val="00A544E6"/>
    <w:rsid w:val="00A60320"/>
    <w:rsid w:val="00A670D9"/>
    <w:rsid w:val="00A70421"/>
    <w:rsid w:val="00A77CF6"/>
    <w:rsid w:val="00A91283"/>
    <w:rsid w:val="00AA132F"/>
    <w:rsid w:val="00AC6151"/>
    <w:rsid w:val="00AC63FC"/>
    <w:rsid w:val="00AE0160"/>
    <w:rsid w:val="00AE11E8"/>
    <w:rsid w:val="00AE50D8"/>
    <w:rsid w:val="00AE7DAA"/>
    <w:rsid w:val="00B129A7"/>
    <w:rsid w:val="00B13941"/>
    <w:rsid w:val="00B27697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48BD"/>
    <w:rsid w:val="00BA272D"/>
    <w:rsid w:val="00BC3219"/>
    <w:rsid w:val="00BC613E"/>
    <w:rsid w:val="00BC6DA7"/>
    <w:rsid w:val="00BD18F1"/>
    <w:rsid w:val="00BD5B8D"/>
    <w:rsid w:val="00BE051D"/>
    <w:rsid w:val="00BE2C54"/>
    <w:rsid w:val="00BF42E2"/>
    <w:rsid w:val="00C01AE3"/>
    <w:rsid w:val="00C602B2"/>
    <w:rsid w:val="00C60402"/>
    <w:rsid w:val="00C70C90"/>
    <w:rsid w:val="00C711E7"/>
    <w:rsid w:val="00C7374B"/>
    <w:rsid w:val="00C7395E"/>
    <w:rsid w:val="00C8109F"/>
    <w:rsid w:val="00C836F3"/>
    <w:rsid w:val="00C93166"/>
    <w:rsid w:val="00C97B11"/>
    <w:rsid w:val="00CB039A"/>
    <w:rsid w:val="00CC0C58"/>
    <w:rsid w:val="00CC29BF"/>
    <w:rsid w:val="00CD515D"/>
    <w:rsid w:val="00CD7F92"/>
    <w:rsid w:val="00CE10F2"/>
    <w:rsid w:val="00CE7072"/>
    <w:rsid w:val="00CF22F6"/>
    <w:rsid w:val="00CF6830"/>
    <w:rsid w:val="00D00EF4"/>
    <w:rsid w:val="00D10BFA"/>
    <w:rsid w:val="00D10F00"/>
    <w:rsid w:val="00D150D8"/>
    <w:rsid w:val="00D25DD0"/>
    <w:rsid w:val="00D300CE"/>
    <w:rsid w:val="00D3037E"/>
    <w:rsid w:val="00D30ABD"/>
    <w:rsid w:val="00D3616A"/>
    <w:rsid w:val="00D46DEB"/>
    <w:rsid w:val="00D925CB"/>
    <w:rsid w:val="00D927F5"/>
    <w:rsid w:val="00D95C8E"/>
    <w:rsid w:val="00DA117F"/>
    <w:rsid w:val="00DA17FB"/>
    <w:rsid w:val="00DA7C14"/>
    <w:rsid w:val="00DB7EBA"/>
    <w:rsid w:val="00DC058D"/>
    <w:rsid w:val="00DC1E10"/>
    <w:rsid w:val="00DC7335"/>
    <w:rsid w:val="00DC7C84"/>
    <w:rsid w:val="00DC7D3A"/>
    <w:rsid w:val="00DD1F0E"/>
    <w:rsid w:val="00DD2CF9"/>
    <w:rsid w:val="00DD7153"/>
    <w:rsid w:val="00DE147C"/>
    <w:rsid w:val="00DE2882"/>
    <w:rsid w:val="00DE46DB"/>
    <w:rsid w:val="00DE66F3"/>
    <w:rsid w:val="00DF2A5C"/>
    <w:rsid w:val="00E03542"/>
    <w:rsid w:val="00E24673"/>
    <w:rsid w:val="00E24898"/>
    <w:rsid w:val="00E26141"/>
    <w:rsid w:val="00E355EE"/>
    <w:rsid w:val="00E43417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5458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23257"/>
    <w:rsid w:val="00F35094"/>
    <w:rsid w:val="00F56A75"/>
    <w:rsid w:val="00F60B45"/>
    <w:rsid w:val="00F64FB6"/>
    <w:rsid w:val="00F95E8D"/>
    <w:rsid w:val="00FA1A9D"/>
    <w:rsid w:val="00FA7A79"/>
    <w:rsid w:val="00FA7D51"/>
    <w:rsid w:val="00FA7EC0"/>
    <w:rsid w:val="00FD1497"/>
    <w:rsid w:val="00FD64B9"/>
    <w:rsid w:val="00FE059A"/>
    <w:rsid w:val="00FE6D10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axa@fleming.g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68288" TargetMode="External"/><Relationship Id="rId12" Type="http://schemas.openxmlformats.org/officeDocument/2006/relationships/hyperlink" Target="http://www.jove.com/files_upload.php?src=181682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ssilis.Pachnis@crick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uan.burrone@kc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ilherme.neves@kc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1975</Words>
  <Characters>9996</Characters>
  <Application>Microsoft Office Word</Application>
  <DocSecurity>0</DocSecurity>
  <Lines>161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7</cp:revision>
  <dcterms:created xsi:type="dcterms:W3CDTF">2019-05-02T18:45:00Z</dcterms:created>
  <dcterms:modified xsi:type="dcterms:W3CDTF">2019-05-24T14:49:00Z</dcterms:modified>
</cp:coreProperties>
</file>