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4791" w:rsidRPr="00260626" w:rsidRDefault="00064791" w:rsidP="00064791">
      <w:pPr>
        <w:rPr>
          <w:rFonts w:ascii="Times New Roman" w:hAnsi="Times New Roman" w:cs="Times New Roman"/>
          <w:color w:val="222222"/>
          <w:sz w:val="21"/>
          <w:szCs w:val="21"/>
          <w:shd w:val="clear" w:color="auto" w:fill="FFFFFF"/>
        </w:rPr>
      </w:pPr>
      <w:r w:rsidRPr="00260626">
        <w:rPr>
          <w:rFonts w:ascii="Times New Roman" w:hAnsi="Times New Roman" w:cs="Times New Roman"/>
          <w:sz w:val="21"/>
          <w:szCs w:val="21"/>
        </w:rPr>
        <w:t xml:space="preserve">Dear </w:t>
      </w:r>
      <w:proofErr w:type="gramStart"/>
      <w:r w:rsidR="009D6416" w:rsidRPr="00260626">
        <w:rPr>
          <w:rFonts w:ascii="Times New Roman" w:hAnsi="Times New Roman" w:cs="Times New Roman"/>
          <w:sz w:val="21"/>
          <w:szCs w:val="21"/>
        </w:rPr>
        <w:t>Dr.</w:t>
      </w:r>
      <w:proofErr w:type="gramEnd"/>
      <w:r w:rsidRPr="00260626">
        <w:rPr>
          <w:rFonts w:ascii="Times New Roman" w:hAnsi="Times New Roman" w:cs="Times New Roman"/>
          <w:sz w:val="21"/>
          <w:szCs w:val="21"/>
        </w:rPr>
        <w:t xml:space="preserve"> </w:t>
      </w:r>
      <w:proofErr w:type="spellStart"/>
      <w:r w:rsidRPr="00260626">
        <w:rPr>
          <w:rFonts w:ascii="Times New Roman" w:hAnsi="Times New Roman" w:cs="Times New Roman"/>
          <w:color w:val="222222"/>
          <w:sz w:val="21"/>
          <w:szCs w:val="21"/>
          <w:shd w:val="clear" w:color="auto" w:fill="FFFFFF"/>
        </w:rPr>
        <w:t>Steindel</w:t>
      </w:r>
      <w:proofErr w:type="spellEnd"/>
    </w:p>
    <w:p w:rsidR="002E2F8C" w:rsidRPr="00260626" w:rsidRDefault="002E2F8C" w:rsidP="002606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ＭＳ ゴシック" w:hAnsi="Times New Roman" w:cs="Times New Roman"/>
          <w:color w:val="212121"/>
          <w:sz w:val="21"/>
          <w:szCs w:val="21"/>
          <w:lang w:val="en"/>
        </w:rPr>
      </w:pPr>
      <w:r w:rsidRPr="00260626">
        <w:rPr>
          <w:rFonts w:ascii="Times New Roman" w:hAnsi="Times New Roman" w:cs="Times New Roman"/>
          <w:color w:val="222222"/>
          <w:sz w:val="21"/>
          <w:szCs w:val="21"/>
          <w:shd w:val="clear" w:color="auto" w:fill="FFFFFF"/>
        </w:rPr>
        <w:t>We appreciate all of the valuable comments from you and reviewers on our manuscript,</w:t>
      </w:r>
      <w:r w:rsidRPr="00260626">
        <w:rPr>
          <w:rFonts w:ascii="Times New Roman" w:hAnsi="Times New Roman" w:cs="Times New Roman"/>
          <w:color w:val="202124"/>
          <w:sz w:val="21"/>
          <w:szCs w:val="21"/>
          <w:shd w:val="clear" w:color="auto" w:fill="FFFFFF"/>
        </w:rPr>
        <w:t xml:space="preserve"> JoVE59562.</w:t>
      </w:r>
      <w:r w:rsidRPr="00260626">
        <w:rPr>
          <w:rFonts w:ascii="Times New Roman" w:hAnsi="Times New Roman" w:cs="Times New Roman"/>
          <w:color w:val="222222"/>
          <w:sz w:val="21"/>
          <w:szCs w:val="21"/>
          <w:shd w:val="clear" w:color="auto" w:fill="FFFFFF"/>
        </w:rPr>
        <w:t xml:space="preserve"> </w:t>
      </w:r>
      <w:r w:rsidR="00064791" w:rsidRPr="00260626">
        <w:rPr>
          <w:rFonts w:ascii="Times New Roman" w:hAnsi="Times New Roman" w:cs="Times New Roman"/>
          <w:sz w:val="21"/>
          <w:szCs w:val="21"/>
        </w:rPr>
        <w:t xml:space="preserve">We have revised the manuscript by carefully addressing the </w:t>
      </w:r>
      <w:r w:rsidRPr="00260626">
        <w:rPr>
          <w:rFonts w:ascii="Times New Roman" w:hAnsi="Times New Roman" w:cs="Times New Roman"/>
          <w:sz w:val="21"/>
          <w:szCs w:val="21"/>
        </w:rPr>
        <w:t xml:space="preserve">comments, </w:t>
      </w:r>
      <w:r w:rsidR="00064791" w:rsidRPr="00260626">
        <w:rPr>
          <w:rFonts w:ascii="Times New Roman" w:hAnsi="Times New Roman" w:cs="Times New Roman"/>
          <w:sz w:val="21"/>
          <w:szCs w:val="21"/>
        </w:rPr>
        <w:t>suggestions</w:t>
      </w:r>
      <w:r w:rsidRPr="00260626">
        <w:rPr>
          <w:rFonts w:ascii="Times New Roman" w:hAnsi="Times New Roman" w:cs="Times New Roman"/>
          <w:sz w:val="21"/>
          <w:szCs w:val="21"/>
        </w:rPr>
        <w:t xml:space="preserve">, and </w:t>
      </w:r>
      <w:r w:rsidR="0004277C" w:rsidRPr="00260626">
        <w:rPr>
          <w:rFonts w:ascii="Times New Roman" w:hAnsi="Times New Roman" w:cs="Times New Roman"/>
          <w:sz w:val="21"/>
          <w:szCs w:val="21"/>
        </w:rPr>
        <w:t>questions</w:t>
      </w:r>
      <w:r w:rsidR="00064791" w:rsidRPr="00260626">
        <w:rPr>
          <w:rFonts w:ascii="Times New Roman" w:hAnsi="Times New Roman" w:cs="Times New Roman"/>
          <w:sz w:val="21"/>
          <w:szCs w:val="21"/>
        </w:rPr>
        <w:t>. We believe the clarity of our manuscript is greatly improved because of these changes. Please find our detailed response to all comments</w:t>
      </w:r>
      <w:r w:rsidR="00B008B0" w:rsidRPr="00260626">
        <w:rPr>
          <w:rFonts w:ascii="Times New Roman" w:hAnsi="Times New Roman" w:cs="Times New Roman"/>
          <w:sz w:val="21"/>
          <w:szCs w:val="21"/>
        </w:rPr>
        <w:t xml:space="preserve"> below</w:t>
      </w:r>
      <w:r w:rsidR="00064791" w:rsidRPr="00260626">
        <w:rPr>
          <w:rFonts w:ascii="Times New Roman" w:hAnsi="Times New Roman" w:cs="Times New Roman"/>
          <w:sz w:val="21"/>
          <w:szCs w:val="21"/>
        </w:rPr>
        <w:t xml:space="preserve">; the comments are in italics. </w:t>
      </w:r>
      <w:r w:rsidR="00260626" w:rsidRPr="00BD3889">
        <w:rPr>
          <w:rFonts w:ascii="Times New Roman" w:eastAsia="ＭＳ ゴシック" w:hAnsi="Times New Roman" w:cs="Times New Roman"/>
          <w:color w:val="212121"/>
          <w:sz w:val="21"/>
          <w:szCs w:val="21"/>
          <w:lang w:val="en"/>
        </w:rPr>
        <w:t xml:space="preserve">Although </w:t>
      </w:r>
      <w:r w:rsidR="00260626" w:rsidRPr="00260626">
        <w:rPr>
          <w:rFonts w:ascii="Times New Roman" w:eastAsia="ＭＳ ゴシック" w:hAnsi="Times New Roman" w:cs="Times New Roman"/>
          <w:color w:val="212121"/>
          <w:sz w:val="21"/>
          <w:szCs w:val="21"/>
        </w:rPr>
        <w:t xml:space="preserve">it is </w:t>
      </w:r>
      <w:r w:rsidR="00260626" w:rsidRPr="00BD3889">
        <w:rPr>
          <w:rFonts w:ascii="Times New Roman" w:eastAsia="ＭＳ ゴシック" w:hAnsi="Times New Roman" w:cs="Times New Roman"/>
          <w:color w:val="212121"/>
          <w:sz w:val="21"/>
          <w:szCs w:val="21"/>
          <w:lang w:val="en"/>
        </w:rPr>
        <w:t xml:space="preserve">not pointed out by </w:t>
      </w:r>
      <w:r w:rsidR="00260626" w:rsidRPr="00260626">
        <w:rPr>
          <w:rFonts w:ascii="Times New Roman" w:eastAsia="ＭＳ ゴシック" w:hAnsi="Times New Roman" w:cs="Times New Roman"/>
          <w:color w:val="212121"/>
          <w:sz w:val="21"/>
          <w:szCs w:val="21"/>
          <w:lang w:val="en"/>
        </w:rPr>
        <w:t>e</w:t>
      </w:r>
      <w:r w:rsidR="00260626" w:rsidRPr="00BD3889">
        <w:rPr>
          <w:rFonts w:ascii="Times New Roman" w:eastAsia="ＭＳ ゴシック" w:hAnsi="Times New Roman" w:cs="Times New Roman"/>
          <w:color w:val="212121"/>
          <w:sz w:val="21"/>
          <w:szCs w:val="21"/>
          <w:lang w:val="en"/>
        </w:rPr>
        <w:t xml:space="preserve">ditor and </w:t>
      </w:r>
      <w:r w:rsidR="00260626" w:rsidRPr="00260626">
        <w:rPr>
          <w:rFonts w:ascii="Times New Roman" w:eastAsia="ＭＳ ゴシック" w:hAnsi="Times New Roman" w:cs="Times New Roman"/>
          <w:color w:val="212121"/>
          <w:sz w:val="21"/>
          <w:szCs w:val="21"/>
          <w:lang w:val="en"/>
        </w:rPr>
        <w:t>r</w:t>
      </w:r>
      <w:r w:rsidR="00260626" w:rsidRPr="00BD3889">
        <w:rPr>
          <w:rFonts w:ascii="Times New Roman" w:eastAsia="ＭＳ ゴシック" w:hAnsi="Times New Roman" w:cs="Times New Roman"/>
          <w:color w:val="212121"/>
          <w:sz w:val="21"/>
          <w:szCs w:val="21"/>
          <w:lang w:val="en"/>
        </w:rPr>
        <w:t>eviewer</w:t>
      </w:r>
      <w:r w:rsidR="00260626" w:rsidRPr="00260626">
        <w:rPr>
          <w:rFonts w:ascii="Times New Roman" w:eastAsia="ＭＳ ゴシック" w:hAnsi="Times New Roman" w:cs="Times New Roman"/>
          <w:color w:val="212121"/>
          <w:sz w:val="21"/>
          <w:szCs w:val="21"/>
          <w:lang w:val="en"/>
        </w:rPr>
        <w:t>s, we also modified</w:t>
      </w:r>
      <w:r w:rsidR="00260626" w:rsidRPr="00BD3889">
        <w:rPr>
          <w:rFonts w:ascii="Times New Roman" w:eastAsia="ＭＳ ゴシック" w:hAnsi="Times New Roman" w:cs="Times New Roman"/>
          <w:color w:val="212121"/>
          <w:sz w:val="21"/>
          <w:szCs w:val="21"/>
          <w:lang w:val="en"/>
        </w:rPr>
        <w:t xml:space="preserve"> the title </w:t>
      </w:r>
      <w:r w:rsidR="00260626" w:rsidRPr="00260626">
        <w:rPr>
          <w:rFonts w:ascii="Times New Roman" w:eastAsia="ＭＳ ゴシック" w:hAnsi="Times New Roman" w:cs="Times New Roman"/>
          <w:color w:val="212121"/>
          <w:sz w:val="21"/>
          <w:szCs w:val="21"/>
          <w:lang w:val="en"/>
        </w:rPr>
        <w:t xml:space="preserve">of our manuscript, </w:t>
      </w:r>
      <w:r w:rsidR="00260626" w:rsidRPr="00BD3889">
        <w:rPr>
          <w:rFonts w:ascii="Times New Roman" w:eastAsia="ＭＳ ゴシック" w:hAnsi="Times New Roman" w:cs="Times New Roman"/>
          <w:color w:val="212121"/>
          <w:sz w:val="21"/>
          <w:szCs w:val="21"/>
          <w:lang w:val="en"/>
        </w:rPr>
        <w:t xml:space="preserve">because </w:t>
      </w:r>
      <w:r w:rsidR="00260626" w:rsidRPr="00260626">
        <w:rPr>
          <w:rFonts w:ascii="Times New Roman" w:eastAsia="ＭＳ ゴシック" w:hAnsi="Times New Roman" w:cs="Times New Roman"/>
          <w:color w:val="212121"/>
          <w:sz w:val="21"/>
          <w:szCs w:val="21"/>
          <w:lang w:val="en"/>
        </w:rPr>
        <w:t xml:space="preserve">it </w:t>
      </w:r>
      <w:r w:rsidR="00260626" w:rsidRPr="00BD3889">
        <w:rPr>
          <w:rFonts w:ascii="Times New Roman" w:eastAsia="ＭＳ ゴシック" w:hAnsi="Times New Roman" w:cs="Times New Roman"/>
          <w:color w:val="212121"/>
          <w:sz w:val="21"/>
          <w:szCs w:val="21"/>
          <w:lang w:val="en"/>
        </w:rPr>
        <w:t>exceeded</w:t>
      </w:r>
      <w:r w:rsidR="00260626" w:rsidRPr="00260626">
        <w:rPr>
          <w:rFonts w:ascii="Times New Roman" w:eastAsia="ＭＳ ゴシック" w:hAnsi="Times New Roman" w:cs="Times New Roman"/>
          <w:color w:val="212121"/>
          <w:sz w:val="21"/>
          <w:szCs w:val="21"/>
          <w:lang w:val="en"/>
        </w:rPr>
        <w:t xml:space="preserve"> </w:t>
      </w:r>
      <w:r w:rsidR="00260626" w:rsidRPr="00BD3889">
        <w:rPr>
          <w:rFonts w:ascii="Times New Roman" w:eastAsia="ＭＳ ゴシック" w:hAnsi="Times New Roman" w:cs="Times New Roman"/>
          <w:color w:val="212121"/>
          <w:sz w:val="21"/>
          <w:szCs w:val="21"/>
          <w:lang w:val="en"/>
        </w:rPr>
        <w:t>150-character</w:t>
      </w:r>
      <w:r w:rsidR="00260626" w:rsidRPr="00260626">
        <w:rPr>
          <w:rFonts w:ascii="Times New Roman" w:eastAsia="ＭＳ ゴシック" w:hAnsi="Times New Roman" w:cs="Times New Roman"/>
          <w:color w:val="212121"/>
          <w:sz w:val="21"/>
          <w:szCs w:val="21"/>
          <w:lang w:val="en"/>
        </w:rPr>
        <w:t xml:space="preserve"> and used an </w:t>
      </w:r>
      <w:r w:rsidR="00260626" w:rsidRPr="00BD3889">
        <w:rPr>
          <w:rFonts w:ascii="Times New Roman" w:eastAsia="ＭＳ ゴシック" w:hAnsi="Times New Roman" w:cs="Times New Roman"/>
          <w:color w:val="212121"/>
          <w:sz w:val="21"/>
          <w:szCs w:val="21"/>
          <w:lang w:val="en"/>
        </w:rPr>
        <w:t xml:space="preserve">abbreviation. </w:t>
      </w:r>
      <w:r w:rsidR="00260626" w:rsidRPr="00260626">
        <w:rPr>
          <w:rFonts w:ascii="Times New Roman" w:eastAsia="ＭＳ ゴシック" w:hAnsi="Times New Roman" w:cs="Times New Roman"/>
          <w:color w:val="212121"/>
          <w:sz w:val="21"/>
          <w:szCs w:val="21"/>
          <w:lang w:val="en"/>
        </w:rPr>
        <w:t>We apologize that the c</w:t>
      </w:r>
      <w:r w:rsidR="00260626" w:rsidRPr="00BD3889">
        <w:rPr>
          <w:rFonts w:ascii="Times New Roman" w:eastAsia="ＭＳ ゴシック" w:hAnsi="Times New Roman" w:cs="Times New Roman"/>
          <w:color w:val="212121"/>
          <w:sz w:val="21"/>
          <w:szCs w:val="21"/>
          <w:lang w:val="en"/>
        </w:rPr>
        <w:t xml:space="preserve">onfirmation before </w:t>
      </w:r>
      <w:r w:rsidR="00260626" w:rsidRPr="00260626">
        <w:rPr>
          <w:rFonts w:ascii="Times New Roman" w:eastAsia="ＭＳ ゴシック" w:hAnsi="Times New Roman" w:cs="Times New Roman"/>
          <w:color w:val="212121"/>
          <w:sz w:val="21"/>
          <w:szCs w:val="21"/>
          <w:lang w:val="en"/>
        </w:rPr>
        <w:t xml:space="preserve">submitting </w:t>
      </w:r>
      <w:r w:rsidR="00260626" w:rsidRPr="00BD3889">
        <w:rPr>
          <w:rFonts w:ascii="Times New Roman" w:eastAsia="ＭＳ ゴシック" w:hAnsi="Times New Roman" w:cs="Times New Roman"/>
          <w:color w:val="212121"/>
          <w:sz w:val="21"/>
          <w:szCs w:val="21"/>
          <w:lang w:val="en"/>
        </w:rPr>
        <w:t xml:space="preserve">is </w:t>
      </w:r>
      <w:r w:rsidR="00260626" w:rsidRPr="00260626">
        <w:rPr>
          <w:rFonts w:ascii="Times New Roman" w:eastAsia="ＭＳ ゴシック" w:hAnsi="Times New Roman" w:cs="Times New Roman"/>
          <w:color w:val="212121"/>
          <w:sz w:val="21"/>
          <w:szCs w:val="21"/>
          <w:lang w:val="en"/>
        </w:rPr>
        <w:t>insufficient.</w:t>
      </w:r>
      <w:r w:rsidR="00260626">
        <w:rPr>
          <w:rFonts w:ascii="Times New Roman" w:eastAsia="ＭＳ ゴシック" w:hAnsi="Times New Roman" w:cs="Times New Roman"/>
          <w:color w:val="212121"/>
          <w:sz w:val="21"/>
          <w:szCs w:val="21"/>
          <w:lang w:val="en"/>
        </w:rPr>
        <w:t xml:space="preserve"> </w:t>
      </w:r>
      <w:r w:rsidR="00064791" w:rsidRPr="00260626">
        <w:rPr>
          <w:rFonts w:ascii="Times New Roman" w:hAnsi="Times New Roman" w:cs="Times New Roman"/>
          <w:sz w:val="21"/>
          <w:szCs w:val="21"/>
        </w:rPr>
        <w:t xml:space="preserve">Included in the revised submission is a Word file with changes visible in Track Changes. A version with changes accepted is also included. </w:t>
      </w:r>
    </w:p>
    <w:p w:rsidR="002E2F8C" w:rsidRPr="00260626" w:rsidRDefault="002E2F8C" w:rsidP="002E2F8C">
      <w:pPr>
        <w:rPr>
          <w:rFonts w:ascii="Times New Roman" w:hAnsi="Times New Roman" w:cs="Times New Roman"/>
          <w:sz w:val="21"/>
          <w:szCs w:val="21"/>
        </w:rPr>
      </w:pPr>
    </w:p>
    <w:p w:rsidR="002E2F8C" w:rsidRPr="00260626" w:rsidRDefault="00064791" w:rsidP="002E2F8C">
      <w:pPr>
        <w:rPr>
          <w:rFonts w:ascii="Times New Roman" w:hAnsi="Times New Roman" w:cs="Times New Roman"/>
          <w:sz w:val="21"/>
          <w:szCs w:val="21"/>
        </w:rPr>
      </w:pPr>
      <w:r w:rsidRPr="00260626">
        <w:rPr>
          <w:rFonts w:ascii="Times New Roman" w:hAnsi="Times New Roman" w:cs="Times New Roman"/>
          <w:sz w:val="21"/>
          <w:szCs w:val="21"/>
        </w:rPr>
        <w:t xml:space="preserve">Sincerely, </w:t>
      </w:r>
      <w:r w:rsidR="002E2F8C" w:rsidRPr="00260626">
        <w:rPr>
          <w:rFonts w:ascii="Times New Roman" w:hAnsi="Times New Roman" w:cs="Times New Roman"/>
          <w:sz w:val="21"/>
          <w:szCs w:val="21"/>
        </w:rPr>
        <w:t xml:space="preserve"> </w:t>
      </w:r>
    </w:p>
    <w:p w:rsidR="002E2F8C" w:rsidRPr="00260626" w:rsidRDefault="002E2F8C" w:rsidP="002E2F8C">
      <w:pPr>
        <w:rPr>
          <w:rFonts w:ascii="Times New Roman" w:hAnsi="Times New Roman" w:cs="Times New Roman"/>
          <w:sz w:val="21"/>
          <w:szCs w:val="21"/>
        </w:rPr>
      </w:pPr>
      <w:r w:rsidRPr="00260626">
        <w:rPr>
          <w:rFonts w:ascii="Times New Roman" w:hAnsi="Times New Roman" w:cs="Times New Roman"/>
          <w:sz w:val="21"/>
          <w:szCs w:val="21"/>
        </w:rPr>
        <w:t xml:space="preserve">Megumi </w:t>
      </w:r>
      <w:proofErr w:type="spellStart"/>
      <w:r w:rsidRPr="00260626">
        <w:rPr>
          <w:rFonts w:ascii="Times New Roman" w:hAnsi="Times New Roman" w:cs="Times New Roman"/>
          <w:sz w:val="21"/>
          <w:szCs w:val="21"/>
        </w:rPr>
        <w:t>Kuroiwa</w:t>
      </w:r>
      <w:proofErr w:type="spellEnd"/>
    </w:p>
    <w:p w:rsidR="002E2F8C" w:rsidRPr="00260626" w:rsidRDefault="002E2F8C" w:rsidP="002E2F8C">
      <w:pPr>
        <w:rPr>
          <w:rFonts w:ascii="Times New Roman" w:hAnsi="Times New Roman" w:cs="Times New Roman"/>
          <w:sz w:val="21"/>
          <w:szCs w:val="21"/>
        </w:rPr>
      </w:pPr>
    </w:p>
    <w:p w:rsidR="00DC69F2" w:rsidRPr="00260626" w:rsidRDefault="002E2F8C" w:rsidP="002E2F8C">
      <w:pPr>
        <w:rPr>
          <w:rFonts w:ascii="Times New Roman" w:hAnsi="Times New Roman" w:cs="Times New Roman"/>
          <w:b/>
          <w:bCs/>
          <w:i/>
          <w:iCs/>
          <w:sz w:val="21"/>
          <w:szCs w:val="21"/>
        </w:rPr>
      </w:pPr>
      <w:r w:rsidRPr="00260626">
        <w:rPr>
          <w:rFonts w:ascii="Times New Roman" w:hAnsi="Times New Roman" w:cs="Times New Roman"/>
          <w:b/>
          <w:bCs/>
          <w:i/>
          <w:iCs/>
          <w:sz w:val="21"/>
          <w:szCs w:val="21"/>
        </w:rPr>
        <w:t>Editor</w:t>
      </w:r>
      <w:r w:rsidR="005553DD" w:rsidRPr="00260626">
        <w:rPr>
          <w:rFonts w:ascii="Times New Roman" w:hAnsi="Times New Roman" w:cs="Times New Roman"/>
          <w:b/>
          <w:bCs/>
          <w:i/>
          <w:iCs/>
          <w:sz w:val="21"/>
          <w:szCs w:val="21"/>
        </w:rPr>
        <w:t>:</w:t>
      </w:r>
    </w:p>
    <w:p w:rsidR="002E28B2" w:rsidRPr="00260626" w:rsidRDefault="002E2F8C" w:rsidP="002E28B2">
      <w:pPr>
        <w:pStyle w:val="a3"/>
        <w:widowControl/>
        <w:numPr>
          <w:ilvl w:val="0"/>
          <w:numId w:val="1"/>
        </w:numPr>
        <w:ind w:leftChars="0"/>
        <w:jc w:val="left"/>
        <w:rPr>
          <w:rFonts w:ascii="Times New Roman" w:eastAsia="ＭＳ Ｐゴシック" w:hAnsi="Times New Roman" w:cs="Times New Roman"/>
          <w:i/>
          <w:iCs/>
          <w:color w:val="222222"/>
          <w:kern w:val="0"/>
          <w:szCs w:val="21"/>
          <w:shd w:val="clear" w:color="auto" w:fill="FFFFFF"/>
        </w:rPr>
      </w:pPr>
      <w:r w:rsidRPr="00260626">
        <w:rPr>
          <w:rFonts w:ascii="Times New Roman" w:eastAsia="ＭＳ Ｐゴシック" w:hAnsi="Times New Roman" w:cs="Times New Roman"/>
          <w:i/>
          <w:iCs/>
          <w:color w:val="222222"/>
          <w:kern w:val="0"/>
          <w:szCs w:val="21"/>
          <w:shd w:val="clear" w:color="auto" w:fill="FFFFFF"/>
        </w:rPr>
        <w:t>Please take this opportunity to thoroughly proofread the manuscript to ensure that there are no spelling or grammar issues.</w:t>
      </w:r>
    </w:p>
    <w:p w:rsidR="002E2F8C" w:rsidRPr="00260626" w:rsidRDefault="002E28B2" w:rsidP="002E28B2">
      <w:pPr>
        <w:rPr>
          <w:rFonts w:ascii="Times New Roman" w:hAnsi="Times New Roman" w:cs="Times New Roman"/>
          <w:sz w:val="21"/>
          <w:szCs w:val="21"/>
        </w:rPr>
      </w:pPr>
      <w:r w:rsidRPr="00260626">
        <w:rPr>
          <w:rFonts w:ascii="Times New Roman" w:hAnsi="Times New Roman" w:cs="Times New Roman"/>
          <w:color w:val="222222"/>
          <w:sz w:val="21"/>
          <w:szCs w:val="21"/>
          <w:shd w:val="clear" w:color="auto" w:fill="FFFFFF"/>
        </w:rPr>
        <w:t>ANSWER</w:t>
      </w:r>
      <w:r w:rsidRPr="00260626">
        <w:rPr>
          <w:rFonts w:ascii="Times New Roman" w:hAnsi="Times New Roman" w:cs="Times New Roman"/>
          <w:color w:val="222222"/>
          <w:sz w:val="21"/>
          <w:szCs w:val="21"/>
          <w:shd w:val="clear" w:color="auto" w:fill="FFFFFF"/>
        </w:rPr>
        <w:t>：</w:t>
      </w:r>
      <w:r w:rsidRPr="00260626">
        <w:rPr>
          <w:rFonts w:ascii="Times New Roman" w:hAnsi="Times New Roman" w:cs="Times New Roman"/>
          <w:color w:val="222222"/>
          <w:sz w:val="21"/>
          <w:szCs w:val="21"/>
          <w:shd w:val="clear" w:color="auto" w:fill="FFFFFF"/>
        </w:rPr>
        <w:t>Thank you for your suggestion</w:t>
      </w:r>
      <w:r w:rsidR="0050031F" w:rsidRPr="00260626">
        <w:rPr>
          <w:rFonts w:ascii="Times New Roman" w:hAnsi="Times New Roman" w:cs="Times New Roman"/>
          <w:color w:val="222222"/>
          <w:sz w:val="21"/>
          <w:szCs w:val="21"/>
          <w:shd w:val="clear" w:color="auto" w:fill="FFFFFF"/>
        </w:rPr>
        <w:t xml:space="preserve"> and we are sorry for our poor English</w:t>
      </w:r>
      <w:r w:rsidRPr="00260626">
        <w:rPr>
          <w:rFonts w:ascii="Times New Roman" w:hAnsi="Times New Roman" w:cs="Times New Roman"/>
          <w:color w:val="222222"/>
          <w:sz w:val="21"/>
          <w:szCs w:val="21"/>
          <w:shd w:val="clear" w:color="auto" w:fill="FFFFFF"/>
        </w:rPr>
        <w:t xml:space="preserve">. </w:t>
      </w:r>
      <w:r w:rsidRPr="00260626">
        <w:rPr>
          <w:rFonts w:ascii="Times New Roman" w:hAnsi="Times New Roman" w:cs="Times New Roman"/>
          <w:sz w:val="21"/>
          <w:szCs w:val="21"/>
        </w:rPr>
        <w:t>As the editor advised, we have checked our manuscript and made revisions in terms of language and grammar.</w:t>
      </w:r>
    </w:p>
    <w:p w:rsidR="00F574D4" w:rsidRPr="00260626" w:rsidRDefault="002E28B2" w:rsidP="00F574D4">
      <w:pPr>
        <w:pStyle w:val="HTML"/>
        <w:rPr>
          <w:rFonts w:ascii="Times New Roman" w:hAnsi="Times New Roman" w:cs="Times New Roman"/>
          <w:color w:val="212121"/>
          <w:sz w:val="21"/>
          <w:szCs w:val="21"/>
        </w:rPr>
      </w:pPr>
      <w:r w:rsidRPr="00260626">
        <w:rPr>
          <w:rFonts w:ascii="Times New Roman" w:hAnsi="Times New Roman" w:cs="Times New Roman"/>
          <w:sz w:val="21"/>
          <w:szCs w:val="21"/>
        </w:rPr>
        <w:br/>
      </w:r>
      <w:r w:rsidRPr="00260626">
        <w:rPr>
          <w:rFonts w:ascii="Times New Roman" w:hAnsi="Times New Roman" w:cs="Times New Roman"/>
          <w:i/>
          <w:iCs/>
          <w:color w:val="222222"/>
          <w:sz w:val="21"/>
          <w:szCs w:val="21"/>
          <w:shd w:val="clear" w:color="auto" w:fill="FFFFFF"/>
        </w:rPr>
        <w:t>2. </w:t>
      </w:r>
      <w:proofErr w:type="spellStart"/>
      <w:r w:rsidRPr="00260626">
        <w:rPr>
          <w:rFonts w:ascii="Times New Roman" w:hAnsi="Times New Roman" w:cs="Times New Roman"/>
          <w:i/>
          <w:iCs/>
          <w:color w:val="222222"/>
          <w:sz w:val="21"/>
          <w:szCs w:val="21"/>
        </w:rPr>
        <w:t>JoVE</w:t>
      </w:r>
      <w:proofErr w:type="spellEnd"/>
      <w:r w:rsidRPr="00260626">
        <w:rPr>
          <w:rFonts w:ascii="Times New Roman" w:hAnsi="Times New Roman" w:cs="Times New Roman"/>
          <w:i/>
          <w:iCs/>
          <w:color w:val="222222"/>
          <w:sz w:val="21"/>
          <w:szCs w:val="21"/>
          <w:shd w:val="clear" w:color="auto" w:fill="FFFFFF"/>
        </w:rPr>
        <w:t> cannot publish manuscripts containing commercial language. This includes trademark symbols (™), registered symbols (®), and company names before an instrument or reagent. Please limit the use of commercial language from your manuscript (and Table 2) and use generic terms instea</w:t>
      </w:r>
      <w:r w:rsidRPr="000C4CFD">
        <w:rPr>
          <w:rFonts w:ascii="Times New Roman" w:hAnsi="Times New Roman" w:cs="Times New Roman"/>
          <w:i/>
          <w:iCs/>
          <w:color w:val="000000" w:themeColor="text1"/>
          <w:sz w:val="21"/>
          <w:szCs w:val="21"/>
          <w:shd w:val="clear" w:color="auto" w:fill="FFFFFF"/>
        </w:rPr>
        <w:t>d. All commercial products should be sufficiently referenced in the Table of Materials and Reagents.</w:t>
      </w:r>
      <w:r w:rsidRPr="000C4CFD">
        <w:rPr>
          <w:rFonts w:ascii="Times New Roman" w:hAnsi="Times New Roman" w:cs="Times New Roman"/>
          <w:i/>
          <w:iCs/>
          <w:color w:val="000000" w:themeColor="text1"/>
          <w:sz w:val="21"/>
          <w:szCs w:val="21"/>
        </w:rPr>
        <w:br/>
      </w:r>
      <w:r w:rsidRPr="00260626">
        <w:rPr>
          <w:rFonts w:ascii="Times New Roman" w:hAnsi="Times New Roman" w:cs="Times New Roman"/>
          <w:i/>
          <w:iCs/>
          <w:color w:val="222222"/>
          <w:sz w:val="21"/>
          <w:szCs w:val="21"/>
          <w:shd w:val="clear" w:color="auto" w:fill="FFFFFF"/>
        </w:rPr>
        <w:t xml:space="preserve">For example: Sigma-Aldrich, Whatman, </w:t>
      </w:r>
      <w:proofErr w:type="spellStart"/>
      <w:r w:rsidRPr="00260626">
        <w:rPr>
          <w:rFonts w:ascii="Times New Roman" w:hAnsi="Times New Roman" w:cs="Times New Roman"/>
          <w:i/>
          <w:iCs/>
          <w:color w:val="222222"/>
          <w:sz w:val="21"/>
          <w:szCs w:val="21"/>
          <w:shd w:val="clear" w:color="auto" w:fill="FFFFFF"/>
        </w:rPr>
        <w:t>Nissui</w:t>
      </w:r>
      <w:proofErr w:type="spellEnd"/>
      <w:r w:rsidRPr="00260626">
        <w:rPr>
          <w:rFonts w:ascii="Times New Roman" w:hAnsi="Times New Roman" w:cs="Times New Roman"/>
          <w:i/>
          <w:iCs/>
          <w:color w:val="222222"/>
          <w:sz w:val="21"/>
          <w:szCs w:val="21"/>
          <w:shd w:val="clear" w:color="auto" w:fill="FFFFFF"/>
        </w:rPr>
        <w:t xml:space="preserve"> Pharmaceutical, </w:t>
      </w:r>
      <w:proofErr w:type="spellStart"/>
      <w:r w:rsidRPr="00260626">
        <w:rPr>
          <w:rFonts w:ascii="Times New Roman" w:hAnsi="Times New Roman" w:cs="Times New Roman"/>
          <w:i/>
          <w:iCs/>
          <w:color w:val="222222"/>
          <w:sz w:val="21"/>
          <w:szCs w:val="21"/>
          <w:shd w:val="clear" w:color="auto" w:fill="FFFFFF"/>
        </w:rPr>
        <w:t>Maruemu</w:t>
      </w:r>
      <w:proofErr w:type="spellEnd"/>
      <w:r w:rsidRPr="00260626">
        <w:rPr>
          <w:rFonts w:ascii="Times New Roman" w:hAnsi="Times New Roman" w:cs="Times New Roman"/>
          <w:i/>
          <w:iCs/>
          <w:color w:val="222222"/>
          <w:sz w:val="21"/>
          <w:szCs w:val="21"/>
          <w:shd w:val="clear" w:color="auto" w:fill="FFFFFF"/>
        </w:rPr>
        <w:t xml:space="preserve">, Kanda, Wako, </w:t>
      </w:r>
      <w:proofErr w:type="spellStart"/>
      <w:r w:rsidRPr="00260626">
        <w:rPr>
          <w:rFonts w:ascii="Times New Roman" w:hAnsi="Times New Roman" w:cs="Times New Roman"/>
          <w:i/>
          <w:iCs/>
          <w:color w:val="222222"/>
          <w:sz w:val="21"/>
          <w:szCs w:val="21"/>
          <w:shd w:val="clear" w:color="auto" w:fill="FFFFFF"/>
        </w:rPr>
        <w:t>Termo</w:t>
      </w:r>
      <w:proofErr w:type="spellEnd"/>
      <w:r w:rsidRPr="00260626">
        <w:rPr>
          <w:rFonts w:ascii="Times New Roman" w:hAnsi="Times New Roman" w:cs="Times New Roman"/>
          <w:i/>
          <w:iCs/>
          <w:color w:val="222222"/>
          <w:sz w:val="21"/>
          <w:szCs w:val="21"/>
          <w:shd w:val="clear" w:color="auto" w:fill="FFFFFF"/>
        </w:rPr>
        <w:t>,</w:t>
      </w:r>
      <w:r w:rsidRPr="00260626">
        <w:rPr>
          <w:rFonts w:ascii="Times New Roman" w:hAnsi="Times New Roman" w:cs="Times New Roman"/>
          <w:i/>
          <w:iCs/>
          <w:color w:val="222222"/>
          <w:sz w:val="21"/>
          <w:szCs w:val="21"/>
        </w:rPr>
        <w:br/>
      </w:r>
      <w:r w:rsidRPr="00260626">
        <w:rPr>
          <w:rFonts w:ascii="Times New Roman" w:hAnsi="Times New Roman" w:cs="Times New Roman"/>
          <w:color w:val="222222"/>
          <w:sz w:val="21"/>
          <w:szCs w:val="21"/>
          <w:shd w:val="clear" w:color="auto" w:fill="FFFFFF"/>
        </w:rPr>
        <w:t>ANSWER</w:t>
      </w:r>
      <w:r w:rsidRPr="00260626">
        <w:rPr>
          <w:rFonts w:ascii="Times New Roman" w:hAnsi="Times New Roman" w:cs="Times New Roman"/>
          <w:color w:val="222222"/>
          <w:sz w:val="21"/>
          <w:szCs w:val="21"/>
          <w:shd w:val="clear" w:color="auto" w:fill="FFFFFF"/>
        </w:rPr>
        <w:t>：</w:t>
      </w:r>
      <w:r w:rsidRPr="00260626">
        <w:rPr>
          <w:rFonts w:ascii="Times New Roman" w:hAnsi="Times New Roman" w:cs="Times New Roman"/>
          <w:sz w:val="21"/>
          <w:szCs w:val="21"/>
        </w:rPr>
        <w:t xml:space="preserve">We deleted the </w:t>
      </w:r>
      <w:r w:rsidRPr="00260626">
        <w:rPr>
          <w:rFonts w:ascii="Times New Roman" w:hAnsi="Times New Roman" w:cs="Times New Roman"/>
          <w:color w:val="222222"/>
          <w:sz w:val="21"/>
          <w:szCs w:val="21"/>
          <w:shd w:val="clear" w:color="auto" w:fill="FFFFFF"/>
        </w:rPr>
        <w:t>commercial languag</w:t>
      </w:r>
      <w:r w:rsidR="003F2E70" w:rsidRPr="00260626">
        <w:rPr>
          <w:rFonts w:ascii="Times New Roman" w:hAnsi="Times New Roman" w:cs="Times New Roman"/>
          <w:color w:val="222222"/>
          <w:sz w:val="21"/>
          <w:szCs w:val="21"/>
          <w:shd w:val="clear" w:color="auto" w:fill="FFFFFF"/>
        </w:rPr>
        <w:t>e</w:t>
      </w:r>
      <w:r w:rsidRPr="00260626">
        <w:rPr>
          <w:rFonts w:ascii="Times New Roman" w:hAnsi="Times New Roman" w:cs="Times New Roman"/>
          <w:color w:val="222222"/>
          <w:sz w:val="21"/>
          <w:szCs w:val="21"/>
          <w:shd w:val="clear" w:color="auto" w:fill="FFFFFF"/>
        </w:rPr>
        <w:t>s</w:t>
      </w:r>
      <w:r w:rsidR="003F2E70" w:rsidRPr="00260626">
        <w:rPr>
          <w:rFonts w:ascii="Times New Roman" w:hAnsi="Times New Roman" w:cs="Times New Roman"/>
          <w:color w:val="222222"/>
          <w:sz w:val="21"/>
          <w:szCs w:val="21"/>
          <w:shd w:val="clear" w:color="auto" w:fill="FFFFFF"/>
        </w:rPr>
        <w:t xml:space="preserve"> and company names</w:t>
      </w:r>
      <w:r w:rsidRPr="00260626">
        <w:rPr>
          <w:rFonts w:ascii="Times New Roman" w:hAnsi="Times New Roman" w:cs="Times New Roman"/>
          <w:color w:val="222222"/>
          <w:sz w:val="21"/>
          <w:szCs w:val="21"/>
          <w:shd w:val="clear" w:color="auto" w:fill="FFFFFF"/>
        </w:rPr>
        <w:t xml:space="preserve"> from the </w:t>
      </w:r>
      <w:r w:rsidR="00F574D4" w:rsidRPr="00260626">
        <w:rPr>
          <w:rFonts w:ascii="Times New Roman" w:hAnsi="Times New Roman" w:cs="Times New Roman"/>
          <w:color w:val="222222"/>
          <w:sz w:val="21"/>
          <w:szCs w:val="21"/>
          <w:shd w:val="clear" w:color="auto" w:fill="FFFFFF"/>
        </w:rPr>
        <w:t>protocol section t</w:t>
      </w:r>
      <w:r w:rsidR="0050031F" w:rsidRPr="00260626">
        <w:rPr>
          <w:rFonts w:ascii="Times New Roman" w:hAnsi="Times New Roman" w:cs="Times New Roman"/>
          <w:sz w:val="21"/>
          <w:szCs w:val="21"/>
        </w:rPr>
        <w:t>o meet the journal requirement.</w:t>
      </w:r>
      <w:r w:rsidR="00F574D4" w:rsidRPr="00260626">
        <w:rPr>
          <w:rFonts w:ascii="Times New Roman" w:hAnsi="Times New Roman" w:cs="Times New Roman"/>
          <w:sz w:val="21"/>
          <w:szCs w:val="21"/>
        </w:rPr>
        <w:t xml:space="preserve"> However, </w:t>
      </w:r>
      <w:r w:rsidR="00A70E3B" w:rsidRPr="00260626">
        <w:rPr>
          <w:rFonts w:ascii="Times New Roman" w:hAnsi="Times New Roman" w:cs="Times New Roman"/>
          <w:color w:val="212121"/>
          <w:sz w:val="21"/>
          <w:szCs w:val="21"/>
        </w:rPr>
        <w:t>w</w:t>
      </w:r>
      <w:r w:rsidR="00F574D4" w:rsidRPr="00260626">
        <w:rPr>
          <w:rFonts w:ascii="Times New Roman" w:hAnsi="Times New Roman" w:cs="Times New Roman"/>
          <w:color w:val="212121"/>
          <w:sz w:val="21"/>
          <w:szCs w:val="21"/>
        </w:rPr>
        <w:t>e’d like to leave the details of equipment (i.e. model of the GC/MS and column</w:t>
      </w:r>
      <w:r w:rsidR="00A70E3B" w:rsidRPr="00260626">
        <w:rPr>
          <w:rFonts w:ascii="Times New Roman" w:hAnsi="Times New Roman" w:cs="Times New Roman"/>
          <w:color w:val="212121"/>
          <w:sz w:val="21"/>
          <w:szCs w:val="21"/>
        </w:rPr>
        <w:t>, Table2</w:t>
      </w:r>
      <w:r w:rsidR="00F574D4" w:rsidRPr="00260626">
        <w:rPr>
          <w:rFonts w:ascii="Times New Roman" w:hAnsi="Times New Roman" w:cs="Times New Roman"/>
          <w:color w:val="212121"/>
          <w:sz w:val="21"/>
          <w:szCs w:val="21"/>
        </w:rPr>
        <w:t xml:space="preserve">), </w:t>
      </w:r>
      <w:r w:rsidR="00F574D4" w:rsidRPr="00260626">
        <w:rPr>
          <w:rFonts w:ascii="Times New Roman" w:hAnsi="Times New Roman" w:cs="Times New Roman"/>
          <w:color w:val="212121"/>
          <w:sz w:val="21"/>
          <w:szCs w:val="21"/>
          <w:lang w:val="en"/>
        </w:rPr>
        <w:t xml:space="preserve">since the properties such as separation of gases via column and limit of detection/quantification are largely depend on both the equipment itself and the measurement conditions. We </w:t>
      </w:r>
      <w:r w:rsidR="00F574D4" w:rsidRPr="00260626">
        <w:rPr>
          <w:rFonts w:ascii="Times New Roman" w:hAnsi="Times New Roman" w:cs="Times New Roman"/>
          <w:color w:val="212121"/>
          <w:sz w:val="21"/>
          <w:szCs w:val="21"/>
        </w:rPr>
        <w:t>are concerned</w:t>
      </w:r>
      <w:r w:rsidR="00F574D4" w:rsidRPr="00260626">
        <w:rPr>
          <w:rFonts w:ascii="Times New Roman" w:hAnsi="Times New Roman" w:cs="Times New Roman"/>
          <w:color w:val="212121"/>
          <w:sz w:val="21"/>
          <w:szCs w:val="21"/>
          <w:lang w:val="en"/>
        </w:rPr>
        <w:t xml:space="preserve"> about lack of these information may lead to misunderstandings. </w:t>
      </w:r>
      <w:r w:rsidR="007C390B">
        <w:rPr>
          <w:rFonts w:ascii="Times New Roman" w:hAnsi="Times New Roman" w:cs="Times New Roman"/>
          <w:color w:val="212121"/>
          <w:sz w:val="21"/>
          <w:szCs w:val="21"/>
          <w:lang w:val="en"/>
        </w:rPr>
        <w:t xml:space="preserve">As the editor </w:t>
      </w:r>
      <w:r w:rsidR="00D66E04">
        <w:rPr>
          <w:rFonts w:ascii="Times New Roman" w:hAnsi="Times New Roman" w:cs="Times New Roman"/>
          <w:color w:val="212121"/>
          <w:sz w:val="21"/>
          <w:szCs w:val="21"/>
          <w:lang w:val="en"/>
        </w:rPr>
        <w:t xml:space="preserve">commented, we modified the Table of Materials so that all commercial products are sufficiently included in the list. </w:t>
      </w:r>
    </w:p>
    <w:p w:rsidR="003F2E70" w:rsidRPr="00260626" w:rsidRDefault="002E28B2" w:rsidP="002E28B2">
      <w:pPr>
        <w:rPr>
          <w:rFonts w:ascii="Times New Roman" w:hAnsi="Times New Roman" w:cs="Times New Roman"/>
          <w:i/>
          <w:iCs/>
          <w:color w:val="222222"/>
          <w:sz w:val="21"/>
          <w:szCs w:val="21"/>
          <w:shd w:val="clear" w:color="auto" w:fill="FFFFFF"/>
        </w:rPr>
      </w:pP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Protocol:</w:t>
      </w: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 xml:space="preserve">1. Please ensure that all text in the protocol section is written in the imperative tense as if telling </w:t>
      </w:r>
      <w:r w:rsidRPr="00260626">
        <w:rPr>
          <w:rFonts w:ascii="Times New Roman" w:hAnsi="Times New Roman" w:cs="Times New Roman"/>
          <w:i/>
          <w:iCs/>
          <w:color w:val="222222"/>
          <w:sz w:val="21"/>
          <w:szCs w:val="21"/>
          <w:shd w:val="clear" w:color="auto" w:fill="FFFFFF"/>
        </w:rPr>
        <w:lastRenderedPageBreak/>
        <w:t>someone how to do the technique (e.g., “Do this,” “Ensure that,” etc.). The actions should be described in the imperative tense in complete sentences wherever possible.</w:t>
      </w:r>
    </w:p>
    <w:p w:rsidR="00B912F6" w:rsidRPr="00260626" w:rsidRDefault="00B912F6" w:rsidP="00B912F6">
      <w:pPr>
        <w:rPr>
          <w:rFonts w:ascii="Times New Roman" w:eastAsia="ＭＳ ゴシック" w:hAnsi="Times New Roman" w:cs="Times New Roman"/>
          <w:color w:val="000000" w:themeColor="text1"/>
          <w:sz w:val="21"/>
          <w:szCs w:val="21"/>
        </w:rPr>
      </w:pPr>
      <w:r w:rsidRPr="00260626">
        <w:rPr>
          <w:rFonts w:ascii="Times New Roman" w:hAnsi="Times New Roman" w:cs="Times New Roman"/>
          <w:color w:val="222222"/>
          <w:sz w:val="21"/>
          <w:szCs w:val="21"/>
          <w:shd w:val="clear" w:color="auto" w:fill="FFFFFF"/>
        </w:rPr>
        <w:t>ANSWER</w:t>
      </w:r>
      <w:r w:rsidRPr="00260626">
        <w:rPr>
          <w:rFonts w:ascii="Times New Roman" w:hAnsi="Times New Roman" w:cs="Times New Roman"/>
          <w:color w:val="222222"/>
          <w:sz w:val="21"/>
          <w:szCs w:val="21"/>
          <w:shd w:val="clear" w:color="auto" w:fill="FFFFFF"/>
        </w:rPr>
        <w:t>：</w:t>
      </w:r>
      <w:r w:rsidRPr="00260626">
        <w:rPr>
          <w:rFonts w:ascii="Times New Roman" w:hAnsi="Times New Roman" w:cs="Times New Roman"/>
          <w:sz w:val="21"/>
          <w:szCs w:val="21"/>
        </w:rPr>
        <w:t xml:space="preserve"> </w:t>
      </w:r>
      <w:r w:rsidR="00A70E3B" w:rsidRPr="00260626">
        <w:rPr>
          <w:rFonts w:ascii="Times New Roman" w:hAnsi="Times New Roman" w:cs="Times New Roman"/>
          <w:sz w:val="21"/>
          <w:szCs w:val="21"/>
        </w:rPr>
        <w:t>As the editor pointed out,</w:t>
      </w:r>
      <w:r w:rsidR="00A70E3B" w:rsidRPr="00260626">
        <w:rPr>
          <w:rFonts w:ascii="Times New Roman" w:hAnsi="Times New Roman" w:cs="Times New Roman"/>
          <w:color w:val="000000" w:themeColor="text1"/>
          <w:sz w:val="21"/>
          <w:szCs w:val="21"/>
        </w:rPr>
        <w:t xml:space="preserve"> w</w:t>
      </w:r>
      <w:r w:rsidRPr="00260626">
        <w:rPr>
          <w:rFonts w:ascii="Times New Roman" w:hAnsi="Times New Roman" w:cs="Times New Roman"/>
          <w:color w:val="000000" w:themeColor="text1"/>
          <w:sz w:val="21"/>
          <w:szCs w:val="21"/>
        </w:rPr>
        <w:t xml:space="preserve">e have made some sentence reconstructions </w:t>
      </w:r>
      <w:proofErr w:type="spellStart"/>
      <w:r w:rsidR="003D18EE" w:rsidRPr="00260626">
        <w:rPr>
          <w:rFonts w:ascii="Times New Roman" w:hAnsi="Times New Roman" w:cs="Times New Roman"/>
          <w:color w:val="000000" w:themeColor="text1"/>
          <w:sz w:val="21"/>
          <w:szCs w:val="21"/>
        </w:rPr>
        <w:t>t</w:t>
      </w:r>
      <w:r w:rsidR="003D18EE" w:rsidRPr="00260626">
        <w:rPr>
          <w:rFonts w:ascii="Times New Roman" w:eastAsia="ＭＳ ゴシック" w:hAnsi="Times New Roman" w:cs="Times New Roman"/>
          <w:color w:val="000000" w:themeColor="text1"/>
          <w:sz w:val="21"/>
          <w:szCs w:val="21"/>
          <w:lang w:val="en"/>
        </w:rPr>
        <w:t>o</w:t>
      </w:r>
      <w:proofErr w:type="spellEnd"/>
      <w:r w:rsidRPr="00260626">
        <w:rPr>
          <w:rFonts w:ascii="Times New Roman" w:eastAsia="ＭＳ ゴシック" w:hAnsi="Times New Roman" w:cs="Times New Roman"/>
          <w:color w:val="000000" w:themeColor="text1"/>
          <w:sz w:val="21"/>
          <w:szCs w:val="21"/>
          <w:lang w:val="en"/>
        </w:rPr>
        <w:t xml:space="preserve"> be in </w:t>
      </w:r>
      <w:r w:rsidR="003C0D91" w:rsidRPr="00260626">
        <w:rPr>
          <w:rFonts w:ascii="Times New Roman" w:eastAsia="ＭＳ ゴシック" w:hAnsi="Times New Roman" w:cs="Times New Roman"/>
          <w:color w:val="000000" w:themeColor="text1"/>
          <w:sz w:val="21"/>
          <w:szCs w:val="21"/>
          <w:lang w:val="en"/>
        </w:rPr>
        <w:t>the</w:t>
      </w:r>
      <w:r w:rsidRPr="00260626">
        <w:rPr>
          <w:rFonts w:ascii="Times New Roman" w:eastAsia="ＭＳ ゴシック" w:hAnsi="Times New Roman" w:cs="Times New Roman"/>
          <w:color w:val="000000" w:themeColor="text1"/>
          <w:sz w:val="21"/>
          <w:szCs w:val="21"/>
          <w:lang w:val="en"/>
        </w:rPr>
        <w:t xml:space="preserve"> imperative </w:t>
      </w:r>
      <w:r w:rsidR="003C0D91" w:rsidRPr="00260626">
        <w:rPr>
          <w:rFonts w:ascii="Times New Roman" w:eastAsia="ＭＳ ゴシック" w:hAnsi="Times New Roman" w:cs="Times New Roman"/>
          <w:color w:val="000000" w:themeColor="text1"/>
          <w:sz w:val="21"/>
          <w:szCs w:val="21"/>
          <w:lang w:val="en"/>
        </w:rPr>
        <w:t>tense</w:t>
      </w:r>
      <w:r w:rsidRPr="00260626">
        <w:rPr>
          <w:rFonts w:ascii="Times New Roman" w:eastAsia="ＭＳ ゴシック" w:hAnsi="Times New Roman" w:cs="Times New Roman"/>
          <w:color w:val="000000" w:themeColor="text1"/>
          <w:sz w:val="21"/>
          <w:szCs w:val="21"/>
          <w:lang w:val="en"/>
        </w:rPr>
        <w:t xml:space="preserve"> from a passive </w:t>
      </w:r>
      <w:r w:rsidR="003C2350" w:rsidRPr="00260626">
        <w:rPr>
          <w:rFonts w:ascii="Times New Roman" w:eastAsia="ＭＳ ゴシック" w:hAnsi="Times New Roman" w:cs="Times New Roman"/>
          <w:color w:val="000000" w:themeColor="text1"/>
          <w:sz w:val="21"/>
          <w:szCs w:val="21"/>
        </w:rPr>
        <w:t>voice</w:t>
      </w:r>
      <w:r w:rsidR="00A70E3B" w:rsidRPr="00260626">
        <w:rPr>
          <w:rFonts w:ascii="Times New Roman" w:eastAsia="ＭＳ ゴシック" w:hAnsi="Times New Roman" w:cs="Times New Roman"/>
          <w:color w:val="000000" w:themeColor="text1"/>
          <w:sz w:val="21"/>
          <w:szCs w:val="21"/>
        </w:rPr>
        <w:t>.</w:t>
      </w:r>
    </w:p>
    <w:p w:rsidR="00B912F6" w:rsidRPr="00260626" w:rsidRDefault="00B912F6" w:rsidP="00B912F6">
      <w:pPr>
        <w:rPr>
          <w:rFonts w:ascii="Times New Roman" w:hAnsi="Times New Roman" w:cs="Times New Roman"/>
          <w:i/>
          <w:iCs/>
          <w:color w:val="222222"/>
          <w:sz w:val="21"/>
          <w:szCs w:val="21"/>
          <w:shd w:val="clear" w:color="auto" w:fill="FFFFFF"/>
        </w:rPr>
      </w:pPr>
      <w:r w:rsidRPr="00260626">
        <w:rPr>
          <w:rFonts w:ascii="Times New Roman" w:hAnsi="Times New Roman" w:cs="Times New Roman"/>
          <w:i/>
          <w:iCs/>
          <w:color w:val="222222"/>
          <w:sz w:val="21"/>
          <w:szCs w:val="21"/>
        </w:rPr>
        <w:t xml:space="preserve"> </w:t>
      </w:r>
      <w:r w:rsidR="002E28B2" w:rsidRPr="00260626">
        <w:rPr>
          <w:rFonts w:ascii="Times New Roman" w:hAnsi="Times New Roman" w:cs="Times New Roman"/>
          <w:i/>
          <w:iCs/>
          <w:color w:val="222222"/>
          <w:sz w:val="21"/>
          <w:szCs w:val="21"/>
        </w:rPr>
        <w:br/>
      </w:r>
      <w:r w:rsidR="002E28B2" w:rsidRPr="00260626">
        <w:rPr>
          <w:rFonts w:ascii="Times New Roman" w:hAnsi="Times New Roman" w:cs="Times New Roman"/>
          <w:i/>
          <w:iCs/>
          <w:color w:val="222222"/>
          <w:sz w:val="21"/>
          <w:szCs w:val="21"/>
          <w:shd w:val="clear" w:color="auto" w:fill="FFFFFF"/>
        </w:rPr>
        <w:t xml:space="preserve">2. There is a </w:t>
      </w:r>
      <w:proofErr w:type="gramStart"/>
      <w:r w:rsidR="002E28B2" w:rsidRPr="00260626">
        <w:rPr>
          <w:rFonts w:ascii="Times New Roman" w:hAnsi="Times New Roman" w:cs="Times New Roman"/>
          <w:i/>
          <w:iCs/>
          <w:color w:val="222222"/>
          <w:sz w:val="21"/>
          <w:szCs w:val="21"/>
          <w:shd w:val="clear" w:color="auto" w:fill="FFFFFF"/>
        </w:rPr>
        <w:t>10 page</w:t>
      </w:r>
      <w:proofErr w:type="gramEnd"/>
      <w:r w:rsidR="002E28B2" w:rsidRPr="00260626">
        <w:rPr>
          <w:rFonts w:ascii="Times New Roman" w:hAnsi="Times New Roman" w:cs="Times New Roman"/>
          <w:i/>
          <w:iCs/>
          <w:color w:val="222222"/>
          <w:sz w:val="21"/>
          <w:szCs w:val="21"/>
          <w:shd w:val="clear" w:color="auto" w:fill="FFFFFF"/>
        </w:rPr>
        <w:t xml:space="preserve"> limit for the Protocol, but there is a 2.75 page limit for filmable content. Please highlight 2.75 pages or less of the Protocol (including headers and spacing) that identifies the essential steps of the protocol for the video, i.e., the steps that should be visualized to tell the most cohesive story of the Protocol. Remember that non-highlighted Protocol steps will remain in the manuscript, and therefore will still be available to the reader.</w:t>
      </w:r>
    </w:p>
    <w:p w:rsidR="003F2E70" w:rsidRPr="00260626" w:rsidRDefault="003F2E70" w:rsidP="00B912F6">
      <w:pPr>
        <w:rPr>
          <w:rFonts w:ascii="Times New Roman" w:hAnsi="Times New Roman" w:cs="Times New Roman"/>
          <w:i/>
          <w:iCs/>
          <w:color w:val="222222"/>
          <w:sz w:val="21"/>
          <w:szCs w:val="21"/>
          <w:shd w:val="clear" w:color="auto" w:fill="FFFFFF"/>
        </w:rPr>
      </w:pPr>
      <w:r w:rsidRPr="00260626">
        <w:rPr>
          <w:rFonts w:ascii="Times New Roman" w:hAnsi="Times New Roman" w:cs="Times New Roman"/>
          <w:color w:val="222222"/>
          <w:sz w:val="21"/>
          <w:szCs w:val="21"/>
          <w:shd w:val="clear" w:color="auto" w:fill="FFFFFF"/>
        </w:rPr>
        <w:t>ANSWER</w:t>
      </w:r>
      <w:r w:rsidRPr="00260626">
        <w:rPr>
          <w:rFonts w:ascii="Times New Roman" w:hAnsi="Times New Roman" w:cs="Times New Roman"/>
          <w:color w:val="222222"/>
          <w:sz w:val="21"/>
          <w:szCs w:val="21"/>
          <w:shd w:val="clear" w:color="auto" w:fill="FFFFFF"/>
        </w:rPr>
        <w:t>：</w:t>
      </w:r>
      <w:r w:rsidRPr="00260626">
        <w:rPr>
          <w:rFonts w:ascii="Times New Roman" w:hAnsi="Times New Roman" w:cs="Times New Roman"/>
          <w:color w:val="000000" w:themeColor="text1"/>
          <w:sz w:val="21"/>
          <w:szCs w:val="21"/>
          <w:shd w:val="clear" w:color="auto" w:fill="FFFFFF"/>
        </w:rPr>
        <w:t xml:space="preserve">We </w:t>
      </w:r>
      <w:r w:rsidR="00FB2654" w:rsidRPr="00260626">
        <w:rPr>
          <w:rFonts w:ascii="Times New Roman" w:hAnsi="Times New Roman" w:cs="Times New Roman"/>
          <w:color w:val="000000" w:themeColor="text1"/>
          <w:sz w:val="21"/>
          <w:szCs w:val="21"/>
        </w:rPr>
        <w:t>apologize</w:t>
      </w:r>
      <w:r w:rsidRPr="00260626">
        <w:rPr>
          <w:rFonts w:ascii="Times New Roman" w:hAnsi="Times New Roman" w:cs="Times New Roman"/>
          <w:color w:val="000000" w:themeColor="text1"/>
          <w:sz w:val="21"/>
          <w:szCs w:val="21"/>
          <w:shd w:val="clear" w:color="auto" w:fill="FFFFFF"/>
        </w:rPr>
        <w:t xml:space="preserve"> for </w:t>
      </w:r>
      <w:r w:rsidR="00B912F6" w:rsidRPr="00260626">
        <w:rPr>
          <w:rFonts w:ascii="Times New Roman" w:hAnsi="Times New Roman" w:cs="Times New Roman"/>
          <w:color w:val="000000" w:themeColor="text1"/>
          <w:sz w:val="21"/>
          <w:szCs w:val="21"/>
          <w:shd w:val="clear" w:color="auto" w:fill="FFFFFF"/>
        </w:rPr>
        <w:t>our</w:t>
      </w:r>
      <w:r w:rsidRPr="00260626">
        <w:rPr>
          <w:rFonts w:ascii="Times New Roman" w:hAnsi="Times New Roman" w:cs="Times New Roman"/>
          <w:color w:val="222222"/>
          <w:sz w:val="21"/>
          <w:szCs w:val="21"/>
          <w:shd w:val="clear" w:color="auto" w:fill="FFFFFF"/>
        </w:rPr>
        <w:t xml:space="preserve"> carelessness. </w:t>
      </w:r>
      <w:r w:rsidRPr="00260626">
        <w:rPr>
          <w:rFonts w:ascii="Times New Roman" w:hAnsi="Times New Roman" w:cs="Times New Roman"/>
          <w:sz w:val="21"/>
          <w:szCs w:val="21"/>
        </w:rPr>
        <w:t xml:space="preserve">We </w:t>
      </w:r>
      <w:r w:rsidR="00FB2654" w:rsidRPr="00260626">
        <w:rPr>
          <w:rFonts w:ascii="Times New Roman" w:hAnsi="Times New Roman" w:cs="Times New Roman"/>
          <w:sz w:val="21"/>
          <w:szCs w:val="21"/>
        </w:rPr>
        <w:t xml:space="preserve">have </w:t>
      </w:r>
      <w:r w:rsidRPr="00260626">
        <w:rPr>
          <w:rFonts w:ascii="Times New Roman" w:hAnsi="Times New Roman" w:cs="Times New Roman"/>
          <w:sz w:val="21"/>
          <w:szCs w:val="21"/>
        </w:rPr>
        <w:t>highlighted the essential steps for video filming.</w:t>
      </w:r>
    </w:p>
    <w:p w:rsidR="00B912F6" w:rsidRPr="00260626" w:rsidRDefault="002E28B2" w:rsidP="00B912F6">
      <w:pPr>
        <w:rPr>
          <w:rFonts w:ascii="Times New Roman" w:hAnsi="Times New Roman" w:cs="Times New Roman"/>
          <w:sz w:val="21"/>
          <w:szCs w:val="21"/>
        </w:rPr>
      </w:pP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 xml:space="preserve">3. For each protocol step, please ensure you answer the “how” question, i.e., how is the step performed? Alternatively, add references to published material specifying how to perform the protocol action. If revisions cause a step to have more than 2-3 actions and 4 sentences per step, please split into separate steps or </w:t>
      </w:r>
      <w:proofErr w:type="spellStart"/>
      <w:r w:rsidRPr="00260626">
        <w:rPr>
          <w:rFonts w:ascii="Times New Roman" w:hAnsi="Times New Roman" w:cs="Times New Roman"/>
          <w:i/>
          <w:iCs/>
          <w:color w:val="222222"/>
          <w:sz w:val="21"/>
          <w:szCs w:val="21"/>
          <w:shd w:val="clear" w:color="auto" w:fill="FFFFFF"/>
        </w:rPr>
        <w:t>substeps</w:t>
      </w:r>
      <w:proofErr w:type="spellEnd"/>
      <w:r w:rsidRPr="00260626">
        <w:rPr>
          <w:rFonts w:ascii="Times New Roman" w:hAnsi="Times New Roman" w:cs="Times New Roman"/>
          <w:i/>
          <w:iCs/>
          <w:color w:val="222222"/>
          <w:sz w:val="21"/>
          <w:szCs w:val="21"/>
          <w:shd w:val="clear" w:color="auto" w:fill="FFFFFF"/>
        </w:rPr>
        <w:t>.</w:t>
      </w:r>
      <w:r w:rsidRPr="00260626">
        <w:rPr>
          <w:rFonts w:ascii="Times New Roman" w:hAnsi="Times New Roman" w:cs="Times New Roman"/>
          <w:i/>
          <w:iCs/>
          <w:color w:val="222222"/>
          <w:sz w:val="21"/>
          <w:szCs w:val="21"/>
        </w:rPr>
        <w:br/>
      </w:r>
      <w:r w:rsidR="00B912F6" w:rsidRPr="00260626">
        <w:rPr>
          <w:rFonts w:ascii="Times New Roman" w:hAnsi="Times New Roman" w:cs="Times New Roman"/>
          <w:color w:val="222222"/>
          <w:sz w:val="21"/>
          <w:szCs w:val="21"/>
          <w:shd w:val="clear" w:color="auto" w:fill="FFFFFF"/>
        </w:rPr>
        <w:t>ANSWER</w:t>
      </w:r>
      <w:r w:rsidR="00B912F6" w:rsidRPr="00260626">
        <w:rPr>
          <w:rFonts w:ascii="Times New Roman" w:hAnsi="Times New Roman" w:cs="Times New Roman"/>
          <w:color w:val="222222"/>
          <w:sz w:val="21"/>
          <w:szCs w:val="21"/>
          <w:shd w:val="clear" w:color="auto" w:fill="FFFFFF"/>
        </w:rPr>
        <w:t>：</w:t>
      </w:r>
      <w:r w:rsidR="00B912F6" w:rsidRPr="00260626">
        <w:rPr>
          <w:rFonts w:ascii="Times New Roman" w:hAnsi="Times New Roman" w:cs="Times New Roman"/>
          <w:sz w:val="21"/>
          <w:szCs w:val="21"/>
        </w:rPr>
        <w:t xml:space="preserve">We </w:t>
      </w:r>
      <w:r w:rsidR="00FB2654" w:rsidRPr="00260626">
        <w:rPr>
          <w:rFonts w:ascii="Times New Roman" w:hAnsi="Times New Roman" w:cs="Times New Roman"/>
          <w:sz w:val="21"/>
          <w:szCs w:val="21"/>
        </w:rPr>
        <w:t xml:space="preserve">have </w:t>
      </w:r>
      <w:r w:rsidR="00B912F6" w:rsidRPr="00260626">
        <w:rPr>
          <w:rFonts w:ascii="Times New Roman" w:hAnsi="Times New Roman" w:cs="Times New Roman"/>
          <w:sz w:val="21"/>
          <w:szCs w:val="21"/>
        </w:rPr>
        <w:t>revised the protocol section to meet the journal requirement.</w:t>
      </w:r>
    </w:p>
    <w:p w:rsidR="003311BC" w:rsidRPr="00260626" w:rsidRDefault="002E28B2" w:rsidP="002E28B2">
      <w:pPr>
        <w:rPr>
          <w:rFonts w:ascii="Times New Roman" w:hAnsi="Times New Roman" w:cs="Times New Roman"/>
          <w:i/>
          <w:iCs/>
          <w:color w:val="222222"/>
          <w:sz w:val="21"/>
          <w:szCs w:val="21"/>
          <w:shd w:val="clear" w:color="auto" w:fill="FFFFFF"/>
        </w:rPr>
      </w:pP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Specific Protocol steps:</w:t>
      </w: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 xml:space="preserve">1. 1.2: Please explain the </w:t>
      </w:r>
      <w:proofErr w:type="spellStart"/>
      <w:r w:rsidRPr="00260626">
        <w:rPr>
          <w:rFonts w:ascii="Times New Roman" w:hAnsi="Times New Roman" w:cs="Times New Roman"/>
          <w:i/>
          <w:iCs/>
          <w:color w:val="222222"/>
          <w:sz w:val="21"/>
          <w:szCs w:val="21"/>
          <w:shd w:val="clear" w:color="auto" w:fill="FFFFFF"/>
        </w:rPr>
        <w:t>ashing</w:t>
      </w:r>
      <w:proofErr w:type="spellEnd"/>
      <w:r w:rsidRPr="00260626">
        <w:rPr>
          <w:rFonts w:ascii="Times New Roman" w:hAnsi="Times New Roman" w:cs="Times New Roman"/>
          <w:i/>
          <w:iCs/>
          <w:color w:val="222222"/>
          <w:sz w:val="21"/>
          <w:szCs w:val="21"/>
          <w:shd w:val="clear" w:color="auto" w:fill="FFFFFF"/>
        </w:rPr>
        <w:t xml:space="preserve"> procedure further or include a reference.</w:t>
      </w:r>
    </w:p>
    <w:p w:rsidR="003311BC" w:rsidRPr="00260626" w:rsidRDefault="003311BC" w:rsidP="00FB2654">
      <w:pPr>
        <w:rPr>
          <w:rFonts w:ascii="Times New Roman" w:hAnsi="Times New Roman" w:cs="Times New Roman"/>
          <w:sz w:val="21"/>
          <w:szCs w:val="21"/>
        </w:rPr>
      </w:pPr>
      <w:r w:rsidRPr="00260626">
        <w:rPr>
          <w:rFonts w:ascii="Times New Roman" w:hAnsi="Times New Roman" w:cs="Times New Roman"/>
          <w:color w:val="222222"/>
          <w:sz w:val="21"/>
          <w:szCs w:val="21"/>
          <w:shd w:val="clear" w:color="auto" w:fill="FFFFFF"/>
        </w:rPr>
        <w:t>ANSWER</w:t>
      </w:r>
      <w:r w:rsidRPr="00260626">
        <w:rPr>
          <w:rFonts w:ascii="Times New Roman" w:hAnsi="Times New Roman" w:cs="Times New Roman"/>
          <w:color w:val="222222"/>
          <w:sz w:val="21"/>
          <w:szCs w:val="21"/>
          <w:shd w:val="clear" w:color="auto" w:fill="FFFFFF"/>
        </w:rPr>
        <w:t>：</w:t>
      </w:r>
      <w:r w:rsidRPr="00260626">
        <w:rPr>
          <w:rFonts w:ascii="Times New Roman" w:hAnsi="Times New Roman" w:cs="Times New Roman"/>
          <w:sz w:val="21"/>
          <w:szCs w:val="21"/>
        </w:rPr>
        <w:t xml:space="preserve">We </w:t>
      </w:r>
      <w:r w:rsidR="00FB2654" w:rsidRPr="00260626">
        <w:rPr>
          <w:rFonts w:ascii="Times New Roman" w:hAnsi="Times New Roman" w:cs="Times New Roman"/>
          <w:sz w:val="21"/>
          <w:szCs w:val="21"/>
        </w:rPr>
        <w:t xml:space="preserve">have </w:t>
      </w:r>
      <w:r w:rsidRPr="00260626">
        <w:rPr>
          <w:rFonts w:ascii="Times New Roman" w:hAnsi="Times New Roman" w:cs="Times New Roman"/>
          <w:sz w:val="21"/>
          <w:szCs w:val="21"/>
        </w:rPr>
        <w:t>added a sentence for further explanation</w:t>
      </w:r>
      <w:r w:rsidR="00FB2654" w:rsidRPr="00260626">
        <w:rPr>
          <w:rFonts w:ascii="Times New Roman" w:hAnsi="Times New Roman" w:cs="Times New Roman"/>
          <w:sz w:val="21"/>
          <w:szCs w:val="21"/>
        </w:rPr>
        <w:t xml:space="preserve"> for </w:t>
      </w:r>
      <w:proofErr w:type="spellStart"/>
      <w:r w:rsidR="00FB2654" w:rsidRPr="00260626">
        <w:rPr>
          <w:rFonts w:ascii="Times New Roman" w:hAnsi="Times New Roman" w:cs="Times New Roman"/>
          <w:sz w:val="21"/>
          <w:szCs w:val="21"/>
        </w:rPr>
        <w:t>ashing</w:t>
      </w:r>
      <w:proofErr w:type="spellEnd"/>
      <w:r w:rsidR="00FB2654" w:rsidRPr="00260626">
        <w:rPr>
          <w:rFonts w:ascii="Times New Roman" w:hAnsi="Times New Roman" w:cs="Times New Roman"/>
          <w:sz w:val="21"/>
          <w:szCs w:val="21"/>
        </w:rPr>
        <w:t xml:space="preserve"> process to 1.1.2</w:t>
      </w:r>
      <w:proofErr w:type="gramStart"/>
      <w:r w:rsidR="00FB2654" w:rsidRPr="00260626">
        <w:rPr>
          <w:rFonts w:ascii="Times New Roman" w:hAnsi="Times New Roman" w:cs="Times New Roman"/>
          <w:sz w:val="21"/>
          <w:szCs w:val="21"/>
        </w:rPr>
        <w:t>..</w:t>
      </w:r>
      <w:proofErr w:type="gramEnd"/>
    </w:p>
    <w:p w:rsidR="00FB2654" w:rsidRPr="00260626" w:rsidRDefault="002E28B2" w:rsidP="00FB2654">
      <w:pPr>
        <w:rPr>
          <w:rFonts w:ascii="Times New Roman" w:hAnsi="Times New Roman" w:cs="Times New Roman"/>
          <w:sz w:val="21"/>
          <w:szCs w:val="21"/>
        </w:rPr>
      </w:pP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 xml:space="preserve">2. 2.1: Where do P. </w:t>
      </w:r>
      <w:proofErr w:type="spellStart"/>
      <w:r w:rsidRPr="00260626">
        <w:rPr>
          <w:rFonts w:ascii="Times New Roman" w:hAnsi="Times New Roman" w:cs="Times New Roman"/>
          <w:i/>
          <w:iCs/>
          <w:color w:val="222222"/>
          <w:sz w:val="21"/>
          <w:szCs w:val="21"/>
          <w:shd w:val="clear" w:color="auto" w:fill="FFFFFF"/>
        </w:rPr>
        <w:t>chlororaphis</w:t>
      </w:r>
      <w:proofErr w:type="spellEnd"/>
      <w:r w:rsidRPr="00260626">
        <w:rPr>
          <w:rFonts w:ascii="Times New Roman" w:hAnsi="Times New Roman" w:cs="Times New Roman"/>
          <w:i/>
          <w:iCs/>
          <w:color w:val="222222"/>
          <w:sz w:val="21"/>
          <w:szCs w:val="21"/>
          <w:shd w:val="clear" w:color="auto" w:fill="FFFFFF"/>
        </w:rPr>
        <w:t xml:space="preserve"> colonies come from?</w:t>
      </w:r>
      <w:r w:rsidRPr="00260626">
        <w:rPr>
          <w:rFonts w:ascii="Times New Roman" w:hAnsi="Times New Roman" w:cs="Times New Roman"/>
          <w:i/>
          <w:iCs/>
          <w:color w:val="222222"/>
          <w:sz w:val="21"/>
          <w:szCs w:val="21"/>
        </w:rPr>
        <w:br/>
      </w:r>
      <w:r w:rsidR="00FB2654" w:rsidRPr="00260626">
        <w:rPr>
          <w:rFonts w:ascii="Times New Roman" w:hAnsi="Times New Roman" w:cs="Times New Roman"/>
          <w:color w:val="222222"/>
          <w:sz w:val="21"/>
          <w:szCs w:val="21"/>
          <w:shd w:val="clear" w:color="auto" w:fill="FFFFFF"/>
        </w:rPr>
        <w:t>ANSWER</w:t>
      </w:r>
      <w:r w:rsidR="00FB2654" w:rsidRPr="00260626">
        <w:rPr>
          <w:rFonts w:ascii="Times New Roman" w:hAnsi="Times New Roman" w:cs="Times New Roman"/>
          <w:color w:val="222222"/>
          <w:sz w:val="21"/>
          <w:szCs w:val="21"/>
          <w:shd w:val="clear" w:color="auto" w:fill="FFFFFF"/>
        </w:rPr>
        <w:t>：</w:t>
      </w:r>
      <w:r w:rsidR="00FB2654" w:rsidRPr="00260626">
        <w:rPr>
          <w:rFonts w:ascii="Times New Roman" w:hAnsi="Times New Roman" w:cs="Times New Roman"/>
          <w:sz w:val="21"/>
          <w:szCs w:val="21"/>
        </w:rPr>
        <w:t>We have added a description about</w:t>
      </w:r>
      <w:r w:rsidR="00F574D4" w:rsidRPr="00260626">
        <w:rPr>
          <w:rFonts w:ascii="Times New Roman" w:hAnsi="Times New Roman" w:cs="Times New Roman"/>
          <w:sz w:val="21"/>
          <w:szCs w:val="21"/>
        </w:rPr>
        <w:t xml:space="preserve"> </w:t>
      </w:r>
      <w:r w:rsidR="00FB2654" w:rsidRPr="00260626">
        <w:rPr>
          <w:rFonts w:ascii="Times New Roman" w:hAnsi="Times New Roman" w:cs="Times New Roman"/>
          <w:sz w:val="21"/>
          <w:szCs w:val="21"/>
        </w:rPr>
        <w:t xml:space="preserve">incubation of </w:t>
      </w:r>
      <w:r w:rsidR="00FB2654" w:rsidRPr="00260626">
        <w:rPr>
          <w:rFonts w:ascii="Times New Roman" w:hAnsi="Times New Roman" w:cs="Times New Roman"/>
          <w:i/>
          <w:iCs/>
          <w:color w:val="222222"/>
          <w:sz w:val="21"/>
          <w:szCs w:val="21"/>
          <w:shd w:val="clear" w:color="auto" w:fill="FFFFFF"/>
        </w:rPr>
        <w:t xml:space="preserve">P. </w:t>
      </w:r>
      <w:proofErr w:type="spellStart"/>
      <w:r w:rsidR="00FB2654" w:rsidRPr="00260626">
        <w:rPr>
          <w:rFonts w:ascii="Times New Roman" w:hAnsi="Times New Roman" w:cs="Times New Roman"/>
          <w:i/>
          <w:iCs/>
          <w:color w:val="222222"/>
          <w:sz w:val="21"/>
          <w:szCs w:val="21"/>
          <w:shd w:val="clear" w:color="auto" w:fill="FFFFFF"/>
        </w:rPr>
        <w:t>chlororaphis</w:t>
      </w:r>
      <w:proofErr w:type="spellEnd"/>
      <w:r w:rsidR="00FB2654" w:rsidRPr="00260626">
        <w:rPr>
          <w:rFonts w:ascii="Times New Roman" w:hAnsi="Times New Roman" w:cs="Times New Roman"/>
          <w:sz w:val="21"/>
          <w:szCs w:val="21"/>
        </w:rPr>
        <w:t xml:space="preserve"> </w:t>
      </w:r>
      <w:r w:rsidR="00F574D4" w:rsidRPr="00260626">
        <w:rPr>
          <w:rFonts w:ascii="Times New Roman" w:hAnsi="Times New Roman" w:cs="Times New Roman"/>
          <w:sz w:val="21"/>
          <w:szCs w:val="21"/>
        </w:rPr>
        <w:t xml:space="preserve">on agar plate </w:t>
      </w:r>
      <w:r w:rsidR="00FB2654" w:rsidRPr="00260626">
        <w:rPr>
          <w:rFonts w:ascii="Times New Roman" w:hAnsi="Times New Roman" w:cs="Times New Roman"/>
          <w:sz w:val="21"/>
          <w:szCs w:val="21"/>
        </w:rPr>
        <w:t>as step 2.2.1. in the protocol section.</w:t>
      </w:r>
    </w:p>
    <w:p w:rsidR="00FB2654" w:rsidRPr="00260626" w:rsidRDefault="002E28B2" w:rsidP="002E28B2">
      <w:pPr>
        <w:rPr>
          <w:rFonts w:ascii="Times New Roman" w:hAnsi="Times New Roman" w:cs="Times New Roman"/>
          <w:sz w:val="21"/>
          <w:szCs w:val="21"/>
        </w:rPr>
      </w:pP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Figures:</w:t>
      </w: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1. Figure 2: Please use ‘h’, not ‘</w:t>
      </w:r>
      <w:proofErr w:type="spellStart"/>
      <w:r w:rsidRPr="00260626">
        <w:rPr>
          <w:rFonts w:ascii="Times New Roman" w:hAnsi="Times New Roman" w:cs="Times New Roman"/>
          <w:i/>
          <w:iCs/>
          <w:color w:val="222222"/>
          <w:sz w:val="21"/>
          <w:szCs w:val="21"/>
          <w:shd w:val="clear" w:color="auto" w:fill="FFFFFF"/>
        </w:rPr>
        <w:t>hr</w:t>
      </w:r>
      <w:proofErr w:type="spellEnd"/>
      <w:r w:rsidRPr="00260626">
        <w:rPr>
          <w:rFonts w:ascii="Times New Roman" w:hAnsi="Times New Roman" w:cs="Times New Roman"/>
          <w:i/>
          <w:iCs/>
          <w:color w:val="222222"/>
          <w:sz w:val="21"/>
          <w:szCs w:val="21"/>
          <w:shd w:val="clear" w:color="auto" w:fill="FFFFFF"/>
        </w:rPr>
        <w:t>’.</w:t>
      </w:r>
      <w:r w:rsidRPr="00260626">
        <w:rPr>
          <w:rFonts w:ascii="Times New Roman" w:hAnsi="Times New Roman" w:cs="Times New Roman"/>
          <w:i/>
          <w:iCs/>
          <w:color w:val="222222"/>
          <w:sz w:val="21"/>
          <w:szCs w:val="21"/>
        </w:rPr>
        <w:br/>
      </w:r>
      <w:r w:rsidR="00FB2654" w:rsidRPr="00260626">
        <w:rPr>
          <w:rFonts w:ascii="Times New Roman" w:hAnsi="Times New Roman" w:cs="Times New Roman"/>
          <w:color w:val="222222"/>
          <w:sz w:val="21"/>
          <w:szCs w:val="21"/>
          <w:shd w:val="clear" w:color="auto" w:fill="FFFFFF"/>
        </w:rPr>
        <w:t>ANSWER</w:t>
      </w:r>
      <w:r w:rsidR="00FB2654" w:rsidRPr="00260626">
        <w:rPr>
          <w:rFonts w:ascii="Times New Roman" w:hAnsi="Times New Roman" w:cs="Times New Roman"/>
          <w:color w:val="222222"/>
          <w:sz w:val="21"/>
          <w:szCs w:val="21"/>
          <w:shd w:val="clear" w:color="auto" w:fill="FFFFFF"/>
        </w:rPr>
        <w:t>：</w:t>
      </w:r>
      <w:r w:rsidR="00FB2654" w:rsidRPr="00260626">
        <w:rPr>
          <w:rFonts w:ascii="Times New Roman" w:hAnsi="Times New Roman" w:cs="Times New Roman"/>
          <w:sz w:val="21"/>
          <w:szCs w:val="21"/>
        </w:rPr>
        <w:t>Addressed.</w:t>
      </w:r>
    </w:p>
    <w:p w:rsidR="00FB2654" w:rsidRPr="00260626" w:rsidRDefault="00FB2654" w:rsidP="002E28B2">
      <w:pPr>
        <w:rPr>
          <w:rFonts w:ascii="Times New Roman" w:hAnsi="Times New Roman" w:cs="Times New Roman"/>
          <w:sz w:val="21"/>
          <w:szCs w:val="21"/>
        </w:rPr>
      </w:pPr>
    </w:p>
    <w:p w:rsidR="00CA5945" w:rsidRDefault="002E28B2" w:rsidP="002E28B2">
      <w:pPr>
        <w:rPr>
          <w:rFonts w:ascii="Times New Roman" w:hAnsi="Times New Roman" w:cs="Times New Roman"/>
          <w:sz w:val="21"/>
          <w:szCs w:val="21"/>
        </w:rPr>
      </w:pPr>
      <w:r w:rsidRPr="00260626">
        <w:rPr>
          <w:rFonts w:ascii="Times New Roman" w:hAnsi="Times New Roman" w:cs="Times New Roman"/>
          <w:i/>
          <w:iCs/>
          <w:color w:val="222222"/>
          <w:sz w:val="21"/>
          <w:szCs w:val="21"/>
          <w:shd w:val="clear" w:color="auto" w:fill="FFFFFF"/>
        </w:rPr>
        <w:t>Discussion:</w:t>
      </w: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1. Please discuss critical steps in the protocol as well as limitations of the protocol in the Discussion section.</w:t>
      </w:r>
      <w:r w:rsidRPr="00260626">
        <w:rPr>
          <w:rFonts w:ascii="Times New Roman" w:hAnsi="Times New Roman" w:cs="Times New Roman"/>
          <w:i/>
          <w:iCs/>
          <w:color w:val="222222"/>
          <w:sz w:val="21"/>
          <w:szCs w:val="21"/>
        </w:rPr>
        <w:br/>
      </w:r>
      <w:r w:rsidR="00FB2654" w:rsidRPr="00CA5945">
        <w:rPr>
          <w:rFonts w:ascii="Times New Roman" w:hAnsi="Times New Roman" w:cs="Times New Roman"/>
          <w:color w:val="000000" w:themeColor="text1"/>
          <w:sz w:val="21"/>
          <w:szCs w:val="21"/>
          <w:shd w:val="clear" w:color="auto" w:fill="FFFFFF"/>
        </w:rPr>
        <w:t>ANSWER</w:t>
      </w:r>
      <w:r w:rsidR="00FB2654" w:rsidRPr="00CA5945">
        <w:rPr>
          <w:rFonts w:ascii="Times New Roman" w:hAnsi="Times New Roman" w:cs="Times New Roman"/>
          <w:color w:val="000000" w:themeColor="text1"/>
          <w:sz w:val="21"/>
          <w:szCs w:val="21"/>
          <w:shd w:val="clear" w:color="auto" w:fill="FFFFFF"/>
        </w:rPr>
        <w:t>：</w:t>
      </w:r>
      <w:r w:rsidR="00260626" w:rsidRPr="00CA5945">
        <w:rPr>
          <w:rFonts w:ascii="Times New Roman" w:hAnsi="Times New Roman" w:cs="Times New Roman" w:hint="eastAsia"/>
          <w:color w:val="000000" w:themeColor="text1"/>
          <w:sz w:val="21"/>
          <w:szCs w:val="21"/>
          <w:shd w:val="clear" w:color="auto" w:fill="FFFFFF"/>
        </w:rPr>
        <w:t>W</w:t>
      </w:r>
      <w:r w:rsidR="00260626" w:rsidRPr="00CA5945">
        <w:rPr>
          <w:rFonts w:ascii="Times New Roman" w:hAnsi="Times New Roman" w:cs="Times New Roman"/>
          <w:color w:val="000000" w:themeColor="text1"/>
          <w:sz w:val="21"/>
          <w:szCs w:val="21"/>
          <w:shd w:val="clear" w:color="auto" w:fill="FFFFFF"/>
        </w:rPr>
        <w:t xml:space="preserve">e discussed </w:t>
      </w:r>
      <w:r w:rsidR="00516E71" w:rsidRPr="00CA5945">
        <w:rPr>
          <w:rFonts w:ascii="Times New Roman" w:hAnsi="Times New Roman" w:cs="Times New Roman"/>
          <w:color w:val="000000" w:themeColor="text1"/>
          <w:sz w:val="21"/>
          <w:szCs w:val="21"/>
          <w:shd w:val="clear" w:color="auto" w:fill="FFFFFF"/>
        </w:rPr>
        <w:t>our novelty and vali</w:t>
      </w:r>
      <w:r w:rsidR="00516E71" w:rsidRPr="00CA5945">
        <w:rPr>
          <w:rFonts w:ascii="Times New Roman" w:hAnsi="Times New Roman" w:cs="Times New Roman" w:hint="eastAsia"/>
          <w:color w:val="000000" w:themeColor="text1"/>
          <w:sz w:val="21"/>
          <w:szCs w:val="21"/>
          <w:shd w:val="clear" w:color="auto" w:fill="FFFFFF"/>
        </w:rPr>
        <w:t>d</w:t>
      </w:r>
      <w:r w:rsidR="00516E71" w:rsidRPr="00CA5945">
        <w:rPr>
          <w:rFonts w:ascii="Times New Roman" w:hAnsi="Times New Roman" w:cs="Times New Roman"/>
          <w:color w:val="000000" w:themeColor="text1"/>
          <w:sz w:val="21"/>
          <w:szCs w:val="21"/>
          <w:shd w:val="clear" w:color="auto" w:fill="FFFFFF"/>
        </w:rPr>
        <w:t>ity</w:t>
      </w:r>
      <w:r w:rsidR="00260626" w:rsidRPr="00CA5945">
        <w:rPr>
          <w:rFonts w:ascii="Times New Roman" w:hAnsi="Times New Roman" w:cs="Times New Roman"/>
          <w:color w:val="000000" w:themeColor="text1"/>
          <w:sz w:val="21"/>
          <w:szCs w:val="21"/>
          <w:shd w:val="clear" w:color="auto" w:fill="FFFFFF"/>
        </w:rPr>
        <w:t xml:space="preserve"> in line </w:t>
      </w:r>
      <w:r w:rsidR="00516E71" w:rsidRPr="00CA5945">
        <w:rPr>
          <w:rFonts w:ascii="Times New Roman" w:hAnsi="Times New Roman" w:cs="Times New Roman"/>
          <w:color w:val="000000" w:themeColor="text1"/>
          <w:sz w:val="21"/>
          <w:szCs w:val="21"/>
          <w:shd w:val="clear" w:color="auto" w:fill="FFFFFF"/>
        </w:rPr>
        <w:t>375-401</w:t>
      </w:r>
      <w:r w:rsidR="00CA5945" w:rsidRPr="00CA5945">
        <w:rPr>
          <w:rFonts w:ascii="Times New Roman" w:hAnsi="Times New Roman" w:cs="Times New Roman"/>
          <w:color w:val="000000" w:themeColor="text1"/>
          <w:sz w:val="21"/>
          <w:szCs w:val="21"/>
          <w:shd w:val="clear" w:color="auto" w:fill="FFFFFF"/>
        </w:rPr>
        <w:t>(</w:t>
      </w:r>
      <w:r w:rsidR="00CA5945" w:rsidRPr="00CA5945">
        <w:rPr>
          <w:rFonts w:ascii="Times New Roman" w:hAnsi="Times New Roman" w:cs="Times New Roman"/>
          <w:color w:val="000000" w:themeColor="text1"/>
          <w:sz w:val="21"/>
          <w:szCs w:val="21"/>
        </w:rPr>
        <w:t>changes accepted</w:t>
      </w:r>
      <w:r w:rsidR="00CA5945" w:rsidRPr="00CA5945">
        <w:rPr>
          <w:rFonts w:ascii="Times New Roman" w:hAnsi="Times New Roman" w:cs="Times New Roman"/>
          <w:color w:val="000000" w:themeColor="text1"/>
          <w:sz w:val="21"/>
          <w:szCs w:val="21"/>
        </w:rPr>
        <w:t xml:space="preserve"> version)</w:t>
      </w:r>
      <w:r w:rsidR="00260626" w:rsidRPr="00CA5945">
        <w:rPr>
          <w:rFonts w:ascii="Times New Roman" w:hAnsi="Times New Roman" w:cs="Times New Roman"/>
          <w:color w:val="000000" w:themeColor="text1"/>
          <w:sz w:val="21"/>
          <w:szCs w:val="21"/>
          <w:shd w:val="clear" w:color="auto" w:fill="FFFFFF"/>
        </w:rPr>
        <w:t>.</w:t>
      </w:r>
      <w:r w:rsidR="00516E71" w:rsidRPr="00CA5945">
        <w:rPr>
          <w:rFonts w:ascii="Times New Roman" w:hAnsi="Times New Roman" w:cs="Times New Roman"/>
          <w:color w:val="000000" w:themeColor="text1"/>
          <w:sz w:val="21"/>
          <w:szCs w:val="21"/>
          <w:shd w:val="clear" w:color="auto" w:fill="FFFFFF"/>
        </w:rPr>
        <w:t xml:space="preserve"> This </w:t>
      </w:r>
      <w:r w:rsidR="00516E71" w:rsidRPr="00CA5945">
        <w:rPr>
          <w:rFonts w:ascii="Times New Roman" w:hAnsi="Times New Roman" w:cs="Times New Roman"/>
          <w:color w:val="000000" w:themeColor="text1"/>
          <w:sz w:val="21"/>
          <w:szCs w:val="21"/>
          <w:shd w:val="clear" w:color="auto" w:fill="FFFFFF"/>
        </w:rPr>
        <w:lastRenderedPageBreak/>
        <w:t xml:space="preserve">part includes the description of </w:t>
      </w:r>
      <w:r w:rsidR="00CA5945" w:rsidRPr="00CA5945">
        <w:rPr>
          <w:rFonts w:ascii="Times New Roman" w:hAnsi="Times New Roman" w:cs="Times New Roman"/>
          <w:color w:val="000000" w:themeColor="text1"/>
          <w:sz w:val="21"/>
          <w:szCs w:val="21"/>
          <w:shd w:val="clear" w:color="auto" w:fill="FFFFFF"/>
        </w:rPr>
        <w:t xml:space="preserve">our </w:t>
      </w:r>
      <w:r w:rsidR="00CA5945">
        <w:rPr>
          <w:rFonts w:ascii="Times New Roman" w:hAnsi="Times New Roman" w:cs="Times New Roman"/>
          <w:color w:val="000000" w:themeColor="text1"/>
          <w:sz w:val="21"/>
          <w:szCs w:val="21"/>
          <w:shd w:val="clear" w:color="auto" w:fill="FFFFFF"/>
        </w:rPr>
        <w:t xml:space="preserve">procedures </w:t>
      </w:r>
      <w:r w:rsidR="00516E71" w:rsidRPr="00CA5945">
        <w:rPr>
          <w:rFonts w:ascii="Times New Roman" w:hAnsi="Times New Roman" w:cs="Times New Roman" w:hint="eastAsia"/>
          <w:color w:val="000000" w:themeColor="text1"/>
          <w:sz w:val="21"/>
          <w:szCs w:val="21"/>
          <w:shd w:val="clear" w:color="auto" w:fill="FFFFFF"/>
        </w:rPr>
        <w:t>m</w:t>
      </w:r>
      <w:r w:rsidR="00516E71" w:rsidRPr="00CA5945">
        <w:rPr>
          <w:rFonts w:ascii="Times New Roman" w:hAnsi="Times New Roman" w:cs="Times New Roman"/>
          <w:color w:val="000000" w:themeColor="text1"/>
          <w:sz w:val="21"/>
          <w:szCs w:val="21"/>
          <w:shd w:val="clear" w:color="auto" w:fill="FFFFFF"/>
        </w:rPr>
        <w:t>odified</w:t>
      </w:r>
      <w:r w:rsidR="00CA5945" w:rsidRPr="00CA5945">
        <w:rPr>
          <w:rFonts w:ascii="Times New Roman" w:hAnsi="Times New Roman" w:cs="Times New Roman"/>
          <w:color w:val="000000" w:themeColor="text1"/>
          <w:sz w:val="21"/>
          <w:szCs w:val="21"/>
          <w:shd w:val="clear" w:color="auto" w:fill="FFFFFF"/>
        </w:rPr>
        <w:t xml:space="preserve"> from previous methods.</w:t>
      </w:r>
      <w:r w:rsidR="00260626" w:rsidRPr="00CA5945">
        <w:rPr>
          <w:rFonts w:ascii="Times New Roman" w:hAnsi="Times New Roman" w:cs="Times New Roman"/>
          <w:color w:val="000000" w:themeColor="text1"/>
          <w:sz w:val="21"/>
          <w:szCs w:val="21"/>
          <w:shd w:val="clear" w:color="auto" w:fill="FFFFFF"/>
        </w:rPr>
        <w:t xml:space="preserve"> </w:t>
      </w:r>
      <w:r w:rsidR="00CA5945" w:rsidRPr="00CA5945">
        <w:rPr>
          <w:rFonts w:ascii="Times New Roman" w:hAnsi="Times New Roman" w:cs="Times New Roman"/>
          <w:color w:val="000000" w:themeColor="text1"/>
          <w:sz w:val="21"/>
          <w:szCs w:val="21"/>
          <w:shd w:val="clear" w:color="auto" w:fill="FFFFFF"/>
        </w:rPr>
        <w:t>We</w:t>
      </w:r>
      <w:r w:rsidR="00260626" w:rsidRPr="00CA5945">
        <w:rPr>
          <w:rFonts w:ascii="Times New Roman" w:hAnsi="Times New Roman" w:cs="Times New Roman"/>
          <w:color w:val="000000" w:themeColor="text1"/>
          <w:sz w:val="21"/>
          <w:szCs w:val="21"/>
          <w:shd w:val="clear" w:color="auto" w:fill="FFFFFF"/>
        </w:rPr>
        <w:t xml:space="preserve"> mentioned the limitation of our protocol in </w:t>
      </w:r>
      <w:r w:rsidR="00CA5945" w:rsidRPr="00CA5945">
        <w:rPr>
          <w:rFonts w:ascii="Times New Roman" w:hAnsi="Times New Roman" w:cs="Times New Roman"/>
          <w:color w:val="000000" w:themeColor="text1"/>
          <w:sz w:val="21"/>
          <w:szCs w:val="21"/>
          <w:shd w:val="clear" w:color="auto" w:fill="FFFFFF"/>
        </w:rPr>
        <w:t>line 403-409</w:t>
      </w:r>
      <w:r w:rsidR="00CA5945" w:rsidRPr="00CA5945">
        <w:rPr>
          <w:rFonts w:ascii="Times New Roman" w:hAnsi="Times New Roman" w:cs="Times New Roman"/>
          <w:color w:val="000000" w:themeColor="text1"/>
          <w:sz w:val="21"/>
          <w:szCs w:val="21"/>
          <w:shd w:val="clear" w:color="auto" w:fill="FFFFFF"/>
        </w:rPr>
        <w:t>(</w:t>
      </w:r>
      <w:r w:rsidR="00CA5945" w:rsidRPr="00CA5945">
        <w:rPr>
          <w:rFonts w:ascii="Times New Roman" w:hAnsi="Times New Roman" w:cs="Times New Roman"/>
          <w:color w:val="000000" w:themeColor="text1"/>
          <w:sz w:val="21"/>
          <w:szCs w:val="21"/>
        </w:rPr>
        <w:t>changes accepted version)</w:t>
      </w:r>
      <w:r w:rsidR="00CA5945" w:rsidRPr="00CA5945">
        <w:rPr>
          <w:rFonts w:ascii="Times New Roman" w:hAnsi="Times New Roman" w:cs="Times New Roman"/>
          <w:color w:val="000000" w:themeColor="text1"/>
          <w:sz w:val="21"/>
          <w:szCs w:val="21"/>
        </w:rPr>
        <w:t>.</w:t>
      </w:r>
    </w:p>
    <w:p w:rsidR="00FB2654" w:rsidRPr="00CA5945" w:rsidRDefault="002E28B2" w:rsidP="002E28B2">
      <w:pPr>
        <w:rPr>
          <w:rFonts w:ascii="Times New Roman" w:hAnsi="Times New Roman" w:cs="Times New Roman"/>
          <w:color w:val="FF0000"/>
          <w:sz w:val="21"/>
          <w:szCs w:val="21"/>
          <w:shd w:val="clear" w:color="auto" w:fill="FFFFFF"/>
        </w:rPr>
      </w:pPr>
      <w:bookmarkStart w:id="0" w:name="_GoBack"/>
      <w:bookmarkEnd w:id="0"/>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References:</w:t>
      </w: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1. Please ensure references have a consistent format. Please do not abbreviate journal titles.</w:t>
      </w:r>
      <w:r w:rsidRPr="00260626">
        <w:rPr>
          <w:rFonts w:ascii="Times New Roman" w:hAnsi="Times New Roman" w:cs="Times New Roman"/>
          <w:i/>
          <w:iCs/>
          <w:color w:val="222222"/>
          <w:sz w:val="21"/>
          <w:szCs w:val="21"/>
        </w:rPr>
        <w:br/>
      </w:r>
      <w:r w:rsidR="00FB2654" w:rsidRPr="00260626">
        <w:rPr>
          <w:rFonts w:ascii="Times New Roman" w:hAnsi="Times New Roman" w:cs="Times New Roman"/>
          <w:color w:val="222222"/>
          <w:sz w:val="21"/>
          <w:szCs w:val="21"/>
          <w:shd w:val="clear" w:color="auto" w:fill="FFFFFF"/>
        </w:rPr>
        <w:t>ANSWER</w:t>
      </w:r>
      <w:r w:rsidR="00FB2654" w:rsidRPr="00260626">
        <w:rPr>
          <w:rFonts w:ascii="Times New Roman" w:hAnsi="Times New Roman" w:cs="Times New Roman"/>
          <w:color w:val="222222"/>
          <w:sz w:val="21"/>
          <w:szCs w:val="21"/>
          <w:shd w:val="clear" w:color="auto" w:fill="FFFFFF"/>
        </w:rPr>
        <w:t>：</w:t>
      </w:r>
      <w:r w:rsidR="009D6416" w:rsidRPr="00260626">
        <w:rPr>
          <w:rFonts w:ascii="Times New Roman" w:hAnsi="Times New Roman" w:cs="Times New Roman"/>
          <w:color w:val="000000" w:themeColor="text1"/>
          <w:sz w:val="21"/>
          <w:szCs w:val="21"/>
        </w:rPr>
        <w:t>We have checked reference list and modified to meet a consistent format.</w:t>
      </w:r>
    </w:p>
    <w:p w:rsidR="002E28B2" w:rsidRPr="00260626" w:rsidRDefault="002E28B2" w:rsidP="002E28B2">
      <w:pPr>
        <w:rPr>
          <w:rFonts w:ascii="Times New Roman" w:hAnsi="Times New Roman" w:cs="Times New Roman"/>
          <w:i/>
          <w:iCs/>
          <w:sz w:val="21"/>
          <w:szCs w:val="21"/>
        </w:rPr>
      </w:pPr>
      <w:r w:rsidRPr="00260626">
        <w:rPr>
          <w:rFonts w:ascii="Times New Roman" w:hAnsi="Times New Roman" w:cs="Times New Roman"/>
          <w:i/>
          <w:iCs/>
          <w:color w:val="000000" w:themeColor="text1"/>
          <w:sz w:val="21"/>
          <w:szCs w:val="21"/>
        </w:rPr>
        <w:br/>
      </w:r>
      <w:r w:rsidRPr="00260626">
        <w:rPr>
          <w:rFonts w:ascii="Times New Roman" w:hAnsi="Times New Roman" w:cs="Times New Roman"/>
          <w:i/>
          <w:iCs/>
          <w:color w:val="222222"/>
          <w:sz w:val="21"/>
          <w:szCs w:val="21"/>
          <w:shd w:val="clear" w:color="auto" w:fill="FFFFFF"/>
        </w:rPr>
        <w:t>Table of Materials:</w:t>
      </w: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1. Please ensure the Table of Materials has information on all materials and equipment used, especially those mentioned in the Protocol.</w:t>
      </w:r>
    </w:p>
    <w:p w:rsidR="002E28B2" w:rsidRPr="00260626" w:rsidRDefault="00FB2654" w:rsidP="002E28B2">
      <w:pPr>
        <w:rPr>
          <w:rFonts w:ascii="Times New Roman" w:hAnsi="Times New Roman" w:cs="Times New Roman"/>
          <w:color w:val="FF0000"/>
          <w:sz w:val="21"/>
          <w:szCs w:val="21"/>
        </w:rPr>
      </w:pPr>
      <w:r w:rsidRPr="00260626">
        <w:rPr>
          <w:rFonts w:ascii="Times New Roman" w:hAnsi="Times New Roman" w:cs="Times New Roman"/>
          <w:color w:val="222222"/>
          <w:sz w:val="21"/>
          <w:szCs w:val="21"/>
          <w:shd w:val="clear" w:color="auto" w:fill="FFFFFF"/>
        </w:rPr>
        <w:t>ANSWER</w:t>
      </w:r>
      <w:r w:rsidRPr="00260626">
        <w:rPr>
          <w:rFonts w:ascii="Times New Roman" w:hAnsi="Times New Roman" w:cs="Times New Roman"/>
          <w:color w:val="222222"/>
          <w:sz w:val="21"/>
          <w:szCs w:val="21"/>
          <w:shd w:val="clear" w:color="auto" w:fill="FFFFFF"/>
        </w:rPr>
        <w:t>：</w:t>
      </w:r>
      <w:r w:rsidR="000C4CFD">
        <w:rPr>
          <w:rFonts w:ascii="Times New Roman" w:hAnsi="Times New Roman" w:cs="Times New Roman"/>
          <w:color w:val="212121"/>
          <w:sz w:val="21"/>
          <w:szCs w:val="21"/>
          <w:lang w:val="en"/>
        </w:rPr>
        <w:t>W</w:t>
      </w:r>
      <w:r w:rsidR="000C4CFD">
        <w:rPr>
          <w:rFonts w:ascii="Times New Roman" w:hAnsi="Times New Roman" w:cs="Times New Roman"/>
          <w:color w:val="212121"/>
          <w:sz w:val="21"/>
          <w:szCs w:val="21"/>
          <w:lang w:val="en"/>
        </w:rPr>
        <w:t xml:space="preserve">e </w:t>
      </w:r>
      <w:r w:rsidR="000C4CFD">
        <w:rPr>
          <w:rFonts w:ascii="Times New Roman" w:hAnsi="Times New Roman" w:cs="Times New Roman"/>
          <w:color w:val="212121"/>
          <w:sz w:val="21"/>
          <w:szCs w:val="21"/>
          <w:lang w:val="en"/>
        </w:rPr>
        <w:t xml:space="preserve">checked and modified </w:t>
      </w:r>
      <w:r w:rsidR="000C4CFD">
        <w:rPr>
          <w:rFonts w:ascii="Times New Roman" w:hAnsi="Times New Roman" w:cs="Times New Roman"/>
          <w:color w:val="212121"/>
          <w:sz w:val="21"/>
          <w:szCs w:val="21"/>
          <w:lang w:val="en"/>
        </w:rPr>
        <w:t xml:space="preserve">the </w:t>
      </w:r>
      <w:r w:rsidR="000C4CFD">
        <w:rPr>
          <w:rFonts w:ascii="Times New Roman" w:hAnsi="Times New Roman" w:cs="Times New Roman"/>
          <w:color w:val="212121"/>
          <w:sz w:val="21"/>
          <w:szCs w:val="21"/>
          <w:lang w:val="en"/>
        </w:rPr>
        <w:t xml:space="preserve">list of </w:t>
      </w:r>
      <w:r w:rsidR="000C4CFD">
        <w:rPr>
          <w:rFonts w:ascii="Times New Roman" w:hAnsi="Times New Roman" w:cs="Times New Roman"/>
          <w:color w:val="212121"/>
          <w:sz w:val="21"/>
          <w:szCs w:val="21"/>
          <w:lang w:val="en"/>
        </w:rPr>
        <w:t>Table of Materials so that all commercial products</w:t>
      </w:r>
      <w:r w:rsidR="000C4CFD">
        <w:rPr>
          <w:rFonts w:ascii="Times New Roman" w:hAnsi="Times New Roman" w:cs="Times New Roman"/>
          <w:color w:val="212121"/>
          <w:sz w:val="21"/>
          <w:szCs w:val="21"/>
          <w:lang w:val="en"/>
        </w:rPr>
        <w:t>/</w:t>
      </w:r>
      <w:proofErr w:type="spellStart"/>
      <w:r w:rsidR="000C4CFD">
        <w:rPr>
          <w:rFonts w:ascii="Times New Roman" w:hAnsi="Times New Roman" w:cs="Times New Roman"/>
          <w:color w:val="212121"/>
          <w:sz w:val="21"/>
          <w:szCs w:val="21"/>
          <w:lang w:val="en"/>
        </w:rPr>
        <w:t>equipments</w:t>
      </w:r>
      <w:proofErr w:type="spellEnd"/>
      <w:r w:rsidR="000C4CFD">
        <w:rPr>
          <w:rFonts w:ascii="Times New Roman" w:hAnsi="Times New Roman" w:cs="Times New Roman"/>
          <w:color w:val="212121"/>
          <w:sz w:val="21"/>
          <w:szCs w:val="21"/>
          <w:lang w:val="en"/>
        </w:rPr>
        <w:t xml:space="preserve"> are sufficiently included in the list.</w:t>
      </w:r>
    </w:p>
    <w:p w:rsidR="00FC1E0E" w:rsidRPr="000C4CFD" w:rsidRDefault="00FC1E0E" w:rsidP="002E28B2">
      <w:pPr>
        <w:rPr>
          <w:rFonts w:ascii="Times New Roman" w:hAnsi="Times New Roman" w:cs="Times New Roman"/>
          <w:color w:val="222222"/>
          <w:sz w:val="21"/>
          <w:szCs w:val="21"/>
          <w:shd w:val="clear" w:color="auto" w:fill="FFFFFF"/>
        </w:rPr>
      </w:pPr>
    </w:p>
    <w:p w:rsidR="005553DD" w:rsidRPr="00260626" w:rsidRDefault="005553DD" w:rsidP="005553DD">
      <w:pPr>
        <w:rPr>
          <w:rFonts w:ascii="Times New Roman" w:hAnsi="Times New Roman" w:cs="Times New Roman"/>
          <w:color w:val="FF0000"/>
          <w:sz w:val="21"/>
          <w:szCs w:val="21"/>
        </w:rPr>
      </w:pPr>
      <w:r w:rsidRPr="00260626">
        <w:rPr>
          <w:rFonts w:ascii="Times New Roman" w:hAnsi="Times New Roman" w:cs="Times New Roman"/>
          <w:b/>
          <w:bCs/>
          <w:i/>
          <w:iCs/>
          <w:color w:val="222222"/>
          <w:sz w:val="21"/>
          <w:szCs w:val="21"/>
        </w:rPr>
        <w:t>Reviewer #1:</w:t>
      </w: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Manuscript Summary:</w:t>
      </w: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Excellent idea but need more data from GC MS analysis</w:t>
      </w:r>
      <w:r w:rsidRPr="00260626">
        <w:rPr>
          <w:rFonts w:ascii="Times New Roman" w:hAnsi="Times New Roman" w:cs="Times New Roman"/>
          <w:i/>
          <w:iCs/>
          <w:color w:val="222222"/>
          <w:sz w:val="21"/>
          <w:szCs w:val="21"/>
        </w:rPr>
        <w:br/>
      </w:r>
      <w:r w:rsidRPr="00260626">
        <w:rPr>
          <w:rFonts w:ascii="Times New Roman" w:hAnsi="Times New Roman" w:cs="Times New Roman"/>
          <w:color w:val="000000" w:themeColor="text1"/>
          <w:sz w:val="21"/>
          <w:szCs w:val="21"/>
          <w:shd w:val="clear" w:color="auto" w:fill="FFFFFF"/>
        </w:rPr>
        <w:t>ANSWER</w:t>
      </w:r>
      <w:r w:rsidRPr="00260626">
        <w:rPr>
          <w:rFonts w:ascii="Times New Roman" w:hAnsi="Times New Roman" w:cs="Times New Roman"/>
          <w:color w:val="000000" w:themeColor="text1"/>
          <w:sz w:val="21"/>
          <w:szCs w:val="21"/>
          <w:shd w:val="clear" w:color="auto" w:fill="FFFFFF"/>
        </w:rPr>
        <w:t>：</w:t>
      </w:r>
      <w:r w:rsidR="00005BE7" w:rsidRPr="00260626">
        <w:rPr>
          <w:rFonts w:ascii="Times New Roman" w:hAnsi="Times New Roman" w:cs="Times New Roman"/>
          <w:color w:val="000000" w:themeColor="text1"/>
          <w:sz w:val="21"/>
          <w:szCs w:val="21"/>
          <w:shd w:val="clear" w:color="auto" w:fill="FFFFFF"/>
        </w:rPr>
        <w:t>We appreciate</w:t>
      </w:r>
      <w:r w:rsidR="00FC1E0E" w:rsidRPr="00260626">
        <w:rPr>
          <w:rFonts w:ascii="Times New Roman" w:hAnsi="Times New Roman" w:cs="Times New Roman"/>
          <w:color w:val="000000" w:themeColor="text1"/>
          <w:sz w:val="21"/>
          <w:szCs w:val="21"/>
          <w:shd w:val="clear" w:color="auto" w:fill="FFFFFF"/>
        </w:rPr>
        <w:t xml:space="preserve"> for your positive comment and advise.  </w:t>
      </w:r>
    </w:p>
    <w:p w:rsidR="00005BE7" w:rsidRDefault="005553DD" w:rsidP="00005BE7">
      <w:pPr>
        <w:pStyle w:val="HTML"/>
        <w:rPr>
          <w:rFonts w:ascii="Times New Roman" w:hAnsi="Times New Roman" w:cs="Times New Roman"/>
          <w:color w:val="212121"/>
          <w:sz w:val="21"/>
          <w:szCs w:val="21"/>
          <w:lang w:val="en"/>
        </w:rPr>
      </w:pP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Major Concerns:</w:t>
      </w: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 xml:space="preserve">One major concern is I need to see the GC MS data. You have mentioned in line 382 that N2O can be measured in GCMS without any atmospheric interference. Can you back that up with the MS </w:t>
      </w:r>
      <w:proofErr w:type="gramStart"/>
      <w:r w:rsidRPr="00260626">
        <w:rPr>
          <w:rFonts w:ascii="Times New Roman" w:hAnsi="Times New Roman" w:cs="Times New Roman"/>
          <w:i/>
          <w:iCs/>
          <w:color w:val="222222"/>
          <w:sz w:val="21"/>
          <w:szCs w:val="21"/>
          <w:shd w:val="clear" w:color="auto" w:fill="FFFFFF"/>
        </w:rPr>
        <w:t>data ?</w:t>
      </w:r>
      <w:proofErr w:type="gramEnd"/>
      <w:r w:rsidRPr="00260626">
        <w:rPr>
          <w:rFonts w:ascii="Times New Roman" w:hAnsi="Times New Roman" w:cs="Times New Roman"/>
          <w:i/>
          <w:iCs/>
          <w:color w:val="222222"/>
          <w:sz w:val="21"/>
          <w:szCs w:val="21"/>
        </w:rPr>
        <w:br/>
      </w:r>
      <w:r w:rsidRPr="00260626">
        <w:rPr>
          <w:rFonts w:ascii="Times New Roman" w:hAnsi="Times New Roman" w:cs="Times New Roman"/>
          <w:color w:val="000000" w:themeColor="text1"/>
          <w:sz w:val="21"/>
          <w:szCs w:val="21"/>
          <w:shd w:val="clear" w:color="auto" w:fill="FFFFFF"/>
        </w:rPr>
        <w:t>ANSWER</w:t>
      </w:r>
      <w:r w:rsidRPr="00260626">
        <w:rPr>
          <w:rFonts w:ascii="Times New Roman" w:hAnsi="Times New Roman" w:cs="Times New Roman"/>
          <w:color w:val="000000" w:themeColor="text1"/>
          <w:sz w:val="21"/>
          <w:szCs w:val="21"/>
          <w:shd w:val="clear" w:color="auto" w:fill="FFFFFF"/>
        </w:rPr>
        <w:t>：</w:t>
      </w:r>
      <w:r w:rsidR="0006597C" w:rsidRPr="00260626">
        <w:rPr>
          <w:rFonts w:ascii="Times New Roman" w:hAnsi="Times New Roman" w:cs="Times New Roman"/>
          <w:color w:val="000000" w:themeColor="text1"/>
          <w:sz w:val="21"/>
          <w:szCs w:val="21"/>
          <w:shd w:val="clear" w:color="auto" w:fill="FFFFFF"/>
        </w:rPr>
        <w:t xml:space="preserve">Under the condition shown in table 2, </w:t>
      </w:r>
      <w:r w:rsidR="0006597C" w:rsidRPr="00260626">
        <w:rPr>
          <w:rFonts w:ascii="Times New Roman" w:hAnsi="Times New Roman" w:cs="Times New Roman"/>
          <w:color w:val="212121"/>
          <w:sz w:val="21"/>
          <w:szCs w:val="21"/>
          <w:lang w:val="en"/>
        </w:rPr>
        <w:t>CO</w:t>
      </w:r>
      <w:r w:rsidR="0006597C" w:rsidRPr="00260626">
        <w:rPr>
          <w:rFonts w:ascii="Times New Roman" w:hAnsi="Times New Roman" w:cs="Times New Roman"/>
          <w:color w:val="212121"/>
          <w:sz w:val="21"/>
          <w:szCs w:val="21"/>
          <w:vertAlign w:val="subscript"/>
          <w:lang w:val="en"/>
        </w:rPr>
        <w:t>2</w:t>
      </w:r>
      <w:r w:rsidR="0006597C" w:rsidRPr="00726C7A">
        <w:rPr>
          <w:rFonts w:ascii="Times New Roman" w:hAnsi="Times New Roman" w:cs="Times New Roman"/>
          <w:color w:val="212121"/>
          <w:sz w:val="21"/>
          <w:szCs w:val="21"/>
          <w:lang w:val="en"/>
        </w:rPr>
        <w:t xml:space="preserve"> and N</w:t>
      </w:r>
      <w:r w:rsidR="0006597C" w:rsidRPr="00260626">
        <w:rPr>
          <w:rFonts w:ascii="Times New Roman" w:hAnsi="Times New Roman" w:cs="Times New Roman"/>
          <w:color w:val="212121"/>
          <w:sz w:val="21"/>
          <w:szCs w:val="21"/>
          <w:vertAlign w:val="subscript"/>
          <w:lang w:val="en"/>
        </w:rPr>
        <w:t>2</w:t>
      </w:r>
      <w:r w:rsidR="0006597C" w:rsidRPr="00726C7A">
        <w:rPr>
          <w:rFonts w:ascii="Times New Roman" w:hAnsi="Times New Roman" w:cs="Times New Roman"/>
          <w:color w:val="212121"/>
          <w:sz w:val="21"/>
          <w:szCs w:val="21"/>
          <w:lang w:val="en"/>
        </w:rPr>
        <w:t>O are completely separated by GC</w:t>
      </w:r>
      <w:r w:rsidR="0006597C" w:rsidRPr="00260626">
        <w:rPr>
          <w:rFonts w:ascii="Times New Roman" w:hAnsi="Times New Roman" w:cs="Times New Roman"/>
          <w:color w:val="212121"/>
          <w:sz w:val="21"/>
          <w:szCs w:val="21"/>
          <w:lang w:val="en"/>
        </w:rPr>
        <w:t>; t</w:t>
      </w:r>
      <w:r w:rsidR="0006597C" w:rsidRPr="00726C7A">
        <w:rPr>
          <w:rFonts w:ascii="Times New Roman" w:hAnsi="Times New Roman" w:cs="Times New Roman"/>
          <w:color w:val="212121"/>
          <w:sz w:val="21"/>
          <w:szCs w:val="21"/>
          <w:lang w:val="en"/>
        </w:rPr>
        <w:t xml:space="preserve">he </w:t>
      </w:r>
      <w:r w:rsidR="0006597C" w:rsidRPr="00260626">
        <w:rPr>
          <w:rFonts w:ascii="Times New Roman" w:hAnsi="Times New Roman" w:cs="Times New Roman"/>
          <w:color w:val="212121"/>
          <w:sz w:val="21"/>
          <w:szCs w:val="21"/>
          <w:lang w:val="en"/>
        </w:rPr>
        <w:t>retention</w:t>
      </w:r>
      <w:r w:rsidR="0006597C" w:rsidRPr="00726C7A">
        <w:rPr>
          <w:rFonts w:ascii="Times New Roman" w:hAnsi="Times New Roman" w:cs="Times New Roman"/>
          <w:color w:val="212121"/>
          <w:sz w:val="21"/>
          <w:szCs w:val="21"/>
          <w:lang w:val="en"/>
        </w:rPr>
        <w:t xml:space="preserve"> time </w:t>
      </w:r>
      <w:r w:rsidR="0006597C" w:rsidRPr="00260626">
        <w:rPr>
          <w:rFonts w:ascii="Times New Roman" w:hAnsi="Times New Roman" w:cs="Times New Roman"/>
          <w:color w:val="212121"/>
          <w:sz w:val="21"/>
          <w:szCs w:val="21"/>
          <w:lang w:val="en"/>
        </w:rPr>
        <w:t>of these gases are 1.1</w:t>
      </w:r>
      <w:r w:rsidR="0006597C" w:rsidRPr="00260626">
        <w:rPr>
          <w:rFonts w:ascii="Times New Roman" w:hAnsi="Times New Roman" w:cs="Times New Roman"/>
          <w:color w:val="212121"/>
          <w:sz w:val="21"/>
          <w:szCs w:val="21"/>
        </w:rPr>
        <w:t>5 and 1.07 min.</w:t>
      </w:r>
      <w:r w:rsidR="0006597C" w:rsidRPr="00260626">
        <w:rPr>
          <w:rFonts w:ascii="Times New Roman" w:hAnsi="Times New Roman" w:cs="Times New Roman"/>
          <w:color w:val="212121"/>
          <w:sz w:val="21"/>
          <w:szCs w:val="21"/>
          <w:lang w:val="en"/>
        </w:rPr>
        <w:t xml:space="preserve"> </w:t>
      </w:r>
      <w:r w:rsidR="0006597C" w:rsidRPr="00726C7A">
        <w:rPr>
          <w:rFonts w:ascii="Times New Roman" w:hAnsi="Times New Roman" w:cs="Times New Roman"/>
          <w:color w:val="212121"/>
          <w:sz w:val="21"/>
          <w:szCs w:val="21"/>
          <w:lang w:val="en"/>
        </w:rPr>
        <w:t>respectively.</w:t>
      </w:r>
      <w:r w:rsidR="0006597C" w:rsidRPr="00260626">
        <w:rPr>
          <w:rFonts w:ascii="Times New Roman" w:hAnsi="Times New Roman" w:cs="Times New Roman"/>
          <w:color w:val="212121"/>
          <w:sz w:val="21"/>
          <w:szCs w:val="21"/>
          <w:lang w:val="en"/>
        </w:rPr>
        <w:t xml:space="preserve"> </w:t>
      </w:r>
      <w:r w:rsidR="00FC1E0E" w:rsidRPr="00260626">
        <w:rPr>
          <w:rFonts w:ascii="Times New Roman" w:hAnsi="Times New Roman" w:cs="Times New Roman"/>
          <w:color w:val="000000" w:themeColor="text1"/>
          <w:sz w:val="21"/>
          <w:szCs w:val="21"/>
          <w:lang w:val="en"/>
        </w:rPr>
        <w:t>In order to demonstrate that N</w:t>
      </w:r>
      <w:r w:rsidR="00FC1E0E" w:rsidRPr="00260626">
        <w:rPr>
          <w:rFonts w:ascii="Times New Roman" w:hAnsi="Times New Roman" w:cs="Times New Roman"/>
          <w:color w:val="000000" w:themeColor="text1"/>
          <w:sz w:val="21"/>
          <w:szCs w:val="21"/>
          <w:vertAlign w:val="subscript"/>
          <w:lang w:val="en"/>
        </w:rPr>
        <w:t>2</w:t>
      </w:r>
      <w:r w:rsidR="00FC1E0E" w:rsidRPr="00260626">
        <w:rPr>
          <w:rFonts w:ascii="Times New Roman" w:hAnsi="Times New Roman" w:cs="Times New Roman"/>
          <w:color w:val="000000" w:themeColor="text1"/>
          <w:sz w:val="21"/>
          <w:szCs w:val="21"/>
          <w:lang w:val="en"/>
        </w:rPr>
        <w:t xml:space="preserve">O can be measured with negligible air interference even in low concentrations, we </w:t>
      </w:r>
      <w:r w:rsidR="000C4CFD">
        <w:rPr>
          <w:rFonts w:ascii="Times New Roman" w:hAnsi="Times New Roman" w:cs="Times New Roman"/>
          <w:color w:val="000000" w:themeColor="text1"/>
          <w:sz w:val="21"/>
          <w:szCs w:val="21"/>
          <w:lang w:val="en"/>
        </w:rPr>
        <w:t>provide</w:t>
      </w:r>
      <w:r w:rsidR="00FC1E0E" w:rsidRPr="00260626">
        <w:rPr>
          <w:rFonts w:ascii="Times New Roman" w:hAnsi="Times New Roman" w:cs="Times New Roman"/>
          <w:color w:val="000000" w:themeColor="text1"/>
          <w:sz w:val="21"/>
          <w:szCs w:val="21"/>
          <w:lang w:val="en"/>
        </w:rPr>
        <w:t xml:space="preserve"> an example of calibration curve of low concentration N</w:t>
      </w:r>
      <w:r w:rsidR="00FC1E0E" w:rsidRPr="00260626">
        <w:rPr>
          <w:rFonts w:ascii="Times New Roman" w:hAnsi="Times New Roman" w:cs="Times New Roman"/>
          <w:color w:val="000000" w:themeColor="text1"/>
          <w:sz w:val="21"/>
          <w:szCs w:val="21"/>
          <w:vertAlign w:val="subscript"/>
          <w:lang w:val="en"/>
        </w:rPr>
        <w:t>2</w:t>
      </w:r>
      <w:r w:rsidR="00FC1E0E" w:rsidRPr="00260626">
        <w:rPr>
          <w:rFonts w:ascii="Times New Roman" w:hAnsi="Times New Roman" w:cs="Times New Roman"/>
          <w:color w:val="000000" w:themeColor="text1"/>
          <w:sz w:val="21"/>
          <w:szCs w:val="21"/>
          <w:lang w:val="en"/>
        </w:rPr>
        <w:t xml:space="preserve">O </w:t>
      </w:r>
      <w:r w:rsidR="000C4CFD">
        <w:rPr>
          <w:rFonts w:ascii="Times New Roman" w:hAnsi="Times New Roman" w:cs="Times New Roman"/>
          <w:color w:val="000000" w:themeColor="text1"/>
          <w:sz w:val="21"/>
          <w:szCs w:val="21"/>
          <w:lang w:val="en"/>
        </w:rPr>
        <w:t>(Fig. 1</w:t>
      </w:r>
      <w:r w:rsidR="00F54F0D">
        <w:rPr>
          <w:rFonts w:ascii="Times New Roman" w:hAnsi="Times New Roman" w:cs="Times New Roman"/>
          <w:color w:val="000000" w:themeColor="text1"/>
          <w:sz w:val="21"/>
          <w:szCs w:val="21"/>
          <w:lang w:val="en"/>
        </w:rPr>
        <w:t>, in this document</w:t>
      </w:r>
      <w:r w:rsidR="000C4CFD">
        <w:rPr>
          <w:rFonts w:ascii="Times New Roman" w:hAnsi="Times New Roman" w:cs="Times New Roman"/>
          <w:color w:val="000000" w:themeColor="text1"/>
          <w:sz w:val="21"/>
          <w:szCs w:val="21"/>
          <w:lang w:val="en"/>
        </w:rPr>
        <w:t>)</w:t>
      </w:r>
      <w:r w:rsidR="00FC1E0E" w:rsidRPr="00260626">
        <w:rPr>
          <w:rFonts w:ascii="Times New Roman" w:hAnsi="Times New Roman" w:cs="Times New Roman"/>
          <w:color w:val="000000" w:themeColor="text1"/>
          <w:sz w:val="21"/>
          <w:szCs w:val="21"/>
          <w:lang w:val="en"/>
        </w:rPr>
        <w:t>.</w:t>
      </w:r>
      <w:r w:rsidR="00DB5FCF" w:rsidRPr="00260626">
        <w:rPr>
          <w:rFonts w:ascii="Times New Roman" w:hAnsi="Times New Roman" w:cs="Times New Roman"/>
          <w:color w:val="212121"/>
          <w:sz w:val="21"/>
          <w:szCs w:val="21"/>
        </w:rPr>
        <w:t xml:space="preserve"> </w:t>
      </w:r>
      <w:r w:rsidR="00005BE7" w:rsidRPr="00260626">
        <w:rPr>
          <w:rFonts w:ascii="Times New Roman" w:eastAsia="ＭＳ Ｐゴシック" w:hAnsi="Times New Roman" w:cs="Times New Roman"/>
          <w:color w:val="000000" w:themeColor="text1"/>
          <w:sz w:val="21"/>
          <w:szCs w:val="21"/>
        </w:rPr>
        <w:t xml:space="preserve">Since </w:t>
      </w:r>
      <w:r w:rsidR="00FC1E0E" w:rsidRPr="00726C7A">
        <w:rPr>
          <w:rFonts w:ascii="Times New Roman" w:hAnsi="Times New Roman" w:cs="Times New Roman"/>
          <w:color w:val="212121"/>
          <w:sz w:val="21"/>
          <w:szCs w:val="21"/>
          <w:lang w:val="en"/>
        </w:rPr>
        <w:t>atmospheric concentration of N</w:t>
      </w:r>
      <w:r w:rsidR="00FC1E0E" w:rsidRPr="00726C7A">
        <w:rPr>
          <w:rFonts w:ascii="Times New Roman" w:hAnsi="Times New Roman" w:cs="Times New Roman"/>
          <w:color w:val="212121"/>
          <w:sz w:val="21"/>
          <w:szCs w:val="21"/>
          <w:vertAlign w:val="subscript"/>
          <w:lang w:val="en"/>
        </w:rPr>
        <w:t>2</w:t>
      </w:r>
      <w:r w:rsidR="00FC1E0E" w:rsidRPr="00726C7A">
        <w:rPr>
          <w:rFonts w:ascii="Times New Roman" w:hAnsi="Times New Roman" w:cs="Times New Roman"/>
          <w:color w:val="212121"/>
          <w:sz w:val="21"/>
          <w:szCs w:val="21"/>
          <w:lang w:val="en"/>
        </w:rPr>
        <w:t>O is</w:t>
      </w:r>
      <w:r w:rsidR="00FC1E0E" w:rsidRPr="00260626">
        <w:rPr>
          <w:rFonts w:ascii="Times New Roman" w:hAnsi="Times New Roman" w:cs="Times New Roman"/>
          <w:color w:val="212121"/>
          <w:sz w:val="21"/>
          <w:szCs w:val="21"/>
          <w:lang w:val="en"/>
        </w:rPr>
        <w:t xml:space="preserve"> on the order of ppb</w:t>
      </w:r>
      <w:r w:rsidR="00FC1E0E" w:rsidRPr="00726C7A">
        <w:rPr>
          <w:rFonts w:ascii="Times New Roman" w:hAnsi="Times New Roman" w:cs="Times New Roman"/>
          <w:color w:val="212121"/>
          <w:sz w:val="21"/>
          <w:szCs w:val="21"/>
          <w:lang w:val="en"/>
        </w:rPr>
        <w:t xml:space="preserve">, </w:t>
      </w:r>
      <w:r w:rsidR="00FC1E0E" w:rsidRPr="00260626">
        <w:rPr>
          <w:rFonts w:ascii="Times New Roman" w:hAnsi="Times New Roman" w:cs="Times New Roman"/>
          <w:color w:val="212121"/>
          <w:sz w:val="21"/>
          <w:szCs w:val="21"/>
          <w:lang w:val="en"/>
        </w:rPr>
        <w:t>the influence on the quantitative determination of N</w:t>
      </w:r>
      <w:r w:rsidR="00FC1E0E" w:rsidRPr="00260626">
        <w:rPr>
          <w:rFonts w:ascii="Times New Roman" w:hAnsi="Times New Roman" w:cs="Times New Roman"/>
          <w:color w:val="212121"/>
          <w:sz w:val="21"/>
          <w:szCs w:val="21"/>
          <w:vertAlign w:val="subscript"/>
          <w:lang w:val="en"/>
        </w:rPr>
        <w:t>2</w:t>
      </w:r>
      <w:r w:rsidR="00FC1E0E" w:rsidRPr="00260626">
        <w:rPr>
          <w:rFonts w:ascii="Times New Roman" w:hAnsi="Times New Roman" w:cs="Times New Roman"/>
          <w:color w:val="212121"/>
          <w:sz w:val="21"/>
          <w:szCs w:val="21"/>
          <w:lang w:val="en"/>
        </w:rPr>
        <w:t>O due to atmospheric contamination associated with measurement is very limited.</w:t>
      </w:r>
      <w:r w:rsidR="00005BE7" w:rsidRPr="00260626">
        <w:rPr>
          <w:rFonts w:ascii="Times New Roman" w:hAnsi="Times New Roman" w:cs="Times New Roman"/>
          <w:color w:val="212121"/>
          <w:sz w:val="21"/>
          <w:szCs w:val="21"/>
          <w:lang w:val="en"/>
        </w:rPr>
        <w:t xml:space="preserve"> </w:t>
      </w:r>
      <w:r w:rsidR="00447137">
        <w:rPr>
          <w:rFonts w:ascii="Times New Roman" w:hAnsi="Times New Roman" w:cs="Times New Roman"/>
          <w:color w:val="212121"/>
          <w:sz w:val="21"/>
          <w:szCs w:val="21"/>
          <w:lang w:val="en"/>
        </w:rPr>
        <w:t xml:space="preserve">The </w:t>
      </w:r>
      <w:r w:rsidR="00005BE7" w:rsidRPr="00260626">
        <w:rPr>
          <w:rFonts w:ascii="Times New Roman" w:hAnsi="Times New Roman" w:cs="Times New Roman"/>
          <w:color w:val="212121"/>
          <w:sz w:val="21"/>
          <w:szCs w:val="21"/>
          <w:lang w:val="en"/>
        </w:rPr>
        <w:t xml:space="preserve">calibration curve passes almost through the origin, </w:t>
      </w:r>
      <w:r w:rsidR="0006597C" w:rsidRPr="00260626">
        <w:rPr>
          <w:rFonts w:ascii="Times New Roman" w:hAnsi="Times New Roman" w:cs="Times New Roman"/>
          <w:color w:val="212121"/>
          <w:sz w:val="21"/>
          <w:szCs w:val="21"/>
          <w:lang w:val="en"/>
        </w:rPr>
        <w:t>demonstrating</w:t>
      </w:r>
      <w:r w:rsidR="00005BE7" w:rsidRPr="00260626">
        <w:rPr>
          <w:rFonts w:ascii="Times New Roman" w:hAnsi="Times New Roman" w:cs="Times New Roman"/>
          <w:color w:val="212121"/>
          <w:sz w:val="21"/>
          <w:szCs w:val="21"/>
          <w:lang w:val="en"/>
        </w:rPr>
        <w:t xml:space="preserve"> the influence on the concentration of N</w:t>
      </w:r>
      <w:r w:rsidR="00005BE7" w:rsidRPr="00447137">
        <w:rPr>
          <w:rFonts w:ascii="Times New Roman" w:hAnsi="Times New Roman" w:cs="Times New Roman"/>
          <w:color w:val="212121"/>
          <w:sz w:val="21"/>
          <w:szCs w:val="21"/>
          <w:vertAlign w:val="subscript"/>
          <w:lang w:val="en"/>
        </w:rPr>
        <w:t>2</w:t>
      </w:r>
      <w:r w:rsidR="00005BE7" w:rsidRPr="00260626">
        <w:rPr>
          <w:rFonts w:ascii="Times New Roman" w:hAnsi="Times New Roman" w:cs="Times New Roman"/>
          <w:color w:val="212121"/>
          <w:sz w:val="21"/>
          <w:szCs w:val="21"/>
          <w:lang w:val="en"/>
        </w:rPr>
        <w:t>O due to atmospheric contamination is negligible</w:t>
      </w:r>
      <w:r w:rsidR="00F54F0D">
        <w:rPr>
          <w:rFonts w:ascii="Times New Roman" w:hAnsi="Times New Roman" w:cs="Times New Roman"/>
          <w:color w:val="212121"/>
          <w:sz w:val="21"/>
          <w:szCs w:val="21"/>
          <w:lang w:val="en"/>
        </w:rPr>
        <w:t xml:space="preserve"> (Fig.1)</w:t>
      </w:r>
      <w:r w:rsidR="00005BE7" w:rsidRPr="00260626">
        <w:rPr>
          <w:rFonts w:ascii="Times New Roman" w:hAnsi="Times New Roman" w:cs="Times New Roman"/>
          <w:color w:val="212121"/>
          <w:sz w:val="21"/>
          <w:szCs w:val="21"/>
          <w:lang w:val="en"/>
        </w:rPr>
        <w:t>.</w:t>
      </w:r>
    </w:p>
    <w:p w:rsidR="000C4CFD" w:rsidRPr="000C4CFD" w:rsidRDefault="000C4CFD" w:rsidP="00005BE7">
      <w:pPr>
        <w:pStyle w:val="HTML"/>
        <w:rPr>
          <w:rFonts w:ascii="Times New Roman" w:hAnsi="Times New Roman" w:cs="Times New Roman" w:hint="eastAsia"/>
          <w:color w:val="212121"/>
          <w:sz w:val="21"/>
          <w:szCs w:val="21"/>
        </w:rPr>
      </w:pPr>
      <w:r>
        <w:rPr>
          <w:rFonts w:ascii="Times New Roman" w:hAnsi="Times New Roman" w:cs="Times New Roman" w:hint="eastAsia"/>
          <w:noProof/>
          <w:color w:val="212121"/>
          <w:sz w:val="21"/>
          <w:szCs w:val="21"/>
          <w:lang w:val="en"/>
        </w:rPr>
        <w:lastRenderedPageBreak/>
        <w:drawing>
          <wp:anchor distT="0" distB="0" distL="114300" distR="114300" simplePos="0" relativeHeight="251658240" behindDoc="0" locked="0" layoutInCell="1" allowOverlap="1">
            <wp:simplePos x="0" y="0"/>
            <wp:positionH relativeFrom="column">
              <wp:posOffset>1067204</wp:posOffset>
            </wp:positionH>
            <wp:positionV relativeFrom="paragraph">
              <wp:posOffset>230</wp:posOffset>
            </wp:positionV>
            <wp:extent cx="3042920" cy="2306320"/>
            <wp:effectExtent l="0" t="0" r="5080" b="5080"/>
            <wp:wrapTopAndBottom/>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or_Reviewer1.pdf"/>
                    <pic:cNvPicPr/>
                  </pic:nvPicPr>
                  <pic:blipFill>
                    <a:blip r:embed="rId7">
                      <a:extLst>
                        <a:ext uri="{28A0092B-C50C-407E-A947-70E740481C1C}">
                          <a14:useLocalDpi xmlns:a14="http://schemas.microsoft.com/office/drawing/2010/main" val="0"/>
                        </a:ext>
                      </a:extLst>
                    </a:blip>
                    <a:stretch>
                      <a:fillRect/>
                    </a:stretch>
                  </pic:blipFill>
                  <pic:spPr>
                    <a:xfrm>
                      <a:off x="0" y="0"/>
                      <a:ext cx="3042920" cy="230632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hint="eastAsia"/>
          <w:color w:val="212121"/>
          <w:sz w:val="21"/>
          <w:szCs w:val="21"/>
          <w:lang w:val="en"/>
        </w:rPr>
        <w:t>F</w:t>
      </w:r>
      <w:r>
        <w:rPr>
          <w:rFonts w:ascii="Times New Roman" w:hAnsi="Times New Roman" w:cs="Times New Roman"/>
          <w:color w:val="212121"/>
          <w:sz w:val="21"/>
          <w:szCs w:val="21"/>
          <w:lang w:val="en"/>
        </w:rPr>
        <w:t>ig. 1 The relation between N</w:t>
      </w:r>
      <w:r w:rsidRPr="00F45218">
        <w:rPr>
          <w:rFonts w:ascii="Times New Roman" w:hAnsi="Times New Roman" w:cs="Times New Roman"/>
          <w:color w:val="212121"/>
          <w:sz w:val="21"/>
          <w:szCs w:val="21"/>
          <w:vertAlign w:val="subscript"/>
          <w:lang w:val="en"/>
        </w:rPr>
        <w:t>2</w:t>
      </w:r>
      <w:r>
        <w:rPr>
          <w:rFonts w:ascii="Times New Roman" w:hAnsi="Times New Roman" w:cs="Times New Roman"/>
          <w:color w:val="212121"/>
          <w:sz w:val="21"/>
          <w:szCs w:val="21"/>
          <w:lang w:val="en"/>
        </w:rPr>
        <w:t>O concentration (ppm) and GC/MS peak area. Peak area of N</w:t>
      </w:r>
      <w:r w:rsidRPr="00F45218">
        <w:rPr>
          <w:rFonts w:ascii="Times New Roman" w:hAnsi="Times New Roman" w:cs="Times New Roman"/>
          <w:color w:val="212121"/>
          <w:sz w:val="21"/>
          <w:szCs w:val="21"/>
          <w:vertAlign w:val="subscript"/>
          <w:lang w:val="en"/>
        </w:rPr>
        <w:t>2</w:t>
      </w:r>
      <w:r>
        <w:rPr>
          <w:rFonts w:ascii="Times New Roman" w:hAnsi="Times New Roman" w:cs="Times New Roman"/>
          <w:color w:val="212121"/>
          <w:sz w:val="21"/>
          <w:szCs w:val="21"/>
          <w:lang w:val="en"/>
        </w:rPr>
        <w:t xml:space="preserve">O </w:t>
      </w:r>
      <w:r w:rsidR="00F45218">
        <w:rPr>
          <w:rFonts w:ascii="Times New Roman" w:hAnsi="Times New Roman" w:cs="Times New Roman"/>
          <w:color w:val="212121"/>
          <w:sz w:val="21"/>
          <w:szCs w:val="21"/>
          <w:lang w:val="en"/>
        </w:rPr>
        <w:t>was</w:t>
      </w:r>
      <w:r>
        <w:rPr>
          <w:rFonts w:ascii="Times New Roman" w:hAnsi="Times New Roman" w:cs="Times New Roman"/>
          <w:color w:val="212121"/>
          <w:sz w:val="21"/>
          <w:szCs w:val="21"/>
          <w:lang w:val="en"/>
        </w:rPr>
        <w:t xml:space="preserve"> </w:t>
      </w:r>
      <w:r>
        <w:rPr>
          <w:rFonts w:ascii="Times New Roman" w:hAnsi="Times New Roman" w:cs="Times New Roman"/>
          <w:color w:val="212121"/>
          <w:sz w:val="21"/>
          <w:szCs w:val="21"/>
        </w:rPr>
        <w:t xml:space="preserve">obtained </w:t>
      </w:r>
      <w:r>
        <w:rPr>
          <w:rFonts w:ascii="Times New Roman" w:hAnsi="Times New Roman" w:cs="Times New Roman"/>
          <w:color w:val="212121"/>
          <w:sz w:val="21"/>
          <w:szCs w:val="21"/>
          <w:lang w:val="en"/>
        </w:rPr>
        <w:t xml:space="preserve">by sum of </w:t>
      </w:r>
      <w:r w:rsidR="00F45218">
        <w:rPr>
          <w:rFonts w:ascii="Times New Roman" w:hAnsi="Times New Roman" w:cs="Times New Roman"/>
          <w:color w:val="212121"/>
          <w:sz w:val="21"/>
          <w:szCs w:val="21"/>
          <w:lang w:val="en"/>
        </w:rPr>
        <w:t>the peak area of m/z44, m/z45, and m/z 46.</w:t>
      </w:r>
      <w:r>
        <w:rPr>
          <w:rFonts w:ascii="Times New Roman" w:hAnsi="Times New Roman" w:cs="Times New Roman"/>
          <w:color w:val="212121"/>
          <w:sz w:val="21"/>
          <w:szCs w:val="21"/>
          <w:lang w:val="en"/>
        </w:rPr>
        <w:t xml:space="preserve"> </w:t>
      </w:r>
    </w:p>
    <w:p w:rsidR="005553DD" w:rsidRPr="00260626" w:rsidRDefault="005553DD" w:rsidP="00005BE7">
      <w:pPr>
        <w:pStyle w:val="HTML"/>
        <w:rPr>
          <w:rFonts w:ascii="Times New Roman" w:hAnsi="Times New Roman" w:cs="Times New Roman"/>
          <w:color w:val="212121"/>
          <w:sz w:val="21"/>
          <w:szCs w:val="21"/>
          <w:lang w:val="en"/>
        </w:rPr>
      </w:pPr>
      <w:r w:rsidRPr="00260626">
        <w:rPr>
          <w:rFonts w:ascii="Times New Roman" w:hAnsi="Times New Roman" w:cs="Times New Roman"/>
          <w:i/>
          <w:iCs/>
          <w:color w:val="222222"/>
          <w:sz w:val="21"/>
          <w:szCs w:val="21"/>
        </w:rPr>
        <w:br/>
      </w:r>
      <w:r w:rsidRPr="00260626">
        <w:rPr>
          <w:rFonts w:ascii="Times New Roman" w:hAnsi="Times New Roman" w:cs="Times New Roman"/>
          <w:b/>
          <w:bCs/>
          <w:i/>
          <w:iCs/>
          <w:color w:val="222222"/>
          <w:sz w:val="21"/>
          <w:szCs w:val="21"/>
        </w:rPr>
        <w:t>Reviewer #2:</w:t>
      </w: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Manuscript Summary:</w:t>
      </w: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The method described will be useful to the community interested in DNRA. I am sure it will be of value to the community of researchers interested in comprehensively addressing the entire N-cycle in various ecosystems. Of particular interest is the potential to increase sensitivity by quantifying N2O instead of ammonium directly. Although this approach requires a series of steps the details are provided very clearly.</w:t>
      </w:r>
      <w:r w:rsidRPr="00260626">
        <w:rPr>
          <w:rFonts w:ascii="Times New Roman" w:hAnsi="Times New Roman" w:cs="Times New Roman"/>
          <w:i/>
          <w:iCs/>
          <w:color w:val="222222"/>
          <w:sz w:val="21"/>
          <w:szCs w:val="21"/>
        </w:rPr>
        <w:br/>
      </w:r>
      <w:r w:rsidRPr="00260626">
        <w:rPr>
          <w:rFonts w:ascii="Times New Roman" w:hAnsi="Times New Roman" w:cs="Times New Roman"/>
          <w:color w:val="000000" w:themeColor="text1"/>
          <w:sz w:val="21"/>
          <w:szCs w:val="21"/>
          <w:shd w:val="clear" w:color="auto" w:fill="FFFFFF"/>
        </w:rPr>
        <w:t>ANSWER</w:t>
      </w:r>
      <w:r w:rsidRPr="00260626">
        <w:rPr>
          <w:rFonts w:ascii="Times New Roman" w:hAnsi="Times New Roman" w:cs="Times New Roman"/>
          <w:color w:val="000000" w:themeColor="text1"/>
          <w:sz w:val="21"/>
          <w:szCs w:val="21"/>
          <w:shd w:val="clear" w:color="auto" w:fill="FFFFFF"/>
        </w:rPr>
        <w:t>：</w:t>
      </w:r>
      <w:r w:rsidR="00005BE7" w:rsidRPr="00260626">
        <w:rPr>
          <w:rFonts w:ascii="Times New Roman" w:hAnsi="Times New Roman" w:cs="Times New Roman"/>
          <w:color w:val="000000" w:themeColor="text1"/>
          <w:sz w:val="21"/>
          <w:szCs w:val="21"/>
          <w:shd w:val="clear" w:color="auto" w:fill="FFFFFF"/>
        </w:rPr>
        <w:t>We appreciate for your positive comments for significance of our paper.</w:t>
      </w:r>
    </w:p>
    <w:p w:rsidR="005553DD" w:rsidRPr="00260626" w:rsidRDefault="005553DD" w:rsidP="005553DD">
      <w:pPr>
        <w:rPr>
          <w:rFonts w:ascii="Times New Roman" w:hAnsi="Times New Roman" w:cs="Times New Roman"/>
          <w:i/>
          <w:iCs/>
          <w:color w:val="000000" w:themeColor="text1"/>
          <w:sz w:val="21"/>
          <w:szCs w:val="21"/>
        </w:rPr>
      </w:pP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The Major Concerns:</w:t>
      </w:r>
      <w:r w:rsidRPr="00260626">
        <w:rPr>
          <w:rFonts w:ascii="Times New Roman" w:hAnsi="Times New Roman" w:cs="Times New Roman"/>
          <w:i/>
          <w:iCs/>
          <w:color w:val="222222"/>
          <w:sz w:val="21"/>
          <w:szCs w:val="21"/>
        </w:rPr>
        <w:br/>
      </w:r>
      <w:r w:rsidRPr="00260626">
        <w:rPr>
          <w:rFonts w:ascii="Times New Roman" w:hAnsi="Times New Roman" w:cs="Times New Roman"/>
          <w:i/>
          <w:iCs/>
          <w:color w:val="222222"/>
          <w:sz w:val="21"/>
          <w:szCs w:val="21"/>
          <w:shd w:val="clear" w:color="auto" w:fill="FFFFFF"/>
        </w:rPr>
        <w:t xml:space="preserve">The most serious issue with this manuscript is the poor quality of the </w:t>
      </w:r>
      <w:proofErr w:type="spellStart"/>
      <w:r w:rsidRPr="00260626">
        <w:rPr>
          <w:rFonts w:ascii="Times New Roman" w:hAnsi="Times New Roman" w:cs="Times New Roman"/>
          <w:i/>
          <w:iCs/>
          <w:color w:val="222222"/>
          <w:sz w:val="21"/>
          <w:szCs w:val="21"/>
          <w:shd w:val="clear" w:color="auto" w:fill="FFFFFF"/>
        </w:rPr>
        <w:t>english</w:t>
      </w:r>
      <w:proofErr w:type="spellEnd"/>
      <w:r w:rsidRPr="00260626">
        <w:rPr>
          <w:rFonts w:ascii="Times New Roman" w:hAnsi="Times New Roman" w:cs="Times New Roman"/>
          <w:i/>
          <w:iCs/>
          <w:color w:val="222222"/>
          <w:sz w:val="21"/>
          <w:szCs w:val="21"/>
          <w:shd w:val="clear" w:color="auto" w:fill="FFFFFF"/>
        </w:rPr>
        <w:t xml:space="preserve"> writing. Frankly it </w:t>
      </w:r>
      <w:r w:rsidRPr="00260626">
        <w:rPr>
          <w:rFonts w:ascii="Times New Roman" w:hAnsi="Times New Roman" w:cs="Times New Roman"/>
          <w:i/>
          <w:iCs/>
          <w:color w:val="000000" w:themeColor="text1"/>
          <w:sz w:val="21"/>
          <w:szCs w:val="21"/>
          <w:shd w:val="clear" w:color="auto" w:fill="FFFFFF"/>
        </w:rPr>
        <w:t>made it difficult to read at times. The detailed methods, however, were sufficient written to make them clear. The remaining sections require significant editing.</w:t>
      </w:r>
    </w:p>
    <w:p w:rsidR="0006597C" w:rsidRPr="00260626" w:rsidRDefault="005553DD" w:rsidP="0006597C">
      <w:pPr>
        <w:rPr>
          <w:rFonts w:ascii="Times New Roman" w:hAnsi="Times New Roman" w:cs="Times New Roman"/>
          <w:i/>
          <w:iCs/>
          <w:color w:val="000000" w:themeColor="text1"/>
          <w:sz w:val="21"/>
          <w:szCs w:val="21"/>
          <w:shd w:val="clear" w:color="auto" w:fill="FFFFFF"/>
        </w:rPr>
      </w:pPr>
      <w:r w:rsidRPr="00260626">
        <w:rPr>
          <w:rFonts w:ascii="Times New Roman" w:hAnsi="Times New Roman" w:cs="Times New Roman"/>
          <w:color w:val="000000" w:themeColor="text1"/>
          <w:sz w:val="21"/>
          <w:szCs w:val="21"/>
          <w:shd w:val="clear" w:color="auto" w:fill="FFFFFF"/>
        </w:rPr>
        <w:t>ANSWER</w:t>
      </w:r>
      <w:r w:rsidRPr="00260626">
        <w:rPr>
          <w:rFonts w:ascii="Times New Roman" w:hAnsi="Times New Roman" w:cs="Times New Roman"/>
          <w:color w:val="000000" w:themeColor="text1"/>
          <w:sz w:val="21"/>
          <w:szCs w:val="21"/>
          <w:shd w:val="clear" w:color="auto" w:fill="FFFFFF"/>
        </w:rPr>
        <w:t>：</w:t>
      </w:r>
      <w:r w:rsidR="009D6416" w:rsidRPr="00260626">
        <w:rPr>
          <w:rFonts w:ascii="Times New Roman" w:hAnsi="Times New Roman" w:cs="Times New Roman"/>
          <w:color w:val="000000" w:themeColor="text1"/>
          <w:sz w:val="21"/>
          <w:szCs w:val="21"/>
        </w:rPr>
        <w:t xml:space="preserve">We apologize </w:t>
      </w:r>
      <w:r w:rsidR="0006597C" w:rsidRPr="00260626">
        <w:rPr>
          <w:rFonts w:ascii="Times New Roman" w:hAnsi="Times New Roman" w:cs="Times New Roman"/>
          <w:color w:val="000000" w:themeColor="text1"/>
          <w:sz w:val="21"/>
          <w:szCs w:val="21"/>
        </w:rPr>
        <w:t>the poor quality of our English. We</w:t>
      </w:r>
      <w:r w:rsidR="00C55452">
        <w:rPr>
          <w:rFonts w:ascii="Times New Roman" w:hAnsi="Times New Roman" w:cs="Times New Roman"/>
          <w:color w:val="000000" w:themeColor="text1"/>
          <w:sz w:val="21"/>
          <w:szCs w:val="21"/>
        </w:rPr>
        <w:t xml:space="preserve"> have used</w:t>
      </w:r>
      <w:r w:rsidR="0006597C" w:rsidRPr="00260626">
        <w:rPr>
          <w:rFonts w:ascii="Times New Roman" w:hAnsi="Times New Roman" w:cs="Times New Roman" w:hint="eastAsia"/>
          <w:color w:val="000000" w:themeColor="text1"/>
          <w:sz w:val="21"/>
          <w:szCs w:val="21"/>
        </w:rPr>
        <w:t xml:space="preserve"> </w:t>
      </w:r>
      <w:r w:rsidR="0006597C" w:rsidRPr="00260626">
        <w:rPr>
          <w:rFonts w:ascii="Times New Roman" w:hAnsi="Times New Roman" w:cs="Times New Roman"/>
          <w:color w:val="000000" w:themeColor="text1"/>
          <w:sz w:val="21"/>
          <w:szCs w:val="21"/>
        </w:rPr>
        <w:t>English language editing</w:t>
      </w:r>
      <w:r w:rsidR="004572E6" w:rsidRPr="00260626">
        <w:rPr>
          <w:rFonts w:ascii="Times New Roman" w:hAnsi="Times New Roman" w:cs="Times New Roman"/>
          <w:color w:val="000000" w:themeColor="text1"/>
          <w:sz w:val="21"/>
          <w:szCs w:val="21"/>
        </w:rPr>
        <w:t xml:space="preserve"> </w:t>
      </w:r>
      <w:r w:rsidR="00C55452" w:rsidRPr="00260626">
        <w:rPr>
          <w:rFonts w:ascii="Times New Roman" w:hAnsi="Times New Roman" w:cs="Times New Roman"/>
          <w:color w:val="000000" w:themeColor="text1"/>
          <w:sz w:val="21"/>
          <w:szCs w:val="21"/>
        </w:rPr>
        <w:t>service</w:t>
      </w:r>
      <w:r w:rsidR="0006597C" w:rsidRPr="00260626">
        <w:rPr>
          <w:rFonts w:ascii="Times New Roman" w:hAnsi="Times New Roman" w:cs="Times New Roman"/>
          <w:color w:val="000000" w:themeColor="text1"/>
          <w:sz w:val="21"/>
          <w:szCs w:val="21"/>
        </w:rPr>
        <w:t xml:space="preserve"> and we have made modifications to the manuscript in terms of language and grammar. We have also made some sentence reconstructions and word choice changes for accuracy and enhanced clarity. We believe that </w:t>
      </w:r>
      <w:r w:rsidR="00447137">
        <w:rPr>
          <w:rFonts w:ascii="Times New Roman" w:hAnsi="Times New Roman" w:cs="Times New Roman"/>
          <w:color w:val="000000" w:themeColor="text1"/>
          <w:sz w:val="21"/>
          <w:szCs w:val="21"/>
        </w:rPr>
        <w:t>these</w:t>
      </w:r>
      <w:r w:rsidR="0006597C" w:rsidRPr="00260626">
        <w:rPr>
          <w:rFonts w:ascii="Times New Roman" w:hAnsi="Times New Roman" w:cs="Times New Roman"/>
          <w:color w:val="000000" w:themeColor="text1"/>
          <w:sz w:val="21"/>
          <w:szCs w:val="21"/>
        </w:rPr>
        <w:t xml:space="preserve"> revisions improve readability</w:t>
      </w:r>
      <w:r w:rsidR="004572E6" w:rsidRPr="00260626">
        <w:rPr>
          <w:rFonts w:ascii="Times New Roman" w:hAnsi="Times New Roman" w:cs="Times New Roman"/>
          <w:color w:val="000000" w:themeColor="text1"/>
          <w:sz w:val="21"/>
          <w:szCs w:val="21"/>
        </w:rPr>
        <w:t xml:space="preserve"> of our manuscript.</w:t>
      </w:r>
      <w:r w:rsidR="0006597C" w:rsidRPr="00260626">
        <w:rPr>
          <w:rFonts w:ascii="Times New Roman" w:hAnsi="Times New Roman" w:cs="Times New Roman"/>
          <w:color w:val="000000" w:themeColor="text1"/>
          <w:sz w:val="21"/>
          <w:szCs w:val="21"/>
        </w:rPr>
        <w:t xml:space="preserve"> </w:t>
      </w:r>
    </w:p>
    <w:p w:rsidR="005553DD" w:rsidRPr="00260626" w:rsidRDefault="005553DD">
      <w:pPr>
        <w:rPr>
          <w:rFonts w:ascii="Times New Roman" w:hAnsi="Times New Roman" w:cs="Times New Roman"/>
          <w:i/>
          <w:iCs/>
          <w:color w:val="222222"/>
          <w:sz w:val="21"/>
          <w:szCs w:val="21"/>
          <w:shd w:val="clear" w:color="auto" w:fill="FFFFFF"/>
        </w:rPr>
      </w:pPr>
    </w:p>
    <w:sectPr w:rsidR="005553DD" w:rsidRPr="00260626" w:rsidSect="00606A37">
      <w:pgSz w:w="11900" w:h="16840"/>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2B11" w:rsidRDefault="00A42B11" w:rsidP="00F45218">
      <w:r>
        <w:separator/>
      </w:r>
    </w:p>
  </w:endnote>
  <w:endnote w:type="continuationSeparator" w:id="0">
    <w:p w:rsidR="00A42B11" w:rsidRDefault="00A42B11" w:rsidP="00F45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swiss"/>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2B11" w:rsidRDefault="00A42B11" w:rsidP="00F45218">
      <w:r>
        <w:separator/>
      </w:r>
    </w:p>
  </w:footnote>
  <w:footnote w:type="continuationSeparator" w:id="0">
    <w:p w:rsidR="00A42B11" w:rsidRDefault="00A42B11" w:rsidP="00F45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210826"/>
    <w:multiLevelType w:val="hybridMultilevel"/>
    <w:tmpl w:val="5F98A5EE"/>
    <w:lvl w:ilvl="0" w:tplc="B18A7CE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4"/>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791"/>
    <w:rsid w:val="00005BE7"/>
    <w:rsid w:val="0004277C"/>
    <w:rsid w:val="00064791"/>
    <w:rsid w:val="0006597C"/>
    <w:rsid w:val="000C4CFD"/>
    <w:rsid w:val="00124B19"/>
    <w:rsid w:val="00153E93"/>
    <w:rsid w:val="00260626"/>
    <w:rsid w:val="002E28B2"/>
    <w:rsid w:val="002E2F8C"/>
    <w:rsid w:val="003311BC"/>
    <w:rsid w:val="003930C0"/>
    <w:rsid w:val="003C0D91"/>
    <w:rsid w:val="003C2350"/>
    <w:rsid w:val="003D18EE"/>
    <w:rsid w:val="003F2E70"/>
    <w:rsid w:val="00447137"/>
    <w:rsid w:val="004572E6"/>
    <w:rsid w:val="0050031F"/>
    <w:rsid w:val="00516E71"/>
    <w:rsid w:val="005553DD"/>
    <w:rsid w:val="00606A37"/>
    <w:rsid w:val="00674B57"/>
    <w:rsid w:val="006B73D7"/>
    <w:rsid w:val="007C390B"/>
    <w:rsid w:val="008E7DD3"/>
    <w:rsid w:val="009264D5"/>
    <w:rsid w:val="009D6416"/>
    <w:rsid w:val="00A42B11"/>
    <w:rsid w:val="00A70E3B"/>
    <w:rsid w:val="00B008B0"/>
    <w:rsid w:val="00B912F6"/>
    <w:rsid w:val="00BD3889"/>
    <w:rsid w:val="00C55452"/>
    <w:rsid w:val="00CA5945"/>
    <w:rsid w:val="00D66E04"/>
    <w:rsid w:val="00DB5FCF"/>
    <w:rsid w:val="00F14AA8"/>
    <w:rsid w:val="00F45218"/>
    <w:rsid w:val="00F54F0D"/>
    <w:rsid w:val="00F574D4"/>
    <w:rsid w:val="00FB2654"/>
    <w:rsid w:val="00FC1E0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82AF3C2"/>
  <w15:chartTrackingRefBased/>
  <w15:docId w15:val="{4BDF24D2-B2F5-8040-ACEB-C06E63FA3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53DD"/>
    <w:rPr>
      <w:rFonts w:ascii="ＭＳ Ｐゴシック" w:eastAsia="ＭＳ Ｐゴシック" w:hAnsi="ＭＳ Ｐゴシック" w:cs="ＭＳ Ｐゴシック"/>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64791"/>
    <w:pPr>
      <w:spacing w:before="100" w:beforeAutospacing="1" w:after="100" w:afterAutospacing="1"/>
    </w:pPr>
  </w:style>
  <w:style w:type="paragraph" w:styleId="a3">
    <w:name w:val="List Paragraph"/>
    <w:basedOn w:val="a"/>
    <w:uiPriority w:val="34"/>
    <w:qFormat/>
    <w:rsid w:val="002E28B2"/>
    <w:pPr>
      <w:widowControl w:val="0"/>
      <w:ind w:leftChars="400" w:left="840"/>
      <w:jc w:val="both"/>
    </w:pPr>
    <w:rPr>
      <w:rFonts w:asciiTheme="minorHAnsi" w:eastAsiaTheme="minorEastAsia" w:hAnsiTheme="minorHAnsi" w:cstheme="minorBidi"/>
      <w:kern w:val="2"/>
      <w:sz w:val="21"/>
    </w:rPr>
  </w:style>
  <w:style w:type="character" w:customStyle="1" w:styleId="apple-converted-space">
    <w:name w:val="apple-converted-space"/>
    <w:basedOn w:val="a0"/>
    <w:rsid w:val="002E28B2"/>
  </w:style>
  <w:style w:type="character" w:customStyle="1" w:styleId="il">
    <w:name w:val="il"/>
    <w:basedOn w:val="a0"/>
    <w:rsid w:val="002E28B2"/>
  </w:style>
  <w:style w:type="paragraph" w:styleId="HTML">
    <w:name w:val="HTML Preformatted"/>
    <w:basedOn w:val="a"/>
    <w:link w:val="HTML0"/>
    <w:uiPriority w:val="99"/>
    <w:unhideWhenUsed/>
    <w:rsid w:val="00B912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ＭＳ ゴシック" w:eastAsia="ＭＳ ゴシック" w:hAnsi="ＭＳ ゴシック" w:cs="ＭＳ ゴシック"/>
    </w:rPr>
  </w:style>
  <w:style w:type="character" w:customStyle="1" w:styleId="HTML0">
    <w:name w:val="HTML 書式付き (文字)"/>
    <w:basedOn w:val="a0"/>
    <w:link w:val="HTML"/>
    <w:uiPriority w:val="99"/>
    <w:rsid w:val="00B912F6"/>
    <w:rPr>
      <w:rFonts w:ascii="ＭＳ ゴシック" w:eastAsia="ＭＳ ゴシック" w:hAnsi="ＭＳ ゴシック" w:cs="ＭＳ ゴシック"/>
      <w:kern w:val="0"/>
      <w:sz w:val="24"/>
    </w:rPr>
  </w:style>
  <w:style w:type="paragraph" w:styleId="a4">
    <w:name w:val="header"/>
    <w:basedOn w:val="a"/>
    <w:link w:val="a5"/>
    <w:uiPriority w:val="99"/>
    <w:unhideWhenUsed/>
    <w:rsid w:val="00F45218"/>
    <w:pPr>
      <w:tabs>
        <w:tab w:val="center" w:pos="4252"/>
        <w:tab w:val="right" w:pos="8504"/>
      </w:tabs>
      <w:snapToGrid w:val="0"/>
    </w:pPr>
  </w:style>
  <w:style w:type="character" w:customStyle="1" w:styleId="a5">
    <w:name w:val="ヘッダー (文字)"/>
    <w:basedOn w:val="a0"/>
    <w:link w:val="a4"/>
    <w:uiPriority w:val="99"/>
    <w:rsid w:val="00F45218"/>
    <w:rPr>
      <w:rFonts w:ascii="ＭＳ Ｐゴシック" w:eastAsia="ＭＳ Ｐゴシック" w:hAnsi="ＭＳ Ｐゴシック" w:cs="ＭＳ Ｐゴシック"/>
      <w:kern w:val="0"/>
      <w:sz w:val="24"/>
    </w:rPr>
  </w:style>
  <w:style w:type="paragraph" w:styleId="a6">
    <w:name w:val="footer"/>
    <w:basedOn w:val="a"/>
    <w:link w:val="a7"/>
    <w:uiPriority w:val="99"/>
    <w:unhideWhenUsed/>
    <w:rsid w:val="00F45218"/>
    <w:pPr>
      <w:tabs>
        <w:tab w:val="center" w:pos="4252"/>
        <w:tab w:val="right" w:pos="8504"/>
      </w:tabs>
      <w:snapToGrid w:val="0"/>
    </w:pPr>
  </w:style>
  <w:style w:type="character" w:customStyle="1" w:styleId="a7">
    <w:name w:val="フッター (文字)"/>
    <w:basedOn w:val="a0"/>
    <w:link w:val="a6"/>
    <w:uiPriority w:val="99"/>
    <w:rsid w:val="00F45218"/>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2957720">
      <w:bodyDiv w:val="1"/>
      <w:marLeft w:val="0"/>
      <w:marRight w:val="0"/>
      <w:marTop w:val="0"/>
      <w:marBottom w:val="0"/>
      <w:divBdr>
        <w:top w:val="none" w:sz="0" w:space="0" w:color="auto"/>
        <w:left w:val="none" w:sz="0" w:space="0" w:color="auto"/>
        <w:bottom w:val="none" w:sz="0" w:space="0" w:color="auto"/>
        <w:right w:val="none" w:sz="0" w:space="0" w:color="auto"/>
      </w:divBdr>
      <w:divsChild>
        <w:div w:id="688260437">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17048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522451">
      <w:bodyDiv w:val="1"/>
      <w:marLeft w:val="0"/>
      <w:marRight w:val="0"/>
      <w:marTop w:val="0"/>
      <w:marBottom w:val="0"/>
      <w:divBdr>
        <w:top w:val="none" w:sz="0" w:space="0" w:color="auto"/>
        <w:left w:val="none" w:sz="0" w:space="0" w:color="auto"/>
        <w:bottom w:val="none" w:sz="0" w:space="0" w:color="auto"/>
        <w:right w:val="none" w:sz="0" w:space="0" w:color="auto"/>
      </w:divBdr>
    </w:div>
    <w:div w:id="615601874">
      <w:bodyDiv w:val="1"/>
      <w:marLeft w:val="0"/>
      <w:marRight w:val="0"/>
      <w:marTop w:val="0"/>
      <w:marBottom w:val="0"/>
      <w:divBdr>
        <w:top w:val="none" w:sz="0" w:space="0" w:color="auto"/>
        <w:left w:val="none" w:sz="0" w:space="0" w:color="auto"/>
        <w:bottom w:val="none" w:sz="0" w:space="0" w:color="auto"/>
        <w:right w:val="none" w:sz="0" w:space="0" w:color="auto"/>
      </w:divBdr>
    </w:div>
    <w:div w:id="687678228">
      <w:bodyDiv w:val="1"/>
      <w:marLeft w:val="0"/>
      <w:marRight w:val="0"/>
      <w:marTop w:val="0"/>
      <w:marBottom w:val="0"/>
      <w:divBdr>
        <w:top w:val="none" w:sz="0" w:space="0" w:color="auto"/>
        <w:left w:val="none" w:sz="0" w:space="0" w:color="auto"/>
        <w:bottom w:val="none" w:sz="0" w:space="0" w:color="auto"/>
        <w:right w:val="none" w:sz="0" w:space="0" w:color="auto"/>
      </w:divBdr>
      <w:divsChild>
        <w:div w:id="1545097883">
          <w:marLeft w:val="0"/>
          <w:marRight w:val="0"/>
          <w:marTop w:val="0"/>
          <w:marBottom w:val="0"/>
          <w:divBdr>
            <w:top w:val="none" w:sz="0" w:space="0" w:color="auto"/>
            <w:left w:val="none" w:sz="0" w:space="0" w:color="auto"/>
            <w:bottom w:val="none" w:sz="0" w:space="0" w:color="auto"/>
            <w:right w:val="none" w:sz="0" w:space="0" w:color="auto"/>
          </w:divBdr>
          <w:divsChild>
            <w:div w:id="249461901">
              <w:marLeft w:val="0"/>
              <w:marRight w:val="0"/>
              <w:marTop w:val="0"/>
              <w:marBottom w:val="0"/>
              <w:divBdr>
                <w:top w:val="none" w:sz="0" w:space="0" w:color="auto"/>
                <w:left w:val="none" w:sz="0" w:space="0" w:color="auto"/>
                <w:bottom w:val="none" w:sz="0" w:space="0" w:color="auto"/>
                <w:right w:val="none" w:sz="0" w:space="0" w:color="auto"/>
              </w:divBdr>
              <w:divsChild>
                <w:div w:id="894968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7887">
      <w:bodyDiv w:val="1"/>
      <w:marLeft w:val="0"/>
      <w:marRight w:val="0"/>
      <w:marTop w:val="0"/>
      <w:marBottom w:val="0"/>
      <w:divBdr>
        <w:top w:val="none" w:sz="0" w:space="0" w:color="auto"/>
        <w:left w:val="none" w:sz="0" w:space="0" w:color="auto"/>
        <w:bottom w:val="none" w:sz="0" w:space="0" w:color="auto"/>
        <w:right w:val="none" w:sz="0" w:space="0" w:color="auto"/>
      </w:divBdr>
    </w:div>
    <w:div w:id="1003122482">
      <w:bodyDiv w:val="1"/>
      <w:marLeft w:val="0"/>
      <w:marRight w:val="0"/>
      <w:marTop w:val="0"/>
      <w:marBottom w:val="0"/>
      <w:divBdr>
        <w:top w:val="none" w:sz="0" w:space="0" w:color="auto"/>
        <w:left w:val="none" w:sz="0" w:space="0" w:color="auto"/>
        <w:bottom w:val="none" w:sz="0" w:space="0" w:color="auto"/>
        <w:right w:val="none" w:sz="0" w:space="0" w:color="auto"/>
      </w:divBdr>
      <w:divsChild>
        <w:div w:id="1855456118">
          <w:marLeft w:val="0"/>
          <w:marRight w:val="0"/>
          <w:marTop w:val="0"/>
          <w:marBottom w:val="0"/>
          <w:divBdr>
            <w:top w:val="none" w:sz="0" w:space="0" w:color="auto"/>
            <w:left w:val="none" w:sz="0" w:space="0" w:color="auto"/>
            <w:bottom w:val="none" w:sz="0" w:space="0" w:color="auto"/>
            <w:right w:val="none" w:sz="0" w:space="0" w:color="auto"/>
          </w:divBdr>
          <w:divsChild>
            <w:div w:id="297151584">
              <w:marLeft w:val="0"/>
              <w:marRight w:val="0"/>
              <w:marTop w:val="0"/>
              <w:marBottom w:val="0"/>
              <w:divBdr>
                <w:top w:val="none" w:sz="0" w:space="0" w:color="auto"/>
                <w:left w:val="none" w:sz="0" w:space="0" w:color="auto"/>
                <w:bottom w:val="none" w:sz="0" w:space="0" w:color="auto"/>
                <w:right w:val="none" w:sz="0" w:space="0" w:color="auto"/>
              </w:divBdr>
              <w:divsChild>
                <w:div w:id="1939017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6284268">
      <w:bodyDiv w:val="1"/>
      <w:marLeft w:val="0"/>
      <w:marRight w:val="0"/>
      <w:marTop w:val="0"/>
      <w:marBottom w:val="0"/>
      <w:divBdr>
        <w:top w:val="none" w:sz="0" w:space="0" w:color="auto"/>
        <w:left w:val="none" w:sz="0" w:space="0" w:color="auto"/>
        <w:bottom w:val="none" w:sz="0" w:space="0" w:color="auto"/>
        <w:right w:val="none" w:sz="0" w:space="0" w:color="auto"/>
      </w:divBdr>
    </w:div>
    <w:div w:id="1645235421">
      <w:bodyDiv w:val="1"/>
      <w:marLeft w:val="0"/>
      <w:marRight w:val="0"/>
      <w:marTop w:val="0"/>
      <w:marBottom w:val="0"/>
      <w:divBdr>
        <w:top w:val="none" w:sz="0" w:space="0" w:color="auto"/>
        <w:left w:val="none" w:sz="0" w:space="0" w:color="auto"/>
        <w:bottom w:val="none" w:sz="0" w:space="0" w:color="auto"/>
        <w:right w:val="none" w:sz="0" w:space="0" w:color="auto"/>
      </w:divBdr>
    </w:div>
    <w:div w:id="1722365604">
      <w:bodyDiv w:val="1"/>
      <w:marLeft w:val="0"/>
      <w:marRight w:val="0"/>
      <w:marTop w:val="0"/>
      <w:marBottom w:val="0"/>
      <w:divBdr>
        <w:top w:val="none" w:sz="0" w:space="0" w:color="auto"/>
        <w:left w:val="none" w:sz="0" w:space="0" w:color="auto"/>
        <w:bottom w:val="none" w:sz="0" w:space="0" w:color="auto"/>
        <w:right w:val="none" w:sz="0" w:space="0" w:color="auto"/>
      </w:divBdr>
    </w:div>
    <w:div w:id="196904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142</TotalTime>
  <Pages>4</Pages>
  <Words>1092</Words>
  <Characters>6229</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黒岩恵</dc:creator>
  <cp:keywords/>
  <dc:description/>
  <cp:lastModifiedBy>黒岩恵</cp:lastModifiedBy>
  <cp:revision>19</cp:revision>
  <dcterms:created xsi:type="dcterms:W3CDTF">2019-01-21T07:18:00Z</dcterms:created>
  <dcterms:modified xsi:type="dcterms:W3CDTF">2019-01-22T01:18:00Z</dcterms:modified>
</cp:coreProperties>
</file>