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213C5" w14:textId="2CF98967" w:rsidR="0097135C" w:rsidRPr="0064237A" w:rsidRDefault="0097135C" w:rsidP="0064237A">
      <w:r w:rsidRPr="30C4E117">
        <w:rPr>
          <w:rFonts w:eastAsia="Calibri"/>
        </w:rPr>
        <w:t xml:space="preserve">Response to Reviewer Comments to JoVE59553, entitled “Electrochemical Roughening of Thin-Film Platinum Macro and Microelectrodes” </w:t>
      </w:r>
    </w:p>
    <w:p w14:paraId="649BB5CF" w14:textId="77777777" w:rsidR="0064237A" w:rsidRDefault="0064237A" w:rsidP="0097135C">
      <w:pPr>
        <w:rPr>
          <w:rFonts w:eastAsia="Calibri"/>
        </w:rPr>
      </w:pPr>
    </w:p>
    <w:p w14:paraId="7B05F0C9" w14:textId="77777777" w:rsidR="0064237A" w:rsidRDefault="0064237A" w:rsidP="0097135C">
      <w:pPr>
        <w:rPr>
          <w:rFonts w:eastAsia="Calibri"/>
        </w:rPr>
      </w:pPr>
    </w:p>
    <w:p w14:paraId="6F113221" w14:textId="410E16F7" w:rsidR="0064237A" w:rsidRDefault="0097135C" w:rsidP="0064237A">
      <w:pPr>
        <w:rPr>
          <w:rFonts w:eastAsia="Calibri"/>
        </w:rPr>
      </w:pPr>
      <w:r w:rsidRPr="6B8E6F53">
        <w:rPr>
          <w:rFonts w:eastAsia="Calibri"/>
        </w:rPr>
        <w:t>We have revised manuscript #</w:t>
      </w:r>
      <w:r w:rsidRPr="6B8E6F53">
        <w:rPr>
          <w:rFonts w:eastAsiaTheme="minorEastAsia"/>
        </w:rPr>
        <w:t>JoVE59553</w:t>
      </w:r>
      <w:r>
        <w:rPr>
          <w:rFonts w:eastAsiaTheme="minorEastAsia"/>
        </w:rPr>
        <w:t>_R</w:t>
      </w:r>
      <w:r w:rsidR="0087129D">
        <w:rPr>
          <w:rFonts w:eastAsiaTheme="minorEastAsia"/>
        </w:rPr>
        <w:t>3</w:t>
      </w:r>
      <w:r w:rsidRPr="6B8E6F53">
        <w:rPr>
          <w:rFonts w:eastAsiaTheme="minorEastAsia"/>
        </w:rPr>
        <w:t xml:space="preserve"> based on the comments </w:t>
      </w:r>
      <w:r>
        <w:rPr>
          <w:rFonts w:eastAsiaTheme="minorEastAsia"/>
        </w:rPr>
        <w:t>of editorial</w:t>
      </w:r>
      <w:r w:rsidRPr="6B8E6F53">
        <w:rPr>
          <w:rFonts w:eastAsiaTheme="minorEastAsia"/>
        </w:rPr>
        <w:t xml:space="preserve"> reviewers. These revisions are indicated tracked changes in the</w:t>
      </w:r>
      <w:r w:rsidRPr="6B8E6F53">
        <w:rPr>
          <w:rFonts w:eastAsia="Calibri"/>
        </w:rPr>
        <w:t xml:space="preserve"> revised manuscript</w:t>
      </w:r>
      <w:r>
        <w:rPr>
          <w:rFonts w:eastAsia="Calibri"/>
        </w:rPr>
        <w:t xml:space="preserve"> (</w:t>
      </w:r>
      <w:r w:rsidRPr="0097135C">
        <w:rPr>
          <w:bCs/>
        </w:rPr>
        <w:t>59553_R</w:t>
      </w:r>
      <w:r w:rsidR="0087129D">
        <w:rPr>
          <w:bCs/>
        </w:rPr>
        <w:t>3</w:t>
      </w:r>
      <w:r w:rsidRPr="0097135C">
        <w:rPr>
          <w:bCs/>
        </w:rPr>
        <w:t>.docx)</w:t>
      </w:r>
      <w:r w:rsidRPr="0097135C">
        <w:rPr>
          <w:rFonts w:eastAsia="Calibri"/>
        </w:rPr>
        <w:t>.</w:t>
      </w:r>
      <w:r w:rsidRPr="6B8E6F53">
        <w:rPr>
          <w:rFonts w:eastAsia="Calibri"/>
        </w:rPr>
        <w:t xml:space="preserve"> Our responses to the reviewer’s comments are in </w:t>
      </w:r>
      <w:r w:rsidRPr="6B8E6F53">
        <w:rPr>
          <w:rFonts w:eastAsia="Calibri"/>
          <w:b/>
          <w:bCs/>
        </w:rPr>
        <w:t>bold</w:t>
      </w:r>
      <w:r w:rsidRPr="6B8E6F53">
        <w:rPr>
          <w:rFonts w:eastAsia="Calibri"/>
        </w:rPr>
        <w:t xml:space="preserve"> below following the reviewer’s original comments below.</w:t>
      </w:r>
    </w:p>
    <w:p w14:paraId="3DA46B10" w14:textId="67AC21CC" w:rsidR="0087129D" w:rsidRDefault="0087129D" w:rsidP="0064237A">
      <w:pPr>
        <w:rPr>
          <w:rFonts w:eastAsia="Calibri"/>
        </w:rPr>
      </w:pPr>
    </w:p>
    <w:p w14:paraId="519978E8" w14:textId="6D5C7202" w:rsidR="0087129D" w:rsidRDefault="0087129D" w:rsidP="0087129D">
      <w:pPr>
        <w:pStyle w:val="ListParagraph"/>
        <w:numPr>
          <w:ilvl w:val="0"/>
          <w:numId w:val="2"/>
        </w:numPr>
      </w:pPr>
      <w:r>
        <w:t xml:space="preserve">The highlighted protocol steps are over the </w:t>
      </w:r>
      <w:proofErr w:type="gramStart"/>
      <w:r>
        <w:t>2.75 page</w:t>
      </w:r>
      <w:proofErr w:type="gramEnd"/>
      <w:r>
        <w:t xml:space="preserve"> limit (including headings and spacing). Please highlight fewer steps for filming.</w:t>
      </w:r>
    </w:p>
    <w:p w14:paraId="486F354C" w14:textId="018077F7" w:rsidR="0087129D" w:rsidRPr="0087129D" w:rsidRDefault="0087129D" w:rsidP="0087129D">
      <w:pPr>
        <w:pStyle w:val="ListParagraph"/>
        <w:rPr>
          <w:b/>
        </w:rPr>
      </w:pPr>
      <w:bookmarkStart w:id="0" w:name="_GoBack"/>
      <w:r w:rsidRPr="0087129D">
        <w:rPr>
          <w:b/>
        </w:rPr>
        <w:t>The highlighted steps have been reduced to 2.75 pages.</w:t>
      </w:r>
      <w:bookmarkEnd w:id="0"/>
    </w:p>
    <w:sectPr w:rsidR="0087129D" w:rsidRPr="0087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11F2"/>
    <w:multiLevelType w:val="hybridMultilevel"/>
    <w:tmpl w:val="77660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775D6"/>
    <w:multiLevelType w:val="hybridMultilevel"/>
    <w:tmpl w:val="C270E67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4D"/>
    <w:rsid w:val="000D0FAB"/>
    <w:rsid w:val="001C1F4D"/>
    <w:rsid w:val="00373DE4"/>
    <w:rsid w:val="00493907"/>
    <w:rsid w:val="0064237A"/>
    <w:rsid w:val="0065137D"/>
    <w:rsid w:val="00654AB8"/>
    <w:rsid w:val="0087129D"/>
    <w:rsid w:val="0097135C"/>
    <w:rsid w:val="00A85217"/>
    <w:rsid w:val="00AA75B4"/>
    <w:rsid w:val="00BC1BFF"/>
    <w:rsid w:val="00C87EB6"/>
    <w:rsid w:val="00D25974"/>
    <w:rsid w:val="00EA18F0"/>
    <w:rsid w:val="00F0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5B1C"/>
  <w15:chartTrackingRefBased/>
  <w15:docId w15:val="{C5D8320C-BDEE-41A2-A80B-899A5DD4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F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1F4D"/>
    <w:rPr>
      <w:b/>
      <w:bCs/>
    </w:rPr>
  </w:style>
  <w:style w:type="paragraph" w:styleId="ListParagraph">
    <w:name w:val="List Paragraph"/>
    <w:basedOn w:val="Normal"/>
    <w:uiPriority w:val="34"/>
    <w:qFormat/>
    <w:rsid w:val="00C8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Belle, Anna Marie</dc:creator>
  <cp:keywords/>
  <dc:description/>
  <cp:lastModifiedBy>Belle, Anna Marie</cp:lastModifiedBy>
  <cp:revision>2</cp:revision>
  <dcterms:created xsi:type="dcterms:W3CDTF">2019-04-02T15:24:00Z</dcterms:created>
  <dcterms:modified xsi:type="dcterms:W3CDTF">2019-04-02T15:24:00Z</dcterms:modified>
</cp:coreProperties>
</file>