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C64281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128F0E37" w14:textId="2BC92CFA" w:rsidR="00CE10F2" w:rsidRPr="006A6324" w:rsidRDefault="00CE10F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Submission ID #:</w:t>
      </w:r>
      <w:r w:rsidR="00681393">
        <w:rPr>
          <w:rFonts w:ascii="Helvetica" w:hAnsi="Helvetica" w:cs="Arial"/>
          <w:b/>
          <w:i w:val="0"/>
          <w:sz w:val="22"/>
          <w:szCs w:val="22"/>
        </w:rPr>
        <w:t xml:space="preserve"> 59553</w:t>
      </w:r>
      <w:r w:rsidRPr="006A6324">
        <w:rPr>
          <w:rFonts w:ascii="Helvetica" w:hAnsi="Helvetica" w:cs="Arial"/>
          <w:b/>
          <w:i w:val="0"/>
          <w:sz w:val="22"/>
          <w:szCs w:val="22"/>
        </w:rPr>
        <w:t xml:space="preserve"> </w:t>
      </w:r>
    </w:p>
    <w:p w14:paraId="15210DC1" w14:textId="5FCF4970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681393">
        <w:rPr>
          <w:rFonts w:ascii="Helvetica" w:hAnsi="Helvetica" w:cs="Arial"/>
          <w:b/>
          <w:i w:val="0"/>
          <w:sz w:val="22"/>
          <w:szCs w:val="22"/>
        </w:rPr>
        <w:t xml:space="preserve"> Melissa Ceo</w:t>
      </w:r>
    </w:p>
    <w:p w14:paraId="441F19EB" w14:textId="049D2801" w:rsidR="009A3CBD" w:rsidRPr="006A6324" w:rsidRDefault="00DC058D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i w:val="0"/>
          <w:sz w:val="22"/>
          <w:szCs w:val="22"/>
        </w:rPr>
        <w:t>:</w:t>
      </w:r>
      <w:r w:rsidR="00681393">
        <w:rPr>
          <w:rFonts w:ascii="Helvetica" w:hAnsi="Helvetica" w:cs="Arial"/>
          <w:b/>
          <w:i w:val="0"/>
          <w:sz w:val="22"/>
          <w:szCs w:val="22"/>
        </w:rPr>
        <w:t xml:space="preserve"> </w:t>
      </w:r>
      <w:hyperlink r:id="rId8" w:history="1">
        <w:r w:rsidR="00681393" w:rsidRPr="00761E3E">
          <w:rPr>
            <w:rStyle w:val="Hyperlink"/>
            <w:rFonts w:ascii="Helvetica" w:hAnsi="Helvetica" w:cs="Arial"/>
            <w:b/>
            <w:i w:val="0"/>
            <w:sz w:val="22"/>
            <w:szCs w:val="22"/>
          </w:rPr>
          <w:t>https://www.jove.com/account/file-uploader?src=18163713</w:t>
        </w:r>
      </w:hyperlink>
      <w:r w:rsidR="00681393">
        <w:rPr>
          <w:rFonts w:ascii="Helvetica" w:hAnsi="Helvetica" w:cs="Arial"/>
          <w:b/>
          <w:i w:val="0"/>
          <w:sz w:val="22"/>
          <w:szCs w:val="22"/>
        </w:rPr>
        <w:t xml:space="preserve"> </w:t>
      </w:r>
    </w:p>
    <w:p w14:paraId="2960D4DC" w14:textId="77777777" w:rsidR="00FA1A9D" w:rsidRPr="00F95819" w:rsidRDefault="00FA1A9D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1E944EB5" w14:textId="0A931ED4" w:rsidR="00681393" w:rsidRPr="00503701" w:rsidRDefault="00FA1A9D" w:rsidP="00681393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808080" w:themeColor="background1" w:themeShade="80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bookmarkStart w:id="0" w:name="_Hlk532405507"/>
      <w:r w:rsidR="00681393" w:rsidRPr="00681393">
        <w:rPr>
          <w:rFonts w:ascii="Helvetica" w:hAnsi="Helvetica" w:cs="Arial"/>
          <w:b/>
          <w:sz w:val="28"/>
          <w:szCs w:val="28"/>
        </w:rPr>
        <w:t>Electrochemical Roughening of Thin-</w:t>
      </w:r>
      <w:r w:rsidR="0063723B">
        <w:rPr>
          <w:rFonts w:ascii="Helvetica" w:hAnsi="Helvetica" w:cs="Arial"/>
          <w:b/>
          <w:sz w:val="28"/>
          <w:szCs w:val="28"/>
        </w:rPr>
        <w:t>f</w:t>
      </w:r>
      <w:r w:rsidR="00681393" w:rsidRPr="00681393">
        <w:rPr>
          <w:rFonts w:ascii="Helvetica" w:hAnsi="Helvetica" w:cs="Arial"/>
          <w:b/>
          <w:sz w:val="28"/>
          <w:szCs w:val="28"/>
        </w:rPr>
        <w:t>ilm Platinum Macro and Microelectrodes</w:t>
      </w:r>
    </w:p>
    <w:bookmarkEnd w:id="0"/>
    <w:p w14:paraId="02D2B2A0" w14:textId="06ACE882" w:rsidR="00FA1A9D" w:rsidRPr="00F95819" w:rsidRDefault="00FA1A9D" w:rsidP="00FA1A9D">
      <w:pPr>
        <w:outlineLvl w:val="0"/>
        <w:rPr>
          <w:rFonts w:ascii="Helvetica" w:hAnsi="Helvetica" w:cs="Arial"/>
          <w:b/>
          <w:sz w:val="28"/>
          <w:szCs w:val="28"/>
        </w:rPr>
      </w:pPr>
    </w:p>
    <w:p w14:paraId="681B53AA" w14:textId="77777777" w:rsidR="00FA1A9D" w:rsidRPr="00F95819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380AE942" w14:textId="3EAF1C46" w:rsidR="00681393" w:rsidRPr="00681393" w:rsidRDefault="00FA1A9D" w:rsidP="00681393">
      <w:pPr>
        <w:pStyle w:val="BBAuthorName"/>
        <w:spacing w:after="0" w:line="240" w:lineRule="auto"/>
        <w:jc w:val="both"/>
        <w:rPr>
          <w:rFonts w:ascii="Helvetica" w:hAnsi="Helvetica" w:cs="Arial"/>
          <w:b/>
          <w:i w:val="0"/>
          <w:sz w:val="28"/>
          <w:szCs w:val="28"/>
        </w:rPr>
      </w:pPr>
      <w:r w:rsidRPr="00681393">
        <w:rPr>
          <w:rFonts w:ascii="Helvetica" w:hAnsi="Helvetica" w:cs="Arial"/>
          <w:b/>
          <w:i w:val="0"/>
          <w:sz w:val="28"/>
          <w:szCs w:val="28"/>
        </w:rPr>
        <w:t xml:space="preserve">Authors and Affiliations: </w:t>
      </w:r>
      <w:r w:rsidR="00681393" w:rsidRPr="00681393">
        <w:rPr>
          <w:rFonts w:ascii="Helvetica" w:hAnsi="Helvetica" w:cs="Arial"/>
          <w:b/>
          <w:i w:val="0"/>
          <w:sz w:val="28"/>
          <w:szCs w:val="28"/>
        </w:rPr>
        <w:t>Anna N. Ivanovskaya</w:t>
      </w:r>
      <w:r w:rsidR="00681393" w:rsidRPr="00681393">
        <w:rPr>
          <w:rFonts w:ascii="Helvetica" w:hAnsi="Helvetica" w:cs="Arial"/>
          <w:b/>
          <w:i w:val="0"/>
          <w:sz w:val="28"/>
          <w:szCs w:val="28"/>
          <w:vertAlign w:val="superscript"/>
        </w:rPr>
        <w:t>1*</w:t>
      </w:r>
      <w:r w:rsidR="00681393" w:rsidRPr="00681393">
        <w:rPr>
          <w:rFonts w:ascii="Helvetica" w:hAnsi="Helvetica" w:cs="Arial"/>
          <w:b/>
          <w:i w:val="0"/>
          <w:sz w:val="28"/>
          <w:szCs w:val="28"/>
        </w:rPr>
        <w:t>, Anna M. Belle</w:t>
      </w:r>
      <w:r w:rsidR="00681393" w:rsidRPr="00681393">
        <w:rPr>
          <w:rFonts w:ascii="Helvetica" w:hAnsi="Helvetica" w:cs="Arial"/>
          <w:b/>
          <w:i w:val="0"/>
          <w:sz w:val="28"/>
          <w:szCs w:val="28"/>
          <w:vertAlign w:val="superscript"/>
        </w:rPr>
        <w:t>1*</w:t>
      </w:r>
      <w:r w:rsidR="00681393" w:rsidRPr="00681393">
        <w:rPr>
          <w:rFonts w:ascii="Helvetica" w:hAnsi="Helvetica" w:cs="Arial"/>
          <w:b/>
          <w:i w:val="0"/>
          <w:sz w:val="28"/>
          <w:szCs w:val="28"/>
        </w:rPr>
        <w:t>, Allison Yorita</w:t>
      </w:r>
      <w:r w:rsidR="00681393" w:rsidRPr="00681393">
        <w:rPr>
          <w:rFonts w:ascii="Helvetica" w:hAnsi="Helvetica" w:cs="Arial"/>
          <w:b/>
          <w:i w:val="0"/>
          <w:sz w:val="28"/>
          <w:szCs w:val="28"/>
          <w:vertAlign w:val="superscript"/>
        </w:rPr>
        <w:t>1</w:t>
      </w:r>
      <w:r w:rsidR="00681393" w:rsidRPr="00681393">
        <w:rPr>
          <w:rFonts w:ascii="Helvetica" w:hAnsi="Helvetica" w:cs="Arial"/>
          <w:b/>
          <w:i w:val="0"/>
          <w:sz w:val="28"/>
          <w:szCs w:val="28"/>
        </w:rPr>
        <w:t>, Fang Qian</w:t>
      </w:r>
      <w:r w:rsidR="00681393" w:rsidRPr="00681393">
        <w:rPr>
          <w:rFonts w:ascii="Helvetica" w:hAnsi="Helvetica" w:cs="Arial"/>
          <w:b/>
          <w:i w:val="0"/>
          <w:sz w:val="28"/>
          <w:szCs w:val="28"/>
          <w:vertAlign w:val="superscript"/>
        </w:rPr>
        <w:t>2</w:t>
      </w:r>
      <w:r w:rsidR="00681393" w:rsidRPr="00681393">
        <w:rPr>
          <w:rFonts w:ascii="Helvetica" w:hAnsi="Helvetica" w:cs="Arial"/>
          <w:b/>
          <w:i w:val="0"/>
          <w:sz w:val="28"/>
          <w:szCs w:val="28"/>
        </w:rPr>
        <w:t>, Supin Chen</w:t>
      </w:r>
      <w:r w:rsidR="00681393" w:rsidRPr="00681393">
        <w:rPr>
          <w:rFonts w:ascii="Helvetica" w:hAnsi="Helvetica" w:cs="Arial"/>
          <w:b/>
          <w:i w:val="0"/>
          <w:sz w:val="28"/>
          <w:szCs w:val="28"/>
          <w:vertAlign w:val="superscript"/>
        </w:rPr>
        <w:t>1</w:t>
      </w:r>
      <w:r w:rsidR="00681393" w:rsidRPr="00681393">
        <w:rPr>
          <w:rFonts w:ascii="Helvetica" w:hAnsi="Helvetica" w:cs="Arial"/>
          <w:b/>
          <w:i w:val="0"/>
          <w:sz w:val="28"/>
          <w:szCs w:val="28"/>
        </w:rPr>
        <w:t>, Angela Tooker</w:t>
      </w:r>
      <w:r w:rsidR="00681393" w:rsidRPr="00681393">
        <w:rPr>
          <w:rFonts w:ascii="Helvetica" w:hAnsi="Helvetica" w:cs="Arial"/>
          <w:b/>
          <w:i w:val="0"/>
          <w:sz w:val="28"/>
          <w:szCs w:val="28"/>
          <w:vertAlign w:val="superscript"/>
        </w:rPr>
        <w:t>1</w:t>
      </w:r>
      <w:r w:rsidR="00681393" w:rsidRPr="00681393">
        <w:rPr>
          <w:rFonts w:ascii="Helvetica" w:hAnsi="Helvetica" w:cs="Arial"/>
          <w:b/>
          <w:i w:val="0"/>
          <w:sz w:val="28"/>
          <w:szCs w:val="28"/>
        </w:rPr>
        <w:t>, Rose García Lozada</w:t>
      </w:r>
      <w:r w:rsidR="00681393" w:rsidRPr="00681393">
        <w:rPr>
          <w:rFonts w:ascii="Helvetica" w:hAnsi="Helvetica" w:cs="Arial"/>
          <w:b/>
          <w:i w:val="0"/>
          <w:sz w:val="28"/>
          <w:szCs w:val="28"/>
          <w:vertAlign w:val="superscript"/>
        </w:rPr>
        <w:t>1</w:t>
      </w:r>
      <w:r w:rsidR="00681393" w:rsidRPr="00681393">
        <w:rPr>
          <w:rFonts w:ascii="Helvetica" w:hAnsi="Helvetica" w:cs="Arial"/>
          <w:b/>
          <w:i w:val="0"/>
          <w:sz w:val="28"/>
          <w:szCs w:val="28"/>
        </w:rPr>
        <w:t>, Dylan Dahlquist</w:t>
      </w:r>
      <w:r w:rsidR="00681393" w:rsidRPr="00681393">
        <w:rPr>
          <w:rFonts w:ascii="Helvetica" w:hAnsi="Helvetica" w:cs="Arial"/>
          <w:b/>
          <w:i w:val="0"/>
          <w:sz w:val="28"/>
          <w:szCs w:val="28"/>
          <w:vertAlign w:val="superscript"/>
        </w:rPr>
        <w:t>1</w:t>
      </w:r>
      <w:r w:rsidR="00681393" w:rsidRPr="00681393">
        <w:rPr>
          <w:rFonts w:ascii="Helvetica" w:hAnsi="Helvetica" w:cs="Arial"/>
          <w:b/>
          <w:i w:val="0"/>
          <w:sz w:val="28"/>
          <w:szCs w:val="28"/>
        </w:rPr>
        <w:t>, Vanessa Tolosa</w:t>
      </w:r>
      <w:r w:rsidR="00681393" w:rsidRPr="00681393">
        <w:rPr>
          <w:rFonts w:ascii="Helvetica" w:hAnsi="Helvetica" w:cs="Arial"/>
          <w:b/>
          <w:i w:val="0"/>
          <w:sz w:val="28"/>
          <w:szCs w:val="28"/>
          <w:vertAlign w:val="superscript"/>
        </w:rPr>
        <w:t>1</w:t>
      </w:r>
    </w:p>
    <w:p w14:paraId="7B659768" w14:textId="32607102" w:rsidR="00FA1A9D" w:rsidRPr="00681393" w:rsidRDefault="00FA1A9D" w:rsidP="00FA1A9D">
      <w:pPr>
        <w:pStyle w:val="CM10"/>
        <w:outlineLvl w:val="0"/>
        <w:rPr>
          <w:rFonts w:ascii="Helvetica" w:hAnsi="Helvetica" w:cs="Arial"/>
          <w:sz w:val="28"/>
          <w:szCs w:val="28"/>
        </w:rPr>
      </w:pPr>
    </w:p>
    <w:p w14:paraId="1346BA99" w14:textId="66B647C3" w:rsidR="00681393" w:rsidRPr="00681393" w:rsidRDefault="00681393" w:rsidP="00681393">
      <w:pPr>
        <w:pStyle w:val="Default"/>
        <w:rPr>
          <w:rFonts w:ascii="Helvetica" w:hAnsi="Helvetica" w:cs="Arial"/>
          <w:bCs/>
          <w:sz w:val="28"/>
          <w:szCs w:val="28"/>
        </w:rPr>
      </w:pPr>
      <w:r w:rsidRPr="00681393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681393">
        <w:rPr>
          <w:rFonts w:ascii="Helvetica" w:hAnsi="Helvetica" w:cs="Arial"/>
          <w:bCs/>
          <w:sz w:val="28"/>
          <w:szCs w:val="28"/>
        </w:rPr>
        <w:t>Engineering Directorate, Lawrence</w:t>
      </w:r>
      <w:r>
        <w:rPr>
          <w:rFonts w:ascii="Helvetica" w:hAnsi="Helvetica" w:cs="Arial"/>
          <w:bCs/>
          <w:sz w:val="28"/>
          <w:szCs w:val="28"/>
        </w:rPr>
        <w:t xml:space="preserve"> Livermore National Laboratory</w:t>
      </w:r>
    </w:p>
    <w:p w14:paraId="1B713C80" w14:textId="79EBE77E" w:rsidR="00681393" w:rsidRDefault="00681393" w:rsidP="00681393">
      <w:pPr>
        <w:pStyle w:val="Default"/>
        <w:rPr>
          <w:rFonts w:ascii="Helvetica" w:hAnsi="Helvetica" w:cs="Arial"/>
          <w:bCs/>
          <w:sz w:val="28"/>
          <w:szCs w:val="28"/>
        </w:rPr>
      </w:pPr>
      <w:r w:rsidRPr="00681393">
        <w:rPr>
          <w:rFonts w:ascii="Helvetica" w:hAnsi="Helvetica" w:cs="Arial"/>
          <w:bCs/>
          <w:sz w:val="28"/>
          <w:szCs w:val="28"/>
          <w:vertAlign w:val="superscript"/>
        </w:rPr>
        <w:t>2</w:t>
      </w:r>
      <w:r w:rsidRPr="00681393">
        <w:rPr>
          <w:rFonts w:ascii="Helvetica" w:hAnsi="Helvetica" w:cs="Arial"/>
          <w:bCs/>
          <w:sz w:val="28"/>
          <w:szCs w:val="28"/>
        </w:rPr>
        <w:t>Physical and Life Science Directorate, Lawrence Livermore National Laboratory</w:t>
      </w:r>
    </w:p>
    <w:p w14:paraId="0C2E2C1B" w14:textId="77777777" w:rsidR="00681393" w:rsidRPr="00681393" w:rsidRDefault="00681393" w:rsidP="00681393">
      <w:pPr>
        <w:pStyle w:val="Default"/>
        <w:rPr>
          <w:rFonts w:ascii="Helvetica" w:hAnsi="Helvetica" w:cs="Arial"/>
          <w:bCs/>
          <w:sz w:val="28"/>
          <w:szCs w:val="28"/>
        </w:rPr>
      </w:pPr>
    </w:p>
    <w:p w14:paraId="622AC7D3" w14:textId="27D40770" w:rsidR="00681393" w:rsidRPr="00681393" w:rsidRDefault="00681393" w:rsidP="00681393">
      <w:pPr>
        <w:pStyle w:val="Default"/>
        <w:rPr>
          <w:rFonts w:ascii="Helvetica" w:hAnsi="Helvetica" w:cs="Arial"/>
          <w:bCs/>
          <w:sz w:val="28"/>
          <w:szCs w:val="28"/>
        </w:rPr>
      </w:pPr>
      <w:r w:rsidRPr="00681393">
        <w:rPr>
          <w:rFonts w:ascii="Helvetica" w:hAnsi="Helvetica" w:cs="Arial"/>
          <w:bCs/>
          <w:sz w:val="28"/>
          <w:szCs w:val="28"/>
        </w:rPr>
        <w:t>*These authors share equal contribution</w:t>
      </w:r>
    </w:p>
    <w:p w14:paraId="036E667F" w14:textId="77777777" w:rsidR="00FA1A9D" w:rsidRPr="00F95819" w:rsidRDefault="00FA1A9D" w:rsidP="00FA1A9D">
      <w:pPr>
        <w:pStyle w:val="Default"/>
        <w:rPr>
          <w:rFonts w:ascii="Helvetica" w:hAnsi="Helvetica" w:cs="Arial"/>
          <w:bCs/>
          <w:sz w:val="28"/>
          <w:szCs w:val="28"/>
        </w:rPr>
      </w:pPr>
    </w:p>
    <w:p w14:paraId="7DCA790C" w14:textId="77777777" w:rsidR="00FA1A9D" w:rsidRPr="00F95819" w:rsidRDefault="00FA1A9D" w:rsidP="00FA1A9D">
      <w:pPr>
        <w:pStyle w:val="Default"/>
        <w:rPr>
          <w:rFonts w:ascii="Helvetica" w:hAnsi="Helvetica" w:cs="Arial"/>
          <w:sz w:val="28"/>
          <w:szCs w:val="28"/>
        </w:rPr>
      </w:pPr>
    </w:p>
    <w:p w14:paraId="5B92BEA3" w14:textId="77777777"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27A86808" w14:textId="77777777" w:rsidR="00FA1A9D" w:rsidRPr="00F95819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781AD465" w14:textId="77777777" w:rsidR="00681393" w:rsidRPr="00681393" w:rsidRDefault="00681393" w:rsidP="00681393">
      <w:pPr>
        <w:outlineLvl w:val="0"/>
        <w:rPr>
          <w:rFonts w:ascii="Helvetica" w:hAnsi="Helvetica" w:cs="Arial"/>
          <w:sz w:val="22"/>
          <w:szCs w:val="22"/>
        </w:rPr>
      </w:pPr>
      <w:r w:rsidRPr="00681393">
        <w:rPr>
          <w:rFonts w:ascii="Helvetica" w:hAnsi="Helvetica" w:cs="Arial"/>
          <w:sz w:val="22"/>
          <w:szCs w:val="22"/>
        </w:rPr>
        <w:t xml:space="preserve">Anna M. Belle </w:t>
      </w:r>
    </w:p>
    <w:p w14:paraId="38532E03" w14:textId="3316AC54" w:rsidR="00681393" w:rsidRPr="00681393" w:rsidRDefault="0067087D" w:rsidP="00681393">
      <w:pPr>
        <w:outlineLvl w:val="0"/>
        <w:rPr>
          <w:rFonts w:ascii="Helvetica" w:hAnsi="Helvetica" w:cs="Arial"/>
          <w:sz w:val="22"/>
          <w:szCs w:val="22"/>
        </w:rPr>
      </w:pPr>
      <w:hyperlink r:id="rId9" w:history="1">
        <w:r w:rsidR="00681393" w:rsidRPr="00761E3E">
          <w:rPr>
            <w:rStyle w:val="Hyperlink"/>
            <w:rFonts w:ascii="Helvetica" w:hAnsi="Helvetica" w:cs="Arial"/>
            <w:sz w:val="22"/>
            <w:szCs w:val="22"/>
          </w:rPr>
          <w:t>belle1@llnl.gov</w:t>
        </w:r>
      </w:hyperlink>
      <w:r w:rsidR="00681393">
        <w:rPr>
          <w:rFonts w:ascii="Helvetica" w:hAnsi="Helvetica" w:cs="Arial"/>
          <w:sz w:val="22"/>
          <w:szCs w:val="22"/>
        </w:rPr>
        <w:t xml:space="preserve"> </w:t>
      </w:r>
    </w:p>
    <w:p w14:paraId="02AACCF9" w14:textId="77777777" w:rsidR="00FA1A9D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38DC32E4" w14:textId="77777777" w:rsidR="00FA1A9D" w:rsidRPr="00D94C52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6D862194" w14:textId="77777777" w:rsidR="00FA1A9D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  <w:r w:rsidRPr="00D94C52">
        <w:rPr>
          <w:rFonts w:ascii="Helvetica" w:hAnsi="Helvetica" w:cs="Arial"/>
          <w:b/>
          <w:sz w:val="22"/>
          <w:szCs w:val="22"/>
        </w:rPr>
        <w:t>Email addresses for Co-authors: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</w:p>
    <w:p w14:paraId="305D123B" w14:textId="6F5A652A" w:rsidR="00681393" w:rsidRPr="00681393" w:rsidRDefault="0067087D" w:rsidP="00681393">
      <w:pPr>
        <w:outlineLvl w:val="0"/>
        <w:rPr>
          <w:rFonts w:ascii="Helvetica" w:hAnsi="Helvetica" w:cs="Arial"/>
          <w:sz w:val="22"/>
          <w:szCs w:val="22"/>
        </w:rPr>
      </w:pPr>
      <w:hyperlink r:id="rId10" w:history="1">
        <w:r w:rsidR="00681393" w:rsidRPr="00761E3E">
          <w:rPr>
            <w:rStyle w:val="Hyperlink"/>
            <w:rFonts w:ascii="Helvetica" w:hAnsi="Helvetica" w:cs="Arial"/>
            <w:sz w:val="22"/>
            <w:szCs w:val="22"/>
          </w:rPr>
          <w:t>ivanovskaya1@llnl.gov</w:t>
        </w:r>
      </w:hyperlink>
      <w:r w:rsidR="00681393">
        <w:rPr>
          <w:rFonts w:ascii="Helvetica" w:hAnsi="Helvetica" w:cs="Arial"/>
          <w:sz w:val="22"/>
          <w:szCs w:val="22"/>
        </w:rPr>
        <w:t xml:space="preserve"> </w:t>
      </w:r>
    </w:p>
    <w:p w14:paraId="7D911BB9" w14:textId="15287D65" w:rsidR="00681393" w:rsidRPr="00681393" w:rsidRDefault="0067087D" w:rsidP="00681393">
      <w:pPr>
        <w:outlineLvl w:val="0"/>
        <w:rPr>
          <w:rFonts w:ascii="Helvetica" w:hAnsi="Helvetica" w:cs="Arial"/>
          <w:sz w:val="22"/>
          <w:szCs w:val="22"/>
        </w:rPr>
      </w:pPr>
      <w:hyperlink r:id="rId11" w:history="1">
        <w:r w:rsidR="00681393" w:rsidRPr="00761E3E">
          <w:rPr>
            <w:rStyle w:val="Hyperlink"/>
            <w:rFonts w:ascii="Helvetica" w:hAnsi="Helvetica" w:cs="Arial"/>
            <w:sz w:val="22"/>
            <w:szCs w:val="22"/>
          </w:rPr>
          <w:t>yorita1@llnl.gov</w:t>
        </w:r>
      </w:hyperlink>
      <w:r w:rsidR="00681393">
        <w:rPr>
          <w:rFonts w:ascii="Helvetica" w:hAnsi="Helvetica" w:cs="Arial"/>
          <w:sz w:val="22"/>
          <w:szCs w:val="22"/>
        </w:rPr>
        <w:t xml:space="preserve"> </w:t>
      </w:r>
    </w:p>
    <w:p w14:paraId="42E1948C" w14:textId="7E20100E" w:rsidR="00681393" w:rsidRPr="00681393" w:rsidRDefault="0067087D" w:rsidP="00681393">
      <w:pPr>
        <w:outlineLvl w:val="0"/>
        <w:rPr>
          <w:rFonts w:ascii="Helvetica" w:hAnsi="Helvetica" w:cs="Arial"/>
          <w:sz w:val="22"/>
          <w:szCs w:val="22"/>
        </w:rPr>
      </w:pPr>
      <w:hyperlink r:id="rId12" w:history="1">
        <w:r w:rsidR="00681393" w:rsidRPr="00761E3E">
          <w:rPr>
            <w:rStyle w:val="Hyperlink"/>
            <w:rFonts w:ascii="Helvetica" w:hAnsi="Helvetica" w:cs="Arial"/>
            <w:sz w:val="22"/>
            <w:szCs w:val="22"/>
          </w:rPr>
          <w:t>qian3@llnl.gov</w:t>
        </w:r>
      </w:hyperlink>
      <w:r w:rsidR="00681393">
        <w:rPr>
          <w:rFonts w:ascii="Helvetica" w:hAnsi="Helvetica" w:cs="Arial"/>
          <w:sz w:val="22"/>
          <w:szCs w:val="22"/>
        </w:rPr>
        <w:t xml:space="preserve"> </w:t>
      </w:r>
    </w:p>
    <w:p w14:paraId="630CA0F0" w14:textId="354ED580" w:rsidR="00681393" w:rsidRPr="00681393" w:rsidRDefault="0067087D" w:rsidP="00681393">
      <w:pPr>
        <w:outlineLvl w:val="0"/>
        <w:rPr>
          <w:rFonts w:ascii="Helvetica" w:hAnsi="Helvetica" w:cs="Arial"/>
          <w:sz w:val="22"/>
          <w:szCs w:val="22"/>
        </w:rPr>
      </w:pPr>
      <w:hyperlink r:id="rId13" w:history="1">
        <w:r w:rsidR="00681393" w:rsidRPr="00761E3E">
          <w:rPr>
            <w:rStyle w:val="Hyperlink"/>
            <w:rFonts w:ascii="Helvetica" w:hAnsi="Helvetica" w:cs="Arial"/>
            <w:sz w:val="22"/>
            <w:szCs w:val="22"/>
          </w:rPr>
          <w:t>supin@neuralink.com</w:t>
        </w:r>
      </w:hyperlink>
      <w:r w:rsidR="00681393">
        <w:rPr>
          <w:rFonts w:ascii="Helvetica" w:hAnsi="Helvetica" w:cs="Arial"/>
          <w:sz w:val="22"/>
          <w:szCs w:val="22"/>
        </w:rPr>
        <w:t xml:space="preserve"> </w:t>
      </w:r>
    </w:p>
    <w:p w14:paraId="76870E78" w14:textId="144FF50E" w:rsidR="00681393" w:rsidRPr="00681393" w:rsidRDefault="0067087D" w:rsidP="00681393">
      <w:pPr>
        <w:outlineLvl w:val="0"/>
        <w:rPr>
          <w:rFonts w:ascii="Helvetica" w:hAnsi="Helvetica" w:cs="Arial"/>
          <w:sz w:val="22"/>
          <w:szCs w:val="22"/>
        </w:rPr>
      </w:pPr>
      <w:hyperlink r:id="rId14" w:history="1">
        <w:r w:rsidR="00681393" w:rsidRPr="00761E3E">
          <w:rPr>
            <w:rStyle w:val="Hyperlink"/>
            <w:rFonts w:ascii="Helvetica" w:hAnsi="Helvetica" w:cs="Arial"/>
            <w:sz w:val="22"/>
            <w:szCs w:val="22"/>
          </w:rPr>
          <w:t>tooker1@llnl.gov</w:t>
        </w:r>
      </w:hyperlink>
      <w:r w:rsidR="00681393">
        <w:rPr>
          <w:rFonts w:ascii="Helvetica" w:hAnsi="Helvetica" w:cs="Arial"/>
          <w:sz w:val="22"/>
          <w:szCs w:val="22"/>
        </w:rPr>
        <w:t xml:space="preserve"> </w:t>
      </w:r>
    </w:p>
    <w:p w14:paraId="36431864" w14:textId="5B18D341" w:rsidR="00681393" w:rsidRPr="00681393" w:rsidRDefault="0067087D" w:rsidP="00681393">
      <w:pPr>
        <w:outlineLvl w:val="0"/>
        <w:rPr>
          <w:rFonts w:ascii="Helvetica" w:hAnsi="Helvetica" w:cs="Arial"/>
          <w:sz w:val="22"/>
          <w:szCs w:val="22"/>
        </w:rPr>
      </w:pPr>
      <w:hyperlink r:id="rId15" w:history="1">
        <w:r w:rsidR="00681393" w:rsidRPr="00761E3E">
          <w:rPr>
            <w:rStyle w:val="Hyperlink"/>
            <w:rFonts w:ascii="Helvetica" w:hAnsi="Helvetica" w:cs="Arial"/>
            <w:sz w:val="22"/>
            <w:szCs w:val="22"/>
          </w:rPr>
          <w:t>garcialozada1@llnl.gov</w:t>
        </w:r>
      </w:hyperlink>
      <w:r w:rsidR="00681393">
        <w:rPr>
          <w:rFonts w:ascii="Helvetica" w:hAnsi="Helvetica" w:cs="Arial"/>
          <w:sz w:val="22"/>
          <w:szCs w:val="22"/>
        </w:rPr>
        <w:t xml:space="preserve"> </w:t>
      </w:r>
    </w:p>
    <w:p w14:paraId="470B857A" w14:textId="37D72C28" w:rsidR="00681393" w:rsidRPr="00681393" w:rsidRDefault="0067087D" w:rsidP="00681393">
      <w:pPr>
        <w:outlineLvl w:val="0"/>
        <w:rPr>
          <w:rFonts w:ascii="Helvetica" w:hAnsi="Helvetica" w:cs="Arial"/>
          <w:sz w:val="22"/>
          <w:szCs w:val="22"/>
        </w:rPr>
      </w:pPr>
      <w:hyperlink r:id="rId16" w:history="1">
        <w:r w:rsidR="00681393" w:rsidRPr="00761E3E">
          <w:rPr>
            <w:rStyle w:val="Hyperlink"/>
            <w:rFonts w:ascii="Helvetica" w:hAnsi="Helvetica" w:cs="Arial"/>
            <w:sz w:val="22"/>
            <w:szCs w:val="22"/>
          </w:rPr>
          <w:t>dahlquist2@llnl.gov</w:t>
        </w:r>
      </w:hyperlink>
      <w:r w:rsidR="00681393">
        <w:rPr>
          <w:rFonts w:ascii="Helvetica" w:hAnsi="Helvetica" w:cs="Arial"/>
          <w:sz w:val="22"/>
          <w:szCs w:val="22"/>
        </w:rPr>
        <w:t xml:space="preserve"> </w:t>
      </w:r>
    </w:p>
    <w:p w14:paraId="200C684C" w14:textId="1C4E2B8C" w:rsidR="00681393" w:rsidRPr="00681393" w:rsidRDefault="0067087D" w:rsidP="00681393">
      <w:pPr>
        <w:outlineLvl w:val="0"/>
        <w:rPr>
          <w:rFonts w:ascii="Helvetica" w:hAnsi="Helvetica" w:cs="Arial"/>
          <w:sz w:val="22"/>
          <w:szCs w:val="22"/>
        </w:rPr>
      </w:pPr>
      <w:hyperlink r:id="rId17" w:history="1">
        <w:r w:rsidR="00681393" w:rsidRPr="00761E3E">
          <w:rPr>
            <w:rStyle w:val="Hyperlink"/>
            <w:rFonts w:ascii="Helvetica" w:hAnsi="Helvetica" w:cs="Arial"/>
            <w:sz w:val="22"/>
            <w:szCs w:val="22"/>
          </w:rPr>
          <w:t>vanessa@neuralink.com</w:t>
        </w:r>
      </w:hyperlink>
      <w:r w:rsidR="00681393">
        <w:rPr>
          <w:rFonts w:ascii="Helvetica" w:hAnsi="Helvetica" w:cs="Arial"/>
          <w:sz w:val="22"/>
          <w:szCs w:val="22"/>
        </w:rPr>
        <w:t xml:space="preserve"> </w:t>
      </w:r>
    </w:p>
    <w:p w14:paraId="4F893A2A" w14:textId="5E894183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52A319C7" w14:textId="3776F116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7B94873E" w14:textId="4402E277" w:rsidR="00277C90" w:rsidRPr="00B23204" w:rsidRDefault="00C70C90" w:rsidP="00277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2B389EDE" w14:textId="3DB6CAB8" w:rsidR="00277C90" w:rsidRPr="00B23204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C2D3A49" w14:textId="0FF719AB" w:rsidR="00FA1A9D" w:rsidRPr="00B513A2" w:rsidRDefault="00FA1A9D" w:rsidP="00B513A2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microscopy?</w:t>
      </w:r>
      <w:r>
        <w:rPr>
          <w:rFonts w:ascii="Helvetica" w:hAnsi="Helvetica"/>
          <w:b/>
          <w:sz w:val="22"/>
        </w:rPr>
        <w:t xml:space="preserve"> </w:t>
      </w:r>
      <w:r w:rsidR="00097CD5">
        <w:rPr>
          <w:rFonts w:ascii="Helvetica" w:hAnsi="Helvetica"/>
          <w:sz w:val="22"/>
        </w:rPr>
        <w:t>N</w:t>
      </w:r>
    </w:p>
    <w:p w14:paraId="5E21DE61" w14:textId="00DC68A5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="00B513A2" w:rsidRPr="00B513A2">
        <w:rPr>
          <w:rFonts w:ascii="Helvetica" w:hAnsi="Helvetica"/>
          <w:sz w:val="22"/>
        </w:rPr>
        <w:t>Y</w:t>
      </w:r>
    </w:p>
    <w:p w14:paraId="39B3FE42" w14:textId="415A306A" w:rsidR="00E7515B" w:rsidRPr="00B23204" w:rsidRDefault="00FA1A9D" w:rsidP="00B23204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Which steps from the protocol section below </w:t>
      </w:r>
      <w:r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 xml:space="preserve">? </w:t>
      </w:r>
      <w:r w:rsidR="00B23204">
        <w:rPr>
          <w:rFonts w:ascii="Helvetica" w:hAnsi="Helvetica"/>
          <w:sz w:val="22"/>
        </w:rPr>
        <w:t>2.</w:t>
      </w:r>
      <w:r w:rsidR="00FC653A">
        <w:rPr>
          <w:rFonts w:ascii="Helvetica" w:hAnsi="Helvetica"/>
          <w:sz w:val="22"/>
        </w:rPr>
        <w:t>1</w:t>
      </w:r>
      <w:r w:rsidR="00B23204">
        <w:rPr>
          <w:rFonts w:ascii="Helvetica" w:hAnsi="Helvetica"/>
          <w:sz w:val="22"/>
        </w:rPr>
        <w:t>.1, 2.2.1, 2.2.2, 4.1.1, 4.1.2, 4.</w:t>
      </w:r>
      <w:r w:rsidR="0097013D">
        <w:rPr>
          <w:rFonts w:ascii="Helvetica" w:hAnsi="Helvetica"/>
          <w:sz w:val="22"/>
        </w:rPr>
        <w:t>7</w:t>
      </w:r>
      <w:r w:rsidR="00B23204">
        <w:rPr>
          <w:rFonts w:ascii="Helvetica" w:hAnsi="Helvetica"/>
          <w:sz w:val="22"/>
        </w:rPr>
        <w:t>.1</w:t>
      </w:r>
    </w:p>
    <w:p w14:paraId="6BB66CEB" w14:textId="1DAB407A" w:rsidR="003A59D0" w:rsidRDefault="00FA1A9D" w:rsidP="00620431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Pr="00E24898">
        <w:rPr>
          <w:rFonts w:ascii="Helvetica" w:hAnsi="Helvetica"/>
          <w:sz w:val="22"/>
        </w:rPr>
        <w:t>?</w:t>
      </w:r>
      <w:r>
        <w:rPr>
          <w:rFonts w:ascii="Helvetica" w:hAnsi="Helvetica"/>
          <w:sz w:val="22"/>
        </w:rPr>
        <w:t xml:space="preserve"> </w:t>
      </w:r>
      <w:r w:rsidR="00B23204">
        <w:rPr>
          <w:rFonts w:ascii="Helvetica" w:hAnsi="Helvetica"/>
          <w:sz w:val="22"/>
        </w:rPr>
        <w:t>4.1</w:t>
      </w:r>
    </w:p>
    <w:p w14:paraId="6D077097" w14:textId="52F0FB95" w:rsidR="00C70C90" w:rsidRPr="006A6324" w:rsidRDefault="00FA1A9D" w:rsidP="00620431">
      <w:pPr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Will the filming </w:t>
      </w:r>
      <w:r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="00B513A2" w:rsidRPr="00B513A2">
        <w:rPr>
          <w:rFonts w:ascii="Helvetica" w:hAnsi="Helvetica"/>
          <w:sz w:val="22"/>
          <w:szCs w:val="22"/>
        </w:rPr>
        <w:t>N</w:t>
      </w:r>
      <w:r w:rsidR="00277C90"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248A9778" w:rsidR="00FA1A9D" w:rsidRDefault="00FA1A9D" w:rsidP="00FA1A9D">
      <w:pPr>
        <w:rPr>
          <w:rFonts w:ascii="Helvetica" w:hAnsi="Helvetica" w:cs="Arial"/>
          <w:b/>
          <w:bCs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  <w:r w:rsidR="00EE39ED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 </w:t>
      </w:r>
    </w:p>
    <w:p w14:paraId="73E18F3D" w14:textId="2F40FD4A" w:rsidR="00EE39ED" w:rsidRDefault="00EE39ED" w:rsidP="00FA1A9D">
      <w:pPr>
        <w:rPr>
          <w:rFonts w:ascii="Helvetica" w:hAnsi="Helvetica" w:cs="Arial"/>
          <w:b/>
          <w:bCs/>
          <w:i/>
          <w:color w:val="2F5496" w:themeColor="accent1" w:themeShade="BF"/>
          <w:szCs w:val="24"/>
        </w:rPr>
      </w:pPr>
    </w:p>
    <w:p w14:paraId="00857CAA" w14:textId="29AF7308" w:rsidR="001C3C85" w:rsidRPr="00D45AF7" w:rsidRDefault="00EE39ED" w:rsidP="00D45AF7">
      <w:pPr>
        <w:rPr>
          <w:rFonts w:ascii="Helvetica" w:hAnsi="Helvetica" w:cs="Arial"/>
          <w:b/>
          <w:bCs/>
          <w:color w:val="2F5496" w:themeColor="accent1" w:themeShade="BF"/>
          <w:szCs w:val="24"/>
        </w:rPr>
      </w:pPr>
      <w:r w:rsidRPr="001C3C85">
        <w:rPr>
          <w:rFonts w:ascii="Helvetica" w:hAnsi="Helvetica" w:cs="Arial"/>
          <w:b/>
          <w:bCs/>
          <w:color w:val="000000" w:themeColor="text1"/>
          <w:szCs w:val="24"/>
          <w:highlight w:val="yellow"/>
        </w:rPr>
        <w:t>Authors, these headshots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will be used for</w:t>
      </w:r>
      <w:r w:rsidR="00D45AF7">
        <w:rPr>
          <w:rFonts w:ascii="Helvetica" w:hAnsi="Helvetica" w:cs="Arial"/>
          <w:b/>
          <w:bCs/>
          <w:color w:val="000000" w:themeColor="text1"/>
          <w:szCs w:val="24"/>
        </w:rPr>
        <w:t xml:space="preserve"> the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</w:t>
      </w:r>
      <w:hyperlink r:id="rId18" w:history="1"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>JoVE Dedicated Author Webpage</w:t>
        </w:r>
      </w:hyperlink>
      <w:r w:rsidR="00D45AF7" w:rsidRPr="00D45AF7">
        <w:rPr>
          <w:rStyle w:val="Hyperlink"/>
          <w:rFonts w:ascii="Helvetica" w:hAnsi="Helvetica" w:cs="Arial"/>
          <w:b/>
          <w:bCs/>
          <w:szCs w:val="24"/>
          <w:u w:val="none"/>
        </w:rPr>
        <w:t>.</w:t>
      </w:r>
      <w:r w:rsidR="00D45AF7">
        <w:rPr>
          <w:rFonts w:ascii="Helvetica" w:hAnsi="Helvetica" w:cs="Arial"/>
          <w:b/>
          <w:bCs/>
          <w:color w:val="2F5496" w:themeColor="accent1" w:themeShade="BF"/>
          <w:szCs w:val="24"/>
        </w:rPr>
        <w:t xml:space="preserve"> </w:t>
      </w:r>
      <w:r w:rsidR="001C3C85" w:rsidRPr="001C3C85">
        <w:rPr>
          <w:rFonts w:ascii="Arial" w:hAnsi="Arial" w:cs="Arial"/>
          <w:b/>
          <w:color w:val="222222"/>
        </w:rPr>
        <w:t xml:space="preserve">Here is one </w:t>
      </w:r>
      <w:hyperlink r:id="rId19" w:history="1">
        <w:r w:rsidR="001C3C85" w:rsidRPr="001C3C85">
          <w:rPr>
            <w:rStyle w:val="Hyperlink"/>
            <w:rFonts w:ascii="Arial" w:hAnsi="Arial" w:cs="Arial"/>
            <w:b/>
          </w:rPr>
          <w:t>example</w:t>
        </w:r>
      </w:hyperlink>
      <w:r w:rsidR="001C3C85" w:rsidRPr="001C3C85">
        <w:rPr>
          <w:rFonts w:ascii="Arial" w:hAnsi="Arial" w:cs="Arial"/>
          <w:b/>
          <w:color w:val="222222"/>
        </w:rPr>
        <w:t xml:space="preserve"> if you wish to take a look.</w:t>
      </w:r>
    </w:p>
    <w:p w14:paraId="1009D1A4" w14:textId="77777777" w:rsidR="00EE39ED" w:rsidRPr="005E585A" w:rsidRDefault="00EE39E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0802172F" w:rsidR="00D300CE" w:rsidRDefault="00DC058D" w:rsidP="000B01EF">
      <w:pPr>
        <w:pStyle w:val="ListParagraph"/>
        <w:numPr>
          <w:ilvl w:val="0"/>
          <w:numId w:val="8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B23204">
        <w:rPr>
          <w:rFonts w:ascii="Helvetica" w:hAnsi="Helvetica" w:cs="Arial"/>
          <w:b/>
          <w:sz w:val="22"/>
          <w:szCs w:val="22"/>
        </w:rPr>
        <w:t xml:space="preserve">: (Said by you on camera) </w:t>
      </w:r>
      <w:r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39DB4F59" w14:textId="4903680E" w:rsidR="008E07B1" w:rsidRDefault="008E07B1" w:rsidP="008E07B1">
      <w:pPr>
        <w:pStyle w:val="ListParagraph"/>
        <w:numPr>
          <w:ilvl w:val="1"/>
          <w:numId w:val="18"/>
        </w:numPr>
        <w:rPr>
          <w:rFonts w:ascii="Helvetica" w:hAnsi="Helvetica" w:cs="Helvetica"/>
          <w:sz w:val="22"/>
          <w:szCs w:val="22"/>
        </w:rPr>
      </w:pPr>
      <w:r w:rsidRPr="00A01267">
        <w:rPr>
          <w:rFonts w:ascii="Helvetica" w:hAnsi="Helvetica" w:cs="Helvetica"/>
          <w:b/>
          <w:bCs/>
          <w:sz w:val="22"/>
          <w:szCs w:val="22"/>
          <w:u w:val="single"/>
        </w:rPr>
        <w:t>Anna Ivanovskaya</w:t>
      </w:r>
      <w:r w:rsidRPr="00A01267">
        <w:rPr>
          <w:rFonts w:ascii="Helvetica" w:hAnsi="Helvetica" w:cs="Helvetica"/>
          <w:sz w:val="22"/>
          <w:szCs w:val="22"/>
        </w:rPr>
        <w:t xml:space="preserve">: </w:t>
      </w:r>
      <w:r>
        <w:rPr>
          <w:rFonts w:ascii="Helvetica" w:hAnsi="Helvetica" w:cs="Helvetica"/>
          <w:sz w:val="22"/>
          <w:szCs w:val="22"/>
        </w:rPr>
        <w:t xml:space="preserve">Our protocol further develops </w:t>
      </w:r>
      <w:r w:rsidR="003A59D0">
        <w:rPr>
          <w:rFonts w:ascii="Helvetica" w:hAnsi="Helvetica" w:cs="Helvetica"/>
          <w:sz w:val="22"/>
          <w:szCs w:val="22"/>
        </w:rPr>
        <w:t xml:space="preserve">an </w:t>
      </w:r>
      <w:r>
        <w:rPr>
          <w:rFonts w:ascii="Helvetica" w:hAnsi="Helvetica" w:cs="Helvetica"/>
          <w:sz w:val="22"/>
          <w:szCs w:val="22"/>
        </w:rPr>
        <w:t>existing approach used over the last four decades</w:t>
      </w:r>
      <w:r w:rsidR="00A01267">
        <w:rPr>
          <w:rFonts w:ascii="Helvetica" w:hAnsi="Helvetica" w:cs="Helvetica"/>
          <w:sz w:val="22"/>
          <w:szCs w:val="22"/>
        </w:rPr>
        <w:t xml:space="preserve">, </w:t>
      </w:r>
      <w:r>
        <w:rPr>
          <w:rFonts w:ascii="Helvetica" w:hAnsi="Helvetica" w:cs="Helvetica"/>
          <w:sz w:val="22"/>
          <w:szCs w:val="22"/>
        </w:rPr>
        <w:t xml:space="preserve">extends </w:t>
      </w:r>
      <w:r w:rsidR="003A59D0">
        <w:rPr>
          <w:rFonts w:ascii="Helvetica" w:hAnsi="Helvetica" w:cs="Helvetica"/>
          <w:sz w:val="22"/>
          <w:szCs w:val="22"/>
        </w:rPr>
        <w:t xml:space="preserve">the </w:t>
      </w:r>
      <w:r>
        <w:rPr>
          <w:rFonts w:ascii="Helvetica" w:hAnsi="Helvetica" w:cs="Helvetica"/>
          <w:sz w:val="22"/>
          <w:szCs w:val="22"/>
        </w:rPr>
        <w:t xml:space="preserve">applicability of electrochemical roughening to thin films and opens </w:t>
      </w:r>
      <w:r w:rsidR="00097CD5">
        <w:rPr>
          <w:rFonts w:ascii="Helvetica" w:hAnsi="Helvetica" w:cs="Helvetica"/>
          <w:sz w:val="22"/>
          <w:szCs w:val="22"/>
        </w:rPr>
        <w:t xml:space="preserve">the </w:t>
      </w:r>
      <w:r>
        <w:rPr>
          <w:rFonts w:ascii="Helvetica" w:hAnsi="Helvetica" w:cs="Helvetica"/>
          <w:sz w:val="22"/>
          <w:szCs w:val="22"/>
        </w:rPr>
        <w:t>door</w:t>
      </w:r>
      <w:r w:rsidR="00097CD5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sz w:val="22"/>
          <w:szCs w:val="22"/>
        </w:rPr>
        <w:t>for miniaturization</w:t>
      </w:r>
      <w:r w:rsidR="00A01267">
        <w:rPr>
          <w:rFonts w:ascii="Helvetica" w:hAnsi="Helvetica" w:cs="Helvetica"/>
          <w:sz w:val="22"/>
          <w:szCs w:val="22"/>
        </w:rPr>
        <w:t xml:space="preserve"> </w:t>
      </w:r>
      <w:r w:rsidR="00A01267" w:rsidRPr="00A01267">
        <w:rPr>
          <w:rFonts w:ascii="Helvetica" w:hAnsi="Helvetica" w:cs="Helvetica"/>
          <w:b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>.</w:t>
      </w:r>
    </w:p>
    <w:p w14:paraId="799B8FD5" w14:textId="77777777" w:rsidR="00FC653A" w:rsidRDefault="00FC653A" w:rsidP="00FC653A">
      <w:pPr>
        <w:pStyle w:val="ListParagraph"/>
        <w:ind w:left="1350"/>
        <w:rPr>
          <w:rFonts w:ascii="Helvetica" w:hAnsi="Helvetica" w:cs="Helvetica"/>
          <w:sz w:val="22"/>
          <w:szCs w:val="22"/>
        </w:rPr>
      </w:pPr>
    </w:p>
    <w:p w14:paraId="314C3C39" w14:textId="6F755F4A" w:rsidR="00FC653A" w:rsidRPr="00FC653A" w:rsidRDefault="00FC653A" w:rsidP="00FC653A">
      <w:pPr>
        <w:pStyle w:val="ListParagraph"/>
        <w:numPr>
          <w:ilvl w:val="2"/>
          <w:numId w:val="18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 xml:space="preserve">INTERVIEW: </w:t>
      </w:r>
      <w:r>
        <w:rPr>
          <w:rFonts w:ascii="Helvetica" w:hAnsi="Helvetica" w:cs="Arial"/>
          <w:sz w:val="22"/>
          <w:szCs w:val="22"/>
        </w:rPr>
        <w:t>Anna Ivanovskaya</w:t>
      </w:r>
      <w:r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  <w:r>
        <w:rPr>
          <w:rFonts w:ascii="Helvetica" w:hAnsi="Helvetica" w:cs="Arial"/>
          <w:sz w:val="22"/>
          <w:szCs w:val="22"/>
        </w:rPr>
        <w:t>.</w:t>
      </w:r>
    </w:p>
    <w:p w14:paraId="6482321C" w14:textId="5675C4F1" w:rsidR="00330F1B" w:rsidRPr="00511F52" w:rsidRDefault="00330F1B" w:rsidP="0022349C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547FA271" w14:textId="60DA689F" w:rsidR="00336C61" w:rsidRDefault="00FA7307" w:rsidP="0022349C">
      <w:pPr>
        <w:pStyle w:val="ListParagraph"/>
        <w:numPr>
          <w:ilvl w:val="1"/>
          <w:numId w:val="1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Anna Belle</w:t>
      </w:r>
      <w:r w:rsidR="002872ED" w:rsidRPr="00A01267">
        <w:rPr>
          <w:rFonts w:ascii="Helvetica" w:hAnsi="Helvetica" w:cs="Arial"/>
          <w:sz w:val="22"/>
          <w:szCs w:val="22"/>
        </w:rPr>
        <w:t>:</w:t>
      </w:r>
      <w:r w:rsidR="002872ED" w:rsidRPr="0022349C">
        <w:rPr>
          <w:rFonts w:ascii="Helvetica" w:hAnsi="Helvetica" w:cs="Arial"/>
          <w:sz w:val="22"/>
          <w:szCs w:val="22"/>
        </w:rPr>
        <w:t xml:space="preserve"> </w:t>
      </w:r>
      <w:r w:rsidR="0022349C" w:rsidRPr="0022349C">
        <w:rPr>
          <w:rFonts w:ascii="Helvetica" w:hAnsi="Helvetica" w:cs="Arial"/>
          <w:sz w:val="22"/>
          <w:szCs w:val="22"/>
        </w:rPr>
        <w:t xml:space="preserve">By increasing the surface area of </w:t>
      </w:r>
      <w:r w:rsidR="003A59D0">
        <w:rPr>
          <w:rFonts w:ascii="Helvetica" w:hAnsi="Helvetica" w:cs="Arial"/>
          <w:sz w:val="22"/>
          <w:szCs w:val="22"/>
        </w:rPr>
        <w:t>platinum</w:t>
      </w:r>
      <w:r w:rsidR="0022349C" w:rsidRPr="0022349C">
        <w:rPr>
          <w:rFonts w:ascii="Helvetica" w:hAnsi="Helvetica" w:cs="Arial"/>
          <w:sz w:val="22"/>
          <w:szCs w:val="22"/>
        </w:rPr>
        <w:t xml:space="preserve"> electrodes without </w:t>
      </w:r>
      <w:r w:rsidR="003A59D0">
        <w:rPr>
          <w:rFonts w:ascii="Helvetica" w:hAnsi="Helvetica" w:cs="Arial"/>
          <w:sz w:val="22"/>
          <w:szCs w:val="22"/>
        </w:rPr>
        <w:t xml:space="preserve">an </w:t>
      </w:r>
      <w:r w:rsidR="0022349C" w:rsidRPr="0022349C">
        <w:rPr>
          <w:rFonts w:ascii="Helvetica" w:hAnsi="Helvetica" w:cs="Arial"/>
          <w:sz w:val="22"/>
          <w:szCs w:val="22"/>
        </w:rPr>
        <w:t xml:space="preserve">additional coating, the devices are </w:t>
      </w:r>
      <w:r w:rsidR="003A59D0">
        <w:rPr>
          <w:rFonts w:ascii="Helvetica" w:hAnsi="Helvetica" w:cs="Arial"/>
          <w:sz w:val="22"/>
          <w:szCs w:val="22"/>
        </w:rPr>
        <w:t>more robus</w:t>
      </w:r>
      <w:r w:rsidR="00A01267">
        <w:rPr>
          <w:rFonts w:ascii="Helvetica" w:hAnsi="Helvetica" w:cs="Arial"/>
          <w:sz w:val="22"/>
          <w:szCs w:val="22"/>
        </w:rPr>
        <w:t>t</w:t>
      </w:r>
      <w:r w:rsidR="0022349C" w:rsidRPr="0022349C">
        <w:rPr>
          <w:rFonts w:ascii="Helvetica" w:hAnsi="Helvetica" w:cs="Arial"/>
          <w:sz w:val="22"/>
          <w:szCs w:val="22"/>
        </w:rPr>
        <w:t xml:space="preserve"> and can last longer </w:t>
      </w:r>
      <w:r w:rsidR="00097CD5">
        <w:rPr>
          <w:rFonts w:ascii="Helvetica" w:hAnsi="Helvetica" w:cs="Arial"/>
          <w:sz w:val="22"/>
          <w:szCs w:val="22"/>
        </w:rPr>
        <w:t xml:space="preserve">than a plated device </w:t>
      </w:r>
      <w:r w:rsidR="0022349C" w:rsidRPr="0022349C">
        <w:rPr>
          <w:rFonts w:ascii="Helvetica" w:hAnsi="Helvetica" w:cs="Arial"/>
          <w:sz w:val="22"/>
          <w:szCs w:val="22"/>
        </w:rPr>
        <w:t>for</w:t>
      </w:r>
      <w:r w:rsidR="003A59D0">
        <w:rPr>
          <w:rFonts w:ascii="Helvetica" w:hAnsi="Helvetica" w:cs="Arial"/>
          <w:sz w:val="22"/>
          <w:szCs w:val="22"/>
        </w:rPr>
        <w:t xml:space="preserve"> e</w:t>
      </w:r>
      <w:r w:rsidR="0022349C" w:rsidRPr="0022349C">
        <w:rPr>
          <w:rFonts w:ascii="Helvetica" w:hAnsi="Helvetica" w:cs="Arial"/>
          <w:sz w:val="22"/>
          <w:szCs w:val="22"/>
        </w:rPr>
        <w:t>lectrical stimulation</w:t>
      </w:r>
      <w:r w:rsidR="00097CD5">
        <w:rPr>
          <w:rFonts w:ascii="Helvetica" w:hAnsi="Helvetica" w:cs="Arial"/>
          <w:sz w:val="22"/>
          <w:szCs w:val="22"/>
        </w:rPr>
        <w:t xml:space="preserve"> </w:t>
      </w:r>
      <w:r w:rsidR="00A01267" w:rsidRPr="00A01267">
        <w:rPr>
          <w:rFonts w:ascii="Helvetica" w:hAnsi="Helvetica" w:cs="Arial"/>
          <w:b/>
          <w:sz w:val="22"/>
          <w:szCs w:val="22"/>
        </w:rPr>
        <w:t>[1]</w:t>
      </w:r>
      <w:r w:rsidR="0022349C">
        <w:rPr>
          <w:rFonts w:ascii="Helvetica" w:hAnsi="Helvetica" w:cs="Arial"/>
          <w:sz w:val="22"/>
          <w:szCs w:val="22"/>
        </w:rPr>
        <w:t>.</w:t>
      </w:r>
    </w:p>
    <w:p w14:paraId="2070DE59" w14:textId="77777777" w:rsidR="00FC653A" w:rsidRDefault="00FC653A" w:rsidP="00FC653A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4D59A3D" w14:textId="123FE4C0" w:rsidR="00FC653A" w:rsidRPr="00FC653A" w:rsidRDefault="00FC653A" w:rsidP="00FC653A">
      <w:pPr>
        <w:pStyle w:val="ListParagraph"/>
        <w:numPr>
          <w:ilvl w:val="2"/>
          <w:numId w:val="1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 xml:space="preserve">INTERVIEW: </w:t>
      </w:r>
      <w:r>
        <w:rPr>
          <w:rFonts w:ascii="Helvetica" w:hAnsi="Helvetica" w:cs="Arial"/>
          <w:sz w:val="22"/>
          <w:szCs w:val="22"/>
        </w:rPr>
        <w:t>Anna Belle</w:t>
      </w:r>
      <w:r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  <w:r>
        <w:rPr>
          <w:rFonts w:ascii="Helvetica" w:hAnsi="Helvetica" w:cs="Arial"/>
          <w:sz w:val="22"/>
          <w:szCs w:val="22"/>
        </w:rPr>
        <w:t>.</w:t>
      </w:r>
    </w:p>
    <w:p w14:paraId="00CDA612" w14:textId="77777777" w:rsidR="000D35D9" w:rsidRPr="006A6324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3ACC6B" w14:textId="5B101FB0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B23204">
        <w:rPr>
          <w:rFonts w:ascii="Helvetica" w:hAnsi="Helvetica" w:cs="Arial"/>
          <w:b/>
          <w:sz w:val="22"/>
          <w:szCs w:val="22"/>
        </w:rPr>
        <w:t xml:space="preserve">: (Said by you on camera)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644B27DC" w14:textId="77777777" w:rsidR="00330F1B" w:rsidRPr="00511F52" w:rsidRDefault="00330F1B" w:rsidP="006B0F3B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1BCF9472" w14:textId="2A94EE04" w:rsidR="00330F1B" w:rsidRPr="00FC653A" w:rsidRDefault="00FA7307" w:rsidP="00330F1B">
      <w:pPr>
        <w:pStyle w:val="ListParagraph"/>
        <w:numPr>
          <w:ilvl w:val="1"/>
          <w:numId w:val="1"/>
        </w:numPr>
        <w:ind w:left="1080"/>
        <w:outlineLvl w:val="0"/>
        <w:rPr>
          <w:rFonts w:ascii="Helvetica" w:hAnsi="Helvetica" w:cs="Arial"/>
          <w:strike/>
          <w:sz w:val="22"/>
          <w:szCs w:val="22"/>
        </w:rPr>
      </w:pPr>
      <w:r w:rsidRPr="00FC653A">
        <w:rPr>
          <w:rFonts w:ascii="Helvetica" w:hAnsi="Helvetica" w:cs="Arial"/>
          <w:b/>
          <w:sz w:val="22"/>
          <w:szCs w:val="22"/>
          <w:u w:val="single"/>
        </w:rPr>
        <w:t>Allison Yorita</w:t>
      </w:r>
      <w:r w:rsidRPr="00FC653A">
        <w:rPr>
          <w:rFonts w:ascii="Helvetica" w:hAnsi="Helvetica" w:cs="Arial"/>
          <w:sz w:val="22"/>
          <w:szCs w:val="22"/>
        </w:rPr>
        <w:t xml:space="preserve">: </w:t>
      </w:r>
      <w:r w:rsidR="00255E55" w:rsidRPr="00FC653A">
        <w:rPr>
          <w:rFonts w:ascii="Helvetica" w:hAnsi="Helvetica" w:cs="Arial"/>
          <w:sz w:val="22"/>
          <w:szCs w:val="22"/>
        </w:rPr>
        <w:t>We</w:t>
      </w:r>
      <w:r w:rsidR="00097CD5">
        <w:rPr>
          <w:rFonts w:ascii="Helvetica" w:hAnsi="Helvetica" w:cs="Arial"/>
          <w:sz w:val="22"/>
          <w:szCs w:val="22"/>
        </w:rPr>
        <w:t xml:space="preserve"> have</w:t>
      </w:r>
      <w:r w:rsidR="00255E55" w:rsidRPr="00FC653A">
        <w:rPr>
          <w:rFonts w:ascii="Helvetica" w:hAnsi="Helvetica" w:cs="Arial"/>
          <w:sz w:val="22"/>
          <w:szCs w:val="22"/>
        </w:rPr>
        <w:t xml:space="preserve"> </w:t>
      </w:r>
      <w:r w:rsidR="00DC3F27" w:rsidRPr="00FC653A">
        <w:rPr>
          <w:rFonts w:ascii="Helvetica" w:hAnsi="Helvetica" w:cs="Arial"/>
          <w:sz w:val="22"/>
          <w:szCs w:val="22"/>
        </w:rPr>
        <w:t>work</w:t>
      </w:r>
      <w:r w:rsidR="00097CD5">
        <w:rPr>
          <w:rFonts w:ascii="Helvetica" w:hAnsi="Helvetica" w:cs="Arial"/>
          <w:sz w:val="22"/>
          <w:szCs w:val="22"/>
        </w:rPr>
        <w:t>ed</w:t>
      </w:r>
      <w:r w:rsidR="008E07B1" w:rsidRPr="00FC653A">
        <w:rPr>
          <w:rFonts w:ascii="Helvetica" w:hAnsi="Helvetica" w:cs="Arial"/>
          <w:sz w:val="22"/>
          <w:szCs w:val="22"/>
        </w:rPr>
        <w:t xml:space="preserve"> with</w:t>
      </w:r>
      <w:r w:rsidR="00255E55" w:rsidRPr="00FC653A">
        <w:rPr>
          <w:rFonts w:ascii="Helvetica" w:hAnsi="Helvetica" w:cs="Arial"/>
          <w:sz w:val="22"/>
          <w:szCs w:val="22"/>
        </w:rPr>
        <w:t xml:space="preserve"> many different</w:t>
      </w:r>
      <w:r w:rsidR="008E07B1" w:rsidRPr="00FC653A">
        <w:rPr>
          <w:rFonts w:ascii="Helvetica" w:hAnsi="Helvetica" w:cs="Arial"/>
          <w:sz w:val="22"/>
          <w:szCs w:val="22"/>
        </w:rPr>
        <w:t xml:space="preserve"> electrode geometries</w:t>
      </w:r>
      <w:r w:rsidR="00DC3F27" w:rsidRPr="00FC653A">
        <w:rPr>
          <w:rFonts w:ascii="Helvetica" w:hAnsi="Helvetica" w:cs="Arial"/>
          <w:sz w:val="22"/>
          <w:szCs w:val="22"/>
        </w:rPr>
        <w:t xml:space="preserve"> and </w:t>
      </w:r>
      <w:r w:rsidRPr="00FC653A">
        <w:rPr>
          <w:rFonts w:ascii="Helvetica" w:hAnsi="Helvetica" w:cs="Arial"/>
          <w:sz w:val="22"/>
          <w:szCs w:val="22"/>
        </w:rPr>
        <w:t>found</w:t>
      </w:r>
      <w:r w:rsidR="008E07B1" w:rsidRPr="00FC653A">
        <w:rPr>
          <w:rFonts w:ascii="Helvetica" w:hAnsi="Helvetica" w:cs="Arial"/>
          <w:sz w:val="22"/>
          <w:szCs w:val="22"/>
        </w:rPr>
        <w:t xml:space="preserve"> that parameters </w:t>
      </w:r>
      <w:r w:rsidRPr="00FC653A">
        <w:rPr>
          <w:rFonts w:ascii="Helvetica" w:hAnsi="Helvetica" w:cs="Arial"/>
          <w:sz w:val="22"/>
          <w:szCs w:val="22"/>
        </w:rPr>
        <w:t>like</w:t>
      </w:r>
      <w:r w:rsidR="008E07B1" w:rsidRPr="00FC653A">
        <w:rPr>
          <w:rFonts w:ascii="Helvetica" w:hAnsi="Helvetica" w:cs="Arial"/>
          <w:sz w:val="22"/>
          <w:szCs w:val="22"/>
        </w:rPr>
        <w:t xml:space="preserve"> electrode size, shape and layout influence roughening. We encourage researchers to </w:t>
      </w:r>
      <w:r w:rsidR="00DC3F27" w:rsidRPr="00FC653A">
        <w:rPr>
          <w:rFonts w:ascii="Helvetica" w:hAnsi="Helvetica" w:cs="Arial"/>
          <w:sz w:val="22"/>
          <w:szCs w:val="22"/>
        </w:rPr>
        <w:t>vary</w:t>
      </w:r>
      <w:r w:rsidR="008E07B1" w:rsidRPr="00FC653A">
        <w:rPr>
          <w:rFonts w:ascii="Helvetica" w:hAnsi="Helvetica" w:cs="Arial"/>
          <w:sz w:val="22"/>
          <w:szCs w:val="22"/>
        </w:rPr>
        <w:t xml:space="preserve"> pulsing parameters</w:t>
      </w:r>
      <w:r w:rsidR="00DC3F27" w:rsidRPr="00FC653A">
        <w:rPr>
          <w:rFonts w:ascii="Helvetica" w:hAnsi="Helvetica" w:cs="Arial"/>
          <w:sz w:val="22"/>
          <w:szCs w:val="22"/>
        </w:rPr>
        <w:t xml:space="preserve"> for their specific</w:t>
      </w:r>
      <w:r w:rsidR="008E07B1" w:rsidRPr="00FC653A">
        <w:rPr>
          <w:rFonts w:ascii="Helvetica" w:hAnsi="Helvetica" w:cs="Arial"/>
          <w:sz w:val="22"/>
          <w:szCs w:val="22"/>
        </w:rPr>
        <w:t xml:space="preserve"> electrodes</w:t>
      </w:r>
      <w:r w:rsidR="00A01267" w:rsidRPr="00FC653A">
        <w:rPr>
          <w:rFonts w:ascii="Helvetica" w:hAnsi="Helvetica" w:cs="Arial"/>
          <w:sz w:val="22"/>
          <w:szCs w:val="22"/>
        </w:rPr>
        <w:t xml:space="preserve"> </w:t>
      </w:r>
      <w:r w:rsidR="00A01267" w:rsidRPr="00FC653A">
        <w:rPr>
          <w:rFonts w:ascii="Helvetica" w:hAnsi="Helvetica" w:cs="Arial"/>
          <w:b/>
          <w:sz w:val="22"/>
          <w:szCs w:val="22"/>
        </w:rPr>
        <w:t>[1]</w:t>
      </w:r>
      <w:r w:rsidR="008E07B1" w:rsidRPr="00FC653A">
        <w:rPr>
          <w:rFonts w:ascii="Helvetica" w:hAnsi="Helvetica" w:cs="Arial"/>
          <w:sz w:val="22"/>
          <w:szCs w:val="22"/>
        </w:rPr>
        <w:t>.</w:t>
      </w:r>
    </w:p>
    <w:p w14:paraId="76E0DCEF" w14:textId="77777777" w:rsidR="00FC653A" w:rsidRPr="00FC653A" w:rsidRDefault="00FC653A" w:rsidP="00FC653A">
      <w:pPr>
        <w:pStyle w:val="ListParagraph"/>
        <w:ind w:left="1080"/>
        <w:outlineLvl w:val="0"/>
        <w:rPr>
          <w:rFonts w:ascii="Helvetica" w:hAnsi="Helvetica" w:cs="Arial"/>
          <w:strike/>
          <w:sz w:val="22"/>
          <w:szCs w:val="22"/>
        </w:rPr>
      </w:pPr>
    </w:p>
    <w:p w14:paraId="15FD8FF0" w14:textId="42DEA08C" w:rsidR="00FC653A" w:rsidRPr="00FC653A" w:rsidRDefault="00FC653A" w:rsidP="00FC653A">
      <w:pPr>
        <w:pStyle w:val="ListParagraph"/>
        <w:numPr>
          <w:ilvl w:val="2"/>
          <w:numId w:val="1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 xml:space="preserve">INTERVIEW: </w:t>
      </w:r>
      <w:r>
        <w:rPr>
          <w:rFonts w:ascii="Helvetica" w:hAnsi="Helvetica" w:cs="Arial"/>
          <w:sz w:val="22"/>
          <w:szCs w:val="22"/>
        </w:rPr>
        <w:t>Allison Yorita</w:t>
      </w:r>
      <w:r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  <w:r>
        <w:rPr>
          <w:rFonts w:ascii="Helvetica" w:hAnsi="Helvetica" w:cs="Arial"/>
          <w:sz w:val="22"/>
          <w:szCs w:val="22"/>
        </w:rPr>
        <w:t>.</w:t>
      </w:r>
    </w:p>
    <w:p w14:paraId="647C86A7" w14:textId="77777777" w:rsidR="00330F1B" w:rsidRPr="006A6324" w:rsidRDefault="00330F1B" w:rsidP="00A01267">
      <w:pPr>
        <w:spacing w:line="360" w:lineRule="auto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72F1FE9" w14:textId="77777777" w:rsidR="00D10BFA" w:rsidRPr="006A6324" w:rsidRDefault="00D10BFA" w:rsidP="00330F1B">
      <w:pPr>
        <w:ind w:left="180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AFB5252" w14:textId="77777777" w:rsidR="001819E3" w:rsidRDefault="001819E3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2B48A555" w14:textId="18BB8DA6" w:rsidR="00386145" w:rsidRPr="00315ED8" w:rsidRDefault="00386145" w:rsidP="000B01EF">
      <w:pPr>
        <w:numPr>
          <w:ilvl w:val="0"/>
          <w:numId w:val="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bookmarkStart w:id="1" w:name="_Hlk5138507"/>
      <w:r w:rsidRPr="00386145">
        <w:rPr>
          <w:rFonts w:ascii="Helvetica" w:hAnsi="Helvetica" w:cs="Arial"/>
          <w:b/>
          <w:sz w:val="22"/>
          <w:szCs w:val="22"/>
        </w:rPr>
        <w:t xml:space="preserve">Cleaning the Pt </w:t>
      </w:r>
      <w:r>
        <w:rPr>
          <w:rFonts w:ascii="Helvetica" w:hAnsi="Helvetica" w:cs="Arial"/>
          <w:b/>
          <w:sz w:val="22"/>
          <w:szCs w:val="22"/>
        </w:rPr>
        <w:t>E</w:t>
      </w:r>
      <w:r w:rsidRPr="00386145">
        <w:rPr>
          <w:rFonts w:ascii="Helvetica" w:hAnsi="Helvetica" w:cs="Arial"/>
          <w:b/>
          <w:sz w:val="22"/>
          <w:szCs w:val="22"/>
        </w:rPr>
        <w:t xml:space="preserve">lectrode(s) </w:t>
      </w:r>
      <w:r>
        <w:rPr>
          <w:rFonts w:ascii="Helvetica" w:hAnsi="Helvetica" w:cs="Arial"/>
          <w:b/>
          <w:sz w:val="22"/>
          <w:szCs w:val="22"/>
        </w:rPr>
        <w:t>B</w:t>
      </w:r>
      <w:r w:rsidRPr="00386145">
        <w:rPr>
          <w:rFonts w:ascii="Helvetica" w:hAnsi="Helvetica" w:cs="Arial"/>
          <w:b/>
          <w:sz w:val="22"/>
          <w:szCs w:val="22"/>
        </w:rPr>
        <w:t xml:space="preserve">efore </w:t>
      </w:r>
      <w:r>
        <w:rPr>
          <w:rFonts w:ascii="Helvetica" w:hAnsi="Helvetica" w:cs="Arial"/>
          <w:b/>
          <w:sz w:val="22"/>
          <w:szCs w:val="22"/>
        </w:rPr>
        <w:t>I</w:t>
      </w:r>
      <w:r w:rsidRPr="00386145">
        <w:rPr>
          <w:rFonts w:ascii="Helvetica" w:hAnsi="Helvetica" w:cs="Arial"/>
          <w:b/>
          <w:sz w:val="22"/>
          <w:szCs w:val="22"/>
        </w:rPr>
        <w:t xml:space="preserve">nitial </w:t>
      </w:r>
      <w:r>
        <w:rPr>
          <w:rFonts w:ascii="Helvetica" w:hAnsi="Helvetica" w:cs="Arial"/>
          <w:b/>
          <w:sz w:val="22"/>
          <w:szCs w:val="22"/>
        </w:rPr>
        <w:t>C</w:t>
      </w:r>
      <w:r w:rsidRPr="00386145">
        <w:rPr>
          <w:rFonts w:ascii="Helvetica" w:hAnsi="Helvetica" w:cs="Arial"/>
          <w:b/>
          <w:sz w:val="22"/>
          <w:szCs w:val="22"/>
        </w:rPr>
        <w:t xml:space="preserve">haracterization and </w:t>
      </w:r>
      <w:r>
        <w:rPr>
          <w:rFonts w:ascii="Helvetica" w:hAnsi="Helvetica" w:cs="Arial"/>
          <w:b/>
          <w:sz w:val="22"/>
          <w:szCs w:val="22"/>
        </w:rPr>
        <w:t>S</w:t>
      </w:r>
      <w:r w:rsidRPr="00386145">
        <w:rPr>
          <w:rFonts w:ascii="Helvetica" w:hAnsi="Helvetica" w:cs="Arial"/>
          <w:b/>
          <w:sz w:val="22"/>
          <w:szCs w:val="22"/>
        </w:rPr>
        <w:t xml:space="preserve">urface </w:t>
      </w:r>
      <w:r>
        <w:rPr>
          <w:rFonts w:ascii="Helvetica" w:hAnsi="Helvetica" w:cs="Arial"/>
          <w:b/>
          <w:sz w:val="22"/>
          <w:szCs w:val="22"/>
        </w:rPr>
        <w:t>R</w:t>
      </w:r>
      <w:r w:rsidRPr="00386145">
        <w:rPr>
          <w:rFonts w:ascii="Helvetica" w:hAnsi="Helvetica" w:cs="Arial"/>
          <w:b/>
          <w:sz w:val="22"/>
          <w:szCs w:val="22"/>
        </w:rPr>
        <w:t>oughening</w:t>
      </w:r>
      <w:bookmarkStart w:id="2" w:name="_Hlk536821066"/>
    </w:p>
    <w:p w14:paraId="4215C084" w14:textId="5CBCC00E" w:rsidR="00655AC2" w:rsidRPr="00315ED8" w:rsidRDefault="0097013D" w:rsidP="00655AC2">
      <w:pPr>
        <w:numPr>
          <w:ilvl w:val="1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First</w:t>
      </w:r>
      <w:r w:rsidR="00655AC2">
        <w:rPr>
          <w:rFonts w:ascii="Helvetica" w:hAnsi="Helvetica" w:cs="Arial"/>
          <w:sz w:val="22"/>
          <w:szCs w:val="22"/>
        </w:rPr>
        <w:t>, s</w:t>
      </w:r>
      <w:r w:rsidR="00655AC2" w:rsidRPr="00315ED8">
        <w:rPr>
          <w:rFonts w:ascii="Helvetica" w:hAnsi="Helvetica" w:cs="Arial"/>
          <w:sz w:val="22"/>
          <w:szCs w:val="22"/>
        </w:rPr>
        <w:t xml:space="preserve">ubmerge the electrode tip of </w:t>
      </w:r>
      <w:r w:rsidR="00074667">
        <w:rPr>
          <w:rFonts w:ascii="Helvetica" w:hAnsi="Helvetica" w:cs="Arial"/>
          <w:sz w:val="22"/>
          <w:szCs w:val="22"/>
        </w:rPr>
        <w:t>a</w:t>
      </w:r>
      <w:r w:rsidR="00655AC2" w:rsidRPr="00315ED8">
        <w:rPr>
          <w:rFonts w:ascii="Helvetica" w:hAnsi="Helvetica" w:cs="Arial"/>
          <w:sz w:val="22"/>
          <w:szCs w:val="22"/>
        </w:rPr>
        <w:t xml:space="preserve"> device in a 500 m</w:t>
      </w:r>
      <w:r w:rsidR="00655AC2">
        <w:rPr>
          <w:rFonts w:ascii="Helvetica" w:hAnsi="Helvetica" w:cs="Arial"/>
          <w:sz w:val="22"/>
          <w:szCs w:val="22"/>
        </w:rPr>
        <w:t>illimolar</w:t>
      </w:r>
      <w:r w:rsidR="00655AC2" w:rsidRPr="00315ED8">
        <w:rPr>
          <w:rFonts w:ascii="Helvetica" w:hAnsi="Helvetica" w:cs="Arial"/>
          <w:sz w:val="22"/>
          <w:szCs w:val="22"/>
        </w:rPr>
        <w:t xml:space="preserve"> perchloric acid solution that also contains a </w:t>
      </w:r>
      <w:r w:rsidR="00655AC2">
        <w:rPr>
          <w:rFonts w:ascii="Helvetica" w:hAnsi="Helvetica" w:cs="Arial"/>
          <w:sz w:val="22"/>
          <w:szCs w:val="22"/>
        </w:rPr>
        <w:t>platinum</w:t>
      </w:r>
      <w:r w:rsidR="00655AC2" w:rsidRPr="00315ED8">
        <w:rPr>
          <w:rFonts w:ascii="Helvetica" w:hAnsi="Helvetica" w:cs="Arial"/>
          <w:sz w:val="22"/>
          <w:szCs w:val="22"/>
        </w:rPr>
        <w:t xml:space="preserve"> wire counter electrode and </w:t>
      </w:r>
      <w:r w:rsidR="00655AC2">
        <w:rPr>
          <w:rFonts w:ascii="Helvetica" w:hAnsi="Helvetica" w:cs="Arial"/>
          <w:sz w:val="22"/>
          <w:szCs w:val="22"/>
        </w:rPr>
        <w:t>mercury sulfate</w:t>
      </w:r>
      <w:r w:rsidR="00655AC2" w:rsidRPr="00315ED8">
        <w:rPr>
          <w:rFonts w:ascii="Helvetica" w:hAnsi="Helvetica" w:cs="Arial"/>
          <w:sz w:val="22"/>
          <w:szCs w:val="22"/>
        </w:rPr>
        <w:t xml:space="preserve"> reference</w:t>
      </w:r>
      <w:r w:rsidR="00074667">
        <w:rPr>
          <w:rFonts w:ascii="Helvetica" w:hAnsi="Helvetica" w:cs="Arial"/>
          <w:sz w:val="22"/>
          <w:szCs w:val="22"/>
        </w:rPr>
        <w:t xml:space="preserve"> electrode</w:t>
      </w:r>
      <w:r w:rsidR="00655AC2">
        <w:rPr>
          <w:rFonts w:ascii="Helvetica" w:hAnsi="Helvetica" w:cs="Arial"/>
          <w:sz w:val="22"/>
          <w:szCs w:val="22"/>
        </w:rPr>
        <w:t xml:space="preserve"> </w:t>
      </w:r>
      <w:r w:rsidR="00655AC2" w:rsidRPr="00E1410B">
        <w:rPr>
          <w:rFonts w:ascii="Helvetica" w:hAnsi="Helvetica" w:cs="Arial"/>
          <w:b/>
          <w:sz w:val="22"/>
          <w:szCs w:val="22"/>
        </w:rPr>
        <w:t>[1]</w:t>
      </w:r>
      <w:r w:rsidR="00655AC2" w:rsidRPr="00315ED8">
        <w:rPr>
          <w:rFonts w:ascii="Helvetica" w:hAnsi="Helvetica" w:cs="Arial"/>
          <w:sz w:val="22"/>
          <w:szCs w:val="22"/>
        </w:rPr>
        <w:t xml:space="preserve">. </w:t>
      </w:r>
    </w:p>
    <w:p w14:paraId="57876CBB" w14:textId="53818373" w:rsidR="00655AC2" w:rsidRPr="002B7823" w:rsidRDefault="00655AC2" w:rsidP="00655AC2">
      <w:pPr>
        <w:numPr>
          <w:ilvl w:val="2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B7823">
        <w:rPr>
          <w:rFonts w:ascii="Helvetica" w:hAnsi="Helvetica" w:cs="Arial"/>
          <w:sz w:val="22"/>
          <w:szCs w:val="22"/>
        </w:rPr>
        <w:t xml:space="preserve">Talent submerges the electrode tip of </w:t>
      </w:r>
      <w:r w:rsidR="00074667">
        <w:rPr>
          <w:rFonts w:ascii="Helvetica" w:hAnsi="Helvetica" w:cs="Arial"/>
          <w:sz w:val="22"/>
          <w:szCs w:val="22"/>
        </w:rPr>
        <w:t xml:space="preserve">a </w:t>
      </w:r>
      <w:r w:rsidRPr="002B7823">
        <w:rPr>
          <w:rFonts w:ascii="Helvetica" w:hAnsi="Helvetica" w:cs="Arial"/>
          <w:sz w:val="22"/>
          <w:szCs w:val="22"/>
        </w:rPr>
        <w:t xml:space="preserve">device in a perchloric acid solution containing a platinum wire counter electrode and mercury sulfate </w:t>
      </w:r>
      <w:r w:rsidR="00074667">
        <w:rPr>
          <w:rFonts w:ascii="Helvetica" w:hAnsi="Helvetica" w:cs="Arial"/>
          <w:sz w:val="22"/>
          <w:szCs w:val="22"/>
        </w:rPr>
        <w:t xml:space="preserve">reference </w:t>
      </w:r>
      <w:r w:rsidRPr="002B7823">
        <w:rPr>
          <w:rFonts w:ascii="Helvetica" w:hAnsi="Helvetica" w:cs="Arial"/>
          <w:sz w:val="22"/>
          <w:szCs w:val="22"/>
        </w:rPr>
        <w:t>electrode.</w:t>
      </w:r>
      <w:r w:rsidR="00750ECE">
        <w:rPr>
          <w:rFonts w:ascii="Helvetica" w:hAnsi="Helvetica" w:cs="Arial"/>
          <w:sz w:val="22"/>
          <w:szCs w:val="22"/>
        </w:rPr>
        <w:t xml:space="preserve"> </w:t>
      </w:r>
      <w:r w:rsidR="00750ECE">
        <w:rPr>
          <w:rFonts w:ascii="Helvetica" w:hAnsi="Helvetica" w:cs="Arial"/>
          <w:bCs/>
          <w:i/>
          <w:color w:val="2F5496" w:themeColor="accent1" w:themeShade="BF"/>
          <w:sz w:val="22"/>
          <w:szCs w:val="22"/>
        </w:rPr>
        <w:t>Videographer: The authors have indicated that this step is important (questionnaire question 3).</w:t>
      </w:r>
    </w:p>
    <w:p w14:paraId="0163278A" w14:textId="06079D74" w:rsidR="00655AC2" w:rsidRPr="00E7515B" w:rsidRDefault="00655AC2" w:rsidP="00655AC2">
      <w:pPr>
        <w:numPr>
          <w:ilvl w:val="1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7515B">
        <w:rPr>
          <w:rFonts w:ascii="Helvetica" w:hAnsi="Helvetica" w:cs="Arial"/>
          <w:sz w:val="22"/>
          <w:szCs w:val="22"/>
        </w:rPr>
        <w:t xml:space="preserve">Connect several short electrodes of a multielectrode device together as the working electrode </w:t>
      </w:r>
      <w:r w:rsidRPr="00E7515B">
        <w:rPr>
          <w:rFonts w:ascii="Helvetica" w:hAnsi="Helvetica" w:cs="Arial"/>
          <w:b/>
          <w:sz w:val="22"/>
          <w:szCs w:val="22"/>
        </w:rPr>
        <w:t>[1]</w:t>
      </w:r>
      <w:r w:rsidRPr="00E7515B">
        <w:rPr>
          <w:rFonts w:ascii="Helvetica" w:hAnsi="Helvetica" w:cs="Arial"/>
          <w:sz w:val="22"/>
          <w:szCs w:val="22"/>
        </w:rPr>
        <w:t>. Then, connect the working, counter</w:t>
      </w:r>
      <w:r w:rsidR="00A47635">
        <w:rPr>
          <w:rFonts w:ascii="Helvetica" w:hAnsi="Helvetica" w:cs="Arial"/>
          <w:sz w:val="22"/>
          <w:szCs w:val="22"/>
        </w:rPr>
        <w:t xml:space="preserve"> </w:t>
      </w:r>
      <w:r w:rsidRPr="00E7515B">
        <w:rPr>
          <w:rFonts w:ascii="Helvetica" w:hAnsi="Helvetica" w:cs="Arial"/>
          <w:sz w:val="22"/>
          <w:szCs w:val="22"/>
        </w:rPr>
        <w:t xml:space="preserve">and reference electrodes to </w:t>
      </w:r>
      <w:r w:rsidR="00A47635">
        <w:rPr>
          <w:rFonts w:ascii="Helvetica" w:hAnsi="Helvetica" w:cs="Arial"/>
          <w:sz w:val="22"/>
          <w:szCs w:val="22"/>
        </w:rPr>
        <w:t>a</w:t>
      </w:r>
      <w:r w:rsidRPr="00E7515B">
        <w:rPr>
          <w:rFonts w:ascii="Helvetica" w:hAnsi="Helvetica" w:cs="Arial"/>
          <w:sz w:val="22"/>
          <w:szCs w:val="22"/>
        </w:rPr>
        <w:t xml:space="preserve"> potentiostat </w:t>
      </w:r>
      <w:r w:rsidRPr="00E7515B">
        <w:rPr>
          <w:rFonts w:ascii="Helvetica" w:hAnsi="Helvetica" w:cs="Arial"/>
          <w:b/>
          <w:sz w:val="22"/>
          <w:szCs w:val="22"/>
        </w:rPr>
        <w:t>[2]</w:t>
      </w:r>
      <w:r w:rsidRPr="00E7515B">
        <w:rPr>
          <w:rFonts w:ascii="Helvetica" w:hAnsi="Helvetica" w:cs="Arial"/>
          <w:sz w:val="22"/>
          <w:szCs w:val="22"/>
        </w:rPr>
        <w:t xml:space="preserve">. </w:t>
      </w:r>
    </w:p>
    <w:p w14:paraId="53F0984C" w14:textId="38EFBE85" w:rsidR="00655AC2" w:rsidRPr="00041709" w:rsidRDefault="00655AC2" w:rsidP="00655AC2">
      <w:pPr>
        <w:numPr>
          <w:ilvl w:val="2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041709">
        <w:rPr>
          <w:rFonts w:ascii="Helvetica" w:hAnsi="Helvetica" w:cs="Arial"/>
          <w:sz w:val="22"/>
          <w:szCs w:val="22"/>
        </w:rPr>
        <w:t xml:space="preserve">Talent connects </w:t>
      </w:r>
      <w:r w:rsidR="00FC653A">
        <w:rPr>
          <w:rFonts w:ascii="Helvetica" w:hAnsi="Helvetica" w:cs="Arial"/>
          <w:sz w:val="22"/>
          <w:szCs w:val="22"/>
        </w:rPr>
        <w:t>several short</w:t>
      </w:r>
      <w:r w:rsidRPr="00041709">
        <w:rPr>
          <w:rFonts w:ascii="Helvetica" w:hAnsi="Helvetica" w:cs="Arial"/>
          <w:sz w:val="22"/>
          <w:szCs w:val="22"/>
        </w:rPr>
        <w:t xml:space="preserve"> electrode</w:t>
      </w:r>
      <w:r w:rsidR="00FC653A">
        <w:rPr>
          <w:rFonts w:ascii="Helvetica" w:hAnsi="Helvetica" w:cs="Arial"/>
          <w:sz w:val="22"/>
          <w:szCs w:val="22"/>
        </w:rPr>
        <w:t>s</w:t>
      </w:r>
      <w:r w:rsidRPr="00041709">
        <w:rPr>
          <w:rFonts w:ascii="Helvetica" w:hAnsi="Helvetica" w:cs="Arial"/>
          <w:sz w:val="22"/>
          <w:szCs w:val="22"/>
        </w:rPr>
        <w:t xml:space="preserve"> of a multielectrode device</w:t>
      </w:r>
      <w:r w:rsidR="00FC653A">
        <w:rPr>
          <w:rFonts w:ascii="Helvetica" w:hAnsi="Helvetica" w:cs="Arial"/>
          <w:sz w:val="22"/>
          <w:szCs w:val="22"/>
        </w:rPr>
        <w:t xml:space="preserve"> together</w:t>
      </w:r>
      <w:r w:rsidRPr="00041709">
        <w:rPr>
          <w:rFonts w:ascii="Helvetica" w:hAnsi="Helvetica" w:cs="Arial"/>
          <w:sz w:val="22"/>
          <w:szCs w:val="22"/>
        </w:rPr>
        <w:t>.</w:t>
      </w:r>
      <w:r w:rsidR="00750ECE">
        <w:rPr>
          <w:rFonts w:ascii="Helvetica" w:hAnsi="Helvetica" w:cs="Arial"/>
          <w:sz w:val="22"/>
          <w:szCs w:val="22"/>
        </w:rPr>
        <w:t xml:space="preserve"> </w:t>
      </w:r>
      <w:r w:rsidR="00750ECE">
        <w:rPr>
          <w:rFonts w:ascii="Helvetica" w:hAnsi="Helvetica" w:cs="Arial"/>
          <w:bCs/>
          <w:i/>
          <w:color w:val="2F5496" w:themeColor="accent1" w:themeShade="BF"/>
          <w:sz w:val="22"/>
          <w:szCs w:val="22"/>
        </w:rPr>
        <w:t>Videographer: The authors have indicated that this step is important (questionnaire question 3).</w:t>
      </w:r>
    </w:p>
    <w:p w14:paraId="667C1A9C" w14:textId="1CAFF263" w:rsidR="00655AC2" w:rsidRPr="00655AC2" w:rsidRDefault="00655AC2" w:rsidP="00B23204">
      <w:pPr>
        <w:numPr>
          <w:ilvl w:val="2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041709">
        <w:rPr>
          <w:rFonts w:ascii="Helvetica" w:hAnsi="Helvetica" w:cs="Arial"/>
          <w:sz w:val="22"/>
          <w:szCs w:val="22"/>
        </w:rPr>
        <w:t xml:space="preserve">Talent connects the working, counter and reference electrodes to </w:t>
      </w:r>
      <w:r w:rsidR="00A47635">
        <w:rPr>
          <w:rFonts w:ascii="Helvetica" w:hAnsi="Helvetica" w:cs="Arial"/>
          <w:sz w:val="22"/>
          <w:szCs w:val="22"/>
        </w:rPr>
        <w:t xml:space="preserve">a </w:t>
      </w:r>
      <w:r w:rsidRPr="00041709">
        <w:rPr>
          <w:rFonts w:ascii="Helvetica" w:hAnsi="Helvetica" w:cs="Arial"/>
          <w:sz w:val="22"/>
          <w:szCs w:val="22"/>
        </w:rPr>
        <w:t>potentiostat.</w:t>
      </w:r>
      <w:r w:rsidR="00750ECE">
        <w:rPr>
          <w:rFonts w:ascii="Helvetica" w:hAnsi="Helvetica" w:cs="Arial"/>
          <w:sz w:val="22"/>
          <w:szCs w:val="22"/>
        </w:rPr>
        <w:t xml:space="preserve"> </w:t>
      </w:r>
      <w:r w:rsidR="00750ECE">
        <w:rPr>
          <w:rFonts w:ascii="Helvetica" w:hAnsi="Helvetica" w:cs="Arial"/>
          <w:bCs/>
          <w:i/>
          <w:color w:val="2F5496" w:themeColor="accent1" w:themeShade="BF"/>
          <w:sz w:val="22"/>
          <w:szCs w:val="22"/>
        </w:rPr>
        <w:t>Videographer: The authors have indicated that this step is important (questionnaire question 3).</w:t>
      </w:r>
    </w:p>
    <w:p w14:paraId="40AE60E7" w14:textId="3E62B508" w:rsidR="00FC653A" w:rsidRDefault="00F31F18" w:rsidP="00FC653A">
      <w:pPr>
        <w:numPr>
          <w:ilvl w:val="1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To electrochemically clean the surface of </w:t>
      </w:r>
      <w:r w:rsidR="00A47635">
        <w:rPr>
          <w:rFonts w:ascii="Helvetica" w:hAnsi="Helvetica" w:cs="Arial"/>
          <w:sz w:val="22"/>
          <w:szCs w:val="22"/>
        </w:rPr>
        <w:t xml:space="preserve">the </w:t>
      </w:r>
      <w:r>
        <w:rPr>
          <w:rFonts w:ascii="Helvetica" w:hAnsi="Helvetica" w:cs="Arial"/>
          <w:sz w:val="22"/>
          <w:szCs w:val="22"/>
        </w:rPr>
        <w:t>electrodes by repetitive potential cycling</w:t>
      </w:r>
      <w:r w:rsidR="00315ED8">
        <w:rPr>
          <w:rFonts w:ascii="Helvetica" w:hAnsi="Helvetica" w:cs="Arial"/>
          <w:sz w:val="22"/>
          <w:szCs w:val="22"/>
        </w:rPr>
        <w:t xml:space="preserve">, </w:t>
      </w:r>
      <w:r>
        <w:rPr>
          <w:rFonts w:ascii="Helvetica" w:hAnsi="Helvetica" w:cs="Arial"/>
          <w:sz w:val="22"/>
          <w:szCs w:val="22"/>
        </w:rPr>
        <w:t>first open the EC</w:t>
      </w:r>
      <w:r w:rsidR="004E1791">
        <w:rPr>
          <w:rFonts w:ascii="Helvetica" w:hAnsi="Helvetica" w:cs="Arial"/>
          <w:sz w:val="22"/>
          <w:szCs w:val="22"/>
        </w:rPr>
        <w:t xml:space="preserve">-Lab software of </w:t>
      </w:r>
      <w:r w:rsidR="00A47635">
        <w:rPr>
          <w:rFonts w:ascii="Helvetica" w:hAnsi="Helvetica" w:cs="Arial"/>
          <w:sz w:val="22"/>
          <w:szCs w:val="22"/>
        </w:rPr>
        <w:t xml:space="preserve">the </w:t>
      </w:r>
      <w:r w:rsidR="004E1791">
        <w:rPr>
          <w:rFonts w:ascii="Helvetica" w:hAnsi="Helvetica" w:cs="Arial"/>
          <w:sz w:val="22"/>
          <w:szCs w:val="22"/>
        </w:rPr>
        <w:t>potentiostat</w:t>
      </w:r>
      <w:r>
        <w:rPr>
          <w:rFonts w:ascii="Helvetica" w:hAnsi="Helvetica" w:cs="Arial"/>
          <w:sz w:val="22"/>
          <w:szCs w:val="22"/>
        </w:rPr>
        <w:t>. To apply c</w:t>
      </w:r>
      <w:r w:rsidR="00A47635">
        <w:rPr>
          <w:rFonts w:ascii="Helvetica" w:hAnsi="Helvetica" w:cs="Arial"/>
          <w:sz w:val="22"/>
          <w:szCs w:val="22"/>
        </w:rPr>
        <w:t>y</w:t>
      </w:r>
      <w:r>
        <w:rPr>
          <w:rFonts w:ascii="Helvetica" w:hAnsi="Helvetica" w:cs="Arial"/>
          <w:sz w:val="22"/>
          <w:szCs w:val="22"/>
        </w:rPr>
        <w:t xml:space="preserve">clic voltammograms, or CVs to the electrodes, press the plus sign to add </w:t>
      </w:r>
      <w:r w:rsidR="00A47635">
        <w:rPr>
          <w:rFonts w:ascii="Helvetica" w:hAnsi="Helvetica" w:cs="Arial"/>
          <w:sz w:val="22"/>
          <w:szCs w:val="22"/>
        </w:rPr>
        <w:t xml:space="preserve">the </w:t>
      </w:r>
      <w:r>
        <w:rPr>
          <w:rFonts w:ascii="Helvetica" w:hAnsi="Helvetica" w:cs="Arial"/>
          <w:sz w:val="22"/>
          <w:szCs w:val="22"/>
        </w:rPr>
        <w:t xml:space="preserve">electrochemical technique under the </w:t>
      </w:r>
      <w:r w:rsidRPr="004E1791">
        <w:rPr>
          <w:rFonts w:ascii="Helvetica" w:hAnsi="Helvetica" w:cs="Arial"/>
          <w:b/>
          <w:sz w:val="22"/>
          <w:szCs w:val="22"/>
        </w:rPr>
        <w:t>Experiment</w:t>
      </w:r>
      <w:r>
        <w:rPr>
          <w:rFonts w:ascii="Helvetica" w:hAnsi="Helvetica" w:cs="Arial"/>
          <w:sz w:val="22"/>
          <w:szCs w:val="22"/>
        </w:rPr>
        <w:t xml:space="preserve"> tab. </w:t>
      </w:r>
      <w:r w:rsidRPr="00315ED8">
        <w:rPr>
          <w:rFonts w:ascii="Helvetica" w:hAnsi="Helvetica" w:cs="Arial"/>
          <w:sz w:val="22"/>
          <w:szCs w:val="22"/>
        </w:rPr>
        <w:t xml:space="preserve">In the pop-up window, </w:t>
      </w:r>
      <w:r w:rsidRPr="004E1791">
        <w:rPr>
          <w:rFonts w:ascii="Helvetica" w:hAnsi="Helvetica" w:cs="Arial"/>
          <w:b/>
          <w:sz w:val="22"/>
          <w:szCs w:val="22"/>
        </w:rPr>
        <w:t xml:space="preserve">Insert </w:t>
      </w:r>
      <w:r w:rsidR="004D3771">
        <w:rPr>
          <w:rFonts w:ascii="Helvetica" w:hAnsi="Helvetica" w:cs="Arial"/>
          <w:b/>
          <w:sz w:val="22"/>
          <w:szCs w:val="22"/>
        </w:rPr>
        <w:t>T</w:t>
      </w:r>
      <w:r w:rsidRPr="004E1791">
        <w:rPr>
          <w:rFonts w:ascii="Helvetica" w:hAnsi="Helvetica" w:cs="Arial"/>
          <w:b/>
          <w:sz w:val="22"/>
          <w:szCs w:val="22"/>
        </w:rPr>
        <w:t>echniques</w:t>
      </w:r>
      <w:r w:rsidRPr="00315ED8">
        <w:rPr>
          <w:rFonts w:ascii="Helvetica" w:hAnsi="Helvetica" w:cs="Arial"/>
          <w:sz w:val="22"/>
          <w:szCs w:val="22"/>
        </w:rPr>
        <w:t xml:space="preserve"> will appear</w:t>
      </w:r>
      <w:r>
        <w:rPr>
          <w:rFonts w:ascii="Helvetica" w:hAnsi="Helvetica" w:cs="Arial"/>
          <w:sz w:val="22"/>
          <w:szCs w:val="22"/>
        </w:rPr>
        <w:t xml:space="preserve"> </w:t>
      </w:r>
      <w:r w:rsidRPr="004E1791">
        <w:rPr>
          <w:rFonts w:ascii="Helvetica" w:hAnsi="Helvetica" w:cs="Arial"/>
          <w:b/>
          <w:sz w:val="22"/>
          <w:szCs w:val="22"/>
        </w:rPr>
        <w:t>[</w:t>
      </w:r>
      <w:r w:rsidR="004E1791" w:rsidRPr="004E1791">
        <w:rPr>
          <w:rFonts w:ascii="Helvetica" w:hAnsi="Helvetica" w:cs="Arial"/>
          <w:b/>
          <w:sz w:val="22"/>
          <w:szCs w:val="22"/>
        </w:rPr>
        <w:t>1</w:t>
      </w:r>
      <w:r w:rsidRPr="004E1791">
        <w:rPr>
          <w:rFonts w:ascii="Helvetica" w:hAnsi="Helvetica" w:cs="Arial"/>
          <w:b/>
          <w:sz w:val="22"/>
          <w:szCs w:val="22"/>
        </w:rPr>
        <w:t>]</w:t>
      </w:r>
      <w:r w:rsidRPr="00315ED8">
        <w:rPr>
          <w:rFonts w:ascii="Helvetica" w:hAnsi="Helvetica" w:cs="Arial"/>
          <w:sz w:val="22"/>
          <w:szCs w:val="22"/>
        </w:rPr>
        <w:t xml:space="preserve">. </w:t>
      </w:r>
    </w:p>
    <w:p w14:paraId="271A7EBF" w14:textId="7ADDF56B" w:rsidR="001E5ED1" w:rsidRPr="001E5ED1" w:rsidRDefault="004E1791" w:rsidP="004E1791">
      <w:pPr>
        <w:numPr>
          <w:ilvl w:val="2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</w:t>
      </w:r>
      <w:r w:rsidR="00642806" w:rsidRPr="001E5ED1">
        <w:rPr>
          <w:rFonts w:ascii="Helvetica" w:hAnsi="Helvetica" w:cs="Arial"/>
          <w:color w:val="000000" w:themeColor="text1"/>
          <w:sz w:val="22"/>
          <w:szCs w:val="22"/>
        </w:rPr>
        <w:t>2.2.4.1.mp4</w:t>
      </w:r>
      <w:r w:rsidR="001E5ED1" w:rsidRPr="001E5ED1">
        <w:rPr>
          <w:rFonts w:ascii="Helvetica" w:hAnsi="Helvetica" w:cs="Arial"/>
          <w:color w:val="000000" w:themeColor="text1"/>
          <w:sz w:val="22"/>
          <w:szCs w:val="22"/>
        </w:rPr>
        <w:t xml:space="preserve">. </w:t>
      </w:r>
      <w:r w:rsidR="001E5ED1">
        <w:rPr>
          <w:rFonts w:ascii="Helvetica" w:hAnsi="Helvetica" w:cs="Arial"/>
          <w:sz w:val="22"/>
          <w:szCs w:val="22"/>
        </w:rPr>
        <w:t>Show up to 0:19.</w:t>
      </w:r>
    </w:p>
    <w:p w14:paraId="2C54653A" w14:textId="6BC7B9F6" w:rsidR="00FC653A" w:rsidRDefault="002B16F3" w:rsidP="00FC653A">
      <w:pPr>
        <w:numPr>
          <w:ilvl w:val="1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15ED8">
        <w:rPr>
          <w:rFonts w:ascii="Helvetica" w:hAnsi="Helvetica" w:cs="Arial"/>
          <w:sz w:val="22"/>
          <w:szCs w:val="22"/>
        </w:rPr>
        <w:t xml:space="preserve">Click on </w:t>
      </w:r>
      <w:r w:rsidRPr="004E1791">
        <w:rPr>
          <w:rFonts w:ascii="Helvetica" w:hAnsi="Helvetica" w:cs="Arial"/>
          <w:b/>
          <w:sz w:val="22"/>
          <w:szCs w:val="22"/>
        </w:rPr>
        <w:t xml:space="preserve">Electrochemical </w:t>
      </w:r>
      <w:r w:rsidR="004D3771">
        <w:rPr>
          <w:rFonts w:ascii="Helvetica" w:hAnsi="Helvetica" w:cs="Arial"/>
          <w:b/>
          <w:sz w:val="22"/>
          <w:szCs w:val="22"/>
        </w:rPr>
        <w:t>T</w:t>
      </w:r>
      <w:r w:rsidRPr="004E1791">
        <w:rPr>
          <w:rFonts w:ascii="Helvetica" w:hAnsi="Helvetica" w:cs="Arial"/>
          <w:b/>
          <w:sz w:val="22"/>
          <w:szCs w:val="22"/>
        </w:rPr>
        <w:t>echniques</w:t>
      </w:r>
      <w:r w:rsidRPr="00315ED8">
        <w:rPr>
          <w:rFonts w:ascii="Helvetica" w:hAnsi="Helvetica" w:cs="Arial"/>
          <w:sz w:val="22"/>
          <w:szCs w:val="22"/>
        </w:rPr>
        <w:t xml:space="preserve">. When </w:t>
      </w:r>
      <w:r w:rsidR="00F518C0">
        <w:rPr>
          <w:rFonts w:ascii="Helvetica" w:hAnsi="Helvetica" w:cs="Arial"/>
          <w:sz w:val="22"/>
          <w:szCs w:val="22"/>
        </w:rPr>
        <w:t xml:space="preserve">that </w:t>
      </w:r>
      <w:r w:rsidRPr="00315ED8">
        <w:rPr>
          <w:rFonts w:ascii="Helvetica" w:hAnsi="Helvetica" w:cs="Arial"/>
          <w:sz w:val="22"/>
          <w:szCs w:val="22"/>
        </w:rPr>
        <w:t xml:space="preserve">expands, click on </w:t>
      </w:r>
      <w:r w:rsidRPr="004E1791">
        <w:rPr>
          <w:rFonts w:ascii="Helvetica" w:hAnsi="Helvetica" w:cs="Arial"/>
          <w:b/>
          <w:sz w:val="22"/>
          <w:szCs w:val="22"/>
        </w:rPr>
        <w:t xml:space="preserve">Voltamperometric </w:t>
      </w:r>
      <w:r w:rsidR="00F518C0">
        <w:rPr>
          <w:rFonts w:ascii="Helvetica" w:hAnsi="Helvetica" w:cs="Arial"/>
          <w:b/>
          <w:sz w:val="22"/>
          <w:szCs w:val="22"/>
        </w:rPr>
        <w:t>Te</w:t>
      </w:r>
      <w:r w:rsidRPr="004E1791">
        <w:rPr>
          <w:rFonts w:ascii="Helvetica" w:hAnsi="Helvetica" w:cs="Arial"/>
          <w:b/>
          <w:sz w:val="22"/>
          <w:szCs w:val="22"/>
        </w:rPr>
        <w:t>chniques</w:t>
      </w:r>
      <w:r w:rsidRPr="00315ED8">
        <w:rPr>
          <w:rFonts w:ascii="Helvetica" w:hAnsi="Helvetica" w:cs="Arial"/>
          <w:sz w:val="22"/>
          <w:szCs w:val="22"/>
        </w:rPr>
        <w:t xml:space="preserve">. When that expands, click on </w:t>
      </w:r>
      <w:r w:rsidRPr="004E1791">
        <w:rPr>
          <w:rFonts w:ascii="Helvetica" w:hAnsi="Helvetica" w:cs="Arial"/>
          <w:b/>
          <w:sz w:val="22"/>
          <w:szCs w:val="22"/>
        </w:rPr>
        <w:t>Cyclic Voltammetry</w:t>
      </w:r>
      <w:r>
        <w:rPr>
          <w:rFonts w:ascii="Helvetica" w:hAnsi="Helvetica" w:cs="Arial"/>
          <w:sz w:val="22"/>
          <w:szCs w:val="22"/>
        </w:rPr>
        <w:t xml:space="preserve"> </w:t>
      </w:r>
      <w:r w:rsidRPr="004E1791">
        <w:rPr>
          <w:rFonts w:ascii="Helvetica" w:hAnsi="Helvetica" w:cs="Arial"/>
          <w:b/>
          <w:sz w:val="22"/>
          <w:szCs w:val="22"/>
        </w:rPr>
        <w:t>[1]</w:t>
      </w:r>
      <w:r w:rsidRPr="00315ED8">
        <w:rPr>
          <w:rFonts w:ascii="Helvetica" w:hAnsi="Helvetica" w:cs="Arial"/>
          <w:sz w:val="22"/>
          <w:szCs w:val="22"/>
        </w:rPr>
        <w:t xml:space="preserve">. </w:t>
      </w:r>
    </w:p>
    <w:p w14:paraId="75CC7B21" w14:textId="3474E29C" w:rsidR="004E1791" w:rsidRPr="004E1791" w:rsidRDefault="004E1791" w:rsidP="004E1791">
      <w:pPr>
        <w:numPr>
          <w:ilvl w:val="2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</w:t>
      </w:r>
      <w:r w:rsidR="001E5ED1" w:rsidRPr="001E5ED1">
        <w:rPr>
          <w:rFonts w:ascii="Helvetica" w:hAnsi="Helvetica" w:cs="Arial"/>
          <w:color w:val="000000" w:themeColor="text1"/>
          <w:sz w:val="22"/>
          <w:szCs w:val="22"/>
        </w:rPr>
        <w:t xml:space="preserve">2.2.4.1.mp4. </w:t>
      </w:r>
      <w:r w:rsidR="001E5ED1">
        <w:rPr>
          <w:rFonts w:ascii="Helvetica" w:hAnsi="Helvetica" w:cs="Arial"/>
          <w:sz w:val="22"/>
          <w:szCs w:val="22"/>
        </w:rPr>
        <w:t>Show from 0:</w:t>
      </w:r>
      <w:r w:rsidR="005D786C">
        <w:rPr>
          <w:rFonts w:ascii="Helvetica" w:hAnsi="Helvetica" w:cs="Arial"/>
          <w:sz w:val="22"/>
          <w:szCs w:val="22"/>
        </w:rPr>
        <w:t>19</w:t>
      </w:r>
      <w:r w:rsidR="001E5ED1">
        <w:rPr>
          <w:rFonts w:ascii="Helvetica" w:hAnsi="Helvetica" w:cs="Arial"/>
          <w:sz w:val="22"/>
          <w:szCs w:val="22"/>
        </w:rPr>
        <w:t xml:space="preserve"> to 0:27.</w:t>
      </w:r>
    </w:p>
    <w:p w14:paraId="3231424C" w14:textId="3C700F01" w:rsidR="004E1791" w:rsidRPr="00AE0209" w:rsidRDefault="002B16F3" w:rsidP="00AE0209">
      <w:pPr>
        <w:numPr>
          <w:ilvl w:val="1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15ED8">
        <w:rPr>
          <w:rFonts w:ascii="Helvetica" w:hAnsi="Helvetica" w:cs="Arial"/>
          <w:sz w:val="22"/>
          <w:szCs w:val="22"/>
        </w:rPr>
        <w:t xml:space="preserve">In the </w:t>
      </w:r>
      <w:r w:rsidRPr="0056228C">
        <w:rPr>
          <w:rFonts w:ascii="Helvetica" w:hAnsi="Helvetica" w:cs="Arial"/>
          <w:b/>
          <w:sz w:val="22"/>
          <w:szCs w:val="22"/>
        </w:rPr>
        <w:t>Experiment</w:t>
      </w:r>
      <w:r w:rsidRPr="00315ED8">
        <w:rPr>
          <w:rFonts w:ascii="Helvetica" w:hAnsi="Helvetica" w:cs="Arial"/>
          <w:sz w:val="22"/>
          <w:szCs w:val="22"/>
        </w:rPr>
        <w:t xml:space="preserve"> window, fill in the appropriate</w:t>
      </w:r>
      <w:r w:rsidR="004E1791">
        <w:rPr>
          <w:rFonts w:ascii="Helvetica" w:hAnsi="Helvetica" w:cs="Arial"/>
          <w:sz w:val="22"/>
          <w:szCs w:val="22"/>
        </w:rPr>
        <w:t xml:space="preserve"> parameters</w:t>
      </w:r>
      <w:r>
        <w:rPr>
          <w:rFonts w:ascii="Helvetica" w:hAnsi="Helvetica" w:cs="Arial"/>
          <w:sz w:val="22"/>
          <w:szCs w:val="22"/>
        </w:rPr>
        <w:t>.</w:t>
      </w:r>
      <w:r w:rsidRPr="002B16F3">
        <w:rPr>
          <w:rFonts w:ascii="Helvetica" w:hAnsi="Helvetica" w:cs="Arial"/>
          <w:sz w:val="22"/>
          <w:szCs w:val="22"/>
        </w:rPr>
        <w:t xml:space="preserve"> </w:t>
      </w:r>
      <w:r w:rsidR="00AE0209" w:rsidRPr="005D786C">
        <w:rPr>
          <w:rFonts w:ascii="Helvetica" w:hAnsi="Helvetica" w:cs="Arial"/>
          <w:sz w:val="22"/>
          <w:szCs w:val="22"/>
        </w:rPr>
        <w:t xml:space="preserve">Under </w:t>
      </w:r>
      <w:r w:rsidR="00AE0209" w:rsidRPr="005D786C">
        <w:rPr>
          <w:rFonts w:ascii="Helvetica" w:hAnsi="Helvetica" w:cs="Arial"/>
          <w:b/>
          <w:sz w:val="22"/>
          <w:szCs w:val="22"/>
        </w:rPr>
        <w:t>Safety/Advanced Settings</w:t>
      </w:r>
      <w:r w:rsidR="00AE0209" w:rsidRPr="005D786C">
        <w:rPr>
          <w:rFonts w:ascii="Helvetica" w:hAnsi="Helvetica" w:cs="Arial"/>
          <w:sz w:val="22"/>
          <w:szCs w:val="22"/>
        </w:rPr>
        <w:t>, select</w:t>
      </w:r>
      <w:r w:rsidR="00AE0209">
        <w:rPr>
          <w:rFonts w:ascii="Helvetica" w:hAnsi="Helvetica" w:cs="Arial"/>
          <w:sz w:val="22"/>
          <w:szCs w:val="22"/>
        </w:rPr>
        <w:t xml:space="preserve"> the Electrode Connections as</w:t>
      </w:r>
      <w:r w:rsidR="00AE0209" w:rsidRPr="005D786C">
        <w:rPr>
          <w:rFonts w:ascii="Helvetica" w:hAnsi="Helvetica" w:cs="Arial"/>
          <w:sz w:val="22"/>
          <w:szCs w:val="22"/>
        </w:rPr>
        <w:t xml:space="preserve"> </w:t>
      </w:r>
      <w:r w:rsidR="00AE0209" w:rsidRPr="005D786C">
        <w:rPr>
          <w:rFonts w:ascii="Helvetica" w:hAnsi="Helvetica" w:cs="Arial"/>
          <w:b/>
          <w:sz w:val="22"/>
          <w:szCs w:val="22"/>
        </w:rPr>
        <w:t>CE to ground</w:t>
      </w:r>
      <w:r w:rsidR="00AE0209" w:rsidRPr="005D786C">
        <w:rPr>
          <w:rFonts w:ascii="Helvetica" w:hAnsi="Helvetica" w:cs="Arial"/>
          <w:sz w:val="22"/>
          <w:szCs w:val="22"/>
        </w:rPr>
        <w:t xml:space="preserve"> </w:t>
      </w:r>
      <w:r w:rsidR="004E1791" w:rsidRPr="00AE0209">
        <w:rPr>
          <w:rFonts w:ascii="Helvetica" w:hAnsi="Helvetica" w:cs="Arial"/>
          <w:b/>
          <w:sz w:val="22"/>
          <w:szCs w:val="22"/>
        </w:rPr>
        <w:t>[</w:t>
      </w:r>
      <w:r w:rsidR="00B70C7C">
        <w:rPr>
          <w:rFonts w:ascii="Helvetica" w:hAnsi="Helvetica" w:cs="Arial"/>
          <w:b/>
          <w:sz w:val="22"/>
          <w:szCs w:val="22"/>
        </w:rPr>
        <w:t>1</w:t>
      </w:r>
      <w:r w:rsidR="004E1791" w:rsidRPr="00AE0209">
        <w:rPr>
          <w:rFonts w:ascii="Helvetica" w:hAnsi="Helvetica" w:cs="Arial"/>
          <w:b/>
          <w:sz w:val="22"/>
          <w:szCs w:val="22"/>
        </w:rPr>
        <w:t>]</w:t>
      </w:r>
      <w:r w:rsidRPr="00AE0209">
        <w:rPr>
          <w:rFonts w:ascii="Helvetica" w:hAnsi="Helvetica" w:cs="Arial"/>
          <w:sz w:val="22"/>
          <w:szCs w:val="22"/>
        </w:rPr>
        <w:t xml:space="preserve">. </w:t>
      </w:r>
    </w:p>
    <w:p w14:paraId="6E24E3DF" w14:textId="2EB39B8D" w:rsidR="004E1791" w:rsidRPr="004E1791" w:rsidRDefault="004E1791" w:rsidP="004E1791">
      <w:pPr>
        <w:numPr>
          <w:ilvl w:val="2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</w:t>
      </w:r>
      <w:r w:rsidR="001E5ED1" w:rsidRPr="001E5ED1">
        <w:rPr>
          <w:rFonts w:ascii="Helvetica" w:hAnsi="Helvetica" w:cs="Arial"/>
          <w:color w:val="000000" w:themeColor="text1"/>
          <w:sz w:val="22"/>
          <w:szCs w:val="22"/>
        </w:rPr>
        <w:t xml:space="preserve">2.2.4.1.mp4. </w:t>
      </w:r>
      <w:r w:rsidR="001E5ED1">
        <w:rPr>
          <w:rFonts w:ascii="Helvetica" w:hAnsi="Helvetica" w:cs="Arial"/>
          <w:sz w:val="22"/>
          <w:szCs w:val="22"/>
        </w:rPr>
        <w:t>Show from 0:</w:t>
      </w:r>
      <w:r w:rsidR="005D786C">
        <w:rPr>
          <w:rFonts w:ascii="Helvetica" w:hAnsi="Helvetica" w:cs="Arial"/>
          <w:sz w:val="22"/>
          <w:szCs w:val="22"/>
        </w:rPr>
        <w:t>33</w:t>
      </w:r>
      <w:r w:rsidR="001E5ED1">
        <w:rPr>
          <w:rFonts w:ascii="Helvetica" w:hAnsi="Helvetica" w:cs="Arial"/>
          <w:sz w:val="22"/>
          <w:szCs w:val="22"/>
        </w:rPr>
        <w:t xml:space="preserve"> to </w:t>
      </w:r>
      <w:r w:rsidR="005D786C">
        <w:rPr>
          <w:rFonts w:ascii="Helvetica" w:hAnsi="Helvetica" w:cs="Arial"/>
          <w:sz w:val="22"/>
          <w:szCs w:val="22"/>
        </w:rPr>
        <w:t>1:2</w:t>
      </w:r>
      <w:r w:rsidR="00AE0209">
        <w:rPr>
          <w:rFonts w:ascii="Helvetica" w:hAnsi="Helvetica" w:cs="Arial"/>
          <w:sz w:val="22"/>
          <w:szCs w:val="22"/>
        </w:rPr>
        <w:t>6</w:t>
      </w:r>
      <w:r w:rsidR="001E5ED1">
        <w:rPr>
          <w:rFonts w:ascii="Helvetica" w:hAnsi="Helvetica" w:cs="Arial"/>
          <w:sz w:val="22"/>
          <w:szCs w:val="22"/>
        </w:rPr>
        <w:t>.</w:t>
      </w:r>
    </w:p>
    <w:p w14:paraId="7ADA0701" w14:textId="68360C33" w:rsidR="002F266C" w:rsidRDefault="002B16F3" w:rsidP="00994F1C">
      <w:pPr>
        <w:numPr>
          <w:ilvl w:val="1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22A68">
        <w:rPr>
          <w:rFonts w:ascii="Helvetica" w:hAnsi="Helvetica" w:cs="Arial"/>
          <w:sz w:val="22"/>
          <w:szCs w:val="22"/>
        </w:rPr>
        <w:t>Connect the working, counter and reference electrode</w:t>
      </w:r>
      <w:r w:rsidR="00A61860">
        <w:rPr>
          <w:rFonts w:ascii="Helvetica" w:hAnsi="Helvetica" w:cs="Arial"/>
          <w:sz w:val="22"/>
          <w:szCs w:val="22"/>
        </w:rPr>
        <w:t>s</w:t>
      </w:r>
      <w:r w:rsidRPr="00F22A68">
        <w:rPr>
          <w:rFonts w:ascii="Helvetica" w:hAnsi="Helvetica" w:cs="Arial"/>
          <w:sz w:val="22"/>
          <w:szCs w:val="22"/>
        </w:rPr>
        <w:t xml:space="preserve"> to the instrument leads as shown on the Electrode connection diagram </w:t>
      </w:r>
      <w:r w:rsidRPr="00F22A68">
        <w:rPr>
          <w:rFonts w:ascii="Helvetica" w:hAnsi="Helvetica" w:cs="Arial"/>
          <w:b/>
          <w:sz w:val="22"/>
          <w:szCs w:val="22"/>
        </w:rPr>
        <w:t>[</w:t>
      </w:r>
      <w:r w:rsidR="00F22A68" w:rsidRPr="00F22A68">
        <w:rPr>
          <w:rFonts w:ascii="Helvetica" w:hAnsi="Helvetica" w:cs="Arial"/>
          <w:b/>
          <w:sz w:val="22"/>
          <w:szCs w:val="22"/>
        </w:rPr>
        <w:t>1</w:t>
      </w:r>
      <w:r w:rsidRPr="00F22A68">
        <w:rPr>
          <w:rFonts w:ascii="Helvetica" w:hAnsi="Helvetica" w:cs="Arial"/>
          <w:b/>
          <w:sz w:val="22"/>
          <w:szCs w:val="22"/>
        </w:rPr>
        <w:t>]</w:t>
      </w:r>
      <w:r w:rsidRPr="00F22A68">
        <w:rPr>
          <w:rFonts w:ascii="Helvetica" w:hAnsi="Helvetica" w:cs="Arial"/>
          <w:sz w:val="22"/>
          <w:szCs w:val="22"/>
        </w:rPr>
        <w:t>.</w:t>
      </w:r>
      <w:r w:rsidR="00E260FC" w:rsidRPr="00F22A68">
        <w:rPr>
          <w:rFonts w:ascii="Helvetica" w:hAnsi="Helvetica" w:cs="Arial"/>
          <w:sz w:val="22"/>
          <w:szCs w:val="22"/>
        </w:rPr>
        <w:t xml:space="preserve"> </w:t>
      </w:r>
    </w:p>
    <w:p w14:paraId="77244B28" w14:textId="3A3E40E9" w:rsidR="00F22A68" w:rsidRPr="00F22A68" w:rsidRDefault="00F22A68" w:rsidP="00B70C7C">
      <w:pPr>
        <w:numPr>
          <w:ilvl w:val="2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connects the working, counter and reference electrode</w:t>
      </w:r>
      <w:r w:rsidR="00A61860">
        <w:rPr>
          <w:rFonts w:ascii="Helvetica" w:hAnsi="Helvetica" w:cs="Arial"/>
          <w:sz w:val="22"/>
          <w:szCs w:val="22"/>
        </w:rPr>
        <w:t>s</w:t>
      </w:r>
      <w:r>
        <w:rPr>
          <w:rFonts w:ascii="Helvetica" w:hAnsi="Helvetica" w:cs="Arial"/>
          <w:sz w:val="22"/>
          <w:szCs w:val="22"/>
        </w:rPr>
        <w:t xml:space="preserve"> to the instrument leads.</w:t>
      </w:r>
    </w:p>
    <w:p w14:paraId="5DAEA154" w14:textId="57E56035" w:rsidR="00F22A68" w:rsidRDefault="00E260FC" w:rsidP="00F22A68">
      <w:pPr>
        <w:numPr>
          <w:ilvl w:val="1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22A68">
        <w:rPr>
          <w:rFonts w:ascii="Helvetica" w:hAnsi="Helvetica" w:cs="Arial"/>
          <w:sz w:val="22"/>
          <w:szCs w:val="22"/>
        </w:rPr>
        <w:lastRenderedPageBreak/>
        <w:t>Press the Run button</w:t>
      </w:r>
      <w:r w:rsidR="00F22A68">
        <w:rPr>
          <w:rFonts w:ascii="Helvetica" w:hAnsi="Helvetica" w:cs="Arial"/>
          <w:sz w:val="22"/>
          <w:szCs w:val="22"/>
        </w:rPr>
        <w:t xml:space="preserve"> and select the filename</w:t>
      </w:r>
      <w:r w:rsidRPr="00F22A68">
        <w:rPr>
          <w:rFonts w:ascii="Helvetica" w:hAnsi="Helvetica" w:cs="Arial"/>
          <w:sz w:val="22"/>
          <w:szCs w:val="22"/>
        </w:rPr>
        <w:t xml:space="preserve"> to begin the experiment</w:t>
      </w:r>
      <w:r w:rsidR="00F22A68">
        <w:rPr>
          <w:rFonts w:ascii="Helvetica" w:hAnsi="Helvetica" w:cs="Arial"/>
          <w:sz w:val="22"/>
          <w:szCs w:val="22"/>
        </w:rPr>
        <w:t xml:space="preserve"> </w:t>
      </w:r>
      <w:r w:rsidR="00F22A68" w:rsidRPr="00F22A68">
        <w:rPr>
          <w:rFonts w:ascii="Helvetica" w:hAnsi="Helvetica" w:cs="Arial"/>
          <w:b/>
          <w:sz w:val="22"/>
          <w:szCs w:val="22"/>
        </w:rPr>
        <w:t>[1]</w:t>
      </w:r>
      <w:r w:rsidRPr="00F22A68">
        <w:rPr>
          <w:rFonts w:ascii="Helvetica" w:hAnsi="Helvetica" w:cs="Arial"/>
          <w:sz w:val="22"/>
          <w:szCs w:val="22"/>
        </w:rPr>
        <w:t xml:space="preserve">. </w:t>
      </w:r>
    </w:p>
    <w:p w14:paraId="15A8B1D7" w14:textId="75156973" w:rsidR="00F22A68" w:rsidRPr="00F22A68" w:rsidRDefault="00F22A68" w:rsidP="00F22A68">
      <w:pPr>
        <w:numPr>
          <w:ilvl w:val="2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SCREEN: 2</w:t>
      </w:r>
      <w:r w:rsidRPr="001E5ED1">
        <w:rPr>
          <w:rFonts w:ascii="Helvetica" w:hAnsi="Helvetica" w:cs="Arial"/>
          <w:color w:val="000000" w:themeColor="text1"/>
          <w:sz w:val="22"/>
          <w:szCs w:val="22"/>
        </w:rPr>
        <w:t xml:space="preserve">.2.4.1.mp4. </w:t>
      </w:r>
      <w:r>
        <w:rPr>
          <w:rFonts w:ascii="Helvetica" w:hAnsi="Helvetica" w:cs="Arial"/>
          <w:sz w:val="22"/>
          <w:szCs w:val="22"/>
        </w:rPr>
        <w:t>Show from 1:26 to 1:37.</w:t>
      </w:r>
    </w:p>
    <w:p w14:paraId="614514ED" w14:textId="065E0243" w:rsidR="00F22A68" w:rsidRDefault="00E260FC" w:rsidP="00F22A68">
      <w:pPr>
        <w:numPr>
          <w:ilvl w:val="1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22A68">
        <w:rPr>
          <w:rFonts w:ascii="Helvetica" w:hAnsi="Helvetica" w:cs="Arial"/>
          <w:sz w:val="22"/>
          <w:szCs w:val="22"/>
        </w:rPr>
        <w:t xml:space="preserve">Perform repetitive potential cycles until the voltammograms visually appear to overlap from one cycle to the next, which typically occurs after 50 to 200 CVs </w:t>
      </w:r>
      <w:r w:rsidRPr="00F22A68">
        <w:rPr>
          <w:rFonts w:ascii="Helvetica" w:hAnsi="Helvetica" w:cs="Arial"/>
          <w:b/>
          <w:sz w:val="22"/>
          <w:szCs w:val="22"/>
        </w:rPr>
        <w:t>[1]</w:t>
      </w:r>
      <w:r w:rsidRPr="00F22A68">
        <w:rPr>
          <w:rFonts w:ascii="Helvetica" w:hAnsi="Helvetica" w:cs="Arial"/>
          <w:sz w:val="22"/>
          <w:szCs w:val="22"/>
        </w:rPr>
        <w:t>.</w:t>
      </w:r>
    </w:p>
    <w:p w14:paraId="5F896A1A" w14:textId="6CB69041" w:rsidR="00F22A68" w:rsidRPr="00F22A68" w:rsidRDefault="00F22A68" w:rsidP="00F22A68">
      <w:pPr>
        <w:numPr>
          <w:ilvl w:val="2"/>
          <w:numId w:val="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F22A68">
        <w:rPr>
          <w:rFonts w:ascii="Helvetica" w:hAnsi="Helvetica" w:cs="Arial"/>
          <w:color w:val="000000" w:themeColor="text1"/>
          <w:sz w:val="22"/>
          <w:szCs w:val="22"/>
        </w:rPr>
        <w:t xml:space="preserve">SCREEN: 2.2.4.2.mp4 </w:t>
      </w:r>
    </w:p>
    <w:p w14:paraId="4AF23EDD" w14:textId="04C77C7D" w:rsidR="00386145" w:rsidRPr="00311EF4" w:rsidRDefault="00386145" w:rsidP="00311EF4">
      <w:pPr>
        <w:numPr>
          <w:ilvl w:val="0"/>
          <w:numId w:val="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386145">
        <w:rPr>
          <w:rFonts w:ascii="Helvetica" w:hAnsi="Helvetica" w:cs="Arial"/>
          <w:b/>
          <w:sz w:val="22"/>
          <w:szCs w:val="22"/>
        </w:rPr>
        <w:t xml:space="preserve">Electrochemical </w:t>
      </w:r>
      <w:r>
        <w:rPr>
          <w:rFonts w:ascii="Helvetica" w:hAnsi="Helvetica" w:cs="Arial"/>
          <w:b/>
          <w:sz w:val="22"/>
          <w:szCs w:val="22"/>
        </w:rPr>
        <w:t>C</w:t>
      </w:r>
      <w:r w:rsidRPr="00386145">
        <w:rPr>
          <w:rFonts w:ascii="Helvetica" w:hAnsi="Helvetica" w:cs="Arial"/>
          <w:b/>
          <w:sz w:val="22"/>
          <w:szCs w:val="22"/>
        </w:rPr>
        <w:t xml:space="preserve">haracterization of the </w:t>
      </w:r>
      <w:r>
        <w:rPr>
          <w:rFonts w:ascii="Helvetica" w:hAnsi="Helvetica" w:cs="Arial"/>
          <w:b/>
          <w:sz w:val="22"/>
          <w:szCs w:val="22"/>
        </w:rPr>
        <w:t>E</w:t>
      </w:r>
      <w:r w:rsidRPr="00386145">
        <w:rPr>
          <w:rFonts w:ascii="Helvetica" w:hAnsi="Helvetica" w:cs="Arial"/>
          <w:b/>
          <w:sz w:val="22"/>
          <w:szCs w:val="22"/>
        </w:rPr>
        <w:t xml:space="preserve">lectrode </w:t>
      </w:r>
      <w:r>
        <w:rPr>
          <w:rFonts w:ascii="Helvetica" w:hAnsi="Helvetica" w:cs="Arial"/>
          <w:b/>
          <w:sz w:val="22"/>
          <w:szCs w:val="22"/>
        </w:rPr>
        <w:t>S</w:t>
      </w:r>
      <w:r w:rsidRPr="00386145">
        <w:rPr>
          <w:rFonts w:ascii="Helvetica" w:hAnsi="Helvetica" w:cs="Arial"/>
          <w:b/>
          <w:sz w:val="22"/>
          <w:szCs w:val="22"/>
        </w:rPr>
        <w:t>urface</w:t>
      </w:r>
      <w:r>
        <w:rPr>
          <w:rFonts w:ascii="Helvetica" w:hAnsi="Helvetica" w:cs="Arial"/>
          <w:b/>
          <w:sz w:val="22"/>
          <w:szCs w:val="22"/>
        </w:rPr>
        <w:t xml:space="preserve"> B</w:t>
      </w:r>
      <w:r w:rsidRPr="00386145">
        <w:rPr>
          <w:rFonts w:ascii="Helvetica" w:hAnsi="Helvetica" w:cs="Arial"/>
          <w:b/>
          <w:sz w:val="22"/>
          <w:szCs w:val="22"/>
        </w:rPr>
        <w:t xml:space="preserve">efore </w:t>
      </w:r>
      <w:r>
        <w:rPr>
          <w:rFonts w:ascii="Helvetica" w:hAnsi="Helvetica" w:cs="Arial"/>
          <w:b/>
          <w:sz w:val="22"/>
          <w:szCs w:val="22"/>
        </w:rPr>
        <w:t>R</w:t>
      </w:r>
      <w:r w:rsidRPr="00386145">
        <w:rPr>
          <w:rFonts w:ascii="Helvetica" w:hAnsi="Helvetica" w:cs="Arial"/>
          <w:b/>
          <w:sz w:val="22"/>
          <w:szCs w:val="22"/>
        </w:rPr>
        <w:t>oughening</w:t>
      </w:r>
    </w:p>
    <w:p w14:paraId="3102B23A" w14:textId="0A78B35A" w:rsidR="00386145" w:rsidRDefault="00C40750" w:rsidP="00311EF4">
      <w:pPr>
        <w:numPr>
          <w:ilvl w:val="1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To perform the electrochemical characterization, submerge </w:t>
      </w:r>
      <w:r w:rsidR="00386145" w:rsidRPr="00311EF4">
        <w:rPr>
          <w:rFonts w:ascii="Helvetica" w:hAnsi="Helvetica" w:cs="Arial"/>
          <w:sz w:val="22"/>
          <w:szCs w:val="22"/>
        </w:rPr>
        <w:t>the electrode tip of the device in a beaker of deoxygenated 500 m</w:t>
      </w:r>
      <w:r w:rsidR="001318C9">
        <w:rPr>
          <w:rFonts w:ascii="Helvetica" w:hAnsi="Helvetica" w:cs="Arial"/>
          <w:sz w:val="22"/>
          <w:szCs w:val="22"/>
        </w:rPr>
        <w:t>illimolar</w:t>
      </w:r>
      <w:r w:rsidR="00386145" w:rsidRPr="00311EF4">
        <w:rPr>
          <w:rFonts w:ascii="Helvetica" w:hAnsi="Helvetica" w:cs="Arial"/>
          <w:sz w:val="22"/>
          <w:szCs w:val="22"/>
        </w:rPr>
        <w:t xml:space="preserve"> </w:t>
      </w:r>
      <w:r w:rsidR="001318C9">
        <w:rPr>
          <w:rFonts w:ascii="Helvetica" w:hAnsi="Helvetica" w:cs="Arial"/>
          <w:sz w:val="22"/>
          <w:szCs w:val="22"/>
        </w:rPr>
        <w:t>perchloric acid</w:t>
      </w:r>
      <w:r w:rsidR="00386145" w:rsidRPr="00311EF4">
        <w:rPr>
          <w:rFonts w:ascii="Helvetica" w:hAnsi="Helvetica" w:cs="Arial"/>
          <w:sz w:val="22"/>
          <w:szCs w:val="22"/>
        </w:rPr>
        <w:t xml:space="preserve"> that also contains a </w:t>
      </w:r>
      <w:r w:rsidR="001318C9">
        <w:rPr>
          <w:rFonts w:ascii="Helvetica" w:hAnsi="Helvetica" w:cs="Arial"/>
          <w:sz w:val="22"/>
          <w:szCs w:val="22"/>
        </w:rPr>
        <w:t>platinum</w:t>
      </w:r>
      <w:r w:rsidR="00386145" w:rsidRPr="00311EF4">
        <w:rPr>
          <w:rFonts w:ascii="Helvetica" w:hAnsi="Helvetica" w:cs="Arial"/>
          <w:sz w:val="22"/>
          <w:szCs w:val="22"/>
        </w:rPr>
        <w:t xml:space="preserve"> wire counter electrode and </w:t>
      </w:r>
      <w:r w:rsidR="00EF24F5">
        <w:rPr>
          <w:rFonts w:ascii="Helvetica" w:hAnsi="Helvetica" w:cs="Arial"/>
          <w:sz w:val="22"/>
          <w:szCs w:val="22"/>
        </w:rPr>
        <w:t>mercury sulfate</w:t>
      </w:r>
      <w:r w:rsidR="00386145" w:rsidRPr="00311EF4">
        <w:rPr>
          <w:rFonts w:ascii="Helvetica" w:hAnsi="Helvetica" w:cs="Arial"/>
          <w:sz w:val="22"/>
          <w:szCs w:val="22"/>
        </w:rPr>
        <w:t xml:space="preserve"> reference</w:t>
      </w:r>
      <w:r w:rsidR="00EF24F5">
        <w:rPr>
          <w:rFonts w:ascii="Helvetica" w:hAnsi="Helvetica" w:cs="Arial"/>
          <w:sz w:val="22"/>
          <w:szCs w:val="22"/>
        </w:rPr>
        <w:t xml:space="preserve"> electrode </w:t>
      </w:r>
      <w:r w:rsidR="00EF24F5" w:rsidRPr="00EF24F5">
        <w:rPr>
          <w:rFonts w:ascii="Helvetica" w:hAnsi="Helvetica" w:cs="Arial"/>
          <w:b/>
          <w:sz w:val="22"/>
          <w:szCs w:val="22"/>
        </w:rPr>
        <w:t>[</w:t>
      </w:r>
      <w:r>
        <w:rPr>
          <w:rFonts w:ascii="Helvetica" w:hAnsi="Helvetica" w:cs="Arial"/>
          <w:b/>
          <w:sz w:val="22"/>
          <w:szCs w:val="22"/>
        </w:rPr>
        <w:t>1</w:t>
      </w:r>
      <w:r w:rsidR="00EF24F5" w:rsidRPr="00EF24F5">
        <w:rPr>
          <w:rFonts w:ascii="Helvetica" w:hAnsi="Helvetica" w:cs="Arial"/>
          <w:b/>
          <w:sz w:val="22"/>
          <w:szCs w:val="22"/>
        </w:rPr>
        <w:t>]</w:t>
      </w:r>
      <w:r w:rsidR="00386145" w:rsidRPr="00311EF4">
        <w:rPr>
          <w:rFonts w:ascii="Helvetica" w:hAnsi="Helvetica" w:cs="Arial"/>
          <w:sz w:val="22"/>
          <w:szCs w:val="22"/>
        </w:rPr>
        <w:t>.</w:t>
      </w:r>
      <w:r w:rsidR="00C215B3">
        <w:rPr>
          <w:rFonts w:ascii="Helvetica" w:hAnsi="Helvetica" w:cs="Arial"/>
          <w:sz w:val="22"/>
          <w:szCs w:val="22"/>
        </w:rPr>
        <w:t xml:space="preserve"> </w:t>
      </w:r>
      <w:r w:rsidR="00C215B3">
        <w:rPr>
          <w:rFonts w:ascii="Helvetica" w:hAnsi="Helvetica" w:cs="Arial"/>
          <w:bCs/>
          <w:i/>
          <w:color w:val="2F5496" w:themeColor="accent1" w:themeShade="BF"/>
          <w:sz w:val="22"/>
          <w:szCs w:val="22"/>
        </w:rPr>
        <w:t xml:space="preserve">Video Editor: The authors have indicated that this step is important (conclusion statement </w:t>
      </w:r>
      <w:r w:rsidR="00C215B3">
        <w:rPr>
          <w:rFonts w:ascii="Helvetica" w:hAnsi="Helvetica" w:cs="Arial"/>
          <w:bCs/>
          <w:i/>
          <w:color w:val="2F5496" w:themeColor="accent1" w:themeShade="BF"/>
          <w:sz w:val="22"/>
          <w:szCs w:val="22"/>
        </w:rPr>
        <w:t>6</w:t>
      </w:r>
      <w:r w:rsidR="00C215B3">
        <w:rPr>
          <w:rFonts w:ascii="Helvetica" w:hAnsi="Helvetica" w:cs="Arial"/>
          <w:bCs/>
          <w:i/>
          <w:color w:val="2F5496" w:themeColor="accent1" w:themeShade="BF"/>
          <w:sz w:val="22"/>
          <w:szCs w:val="22"/>
        </w:rPr>
        <w:t>.1).</w:t>
      </w:r>
      <w:r w:rsidR="00C215B3">
        <w:rPr>
          <w:rFonts w:ascii="Helvetica" w:hAnsi="Helvetica" w:cs="Arial"/>
          <w:sz w:val="22"/>
          <w:szCs w:val="22"/>
        </w:rPr>
        <w:t xml:space="preserve">  </w:t>
      </w:r>
      <w:r w:rsidR="00386145" w:rsidRPr="00311EF4">
        <w:rPr>
          <w:rFonts w:ascii="Helvetica" w:hAnsi="Helvetica" w:cs="Arial"/>
          <w:sz w:val="22"/>
          <w:szCs w:val="22"/>
        </w:rPr>
        <w:t xml:space="preserve"> </w:t>
      </w:r>
    </w:p>
    <w:p w14:paraId="6E1BCD06" w14:textId="73E2C64B" w:rsidR="007D4AEB" w:rsidRDefault="00EF24F5" w:rsidP="007D4AEB">
      <w:pPr>
        <w:numPr>
          <w:ilvl w:val="2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041709">
        <w:rPr>
          <w:rFonts w:ascii="Helvetica" w:hAnsi="Helvetica" w:cs="Arial"/>
          <w:sz w:val="22"/>
          <w:szCs w:val="22"/>
        </w:rPr>
        <w:t xml:space="preserve">Talent submerges the electrode tip of the device in a beaker of perchloric acid containing a platinum wire counter electrode and mercury sulfate </w:t>
      </w:r>
      <w:r w:rsidR="00A47635">
        <w:rPr>
          <w:rFonts w:ascii="Helvetica" w:hAnsi="Helvetica" w:cs="Arial"/>
          <w:sz w:val="22"/>
          <w:szCs w:val="22"/>
        </w:rPr>
        <w:t xml:space="preserve">reference </w:t>
      </w:r>
      <w:r w:rsidRPr="00041709">
        <w:rPr>
          <w:rFonts w:ascii="Helvetica" w:hAnsi="Helvetica" w:cs="Arial"/>
          <w:sz w:val="22"/>
          <w:szCs w:val="22"/>
        </w:rPr>
        <w:t>electrode.</w:t>
      </w:r>
      <w:r w:rsidR="007D4AEB" w:rsidRPr="007D4AEB">
        <w:rPr>
          <w:rFonts w:ascii="Helvetica" w:hAnsi="Helvetica" w:cs="Arial"/>
          <w:sz w:val="22"/>
          <w:szCs w:val="22"/>
        </w:rPr>
        <w:t xml:space="preserve"> </w:t>
      </w:r>
    </w:p>
    <w:p w14:paraId="6547FB53" w14:textId="321D8CA9" w:rsidR="004D3771" w:rsidRPr="00BB0271" w:rsidRDefault="00EF24F5" w:rsidP="00E260FC">
      <w:pPr>
        <w:numPr>
          <w:ilvl w:val="1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B0271">
        <w:rPr>
          <w:rFonts w:ascii="Helvetica" w:hAnsi="Helvetica" w:cs="Arial"/>
          <w:sz w:val="22"/>
          <w:szCs w:val="22"/>
        </w:rPr>
        <w:t xml:space="preserve">Under the </w:t>
      </w:r>
      <w:r w:rsidRPr="00BB0271">
        <w:rPr>
          <w:rFonts w:ascii="Helvetica" w:hAnsi="Helvetica" w:cs="Arial"/>
          <w:b/>
          <w:sz w:val="22"/>
          <w:szCs w:val="22"/>
        </w:rPr>
        <w:t xml:space="preserve">Experiment </w:t>
      </w:r>
      <w:r w:rsidRPr="00BB0271">
        <w:rPr>
          <w:rFonts w:ascii="Helvetica" w:hAnsi="Helvetica" w:cs="Arial"/>
          <w:sz w:val="22"/>
          <w:szCs w:val="22"/>
        </w:rPr>
        <w:t>tab i</w:t>
      </w:r>
      <w:r w:rsidR="00386145" w:rsidRPr="00BB0271">
        <w:rPr>
          <w:rFonts w:ascii="Helvetica" w:hAnsi="Helvetica" w:cs="Arial"/>
          <w:sz w:val="22"/>
          <w:szCs w:val="22"/>
        </w:rPr>
        <w:t xml:space="preserve">n the EC-Lab </w:t>
      </w:r>
      <w:r w:rsidR="00C40750" w:rsidRPr="00BB0271">
        <w:rPr>
          <w:rFonts w:ascii="Helvetica" w:hAnsi="Helvetica" w:cs="Arial"/>
          <w:sz w:val="22"/>
          <w:szCs w:val="22"/>
        </w:rPr>
        <w:t>s</w:t>
      </w:r>
      <w:r w:rsidR="00386145" w:rsidRPr="00BB0271">
        <w:rPr>
          <w:rFonts w:ascii="Helvetica" w:hAnsi="Helvetica" w:cs="Arial"/>
          <w:sz w:val="22"/>
          <w:szCs w:val="22"/>
        </w:rPr>
        <w:t xml:space="preserve">oftware, press the </w:t>
      </w:r>
      <w:r w:rsidRPr="00BB0271">
        <w:rPr>
          <w:rFonts w:ascii="Helvetica" w:hAnsi="Helvetica" w:cs="Arial"/>
          <w:sz w:val="22"/>
          <w:szCs w:val="22"/>
        </w:rPr>
        <w:t>plus</w:t>
      </w:r>
      <w:r w:rsidR="00386145" w:rsidRPr="00BB0271">
        <w:rPr>
          <w:rFonts w:ascii="Helvetica" w:hAnsi="Helvetica" w:cs="Arial"/>
          <w:sz w:val="22"/>
          <w:szCs w:val="22"/>
        </w:rPr>
        <w:t xml:space="preserve"> sign to add</w:t>
      </w:r>
      <w:r w:rsidR="00A47635">
        <w:rPr>
          <w:rFonts w:ascii="Helvetica" w:hAnsi="Helvetica" w:cs="Arial"/>
          <w:sz w:val="22"/>
          <w:szCs w:val="22"/>
        </w:rPr>
        <w:t xml:space="preserve"> the</w:t>
      </w:r>
      <w:r w:rsidR="00386145" w:rsidRPr="00BB0271">
        <w:rPr>
          <w:rFonts w:ascii="Helvetica" w:hAnsi="Helvetica" w:cs="Arial"/>
          <w:sz w:val="22"/>
          <w:szCs w:val="22"/>
        </w:rPr>
        <w:t xml:space="preserve"> electrochemical technique. In the pop-up window, </w:t>
      </w:r>
      <w:r w:rsidR="00386145" w:rsidRPr="00BB0271">
        <w:rPr>
          <w:rFonts w:ascii="Helvetica" w:hAnsi="Helvetica" w:cs="Arial"/>
          <w:b/>
          <w:sz w:val="22"/>
          <w:szCs w:val="22"/>
        </w:rPr>
        <w:t xml:space="preserve">Insert </w:t>
      </w:r>
      <w:r w:rsidR="004D3771" w:rsidRPr="00BB0271">
        <w:rPr>
          <w:rFonts w:ascii="Helvetica" w:hAnsi="Helvetica" w:cs="Arial"/>
          <w:b/>
          <w:sz w:val="22"/>
          <w:szCs w:val="22"/>
        </w:rPr>
        <w:t>T</w:t>
      </w:r>
      <w:r w:rsidR="00386145" w:rsidRPr="00BB0271">
        <w:rPr>
          <w:rFonts w:ascii="Helvetica" w:hAnsi="Helvetica" w:cs="Arial"/>
          <w:b/>
          <w:sz w:val="22"/>
          <w:szCs w:val="22"/>
        </w:rPr>
        <w:t>echniques</w:t>
      </w:r>
      <w:r w:rsidR="00386145" w:rsidRPr="00BB0271">
        <w:rPr>
          <w:rFonts w:ascii="Helvetica" w:hAnsi="Helvetica" w:cs="Arial"/>
          <w:sz w:val="22"/>
          <w:szCs w:val="22"/>
        </w:rPr>
        <w:t xml:space="preserve"> will appear. </w:t>
      </w:r>
      <w:r w:rsidR="007D4AEB" w:rsidRPr="00BB0271">
        <w:rPr>
          <w:rFonts w:ascii="Helvetica" w:hAnsi="Helvetica" w:cs="Arial"/>
          <w:sz w:val="22"/>
          <w:szCs w:val="22"/>
        </w:rPr>
        <w:t xml:space="preserve">Click on </w:t>
      </w:r>
      <w:r w:rsidR="007D4AEB" w:rsidRPr="00BB0271">
        <w:rPr>
          <w:rFonts w:ascii="Helvetica" w:hAnsi="Helvetica" w:cs="Arial"/>
          <w:b/>
          <w:sz w:val="22"/>
          <w:szCs w:val="22"/>
        </w:rPr>
        <w:t xml:space="preserve">Electrochemical </w:t>
      </w:r>
      <w:r w:rsidR="004D3771" w:rsidRPr="00BB0271">
        <w:rPr>
          <w:rFonts w:ascii="Helvetica" w:hAnsi="Helvetica" w:cs="Arial"/>
          <w:b/>
          <w:sz w:val="22"/>
          <w:szCs w:val="22"/>
        </w:rPr>
        <w:t>T</w:t>
      </w:r>
      <w:r w:rsidR="007D4AEB" w:rsidRPr="00BB0271">
        <w:rPr>
          <w:rFonts w:ascii="Helvetica" w:hAnsi="Helvetica" w:cs="Arial"/>
          <w:b/>
          <w:sz w:val="22"/>
          <w:szCs w:val="22"/>
        </w:rPr>
        <w:t>echniques</w:t>
      </w:r>
      <w:r w:rsidR="007D4AEB" w:rsidRPr="00BB0271">
        <w:rPr>
          <w:rFonts w:ascii="Helvetica" w:hAnsi="Helvetica" w:cs="Arial"/>
          <w:sz w:val="22"/>
          <w:szCs w:val="22"/>
        </w:rPr>
        <w:t xml:space="preserve">. When </w:t>
      </w:r>
      <w:r w:rsidR="00F518C0">
        <w:rPr>
          <w:rFonts w:ascii="Helvetica" w:hAnsi="Helvetica" w:cs="Arial"/>
          <w:sz w:val="22"/>
          <w:szCs w:val="22"/>
        </w:rPr>
        <w:t xml:space="preserve">that </w:t>
      </w:r>
      <w:r w:rsidR="007D4AEB" w:rsidRPr="00BB0271">
        <w:rPr>
          <w:rFonts w:ascii="Helvetica" w:hAnsi="Helvetica" w:cs="Arial"/>
          <w:sz w:val="22"/>
          <w:szCs w:val="22"/>
        </w:rPr>
        <w:t xml:space="preserve">expands, click on </w:t>
      </w:r>
      <w:r w:rsidR="007D4AEB" w:rsidRPr="00BB0271">
        <w:rPr>
          <w:rFonts w:ascii="Helvetica" w:hAnsi="Helvetica" w:cs="Arial"/>
          <w:b/>
          <w:sz w:val="22"/>
          <w:szCs w:val="22"/>
        </w:rPr>
        <w:t>Voltamperometric techniques</w:t>
      </w:r>
      <w:r w:rsidR="007D4AEB" w:rsidRPr="00BB0271">
        <w:rPr>
          <w:rFonts w:ascii="Helvetica" w:hAnsi="Helvetica" w:cs="Arial"/>
          <w:sz w:val="22"/>
          <w:szCs w:val="22"/>
        </w:rPr>
        <w:t xml:space="preserve">. When that expands, click on </w:t>
      </w:r>
      <w:r w:rsidR="007D4AEB" w:rsidRPr="00BB0271">
        <w:rPr>
          <w:rFonts w:ascii="Helvetica" w:hAnsi="Helvetica" w:cs="Arial"/>
          <w:b/>
          <w:sz w:val="22"/>
          <w:szCs w:val="22"/>
        </w:rPr>
        <w:t>Cyclic Voltammetry [1]</w:t>
      </w:r>
      <w:r w:rsidR="007D4AEB" w:rsidRPr="00BB0271">
        <w:rPr>
          <w:rFonts w:ascii="Helvetica" w:hAnsi="Helvetica" w:cs="Arial"/>
          <w:sz w:val="22"/>
          <w:szCs w:val="22"/>
        </w:rPr>
        <w:t xml:space="preserve">. </w:t>
      </w:r>
    </w:p>
    <w:p w14:paraId="23F16F9A" w14:textId="7A280873" w:rsidR="004D3771" w:rsidRPr="004D3771" w:rsidRDefault="004D3771" w:rsidP="004D3771">
      <w:pPr>
        <w:numPr>
          <w:ilvl w:val="2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</w:t>
      </w:r>
      <w:r w:rsidRPr="00BB0271">
        <w:rPr>
          <w:rFonts w:ascii="Helvetica" w:hAnsi="Helvetica" w:cs="Arial"/>
          <w:color w:val="000000" w:themeColor="text1"/>
          <w:sz w:val="22"/>
          <w:szCs w:val="22"/>
        </w:rPr>
        <w:t xml:space="preserve">3.2.1.mp4. Show from 0:17 to </w:t>
      </w:r>
      <w:r w:rsidR="00BB0271" w:rsidRPr="00BB0271">
        <w:rPr>
          <w:rFonts w:ascii="Helvetica" w:hAnsi="Helvetica" w:cs="Arial"/>
          <w:color w:val="000000" w:themeColor="text1"/>
          <w:sz w:val="22"/>
          <w:szCs w:val="22"/>
        </w:rPr>
        <w:t>0:26.</w:t>
      </w:r>
    </w:p>
    <w:p w14:paraId="1A7422B1" w14:textId="75E6676C" w:rsidR="00B70C7C" w:rsidRDefault="007D4AEB" w:rsidP="00E260FC">
      <w:pPr>
        <w:numPr>
          <w:ilvl w:val="1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B0271">
        <w:rPr>
          <w:rFonts w:ascii="Helvetica" w:hAnsi="Helvetica" w:cs="Arial"/>
          <w:sz w:val="22"/>
          <w:szCs w:val="22"/>
        </w:rPr>
        <w:t xml:space="preserve">In the </w:t>
      </w:r>
      <w:r w:rsidRPr="0056228C">
        <w:rPr>
          <w:rFonts w:ascii="Helvetica" w:hAnsi="Helvetica" w:cs="Arial"/>
          <w:b/>
          <w:sz w:val="22"/>
          <w:szCs w:val="22"/>
        </w:rPr>
        <w:t>Experiment</w:t>
      </w:r>
      <w:r w:rsidRPr="00BB0271">
        <w:rPr>
          <w:rFonts w:ascii="Helvetica" w:hAnsi="Helvetica" w:cs="Arial"/>
          <w:sz w:val="22"/>
          <w:szCs w:val="22"/>
        </w:rPr>
        <w:t xml:space="preserve"> window, fill in the appropriate parameters</w:t>
      </w:r>
      <w:r w:rsidRPr="00BB0271">
        <w:rPr>
          <w:rFonts w:ascii="Helvetica" w:hAnsi="Helvetica" w:cs="Arial"/>
          <w:b/>
          <w:sz w:val="22"/>
          <w:szCs w:val="22"/>
        </w:rPr>
        <w:t>.</w:t>
      </w:r>
      <w:r w:rsidRPr="00BB0271">
        <w:rPr>
          <w:rFonts w:ascii="Helvetica" w:hAnsi="Helvetica" w:cs="Arial"/>
          <w:sz w:val="22"/>
          <w:szCs w:val="22"/>
        </w:rPr>
        <w:t xml:space="preserve"> Under </w:t>
      </w:r>
      <w:r w:rsidR="00AE0209" w:rsidRPr="00AE0209">
        <w:rPr>
          <w:rFonts w:ascii="Helvetica" w:hAnsi="Helvetica" w:cs="Arial"/>
          <w:b/>
          <w:sz w:val="22"/>
          <w:szCs w:val="22"/>
        </w:rPr>
        <w:t>Safety/</w:t>
      </w:r>
      <w:r w:rsidRPr="00AE0209">
        <w:rPr>
          <w:rFonts w:ascii="Helvetica" w:hAnsi="Helvetica" w:cs="Arial"/>
          <w:b/>
          <w:sz w:val="22"/>
          <w:szCs w:val="22"/>
        </w:rPr>
        <w:t xml:space="preserve">Advanced </w:t>
      </w:r>
      <w:r w:rsidR="00AE0209" w:rsidRPr="00AE0209">
        <w:rPr>
          <w:rFonts w:ascii="Helvetica" w:hAnsi="Helvetica" w:cs="Arial"/>
          <w:b/>
          <w:sz w:val="22"/>
          <w:szCs w:val="22"/>
        </w:rPr>
        <w:t>S</w:t>
      </w:r>
      <w:r w:rsidRPr="00AE0209">
        <w:rPr>
          <w:rFonts w:ascii="Helvetica" w:hAnsi="Helvetica" w:cs="Arial"/>
          <w:b/>
          <w:sz w:val="22"/>
          <w:szCs w:val="22"/>
        </w:rPr>
        <w:t>ettings</w:t>
      </w:r>
      <w:r w:rsidRPr="00BB0271">
        <w:rPr>
          <w:rFonts w:ascii="Helvetica" w:hAnsi="Helvetica" w:cs="Arial"/>
          <w:sz w:val="22"/>
          <w:szCs w:val="22"/>
        </w:rPr>
        <w:t xml:space="preserve">, </w:t>
      </w:r>
      <w:r w:rsidR="00AE0209" w:rsidRPr="005D786C">
        <w:rPr>
          <w:rFonts w:ascii="Helvetica" w:hAnsi="Helvetica" w:cs="Arial"/>
          <w:sz w:val="22"/>
          <w:szCs w:val="22"/>
        </w:rPr>
        <w:t>select</w:t>
      </w:r>
      <w:r w:rsidR="00AE0209">
        <w:rPr>
          <w:rFonts w:ascii="Helvetica" w:hAnsi="Helvetica" w:cs="Arial"/>
          <w:sz w:val="22"/>
          <w:szCs w:val="22"/>
        </w:rPr>
        <w:t xml:space="preserve"> the Electrode Connections as </w:t>
      </w:r>
      <w:r w:rsidR="00AE0209" w:rsidRPr="00AE0209">
        <w:rPr>
          <w:rFonts w:ascii="Helvetica" w:hAnsi="Helvetica" w:cs="Arial"/>
          <w:b/>
          <w:sz w:val="22"/>
          <w:szCs w:val="22"/>
        </w:rPr>
        <w:t>CE to the ground</w:t>
      </w:r>
      <w:r w:rsidR="00BB0271">
        <w:rPr>
          <w:rFonts w:ascii="Helvetica" w:hAnsi="Helvetica" w:cs="Arial"/>
          <w:b/>
          <w:sz w:val="22"/>
          <w:szCs w:val="22"/>
        </w:rPr>
        <w:t xml:space="preserve"> [</w:t>
      </w:r>
      <w:r w:rsidR="00B70C7C">
        <w:rPr>
          <w:rFonts w:ascii="Helvetica" w:hAnsi="Helvetica" w:cs="Arial"/>
          <w:b/>
          <w:sz w:val="22"/>
          <w:szCs w:val="22"/>
        </w:rPr>
        <w:t>1</w:t>
      </w:r>
      <w:r w:rsidR="00BB0271">
        <w:rPr>
          <w:rFonts w:ascii="Helvetica" w:hAnsi="Helvetica" w:cs="Arial"/>
          <w:b/>
          <w:sz w:val="22"/>
          <w:szCs w:val="22"/>
        </w:rPr>
        <w:t>]</w:t>
      </w:r>
      <w:r w:rsidRPr="00BB0271">
        <w:rPr>
          <w:rFonts w:ascii="Helvetica" w:hAnsi="Helvetica" w:cs="Arial"/>
          <w:sz w:val="22"/>
          <w:szCs w:val="22"/>
        </w:rPr>
        <w:t xml:space="preserve">. </w:t>
      </w:r>
    </w:p>
    <w:p w14:paraId="5A080741" w14:textId="4D5EBB1F" w:rsidR="00B70C7C" w:rsidRPr="00B70C7C" w:rsidRDefault="00B70C7C" w:rsidP="00B70C7C">
      <w:pPr>
        <w:numPr>
          <w:ilvl w:val="2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</w:t>
      </w:r>
      <w:r w:rsidRPr="00BB0271">
        <w:rPr>
          <w:rFonts w:ascii="Helvetica" w:hAnsi="Helvetica" w:cs="Arial"/>
          <w:color w:val="000000" w:themeColor="text1"/>
          <w:sz w:val="22"/>
          <w:szCs w:val="22"/>
        </w:rPr>
        <w:t>3.2.1.mp4.</w:t>
      </w:r>
      <w:r>
        <w:rPr>
          <w:rFonts w:ascii="Helvetica" w:hAnsi="Helvetica" w:cs="Arial"/>
          <w:sz w:val="22"/>
          <w:szCs w:val="22"/>
        </w:rPr>
        <w:t xml:space="preserve"> Show from 0:30 to 1:15. </w:t>
      </w:r>
      <w:r>
        <w:rPr>
          <w:rFonts w:ascii="Helvetica" w:hAnsi="Helvetica" w:cs="Arial"/>
          <w:b/>
          <w:sz w:val="22"/>
          <w:szCs w:val="22"/>
        </w:rPr>
        <w:t xml:space="preserve">  </w:t>
      </w:r>
    </w:p>
    <w:p w14:paraId="47E0F52A" w14:textId="7475A11B" w:rsidR="00B70C7C" w:rsidRDefault="007D4AEB" w:rsidP="00E260FC">
      <w:pPr>
        <w:numPr>
          <w:ilvl w:val="1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B0271">
        <w:rPr>
          <w:rFonts w:ascii="Helvetica" w:hAnsi="Helvetica" w:cs="Arial"/>
          <w:sz w:val="22"/>
          <w:szCs w:val="22"/>
        </w:rPr>
        <w:t xml:space="preserve">Connect the working, counter and reference electrodes to the instrument leads as shown on the Electrode connection diagram </w:t>
      </w:r>
      <w:r w:rsidRPr="00BB0271">
        <w:rPr>
          <w:rFonts w:ascii="Helvetica" w:hAnsi="Helvetica" w:cs="Arial"/>
          <w:b/>
          <w:sz w:val="22"/>
          <w:szCs w:val="22"/>
        </w:rPr>
        <w:t>[</w:t>
      </w:r>
      <w:r w:rsidR="00B70C7C">
        <w:rPr>
          <w:rFonts w:ascii="Helvetica" w:hAnsi="Helvetica" w:cs="Arial"/>
          <w:b/>
          <w:sz w:val="22"/>
          <w:szCs w:val="22"/>
        </w:rPr>
        <w:t>1</w:t>
      </w:r>
      <w:r w:rsidRPr="00BB0271">
        <w:rPr>
          <w:rFonts w:ascii="Helvetica" w:hAnsi="Helvetica" w:cs="Arial"/>
          <w:b/>
          <w:sz w:val="22"/>
          <w:szCs w:val="22"/>
        </w:rPr>
        <w:t>]</w:t>
      </w:r>
      <w:r w:rsidRPr="00BB0271">
        <w:rPr>
          <w:rFonts w:ascii="Helvetica" w:hAnsi="Helvetica" w:cs="Arial"/>
          <w:sz w:val="22"/>
          <w:szCs w:val="22"/>
        </w:rPr>
        <w:t>.</w:t>
      </w:r>
      <w:r w:rsidR="00E260FC" w:rsidRPr="00BB0271">
        <w:rPr>
          <w:rFonts w:ascii="Helvetica" w:hAnsi="Helvetica" w:cs="Arial"/>
          <w:sz w:val="22"/>
          <w:szCs w:val="22"/>
        </w:rPr>
        <w:t xml:space="preserve"> </w:t>
      </w:r>
    </w:p>
    <w:p w14:paraId="5FB2899C" w14:textId="5B90E2AE" w:rsidR="00B70C7C" w:rsidRPr="00B70C7C" w:rsidRDefault="00B70C7C" w:rsidP="00B70C7C">
      <w:pPr>
        <w:numPr>
          <w:ilvl w:val="2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connects the working, counter and reference electrode</w:t>
      </w:r>
      <w:r w:rsidR="00A61860">
        <w:rPr>
          <w:rFonts w:ascii="Helvetica" w:hAnsi="Helvetica" w:cs="Arial"/>
          <w:sz w:val="22"/>
          <w:szCs w:val="22"/>
        </w:rPr>
        <w:t>s</w:t>
      </w:r>
      <w:r>
        <w:rPr>
          <w:rFonts w:ascii="Helvetica" w:hAnsi="Helvetica" w:cs="Arial"/>
          <w:sz w:val="22"/>
          <w:szCs w:val="22"/>
        </w:rPr>
        <w:t xml:space="preserve"> to the instrument leads.</w:t>
      </w:r>
    </w:p>
    <w:p w14:paraId="26D51AFA" w14:textId="6CA019EA" w:rsidR="00E260FC" w:rsidRDefault="00E260FC" w:rsidP="00E260FC">
      <w:pPr>
        <w:numPr>
          <w:ilvl w:val="1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B0271">
        <w:rPr>
          <w:rFonts w:ascii="Helvetica" w:hAnsi="Helvetica" w:cs="Arial"/>
          <w:sz w:val="22"/>
          <w:szCs w:val="22"/>
        </w:rPr>
        <w:t xml:space="preserve">Press the Run button </w:t>
      </w:r>
      <w:r w:rsidR="00B70C7C">
        <w:rPr>
          <w:rFonts w:ascii="Helvetica" w:hAnsi="Helvetica" w:cs="Arial"/>
          <w:sz w:val="22"/>
          <w:szCs w:val="22"/>
        </w:rPr>
        <w:t>and select the filename</w:t>
      </w:r>
      <w:r w:rsidR="00B70C7C" w:rsidRPr="00F22A68">
        <w:rPr>
          <w:rFonts w:ascii="Helvetica" w:hAnsi="Helvetica" w:cs="Arial"/>
          <w:sz w:val="22"/>
          <w:szCs w:val="22"/>
        </w:rPr>
        <w:t xml:space="preserve"> to begin the experiment</w:t>
      </w:r>
      <w:r w:rsidR="00B70C7C">
        <w:rPr>
          <w:rFonts w:ascii="Helvetica" w:hAnsi="Helvetica" w:cs="Arial"/>
          <w:sz w:val="22"/>
          <w:szCs w:val="22"/>
        </w:rPr>
        <w:t xml:space="preserve"> </w:t>
      </w:r>
      <w:r w:rsidR="00BB0271" w:rsidRPr="00BB0271">
        <w:rPr>
          <w:rFonts w:ascii="Helvetica" w:hAnsi="Helvetica" w:cs="Arial"/>
          <w:b/>
          <w:sz w:val="22"/>
          <w:szCs w:val="22"/>
        </w:rPr>
        <w:t>[</w:t>
      </w:r>
      <w:r w:rsidR="00B70C7C">
        <w:rPr>
          <w:rFonts w:ascii="Helvetica" w:hAnsi="Helvetica" w:cs="Arial"/>
          <w:b/>
          <w:sz w:val="22"/>
          <w:szCs w:val="22"/>
        </w:rPr>
        <w:t>1</w:t>
      </w:r>
      <w:r w:rsidR="00BB0271" w:rsidRPr="00BB0271">
        <w:rPr>
          <w:rFonts w:ascii="Helvetica" w:hAnsi="Helvetica" w:cs="Arial"/>
          <w:b/>
          <w:sz w:val="22"/>
          <w:szCs w:val="22"/>
        </w:rPr>
        <w:t>]</w:t>
      </w:r>
      <w:r w:rsidRPr="00BB0271">
        <w:rPr>
          <w:rFonts w:ascii="Helvetica" w:hAnsi="Helvetica" w:cs="Arial"/>
          <w:sz w:val="22"/>
          <w:szCs w:val="22"/>
        </w:rPr>
        <w:t xml:space="preserve">. </w:t>
      </w:r>
    </w:p>
    <w:p w14:paraId="1CC903D9" w14:textId="4AD3F609" w:rsidR="00B70C7C" w:rsidRPr="00B70C7C" w:rsidRDefault="00B70C7C" w:rsidP="00B70C7C">
      <w:pPr>
        <w:numPr>
          <w:ilvl w:val="2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</w:t>
      </w:r>
      <w:r w:rsidRPr="00BB0271">
        <w:rPr>
          <w:rFonts w:ascii="Helvetica" w:hAnsi="Helvetica" w:cs="Arial"/>
          <w:color w:val="000000" w:themeColor="text1"/>
          <w:sz w:val="22"/>
          <w:szCs w:val="22"/>
        </w:rPr>
        <w:t>3.2.1.mp4.</w:t>
      </w:r>
      <w:r>
        <w:rPr>
          <w:rFonts w:ascii="Helvetica" w:hAnsi="Helvetica" w:cs="Arial"/>
          <w:sz w:val="22"/>
          <w:szCs w:val="22"/>
        </w:rPr>
        <w:t xml:space="preserve"> Show from 1:16 to 1:25. </w:t>
      </w:r>
      <w:r>
        <w:rPr>
          <w:rFonts w:ascii="Helvetica" w:hAnsi="Helvetica" w:cs="Arial"/>
          <w:b/>
          <w:sz w:val="22"/>
          <w:szCs w:val="22"/>
        </w:rPr>
        <w:t xml:space="preserve">  </w:t>
      </w:r>
    </w:p>
    <w:p w14:paraId="6F627FE9" w14:textId="5F57CA49" w:rsidR="00386145" w:rsidRPr="00642806" w:rsidRDefault="003A59D0" w:rsidP="00311EF4">
      <w:pPr>
        <w:numPr>
          <w:ilvl w:val="1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42806">
        <w:rPr>
          <w:rFonts w:ascii="Helvetica" w:hAnsi="Helvetica" w:cs="Arial"/>
          <w:sz w:val="22"/>
          <w:szCs w:val="22"/>
        </w:rPr>
        <w:t xml:space="preserve">Perform repetitive potential cycles until the voltammograms visually appear to overlap from one cycle to the next </w:t>
      </w:r>
      <w:r w:rsidRPr="00642806">
        <w:rPr>
          <w:rFonts w:ascii="Helvetica" w:hAnsi="Helvetica" w:cs="Arial"/>
          <w:b/>
          <w:sz w:val="22"/>
          <w:szCs w:val="22"/>
        </w:rPr>
        <w:t>[1]</w:t>
      </w:r>
      <w:r w:rsidRPr="00642806">
        <w:rPr>
          <w:rFonts w:ascii="Helvetica" w:hAnsi="Helvetica" w:cs="Arial"/>
          <w:sz w:val="22"/>
          <w:szCs w:val="22"/>
        </w:rPr>
        <w:t>.</w:t>
      </w:r>
      <w:r w:rsidR="004A67A5" w:rsidRPr="00642806">
        <w:rPr>
          <w:rFonts w:ascii="Helvetica" w:hAnsi="Helvetica" w:cs="Arial"/>
          <w:sz w:val="22"/>
          <w:szCs w:val="22"/>
        </w:rPr>
        <w:t xml:space="preserve"> </w:t>
      </w:r>
      <w:r w:rsidR="00386145" w:rsidRPr="00642806">
        <w:rPr>
          <w:rFonts w:ascii="Helvetica" w:hAnsi="Helvetica" w:cs="Arial"/>
          <w:sz w:val="22"/>
          <w:szCs w:val="22"/>
        </w:rPr>
        <w:t xml:space="preserve">If the two cathodic peaks of a </w:t>
      </w:r>
      <w:r w:rsidR="00D657FD" w:rsidRPr="00642806">
        <w:rPr>
          <w:rFonts w:ascii="Helvetica" w:hAnsi="Helvetica" w:cs="Arial"/>
          <w:sz w:val="22"/>
          <w:szCs w:val="22"/>
        </w:rPr>
        <w:t xml:space="preserve">platinum </w:t>
      </w:r>
      <w:r w:rsidR="00386145" w:rsidRPr="00642806">
        <w:rPr>
          <w:rFonts w:ascii="Helvetica" w:hAnsi="Helvetica" w:cs="Arial"/>
          <w:sz w:val="22"/>
          <w:szCs w:val="22"/>
        </w:rPr>
        <w:t>CV are poorly resolved, estimate the electrode surface area from the double layer capacitance at the electrode-solution interface</w:t>
      </w:r>
      <w:r w:rsidR="001B7645" w:rsidRPr="00642806">
        <w:rPr>
          <w:rFonts w:ascii="Helvetica" w:hAnsi="Helvetica" w:cs="Arial"/>
          <w:sz w:val="22"/>
          <w:szCs w:val="22"/>
        </w:rPr>
        <w:t xml:space="preserve"> </w:t>
      </w:r>
      <w:r w:rsidR="001B7645" w:rsidRPr="00642806">
        <w:rPr>
          <w:rFonts w:ascii="Helvetica" w:hAnsi="Helvetica" w:cs="Arial"/>
          <w:b/>
          <w:sz w:val="22"/>
          <w:szCs w:val="22"/>
        </w:rPr>
        <w:t>[</w:t>
      </w:r>
      <w:r w:rsidR="00A4723F" w:rsidRPr="00642806">
        <w:rPr>
          <w:rFonts w:ascii="Helvetica" w:hAnsi="Helvetica" w:cs="Arial"/>
          <w:b/>
          <w:sz w:val="22"/>
          <w:szCs w:val="22"/>
        </w:rPr>
        <w:t>2</w:t>
      </w:r>
      <w:r w:rsidR="001B7645" w:rsidRPr="00642806">
        <w:rPr>
          <w:rFonts w:ascii="Helvetica" w:hAnsi="Helvetica" w:cs="Arial"/>
          <w:b/>
          <w:sz w:val="22"/>
          <w:szCs w:val="22"/>
        </w:rPr>
        <w:t>]</w:t>
      </w:r>
      <w:r w:rsidR="00386145" w:rsidRPr="00642806">
        <w:rPr>
          <w:rFonts w:ascii="Helvetica" w:hAnsi="Helvetica" w:cs="Arial"/>
          <w:sz w:val="22"/>
          <w:szCs w:val="22"/>
        </w:rPr>
        <w:t>.</w:t>
      </w:r>
      <w:r w:rsidR="00D657FD" w:rsidRPr="00642806">
        <w:rPr>
          <w:rFonts w:ascii="Helvetica" w:hAnsi="Helvetica" w:cs="Arial"/>
          <w:sz w:val="22"/>
          <w:szCs w:val="22"/>
        </w:rPr>
        <w:t xml:space="preserve"> </w:t>
      </w:r>
      <w:bookmarkStart w:id="3" w:name="_Hlk500240956"/>
    </w:p>
    <w:p w14:paraId="3EB80253" w14:textId="15FD3649" w:rsidR="00A4723F" w:rsidRDefault="00A4723F" w:rsidP="001B7645">
      <w:pPr>
        <w:numPr>
          <w:ilvl w:val="2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</w:t>
      </w:r>
      <w:r w:rsidRPr="00CF4901">
        <w:rPr>
          <w:rFonts w:ascii="Helvetica" w:hAnsi="Helvetica" w:cs="Arial"/>
          <w:color w:val="000000" w:themeColor="text1"/>
          <w:sz w:val="22"/>
          <w:szCs w:val="22"/>
        </w:rPr>
        <w:t>3.3.1.mp4</w:t>
      </w:r>
    </w:p>
    <w:p w14:paraId="453F017E" w14:textId="176A765A" w:rsidR="001B7645" w:rsidRDefault="00CF4901" w:rsidP="001B7645">
      <w:pPr>
        <w:numPr>
          <w:ilvl w:val="2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LAB MEDIA: Poorly Resolved Peaks.png</w:t>
      </w:r>
      <w:r w:rsidR="003D3718">
        <w:rPr>
          <w:rFonts w:ascii="Helvetica" w:hAnsi="Helvetica" w:cs="Arial"/>
          <w:sz w:val="22"/>
          <w:szCs w:val="22"/>
        </w:rPr>
        <w:t>, Poorly resolved peaks.emf</w:t>
      </w:r>
    </w:p>
    <w:p w14:paraId="03E8E0EA" w14:textId="0249B295" w:rsidR="00386145" w:rsidRDefault="004049FD" w:rsidP="00311EF4">
      <w:pPr>
        <w:numPr>
          <w:ilvl w:val="1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To measure</w:t>
      </w:r>
      <w:r w:rsidR="00386145" w:rsidRPr="00311EF4">
        <w:rPr>
          <w:rFonts w:ascii="Helvetica" w:hAnsi="Helvetica" w:cs="Arial"/>
          <w:sz w:val="22"/>
          <w:szCs w:val="22"/>
        </w:rPr>
        <w:t xml:space="preserve"> the impedance spectra of a single electrode under open circuit conditions</w:t>
      </w:r>
      <w:r>
        <w:rPr>
          <w:rFonts w:ascii="Helvetica" w:hAnsi="Helvetica" w:cs="Arial"/>
          <w:sz w:val="22"/>
          <w:szCs w:val="22"/>
        </w:rPr>
        <w:t>,</w:t>
      </w:r>
      <w:r w:rsidR="00386145" w:rsidRPr="00311EF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first</w:t>
      </w:r>
      <w:r w:rsidR="00386145" w:rsidRPr="00311EF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su</w:t>
      </w:r>
      <w:r w:rsidR="00386145" w:rsidRPr="00311EF4">
        <w:rPr>
          <w:rFonts w:ascii="Helvetica" w:hAnsi="Helvetica" w:cs="Arial"/>
          <w:sz w:val="22"/>
          <w:szCs w:val="22"/>
        </w:rPr>
        <w:t xml:space="preserve">bmerge the electrode tip of the device in PBS that also contains a </w:t>
      </w:r>
      <w:r w:rsidR="00E92E9A">
        <w:rPr>
          <w:rFonts w:ascii="Helvetica" w:hAnsi="Helvetica" w:cs="Arial"/>
          <w:sz w:val="22"/>
          <w:szCs w:val="22"/>
        </w:rPr>
        <w:t>platinum</w:t>
      </w:r>
      <w:r w:rsidR="00386145" w:rsidRPr="00311EF4">
        <w:rPr>
          <w:rFonts w:ascii="Helvetica" w:hAnsi="Helvetica" w:cs="Arial"/>
          <w:sz w:val="22"/>
          <w:szCs w:val="22"/>
        </w:rPr>
        <w:t xml:space="preserve"> wire counter electrode and </w:t>
      </w:r>
      <w:r w:rsidR="00E92E9A">
        <w:rPr>
          <w:rFonts w:ascii="Helvetica" w:hAnsi="Helvetica" w:cs="Arial"/>
          <w:sz w:val="22"/>
          <w:szCs w:val="22"/>
        </w:rPr>
        <w:t>mercury sulfate</w:t>
      </w:r>
      <w:r w:rsidR="00386145" w:rsidRPr="00311EF4">
        <w:rPr>
          <w:rFonts w:ascii="Helvetica" w:hAnsi="Helvetica" w:cs="Arial"/>
          <w:sz w:val="22"/>
          <w:szCs w:val="22"/>
        </w:rPr>
        <w:t xml:space="preserve"> reference</w:t>
      </w:r>
      <w:r w:rsidR="0056228C">
        <w:rPr>
          <w:rFonts w:ascii="Helvetica" w:hAnsi="Helvetica" w:cs="Arial"/>
          <w:sz w:val="22"/>
          <w:szCs w:val="22"/>
        </w:rPr>
        <w:t xml:space="preserve"> electrode</w:t>
      </w:r>
      <w:r>
        <w:rPr>
          <w:rFonts w:ascii="Helvetica" w:hAnsi="Helvetica" w:cs="Arial"/>
          <w:sz w:val="22"/>
          <w:szCs w:val="22"/>
        </w:rPr>
        <w:t xml:space="preserve"> </w:t>
      </w:r>
      <w:r w:rsidRPr="004049FD">
        <w:rPr>
          <w:rFonts w:ascii="Helvetica" w:hAnsi="Helvetica" w:cs="Arial"/>
          <w:b/>
          <w:sz w:val="22"/>
          <w:szCs w:val="22"/>
        </w:rPr>
        <w:t>[1]</w:t>
      </w:r>
      <w:r w:rsidR="00386145" w:rsidRPr="00311EF4">
        <w:rPr>
          <w:rFonts w:ascii="Helvetica" w:hAnsi="Helvetica" w:cs="Arial"/>
          <w:sz w:val="22"/>
          <w:szCs w:val="22"/>
        </w:rPr>
        <w:t>. Connect one electrode at a time as the working electrode</w:t>
      </w:r>
      <w:r>
        <w:rPr>
          <w:rFonts w:ascii="Helvetica" w:hAnsi="Helvetica" w:cs="Arial"/>
          <w:sz w:val="22"/>
          <w:szCs w:val="22"/>
        </w:rPr>
        <w:t xml:space="preserve"> </w:t>
      </w:r>
      <w:r w:rsidRPr="004049FD">
        <w:rPr>
          <w:rFonts w:ascii="Helvetica" w:hAnsi="Helvetica" w:cs="Arial"/>
          <w:b/>
          <w:sz w:val="22"/>
          <w:szCs w:val="22"/>
        </w:rPr>
        <w:t>[2]</w:t>
      </w:r>
      <w:r w:rsidR="00386145" w:rsidRPr="00311EF4">
        <w:rPr>
          <w:rFonts w:ascii="Helvetica" w:hAnsi="Helvetica" w:cs="Arial"/>
          <w:sz w:val="22"/>
          <w:szCs w:val="22"/>
        </w:rPr>
        <w:t xml:space="preserve">. </w:t>
      </w:r>
    </w:p>
    <w:p w14:paraId="2DB91A8E" w14:textId="517CF97F" w:rsidR="004049FD" w:rsidRDefault="004049FD" w:rsidP="004049FD">
      <w:pPr>
        <w:numPr>
          <w:ilvl w:val="2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submerges the electrode tip of the device in a beaker of PBS containing a platinum wire counter electrode and mercury</w:t>
      </w:r>
      <w:r w:rsidR="0056228C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sulfate </w:t>
      </w:r>
      <w:r w:rsidR="0056228C">
        <w:rPr>
          <w:rFonts w:ascii="Helvetica" w:hAnsi="Helvetica" w:cs="Arial"/>
          <w:sz w:val="22"/>
          <w:szCs w:val="22"/>
        </w:rPr>
        <w:t xml:space="preserve">reference </w:t>
      </w:r>
      <w:r>
        <w:rPr>
          <w:rFonts w:ascii="Helvetica" w:hAnsi="Helvetica" w:cs="Arial"/>
          <w:sz w:val="22"/>
          <w:szCs w:val="22"/>
        </w:rPr>
        <w:t>electrode.</w:t>
      </w:r>
    </w:p>
    <w:p w14:paraId="0F1150F3" w14:textId="5C045BEB" w:rsidR="004049FD" w:rsidRPr="00311EF4" w:rsidRDefault="004049FD" w:rsidP="004049FD">
      <w:pPr>
        <w:numPr>
          <w:ilvl w:val="2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connects one electrode at a time to the instrument leads.</w:t>
      </w:r>
    </w:p>
    <w:p w14:paraId="7CE59AD2" w14:textId="32D8A265" w:rsidR="003D3718" w:rsidRDefault="00F31F18" w:rsidP="0014561F">
      <w:pPr>
        <w:numPr>
          <w:ilvl w:val="1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D3718">
        <w:rPr>
          <w:rFonts w:ascii="Helvetica" w:hAnsi="Helvetica" w:cs="Arial"/>
          <w:sz w:val="22"/>
          <w:szCs w:val="22"/>
        </w:rPr>
        <w:t>U</w:t>
      </w:r>
      <w:r w:rsidR="00386145" w:rsidRPr="003D3718">
        <w:rPr>
          <w:rFonts w:ascii="Helvetica" w:hAnsi="Helvetica" w:cs="Arial"/>
          <w:sz w:val="22"/>
          <w:szCs w:val="22"/>
        </w:rPr>
        <w:t xml:space="preserve">nder the </w:t>
      </w:r>
      <w:r w:rsidR="00386145" w:rsidRPr="003D3718">
        <w:rPr>
          <w:rFonts w:ascii="Helvetica" w:hAnsi="Helvetica" w:cs="Arial"/>
          <w:b/>
          <w:sz w:val="22"/>
          <w:szCs w:val="22"/>
        </w:rPr>
        <w:t>Experiment</w:t>
      </w:r>
      <w:r w:rsidR="00386145" w:rsidRPr="003D3718">
        <w:rPr>
          <w:rFonts w:ascii="Helvetica" w:hAnsi="Helvetica" w:cs="Arial"/>
          <w:sz w:val="22"/>
          <w:szCs w:val="22"/>
        </w:rPr>
        <w:t xml:space="preserve"> tab</w:t>
      </w:r>
      <w:r w:rsidRPr="003D3718">
        <w:rPr>
          <w:rFonts w:ascii="Helvetica" w:hAnsi="Helvetica" w:cs="Arial"/>
          <w:sz w:val="22"/>
          <w:szCs w:val="22"/>
        </w:rPr>
        <w:t xml:space="preserve"> </w:t>
      </w:r>
      <w:r w:rsidR="00EC37C8" w:rsidRPr="003D3718">
        <w:rPr>
          <w:rFonts w:ascii="Helvetica" w:hAnsi="Helvetica" w:cs="Arial"/>
          <w:sz w:val="22"/>
          <w:szCs w:val="22"/>
        </w:rPr>
        <w:t>i</w:t>
      </w:r>
      <w:r w:rsidRPr="003D3718">
        <w:rPr>
          <w:rFonts w:ascii="Helvetica" w:hAnsi="Helvetica" w:cs="Arial"/>
          <w:sz w:val="22"/>
          <w:szCs w:val="22"/>
        </w:rPr>
        <w:t xml:space="preserve">n the EC-Lab </w:t>
      </w:r>
      <w:r w:rsidR="00DE2D40" w:rsidRPr="003D3718">
        <w:rPr>
          <w:rFonts w:ascii="Helvetica" w:hAnsi="Helvetica" w:cs="Arial"/>
          <w:sz w:val="22"/>
          <w:szCs w:val="22"/>
        </w:rPr>
        <w:t>s</w:t>
      </w:r>
      <w:r w:rsidRPr="003D3718">
        <w:rPr>
          <w:rFonts w:ascii="Helvetica" w:hAnsi="Helvetica" w:cs="Arial"/>
          <w:sz w:val="22"/>
          <w:szCs w:val="22"/>
        </w:rPr>
        <w:t>oftware</w:t>
      </w:r>
      <w:r w:rsidR="00386145" w:rsidRPr="003D3718">
        <w:rPr>
          <w:rFonts w:ascii="Helvetica" w:hAnsi="Helvetica" w:cs="Arial"/>
          <w:sz w:val="22"/>
          <w:szCs w:val="22"/>
        </w:rPr>
        <w:t xml:space="preserve">, press the </w:t>
      </w:r>
      <w:r w:rsidR="00DE2D40" w:rsidRPr="003D3718">
        <w:rPr>
          <w:rFonts w:ascii="Helvetica" w:hAnsi="Helvetica" w:cs="Arial"/>
          <w:sz w:val="22"/>
          <w:szCs w:val="22"/>
        </w:rPr>
        <w:t>plus</w:t>
      </w:r>
      <w:r w:rsidR="00386145" w:rsidRPr="003D3718">
        <w:rPr>
          <w:rFonts w:ascii="Helvetica" w:hAnsi="Helvetica" w:cs="Arial"/>
          <w:sz w:val="22"/>
          <w:szCs w:val="22"/>
        </w:rPr>
        <w:t xml:space="preserve"> sign to add </w:t>
      </w:r>
      <w:r w:rsidR="0056228C">
        <w:rPr>
          <w:rFonts w:ascii="Helvetica" w:hAnsi="Helvetica" w:cs="Arial"/>
          <w:sz w:val="22"/>
          <w:szCs w:val="22"/>
        </w:rPr>
        <w:t xml:space="preserve">the </w:t>
      </w:r>
      <w:r w:rsidR="00386145" w:rsidRPr="003D3718">
        <w:rPr>
          <w:rFonts w:ascii="Helvetica" w:hAnsi="Helvetica" w:cs="Arial"/>
          <w:sz w:val="22"/>
          <w:szCs w:val="22"/>
        </w:rPr>
        <w:t xml:space="preserve">electrochemical technique. In the pop-up window, </w:t>
      </w:r>
      <w:r w:rsidR="00386145" w:rsidRPr="003D3718">
        <w:rPr>
          <w:rFonts w:ascii="Helvetica" w:hAnsi="Helvetica" w:cs="Arial"/>
          <w:b/>
          <w:sz w:val="22"/>
          <w:szCs w:val="22"/>
        </w:rPr>
        <w:t xml:space="preserve">Insert </w:t>
      </w:r>
      <w:r w:rsidR="003D3718" w:rsidRPr="003D3718">
        <w:rPr>
          <w:rFonts w:ascii="Helvetica" w:hAnsi="Helvetica" w:cs="Arial"/>
          <w:b/>
          <w:sz w:val="22"/>
          <w:szCs w:val="22"/>
        </w:rPr>
        <w:t>T</w:t>
      </w:r>
      <w:r w:rsidR="00386145" w:rsidRPr="003D3718">
        <w:rPr>
          <w:rFonts w:ascii="Helvetica" w:hAnsi="Helvetica" w:cs="Arial"/>
          <w:b/>
          <w:sz w:val="22"/>
          <w:szCs w:val="22"/>
        </w:rPr>
        <w:t>echniques</w:t>
      </w:r>
      <w:r w:rsidR="00386145" w:rsidRPr="003D3718">
        <w:rPr>
          <w:rFonts w:ascii="Helvetica" w:hAnsi="Helvetica" w:cs="Arial"/>
          <w:sz w:val="22"/>
          <w:szCs w:val="22"/>
        </w:rPr>
        <w:t xml:space="preserve"> will appear</w:t>
      </w:r>
      <w:r w:rsidR="00DE2D40" w:rsidRPr="003D3718">
        <w:rPr>
          <w:rFonts w:ascii="Helvetica" w:hAnsi="Helvetica" w:cs="Arial"/>
          <w:sz w:val="22"/>
          <w:szCs w:val="22"/>
        </w:rPr>
        <w:t>.</w:t>
      </w:r>
      <w:r w:rsidR="0014561F" w:rsidRPr="003D3718">
        <w:rPr>
          <w:rFonts w:ascii="Helvetica" w:hAnsi="Helvetica" w:cs="Arial"/>
          <w:sz w:val="22"/>
          <w:szCs w:val="22"/>
        </w:rPr>
        <w:t xml:space="preserve"> Click on </w:t>
      </w:r>
      <w:r w:rsidR="0014561F" w:rsidRPr="003D3718">
        <w:rPr>
          <w:rFonts w:ascii="Helvetica" w:hAnsi="Helvetica" w:cs="Arial"/>
          <w:b/>
          <w:sz w:val="22"/>
          <w:szCs w:val="22"/>
        </w:rPr>
        <w:t xml:space="preserve">Electrochemical </w:t>
      </w:r>
      <w:r w:rsidR="003D3718" w:rsidRPr="003D3718">
        <w:rPr>
          <w:rFonts w:ascii="Helvetica" w:hAnsi="Helvetica" w:cs="Arial"/>
          <w:b/>
          <w:sz w:val="22"/>
          <w:szCs w:val="22"/>
        </w:rPr>
        <w:t>T</w:t>
      </w:r>
      <w:r w:rsidR="0014561F" w:rsidRPr="003D3718">
        <w:rPr>
          <w:rFonts w:ascii="Helvetica" w:hAnsi="Helvetica" w:cs="Arial"/>
          <w:b/>
          <w:sz w:val="22"/>
          <w:szCs w:val="22"/>
        </w:rPr>
        <w:t>echniques</w:t>
      </w:r>
      <w:r w:rsidR="0014561F" w:rsidRPr="003D3718">
        <w:rPr>
          <w:rFonts w:ascii="Helvetica" w:hAnsi="Helvetica" w:cs="Arial"/>
          <w:sz w:val="22"/>
          <w:szCs w:val="22"/>
        </w:rPr>
        <w:t xml:space="preserve">. When </w:t>
      </w:r>
      <w:r w:rsidR="0056228C">
        <w:rPr>
          <w:rFonts w:ascii="Helvetica" w:hAnsi="Helvetica" w:cs="Arial"/>
          <w:sz w:val="22"/>
          <w:szCs w:val="22"/>
        </w:rPr>
        <w:t>that</w:t>
      </w:r>
      <w:r w:rsidR="0014561F" w:rsidRPr="003D3718">
        <w:rPr>
          <w:rFonts w:ascii="Helvetica" w:hAnsi="Helvetica" w:cs="Arial"/>
          <w:sz w:val="22"/>
          <w:szCs w:val="22"/>
        </w:rPr>
        <w:t xml:space="preserve"> expands, click on </w:t>
      </w:r>
      <w:r w:rsidR="0014561F" w:rsidRPr="003D3718">
        <w:rPr>
          <w:rFonts w:ascii="Helvetica" w:hAnsi="Helvetica" w:cs="Arial"/>
          <w:b/>
          <w:sz w:val="22"/>
          <w:szCs w:val="22"/>
        </w:rPr>
        <w:t>Impedance Spectroscopy</w:t>
      </w:r>
      <w:r w:rsidR="0014561F" w:rsidRPr="003D3718">
        <w:rPr>
          <w:rFonts w:ascii="Helvetica" w:hAnsi="Helvetica" w:cs="Arial"/>
          <w:sz w:val="22"/>
          <w:szCs w:val="22"/>
        </w:rPr>
        <w:t xml:space="preserve">. When that expands, </w:t>
      </w:r>
      <w:r w:rsidR="0056228C">
        <w:rPr>
          <w:rFonts w:ascii="Helvetica" w:hAnsi="Helvetica" w:cs="Arial"/>
          <w:sz w:val="22"/>
          <w:szCs w:val="22"/>
        </w:rPr>
        <w:t>c</w:t>
      </w:r>
      <w:r w:rsidR="0014561F" w:rsidRPr="003D3718">
        <w:rPr>
          <w:rFonts w:ascii="Helvetica" w:hAnsi="Helvetica" w:cs="Arial"/>
          <w:sz w:val="22"/>
          <w:szCs w:val="22"/>
        </w:rPr>
        <w:t xml:space="preserve">lick on </w:t>
      </w:r>
      <w:r w:rsidR="0014561F" w:rsidRPr="003D3718">
        <w:rPr>
          <w:rFonts w:ascii="Helvetica" w:hAnsi="Helvetica" w:cs="Arial"/>
          <w:b/>
          <w:sz w:val="22"/>
          <w:szCs w:val="22"/>
        </w:rPr>
        <w:t>Potentio Electrochemical Impedance Spectroscopy</w:t>
      </w:r>
      <w:r w:rsidR="0014561F" w:rsidRPr="003D3718">
        <w:rPr>
          <w:rFonts w:ascii="Helvetica" w:hAnsi="Helvetica" w:cs="Arial"/>
          <w:sz w:val="22"/>
          <w:szCs w:val="22"/>
        </w:rPr>
        <w:t xml:space="preserve"> </w:t>
      </w:r>
      <w:r w:rsidR="0014561F" w:rsidRPr="003D3718">
        <w:rPr>
          <w:rFonts w:ascii="Helvetica" w:hAnsi="Helvetica" w:cs="Arial"/>
          <w:b/>
          <w:sz w:val="22"/>
          <w:szCs w:val="22"/>
        </w:rPr>
        <w:t>[1]</w:t>
      </w:r>
      <w:r w:rsidR="0014561F" w:rsidRPr="003D3718">
        <w:rPr>
          <w:rFonts w:ascii="Helvetica" w:hAnsi="Helvetica" w:cs="Arial"/>
          <w:sz w:val="22"/>
          <w:szCs w:val="22"/>
        </w:rPr>
        <w:t xml:space="preserve">. </w:t>
      </w:r>
    </w:p>
    <w:p w14:paraId="5FD27878" w14:textId="0F0BA895" w:rsidR="003D3718" w:rsidRPr="003D3718" w:rsidRDefault="003D3718" w:rsidP="003D3718">
      <w:pPr>
        <w:numPr>
          <w:ilvl w:val="2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SCREEN: 3.6.1.mp4. Show from 0:13 to 0:22.</w:t>
      </w:r>
    </w:p>
    <w:p w14:paraId="49A449F5" w14:textId="45FAC384" w:rsidR="003D3718" w:rsidRDefault="0014561F" w:rsidP="0014561F">
      <w:pPr>
        <w:numPr>
          <w:ilvl w:val="1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D3718">
        <w:rPr>
          <w:rFonts w:ascii="Helvetica" w:hAnsi="Helvetica" w:cs="Arial"/>
          <w:sz w:val="22"/>
          <w:szCs w:val="22"/>
        </w:rPr>
        <w:t xml:space="preserve">In the </w:t>
      </w:r>
      <w:r w:rsidRPr="0056228C">
        <w:rPr>
          <w:rFonts w:ascii="Helvetica" w:hAnsi="Helvetica" w:cs="Arial"/>
          <w:b/>
          <w:sz w:val="22"/>
          <w:szCs w:val="22"/>
        </w:rPr>
        <w:t>Experiment</w:t>
      </w:r>
      <w:r w:rsidRPr="003D3718">
        <w:rPr>
          <w:rFonts w:ascii="Helvetica" w:hAnsi="Helvetica" w:cs="Arial"/>
          <w:sz w:val="22"/>
          <w:szCs w:val="22"/>
        </w:rPr>
        <w:t xml:space="preserve"> window, fill in the appropriate parameters. Under </w:t>
      </w:r>
      <w:r w:rsidRPr="003D3718">
        <w:rPr>
          <w:rFonts w:ascii="Helvetica" w:hAnsi="Helvetica" w:cs="Arial"/>
          <w:b/>
          <w:sz w:val="22"/>
          <w:szCs w:val="22"/>
        </w:rPr>
        <w:t>Advanced</w:t>
      </w:r>
      <w:r w:rsidR="003D3718" w:rsidRPr="003D3718">
        <w:rPr>
          <w:rFonts w:ascii="Helvetica" w:hAnsi="Helvetica" w:cs="Arial"/>
          <w:b/>
          <w:sz w:val="22"/>
          <w:szCs w:val="22"/>
        </w:rPr>
        <w:t>/Safety</w:t>
      </w:r>
      <w:r w:rsidRPr="003D3718">
        <w:rPr>
          <w:rFonts w:ascii="Helvetica" w:hAnsi="Helvetica" w:cs="Arial"/>
          <w:b/>
          <w:sz w:val="22"/>
          <w:szCs w:val="22"/>
        </w:rPr>
        <w:t xml:space="preserve"> </w:t>
      </w:r>
      <w:r w:rsidR="003D3718" w:rsidRPr="003D3718">
        <w:rPr>
          <w:rFonts w:ascii="Helvetica" w:hAnsi="Helvetica" w:cs="Arial"/>
          <w:b/>
          <w:sz w:val="22"/>
          <w:szCs w:val="22"/>
        </w:rPr>
        <w:t>S</w:t>
      </w:r>
      <w:r w:rsidRPr="003D3718">
        <w:rPr>
          <w:rFonts w:ascii="Helvetica" w:hAnsi="Helvetica" w:cs="Arial"/>
          <w:b/>
          <w:sz w:val="22"/>
          <w:szCs w:val="22"/>
        </w:rPr>
        <w:t>ettings</w:t>
      </w:r>
      <w:r w:rsidRPr="003D3718">
        <w:rPr>
          <w:rFonts w:ascii="Helvetica" w:hAnsi="Helvetica" w:cs="Arial"/>
          <w:sz w:val="22"/>
          <w:szCs w:val="22"/>
        </w:rPr>
        <w:t xml:space="preserve">, </w:t>
      </w:r>
      <w:r w:rsidR="003D3718" w:rsidRPr="003D3718">
        <w:rPr>
          <w:rFonts w:ascii="Helvetica" w:hAnsi="Helvetica" w:cs="Arial"/>
          <w:sz w:val="22"/>
          <w:szCs w:val="22"/>
        </w:rPr>
        <w:t xml:space="preserve">select the Electrode Connections as </w:t>
      </w:r>
      <w:r w:rsidR="003D3718" w:rsidRPr="003D3718">
        <w:rPr>
          <w:rFonts w:ascii="Helvetica" w:hAnsi="Helvetica" w:cs="Arial"/>
          <w:b/>
          <w:sz w:val="22"/>
          <w:szCs w:val="22"/>
        </w:rPr>
        <w:t>CE to the ground</w:t>
      </w:r>
      <w:r w:rsidRPr="003D3718">
        <w:rPr>
          <w:rFonts w:ascii="Helvetica" w:hAnsi="Helvetica" w:cs="Arial"/>
          <w:b/>
          <w:sz w:val="22"/>
          <w:szCs w:val="22"/>
        </w:rPr>
        <w:t xml:space="preserve"> [1]</w:t>
      </w:r>
      <w:r w:rsidRPr="003D3718">
        <w:rPr>
          <w:rFonts w:ascii="Helvetica" w:hAnsi="Helvetica" w:cs="Arial"/>
          <w:sz w:val="22"/>
          <w:szCs w:val="22"/>
        </w:rPr>
        <w:t xml:space="preserve">. </w:t>
      </w:r>
    </w:p>
    <w:p w14:paraId="402B8156" w14:textId="19722AA4" w:rsidR="003D3718" w:rsidRPr="003D3718" w:rsidRDefault="003D3718" w:rsidP="003D3718">
      <w:pPr>
        <w:numPr>
          <w:ilvl w:val="2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3.6.1.mp4. Show from 0:29 to </w:t>
      </w:r>
      <w:r w:rsidR="00A61860">
        <w:rPr>
          <w:rFonts w:ascii="Helvetica" w:hAnsi="Helvetica" w:cs="Arial"/>
          <w:sz w:val="22"/>
          <w:szCs w:val="22"/>
        </w:rPr>
        <w:t>1:27</w:t>
      </w:r>
      <w:r>
        <w:rPr>
          <w:rFonts w:ascii="Helvetica" w:hAnsi="Helvetica" w:cs="Arial"/>
          <w:sz w:val="22"/>
          <w:szCs w:val="22"/>
        </w:rPr>
        <w:t>.</w:t>
      </w:r>
    </w:p>
    <w:p w14:paraId="6A0FF838" w14:textId="014D02D7" w:rsidR="003D3718" w:rsidRDefault="0014561F" w:rsidP="0014561F">
      <w:pPr>
        <w:numPr>
          <w:ilvl w:val="1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D3718">
        <w:rPr>
          <w:rFonts w:ascii="Helvetica" w:hAnsi="Helvetica" w:cs="Arial"/>
          <w:sz w:val="22"/>
          <w:szCs w:val="22"/>
        </w:rPr>
        <w:t xml:space="preserve">Connect the working, counter and reference electrodes to the instrument leads as shown on the Electrode connection diagram </w:t>
      </w:r>
      <w:r w:rsidRPr="003D3718">
        <w:rPr>
          <w:rFonts w:ascii="Helvetica" w:hAnsi="Helvetica" w:cs="Arial"/>
          <w:b/>
          <w:sz w:val="22"/>
          <w:szCs w:val="22"/>
        </w:rPr>
        <w:t>[</w:t>
      </w:r>
      <w:r w:rsidR="00A61860">
        <w:rPr>
          <w:rFonts w:ascii="Helvetica" w:hAnsi="Helvetica" w:cs="Arial"/>
          <w:b/>
          <w:sz w:val="22"/>
          <w:szCs w:val="22"/>
        </w:rPr>
        <w:t>1</w:t>
      </w:r>
      <w:r w:rsidRPr="003D3718">
        <w:rPr>
          <w:rFonts w:ascii="Helvetica" w:hAnsi="Helvetica" w:cs="Arial"/>
          <w:b/>
          <w:sz w:val="22"/>
          <w:szCs w:val="22"/>
        </w:rPr>
        <w:t>]</w:t>
      </w:r>
      <w:r w:rsidRPr="003D3718">
        <w:rPr>
          <w:rFonts w:ascii="Helvetica" w:hAnsi="Helvetica" w:cs="Arial"/>
          <w:sz w:val="22"/>
          <w:szCs w:val="22"/>
        </w:rPr>
        <w:t xml:space="preserve">. </w:t>
      </w:r>
    </w:p>
    <w:p w14:paraId="02729D91" w14:textId="3E0BBF7F" w:rsidR="00A61860" w:rsidRPr="00A61860" w:rsidRDefault="00A61860" w:rsidP="00A61860">
      <w:pPr>
        <w:numPr>
          <w:ilvl w:val="2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connects the working, counter and reference electrode to the instrument leads.</w:t>
      </w:r>
    </w:p>
    <w:p w14:paraId="6B3B6732" w14:textId="4ED86B3A" w:rsidR="0014561F" w:rsidRPr="003D3718" w:rsidRDefault="003D3718" w:rsidP="0014561F">
      <w:pPr>
        <w:numPr>
          <w:ilvl w:val="1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D3718">
        <w:rPr>
          <w:rFonts w:ascii="Helvetica" w:hAnsi="Helvetica" w:cs="Arial"/>
          <w:sz w:val="22"/>
          <w:szCs w:val="22"/>
        </w:rPr>
        <w:t>P</w:t>
      </w:r>
      <w:r w:rsidR="0014561F" w:rsidRPr="003D3718">
        <w:rPr>
          <w:rFonts w:ascii="Helvetica" w:hAnsi="Helvetica" w:cs="Arial"/>
          <w:sz w:val="22"/>
          <w:szCs w:val="22"/>
        </w:rPr>
        <w:t xml:space="preserve">ress the Run button </w:t>
      </w:r>
      <w:r w:rsidRPr="003D3718">
        <w:rPr>
          <w:rFonts w:ascii="Helvetica" w:hAnsi="Helvetica" w:cs="Arial"/>
          <w:sz w:val="22"/>
          <w:szCs w:val="22"/>
        </w:rPr>
        <w:t xml:space="preserve">and select the filename to begin the experiment </w:t>
      </w:r>
      <w:r w:rsidR="0014561F" w:rsidRPr="003D3718">
        <w:rPr>
          <w:rFonts w:ascii="Helvetica" w:hAnsi="Helvetica" w:cs="Arial"/>
          <w:b/>
          <w:sz w:val="22"/>
          <w:szCs w:val="22"/>
        </w:rPr>
        <w:t>[1]</w:t>
      </w:r>
      <w:r w:rsidR="0014561F" w:rsidRPr="003D3718">
        <w:rPr>
          <w:rFonts w:ascii="Helvetica" w:hAnsi="Helvetica" w:cs="Arial"/>
          <w:sz w:val="22"/>
          <w:szCs w:val="22"/>
        </w:rPr>
        <w:t>.</w:t>
      </w:r>
    </w:p>
    <w:p w14:paraId="64D20AB0" w14:textId="51B4447F" w:rsidR="00DE2D40" w:rsidRDefault="00DE2D40" w:rsidP="00873920">
      <w:pPr>
        <w:numPr>
          <w:ilvl w:val="2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</w:t>
      </w:r>
      <w:r w:rsidR="00A4723F" w:rsidRPr="00A61860">
        <w:rPr>
          <w:rFonts w:ascii="Helvetica" w:hAnsi="Helvetica" w:cs="Arial"/>
          <w:color w:val="000000" w:themeColor="text1"/>
          <w:sz w:val="22"/>
          <w:szCs w:val="22"/>
        </w:rPr>
        <w:t>3.6.1.mp4</w:t>
      </w:r>
      <w:r w:rsidR="00A61860" w:rsidRPr="00A61860">
        <w:rPr>
          <w:rFonts w:ascii="Helvetica" w:hAnsi="Helvetica" w:cs="Arial"/>
          <w:color w:val="000000" w:themeColor="text1"/>
          <w:sz w:val="22"/>
          <w:szCs w:val="22"/>
        </w:rPr>
        <w:t>. Show from 1:27 to 1:35.</w:t>
      </w:r>
    </w:p>
    <w:bookmarkEnd w:id="3"/>
    <w:p w14:paraId="54592223" w14:textId="52B14A2B" w:rsidR="00386145" w:rsidRPr="007A5E49" w:rsidRDefault="00386145" w:rsidP="007A5E49">
      <w:pPr>
        <w:numPr>
          <w:ilvl w:val="0"/>
          <w:numId w:val="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386145">
        <w:rPr>
          <w:rFonts w:ascii="Helvetica" w:hAnsi="Helvetica" w:cs="Arial"/>
          <w:b/>
          <w:sz w:val="22"/>
          <w:szCs w:val="22"/>
        </w:rPr>
        <w:t xml:space="preserve">Electrochemical </w:t>
      </w:r>
      <w:r>
        <w:rPr>
          <w:rFonts w:ascii="Helvetica" w:hAnsi="Helvetica" w:cs="Arial"/>
          <w:b/>
          <w:sz w:val="22"/>
          <w:szCs w:val="22"/>
        </w:rPr>
        <w:t>R</w:t>
      </w:r>
      <w:r w:rsidRPr="00386145">
        <w:rPr>
          <w:rFonts w:ascii="Helvetica" w:hAnsi="Helvetica" w:cs="Arial"/>
          <w:b/>
          <w:sz w:val="22"/>
          <w:szCs w:val="22"/>
        </w:rPr>
        <w:t xml:space="preserve">oughening of a </w:t>
      </w:r>
      <w:r>
        <w:rPr>
          <w:rFonts w:ascii="Helvetica" w:hAnsi="Helvetica" w:cs="Arial"/>
          <w:b/>
          <w:sz w:val="22"/>
          <w:szCs w:val="22"/>
        </w:rPr>
        <w:t>M</w:t>
      </w:r>
      <w:r w:rsidRPr="00386145">
        <w:rPr>
          <w:rFonts w:ascii="Helvetica" w:hAnsi="Helvetica" w:cs="Arial"/>
          <w:b/>
          <w:sz w:val="22"/>
          <w:szCs w:val="22"/>
        </w:rPr>
        <w:t>acroelectrode</w:t>
      </w:r>
      <w:r w:rsidR="007A5E49">
        <w:rPr>
          <w:rFonts w:ascii="Helvetica" w:hAnsi="Helvetica" w:cs="Arial"/>
          <w:b/>
          <w:sz w:val="22"/>
          <w:szCs w:val="22"/>
        </w:rPr>
        <w:t xml:space="preserve"> and </w:t>
      </w:r>
      <w:r w:rsidR="007A5E49" w:rsidRPr="007A5E49">
        <w:rPr>
          <w:rFonts w:ascii="Helvetica" w:hAnsi="Helvetica" w:cs="Arial"/>
          <w:b/>
          <w:sz w:val="22"/>
          <w:szCs w:val="22"/>
        </w:rPr>
        <w:t xml:space="preserve">Characterization of </w:t>
      </w:r>
      <w:r w:rsidR="007A5E49">
        <w:rPr>
          <w:rFonts w:ascii="Helvetica" w:hAnsi="Helvetica" w:cs="Arial"/>
          <w:b/>
          <w:sz w:val="22"/>
          <w:szCs w:val="22"/>
        </w:rPr>
        <w:t>E</w:t>
      </w:r>
      <w:r w:rsidR="007A5E49" w:rsidRPr="007A5E49">
        <w:rPr>
          <w:rFonts w:ascii="Helvetica" w:hAnsi="Helvetica" w:cs="Arial"/>
          <w:b/>
          <w:sz w:val="22"/>
          <w:szCs w:val="22"/>
        </w:rPr>
        <w:t xml:space="preserve">lectrode </w:t>
      </w:r>
      <w:r w:rsidR="007A5E49">
        <w:rPr>
          <w:rFonts w:ascii="Helvetica" w:hAnsi="Helvetica" w:cs="Arial"/>
          <w:b/>
          <w:sz w:val="22"/>
          <w:szCs w:val="22"/>
        </w:rPr>
        <w:t>S</w:t>
      </w:r>
      <w:r w:rsidR="007A5E49" w:rsidRPr="007A5E49">
        <w:rPr>
          <w:rFonts w:ascii="Helvetica" w:hAnsi="Helvetica" w:cs="Arial"/>
          <w:b/>
          <w:sz w:val="22"/>
          <w:szCs w:val="22"/>
        </w:rPr>
        <w:t xml:space="preserve">urface </w:t>
      </w:r>
      <w:r w:rsidR="007A5E49">
        <w:rPr>
          <w:rFonts w:ascii="Helvetica" w:hAnsi="Helvetica" w:cs="Arial"/>
          <w:b/>
          <w:sz w:val="22"/>
          <w:szCs w:val="22"/>
        </w:rPr>
        <w:t>A</w:t>
      </w:r>
      <w:r w:rsidR="007A5E49" w:rsidRPr="007A5E49">
        <w:rPr>
          <w:rFonts w:ascii="Helvetica" w:hAnsi="Helvetica" w:cs="Arial"/>
          <w:b/>
          <w:sz w:val="22"/>
          <w:szCs w:val="22"/>
        </w:rPr>
        <w:t xml:space="preserve">fter </w:t>
      </w:r>
      <w:r w:rsidR="007A5E49">
        <w:rPr>
          <w:rFonts w:ascii="Helvetica" w:hAnsi="Helvetica" w:cs="Arial"/>
          <w:b/>
          <w:sz w:val="22"/>
          <w:szCs w:val="22"/>
        </w:rPr>
        <w:t>R</w:t>
      </w:r>
      <w:r w:rsidR="007A5E49" w:rsidRPr="007A5E49">
        <w:rPr>
          <w:rFonts w:ascii="Helvetica" w:hAnsi="Helvetica" w:cs="Arial"/>
          <w:b/>
          <w:sz w:val="22"/>
          <w:szCs w:val="22"/>
        </w:rPr>
        <w:t>oughening</w:t>
      </w:r>
    </w:p>
    <w:p w14:paraId="420B27A3" w14:textId="72E51FC8" w:rsidR="0014561F" w:rsidRDefault="0014561F" w:rsidP="0014561F">
      <w:pPr>
        <w:numPr>
          <w:ilvl w:val="1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A5E49">
        <w:rPr>
          <w:rFonts w:ascii="Helvetica" w:hAnsi="Helvetica" w:cs="Arial"/>
          <w:sz w:val="22"/>
          <w:szCs w:val="22"/>
        </w:rPr>
        <w:t>Submerge the electrode tip of the device in</w:t>
      </w:r>
      <w:r>
        <w:rPr>
          <w:rFonts w:ascii="Helvetica" w:hAnsi="Helvetica" w:cs="Arial"/>
          <w:sz w:val="22"/>
          <w:szCs w:val="22"/>
        </w:rPr>
        <w:t xml:space="preserve"> a beaker of deoxygenated</w:t>
      </w:r>
      <w:r w:rsidRPr="007A5E49">
        <w:rPr>
          <w:rFonts w:ascii="Helvetica" w:hAnsi="Helvetica" w:cs="Arial"/>
          <w:sz w:val="22"/>
          <w:szCs w:val="22"/>
        </w:rPr>
        <w:t xml:space="preserve"> 500 </w:t>
      </w:r>
      <w:r>
        <w:rPr>
          <w:rFonts w:ascii="Helvetica" w:hAnsi="Helvetica" w:cs="Arial"/>
          <w:sz w:val="22"/>
          <w:szCs w:val="22"/>
        </w:rPr>
        <w:t>millimolar perchloric acid</w:t>
      </w:r>
      <w:r w:rsidRPr="007A5E49">
        <w:rPr>
          <w:rFonts w:ascii="Helvetica" w:hAnsi="Helvetica" w:cs="Arial"/>
          <w:sz w:val="22"/>
          <w:szCs w:val="22"/>
        </w:rPr>
        <w:t xml:space="preserve"> that also contains a </w:t>
      </w:r>
      <w:r>
        <w:rPr>
          <w:rFonts w:ascii="Helvetica" w:hAnsi="Helvetica" w:cs="Arial"/>
          <w:sz w:val="22"/>
          <w:szCs w:val="22"/>
        </w:rPr>
        <w:t xml:space="preserve">platinum </w:t>
      </w:r>
      <w:r w:rsidRPr="007A5E49">
        <w:rPr>
          <w:rFonts w:ascii="Helvetica" w:hAnsi="Helvetica" w:cs="Arial"/>
          <w:sz w:val="22"/>
          <w:szCs w:val="22"/>
        </w:rPr>
        <w:t xml:space="preserve">wire counter electrode and </w:t>
      </w:r>
      <w:r>
        <w:rPr>
          <w:rFonts w:ascii="Helvetica" w:hAnsi="Helvetica" w:cs="Arial"/>
          <w:sz w:val="22"/>
          <w:szCs w:val="22"/>
        </w:rPr>
        <w:t>mercury sulfate</w:t>
      </w:r>
      <w:r w:rsidRPr="007A5E49">
        <w:rPr>
          <w:rFonts w:ascii="Helvetica" w:hAnsi="Helvetica" w:cs="Arial"/>
          <w:sz w:val="22"/>
          <w:szCs w:val="22"/>
        </w:rPr>
        <w:t xml:space="preserve"> reference electrode</w:t>
      </w:r>
      <w:r>
        <w:rPr>
          <w:rFonts w:ascii="Helvetica" w:hAnsi="Helvetica" w:cs="Arial"/>
          <w:sz w:val="22"/>
          <w:szCs w:val="22"/>
        </w:rPr>
        <w:t xml:space="preserve"> </w:t>
      </w:r>
      <w:r w:rsidRPr="0039743E">
        <w:rPr>
          <w:rFonts w:ascii="Helvetica" w:hAnsi="Helvetica" w:cs="Arial"/>
          <w:b/>
          <w:sz w:val="22"/>
          <w:szCs w:val="22"/>
        </w:rPr>
        <w:t>[1]</w:t>
      </w:r>
      <w:r w:rsidRPr="007A5E49">
        <w:rPr>
          <w:rFonts w:ascii="Helvetica" w:hAnsi="Helvetica" w:cs="Arial"/>
          <w:sz w:val="22"/>
          <w:szCs w:val="22"/>
        </w:rPr>
        <w:t>. Then</w:t>
      </w:r>
      <w:r>
        <w:rPr>
          <w:rFonts w:ascii="Helvetica" w:hAnsi="Helvetica" w:cs="Arial"/>
          <w:sz w:val="22"/>
          <w:szCs w:val="22"/>
        </w:rPr>
        <w:t>,</w:t>
      </w:r>
      <w:r w:rsidRPr="007A5E49">
        <w:rPr>
          <w:rFonts w:ascii="Helvetica" w:hAnsi="Helvetica" w:cs="Arial"/>
          <w:sz w:val="22"/>
          <w:szCs w:val="22"/>
        </w:rPr>
        <w:t xml:space="preserve"> connect an individual electrode as the working electrode and apply the pulsing paradigm to roughen the electrode</w:t>
      </w:r>
      <w:r>
        <w:rPr>
          <w:rFonts w:ascii="Helvetica" w:hAnsi="Helvetica" w:cs="Arial"/>
          <w:sz w:val="22"/>
          <w:szCs w:val="22"/>
        </w:rPr>
        <w:t xml:space="preserve"> </w:t>
      </w:r>
      <w:r w:rsidRPr="00312CED">
        <w:rPr>
          <w:rFonts w:ascii="Helvetica" w:hAnsi="Helvetica" w:cs="Arial"/>
          <w:b/>
          <w:sz w:val="22"/>
          <w:szCs w:val="22"/>
        </w:rPr>
        <w:t>[2]</w:t>
      </w:r>
      <w:r w:rsidRPr="007A5E49">
        <w:rPr>
          <w:rFonts w:ascii="Helvetica" w:hAnsi="Helvetica" w:cs="Arial"/>
          <w:sz w:val="22"/>
          <w:szCs w:val="22"/>
        </w:rPr>
        <w:t>.</w:t>
      </w:r>
      <w:r w:rsidR="00C215B3">
        <w:rPr>
          <w:rFonts w:ascii="Helvetica" w:hAnsi="Helvetica" w:cs="Arial"/>
          <w:sz w:val="22"/>
          <w:szCs w:val="22"/>
        </w:rPr>
        <w:t xml:space="preserve"> </w:t>
      </w:r>
      <w:r w:rsidR="00C215B3">
        <w:rPr>
          <w:rFonts w:ascii="Helvetica" w:hAnsi="Helvetica" w:cs="Arial"/>
          <w:bCs/>
          <w:i/>
          <w:color w:val="2F5496" w:themeColor="accent1" w:themeShade="BF"/>
          <w:sz w:val="22"/>
          <w:szCs w:val="22"/>
        </w:rPr>
        <w:t xml:space="preserve">Video Editor: The authors have indicated that this step is important (questionnaire question 4 and conclusion statement </w:t>
      </w:r>
      <w:r w:rsidR="00C215B3">
        <w:rPr>
          <w:rFonts w:ascii="Helvetica" w:hAnsi="Helvetica" w:cs="Arial"/>
          <w:bCs/>
          <w:i/>
          <w:color w:val="2F5496" w:themeColor="accent1" w:themeShade="BF"/>
          <w:sz w:val="22"/>
          <w:szCs w:val="22"/>
        </w:rPr>
        <w:t>6</w:t>
      </w:r>
      <w:r w:rsidR="00C215B3">
        <w:rPr>
          <w:rFonts w:ascii="Helvetica" w:hAnsi="Helvetica" w:cs="Arial"/>
          <w:bCs/>
          <w:i/>
          <w:color w:val="2F5496" w:themeColor="accent1" w:themeShade="BF"/>
          <w:sz w:val="22"/>
          <w:szCs w:val="22"/>
        </w:rPr>
        <w:t>.1).</w:t>
      </w:r>
      <w:r w:rsidR="00C215B3">
        <w:rPr>
          <w:rFonts w:ascii="Helvetica" w:hAnsi="Helvetica" w:cs="Arial"/>
          <w:sz w:val="22"/>
          <w:szCs w:val="22"/>
        </w:rPr>
        <w:t xml:space="preserve">  </w:t>
      </w:r>
    </w:p>
    <w:p w14:paraId="40FC6AB6" w14:textId="1FCEF99A" w:rsidR="0014561F" w:rsidRPr="005276A3" w:rsidRDefault="0014561F" w:rsidP="0014561F">
      <w:pPr>
        <w:numPr>
          <w:ilvl w:val="2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276A3">
        <w:rPr>
          <w:rFonts w:ascii="Helvetica" w:hAnsi="Helvetica" w:cs="Arial"/>
          <w:sz w:val="22"/>
          <w:szCs w:val="22"/>
        </w:rPr>
        <w:t>Talent submerges the electrode tip of the device in a beaker of perchloric acid containing a platinum wire counter electrode and mercury sulfate</w:t>
      </w:r>
      <w:r w:rsidR="0056228C">
        <w:rPr>
          <w:rFonts w:ascii="Helvetica" w:hAnsi="Helvetica" w:cs="Arial"/>
          <w:sz w:val="22"/>
          <w:szCs w:val="22"/>
        </w:rPr>
        <w:t xml:space="preserve"> reference</w:t>
      </w:r>
      <w:r w:rsidRPr="005276A3">
        <w:rPr>
          <w:rFonts w:ascii="Helvetica" w:hAnsi="Helvetica" w:cs="Arial"/>
          <w:sz w:val="22"/>
          <w:szCs w:val="22"/>
        </w:rPr>
        <w:t xml:space="preserve"> electrode.</w:t>
      </w:r>
      <w:r w:rsidR="00750ECE">
        <w:rPr>
          <w:rFonts w:ascii="Helvetica" w:hAnsi="Helvetica" w:cs="Arial"/>
          <w:sz w:val="22"/>
          <w:szCs w:val="22"/>
        </w:rPr>
        <w:t xml:space="preserve"> </w:t>
      </w:r>
      <w:r w:rsidR="00750ECE">
        <w:rPr>
          <w:rFonts w:ascii="Helvetica" w:hAnsi="Helvetica" w:cs="Arial"/>
          <w:bCs/>
          <w:i/>
          <w:color w:val="2F5496" w:themeColor="accent1" w:themeShade="BF"/>
          <w:sz w:val="22"/>
          <w:szCs w:val="22"/>
        </w:rPr>
        <w:t>Videographer: The authors have indicated that this step is important (questionnaire question 3).</w:t>
      </w:r>
    </w:p>
    <w:p w14:paraId="2E96A16F" w14:textId="4FDBDFBC" w:rsidR="0014561F" w:rsidRPr="00E7515B" w:rsidRDefault="0014561F" w:rsidP="0014561F">
      <w:pPr>
        <w:numPr>
          <w:ilvl w:val="2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276A3">
        <w:rPr>
          <w:rFonts w:ascii="Helvetica" w:hAnsi="Helvetica" w:cs="Arial"/>
          <w:sz w:val="22"/>
          <w:szCs w:val="22"/>
        </w:rPr>
        <w:lastRenderedPageBreak/>
        <w:t>Talent connects an individual electrode and applies the pulsing paradigm</w:t>
      </w:r>
      <w:r w:rsidRPr="00E7515B">
        <w:rPr>
          <w:rFonts w:ascii="Helvetica" w:hAnsi="Helvetica" w:cs="Arial"/>
          <w:sz w:val="22"/>
          <w:szCs w:val="22"/>
        </w:rPr>
        <w:t>.</w:t>
      </w:r>
      <w:r w:rsidR="00750ECE">
        <w:rPr>
          <w:rFonts w:ascii="Helvetica" w:hAnsi="Helvetica" w:cs="Arial"/>
          <w:sz w:val="22"/>
          <w:szCs w:val="22"/>
        </w:rPr>
        <w:t xml:space="preserve"> </w:t>
      </w:r>
      <w:r w:rsidR="00750ECE">
        <w:rPr>
          <w:rFonts w:ascii="Helvetica" w:hAnsi="Helvetica" w:cs="Arial"/>
          <w:bCs/>
          <w:i/>
          <w:color w:val="2F5496" w:themeColor="accent1" w:themeShade="BF"/>
          <w:sz w:val="22"/>
          <w:szCs w:val="22"/>
        </w:rPr>
        <w:t>Videographer: The authors have indicated that this step is important (questionnaire question 3).</w:t>
      </w:r>
    </w:p>
    <w:p w14:paraId="7A7F692F" w14:textId="43580323" w:rsidR="00386145" w:rsidRDefault="00386145" w:rsidP="001B7645">
      <w:pPr>
        <w:numPr>
          <w:ilvl w:val="1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B7645">
        <w:rPr>
          <w:rFonts w:ascii="Helvetica" w:hAnsi="Helvetica" w:cs="Arial"/>
          <w:sz w:val="22"/>
          <w:szCs w:val="22"/>
        </w:rPr>
        <w:t xml:space="preserve">Begin the roughening protocol with a series of oxidation/reduction pulses between </w:t>
      </w:r>
      <w:r w:rsidR="001B7645">
        <w:rPr>
          <w:rFonts w:ascii="Helvetica" w:hAnsi="Helvetica" w:cs="Arial"/>
          <w:sz w:val="22"/>
          <w:szCs w:val="22"/>
        </w:rPr>
        <w:t xml:space="preserve">minus </w:t>
      </w:r>
      <w:r w:rsidRPr="001B7645">
        <w:rPr>
          <w:rFonts w:ascii="Helvetica" w:hAnsi="Helvetica" w:cs="Arial"/>
          <w:sz w:val="22"/>
          <w:szCs w:val="22"/>
        </w:rPr>
        <w:t>0.15 </w:t>
      </w:r>
      <w:r w:rsidR="001B7645">
        <w:rPr>
          <w:rFonts w:ascii="Helvetica" w:hAnsi="Helvetica" w:cs="Arial"/>
          <w:sz w:val="22"/>
          <w:szCs w:val="22"/>
        </w:rPr>
        <w:t>volts</w:t>
      </w:r>
      <w:r w:rsidRPr="001B7645">
        <w:rPr>
          <w:rFonts w:ascii="Helvetica" w:hAnsi="Helvetica" w:cs="Arial"/>
          <w:sz w:val="22"/>
          <w:szCs w:val="22"/>
        </w:rPr>
        <w:t xml:space="preserve"> and 1.9 </w:t>
      </w:r>
      <w:r w:rsidR="001B7645">
        <w:rPr>
          <w:rFonts w:ascii="Helvetica" w:hAnsi="Helvetica" w:cs="Arial"/>
          <w:sz w:val="22"/>
          <w:szCs w:val="22"/>
        </w:rPr>
        <w:t>to</w:t>
      </w:r>
      <w:r w:rsidRPr="001B7645">
        <w:rPr>
          <w:rFonts w:ascii="Helvetica" w:hAnsi="Helvetica" w:cs="Arial"/>
          <w:sz w:val="22"/>
          <w:szCs w:val="22"/>
        </w:rPr>
        <w:t xml:space="preserve"> 2.1 </w:t>
      </w:r>
      <w:r w:rsidR="001B7645">
        <w:rPr>
          <w:rFonts w:ascii="Helvetica" w:hAnsi="Helvetica" w:cs="Arial"/>
          <w:sz w:val="22"/>
          <w:szCs w:val="22"/>
        </w:rPr>
        <w:t>volts</w:t>
      </w:r>
      <w:r w:rsidRPr="001B7645">
        <w:rPr>
          <w:rFonts w:ascii="Helvetica" w:hAnsi="Helvetica" w:cs="Arial"/>
          <w:sz w:val="22"/>
          <w:szCs w:val="22"/>
        </w:rPr>
        <w:t xml:space="preserve"> at 250 H</w:t>
      </w:r>
      <w:r w:rsidR="001B7645">
        <w:rPr>
          <w:rFonts w:ascii="Helvetica" w:hAnsi="Helvetica" w:cs="Arial"/>
          <w:sz w:val="22"/>
          <w:szCs w:val="22"/>
        </w:rPr>
        <w:t>ertz</w:t>
      </w:r>
      <w:r w:rsidRPr="001B7645">
        <w:rPr>
          <w:rFonts w:ascii="Helvetica" w:hAnsi="Helvetica" w:cs="Arial"/>
          <w:sz w:val="22"/>
          <w:szCs w:val="22"/>
        </w:rPr>
        <w:t xml:space="preserve"> with a duty cycle of 1</w:t>
      </w:r>
      <w:r w:rsidR="001B7645">
        <w:rPr>
          <w:rFonts w:ascii="Helvetica" w:hAnsi="Helvetica" w:cs="Arial"/>
          <w:sz w:val="22"/>
          <w:szCs w:val="22"/>
        </w:rPr>
        <w:t xml:space="preserve"> to </w:t>
      </w:r>
      <w:r w:rsidRPr="001B7645">
        <w:rPr>
          <w:rFonts w:ascii="Helvetica" w:hAnsi="Helvetica" w:cs="Arial"/>
          <w:sz w:val="22"/>
          <w:szCs w:val="22"/>
        </w:rPr>
        <w:t xml:space="preserve">1 for 10 </w:t>
      </w:r>
      <w:r w:rsidR="001B7645">
        <w:rPr>
          <w:rFonts w:ascii="Helvetica" w:hAnsi="Helvetica" w:cs="Arial"/>
          <w:sz w:val="22"/>
          <w:szCs w:val="22"/>
        </w:rPr>
        <w:t>to</w:t>
      </w:r>
      <w:r w:rsidRPr="001B7645">
        <w:rPr>
          <w:rFonts w:ascii="Helvetica" w:hAnsi="Helvetica" w:cs="Arial"/>
          <w:sz w:val="22"/>
          <w:szCs w:val="22"/>
        </w:rPr>
        <w:t xml:space="preserve"> 300 s</w:t>
      </w:r>
      <w:r w:rsidR="001B7645">
        <w:rPr>
          <w:rFonts w:ascii="Helvetica" w:hAnsi="Helvetica" w:cs="Arial"/>
          <w:sz w:val="22"/>
          <w:szCs w:val="22"/>
        </w:rPr>
        <w:t xml:space="preserve">econds </w:t>
      </w:r>
      <w:r w:rsidR="001B7645" w:rsidRPr="001B7645">
        <w:rPr>
          <w:rFonts w:ascii="Helvetica" w:hAnsi="Helvetica" w:cs="Arial"/>
          <w:b/>
          <w:sz w:val="22"/>
          <w:szCs w:val="22"/>
        </w:rPr>
        <w:t>[1</w:t>
      </w:r>
      <w:r w:rsidR="0056228C">
        <w:rPr>
          <w:rFonts w:ascii="Helvetica" w:hAnsi="Helvetica" w:cs="Arial"/>
          <w:b/>
          <w:sz w:val="22"/>
          <w:szCs w:val="22"/>
        </w:rPr>
        <w:t>-TXT</w:t>
      </w:r>
      <w:r w:rsidR="001B7645" w:rsidRPr="001B7645">
        <w:rPr>
          <w:rFonts w:ascii="Helvetica" w:hAnsi="Helvetica" w:cs="Arial"/>
          <w:b/>
          <w:sz w:val="22"/>
          <w:szCs w:val="22"/>
        </w:rPr>
        <w:t>]</w:t>
      </w:r>
      <w:r w:rsidRPr="001B7645">
        <w:rPr>
          <w:rFonts w:ascii="Helvetica" w:hAnsi="Helvetica" w:cs="Arial"/>
          <w:sz w:val="22"/>
          <w:szCs w:val="22"/>
        </w:rPr>
        <w:t xml:space="preserve">. </w:t>
      </w:r>
    </w:p>
    <w:p w14:paraId="2B21B8C0" w14:textId="3C51C98D" w:rsidR="00F36B1E" w:rsidRDefault="00F36B1E" w:rsidP="00F36B1E">
      <w:pPr>
        <w:numPr>
          <w:ilvl w:val="2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1</w:t>
      </w:r>
      <w:r w:rsidR="0056228C">
        <w:rPr>
          <w:rFonts w:ascii="Helvetica" w:hAnsi="Helvetica" w:cs="Arial"/>
          <w:sz w:val="22"/>
          <w:szCs w:val="22"/>
        </w:rPr>
        <w:t xml:space="preserve">. </w:t>
      </w:r>
      <w:r w:rsidR="0056228C" w:rsidRPr="0056228C">
        <w:rPr>
          <w:rFonts w:ascii="Helvetica" w:hAnsi="Helvetica" w:cs="Arial"/>
          <w:b/>
          <w:sz w:val="22"/>
          <w:szCs w:val="22"/>
        </w:rPr>
        <w:t>TEXT: -0.15 V, 1.9 – 2.1 V, 250 Hz, 10 – 300 s.</w:t>
      </w:r>
    </w:p>
    <w:p w14:paraId="68854AA1" w14:textId="436A14D4" w:rsidR="00666FCF" w:rsidRDefault="0014561F" w:rsidP="003379DC">
      <w:pPr>
        <w:numPr>
          <w:ilvl w:val="1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660CB">
        <w:rPr>
          <w:rFonts w:ascii="Helvetica" w:hAnsi="Helvetica" w:cs="Arial"/>
          <w:sz w:val="22"/>
          <w:szCs w:val="22"/>
        </w:rPr>
        <w:t xml:space="preserve">Open </w:t>
      </w:r>
      <w:r w:rsidR="0056228C">
        <w:rPr>
          <w:rFonts w:ascii="Helvetica" w:hAnsi="Helvetica" w:cs="Arial"/>
          <w:sz w:val="22"/>
          <w:szCs w:val="22"/>
        </w:rPr>
        <w:t xml:space="preserve">the </w:t>
      </w:r>
      <w:r w:rsidRPr="00D660CB">
        <w:rPr>
          <w:rFonts w:ascii="Helvetica" w:hAnsi="Helvetica" w:cs="Arial"/>
          <w:sz w:val="22"/>
          <w:szCs w:val="22"/>
        </w:rPr>
        <w:t xml:space="preserve">VersaStudio program for the PAR potentiostat. Expand the </w:t>
      </w:r>
      <w:r w:rsidRPr="00D660CB">
        <w:rPr>
          <w:rFonts w:ascii="Helvetica" w:hAnsi="Helvetica" w:cs="Arial"/>
          <w:b/>
          <w:sz w:val="22"/>
          <w:szCs w:val="22"/>
        </w:rPr>
        <w:t>Experiment</w:t>
      </w:r>
      <w:r w:rsidRPr="00D660CB">
        <w:rPr>
          <w:rFonts w:ascii="Helvetica" w:hAnsi="Helvetica" w:cs="Arial"/>
          <w:sz w:val="22"/>
          <w:szCs w:val="22"/>
        </w:rPr>
        <w:t xml:space="preserve"> menu and select </w:t>
      </w:r>
      <w:r w:rsidRPr="00D660CB">
        <w:rPr>
          <w:rFonts w:ascii="Helvetica" w:hAnsi="Helvetica" w:cs="Arial"/>
          <w:b/>
          <w:sz w:val="22"/>
          <w:szCs w:val="22"/>
        </w:rPr>
        <w:t>New</w:t>
      </w:r>
      <w:r w:rsidRPr="00D660CB">
        <w:rPr>
          <w:rFonts w:ascii="Helvetica" w:hAnsi="Helvetica" w:cs="Arial"/>
          <w:sz w:val="22"/>
          <w:szCs w:val="22"/>
        </w:rPr>
        <w:t xml:space="preserve">. </w:t>
      </w:r>
      <w:r w:rsidR="00386145" w:rsidRPr="00D660CB">
        <w:rPr>
          <w:rFonts w:ascii="Helvetica" w:hAnsi="Helvetica" w:cs="Arial"/>
          <w:sz w:val="22"/>
          <w:szCs w:val="22"/>
        </w:rPr>
        <w:t xml:space="preserve">In the </w:t>
      </w:r>
      <w:r w:rsidR="00386145" w:rsidRPr="00D660CB">
        <w:rPr>
          <w:rFonts w:ascii="Helvetica" w:hAnsi="Helvetica" w:cs="Arial"/>
          <w:b/>
          <w:sz w:val="22"/>
          <w:szCs w:val="22"/>
        </w:rPr>
        <w:t xml:space="preserve">Select </w:t>
      </w:r>
      <w:r w:rsidR="00D660CB">
        <w:rPr>
          <w:rFonts w:ascii="Helvetica" w:hAnsi="Helvetica" w:cs="Arial"/>
          <w:b/>
          <w:sz w:val="22"/>
          <w:szCs w:val="22"/>
        </w:rPr>
        <w:t xml:space="preserve">an </w:t>
      </w:r>
      <w:r w:rsidR="00386145" w:rsidRPr="00D660CB">
        <w:rPr>
          <w:rFonts w:ascii="Helvetica" w:hAnsi="Helvetica" w:cs="Arial"/>
          <w:b/>
          <w:sz w:val="22"/>
          <w:szCs w:val="22"/>
        </w:rPr>
        <w:t>Action</w:t>
      </w:r>
      <w:r w:rsidR="00386145" w:rsidRPr="00D660CB">
        <w:rPr>
          <w:rFonts w:ascii="Helvetica" w:hAnsi="Helvetica" w:cs="Arial"/>
          <w:sz w:val="22"/>
          <w:szCs w:val="22"/>
        </w:rPr>
        <w:t xml:space="preserve"> pop-up window, choose </w:t>
      </w:r>
      <w:r w:rsidR="00386145" w:rsidRPr="00D660CB">
        <w:rPr>
          <w:rFonts w:ascii="Helvetica" w:hAnsi="Helvetica" w:cs="Arial"/>
          <w:b/>
          <w:sz w:val="22"/>
          <w:szCs w:val="22"/>
        </w:rPr>
        <w:t>Fast potential pulses</w:t>
      </w:r>
      <w:r w:rsidR="00386145" w:rsidRPr="00D660CB">
        <w:rPr>
          <w:rFonts w:ascii="Helvetica" w:hAnsi="Helvetica" w:cs="Arial"/>
          <w:sz w:val="22"/>
          <w:szCs w:val="22"/>
        </w:rPr>
        <w:t xml:space="preserve"> and enter the desired file name when prompted.</w:t>
      </w:r>
      <w:r w:rsidR="002B3829" w:rsidRPr="00D660CB">
        <w:rPr>
          <w:rFonts w:ascii="Helvetica" w:hAnsi="Helvetica" w:cs="Arial"/>
          <w:sz w:val="22"/>
          <w:szCs w:val="22"/>
        </w:rPr>
        <w:t xml:space="preserve"> The</w:t>
      </w:r>
      <w:r w:rsidR="00386145" w:rsidRPr="00D660CB">
        <w:rPr>
          <w:rFonts w:ascii="Helvetica" w:hAnsi="Helvetica" w:cs="Arial"/>
          <w:sz w:val="22"/>
          <w:szCs w:val="22"/>
        </w:rPr>
        <w:t xml:space="preserve"> </w:t>
      </w:r>
      <w:r w:rsidR="00386145" w:rsidRPr="00D660CB">
        <w:rPr>
          <w:rFonts w:ascii="Helvetica" w:hAnsi="Helvetica" w:cs="Arial"/>
          <w:b/>
          <w:sz w:val="22"/>
          <w:szCs w:val="22"/>
        </w:rPr>
        <w:t>Fast potential pulses</w:t>
      </w:r>
      <w:r w:rsidR="00386145" w:rsidRPr="00D660CB">
        <w:rPr>
          <w:rFonts w:ascii="Helvetica" w:hAnsi="Helvetica" w:cs="Arial"/>
          <w:sz w:val="22"/>
          <w:szCs w:val="22"/>
        </w:rPr>
        <w:t xml:space="preserve"> line will then appear under</w:t>
      </w:r>
      <w:r w:rsidR="0056228C">
        <w:rPr>
          <w:rFonts w:ascii="Helvetica" w:hAnsi="Helvetica" w:cs="Arial"/>
          <w:sz w:val="22"/>
          <w:szCs w:val="22"/>
        </w:rPr>
        <w:t xml:space="preserve"> the</w:t>
      </w:r>
      <w:r w:rsidR="00386145" w:rsidRPr="00D660CB">
        <w:rPr>
          <w:rFonts w:ascii="Helvetica" w:hAnsi="Helvetica" w:cs="Arial"/>
          <w:sz w:val="22"/>
          <w:szCs w:val="22"/>
        </w:rPr>
        <w:t xml:space="preserve"> </w:t>
      </w:r>
      <w:r w:rsidR="00386145" w:rsidRPr="00D660CB">
        <w:rPr>
          <w:rFonts w:ascii="Helvetica" w:hAnsi="Helvetica" w:cs="Arial"/>
          <w:b/>
          <w:sz w:val="22"/>
          <w:szCs w:val="22"/>
        </w:rPr>
        <w:t>Actions to be performed</w:t>
      </w:r>
      <w:r w:rsidR="00386145" w:rsidRPr="00D660CB">
        <w:rPr>
          <w:rFonts w:ascii="Helvetica" w:hAnsi="Helvetica" w:cs="Arial"/>
          <w:sz w:val="22"/>
          <w:szCs w:val="22"/>
        </w:rPr>
        <w:t xml:space="preserve"> tab</w:t>
      </w:r>
      <w:r w:rsidR="001B7645" w:rsidRPr="00D660CB">
        <w:rPr>
          <w:rFonts w:ascii="Helvetica" w:hAnsi="Helvetica" w:cs="Arial"/>
          <w:sz w:val="22"/>
          <w:szCs w:val="22"/>
        </w:rPr>
        <w:t xml:space="preserve"> </w:t>
      </w:r>
      <w:r w:rsidR="001B7645" w:rsidRPr="00D660CB">
        <w:rPr>
          <w:rFonts w:ascii="Helvetica" w:hAnsi="Helvetica" w:cs="Arial"/>
          <w:b/>
          <w:sz w:val="22"/>
          <w:szCs w:val="22"/>
        </w:rPr>
        <w:t>[1]</w:t>
      </w:r>
      <w:r w:rsidR="00386145" w:rsidRPr="00D660CB">
        <w:rPr>
          <w:rFonts w:ascii="Helvetica" w:hAnsi="Helvetica" w:cs="Arial"/>
          <w:sz w:val="22"/>
          <w:szCs w:val="22"/>
        </w:rPr>
        <w:t>.</w:t>
      </w:r>
    </w:p>
    <w:p w14:paraId="069C3FD7" w14:textId="5BBDB47B" w:rsidR="00D660CB" w:rsidRPr="00D660CB" w:rsidRDefault="00D660CB" w:rsidP="00D660CB">
      <w:pPr>
        <w:numPr>
          <w:ilvl w:val="2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SCREEN</w:t>
      </w:r>
      <w:r w:rsidRPr="00D660CB">
        <w:rPr>
          <w:rFonts w:ascii="Helvetica" w:hAnsi="Helvetica" w:cs="Arial"/>
          <w:color w:val="000000" w:themeColor="text1"/>
          <w:sz w:val="22"/>
          <w:szCs w:val="22"/>
        </w:rPr>
        <w:t>: 4.3.1.mp4</w:t>
      </w:r>
      <w:r>
        <w:rPr>
          <w:rFonts w:ascii="Helvetica" w:hAnsi="Helvetica" w:cs="Arial"/>
          <w:color w:val="000000" w:themeColor="text1"/>
          <w:sz w:val="22"/>
          <w:szCs w:val="22"/>
        </w:rPr>
        <w:t>. Show from 0:11 to 0:23.</w:t>
      </w:r>
    </w:p>
    <w:p w14:paraId="4491E295" w14:textId="543D1E59" w:rsidR="00666FCF" w:rsidRPr="00D660CB" w:rsidRDefault="0014561F" w:rsidP="003379DC">
      <w:pPr>
        <w:numPr>
          <w:ilvl w:val="1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660CB">
        <w:rPr>
          <w:rFonts w:ascii="Helvetica" w:hAnsi="Helvetica" w:cs="Arial"/>
          <w:sz w:val="22"/>
          <w:szCs w:val="22"/>
        </w:rPr>
        <w:t xml:space="preserve">Under the </w:t>
      </w:r>
      <w:r w:rsidRPr="00D660CB">
        <w:rPr>
          <w:rFonts w:ascii="Helvetica" w:hAnsi="Helvetica" w:cs="Arial"/>
          <w:b/>
          <w:sz w:val="22"/>
          <w:szCs w:val="22"/>
        </w:rPr>
        <w:t xml:space="preserve">Properties </w:t>
      </w:r>
      <w:r w:rsidR="00732BC0">
        <w:rPr>
          <w:rFonts w:ascii="Helvetica" w:hAnsi="Helvetica" w:cs="Arial"/>
          <w:b/>
          <w:sz w:val="22"/>
          <w:szCs w:val="22"/>
        </w:rPr>
        <w:t>for</w:t>
      </w:r>
      <w:r w:rsidRPr="00D660CB">
        <w:rPr>
          <w:rFonts w:ascii="Helvetica" w:hAnsi="Helvetica" w:cs="Arial"/>
          <w:b/>
          <w:sz w:val="22"/>
          <w:szCs w:val="22"/>
        </w:rPr>
        <w:t xml:space="preserve"> Fast Potential Pulses</w:t>
      </w:r>
      <w:r w:rsidRPr="00D660CB">
        <w:rPr>
          <w:rFonts w:ascii="Helvetica" w:hAnsi="Helvetica" w:cs="Arial"/>
          <w:sz w:val="22"/>
          <w:szCs w:val="22"/>
        </w:rPr>
        <w:t xml:space="preserve">, enter </w:t>
      </w:r>
      <w:r w:rsidR="0056228C">
        <w:rPr>
          <w:rFonts w:ascii="Helvetica" w:hAnsi="Helvetica" w:cs="Arial"/>
          <w:sz w:val="22"/>
          <w:szCs w:val="22"/>
        </w:rPr>
        <w:t xml:space="preserve">the </w:t>
      </w:r>
      <w:r w:rsidRPr="00D660CB">
        <w:rPr>
          <w:rFonts w:ascii="Helvetica" w:hAnsi="Helvetica" w:cs="Arial"/>
          <w:b/>
          <w:sz w:val="22"/>
          <w:szCs w:val="22"/>
        </w:rPr>
        <w:t>Number of pulses</w:t>
      </w:r>
      <w:r w:rsidRPr="00D660CB">
        <w:rPr>
          <w:rFonts w:ascii="Helvetica" w:hAnsi="Helvetica" w:cs="Arial"/>
          <w:sz w:val="22"/>
          <w:szCs w:val="22"/>
        </w:rPr>
        <w:t xml:space="preserve"> as 2, </w:t>
      </w:r>
      <w:r w:rsidRPr="00D660CB">
        <w:rPr>
          <w:rFonts w:ascii="Helvetica" w:hAnsi="Helvetica" w:cs="Arial"/>
          <w:b/>
          <w:sz w:val="22"/>
          <w:szCs w:val="22"/>
        </w:rPr>
        <w:t>Potential 1</w:t>
      </w:r>
      <w:r w:rsidRPr="00D660CB">
        <w:rPr>
          <w:rFonts w:ascii="Helvetica" w:hAnsi="Helvetica" w:cs="Arial"/>
          <w:sz w:val="22"/>
          <w:szCs w:val="22"/>
        </w:rPr>
        <w:t xml:space="preserve"> as minus 0.</w:t>
      </w:r>
      <w:r w:rsidR="005229A2" w:rsidRPr="00D660CB">
        <w:rPr>
          <w:rFonts w:ascii="Helvetica" w:hAnsi="Helvetica" w:cs="Arial"/>
          <w:sz w:val="22"/>
          <w:szCs w:val="22"/>
        </w:rPr>
        <w:t>5</w:t>
      </w:r>
      <w:r w:rsidRPr="00D660CB">
        <w:rPr>
          <w:rFonts w:ascii="Helvetica" w:hAnsi="Helvetica" w:cs="Arial"/>
          <w:sz w:val="22"/>
          <w:szCs w:val="22"/>
        </w:rPr>
        <w:t xml:space="preserve">9 volts versus Ref for 0.002 seconds, and </w:t>
      </w:r>
      <w:r w:rsidRPr="00D660CB">
        <w:rPr>
          <w:rFonts w:ascii="Helvetica" w:hAnsi="Helvetica" w:cs="Arial"/>
          <w:b/>
          <w:sz w:val="22"/>
          <w:szCs w:val="22"/>
        </w:rPr>
        <w:t>Potential 2</w:t>
      </w:r>
      <w:r w:rsidRPr="00D660CB">
        <w:rPr>
          <w:rFonts w:ascii="Helvetica" w:hAnsi="Helvetica" w:cs="Arial"/>
          <w:sz w:val="22"/>
          <w:szCs w:val="22"/>
        </w:rPr>
        <w:t xml:space="preserve"> as 1.5</w:t>
      </w:r>
      <w:r w:rsidR="00732BC0">
        <w:rPr>
          <w:rFonts w:ascii="Helvetica" w:hAnsi="Helvetica" w:cs="Arial"/>
          <w:sz w:val="22"/>
          <w:szCs w:val="22"/>
        </w:rPr>
        <w:t>6</w:t>
      </w:r>
      <w:r w:rsidRPr="00D660CB">
        <w:rPr>
          <w:rFonts w:ascii="Helvetica" w:hAnsi="Helvetica" w:cs="Arial"/>
          <w:sz w:val="22"/>
          <w:szCs w:val="22"/>
        </w:rPr>
        <w:t xml:space="preserve"> volts versus Ref for 0.002 seconds </w:t>
      </w:r>
      <w:r w:rsidRPr="00D660CB">
        <w:rPr>
          <w:rFonts w:ascii="Helvetica" w:hAnsi="Helvetica" w:cs="Arial"/>
          <w:b/>
          <w:sz w:val="22"/>
          <w:szCs w:val="22"/>
        </w:rPr>
        <w:t>[1]</w:t>
      </w:r>
      <w:r w:rsidRPr="00D660CB">
        <w:rPr>
          <w:rFonts w:ascii="Helvetica" w:hAnsi="Helvetica" w:cs="Arial"/>
          <w:sz w:val="22"/>
          <w:szCs w:val="22"/>
        </w:rPr>
        <w:t xml:space="preserve">. Under </w:t>
      </w:r>
      <w:r w:rsidRPr="00D660CB">
        <w:rPr>
          <w:rFonts w:ascii="Helvetica" w:hAnsi="Helvetica" w:cs="Arial"/>
          <w:b/>
          <w:sz w:val="22"/>
          <w:szCs w:val="22"/>
        </w:rPr>
        <w:t>Scan properties</w:t>
      </w:r>
      <w:r w:rsidRPr="00D660CB">
        <w:rPr>
          <w:rFonts w:ascii="Helvetica" w:hAnsi="Helvetica" w:cs="Arial"/>
          <w:sz w:val="22"/>
          <w:szCs w:val="22"/>
        </w:rPr>
        <w:t xml:space="preserve">, enter </w:t>
      </w:r>
      <w:r w:rsidR="0056228C">
        <w:rPr>
          <w:rFonts w:ascii="Helvetica" w:hAnsi="Helvetica" w:cs="Arial"/>
          <w:sz w:val="22"/>
          <w:szCs w:val="22"/>
        </w:rPr>
        <w:t xml:space="preserve">the </w:t>
      </w:r>
      <w:r w:rsidRPr="00D660CB">
        <w:rPr>
          <w:rFonts w:ascii="Helvetica" w:hAnsi="Helvetica" w:cs="Arial"/>
          <w:b/>
          <w:sz w:val="22"/>
          <w:szCs w:val="22"/>
        </w:rPr>
        <w:t>Time per point</w:t>
      </w:r>
      <w:r w:rsidRPr="00D660CB">
        <w:rPr>
          <w:rFonts w:ascii="Helvetica" w:hAnsi="Helvetica" w:cs="Arial"/>
          <w:sz w:val="22"/>
          <w:szCs w:val="22"/>
        </w:rPr>
        <w:t xml:space="preserve"> as 1 second, </w:t>
      </w:r>
      <w:r w:rsidR="0056228C">
        <w:rPr>
          <w:rFonts w:ascii="Helvetica" w:hAnsi="Helvetica" w:cs="Arial"/>
          <w:sz w:val="22"/>
          <w:szCs w:val="22"/>
        </w:rPr>
        <w:t xml:space="preserve">the </w:t>
      </w:r>
      <w:r w:rsidRPr="00D660CB">
        <w:rPr>
          <w:rFonts w:ascii="Helvetica" w:hAnsi="Helvetica" w:cs="Arial"/>
          <w:b/>
          <w:sz w:val="22"/>
          <w:szCs w:val="22"/>
        </w:rPr>
        <w:t>number of cycles</w:t>
      </w:r>
      <w:r w:rsidRPr="00D660CB">
        <w:rPr>
          <w:rFonts w:ascii="Helvetica" w:hAnsi="Helvetica" w:cs="Arial"/>
          <w:sz w:val="22"/>
          <w:szCs w:val="22"/>
        </w:rPr>
        <w:t xml:space="preserve"> as 50,000 for a 200 second duration</w:t>
      </w:r>
      <w:r w:rsidR="00D660CB" w:rsidRPr="00D660CB">
        <w:rPr>
          <w:rFonts w:ascii="Helvetica" w:hAnsi="Helvetica" w:cs="Arial"/>
          <w:sz w:val="22"/>
          <w:szCs w:val="22"/>
        </w:rPr>
        <w:t xml:space="preserve"> </w:t>
      </w:r>
      <w:r w:rsidR="00D660CB" w:rsidRPr="00D660CB">
        <w:rPr>
          <w:rFonts w:ascii="Helvetica" w:hAnsi="Helvetica" w:cs="Arial"/>
          <w:b/>
          <w:sz w:val="22"/>
          <w:szCs w:val="22"/>
        </w:rPr>
        <w:t>[1]</w:t>
      </w:r>
      <w:r w:rsidRPr="00D660CB">
        <w:rPr>
          <w:rFonts w:ascii="Helvetica" w:hAnsi="Helvetica" w:cs="Arial"/>
          <w:sz w:val="22"/>
          <w:szCs w:val="22"/>
        </w:rPr>
        <w:t xml:space="preserve">. </w:t>
      </w:r>
    </w:p>
    <w:p w14:paraId="09A2EA2E" w14:textId="1CBEF2B3" w:rsidR="00D660CB" w:rsidRPr="00D660CB" w:rsidRDefault="00D660CB" w:rsidP="00D660CB">
      <w:pPr>
        <w:numPr>
          <w:ilvl w:val="2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SCREEN</w:t>
      </w:r>
      <w:r w:rsidRPr="00D660CB">
        <w:rPr>
          <w:rFonts w:ascii="Helvetica" w:hAnsi="Helvetica" w:cs="Arial"/>
          <w:color w:val="000000" w:themeColor="text1"/>
          <w:sz w:val="22"/>
          <w:szCs w:val="22"/>
        </w:rPr>
        <w:t>: 4.3.1.mp4</w:t>
      </w:r>
      <w:r>
        <w:rPr>
          <w:rFonts w:ascii="Helvetica" w:hAnsi="Helvetica" w:cs="Arial"/>
          <w:color w:val="000000" w:themeColor="text1"/>
          <w:sz w:val="22"/>
          <w:szCs w:val="22"/>
        </w:rPr>
        <w:t>. Show from 0:</w:t>
      </w:r>
      <w:r w:rsidR="00732BC0">
        <w:rPr>
          <w:rFonts w:ascii="Helvetica" w:hAnsi="Helvetica" w:cs="Arial"/>
          <w:color w:val="000000" w:themeColor="text1"/>
          <w:sz w:val="22"/>
          <w:szCs w:val="22"/>
        </w:rPr>
        <w:t>23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 to </w:t>
      </w:r>
      <w:r w:rsidR="00732BC0">
        <w:rPr>
          <w:rFonts w:ascii="Helvetica" w:hAnsi="Helvetica" w:cs="Arial"/>
          <w:color w:val="000000" w:themeColor="text1"/>
          <w:sz w:val="22"/>
          <w:szCs w:val="22"/>
        </w:rPr>
        <w:t>1:06</w:t>
      </w:r>
      <w:r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56D8349A" w14:textId="58C386A4" w:rsidR="00666FCF" w:rsidRPr="0097013D" w:rsidRDefault="0014561F" w:rsidP="00732BC0">
      <w:pPr>
        <w:numPr>
          <w:ilvl w:val="1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7013D">
        <w:rPr>
          <w:rFonts w:ascii="Helvetica" w:hAnsi="Helvetica" w:cs="Arial"/>
          <w:sz w:val="22"/>
          <w:szCs w:val="22"/>
        </w:rPr>
        <w:t xml:space="preserve">Under </w:t>
      </w:r>
      <w:r w:rsidRPr="0097013D">
        <w:rPr>
          <w:rFonts w:ascii="Helvetica" w:hAnsi="Helvetica" w:cs="Arial"/>
          <w:b/>
          <w:sz w:val="22"/>
          <w:szCs w:val="22"/>
        </w:rPr>
        <w:t>Instrument properties</w:t>
      </w:r>
      <w:r w:rsidRPr="0097013D">
        <w:rPr>
          <w:rFonts w:ascii="Helvetica" w:hAnsi="Helvetica" w:cs="Arial"/>
          <w:sz w:val="22"/>
          <w:szCs w:val="22"/>
        </w:rPr>
        <w:t>, enter</w:t>
      </w:r>
      <w:r w:rsidR="0056228C">
        <w:rPr>
          <w:rFonts w:ascii="Helvetica" w:hAnsi="Helvetica" w:cs="Arial"/>
          <w:sz w:val="22"/>
          <w:szCs w:val="22"/>
        </w:rPr>
        <w:t xml:space="preserve"> the </w:t>
      </w:r>
      <w:r w:rsidRPr="0097013D">
        <w:rPr>
          <w:rFonts w:ascii="Helvetica" w:hAnsi="Helvetica" w:cs="Arial"/>
          <w:sz w:val="22"/>
          <w:szCs w:val="22"/>
        </w:rPr>
        <w:t xml:space="preserve"> </w:t>
      </w:r>
      <w:r w:rsidRPr="0097013D">
        <w:rPr>
          <w:rFonts w:ascii="Helvetica" w:hAnsi="Helvetica" w:cs="Arial"/>
          <w:b/>
          <w:sz w:val="22"/>
          <w:szCs w:val="22"/>
        </w:rPr>
        <w:t xml:space="preserve">Current range </w:t>
      </w:r>
      <w:r w:rsidR="00732BC0" w:rsidRPr="0056228C">
        <w:rPr>
          <w:rFonts w:ascii="Helvetica" w:hAnsi="Helvetica" w:cs="Arial"/>
          <w:sz w:val="22"/>
          <w:szCs w:val="22"/>
        </w:rPr>
        <w:t xml:space="preserve">as </w:t>
      </w:r>
      <w:r w:rsidRPr="0097013D">
        <w:rPr>
          <w:rFonts w:ascii="Helvetica" w:hAnsi="Helvetica" w:cs="Arial"/>
          <w:sz w:val="22"/>
          <w:szCs w:val="22"/>
        </w:rPr>
        <w:t>Auto.</w:t>
      </w:r>
      <w:r w:rsidR="003379DC" w:rsidRPr="0097013D">
        <w:rPr>
          <w:rFonts w:ascii="Helvetica" w:hAnsi="Helvetica" w:cs="Arial"/>
          <w:sz w:val="22"/>
          <w:szCs w:val="22"/>
        </w:rPr>
        <w:t xml:space="preserve"> Program the potentiostat with a prolonged application of a constant reduction potential by first pressing the plus button to insert a new step</w:t>
      </w:r>
      <w:r w:rsidR="00732BC0" w:rsidRPr="0097013D">
        <w:rPr>
          <w:rFonts w:ascii="Helvetica" w:hAnsi="Helvetica" w:cs="Arial"/>
          <w:sz w:val="22"/>
          <w:szCs w:val="22"/>
        </w:rPr>
        <w:t xml:space="preserve">. </w:t>
      </w:r>
      <w:r w:rsidR="0056228C">
        <w:rPr>
          <w:rFonts w:ascii="Helvetica" w:hAnsi="Helvetica" w:cs="Arial"/>
          <w:sz w:val="22"/>
          <w:szCs w:val="22"/>
        </w:rPr>
        <w:t>C</w:t>
      </w:r>
      <w:r w:rsidR="00732BC0" w:rsidRPr="0097013D">
        <w:rPr>
          <w:rFonts w:ascii="Helvetica" w:hAnsi="Helvetica" w:cs="Arial"/>
          <w:sz w:val="22"/>
          <w:szCs w:val="22"/>
        </w:rPr>
        <w:t xml:space="preserve">lick on </w:t>
      </w:r>
      <w:r w:rsidR="00732BC0" w:rsidRPr="0097013D">
        <w:rPr>
          <w:rFonts w:ascii="Helvetica" w:hAnsi="Helvetica" w:cs="Arial"/>
          <w:b/>
          <w:sz w:val="22"/>
          <w:szCs w:val="22"/>
        </w:rPr>
        <w:t>Chronoamperometry</w:t>
      </w:r>
      <w:r w:rsidR="00732BC0" w:rsidRPr="0097013D">
        <w:rPr>
          <w:rFonts w:ascii="Helvetica" w:hAnsi="Helvetica" w:cs="Arial"/>
          <w:sz w:val="22"/>
          <w:szCs w:val="22"/>
        </w:rPr>
        <w:t>. Enter</w:t>
      </w:r>
      <w:r w:rsidR="0056228C">
        <w:rPr>
          <w:rFonts w:ascii="Helvetica" w:hAnsi="Helvetica" w:cs="Arial"/>
          <w:sz w:val="22"/>
          <w:szCs w:val="22"/>
        </w:rPr>
        <w:t xml:space="preserve"> the</w:t>
      </w:r>
      <w:r w:rsidR="00732BC0" w:rsidRPr="0097013D">
        <w:rPr>
          <w:rFonts w:ascii="Helvetica" w:hAnsi="Helvetica" w:cs="Arial"/>
          <w:sz w:val="22"/>
          <w:szCs w:val="22"/>
        </w:rPr>
        <w:t xml:space="preserve"> </w:t>
      </w:r>
      <w:r w:rsidR="00732BC0" w:rsidRPr="0097013D">
        <w:rPr>
          <w:rFonts w:ascii="Helvetica" w:hAnsi="Helvetica" w:cs="Arial"/>
          <w:b/>
          <w:sz w:val="22"/>
          <w:szCs w:val="22"/>
        </w:rPr>
        <w:t xml:space="preserve">Potential </w:t>
      </w:r>
      <w:r w:rsidR="00732BC0" w:rsidRPr="0097013D">
        <w:rPr>
          <w:rFonts w:ascii="Helvetica" w:hAnsi="Helvetica" w:cs="Arial"/>
          <w:sz w:val="22"/>
          <w:szCs w:val="22"/>
        </w:rPr>
        <w:t>as minus 0.59 volts,</w:t>
      </w:r>
      <w:r w:rsidR="0056228C">
        <w:rPr>
          <w:rFonts w:ascii="Helvetica" w:hAnsi="Helvetica" w:cs="Arial"/>
          <w:sz w:val="22"/>
          <w:szCs w:val="22"/>
        </w:rPr>
        <w:t xml:space="preserve"> the</w:t>
      </w:r>
      <w:r w:rsidR="00732BC0" w:rsidRPr="0097013D">
        <w:rPr>
          <w:rFonts w:ascii="Helvetica" w:hAnsi="Helvetica" w:cs="Arial"/>
          <w:sz w:val="22"/>
          <w:szCs w:val="22"/>
        </w:rPr>
        <w:t xml:space="preserve"> </w:t>
      </w:r>
      <w:r w:rsidR="00732BC0" w:rsidRPr="0097013D">
        <w:rPr>
          <w:rFonts w:ascii="Helvetica" w:hAnsi="Helvetica" w:cs="Arial"/>
          <w:b/>
          <w:sz w:val="22"/>
          <w:szCs w:val="22"/>
        </w:rPr>
        <w:t>Time per point</w:t>
      </w:r>
      <w:r w:rsidR="00732BC0" w:rsidRPr="0097013D">
        <w:rPr>
          <w:rFonts w:ascii="Helvetica" w:hAnsi="Helvetica" w:cs="Arial"/>
          <w:sz w:val="22"/>
          <w:szCs w:val="22"/>
        </w:rPr>
        <w:t xml:space="preserve"> as 1 second and</w:t>
      </w:r>
      <w:r w:rsidR="0056228C">
        <w:rPr>
          <w:rFonts w:ascii="Helvetica" w:hAnsi="Helvetica" w:cs="Arial"/>
          <w:sz w:val="22"/>
          <w:szCs w:val="22"/>
        </w:rPr>
        <w:t xml:space="preserve"> the</w:t>
      </w:r>
      <w:r w:rsidR="00732BC0" w:rsidRPr="0097013D">
        <w:rPr>
          <w:rFonts w:ascii="Helvetica" w:hAnsi="Helvetica" w:cs="Arial"/>
          <w:sz w:val="22"/>
          <w:szCs w:val="22"/>
        </w:rPr>
        <w:t xml:space="preserve"> </w:t>
      </w:r>
      <w:r w:rsidR="00732BC0" w:rsidRPr="0097013D">
        <w:rPr>
          <w:rFonts w:ascii="Helvetica" w:hAnsi="Helvetica" w:cs="Arial"/>
          <w:b/>
          <w:sz w:val="22"/>
          <w:szCs w:val="22"/>
        </w:rPr>
        <w:t>Duration</w:t>
      </w:r>
      <w:r w:rsidR="00732BC0" w:rsidRPr="0097013D">
        <w:rPr>
          <w:rFonts w:ascii="Helvetica" w:hAnsi="Helvetica" w:cs="Arial"/>
          <w:sz w:val="22"/>
          <w:szCs w:val="22"/>
        </w:rPr>
        <w:t xml:space="preserve"> as 180 seconds. Press the </w:t>
      </w:r>
      <w:r w:rsidR="00732BC0" w:rsidRPr="0097013D">
        <w:rPr>
          <w:rFonts w:ascii="Helvetica" w:hAnsi="Helvetica" w:cs="Arial"/>
          <w:b/>
          <w:sz w:val="22"/>
          <w:szCs w:val="22"/>
        </w:rPr>
        <w:t>Run</w:t>
      </w:r>
      <w:r w:rsidR="00732BC0" w:rsidRPr="0097013D">
        <w:rPr>
          <w:rFonts w:ascii="Helvetica" w:hAnsi="Helvetica" w:cs="Arial"/>
          <w:sz w:val="22"/>
          <w:szCs w:val="22"/>
        </w:rPr>
        <w:t xml:space="preserve"> button to start the roughening </w:t>
      </w:r>
      <w:r w:rsidR="00732BC0" w:rsidRPr="0097013D">
        <w:rPr>
          <w:rFonts w:ascii="Helvetica" w:hAnsi="Helvetica" w:cs="Arial"/>
          <w:b/>
          <w:sz w:val="22"/>
          <w:szCs w:val="22"/>
        </w:rPr>
        <w:t>[1]</w:t>
      </w:r>
      <w:r w:rsidR="00732BC0" w:rsidRPr="0097013D">
        <w:rPr>
          <w:rFonts w:ascii="Helvetica" w:hAnsi="Helvetica" w:cs="Arial"/>
          <w:sz w:val="22"/>
          <w:szCs w:val="22"/>
        </w:rPr>
        <w:t>.</w:t>
      </w:r>
    </w:p>
    <w:p w14:paraId="3C4B96F0" w14:textId="61C61B6E" w:rsidR="00732BC0" w:rsidRPr="00732BC0" w:rsidRDefault="00732BC0" w:rsidP="00732BC0">
      <w:pPr>
        <w:numPr>
          <w:ilvl w:val="2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SCREEN</w:t>
      </w:r>
      <w:r w:rsidRPr="00D660CB">
        <w:rPr>
          <w:rFonts w:ascii="Helvetica" w:hAnsi="Helvetica" w:cs="Arial"/>
          <w:color w:val="000000" w:themeColor="text1"/>
          <w:sz w:val="22"/>
          <w:szCs w:val="22"/>
        </w:rPr>
        <w:t>: 4.3.1.mp4</w:t>
      </w:r>
      <w:r>
        <w:rPr>
          <w:rFonts w:ascii="Helvetica" w:hAnsi="Helvetica" w:cs="Arial"/>
          <w:color w:val="000000" w:themeColor="text1"/>
          <w:sz w:val="22"/>
          <w:szCs w:val="22"/>
        </w:rPr>
        <w:t>. Show from 1:06 to 1:</w:t>
      </w:r>
      <w:r w:rsidR="004045AC">
        <w:rPr>
          <w:rFonts w:ascii="Helvetica" w:hAnsi="Helvetica" w:cs="Arial"/>
          <w:color w:val="000000" w:themeColor="text1"/>
          <w:sz w:val="22"/>
          <w:szCs w:val="22"/>
        </w:rPr>
        <w:t>38</w:t>
      </w:r>
      <w:r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788B2A8D" w14:textId="7B425A93" w:rsidR="007B32B3" w:rsidRDefault="0056228C" w:rsidP="007B32B3">
      <w:pPr>
        <w:numPr>
          <w:ilvl w:val="1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bookmarkStart w:id="4" w:name="_Hlk5138753"/>
      <w:r>
        <w:rPr>
          <w:rFonts w:ascii="Helvetica" w:hAnsi="Helvetica" w:cs="Arial"/>
          <w:sz w:val="22"/>
          <w:szCs w:val="22"/>
        </w:rPr>
        <w:t>The p</w:t>
      </w:r>
      <w:r w:rsidR="007B32B3">
        <w:rPr>
          <w:rFonts w:ascii="Helvetica" w:hAnsi="Helvetica" w:cs="Arial"/>
          <w:sz w:val="22"/>
          <w:szCs w:val="22"/>
        </w:rPr>
        <w:t xml:space="preserve">rogram will stop automatically when </w:t>
      </w:r>
      <w:r>
        <w:rPr>
          <w:rFonts w:ascii="Helvetica" w:hAnsi="Helvetica" w:cs="Arial"/>
          <w:sz w:val="22"/>
          <w:szCs w:val="22"/>
        </w:rPr>
        <w:t xml:space="preserve">the </w:t>
      </w:r>
      <w:r w:rsidR="007B32B3">
        <w:rPr>
          <w:rFonts w:ascii="Helvetica" w:hAnsi="Helvetica" w:cs="Arial"/>
          <w:sz w:val="22"/>
          <w:szCs w:val="22"/>
        </w:rPr>
        <w:t>roughening procedure is complete</w:t>
      </w:r>
      <w:r w:rsidR="0097013D">
        <w:rPr>
          <w:rFonts w:ascii="Helvetica" w:hAnsi="Helvetica" w:cs="Arial"/>
          <w:sz w:val="22"/>
          <w:szCs w:val="22"/>
        </w:rPr>
        <w:t xml:space="preserve"> </w:t>
      </w:r>
      <w:r w:rsidR="0097013D" w:rsidRPr="0097013D">
        <w:rPr>
          <w:rFonts w:ascii="Helvetica" w:hAnsi="Helvetica" w:cs="Arial"/>
          <w:b/>
          <w:sz w:val="22"/>
          <w:szCs w:val="22"/>
        </w:rPr>
        <w:t>[1]</w:t>
      </w:r>
      <w:r w:rsidR="007B32B3">
        <w:rPr>
          <w:rFonts w:ascii="Helvetica" w:hAnsi="Helvetica" w:cs="Arial"/>
          <w:sz w:val="22"/>
          <w:szCs w:val="22"/>
        </w:rPr>
        <w:t>.</w:t>
      </w:r>
    </w:p>
    <w:p w14:paraId="340A6E72" w14:textId="68829913" w:rsidR="007B32B3" w:rsidRPr="007B32B3" w:rsidRDefault="007B32B3">
      <w:pPr>
        <w:numPr>
          <w:ilvl w:val="2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</w:t>
      </w:r>
      <w:r w:rsidR="005B0B2C" w:rsidRPr="0097013D">
        <w:rPr>
          <w:rFonts w:ascii="Helvetica" w:hAnsi="Helvetica" w:cs="Arial"/>
          <w:color w:val="000000" w:themeColor="text1"/>
          <w:sz w:val="22"/>
          <w:szCs w:val="22"/>
        </w:rPr>
        <w:t>4.4.1.mp4</w:t>
      </w:r>
    </w:p>
    <w:p w14:paraId="6C7A6CBF" w14:textId="5CC843E2" w:rsidR="00386145" w:rsidRDefault="00D167D4" w:rsidP="00D167D4">
      <w:pPr>
        <w:numPr>
          <w:ilvl w:val="1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After</w:t>
      </w:r>
      <w:r w:rsidR="004049FD">
        <w:rPr>
          <w:rFonts w:ascii="Helvetica" w:hAnsi="Helvetica" w:cs="Arial"/>
          <w:sz w:val="22"/>
          <w:szCs w:val="22"/>
        </w:rPr>
        <w:t xml:space="preserve"> the</w:t>
      </w:r>
      <w:r>
        <w:rPr>
          <w:rFonts w:ascii="Helvetica" w:hAnsi="Helvetica" w:cs="Arial"/>
          <w:sz w:val="22"/>
          <w:szCs w:val="22"/>
        </w:rPr>
        <w:t xml:space="preserve"> roughening is </w:t>
      </w:r>
      <w:r w:rsidR="004049FD">
        <w:rPr>
          <w:rFonts w:ascii="Helvetica" w:hAnsi="Helvetica" w:cs="Arial"/>
          <w:sz w:val="22"/>
          <w:szCs w:val="22"/>
        </w:rPr>
        <w:t>finished</w:t>
      </w:r>
      <w:r w:rsidR="007A5E49" w:rsidRPr="00D167D4">
        <w:rPr>
          <w:rFonts w:ascii="Helvetica" w:hAnsi="Helvetica" w:cs="Arial"/>
          <w:sz w:val="22"/>
          <w:szCs w:val="22"/>
        </w:rPr>
        <w:t xml:space="preserve">, </w:t>
      </w:r>
      <w:r>
        <w:rPr>
          <w:rFonts w:ascii="Helvetica" w:hAnsi="Helvetica" w:cs="Arial"/>
          <w:sz w:val="22"/>
          <w:szCs w:val="22"/>
        </w:rPr>
        <w:t>d</w:t>
      </w:r>
      <w:r w:rsidR="00386145" w:rsidRPr="00D167D4">
        <w:rPr>
          <w:rFonts w:ascii="Helvetica" w:hAnsi="Helvetica" w:cs="Arial"/>
          <w:sz w:val="22"/>
          <w:szCs w:val="22"/>
        </w:rPr>
        <w:t xml:space="preserve">etermine the increase in effective surface area of </w:t>
      </w:r>
      <w:r w:rsidR="00312CED">
        <w:rPr>
          <w:rFonts w:ascii="Helvetica" w:hAnsi="Helvetica" w:cs="Arial"/>
          <w:sz w:val="22"/>
          <w:szCs w:val="22"/>
        </w:rPr>
        <w:t xml:space="preserve">the </w:t>
      </w:r>
      <w:r w:rsidR="00386145" w:rsidRPr="00D167D4">
        <w:rPr>
          <w:rFonts w:ascii="Helvetica" w:hAnsi="Helvetica" w:cs="Arial"/>
          <w:sz w:val="22"/>
          <w:szCs w:val="22"/>
        </w:rPr>
        <w:t xml:space="preserve">macroelectrodes </w:t>
      </w:r>
      <w:r w:rsidR="0039743E">
        <w:rPr>
          <w:rFonts w:ascii="Helvetica" w:hAnsi="Helvetica" w:cs="Arial"/>
          <w:sz w:val="22"/>
          <w:szCs w:val="22"/>
        </w:rPr>
        <w:t>as previously described</w:t>
      </w:r>
      <w:r w:rsidR="00312CED">
        <w:rPr>
          <w:rFonts w:ascii="Helvetica" w:hAnsi="Helvetica" w:cs="Arial"/>
          <w:sz w:val="22"/>
          <w:szCs w:val="22"/>
        </w:rPr>
        <w:t xml:space="preserve"> </w:t>
      </w:r>
      <w:r w:rsidR="00312CED" w:rsidRPr="00312CED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  <w:r w:rsidR="0039743E">
        <w:rPr>
          <w:rFonts w:ascii="Helvetica" w:hAnsi="Helvetica" w:cs="Arial"/>
          <w:sz w:val="22"/>
          <w:szCs w:val="22"/>
        </w:rPr>
        <w:t xml:space="preserve"> </w:t>
      </w:r>
    </w:p>
    <w:p w14:paraId="5EF88569" w14:textId="7F8F4245" w:rsidR="009A121A" w:rsidRPr="00714DAF" w:rsidRDefault="00714DAF" w:rsidP="00BC310A">
      <w:pPr>
        <w:numPr>
          <w:ilvl w:val="2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14DAF">
        <w:rPr>
          <w:rFonts w:ascii="Helvetica" w:hAnsi="Helvetica" w:cs="Arial"/>
          <w:sz w:val="22"/>
          <w:szCs w:val="22"/>
        </w:rPr>
        <w:t>Talent places the macroelectrode under the microscope and looks through the microscope to confirm roughening has occurred.</w:t>
      </w:r>
      <w:r w:rsidR="00750ECE">
        <w:rPr>
          <w:rFonts w:ascii="Helvetica" w:hAnsi="Helvetica" w:cs="Arial"/>
          <w:sz w:val="22"/>
          <w:szCs w:val="22"/>
        </w:rPr>
        <w:t xml:space="preserve"> </w:t>
      </w:r>
      <w:r w:rsidR="00750ECE">
        <w:rPr>
          <w:rFonts w:ascii="Helvetica" w:hAnsi="Helvetica" w:cs="Arial"/>
          <w:bCs/>
          <w:i/>
          <w:color w:val="2F5496" w:themeColor="accent1" w:themeShade="BF"/>
          <w:sz w:val="22"/>
          <w:szCs w:val="22"/>
        </w:rPr>
        <w:t>Videographer: The authors have indicated that this step is important (questionnaire question 3).</w:t>
      </w:r>
      <w:r w:rsidRPr="00714DAF">
        <w:rPr>
          <w:rFonts w:ascii="Helvetica" w:hAnsi="Helvetica" w:cs="Arial"/>
          <w:sz w:val="22"/>
          <w:szCs w:val="22"/>
        </w:rPr>
        <w:t xml:space="preserve"> </w:t>
      </w:r>
    </w:p>
    <w:p w14:paraId="2BF0A5AB" w14:textId="77777777" w:rsidR="009A121A" w:rsidRDefault="009A121A" w:rsidP="009A121A">
      <w:pPr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51147BEB" w14:textId="77777777" w:rsidR="009A121A" w:rsidRDefault="009A121A" w:rsidP="009A121A">
      <w:pPr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223689F4" w14:textId="77777777" w:rsidR="00994F1C" w:rsidRPr="00B23204" w:rsidRDefault="00994F1C" w:rsidP="0097013D">
      <w:pPr>
        <w:spacing w:before="240"/>
        <w:outlineLvl w:val="0"/>
        <w:rPr>
          <w:rFonts w:ascii="Helvetica" w:hAnsi="Helvetica" w:cs="Arial"/>
          <w:sz w:val="22"/>
          <w:szCs w:val="22"/>
        </w:rPr>
      </w:pPr>
      <w:bookmarkStart w:id="5" w:name="_GoBack"/>
      <w:bookmarkEnd w:id="5"/>
    </w:p>
    <w:bookmarkEnd w:id="1"/>
    <w:bookmarkEnd w:id="2"/>
    <w:bookmarkEnd w:id="4"/>
    <w:p w14:paraId="246F7544" w14:textId="77777777" w:rsidR="00D167D4" w:rsidRDefault="00D167D4" w:rsidP="00A12235">
      <w:pPr>
        <w:pStyle w:val="Title"/>
        <w:rPr>
          <w:rFonts w:ascii="Helvetica" w:hAnsi="Helvetica"/>
        </w:rPr>
      </w:pPr>
    </w:p>
    <w:p w14:paraId="6B8A91F5" w14:textId="505F33A2" w:rsidR="005E2B7E" w:rsidRPr="009A121A" w:rsidRDefault="00177B33" w:rsidP="009A121A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34D09097" w:rsidR="00F22F5E" w:rsidRPr="00B40E37" w:rsidRDefault="00CE10F2" w:rsidP="000B01EF">
      <w:pPr>
        <w:numPr>
          <w:ilvl w:val="0"/>
          <w:numId w:val="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B40E37">
        <w:rPr>
          <w:rFonts w:ascii="Helvetica" w:hAnsi="Helvetica" w:cs="Arial"/>
          <w:b/>
          <w:sz w:val="22"/>
          <w:szCs w:val="22"/>
        </w:rPr>
        <w:t>Characterization of Roughened Thin-Film Platinum Electrodes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48527618" w14:textId="6C85EF7D" w:rsidR="00315ED8" w:rsidRDefault="00386145" w:rsidP="000B01EF">
      <w:pPr>
        <w:numPr>
          <w:ilvl w:val="1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 </w:t>
      </w:r>
      <w:r w:rsidRPr="00386145">
        <w:rPr>
          <w:rFonts w:ascii="Helvetica" w:hAnsi="Helvetica" w:cs="Arial"/>
          <w:sz w:val="22"/>
          <w:szCs w:val="22"/>
        </w:rPr>
        <w:t xml:space="preserve">schematic showing the voltage application for roughening both macroelectrodes and microelectrodes is shown </w:t>
      </w:r>
      <w:r w:rsidR="00D12276">
        <w:rPr>
          <w:rFonts w:ascii="Helvetica" w:hAnsi="Helvetica" w:cs="Arial"/>
          <w:sz w:val="22"/>
          <w:szCs w:val="22"/>
        </w:rPr>
        <w:t xml:space="preserve">here </w:t>
      </w:r>
      <w:r w:rsidR="00D12276" w:rsidRPr="00D12276">
        <w:rPr>
          <w:rFonts w:ascii="Helvetica" w:hAnsi="Helvetica" w:cs="Arial"/>
          <w:b/>
          <w:sz w:val="22"/>
          <w:szCs w:val="22"/>
        </w:rPr>
        <w:t>[1]</w:t>
      </w:r>
      <w:r w:rsidRPr="00386145">
        <w:rPr>
          <w:rFonts w:ascii="Helvetica" w:hAnsi="Helvetica" w:cs="Arial"/>
          <w:sz w:val="22"/>
          <w:szCs w:val="22"/>
        </w:rPr>
        <w:t xml:space="preserve">. </w:t>
      </w:r>
    </w:p>
    <w:p w14:paraId="694174AF" w14:textId="0F265B88" w:rsidR="00D12276" w:rsidRDefault="00D12276" w:rsidP="000B01EF">
      <w:pPr>
        <w:numPr>
          <w:ilvl w:val="2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2</w:t>
      </w:r>
    </w:p>
    <w:p w14:paraId="14297808" w14:textId="12A941CA" w:rsidR="00315ED8" w:rsidRDefault="00386145" w:rsidP="000B01EF">
      <w:pPr>
        <w:numPr>
          <w:ilvl w:val="1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86145">
        <w:rPr>
          <w:rFonts w:ascii="Helvetica" w:hAnsi="Helvetica" w:cs="Arial"/>
          <w:sz w:val="22"/>
          <w:szCs w:val="22"/>
        </w:rPr>
        <w:t>Optical microscopy can be used to visualize the difference in the appearanc</w:t>
      </w:r>
      <w:r w:rsidR="006A5CD5">
        <w:rPr>
          <w:rFonts w:ascii="Helvetica" w:hAnsi="Helvetica" w:cs="Arial"/>
          <w:sz w:val="22"/>
          <w:szCs w:val="22"/>
        </w:rPr>
        <w:t xml:space="preserve">e of a roughened macroelectrode or microelectrode </w:t>
      </w:r>
      <w:r w:rsidR="006A5CD5" w:rsidRPr="006A5CD5">
        <w:rPr>
          <w:rFonts w:ascii="Helvetica" w:hAnsi="Helvetica" w:cs="Arial"/>
          <w:b/>
          <w:sz w:val="22"/>
          <w:szCs w:val="22"/>
        </w:rPr>
        <w:t>[1]</w:t>
      </w:r>
      <w:r w:rsidRPr="00386145">
        <w:rPr>
          <w:rFonts w:ascii="Helvetica" w:hAnsi="Helvetica" w:cs="Arial"/>
          <w:sz w:val="22"/>
          <w:szCs w:val="22"/>
        </w:rPr>
        <w:t xml:space="preserve">. </w:t>
      </w:r>
    </w:p>
    <w:p w14:paraId="4E6191FF" w14:textId="16281CCF" w:rsidR="00B40E37" w:rsidRPr="00B40E37" w:rsidRDefault="00D12276" w:rsidP="00B40E37">
      <w:pPr>
        <w:numPr>
          <w:ilvl w:val="2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Figures 3 and 4 – </w:t>
      </w:r>
      <w:r w:rsidRPr="00D12276">
        <w:rPr>
          <w:rFonts w:ascii="Helvetica" w:hAnsi="Helvetica" w:cs="Arial"/>
          <w:bCs/>
          <w:i/>
          <w:color w:val="2F5496" w:themeColor="accent1" w:themeShade="BF"/>
          <w:sz w:val="22"/>
          <w:szCs w:val="22"/>
        </w:rPr>
        <w:t xml:space="preserve">Video Editor: </w:t>
      </w:r>
      <w:r w:rsidR="002C7F34">
        <w:rPr>
          <w:rFonts w:ascii="Helvetica" w:hAnsi="Helvetica" w:cs="Arial"/>
          <w:bCs/>
          <w:i/>
          <w:color w:val="2F5496" w:themeColor="accent1" w:themeShade="BF"/>
          <w:sz w:val="22"/>
          <w:szCs w:val="22"/>
        </w:rPr>
        <w:t xml:space="preserve">Highlight </w:t>
      </w:r>
      <w:r w:rsidRPr="00D12276">
        <w:rPr>
          <w:rFonts w:ascii="Helvetica" w:hAnsi="Helvetica" w:cs="Arial"/>
          <w:bCs/>
          <w:i/>
          <w:color w:val="2F5496" w:themeColor="accent1" w:themeShade="BF"/>
          <w:sz w:val="22"/>
          <w:szCs w:val="22"/>
        </w:rPr>
        <w:t>figure 3 at mention of “roughened macroelectrode” and figure 4 at mention of “microelectrode”.</w:t>
      </w:r>
    </w:p>
    <w:p w14:paraId="79482936" w14:textId="50D8346B" w:rsidR="00315ED8" w:rsidRDefault="00386145" w:rsidP="00736A47">
      <w:pPr>
        <w:spacing w:before="240"/>
        <w:ind w:left="360"/>
        <w:outlineLvl w:val="0"/>
        <w:rPr>
          <w:rFonts w:ascii="Helvetica" w:hAnsi="Helvetica" w:cs="Arial"/>
          <w:sz w:val="22"/>
          <w:szCs w:val="22"/>
        </w:rPr>
      </w:pPr>
      <w:r w:rsidRPr="00386145">
        <w:rPr>
          <w:rFonts w:ascii="Helvetica" w:hAnsi="Helvetica" w:cs="Arial"/>
          <w:sz w:val="22"/>
          <w:szCs w:val="22"/>
        </w:rPr>
        <w:t xml:space="preserve">In addition, electrochemical characterization of the </w:t>
      </w:r>
      <w:r w:rsidR="006A5CD5">
        <w:rPr>
          <w:rFonts w:ascii="Helvetica" w:hAnsi="Helvetica" w:cs="Arial"/>
          <w:sz w:val="22"/>
          <w:szCs w:val="22"/>
        </w:rPr>
        <w:t>platinum</w:t>
      </w:r>
      <w:r w:rsidRPr="00386145">
        <w:rPr>
          <w:rFonts w:ascii="Helvetica" w:hAnsi="Helvetica" w:cs="Arial"/>
          <w:sz w:val="22"/>
          <w:szCs w:val="22"/>
        </w:rPr>
        <w:t xml:space="preserve"> surface using impedance spectroscopy and cyclic voltammetry can </w:t>
      </w:r>
      <w:r w:rsidR="00736A47">
        <w:rPr>
          <w:rFonts w:ascii="Helvetica" w:hAnsi="Helvetica" w:cs="Arial"/>
          <w:sz w:val="22"/>
          <w:szCs w:val="22"/>
        </w:rPr>
        <w:t>clearly</w:t>
      </w:r>
      <w:r w:rsidRPr="00386145">
        <w:rPr>
          <w:rFonts w:ascii="Helvetica" w:hAnsi="Helvetica" w:cs="Arial"/>
          <w:sz w:val="22"/>
          <w:szCs w:val="22"/>
        </w:rPr>
        <w:t xml:space="preserve"> show the increased active surface area of a roughened macroelectrode </w:t>
      </w:r>
      <w:r w:rsidR="002C7F34">
        <w:rPr>
          <w:rFonts w:ascii="Helvetica" w:hAnsi="Helvetica" w:cs="Arial"/>
          <w:sz w:val="22"/>
          <w:szCs w:val="22"/>
        </w:rPr>
        <w:t>and microelectrode</w:t>
      </w:r>
      <w:r w:rsidR="00A12235">
        <w:rPr>
          <w:rFonts w:ascii="Helvetica" w:hAnsi="Helvetica" w:cs="Arial"/>
          <w:sz w:val="22"/>
          <w:szCs w:val="22"/>
        </w:rPr>
        <w:t xml:space="preserve"> </w:t>
      </w:r>
      <w:r w:rsidR="00A12235" w:rsidRPr="00A12235">
        <w:rPr>
          <w:rFonts w:ascii="Helvetica" w:hAnsi="Helvetica" w:cs="Arial"/>
          <w:b/>
          <w:sz w:val="22"/>
          <w:szCs w:val="22"/>
        </w:rPr>
        <w:t>[1]</w:t>
      </w:r>
      <w:r w:rsidRPr="00386145">
        <w:rPr>
          <w:rFonts w:ascii="Helvetica" w:hAnsi="Helvetica" w:cs="Arial"/>
          <w:sz w:val="22"/>
          <w:szCs w:val="22"/>
        </w:rPr>
        <w:t xml:space="preserve">. </w:t>
      </w:r>
    </w:p>
    <w:p w14:paraId="37F78EF2" w14:textId="1DF4E702" w:rsidR="002C7F34" w:rsidRDefault="002C7F34" w:rsidP="002C7F34">
      <w:pPr>
        <w:numPr>
          <w:ilvl w:val="2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Figures 1 and 5 – </w:t>
      </w:r>
      <w:r w:rsidRPr="002C7F34">
        <w:rPr>
          <w:rFonts w:ascii="Helvetica" w:hAnsi="Helvetica" w:cs="Arial"/>
          <w:bCs/>
          <w:i/>
          <w:color w:val="2F5496" w:themeColor="accent1" w:themeShade="BF"/>
          <w:sz w:val="22"/>
          <w:szCs w:val="22"/>
        </w:rPr>
        <w:t>Video Editor: Highlight figure 1 at mention of “a roughened macroelectrode” and figure 5 at mention of “microelectrode</w:t>
      </w:r>
      <w:r>
        <w:rPr>
          <w:rFonts w:ascii="Helvetica" w:hAnsi="Helvetica" w:cs="Arial"/>
          <w:bCs/>
          <w:i/>
          <w:color w:val="2F5496" w:themeColor="accent1" w:themeShade="BF"/>
          <w:sz w:val="22"/>
          <w:szCs w:val="22"/>
        </w:rPr>
        <w:t>”</w:t>
      </w:r>
      <w:r w:rsidRPr="002C7F34">
        <w:rPr>
          <w:rFonts w:ascii="Helvetica" w:hAnsi="Helvetica" w:cs="Arial"/>
          <w:bCs/>
          <w:i/>
          <w:color w:val="2F5496" w:themeColor="accent1" w:themeShade="BF"/>
          <w:sz w:val="22"/>
          <w:szCs w:val="22"/>
        </w:rPr>
        <w:t>.</w:t>
      </w:r>
    </w:p>
    <w:p w14:paraId="27DF9079" w14:textId="41A9F4DE" w:rsidR="00315ED8" w:rsidRDefault="00386145" w:rsidP="000B01EF">
      <w:pPr>
        <w:numPr>
          <w:ilvl w:val="1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86145">
        <w:rPr>
          <w:rFonts w:ascii="Helvetica" w:hAnsi="Helvetica" w:cs="Arial"/>
          <w:sz w:val="22"/>
          <w:szCs w:val="22"/>
        </w:rPr>
        <w:t>The relationship between surface roughness and the numb</w:t>
      </w:r>
      <w:r w:rsidR="00B40E37">
        <w:rPr>
          <w:rFonts w:ascii="Helvetica" w:hAnsi="Helvetica" w:cs="Arial"/>
          <w:sz w:val="22"/>
          <w:szCs w:val="22"/>
        </w:rPr>
        <w:t>er of roughening pulses applied</w:t>
      </w:r>
      <w:r w:rsidR="00A12235">
        <w:rPr>
          <w:rFonts w:ascii="Helvetica" w:hAnsi="Helvetica" w:cs="Arial"/>
          <w:sz w:val="22"/>
          <w:szCs w:val="22"/>
        </w:rPr>
        <w:t xml:space="preserve"> for macroelectrodes</w:t>
      </w:r>
      <w:r w:rsidRPr="00386145">
        <w:rPr>
          <w:rFonts w:ascii="Helvetica" w:hAnsi="Helvetica" w:cs="Arial"/>
          <w:sz w:val="22"/>
          <w:szCs w:val="22"/>
        </w:rPr>
        <w:t xml:space="preserve"> is shown</w:t>
      </w:r>
      <w:r w:rsidR="00A12235">
        <w:rPr>
          <w:rFonts w:ascii="Helvetica" w:hAnsi="Helvetica" w:cs="Arial"/>
          <w:sz w:val="22"/>
          <w:szCs w:val="22"/>
        </w:rPr>
        <w:t xml:space="preserve"> here</w:t>
      </w:r>
      <w:r w:rsidRPr="00386145">
        <w:rPr>
          <w:rFonts w:ascii="Helvetica" w:hAnsi="Helvetica" w:cs="Arial"/>
          <w:sz w:val="22"/>
          <w:szCs w:val="22"/>
        </w:rPr>
        <w:t xml:space="preserve"> </w:t>
      </w:r>
      <w:r w:rsidR="00B40E37" w:rsidRPr="00B40E37">
        <w:rPr>
          <w:rFonts w:ascii="Helvetica" w:hAnsi="Helvetica" w:cs="Arial"/>
          <w:b/>
          <w:sz w:val="22"/>
          <w:szCs w:val="22"/>
        </w:rPr>
        <w:t>[1]</w:t>
      </w:r>
      <w:r w:rsidR="00B40E37">
        <w:rPr>
          <w:rFonts w:ascii="Helvetica" w:hAnsi="Helvetica" w:cs="Arial"/>
          <w:sz w:val="22"/>
          <w:szCs w:val="22"/>
        </w:rPr>
        <w:t>.</w:t>
      </w:r>
    </w:p>
    <w:p w14:paraId="1BE600B3" w14:textId="61B5A226" w:rsidR="00B40E37" w:rsidRDefault="00B40E37" w:rsidP="00B40E37">
      <w:pPr>
        <w:numPr>
          <w:ilvl w:val="2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4</w:t>
      </w:r>
    </w:p>
    <w:p w14:paraId="6AF837C5" w14:textId="57D7E8F6" w:rsidR="00386145" w:rsidRDefault="00262414" w:rsidP="000B01EF">
      <w:pPr>
        <w:numPr>
          <w:ilvl w:val="1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An</w:t>
      </w:r>
      <w:r w:rsidR="00386145" w:rsidRPr="00386145">
        <w:rPr>
          <w:rFonts w:ascii="Helvetica" w:hAnsi="Helvetica" w:cs="Arial"/>
          <w:sz w:val="22"/>
          <w:szCs w:val="22"/>
        </w:rPr>
        <w:t xml:space="preserve"> example of different roughening parameters to maximally increase electrode active surface area for different electrode geometries</w:t>
      </w:r>
      <w:r>
        <w:rPr>
          <w:rFonts w:ascii="Helvetica" w:hAnsi="Helvetica" w:cs="Arial"/>
          <w:sz w:val="22"/>
          <w:szCs w:val="22"/>
        </w:rPr>
        <w:t xml:space="preserve"> is shown here </w:t>
      </w:r>
      <w:r w:rsidRPr="00262414">
        <w:rPr>
          <w:rFonts w:ascii="Helvetica" w:hAnsi="Helvetica" w:cs="Arial"/>
          <w:b/>
          <w:sz w:val="22"/>
          <w:szCs w:val="22"/>
        </w:rPr>
        <w:t>[1]</w:t>
      </w:r>
      <w:r w:rsidR="00386145" w:rsidRPr="00386145">
        <w:rPr>
          <w:rFonts w:ascii="Helvetica" w:hAnsi="Helvetica" w:cs="Arial"/>
          <w:sz w:val="22"/>
          <w:szCs w:val="22"/>
        </w:rPr>
        <w:t>.</w:t>
      </w:r>
    </w:p>
    <w:p w14:paraId="11110F8B" w14:textId="568E09BB" w:rsidR="00262414" w:rsidRPr="00386145" w:rsidRDefault="00262414" w:rsidP="000B01EF">
      <w:pPr>
        <w:numPr>
          <w:ilvl w:val="2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Table 1</w:t>
      </w:r>
    </w:p>
    <w:p w14:paraId="56935364" w14:textId="54D790D4" w:rsidR="006801B1" w:rsidRDefault="006801B1">
      <w:p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0B01EF">
      <w:pPr>
        <w:numPr>
          <w:ilvl w:val="0"/>
          <w:numId w:val="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2E6C70DF" w14:textId="2F666F81" w:rsidR="008E07B1" w:rsidRDefault="008E07B1" w:rsidP="008E07B1">
      <w:pPr>
        <w:numPr>
          <w:ilvl w:val="1"/>
          <w:numId w:val="11"/>
        </w:numPr>
        <w:spacing w:before="240"/>
        <w:rPr>
          <w:rFonts w:ascii="Helvetica" w:hAnsi="Helvetica" w:cs="Helvetica"/>
          <w:sz w:val="22"/>
          <w:szCs w:val="22"/>
        </w:rPr>
      </w:pPr>
      <w:r w:rsidRPr="00B23204">
        <w:rPr>
          <w:rFonts w:ascii="Helvetica" w:hAnsi="Helvetica" w:cs="Helvetica"/>
          <w:b/>
          <w:bCs/>
          <w:sz w:val="22"/>
          <w:szCs w:val="22"/>
          <w:u w:val="single"/>
        </w:rPr>
        <w:t>Anna Ivanovskaya</w:t>
      </w:r>
      <w:r w:rsidRPr="00B23204">
        <w:rPr>
          <w:rFonts w:ascii="Helvetica" w:hAnsi="Helvetica" w:cs="Helvetica"/>
          <w:sz w:val="22"/>
          <w:szCs w:val="22"/>
        </w:rPr>
        <w:t xml:space="preserve">: </w:t>
      </w:r>
      <w:r w:rsidR="008866FB">
        <w:rPr>
          <w:rFonts w:ascii="Helvetica" w:hAnsi="Helvetica" w:cs="Helvetica"/>
          <w:sz w:val="22"/>
          <w:szCs w:val="22"/>
        </w:rPr>
        <w:t>U</w:t>
      </w:r>
      <w:r w:rsidRPr="00B23204">
        <w:rPr>
          <w:rFonts w:ascii="Helvetica" w:hAnsi="Helvetica" w:cs="Helvetica"/>
          <w:sz w:val="22"/>
          <w:szCs w:val="22"/>
        </w:rPr>
        <w:t>se high purity electrolytes for roughening (steps 3</w:t>
      </w:r>
      <w:r w:rsidR="009A121A">
        <w:rPr>
          <w:rFonts w:ascii="Helvetica" w:hAnsi="Helvetica" w:cs="Helvetica"/>
          <w:sz w:val="22"/>
          <w:szCs w:val="22"/>
        </w:rPr>
        <w:t>.1</w:t>
      </w:r>
      <w:r w:rsidR="008866FB">
        <w:rPr>
          <w:rFonts w:ascii="Helvetica" w:hAnsi="Helvetica" w:cs="Helvetica"/>
          <w:sz w:val="22"/>
          <w:szCs w:val="22"/>
        </w:rPr>
        <w:t>,</w:t>
      </w:r>
      <w:r w:rsidRPr="00B23204">
        <w:rPr>
          <w:rFonts w:ascii="Helvetica" w:hAnsi="Helvetica" w:cs="Helvetica"/>
          <w:sz w:val="22"/>
          <w:szCs w:val="22"/>
        </w:rPr>
        <w:t xml:space="preserve"> 4</w:t>
      </w:r>
      <w:r>
        <w:rPr>
          <w:rFonts w:ascii="Helvetica" w:hAnsi="Helvetica" w:cs="Helvetica"/>
          <w:sz w:val="22"/>
          <w:szCs w:val="22"/>
        </w:rPr>
        <w:t>.</w:t>
      </w:r>
      <w:r w:rsidR="009A121A">
        <w:rPr>
          <w:rFonts w:ascii="Helvetica" w:hAnsi="Helvetica" w:cs="Helvetica"/>
          <w:sz w:val="22"/>
          <w:szCs w:val="22"/>
        </w:rPr>
        <w:t>1</w:t>
      </w:r>
      <w:r w:rsidRPr="00B23204">
        <w:rPr>
          <w:rFonts w:ascii="Helvetica" w:hAnsi="Helvetica" w:cs="Helvetica"/>
          <w:sz w:val="22"/>
          <w:szCs w:val="22"/>
        </w:rPr>
        <w:t xml:space="preserve">). </w:t>
      </w:r>
      <w:r w:rsidR="008866FB">
        <w:rPr>
          <w:rFonts w:ascii="Helvetica" w:hAnsi="Helvetica" w:cs="Helvetica"/>
          <w:sz w:val="22"/>
          <w:szCs w:val="22"/>
        </w:rPr>
        <w:t xml:space="preserve">Dilute </w:t>
      </w:r>
      <w:r w:rsidRPr="00B23204">
        <w:rPr>
          <w:rFonts w:ascii="Helvetica" w:hAnsi="Helvetica" w:cs="Helvetica"/>
          <w:sz w:val="22"/>
          <w:szCs w:val="22"/>
        </w:rPr>
        <w:t xml:space="preserve">high purity perchloric acid </w:t>
      </w:r>
      <w:r w:rsidR="008866FB">
        <w:rPr>
          <w:rFonts w:ascii="Helvetica" w:hAnsi="Helvetica" w:cs="Helvetica"/>
          <w:sz w:val="22"/>
          <w:szCs w:val="22"/>
        </w:rPr>
        <w:t>with</w:t>
      </w:r>
      <w:r w:rsidRPr="00B23204">
        <w:rPr>
          <w:rFonts w:ascii="Helvetica" w:hAnsi="Helvetica" w:cs="Helvetica"/>
          <w:sz w:val="22"/>
          <w:szCs w:val="22"/>
        </w:rPr>
        <w:t xml:space="preserve"> </w:t>
      </w:r>
      <w:r w:rsidR="004171CD">
        <w:rPr>
          <w:rFonts w:ascii="Helvetica" w:hAnsi="Helvetica" w:cs="Helvetica"/>
          <w:sz w:val="22"/>
          <w:szCs w:val="22"/>
        </w:rPr>
        <w:t>deionized</w:t>
      </w:r>
      <w:r w:rsidRPr="00B23204">
        <w:rPr>
          <w:rFonts w:ascii="Helvetica" w:hAnsi="Helvetica" w:cs="Helvetica"/>
          <w:sz w:val="22"/>
          <w:szCs w:val="22"/>
        </w:rPr>
        <w:t xml:space="preserve"> water</w:t>
      </w:r>
      <w:r w:rsidR="00097CD5">
        <w:rPr>
          <w:rFonts w:ascii="Helvetica" w:hAnsi="Helvetica" w:cs="Helvetica"/>
          <w:sz w:val="22"/>
          <w:szCs w:val="22"/>
        </w:rPr>
        <w:t xml:space="preserve"> and use only</w:t>
      </w:r>
      <w:r w:rsidR="009A121A">
        <w:rPr>
          <w:rFonts w:ascii="Helvetica" w:hAnsi="Helvetica" w:cs="Helvetica"/>
          <w:sz w:val="22"/>
          <w:szCs w:val="22"/>
        </w:rPr>
        <w:t xml:space="preserve"> dedicated glassware </w:t>
      </w:r>
      <w:r w:rsidR="009A121A" w:rsidRPr="009A121A">
        <w:rPr>
          <w:rFonts w:ascii="Helvetica" w:hAnsi="Helvetica" w:cs="Helvetica"/>
          <w:b/>
          <w:sz w:val="22"/>
          <w:szCs w:val="22"/>
        </w:rPr>
        <w:t>[1]</w:t>
      </w:r>
      <w:r w:rsidR="009A121A">
        <w:rPr>
          <w:rFonts w:ascii="Helvetica" w:hAnsi="Helvetica" w:cs="Helvetica"/>
          <w:sz w:val="22"/>
          <w:szCs w:val="22"/>
        </w:rPr>
        <w:t xml:space="preserve">. </w:t>
      </w:r>
    </w:p>
    <w:p w14:paraId="42B21914" w14:textId="77777777" w:rsidR="009A121A" w:rsidRDefault="009A121A" w:rsidP="009A121A">
      <w:pPr>
        <w:pStyle w:val="ListParagraph"/>
        <w:ind w:left="1350"/>
        <w:outlineLvl w:val="0"/>
        <w:rPr>
          <w:rFonts w:ascii="Helvetica" w:hAnsi="Helvetica" w:cs="Helvetica"/>
          <w:sz w:val="22"/>
          <w:szCs w:val="22"/>
        </w:rPr>
      </w:pPr>
    </w:p>
    <w:p w14:paraId="4B187404" w14:textId="2980866F" w:rsidR="009A121A" w:rsidRPr="009A121A" w:rsidRDefault="009A121A" w:rsidP="009A121A">
      <w:pPr>
        <w:pStyle w:val="ListParagraph"/>
        <w:numPr>
          <w:ilvl w:val="2"/>
          <w:numId w:val="11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 xml:space="preserve">INTERVIEW: </w:t>
      </w:r>
      <w:r>
        <w:rPr>
          <w:rFonts w:ascii="Helvetica" w:hAnsi="Helvetica" w:cs="Arial"/>
          <w:sz w:val="22"/>
          <w:szCs w:val="22"/>
        </w:rPr>
        <w:t>Anna Ivanovskaya</w:t>
      </w:r>
      <w:r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  <w:r>
        <w:rPr>
          <w:rFonts w:ascii="Helvetica" w:hAnsi="Helvetica" w:cs="Arial"/>
          <w:sz w:val="22"/>
          <w:szCs w:val="22"/>
        </w:rPr>
        <w:t>.</w:t>
      </w:r>
    </w:p>
    <w:p w14:paraId="794A227F" w14:textId="20A12386" w:rsidR="009A121A" w:rsidRDefault="008866FB" w:rsidP="009A121A">
      <w:pPr>
        <w:numPr>
          <w:ilvl w:val="1"/>
          <w:numId w:val="11"/>
        </w:numPr>
        <w:spacing w:before="240"/>
        <w:rPr>
          <w:rFonts w:ascii="Helvetica" w:hAnsi="Helvetica" w:cs="Helvetica"/>
          <w:b/>
          <w:bCs/>
          <w:sz w:val="22"/>
          <w:szCs w:val="22"/>
          <w:u w:val="single"/>
        </w:rPr>
      </w:pPr>
      <w:r w:rsidRPr="00B23204">
        <w:rPr>
          <w:rFonts w:ascii="Helvetica" w:hAnsi="Helvetica" w:cs="Helvetica"/>
          <w:b/>
          <w:bCs/>
          <w:sz w:val="22"/>
          <w:szCs w:val="22"/>
          <w:u w:val="single"/>
        </w:rPr>
        <w:t>Anna Ivanovskaya</w:t>
      </w:r>
      <w:r w:rsidRPr="009A121A">
        <w:rPr>
          <w:rFonts w:ascii="Helvetica" w:hAnsi="Helvetica" w:cs="Helvetica"/>
          <w:bCs/>
          <w:sz w:val="22"/>
          <w:szCs w:val="22"/>
        </w:rPr>
        <w:t xml:space="preserve">: This procedure will </w:t>
      </w:r>
      <w:r w:rsidR="00A70949" w:rsidRPr="009A121A">
        <w:rPr>
          <w:rFonts w:ascii="Helvetica" w:hAnsi="Helvetica" w:cs="Helvetica"/>
          <w:bCs/>
          <w:sz w:val="22"/>
          <w:szCs w:val="22"/>
        </w:rPr>
        <w:t>improve</w:t>
      </w:r>
      <w:r w:rsidRPr="009A121A">
        <w:rPr>
          <w:rFonts w:ascii="Helvetica" w:hAnsi="Helvetica" w:cs="Helvetica"/>
          <w:bCs/>
          <w:sz w:val="22"/>
          <w:szCs w:val="22"/>
        </w:rPr>
        <w:t xml:space="preserve"> techniques</w:t>
      </w:r>
      <w:r w:rsidR="00A70949" w:rsidRPr="009A121A">
        <w:rPr>
          <w:rFonts w:ascii="Helvetica" w:hAnsi="Helvetica" w:cs="Helvetica"/>
          <w:bCs/>
          <w:sz w:val="22"/>
          <w:szCs w:val="22"/>
        </w:rPr>
        <w:t xml:space="preserve"> </w:t>
      </w:r>
      <w:r w:rsidRPr="009A121A">
        <w:rPr>
          <w:rFonts w:ascii="Helvetica" w:hAnsi="Helvetica" w:cs="Helvetica"/>
          <w:bCs/>
          <w:sz w:val="22"/>
          <w:szCs w:val="22"/>
        </w:rPr>
        <w:t>that benefit from high surface area</w:t>
      </w:r>
      <w:r w:rsidR="0063723B">
        <w:rPr>
          <w:rFonts w:ascii="Helvetica" w:hAnsi="Helvetica" w:cs="Helvetica"/>
          <w:bCs/>
          <w:sz w:val="22"/>
          <w:szCs w:val="22"/>
        </w:rPr>
        <w:t>, such as</w:t>
      </w:r>
      <w:r w:rsidRPr="009A121A">
        <w:rPr>
          <w:rFonts w:ascii="Helvetica" w:hAnsi="Helvetica" w:cs="Helvetica"/>
          <w:bCs/>
          <w:sz w:val="22"/>
          <w:szCs w:val="22"/>
        </w:rPr>
        <w:t xml:space="preserve"> enhancing optical spectroscopy signals of surface adsorbed species, increasing electrochemical reactor efficiency and improving biosensor characteristics</w:t>
      </w:r>
      <w:r w:rsidR="009A121A" w:rsidRPr="009A121A">
        <w:rPr>
          <w:rFonts w:ascii="Helvetica" w:hAnsi="Helvetica" w:cs="Helvetica"/>
          <w:bCs/>
          <w:sz w:val="22"/>
          <w:szCs w:val="22"/>
        </w:rPr>
        <w:t xml:space="preserve"> </w:t>
      </w:r>
      <w:r w:rsidR="009A121A" w:rsidRPr="009A121A">
        <w:rPr>
          <w:rFonts w:ascii="Helvetica" w:hAnsi="Helvetica" w:cs="Helvetica"/>
          <w:b/>
          <w:bCs/>
          <w:sz w:val="22"/>
          <w:szCs w:val="22"/>
        </w:rPr>
        <w:t>[1]</w:t>
      </w:r>
      <w:r w:rsidRPr="009A121A">
        <w:rPr>
          <w:rFonts w:ascii="Helvetica" w:hAnsi="Helvetica" w:cs="Helvetica"/>
          <w:bCs/>
          <w:sz w:val="22"/>
          <w:szCs w:val="22"/>
        </w:rPr>
        <w:t>.</w:t>
      </w:r>
    </w:p>
    <w:p w14:paraId="4ABC3F38" w14:textId="2C1A523B" w:rsidR="009A121A" w:rsidRPr="009A121A" w:rsidRDefault="009A121A" w:rsidP="009A121A">
      <w:pPr>
        <w:numPr>
          <w:ilvl w:val="2"/>
          <w:numId w:val="11"/>
        </w:numPr>
        <w:spacing w:before="240"/>
        <w:rPr>
          <w:rFonts w:ascii="Helvetica" w:hAnsi="Helvetica" w:cs="Helvetica"/>
          <w:b/>
          <w:bCs/>
          <w:sz w:val="22"/>
          <w:szCs w:val="22"/>
          <w:u w:val="single"/>
        </w:rPr>
      </w:pPr>
      <w:r w:rsidRPr="009A121A">
        <w:rPr>
          <w:rFonts w:ascii="Helvetica" w:hAnsi="Helvetica" w:cs="Arial"/>
          <w:bCs/>
          <w:sz w:val="22"/>
          <w:szCs w:val="22"/>
        </w:rPr>
        <w:t xml:space="preserve">INTERVIEW: </w:t>
      </w:r>
      <w:r w:rsidRPr="009A121A">
        <w:rPr>
          <w:rFonts w:ascii="Helvetica" w:hAnsi="Helvetica" w:cs="Arial"/>
          <w:sz w:val="22"/>
          <w:szCs w:val="22"/>
        </w:rPr>
        <w:t>Anna Ivanovskaya</w:t>
      </w:r>
      <w:r w:rsidRPr="009A121A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  <w:r w:rsidRPr="009A121A">
        <w:rPr>
          <w:rFonts w:ascii="Helvetica" w:hAnsi="Helvetica" w:cs="Arial"/>
          <w:sz w:val="22"/>
          <w:szCs w:val="22"/>
        </w:rPr>
        <w:t>.</w:t>
      </w:r>
    </w:p>
    <w:p w14:paraId="03F89A5A" w14:textId="3240B2AA" w:rsidR="00CE10F2" w:rsidRDefault="00FA7307" w:rsidP="000B01EF">
      <w:pPr>
        <w:numPr>
          <w:ilvl w:val="1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Anna Belle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C114C6">
        <w:rPr>
          <w:rFonts w:ascii="Helvetica" w:hAnsi="Helvetica" w:cs="Arial"/>
          <w:sz w:val="22"/>
          <w:szCs w:val="22"/>
        </w:rPr>
        <w:t>This approach to electrode roughening will allow researchers to roughen the surfaces of thin-film electrodes for many different applications without compromising the integrity or lifetime of the electrode</w:t>
      </w:r>
      <w:r w:rsidR="009A121A">
        <w:rPr>
          <w:rFonts w:ascii="Helvetica" w:hAnsi="Helvetica" w:cs="Arial"/>
          <w:sz w:val="22"/>
          <w:szCs w:val="22"/>
        </w:rPr>
        <w:t xml:space="preserve"> </w:t>
      </w:r>
      <w:r w:rsidR="009A121A" w:rsidRPr="009A121A">
        <w:rPr>
          <w:rFonts w:ascii="Helvetica" w:hAnsi="Helvetica" w:cs="Arial"/>
          <w:b/>
          <w:sz w:val="22"/>
          <w:szCs w:val="22"/>
        </w:rPr>
        <w:t>[1]</w:t>
      </w:r>
      <w:r w:rsidR="00C114C6">
        <w:rPr>
          <w:rFonts w:ascii="Helvetica" w:hAnsi="Helvetica" w:cs="Arial"/>
          <w:sz w:val="22"/>
          <w:szCs w:val="22"/>
        </w:rPr>
        <w:t>.</w:t>
      </w:r>
    </w:p>
    <w:p w14:paraId="30CE945A" w14:textId="77777777" w:rsidR="009A121A" w:rsidRDefault="009A121A" w:rsidP="009A121A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712F188" w14:textId="46FC3761" w:rsidR="009A121A" w:rsidRPr="009A121A" w:rsidRDefault="009A121A" w:rsidP="009A121A">
      <w:pPr>
        <w:pStyle w:val="ListParagraph"/>
        <w:numPr>
          <w:ilvl w:val="2"/>
          <w:numId w:val="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 xml:space="preserve">INTERVIEW: </w:t>
      </w:r>
      <w:r>
        <w:rPr>
          <w:rFonts w:ascii="Helvetica" w:hAnsi="Helvetica" w:cs="Arial"/>
          <w:sz w:val="22"/>
          <w:szCs w:val="22"/>
        </w:rPr>
        <w:t>Anna Belle</w:t>
      </w:r>
      <w:r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  <w:r>
        <w:rPr>
          <w:rFonts w:ascii="Helvetica" w:hAnsi="Helvetica" w:cs="Arial"/>
          <w:sz w:val="22"/>
          <w:szCs w:val="22"/>
        </w:rPr>
        <w:t>.</w:t>
      </w:r>
    </w:p>
    <w:p w14:paraId="3219C5F3" w14:textId="1DCCA931" w:rsidR="00CE10F2" w:rsidRPr="009A121A" w:rsidRDefault="00FA7307" w:rsidP="009A121A">
      <w:pPr>
        <w:numPr>
          <w:ilvl w:val="1"/>
          <w:numId w:val="2"/>
        </w:numPr>
        <w:spacing w:before="240"/>
        <w:outlineLvl w:val="0"/>
        <w:rPr>
          <w:rFonts w:ascii="Helvetica" w:hAnsi="Helvetica" w:cs="Arial"/>
          <w:b/>
          <w:sz w:val="22"/>
          <w:szCs w:val="22"/>
          <w:u w:val="single"/>
        </w:rPr>
      </w:pPr>
      <w:r>
        <w:rPr>
          <w:rFonts w:ascii="Helvetica" w:hAnsi="Helvetica" w:cs="Arial"/>
          <w:b/>
          <w:sz w:val="22"/>
          <w:szCs w:val="22"/>
          <w:u w:val="single"/>
        </w:rPr>
        <w:t>Allison Yorita</w:t>
      </w:r>
      <w:r w:rsidR="00472752" w:rsidRPr="009A121A">
        <w:rPr>
          <w:rFonts w:ascii="Helvetica" w:hAnsi="Helvetica" w:cs="Arial"/>
          <w:sz w:val="22"/>
          <w:szCs w:val="22"/>
        </w:rPr>
        <w:t xml:space="preserve">: </w:t>
      </w:r>
      <w:r w:rsidR="001447C1" w:rsidRPr="009A121A">
        <w:rPr>
          <w:rFonts w:ascii="Helvetica" w:hAnsi="Helvetica" w:cs="Arial"/>
          <w:sz w:val="22"/>
          <w:szCs w:val="22"/>
        </w:rPr>
        <w:t xml:space="preserve"> Perchloric acid is hazardous. </w:t>
      </w:r>
      <w:r w:rsidR="0048047E" w:rsidRPr="009A121A">
        <w:rPr>
          <w:rFonts w:ascii="Helvetica" w:hAnsi="Helvetica" w:cs="Arial"/>
          <w:sz w:val="22"/>
          <w:szCs w:val="22"/>
        </w:rPr>
        <w:t xml:space="preserve">When working with </w:t>
      </w:r>
      <w:r w:rsidR="009A121A" w:rsidRPr="009A121A">
        <w:rPr>
          <w:rFonts w:ascii="Helvetica" w:hAnsi="Helvetica" w:cs="Arial"/>
          <w:sz w:val="22"/>
          <w:szCs w:val="22"/>
        </w:rPr>
        <w:t>this reagent</w:t>
      </w:r>
      <w:r w:rsidR="0048047E" w:rsidRPr="009A121A">
        <w:rPr>
          <w:rFonts w:ascii="Helvetica" w:hAnsi="Helvetica" w:cs="Arial"/>
          <w:sz w:val="22"/>
          <w:szCs w:val="22"/>
        </w:rPr>
        <w:t xml:space="preserve">, </w:t>
      </w:r>
      <w:r w:rsidR="001447C1" w:rsidRPr="009A121A">
        <w:rPr>
          <w:rFonts w:ascii="Helvetica" w:hAnsi="Helvetica" w:cs="Arial"/>
          <w:sz w:val="22"/>
          <w:szCs w:val="22"/>
        </w:rPr>
        <w:t>use all appropriate personal protective equipment</w:t>
      </w:r>
      <w:r w:rsidR="0048047E" w:rsidRPr="009A121A">
        <w:rPr>
          <w:rFonts w:ascii="Helvetica" w:hAnsi="Helvetica" w:cs="Arial"/>
          <w:sz w:val="22"/>
          <w:szCs w:val="22"/>
        </w:rPr>
        <w:t xml:space="preserve"> and only handle in a fume hood</w:t>
      </w:r>
      <w:r w:rsidR="009A121A">
        <w:rPr>
          <w:rFonts w:ascii="Helvetica" w:hAnsi="Helvetica" w:cs="Arial"/>
          <w:sz w:val="22"/>
          <w:szCs w:val="22"/>
        </w:rPr>
        <w:t xml:space="preserve"> </w:t>
      </w:r>
      <w:r w:rsidR="009A121A" w:rsidRPr="009A121A">
        <w:rPr>
          <w:rFonts w:ascii="Helvetica" w:hAnsi="Helvetica" w:cs="Arial"/>
          <w:b/>
          <w:sz w:val="22"/>
          <w:szCs w:val="22"/>
        </w:rPr>
        <w:t>[1]</w:t>
      </w:r>
      <w:r w:rsidR="001447C1" w:rsidRPr="009A121A">
        <w:rPr>
          <w:rFonts w:ascii="Helvetica" w:hAnsi="Helvetica" w:cs="Arial"/>
          <w:sz w:val="22"/>
          <w:szCs w:val="22"/>
        </w:rPr>
        <w:t>.</w:t>
      </w:r>
    </w:p>
    <w:p w14:paraId="445442A4" w14:textId="77777777" w:rsidR="009A121A" w:rsidRPr="009A121A" w:rsidRDefault="009A121A" w:rsidP="009A121A">
      <w:pPr>
        <w:pStyle w:val="ListParagraph"/>
        <w:ind w:left="1350"/>
        <w:outlineLvl w:val="0"/>
        <w:rPr>
          <w:rFonts w:ascii="Helvetica" w:hAnsi="Helvetica" w:cs="Arial"/>
          <w:b/>
          <w:sz w:val="22"/>
          <w:szCs w:val="22"/>
          <w:u w:val="single"/>
        </w:rPr>
      </w:pPr>
    </w:p>
    <w:p w14:paraId="04961602" w14:textId="6E97A9A5" w:rsidR="009A121A" w:rsidRPr="009A121A" w:rsidRDefault="009A121A" w:rsidP="009A121A">
      <w:pPr>
        <w:pStyle w:val="ListParagraph"/>
        <w:numPr>
          <w:ilvl w:val="2"/>
          <w:numId w:val="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 xml:space="preserve">INTERVIEW: </w:t>
      </w:r>
      <w:r>
        <w:rPr>
          <w:rFonts w:ascii="Helvetica" w:hAnsi="Helvetica" w:cs="Arial"/>
          <w:sz w:val="22"/>
          <w:szCs w:val="22"/>
        </w:rPr>
        <w:t>Allison Yorita</w:t>
      </w:r>
      <w:r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  <w:r>
        <w:rPr>
          <w:rFonts w:ascii="Helvetica" w:hAnsi="Helvetica" w:cs="Arial"/>
          <w:sz w:val="22"/>
          <w:szCs w:val="22"/>
        </w:rPr>
        <w:t>.</w:t>
      </w:r>
    </w:p>
    <w:sectPr w:rsidR="009A121A" w:rsidRPr="009A121A" w:rsidSect="001E230F">
      <w:headerReference w:type="default" r:id="rId20"/>
      <w:footerReference w:type="even" r:id="rId21"/>
      <w:footerReference w:type="default" r:id="rId22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98102A" w14:textId="77777777" w:rsidR="0067087D" w:rsidRDefault="0067087D">
      <w:r>
        <w:separator/>
      </w:r>
    </w:p>
  </w:endnote>
  <w:endnote w:type="continuationSeparator" w:id="0">
    <w:p w14:paraId="12612A20" w14:textId="77777777" w:rsidR="0067087D" w:rsidRDefault="00670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Gothic Light">
    <w:altName w:val="MS Gothic"/>
    <w:charset w:val="80"/>
    <w:family w:val="swiss"/>
    <w:pitch w:val="variable"/>
    <w:sig w:usb0="00000000" w:usb1="2AC7FDFF" w:usb2="00000016" w:usb3="00000000" w:csb0="000200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Mincho">
    <w:altName w:val="MS Mincho"/>
    <w:charset w:val="80"/>
    <w:family w:val="roman"/>
    <w:pitch w:val="variable"/>
    <w:sig w:usb0="00000000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22349C" w:rsidRDefault="0022349C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22349C" w:rsidRDefault="0022349C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9B1060" w14:textId="0BE483FA" w:rsidR="0022349C" w:rsidRPr="00C70C90" w:rsidRDefault="0022349C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60583B">
      <w:rPr>
        <w:rFonts w:ascii="Arial" w:hAnsi="Arial" w:cs="Arial"/>
        <w:noProof/>
        <w:color w:val="000000" w:themeColor="text1"/>
        <w:sz w:val="22"/>
        <w:szCs w:val="22"/>
      </w:rPr>
      <w:t>2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60583B"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0F4378" w14:textId="77777777" w:rsidR="0067087D" w:rsidRDefault="0067087D">
      <w:r>
        <w:separator/>
      </w:r>
    </w:p>
  </w:footnote>
  <w:footnote w:type="continuationSeparator" w:id="0">
    <w:p w14:paraId="702D86D0" w14:textId="77777777" w:rsidR="0067087D" w:rsidRDefault="006708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29AFCD" w14:textId="0BFEAB6B" w:rsidR="0022349C" w:rsidRDefault="0022349C" w:rsidP="001E230F">
    <w:pPr>
      <w:pStyle w:val="Header"/>
      <w:jc w:val="center"/>
      <w:rPr>
        <w:rFonts w:ascii="Helvetica" w:hAnsi="Helvetica" w:cs="Arial"/>
        <w:b/>
        <w:color w:val="FF0000"/>
        <w:sz w:val="28"/>
        <w:szCs w:val="28"/>
        <w:u w:val="single"/>
      </w:rPr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3204">
      <w:rPr>
        <w:rFonts w:ascii="Helvetica" w:hAnsi="Helvetica" w:cs="Arial"/>
        <w:b/>
        <w:color w:val="008000"/>
        <w:sz w:val="28"/>
        <w:szCs w:val="28"/>
        <w:u w:val="single"/>
      </w:rPr>
      <w:t>FINAL SCRIPT: APPROVED FOR FILMING</w:t>
    </w:r>
  </w:p>
  <w:p w14:paraId="6CF88CFD" w14:textId="77777777" w:rsidR="0022349C" w:rsidRPr="006A6324" w:rsidRDefault="0022349C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D214D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CC28BA"/>
    <w:multiLevelType w:val="multilevel"/>
    <w:tmpl w:val="48E27C4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1DA749B6"/>
    <w:multiLevelType w:val="multilevel"/>
    <w:tmpl w:val="56BCDDD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20156B31"/>
    <w:multiLevelType w:val="multilevel"/>
    <w:tmpl w:val="1ED63C62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0925A72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CE2146"/>
    <w:multiLevelType w:val="multilevel"/>
    <w:tmpl w:val="BED80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  <w:b w:val="0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>
    <w:nsid w:val="49946DAE"/>
    <w:multiLevelType w:val="multilevel"/>
    <w:tmpl w:val="CE58C17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3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8939F4"/>
    <w:multiLevelType w:val="multilevel"/>
    <w:tmpl w:val="57E6AA2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5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EE06192"/>
    <w:multiLevelType w:val="multilevel"/>
    <w:tmpl w:val="B3461EF8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>
    <w:nsid w:val="712F7682"/>
    <w:multiLevelType w:val="multilevel"/>
    <w:tmpl w:val="791242B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5"/>
  </w:num>
  <w:num w:numId="5">
    <w:abstractNumId w:val="1"/>
  </w:num>
  <w:num w:numId="6">
    <w:abstractNumId w:val="8"/>
  </w:num>
  <w:num w:numId="7">
    <w:abstractNumId w:val="13"/>
  </w:num>
  <w:num w:numId="8">
    <w:abstractNumId w:val="6"/>
  </w:num>
  <w:num w:numId="9">
    <w:abstractNumId w:val="7"/>
  </w:num>
  <w:num w:numId="10">
    <w:abstractNumId w:val="12"/>
  </w:num>
  <w:num w:numId="11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17"/>
  </w:num>
  <w:num w:numId="14">
    <w:abstractNumId w:val="3"/>
  </w:num>
  <w:num w:numId="15">
    <w:abstractNumId w:val="16"/>
  </w:num>
  <w:num w:numId="16">
    <w:abstractNumId w:val="2"/>
  </w:num>
  <w:num w:numId="17">
    <w:abstractNumId w:val="4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EC"/>
    <w:rsid w:val="00003C8B"/>
    <w:rsid w:val="000051DE"/>
    <w:rsid w:val="0001266D"/>
    <w:rsid w:val="00013862"/>
    <w:rsid w:val="00023E22"/>
    <w:rsid w:val="00025DE9"/>
    <w:rsid w:val="00041709"/>
    <w:rsid w:val="00043807"/>
    <w:rsid w:val="00074667"/>
    <w:rsid w:val="00074929"/>
    <w:rsid w:val="00077158"/>
    <w:rsid w:val="00083792"/>
    <w:rsid w:val="00090BAC"/>
    <w:rsid w:val="00097CD5"/>
    <w:rsid w:val="000B01EF"/>
    <w:rsid w:val="000B0B1A"/>
    <w:rsid w:val="000B4E9A"/>
    <w:rsid w:val="000D065F"/>
    <w:rsid w:val="000D17E8"/>
    <w:rsid w:val="000D2C59"/>
    <w:rsid w:val="000D35D9"/>
    <w:rsid w:val="00101B34"/>
    <w:rsid w:val="00105B1A"/>
    <w:rsid w:val="00106F46"/>
    <w:rsid w:val="001115D1"/>
    <w:rsid w:val="00121F1E"/>
    <w:rsid w:val="00122EAF"/>
    <w:rsid w:val="00125924"/>
    <w:rsid w:val="00126973"/>
    <w:rsid w:val="001318C9"/>
    <w:rsid w:val="001447C1"/>
    <w:rsid w:val="0014561F"/>
    <w:rsid w:val="00150590"/>
    <w:rsid w:val="00151824"/>
    <w:rsid w:val="00162D51"/>
    <w:rsid w:val="00177B33"/>
    <w:rsid w:val="001819E3"/>
    <w:rsid w:val="00184EF9"/>
    <w:rsid w:val="0019031F"/>
    <w:rsid w:val="00191A77"/>
    <w:rsid w:val="00192DDE"/>
    <w:rsid w:val="001B3024"/>
    <w:rsid w:val="001B5C46"/>
    <w:rsid w:val="001B75AC"/>
    <w:rsid w:val="001B7645"/>
    <w:rsid w:val="001C3C85"/>
    <w:rsid w:val="001C7BBC"/>
    <w:rsid w:val="001E230F"/>
    <w:rsid w:val="001E52A3"/>
    <w:rsid w:val="001E5ED1"/>
    <w:rsid w:val="001F0890"/>
    <w:rsid w:val="00205F74"/>
    <w:rsid w:val="002153C9"/>
    <w:rsid w:val="0022349C"/>
    <w:rsid w:val="00243263"/>
    <w:rsid w:val="00247BFF"/>
    <w:rsid w:val="0025310D"/>
    <w:rsid w:val="002544F1"/>
    <w:rsid w:val="00255E55"/>
    <w:rsid w:val="002617AD"/>
    <w:rsid w:val="00262414"/>
    <w:rsid w:val="00265C44"/>
    <w:rsid w:val="00277C90"/>
    <w:rsid w:val="00283E3E"/>
    <w:rsid w:val="002872ED"/>
    <w:rsid w:val="002B0D88"/>
    <w:rsid w:val="002B16F3"/>
    <w:rsid w:val="002B26D4"/>
    <w:rsid w:val="002B3829"/>
    <w:rsid w:val="002B55D9"/>
    <w:rsid w:val="002B7823"/>
    <w:rsid w:val="002C54DB"/>
    <w:rsid w:val="002C7F34"/>
    <w:rsid w:val="002D52A1"/>
    <w:rsid w:val="002E7521"/>
    <w:rsid w:val="002F266C"/>
    <w:rsid w:val="002F3829"/>
    <w:rsid w:val="003036C1"/>
    <w:rsid w:val="00305187"/>
    <w:rsid w:val="0030618C"/>
    <w:rsid w:val="00311EF4"/>
    <w:rsid w:val="00312CED"/>
    <w:rsid w:val="003138D4"/>
    <w:rsid w:val="00315ED8"/>
    <w:rsid w:val="003176C4"/>
    <w:rsid w:val="00322C71"/>
    <w:rsid w:val="00330F1B"/>
    <w:rsid w:val="00336C61"/>
    <w:rsid w:val="003379DC"/>
    <w:rsid w:val="003409C2"/>
    <w:rsid w:val="00342D7B"/>
    <w:rsid w:val="0034684D"/>
    <w:rsid w:val="003669B3"/>
    <w:rsid w:val="00385F03"/>
    <w:rsid w:val="00386145"/>
    <w:rsid w:val="00395684"/>
    <w:rsid w:val="0039743E"/>
    <w:rsid w:val="003A1109"/>
    <w:rsid w:val="003A49C2"/>
    <w:rsid w:val="003A59D0"/>
    <w:rsid w:val="003B5E26"/>
    <w:rsid w:val="003D0847"/>
    <w:rsid w:val="003D3718"/>
    <w:rsid w:val="003E2BC9"/>
    <w:rsid w:val="004045AC"/>
    <w:rsid w:val="004049FD"/>
    <w:rsid w:val="00414B4F"/>
    <w:rsid w:val="004161BA"/>
    <w:rsid w:val="004171CD"/>
    <w:rsid w:val="004350A2"/>
    <w:rsid w:val="00440FFA"/>
    <w:rsid w:val="00450B27"/>
    <w:rsid w:val="00453116"/>
    <w:rsid w:val="00455137"/>
    <w:rsid w:val="00455510"/>
    <w:rsid w:val="00456A5D"/>
    <w:rsid w:val="00472752"/>
    <w:rsid w:val="0047306D"/>
    <w:rsid w:val="0048047E"/>
    <w:rsid w:val="00482D4C"/>
    <w:rsid w:val="004A67A5"/>
    <w:rsid w:val="004C1095"/>
    <w:rsid w:val="004C2DAD"/>
    <w:rsid w:val="004C46EE"/>
    <w:rsid w:val="004D3771"/>
    <w:rsid w:val="004E1791"/>
    <w:rsid w:val="004E2BE1"/>
    <w:rsid w:val="004E35F1"/>
    <w:rsid w:val="004E3F8E"/>
    <w:rsid w:val="004F4FF0"/>
    <w:rsid w:val="004F664D"/>
    <w:rsid w:val="00511F52"/>
    <w:rsid w:val="00513853"/>
    <w:rsid w:val="005229A2"/>
    <w:rsid w:val="00530DD9"/>
    <w:rsid w:val="005320E4"/>
    <w:rsid w:val="00536D89"/>
    <w:rsid w:val="00554013"/>
    <w:rsid w:val="00557116"/>
    <w:rsid w:val="0055763A"/>
    <w:rsid w:val="0056228C"/>
    <w:rsid w:val="00565757"/>
    <w:rsid w:val="00590C37"/>
    <w:rsid w:val="00596A90"/>
    <w:rsid w:val="005A09D8"/>
    <w:rsid w:val="005A1F5E"/>
    <w:rsid w:val="005A3F8F"/>
    <w:rsid w:val="005B0B2C"/>
    <w:rsid w:val="005B6859"/>
    <w:rsid w:val="005D783F"/>
    <w:rsid w:val="005D786C"/>
    <w:rsid w:val="005E2B7E"/>
    <w:rsid w:val="005F18A3"/>
    <w:rsid w:val="0060583B"/>
    <w:rsid w:val="00620431"/>
    <w:rsid w:val="006346FE"/>
    <w:rsid w:val="0063723B"/>
    <w:rsid w:val="006402D4"/>
    <w:rsid w:val="00642806"/>
    <w:rsid w:val="00645B93"/>
    <w:rsid w:val="00654735"/>
    <w:rsid w:val="006556DE"/>
    <w:rsid w:val="00655AC2"/>
    <w:rsid w:val="006565A0"/>
    <w:rsid w:val="006617AB"/>
    <w:rsid w:val="00664850"/>
    <w:rsid w:val="00666FCF"/>
    <w:rsid w:val="0067087D"/>
    <w:rsid w:val="006801B1"/>
    <w:rsid w:val="00681393"/>
    <w:rsid w:val="0069665E"/>
    <w:rsid w:val="006A5CD5"/>
    <w:rsid w:val="006A6324"/>
    <w:rsid w:val="006B0F3B"/>
    <w:rsid w:val="006B26B3"/>
    <w:rsid w:val="006C08AE"/>
    <w:rsid w:val="006C0E87"/>
    <w:rsid w:val="006E4167"/>
    <w:rsid w:val="0071294C"/>
    <w:rsid w:val="00714DAF"/>
    <w:rsid w:val="00724E3B"/>
    <w:rsid w:val="00731E8D"/>
    <w:rsid w:val="00732BC0"/>
    <w:rsid w:val="00736A47"/>
    <w:rsid w:val="00745D4B"/>
    <w:rsid w:val="00746865"/>
    <w:rsid w:val="00750ECE"/>
    <w:rsid w:val="007548F3"/>
    <w:rsid w:val="007574EC"/>
    <w:rsid w:val="0077071A"/>
    <w:rsid w:val="00777388"/>
    <w:rsid w:val="007A5E49"/>
    <w:rsid w:val="007B32B3"/>
    <w:rsid w:val="007B3E0E"/>
    <w:rsid w:val="007C66D0"/>
    <w:rsid w:val="007D4222"/>
    <w:rsid w:val="007D4AEB"/>
    <w:rsid w:val="00804C75"/>
    <w:rsid w:val="00806B1B"/>
    <w:rsid w:val="00832FA5"/>
    <w:rsid w:val="008373A7"/>
    <w:rsid w:val="00841BF1"/>
    <w:rsid w:val="008434FD"/>
    <w:rsid w:val="00851B3E"/>
    <w:rsid w:val="00854994"/>
    <w:rsid w:val="0087192D"/>
    <w:rsid w:val="00873920"/>
    <w:rsid w:val="0087553A"/>
    <w:rsid w:val="0088113B"/>
    <w:rsid w:val="008866FB"/>
    <w:rsid w:val="008A0177"/>
    <w:rsid w:val="008D2A6A"/>
    <w:rsid w:val="008D58EC"/>
    <w:rsid w:val="008E07B1"/>
    <w:rsid w:val="008E74F7"/>
    <w:rsid w:val="008F7754"/>
    <w:rsid w:val="009212DD"/>
    <w:rsid w:val="009301B8"/>
    <w:rsid w:val="00931D78"/>
    <w:rsid w:val="00941F06"/>
    <w:rsid w:val="00951A8E"/>
    <w:rsid w:val="00954870"/>
    <w:rsid w:val="0095679D"/>
    <w:rsid w:val="00961C76"/>
    <w:rsid w:val="009625B1"/>
    <w:rsid w:val="0097013D"/>
    <w:rsid w:val="00977724"/>
    <w:rsid w:val="00984B5E"/>
    <w:rsid w:val="00985F44"/>
    <w:rsid w:val="00994F1C"/>
    <w:rsid w:val="009A0E7C"/>
    <w:rsid w:val="009A121A"/>
    <w:rsid w:val="009A3CBD"/>
    <w:rsid w:val="009B2183"/>
    <w:rsid w:val="009B4EE3"/>
    <w:rsid w:val="009C2062"/>
    <w:rsid w:val="009C7B9A"/>
    <w:rsid w:val="009D4DC2"/>
    <w:rsid w:val="009F356C"/>
    <w:rsid w:val="00A01267"/>
    <w:rsid w:val="00A02C28"/>
    <w:rsid w:val="00A12235"/>
    <w:rsid w:val="00A20DA8"/>
    <w:rsid w:val="00A218EC"/>
    <w:rsid w:val="00A310D7"/>
    <w:rsid w:val="00A3138F"/>
    <w:rsid w:val="00A4723F"/>
    <w:rsid w:val="00A47635"/>
    <w:rsid w:val="00A60320"/>
    <w:rsid w:val="00A61860"/>
    <w:rsid w:val="00A70949"/>
    <w:rsid w:val="00A77CF6"/>
    <w:rsid w:val="00A91283"/>
    <w:rsid w:val="00A9718B"/>
    <w:rsid w:val="00AA132F"/>
    <w:rsid w:val="00AC63FC"/>
    <w:rsid w:val="00AD68C0"/>
    <w:rsid w:val="00AE0209"/>
    <w:rsid w:val="00AE11E8"/>
    <w:rsid w:val="00B13941"/>
    <w:rsid w:val="00B23204"/>
    <w:rsid w:val="00B340A8"/>
    <w:rsid w:val="00B40E12"/>
    <w:rsid w:val="00B40E37"/>
    <w:rsid w:val="00B435B8"/>
    <w:rsid w:val="00B4499C"/>
    <w:rsid w:val="00B513A2"/>
    <w:rsid w:val="00B653B7"/>
    <w:rsid w:val="00B66A14"/>
    <w:rsid w:val="00B70C7C"/>
    <w:rsid w:val="00B7250F"/>
    <w:rsid w:val="00B844F3"/>
    <w:rsid w:val="00BB0271"/>
    <w:rsid w:val="00BC6DA7"/>
    <w:rsid w:val="00BD267D"/>
    <w:rsid w:val="00BE051D"/>
    <w:rsid w:val="00C114C6"/>
    <w:rsid w:val="00C215B3"/>
    <w:rsid w:val="00C23966"/>
    <w:rsid w:val="00C33E0C"/>
    <w:rsid w:val="00C40750"/>
    <w:rsid w:val="00C602B2"/>
    <w:rsid w:val="00C70C90"/>
    <w:rsid w:val="00C7374B"/>
    <w:rsid w:val="00C8109F"/>
    <w:rsid w:val="00C836F3"/>
    <w:rsid w:val="00C87A6A"/>
    <w:rsid w:val="00C97B11"/>
    <w:rsid w:val="00CB039A"/>
    <w:rsid w:val="00CB71F5"/>
    <w:rsid w:val="00CC0C58"/>
    <w:rsid w:val="00CC29BF"/>
    <w:rsid w:val="00CD515D"/>
    <w:rsid w:val="00CD7F92"/>
    <w:rsid w:val="00CE10F2"/>
    <w:rsid w:val="00CF22F6"/>
    <w:rsid w:val="00CF4901"/>
    <w:rsid w:val="00CF6830"/>
    <w:rsid w:val="00D00EF4"/>
    <w:rsid w:val="00D10BFA"/>
    <w:rsid w:val="00D10F00"/>
    <w:rsid w:val="00D12276"/>
    <w:rsid w:val="00D150D8"/>
    <w:rsid w:val="00D167D4"/>
    <w:rsid w:val="00D22CAD"/>
    <w:rsid w:val="00D300CE"/>
    <w:rsid w:val="00D45AF7"/>
    <w:rsid w:val="00D466AF"/>
    <w:rsid w:val="00D60B2E"/>
    <w:rsid w:val="00D657FD"/>
    <w:rsid w:val="00D660CB"/>
    <w:rsid w:val="00DA117F"/>
    <w:rsid w:val="00DA17FB"/>
    <w:rsid w:val="00DB7EBA"/>
    <w:rsid w:val="00DC058D"/>
    <w:rsid w:val="00DC1E10"/>
    <w:rsid w:val="00DC3F27"/>
    <w:rsid w:val="00DC7C84"/>
    <w:rsid w:val="00DC7D3A"/>
    <w:rsid w:val="00DD2CF9"/>
    <w:rsid w:val="00DE2882"/>
    <w:rsid w:val="00DE2D40"/>
    <w:rsid w:val="00DE46DB"/>
    <w:rsid w:val="00DE66F3"/>
    <w:rsid w:val="00E102D8"/>
    <w:rsid w:val="00E12252"/>
    <w:rsid w:val="00E1410B"/>
    <w:rsid w:val="00E24673"/>
    <w:rsid w:val="00E24898"/>
    <w:rsid w:val="00E260FC"/>
    <w:rsid w:val="00E34FCD"/>
    <w:rsid w:val="00E355EE"/>
    <w:rsid w:val="00E7515B"/>
    <w:rsid w:val="00E8076C"/>
    <w:rsid w:val="00E92E9A"/>
    <w:rsid w:val="00E97B97"/>
    <w:rsid w:val="00EA20E5"/>
    <w:rsid w:val="00EA2756"/>
    <w:rsid w:val="00EA4B94"/>
    <w:rsid w:val="00EA60D4"/>
    <w:rsid w:val="00EC37C8"/>
    <w:rsid w:val="00EE1E2F"/>
    <w:rsid w:val="00EE39ED"/>
    <w:rsid w:val="00EE4460"/>
    <w:rsid w:val="00EF24F5"/>
    <w:rsid w:val="00EF4E2B"/>
    <w:rsid w:val="00F0293A"/>
    <w:rsid w:val="00F04E9E"/>
    <w:rsid w:val="00F10FAD"/>
    <w:rsid w:val="00F146E3"/>
    <w:rsid w:val="00F22A68"/>
    <w:rsid w:val="00F22F5E"/>
    <w:rsid w:val="00F31F18"/>
    <w:rsid w:val="00F35094"/>
    <w:rsid w:val="00F36B1E"/>
    <w:rsid w:val="00F37F18"/>
    <w:rsid w:val="00F518C0"/>
    <w:rsid w:val="00F56A75"/>
    <w:rsid w:val="00F60B45"/>
    <w:rsid w:val="00F64FB6"/>
    <w:rsid w:val="00F65258"/>
    <w:rsid w:val="00F65894"/>
    <w:rsid w:val="00F9213C"/>
    <w:rsid w:val="00F95E8D"/>
    <w:rsid w:val="00FA1A9D"/>
    <w:rsid w:val="00FA7307"/>
    <w:rsid w:val="00FA7A79"/>
    <w:rsid w:val="00FA7D51"/>
    <w:rsid w:val="00FC653A"/>
    <w:rsid w:val="00FD1497"/>
    <w:rsid w:val="00FE059A"/>
    <w:rsid w:val="00FF514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annotation reference" w:uiPriority="99"/>
    <w:lsdException w:name="line number" w:uiPriority="99"/>
    <w:lsdException w:name="endnote reference" w:uiPriority="99"/>
    <w:lsdException w:name="endnote text" w:uiPriority="99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uiPriority="39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iPriority="99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sz w:val="32"/>
      <w:lang w:eastAsia="zh-TW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86145"/>
    <w:pPr>
      <w:keepNext/>
      <w:keepLines/>
      <w:widowControl w:val="0"/>
      <w:autoSpaceDE w:val="0"/>
      <w:autoSpaceDN w:val="0"/>
      <w:adjustRightInd w:val="0"/>
      <w:spacing w:before="200"/>
      <w:jc w:val="both"/>
      <w:outlineLvl w:val="2"/>
    </w:pPr>
    <w:rPr>
      <w:rFonts w:asciiTheme="majorHAnsi" w:eastAsiaTheme="majorEastAsia" w:hAnsiTheme="majorHAnsi" w:cstheme="majorBidi"/>
      <w:b/>
      <w:bCs/>
      <w:color w:val="4472C4" w:themeColor="accent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uiPriority w:val="20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uiPriority w:val="99"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paragraph" w:styleId="NormalWeb">
    <w:name w:val="Normal (Web)"/>
    <w:basedOn w:val="Normal"/>
    <w:link w:val="NormalWebChar"/>
    <w:uiPriority w:val="99"/>
    <w:rsid w:val="00681393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NormalWebChar">
    <w:name w:val="Normal (Web) Char"/>
    <w:basedOn w:val="DefaultParagraphFont"/>
    <w:link w:val="NormalWeb"/>
    <w:rsid w:val="00681393"/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BBAuthorName">
    <w:name w:val="BB_Author_Name"/>
    <w:basedOn w:val="Normal"/>
    <w:next w:val="Normal"/>
    <w:rsid w:val="00681393"/>
    <w:pPr>
      <w:spacing w:after="240" w:line="480" w:lineRule="auto"/>
      <w:jc w:val="center"/>
    </w:pPr>
    <w:rPr>
      <w:rFonts w:eastAsia="Times New Roman"/>
      <w:i/>
    </w:rPr>
  </w:style>
  <w:style w:type="character" w:customStyle="1" w:styleId="Heading3Char">
    <w:name w:val="Heading 3 Char"/>
    <w:basedOn w:val="DefaultParagraphFont"/>
    <w:link w:val="Heading3"/>
    <w:uiPriority w:val="9"/>
    <w:rsid w:val="00386145"/>
    <w:rPr>
      <w:rFonts w:asciiTheme="majorHAnsi" w:eastAsiaTheme="majorEastAsia" w:hAnsiTheme="majorHAnsi" w:cstheme="majorBidi"/>
      <w:b/>
      <w:bCs/>
      <w:color w:val="4472C4" w:themeColor="accent1"/>
      <w:sz w:val="24"/>
      <w:szCs w:val="24"/>
    </w:rPr>
  </w:style>
  <w:style w:type="character" w:customStyle="1" w:styleId="BalloonTextChar">
    <w:name w:val="Balloon Text Char"/>
    <w:link w:val="BalloonText"/>
    <w:rsid w:val="00386145"/>
    <w:rPr>
      <w:rFonts w:ascii="Lucida Grande" w:hAnsi="Lucida Grande"/>
      <w:sz w:val="18"/>
      <w:szCs w:val="18"/>
    </w:rPr>
  </w:style>
  <w:style w:type="character" w:customStyle="1" w:styleId="Heading1Char">
    <w:name w:val="Heading 1 Char"/>
    <w:link w:val="Heading1"/>
    <w:rsid w:val="00386145"/>
    <w:rPr>
      <w:b/>
      <w:sz w:val="32"/>
    </w:rPr>
  </w:style>
  <w:style w:type="character" w:styleId="IntenseEmphasis">
    <w:name w:val="Intense Emphasis"/>
    <w:qFormat/>
    <w:rsid w:val="00386145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386145"/>
    <w:rPr>
      <w:sz w:val="32"/>
      <w:lang w:eastAsia="zh-TW"/>
    </w:rPr>
  </w:style>
  <w:style w:type="paragraph" w:customStyle="1" w:styleId="Exampletext">
    <w:name w:val="Example text"/>
    <w:basedOn w:val="Normal"/>
    <w:link w:val="ExampletextChar"/>
    <w:qFormat/>
    <w:rsid w:val="00386145"/>
    <w:pPr>
      <w:widowControl w:val="0"/>
      <w:autoSpaceDE w:val="0"/>
      <w:autoSpaceDN w:val="0"/>
      <w:adjustRightInd w:val="0"/>
      <w:spacing w:after="240"/>
      <w:jc w:val="both"/>
    </w:pPr>
    <w:rPr>
      <w:rFonts w:ascii="Calibri" w:eastAsia="Times New Roman" w:hAnsi="Calibri" w:cs="Calibri"/>
      <w:color w:val="7F7F7F"/>
      <w:szCs w:val="24"/>
    </w:rPr>
  </w:style>
  <w:style w:type="character" w:customStyle="1" w:styleId="ExampletextChar">
    <w:name w:val="Example text Char"/>
    <w:link w:val="Exampletext"/>
    <w:rsid w:val="00386145"/>
    <w:rPr>
      <w:rFonts w:ascii="Calibri" w:eastAsia="Times New Roman" w:hAnsi="Calibri" w:cs="Calibri"/>
      <w:color w:val="7F7F7F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86145"/>
    <w:rPr>
      <w:i/>
      <w:sz w:val="24"/>
    </w:rPr>
  </w:style>
  <w:style w:type="character" w:styleId="Strong">
    <w:name w:val="Strong"/>
    <w:basedOn w:val="DefaultParagraphFont"/>
    <w:uiPriority w:val="22"/>
    <w:qFormat/>
    <w:rsid w:val="00386145"/>
    <w:rPr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386145"/>
  </w:style>
  <w:style w:type="character" w:customStyle="1" w:styleId="UnresolvedMention10">
    <w:name w:val="Unresolved Mention1"/>
    <w:basedOn w:val="DefaultParagraphFont"/>
    <w:uiPriority w:val="99"/>
    <w:semiHidden/>
    <w:unhideWhenUsed/>
    <w:rsid w:val="00386145"/>
    <w:rPr>
      <w:color w:val="808080"/>
      <w:shd w:val="clear" w:color="auto" w:fill="E6E6E6"/>
    </w:rPr>
  </w:style>
  <w:style w:type="character" w:customStyle="1" w:styleId="indentit1">
    <w:name w:val="indentit1"/>
    <w:basedOn w:val="DefaultParagraphFont"/>
    <w:rsid w:val="00386145"/>
    <w:rPr>
      <w:vanish w:val="0"/>
      <w:webHidden w:val="0"/>
      <w:specVanish w:val="0"/>
    </w:rPr>
  </w:style>
  <w:style w:type="table" w:styleId="TableGrid">
    <w:name w:val="Table Grid"/>
    <w:basedOn w:val="TableNormal"/>
    <w:uiPriority w:val="39"/>
    <w:rsid w:val="0038614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Normal"/>
    <w:link w:val="EndNoteBibliographyTitleChar"/>
    <w:rsid w:val="00386145"/>
    <w:pPr>
      <w:widowControl w:val="0"/>
      <w:autoSpaceDE w:val="0"/>
      <w:autoSpaceDN w:val="0"/>
      <w:adjustRightInd w:val="0"/>
      <w:jc w:val="center"/>
    </w:pPr>
    <w:rPr>
      <w:rFonts w:ascii="Calibri" w:eastAsia="Times New Roman" w:hAnsi="Calibri" w:cs="Calibri"/>
      <w:noProof/>
      <w:color w:val="000000"/>
      <w:szCs w:val="24"/>
    </w:rPr>
  </w:style>
  <w:style w:type="character" w:customStyle="1" w:styleId="EndNoteBibliographyTitleChar">
    <w:name w:val="EndNote Bibliography Title Char"/>
    <w:basedOn w:val="NormalWebChar"/>
    <w:link w:val="EndNoteBibliographyTitle"/>
    <w:rsid w:val="00386145"/>
    <w:rPr>
      <w:rFonts w:ascii="Calibri" w:eastAsia="Times New Roman" w:hAnsi="Calibri" w:cs="Calibri"/>
      <w:noProof/>
      <w:color w:val="000000"/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386145"/>
    <w:pPr>
      <w:widowControl w:val="0"/>
      <w:autoSpaceDE w:val="0"/>
      <w:autoSpaceDN w:val="0"/>
      <w:adjustRightInd w:val="0"/>
      <w:jc w:val="both"/>
    </w:pPr>
    <w:rPr>
      <w:rFonts w:ascii="Calibri" w:eastAsia="Times New Roman" w:hAnsi="Calibri" w:cs="Calibri"/>
      <w:noProof/>
      <w:color w:val="000000"/>
      <w:szCs w:val="24"/>
    </w:rPr>
  </w:style>
  <w:style w:type="character" w:customStyle="1" w:styleId="EndNoteBibliographyChar">
    <w:name w:val="EndNote Bibliography Char"/>
    <w:basedOn w:val="NormalWebChar"/>
    <w:link w:val="EndNoteBibliography"/>
    <w:rsid w:val="00386145"/>
    <w:rPr>
      <w:rFonts w:ascii="Calibri" w:eastAsia="Times New Roman" w:hAnsi="Calibri" w:cs="Calibri"/>
      <w:noProof/>
      <w:color w:val="000000"/>
      <w:sz w:val="24"/>
      <w:szCs w:val="24"/>
    </w:rPr>
  </w:style>
  <w:style w:type="character" w:customStyle="1" w:styleId="normaltextrun">
    <w:name w:val="normaltextrun"/>
    <w:basedOn w:val="DefaultParagraphFont"/>
    <w:rsid w:val="00386145"/>
  </w:style>
  <w:style w:type="character" w:customStyle="1" w:styleId="spellingerror">
    <w:name w:val="spellingerror"/>
    <w:basedOn w:val="DefaultParagraphFont"/>
    <w:rsid w:val="00386145"/>
  </w:style>
  <w:style w:type="paragraph" w:customStyle="1" w:styleId="paragraph">
    <w:name w:val="paragraph"/>
    <w:basedOn w:val="Normal"/>
    <w:rsid w:val="00386145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customStyle="1" w:styleId="eop">
    <w:name w:val="eop"/>
    <w:basedOn w:val="DefaultParagraphFont"/>
    <w:rsid w:val="00386145"/>
  </w:style>
  <w:style w:type="character" w:customStyle="1" w:styleId="scxw11818047">
    <w:name w:val="scxw11818047"/>
    <w:basedOn w:val="DefaultParagraphFont"/>
    <w:rsid w:val="00386145"/>
  </w:style>
  <w:style w:type="character" w:styleId="EndnoteReference">
    <w:name w:val="endnote reference"/>
    <w:basedOn w:val="DefaultParagraphFont"/>
    <w:uiPriority w:val="99"/>
    <w:semiHidden/>
    <w:unhideWhenUsed/>
    <w:rsid w:val="00386145"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86145"/>
  </w:style>
  <w:style w:type="paragraph" w:styleId="EndnoteText">
    <w:name w:val="endnote text"/>
    <w:basedOn w:val="Normal"/>
    <w:link w:val="EndnoteTextChar"/>
    <w:uiPriority w:val="99"/>
    <w:semiHidden/>
    <w:unhideWhenUsed/>
    <w:rsid w:val="00386145"/>
    <w:pPr>
      <w:widowControl w:val="0"/>
      <w:autoSpaceDE w:val="0"/>
      <w:autoSpaceDN w:val="0"/>
      <w:adjustRightInd w:val="0"/>
      <w:jc w:val="both"/>
    </w:pPr>
    <w:rPr>
      <w:sz w:val="20"/>
    </w:rPr>
  </w:style>
  <w:style w:type="character" w:customStyle="1" w:styleId="EndnoteTextChar1">
    <w:name w:val="Endnote Text Char1"/>
    <w:basedOn w:val="DefaultParagraphFont"/>
    <w:uiPriority w:val="99"/>
    <w:semiHidden/>
    <w:rsid w:val="003861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annotation reference" w:uiPriority="99"/>
    <w:lsdException w:name="line number" w:uiPriority="99"/>
    <w:lsdException w:name="endnote reference" w:uiPriority="99"/>
    <w:lsdException w:name="endnote text" w:uiPriority="99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uiPriority="39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iPriority="99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sz w:val="32"/>
      <w:lang w:eastAsia="zh-TW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86145"/>
    <w:pPr>
      <w:keepNext/>
      <w:keepLines/>
      <w:widowControl w:val="0"/>
      <w:autoSpaceDE w:val="0"/>
      <w:autoSpaceDN w:val="0"/>
      <w:adjustRightInd w:val="0"/>
      <w:spacing w:before="200"/>
      <w:jc w:val="both"/>
      <w:outlineLvl w:val="2"/>
    </w:pPr>
    <w:rPr>
      <w:rFonts w:asciiTheme="majorHAnsi" w:eastAsiaTheme="majorEastAsia" w:hAnsiTheme="majorHAnsi" w:cstheme="majorBidi"/>
      <w:b/>
      <w:bCs/>
      <w:color w:val="4472C4" w:themeColor="accent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uiPriority w:val="20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uiPriority w:val="99"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paragraph" w:styleId="NormalWeb">
    <w:name w:val="Normal (Web)"/>
    <w:basedOn w:val="Normal"/>
    <w:link w:val="NormalWebChar"/>
    <w:uiPriority w:val="99"/>
    <w:rsid w:val="00681393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NormalWebChar">
    <w:name w:val="Normal (Web) Char"/>
    <w:basedOn w:val="DefaultParagraphFont"/>
    <w:link w:val="NormalWeb"/>
    <w:rsid w:val="00681393"/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BBAuthorName">
    <w:name w:val="BB_Author_Name"/>
    <w:basedOn w:val="Normal"/>
    <w:next w:val="Normal"/>
    <w:rsid w:val="00681393"/>
    <w:pPr>
      <w:spacing w:after="240" w:line="480" w:lineRule="auto"/>
      <w:jc w:val="center"/>
    </w:pPr>
    <w:rPr>
      <w:rFonts w:eastAsia="Times New Roman"/>
      <w:i/>
    </w:rPr>
  </w:style>
  <w:style w:type="character" w:customStyle="1" w:styleId="Heading3Char">
    <w:name w:val="Heading 3 Char"/>
    <w:basedOn w:val="DefaultParagraphFont"/>
    <w:link w:val="Heading3"/>
    <w:uiPriority w:val="9"/>
    <w:rsid w:val="00386145"/>
    <w:rPr>
      <w:rFonts w:asciiTheme="majorHAnsi" w:eastAsiaTheme="majorEastAsia" w:hAnsiTheme="majorHAnsi" w:cstheme="majorBidi"/>
      <w:b/>
      <w:bCs/>
      <w:color w:val="4472C4" w:themeColor="accent1"/>
      <w:sz w:val="24"/>
      <w:szCs w:val="24"/>
    </w:rPr>
  </w:style>
  <w:style w:type="character" w:customStyle="1" w:styleId="BalloonTextChar">
    <w:name w:val="Balloon Text Char"/>
    <w:link w:val="BalloonText"/>
    <w:rsid w:val="00386145"/>
    <w:rPr>
      <w:rFonts w:ascii="Lucida Grande" w:hAnsi="Lucida Grande"/>
      <w:sz w:val="18"/>
      <w:szCs w:val="18"/>
    </w:rPr>
  </w:style>
  <w:style w:type="character" w:customStyle="1" w:styleId="Heading1Char">
    <w:name w:val="Heading 1 Char"/>
    <w:link w:val="Heading1"/>
    <w:rsid w:val="00386145"/>
    <w:rPr>
      <w:b/>
      <w:sz w:val="32"/>
    </w:rPr>
  </w:style>
  <w:style w:type="character" w:styleId="IntenseEmphasis">
    <w:name w:val="Intense Emphasis"/>
    <w:qFormat/>
    <w:rsid w:val="00386145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386145"/>
    <w:rPr>
      <w:sz w:val="32"/>
      <w:lang w:eastAsia="zh-TW"/>
    </w:rPr>
  </w:style>
  <w:style w:type="paragraph" w:customStyle="1" w:styleId="Exampletext">
    <w:name w:val="Example text"/>
    <w:basedOn w:val="Normal"/>
    <w:link w:val="ExampletextChar"/>
    <w:qFormat/>
    <w:rsid w:val="00386145"/>
    <w:pPr>
      <w:widowControl w:val="0"/>
      <w:autoSpaceDE w:val="0"/>
      <w:autoSpaceDN w:val="0"/>
      <w:adjustRightInd w:val="0"/>
      <w:spacing w:after="240"/>
      <w:jc w:val="both"/>
    </w:pPr>
    <w:rPr>
      <w:rFonts w:ascii="Calibri" w:eastAsia="Times New Roman" w:hAnsi="Calibri" w:cs="Calibri"/>
      <w:color w:val="7F7F7F"/>
      <w:szCs w:val="24"/>
    </w:rPr>
  </w:style>
  <w:style w:type="character" w:customStyle="1" w:styleId="ExampletextChar">
    <w:name w:val="Example text Char"/>
    <w:link w:val="Exampletext"/>
    <w:rsid w:val="00386145"/>
    <w:rPr>
      <w:rFonts w:ascii="Calibri" w:eastAsia="Times New Roman" w:hAnsi="Calibri" w:cs="Calibri"/>
      <w:color w:val="7F7F7F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86145"/>
    <w:rPr>
      <w:i/>
      <w:sz w:val="24"/>
    </w:rPr>
  </w:style>
  <w:style w:type="character" w:styleId="Strong">
    <w:name w:val="Strong"/>
    <w:basedOn w:val="DefaultParagraphFont"/>
    <w:uiPriority w:val="22"/>
    <w:qFormat/>
    <w:rsid w:val="00386145"/>
    <w:rPr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386145"/>
  </w:style>
  <w:style w:type="character" w:customStyle="1" w:styleId="UnresolvedMention10">
    <w:name w:val="Unresolved Mention1"/>
    <w:basedOn w:val="DefaultParagraphFont"/>
    <w:uiPriority w:val="99"/>
    <w:semiHidden/>
    <w:unhideWhenUsed/>
    <w:rsid w:val="00386145"/>
    <w:rPr>
      <w:color w:val="808080"/>
      <w:shd w:val="clear" w:color="auto" w:fill="E6E6E6"/>
    </w:rPr>
  </w:style>
  <w:style w:type="character" w:customStyle="1" w:styleId="indentit1">
    <w:name w:val="indentit1"/>
    <w:basedOn w:val="DefaultParagraphFont"/>
    <w:rsid w:val="00386145"/>
    <w:rPr>
      <w:vanish w:val="0"/>
      <w:webHidden w:val="0"/>
      <w:specVanish w:val="0"/>
    </w:rPr>
  </w:style>
  <w:style w:type="table" w:styleId="TableGrid">
    <w:name w:val="Table Grid"/>
    <w:basedOn w:val="TableNormal"/>
    <w:uiPriority w:val="39"/>
    <w:rsid w:val="0038614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Normal"/>
    <w:link w:val="EndNoteBibliographyTitleChar"/>
    <w:rsid w:val="00386145"/>
    <w:pPr>
      <w:widowControl w:val="0"/>
      <w:autoSpaceDE w:val="0"/>
      <w:autoSpaceDN w:val="0"/>
      <w:adjustRightInd w:val="0"/>
      <w:jc w:val="center"/>
    </w:pPr>
    <w:rPr>
      <w:rFonts w:ascii="Calibri" w:eastAsia="Times New Roman" w:hAnsi="Calibri" w:cs="Calibri"/>
      <w:noProof/>
      <w:color w:val="000000"/>
      <w:szCs w:val="24"/>
    </w:rPr>
  </w:style>
  <w:style w:type="character" w:customStyle="1" w:styleId="EndNoteBibliographyTitleChar">
    <w:name w:val="EndNote Bibliography Title Char"/>
    <w:basedOn w:val="NormalWebChar"/>
    <w:link w:val="EndNoteBibliographyTitle"/>
    <w:rsid w:val="00386145"/>
    <w:rPr>
      <w:rFonts w:ascii="Calibri" w:eastAsia="Times New Roman" w:hAnsi="Calibri" w:cs="Calibri"/>
      <w:noProof/>
      <w:color w:val="000000"/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386145"/>
    <w:pPr>
      <w:widowControl w:val="0"/>
      <w:autoSpaceDE w:val="0"/>
      <w:autoSpaceDN w:val="0"/>
      <w:adjustRightInd w:val="0"/>
      <w:jc w:val="both"/>
    </w:pPr>
    <w:rPr>
      <w:rFonts w:ascii="Calibri" w:eastAsia="Times New Roman" w:hAnsi="Calibri" w:cs="Calibri"/>
      <w:noProof/>
      <w:color w:val="000000"/>
      <w:szCs w:val="24"/>
    </w:rPr>
  </w:style>
  <w:style w:type="character" w:customStyle="1" w:styleId="EndNoteBibliographyChar">
    <w:name w:val="EndNote Bibliography Char"/>
    <w:basedOn w:val="NormalWebChar"/>
    <w:link w:val="EndNoteBibliography"/>
    <w:rsid w:val="00386145"/>
    <w:rPr>
      <w:rFonts w:ascii="Calibri" w:eastAsia="Times New Roman" w:hAnsi="Calibri" w:cs="Calibri"/>
      <w:noProof/>
      <w:color w:val="000000"/>
      <w:sz w:val="24"/>
      <w:szCs w:val="24"/>
    </w:rPr>
  </w:style>
  <w:style w:type="character" w:customStyle="1" w:styleId="normaltextrun">
    <w:name w:val="normaltextrun"/>
    <w:basedOn w:val="DefaultParagraphFont"/>
    <w:rsid w:val="00386145"/>
  </w:style>
  <w:style w:type="character" w:customStyle="1" w:styleId="spellingerror">
    <w:name w:val="spellingerror"/>
    <w:basedOn w:val="DefaultParagraphFont"/>
    <w:rsid w:val="00386145"/>
  </w:style>
  <w:style w:type="paragraph" w:customStyle="1" w:styleId="paragraph">
    <w:name w:val="paragraph"/>
    <w:basedOn w:val="Normal"/>
    <w:rsid w:val="00386145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customStyle="1" w:styleId="eop">
    <w:name w:val="eop"/>
    <w:basedOn w:val="DefaultParagraphFont"/>
    <w:rsid w:val="00386145"/>
  </w:style>
  <w:style w:type="character" w:customStyle="1" w:styleId="scxw11818047">
    <w:name w:val="scxw11818047"/>
    <w:basedOn w:val="DefaultParagraphFont"/>
    <w:rsid w:val="00386145"/>
  </w:style>
  <w:style w:type="character" w:styleId="EndnoteReference">
    <w:name w:val="endnote reference"/>
    <w:basedOn w:val="DefaultParagraphFont"/>
    <w:uiPriority w:val="99"/>
    <w:semiHidden/>
    <w:unhideWhenUsed/>
    <w:rsid w:val="00386145"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86145"/>
  </w:style>
  <w:style w:type="paragraph" w:styleId="EndnoteText">
    <w:name w:val="endnote text"/>
    <w:basedOn w:val="Normal"/>
    <w:link w:val="EndnoteTextChar"/>
    <w:uiPriority w:val="99"/>
    <w:semiHidden/>
    <w:unhideWhenUsed/>
    <w:rsid w:val="00386145"/>
    <w:pPr>
      <w:widowControl w:val="0"/>
      <w:autoSpaceDE w:val="0"/>
      <w:autoSpaceDN w:val="0"/>
      <w:adjustRightInd w:val="0"/>
      <w:jc w:val="both"/>
    </w:pPr>
    <w:rPr>
      <w:sz w:val="20"/>
    </w:rPr>
  </w:style>
  <w:style w:type="character" w:customStyle="1" w:styleId="EndnoteTextChar1">
    <w:name w:val="Endnote Text Char1"/>
    <w:basedOn w:val="DefaultParagraphFont"/>
    <w:uiPriority w:val="99"/>
    <w:semiHidden/>
    <w:rsid w:val="003861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5587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account/file-uploader?src=18163713" TargetMode="External"/><Relationship Id="rId13" Type="http://schemas.openxmlformats.org/officeDocument/2006/relationships/hyperlink" Target="mailto:supin@neuralink.com" TargetMode="External"/><Relationship Id="rId18" Type="http://schemas.openxmlformats.org/officeDocument/2006/relationships/hyperlink" Target="https://www.jove.com/wp-content/uploads/2018/10/Author_Pages_Intro_With_Thumb_101018_1080p.mp4?_=1" TargetMode="External"/><Relationship Id="rId3" Type="http://schemas.microsoft.com/office/2007/relationships/stylesWithEffects" Target="stylesWithEffect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mailto:qian3@llnl.gov" TargetMode="External"/><Relationship Id="rId17" Type="http://schemas.openxmlformats.org/officeDocument/2006/relationships/hyperlink" Target="mailto:vanessa@neuralink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dahlquist2@llnl.gov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yorita1@llnl.gov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garcialozada1@llnl.gov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ivanovskaya1@llnl.gov" TargetMode="External"/><Relationship Id="rId19" Type="http://schemas.openxmlformats.org/officeDocument/2006/relationships/hyperlink" Target="https://www.jove.com/author/Petra_Schwill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elle1@llnl.gov" TargetMode="External"/><Relationship Id="rId14" Type="http://schemas.openxmlformats.org/officeDocument/2006/relationships/hyperlink" Target="mailto:tooker1@llnl.gov" TargetMode="External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2163</Words>
  <Characters>12332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14467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Aaron Kolski-Andreaco</dc:creator>
  <cp:lastModifiedBy>Gilead</cp:lastModifiedBy>
  <cp:revision>4</cp:revision>
  <dcterms:created xsi:type="dcterms:W3CDTF">2019-05-06T12:28:00Z</dcterms:created>
  <dcterms:modified xsi:type="dcterms:W3CDTF">2019-05-06T12:30:00Z</dcterms:modified>
</cp:coreProperties>
</file>