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F3BDD" w14:textId="410DD5A4" w:rsidR="0037637E" w:rsidRPr="00995273" w:rsidRDefault="006305D7" w:rsidP="00C8239B">
      <w:pPr>
        <w:pStyle w:val="NormalWeb"/>
        <w:spacing w:before="0" w:beforeAutospacing="0" w:after="0" w:afterAutospacing="0"/>
        <w:contextualSpacing/>
        <w:rPr>
          <w:rFonts w:asciiTheme="minorHAnsi" w:hAnsiTheme="minorHAnsi" w:cstheme="minorHAnsi"/>
        </w:rPr>
      </w:pPr>
      <w:r w:rsidRPr="00995273">
        <w:rPr>
          <w:rFonts w:asciiTheme="minorHAnsi" w:hAnsiTheme="minorHAnsi" w:cstheme="minorHAnsi"/>
          <w:b/>
          <w:bCs/>
        </w:rPr>
        <w:t>TITLE:</w:t>
      </w:r>
      <w:r w:rsidRPr="00995273">
        <w:rPr>
          <w:rFonts w:asciiTheme="minorHAnsi" w:hAnsiTheme="minorHAnsi" w:cstheme="minorHAnsi"/>
        </w:rPr>
        <w:t xml:space="preserve"> </w:t>
      </w:r>
    </w:p>
    <w:p w14:paraId="2E300B21" w14:textId="315DEE6D" w:rsidR="007A4DD6" w:rsidRPr="00DE34D6" w:rsidRDefault="002A3861" w:rsidP="00C8239B">
      <w:pPr>
        <w:pStyle w:val="NormalWeb"/>
        <w:spacing w:before="0" w:beforeAutospacing="0" w:after="0" w:afterAutospacing="0"/>
        <w:contextualSpacing/>
        <w:rPr>
          <w:rFonts w:asciiTheme="minorHAnsi" w:hAnsiTheme="minorHAnsi" w:cstheme="minorHAnsi"/>
          <w:b/>
        </w:rPr>
      </w:pPr>
      <w:r w:rsidRPr="00DE34D6">
        <w:rPr>
          <w:rFonts w:asciiTheme="minorHAnsi" w:hAnsiTheme="minorHAnsi" w:cstheme="minorHAnsi"/>
          <w:b/>
        </w:rPr>
        <w:t xml:space="preserve">A </w:t>
      </w:r>
      <w:r w:rsidR="00DE34D6" w:rsidRPr="00DE34D6">
        <w:rPr>
          <w:rFonts w:asciiTheme="minorHAnsi" w:hAnsiTheme="minorHAnsi" w:cstheme="minorHAnsi"/>
          <w:b/>
        </w:rPr>
        <w:t xml:space="preserve">Chronic Immobilization Stress Protocol </w:t>
      </w:r>
      <w:r w:rsidR="00140CC3">
        <w:rPr>
          <w:rFonts w:asciiTheme="minorHAnsi" w:hAnsiTheme="minorHAnsi" w:cstheme="minorHAnsi"/>
          <w:b/>
        </w:rPr>
        <w:t>f</w:t>
      </w:r>
      <w:r w:rsidR="00140CC3" w:rsidRPr="00DE34D6">
        <w:rPr>
          <w:rFonts w:asciiTheme="minorHAnsi" w:hAnsiTheme="minorHAnsi" w:cstheme="minorHAnsi"/>
          <w:b/>
        </w:rPr>
        <w:t xml:space="preserve">or </w:t>
      </w:r>
      <w:r w:rsidR="00DE34D6" w:rsidRPr="00DE34D6">
        <w:rPr>
          <w:rFonts w:asciiTheme="minorHAnsi" w:hAnsiTheme="minorHAnsi" w:cstheme="minorHAnsi"/>
          <w:b/>
        </w:rPr>
        <w:t xml:space="preserve">Inducing Depression-Like Behavior </w:t>
      </w:r>
      <w:r w:rsidR="00140CC3">
        <w:rPr>
          <w:rFonts w:asciiTheme="minorHAnsi" w:hAnsiTheme="minorHAnsi" w:cstheme="minorHAnsi"/>
          <w:b/>
        </w:rPr>
        <w:t>i</w:t>
      </w:r>
      <w:r w:rsidR="00140CC3" w:rsidRPr="00DE34D6">
        <w:rPr>
          <w:rFonts w:asciiTheme="minorHAnsi" w:hAnsiTheme="minorHAnsi" w:cstheme="minorHAnsi"/>
          <w:b/>
        </w:rPr>
        <w:t xml:space="preserve">n </w:t>
      </w:r>
      <w:r w:rsidR="00DE34D6" w:rsidRPr="00DE34D6">
        <w:rPr>
          <w:rFonts w:asciiTheme="minorHAnsi" w:hAnsiTheme="minorHAnsi" w:cstheme="minorHAnsi"/>
          <w:b/>
        </w:rPr>
        <w:t>Mice</w:t>
      </w:r>
    </w:p>
    <w:p w14:paraId="7E8BDCDA" w14:textId="127477A1" w:rsidR="0037637E" w:rsidRPr="002345D5" w:rsidRDefault="0037637E" w:rsidP="002345D5">
      <w:pPr>
        <w:pStyle w:val="NormalWeb"/>
        <w:widowControl/>
        <w:spacing w:before="0" w:beforeAutospacing="0" w:after="0" w:afterAutospacing="0"/>
        <w:contextualSpacing/>
        <w:jc w:val="left"/>
      </w:pPr>
    </w:p>
    <w:p w14:paraId="3D080DA3" w14:textId="2196FE5B" w:rsidR="006305D7" w:rsidRPr="00995273" w:rsidRDefault="006305D7" w:rsidP="00C8239B">
      <w:pPr>
        <w:contextualSpacing/>
        <w:rPr>
          <w:rFonts w:asciiTheme="minorHAnsi" w:hAnsiTheme="minorHAnsi" w:cstheme="minorHAnsi"/>
          <w:color w:val="808080" w:themeColor="background1" w:themeShade="80"/>
        </w:rPr>
      </w:pPr>
      <w:r w:rsidRPr="00995273">
        <w:rPr>
          <w:rFonts w:asciiTheme="minorHAnsi" w:hAnsiTheme="minorHAnsi" w:cstheme="minorHAnsi"/>
          <w:b/>
          <w:bCs/>
        </w:rPr>
        <w:t>AUTHORS</w:t>
      </w:r>
      <w:r w:rsidR="000B662E" w:rsidRPr="00995273">
        <w:rPr>
          <w:rFonts w:asciiTheme="minorHAnsi" w:hAnsiTheme="minorHAnsi" w:cstheme="minorHAnsi"/>
          <w:b/>
          <w:bCs/>
        </w:rPr>
        <w:t xml:space="preserve"> </w:t>
      </w:r>
      <w:r w:rsidR="00086FF5" w:rsidRPr="00995273">
        <w:rPr>
          <w:rFonts w:asciiTheme="minorHAnsi" w:hAnsiTheme="minorHAnsi" w:cstheme="minorHAnsi"/>
          <w:b/>
          <w:bCs/>
        </w:rPr>
        <w:t xml:space="preserve">AND </w:t>
      </w:r>
      <w:r w:rsidR="000B662E" w:rsidRPr="00995273">
        <w:rPr>
          <w:rFonts w:asciiTheme="minorHAnsi" w:hAnsiTheme="minorHAnsi" w:cstheme="minorHAnsi"/>
          <w:b/>
          <w:bCs/>
        </w:rPr>
        <w:t>AFFILIATIONS</w:t>
      </w:r>
      <w:r w:rsidRPr="00995273">
        <w:rPr>
          <w:rFonts w:asciiTheme="minorHAnsi" w:hAnsiTheme="minorHAnsi" w:cstheme="minorHAnsi"/>
          <w:b/>
          <w:bCs/>
        </w:rPr>
        <w:t xml:space="preserve">: </w:t>
      </w:r>
    </w:p>
    <w:p w14:paraId="146D0DC6" w14:textId="6154D428" w:rsidR="002A3861" w:rsidRDefault="002A3861" w:rsidP="00C8239B">
      <w:pPr>
        <w:contextualSpacing/>
        <w:rPr>
          <w:rFonts w:asciiTheme="minorHAnsi" w:hAnsiTheme="minorHAnsi" w:cstheme="minorHAnsi"/>
        </w:rPr>
      </w:pPr>
      <w:proofErr w:type="spellStart"/>
      <w:r w:rsidRPr="00995273">
        <w:rPr>
          <w:rFonts w:asciiTheme="minorHAnsi" w:hAnsiTheme="minorHAnsi" w:cstheme="minorHAnsi"/>
        </w:rPr>
        <w:t>Hyeonwi</w:t>
      </w:r>
      <w:proofErr w:type="spellEnd"/>
      <w:r w:rsidRPr="00995273">
        <w:rPr>
          <w:rFonts w:asciiTheme="minorHAnsi" w:hAnsiTheme="minorHAnsi" w:cstheme="minorHAnsi"/>
        </w:rPr>
        <w:t xml:space="preserve"> Son</w:t>
      </w:r>
      <w:r w:rsidR="00DC1BCD" w:rsidRPr="00995273">
        <w:rPr>
          <w:rFonts w:asciiTheme="minorHAnsi" w:hAnsiTheme="minorHAnsi" w:cstheme="minorHAnsi"/>
          <w:vertAlign w:val="superscript"/>
        </w:rPr>
        <w:t>1</w:t>
      </w:r>
      <w:r w:rsidRPr="00995273">
        <w:rPr>
          <w:rFonts w:asciiTheme="minorHAnsi" w:hAnsiTheme="minorHAnsi" w:cstheme="minorHAnsi"/>
        </w:rPr>
        <w:t>, Ju</w:t>
      </w:r>
      <w:r w:rsidR="007408EE" w:rsidRPr="00995273">
        <w:rPr>
          <w:rFonts w:asciiTheme="minorHAnsi" w:hAnsiTheme="minorHAnsi" w:cstheme="minorHAnsi"/>
        </w:rPr>
        <w:t xml:space="preserve"> </w:t>
      </w:r>
      <w:r w:rsidR="00BF76B8" w:rsidRPr="00995273">
        <w:rPr>
          <w:rFonts w:asciiTheme="minorHAnsi" w:hAnsiTheme="minorHAnsi" w:cstheme="minorHAnsi"/>
        </w:rPr>
        <w:t xml:space="preserve">Hwan </w:t>
      </w:r>
      <w:r w:rsidRPr="00995273">
        <w:rPr>
          <w:rFonts w:asciiTheme="minorHAnsi" w:hAnsiTheme="minorHAnsi" w:cstheme="minorHAnsi"/>
        </w:rPr>
        <w:t>Yang</w:t>
      </w:r>
      <w:r w:rsidR="00DC1BCD" w:rsidRPr="00995273">
        <w:rPr>
          <w:rFonts w:asciiTheme="minorHAnsi" w:hAnsiTheme="minorHAnsi" w:cstheme="minorHAnsi"/>
          <w:vertAlign w:val="superscript"/>
        </w:rPr>
        <w:t>2</w:t>
      </w:r>
      <w:r w:rsidRPr="00995273">
        <w:rPr>
          <w:rFonts w:asciiTheme="minorHAnsi" w:hAnsiTheme="minorHAnsi" w:cstheme="minorHAnsi"/>
        </w:rPr>
        <w:t>, Hyun Joon Kim</w:t>
      </w:r>
      <w:r w:rsidR="00DC1BCD" w:rsidRPr="00995273">
        <w:rPr>
          <w:rFonts w:asciiTheme="minorHAnsi" w:hAnsiTheme="minorHAnsi" w:cstheme="minorHAnsi"/>
          <w:vertAlign w:val="superscript"/>
        </w:rPr>
        <w:t>1</w:t>
      </w:r>
      <w:r w:rsidRPr="00995273">
        <w:rPr>
          <w:rFonts w:asciiTheme="minorHAnsi" w:hAnsiTheme="minorHAnsi" w:cstheme="minorHAnsi"/>
        </w:rPr>
        <w:t xml:space="preserve">*, and Dong </w:t>
      </w:r>
      <w:proofErr w:type="spellStart"/>
      <w:r w:rsidRPr="00995273">
        <w:rPr>
          <w:rFonts w:asciiTheme="minorHAnsi" w:hAnsiTheme="minorHAnsi" w:cstheme="minorHAnsi"/>
        </w:rPr>
        <w:t>Kun</w:t>
      </w:r>
      <w:proofErr w:type="spellEnd"/>
      <w:r w:rsidRPr="00995273">
        <w:rPr>
          <w:rFonts w:asciiTheme="minorHAnsi" w:hAnsiTheme="minorHAnsi" w:cstheme="minorHAnsi"/>
        </w:rPr>
        <w:t xml:space="preserve"> Lee</w:t>
      </w:r>
      <w:r w:rsidR="00DC1BCD" w:rsidRPr="00995273">
        <w:rPr>
          <w:rFonts w:asciiTheme="minorHAnsi" w:hAnsiTheme="minorHAnsi" w:cstheme="minorHAnsi"/>
          <w:vertAlign w:val="superscript"/>
        </w:rPr>
        <w:t>3</w:t>
      </w:r>
      <w:r w:rsidRPr="00995273">
        <w:rPr>
          <w:rFonts w:asciiTheme="minorHAnsi" w:hAnsiTheme="minorHAnsi" w:cstheme="minorHAnsi"/>
        </w:rPr>
        <w:t>*</w:t>
      </w:r>
    </w:p>
    <w:p w14:paraId="0E5BEC42" w14:textId="77777777" w:rsidR="00B00B1C" w:rsidRPr="00995273" w:rsidRDefault="00B00B1C" w:rsidP="00CB28C5">
      <w:pPr>
        <w:ind w:left="720" w:hanging="720"/>
        <w:contextualSpacing/>
        <w:rPr>
          <w:rFonts w:asciiTheme="minorHAnsi" w:hAnsiTheme="minorHAnsi" w:cstheme="minorHAnsi"/>
        </w:rPr>
      </w:pPr>
    </w:p>
    <w:p w14:paraId="03433A6A" w14:textId="79761CAE" w:rsidR="002A3861" w:rsidRPr="00636E41" w:rsidRDefault="00DC1BCD" w:rsidP="00C8239B">
      <w:pPr>
        <w:contextualSpacing/>
        <w:rPr>
          <w:rFonts w:asciiTheme="minorHAnsi" w:eastAsia="HY강M" w:hAnsiTheme="minorHAnsi" w:cstheme="minorHAnsi"/>
        </w:rPr>
      </w:pPr>
      <w:r w:rsidRPr="00636E41">
        <w:rPr>
          <w:rFonts w:asciiTheme="minorHAnsi" w:eastAsia="HY강M" w:hAnsiTheme="minorHAnsi" w:cstheme="minorHAnsi"/>
          <w:vertAlign w:val="superscript"/>
        </w:rPr>
        <w:t>1</w:t>
      </w:r>
      <w:r w:rsidR="002A3861" w:rsidRPr="00636E41">
        <w:rPr>
          <w:rFonts w:asciiTheme="minorHAnsi" w:eastAsia="HY강M" w:hAnsiTheme="minorHAnsi" w:cstheme="minorHAnsi"/>
        </w:rPr>
        <w:t xml:space="preserve">Department of Anatomy and Convergence Medical Sciences, Institute of Health Sciences, Bio Anti-aging Medical Research Center, </w:t>
      </w:r>
      <w:proofErr w:type="spellStart"/>
      <w:r w:rsidR="002A3861" w:rsidRPr="00636E41">
        <w:rPr>
          <w:rFonts w:asciiTheme="minorHAnsi" w:eastAsia="HY강M" w:hAnsiTheme="minorHAnsi" w:cstheme="minorHAnsi"/>
        </w:rPr>
        <w:t>Gyeongsang</w:t>
      </w:r>
      <w:proofErr w:type="spellEnd"/>
      <w:r w:rsidR="002A3861" w:rsidRPr="00636E41">
        <w:rPr>
          <w:rFonts w:asciiTheme="minorHAnsi" w:eastAsia="HY강M" w:hAnsiTheme="minorHAnsi" w:cstheme="minorHAnsi"/>
        </w:rPr>
        <w:t xml:space="preserve"> National University Medical School, Jinju, Republic of Korea</w:t>
      </w:r>
    </w:p>
    <w:p w14:paraId="4524A044" w14:textId="60046CFA" w:rsidR="002A3861" w:rsidRPr="00636E41" w:rsidRDefault="00DC1BCD" w:rsidP="00C8239B">
      <w:pPr>
        <w:contextualSpacing/>
        <w:rPr>
          <w:rFonts w:asciiTheme="minorHAnsi" w:eastAsia="HY강M" w:hAnsiTheme="minorHAnsi" w:cstheme="minorHAnsi"/>
          <w:vertAlign w:val="superscript"/>
        </w:rPr>
      </w:pPr>
      <w:r w:rsidRPr="00636E41">
        <w:rPr>
          <w:rFonts w:asciiTheme="minorHAnsi" w:eastAsia="HY강M" w:hAnsiTheme="minorHAnsi" w:cstheme="minorHAnsi"/>
          <w:vertAlign w:val="superscript"/>
        </w:rPr>
        <w:t>2</w:t>
      </w:r>
      <w:r w:rsidR="002A3861" w:rsidRPr="00636E41">
        <w:rPr>
          <w:rFonts w:asciiTheme="minorHAnsi" w:eastAsia="HY강M" w:hAnsiTheme="minorHAnsi" w:cstheme="minorHAnsi"/>
        </w:rPr>
        <w:t xml:space="preserve">Department of Biological Sciences, Pusan National University, Busan, Republic of Korea </w:t>
      </w:r>
    </w:p>
    <w:p w14:paraId="0F58ED24" w14:textId="22B87C56" w:rsidR="00DC1BCD" w:rsidRPr="00636E41" w:rsidRDefault="00DC1BCD" w:rsidP="00C8239B">
      <w:pPr>
        <w:contextualSpacing/>
        <w:rPr>
          <w:rFonts w:asciiTheme="minorHAnsi" w:eastAsia="HY강M" w:hAnsiTheme="minorHAnsi" w:cstheme="minorHAnsi"/>
          <w:vertAlign w:val="superscript"/>
        </w:rPr>
      </w:pPr>
      <w:r w:rsidRPr="00636E41">
        <w:rPr>
          <w:rFonts w:asciiTheme="minorHAnsi" w:eastAsia="HY강M" w:hAnsiTheme="minorHAnsi" w:cstheme="minorHAnsi"/>
          <w:vertAlign w:val="superscript"/>
        </w:rPr>
        <w:t>3</w:t>
      </w:r>
      <w:r w:rsidRPr="00636E41">
        <w:rPr>
          <w:rFonts w:asciiTheme="minorHAnsi" w:eastAsia="HY강M" w:hAnsiTheme="minorHAnsi" w:cstheme="minorHAnsi"/>
        </w:rPr>
        <w:t xml:space="preserve">Department of Physiology and Convergence Medical Sciences, Institute of Health Sciences, </w:t>
      </w:r>
      <w:proofErr w:type="spellStart"/>
      <w:r w:rsidRPr="00636E41">
        <w:rPr>
          <w:rFonts w:asciiTheme="minorHAnsi" w:eastAsia="HY강M" w:hAnsiTheme="minorHAnsi" w:cstheme="minorHAnsi"/>
        </w:rPr>
        <w:t>Gyeongsang</w:t>
      </w:r>
      <w:proofErr w:type="spellEnd"/>
      <w:r w:rsidRPr="00636E41">
        <w:rPr>
          <w:rFonts w:asciiTheme="minorHAnsi" w:eastAsia="HY강M" w:hAnsiTheme="minorHAnsi" w:cstheme="minorHAnsi"/>
        </w:rPr>
        <w:t xml:space="preserve"> National University Medical School, Jinju, Republic of Korea</w:t>
      </w:r>
    </w:p>
    <w:p w14:paraId="7128F0C9" w14:textId="77777777" w:rsidR="005D2C39" w:rsidRPr="00636E41" w:rsidRDefault="005D2C39" w:rsidP="00C8239B">
      <w:pPr>
        <w:contextualSpacing/>
        <w:rPr>
          <w:rFonts w:asciiTheme="minorHAnsi" w:hAnsiTheme="minorHAnsi" w:cstheme="minorHAnsi"/>
        </w:rPr>
      </w:pPr>
    </w:p>
    <w:p w14:paraId="44168D89" w14:textId="6D019872" w:rsidR="00DE34D6" w:rsidRDefault="00DE34D6" w:rsidP="00C8239B">
      <w:pPr>
        <w:contextualSpacing/>
        <w:rPr>
          <w:rFonts w:asciiTheme="minorHAnsi" w:hAnsiTheme="minorHAnsi" w:cstheme="minorHAnsi"/>
          <w:color w:val="auto"/>
        </w:rPr>
      </w:pPr>
      <w:r w:rsidRPr="00995273">
        <w:rPr>
          <w:rFonts w:asciiTheme="minorHAnsi" w:hAnsiTheme="minorHAnsi" w:cstheme="minorHAnsi"/>
          <w:color w:val="auto"/>
        </w:rPr>
        <w:t>*These authors contributed equally.</w:t>
      </w:r>
    </w:p>
    <w:p w14:paraId="71424E5D" w14:textId="77777777" w:rsidR="00DE34D6" w:rsidRDefault="00DE34D6" w:rsidP="00C8239B">
      <w:pPr>
        <w:contextualSpacing/>
        <w:rPr>
          <w:rFonts w:asciiTheme="minorHAnsi" w:hAnsiTheme="minorHAnsi" w:cstheme="minorHAnsi"/>
          <w:b/>
        </w:rPr>
      </w:pPr>
    </w:p>
    <w:p w14:paraId="484FCC30" w14:textId="1EEEA401" w:rsidR="002A3861" w:rsidRPr="00DE34D6" w:rsidRDefault="003207C8" w:rsidP="00C8239B">
      <w:pPr>
        <w:contextualSpacing/>
        <w:rPr>
          <w:rFonts w:asciiTheme="minorHAnsi" w:hAnsiTheme="minorHAnsi" w:cstheme="minorHAnsi"/>
          <w:b/>
          <w:color w:val="000000" w:themeColor="text1"/>
        </w:rPr>
      </w:pPr>
      <w:r w:rsidRPr="00DE34D6">
        <w:rPr>
          <w:rFonts w:asciiTheme="minorHAnsi" w:hAnsiTheme="minorHAnsi" w:cstheme="minorHAnsi"/>
          <w:b/>
          <w:color w:val="000000" w:themeColor="text1"/>
        </w:rPr>
        <w:t xml:space="preserve">Corresponding </w:t>
      </w:r>
      <w:r w:rsidR="00DF1651" w:rsidRPr="00DE34D6">
        <w:rPr>
          <w:rFonts w:asciiTheme="minorHAnsi" w:hAnsiTheme="minorHAnsi" w:cstheme="minorHAnsi"/>
          <w:b/>
          <w:color w:val="000000" w:themeColor="text1"/>
        </w:rPr>
        <w:t>Authors</w:t>
      </w:r>
      <w:r w:rsidRPr="00DE34D6">
        <w:rPr>
          <w:rFonts w:asciiTheme="minorHAnsi" w:hAnsiTheme="minorHAnsi" w:cstheme="minorHAnsi"/>
          <w:b/>
          <w:color w:val="000000" w:themeColor="text1"/>
        </w:rPr>
        <w:t>:</w:t>
      </w:r>
    </w:p>
    <w:p w14:paraId="6F85BF96" w14:textId="55D3C132" w:rsidR="00C9747E" w:rsidRPr="00DE34D6" w:rsidRDefault="005D2C39" w:rsidP="00C8239B">
      <w:pPr>
        <w:contextualSpacing/>
        <w:rPr>
          <w:rFonts w:asciiTheme="minorHAnsi" w:hAnsiTheme="minorHAnsi" w:cstheme="minorHAnsi"/>
          <w:color w:val="000000" w:themeColor="text1"/>
        </w:rPr>
      </w:pPr>
      <w:r w:rsidRPr="00DE34D6">
        <w:rPr>
          <w:rFonts w:asciiTheme="minorHAnsi" w:hAnsiTheme="minorHAnsi" w:cstheme="minorHAnsi"/>
          <w:color w:val="000000" w:themeColor="text1"/>
        </w:rPr>
        <w:t xml:space="preserve">Hyun Joon Kim </w:t>
      </w:r>
      <w:r w:rsidR="00DE34D6" w:rsidRPr="00DE34D6">
        <w:rPr>
          <w:rFonts w:asciiTheme="minorHAnsi" w:hAnsiTheme="minorHAnsi" w:cstheme="minorHAnsi"/>
          <w:color w:val="000000" w:themeColor="text1"/>
        </w:rPr>
        <w:tab/>
        <w:t>(</w:t>
      </w:r>
      <w:r w:rsidRPr="00DE34D6">
        <w:rPr>
          <w:rStyle w:val="Hyperlink"/>
          <w:rFonts w:asciiTheme="minorHAnsi" w:hAnsiTheme="minorHAnsi" w:cstheme="minorHAnsi"/>
          <w:color w:val="000000" w:themeColor="text1"/>
          <w:u w:val="none"/>
        </w:rPr>
        <w:t>kimhj@gnu.ac.kr</w:t>
      </w:r>
      <w:r w:rsidR="00DE34D6" w:rsidRPr="00DE34D6">
        <w:rPr>
          <w:rStyle w:val="Hyperlink"/>
          <w:rFonts w:asciiTheme="minorHAnsi" w:hAnsiTheme="minorHAnsi" w:cstheme="minorHAnsi"/>
          <w:color w:val="000000" w:themeColor="text1"/>
          <w:u w:val="none"/>
        </w:rPr>
        <w:t>)</w:t>
      </w:r>
    </w:p>
    <w:p w14:paraId="0B8BDB8D" w14:textId="2DF96346" w:rsidR="001A3088" w:rsidRPr="00DE34D6" w:rsidRDefault="005D2C39" w:rsidP="00C8239B">
      <w:pPr>
        <w:contextualSpacing/>
        <w:rPr>
          <w:rFonts w:asciiTheme="minorHAnsi" w:hAnsiTheme="minorHAnsi" w:cstheme="minorHAnsi"/>
          <w:color w:val="000000" w:themeColor="text1"/>
        </w:rPr>
      </w:pPr>
      <w:r w:rsidRPr="00DE34D6">
        <w:rPr>
          <w:rFonts w:asciiTheme="minorHAnsi" w:hAnsiTheme="minorHAnsi" w:cstheme="minorHAnsi"/>
          <w:color w:val="000000" w:themeColor="text1"/>
        </w:rPr>
        <w:t xml:space="preserve">Dong </w:t>
      </w:r>
      <w:proofErr w:type="spellStart"/>
      <w:r w:rsidRPr="00DE34D6">
        <w:rPr>
          <w:rFonts w:asciiTheme="minorHAnsi" w:hAnsiTheme="minorHAnsi" w:cstheme="minorHAnsi"/>
          <w:color w:val="000000" w:themeColor="text1"/>
        </w:rPr>
        <w:t>Kun</w:t>
      </w:r>
      <w:proofErr w:type="spellEnd"/>
      <w:r w:rsidRPr="00DE34D6">
        <w:rPr>
          <w:rFonts w:asciiTheme="minorHAnsi" w:hAnsiTheme="minorHAnsi" w:cstheme="minorHAnsi"/>
          <w:color w:val="000000" w:themeColor="text1"/>
        </w:rPr>
        <w:t xml:space="preserve"> Lee</w:t>
      </w:r>
      <w:r w:rsidR="00DE34D6" w:rsidRPr="00DE34D6">
        <w:rPr>
          <w:rFonts w:asciiTheme="minorHAnsi" w:hAnsiTheme="minorHAnsi" w:cstheme="minorHAnsi"/>
          <w:color w:val="000000" w:themeColor="text1"/>
        </w:rPr>
        <w:t xml:space="preserve"> </w:t>
      </w:r>
      <w:r w:rsidR="00DE34D6" w:rsidRPr="00DE34D6">
        <w:rPr>
          <w:rFonts w:asciiTheme="minorHAnsi" w:hAnsiTheme="minorHAnsi" w:cstheme="minorHAnsi"/>
          <w:color w:val="000000" w:themeColor="text1"/>
        </w:rPr>
        <w:tab/>
      </w:r>
      <w:r w:rsidR="00DE34D6" w:rsidRPr="00DE34D6">
        <w:rPr>
          <w:rFonts w:asciiTheme="minorHAnsi" w:hAnsiTheme="minorHAnsi" w:cstheme="minorHAnsi"/>
          <w:color w:val="000000" w:themeColor="text1"/>
        </w:rPr>
        <w:tab/>
        <w:t>(</w:t>
      </w:r>
      <w:r w:rsidRPr="00DE34D6">
        <w:rPr>
          <w:rStyle w:val="Hyperlink"/>
          <w:rFonts w:asciiTheme="minorHAnsi" w:hAnsiTheme="minorHAnsi" w:cstheme="minorHAnsi"/>
          <w:color w:val="000000" w:themeColor="text1"/>
          <w:u w:val="none"/>
        </w:rPr>
        <w:t>dklee@gnu.ac.kr</w:t>
      </w:r>
      <w:r w:rsidR="00DE34D6" w:rsidRPr="00DE34D6">
        <w:rPr>
          <w:rStyle w:val="Hyperlink"/>
          <w:rFonts w:asciiTheme="minorHAnsi" w:hAnsiTheme="minorHAnsi" w:cstheme="minorHAnsi"/>
          <w:color w:val="000000" w:themeColor="text1"/>
          <w:u w:val="none"/>
        </w:rPr>
        <w:t>)</w:t>
      </w:r>
    </w:p>
    <w:p w14:paraId="6E78C740" w14:textId="77777777" w:rsidR="001A3088" w:rsidRPr="00DE34D6" w:rsidRDefault="001A3088" w:rsidP="00C8239B">
      <w:pPr>
        <w:contextualSpacing/>
        <w:rPr>
          <w:rFonts w:asciiTheme="minorHAnsi" w:hAnsiTheme="minorHAnsi" w:cstheme="minorHAnsi"/>
          <w:color w:val="000000" w:themeColor="text1"/>
        </w:rPr>
      </w:pPr>
    </w:p>
    <w:p w14:paraId="29EE1C7F" w14:textId="1D115291" w:rsidR="001A3088" w:rsidRPr="00DE34D6" w:rsidRDefault="001A3088" w:rsidP="00C8239B">
      <w:pPr>
        <w:contextualSpacing/>
        <w:rPr>
          <w:rFonts w:asciiTheme="minorHAnsi" w:hAnsiTheme="minorHAnsi" w:cstheme="minorHAnsi"/>
          <w:b/>
          <w:color w:val="000000" w:themeColor="text1"/>
        </w:rPr>
      </w:pPr>
      <w:r w:rsidRPr="00DE34D6">
        <w:rPr>
          <w:rFonts w:asciiTheme="minorHAnsi" w:hAnsiTheme="minorHAnsi" w:cstheme="minorHAnsi"/>
          <w:b/>
          <w:color w:val="000000" w:themeColor="text1"/>
        </w:rPr>
        <w:t xml:space="preserve">Email </w:t>
      </w:r>
      <w:r w:rsidR="00DF1651" w:rsidRPr="00DE34D6">
        <w:rPr>
          <w:rFonts w:asciiTheme="minorHAnsi" w:hAnsiTheme="minorHAnsi" w:cstheme="minorHAnsi"/>
          <w:b/>
          <w:color w:val="000000" w:themeColor="text1"/>
        </w:rPr>
        <w:t>A</w:t>
      </w:r>
      <w:r w:rsidRPr="00DE34D6">
        <w:rPr>
          <w:rFonts w:asciiTheme="minorHAnsi" w:hAnsiTheme="minorHAnsi" w:cstheme="minorHAnsi"/>
          <w:b/>
          <w:color w:val="000000" w:themeColor="text1"/>
        </w:rPr>
        <w:t xml:space="preserve">ddresses of </w:t>
      </w:r>
      <w:r w:rsidR="00DF1651" w:rsidRPr="00DE34D6">
        <w:rPr>
          <w:rFonts w:asciiTheme="minorHAnsi" w:hAnsiTheme="minorHAnsi" w:cstheme="minorHAnsi"/>
          <w:b/>
          <w:color w:val="000000" w:themeColor="text1"/>
        </w:rPr>
        <w:t>C</w:t>
      </w:r>
      <w:r w:rsidRPr="00DE34D6">
        <w:rPr>
          <w:rFonts w:asciiTheme="minorHAnsi" w:hAnsiTheme="minorHAnsi" w:cstheme="minorHAnsi"/>
          <w:b/>
          <w:color w:val="000000" w:themeColor="text1"/>
        </w:rPr>
        <w:t xml:space="preserve">o-authors: </w:t>
      </w:r>
    </w:p>
    <w:p w14:paraId="01A4BBA4" w14:textId="30BDF193" w:rsidR="00636E41" w:rsidRPr="00DE34D6" w:rsidRDefault="001A3088" w:rsidP="00C8239B">
      <w:pPr>
        <w:contextualSpacing/>
        <w:rPr>
          <w:rFonts w:asciiTheme="minorHAnsi" w:hAnsiTheme="minorHAnsi" w:cstheme="minorHAnsi"/>
          <w:color w:val="000000" w:themeColor="text1"/>
        </w:rPr>
      </w:pPr>
      <w:proofErr w:type="spellStart"/>
      <w:r w:rsidRPr="00DE34D6">
        <w:rPr>
          <w:rFonts w:asciiTheme="minorHAnsi" w:hAnsiTheme="minorHAnsi" w:cstheme="minorHAnsi"/>
          <w:color w:val="000000" w:themeColor="text1"/>
        </w:rPr>
        <w:t>Hyeonwi</w:t>
      </w:r>
      <w:proofErr w:type="spellEnd"/>
      <w:r w:rsidRPr="00DE34D6">
        <w:rPr>
          <w:rFonts w:asciiTheme="minorHAnsi" w:hAnsiTheme="minorHAnsi" w:cstheme="minorHAnsi"/>
          <w:color w:val="000000" w:themeColor="text1"/>
        </w:rPr>
        <w:t xml:space="preserve"> Son </w:t>
      </w:r>
      <w:r w:rsidR="00DE34D6" w:rsidRPr="00DE34D6">
        <w:rPr>
          <w:rFonts w:asciiTheme="minorHAnsi" w:hAnsiTheme="minorHAnsi" w:cstheme="minorHAnsi"/>
          <w:color w:val="000000" w:themeColor="text1"/>
        </w:rPr>
        <w:tab/>
      </w:r>
      <w:r w:rsidR="00DE34D6" w:rsidRPr="00DE34D6">
        <w:rPr>
          <w:rFonts w:asciiTheme="minorHAnsi" w:hAnsiTheme="minorHAnsi" w:cstheme="minorHAnsi"/>
          <w:color w:val="000000" w:themeColor="text1"/>
        </w:rPr>
        <w:tab/>
      </w:r>
      <w:r w:rsidRPr="00DE34D6">
        <w:rPr>
          <w:rFonts w:asciiTheme="minorHAnsi" w:hAnsiTheme="minorHAnsi" w:cstheme="minorHAnsi"/>
          <w:color w:val="000000" w:themeColor="text1"/>
        </w:rPr>
        <w:t>(</w:t>
      </w:r>
      <w:r w:rsidRPr="00DE34D6">
        <w:rPr>
          <w:rStyle w:val="Hyperlink"/>
          <w:rFonts w:asciiTheme="minorHAnsi" w:hAnsiTheme="minorHAnsi" w:cstheme="minorHAnsi"/>
          <w:color w:val="000000" w:themeColor="text1"/>
          <w:u w:val="none"/>
          <w:lang w:eastAsia="ko-KR"/>
        </w:rPr>
        <w:t>hw.son@gnu.ac.kr</w:t>
      </w:r>
      <w:r w:rsidRPr="00DE34D6">
        <w:rPr>
          <w:rFonts w:asciiTheme="minorHAnsi" w:hAnsiTheme="minorHAnsi" w:cstheme="minorHAnsi"/>
          <w:color w:val="000000" w:themeColor="text1"/>
        </w:rPr>
        <w:t>)</w:t>
      </w:r>
    </w:p>
    <w:p w14:paraId="10BEC55E" w14:textId="7B7B6ABF" w:rsidR="00636E41" w:rsidRPr="00DE34D6" w:rsidRDefault="001A3088" w:rsidP="00C8239B">
      <w:pPr>
        <w:contextualSpacing/>
        <w:rPr>
          <w:rFonts w:asciiTheme="minorHAnsi" w:hAnsiTheme="minorHAnsi" w:cstheme="minorHAnsi"/>
          <w:color w:val="000000" w:themeColor="text1"/>
        </w:rPr>
      </w:pPr>
      <w:r w:rsidRPr="00DE34D6">
        <w:rPr>
          <w:rFonts w:asciiTheme="minorHAnsi" w:hAnsiTheme="minorHAnsi" w:cstheme="minorHAnsi"/>
          <w:color w:val="000000" w:themeColor="text1"/>
        </w:rPr>
        <w:t xml:space="preserve">Ju </w:t>
      </w:r>
      <w:r w:rsidR="007E171B" w:rsidRPr="00DE34D6">
        <w:rPr>
          <w:rFonts w:asciiTheme="minorHAnsi" w:hAnsiTheme="minorHAnsi" w:cstheme="minorHAnsi"/>
          <w:color w:val="000000" w:themeColor="text1"/>
        </w:rPr>
        <w:t>H</w:t>
      </w:r>
      <w:r w:rsidRPr="00DE34D6">
        <w:rPr>
          <w:rFonts w:asciiTheme="minorHAnsi" w:hAnsiTheme="minorHAnsi" w:cstheme="minorHAnsi"/>
          <w:color w:val="000000" w:themeColor="text1"/>
        </w:rPr>
        <w:t xml:space="preserve">wan Yang </w:t>
      </w:r>
      <w:r w:rsidR="00DE34D6" w:rsidRPr="00DE34D6">
        <w:rPr>
          <w:rFonts w:asciiTheme="minorHAnsi" w:hAnsiTheme="minorHAnsi" w:cstheme="minorHAnsi"/>
          <w:color w:val="000000" w:themeColor="text1"/>
        </w:rPr>
        <w:tab/>
      </w:r>
      <w:r w:rsidR="00DE34D6" w:rsidRPr="00DE34D6">
        <w:rPr>
          <w:rFonts w:asciiTheme="minorHAnsi" w:hAnsiTheme="minorHAnsi" w:cstheme="minorHAnsi"/>
          <w:color w:val="000000" w:themeColor="text1"/>
        </w:rPr>
        <w:tab/>
      </w:r>
      <w:r w:rsidRPr="00DE34D6">
        <w:rPr>
          <w:rFonts w:asciiTheme="minorHAnsi" w:hAnsiTheme="minorHAnsi" w:cstheme="minorHAnsi"/>
          <w:color w:val="000000" w:themeColor="text1"/>
        </w:rPr>
        <w:t>(</w:t>
      </w:r>
      <w:r w:rsidRPr="00DE34D6">
        <w:rPr>
          <w:rStyle w:val="Hyperlink"/>
          <w:rFonts w:asciiTheme="minorHAnsi" w:hAnsiTheme="minorHAnsi" w:cstheme="minorHAnsi"/>
          <w:color w:val="000000" w:themeColor="text1"/>
          <w:u w:val="none"/>
        </w:rPr>
        <w:t>ssozooaa@gmail.com</w:t>
      </w:r>
      <w:r w:rsidRPr="00DE34D6">
        <w:rPr>
          <w:rFonts w:asciiTheme="minorHAnsi" w:hAnsiTheme="minorHAnsi" w:cstheme="minorHAnsi"/>
          <w:color w:val="000000" w:themeColor="text1"/>
        </w:rPr>
        <w:t>)</w:t>
      </w:r>
    </w:p>
    <w:p w14:paraId="1A2C86EC" w14:textId="77777777" w:rsidR="00636E41" w:rsidRDefault="00636E41" w:rsidP="00C8239B">
      <w:pPr>
        <w:contextualSpacing/>
        <w:rPr>
          <w:rFonts w:asciiTheme="minorHAnsi" w:hAnsiTheme="minorHAnsi" w:cstheme="minorHAnsi"/>
          <w:b/>
          <w:color w:val="auto"/>
        </w:rPr>
      </w:pPr>
    </w:p>
    <w:p w14:paraId="444D9095" w14:textId="77777777" w:rsidR="00DE34D6" w:rsidRDefault="003D6989" w:rsidP="00C8239B">
      <w:pPr>
        <w:contextualSpacing/>
        <w:rPr>
          <w:rFonts w:asciiTheme="minorHAnsi" w:hAnsiTheme="minorHAnsi" w:cstheme="minorHAnsi"/>
          <w:color w:val="auto"/>
        </w:rPr>
      </w:pPr>
      <w:r w:rsidRPr="00990BC4">
        <w:rPr>
          <w:rFonts w:asciiTheme="minorHAnsi" w:hAnsiTheme="minorHAnsi" w:cstheme="minorHAnsi"/>
          <w:b/>
          <w:color w:val="auto"/>
        </w:rPr>
        <w:t>KEYWORDS:</w:t>
      </w:r>
      <w:r>
        <w:rPr>
          <w:rFonts w:asciiTheme="minorHAnsi" w:hAnsiTheme="minorHAnsi" w:cstheme="minorHAnsi"/>
          <w:color w:val="auto"/>
        </w:rPr>
        <w:t xml:space="preserve"> </w:t>
      </w:r>
    </w:p>
    <w:p w14:paraId="6C0B0781" w14:textId="751547BD" w:rsidR="007A4DD6" w:rsidRPr="00995273" w:rsidRDefault="00DE34D6" w:rsidP="00C8239B">
      <w:pPr>
        <w:contextualSpacing/>
        <w:rPr>
          <w:rFonts w:asciiTheme="minorHAnsi" w:hAnsiTheme="minorHAnsi" w:cstheme="minorHAnsi"/>
          <w:color w:val="auto"/>
        </w:rPr>
      </w:pPr>
      <w:r w:rsidRPr="00995273">
        <w:rPr>
          <w:rFonts w:asciiTheme="minorHAnsi" w:hAnsiTheme="minorHAnsi" w:cstheme="minorHAnsi"/>
          <w:color w:val="auto"/>
        </w:rPr>
        <w:t xml:space="preserve">neuroscience, animal model, depression, chronic immobilization stress, tail suspension test, sucrose preference test, </w:t>
      </w:r>
      <w:r>
        <w:rPr>
          <w:rFonts w:asciiTheme="minorHAnsi" w:hAnsiTheme="minorHAnsi" w:cstheme="minorHAnsi"/>
          <w:color w:val="auto"/>
        </w:rPr>
        <w:t>corticosteron</w:t>
      </w:r>
      <w:r w:rsidR="000C7FEF">
        <w:rPr>
          <w:rFonts w:asciiTheme="minorHAnsi" w:hAnsiTheme="minorHAnsi" w:cstheme="minorHAnsi"/>
          <w:color w:val="auto"/>
        </w:rPr>
        <w:t xml:space="preserve">e, </w:t>
      </w:r>
      <w:r w:rsidR="002A3861" w:rsidRPr="00995273">
        <w:rPr>
          <w:rFonts w:asciiTheme="minorHAnsi" w:hAnsiTheme="minorHAnsi" w:cstheme="minorHAnsi"/>
          <w:color w:val="auto"/>
        </w:rPr>
        <w:t>C57BL</w:t>
      </w:r>
      <w:r w:rsidR="00F704FF" w:rsidRPr="00995273">
        <w:rPr>
          <w:rFonts w:asciiTheme="minorHAnsi" w:hAnsiTheme="minorHAnsi" w:cstheme="minorHAnsi"/>
          <w:color w:val="auto"/>
        </w:rPr>
        <w:t>/6</w:t>
      </w:r>
      <w:r w:rsidR="002A3861" w:rsidRPr="00995273">
        <w:rPr>
          <w:rFonts w:asciiTheme="minorHAnsi" w:hAnsiTheme="minorHAnsi" w:cstheme="minorHAnsi"/>
          <w:color w:val="auto"/>
        </w:rPr>
        <w:t xml:space="preserve"> strain</w:t>
      </w:r>
    </w:p>
    <w:p w14:paraId="1CB4E390" w14:textId="77777777" w:rsidR="006305D7" w:rsidRPr="00995273" w:rsidRDefault="006305D7" w:rsidP="00C8239B">
      <w:pPr>
        <w:pStyle w:val="NormalWeb"/>
        <w:spacing w:before="0" w:beforeAutospacing="0" w:after="0" w:afterAutospacing="0"/>
        <w:contextualSpacing/>
        <w:rPr>
          <w:rFonts w:asciiTheme="minorHAnsi" w:hAnsiTheme="minorHAnsi" w:cstheme="minorHAnsi"/>
        </w:rPr>
      </w:pPr>
    </w:p>
    <w:p w14:paraId="628AC4B5" w14:textId="0BBF71C5" w:rsidR="006305D7" w:rsidRPr="00995273" w:rsidRDefault="00DE34D6" w:rsidP="00C8239B">
      <w:pPr>
        <w:contextualSpacing/>
        <w:rPr>
          <w:rFonts w:asciiTheme="minorHAnsi" w:hAnsiTheme="minorHAnsi" w:cstheme="minorHAnsi"/>
        </w:rPr>
      </w:pPr>
      <w:r>
        <w:rPr>
          <w:rFonts w:asciiTheme="minorHAnsi" w:hAnsiTheme="minorHAnsi" w:cstheme="minorHAnsi"/>
          <w:b/>
          <w:bCs/>
        </w:rPr>
        <w:t>SUMMARY</w:t>
      </w:r>
      <w:r w:rsidR="006305D7" w:rsidRPr="00995273">
        <w:rPr>
          <w:rFonts w:asciiTheme="minorHAnsi" w:hAnsiTheme="minorHAnsi" w:cstheme="minorHAnsi"/>
          <w:b/>
          <w:bCs/>
        </w:rPr>
        <w:t>:</w:t>
      </w:r>
      <w:r w:rsidR="006305D7" w:rsidRPr="00995273">
        <w:rPr>
          <w:rFonts w:asciiTheme="minorHAnsi" w:hAnsiTheme="minorHAnsi" w:cstheme="minorHAnsi"/>
        </w:rPr>
        <w:t xml:space="preserve"> </w:t>
      </w:r>
    </w:p>
    <w:p w14:paraId="217102A2" w14:textId="468913FB" w:rsidR="00314ED5" w:rsidRPr="00990BC4" w:rsidRDefault="00364A0F" w:rsidP="00C8239B">
      <w:pPr>
        <w:contextualSpacing/>
        <w:rPr>
          <w:rFonts w:asciiTheme="minorHAnsi" w:hAnsiTheme="minorHAnsi" w:cstheme="minorHAnsi"/>
          <w:color w:val="auto"/>
        </w:rPr>
      </w:pPr>
      <w:r w:rsidRPr="00990BC4">
        <w:rPr>
          <w:rFonts w:asciiTheme="minorHAnsi" w:hAnsiTheme="minorHAnsi" w:cstheme="minorHAnsi"/>
          <w:color w:val="auto"/>
        </w:rPr>
        <w:t xml:space="preserve">This </w:t>
      </w:r>
      <w:r w:rsidR="003B2592" w:rsidRPr="00990BC4">
        <w:rPr>
          <w:rFonts w:asciiTheme="minorHAnsi" w:hAnsiTheme="minorHAnsi" w:cstheme="minorHAnsi"/>
          <w:color w:val="auto"/>
        </w:rPr>
        <w:t>article</w:t>
      </w:r>
      <w:r w:rsidRPr="00990BC4">
        <w:rPr>
          <w:rFonts w:asciiTheme="minorHAnsi" w:hAnsiTheme="minorHAnsi" w:cstheme="minorHAnsi"/>
          <w:color w:val="auto"/>
        </w:rPr>
        <w:t xml:space="preserve"> provides a </w:t>
      </w:r>
      <w:r w:rsidR="003B2592" w:rsidRPr="00990BC4">
        <w:rPr>
          <w:rFonts w:asciiTheme="minorHAnsi" w:hAnsiTheme="minorHAnsi" w:cstheme="minorHAnsi"/>
          <w:color w:val="auto"/>
        </w:rPr>
        <w:t xml:space="preserve">simplified and standardized </w:t>
      </w:r>
      <w:r w:rsidRPr="00990BC4">
        <w:rPr>
          <w:rFonts w:asciiTheme="minorHAnsi" w:hAnsiTheme="minorHAnsi" w:cstheme="minorHAnsi"/>
          <w:color w:val="auto"/>
        </w:rPr>
        <w:t xml:space="preserve">protocol </w:t>
      </w:r>
      <w:r w:rsidR="00D63895" w:rsidRPr="00990BC4">
        <w:rPr>
          <w:rFonts w:asciiTheme="minorHAnsi" w:hAnsiTheme="minorHAnsi" w:cstheme="minorHAnsi"/>
          <w:color w:val="auto"/>
        </w:rPr>
        <w:t xml:space="preserve">for induction of </w:t>
      </w:r>
      <w:r w:rsidRPr="00990BC4">
        <w:rPr>
          <w:rFonts w:asciiTheme="minorHAnsi" w:hAnsiTheme="minorHAnsi" w:cstheme="minorHAnsi"/>
          <w:color w:val="auto"/>
        </w:rPr>
        <w:t xml:space="preserve">depressive-like behavior in </w:t>
      </w:r>
      <w:r w:rsidR="00D63895" w:rsidRPr="00990BC4">
        <w:rPr>
          <w:rFonts w:asciiTheme="minorHAnsi" w:hAnsiTheme="minorHAnsi" w:cstheme="minorHAnsi"/>
          <w:color w:val="auto"/>
        </w:rPr>
        <w:t xml:space="preserve">chronically immobilized </w:t>
      </w:r>
      <w:r w:rsidRPr="00990BC4">
        <w:rPr>
          <w:rFonts w:asciiTheme="minorHAnsi" w:hAnsiTheme="minorHAnsi" w:cstheme="minorHAnsi"/>
          <w:color w:val="auto"/>
        </w:rPr>
        <w:t xml:space="preserve">mice </w:t>
      </w:r>
      <w:r w:rsidR="00D63895" w:rsidRPr="00990BC4">
        <w:rPr>
          <w:rFonts w:asciiTheme="minorHAnsi" w:hAnsiTheme="minorHAnsi" w:cstheme="minorHAnsi"/>
          <w:color w:val="auto"/>
        </w:rPr>
        <w:t>by</w:t>
      </w:r>
      <w:r w:rsidRPr="00990BC4">
        <w:rPr>
          <w:rFonts w:asciiTheme="minorHAnsi" w:hAnsiTheme="minorHAnsi" w:cstheme="minorHAnsi"/>
          <w:color w:val="auto"/>
        </w:rPr>
        <w:t xml:space="preserve"> using </w:t>
      </w:r>
      <w:r w:rsidR="00D37DC2" w:rsidRPr="00990BC4">
        <w:rPr>
          <w:rFonts w:asciiTheme="minorHAnsi" w:hAnsiTheme="minorHAnsi" w:cstheme="minorHAnsi"/>
          <w:color w:val="auto"/>
        </w:rPr>
        <w:t xml:space="preserve">a </w:t>
      </w:r>
      <w:r w:rsidRPr="00990BC4">
        <w:rPr>
          <w:rFonts w:asciiTheme="minorHAnsi" w:hAnsiTheme="minorHAnsi" w:cstheme="minorHAnsi"/>
          <w:color w:val="auto"/>
        </w:rPr>
        <w:t xml:space="preserve">restrainer. In addition, </w:t>
      </w:r>
      <w:r w:rsidR="003B2592" w:rsidRPr="00990BC4">
        <w:rPr>
          <w:rFonts w:asciiTheme="minorHAnsi" w:hAnsiTheme="minorHAnsi" w:cstheme="minorHAnsi"/>
          <w:color w:val="auto"/>
        </w:rPr>
        <w:t xml:space="preserve">behavior and </w:t>
      </w:r>
      <w:r w:rsidR="00B33B77" w:rsidRPr="00990BC4">
        <w:rPr>
          <w:rFonts w:asciiTheme="minorHAnsi" w:hAnsiTheme="minorHAnsi" w:cstheme="minorHAnsi"/>
          <w:color w:val="auto"/>
        </w:rPr>
        <w:t>physiological</w:t>
      </w:r>
      <w:r w:rsidR="003B2592" w:rsidRPr="00990BC4">
        <w:rPr>
          <w:rFonts w:asciiTheme="minorHAnsi" w:hAnsiTheme="minorHAnsi" w:cstheme="minorHAnsi"/>
          <w:color w:val="auto"/>
        </w:rPr>
        <w:t xml:space="preserve"> techniques to verify induction of </w:t>
      </w:r>
      <w:r w:rsidRPr="00990BC4">
        <w:rPr>
          <w:rFonts w:asciiTheme="minorHAnsi" w:hAnsiTheme="minorHAnsi" w:cstheme="minorHAnsi"/>
          <w:color w:val="auto"/>
        </w:rPr>
        <w:t>depression</w:t>
      </w:r>
      <w:r w:rsidR="00D37DC2" w:rsidRPr="00990BC4">
        <w:rPr>
          <w:rFonts w:asciiTheme="minorHAnsi" w:hAnsiTheme="minorHAnsi" w:cstheme="minorHAnsi"/>
          <w:color w:val="auto"/>
        </w:rPr>
        <w:t xml:space="preserve"> are explained</w:t>
      </w:r>
      <w:r w:rsidRPr="00990BC4">
        <w:rPr>
          <w:rFonts w:asciiTheme="minorHAnsi" w:hAnsiTheme="minorHAnsi" w:cstheme="minorHAnsi"/>
          <w:color w:val="auto"/>
        </w:rPr>
        <w:t>.</w:t>
      </w:r>
    </w:p>
    <w:p w14:paraId="6032AEAD" w14:textId="77777777" w:rsidR="00314ED5" w:rsidRPr="00995273" w:rsidRDefault="00314ED5" w:rsidP="00C8239B">
      <w:pPr>
        <w:contextualSpacing/>
        <w:rPr>
          <w:rFonts w:asciiTheme="minorHAnsi" w:hAnsiTheme="minorHAnsi" w:cstheme="minorHAnsi"/>
          <w:color w:val="auto"/>
        </w:rPr>
      </w:pPr>
    </w:p>
    <w:p w14:paraId="64FB8590" w14:textId="5E42B518" w:rsidR="006305D7" w:rsidRPr="00995273" w:rsidRDefault="006305D7" w:rsidP="00C8239B">
      <w:pPr>
        <w:contextualSpacing/>
        <w:rPr>
          <w:rFonts w:asciiTheme="minorHAnsi" w:hAnsiTheme="minorHAnsi" w:cstheme="minorHAnsi"/>
          <w:color w:val="808080"/>
        </w:rPr>
      </w:pPr>
      <w:r w:rsidRPr="00995273">
        <w:rPr>
          <w:rFonts w:asciiTheme="minorHAnsi" w:hAnsiTheme="minorHAnsi" w:cstheme="minorHAnsi"/>
          <w:b/>
          <w:bCs/>
        </w:rPr>
        <w:t>ABSTRACT:</w:t>
      </w:r>
      <w:r w:rsidRPr="00995273">
        <w:rPr>
          <w:rFonts w:asciiTheme="minorHAnsi" w:hAnsiTheme="minorHAnsi" w:cstheme="minorHAnsi"/>
        </w:rPr>
        <w:t xml:space="preserve"> </w:t>
      </w:r>
    </w:p>
    <w:p w14:paraId="4C7D5FD5" w14:textId="0F4B52A9" w:rsidR="006305D7" w:rsidRPr="00995273" w:rsidRDefault="00E569ED" w:rsidP="00C8239B">
      <w:pPr>
        <w:contextualSpacing/>
        <w:rPr>
          <w:rFonts w:asciiTheme="minorHAnsi" w:hAnsiTheme="minorHAnsi" w:cstheme="minorHAnsi"/>
        </w:rPr>
      </w:pPr>
      <w:r w:rsidRPr="00995273">
        <w:rPr>
          <w:rFonts w:asciiTheme="minorHAnsi" w:hAnsiTheme="minorHAnsi" w:cstheme="minorHAnsi"/>
        </w:rPr>
        <w:t xml:space="preserve">Depression </w:t>
      </w:r>
      <w:r w:rsidR="00273183" w:rsidRPr="00995273">
        <w:rPr>
          <w:rFonts w:asciiTheme="minorHAnsi" w:hAnsiTheme="minorHAnsi" w:cstheme="minorHAnsi"/>
        </w:rPr>
        <w:t>is</w:t>
      </w:r>
      <w:r w:rsidRPr="00995273">
        <w:rPr>
          <w:rFonts w:asciiTheme="minorHAnsi" w:hAnsiTheme="minorHAnsi" w:cstheme="minorHAnsi"/>
        </w:rPr>
        <w:t xml:space="preserve"> not yet fully </w:t>
      </w:r>
      <w:r w:rsidR="00273183" w:rsidRPr="00995273">
        <w:rPr>
          <w:rFonts w:asciiTheme="minorHAnsi" w:hAnsiTheme="minorHAnsi" w:cstheme="minorHAnsi"/>
        </w:rPr>
        <w:t xml:space="preserve">understood, </w:t>
      </w:r>
      <w:r w:rsidR="00CF2D21">
        <w:rPr>
          <w:rFonts w:asciiTheme="minorHAnsi" w:hAnsiTheme="minorHAnsi" w:cstheme="minorHAnsi"/>
        </w:rPr>
        <w:t>but</w:t>
      </w:r>
      <w:r w:rsidR="00CF2D21" w:rsidRPr="00995273">
        <w:rPr>
          <w:rFonts w:asciiTheme="minorHAnsi" w:hAnsiTheme="minorHAnsi" w:cstheme="minorHAnsi"/>
        </w:rPr>
        <w:t xml:space="preserve"> </w:t>
      </w:r>
      <w:r w:rsidRPr="00995273">
        <w:rPr>
          <w:rFonts w:asciiTheme="minorHAnsi" w:hAnsiTheme="minorHAnsi" w:cstheme="minorHAnsi"/>
        </w:rPr>
        <w:t xml:space="preserve">various </w:t>
      </w:r>
      <w:r w:rsidR="00273183" w:rsidRPr="00995273">
        <w:rPr>
          <w:rFonts w:asciiTheme="minorHAnsi" w:hAnsiTheme="minorHAnsi" w:cstheme="minorHAnsi"/>
        </w:rPr>
        <w:t xml:space="preserve">causative </w:t>
      </w:r>
      <w:r w:rsidRPr="00995273">
        <w:rPr>
          <w:rFonts w:asciiTheme="minorHAnsi" w:hAnsiTheme="minorHAnsi" w:cstheme="minorHAnsi"/>
        </w:rPr>
        <w:t xml:space="preserve">factors have been reported. </w:t>
      </w:r>
      <w:r w:rsidR="00273183" w:rsidRPr="00990BC4">
        <w:rPr>
          <w:rFonts w:asciiTheme="minorHAnsi" w:hAnsiTheme="minorHAnsi" w:cstheme="minorHAnsi"/>
          <w:color w:val="auto"/>
        </w:rPr>
        <w:t xml:space="preserve">Recently, the prevalence of depression has </w:t>
      </w:r>
      <w:r w:rsidRPr="00990BC4">
        <w:rPr>
          <w:rFonts w:asciiTheme="minorHAnsi" w:hAnsiTheme="minorHAnsi" w:cstheme="minorHAnsi"/>
          <w:color w:val="auto"/>
        </w:rPr>
        <w:t>increase</w:t>
      </w:r>
      <w:r w:rsidR="00273183" w:rsidRPr="00990BC4">
        <w:rPr>
          <w:rFonts w:asciiTheme="minorHAnsi" w:hAnsiTheme="minorHAnsi" w:cstheme="minorHAnsi"/>
          <w:color w:val="auto"/>
        </w:rPr>
        <w:t>d. However</w:t>
      </w:r>
      <w:r w:rsidRPr="00990BC4">
        <w:rPr>
          <w:rFonts w:asciiTheme="minorHAnsi" w:hAnsiTheme="minorHAnsi" w:cstheme="minorHAnsi"/>
          <w:color w:val="auto"/>
        </w:rPr>
        <w:t>, therapeutic treatments</w:t>
      </w:r>
      <w:r w:rsidR="00273183" w:rsidRPr="00990BC4">
        <w:rPr>
          <w:rFonts w:asciiTheme="minorHAnsi" w:hAnsiTheme="minorHAnsi" w:cstheme="minorHAnsi"/>
          <w:color w:val="auto"/>
        </w:rPr>
        <w:t xml:space="preserve"> for depression</w:t>
      </w:r>
      <w:r w:rsidRPr="00990BC4">
        <w:rPr>
          <w:rFonts w:asciiTheme="minorHAnsi" w:hAnsiTheme="minorHAnsi" w:cstheme="minorHAnsi"/>
          <w:color w:val="auto"/>
        </w:rPr>
        <w:t xml:space="preserve"> or </w:t>
      </w:r>
      <w:r w:rsidR="00273183" w:rsidRPr="00990BC4">
        <w:rPr>
          <w:rFonts w:asciiTheme="minorHAnsi" w:hAnsiTheme="minorHAnsi" w:cstheme="minorHAnsi"/>
          <w:color w:val="auto"/>
        </w:rPr>
        <w:t xml:space="preserve">research </w:t>
      </w:r>
      <w:r w:rsidR="00065417" w:rsidRPr="00990BC4">
        <w:rPr>
          <w:rFonts w:asciiTheme="minorHAnsi" w:hAnsiTheme="minorHAnsi" w:cstheme="minorHAnsi"/>
          <w:color w:val="auto"/>
        </w:rPr>
        <w:t xml:space="preserve">on depression is </w:t>
      </w:r>
      <w:r w:rsidR="00D04EC5" w:rsidRPr="00990BC4">
        <w:rPr>
          <w:rFonts w:asciiTheme="minorHAnsi" w:hAnsiTheme="minorHAnsi" w:cstheme="minorHAnsi"/>
          <w:color w:val="auto"/>
        </w:rPr>
        <w:t>scarce</w:t>
      </w:r>
      <w:r w:rsidRPr="00990BC4">
        <w:rPr>
          <w:rFonts w:asciiTheme="minorHAnsi" w:hAnsiTheme="minorHAnsi" w:cstheme="minorHAnsi"/>
          <w:color w:val="auto"/>
        </w:rPr>
        <w:t xml:space="preserve">. Thus, </w:t>
      </w:r>
      <w:r w:rsidR="00273183" w:rsidRPr="00990BC4">
        <w:rPr>
          <w:rFonts w:asciiTheme="minorHAnsi" w:hAnsiTheme="minorHAnsi" w:cstheme="minorHAnsi"/>
          <w:color w:val="auto"/>
        </w:rPr>
        <w:t xml:space="preserve">in the present paper, </w:t>
      </w:r>
      <w:r w:rsidRPr="00990BC4">
        <w:rPr>
          <w:rFonts w:asciiTheme="minorHAnsi" w:hAnsiTheme="minorHAnsi" w:cstheme="minorHAnsi"/>
          <w:color w:val="auto"/>
        </w:rPr>
        <w:t>we</w:t>
      </w:r>
      <w:r w:rsidR="00273183" w:rsidRPr="00990BC4">
        <w:rPr>
          <w:rFonts w:asciiTheme="minorHAnsi" w:hAnsiTheme="minorHAnsi" w:cstheme="minorHAnsi"/>
          <w:color w:val="auto"/>
        </w:rPr>
        <w:t xml:space="preserve"> </w:t>
      </w:r>
      <w:r w:rsidRPr="00990BC4">
        <w:rPr>
          <w:rFonts w:asciiTheme="minorHAnsi" w:hAnsiTheme="minorHAnsi" w:cstheme="minorHAnsi"/>
          <w:color w:val="auto"/>
        </w:rPr>
        <w:t xml:space="preserve">propose a mouse </w:t>
      </w:r>
      <w:r w:rsidR="00273183" w:rsidRPr="00990BC4">
        <w:rPr>
          <w:rFonts w:asciiTheme="minorHAnsi" w:hAnsiTheme="minorHAnsi" w:cstheme="minorHAnsi"/>
          <w:color w:val="auto"/>
        </w:rPr>
        <w:t xml:space="preserve">model of </w:t>
      </w:r>
      <w:r w:rsidRPr="00990BC4">
        <w:rPr>
          <w:rFonts w:asciiTheme="minorHAnsi" w:hAnsiTheme="minorHAnsi" w:cstheme="minorHAnsi"/>
          <w:color w:val="auto"/>
        </w:rPr>
        <w:t>depression induced by movement restriction. Chronic mild stress (CMS)</w:t>
      </w:r>
      <w:r w:rsidR="00273183" w:rsidRPr="00990BC4">
        <w:rPr>
          <w:rFonts w:asciiTheme="minorHAnsi" w:hAnsiTheme="minorHAnsi" w:cstheme="minorHAnsi"/>
          <w:color w:val="auto"/>
        </w:rPr>
        <w:t xml:space="preserve"> is</w:t>
      </w:r>
      <w:r w:rsidRPr="00990BC4">
        <w:rPr>
          <w:rFonts w:asciiTheme="minorHAnsi" w:hAnsiTheme="minorHAnsi" w:cstheme="minorHAnsi"/>
          <w:color w:val="auto"/>
        </w:rPr>
        <w:t xml:space="preserve"> </w:t>
      </w:r>
      <w:r w:rsidR="004C3DB0" w:rsidRPr="00990BC4">
        <w:rPr>
          <w:rFonts w:asciiTheme="minorHAnsi" w:hAnsiTheme="minorHAnsi" w:cstheme="minorHAnsi"/>
          <w:color w:val="auto"/>
        </w:rPr>
        <w:t xml:space="preserve">a </w:t>
      </w:r>
      <w:r w:rsidRPr="00990BC4">
        <w:rPr>
          <w:rFonts w:asciiTheme="minorHAnsi" w:hAnsiTheme="minorHAnsi" w:cstheme="minorHAnsi"/>
          <w:color w:val="auto"/>
        </w:rPr>
        <w:t xml:space="preserve">well-known technique </w:t>
      </w:r>
      <w:r w:rsidR="00273183" w:rsidRPr="00990BC4">
        <w:rPr>
          <w:rFonts w:asciiTheme="minorHAnsi" w:hAnsiTheme="minorHAnsi" w:cstheme="minorHAnsi"/>
          <w:color w:val="auto"/>
        </w:rPr>
        <w:t xml:space="preserve">to </w:t>
      </w:r>
      <w:r w:rsidRPr="00990BC4">
        <w:rPr>
          <w:rFonts w:asciiTheme="minorHAnsi" w:hAnsiTheme="minorHAnsi" w:cstheme="minorHAnsi"/>
          <w:color w:val="auto"/>
        </w:rPr>
        <w:t>induce depressive-like behavior</w:t>
      </w:r>
      <w:r w:rsidR="00273183" w:rsidRPr="00990BC4">
        <w:rPr>
          <w:rFonts w:asciiTheme="minorHAnsi" w:hAnsiTheme="minorHAnsi" w:cstheme="minorHAnsi"/>
          <w:color w:val="auto"/>
        </w:rPr>
        <w:t>. However,</w:t>
      </w:r>
      <w:r w:rsidRPr="00990BC4">
        <w:rPr>
          <w:rFonts w:asciiTheme="minorHAnsi" w:hAnsiTheme="minorHAnsi" w:cstheme="minorHAnsi"/>
          <w:color w:val="auto"/>
        </w:rPr>
        <w:t xml:space="preserve"> </w:t>
      </w:r>
      <w:r w:rsidR="00273183" w:rsidRPr="00990BC4">
        <w:rPr>
          <w:rFonts w:asciiTheme="minorHAnsi" w:hAnsiTheme="minorHAnsi" w:cstheme="minorHAnsi"/>
          <w:color w:val="auto"/>
        </w:rPr>
        <w:t>it necessitates</w:t>
      </w:r>
      <w:r w:rsidRPr="00990BC4">
        <w:rPr>
          <w:rFonts w:asciiTheme="minorHAnsi" w:hAnsiTheme="minorHAnsi" w:cstheme="minorHAnsi"/>
          <w:color w:val="auto"/>
        </w:rPr>
        <w:t xml:space="preserve"> a complex procedure consisting of a combination of various mild stress</w:t>
      </w:r>
      <w:r w:rsidR="00273183" w:rsidRPr="00990BC4">
        <w:rPr>
          <w:rFonts w:asciiTheme="minorHAnsi" w:hAnsiTheme="minorHAnsi" w:cstheme="minorHAnsi"/>
          <w:color w:val="auto"/>
        </w:rPr>
        <w:t>es</w:t>
      </w:r>
      <w:r w:rsidRPr="00990BC4">
        <w:rPr>
          <w:rFonts w:asciiTheme="minorHAnsi" w:hAnsiTheme="minorHAnsi" w:cstheme="minorHAnsi"/>
          <w:color w:val="auto"/>
        </w:rPr>
        <w:t xml:space="preserve">. </w:t>
      </w:r>
      <w:r w:rsidR="00273183" w:rsidRPr="00990BC4">
        <w:rPr>
          <w:rFonts w:asciiTheme="minorHAnsi" w:hAnsiTheme="minorHAnsi" w:cstheme="minorHAnsi"/>
          <w:color w:val="auto"/>
        </w:rPr>
        <w:t>In contrast,</w:t>
      </w:r>
      <w:r w:rsidRPr="00990BC4">
        <w:rPr>
          <w:rFonts w:asciiTheme="minorHAnsi" w:hAnsiTheme="minorHAnsi" w:cstheme="minorHAnsi"/>
          <w:color w:val="auto"/>
        </w:rPr>
        <w:t xml:space="preserve"> chronic immobil</w:t>
      </w:r>
      <w:r w:rsidR="004073F5" w:rsidRPr="00990BC4">
        <w:rPr>
          <w:rFonts w:asciiTheme="minorHAnsi" w:hAnsiTheme="minorHAnsi" w:cstheme="minorHAnsi"/>
          <w:color w:val="auto"/>
        </w:rPr>
        <w:t>ization</w:t>
      </w:r>
      <w:r w:rsidRPr="00990BC4">
        <w:rPr>
          <w:rFonts w:asciiTheme="minorHAnsi" w:hAnsiTheme="minorHAnsi" w:cstheme="minorHAnsi"/>
          <w:color w:val="auto"/>
        </w:rPr>
        <w:t xml:space="preserve"> stress (CIS) is </w:t>
      </w:r>
      <w:r w:rsidR="00273183" w:rsidRPr="00990BC4">
        <w:rPr>
          <w:rFonts w:asciiTheme="minorHAnsi" w:hAnsiTheme="minorHAnsi" w:cstheme="minorHAnsi"/>
          <w:color w:val="auto"/>
        </w:rPr>
        <w:t xml:space="preserve">a </w:t>
      </w:r>
      <w:r w:rsidRPr="00990BC4">
        <w:rPr>
          <w:rFonts w:asciiTheme="minorHAnsi" w:hAnsiTheme="minorHAnsi" w:cstheme="minorHAnsi"/>
          <w:color w:val="auto"/>
        </w:rPr>
        <w:t>readily accessible chronic stress model</w:t>
      </w:r>
      <w:r w:rsidR="00162755" w:rsidRPr="00990BC4">
        <w:rPr>
          <w:rFonts w:asciiTheme="minorHAnsi" w:hAnsiTheme="minorHAnsi" w:cstheme="minorHAnsi"/>
          <w:color w:val="auto"/>
        </w:rPr>
        <w:t xml:space="preserve">, modified from </w:t>
      </w:r>
      <w:r w:rsidR="00306601">
        <w:rPr>
          <w:rFonts w:asciiTheme="minorHAnsi" w:hAnsiTheme="minorHAnsi" w:cstheme="minorHAnsi"/>
          <w:color w:val="auto"/>
        </w:rPr>
        <w:t xml:space="preserve">a </w:t>
      </w:r>
      <w:r w:rsidR="00162755" w:rsidRPr="00990BC4">
        <w:rPr>
          <w:rFonts w:asciiTheme="minorHAnsi" w:hAnsiTheme="minorHAnsi" w:cstheme="minorHAnsi"/>
          <w:color w:val="auto"/>
        </w:rPr>
        <w:t>restraint model</w:t>
      </w:r>
      <w:r w:rsidRPr="00990BC4">
        <w:rPr>
          <w:rFonts w:asciiTheme="minorHAnsi" w:hAnsiTheme="minorHAnsi" w:cstheme="minorHAnsi"/>
          <w:color w:val="auto"/>
        </w:rPr>
        <w:t xml:space="preserve"> </w:t>
      </w:r>
      <w:r w:rsidR="00273183" w:rsidRPr="00990BC4">
        <w:rPr>
          <w:rFonts w:asciiTheme="minorHAnsi" w:hAnsiTheme="minorHAnsi" w:cstheme="minorHAnsi"/>
          <w:color w:val="auto"/>
        </w:rPr>
        <w:t xml:space="preserve">that induces </w:t>
      </w:r>
      <w:r w:rsidRPr="00990BC4">
        <w:rPr>
          <w:rFonts w:asciiTheme="minorHAnsi" w:hAnsiTheme="minorHAnsi" w:cstheme="minorHAnsi"/>
          <w:color w:val="auto"/>
        </w:rPr>
        <w:t>depressive behavior by restricting movement</w:t>
      </w:r>
      <w:r w:rsidR="00162755" w:rsidRPr="00990BC4">
        <w:rPr>
          <w:rFonts w:asciiTheme="minorHAnsi" w:hAnsiTheme="minorHAnsi" w:cstheme="minorHAnsi"/>
          <w:color w:val="auto"/>
        </w:rPr>
        <w:t xml:space="preserve"> usi</w:t>
      </w:r>
      <w:r w:rsidR="002803BF" w:rsidRPr="00990BC4">
        <w:rPr>
          <w:rFonts w:asciiTheme="minorHAnsi" w:hAnsiTheme="minorHAnsi" w:cstheme="minorHAnsi"/>
          <w:color w:val="auto"/>
        </w:rPr>
        <w:t>n</w:t>
      </w:r>
      <w:r w:rsidR="00162755" w:rsidRPr="00990BC4">
        <w:rPr>
          <w:rFonts w:asciiTheme="minorHAnsi" w:hAnsiTheme="minorHAnsi" w:cstheme="minorHAnsi"/>
          <w:color w:val="auto"/>
        </w:rPr>
        <w:t xml:space="preserve">g </w:t>
      </w:r>
      <w:r w:rsidR="004C3DB0" w:rsidRPr="00990BC4">
        <w:rPr>
          <w:rFonts w:asciiTheme="minorHAnsi" w:hAnsiTheme="minorHAnsi" w:cstheme="minorHAnsi"/>
          <w:color w:val="auto"/>
        </w:rPr>
        <w:t xml:space="preserve">a </w:t>
      </w:r>
      <w:r w:rsidR="00162755" w:rsidRPr="00990BC4">
        <w:rPr>
          <w:rFonts w:asciiTheme="minorHAnsi" w:hAnsiTheme="minorHAnsi" w:cstheme="minorHAnsi"/>
          <w:color w:val="auto"/>
        </w:rPr>
        <w:t>restrainer</w:t>
      </w:r>
      <w:r w:rsidRPr="00990BC4">
        <w:rPr>
          <w:rFonts w:asciiTheme="minorHAnsi" w:hAnsiTheme="minorHAnsi" w:cstheme="minorHAnsi"/>
          <w:color w:val="auto"/>
        </w:rPr>
        <w:t xml:space="preserve"> for a certain period. </w:t>
      </w:r>
      <w:r w:rsidR="00273183" w:rsidRPr="00990BC4">
        <w:rPr>
          <w:rFonts w:asciiTheme="minorHAnsi" w:hAnsiTheme="minorHAnsi" w:cstheme="minorHAnsi"/>
          <w:color w:val="auto"/>
        </w:rPr>
        <w:t>T</w:t>
      </w:r>
      <w:r w:rsidRPr="00990BC4">
        <w:rPr>
          <w:rFonts w:asciiTheme="minorHAnsi" w:hAnsiTheme="minorHAnsi" w:cstheme="minorHAnsi"/>
          <w:color w:val="auto"/>
        </w:rPr>
        <w:t>o evaluate</w:t>
      </w:r>
      <w:r w:rsidR="0041658B" w:rsidRPr="00990BC4">
        <w:rPr>
          <w:rFonts w:asciiTheme="minorHAnsi" w:hAnsiTheme="minorHAnsi" w:cstheme="minorHAnsi"/>
          <w:color w:val="auto"/>
        </w:rPr>
        <w:t xml:space="preserve"> the</w:t>
      </w:r>
      <w:r w:rsidRPr="00990BC4">
        <w:rPr>
          <w:rFonts w:asciiTheme="minorHAnsi" w:hAnsiTheme="minorHAnsi" w:cstheme="minorHAnsi"/>
          <w:color w:val="auto"/>
        </w:rPr>
        <w:t xml:space="preserve"> </w:t>
      </w:r>
      <w:r w:rsidR="00197E73" w:rsidRPr="00990BC4">
        <w:rPr>
          <w:rFonts w:asciiTheme="minorHAnsi" w:hAnsiTheme="minorHAnsi" w:cstheme="minorHAnsi"/>
          <w:color w:val="auto"/>
        </w:rPr>
        <w:t>depressive-like behaviors</w:t>
      </w:r>
      <w:r w:rsidRPr="00990BC4">
        <w:rPr>
          <w:rFonts w:asciiTheme="minorHAnsi" w:hAnsiTheme="minorHAnsi" w:cstheme="minorHAnsi"/>
          <w:color w:val="auto"/>
        </w:rPr>
        <w:t xml:space="preserve">, </w:t>
      </w:r>
      <w:r w:rsidR="000B4D93" w:rsidRPr="00990BC4">
        <w:rPr>
          <w:rFonts w:asciiTheme="minorHAnsi" w:hAnsiTheme="minorHAnsi" w:cstheme="minorHAnsi"/>
          <w:color w:val="auto"/>
        </w:rPr>
        <w:t>the sucrose preference test (SPT),</w:t>
      </w:r>
      <w:r w:rsidR="00306601">
        <w:rPr>
          <w:rFonts w:asciiTheme="minorHAnsi" w:hAnsiTheme="minorHAnsi" w:cstheme="minorHAnsi"/>
          <w:color w:val="auto"/>
        </w:rPr>
        <w:t xml:space="preserve"> the</w:t>
      </w:r>
      <w:r w:rsidR="000B4D93" w:rsidRPr="00990BC4">
        <w:rPr>
          <w:rFonts w:asciiTheme="minorHAnsi" w:hAnsiTheme="minorHAnsi" w:cstheme="minorHAnsi"/>
          <w:color w:val="auto"/>
        </w:rPr>
        <w:t xml:space="preserve"> </w:t>
      </w:r>
      <w:r w:rsidRPr="00990BC4">
        <w:rPr>
          <w:rFonts w:asciiTheme="minorHAnsi" w:hAnsiTheme="minorHAnsi" w:cstheme="minorHAnsi"/>
          <w:color w:val="auto"/>
        </w:rPr>
        <w:t>tail suspension test</w:t>
      </w:r>
      <w:r w:rsidR="000B4D93" w:rsidRPr="00990BC4">
        <w:rPr>
          <w:rFonts w:asciiTheme="minorHAnsi" w:hAnsiTheme="minorHAnsi" w:cstheme="minorHAnsi"/>
          <w:color w:val="auto"/>
        </w:rPr>
        <w:t xml:space="preserve"> (TST)</w:t>
      </w:r>
      <w:r w:rsidR="004C3DB0" w:rsidRPr="00990BC4">
        <w:rPr>
          <w:rFonts w:asciiTheme="minorHAnsi" w:hAnsiTheme="minorHAnsi" w:cstheme="minorHAnsi"/>
          <w:color w:val="auto"/>
        </w:rPr>
        <w:t>,</w:t>
      </w:r>
      <w:r w:rsidRPr="00990BC4">
        <w:rPr>
          <w:rFonts w:asciiTheme="minorHAnsi" w:hAnsiTheme="minorHAnsi" w:cstheme="minorHAnsi"/>
          <w:color w:val="auto"/>
        </w:rPr>
        <w:t xml:space="preserve"> </w:t>
      </w:r>
      <w:r w:rsidR="001068E5" w:rsidRPr="00990BC4">
        <w:rPr>
          <w:rFonts w:asciiTheme="minorHAnsi" w:hAnsiTheme="minorHAnsi" w:cstheme="minorHAnsi"/>
          <w:color w:val="auto"/>
        </w:rPr>
        <w:t>and</w:t>
      </w:r>
      <w:r w:rsidRPr="00990BC4">
        <w:rPr>
          <w:rFonts w:asciiTheme="minorHAnsi" w:hAnsiTheme="minorHAnsi" w:cstheme="minorHAnsi"/>
          <w:color w:val="auto"/>
        </w:rPr>
        <w:t xml:space="preserve"> </w:t>
      </w:r>
      <w:r w:rsidR="00306601">
        <w:rPr>
          <w:rFonts w:asciiTheme="minorHAnsi" w:hAnsiTheme="minorHAnsi" w:cstheme="minorHAnsi"/>
          <w:color w:val="auto"/>
        </w:rPr>
        <w:t xml:space="preserve">the </w:t>
      </w:r>
      <w:r w:rsidR="001068E5" w:rsidRPr="00990BC4">
        <w:rPr>
          <w:rFonts w:asciiTheme="minorHAnsi" w:hAnsiTheme="minorHAnsi" w:cstheme="minorHAnsi"/>
          <w:color w:val="auto"/>
        </w:rPr>
        <w:t xml:space="preserve">ELISA assay to measure </w:t>
      </w:r>
      <w:r w:rsidR="00162755" w:rsidRPr="00990BC4">
        <w:rPr>
          <w:rFonts w:asciiTheme="minorHAnsi" w:hAnsiTheme="minorHAnsi" w:cstheme="minorHAnsi"/>
          <w:color w:val="auto"/>
        </w:rPr>
        <w:t>stress marker</w:t>
      </w:r>
      <w:r w:rsidR="00672367" w:rsidRPr="00990BC4">
        <w:rPr>
          <w:rFonts w:asciiTheme="minorHAnsi" w:hAnsiTheme="minorHAnsi" w:cstheme="minorHAnsi"/>
          <w:color w:val="auto"/>
        </w:rPr>
        <w:t xml:space="preserve"> corticosterone</w:t>
      </w:r>
      <w:r w:rsidR="00162755" w:rsidRPr="00990BC4">
        <w:rPr>
          <w:rFonts w:asciiTheme="minorHAnsi" w:hAnsiTheme="minorHAnsi" w:cstheme="minorHAnsi"/>
          <w:color w:val="auto"/>
        </w:rPr>
        <w:t xml:space="preserve"> levels </w:t>
      </w:r>
      <w:r w:rsidRPr="00990BC4">
        <w:rPr>
          <w:rFonts w:asciiTheme="minorHAnsi" w:hAnsiTheme="minorHAnsi" w:cstheme="minorHAnsi"/>
          <w:color w:val="auto"/>
        </w:rPr>
        <w:t xml:space="preserve">are combined in </w:t>
      </w:r>
      <w:r w:rsidR="00273183" w:rsidRPr="00990BC4">
        <w:rPr>
          <w:rFonts w:asciiTheme="minorHAnsi" w:hAnsiTheme="minorHAnsi" w:cstheme="minorHAnsi"/>
          <w:color w:val="auto"/>
        </w:rPr>
        <w:t xml:space="preserve">the present </w:t>
      </w:r>
      <w:r w:rsidRPr="00990BC4">
        <w:rPr>
          <w:rFonts w:asciiTheme="minorHAnsi" w:hAnsiTheme="minorHAnsi" w:cstheme="minorHAnsi"/>
          <w:color w:val="auto"/>
        </w:rPr>
        <w:t xml:space="preserve">experiment. </w:t>
      </w:r>
      <w:r w:rsidR="00273183" w:rsidRPr="00990BC4">
        <w:rPr>
          <w:rFonts w:asciiTheme="minorHAnsi" w:hAnsiTheme="minorHAnsi" w:cstheme="minorHAnsi"/>
          <w:color w:val="auto"/>
        </w:rPr>
        <w:t>The d</w:t>
      </w:r>
      <w:r w:rsidRPr="00990BC4">
        <w:rPr>
          <w:rFonts w:asciiTheme="minorHAnsi" w:hAnsiTheme="minorHAnsi" w:cstheme="minorHAnsi"/>
          <w:color w:val="auto"/>
        </w:rPr>
        <w:t xml:space="preserve">escribed protocols </w:t>
      </w:r>
      <w:r w:rsidR="001614A8" w:rsidRPr="00990BC4">
        <w:rPr>
          <w:rFonts w:asciiTheme="minorHAnsi" w:hAnsiTheme="minorHAnsi" w:cstheme="minorHAnsi"/>
          <w:color w:val="auto"/>
        </w:rPr>
        <w:t xml:space="preserve">illustrate </w:t>
      </w:r>
      <w:r w:rsidR="004C3DB0" w:rsidRPr="00990BC4">
        <w:rPr>
          <w:rFonts w:asciiTheme="minorHAnsi" w:hAnsiTheme="minorHAnsi" w:cstheme="minorHAnsi"/>
          <w:color w:val="auto"/>
        </w:rPr>
        <w:t>the induction of</w:t>
      </w:r>
      <w:r w:rsidRPr="00990BC4">
        <w:rPr>
          <w:rFonts w:asciiTheme="minorHAnsi" w:hAnsiTheme="minorHAnsi" w:cstheme="minorHAnsi"/>
          <w:color w:val="auto"/>
        </w:rPr>
        <w:t xml:space="preserve"> CIS</w:t>
      </w:r>
      <w:r w:rsidR="001614A8" w:rsidRPr="00990BC4">
        <w:rPr>
          <w:rFonts w:asciiTheme="minorHAnsi" w:hAnsiTheme="minorHAnsi" w:cstheme="minorHAnsi"/>
          <w:color w:val="auto"/>
        </w:rPr>
        <w:t xml:space="preserve"> and</w:t>
      </w:r>
      <w:r w:rsidRPr="00990BC4">
        <w:rPr>
          <w:rFonts w:asciiTheme="minorHAnsi" w:hAnsiTheme="minorHAnsi" w:cstheme="minorHAnsi"/>
          <w:color w:val="auto"/>
        </w:rPr>
        <w:t xml:space="preserve"> </w:t>
      </w:r>
      <w:r w:rsidR="004C3DB0" w:rsidRPr="00990BC4">
        <w:rPr>
          <w:rFonts w:asciiTheme="minorHAnsi" w:hAnsiTheme="minorHAnsi" w:cstheme="minorHAnsi"/>
          <w:color w:val="auto"/>
        </w:rPr>
        <w:t xml:space="preserve">evaluation of </w:t>
      </w:r>
      <w:r w:rsidR="00672367" w:rsidRPr="00990BC4">
        <w:rPr>
          <w:rFonts w:asciiTheme="minorHAnsi" w:hAnsiTheme="minorHAnsi" w:cstheme="minorHAnsi"/>
          <w:color w:val="auto"/>
        </w:rPr>
        <w:t xml:space="preserve">the changes </w:t>
      </w:r>
      <w:r w:rsidR="004C3DB0" w:rsidRPr="00990BC4">
        <w:rPr>
          <w:rFonts w:asciiTheme="minorHAnsi" w:hAnsiTheme="minorHAnsi" w:cstheme="minorHAnsi"/>
          <w:color w:val="auto"/>
        </w:rPr>
        <w:lastRenderedPageBreak/>
        <w:t xml:space="preserve">in </w:t>
      </w:r>
      <w:r w:rsidR="00672367" w:rsidRPr="00990BC4">
        <w:rPr>
          <w:rFonts w:asciiTheme="minorHAnsi" w:hAnsiTheme="minorHAnsi" w:cstheme="minorHAnsi"/>
          <w:color w:val="auto"/>
        </w:rPr>
        <w:t>behavior and physiological factors</w:t>
      </w:r>
      <w:r w:rsidR="002803BF" w:rsidRPr="00990BC4">
        <w:rPr>
          <w:rFonts w:asciiTheme="minorHAnsi" w:hAnsiTheme="minorHAnsi" w:cstheme="minorHAnsi"/>
          <w:color w:val="auto"/>
        </w:rPr>
        <w:t xml:space="preserve"> for the </w:t>
      </w:r>
      <w:r w:rsidR="000B4D93" w:rsidRPr="00990BC4">
        <w:rPr>
          <w:rFonts w:asciiTheme="minorHAnsi" w:hAnsiTheme="minorHAnsi" w:cstheme="minorHAnsi"/>
          <w:color w:val="auto"/>
        </w:rPr>
        <w:t xml:space="preserve">validation of </w:t>
      </w:r>
      <w:r w:rsidR="002803BF" w:rsidRPr="00990BC4">
        <w:rPr>
          <w:rFonts w:asciiTheme="minorHAnsi" w:hAnsiTheme="minorHAnsi" w:cstheme="minorHAnsi"/>
          <w:color w:val="auto"/>
        </w:rPr>
        <w:t>depression</w:t>
      </w:r>
      <w:r w:rsidR="001614A8" w:rsidRPr="00990BC4">
        <w:rPr>
          <w:rFonts w:asciiTheme="minorHAnsi" w:hAnsiTheme="minorHAnsi" w:cstheme="minorHAnsi"/>
          <w:color w:val="auto"/>
        </w:rPr>
        <w:t xml:space="preserve">. </w:t>
      </w:r>
    </w:p>
    <w:p w14:paraId="5FE833E7" w14:textId="77777777" w:rsidR="00E569ED" w:rsidRPr="00995273" w:rsidRDefault="00E569ED" w:rsidP="00C8239B">
      <w:pPr>
        <w:contextualSpacing/>
        <w:rPr>
          <w:rFonts w:asciiTheme="minorHAnsi" w:hAnsiTheme="minorHAnsi" w:cstheme="minorHAnsi"/>
        </w:rPr>
      </w:pPr>
    </w:p>
    <w:p w14:paraId="00D25F73" w14:textId="25679363" w:rsidR="006305D7" w:rsidRPr="00995273" w:rsidRDefault="006305D7" w:rsidP="00C8239B">
      <w:pPr>
        <w:contextualSpacing/>
        <w:rPr>
          <w:rFonts w:asciiTheme="minorHAnsi" w:hAnsiTheme="minorHAnsi" w:cstheme="minorHAnsi"/>
          <w:color w:val="808080"/>
        </w:rPr>
      </w:pPr>
      <w:r w:rsidRPr="00995273">
        <w:rPr>
          <w:rFonts w:asciiTheme="minorHAnsi" w:hAnsiTheme="minorHAnsi" w:cstheme="minorHAnsi"/>
          <w:b/>
        </w:rPr>
        <w:t>INTRODUCTION</w:t>
      </w:r>
      <w:r w:rsidRPr="00995273">
        <w:rPr>
          <w:rFonts w:asciiTheme="minorHAnsi" w:hAnsiTheme="minorHAnsi" w:cstheme="minorHAnsi"/>
          <w:b/>
          <w:bCs/>
        </w:rPr>
        <w:t>:</w:t>
      </w:r>
      <w:r w:rsidRPr="00995273">
        <w:rPr>
          <w:rFonts w:asciiTheme="minorHAnsi" w:hAnsiTheme="minorHAnsi" w:cstheme="minorHAnsi"/>
        </w:rPr>
        <w:t xml:space="preserve"> </w:t>
      </w:r>
    </w:p>
    <w:p w14:paraId="49ED69E5" w14:textId="68A6CBA6" w:rsidR="00E569ED" w:rsidRPr="00476FE7" w:rsidRDefault="00E569ED" w:rsidP="00C8239B">
      <w:pPr>
        <w:contextualSpacing/>
        <w:rPr>
          <w:rFonts w:asciiTheme="minorHAnsi" w:hAnsiTheme="minorHAnsi" w:cstheme="minorHAnsi"/>
          <w:color w:val="auto"/>
        </w:rPr>
      </w:pPr>
      <w:r w:rsidRPr="00995273">
        <w:rPr>
          <w:rFonts w:asciiTheme="minorHAnsi" w:hAnsiTheme="minorHAnsi" w:cstheme="minorHAnsi"/>
        </w:rPr>
        <w:t xml:space="preserve">Major depressive disorder (MDD) is the leading cause of </w:t>
      </w:r>
      <w:r w:rsidR="007408EE" w:rsidRPr="00995273">
        <w:rPr>
          <w:rFonts w:asciiTheme="minorHAnsi" w:hAnsiTheme="minorHAnsi" w:cstheme="minorHAnsi"/>
        </w:rPr>
        <w:t xml:space="preserve">mental </w:t>
      </w:r>
      <w:r w:rsidRPr="00995273">
        <w:rPr>
          <w:rFonts w:asciiTheme="minorHAnsi" w:hAnsiTheme="minorHAnsi" w:cstheme="minorHAnsi"/>
        </w:rPr>
        <w:t>disability worldwide</w:t>
      </w:r>
      <w:r w:rsidR="00645511" w:rsidRPr="00995273">
        <w:rPr>
          <w:rFonts w:asciiTheme="minorHAnsi" w:hAnsiTheme="minorHAnsi" w:cstheme="minorHAnsi"/>
        </w:rPr>
        <w:t>, with an</w:t>
      </w:r>
      <w:r w:rsidRPr="00995273">
        <w:rPr>
          <w:rFonts w:asciiTheme="minorHAnsi" w:hAnsiTheme="minorHAnsi" w:cstheme="minorHAnsi"/>
        </w:rPr>
        <w:t xml:space="preserve"> incidence</w:t>
      </w:r>
      <w:r w:rsidR="00645511" w:rsidRPr="00995273">
        <w:rPr>
          <w:rFonts w:asciiTheme="minorHAnsi" w:hAnsiTheme="minorHAnsi" w:cstheme="minorHAnsi"/>
        </w:rPr>
        <w:t xml:space="preserve"> that is</w:t>
      </w:r>
      <w:r w:rsidRPr="00995273">
        <w:rPr>
          <w:rFonts w:asciiTheme="minorHAnsi" w:hAnsiTheme="minorHAnsi" w:cstheme="minorHAnsi"/>
        </w:rPr>
        <w:t xml:space="preserve"> increasing faster than anticipated.</w:t>
      </w:r>
      <w:r w:rsidR="001614A8" w:rsidRPr="00995273">
        <w:rPr>
          <w:rFonts w:asciiTheme="minorHAnsi" w:hAnsiTheme="minorHAnsi" w:cstheme="minorHAnsi"/>
        </w:rPr>
        <w:t xml:space="preserve"> </w:t>
      </w:r>
      <w:r w:rsidR="00306601">
        <w:rPr>
          <w:rFonts w:asciiTheme="minorHAnsi" w:hAnsiTheme="minorHAnsi" w:cstheme="minorHAnsi"/>
        </w:rPr>
        <w:t>I</w:t>
      </w:r>
      <w:r w:rsidRPr="00995273">
        <w:rPr>
          <w:rFonts w:asciiTheme="minorHAnsi" w:hAnsiTheme="minorHAnsi" w:cstheme="minorHAnsi"/>
        </w:rPr>
        <w:t xml:space="preserve">n 2001, </w:t>
      </w:r>
      <w:r w:rsidR="00645511" w:rsidRPr="00995273">
        <w:rPr>
          <w:rFonts w:asciiTheme="minorHAnsi" w:hAnsiTheme="minorHAnsi" w:cstheme="minorHAnsi"/>
        </w:rPr>
        <w:t xml:space="preserve">the </w:t>
      </w:r>
      <w:r w:rsidR="00306601" w:rsidRPr="00995273">
        <w:rPr>
          <w:rFonts w:asciiTheme="minorHAnsi" w:hAnsiTheme="minorHAnsi" w:cstheme="minorHAnsi"/>
        </w:rPr>
        <w:t xml:space="preserve">World Health Organization </w:t>
      </w:r>
      <w:r w:rsidRPr="00995273">
        <w:rPr>
          <w:rFonts w:asciiTheme="minorHAnsi" w:hAnsiTheme="minorHAnsi" w:cstheme="minorHAnsi"/>
        </w:rPr>
        <w:t>predicted that MDD would be the second</w:t>
      </w:r>
      <w:r w:rsidR="00645511" w:rsidRPr="00995273">
        <w:rPr>
          <w:rFonts w:asciiTheme="minorHAnsi" w:hAnsiTheme="minorHAnsi" w:cstheme="minorHAnsi"/>
        </w:rPr>
        <w:t xml:space="preserve"> most common</w:t>
      </w:r>
      <w:r w:rsidRPr="00995273">
        <w:rPr>
          <w:rFonts w:asciiTheme="minorHAnsi" w:hAnsiTheme="minorHAnsi" w:cstheme="minorHAnsi"/>
        </w:rPr>
        <w:t xml:space="preserve"> disease in the world</w:t>
      </w:r>
      <w:r w:rsidR="00645511" w:rsidRPr="00995273">
        <w:rPr>
          <w:rFonts w:asciiTheme="minorHAnsi" w:hAnsiTheme="minorHAnsi" w:cstheme="minorHAnsi"/>
        </w:rPr>
        <w:t xml:space="preserve"> by 2020. However,</w:t>
      </w:r>
      <w:r w:rsidRPr="00995273">
        <w:rPr>
          <w:rFonts w:asciiTheme="minorHAnsi" w:hAnsiTheme="minorHAnsi" w:cstheme="minorHAnsi"/>
        </w:rPr>
        <w:t xml:space="preserve"> it </w:t>
      </w:r>
      <w:r w:rsidR="00645511" w:rsidRPr="00995273">
        <w:rPr>
          <w:rFonts w:asciiTheme="minorHAnsi" w:hAnsiTheme="minorHAnsi" w:cstheme="minorHAnsi"/>
        </w:rPr>
        <w:t xml:space="preserve">was </w:t>
      </w:r>
      <w:r w:rsidRPr="00995273">
        <w:rPr>
          <w:rFonts w:asciiTheme="minorHAnsi" w:hAnsiTheme="minorHAnsi" w:cstheme="minorHAnsi"/>
        </w:rPr>
        <w:t>already the second</w:t>
      </w:r>
      <w:r w:rsidR="00645511" w:rsidRPr="00995273">
        <w:rPr>
          <w:rFonts w:asciiTheme="minorHAnsi" w:hAnsiTheme="minorHAnsi" w:cstheme="minorHAnsi"/>
        </w:rPr>
        <w:t xml:space="preserve"> most common</w:t>
      </w:r>
      <w:r w:rsidRPr="00995273">
        <w:rPr>
          <w:rFonts w:asciiTheme="minorHAnsi" w:hAnsiTheme="minorHAnsi" w:cstheme="minorHAnsi"/>
        </w:rPr>
        <w:t xml:space="preserve"> in 2013</w:t>
      </w:r>
      <w:r w:rsidRPr="00995273">
        <w:rPr>
          <w:rFonts w:asciiTheme="minorHAnsi" w:hAnsiTheme="minorHAnsi" w:cstheme="minorHAnsi"/>
        </w:rPr>
        <w:fldChar w:fldCharType="begin" w:fldLock="1"/>
      </w:r>
      <w:r w:rsidRPr="00995273">
        <w:rPr>
          <w:rFonts w:asciiTheme="minorHAnsi" w:hAnsiTheme="minorHAnsi" w:cstheme="minorHAnsi"/>
        </w:rPr>
        <w:instrText>ADDIN CSL_CITATION {"citationItems":[{"id":"ITEM-1","itemData":{"DOI":"10.1371/journal.pmed.1001547","ISBN":"1549-1676 (Electronic)\\r1549-1277 (Linking)","ISSN":"15491277","PMID":"24223526","abstract":"BACKGROUND: Depressive disorders were a leading cause of burden in the Global Burden of Disease (GBD) 1990 and 2000 studies. Here, we analyze the burden of depressive disorders in GBD 2010 and present severity proportions, burden by country, region, age, sex, and year, as well as burden of depressive disorders as a risk factor for suicide and ischemic heart disease. METHODS AND FINDINGS: Burden was calculated for major depressive disorder (MDD) and dysthymia. A systematic review of epidemiological data was conducted. The data were pooled using a Bayesian meta-regression. Disability weights from population survey data quantified the severity of health loss from depressive disorders. These weights were used to calculate years lived with disability (YLDs) and disability adjusted life years (DALYs). Separate DALYs were estimated for suicide and ischemic heart disease attributable to depressive disorders. Depressive disorders were the second leading cause of YLDs in 2010. MDD accounted for 8.2% (5.9%-10.8%) of global YLDs and dysthymia for 1.4% (0.9%-2.0%). Depressive disorders were a leading cause of DALYs even though no mortality was attributed to them as the underlying cause. MDD accounted for 2.5% (1.9%-3.2%) of global DALYs and dysthymia for 0.5% (0.3%-0.6%). There was more regional variation in burden for MDD than for dysthymia; with higher estimates in females, and adults of working age. Whilst burden increased by 37.5% between 1990 and 2010, this was due to population growth and ageing. MDD explained 16 million suicide DALYs and almost 4 million ischemic heart disease DALYs. This attributable burden would increase the overall burden of depressive disorders from 3.0% (2.2%-3.8%) to 3.8% (3.0%-4.7%) of global DALYs. CONCLUSIONS: GBD 2010 identified depressive disorders as a leading cause of burden. MDD was also a contributor of burden allocated to suicide and ischemic heart disease. These findings emphasize the importance of including depressive disorders as a public-health priority and implementing cost-effective interventions to reduce its burden. Please see later in the article for the Editors' Summary.","author":[{"dropping-particle":"","family":"Ferrari","given":"Alize J.","non-dropping-particle":"","parse-names":false,"suffix":""},{"dropping-particle":"","family":"Charlson","given":"Fiona J.","non-dropping-particle":"","parse-names":false,"suffix":""},{"dropping-particle":"","family":"Norman","given":"Rosana E.","non-dropping-particle":"","parse-names":false,"suffix":""},{"dropping-particle":"","family":"Patten","given":"Scott B.","non-dropping-particle":"","parse-names":false,"suffix":""},{"dropping-particle":"","family":"Freedman","given":"Greg","non-dropping-particle":"","parse-names":false,"suffix":""},{"dropping-particle":"","family":"Murray","given":"Christopher J.L.","non-dropping-particle":"","parse-names":false,"suffix":""},{"dropping-particle":"","family":"Vos","given":"Theo","non-dropping-particle":"","parse-names":false,"suffix":""},{"dropping-particle":"","family":"Whiteford","given":"Harvey A.","non-dropping-particle":"","parse-names":false,"suffix":""}],"container-title":"PLoS Medicine","id":"ITEM-1","issue":"11","issued":{"date-parts":[["2013"]]},"title":"Burden of Depressive Disorders by Country, Sex, Age, and Year: Findings from the Global Burden of Disease Study 2010","type":"article-journal","volume":"10"},"uris":["http://www.mendeley.com/documents/?uuid=534fbc4c-8f12-4320-9900-c29865667468"]}],"mendeley":{"formattedCitation":"&lt;sup&gt;1&lt;/sup&gt;","plainTextFormattedCitation":"1","previouslyFormattedCitation":"&lt;sup&gt;1&lt;/sup&gt;"},"properties":{"noteIndex":0},"schema":"https://github.com/citation-style-language/schema/raw/master/csl-citation.json"}</w:instrText>
      </w:r>
      <w:r w:rsidRPr="00995273">
        <w:rPr>
          <w:rFonts w:asciiTheme="minorHAnsi" w:hAnsiTheme="minorHAnsi" w:cstheme="minorHAnsi"/>
        </w:rPr>
        <w:fldChar w:fldCharType="separate"/>
      </w:r>
      <w:r w:rsidRPr="00995273">
        <w:rPr>
          <w:rFonts w:asciiTheme="minorHAnsi" w:hAnsiTheme="minorHAnsi" w:cstheme="minorHAnsi"/>
          <w:vertAlign w:val="superscript"/>
        </w:rPr>
        <w:t>1</w:t>
      </w:r>
      <w:r w:rsidRPr="00995273">
        <w:rPr>
          <w:rFonts w:asciiTheme="minorHAnsi" w:hAnsiTheme="minorHAnsi" w:cstheme="minorHAnsi"/>
        </w:rPr>
        <w:fldChar w:fldCharType="end"/>
      </w:r>
      <w:r w:rsidRPr="00995273">
        <w:rPr>
          <w:rFonts w:asciiTheme="minorHAnsi" w:hAnsiTheme="minorHAnsi" w:cstheme="minorHAnsi"/>
        </w:rPr>
        <w:t>. In addition, current antidepressants have many limitations</w:t>
      </w:r>
      <w:r w:rsidR="00645511" w:rsidRPr="00995273">
        <w:rPr>
          <w:rFonts w:asciiTheme="minorHAnsi" w:hAnsiTheme="minorHAnsi" w:cstheme="minorHAnsi"/>
        </w:rPr>
        <w:t>,</w:t>
      </w:r>
      <w:r w:rsidRPr="00995273">
        <w:rPr>
          <w:rFonts w:asciiTheme="minorHAnsi" w:hAnsiTheme="minorHAnsi" w:cstheme="minorHAnsi"/>
        </w:rPr>
        <w:t xml:space="preserve"> including delay</w:t>
      </w:r>
      <w:r w:rsidR="00645511" w:rsidRPr="00995273">
        <w:rPr>
          <w:rFonts w:asciiTheme="minorHAnsi" w:hAnsiTheme="minorHAnsi" w:cstheme="minorHAnsi"/>
        </w:rPr>
        <w:t>ed</w:t>
      </w:r>
      <w:r w:rsidRPr="00995273">
        <w:rPr>
          <w:rFonts w:asciiTheme="minorHAnsi" w:hAnsiTheme="minorHAnsi" w:cstheme="minorHAnsi"/>
        </w:rPr>
        <w:t xml:space="preserve"> effect</w:t>
      </w:r>
      <w:r w:rsidR="00EB06C6" w:rsidRPr="00995273">
        <w:rPr>
          <w:rFonts w:asciiTheme="minorHAnsi" w:hAnsiTheme="minorHAnsi" w:cstheme="minorHAnsi"/>
        </w:rPr>
        <w:t>ivity</w:t>
      </w:r>
      <w:r w:rsidRPr="00995273">
        <w:rPr>
          <w:rFonts w:asciiTheme="minorHAnsi" w:hAnsiTheme="minorHAnsi" w:cstheme="minorHAnsi"/>
        </w:rPr>
        <w:t>, drug resistance, relapse, and various side effects</w:t>
      </w:r>
      <w:r w:rsidRPr="00995273">
        <w:rPr>
          <w:rFonts w:asciiTheme="minorHAnsi" w:hAnsiTheme="minorHAnsi" w:cstheme="minorHAnsi"/>
        </w:rPr>
        <w:fldChar w:fldCharType="begin" w:fldLock="1"/>
      </w:r>
      <w:r w:rsidRPr="00995273">
        <w:rPr>
          <w:rFonts w:asciiTheme="minorHAnsi" w:hAnsiTheme="minorHAnsi" w:cstheme="minorHAnsi"/>
        </w:rPr>
        <w:instrText>ADDIN CSL_CITATION {"citationItems":[{"id":"ITEM-1","itemData":{"DOI":"10.1176/appi.ajp.163.1.28","ISBN":"0002-953X (Print)\r0002-953X (Linking)","PMID":"16390886","abstract":"OBJECTIVE: Selective serotonin reuptake inhibitors (SSRIs) are widely used to treat depression, but the rates, timing, and baseline predictors of remission in \"real world\" patients are not established. The authors' primary objectives in this study were to evaluate the effectiveness of citalopram, an SSRI, using measurement-based care in actual practice, and to identify predictors of symptom remission in outpatients with major depressive disorder. METHOD: This clinical study included outpatients with major depressive disorder who were treated in 23 psychiatric and 18 primary care \"real world\" settings. The patients received flexible doses of citalopram prescribed by clinicians for up to 14 weeks. The clinicians were assisted by a clinical research coordinator in the application of measurement-based care, which included the routine measurement of symptoms and side effects at each treatment visit and the use of a treatment manual that described when and how to modify medication doses based on these measures. Remission was defined as an exit score of &lt;or=7 on the 17-item Hamilton Depression Rating Scale (HAM-D) (primary outcome) or a score of &lt;or=5 on the 16-item Quick Inventory of Depressive Symptomatology, Self-Report (QIDS-SR) (secondary outcome). Response was defined as a reduction of &gt;or=50% in baseline QIDS-SR score. RESULTS: Nearly 80% of the 2,876 outpatients in the analyzed sample had chronic or recurrent major depression; most also had a number of comorbid general medical and psychiatric conditions. The mean exit citalopram dose was 41.8 mg/day. Remission rates were 28% (HAM-D) and 33% (QIDS-SR). The response rate was 47% (QIDS-SR). Patients in primary and psychiatric care settings did not differ in remission or response rates. A substantial portion of participants who achieved either response or remission at study exit did so at or after 8 weeks of treatment. Participants who were Caucasian, female, employed, or had higher levels of education or income had higher HAM-D remission rates; longer index episodes, more concurrent psychiatric disorders (especially anxiety disorders or drug abuse), more general medical disorders, and lower baseline function and quality of life were associated with lower HAM-D remission rates. CONCLUSIONS: The response and remission rates in this highly generalizable sample with substantial axis I and axis III comorbidity closely resemble those seen in 8-week efficacy trials. The systematic use of easily implemented measu…","author":[{"dropping-particle":"","family":"Trivedi","given":"M H","non-dropping-particle":"","parse-names":false,"suffix":""},{"dropping-particle":"","family":"Rush","given":"A J","non-dropping-particle":"","parse-names":false,"suffix":""},{"dropping-particle":"","family":"Wisniewski","given":"S R","non-dropping-particle":"","parse-names":false,"suffix":""},{"dropping-particle":"","family":"Nierenberg","given":"A A","non-dropping-particle":"","parse-names":false,"suffix":""},{"dropping-particle":"","family":"Warden","given":"D","non-dropping-particle":"","parse-names":false,"suffix":""},{"dropping-particle":"","family":"Ritz","given":"L","non-dropping-particle":"","parse-names":false,"suffix":""},{"dropping-particle":"","family":"Norquist","given":"G","non-dropping-particle":"","parse-names":false,"suffix":""},{"dropping-particle":"","family":"Howland","given":"R H","non-dropping-particle":"","parse-names":false,"suffix":""},{"dropping-particle":"","family":"Lebowitz","given":"B","non-dropping-particle":"","parse-names":false,"suffix":""},{"dropping-particle":"","family":"McGrath","given":"P J","non-dropping-particle":"","parse-names":false,"suffix":""},{"dropping-particle":"","family":"Shores-Wilson","given":"K","non-dropping-particle":"","parse-names":false,"suffix":""},{"dropping-particle":"","family":"Biggs","given":"M M","non-dropping-particle":"","parse-names":false,"suffix":""},{"dropping-particle":"","family":"Balasubramani","given":"G K","non-dropping-particle":"","parse-names":false,"suffix":""},{"dropping-particle":"","family":"Fava","given":"M","non-dropping-particle":"","parse-names":false,"suffix":""}],"container-title":"Am J Psychiatry","edition":"2006/01/05","id":"ITEM-1","issue":"1","issued":{"date-parts":[["2006"]]},"language":"eng","note":"Trivedi, Madhukar H\nRush, A John\nWisniewski, Stephen R\nNierenberg, Andrew A\nWarden, Diane\nRitz, Louise\nNorquist, Grayson\nHowland, Robert H\nLebowitz, Barry\nMcGrath, Patrick J\nShores-Wilson, Kathy\nBiggs, Melanie M\nBalasubramani, G K\nFava, Maurizio\nSTAR*D Study Team\nN01 MH-90003/MH/NIMH NIH HHS/\nAm J Psychiatry. 2006 Jan;163(1):28-40.","page":"28-40","title":"Evaluation of outcomes with citalopram for depression using measurement-based care in STAR*D: implications for clinical practice","type":"article-journal","volume":"163"},"uris":["http://www.mendeley.com/documents/?uuid=ed892183-dba8-4005-a44e-756d2db7f7af"]},{"id":"ITEM-2","itemData":{"PMID":"22299185","abstract":"Depressive disorders such as major depressive disorder (MDD), dysthymia, and subsyndromal depression may be serious disabling illnesses. MDD affects more than 16 percent of adults at some point during their lifetimes. Second-generation antidepressants dominate the medical management of depressive disorders. These drugs include selective serotonin reuptake inhibitors (SSRIs), serotonin and norepinephrine reuptake inhibitors (SNRIs), and other drugs with related mechanisms of action that selectively target neurotransmitters. The objective of this report was to compare the benefits and harms of bupropion, citalopram, desvenlafaxine, duloxetine, escitalopram, fluoxetine, fluvoxamine, mirtazapine, nefazodone, paroxetine, sertraline, trazodone, and venlafaxine for the treatment of depressive disorders, including variations of effects in patients with accompanying symptoms and patient subgroups. We updated a comparative effectiveness review published in 2007 by the Agency for Healthcare Research and Quality searching PubMed, Embase, The Cochrane Library, and International Pharmaceutical Abstracts up to January 2011. Two people independently reviewed the literature, abstracted data, and rated the risk of bias. If data were sufficient, we conducted meta-analyses of head-to-head trials of the relative benefit of response to treatment. In addition, we conducted mixed treatment comparisons to derive indirect estimates of the comparative efficacy among all second-generation antidepressants. From a total of 3,722 citations, we identified 248 studies of good or fair quality. Overall, no substantial differences in efficacy could be detected among second-generation antidepressants for the treatment of acute-phase MDD. Statistically significant differences in response rates between some drugs are small and likely not clinically relevant. No differences in efficacy were apparent in patients with accompanying symptoms or in subgroups based on age, sex, ethnicity, or comorbidities, although evidence within these subpopulations was limited. Differences exist in the incidence of specific adverse events and the onset of action. Venlafaxine leads to higher rates of nausea and vomiting, sertraline to higher rates of diarrhea, and mirtazapine to higher rates of weight gain than comparator drugs. Bupropion causes lower rates of sexual dysfunction than other antidepressants. The evidence is insufficient to draw conclusions about the comparative efficacy and effectiveness for the tr…","author":[{"dropping-particle":"","family":"Gartlehner","given":"G","non-dropping-particle":"","parse-names":false,"suffix":""},{"dropping-particle":"","family":"Hansen","given":"R A","non-dropping-particle":"","parse-names":false,"suffix":""},{"dropping-particle":"","family":"Morgan","given":"L C","non-dropping-particle":"","parse-names":false,"suffix":""},{"dropping-particle":"","family":"Thaler","given":"K","non-dropping-particle":"","parse-names":false,"suffix":""},{"dropping-particle":"","family":"Lux","given":"L J","non-dropping-particle":"","parse-names":false,"suffix":""},{"dropping-particle":"","family":"Noord","given":"M","non-dropping-particle":"Van","parse-names":false,"suffix":""},{"dropping-particle":"","family":"Mager","given":"U","non-dropping-particle":"","parse-names":false,"suffix":""},{"dropping-particle":"","family":"Gaynes","given":"B N","non-dropping-particle":"","parse-names":false,"suffix":""},{"dropping-particle":"","family":"Thieda","given":"P","non-dropping-particle":"","parse-names":false,"suffix":""},{"dropping-particle":"","family":"Strobelberger","given":"M","non-dropping-particle":"","parse-names":false,"suffix":""},{"dropping-particle":"","family":"Lloyd","given":"S","non-dropping-particle":"","parse-names":false,"suffix":""},{"dropping-particle":"","family":"Reichenpfader","given":"U","non-dropping-particle":"","parse-names":false,"suffix":""},{"dropping-particle":"","family":"Lohr","given":"K N","non-dropping-particle":"","parse-names":false,"suffix":""}],"container-title":"Second-Generation Antidepressants in the Pharmacologic Treatment of Adult Depression: An Update of the 2007 Comparative Effectiveness Review","id":"ITEM-2","issued":{"date-parts":[["2011"]]},"language":"eng","note":"Gartlehner, Gerald\nHansen, Richard A\nMorgan, Laura C\nThaler, Kylie\nLux, Linda J\nVan Noord, Megan\nMager, Ursula\nGaynes, Bradley N\nThieda, Patricia\nStrobelberger, Michaela\nLloyd, Stacey\nReichenpfader, Ursula\nLohr, Kathleen N\nReview\nBook","publisher-place":"Rockville, USA","title":"Second-Generation Antidepressants in the Pharmacologic Treatment of Adult Depression: An Update of the 2007 Comparative Effectiveness Review","type":"chapter"},"uris":["http://www.mendeley.com/documents/?uuid=e0e0fa42-471c-4133-9b35-82802438525a"]}],"mendeley":{"formattedCitation":"&lt;sup&gt;2, 3&lt;/sup&gt;","plainTextFormattedCitation":"2, 3","previouslyFormattedCitation":"&lt;sup&gt;2, 3&lt;/sup&gt;"},"properties":{"noteIndex":0},"schema":"https://github.com/citation-style-language/schema/raw/master/csl-citation.json"}</w:instrText>
      </w:r>
      <w:r w:rsidRPr="00995273">
        <w:rPr>
          <w:rFonts w:asciiTheme="minorHAnsi" w:hAnsiTheme="minorHAnsi" w:cstheme="minorHAnsi"/>
        </w:rPr>
        <w:fldChar w:fldCharType="separate"/>
      </w:r>
      <w:r w:rsidRPr="00995273">
        <w:rPr>
          <w:rFonts w:asciiTheme="minorHAnsi" w:hAnsiTheme="minorHAnsi" w:cstheme="minorHAnsi"/>
          <w:vertAlign w:val="superscript"/>
        </w:rPr>
        <w:t>2,3</w:t>
      </w:r>
      <w:r w:rsidRPr="00995273">
        <w:rPr>
          <w:rFonts w:asciiTheme="minorHAnsi" w:hAnsiTheme="minorHAnsi" w:cstheme="minorHAnsi"/>
        </w:rPr>
        <w:fldChar w:fldCharType="end"/>
      </w:r>
      <w:r w:rsidRPr="00995273">
        <w:rPr>
          <w:rFonts w:asciiTheme="minorHAnsi" w:hAnsiTheme="minorHAnsi" w:cstheme="minorHAnsi"/>
        </w:rPr>
        <w:t xml:space="preserve">. </w:t>
      </w:r>
      <w:r w:rsidR="00EB06C6" w:rsidRPr="00995273">
        <w:rPr>
          <w:rFonts w:asciiTheme="minorHAnsi" w:hAnsiTheme="minorHAnsi" w:cstheme="minorHAnsi"/>
        </w:rPr>
        <w:t xml:space="preserve">Researchers must therefore </w:t>
      </w:r>
      <w:r w:rsidRPr="00995273">
        <w:rPr>
          <w:rFonts w:asciiTheme="minorHAnsi" w:hAnsiTheme="minorHAnsi" w:cstheme="minorHAnsi"/>
        </w:rPr>
        <w:t>develo</w:t>
      </w:r>
      <w:r w:rsidR="00EB06C6" w:rsidRPr="00995273">
        <w:rPr>
          <w:rFonts w:asciiTheme="minorHAnsi" w:hAnsiTheme="minorHAnsi" w:cstheme="minorHAnsi"/>
        </w:rPr>
        <w:t>p more</w:t>
      </w:r>
      <w:r w:rsidRPr="00995273">
        <w:rPr>
          <w:rFonts w:asciiTheme="minorHAnsi" w:hAnsiTheme="minorHAnsi" w:cstheme="minorHAnsi"/>
        </w:rPr>
        <w:t xml:space="preserve"> effective antidepressants</w:t>
      </w:r>
      <w:r w:rsidR="00EB06C6" w:rsidRPr="00995273">
        <w:rPr>
          <w:rFonts w:asciiTheme="minorHAnsi" w:hAnsiTheme="minorHAnsi" w:cstheme="minorHAnsi"/>
        </w:rPr>
        <w:t>. However</w:t>
      </w:r>
      <w:r w:rsidRPr="00995273">
        <w:rPr>
          <w:rFonts w:asciiTheme="minorHAnsi" w:hAnsiTheme="minorHAnsi" w:cstheme="minorHAnsi"/>
        </w:rPr>
        <w:t>,</w:t>
      </w:r>
      <w:r w:rsidR="00EB06C6" w:rsidRPr="00995273">
        <w:rPr>
          <w:rFonts w:asciiTheme="minorHAnsi" w:hAnsiTheme="minorHAnsi" w:cstheme="minorHAnsi"/>
        </w:rPr>
        <w:t xml:space="preserve"> </w:t>
      </w:r>
      <w:r w:rsidR="00306601">
        <w:rPr>
          <w:rFonts w:asciiTheme="minorHAnsi" w:hAnsiTheme="minorHAnsi" w:cstheme="minorHAnsi"/>
        </w:rPr>
        <w:t xml:space="preserve">the </w:t>
      </w:r>
      <w:r w:rsidR="00966FA2" w:rsidRPr="00995273">
        <w:rPr>
          <w:rFonts w:asciiTheme="minorHAnsi" w:hAnsiTheme="minorHAnsi" w:cstheme="minorHAnsi"/>
        </w:rPr>
        <w:t xml:space="preserve">ambiguous </w:t>
      </w:r>
      <w:r w:rsidR="00966FA2" w:rsidRPr="00476FE7">
        <w:rPr>
          <w:rFonts w:asciiTheme="minorHAnsi" w:hAnsiTheme="minorHAnsi" w:cstheme="minorHAnsi"/>
          <w:color w:val="auto"/>
        </w:rPr>
        <w:t xml:space="preserve">pathophysiology </w:t>
      </w:r>
      <w:r w:rsidR="00EB06C6" w:rsidRPr="00476FE7">
        <w:rPr>
          <w:rFonts w:asciiTheme="minorHAnsi" w:hAnsiTheme="minorHAnsi" w:cstheme="minorHAnsi"/>
          <w:color w:val="auto"/>
        </w:rPr>
        <w:t xml:space="preserve">of MDD </w:t>
      </w:r>
      <w:r w:rsidR="00966FA2" w:rsidRPr="00476FE7">
        <w:rPr>
          <w:rFonts w:asciiTheme="minorHAnsi" w:hAnsiTheme="minorHAnsi" w:cstheme="minorHAnsi"/>
          <w:color w:val="auto"/>
        </w:rPr>
        <w:t xml:space="preserve">presents </w:t>
      </w:r>
      <w:r w:rsidR="00EB06C6" w:rsidRPr="00476FE7">
        <w:rPr>
          <w:rFonts w:asciiTheme="minorHAnsi" w:hAnsiTheme="minorHAnsi" w:cstheme="minorHAnsi"/>
          <w:color w:val="auto"/>
        </w:rPr>
        <w:t xml:space="preserve">an obstacle to the </w:t>
      </w:r>
      <w:r w:rsidRPr="00476FE7">
        <w:rPr>
          <w:rFonts w:asciiTheme="minorHAnsi" w:hAnsiTheme="minorHAnsi" w:cstheme="minorHAnsi"/>
          <w:color w:val="auto"/>
        </w:rPr>
        <w:t>develop</w:t>
      </w:r>
      <w:r w:rsidR="00EB06C6" w:rsidRPr="00476FE7">
        <w:rPr>
          <w:rFonts w:asciiTheme="minorHAnsi" w:hAnsiTheme="minorHAnsi" w:cstheme="minorHAnsi"/>
          <w:color w:val="auto"/>
        </w:rPr>
        <w:t>ment of</w:t>
      </w:r>
      <w:r w:rsidRPr="00476FE7">
        <w:rPr>
          <w:rFonts w:asciiTheme="minorHAnsi" w:hAnsiTheme="minorHAnsi" w:cstheme="minorHAnsi"/>
          <w:color w:val="auto"/>
        </w:rPr>
        <w:t xml:space="preserve"> novel antidepressant</w:t>
      </w:r>
      <w:r w:rsidR="00EB06C6" w:rsidRPr="00476FE7">
        <w:rPr>
          <w:rFonts w:asciiTheme="minorHAnsi" w:hAnsiTheme="minorHAnsi" w:cstheme="minorHAnsi"/>
          <w:color w:val="auto"/>
        </w:rPr>
        <w:t>s</w:t>
      </w:r>
      <w:r w:rsidRPr="00476FE7">
        <w:rPr>
          <w:rFonts w:asciiTheme="minorHAnsi" w:hAnsiTheme="minorHAnsi" w:cstheme="minorHAnsi"/>
          <w:color w:val="auto"/>
        </w:rPr>
        <w:t>.</w:t>
      </w:r>
    </w:p>
    <w:p w14:paraId="34CA2F20" w14:textId="77777777" w:rsidR="00C8239B" w:rsidRDefault="00C8239B" w:rsidP="00C8239B">
      <w:pPr>
        <w:ind w:firstLine="720"/>
        <w:contextualSpacing/>
        <w:rPr>
          <w:rFonts w:asciiTheme="minorHAnsi" w:hAnsiTheme="minorHAnsi" w:cstheme="minorHAnsi"/>
          <w:color w:val="auto"/>
        </w:rPr>
      </w:pPr>
    </w:p>
    <w:p w14:paraId="4FEF1DE8" w14:textId="61DF7E16" w:rsidR="000216DA" w:rsidRPr="00476FE7" w:rsidRDefault="008620DD" w:rsidP="00CB28C5">
      <w:pPr>
        <w:contextualSpacing/>
        <w:rPr>
          <w:rFonts w:asciiTheme="minorHAnsi" w:hAnsiTheme="minorHAnsi" w:cstheme="minorHAnsi"/>
          <w:color w:val="auto"/>
        </w:rPr>
      </w:pPr>
      <w:r w:rsidRPr="00476FE7">
        <w:rPr>
          <w:rFonts w:asciiTheme="minorHAnsi" w:hAnsiTheme="minorHAnsi" w:cstheme="minorHAnsi"/>
          <w:color w:val="auto"/>
        </w:rPr>
        <w:t>Long</w:t>
      </w:r>
      <w:r w:rsidR="001614A8" w:rsidRPr="00476FE7">
        <w:rPr>
          <w:rFonts w:asciiTheme="minorHAnsi" w:hAnsiTheme="minorHAnsi" w:cstheme="minorHAnsi"/>
          <w:color w:val="auto"/>
        </w:rPr>
        <w:t>-term s</w:t>
      </w:r>
      <w:r w:rsidR="00E569ED" w:rsidRPr="00476FE7">
        <w:rPr>
          <w:rFonts w:asciiTheme="minorHAnsi" w:hAnsiTheme="minorHAnsi" w:cstheme="minorHAnsi"/>
          <w:color w:val="auto"/>
        </w:rPr>
        <w:t xml:space="preserve">tress </w:t>
      </w:r>
      <w:r w:rsidR="00EB06C6" w:rsidRPr="00476FE7">
        <w:rPr>
          <w:rFonts w:asciiTheme="minorHAnsi" w:hAnsiTheme="minorHAnsi" w:cstheme="minorHAnsi"/>
          <w:color w:val="auto"/>
        </w:rPr>
        <w:t xml:space="preserve">is </w:t>
      </w:r>
      <w:r w:rsidR="00E569ED" w:rsidRPr="00476FE7">
        <w:rPr>
          <w:rFonts w:asciiTheme="minorHAnsi" w:hAnsiTheme="minorHAnsi" w:cstheme="minorHAnsi"/>
          <w:color w:val="auto"/>
        </w:rPr>
        <w:t>the main risk factor for MDD</w:t>
      </w:r>
      <w:r w:rsidR="00EB06C6" w:rsidRPr="00476FE7">
        <w:rPr>
          <w:rFonts w:asciiTheme="minorHAnsi" w:hAnsiTheme="minorHAnsi" w:cstheme="minorHAnsi"/>
          <w:color w:val="auto"/>
        </w:rPr>
        <w:t>. It</w:t>
      </w:r>
      <w:r w:rsidR="00E569ED" w:rsidRPr="00476FE7">
        <w:rPr>
          <w:rFonts w:asciiTheme="minorHAnsi" w:hAnsiTheme="minorHAnsi" w:cstheme="minorHAnsi"/>
          <w:color w:val="auto"/>
        </w:rPr>
        <w:t xml:space="preserve"> can induce dysfunction </w:t>
      </w:r>
      <w:r w:rsidR="00EB06C6" w:rsidRPr="00476FE7">
        <w:rPr>
          <w:rFonts w:asciiTheme="minorHAnsi" w:hAnsiTheme="minorHAnsi" w:cstheme="minorHAnsi"/>
          <w:color w:val="auto"/>
        </w:rPr>
        <w:t xml:space="preserve">in </w:t>
      </w:r>
      <w:r w:rsidR="00E569ED" w:rsidRPr="00476FE7">
        <w:rPr>
          <w:rFonts w:asciiTheme="minorHAnsi" w:hAnsiTheme="minorHAnsi" w:cstheme="minorHAnsi"/>
          <w:color w:val="auto"/>
        </w:rPr>
        <w:t>the hypothalamic-pituitary-adrenal (HPA) axis</w:t>
      </w:r>
      <w:r w:rsidR="00EB06C6" w:rsidRPr="00476FE7">
        <w:rPr>
          <w:rFonts w:asciiTheme="minorHAnsi" w:hAnsiTheme="minorHAnsi" w:cstheme="minorHAnsi"/>
          <w:color w:val="auto"/>
        </w:rPr>
        <w:t>, which</w:t>
      </w:r>
      <w:r w:rsidR="00E569ED" w:rsidRPr="00476FE7">
        <w:rPr>
          <w:rFonts w:asciiTheme="minorHAnsi" w:hAnsiTheme="minorHAnsi" w:cstheme="minorHAnsi"/>
          <w:color w:val="auto"/>
        </w:rPr>
        <w:t xml:space="preserve"> is</w:t>
      </w:r>
      <w:r w:rsidR="00EB06C6" w:rsidRPr="00476FE7">
        <w:rPr>
          <w:rFonts w:asciiTheme="minorHAnsi" w:hAnsiTheme="minorHAnsi" w:cstheme="minorHAnsi"/>
          <w:color w:val="auto"/>
        </w:rPr>
        <w:t xml:space="preserve"> also</w:t>
      </w:r>
      <w:r w:rsidR="00E569ED" w:rsidRPr="00476FE7">
        <w:rPr>
          <w:rFonts w:asciiTheme="minorHAnsi" w:hAnsiTheme="minorHAnsi" w:cstheme="minorHAnsi"/>
          <w:color w:val="auto"/>
        </w:rPr>
        <w:t xml:space="preserve"> related to </w:t>
      </w:r>
      <w:r w:rsidR="00EB06C6" w:rsidRPr="00476FE7">
        <w:rPr>
          <w:rFonts w:asciiTheme="minorHAnsi" w:hAnsiTheme="minorHAnsi" w:cstheme="minorHAnsi"/>
          <w:color w:val="auto"/>
        </w:rPr>
        <w:t>MDD</w:t>
      </w:r>
      <w:r w:rsidR="00E569ED" w:rsidRPr="00476FE7">
        <w:rPr>
          <w:rFonts w:asciiTheme="minorHAnsi" w:hAnsiTheme="minorHAnsi" w:cstheme="minorHAnsi"/>
          <w:color w:val="auto"/>
        </w:rPr>
        <w:t xml:space="preserve"> etiology</w:t>
      </w:r>
      <w:r w:rsidR="00E569ED" w:rsidRPr="00476FE7">
        <w:rPr>
          <w:rFonts w:asciiTheme="minorHAnsi" w:hAnsiTheme="minorHAnsi" w:cstheme="minorHAnsi"/>
          <w:color w:val="auto"/>
        </w:rPr>
        <w:fldChar w:fldCharType="begin" w:fldLock="1"/>
      </w:r>
      <w:r w:rsidR="00E569ED" w:rsidRPr="00476FE7">
        <w:rPr>
          <w:rFonts w:asciiTheme="minorHAnsi" w:hAnsiTheme="minorHAnsi" w:cstheme="minorHAnsi"/>
          <w:color w:val="auto"/>
        </w:rPr>
        <w:instrText>ADDIN CSL_CITATION {"citationItems":[{"id":"ITEM-1","itemData":{"ISBN":"0007-1420 (Print)\r0007-1420 (Linking)","PMID":"8949260","abstract":"This chapter will review basic and clinical studies of the social, genetic and developmental influences upon the reactivity of the hypothalamic pituitary adrenal (HPA) axis and the relationship of these to depression. Significant advances have taken place in each of these areas and it is now possible to interlink many of these areas of work. In order to do so, this chapter will be organised into five sections. The first section will show how the neuroendocrinology of chronic stress is characterised by an up-regulation of the central drive to the HPA axis in conjunction with down-regulation of its negative feedback control. The second will show that very similar processes occur in depressive illness. The third section will describe social, developmental and genetic influences on the HPA axis both in experimental animals and in man. The fourth will show how activation of the HPA axis can influence the development of animal models of depression as well as the onset and perpetuation of clinical depression. The final section will draw together an overall hypothesis and indicate the potential for new treatments for depression that arise from this work.","author":[{"dropping-particle":"","family":"Checkley","given":"S","non-dropping-particle":"","parse-names":false,"suffix":""}],"container-title":"Br Med Bull","edition":"1996/07/01","id":"ITEM-1","issue":"3","issued":{"date-parts":[["1996"]]},"language":"eng","note":"Checkley, S\nEngland\nBr Med Bull. 1996 Jul;52(3):597-617.","page":"597-617","title":"The neuroendocrinology of depression and chronic stress","type":"article-journal","volume":"52"},"uris":["http://www.mendeley.com/documents/?uuid=6d445dfb-5247-44dc-a0f6-15a9bb2900ef"]},{"id":"ITEM-2","itemData":{"ISBN":"0018-506X (Print)\r0018-506X (Linking)","PMID":"12614635","abstract":"A consistent finding in biological psychiatry is that hypothalamic-pituitary-adrenal (HPA) axis physiology is altered in humans with major depression. These findings include hypersecretion of cortisol at baseline and on the dexamethasone suppression test. In this review, we present a process-oriented model for HPA axis regulation in major depression. Specifically, we suggest that acute depressions are characterized by hypersecretion of hypothalamic corticotropin-releasing factor, pituitary adrenocorticotropic hormone (ACTH), and adrenal cortisol. In chronic depressions, however, enhanced adrenal responsiveness to ACTH and glucocorticoid negative feedback work in complementary fashion so that cortisol levels remain elevated while ACTH levels are reduced. In considering the evidence for hypercortisolism in humans, studies of nonhuman primates are presented and their utility and limitations as comparative models of human depression are discussed.","author":[{"dropping-particle":"","family":"Parker","given":"K J","non-dropping-particle":"","parse-names":false,"suffix":""},{"dropping-particle":"","family":"Schatzberg","given":"A F","non-dropping-particle":"","parse-names":false,"suffix":""},{"dropping-particle":"","family":"Lyons","given":"D M","non-dropping-particle":"","parse-names":false,"suffix":""}],"container-title":"Horm Behav","edition":"2003/03/05","id":"ITEM-2","issue":"1","issued":{"date-parts":[["2003"]]},"language":"eng","note":"Parker, Karen J\nSchatzberg, Alan F\nLyons, David M\nMH47573/MH/NIMH NIH HHS/\nMH50604/MH/NIMH NIH HHS/\nHorm Behav. 2003 Jan;43(1):60-6.","page":"60-66","title":"Neuroendocrine aspects of hypercortisolism in major depression","type":"article-journal","volume":"43"},"uris":["http://www.mendeley.com/documents/?uuid=3747b316-2bb7-4a80-9384-4baf88e47757"]}],"mendeley":{"formattedCitation":"&lt;sup&gt;4, 5&lt;/sup&gt;","plainTextFormattedCitation":"4, 5","previouslyFormattedCitation":"&lt;sup&gt;4, 5&lt;/sup&gt;"},"properties":{"noteIndex":0},"schema":"https://github.com/citation-style-language/schema/raw/master/csl-citation.json"}</w:instrText>
      </w:r>
      <w:r w:rsidR="00E569ED" w:rsidRPr="00476FE7">
        <w:rPr>
          <w:rFonts w:asciiTheme="minorHAnsi" w:hAnsiTheme="minorHAnsi" w:cstheme="minorHAnsi"/>
          <w:color w:val="auto"/>
        </w:rPr>
        <w:fldChar w:fldCharType="separate"/>
      </w:r>
      <w:r w:rsidR="00E569ED" w:rsidRPr="00476FE7">
        <w:rPr>
          <w:rFonts w:asciiTheme="minorHAnsi" w:hAnsiTheme="minorHAnsi" w:cstheme="minorHAnsi"/>
          <w:color w:val="auto"/>
          <w:vertAlign w:val="superscript"/>
        </w:rPr>
        <w:t>4,5</w:t>
      </w:r>
      <w:r w:rsidR="00E569ED" w:rsidRPr="00476FE7">
        <w:rPr>
          <w:rFonts w:asciiTheme="minorHAnsi" w:hAnsiTheme="minorHAnsi" w:cstheme="minorHAnsi"/>
          <w:color w:val="auto"/>
        </w:rPr>
        <w:fldChar w:fldCharType="end"/>
      </w:r>
      <w:r w:rsidR="00E569ED" w:rsidRPr="00476FE7">
        <w:rPr>
          <w:rFonts w:asciiTheme="minorHAnsi" w:hAnsiTheme="minorHAnsi" w:cstheme="minorHAnsi"/>
          <w:color w:val="auto"/>
        </w:rPr>
        <w:t xml:space="preserve">. </w:t>
      </w:r>
      <w:r w:rsidR="00C92868" w:rsidRPr="00476FE7">
        <w:rPr>
          <w:rFonts w:asciiTheme="minorHAnsi" w:hAnsiTheme="minorHAnsi" w:cstheme="minorHAnsi"/>
          <w:color w:val="auto"/>
        </w:rPr>
        <w:t>As described previously, the HPA</w:t>
      </w:r>
      <w:r w:rsidR="00C90DE9" w:rsidRPr="00476FE7">
        <w:rPr>
          <w:rFonts w:asciiTheme="minorHAnsi" w:hAnsiTheme="minorHAnsi" w:cstheme="minorHAnsi"/>
          <w:color w:val="auto"/>
        </w:rPr>
        <w:t xml:space="preserve"> axis</w:t>
      </w:r>
      <w:r w:rsidR="00C92868" w:rsidRPr="00476FE7">
        <w:rPr>
          <w:rFonts w:asciiTheme="minorHAnsi" w:hAnsiTheme="minorHAnsi" w:cstheme="minorHAnsi"/>
          <w:color w:val="auto"/>
        </w:rPr>
        <w:t xml:space="preserve"> play</w:t>
      </w:r>
      <w:r w:rsidR="0016780F" w:rsidRPr="00476FE7">
        <w:rPr>
          <w:rFonts w:asciiTheme="minorHAnsi" w:hAnsiTheme="minorHAnsi" w:cstheme="minorHAnsi"/>
          <w:color w:val="auto"/>
        </w:rPr>
        <w:t>s</w:t>
      </w:r>
      <w:r w:rsidR="00C92868" w:rsidRPr="00476FE7">
        <w:rPr>
          <w:rFonts w:asciiTheme="minorHAnsi" w:hAnsiTheme="minorHAnsi" w:cstheme="minorHAnsi"/>
          <w:color w:val="auto"/>
        </w:rPr>
        <w:t xml:space="preserve"> a critical role in stress-induced psychiatric pathophysiology including depression and anxiety disorders</w:t>
      </w:r>
      <w:r w:rsidR="000216DA" w:rsidRPr="00476FE7">
        <w:rPr>
          <w:rFonts w:asciiTheme="minorHAnsi" w:hAnsiTheme="minorHAnsi" w:cstheme="minorHAnsi"/>
          <w:color w:val="auto"/>
        </w:rPr>
        <w:t xml:space="preserve"> by increasing corticosterone levels</w:t>
      </w:r>
      <w:r w:rsidR="00EC6E80" w:rsidRPr="00476FE7">
        <w:rPr>
          <w:rFonts w:asciiTheme="minorHAnsi" w:hAnsiTheme="minorHAnsi" w:cstheme="minorHAnsi"/>
          <w:color w:val="auto"/>
        </w:rPr>
        <w:fldChar w:fldCharType="begin" w:fldLock="1"/>
      </w:r>
      <w:r w:rsidR="00EC6E80" w:rsidRPr="00476FE7">
        <w:rPr>
          <w:rFonts w:asciiTheme="minorHAnsi" w:hAnsiTheme="minorHAnsi" w:cstheme="minorHAnsi"/>
          <w:color w:val="auto"/>
        </w:rPr>
        <w:instrText>ADDIN CSL_CITATION {"citationItems":[{"id":"ITEM-1","itemData":{"DOI":"10.1038/nrn1683","ISBN":"1471-003X (Print) 1471-003X (Linking)","PMID":"15891777","abstract":"In response to stress, the brain activates several neuropeptide-secreting systems. This eventually leads to the release of adrenal corticosteroid hormones, which subsequently feed back on the brain and bind to two types of nuclear receptor that act as transcriptional regulators. By targeting many genes, corticosteroids function in a binary fashion, and serve as a master switch in the control of neuronal and network responses that underlie behavioural adaptation. In genetically predisposed individuals, an imbalance in this binary control mechanism can introduce a bias towards stress-related brain disease after adverse experiences. New candidate susceptibility genes that serve as markers for the prediction of vulnerable phenotypes are now being identified.","author":[{"dropping-particle":"","family":"Kloet","given":"E R","non-dropping-particle":"de","parse-names":false,"suffix":""},{"dropping-particle":"","family":"Joels","given":"M","non-dropping-particle":"","parse-names":false,"suffix":""},{"dropping-particle":"","family":"Holsboer","given":"F","non-dropping-particle":"","parse-names":false,"suffix":""}],"container-title":"Nat Rev Neurosci","edition":"2005/05/14","id":"ITEM-1","issue":"6","issued":{"date-parts":[["2005"]]},"language":"eng","note":"de Kloet, E Ron\nJoels, Marian\nHolsboer, Florian\nEngland\nNat Rev Neurosci. 2005 Jun;6(6):463-75.","page":"463-475","title":"Stress and the brain: from adaptation to disease","type":"article-journal","volume":"6"},"uris":["http://www.mendeley.com/documents/?uuid=c6c0b908-827b-43d0-9ead-ba40a2ce530f"]},{"id":"ITEM-2","itemData":{"DOI":"10.1016/j.ejphar.2007.11.071","ISBN":"0014-2999 (Print)\\n0014-2999 (Linking)","ISSN":"00142999","PMID":"18282566","abstract":"Stress begins in the brain and affects the brain, as well as the rest of the body. Acute stress responses promote adaptation and survival via responses of neural, cardiovascular, autonomic, immune and metabolic systems. Chronic stress can promote and exacerbate pathophysiology through the same systems that are dysregulated. The burden of chronic stress and accompanying changes in personal behaviors (smoking, eating too much, drinking, poor quality sleep; otherwise referred to as \"lifestyle\") is called allostatic overload. Brain regions such as hippocampus, prefrontal cortex and amygdala respond to acute and chronic stress and show changes in morphology and chemistry that are largely reversible if the chronic stress lasts for weeks. However, it is not clear whether prolonged stress for many months or years may have irreversible effects on the brain. The adaptive plasticity of chronic stress involves many mediators, including glucocorticoids, excitatory amino acids, endogenous factors such as brain neurotrophic factor (BDNF), polysialated neural cell adhesion molecule (PSA-NCAM) and tissue plasminogen activator (tPA). The role of this stress-induced remodeling of neural circuitry is discussed in relation to psychiatric illnesses, as well as chronic stress and the concept of top-down regulation of cognitive, autonomic and neuroendocrine function. This concept leads to a different way of regarding more holistic manipulations, such as physical activity and social support as an important complement to pharmaceutical therapy in treatment of the common phenomenon of being \"stressed out\". Policies of government and the private sector play an important role in this top-down view of minimizing the burden of chronic stress and related lifestyle (i.e. allostatic overload). © 2008 Elsevier B.V. All rights reserved.","author":[{"dropping-particle":"","family":"McEwen","given":"Bruce S.","non-dropping-particle":"","parse-names":false,"suffix":""}],"container-title":"European Journal of Pharmacology","id":"ITEM-2","issue":"2-3","issued":{"date-parts":[["2008"]]},"page":"174-185","title":"Central effects of stress hormones in health and disease: Understanding the protective and damaging effects of stress and stress mediators","type":"article-journal","volume":"583"},"uris":["http://www.mendeley.com/documents/?uuid=b591d460-16e2-4a1e-8c31-4398a0a0adf5"]},{"id":"ITEM-3","itemData":{"DOI":"10.1016/j.pnpbp.2012.05.018","ISBN":"0278-5846","ISSN":"02785846","PMID":"22664354","abstract":"Stress and the resulting increase in glucocorticoid levels have been implicated in the pathophysiology of depressive disorders. We investigated the effects of chronic restraint stress (CRS: 6. hours. × 28. days) on anxiety- and depression-like behaviors in rats and on the possible changes in glucocorticoid receptor (GR) expression as well as brain-derived neurotrophic factor (BDNF)-dependent neural function in the prefrontal cortex (PFC). We observed significant reductions in body weight gain, food intake and sucrose preference from 1. week after the onset of CRS. In the 5th week of CRS, we conducted open-field (OFT), elevated plus-maze (EPM) and forced swim tests (FST). We observed a decrease in the number of entries into open arms during the EPM (anxiety-like behavior) and increased immobility during the FST (depression-like behavior). When the PFC was removed after CRS and subject to western blot analysis, the GR expression reduced compared with control, while the levels of BDNF and its receptors remained unchanged. Basal glutamate concentrations in PFC acute slice which were measured by high performance liquid chromatography were not influenced by CRS. However, BDNF-induced glutamate release was attenuated after CRS. These results suggest that reduced GR expression and altered BDNF function may be involved in chronic stress-induced anxiety- and depression-like behaviors. © 2012 Elsevier Inc.","author":[{"dropping-particle":"","family":"Chiba","given":"Shuichi","non-dropping-particle":"","parse-names":false,"suffix":""},{"dropping-particle":"","family":"Numakawa","given":"Tadahiro","non-dropping-particle":"","parse-names":false,"suffix":""},{"dropping-particle":"","family":"Ninomiya","given":"Midori","non-dropping-particle":"","parse-names":false,"suffix":""},{"dropping-particle":"","family":"Richards","given":"Misty C.","non-dropping-particle":"","parse-names":false,"suffix":""},{"dropping-particle":"","family":"Wakabayashi","given":"Chisato","non-dropping-particle":"","parse-names":false,"suffix":""},{"dropping-particle":"","family":"Kunugi","given":"Hiroshi","non-dropping-particle":"","parse-names":false,"suffix":""}],"container-title":"Progress in Neuro-Psychopharmacology and Biological Psychiatry","id":"ITEM-3","issue":"1","issued":{"date-parts":[["2012"]]},"page":"112-119","publisher":"Elsevier Inc.","title":"Chronic restraint stress causes anxiety- and depression-like behaviors, downregulates glucocorticoid receptor expression, and attenuates glutamate release induced by brain-derived neurotrophic factor in the prefrontal cortex","type":"article-journal","volume":"39"},"uris":["http://www.mendeley.com/documents/?uuid=250fcffd-91e2-4fa8-aa9b-846ce83f496c"]},{"id":"ITEM-4","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Joon","non-dropping-particle":"","parse-names":false,"suffix":""}],"container-title":"Neuropharmacology","id":"ITEM-4","issued":{"date-parts":[["2018"]]},"title":"Glutamine has antidepressive effects through increments of glutamate and glutamine levels and glutamatergic activity in the medial prefrontal cortex","type":"article-journal"},"uris":["http://www.mendeley.com/documents/?uuid=b6a4d4b9-89a1-3ffb-8166-5642d849736e"]}],"mendeley":{"formattedCitation":"&lt;sup&gt;6–9&lt;/sup&gt;","plainTextFormattedCitation":"6–9","previouslyFormattedCitation":"&lt;sup&gt;6–9&lt;/sup&gt;"},"properties":{"noteIndex":0},"schema":"https://github.com/citation-style-language/schema/raw/master/csl-citation.json"}</w:instrText>
      </w:r>
      <w:r w:rsidR="00EC6E80" w:rsidRPr="00476FE7">
        <w:rPr>
          <w:rFonts w:asciiTheme="minorHAnsi" w:hAnsiTheme="minorHAnsi" w:cstheme="minorHAnsi"/>
          <w:color w:val="auto"/>
        </w:rPr>
        <w:fldChar w:fldCharType="separate"/>
      </w:r>
      <w:r w:rsidR="00EC6E80" w:rsidRPr="00476FE7">
        <w:rPr>
          <w:rFonts w:asciiTheme="minorHAnsi" w:hAnsiTheme="minorHAnsi" w:cstheme="minorHAnsi"/>
          <w:color w:val="auto"/>
          <w:vertAlign w:val="superscript"/>
        </w:rPr>
        <w:t>6–9</w:t>
      </w:r>
      <w:r w:rsidR="00EC6E80" w:rsidRPr="00476FE7">
        <w:rPr>
          <w:rFonts w:asciiTheme="minorHAnsi" w:hAnsiTheme="minorHAnsi" w:cstheme="minorHAnsi"/>
          <w:color w:val="auto"/>
        </w:rPr>
        <w:fldChar w:fldCharType="end"/>
      </w:r>
      <w:r w:rsidR="00C92868" w:rsidRPr="00476FE7">
        <w:rPr>
          <w:rFonts w:asciiTheme="minorHAnsi" w:hAnsiTheme="minorHAnsi" w:cstheme="minorHAnsi"/>
          <w:color w:val="auto"/>
        </w:rPr>
        <w:t xml:space="preserve">. </w:t>
      </w:r>
      <w:r w:rsidR="00E569ED" w:rsidRPr="00476FE7">
        <w:rPr>
          <w:rFonts w:asciiTheme="minorHAnsi" w:hAnsiTheme="minorHAnsi" w:cstheme="minorHAnsi"/>
          <w:color w:val="auto"/>
        </w:rPr>
        <w:t xml:space="preserve">Many animal models </w:t>
      </w:r>
      <w:r w:rsidR="00EB06C6" w:rsidRPr="00476FE7">
        <w:rPr>
          <w:rFonts w:asciiTheme="minorHAnsi" w:hAnsiTheme="minorHAnsi" w:cstheme="minorHAnsi"/>
          <w:color w:val="auto"/>
        </w:rPr>
        <w:t xml:space="preserve">have been </w:t>
      </w:r>
      <w:r w:rsidR="00E569ED" w:rsidRPr="00476FE7">
        <w:rPr>
          <w:rFonts w:asciiTheme="minorHAnsi" w:hAnsiTheme="minorHAnsi" w:cstheme="minorHAnsi"/>
          <w:color w:val="auto"/>
        </w:rPr>
        <w:t>based on sustained activation of the HPA axis</w:t>
      </w:r>
      <w:r w:rsidR="00EB06C6" w:rsidRPr="00476FE7">
        <w:rPr>
          <w:rFonts w:asciiTheme="minorHAnsi" w:hAnsiTheme="minorHAnsi" w:cstheme="minorHAnsi"/>
          <w:color w:val="auto"/>
        </w:rPr>
        <w:t>, which is</w:t>
      </w:r>
      <w:r w:rsidR="00E569ED" w:rsidRPr="00476FE7">
        <w:rPr>
          <w:rFonts w:asciiTheme="minorHAnsi" w:hAnsiTheme="minorHAnsi" w:cstheme="minorHAnsi"/>
          <w:color w:val="auto"/>
        </w:rPr>
        <w:t xml:space="preserve"> observed in patients </w:t>
      </w:r>
      <w:r w:rsidR="00E569ED" w:rsidRPr="00F46E53">
        <w:rPr>
          <w:rFonts w:asciiTheme="minorHAnsi" w:hAnsiTheme="minorHAnsi" w:cstheme="minorHAnsi"/>
          <w:color w:val="auto"/>
        </w:rPr>
        <w:t>with MDD</w:t>
      </w:r>
      <w:r w:rsidR="00EC6E80" w:rsidRPr="00F46E53">
        <w:rPr>
          <w:rFonts w:asciiTheme="minorHAnsi" w:hAnsiTheme="minorHAnsi" w:cstheme="minorHAnsi"/>
          <w:color w:val="auto"/>
        </w:rPr>
        <w:fldChar w:fldCharType="begin" w:fldLock="1"/>
      </w:r>
      <w:r w:rsidR="00EC6E80" w:rsidRPr="00F46E53">
        <w:rPr>
          <w:rFonts w:asciiTheme="minorHAnsi" w:hAnsiTheme="minorHAnsi" w:cstheme="minorHAnsi"/>
          <w:color w:val="auto"/>
        </w:rPr>
        <w:instrText>ADDIN CSL_CITATION {"citationItems":[{"id":"ITEM-1","itemData":{"ISBN":"0007-1420 (Print)\r0007-1420 (Linking)","PMID":"8949260","abstract":"This chapter will review basic and clinical studies of the social, genetic and developmental influences upon the reactivity of the hypothalamic pituitary adrenal (HPA) axis and the relationship of these to depression. Significant advances have taken place in each of these areas and it is now possible to interlink many of these areas of work. In order to do so, this chapter will be organised into five sections. The first section will show how the neu</w:instrText>
      </w:r>
      <w:r w:rsidR="00EC6E80" w:rsidRPr="00F46E53">
        <w:rPr>
          <w:rFonts w:asciiTheme="minorHAnsi" w:hAnsiTheme="minorHAnsi" w:cstheme="minorHAnsi"/>
          <w:color w:val="auto"/>
          <w:lang w:eastAsia="ko-KR"/>
        </w:rPr>
        <w:instrText>roendocrinology of chronic stress is characterised by an up-regulation of the central drive to the HPA axis in conjunction with down-regulation of its negative feedback control. The second will show that very similar processes occur in depressive illness. The third section will describe social, developmental and genetic influences on the HPA axis both in experimental animals and in man. The fourth will show how activation of the HPA axis can influence the development of animal models of depression as well as the onset and perpetuation of clinical depression. The final section will draw together an overall hypothesis and indicate the potential for new treatments for depression that arise from this work.","author":[{"dropping-particle":"","family":"Checkley","given":"S","non-dropping-particle":"","parse-names":false,"suffix":""}],"container-title":"Br Med Bull","edition":"1996/07/01","id":"ITEM-1","issue":"3","issued":{"date-parts":[["1996"]]},"language":"eng","note":"Checkley, S\nEngland\nBr Med Bull. 1996 Jul;52(3):597-617.","page":"597-617","title":"The neuroendocrinology of depression and chronic stress","type":"article-journal","volume":"52"},"uris":["http://www.mendeley.com/documents/?uuid=6d445dfb-5247-44dc-a0f6-15a9bb2900ef"]}],"mendeley":{"formattedCitation":"&lt;sup&gt;4&lt;/sup&gt;","plainTextFormattedCitation":"4","previouslyFormattedCitation":"&lt;sup&gt;4&lt;/sup&gt;"},"properties":{"noteIndex":0},"schema":"https://github.com/citation-style-language/schema/raw/master/csl-citation.json"}</w:instrText>
      </w:r>
      <w:r w:rsidR="00EC6E80" w:rsidRPr="00F46E53">
        <w:rPr>
          <w:rFonts w:asciiTheme="minorHAnsi" w:hAnsiTheme="minorHAnsi" w:cstheme="minorHAnsi"/>
          <w:color w:val="auto"/>
        </w:rPr>
        <w:fldChar w:fldCharType="separate"/>
      </w:r>
      <w:r w:rsidR="00EC6E80" w:rsidRPr="00F46E53">
        <w:rPr>
          <w:rFonts w:asciiTheme="minorHAnsi" w:hAnsiTheme="minorHAnsi" w:cstheme="minorHAnsi"/>
          <w:color w:val="auto"/>
          <w:vertAlign w:val="superscript"/>
          <w:lang w:eastAsia="ko-KR"/>
        </w:rPr>
        <w:t>4</w:t>
      </w:r>
      <w:r w:rsidR="00EC6E80" w:rsidRPr="00F46E53">
        <w:rPr>
          <w:rFonts w:asciiTheme="minorHAnsi" w:hAnsiTheme="minorHAnsi" w:cstheme="minorHAnsi"/>
          <w:color w:val="auto"/>
        </w:rPr>
        <w:fldChar w:fldCharType="end"/>
      </w:r>
      <w:r w:rsidR="00E569ED" w:rsidRPr="00F46E53">
        <w:rPr>
          <w:rFonts w:asciiTheme="minorHAnsi" w:hAnsiTheme="minorHAnsi" w:cstheme="minorHAnsi"/>
          <w:color w:val="auto"/>
          <w:lang w:eastAsia="ko-KR"/>
        </w:rPr>
        <w:t>.</w:t>
      </w:r>
      <w:r w:rsidR="00C0139A" w:rsidRPr="00F46E53">
        <w:rPr>
          <w:rFonts w:asciiTheme="minorHAnsi" w:hAnsiTheme="minorHAnsi" w:cstheme="minorHAnsi"/>
          <w:color w:val="auto"/>
          <w:lang w:eastAsia="ko-KR"/>
        </w:rPr>
        <w:t xml:space="preserve"> </w:t>
      </w:r>
      <w:r w:rsidR="00D92027" w:rsidRPr="00F46E53">
        <w:rPr>
          <w:rFonts w:asciiTheme="minorHAnsi" w:hAnsiTheme="minorHAnsi" w:cstheme="minorHAnsi"/>
          <w:color w:val="auto"/>
          <w:lang w:eastAsia="ko-KR"/>
        </w:rPr>
        <w:t>Moreover</w:t>
      </w:r>
      <w:r w:rsidR="005601F2" w:rsidRPr="00F46E53">
        <w:rPr>
          <w:rFonts w:asciiTheme="minorHAnsi" w:hAnsiTheme="minorHAnsi" w:cstheme="minorHAnsi"/>
          <w:color w:val="auto"/>
          <w:lang w:eastAsia="ko-KR"/>
        </w:rPr>
        <w:t xml:space="preserve">, </w:t>
      </w:r>
      <w:r w:rsidR="00D92027" w:rsidRPr="00F46E53">
        <w:rPr>
          <w:rFonts w:asciiTheme="minorHAnsi" w:hAnsiTheme="minorHAnsi" w:cstheme="minorHAnsi"/>
          <w:color w:val="auto"/>
          <w:lang w:eastAsia="ko-KR"/>
        </w:rPr>
        <w:t xml:space="preserve">high glucocorticoids induced by chronic stress and </w:t>
      </w:r>
      <w:r w:rsidR="00F46E53" w:rsidRPr="00F46E53">
        <w:rPr>
          <w:rFonts w:asciiTheme="minorHAnsi" w:hAnsiTheme="minorHAnsi" w:cs="Arial"/>
          <w:bCs/>
          <w:color w:val="222222"/>
          <w:shd w:val="clear" w:color="auto" w:fill="FFFFFF"/>
        </w:rPr>
        <w:t>subcutaneously </w:t>
      </w:r>
      <w:r w:rsidR="00D318EC" w:rsidRPr="00F46E53">
        <w:rPr>
          <w:rFonts w:asciiTheme="minorHAnsi" w:hAnsiTheme="minorHAnsi" w:cstheme="minorHAnsi"/>
          <w:color w:val="auto"/>
          <w:lang w:eastAsia="ko-KR"/>
        </w:rPr>
        <w:t xml:space="preserve">injected </w:t>
      </w:r>
      <w:r w:rsidR="00D92027" w:rsidRPr="00476FE7">
        <w:rPr>
          <w:rFonts w:asciiTheme="minorHAnsi" w:hAnsiTheme="minorHAnsi" w:cstheme="minorHAnsi"/>
          <w:color w:val="auto"/>
          <w:lang w:eastAsia="ko-KR"/>
        </w:rPr>
        <w:t xml:space="preserve">glucocorticoids cause depressive behaviors </w:t>
      </w:r>
      <w:r w:rsidR="00CF2492" w:rsidRPr="00476FE7">
        <w:rPr>
          <w:rFonts w:asciiTheme="minorHAnsi" w:hAnsiTheme="minorHAnsi" w:cstheme="minorHAnsi"/>
          <w:color w:val="auto"/>
          <w:lang w:eastAsia="ko-KR"/>
        </w:rPr>
        <w:t xml:space="preserve">along </w:t>
      </w:r>
      <w:r w:rsidR="00D92027" w:rsidRPr="00476FE7">
        <w:rPr>
          <w:rFonts w:asciiTheme="minorHAnsi" w:hAnsiTheme="minorHAnsi" w:cstheme="minorHAnsi"/>
          <w:color w:val="auto"/>
          <w:lang w:eastAsia="ko-KR"/>
        </w:rPr>
        <w:t>with neural cell death, atrophy of neuronal processes, and reduced adult neurogenesis in the brain of rodents</w:t>
      </w:r>
      <w:r w:rsidR="00D92027" w:rsidRPr="00476FE7">
        <w:rPr>
          <w:rFonts w:asciiTheme="minorHAnsi" w:hAnsiTheme="minorHAnsi" w:cstheme="minorHAnsi"/>
          <w:color w:val="auto"/>
          <w:lang w:eastAsia="ko-KR"/>
        </w:rPr>
        <w:fldChar w:fldCharType="begin" w:fldLock="1"/>
      </w:r>
      <w:r w:rsidR="00D92027" w:rsidRPr="00476FE7">
        <w:rPr>
          <w:rFonts w:asciiTheme="minorHAnsi" w:hAnsiTheme="minorHAnsi" w:cstheme="minorHAnsi"/>
          <w:color w:val="auto"/>
          <w:lang w:eastAsia="ko-KR"/>
        </w:rPr>
        <w:instrText>ADDIN CSL_CITATION {"citationItems":[{"id":"ITEM-1","itemData":{"DOI":"10.1016/j.bbr.2004.05.013","ISBN":"0166-4328 (Print)\r0166-4328 (Linking)","PMID":"15474655","abstract":"Repeated stress is an important risk factor for the development of depression. However, the mechanism by which stress influences depression is largely unknown, in part due to the fact that few animal models of repeated stress produce robust changes in depression-like behavior. The purpose of the present study was to characterize the effect of repeated corticosterone (CORT) injections and repeated restraint stress on anxiety and depression-like behavior in male rats. Rats received CORT injections (40 mg/kg, s.c.), vehicle injections, restraint stress (6 h/day), or handling once per day for 21 consecutive days prior to the behavioral testing. The rats were then tested for changes in fearful/anxious behavior in the open-field and social interaction tests and for depression-like behavior in the forced swim test. The repeated CORT injections had no significant effect on activity levels or anxiety in the open-field or social interaction tests. However, they did increase depression-like behaviors in the forced swim test. Repeated restraint stress had no significant effect on anxiety or depression-like behavior on any of the behavioral tests. These results suggest that repeated CORT injections warrant further investigation as an animal model to study the role of stress in depression.","author":[{"dropping-particle":"","family":"Gregus","given":"A","non-dropping-particle":"","parse-names":false,"suffix":""},{"dropping-particle":"","family":"Wintink","given":"A J","non-dropping-particle":"","parse-names":false,"suffix":""},{"dropping-particle":"","family":"Davis","given":"A C","non-dropping-particle":"","parse-names":false,"suffix":""},{"dropping-particle":"","family":"Kalynchuk","given":"L E","non-dropping-particle":"","parse-names":false,"suffix":""}],"container-title":"Behav Brain Res","edition":"2004/10/12","id":"ITEM-1","issue":"1","issued":{"date-parts":[["2005"]]},"language":"eng","note":"Gregus, Andrea\nWintink, Amanda J\nDavis, Alicia C\nKalynchuk, Lisa E\nNetherlands\nBehav Brain Res. 2005 Jan 6;156(1):105-14.","page":"105-114","title":"Effect of repeated corticosterone injections and restraint stress on anxiety and depression-like behavior in male rats","type":"article-journal","volume":"156"},"uris":["http://www.mendeley.com/documents/?uuid=7e81e641-2e59-4ffe-bafb-782eb74bff8e"]},{"id":"ITEM-2","itemData":{"ISBN":"0006-8993 (Print)\r0006-8993 (Linking)","PMID":"1705153","abstract":"We have used Golgi-impregnated tissue to demonstrate that exposure to excess glucocorticoids alters dendritic morphology in a specific population of neurons in the adult rat hippocampus. Daily injection of 10 mg of corticosterone for 21 days resulted in decreased numbers of apical dendritic branch points and decreased total apical dendritic length measured in a 100-microns-thick section in CA3 pyramidal cells compared to sham-injected and non-injected controls. In contrast, no changes were observed in CA3 pyramidal cell basal dendritic morphology. Furthermore, no changes were observed in the dendritic morphology of CA1 pyramidal cells or granule cells of the dentate gyrus. Cross-sectional cell body area of any of the 3 cell types examined in this study was unaffected by corticosterone treatment. Finally, qualitative analysis of Nissl-stained tissue from the same brains revealed increased numbers of darkly staining, apparently shrunken CA3 pyramidal cells in corticosterone treated compared to control brains. The changes in dendritic morphology we have observed may be indicative of neurons in the early stages of degeneration, as prolonged exposure to high levels of corticosterone has been shown by others to result in a loss of CA3 pyramidal cells. Additionally, these results suggest possible structural alterations which may occur under physiological conditions in which corticosterone levels are chronically elevated such as in aged animals.","author":[{"dropping-particle":"","family":"Woolley","given":"C S","non-dropping-particle":"","parse-names":false,"suffix":""},{"dropping-particle":"","family":"Gould","given":"E","non-dropping-particle":"","parse-names":false,"suffix":""},{"dropping-particle":"","family":"McEwen","given":"B S","non-dropping-particle":"","parse-names":false,"suffix":""}],"container-title":"Brain Res","edition":"1990/10/29","id":"ITEM-2","issue":"1-2","issued":{"date-parts":[["1990"]]},"language":"eng","note":"Woolley, C S\nGould, E\nMcEwen, B S\nNetherlands\nBrain Res. 1990 Oct 29;531(1-2):225-31.","page":"225-231","title":"Exposure to excess glucocorticoids alters dendritic morphology of adult hippocampal pyramidal neurons","type":"article-journal","volume":"531"},"uris":["http://www.mendeley.com/documents/?uuid=86b13539-50fc-4f1c-bd18-5f6968450b76"]}],"mendeley":{"formattedCitation":"&lt;sup&gt;10, 11&lt;/sup&gt;","plainTextFormattedCitation":"10, 11","previouslyFormattedCitation":"&lt;sup&gt;10, 11&lt;/sup&gt;"},"properties":{"noteIndex":0},"schema":"https://github.com/citation-style-language/schema/raw/master/csl-citation.json"}</w:instrText>
      </w:r>
      <w:r w:rsidR="00D92027" w:rsidRPr="00476FE7">
        <w:rPr>
          <w:rFonts w:asciiTheme="minorHAnsi" w:hAnsiTheme="minorHAnsi" w:cstheme="minorHAnsi"/>
          <w:color w:val="auto"/>
          <w:lang w:eastAsia="ko-KR"/>
        </w:rPr>
        <w:fldChar w:fldCharType="separate"/>
      </w:r>
      <w:r w:rsidR="00D92027" w:rsidRPr="00476FE7">
        <w:rPr>
          <w:rFonts w:asciiTheme="minorHAnsi" w:hAnsiTheme="minorHAnsi" w:cstheme="minorHAnsi"/>
          <w:color w:val="auto"/>
          <w:vertAlign w:val="superscript"/>
          <w:lang w:eastAsia="ko-KR"/>
        </w:rPr>
        <w:t>10,11</w:t>
      </w:r>
      <w:r w:rsidR="00D92027" w:rsidRPr="00476FE7">
        <w:rPr>
          <w:rFonts w:asciiTheme="minorHAnsi" w:hAnsiTheme="minorHAnsi" w:cstheme="minorHAnsi"/>
          <w:color w:val="auto"/>
          <w:lang w:eastAsia="ko-KR"/>
        </w:rPr>
        <w:fldChar w:fldCharType="end"/>
      </w:r>
      <w:r w:rsidR="00D92027" w:rsidRPr="00476FE7">
        <w:rPr>
          <w:rFonts w:asciiTheme="minorHAnsi" w:hAnsiTheme="minorHAnsi" w:cstheme="minorHAnsi"/>
          <w:color w:val="auto"/>
          <w:lang w:eastAsia="ko-KR"/>
        </w:rPr>
        <w:t xml:space="preserve">. </w:t>
      </w:r>
      <w:r w:rsidR="00942D00" w:rsidRPr="00476FE7">
        <w:rPr>
          <w:rFonts w:asciiTheme="minorHAnsi" w:hAnsiTheme="minorHAnsi" w:cstheme="minorHAnsi"/>
          <w:color w:val="auto"/>
        </w:rPr>
        <w:t xml:space="preserve">Another important brain area associated with depression is </w:t>
      </w:r>
      <w:r w:rsidR="00CF2492" w:rsidRPr="00476FE7">
        <w:rPr>
          <w:rFonts w:asciiTheme="minorHAnsi" w:hAnsiTheme="minorHAnsi" w:cstheme="minorHAnsi"/>
          <w:color w:val="auto"/>
        </w:rPr>
        <w:t xml:space="preserve">the </w:t>
      </w:r>
      <w:r w:rsidR="00273744" w:rsidRPr="00476FE7">
        <w:rPr>
          <w:rFonts w:asciiTheme="minorHAnsi" w:hAnsiTheme="minorHAnsi" w:cstheme="minorHAnsi"/>
          <w:color w:val="auto"/>
        </w:rPr>
        <w:t xml:space="preserve">medial </w:t>
      </w:r>
      <w:r w:rsidR="00942D00" w:rsidRPr="00476FE7">
        <w:rPr>
          <w:rFonts w:asciiTheme="minorHAnsi" w:hAnsiTheme="minorHAnsi" w:cstheme="minorHAnsi"/>
          <w:color w:val="auto"/>
        </w:rPr>
        <w:t>prefrontal cortex (</w:t>
      </w:r>
      <w:r w:rsidR="00C50FB2" w:rsidRPr="00476FE7">
        <w:rPr>
          <w:rFonts w:asciiTheme="minorHAnsi" w:hAnsiTheme="minorHAnsi" w:cstheme="minorHAnsi"/>
          <w:color w:val="auto"/>
        </w:rPr>
        <w:t>m</w:t>
      </w:r>
      <w:r w:rsidR="00942D00" w:rsidRPr="00476FE7">
        <w:rPr>
          <w:rFonts w:asciiTheme="minorHAnsi" w:hAnsiTheme="minorHAnsi" w:cstheme="minorHAnsi"/>
          <w:color w:val="auto"/>
        </w:rPr>
        <w:t xml:space="preserve">PFC). </w:t>
      </w:r>
      <w:r w:rsidR="001433B1" w:rsidRPr="00476FE7">
        <w:rPr>
          <w:rFonts w:asciiTheme="minorHAnsi" w:hAnsiTheme="minorHAnsi" w:cstheme="minorHAnsi"/>
          <w:color w:val="auto"/>
        </w:rPr>
        <w:t xml:space="preserve">The </w:t>
      </w:r>
      <w:r w:rsidR="002E14C0" w:rsidRPr="00476FE7">
        <w:rPr>
          <w:rFonts w:asciiTheme="minorHAnsi" w:hAnsiTheme="minorHAnsi" w:cstheme="minorHAnsi"/>
          <w:color w:val="auto"/>
        </w:rPr>
        <w:t>m</w:t>
      </w:r>
      <w:r w:rsidR="001433B1" w:rsidRPr="00476FE7">
        <w:rPr>
          <w:rFonts w:asciiTheme="minorHAnsi" w:hAnsiTheme="minorHAnsi" w:cstheme="minorHAnsi"/>
          <w:color w:val="auto"/>
        </w:rPr>
        <w:t xml:space="preserve">PFC plays a crucial role </w:t>
      </w:r>
      <w:r w:rsidR="00F411F9" w:rsidRPr="00476FE7">
        <w:rPr>
          <w:rFonts w:asciiTheme="minorHAnsi" w:hAnsiTheme="minorHAnsi" w:cstheme="minorHAnsi"/>
          <w:color w:val="auto"/>
        </w:rPr>
        <w:t>in</w:t>
      </w:r>
      <w:r w:rsidR="001433B1" w:rsidRPr="00476FE7">
        <w:rPr>
          <w:rFonts w:asciiTheme="minorHAnsi" w:hAnsiTheme="minorHAnsi" w:cstheme="minorHAnsi"/>
          <w:color w:val="auto"/>
        </w:rPr>
        <w:t xml:space="preserve"> control</w:t>
      </w:r>
      <w:r w:rsidR="00F411F9" w:rsidRPr="00476FE7">
        <w:rPr>
          <w:rFonts w:asciiTheme="minorHAnsi" w:hAnsiTheme="minorHAnsi" w:cstheme="minorHAnsi"/>
          <w:color w:val="auto"/>
        </w:rPr>
        <w:t>ling</w:t>
      </w:r>
      <w:r w:rsidR="001433B1" w:rsidRPr="00476FE7">
        <w:rPr>
          <w:rFonts w:asciiTheme="minorHAnsi" w:hAnsiTheme="minorHAnsi" w:cstheme="minorHAnsi"/>
          <w:color w:val="auto"/>
        </w:rPr>
        <w:t xml:space="preserve"> brain subregions, such as </w:t>
      </w:r>
      <w:r w:rsidR="00CF2492" w:rsidRPr="00476FE7">
        <w:rPr>
          <w:rFonts w:asciiTheme="minorHAnsi" w:hAnsiTheme="minorHAnsi" w:cstheme="minorHAnsi"/>
          <w:color w:val="auto"/>
        </w:rPr>
        <w:t xml:space="preserve">the </w:t>
      </w:r>
      <w:r w:rsidR="001433B1" w:rsidRPr="00476FE7">
        <w:rPr>
          <w:rFonts w:asciiTheme="minorHAnsi" w:hAnsiTheme="minorHAnsi" w:cstheme="minorHAnsi"/>
          <w:color w:val="auto"/>
        </w:rPr>
        <w:t>hypothalamus and amygdala</w:t>
      </w:r>
      <w:r w:rsidR="00CF2492" w:rsidRPr="00476FE7">
        <w:rPr>
          <w:rFonts w:asciiTheme="minorHAnsi" w:hAnsiTheme="minorHAnsi" w:cstheme="minorHAnsi"/>
          <w:color w:val="auto"/>
        </w:rPr>
        <w:t>,</w:t>
      </w:r>
      <w:r w:rsidR="001433B1" w:rsidRPr="00476FE7">
        <w:rPr>
          <w:rFonts w:asciiTheme="minorHAnsi" w:hAnsiTheme="minorHAnsi" w:cstheme="minorHAnsi"/>
          <w:color w:val="auto"/>
        </w:rPr>
        <w:t xml:space="preserve"> that control emotional behavior and stress responses</w:t>
      </w:r>
      <w:r w:rsidR="00145151" w:rsidRPr="00476FE7">
        <w:rPr>
          <w:rFonts w:asciiTheme="minorHAnsi" w:hAnsiTheme="minorHAnsi" w:cstheme="minorHAnsi"/>
          <w:color w:val="auto"/>
        </w:rPr>
        <w:fldChar w:fldCharType="begin" w:fldLock="1"/>
      </w:r>
      <w:r w:rsidR="00145151" w:rsidRPr="00476FE7">
        <w:rPr>
          <w:rFonts w:asciiTheme="minorHAnsi" w:hAnsiTheme="minorHAnsi" w:cstheme="minorHAnsi"/>
          <w:color w:val="auto"/>
        </w:rPr>
        <w:instrText>ADDIN CSL_CITATION {"citationItems":[{"id":"ITEM-1","itemData":{"DOI":"10.1016/j.pnpbp.2012.05.018","ISBN":"0278-5846","ISSN":"02785846","PMID":"22664354","abstract":"Stress and the resulting increase in glucocorticoid levels have been implicated in the pathophysiology of depressive disorders. We investigated the effects of chronic restraint stress (CRS: 6. hours. × 28. days) on anxiety- and depression-like behaviors in rats and on the possible changes in glucocorticoid receptor (GR) expression as well as brain-derived neurotrophic factor (BDNF)-dependent neural function in the prefrontal cortex (PFC). We observed significant reductions in body weight gain, food intake and sucrose preference from 1. week after the onset of CRS. In the 5th week of CRS, we conducted open-field (OFT), elevated plus-maze (EPM) and forced swim tests (FST). We observed a decrease in the number of entries into open arms during the EPM (anxiety-like behavior) and increased immobility during the FST (depression-like behavior). When the PFC was removed after CRS and subject to western blot analysis, the GR expression reduced compared with control, while the levels of BDNF and its receptors remained unchanged. Basal glutamate concentrations in PFC acute slice which were measured by high performance liquid chromatography were not influenced by CRS. However, BDNF-induced glutamate release was attenuated after CRS. These results suggest that reduced GR expression and altered BDNF function may be involved in chronic stress-induced anxiety- and depression-like behaviors. © 2012 Elsevier Inc.","author":[{"dropping-particle":"","family":"Chiba","given":"Shuichi","non-dropping-particle":"","parse-names":false,"suffix":""},{"dropping-particle":"","family":"Numakawa","given":"Tadahiro","non-dropping-particle":"","parse-names":false,"suffix":""},{"dropping-particle":"","family":"Ninomiya","given":"Midori","non-dropping-particle":"","parse-names":false,"suffix":""},{"dropping-particle":"","family":"Richards","given":"Misty C.","non-dropping-particle":"","parse-names":false,"suffix":""},{"dropping-particle":"","family":"Wakabayashi","given":"Chisato","non-dropping-particle":"","parse-names":false,"suffix":""},{"dropping-particle":"","family":"Kunugi","given":"Hiroshi","non-dropping-particle":"","parse-names":false,"suffix":""}],"container-title":"Progress in Neuro-Psychopharmacology and Biological Psychiatry","id":"ITEM-1","issue":"1","issued":{"date-parts":[["2012"]]},"page":"112-119","publisher":"Elsevier Inc.","title":"Chronic restraint stress causes anxiety- and depression-like behaviors, downregulates glucocorticoid receptor expression, and attenuates glutamate release induced by brain-derived neurotrophic factor in the prefrontal cortex","type":"article-journal","volume":"39"},"uris":["http://www.mendeley.com/documents/?uuid=250fcffd-91e2-4fa8-aa9b-846ce83f496c"]},{"id":"ITEM-2","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Joon","non-dropping-particle":"","parse-names":false,"suffix":""}],"container-title":"Neuropharmacology","id":"ITEM-2","issued":{"date-parts":[["2018"]]},"title":"Glutamine has antidepressive effects through increments of glutamate and glutamine levels and glutamatergic activity in the medial prefrontal cortex","type":"article-journal"},"uris":["http://www.mendeley.com/documents/?uuid=b6a4d4b9-89a1-3ffb-8166-5642d849736e"]}],"mendeley":{"formattedCitation":"&lt;sup&gt;8, 9&lt;/sup&gt;","plainTextFormattedCitation":"8, 9"},"properties":{"noteIndex":0},"schema":"https://github.com/citation-style-language/schema/raw/master/csl-citation.json"}</w:instrText>
      </w:r>
      <w:r w:rsidR="00145151" w:rsidRPr="00476FE7">
        <w:rPr>
          <w:rFonts w:asciiTheme="minorHAnsi" w:hAnsiTheme="minorHAnsi" w:cstheme="minorHAnsi"/>
          <w:color w:val="auto"/>
        </w:rPr>
        <w:fldChar w:fldCharType="separate"/>
      </w:r>
      <w:r w:rsidR="00145151" w:rsidRPr="00476FE7">
        <w:rPr>
          <w:rFonts w:asciiTheme="minorHAnsi" w:hAnsiTheme="minorHAnsi" w:cstheme="minorHAnsi"/>
          <w:color w:val="auto"/>
          <w:vertAlign w:val="superscript"/>
        </w:rPr>
        <w:t>8,9</w:t>
      </w:r>
      <w:r w:rsidR="00145151" w:rsidRPr="00476FE7">
        <w:rPr>
          <w:rFonts w:asciiTheme="minorHAnsi" w:hAnsiTheme="minorHAnsi" w:cstheme="minorHAnsi"/>
          <w:color w:val="auto"/>
        </w:rPr>
        <w:fldChar w:fldCharType="end"/>
      </w:r>
      <w:r w:rsidR="00942D00" w:rsidRPr="00476FE7">
        <w:rPr>
          <w:rFonts w:asciiTheme="minorHAnsi" w:hAnsiTheme="minorHAnsi" w:cstheme="minorHAnsi"/>
          <w:color w:val="auto"/>
        </w:rPr>
        <w:t xml:space="preserve">. </w:t>
      </w:r>
      <w:r w:rsidR="001433B1" w:rsidRPr="00476FE7">
        <w:rPr>
          <w:rFonts w:asciiTheme="minorHAnsi" w:hAnsiTheme="minorHAnsi" w:cstheme="minorHAnsi"/>
          <w:color w:val="auto"/>
        </w:rPr>
        <w:t>For instance,</w:t>
      </w:r>
      <w:r w:rsidR="00942D00" w:rsidRPr="00476FE7">
        <w:rPr>
          <w:rFonts w:asciiTheme="minorHAnsi" w:hAnsiTheme="minorHAnsi" w:cstheme="minorHAnsi"/>
          <w:color w:val="auto"/>
        </w:rPr>
        <w:t xml:space="preserve"> </w:t>
      </w:r>
      <w:r w:rsidR="001433B1" w:rsidRPr="00476FE7">
        <w:rPr>
          <w:rFonts w:asciiTheme="minorHAnsi" w:hAnsiTheme="minorHAnsi" w:cstheme="minorHAnsi"/>
          <w:color w:val="auto"/>
        </w:rPr>
        <w:t>lesion</w:t>
      </w:r>
      <w:r w:rsidR="00CF2492" w:rsidRPr="00476FE7">
        <w:rPr>
          <w:rFonts w:asciiTheme="minorHAnsi" w:hAnsiTheme="minorHAnsi" w:cstheme="minorHAnsi"/>
          <w:color w:val="auto"/>
        </w:rPr>
        <w:t>s</w:t>
      </w:r>
      <w:r w:rsidR="001433B1" w:rsidRPr="00476FE7">
        <w:rPr>
          <w:rFonts w:asciiTheme="minorHAnsi" w:hAnsiTheme="minorHAnsi" w:cstheme="minorHAnsi"/>
          <w:color w:val="auto"/>
        </w:rPr>
        <w:t xml:space="preserve"> in the </w:t>
      </w:r>
      <w:r w:rsidR="00C50FB2" w:rsidRPr="00476FE7">
        <w:rPr>
          <w:rFonts w:asciiTheme="minorHAnsi" w:hAnsiTheme="minorHAnsi" w:cstheme="minorHAnsi"/>
          <w:color w:val="auto"/>
        </w:rPr>
        <w:t xml:space="preserve">dorsal </w:t>
      </w:r>
      <w:r w:rsidR="00942D00" w:rsidRPr="00476FE7">
        <w:rPr>
          <w:rFonts w:asciiTheme="minorHAnsi" w:hAnsiTheme="minorHAnsi" w:cstheme="minorHAnsi"/>
          <w:color w:val="auto"/>
        </w:rPr>
        <w:t>mPFC</w:t>
      </w:r>
      <w:r w:rsidR="00C50FB2" w:rsidRPr="00476FE7">
        <w:rPr>
          <w:rFonts w:asciiTheme="minorHAnsi" w:hAnsiTheme="minorHAnsi" w:cstheme="minorHAnsi"/>
          <w:color w:val="auto"/>
        </w:rPr>
        <w:t xml:space="preserve"> </w:t>
      </w:r>
      <w:r w:rsidR="00942D00" w:rsidRPr="00476FE7">
        <w:rPr>
          <w:rFonts w:asciiTheme="minorHAnsi" w:hAnsiTheme="minorHAnsi" w:cstheme="minorHAnsi"/>
          <w:color w:val="auto"/>
        </w:rPr>
        <w:t xml:space="preserve">induced HPA axis dysfunction </w:t>
      </w:r>
      <w:r w:rsidR="00CF2492" w:rsidRPr="00476FE7">
        <w:rPr>
          <w:rFonts w:asciiTheme="minorHAnsi" w:hAnsiTheme="minorHAnsi" w:cstheme="minorHAnsi"/>
          <w:color w:val="auto"/>
        </w:rPr>
        <w:t xml:space="preserve">and </w:t>
      </w:r>
      <w:r w:rsidR="00177A8D" w:rsidRPr="00476FE7">
        <w:rPr>
          <w:rFonts w:asciiTheme="minorHAnsi" w:hAnsiTheme="minorHAnsi" w:cstheme="minorHAnsi"/>
          <w:color w:val="auto"/>
        </w:rPr>
        <w:t>enhanced</w:t>
      </w:r>
      <w:r w:rsidR="001433B1" w:rsidRPr="00476FE7">
        <w:rPr>
          <w:rFonts w:asciiTheme="minorHAnsi" w:hAnsiTheme="minorHAnsi" w:cstheme="minorHAnsi"/>
          <w:color w:val="auto"/>
        </w:rPr>
        <w:t xml:space="preserve"> corticosterone secretion due to restraint s</w:t>
      </w:r>
      <w:r w:rsidR="00FA673F" w:rsidRPr="00476FE7">
        <w:rPr>
          <w:rFonts w:asciiTheme="minorHAnsi" w:hAnsiTheme="minorHAnsi" w:cstheme="minorHAnsi"/>
          <w:color w:val="auto"/>
        </w:rPr>
        <w:t>t</w:t>
      </w:r>
      <w:r w:rsidR="001433B1" w:rsidRPr="00476FE7">
        <w:rPr>
          <w:rFonts w:asciiTheme="minorHAnsi" w:hAnsiTheme="minorHAnsi" w:cstheme="minorHAnsi"/>
          <w:color w:val="auto"/>
        </w:rPr>
        <w:t>ress</w:t>
      </w:r>
      <w:r w:rsidR="00EC6E80" w:rsidRPr="00476FE7">
        <w:rPr>
          <w:rFonts w:asciiTheme="minorHAnsi" w:hAnsiTheme="minorHAnsi" w:cstheme="minorHAnsi"/>
          <w:color w:val="auto"/>
        </w:rPr>
        <w:fldChar w:fldCharType="begin" w:fldLock="1"/>
      </w:r>
      <w:r w:rsidR="00145151" w:rsidRPr="00476FE7">
        <w:rPr>
          <w:rFonts w:asciiTheme="minorHAnsi" w:hAnsiTheme="minorHAnsi" w:cstheme="minorHAnsi"/>
          <w:color w:val="auto"/>
        </w:rPr>
        <w:instrText>ADDIN CSL_CITATION {"citationItems":[{"id":"ITEM-1","itemData":{"ISSN":"0270-6474","PMID":"8396170","abstract":"In the studies reported here we have examined the role of the medial prefrontal cortex (MpFC) in regulating hypothalamic-pituitary-adrenal (HPA) activity under basal and stressful conditions. In preliminary studies we characterized corticosteroid receptor binding in the rat MpFC. The results revealed high-affinity (Kd approximately 1 nM) binding with a moderate capacity (42.9 +/- 3 fmol/mg) for 3H-aldosterone (with a 50-fold excess of cold RU28362; mineralocorticoid receptor) and high-affinity (Kd approximately 0.5-1.0 nM) binding with higher capacity (183.2 +/- 22 fmol/mg) for 3H-RU 28362 (glucocorticoid receptor). Lesions of the MpFC (cingulate gyrus) significantly increased plasma levels of both adrenocorticotropin (ACTH) and corticosterone (CORT) in response to a 20 min restraint stress. The same lesions had no effect on hormone levels following a 2.5 min exposure to ether. Implants of crystalline CORT into the same region of the MpFC produced a significant decrease in plasma levels of both ACTH and CORT with restraint stress, but again, there was no effect with ether stress. Neither MpFC lesions nor CORT implants had any consistent effect on A.M. or P.M. levels of plasma ACTH or CORT. Manipulations of MpFC function were not associated with changes in the clearance rate for CORT or in corticosteroid receptor densities in the pituitary, hypothalamus, hippocampus, or amygdala. Taken together, these findings suggest that MpFC is a target site for the negative-feedback effects of glucocorticoids on stress-induced HPA activity, and that this effect is dependent upon the nature of the stress.","author":[{"dropping-particle":"","family":"Diorio","given":"D","non-dropping-particle":"","parse-names":false,"suffix":""},{"dropping-particle":"","family":"Viau","given":"V","non-dropping-particle":"","parse-names":false,"suffix":""},{"dropping-particle":"","family":"Meaney","given":"M J","non-dropping-particle":"","parse-names":false,"suffix":""}],"container-title":"The Journal of neuroscience : the official journal of the Society for Neuroscience","id":"ITEM-1","issue":"9","issued":{"date-parts":[["1993","9"]]},"page":"3839-47","title":"The role of the medial prefrontal cortex (cingulate gyrus) in the regulation of hypothalamic-pituitary-adrenal responses to stress.","type":"article-journal","volume":"13"},"uris":["http://www.mendeley.com/documents/?uuid=9f499b57-5e8b-42d3-930e-5386e38036c5"]},{"id":"ITEM-2","itemData":{"DOI":"10.1046/j.1460-9568.2003.02932.x","ISBN":"0953-816X (Print)","ISSN":"0953816X","PMID":"14622198","abstract":"The medial prefrontal cortex (mPFC) plays an important inhibitory role in the hypothalamic-pituitary-adrenal (HPA) axis response. The involvement of the mPFC appears to depend on the type of stressor, preferentially affecting 'psychogenic' stimuli. In this study, we mapped expression of c-fos mRNA to assess the neural circuitry underlying stressor-specific actions of the mPFC on HPA reactivity. Thus, groups of mPFC-lesioned and sham-operated rats were restrained for 20 min or exposed to ether fumes for 2 min. In both cases, the animals were killed at 40 min from the onset of stress. Interestingly, bilateral lesions of the mPFC significantly enhanced c-fos mRNA expression in the hypothalamic paraventricular nucleus of restrained animals, an effect that was paralleled by potentiation of circulating ACTH concentrations in these animals. On the other hand, lesions of the mPFC did not affect neither PVN c-fos mRNA expression nor plasma ACTH concentrations in animals exposed to ether. Lesions of the mPFC also enhanced c-fos activation in the medial amygdala following restraint, but not following ether exposure. Additional regions whose activity was affected by mPFC lesions or stressor differences included the ventrolateral division of the bed nucleus of the stria terminalis, CA3 hippocampus, piriform cortex, and dorsal endopiriform nucleus. Expression of c-fos mRNA was nearly absent in the central amygdala of all stressed animals, regardless of lesion. Furthermore, prefrontal cortex lesions did not change stress-induction levels of c-fos in the CA1 hippocampus, dentate gyrus, anteromedial division of the bed nucleus of the stria terminalis, lateral septum, and claustrum. Taken together, this study indicates that the medial prefrontal cortex differentially regulates cellular activation of specific stress-related brain regions, thus exerting stressor-dependent inhibition of the HPA axis.","author":[{"dropping-particle":"","family":"Figueiredo","given":"Helmer F.","non-dropping-particle":"","parse-names":false,"suffix":""},{"dropping-particle":"","family":"Bruestle","given":"Amy","non-dropping-particle":"","parse-names":false,"suffix":""},{"dropping-particle":"","family":"Bodie","given":"Bryan","non-dropping-particle":"","parse-names":false,"suffix":""},{"dropping-particle":"","family":"Dolgas","given":"Charles M.","non-dropping-particle":"","parse-names":false,"suffix":""},{"dropping-particle":"","family":"Herman","given":"James P.","non-dropping-particle":"","parse-names":false,"suffix":""}],"container-title":"European Journal of Neuroscience","id":"ITEM-2","issue":"8","issued":{"date-parts":[["2003"]]},"page":"2357-2364","title":"The medial prefrontal cortex differentially regulates stress-induced c-fos expression in the forebrain depending on type of stressor","type":"article-journal","volume":"18"},"uris":["http://www.mendeley.com/documents/?uuid=3bed5211-1d6a-4f4d-bb53-e2ae75f90c97"]}],"mendeley":{"formattedCitation":"&lt;sup&gt;12, 13&lt;/sup&gt;","plainTextFormattedCitation":"12, 13","previouslyFormattedCitation":"&lt;sup&gt;12, 13&lt;/sup&gt;"},"properties":{"noteIndex":0},"schema":"https://github.com/citation-style-language/schema/raw/master/csl-citation.json"}</w:instrText>
      </w:r>
      <w:r w:rsidR="00EC6E80" w:rsidRPr="00476FE7">
        <w:rPr>
          <w:rFonts w:asciiTheme="minorHAnsi" w:hAnsiTheme="minorHAnsi" w:cstheme="minorHAnsi"/>
          <w:color w:val="auto"/>
        </w:rPr>
        <w:fldChar w:fldCharType="separate"/>
      </w:r>
      <w:r w:rsidR="00145151" w:rsidRPr="00476FE7">
        <w:rPr>
          <w:rFonts w:asciiTheme="minorHAnsi" w:hAnsiTheme="minorHAnsi" w:cstheme="minorHAnsi"/>
          <w:color w:val="auto"/>
          <w:vertAlign w:val="superscript"/>
        </w:rPr>
        <w:t>12,13</w:t>
      </w:r>
      <w:r w:rsidR="00EC6E80" w:rsidRPr="00476FE7">
        <w:rPr>
          <w:rFonts w:asciiTheme="minorHAnsi" w:hAnsiTheme="minorHAnsi" w:cstheme="minorHAnsi"/>
          <w:color w:val="auto"/>
        </w:rPr>
        <w:fldChar w:fldCharType="end"/>
      </w:r>
      <w:r w:rsidR="00942D00" w:rsidRPr="00476FE7">
        <w:rPr>
          <w:rFonts w:asciiTheme="minorHAnsi" w:hAnsiTheme="minorHAnsi" w:cstheme="minorHAnsi"/>
          <w:color w:val="auto"/>
        </w:rPr>
        <w:t xml:space="preserve">. </w:t>
      </w:r>
      <w:r w:rsidR="006F4821" w:rsidRPr="00476FE7">
        <w:rPr>
          <w:rFonts w:asciiTheme="minorHAnsi" w:hAnsiTheme="minorHAnsi" w:cstheme="minorHAnsi"/>
          <w:color w:val="auto"/>
        </w:rPr>
        <w:t>A r</w:t>
      </w:r>
      <w:r w:rsidR="002E14C0" w:rsidRPr="00476FE7">
        <w:rPr>
          <w:rFonts w:asciiTheme="minorHAnsi" w:hAnsiTheme="minorHAnsi" w:cstheme="minorHAnsi"/>
          <w:color w:val="auto"/>
        </w:rPr>
        <w:t>ecent study also showed that</w:t>
      </w:r>
      <w:r w:rsidR="00AD4D7C" w:rsidRPr="00476FE7">
        <w:rPr>
          <w:rFonts w:asciiTheme="minorHAnsi" w:hAnsiTheme="minorHAnsi" w:cstheme="minorHAnsi"/>
          <w:color w:val="auto"/>
        </w:rPr>
        <w:t xml:space="preserve"> repeated restraint stress increased corticosterone levels</w:t>
      </w:r>
      <w:r w:rsidR="000373D1" w:rsidRPr="00476FE7">
        <w:rPr>
          <w:rFonts w:asciiTheme="minorHAnsi" w:hAnsiTheme="minorHAnsi" w:cstheme="minorHAnsi"/>
          <w:color w:val="auto"/>
        </w:rPr>
        <w:t>, which could be</w:t>
      </w:r>
      <w:r w:rsidR="00AD4D7C" w:rsidRPr="00476FE7">
        <w:rPr>
          <w:rFonts w:asciiTheme="minorHAnsi" w:hAnsiTheme="minorHAnsi" w:cstheme="minorHAnsi"/>
          <w:color w:val="auto"/>
        </w:rPr>
        <w:t xml:space="preserve"> </w:t>
      </w:r>
      <w:r w:rsidR="005A4C75" w:rsidRPr="00476FE7">
        <w:rPr>
          <w:rFonts w:asciiTheme="minorHAnsi" w:hAnsiTheme="minorHAnsi" w:cstheme="minorHAnsi"/>
          <w:color w:val="auto"/>
        </w:rPr>
        <w:t xml:space="preserve">decreased by glutamine supplementation </w:t>
      </w:r>
      <w:r w:rsidR="00AD4D7C" w:rsidRPr="00476FE7">
        <w:rPr>
          <w:rFonts w:asciiTheme="minorHAnsi" w:hAnsiTheme="minorHAnsi" w:cstheme="minorHAnsi"/>
          <w:color w:val="auto"/>
        </w:rPr>
        <w:t>via glutamate</w:t>
      </w:r>
      <w:r w:rsidR="002E14C0" w:rsidRPr="00476FE7">
        <w:rPr>
          <w:rFonts w:asciiTheme="minorHAnsi" w:hAnsiTheme="minorHAnsi" w:cstheme="minorHAnsi"/>
          <w:color w:val="auto"/>
        </w:rPr>
        <w:t>-</w:t>
      </w:r>
      <w:r w:rsidR="00AD4D7C" w:rsidRPr="00476FE7">
        <w:rPr>
          <w:rFonts w:asciiTheme="minorHAnsi" w:hAnsiTheme="minorHAnsi" w:cstheme="minorHAnsi"/>
          <w:color w:val="auto"/>
        </w:rPr>
        <w:t>glutamine</w:t>
      </w:r>
      <w:r w:rsidR="002E14C0" w:rsidRPr="00476FE7">
        <w:rPr>
          <w:rFonts w:asciiTheme="minorHAnsi" w:hAnsiTheme="minorHAnsi" w:cstheme="minorHAnsi"/>
          <w:color w:val="auto"/>
        </w:rPr>
        <w:t xml:space="preserve"> cycle between neurons and astrocyte in the mPFC</w:t>
      </w:r>
      <w:r w:rsidR="00476FE7" w:rsidRPr="00476FE7">
        <w:rPr>
          <w:rFonts w:asciiTheme="minorHAnsi" w:hAnsiTheme="minorHAnsi" w:cstheme="minorHAnsi"/>
          <w:color w:val="auto"/>
          <w:vertAlign w:val="superscript"/>
        </w:rPr>
        <w:t>9</w:t>
      </w:r>
      <w:r w:rsidR="002E14C0" w:rsidRPr="00476FE7">
        <w:rPr>
          <w:rFonts w:asciiTheme="minorHAnsi" w:hAnsiTheme="minorHAnsi" w:cstheme="minorHAnsi"/>
          <w:color w:val="auto"/>
        </w:rPr>
        <w:t xml:space="preserve">. </w:t>
      </w:r>
    </w:p>
    <w:p w14:paraId="266AF1A8" w14:textId="77777777" w:rsidR="00C8239B" w:rsidRDefault="00C8239B" w:rsidP="00C8239B">
      <w:pPr>
        <w:ind w:firstLine="720"/>
        <w:contextualSpacing/>
        <w:rPr>
          <w:rFonts w:asciiTheme="minorHAnsi" w:hAnsiTheme="minorHAnsi" w:cstheme="minorHAnsi"/>
          <w:color w:val="auto"/>
        </w:rPr>
      </w:pPr>
    </w:p>
    <w:p w14:paraId="24A752C5" w14:textId="227574E2" w:rsidR="00E569ED" w:rsidRPr="00476FE7" w:rsidRDefault="00E569ED" w:rsidP="00CB28C5">
      <w:pPr>
        <w:contextualSpacing/>
        <w:rPr>
          <w:rFonts w:asciiTheme="minorHAnsi" w:hAnsiTheme="minorHAnsi" w:cstheme="minorHAnsi"/>
          <w:color w:val="auto"/>
        </w:rPr>
      </w:pPr>
      <w:r w:rsidRPr="00476FE7">
        <w:rPr>
          <w:rFonts w:asciiTheme="minorHAnsi" w:hAnsiTheme="minorHAnsi" w:cstheme="minorHAnsi"/>
          <w:color w:val="auto"/>
        </w:rPr>
        <w:t xml:space="preserve">The first chronic stress paradigm </w:t>
      </w:r>
      <w:r w:rsidR="00EB06C6" w:rsidRPr="00476FE7">
        <w:rPr>
          <w:rFonts w:asciiTheme="minorHAnsi" w:hAnsiTheme="minorHAnsi" w:cstheme="minorHAnsi"/>
          <w:color w:val="auto"/>
        </w:rPr>
        <w:t xml:space="preserve">used </w:t>
      </w:r>
      <w:r w:rsidRPr="00476FE7">
        <w:rPr>
          <w:rFonts w:asciiTheme="minorHAnsi" w:hAnsiTheme="minorHAnsi" w:cstheme="minorHAnsi"/>
          <w:color w:val="auto"/>
        </w:rPr>
        <w:t>to study the etiology of MDD was suggested by Katz</w:t>
      </w:r>
      <w:r w:rsidRPr="00476FE7">
        <w:rPr>
          <w:rFonts w:asciiTheme="minorHAnsi" w:hAnsiTheme="minorHAnsi" w:cstheme="minorHAnsi"/>
          <w:color w:val="auto"/>
        </w:rPr>
        <w:fldChar w:fldCharType="begin" w:fldLock="1"/>
      </w:r>
      <w:r w:rsidR="00145151" w:rsidRPr="00476FE7">
        <w:rPr>
          <w:rFonts w:asciiTheme="minorHAnsi" w:hAnsiTheme="minorHAnsi" w:cstheme="minorHAnsi"/>
          <w:color w:val="auto"/>
        </w:rPr>
        <w:instrText>ADDIN CSL_CITATION {"citationItems":[{"id":"ITEM-1","itemData":{"DOI":"10.1016/0149-7634(81)90009-9","ISBN":"0149-7634 (Print)","ISSN":"01497634","PMID":"7196558","abstract":"We have previously identified a potentially accurate and specific behavioral and neuroendocrine model of depression in the rat. The most effective somatic treatment for severe depressions is electroconvulsive shock therapy (ECT). ECT was investigated in the preclinical model using a factorial design, and was found to be a specific and effective treatment both behaviorally and endocrinologically. These results suggest the model may successfully reflect the efficacy not only of pharmacological but additionally of other types of somatic treatments. © 1981.","author":[{"dropping-particle":"","family":"Katz","given":"Richard J.","non-dropping-particle":"","parse-names":false,"suffix":""}],"container-title":"Neuroscience and Biobehavioral Reviews","id":"ITEM-1","issue":"2","issued":{"date-parts":[["1981"]]},"page":"273-277","title":"Animal model of depression: Effects of electroconvulsive shock therapy","type":"article-journal","volume":"5"},"uris":["http://www.mendeley.com/documents/?uuid=b20bb977-a8f9-461f-b620-817b1ec7a010"]}],"mendeley":{"formattedCitation":"&lt;sup&gt;14&lt;/sup&gt;","plainTextFormattedCitation":"14","previouslyFormattedCitation":"&lt;sup&gt;14&lt;/sup&gt;"},"properties":{"noteIndex":0},"schema":"https://github.com/citation-style-language/schema/raw/master/csl-citation.json"}</w:instrText>
      </w:r>
      <w:r w:rsidRPr="00476FE7">
        <w:rPr>
          <w:rFonts w:asciiTheme="minorHAnsi" w:hAnsiTheme="minorHAnsi" w:cstheme="minorHAnsi"/>
          <w:color w:val="auto"/>
        </w:rPr>
        <w:fldChar w:fldCharType="separate"/>
      </w:r>
      <w:r w:rsidR="00145151" w:rsidRPr="00476FE7">
        <w:rPr>
          <w:rFonts w:asciiTheme="minorHAnsi" w:hAnsiTheme="minorHAnsi" w:cstheme="minorHAnsi"/>
          <w:color w:val="auto"/>
          <w:vertAlign w:val="superscript"/>
        </w:rPr>
        <w:t>14</w:t>
      </w:r>
      <w:r w:rsidRPr="00476FE7">
        <w:rPr>
          <w:rFonts w:asciiTheme="minorHAnsi" w:hAnsiTheme="minorHAnsi" w:cstheme="minorHAnsi"/>
          <w:color w:val="auto"/>
        </w:rPr>
        <w:fldChar w:fldCharType="end"/>
      </w:r>
      <w:r w:rsidRPr="00476FE7">
        <w:rPr>
          <w:rFonts w:asciiTheme="minorHAnsi" w:hAnsiTheme="minorHAnsi" w:cstheme="minorHAnsi"/>
          <w:color w:val="auto"/>
        </w:rPr>
        <w:t xml:space="preserve">. </w:t>
      </w:r>
      <w:proofErr w:type="spellStart"/>
      <w:r w:rsidRPr="00476FE7">
        <w:rPr>
          <w:rFonts w:asciiTheme="minorHAnsi" w:hAnsiTheme="minorHAnsi" w:cstheme="minorHAnsi"/>
          <w:color w:val="auto"/>
        </w:rPr>
        <w:t>Willner</w:t>
      </w:r>
      <w:proofErr w:type="spellEnd"/>
      <w:r w:rsidRPr="00476FE7">
        <w:rPr>
          <w:rFonts w:asciiTheme="minorHAnsi" w:hAnsiTheme="minorHAnsi" w:cstheme="minorHAnsi"/>
          <w:color w:val="auto"/>
        </w:rPr>
        <w:t xml:space="preserve"> </w:t>
      </w:r>
      <w:r w:rsidR="00D4797F" w:rsidRPr="00D4797F">
        <w:rPr>
          <w:rFonts w:asciiTheme="minorHAnsi" w:hAnsiTheme="minorHAnsi" w:cstheme="minorHAnsi"/>
          <w:color w:val="auto"/>
        </w:rPr>
        <w:t>et al.</w:t>
      </w:r>
      <w:r w:rsidRPr="00476FE7">
        <w:rPr>
          <w:rFonts w:asciiTheme="minorHAnsi" w:hAnsiTheme="minorHAnsi" w:cstheme="minorHAnsi"/>
          <w:color w:val="auto"/>
        </w:rPr>
        <w:t xml:space="preserve"> </w:t>
      </w:r>
      <w:r w:rsidR="00EB06C6" w:rsidRPr="00476FE7">
        <w:rPr>
          <w:rFonts w:asciiTheme="minorHAnsi" w:hAnsiTheme="minorHAnsi" w:cstheme="minorHAnsi"/>
          <w:color w:val="auto"/>
        </w:rPr>
        <w:t xml:space="preserve">then </w:t>
      </w:r>
      <w:r w:rsidRPr="00476FE7">
        <w:rPr>
          <w:rFonts w:asciiTheme="minorHAnsi" w:hAnsiTheme="minorHAnsi" w:cstheme="minorHAnsi"/>
          <w:color w:val="auto"/>
        </w:rPr>
        <w:t>proposed</w:t>
      </w:r>
      <w:r w:rsidR="00EB06C6" w:rsidRPr="00476FE7">
        <w:rPr>
          <w:rFonts w:asciiTheme="minorHAnsi" w:hAnsiTheme="minorHAnsi" w:cstheme="minorHAnsi"/>
          <w:color w:val="auto"/>
        </w:rPr>
        <w:t xml:space="preserve"> a </w:t>
      </w:r>
      <w:r w:rsidRPr="00476FE7">
        <w:rPr>
          <w:rFonts w:asciiTheme="minorHAnsi" w:hAnsiTheme="minorHAnsi" w:cstheme="minorHAnsi"/>
          <w:color w:val="auto"/>
        </w:rPr>
        <w:t>chronic mild stress (CMS) model based on the findings of Katz</w:t>
      </w:r>
      <w:r w:rsidR="00EB06C6" w:rsidRPr="00476FE7">
        <w:rPr>
          <w:rFonts w:asciiTheme="minorHAnsi" w:hAnsiTheme="minorHAnsi" w:cstheme="minorHAnsi"/>
          <w:color w:val="auto"/>
        </w:rPr>
        <w:t>. They</w:t>
      </w:r>
      <w:r w:rsidRPr="00476FE7">
        <w:rPr>
          <w:rFonts w:asciiTheme="minorHAnsi" w:hAnsiTheme="minorHAnsi" w:cstheme="minorHAnsi"/>
          <w:color w:val="auto"/>
        </w:rPr>
        <w:t xml:space="preserve"> confirm</w:t>
      </w:r>
      <w:r w:rsidR="00EB06C6" w:rsidRPr="00476FE7">
        <w:rPr>
          <w:rFonts w:asciiTheme="minorHAnsi" w:hAnsiTheme="minorHAnsi" w:cstheme="minorHAnsi"/>
          <w:color w:val="auto"/>
        </w:rPr>
        <w:t>ed</w:t>
      </w:r>
      <w:r w:rsidRPr="00476FE7">
        <w:rPr>
          <w:rFonts w:asciiTheme="minorHAnsi" w:hAnsiTheme="minorHAnsi" w:cstheme="minorHAnsi"/>
          <w:color w:val="auto"/>
        </w:rPr>
        <w:t xml:space="preserve"> th</w:t>
      </w:r>
      <w:r w:rsidR="00EB06C6" w:rsidRPr="00476FE7">
        <w:rPr>
          <w:rFonts w:asciiTheme="minorHAnsi" w:hAnsiTheme="minorHAnsi" w:cstheme="minorHAnsi"/>
          <w:color w:val="auto"/>
        </w:rPr>
        <w:t>at the model had</w:t>
      </w:r>
      <w:r w:rsidRPr="00476FE7">
        <w:rPr>
          <w:rFonts w:asciiTheme="minorHAnsi" w:hAnsiTheme="minorHAnsi" w:cstheme="minorHAnsi"/>
          <w:color w:val="auto"/>
        </w:rPr>
        <w:t xml:space="preserve"> predictive validity by observing that </w:t>
      </w:r>
      <w:r w:rsidR="00EB06C6" w:rsidRPr="00476FE7">
        <w:rPr>
          <w:rFonts w:asciiTheme="minorHAnsi" w:hAnsiTheme="minorHAnsi" w:cstheme="minorHAnsi"/>
          <w:color w:val="auto"/>
        </w:rPr>
        <w:t xml:space="preserve">antidepressants restored </w:t>
      </w:r>
      <w:r w:rsidRPr="00476FE7">
        <w:rPr>
          <w:rFonts w:asciiTheme="minorHAnsi" w:hAnsiTheme="minorHAnsi" w:cstheme="minorHAnsi"/>
          <w:color w:val="auto"/>
        </w:rPr>
        <w:t xml:space="preserve">CMS-induced </w:t>
      </w:r>
      <w:proofErr w:type="spellStart"/>
      <w:r w:rsidRPr="00476FE7">
        <w:rPr>
          <w:rFonts w:asciiTheme="minorHAnsi" w:hAnsiTheme="minorHAnsi" w:cstheme="minorHAnsi"/>
          <w:color w:val="auto"/>
        </w:rPr>
        <w:t>anhedonic</w:t>
      </w:r>
      <w:proofErr w:type="spellEnd"/>
      <w:r w:rsidRPr="00476FE7">
        <w:rPr>
          <w:rFonts w:asciiTheme="minorHAnsi" w:hAnsiTheme="minorHAnsi" w:cstheme="minorHAnsi"/>
          <w:color w:val="auto"/>
        </w:rPr>
        <w:t>-like behavior</w:t>
      </w:r>
      <w:r w:rsidRPr="00476FE7">
        <w:rPr>
          <w:rFonts w:asciiTheme="minorHAnsi" w:hAnsiTheme="minorHAnsi" w:cstheme="minorHAnsi"/>
          <w:color w:val="auto"/>
        </w:rPr>
        <w:fldChar w:fldCharType="begin" w:fldLock="1"/>
      </w:r>
      <w:r w:rsidR="00145151" w:rsidRPr="00476FE7">
        <w:rPr>
          <w:rFonts w:asciiTheme="minorHAnsi" w:hAnsiTheme="minorHAnsi" w:cstheme="minorHAnsi"/>
          <w:color w:val="auto"/>
        </w:rPr>
        <w:instrText>ADDIN CSL_CITATION {"citationItems":[{"id":"ITEM-1","itemData":{"DOI":"10.1007/BF00187257","ISBN":"0033-3158 (Print)\\r0033-3158 (Linking)","ISSN":"00333158","PMID":"3124165","abstract":"Rats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author":[{"dropping-particle":"","family":"Willner","given":"P.","non-dropping-particle":"","parse-names":false,"suffix":""},{"dropping-particle":"","family":"Towell","given":"A.","non-dropping-particle":"","parse-names":false,"suffix":""},{"dropping-particle":"","family":"Sampson","given":"D.","non-dropping-particle":"","parse-names":false,"suffix":""},{"dropping-particle":"","family":"Sophokleous","given":"S.","non-dropping-particle":"","parse-names":false,"suffix":""},{"dropping-particle":"","family":"Muscat","given":"R.","non-dropping-particle":"","parse-names":false,"suffix":""}],"container-title":"Psychopharmacology","id":"ITEM-1","issue":"3","issued":{"date-parts":[["1987"]]},"page":"358-364","title":"Reduction of sucrose preference by chronic unpredictable mild stress, and its restoration by a tricyclic antidepressant","type":"article-journal","volume":"93"},"uris":["http://www.mendeley.com/documents/?uuid=5a043523-e95b-4be0-a68d-75358423c247"]},{"id":"ITEM-2","itemData":{"DOI":"10.1007/s00213-017-4552-6","ISBN":"1432-2072 (Electronic)\\r0033-3158 (Linking)","ISSN":"14322072","PMID":"28224183","abstract":"RATIONALE Despite substantial research efforts the aetiology of major depressive disorder (MDD) remains poorly understood, which is due in part to the heterogeneity of the disorder and the complexity of designing appropriate animal models. However, in the last few decades, a focus on the development of novel stress-based paradigms and a focus on using hedonic/anhedonic behaviour have led to renewed optimism in the use of animal models to assess aspects of MDD. OBJECTIVES Therefore, in this review article, dedicated to Athina Markou, we summarise the use of stress-based animal models for studying MDD in rodents and how reward-related readouts can be used to validate/assess the model and/or treatment. RESULTS We reveal the use and limitations of chronic stress paradigms, which we split into non-social (i.e. chronic mild stress), social (i.e. chronic social defeat) and drug-withdrawal paradigms for studying MDD and detail numerous reward-related readouts that are employed in preclinical research. Finally, we finish with a section regarding important factors to consider when using animal models. CONCLUSIONS One of the most consistent findings following chronic stress exposure in rodents is a disruption of the brain reward system, which can be easily assessed using sucrose, social interaction, food, drug of abuse or intracranial self-stimulation as a readout. Probing the underlying causes of such alterations is providing a greater understanding of the potential systems and processes that are disrupted in MDD.","author":[{"dropping-particle":"","family":"Slattery","given":"D. A.","non-dropping-particle":"","parse-names":false,"suffix":""},{"dropping-particle":"","family":"Cryan","given":"J. F.","non-dropping-particle":"","parse-names":false,"suffix":""}],"container-title":"Psychopharmacology","id":"ITEM-2","issue":"9-10","issued":{"date-parts":[["2017"]]},"page":"1451-1465","publisher":"Psychopharmacology","title":"Modelling depression in animals: at the interface of reward and stress pathways","type":"article-journal","volume":"234"},"uris":["http://www.mendeley.com/documents/?uuid=bcd29590-dce1-430f-9a72-8e7055a1ca83"]}],"mendeley":{"formattedCitation":"&lt;sup&gt;15, 16&lt;/sup&gt;","plainTextFormattedCitation":"15, 16","previouslyFormattedCitation":"&lt;sup&gt;15, 16&lt;/sup&gt;"},"properties":{"noteIndex":0},"schema":"https://github.com/citation-style-language/schema/raw/master/csl-citation.json"}</w:instrText>
      </w:r>
      <w:r w:rsidRPr="00476FE7">
        <w:rPr>
          <w:rFonts w:asciiTheme="minorHAnsi" w:hAnsiTheme="minorHAnsi" w:cstheme="minorHAnsi"/>
          <w:color w:val="auto"/>
        </w:rPr>
        <w:fldChar w:fldCharType="separate"/>
      </w:r>
      <w:r w:rsidR="00145151" w:rsidRPr="00476FE7">
        <w:rPr>
          <w:rFonts w:asciiTheme="minorHAnsi" w:hAnsiTheme="minorHAnsi" w:cstheme="minorHAnsi"/>
          <w:color w:val="auto"/>
          <w:vertAlign w:val="superscript"/>
        </w:rPr>
        <w:t>15,16</w:t>
      </w:r>
      <w:r w:rsidRPr="00476FE7">
        <w:rPr>
          <w:rFonts w:asciiTheme="minorHAnsi" w:hAnsiTheme="minorHAnsi" w:cstheme="minorHAnsi"/>
          <w:color w:val="auto"/>
        </w:rPr>
        <w:fldChar w:fldCharType="end"/>
      </w:r>
      <w:r w:rsidRPr="00476FE7">
        <w:rPr>
          <w:rFonts w:asciiTheme="minorHAnsi" w:hAnsiTheme="minorHAnsi" w:cstheme="minorHAnsi"/>
          <w:color w:val="auto"/>
        </w:rPr>
        <w:t>.</w:t>
      </w:r>
      <w:r w:rsidR="00672367" w:rsidRPr="00476FE7">
        <w:rPr>
          <w:rFonts w:asciiTheme="minorHAnsi" w:hAnsiTheme="minorHAnsi" w:cstheme="minorHAnsi"/>
          <w:color w:val="auto"/>
        </w:rPr>
        <w:t xml:space="preserve"> </w:t>
      </w:r>
      <w:r w:rsidR="00A674A8" w:rsidRPr="00476FE7">
        <w:rPr>
          <w:rFonts w:asciiTheme="minorHAnsi" w:hAnsiTheme="minorHAnsi" w:cstheme="minorHAnsi"/>
          <w:color w:val="auto"/>
        </w:rPr>
        <w:t>Typically, t</w:t>
      </w:r>
      <w:r w:rsidRPr="00476FE7">
        <w:rPr>
          <w:rFonts w:asciiTheme="minorHAnsi" w:hAnsiTheme="minorHAnsi" w:cstheme="minorHAnsi"/>
          <w:color w:val="auto"/>
        </w:rPr>
        <w:t xml:space="preserve">he CMS </w:t>
      </w:r>
      <w:r w:rsidR="00EB06C6" w:rsidRPr="00476FE7">
        <w:rPr>
          <w:rFonts w:asciiTheme="minorHAnsi" w:hAnsiTheme="minorHAnsi" w:cstheme="minorHAnsi"/>
          <w:color w:val="auto"/>
        </w:rPr>
        <w:t xml:space="preserve">model </w:t>
      </w:r>
      <w:r w:rsidRPr="00476FE7">
        <w:rPr>
          <w:rFonts w:asciiTheme="minorHAnsi" w:hAnsiTheme="minorHAnsi" w:cstheme="minorHAnsi"/>
          <w:color w:val="auto"/>
        </w:rPr>
        <w:t>consists of a combination of various mild stresses</w:t>
      </w:r>
      <w:r w:rsidR="00EB06C6" w:rsidRPr="00476FE7">
        <w:rPr>
          <w:rFonts w:asciiTheme="minorHAnsi" w:hAnsiTheme="minorHAnsi" w:cstheme="minorHAnsi"/>
          <w:color w:val="auto"/>
        </w:rPr>
        <w:t>,</w:t>
      </w:r>
      <w:r w:rsidRPr="00476FE7">
        <w:rPr>
          <w:rFonts w:asciiTheme="minorHAnsi" w:hAnsiTheme="minorHAnsi" w:cstheme="minorHAnsi"/>
          <w:color w:val="auto"/>
        </w:rPr>
        <w:t xml:space="preserve"> such as </w:t>
      </w:r>
      <w:r w:rsidR="00EB06C6" w:rsidRPr="00476FE7">
        <w:rPr>
          <w:rFonts w:asciiTheme="minorHAnsi" w:hAnsiTheme="minorHAnsi" w:cstheme="minorHAnsi"/>
          <w:color w:val="auto"/>
        </w:rPr>
        <w:t xml:space="preserve">mild </w:t>
      </w:r>
      <w:r w:rsidRPr="00476FE7">
        <w:rPr>
          <w:rFonts w:asciiTheme="minorHAnsi" w:hAnsiTheme="minorHAnsi" w:cstheme="minorHAnsi"/>
          <w:color w:val="auto"/>
        </w:rPr>
        <w:t>noise, cage tilting, wet</w:t>
      </w:r>
      <w:r w:rsidR="00EB06C6" w:rsidRPr="00476FE7">
        <w:rPr>
          <w:rFonts w:asciiTheme="minorHAnsi" w:hAnsiTheme="minorHAnsi" w:cstheme="minorHAnsi"/>
          <w:color w:val="auto"/>
        </w:rPr>
        <w:t xml:space="preserve"> </w:t>
      </w:r>
      <w:r w:rsidRPr="00476FE7">
        <w:rPr>
          <w:rFonts w:asciiTheme="minorHAnsi" w:hAnsiTheme="minorHAnsi" w:cstheme="minorHAnsi"/>
          <w:color w:val="auto"/>
        </w:rPr>
        <w:t>bedding, altered light-dark cycles, cage shaking, forced swim</w:t>
      </w:r>
      <w:r w:rsidR="00EB06C6" w:rsidRPr="00476FE7">
        <w:rPr>
          <w:rFonts w:asciiTheme="minorHAnsi" w:hAnsiTheme="minorHAnsi" w:cstheme="minorHAnsi"/>
          <w:color w:val="auto"/>
        </w:rPr>
        <w:t>ming</w:t>
      </w:r>
      <w:r w:rsidRPr="00476FE7">
        <w:rPr>
          <w:rFonts w:asciiTheme="minorHAnsi" w:hAnsiTheme="minorHAnsi" w:cstheme="minorHAnsi"/>
          <w:color w:val="auto"/>
        </w:rPr>
        <w:t xml:space="preserve">, and social defeat. </w:t>
      </w:r>
      <w:r w:rsidR="00960F14" w:rsidRPr="00476FE7">
        <w:rPr>
          <w:rFonts w:asciiTheme="minorHAnsi" w:hAnsiTheme="minorHAnsi" w:cstheme="minorHAnsi"/>
          <w:color w:val="auto"/>
        </w:rPr>
        <w:t>The CMS model</w:t>
      </w:r>
      <w:r w:rsidRPr="00476FE7">
        <w:rPr>
          <w:rFonts w:asciiTheme="minorHAnsi" w:hAnsiTheme="minorHAnsi" w:cstheme="minorHAnsi"/>
          <w:color w:val="auto"/>
        </w:rPr>
        <w:t xml:space="preserve"> is </w:t>
      </w:r>
      <w:r w:rsidR="00960F14" w:rsidRPr="00476FE7">
        <w:rPr>
          <w:rFonts w:asciiTheme="minorHAnsi" w:hAnsiTheme="minorHAnsi" w:cstheme="minorHAnsi"/>
          <w:color w:val="auto"/>
        </w:rPr>
        <w:t xml:space="preserve">widely </w:t>
      </w:r>
      <w:r w:rsidRPr="00476FE7">
        <w:rPr>
          <w:rFonts w:asciiTheme="minorHAnsi" w:hAnsiTheme="minorHAnsi" w:cstheme="minorHAnsi"/>
          <w:color w:val="auto"/>
        </w:rPr>
        <w:t>utilized by researchers</w:t>
      </w:r>
      <w:r w:rsidR="00306601">
        <w:rPr>
          <w:rFonts w:asciiTheme="minorHAnsi" w:hAnsiTheme="minorHAnsi" w:cstheme="minorHAnsi"/>
          <w:color w:val="auto"/>
        </w:rPr>
        <w:t xml:space="preserve">; </w:t>
      </w:r>
      <w:r w:rsidR="00960F14" w:rsidRPr="00476FE7">
        <w:rPr>
          <w:rFonts w:asciiTheme="minorHAnsi" w:hAnsiTheme="minorHAnsi" w:cstheme="minorHAnsi"/>
          <w:color w:val="auto"/>
        </w:rPr>
        <w:t>h</w:t>
      </w:r>
      <w:r w:rsidR="00EB06C6" w:rsidRPr="00476FE7">
        <w:rPr>
          <w:rFonts w:asciiTheme="minorHAnsi" w:hAnsiTheme="minorHAnsi" w:cstheme="minorHAnsi"/>
          <w:color w:val="auto"/>
        </w:rPr>
        <w:t>owever</w:t>
      </w:r>
      <w:r w:rsidRPr="00476FE7">
        <w:rPr>
          <w:rFonts w:asciiTheme="minorHAnsi" w:hAnsiTheme="minorHAnsi" w:cstheme="minorHAnsi"/>
          <w:color w:val="auto"/>
        </w:rPr>
        <w:t>, th</w:t>
      </w:r>
      <w:r w:rsidR="00960F14" w:rsidRPr="00476FE7">
        <w:rPr>
          <w:rFonts w:asciiTheme="minorHAnsi" w:hAnsiTheme="minorHAnsi" w:cstheme="minorHAnsi"/>
          <w:color w:val="auto"/>
        </w:rPr>
        <w:t>is</w:t>
      </w:r>
      <w:r w:rsidRPr="00476FE7">
        <w:rPr>
          <w:rFonts w:asciiTheme="minorHAnsi" w:hAnsiTheme="minorHAnsi" w:cstheme="minorHAnsi"/>
          <w:color w:val="auto"/>
        </w:rPr>
        <w:t xml:space="preserve"> model is </w:t>
      </w:r>
      <w:r w:rsidR="00960F14" w:rsidRPr="00476FE7">
        <w:rPr>
          <w:rFonts w:asciiTheme="minorHAnsi" w:hAnsiTheme="minorHAnsi" w:cstheme="minorHAnsi"/>
          <w:color w:val="auto"/>
        </w:rPr>
        <w:t xml:space="preserve">of poor replicability, </w:t>
      </w:r>
      <w:r w:rsidR="006F4821" w:rsidRPr="00476FE7">
        <w:rPr>
          <w:rFonts w:asciiTheme="minorHAnsi" w:hAnsiTheme="minorHAnsi" w:cstheme="minorHAnsi"/>
          <w:color w:val="auto"/>
        </w:rPr>
        <w:t xml:space="preserve">and </w:t>
      </w:r>
      <w:r w:rsidR="00B51B6C" w:rsidRPr="00476FE7">
        <w:rPr>
          <w:rFonts w:asciiTheme="minorHAnsi" w:hAnsiTheme="minorHAnsi" w:cstheme="minorHAnsi"/>
          <w:color w:val="auto"/>
        </w:rPr>
        <w:t>time- and energy-inefficient</w:t>
      </w:r>
      <w:r w:rsidRPr="00476FE7">
        <w:rPr>
          <w:rFonts w:asciiTheme="minorHAnsi" w:hAnsiTheme="minorHAnsi" w:cstheme="minorHAnsi"/>
          <w:color w:val="auto"/>
        </w:rPr>
        <w:t xml:space="preserve">. </w:t>
      </w:r>
      <w:r w:rsidR="00672367" w:rsidRPr="00476FE7">
        <w:rPr>
          <w:rFonts w:asciiTheme="minorHAnsi" w:hAnsiTheme="minorHAnsi" w:cstheme="minorHAnsi"/>
          <w:color w:val="auto"/>
        </w:rPr>
        <w:t xml:space="preserve">Therefore, </w:t>
      </w:r>
      <w:r w:rsidR="003F3A3A" w:rsidRPr="00476FE7">
        <w:rPr>
          <w:rFonts w:asciiTheme="minorHAnsi" w:hAnsiTheme="minorHAnsi" w:cstheme="minorHAnsi"/>
          <w:color w:val="auto"/>
        </w:rPr>
        <w:t xml:space="preserve">there is </w:t>
      </w:r>
      <w:r w:rsidR="00672367" w:rsidRPr="00476FE7">
        <w:rPr>
          <w:rFonts w:asciiTheme="minorHAnsi" w:hAnsiTheme="minorHAnsi" w:cstheme="minorHAnsi"/>
          <w:color w:val="auto"/>
        </w:rPr>
        <w:t xml:space="preserve">a growing demand for </w:t>
      </w:r>
      <w:r w:rsidR="003F3A3A" w:rsidRPr="00476FE7">
        <w:rPr>
          <w:rFonts w:asciiTheme="minorHAnsi" w:hAnsiTheme="minorHAnsi" w:cstheme="minorHAnsi"/>
          <w:color w:val="auto"/>
        </w:rPr>
        <w:t xml:space="preserve">a </w:t>
      </w:r>
      <w:r w:rsidR="00672367" w:rsidRPr="00476FE7">
        <w:rPr>
          <w:rFonts w:asciiTheme="minorHAnsi" w:hAnsiTheme="minorHAnsi" w:cstheme="minorHAnsi"/>
          <w:color w:val="auto"/>
        </w:rPr>
        <w:t xml:space="preserve">standardized and simplified protocol for induction of depressive-like behavior and </w:t>
      </w:r>
      <w:r w:rsidR="00B33B77" w:rsidRPr="00476FE7">
        <w:rPr>
          <w:rFonts w:asciiTheme="minorHAnsi" w:hAnsiTheme="minorHAnsi" w:cstheme="minorHAnsi"/>
          <w:color w:val="auto"/>
        </w:rPr>
        <w:t>physiological</w:t>
      </w:r>
      <w:r w:rsidR="00672367" w:rsidRPr="00476FE7">
        <w:rPr>
          <w:rFonts w:asciiTheme="minorHAnsi" w:hAnsiTheme="minorHAnsi" w:cstheme="minorHAnsi"/>
          <w:color w:val="auto"/>
        </w:rPr>
        <w:t xml:space="preserve"> analysis to evaluate depression. </w:t>
      </w:r>
      <w:r w:rsidR="0048520D" w:rsidRPr="00476FE7">
        <w:rPr>
          <w:rFonts w:asciiTheme="minorHAnsi" w:hAnsiTheme="minorHAnsi" w:cstheme="minorHAnsi"/>
          <w:color w:val="auto"/>
        </w:rPr>
        <w:t xml:space="preserve">Compared to the CMS model, </w:t>
      </w:r>
      <w:r w:rsidR="00306601">
        <w:rPr>
          <w:rFonts w:asciiTheme="minorHAnsi" w:hAnsiTheme="minorHAnsi" w:cstheme="minorHAnsi"/>
          <w:color w:val="auto"/>
        </w:rPr>
        <w:t xml:space="preserve">the </w:t>
      </w:r>
      <w:r w:rsidR="0048520D" w:rsidRPr="00476FE7">
        <w:rPr>
          <w:rFonts w:asciiTheme="minorHAnsi" w:hAnsiTheme="minorHAnsi" w:cstheme="minorHAnsi"/>
          <w:color w:val="auto"/>
        </w:rPr>
        <w:t xml:space="preserve">chronic </w:t>
      </w:r>
      <w:r w:rsidRPr="00476FE7">
        <w:rPr>
          <w:rFonts w:asciiTheme="minorHAnsi" w:hAnsiTheme="minorHAnsi" w:cstheme="minorHAnsi"/>
          <w:color w:val="auto"/>
        </w:rPr>
        <w:t>immobilization stress (CIS</w:t>
      </w:r>
      <w:r w:rsidR="00EB06C6" w:rsidRPr="00476FE7">
        <w:rPr>
          <w:rFonts w:asciiTheme="minorHAnsi" w:hAnsiTheme="minorHAnsi" w:cstheme="minorHAnsi"/>
          <w:color w:val="auto"/>
        </w:rPr>
        <w:t>; also known as</w:t>
      </w:r>
      <w:r w:rsidRPr="00476FE7">
        <w:rPr>
          <w:rFonts w:asciiTheme="minorHAnsi" w:hAnsiTheme="minorHAnsi" w:cstheme="minorHAnsi"/>
          <w:color w:val="auto"/>
        </w:rPr>
        <w:t xml:space="preserve"> chronic restraint stress)</w:t>
      </w:r>
      <w:r w:rsidR="0048520D" w:rsidRPr="00476FE7">
        <w:rPr>
          <w:rFonts w:asciiTheme="minorHAnsi" w:hAnsiTheme="minorHAnsi" w:cstheme="minorHAnsi"/>
          <w:color w:val="auto"/>
        </w:rPr>
        <w:t xml:space="preserve"> model</w:t>
      </w:r>
      <w:r w:rsidRPr="00476FE7">
        <w:rPr>
          <w:rFonts w:asciiTheme="minorHAnsi" w:hAnsiTheme="minorHAnsi" w:cstheme="minorHAnsi"/>
          <w:color w:val="auto"/>
        </w:rPr>
        <w:t xml:space="preserve"> is </w:t>
      </w:r>
      <w:r w:rsidR="007146F2" w:rsidRPr="00476FE7">
        <w:rPr>
          <w:rFonts w:asciiTheme="minorHAnsi" w:hAnsiTheme="minorHAnsi" w:cstheme="minorHAnsi"/>
          <w:color w:val="auto"/>
        </w:rPr>
        <w:t>simpl</w:t>
      </w:r>
      <w:r w:rsidR="0048520D" w:rsidRPr="00476FE7">
        <w:rPr>
          <w:rFonts w:asciiTheme="minorHAnsi" w:hAnsiTheme="minorHAnsi" w:cstheme="minorHAnsi"/>
          <w:color w:val="auto"/>
        </w:rPr>
        <w:t>er</w:t>
      </w:r>
      <w:r w:rsidR="007146F2" w:rsidRPr="00476FE7">
        <w:rPr>
          <w:rFonts w:asciiTheme="minorHAnsi" w:hAnsiTheme="minorHAnsi" w:cstheme="minorHAnsi"/>
          <w:color w:val="auto"/>
        </w:rPr>
        <w:t xml:space="preserve"> and </w:t>
      </w:r>
      <w:r w:rsidR="00306601">
        <w:rPr>
          <w:rFonts w:asciiTheme="minorHAnsi" w:hAnsiTheme="minorHAnsi" w:cstheme="minorHAnsi"/>
          <w:color w:val="auto"/>
        </w:rPr>
        <w:t xml:space="preserve">more </w:t>
      </w:r>
      <w:r w:rsidRPr="00476FE7">
        <w:rPr>
          <w:rFonts w:asciiTheme="minorHAnsi" w:hAnsiTheme="minorHAnsi" w:cstheme="minorHAnsi"/>
          <w:color w:val="auto"/>
        </w:rPr>
        <w:t>efficient</w:t>
      </w:r>
      <w:r w:rsidR="00306601">
        <w:rPr>
          <w:rFonts w:asciiTheme="minorHAnsi" w:hAnsiTheme="minorHAnsi" w:cstheme="minorHAnsi"/>
          <w:color w:val="auto"/>
        </w:rPr>
        <w:t>;</w:t>
      </w:r>
      <w:r w:rsidR="00306601" w:rsidRPr="00476FE7">
        <w:rPr>
          <w:rFonts w:asciiTheme="minorHAnsi" w:hAnsiTheme="minorHAnsi" w:cstheme="minorHAnsi"/>
          <w:color w:val="auto"/>
        </w:rPr>
        <w:t xml:space="preserve"> </w:t>
      </w:r>
      <w:r w:rsidR="001614A8" w:rsidRPr="00476FE7">
        <w:rPr>
          <w:rFonts w:asciiTheme="minorHAnsi" w:hAnsiTheme="minorHAnsi" w:cstheme="minorHAnsi"/>
          <w:color w:val="auto"/>
        </w:rPr>
        <w:t>therefore</w:t>
      </w:r>
      <w:r w:rsidR="00306601">
        <w:rPr>
          <w:rFonts w:asciiTheme="minorHAnsi" w:hAnsiTheme="minorHAnsi" w:cstheme="minorHAnsi"/>
          <w:color w:val="auto"/>
        </w:rPr>
        <w:t>,</w:t>
      </w:r>
      <w:r w:rsidR="00127AB1" w:rsidRPr="00476FE7">
        <w:rPr>
          <w:rFonts w:asciiTheme="minorHAnsi" w:hAnsiTheme="minorHAnsi" w:cstheme="minorHAnsi"/>
          <w:color w:val="auto"/>
        </w:rPr>
        <w:t xml:space="preserve"> the CIS model can be</w:t>
      </w:r>
      <w:r w:rsidRPr="00476FE7">
        <w:rPr>
          <w:rFonts w:asciiTheme="minorHAnsi" w:hAnsiTheme="minorHAnsi" w:cstheme="minorHAnsi"/>
          <w:color w:val="auto"/>
        </w:rPr>
        <w:t xml:space="preserve"> widely used in chronic stress studies</w:t>
      </w:r>
      <w:r w:rsidR="00BE0DA6" w:rsidRPr="00930DEE">
        <w:rPr>
          <w:rFonts w:asciiTheme="minorHAnsi" w:hAnsiTheme="minorHAnsi" w:cstheme="minorHAnsi"/>
          <w:color w:val="auto"/>
        </w:rPr>
        <w:fldChar w:fldCharType="begin" w:fldLock="1"/>
      </w:r>
      <w:r w:rsidR="00145151" w:rsidRPr="00476FE7">
        <w:rPr>
          <w:rFonts w:asciiTheme="minorHAnsi" w:hAnsiTheme="minorHAnsi" w:cstheme="minorHAnsi"/>
          <w:color w:val="auto"/>
        </w:rPr>
        <w:instrText>ADDIN CSL_CITATION {"citationItems":[{"id":"ITEM-1","itemData":{"DOI":"S0304-3940(09)00792-7 [pii]\r10.1016/j.neulet.2009.06.025","ISBN":"1872-7972 (Electronic)\r0304-3940 (Linking)","PMID":"19539719","abstract":"In this study, we examined the changes in gene expression in the mouse cortex following chronic stress and behavioral tests. Mice were subjected to immobilization stress for 2h per day for 15 consecutive days and the behavior of the mice was examined. The mice in the experimental group were more anxious and depressive than the control mice. The expression of mRNA in the cortex was analyzed by microarray analysis and 63 genes were found to show a greater than twofold change in expression between the control and experimental groups. Transthyretin was further investigated because its expression showed the greatest fold change. Transthyretin mRNA expression decreased in a chronic stress-specific manner, and protein levels were reduced in the cortex but not in the choroid plexus.","author":[{"dropping-particle":"","family":"Joo","given":"Y","non-dropping-particle":"","parse-names":false,"suffix":""},{"dropping-particle":"","family":"Choi","given":"K M","non-dropping-particle":"","parse-names":false,"suffix":""},{"dropping-particle":"","family":"Lee","given":"Y H","non-dropping-particle":"","parse-names":false,"suffix":""},{"dropping-particle":"","family":"Kim","given":"G","non-dropping-particle":"","parse-names":false,"suffix":""},{"dropping-particle":"","family":"Lee","given":"D H","non-dropping-particle":"","parse-names":false,"suffix":""},{"dropping-particle":"","family":"Roh","given":"G S","non-dropping-particle":"","parse-names":false,"suffix":""},{"dropping-particle":"","family":"Kang","given":"S S","non-dropping-particle":"","parse-names":false,"suffix":""},{"dropping-particle":"","family":"Cho","given":"G J","non-dropping-particle":"","parse-names":false,"suffix":""},{"dropping-particle":"","family":"Choi","given":"W S","non-dropping-particle":"","parse-names":false,"suffix":""},{"dropping-particle":"","family":"Kim","given":"H J","non-dropping-particle":"","parse-names":false,"suffix":""}],"container-title":"Neurosci Lett","edition":"2009/06/23","id":"ITEM-1","issue":"2","issued":{"date-parts":[["2009"]]},"language":"eng","note":"Joo, Yeon\nChoi, Kyung Mi\nLee, Young Hyurk\nKim, Gyeongwha\nLee, Dong Hoon\nRoh, Gu Seob\nKang, Sang Soo\nCho, Gyeong Jae\nChoi, Wan Sung\nKim, Hyun Joon\nResearch Support, Non-U.S. Gov't\nIreland\nNeuroscience letters\nNeurosci Lett. 2009 Sep 18;461(2):121-5. doi: 10.1016/j.neulet.2009.06.025. Epub 2009 Jun 17.","page":"121-125","title":"Chronic immobilization stress induces anxiety- and depression-like behaviors and decreases transthyretin in the mouse cortex","type":"article-journal","volume":"461"},"uris":["http://www.mendeley.com/documents/?uuid=c9b07d9f-4956-42a8-8ac6-630d9f8dad98"]},{"id":"ITEM-2","itemData":{"DOI":"10.1186/1471-2202-13-58","ISSN":"14712202","abstract":"Background: The amygdala plays an essential role in controlling emotional behaviors and has numerous connections to other brain regions. The functional role of the amygdala has been highlighted by various studies of stress-induced behavioral changes. Here we investigated gene expression changes in the amygdala in the chronic immobilization stress (CIS)-induced depression model.Results: Eight genes were decreased in the amygdala of CIS mice, including genes for neurotrophic factors and extracellular matrix proteins. Among these, osteoglycin, fibromodulin, insulin-like growth factor 2 (Igf2), and insulin-like growth factor binding protein 2 (Igfbp2) were further analyzed for histological expression changes. The expression of osteoglycin and fibromodulin simultaneously decreased in the medial, basolateral, and central amygdala regions. However, Igf2 and Igfbp2 decreased specifically in the central nucleus of the amygdala. Interestingly, this decrease was found only in the amygdala of mice showing higher immobility, but not in mice displaying lower immobility, although the CIS regimen was the same for both groups.Conclusions: These results suggest that the responsiveness of the amygdala may play a role in the sensitivity of CIS-induced behavioral changes in mice. © 2012 Jung et al.; licensee BioMed Central Ltd.","author":[{"dropping-particle":"","family":"Jung","given":"S.","non-dropping-particle":"","parse-names":false,"suffix":""},{"dropping-particle":"","family":"Lee","given":"Y.","non-dropping-particle":"","parse-names":false,"suffix":""},{"dropping-particle":"","family":"Kim","given":"G.","non-dropping-particle":"","parse-names":false,"suffix":""},{"dropping-particle":"","family":"Son","given":"H.","non-dropping-particle":"","parse-names":false,"suffix":""},{"dropping-particle":"","family":"Lee","given":"D.H.","non-dropping-particle":"","parse-names":false,"suffix":""},{"dropping-particle":"","family":"Roh","given":"G.S.","non-dropping-particle":"","parse-names":false,"suffix":""},{"dropping-particle":"","family":"Kang","given":"S.S.","non-dropping-particle":"","parse-names":false,"suffix":""},{"dropping-particle":"","family":"Cho","given":"G.J.","non-dropping-particle":"","parse-names":false,"suffix":""},{"dropping-particle":"","family":"Choi","given":"W.S.","non-dropping-particle":"","parse-names":false,"suffix":""},{"dropping-particle":"","family":"Kim","given":"H.J.","non-dropping-particle":"","parse-names":false,"suffix":""}],"container-title":"BMC Neuroscience","id":"ITEM-2","issue":"1","issued":{"date-parts":[["2012"]]},"title":"Decreased expression of extracellular matrix proteins and trophic factors in the amygdala complex of depressed mice after chronic immobilization stress","type":"article-journal","volume":"13"},"uris":["http://www.mendeley.com/documents/?uuid=6f98f5ae-361a-32df-8d0a-fcc5d926e7df"]},{"id":"ITEM-3","itemData":{"DOI":"10.1523/JNEUROSCI.0794-12.2012","ISSN":"0270-6474","author":[{"dropping-particle":"","family":"Seo","given":"J.-S.","non-dropping-particle":"","parse-names":false,"suffix":""},{"dropping-particle":"","family":"Park","given":"J.-Y.","non-dropping-particle":"","parse-names":false,"suffix":""},{"dropping-particle":"","family":"Choi","given":"J.","non-dropping-particle":"","parse-names":false,"suffix":""},{"dropping-particle":"","family":"Kim","given":"T.-K.","non-dropping-particle":"","parse-names":false,"suffix":""},{"dropping-particle":"","family":"Shin","given":"J.-H.","non-dropping-particle":"","parse-names":false,"suffix":""},{"dropping-particle":"","family":"Lee","given":"J.-K.","non-dropping-particle":"","parse-names":false,"suffix":""},{"dropping-particle":"","family":"Han","given":"P.-L.","non-dropping-particle":"","parse-names":false,"suffix":""}],"container-title":"Journal of Neuroscience","id":"ITEM-3","issue":"28","issued":{"date-parts":[["2012"]]},"page":"9690-9699","title":"NADPH Oxidase Mediates Depressive Behavior Induced by Chronic Stress in Mice","type":"article-journal","volume":"32"},"uris":["http://www.mendeley.com/documents/?uuid=4cd22fdf-d121-40d0-94a8-757747607c93"]},{"id":"ITEM-4","itemData":{"DOI":"10.1038/mp.2016.118","ISSN":"14765578","PMID":"27457815","abstract":"Chronic stress has a crucial role in the development of psychiatric diseases, such as anxiety and depression. Dysfunction of the medial prefrontal cortex (mPFC) has been linked to the cognitive and emotional deficits induced by stress. However, little is known about the molecular and cellular determinants in mPFC for stress-associated mental disorders. Here we show that chronic restraint stress induces the selective loss of p11 (also known as annexin II light chain, S100A10), a multifunctional protein binding to 5-HT receptors, in layer II/III neurons of the prelimbic cortex (PrL), as well as depression-like behaviors, both of which are reversed by selective serotonin reuptake inhibitors (SSRIs) and the tricyclic class of antidepressant (TCA) agents. In layer II/III of the PrL, p11 is highly concentrated in dopamine D2 receptor-expressing (D2 +) glutamatergic neurons. Viral expression of p11 in D2 + PrL neurons alleviates the depression-like behaviors exhibited by genetically manipulated mice with D2 + neuron-specific or global deletion of p11. In stressed animals, overexpression of p11 in D2 + PrL neurons rescues depression-like behaviors by restoring glutamatergic transmission. Our results have identified p11 as a key molecule in a specific cell type that regulates stress-induced depression, which provides a framework for the development of new strategies to treat stress-associated mental illnesses.","author":[{"dropping-particle":"","family":"Seo","given":"J. S.","non-dropping-particle":"","parse-names":false,"suffix":""},{"dropping-particle":"","family":"Wei","given":"J.","non-dropping-particle":"","parse-names":false,"suffix":""},{"dropping-particle":"","family":"Qin","given":"L.","non-dropping-particle":"","parse-names":false,"suffix":""},{"dropping-particle":"","family":"Kim","given":"Y.","non-dropping-particle":"","parse-names":false,"suffix":""},{"dropping-particle":"","family":"Yan","given":"Z.","non-dropping-particle":"","parse-names":false,"suffix":""},{"dropping-particle":"","family":"Greengard","given":"P.","non-dropping-particle":"","parse-names":false,"suffix":""}],"container-title":"Molecular Psychiatry","id":"ITEM-4","issue":"10","issued":{"date-parts":[["2016"]]},"page":"1440-1447","publisher":"Nature Publishing Group","title":"Cellular and molecular basis for stress-induced depression","type":"article-journal","volume":"22"},"uris":["http://www.mendeley.com/documents/?uuid=ed01550c-c100-4ec5-a734-b2525f505a1f"]},{"id":"ITEM-5","itemData":{"ISBN":"1212772423","ISSN":"0006-8993","PMID":"11406126","abstract":"Effects of chronic restraint stress (21 and 28 days) on physiological and behavioral parameters in female rats were examined. Total (bound and free) and free corticosterone (CORT) levels were measured at different time points during the stress period. Higher total CORT levels were observed in stressed rats during the stress period but returned to baseline at 15 days post-stress. Additionally, free CORT levels decreased across the stress period. Estrous cyclicity was monitored daily in all animals. Stress had no apparent effects on estrous cyclicity, in rats with either normal length or elongated estrous cycles, but stressed females gained less weight than controls. Following the stress period, subjects were tested for open field activity and radial arm maze (RAM) performance. Females stressed for 21 days showed enhanced spatial memory performance on the RAM. A longer period of restraint, 28 days, also led to less weight gain by stressed subjects and unaltered estrous cycle lengths, but was not associated with enhanced RAM performance. Further analysis indicated that RAM performance was influenced by specific estrous cycle day, particularly during proestrus. Following 21 days of restraint stress all animals in proestrus, regardless of treatment, showed impaired acquisition. After 28 days, stressed females in proestrus performed better than proestrus controls. These results are discussed in relation to previously reported effects of stress in male rats.","author":[{"dropping-particle":"","family":"Bowman","given":"Rachel E","non-dropping-particle":"","parse-names":false,"suffix":""},{"dropping-particle":"","family":"Zrull","given":"M C","non-dropping-particle":"","parse-names":false,"suffix":""},{"dropping-particle":"","family":"Luine","given":"V N","non-dropping-particle":"","parse-names":false,"suffix":""}],"container-title":"Brain research","id":"ITEM-5","issue":"2","issued":{"date-parts":[["2001","6","22"]]},"page":"279-89","title":"Chronic restraint stress enhances radial arm maze performance in female rats.","type":"article-journal","volume":"904"},"uris":["http://www.mendeley.com/documents/?uuid=a3415d2b-4ab8-4ab7-8e41-2fc9f43e122a"]},{"id":"ITEM-6","itemData":{"DOI":"10.1016/j.neuroscience.2005.06.083","ISBN":"0306-4522 (Print)\\n0306-4522 (Linking)","ISSN":"03064522","PMID":"16165283","abstract":"Emerging data report sex differences in how the brain responds to chronic stress. Here, we investigated the effects of chronic restraint stress (6 h/day/21 days) on hippocampal morphology and function in ovariectomized female rats. Chronic restraint stress caused CA3 apical dendritic retraction in short- and long-shafted neurons, while it reduced basal dendritic arbors in long-shafted neurons only. Chronic restraint did not affect CA1 dendritic arborization, although it increased the proportion of CA1 spine heads compared with controls. Both stressed and control animals performed well on the Y-maze, a spatial memory task. However, chronic stress enhanced Y-maze performance compared with controls, which may reflect facilitated spatial memory or reduced habituation. Y-maze performance correlated with CA1 spine head proportion. This relationship suggests that spatial ability in females may be more tightly coupled with CA1 morphology, which may override the influence of CA3 dendritic retraction. Thus, this research provides additional evidence that CA3 morphology does not always parallel spatial memory. © 2005 IBRO. Published by Elsevier Ltd. All rights reserved.","author":[{"dropping-particle":"","family":"McLaughlin","given":"K. J.","non-dropping-particle":"","parse-names":false,"suffix":""},{"dropping-particle":"","family":"Baran","given":"S. E.","non-dropping-particle":"","parse-names":false,"suffix":""},{"dropping-particle":"","family":"Wright","given":"R. L.","non-dropping-particle":"","parse-names":false,"suffix":""},{"dropping-particle":"","family":"Conrad","given":"C. D.","non-dropping-particle":"","parse-names":false,"suffix":""}],"container-title":"Neuroscience","id":"ITEM-6","issue":"4","issued":{"date-parts":[["2005"]]},"page":"1045-1054","title":"Chronic stress enhances spatial memory in ovariectomized female rats despite CA3 dendritic retraction: Possible involvement of CA1 neurons","type":"article-journal","volume":"135"},"uris":["http://www.mendeley.com/documents/?uuid=6a18cecd-8d85-4d62-8c04-d6d1164cd80b"]},{"id":"ITEM-7","itemData":{"DOI":"10.1016/j.neuroscience.2011.06.047","ISBN":"1873-7544 (Electronic) 0306-4522 (Linking)","ISSN":"03064522","PMID":"21723920","abstract":"Several lines of clinical evidence support the idea that fragile X syndrome (FXS) may involve a dysregulation of hypothalamic-pituitary-adrenal axis function [. Wisbeck et al. (2000) J Dev Behav Pediatr 21:278-282; Hessl et al. (2002) Psychoneuroendocrinology 27:855-872]. We had tested this idea in a mouse model of FXS (. Fmr1 KO) and found that the hormonal response to acute stress was similar to that of wild-type (WT) mice [. Qin and Smith (2008) Psychoneuroendocrinology 33:883-889]. We report here responses to chronic stress (CS) in Fmr1 KO mice. Following restraint for 120 min/d, 10 consecutive days, we assessed dendrite and spine morphology in basolateral amygdala (BLA). We also monitored behavior in an elevated plus maze (EPM) and the hormonal response to this novel spatial environment. After CS, mice of both genotypes underwent adrenal hypertrophy, but effects were greater in WT mice. Behavior in the EPM indicated that only WT mice had the expected increase in anxiety following CS. Serum corticosterone and adrenocorticotropic hormone (ACTH) levels were both increased following the spatial novelty of EPM, and there were no differences between genotypes in the hormonal responses. BLA dendritic branching increased proximal to the soma in WT, but in Fmr1 KO mice branching was unaffected close to the soma and slightly decreased at one point distal to the soma. Similarly, spine density on apical and basal dendrites increased in WT but decreased in Fmr1 KO mice. Spine length on apical and basal dendrites increased in WT but was unaffected in Fmr1 KO mice. These differences in behavioral response and effects on neuron morphology in BLA suggest a diminished adaptive response of Fmr1 KO mice. © 2011.","author":[{"dropping-particle":"","family":"Qin","given":"M.","non-dropping-particle":"","parse-names":false,"suffix":""},{"dropping-particle":"","family":"Xia","given":"Z.","non-dropping-particle":"","parse-names":false,"suffix":""},{"dropping-particle":"","family":"Huang","given":"T.","non-dropping-particle":"","parse-names":false,"suffix":""},{"dropping-particle":"","family":"Smith","given":"C. B.","non-dropping-particle":"","parse-names":false,"suffix":""}],"container-title":"Neuroscience","id":"ITEM-7","issued":{"date-parts":[["2011"]]},"page":"282-290","publisher":"Elsevier Inc.","title":"Effects of chronic immobilization stress on anxiety-like behavior and basolateral amygdala morphology in Fmr1 knockout mice","type":"article-journal","volume":"194"},"uris":["http://www.mendeley.com/documents/?uuid=6d3fdabe-41b4-48d1-be9b-da9ef02c4302"]},{"id":"ITEM-8","itemData":{"DOI":"10.1038/nrn3138","ISBN":"2122633255","ISSN":"1471003X","PMID":"22127301","abstract":"Mounting evidence suggests that acute and chronic stress, especially the stress-induced release of glucocorticoids, induces changes in glutamate neurotransmission in the prefrontal cortex and the hippocampus, thereby influencing some aspects of cognitive processing. In addition, dysfunction of glutamatergic neurotransmission is increasingly considered to be a core feature of stress-related mental illnesses. Recent studies have shed light on the mechanisms by which stress and glucocorticoids affect glutamate transmission, including effects on glutamate release, glutamate receptors and glutamate clearance and metabolism. This new understanding provides insights into normal brain functioning, as well as the pathophysiology and potential new treatments of stress-related neuropsychiatric disorders.","author":[{"dropping-particle":"","family":"Popoli","given":"Maurizio","non-dropping-particle":"","parse-names":false,"suffix":""},{"dropping-particle":"","family":"Yan","given":"Zhen","non-dropping-particle":"","parse-names":false,"suffix":""},{"dropping-particle":"","family":"McEwen","given":"Bruce S.","non-dropping-particle":"","parse-names":false,"suffix":""},{"dropping-particle":"","family":"Sanacora","given":"Gerard","non-dropping-particle":"","parse-names":false,"suffix":""}],"container-title":"Nature Reviews Neuroscience","id":"ITEM-8","issue":"1","issued":{"date-parts":[["2012"]]},"page":"22-37","publisher":"Nature Publishing Group","title":"The stressed synapse: The impact of stress and glucocorticoids on glutamate transmission","type":"article-journal","volume":"13"},"uris":["http://www.mendeley.com/documents/?uuid=93c9d9c3-ecd4-41f8-ae93-1d84d9931684"]}],"mendeley":{"formattedCitation":"&lt;sup&gt;17–24&lt;/sup&gt;","plainTextFormattedCitation":"17–24","previouslyFormattedCitation":"&lt;sup&gt;17–24&lt;/sup&gt;"},"properties":{"noteIndex":0},"schema":"https://github.com/citation-style-language/schema/raw/master/csl-citation.json"}</w:instrText>
      </w:r>
      <w:r w:rsidR="00BE0DA6" w:rsidRPr="00930DEE">
        <w:rPr>
          <w:rFonts w:asciiTheme="minorHAnsi" w:hAnsiTheme="minorHAnsi" w:cstheme="minorHAnsi"/>
          <w:color w:val="auto"/>
        </w:rPr>
        <w:fldChar w:fldCharType="separate"/>
      </w:r>
      <w:r w:rsidR="00145151" w:rsidRPr="00476FE7">
        <w:rPr>
          <w:rFonts w:asciiTheme="minorHAnsi" w:hAnsiTheme="minorHAnsi" w:cstheme="minorHAnsi"/>
          <w:color w:val="auto"/>
          <w:vertAlign w:val="superscript"/>
        </w:rPr>
        <w:t>17–24</w:t>
      </w:r>
      <w:r w:rsidR="00BE0DA6" w:rsidRPr="00930DEE">
        <w:rPr>
          <w:rFonts w:asciiTheme="minorHAnsi" w:hAnsiTheme="minorHAnsi" w:cstheme="minorHAnsi"/>
          <w:color w:val="auto"/>
        </w:rPr>
        <w:fldChar w:fldCharType="end"/>
      </w:r>
      <w:r w:rsidRPr="00476FE7">
        <w:rPr>
          <w:rFonts w:asciiTheme="minorHAnsi" w:hAnsiTheme="minorHAnsi" w:cstheme="minorHAnsi"/>
          <w:color w:val="auto"/>
        </w:rPr>
        <w:t xml:space="preserve">. </w:t>
      </w:r>
      <w:r w:rsidR="006F4821" w:rsidRPr="00476FE7">
        <w:rPr>
          <w:rFonts w:asciiTheme="minorHAnsi" w:hAnsiTheme="minorHAnsi" w:cstheme="minorHAnsi"/>
          <w:color w:val="auto"/>
        </w:rPr>
        <w:t>In addition</w:t>
      </w:r>
      <w:r w:rsidR="00CF2725" w:rsidRPr="00476FE7">
        <w:rPr>
          <w:rFonts w:asciiTheme="minorHAnsi" w:hAnsiTheme="minorHAnsi" w:cstheme="minorHAnsi"/>
          <w:color w:val="auto"/>
        </w:rPr>
        <w:t xml:space="preserve">, </w:t>
      </w:r>
      <w:r w:rsidR="00C5428D" w:rsidRPr="00476FE7">
        <w:rPr>
          <w:rFonts w:asciiTheme="minorHAnsi" w:hAnsiTheme="minorHAnsi" w:cstheme="minorHAnsi"/>
          <w:color w:val="auto"/>
        </w:rPr>
        <w:t xml:space="preserve">CIS </w:t>
      </w:r>
      <w:r w:rsidR="00CF2725" w:rsidRPr="00476FE7">
        <w:rPr>
          <w:rFonts w:asciiTheme="minorHAnsi" w:hAnsiTheme="minorHAnsi" w:cstheme="minorHAnsi"/>
          <w:color w:val="auto"/>
        </w:rPr>
        <w:t>can</w:t>
      </w:r>
      <w:r w:rsidR="00C5428D" w:rsidRPr="00476FE7">
        <w:rPr>
          <w:rFonts w:asciiTheme="minorHAnsi" w:hAnsiTheme="minorHAnsi" w:cstheme="minorHAnsi"/>
          <w:color w:val="auto"/>
        </w:rPr>
        <w:t xml:space="preserve"> be used in both male and female mice to develop depressive behaviors</w:t>
      </w:r>
      <w:r w:rsidR="00C5428D" w:rsidRPr="00930DEE">
        <w:rPr>
          <w:rFonts w:asciiTheme="minorHAnsi" w:hAnsiTheme="minorHAnsi" w:cstheme="minorHAnsi"/>
          <w:color w:val="auto"/>
        </w:rPr>
        <w:fldChar w:fldCharType="begin" w:fldLock="1"/>
      </w:r>
      <w:r w:rsidR="00145151" w:rsidRPr="00476FE7">
        <w:rPr>
          <w:rFonts w:asciiTheme="minorHAnsi" w:hAnsiTheme="minorHAnsi" w:cstheme="minorHAnsi"/>
          <w:color w:val="auto"/>
        </w:rPr>
        <w:instrText>ADDIN CSL_CITATION {"citationItems":[{"id":"ITEM-1","itemData":{"DOI":"10.1016/j.yhbeh.2011.03.011","ISBN":"0018-506X","ISSN":"0018506X","PMID":"21466807","abstract":"Evidence suggests that women are more susceptible to stress-related disorders than men. Animal studies demonstrate a similar female sensitivity to stress and have been used to examine the underlying neurobiology of sex-specific effects of stress. Although our understanding of the sex-specific effects of chronic adolescent stress has grown in recent years, few studies have reported the effects of adolescent stress on depressive-like behavior. The purpose of this study was to determine if a chronic mixed modality stressor (consisting of isolation, restraint, and social defeat) during adolescence (PND 37-49) resulted in differential and sustained changes in depressive-like behavior in male and female Wistar rats. Female rats exposed to chronic adolescent stress displayed decreased sucrose consumption, hyperactivity in the elevated plus maze, decreased activity in the forced swim test, and a blunted corticosterone response to an acute forced swim stress compared to controls during both adolescence (PND 48-57) and adulthood (PND 96-104). Male rats exposed to chronic adolescent stress did not manifest significant behavioral changes at either the end of adolescence or in adulthood. These data support the proposition that adolescence may be a stress sensitive period for females and exposure to stress during adolescence results in behavioral effects that persist in females. Studies investigating the sex-specific effects of chronic adolescent stress may lead to a better understanding of the sexually dimorphic incidence of depressive and anxiety disorders in humans and ultimately improve prevention and treatment strategies. © 2011 .","author":[{"dropping-particle":"","family":"Bourke","given":"Chase H.","non-dropping-particle":"","parse-names":false,"suffix":""},{"dropping-particle":"","family":"Neigh","given":"Gretchen N.","non-dropping-particle":"","parse-names":false,"suffix":""}],"container-title":"Hormones and Behavior","id":"ITEM-1","issue":"1","issued":{"date-parts":[["2011"]]},"page":"112-120","publisher":"Elsevier B.V.","title":"Behavioral effects of chronic adolescent stress are sustained and sexually dimorphic","type":"article-journal","volume":"60"},"uris":["http://www.mendeley.com/documents/?uuid=de0ae994-8f9d-4f41-9b49-ab02febefe74"]},{"id":"ITEM-2","itemData":{"DOI":"10.1016/j.psyneuen.2011.04.015","ISBN":"1873-3360 (Electronic)\\r0306-4530 (Linking)","ISSN":"03064530","PMID":"21658845","abstract":"Nearly 12% of US children are exposed to intense adverse experiences. Research has demonstrated that these experiences can negatively impact adult health, often resulting in psychopathology. Less attention, however, is given to the impact of childhood adverse experiences on childhood health and wellbeing. Using a rodent model of chronic juvenile stress (restraint 6. h daily from postnatal day 20 to 41), we report that chronic stress has significant immediate morbidities in both males and females during this developmental window. Specifically, we demonstrate that chronic juvenile stress produces depressive-like behavior and significant neuronal remodeling of brain regions likely involved in these behavioral alterations: the hippocampus, prefrontal cortex and amygdala. Chronically stressed males and females exhibit anhedonia, increased locomotion when exposed to novelty, and altered coping strategies when exposed to acute stress. Coincident with these behavioral changes, we report simplification of dendrites in the hippocampus and prefrontal cortex and concurrent hypertrophy of dendrites in the amygdala. Taken together, these results demonstrate that chronically stressed juveniles exhibit aberrant behavioral responses to acute challenges that occur in conjunction with stress-induced remodeling of brain regions intimately involved in regulating emotionality and stress reactivity. Further, the absence of sex differences in our reported stress responses, likely speaks to the decreased sensitivity of immature HPA regulating brain regions to sex hormones. © 2011 Elsevier Ltd.","author":[{"dropping-particle":"","family":"Eiland","given":"Lisa","non-dropping-particle":"","parse-names":false,"suffix":""},{"dropping-particle":"","family":"Ramroop","given":"Johnny","non-dropping-particle":"","parse-names":false,"suffix":""},{"dropping-particle":"","family":"Hill","given":"Matthew N.","non-dropping-particle":"","parse-names":false,"suffix":""},{"dropping-particle":"","family":"Manley","given":"Jasmine","non-dropping-particle":"","parse-names":false,"suffix":""},{"dropping-particle":"","family":"McEwen","given":"Bruce S.","non-dropping-particle":"","parse-names":false,"suffix":""}],"container-title":"Psychoneuroendocrinology","id":"ITEM-2","issue":"1","issued":{"date-parts":[["2012"]]},"page":"39-47","publisher":"Elsevier Ltd","title":"Chronic juvenile stress produces corticolimbic dendritic architectural remodeling and modulates emotional behavior in male and female rats","type":"article-journal","volume":"37"},"uris":["http://www.mendeley.com/documents/?uuid=999182d3-0caa-48b9-8cab-170bed126e18"]}],"mendeley":{"formattedCitation":"&lt;sup&gt;25, 26&lt;/sup&gt;","plainTextFormattedCitation":"25, 26","previouslyFormattedCitation":"&lt;sup&gt;25, 26&lt;/sup&gt;"},"properties":{"noteIndex":0},"schema":"https://github.com/citation-style-language/schema/raw/master/csl-citation.json"}</w:instrText>
      </w:r>
      <w:r w:rsidR="00C5428D" w:rsidRPr="00930DEE">
        <w:rPr>
          <w:rFonts w:asciiTheme="minorHAnsi" w:hAnsiTheme="minorHAnsi" w:cstheme="minorHAnsi"/>
          <w:color w:val="auto"/>
        </w:rPr>
        <w:fldChar w:fldCharType="separate"/>
      </w:r>
      <w:r w:rsidR="00145151" w:rsidRPr="00476FE7">
        <w:rPr>
          <w:rFonts w:asciiTheme="minorHAnsi" w:hAnsiTheme="minorHAnsi" w:cstheme="minorHAnsi"/>
          <w:color w:val="auto"/>
          <w:vertAlign w:val="superscript"/>
        </w:rPr>
        <w:t>25,26</w:t>
      </w:r>
      <w:r w:rsidR="00C5428D" w:rsidRPr="00930DEE">
        <w:rPr>
          <w:rFonts w:asciiTheme="minorHAnsi" w:hAnsiTheme="minorHAnsi" w:cstheme="minorHAnsi"/>
          <w:color w:val="auto"/>
        </w:rPr>
        <w:fldChar w:fldCharType="end"/>
      </w:r>
      <w:r w:rsidR="00C5428D" w:rsidRPr="00476FE7">
        <w:rPr>
          <w:rFonts w:asciiTheme="minorHAnsi" w:hAnsiTheme="minorHAnsi" w:cstheme="minorHAnsi"/>
          <w:color w:val="auto"/>
        </w:rPr>
        <w:t xml:space="preserve">. </w:t>
      </w:r>
      <w:r w:rsidRPr="00476FE7">
        <w:rPr>
          <w:rFonts w:asciiTheme="minorHAnsi" w:hAnsiTheme="minorHAnsi" w:cstheme="minorHAnsi"/>
          <w:color w:val="auto"/>
        </w:rPr>
        <w:t xml:space="preserve">During CIS, animals are placed in a body-fit sized cylinder for </w:t>
      </w:r>
      <w:r w:rsidR="009A3538" w:rsidRPr="00476FE7">
        <w:rPr>
          <w:rFonts w:asciiTheme="minorHAnsi" w:hAnsiTheme="minorHAnsi" w:cstheme="minorHAnsi"/>
          <w:color w:val="auto"/>
        </w:rPr>
        <w:t>1–</w:t>
      </w:r>
      <w:r w:rsidR="00C90DE9" w:rsidRPr="00476FE7">
        <w:rPr>
          <w:rFonts w:asciiTheme="minorHAnsi" w:hAnsiTheme="minorHAnsi" w:cstheme="minorHAnsi"/>
          <w:color w:val="auto"/>
        </w:rPr>
        <w:t>8</w:t>
      </w:r>
      <w:r w:rsidR="009A3538" w:rsidRPr="00476FE7">
        <w:rPr>
          <w:rFonts w:asciiTheme="minorHAnsi" w:hAnsiTheme="minorHAnsi" w:cstheme="minorHAnsi"/>
          <w:color w:val="auto"/>
        </w:rPr>
        <w:t xml:space="preserve"> </w:t>
      </w:r>
      <w:r w:rsidRPr="00476FE7">
        <w:rPr>
          <w:rFonts w:asciiTheme="minorHAnsi" w:hAnsiTheme="minorHAnsi" w:cstheme="minorHAnsi"/>
          <w:color w:val="auto"/>
        </w:rPr>
        <w:t>hours per day</w:t>
      </w:r>
      <w:r w:rsidR="009A3538" w:rsidRPr="00476FE7">
        <w:rPr>
          <w:rFonts w:asciiTheme="minorHAnsi" w:hAnsiTheme="minorHAnsi" w:cstheme="minorHAnsi"/>
          <w:color w:val="auto"/>
        </w:rPr>
        <w:t xml:space="preserve"> </w:t>
      </w:r>
      <w:r w:rsidR="00BE45BB" w:rsidRPr="00476FE7">
        <w:rPr>
          <w:rFonts w:asciiTheme="minorHAnsi" w:hAnsiTheme="minorHAnsi" w:cstheme="minorHAnsi"/>
          <w:color w:val="auto"/>
        </w:rPr>
        <w:t xml:space="preserve">for </w:t>
      </w:r>
      <w:r w:rsidR="009A3538" w:rsidRPr="00476FE7">
        <w:rPr>
          <w:rFonts w:asciiTheme="minorHAnsi" w:hAnsiTheme="minorHAnsi" w:cstheme="minorHAnsi"/>
          <w:color w:val="auto"/>
        </w:rPr>
        <w:t xml:space="preserve">2 </w:t>
      </w:r>
      <w:r w:rsidR="00BE45BB" w:rsidRPr="00476FE7">
        <w:rPr>
          <w:rFonts w:asciiTheme="minorHAnsi" w:hAnsiTheme="minorHAnsi" w:cstheme="minorHAnsi"/>
          <w:color w:val="auto"/>
        </w:rPr>
        <w:t xml:space="preserve">or 4 </w:t>
      </w:r>
      <w:r w:rsidRPr="00476FE7">
        <w:rPr>
          <w:rFonts w:asciiTheme="minorHAnsi" w:hAnsiTheme="minorHAnsi" w:cstheme="minorHAnsi"/>
          <w:color w:val="auto"/>
        </w:rPr>
        <w:t>weeks</w:t>
      </w:r>
      <w:r w:rsidR="00C0139A" w:rsidRPr="00930DEE">
        <w:rPr>
          <w:rFonts w:asciiTheme="minorHAnsi" w:hAnsiTheme="minorHAnsi" w:cstheme="minorHAnsi"/>
          <w:color w:val="auto"/>
        </w:rPr>
        <w:fldChar w:fldCharType="begin" w:fldLock="1"/>
      </w:r>
      <w:r w:rsidR="00145151" w:rsidRPr="00476FE7">
        <w:rPr>
          <w:rFonts w:asciiTheme="minorHAnsi" w:hAnsiTheme="minorHAnsi" w:cstheme="minorHAnsi"/>
          <w:color w:val="auto"/>
        </w:rPr>
        <w:instrText>ADDIN CSL_CITATION {"citationItems":[{"id":"ITEM-1","itemData":{"DOI":"10.1002/brb3.831","ISBN":"2162-3279","ISSN":"21623279","PMID":"29075577","abstract":"BACKGROUND: Histidine triad nucleotide-binding protein 1 (HINT1) is regarded as a haplo-insufficient tumor suppressor and is closely associated with diverse neuropsychiatric diseases. Moreover, HINT1 is related to gender-specific acute behavior changes in schizophrenia and in response to nicotine. Stress has a range of molecular effects in emotional disorders, which can cause a reduction in brain-derived neurotrophic factor (BDNF) expression in the hippocampus, resulting in hippocampal atrophy and neuronal cell loss. METHODS: This study examined the role of HINT1 deficiency in anxiety-related and depression-like behaviors and BDNF expression in the hippocampus under chronic immobilization stress, and investigated whether the sex-specific and haplo-insufficient effects exist in emotional-like behaviors under the same condition. RESULTS: In a battery of behavior tests, the results of the control group, not exposed to stress, showed that knockout (KO) and heterozygosity (HT) of Hint1 had anxiolytic-like and antidepression-like effects on the male and female mice. However, both male and female Hint1-KO mice showed elevated anxiety-related and antidepression-like behavior under chronic immobilization stress; moreover, both male and female Hint1-HT mice displayed elevated anxiety-related behavior and increased depression-like behavior under chronic immobilization stress. There were no significant differences in general locomotor activity between Hint1-KO and -HT mice and their wild-type (WT) littermates. Hint1-KO mice under basal and chronic immobilization stress conditions expressed more BDNF in the hippocampus than did Hint1-HT and WT mice; overall, there were no significant sex differences in emotional-like behaviors of Hint1-KO and -HT mice. Additionally, Hint1-HT mice showed haplo-insufficient effects on emotional-like behaviors under basic conditions, rather than under chronic immobilization stress. CONCLUSIONS: Both male and female HINT 1 KO and HT mice had a trend of anxiolytic-like behavior and antidepression-like behavior at control group. However, both male and female HINT1 KO mice showed elevated anxiety-related and antidepression-like behavior under chronic immobilization stress; moreover, both male and female HINT1 HT mice displayed elevated anxiety-related behavior and increased depression-like behavior under chronic immobilization stress.","author":[{"dropping-particle":"","family":"Sun","given":"Liankang","non-dropping-particle":"","parse-names":false,"suffix":""},{"dropping-particle":"","family":"Liu","given":"Peng","non-dropping-particle":"","parse-names":false,"suffix":""},{"dropping-particle":"","family":"Liu","given":"Fei","non-dropping-particle":"","parse-names":false,"suffix":""},{"dropping-particle":"","family":"Zhou","given":"Yuan","non-dropping-particle":"","parse-names":false,"suffix":""},{"dropping-particle":"","family":"Chu","given":"Zheng","non-dropping-particle":"","parse-names":false,"suffix":""},{"dropping-particle":"","family":"Li","given":"Yuqi","non-dropping-particle":"","parse-names":false,"suffix":""},{"dropping-particle":"","family":"Chu","given":"Guang","non-dropping-particle":"","parse-names":false,"suffix":""},{"dropping-particle":"","family":"Zhang","given":"Ying","non-dropping-particle":"","parse-names":false,"suffix":""},{"dropping-particle":"","family":"Wang","given":"Jiabei","non-dropping-particle":"","parse-names":false,"suffix":""},{"dropping-particle":"","family":"Dang","given":"Yong Hui","non-dropping-particle":"","parse-names":false,"suffix":""}],"container-title":"Brain and Behavior","id":"ITEM-1","issue":"10","issued":{"date-parts":[["2017"]]},"page":"1-11","title":"Effects of Hint1 deficiency on emotional-like behaviors in mice under chronic immobilization stress","type":"article-journal","volume":"7"},"uris":["http://www.mendeley.com/documents/?uuid=055ceb97-acb6-494c-b7ed-cb6fe47acdd5"]},{"id":"ITEM-2","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Joon","non-dropping-particle":"","parse-names":false,"suffix":""}],"container-title":"Neuropharmacology","id":"ITEM-2","issued":{"date-parts":[["2018"]]},"title":"Glutamine has antidepressive effects through increments of glutamate and glutamine levels and glutamatergic activity in the medial prefrontal cortex","type":"article-journal"},"uris":["http://www.mendeley.com/documents/?uuid=b6a4d4b9-89a1-3ffb-8166-5642d849736e"]},{"id":"ITEM-3","itemData":{"DOI":"10.1002/jnr","author":[{"dropping-particle":"","family":"Kim","given":"K.S.","non-dropping-particle":"","parse-names":false,"suffix":""},{"dropping-particle":"","family":"Han","given":"P.L.","non-dropping-particle":"","parse-names":false,"suffix":""}],"container-title":"Journal of neuroscience research","id":"ITEM-3","issue":"3","issued":{"date-parts":[["2006"]]},"page":"497–507","publisher":"Wiley Online Library","title":"Optimization of chronic stress paradigms using anxiety-and depression-like behavioral parameters","type":"article-journal","volume":"83"},"uris":["http://www.mendeley.com/documents/?uuid=04193b47-08a7-44b6-af07-68577708456d"]}],"mendeley":{"formattedCitation":"&lt;sup&gt;9, 27, 28&lt;/sup&gt;","plainTextFormattedCitation":"9, 27, 28","previouslyFormattedCitation":"&lt;sup&gt;9, 27, 28&lt;/sup&gt;"},"properties":{"noteIndex":0},"schema":"https://github.com/citation-style-language/schema/raw/master/csl-citation.json"}</w:instrText>
      </w:r>
      <w:r w:rsidR="00C0139A" w:rsidRPr="00930DEE">
        <w:rPr>
          <w:rFonts w:asciiTheme="minorHAnsi" w:hAnsiTheme="minorHAnsi" w:cstheme="minorHAnsi"/>
          <w:color w:val="auto"/>
        </w:rPr>
        <w:fldChar w:fldCharType="separate"/>
      </w:r>
      <w:r w:rsidR="00145151" w:rsidRPr="00476FE7">
        <w:rPr>
          <w:rFonts w:asciiTheme="minorHAnsi" w:hAnsiTheme="minorHAnsi" w:cstheme="minorHAnsi"/>
          <w:color w:val="auto"/>
          <w:vertAlign w:val="superscript"/>
        </w:rPr>
        <w:t>9,27,28</w:t>
      </w:r>
      <w:r w:rsidR="00C0139A" w:rsidRPr="00930DEE">
        <w:rPr>
          <w:rFonts w:asciiTheme="minorHAnsi" w:hAnsiTheme="minorHAnsi" w:cstheme="minorHAnsi"/>
          <w:color w:val="auto"/>
        </w:rPr>
        <w:fldChar w:fldCharType="end"/>
      </w:r>
      <w:r w:rsidRPr="00476FE7">
        <w:rPr>
          <w:rFonts w:asciiTheme="minorHAnsi" w:hAnsiTheme="minorHAnsi" w:cstheme="minorHAnsi"/>
          <w:color w:val="auto"/>
        </w:rPr>
        <w:t xml:space="preserve">. </w:t>
      </w:r>
      <w:r w:rsidR="00C90DE9" w:rsidRPr="00476FE7">
        <w:rPr>
          <w:rFonts w:asciiTheme="minorHAnsi" w:hAnsiTheme="minorHAnsi" w:cstheme="minorHAnsi"/>
          <w:color w:val="auto"/>
          <w:lang w:eastAsia="ko-KR"/>
        </w:rPr>
        <w:t xml:space="preserve">Of these, restraint stress condition for 2 hours per day </w:t>
      </w:r>
      <w:r w:rsidR="005F5262" w:rsidRPr="00476FE7">
        <w:rPr>
          <w:rFonts w:asciiTheme="minorHAnsi" w:hAnsiTheme="minorHAnsi" w:cstheme="minorHAnsi"/>
          <w:color w:val="auto"/>
          <w:lang w:eastAsia="ko-KR"/>
        </w:rPr>
        <w:t xml:space="preserve">for </w:t>
      </w:r>
      <w:r w:rsidR="00C90DE9" w:rsidRPr="00476FE7">
        <w:rPr>
          <w:rFonts w:asciiTheme="minorHAnsi" w:hAnsiTheme="minorHAnsi" w:cstheme="minorHAnsi"/>
          <w:color w:val="auto"/>
          <w:lang w:eastAsia="ko-KR"/>
        </w:rPr>
        <w:t xml:space="preserve">2 weeks is sufficient to cause depressive behaviors with </w:t>
      </w:r>
      <w:r w:rsidR="005F5262" w:rsidRPr="00476FE7">
        <w:rPr>
          <w:rFonts w:asciiTheme="minorHAnsi" w:hAnsiTheme="minorHAnsi" w:cstheme="minorHAnsi"/>
          <w:color w:val="auto"/>
          <w:lang w:eastAsia="ko-KR"/>
        </w:rPr>
        <w:t>minimal pain in</w:t>
      </w:r>
      <w:r w:rsidR="00C90DE9" w:rsidRPr="00476FE7">
        <w:rPr>
          <w:rFonts w:asciiTheme="minorHAnsi" w:hAnsiTheme="minorHAnsi" w:cstheme="minorHAnsi"/>
          <w:color w:val="auto"/>
          <w:lang w:eastAsia="ko-KR"/>
        </w:rPr>
        <w:t xml:space="preserve"> mice</w:t>
      </w:r>
      <w:r w:rsidR="00C0139A" w:rsidRPr="00930DEE">
        <w:rPr>
          <w:rFonts w:asciiTheme="minorHAnsi" w:hAnsiTheme="minorHAnsi" w:cstheme="minorHAnsi"/>
          <w:color w:val="auto"/>
          <w:lang w:eastAsia="ko-KR"/>
        </w:rPr>
        <w:fldChar w:fldCharType="begin" w:fldLock="1"/>
      </w:r>
      <w:r w:rsidR="00145151" w:rsidRPr="00476FE7">
        <w:rPr>
          <w:rFonts w:asciiTheme="minorHAnsi" w:hAnsiTheme="minorHAnsi" w:cstheme="minorHAnsi"/>
          <w:color w:val="auto"/>
          <w:lang w:eastAsia="ko-KR"/>
        </w:rPr>
        <w:instrText>ADDIN CSL_CITATION {"citationItems":[{"id":"ITEM-1","itemData":{"DOI":"10.1002/jnr","author":[{"dropping-particle":"","family":"Kim","given":"K.S.","non-dropping-particle":"","parse-names":false,"suffix":""},{"dropping-particle":"","family":"Han","given":"P.L.","non-dropping-particle":"","parse-names":false,"suffix":""}],"container-title":"Journal of neuroscience research","id":"ITEM-1","issue":"3","issued":{"date-parts":[["2006"]]},"page":"497–507","publisher":"Wiley Online Library","title":"Optimization of chronic stress paradigms using anxiety-and depression-like behavioral parameters","type":"article-journal","volume":"83"},"uris":["http://www.mendeley.com/documents/?uuid=04193b47-08a7-44b6-af07-68577708456d"]},{"id":"ITEM-2","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Joon","non-dropping-particle":"","parse-names":false,"suffix":""}],"container-title":"Neuropharmacology","id":"ITEM-2","issued":{"date-parts":[["2018"]]},"title":"Glutamine has antidepressive effects through increments of glutamate and glutamine levels and glutamatergic activity in the medial prefrontal cortex","type":"article-journal"},"uris":["http://www.mendeley.com/documents/?uuid=b6a4d4b9-89a1-3ffb-8166-5642d849736e"]}],"mendeley":{"formattedCitation":"&lt;sup&gt;9, 28&lt;/sup&gt;","plainTextFormattedCitation":"9, 28","previouslyFormattedCitation":"&lt;sup&gt;9, 28&lt;/sup&gt;"},"properties":{"noteIndex":0},"schema":"https://github.com/citation-style-language/schema/raw/master/csl-citation.json"}</w:instrText>
      </w:r>
      <w:r w:rsidR="00C0139A" w:rsidRPr="00930DEE">
        <w:rPr>
          <w:rFonts w:asciiTheme="minorHAnsi" w:hAnsiTheme="minorHAnsi" w:cstheme="minorHAnsi"/>
          <w:color w:val="auto"/>
          <w:lang w:eastAsia="ko-KR"/>
        </w:rPr>
        <w:fldChar w:fldCharType="separate"/>
      </w:r>
      <w:r w:rsidR="00145151" w:rsidRPr="00476FE7">
        <w:rPr>
          <w:rFonts w:asciiTheme="minorHAnsi" w:hAnsiTheme="minorHAnsi" w:cstheme="minorHAnsi"/>
          <w:color w:val="auto"/>
          <w:vertAlign w:val="superscript"/>
          <w:lang w:eastAsia="ko-KR"/>
        </w:rPr>
        <w:t>9,28</w:t>
      </w:r>
      <w:r w:rsidR="00C0139A" w:rsidRPr="00930DEE">
        <w:rPr>
          <w:rFonts w:asciiTheme="minorHAnsi" w:hAnsiTheme="minorHAnsi" w:cstheme="minorHAnsi"/>
          <w:color w:val="auto"/>
          <w:lang w:eastAsia="ko-KR"/>
        </w:rPr>
        <w:fldChar w:fldCharType="end"/>
      </w:r>
      <w:r w:rsidR="00C90DE9" w:rsidRPr="00476FE7">
        <w:rPr>
          <w:rFonts w:asciiTheme="minorHAnsi" w:hAnsiTheme="minorHAnsi" w:cstheme="minorHAnsi"/>
          <w:color w:val="auto"/>
          <w:lang w:eastAsia="ko-KR"/>
        </w:rPr>
        <w:t>.</w:t>
      </w:r>
      <w:r w:rsidR="00C90DE9" w:rsidRPr="00476FE7">
        <w:rPr>
          <w:rFonts w:asciiTheme="minorHAnsi" w:hAnsiTheme="minorHAnsi" w:cstheme="minorHAnsi"/>
          <w:color w:val="auto"/>
        </w:rPr>
        <w:t xml:space="preserve"> </w:t>
      </w:r>
      <w:r w:rsidR="007146F2" w:rsidRPr="00476FE7">
        <w:rPr>
          <w:rFonts w:asciiTheme="minorHAnsi" w:hAnsiTheme="minorHAnsi" w:cstheme="minorHAnsi"/>
          <w:color w:val="auto"/>
        </w:rPr>
        <w:t>Under restraint condition</w:t>
      </w:r>
      <w:r w:rsidR="00306601">
        <w:rPr>
          <w:rFonts w:asciiTheme="minorHAnsi" w:hAnsiTheme="minorHAnsi" w:cstheme="minorHAnsi"/>
          <w:color w:val="auto"/>
        </w:rPr>
        <w:t>s</w:t>
      </w:r>
      <w:r w:rsidR="007146F2" w:rsidRPr="00476FE7">
        <w:rPr>
          <w:rFonts w:asciiTheme="minorHAnsi" w:hAnsiTheme="minorHAnsi" w:cstheme="minorHAnsi"/>
          <w:color w:val="auto"/>
        </w:rPr>
        <w:t xml:space="preserve">, </w:t>
      </w:r>
      <w:r w:rsidR="007146F2" w:rsidRPr="00476FE7">
        <w:rPr>
          <w:rFonts w:asciiTheme="minorHAnsi" w:hAnsiTheme="minorHAnsi" w:cstheme="minorHAnsi"/>
          <w:color w:val="auto"/>
          <w:lang w:eastAsia="ko-KR"/>
        </w:rPr>
        <w:t>b</w:t>
      </w:r>
      <w:r w:rsidR="00C90DE9" w:rsidRPr="00476FE7">
        <w:rPr>
          <w:rFonts w:asciiTheme="minorHAnsi" w:hAnsiTheme="minorHAnsi" w:cstheme="minorHAnsi"/>
          <w:color w:val="auto"/>
          <w:lang w:eastAsia="ko-KR"/>
        </w:rPr>
        <w:t xml:space="preserve">lood corticosterone levels </w:t>
      </w:r>
      <w:r w:rsidR="00306601">
        <w:rPr>
          <w:rFonts w:asciiTheme="minorHAnsi" w:hAnsiTheme="minorHAnsi" w:cstheme="minorHAnsi"/>
          <w:color w:val="auto"/>
          <w:lang w:eastAsia="ko-KR"/>
        </w:rPr>
        <w:t>were</w:t>
      </w:r>
      <w:r w:rsidR="00306601" w:rsidRPr="00476FE7">
        <w:rPr>
          <w:rFonts w:asciiTheme="minorHAnsi" w:hAnsiTheme="minorHAnsi" w:cstheme="minorHAnsi"/>
          <w:color w:val="auto"/>
          <w:lang w:eastAsia="ko-KR"/>
        </w:rPr>
        <w:t xml:space="preserve"> </w:t>
      </w:r>
      <w:r w:rsidR="00C90DE9" w:rsidRPr="00476FE7">
        <w:rPr>
          <w:rFonts w:asciiTheme="minorHAnsi" w:hAnsiTheme="minorHAnsi" w:cstheme="minorHAnsi"/>
          <w:color w:val="auto"/>
          <w:lang w:eastAsia="ko-KR"/>
        </w:rPr>
        <w:t>rapidly increased</w:t>
      </w:r>
      <w:r w:rsidR="00C0139A" w:rsidRPr="00930DEE">
        <w:rPr>
          <w:rFonts w:asciiTheme="minorHAnsi" w:hAnsiTheme="minorHAnsi" w:cstheme="minorHAnsi"/>
          <w:color w:val="auto"/>
          <w:lang w:eastAsia="ko-KR"/>
        </w:rPr>
        <w:fldChar w:fldCharType="begin" w:fldLock="1"/>
      </w:r>
      <w:r w:rsidR="00145151" w:rsidRPr="00476FE7">
        <w:rPr>
          <w:rFonts w:asciiTheme="minorHAnsi" w:hAnsiTheme="minorHAnsi" w:cstheme="minorHAnsi"/>
          <w:color w:val="auto"/>
          <w:lang w:eastAsia="ko-KR"/>
        </w:rPr>
        <w:instrText>ADDIN CSL_CITATION {"citationItems":[{"id":"ITEM-1","itemData":{"DOI":"10.5483/BMBRep.2014.47.6.162","ISSN":"1976670X","abstract":"Regulators of G-protein signaling (RGS) proteins regulate certain G-protein-coupled receptor (GPCR)-mediated signaling pathways. The GABAB receptor (GABABR) is a GPCR that plays a role in the stress response. Previous studies indicate that acute immobilization stress (AIS) decreases RGS4 in the prefrontal cortex (PFC) and hypothalamus (HY) and suggest the possibility of a signal complex composed of RGS4 and GABABR. Therefore, in the present study, we tested whether RGS4 associates with GABABR in these brain regions. We found the co-localization of RGS4 and GABABR subtypes in the PFC and HY using double immunohistochemistry and confirmed a direct association between GABAB2R and RGS4 proteins using co-immunoprecipitation. Furthermore, we found that AIS decreased the amount of RGS4 bound to GABAB2R and the number of double-positive cells. These results indicate that GABABR forms a signal complex with RGS4 and suggests that RGS4 is a regulator of GABABR. © 2014 by the The Korean Society for Biochemistry and Molecular Biology.","author":[{"dropping-particle":"","family":"Kim","given":"G.","non-dropping-particle":"","parse-names":false,"suffix":""},{"dropping-particle":"","family":"Jung","given":"S.","non-dropping-particle":"","parse-names":false,"suffix":""},{"dropping-particle":"","family":"Son","given":"H.","non-dropping-particle":"","parse-names":false,"suffix":""},{"dropping-particle":"","family":"Kim","given":"S.","non-dropping-particle":"","parse-names":false,"suffix":""},{"dropping-particle":"","family":"Choi","given":"J.","non-dropping-particle":"","parse-names":false,"suffix":""},{"dropping-particle":"","family":"Lee","given":"D.H.","non-dropping-particle":"","parse-names":false,"suffix":""},{"dropping-particle":"","family":"Roh","given":"G.S.","non-dropping-particle":"","parse-names":false,"suffix":""},{"dropping-particle":"","family":"Kang","given":"S.S.","non-dropping-particle":"","parse-names":false,"suffix":""},{"dropping-particle":"","family":"Cho","given":"G.J.","non-dropping-particle":"","parse-names":false,"suffix":""},{"dropping-particle":"","family":"Choi","given":"W.S.","non-dropping-particle":"","parse-names":false,"suffix":""},{"dropping-particle":"","family":"Kim","given":"H.J.","non-dropping-particle":"","parse-names":false,"suffix":""}],"container-title":"BMB Reports","id":"ITEM-1","issue":"6","issued":{"date-parts":[["2014"]]},"title":"The GABA&lt;inf&gt;B&lt;/inf&gt;receptor associates with regulators of G-protein signaling 4 protein in the mouse prefrontal cortex and hypothalamus","type":"article-journal","volume":"47"},"uris":["http://www.mendeley.com/documents/?uuid=a520e646-08f9-373f-9e9b-035d697e559b"]},{"id":"ITEM-2","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Joon","non-dropping-particle":"","parse-names":false,"suffix":""}],"container-title":"Neuropharmacology","id":"ITEM-2","issued":{"date-parts":[["2018"]]},"title":"Glutamine has antidepressive effects through increments of glutamate and glutamine levels and glutamatergic activity in the medial prefrontal cortex","type":"article-journal"},"uris":["http://www.mendeley.com/documents/?uuid=b6a4d4b9-89a1-3ffb-8166-5642d849736e"]},{"id":"ITEM-3","itemData":{"DOI":"10.1002/jnr","author":[{"dropping-particle":"","family":"Kim","given":"K.S.","non-dropping-particle":"","parse-names":false,"suffix":""},{"dropping-particle":"","family":"Han","given":"P.L.","non-dropping-particle":"","parse-names":false,"suffix":""}],"container-title":"Journal of neuroscience research","id":"ITEM-3","issue":"3","issued":{"date-parts":[["2006"]]},"page":"497–507","publisher":"Wiley Online Library","title":"Optimization of chronic stress paradigms using anxiety-and depression-like behavioral parameters","type":"article-journal","volume":"83"},"uris":["http://www.mendeley.com/documents/?uuid=04193b47-08a7-44b6-af07-68577708456d"]}],"mendeley":{"formattedCitation":"&lt;sup&gt;9, 28, 29&lt;/sup&gt;","plainTextFormattedCitation":"9, 28, 29","previouslyFormattedCitation":"&lt;sup&gt;9, 28, 29&lt;/sup&gt;"},"properties":{"noteIndex":0},"schema":"https://github.com/citation-style-language/schema/raw/master/csl-citation.json"}</w:instrText>
      </w:r>
      <w:r w:rsidR="00C0139A" w:rsidRPr="00930DEE">
        <w:rPr>
          <w:rFonts w:asciiTheme="minorHAnsi" w:hAnsiTheme="minorHAnsi" w:cstheme="minorHAnsi"/>
          <w:color w:val="auto"/>
          <w:lang w:eastAsia="ko-KR"/>
        </w:rPr>
        <w:fldChar w:fldCharType="separate"/>
      </w:r>
      <w:r w:rsidR="00145151" w:rsidRPr="00476FE7">
        <w:rPr>
          <w:rFonts w:asciiTheme="minorHAnsi" w:hAnsiTheme="minorHAnsi" w:cstheme="minorHAnsi"/>
          <w:color w:val="auto"/>
          <w:vertAlign w:val="superscript"/>
          <w:lang w:eastAsia="ko-KR"/>
        </w:rPr>
        <w:t>9,28,29</w:t>
      </w:r>
      <w:r w:rsidR="00C0139A" w:rsidRPr="00930DEE">
        <w:rPr>
          <w:rFonts w:asciiTheme="minorHAnsi" w:hAnsiTheme="minorHAnsi" w:cstheme="minorHAnsi"/>
          <w:color w:val="auto"/>
          <w:lang w:eastAsia="ko-KR"/>
        </w:rPr>
        <w:fldChar w:fldCharType="end"/>
      </w:r>
      <w:r w:rsidR="00C90DE9" w:rsidRPr="00476FE7">
        <w:rPr>
          <w:rFonts w:asciiTheme="minorHAnsi" w:hAnsiTheme="minorHAnsi" w:cstheme="minorHAnsi"/>
          <w:color w:val="auto"/>
          <w:lang w:eastAsia="ko-KR"/>
        </w:rPr>
        <w:t xml:space="preserve">. </w:t>
      </w:r>
      <w:r w:rsidR="009A3538" w:rsidRPr="00476FE7">
        <w:rPr>
          <w:rFonts w:asciiTheme="minorHAnsi" w:hAnsiTheme="minorHAnsi" w:cstheme="minorHAnsi"/>
          <w:color w:val="auto"/>
        </w:rPr>
        <w:t xml:space="preserve">Several studies have shown that </w:t>
      </w:r>
      <w:r w:rsidR="00306601">
        <w:rPr>
          <w:rFonts w:asciiTheme="minorHAnsi" w:hAnsiTheme="minorHAnsi" w:cstheme="minorHAnsi"/>
          <w:color w:val="auto"/>
        </w:rPr>
        <w:t xml:space="preserve">the </w:t>
      </w:r>
      <w:r w:rsidR="009775F8" w:rsidRPr="00476FE7">
        <w:rPr>
          <w:rFonts w:asciiTheme="minorHAnsi" w:hAnsiTheme="minorHAnsi" w:cstheme="minorHAnsi"/>
          <w:color w:val="auto"/>
        </w:rPr>
        <w:t xml:space="preserve">CIS </w:t>
      </w:r>
      <w:r w:rsidR="009A3538" w:rsidRPr="00476FE7">
        <w:rPr>
          <w:rFonts w:asciiTheme="minorHAnsi" w:hAnsiTheme="minorHAnsi" w:cstheme="minorHAnsi"/>
          <w:color w:val="auto"/>
        </w:rPr>
        <w:t xml:space="preserve">model has </w:t>
      </w:r>
      <w:r w:rsidRPr="00476FE7">
        <w:rPr>
          <w:rFonts w:asciiTheme="minorHAnsi" w:hAnsiTheme="minorHAnsi" w:cstheme="minorHAnsi"/>
          <w:color w:val="auto"/>
        </w:rPr>
        <w:t>predictive validity</w:t>
      </w:r>
      <w:r w:rsidR="009A3538" w:rsidRPr="00476FE7">
        <w:rPr>
          <w:rFonts w:asciiTheme="minorHAnsi" w:hAnsiTheme="minorHAnsi" w:cstheme="minorHAnsi"/>
          <w:color w:val="auto"/>
        </w:rPr>
        <w:t>,</w:t>
      </w:r>
      <w:r w:rsidRPr="00476FE7">
        <w:rPr>
          <w:rFonts w:asciiTheme="minorHAnsi" w:hAnsiTheme="minorHAnsi" w:cstheme="minorHAnsi"/>
          <w:color w:val="auto"/>
        </w:rPr>
        <w:t xml:space="preserve"> confirming that CIS-induced depressive-like symptoms are restored by </w:t>
      </w:r>
      <w:r w:rsidRPr="00476FE7">
        <w:rPr>
          <w:rFonts w:asciiTheme="minorHAnsi" w:hAnsiTheme="minorHAnsi" w:cstheme="minorHAnsi"/>
          <w:color w:val="auto"/>
        </w:rPr>
        <w:lastRenderedPageBreak/>
        <w:t>antidepressants</w:t>
      </w:r>
      <w:r w:rsidRPr="00930DEE">
        <w:rPr>
          <w:rFonts w:asciiTheme="minorHAnsi" w:hAnsiTheme="minorHAnsi" w:cstheme="minorHAnsi"/>
          <w:color w:val="auto"/>
        </w:rPr>
        <w:fldChar w:fldCharType="begin" w:fldLock="1"/>
      </w:r>
      <w:r w:rsidR="00145151" w:rsidRPr="00930DEE">
        <w:rPr>
          <w:rFonts w:asciiTheme="minorHAnsi" w:hAnsiTheme="minorHAnsi" w:cstheme="minorHAnsi"/>
          <w:color w:val="auto"/>
        </w:rPr>
        <w:instrText>ADDIN CSL_CITATION {"citationItems":[{"id":"ITEM-1","itemData":{"DOI":"10.1523/JNEUROSCI.0794-12.2012","ISSN":"0270-6474","author":[{"dropping-particle":"","family":"Seo","given":"J.-S.","non-dropping-particle":"","parse-names":false,"suffix":""},{"dropping-particle":"","family":"Park","given":"J.-Y.","non-dropping-particle":"","parse-names":false,"suffix":""},{"dropping-particle":"","family":"Choi","given":"J.","non-dropping-particle":"","parse-names":false,"suffix":""},{"dropping-particle":"","family":"Kim","given":"T.-K.","non-dropping-particle":"","parse-names":false,"suffix":""},{"dropping-particle":"","family":"Shin","given":"J.-H.","non-dropping-particle":"","parse-names":false,"suffix":""},{"dropping-particle":"","family":"Lee","given":"J.-K.","non-dropping-particle":"","parse-names":false,"suffix":""},{"dropping-particle":"","family":"Han","given":"P.-L.","non-dropping-particle":"","parse-names":false,"suffix":""}],"container-title":"Journal of Neuroscience","id":"ITEM-1","issue":"28","issued":{"date-parts":[["2012"]]},"page":"9690-9699","title":"NADPH Oxidase Mediates Depressive Behavior Induced by Chronic Stress in Mice","type":"article-journal","volume":"32"},"uris":["http://www.mendeley.com/documents/?uuid=4cd22fdf-d121-40d0-94a8-757747607c93"]},{"id":"ITEM-2","itemData":{"DOI":"10.1038/mp.2016.118","ISSN":"14765578","PMID":"27457815","abstract":"Chronic stress has a crucial role in the development of psychiatric diseases, such as anxiety and depression. Dysfunction of the medial prefrontal cortex (mPFC) has been linked to the cognitive and emotional deficits induced by stress. However, little is known about the molecular and cellular determinants in mPFC for stress-associated mental disorders. Here we show that chronic restraint stress induces the selective loss of p11 (also known as annexin II light chain, S100A10), a multifunctional protein binding to 5-HT receptors, in layer II/III neurons of the prelimbic cortex (PrL), as well as depression-like behaviors, both of which are reversed by selective serotonin reuptake inhibitors (SSRIs) and the tricyclic class of antidepressant (TCA) agents. In layer II/III of the PrL, p11 is highly concentrated in dopamine D2 receptor-expressing (D2 +) glutamatergic neurons. Viral expression of p11 in D2 + PrL neurons alleviates the depression-like behaviors exhibited by genetically manipulated mice with D2 + neuron-specific or global deletion of p11. In stressed animals, overexpression of p11 in D2 + PrL neurons rescues depression-like behaviors by restoring glutamatergic transmission. Our results have identified p11 as a key molecule in a specific cell type that regulates stress-induced depression, which provides a framework for the development of new strategies to treat stress-associated mental illnesses.","author":[{"dropping-particle":"","family":"Seo","given":"J. S.","non-dropping-particle":"","parse-names":false,"suffix":""},{"dropping-particle":"","family":"Wei","given":"J.","non-dropping-particle":"","parse-names":false,"suffix":""},{"dropping-particle":"","family":"Qin","given":"L.","non-dropping-particle":"","parse-names":false,"suffix":""},{"dropping-particle":"","family":"Kim","given":"Y.","non-dropping-particle":"","parse-names":false,"suffix":""},{"dropping-particle":"","family":"Yan","given":"Z.","non-dropping-particle":"","parse-names":false,"suffix":""},{"dropping-particle":"","family":"Greengard","given":"P.","non-dropping-particle":"","parse-names":false,"suffix":""}],"container-title":"Molecular Psychiatry","id":"ITEM-2","issue":"10","issued":{"date-parts":[["2016"]]},"page":"1440-1447","publisher":"Nature Publishing Group","title":"Cellular and molecular basis for stress-induced depression","type":"article-journal","volume":"22"},"uris":["http://www.mendeley.com/documents/?uuid=ed01550c-c100-4ec5-a734-b2525f505a1f"]},{"id":"ITEM-3","itemData":{"DOI":"10.1016/j.ejphar.2015.11.047","ISBN":"1879-0712 (Electronic)\r0014-2999 (Linking)","ISSN":"18790712","PMID":"26638996","abstract":"The primary objective of our study is to investigate the neuroprotective efficacy of honokiol and imipramine against restraint stress (RS)-induced cognitive impairment and depressive-like behaviour in mice. We examined whether the neuroprotective activity of honokiol and imipramine mediates through the inhibition of endoplasmic reticulum stress. Adult Swiss albino mice were restrained for 6 h/day for 28 days. Honokiol (3 and 10 mg/kg) and Imipramine (10 and 30 mg/kg) were administered for last 7 days to the different groups. Cognitive function was assessed by Morris water maze and novel object recognition test. Forced swimming test and tail suspension test were performed to evaluate the restraint stress-induced depressive-like behaviour. Proinflammatory cytokines, brain-derived neurotrophic factor, and ER stress markers i.e. 78-kDa glucose-regulated protein (GRP78) and C/EBP homologous protein (CHOP) were quantified in the hippocampus. We observed cognitive impairment and depressive-like behaviour in RS-exposed animals. Honokiol (10 mg/kg) treated group depicted marked reduction in cognitive impairment and depressive-like behaviour. However, imipramine (10 and 30 mg/kg) prevented the depressive-like behaviour but failed to prevent RS-induced cognitive impairment. Moreover, proinflammatory cytokines, GRP78 and CHOP were elevated in the hippocampus of stressed mice as compared to unstressed mice. Honokiol (10 mg/kg) significantly prevented the RS-induced elevated levels of proinflammatory cytokines and endoplasmic reticulum stress markers. Our results clearly suggest the beneficial potential of honokiol in restraint stress through inhibition of proinflammatory cytokines and endoplasmic reticulum stress. Honokiol could be an intriguing therapeutic approach in endoplasmic reticulum stress related neuro-pathophysiological conditions.","author":[{"dropping-particle":"","family":"Jangra","given":"Ashok","non-dropping-particle":"","parse-names":false,"suffix":""},{"dropping-particle":"","family":"Dwivedi","given":"Shubham","non-dropping-particle":"","parse-names":false,"suffix":""},{"dropping-particle":"","family":"Sriram","given":"Chandra Shaker","non-dropping-particle":"","parse-names":false,"suffix":""},{"dropping-particle":"","family":"Gurjar","given":"Satendra Singh","non-dropping-particle":"","parse-names":false,"suffix":""},{"dropping-particle":"","family":"Kwatra","given":"Mohit","non-dropping-particle":"","parse-names":false,"suffix":""},{"dropping-particle":"","family":"Sulakhiya","given":"Kunjbihari","non-dropping-particle":"","parse-names":false,"suffix":""},{"dropping-particle":"","family":"Baruah","given":"Chandana C.","non-dropping-particle":"","parse-names":false,"suffix":""},{"dropping-particle":"","family":"Lahkar","given":"Mangala","non-dropping-particle":"","parse-names":false,"suffix":""}],"container-title":"European Journal of Pharmacology","id":"ITEM-3","issued":{"date-parts":[["2016"]]},"page":"25-32","publisher":"Elsevier","title":"Honokiol abrogates chronic restraint stress-induced cognitive impairment and depressive-like behaviour by blocking endoplasmic reticulum stress in the hippocampus of mice","type":"article-journal","volume":"770"},"uris":["http://www.mendeley.com/documents/?uuid=344d34bc-f18a-44b0-83b5-a560aab06867"]},{"id":"ITEM-4","itemData":{"DOI":"10.1016/j.bbr.2014.03.052","ISBN":"0022-3956 (ISSNLinking)","ISSN":"18727549","PMID":"23394815","abstract":"Resveratrol (3,4',5-trihydroxy-trans-stilbene) is a natural non-flavonoid polyphenol antioxidant extracted from red grapes in the processing of wine. Initially it was studied for its potential as anticancer drug, and later was found to reduce cardiovascular disease. More recently resveratrol was shown to alleviate depressive-like symptoms induced by stress or other means in mice and rats. The major purpose of this study was to investigate whether resveratrol would manifest an antidepressant effect in Wistar-Kyoto (WKY) rats, a putative and non-induced animal model of depression, and whether this effect might be associated with an increase in hippocampal and frontal cortical brain-derived neurotrophic factor (BDNF), a protein implicated in chronic effects of many antidepressants. Adult male WKY rats were injected with two doses of resveratrol (10 and 40. mg/kg, i.p.) and their behavior in the open field locomotor activity (LMA), forced swim test (FST: a measure of helplessness), and sucrose preference test (SPT: a measure of anhedonia) was evaluated after a single acute injection or following 7 days of daily treatment. Both acute and chronic administration of resveratrol resulted in a dose-dependent decrease in FST. However, only chronic resveratrol resulted in dose-dependent increase in sucrose consumption. LMA was not affected by any treatment. Parallel to the observed behavioral effects the level of hippocampal, but not frontal cortical, BDNF was also dose-dependently elevated after chronic resveratrol administration. These findings indicate an antidepressant-like effect of resveratrol in an animal model of depression possibly via activation of hippocampal BDNF, and suggest therapeutic potential of resveratrol in at least a subpopulation of depressed patients. © 2014 Elsevier B.V.","author":[{"dropping-particle":"","family":"Hurley","given":"Laura L.","non-dropping-particle":"","parse-names":false,"suffix":""},{"dropping-particle":"","family":"Akinfiresoye","given":"Luli","non-dropping-particle":"","parse-names":false,"suffix":""},{"dropping-particle":"","family":"Kalejaiye","given":"Olubukola","non-dropping-particle":"","parse-names":false,"suffix":""},{"dropping-particle":"","family":"Tizabi","given":"Yousef","non-dropping-particle":"","parse-names":false,"suffix":""}],"container-title":"Behavioural Brain Research","id":"ITEM-4","issue":"5","issued":{"date-parts":[["2014"]]},"page":"1-7","publisher":"Elsevier Ltd","title":"Antidepressant effects of resveratrol in an animal model of depression","type":"article-journal","volume":"268"},"uris":["http://www.mendeley.com/documents/?uuid=11bf2032-5c84-42d6-a215-6358f2d3fc22"]}],"mendeley":{"formattedCitation":"&lt;sup&gt;19, 20, 30, 31&lt;/sup&gt;","plainTextFormattedCitation":"19, 20, 30, 31","previouslyFormattedCitation":"&lt;sup&gt;19, 20, 30, 31&lt;/sup&gt;"},"properties":{"noteIndex":0},"schema":"https://github.com/citation-style-language/schema/raw/master/csl-citation.json"}</w:instrText>
      </w:r>
      <w:r w:rsidRPr="00930DEE">
        <w:rPr>
          <w:rFonts w:asciiTheme="minorHAnsi" w:hAnsiTheme="minorHAnsi" w:cstheme="minorHAnsi"/>
          <w:color w:val="auto"/>
        </w:rPr>
        <w:fldChar w:fldCharType="separate"/>
      </w:r>
      <w:r w:rsidR="00145151" w:rsidRPr="00930DEE">
        <w:rPr>
          <w:rFonts w:asciiTheme="minorHAnsi" w:hAnsiTheme="minorHAnsi" w:cstheme="minorHAnsi"/>
          <w:color w:val="auto"/>
          <w:vertAlign w:val="superscript"/>
        </w:rPr>
        <w:t>19,20,30,31</w:t>
      </w:r>
      <w:r w:rsidRPr="00930DEE">
        <w:rPr>
          <w:rFonts w:asciiTheme="minorHAnsi" w:hAnsiTheme="minorHAnsi" w:cstheme="minorHAnsi"/>
          <w:color w:val="auto"/>
        </w:rPr>
        <w:fldChar w:fldCharType="end"/>
      </w:r>
      <w:r w:rsidRPr="00476FE7">
        <w:rPr>
          <w:rFonts w:asciiTheme="minorHAnsi" w:hAnsiTheme="minorHAnsi" w:cstheme="minorHAnsi"/>
          <w:color w:val="auto"/>
        </w:rPr>
        <w:t>. Here</w:t>
      </w:r>
      <w:r w:rsidR="009A3538" w:rsidRPr="00476FE7">
        <w:rPr>
          <w:rFonts w:asciiTheme="minorHAnsi" w:hAnsiTheme="minorHAnsi" w:cstheme="minorHAnsi"/>
          <w:color w:val="auto"/>
        </w:rPr>
        <w:t>in</w:t>
      </w:r>
      <w:r w:rsidRPr="00476FE7">
        <w:rPr>
          <w:rFonts w:asciiTheme="minorHAnsi" w:hAnsiTheme="minorHAnsi" w:cstheme="minorHAnsi"/>
          <w:color w:val="auto"/>
        </w:rPr>
        <w:t>, we report</w:t>
      </w:r>
      <w:r w:rsidR="009A3538" w:rsidRPr="00476FE7">
        <w:rPr>
          <w:rFonts w:asciiTheme="minorHAnsi" w:hAnsiTheme="minorHAnsi" w:cstheme="minorHAnsi"/>
          <w:color w:val="auto"/>
        </w:rPr>
        <w:t xml:space="preserve"> the</w:t>
      </w:r>
      <w:r w:rsidRPr="00476FE7">
        <w:rPr>
          <w:rFonts w:asciiTheme="minorHAnsi" w:hAnsiTheme="minorHAnsi" w:cstheme="minorHAnsi"/>
          <w:color w:val="auto"/>
        </w:rPr>
        <w:t xml:space="preserve"> detailed procedures of CIS</w:t>
      </w:r>
      <w:r w:rsidR="009A3538" w:rsidRPr="00476FE7">
        <w:rPr>
          <w:rFonts w:asciiTheme="minorHAnsi" w:hAnsiTheme="minorHAnsi" w:cstheme="minorHAnsi"/>
          <w:color w:val="auto"/>
        </w:rPr>
        <w:t>, as well as</w:t>
      </w:r>
      <w:r w:rsidRPr="00476FE7">
        <w:rPr>
          <w:rFonts w:asciiTheme="minorHAnsi" w:hAnsiTheme="minorHAnsi" w:cstheme="minorHAnsi"/>
          <w:color w:val="auto"/>
        </w:rPr>
        <w:t xml:space="preserve"> </w:t>
      </w:r>
      <w:r w:rsidR="009A3538" w:rsidRPr="00476FE7">
        <w:rPr>
          <w:rFonts w:asciiTheme="minorHAnsi" w:hAnsiTheme="minorHAnsi" w:cstheme="minorHAnsi"/>
          <w:color w:val="auto"/>
        </w:rPr>
        <w:t>some</w:t>
      </w:r>
      <w:r w:rsidRPr="00476FE7">
        <w:rPr>
          <w:rFonts w:asciiTheme="minorHAnsi" w:hAnsiTheme="minorHAnsi" w:cstheme="minorHAnsi"/>
          <w:color w:val="auto"/>
        </w:rPr>
        <w:t xml:space="preserve"> behavioral</w:t>
      </w:r>
      <w:r w:rsidR="00C965EB" w:rsidRPr="00476FE7">
        <w:rPr>
          <w:rFonts w:asciiTheme="minorHAnsi" w:hAnsiTheme="minorHAnsi" w:cstheme="minorHAnsi"/>
          <w:color w:val="auto"/>
        </w:rPr>
        <w:t xml:space="preserve"> and </w:t>
      </w:r>
      <w:r w:rsidR="00B33B77" w:rsidRPr="00476FE7">
        <w:rPr>
          <w:rFonts w:asciiTheme="minorHAnsi" w:hAnsiTheme="minorHAnsi" w:cstheme="minorHAnsi"/>
          <w:color w:val="auto"/>
        </w:rPr>
        <w:t>physiological</w:t>
      </w:r>
      <w:r w:rsidRPr="00476FE7">
        <w:rPr>
          <w:rFonts w:asciiTheme="minorHAnsi" w:hAnsiTheme="minorHAnsi" w:cstheme="minorHAnsi"/>
          <w:color w:val="auto"/>
        </w:rPr>
        <w:t xml:space="preserve"> outcomes</w:t>
      </w:r>
      <w:r w:rsidR="007C34B0" w:rsidRPr="00476FE7">
        <w:rPr>
          <w:rFonts w:asciiTheme="minorHAnsi" w:hAnsiTheme="minorHAnsi" w:cstheme="minorHAnsi"/>
          <w:color w:val="auto"/>
        </w:rPr>
        <w:t xml:space="preserve"> after CIS</w:t>
      </w:r>
      <w:r w:rsidRPr="00476FE7">
        <w:rPr>
          <w:rFonts w:asciiTheme="minorHAnsi" w:hAnsiTheme="minorHAnsi" w:cstheme="minorHAnsi"/>
          <w:color w:val="auto"/>
        </w:rPr>
        <w:t xml:space="preserve"> in mice.</w:t>
      </w:r>
    </w:p>
    <w:p w14:paraId="4EDFFE05" w14:textId="77777777" w:rsidR="00452392" w:rsidRPr="00995273" w:rsidRDefault="00452392" w:rsidP="00C8239B">
      <w:pPr>
        <w:contextualSpacing/>
        <w:rPr>
          <w:rFonts w:asciiTheme="minorHAnsi" w:hAnsiTheme="minorHAnsi" w:cstheme="minorHAnsi"/>
          <w:color w:val="00B0F0"/>
          <w:lang w:eastAsia="ko-KR"/>
        </w:rPr>
      </w:pPr>
    </w:p>
    <w:p w14:paraId="3D4CD2F3" w14:textId="360C5B03" w:rsidR="006305D7" w:rsidRDefault="006305D7" w:rsidP="00C8239B">
      <w:pPr>
        <w:contextualSpacing/>
        <w:rPr>
          <w:rFonts w:asciiTheme="minorHAnsi" w:hAnsiTheme="minorHAnsi" w:cstheme="minorHAnsi"/>
          <w:b/>
        </w:rPr>
      </w:pPr>
      <w:r w:rsidRPr="00995273">
        <w:rPr>
          <w:rFonts w:asciiTheme="minorHAnsi" w:hAnsiTheme="minorHAnsi" w:cstheme="minorHAnsi"/>
          <w:b/>
        </w:rPr>
        <w:t>PROTOCOL:</w:t>
      </w:r>
    </w:p>
    <w:p w14:paraId="130C5590" w14:textId="608FF9D6" w:rsidR="00636E41" w:rsidRDefault="00636E41" w:rsidP="00C8239B">
      <w:pPr>
        <w:contextualSpacing/>
        <w:rPr>
          <w:rFonts w:asciiTheme="minorHAnsi" w:hAnsiTheme="minorHAnsi" w:cstheme="minorHAnsi"/>
          <w:color w:val="808080" w:themeColor="background1" w:themeShade="80"/>
        </w:rPr>
      </w:pPr>
    </w:p>
    <w:p w14:paraId="6ECE3270" w14:textId="3F23FFB0" w:rsidR="000C2BC9" w:rsidRPr="00DE34D6" w:rsidRDefault="00636E41" w:rsidP="00DE34D6">
      <w:pPr>
        <w:contextualSpacing/>
        <w:rPr>
          <w:rFonts w:cs="Arial"/>
        </w:rPr>
      </w:pPr>
      <w:r w:rsidRPr="0022680E">
        <w:rPr>
          <w:rFonts w:cs="Arial"/>
        </w:rPr>
        <w:t xml:space="preserve">All experimental protocols and animal care were conducted according to the guidelines of the University Animal Care Committee for Animal Research of </w:t>
      </w:r>
      <w:proofErr w:type="spellStart"/>
      <w:r w:rsidRPr="0022680E">
        <w:rPr>
          <w:rFonts w:cs="Arial"/>
        </w:rPr>
        <w:t>Gyeongsang</w:t>
      </w:r>
      <w:proofErr w:type="spellEnd"/>
      <w:r w:rsidRPr="0022680E">
        <w:rPr>
          <w:rFonts w:cs="Arial"/>
        </w:rPr>
        <w:t xml:space="preserve"> National University (</w:t>
      </w:r>
      <w:r w:rsidRPr="009A3538">
        <w:rPr>
          <w:rFonts w:cs="Arial"/>
          <w:color w:val="000000" w:themeColor="text1"/>
        </w:rPr>
        <w:t>GLA-100917-M0093</w:t>
      </w:r>
      <w:r w:rsidRPr="009A3538">
        <w:rPr>
          <w:rFonts w:cs="Arial"/>
        </w:rPr>
        <w:t>).</w:t>
      </w:r>
    </w:p>
    <w:p w14:paraId="46D8EB71" w14:textId="77777777" w:rsidR="001614A8" w:rsidRPr="00930DEE" w:rsidRDefault="001614A8" w:rsidP="00C8239B">
      <w:pPr>
        <w:contextualSpacing/>
        <w:rPr>
          <w:rFonts w:asciiTheme="minorHAnsi" w:hAnsiTheme="minorHAnsi" w:cstheme="minorHAnsi"/>
          <w:color w:val="auto"/>
        </w:rPr>
      </w:pPr>
    </w:p>
    <w:p w14:paraId="6E6F4990" w14:textId="0EB16DD0" w:rsidR="00E569ED" w:rsidRPr="00930DEE" w:rsidRDefault="00E569ED" w:rsidP="00C8239B">
      <w:pPr>
        <w:numPr>
          <w:ilvl w:val="0"/>
          <w:numId w:val="27"/>
        </w:numPr>
        <w:contextualSpacing/>
        <w:rPr>
          <w:rFonts w:asciiTheme="minorHAnsi" w:hAnsiTheme="minorHAnsi" w:cstheme="minorHAnsi"/>
          <w:b/>
          <w:color w:val="auto"/>
        </w:rPr>
      </w:pPr>
      <w:r w:rsidRPr="00930DEE">
        <w:rPr>
          <w:rFonts w:asciiTheme="minorHAnsi" w:hAnsiTheme="minorHAnsi" w:cstheme="minorHAnsi"/>
          <w:b/>
          <w:color w:val="auto"/>
        </w:rPr>
        <w:t xml:space="preserve">Materials </w:t>
      </w:r>
    </w:p>
    <w:p w14:paraId="1956A01D" w14:textId="77777777" w:rsidR="00C8239B" w:rsidRDefault="00C8239B" w:rsidP="00C8239B">
      <w:pPr>
        <w:contextualSpacing/>
        <w:rPr>
          <w:rFonts w:asciiTheme="minorHAnsi" w:hAnsiTheme="minorHAnsi" w:cstheme="minorHAnsi"/>
          <w:color w:val="auto"/>
        </w:rPr>
      </w:pPr>
    </w:p>
    <w:p w14:paraId="6D305448" w14:textId="77777777" w:rsidR="00DE34D6" w:rsidRDefault="00DE34D6" w:rsidP="00DE34D6">
      <w:pPr>
        <w:numPr>
          <w:ilvl w:val="1"/>
          <w:numId w:val="27"/>
        </w:numPr>
        <w:contextualSpacing/>
        <w:rPr>
          <w:rFonts w:asciiTheme="minorHAnsi" w:hAnsiTheme="minorHAnsi" w:cstheme="minorHAnsi"/>
          <w:color w:val="auto"/>
        </w:rPr>
      </w:pPr>
      <w:r>
        <w:rPr>
          <w:rFonts w:asciiTheme="minorHAnsi" w:hAnsiTheme="minorHAnsi" w:cstheme="minorHAnsi"/>
          <w:color w:val="auto"/>
        </w:rPr>
        <w:t>Mice</w:t>
      </w:r>
    </w:p>
    <w:p w14:paraId="7BE38642" w14:textId="77777777" w:rsidR="00DE34D6" w:rsidRDefault="00DE34D6" w:rsidP="00DE34D6">
      <w:pPr>
        <w:contextualSpacing/>
        <w:rPr>
          <w:rFonts w:asciiTheme="minorHAnsi" w:hAnsiTheme="minorHAnsi" w:cstheme="minorHAnsi"/>
          <w:color w:val="auto"/>
        </w:rPr>
      </w:pPr>
    </w:p>
    <w:p w14:paraId="4E6BA1F1" w14:textId="221550CC" w:rsidR="00260936" w:rsidRDefault="00DE34D6" w:rsidP="00DE34D6">
      <w:pPr>
        <w:numPr>
          <w:ilvl w:val="2"/>
          <w:numId w:val="27"/>
        </w:numPr>
        <w:contextualSpacing/>
        <w:rPr>
          <w:rFonts w:asciiTheme="minorHAnsi" w:hAnsiTheme="minorHAnsi" w:cstheme="minorHAnsi"/>
          <w:color w:val="auto"/>
        </w:rPr>
      </w:pPr>
      <w:r>
        <w:rPr>
          <w:rFonts w:asciiTheme="minorHAnsi" w:hAnsiTheme="minorHAnsi" w:cstheme="minorHAnsi"/>
          <w:color w:val="auto"/>
          <w:lang w:eastAsia="ko-KR"/>
        </w:rPr>
        <w:t>Use</w:t>
      </w:r>
      <w:r w:rsidR="00260936" w:rsidRPr="00DE34D6">
        <w:rPr>
          <w:rFonts w:asciiTheme="minorHAnsi" w:hAnsiTheme="minorHAnsi" w:cstheme="minorHAnsi"/>
          <w:color w:val="auto"/>
          <w:lang w:eastAsia="ko-KR"/>
        </w:rPr>
        <w:t xml:space="preserve"> male</w:t>
      </w:r>
      <w:r w:rsidR="008B5F77" w:rsidRPr="00DE34D6">
        <w:rPr>
          <w:rFonts w:asciiTheme="minorHAnsi" w:hAnsiTheme="minorHAnsi" w:cstheme="minorHAnsi"/>
          <w:color w:val="auto"/>
          <w:lang w:eastAsia="ko-KR"/>
        </w:rPr>
        <w:t>s</w:t>
      </w:r>
      <w:r w:rsidR="00260936" w:rsidRPr="00DE34D6">
        <w:rPr>
          <w:rFonts w:asciiTheme="minorHAnsi" w:hAnsiTheme="minorHAnsi" w:cstheme="minorHAnsi"/>
          <w:color w:val="auto"/>
          <w:lang w:eastAsia="ko-KR"/>
        </w:rPr>
        <w:t xml:space="preserve"> of C57BL/6 strain background weighing 22–24 g at postnatal week 7. </w:t>
      </w:r>
      <w:r>
        <w:rPr>
          <w:rFonts w:asciiTheme="minorHAnsi" w:hAnsiTheme="minorHAnsi" w:cstheme="minorHAnsi"/>
          <w:color w:val="auto"/>
          <w:lang w:eastAsia="ko-KR"/>
        </w:rPr>
        <w:t>Habituate</w:t>
      </w:r>
      <w:r w:rsidR="00C90DE9" w:rsidRPr="00DE34D6">
        <w:rPr>
          <w:rFonts w:asciiTheme="minorHAnsi" w:hAnsiTheme="minorHAnsi" w:cstheme="minorHAnsi"/>
          <w:color w:val="auto"/>
          <w:lang w:eastAsia="ko-KR"/>
        </w:rPr>
        <w:t xml:space="preserve"> in the breeding room</w:t>
      </w:r>
      <w:r w:rsidR="00260936" w:rsidRPr="00DE34D6">
        <w:rPr>
          <w:rFonts w:asciiTheme="minorHAnsi" w:hAnsiTheme="minorHAnsi" w:cstheme="minorHAnsi"/>
          <w:color w:val="auto"/>
          <w:lang w:eastAsia="ko-KR"/>
        </w:rPr>
        <w:t xml:space="preserve"> for 1 week before the experiments.</w:t>
      </w:r>
    </w:p>
    <w:p w14:paraId="576C21A3" w14:textId="77777777" w:rsidR="00DE34D6" w:rsidRDefault="00DE34D6" w:rsidP="00DE34D6">
      <w:pPr>
        <w:contextualSpacing/>
        <w:rPr>
          <w:rFonts w:asciiTheme="minorHAnsi" w:hAnsiTheme="minorHAnsi" w:cstheme="minorHAnsi"/>
          <w:color w:val="auto"/>
        </w:rPr>
      </w:pPr>
    </w:p>
    <w:p w14:paraId="26C978A7" w14:textId="526B2FB8" w:rsidR="00DE34D6" w:rsidRPr="00DE34D6" w:rsidRDefault="00DE34D6" w:rsidP="00DE34D6">
      <w:pPr>
        <w:contextualSpacing/>
        <w:rPr>
          <w:rFonts w:asciiTheme="minorHAnsi" w:hAnsiTheme="minorHAnsi" w:cstheme="minorHAnsi"/>
          <w:color w:val="auto"/>
        </w:rPr>
      </w:pPr>
      <w:r>
        <w:rPr>
          <w:rFonts w:asciiTheme="minorHAnsi" w:hAnsiTheme="minorHAnsi" w:cstheme="minorHAnsi"/>
          <w:color w:val="auto"/>
        </w:rPr>
        <w:t xml:space="preserve">NOTE: </w:t>
      </w:r>
      <w:r w:rsidRPr="00DE34D6">
        <w:rPr>
          <w:rFonts w:asciiTheme="minorHAnsi" w:hAnsiTheme="minorHAnsi" w:cstheme="minorHAnsi"/>
          <w:color w:val="auto"/>
          <w:lang w:eastAsia="ko-KR"/>
        </w:rPr>
        <w:t>All mice were purchased from a laboratory animal company</w:t>
      </w:r>
      <w:r>
        <w:rPr>
          <w:rFonts w:asciiTheme="minorHAnsi" w:hAnsiTheme="minorHAnsi" w:cstheme="minorHAnsi"/>
          <w:color w:val="auto"/>
          <w:lang w:eastAsia="ko-KR"/>
        </w:rPr>
        <w:t>.</w:t>
      </w:r>
    </w:p>
    <w:p w14:paraId="5165E122" w14:textId="77777777" w:rsidR="00C8239B" w:rsidRDefault="00C8239B" w:rsidP="00C8239B">
      <w:pPr>
        <w:contextualSpacing/>
        <w:rPr>
          <w:rFonts w:asciiTheme="minorHAnsi" w:hAnsiTheme="minorHAnsi" w:cstheme="minorHAnsi"/>
          <w:color w:val="auto"/>
          <w:lang w:eastAsia="ko-KR"/>
        </w:rPr>
      </w:pPr>
    </w:p>
    <w:p w14:paraId="2601F6A7" w14:textId="19569600" w:rsidR="00260936" w:rsidRPr="00930DEE" w:rsidRDefault="00DE34D6" w:rsidP="00C8239B">
      <w:pPr>
        <w:numPr>
          <w:ilvl w:val="2"/>
          <w:numId w:val="27"/>
        </w:numPr>
        <w:contextualSpacing/>
        <w:rPr>
          <w:rFonts w:asciiTheme="minorHAnsi" w:hAnsiTheme="minorHAnsi" w:cstheme="minorHAnsi"/>
          <w:color w:val="auto"/>
          <w:lang w:eastAsia="ko-KR"/>
        </w:rPr>
      </w:pPr>
      <w:r>
        <w:rPr>
          <w:rFonts w:asciiTheme="minorHAnsi" w:hAnsiTheme="minorHAnsi" w:cstheme="minorHAnsi"/>
          <w:color w:val="auto"/>
          <w:lang w:eastAsia="ko-KR"/>
        </w:rPr>
        <w:t xml:space="preserve">House </w:t>
      </w:r>
      <w:r w:rsidR="00260936" w:rsidRPr="00930DEE">
        <w:rPr>
          <w:rFonts w:asciiTheme="minorHAnsi" w:hAnsiTheme="minorHAnsi" w:cstheme="minorHAnsi"/>
          <w:color w:val="auto"/>
          <w:lang w:eastAsia="ko-KR"/>
        </w:rPr>
        <w:t>mice individually in a temperature-controlled vivarium (22–24</w:t>
      </w:r>
      <w:r w:rsidR="00306601">
        <w:rPr>
          <w:rFonts w:asciiTheme="minorHAnsi" w:hAnsiTheme="minorHAnsi" w:cstheme="minorHAnsi"/>
          <w:color w:val="auto"/>
          <w:lang w:eastAsia="ko-KR"/>
        </w:rPr>
        <w:t xml:space="preserve"> </w:t>
      </w:r>
      <w:r w:rsidR="00260936" w:rsidRPr="00930DEE">
        <w:rPr>
          <w:rFonts w:asciiTheme="minorHAnsi" w:hAnsiTheme="minorHAnsi" w:cstheme="minorHAnsi"/>
          <w:color w:val="auto"/>
          <w:lang w:eastAsia="ko-KR"/>
        </w:rPr>
        <w:t xml:space="preserve">°C) under a 12-hour light/dark cycle (lights on at 6:00 </w:t>
      </w:r>
      <w:r w:rsidR="00306601" w:rsidRPr="00930DEE">
        <w:rPr>
          <w:rFonts w:asciiTheme="minorHAnsi" w:hAnsiTheme="minorHAnsi" w:cstheme="minorHAnsi"/>
          <w:color w:val="auto"/>
          <w:lang w:eastAsia="ko-KR"/>
        </w:rPr>
        <w:t>A.M</w:t>
      </w:r>
      <w:r w:rsidR="00260936" w:rsidRPr="00930DEE">
        <w:rPr>
          <w:rFonts w:asciiTheme="minorHAnsi" w:hAnsiTheme="minorHAnsi" w:cstheme="minorHAnsi"/>
          <w:color w:val="auto"/>
          <w:lang w:eastAsia="ko-KR"/>
        </w:rPr>
        <w:t>.), with normal laboratory chow and water available ad libitum.</w:t>
      </w:r>
    </w:p>
    <w:p w14:paraId="00941A5D" w14:textId="77777777" w:rsidR="005866BA" w:rsidRPr="00930DEE" w:rsidRDefault="005866BA" w:rsidP="00C8239B">
      <w:pPr>
        <w:contextualSpacing/>
        <w:rPr>
          <w:rFonts w:asciiTheme="minorHAnsi" w:hAnsiTheme="minorHAnsi" w:cstheme="minorHAnsi"/>
          <w:color w:val="auto"/>
        </w:rPr>
      </w:pPr>
    </w:p>
    <w:p w14:paraId="31CE9622" w14:textId="77777777" w:rsidR="00DE34D6" w:rsidRDefault="00DE34D6" w:rsidP="00C8239B">
      <w:pPr>
        <w:numPr>
          <w:ilvl w:val="1"/>
          <w:numId w:val="27"/>
        </w:numPr>
        <w:contextualSpacing/>
        <w:rPr>
          <w:rFonts w:asciiTheme="minorHAnsi" w:hAnsiTheme="minorHAnsi" w:cstheme="minorHAnsi"/>
          <w:color w:val="auto"/>
        </w:rPr>
      </w:pPr>
      <w:r>
        <w:rPr>
          <w:rFonts w:asciiTheme="minorHAnsi" w:hAnsiTheme="minorHAnsi" w:cstheme="minorHAnsi"/>
          <w:color w:val="auto"/>
        </w:rPr>
        <w:t>Restrainer</w:t>
      </w:r>
    </w:p>
    <w:p w14:paraId="2F667B99" w14:textId="77777777" w:rsidR="00DE34D6" w:rsidRDefault="00DE34D6" w:rsidP="00DE34D6">
      <w:pPr>
        <w:contextualSpacing/>
        <w:rPr>
          <w:rFonts w:asciiTheme="minorHAnsi" w:hAnsiTheme="minorHAnsi" w:cstheme="minorHAnsi"/>
          <w:color w:val="auto"/>
        </w:rPr>
      </w:pPr>
    </w:p>
    <w:p w14:paraId="76945B1E" w14:textId="00EF5968" w:rsidR="00C8239B" w:rsidRDefault="00DE34D6" w:rsidP="00DE34D6">
      <w:pPr>
        <w:numPr>
          <w:ilvl w:val="2"/>
          <w:numId w:val="27"/>
        </w:numPr>
        <w:contextualSpacing/>
        <w:rPr>
          <w:rFonts w:asciiTheme="minorHAnsi" w:hAnsiTheme="minorHAnsi" w:cstheme="minorHAnsi"/>
          <w:color w:val="auto"/>
        </w:rPr>
      </w:pPr>
      <w:r>
        <w:rPr>
          <w:rFonts w:asciiTheme="minorHAnsi" w:hAnsiTheme="minorHAnsi" w:cstheme="minorHAnsi"/>
          <w:color w:val="auto"/>
        </w:rPr>
        <w:t>Use a c</w:t>
      </w:r>
      <w:r w:rsidR="0070678E" w:rsidRPr="00930DEE">
        <w:rPr>
          <w:rFonts w:asciiTheme="minorHAnsi" w:hAnsiTheme="minorHAnsi" w:cstheme="minorHAnsi"/>
          <w:color w:val="auto"/>
        </w:rPr>
        <w:t>ylindrical, transparent</w:t>
      </w:r>
      <w:r w:rsidR="00823465" w:rsidRPr="00930DEE">
        <w:rPr>
          <w:rFonts w:asciiTheme="minorHAnsi" w:hAnsiTheme="minorHAnsi" w:cstheme="minorHAnsi"/>
          <w:color w:val="auto"/>
        </w:rPr>
        <w:t>,</w:t>
      </w:r>
      <w:r w:rsidR="0070678E" w:rsidRPr="00930DEE">
        <w:rPr>
          <w:rFonts w:asciiTheme="minorHAnsi" w:hAnsiTheme="minorHAnsi" w:cstheme="minorHAnsi"/>
          <w:color w:val="auto"/>
        </w:rPr>
        <w:t xml:space="preserve"> </w:t>
      </w:r>
      <w:r w:rsidR="00E569ED" w:rsidRPr="00930DEE">
        <w:rPr>
          <w:rFonts w:asciiTheme="minorHAnsi" w:hAnsiTheme="minorHAnsi" w:cstheme="minorHAnsi"/>
          <w:color w:val="auto"/>
        </w:rPr>
        <w:t xml:space="preserve">acrylic tank </w:t>
      </w:r>
      <w:r w:rsidR="0070678E" w:rsidRPr="00930DEE">
        <w:rPr>
          <w:rFonts w:asciiTheme="minorHAnsi" w:hAnsiTheme="minorHAnsi" w:cstheme="minorHAnsi"/>
          <w:color w:val="auto"/>
        </w:rPr>
        <w:t>(height</w:t>
      </w:r>
      <w:r>
        <w:rPr>
          <w:rFonts w:asciiTheme="minorHAnsi" w:hAnsiTheme="minorHAnsi" w:cstheme="minorHAnsi"/>
          <w:color w:val="auto"/>
        </w:rPr>
        <w:t xml:space="preserve"> =</w:t>
      </w:r>
      <w:r w:rsidR="0070678E" w:rsidRPr="00930DEE">
        <w:rPr>
          <w:rFonts w:asciiTheme="minorHAnsi" w:hAnsiTheme="minorHAnsi" w:cstheme="minorHAnsi"/>
          <w:color w:val="auto"/>
        </w:rPr>
        <w:t xml:space="preserve"> </w:t>
      </w:r>
      <w:r w:rsidR="00E569ED" w:rsidRPr="00930DEE">
        <w:rPr>
          <w:rFonts w:asciiTheme="minorHAnsi" w:hAnsiTheme="minorHAnsi" w:cstheme="minorHAnsi"/>
          <w:color w:val="auto"/>
        </w:rPr>
        <w:t>8.5 cm</w:t>
      </w:r>
      <w:r w:rsidR="0070678E" w:rsidRPr="00930DEE">
        <w:rPr>
          <w:rFonts w:asciiTheme="minorHAnsi" w:hAnsiTheme="minorHAnsi" w:cstheme="minorHAnsi"/>
          <w:color w:val="auto"/>
        </w:rPr>
        <w:t>,</w:t>
      </w:r>
      <w:r w:rsidR="00E569ED" w:rsidRPr="00930DEE">
        <w:rPr>
          <w:rFonts w:asciiTheme="minorHAnsi" w:hAnsiTheme="minorHAnsi" w:cstheme="minorHAnsi"/>
          <w:color w:val="auto"/>
        </w:rPr>
        <w:t xml:space="preserve"> </w:t>
      </w:r>
      <w:r w:rsidR="0070678E" w:rsidRPr="00930DEE">
        <w:rPr>
          <w:rFonts w:asciiTheme="minorHAnsi" w:hAnsiTheme="minorHAnsi" w:cstheme="minorHAnsi"/>
          <w:color w:val="auto"/>
        </w:rPr>
        <w:t>diameter</w:t>
      </w:r>
      <w:r>
        <w:rPr>
          <w:rFonts w:asciiTheme="minorHAnsi" w:hAnsiTheme="minorHAnsi" w:cstheme="minorHAnsi"/>
          <w:color w:val="auto"/>
        </w:rPr>
        <w:t xml:space="preserve"> =</w:t>
      </w:r>
      <w:r w:rsidR="00E569ED" w:rsidRPr="00930DEE">
        <w:rPr>
          <w:rFonts w:asciiTheme="minorHAnsi" w:hAnsiTheme="minorHAnsi" w:cstheme="minorHAnsi"/>
          <w:color w:val="auto"/>
        </w:rPr>
        <w:t xml:space="preserve"> 2.5 cm</w:t>
      </w:r>
      <w:r w:rsidR="0070678E" w:rsidRPr="00930DEE">
        <w:rPr>
          <w:rFonts w:asciiTheme="minorHAnsi" w:hAnsiTheme="minorHAnsi" w:cstheme="minorHAnsi"/>
          <w:color w:val="auto"/>
        </w:rPr>
        <w:t>)</w:t>
      </w:r>
      <w:r w:rsidR="00E569ED" w:rsidRPr="00930DEE">
        <w:rPr>
          <w:rFonts w:asciiTheme="minorHAnsi" w:hAnsiTheme="minorHAnsi" w:cstheme="minorHAnsi"/>
          <w:color w:val="auto"/>
        </w:rPr>
        <w:t xml:space="preserve"> fixed on a square pedestal</w:t>
      </w:r>
      <w:r w:rsidR="0083535A" w:rsidRPr="00930DEE">
        <w:rPr>
          <w:rFonts w:asciiTheme="minorHAnsi" w:hAnsiTheme="minorHAnsi" w:cstheme="minorHAnsi"/>
          <w:color w:val="auto"/>
        </w:rPr>
        <w:t xml:space="preserve"> to restrain and to produce depressive behavior</w:t>
      </w:r>
      <w:r w:rsidR="00114A3C" w:rsidRPr="00930DEE">
        <w:rPr>
          <w:rFonts w:asciiTheme="minorHAnsi" w:hAnsiTheme="minorHAnsi" w:cstheme="minorHAnsi"/>
          <w:color w:val="auto"/>
        </w:rPr>
        <w:t xml:space="preserve"> (</w:t>
      </w:r>
      <w:r w:rsidR="002345D5" w:rsidRPr="002345D5">
        <w:rPr>
          <w:rFonts w:asciiTheme="minorHAnsi" w:hAnsiTheme="minorHAnsi" w:cstheme="minorHAnsi"/>
          <w:b/>
          <w:color w:val="auto"/>
        </w:rPr>
        <w:t>Figure 1A</w:t>
      </w:r>
      <w:r w:rsidR="00114A3C" w:rsidRPr="00930DEE">
        <w:rPr>
          <w:rFonts w:asciiTheme="minorHAnsi" w:hAnsiTheme="minorHAnsi" w:cstheme="minorHAnsi"/>
          <w:color w:val="auto"/>
        </w:rPr>
        <w:t>)</w:t>
      </w:r>
      <w:r w:rsidR="00E569ED" w:rsidRPr="00930DEE">
        <w:rPr>
          <w:rFonts w:asciiTheme="minorHAnsi" w:hAnsiTheme="minorHAnsi" w:cstheme="minorHAnsi"/>
          <w:color w:val="auto"/>
        </w:rPr>
        <w:t>. The diameter of th</w:t>
      </w:r>
      <w:r>
        <w:rPr>
          <w:rFonts w:asciiTheme="minorHAnsi" w:hAnsiTheme="minorHAnsi" w:cstheme="minorHAnsi"/>
          <w:color w:val="auto"/>
        </w:rPr>
        <w:t>is</w:t>
      </w:r>
      <w:r w:rsidR="00E569ED" w:rsidRPr="00930DEE">
        <w:rPr>
          <w:rFonts w:asciiTheme="minorHAnsi" w:hAnsiTheme="minorHAnsi" w:cstheme="minorHAnsi"/>
          <w:color w:val="auto"/>
        </w:rPr>
        <w:t xml:space="preserve"> cylinder was made to fit the body so that the mouse could not </w:t>
      </w:r>
      <w:r w:rsidR="00637AEE" w:rsidRPr="00930DEE">
        <w:rPr>
          <w:rFonts w:asciiTheme="minorHAnsi" w:hAnsiTheme="minorHAnsi" w:cstheme="minorHAnsi"/>
          <w:color w:val="auto"/>
        </w:rPr>
        <w:t xml:space="preserve">turn and </w:t>
      </w:r>
      <w:r w:rsidR="00E569ED" w:rsidRPr="00930DEE">
        <w:rPr>
          <w:rFonts w:asciiTheme="minorHAnsi" w:hAnsiTheme="minorHAnsi" w:cstheme="minorHAnsi"/>
          <w:color w:val="auto"/>
        </w:rPr>
        <w:t>move</w:t>
      </w:r>
      <w:r w:rsidR="00637AEE" w:rsidRPr="00930DEE">
        <w:rPr>
          <w:rFonts w:asciiTheme="minorHAnsi" w:hAnsiTheme="minorHAnsi" w:cstheme="minorHAnsi"/>
          <w:color w:val="auto"/>
        </w:rPr>
        <w:t xml:space="preserve"> </w:t>
      </w:r>
      <w:r w:rsidR="00637AEE" w:rsidRPr="00930DEE">
        <w:rPr>
          <w:rFonts w:asciiTheme="minorHAnsi" w:hAnsiTheme="minorHAnsi" w:cstheme="minorHAnsi"/>
          <w:color w:val="auto"/>
          <w:lang w:eastAsia="ko-KR"/>
        </w:rPr>
        <w:t xml:space="preserve">forwards </w:t>
      </w:r>
      <w:r w:rsidR="00B44A95" w:rsidRPr="00930DEE">
        <w:rPr>
          <w:rFonts w:asciiTheme="minorHAnsi" w:hAnsiTheme="minorHAnsi" w:cstheme="minorHAnsi"/>
          <w:color w:val="auto"/>
          <w:lang w:eastAsia="ko-KR"/>
        </w:rPr>
        <w:t>or</w:t>
      </w:r>
      <w:r w:rsidR="00637AEE" w:rsidRPr="00930DEE">
        <w:rPr>
          <w:rFonts w:asciiTheme="minorHAnsi" w:hAnsiTheme="minorHAnsi" w:cstheme="minorHAnsi"/>
          <w:color w:val="auto"/>
          <w:lang w:eastAsia="ko-KR"/>
        </w:rPr>
        <w:t xml:space="preserve"> backwards</w:t>
      </w:r>
      <w:r w:rsidR="00E569ED" w:rsidRPr="00930DEE">
        <w:rPr>
          <w:rFonts w:asciiTheme="minorHAnsi" w:hAnsiTheme="minorHAnsi" w:cstheme="minorHAnsi"/>
          <w:color w:val="auto"/>
        </w:rPr>
        <w:t xml:space="preserve">. </w:t>
      </w:r>
      <w:r w:rsidR="0068688C" w:rsidRPr="00930DEE">
        <w:rPr>
          <w:rFonts w:asciiTheme="minorHAnsi" w:hAnsiTheme="minorHAnsi" w:cstheme="minorHAnsi"/>
          <w:color w:val="auto"/>
        </w:rPr>
        <w:t>The restrainer can be purchased commercially or made in the lab.</w:t>
      </w:r>
    </w:p>
    <w:p w14:paraId="7D2F0C80" w14:textId="77777777" w:rsidR="00C8239B" w:rsidRDefault="00C8239B" w:rsidP="00C8239B">
      <w:pPr>
        <w:contextualSpacing/>
        <w:rPr>
          <w:rFonts w:asciiTheme="minorHAnsi" w:hAnsiTheme="minorHAnsi" w:cstheme="minorHAnsi"/>
          <w:color w:val="auto"/>
        </w:rPr>
      </w:pPr>
    </w:p>
    <w:p w14:paraId="41A6DFAF" w14:textId="568310F9" w:rsidR="00E569ED" w:rsidRPr="00930DEE" w:rsidRDefault="00E569ED" w:rsidP="00C8239B">
      <w:pPr>
        <w:numPr>
          <w:ilvl w:val="1"/>
          <w:numId w:val="27"/>
        </w:numPr>
        <w:contextualSpacing/>
        <w:rPr>
          <w:rFonts w:asciiTheme="minorHAnsi" w:hAnsiTheme="minorHAnsi" w:cstheme="minorHAnsi"/>
          <w:color w:val="auto"/>
        </w:rPr>
      </w:pPr>
      <w:r w:rsidRPr="00930DEE">
        <w:rPr>
          <w:rFonts w:asciiTheme="minorHAnsi" w:hAnsiTheme="minorHAnsi" w:cstheme="minorHAnsi"/>
          <w:color w:val="auto"/>
        </w:rPr>
        <w:t>Tail suspension apparatus</w:t>
      </w:r>
    </w:p>
    <w:p w14:paraId="242CB7E6" w14:textId="77777777" w:rsidR="00C8239B" w:rsidRDefault="00C8239B" w:rsidP="00C8239B">
      <w:pPr>
        <w:contextualSpacing/>
        <w:rPr>
          <w:rFonts w:asciiTheme="minorHAnsi" w:hAnsiTheme="minorHAnsi" w:cstheme="minorHAnsi"/>
          <w:color w:val="auto"/>
        </w:rPr>
      </w:pPr>
    </w:p>
    <w:p w14:paraId="04D00709" w14:textId="4CF4DC65" w:rsidR="00114A3C" w:rsidRPr="00930DEE" w:rsidRDefault="00DE34D6" w:rsidP="00C8239B">
      <w:pPr>
        <w:numPr>
          <w:ilvl w:val="2"/>
          <w:numId w:val="27"/>
        </w:numPr>
        <w:contextualSpacing/>
        <w:rPr>
          <w:rFonts w:asciiTheme="minorHAnsi" w:hAnsiTheme="minorHAnsi" w:cstheme="minorHAnsi"/>
          <w:color w:val="auto"/>
        </w:rPr>
      </w:pPr>
      <w:r>
        <w:rPr>
          <w:rFonts w:asciiTheme="minorHAnsi" w:hAnsiTheme="minorHAnsi" w:cstheme="minorHAnsi"/>
          <w:color w:val="auto"/>
        </w:rPr>
        <w:t>Use a</w:t>
      </w:r>
      <w:r w:rsidR="00114A3C" w:rsidRPr="00930DEE">
        <w:rPr>
          <w:rFonts w:asciiTheme="minorHAnsi" w:hAnsiTheme="minorHAnsi" w:cstheme="minorHAnsi"/>
          <w:color w:val="auto"/>
        </w:rPr>
        <w:t xml:space="preserve"> reasonable size </w:t>
      </w:r>
      <w:r w:rsidR="00E569ED" w:rsidRPr="00930DEE">
        <w:rPr>
          <w:rFonts w:asciiTheme="minorHAnsi" w:hAnsiTheme="minorHAnsi" w:cstheme="minorHAnsi"/>
          <w:color w:val="auto"/>
        </w:rPr>
        <w:t>tail suspension box made of translucent acrylic</w:t>
      </w:r>
      <w:r w:rsidR="00114A3C" w:rsidRPr="00930DEE">
        <w:rPr>
          <w:rFonts w:asciiTheme="minorHAnsi" w:hAnsiTheme="minorHAnsi" w:cstheme="minorHAnsi"/>
          <w:color w:val="auto"/>
        </w:rPr>
        <w:t xml:space="preserve"> </w:t>
      </w:r>
      <w:r w:rsidR="00E569ED" w:rsidRPr="00930DEE">
        <w:rPr>
          <w:rFonts w:asciiTheme="minorHAnsi" w:hAnsiTheme="minorHAnsi" w:cstheme="minorHAnsi"/>
          <w:color w:val="auto"/>
        </w:rPr>
        <w:t>(</w:t>
      </w:r>
      <w:r w:rsidR="00F16E70" w:rsidRPr="00930DEE">
        <w:rPr>
          <w:rFonts w:asciiTheme="minorHAnsi" w:hAnsiTheme="minorHAnsi" w:cstheme="minorHAnsi"/>
          <w:color w:val="auto"/>
        </w:rPr>
        <w:t>height</w:t>
      </w:r>
      <w:r>
        <w:rPr>
          <w:rFonts w:asciiTheme="minorHAnsi" w:hAnsiTheme="minorHAnsi" w:cstheme="minorHAnsi"/>
          <w:color w:val="auto"/>
        </w:rPr>
        <w:t xml:space="preserve"> =</w:t>
      </w:r>
      <w:r w:rsidR="00F16E70" w:rsidRPr="00930DEE">
        <w:rPr>
          <w:rFonts w:asciiTheme="minorHAnsi" w:hAnsiTheme="minorHAnsi" w:cstheme="minorHAnsi"/>
          <w:color w:val="auto"/>
        </w:rPr>
        <w:t xml:space="preserve"> </w:t>
      </w:r>
      <w:r w:rsidR="00E569ED" w:rsidRPr="00930DEE">
        <w:rPr>
          <w:rFonts w:asciiTheme="minorHAnsi" w:hAnsiTheme="minorHAnsi" w:cstheme="minorHAnsi"/>
          <w:color w:val="auto"/>
        </w:rPr>
        <w:t>30 cm</w:t>
      </w:r>
      <w:r w:rsidR="00F16E70" w:rsidRPr="00930DEE">
        <w:rPr>
          <w:rFonts w:asciiTheme="minorHAnsi" w:hAnsiTheme="minorHAnsi" w:cstheme="minorHAnsi"/>
          <w:color w:val="auto"/>
        </w:rPr>
        <w:t>,</w:t>
      </w:r>
      <w:r w:rsidR="00E569ED" w:rsidRPr="00930DEE">
        <w:rPr>
          <w:rFonts w:asciiTheme="minorHAnsi" w:hAnsiTheme="minorHAnsi" w:cstheme="minorHAnsi"/>
          <w:color w:val="auto"/>
        </w:rPr>
        <w:t xml:space="preserve"> </w:t>
      </w:r>
      <w:r w:rsidR="00F16E70" w:rsidRPr="00930DEE">
        <w:rPr>
          <w:rFonts w:asciiTheme="minorHAnsi" w:hAnsiTheme="minorHAnsi" w:cstheme="minorHAnsi"/>
          <w:color w:val="auto"/>
        </w:rPr>
        <w:t>width</w:t>
      </w:r>
      <w:r>
        <w:rPr>
          <w:rFonts w:asciiTheme="minorHAnsi" w:hAnsiTheme="minorHAnsi" w:cstheme="minorHAnsi"/>
          <w:color w:val="auto"/>
        </w:rPr>
        <w:t xml:space="preserve"> =</w:t>
      </w:r>
      <w:r w:rsidR="00E569ED" w:rsidRPr="00930DEE">
        <w:rPr>
          <w:rFonts w:asciiTheme="minorHAnsi" w:hAnsiTheme="minorHAnsi" w:cstheme="minorHAnsi"/>
          <w:color w:val="auto"/>
        </w:rPr>
        <w:t xml:space="preserve"> 20 cm</w:t>
      </w:r>
      <w:r w:rsidR="00F16E70" w:rsidRPr="00930DEE">
        <w:rPr>
          <w:rFonts w:asciiTheme="minorHAnsi" w:hAnsiTheme="minorHAnsi" w:cstheme="minorHAnsi"/>
          <w:color w:val="auto"/>
        </w:rPr>
        <w:t>,</w:t>
      </w:r>
      <w:r w:rsidR="00E569ED" w:rsidRPr="00930DEE">
        <w:rPr>
          <w:rFonts w:asciiTheme="minorHAnsi" w:hAnsiTheme="minorHAnsi" w:cstheme="minorHAnsi"/>
          <w:color w:val="auto"/>
        </w:rPr>
        <w:t xml:space="preserve"> </w:t>
      </w:r>
      <w:r w:rsidR="00F16E70" w:rsidRPr="00930DEE">
        <w:rPr>
          <w:rFonts w:asciiTheme="minorHAnsi" w:hAnsiTheme="minorHAnsi" w:cstheme="minorHAnsi"/>
          <w:color w:val="auto"/>
        </w:rPr>
        <w:t>length</w:t>
      </w:r>
      <w:r>
        <w:rPr>
          <w:rFonts w:asciiTheme="minorHAnsi" w:hAnsiTheme="minorHAnsi" w:cstheme="minorHAnsi"/>
          <w:color w:val="auto"/>
        </w:rPr>
        <w:t xml:space="preserve"> =</w:t>
      </w:r>
      <w:r w:rsidR="00F16E70" w:rsidRPr="00930DEE">
        <w:rPr>
          <w:rFonts w:asciiTheme="minorHAnsi" w:hAnsiTheme="minorHAnsi" w:cstheme="minorHAnsi"/>
          <w:color w:val="auto"/>
        </w:rPr>
        <w:t xml:space="preserve"> </w:t>
      </w:r>
      <w:r w:rsidR="000B4D93" w:rsidRPr="00930DEE">
        <w:rPr>
          <w:rFonts w:asciiTheme="minorHAnsi" w:hAnsiTheme="minorHAnsi" w:cstheme="minorHAnsi"/>
          <w:color w:val="auto"/>
        </w:rPr>
        <w:t>20</w:t>
      </w:r>
      <w:r w:rsidR="00114A3C" w:rsidRPr="00930DEE">
        <w:rPr>
          <w:rFonts w:asciiTheme="minorHAnsi" w:hAnsiTheme="minorHAnsi" w:cstheme="minorHAnsi"/>
          <w:color w:val="auto"/>
          <w:lang w:eastAsia="ko-KR"/>
        </w:rPr>
        <w:t xml:space="preserve">, </w:t>
      </w:r>
      <w:r w:rsidR="002345D5" w:rsidRPr="002345D5">
        <w:rPr>
          <w:rFonts w:asciiTheme="minorHAnsi" w:hAnsiTheme="minorHAnsi" w:cstheme="minorHAnsi"/>
          <w:b/>
          <w:color w:val="auto"/>
          <w:lang w:eastAsia="ko-KR"/>
        </w:rPr>
        <w:t>Figure 1B</w:t>
      </w:r>
      <w:r w:rsidR="00E569ED" w:rsidRPr="00930DEE">
        <w:rPr>
          <w:rFonts w:asciiTheme="minorHAnsi" w:hAnsiTheme="minorHAnsi" w:cstheme="minorHAnsi"/>
          <w:color w:val="auto"/>
        </w:rPr>
        <w:t xml:space="preserve">). To prevent interactions between </w:t>
      </w:r>
      <w:r w:rsidR="00F16E70" w:rsidRPr="00930DEE">
        <w:rPr>
          <w:rFonts w:asciiTheme="minorHAnsi" w:hAnsiTheme="minorHAnsi" w:cstheme="minorHAnsi"/>
          <w:color w:val="auto"/>
        </w:rPr>
        <w:t xml:space="preserve">the </w:t>
      </w:r>
      <w:r w:rsidR="00E569ED" w:rsidRPr="00930DEE">
        <w:rPr>
          <w:rFonts w:asciiTheme="minorHAnsi" w:hAnsiTheme="minorHAnsi" w:cstheme="minorHAnsi"/>
          <w:color w:val="auto"/>
        </w:rPr>
        <w:t>animals,</w:t>
      </w:r>
      <w:r>
        <w:rPr>
          <w:rFonts w:asciiTheme="minorHAnsi" w:hAnsiTheme="minorHAnsi" w:cstheme="minorHAnsi"/>
          <w:color w:val="auto"/>
        </w:rPr>
        <w:t xml:space="preserve"> use </w:t>
      </w:r>
      <w:r w:rsidR="00E569ED" w:rsidRPr="00930DEE">
        <w:rPr>
          <w:rFonts w:asciiTheme="minorHAnsi" w:hAnsiTheme="minorHAnsi" w:cstheme="minorHAnsi"/>
          <w:color w:val="auto"/>
        </w:rPr>
        <w:t>rectangular partition</w:t>
      </w:r>
      <w:r w:rsidR="00F16E70" w:rsidRPr="00930DEE">
        <w:rPr>
          <w:rFonts w:asciiTheme="minorHAnsi" w:hAnsiTheme="minorHAnsi" w:cstheme="minorHAnsi"/>
          <w:color w:val="auto"/>
        </w:rPr>
        <w:t>s</w:t>
      </w:r>
      <w:r>
        <w:rPr>
          <w:rFonts w:asciiTheme="minorHAnsi" w:hAnsiTheme="minorHAnsi" w:cstheme="minorHAnsi"/>
          <w:color w:val="auto"/>
        </w:rPr>
        <w:t xml:space="preserve"> within the box so that </w:t>
      </w:r>
      <w:r w:rsidR="00F16E70" w:rsidRPr="00930DEE">
        <w:rPr>
          <w:rFonts w:asciiTheme="minorHAnsi" w:hAnsiTheme="minorHAnsi" w:cstheme="minorHAnsi"/>
          <w:color w:val="auto"/>
        </w:rPr>
        <w:t xml:space="preserve">the </w:t>
      </w:r>
      <w:r w:rsidR="00E569ED" w:rsidRPr="00930DEE">
        <w:rPr>
          <w:rFonts w:asciiTheme="minorHAnsi" w:hAnsiTheme="minorHAnsi" w:cstheme="minorHAnsi"/>
          <w:color w:val="auto"/>
        </w:rPr>
        <w:t xml:space="preserve">floor and three of the four walls </w:t>
      </w:r>
      <w:r>
        <w:rPr>
          <w:rFonts w:asciiTheme="minorHAnsi" w:hAnsiTheme="minorHAnsi" w:cstheme="minorHAnsi"/>
          <w:color w:val="auto"/>
        </w:rPr>
        <w:t>a</w:t>
      </w:r>
      <w:r w:rsidR="003060BB" w:rsidRPr="00930DEE">
        <w:rPr>
          <w:rFonts w:asciiTheme="minorHAnsi" w:hAnsiTheme="minorHAnsi" w:cstheme="minorHAnsi"/>
          <w:color w:val="auto"/>
        </w:rPr>
        <w:t xml:space="preserve">re </w:t>
      </w:r>
      <w:r w:rsidR="00E569ED" w:rsidRPr="00930DEE">
        <w:rPr>
          <w:rFonts w:asciiTheme="minorHAnsi" w:hAnsiTheme="minorHAnsi" w:cstheme="minorHAnsi"/>
          <w:color w:val="auto"/>
        </w:rPr>
        <w:t xml:space="preserve">blocked by acrylic plates. </w:t>
      </w:r>
      <w:r>
        <w:rPr>
          <w:rFonts w:asciiTheme="minorHAnsi" w:hAnsiTheme="minorHAnsi" w:cstheme="minorHAnsi"/>
          <w:color w:val="auto"/>
        </w:rPr>
        <w:t>Leave t</w:t>
      </w:r>
      <w:r w:rsidR="00E569ED" w:rsidRPr="00930DEE">
        <w:rPr>
          <w:rFonts w:asciiTheme="minorHAnsi" w:hAnsiTheme="minorHAnsi" w:cstheme="minorHAnsi"/>
          <w:color w:val="auto"/>
        </w:rPr>
        <w:t xml:space="preserve">he remaining </w:t>
      </w:r>
      <w:r w:rsidR="00DB2079" w:rsidRPr="00930DEE">
        <w:rPr>
          <w:rFonts w:asciiTheme="minorHAnsi" w:hAnsiTheme="minorHAnsi" w:cstheme="minorHAnsi"/>
          <w:color w:val="auto"/>
        </w:rPr>
        <w:t xml:space="preserve">two </w:t>
      </w:r>
      <w:r w:rsidR="003060BB" w:rsidRPr="00930DEE">
        <w:rPr>
          <w:rFonts w:asciiTheme="minorHAnsi" w:hAnsiTheme="minorHAnsi" w:cstheme="minorHAnsi"/>
          <w:color w:val="auto"/>
        </w:rPr>
        <w:t>side</w:t>
      </w:r>
      <w:r w:rsidR="00DB2079" w:rsidRPr="00930DEE">
        <w:rPr>
          <w:rFonts w:asciiTheme="minorHAnsi" w:hAnsiTheme="minorHAnsi" w:cstheme="minorHAnsi"/>
          <w:color w:val="auto"/>
        </w:rPr>
        <w:t>s</w:t>
      </w:r>
      <w:r w:rsidR="003060BB" w:rsidRPr="00930DEE">
        <w:rPr>
          <w:rFonts w:asciiTheme="minorHAnsi" w:hAnsiTheme="minorHAnsi" w:cstheme="minorHAnsi"/>
          <w:color w:val="auto"/>
        </w:rPr>
        <w:t xml:space="preserve"> </w:t>
      </w:r>
      <w:r w:rsidR="00E569ED" w:rsidRPr="00930DEE">
        <w:rPr>
          <w:rFonts w:asciiTheme="minorHAnsi" w:hAnsiTheme="minorHAnsi" w:cstheme="minorHAnsi"/>
          <w:color w:val="auto"/>
        </w:rPr>
        <w:t xml:space="preserve">of the box </w:t>
      </w:r>
      <w:r w:rsidR="003060BB" w:rsidRPr="00930DEE">
        <w:rPr>
          <w:rFonts w:asciiTheme="minorHAnsi" w:hAnsiTheme="minorHAnsi" w:cstheme="minorHAnsi"/>
          <w:color w:val="auto"/>
        </w:rPr>
        <w:t>open to allow</w:t>
      </w:r>
      <w:r w:rsidR="00E569ED" w:rsidRPr="00930DEE">
        <w:rPr>
          <w:rFonts w:asciiTheme="minorHAnsi" w:hAnsiTheme="minorHAnsi" w:cstheme="minorHAnsi"/>
          <w:color w:val="auto"/>
        </w:rPr>
        <w:t xml:space="preserve"> video recording</w:t>
      </w:r>
      <w:r w:rsidR="00DB2079" w:rsidRPr="00930DEE">
        <w:rPr>
          <w:rFonts w:asciiTheme="minorHAnsi" w:hAnsiTheme="minorHAnsi" w:cstheme="minorHAnsi"/>
          <w:color w:val="auto"/>
        </w:rPr>
        <w:t xml:space="preserve"> and to fix the horizontal bar</w:t>
      </w:r>
      <w:r w:rsidR="00E569ED" w:rsidRPr="00930DEE">
        <w:rPr>
          <w:rFonts w:asciiTheme="minorHAnsi" w:hAnsiTheme="minorHAnsi" w:cstheme="minorHAnsi"/>
          <w:color w:val="auto"/>
        </w:rPr>
        <w:t xml:space="preserve">. </w:t>
      </w:r>
      <w:r w:rsidR="0068688C" w:rsidRPr="00930DEE">
        <w:rPr>
          <w:rFonts w:asciiTheme="minorHAnsi" w:hAnsiTheme="minorHAnsi" w:cstheme="minorHAnsi"/>
          <w:color w:val="auto"/>
        </w:rPr>
        <w:t xml:space="preserve">The box can be purchased commercially or made in the lab. </w:t>
      </w:r>
    </w:p>
    <w:p w14:paraId="35FA7619" w14:textId="77777777" w:rsidR="005866BA" w:rsidRPr="00930DEE" w:rsidRDefault="005866BA" w:rsidP="00C8239B">
      <w:pPr>
        <w:contextualSpacing/>
        <w:rPr>
          <w:rFonts w:asciiTheme="minorHAnsi" w:hAnsiTheme="minorHAnsi" w:cstheme="minorHAnsi"/>
          <w:color w:val="auto"/>
        </w:rPr>
      </w:pPr>
    </w:p>
    <w:p w14:paraId="66697F6D" w14:textId="3D3EAA1D" w:rsidR="00E569ED" w:rsidRPr="00930DEE" w:rsidRDefault="00E569ED" w:rsidP="00C8239B">
      <w:pPr>
        <w:numPr>
          <w:ilvl w:val="1"/>
          <w:numId w:val="27"/>
        </w:numPr>
        <w:contextualSpacing/>
        <w:rPr>
          <w:rFonts w:asciiTheme="minorHAnsi" w:hAnsiTheme="minorHAnsi" w:cstheme="minorHAnsi"/>
          <w:color w:val="auto"/>
        </w:rPr>
      </w:pPr>
      <w:r w:rsidRPr="00930DEE">
        <w:rPr>
          <w:rFonts w:asciiTheme="minorHAnsi" w:hAnsiTheme="minorHAnsi" w:cstheme="minorHAnsi"/>
          <w:color w:val="auto"/>
        </w:rPr>
        <w:t>Video recording device and video tracking software</w:t>
      </w:r>
    </w:p>
    <w:p w14:paraId="056DD824" w14:textId="77777777" w:rsidR="00C8239B" w:rsidRDefault="00C8239B" w:rsidP="00C8239B">
      <w:pPr>
        <w:contextualSpacing/>
        <w:rPr>
          <w:rFonts w:asciiTheme="minorHAnsi" w:hAnsiTheme="minorHAnsi" w:cstheme="minorHAnsi"/>
          <w:color w:val="auto"/>
        </w:rPr>
      </w:pPr>
    </w:p>
    <w:p w14:paraId="25F7F556" w14:textId="3AFE8FB1" w:rsidR="000B4D93" w:rsidRPr="00DE34D6" w:rsidRDefault="00DE34D6" w:rsidP="00C8239B">
      <w:pPr>
        <w:numPr>
          <w:ilvl w:val="2"/>
          <w:numId w:val="27"/>
        </w:numPr>
        <w:contextualSpacing/>
        <w:rPr>
          <w:rFonts w:asciiTheme="minorHAnsi" w:hAnsiTheme="minorHAnsi" w:cstheme="minorHAnsi"/>
          <w:color w:val="auto"/>
        </w:rPr>
      </w:pPr>
      <w:r>
        <w:rPr>
          <w:rFonts w:asciiTheme="minorHAnsi" w:hAnsiTheme="minorHAnsi" w:cstheme="minorHAnsi"/>
          <w:color w:val="auto"/>
        </w:rPr>
        <w:t>Use a</w:t>
      </w:r>
      <w:r w:rsidR="00E569ED" w:rsidRPr="00930DEE">
        <w:rPr>
          <w:rFonts w:asciiTheme="minorHAnsi" w:hAnsiTheme="minorHAnsi" w:cstheme="minorHAnsi"/>
          <w:color w:val="auto"/>
        </w:rPr>
        <w:t xml:space="preserve"> black and white</w:t>
      </w:r>
      <w:r w:rsidR="003060BB" w:rsidRPr="00930DEE">
        <w:rPr>
          <w:rFonts w:asciiTheme="minorHAnsi" w:hAnsiTheme="minorHAnsi" w:cstheme="minorHAnsi"/>
          <w:color w:val="auto"/>
        </w:rPr>
        <w:t>-</w:t>
      </w:r>
      <w:r w:rsidR="00E569ED" w:rsidRPr="00930DEE">
        <w:rPr>
          <w:rFonts w:asciiTheme="minorHAnsi" w:hAnsiTheme="minorHAnsi" w:cstheme="minorHAnsi"/>
          <w:color w:val="auto"/>
        </w:rPr>
        <w:t xml:space="preserve">display </w:t>
      </w:r>
      <w:r w:rsidR="000C1B35" w:rsidRPr="00930DEE">
        <w:rPr>
          <w:rFonts w:asciiTheme="minorHAnsi" w:hAnsiTheme="minorHAnsi" w:cstheme="minorHAnsi"/>
          <w:color w:val="auto"/>
        </w:rPr>
        <w:t>closed-circuit television</w:t>
      </w:r>
      <w:r w:rsidR="00E569ED" w:rsidRPr="00930DEE">
        <w:rPr>
          <w:rFonts w:asciiTheme="minorHAnsi" w:hAnsiTheme="minorHAnsi" w:cstheme="minorHAnsi"/>
          <w:color w:val="auto"/>
        </w:rPr>
        <w:t xml:space="preserve"> camera (</w:t>
      </w:r>
      <w:r w:rsidR="00E143F9" w:rsidRPr="00930DEE">
        <w:rPr>
          <w:rFonts w:asciiTheme="minorHAnsi" w:hAnsiTheme="minorHAnsi" w:cstheme="minorHAnsi"/>
          <w:color w:val="auto"/>
        </w:rPr>
        <w:t xml:space="preserve">see </w:t>
      </w:r>
      <w:r w:rsidR="002345D5" w:rsidRPr="002345D5">
        <w:rPr>
          <w:rFonts w:asciiTheme="minorHAnsi" w:hAnsiTheme="minorHAnsi" w:cstheme="minorHAnsi"/>
          <w:b/>
          <w:color w:val="auto"/>
        </w:rPr>
        <w:t>Table of Materials</w:t>
      </w:r>
      <w:r w:rsidR="00E569ED" w:rsidRPr="00930DEE">
        <w:rPr>
          <w:rFonts w:asciiTheme="minorHAnsi" w:hAnsiTheme="minorHAnsi" w:cstheme="minorHAnsi"/>
          <w:color w:val="auto"/>
        </w:rPr>
        <w:t xml:space="preserve">) connected to </w:t>
      </w:r>
      <w:r w:rsidR="003060BB" w:rsidRPr="00930DEE">
        <w:rPr>
          <w:rFonts w:asciiTheme="minorHAnsi" w:hAnsiTheme="minorHAnsi" w:cstheme="minorHAnsi"/>
          <w:color w:val="auto"/>
        </w:rPr>
        <w:t xml:space="preserve">a </w:t>
      </w:r>
      <w:r w:rsidR="00E569ED" w:rsidRPr="00930DEE">
        <w:rPr>
          <w:rFonts w:asciiTheme="minorHAnsi" w:hAnsiTheme="minorHAnsi" w:cstheme="minorHAnsi"/>
          <w:color w:val="auto"/>
        </w:rPr>
        <w:t xml:space="preserve">computer and a tripod (or other support products) </w:t>
      </w:r>
      <w:r w:rsidR="003060BB" w:rsidRPr="00930DEE">
        <w:rPr>
          <w:rFonts w:asciiTheme="minorHAnsi" w:hAnsiTheme="minorHAnsi" w:cstheme="minorHAnsi"/>
          <w:color w:val="auto"/>
        </w:rPr>
        <w:t xml:space="preserve">to allow recording of the </w:t>
      </w:r>
      <w:r w:rsidR="00E569ED" w:rsidRPr="00930DEE">
        <w:rPr>
          <w:rFonts w:asciiTheme="minorHAnsi" w:hAnsiTheme="minorHAnsi" w:cstheme="minorHAnsi"/>
          <w:color w:val="auto"/>
        </w:rPr>
        <w:t>behavioral experiment</w:t>
      </w:r>
      <w:r w:rsidR="00306601" w:rsidRPr="00930DEE">
        <w:rPr>
          <w:rFonts w:asciiTheme="minorHAnsi" w:hAnsiTheme="minorHAnsi" w:cstheme="minorHAnsi"/>
          <w:color w:val="auto"/>
        </w:rPr>
        <w:t>.</w:t>
      </w:r>
      <w:r w:rsidR="00306601">
        <w:rPr>
          <w:rFonts w:asciiTheme="minorHAnsi" w:hAnsiTheme="minorHAnsi" w:cstheme="minorHAnsi"/>
          <w:color w:val="auto"/>
        </w:rPr>
        <w:t xml:space="preserve"> </w:t>
      </w:r>
      <w:r w:rsidR="00306601" w:rsidRPr="00930DEE">
        <w:rPr>
          <w:rFonts w:asciiTheme="minorHAnsi" w:hAnsiTheme="minorHAnsi" w:cstheme="minorHAnsi"/>
          <w:color w:val="auto"/>
        </w:rPr>
        <w:t>Video recording is essential to allow behavioral scoring in this experiment, because at least two mice are tested at the same time.</w:t>
      </w:r>
    </w:p>
    <w:p w14:paraId="0E936DAB" w14:textId="77777777" w:rsidR="00C8239B" w:rsidRDefault="00C8239B" w:rsidP="00C8239B">
      <w:pPr>
        <w:contextualSpacing/>
        <w:rPr>
          <w:rFonts w:asciiTheme="minorHAnsi" w:hAnsiTheme="minorHAnsi" w:cstheme="minorHAnsi"/>
          <w:color w:val="auto"/>
        </w:rPr>
      </w:pPr>
    </w:p>
    <w:p w14:paraId="266FD7B2" w14:textId="68202D0A" w:rsidR="00144578" w:rsidRPr="00DE34D6" w:rsidRDefault="00DE34D6" w:rsidP="00DE34D6">
      <w:pPr>
        <w:numPr>
          <w:ilvl w:val="2"/>
          <w:numId w:val="27"/>
        </w:numPr>
        <w:contextualSpacing/>
        <w:rPr>
          <w:rFonts w:asciiTheme="minorHAnsi" w:hAnsiTheme="minorHAnsi" w:cstheme="minorHAnsi"/>
          <w:color w:val="auto"/>
        </w:rPr>
      </w:pPr>
      <w:r>
        <w:rPr>
          <w:rFonts w:asciiTheme="minorHAnsi" w:hAnsiTheme="minorHAnsi" w:cstheme="minorHAnsi"/>
          <w:color w:val="auto"/>
        </w:rPr>
        <w:lastRenderedPageBreak/>
        <w:t>Ensure that t</w:t>
      </w:r>
      <w:r w:rsidR="00E569ED" w:rsidRPr="00930DEE">
        <w:rPr>
          <w:rFonts w:asciiTheme="minorHAnsi" w:hAnsiTheme="minorHAnsi" w:cstheme="minorHAnsi"/>
          <w:color w:val="auto"/>
        </w:rPr>
        <w:t xml:space="preserve">he </w:t>
      </w:r>
      <w:r w:rsidR="003060BB" w:rsidRPr="00930DEE">
        <w:rPr>
          <w:rFonts w:asciiTheme="minorHAnsi" w:hAnsiTheme="minorHAnsi" w:cstheme="minorHAnsi"/>
          <w:color w:val="auto"/>
        </w:rPr>
        <w:t xml:space="preserve">camera </w:t>
      </w:r>
      <w:r w:rsidR="00E569ED" w:rsidRPr="00930DEE">
        <w:rPr>
          <w:rFonts w:asciiTheme="minorHAnsi" w:hAnsiTheme="minorHAnsi" w:cstheme="minorHAnsi"/>
          <w:color w:val="auto"/>
        </w:rPr>
        <w:t xml:space="preserve">resolution </w:t>
      </w:r>
      <w:r>
        <w:rPr>
          <w:rFonts w:asciiTheme="minorHAnsi" w:hAnsiTheme="minorHAnsi" w:cstheme="minorHAnsi"/>
          <w:color w:val="auto"/>
        </w:rPr>
        <w:t>i</w:t>
      </w:r>
      <w:r w:rsidR="003060BB" w:rsidRPr="00930DEE">
        <w:rPr>
          <w:rFonts w:asciiTheme="minorHAnsi" w:hAnsiTheme="minorHAnsi" w:cstheme="minorHAnsi"/>
          <w:color w:val="auto"/>
        </w:rPr>
        <w:t>s</w:t>
      </w:r>
      <w:r w:rsidR="00E569ED" w:rsidRPr="00930DEE">
        <w:rPr>
          <w:rFonts w:asciiTheme="minorHAnsi" w:hAnsiTheme="minorHAnsi" w:cstheme="minorHAnsi"/>
          <w:color w:val="auto"/>
        </w:rPr>
        <w:t xml:space="preserve"> high enough </w:t>
      </w:r>
      <w:r w:rsidR="003060BB" w:rsidRPr="00930DEE">
        <w:rPr>
          <w:rFonts w:asciiTheme="minorHAnsi" w:hAnsiTheme="minorHAnsi" w:cstheme="minorHAnsi"/>
          <w:color w:val="auto"/>
        </w:rPr>
        <w:t>to allow the</w:t>
      </w:r>
      <w:r w:rsidR="00E569ED" w:rsidRPr="00930DEE">
        <w:rPr>
          <w:rFonts w:asciiTheme="minorHAnsi" w:hAnsiTheme="minorHAnsi" w:cstheme="minorHAnsi"/>
          <w:color w:val="auto"/>
        </w:rPr>
        <w:t xml:space="preserve"> video data to be analyzed </w:t>
      </w:r>
      <w:r w:rsidR="003060BB" w:rsidRPr="00930DEE">
        <w:rPr>
          <w:rFonts w:asciiTheme="minorHAnsi" w:hAnsiTheme="minorHAnsi" w:cstheme="minorHAnsi"/>
          <w:color w:val="auto"/>
        </w:rPr>
        <w:t xml:space="preserve">using the </w:t>
      </w:r>
      <w:r w:rsidR="00E569ED" w:rsidRPr="00930DEE">
        <w:rPr>
          <w:rFonts w:asciiTheme="minorHAnsi" w:hAnsiTheme="minorHAnsi" w:cstheme="minorHAnsi"/>
          <w:color w:val="auto"/>
        </w:rPr>
        <w:t>video tracking software (</w:t>
      </w:r>
      <w:r w:rsidR="00E143F9" w:rsidRPr="00930DEE">
        <w:rPr>
          <w:rFonts w:asciiTheme="minorHAnsi" w:hAnsiTheme="minorHAnsi" w:cstheme="minorHAnsi"/>
          <w:color w:val="auto"/>
        </w:rPr>
        <w:t xml:space="preserve">see </w:t>
      </w:r>
      <w:r w:rsidR="002345D5" w:rsidRPr="002345D5">
        <w:rPr>
          <w:rFonts w:asciiTheme="minorHAnsi" w:hAnsiTheme="minorHAnsi" w:cstheme="minorHAnsi"/>
          <w:b/>
          <w:color w:val="auto"/>
        </w:rPr>
        <w:t>Table of Materials</w:t>
      </w:r>
      <w:r w:rsidR="00E569ED" w:rsidRPr="00930DEE">
        <w:rPr>
          <w:rFonts w:asciiTheme="minorHAnsi" w:hAnsiTheme="minorHAnsi" w:cstheme="minorHAnsi"/>
          <w:color w:val="auto"/>
        </w:rPr>
        <w:t>) installed in the connected computer.</w:t>
      </w:r>
      <w:r w:rsidR="002345D5">
        <w:rPr>
          <w:rFonts w:asciiTheme="minorHAnsi" w:hAnsiTheme="minorHAnsi" w:cstheme="minorHAnsi"/>
          <w:color w:val="auto"/>
        </w:rPr>
        <w:t xml:space="preserve"> </w:t>
      </w:r>
    </w:p>
    <w:p w14:paraId="3DE57792" w14:textId="77777777" w:rsidR="00144578" w:rsidRPr="00930DEE" w:rsidRDefault="00144578" w:rsidP="00C8239B">
      <w:pPr>
        <w:contextualSpacing/>
        <w:rPr>
          <w:rFonts w:asciiTheme="minorHAnsi" w:hAnsiTheme="minorHAnsi" w:cstheme="minorHAnsi"/>
          <w:color w:val="auto"/>
          <w:lang w:eastAsia="ko-KR"/>
        </w:rPr>
      </w:pPr>
    </w:p>
    <w:p w14:paraId="6AA69CF6" w14:textId="2D031DFB" w:rsidR="00452392" w:rsidRPr="00636E41" w:rsidRDefault="00452392" w:rsidP="00C8239B">
      <w:pPr>
        <w:numPr>
          <w:ilvl w:val="0"/>
          <w:numId w:val="27"/>
        </w:numPr>
        <w:contextualSpacing/>
        <w:rPr>
          <w:rFonts w:asciiTheme="minorHAnsi" w:hAnsiTheme="minorHAnsi" w:cstheme="minorHAnsi"/>
          <w:b/>
          <w:color w:val="auto"/>
          <w:highlight w:val="yellow"/>
          <w:lang w:eastAsia="ko-KR"/>
        </w:rPr>
      </w:pPr>
      <w:r w:rsidRPr="00636E41">
        <w:rPr>
          <w:rFonts w:asciiTheme="minorHAnsi" w:hAnsiTheme="minorHAnsi" w:cstheme="minorHAnsi"/>
          <w:b/>
          <w:color w:val="auto"/>
          <w:highlight w:val="yellow"/>
          <w:lang w:eastAsia="ko-KR"/>
        </w:rPr>
        <w:t>Induction of depression by CIS restraint</w:t>
      </w:r>
    </w:p>
    <w:p w14:paraId="507686D1" w14:textId="4D0C3E18" w:rsidR="00C8239B" w:rsidRPr="00DE34D6" w:rsidRDefault="00C8239B" w:rsidP="00C8239B">
      <w:pPr>
        <w:contextualSpacing/>
        <w:rPr>
          <w:rFonts w:asciiTheme="minorHAnsi" w:hAnsiTheme="minorHAnsi" w:cstheme="minorHAnsi"/>
          <w:color w:val="auto"/>
        </w:rPr>
      </w:pPr>
    </w:p>
    <w:p w14:paraId="69B6FDCD" w14:textId="28D0EBD6" w:rsidR="00DE34D6" w:rsidRDefault="00DE34D6" w:rsidP="00C8239B">
      <w:pPr>
        <w:contextualSpacing/>
        <w:rPr>
          <w:rFonts w:asciiTheme="minorHAnsi" w:hAnsiTheme="minorHAnsi" w:cstheme="minorHAnsi"/>
          <w:color w:val="auto"/>
          <w:lang w:eastAsia="ko-KR"/>
        </w:rPr>
      </w:pPr>
      <w:r w:rsidRPr="00DE34D6">
        <w:rPr>
          <w:rFonts w:asciiTheme="minorHAnsi" w:hAnsiTheme="minorHAnsi" w:cstheme="minorHAnsi"/>
          <w:color w:val="auto"/>
        </w:rPr>
        <w:t>NOTE: H</w:t>
      </w:r>
      <w:r w:rsidRPr="00DE34D6">
        <w:rPr>
          <w:rFonts w:asciiTheme="minorHAnsi" w:hAnsiTheme="minorHAnsi" w:cstheme="minorHAnsi"/>
          <w:color w:val="auto"/>
          <w:lang w:eastAsia="ko-KR"/>
        </w:rPr>
        <w:t xml:space="preserve">andle the mouse gently, but firmly with confidence. Both rough and tentative handling is another stress factor in the </w:t>
      </w:r>
      <w:proofErr w:type="gramStart"/>
      <w:r w:rsidRPr="00DE34D6">
        <w:rPr>
          <w:rFonts w:asciiTheme="minorHAnsi" w:hAnsiTheme="minorHAnsi" w:cstheme="minorHAnsi"/>
          <w:color w:val="auto"/>
          <w:lang w:eastAsia="ko-KR"/>
        </w:rPr>
        <w:t>experiment</w:t>
      </w:r>
      <w:proofErr w:type="gramEnd"/>
      <w:r w:rsidRPr="00DE34D6">
        <w:rPr>
          <w:rFonts w:asciiTheme="minorHAnsi" w:hAnsiTheme="minorHAnsi" w:cstheme="minorHAnsi"/>
          <w:color w:val="auto"/>
          <w:lang w:eastAsia="ko-KR"/>
        </w:rPr>
        <w:t xml:space="preserve"> and it is an important reason for the mouse struggling, biting, and scratching.</w:t>
      </w:r>
    </w:p>
    <w:p w14:paraId="4C8DE371" w14:textId="77777777" w:rsidR="00DE34D6" w:rsidRDefault="00DE34D6" w:rsidP="00C8239B">
      <w:pPr>
        <w:contextualSpacing/>
        <w:rPr>
          <w:rFonts w:asciiTheme="minorHAnsi" w:hAnsiTheme="minorHAnsi" w:cstheme="minorHAnsi"/>
          <w:color w:val="auto"/>
          <w:highlight w:val="yellow"/>
        </w:rPr>
      </w:pPr>
    </w:p>
    <w:p w14:paraId="76D4FB05" w14:textId="2D937646" w:rsidR="00452392" w:rsidRPr="00930DEE" w:rsidRDefault="00452392"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Set the room light to </w:t>
      </w:r>
      <w:r w:rsidRPr="00DE34D6">
        <w:rPr>
          <w:rFonts w:asciiTheme="minorHAnsi" w:hAnsiTheme="minorHAnsi" w:cstheme="minorHAnsi"/>
          <w:b/>
          <w:color w:val="auto"/>
          <w:highlight w:val="yellow"/>
        </w:rPr>
        <w:t>light (200 Lux)</w:t>
      </w:r>
      <w:r w:rsidRPr="00930DEE">
        <w:rPr>
          <w:rFonts w:asciiTheme="minorHAnsi" w:hAnsiTheme="minorHAnsi" w:cstheme="minorHAnsi"/>
          <w:color w:val="auto"/>
          <w:highlight w:val="yellow"/>
        </w:rPr>
        <w:t xml:space="preserve"> conditions</w:t>
      </w:r>
      <w:r w:rsidR="00A21D0C" w:rsidRPr="00930DEE">
        <w:rPr>
          <w:rFonts w:asciiTheme="minorHAnsi" w:hAnsiTheme="minorHAnsi" w:cstheme="minorHAnsi"/>
          <w:color w:val="auto"/>
          <w:highlight w:val="yellow"/>
        </w:rPr>
        <w:t xml:space="preserve"> using </w:t>
      </w:r>
      <w:r w:rsidR="00CF2643">
        <w:rPr>
          <w:rFonts w:asciiTheme="minorHAnsi" w:hAnsiTheme="minorHAnsi" w:cstheme="minorHAnsi"/>
          <w:color w:val="auto"/>
          <w:highlight w:val="yellow"/>
        </w:rPr>
        <w:t xml:space="preserve">a </w:t>
      </w:r>
      <w:r w:rsidR="00A21D0C" w:rsidRPr="00930DEE">
        <w:rPr>
          <w:rFonts w:asciiTheme="minorHAnsi" w:hAnsiTheme="minorHAnsi" w:cstheme="minorHAnsi"/>
          <w:color w:val="auto"/>
          <w:highlight w:val="yellow"/>
        </w:rPr>
        <w:t>digital lux meter</w:t>
      </w:r>
      <w:r w:rsidRPr="00930DEE">
        <w:rPr>
          <w:rFonts w:asciiTheme="minorHAnsi" w:hAnsiTheme="minorHAnsi" w:cstheme="minorHAnsi"/>
          <w:color w:val="auto"/>
          <w:highlight w:val="yellow"/>
        </w:rPr>
        <w:t>.</w:t>
      </w:r>
    </w:p>
    <w:p w14:paraId="672D36B7" w14:textId="77777777" w:rsidR="00C8239B" w:rsidRDefault="00C8239B" w:rsidP="00C8239B">
      <w:pPr>
        <w:contextualSpacing/>
        <w:rPr>
          <w:rFonts w:asciiTheme="minorHAnsi" w:hAnsiTheme="minorHAnsi" w:cstheme="minorHAnsi"/>
          <w:color w:val="auto"/>
          <w:highlight w:val="yellow"/>
        </w:rPr>
      </w:pPr>
    </w:p>
    <w:p w14:paraId="63AEE2A7" w14:textId="6250528B" w:rsidR="00452392" w:rsidRPr="00930DEE" w:rsidRDefault="00452392"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House the mouse in a separate cage</w:t>
      </w:r>
      <w:r w:rsidR="00F75975" w:rsidRPr="00930DEE">
        <w:rPr>
          <w:rFonts w:asciiTheme="minorHAnsi" w:hAnsiTheme="minorHAnsi" w:cstheme="minorHAnsi"/>
          <w:color w:val="auto"/>
          <w:highlight w:val="yellow"/>
        </w:rPr>
        <w:t xml:space="preserve"> at least a week before testing</w:t>
      </w:r>
      <w:r w:rsidR="0026576F" w:rsidRPr="00930DEE">
        <w:rPr>
          <w:rFonts w:asciiTheme="minorHAnsi" w:hAnsiTheme="minorHAnsi" w:cstheme="minorHAnsi"/>
          <w:color w:val="auto"/>
          <w:highlight w:val="yellow"/>
        </w:rPr>
        <w:t xml:space="preserve"> and</w:t>
      </w:r>
      <w:r w:rsidR="00F75975" w:rsidRPr="00930DEE">
        <w:rPr>
          <w:rFonts w:asciiTheme="minorHAnsi" w:hAnsiTheme="minorHAnsi" w:cstheme="minorHAnsi"/>
          <w:color w:val="auto"/>
          <w:highlight w:val="yellow"/>
        </w:rPr>
        <w:t xml:space="preserve"> </w:t>
      </w:r>
      <w:r w:rsidR="006641DD" w:rsidRPr="00930DEE">
        <w:rPr>
          <w:rFonts w:asciiTheme="minorHAnsi" w:hAnsiTheme="minorHAnsi" w:cstheme="minorHAnsi"/>
          <w:color w:val="auto"/>
          <w:highlight w:val="yellow"/>
        </w:rPr>
        <w:t>p</w:t>
      </w:r>
      <w:r w:rsidR="00F75975" w:rsidRPr="00930DEE">
        <w:rPr>
          <w:rFonts w:asciiTheme="minorHAnsi" w:hAnsiTheme="minorHAnsi" w:cstheme="minorHAnsi"/>
          <w:color w:val="auto"/>
          <w:highlight w:val="yellow"/>
        </w:rPr>
        <w:t xml:space="preserve">lace the mouse in the testing room for at least 30 min before the experiment. </w:t>
      </w:r>
    </w:p>
    <w:p w14:paraId="3DCD3CE4" w14:textId="77777777" w:rsidR="00C8239B" w:rsidRDefault="00C8239B" w:rsidP="00C8239B">
      <w:pPr>
        <w:contextualSpacing/>
        <w:rPr>
          <w:rFonts w:asciiTheme="minorHAnsi" w:hAnsiTheme="minorHAnsi" w:cstheme="minorHAnsi"/>
          <w:b/>
          <w:color w:val="auto"/>
        </w:rPr>
      </w:pPr>
    </w:p>
    <w:p w14:paraId="027AB27D" w14:textId="13DCB413" w:rsidR="00F75975" w:rsidRPr="00930DEE" w:rsidRDefault="00DE34D6" w:rsidP="00C8239B">
      <w:pPr>
        <w:contextualSpacing/>
        <w:rPr>
          <w:rFonts w:asciiTheme="minorHAnsi" w:hAnsiTheme="minorHAnsi" w:cstheme="minorHAnsi"/>
          <w:b/>
          <w:color w:val="auto"/>
        </w:rPr>
      </w:pPr>
      <w:r w:rsidRPr="00DE34D6">
        <w:rPr>
          <w:rFonts w:asciiTheme="minorHAnsi" w:hAnsiTheme="minorHAnsi" w:cstheme="minorHAnsi"/>
          <w:color w:val="auto"/>
        </w:rPr>
        <w:t xml:space="preserve">NOTE: </w:t>
      </w:r>
      <w:r w:rsidR="00A50568" w:rsidRPr="00930DEE">
        <w:rPr>
          <w:rFonts w:asciiTheme="minorHAnsi" w:hAnsiTheme="minorHAnsi" w:cstheme="minorHAnsi"/>
          <w:color w:val="auto"/>
        </w:rPr>
        <w:t>Handle the mice at least once a day for at lea</w:t>
      </w:r>
      <w:r w:rsidR="006923A4" w:rsidRPr="00930DEE">
        <w:rPr>
          <w:rFonts w:asciiTheme="minorHAnsi" w:hAnsiTheme="minorHAnsi" w:cstheme="minorHAnsi"/>
          <w:color w:val="auto"/>
        </w:rPr>
        <w:t>s</w:t>
      </w:r>
      <w:r w:rsidR="00A50568" w:rsidRPr="00930DEE">
        <w:rPr>
          <w:rFonts w:asciiTheme="minorHAnsi" w:hAnsiTheme="minorHAnsi" w:cstheme="minorHAnsi"/>
          <w:color w:val="auto"/>
        </w:rPr>
        <w:t xml:space="preserve">t 3 consecutive days before the experiment so that the mice become familiar with the experimenter. </w:t>
      </w:r>
      <w:r w:rsidR="006641DD" w:rsidRPr="00930DEE">
        <w:rPr>
          <w:rFonts w:asciiTheme="minorHAnsi" w:hAnsiTheme="minorHAnsi" w:cstheme="minorHAnsi"/>
          <w:color w:val="auto"/>
        </w:rPr>
        <w:t>An a</w:t>
      </w:r>
      <w:r w:rsidR="006923A4" w:rsidRPr="00930DEE">
        <w:rPr>
          <w:rFonts w:asciiTheme="minorHAnsi" w:hAnsiTheme="minorHAnsi" w:cstheme="minorHAnsi"/>
          <w:color w:val="auto"/>
        </w:rPr>
        <w:t xml:space="preserve">daptational period before the experiment is necessary to ensure </w:t>
      </w:r>
      <w:r w:rsidR="006641DD" w:rsidRPr="00930DEE">
        <w:rPr>
          <w:rFonts w:asciiTheme="minorHAnsi" w:hAnsiTheme="minorHAnsi" w:cstheme="minorHAnsi"/>
          <w:color w:val="auto"/>
        </w:rPr>
        <w:t xml:space="preserve">that </w:t>
      </w:r>
      <w:r w:rsidR="006923A4" w:rsidRPr="00930DEE">
        <w:rPr>
          <w:rFonts w:asciiTheme="minorHAnsi" w:hAnsiTheme="minorHAnsi" w:cstheme="minorHAnsi"/>
          <w:color w:val="auto"/>
        </w:rPr>
        <w:t xml:space="preserve">the mice acclimatize to the circumstance, such as </w:t>
      </w:r>
      <w:r w:rsidR="006641DD" w:rsidRPr="00930DEE">
        <w:rPr>
          <w:rFonts w:asciiTheme="minorHAnsi" w:hAnsiTheme="minorHAnsi" w:cstheme="minorHAnsi"/>
          <w:color w:val="auto"/>
        </w:rPr>
        <w:t xml:space="preserve">the </w:t>
      </w:r>
      <w:r w:rsidR="006923A4" w:rsidRPr="00930DEE">
        <w:rPr>
          <w:rFonts w:asciiTheme="minorHAnsi" w:hAnsiTheme="minorHAnsi" w:cstheme="minorHAnsi"/>
          <w:color w:val="auto"/>
        </w:rPr>
        <w:t>testing room.</w:t>
      </w:r>
    </w:p>
    <w:p w14:paraId="068F1990" w14:textId="77777777" w:rsidR="00C8239B" w:rsidRDefault="00C8239B" w:rsidP="00C8239B">
      <w:pPr>
        <w:contextualSpacing/>
        <w:rPr>
          <w:rFonts w:asciiTheme="minorHAnsi" w:hAnsiTheme="minorHAnsi" w:cstheme="minorHAnsi"/>
          <w:color w:val="auto"/>
          <w:highlight w:val="yellow"/>
        </w:rPr>
      </w:pPr>
    </w:p>
    <w:p w14:paraId="6B1166C1" w14:textId="5EC9F292" w:rsidR="0068688C" w:rsidRPr="00930DEE" w:rsidRDefault="006B5D04"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Gently h</w:t>
      </w:r>
      <w:r w:rsidR="0068688C" w:rsidRPr="00930DEE">
        <w:rPr>
          <w:rFonts w:asciiTheme="minorHAnsi" w:hAnsiTheme="minorHAnsi" w:cstheme="minorHAnsi"/>
          <w:color w:val="auto"/>
          <w:highlight w:val="yellow"/>
        </w:rPr>
        <w:t xml:space="preserve">old the mouse tail to avoid </w:t>
      </w:r>
      <w:r w:rsidR="00155F0B" w:rsidRPr="00930DEE">
        <w:rPr>
          <w:rFonts w:asciiTheme="minorHAnsi" w:hAnsiTheme="minorHAnsi" w:cstheme="minorHAnsi"/>
          <w:color w:val="auto"/>
          <w:highlight w:val="yellow"/>
        </w:rPr>
        <w:t xml:space="preserve">tensing the mouse, </w:t>
      </w:r>
      <w:r w:rsidR="00CF2643">
        <w:rPr>
          <w:rFonts w:asciiTheme="minorHAnsi" w:hAnsiTheme="minorHAnsi" w:cstheme="minorHAnsi"/>
          <w:color w:val="auto"/>
          <w:highlight w:val="yellow"/>
        </w:rPr>
        <w:t xml:space="preserve">and </w:t>
      </w:r>
      <w:r w:rsidR="00155F0B" w:rsidRPr="00930DEE">
        <w:rPr>
          <w:rFonts w:asciiTheme="minorHAnsi" w:hAnsiTheme="minorHAnsi" w:cstheme="minorHAnsi"/>
          <w:color w:val="auto"/>
          <w:highlight w:val="yellow"/>
        </w:rPr>
        <w:t>then</w:t>
      </w:r>
      <w:r w:rsidR="0068688C" w:rsidRPr="00930DEE">
        <w:rPr>
          <w:rFonts w:asciiTheme="minorHAnsi" w:hAnsiTheme="minorHAnsi" w:cstheme="minorHAnsi"/>
          <w:color w:val="auto"/>
          <w:highlight w:val="yellow"/>
        </w:rPr>
        <w:t xml:space="preserve"> carefully place it on a rough surface (</w:t>
      </w:r>
      <w:r w:rsidR="00155F0B" w:rsidRPr="00930DEE">
        <w:rPr>
          <w:rFonts w:asciiTheme="minorHAnsi" w:hAnsiTheme="minorHAnsi" w:cstheme="minorHAnsi"/>
          <w:color w:val="auto"/>
          <w:highlight w:val="yellow"/>
        </w:rPr>
        <w:t xml:space="preserve">top of wire bar of the cage </w:t>
      </w:r>
      <w:r w:rsidR="0068688C" w:rsidRPr="00930DEE">
        <w:rPr>
          <w:rFonts w:asciiTheme="minorHAnsi" w:hAnsiTheme="minorHAnsi" w:cstheme="minorHAnsi"/>
          <w:color w:val="auto"/>
          <w:highlight w:val="yellow"/>
        </w:rPr>
        <w:t xml:space="preserve">or cage </w:t>
      </w:r>
      <w:r w:rsidR="00155F0B" w:rsidRPr="00930DEE">
        <w:rPr>
          <w:rFonts w:asciiTheme="minorHAnsi" w:hAnsiTheme="minorHAnsi" w:cstheme="minorHAnsi"/>
          <w:color w:val="auto"/>
          <w:highlight w:val="yellow"/>
        </w:rPr>
        <w:t>lid</w:t>
      </w:r>
      <w:r w:rsidR="0068688C" w:rsidRPr="00930DEE">
        <w:rPr>
          <w:rFonts w:asciiTheme="minorHAnsi" w:hAnsiTheme="minorHAnsi" w:cstheme="minorHAnsi"/>
          <w:color w:val="auto"/>
          <w:highlight w:val="yellow"/>
        </w:rPr>
        <w:t>)</w:t>
      </w:r>
      <w:r w:rsidR="00155F0B" w:rsidRPr="00930DEE">
        <w:rPr>
          <w:rFonts w:asciiTheme="minorHAnsi" w:hAnsiTheme="minorHAnsi" w:cstheme="minorHAnsi"/>
          <w:color w:val="auto"/>
          <w:highlight w:val="yellow"/>
        </w:rPr>
        <w:t>.</w:t>
      </w:r>
    </w:p>
    <w:p w14:paraId="11D50782" w14:textId="77777777" w:rsidR="00C8239B" w:rsidRDefault="00C8239B" w:rsidP="00C8239B">
      <w:pPr>
        <w:contextualSpacing/>
        <w:rPr>
          <w:rFonts w:asciiTheme="minorHAnsi" w:hAnsiTheme="minorHAnsi" w:cstheme="minorHAnsi"/>
          <w:color w:val="auto"/>
          <w:highlight w:val="yellow"/>
        </w:rPr>
      </w:pPr>
    </w:p>
    <w:p w14:paraId="3328AD87" w14:textId="340AFE5C" w:rsidR="0029118B" w:rsidRPr="00930DEE" w:rsidRDefault="002E0F84"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C</w:t>
      </w:r>
      <w:r w:rsidR="006B5D04" w:rsidRPr="00930DEE">
        <w:rPr>
          <w:rFonts w:asciiTheme="minorHAnsi" w:hAnsiTheme="minorHAnsi" w:cstheme="minorHAnsi"/>
          <w:color w:val="auto"/>
          <w:highlight w:val="yellow"/>
        </w:rPr>
        <w:t>over</w:t>
      </w:r>
      <w:r w:rsidR="00155F0B" w:rsidRPr="00930DEE">
        <w:rPr>
          <w:rFonts w:asciiTheme="minorHAnsi" w:hAnsiTheme="minorHAnsi" w:cstheme="minorHAnsi"/>
          <w:color w:val="auto"/>
          <w:highlight w:val="yellow"/>
        </w:rPr>
        <w:t xml:space="preserve"> the </w:t>
      </w:r>
      <w:r w:rsidR="006B5D04" w:rsidRPr="00930DEE">
        <w:rPr>
          <w:rFonts w:asciiTheme="minorHAnsi" w:hAnsiTheme="minorHAnsi" w:cstheme="minorHAnsi"/>
          <w:color w:val="auto"/>
          <w:highlight w:val="yellow"/>
        </w:rPr>
        <w:t xml:space="preserve">restrainer </w:t>
      </w:r>
      <w:r w:rsidR="00155F0B" w:rsidRPr="00930DEE">
        <w:rPr>
          <w:rFonts w:asciiTheme="minorHAnsi" w:hAnsiTheme="minorHAnsi" w:cstheme="minorHAnsi"/>
          <w:color w:val="auto"/>
          <w:highlight w:val="yellow"/>
        </w:rPr>
        <w:t xml:space="preserve">with a small </w:t>
      </w:r>
      <w:r w:rsidR="006B5D04" w:rsidRPr="00930DEE">
        <w:rPr>
          <w:rFonts w:asciiTheme="minorHAnsi" w:hAnsiTheme="minorHAnsi" w:cstheme="minorHAnsi"/>
          <w:color w:val="auto"/>
          <w:highlight w:val="yellow"/>
        </w:rPr>
        <w:t xml:space="preserve">white </w:t>
      </w:r>
      <w:r w:rsidR="00155F0B" w:rsidRPr="00930DEE">
        <w:rPr>
          <w:rFonts w:asciiTheme="minorHAnsi" w:hAnsiTheme="minorHAnsi" w:cstheme="minorHAnsi"/>
          <w:color w:val="auto"/>
          <w:highlight w:val="yellow"/>
        </w:rPr>
        <w:t>towel</w:t>
      </w:r>
      <w:r w:rsidRPr="00930DEE">
        <w:rPr>
          <w:rFonts w:asciiTheme="minorHAnsi" w:hAnsiTheme="minorHAnsi" w:cstheme="minorHAnsi"/>
          <w:color w:val="auto"/>
          <w:highlight w:val="yellow"/>
        </w:rPr>
        <w:t xml:space="preserve">, </w:t>
      </w:r>
      <w:r w:rsidR="00CF2643">
        <w:rPr>
          <w:rFonts w:asciiTheme="minorHAnsi" w:hAnsiTheme="minorHAnsi" w:cstheme="minorHAnsi"/>
          <w:color w:val="auto"/>
          <w:highlight w:val="yellow"/>
        </w:rPr>
        <w:t xml:space="preserve">and </w:t>
      </w:r>
      <w:r w:rsidRPr="00930DEE">
        <w:rPr>
          <w:rFonts w:asciiTheme="minorHAnsi" w:hAnsiTheme="minorHAnsi" w:cstheme="minorHAnsi"/>
          <w:color w:val="auto"/>
          <w:highlight w:val="yellow"/>
        </w:rPr>
        <w:t xml:space="preserve">then gently </w:t>
      </w:r>
      <w:r w:rsidR="00155F0B" w:rsidRPr="00930DEE">
        <w:rPr>
          <w:rFonts w:asciiTheme="minorHAnsi" w:hAnsiTheme="minorHAnsi" w:cstheme="minorHAnsi"/>
          <w:color w:val="auto"/>
          <w:highlight w:val="yellow"/>
        </w:rPr>
        <w:t>p</w:t>
      </w:r>
      <w:r w:rsidR="00452392" w:rsidRPr="00930DEE">
        <w:rPr>
          <w:rFonts w:asciiTheme="minorHAnsi" w:hAnsiTheme="minorHAnsi" w:cstheme="minorHAnsi"/>
          <w:color w:val="auto"/>
          <w:highlight w:val="yellow"/>
        </w:rPr>
        <w:t xml:space="preserve">lace the mouse </w:t>
      </w:r>
      <w:r w:rsidRPr="00930DEE">
        <w:rPr>
          <w:rFonts w:asciiTheme="minorHAnsi" w:hAnsiTheme="minorHAnsi" w:cstheme="minorHAnsi"/>
          <w:color w:val="auto"/>
          <w:highlight w:val="yellow"/>
        </w:rPr>
        <w:t xml:space="preserve">at the opening of the </w:t>
      </w:r>
      <w:r w:rsidR="00452392" w:rsidRPr="00930DEE">
        <w:rPr>
          <w:rFonts w:asciiTheme="minorHAnsi" w:hAnsiTheme="minorHAnsi" w:cstheme="minorHAnsi"/>
          <w:color w:val="auto"/>
          <w:highlight w:val="yellow"/>
        </w:rPr>
        <w:t>restrainer</w:t>
      </w:r>
      <w:r w:rsidR="001900FD" w:rsidRPr="00930DEE">
        <w:rPr>
          <w:rFonts w:asciiTheme="minorHAnsi" w:hAnsiTheme="minorHAnsi" w:cstheme="minorHAnsi"/>
          <w:color w:val="auto"/>
          <w:highlight w:val="yellow"/>
        </w:rPr>
        <w:t xml:space="preserve"> so that the mouse enter</w:t>
      </w:r>
      <w:r w:rsidR="00980C95" w:rsidRPr="00930DEE">
        <w:rPr>
          <w:rFonts w:asciiTheme="minorHAnsi" w:hAnsiTheme="minorHAnsi" w:cstheme="minorHAnsi"/>
          <w:color w:val="auto"/>
          <w:highlight w:val="yellow"/>
          <w:lang w:eastAsia="ko-KR"/>
        </w:rPr>
        <w:t>s</w:t>
      </w:r>
      <w:r w:rsidR="001900FD" w:rsidRPr="00930DEE">
        <w:rPr>
          <w:rFonts w:asciiTheme="minorHAnsi" w:hAnsiTheme="minorHAnsi" w:cstheme="minorHAnsi"/>
          <w:color w:val="auto"/>
          <w:highlight w:val="yellow"/>
        </w:rPr>
        <w:t xml:space="preserve"> the </w:t>
      </w:r>
      <w:r w:rsidRPr="00930DEE">
        <w:rPr>
          <w:rFonts w:asciiTheme="minorHAnsi" w:hAnsiTheme="minorHAnsi" w:cstheme="minorHAnsi"/>
          <w:color w:val="auto"/>
          <w:highlight w:val="yellow"/>
        </w:rPr>
        <w:t>restrainer</w:t>
      </w:r>
      <w:r w:rsidR="001900FD" w:rsidRPr="00930DEE">
        <w:rPr>
          <w:rFonts w:asciiTheme="minorHAnsi" w:hAnsiTheme="minorHAnsi" w:cstheme="minorHAnsi"/>
          <w:color w:val="auto"/>
          <w:highlight w:val="yellow"/>
        </w:rPr>
        <w:t xml:space="preserve"> voluntarily.</w:t>
      </w:r>
      <w:r w:rsidRPr="00930DEE">
        <w:rPr>
          <w:rFonts w:asciiTheme="minorHAnsi" w:hAnsiTheme="minorHAnsi" w:cstheme="minorHAnsi"/>
          <w:color w:val="auto"/>
          <w:highlight w:val="yellow"/>
        </w:rPr>
        <w:t xml:space="preserve"> </w:t>
      </w:r>
    </w:p>
    <w:p w14:paraId="55D57D73" w14:textId="77777777" w:rsidR="00C8239B" w:rsidRDefault="00C8239B" w:rsidP="00C8239B">
      <w:pPr>
        <w:contextualSpacing/>
        <w:rPr>
          <w:rFonts w:asciiTheme="minorHAnsi" w:hAnsiTheme="minorHAnsi" w:cstheme="minorHAnsi"/>
          <w:b/>
          <w:color w:val="auto"/>
          <w:lang w:eastAsia="ko-KR"/>
        </w:rPr>
      </w:pPr>
    </w:p>
    <w:p w14:paraId="4C4EFC43" w14:textId="75B053F8" w:rsidR="008E5A9C" w:rsidRPr="00930DEE" w:rsidRDefault="00DE34D6" w:rsidP="00C8239B">
      <w:pPr>
        <w:contextualSpacing/>
        <w:rPr>
          <w:rFonts w:asciiTheme="minorHAnsi" w:hAnsiTheme="minorHAnsi" w:cstheme="minorHAnsi"/>
          <w:color w:val="auto"/>
          <w:lang w:eastAsia="ko-KR"/>
        </w:rPr>
      </w:pPr>
      <w:r w:rsidRPr="00DE34D6">
        <w:rPr>
          <w:rFonts w:asciiTheme="minorHAnsi" w:hAnsiTheme="minorHAnsi" w:cstheme="minorHAnsi"/>
          <w:color w:val="auto"/>
          <w:lang w:eastAsia="ko-KR"/>
        </w:rPr>
        <w:t xml:space="preserve">NOTE: </w:t>
      </w:r>
      <w:r w:rsidR="008E5A9C" w:rsidRPr="00930DEE">
        <w:rPr>
          <w:rFonts w:asciiTheme="minorHAnsi" w:hAnsiTheme="minorHAnsi" w:cstheme="minorHAnsi"/>
          <w:color w:val="auto"/>
          <w:lang w:eastAsia="ko-KR"/>
        </w:rPr>
        <w:t xml:space="preserve">In this case, the mouse is positioned </w:t>
      </w:r>
      <w:r w:rsidR="006641DD" w:rsidRPr="00930DEE">
        <w:rPr>
          <w:rFonts w:asciiTheme="minorHAnsi" w:hAnsiTheme="minorHAnsi" w:cstheme="minorHAnsi"/>
          <w:color w:val="auto"/>
          <w:lang w:eastAsia="ko-KR"/>
        </w:rPr>
        <w:t xml:space="preserve">in the </w:t>
      </w:r>
      <w:r w:rsidR="008E5A9C" w:rsidRPr="00930DEE">
        <w:rPr>
          <w:rFonts w:asciiTheme="minorHAnsi" w:hAnsiTheme="minorHAnsi" w:cstheme="minorHAnsi"/>
          <w:color w:val="auto"/>
          <w:lang w:eastAsia="ko-KR"/>
        </w:rPr>
        <w:t xml:space="preserve">opposite direction </w:t>
      </w:r>
      <w:r w:rsidR="00CB28C5">
        <w:rPr>
          <w:rFonts w:asciiTheme="minorHAnsi" w:hAnsiTheme="minorHAnsi" w:cstheme="minorHAnsi"/>
          <w:color w:val="auto"/>
          <w:lang w:eastAsia="ko-KR"/>
        </w:rPr>
        <w:t>to that which it</w:t>
      </w:r>
      <w:r w:rsidR="008E5A9C" w:rsidRPr="00930DEE">
        <w:rPr>
          <w:rFonts w:asciiTheme="minorHAnsi" w:hAnsiTheme="minorHAnsi" w:cstheme="minorHAnsi"/>
          <w:color w:val="auto"/>
          <w:lang w:eastAsia="ko-KR"/>
        </w:rPr>
        <w:t xml:space="preserve"> enters the restrainer</w:t>
      </w:r>
      <w:r w:rsidR="00CB28C5">
        <w:rPr>
          <w:rFonts w:asciiTheme="minorHAnsi" w:hAnsiTheme="minorHAnsi" w:cstheme="minorHAnsi"/>
          <w:color w:val="auto"/>
          <w:lang w:eastAsia="ko-KR"/>
        </w:rPr>
        <w:t xml:space="preserve"> with</w:t>
      </w:r>
      <w:r w:rsidR="008E5A9C" w:rsidRPr="00930DEE">
        <w:rPr>
          <w:rFonts w:asciiTheme="minorHAnsi" w:hAnsiTheme="minorHAnsi" w:cstheme="minorHAnsi"/>
          <w:color w:val="auto"/>
          <w:lang w:eastAsia="ko-KR"/>
        </w:rPr>
        <w:t>. To lead the mouse</w:t>
      </w:r>
      <w:r w:rsidR="006641DD" w:rsidRPr="00930DEE">
        <w:rPr>
          <w:rFonts w:asciiTheme="minorHAnsi" w:hAnsiTheme="minorHAnsi" w:cstheme="minorHAnsi"/>
          <w:color w:val="auto"/>
          <w:lang w:eastAsia="ko-KR"/>
        </w:rPr>
        <w:t xml:space="preserve"> to</w:t>
      </w:r>
      <w:r w:rsidR="008E5A9C" w:rsidRPr="00930DEE">
        <w:rPr>
          <w:rFonts w:asciiTheme="minorHAnsi" w:hAnsiTheme="minorHAnsi" w:cstheme="minorHAnsi"/>
          <w:color w:val="auto"/>
          <w:lang w:eastAsia="ko-KR"/>
        </w:rPr>
        <w:t xml:space="preserve"> enter the restrainer voluntarily, the restrainer is covered with a small towel to make </w:t>
      </w:r>
      <w:r w:rsidR="006641DD" w:rsidRPr="00930DEE">
        <w:rPr>
          <w:rFonts w:asciiTheme="minorHAnsi" w:hAnsiTheme="minorHAnsi" w:cstheme="minorHAnsi"/>
          <w:color w:val="auto"/>
          <w:lang w:eastAsia="ko-KR"/>
        </w:rPr>
        <w:t xml:space="preserve">the </w:t>
      </w:r>
      <w:r w:rsidR="008E5A9C" w:rsidRPr="00930DEE">
        <w:rPr>
          <w:rFonts w:asciiTheme="minorHAnsi" w:hAnsiTheme="minorHAnsi" w:cstheme="minorHAnsi"/>
          <w:color w:val="auto"/>
          <w:lang w:eastAsia="ko-KR"/>
        </w:rPr>
        <w:t xml:space="preserve">inside darker. </w:t>
      </w:r>
    </w:p>
    <w:p w14:paraId="04AD9124" w14:textId="77777777" w:rsidR="00C8239B" w:rsidRDefault="00C8239B" w:rsidP="00C8239B">
      <w:pPr>
        <w:contextualSpacing/>
        <w:rPr>
          <w:rFonts w:asciiTheme="minorHAnsi" w:hAnsiTheme="minorHAnsi" w:cstheme="minorHAnsi"/>
          <w:color w:val="auto"/>
          <w:highlight w:val="yellow"/>
          <w:lang w:eastAsia="ko-KR"/>
        </w:rPr>
      </w:pPr>
    </w:p>
    <w:p w14:paraId="3E7025D1" w14:textId="3BB40842" w:rsidR="0029118B" w:rsidRPr="00930DEE" w:rsidRDefault="0029118B" w:rsidP="00C8239B">
      <w:pPr>
        <w:numPr>
          <w:ilvl w:val="1"/>
          <w:numId w:val="27"/>
        </w:numPr>
        <w:contextualSpacing/>
        <w:rPr>
          <w:rFonts w:asciiTheme="minorHAnsi" w:hAnsiTheme="minorHAnsi" w:cstheme="minorHAnsi"/>
          <w:color w:val="auto"/>
          <w:highlight w:val="yellow"/>
          <w:lang w:eastAsia="ko-KR"/>
        </w:rPr>
      </w:pPr>
      <w:r w:rsidRPr="00930DEE">
        <w:rPr>
          <w:rFonts w:asciiTheme="minorHAnsi" w:hAnsiTheme="minorHAnsi" w:cstheme="minorHAnsi"/>
          <w:color w:val="auto"/>
          <w:highlight w:val="yellow"/>
          <w:lang w:eastAsia="ko-KR"/>
        </w:rPr>
        <w:t xml:space="preserve">Place the closure </w:t>
      </w:r>
      <w:r w:rsidR="00E25B47" w:rsidRPr="00930DEE">
        <w:rPr>
          <w:rFonts w:asciiTheme="minorHAnsi" w:hAnsiTheme="minorHAnsi" w:cstheme="minorHAnsi"/>
          <w:color w:val="auto"/>
          <w:highlight w:val="yellow"/>
          <w:lang w:eastAsia="ko-KR"/>
        </w:rPr>
        <w:t xml:space="preserve">to restrain </w:t>
      </w:r>
      <w:r w:rsidR="00DF1664" w:rsidRPr="00930DEE">
        <w:rPr>
          <w:rFonts w:asciiTheme="minorHAnsi" w:hAnsiTheme="minorHAnsi" w:cstheme="minorHAnsi"/>
          <w:color w:val="auto"/>
          <w:highlight w:val="yellow"/>
          <w:lang w:eastAsia="ko-KR"/>
        </w:rPr>
        <w:t xml:space="preserve">the </w:t>
      </w:r>
      <w:r w:rsidR="00E25B47" w:rsidRPr="00930DEE">
        <w:rPr>
          <w:rFonts w:asciiTheme="minorHAnsi" w:hAnsiTheme="minorHAnsi" w:cstheme="minorHAnsi"/>
          <w:color w:val="auto"/>
          <w:highlight w:val="yellow"/>
          <w:lang w:eastAsia="ko-KR"/>
        </w:rPr>
        <w:t>mouse as tight as possible</w:t>
      </w:r>
      <w:r w:rsidR="00F75F74" w:rsidRPr="00930DEE">
        <w:rPr>
          <w:rFonts w:asciiTheme="minorHAnsi" w:hAnsiTheme="minorHAnsi" w:cstheme="minorHAnsi"/>
          <w:color w:val="auto"/>
          <w:highlight w:val="yellow"/>
          <w:lang w:eastAsia="ko-KR"/>
        </w:rPr>
        <w:t>, being careful</w:t>
      </w:r>
      <w:r w:rsidRPr="00930DEE">
        <w:rPr>
          <w:rFonts w:asciiTheme="minorHAnsi" w:hAnsiTheme="minorHAnsi" w:cstheme="minorHAnsi"/>
          <w:color w:val="auto"/>
          <w:highlight w:val="yellow"/>
          <w:lang w:eastAsia="ko-KR"/>
        </w:rPr>
        <w:t xml:space="preserve"> to avoid damage </w:t>
      </w:r>
      <w:r w:rsidR="00DF1664" w:rsidRPr="00930DEE">
        <w:rPr>
          <w:rFonts w:asciiTheme="minorHAnsi" w:hAnsiTheme="minorHAnsi" w:cstheme="minorHAnsi"/>
          <w:color w:val="auto"/>
          <w:highlight w:val="yellow"/>
          <w:lang w:eastAsia="ko-KR"/>
        </w:rPr>
        <w:t xml:space="preserve">to </w:t>
      </w:r>
      <w:r w:rsidRPr="00930DEE">
        <w:rPr>
          <w:rFonts w:asciiTheme="minorHAnsi" w:hAnsiTheme="minorHAnsi" w:cstheme="minorHAnsi"/>
          <w:color w:val="auto"/>
          <w:highlight w:val="yellow"/>
          <w:lang w:eastAsia="ko-KR"/>
        </w:rPr>
        <w:t>the body, such as tail, feet</w:t>
      </w:r>
      <w:r w:rsidR="00DF1664" w:rsidRPr="00930DEE">
        <w:rPr>
          <w:rFonts w:asciiTheme="minorHAnsi" w:hAnsiTheme="minorHAnsi" w:cstheme="minorHAnsi"/>
          <w:color w:val="auto"/>
          <w:highlight w:val="yellow"/>
          <w:lang w:eastAsia="ko-KR"/>
        </w:rPr>
        <w:t>,</w:t>
      </w:r>
      <w:r w:rsidRPr="00930DEE">
        <w:rPr>
          <w:rFonts w:asciiTheme="minorHAnsi" w:hAnsiTheme="minorHAnsi" w:cstheme="minorHAnsi"/>
          <w:color w:val="auto"/>
          <w:highlight w:val="yellow"/>
          <w:lang w:eastAsia="ko-KR"/>
        </w:rPr>
        <w:t xml:space="preserve"> and testicles.</w:t>
      </w:r>
    </w:p>
    <w:p w14:paraId="2067C46C" w14:textId="77777777" w:rsidR="00C8239B" w:rsidRDefault="00C8239B" w:rsidP="00C8239B">
      <w:pPr>
        <w:contextualSpacing/>
        <w:rPr>
          <w:rFonts w:asciiTheme="minorHAnsi" w:hAnsiTheme="minorHAnsi" w:cstheme="minorHAnsi"/>
          <w:color w:val="auto"/>
          <w:highlight w:val="yellow"/>
        </w:rPr>
      </w:pPr>
    </w:p>
    <w:p w14:paraId="473A19FA" w14:textId="1543D625" w:rsidR="00452392" w:rsidRPr="00930DEE" w:rsidRDefault="0029118B"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lang w:eastAsia="ko-KR"/>
        </w:rPr>
        <w:t xml:space="preserve">Restrain the mouse </w:t>
      </w:r>
      <w:r w:rsidR="00452392" w:rsidRPr="00930DEE">
        <w:rPr>
          <w:rFonts w:asciiTheme="minorHAnsi" w:hAnsiTheme="minorHAnsi" w:cstheme="minorHAnsi"/>
          <w:color w:val="auto"/>
          <w:highlight w:val="yellow"/>
        </w:rPr>
        <w:t xml:space="preserve">for 2 hours/day (9:00 </w:t>
      </w:r>
      <w:r w:rsidR="00CF2643" w:rsidRPr="00930DEE">
        <w:rPr>
          <w:rFonts w:asciiTheme="minorHAnsi" w:hAnsiTheme="minorHAnsi" w:cstheme="minorHAnsi"/>
          <w:color w:val="auto"/>
          <w:highlight w:val="yellow"/>
        </w:rPr>
        <w:t>A.M. to 11:00 A.M</w:t>
      </w:r>
      <w:r w:rsidR="00452392" w:rsidRPr="00930DEE">
        <w:rPr>
          <w:rFonts w:asciiTheme="minorHAnsi" w:hAnsiTheme="minorHAnsi" w:cstheme="minorHAnsi"/>
          <w:color w:val="auto"/>
          <w:highlight w:val="yellow"/>
        </w:rPr>
        <w:t>.) for 15 consecutive days.</w:t>
      </w:r>
    </w:p>
    <w:p w14:paraId="48DBFC2A" w14:textId="143A3BCB" w:rsidR="00C8239B" w:rsidRPr="00C8239B" w:rsidRDefault="00C8239B" w:rsidP="00C8239B">
      <w:pPr>
        <w:contextualSpacing/>
        <w:rPr>
          <w:rFonts w:asciiTheme="minorHAnsi" w:hAnsiTheme="minorHAnsi" w:cstheme="minorHAnsi"/>
          <w:color w:val="auto"/>
        </w:rPr>
      </w:pPr>
    </w:p>
    <w:p w14:paraId="1B036896" w14:textId="27E41151" w:rsidR="00452392" w:rsidRPr="00930DEE" w:rsidRDefault="00452392" w:rsidP="00C8239B">
      <w:pPr>
        <w:numPr>
          <w:ilvl w:val="1"/>
          <w:numId w:val="27"/>
        </w:numPr>
        <w:contextualSpacing/>
        <w:rPr>
          <w:rFonts w:asciiTheme="minorHAnsi" w:hAnsiTheme="minorHAnsi" w:cstheme="minorHAnsi"/>
          <w:color w:val="auto"/>
        </w:rPr>
      </w:pPr>
      <w:r w:rsidRPr="00930DEE">
        <w:rPr>
          <w:rFonts w:asciiTheme="minorHAnsi" w:hAnsiTheme="minorHAnsi" w:cstheme="minorHAnsi"/>
          <w:color w:val="auto"/>
          <w:highlight w:val="yellow"/>
        </w:rPr>
        <w:t xml:space="preserve">Measure body weight and food intake every 48 hours </w:t>
      </w:r>
      <w:r w:rsidRPr="00930DEE">
        <w:rPr>
          <w:rFonts w:asciiTheme="minorHAnsi" w:hAnsiTheme="minorHAnsi" w:cstheme="minorHAnsi"/>
          <w:color w:val="auto"/>
          <w:highlight w:val="yellow"/>
          <w:lang w:eastAsia="ko-KR"/>
        </w:rPr>
        <w:t>during</w:t>
      </w:r>
      <w:r w:rsidRPr="00930DEE">
        <w:rPr>
          <w:rFonts w:asciiTheme="minorHAnsi" w:hAnsiTheme="minorHAnsi" w:cstheme="minorHAnsi"/>
          <w:color w:val="auto"/>
          <w:highlight w:val="yellow"/>
        </w:rPr>
        <w:t xml:space="preserve"> exposure to </w:t>
      </w:r>
      <w:r w:rsidR="00DF1664" w:rsidRPr="00930DEE">
        <w:rPr>
          <w:rFonts w:asciiTheme="minorHAnsi" w:hAnsiTheme="minorHAnsi" w:cstheme="minorHAnsi"/>
          <w:color w:val="auto"/>
          <w:highlight w:val="yellow"/>
        </w:rPr>
        <w:t xml:space="preserve">the </w:t>
      </w:r>
      <w:r w:rsidR="00F75F74" w:rsidRPr="00930DEE">
        <w:rPr>
          <w:rFonts w:asciiTheme="minorHAnsi" w:hAnsiTheme="minorHAnsi" w:cstheme="minorHAnsi"/>
          <w:color w:val="auto"/>
          <w:highlight w:val="yellow"/>
        </w:rPr>
        <w:t>rest</w:t>
      </w:r>
      <w:r w:rsidR="006E2776" w:rsidRPr="00930DEE">
        <w:rPr>
          <w:rFonts w:asciiTheme="minorHAnsi" w:hAnsiTheme="minorHAnsi" w:cstheme="minorHAnsi"/>
          <w:color w:val="auto"/>
          <w:highlight w:val="yellow"/>
        </w:rPr>
        <w:t>r</w:t>
      </w:r>
      <w:r w:rsidR="00F75F74" w:rsidRPr="00930DEE">
        <w:rPr>
          <w:rFonts w:asciiTheme="minorHAnsi" w:hAnsiTheme="minorHAnsi" w:cstheme="minorHAnsi"/>
          <w:color w:val="auto"/>
          <w:highlight w:val="yellow"/>
        </w:rPr>
        <w:t>ainer</w:t>
      </w:r>
      <w:r w:rsidR="00CF2643">
        <w:rPr>
          <w:rFonts w:asciiTheme="minorHAnsi" w:hAnsiTheme="minorHAnsi" w:cstheme="minorHAnsi"/>
          <w:color w:val="auto"/>
          <w:highlight w:val="yellow"/>
        </w:rPr>
        <w:t xml:space="preserve"> (</w:t>
      </w:r>
      <w:r w:rsidR="007E171B" w:rsidRPr="00930DEE">
        <w:rPr>
          <w:rFonts w:asciiTheme="minorHAnsi" w:hAnsiTheme="minorHAnsi" w:cstheme="minorHAnsi"/>
          <w:color w:val="auto"/>
          <w:highlight w:val="yellow"/>
        </w:rPr>
        <w:t>i.e.,</w:t>
      </w:r>
      <w:r w:rsidR="00F75F74" w:rsidRPr="00930DEE">
        <w:rPr>
          <w:rFonts w:asciiTheme="minorHAnsi" w:hAnsiTheme="minorHAnsi" w:cstheme="minorHAnsi"/>
          <w:color w:val="auto"/>
          <w:highlight w:val="yellow"/>
        </w:rPr>
        <w:t xml:space="preserve"> </w:t>
      </w:r>
      <w:r w:rsidR="006E2776" w:rsidRPr="00930DEE">
        <w:rPr>
          <w:rFonts w:asciiTheme="minorHAnsi" w:hAnsiTheme="minorHAnsi" w:cstheme="minorHAnsi"/>
          <w:color w:val="auto"/>
          <w:highlight w:val="yellow"/>
        </w:rPr>
        <w:t xml:space="preserve">food intake quantity </w:t>
      </w:r>
      <w:r w:rsidR="00DF1664" w:rsidRPr="00930DEE">
        <w:rPr>
          <w:rFonts w:asciiTheme="minorHAnsi" w:hAnsiTheme="minorHAnsi" w:cstheme="minorHAnsi"/>
          <w:color w:val="auto"/>
          <w:highlight w:val="yellow"/>
        </w:rPr>
        <w:t xml:space="preserve">during the 48 hours </w:t>
      </w:r>
      <w:r w:rsidR="006E2776" w:rsidRPr="00930DEE">
        <w:rPr>
          <w:rFonts w:asciiTheme="minorHAnsi" w:hAnsiTheme="minorHAnsi" w:cstheme="minorHAnsi"/>
          <w:color w:val="auto"/>
          <w:highlight w:val="yellow"/>
        </w:rPr>
        <w:t xml:space="preserve">before the initiation of </w:t>
      </w:r>
      <w:r w:rsidR="00F75F74" w:rsidRPr="00930DEE">
        <w:rPr>
          <w:rFonts w:asciiTheme="minorHAnsi" w:hAnsiTheme="minorHAnsi" w:cstheme="minorHAnsi"/>
          <w:color w:val="auto"/>
          <w:highlight w:val="yellow"/>
        </w:rPr>
        <w:t>the movement restraint</w:t>
      </w:r>
      <w:r w:rsidR="00CF2643">
        <w:rPr>
          <w:rFonts w:asciiTheme="minorHAnsi" w:hAnsiTheme="minorHAnsi" w:cstheme="minorHAnsi"/>
          <w:color w:val="auto"/>
          <w:highlight w:val="yellow"/>
        </w:rPr>
        <w:t>)</w:t>
      </w:r>
      <w:r w:rsidR="00F75F74" w:rsidRPr="00930DEE">
        <w:rPr>
          <w:rFonts w:asciiTheme="minorHAnsi" w:hAnsiTheme="minorHAnsi" w:cstheme="minorHAnsi"/>
          <w:color w:val="auto"/>
          <w:highlight w:val="yellow"/>
        </w:rPr>
        <w:t>.</w:t>
      </w:r>
    </w:p>
    <w:p w14:paraId="321C5C2C" w14:textId="77777777" w:rsidR="00C8239B" w:rsidRDefault="00C8239B" w:rsidP="00C8239B">
      <w:pPr>
        <w:contextualSpacing/>
        <w:rPr>
          <w:rFonts w:asciiTheme="minorHAnsi" w:hAnsiTheme="minorHAnsi" w:cstheme="minorHAnsi"/>
          <w:b/>
          <w:color w:val="auto"/>
          <w:lang w:eastAsia="ko-KR"/>
        </w:rPr>
      </w:pPr>
    </w:p>
    <w:p w14:paraId="6CCFF105" w14:textId="04567B4E" w:rsidR="00452392" w:rsidRPr="00930DEE" w:rsidRDefault="00DE34D6" w:rsidP="00C8239B">
      <w:pPr>
        <w:contextualSpacing/>
        <w:rPr>
          <w:rFonts w:asciiTheme="minorHAnsi" w:hAnsiTheme="minorHAnsi" w:cstheme="minorHAnsi"/>
          <w:color w:val="auto"/>
        </w:rPr>
      </w:pPr>
      <w:r w:rsidRPr="00DE34D6">
        <w:rPr>
          <w:rFonts w:asciiTheme="minorHAnsi" w:hAnsiTheme="minorHAnsi" w:cstheme="minorHAnsi"/>
          <w:color w:val="auto"/>
          <w:lang w:eastAsia="ko-KR"/>
        </w:rPr>
        <w:t>NOTE:</w:t>
      </w:r>
      <w:r w:rsidR="00452392" w:rsidRPr="00DE34D6">
        <w:rPr>
          <w:rFonts w:asciiTheme="minorHAnsi" w:hAnsiTheme="minorHAnsi" w:cstheme="minorHAnsi"/>
          <w:color w:val="auto"/>
        </w:rPr>
        <w:t xml:space="preserve"> </w:t>
      </w:r>
      <w:r w:rsidR="00F75F74" w:rsidRPr="00DE34D6">
        <w:rPr>
          <w:rFonts w:asciiTheme="minorHAnsi" w:hAnsiTheme="minorHAnsi" w:cstheme="minorHAnsi"/>
          <w:color w:val="auto"/>
        </w:rPr>
        <w:t xml:space="preserve">When measuring body weight and food intake, </w:t>
      </w:r>
      <w:r w:rsidR="007D7898" w:rsidRPr="00DE34D6">
        <w:rPr>
          <w:rFonts w:asciiTheme="minorHAnsi" w:hAnsiTheme="minorHAnsi" w:cstheme="minorHAnsi"/>
          <w:color w:val="auto"/>
        </w:rPr>
        <w:t>p</w:t>
      </w:r>
      <w:r w:rsidR="00452392" w:rsidRPr="00DE34D6">
        <w:rPr>
          <w:rFonts w:asciiTheme="minorHAnsi" w:hAnsiTheme="minorHAnsi" w:cstheme="minorHAnsi"/>
          <w:color w:val="auto"/>
        </w:rPr>
        <w:t>lace control mice in their home cages in the testin</w:t>
      </w:r>
      <w:r w:rsidR="00452392" w:rsidRPr="00930DEE">
        <w:rPr>
          <w:rFonts w:asciiTheme="minorHAnsi" w:hAnsiTheme="minorHAnsi" w:cstheme="minorHAnsi"/>
          <w:color w:val="auto"/>
        </w:rPr>
        <w:t>g room during CIS. Ensure that other environmental factors are the same as for the CIS mice.</w:t>
      </w:r>
    </w:p>
    <w:p w14:paraId="5FF211C5" w14:textId="77777777" w:rsidR="00C8239B" w:rsidRDefault="00C8239B" w:rsidP="00C8239B">
      <w:pPr>
        <w:contextualSpacing/>
        <w:rPr>
          <w:rFonts w:asciiTheme="minorHAnsi" w:hAnsiTheme="minorHAnsi" w:cstheme="minorHAnsi"/>
          <w:color w:val="auto"/>
          <w:highlight w:val="yellow"/>
        </w:rPr>
      </w:pPr>
    </w:p>
    <w:p w14:paraId="005E454E" w14:textId="08B39743" w:rsidR="00452392" w:rsidRPr="00930DEE" w:rsidRDefault="00452392"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Confirm the induction of depression by performing behavioral test</w:t>
      </w:r>
      <w:r w:rsidR="00DF1664" w:rsidRPr="00930DEE">
        <w:rPr>
          <w:rFonts w:asciiTheme="minorHAnsi" w:hAnsiTheme="minorHAnsi" w:cstheme="minorHAnsi"/>
          <w:color w:val="auto"/>
          <w:highlight w:val="yellow"/>
        </w:rPr>
        <w:t>s</w:t>
      </w:r>
      <w:r w:rsidRPr="00930DEE">
        <w:rPr>
          <w:rFonts w:asciiTheme="minorHAnsi" w:hAnsiTheme="minorHAnsi" w:cstheme="minorHAnsi"/>
          <w:color w:val="auto"/>
          <w:highlight w:val="yellow"/>
        </w:rPr>
        <w:t xml:space="preserve"> such as</w:t>
      </w:r>
      <w:r w:rsidR="00CF2643">
        <w:rPr>
          <w:rFonts w:asciiTheme="minorHAnsi" w:hAnsiTheme="minorHAnsi" w:cstheme="minorHAnsi"/>
          <w:color w:val="auto"/>
          <w:highlight w:val="yellow"/>
        </w:rPr>
        <w:t xml:space="preserve"> the </w:t>
      </w:r>
      <w:r w:rsidR="00E143F9" w:rsidRPr="00930DEE">
        <w:rPr>
          <w:rFonts w:asciiTheme="minorHAnsi" w:hAnsiTheme="minorHAnsi" w:cstheme="minorHAnsi"/>
          <w:color w:val="auto"/>
          <w:highlight w:val="yellow"/>
        </w:rPr>
        <w:t>sucrose preference test (SPT) and</w:t>
      </w:r>
      <w:r w:rsidR="00CF2643">
        <w:rPr>
          <w:rFonts w:asciiTheme="minorHAnsi" w:hAnsiTheme="minorHAnsi" w:cstheme="minorHAnsi"/>
          <w:color w:val="auto"/>
          <w:highlight w:val="yellow"/>
        </w:rPr>
        <w:t xml:space="preserve"> the</w:t>
      </w:r>
      <w:r w:rsidRPr="00930DEE">
        <w:rPr>
          <w:rFonts w:asciiTheme="minorHAnsi" w:hAnsiTheme="minorHAnsi" w:cstheme="minorHAnsi"/>
          <w:color w:val="auto"/>
          <w:highlight w:val="yellow"/>
        </w:rPr>
        <w:t xml:space="preserve"> tail suspension test (TST) (refer to steps </w:t>
      </w:r>
      <w:r w:rsidR="007E171B" w:rsidRPr="00930DEE">
        <w:rPr>
          <w:rFonts w:asciiTheme="minorHAnsi" w:hAnsiTheme="minorHAnsi" w:cstheme="minorHAnsi"/>
          <w:color w:val="auto"/>
          <w:highlight w:val="yellow"/>
        </w:rPr>
        <w:t>4 and</w:t>
      </w:r>
      <w:r w:rsidRPr="00930DEE">
        <w:rPr>
          <w:rFonts w:asciiTheme="minorHAnsi" w:hAnsiTheme="minorHAnsi" w:cstheme="minorHAnsi"/>
          <w:color w:val="auto"/>
          <w:highlight w:val="yellow"/>
        </w:rPr>
        <w:t xml:space="preserve"> </w:t>
      </w:r>
      <w:r w:rsidR="00E143F9" w:rsidRPr="00930DEE">
        <w:rPr>
          <w:rFonts w:asciiTheme="minorHAnsi" w:hAnsiTheme="minorHAnsi" w:cstheme="minorHAnsi"/>
          <w:color w:val="auto"/>
          <w:highlight w:val="yellow"/>
        </w:rPr>
        <w:t>5</w:t>
      </w:r>
      <w:r w:rsidRPr="00930DEE">
        <w:rPr>
          <w:rFonts w:asciiTheme="minorHAnsi" w:hAnsiTheme="minorHAnsi" w:cstheme="minorHAnsi"/>
          <w:color w:val="auto"/>
          <w:highlight w:val="yellow"/>
        </w:rPr>
        <w:t xml:space="preserve">). </w:t>
      </w:r>
    </w:p>
    <w:p w14:paraId="699717EB" w14:textId="77777777" w:rsidR="00C8239B" w:rsidRPr="00C8239B" w:rsidRDefault="00C8239B" w:rsidP="00C8239B">
      <w:pPr>
        <w:contextualSpacing/>
        <w:rPr>
          <w:rFonts w:asciiTheme="minorHAnsi" w:hAnsiTheme="minorHAnsi" w:cstheme="minorHAnsi"/>
          <w:color w:val="auto"/>
          <w:lang w:eastAsia="ko-KR"/>
        </w:rPr>
      </w:pPr>
    </w:p>
    <w:p w14:paraId="6B6C84A9" w14:textId="01AB6978" w:rsidR="00452392" w:rsidRPr="00930DEE" w:rsidRDefault="00452392" w:rsidP="00C8239B">
      <w:pPr>
        <w:numPr>
          <w:ilvl w:val="1"/>
          <w:numId w:val="27"/>
        </w:numPr>
        <w:contextualSpacing/>
        <w:rPr>
          <w:rFonts w:asciiTheme="minorHAnsi" w:hAnsiTheme="minorHAnsi" w:cstheme="minorHAnsi"/>
          <w:color w:val="auto"/>
          <w:lang w:eastAsia="ko-KR"/>
        </w:rPr>
      </w:pPr>
      <w:r w:rsidRPr="00930DEE">
        <w:rPr>
          <w:rFonts w:asciiTheme="minorHAnsi" w:hAnsiTheme="minorHAnsi" w:cstheme="minorHAnsi"/>
          <w:color w:val="auto"/>
          <w:highlight w:val="yellow"/>
        </w:rPr>
        <w:lastRenderedPageBreak/>
        <w:t xml:space="preserve">Confirm the induction of depression by measuring </w:t>
      </w:r>
      <w:r w:rsidR="00DF1664" w:rsidRPr="00930DEE">
        <w:rPr>
          <w:rFonts w:asciiTheme="minorHAnsi" w:hAnsiTheme="minorHAnsi" w:cstheme="minorHAnsi"/>
          <w:color w:val="auto"/>
          <w:highlight w:val="yellow"/>
        </w:rPr>
        <w:t xml:space="preserve">the </w:t>
      </w:r>
      <w:r w:rsidRPr="00930DEE">
        <w:rPr>
          <w:rFonts w:asciiTheme="minorHAnsi" w:hAnsiTheme="minorHAnsi" w:cstheme="minorHAnsi"/>
          <w:color w:val="auto"/>
          <w:highlight w:val="yellow"/>
        </w:rPr>
        <w:t xml:space="preserve">stress marker corticosterone </w:t>
      </w:r>
      <w:r w:rsidR="001068E5" w:rsidRPr="00930DEE">
        <w:rPr>
          <w:rFonts w:asciiTheme="minorHAnsi" w:hAnsiTheme="minorHAnsi" w:cstheme="minorHAnsi"/>
          <w:color w:val="auto"/>
          <w:highlight w:val="yellow"/>
        </w:rPr>
        <w:t>using</w:t>
      </w:r>
      <w:r w:rsidRPr="00930DEE">
        <w:rPr>
          <w:rFonts w:asciiTheme="minorHAnsi" w:hAnsiTheme="minorHAnsi" w:cstheme="minorHAnsi"/>
          <w:color w:val="auto"/>
          <w:highlight w:val="yellow"/>
        </w:rPr>
        <w:t xml:space="preserve"> ELISA assay (refer to </w:t>
      </w:r>
      <w:r w:rsidR="00DE34D6">
        <w:rPr>
          <w:rFonts w:asciiTheme="minorHAnsi" w:hAnsiTheme="minorHAnsi" w:cstheme="minorHAnsi"/>
          <w:color w:val="auto"/>
          <w:highlight w:val="yellow"/>
        </w:rPr>
        <w:t>section</w:t>
      </w:r>
      <w:r w:rsidRPr="00930DEE">
        <w:rPr>
          <w:rFonts w:asciiTheme="minorHAnsi" w:hAnsiTheme="minorHAnsi" w:cstheme="minorHAnsi"/>
          <w:color w:val="auto"/>
          <w:highlight w:val="yellow"/>
        </w:rPr>
        <w:t xml:space="preserve"> </w:t>
      </w:r>
      <w:r w:rsidR="00E23EE6" w:rsidRPr="00930DEE">
        <w:rPr>
          <w:rFonts w:asciiTheme="minorHAnsi" w:hAnsiTheme="minorHAnsi" w:cstheme="minorHAnsi"/>
          <w:color w:val="auto"/>
          <w:highlight w:val="yellow"/>
        </w:rPr>
        <w:t>6</w:t>
      </w:r>
      <w:r w:rsidRPr="00930DEE">
        <w:rPr>
          <w:rFonts w:asciiTheme="minorHAnsi" w:hAnsiTheme="minorHAnsi" w:cstheme="minorHAnsi"/>
          <w:color w:val="auto"/>
          <w:highlight w:val="yellow"/>
        </w:rPr>
        <w:t>).</w:t>
      </w:r>
    </w:p>
    <w:p w14:paraId="56B4BA61" w14:textId="77777777" w:rsidR="005866BA" w:rsidRPr="00930DEE" w:rsidRDefault="005866BA" w:rsidP="00C8239B">
      <w:pPr>
        <w:ind w:left="307" w:hangingChars="128" w:hanging="307"/>
        <w:contextualSpacing/>
        <w:rPr>
          <w:rFonts w:asciiTheme="minorHAnsi" w:hAnsiTheme="minorHAnsi" w:cstheme="minorHAnsi"/>
          <w:color w:val="auto"/>
        </w:rPr>
      </w:pPr>
    </w:p>
    <w:p w14:paraId="04960A94" w14:textId="7D3906F8" w:rsidR="005A4C75" w:rsidRPr="00636E41" w:rsidRDefault="005A4C75" w:rsidP="00C8239B">
      <w:pPr>
        <w:numPr>
          <w:ilvl w:val="0"/>
          <w:numId w:val="27"/>
        </w:numPr>
        <w:contextualSpacing/>
        <w:rPr>
          <w:rFonts w:asciiTheme="minorHAnsi" w:hAnsiTheme="minorHAnsi" w:cstheme="minorHAnsi"/>
          <w:b/>
          <w:color w:val="auto"/>
          <w:highlight w:val="yellow"/>
        </w:rPr>
      </w:pPr>
      <w:r w:rsidRPr="00636E41">
        <w:rPr>
          <w:rFonts w:asciiTheme="minorHAnsi" w:hAnsiTheme="minorHAnsi" w:cstheme="minorHAnsi"/>
          <w:b/>
          <w:color w:val="auto"/>
          <w:highlight w:val="yellow"/>
        </w:rPr>
        <w:t>The sucrose preference test</w:t>
      </w:r>
    </w:p>
    <w:p w14:paraId="555C65D2" w14:textId="77777777" w:rsidR="00C8239B" w:rsidRDefault="00C8239B" w:rsidP="00C8239B">
      <w:pPr>
        <w:contextualSpacing/>
        <w:rPr>
          <w:rFonts w:asciiTheme="minorHAnsi" w:hAnsiTheme="minorHAnsi" w:cstheme="minorHAnsi"/>
          <w:color w:val="auto"/>
          <w:highlight w:val="yellow"/>
        </w:rPr>
      </w:pPr>
    </w:p>
    <w:p w14:paraId="0B2089FD" w14:textId="4676C47A" w:rsidR="005A4C75" w:rsidRPr="00930DEE" w:rsidRDefault="005A4C75"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Before testing, habituate the mice to the presence of two drinking bottles (one containing 0.1 M sucrose and the other containing plain water) for 48 hours. Switch the positions of the two bottles after 24 hours to reduce any confounding produced by a side bias.</w:t>
      </w:r>
    </w:p>
    <w:p w14:paraId="5006B040" w14:textId="77777777" w:rsidR="00C8239B" w:rsidRDefault="00C8239B" w:rsidP="00C8239B">
      <w:pPr>
        <w:contextualSpacing/>
        <w:rPr>
          <w:rFonts w:asciiTheme="minorHAnsi" w:hAnsiTheme="minorHAnsi" w:cstheme="minorHAnsi"/>
          <w:color w:val="auto"/>
          <w:highlight w:val="yellow"/>
        </w:rPr>
      </w:pPr>
    </w:p>
    <w:p w14:paraId="764CED96" w14:textId="34162142" w:rsidR="00C8239B" w:rsidRDefault="005A4C75"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On the 3</w:t>
      </w:r>
      <w:r w:rsidRPr="00930DEE">
        <w:rPr>
          <w:rFonts w:asciiTheme="minorHAnsi" w:hAnsiTheme="minorHAnsi" w:cstheme="minorHAnsi"/>
          <w:color w:val="auto"/>
          <w:highlight w:val="yellow"/>
          <w:vertAlign w:val="superscript"/>
        </w:rPr>
        <w:t>rd</w:t>
      </w:r>
      <w:r w:rsidRPr="00930DEE">
        <w:rPr>
          <w:rFonts w:asciiTheme="minorHAnsi" w:hAnsiTheme="minorHAnsi" w:cstheme="minorHAnsi"/>
          <w:color w:val="auto"/>
          <w:highlight w:val="yellow"/>
        </w:rPr>
        <w:t xml:space="preserve"> day, deprive the mice of water for 24 hours.</w:t>
      </w:r>
    </w:p>
    <w:p w14:paraId="2BB274A3" w14:textId="77777777" w:rsidR="00C8239B" w:rsidRDefault="00C8239B" w:rsidP="00C8239B">
      <w:pPr>
        <w:contextualSpacing/>
        <w:rPr>
          <w:rFonts w:asciiTheme="minorHAnsi" w:hAnsiTheme="minorHAnsi" w:cstheme="minorHAnsi"/>
          <w:color w:val="auto"/>
          <w:highlight w:val="yellow"/>
        </w:rPr>
      </w:pPr>
    </w:p>
    <w:p w14:paraId="794398B6" w14:textId="260F1557" w:rsidR="005A4C75" w:rsidRPr="00C8239B" w:rsidRDefault="005A4C75" w:rsidP="00C8239B">
      <w:pPr>
        <w:numPr>
          <w:ilvl w:val="1"/>
          <w:numId w:val="27"/>
        </w:numPr>
        <w:contextualSpacing/>
        <w:rPr>
          <w:rFonts w:asciiTheme="minorHAnsi" w:hAnsiTheme="minorHAnsi" w:cstheme="minorHAnsi"/>
          <w:color w:val="auto"/>
          <w:highlight w:val="yellow"/>
        </w:rPr>
      </w:pPr>
      <w:r w:rsidRPr="00C8239B">
        <w:rPr>
          <w:rFonts w:asciiTheme="minorHAnsi" w:hAnsiTheme="minorHAnsi" w:cstheme="minorHAnsi"/>
          <w:color w:val="auto"/>
          <w:highlight w:val="yellow"/>
        </w:rPr>
        <w:t>On the day of the SPT experiment, expose the mice to two drinking bottles for 6 hours. After 3 hours, switch the position of the water bottles.</w:t>
      </w:r>
    </w:p>
    <w:p w14:paraId="3C4918B6" w14:textId="77777777" w:rsidR="00C8239B" w:rsidRDefault="00C8239B" w:rsidP="00C8239B">
      <w:pPr>
        <w:contextualSpacing/>
        <w:rPr>
          <w:rFonts w:asciiTheme="minorHAnsi" w:hAnsiTheme="minorHAnsi" w:cstheme="minorHAnsi"/>
          <w:color w:val="auto"/>
          <w:highlight w:val="yellow"/>
        </w:rPr>
      </w:pPr>
    </w:p>
    <w:p w14:paraId="31466E23" w14:textId="359F533D" w:rsidR="005A4C75" w:rsidRPr="00930DEE" w:rsidRDefault="005A4C75"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Record the volume (mL) of sucrose solution and water consumed and then calculate the animals’ affinity to sucrose. </w:t>
      </w:r>
    </w:p>
    <w:p w14:paraId="4A6F0EBA" w14:textId="77777777" w:rsidR="00C8239B" w:rsidRPr="00C8239B" w:rsidRDefault="00C8239B" w:rsidP="00C8239B">
      <w:pPr>
        <w:contextualSpacing/>
        <w:rPr>
          <w:rFonts w:asciiTheme="minorHAnsi" w:hAnsiTheme="minorHAnsi" w:cstheme="minorHAnsi"/>
          <w:color w:val="auto"/>
        </w:rPr>
      </w:pPr>
    </w:p>
    <w:p w14:paraId="75FBFD78" w14:textId="6CBE8C3A" w:rsidR="005A4C75" w:rsidRPr="00930DEE" w:rsidRDefault="005A4C75" w:rsidP="00C8239B">
      <w:pPr>
        <w:numPr>
          <w:ilvl w:val="1"/>
          <w:numId w:val="27"/>
        </w:numPr>
        <w:contextualSpacing/>
        <w:rPr>
          <w:rFonts w:asciiTheme="minorHAnsi" w:hAnsiTheme="minorHAnsi" w:cstheme="minorHAnsi"/>
          <w:color w:val="auto"/>
        </w:rPr>
      </w:pPr>
      <w:r w:rsidRPr="00930DEE">
        <w:rPr>
          <w:rFonts w:asciiTheme="minorHAnsi" w:hAnsiTheme="minorHAnsi" w:cstheme="minorHAnsi"/>
          <w:color w:val="auto"/>
          <w:highlight w:val="yellow"/>
        </w:rPr>
        <w:t xml:space="preserve">Generally, </w:t>
      </w:r>
      <w:r w:rsidR="003F058F">
        <w:rPr>
          <w:rFonts w:asciiTheme="minorHAnsi" w:hAnsiTheme="minorHAnsi" w:cstheme="minorHAnsi"/>
          <w:color w:val="auto"/>
          <w:highlight w:val="yellow"/>
        </w:rPr>
        <w:t xml:space="preserve">calculate </w:t>
      </w:r>
      <w:r w:rsidRPr="00930DEE">
        <w:rPr>
          <w:rFonts w:asciiTheme="minorHAnsi" w:hAnsiTheme="minorHAnsi" w:cstheme="minorHAnsi"/>
          <w:color w:val="auto"/>
          <w:highlight w:val="yellow"/>
        </w:rPr>
        <w:t>sucrose preference as a percentage of the volume of sucrose consumption over the total fluid consumption during the test.</w:t>
      </w:r>
    </w:p>
    <w:p w14:paraId="5197A4C4" w14:textId="77777777" w:rsidR="005A4C75" w:rsidRPr="00930DEE" w:rsidRDefault="005A4C75" w:rsidP="00C8239B">
      <w:pPr>
        <w:ind w:left="307" w:hangingChars="128" w:hanging="307"/>
        <w:contextualSpacing/>
        <w:rPr>
          <w:rFonts w:asciiTheme="minorHAnsi" w:hAnsiTheme="minorHAnsi" w:cstheme="minorHAnsi"/>
          <w:color w:val="auto"/>
        </w:rPr>
      </w:pPr>
    </w:p>
    <w:p w14:paraId="48FF097C" w14:textId="784C48F2" w:rsidR="00E569ED" w:rsidRPr="00636E41" w:rsidRDefault="00E569ED" w:rsidP="00C8239B">
      <w:pPr>
        <w:numPr>
          <w:ilvl w:val="0"/>
          <w:numId w:val="27"/>
        </w:numPr>
        <w:contextualSpacing/>
        <w:rPr>
          <w:rFonts w:asciiTheme="minorHAnsi" w:hAnsiTheme="minorHAnsi" w:cstheme="minorHAnsi"/>
          <w:b/>
          <w:color w:val="auto"/>
          <w:highlight w:val="yellow"/>
        </w:rPr>
      </w:pPr>
      <w:r w:rsidRPr="00636E41">
        <w:rPr>
          <w:rFonts w:asciiTheme="minorHAnsi" w:hAnsiTheme="minorHAnsi" w:cstheme="minorHAnsi"/>
          <w:b/>
          <w:color w:val="auto"/>
          <w:highlight w:val="yellow"/>
        </w:rPr>
        <w:t>The tail suspension test</w:t>
      </w:r>
    </w:p>
    <w:p w14:paraId="6BFD2F90" w14:textId="77777777" w:rsidR="00C8239B" w:rsidRDefault="00C8239B" w:rsidP="00C8239B">
      <w:pPr>
        <w:contextualSpacing/>
        <w:rPr>
          <w:rFonts w:asciiTheme="minorHAnsi" w:hAnsiTheme="minorHAnsi" w:cstheme="minorHAnsi"/>
          <w:color w:val="auto"/>
          <w:highlight w:val="yellow"/>
        </w:rPr>
      </w:pPr>
    </w:p>
    <w:p w14:paraId="7B1BA772" w14:textId="3F42427B" w:rsidR="00E569ED" w:rsidRPr="00930DEE" w:rsidRDefault="00E569ED"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Bring the </w:t>
      </w:r>
      <w:r w:rsidR="00453DFB" w:rsidRPr="00930DEE">
        <w:rPr>
          <w:rFonts w:asciiTheme="minorHAnsi" w:hAnsiTheme="minorHAnsi" w:cstheme="minorHAnsi"/>
          <w:color w:val="auto"/>
          <w:highlight w:val="yellow"/>
        </w:rPr>
        <w:t xml:space="preserve">CIS-induced </w:t>
      </w:r>
      <w:r w:rsidRPr="00930DEE">
        <w:rPr>
          <w:rFonts w:asciiTheme="minorHAnsi" w:hAnsiTheme="minorHAnsi" w:cstheme="minorHAnsi"/>
          <w:color w:val="auto"/>
          <w:highlight w:val="yellow"/>
        </w:rPr>
        <w:t>mice into the testing room at least 30 min</w:t>
      </w:r>
      <w:r w:rsidR="00025F7C" w:rsidRPr="00930DEE">
        <w:rPr>
          <w:rFonts w:asciiTheme="minorHAnsi" w:hAnsiTheme="minorHAnsi" w:cstheme="minorHAnsi"/>
          <w:color w:val="auto"/>
          <w:highlight w:val="yellow"/>
        </w:rPr>
        <w:t>utes</w:t>
      </w:r>
      <w:r w:rsidRPr="00930DEE">
        <w:rPr>
          <w:rFonts w:asciiTheme="minorHAnsi" w:hAnsiTheme="minorHAnsi" w:cstheme="minorHAnsi"/>
          <w:color w:val="auto"/>
          <w:highlight w:val="yellow"/>
        </w:rPr>
        <w:t xml:space="preserve"> before beginning the TST</w:t>
      </w:r>
      <w:r w:rsidR="00025F7C" w:rsidRPr="00930DEE">
        <w:rPr>
          <w:rFonts w:asciiTheme="minorHAnsi" w:hAnsiTheme="minorHAnsi" w:cstheme="minorHAnsi"/>
          <w:color w:val="auto"/>
          <w:highlight w:val="yellow"/>
        </w:rPr>
        <w:t>.</w:t>
      </w:r>
    </w:p>
    <w:p w14:paraId="63E723DA" w14:textId="77777777" w:rsidR="00C8239B" w:rsidRDefault="00C8239B" w:rsidP="00C8239B">
      <w:pPr>
        <w:contextualSpacing/>
        <w:rPr>
          <w:rFonts w:asciiTheme="minorHAnsi" w:hAnsiTheme="minorHAnsi" w:cstheme="minorHAnsi"/>
          <w:color w:val="auto"/>
          <w:highlight w:val="yellow"/>
        </w:rPr>
      </w:pPr>
    </w:p>
    <w:p w14:paraId="6EF3B29A" w14:textId="64610328" w:rsidR="00E569ED" w:rsidRPr="00930DEE" w:rsidRDefault="00E569ED"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Set the room light to </w:t>
      </w:r>
      <w:r w:rsidRPr="00DE34D6">
        <w:rPr>
          <w:rFonts w:asciiTheme="minorHAnsi" w:hAnsiTheme="minorHAnsi" w:cstheme="minorHAnsi"/>
          <w:b/>
          <w:color w:val="auto"/>
          <w:highlight w:val="yellow"/>
        </w:rPr>
        <w:t>dim (50 Lux</w:t>
      </w:r>
      <w:r w:rsidR="00DE34D6">
        <w:rPr>
          <w:rFonts w:asciiTheme="minorHAnsi" w:hAnsiTheme="minorHAnsi" w:cstheme="minorHAnsi"/>
          <w:b/>
          <w:color w:val="auto"/>
          <w:highlight w:val="yellow"/>
        </w:rPr>
        <w:t>)</w:t>
      </w:r>
      <w:r w:rsidRPr="00930DEE">
        <w:rPr>
          <w:rFonts w:asciiTheme="minorHAnsi" w:hAnsiTheme="minorHAnsi" w:cstheme="minorHAnsi"/>
          <w:color w:val="auto"/>
          <w:highlight w:val="yellow"/>
        </w:rPr>
        <w:t xml:space="preserve"> condition</w:t>
      </w:r>
      <w:r w:rsidR="00025F7C" w:rsidRPr="00930DEE">
        <w:rPr>
          <w:rFonts w:asciiTheme="minorHAnsi" w:hAnsiTheme="minorHAnsi" w:cstheme="minorHAnsi"/>
          <w:color w:val="auto"/>
          <w:highlight w:val="yellow"/>
        </w:rPr>
        <w:t>s.</w:t>
      </w:r>
    </w:p>
    <w:p w14:paraId="13ECEBA8" w14:textId="77777777" w:rsidR="00C8239B" w:rsidRDefault="00C8239B" w:rsidP="00C8239B">
      <w:pPr>
        <w:contextualSpacing/>
        <w:rPr>
          <w:rFonts w:asciiTheme="minorHAnsi" w:hAnsiTheme="minorHAnsi" w:cstheme="minorHAnsi"/>
          <w:color w:val="auto"/>
          <w:highlight w:val="yellow"/>
        </w:rPr>
      </w:pPr>
    </w:p>
    <w:p w14:paraId="1617B742" w14:textId="152DAA5A" w:rsidR="00E569ED" w:rsidRPr="00930DEE" w:rsidRDefault="00E569ED"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To obtain </w:t>
      </w:r>
      <w:r w:rsidR="00025F7C" w:rsidRPr="00930DEE">
        <w:rPr>
          <w:rFonts w:asciiTheme="minorHAnsi" w:hAnsiTheme="minorHAnsi" w:cstheme="minorHAnsi"/>
          <w:color w:val="auto"/>
          <w:highlight w:val="yellow"/>
        </w:rPr>
        <w:t xml:space="preserve">the </w:t>
      </w:r>
      <w:r w:rsidRPr="00930DEE">
        <w:rPr>
          <w:rFonts w:asciiTheme="minorHAnsi" w:hAnsiTheme="minorHAnsi" w:cstheme="minorHAnsi"/>
          <w:color w:val="auto"/>
          <w:highlight w:val="yellow"/>
        </w:rPr>
        <w:t>highest resolution video file, place the camera as close to the mouse as possible</w:t>
      </w:r>
      <w:r w:rsidR="00AB45E8" w:rsidRPr="00930DEE">
        <w:rPr>
          <w:rFonts w:asciiTheme="minorHAnsi" w:hAnsiTheme="minorHAnsi" w:cstheme="minorHAnsi"/>
          <w:color w:val="auto"/>
          <w:highlight w:val="yellow"/>
        </w:rPr>
        <w:t xml:space="preserve"> (around 40 </w:t>
      </w:r>
      <w:r w:rsidR="00AB45E8" w:rsidRPr="00930DEE">
        <w:rPr>
          <w:rFonts w:asciiTheme="minorHAnsi" w:hAnsiTheme="minorHAnsi" w:cstheme="minorHAnsi"/>
          <w:color w:val="auto"/>
          <w:highlight w:val="yellow"/>
          <w:lang w:eastAsia="ko-KR"/>
        </w:rPr>
        <w:t>cm</w:t>
      </w:r>
      <w:r w:rsidR="00AB45E8" w:rsidRPr="00930DEE">
        <w:rPr>
          <w:rFonts w:asciiTheme="minorHAnsi" w:hAnsiTheme="minorHAnsi" w:cstheme="minorHAnsi"/>
          <w:color w:val="auto"/>
          <w:highlight w:val="yellow"/>
        </w:rPr>
        <w:t xml:space="preserve"> from the mouse)</w:t>
      </w:r>
      <w:r w:rsidR="00025F7C" w:rsidRPr="00930DEE">
        <w:rPr>
          <w:rFonts w:asciiTheme="minorHAnsi" w:hAnsiTheme="minorHAnsi" w:cstheme="minorHAnsi"/>
          <w:color w:val="auto"/>
          <w:highlight w:val="yellow"/>
        </w:rPr>
        <w:t>.</w:t>
      </w:r>
      <w:r w:rsidRPr="00930DEE">
        <w:rPr>
          <w:rFonts w:asciiTheme="minorHAnsi" w:hAnsiTheme="minorHAnsi" w:cstheme="minorHAnsi"/>
          <w:color w:val="auto"/>
          <w:highlight w:val="yellow"/>
        </w:rPr>
        <w:t xml:space="preserve"> </w:t>
      </w:r>
    </w:p>
    <w:p w14:paraId="41213D1C" w14:textId="77777777" w:rsidR="00C8239B" w:rsidRDefault="00C8239B" w:rsidP="00C8239B">
      <w:pPr>
        <w:contextualSpacing/>
        <w:rPr>
          <w:rFonts w:asciiTheme="minorHAnsi" w:hAnsiTheme="minorHAnsi" w:cstheme="minorHAnsi"/>
          <w:color w:val="auto"/>
          <w:highlight w:val="yellow"/>
        </w:rPr>
      </w:pPr>
    </w:p>
    <w:p w14:paraId="26DE1574" w14:textId="2906587E" w:rsidR="00E569ED" w:rsidRPr="00930DEE" w:rsidRDefault="00E569ED"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Suspend the mouse firmly </w:t>
      </w:r>
      <w:r w:rsidR="00025F7C" w:rsidRPr="00930DEE">
        <w:rPr>
          <w:rFonts w:asciiTheme="minorHAnsi" w:hAnsiTheme="minorHAnsi" w:cstheme="minorHAnsi"/>
          <w:color w:val="auto"/>
          <w:highlight w:val="yellow"/>
        </w:rPr>
        <w:t xml:space="preserve">from the </w:t>
      </w:r>
      <w:r w:rsidRPr="00930DEE">
        <w:rPr>
          <w:rFonts w:asciiTheme="minorHAnsi" w:hAnsiTheme="minorHAnsi" w:cstheme="minorHAnsi"/>
          <w:color w:val="auto"/>
          <w:highlight w:val="yellow"/>
        </w:rPr>
        <w:t>horizontal bar (30 cm from the bottom line) using cellophane adhesive tape (</w:t>
      </w:r>
      <w:r w:rsidR="00025F7C" w:rsidRPr="00930DEE">
        <w:rPr>
          <w:rFonts w:asciiTheme="minorHAnsi" w:hAnsiTheme="minorHAnsi" w:cstheme="minorHAnsi"/>
          <w:color w:val="auto"/>
          <w:highlight w:val="yellow"/>
        </w:rPr>
        <w:t xml:space="preserve">the </w:t>
      </w:r>
      <w:r w:rsidRPr="00930DEE">
        <w:rPr>
          <w:rFonts w:asciiTheme="minorHAnsi" w:hAnsiTheme="minorHAnsi" w:cstheme="minorHAnsi"/>
          <w:color w:val="auto"/>
          <w:highlight w:val="yellow"/>
        </w:rPr>
        <w:t>distance from</w:t>
      </w:r>
      <w:r w:rsidR="00025F7C" w:rsidRPr="00930DEE">
        <w:rPr>
          <w:rFonts w:asciiTheme="minorHAnsi" w:hAnsiTheme="minorHAnsi" w:cstheme="minorHAnsi"/>
          <w:color w:val="auto"/>
          <w:highlight w:val="yellow"/>
        </w:rPr>
        <w:t xml:space="preserve"> the</w:t>
      </w:r>
      <w:r w:rsidRPr="00930DEE">
        <w:rPr>
          <w:rFonts w:asciiTheme="minorHAnsi" w:hAnsiTheme="minorHAnsi" w:cstheme="minorHAnsi"/>
          <w:color w:val="auto"/>
          <w:highlight w:val="yellow"/>
        </w:rPr>
        <w:t xml:space="preserve"> tip of </w:t>
      </w:r>
      <w:r w:rsidR="00025F7C" w:rsidRPr="00930DEE">
        <w:rPr>
          <w:rFonts w:asciiTheme="minorHAnsi" w:hAnsiTheme="minorHAnsi" w:cstheme="minorHAnsi"/>
          <w:color w:val="auto"/>
          <w:highlight w:val="yellow"/>
        </w:rPr>
        <w:t xml:space="preserve">the </w:t>
      </w:r>
      <w:r w:rsidRPr="00930DEE">
        <w:rPr>
          <w:rFonts w:asciiTheme="minorHAnsi" w:hAnsiTheme="minorHAnsi" w:cstheme="minorHAnsi"/>
          <w:color w:val="auto"/>
          <w:highlight w:val="yellow"/>
        </w:rPr>
        <w:t xml:space="preserve">tail is 1 cm). </w:t>
      </w:r>
      <w:r w:rsidR="00D4797F">
        <w:rPr>
          <w:rFonts w:asciiTheme="minorHAnsi" w:hAnsiTheme="minorHAnsi" w:cstheme="minorHAnsi"/>
          <w:color w:val="auto"/>
          <w:highlight w:val="yellow"/>
        </w:rPr>
        <w:t>Complete the</w:t>
      </w:r>
      <w:r w:rsidR="00D4797F" w:rsidRPr="00930DEE">
        <w:rPr>
          <w:rFonts w:asciiTheme="minorHAnsi" w:hAnsiTheme="minorHAnsi" w:cstheme="minorHAnsi"/>
          <w:color w:val="auto"/>
          <w:highlight w:val="yellow"/>
        </w:rPr>
        <w:t xml:space="preserve"> </w:t>
      </w:r>
      <w:r w:rsidRPr="00930DEE">
        <w:rPr>
          <w:rFonts w:asciiTheme="minorHAnsi" w:hAnsiTheme="minorHAnsi" w:cstheme="minorHAnsi"/>
          <w:color w:val="auto"/>
          <w:highlight w:val="yellow"/>
        </w:rPr>
        <w:t xml:space="preserve">process of applying tape to </w:t>
      </w:r>
      <w:r w:rsidR="007373D8" w:rsidRPr="00930DEE">
        <w:rPr>
          <w:rFonts w:asciiTheme="minorHAnsi" w:hAnsiTheme="minorHAnsi" w:cstheme="minorHAnsi"/>
          <w:color w:val="auto"/>
          <w:highlight w:val="yellow"/>
        </w:rPr>
        <w:t xml:space="preserve">the </w:t>
      </w:r>
      <w:r w:rsidRPr="00930DEE">
        <w:rPr>
          <w:rFonts w:asciiTheme="minorHAnsi" w:hAnsiTheme="minorHAnsi" w:cstheme="minorHAnsi"/>
          <w:color w:val="auto"/>
          <w:highlight w:val="yellow"/>
        </w:rPr>
        <w:t>mouse as soon as possible to minimize other source</w:t>
      </w:r>
      <w:r w:rsidR="007373D8" w:rsidRPr="00930DEE">
        <w:rPr>
          <w:rFonts w:asciiTheme="minorHAnsi" w:hAnsiTheme="minorHAnsi" w:cstheme="minorHAnsi"/>
          <w:color w:val="auto"/>
          <w:highlight w:val="yellow"/>
        </w:rPr>
        <w:t>s</w:t>
      </w:r>
      <w:r w:rsidRPr="00930DEE">
        <w:rPr>
          <w:rFonts w:asciiTheme="minorHAnsi" w:hAnsiTheme="minorHAnsi" w:cstheme="minorHAnsi"/>
          <w:color w:val="auto"/>
          <w:highlight w:val="yellow"/>
        </w:rPr>
        <w:t xml:space="preserve"> of stress</w:t>
      </w:r>
      <w:r w:rsidR="007373D8" w:rsidRPr="00930DEE">
        <w:rPr>
          <w:rFonts w:asciiTheme="minorHAnsi" w:hAnsiTheme="minorHAnsi" w:cstheme="minorHAnsi"/>
          <w:color w:val="auto"/>
          <w:highlight w:val="yellow"/>
        </w:rPr>
        <w:t>.</w:t>
      </w:r>
      <w:r w:rsidRPr="00930DEE">
        <w:rPr>
          <w:rFonts w:asciiTheme="minorHAnsi" w:hAnsiTheme="minorHAnsi" w:cstheme="minorHAnsi"/>
          <w:color w:val="auto"/>
          <w:highlight w:val="yellow"/>
        </w:rPr>
        <w:t xml:space="preserve"> </w:t>
      </w:r>
    </w:p>
    <w:p w14:paraId="65E5C3F3" w14:textId="77777777" w:rsidR="00C8239B" w:rsidRDefault="00C8239B" w:rsidP="00C8239B">
      <w:pPr>
        <w:contextualSpacing/>
        <w:rPr>
          <w:rFonts w:asciiTheme="minorHAnsi" w:hAnsiTheme="minorHAnsi" w:cstheme="minorHAnsi"/>
          <w:color w:val="auto"/>
          <w:highlight w:val="yellow"/>
        </w:rPr>
      </w:pPr>
    </w:p>
    <w:p w14:paraId="30E9B8A4" w14:textId="766A44FE" w:rsidR="00E569ED" w:rsidRPr="00930DEE" w:rsidRDefault="00E569ED"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Once the </w:t>
      </w:r>
      <w:r w:rsidR="007373D8" w:rsidRPr="00930DEE">
        <w:rPr>
          <w:rFonts w:asciiTheme="minorHAnsi" w:hAnsiTheme="minorHAnsi" w:cstheme="minorHAnsi"/>
          <w:color w:val="auto"/>
          <w:highlight w:val="yellow"/>
        </w:rPr>
        <w:t>mouse</w:t>
      </w:r>
      <w:r w:rsidRPr="00930DEE">
        <w:rPr>
          <w:rFonts w:asciiTheme="minorHAnsi" w:hAnsiTheme="minorHAnsi" w:cstheme="minorHAnsi"/>
          <w:color w:val="auto"/>
          <w:highlight w:val="yellow"/>
        </w:rPr>
        <w:t xml:space="preserve"> is firmly suspended </w:t>
      </w:r>
      <w:r w:rsidR="007373D8" w:rsidRPr="00930DEE">
        <w:rPr>
          <w:rFonts w:asciiTheme="minorHAnsi" w:hAnsiTheme="minorHAnsi" w:cstheme="minorHAnsi"/>
          <w:color w:val="auto"/>
          <w:highlight w:val="yellow"/>
        </w:rPr>
        <w:t xml:space="preserve">from the </w:t>
      </w:r>
      <w:r w:rsidRPr="00930DEE">
        <w:rPr>
          <w:rFonts w:asciiTheme="minorHAnsi" w:hAnsiTheme="minorHAnsi" w:cstheme="minorHAnsi"/>
          <w:color w:val="auto"/>
          <w:highlight w:val="yellow"/>
        </w:rPr>
        <w:t xml:space="preserve">horizontal bar, place </w:t>
      </w:r>
      <w:r w:rsidR="007373D8" w:rsidRPr="00930DEE">
        <w:rPr>
          <w:rFonts w:asciiTheme="minorHAnsi" w:hAnsiTheme="minorHAnsi" w:cstheme="minorHAnsi"/>
          <w:color w:val="auto"/>
          <w:highlight w:val="yellow"/>
        </w:rPr>
        <w:t>it</w:t>
      </w:r>
      <w:r w:rsidRPr="00930DEE">
        <w:rPr>
          <w:rFonts w:asciiTheme="minorHAnsi" w:hAnsiTheme="minorHAnsi" w:cstheme="minorHAnsi"/>
          <w:color w:val="auto"/>
          <w:highlight w:val="yellow"/>
        </w:rPr>
        <w:t xml:space="preserve"> in the middle of the suspension box and fix the bar with tape to prevent struggling</w:t>
      </w:r>
      <w:r w:rsidR="007373D8" w:rsidRPr="00930DEE">
        <w:rPr>
          <w:rFonts w:asciiTheme="minorHAnsi" w:hAnsiTheme="minorHAnsi" w:cstheme="minorHAnsi"/>
          <w:color w:val="auto"/>
          <w:highlight w:val="yellow"/>
        </w:rPr>
        <w:t>.</w:t>
      </w:r>
      <w:r w:rsidRPr="00930DEE">
        <w:rPr>
          <w:rFonts w:asciiTheme="minorHAnsi" w:hAnsiTheme="minorHAnsi" w:cstheme="minorHAnsi"/>
          <w:color w:val="auto"/>
          <w:highlight w:val="yellow"/>
        </w:rPr>
        <w:t xml:space="preserve"> </w:t>
      </w:r>
    </w:p>
    <w:p w14:paraId="7DA5AB46" w14:textId="77777777" w:rsidR="00C8239B" w:rsidRPr="00C8239B" w:rsidRDefault="00C8239B" w:rsidP="00C8239B">
      <w:pPr>
        <w:contextualSpacing/>
        <w:rPr>
          <w:rFonts w:asciiTheme="minorHAnsi" w:hAnsiTheme="minorHAnsi" w:cstheme="minorHAnsi"/>
          <w:i/>
          <w:color w:val="auto"/>
          <w:highlight w:val="yellow"/>
        </w:rPr>
      </w:pPr>
    </w:p>
    <w:p w14:paraId="115D3995" w14:textId="44590028" w:rsidR="00E569ED" w:rsidRPr="00930DEE" w:rsidRDefault="00E569ED" w:rsidP="00C8239B">
      <w:pPr>
        <w:numPr>
          <w:ilvl w:val="1"/>
          <w:numId w:val="27"/>
        </w:numPr>
        <w:contextualSpacing/>
        <w:rPr>
          <w:rFonts w:asciiTheme="minorHAnsi" w:hAnsiTheme="minorHAnsi" w:cstheme="minorHAnsi"/>
          <w:i/>
          <w:color w:val="auto"/>
          <w:highlight w:val="yellow"/>
        </w:rPr>
      </w:pPr>
      <w:r w:rsidRPr="00930DEE">
        <w:rPr>
          <w:rFonts w:asciiTheme="minorHAnsi" w:hAnsiTheme="minorHAnsi" w:cstheme="minorHAnsi"/>
          <w:color w:val="auto"/>
          <w:highlight w:val="yellow"/>
        </w:rPr>
        <w:t>Once the mouse is positioned in the middle of suspension box, start recording and observe</w:t>
      </w:r>
      <w:r w:rsidRPr="00930DEE">
        <w:rPr>
          <w:rFonts w:asciiTheme="minorHAnsi" w:hAnsiTheme="minorHAnsi" w:cstheme="minorHAnsi"/>
          <w:i/>
          <w:color w:val="auto"/>
          <w:highlight w:val="yellow"/>
        </w:rPr>
        <w:t xml:space="preserve"> </w:t>
      </w:r>
      <w:r w:rsidRPr="00930DEE">
        <w:rPr>
          <w:rFonts w:asciiTheme="minorHAnsi" w:hAnsiTheme="minorHAnsi" w:cstheme="minorHAnsi"/>
          <w:color w:val="auto"/>
          <w:highlight w:val="yellow"/>
        </w:rPr>
        <w:t>the behavioral alterations continuously for 6 min</w:t>
      </w:r>
      <w:r w:rsidR="007373D8" w:rsidRPr="00930DEE">
        <w:rPr>
          <w:rFonts w:asciiTheme="minorHAnsi" w:hAnsiTheme="minorHAnsi" w:cstheme="minorHAnsi"/>
          <w:color w:val="auto"/>
          <w:highlight w:val="yellow"/>
        </w:rPr>
        <w:t>utes</w:t>
      </w:r>
      <w:r w:rsidRPr="00930DEE">
        <w:rPr>
          <w:rFonts w:asciiTheme="minorHAnsi" w:hAnsiTheme="minorHAnsi" w:cstheme="minorHAnsi"/>
          <w:color w:val="auto"/>
          <w:highlight w:val="yellow"/>
        </w:rPr>
        <w:t xml:space="preserve">. </w:t>
      </w:r>
      <w:r w:rsidR="007373D8" w:rsidRPr="00930DEE">
        <w:rPr>
          <w:rFonts w:asciiTheme="minorHAnsi" w:hAnsiTheme="minorHAnsi" w:cstheme="minorHAnsi"/>
          <w:color w:val="auto"/>
          <w:highlight w:val="yellow"/>
        </w:rPr>
        <w:t xml:space="preserve">If the mouse attempts to </w:t>
      </w:r>
      <w:r w:rsidRPr="00930DEE">
        <w:rPr>
          <w:rFonts w:asciiTheme="minorHAnsi" w:hAnsiTheme="minorHAnsi" w:cstheme="minorHAnsi"/>
          <w:color w:val="auto"/>
          <w:highlight w:val="yellow"/>
        </w:rPr>
        <w:t xml:space="preserve">climb </w:t>
      </w:r>
      <w:r w:rsidR="007373D8" w:rsidRPr="00930DEE">
        <w:rPr>
          <w:rFonts w:asciiTheme="minorHAnsi" w:hAnsiTheme="minorHAnsi" w:cstheme="minorHAnsi"/>
          <w:color w:val="auto"/>
          <w:highlight w:val="yellow"/>
        </w:rPr>
        <w:t xml:space="preserve">its </w:t>
      </w:r>
      <w:r w:rsidRPr="00930DEE">
        <w:rPr>
          <w:rFonts w:asciiTheme="minorHAnsi" w:hAnsiTheme="minorHAnsi" w:cstheme="minorHAnsi"/>
          <w:color w:val="auto"/>
          <w:highlight w:val="yellow"/>
        </w:rPr>
        <w:t xml:space="preserve">tail, use a stick </w:t>
      </w:r>
      <w:r w:rsidR="007373D8" w:rsidRPr="00930DEE">
        <w:rPr>
          <w:rFonts w:asciiTheme="minorHAnsi" w:hAnsiTheme="minorHAnsi" w:cstheme="minorHAnsi"/>
          <w:color w:val="auto"/>
          <w:highlight w:val="yellow"/>
        </w:rPr>
        <w:t xml:space="preserve">or climb stopper </w:t>
      </w:r>
      <w:r w:rsidRPr="00930DEE">
        <w:rPr>
          <w:rFonts w:asciiTheme="minorHAnsi" w:hAnsiTheme="minorHAnsi" w:cstheme="minorHAnsi"/>
          <w:color w:val="auto"/>
          <w:highlight w:val="yellow"/>
        </w:rPr>
        <w:t xml:space="preserve">to prevent </w:t>
      </w:r>
      <w:r w:rsidR="007373D8" w:rsidRPr="00930DEE">
        <w:rPr>
          <w:rFonts w:asciiTheme="minorHAnsi" w:hAnsiTheme="minorHAnsi" w:cstheme="minorHAnsi"/>
          <w:color w:val="auto"/>
          <w:highlight w:val="yellow"/>
        </w:rPr>
        <w:t>it from doing so.</w:t>
      </w:r>
      <w:r w:rsidR="002345D5">
        <w:rPr>
          <w:rFonts w:asciiTheme="minorHAnsi" w:hAnsiTheme="minorHAnsi" w:cstheme="minorHAnsi"/>
          <w:color w:val="auto"/>
          <w:highlight w:val="yellow"/>
        </w:rPr>
        <w:t xml:space="preserve"> </w:t>
      </w:r>
    </w:p>
    <w:p w14:paraId="295F56F5" w14:textId="77777777" w:rsidR="00C8239B" w:rsidRDefault="00C8239B" w:rsidP="00C8239B">
      <w:pPr>
        <w:contextualSpacing/>
        <w:rPr>
          <w:rFonts w:asciiTheme="minorHAnsi" w:hAnsiTheme="minorHAnsi" w:cstheme="minorHAnsi"/>
          <w:color w:val="auto"/>
          <w:highlight w:val="yellow"/>
        </w:rPr>
      </w:pPr>
    </w:p>
    <w:p w14:paraId="30F816B8" w14:textId="08B52BD6" w:rsidR="007373D8" w:rsidRPr="00930DEE" w:rsidRDefault="00E569ED"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t xml:space="preserve">At the end of the experiment, move the </w:t>
      </w:r>
      <w:r w:rsidR="007373D8" w:rsidRPr="00930DEE">
        <w:rPr>
          <w:rFonts w:asciiTheme="minorHAnsi" w:hAnsiTheme="minorHAnsi" w:cstheme="minorHAnsi"/>
          <w:color w:val="auto"/>
          <w:highlight w:val="yellow"/>
        </w:rPr>
        <w:t xml:space="preserve">mouse </w:t>
      </w:r>
      <w:r w:rsidRPr="00930DEE">
        <w:rPr>
          <w:rFonts w:asciiTheme="minorHAnsi" w:hAnsiTheme="minorHAnsi" w:cstheme="minorHAnsi"/>
          <w:color w:val="auto"/>
          <w:highlight w:val="yellow"/>
        </w:rPr>
        <w:t xml:space="preserve">to </w:t>
      </w:r>
      <w:r w:rsidR="007373D8" w:rsidRPr="00930DEE">
        <w:rPr>
          <w:rFonts w:asciiTheme="minorHAnsi" w:hAnsiTheme="minorHAnsi" w:cstheme="minorHAnsi"/>
          <w:color w:val="auto"/>
          <w:highlight w:val="yellow"/>
        </w:rPr>
        <w:t xml:space="preserve">its </w:t>
      </w:r>
      <w:r w:rsidRPr="00930DEE">
        <w:rPr>
          <w:rFonts w:asciiTheme="minorHAnsi" w:hAnsiTheme="minorHAnsi" w:cstheme="minorHAnsi"/>
          <w:color w:val="auto"/>
          <w:highlight w:val="yellow"/>
        </w:rPr>
        <w:t xml:space="preserve">home cage and carefully remove the tape from </w:t>
      </w:r>
      <w:r w:rsidR="007373D8" w:rsidRPr="00930DEE">
        <w:rPr>
          <w:rFonts w:asciiTheme="minorHAnsi" w:hAnsiTheme="minorHAnsi" w:cstheme="minorHAnsi"/>
          <w:color w:val="auto"/>
          <w:highlight w:val="yellow"/>
        </w:rPr>
        <w:t xml:space="preserve">its </w:t>
      </w:r>
      <w:r w:rsidRPr="00930DEE">
        <w:rPr>
          <w:rFonts w:asciiTheme="minorHAnsi" w:hAnsiTheme="minorHAnsi" w:cstheme="minorHAnsi"/>
          <w:color w:val="auto"/>
          <w:highlight w:val="yellow"/>
        </w:rPr>
        <w:t>tail</w:t>
      </w:r>
      <w:r w:rsidR="007373D8" w:rsidRPr="00930DEE">
        <w:rPr>
          <w:rFonts w:asciiTheme="minorHAnsi" w:hAnsiTheme="minorHAnsi" w:cstheme="minorHAnsi"/>
          <w:color w:val="auto"/>
          <w:highlight w:val="yellow"/>
        </w:rPr>
        <w:t xml:space="preserve">. </w:t>
      </w:r>
    </w:p>
    <w:p w14:paraId="56637829" w14:textId="77777777" w:rsidR="00C8239B" w:rsidRDefault="00C8239B" w:rsidP="00C8239B">
      <w:pPr>
        <w:contextualSpacing/>
        <w:rPr>
          <w:rFonts w:asciiTheme="minorHAnsi" w:hAnsiTheme="minorHAnsi" w:cstheme="minorHAnsi"/>
          <w:color w:val="auto"/>
          <w:highlight w:val="yellow"/>
        </w:rPr>
      </w:pPr>
    </w:p>
    <w:p w14:paraId="0B7AC9C6" w14:textId="77777777" w:rsidR="00C8239B" w:rsidRPr="00C8239B" w:rsidRDefault="001E26CC" w:rsidP="00C8239B">
      <w:pPr>
        <w:numPr>
          <w:ilvl w:val="1"/>
          <w:numId w:val="27"/>
        </w:numPr>
        <w:contextualSpacing/>
        <w:rPr>
          <w:rFonts w:asciiTheme="minorHAnsi" w:hAnsiTheme="minorHAnsi" w:cstheme="minorHAnsi"/>
          <w:color w:val="auto"/>
          <w:highlight w:val="yellow"/>
        </w:rPr>
      </w:pPr>
      <w:r w:rsidRPr="00930DEE">
        <w:rPr>
          <w:rFonts w:asciiTheme="minorHAnsi" w:hAnsiTheme="minorHAnsi" w:cstheme="minorHAnsi"/>
          <w:color w:val="auto"/>
          <w:highlight w:val="yellow"/>
        </w:rPr>
        <w:lastRenderedPageBreak/>
        <w:t>Analyze the accumulated time of immobile periods using the video tracking software.</w:t>
      </w:r>
    </w:p>
    <w:p w14:paraId="2BF70691" w14:textId="77777777" w:rsidR="00C8239B" w:rsidRDefault="00C8239B" w:rsidP="00C8239B">
      <w:pPr>
        <w:pStyle w:val="ListParagraph"/>
        <w:rPr>
          <w:rFonts w:asciiTheme="minorHAnsi" w:hAnsiTheme="minorHAnsi" w:cstheme="minorHAnsi"/>
          <w:b/>
          <w:color w:val="auto"/>
        </w:rPr>
      </w:pPr>
    </w:p>
    <w:p w14:paraId="2D2C118F" w14:textId="20657B6F" w:rsidR="00C8239B" w:rsidRPr="00C8239B" w:rsidRDefault="002345D5" w:rsidP="00C8239B">
      <w:pPr>
        <w:contextualSpacing/>
        <w:rPr>
          <w:rFonts w:asciiTheme="minorHAnsi" w:hAnsiTheme="minorHAnsi" w:cstheme="minorHAnsi"/>
          <w:color w:val="auto"/>
          <w:highlight w:val="yellow"/>
        </w:rPr>
      </w:pPr>
      <w:r w:rsidRPr="00CB28C5">
        <w:rPr>
          <w:rFonts w:asciiTheme="minorHAnsi" w:hAnsiTheme="minorHAnsi" w:cstheme="minorHAnsi"/>
          <w:color w:val="auto"/>
        </w:rPr>
        <w:t>NOTE:</w:t>
      </w:r>
      <w:r w:rsidR="001E26CC" w:rsidRPr="00CB28C5">
        <w:rPr>
          <w:rFonts w:asciiTheme="minorHAnsi" w:hAnsiTheme="minorHAnsi" w:cstheme="minorHAnsi"/>
          <w:color w:val="auto"/>
        </w:rPr>
        <w:t xml:space="preserve"> </w:t>
      </w:r>
      <w:r w:rsidR="00E569ED" w:rsidRPr="00D4797F">
        <w:rPr>
          <w:rFonts w:asciiTheme="minorHAnsi" w:hAnsiTheme="minorHAnsi" w:cstheme="minorHAnsi"/>
          <w:color w:val="auto"/>
        </w:rPr>
        <w:t>The</w:t>
      </w:r>
      <w:r w:rsidR="00E569ED" w:rsidRPr="00C8239B">
        <w:rPr>
          <w:rFonts w:asciiTheme="minorHAnsi" w:hAnsiTheme="minorHAnsi" w:cstheme="minorHAnsi"/>
          <w:color w:val="auto"/>
        </w:rPr>
        <w:t xml:space="preserve"> duration of immobility is the </w:t>
      </w:r>
      <w:r w:rsidR="007373D8" w:rsidRPr="00C8239B">
        <w:rPr>
          <w:rFonts w:asciiTheme="minorHAnsi" w:hAnsiTheme="minorHAnsi" w:cstheme="minorHAnsi"/>
          <w:color w:val="auto"/>
        </w:rPr>
        <w:t xml:space="preserve">most important CIS </w:t>
      </w:r>
      <w:r w:rsidR="00E569ED" w:rsidRPr="00C8239B">
        <w:rPr>
          <w:rFonts w:asciiTheme="minorHAnsi" w:hAnsiTheme="minorHAnsi" w:cstheme="minorHAnsi"/>
          <w:color w:val="auto"/>
        </w:rPr>
        <w:t xml:space="preserve">parameter. This </w:t>
      </w:r>
      <w:r w:rsidR="007373D8" w:rsidRPr="00C8239B">
        <w:rPr>
          <w:rFonts w:asciiTheme="minorHAnsi" w:hAnsiTheme="minorHAnsi" w:cstheme="minorHAnsi"/>
          <w:color w:val="auto"/>
        </w:rPr>
        <w:t xml:space="preserve">can be </w:t>
      </w:r>
      <w:r w:rsidR="00E569ED" w:rsidRPr="00C8239B">
        <w:rPr>
          <w:rFonts w:asciiTheme="minorHAnsi" w:hAnsiTheme="minorHAnsi" w:cstheme="minorHAnsi"/>
          <w:color w:val="auto"/>
        </w:rPr>
        <w:t xml:space="preserve">calculated as the accumulated time </w:t>
      </w:r>
      <w:r w:rsidR="007373D8" w:rsidRPr="00C8239B">
        <w:rPr>
          <w:rFonts w:asciiTheme="minorHAnsi" w:hAnsiTheme="minorHAnsi" w:cstheme="minorHAnsi"/>
          <w:color w:val="auto"/>
        </w:rPr>
        <w:t>of immobile</w:t>
      </w:r>
      <w:r w:rsidR="00E569ED" w:rsidRPr="00C8239B">
        <w:rPr>
          <w:rFonts w:asciiTheme="minorHAnsi" w:hAnsiTheme="minorHAnsi" w:cstheme="minorHAnsi"/>
          <w:color w:val="auto"/>
        </w:rPr>
        <w:t xml:space="preserve"> periods</w:t>
      </w:r>
      <w:r w:rsidR="007373D8" w:rsidRPr="00C8239B">
        <w:rPr>
          <w:rFonts w:asciiTheme="minorHAnsi" w:hAnsiTheme="minorHAnsi" w:cstheme="minorHAnsi"/>
          <w:color w:val="auto"/>
        </w:rPr>
        <w:t>, defined in terms of</w:t>
      </w:r>
      <w:r w:rsidR="00E569ED" w:rsidRPr="00C8239B">
        <w:rPr>
          <w:rFonts w:asciiTheme="minorHAnsi" w:hAnsiTheme="minorHAnsi" w:cstheme="minorHAnsi"/>
          <w:color w:val="auto"/>
        </w:rPr>
        <w:t xml:space="preserve"> </w:t>
      </w:r>
      <w:r w:rsidR="007373D8" w:rsidRPr="00C8239B">
        <w:rPr>
          <w:rFonts w:asciiTheme="minorHAnsi" w:hAnsiTheme="minorHAnsi" w:cstheme="minorHAnsi"/>
          <w:color w:val="auto"/>
        </w:rPr>
        <w:t>a</w:t>
      </w:r>
      <w:r w:rsidR="00E569ED" w:rsidRPr="00C8239B">
        <w:rPr>
          <w:rFonts w:asciiTheme="minorHAnsi" w:hAnsiTheme="minorHAnsi" w:cstheme="minorHAnsi"/>
          <w:color w:val="auto"/>
        </w:rPr>
        <w:t xml:space="preserve"> </w:t>
      </w:r>
      <w:r w:rsidR="007373D8" w:rsidRPr="00C8239B">
        <w:rPr>
          <w:rFonts w:asciiTheme="minorHAnsi" w:hAnsiTheme="minorHAnsi" w:cstheme="minorHAnsi"/>
          <w:color w:val="auto"/>
        </w:rPr>
        <w:t xml:space="preserve">motion </w:t>
      </w:r>
      <w:r w:rsidR="00E569ED" w:rsidRPr="00C8239B">
        <w:rPr>
          <w:rFonts w:asciiTheme="minorHAnsi" w:hAnsiTheme="minorHAnsi" w:cstheme="minorHAnsi"/>
          <w:color w:val="auto"/>
        </w:rPr>
        <w:t xml:space="preserve">threshold </w:t>
      </w:r>
      <w:r w:rsidR="007373D8" w:rsidRPr="00C8239B">
        <w:rPr>
          <w:rFonts w:asciiTheme="minorHAnsi" w:hAnsiTheme="minorHAnsi" w:cstheme="minorHAnsi"/>
          <w:color w:val="auto"/>
        </w:rPr>
        <w:t xml:space="preserve">contained within the </w:t>
      </w:r>
      <w:r w:rsidR="00E569ED" w:rsidRPr="00C8239B">
        <w:rPr>
          <w:rFonts w:asciiTheme="minorHAnsi" w:hAnsiTheme="minorHAnsi" w:cstheme="minorHAnsi"/>
          <w:color w:val="auto"/>
        </w:rPr>
        <w:t xml:space="preserve">level-filtering device </w:t>
      </w:r>
      <w:r w:rsidR="007373D8" w:rsidRPr="00C8239B">
        <w:rPr>
          <w:rFonts w:asciiTheme="minorHAnsi" w:hAnsiTheme="minorHAnsi" w:cstheme="minorHAnsi"/>
          <w:color w:val="auto"/>
        </w:rPr>
        <w:t xml:space="preserve">of </w:t>
      </w:r>
      <w:r w:rsidR="00E569ED" w:rsidRPr="00C8239B">
        <w:rPr>
          <w:rFonts w:asciiTheme="minorHAnsi" w:hAnsiTheme="minorHAnsi" w:cstheme="minorHAnsi"/>
          <w:color w:val="auto"/>
        </w:rPr>
        <w:t>the software.</w:t>
      </w:r>
    </w:p>
    <w:p w14:paraId="2660B269" w14:textId="77777777" w:rsidR="00C8239B" w:rsidRDefault="00C8239B" w:rsidP="00C8239B">
      <w:pPr>
        <w:pStyle w:val="ListParagraph"/>
        <w:rPr>
          <w:rFonts w:asciiTheme="minorHAnsi" w:hAnsiTheme="minorHAnsi" w:cstheme="minorHAnsi"/>
          <w:b/>
          <w:color w:val="auto"/>
          <w:lang w:eastAsia="ko-KR"/>
        </w:rPr>
      </w:pPr>
    </w:p>
    <w:p w14:paraId="16C8C9F6" w14:textId="77777777" w:rsidR="00636E41" w:rsidRPr="00636E41" w:rsidRDefault="006E2776" w:rsidP="00B62950">
      <w:pPr>
        <w:numPr>
          <w:ilvl w:val="0"/>
          <w:numId w:val="27"/>
        </w:numPr>
        <w:contextualSpacing/>
        <w:rPr>
          <w:rFonts w:asciiTheme="minorHAnsi" w:hAnsiTheme="minorHAnsi" w:cstheme="minorHAnsi"/>
          <w:color w:val="auto"/>
          <w:lang w:eastAsia="ko-KR"/>
        </w:rPr>
      </w:pPr>
      <w:r w:rsidRPr="00C8239B">
        <w:rPr>
          <w:rFonts w:asciiTheme="minorHAnsi" w:hAnsiTheme="minorHAnsi" w:cstheme="minorHAnsi"/>
          <w:b/>
          <w:color w:val="auto"/>
          <w:lang w:eastAsia="ko-KR"/>
        </w:rPr>
        <w:t>Measuring corticosterone levels in blood by ELISA</w:t>
      </w:r>
    </w:p>
    <w:p w14:paraId="0C94FEF6" w14:textId="77777777" w:rsidR="00636E41" w:rsidRDefault="00636E41" w:rsidP="00636E41">
      <w:pPr>
        <w:contextualSpacing/>
        <w:rPr>
          <w:rFonts w:asciiTheme="minorHAnsi" w:hAnsiTheme="minorHAnsi" w:cstheme="minorHAnsi"/>
          <w:color w:val="auto"/>
          <w:shd w:val="clear" w:color="auto" w:fill="FFFFFF"/>
        </w:rPr>
      </w:pPr>
    </w:p>
    <w:p w14:paraId="23204223" w14:textId="71F10D84" w:rsidR="00C8239B" w:rsidRPr="00C8239B" w:rsidRDefault="00636E41" w:rsidP="00636E41">
      <w:pPr>
        <w:contextualSpacing/>
        <w:rPr>
          <w:rFonts w:asciiTheme="minorHAnsi" w:hAnsiTheme="minorHAnsi" w:cstheme="minorHAnsi"/>
          <w:color w:val="auto"/>
          <w:lang w:eastAsia="ko-KR"/>
        </w:rPr>
      </w:pPr>
      <w:r>
        <w:rPr>
          <w:rFonts w:asciiTheme="minorHAnsi" w:hAnsiTheme="minorHAnsi" w:cstheme="minorHAnsi"/>
          <w:color w:val="auto"/>
          <w:shd w:val="clear" w:color="auto" w:fill="FFFFFF"/>
        </w:rPr>
        <w:t xml:space="preserve">NOTE: </w:t>
      </w:r>
      <w:r w:rsidR="00FE41E6" w:rsidRPr="00C8239B">
        <w:rPr>
          <w:rFonts w:asciiTheme="minorHAnsi" w:hAnsiTheme="minorHAnsi" w:cstheme="minorHAnsi"/>
          <w:color w:val="auto"/>
          <w:shd w:val="clear" w:color="auto" w:fill="FFFFFF"/>
        </w:rPr>
        <w:t>A day a</w:t>
      </w:r>
      <w:r w:rsidR="00B33B77" w:rsidRPr="00C8239B">
        <w:rPr>
          <w:rFonts w:asciiTheme="minorHAnsi" w:hAnsiTheme="minorHAnsi" w:cstheme="minorHAnsi"/>
          <w:color w:val="auto"/>
          <w:shd w:val="clear" w:color="auto" w:fill="FFFFFF"/>
        </w:rPr>
        <w:t xml:space="preserve">fter the behavioral test, the mice </w:t>
      </w:r>
      <w:r>
        <w:rPr>
          <w:rFonts w:asciiTheme="minorHAnsi" w:hAnsiTheme="minorHAnsi" w:cstheme="minorHAnsi"/>
          <w:color w:val="auto"/>
          <w:shd w:val="clear" w:color="auto" w:fill="FFFFFF"/>
        </w:rPr>
        <w:t>are</w:t>
      </w:r>
      <w:r w:rsidR="00B33B77" w:rsidRPr="00C8239B">
        <w:rPr>
          <w:rFonts w:asciiTheme="minorHAnsi" w:hAnsiTheme="minorHAnsi" w:cstheme="minorHAnsi"/>
          <w:color w:val="auto"/>
          <w:shd w:val="clear" w:color="auto" w:fill="FFFFFF"/>
        </w:rPr>
        <w:t xml:space="preserve"> sacrificed for blood collecting.</w:t>
      </w:r>
    </w:p>
    <w:p w14:paraId="665571A1" w14:textId="77777777" w:rsidR="00C8239B" w:rsidRPr="00C8239B" w:rsidRDefault="00C8239B" w:rsidP="00C8239B">
      <w:pPr>
        <w:contextualSpacing/>
        <w:rPr>
          <w:rFonts w:asciiTheme="minorHAnsi" w:hAnsiTheme="minorHAnsi" w:cstheme="minorHAnsi"/>
          <w:color w:val="auto"/>
          <w:lang w:eastAsia="ko-KR"/>
        </w:rPr>
      </w:pPr>
    </w:p>
    <w:p w14:paraId="60B84634" w14:textId="77777777" w:rsidR="00DE34D6" w:rsidRDefault="00DE34D6" w:rsidP="00C8239B">
      <w:pPr>
        <w:numPr>
          <w:ilvl w:val="1"/>
          <w:numId w:val="27"/>
        </w:numPr>
        <w:contextualSpacing/>
        <w:rPr>
          <w:rFonts w:asciiTheme="minorHAnsi" w:hAnsiTheme="minorHAnsi" w:cstheme="minorHAnsi"/>
          <w:color w:val="auto"/>
          <w:lang w:eastAsia="ko-KR"/>
        </w:rPr>
      </w:pPr>
      <w:r w:rsidRPr="00930DEE">
        <w:rPr>
          <w:rFonts w:asciiTheme="minorHAnsi" w:hAnsiTheme="minorHAnsi" w:cstheme="minorHAnsi"/>
          <w:color w:val="auto"/>
        </w:rPr>
        <w:t>Anesthetize the mouse with 5% isoflurane</w:t>
      </w:r>
      <w:r>
        <w:rPr>
          <w:rFonts w:asciiTheme="minorHAnsi" w:hAnsiTheme="minorHAnsi" w:cstheme="minorHAnsi"/>
          <w:color w:val="auto"/>
        </w:rPr>
        <w:t xml:space="preserve"> in an induction chamber until </w:t>
      </w:r>
      <w:r w:rsidRPr="00112BF9">
        <w:rPr>
          <w:rFonts w:asciiTheme="minorHAnsi" w:hAnsiTheme="minorHAnsi" w:cstheme="minorHAnsi"/>
          <w:color w:val="auto"/>
        </w:rPr>
        <w:t>anesthesia</w:t>
      </w:r>
      <w:r>
        <w:rPr>
          <w:rFonts w:asciiTheme="minorHAnsi" w:hAnsiTheme="minorHAnsi" w:cstheme="minorHAnsi"/>
          <w:color w:val="auto"/>
        </w:rPr>
        <w:t xml:space="preserve">. </w:t>
      </w:r>
      <w:r w:rsidRPr="000B554F">
        <w:rPr>
          <w:rFonts w:asciiTheme="minorHAnsi" w:hAnsiTheme="minorHAnsi" w:cstheme="minorHAnsi"/>
          <w:color w:val="auto"/>
        </w:rPr>
        <w:t xml:space="preserve">Ensure the mouse has </w:t>
      </w:r>
      <w:proofErr w:type="gramStart"/>
      <w:r w:rsidRPr="000B554F">
        <w:rPr>
          <w:rFonts w:asciiTheme="minorHAnsi" w:hAnsiTheme="minorHAnsi" w:cstheme="minorHAnsi"/>
          <w:color w:val="auto"/>
        </w:rPr>
        <w:t>sufficient</w:t>
      </w:r>
      <w:proofErr w:type="gramEnd"/>
      <w:r w:rsidRPr="000B554F">
        <w:rPr>
          <w:rFonts w:asciiTheme="minorHAnsi" w:hAnsiTheme="minorHAnsi" w:cstheme="minorHAnsi"/>
          <w:color w:val="auto"/>
        </w:rPr>
        <w:t xml:space="preserve"> time in the </w:t>
      </w:r>
      <w:r>
        <w:rPr>
          <w:rFonts w:asciiTheme="minorHAnsi" w:hAnsiTheme="minorHAnsi" w:cstheme="minorHAnsi"/>
          <w:color w:val="auto"/>
        </w:rPr>
        <w:t>ind</w:t>
      </w:r>
      <w:r w:rsidRPr="000B554F">
        <w:rPr>
          <w:rFonts w:asciiTheme="minorHAnsi" w:hAnsiTheme="minorHAnsi" w:cstheme="minorHAnsi"/>
          <w:color w:val="auto"/>
        </w:rPr>
        <w:t>uction chamber (at least 2 minutes)</w:t>
      </w:r>
      <w:r>
        <w:rPr>
          <w:rFonts w:asciiTheme="minorHAnsi" w:hAnsiTheme="minorHAnsi" w:cstheme="minorHAnsi"/>
          <w:color w:val="auto"/>
        </w:rPr>
        <w:t xml:space="preserve"> to prevent waking up during surgery.</w:t>
      </w:r>
      <w:r w:rsidRPr="00930DEE">
        <w:rPr>
          <w:rFonts w:asciiTheme="minorHAnsi" w:hAnsiTheme="minorHAnsi" w:cstheme="minorHAnsi"/>
          <w:color w:val="auto"/>
        </w:rPr>
        <w:t xml:space="preserve"> </w:t>
      </w:r>
    </w:p>
    <w:p w14:paraId="7BDC85BD" w14:textId="77777777" w:rsidR="00DE34D6" w:rsidRDefault="00DE34D6" w:rsidP="00DE34D6">
      <w:pPr>
        <w:contextualSpacing/>
        <w:rPr>
          <w:rFonts w:asciiTheme="minorHAnsi" w:hAnsiTheme="minorHAnsi" w:cstheme="minorHAnsi"/>
          <w:color w:val="auto"/>
          <w:lang w:eastAsia="ko-KR"/>
        </w:rPr>
      </w:pPr>
    </w:p>
    <w:p w14:paraId="6D5496FF" w14:textId="19E840F3" w:rsidR="00C8239B" w:rsidRDefault="00DE34D6" w:rsidP="00C8239B">
      <w:pPr>
        <w:numPr>
          <w:ilvl w:val="1"/>
          <w:numId w:val="27"/>
        </w:numPr>
        <w:contextualSpacing/>
        <w:rPr>
          <w:rFonts w:asciiTheme="minorHAnsi" w:hAnsiTheme="minorHAnsi" w:cstheme="minorHAnsi"/>
          <w:color w:val="auto"/>
          <w:lang w:eastAsia="ko-KR"/>
        </w:rPr>
      </w:pPr>
      <w:r>
        <w:rPr>
          <w:rFonts w:asciiTheme="minorHAnsi" w:hAnsiTheme="minorHAnsi" w:cstheme="minorHAnsi"/>
          <w:color w:val="auto"/>
        </w:rPr>
        <w:t>C</w:t>
      </w:r>
      <w:r w:rsidR="00CF0575" w:rsidRPr="00C8239B">
        <w:rPr>
          <w:rFonts w:asciiTheme="minorHAnsi" w:hAnsiTheme="minorHAnsi" w:cstheme="minorHAnsi"/>
          <w:color w:val="auto"/>
        </w:rPr>
        <w:t xml:space="preserve">ollect </w:t>
      </w:r>
      <w:r w:rsidR="0098415E" w:rsidRPr="00C8239B">
        <w:rPr>
          <w:rFonts w:asciiTheme="minorHAnsi" w:hAnsiTheme="minorHAnsi" w:cstheme="minorHAnsi"/>
          <w:color w:val="auto"/>
        </w:rPr>
        <w:t xml:space="preserve">blood from the heart using </w:t>
      </w:r>
      <w:r w:rsidR="00CF0575" w:rsidRPr="00C8239B">
        <w:rPr>
          <w:rFonts w:asciiTheme="minorHAnsi" w:hAnsiTheme="minorHAnsi" w:cstheme="minorHAnsi"/>
          <w:color w:val="auto"/>
        </w:rPr>
        <w:t xml:space="preserve">a </w:t>
      </w:r>
      <w:r w:rsidR="0098415E" w:rsidRPr="00C8239B">
        <w:rPr>
          <w:rFonts w:asciiTheme="minorHAnsi" w:hAnsiTheme="minorHAnsi" w:cstheme="minorHAnsi"/>
          <w:color w:val="auto"/>
        </w:rPr>
        <w:t>1</w:t>
      </w:r>
      <w:r w:rsidR="007E171B" w:rsidRPr="00C8239B">
        <w:rPr>
          <w:rFonts w:asciiTheme="minorHAnsi" w:hAnsiTheme="minorHAnsi" w:cstheme="minorHAnsi"/>
          <w:color w:val="auto"/>
        </w:rPr>
        <w:t xml:space="preserve"> </w:t>
      </w:r>
      <w:r w:rsidR="0098415E" w:rsidRPr="00C8239B">
        <w:rPr>
          <w:rFonts w:asciiTheme="minorHAnsi" w:hAnsiTheme="minorHAnsi" w:cstheme="minorHAnsi"/>
          <w:color w:val="auto"/>
        </w:rPr>
        <w:t>m</w:t>
      </w:r>
      <w:r>
        <w:rPr>
          <w:rFonts w:asciiTheme="minorHAnsi" w:hAnsiTheme="minorHAnsi" w:cstheme="minorHAnsi"/>
          <w:color w:val="auto"/>
        </w:rPr>
        <w:t>L</w:t>
      </w:r>
      <w:r w:rsidR="0098415E" w:rsidRPr="00C8239B">
        <w:rPr>
          <w:rFonts w:asciiTheme="minorHAnsi" w:hAnsiTheme="minorHAnsi" w:cstheme="minorHAnsi"/>
          <w:color w:val="auto"/>
        </w:rPr>
        <w:t xml:space="preserve"> syringe, and </w:t>
      </w:r>
      <w:r w:rsidR="00CF0575" w:rsidRPr="00C8239B">
        <w:rPr>
          <w:rFonts w:asciiTheme="minorHAnsi" w:hAnsiTheme="minorHAnsi" w:cstheme="minorHAnsi"/>
          <w:color w:val="auto"/>
        </w:rPr>
        <w:t>store the blood in</w:t>
      </w:r>
      <w:r w:rsidR="0098415E" w:rsidRPr="00C8239B">
        <w:rPr>
          <w:rFonts w:asciiTheme="minorHAnsi" w:hAnsiTheme="minorHAnsi" w:cstheme="minorHAnsi"/>
          <w:color w:val="auto"/>
        </w:rPr>
        <w:t xml:space="preserve"> vacutainers containing K</w:t>
      </w:r>
      <w:r w:rsidR="0098415E" w:rsidRPr="00C8239B">
        <w:rPr>
          <w:rFonts w:asciiTheme="minorHAnsi" w:hAnsiTheme="minorHAnsi" w:cstheme="minorHAnsi"/>
          <w:color w:val="auto"/>
          <w:vertAlign w:val="subscript"/>
        </w:rPr>
        <w:t>3</w:t>
      </w:r>
      <w:r w:rsidR="0098415E" w:rsidRPr="00C8239B">
        <w:rPr>
          <w:rFonts w:asciiTheme="minorHAnsi" w:hAnsiTheme="minorHAnsi" w:cstheme="minorHAnsi"/>
          <w:color w:val="auto"/>
        </w:rPr>
        <w:t>EDTA</w:t>
      </w:r>
      <w:r w:rsidR="0090045A" w:rsidRPr="00C8239B">
        <w:rPr>
          <w:rFonts w:asciiTheme="minorHAnsi" w:hAnsiTheme="minorHAnsi" w:cstheme="minorHAnsi"/>
          <w:color w:val="auto"/>
        </w:rPr>
        <w:t xml:space="preserve"> on the ice</w:t>
      </w:r>
      <w:r w:rsidR="0098415E" w:rsidRPr="00C8239B">
        <w:rPr>
          <w:rFonts w:asciiTheme="minorHAnsi" w:hAnsiTheme="minorHAnsi" w:cstheme="minorHAnsi"/>
          <w:color w:val="auto"/>
        </w:rPr>
        <w:t xml:space="preserve"> (at 9 </w:t>
      </w:r>
      <w:r w:rsidR="00D4797F" w:rsidRPr="00C8239B">
        <w:rPr>
          <w:rFonts w:asciiTheme="minorHAnsi" w:hAnsiTheme="minorHAnsi" w:cstheme="minorHAnsi"/>
          <w:color w:val="auto"/>
        </w:rPr>
        <w:t>A.M.)</w:t>
      </w:r>
    </w:p>
    <w:p w14:paraId="58C97680" w14:textId="77777777" w:rsidR="00C8239B" w:rsidRDefault="00C8239B" w:rsidP="00C8239B">
      <w:pPr>
        <w:contextualSpacing/>
        <w:rPr>
          <w:rFonts w:asciiTheme="minorHAnsi" w:hAnsiTheme="minorHAnsi" w:cstheme="minorHAnsi"/>
          <w:color w:val="auto"/>
          <w:lang w:eastAsia="ko-KR"/>
        </w:rPr>
      </w:pPr>
    </w:p>
    <w:p w14:paraId="6ACC476C" w14:textId="3CC86CF1" w:rsidR="00C8239B" w:rsidRDefault="00CF0575" w:rsidP="00C8239B">
      <w:pPr>
        <w:numPr>
          <w:ilvl w:val="1"/>
          <w:numId w:val="27"/>
        </w:numPr>
        <w:contextualSpacing/>
        <w:rPr>
          <w:rFonts w:asciiTheme="minorHAnsi" w:hAnsiTheme="minorHAnsi" w:cstheme="minorHAnsi"/>
          <w:color w:val="auto"/>
          <w:lang w:eastAsia="ko-KR"/>
        </w:rPr>
      </w:pPr>
      <w:r w:rsidRPr="00C8239B">
        <w:rPr>
          <w:rFonts w:asciiTheme="minorHAnsi" w:hAnsiTheme="minorHAnsi" w:cstheme="minorHAnsi"/>
          <w:color w:val="auto"/>
          <w:lang w:eastAsia="ko-KR"/>
        </w:rPr>
        <w:t>Separate p</w:t>
      </w:r>
      <w:r w:rsidR="0098415E" w:rsidRPr="00C8239B">
        <w:rPr>
          <w:rFonts w:asciiTheme="minorHAnsi" w:hAnsiTheme="minorHAnsi" w:cstheme="minorHAnsi"/>
          <w:color w:val="auto"/>
          <w:lang w:eastAsia="ko-KR"/>
        </w:rPr>
        <w:t>lasma by centrifugation at 1</w:t>
      </w:r>
      <w:r w:rsidR="00D4797F">
        <w:rPr>
          <w:rFonts w:asciiTheme="minorHAnsi" w:hAnsiTheme="minorHAnsi" w:cstheme="minorHAnsi"/>
          <w:color w:val="auto"/>
          <w:lang w:eastAsia="ko-KR"/>
        </w:rPr>
        <w:t>,</w:t>
      </w:r>
      <w:r w:rsidR="0098415E" w:rsidRPr="00C8239B">
        <w:rPr>
          <w:rFonts w:asciiTheme="minorHAnsi" w:hAnsiTheme="minorHAnsi" w:cstheme="minorHAnsi"/>
          <w:color w:val="auto"/>
          <w:lang w:eastAsia="ko-KR"/>
        </w:rPr>
        <w:t>000 × </w:t>
      </w:r>
      <w:r w:rsidR="0098415E" w:rsidRPr="00CB28C5">
        <w:rPr>
          <w:rFonts w:asciiTheme="minorHAnsi" w:hAnsiTheme="minorHAnsi" w:cstheme="minorHAnsi"/>
          <w:i/>
          <w:color w:val="auto"/>
          <w:lang w:eastAsia="ko-KR"/>
        </w:rPr>
        <w:t>g</w:t>
      </w:r>
      <w:r w:rsidR="0098415E" w:rsidRPr="00C8239B">
        <w:rPr>
          <w:rFonts w:asciiTheme="minorHAnsi" w:hAnsiTheme="minorHAnsi" w:cstheme="minorHAnsi"/>
          <w:color w:val="auto"/>
          <w:lang w:eastAsia="ko-KR"/>
        </w:rPr>
        <w:t xml:space="preserve"> for 15 min at 4 °C. </w:t>
      </w:r>
    </w:p>
    <w:p w14:paraId="125E5A7F" w14:textId="77777777" w:rsidR="00C8239B" w:rsidRDefault="00C8239B" w:rsidP="00C8239B">
      <w:pPr>
        <w:pStyle w:val="ListParagraph"/>
        <w:rPr>
          <w:rFonts w:asciiTheme="minorHAnsi" w:hAnsiTheme="minorHAnsi" w:cstheme="minorHAnsi"/>
          <w:color w:val="auto"/>
          <w:lang w:eastAsia="ko-KR"/>
        </w:rPr>
      </w:pPr>
    </w:p>
    <w:p w14:paraId="2FDB1430" w14:textId="2B9C3D5B" w:rsidR="0098415E" w:rsidRPr="00C8239B" w:rsidRDefault="00CF0575" w:rsidP="00C8239B">
      <w:pPr>
        <w:numPr>
          <w:ilvl w:val="1"/>
          <w:numId w:val="27"/>
        </w:numPr>
        <w:contextualSpacing/>
        <w:rPr>
          <w:rFonts w:asciiTheme="minorHAnsi" w:hAnsiTheme="minorHAnsi" w:cstheme="minorHAnsi"/>
          <w:color w:val="auto"/>
          <w:lang w:eastAsia="ko-KR"/>
        </w:rPr>
      </w:pPr>
      <w:r w:rsidRPr="00C8239B">
        <w:rPr>
          <w:rFonts w:asciiTheme="minorHAnsi" w:hAnsiTheme="minorHAnsi" w:cstheme="minorHAnsi"/>
          <w:color w:val="auto"/>
          <w:lang w:eastAsia="ko-KR"/>
        </w:rPr>
        <w:t>Quantify</w:t>
      </w:r>
      <w:r w:rsidR="0098415E" w:rsidRPr="00C8239B">
        <w:rPr>
          <w:rFonts w:asciiTheme="minorHAnsi" w:hAnsiTheme="minorHAnsi" w:cstheme="minorHAnsi"/>
          <w:color w:val="auto"/>
          <w:lang w:eastAsia="ko-KR"/>
        </w:rPr>
        <w:t xml:space="preserve"> plasma corticosterone levels using the corticosterone ELISA kit (</w:t>
      </w:r>
      <w:r w:rsidR="006726EB" w:rsidRPr="00C8239B">
        <w:rPr>
          <w:rFonts w:asciiTheme="minorHAnsi" w:hAnsiTheme="minorHAnsi" w:cstheme="minorHAnsi"/>
          <w:color w:val="auto"/>
          <w:lang w:eastAsia="ko-KR"/>
        </w:rPr>
        <w:t xml:space="preserve">see </w:t>
      </w:r>
      <w:r w:rsidR="002345D5" w:rsidRPr="002345D5">
        <w:rPr>
          <w:rFonts w:asciiTheme="minorHAnsi" w:hAnsiTheme="minorHAnsi" w:cstheme="minorHAnsi"/>
          <w:b/>
          <w:color w:val="auto"/>
          <w:lang w:eastAsia="ko-KR"/>
        </w:rPr>
        <w:t>Table of Materials</w:t>
      </w:r>
      <w:r w:rsidR="0098415E" w:rsidRPr="00C8239B">
        <w:rPr>
          <w:rFonts w:asciiTheme="minorHAnsi" w:hAnsiTheme="minorHAnsi" w:cstheme="minorHAnsi"/>
          <w:color w:val="auto"/>
          <w:lang w:eastAsia="ko-KR"/>
        </w:rPr>
        <w:t>) according to the manufacturer's protocol.</w:t>
      </w:r>
    </w:p>
    <w:p w14:paraId="052435CD" w14:textId="77777777" w:rsidR="00F85116" w:rsidRPr="00930DEE" w:rsidRDefault="00F85116" w:rsidP="00C8239B">
      <w:pPr>
        <w:pStyle w:val="NormalWeb"/>
        <w:spacing w:before="0" w:beforeAutospacing="0" w:after="0" w:afterAutospacing="0"/>
        <w:contextualSpacing/>
        <w:rPr>
          <w:rFonts w:asciiTheme="minorHAnsi" w:hAnsiTheme="minorHAnsi" w:cstheme="minorHAnsi"/>
          <w:color w:val="auto"/>
          <w:lang w:eastAsia="ko-KR"/>
        </w:rPr>
      </w:pPr>
    </w:p>
    <w:p w14:paraId="3E79FCA8" w14:textId="32A1ACA3" w:rsidR="006305D7" w:rsidRPr="00930DEE" w:rsidRDefault="006305D7" w:rsidP="00C8239B">
      <w:pPr>
        <w:pStyle w:val="NormalWeb"/>
        <w:spacing w:before="0" w:beforeAutospacing="0" w:after="0" w:afterAutospacing="0"/>
        <w:contextualSpacing/>
        <w:rPr>
          <w:rFonts w:asciiTheme="minorHAnsi" w:hAnsiTheme="minorHAnsi" w:cstheme="minorHAnsi"/>
          <w:color w:val="auto"/>
        </w:rPr>
      </w:pPr>
      <w:r w:rsidRPr="00930DEE">
        <w:rPr>
          <w:rFonts w:asciiTheme="minorHAnsi" w:hAnsiTheme="minorHAnsi" w:cstheme="minorHAnsi"/>
          <w:b/>
          <w:color w:val="auto"/>
        </w:rPr>
        <w:t>REPRESENTATIVE RESULTS</w:t>
      </w:r>
      <w:r w:rsidR="00EF1462" w:rsidRPr="00930DEE">
        <w:rPr>
          <w:rFonts w:asciiTheme="minorHAnsi" w:hAnsiTheme="minorHAnsi" w:cstheme="minorHAnsi"/>
          <w:b/>
          <w:color w:val="auto"/>
        </w:rPr>
        <w:t xml:space="preserve">: </w:t>
      </w:r>
    </w:p>
    <w:p w14:paraId="7F5815FC" w14:textId="00FEFDEE" w:rsidR="004A71E4" w:rsidRDefault="007A6D5E" w:rsidP="00C8239B">
      <w:pPr>
        <w:contextualSpacing/>
        <w:rPr>
          <w:rFonts w:asciiTheme="minorHAnsi" w:hAnsiTheme="minorHAnsi" w:cstheme="minorHAnsi"/>
          <w:color w:val="auto"/>
        </w:rPr>
      </w:pPr>
      <w:r w:rsidRPr="00930DEE">
        <w:rPr>
          <w:rFonts w:asciiTheme="minorHAnsi" w:hAnsiTheme="minorHAnsi" w:cstheme="minorHAnsi"/>
          <w:color w:val="auto"/>
        </w:rPr>
        <w:t>In the representative experiment, all data</w:t>
      </w:r>
      <w:r w:rsidR="00DF3D99" w:rsidRPr="00930DEE">
        <w:rPr>
          <w:rFonts w:asciiTheme="minorHAnsi" w:hAnsiTheme="minorHAnsi" w:cstheme="minorHAnsi"/>
          <w:color w:val="auto"/>
        </w:rPr>
        <w:t xml:space="preserve"> were</w:t>
      </w:r>
      <w:r w:rsidRPr="00930DEE">
        <w:rPr>
          <w:rFonts w:asciiTheme="minorHAnsi" w:hAnsiTheme="minorHAnsi" w:cstheme="minorHAnsi"/>
          <w:color w:val="auto"/>
        </w:rPr>
        <w:t xml:space="preserve"> acquired from 6 - 8 mice per group. Representative materials and the </w:t>
      </w:r>
      <w:r w:rsidR="004A68C6" w:rsidRPr="00930DEE">
        <w:rPr>
          <w:rFonts w:asciiTheme="minorHAnsi" w:hAnsiTheme="minorHAnsi" w:cstheme="minorHAnsi"/>
          <w:color w:val="auto"/>
        </w:rPr>
        <w:t>method</w:t>
      </w:r>
      <w:r w:rsidRPr="00930DEE">
        <w:rPr>
          <w:rFonts w:asciiTheme="minorHAnsi" w:hAnsiTheme="minorHAnsi" w:cstheme="minorHAnsi"/>
          <w:color w:val="auto"/>
        </w:rPr>
        <w:t xml:space="preserve"> to insert</w:t>
      </w:r>
      <w:r w:rsidR="004A68C6" w:rsidRPr="00930DEE">
        <w:rPr>
          <w:rFonts w:asciiTheme="minorHAnsi" w:hAnsiTheme="minorHAnsi" w:cstheme="minorHAnsi"/>
          <w:color w:val="auto"/>
        </w:rPr>
        <w:t xml:space="preserve"> the</w:t>
      </w:r>
      <w:r w:rsidRPr="00930DEE">
        <w:rPr>
          <w:rFonts w:asciiTheme="minorHAnsi" w:hAnsiTheme="minorHAnsi" w:cstheme="minorHAnsi"/>
          <w:color w:val="auto"/>
        </w:rPr>
        <w:t xml:space="preserve"> mouse voluntarily into the restrainer are shown in </w:t>
      </w:r>
      <w:r w:rsidR="002345D5" w:rsidRPr="002345D5">
        <w:rPr>
          <w:rFonts w:asciiTheme="minorHAnsi" w:hAnsiTheme="minorHAnsi" w:cstheme="minorHAnsi"/>
          <w:b/>
          <w:color w:val="auto"/>
        </w:rPr>
        <w:t>Figure 1</w:t>
      </w:r>
      <w:r w:rsidR="006923A4" w:rsidRPr="00930DEE">
        <w:rPr>
          <w:rFonts w:asciiTheme="minorHAnsi" w:hAnsiTheme="minorHAnsi" w:cstheme="minorHAnsi"/>
          <w:color w:val="auto"/>
        </w:rPr>
        <w:t>.</w:t>
      </w:r>
      <w:r w:rsidR="001E3F24" w:rsidRPr="00930DEE">
        <w:rPr>
          <w:rFonts w:asciiTheme="minorHAnsi" w:hAnsiTheme="minorHAnsi" w:cstheme="minorHAnsi"/>
          <w:color w:val="auto"/>
        </w:rPr>
        <w:t xml:space="preserve"> </w:t>
      </w:r>
    </w:p>
    <w:p w14:paraId="6997B26C" w14:textId="77777777" w:rsidR="00DE34D6" w:rsidRPr="00930DEE" w:rsidRDefault="00DE34D6" w:rsidP="00C8239B">
      <w:pPr>
        <w:contextualSpacing/>
        <w:rPr>
          <w:rFonts w:asciiTheme="minorHAnsi" w:hAnsiTheme="minorHAnsi" w:cstheme="minorHAnsi"/>
          <w:color w:val="auto"/>
        </w:rPr>
      </w:pPr>
    </w:p>
    <w:p w14:paraId="63C1AB2D" w14:textId="19707507" w:rsidR="006923A4" w:rsidRPr="00930DEE" w:rsidRDefault="00B65253" w:rsidP="00C8239B">
      <w:pPr>
        <w:contextualSpacing/>
        <w:rPr>
          <w:rFonts w:asciiTheme="minorHAnsi" w:hAnsiTheme="minorHAnsi" w:cstheme="minorHAnsi"/>
          <w:color w:val="auto"/>
        </w:rPr>
      </w:pPr>
      <w:r w:rsidRPr="00930DEE">
        <w:rPr>
          <w:rFonts w:asciiTheme="minorHAnsi" w:hAnsiTheme="minorHAnsi" w:cstheme="minorHAnsi"/>
          <w:color w:val="auto"/>
        </w:rPr>
        <w:t xml:space="preserve">To perform the behavioral test and </w:t>
      </w:r>
      <w:r w:rsidR="00CD1CC9" w:rsidRPr="00930DEE">
        <w:rPr>
          <w:rFonts w:asciiTheme="minorHAnsi" w:hAnsiTheme="minorHAnsi" w:cstheme="minorHAnsi"/>
          <w:color w:val="auto"/>
        </w:rPr>
        <w:t xml:space="preserve">blood </w:t>
      </w:r>
      <w:r w:rsidRPr="00930DEE">
        <w:rPr>
          <w:rFonts w:asciiTheme="minorHAnsi" w:hAnsiTheme="minorHAnsi" w:cstheme="minorHAnsi"/>
          <w:color w:val="auto"/>
        </w:rPr>
        <w:t>sampling after CIS induction, m</w:t>
      </w:r>
      <w:r w:rsidR="006923A4" w:rsidRPr="00930DEE">
        <w:rPr>
          <w:rFonts w:asciiTheme="minorHAnsi" w:hAnsiTheme="minorHAnsi" w:cstheme="minorHAnsi"/>
          <w:color w:val="auto"/>
        </w:rPr>
        <w:t>ice were subjected to the experimental procedure</w:t>
      </w:r>
      <w:r w:rsidRPr="00930DEE">
        <w:rPr>
          <w:rFonts w:asciiTheme="minorHAnsi" w:hAnsiTheme="minorHAnsi" w:cstheme="minorHAnsi"/>
          <w:color w:val="auto"/>
        </w:rPr>
        <w:t xml:space="preserve"> as summarized in </w:t>
      </w:r>
      <w:r w:rsidR="002345D5" w:rsidRPr="002345D5">
        <w:rPr>
          <w:rFonts w:asciiTheme="minorHAnsi" w:hAnsiTheme="minorHAnsi" w:cstheme="minorHAnsi"/>
          <w:b/>
          <w:color w:val="auto"/>
        </w:rPr>
        <w:t>Figure 2A</w:t>
      </w:r>
      <w:r w:rsidR="006923A4" w:rsidRPr="00930DEE">
        <w:rPr>
          <w:rFonts w:asciiTheme="minorHAnsi" w:hAnsiTheme="minorHAnsi" w:cstheme="minorHAnsi"/>
          <w:color w:val="auto"/>
        </w:rPr>
        <w:t xml:space="preserve">. </w:t>
      </w:r>
      <w:r w:rsidR="00E475BA" w:rsidRPr="00930DEE">
        <w:rPr>
          <w:rFonts w:asciiTheme="minorHAnsi" w:hAnsiTheme="minorHAnsi" w:cstheme="minorHAnsi"/>
          <w:color w:val="auto"/>
        </w:rPr>
        <w:t xml:space="preserve">As shown in </w:t>
      </w:r>
      <w:r w:rsidR="002345D5" w:rsidRPr="002345D5">
        <w:rPr>
          <w:rFonts w:asciiTheme="minorHAnsi" w:hAnsiTheme="minorHAnsi" w:cstheme="minorHAnsi"/>
          <w:b/>
          <w:color w:val="auto"/>
        </w:rPr>
        <w:t>Figure 2</w:t>
      </w:r>
      <w:r w:rsidR="00E475BA" w:rsidRPr="00930DEE">
        <w:rPr>
          <w:rFonts w:asciiTheme="minorHAnsi" w:hAnsiTheme="minorHAnsi" w:cstheme="minorHAnsi"/>
          <w:b/>
          <w:color w:val="auto"/>
        </w:rPr>
        <w:t xml:space="preserve"> </w:t>
      </w:r>
      <w:r w:rsidR="00E475BA" w:rsidRPr="00CB28C5">
        <w:rPr>
          <w:rFonts w:asciiTheme="minorHAnsi" w:hAnsiTheme="minorHAnsi" w:cstheme="minorHAnsi"/>
          <w:color w:val="auto"/>
        </w:rPr>
        <w:t>and</w:t>
      </w:r>
      <w:r w:rsidR="00D4797F" w:rsidRPr="00D4797F">
        <w:rPr>
          <w:rFonts w:asciiTheme="minorHAnsi" w:hAnsiTheme="minorHAnsi" w:cstheme="minorHAnsi"/>
          <w:b/>
          <w:color w:val="auto"/>
        </w:rPr>
        <w:t xml:space="preserve"> </w:t>
      </w:r>
      <w:r w:rsidR="00D4797F" w:rsidRPr="002345D5">
        <w:rPr>
          <w:rFonts w:asciiTheme="minorHAnsi" w:hAnsiTheme="minorHAnsi" w:cstheme="minorHAnsi"/>
          <w:b/>
          <w:color w:val="auto"/>
        </w:rPr>
        <w:t>Figure</w:t>
      </w:r>
      <w:r w:rsidR="00E475BA" w:rsidRPr="00930DEE">
        <w:rPr>
          <w:rFonts w:asciiTheme="minorHAnsi" w:hAnsiTheme="minorHAnsi" w:cstheme="minorHAnsi"/>
          <w:b/>
          <w:color w:val="auto"/>
        </w:rPr>
        <w:t xml:space="preserve"> 3</w:t>
      </w:r>
      <w:r w:rsidR="00E475BA" w:rsidRPr="00930DEE">
        <w:rPr>
          <w:rFonts w:asciiTheme="minorHAnsi" w:hAnsiTheme="minorHAnsi" w:cstheme="minorHAnsi"/>
          <w:color w:val="auto"/>
        </w:rPr>
        <w:t xml:space="preserve">, CIS induces depressive-like behaviors well and releases </w:t>
      </w:r>
      <w:r w:rsidR="004A68C6" w:rsidRPr="00930DEE">
        <w:rPr>
          <w:rFonts w:asciiTheme="minorHAnsi" w:hAnsiTheme="minorHAnsi" w:cstheme="minorHAnsi"/>
          <w:color w:val="auto"/>
        </w:rPr>
        <w:t xml:space="preserve">the </w:t>
      </w:r>
      <w:r w:rsidR="00E475BA" w:rsidRPr="00930DEE">
        <w:rPr>
          <w:rFonts w:asciiTheme="minorHAnsi" w:hAnsiTheme="minorHAnsi" w:cstheme="minorHAnsi"/>
          <w:color w:val="auto"/>
        </w:rPr>
        <w:t xml:space="preserve">stress marker corticosterone. </w:t>
      </w:r>
      <w:r w:rsidR="004A68C6" w:rsidRPr="00930DEE">
        <w:rPr>
          <w:rFonts w:asciiTheme="minorHAnsi" w:hAnsiTheme="minorHAnsi" w:cstheme="minorHAnsi"/>
          <w:color w:val="auto"/>
        </w:rPr>
        <w:t xml:space="preserve">In addition, </w:t>
      </w:r>
      <w:r w:rsidR="00E475BA" w:rsidRPr="00930DEE">
        <w:rPr>
          <w:rFonts w:asciiTheme="minorHAnsi" w:hAnsiTheme="minorHAnsi" w:cstheme="minorHAnsi"/>
          <w:color w:val="auto"/>
        </w:rPr>
        <w:t xml:space="preserve">these indexes were recovered by glutamine supplementation (mice were fed </w:t>
      </w:r>
      <w:r w:rsidR="00644664" w:rsidRPr="00930DEE">
        <w:rPr>
          <w:rFonts w:asciiTheme="minorHAnsi" w:hAnsiTheme="minorHAnsi" w:cstheme="minorHAnsi"/>
          <w:color w:val="auto"/>
        </w:rPr>
        <w:t>glutamine</w:t>
      </w:r>
      <w:r w:rsidR="00E475BA" w:rsidRPr="00930DEE">
        <w:rPr>
          <w:rFonts w:asciiTheme="minorHAnsi" w:hAnsiTheme="minorHAnsi" w:cstheme="minorHAnsi"/>
          <w:color w:val="auto"/>
        </w:rPr>
        <w:t>-supplemented diets</w:t>
      </w:r>
      <w:r w:rsidR="00644664" w:rsidRPr="00930DEE">
        <w:rPr>
          <w:rFonts w:asciiTheme="minorHAnsi" w:hAnsiTheme="minorHAnsi" w:cstheme="minorHAnsi"/>
          <w:color w:val="auto"/>
        </w:rPr>
        <w:t xml:space="preserve"> during the entire experimental period</w:t>
      </w:r>
      <w:r w:rsidR="00E475BA" w:rsidRPr="00930DEE">
        <w:rPr>
          <w:rFonts w:asciiTheme="minorHAnsi" w:hAnsiTheme="minorHAnsi" w:cstheme="minorHAnsi"/>
          <w:color w:val="auto"/>
        </w:rPr>
        <w:t>, 150 mg/kg)</w:t>
      </w:r>
      <w:r w:rsidR="00644664" w:rsidRPr="00930DEE">
        <w:rPr>
          <w:rFonts w:asciiTheme="minorHAnsi" w:hAnsiTheme="minorHAnsi" w:cstheme="minorHAnsi"/>
          <w:color w:val="auto"/>
        </w:rPr>
        <w:t xml:space="preserve"> as shown in </w:t>
      </w:r>
      <w:r w:rsidR="002345D5" w:rsidRPr="002345D5">
        <w:rPr>
          <w:rFonts w:asciiTheme="minorHAnsi" w:hAnsiTheme="minorHAnsi" w:cstheme="minorHAnsi"/>
          <w:b/>
          <w:color w:val="auto"/>
        </w:rPr>
        <w:t>Figure 3</w:t>
      </w:r>
      <w:r w:rsidR="00644664" w:rsidRPr="00930DEE">
        <w:rPr>
          <w:rFonts w:asciiTheme="minorHAnsi" w:hAnsiTheme="minorHAnsi" w:cstheme="minorHAnsi"/>
          <w:color w:val="auto"/>
        </w:rPr>
        <w:t>.</w:t>
      </w:r>
      <w:r w:rsidR="002345D5">
        <w:rPr>
          <w:rFonts w:asciiTheme="minorHAnsi" w:hAnsiTheme="minorHAnsi" w:cstheme="minorHAnsi"/>
          <w:color w:val="auto"/>
        </w:rPr>
        <w:t xml:space="preserve"> </w:t>
      </w:r>
    </w:p>
    <w:p w14:paraId="3BB88305" w14:textId="77777777" w:rsidR="00176E8E" w:rsidRPr="00930DEE" w:rsidRDefault="00176E8E" w:rsidP="00C8239B">
      <w:pPr>
        <w:contextualSpacing/>
        <w:rPr>
          <w:rFonts w:asciiTheme="minorHAnsi" w:hAnsiTheme="minorHAnsi" w:cstheme="minorHAnsi"/>
          <w:color w:val="auto"/>
        </w:rPr>
      </w:pPr>
    </w:p>
    <w:p w14:paraId="3C9083F6" w14:textId="40444322" w:rsidR="00B32616" w:rsidRPr="00930DEE" w:rsidRDefault="00B32616" w:rsidP="00C8239B">
      <w:pPr>
        <w:contextualSpacing/>
        <w:rPr>
          <w:rFonts w:asciiTheme="minorHAnsi" w:hAnsiTheme="minorHAnsi" w:cstheme="minorHAnsi"/>
          <w:bCs/>
          <w:color w:val="auto"/>
        </w:rPr>
      </w:pPr>
      <w:r w:rsidRPr="00930DEE">
        <w:rPr>
          <w:rFonts w:asciiTheme="minorHAnsi" w:hAnsiTheme="minorHAnsi" w:cstheme="minorHAnsi"/>
          <w:b/>
          <w:color w:val="auto"/>
        </w:rPr>
        <w:t xml:space="preserve">FIGURE </w:t>
      </w:r>
      <w:r w:rsidR="0013621E" w:rsidRPr="00930DEE">
        <w:rPr>
          <w:rFonts w:asciiTheme="minorHAnsi" w:hAnsiTheme="minorHAnsi" w:cstheme="minorHAnsi"/>
          <w:b/>
          <w:color w:val="auto"/>
        </w:rPr>
        <w:t xml:space="preserve">AND TABLE </w:t>
      </w:r>
      <w:r w:rsidRPr="00930DEE">
        <w:rPr>
          <w:rFonts w:asciiTheme="minorHAnsi" w:hAnsiTheme="minorHAnsi" w:cstheme="minorHAnsi"/>
          <w:b/>
          <w:color w:val="auto"/>
        </w:rPr>
        <w:t>LEGENDS:</w:t>
      </w:r>
      <w:r w:rsidRPr="00930DEE">
        <w:rPr>
          <w:rFonts w:asciiTheme="minorHAnsi" w:hAnsiTheme="minorHAnsi" w:cstheme="minorHAnsi"/>
          <w:color w:val="auto"/>
        </w:rPr>
        <w:t xml:space="preserve"> </w:t>
      </w:r>
    </w:p>
    <w:p w14:paraId="3AC9E63A" w14:textId="25130CE5" w:rsidR="001E3F24" w:rsidRPr="00930DEE" w:rsidRDefault="002345D5" w:rsidP="00C8239B">
      <w:pPr>
        <w:contextualSpacing/>
        <w:rPr>
          <w:rFonts w:asciiTheme="minorHAnsi" w:hAnsiTheme="minorHAnsi" w:cstheme="minorHAnsi"/>
          <w:color w:val="auto"/>
          <w:lang w:eastAsia="ko-KR"/>
        </w:rPr>
      </w:pPr>
      <w:r w:rsidRPr="002345D5">
        <w:rPr>
          <w:rFonts w:asciiTheme="minorHAnsi" w:hAnsiTheme="minorHAnsi" w:cstheme="minorHAnsi"/>
          <w:b/>
          <w:color w:val="auto"/>
          <w:lang w:eastAsia="ko-KR"/>
        </w:rPr>
        <w:t>Figure 1</w:t>
      </w:r>
      <w:r w:rsidR="00DE34D6">
        <w:rPr>
          <w:rFonts w:asciiTheme="minorHAnsi" w:hAnsiTheme="minorHAnsi" w:cstheme="minorHAnsi"/>
          <w:b/>
          <w:color w:val="auto"/>
          <w:lang w:eastAsia="ko-KR"/>
        </w:rPr>
        <w:t>: Restrainer setup.</w:t>
      </w:r>
      <w:r w:rsidR="001E3F24" w:rsidRPr="00930DEE">
        <w:rPr>
          <w:rFonts w:asciiTheme="minorHAnsi" w:hAnsiTheme="minorHAnsi" w:cstheme="minorHAnsi"/>
          <w:b/>
          <w:color w:val="auto"/>
          <w:lang w:eastAsia="ko-KR"/>
        </w:rPr>
        <w:t xml:space="preserve"> (A)</w:t>
      </w:r>
      <w:r w:rsidR="00CF2660" w:rsidRPr="00930DEE">
        <w:rPr>
          <w:rFonts w:asciiTheme="minorHAnsi" w:hAnsiTheme="minorHAnsi" w:cstheme="minorHAnsi"/>
          <w:color w:val="auto"/>
          <w:lang w:eastAsia="ko-KR"/>
        </w:rPr>
        <w:t xml:space="preserve"> Restrainer,</w:t>
      </w:r>
      <w:r w:rsidR="001E3F24" w:rsidRPr="00930DEE">
        <w:rPr>
          <w:rFonts w:asciiTheme="minorHAnsi" w:hAnsiTheme="minorHAnsi" w:cstheme="minorHAnsi"/>
          <w:color w:val="auto"/>
          <w:lang w:eastAsia="ko-KR"/>
        </w:rPr>
        <w:t xml:space="preserve"> </w:t>
      </w:r>
      <w:r w:rsidR="001E3F24" w:rsidRPr="00930DEE">
        <w:rPr>
          <w:rFonts w:asciiTheme="minorHAnsi" w:hAnsiTheme="minorHAnsi" w:cstheme="minorHAnsi"/>
          <w:b/>
          <w:color w:val="auto"/>
          <w:lang w:eastAsia="ko-KR"/>
        </w:rPr>
        <w:t>(B)</w:t>
      </w:r>
      <w:r w:rsidR="001E3F24" w:rsidRPr="00930DEE">
        <w:rPr>
          <w:rFonts w:asciiTheme="minorHAnsi" w:hAnsiTheme="minorHAnsi" w:cstheme="minorHAnsi"/>
          <w:color w:val="auto"/>
          <w:lang w:eastAsia="ko-KR"/>
        </w:rPr>
        <w:t xml:space="preserve"> </w:t>
      </w:r>
      <w:r w:rsidR="00CF2660" w:rsidRPr="00930DEE">
        <w:rPr>
          <w:rFonts w:asciiTheme="minorHAnsi" w:hAnsiTheme="minorHAnsi" w:cstheme="minorHAnsi"/>
          <w:color w:val="auto"/>
          <w:lang w:eastAsia="ko-KR"/>
        </w:rPr>
        <w:t>tail suspension box</w:t>
      </w:r>
      <w:r w:rsidR="004A68C6" w:rsidRPr="00930DEE">
        <w:rPr>
          <w:rFonts w:asciiTheme="minorHAnsi" w:hAnsiTheme="minorHAnsi" w:cstheme="minorHAnsi"/>
          <w:color w:val="auto"/>
          <w:lang w:eastAsia="ko-KR"/>
        </w:rPr>
        <w:t>,</w:t>
      </w:r>
      <w:r w:rsidR="00CF2660" w:rsidRPr="00930DEE">
        <w:rPr>
          <w:rFonts w:asciiTheme="minorHAnsi" w:hAnsiTheme="minorHAnsi" w:cstheme="minorHAnsi"/>
          <w:color w:val="auto"/>
          <w:lang w:eastAsia="ko-KR"/>
        </w:rPr>
        <w:t xml:space="preserve"> and </w:t>
      </w:r>
      <w:r w:rsidR="00CF2660" w:rsidRPr="00930DEE">
        <w:rPr>
          <w:rFonts w:asciiTheme="minorHAnsi" w:hAnsiTheme="minorHAnsi" w:cstheme="minorHAnsi"/>
          <w:b/>
          <w:color w:val="auto"/>
          <w:lang w:eastAsia="ko-KR"/>
        </w:rPr>
        <w:t>(C)</w:t>
      </w:r>
      <w:r w:rsidR="00CF2660" w:rsidRPr="00930DEE">
        <w:rPr>
          <w:rFonts w:asciiTheme="minorHAnsi" w:hAnsiTheme="minorHAnsi" w:cstheme="minorHAnsi"/>
          <w:color w:val="auto"/>
          <w:lang w:eastAsia="ko-KR"/>
        </w:rPr>
        <w:t xml:space="preserve"> water bottle and ball nozzle</w:t>
      </w:r>
      <w:r w:rsidR="001E3F24" w:rsidRPr="00930DEE">
        <w:rPr>
          <w:rFonts w:asciiTheme="minorHAnsi" w:hAnsiTheme="minorHAnsi" w:cstheme="minorHAnsi"/>
          <w:color w:val="auto"/>
          <w:lang w:eastAsia="ko-KR"/>
        </w:rPr>
        <w:t xml:space="preserve">. </w:t>
      </w:r>
      <w:r w:rsidR="001E3F24" w:rsidRPr="00930DEE">
        <w:rPr>
          <w:rFonts w:asciiTheme="minorHAnsi" w:hAnsiTheme="minorHAnsi" w:cstheme="minorHAnsi"/>
          <w:b/>
          <w:color w:val="auto"/>
          <w:lang w:eastAsia="ko-KR"/>
        </w:rPr>
        <w:t>(</w:t>
      </w:r>
      <w:r w:rsidR="00CF2660" w:rsidRPr="00930DEE">
        <w:rPr>
          <w:rFonts w:asciiTheme="minorHAnsi" w:hAnsiTheme="minorHAnsi" w:cstheme="minorHAnsi"/>
          <w:b/>
          <w:color w:val="auto"/>
          <w:lang w:eastAsia="ko-KR"/>
        </w:rPr>
        <w:t>D</w:t>
      </w:r>
      <w:r w:rsidR="001E3F24" w:rsidRPr="00930DEE">
        <w:rPr>
          <w:rFonts w:asciiTheme="minorHAnsi" w:hAnsiTheme="minorHAnsi" w:cstheme="minorHAnsi"/>
          <w:b/>
          <w:color w:val="auto"/>
          <w:lang w:eastAsia="ko-KR"/>
        </w:rPr>
        <w:t>)</w:t>
      </w:r>
      <w:r w:rsidR="001E3F24" w:rsidRPr="00930DEE">
        <w:rPr>
          <w:rFonts w:asciiTheme="minorHAnsi" w:hAnsiTheme="minorHAnsi" w:cstheme="minorHAnsi"/>
          <w:color w:val="auto"/>
          <w:lang w:eastAsia="ko-KR"/>
        </w:rPr>
        <w:t xml:space="preserve"> The process of insert</w:t>
      </w:r>
      <w:r w:rsidR="004A68C6" w:rsidRPr="00930DEE">
        <w:rPr>
          <w:rFonts w:asciiTheme="minorHAnsi" w:hAnsiTheme="minorHAnsi" w:cstheme="minorHAnsi"/>
          <w:color w:val="auto"/>
          <w:lang w:eastAsia="ko-KR"/>
        </w:rPr>
        <w:t>ing the</w:t>
      </w:r>
      <w:r w:rsidR="001E3F24" w:rsidRPr="00930DEE">
        <w:rPr>
          <w:rFonts w:asciiTheme="minorHAnsi" w:hAnsiTheme="minorHAnsi" w:cstheme="minorHAnsi"/>
          <w:color w:val="auto"/>
          <w:lang w:eastAsia="ko-KR"/>
        </w:rPr>
        <w:t xml:space="preserve"> mouse into the restrainer to induce CIS. From the left panel, mouse voluntarily enters the restrainer </w:t>
      </w:r>
      <w:r w:rsidR="004A68C6" w:rsidRPr="00930DEE">
        <w:rPr>
          <w:rFonts w:asciiTheme="minorHAnsi" w:hAnsiTheme="minorHAnsi" w:cstheme="minorHAnsi"/>
          <w:color w:val="auto"/>
          <w:lang w:eastAsia="ko-KR"/>
        </w:rPr>
        <w:t xml:space="preserve">after </w:t>
      </w:r>
      <w:r w:rsidR="001E3F24" w:rsidRPr="00930DEE">
        <w:rPr>
          <w:rFonts w:asciiTheme="minorHAnsi" w:hAnsiTheme="minorHAnsi" w:cstheme="minorHAnsi"/>
          <w:color w:val="auto"/>
          <w:lang w:eastAsia="ko-KR"/>
        </w:rPr>
        <w:t xml:space="preserve">the restrainer </w:t>
      </w:r>
      <w:r w:rsidR="004A68C6" w:rsidRPr="00930DEE">
        <w:rPr>
          <w:rFonts w:asciiTheme="minorHAnsi" w:hAnsiTheme="minorHAnsi" w:cstheme="minorHAnsi"/>
          <w:color w:val="auto"/>
          <w:lang w:eastAsia="ko-KR"/>
        </w:rPr>
        <w:t xml:space="preserve">is covered </w:t>
      </w:r>
      <w:r w:rsidR="001E3F24" w:rsidRPr="00930DEE">
        <w:rPr>
          <w:rFonts w:asciiTheme="minorHAnsi" w:hAnsiTheme="minorHAnsi" w:cstheme="minorHAnsi"/>
          <w:color w:val="auto"/>
          <w:lang w:eastAsia="ko-KR"/>
        </w:rPr>
        <w:t xml:space="preserve">with </w:t>
      </w:r>
      <w:r w:rsidR="004A68C6" w:rsidRPr="00930DEE">
        <w:rPr>
          <w:rFonts w:asciiTheme="minorHAnsi" w:hAnsiTheme="minorHAnsi" w:cstheme="minorHAnsi"/>
          <w:color w:val="auto"/>
          <w:lang w:eastAsia="ko-KR"/>
        </w:rPr>
        <w:t xml:space="preserve">a </w:t>
      </w:r>
      <w:r w:rsidR="001E3F24" w:rsidRPr="00930DEE">
        <w:rPr>
          <w:rFonts w:asciiTheme="minorHAnsi" w:hAnsiTheme="minorHAnsi" w:cstheme="minorHAnsi"/>
          <w:color w:val="auto"/>
          <w:lang w:eastAsia="ko-KR"/>
        </w:rPr>
        <w:t xml:space="preserve">small towel. The right </w:t>
      </w:r>
      <w:r w:rsidR="00971192" w:rsidRPr="00930DEE">
        <w:rPr>
          <w:rFonts w:asciiTheme="minorHAnsi" w:hAnsiTheme="minorHAnsi" w:cstheme="minorHAnsi"/>
          <w:color w:val="auto"/>
          <w:lang w:eastAsia="ko-KR"/>
        </w:rPr>
        <w:t xml:space="preserve">panel </w:t>
      </w:r>
      <w:r w:rsidR="001E3F24" w:rsidRPr="00930DEE">
        <w:rPr>
          <w:rFonts w:asciiTheme="minorHAnsi" w:hAnsiTheme="minorHAnsi" w:cstheme="minorHAnsi"/>
          <w:color w:val="auto"/>
          <w:lang w:eastAsia="ko-KR"/>
        </w:rPr>
        <w:t xml:space="preserve">shows </w:t>
      </w:r>
      <w:r w:rsidR="00971192" w:rsidRPr="00930DEE">
        <w:rPr>
          <w:rFonts w:asciiTheme="minorHAnsi" w:hAnsiTheme="minorHAnsi" w:cstheme="minorHAnsi"/>
          <w:color w:val="auto"/>
          <w:lang w:eastAsia="ko-KR"/>
        </w:rPr>
        <w:t xml:space="preserve">that the </w:t>
      </w:r>
      <w:r w:rsidR="001E3F24" w:rsidRPr="00930DEE">
        <w:rPr>
          <w:rFonts w:asciiTheme="minorHAnsi" w:hAnsiTheme="minorHAnsi" w:cstheme="minorHAnsi"/>
          <w:color w:val="auto"/>
          <w:lang w:eastAsia="ko-KR"/>
        </w:rPr>
        <w:t>mouse has completely entered the restrainer.</w:t>
      </w:r>
      <w:r w:rsidR="00D4797F" w:rsidRPr="00D4797F">
        <w:rPr>
          <w:rFonts w:asciiTheme="minorHAnsi" w:hAnsiTheme="minorHAnsi" w:cstheme="minorHAnsi"/>
          <w:color w:val="auto"/>
        </w:rPr>
        <w:t xml:space="preserve"> </w:t>
      </w:r>
      <w:r w:rsidR="00CB28C5">
        <w:rPr>
          <w:rFonts w:asciiTheme="minorHAnsi" w:hAnsiTheme="minorHAnsi" w:cstheme="minorHAnsi"/>
          <w:color w:val="auto"/>
        </w:rPr>
        <w:t xml:space="preserve">This figure was </w:t>
      </w:r>
      <w:r w:rsidR="00D4797F" w:rsidRPr="00930DEE">
        <w:rPr>
          <w:rFonts w:asciiTheme="minorHAnsi" w:hAnsiTheme="minorHAnsi" w:cstheme="minorHAnsi"/>
          <w:color w:val="auto"/>
        </w:rPr>
        <w:t xml:space="preserve">modified from Son </w:t>
      </w:r>
      <w:r w:rsidR="00D4797F" w:rsidRPr="00D4797F">
        <w:rPr>
          <w:rFonts w:asciiTheme="minorHAnsi" w:hAnsiTheme="minorHAnsi" w:cstheme="minorHAnsi"/>
          <w:color w:val="auto"/>
        </w:rPr>
        <w:t>et al.</w:t>
      </w:r>
      <w:r w:rsidR="00D4797F" w:rsidRPr="00930DEE">
        <w:rPr>
          <w:rFonts w:asciiTheme="minorHAnsi" w:hAnsiTheme="minorHAnsi" w:cstheme="minorHAnsi"/>
          <w:color w:val="auto"/>
        </w:rPr>
        <w:fldChar w:fldCharType="begin" w:fldLock="1"/>
      </w:r>
      <w:r w:rsidR="00D4797F" w:rsidRPr="00930DEE">
        <w:rPr>
          <w:rFonts w:asciiTheme="minorHAnsi" w:hAnsiTheme="minorHAnsi" w:cstheme="minorHAnsi"/>
          <w:color w:val="auto"/>
        </w:rPr>
        <w:instrText>ADDIN CSL_CITATION {"citationItems":[{"id":"ITEM-1","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Joon","non-dropping-particle":"","parse-names":false,"suffix":""}],"container-title":"Neuropharmacology","id":"ITEM-1","issued":{"date-parts":[["2018"]]},"title":"Glutamine has antidepressive effects through increments of glutamate and glutamine levels and glutamatergic activity in the medial prefrontal cortex","type":"article-journal"},"uris":["http://www.mendeley.com/documents/?uuid=b6a4d4b9-89a1-3ffb-8166-5642d849736e"]}],"mendeley":{"formattedCitation":"&lt;sup&gt;9&lt;/sup&gt;","plainTextFormattedCitation":"9","previouslyFormattedCitation":"&lt;sup&gt;9&lt;/sup&gt;"},"properties":{"noteIndex":0},"schema":"https://github.com/citation-style-language/schema/raw/master/csl-citation.json"}</w:instrText>
      </w:r>
      <w:r w:rsidR="00D4797F" w:rsidRPr="00930DEE">
        <w:rPr>
          <w:rFonts w:asciiTheme="minorHAnsi" w:hAnsiTheme="minorHAnsi" w:cstheme="minorHAnsi"/>
          <w:color w:val="auto"/>
        </w:rPr>
        <w:fldChar w:fldCharType="separate"/>
      </w:r>
      <w:r w:rsidR="00D4797F" w:rsidRPr="00930DEE">
        <w:rPr>
          <w:rFonts w:asciiTheme="minorHAnsi" w:hAnsiTheme="minorHAnsi" w:cstheme="minorHAnsi"/>
          <w:color w:val="auto"/>
          <w:vertAlign w:val="superscript"/>
        </w:rPr>
        <w:t>9</w:t>
      </w:r>
      <w:r w:rsidR="00D4797F" w:rsidRPr="00930DEE">
        <w:rPr>
          <w:rFonts w:asciiTheme="minorHAnsi" w:hAnsiTheme="minorHAnsi" w:cstheme="minorHAnsi"/>
          <w:color w:val="auto"/>
        </w:rPr>
        <w:fldChar w:fldCharType="end"/>
      </w:r>
      <w:r w:rsidR="00D4797F" w:rsidRPr="00930DEE">
        <w:rPr>
          <w:rFonts w:asciiTheme="minorHAnsi" w:hAnsiTheme="minorHAnsi" w:cstheme="minorHAnsi"/>
          <w:color w:val="auto"/>
        </w:rPr>
        <w:t xml:space="preserve"> Copyright permission has been </w:t>
      </w:r>
      <w:r w:rsidR="00D4797F">
        <w:rPr>
          <w:rFonts w:asciiTheme="minorHAnsi" w:hAnsiTheme="minorHAnsi" w:cstheme="minorHAnsi"/>
          <w:color w:val="auto"/>
        </w:rPr>
        <w:t xml:space="preserve">obtained </w:t>
      </w:r>
      <w:r w:rsidR="00D4797F" w:rsidRPr="00930DEE">
        <w:rPr>
          <w:rFonts w:asciiTheme="minorHAnsi" w:hAnsiTheme="minorHAnsi" w:cstheme="minorHAnsi"/>
          <w:color w:val="auto"/>
        </w:rPr>
        <w:t>from the journal for all reused figures.</w:t>
      </w:r>
    </w:p>
    <w:p w14:paraId="5184A6D9" w14:textId="77777777" w:rsidR="00644664" w:rsidRPr="00930DEE" w:rsidRDefault="00644664" w:rsidP="00C8239B">
      <w:pPr>
        <w:contextualSpacing/>
        <w:rPr>
          <w:rFonts w:asciiTheme="minorHAnsi" w:hAnsiTheme="minorHAnsi" w:cstheme="minorHAnsi"/>
          <w:b/>
          <w:color w:val="auto"/>
        </w:rPr>
      </w:pPr>
    </w:p>
    <w:p w14:paraId="22ACEE66" w14:textId="77777777" w:rsidR="00CB28C5" w:rsidRPr="00930DEE" w:rsidRDefault="002345D5" w:rsidP="00CB28C5">
      <w:pPr>
        <w:contextualSpacing/>
        <w:rPr>
          <w:rFonts w:asciiTheme="minorHAnsi" w:hAnsiTheme="minorHAnsi" w:cstheme="minorHAnsi"/>
          <w:color w:val="auto"/>
          <w:lang w:eastAsia="ko-KR"/>
        </w:rPr>
      </w:pPr>
      <w:r w:rsidRPr="002345D5">
        <w:rPr>
          <w:rFonts w:asciiTheme="minorHAnsi" w:hAnsiTheme="minorHAnsi" w:cstheme="minorHAnsi"/>
          <w:b/>
          <w:color w:val="auto"/>
        </w:rPr>
        <w:t>Figure 2</w:t>
      </w:r>
      <w:r w:rsidR="001E3F24" w:rsidRPr="00930DEE">
        <w:rPr>
          <w:rFonts w:asciiTheme="minorHAnsi" w:hAnsiTheme="minorHAnsi" w:cstheme="minorHAnsi"/>
          <w:b/>
          <w:color w:val="auto"/>
        </w:rPr>
        <w:t>.</w:t>
      </w:r>
      <w:r w:rsidR="00176E8E" w:rsidRPr="00930DEE">
        <w:rPr>
          <w:rFonts w:asciiTheme="minorHAnsi" w:hAnsiTheme="minorHAnsi" w:cstheme="minorHAnsi"/>
          <w:color w:val="auto"/>
        </w:rPr>
        <w:t xml:space="preserve"> </w:t>
      </w:r>
      <w:r w:rsidR="00176E8E" w:rsidRPr="00930DEE">
        <w:rPr>
          <w:rFonts w:asciiTheme="minorHAnsi" w:hAnsiTheme="minorHAnsi" w:cstheme="minorHAnsi"/>
          <w:b/>
          <w:color w:val="auto"/>
        </w:rPr>
        <w:t>Induction of the chronic immobilization stress and evaluation of depressive</w:t>
      </w:r>
      <w:r w:rsidR="00644664" w:rsidRPr="00930DEE">
        <w:rPr>
          <w:rFonts w:asciiTheme="minorHAnsi" w:hAnsiTheme="minorHAnsi" w:cstheme="minorHAnsi"/>
          <w:b/>
          <w:color w:val="auto"/>
        </w:rPr>
        <w:t>-like</w:t>
      </w:r>
      <w:r w:rsidR="00176E8E" w:rsidRPr="00930DEE">
        <w:rPr>
          <w:rFonts w:asciiTheme="minorHAnsi" w:hAnsiTheme="minorHAnsi" w:cstheme="minorHAnsi"/>
          <w:b/>
          <w:color w:val="auto"/>
        </w:rPr>
        <w:t xml:space="preserve"> behaviors in mice.</w:t>
      </w:r>
      <w:r w:rsidR="00176E8E" w:rsidRPr="00930DEE">
        <w:rPr>
          <w:rFonts w:asciiTheme="minorHAnsi" w:hAnsiTheme="minorHAnsi" w:cstheme="minorHAnsi"/>
          <w:color w:val="auto"/>
        </w:rPr>
        <w:t xml:space="preserve"> (</w:t>
      </w:r>
      <w:r w:rsidR="00176E8E" w:rsidRPr="00930DEE">
        <w:rPr>
          <w:rFonts w:asciiTheme="minorHAnsi" w:hAnsiTheme="minorHAnsi" w:cstheme="minorHAnsi"/>
          <w:b/>
          <w:color w:val="auto"/>
        </w:rPr>
        <w:t>A</w:t>
      </w:r>
      <w:r w:rsidR="00176E8E" w:rsidRPr="00930DEE">
        <w:rPr>
          <w:rFonts w:asciiTheme="minorHAnsi" w:hAnsiTheme="minorHAnsi" w:cstheme="minorHAnsi"/>
          <w:color w:val="auto"/>
        </w:rPr>
        <w:t xml:space="preserve">) </w:t>
      </w:r>
      <w:r w:rsidR="003266B0" w:rsidRPr="00930DEE">
        <w:rPr>
          <w:rFonts w:asciiTheme="minorHAnsi" w:hAnsiTheme="minorHAnsi" w:cstheme="minorHAnsi"/>
          <w:color w:val="auto"/>
        </w:rPr>
        <w:t>Ex</w:t>
      </w:r>
      <w:r w:rsidR="00176E8E" w:rsidRPr="00930DEE">
        <w:rPr>
          <w:rFonts w:asciiTheme="minorHAnsi" w:hAnsiTheme="minorHAnsi" w:cstheme="minorHAnsi"/>
          <w:color w:val="auto"/>
        </w:rPr>
        <w:t>perimental procedure. Body weight (</w:t>
      </w:r>
      <w:r w:rsidR="00176E8E" w:rsidRPr="00930DEE">
        <w:rPr>
          <w:rFonts w:asciiTheme="minorHAnsi" w:hAnsiTheme="minorHAnsi" w:cstheme="minorHAnsi"/>
          <w:b/>
          <w:color w:val="auto"/>
        </w:rPr>
        <w:t>B</w:t>
      </w:r>
      <w:r w:rsidR="00176E8E" w:rsidRPr="00930DEE">
        <w:rPr>
          <w:rFonts w:asciiTheme="minorHAnsi" w:hAnsiTheme="minorHAnsi" w:cstheme="minorHAnsi"/>
          <w:color w:val="auto"/>
        </w:rPr>
        <w:t>) and food intake (</w:t>
      </w:r>
      <w:r w:rsidR="00176E8E" w:rsidRPr="00930DEE">
        <w:rPr>
          <w:rFonts w:asciiTheme="minorHAnsi" w:hAnsiTheme="minorHAnsi" w:cstheme="minorHAnsi"/>
          <w:b/>
          <w:color w:val="auto"/>
        </w:rPr>
        <w:t>C</w:t>
      </w:r>
      <w:r w:rsidR="00176E8E" w:rsidRPr="00930DEE">
        <w:rPr>
          <w:rFonts w:asciiTheme="minorHAnsi" w:hAnsiTheme="minorHAnsi" w:cstheme="minorHAnsi"/>
          <w:color w:val="auto"/>
        </w:rPr>
        <w:t>) in the control group (blue line, n = 8) and</w:t>
      </w:r>
      <w:r w:rsidR="003266B0" w:rsidRPr="00930DEE">
        <w:rPr>
          <w:rFonts w:asciiTheme="minorHAnsi" w:hAnsiTheme="minorHAnsi" w:cstheme="minorHAnsi"/>
          <w:color w:val="auto"/>
        </w:rPr>
        <w:t xml:space="preserve"> in the</w:t>
      </w:r>
      <w:r w:rsidR="00176E8E" w:rsidRPr="00930DEE">
        <w:rPr>
          <w:rFonts w:asciiTheme="minorHAnsi" w:hAnsiTheme="minorHAnsi" w:cstheme="minorHAnsi"/>
          <w:color w:val="auto"/>
        </w:rPr>
        <w:t xml:space="preserve"> CIS group (red line, n = 8). (</w:t>
      </w:r>
      <w:r w:rsidR="00176E8E" w:rsidRPr="00930DEE">
        <w:rPr>
          <w:rFonts w:asciiTheme="minorHAnsi" w:hAnsiTheme="minorHAnsi" w:cstheme="minorHAnsi"/>
          <w:b/>
          <w:color w:val="auto"/>
        </w:rPr>
        <w:t>D and E</w:t>
      </w:r>
      <w:r w:rsidR="00176E8E" w:rsidRPr="00930DEE">
        <w:rPr>
          <w:rFonts w:asciiTheme="minorHAnsi" w:hAnsiTheme="minorHAnsi" w:cstheme="minorHAnsi"/>
          <w:color w:val="auto"/>
        </w:rPr>
        <w:t xml:space="preserve">) </w:t>
      </w:r>
      <w:r w:rsidR="005A4C75" w:rsidRPr="00930DEE">
        <w:rPr>
          <w:rFonts w:asciiTheme="minorHAnsi" w:hAnsiTheme="minorHAnsi" w:cstheme="minorHAnsi"/>
          <w:color w:val="auto"/>
        </w:rPr>
        <w:t>S</w:t>
      </w:r>
      <w:r w:rsidR="001E3F24" w:rsidRPr="00930DEE">
        <w:rPr>
          <w:rFonts w:asciiTheme="minorHAnsi" w:hAnsiTheme="minorHAnsi" w:cstheme="minorHAnsi"/>
          <w:color w:val="auto"/>
        </w:rPr>
        <w:t xml:space="preserve">ucrose preference </w:t>
      </w:r>
      <w:r w:rsidR="005A4C75" w:rsidRPr="00930DEE">
        <w:rPr>
          <w:rFonts w:asciiTheme="minorHAnsi" w:hAnsiTheme="minorHAnsi" w:cstheme="minorHAnsi"/>
          <w:color w:val="auto"/>
        </w:rPr>
        <w:t xml:space="preserve">and </w:t>
      </w:r>
      <w:r w:rsidR="005A4C75" w:rsidRPr="00930DEE">
        <w:rPr>
          <w:rFonts w:asciiTheme="minorHAnsi" w:hAnsiTheme="minorHAnsi" w:cstheme="minorHAnsi"/>
          <w:color w:val="auto"/>
        </w:rPr>
        <w:lastRenderedPageBreak/>
        <w:t xml:space="preserve">immobility time </w:t>
      </w:r>
      <w:r w:rsidR="00176E8E" w:rsidRPr="00930DEE">
        <w:rPr>
          <w:rFonts w:asciiTheme="minorHAnsi" w:hAnsiTheme="minorHAnsi" w:cstheme="minorHAnsi"/>
          <w:color w:val="auto"/>
        </w:rPr>
        <w:t>(n = 8</w:t>
      </w:r>
      <w:r w:rsidR="003266B0" w:rsidRPr="00930DEE">
        <w:rPr>
          <w:rFonts w:asciiTheme="minorHAnsi" w:hAnsiTheme="minorHAnsi" w:cstheme="minorHAnsi"/>
          <w:color w:val="auto"/>
        </w:rPr>
        <w:t xml:space="preserve"> in both tests</w:t>
      </w:r>
      <w:r w:rsidR="00176E8E" w:rsidRPr="00930DEE">
        <w:rPr>
          <w:rFonts w:asciiTheme="minorHAnsi" w:hAnsiTheme="minorHAnsi" w:cstheme="minorHAnsi"/>
          <w:color w:val="auto"/>
        </w:rPr>
        <w:t xml:space="preserve">). </w:t>
      </w:r>
      <w:r w:rsidR="00CF2660" w:rsidRPr="00930DEE">
        <w:rPr>
          <w:rFonts w:asciiTheme="minorHAnsi" w:hAnsiTheme="minorHAnsi" w:cstheme="minorHAnsi"/>
          <w:b/>
          <w:color w:val="auto"/>
        </w:rPr>
        <w:t>(F)</w:t>
      </w:r>
      <w:r w:rsidR="00CF2660" w:rsidRPr="00930DEE">
        <w:rPr>
          <w:rFonts w:asciiTheme="minorHAnsi" w:hAnsiTheme="minorHAnsi" w:cstheme="minorHAnsi"/>
          <w:color w:val="auto"/>
        </w:rPr>
        <w:t xml:space="preserve"> Blood corticosterone levels (n = 7/group). </w:t>
      </w:r>
      <w:r w:rsidR="00176E8E" w:rsidRPr="00930DEE">
        <w:rPr>
          <w:rFonts w:asciiTheme="minorHAnsi" w:hAnsiTheme="minorHAnsi" w:cstheme="minorHAnsi"/>
          <w:color w:val="auto"/>
        </w:rPr>
        <w:t>Data are shown as mean ± SEM. *</w:t>
      </w:r>
      <w:r w:rsidR="00176E8E" w:rsidRPr="00930DEE">
        <w:rPr>
          <w:rFonts w:asciiTheme="minorHAnsi" w:hAnsiTheme="minorHAnsi" w:cstheme="minorHAnsi"/>
          <w:i/>
          <w:color w:val="auto"/>
        </w:rPr>
        <w:t>p</w:t>
      </w:r>
      <w:r w:rsidR="00176E8E" w:rsidRPr="00930DEE">
        <w:rPr>
          <w:rFonts w:asciiTheme="minorHAnsi" w:hAnsiTheme="minorHAnsi" w:cstheme="minorHAnsi"/>
          <w:color w:val="auto"/>
        </w:rPr>
        <w:t xml:space="preserve"> &lt; 0.05</w:t>
      </w:r>
      <w:r w:rsidR="00DE34D6">
        <w:rPr>
          <w:rFonts w:asciiTheme="minorHAnsi" w:hAnsiTheme="minorHAnsi" w:cstheme="minorHAnsi"/>
          <w:color w:val="auto"/>
        </w:rPr>
        <w:t xml:space="preserve"> as determined by</w:t>
      </w:r>
      <w:r w:rsidR="002143A5" w:rsidRPr="00930DEE">
        <w:rPr>
          <w:rFonts w:asciiTheme="minorHAnsi" w:hAnsiTheme="minorHAnsi" w:cstheme="minorHAnsi"/>
          <w:color w:val="auto"/>
        </w:rPr>
        <w:t xml:space="preserve"> </w:t>
      </w:r>
      <w:r w:rsidR="00176E8E" w:rsidRPr="00930DEE">
        <w:rPr>
          <w:rFonts w:asciiTheme="minorHAnsi" w:hAnsiTheme="minorHAnsi" w:cstheme="minorHAnsi"/>
          <w:color w:val="auto"/>
        </w:rPr>
        <w:t>(</w:t>
      </w:r>
      <w:r w:rsidR="00176E8E" w:rsidRPr="00930DEE">
        <w:rPr>
          <w:rFonts w:asciiTheme="minorHAnsi" w:hAnsiTheme="minorHAnsi" w:cstheme="minorHAnsi"/>
          <w:b/>
          <w:color w:val="auto"/>
        </w:rPr>
        <w:t xml:space="preserve">B </w:t>
      </w:r>
      <w:r w:rsidR="00176E8E" w:rsidRPr="00DE34D6">
        <w:rPr>
          <w:rFonts w:asciiTheme="minorHAnsi" w:hAnsiTheme="minorHAnsi" w:cstheme="minorHAnsi"/>
          <w:color w:val="auto"/>
        </w:rPr>
        <w:t>and</w:t>
      </w:r>
      <w:r w:rsidR="00176E8E" w:rsidRPr="00930DEE">
        <w:rPr>
          <w:rFonts w:asciiTheme="minorHAnsi" w:hAnsiTheme="minorHAnsi" w:cstheme="minorHAnsi"/>
          <w:b/>
          <w:color w:val="auto"/>
        </w:rPr>
        <w:t xml:space="preserve"> C</w:t>
      </w:r>
      <w:r w:rsidR="00176E8E" w:rsidRPr="00930DEE">
        <w:rPr>
          <w:rFonts w:asciiTheme="minorHAnsi" w:hAnsiTheme="minorHAnsi" w:cstheme="minorHAnsi"/>
          <w:color w:val="auto"/>
        </w:rPr>
        <w:t xml:space="preserve">) </w:t>
      </w:r>
      <w:r w:rsidR="00DE34D6">
        <w:rPr>
          <w:rFonts w:asciiTheme="minorHAnsi" w:hAnsiTheme="minorHAnsi" w:cstheme="minorHAnsi"/>
          <w:color w:val="auto"/>
        </w:rPr>
        <w:t>t</w:t>
      </w:r>
      <w:r w:rsidR="00176E8E" w:rsidRPr="00930DEE">
        <w:rPr>
          <w:rFonts w:asciiTheme="minorHAnsi" w:hAnsiTheme="minorHAnsi" w:cstheme="minorHAnsi"/>
          <w:color w:val="auto"/>
        </w:rPr>
        <w:t xml:space="preserve">wo-way ANOVA with Bonferroni </w:t>
      </w:r>
      <w:r w:rsidR="00176E8E" w:rsidRPr="00930DEE">
        <w:rPr>
          <w:rFonts w:asciiTheme="minorHAnsi" w:hAnsiTheme="minorHAnsi" w:cstheme="minorHAnsi"/>
          <w:i/>
          <w:color w:val="auto"/>
        </w:rPr>
        <w:t>post</w:t>
      </w:r>
      <w:r w:rsidR="002143A5" w:rsidRPr="00930DEE">
        <w:rPr>
          <w:rFonts w:asciiTheme="minorHAnsi" w:hAnsiTheme="minorHAnsi" w:cstheme="minorHAnsi"/>
          <w:i/>
          <w:color w:val="auto"/>
        </w:rPr>
        <w:t>-</w:t>
      </w:r>
      <w:r w:rsidR="00176E8E" w:rsidRPr="00930DEE">
        <w:rPr>
          <w:rFonts w:asciiTheme="minorHAnsi" w:hAnsiTheme="minorHAnsi" w:cstheme="minorHAnsi"/>
          <w:i/>
          <w:color w:val="auto"/>
        </w:rPr>
        <w:t>hoc</w:t>
      </w:r>
      <w:r w:rsidR="00176E8E" w:rsidRPr="00930DEE">
        <w:rPr>
          <w:rFonts w:asciiTheme="minorHAnsi" w:hAnsiTheme="minorHAnsi" w:cstheme="minorHAnsi"/>
          <w:color w:val="auto"/>
        </w:rPr>
        <w:t xml:space="preserve"> test</w:t>
      </w:r>
      <w:r w:rsidR="00DE34D6">
        <w:rPr>
          <w:rFonts w:asciiTheme="minorHAnsi" w:hAnsiTheme="minorHAnsi" w:cstheme="minorHAnsi"/>
          <w:color w:val="auto"/>
        </w:rPr>
        <w:t xml:space="preserve"> or</w:t>
      </w:r>
      <w:r w:rsidR="00176E8E" w:rsidRPr="00930DEE">
        <w:rPr>
          <w:rFonts w:asciiTheme="minorHAnsi" w:hAnsiTheme="minorHAnsi" w:cstheme="minorHAnsi"/>
          <w:color w:val="auto"/>
        </w:rPr>
        <w:t xml:space="preserve"> (</w:t>
      </w:r>
      <w:r w:rsidR="00176E8E" w:rsidRPr="00930DEE">
        <w:rPr>
          <w:rFonts w:asciiTheme="minorHAnsi" w:hAnsiTheme="minorHAnsi" w:cstheme="minorHAnsi"/>
          <w:b/>
          <w:color w:val="auto"/>
        </w:rPr>
        <w:t>D</w:t>
      </w:r>
      <w:r w:rsidR="00DE34D6">
        <w:rPr>
          <w:rFonts w:asciiTheme="minorHAnsi" w:hAnsiTheme="minorHAnsi" w:cstheme="minorHAnsi"/>
          <w:b/>
          <w:color w:val="auto"/>
        </w:rPr>
        <w:t>–F</w:t>
      </w:r>
      <w:r w:rsidR="00176E8E" w:rsidRPr="00930DEE">
        <w:rPr>
          <w:rFonts w:asciiTheme="minorHAnsi" w:hAnsiTheme="minorHAnsi" w:cstheme="minorHAnsi"/>
          <w:color w:val="auto"/>
        </w:rPr>
        <w:t xml:space="preserve">) unpaired </w:t>
      </w:r>
      <w:r w:rsidR="002143A5" w:rsidRPr="00930DEE">
        <w:rPr>
          <w:rFonts w:asciiTheme="minorHAnsi" w:hAnsiTheme="minorHAnsi" w:cstheme="minorHAnsi"/>
          <w:color w:val="auto"/>
        </w:rPr>
        <w:t>S</w:t>
      </w:r>
      <w:r w:rsidR="00176E8E" w:rsidRPr="00930DEE">
        <w:rPr>
          <w:rFonts w:asciiTheme="minorHAnsi" w:hAnsiTheme="minorHAnsi" w:cstheme="minorHAnsi"/>
          <w:color w:val="auto"/>
        </w:rPr>
        <w:t xml:space="preserve">tudent's t-test. </w:t>
      </w:r>
      <w:r w:rsidR="00CF2660" w:rsidRPr="00930DEE">
        <w:rPr>
          <w:rFonts w:asciiTheme="minorHAnsi" w:hAnsiTheme="minorHAnsi" w:cstheme="minorHAnsi"/>
          <w:color w:val="auto"/>
        </w:rPr>
        <w:t>CIS</w:t>
      </w:r>
      <w:r w:rsidR="00DE34D6">
        <w:rPr>
          <w:rFonts w:asciiTheme="minorHAnsi" w:hAnsiTheme="minorHAnsi" w:cstheme="minorHAnsi"/>
          <w:color w:val="auto"/>
        </w:rPr>
        <w:t xml:space="preserve"> = </w:t>
      </w:r>
      <w:r w:rsidR="00CF2660" w:rsidRPr="00930DEE">
        <w:rPr>
          <w:rFonts w:asciiTheme="minorHAnsi" w:hAnsiTheme="minorHAnsi" w:cstheme="minorHAnsi"/>
          <w:color w:val="auto"/>
        </w:rPr>
        <w:t>chronic immobilization stress</w:t>
      </w:r>
      <w:r w:rsidR="00DE34D6">
        <w:rPr>
          <w:rFonts w:asciiTheme="minorHAnsi" w:hAnsiTheme="minorHAnsi" w:cstheme="minorHAnsi"/>
          <w:color w:val="auto"/>
        </w:rPr>
        <w:t>,</w:t>
      </w:r>
      <w:r w:rsidR="00CF2660" w:rsidRPr="00930DEE">
        <w:rPr>
          <w:rFonts w:asciiTheme="minorHAnsi" w:hAnsiTheme="minorHAnsi" w:cstheme="minorHAnsi"/>
          <w:color w:val="auto"/>
        </w:rPr>
        <w:t xml:space="preserve"> SPT</w:t>
      </w:r>
      <w:r w:rsidR="00DE34D6">
        <w:rPr>
          <w:rFonts w:asciiTheme="minorHAnsi" w:hAnsiTheme="minorHAnsi" w:cstheme="minorHAnsi"/>
          <w:color w:val="auto"/>
        </w:rPr>
        <w:t xml:space="preserve"> = </w:t>
      </w:r>
      <w:r w:rsidR="00CF2660" w:rsidRPr="00930DEE">
        <w:rPr>
          <w:rFonts w:asciiTheme="minorHAnsi" w:hAnsiTheme="minorHAnsi" w:cstheme="minorHAnsi"/>
          <w:color w:val="auto"/>
        </w:rPr>
        <w:t>sucrose preference test</w:t>
      </w:r>
      <w:r w:rsidR="00DE34D6">
        <w:rPr>
          <w:rFonts w:asciiTheme="minorHAnsi" w:hAnsiTheme="minorHAnsi" w:cstheme="minorHAnsi"/>
          <w:color w:val="auto"/>
        </w:rPr>
        <w:t>,</w:t>
      </w:r>
      <w:r w:rsidR="00CF2660" w:rsidRPr="00930DEE">
        <w:rPr>
          <w:rFonts w:asciiTheme="minorHAnsi" w:hAnsiTheme="minorHAnsi" w:cstheme="minorHAnsi"/>
          <w:color w:val="auto"/>
        </w:rPr>
        <w:t xml:space="preserve"> TST</w:t>
      </w:r>
      <w:r w:rsidR="00DE34D6">
        <w:rPr>
          <w:rFonts w:asciiTheme="minorHAnsi" w:hAnsiTheme="minorHAnsi" w:cstheme="minorHAnsi"/>
          <w:color w:val="auto"/>
        </w:rPr>
        <w:t xml:space="preserve"> = </w:t>
      </w:r>
      <w:r w:rsidR="00CF2660" w:rsidRPr="00930DEE">
        <w:rPr>
          <w:rFonts w:asciiTheme="minorHAnsi" w:hAnsiTheme="minorHAnsi" w:cstheme="minorHAnsi"/>
          <w:color w:val="auto"/>
        </w:rPr>
        <w:t>tail suspension test</w:t>
      </w:r>
      <w:r w:rsidR="00DE34D6">
        <w:rPr>
          <w:rFonts w:asciiTheme="minorHAnsi" w:hAnsiTheme="minorHAnsi" w:cstheme="minorHAnsi"/>
          <w:color w:val="auto"/>
        </w:rPr>
        <w:t>,</w:t>
      </w:r>
      <w:r w:rsidR="00CF2660" w:rsidRPr="00930DEE">
        <w:rPr>
          <w:rFonts w:asciiTheme="minorHAnsi" w:hAnsiTheme="minorHAnsi" w:cstheme="minorHAnsi"/>
          <w:color w:val="auto"/>
        </w:rPr>
        <w:t xml:space="preserve"> </w:t>
      </w:r>
      <w:r w:rsidR="00176E8E" w:rsidRPr="00930DEE">
        <w:rPr>
          <w:rFonts w:asciiTheme="minorHAnsi" w:hAnsiTheme="minorHAnsi" w:cstheme="minorHAnsi"/>
          <w:color w:val="auto"/>
        </w:rPr>
        <w:t>DC</w:t>
      </w:r>
      <w:r w:rsidR="00DE34D6">
        <w:rPr>
          <w:rFonts w:asciiTheme="minorHAnsi" w:hAnsiTheme="minorHAnsi" w:cstheme="minorHAnsi"/>
          <w:color w:val="auto"/>
        </w:rPr>
        <w:t xml:space="preserve"> = </w:t>
      </w:r>
      <w:r w:rsidR="00176E8E" w:rsidRPr="00930DEE">
        <w:rPr>
          <w:rFonts w:asciiTheme="minorHAnsi" w:hAnsiTheme="minorHAnsi" w:cstheme="minorHAnsi"/>
          <w:color w:val="auto"/>
        </w:rPr>
        <w:t>decapitation</w:t>
      </w:r>
      <w:r w:rsidR="00CB28C5">
        <w:rPr>
          <w:rFonts w:asciiTheme="minorHAnsi" w:hAnsiTheme="minorHAnsi" w:cstheme="minorHAnsi"/>
          <w:color w:val="auto"/>
        </w:rPr>
        <w:t>.</w:t>
      </w:r>
      <w:r w:rsidR="00D4797F" w:rsidRPr="00D4797F">
        <w:rPr>
          <w:rFonts w:asciiTheme="minorHAnsi" w:hAnsiTheme="minorHAnsi" w:cstheme="minorHAnsi"/>
          <w:color w:val="auto"/>
        </w:rPr>
        <w:t xml:space="preserve"> </w:t>
      </w:r>
      <w:r w:rsidR="00CB28C5">
        <w:rPr>
          <w:rFonts w:asciiTheme="minorHAnsi" w:hAnsiTheme="minorHAnsi" w:cstheme="minorHAnsi"/>
          <w:color w:val="auto"/>
        </w:rPr>
        <w:t xml:space="preserve">This figure was </w:t>
      </w:r>
      <w:r w:rsidR="00CB28C5" w:rsidRPr="00930DEE">
        <w:rPr>
          <w:rFonts w:asciiTheme="minorHAnsi" w:hAnsiTheme="minorHAnsi" w:cstheme="minorHAnsi"/>
          <w:color w:val="auto"/>
        </w:rPr>
        <w:t xml:space="preserve">modified from Son </w:t>
      </w:r>
      <w:r w:rsidR="00CB28C5" w:rsidRPr="00D4797F">
        <w:rPr>
          <w:rFonts w:asciiTheme="minorHAnsi" w:hAnsiTheme="minorHAnsi" w:cstheme="minorHAnsi"/>
          <w:color w:val="auto"/>
        </w:rPr>
        <w:t>et al.</w:t>
      </w:r>
      <w:r w:rsidR="00CB28C5" w:rsidRPr="00930DEE">
        <w:rPr>
          <w:rFonts w:asciiTheme="minorHAnsi" w:hAnsiTheme="minorHAnsi" w:cstheme="minorHAnsi"/>
          <w:color w:val="auto"/>
        </w:rPr>
        <w:fldChar w:fldCharType="begin" w:fldLock="1"/>
      </w:r>
      <w:r w:rsidR="00CB28C5" w:rsidRPr="00930DEE">
        <w:rPr>
          <w:rFonts w:asciiTheme="minorHAnsi" w:hAnsiTheme="minorHAnsi" w:cstheme="minorHAnsi"/>
          <w:color w:val="auto"/>
        </w:rPr>
        <w:instrText>ADDIN CSL_CITATION {"citationItems":[{"id":"ITEM-1","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Joon","non-dropping-particle":"","parse-names":false,"suffix":""}],"container-title":"Neuropharmacology","id":"ITEM-1","issued":{"date-parts":[["2018"]]},"title":"Glutamine has antidepressive effects through increments of glutamate and glutamine levels and glutamatergic activity in the medial prefrontal cortex","type":"article-journal"},"uris":["http://www.mendeley.com/documents/?uuid=b6a4d4b9-89a1-3ffb-8166-5642d849736e"]}],"mendeley":{"formattedCitation":"&lt;sup&gt;9&lt;/sup&gt;","plainTextFormattedCitation":"9","previouslyFormattedCitation":"&lt;sup&gt;9&lt;/sup&gt;"},"properties":{"noteIndex":0},"schema":"https://github.com/citation-style-language/schema/raw/master/csl-citation.json"}</w:instrText>
      </w:r>
      <w:r w:rsidR="00CB28C5" w:rsidRPr="00930DEE">
        <w:rPr>
          <w:rFonts w:asciiTheme="minorHAnsi" w:hAnsiTheme="minorHAnsi" w:cstheme="minorHAnsi"/>
          <w:color w:val="auto"/>
        </w:rPr>
        <w:fldChar w:fldCharType="separate"/>
      </w:r>
      <w:r w:rsidR="00CB28C5" w:rsidRPr="00930DEE">
        <w:rPr>
          <w:rFonts w:asciiTheme="minorHAnsi" w:hAnsiTheme="minorHAnsi" w:cstheme="minorHAnsi"/>
          <w:color w:val="auto"/>
          <w:vertAlign w:val="superscript"/>
        </w:rPr>
        <w:t>9</w:t>
      </w:r>
      <w:r w:rsidR="00CB28C5" w:rsidRPr="00930DEE">
        <w:rPr>
          <w:rFonts w:asciiTheme="minorHAnsi" w:hAnsiTheme="minorHAnsi" w:cstheme="minorHAnsi"/>
          <w:color w:val="auto"/>
        </w:rPr>
        <w:fldChar w:fldCharType="end"/>
      </w:r>
      <w:r w:rsidR="00CB28C5" w:rsidRPr="00930DEE">
        <w:rPr>
          <w:rFonts w:asciiTheme="minorHAnsi" w:hAnsiTheme="minorHAnsi" w:cstheme="minorHAnsi"/>
          <w:color w:val="auto"/>
        </w:rPr>
        <w:t xml:space="preserve"> Copyright permission has been </w:t>
      </w:r>
      <w:r w:rsidR="00CB28C5">
        <w:rPr>
          <w:rFonts w:asciiTheme="minorHAnsi" w:hAnsiTheme="minorHAnsi" w:cstheme="minorHAnsi"/>
          <w:color w:val="auto"/>
        </w:rPr>
        <w:t xml:space="preserve">obtained </w:t>
      </w:r>
      <w:r w:rsidR="00CB28C5" w:rsidRPr="00930DEE">
        <w:rPr>
          <w:rFonts w:asciiTheme="minorHAnsi" w:hAnsiTheme="minorHAnsi" w:cstheme="minorHAnsi"/>
          <w:color w:val="auto"/>
        </w:rPr>
        <w:t>from the journal for all reused figures.</w:t>
      </w:r>
    </w:p>
    <w:p w14:paraId="03D968B8" w14:textId="36096D25" w:rsidR="00B51833" w:rsidRPr="00930DEE" w:rsidRDefault="00B51833" w:rsidP="00C8239B">
      <w:pPr>
        <w:contextualSpacing/>
        <w:rPr>
          <w:rFonts w:asciiTheme="minorHAnsi" w:hAnsiTheme="minorHAnsi" w:cstheme="minorHAnsi"/>
          <w:color w:val="auto"/>
        </w:rPr>
      </w:pPr>
    </w:p>
    <w:p w14:paraId="5348B22A" w14:textId="77777777" w:rsidR="00CB28C5" w:rsidRPr="00930DEE" w:rsidRDefault="002345D5" w:rsidP="00CB28C5">
      <w:pPr>
        <w:contextualSpacing/>
        <w:rPr>
          <w:rFonts w:asciiTheme="minorHAnsi" w:hAnsiTheme="minorHAnsi" w:cstheme="minorHAnsi"/>
          <w:color w:val="auto"/>
          <w:lang w:eastAsia="ko-KR"/>
        </w:rPr>
      </w:pPr>
      <w:r w:rsidRPr="002345D5">
        <w:rPr>
          <w:rFonts w:asciiTheme="minorHAnsi" w:hAnsiTheme="minorHAnsi" w:cstheme="minorHAnsi"/>
          <w:b/>
          <w:color w:val="auto"/>
        </w:rPr>
        <w:t>Figure 3</w:t>
      </w:r>
      <w:r w:rsidR="00644664" w:rsidRPr="00930DEE">
        <w:rPr>
          <w:rFonts w:asciiTheme="minorHAnsi" w:hAnsiTheme="minorHAnsi" w:cstheme="minorHAnsi"/>
          <w:b/>
          <w:color w:val="auto"/>
        </w:rPr>
        <w:t>.</w:t>
      </w:r>
      <w:r w:rsidR="00644664" w:rsidRPr="00930DEE">
        <w:rPr>
          <w:rFonts w:asciiTheme="minorHAnsi" w:hAnsiTheme="minorHAnsi" w:cstheme="minorHAnsi"/>
          <w:color w:val="auto"/>
        </w:rPr>
        <w:t xml:space="preserve"> </w:t>
      </w:r>
      <w:r w:rsidR="00644664" w:rsidRPr="00930DEE">
        <w:rPr>
          <w:rFonts w:asciiTheme="minorHAnsi" w:hAnsiTheme="minorHAnsi" w:cstheme="minorHAnsi"/>
          <w:b/>
          <w:color w:val="auto"/>
        </w:rPr>
        <w:t>A glutamine-supplemented diet ameliorates depressive-like behaviors.</w:t>
      </w:r>
      <w:r w:rsidR="00644664" w:rsidRPr="00930DEE">
        <w:rPr>
          <w:rFonts w:asciiTheme="minorHAnsi" w:hAnsiTheme="minorHAnsi" w:cstheme="minorHAnsi"/>
          <w:color w:val="auto"/>
        </w:rPr>
        <w:t xml:space="preserve"> Body weight (</w:t>
      </w:r>
      <w:r w:rsidR="00644664" w:rsidRPr="00930DEE">
        <w:rPr>
          <w:rFonts w:asciiTheme="minorHAnsi" w:hAnsiTheme="minorHAnsi" w:cstheme="minorHAnsi"/>
          <w:b/>
          <w:color w:val="auto"/>
        </w:rPr>
        <w:t>A</w:t>
      </w:r>
      <w:r w:rsidR="00644664" w:rsidRPr="00930DEE">
        <w:rPr>
          <w:rFonts w:asciiTheme="minorHAnsi" w:hAnsiTheme="minorHAnsi" w:cstheme="minorHAnsi"/>
          <w:color w:val="auto"/>
        </w:rPr>
        <w:t>) and food intake (</w:t>
      </w:r>
      <w:r w:rsidR="00644664" w:rsidRPr="00930DEE">
        <w:rPr>
          <w:rFonts w:asciiTheme="minorHAnsi" w:hAnsiTheme="minorHAnsi" w:cstheme="minorHAnsi"/>
          <w:b/>
          <w:color w:val="auto"/>
        </w:rPr>
        <w:t>B</w:t>
      </w:r>
      <w:r w:rsidR="00644664" w:rsidRPr="00930DEE">
        <w:rPr>
          <w:rFonts w:asciiTheme="minorHAnsi" w:hAnsiTheme="minorHAnsi" w:cstheme="minorHAnsi"/>
          <w:color w:val="auto"/>
        </w:rPr>
        <w:t xml:space="preserve">) in the control group (blue line, n = 7), CIS group (red line, n = 7) and CIS + glutamine supplemented group (green line, n = 7). Sucrose preference </w:t>
      </w:r>
      <w:r w:rsidR="00644664" w:rsidRPr="00930DEE">
        <w:rPr>
          <w:rFonts w:asciiTheme="minorHAnsi" w:hAnsiTheme="minorHAnsi" w:cstheme="minorHAnsi"/>
          <w:b/>
          <w:color w:val="auto"/>
        </w:rPr>
        <w:t>(C),</w:t>
      </w:r>
      <w:r w:rsidR="00644664" w:rsidRPr="00930DEE">
        <w:rPr>
          <w:rFonts w:asciiTheme="minorHAnsi" w:hAnsiTheme="minorHAnsi" w:cstheme="minorHAnsi"/>
          <w:color w:val="auto"/>
        </w:rPr>
        <w:t xml:space="preserve"> immobility time </w:t>
      </w:r>
      <w:r w:rsidR="00644664" w:rsidRPr="00930DEE">
        <w:rPr>
          <w:rFonts w:asciiTheme="minorHAnsi" w:hAnsiTheme="minorHAnsi" w:cstheme="minorHAnsi"/>
          <w:b/>
          <w:color w:val="auto"/>
        </w:rPr>
        <w:t>(D)</w:t>
      </w:r>
      <w:r w:rsidR="00644664" w:rsidRPr="00930DEE">
        <w:rPr>
          <w:rFonts w:asciiTheme="minorHAnsi" w:hAnsiTheme="minorHAnsi" w:cstheme="minorHAnsi"/>
          <w:color w:val="auto"/>
        </w:rPr>
        <w:t xml:space="preserve"> and blood corticosterone levels </w:t>
      </w:r>
      <w:r w:rsidR="00644664" w:rsidRPr="00930DEE">
        <w:rPr>
          <w:rFonts w:asciiTheme="minorHAnsi" w:hAnsiTheme="minorHAnsi" w:cstheme="minorHAnsi"/>
          <w:b/>
          <w:color w:val="auto"/>
        </w:rPr>
        <w:t>(E)</w:t>
      </w:r>
      <w:r w:rsidR="006726EB" w:rsidRPr="00930DEE">
        <w:rPr>
          <w:rFonts w:asciiTheme="minorHAnsi" w:hAnsiTheme="minorHAnsi" w:cstheme="minorHAnsi"/>
          <w:b/>
          <w:color w:val="auto"/>
        </w:rPr>
        <w:t xml:space="preserve"> </w:t>
      </w:r>
      <w:r w:rsidR="00644664" w:rsidRPr="00930DEE">
        <w:rPr>
          <w:rFonts w:asciiTheme="minorHAnsi" w:hAnsiTheme="minorHAnsi" w:cstheme="minorHAnsi"/>
          <w:color w:val="auto"/>
        </w:rPr>
        <w:t>(n = 6-7/group). Data are shown as mean ± SEM. *</w:t>
      </w:r>
      <w:r w:rsidR="00644664" w:rsidRPr="00930DEE">
        <w:rPr>
          <w:rFonts w:asciiTheme="minorHAnsi" w:hAnsiTheme="minorHAnsi" w:cstheme="minorHAnsi"/>
          <w:i/>
          <w:color w:val="auto"/>
        </w:rPr>
        <w:t>p</w:t>
      </w:r>
      <w:r w:rsidR="00644664" w:rsidRPr="00930DEE">
        <w:rPr>
          <w:rFonts w:asciiTheme="minorHAnsi" w:hAnsiTheme="minorHAnsi" w:cstheme="minorHAnsi"/>
          <w:color w:val="auto"/>
        </w:rPr>
        <w:t xml:space="preserve"> &lt; 0.05 </w:t>
      </w:r>
      <w:r w:rsidR="00DE34D6">
        <w:rPr>
          <w:rFonts w:asciiTheme="minorHAnsi" w:hAnsiTheme="minorHAnsi" w:cstheme="minorHAnsi"/>
          <w:color w:val="auto"/>
        </w:rPr>
        <w:t xml:space="preserve">as determined by </w:t>
      </w:r>
      <w:r w:rsidR="00644664" w:rsidRPr="00930DEE">
        <w:rPr>
          <w:rFonts w:asciiTheme="minorHAnsi" w:hAnsiTheme="minorHAnsi" w:cstheme="minorHAnsi"/>
          <w:color w:val="auto"/>
        </w:rPr>
        <w:t>(</w:t>
      </w:r>
      <w:r w:rsidR="00644664" w:rsidRPr="00930DEE">
        <w:rPr>
          <w:rFonts w:asciiTheme="minorHAnsi" w:hAnsiTheme="minorHAnsi" w:cstheme="minorHAnsi"/>
          <w:b/>
          <w:color w:val="auto"/>
        </w:rPr>
        <w:t xml:space="preserve">A </w:t>
      </w:r>
      <w:r w:rsidR="00644664" w:rsidRPr="00DE34D6">
        <w:rPr>
          <w:rFonts w:asciiTheme="minorHAnsi" w:hAnsiTheme="minorHAnsi" w:cstheme="minorHAnsi"/>
          <w:color w:val="auto"/>
        </w:rPr>
        <w:t>and</w:t>
      </w:r>
      <w:r w:rsidR="00644664" w:rsidRPr="00930DEE">
        <w:rPr>
          <w:rFonts w:asciiTheme="minorHAnsi" w:hAnsiTheme="minorHAnsi" w:cstheme="minorHAnsi"/>
          <w:b/>
          <w:color w:val="auto"/>
        </w:rPr>
        <w:t xml:space="preserve"> B</w:t>
      </w:r>
      <w:r w:rsidR="00644664" w:rsidRPr="00930DEE">
        <w:rPr>
          <w:rFonts w:asciiTheme="minorHAnsi" w:hAnsiTheme="minorHAnsi" w:cstheme="minorHAnsi"/>
          <w:color w:val="auto"/>
        </w:rPr>
        <w:t xml:space="preserve">) </w:t>
      </w:r>
      <w:r w:rsidR="00DE34D6">
        <w:rPr>
          <w:rFonts w:asciiTheme="minorHAnsi" w:hAnsiTheme="minorHAnsi" w:cstheme="minorHAnsi"/>
          <w:color w:val="auto"/>
        </w:rPr>
        <w:t>t</w:t>
      </w:r>
      <w:r w:rsidR="00644664" w:rsidRPr="00930DEE">
        <w:rPr>
          <w:rFonts w:asciiTheme="minorHAnsi" w:hAnsiTheme="minorHAnsi" w:cstheme="minorHAnsi"/>
          <w:color w:val="auto"/>
        </w:rPr>
        <w:t xml:space="preserve">wo-way ANOVA with Bonferroni </w:t>
      </w:r>
      <w:r w:rsidR="00644664" w:rsidRPr="00930DEE">
        <w:rPr>
          <w:rFonts w:asciiTheme="minorHAnsi" w:hAnsiTheme="minorHAnsi" w:cstheme="minorHAnsi"/>
          <w:i/>
          <w:color w:val="auto"/>
        </w:rPr>
        <w:t>post-hoc</w:t>
      </w:r>
      <w:r w:rsidR="00644664" w:rsidRPr="00930DEE">
        <w:rPr>
          <w:rFonts w:asciiTheme="minorHAnsi" w:hAnsiTheme="minorHAnsi" w:cstheme="minorHAnsi"/>
          <w:color w:val="auto"/>
        </w:rPr>
        <w:t xml:space="preserve"> test</w:t>
      </w:r>
      <w:r w:rsidR="00DE34D6">
        <w:rPr>
          <w:rFonts w:asciiTheme="minorHAnsi" w:hAnsiTheme="minorHAnsi" w:cstheme="minorHAnsi"/>
          <w:color w:val="auto"/>
        </w:rPr>
        <w:t xml:space="preserve"> or</w:t>
      </w:r>
      <w:r w:rsidR="00644664" w:rsidRPr="00930DEE">
        <w:rPr>
          <w:rFonts w:asciiTheme="minorHAnsi" w:hAnsiTheme="minorHAnsi" w:cstheme="minorHAnsi"/>
          <w:color w:val="auto"/>
        </w:rPr>
        <w:t xml:space="preserve"> (</w:t>
      </w:r>
      <w:r w:rsidR="00644664" w:rsidRPr="00930DEE">
        <w:rPr>
          <w:rFonts w:asciiTheme="minorHAnsi" w:hAnsiTheme="minorHAnsi" w:cstheme="minorHAnsi"/>
          <w:b/>
          <w:color w:val="auto"/>
        </w:rPr>
        <w:t>C-E</w:t>
      </w:r>
      <w:r w:rsidR="00644664" w:rsidRPr="00930DEE">
        <w:rPr>
          <w:rFonts w:asciiTheme="minorHAnsi" w:hAnsiTheme="minorHAnsi" w:cstheme="minorHAnsi"/>
          <w:color w:val="auto"/>
        </w:rPr>
        <w:t>) unpaired Student's t-test</w:t>
      </w:r>
      <w:r w:rsidR="00DE34D6">
        <w:rPr>
          <w:rFonts w:asciiTheme="minorHAnsi" w:hAnsiTheme="minorHAnsi" w:cstheme="minorHAnsi"/>
          <w:color w:val="auto"/>
        </w:rPr>
        <w:t xml:space="preserve">. </w:t>
      </w:r>
      <w:proofErr w:type="spellStart"/>
      <w:r w:rsidR="00644664" w:rsidRPr="00930DEE">
        <w:rPr>
          <w:rFonts w:asciiTheme="minorHAnsi" w:hAnsiTheme="minorHAnsi" w:cstheme="minorHAnsi"/>
          <w:color w:val="auto"/>
        </w:rPr>
        <w:t>Gln</w:t>
      </w:r>
      <w:proofErr w:type="spellEnd"/>
      <w:r w:rsidR="00DE34D6">
        <w:rPr>
          <w:rFonts w:asciiTheme="minorHAnsi" w:hAnsiTheme="minorHAnsi" w:cstheme="minorHAnsi"/>
          <w:color w:val="auto"/>
        </w:rPr>
        <w:t xml:space="preserve"> =</w:t>
      </w:r>
      <w:r w:rsidR="00644664" w:rsidRPr="00930DEE">
        <w:rPr>
          <w:rFonts w:asciiTheme="minorHAnsi" w:hAnsiTheme="minorHAnsi" w:cstheme="minorHAnsi"/>
          <w:color w:val="auto"/>
        </w:rPr>
        <w:t xml:space="preserve"> glutamine</w:t>
      </w:r>
      <w:r w:rsidR="00DE34D6">
        <w:rPr>
          <w:rFonts w:asciiTheme="minorHAnsi" w:hAnsiTheme="minorHAnsi" w:cstheme="minorHAnsi"/>
          <w:color w:val="auto"/>
        </w:rPr>
        <w:t>.</w:t>
      </w:r>
      <w:r w:rsidR="003B2380" w:rsidRPr="00930DEE">
        <w:rPr>
          <w:rFonts w:asciiTheme="minorHAnsi" w:hAnsiTheme="minorHAnsi" w:cstheme="minorHAnsi"/>
          <w:color w:val="auto"/>
          <w:lang w:eastAsia="ko-KR"/>
        </w:rPr>
        <w:t xml:space="preserve"> </w:t>
      </w:r>
      <w:r w:rsidR="00CB28C5">
        <w:rPr>
          <w:rFonts w:asciiTheme="minorHAnsi" w:hAnsiTheme="minorHAnsi" w:cstheme="minorHAnsi"/>
          <w:color w:val="auto"/>
        </w:rPr>
        <w:t xml:space="preserve">This figure was </w:t>
      </w:r>
      <w:r w:rsidR="00CB28C5" w:rsidRPr="00930DEE">
        <w:rPr>
          <w:rFonts w:asciiTheme="minorHAnsi" w:hAnsiTheme="minorHAnsi" w:cstheme="minorHAnsi"/>
          <w:color w:val="auto"/>
        </w:rPr>
        <w:t xml:space="preserve">modified from Son </w:t>
      </w:r>
      <w:r w:rsidR="00CB28C5" w:rsidRPr="00D4797F">
        <w:rPr>
          <w:rFonts w:asciiTheme="minorHAnsi" w:hAnsiTheme="minorHAnsi" w:cstheme="minorHAnsi"/>
          <w:color w:val="auto"/>
        </w:rPr>
        <w:t>et al.</w:t>
      </w:r>
      <w:r w:rsidR="00CB28C5" w:rsidRPr="00930DEE">
        <w:rPr>
          <w:rFonts w:asciiTheme="minorHAnsi" w:hAnsiTheme="minorHAnsi" w:cstheme="minorHAnsi"/>
          <w:color w:val="auto"/>
        </w:rPr>
        <w:fldChar w:fldCharType="begin" w:fldLock="1"/>
      </w:r>
      <w:r w:rsidR="00CB28C5" w:rsidRPr="00930DEE">
        <w:rPr>
          <w:rFonts w:asciiTheme="minorHAnsi" w:hAnsiTheme="minorHAnsi" w:cstheme="minorHAnsi"/>
          <w:color w:val="auto"/>
        </w:rPr>
        <w:instrText>ADDIN CSL_CITATION {"citationItems":[{"id":"ITEM-1","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Joon","non-dropping-particle":"","parse-names":false,"suffix":""}],"container-title":"Neuropharmacology","id":"ITEM-1","issued":{"date-parts":[["2018"]]},"title":"Glutamine has antidepressive effects through increments of glutamate and glutamine levels and glutamatergic activity in the medial prefrontal cortex","type":"article-journal"},"uris":["http://www.mendeley.com/documents/?uuid=b6a4d4b9-89a1-3ffb-8166-5642d849736e"]}],"mendeley":{"formattedCitation":"&lt;sup&gt;9&lt;/sup&gt;","plainTextFormattedCitation":"9","previouslyFormattedCitation":"&lt;sup&gt;9&lt;/sup&gt;"},"properties":{"noteIndex":0},"schema":"https://github.com/citation-style-language/schema/raw/master/csl-citation.json"}</w:instrText>
      </w:r>
      <w:r w:rsidR="00CB28C5" w:rsidRPr="00930DEE">
        <w:rPr>
          <w:rFonts w:asciiTheme="minorHAnsi" w:hAnsiTheme="minorHAnsi" w:cstheme="minorHAnsi"/>
          <w:color w:val="auto"/>
        </w:rPr>
        <w:fldChar w:fldCharType="separate"/>
      </w:r>
      <w:r w:rsidR="00CB28C5" w:rsidRPr="00930DEE">
        <w:rPr>
          <w:rFonts w:asciiTheme="minorHAnsi" w:hAnsiTheme="minorHAnsi" w:cstheme="minorHAnsi"/>
          <w:color w:val="auto"/>
          <w:vertAlign w:val="superscript"/>
        </w:rPr>
        <w:t>9</w:t>
      </w:r>
      <w:r w:rsidR="00CB28C5" w:rsidRPr="00930DEE">
        <w:rPr>
          <w:rFonts w:asciiTheme="minorHAnsi" w:hAnsiTheme="minorHAnsi" w:cstheme="minorHAnsi"/>
          <w:color w:val="auto"/>
        </w:rPr>
        <w:fldChar w:fldCharType="end"/>
      </w:r>
      <w:r w:rsidR="00CB28C5" w:rsidRPr="00930DEE">
        <w:rPr>
          <w:rFonts w:asciiTheme="minorHAnsi" w:hAnsiTheme="minorHAnsi" w:cstheme="minorHAnsi"/>
          <w:color w:val="auto"/>
        </w:rPr>
        <w:t xml:space="preserve"> Copyright permission has been </w:t>
      </w:r>
      <w:r w:rsidR="00CB28C5">
        <w:rPr>
          <w:rFonts w:asciiTheme="minorHAnsi" w:hAnsiTheme="minorHAnsi" w:cstheme="minorHAnsi"/>
          <w:color w:val="auto"/>
        </w:rPr>
        <w:t xml:space="preserve">obtained </w:t>
      </w:r>
      <w:r w:rsidR="00CB28C5" w:rsidRPr="00930DEE">
        <w:rPr>
          <w:rFonts w:asciiTheme="minorHAnsi" w:hAnsiTheme="minorHAnsi" w:cstheme="minorHAnsi"/>
          <w:color w:val="auto"/>
        </w:rPr>
        <w:t>from the journal for all reused figures.</w:t>
      </w:r>
    </w:p>
    <w:p w14:paraId="5AAB1506" w14:textId="78398FA5" w:rsidR="00B51833" w:rsidRPr="00995273" w:rsidRDefault="00B51833" w:rsidP="00C8239B">
      <w:pPr>
        <w:contextualSpacing/>
        <w:rPr>
          <w:rFonts w:asciiTheme="minorHAnsi" w:hAnsiTheme="minorHAnsi" w:cstheme="minorHAnsi"/>
          <w:color w:val="808080" w:themeColor="background1" w:themeShade="80"/>
        </w:rPr>
      </w:pPr>
    </w:p>
    <w:p w14:paraId="64B8CF78" w14:textId="7046F5A1" w:rsidR="006305D7" w:rsidRPr="00995273" w:rsidRDefault="006305D7" w:rsidP="00C8239B">
      <w:pPr>
        <w:contextualSpacing/>
        <w:rPr>
          <w:rFonts w:asciiTheme="minorHAnsi" w:hAnsiTheme="minorHAnsi" w:cstheme="minorHAnsi"/>
          <w:b/>
        </w:rPr>
      </w:pPr>
      <w:r w:rsidRPr="00995273">
        <w:rPr>
          <w:rFonts w:asciiTheme="minorHAnsi" w:hAnsiTheme="minorHAnsi" w:cstheme="minorHAnsi"/>
          <w:b/>
        </w:rPr>
        <w:t>DISCUSSION</w:t>
      </w:r>
      <w:r w:rsidRPr="00995273">
        <w:rPr>
          <w:rFonts w:asciiTheme="minorHAnsi" w:hAnsiTheme="minorHAnsi" w:cstheme="minorHAnsi"/>
          <w:b/>
          <w:bCs/>
        </w:rPr>
        <w:t xml:space="preserve">: </w:t>
      </w:r>
    </w:p>
    <w:p w14:paraId="10E6FB2B" w14:textId="739D8676" w:rsidR="00176E8E" w:rsidRDefault="00176E8E" w:rsidP="00C8239B">
      <w:pPr>
        <w:contextualSpacing/>
        <w:rPr>
          <w:rFonts w:asciiTheme="minorHAnsi" w:hAnsiTheme="minorHAnsi" w:cstheme="minorHAnsi"/>
        </w:rPr>
      </w:pPr>
      <w:r w:rsidRPr="00995273">
        <w:rPr>
          <w:rFonts w:asciiTheme="minorHAnsi" w:hAnsiTheme="minorHAnsi" w:cstheme="minorHAnsi"/>
        </w:rPr>
        <w:t>The complexity of the brain and heterogen</w:t>
      </w:r>
      <w:r w:rsidR="002143A5" w:rsidRPr="00995273">
        <w:rPr>
          <w:rFonts w:asciiTheme="minorHAnsi" w:hAnsiTheme="minorHAnsi" w:cstheme="minorHAnsi"/>
        </w:rPr>
        <w:t xml:space="preserve">eity </w:t>
      </w:r>
      <w:r w:rsidRPr="00995273">
        <w:rPr>
          <w:rFonts w:asciiTheme="minorHAnsi" w:hAnsiTheme="minorHAnsi" w:cstheme="minorHAnsi"/>
        </w:rPr>
        <w:t xml:space="preserve">of MDD make it </w:t>
      </w:r>
      <w:r w:rsidR="009F232A" w:rsidRPr="00995273">
        <w:rPr>
          <w:rFonts w:asciiTheme="minorHAnsi" w:hAnsiTheme="minorHAnsi" w:cstheme="minorHAnsi"/>
        </w:rPr>
        <w:t xml:space="preserve">challenging </w:t>
      </w:r>
      <w:r w:rsidRPr="00995273">
        <w:rPr>
          <w:rFonts w:asciiTheme="minorHAnsi" w:hAnsiTheme="minorHAnsi" w:cstheme="minorHAnsi"/>
        </w:rPr>
        <w:t xml:space="preserve">to create animal models that completely reproduce </w:t>
      </w:r>
      <w:r w:rsidR="002143A5" w:rsidRPr="00995273">
        <w:rPr>
          <w:rFonts w:asciiTheme="minorHAnsi" w:hAnsiTheme="minorHAnsi" w:cstheme="minorHAnsi"/>
        </w:rPr>
        <w:t>the condition</w:t>
      </w:r>
      <w:r w:rsidRPr="00995273">
        <w:rPr>
          <w:rFonts w:asciiTheme="minorHAnsi" w:hAnsiTheme="minorHAnsi" w:cstheme="minorHAnsi"/>
        </w:rPr>
        <w:t xml:space="preserve">. Many researchers </w:t>
      </w:r>
      <w:r w:rsidR="002143A5" w:rsidRPr="00995273">
        <w:rPr>
          <w:rFonts w:asciiTheme="minorHAnsi" w:hAnsiTheme="minorHAnsi" w:cstheme="minorHAnsi"/>
        </w:rPr>
        <w:t xml:space="preserve">have </w:t>
      </w:r>
      <w:r w:rsidRPr="00995273">
        <w:rPr>
          <w:rFonts w:asciiTheme="minorHAnsi" w:hAnsiTheme="minorHAnsi" w:cstheme="minorHAnsi"/>
        </w:rPr>
        <w:t xml:space="preserve">overcome this difficulty </w:t>
      </w:r>
      <w:r w:rsidR="002143A5" w:rsidRPr="00995273">
        <w:rPr>
          <w:rFonts w:asciiTheme="minorHAnsi" w:hAnsiTheme="minorHAnsi" w:cstheme="minorHAnsi"/>
        </w:rPr>
        <w:t xml:space="preserve">using </w:t>
      </w:r>
      <w:r w:rsidRPr="00995273">
        <w:rPr>
          <w:rFonts w:asciiTheme="minorHAnsi" w:hAnsiTheme="minorHAnsi" w:cstheme="minorHAnsi"/>
        </w:rPr>
        <w:t xml:space="preserve">an </w:t>
      </w:r>
      <w:r w:rsidR="009F232A" w:rsidRPr="00995273">
        <w:rPr>
          <w:rFonts w:asciiTheme="minorHAnsi" w:hAnsiTheme="minorHAnsi" w:cstheme="minorHAnsi"/>
        </w:rPr>
        <w:t xml:space="preserve">endophenotype-based </w:t>
      </w:r>
      <w:r w:rsidRPr="00995273">
        <w:rPr>
          <w:rFonts w:asciiTheme="minorHAnsi" w:hAnsiTheme="minorHAnsi" w:cstheme="minorHAnsi"/>
        </w:rPr>
        <w:t>approach</w:t>
      </w:r>
      <w:r w:rsidRPr="00995273">
        <w:rPr>
          <w:rFonts w:asciiTheme="minorHAnsi" w:hAnsiTheme="minorHAnsi" w:cstheme="minorHAnsi"/>
        </w:rPr>
        <w:fldChar w:fldCharType="begin" w:fldLock="1"/>
      </w:r>
      <w:r w:rsidR="00145151" w:rsidRPr="00995273">
        <w:rPr>
          <w:rFonts w:asciiTheme="minorHAnsi" w:hAnsiTheme="minorHAnsi" w:cstheme="minorHAnsi"/>
        </w:rPr>
        <w:instrText>ADDIN CSL_CITATION {"citationItems":[{"id":"ITEM-1","itemData":{"DOI":"10.1176/appi.ajp.160.4.636","ISSN":"0002-953X","PMID":"12668349","abstract":"Endophenotypes, measurable components unseen by the unaided eye along the pathway between disease and distal genotype, have emerged as an important concept in the study of complex neuropsychiatric diseases. An endophenotype may be neurophysiological, biochemical, endocrinological, neuroanatomical, cognitive, or neuropsychological (including configured self-report data) in nature. Endophenotypes represent simpler clues to genetic underpinnings than the disease syndrome itself, promoting the view that psychiatric diagnoses can be decomposed or deconstructed, which can result in more straightforward-and successful-genetic analysis. However, to be most useful, endophenotypes for psychiatric disorders must meet certain criteria, including association with a candidate gene or gene region, heritability that is inferred from relative risk for the disorder in relatives, and disease association parameters. In addition to furthering genetic analysis, endophenotypes can clarify classification and diagnosis and foster the development of animal models. The authors discuss the etymology and strategy behind the use of endophenotypes in neuropsychiatric research and, more generally, in research on other diseases with complex genetics.","author":[{"dropping-particle":"","family":"Gottesman","given":"Irving I.","non-dropping-particle":"","parse-names":false,"suffix":""},{"dropping-particle":"","family":"Gould","given":"Todd D.","non-dropping-particle":"","parse-names":false,"suffix":""}],"container-title":"The American journal of psychiatry","id":"ITEM-1","issue":"4","issued":{"date-parts":[["2003","4"]]},"page":"636-45","title":"The endophenotype concept in psychiatry: etymology and strategic intentions.","type":"article-journal","volume":"160"},"uris":["http://www.mendeley.com/documents/?uuid=b56fc4fe-d248-4f94-9340-fc4b38fcbb19"]}],"mendeley":{"formattedCitation":"&lt;sup&gt;32&lt;/sup&gt;","plainTextFormattedCitation":"32","previouslyFormattedCitation":"&lt;sup&gt;32&lt;/sup&gt;"},"properties":{"noteIndex":0},"schema":"https://github.com/citation-style-language/schema/raw/master/csl-citation.json"}</w:instrText>
      </w:r>
      <w:r w:rsidRPr="00995273">
        <w:rPr>
          <w:rFonts w:asciiTheme="minorHAnsi" w:hAnsiTheme="minorHAnsi" w:cstheme="minorHAnsi"/>
        </w:rPr>
        <w:fldChar w:fldCharType="separate"/>
      </w:r>
      <w:r w:rsidR="00145151" w:rsidRPr="00995273">
        <w:rPr>
          <w:rFonts w:asciiTheme="minorHAnsi" w:hAnsiTheme="minorHAnsi" w:cstheme="minorHAnsi"/>
          <w:vertAlign w:val="superscript"/>
        </w:rPr>
        <w:t>32</w:t>
      </w:r>
      <w:r w:rsidRPr="00995273">
        <w:rPr>
          <w:rFonts w:asciiTheme="minorHAnsi" w:hAnsiTheme="minorHAnsi" w:cstheme="minorHAnsi"/>
        </w:rPr>
        <w:fldChar w:fldCharType="end"/>
      </w:r>
      <w:r w:rsidR="002143A5" w:rsidRPr="00995273">
        <w:rPr>
          <w:rFonts w:asciiTheme="minorHAnsi" w:hAnsiTheme="minorHAnsi" w:cstheme="minorHAnsi"/>
        </w:rPr>
        <w:t>, in which</w:t>
      </w:r>
      <w:r w:rsidRPr="00995273">
        <w:rPr>
          <w:rFonts w:asciiTheme="minorHAnsi" w:hAnsiTheme="minorHAnsi" w:cstheme="minorHAnsi"/>
        </w:rPr>
        <w:t xml:space="preserve"> anhedonia</w:t>
      </w:r>
      <w:r w:rsidR="004330D2">
        <w:rPr>
          <w:rFonts w:asciiTheme="minorHAnsi" w:hAnsiTheme="minorHAnsi" w:cstheme="minorHAnsi"/>
        </w:rPr>
        <w:t xml:space="preserve"> </w:t>
      </w:r>
      <w:r w:rsidR="004330D2" w:rsidRPr="00FA1DC2">
        <w:rPr>
          <w:rFonts w:asciiTheme="minorHAnsi" w:hAnsiTheme="minorHAnsi" w:cstheme="minorHAnsi"/>
          <w:color w:val="auto"/>
        </w:rPr>
        <w:t>(lack of interest in rewarding stimuli)</w:t>
      </w:r>
      <w:r w:rsidRPr="00995273">
        <w:rPr>
          <w:rFonts w:asciiTheme="minorHAnsi" w:hAnsiTheme="minorHAnsi" w:cstheme="minorHAnsi"/>
        </w:rPr>
        <w:t xml:space="preserve"> and despair are </w:t>
      </w:r>
      <w:r w:rsidR="007D68AB" w:rsidRPr="00995273">
        <w:rPr>
          <w:rFonts w:asciiTheme="minorHAnsi" w:hAnsiTheme="minorHAnsi" w:cstheme="minorHAnsi"/>
        </w:rPr>
        <w:t xml:space="preserve">considered </w:t>
      </w:r>
      <w:r w:rsidRPr="00995273">
        <w:rPr>
          <w:rFonts w:asciiTheme="minorHAnsi" w:hAnsiTheme="minorHAnsi" w:cstheme="minorHAnsi"/>
        </w:rPr>
        <w:t>evolutionarily conserved and quantifiable behaviors in animal models</w:t>
      </w:r>
      <w:r w:rsidR="00596A1C">
        <w:rPr>
          <w:rFonts w:asciiTheme="minorHAnsi" w:hAnsiTheme="minorHAnsi" w:cstheme="minorHAnsi"/>
        </w:rPr>
        <w:t xml:space="preserve">, which </w:t>
      </w:r>
      <w:r w:rsidR="007D68AB" w:rsidRPr="00995273">
        <w:rPr>
          <w:rFonts w:asciiTheme="minorHAnsi" w:hAnsiTheme="minorHAnsi" w:cstheme="minorHAnsi"/>
        </w:rPr>
        <w:t xml:space="preserve">are also seen in </w:t>
      </w:r>
      <w:r w:rsidRPr="00995273">
        <w:rPr>
          <w:rFonts w:asciiTheme="minorHAnsi" w:hAnsiTheme="minorHAnsi" w:cstheme="minorHAnsi"/>
        </w:rPr>
        <w:t>patients</w:t>
      </w:r>
      <w:r w:rsidR="00273183" w:rsidRPr="00995273">
        <w:rPr>
          <w:rFonts w:asciiTheme="minorHAnsi" w:hAnsiTheme="minorHAnsi" w:cstheme="minorHAnsi"/>
        </w:rPr>
        <w:t xml:space="preserve"> with depression</w:t>
      </w:r>
      <w:r w:rsidRPr="00995273">
        <w:rPr>
          <w:rFonts w:asciiTheme="minorHAnsi" w:hAnsiTheme="minorHAnsi" w:cstheme="minorHAnsi"/>
        </w:rPr>
        <w:fldChar w:fldCharType="begin" w:fldLock="1"/>
      </w:r>
      <w:r w:rsidR="00145151" w:rsidRPr="00995273">
        <w:rPr>
          <w:rFonts w:asciiTheme="minorHAnsi" w:hAnsiTheme="minorHAnsi" w:cstheme="minorHAnsi"/>
        </w:rPr>
        <w:instrText>ADDIN CSL_CITATION {"citationItems":[{"id":"ITEM-1","itemData":{"DOI":"10.1038/sj.mp.4001457","ISBN":"1359-4184 (Print)\\n1359-4184 (Linking)","ISSN":"13594184","PMID":"14743184","abstract":"The ability to modify mice genetically has been one of the major breakthroughs in modern medical science affecting every discipline including psychiatry. It is hoped that the application of such technologies will result in the identification of novel targets for the treatment of diseases such as depression and to gain a better understanding of the molecular pathophysiological mechanisms that are regulated by current clinically effective antidepressant medications. The advent of these tools has resulted in the need to adopt, refine and develop mouse-specific models for analyses of depression-like behavior or behavioral patterns modulated by antidepressants. In this review, we will focus on the utility of current models (eg forced swim test, tail suspension test, olfactory bulbectomy, learned helplessness, chronic mild stress, drug-withdrawal-induced anhedonia) and research strategies aimed at investigating novel targets relevant to depression in the mouse. We will focus on key questions that are considered relevant for examining the utility of such models. Further, we describe other avenues of research that may give clues as to whether indeed a genetically modified animal has alterations relevant to clinical depression. We suggest that it is prudent and most appropriate to use convergent tests that draw on different antidepressant-related endophenotypes, and complimentary physiological analyses in order to provide a program of information concerning whether a given phenotype is functionally relevant to depression-related pathology.","author":[{"dropping-particle":"","family":"Cryan","given":"J. F.","non-dropping-particle":"","parse-names":false,"suffix":""},{"dropping-particle":"","family":"Mombereau","given":"C.","non-dropping-particle":"","parse-names":false,"suffix":""}],"container-title":"Molecular Psychiatry","id":"ITEM-1","issue":"4","issued":{"date-parts":[["2004"]]},"page":"326-357","title":"In search of a depressed mouse: Utility of models for studying depression-related behavior in genetically modified mice","type":"article-journal","volume":"9"},"uris":["http://www.mendeley.com/documents/?uuid=ef9ea1a2-91f3-47f1-ada6-23d9e8a69192"]}],"mendeley":{"formattedCitation":"&lt;sup&gt;33&lt;/sup&gt;","plainTextFormattedCitation":"33","previouslyFormattedCitation":"&lt;sup&gt;33&lt;/sup&gt;"},"properties":{"noteIndex":0},"schema":"https://github.com/citation-style-language/schema/raw/master/csl-citation.json"}</w:instrText>
      </w:r>
      <w:r w:rsidRPr="00995273">
        <w:rPr>
          <w:rFonts w:asciiTheme="minorHAnsi" w:hAnsiTheme="minorHAnsi" w:cstheme="minorHAnsi"/>
        </w:rPr>
        <w:fldChar w:fldCharType="separate"/>
      </w:r>
      <w:r w:rsidR="00145151" w:rsidRPr="00995273">
        <w:rPr>
          <w:rFonts w:asciiTheme="minorHAnsi" w:hAnsiTheme="minorHAnsi" w:cstheme="minorHAnsi"/>
          <w:vertAlign w:val="superscript"/>
        </w:rPr>
        <w:t>33</w:t>
      </w:r>
      <w:r w:rsidRPr="00995273">
        <w:rPr>
          <w:rFonts w:asciiTheme="minorHAnsi" w:hAnsiTheme="minorHAnsi" w:cstheme="minorHAnsi"/>
        </w:rPr>
        <w:fldChar w:fldCharType="end"/>
      </w:r>
      <w:r w:rsidRPr="00995273">
        <w:rPr>
          <w:rFonts w:asciiTheme="minorHAnsi" w:hAnsiTheme="minorHAnsi" w:cstheme="minorHAnsi"/>
          <w:color w:val="000000" w:themeColor="text1"/>
        </w:rPr>
        <w:t xml:space="preserve">. </w:t>
      </w:r>
      <w:r w:rsidR="007D68AB" w:rsidRPr="00995273">
        <w:rPr>
          <w:rFonts w:asciiTheme="minorHAnsi" w:hAnsiTheme="minorHAnsi" w:cstheme="minorHAnsi"/>
          <w:color w:val="000000" w:themeColor="text1"/>
        </w:rPr>
        <w:t>In the present paper</w:t>
      </w:r>
      <w:r w:rsidRPr="00995273">
        <w:rPr>
          <w:rFonts w:asciiTheme="minorHAnsi" w:hAnsiTheme="minorHAnsi" w:cstheme="minorHAnsi"/>
          <w:color w:val="000000" w:themeColor="text1"/>
        </w:rPr>
        <w:t>,</w:t>
      </w:r>
      <w:r w:rsidR="007D68AB" w:rsidRPr="00995273">
        <w:rPr>
          <w:rFonts w:asciiTheme="minorHAnsi" w:hAnsiTheme="minorHAnsi" w:cstheme="minorHAnsi"/>
          <w:color w:val="000000" w:themeColor="text1"/>
        </w:rPr>
        <w:t xml:space="preserve"> we have</w:t>
      </w:r>
      <w:r w:rsidRPr="00995273">
        <w:rPr>
          <w:rFonts w:asciiTheme="minorHAnsi" w:hAnsiTheme="minorHAnsi" w:cstheme="minorHAnsi"/>
          <w:color w:val="000000" w:themeColor="text1"/>
        </w:rPr>
        <w:t xml:space="preserve"> </w:t>
      </w:r>
      <w:r w:rsidR="007D68AB" w:rsidRPr="00995273">
        <w:rPr>
          <w:rFonts w:asciiTheme="minorHAnsi" w:hAnsiTheme="minorHAnsi" w:cstheme="minorHAnsi"/>
          <w:color w:val="000000" w:themeColor="text1"/>
        </w:rPr>
        <w:t xml:space="preserve">presented </w:t>
      </w:r>
      <w:r w:rsidRPr="00995273">
        <w:rPr>
          <w:rFonts w:asciiTheme="minorHAnsi" w:hAnsiTheme="minorHAnsi" w:cstheme="minorHAnsi"/>
          <w:color w:val="000000" w:themeColor="text1"/>
        </w:rPr>
        <w:t xml:space="preserve">a method </w:t>
      </w:r>
      <w:r w:rsidR="007D68AB" w:rsidRPr="00995273">
        <w:rPr>
          <w:rFonts w:asciiTheme="minorHAnsi" w:hAnsiTheme="minorHAnsi" w:cstheme="minorHAnsi"/>
          <w:color w:val="000000" w:themeColor="text1"/>
        </w:rPr>
        <w:t xml:space="preserve">in which </w:t>
      </w:r>
      <w:r w:rsidRPr="00995273">
        <w:rPr>
          <w:rFonts w:asciiTheme="minorHAnsi" w:hAnsiTheme="minorHAnsi" w:cstheme="minorHAnsi"/>
          <w:color w:val="000000" w:themeColor="text1"/>
        </w:rPr>
        <w:t xml:space="preserve">CIS </w:t>
      </w:r>
      <w:r w:rsidR="007D68AB" w:rsidRPr="00995273">
        <w:rPr>
          <w:rFonts w:asciiTheme="minorHAnsi" w:hAnsiTheme="minorHAnsi" w:cstheme="minorHAnsi"/>
          <w:color w:val="000000" w:themeColor="text1"/>
        </w:rPr>
        <w:t xml:space="preserve">was </w:t>
      </w:r>
      <w:r w:rsidRPr="00995273">
        <w:rPr>
          <w:rFonts w:asciiTheme="minorHAnsi" w:hAnsiTheme="minorHAnsi" w:cstheme="minorHAnsi"/>
          <w:color w:val="000000" w:themeColor="text1"/>
        </w:rPr>
        <w:t xml:space="preserve">sufficient to induce anhedonia and despair, demonstrating translational relevance between CIS and MDD. Moreover, many studies have </w:t>
      </w:r>
      <w:r w:rsidR="00F75B19" w:rsidRPr="00995273">
        <w:rPr>
          <w:rFonts w:asciiTheme="minorHAnsi" w:hAnsiTheme="minorHAnsi" w:cstheme="minorHAnsi"/>
          <w:color w:val="000000" w:themeColor="text1"/>
        </w:rPr>
        <w:t xml:space="preserve">used </w:t>
      </w:r>
      <w:r w:rsidRPr="00995273">
        <w:rPr>
          <w:rFonts w:asciiTheme="minorHAnsi" w:hAnsiTheme="minorHAnsi" w:cstheme="minorHAnsi"/>
          <w:color w:val="000000" w:themeColor="text1"/>
        </w:rPr>
        <w:t>CIS to identify the mechanism eliciting depressive-like behaviors and to assess antidepressa</w:t>
      </w:r>
      <w:r w:rsidRPr="00995273">
        <w:rPr>
          <w:rFonts w:asciiTheme="minorHAnsi" w:hAnsiTheme="minorHAnsi" w:cstheme="minorHAnsi"/>
        </w:rPr>
        <w:t xml:space="preserve">nts </w:t>
      </w:r>
      <w:r w:rsidR="00C45F0B" w:rsidRPr="00995273">
        <w:rPr>
          <w:rFonts w:asciiTheme="minorHAnsi" w:hAnsiTheme="minorHAnsi" w:cstheme="minorHAnsi"/>
        </w:rPr>
        <w:t>capable of restoring</w:t>
      </w:r>
      <w:r w:rsidRPr="00995273">
        <w:rPr>
          <w:rFonts w:asciiTheme="minorHAnsi" w:hAnsiTheme="minorHAnsi" w:cstheme="minorHAnsi"/>
        </w:rPr>
        <w:t xml:space="preserve"> </w:t>
      </w:r>
      <w:r w:rsidR="00F75B19" w:rsidRPr="00995273">
        <w:rPr>
          <w:rFonts w:asciiTheme="minorHAnsi" w:hAnsiTheme="minorHAnsi" w:cstheme="minorHAnsi"/>
        </w:rPr>
        <w:t>normal behavior</w:t>
      </w:r>
      <w:r w:rsidRPr="00995273">
        <w:rPr>
          <w:rFonts w:asciiTheme="minorHAnsi" w:hAnsiTheme="minorHAnsi" w:cstheme="minorHAnsi"/>
        </w:rPr>
        <w:fldChar w:fldCharType="begin" w:fldLock="1"/>
      </w:r>
      <w:r w:rsidR="00145151" w:rsidRPr="00995273">
        <w:rPr>
          <w:rFonts w:asciiTheme="minorHAnsi" w:hAnsiTheme="minorHAnsi" w:cstheme="minorHAnsi"/>
        </w:rPr>
        <w:instrText>ADDIN CSL_CITATION {"citationItems":[{"id":"ITEM-1","itemData":{"DOI":"10.1523/JNEUROSCI.0794-12.2012","ISSN":"0270-6474","author":[{"dropping-particle":"","family":"Seo","given":"J.-S.","non-dropping-particle":"","parse-names":false,"suffix":""},{"dropping-particle":"","family":"Park","given":"J.-Y.","non-dropping-particle":"","parse-names":false,"suffix":""},{"dropping-particle":"","family":"Choi","given":"J.","non-dropping-particle":"","parse-names":false,"suffix":""},{"dropping-particle":"","family":"Kim","given":"T.-K.","non-dropping-particle":"","parse-names":false,"suffix":""},{"dropping-particle":"","family":"Shin","given":"J.-H.","non-dropping-particle":"","parse-names":false,"suffix":""},{"dropping-particle":"","family":"Lee","given":"J.-K.","non-dropping-particle":"","parse-names":false,"suffix":""},{"dropping-particle":"","family":"Han","given":"P.-L.","non-dropping-particle":"","parse-names":false,"suffix":""}],"container-title":"Journal of Neuroscience","id":"ITEM-1","issue":"28","issued":{"date-parts":[["2012"]]},"page":"9690-9699","title":"NADPH Oxidase Mediates Depressive Behavior Induced by Chronic Stress in Mice","type":"article-journal","volume":"32"},"uris":["http://www.mendeley.com/documents/?uuid=4cd22fdf-d121-40d0-94a8-757747607c93"]},{"id":"ITEM-2","itemData":{"DOI":"10.1038/mp.2016.118","ISSN":"14765578","PMID":"27457815","abstract":"Chronic stress has a crucial role in the development of psychiatric diseases, such as anxiety and depression. Dysfunction of the medial prefrontal cortex (mPFC) has been linked to the cognitive and emotional deficits induced by stress. However, little is known about the molecular and cellular determinants in mPFC for stress-associated mental disorders. Here we show that chronic restraint stress induces the selective loss of p11 (also known as annexin II light chain, S100A10), a multifunctional protein binding to 5-HT receptors, in layer II/III neurons of the prelimbic cortex (PrL), as well as depression-like behaviors, both of which are reversed by selective serotonin reuptake inhibitors (SSRIs) and the tricyclic class of antidepressant (TCA) agents. In layer II/III of the PrL, p11 is highly concentrated in dopamine D2 receptor-expressing (D2 +) glutamatergic neurons. Viral expression of p11 in D2 + PrL neurons alleviates the depression-like behaviors exhibited by genetically manipulated mice with D2 + neuron-specific or global deletion of p11. In stressed animals, overexpression of p11 in D2 + PrL neurons rescues depression-like behaviors by restoring glutamatergic transmission. Our results have identified p11 as a key molecule in a specific cell type that regulates stress-induced depression, which provides a framework for the development of new strategies to treat stress-associated mental illnesses.","author":[{"dropping-particle":"","family":"Seo","given":"J. S.","non-dropping-particle":"","parse-names":false,"suffix":""},{"dropping-particle":"","family":"Wei","given":"J.","non-dropping-particle":"","parse-names":false,"suffix":""},{"dropping-particle":"","family":"Qin","given":"L.","non-dropping-particle":"","parse-names":false,"suffix":""},{"dropping-particle":"","family":"Kim","given":"Y.","non-dropping-particle":"","parse-names":false,"suffix":""},{"dropping-particle":"","family":"Yan","given":"Z.","non-dropping-particle":"","parse-names":false,"suffix":""},{"dropping-particle":"","family":"Greengard","given":"P.","non-dropping-particle":"","parse-names":false,"suffix":""}],"container-title":"Molecular Psychiatry","id":"ITEM-2","issue":"10","issued":{"date-parts":[["2016"]]},"page":"1440-1447","publisher":"Nature Publishing Group","title":"Cellular and molecular basis for stress-induced depression","type":"article-journal","volume":"22"},"uris":["http://www.mendeley.com/documents/?uuid=ed01550c-c100-4ec5-a734-b2525f505a1f"]},{"id":"ITEM-3","itemData":{"DOI":"10.1016/j.ejphar.2015.11.047","ISBN":"1879-0712 (Electronic)\r0014-2999 (Linking)","ISSN":"18790712","PMID":"26638996","abstract":"The primary objective of our study is to investigate the neuroprotective efficacy of honokiol and imipramine against restraint stress (RS)-induced cognitive impairment and depressive-like behaviour in mice. We examined whether the neuroprotective activity of honokiol and imipramine mediates through the inhibition of endoplasmic reticulum stress. Adult Swiss albino mice were restrained for 6 h/day for 28 days. Honokiol (3 and 10 mg/kg) and Imipramine (10 and 30 mg/kg) were administered for last 7 days to the different groups. Cognitive function was assessed by Morris water maze and novel object recognition test. Forced swimming test and tail suspension test were performed to evaluate the restraint stress-induced depressive-like behaviour. Proinflammatory cytokines, brain-derived neurotrophic factor, and ER stress markers i.e. 78-kDa glucose-regulated protein (GRP78) and C/EBP homologous protein (CHOP) were quantified in the hippocampus. We observed cognitive impairment and depressive-like behaviour in RS-exposed animals. Honokiol (10 mg/kg) treated group depicted marked reduction in cognitive impairment and depressive-like behaviour. However, imipramine (10 and 30 mg/kg) prevented the depressive-like behaviour but failed to prevent RS-induced cognitive impairment. Moreover, proinflammatory cytokines, GRP78 and CHOP were elevated in the hippocampus of stressed mice as compared to unstressed mice. Honokiol (10 mg/kg) significantly prevented the RS-induced elevated levels of proinflammatory cytokines and endoplasmic reticulum stress markers. Our results clearly suggest the beneficial potential of honokiol in restraint stress through inhibition of proinflammatory cytokines and endoplasmic reticulum stress. Honokiol could be an intriguing therapeutic approach in endoplasmic reticulum stress related neuro-pathophysiological conditions.","author":[{"dropping-particle":"","family":"Jangra","given":"Ashok","non-dropping-particle":"","parse-names":false,"suffix":""},{"dropping-particle":"","family":"Dwivedi","given":"Shubham","non-dropping-particle":"","parse-names":false,"suffix":""},{"dropping-particle":"","family":"Sriram","given":"Chandra Shaker","non-dropping-particle":"","parse-names":false,"suffix":""},{"dropping-particle":"","family":"Gurjar","given":"Satendra Singh","non-dropping-particle":"","parse-names":false,"suffix":""},{"dropping-particle":"","family":"Kwatra","given":"Mohit","non-dropping-particle":"","parse-names":false,"suffix":""},{"dropping-particle":"","family":"Sulakhiya","given":"Kunjbihari","non-dropping-particle":"","parse-names":false,"suffix":""},{"dropping-particle":"","family":"Baruah","given":"Chandana C.","non-dropping-particle":"","parse-names":false,"suffix":""},{"dropping-particle":"","family":"Lahkar","given":"Mangala","non-dropping-particle":"","parse-names":false,"suffix":""}],"container-title":"European Journal of Pharmacology","id":"ITEM-3","issued":{"date-parts":[["2016"]]},"page":"25-32","publisher":"Elsevier","title":"Honokiol abrogates chronic restraint stress-induced cognitive impairment and depressive-like behaviour by blocking endoplasmic reticulum stress in the hippocampus of mice","type":"article-journal","volume":"770"},"uris":["http://www.mendeley.com/documents/?uuid=344d34bc-f18a-44b0-83b5-a560aab06867"]},{"id":"ITEM-4","itemData":{"DOI":"10.1016/j.bbr.2014.03.052","ISBN":"0022-3956 (ISSNLinking)","ISSN":"18727549","PMID":"23394815","abstract":"Resveratrol (3,4',5-trihydroxy-trans-stilbene) is a natural non-flavonoid polyphenol antioxidant extracted from red grapes in the processing of wine. Initially it was studied for its potential as anticancer drug, and later was found to reduce cardiovascular disease. More recently resveratrol was shown to alleviate depressive-like symptoms induced by stress or other means in mice and rats. The major purpose of this study was to investigate whether resveratrol would manifest an antidepressant effect in Wistar-Kyoto (WKY) rats, a putative and non-induced animal model of depression, and whether this effect might be associated with an increase in hippocampal and frontal cortical brain-derived neurotrophic factor (BDNF), a protein implicated in chronic effects of many antidepressants. Adult male WKY rats were injected with two doses of resveratrol (10 and 40. mg/kg, i.p.) and their behavior in the open field locomotor activity (LMA), forced swim test (FST: a measure of helplessness), and sucrose preference test (SPT: a measure of anhedonia) was evaluated after a single acute injection or following 7 days of daily treatment. Both acute and chronic administration of resveratrol resulted in a dose-dependent decrease in FST. However, only chronic resveratrol resulted in dose-dependent increase in sucrose consumption. LMA was not affected by any treatment. Parallel to the observed behavioral effects the level of hippocampal, but not frontal cortical, BDNF was also dose-dependently elevated after chronic resveratrol administration. These findings indicate an antidepressant-like effect of resveratrol in an animal model of depression possibly via activation of hippocampal BDNF, and suggest therapeutic potential of resveratrol in at least a subpopulation of depressed patients. © 2014 Elsevier B.V.","author":[{"dropping-particle":"","family":"Hurley","given":"Laura L.","non-dropping-particle":"","parse-names":false,"suffix":""},{"dropping-particle":"","family":"Akinfiresoye","given":"Luli","non-dropping-particle":"","parse-names":false,"suffix":""},{"dropping-particle":"","family":"Kalejaiye","given":"Olubukola","non-dropping-particle":"","parse-names":false,"suffix":""},{"dropping-particle":"","family":"Tizabi","given":"Yousef","non-dropping-particle":"","parse-names":false,"suffix":""}],"container-title":"Behavioural Brain Research","id":"ITEM-4","issue":"5","issued":{"date-parts":[["2014"]]},"page":"1-7","publisher":"Elsevier Ltd","title":"Antidepressant effects of resveratrol in an animal model of depression","type":"article-journal","volume":"268"},"uris":["http://www.mendeley.com/documents/?uuid=11bf2032-5c84-42d6-a215-6358f2d3fc22"]},{"id":"ITEM-5","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Joon","non-dropping-particle":"","parse-names":false,"suffix":""}],"container-title":"Neuropharmacology","id":"ITEM-5","issued":{"date-parts":[["2018"]]},"title":"Glutamine has antidepressive effects through increments of glutamate and glutamine levels and glutamatergic activity in the medial prefrontal cortex","type":"article-journal"},"uris":["http://www.mendeley.com/documents/?uuid=b6a4d4b9-89a1-3ffb-8166-5642d849736e"]},{"id":"ITEM-6","itemData":{"DOI":"10.3390/jcm7110406","ISSN":"2077-0383","abstract":"&lt;p&gt;Spinach is one of the most widely consumed vegetables, and is known as for both physical and mental health maintenance. However, there is little information about how spinach protects one from stress. In the present study, we created three extracts from Spinach oleracea L., (frozen powder (FP), water extract (WE), and ethanol extract (EE)), and examined their anti-stress and anti-depressive effects on mouse using a chronic immobilization stress (CIS) regimen. FP, WE, and EE showed different free amino acid constituents. Calorie-balanced diets derived from each extract were tested for their ability to reduce blood corticosterone (CORT) levels in naïve mice. Diets supplemented with FP or EE induced lower blood CORT levels than a normal diet, but the WE diet did not. Mobility duration and sucrose preference were increased by FP and EE supplementation in the CIS-induced depression animal models. Moreover, FP and EE increased glutamate and glutamine levels in the medial prefrontal cortex (mPFC) compared with CIS-induced depressed group. These results suggest that spinach has anti-stress and anti-depressive properties by lowering CORT and increasing glutamate and glutamine levels in the mPFC.&lt;/p&gt;","author":[{"dropping-particle":"","family":"Son","given":"Hyeonwi","non-dropping-particle":"","parse-names":false,"suffix":""},{"dropping-particle":"","family":"Jung","given":"Soonwoong","non-dropping-particle":"","parse-names":false,"suffix":""},{"dropping-particle":"","family":"Shin","given":"Jung","non-dropping-particle":"","parse-names":false,"suffix":""},{"dropping-particle":"","family":"Kang","given":"Min","non-dropping-particle":"","parse-names":false,"suffix":""},{"dropping-particle":"","family":"Kim","given":"Hyun","non-dropping-particle":"","parse-names":false,"suffix":""}],"container-title":"Journal of Clinical Medicine","id":"ITEM-6","issue":"11","issued":{"date-parts":[["2018"]]},"page":"406","title":"Anti-Stress and Anti-Depressive Effects of Spinach Extracts on a Chronic Stress-Induced Depression Mouse Model through Lowering Blood Corticosterone and Increasing Brain Glutamate and Glutamine Levels","type":"article-journal","volume":"7"},"uris":["http://www.mendeley.com/documents/?uuid=94052d66-f40b-4f9a-8230-ae80042ceb99"]}],"mendeley":{"formattedCitation":"&lt;sup&gt;9, 19, 20, 30, 31, 34&lt;/sup&gt;","plainTextFormattedCitation":"9, 19, 20, 30, 31, 34","previouslyFormattedCitation":"&lt;sup&gt;9, 19, 20, 30, 31, 34&lt;/sup&gt;"},"properties":{"noteIndex":0},"schema":"https://github.com/citation-style-language/schema/raw/master/csl-citation.json"}</w:instrText>
      </w:r>
      <w:r w:rsidRPr="00995273">
        <w:rPr>
          <w:rFonts w:asciiTheme="minorHAnsi" w:hAnsiTheme="minorHAnsi" w:cstheme="minorHAnsi"/>
        </w:rPr>
        <w:fldChar w:fldCharType="separate"/>
      </w:r>
      <w:r w:rsidR="00145151" w:rsidRPr="00995273">
        <w:rPr>
          <w:rFonts w:asciiTheme="minorHAnsi" w:hAnsiTheme="minorHAnsi" w:cstheme="minorHAnsi"/>
          <w:vertAlign w:val="superscript"/>
        </w:rPr>
        <w:t>9,19,20,30,31,34</w:t>
      </w:r>
      <w:r w:rsidRPr="00995273">
        <w:rPr>
          <w:rFonts w:asciiTheme="minorHAnsi" w:hAnsiTheme="minorHAnsi" w:cstheme="minorHAnsi"/>
        </w:rPr>
        <w:fldChar w:fldCharType="end"/>
      </w:r>
      <w:r w:rsidRPr="00995273">
        <w:rPr>
          <w:rFonts w:asciiTheme="minorHAnsi" w:hAnsiTheme="minorHAnsi" w:cstheme="minorHAnsi"/>
        </w:rPr>
        <w:t xml:space="preserve">. Thus, </w:t>
      </w:r>
      <w:r w:rsidR="00F75B19" w:rsidRPr="00995273">
        <w:rPr>
          <w:rFonts w:asciiTheme="minorHAnsi" w:hAnsiTheme="minorHAnsi" w:cstheme="minorHAnsi"/>
        </w:rPr>
        <w:t xml:space="preserve">the </w:t>
      </w:r>
      <w:r w:rsidRPr="00995273">
        <w:rPr>
          <w:rFonts w:asciiTheme="minorHAnsi" w:hAnsiTheme="minorHAnsi" w:cstheme="minorHAnsi"/>
        </w:rPr>
        <w:t xml:space="preserve">CIS </w:t>
      </w:r>
      <w:r w:rsidR="00F75B19" w:rsidRPr="00995273">
        <w:rPr>
          <w:rFonts w:asciiTheme="minorHAnsi" w:hAnsiTheme="minorHAnsi" w:cstheme="minorHAnsi"/>
        </w:rPr>
        <w:t xml:space="preserve">may </w:t>
      </w:r>
      <w:r w:rsidRPr="00995273">
        <w:rPr>
          <w:rFonts w:asciiTheme="minorHAnsi" w:hAnsiTheme="minorHAnsi" w:cstheme="minorHAnsi"/>
        </w:rPr>
        <w:t xml:space="preserve">be </w:t>
      </w:r>
      <w:r w:rsidR="00C45F0B" w:rsidRPr="00995273">
        <w:rPr>
          <w:rFonts w:asciiTheme="minorHAnsi" w:hAnsiTheme="minorHAnsi" w:cstheme="minorHAnsi"/>
        </w:rPr>
        <w:t xml:space="preserve">appropriate </w:t>
      </w:r>
      <w:r w:rsidRPr="00995273">
        <w:rPr>
          <w:rFonts w:asciiTheme="minorHAnsi" w:hAnsiTheme="minorHAnsi" w:cstheme="minorHAnsi"/>
        </w:rPr>
        <w:t>for study</w:t>
      </w:r>
      <w:r w:rsidR="00F75B19" w:rsidRPr="00995273">
        <w:rPr>
          <w:rFonts w:asciiTheme="minorHAnsi" w:hAnsiTheme="minorHAnsi" w:cstheme="minorHAnsi"/>
        </w:rPr>
        <w:t>ing</w:t>
      </w:r>
      <w:r w:rsidRPr="00995273">
        <w:rPr>
          <w:rFonts w:asciiTheme="minorHAnsi" w:hAnsiTheme="minorHAnsi" w:cstheme="minorHAnsi"/>
        </w:rPr>
        <w:t xml:space="preserve"> </w:t>
      </w:r>
      <w:r w:rsidR="00F75B19" w:rsidRPr="00995273">
        <w:rPr>
          <w:rFonts w:asciiTheme="minorHAnsi" w:hAnsiTheme="minorHAnsi" w:cstheme="minorHAnsi"/>
        </w:rPr>
        <w:t>the</w:t>
      </w:r>
      <w:r w:rsidRPr="00995273">
        <w:rPr>
          <w:rFonts w:asciiTheme="minorHAnsi" w:hAnsiTheme="minorHAnsi" w:cstheme="minorHAnsi"/>
        </w:rPr>
        <w:t xml:space="preserve"> etiology of MDD</w:t>
      </w:r>
      <w:r w:rsidR="00F75B19" w:rsidRPr="00995273">
        <w:rPr>
          <w:rFonts w:asciiTheme="minorHAnsi" w:hAnsiTheme="minorHAnsi" w:cstheme="minorHAnsi"/>
        </w:rPr>
        <w:t xml:space="preserve"> and may therefore be useful</w:t>
      </w:r>
      <w:r w:rsidRPr="00995273">
        <w:rPr>
          <w:rFonts w:asciiTheme="minorHAnsi" w:hAnsiTheme="minorHAnsi" w:cstheme="minorHAnsi"/>
        </w:rPr>
        <w:t xml:space="preserve"> </w:t>
      </w:r>
      <w:r w:rsidR="00F75B19" w:rsidRPr="00995273">
        <w:rPr>
          <w:rFonts w:asciiTheme="minorHAnsi" w:hAnsiTheme="minorHAnsi" w:cstheme="minorHAnsi"/>
        </w:rPr>
        <w:t xml:space="preserve">in the </w:t>
      </w:r>
      <w:r w:rsidRPr="00995273">
        <w:rPr>
          <w:rFonts w:asciiTheme="minorHAnsi" w:hAnsiTheme="minorHAnsi" w:cstheme="minorHAnsi"/>
        </w:rPr>
        <w:t>develop</w:t>
      </w:r>
      <w:r w:rsidR="00F75B19" w:rsidRPr="00995273">
        <w:rPr>
          <w:rFonts w:asciiTheme="minorHAnsi" w:hAnsiTheme="minorHAnsi" w:cstheme="minorHAnsi"/>
        </w:rPr>
        <w:t>ment of</w:t>
      </w:r>
      <w:r w:rsidRPr="00995273">
        <w:rPr>
          <w:rFonts w:asciiTheme="minorHAnsi" w:hAnsiTheme="minorHAnsi" w:cstheme="minorHAnsi"/>
        </w:rPr>
        <w:t xml:space="preserve"> new antidepressants. </w:t>
      </w:r>
    </w:p>
    <w:p w14:paraId="2BEBC735" w14:textId="77777777" w:rsidR="00C8239B" w:rsidRPr="00995273" w:rsidRDefault="00C8239B" w:rsidP="00C8239B">
      <w:pPr>
        <w:contextualSpacing/>
        <w:rPr>
          <w:rFonts w:asciiTheme="minorHAnsi" w:hAnsiTheme="minorHAnsi" w:cstheme="minorHAnsi"/>
        </w:rPr>
      </w:pPr>
    </w:p>
    <w:p w14:paraId="083E4A96" w14:textId="55CA86FC" w:rsidR="00176E8E" w:rsidRDefault="00F75B19" w:rsidP="00CB28C5">
      <w:pPr>
        <w:contextualSpacing/>
        <w:rPr>
          <w:rFonts w:asciiTheme="minorHAnsi" w:hAnsiTheme="minorHAnsi" w:cstheme="minorHAnsi"/>
          <w:color w:val="auto"/>
        </w:rPr>
      </w:pPr>
      <w:r w:rsidRPr="00995273">
        <w:rPr>
          <w:rFonts w:asciiTheme="minorHAnsi" w:hAnsiTheme="minorHAnsi" w:cstheme="minorHAnsi"/>
          <w:color w:val="000000" w:themeColor="text1"/>
        </w:rPr>
        <w:t>S</w:t>
      </w:r>
      <w:r w:rsidR="00176E8E" w:rsidRPr="00995273">
        <w:rPr>
          <w:rFonts w:asciiTheme="minorHAnsi" w:hAnsiTheme="minorHAnsi" w:cstheme="minorHAnsi"/>
          <w:color w:val="000000" w:themeColor="text1"/>
        </w:rPr>
        <w:t xml:space="preserve">everal factors affect the development of depressive-like behavior </w:t>
      </w:r>
      <w:r w:rsidRPr="00995273">
        <w:rPr>
          <w:rFonts w:asciiTheme="minorHAnsi" w:hAnsiTheme="minorHAnsi" w:cstheme="minorHAnsi"/>
          <w:color w:val="000000" w:themeColor="text1"/>
        </w:rPr>
        <w:t xml:space="preserve">during </w:t>
      </w:r>
      <w:r w:rsidR="00176E8E" w:rsidRPr="00995273">
        <w:rPr>
          <w:rFonts w:asciiTheme="minorHAnsi" w:hAnsiTheme="minorHAnsi" w:cstheme="minorHAnsi"/>
          <w:color w:val="000000" w:themeColor="text1"/>
        </w:rPr>
        <w:t>CIS. The first is animal strain</w:t>
      </w:r>
      <w:r w:rsidRPr="00995273">
        <w:rPr>
          <w:rFonts w:asciiTheme="minorHAnsi" w:hAnsiTheme="minorHAnsi" w:cstheme="minorHAnsi"/>
          <w:color w:val="000000" w:themeColor="text1"/>
        </w:rPr>
        <w:t xml:space="preserve"> because </w:t>
      </w:r>
      <w:r w:rsidR="00176E8E" w:rsidRPr="00995273">
        <w:rPr>
          <w:rFonts w:asciiTheme="minorHAnsi" w:hAnsiTheme="minorHAnsi" w:cstheme="minorHAnsi"/>
          <w:color w:val="000000" w:themeColor="text1"/>
        </w:rPr>
        <w:t>t</w:t>
      </w:r>
      <w:r w:rsidR="00176E8E" w:rsidRPr="00995273">
        <w:rPr>
          <w:rFonts w:asciiTheme="minorHAnsi" w:hAnsiTheme="minorHAnsi" w:cstheme="minorHAnsi"/>
        </w:rPr>
        <w:t xml:space="preserve">he extent of stress response to CIS may vary depending on the </w:t>
      </w:r>
      <w:r w:rsidR="005279DA" w:rsidRPr="00995273">
        <w:rPr>
          <w:rFonts w:asciiTheme="minorHAnsi" w:hAnsiTheme="minorHAnsi" w:cstheme="minorHAnsi"/>
        </w:rPr>
        <w:t xml:space="preserve">animal </w:t>
      </w:r>
      <w:r w:rsidR="00176E8E" w:rsidRPr="00995273">
        <w:rPr>
          <w:rFonts w:asciiTheme="minorHAnsi" w:hAnsiTheme="minorHAnsi" w:cstheme="minorHAnsi"/>
        </w:rPr>
        <w:t xml:space="preserve">strain. </w:t>
      </w:r>
      <w:r w:rsidRPr="00995273">
        <w:rPr>
          <w:rFonts w:asciiTheme="minorHAnsi" w:hAnsiTheme="minorHAnsi" w:cstheme="minorHAnsi"/>
        </w:rPr>
        <w:t>Indeed, several s</w:t>
      </w:r>
      <w:r w:rsidR="00176E8E" w:rsidRPr="00995273">
        <w:rPr>
          <w:rFonts w:asciiTheme="minorHAnsi" w:hAnsiTheme="minorHAnsi" w:cstheme="minorHAnsi"/>
        </w:rPr>
        <w:t>train</w:t>
      </w:r>
      <w:r w:rsidRPr="00995273">
        <w:rPr>
          <w:rFonts w:asciiTheme="minorHAnsi" w:hAnsiTheme="minorHAnsi" w:cstheme="minorHAnsi"/>
        </w:rPr>
        <w:t>-related</w:t>
      </w:r>
      <w:r w:rsidR="00176E8E" w:rsidRPr="00995273">
        <w:rPr>
          <w:rFonts w:asciiTheme="minorHAnsi" w:hAnsiTheme="minorHAnsi" w:cstheme="minorHAnsi"/>
        </w:rPr>
        <w:t xml:space="preserve"> differences</w:t>
      </w:r>
      <w:r w:rsidRPr="00995273">
        <w:rPr>
          <w:rFonts w:asciiTheme="minorHAnsi" w:hAnsiTheme="minorHAnsi" w:cstheme="minorHAnsi"/>
        </w:rPr>
        <w:t xml:space="preserve"> in</w:t>
      </w:r>
      <w:r w:rsidR="00176E8E" w:rsidRPr="00995273">
        <w:rPr>
          <w:rFonts w:asciiTheme="minorHAnsi" w:hAnsiTheme="minorHAnsi" w:cstheme="minorHAnsi"/>
        </w:rPr>
        <w:t xml:space="preserve"> response to depressive behavioral tests and antidepressants</w:t>
      </w:r>
      <w:r w:rsidRPr="00995273">
        <w:rPr>
          <w:rFonts w:asciiTheme="minorHAnsi" w:hAnsiTheme="minorHAnsi" w:cstheme="minorHAnsi"/>
        </w:rPr>
        <w:t xml:space="preserve"> are known</w:t>
      </w:r>
      <w:r w:rsidR="00176E8E" w:rsidRPr="00995273">
        <w:rPr>
          <w:rFonts w:asciiTheme="minorHAnsi" w:hAnsiTheme="minorHAnsi" w:cstheme="minorHAnsi"/>
        </w:rPr>
        <w:fldChar w:fldCharType="begin" w:fldLock="1"/>
      </w:r>
      <w:r w:rsidR="00145151" w:rsidRPr="00995273">
        <w:rPr>
          <w:rFonts w:asciiTheme="minorHAnsi" w:hAnsiTheme="minorHAnsi" w:cstheme="minorHAnsi"/>
        </w:rPr>
        <w:instrText>ADDIN CSL_CITATION {"citationItems":[{"id":"ITEM-1","itemData":{"DOI":"10.1007/s00213-005-0166-5","ISBN":"0033-3158 (Print)\\n0033-3158 (Linking)","ISSN":"00333158","PMID":"16220334","abstract":"RATIONALE: Variations in the effects of antidepressant drugs between different mouse strains are important for drug discovery and could lead to the identification of genes that predict differences in drug efficacy. OBJECTIVES: This study compared behavioral baselines and dose-dependent responses to the selective serotonin reuptake inhibitor (SSRI) citalopram in eight inbred mouse strains (C57BL/6J, DBA/2J, C3H/HeJ, BALB/cJ, A/J, 129/SvEmsJ, 129/SvImJ, and BTBR) using the tail suspension test (TST). RESULTS: The DBA/2J, BALB/cJ, and BTBR strains were the most responsive to the effects of citalopram. Citalopram was least effective in the C57BL/6J and A/J strains. The antidepressant-like effects of citalopram in the TST were not correlated with changes in locomotor activity or deprivation-induced feeding behavior across the individual mouse strains, suggesting that patterns of sensitivity to citalopram are behaviorally specific and unlikely to result from pharmacokinetic variables. As an initial search for genetic polymorphisms causing differences in citalopram sensitivity, polymorphic forms of the tryptophan hydroxylase 2 (tph2) gene were genotyped and found to be not correlated with citalopram responsive (DBA/2J and BALB/cJ) and nonresponsive (A/J and C57BL/6J) strains. CONCLUSIONS: The TST strain survey described here: (1) suggested the most appropriate strains for screening potential antidepressants, (2) identified parental strains appropriate for quantitative trait loci mapping of genomic loci regulating SSRI sensitivity, and (3) indicated appropriate background strains for measuring an antidepressant-like response to the SSRI citalopram. The pattern of response agrees with a previous mouse strain survey that examined sensitivity to fluoxetine in the forced swim test (Lucki I, Dalvi A, Mayorga AJ (2001) Sensitivity to the effects of pharmacologically selective antidepressants in different strains of mice. Psychopharmacology 155:315-322).","author":[{"dropping-particle":"","family":"Crowley","given":"James J.","non-dropping-particle":"","parse-names":false,"suffix":""},{"dropping-particle":"","family":"Blendy","given":"Julie A.","non-dropping-particle":"","parse-names":false,"suffix":""},{"dropping-particle":"","family":"Lucki","given":"Irwin","non-dropping-particle":"","parse-names":false,"suffix":""}],"container-title":"Psychopharmacology","id":"ITEM-1","issue":"2","issued":{"date-parts":[["2005"]]},"page":"257-264","title":"Strain-dependent antidepressant-like effects of citalopram in the mouse tail suspension test","type":"article-journal","volume":"183"},"uris":["http://www.mendeley.com/documents/?uuid=6b8d32ba-a652-4c8f-99ce-823e5714ebdf"]},{"id":"ITEM-2","itemData":{"DOI":"10.1016/S0166-4328(03)00034-2","ISBN":"0166-4328","ISSN":"01664328","PMID":"12900045","abstract":"Several studies have reported rodent strain differences in the response to antidepressants in animal models of depression. The aim of the present study was to investigate the potential contribution of genetic factors to antidepressant response in an animal model of depression: the tail suspension test (TST). For this study four mice strains (Swiss and NMRI, two outbred strains and DBA/2 and C57BL/6J Rj, two inbred strains) were submitted to the TST after acute administration of five antidepressants: the tricyclic antidepressants (TCAs) imipramine and desipramine, the selective serotonin (5-HT) reuptake inhibitors (SSRIs) paroxetine and citalopram and the dopamine reuptake inhibitor bupropion. The C57BL/6J Rj strain had a longer baseline immobility time in comparison to the other strains. All antidepressants studied in this work decreased immobility time in the Swiss and C57BL/6J Rj strains. However, the Swiss strain displayed greater sensitivity to citalopram (from 2mg/kg) and C57BL/6J Rj to paroxetine (from 0.5mg/kg). This latter presented a greater size-effect with citalopram than with other strains and reached more than 60% from 8mg/kg. Moreover the size-effect of desipramine, paroxetine and bupropion in Swiss mice was greater than in the other strains in the TST. The NMRI and DBA/2 mice only responded to 5-HT reuptake inhibitors, both selective (paroxetine, citalopram) or non-selective (imipramine). The NMRI strain was more sensitive to imipramine and presented a size-effect (43% at 8mg/kg) superior to those of other strains. DBA/2 strain was more sensitive to citalopram than paroxetine and imipramine. Our results suggest that response to an antidepressant treatment is under control of genetic factors and that the strain of mouse is an important parameter to consider. © 2003 Elsevier Science B.V. All rights reserved.","author":[{"dropping-particle":"","family":"Ripoll","given":"Nadège","non-dropping-particle":"","parse-names":false,"suffix":""},{"dropping-particle":"","family":"David","given":"Denis Joseph Paul","non-dropping-particle":"","parse-names":false,"suffix":""},{"dropping-particle":"","family":"Dailly","given":"Eric","non-dropping-particle":"","parse-names":false,"suffix":""},{"dropping-particle":"","family":"Hascoët","given":"Martine","non-dropping-particle":"","parse-names":false,"suffix":""},{"dropping-particle":"","family":"Bourin","given":"Michel","non-dropping-particle":"","parse-names":false,"suffix":""}],"container-title":"Behavioural Brain Research","id":"ITEM-2","issue":"2","issued":{"date-parts":[["2003"]]},"page":"193-200","title":"Antidepressant-like effects in various mice strains in the tail suspension test","type":"article-journal","volume":"143"},"uris":["http://www.mendeley.com/documents/?uuid=609ca04a-415d-4378-be1c-6c6636d5c1c1"]}],"mendeley":{"formattedCitation":"&lt;sup&gt;35, 36&lt;/sup&gt;","plainTextFormattedCitation":"35, 36","previouslyFormattedCitation":"&lt;sup&gt;35, 36&lt;/sup&gt;"},"properties":{"noteIndex":0},"schema":"https://github.com/citation-style-language/schema/raw/master/csl-citation.json"}</w:instrText>
      </w:r>
      <w:r w:rsidR="00176E8E" w:rsidRPr="00995273">
        <w:rPr>
          <w:rFonts w:asciiTheme="minorHAnsi" w:hAnsiTheme="minorHAnsi" w:cstheme="minorHAnsi"/>
        </w:rPr>
        <w:fldChar w:fldCharType="separate"/>
      </w:r>
      <w:r w:rsidR="00145151" w:rsidRPr="00995273">
        <w:rPr>
          <w:rFonts w:asciiTheme="minorHAnsi" w:hAnsiTheme="minorHAnsi" w:cstheme="minorHAnsi"/>
          <w:vertAlign w:val="superscript"/>
        </w:rPr>
        <w:t>35,36</w:t>
      </w:r>
      <w:r w:rsidR="00176E8E" w:rsidRPr="00995273">
        <w:rPr>
          <w:rFonts w:asciiTheme="minorHAnsi" w:hAnsiTheme="minorHAnsi" w:cstheme="minorHAnsi"/>
        </w:rPr>
        <w:fldChar w:fldCharType="end"/>
      </w:r>
      <w:r w:rsidR="00176E8E" w:rsidRPr="00995273">
        <w:rPr>
          <w:rFonts w:asciiTheme="minorHAnsi" w:hAnsiTheme="minorHAnsi" w:cstheme="minorHAnsi"/>
        </w:rPr>
        <w:t xml:space="preserve">. </w:t>
      </w:r>
      <w:r w:rsidRPr="00995273">
        <w:rPr>
          <w:rFonts w:asciiTheme="minorHAnsi" w:hAnsiTheme="minorHAnsi" w:cstheme="minorHAnsi"/>
          <w:color w:val="000000" w:themeColor="text1"/>
        </w:rPr>
        <w:t>In this regard</w:t>
      </w:r>
      <w:r w:rsidR="00176E8E" w:rsidRPr="00995273">
        <w:rPr>
          <w:rFonts w:asciiTheme="minorHAnsi" w:hAnsiTheme="minorHAnsi" w:cstheme="minorHAnsi"/>
          <w:color w:val="000000" w:themeColor="text1"/>
        </w:rPr>
        <w:t xml:space="preserve">, particular attention should be </w:t>
      </w:r>
      <w:r w:rsidRPr="00995273">
        <w:rPr>
          <w:rFonts w:asciiTheme="minorHAnsi" w:hAnsiTheme="minorHAnsi" w:cstheme="minorHAnsi"/>
          <w:color w:val="000000" w:themeColor="text1"/>
        </w:rPr>
        <w:t xml:space="preserve">paid </w:t>
      </w:r>
      <w:r w:rsidR="00176E8E" w:rsidRPr="00995273">
        <w:rPr>
          <w:rFonts w:asciiTheme="minorHAnsi" w:hAnsiTheme="minorHAnsi" w:cstheme="minorHAnsi"/>
          <w:color w:val="000000" w:themeColor="text1"/>
        </w:rPr>
        <w:t>to the tail-climbing behavior of the commonly used C57BL strain</w:t>
      </w:r>
      <w:r w:rsidR="00176E8E" w:rsidRPr="00995273">
        <w:rPr>
          <w:rFonts w:asciiTheme="minorHAnsi" w:hAnsiTheme="minorHAnsi" w:cstheme="minorHAnsi"/>
          <w:color w:val="000000" w:themeColor="text1"/>
        </w:rPr>
        <w:fldChar w:fldCharType="begin" w:fldLock="1"/>
      </w:r>
      <w:r w:rsidR="00145151" w:rsidRPr="00995273">
        <w:rPr>
          <w:rFonts w:asciiTheme="minorHAnsi" w:hAnsiTheme="minorHAnsi" w:cstheme="minorHAnsi"/>
          <w:color w:val="000000" w:themeColor="text1"/>
        </w:rPr>
        <w:instrText>ADDIN CSL_CITATION {"citationItems":[{"id":"ITEM-1","itemData":{"DOI":"10.1007/s002130100687","ISBN":"0033-3158 (Print)\\n0033-3158 (Linking)","ISSN":"00333158","PMID":"11374330","abstract":"RATIONALE: The C57BL/6 is one of the most widely used mouse strains in behavioral, pharmacological, and genetic research but little is known about their response on tests for antidepressant drugs. OBJECTIVES: The behavior of C57BL/6 mice, and mice from other strains, was examined in the tail suspension test (TST), a common behavioral test used for the screening of antidepressant compounds. METHODS: C57BL/6J mice from the Jackson Laboratory, C57BL/6N mice from Harlan, A/J, 129-SV-ter and DBA/2 mice were tested under baseline conditions in the TST. RESULTS: The majority of the C57BL/6 mice from the Jackson Laboratory tested in this paradigm (70%) climbed up their tails during the 6-min test session. C57BL/6 mice obtained from Harlan (35%) also demonstrated this climbing behavior, suggesting that it is not specific to mice from a particular supplier. Other strains (A/J 18%), 129-SV-ter (0%) and DBA/2 (0%) mice) showed less propensity for tail climbing. CONCLUSIONS: The occurrence of this behavior is an important consideration when testing antidepressant drugs or the effects of stress using the TST with inbred mouse strains, especially those from the C57BL/6 strain.","author":[{"dropping-particle":"","family":"Mayorga","given":"Arthur J.","non-dropping-particle":"","parse-names":false,"suffix":""},{"dropping-particle":"","family":"Lucki","given":"Irwin","non-dropping-particle":"","parse-names":false,"suffix":""}],"container-title":"Psychopharmacology","id":"ITEM-1","issue":"1","issued":{"date-parts":[["2001"]]},"page":"110-112","title":"Limitations on the use of the C57BL/6 mouse in the tail suspension test","type":"article-journal","volume":"155"},"uris":["http://www.mendeley.com/documents/?uuid=89b4867c-8fb5-4adb-8e53-3bf489b9b7cd"]},{"id":"ITEM-2","itemData":{"DOI":"10.1016/j.neubiorev.2005.03.009","ISBN":"0149-7634 (Print)\r0149-7634 (Linking)","PMID":"15890404","abstract":"Since its introduction almost 20 years ago, the tail suspension test has become one of the most widely used models for assessing antidepressant-like activity in mice. The test is based on the fact that animals subjected to the short-term, inescapable stress of being suspended by their tail, will develop an immobile posture. Various antidepressant medications reverse the immobility and promote the occurrence of escape-related behaviour. This review focuses on the utility this test as part of a research program aimed at understanding the mechanism of action of antidepressants. We discuss the inherent difficulties in modeling depression in rodents. We describe how the tail suspension differs from the closely related forced swim test. Further, we address some key issues associated with using the TST as a model of antidepressant action. We discuss issues regarding whether it satisfies criteria to be a valid model for assessing depression-related behavioural traits. We elaborate on the tests' ease of use, strain differences observed in the test and gender effects in the test. We focus on the utility of the test for genetic analysis. Furthermore, we discuss the concept of whether immobility maybe a behavioural trait relevant to depression. All of the available pharmacological data using the test in genetically modified mice is collated. Special attention is given to selective breeding programs such as the Rouen 'depressed' mice which have been bred for high and low immobility in the tail suspension test. We provide an extensive pooling of the pharmacological studies published to date using the test. Finally, we provide novel pharmacological validation of an automated system (Bioseb) for assessing immobility. Taken together, we conclude that the tail suspension test is a useful test for assessing the behavioural effects of antidepressant compounds and other pharmacological and genetic manipulations relevant to depression.","author":[{"dropping-particle":"","family":"Cryan","given":"J F","non-dropping-particle":"","parse-names":false,"suffix":""},{"dropping-particle":"","family":"Mombereau","given":"C","non-dropping-particle":"","parse-names":false,"suffix":""},{"dropping-particle":"","family":"Vassout","given":"A","non-dropping-particle":"","parse-names":false,"suffix":""}],"container-title":"Neurosci Biobehav Rev","edition":"2005/05/14","id":"ITEM-2","issue":"4-5","issued":{"date-parts":[["2005"]]},"language":"eng","note":"Cryan, John F\nMombereau, Cedric\nVassout, Annick\nU01 MH69062/MH/NIMH NIH HHS/\nNeurosci Biobehav Rev. 2005;29(4-5):571-625.","page":"571-625","title":"The tail suspension test as a model for assessing antidepressant activity: review of pharmacological and genetic studies in mice","type":"article-journal","volume":"29"},"uris":["http://www.mendeley.com/documents/?uuid=36b42c71-1dd2-4aba-b57e-e7bb49e78e55"]},{"id":"ITEM-3","itemData":{"DOI":"10.3791/3769","ISBN":"1940-087X","ISSN":"1940-087X","PMID":"22315011","abstract":"The tail-suspension test is a mouse behavioral test useful in the screening of potential antidepressant drugs, and assessing of other manipulations that are expected to affect depression related behaviors. Mice are suspended by their tails with tape, in such a position that it cannot escape or hold on to nearby surfaces. During this test, typically six minutes in duration, the resulting escape oriented behaviors are quantified. The tail-suspension test is a valuable tool in drug discovery for high-throughput screening of prospective antidepressant compounds. Here, we describe the details required for implementation of this test with additional emphasis on potential problems that may occur and how to avoid them. We also offer a solution to the tail climbing behavior, a common problem that renders this test useless in some mouse strains, such as the widely used C57BL/6. Specifically, we prevent tail climbing behaviors by passing mouse tails through a small plastic cylinder prior to suspension. Finally, we detail how to manually score the behaviors that are manifested in this test.","author":[{"dropping-particle":"","family":"Can","given":"Adem","non-dropping-particle":"","parse-names":false,"suffix":""},{"dropping-particle":"","family":"Dao","given":"David T.","non-dropping-particle":"","parse-names":false,"suffix":""},{"dropping-particle":"","family":"Terrillion","given":"Chantelle E.","non-dropping-particle":"","parse-names":false,"suffix":""},{"dropping-particle":"","family":"Piantadosi","given":"Sean C.","non-dropping-particle":"","parse-names":false,"suffix":""},{"dropping-particle":"","family":"Bhat","given":"Shambhu","non-dropping-particle":"","parse-names":false,"suffix":""},{"dropping-particle":"","family":"Gould","given":"Todd D.","non-dropping-particle":"","parse-names":false,"suffix":""}],"container-title":"Journal of Visualized Experiments","id":"ITEM-3","issue":"58","issued":{"date-parts":[["2011"]]},"page":"2-7","title":"The Tail Suspension Test","type":"article-journal"},"uris":["http://www.mendeley.com/documents/?uuid=6e850997-cb2d-4e25-91a7-cfc419eb4c02"]}],"mendeley":{"formattedCitation":"&lt;sup&gt;37–39&lt;/sup&gt;","plainTextFormattedCitation":"37–39","previouslyFormattedCitation":"&lt;sup&gt;37–39&lt;/sup&gt;"},"properties":{"noteIndex":0},"schema":"https://github.com/citation-style-language/schema/raw/master/csl-citation.json"}</w:instrText>
      </w:r>
      <w:r w:rsidR="00176E8E" w:rsidRPr="00995273">
        <w:rPr>
          <w:rFonts w:asciiTheme="minorHAnsi" w:hAnsiTheme="minorHAnsi" w:cstheme="minorHAnsi"/>
          <w:color w:val="000000" w:themeColor="text1"/>
        </w:rPr>
        <w:fldChar w:fldCharType="separate"/>
      </w:r>
      <w:r w:rsidR="00145151" w:rsidRPr="00995273">
        <w:rPr>
          <w:rFonts w:asciiTheme="minorHAnsi" w:hAnsiTheme="minorHAnsi" w:cstheme="minorHAnsi"/>
          <w:color w:val="000000" w:themeColor="text1"/>
          <w:vertAlign w:val="superscript"/>
        </w:rPr>
        <w:t>37–39</w:t>
      </w:r>
      <w:r w:rsidR="00176E8E" w:rsidRPr="00995273">
        <w:rPr>
          <w:rFonts w:asciiTheme="minorHAnsi" w:hAnsiTheme="minorHAnsi" w:cstheme="minorHAnsi"/>
          <w:color w:val="000000" w:themeColor="text1"/>
        </w:rPr>
        <w:fldChar w:fldCharType="end"/>
      </w:r>
      <w:r w:rsidR="00176E8E" w:rsidRPr="00995273">
        <w:rPr>
          <w:rFonts w:asciiTheme="minorHAnsi" w:hAnsiTheme="minorHAnsi" w:cstheme="minorHAnsi"/>
          <w:color w:val="000000" w:themeColor="text1"/>
        </w:rPr>
        <w:t xml:space="preserve">. </w:t>
      </w:r>
      <w:r w:rsidRPr="00995273">
        <w:rPr>
          <w:rFonts w:asciiTheme="minorHAnsi" w:hAnsiTheme="minorHAnsi" w:cstheme="minorHAnsi"/>
          <w:color w:val="000000" w:themeColor="text1"/>
        </w:rPr>
        <w:t>Second,</w:t>
      </w:r>
      <w:r w:rsidR="00176E8E" w:rsidRPr="00995273">
        <w:rPr>
          <w:rFonts w:asciiTheme="minorHAnsi" w:hAnsiTheme="minorHAnsi" w:cstheme="minorHAnsi"/>
          <w:color w:val="000000" w:themeColor="text1"/>
        </w:rPr>
        <w:t xml:space="preserve"> </w:t>
      </w:r>
      <w:r w:rsidRPr="00995273">
        <w:rPr>
          <w:rFonts w:asciiTheme="minorHAnsi" w:hAnsiTheme="minorHAnsi" w:cstheme="minorHAnsi"/>
          <w:color w:val="000000" w:themeColor="text1"/>
        </w:rPr>
        <w:t>environmental stress factors, such as light, noise, and housing</w:t>
      </w:r>
      <w:r w:rsidR="00D4797F">
        <w:rPr>
          <w:rFonts w:asciiTheme="minorHAnsi" w:hAnsiTheme="minorHAnsi" w:cstheme="minorHAnsi"/>
          <w:color w:val="000000" w:themeColor="text1"/>
        </w:rPr>
        <w:t>,</w:t>
      </w:r>
      <w:r w:rsidRPr="00995273" w:rsidDel="00F75B19">
        <w:rPr>
          <w:rFonts w:asciiTheme="minorHAnsi" w:hAnsiTheme="minorHAnsi" w:cstheme="minorHAnsi"/>
          <w:color w:val="000000" w:themeColor="text1"/>
        </w:rPr>
        <w:t xml:space="preserve"> </w:t>
      </w:r>
      <w:r w:rsidRPr="00995273">
        <w:rPr>
          <w:rFonts w:asciiTheme="minorHAnsi" w:hAnsiTheme="minorHAnsi" w:cstheme="minorHAnsi"/>
          <w:color w:val="000000" w:themeColor="text1"/>
        </w:rPr>
        <w:t>should be minimized</w:t>
      </w:r>
      <w:r w:rsidR="00176E8E" w:rsidRPr="00995273">
        <w:rPr>
          <w:rFonts w:asciiTheme="minorHAnsi" w:hAnsiTheme="minorHAnsi" w:cstheme="minorHAnsi"/>
          <w:color w:val="000000" w:themeColor="text1"/>
        </w:rPr>
        <w:t xml:space="preserve">. </w:t>
      </w:r>
      <w:r w:rsidR="00176E8E" w:rsidRPr="00995273">
        <w:rPr>
          <w:rFonts w:asciiTheme="minorHAnsi" w:hAnsiTheme="minorHAnsi" w:cstheme="minorHAnsi"/>
        </w:rPr>
        <w:t xml:space="preserve">Although social isolation stress may influence </w:t>
      </w:r>
      <w:r w:rsidRPr="00995273">
        <w:rPr>
          <w:rFonts w:asciiTheme="minorHAnsi" w:hAnsiTheme="minorHAnsi" w:cstheme="minorHAnsi"/>
        </w:rPr>
        <w:t xml:space="preserve">the </w:t>
      </w:r>
      <w:r w:rsidR="00176E8E" w:rsidRPr="00995273">
        <w:rPr>
          <w:rFonts w:asciiTheme="minorHAnsi" w:hAnsiTheme="minorHAnsi" w:cstheme="minorHAnsi"/>
        </w:rPr>
        <w:t>findings</w:t>
      </w:r>
      <w:r w:rsidR="00176E8E" w:rsidRPr="00995273">
        <w:rPr>
          <w:rFonts w:asciiTheme="minorHAnsi" w:hAnsiTheme="minorHAnsi" w:cstheme="minorHAnsi"/>
        </w:rPr>
        <w:fldChar w:fldCharType="begin" w:fldLock="1"/>
      </w:r>
      <w:r w:rsidR="00145151" w:rsidRPr="00995273">
        <w:rPr>
          <w:rFonts w:asciiTheme="minorHAnsi" w:hAnsiTheme="minorHAnsi" w:cstheme="minorHAnsi"/>
        </w:rPr>
        <w:instrText>ADDIN CSL_CITATION {"citationItems":[{"id":"ITEM-1","itemData":{"DOI":"10.1016/j.bbr.2003.10.015","ISSN":"01664328","PMID":"15196796","abstract":"The present study investigated the effects of post-weaning social isolation (SI) on behavioural and neuroendocrine reactivity to stress of male and female rats. Innate aspects of fear and anxiety were assessed in the open field and elevated plus maze tests. Spontaneous startle reflex and conditioned fear response were further investigated. The neuroendocrine response of isolates was examined by measuring basal and stress release of ACTH and corticosterone and by evaluating the mRNA expression of mineralocorticoid (MR) and glucocorticoid (GR) receptors using in situ hybridization. Locomotor activity in the open field was not modified by chronic SI. In males, but not females, SI produced an anxiogenic profile in the elevated plus maze. Male isolates showed a trend towards increased startle reflex amplitude relative to socially-reared controls. Moreover, SI in males produced alterations of the HPA axis functioning as reflected by higher basal levels of ACTH, and enhanced release of ACTH and corticosterone following stress. In contrast, startle response or HPA axis functioning were not altered in female isolates. Social isolates from both genders showed reduced contextual fear-conditioning. Finally, the mRNA expression of MR and GR was not modified by SI. The results of the present study suggest that chronic SI increases emotional reactivity to stress and produces a hyperfunction of the HPA axis in adult rats, particularly in males.","author":[{"dropping-particle":"","family":"Weiss","given":"Isabelle C","non-dropping-particle":"","parse-names":false,"suffix":""},{"dropping-particle":"","family":"Pryce","given":"Christopher R","non-dropping-particle":"","parse-names":false,"suffix":""},{"dropping-particle":"","family":"Jongen-Rêlo","given":"Ana L","non-dropping-particle":"","parse-names":false,"suffix":""},{"dropping-particle":"","family":"Nanz-Bahr","given":"Nina I","non-dropping-particle":"","parse-names":false,"suffix":""},{"dropping-particle":"","family":"Feldon","given":"Joram","non-dropping-particle":"","parse-names":false,"suffix":""}],"container-title":"Behavioural Brain Research","id":"ITEM-1","issue":"2","issued":{"date-parts":[["2004","7","9"]]},"page":"279-295","title":"Effect of social isolation on stress-related behavioural and neuroendocrine state in the rat","type":"article-journal","volume":"152"},"uris":["http://www.mendeley.com/documents/?uuid=81e521bb-e1b5-4cce-a44d-720fdf2380c5"]},{"id":"ITEM-2","itemData":{"DOI":"10.1016/0091-3057(89)90516-9","ISBN":"0091-3057","ISSN":"00913057","PMID":"2479036","abstract":"We have recently found that, besides an increase in aggression, isolation increases social interaction in NIH Swiss mice. In the present study the effect of isolation in other behavioral paradigms and their relation to brain monoamine concentrations were investigated. Mice, isolated for 0-20 days, were tested in the holeboard test of exploration and locomotor activity, the plus-maze test of anxiety, and Porsolt's swim test of behavioral 'despair.' Isolation reduced exploratory head-dipping, increased locomotor activity and increased the preference of mice for the open arms of the plus-maze. The immobility time in the swim test was shortenedin mice isolated for 2 or 5 days, suggesting an improved ability to cope with stressful situations. Monoamine assays failed to show significant changes in the noradrenaline, dopamine, HVA, 5-HT or 5-HIAA contents in the amygdala, hypothalamus, hippocampus or brain stem. The results indicate that isolation of NIH Siwss mice for less than three weeks induces several behavioral changes, but is not particularly stressful. © 1989.","author":[{"dropping-particle":"","family":"Hilakivi","given":"L. A.","non-dropping-particle":"","parse-names":false,"suffix":""},{"dropping-particle":"","family":"Ota","given":"M.","non-dropping-particle":"","parse-names":false,"suffix":""},{"dropping-particle":"","family":"Lister","given":"R.","non-dropping-particle":"","parse-names":false,"suffix":""}],"container-title":"Pharmacology, Biochemistry and Behavior","id":"ITEM-2","issue":"2","issued":{"date-parts":[["1989"]]},"page":"371-374","title":"Effect of isolation on brain monoamines and the behavior of mice in tests of exploration, locomotion, anxiety and behavioral 'despair'","type":"article-journal","volume":"33"},"uris":["http://www.mendeley.com/documents/?uuid=cb584d62-0e52-4de5-9424-cee4ec574459"]}],"mendeley":{"formattedCitation":"&lt;sup&gt;40, 41&lt;/sup&gt;","plainTextFormattedCitation":"40, 41","previouslyFormattedCitation":"&lt;sup&gt;40, 41&lt;/sup&gt;"},"properties":{"noteIndex":0},"schema":"https://github.com/citation-style-language/schema/raw/master/csl-citation.json"}</w:instrText>
      </w:r>
      <w:r w:rsidR="00176E8E" w:rsidRPr="00995273">
        <w:rPr>
          <w:rFonts w:asciiTheme="minorHAnsi" w:hAnsiTheme="minorHAnsi" w:cstheme="minorHAnsi"/>
        </w:rPr>
        <w:fldChar w:fldCharType="separate"/>
      </w:r>
      <w:r w:rsidR="00145151" w:rsidRPr="00995273">
        <w:rPr>
          <w:rFonts w:asciiTheme="minorHAnsi" w:hAnsiTheme="minorHAnsi" w:cstheme="minorHAnsi"/>
          <w:vertAlign w:val="superscript"/>
        </w:rPr>
        <w:t>40,41</w:t>
      </w:r>
      <w:r w:rsidR="00176E8E" w:rsidRPr="00995273">
        <w:rPr>
          <w:rFonts w:asciiTheme="minorHAnsi" w:hAnsiTheme="minorHAnsi" w:cstheme="minorHAnsi"/>
        </w:rPr>
        <w:fldChar w:fldCharType="end"/>
      </w:r>
      <w:r w:rsidR="00176E8E" w:rsidRPr="00995273">
        <w:rPr>
          <w:rFonts w:asciiTheme="minorHAnsi" w:hAnsiTheme="minorHAnsi" w:cstheme="minorHAnsi"/>
        </w:rPr>
        <w:t>, we conducted CIS on single-hous</w:t>
      </w:r>
      <w:r w:rsidRPr="00995273">
        <w:rPr>
          <w:rFonts w:asciiTheme="minorHAnsi" w:hAnsiTheme="minorHAnsi" w:cstheme="minorHAnsi"/>
        </w:rPr>
        <w:t>ed mice</w:t>
      </w:r>
      <w:r w:rsidR="00176E8E" w:rsidRPr="00995273">
        <w:rPr>
          <w:rFonts w:asciiTheme="minorHAnsi" w:hAnsiTheme="minorHAnsi" w:cstheme="minorHAnsi"/>
        </w:rPr>
        <w:t xml:space="preserve"> because </w:t>
      </w:r>
      <w:r w:rsidRPr="00995273">
        <w:rPr>
          <w:rFonts w:asciiTheme="minorHAnsi" w:hAnsiTheme="minorHAnsi" w:cstheme="minorHAnsi"/>
        </w:rPr>
        <w:t xml:space="preserve">isolation has </w:t>
      </w:r>
      <w:r w:rsidR="00176E8E" w:rsidRPr="00995273">
        <w:rPr>
          <w:rFonts w:asciiTheme="minorHAnsi" w:hAnsiTheme="minorHAnsi" w:cstheme="minorHAnsi"/>
        </w:rPr>
        <w:t>more advantages than disadvantages.</w:t>
      </w:r>
      <w:r w:rsidRPr="00995273">
        <w:rPr>
          <w:rFonts w:asciiTheme="minorHAnsi" w:hAnsiTheme="minorHAnsi" w:cstheme="minorHAnsi"/>
        </w:rPr>
        <w:t xml:space="preserve"> For example,</w:t>
      </w:r>
      <w:r w:rsidR="00176E8E" w:rsidRPr="00995273">
        <w:rPr>
          <w:rFonts w:asciiTheme="minorHAnsi" w:hAnsiTheme="minorHAnsi" w:cstheme="minorHAnsi"/>
        </w:rPr>
        <w:t xml:space="preserve"> </w:t>
      </w:r>
      <w:r w:rsidRPr="00995273">
        <w:rPr>
          <w:rFonts w:asciiTheme="minorHAnsi" w:hAnsiTheme="minorHAnsi" w:cstheme="minorHAnsi"/>
        </w:rPr>
        <w:t>it</w:t>
      </w:r>
      <w:r w:rsidR="00176E8E" w:rsidRPr="00995273">
        <w:rPr>
          <w:rFonts w:asciiTheme="minorHAnsi" w:hAnsiTheme="minorHAnsi" w:cstheme="minorHAnsi"/>
        </w:rPr>
        <w:t xml:space="preserve"> can minimize social defeat stress because CIS </w:t>
      </w:r>
      <w:r w:rsidR="00176E8E" w:rsidRPr="00FA1DC2">
        <w:rPr>
          <w:rFonts w:asciiTheme="minorHAnsi" w:hAnsiTheme="minorHAnsi" w:cstheme="minorHAnsi"/>
          <w:color w:val="auto"/>
        </w:rPr>
        <w:t xml:space="preserve">often </w:t>
      </w:r>
      <w:r w:rsidRPr="00FA1DC2">
        <w:rPr>
          <w:rFonts w:asciiTheme="minorHAnsi" w:hAnsiTheme="minorHAnsi" w:cstheme="minorHAnsi"/>
          <w:color w:val="auto"/>
        </w:rPr>
        <w:t xml:space="preserve">causes </w:t>
      </w:r>
      <w:r w:rsidR="00176E8E" w:rsidRPr="00FA1DC2">
        <w:rPr>
          <w:rFonts w:asciiTheme="minorHAnsi" w:hAnsiTheme="minorHAnsi" w:cstheme="minorHAnsi"/>
          <w:color w:val="auto"/>
        </w:rPr>
        <w:t xml:space="preserve">group-housed mice </w:t>
      </w:r>
      <w:r w:rsidRPr="00FA1DC2">
        <w:rPr>
          <w:rFonts w:asciiTheme="minorHAnsi" w:hAnsiTheme="minorHAnsi" w:cstheme="minorHAnsi"/>
          <w:color w:val="auto"/>
        </w:rPr>
        <w:t xml:space="preserve">to </w:t>
      </w:r>
      <w:r w:rsidR="00176E8E" w:rsidRPr="00FA1DC2">
        <w:rPr>
          <w:rFonts w:asciiTheme="minorHAnsi" w:hAnsiTheme="minorHAnsi" w:cstheme="minorHAnsi"/>
          <w:color w:val="auto"/>
        </w:rPr>
        <w:t xml:space="preserve">attack each other. </w:t>
      </w:r>
      <w:r w:rsidRPr="00FA1DC2">
        <w:rPr>
          <w:rFonts w:asciiTheme="minorHAnsi" w:hAnsiTheme="minorHAnsi" w:cstheme="minorHAnsi"/>
          <w:color w:val="auto"/>
        </w:rPr>
        <w:t xml:space="preserve">Indeed, the </w:t>
      </w:r>
      <w:r w:rsidR="00176E8E" w:rsidRPr="00FA1DC2">
        <w:rPr>
          <w:rFonts w:asciiTheme="minorHAnsi" w:hAnsiTheme="minorHAnsi" w:cstheme="minorHAnsi"/>
          <w:color w:val="auto"/>
        </w:rPr>
        <w:t xml:space="preserve">control </w:t>
      </w:r>
      <w:r w:rsidRPr="00FA1DC2">
        <w:rPr>
          <w:rFonts w:asciiTheme="minorHAnsi" w:hAnsiTheme="minorHAnsi" w:cstheme="minorHAnsi"/>
          <w:color w:val="auto"/>
        </w:rPr>
        <w:t xml:space="preserve">mice </w:t>
      </w:r>
      <w:r w:rsidR="00176E8E" w:rsidRPr="00FA1DC2">
        <w:rPr>
          <w:rFonts w:asciiTheme="minorHAnsi" w:hAnsiTheme="minorHAnsi" w:cstheme="minorHAnsi"/>
          <w:color w:val="auto"/>
        </w:rPr>
        <w:t xml:space="preserve">also attack </w:t>
      </w:r>
      <w:r w:rsidRPr="00FA1DC2">
        <w:rPr>
          <w:rFonts w:asciiTheme="minorHAnsi" w:hAnsiTheme="minorHAnsi" w:cstheme="minorHAnsi"/>
          <w:color w:val="auto"/>
        </w:rPr>
        <w:t xml:space="preserve">their </w:t>
      </w:r>
      <w:r w:rsidR="00176E8E" w:rsidRPr="00FA1DC2">
        <w:rPr>
          <w:rFonts w:asciiTheme="minorHAnsi" w:hAnsiTheme="minorHAnsi" w:cstheme="minorHAnsi"/>
          <w:color w:val="auto"/>
        </w:rPr>
        <w:t>housemate</w:t>
      </w:r>
      <w:r w:rsidRPr="00FA1DC2">
        <w:rPr>
          <w:rFonts w:asciiTheme="minorHAnsi" w:hAnsiTheme="minorHAnsi" w:cstheme="minorHAnsi"/>
          <w:color w:val="auto"/>
        </w:rPr>
        <w:t>s</w:t>
      </w:r>
      <w:r w:rsidR="00176E8E" w:rsidRPr="00FA1DC2">
        <w:rPr>
          <w:rFonts w:asciiTheme="minorHAnsi" w:hAnsiTheme="minorHAnsi" w:cstheme="minorHAnsi"/>
          <w:color w:val="auto"/>
        </w:rPr>
        <w:t xml:space="preserve">, </w:t>
      </w:r>
      <w:r w:rsidR="005279DA" w:rsidRPr="00FA1DC2">
        <w:rPr>
          <w:rFonts w:asciiTheme="minorHAnsi" w:hAnsiTheme="minorHAnsi" w:cstheme="minorHAnsi"/>
          <w:color w:val="auto"/>
        </w:rPr>
        <w:t>affecting the</w:t>
      </w:r>
      <w:r w:rsidR="00176E8E" w:rsidRPr="00FA1DC2">
        <w:rPr>
          <w:rFonts w:asciiTheme="minorHAnsi" w:hAnsiTheme="minorHAnsi" w:cstheme="minorHAnsi"/>
          <w:color w:val="auto"/>
        </w:rPr>
        <w:t xml:space="preserve"> baseline behavior </w:t>
      </w:r>
      <w:r w:rsidRPr="00FA1DC2">
        <w:rPr>
          <w:rFonts w:asciiTheme="minorHAnsi" w:hAnsiTheme="minorHAnsi" w:cstheme="minorHAnsi"/>
          <w:color w:val="auto"/>
        </w:rPr>
        <w:t xml:space="preserve">in the </w:t>
      </w:r>
      <w:r w:rsidR="00176E8E" w:rsidRPr="00FA1DC2">
        <w:rPr>
          <w:rFonts w:asciiTheme="minorHAnsi" w:hAnsiTheme="minorHAnsi" w:cstheme="minorHAnsi"/>
          <w:color w:val="auto"/>
        </w:rPr>
        <w:t xml:space="preserve">TST and </w:t>
      </w:r>
      <w:r w:rsidR="00AA6725" w:rsidRPr="00FA1DC2">
        <w:rPr>
          <w:rFonts w:asciiTheme="minorHAnsi" w:hAnsiTheme="minorHAnsi" w:cstheme="minorHAnsi"/>
          <w:color w:val="auto"/>
        </w:rPr>
        <w:t>SPT</w:t>
      </w:r>
      <w:r w:rsidR="00176E8E" w:rsidRPr="00FA1DC2">
        <w:rPr>
          <w:rFonts w:asciiTheme="minorHAnsi" w:hAnsiTheme="minorHAnsi" w:cstheme="minorHAnsi"/>
          <w:color w:val="auto"/>
        </w:rPr>
        <w:t xml:space="preserve">. </w:t>
      </w:r>
      <w:r w:rsidR="006E09B4" w:rsidRPr="00FA1DC2">
        <w:rPr>
          <w:rFonts w:asciiTheme="minorHAnsi" w:hAnsiTheme="minorHAnsi" w:cstheme="minorHAnsi"/>
          <w:color w:val="auto"/>
        </w:rPr>
        <w:t xml:space="preserve">Another factor to consider before starting the experiment is </w:t>
      </w:r>
      <w:r w:rsidR="004D3FDE" w:rsidRPr="00FA1DC2">
        <w:rPr>
          <w:rFonts w:asciiTheme="minorHAnsi" w:hAnsiTheme="minorHAnsi" w:cstheme="minorHAnsi"/>
          <w:color w:val="auto"/>
        </w:rPr>
        <w:t>sex</w:t>
      </w:r>
      <w:r w:rsidR="006E09B4" w:rsidRPr="00FA1DC2">
        <w:rPr>
          <w:rFonts w:asciiTheme="minorHAnsi" w:hAnsiTheme="minorHAnsi" w:cstheme="minorHAnsi"/>
          <w:color w:val="auto"/>
        </w:rPr>
        <w:t xml:space="preserve">. In this article, we performed all experiments with male mice, </w:t>
      </w:r>
      <w:r w:rsidR="00567CDB" w:rsidRPr="00FA1DC2">
        <w:rPr>
          <w:rFonts w:asciiTheme="minorHAnsi" w:hAnsiTheme="minorHAnsi" w:cstheme="minorHAnsi"/>
          <w:color w:val="auto"/>
        </w:rPr>
        <w:t>as</w:t>
      </w:r>
      <w:r w:rsidR="006E09B4" w:rsidRPr="00FA1DC2">
        <w:rPr>
          <w:rFonts w:asciiTheme="minorHAnsi" w:hAnsiTheme="minorHAnsi" w:cstheme="minorHAnsi"/>
          <w:color w:val="auto"/>
        </w:rPr>
        <w:t xml:space="preserve"> emotional and cognitive behaviors are affected by the menstrual cycle </w:t>
      </w:r>
      <w:r w:rsidR="00567CDB" w:rsidRPr="00FA1DC2">
        <w:rPr>
          <w:rFonts w:asciiTheme="minorHAnsi" w:hAnsiTheme="minorHAnsi" w:cstheme="minorHAnsi"/>
          <w:color w:val="auto"/>
        </w:rPr>
        <w:t>in female mice</w:t>
      </w:r>
      <w:r w:rsidR="00827066" w:rsidRPr="00FA1DC2">
        <w:rPr>
          <w:rFonts w:asciiTheme="minorHAnsi" w:hAnsiTheme="minorHAnsi" w:cstheme="minorHAnsi"/>
          <w:color w:val="auto"/>
        </w:rPr>
        <w:fldChar w:fldCharType="begin" w:fldLock="1"/>
      </w:r>
      <w:r w:rsidR="00145151" w:rsidRPr="00FA1DC2">
        <w:rPr>
          <w:rFonts w:asciiTheme="minorHAnsi" w:hAnsiTheme="minorHAnsi" w:cstheme="minorHAnsi"/>
          <w:color w:val="auto"/>
        </w:rPr>
        <w:instrText>ADDIN CSL_CITATION {"citationItems":[{"id":"ITEM-1","itemData":{"DOI":"10.1007/7854_2010_94","ISBN":"9783642362316","ISSN":"1866-3370","PMID":"21769725","abstract":"Women are more susceptible than men to certain stress-related psychiatric disorders, such as depression. Preclinical studies aim to understand these sex differences by studying male and female rats in stress models. In this chapter, we review sex differences in behavioural aspects, as well as neurochemical and neurobiological findings derived from acute, repeated and chronic stress models. In particular, we focus on sex differences in depressive-like symptomatology expressed in the forced swim test, the chronic mild stress (CMS) and the learned helplessness models, the Flinders Sensitive Line rats (FSL), which is a genetic model of depression and in the lipopolysaccharide (LPS)-induced sickness behaviour, a putative inflammatory model of depression. Also, sex differences in stress effects on learning and memory parameters are discussed, because cognitive alterations are often seen in sex-differentiated psychiatric disorders. The observed behavioural alterations are often linked with abnormalities in the endophenotype, such as in hormonal, neurochemical, immune and neuroplasticity indices. From these data, it is clear that all stress models have strengths and limitations that need to be recognized in order to use them effectively in the investigation of sex differences in affective disorders.","author":[{"dropping-particle":"","family":"Dalla","given":"Christina","non-dropping-particle":"","parse-names":false,"suffix":""},{"dropping-particle":"","family":"Pitychoutis","given":"Pothitos M","non-dropping-particle":"","parse-names":false,"suffix":""},{"dropping-particle":"","family":"Kokras","given":"Nikolaos","non-dropping-particle":"","parse-names":false,"suffix":""},{"dropping-particle":"","family":"Papadopoulou-Daifoti","given":"Zeta","non-dropping-particle":"","parse-names":false,"suffix":""}],"container-title":"Current topics in behavioral neurosciences","id":"ITEM-1","issue":"2","issued":{"date-parts":[["2011"]]},"page":"97-118","title":"Sex differences in response to stress and expression of depressive-like behaviours in the rat.","type":"article-journal","volume":"8"},"uris":["http://www.mendeley.com/documents/?uuid=5ce8cc60-7643-4740-95a2-ddecb5f43a9e"]},{"id":"ITEM-2","itemData":{"DOI":"10.1016/j.yfrne.2014.03.008","ISBN":"0091-3022","ISSN":"10956808","PMID":"24726661","abstract":"Stress is associated with the onset and severity of several psychiatric disorders that occur more frequently in women than men, including posttraumatic stress disorder (PTSD) and depression. Patients with these disorders present with dysregulation of several stress response systems, including the neuroendocrine response to stress, corticolimbic responses to negatively valenced stimuli, and hyperarousal. Thus, sex differences within their underlying circuitry may explain sex biases in disease prevalence. This review describes clinical studies that identify sex differences within the activity of these circuits, as well as preclinical studies that demonstrate cellular and molecular sex differences in stress responses systems. These studies reveal sex differences from the molecular to the systems level that increase endocrine, emotional, and arousal responses to stress in females. Exploring these sex differences is critical because this research can reveal the neurobiological underpinnings of vulnerability to stress-related psychiatric disorders and guide the development of novel pharmacotherapies. © 2014 Elsevier Inc.","author":[{"dropping-particle":"","family":"Bangasser","given":"Debra A.","non-dropping-particle":"","parse-names":false,"suffix":""},{"dropping-particle":"","family":"Valentino","given":"Rita J.","non-dropping-particle":"","parse-names":false,"suffix":""}],"container-title":"Frontiers in Neuroendocrinology","id":"ITEM-2","issue":"3","issued":{"date-parts":[["2014"]]},"page":"303-319","publisher":"Elsevier Inc.","title":"Sex differences in stress-related psychiatric disorders: Neurobiological perspectives","type":"article-journal","volume":"35"},"uris":["http://www.mendeley.com/documents/?uuid=24bcb0b5-5b61-4926-882f-c3cc507136c7"]},{"id":"ITEM-3","itemData":{"DOI":"10.1016/S0149-7634(01)00010-0","ISBN":"0149-7634","ISSN":"01497634","PMID":"11378178","abstract":"The present study examines gender-related issues in the development of animal models of depression and anxiety disorders. Three main issues are discussed: (1) gender differences in the prevalence, etiology, and responses to treatments of neuropsychiatric disorders. An extensive literature reports that mood disorders are more frequent in women compared with men but the great majority of basic research has focused on male rodents as animal models; (2) sex-differences in behavior reflect both organizational and activational effects of steroid hormones, and should be considered in the conceptual frame of the evolutionary theory of sexual selection; (3) animal models of anxiety and depression. Social stress appears to be a good model to induce anxiety-like and depression-like responses, but a large discrepancy in the possibility of inducing social stress in the two genders exists. Reliable models of social stress in females are needed. The effects of social context, as a possible source of stress, on exploration and anxiety in male and female mice were investigated by taking into account the natural history and social behavior of this species. Mice housed individually for 7 days or with siblings were tested in a free-exploratory paradigm of anxiety (where test animals have a choice to stay in their home cage or to explore an open field). Individually housed females showed lower propensity for exploration and a higher level of anxiety compared with group-housed females. Individually housed males tended to show an opposite profile. Animal models may contribute to elucidating some aspect of neuropsychiatric disorders, but they require consideration of the natural life of the animal species studied and of their social behavior in an evolutionary perspective. © 2001 Elsevier Science Ltd.","author":[{"dropping-particle":"","family":"Palanza","given":"Paola","non-dropping-particle":"","parse-names":false,"suffix":""}],"container-title":"Neuroscience and Biobehavioral Reviews","id":"ITEM-3","issue":"3","issued":{"date-parts":[["2001"]]},"page":"219-233","title":"Animal models of anxiety and depression: How are females different?","type":"article-journal","volume":"25"},"uris":["http://www.mendeley.com/documents/?uuid=cd606245-d22e-425d-81fb-98872e13df9d"]}],"mendeley":{"formattedCitation":"&lt;sup&gt;42–44&lt;/sup&gt;","plainTextFormattedCitation":"42–44","previouslyFormattedCitation":"&lt;sup&gt;42–44&lt;/sup&gt;"},"properties":{"noteIndex":0},"schema":"https://github.com/citation-style-language/schema/raw/master/csl-citation.json"}</w:instrText>
      </w:r>
      <w:r w:rsidR="00827066" w:rsidRPr="00FA1DC2">
        <w:rPr>
          <w:rFonts w:asciiTheme="minorHAnsi" w:hAnsiTheme="minorHAnsi" w:cstheme="minorHAnsi"/>
          <w:color w:val="auto"/>
        </w:rPr>
        <w:fldChar w:fldCharType="separate"/>
      </w:r>
      <w:r w:rsidR="00145151" w:rsidRPr="00FA1DC2">
        <w:rPr>
          <w:rFonts w:asciiTheme="minorHAnsi" w:hAnsiTheme="minorHAnsi" w:cstheme="minorHAnsi"/>
          <w:color w:val="auto"/>
          <w:vertAlign w:val="superscript"/>
        </w:rPr>
        <w:t>42–44</w:t>
      </w:r>
      <w:r w:rsidR="00827066" w:rsidRPr="00FA1DC2">
        <w:rPr>
          <w:rFonts w:asciiTheme="minorHAnsi" w:hAnsiTheme="minorHAnsi" w:cstheme="minorHAnsi"/>
          <w:color w:val="auto"/>
        </w:rPr>
        <w:fldChar w:fldCharType="end"/>
      </w:r>
      <w:r w:rsidR="006E09B4" w:rsidRPr="00FA1DC2">
        <w:rPr>
          <w:rFonts w:asciiTheme="minorHAnsi" w:hAnsiTheme="minorHAnsi" w:cstheme="minorHAnsi"/>
          <w:color w:val="auto"/>
        </w:rPr>
        <w:t>.</w:t>
      </w:r>
      <w:r w:rsidR="00B176E8" w:rsidRPr="00FA1DC2">
        <w:rPr>
          <w:rFonts w:asciiTheme="minorHAnsi" w:hAnsiTheme="minorHAnsi" w:cstheme="minorHAnsi"/>
          <w:color w:val="auto"/>
        </w:rPr>
        <w:t xml:space="preserve"> </w:t>
      </w:r>
      <w:r w:rsidR="004D762A" w:rsidRPr="00FA1DC2">
        <w:rPr>
          <w:rFonts w:asciiTheme="minorHAnsi" w:hAnsiTheme="minorHAnsi" w:cstheme="minorHAnsi"/>
          <w:color w:val="auto"/>
        </w:rPr>
        <w:t>Moreover, f</w:t>
      </w:r>
      <w:r w:rsidR="009B09B2" w:rsidRPr="00FA1DC2">
        <w:rPr>
          <w:rFonts w:asciiTheme="minorHAnsi" w:hAnsiTheme="minorHAnsi" w:cstheme="minorHAnsi"/>
          <w:color w:val="auto"/>
        </w:rPr>
        <w:t xml:space="preserve">emale rodents are </w:t>
      </w:r>
      <w:r w:rsidR="004D762A" w:rsidRPr="00FA1DC2">
        <w:rPr>
          <w:rFonts w:asciiTheme="minorHAnsi" w:hAnsiTheme="minorHAnsi" w:cstheme="minorHAnsi"/>
          <w:color w:val="auto"/>
        </w:rPr>
        <w:t xml:space="preserve">relatively </w:t>
      </w:r>
      <w:r w:rsidR="009B09B2" w:rsidRPr="00FA1DC2">
        <w:rPr>
          <w:rFonts w:asciiTheme="minorHAnsi" w:hAnsiTheme="minorHAnsi" w:cstheme="minorHAnsi"/>
          <w:color w:val="auto"/>
        </w:rPr>
        <w:t>more susceptible to stress-related disorder</w:t>
      </w:r>
      <w:r w:rsidR="00330BBB" w:rsidRPr="00FA1DC2">
        <w:rPr>
          <w:rFonts w:asciiTheme="minorHAnsi" w:hAnsiTheme="minorHAnsi" w:cstheme="minorHAnsi"/>
          <w:color w:val="auto"/>
        </w:rPr>
        <w:t>s</w:t>
      </w:r>
      <w:r w:rsidR="009B09B2" w:rsidRPr="00FA1DC2">
        <w:rPr>
          <w:rFonts w:asciiTheme="minorHAnsi" w:hAnsiTheme="minorHAnsi" w:cstheme="minorHAnsi"/>
          <w:color w:val="auto"/>
        </w:rPr>
        <w:t>, such as depression</w:t>
      </w:r>
      <w:r w:rsidR="00330BBB" w:rsidRPr="00FA1DC2">
        <w:rPr>
          <w:rFonts w:asciiTheme="minorHAnsi" w:hAnsiTheme="minorHAnsi" w:cstheme="minorHAnsi"/>
          <w:color w:val="auto"/>
        </w:rPr>
        <w:t>.</w:t>
      </w:r>
      <w:r w:rsidR="009B09B2" w:rsidRPr="00FA1DC2">
        <w:rPr>
          <w:rFonts w:asciiTheme="minorHAnsi" w:hAnsiTheme="minorHAnsi" w:cstheme="minorHAnsi"/>
          <w:color w:val="auto"/>
        </w:rPr>
        <w:t xml:space="preserve"> </w:t>
      </w:r>
      <w:r w:rsidR="00330BBB" w:rsidRPr="00FA1DC2">
        <w:rPr>
          <w:rFonts w:asciiTheme="minorHAnsi" w:hAnsiTheme="minorHAnsi" w:cstheme="minorHAnsi"/>
          <w:color w:val="auto"/>
        </w:rPr>
        <w:t>T</w:t>
      </w:r>
      <w:r w:rsidR="009B09B2" w:rsidRPr="00FA1DC2">
        <w:rPr>
          <w:rFonts w:asciiTheme="minorHAnsi" w:hAnsiTheme="minorHAnsi" w:cstheme="minorHAnsi"/>
          <w:color w:val="auto"/>
        </w:rPr>
        <w:t>herefore</w:t>
      </w:r>
      <w:r w:rsidR="00330BBB" w:rsidRPr="00FA1DC2">
        <w:rPr>
          <w:rFonts w:asciiTheme="minorHAnsi" w:hAnsiTheme="minorHAnsi" w:cstheme="minorHAnsi"/>
          <w:color w:val="auto"/>
        </w:rPr>
        <w:t>, if</w:t>
      </w:r>
      <w:r w:rsidR="009B09B2" w:rsidRPr="00FA1DC2">
        <w:rPr>
          <w:rFonts w:asciiTheme="minorHAnsi" w:hAnsiTheme="minorHAnsi" w:cstheme="minorHAnsi"/>
          <w:color w:val="auto"/>
        </w:rPr>
        <w:t xml:space="preserve"> the experimenter wants to use female mice, the time point of depressive-like behavior induction should be confirm</w:t>
      </w:r>
      <w:r w:rsidR="00330BBB" w:rsidRPr="00FA1DC2">
        <w:rPr>
          <w:rFonts w:asciiTheme="minorHAnsi" w:hAnsiTheme="minorHAnsi" w:cstheme="minorHAnsi"/>
          <w:color w:val="auto"/>
        </w:rPr>
        <w:t>ed</w:t>
      </w:r>
      <w:r w:rsidR="009B09B2" w:rsidRPr="00FA1DC2">
        <w:rPr>
          <w:rFonts w:asciiTheme="minorHAnsi" w:hAnsiTheme="minorHAnsi" w:cstheme="minorHAnsi"/>
          <w:color w:val="auto"/>
        </w:rPr>
        <w:t xml:space="preserve"> and the CIS protocol</w:t>
      </w:r>
      <w:r w:rsidR="00330BBB" w:rsidRPr="00FA1DC2">
        <w:rPr>
          <w:rFonts w:asciiTheme="minorHAnsi" w:hAnsiTheme="minorHAnsi" w:cstheme="minorHAnsi"/>
          <w:color w:val="auto"/>
        </w:rPr>
        <w:t xml:space="preserve"> should be modified</w:t>
      </w:r>
      <w:r w:rsidR="009B09B2" w:rsidRPr="00FA1DC2">
        <w:rPr>
          <w:rFonts w:asciiTheme="minorHAnsi" w:hAnsiTheme="minorHAnsi" w:cstheme="minorHAnsi"/>
          <w:color w:val="auto"/>
        </w:rPr>
        <w:t xml:space="preserve">. </w:t>
      </w:r>
      <w:r w:rsidR="00083573" w:rsidRPr="00FA1DC2">
        <w:rPr>
          <w:rFonts w:asciiTheme="minorHAnsi" w:hAnsiTheme="minorHAnsi" w:cstheme="minorHAnsi"/>
          <w:color w:val="auto"/>
        </w:rPr>
        <w:t>In addition</w:t>
      </w:r>
      <w:r w:rsidR="00176E8E" w:rsidRPr="00FA1DC2">
        <w:rPr>
          <w:rFonts w:asciiTheme="minorHAnsi" w:hAnsiTheme="minorHAnsi" w:cstheme="minorHAnsi"/>
          <w:color w:val="auto"/>
        </w:rPr>
        <w:t xml:space="preserve">, all mice should be </w:t>
      </w:r>
      <w:r w:rsidR="00E17560" w:rsidRPr="00FA1DC2">
        <w:rPr>
          <w:rFonts w:asciiTheme="minorHAnsi" w:hAnsiTheme="minorHAnsi" w:cstheme="minorHAnsi"/>
          <w:color w:val="auto"/>
        </w:rPr>
        <w:t xml:space="preserve">allowed </w:t>
      </w:r>
      <w:r w:rsidR="00176E8E" w:rsidRPr="00FA1DC2">
        <w:rPr>
          <w:rFonts w:asciiTheme="minorHAnsi" w:hAnsiTheme="minorHAnsi" w:cstheme="minorHAnsi"/>
          <w:color w:val="auto"/>
        </w:rPr>
        <w:t xml:space="preserve">a period of habituation </w:t>
      </w:r>
      <w:r w:rsidRPr="00FA1DC2">
        <w:rPr>
          <w:rFonts w:asciiTheme="minorHAnsi" w:hAnsiTheme="minorHAnsi" w:cstheme="minorHAnsi"/>
          <w:color w:val="auto"/>
        </w:rPr>
        <w:t xml:space="preserve">to </w:t>
      </w:r>
      <w:r w:rsidR="00176E8E" w:rsidRPr="00FA1DC2">
        <w:rPr>
          <w:rFonts w:asciiTheme="minorHAnsi" w:hAnsiTheme="minorHAnsi" w:cstheme="minorHAnsi"/>
          <w:color w:val="auto"/>
        </w:rPr>
        <w:t>the new circumstance</w:t>
      </w:r>
      <w:r w:rsidRPr="00FA1DC2">
        <w:rPr>
          <w:rFonts w:asciiTheme="minorHAnsi" w:hAnsiTheme="minorHAnsi" w:cstheme="minorHAnsi"/>
          <w:color w:val="auto"/>
        </w:rPr>
        <w:t>,</w:t>
      </w:r>
      <w:r w:rsidR="00176E8E" w:rsidRPr="00FA1DC2">
        <w:rPr>
          <w:rFonts w:asciiTheme="minorHAnsi" w:hAnsiTheme="minorHAnsi" w:cstheme="minorHAnsi"/>
          <w:color w:val="auto"/>
        </w:rPr>
        <w:t xml:space="preserve"> </w:t>
      </w:r>
      <w:r w:rsidRPr="00FA1DC2">
        <w:rPr>
          <w:rFonts w:asciiTheme="minorHAnsi" w:hAnsiTheme="minorHAnsi" w:cstheme="minorHAnsi"/>
          <w:color w:val="auto"/>
        </w:rPr>
        <w:t xml:space="preserve">and </w:t>
      </w:r>
      <w:r w:rsidR="00AA6725" w:rsidRPr="00FA1DC2">
        <w:rPr>
          <w:rFonts w:asciiTheme="minorHAnsi" w:hAnsiTheme="minorHAnsi" w:cstheme="minorHAnsi"/>
          <w:color w:val="auto"/>
        </w:rPr>
        <w:t>the experimenter</w:t>
      </w:r>
      <w:r w:rsidRPr="00FA1DC2">
        <w:rPr>
          <w:rFonts w:asciiTheme="minorHAnsi" w:hAnsiTheme="minorHAnsi" w:cstheme="minorHAnsi"/>
          <w:color w:val="auto"/>
        </w:rPr>
        <w:t xml:space="preserve"> should avoid </w:t>
      </w:r>
      <w:r w:rsidR="00176E8E" w:rsidRPr="00FA1DC2">
        <w:rPr>
          <w:rFonts w:asciiTheme="minorHAnsi" w:hAnsiTheme="minorHAnsi" w:cstheme="minorHAnsi"/>
          <w:color w:val="auto"/>
        </w:rPr>
        <w:t>adding new animals to the testing room during the experiment</w:t>
      </w:r>
      <w:r w:rsidR="00E548C8" w:rsidRPr="00FA1DC2">
        <w:rPr>
          <w:rFonts w:asciiTheme="minorHAnsi" w:hAnsiTheme="minorHAnsi" w:cstheme="minorHAnsi"/>
          <w:color w:val="auto"/>
        </w:rPr>
        <w:t>,</w:t>
      </w:r>
      <w:r w:rsidR="00176E8E" w:rsidRPr="00FA1DC2">
        <w:rPr>
          <w:rFonts w:asciiTheme="minorHAnsi" w:hAnsiTheme="minorHAnsi" w:cstheme="minorHAnsi"/>
          <w:color w:val="auto"/>
        </w:rPr>
        <w:t xml:space="preserve"> </w:t>
      </w:r>
      <w:r w:rsidR="00E548C8" w:rsidRPr="00FA1DC2">
        <w:rPr>
          <w:rFonts w:asciiTheme="minorHAnsi" w:hAnsiTheme="minorHAnsi" w:cstheme="minorHAnsi"/>
          <w:color w:val="auto"/>
        </w:rPr>
        <w:t>b</w:t>
      </w:r>
      <w:r w:rsidR="00176E8E" w:rsidRPr="00FA1DC2">
        <w:rPr>
          <w:rFonts w:asciiTheme="minorHAnsi" w:hAnsiTheme="minorHAnsi" w:cstheme="minorHAnsi"/>
          <w:color w:val="auto"/>
        </w:rPr>
        <w:t xml:space="preserve">ecause </w:t>
      </w:r>
      <w:r w:rsidR="00E548C8" w:rsidRPr="00FA1DC2">
        <w:rPr>
          <w:rFonts w:asciiTheme="minorHAnsi" w:hAnsiTheme="minorHAnsi" w:cstheme="minorHAnsi"/>
          <w:color w:val="auto"/>
        </w:rPr>
        <w:t xml:space="preserve">the mice may sense new </w:t>
      </w:r>
      <w:r w:rsidR="00176E8E" w:rsidRPr="00FA1DC2">
        <w:rPr>
          <w:rFonts w:asciiTheme="minorHAnsi" w:hAnsiTheme="minorHAnsi" w:cstheme="minorHAnsi"/>
          <w:color w:val="auto"/>
        </w:rPr>
        <w:t xml:space="preserve">olfactory and ultrasonic cues during </w:t>
      </w:r>
      <w:r w:rsidR="00E548C8" w:rsidRPr="00FA1DC2">
        <w:rPr>
          <w:rFonts w:asciiTheme="minorHAnsi" w:hAnsiTheme="minorHAnsi" w:cstheme="minorHAnsi"/>
          <w:color w:val="auto"/>
        </w:rPr>
        <w:t xml:space="preserve">the </w:t>
      </w:r>
      <w:r w:rsidR="00176E8E" w:rsidRPr="00FA1DC2">
        <w:rPr>
          <w:rFonts w:asciiTheme="minorHAnsi" w:hAnsiTheme="minorHAnsi" w:cstheme="minorHAnsi"/>
          <w:color w:val="auto"/>
        </w:rPr>
        <w:t xml:space="preserve">experiment. </w:t>
      </w:r>
      <w:r w:rsidR="00083573" w:rsidRPr="00FA1DC2">
        <w:rPr>
          <w:rFonts w:asciiTheme="minorHAnsi" w:hAnsiTheme="minorHAnsi" w:cstheme="minorHAnsi"/>
          <w:color w:val="auto"/>
        </w:rPr>
        <w:t xml:space="preserve">When the </w:t>
      </w:r>
      <w:r w:rsidR="00083573" w:rsidRPr="00FA1DC2">
        <w:rPr>
          <w:rFonts w:asciiTheme="minorHAnsi" w:hAnsiTheme="minorHAnsi" w:cstheme="minorHAnsi"/>
          <w:color w:val="auto"/>
        </w:rPr>
        <w:lastRenderedPageBreak/>
        <w:t xml:space="preserve">experimenter </w:t>
      </w:r>
      <w:r w:rsidR="00E17560" w:rsidRPr="00FA1DC2">
        <w:rPr>
          <w:rFonts w:asciiTheme="minorHAnsi" w:hAnsiTheme="minorHAnsi" w:cstheme="minorHAnsi"/>
          <w:color w:val="auto"/>
        </w:rPr>
        <w:t xml:space="preserve">is </w:t>
      </w:r>
      <w:r w:rsidR="00083573" w:rsidRPr="00FA1DC2">
        <w:rPr>
          <w:rFonts w:asciiTheme="minorHAnsi" w:hAnsiTheme="minorHAnsi" w:cstheme="minorHAnsi"/>
          <w:color w:val="auto"/>
        </w:rPr>
        <w:t xml:space="preserve">moving the mice to another floor or a long distance, </w:t>
      </w:r>
      <w:r w:rsidR="00E71AB9" w:rsidRPr="00FA1DC2">
        <w:rPr>
          <w:rFonts w:asciiTheme="minorHAnsi" w:hAnsiTheme="minorHAnsi" w:cstheme="minorHAnsi"/>
          <w:color w:val="auto"/>
        </w:rPr>
        <w:t xml:space="preserve">it is necessary to </w:t>
      </w:r>
      <w:r w:rsidR="00083573" w:rsidRPr="00FA1DC2">
        <w:rPr>
          <w:rFonts w:asciiTheme="minorHAnsi" w:hAnsiTheme="minorHAnsi" w:cstheme="minorHAnsi"/>
          <w:color w:val="auto"/>
        </w:rPr>
        <w:t xml:space="preserve">cover </w:t>
      </w:r>
      <w:r w:rsidR="00E71AB9" w:rsidRPr="00FA1DC2">
        <w:rPr>
          <w:rFonts w:asciiTheme="minorHAnsi" w:hAnsiTheme="minorHAnsi" w:cstheme="minorHAnsi"/>
          <w:color w:val="auto"/>
        </w:rPr>
        <w:t xml:space="preserve">the </w:t>
      </w:r>
      <w:r w:rsidR="00083573" w:rsidRPr="00FA1DC2">
        <w:rPr>
          <w:rFonts w:asciiTheme="minorHAnsi" w:hAnsiTheme="minorHAnsi" w:cstheme="minorHAnsi"/>
          <w:color w:val="auto"/>
        </w:rPr>
        <w:t xml:space="preserve">breeding cage with a piece of black cloth. </w:t>
      </w:r>
      <w:r w:rsidR="00176E8E" w:rsidRPr="00FA1DC2">
        <w:rPr>
          <w:rFonts w:asciiTheme="minorHAnsi" w:hAnsiTheme="minorHAnsi" w:cstheme="minorHAnsi"/>
          <w:color w:val="auto"/>
        </w:rPr>
        <w:t xml:space="preserve">Lastly, age is an important factor </w:t>
      </w:r>
      <w:r w:rsidR="00E548C8" w:rsidRPr="00FA1DC2">
        <w:rPr>
          <w:rFonts w:asciiTheme="minorHAnsi" w:hAnsiTheme="minorHAnsi" w:cstheme="minorHAnsi"/>
          <w:color w:val="auto"/>
        </w:rPr>
        <w:t xml:space="preserve">in </w:t>
      </w:r>
      <w:r w:rsidR="00176E8E" w:rsidRPr="00FA1DC2">
        <w:rPr>
          <w:rFonts w:asciiTheme="minorHAnsi" w:hAnsiTheme="minorHAnsi" w:cstheme="minorHAnsi"/>
          <w:color w:val="auto"/>
        </w:rPr>
        <w:t>determining the extent of response and recovery to stress</w:t>
      </w:r>
      <w:r w:rsidR="00176E8E" w:rsidRPr="00FA1DC2">
        <w:rPr>
          <w:rFonts w:asciiTheme="minorHAnsi" w:hAnsiTheme="minorHAnsi" w:cstheme="minorHAnsi"/>
          <w:color w:val="auto"/>
        </w:rPr>
        <w:fldChar w:fldCharType="begin" w:fldLock="1"/>
      </w:r>
      <w:r w:rsidR="00145151" w:rsidRPr="00FA1DC2">
        <w:rPr>
          <w:rFonts w:asciiTheme="minorHAnsi" w:hAnsiTheme="minorHAnsi" w:cstheme="minorHAnsi"/>
          <w:color w:val="auto"/>
        </w:rPr>
        <w:instrText>ADDIN CSL_CITATION {"citationItems":[{"id":"ITEM-1","itemData":{"DOI":"10.1016/j.ynstr.2016.11.004","ISBN":"1630570885","ISSN":"23522895","PMID":"15714899","abstract":"Exposure to chronic stress is a leading pre-disposing factor for several neuropsychiatric disorders as it often leads to maladaptive responses. The response to stressful events is heterogeneous, underpinning a wide spectrum of distinct changes amongst stress-exposed individuals'. Several factors can underlie a different perception to stressors and the setting of distinct coping strategies that will lead to individual differences on the susceptibility/resistance to stress. Beyond the factors related to the stressor itself, such as intensity, duration or predictability, there are factors intrinsic to the individuals that are relevant to shape the stress response, such as age, sex and genetics. In this review, we examine the contribution of such intrinsic factors to the modulation of the stress response based on experimental rodent models of response to stress and discuss to what extent that knowledge can be potentially translated to humans.","author":[{"dropping-particle":"","family":"Novais","given":"Ashley","non-dropping-particle":"","parse-names":false,"suffix":""},{"dropping-particle":"","family":"Monteiro","given":"Susana","non-dropping-particle":"","parse-names":false,"suffix":""},{"dropping-particle":"","family":"Roque","given":"Susana","non-dropping-particle":"","parse-names":false,"suffix":""},{"dropping-particle":"","family":"Correia-Neves","given":"Margarida","non-dropping-particle":"","parse-names":false,"suffix":""},{"dropping-particle":"","family":"Sousa","given":"Nuno","non-dropping-particle":"","parse-names":false,"suffix":""}],"container-title":"Neurobiology of Stress","id":"ITEM-1","issued":{"date-parts":[["2017"]]},"page":"44-56","publisher":"Elsevier Inc","title":"How age, sex and genotype shape the stress response","type":"article-journal","volume":"6"},"uris":["http://www.mendeley.com/documents/?uuid=3c07391c-449d-46bd-b629-aec70108a3a4"]}],"mendeley":{"formattedCitation":"&lt;sup&gt;45&lt;/sup&gt;","plainTextFormattedCitation":"45","previouslyFormattedCitation":"&lt;sup&gt;45&lt;/sup&gt;"},"properties":{"noteIndex":0},"schema":"https://github.com/citation-style-language/schema/raw/master/csl-citation.json"}</w:instrText>
      </w:r>
      <w:r w:rsidR="00176E8E" w:rsidRPr="00FA1DC2">
        <w:rPr>
          <w:rFonts w:asciiTheme="minorHAnsi" w:hAnsiTheme="minorHAnsi" w:cstheme="minorHAnsi"/>
          <w:color w:val="auto"/>
        </w:rPr>
        <w:fldChar w:fldCharType="separate"/>
      </w:r>
      <w:r w:rsidR="00145151" w:rsidRPr="00FA1DC2">
        <w:rPr>
          <w:rFonts w:asciiTheme="minorHAnsi" w:hAnsiTheme="minorHAnsi" w:cstheme="minorHAnsi"/>
          <w:color w:val="auto"/>
          <w:vertAlign w:val="superscript"/>
        </w:rPr>
        <w:t>45</w:t>
      </w:r>
      <w:r w:rsidR="00176E8E" w:rsidRPr="00FA1DC2">
        <w:rPr>
          <w:rFonts w:asciiTheme="minorHAnsi" w:hAnsiTheme="minorHAnsi" w:cstheme="minorHAnsi"/>
          <w:color w:val="auto"/>
        </w:rPr>
        <w:fldChar w:fldCharType="end"/>
      </w:r>
      <w:r w:rsidR="00176E8E" w:rsidRPr="00FA1DC2">
        <w:rPr>
          <w:rFonts w:asciiTheme="minorHAnsi" w:hAnsiTheme="minorHAnsi" w:cstheme="minorHAnsi"/>
          <w:color w:val="auto"/>
        </w:rPr>
        <w:t>. We focused on the etiology of MDD in adolescence</w:t>
      </w:r>
      <w:r w:rsidR="00E548C8" w:rsidRPr="00FA1DC2">
        <w:rPr>
          <w:rFonts w:asciiTheme="minorHAnsi" w:hAnsiTheme="minorHAnsi" w:cstheme="minorHAnsi"/>
          <w:color w:val="auto"/>
        </w:rPr>
        <w:t>—</w:t>
      </w:r>
      <w:r w:rsidR="00176E8E" w:rsidRPr="00FA1DC2">
        <w:rPr>
          <w:rFonts w:asciiTheme="minorHAnsi" w:hAnsiTheme="minorHAnsi" w:cstheme="minorHAnsi"/>
          <w:color w:val="auto"/>
        </w:rPr>
        <w:t>8-week</w:t>
      </w:r>
      <w:r w:rsidR="00E548C8" w:rsidRPr="00FA1DC2">
        <w:rPr>
          <w:rFonts w:asciiTheme="minorHAnsi" w:hAnsiTheme="minorHAnsi" w:cstheme="minorHAnsi"/>
          <w:color w:val="auto"/>
        </w:rPr>
        <w:t>-old</w:t>
      </w:r>
      <w:r w:rsidR="00176E8E" w:rsidRPr="00FA1DC2">
        <w:rPr>
          <w:rFonts w:asciiTheme="minorHAnsi" w:hAnsiTheme="minorHAnsi" w:cstheme="minorHAnsi"/>
          <w:color w:val="auto"/>
        </w:rPr>
        <w:t xml:space="preserve"> mice were used </w:t>
      </w:r>
      <w:r w:rsidR="00E548C8" w:rsidRPr="00FA1DC2">
        <w:rPr>
          <w:rFonts w:asciiTheme="minorHAnsi" w:hAnsiTheme="minorHAnsi" w:cstheme="minorHAnsi"/>
          <w:color w:val="auto"/>
        </w:rPr>
        <w:t xml:space="preserve">throughout </w:t>
      </w:r>
      <w:r w:rsidR="00176E8E" w:rsidRPr="00FA1DC2">
        <w:rPr>
          <w:rFonts w:asciiTheme="minorHAnsi" w:hAnsiTheme="minorHAnsi" w:cstheme="minorHAnsi"/>
          <w:color w:val="auto"/>
        </w:rPr>
        <w:t xml:space="preserve">the experiment. Experimenters should consider </w:t>
      </w:r>
      <w:r w:rsidR="00E548C8" w:rsidRPr="00FA1DC2">
        <w:rPr>
          <w:rFonts w:asciiTheme="minorHAnsi" w:hAnsiTheme="minorHAnsi" w:cstheme="minorHAnsi"/>
          <w:color w:val="auto"/>
        </w:rPr>
        <w:t xml:space="preserve">whether the </w:t>
      </w:r>
      <w:r w:rsidR="00176E8E" w:rsidRPr="00FA1DC2">
        <w:rPr>
          <w:rFonts w:asciiTheme="minorHAnsi" w:hAnsiTheme="minorHAnsi" w:cstheme="minorHAnsi"/>
          <w:color w:val="auto"/>
        </w:rPr>
        <w:t>above</w:t>
      </w:r>
      <w:r w:rsidR="00E71AB9" w:rsidRPr="00FA1DC2">
        <w:rPr>
          <w:rFonts w:asciiTheme="minorHAnsi" w:hAnsiTheme="minorHAnsi" w:cstheme="minorHAnsi"/>
          <w:color w:val="auto"/>
        </w:rPr>
        <w:t>mentioned</w:t>
      </w:r>
      <w:r w:rsidR="00176E8E" w:rsidRPr="00FA1DC2">
        <w:rPr>
          <w:rFonts w:asciiTheme="minorHAnsi" w:hAnsiTheme="minorHAnsi" w:cstheme="minorHAnsi"/>
          <w:color w:val="auto"/>
        </w:rPr>
        <w:t xml:space="preserve"> factors may influence </w:t>
      </w:r>
      <w:r w:rsidR="00E548C8" w:rsidRPr="00FA1DC2">
        <w:rPr>
          <w:rFonts w:asciiTheme="minorHAnsi" w:hAnsiTheme="minorHAnsi" w:cstheme="minorHAnsi"/>
          <w:color w:val="auto"/>
        </w:rPr>
        <w:t xml:space="preserve">the </w:t>
      </w:r>
      <w:r w:rsidR="00176E8E" w:rsidRPr="00FA1DC2">
        <w:rPr>
          <w:rFonts w:asciiTheme="minorHAnsi" w:hAnsiTheme="minorHAnsi" w:cstheme="minorHAnsi"/>
          <w:color w:val="auto"/>
        </w:rPr>
        <w:t xml:space="preserve">results </w:t>
      </w:r>
      <w:r w:rsidR="00E548C8" w:rsidRPr="00FA1DC2">
        <w:rPr>
          <w:rFonts w:asciiTheme="minorHAnsi" w:hAnsiTheme="minorHAnsi" w:cstheme="minorHAnsi"/>
          <w:color w:val="auto"/>
        </w:rPr>
        <w:t>when</w:t>
      </w:r>
      <w:r w:rsidR="00176E8E" w:rsidRPr="00FA1DC2">
        <w:rPr>
          <w:rFonts w:asciiTheme="minorHAnsi" w:hAnsiTheme="minorHAnsi" w:cstheme="minorHAnsi"/>
          <w:color w:val="auto"/>
        </w:rPr>
        <w:t xml:space="preserve"> design</w:t>
      </w:r>
      <w:r w:rsidR="00E548C8" w:rsidRPr="00FA1DC2">
        <w:rPr>
          <w:rFonts w:asciiTheme="minorHAnsi" w:hAnsiTheme="minorHAnsi" w:cstheme="minorHAnsi"/>
          <w:color w:val="auto"/>
        </w:rPr>
        <w:t>ing</w:t>
      </w:r>
      <w:r w:rsidR="00176E8E" w:rsidRPr="00FA1DC2">
        <w:rPr>
          <w:rFonts w:asciiTheme="minorHAnsi" w:hAnsiTheme="minorHAnsi" w:cstheme="minorHAnsi"/>
          <w:color w:val="auto"/>
        </w:rPr>
        <w:t xml:space="preserve"> the CIS.</w:t>
      </w:r>
    </w:p>
    <w:p w14:paraId="7DB0FF64" w14:textId="77777777" w:rsidR="00C8239B" w:rsidRPr="00FA1DC2" w:rsidRDefault="00C8239B" w:rsidP="00C8239B">
      <w:pPr>
        <w:ind w:firstLine="720"/>
        <w:contextualSpacing/>
        <w:rPr>
          <w:rFonts w:asciiTheme="minorHAnsi" w:hAnsiTheme="minorHAnsi" w:cstheme="minorHAnsi"/>
          <w:color w:val="auto"/>
        </w:rPr>
      </w:pPr>
    </w:p>
    <w:p w14:paraId="4D6C6685" w14:textId="3A290CF0" w:rsidR="00273183" w:rsidRDefault="00AC71F9" w:rsidP="00CB28C5">
      <w:pPr>
        <w:contextualSpacing/>
        <w:rPr>
          <w:rFonts w:asciiTheme="minorHAnsi" w:hAnsiTheme="minorHAnsi" w:cstheme="minorHAnsi"/>
          <w:color w:val="auto"/>
        </w:rPr>
      </w:pPr>
      <w:r w:rsidRPr="00FA1DC2">
        <w:rPr>
          <w:rFonts w:asciiTheme="minorHAnsi" w:hAnsiTheme="minorHAnsi" w:cstheme="minorHAnsi"/>
          <w:color w:val="auto"/>
        </w:rPr>
        <w:t>To validate CIS induction,</w:t>
      </w:r>
      <w:r w:rsidR="00E71AB9" w:rsidRPr="00FA1DC2">
        <w:rPr>
          <w:rFonts w:asciiTheme="minorHAnsi" w:hAnsiTheme="minorHAnsi" w:cstheme="minorHAnsi"/>
          <w:color w:val="auto"/>
        </w:rPr>
        <w:t xml:space="preserve"> </w:t>
      </w:r>
      <w:r w:rsidRPr="00FA1DC2">
        <w:rPr>
          <w:rFonts w:asciiTheme="minorHAnsi" w:hAnsiTheme="minorHAnsi" w:cstheme="minorHAnsi"/>
          <w:color w:val="auto"/>
        </w:rPr>
        <w:t xml:space="preserve">tests that indicate depression, such as body weight and food intake measurement, TST, </w:t>
      </w:r>
      <w:r w:rsidR="00E17560" w:rsidRPr="00FA1DC2">
        <w:rPr>
          <w:rFonts w:asciiTheme="minorHAnsi" w:hAnsiTheme="minorHAnsi" w:cstheme="minorHAnsi"/>
          <w:color w:val="auto"/>
        </w:rPr>
        <w:t xml:space="preserve">and </w:t>
      </w:r>
      <w:r w:rsidRPr="00FA1DC2">
        <w:rPr>
          <w:rFonts w:asciiTheme="minorHAnsi" w:hAnsiTheme="minorHAnsi" w:cstheme="minorHAnsi"/>
          <w:color w:val="auto"/>
        </w:rPr>
        <w:t>SPT</w:t>
      </w:r>
      <w:r w:rsidR="00D4797F">
        <w:rPr>
          <w:rFonts w:asciiTheme="minorHAnsi" w:hAnsiTheme="minorHAnsi" w:cstheme="minorHAnsi"/>
          <w:color w:val="auto"/>
        </w:rPr>
        <w:t>,</w:t>
      </w:r>
      <w:r w:rsidRPr="00FA1DC2">
        <w:rPr>
          <w:rFonts w:asciiTheme="minorHAnsi" w:hAnsiTheme="minorHAnsi" w:cstheme="minorHAnsi"/>
          <w:color w:val="auto"/>
        </w:rPr>
        <w:t xml:space="preserve"> </w:t>
      </w:r>
      <w:r w:rsidR="00E17560" w:rsidRPr="00FA1DC2">
        <w:rPr>
          <w:rFonts w:asciiTheme="minorHAnsi" w:hAnsiTheme="minorHAnsi" w:cstheme="minorHAnsi"/>
          <w:color w:val="auto"/>
        </w:rPr>
        <w:t xml:space="preserve">should be performed </w:t>
      </w:r>
      <w:r w:rsidRPr="00FA1DC2">
        <w:rPr>
          <w:rFonts w:asciiTheme="minorHAnsi" w:hAnsiTheme="minorHAnsi" w:cstheme="minorHAnsi"/>
          <w:color w:val="auto"/>
        </w:rPr>
        <w:t xml:space="preserve">and a physiological stress indicator, such as changes </w:t>
      </w:r>
      <w:r w:rsidR="00E17560" w:rsidRPr="00FA1DC2">
        <w:rPr>
          <w:rFonts w:asciiTheme="minorHAnsi" w:hAnsiTheme="minorHAnsi" w:cstheme="minorHAnsi"/>
          <w:color w:val="auto"/>
        </w:rPr>
        <w:t xml:space="preserve">in </w:t>
      </w:r>
      <w:r w:rsidRPr="00FA1DC2">
        <w:rPr>
          <w:rFonts w:asciiTheme="minorHAnsi" w:hAnsiTheme="minorHAnsi" w:cstheme="minorHAnsi"/>
          <w:color w:val="auto"/>
        </w:rPr>
        <w:t>corticosterone</w:t>
      </w:r>
      <w:r w:rsidR="00D4797F">
        <w:rPr>
          <w:rFonts w:asciiTheme="minorHAnsi" w:hAnsiTheme="minorHAnsi" w:cstheme="minorHAnsi"/>
          <w:color w:val="auto"/>
        </w:rPr>
        <w:t>,</w:t>
      </w:r>
      <w:r w:rsidRPr="00FA1DC2">
        <w:rPr>
          <w:rFonts w:asciiTheme="minorHAnsi" w:hAnsiTheme="minorHAnsi" w:cstheme="minorHAnsi"/>
          <w:color w:val="auto"/>
        </w:rPr>
        <w:t xml:space="preserve"> should be investigated</w:t>
      </w:r>
      <w:r w:rsidR="00827066" w:rsidRPr="00FA1DC2">
        <w:rPr>
          <w:rFonts w:asciiTheme="minorHAnsi" w:hAnsiTheme="minorHAnsi" w:cstheme="minorHAnsi"/>
          <w:color w:val="auto"/>
        </w:rPr>
        <w:fldChar w:fldCharType="begin" w:fldLock="1"/>
      </w:r>
      <w:r w:rsidR="00145151" w:rsidRPr="00FA1DC2">
        <w:rPr>
          <w:rFonts w:asciiTheme="minorHAnsi" w:hAnsiTheme="minorHAnsi" w:cstheme="minorHAnsi"/>
          <w:color w:val="auto"/>
        </w:rPr>
        <w:instrText>ADDIN CSL_CITATION {"citationItems":[{"id":"ITEM-1","itemData":{"DOI":"10.1016/j.neuropharm.2018.09.040","ISSN":"00283908","author":[{"dropping-particle":"","family":"Son","given":"Hyeonwi","non-dropping-particle":"","parse-names":false,"suffix":""},{"dropping-particle":"","family":"Baek","given":"Ji Hyeong","non-dropping-particle":"","parse-names":false,"suffix":""},{"dropping-particle":"","family":"Go","given":"Bok Soon","non-dropping-particle":"","parse-names":false,"suffix":""},{"dropping-particle":"","family":"Jung","given":"Doo-hyuk","non-dropping-particle":"","parse-names":false,"suffix":""},{"dropping-particle":"","family":"Sontakke","given":"Sneha B.","non-dropping-particle":"","parse-names":false,"suffix":""},{"dropping-particle":"","family":"Chung","given":"Hye Jin","non-dropping-particle":"","parse-names":false,"suffix":""},{"dropping-particle":"","family":"Lee","given":"Dong Hoon","non-dropping-particle":"","parse-names":false,"suffix":""},{"dropping-particle":"","family":"Roh","given":"Gu Seob","non-dropping-particle":"","parse-names":false,"suffix":""},{"dropping-particle":"","family":"Kang","given":"Sang Soo","non-dropping-particle":"","parse-names":false,"suffix":""},{"dropping-particle":"","family":"Cho","given":"Gyeong Jae","non-dropping-particle":"","parse-names":false,"suffix":""},{"dropping-particle":"","family":"Choi","given":"Wan Sung","non-dropping-particle":"","parse-names":false,"suffix":""},{"dropping-particle":"","family":"Lee","given":"Dong Kun","non-dropping-particle":"","parse-names":false,"suffix":""},{"dropping-particle":"","family":"Kim","given":"Hyun Joon","non-dropping-particle":"","parse-names":false,"suffix":""}],"container-title":"Neuropharmacology","id":"ITEM-1","issued":{"date-parts":[["2018"]]},"title":"Glutamine has antidepressive effects through increments of glutamate and glutamine levels and glutamatergic activity in the medial prefrontal cortex","type":"article-journal"},"uris":["http://www.mendeley.com/documents/?uuid=b6a4d4b9-89a1-3ffb-8166-5642d849736e"]},{"id":"ITEM-2","itemData":{"DOI":"10.1016/j.neulet.2013.09.031","ISBN":"0304-3940","ISSN":"03043940","PMID":"24064064","abstract":"Corticosterone is released in response to stress and manifests as various bodily stress responses in rodents. While corticosterone reflects acute adaptive responses, how the basal steady-state corticosterone level relates to the subsequent stress response is largely unknown. Here, we investigated how basal corticosterone levels can affect the susceptibility to chronic restraint stress in mice. We designed a longitudinal experiment, enabling us to compare the basal corticosterone level and the subsequent response to repeated restraint stress within the same animal. We found that the mice had differential changes in plasma corticosterone levels, which either increased or decreased, with exposure to chronic stress. These differential changes reflected the differential stress susceptibility of the mice, as evaluated by changes in body weight. The extent of the changes in corticosterone level during chronic stress exposure was predicted by the basal corticosterone level. In addition, the behavioral consequence of chronic stress was also correlated with the basal corticosterone level prior to chronic stress experience. These data reveal that the basal steady-state corticosterone level is a predictor of stress susceptibility or resilience to subsequent stress exposures. © 2013 Elsevier Ireland Ltd.","author":[{"dropping-particle":"","family":"Kim","given":"Jae Gon","non-dropping-particle":"","parse-names":false,"suffix":""},{"dropping-particle":"","family":"Jung","given":"Hye Seung","non-dropping-particle":"","parse-names":false,"suffix":""},{"dropping-particle":"","family":"Kim","given":"Ki Joon","non-dropping-particle":"","parse-names":false,"suffix":""},{"dropping-particle":"","family":"Min","given":"Sun Seek","non-dropping-particle":"","parse-names":false,"suffix":""},{"dropping-particle":"","family":"Yoon","given":"Bong June","non-dropping-particle":"","parse-names":false,"suffix":""}],"container-title":"Neuroscience Letters","id":"ITEM-2","issued":{"date-parts":[["2013"]]},"page":"137-142","publisher":"Elsevier Ireland Ltd","title":"Basal blood corticosterone level is correlated with susceptibility to chronic restraint stress in mice","type":"article-journal","volume":"555"},"uris":["http://www.mendeley.com/documents/?uuid=70d318f4-0ed7-4062-a304-362bbb9402b1"]},{"id":"ITEM-3","itemData":{"DOI":"10.3803/EnM.2013.28.4.288","ISBN":"2093-596X (Print)\\r2093-596x","ISSN":"2093-596X","PMID":"24396694","abstract":"BACKGROUND: Stress affects body weight and food intake, but the underlying mechanisms are not well understood.\\n\\nMETHODS: We evaluated the changes in body weight and food intake of ICR male mice subjected to daily 2 hours restraint stress for 15 days. Hypothalamic gene expression profiling was analyzed by cDNA microarray.\\n\\nRESULTS: Daily body weight and food intake measurements revealed that both parameters decreased rapidly after initiating daily restraint stress. Body weights of stressed mice then remained significantly lower than the control body weights, even though food intake slowly recovered to 90% of the control intake at the end of the experiment. cDNA microarray analysis revealed that chronic restraint stress affects the expression of hypothalamic genes possibly related to body weight control. Since decreases of daily food intake and body weight were remarkable in days 1 to 4 of restraint, we examined the expression of food intake-related genes in the hypothalamus. During these periods, the expressions of ghrelin and pro-opiomelanocortin mRNA were significantly changed in mice undergoing restraint stress. Moreover, daily serum corticosterone levels gradually increased, while leptin levels significantly decreased.\\n\\nCONCLUSION: The present study demonstrates that restraint stress affects body weight and food intake by initially modifying canonical food intake-related genes and then later modifying other genes involved in energy metabolism. These genetic changes appear to be mediated, at least in part, by corticosterone.","author":[{"dropping-particle":"","family":"Jeong","given":"Joo Yeon","non-dropping-particle":"","parse-names":false,"suffix":""},{"dropping-particle":"","family":"Lee","given":"Dong Hoon","non-dropping-particle":"","parse-names":false,"suffix":""},{"dropping-particle":"","family":"Kang","given":"Sang Soo","non-dropping-particle":"","parse-names":false,"suffix":""}],"container-title":"Endocrinology and Metabolism","id":"ITEM-3","issue":"4","issued":{"date-parts":[["2013"]]},"page":"288","title":"Effects of Chronic Restraint Stress on Body Weight, Food Intake, and Hypothalamic Gene Expressions in Mice","type":"article-journal","volume":"28"},"uris":["http://www.mendeley.com/documents/?uuid=2660fb3f-9ef7-455a-a6cf-2e768e3127ae"]}],"mendeley":{"formattedCitation":"&lt;sup&gt;9, 46, 47&lt;/sup&gt;","plainTextFormattedCitation":"9, 46, 47","previouslyFormattedCitation":"&lt;sup&gt;9, 46, 47&lt;/sup&gt;"},"properties":{"noteIndex":0},"schema":"https://github.com/citation-style-language/schema/raw/master/csl-citation.json"}</w:instrText>
      </w:r>
      <w:r w:rsidR="00827066" w:rsidRPr="00FA1DC2">
        <w:rPr>
          <w:rFonts w:asciiTheme="minorHAnsi" w:hAnsiTheme="minorHAnsi" w:cstheme="minorHAnsi"/>
          <w:color w:val="auto"/>
        </w:rPr>
        <w:fldChar w:fldCharType="separate"/>
      </w:r>
      <w:r w:rsidR="00145151" w:rsidRPr="00FA1DC2">
        <w:rPr>
          <w:rFonts w:asciiTheme="minorHAnsi" w:hAnsiTheme="minorHAnsi" w:cstheme="minorHAnsi"/>
          <w:color w:val="auto"/>
          <w:vertAlign w:val="superscript"/>
        </w:rPr>
        <w:t>9,46,47</w:t>
      </w:r>
      <w:r w:rsidR="00827066" w:rsidRPr="00FA1DC2">
        <w:rPr>
          <w:rFonts w:asciiTheme="minorHAnsi" w:hAnsiTheme="minorHAnsi" w:cstheme="minorHAnsi"/>
          <w:color w:val="auto"/>
        </w:rPr>
        <w:fldChar w:fldCharType="end"/>
      </w:r>
      <w:r w:rsidR="00780798" w:rsidRPr="00FA1DC2">
        <w:rPr>
          <w:rFonts w:asciiTheme="minorHAnsi" w:hAnsiTheme="minorHAnsi" w:cstheme="minorHAnsi"/>
          <w:color w:val="auto"/>
        </w:rPr>
        <w:t>.</w:t>
      </w:r>
      <w:r w:rsidR="00176E8E" w:rsidRPr="00FA1DC2">
        <w:rPr>
          <w:rFonts w:asciiTheme="minorHAnsi" w:hAnsiTheme="minorHAnsi" w:cstheme="minorHAnsi"/>
          <w:color w:val="auto"/>
        </w:rPr>
        <w:t xml:space="preserve"> However, the TST method applied in this experiment is not recommended </w:t>
      </w:r>
      <w:r w:rsidR="00273183" w:rsidRPr="00FA1DC2">
        <w:rPr>
          <w:rFonts w:asciiTheme="minorHAnsi" w:hAnsiTheme="minorHAnsi" w:cstheme="minorHAnsi"/>
          <w:color w:val="auto"/>
        </w:rPr>
        <w:t>in</w:t>
      </w:r>
      <w:r w:rsidR="00176E8E" w:rsidRPr="00FA1DC2">
        <w:rPr>
          <w:rFonts w:asciiTheme="minorHAnsi" w:hAnsiTheme="minorHAnsi" w:cstheme="minorHAnsi"/>
          <w:color w:val="auto"/>
        </w:rPr>
        <w:t xml:space="preserve"> rat</w:t>
      </w:r>
      <w:r w:rsidR="00D4797F">
        <w:rPr>
          <w:rFonts w:asciiTheme="minorHAnsi" w:hAnsiTheme="minorHAnsi" w:cstheme="minorHAnsi"/>
          <w:color w:val="auto"/>
        </w:rPr>
        <w:t>s</w:t>
      </w:r>
      <w:r w:rsidR="003D0515" w:rsidRPr="00FA1DC2">
        <w:rPr>
          <w:rFonts w:asciiTheme="minorHAnsi" w:hAnsiTheme="minorHAnsi" w:cstheme="minorHAnsi"/>
          <w:color w:val="auto"/>
        </w:rPr>
        <w:t xml:space="preserve"> because r</w:t>
      </w:r>
      <w:r w:rsidR="00176E8E" w:rsidRPr="00FA1DC2">
        <w:rPr>
          <w:rFonts w:asciiTheme="minorHAnsi" w:hAnsiTheme="minorHAnsi" w:cstheme="minorHAnsi"/>
          <w:color w:val="auto"/>
        </w:rPr>
        <w:t xml:space="preserve">ats are too heavy to be supported by their tails. In such cases, </w:t>
      </w:r>
      <w:r w:rsidR="00273183" w:rsidRPr="00FA1DC2">
        <w:rPr>
          <w:rFonts w:asciiTheme="minorHAnsi" w:hAnsiTheme="minorHAnsi" w:cstheme="minorHAnsi"/>
          <w:color w:val="auto"/>
        </w:rPr>
        <w:t xml:space="preserve">the </w:t>
      </w:r>
      <w:r w:rsidR="00176E8E" w:rsidRPr="00FA1DC2">
        <w:rPr>
          <w:rFonts w:asciiTheme="minorHAnsi" w:hAnsiTheme="minorHAnsi" w:cstheme="minorHAnsi"/>
          <w:color w:val="auto"/>
        </w:rPr>
        <w:t xml:space="preserve">TST should be replaced </w:t>
      </w:r>
      <w:r w:rsidR="00164236" w:rsidRPr="00FA1DC2">
        <w:rPr>
          <w:rFonts w:asciiTheme="minorHAnsi" w:hAnsiTheme="minorHAnsi" w:cstheme="minorHAnsi"/>
          <w:color w:val="auto"/>
        </w:rPr>
        <w:t>with</w:t>
      </w:r>
      <w:r w:rsidR="00273183" w:rsidRPr="00FA1DC2">
        <w:rPr>
          <w:rFonts w:asciiTheme="minorHAnsi" w:hAnsiTheme="minorHAnsi" w:cstheme="minorHAnsi"/>
          <w:color w:val="auto"/>
        </w:rPr>
        <w:t xml:space="preserve"> forced swimming </w:t>
      </w:r>
      <w:r w:rsidR="00176E8E" w:rsidRPr="00FA1DC2">
        <w:rPr>
          <w:rFonts w:asciiTheme="minorHAnsi" w:hAnsiTheme="minorHAnsi" w:cstheme="minorHAnsi"/>
          <w:color w:val="auto"/>
        </w:rPr>
        <w:t>or open field test</w:t>
      </w:r>
      <w:r w:rsidR="00273183" w:rsidRPr="00FA1DC2">
        <w:rPr>
          <w:rFonts w:asciiTheme="minorHAnsi" w:hAnsiTheme="minorHAnsi" w:cstheme="minorHAnsi"/>
          <w:color w:val="auto"/>
        </w:rPr>
        <w:t>s</w:t>
      </w:r>
      <w:r w:rsidR="00176E8E" w:rsidRPr="00FA1DC2">
        <w:rPr>
          <w:rFonts w:asciiTheme="minorHAnsi" w:hAnsiTheme="minorHAnsi" w:cstheme="minorHAnsi"/>
          <w:color w:val="auto"/>
        </w:rPr>
        <w:fldChar w:fldCharType="begin" w:fldLock="1"/>
      </w:r>
      <w:r w:rsidR="00145151" w:rsidRPr="00FA1DC2">
        <w:rPr>
          <w:rFonts w:asciiTheme="minorHAnsi" w:hAnsiTheme="minorHAnsi" w:cstheme="minorHAnsi"/>
          <w:color w:val="auto"/>
        </w:rPr>
        <w:instrText>ADDIN CSL_CITATION {"citationItems":[{"id":"ITEM-1","itemData":{"DOI":"10.3791/3769","ISBN":"1940-087X","ISSN":"1940-087X","PMID":"22315011","abstract":"The tail-suspension test is a mouse behavioral test useful in the screening of potential antidepressant drugs, and assessing of other manipulations that are expected to affect depression related behaviors. Mice are suspended by their tails with tape, in such a position that it cannot escape or hold on to nearby surfaces. During this test, typically six minutes in duration, the resulting escape oriented behaviors are quantified. The tail-suspension test is a valuable tool in drug discovery for high-throughput screening of prospective antidepressant compounds. Here, we describe the details required for implementation of this test with additional emphasis on potential problems that may occur and how to avoid them. We also offer a solution to the tail climbing behavior, a common problem that renders this test useless in some mouse strains, such as the widely used C57BL/6. Specifically, we prevent tail climbing behaviors by passing mouse tails through a small plastic cylinder prior to suspension. Finally, we detail how to manually score the behaviors that are manifested in this test.","author":[{"dropping-particle":"","family":"Can","given":"Adem","non-dropping-particle":"","parse-names":false,"suffix":""},{"dropping-particle":"","family":"Dao","given":"David T.","non-dropping-particle":"","parse-names":false,"suffix":""},{"dropping-particle":"","family":"Terrillion","given":"Chantelle E.","non-dropping-particle":"","parse-names":false,"suffix":""},{"dropping-particle":"","family":"Piantadosi","given":"Sean C.","non-dropping-particle":"","parse-names":false,"suffix":""},{"dropping-particle":"","family":"Bhat","given":"Shambhu","non-dropping-particle":"","parse-names":false,"suffix":""},{"dropping-particle":"","family":"Gould","given":"Todd D.","non-dropping-particle":"","parse-names":false,"suffix":""}],"container-title":"Journal of Visualized Experiments","id":"ITEM-1","issue":"58","issued":{"date-parts":[["2011"]]},"page":"2-7","title":"The Tail Suspension Test","type":"article-journal"},"uris":["http://www.mendeley.com/documents/?uuid=6e850997-cb2d-4e25-91a7-cfc419eb4c02"]}],"mendeley":{"formattedCitation":"&lt;sup&gt;39&lt;/sup&gt;","plainTextFormattedCitation":"39","previouslyFormattedCitation":"&lt;sup&gt;39&lt;/sup&gt;"},"properties":{"noteIndex":0},"schema":"https://github.com/citation-style-language/schema/raw/master/csl-citation.json"}</w:instrText>
      </w:r>
      <w:r w:rsidR="00176E8E" w:rsidRPr="00FA1DC2">
        <w:rPr>
          <w:rFonts w:asciiTheme="minorHAnsi" w:hAnsiTheme="minorHAnsi" w:cstheme="minorHAnsi"/>
          <w:color w:val="auto"/>
        </w:rPr>
        <w:fldChar w:fldCharType="separate"/>
      </w:r>
      <w:r w:rsidR="00145151" w:rsidRPr="00FA1DC2">
        <w:rPr>
          <w:rFonts w:asciiTheme="minorHAnsi" w:hAnsiTheme="minorHAnsi" w:cstheme="minorHAnsi"/>
          <w:color w:val="auto"/>
          <w:vertAlign w:val="superscript"/>
        </w:rPr>
        <w:t>39</w:t>
      </w:r>
      <w:r w:rsidR="00176E8E" w:rsidRPr="00FA1DC2">
        <w:rPr>
          <w:rFonts w:asciiTheme="minorHAnsi" w:hAnsiTheme="minorHAnsi" w:cstheme="minorHAnsi"/>
          <w:color w:val="auto"/>
        </w:rPr>
        <w:fldChar w:fldCharType="end"/>
      </w:r>
      <w:r w:rsidR="00176E8E" w:rsidRPr="00FA1DC2">
        <w:rPr>
          <w:rFonts w:asciiTheme="minorHAnsi" w:hAnsiTheme="minorHAnsi" w:cstheme="minorHAnsi"/>
          <w:color w:val="auto"/>
          <w:vertAlign w:val="superscript"/>
        </w:rPr>
        <w:t>,</w:t>
      </w:r>
      <w:r w:rsidR="00380E8D" w:rsidRPr="00FA1DC2">
        <w:rPr>
          <w:rFonts w:asciiTheme="minorHAnsi" w:hAnsiTheme="minorHAnsi" w:cstheme="minorHAnsi"/>
          <w:color w:val="auto"/>
          <w:vertAlign w:val="superscript"/>
        </w:rPr>
        <w:t>4</w:t>
      </w:r>
      <w:r w:rsidR="00D73C59">
        <w:rPr>
          <w:rFonts w:asciiTheme="minorHAnsi" w:hAnsiTheme="minorHAnsi" w:cstheme="minorHAnsi"/>
          <w:color w:val="auto"/>
          <w:vertAlign w:val="superscript"/>
        </w:rPr>
        <w:t>8</w:t>
      </w:r>
      <w:r w:rsidR="00176E8E" w:rsidRPr="00FA1DC2">
        <w:rPr>
          <w:rFonts w:asciiTheme="minorHAnsi" w:hAnsiTheme="minorHAnsi" w:cstheme="minorHAnsi"/>
          <w:color w:val="auto"/>
        </w:rPr>
        <w:t xml:space="preserve">. </w:t>
      </w:r>
      <w:r w:rsidR="001B52D5" w:rsidRPr="00FA1DC2">
        <w:rPr>
          <w:rFonts w:asciiTheme="minorHAnsi" w:hAnsiTheme="minorHAnsi" w:cstheme="minorHAnsi"/>
          <w:color w:val="auto"/>
        </w:rPr>
        <w:t xml:space="preserve">In this experiment, </w:t>
      </w:r>
      <w:r w:rsidR="00AA6725" w:rsidRPr="00FA1DC2">
        <w:rPr>
          <w:rFonts w:asciiTheme="minorHAnsi" w:hAnsiTheme="minorHAnsi" w:cstheme="minorHAnsi"/>
          <w:color w:val="auto"/>
        </w:rPr>
        <w:t xml:space="preserve">the primary consideration was the size of the suspension box. </w:t>
      </w:r>
      <w:r w:rsidR="001B52D5" w:rsidRPr="00FA1DC2">
        <w:rPr>
          <w:rFonts w:asciiTheme="minorHAnsi" w:hAnsiTheme="minorHAnsi" w:cstheme="minorHAnsi"/>
          <w:color w:val="auto"/>
        </w:rPr>
        <w:t>By u</w:t>
      </w:r>
      <w:r w:rsidR="00AA6725" w:rsidRPr="00FA1DC2">
        <w:rPr>
          <w:rFonts w:asciiTheme="minorHAnsi" w:hAnsiTheme="minorHAnsi" w:cstheme="minorHAnsi"/>
          <w:color w:val="auto"/>
        </w:rPr>
        <w:t>sing adhesive cellophane tape,</w:t>
      </w:r>
      <w:r w:rsidR="00AA6725" w:rsidRPr="00FA1DC2" w:rsidDel="003060BB">
        <w:rPr>
          <w:rFonts w:asciiTheme="minorHAnsi" w:hAnsiTheme="minorHAnsi" w:cstheme="minorHAnsi"/>
          <w:color w:val="auto"/>
        </w:rPr>
        <w:t xml:space="preserve"> </w:t>
      </w:r>
      <w:r w:rsidR="00AA6725" w:rsidRPr="00FA1DC2">
        <w:rPr>
          <w:rFonts w:asciiTheme="minorHAnsi" w:hAnsiTheme="minorHAnsi" w:cstheme="minorHAnsi"/>
          <w:color w:val="auto"/>
        </w:rPr>
        <w:t xml:space="preserve">the tail of the mouse was suspended on a horizontal bar located in the middle of the box on the ceiling. Therefore, the box </w:t>
      </w:r>
      <w:r w:rsidR="007C7CDE" w:rsidRPr="00FA1DC2">
        <w:rPr>
          <w:rFonts w:asciiTheme="minorHAnsi" w:hAnsiTheme="minorHAnsi" w:cstheme="minorHAnsi"/>
          <w:color w:val="auto"/>
        </w:rPr>
        <w:t>should</w:t>
      </w:r>
      <w:r w:rsidR="00AA6725" w:rsidRPr="00FA1DC2">
        <w:rPr>
          <w:rFonts w:asciiTheme="minorHAnsi" w:hAnsiTheme="minorHAnsi" w:cstheme="minorHAnsi"/>
          <w:color w:val="auto"/>
        </w:rPr>
        <w:t xml:space="preserve"> be large enough to prevent the mouse from contacting the wall during the experiment.</w:t>
      </w:r>
      <w:r w:rsidR="00A34DF8" w:rsidRPr="00FA1DC2">
        <w:rPr>
          <w:rFonts w:asciiTheme="minorHAnsi" w:hAnsiTheme="minorHAnsi" w:cstheme="minorHAnsi"/>
          <w:color w:val="auto"/>
        </w:rPr>
        <w:t xml:space="preserve"> The SPT</w:t>
      </w:r>
      <w:r w:rsidR="00D32703" w:rsidRPr="00FA1DC2">
        <w:rPr>
          <w:rFonts w:asciiTheme="minorHAnsi" w:hAnsiTheme="minorHAnsi" w:cstheme="minorHAnsi"/>
          <w:color w:val="auto"/>
        </w:rPr>
        <w:t xml:space="preserve">, </w:t>
      </w:r>
      <w:r w:rsidR="00A34DF8" w:rsidRPr="00FA1DC2">
        <w:rPr>
          <w:rFonts w:asciiTheme="minorHAnsi" w:hAnsiTheme="minorHAnsi" w:cstheme="minorHAnsi"/>
          <w:color w:val="auto"/>
        </w:rPr>
        <w:t xml:space="preserve">an indicator of anhedonia, suggests an emotional disorder such as depression. In the present experiment, the interest of the mice in a sweet drink </w:t>
      </w:r>
      <w:r w:rsidR="00D32703" w:rsidRPr="00FA1DC2">
        <w:rPr>
          <w:rFonts w:asciiTheme="minorHAnsi" w:hAnsiTheme="minorHAnsi" w:cstheme="minorHAnsi"/>
          <w:color w:val="auto"/>
        </w:rPr>
        <w:t xml:space="preserve">was evaluated by </w:t>
      </w:r>
      <w:r w:rsidR="00A34DF8" w:rsidRPr="00FA1DC2">
        <w:rPr>
          <w:rFonts w:asciiTheme="minorHAnsi" w:hAnsiTheme="minorHAnsi" w:cstheme="minorHAnsi"/>
          <w:color w:val="auto"/>
        </w:rPr>
        <w:t xml:space="preserve">using sucrose. </w:t>
      </w:r>
    </w:p>
    <w:p w14:paraId="0DF99B06" w14:textId="77777777" w:rsidR="00C8239B" w:rsidRPr="00FA1DC2" w:rsidRDefault="00C8239B" w:rsidP="00C8239B">
      <w:pPr>
        <w:ind w:firstLine="720"/>
        <w:contextualSpacing/>
        <w:rPr>
          <w:rFonts w:asciiTheme="minorHAnsi" w:hAnsiTheme="minorHAnsi" w:cstheme="minorHAnsi"/>
          <w:color w:val="auto"/>
        </w:rPr>
      </w:pPr>
    </w:p>
    <w:p w14:paraId="41F58417" w14:textId="5F885522" w:rsidR="00A34DF8" w:rsidRDefault="005D7F95" w:rsidP="00CB28C5">
      <w:pPr>
        <w:contextualSpacing/>
        <w:rPr>
          <w:rFonts w:asciiTheme="minorHAnsi" w:hAnsiTheme="minorHAnsi" w:cstheme="minorHAnsi"/>
          <w:color w:val="auto"/>
        </w:rPr>
      </w:pPr>
      <w:r w:rsidRPr="00FA1DC2">
        <w:rPr>
          <w:rFonts w:asciiTheme="minorHAnsi" w:hAnsiTheme="minorHAnsi" w:cstheme="minorHAnsi"/>
          <w:color w:val="auto"/>
        </w:rPr>
        <w:t>In order t</w:t>
      </w:r>
      <w:r w:rsidR="00A34DF8" w:rsidRPr="00FA1DC2">
        <w:rPr>
          <w:rFonts w:asciiTheme="minorHAnsi" w:hAnsiTheme="minorHAnsi" w:cstheme="minorHAnsi"/>
          <w:color w:val="auto"/>
        </w:rPr>
        <w:t>o induce depressive-like behavior, we modified the restraint technique of the CMS model to establish CIS</w:t>
      </w:r>
      <w:r w:rsidR="00D30CB4" w:rsidRPr="00FA1DC2">
        <w:rPr>
          <w:rFonts w:asciiTheme="minorHAnsi" w:hAnsiTheme="minorHAnsi" w:cstheme="minorHAnsi"/>
          <w:color w:val="auto"/>
        </w:rPr>
        <w:t>, which is</w:t>
      </w:r>
      <w:r w:rsidR="00A34DF8" w:rsidRPr="00FA1DC2">
        <w:rPr>
          <w:rFonts w:asciiTheme="minorHAnsi" w:hAnsiTheme="minorHAnsi" w:cstheme="minorHAnsi"/>
          <w:color w:val="auto"/>
        </w:rPr>
        <w:t xml:space="preserve"> a simplified and highly reproducible technique to perform </w:t>
      </w:r>
      <w:r w:rsidR="001B78CF" w:rsidRPr="00FA1DC2">
        <w:rPr>
          <w:rFonts w:asciiTheme="minorHAnsi" w:hAnsiTheme="minorHAnsi" w:cstheme="minorHAnsi"/>
          <w:color w:val="auto"/>
        </w:rPr>
        <w:t xml:space="preserve">experiments in </w:t>
      </w:r>
      <w:r w:rsidR="00A34DF8" w:rsidRPr="00FA1DC2">
        <w:rPr>
          <w:rFonts w:asciiTheme="minorHAnsi" w:hAnsiTheme="minorHAnsi" w:cstheme="minorHAnsi"/>
          <w:color w:val="auto"/>
        </w:rPr>
        <w:t>depression.</w:t>
      </w:r>
      <w:r w:rsidR="00DB3EBA" w:rsidRPr="00FA1DC2">
        <w:rPr>
          <w:rFonts w:asciiTheme="minorHAnsi" w:hAnsiTheme="minorHAnsi" w:cstheme="minorHAnsi"/>
          <w:color w:val="auto"/>
        </w:rPr>
        <w:t xml:space="preserve"> However, </w:t>
      </w:r>
      <w:r w:rsidR="005C48C6" w:rsidRPr="00FA1DC2">
        <w:rPr>
          <w:rFonts w:asciiTheme="minorHAnsi" w:hAnsiTheme="minorHAnsi" w:cstheme="minorHAnsi"/>
          <w:color w:val="auto"/>
        </w:rPr>
        <w:t xml:space="preserve">in using </w:t>
      </w:r>
      <w:r w:rsidR="00D30CB4" w:rsidRPr="00FA1DC2">
        <w:rPr>
          <w:rFonts w:asciiTheme="minorHAnsi" w:hAnsiTheme="minorHAnsi" w:cstheme="minorHAnsi"/>
          <w:color w:val="auto"/>
        </w:rPr>
        <w:t xml:space="preserve">CIS </w:t>
      </w:r>
      <w:r w:rsidR="00DB3EBA" w:rsidRPr="00FA1DC2">
        <w:rPr>
          <w:rFonts w:asciiTheme="minorHAnsi" w:hAnsiTheme="minorHAnsi" w:cstheme="minorHAnsi"/>
          <w:color w:val="auto"/>
        </w:rPr>
        <w:t>as a repetitive restraint model,</w:t>
      </w:r>
      <w:r w:rsidR="000C1558" w:rsidRPr="00FA1DC2">
        <w:rPr>
          <w:rFonts w:asciiTheme="minorHAnsi" w:hAnsiTheme="minorHAnsi" w:cstheme="minorHAnsi"/>
          <w:color w:val="auto"/>
        </w:rPr>
        <w:t xml:space="preserve"> </w:t>
      </w:r>
      <w:r w:rsidR="00DB3EBA" w:rsidRPr="00FA1DC2">
        <w:rPr>
          <w:rFonts w:asciiTheme="minorHAnsi" w:hAnsiTheme="minorHAnsi" w:cstheme="minorHAnsi"/>
          <w:color w:val="auto"/>
        </w:rPr>
        <w:t xml:space="preserve">there is a possibility that experimental animals </w:t>
      </w:r>
      <w:r w:rsidR="00D30CB4" w:rsidRPr="00FA1DC2">
        <w:rPr>
          <w:rFonts w:asciiTheme="minorHAnsi" w:hAnsiTheme="minorHAnsi" w:cstheme="minorHAnsi"/>
          <w:color w:val="auto"/>
        </w:rPr>
        <w:t xml:space="preserve">could </w:t>
      </w:r>
      <w:r w:rsidR="00DB3EBA" w:rsidRPr="00FA1DC2">
        <w:rPr>
          <w:rFonts w:asciiTheme="minorHAnsi" w:hAnsiTheme="minorHAnsi" w:cstheme="minorHAnsi"/>
          <w:color w:val="auto"/>
        </w:rPr>
        <w:t>adapt to CIS</w:t>
      </w:r>
      <w:r w:rsidR="00780798" w:rsidRPr="00FA1DC2">
        <w:rPr>
          <w:rFonts w:asciiTheme="minorHAnsi" w:hAnsiTheme="minorHAnsi" w:cstheme="minorHAnsi"/>
          <w:color w:val="auto"/>
        </w:rPr>
        <w:t xml:space="preserve"> and become insensitive to </w:t>
      </w:r>
      <w:r w:rsidR="005C48C6" w:rsidRPr="00FA1DC2">
        <w:rPr>
          <w:rFonts w:asciiTheme="minorHAnsi" w:hAnsiTheme="minorHAnsi" w:cstheme="minorHAnsi"/>
          <w:color w:val="auto"/>
        </w:rPr>
        <w:t>it</w:t>
      </w:r>
      <w:r w:rsidR="00780798" w:rsidRPr="00FA1DC2">
        <w:rPr>
          <w:rFonts w:asciiTheme="minorHAnsi" w:hAnsiTheme="minorHAnsi" w:cstheme="minorHAnsi"/>
          <w:color w:val="auto"/>
        </w:rPr>
        <w:t>.</w:t>
      </w:r>
      <w:r w:rsidR="00DB3EBA" w:rsidRPr="00FA1DC2">
        <w:rPr>
          <w:rFonts w:asciiTheme="minorHAnsi" w:hAnsiTheme="minorHAnsi" w:cstheme="minorHAnsi"/>
          <w:color w:val="auto"/>
        </w:rPr>
        <w:t xml:space="preserve"> </w:t>
      </w:r>
      <w:r w:rsidR="00F03DBE" w:rsidRPr="00FA1DC2">
        <w:rPr>
          <w:rFonts w:asciiTheme="minorHAnsi" w:hAnsiTheme="minorHAnsi" w:cstheme="minorHAnsi"/>
          <w:color w:val="auto"/>
        </w:rPr>
        <w:t>In addition</w:t>
      </w:r>
      <w:r w:rsidR="00385F67" w:rsidRPr="00FA1DC2">
        <w:rPr>
          <w:rFonts w:asciiTheme="minorHAnsi" w:hAnsiTheme="minorHAnsi" w:cstheme="minorHAnsi"/>
          <w:color w:val="auto"/>
        </w:rPr>
        <w:t xml:space="preserve">, </w:t>
      </w:r>
      <w:r w:rsidR="00C16F9C" w:rsidRPr="00FA1DC2">
        <w:rPr>
          <w:rFonts w:asciiTheme="minorHAnsi" w:hAnsiTheme="minorHAnsi" w:cstheme="minorHAnsi"/>
          <w:color w:val="auto"/>
        </w:rPr>
        <w:t>locomotion test</w:t>
      </w:r>
      <w:r w:rsidR="00F03DBE" w:rsidRPr="00FA1DC2">
        <w:rPr>
          <w:rFonts w:asciiTheme="minorHAnsi" w:hAnsiTheme="minorHAnsi" w:cstheme="minorHAnsi"/>
          <w:color w:val="auto"/>
        </w:rPr>
        <w:t>s</w:t>
      </w:r>
      <w:r w:rsidR="00C16F9C" w:rsidRPr="00FA1DC2">
        <w:rPr>
          <w:rFonts w:asciiTheme="minorHAnsi" w:hAnsiTheme="minorHAnsi" w:cstheme="minorHAnsi"/>
          <w:color w:val="auto"/>
        </w:rPr>
        <w:t xml:space="preserve"> may not be appropriate </w:t>
      </w:r>
      <w:r w:rsidR="00385F67" w:rsidRPr="00FA1DC2">
        <w:rPr>
          <w:rFonts w:asciiTheme="minorHAnsi" w:hAnsiTheme="minorHAnsi" w:cstheme="minorHAnsi"/>
          <w:color w:val="auto"/>
        </w:rPr>
        <w:t xml:space="preserve">as </w:t>
      </w:r>
      <w:r w:rsidR="00E96691" w:rsidRPr="00FA1DC2">
        <w:rPr>
          <w:rFonts w:asciiTheme="minorHAnsi" w:hAnsiTheme="minorHAnsi" w:cstheme="minorHAnsi"/>
          <w:color w:val="auto"/>
        </w:rPr>
        <w:t xml:space="preserve">prolonged </w:t>
      </w:r>
      <w:r w:rsidR="00C16F9C" w:rsidRPr="00FA1DC2">
        <w:rPr>
          <w:rFonts w:asciiTheme="minorHAnsi" w:hAnsiTheme="minorHAnsi" w:cstheme="minorHAnsi"/>
          <w:color w:val="auto"/>
        </w:rPr>
        <w:t xml:space="preserve">restraint </w:t>
      </w:r>
      <w:r w:rsidR="00385F67" w:rsidRPr="00FA1DC2">
        <w:rPr>
          <w:rFonts w:asciiTheme="minorHAnsi" w:hAnsiTheme="minorHAnsi" w:cstheme="minorHAnsi"/>
          <w:color w:val="auto"/>
        </w:rPr>
        <w:t xml:space="preserve">could </w:t>
      </w:r>
      <w:r w:rsidR="00C16F9C" w:rsidRPr="00FA1DC2">
        <w:rPr>
          <w:rFonts w:asciiTheme="minorHAnsi" w:hAnsiTheme="minorHAnsi" w:cstheme="minorHAnsi"/>
          <w:color w:val="auto"/>
        </w:rPr>
        <w:t>affect the movement</w:t>
      </w:r>
      <w:r w:rsidR="00385F67" w:rsidRPr="00FA1DC2">
        <w:rPr>
          <w:rFonts w:asciiTheme="minorHAnsi" w:hAnsiTheme="minorHAnsi" w:cstheme="minorHAnsi"/>
          <w:color w:val="auto"/>
        </w:rPr>
        <w:t xml:space="preserve"> of animals</w:t>
      </w:r>
      <w:r w:rsidR="00C16F9C" w:rsidRPr="00FA1DC2">
        <w:rPr>
          <w:rFonts w:asciiTheme="minorHAnsi" w:hAnsiTheme="minorHAnsi" w:cstheme="minorHAnsi"/>
          <w:color w:val="auto"/>
        </w:rPr>
        <w:t xml:space="preserve">. </w:t>
      </w:r>
      <w:r w:rsidR="00E96691" w:rsidRPr="00FA1DC2">
        <w:rPr>
          <w:rFonts w:asciiTheme="minorHAnsi" w:hAnsiTheme="minorHAnsi" w:cstheme="minorHAnsi"/>
          <w:color w:val="auto"/>
        </w:rPr>
        <w:t xml:space="preserve">Therefore, the establishment of </w:t>
      </w:r>
      <w:r w:rsidR="00F03DBE" w:rsidRPr="00FA1DC2">
        <w:rPr>
          <w:rFonts w:asciiTheme="minorHAnsi" w:hAnsiTheme="minorHAnsi" w:cstheme="minorHAnsi"/>
          <w:color w:val="auto"/>
        </w:rPr>
        <w:t xml:space="preserve">a </w:t>
      </w:r>
      <w:r w:rsidR="00E96691" w:rsidRPr="00FA1DC2">
        <w:rPr>
          <w:rFonts w:asciiTheme="minorHAnsi" w:hAnsiTheme="minorHAnsi" w:cstheme="minorHAnsi"/>
          <w:color w:val="auto"/>
        </w:rPr>
        <w:t xml:space="preserve">set point of restraint time in a day and consecutive days is important to minimize other factors except depression. </w:t>
      </w:r>
      <w:r w:rsidR="0048588D" w:rsidRPr="00FA1DC2">
        <w:rPr>
          <w:rFonts w:asciiTheme="minorHAnsi" w:hAnsiTheme="minorHAnsi" w:cstheme="minorHAnsi"/>
          <w:color w:val="auto"/>
        </w:rPr>
        <w:t>In addition</w:t>
      </w:r>
      <w:r w:rsidR="00C16F9C" w:rsidRPr="00FA1DC2">
        <w:rPr>
          <w:rFonts w:asciiTheme="minorHAnsi" w:hAnsiTheme="minorHAnsi" w:cstheme="minorHAnsi"/>
          <w:color w:val="auto"/>
        </w:rPr>
        <w:t>,</w:t>
      </w:r>
      <w:r w:rsidR="0048588D" w:rsidRPr="00FA1DC2">
        <w:rPr>
          <w:rFonts w:asciiTheme="minorHAnsi" w:hAnsiTheme="minorHAnsi" w:cstheme="minorHAnsi"/>
          <w:color w:val="auto"/>
        </w:rPr>
        <w:t xml:space="preserve"> it is necessary to perform the behavioral and the physiological test to verify the induction of </w:t>
      </w:r>
      <w:r w:rsidR="00E4379B" w:rsidRPr="00FA1DC2">
        <w:rPr>
          <w:rFonts w:asciiTheme="minorHAnsi" w:hAnsiTheme="minorHAnsi" w:cstheme="minorHAnsi"/>
          <w:color w:val="auto"/>
        </w:rPr>
        <w:t>depression after exposure to CIS</w:t>
      </w:r>
      <w:r w:rsidR="0048588D" w:rsidRPr="00FA1DC2">
        <w:rPr>
          <w:rFonts w:asciiTheme="minorHAnsi" w:hAnsiTheme="minorHAnsi" w:cstheme="minorHAnsi"/>
          <w:color w:val="auto"/>
        </w:rPr>
        <w:t>.</w:t>
      </w:r>
    </w:p>
    <w:p w14:paraId="0C36F224" w14:textId="77777777" w:rsidR="00C8239B" w:rsidRPr="00FA1DC2" w:rsidRDefault="00C8239B" w:rsidP="00C8239B">
      <w:pPr>
        <w:ind w:firstLine="720"/>
        <w:contextualSpacing/>
        <w:rPr>
          <w:rFonts w:asciiTheme="minorHAnsi" w:hAnsiTheme="minorHAnsi" w:cstheme="minorHAnsi"/>
          <w:color w:val="auto"/>
        </w:rPr>
      </w:pPr>
    </w:p>
    <w:p w14:paraId="58C0052D" w14:textId="44AC7BE1" w:rsidR="00176E8E" w:rsidRPr="00FA1DC2" w:rsidRDefault="00176E8E" w:rsidP="00CB28C5">
      <w:pPr>
        <w:contextualSpacing/>
        <w:rPr>
          <w:rFonts w:asciiTheme="minorHAnsi" w:hAnsiTheme="minorHAnsi" w:cstheme="minorHAnsi"/>
          <w:color w:val="auto"/>
        </w:rPr>
      </w:pPr>
      <w:r w:rsidRPr="00FA1DC2">
        <w:rPr>
          <w:rFonts w:asciiTheme="minorHAnsi" w:hAnsiTheme="minorHAnsi" w:cstheme="minorHAnsi"/>
          <w:color w:val="auto"/>
        </w:rPr>
        <w:t xml:space="preserve">In conclusion, </w:t>
      </w:r>
      <w:r w:rsidR="00385F67" w:rsidRPr="00FA1DC2">
        <w:rPr>
          <w:rFonts w:asciiTheme="minorHAnsi" w:hAnsiTheme="minorHAnsi" w:cstheme="minorHAnsi"/>
          <w:color w:val="auto"/>
        </w:rPr>
        <w:t xml:space="preserve">despite the increasing interest of </w:t>
      </w:r>
      <w:r w:rsidR="00273183" w:rsidRPr="00FA1DC2">
        <w:rPr>
          <w:rFonts w:asciiTheme="minorHAnsi" w:hAnsiTheme="minorHAnsi" w:cstheme="minorHAnsi"/>
          <w:color w:val="auto"/>
        </w:rPr>
        <w:t>researcher</w:t>
      </w:r>
      <w:r w:rsidR="00385F67" w:rsidRPr="00FA1DC2">
        <w:rPr>
          <w:rFonts w:asciiTheme="minorHAnsi" w:hAnsiTheme="minorHAnsi" w:cstheme="minorHAnsi"/>
          <w:color w:val="auto"/>
        </w:rPr>
        <w:t>s</w:t>
      </w:r>
      <w:r w:rsidRPr="00FA1DC2">
        <w:rPr>
          <w:rFonts w:asciiTheme="minorHAnsi" w:hAnsiTheme="minorHAnsi" w:cstheme="minorHAnsi"/>
          <w:color w:val="auto"/>
        </w:rPr>
        <w:t xml:space="preserve"> in depression, it </w:t>
      </w:r>
      <w:r w:rsidR="00273183" w:rsidRPr="00FA1DC2">
        <w:rPr>
          <w:rFonts w:asciiTheme="minorHAnsi" w:hAnsiTheme="minorHAnsi" w:cstheme="minorHAnsi"/>
          <w:color w:val="auto"/>
        </w:rPr>
        <w:t xml:space="preserve">remains </w:t>
      </w:r>
      <w:r w:rsidR="00385F67" w:rsidRPr="00FA1DC2">
        <w:rPr>
          <w:rFonts w:asciiTheme="minorHAnsi" w:hAnsiTheme="minorHAnsi" w:cstheme="minorHAnsi"/>
          <w:color w:val="auto"/>
        </w:rPr>
        <w:t xml:space="preserve">challenging </w:t>
      </w:r>
      <w:r w:rsidRPr="00FA1DC2">
        <w:rPr>
          <w:rFonts w:asciiTheme="minorHAnsi" w:hAnsiTheme="minorHAnsi" w:cstheme="minorHAnsi"/>
          <w:color w:val="auto"/>
        </w:rPr>
        <w:t xml:space="preserve">to systematically define the </w:t>
      </w:r>
      <w:r w:rsidR="00273183" w:rsidRPr="00FA1DC2">
        <w:rPr>
          <w:rFonts w:asciiTheme="minorHAnsi" w:hAnsiTheme="minorHAnsi" w:cstheme="minorHAnsi"/>
          <w:color w:val="auto"/>
        </w:rPr>
        <w:t xml:space="preserve">pathological </w:t>
      </w:r>
      <w:r w:rsidRPr="00FA1DC2">
        <w:rPr>
          <w:rFonts w:asciiTheme="minorHAnsi" w:hAnsiTheme="minorHAnsi" w:cstheme="minorHAnsi"/>
          <w:color w:val="auto"/>
        </w:rPr>
        <w:t>mechanism</w:t>
      </w:r>
      <w:r w:rsidR="00273183" w:rsidRPr="00FA1DC2">
        <w:rPr>
          <w:rFonts w:asciiTheme="minorHAnsi" w:hAnsiTheme="minorHAnsi" w:cstheme="minorHAnsi"/>
          <w:color w:val="auto"/>
        </w:rPr>
        <w:t>,</w:t>
      </w:r>
      <w:r w:rsidRPr="00FA1DC2">
        <w:rPr>
          <w:rFonts w:asciiTheme="minorHAnsi" w:hAnsiTheme="minorHAnsi" w:cstheme="minorHAnsi"/>
          <w:color w:val="auto"/>
        </w:rPr>
        <w:t xml:space="preserve"> </w:t>
      </w:r>
      <w:r w:rsidR="00F03DBE" w:rsidRPr="00FA1DC2">
        <w:rPr>
          <w:rFonts w:asciiTheme="minorHAnsi" w:hAnsiTheme="minorHAnsi" w:cstheme="minorHAnsi"/>
          <w:color w:val="auto"/>
        </w:rPr>
        <w:t xml:space="preserve">which can be </w:t>
      </w:r>
      <w:r w:rsidR="00F0160A" w:rsidRPr="00FA1DC2">
        <w:rPr>
          <w:rFonts w:asciiTheme="minorHAnsi" w:hAnsiTheme="minorHAnsi" w:cstheme="minorHAnsi"/>
          <w:color w:val="auto"/>
        </w:rPr>
        <w:t>ascribed to</w:t>
      </w:r>
      <w:r w:rsidR="00FA1E06" w:rsidRPr="00FA1DC2">
        <w:rPr>
          <w:rFonts w:asciiTheme="minorHAnsi" w:hAnsiTheme="minorHAnsi" w:cstheme="minorHAnsi"/>
          <w:color w:val="auto"/>
        </w:rPr>
        <w:t xml:space="preserve"> </w:t>
      </w:r>
      <w:r w:rsidRPr="00FA1DC2">
        <w:rPr>
          <w:rFonts w:asciiTheme="minorHAnsi" w:hAnsiTheme="minorHAnsi" w:cstheme="minorHAnsi"/>
          <w:color w:val="auto"/>
        </w:rPr>
        <w:t xml:space="preserve">the </w:t>
      </w:r>
      <w:r w:rsidR="00F0160A" w:rsidRPr="00FA1DC2">
        <w:rPr>
          <w:rFonts w:asciiTheme="minorHAnsi" w:hAnsiTheme="minorHAnsi" w:cstheme="minorHAnsi"/>
          <w:color w:val="auto"/>
        </w:rPr>
        <w:t>diverse and complex pathophysiology of depression</w:t>
      </w:r>
      <w:r w:rsidRPr="00FA1DC2">
        <w:rPr>
          <w:rFonts w:asciiTheme="minorHAnsi" w:hAnsiTheme="minorHAnsi" w:cstheme="minorHAnsi"/>
          <w:color w:val="auto"/>
        </w:rPr>
        <w:t xml:space="preserve">. </w:t>
      </w:r>
      <w:r w:rsidR="00C16F9C" w:rsidRPr="00FA1DC2">
        <w:rPr>
          <w:rFonts w:asciiTheme="minorHAnsi" w:hAnsiTheme="minorHAnsi" w:cstheme="minorHAnsi"/>
          <w:color w:val="auto"/>
        </w:rPr>
        <w:t xml:space="preserve">Hence, simplified animal models to induce depression, </w:t>
      </w:r>
      <w:r w:rsidR="00F03DBE" w:rsidRPr="00FA1DC2">
        <w:rPr>
          <w:rFonts w:asciiTheme="minorHAnsi" w:hAnsiTheme="minorHAnsi" w:cstheme="minorHAnsi"/>
          <w:color w:val="auto"/>
        </w:rPr>
        <w:t xml:space="preserve">such as </w:t>
      </w:r>
      <w:r w:rsidR="00C16F9C" w:rsidRPr="00FA1DC2">
        <w:rPr>
          <w:rFonts w:asciiTheme="minorHAnsi" w:hAnsiTheme="minorHAnsi" w:cstheme="minorHAnsi"/>
          <w:color w:val="auto"/>
        </w:rPr>
        <w:t xml:space="preserve">CIS, may provide important evidence to establish the mechanism of depression induction and suggest </w:t>
      </w:r>
      <w:r w:rsidR="00F03DBE" w:rsidRPr="00FA1DC2">
        <w:rPr>
          <w:rFonts w:asciiTheme="minorHAnsi" w:hAnsiTheme="minorHAnsi" w:cstheme="minorHAnsi"/>
          <w:color w:val="auto"/>
        </w:rPr>
        <w:t xml:space="preserve">a </w:t>
      </w:r>
      <w:r w:rsidR="00C16F9C" w:rsidRPr="00FA1DC2">
        <w:rPr>
          <w:rFonts w:asciiTheme="minorHAnsi" w:hAnsiTheme="minorHAnsi" w:cstheme="minorHAnsi"/>
          <w:color w:val="auto"/>
        </w:rPr>
        <w:t xml:space="preserve">good experimental platform to obtain therapeutic answers </w:t>
      </w:r>
      <w:r w:rsidR="00F03DBE" w:rsidRPr="00FA1DC2">
        <w:rPr>
          <w:rFonts w:asciiTheme="minorHAnsi" w:hAnsiTheme="minorHAnsi" w:cstheme="minorHAnsi"/>
          <w:color w:val="auto"/>
        </w:rPr>
        <w:t xml:space="preserve">for </w:t>
      </w:r>
      <w:r w:rsidR="00C16F9C" w:rsidRPr="00FA1DC2">
        <w:rPr>
          <w:rFonts w:asciiTheme="minorHAnsi" w:hAnsiTheme="minorHAnsi" w:cstheme="minorHAnsi"/>
          <w:color w:val="auto"/>
        </w:rPr>
        <w:t>such a complex mental problem.</w:t>
      </w:r>
    </w:p>
    <w:p w14:paraId="78728D18" w14:textId="706614AE" w:rsidR="00014314" w:rsidRPr="00995273" w:rsidRDefault="00014314" w:rsidP="00C8239B">
      <w:pPr>
        <w:contextualSpacing/>
        <w:rPr>
          <w:rFonts w:asciiTheme="minorHAnsi" w:hAnsiTheme="minorHAnsi" w:cstheme="minorHAnsi"/>
          <w:color w:val="auto"/>
        </w:rPr>
      </w:pPr>
    </w:p>
    <w:p w14:paraId="1734505F" w14:textId="1909E72F" w:rsidR="00AA03DF" w:rsidRPr="00995273" w:rsidRDefault="00AA03DF" w:rsidP="00C8239B">
      <w:pPr>
        <w:pStyle w:val="NormalWeb"/>
        <w:spacing w:before="0" w:beforeAutospacing="0" w:after="0" w:afterAutospacing="0"/>
        <w:contextualSpacing/>
        <w:rPr>
          <w:rFonts w:asciiTheme="minorHAnsi" w:hAnsiTheme="minorHAnsi" w:cstheme="minorHAnsi"/>
          <w:color w:val="808080"/>
        </w:rPr>
      </w:pPr>
      <w:r w:rsidRPr="00995273">
        <w:rPr>
          <w:rFonts w:asciiTheme="minorHAnsi" w:hAnsiTheme="minorHAnsi" w:cstheme="minorHAnsi"/>
          <w:b/>
          <w:bCs/>
        </w:rPr>
        <w:t xml:space="preserve">ACKNOWLEDGMENTS: </w:t>
      </w:r>
    </w:p>
    <w:p w14:paraId="2D96E92E" w14:textId="381954A3" w:rsidR="00AA03DF" w:rsidRPr="00995273" w:rsidRDefault="00176E8E" w:rsidP="00C8239B">
      <w:pPr>
        <w:contextualSpacing/>
        <w:rPr>
          <w:rFonts w:asciiTheme="minorHAnsi" w:hAnsiTheme="minorHAnsi" w:cstheme="minorHAnsi"/>
          <w:b/>
          <w:bCs/>
        </w:rPr>
      </w:pPr>
      <w:r w:rsidRPr="00995273">
        <w:rPr>
          <w:rFonts w:asciiTheme="minorHAnsi" w:hAnsiTheme="minorHAnsi" w:cstheme="minorHAnsi"/>
        </w:rPr>
        <w:t>This research was supported by the Basic Science Research Program through the National Research Foundation of Korea (NRF) funded by the Ministry of Education (</w:t>
      </w:r>
      <w:r w:rsidR="00904038" w:rsidRPr="00995273">
        <w:rPr>
          <w:rFonts w:asciiTheme="minorHAnsi" w:hAnsiTheme="minorHAnsi" w:cstheme="minorHAnsi"/>
        </w:rPr>
        <w:t xml:space="preserve">NRF-2015R1A5A2008833 and </w:t>
      </w:r>
      <w:r w:rsidRPr="00995273">
        <w:rPr>
          <w:rFonts w:asciiTheme="minorHAnsi" w:hAnsiTheme="minorHAnsi" w:cstheme="minorHAnsi"/>
        </w:rPr>
        <w:t xml:space="preserve">NRF-2016R1D1A3B03934279) and the grant of </w:t>
      </w:r>
      <w:proofErr w:type="spellStart"/>
      <w:r w:rsidRPr="00995273">
        <w:rPr>
          <w:rFonts w:asciiTheme="minorHAnsi" w:hAnsiTheme="minorHAnsi" w:cstheme="minorHAnsi"/>
        </w:rPr>
        <w:t>lnstitute</w:t>
      </w:r>
      <w:proofErr w:type="spellEnd"/>
      <w:r w:rsidRPr="00995273">
        <w:rPr>
          <w:rFonts w:asciiTheme="minorHAnsi" w:hAnsiTheme="minorHAnsi" w:cstheme="minorHAnsi"/>
        </w:rPr>
        <w:t xml:space="preserve"> of Health Sciences (IHS GNU-2016-02) at </w:t>
      </w:r>
      <w:proofErr w:type="spellStart"/>
      <w:r w:rsidRPr="00995273">
        <w:rPr>
          <w:rFonts w:asciiTheme="minorHAnsi" w:hAnsiTheme="minorHAnsi" w:cstheme="minorHAnsi"/>
        </w:rPr>
        <w:t>Gyeongsang</w:t>
      </w:r>
      <w:proofErr w:type="spellEnd"/>
      <w:r w:rsidRPr="00995273">
        <w:rPr>
          <w:rFonts w:asciiTheme="minorHAnsi" w:hAnsiTheme="minorHAnsi" w:cstheme="minorHAnsi"/>
        </w:rPr>
        <w:t xml:space="preserve"> National University.</w:t>
      </w:r>
    </w:p>
    <w:p w14:paraId="6FB06A1D" w14:textId="77777777" w:rsidR="00176E8E" w:rsidRPr="00995273" w:rsidRDefault="00176E8E" w:rsidP="00C8239B">
      <w:pPr>
        <w:pStyle w:val="NormalWeb"/>
        <w:spacing w:before="0" w:beforeAutospacing="0" w:after="0" w:afterAutospacing="0"/>
        <w:contextualSpacing/>
        <w:rPr>
          <w:rFonts w:asciiTheme="minorHAnsi" w:hAnsiTheme="minorHAnsi" w:cstheme="minorHAnsi"/>
          <w:b/>
        </w:rPr>
      </w:pPr>
    </w:p>
    <w:p w14:paraId="5D52ED8B" w14:textId="4261AED9" w:rsidR="00AA03DF" w:rsidRPr="00995273" w:rsidRDefault="00AA03DF" w:rsidP="00C8239B">
      <w:pPr>
        <w:pStyle w:val="NormalWeb"/>
        <w:spacing w:before="0" w:beforeAutospacing="0" w:after="0" w:afterAutospacing="0"/>
        <w:contextualSpacing/>
        <w:rPr>
          <w:rFonts w:asciiTheme="minorHAnsi" w:hAnsiTheme="minorHAnsi" w:cstheme="minorHAnsi"/>
          <w:color w:val="808080"/>
        </w:rPr>
      </w:pPr>
      <w:r w:rsidRPr="00995273">
        <w:rPr>
          <w:rFonts w:asciiTheme="minorHAnsi" w:hAnsiTheme="minorHAnsi" w:cstheme="minorHAnsi"/>
          <w:b/>
        </w:rPr>
        <w:t>DISCLOSURES</w:t>
      </w:r>
      <w:r w:rsidRPr="00995273">
        <w:rPr>
          <w:rFonts w:asciiTheme="minorHAnsi" w:hAnsiTheme="minorHAnsi" w:cstheme="minorHAnsi"/>
          <w:b/>
          <w:bCs/>
        </w:rPr>
        <w:t xml:space="preserve">: </w:t>
      </w:r>
    </w:p>
    <w:p w14:paraId="57EA3C3A" w14:textId="41B1B7AD" w:rsidR="00176E8E" w:rsidRPr="00995273" w:rsidRDefault="00176E8E" w:rsidP="00C8239B">
      <w:pPr>
        <w:contextualSpacing/>
        <w:rPr>
          <w:rFonts w:asciiTheme="minorHAnsi" w:hAnsiTheme="minorHAnsi" w:cstheme="minorHAnsi"/>
        </w:rPr>
      </w:pPr>
      <w:r w:rsidRPr="00995273">
        <w:rPr>
          <w:rFonts w:asciiTheme="minorHAnsi" w:hAnsiTheme="minorHAnsi" w:cstheme="minorHAnsi"/>
        </w:rPr>
        <w:t xml:space="preserve">The authors have nothing to disclose. </w:t>
      </w:r>
    </w:p>
    <w:p w14:paraId="59E04E93" w14:textId="77777777" w:rsidR="00273183" w:rsidRPr="00995273" w:rsidRDefault="00273183" w:rsidP="00C8239B">
      <w:pPr>
        <w:contextualSpacing/>
        <w:rPr>
          <w:rFonts w:asciiTheme="minorHAnsi" w:hAnsiTheme="minorHAnsi" w:cstheme="minorHAnsi"/>
        </w:rPr>
      </w:pPr>
    </w:p>
    <w:p w14:paraId="315B4FAD" w14:textId="2B8508AE" w:rsidR="00B32616" w:rsidRPr="00995273" w:rsidRDefault="009726EE" w:rsidP="00C8239B">
      <w:pPr>
        <w:contextualSpacing/>
        <w:rPr>
          <w:rFonts w:asciiTheme="minorHAnsi" w:hAnsiTheme="minorHAnsi" w:cstheme="minorHAnsi"/>
        </w:rPr>
      </w:pPr>
      <w:r w:rsidRPr="00995273">
        <w:rPr>
          <w:rFonts w:asciiTheme="minorHAnsi" w:hAnsiTheme="minorHAnsi" w:cstheme="minorHAnsi"/>
          <w:b/>
          <w:bCs/>
        </w:rPr>
        <w:lastRenderedPageBreak/>
        <w:t>REFERENCES</w:t>
      </w:r>
      <w:r w:rsidR="00D04760" w:rsidRPr="00995273">
        <w:rPr>
          <w:rFonts w:asciiTheme="minorHAnsi" w:hAnsiTheme="minorHAnsi" w:cstheme="minorHAnsi"/>
          <w:b/>
          <w:bCs/>
        </w:rPr>
        <w:t>:</w:t>
      </w:r>
      <w:r w:rsidRPr="00995273">
        <w:rPr>
          <w:rFonts w:asciiTheme="minorHAnsi" w:hAnsiTheme="minorHAnsi" w:cstheme="minorHAnsi"/>
        </w:rPr>
        <w:t xml:space="preserve"> </w:t>
      </w:r>
    </w:p>
    <w:p w14:paraId="1F91CFA7" w14:textId="516033D4" w:rsidR="00145151" w:rsidRPr="004330D2" w:rsidRDefault="008636F4" w:rsidP="00C8239B">
      <w:pPr>
        <w:ind w:left="640" w:hanging="640"/>
        <w:jc w:val="left"/>
        <w:rPr>
          <w:rFonts w:asciiTheme="minorHAnsi" w:hAnsiTheme="minorHAnsi" w:cstheme="minorHAnsi"/>
        </w:rPr>
      </w:pPr>
      <w:r w:rsidRPr="00995273">
        <w:rPr>
          <w:rFonts w:asciiTheme="minorHAnsi" w:hAnsiTheme="minorHAnsi" w:cstheme="minorHAnsi"/>
        </w:rPr>
        <w:fldChar w:fldCharType="begin" w:fldLock="1"/>
      </w:r>
      <w:r w:rsidRPr="004330D2">
        <w:rPr>
          <w:rFonts w:asciiTheme="minorHAnsi" w:hAnsiTheme="minorHAnsi" w:cstheme="minorHAnsi"/>
        </w:rPr>
        <w:instrText xml:space="preserve">ADDIN Mendeley Bibliography CSL_BIBLIOGRAPHY </w:instrText>
      </w:r>
      <w:r w:rsidRPr="00995273">
        <w:rPr>
          <w:rFonts w:asciiTheme="minorHAnsi" w:hAnsiTheme="minorHAnsi" w:cstheme="minorHAnsi"/>
        </w:rPr>
        <w:fldChar w:fldCharType="separate"/>
      </w:r>
      <w:r w:rsidR="00145151" w:rsidRPr="004330D2">
        <w:rPr>
          <w:rFonts w:asciiTheme="minorHAnsi" w:hAnsiTheme="minorHAnsi" w:cstheme="minorHAnsi"/>
        </w:rPr>
        <w:t>1.</w:t>
      </w:r>
      <w:r w:rsidR="00145151" w:rsidRPr="004330D2">
        <w:rPr>
          <w:rFonts w:asciiTheme="minorHAnsi" w:hAnsiTheme="minorHAnsi" w:cstheme="minorHAnsi"/>
        </w:rPr>
        <w:tab/>
        <w:t xml:space="preserve">Ferrari, A.J. </w:t>
      </w:r>
      <w:r w:rsidR="00D4797F" w:rsidRPr="00D4797F">
        <w:rPr>
          <w:rFonts w:asciiTheme="minorHAnsi" w:hAnsiTheme="minorHAnsi" w:cstheme="minorHAnsi"/>
          <w:iCs/>
        </w:rPr>
        <w:t>et al.</w:t>
      </w:r>
      <w:r w:rsidR="00145151" w:rsidRPr="004330D2">
        <w:rPr>
          <w:rFonts w:asciiTheme="minorHAnsi" w:hAnsiTheme="minorHAnsi" w:cstheme="minorHAnsi"/>
        </w:rPr>
        <w:t xml:space="preserve"> Burden of Depressive Disorders by Country, Sex, Age, and Year: Findings from the Global Burden of Disease Study 2010. </w:t>
      </w:r>
      <w:r w:rsidR="00145151" w:rsidRPr="004330D2">
        <w:rPr>
          <w:rFonts w:asciiTheme="minorHAnsi" w:hAnsiTheme="minorHAnsi" w:cstheme="minorHAnsi"/>
          <w:i/>
          <w:iCs/>
        </w:rPr>
        <w:t>PLoS Medicine</w:t>
      </w:r>
      <w:r w:rsidR="00145151" w:rsidRPr="004330D2">
        <w:rPr>
          <w:rFonts w:asciiTheme="minorHAnsi" w:hAnsiTheme="minorHAnsi" w:cstheme="minorHAnsi"/>
        </w:rPr>
        <w:t xml:space="preserve">. </w:t>
      </w:r>
      <w:r w:rsidR="00145151" w:rsidRPr="004330D2">
        <w:rPr>
          <w:rFonts w:asciiTheme="minorHAnsi" w:hAnsiTheme="minorHAnsi" w:cstheme="minorHAnsi"/>
          <w:b/>
          <w:bCs/>
        </w:rPr>
        <w:t>10</w:t>
      </w:r>
      <w:r w:rsidR="00145151" w:rsidRPr="004330D2">
        <w:rPr>
          <w:rFonts w:asciiTheme="minorHAnsi" w:hAnsiTheme="minorHAnsi" w:cstheme="minorHAnsi"/>
        </w:rPr>
        <w:t xml:space="preserve"> (11), doi: 10.1371/journal.pmed.1001547 (2013).</w:t>
      </w:r>
    </w:p>
    <w:p w14:paraId="37D8068C" w14:textId="13B800A9"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w:t>
      </w:r>
      <w:r w:rsidRPr="004330D2">
        <w:rPr>
          <w:rFonts w:asciiTheme="minorHAnsi" w:hAnsiTheme="minorHAnsi" w:cstheme="minorHAnsi"/>
        </w:rPr>
        <w:tab/>
        <w:t xml:space="preserve">Trivedi, M.H. </w:t>
      </w:r>
      <w:r w:rsidR="00D4797F" w:rsidRPr="00D4797F">
        <w:rPr>
          <w:rFonts w:asciiTheme="minorHAnsi" w:hAnsiTheme="minorHAnsi" w:cstheme="minorHAnsi"/>
          <w:iCs/>
        </w:rPr>
        <w:t>et al.</w:t>
      </w:r>
      <w:r w:rsidRPr="004330D2">
        <w:rPr>
          <w:rFonts w:asciiTheme="minorHAnsi" w:hAnsiTheme="minorHAnsi" w:cstheme="minorHAnsi"/>
        </w:rPr>
        <w:t xml:space="preserve"> Evaluation of outcomes with citalopram for depression using measurement-based care in STAR*D: implications for clinical practice. </w:t>
      </w:r>
      <w:r w:rsidR="00D4797F">
        <w:rPr>
          <w:rFonts w:asciiTheme="minorHAnsi" w:hAnsiTheme="minorHAnsi" w:cstheme="minorHAnsi"/>
          <w:i/>
          <w:iCs/>
        </w:rPr>
        <w:t>The American Journal of Psychiatry</w:t>
      </w:r>
      <w:r w:rsidRPr="004330D2">
        <w:rPr>
          <w:rFonts w:asciiTheme="minorHAnsi" w:hAnsiTheme="minorHAnsi" w:cstheme="minorHAnsi"/>
        </w:rPr>
        <w:t xml:space="preserve">. </w:t>
      </w:r>
      <w:r w:rsidRPr="004330D2">
        <w:rPr>
          <w:rFonts w:asciiTheme="minorHAnsi" w:hAnsiTheme="minorHAnsi" w:cstheme="minorHAnsi"/>
          <w:b/>
          <w:bCs/>
        </w:rPr>
        <w:t>163</w:t>
      </w:r>
      <w:r w:rsidRPr="004330D2">
        <w:rPr>
          <w:rFonts w:asciiTheme="minorHAnsi" w:hAnsiTheme="minorHAnsi" w:cstheme="minorHAnsi"/>
        </w:rPr>
        <w:t xml:space="preserve"> (1), 28–40, doi: 10.1176/appi.ajp.163.1.28 (2006).</w:t>
      </w:r>
    </w:p>
    <w:p w14:paraId="757FEA45" w14:textId="14FE06E0"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w:t>
      </w:r>
      <w:r w:rsidRPr="004330D2">
        <w:rPr>
          <w:rFonts w:asciiTheme="minorHAnsi" w:hAnsiTheme="minorHAnsi" w:cstheme="minorHAnsi"/>
        </w:rPr>
        <w:tab/>
        <w:t xml:space="preserve">Gartlehner, G. </w:t>
      </w:r>
      <w:r w:rsidR="00D4797F" w:rsidRPr="00D4797F">
        <w:rPr>
          <w:rFonts w:asciiTheme="minorHAnsi" w:hAnsiTheme="minorHAnsi" w:cstheme="minorHAnsi"/>
          <w:iCs/>
        </w:rPr>
        <w:t>et al.</w:t>
      </w:r>
      <w:r w:rsidRPr="004330D2">
        <w:rPr>
          <w:rFonts w:asciiTheme="minorHAnsi" w:hAnsiTheme="minorHAnsi" w:cstheme="minorHAnsi"/>
        </w:rPr>
        <w:t xml:space="preserve"> Second-Generation Antidepressants in the Pharmacologic Treatment of Adult Depression: An Update of the 2007 Comparative Effectiveness Review. </w:t>
      </w:r>
      <w:r w:rsidRPr="004330D2">
        <w:rPr>
          <w:rFonts w:asciiTheme="minorHAnsi" w:hAnsiTheme="minorHAnsi" w:cstheme="minorHAnsi"/>
          <w:i/>
          <w:iCs/>
        </w:rPr>
        <w:t>Second-Generation Antidepressants in the Pharmacologic Treatment of Adult Depression: An Update of the 2007 Comparative Effectiveness Review</w:t>
      </w:r>
      <w:r w:rsidR="002177B0" w:rsidRPr="004330D2">
        <w:rPr>
          <w:rFonts w:asciiTheme="minorHAnsi" w:hAnsiTheme="minorHAnsi" w:cstheme="minorHAnsi"/>
        </w:rPr>
        <w:t xml:space="preserve"> [</w:t>
      </w:r>
      <w:r w:rsidR="002177B0" w:rsidRPr="004330D2">
        <w:rPr>
          <w:rFonts w:asciiTheme="minorHAnsi" w:hAnsiTheme="minorHAnsi" w:cstheme="minorHAnsi"/>
          <w:lang w:eastAsia="ko-KR"/>
        </w:rPr>
        <w:t xml:space="preserve">Internet]. </w:t>
      </w:r>
      <w:r w:rsidR="002177B0" w:rsidRPr="004330D2">
        <w:rPr>
          <w:rFonts w:asciiTheme="minorHAnsi" w:hAnsiTheme="minorHAnsi" w:cstheme="minorHAnsi"/>
        </w:rPr>
        <w:t xml:space="preserve">http://www. Diva-portal.org/smash/record.jsf?pid=diva2%3A810275&amp;dswid=-7243 </w:t>
      </w:r>
      <w:r w:rsidRPr="004330D2">
        <w:rPr>
          <w:rFonts w:asciiTheme="minorHAnsi" w:hAnsiTheme="minorHAnsi" w:cstheme="minorHAnsi"/>
        </w:rPr>
        <w:t>(2011).</w:t>
      </w:r>
    </w:p>
    <w:p w14:paraId="474B48DC" w14:textId="705A6AAE"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w:t>
      </w:r>
      <w:r w:rsidRPr="004330D2">
        <w:rPr>
          <w:rFonts w:asciiTheme="minorHAnsi" w:hAnsiTheme="minorHAnsi" w:cstheme="minorHAnsi"/>
        </w:rPr>
        <w:tab/>
        <w:t xml:space="preserve">Checkley, S. The neuroendocrinology of depression and chronic stress. </w:t>
      </w:r>
      <w:r w:rsidR="00D4797F">
        <w:rPr>
          <w:rFonts w:asciiTheme="minorHAnsi" w:hAnsiTheme="minorHAnsi" w:cstheme="minorHAnsi"/>
          <w:i/>
          <w:iCs/>
        </w:rPr>
        <w:t>British Medical Bulletin</w:t>
      </w:r>
      <w:r w:rsidRPr="004330D2">
        <w:rPr>
          <w:rFonts w:asciiTheme="minorHAnsi" w:hAnsiTheme="minorHAnsi" w:cstheme="minorHAnsi"/>
        </w:rPr>
        <w:t xml:space="preserve">. </w:t>
      </w:r>
      <w:r w:rsidRPr="004330D2">
        <w:rPr>
          <w:rFonts w:asciiTheme="minorHAnsi" w:hAnsiTheme="minorHAnsi" w:cstheme="minorHAnsi"/>
          <w:b/>
          <w:bCs/>
        </w:rPr>
        <w:t>52</w:t>
      </w:r>
      <w:r w:rsidRPr="004330D2">
        <w:rPr>
          <w:rFonts w:asciiTheme="minorHAnsi" w:hAnsiTheme="minorHAnsi" w:cstheme="minorHAnsi"/>
        </w:rPr>
        <w:t xml:space="preserve"> (3), 597–617</w:t>
      </w:r>
      <w:r w:rsidR="00272635">
        <w:rPr>
          <w:rFonts w:asciiTheme="minorHAnsi" w:hAnsiTheme="minorHAnsi" w:cstheme="minorHAnsi"/>
        </w:rPr>
        <w:t>,</w:t>
      </w:r>
      <w:r w:rsidRPr="004330D2">
        <w:rPr>
          <w:rFonts w:asciiTheme="minorHAnsi" w:hAnsiTheme="minorHAnsi" w:cstheme="minorHAnsi"/>
        </w:rPr>
        <w:t xml:space="preserve"> (1996).</w:t>
      </w:r>
    </w:p>
    <w:p w14:paraId="7228400F" w14:textId="57BB94F6" w:rsidR="00272635"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5.</w:t>
      </w:r>
      <w:r w:rsidRPr="004330D2">
        <w:rPr>
          <w:rFonts w:asciiTheme="minorHAnsi" w:hAnsiTheme="minorHAnsi" w:cstheme="minorHAnsi"/>
        </w:rPr>
        <w:tab/>
        <w:t xml:space="preserve">Parker, K.J., Schatzberg, A.F., Lyons, D.M. Neuroendocrine aspects of hypercortisolism in major depression. </w:t>
      </w:r>
      <w:r w:rsidR="00D4797F">
        <w:rPr>
          <w:rFonts w:asciiTheme="minorHAnsi" w:hAnsiTheme="minorHAnsi" w:cstheme="minorHAnsi"/>
          <w:i/>
          <w:iCs/>
        </w:rPr>
        <w:t>Hormones and Behavior</w:t>
      </w:r>
      <w:r w:rsidRPr="004330D2">
        <w:rPr>
          <w:rFonts w:asciiTheme="minorHAnsi" w:hAnsiTheme="minorHAnsi" w:cstheme="minorHAnsi"/>
        </w:rPr>
        <w:t xml:space="preserve">. </w:t>
      </w:r>
      <w:r w:rsidRPr="004330D2">
        <w:rPr>
          <w:rFonts w:asciiTheme="minorHAnsi" w:hAnsiTheme="minorHAnsi" w:cstheme="minorHAnsi"/>
          <w:b/>
          <w:bCs/>
        </w:rPr>
        <w:t>43</w:t>
      </w:r>
      <w:r w:rsidRPr="004330D2">
        <w:rPr>
          <w:rFonts w:asciiTheme="minorHAnsi" w:hAnsiTheme="minorHAnsi" w:cstheme="minorHAnsi"/>
        </w:rPr>
        <w:t xml:space="preserve"> (1), 60–66</w:t>
      </w:r>
      <w:r w:rsidR="00272635">
        <w:rPr>
          <w:rFonts w:asciiTheme="minorHAnsi" w:hAnsiTheme="minorHAnsi" w:cstheme="minorHAnsi"/>
        </w:rPr>
        <w:t>,</w:t>
      </w:r>
      <w:r w:rsidR="00272635" w:rsidRPr="00272635">
        <w:t xml:space="preserve"> </w:t>
      </w:r>
      <w:r w:rsidR="00272635" w:rsidRPr="00272635">
        <w:rPr>
          <w:rFonts w:asciiTheme="minorHAnsi" w:hAnsiTheme="minorHAnsi" w:cstheme="minorHAnsi"/>
        </w:rPr>
        <w:t>doi:10.1016/S0018-506X(02)00016-8</w:t>
      </w:r>
      <w:r w:rsidRPr="004330D2">
        <w:rPr>
          <w:rFonts w:asciiTheme="minorHAnsi" w:hAnsiTheme="minorHAnsi" w:cstheme="minorHAnsi"/>
        </w:rPr>
        <w:t xml:space="preserve"> (2003).</w:t>
      </w:r>
      <w:r w:rsidR="00272635">
        <w:rPr>
          <w:rFonts w:asciiTheme="minorHAnsi" w:hAnsiTheme="minorHAnsi" w:cstheme="minorHAnsi"/>
        </w:rPr>
        <w:t xml:space="preserve"> </w:t>
      </w:r>
    </w:p>
    <w:p w14:paraId="0E23FEFF" w14:textId="524E9608"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6.</w:t>
      </w:r>
      <w:r w:rsidRPr="004330D2">
        <w:rPr>
          <w:rFonts w:asciiTheme="minorHAnsi" w:hAnsiTheme="minorHAnsi" w:cstheme="minorHAnsi"/>
        </w:rPr>
        <w:tab/>
        <w:t xml:space="preserve">de Kloet, E.R., Joels, M., Holsboer, F. Stress and the brain: from adaptation to disease. </w:t>
      </w:r>
      <w:r w:rsidR="00D4797F">
        <w:rPr>
          <w:rFonts w:asciiTheme="minorHAnsi" w:hAnsiTheme="minorHAnsi" w:cstheme="minorHAnsi"/>
          <w:i/>
          <w:iCs/>
        </w:rPr>
        <w:t>Nature Reviews Neuroscience</w:t>
      </w:r>
      <w:r w:rsidRPr="004330D2">
        <w:rPr>
          <w:rFonts w:asciiTheme="minorHAnsi" w:hAnsiTheme="minorHAnsi" w:cstheme="minorHAnsi"/>
        </w:rPr>
        <w:t xml:space="preserve">. </w:t>
      </w:r>
      <w:r w:rsidRPr="004330D2">
        <w:rPr>
          <w:rFonts w:asciiTheme="minorHAnsi" w:hAnsiTheme="minorHAnsi" w:cstheme="minorHAnsi"/>
          <w:b/>
          <w:bCs/>
        </w:rPr>
        <w:t>6</w:t>
      </w:r>
      <w:r w:rsidRPr="004330D2">
        <w:rPr>
          <w:rFonts w:asciiTheme="minorHAnsi" w:hAnsiTheme="minorHAnsi" w:cstheme="minorHAnsi"/>
        </w:rPr>
        <w:t xml:space="preserve"> (6), 463–475, doi: 10.1038/nrn1683 (2005).</w:t>
      </w:r>
    </w:p>
    <w:p w14:paraId="15FA458B"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7.</w:t>
      </w:r>
      <w:r w:rsidRPr="004330D2">
        <w:rPr>
          <w:rFonts w:asciiTheme="minorHAnsi" w:hAnsiTheme="minorHAnsi" w:cstheme="minorHAnsi"/>
        </w:rPr>
        <w:tab/>
        <w:t xml:space="preserve">McEwen, B.S. Central effects of stress hormones in health and disease: Understanding the protective and damaging effects of stress and stress mediators. </w:t>
      </w:r>
      <w:r w:rsidRPr="004330D2">
        <w:rPr>
          <w:rFonts w:asciiTheme="minorHAnsi" w:hAnsiTheme="minorHAnsi" w:cstheme="minorHAnsi"/>
          <w:i/>
          <w:iCs/>
        </w:rPr>
        <w:t>European Journal of Pharmacology</w:t>
      </w:r>
      <w:r w:rsidRPr="004330D2">
        <w:rPr>
          <w:rFonts w:asciiTheme="minorHAnsi" w:hAnsiTheme="minorHAnsi" w:cstheme="minorHAnsi"/>
        </w:rPr>
        <w:t xml:space="preserve">. </w:t>
      </w:r>
      <w:r w:rsidRPr="004330D2">
        <w:rPr>
          <w:rFonts w:asciiTheme="minorHAnsi" w:hAnsiTheme="minorHAnsi" w:cstheme="minorHAnsi"/>
          <w:b/>
          <w:bCs/>
        </w:rPr>
        <w:t>583</w:t>
      </w:r>
      <w:r w:rsidRPr="004330D2">
        <w:rPr>
          <w:rFonts w:asciiTheme="minorHAnsi" w:hAnsiTheme="minorHAnsi" w:cstheme="minorHAnsi"/>
        </w:rPr>
        <w:t xml:space="preserve"> (2–3), 174–185, doi: 10.1016/j.ejphar.2007.11.071 (2008).</w:t>
      </w:r>
    </w:p>
    <w:p w14:paraId="3D4AB538" w14:textId="126C7F59"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8.</w:t>
      </w:r>
      <w:r w:rsidRPr="004330D2">
        <w:rPr>
          <w:rFonts w:asciiTheme="minorHAnsi" w:hAnsiTheme="minorHAnsi" w:cstheme="minorHAnsi"/>
        </w:rPr>
        <w:tab/>
        <w:t>Chiba, S.</w:t>
      </w:r>
      <w:r w:rsidR="00126FAE" w:rsidRPr="004330D2">
        <w:rPr>
          <w:rFonts w:asciiTheme="minorHAnsi" w:hAnsiTheme="minorHAnsi" w:cstheme="minorHAnsi"/>
        </w:rPr>
        <w:t xml:space="preserve"> </w:t>
      </w:r>
      <w:r w:rsidR="00D4797F" w:rsidRPr="00D4797F">
        <w:rPr>
          <w:rFonts w:asciiTheme="minorHAnsi" w:hAnsiTheme="minorHAnsi" w:cstheme="minorHAnsi"/>
        </w:rPr>
        <w:t>et al.</w:t>
      </w:r>
      <w:r w:rsidRPr="004330D2">
        <w:rPr>
          <w:rFonts w:asciiTheme="minorHAnsi" w:hAnsiTheme="minorHAnsi" w:cstheme="minorHAnsi"/>
        </w:rPr>
        <w:t xml:space="preserve"> Chronic restraint stress causes anxiety- and depression-like behaviors, downregulates glucocorticoid receptor expression, and attenuates glutamate release induced by brain-derived neurotrophic factor in the prefrontal cortex. </w:t>
      </w:r>
      <w:r w:rsidRPr="004330D2">
        <w:rPr>
          <w:rFonts w:asciiTheme="minorHAnsi" w:hAnsiTheme="minorHAnsi" w:cstheme="minorHAnsi"/>
          <w:i/>
          <w:iCs/>
        </w:rPr>
        <w:t>Progress in Neuro-Psychopharmacology and Biological Psychiatry</w:t>
      </w:r>
      <w:r w:rsidRPr="004330D2">
        <w:rPr>
          <w:rFonts w:asciiTheme="minorHAnsi" w:hAnsiTheme="minorHAnsi" w:cstheme="minorHAnsi"/>
        </w:rPr>
        <w:t xml:space="preserve">. </w:t>
      </w:r>
      <w:r w:rsidRPr="004330D2">
        <w:rPr>
          <w:rFonts w:asciiTheme="minorHAnsi" w:hAnsiTheme="minorHAnsi" w:cstheme="minorHAnsi"/>
          <w:b/>
          <w:bCs/>
        </w:rPr>
        <w:t>39</w:t>
      </w:r>
      <w:r w:rsidRPr="004330D2">
        <w:rPr>
          <w:rFonts w:asciiTheme="minorHAnsi" w:hAnsiTheme="minorHAnsi" w:cstheme="minorHAnsi"/>
        </w:rPr>
        <w:t xml:space="preserve"> (1), 112–119, doi: 10.1016/j.pnpbp.2012.05.018 (2012).</w:t>
      </w:r>
    </w:p>
    <w:p w14:paraId="7617095F" w14:textId="675E3439"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9.</w:t>
      </w:r>
      <w:r w:rsidRPr="004330D2">
        <w:rPr>
          <w:rFonts w:asciiTheme="minorHAnsi" w:hAnsiTheme="minorHAnsi" w:cstheme="minorHAnsi"/>
        </w:rPr>
        <w:tab/>
        <w:t xml:space="preserve">Son, H. </w:t>
      </w:r>
      <w:r w:rsidR="00D4797F" w:rsidRPr="00D4797F">
        <w:rPr>
          <w:rFonts w:asciiTheme="minorHAnsi" w:hAnsiTheme="minorHAnsi" w:cstheme="minorHAnsi"/>
          <w:iCs/>
        </w:rPr>
        <w:t>et al.</w:t>
      </w:r>
      <w:r w:rsidRPr="004330D2">
        <w:rPr>
          <w:rFonts w:asciiTheme="minorHAnsi" w:hAnsiTheme="minorHAnsi" w:cstheme="minorHAnsi"/>
        </w:rPr>
        <w:t xml:space="preserve"> Glutamine has antidepressive effects through increments of glutamate and glutamine levels and glutamatergic activity in the medial prefrontal cortex. </w:t>
      </w:r>
      <w:r w:rsidRPr="004330D2">
        <w:rPr>
          <w:rFonts w:asciiTheme="minorHAnsi" w:hAnsiTheme="minorHAnsi" w:cstheme="minorHAnsi"/>
          <w:i/>
          <w:iCs/>
        </w:rPr>
        <w:t>Neuropharmacology</w:t>
      </w:r>
      <w:r w:rsidRPr="004330D2">
        <w:rPr>
          <w:rFonts w:asciiTheme="minorHAnsi" w:hAnsiTheme="minorHAnsi" w:cstheme="minorHAnsi"/>
        </w:rPr>
        <w:t>.</w:t>
      </w:r>
      <w:r w:rsidR="00126FAE" w:rsidRPr="004330D2">
        <w:rPr>
          <w:rFonts w:asciiTheme="minorHAnsi" w:hAnsiTheme="minorHAnsi" w:cstheme="minorHAnsi"/>
        </w:rPr>
        <w:t xml:space="preserve"> </w:t>
      </w:r>
      <w:r w:rsidR="00126FAE" w:rsidRPr="004330D2">
        <w:rPr>
          <w:rFonts w:asciiTheme="minorHAnsi" w:hAnsiTheme="minorHAnsi" w:cstheme="minorHAnsi"/>
          <w:b/>
        </w:rPr>
        <w:t>143</w:t>
      </w:r>
      <w:r w:rsidR="00126FAE" w:rsidRPr="004330D2">
        <w:rPr>
          <w:rFonts w:asciiTheme="minorHAnsi" w:hAnsiTheme="minorHAnsi" w:cstheme="minorHAnsi"/>
        </w:rPr>
        <w:t>, 143-152.</w:t>
      </w:r>
      <w:r w:rsidRPr="004330D2">
        <w:rPr>
          <w:rFonts w:asciiTheme="minorHAnsi" w:hAnsiTheme="minorHAnsi" w:cstheme="minorHAnsi"/>
        </w:rPr>
        <w:t xml:space="preserve"> doi: 10.1016/j.neuropharm.2018.09.040 (2018).</w:t>
      </w:r>
    </w:p>
    <w:p w14:paraId="6CCF6E28" w14:textId="24066612"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10.</w:t>
      </w:r>
      <w:r w:rsidRPr="004330D2">
        <w:rPr>
          <w:rFonts w:asciiTheme="minorHAnsi" w:hAnsiTheme="minorHAnsi" w:cstheme="minorHAnsi"/>
        </w:rPr>
        <w:tab/>
        <w:t xml:space="preserve">Gregus, A., Wintink, A.J., Davis, A.C., Kalynchuk, L.E. Effect of repeated corticosterone injections and restraint stress on anxiety and depression-like behavior in male rats. </w:t>
      </w:r>
      <w:proofErr w:type="spellStart"/>
      <w:r w:rsidR="00D4797F">
        <w:rPr>
          <w:rFonts w:asciiTheme="minorHAnsi" w:hAnsiTheme="minorHAnsi" w:cstheme="minorHAnsi"/>
          <w:i/>
          <w:iCs/>
        </w:rPr>
        <w:t>Behavioural</w:t>
      </w:r>
      <w:proofErr w:type="spellEnd"/>
      <w:r w:rsidR="00D4797F">
        <w:rPr>
          <w:rFonts w:asciiTheme="minorHAnsi" w:hAnsiTheme="minorHAnsi" w:cstheme="minorHAnsi"/>
          <w:i/>
          <w:iCs/>
        </w:rPr>
        <w:t xml:space="preserve"> Brain Research</w:t>
      </w:r>
      <w:r w:rsidRPr="004330D2">
        <w:rPr>
          <w:rFonts w:asciiTheme="minorHAnsi" w:hAnsiTheme="minorHAnsi" w:cstheme="minorHAnsi"/>
        </w:rPr>
        <w:t xml:space="preserve">. </w:t>
      </w:r>
      <w:r w:rsidRPr="004330D2">
        <w:rPr>
          <w:rFonts w:asciiTheme="minorHAnsi" w:hAnsiTheme="minorHAnsi" w:cstheme="minorHAnsi"/>
          <w:b/>
          <w:bCs/>
        </w:rPr>
        <w:t>156</w:t>
      </w:r>
      <w:r w:rsidRPr="004330D2">
        <w:rPr>
          <w:rFonts w:asciiTheme="minorHAnsi" w:hAnsiTheme="minorHAnsi" w:cstheme="minorHAnsi"/>
        </w:rPr>
        <w:t xml:space="preserve"> (1), 105–114, doi: 10.1016/j.bbr.2004.05.013 (2005).</w:t>
      </w:r>
    </w:p>
    <w:p w14:paraId="6CC1DD0E" w14:textId="7A5F8D30"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11.</w:t>
      </w:r>
      <w:r w:rsidRPr="004330D2">
        <w:rPr>
          <w:rFonts w:asciiTheme="minorHAnsi" w:hAnsiTheme="minorHAnsi" w:cstheme="minorHAnsi"/>
        </w:rPr>
        <w:tab/>
        <w:t xml:space="preserve">Woolley, C.S., Gould, E., McEwen, B.S. Exposure to excess glucocorticoids alters dendritic </w:t>
      </w:r>
      <w:r w:rsidRPr="00D73C59">
        <w:rPr>
          <w:rFonts w:asciiTheme="minorHAnsi" w:hAnsiTheme="minorHAnsi" w:cstheme="minorHAnsi"/>
        </w:rPr>
        <w:t xml:space="preserve">morphology of adult hippocampal pyramidal neurons. </w:t>
      </w:r>
      <w:r w:rsidRPr="00D73C59">
        <w:rPr>
          <w:rFonts w:asciiTheme="minorHAnsi" w:hAnsiTheme="minorHAnsi" w:cstheme="minorHAnsi"/>
          <w:i/>
          <w:iCs/>
        </w:rPr>
        <w:t>Brain Res</w:t>
      </w:r>
      <w:r w:rsidR="00D4797F">
        <w:rPr>
          <w:rFonts w:asciiTheme="minorHAnsi" w:hAnsiTheme="minorHAnsi" w:cstheme="minorHAnsi"/>
          <w:i/>
          <w:iCs/>
        </w:rPr>
        <w:t>earch</w:t>
      </w:r>
      <w:r w:rsidRPr="00D73C59">
        <w:rPr>
          <w:rFonts w:asciiTheme="minorHAnsi" w:hAnsiTheme="minorHAnsi" w:cstheme="minorHAnsi"/>
        </w:rPr>
        <w:t xml:space="preserve">. </w:t>
      </w:r>
      <w:r w:rsidRPr="00D73C59">
        <w:rPr>
          <w:rFonts w:asciiTheme="minorHAnsi" w:hAnsiTheme="minorHAnsi" w:cstheme="minorHAnsi"/>
          <w:b/>
          <w:bCs/>
        </w:rPr>
        <w:t>531</w:t>
      </w:r>
      <w:r w:rsidRPr="00D73C59">
        <w:rPr>
          <w:rFonts w:asciiTheme="minorHAnsi" w:hAnsiTheme="minorHAnsi" w:cstheme="minorHAnsi"/>
        </w:rPr>
        <w:t xml:space="preserve"> (1–2), 225–231</w:t>
      </w:r>
      <w:r w:rsidR="00D73C59" w:rsidRPr="00D73C59">
        <w:rPr>
          <w:rFonts w:asciiTheme="minorHAnsi" w:hAnsiTheme="minorHAnsi" w:cstheme="minorHAnsi"/>
        </w:rPr>
        <w:t xml:space="preserve">, </w:t>
      </w:r>
      <w:r w:rsidR="00D73C59" w:rsidRPr="00D73C59">
        <w:rPr>
          <w:rFonts w:asciiTheme="minorHAnsi" w:hAnsiTheme="minorHAnsi" w:cs="Arial"/>
        </w:rPr>
        <w:t>doi</w:t>
      </w:r>
      <w:r w:rsidR="00D73C59">
        <w:rPr>
          <w:rFonts w:asciiTheme="minorHAnsi" w:hAnsiTheme="minorHAnsi" w:cs="Arial"/>
        </w:rPr>
        <w:t xml:space="preserve">: </w:t>
      </w:r>
      <w:r w:rsidR="00D73C59" w:rsidRPr="00D73C59">
        <w:rPr>
          <w:rFonts w:asciiTheme="minorHAnsi" w:hAnsiTheme="minorHAnsi" w:cs="Arial"/>
        </w:rPr>
        <w:t>10.1016/0006-8993(90)90778-A</w:t>
      </w:r>
      <w:r w:rsidR="00E52FD5" w:rsidRPr="00D73C59">
        <w:rPr>
          <w:rFonts w:asciiTheme="minorHAnsi" w:hAnsiTheme="minorHAnsi" w:cstheme="minorHAnsi"/>
        </w:rPr>
        <w:t xml:space="preserve"> </w:t>
      </w:r>
      <w:r w:rsidRPr="00D73C59">
        <w:rPr>
          <w:rFonts w:asciiTheme="minorHAnsi" w:hAnsiTheme="minorHAnsi" w:cstheme="minorHAnsi"/>
        </w:rPr>
        <w:t>(1990).</w:t>
      </w:r>
    </w:p>
    <w:p w14:paraId="644A4AE9" w14:textId="3BB15461"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12.</w:t>
      </w:r>
      <w:r w:rsidRPr="004330D2">
        <w:rPr>
          <w:rFonts w:asciiTheme="minorHAnsi" w:hAnsiTheme="minorHAnsi" w:cstheme="minorHAnsi"/>
        </w:rPr>
        <w:tab/>
        <w:t xml:space="preserve">Diorio, D., Viau, V., Meaney, M.J. The role of the medial prefrontal cortex (cingulate gyrus) in the regulation of hypothalamic-pituitary-adrenal responses to stress. </w:t>
      </w:r>
      <w:r w:rsidRPr="004330D2">
        <w:rPr>
          <w:rFonts w:asciiTheme="minorHAnsi" w:hAnsiTheme="minorHAnsi" w:cstheme="minorHAnsi"/>
          <w:i/>
          <w:iCs/>
        </w:rPr>
        <w:t xml:space="preserve">The Journal of </w:t>
      </w:r>
      <w:r w:rsidR="00D4797F">
        <w:rPr>
          <w:rFonts w:asciiTheme="minorHAnsi" w:hAnsiTheme="minorHAnsi" w:cstheme="minorHAnsi"/>
          <w:i/>
          <w:iCs/>
        </w:rPr>
        <w:t>N</w:t>
      </w:r>
      <w:r w:rsidR="00D4797F" w:rsidRPr="004330D2">
        <w:rPr>
          <w:rFonts w:asciiTheme="minorHAnsi" w:hAnsiTheme="minorHAnsi" w:cstheme="minorHAnsi"/>
          <w:i/>
          <w:iCs/>
        </w:rPr>
        <w:t>euroscienc</w:t>
      </w:r>
      <w:r w:rsidR="00D4797F">
        <w:rPr>
          <w:rFonts w:asciiTheme="minorHAnsi" w:hAnsiTheme="minorHAnsi" w:cstheme="minorHAnsi"/>
          <w:i/>
          <w:iCs/>
        </w:rPr>
        <w:t>e.</w:t>
      </w:r>
      <w:r w:rsidRPr="004330D2">
        <w:rPr>
          <w:rFonts w:asciiTheme="minorHAnsi" w:hAnsiTheme="minorHAnsi" w:cstheme="minorHAnsi"/>
        </w:rPr>
        <w:t xml:space="preserve"> </w:t>
      </w:r>
      <w:r w:rsidRPr="004330D2">
        <w:rPr>
          <w:rFonts w:asciiTheme="minorHAnsi" w:hAnsiTheme="minorHAnsi" w:cstheme="minorHAnsi"/>
          <w:b/>
          <w:bCs/>
        </w:rPr>
        <w:t>13</w:t>
      </w:r>
      <w:r w:rsidRPr="004330D2">
        <w:rPr>
          <w:rFonts w:asciiTheme="minorHAnsi" w:hAnsiTheme="minorHAnsi" w:cstheme="minorHAnsi"/>
        </w:rPr>
        <w:t xml:space="preserve"> (9), 3839–</w:t>
      </w:r>
      <w:r w:rsidR="00D73C59">
        <w:rPr>
          <w:rFonts w:asciiTheme="minorHAnsi" w:hAnsiTheme="minorHAnsi" w:cstheme="minorHAnsi"/>
        </w:rPr>
        <w:t>38</w:t>
      </w:r>
      <w:r w:rsidRPr="004330D2">
        <w:rPr>
          <w:rFonts w:asciiTheme="minorHAnsi" w:hAnsiTheme="minorHAnsi" w:cstheme="minorHAnsi"/>
        </w:rPr>
        <w:t>47</w:t>
      </w:r>
      <w:r w:rsidR="00D73C59">
        <w:rPr>
          <w:rFonts w:asciiTheme="minorHAnsi" w:hAnsiTheme="minorHAnsi" w:cstheme="minorHAnsi"/>
        </w:rPr>
        <w:t xml:space="preserve">, </w:t>
      </w:r>
      <w:r w:rsidR="00D73C59" w:rsidRPr="00D73C59">
        <w:rPr>
          <w:rFonts w:asciiTheme="minorHAnsi" w:hAnsiTheme="minorHAnsi" w:cstheme="minorHAnsi"/>
        </w:rPr>
        <w:t>doi</w:t>
      </w:r>
      <w:r w:rsidR="00D73C59">
        <w:rPr>
          <w:rFonts w:asciiTheme="minorHAnsi" w:hAnsiTheme="minorHAnsi" w:cstheme="minorHAnsi"/>
        </w:rPr>
        <w:t xml:space="preserve">: </w:t>
      </w:r>
      <w:r w:rsidR="00D73C59" w:rsidRPr="00D73C59">
        <w:rPr>
          <w:rFonts w:asciiTheme="minorHAnsi" w:hAnsiTheme="minorHAnsi" w:cstheme="minorHAnsi"/>
        </w:rPr>
        <w:t>10.1523/JNEUROSCI.13-09-03839.1993</w:t>
      </w:r>
      <w:r w:rsidRPr="004330D2">
        <w:rPr>
          <w:rFonts w:asciiTheme="minorHAnsi" w:hAnsiTheme="minorHAnsi" w:cstheme="minorHAnsi"/>
        </w:rPr>
        <w:t xml:space="preserve"> (1993).</w:t>
      </w:r>
    </w:p>
    <w:p w14:paraId="1128AAFC"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13.</w:t>
      </w:r>
      <w:r w:rsidRPr="004330D2">
        <w:rPr>
          <w:rFonts w:asciiTheme="minorHAnsi" w:hAnsiTheme="minorHAnsi" w:cstheme="minorHAnsi"/>
        </w:rPr>
        <w:tab/>
        <w:t xml:space="preserve">Figueiredo, H.F., Bruestle, A., Bodie, B., Dolgas, C.M., Herman, J.P. The medial prefrontal cortex differentially regulates stress-induced c-fos expression in the forebrain depending on type of stressor. </w:t>
      </w:r>
      <w:r w:rsidRPr="004330D2">
        <w:rPr>
          <w:rFonts w:asciiTheme="minorHAnsi" w:hAnsiTheme="minorHAnsi" w:cstheme="minorHAnsi"/>
          <w:i/>
          <w:iCs/>
        </w:rPr>
        <w:t>European Journal of Neuroscience</w:t>
      </w:r>
      <w:r w:rsidRPr="004330D2">
        <w:rPr>
          <w:rFonts w:asciiTheme="minorHAnsi" w:hAnsiTheme="minorHAnsi" w:cstheme="minorHAnsi"/>
        </w:rPr>
        <w:t xml:space="preserve">. </w:t>
      </w:r>
      <w:r w:rsidRPr="004330D2">
        <w:rPr>
          <w:rFonts w:asciiTheme="minorHAnsi" w:hAnsiTheme="minorHAnsi" w:cstheme="minorHAnsi"/>
          <w:b/>
          <w:bCs/>
        </w:rPr>
        <w:t>18</w:t>
      </w:r>
      <w:r w:rsidRPr="004330D2">
        <w:rPr>
          <w:rFonts w:asciiTheme="minorHAnsi" w:hAnsiTheme="minorHAnsi" w:cstheme="minorHAnsi"/>
        </w:rPr>
        <w:t xml:space="preserve"> (8), 2357–2364, doi: 10.1046/j.1460-9568.2003.02932.x (2003).</w:t>
      </w:r>
    </w:p>
    <w:p w14:paraId="60342CF5"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lastRenderedPageBreak/>
        <w:t>14.</w:t>
      </w:r>
      <w:r w:rsidRPr="004330D2">
        <w:rPr>
          <w:rFonts w:asciiTheme="minorHAnsi" w:hAnsiTheme="minorHAnsi" w:cstheme="minorHAnsi"/>
        </w:rPr>
        <w:tab/>
        <w:t xml:space="preserve">Katz, R.J. Animal model of depression: Effects of electroconvulsive shock therapy. </w:t>
      </w:r>
      <w:r w:rsidRPr="004330D2">
        <w:rPr>
          <w:rFonts w:asciiTheme="minorHAnsi" w:hAnsiTheme="minorHAnsi" w:cstheme="minorHAnsi"/>
          <w:i/>
          <w:iCs/>
        </w:rPr>
        <w:t>Neuroscience and Biobehavioral Reviews</w:t>
      </w:r>
      <w:r w:rsidRPr="004330D2">
        <w:rPr>
          <w:rFonts w:asciiTheme="minorHAnsi" w:hAnsiTheme="minorHAnsi" w:cstheme="minorHAnsi"/>
        </w:rPr>
        <w:t xml:space="preserve">. </w:t>
      </w:r>
      <w:r w:rsidRPr="004330D2">
        <w:rPr>
          <w:rFonts w:asciiTheme="minorHAnsi" w:hAnsiTheme="minorHAnsi" w:cstheme="minorHAnsi"/>
          <w:b/>
          <w:bCs/>
        </w:rPr>
        <w:t>5</w:t>
      </w:r>
      <w:r w:rsidRPr="004330D2">
        <w:rPr>
          <w:rFonts w:asciiTheme="minorHAnsi" w:hAnsiTheme="minorHAnsi" w:cstheme="minorHAnsi"/>
        </w:rPr>
        <w:t xml:space="preserve"> (2), 273–277, doi: 10.1016/0149-7634(81)90009-9 (1981).</w:t>
      </w:r>
    </w:p>
    <w:p w14:paraId="4CADA1AC"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15.</w:t>
      </w:r>
      <w:r w:rsidRPr="004330D2">
        <w:rPr>
          <w:rFonts w:asciiTheme="minorHAnsi" w:hAnsiTheme="minorHAnsi" w:cstheme="minorHAnsi"/>
        </w:rPr>
        <w:tab/>
        <w:t xml:space="preserve">Willner, P., Towell, A., Sampson, D., Sophokleous, S., Muscat, R. Reduction of sucrose preference by chronic unpredictable mild stress, and its restoration by a tricyclic antidepressant. </w:t>
      </w:r>
      <w:r w:rsidRPr="004330D2">
        <w:rPr>
          <w:rFonts w:asciiTheme="minorHAnsi" w:hAnsiTheme="minorHAnsi" w:cstheme="minorHAnsi"/>
          <w:i/>
          <w:iCs/>
        </w:rPr>
        <w:t>Psychopharmacology</w:t>
      </w:r>
      <w:r w:rsidRPr="004330D2">
        <w:rPr>
          <w:rFonts w:asciiTheme="minorHAnsi" w:hAnsiTheme="minorHAnsi" w:cstheme="minorHAnsi"/>
        </w:rPr>
        <w:t xml:space="preserve">. </w:t>
      </w:r>
      <w:r w:rsidRPr="004330D2">
        <w:rPr>
          <w:rFonts w:asciiTheme="minorHAnsi" w:hAnsiTheme="minorHAnsi" w:cstheme="minorHAnsi"/>
          <w:b/>
          <w:bCs/>
        </w:rPr>
        <w:t>93</w:t>
      </w:r>
      <w:r w:rsidRPr="004330D2">
        <w:rPr>
          <w:rFonts w:asciiTheme="minorHAnsi" w:hAnsiTheme="minorHAnsi" w:cstheme="minorHAnsi"/>
        </w:rPr>
        <w:t xml:space="preserve"> (3), 358–364, doi: 10.1007/BF00187257 (1987).</w:t>
      </w:r>
    </w:p>
    <w:p w14:paraId="3C202830"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16.</w:t>
      </w:r>
      <w:r w:rsidRPr="004330D2">
        <w:rPr>
          <w:rFonts w:asciiTheme="minorHAnsi" w:hAnsiTheme="minorHAnsi" w:cstheme="minorHAnsi"/>
        </w:rPr>
        <w:tab/>
        <w:t xml:space="preserve">Slattery, D.A., Cryan, J.F. Modelling depression in animals: at the interface of reward and stress pathways. </w:t>
      </w:r>
      <w:r w:rsidRPr="004330D2">
        <w:rPr>
          <w:rFonts w:asciiTheme="minorHAnsi" w:hAnsiTheme="minorHAnsi" w:cstheme="minorHAnsi"/>
          <w:i/>
          <w:iCs/>
        </w:rPr>
        <w:t>Psychopharmacology</w:t>
      </w:r>
      <w:r w:rsidRPr="004330D2">
        <w:rPr>
          <w:rFonts w:asciiTheme="minorHAnsi" w:hAnsiTheme="minorHAnsi" w:cstheme="minorHAnsi"/>
        </w:rPr>
        <w:t xml:space="preserve">. </w:t>
      </w:r>
      <w:r w:rsidRPr="004330D2">
        <w:rPr>
          <w:rFonts w:asciiTheme="minorHAnsi" w:hAnsiTheme="minorHAnsi" w:cstheme="minorHAnsi"/>
          <w:b/>
          <w:bCs/>
        </w:rPr>
        <w:t>234</w:t>
      </w:r>
      <w:r w:rsidRPr="004330D2">
        <w:rPr>
          <w:rFonts w:asciiTheme="minorHAnsi" w:hAnsiTheme="minorHAnsi" w:cstheme="minorHAnsi"/>
        </w:rPr>
        <w:t xml:space="preserve"> (9–10), 1451–1465, doi: 10.1007/s00213-017-4552-6 (2017).</w:t>
      </w:r>
    </w:p>
    <w:p w14:paraId="38B29813" w14:textId="7A0D9AC5"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17.</w:t>
      </w:r>
      <w:r w:rsidRPr="004330D2">
        <w:rPr>
          <w:rFonts w:asciiTheme="minorHAnsi" w:hAnsiTheme="minorHAnsi" w:cstheme="minorHAnsi"/>
        </w:rPr>
        <w:tab/>
        <w:t xml:space="preserve">Joo, Y. </w:t>
      </w:r>
      <w:r w:rsidR="00D4797F" w:rsidRPr="00D4797F">
        <w:rPr>
          <w:rFonts w:asciiTheme="minorHAnsi" w:hAnsiTheme="minorHAnsi" w:cstheme="minorHAnsi"/>
          <w:iCs/>
        </w:rPr>
        <w:t>et al.</w:t>
      </w:r>
      <w:r w:rsidRPr="004330D2">
        <w:rPr>
          <w:rFonts w:asciiTheme="minorHAnsi" w:hAnsiTheme="minorHAnsi" w:cstheme="minorHAnsi"/>
        </w:rPr>
        <w:t xml:space="preserve"> Chronic immobilization stress induces anxiety- and depression-like behaviors and decreases transthyretin in the mouse cortex. </w:t>
      </w:r>
      <w:r w:rsidR="00D4797F">
        <w:rPr>
          <w:rFonts w:asciiTheme="minorHAnsi" w:hAnsiTheme="minorHAnsi" w:cstheme="minorHAnsi"/>
          <w:i/>
          <w:iCs/>
        </w:rPr>
        <w:t>Neuroscience Letters</w:t>
      </w:r>
      <w:r w:rsidRPr="004330D2">
        <w:rPr>
          <w:rFonts w:asciiTheme="minorHAnsi" w:hAnsiTheme="minorHAnsi" w:cstheme="minorHAnsi"/>
        </w:rPr>
        <w:t xml:space="preserve">. </w:t>
      </w:r>
      <w:r w:rsidRPr="004330D2">
        <w:rPr>
          <w:rFonts w:asciiTheme="minorHAnsi" w:hAnsiTheme="minorHAnsi" w:cstheme="minorHAnsi"/>
          <w:b/>
          <w:bCs/>
        </w:rPr>
        <w:t>461</w:t>
      </w:r>
      <w:r w:rsidRPr="004330D2">
        <w:rPr>
          <w:rFonts w:asciiTheme="minorHAnsi" w:hAnsiTheme="minorHAnsi" w:cstheme="minorHAnsi"/>
        </w:rPr>
        <w:t xml:space="preserve"> (2), 121–125, doi: S0304-3940(09)00792-7 [pii]10.1016/j.neulet.2009.06.025 (2009).</w:t>
      </w:r>
    </w:p>
    <w:p w14:paraId="3680D430" w14:textId="76F7789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18.</w:t>
      </w:r>
      <w:r w:rsidRPr="004330D2">
        <w:rPr>
          <w:rFonts w:asciiTheme="minorHAnsi" w:hAnsiTheme="minorHAnsi" w:cstheme="minorHAnsi"/>
        </w:rPr>
        <w:tab/>
        <w:t xml:space="preserve">Jung, S. </w:t>
      </w:r>
      <w:r w:rsidR="00D4797F" w:rsidRPr="00D4797F">
        <w:rPr>
          <w:rFonts w:asciiTheme="minorHAnsi" w:hAnsiTheme="minorHAnsi" w:cstheme="minorHAnsi"/>
          <w:iCs/>
        </w:rPr>
        <w:t>et al.</w:t>
      </w:r>
      <w:r w:rsidRPr="004330D2">
        <w:rPr>
          <w:rFonts w:asciiTheme="minorHAnsi" w:hAnsiTheme="minorHAnsi" w:cstheme="minorHAnsi"/>
        </w:rPr>
        <w:t xml:space="preserve"> Decreased expression of extracellular matrix proteins and trophic factors in the amygdala complex of depressed mice after chronic immobilization stress. </w:t>
      </w:r>
      <w:r w:rsidRPr="004330D2">
        <w:rPr>
          <w:rFonts w:asciiTheme="minorHAnsi" w:hAnsiTheme="minorHAnsi" w:cstheme="minorHAnsi"/>
          <w:i/>
          <w:iCs/>
        </w:rPr>
        <w:t>BMC Neuroscience</w:t>
      </w:r>
      <w:r w:rsidRPr="004330D2">
        <w:rPr>
          <w:rFonts w:asciiTheme="minorHAnsi" w:hAnsiTheme="minorHAnsi" w:cstheme="minorHAnsi"/>
        </w:rPr>
        <w:t xml:space="preserve">. </w:t>
      </w:r>
      <w:r w:rsidRPr="004330D2">
        <w:rPr>
          <w:rFonts w:asciiTheme="minorHAnsi" w:hAnsiTheme="minorHAnsi" w:cstheme="minorHAnsi"/>
          <w:b/>
          <w:bCs/>
        </w:rPr>
        <w:t>13</w:t>
      </w:r>
      <w:r w:rsidRPr="004330D2">
        <w:rPr>
          <w:rFonts w:asciiTheme="minorHAnsi" w:hAnsiTheme="minorHAnsi" w:cstheme="minorHAnsi"/>
        </w:rPr>
        <w:t xml:space="preserve"> (1), doi: 10.1186/1471-2202-13-58 (2012).</w:t>
      </w:r>
    </w:p>
    <w:p w14:paraId="075913A0" w14:textId="0EDA30F8"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19.</w:t>
      </w:r>
      <w:r w:rsidRPr="004330D2">
        <w:rPr>
          <w:rFonts w:asciiTheme="minorHAnsi" w:hAnsiTheme="minorHAnsi" w:cstheme="minorHAnsi"/>
        </w:rPr>
        <w:tab/>
        <w:t xml:space="preserve">Seo, J.-S. </w:t>
      </w:r>
      <w:r w:rsidR="00D4797F" w:rsidRPr="00D4797F">
        <w:rPr>
          <w:rFonts w:asciiTheme="minorHAnsi" w:hAnsiTheme="minorHAnsi" w:cstheme="minorHAnsi"/>
          <w:iCs/>
        </w:rPr>
        <w:t>et al.</w:t>
      </w:r>
      <w:r w:rsidRPr="004330D2">
        <w:rPr>
          <w:rFonts w:asciiTheme="minorHAnsi" w:hAnsiTheme="minorHAnsi" w:cstheme="minorHAnsi"/>
        </w:rPr>
        <w:t xml:space="preserve"> NADPH Oxidase Mediates Depressive Behavior Induced by Chronic Stress in Mice. </w:t>
      </w:r>
      <w:r w:rsidRPr="004330D2">
        <w:rPr>
          <w:rFonts w:asciiTheme="minorHAnsi" w:hAnsiTheme="minorHAnsi" w:cstheme="minorHAnsi"/>
          <w:i/>
          <w:iCs/>
        </w:rPr>
        <w:t>Journal of Neuroscience</w:t>
      </w:r>
      <w:r w:rsidRPr="004330D2">
        <w:rPr>
          <w:rFonts w:asciiTheme="minorHAnsi" w:hAnsiTheme="minorHAnsi" w:cstheme="minorHAnsi"/>
        </w:rPr>
        <w:t xml:space="preserve">. </w:t>
      </w:r>
      <w:r w:rsidRPr="004330D2">
        <w:rPr>
          <w:rFonts w:asciiTheme="minorHAnsi" w:hAnsiTheme="minorHAnsi" w:cstheme="minorHAnsi"/>
          <w:b/>
          <w:bCs/>
        </w:rPr>
        <w:t>32</w:t>
      </w:r>
      <w:r w:rsidRPr="004330D2">
        <w:rPr>
          <w:rFonts w:asciiTheme="minorHAnsi" w:hAnsiTheme="minorHAnsi" w:cstheme="minorHAnsi"/>
        </w:rPr>
        <w:t xml:space="preserve"> (28), 9690–9699, doi: 10.1523/JNEUROSCI.0794-12.2012 (2012).</w:t>
      </w:r>
    </w:p>
    <w:p w14:paraId="7F52A0F6" w14:textId="72CAA054"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20.</w:t>
      </w:r>
      <w:r w:rsidRPr="004330D2">
        <w:rPr>
          <w:rFonts w:asciiTheme="minorHAnsi" w:hAnsiTheme="minorHAnsi" w:cstheme="minorHAnsi"/>
        </w:rPr>
        <w:tab/>
      </w:r>
      <w:proofErr w:type="spellStart"/>
      <w:r w:rsidRPr="004330D2">
        <w:rPr>
          <w:rFonts w:asciiTheme="minorHAnsi" w:hAnsiTheme="minorHAnsi" w:cstheme="minorHAnsi"/>
        </w:rPr>
        <w:t>Seo</w:t>
      </w:r>
      <w:proofErr w:type="spellEnd"/>
      <w:r w:rsidRPr="004330D2">
        <w:rPr>
          <w:rFonts w:asciiTheme="minorHAnsi" w:hAnsiTheme="minorHAnsi" w:cstheme="minorHAnsi"/>
        </w:rPr>
        <w:t>, J.S.</w:t>
      </w:r>
      <w:r w:rsidR="00E52FD5" w:rsidRPr="004330D2">
        <w:rPr>
          <w:rFonts w:asciiTheme="minorHAnsi" w:hAnsiTheme="minorHAnsi" w:cstheme="minorHAnsi"/>
        </w:rPr>
        <w:t xml:space="preserve"> </w:t>
      </w:r>
      <w:r w:rsidR="00D4797F" w:rsidRPr="00D4797F">
        <w:rPr>
          <w:rFonts w:asciiTheme="minorHAnsi" w:hAnsiTheme="minorHAnsi" w:cstheme="minorHAnsi"/>
          <w:lang w:eastAsia="ko-KR"/>
        </w:rPr>
        <w:t>et al.</w:t>
      </w:r>
      <w:r w:rsidRPr="004330D2">
        <w:rPr>
          <w:rFonts w:asciiTheme="minorHAnsi" w:hAnsiTheme="minorHAnsi" w:cstheme="minorHAnsi"/>
        </w:rPr>
        <w:t xml:space="preserve"> Cellular and molecular basis for stress-induced depression. </w:t>
      </w:r>
      <w:r w:rsidRPr="004330D2">
        <w:rPr>
          <w:rFonts w:asciiTheme="minorHAnsi" w:hAnsiTheme="minorHAnsi" w:cstheme="minorHAnsi"/>
          <w:i/>
          <w:iCs/>
        </w:rPr>
        <w:t>Molecular Psychiatry</w:t>
      </w:r>
      <w:r w:rsidRPr="004330D2">
        <w:rPr>
          <w:rFonts w:asciiTheme="minorHAnsi" w:hAnsiTheme="minorHAnsi" w:cstheme="minorHAnsi"/>
        </w:rPr>
        <w:t xml:space="preserve">. </w:t>
      </w:r>
      <w:r w:rsidRPr="004330D2">
        <w:rPr>
          <w:rFonts w:asciiTheme="minorHAnsi" w:hAnsiTheme="minorHAnsi" w:cstheme="minorHAnsi"/>
          <w:b/>
          <w:bCs/>
        </w:rPr>
        <w:t>22</w:t>
      </w:r>
      <w:r w:rsidRPr="004330D2">
        <w:rPr>
          <w:rFonts w:asciiTheme="minorHAnsi" w:hAnsiTheme="minorHAnsi" w:cstheme="minorHAnsi"/>
        </w:rPr>
        <w:t xml:space="preserve"> (10), 1440–1447, doi: 10.1038/mp.2016.118 (2016).</w:t>
      </w:r>
    </w:p>
    <w:p w14:paraId="1FF5F448" w14:textId="6275A4E2"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21.</w:t>
      </w:r>
      <w:r w:rsidRPr="004330D2">
        <w:rPr>
          <w:rFonts w:asciiTheme="minorHAnsi" w:hAnsiTheme="minorHAnsi" w:cstheme="minorHAnsi"/>
        </w:rPr>
        <w:tab/>
        <w:t xml:space="preserve">Bowman, R.E., Zrull, M.C., Luine, V.N. Chronic restraint stress enhances radial arm maze performance in female rats. </w:t>
      </w:r>
      <w:r w:rsidRPr="004330D2">
        <w:rPr>
          <w:rFonts w:asciiTheme="minorHAnsi" w:hAnsiTheme="minorHAnsi" w:cstheme="minorHAnsi"/>
          <w:i/>
          <w:iCs/>
        </w:rPr>
        <w:t xml:space="preserve">Brain </w:t>
      </w:r>
      <w:r w:rsidR="00D4797F">
        <w:rPr>
          <w:rFonts w:asciiTheme="minorHAnsi" w:hAnsiTheme="minorHAnsi" w:cstheme="minorHAnsi"/>
          <w:i/>
          <w:iCs/>
        </w:rPr>
        <w:t>Re</w:t>
      </w:r>
      <w:r w:rsidR="00D4797F" w:rsidRPr="004330D2">
        <w:rPr>
          <w:rFonts w:asciiTheme="minorHAnsi" w:hAnsiTheme="minorHAnsi" w:cstheme="minorHAnsi"/>
          <w:i/>
          <w:iCs/>
        </w:rPr>
        <w:t>search</w:t>
      </w:r>
      <w:r w:rsidRPr="004330D2">
        <w:rPr>
          <w:rFonts w:asciiTheme="minorHAnsi" w:hAnsiTheme="minorHAnsi" w:cstheme="minorHAnsi"/>
        </w:rPr>
        <w:t xml:space="preserve">. </w:t>
      </w:r>
      <w:r w:rsidRPr="004330D2">
        <w:rPr>
          <w:rFonts w:asciiTheme="minorHAnsi" w:hAnsiTheme="minorHAnsi" w:cstheme="minorHAnsi"/>
          <w:b/>
          <w:bCs/>
        </w:rPr>
        <w:t>904</w:t>
      </w:r>
      <w:r w:rsidRPr="004330D2">
        <w:rPr>
          <w:rFonts w:asciiTheme="minorHAnsi" w:hAnsiTheme="minorHAnsi" w:cstheme="minorHAnsi"/>
        </w:rPr>
        <w:t xml:space="preserve"> (2), 279–</w:t>
      </w:r>
      <w:r w:rsidR="00D73C59">
        <w:rPr>
          <w:rFonts w:asciiTheme="minorHAnsi" w:hAnsiTheme="minorHAnsi" w:cstheme="minorHAnsi"/>
        </w:rPr>
        <w:t>2</w:t>
      </w:r>
      <w:r w:rsidRPr="004330D2">
        <w:rPr>
          <w:rFonts w:asciiTheme="minorHAnsi" w:hAnsiTheme="minorHAnsi" w:cstheme="minorHAnsi"/>
        </w:rPr>
        <w:t xml:space="preserve">89 </w:t>
      </w:r>
      <w:r w:rsidR="00D73C59" w:rsidRPr="00D73C59">
        <w:rPr>
          <w:rFonts w:asciiTheme="minorHAnsi" w:hAnsiTheme="minorHAnsi" w:cstheme="minorHAnsi"/>
        </w:rPr>
        <w:t>doi</w:t>
      </w:r>
      <w:r w:rsidR="00D73C59">
        <w:rPr>
          <w:rFonts w:asciiTheme="minorHAnsi" w:hAnsiTheme="minorHAnsi" w:cstheme="minorHAnsi"/>
        </w:rPr>
        <w:t xml:space="preserve">: </w:t>
      </w:r>
      <w:r w:rsidR="00D73C59" w:rsidRPr="00D73C59">
        <w:rPr>
          <w:rFonts w:asciiTheme="minorHAnsi" w:hAnsiTheme="minorHAnsi" w:cstheme="minorHAnsi"/>
        </w:rPr>
        <w:t xml:space="preserve">10.1016/S0006-8993(01)02474-XGet </w:t>
      </w:r>
      <w:r w:rsidRPr="004330D2">
        <w:rPr>
          <w:rFonts w:asciiTheme="minorHAnsi" w:hAnsiTheme="minorHAnsi" w:cstheme="minorHAnsi"/>
        </w:rPr>
        <w:t>(2001).</w:t>
      </w:r>
    </w:p>
    <w:p w14:paraId="39A92BD3"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22.</w:t>
      </w:r>
      <w:r w:rsidRPr="004330D2">
        <w:rPr>
          <w:rFonts w:asciiTheme="minorHAnsi" w:hAnsiTheme="minorHAnsi" w:cstheme="minorHAnsi"/>
        </w:rPr>
        <w:tab/>
        <w:t xml:space="preserve">McLaughlin, K.J., Baran, S.E., Wright, R.L., Conrad, C.D. Chronic stress enhances spatial memory in ovariectomized female rats despite CA3 dendritic retraction: Possible involvement of CA1 neurons. </w:t>
      </w:r>
      <w:r w:rsidRPr="004330D2">
        <w:rPr>
          <w:rFonts w:asciiTheme="minorHAnsi" w:hAnsiTheme="minorHAnsi" w:cstheme="minorHAnsi"/>
          <w:i/>
          <w:iCs/>
        </w:rPr>
        <w:t>Neuroscience</w:t>
      </w:r>
      <w:r w:rsidRPr="004330D2">
        <w:rPr>
          <w:rFonts w:asciiTheme="minorHAnsi" w:hAnsiTheme="minorHAnsi" w:cstheme="minorHAnsi"/>
        </w:rPr>
        <w:t xml:space="preserve">. </w:t>
      </w:r>
      <w:r w:rsidRPr="004330D2">
        <w:rPr>
          <w:rFonts w:asciiTheme="minorHAnsi" w:hAnsiTheme="minorHAnsi" w:cstheme="minorHAnsi"/>
          <w:b/>
          <w:bCs/>
        </w:rPr>
        <w:t>135</w:t>
      </w:r>
      <w:r w:rsidRPr="004330D2">
        <w:rPr>
          <w:rFonts w:asciiTheme="minorHAnsi" w:hAnsiTheme="minorHAnsi" w:cstheme="minorHAnsi"/>
        </w:rPr>
        <w:t xml:space="preserve"> (4), 1045–1054, doi: 10.1016/j.neuroscience.2005.06.083 (2005).</w:t>
      </w:r>
    </w:p>
    <w:p w14:paraId="2A0303F0"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23.</w:t>
      </w:r>
      <w:r w:rsidRPr="004330D2">
        <w:rPr>
          <w:rFonts w:asciiTheme="minorHAnsi" w:hAnsiTheme="minorHAnsi" w:cstheme="minorHAnsi"/>
        </w:rPr>
        <w:tab/>
        <w:t xml:space="preserve">Qin, M., Xia, Z., Huang, T., Smith, C.B. Effects of chronic immobilization stress on anxiety-like behavior and basolateral amygdala morphology in Fmr1 knockout mice. </w:t>
      </w:r>
      <w:r w:rsidRPr="004330D2">
        <w:rPr>
          <w:rFonts w:asciiTheme="minorHAnsi" w:hAnsiTheme="minorHAnsi" w:cstheme="minorHAnsi"/>
          <w:i/>
          <w:iCs/>
        </w:rPr>
        <w:t>Neuroscience</w:t>
      </w:r>
      <w:r w:rsidRPr="004330D2">
        <w:rPr>
          <w:rFonts w:asciiTheme="minorHAnsi" w:hAnsiTheme="minorHAnsi" w:cstheme="minorHAnsi"/>
        </w:rPr>
        <w:t xml:space="preserve">. </w:t>
      </w:r>
      <w:r w:rsidRPr="004330D2">
        <w:rPr>
          <w:rFonts w:asciiTheme="minorHAnsi" w:hAnsiTheme="minorHAnsi" w:cstheme="minorHAnsi"/>
          <w:b/>
          <w:bCs/>
        </w:rPr>
        <w:t>194</w:t>
      </w:r>
      <w:r w:rsidRPr="004330D2">
        <w:rPr>
          <w:rFonts w:asciiTheme="minorHAnsi" w:hAnsiTheme="minorHAnsi" w:cstheme="minorHAnsi"/>
        </w:rPr>
        <w:t>, 282–290, doi: 10.1016/j.neuroscience.2011.06.047 (2011).</w:t>
      </w:r>
    </w:p>
    <w:p w14:paraId="50BAD033"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24.</w:t>
      </w:r>
      <w:r w:rsidRPr="004330D2">
        <w:rPr>
          <w:rFonts w:asciiTheme="minorHAnsi" w:hAnsiTheme="minorHAnsi" w:cstheme="minorHAnsi"/>
        </w:rPr>
        <w:tab/>
        <w:t xml:space="preserve">Popoli, M., Yan, Z., McEwen, B.S., Sanacora, G. The stressed synapse: The impact of stress and glucocorticoids on glutamate transmission. </w:t>
      </w:r>
      <w:r w:rsidRPr="004330D2">
        <w:rPr>
          <w:rFonts w:asciiTheme="minorHAnsi" w:hAnsiTheme="minorHAnsi" w:cstheme="minorHAnsi"/>
          <w:i/>
          <w:iCs/>
        </w:rPr>
        <w:t>Nature Reviews Neuroscience</w:t>
      </w:r>
      <w:r w:rsidRPr="004330D2">
        <w:rPr>
          <w:rFonts w:asciiTheme="minorHAnsi" w:hAnsiTheme="minorHAnsi" w:cstheme="minorHAnsi"/>
        </w:rPr>
        <w:t xml:space="preserve">. </w:t>
      </w:r>
      <w:r w:rsidRPr="004330D2">
        <w:rPr>
          <w:rFonts w:asciiTheme="minorHAnsi" w:hAnsiTheme="minorHAnsi" w:cstheme="minorHAnsi"/>
          <w:b/>
          <w:bCs/>
        </w:rPr>
        <w:t>13</w:t>
      </w:r>
      <w:r w:rsidRPr="004330D2">
        <w:rPr>
          <w:rFonts w:asciiTheme="minorHAnsi" w:hAnsiTheme="minorHAnsi" w:cstheme="minorHAnsi"/>
        </w:rPr>
        <w:t xml:space="preserve"> (1), 22–37, doi: 10.1038/nrn3138 (2012).</w:t>
      </w:r>
    </w:p>
    <w:p w14:paraId="29D20F58"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25.</w:t>
      </w:r>
      <w:r w:rsidRPr="004330D2">
        <w:rPr>
          <w:rFonts w:asciiTheme="minorHAnsi" w:hAnsiTheme="minorHAnsi" w:cstheme="minorHAnsi"/>
        </w:rPr>
        <w:tab/>
        <w:t xml:space="preserve">Bourke, C.H., Neigh, G.N. Behavioral effects of chronic adolescent stress are sustained and sexually dimorphic. </w:t>
      </w:r>
      <w:r w:rsidRPr="004330D2">
        <w:rPr>
          <w:rFonts w:asciiTheme="minorHAnsi" w:hAnsiTheme="minorHAnsi" w:cstheme="minorHAnsi"/>
          <w:i/>
          <w:iCs/>
        </w:rPr>
        <w:t>Hormones and Behavior</w:t>
      </w:r>
      <w:r w:rsidRPr="004330D2">
        <w:rPr>
          <w:rFonts w:asciiTheme="minorHAnsi" w:hAnsiTheme="minorHAnsi" w:cstheme="minorHAnsi"/>
        </w:rPr>
        <w:t xml:space="preserve">. </w:t>
      </w:r>
      <w:r w:rsidRPr="004330D2">
        <w:rPr>
          <w:rFonts w:asciiTheme="minorHAnsi" w:hAnsiTheme="minorHAnsi" w:cstheme="minorHAnsi"/>
          <w:b/>
          <w:bCs/>
        </w:rPr>
        <w:t>60</w:t>
      </w:r>
      <w:r w:rsidRPr="004330D2">
        <w:rPr>
          <w:rFonts w:asciiTheme="minorHAnsi" w:hAnsiTheme="minorHAnsi" w:cstheme="minorHAnsi"/>
        </w:rPr>
        <w:t xml:space="preserve"> (1), 112–120, doi: 10.1016/j.yhbeh.2011.03.011 (2011).</w:t>
      </w:r>
    </w:p>
    <w:p w14:paraId="7AA35C23"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26.</w:t>
      </w:r>
      <w:r w:rsidRPr="004330D2">
        <w:rPr>
          <w:rFonts w:asciiTheme="minorHAnsi" w:hAnsiTheme="minorHAnsi" w:cstheme="minorHAnsi"/>
        </w:rPr>
        <w:tab/>
        <w:t xml:space="preserve">Eiland, L., Ramroop, J., Hill, M.N., Manley, J., McEwen, B.S. Chronic juvenile stress produces corticolimbic dendritic architectural remodeling and modulates emotional behavior in male and female rats. </w:t>
      </w:r>
      <w:r w:rsidRPr="004330D2">
        <w:rPr>
          <w:rFonts w:asciiTheme="minorHAnsi" w:hAnsiTheme="minorHAnsi" w:cstheme="minorHAnsi"/>
          <w:i/>
          <w:iCs/>
        </w:rPr>
        <w:t>Psychoneuroendocrinology</w:t>
      </w:r>
      <w:r w:rsidRPr="004330D2">
        <w:rPr>
          <w:rFonts w:asciiTheme="minorHAnsi" w:hAnsiTheme="minorHAnsi" w:cstheme="minorHAnsi"/>
        </w:rPr>
        <w:t xml:space="preserve">. </w:t>
      </w:r>
      <w:r w:rsidRPr="004330D2">
        <w:rPr>
          <w:rFonts w:asciiTheme="minorHAnsi" w:hAnsiTheme="minorHAnsi" w:cstheme="minorHAnsi"/>
          <w:b/>
          <w:bCs/>
        </w:rPr>
        <w:t>37</w:t>
      </w:r>
      <w:r w:rsidRPr="004330D2">
        <w:rPr>
          <w:rFonts w:asciiTheme="minorHAnsi" w:hAnsiTheme="minorHAnsi" w:cstheme="minorHAnsi"/>
        </w:rPr>
        <w:t xml:space="preserve"> (1), 39–47, doi: 10.1016/j.psyneuen.2011.04.015 (2012).</w:t>
      </w:r>
    </w:p>
    <w:p w14:paraId="68129B41" w14:textId="5643615E"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27.</w:t>
      </w:r>
      <w:r w:rsidRPr="004330D2">
        <w:rPr>
          <w:rFonts w:asciiTheme="minorHAnsi" w:hAnsiTheme="minorHAnsi" w:cstheme="minorHAnsi"/>
        </w:rPr>
        <w:tab/>
        <w:t xml:space="preserve">Sun, L. </w:t>
      </w:r>
      <w:r w:rsidR="00D4797F" w:rsidRPr="00D4797F">
        <w:rPr>
          <w:rFonts w:asciiTheme="minorHAnsi" w:hAnsiTheme="minorHAnsi" w:cstheme="minorHAnsi"/>
          <w:iCs/>
        </w:rPr>
        <w:t>et al.</w:t>
      </w:r>
      <w:r w:rsidRPr="004330D2">
        <w:rPr>
          <w:rFonts w:asciiTheme="minorHAnsi" w:hAnsiTheme="minorHAnsi" w:cstheme="minorHAnsi"/>
        </w:rPr>
        <w:t xml:space="preserve"> Effects of Hint1 deficiency on emotional-like behaviors in mice under chronic immobilization stress. </w:t>
      </w:r>
      <w:r w:rsidRPr="004330D2">
        <w:rPr>
          <w:rFonts w:asciiTheme="minorHAnsi" w:hAnsiTheme="minorHAnsi" w:cstheme="minorHAnsi"/>
          <w:i/>
          <w:iCs/>
        </w:rPr>
        <w:t>Brain and Behavior</w:t>
      </w:r>
      <w:r w:rsidRPr="004330D2">
        <w:rPr>
          <w:rFonts w:asciiTheme="minorHAnsi" w:hAnsiTheme="minorHAnsi" w:cstheme="minorHAnsi"/>
        </w:rPr>
        <w:t xml:space="preserve">. </w:t>
      </w:r>
      <w:r w:rsidRPr="004330D2">
        <w:rPr>
          <w:rFonts w:asciiTheme="minorHAnsi" w:hAnsiTheme="minorHAnsi" w:cstheme="minorHAnsi"/>
          <w:b/>
          <w:bCs/>
        </w:rPr>
        <w:t>7</w:t>
      </w:r>
      <w:r w:rsidRPr="004330D2">
        <w:rPr>
          <w:rFonts w:asciiTheme="minorHAnsi" w:hAnsiTheme="minorHAnsi" w:cstheme="minorHAnsi"/>
        </w:rPr>
        <w:t xml:space="preserve"> (10), 1–11, doi: 10.1002/brb3.831 (2017).</w:t>
      </w:r>
    </w:p>
    <w:p w14:paraId="2CDB0639" w14:textId="53E5AD20"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28.</w:t>
      </w:r>
      <w:r w:rsidRPr="004330D2">
        <w:rPr>
          <w:rFonts w:asciiTheme="minorHAnsi" w:hAnsiTheme="minorHAnsi" w:cstheme="minorHAnsi"/>
        </w:rPr>
        <w:tab/>
        <w:t xml:space="preserve">Kim, K.S., Han, P.L. Optimization of chronic stress paradigms using anxiety-and depression-like behavioral parameters. </w:t>
      </w:r>
      <w:r w:rsidRPr="004330D2">
        <w:rPr>
          <w:rFonts w:asciiTheme="minorHAnsi" w:hAnsiTheme="minorHAnsi" w:cstheme="minorHAnsi"/>
          <w:i/>
          <w:iCs/>
        </w:rPr>
        <w:t>Journal of</w:t>
      </w:r>
      <w:r w:rsidR="00D4797F" w:rsidRPr="004330D2">
        <w:rPr>
          <w:rFonts w:asciiTheme="minorHAnsi" w:hAnsiTheme="minorHAnsi" w:cstheme="minorHAnsi"/>
          <w:i/>
          <w:iCs/>
        </w:rPr>
        <w:t xml:space="preserve"> Neuroscience Rese</w:t>
      </w:r>
      <w:r w:rsidRPr="004330D2">
        <w:rPr>
          <w:rFonts w:asciiTheme="minorHAnsi" w:hAnsiTheme="minorHAnsi" w:cstheme="minorHAnsi"/>
          <w:i/>
          <w:iCs/>
        </w:rPr>
        <w:t>arch</w:t>
      </w:r>
      <w:r w:rsidRPr="004330D2">
        <w:rPr>
          <w:rFonts w:asciiTheme="minorHAnsi" w:hAnsiTheme="minorHAnsi" w:cstheme="minorHAnsi"/>
        </w:rPr>
        <w:t xml:space="preserve">. </w:t>
      </w:r>
      <w:r w:rsidRPr="004330D2">
        <w:rPr>
          <w:rFonts w:asciiTheme="minorHAnsi" w:hAnsiTheme="minorHAnsi" w:cstheme="minorHAnsi"/>
          <w:b/>
          <w:bCs/>
        </w:rPr>
        <w:t>83</w:t>
      </w:r>
      <w:r w:rsidRPr="004330D2">
        <w:rPr>
          <w:rFonts w:asciiTheme="minorHAnsi" w:hAnsiTheme="minorHAnsi" w:cstheme="minorHAnsi"/>
        </w:rPr>
        <w:t xml:space="preserve"> (3), 497–</w:t>
      </w:r>
      <w:r w:rsidRPr="004330D2">
        <w:rPr>
          <w:rFonts w:asciiTheme="minorHAnsi" w:hAnsiTheme="minorHAnsi" w:cstheme="minorHAnsi"/>
        </w:rPr>
        <w:lastRenderedPageBreak/>
        <w:t>507, doi: 10.1002/jnr (2006).</w:t>
      </w:r>
    </w:p>
    <w:p w14:paraId="698A8AFA" w14:textId="71FB493C"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29.</w:t>
      </w:r>
      <w:r w:rsidRPr="004330D2">
        <w:rPr>
          <w:rFonts w:asciiTheme="minorHAnsi" w:hAnsiTheme="minorHAnsi" w:cstheme="minorHAnsi"/>
        </w:rPr>
        <w:tab/>
        <w:t xml:space="preserve">Kim, G. </w:t>
      </w:r>
      <w:r w:rsidR="00D4797F" w:rsidRPr="00D4797F">
        <w:rPr>
          <w:rFonts w:asciiTheme="minorHAnsi" w:hAnsiTheme="minorHAnsi" w:cstheme="minorHAnsi"/>
          <w:iCs/>
        </w:rPr>
        <w:t>et al.</w:t>
      </w:r>
      <w:r w:rsidRPr="004330D2">
        <w:rPr>
          <w:rFonts w:asciiTheme="minorHAnsi" w:hAnsiTheme="minorHAnsi" w:cstheme="minorHAnsi"/>
        </w:rPr>
        <w:t xml:space="preserve"> The GABA</w:t>
      </w:r>
      <w:r w:rsidRPr="00D73C59">
        <w:rPr>
          <w:rFonts w:asciiTheme="minorHAnsi" w:hAnsiTheme="minorHAnsi" w:cstheme="minorHAnsi"/>
          <w:vertAlign w:val="subscript"/>
        </w:rPr>
        <w:t>B</w:t>
      </w:r>
      <w:r w:rsidR="00D73C59">
        <w:rPr>
          <w:rFonts w:asciiTheme="minorHAnsi" w:hAnsiTheme="minorHAnsi" w:cstheme="minorHAnsi"/>
        </w:rPr>
        <w:t xml:space="preserve"> </w:t>
      </w:r>
      <w:r w:rsidRPr="004330D2">
        <w:rPr>
          <w:rFonts w:asciiTheme="minorHAnsi" w:hAnsiTheme="minorHAnsi" w:cstheme="minorHAnsi"/>
        </w:rPr>
        <w:t xml:space="preserve">receptor associates with regulators of G-protein signaling 4 protein in the mouse prefrontal cortex and hypothalamus. </w:t>
      </w:r>
      <w:r w:rsidRPr="004330D2">
        <w:rPr>
          <w:rFonts w:asciiTheme="minorHAnsi" w:hAnsiTheme="minorHAnsi" w:cstheme="minorHAnsi"/>
          <w:i/>
          <w:iCs/>
        </w:rPr>
        <w:t>BMB Reports</w:t>
      </w:r>
      <w:r w:rsidRPr="004330D2">
        <w:rPr>
          <w:rFonts w:asciiTheme="minorHAnsi" w:hAnsiTheme="minorHAnsi" w:cstheme="minorHAnsi"/>
        </w:rPr>
        <w:t xml:space="preserve">. </w:t>
      </w:r>
      <w:r w:rsidRPr="004330D2">
        <w:rPr>
          <w:rFonts w:asciiTheme="minorHAnsi" w:hAnsiTheme="minorHAnsi" w:cstheme="minorHAnsi"/>
          <w:b/>
          <w:bCs/>
        </w:rPr>
        <w:t>47</w:t>
      </w:r>
      <w:r w:rsidRPr="004330D2">
        <w:rPr>
          <w:rFonts w:asciiTheme="minorHAnsi" w:hAnsiTheme="minorHAnsi" w:cstheme="minorHAnsi"/>
        </w:rPr>
        <w:t xml:space="preserve"> (6), doi: 10.5483/BMBRep.2014.47.6.162 (2014).</w:t>
      </w:r>
    </w:p>
    <w:p w14:paraId="03028399" w14:textId="503566D3"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30.</w:t>
      </w:r>
      <w:r w:rsidRPr="004330D2">
        <w:rPr>
          <w:rFonts w:asciiTheme="minorHAnsi" w:hAnsiTheme="minorHAnsi" w:cstheme="minorHAnsi"/>
        </w:rPr>
        <w:tab/>
        <w:t xml:space="preserve">Jangra, A. </w:t>
      </w:r>
      <w:r w:rsidR="00D4797F" w:rsidRPr="00D4797F">
        <w:rPr>
          <w:rFonts w:asciiTheme="minorHAnsi" w:hAnsiTheme="minorHAnsi" w:cstheme="minorHAnsi"/>
          <w:iCs/>
        </w:rPr>
        <w:t>et al.</w:t>
      </w:r>
      <w:r w:rsidRPr="004330D2">
        <w:rPr>
          <w:rFonts w:asciiTheme="minorHAnsi" w:hAnsiTheme="minorHAnsi" w:cstheme="minorHAnsi"/>
        </w:rPr>
        <w:t xml:space="preserve"> Honokiol abrogates chronic restraint stress-induced cognitive impairment and depressive-like behaviour by blocking endoplasmic reticulum stress in the hippocampus of mice. </w:t>
      </w:r>
      <w:r w:rsidRPr="004330D2">
        <w:rPr>
          <w:rFonts w:asciiTheme="minorHAnsi" w:hAnsiTheme="minorHAnsi" w:cstheme="minorHAnsi"/>
          <w:i/>
          <w:iCs/>
        </w:rPr>
        <w:t>European Journal of Pharmacology</w:t>
      </w:r>
      <w:r w:rsidRPr="004330D2">
        <w:rPr>
          <w:rFonts w:asciiTheme="minorHAnsi" w:hAnsiTheme="minorHAnsi" w:cstheme="minorHAnsi"/>
        </w:rPr>
        <w:t xml:space="preserve">. </w:t>
      </w:r>
      <w:r w:rsidRPr="004330D2">
        <w:rPr>
          <w:rFonts w:asciiTheme="minorHAnsi" w:hAnsiTheme="minorHAnsi" w:cstheme="minorHAnsi"/>
          <w:b/>
          <w:bCs/>
        </w:rPr>
        <w:t>770</w:t>
      </w:r>
      <w:r w:rsidRPr="004330D2">
        <w:rPr>
          <w:rFonts w:asciiTheme="minorHAnsi" w:hAnsiTheme="minorHAnsi" w:cstheme="minorHAnsi"/>
        </w:rPr>
        <w:t>, 25–32, doi: 10.1016/j.ejphar.2015.11.047 (2016).</w:t>
      </w:r>
    </w:p>
    <w:p w14:paraId="127F31D8"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31.</w:t>
      </w:r>
      <w:r w:rsidRPr="004330D2">
        <w:rPr>
          <w:rFonts w:asciiTheme="minorHAnsi" w:hAnsiTheme="minorHAnsi" w:cstheme="minorHAnsi"/>
        </w:rPr>
        <w:tab/>
        <w:t xml:space="preserve">Hurley, L.L., Akinfiresoye, L., Kalejaiye, O., Tizabi, Y. Antidepressant effects of resveratrol in an animal model of depression. </w:t>
      </w:r>
      <w:r w:rsidRPr="004330D2">
        <w:rPr>
          <w:rFonts w:asciiTheme="minorHAnsi" w:hAnsiTheme="minorHAnsi" w:cstheme="minorHAnsi"/>
          <w:i/>
          <w:iCs/>
        </w:rPr>
        <w:t>Behavioural Brain Research</w:t>
      </w:r>
      <w:r w:rsidRPr="004330D2">
        <w:rPr>
          <w:rFonts w:asciiTheme="minorHAnsi" w:hAnsiTheme="minorHAnsi" w:cstheme="minorHAnsi"/>
        </w:rPr>
        <w:t xml:space="preserve">. </w:t>
      </w:r>
      <w:r w:rsidRPr="004330D2">
        <w:rPr>
          <w:rFonts w:asciiTheme="minorHAnsi" w:hAnsiTheme="minorHAnsi" w:cstheme="minorHAnsi"/>
          <w:b/>
          <w:bCs/>
        </w:rPr>
        <w:t>268</w:t>
      </w:r>
      <w:r w:rsidRPr="004330D2">
        <w:rPr>
          <w:rFonts w:asciiTheme="minorHAnsi" w:hAnsiTheme="minorHAnsi" w:cstheme="minorHAnsi"/>
        </w:rPr>
        <w:t xml:space="preserve"> (5), 1–7, doi: 10.1016/j.bbr.2014.03.052 (2014).</w:t>
      </w:r>
    </w:p>
    <w:p w14:paraId="34A7D3DC" w14:textId="2BB69960"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32.</w:t>
      </w:r>
      <w:r w:rsidRPr="004330D2">
        <w:rPr>
          <w:rFonts w:asciiTheme="minorHAnsi" w:hAnsiTheme="minorHAnsi" w:cstheme="minorHAnsi"/>
        </w:rPr>
        <w:tab/>
        <w:t xml:space="preserve">Gottesman, I.I., Gould, T.D. The endophenotype concept in psychiatry: etymology and strategic intentions. </w:t>
      </w:r>
      <w:r w:rsidRPr="004330D2">
        <w:rPr>
          <w:rFonts w:asciiTheme="minorHAnsi" w:hAnsiTheme="minorHAnsi" w:cstheme="minorHAnsi"/>
          <w:i/>
          <w:iCs/>
        </w:rPr>
        <w:t>The American</w:t>
      </w:r>
      <w:r w:rsidR="00D4797F" w:rsidRPr="004330D2">
        <w:rPr>
          <w:rFonts w:asciiTheme="minorHAnsi" w:hAnsiTheme="minorHAnsi" w:cstheme="minorHAnsi"/>
          <w:i/>
          <w:iCs/>
        </w:rPr>
        <w:t xml:space="preserve"> Journal</w:t>
      </w:r>
      <w:r w:rsidR="00D4797F">
        <w:rPr>
          <w:rFonts w:asciiTheme="minorHAnsi" w:hAnsiTheme="minorHAnsi" w:cstheme="minorHAnsi"/>
          <w:i/>
          <w:iCs/>
        </w:rPr>
        <w:t xml:space="preserve"> o</w:t>
      </w:r>
      <w:r w:rsidR="00D4797F" w:rsidRPr="004330D2">
        <w:rPr>
          <w:rFonts w:asciiTheme="minorHAnsi" w:hAnsiTheme="minorHAnsi" w:cstheme="minorHAnsi"/>
          <w:i/>
          <w:iCs/>
        </w:rPr>
        <w:t>f Psych</w:t>
      </w:r>
      <w:r w:rsidRPr="004330D2">
        <w:rPr>
          <w:rFonts w:asciiTheme="minorHAnsi" w:hAnsiTheme="minorHAnsi" w:cstheme="minorHAnsi"/>
          <w:i/>
          <w:iCs/>
        </w:rPr>
        <w:t>iatry</w:t>
      </w:r>
      <w:r w:rsidRPr="004330D2">
        <w:rPr>
          <w:rFonts w:asciiTheme="minorHAnsi" w:hAnsiTheme="minorHAnsi" w:cstheme="minorHAnsi"/>
        </w:rPr>
        <w:t xml:space="preserve">. </w:t>
      </w:r>
      <w:r w:rsidRPr="004330D2">
        <w:rPr>
          <w:rFonts w:asciiTheme="minorHAnsi" w:hAnsiTheme="minorHAnsi" w:cstheme="minorHAnsi"/>
          <w:b/>
          <w:bCs/>
        </w:rPr>
        <w:t>160</w:t>
      </w:r>
      <w:r w:rsidRPr="004330D2">
        <w:rPr>
          <w:rFonts w:asciiTheme="minorHAnsi" w:hAnsiTheme="minorHAnsi" w:cstheme="minorHAnsi"/>
        </w:rPr>
        <w:t xml:space="preserve"> (4), 636–45, doi: 10.1176/appi.ajp.160.4.636 (2003).</w:t>
      </w:r>
    </w:p>
    <w:p w14:paraId="257765BB"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33.</w:t>
      </w:r>
      <w:r w:rsidRPr="004330D2">
        <w:rPr>
          <w:rFonts w:asciiTheme="minorHAnsi" w:hAnsiTheme="minorHAnsi" w:cstheme="minorHAnsi"/>
        </w:rPr>
        <w:tab/>
        <w:t xml:space="preserve">Cryan, J.F., Mombereau, C. In search of a depressed mouse: Utility of models for studying depression-related behavior in genetically modified mice. </w:t>
      </w:r>
      <w:r w:rsidRPr="004330D2">
        <w:rPr>
          <w:rFonts w:asciiTheme="minorHAnsi" w:hAnsiTheme="minorHAnsi" w:cstheme="minorHAnsi"/>
          <w:i/>
          <w:iCs/>
        </w:rPr>
        <w:t>Molecular Psychiatry</w:t>
      </w:r>
      <w:r w:rsidRPr="004330D2">
        <w:rPr>
          <w:rFonts w:asciiTheme="minorHAnsi" w:hAnsiTheme="minorHAnsi" w:cstheme="minorHAnsi"/>
        </w:rPr>
        <w:t xml:space="preserve">. </w:t>
      </w:r>
      <w:r w:rsidRPr="004330D2">
        <w:rPr>
          <w:rFonts w:asciiTheme="minorHAnsi" w:hAnsiTheme="minorHAnsi" w:cstheme="minorHAnsi"/>
          <w:b/>
          <w:bCs/>
        </w:rPr>
        <w:t>9</w:t>
      </w:r>
      <w:r w:rsidRPr="004330D2">
        <w:rPr>
          <w:rFonts w:asciiTheme="minorHAnsi" w:hAnsiTheme="minorHAnsi" w:cstheme="minorHAnsi"/>
        </w:rPr>
        <w:t xml:space="preserve"> (4), 326–357, doi: 10.1038/sj.mp.4001457 (2004).</w:t>
      </w:r>
    </w:p>
    <w:p w14:paraId="7086835C"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34.</w:t>
      </w:r>
      <w:r w:rsidRPr="004330D2">
        <w:rPr>
          <w:rFonts w:asciiTheme="minorHAnsi" w:hAnsiTheme="minorHAnsi" w:cstheme="minorHAnsi"/>
        </w:rPr>
        <w:tab/>
        <w:t xml:space="preserve">Son, H., Jung, S., Shin, J., Kang, M., Kim, H. Anti-Stress and Anti-Depressive Effects of Spinach Extracts on a Chronic Stress-Induced Depression Mouse Model through Lowering Blood Corticosterone and Increasing Brain Glutamate and Glutamine Levels. </w:t>
      </w:r>
      <w:r w:rsidRPr="004330D2">
        <w:rPr>
          <w:rFonts w:asciiTheme="minorHAnsi" w:hAnsiTheme="minorHAnsi" w:cstheme="minorHAnsi"/>
          <w:i/>
          <w:iCs/>
        </w:rPr>
        <w:t>Journal of Clinical Medicine</w:t>
      </w:r>
      <w:r w:rsidRPr="004330D2">
        <w:rPr>
          <w:rFonts w:asciiTheme="minorHAnsi" w:hAnsiTheme="minorHAnsi" w:cstheme="minorHAnsi"/>
        </w:rPr>
        <w:t xml:space="preserve">. </w:t>
      </w:r>
      <w:r w:rsidRPr="004330D2">
        <w:rPr>
          <w:rFonts w:asciiTheme="minorHAnsi" w:hAnsiTheme="minorHAnsi" w:cstheme="minorHAnsi"/>
          <w:b/>
          <w:bCs/>
        </w:rPr>
        <w:t>7</w:t>
      </w:r>
      <w:r w:rsidRPr="004330D2">
        <w:rPr>
          <w:rFonts w:asciiTheme="minorHAnsi" w:hAnsiTheme="minorHAnsi" w:cstheme="minorHAnsi"/>
        </w:rPr>
        <w:t xml:space="preserve"> (11), 406, doi: 10.3390/jcm7110406 (2018).</w:t>
      </w:r>
    </w:p>
    <w:p w14:paraId="736A44C0"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35.</w:t>
      </w:r>
      <w:r w:rsidRPr="004330D2">
        <w:rPr>
          <w:rFonts w:asciiTheme="minorHAnsi" w:hAnsiTheme="minorHAnsi" w:cstheme="minorHAnsi"/>
        </w:rPr>
        <w:tab/>
        <w:t xml:space="preserve">Crowley, J.J., Blendy, J.A., Lucki, I. Strain-dependent antidepressant-like effects of citalopram in the mouse tail suspension test. </w:t>
      </w:r>
      <w:r w:rsidRPr="004330D2">
        <w:rPr>
          <w:rFonts w:asciiTheme="minorHAnsi" w:hAnsiTheme="minorHAnsi" w:cstheme="minorHAnsi"/>
          <w:i/>
          <w:iCs/>
        </w:rPr>
        <w:t>Psychopharmacology</w:t>
      </w:r>
      <w:r w:rsidRPr="004330D2">
        <w:rPr>
          <w:rFonts w:asciiTheme="minorHAnsi" w:hAnsiTheme="minorHAnsi" w:cstheme="minorHAnsi"/>
        </w:rPr>
        <w:t xml:space="preserve">. </w:t>
      </w:r>
      <w:r w:rsidRPr="004330D2">
        <w:rPr>
          <w:rFonts w:asciiTheme="minorHAnsi" w:hAnsiTheme="minorHAnsi" w:cstheme="minorHAnsi"/>
          <w:b/>
          <w:bCs/>
        </w:rPr>
        <w:t>183</w:t>
      </w:r>
      <w:r w:rsidRPr="004330D2">
        <w:rPr>
          <w:rFonts w:asciiTheme="minorHAnsi" w:hAnsiTheme="minorHAnsi" w:cstheme="minorHAnsi"/>
        </w:rPr>
        <w:t xml:space="preserve"> (2), 257–264, doi: 10.1007/s00213-005-0166-5 (2005).</w:t>
      </w:r>
    </w:p>
    <w:p w14:paraId="4EDC5BFB"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36.</w:t>
      </w:r>
      <w:r w:rsidRPr="004330D2">
        <w:rPr>
          <w:rFonts w:asciiTheme="minorHAnsi" w:hAnsiTheme="minorHAnsi" w:cstheme="minorHAnsi"/>
        </w:rPr>
        <w:tab/>
        <w:t xml:space="preserve">Ripoll, N., David, D.J.P., Dailly, E., Hascoët, M., Bourin, M. Antidepressant-like effects in various mice strains in the tail suspension test. </w:t>
      </w:r>
      <w:r w:rsidRPr="004330D2">
        <w:rPr>
          <w:rFonts w:asciiTheme="minorHAnsi" w:hAnsiTheme="minorHAnsi" w:cstheme="minorHAnsi"/>
          <w:i/>
          <w:iCs/>
        </w:rPr>
        <w:t>Behavioural Brain Research</w:t>
      </w:r>
      <w:r w:rsidRPr="004330D2">
        <w:rPr>
          <w:rFonts w:asciiTheme="minorHAnsi" w:hAnsiTheme="minorHAnsi" w:cstheme="minorHAnsi"/>
        </w:rPr>
        <w:t xml:space="preserve">. </w:t>
      </w:r>
      <w:r w:rsidRPr="004330D2">
        <w:rPr>
          <w:rFonts w:asciiTheme="minorHAnsi" w:hAnsiTheme="minorHAnsi" w:cstheme="minorHAnsi"/>
          <w:b/>
          <w:bCs/>
        </w:rPr>
        <w:t>143</w:t>
      </w:r>
      <w:r w:rsidRPr="004330D2">
        <w:rPr>
          <w:rFonts w:asciiTheme="minorHAnsi" w:hAnsiTheme="minorHAnsi" w:cstheme="minorHAnsi"/>
        </w:rPr>
        <w:t xml:space="preserve"> (2), 193–200, doi: 10.1016/S0166-4328(03)00034-2 (2003).</w:t>
      </w:r>
    </w:p>
    <w:p w14:paraId="76C18B1D"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37.</w:t>
      </w:r>
      <w:r w:rsidRPr="004330D2">
        <w:rPr>
          <w:rFonts w:asciiTheme="minorHAnsi" w:hAnsiTheme="minorHAnsi" w:cstheme="minorHAnsi"/>
        </w:rPr>
        <w:tab/>
        <w:t xml:space="preserve">Mayorga, A.J., Lucki, I. Limitations on the use of the C57BL/6 mouse in the tail suspension test. </w:t>
      </w:r>
      <w:r w:rsidRPr="004330D2">
        <w:rPr>
          <w:rFonts w:asciiTheme="minorHAnsi" w:hAnsiTheme="minorHAnsi" w:cstheme="minorHAnsi"/>
          <w:i/>
          <w:iCs/>
        </w:rPr>
        <w:t>Psychopharmacology</w:t>
      </w:r>
      <w:r w:rsidRPr="004330D2">
        <w:rPr>
          <w:rFonts w:asciiTheme="minorHAnsi" w:hAnsiTheme="minorHAnsi" w:cstheme="minorHAnsi"/>
        </w:rPr>
        <w:t xml:space="preserve">. </w:t>
      </w:r>
      <w:r w:rsidRPr="004330D2">
        <w:rPr>
          <w:rFonts w:asciiTheme="minorHAnsi" w:hAnsiTheme="minorHAnsi" w:cstheme="minorHAnsi"/>
          <w:b/>
          <w:bCs/>
        </w:rPr>
        <w:t>155</w:t>
      </w:r>
      <w:r w:rsidRPr="004330D2">
        <w:rPr>
          <w:rFonts w:asciiTheme="minorHAnsi" w:hAnsiTheme="minorHAnsi" w:cstheme="minorHAnsi"/>
        </w:rPr>
        <w:t xml:space="preserve"> (1), 110–112, doi: 10.1007/s002130100687 (2001).</w:t>
      </w:r>
    </w:p>
    <w:p w14:paraId="7A02DD0E"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38.</w:t>
      </w:r>
      <w:r w:rsidRPr="004330D2">
        <w:rPr>
          <w:rFonts w:asciiTheme="minorHAnsi" w:hAnsiTheme="minorHAnsi" w:cstheme="minorHAnsi"/>
        </w:rPr>
        <w:tab/>
        <w:t xml:space="preserve">Cryan, J.F., Mombereau, C., Vassout, A. The tail suspension test as a model for assessing antidepressant activity: review of pharmacological and genetic studies in mice. </w:t>
      </w:r>
      <w:r w:rsidRPr="004330D2">
        <w:rPr>
          <w:rFonts w:asciiTheme="minorHAnsi" w:hAnsiTheme="minorHAnsi" w:cstheme="minorHAnsi"/>
          <w:i/>
          <w:iCs/>
        </w:rPr>
        <w:t>Neurosci Biobehav Rev</w:t>
      </w:r>
      <w:r w:rsidRPr="004330D2">
        <w:rPr>
          <w:rFonts w:asciiTheme="minorHAnsi" w:hAnsiTheme="minorHAnsi" w:cstheme="minorHAnsi"/>
        </w:rPr>
        <w:t xml:space="preserve">. </w:t>
      </w:r>
      <w:r w:rsidRPr="004330D2">
        <w:rPr>
          <w:rFonts w:asciiTheme="minorHAnsi" w:hAnsiTheme="minorHAnsi" w:cstheme="minorHAnsi"/>
          <w:b/>
          <w:bCs/>
        </w:rPr>
        <w:t>29</w:t>
      </w:r>
      <w:r w:rsidRPr="004330D2">
        <w:rPr>
          <w:rFonts w:asciiTheme="minorHAnsi" w:hAnsiTheme="minorHAnsi" w:cstheme="minorHAnsi"/>
        </w:rPr>
        <w:t xml:space="preserve"> (4–5), 571–625, doi: 10.1016/j.neubiorev.2005.03.009 (2005).</w:t>
      </w:r>
    </w:p>
    <w:p w14:paraId="5AE7564C"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39.</w:t>
      </w:r>
      <w:r w:rsidRPr="004330D2">
        <w:rPr>
          <w:rFonts w:asciiTheme="minorHAnsi" w:hAnsiTheme="minorHAnsi" w:cstheme="minorHAnsi"/>
        </w:rPr>
        <w:tab/>
        <w:t xml:space="preserve">Can, A., Dao, D.T., Terrillion, C.E., Piantadosi, S.C., Bhat, S., Gould, T.D. The Tail Suspension Test. </w:t>
      </w:r>
      <w:r w:rsidRPr="004330D2">
        <w:rPr>
          <w:rFonts w:asciiTheme="minorHAnsi" w:hAnsiTheme="minorHAnsi" w:cstheme="minorHAnsi"/>
          <w:i/>
          <w:iCs/>
        </w:rPr>
        <w:t>Journal of Visualized Experiments</w:t>
      </w:r>
      <w:r w:rsidRPr="004330D2">
        <w:rPr>
          <w:rFonts w:asciiTheme="minorHAnsi" w:hAnsiTheme="minorHAnsi" w:cstheme="minorHAnsi"/>
        </w:rPr>
        <w:t>. (58), 2–7, doi: 10.3791/3769 (2011).</w:t>
      </w:r>
    </w:p>
    <w:p w14:paraId="77E69752"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40.</w:t>
      </w:r>
      <w:r w:rsidRPr="004330D2">
        <w:rPr>
          <w:rFonts w:asciiTheme="minorHAnsi" w:hAnsiTheme="minorHAnsi" w:cstheme="minorHAnsi"/>
        </w:rPr>
        <w:tab/>
        <w:t xml:space="preserve">Weiss, I.C., Pryce, C.R., Jongen-Rêlo, A.L., Nanz-Bahr, N.I., Feldon, J. Effect of social isolation on stress-related behavioural and neuroendocrine state in the rat. </w:t>
      </w:r>
      <w:r w:rsidRPr="004330D2">
        <w:rPr>
          <w:rFonts w:asciiTheme="minorHAnsi" w:hAnsiTheme="minorHAnsi" w:cstheme="minorHAnsi"/>
          <w:i/>
          <w:iCs/>
        </w:rPr>
        <w:t>Behavioural Brain Research</w:t>
      </w:r>
      <w:r w:rsidRPr="004330D2">
        <w:rPr>
          <w:rFonts w:asciiTheme="minorHAnsi" w:hAnsiTheme="minorHAnsi" w:cstheme="minorHAnsi"/>
        </w:rPr>
        <w:t xml:space="preserve">. </w:t>
      </w:r>
      <w:r w:rsidRPr="004330D2">
        <w:rPr>
          <w:rFonts w:asciiTheme="minorHAnsi" w:hAnsiTheme="minorHAnsi" w:cstheme="minorHAnsi"/>
          <w:b/>
          <w:bCs/>
        </w:rPr>
        <w:t>152</w:t>
      </w:r>
      <w:r w:rsidRPr="004330D2">
        <w:rPr>
          <w:rFonts w:asciiTheme="minorHAnsi" w:hAnsiTheme="minorHAnsi" w:cstheme="minorHAnsi"/>
        </w:rPr>
        <w:t xml:space="preserve"> (2), 279–295, doi: 10.1016/j.bbr.2003.10.015 (2004).</w:t>
      </w:r>
    </w:p>
    <w:p w14:paraId="64480C57"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41.</w:t>
      </w:r>
      <w:r w:rsidRPr="004330D2">
        <w:rPr>
          <w:rFonts w:asciiTheme="minorHAnsi" w:hAnsiTheme="minorHAnsi" w:cstheme="minorHAnsi"/>
        </w:rPr>
        <w:tab/>
        <w:t xml:space="preserve">Hilakivi, L.A., Ota, M., Lister, R. Effect of isolation on brain monoamines and the behavior of mice in tests of exploration, locomotion, anxiety and behavioral “despair.” </w:t>
      </w:r>
      <w:r w:rsidRPr="004330D2">
        <w:rPr>
          <w:rFonts w:asciiTheme="minorHAnsi" w:hAnsiTheme="minorHAnsi" w:cstheme="minorHAnsi"/>
          <w:i/>
          <w:iCs/>
        </w:rPr>
        <w:t>Pharmacology, Biochemistry and Behavior</w:t>
      </w:r>
      <w:r w:rsidRPr="004330D2">
        <w:rPr>
          <w:rFonts w:asciiTheme="minorHAnsi" w:hAnsiTheme="minorHAnsi" w:cstheme="minorHAnsi"/>
        </w:rPr>
        <w:t xml:space="preserve">. </w:t>
      </w:r>
      <w:r w:rsidRPr="004330D2">
        <w:rPr>
          <w:rFonts w:asciiTheme="minorHAnsi" w:hAnsiTheme="minorHAnsi" w:cstheme="minorHAnsi"/>
          <w:b/>
          <w:bCs/>
        </w:rPr>
        <w:t>33</w:t>
      </w:r>
      <w:r w:rsidRPr="004330D2">
        <w:rPr>
          <w:rFonts w:asciiTheme="minorHAnsi" w:hAnsiTheme="minorHAnsi" w:cstheme="minorHAnsi"/>
        </w:rPr>
        <w:t xml:space="preserve"> (2), 371–374, doi: 10.1016/0091-3057(89)90516-9 (1989).</w:t>
      </w:r>
    </w:p>
    <w:p w14:paraId="3B0E40A5" w14:textId="1454304E"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42.</w:t>
      </w:r>
      <w:r w:rsidRPr="004330D2">
        <w:rPr>
          <w:rFonts w:asciiTheme="minorHAnsi" w:hAnsiTheme="minorHAnsi" w:cstheme="minorHAnsi"/>
        </w:rPr>
        <w:tab/>
        <w:t xml:space="preserve">Dalla, C., Pitychoutis, P.M., Kokras, N., Papadopoulou-Daifoti, Z. Sex differences in response to stress and expression of depressive-like behaviours in the rat. </w:t>
      </w:r>
      <w:r w:rsidRPr="004330D2">
        <w:rPr>
          <w:rFonts w:asciiTheme="minorHAnsi" w:hAnsiTheme="minorHAnsi" w:cstheme="minorHAnsi"/>
          <w:i/>
          <w:iCs/>
        </w:rPr>
        <w:t>Curren</w:t>
      </w:r>
      <w:r w:rsidR="00D4797F" w:rsidRPr="004330D2">
        <w:rPr>
          <w:rFonts w:asciiTheme="minorHAnsi" w:hAnsiTheme="minorHAnsi" w:cstheme="minorHAnsi"/>
          <w:i/>
          <w:iCs/>
        </w:rPr>
        <w:t>t Topics In Behavioral Neurosci</w:t>
      </w:r>
      <w:r w:rsidRPr="004330D2">
        <w:rPr>
          <w:rFonts w:asciiTheme="minorHAnsi" w:hAnsiTheme="minorHAnsi" w:cstheme="minorHAnsi"/>
          <w:i/>
          <w:iCs/>
        </w:rPr>
        <w:t>ences</w:t>
      </w:r>
      <w:r w:rsidRPr="004330D2">
        <w:rPr>
          <w:rFonts w:asciiTheme="minorHAnsi" w:hAnsiTheme="minorHAnsi" w:cstheme="minorHAnsi"/>
        </w:rPr>
        <w:t xml:space="preserve">. </w:t>
      </w:r>
      <w:r w:rsidRPr="004330D2">
        <w:rPr>
          <w:rFonts w:asciiTheme="minorHAnsi" w:hAnsiTheme="minorHAnsi" w:cstheme="minorHAnsi"/>
          <w:b/>
          <w:bCs/>
        </w:rPr>
        <w:t>8</w:t>
      </w:r>
      <w:r w:rsidRPr="004330D2">
        <w:rPr>
          <w:rFonts w:asciiTheme="minorHAnsi" w:hAnsiTheme="minorHAnsi" w:cstheme="minorHAnsi"/>
        </w:rPr>
        <w:t xml:space="preserve"> (2), 97–118, doi: 10.1007/7854_2010_94 (2011).</w:t>
      </w:r>
    </w:p>
    <w:p w14:paraId="2CD2C805"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lastRenderedPageBreak/>
        <w:t>43.</w:t>
      </w:r>
      <w:r w:rsidRPr="004330D2">
        <w:rPr>
          <w:rFonts w:asciiTheme="minorHAnsi" w:hAnsiTheme="minorHAnsi" w:cstheme="minorHAnsi"/>
        </w:rPr>
        <w:tab/>
        <w:t xml:space="preserve">Bangasser, D.A., Valentino, R.J. Sex differences in stress-related psychiatric disorders: Neurobiological perspectives. </w:t>
      </w:r>
      <w:r w:rsidRPr="004330D2">
        <w:rPr>
          <w:rFonts w:asciiTheme="minorHAnsi" w:hAnsiTheme="minorHAnsi" w:cstheme="minorHAnsi"/>
          <w:i/>
          <w:iCs/>
        </w:rPr>
        <w:t>Frontiers in Neuroendocrinology</w:t>
      </w:r>
      <w:r w:rsidRPr="004330D2">
        <w:rPr>
          <w:rFonts w:asciiTheme="minorHAnsi" w:hAnsiTheme="minorHAnsi" w:cstheme="minorHAnsi"/>
        </w:rPr>
        <w:t xml:space="preserve">. </w:t>
      </w:r>
      <w:r w:rsidRPr="004330D2">
        <w:rPr>
          <w:rFonts w:asciiTheme="minorHAnsi" w:hAnsiTheme="minorHAnsi" w:cstheme="minorHAnsi"/>
          <w:b/>
          <w:bCs/>
        </w:rPr>
        <w:t>35</w:t>
      </w:r>
      <w:r w:rsidRPr="004330D2">
        <w:rPr>
          <w:rFonts w:asciiTheme="minorHAnsi" w:hAnsiTheme="minorHAnsi" w:cstheme="minorHAnsi"/>
        </w:rPr>
        <w:t xml:space="preserve"> (3), 303–319, doi: 10.1016/j.yfrne.2014.03.008 (2014).</w:t>
      </w:r>
    </w:p>
    <w:p w14:paraId="2D5025A2"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44.</w:t>
      </w:r>
      <w:r w:rsidRPr="004330D2">
        <w:rPr>
          <w:rFonts w:asciiTheme="minorHAnsi" w:hAnsiTheme="minorHAnsi" w:cstheme="minorHAnsi"/>
        </w:rPr>
        <w:tab/>
        <w:t xml:space="preserve">Palanza, P. Animal models of anxiety and depression: How are females different? </w:t>
      </w:r>
      <w:r w:rsidRPr="004330D2">
        <w:rPr>
          <w:rFonts w:asciiTheme="minorHAnsi" w:hAnsiTheme="minorHAnsi" w:cstheme="minorHAnsi"/>
          <w:i/>
          <w:iCs/>
        </w:rPr>
        <w:t>Neuroscience and Biobehavioral Reviews</w:t>
      </w:r>
      <w:r w:rsidRPr="004330D2">
        <w:rPr>
          <w:rFonts w:asciiTheme="minorHAnsi" w:hAnsiTheme="minorHAnsi" w:cstheme="minorHAnsi"/>
        </w:rPr>
        <w:t xml:space="preserve">. </w:t>
      </w:r>
      <w:r w:rsidRPr="004330D2">
        <w:rPr>
          <w:rFonts w:asciiTheme="minorHAnsi" w:hAnsiTheme="minorHAnsi" w:cstheme="minorHAnsi"/>
          <w:b/>
          <w:bCs/>
        </w:rPr>
        <w:t>25</w:t>
      </w:r>
      <w:r w:rsidRPr="004330D2">
        <w:rPr>
          <w:rFonts w:asciiTheme="minorHAnsi" w:hAnsiTheme="minorHAnsi" w:cstheme="minorHAnsi"/>
        </w:rPr>
        <w:t xml:space="preserve"> (3), 219–233, doi: 10.1016/S0149-7634(01)00010-0 (2001).</w:t>
      </w:r>
    </w:p>
    <w:p w14:paraId="76C08C11"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45.</w:t>
      </w:r>
      <w:r w:rsidRPr="004330D2">
        <w:rPr>
          <w:rFonts w:asciiTheme="minorHAnsi" w:hAnsiTheme="minorHAnsi" w:cstheme="minorHAnsi"/>
        </w:rPr>
        <w:tab/>
        <w:t xml:space="preserve">Novais, A., Monteiro, S., Roque, S., Correia-Neves, M., Sousa, N. How age, sex and genotype shape the stress response. </w:t>
      </w:r>
      <w:r w:rsidRPr="004330D2">
        <w:rPr>
          <w:rFonts w:asciiTheme="minorHAnsi" w:hAnsiTheme="minorHAnsi" w:cstheme="minorHAnsi"/>
          <w:i/>
          <w:iCs/>
        </w:rPr>
        <w:t>Neurobiology of Stress</w:t>
      </w:r>
      <w:r w:rsidRPr="004330D2">
        <w:rPr>
          <w:rFonts w:asciiTheme="minorHAnsi" w:hAnsiTheme="minorHAnsi" w:cstheme="minorHAnsi"/>
        </w:rPr>
        <w:t xml:space="preserve">. </w:t>
      </w:r>
      <w:r w:rsidRPr="004330D2">
        <w:rPr>
          <w:rFonts w:asciiTheme="minorHAnsi" w:hAnsiTheme="minorHAnsi" w:cstheme="minorHAnsi"/>
          <w:b/>
          <w:bCs/>
        </w:rPr>
        <w:t>6</w:t>
      </w:r>
      <w:r w:rsidRPr="004330D2">
        <w:rPr>
          <w:rFonts w:asciiTheme="minorHAnsi" w:hAnsiTheme="minorHAnsi" w:cstheme="minorHAnsi"/>
        </w:rPr>
        <w:t>, 44–56, doi: 10.1016/j.ynstr.2016.11.004 (2017).</w:t>
      </w:r>
    </w:p>
    <w:p w14:paraId="53CA6EAC"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46.</w:t>
      </w:r>
      <w:r w:rsidRPr="004330D2">
        <w:rPr>
          <w:rFonts w:asciiTheme="minorHAnsi" w:hAnsiTheme="minorHAnsi" w:cstheme="minorHAnsi"/>
        </w:rPr>
        <w:tab/>
        <w:t>Kim, J.G., Jung, H.S., Kim, K.J., Min, S.S., Yoon, B.J. Basal blood corticosterone level is correla</w:t>
      </w:r>
      <w:bookmarkStart w:id="0" w:name="_GoBack"/>
      <w:bookmarkEnd w:id="0"/>
      <w:r w:rsidRPr="004330D2">
        <w:rPr>
          <w:rFonts w:asciiTheme="minorHAnsi" w:hAnsiTheme="minorHAnsi" w:cstheme="minorHAnsi"/>
        </w:rPr>
        <w:t xml:space="preserve">ted with susceptibility to chronic restraint stress in mice. </w:t>
      </w:r>
      <w:r w:rsidRPr="004330D2">
        <w:rPr>
          <w:rFonts w:asciiTheme="minorHAnsi" w:hAnsiTheme="minorHAnsi" w:cstheme="minorHAnsi"/>
          <w:i/>
          <w:iCs/>
        </w:rPr>
        <w:t>Neuroscience Letters</w:t>
      </w:r>
      <w:r w:rsidRPr="004330D2">
        <w:rPr>
          <w:rFonts w:asciiTheme="minorHAnsi" w:hAnsiTheme="minorHAnsi" w:cstheme="minorHAnsi"/>
        </w:rPr>
        <w:t xml:space="preserve">. </w:t>
      </w:r>
      <w:r w:rsidRPr="004330D2">
        <w:rPr>
          <w:rFonts w:asciiTheme="minorHAnsi" w:hAnsiTheme="minorHAnsi" w:cstheme="minorHAnsi"/>
          <w:b/>
          <w:bCs/>
        </w:rPr>
        <w:t>555</w:t>
      </w:r>
      <w:r w:rsidRPr="004330D2">
        <w:rPr>
          <w:rFonts w:asciiTheme="minorHAnsi" w:hAnsiTheme="minorHAnsi" w:cstheme="minorHAnsi"/>
        </w:rPr>
        <w:t>, 137–142, doi: 10.1016/j.neulet.2013.09.031 (2013).</w:t>
      </w:r>
    </w:p>
    <w:p w14:paraId="18049820" w14:textId="77777777" w:rsidR="00145151" w:rsidRPr="004330D2" w:rsidRDefault="00145151" w:rsidP="00C8239B">
      <w:pPr>
        <w:ind w:left="640" w:hanging="640"/>
        <w:jc w:val="left"/>
        <w:rPr>
          <w:rFonts w:asciiTheme="minorHAnsi" w:hAnsiTheme="minorHAnsi" w:cstheme="minorHAnsi"/>
        </w:rPr>
      </w:pPr>
      <w:r w:rsidRPr="004330D2">
        <w:rPr>
          <w:rFonts w:asciiTheme="minorHAnsi" w:hAnsiTheme="minorHAnsi" w:cstheme="minorHAnsi"/>
        </w:rPr>
        <w:t>47.</w:t>
      </w:r>
      <w:r w:rsidRPr="004330D2">
        <w:rPr>
          <w:rFonts w:asciiTheme="minorHAnsi" w:hAnsiTheme="minorHAnsi" w:cstheme="minorHAnsi"/>
        </w:rPr>
        <w:tab/>
        <w:t xml:space="preserve">Jeong, J.Y., Lee, D.H., Kang, S.S. Effects of Chronic Restraint Stress on Body Weight, Food Intake, and Hypothalamic Gene Expressions in Mice. </w:t>
      </w:r>
      <w:r w:rsidRPr="004330D2">
        <w:rPr>
          <w:rFonts w:asciiTheme="minorHAnsi" w:hAnsiTheme="minorHAnsi" w:cstheme="minorHAnsi"/>
          <w:i/>
          <w:iCs/>
        </w:rPr>
        <w:t>Endocrinology and Metabolism</w:t>
      </w:r>
      <w:r w:rsidRPr="004330D2">
        <w:rPr>
          <w:rFonts w:asciiTheme="minorHAnsi" w:hAnsiTheme="minorHAnsi" w:cstheme="minorHAnsi"/>
        </w:rPr>
        <w:t xml:space="preserve">. </w:t>
      </w:r>
      <w:r w:rsidRPr="004330D2">
        <w:rPr>
          <w:rFonts w:asciiTheme="minorHAnsi" w:hAnsiTheme="minorHAnsi" w:cstheme="minorHAnsi"/>
          <w:b/>
          <w:bCs/>
        </w:rPr>
        <w:t>28</w:t>
      </w:r>
      <w:r w:rsidRPr="004330D2">
        <w:rPr>
          <w:rFonts w:asciiTheme="minorHAnsi" w:hAnsiTheme="minorHAnsi" w:cstheme="minorHAnsi"/>
        </w:rPr>
        <w:t xml:space="preserve"> (4), 288, doi: 10.3803/EnM.2013.28.4.288 (2013).</w:t>
      </w:r>
    </w:p>
    <w:p w14:paraId="2528E001" w14:textId="5E8A9C1E" w:rsidR="008636F4" w:rsidRPr="00995273" w:rsidRDefault="008636F4" w:rsidP="00C8239B">
      <w:pPr>
        <w:ind w:left="640" w:hanging="640"/>
        <w:contextualSpacing/>
        <w:jc w:val="left"/>
        <w:rPr>
          <w:rFonts w:asciiTheme="minorHAnsi" w:hAnsiTheme="minorHAnsi" w:cstheme="minorHAnsi"/>
        </w:rPr>
      </w:pPr>
      <w:r w:rsidRPr="00995273">
        <w:rPr>
          <w:rFonts w:asciiTheme="minorHAnsi" w:hAnsiTheme="minorHAnsi" w:cstheme="minorHAnsi"/>
        </w:rPr>
        <w:fldChar w:fldCharType="end"/>
      </w:r>
      <w:r w:rsidR="00D73C59" w:rsidRPr="00995273">
        <w:rPr>
          <w:rFonts w:asciiTheme="minorHAnsi" w:hAnsiTheme="minorHAnsi" w:cstheme="minorHAnsi"/>
        </w:rPr>
        <w:t>4</w:t>
      </w:r>
      <w:r w:rsidR="00D73C59">
        <w:rPr>
          <w:rFonts w:asciiTheme="minorHAnsi" w:hAnsiTheme="minorHAnsi" w:cstheme="minorHAnsi"/>
        </w:rPr>
        <w:t>8</w:t>
      </w:r>
      <w:r w:rsidR="00380E8D" w:rsidRPr="00995273">
        <w:rPr>
          <w:rFonts w:asciiTheme="minorHAnsi" w:hAnsiTheme="minorHAnsi" w:cstheme="minorHAnsi"/>
        </w:rPr>
        <w:t>.</w:t>
      </w:r>
      <w:r w:rsidR="00140CC3">
        <w:rPr>
          <w:rFonts w:asciiTheme="minorHAnsi" w:hAnsiTheme="minorHAnsi" w:cstheme="minorHAnsi"/>
        </w:rPr>
        <w:t xml:space="preserve"> </w:t>
      </w:r>
      <w:r w:rsidR="002345D5">
        <w:rPr>
          <w:rFonts w:asciiTheme="minorHAnsi" w:hAnsiTheme="minorHAnsi" w:cstheme="minorHAnsi"/>
        </w:rPr>
        <w:t xml:space="preserve"> </w:t>
      </w:r>
      <w:r w:rsidR="00CB28C5">
        <w:rPr>
          <w:rFonts w:asciiTheme="minorHAnsi" w:hAnsiTheme="minorHAnsi" w:cstheme="minorHAnsi"/>
        </w:rPr>
        <w:tab/>
      </w:r>
      <w:r w:rsidR="00380E8D" w:rsidRPr="00995273">
        <w:rPr>
          <w:rFonts w:asciiTheme="minorHAnsi" w:hAnsiTheme="minorHAnsi" w:cstheme="minorHAnsi"/>
        </w:rPr>
        <w:t xml:space="preserve">Gould, T.D., Dao, D.T., </w:t>
      </w:r>
      <w:proofErr w:type="spellStart"/>
      <w:r w:rsidR="00380E8D" w:rsidRPr="00995273">
        <w:rPr>
          <w:rFonts w:asciiTheme="minorHAnsi" w:hAnsiTheme="minorHAnsi" w:cstheme="minorHAnsi"/>
        </w:rPr>
        <w:t>Kovacsics</w:t>
      </w:r>
      <w:proofErr w:type="spellEnd"/>
      <w:r w:rsidR="00380E8D" w:rsidRPr="00995273">
        <w:rPr>
          <w:rFonts w:asciiTheme="minorHAnsi" w:hAnsiTheme="minorHAnsi" w:cstheme="minorHAnsi"/>
        </w:rPr>
        <w:t xml:space="preserve">, C. E. </w:t>
      </w:r>
      <w:r w:rsidR="00380E8D" w:rsidRPr="00995273">
        <w:rPr>
          <w:rFonts w:asciiTheme="minorHAnsi" w:hAnsiTheme="minorHAnsi" w:cstheme="minorHAnsi"/>
          <w:i/>
        </w:rPr>
        <w:t>Mood and anxiety related phenotypes in mice: characterization using behavioral tests</w:t>
      </w:r>
      <w:r w:rsidR="00380E8D" w:rsidRPr="00995273">
        <w:rPr>
          <w:rFonts w:asciiTheme="minorHAnsi" w:hAnsiTheme="minorHAnsi" w:cstheme="minorHAnsi"/>
        </w:rPr>
        <w:t>. Human Press. New York, NY (2009).</w:t>
      </w:r>
      <w:r w:rsidR="00C65FEE">
        <w:rPr>
          <w:rFonts w:asciiTheme="minorHAnsi" w:hAnsiTheme="minorHAnsi" w:cstheme="minorHAnsi" w:hint="eastAsia"/>
          <w:lang w:eastAsia="ko-KR"/>
        </w:rPr>
        <w:t xml:space="preserve"> </w:t>
      </w:r>
    </w:p>
    <w:sectPr w:rsidR="008636F4" w:rsidRPr="00995273" w:rsidSect="002345D5">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9BCED" w14:textId="77777777" w:rsidR="007D3652" w:rsidRDefault="007D3652" w:rsidP="00621C4E">
      <w:r>
        <w:separator/>
      </w:r>
    </w:p>
  </w:endnote>
  <w:endnote w:type="continuationSeparator" w:id="0">
    <w:p w14:paraId="2868DADE" w14:textId="77777777" w:rsidR="007D3652" w:rsidRDefault="007D36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GulimChe">
    <w:altName w:val="굴림체"/>
    <w:charset w:val="81"/>
    <w:family w:val="modern"/>
    <w:pitch w:val="fixed"/>
    <w:sig w:usb0="B00002AF" w:usb1="69D77CFB" w:usb2="00000030" w:usb3="00000000" w:csb0="0008009F" w:csb1="00000000"/>
  </w:font>
  <w:font w:name="HY강M">
    <w:altName w:val="Arial Unicode MS"/>
    <w:charset w:val="81"/>
    <w:family w:val="roman"/>
    <w:pitch w:val="variable"/>
    <w:sig w:usb0="800002A7" w:usb1="1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F586046" w:rsidR="00FA1DC2" w:rsidRDefault="00FA1DC2">
        <w:pPr>
          <w:pStyle w:val="Footer"/>
        </w:pPr>
        <w:r>
          <w:rPr>
            <w:noProof/>
          </w:rPr>
          <w:tab/>
        </w:r>
        <w:r>
          <w:rPr>
            <w:noProof/>
          </w:rPr>
          <w:tab/>
        </w:r>
      </w:p>
    </w:sdtContent>
  </w:sdt>
  <w:p w14:paraId="39947363" w14:textId="71AB2B06" w:rsidR="00FA1DC2" w:rsidRPr="00494F77" w:rsidRDefault="00FA1DC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A1DC2" w:rsidRDefault="00FA1D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5E4C1" w14:textId="77777777" w:rsidR="007D3652" w:rsidRDefault="007D3652" w:rsidP="00621C4E">
      <w:r>
        <w:separator/>
      </w:r>
    </w:p>
  </w:footnote>
  <w:footnote w:type="continuationSeparator" w:id="0">
    <w:p w14:paraId="4B040C01" w14:textId="77777777" w:rsidR="007D3652" w:rsidRDefault="007D365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A1DC2" w:rsidRPr="006F06E4" w:rsidRDefault="00FA1DC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6248A8B" w:rsidR="00FA1DC2" w:rsidRPr="006F06E4" w:rsidRDefault="00FA1DC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E43BF"/>
    <w:multiLevelType w:val="multilevel"/>
    <w:tmpl w:val="76A07AE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057ACD"/>
    <w:multiLevelType w:val="multilevel"/>
    <w:tmpl w:val="24A2D4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7"/>
  </w:num>
  <w:num w:numId="25">
    <w:abstractNumId w:val="7"/>
  </w:num>
  <w:num w:numId="26">
    <w:abstractNumId w:val="6"/>
  </w:num>
  <w:num w:numId="27">
    <w:abstractNumId w:val="4"/>
  </w:num>
  <w:num w:numId="2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03FB"/>
    <w:rsid w:val="00001169"/>
    <w:rsid w:val="00001806"/>
    <w:rsid w:val="00004013"/>
    <w:rsid w:val="000057B3"/>
    <w:rsid w:val="00005815"/>
    <w:rsid w:val="00007DBC"/>
    <w:rsid w:val="00007EA1"/>
    <w:rsid w:val="000100F0"/>
    <w:rsid w:val="000127CA"/>
    <w:rsid w:val="000129B2"/>
    <w:rsid w:val="00012F98"/>
    <w:rsid w:val="00012FF9"/>
    <w:rsid w:val="0001389C"/>
    <w:rsid w:val="00014314"/>
    <w:rsid w:val="00021434"/>
    <w:rsid w:val="000216DA"/>
    <w:rsid w:val="00021774"/>
    <w:rsid w:val="00021DF3"/>
    <w:rsid w:val="00023869"/>
    <w:rsid w:val="00024598"/>
    <w:rsid w:val="00025F7C"/>
    <w:rsid w:val="000279B0"/>
    <w:rsid w:val="00031FE0"/>
    <w:rsid w:val="00032769"/>
    <w:rsid w:val="0003311E"/>
    <w:rsid w:val="000373D1"/>
    <w:rsid w:val="00037B58"/>
    <w:rsid w:val="00044B64"/>
    <w:rsid w:val="00051B73"/>
    <w:rsid w:val="00060ABE"/>
    <w:rsid w:val="00061A50"/>
    <w:rsid w:val="0006361B"/>
    <w:rsid w:val="00064104"/>
    <w:rsid w:val="000652E3"/>
    <w:rsid w:val="00065417"/>
    <w:rsid w:val="00066025"/>
    <w:rsid w:val="00067A8F"/>
    <w:rsid w:val="00067F67"/>
    <w:rsid w:val="000701D1"/>
    <w:rsid w:val="00080A20"/>
    <w:rsid w:val="00082796"/>
    <w:rsid w:val="00082DF4"/>
    <w:rsid w:val="00083573"/>
    <w:rsid w:val="00086FF5"/>
    <w:rsid w:val="00087C0A"/>
    <w:rsid w:val="00093BC4"/>
    <w:rsid w:val="000943E6"/>
    <w:rsid w:val="00097929"/>
    <w:rsid w:val="000A04D3"/>
    <w:rsid w:val="000A1E80"/>
    <w:rsid w:val="000A3B70"/>
    <w:rsid w:val="000A5153"/>
    <w:rsid w:val="000B10AE"/>
    <w:rsid w:val="000B1841"/>
    <w:rsid w:val="000B30BF"/>
    <w:rsid w:val="000B4D93"/>
    <w:rsid w:val="000B566B"/>
    <w:rsid w:val="000B662E"/>
    <w:rsid w:val="000B7294"/>
    <w:rsid w:val="000B75D0"/>
    <w:rsid w:val="000C1558"/>
    <w:rsid w:val="000C1B35"/>
    <w:rsid w:val="000C1CF8"/>
    <w:rsid w:val="000C2BC9"/>
    <w:rsid w:val="000C49CF"/>
    <w:rsid w:val="000C52E9"/>
    <w:rsid w:val="000C5CDC"/>
    <w:rsid w:val="000C65DC"/>
    <w:rsid w:val="000C66F3"/>
    <w:rsid w:val="000C6900"/>
    <w:rsid w:val="000C6E1F"/>
    <w:rsid w:val="000C7FEF"/>
    <w:rsid w:val="000D31E8"/>
    <w:rsid w:val="000D76E4"/>
    <w:rsid w:val="000E3816"/>
    <w:rsid w:val="000E4F77"/>
    <w:rsid w:val="000F265C"/>
    <w:rsid w:val="000F30BB"/>
    <w:rsid w:val="000F3AFA"/>
    <w:rsid w:val="000F5712"/>
    <w:rsid w:val="000F6611"/>
    <w:rsid w:val="000F7E22"/>
    <w:rsid w:val="001068E5"/>
    <w:rsid w:val="001104F3"/>
    <w:rsid w:val="00112EEB"/>
    <w:rsid w:val="00114A3C"/>
    <w:rsid w:val="001173FF"/>
    <w:rsid w:val="00124649"/>
    <w:rsid w:val="0012563A"/>
    <w:rsid w:val="001264DE"/>
    <w:rsid w:val="00126FAE"/>
    <w:rsid w:val="00127AB1"/>
    <w:rsid w:val="001313A7"/>
    <w:rsid w:val="0013276F"/>
    <w:rsid w:val="00135AC5"/>
    <w:rsid w:val="0013621E"/>
    <w:rsid w:val="0013642E"/>
    <w:rsid w:val="00140CC3"/>
    <w:rsid w:val="00142EFE"/>
    <w:rsid w:val="001433B1"/>
    <w:rsid w:val="00144578"/>
    <w:rsid w:val="00145151"/>
    <w:rsid w:val="00152A23"/>
    <w:rsid w:val="00152E3C"/>
    <w:rsid w:val="00155DCE"/>
    <w:rsid w:val="00155F0B"/>
    <w:rsid w:val="0015723B"/>
    <w:rsid w:val="001614A8"/>
    <w:rsid w:val="00162755"/>
    <w:rsid w:val="00162CB7"/>
    <w:rsid w:val="00164236"/>
    <w:rsid w:val="0016507C"/>
    <w:rsid w:val="001665C9"/>
    <w:rsid w:val="00166F32"/>
    <w:rsid w:val="0016780F"/>
    <w:rsid w:val="00171E5B"/>
    <w:rsid w:val="00171F94"/>
    <w:rsid w:val="00174E11"/>
    <w:rsid w:val="00175D4E"/>
    <w:rsid w:val="0017668A"/>
    <w:rsid w:val="001766FE"/>
    <w:rsid w:val="00176E8E"/>
    <w:rsid w:val="001771E7"/>
    <w:rsid w:val="00177A8D"/>
    <w:rsid w:val="001858AA"/>
    <w:rsid w:val="001900FD"/>
    <w:rsid w:val="001911FF"/>
    <w:rsid w:val="00192006"/>
    <w:rsid w:val="00193180"/>
    <w:rsid w:val="00196792"/>
    <w:rsid w:val="00197E73"/>
    <w:rsid w:val="00197FB9"/>
    <w:rsid w:val="001A2183"/>
    <w:rsid w:val="001A3088"/>
    <w:rsid w:val="001B1519"/>
    <w:rsid w:val="001B2E2D"/>
    <w:rsid w:val="001B52D5"/>
    <w:rsid w:val="001B5CD2"/>
    <w:rsid w:val="001B78CF"/>
    <w:rsid w:val="001C0BEE"/>
    <w:rsid w:val="001C1E49"/>
    <w:rsid w:val="001C27C1"/>
    <w:rsid w:val="001C2A98"/>
    <w:rsid w:val="001C4D95"/>
    <w:rsid w:val="001D3D7D"/>
    <w:rsid w:val="001D3FFF"/>
    <w:rsid w:val="001D625F"/>
    <w:rsid w:val="001D68A4"/>
    <w:rsid w:val="001D7576"/>
    <w:rsid w:val="001E0E3F"/>
    <w:rsid w:val="001E14A0"/>
    <w:rsid w:val="001E26CC"/>
    <w:rsid w:val="001E3F24"/>
    <w:rsid w:val="001E7376"/>
    <w:rsid w:val="001E7455"/>
    <w:rsid w:val="001F225C"/>
    <w:rsid w:val="001F35C7"/>
    <w:rsid w:val="001F447C"/>
    <w:rsid w:val="00201CFA"/>
    <w:rsid w:val="0020220D"/>
    <w:rsid w:val="00202448"/>
    <w:rsid w:val="00202D15"/>
    <w:rsid w:val="002058E8"/>
    <w:rsid w:val="00205B3F"/>
    <w:rsid w:val="002105DA"/>
    <w:rsid w:val="00212EAE"/>
    <w:rsid w:val="002143A5"/>
    <w:rsid w:val="00214BEE"/>
    <w:rsid w:val="002177B0"/>
    <w:rsid w:val="002205B8"/>
    <w:rsid w:val="002249E9"/>
    <w:rsid w:val="00225720"/>
    <w:rsid w:val="002259E5"/>
    <w:rsid w:val="00225CB9"/>
    <w:rsid w:val="00226140"/>
    <w:rsid w:val="0022680E"/>
    <w:rsid w:val="002274F3"/>
    <w:rsid w:val="0023094C"/>
    <w:rsid w:val="002345D5"/>
    <w:rsid w:val="00234BE3"/>
    <w:rsid w:val="00235A90"/>
    <w:rsid w:val="00241E48"/>
    <w:rsid w:val="0024214E"/>
    <w:rsid w:val="00242623"/>
    <w:rsid w:val="00245F7E"/>
    <w:rsid w:val="00250558"/>
    <w:rsid w:val="002605D1"/>
    <w:rsid w:val="00260652"/>
    <w:rsid w:val="00260936"/>
    <w:rsid w:val="00261F25"/>
    <w:rsid w:val="00263636"/>
    <w:rsid w:val="002648A9"/>
    <w:rsid w:val="0026536F"/>
    <w:rsid w:val="0026553C"/>
    <w:rsid w:val="0026576F"/>
    <w:rsid w:val="00267DD5"/>
    <w:rsid w:val="00272635"/>
    <w:rsid w:val="00273183"/>
    <w:rsid w:val="00273744"/>
    <w:rsid w:val="00274A0A"/>
    <w:rsid w:val="00277593"/>
    <w:rsid w:val="002803BF"/>
    <w:rsid w:val="00280909"/>
    <w:rsid w:val="00280918"/>
    <w:rsid w:val="00282AF6"/>
    <w:rsid w:val="0028389C"/>
    <w:rsid w:val="0028596A"/>
    <w:rsid w:val="00287085"/>
    <w:rsid w:val="00290AF9"/>
    <w:rsid w:val="0029118B"/>
    <w:rsid w:val="0029239F"/>
    <w:rsid w:val="002949A7"/>
    <w:rsid w:val="002967CF"/>
    <w:rsid w:val="00297788"/>
    <w:rsid w:val="002A3285"/>
    <w:rsid w:val="002A3861"/>
    <w:rsid w:val="002A484B"/>
    <w:rsid w:val="002A64A6"/>
    <w:rsid w:val="002B3301"/>
    <w:rsid w:val="002C47D4"/>
    <w:rsid w:val="002D0F38"/>
    <w:rsid w:val="002D4B78"/>
    <w:rsid w:val="002D77E3"/>
    <w:rsid w:val="002E0F84"/>
    <w:rsid w:val="002E14C0"/>
    <w:rsid w:val="002E763C"/>
    <w:rsid w:val="002F2859"/>
    <w:rsid w:val="002F6E3C"/>
    <w:rsid w:val="0030117D"/>
    <w:rsid w:val="00301F30"/>
    <w:rsid w:val="003038FD"/>
    <w:rsid w:val="00303C87"/>
    <w:rsid w:val="003060BB"/>
    <w:rsid w:val="003063B3"/>
    <w:rsid w:val="00306601"/>
    <w:rsid w:val="003108E5"/>
    <w:rsid w:val="003120CB"/>
    <w:rsid w:val="00314ED5"/>
    <w:rsid w:val="00320153"/>
    <w:rsid w:val="00320367"/>
    <w:rsid w:val="003207C8"/>
    <w:rsid w:val="00322871"/>
    <w:rsid w:val="003266B0"/>
    <w:rsid w:val="00326FB3"/>
    <w:rsid w:val="00330BBB"/>
    <w:rsid w:val="003316D4"/>
    <w:rsid w:val="00333822"/>
    <w:rsid w:val="00336715"/>
    <w:rsid w:val="003401EC"/>
    <w:rsid w:val="00340DFD"/>
    <w:rsid w:val="00344954"/>
    <w:rsid w:val="00350CD7"/>
    <w:rsid w:val="003520FF"/>
    <w:rsid w:val="00360C17"/>
    <w:rsid w:val="003621C6"/>
    <w:rsid w:val="003622B8"/>
    <w:rsid w:val="00364A0F"/>
    <w:rsid w:val="00366B76"/>
    <w:rsid w:val="00373051"/>
    <w:rsid w:val="00373B8F"/>
    <w:rsid w:val="0037637E"/>
    <w:rsid w:val="00376D95"/>
    <w:rsid w:val="00377FBB"/>
    <w:rsid w:val="00380E8D"/>
    <w:rsid w:val="00385140"/>
    <w:rsid w:val="00385F67"/>
    <w:rsid w:val="00393CC7"/>
    <w:rsid w:val="003971F7"/>
    <w:rsid w:val="003A16FC"/>
    <w:rsid w:val="003A4FCD"/>
    <w:rsid w:val="003A7AA6"/>
    <w:rsid w:val="003B024D"/>
    <w:rsid w:val="003B0944"/>
    <w:rsid w:val="003B1593"/>
    <w:rsid w:val="003B2380"/>
    <w:rsid w:val="003B2592"/>
    <w:rsid w:val="003B4381"/>
    <w:rsid w:val="003C1043"/>
    <w:rsid w:val="003C1A30"/>
    <w:rsid w:val="003C4E55"/>
    <w:rsid w:val="003C6779"/>
    <w:rsid w:val="003C6FCB"/>
    <w:rsid w:val="003D0515"/>
    <w:rsid w:val="003D162D"/>
    <w:rsid w:val="003D2998"/>
    <w:rsid w:val="003D2F0A"/>
    <w:rsid w:val="003D3891"/>
    <w:rsid w:val="003D3977"/>
    <w:rsid w:val="003D5D84"/>
    <w:rsid w:val="003D6989"/>
    <w:rsid w:val="003E0409"/>
    <w:rsid w:val="003E0F4F"/>
    <w:rsid w:val="003E18AC"/>
    <w:rsid w:val="003E210B"/>
    <w:rsid w:val="003E2A12"/>
    <w:rsid w:val="003E3384"/>
    <w:rsid w:val="003E3CA4"/>
    <w:rsid w:val="003E548E"/>
    <w:rsid w:val="003F058F"/>
    <w:rsid w:val="003F3A3A"/>
    <w:rsid w:val="004049C1"/>
    <w:rsid w:val="004073F5"/>
    <w:rsid w:val="00407EC8"/>
    <w:rsid w:val="0041110A"/>
    <w:rsid w:val="00411624"/>
    <w:rsid w:val="00412278"/>
    <w:rsid w:val="004148E1"/>
    <w:rsid w:val="00414CFA"/>
    <w:rsid w:val="00415EC0"/>
    <w:rsid w:val="004163AB"/>
    <w:rsid w:val="0041658B"/>
    <w:rsid w:val="00420BE9"/>
    <w:rsid w:val="00423074"/>
    <w:rsid w:val="00423AD8"/>
    <w:rsid w:val="00423FDD"/>
    <w:rsid w:val="00424C85"/>
    <w:rsid w:val="004260BD"/>
    <w:rsid w:val="0043012F"/>
    <w:rsid w:val="00430F1F"/>
    <w:rsid w:val="004311A3"/>
    <w:rsid w:val="004326EA"/>
    <w:rsid w:val="004330D2"/>
    <w:rsid w:val="00443685"/>
    <w:rsid w:val="0044434C"/>
    <w:rsid w:val="0044456B"/>
    <w:rsid w:val="00444B02"/>
    <w:rsid w:val="00447BD1"/>
    <w:rsid w:val="004507F3"/>
    <w:rsid w:val="00450AF4"/>
    <w:rsid w:val="00452392"/>
    <w:rsid w:val="00453DFB"/>
    <w:rsid w:val="00456A57"/>
    <w:rsid w:val="004607DE"/>
    <w:rsid w:val="00463912"/>
    <w:rsid w:val="004671C7"/>
    <w:rsid w:val="00472F4D"/>
    <w:rsid w:val="004730BF"/>
    <w:rsid w:val="00474DCB"/>
    <w:rsid w:val="0047535C"/>
    <w:rsid w:val="004762F6"/>
    <w:rsid w:val="00476FE7"/>
    <w:rsid w:val="004832FE"/>
    <w:rsid w:val="0048520D"/>
    <w:rsid w:val="00485870"/>
    <w:rsid w:val="0048588D"/>
    <w:rsid w:val="00485FE8"/>
    <w:rsid w:val="00492473"/>
    <w:rsid w:val="00492BE4"/>
    <w:rsid w:val="00492EB5"/>
    <w:rsid w:val="00494F77"/>
    <w:rsid w:val="004965BA"/>
    <w:rsid w:val="00497721"/>
    <w:rsid w:val="004A0229"/>
    <w:rsid w:val="004A35D2"/>
    <w:rsid w:val="004A68C6"/>
    <w:rsid w:val="004A71E4"/>
    <w:rsid w:val="004B2F00"/>
    <w:rsid w:val="004B6C62"/>
    <w:rsid w:val="004B6E31"/>
    <w:rsid w:val="004C1D66"/>
    <w:rsid w:val="004C31D7"/>
    <w:rsid w:val="004C3DB0"/>
    <w:rsid w:val="004C4AD2"/>
    <w:rsid w:val="004C6981"/>
    <w:rsid w:val="004D1F21"/>
    <w:rsid w:val="004D268C"/>
    <w:rsid w:val="004D3FDE"/>
    <w:rsid w:val="004D59D8"/>
    <w:rsid w:val="004D5DA1"/>
    <w:rsid w:val="004D762A"/>
    <w:rsid w:val="004E0A54"/>
    <w:rsid w:val="004E150F"/>
    <w:rsid w:val="004E1DCA"/>
    <w:rsid w:val="004E23A1"/>
    <w:rsid w:val="004E3489"/>
    <w:rsid w:val="004E358A"/>
    <w:rsid w:val="004E3AFA"/>
    <w:rsid w:val="004E6588"/>
    <w:rsid w:val="004F2742"/>
    <w:rsid w:val="005023EE"/>
    <w:rsid w:val="00502A0A"/>
    <w:rsid w:val="00507C50"/>
    <w:rsid w:val="00514D40"/>
    <w:rsid w:val="00517C3A"/>
    <w:rsid w:val="005206FB"/>
    <w:rsid w:val="005279DA"/>
    <w:rsid w:val="00527BF4"/>
    <w:rsid w:val="005324BE"/>
    <w:rsid w:val="00533A1E"/>
    <w:rsid w:val="00534F6C"/>
    <w:rsid w:val="00535994"/>
    <w:rsid w:val="0053646D"/>
    <w:rsid w:val="00540AAD"/>
    <w:rsid w:val="00543EC1"/>
    <w:rsid w:val="00546458"/>
    <w:rsid w:val="0055087C"/>
    <w:rsid w:val="00553413"/>
    <w:rsid w:val="00555983"/>
    <w:rsid w:val="005601F2"/>
    <w:rsid w:val="00560E31"/>
    <w:rsid w:val="00561BDA"/>
    <w:rsid w:val="00567CDB"/>
    <w:rsid w:val="00581B23"/>
    <w:rsid w:val="0058219C"/>
    <w:rsid w:val="00586368"/>
    <w:rsid w:val="005866BA"/>
    <w:rsid w:val="0058707F"/>
    <w:rsid w:val="00590785"/>
    <w:rsid w:val="00591DBD"/>
    <w:rsid w:val="005931FE"/>
    <w:rsid w:val="00594AE9"/>
    <w:rsid w:val="00596A1C"/>
    <w:rsid w:val="00597ABF"/>
    <w:rsid w:val="005A0028"/>
    <w:rsid w:val="005A0ACC"/>
    <w:rsid w:val="005A4C75"/>
    <w:rsid w:val="005B0072"/>
    <w:rsid w:val="005B0732"/>
    <w:rsid w:val="005B38A0"/>
    <w:rsid w:val="005B491C"/>
    <w:rsid w:val="005B4DBF"/>
    <w:rsid w:val="005B5DE2"/>
    <w:rsid w:val="005B674C"/>
    <w:rsid w:val="005C06C2"/>
    <w:rsid w:val="005C24F2"/>
    <w:rsid w:val="005C313E"/>
    <w:rsid w:val="005C48C6"/>
    <w:rsid w:val="005C7561"/>
    <w:rsid w:val="005D1E57"/>
    <w:rsid w:val="005D2C39"/>
    <w:rsid w:val="005D2F57"/>
    <w:rsid w:val="005D34F6"/>
    <w:rsid w:val="005D4F1A"/>
    <w:rsid w:val="005D7F95"/>
    <w:rsid w:val="005E1884"/>
    <w:rsid w:val="005F1BF1"/>
    <w:rsid w:val="005F373A"/>
    <w:rsid w:val="005F4F87"/>
    <w:rsid w:val="005F5262"/>
    <w:rsid w:val="005F6B0E"/>
    <w:rsid w:val="005F760E"/>
    <w:rsid w:val="005F7B1D"/>
    <w:rsid w:val="0060222A"/>
    <w:rsid w:val="006070C4"/>
    <w:rsid w:val="00610C21"/>
    <w:rsid w:val="00611907"/>
    <w:rsid w:val="00613116"/>
    <w:rsid w:val="006202A6"/>
    <w:rsid w:val="0062054B"/>
    <w:rsid w:val="00621C4E"/>
    <w:rsid w:val="00624EAE"/>
    <w:rsid w:val="0062776B"/>
    <w:rsid w:val="006301DE"/>
    <w:rsid w:val="006305D7"/>
    <w:rsid w:val="00632F63"/>
    <w:rsid w:val="00633A01"/>
    <w:rsid w:val="00633B97"/>
    <w:rsid w:val="006341F7"/>
    <w:rsid w:val="00634585"/>
    <w:rsid w:val="00635014"/>
    <w:rsid w:val="006369CE"/>
    <w:rsid w:val="00636E41"/>
    <w:rsid w:val="00637AEE"/>
    <w:rsid w:val="006411CA"/>
    <w:rsid w:val="00644664"/>
    <w:rsid w:val="00645511"/>
    <w:rsid w:val="0064605E"/>
    <w:rsid w:val="00654623"/>
    <w:rsid w:val="006619C8"/>
    <w:rsid w:val="006641DD"/>
    <w:rsid w:val="00671710"/>
    <w:rsid w:val="00672367"/>
    <w:rsid w:val="006726EB"/>
    <w:rsid w:val="00673414"/>
    <w:rsid w:val="00676079"/>
    <w:rsid w:val="00676ECD"/>
    <w:rsid w:val="00677D0A"/>
    <w:rsid w:val="0068185F"/>
    <w:rsid w:val="0068688C"/>
    <w:rsid w:val="00691980"/>
    <w:rsid w:val="006923A4"/>
    <w:rsid w:val="00696372"/>
    <w:rsid w:val="00696B8B"/>
    <w:rsid w:val="006A01CF"/>
    <w:rsid w:val="006A4B22"/>
    <w:rsid w:val="006A60DD"/>
    <w:rsid w:val="006B0679"/>
    <w:rsid w:val="006B074C"/>
    <w:rsid w:val="006B09BA"/>
    <w:rsid w:val="006B3B84"/>
    <w:rsid w:val="006B4E7C"/>
    <w:rsid w:val="006B5D04"/>
    <w:rsid w:val="006B5D8C"/>
    <w:rsid w:val="006B72D4"/>
    <w:rsid w:val="006B7696"/>
    <w:rsid w:val="006C11CC"/>
    <w:rsid w:val="006C1AEB"/>
    <w:rsid w:val="006C4994"/>
    <w:rsid w:val="006C57FE"/>
    <w:rsid w:val="006C604B"/>
    <w:rsid w:val="006C668E"/>
    <w:rsid w:val="006D0829"/>
    <w:rsid w:val="006D222D"/>
    <w:rsid w:val="006E09B4"/>
    <w:rsid w:val="006E2776"/>
    <w:rsid w:val="006E4B63"/>
    <w:rsid w:val="006E6D1F"/>
    <w:rsid w:val="006F06E4"/>
    <w:rsid w:val="006F1AAE"/>
    <w:rsid w:val="006F3408"/>
    <w:rsid w:val="006F4821"/>
    <w:rsid w:val="006F7B41"/>
    <w:rsid w:val="00702B5D"/>
    <w:rsid w:val="00703ED2"/>
    <w:rsid w:val="0070678E"/>
    <w:rsid w:val="0070681F"/>
    <w:rsid w:val="00707630"/>
    <w:rsid w:val="00707B8D"/>
    <w:rsid w:val="00713636"/>
    <w:rsid w:val="007146F2"/>
    <w:rsid w:val="00714B8C"/>
    <w:rsid w:val="0071675D"/>
    <w:rsid w:val="00717736"/>
    <w:rsid w:val="00725346"/>
    <w:rsid w:val="00732B47"/>
    <w:rsid w:val="00735CF5"/>
    <w:rsid w:val="00736E10"/>
    <w:rsid w:val="007373D8"/>
    <w:rsid w:val="0074063A"/>
    <w:rsid w:val="007408EE"/>
    <w:rsid w:val="00742AA4"/>
    <w:rsid w:val="00743BA1"/>
    <w:rsid w:val="00745F1E"/>
    <w:rsid w:val="007515FE"/>
    <w:rsid w:val="007601D0"/>
    <w:rsid w:val="007603BB"/>
    <w:rsid w:val="0076109D"/>
    <w:rsid w:val="00767107"/>
    <w:rsid w:val="00773617"/>
    <w:rsid w:val="00773BFD"/>
    <w:rsid w:val="0077435C"/>
    <w:rsid w:val="007743B3"/>
    <w:rsid w:val="00774490"/>
    <w:rsid w:val="00777108"/>
    <w:rsid w:val="00780798"/>
    <w:rsid w:val="007819FF"/>
    <w:rsid w:val="0078360C"/>
    <w:rsid w:val="00784A4C"/>
    <w:rsid w:val="00784BC6"/>
    <w:rsid w:val="0078523D"/>
    <w:rsid w:val="007930B8"/>
    <w:rsid w:val="00793150"/>
    <w:rsid w:val="007931DF"/>
    <w:rsid w:val="007A0172"/>
    <w:rsid w:val="007A1804"/>
    <w:rsid w:val="007A2511"/>
    <w:rsid w:val="007A260E"/>
    <w:rsid w:val="007A2BA9"/>
    <w:rsid w:val="007A3399"/>
    <w:rsid w:val="007A4D4C"/>
    <w:rsid w:val="007A4DD6"/>
    <w:rsid w:val="007A5CB9"/>
    <w:rsid w:val="007A6D5E"/>
    <w:rsid w:val="007B20AE"/>
    <w:rsid w:val="007B6B07"/>
    <w:rsid w:val="007B6D43"/>
    <w:rsid w:val="007B749A"/>
    <w:rsid w:val="007B7C6E"/>
    <w:rsid w:val="007C34B0"/>
    <w:rsid w:val="007C7CDE"/>
    <w:rsid w:val="007D226F"/>
    <w:rsid w:val="007D3652"/>
    <w:rsid w:val="007D44D7"/>
    <w:rsid w:val="007D621A"/>
    <w:rsid w:val="007D68AB"/>
    <w:rsid w:val="007D6B3D"/>
    <w:rsid w:val="007D7898"/>
    <w:rsid w:val="007E058A"/>
    <w:rsid w:val="007E171B"/>
    <w:rsid w:val="007E2887"/>
    <w:rsid w:val="007E4D54"/>
    <w:rsid w:val="007E5278"/>
    <w:rsid w:val="007E572C"/>
    <w:rsid w:val="007E749C"/>
    <w:rsid w:val="007F00E2"/>
    <w:rsid w:val="007F1B5C"/>
    <w:rsid w:val="007F48B9"/>
    <w:rsid w:val="00801257"/>
    <w:rsid w:val="00803B0A"/>
    <w:rsid w:val="00804742"/>
    <w:rsid w:val="00804DED"/>
    <w:rsid w:val="00805B96"/>
    <w:rsid w:val="008105BE"/>
    <w:rsid w:val="008115A5"/>
    <w:rsid w:val="00811B36"/>
    <w:rsid w:val="00811D46"/>
    <w:rsid w:val="0081415D"/>
    <w:rsid w:val="00820229"/>
    <w:rsid w:val="008214A0"/>
    <w:rsid w:val="00822448"/>
    <w:rsid w:val="00822ABE"/>
    <w:rsid w:val="00823465"/>
    <w:rsid w:val="008244D1"/>
    <w:rsid w:val="00826AF6"/>
    <w:rsid w:val="00827066"/>
    <w:rsid w:val="00827F51"/>
    <w:rsid w:val="0083104E"/>
    <w:rsid w:val="008343BE"/>
    <w:rsid w:val="0083535A"/>
    <w:rsid w:val="00836535"/>
    <w:rsid w:val="00840FB4"/>
    <w:rsid w:val="008410B2"/>
    <w:rsid w:val="00845205"/>
    <w:rsid w:val="008500A0"/>
    <w:rsid w:val="008524E5"/>
    <w:rsid w:val="0085351C"/>
    <w:rsid w:val="0085435A"/>
    <w:rsid w:val="008549CA"/>
    <w:rsid w:val="008556C3"/>
    <w:rsid w:val="0085687C"/>
    <w:rsid w:val="008620DD"/>
    <w:rsid w:val="008636F4"/>
    <w:rsid w:val="008643A3"/>
    <w:rsid w:val="00865CA6"/>
    <w:rsid w:val="008706C5"/>
    <w:rsid w:val="00873707"/>
    <w:rsid w:val="00874B20"/>
    <w:rsid w:val="008757C6"/>
    <w:rsid w:val="008763E1"/>
    <w:rsid w:val="0087775C"/>
    <w:rsid w:val="00877EC8"/>
    <w:rsid w:val="00880F36"/>
    <w:rsid w:val="00885530"/>
    <w:rsid w:val="008910D1"/>
    <w:rsid w:val="0089296C"/>
    <w:rsid w:val="00893668"/>
    <w:rsid w:val="00896ABD"/>
    <w:rsid w:val="00897AB6"/>
    <w:rsid w:val="008A3380"/>
    <w:rsid w:val="008A7A9C"/>
    <w:rsid w:val="008B5218"/>
    <w:rsid w:val="008B5F77"/>
    <w:rsid w:val="008B7102"/>
    <w:rsid w:val="008C3B7D"/>
    <w:rsid w:val="008C678E"/>
    <w:rsid w:val="008D0C83"/>
    <w:rsid w:val="008D0EF1"/>
    <w:rsid w:val="008D0F90"/>
    <w:rsid w:val="008D1302"/>
    <w:rsid w:val="008D3715"/>
    <w:rsid w:val="008D5465"/>
    <w:rsid w:val="008D5E61"/>
    <w:rsid w:val="008D7EB7"/>
    <w:rsid w:val="008D7EC5"/>
    <w:rsid w:val="008E3684"/>
    <w:rsid w:val="008E57F5"/>
    <w:rsid w:val="008E5A9C"/>
    <w:rsid w:val="008E7606"/>
    <w:rsid w:val="008F1DAA"/>
    <w:rsid w:val="008F3EBD"/>
    <w:rsid w:val="008F60B2"/>
    <w:rsid w:val="008F7C41"/>
    <w:rsid w:val="0090045A"/>
    <w:rsid w:val="009031E2"/>
    <w:rsid w:val="00904038"/>
    <w:rsid w:val="0091276C"/>
    <w:rsid w:val="009165AC"/>
    <w:rsid w:val="00916FFC"/>
    <w:rsid w:val="0092053F"/>
    <w:rsid w:val="0092340A"/>
    <w:rsid w:val="009305D4"/>
    <w:rsid w:val="00930DEE"/>
    <w:rsid w:val="009313D9"/>
    <w:rsid w:val="00934CF0"/>
    <w:rsid w:val="00935525"/>
    <w:rsid w:val="00935B7F"/>
    <w:rsid w:val="00941293"/>
    <w:rsid w:val="00942D00"/>
    <w:rsid w:val="00946372"/>
    <w:rsid w:val="00950C17"/>
    <w:rsid w:val="00951FAF"/>
    <w:rsid w:val="00954740"/>
    <w:rsid w:val="00955AE5"/>
    <w:rsid w:val="009562C5"/>
    <w:rsid w:val="00960F14"/>
    <w:rsid w:val="00962E71"/>
    <w:rsid w:val="00963ABC"/>
    <w:rsid w:val="009651F7"/>
    <w:rsid w:val="00965D21"/>
    <w:rsid w:val="00966FA2"/>
    <w:rsid w:val="00967764"/>
    <w:rsid w:val="00970B0E"/>
    <w:rsid w:val="00970BB9"/>
    <w:rsid w:val="00971192"/>
    <w:rsid w:val="009726EE"/>
    <w:rsid w:val="00972CDE"/>
    <w:rsid w:val="009733DD"/>
    <w:rsid w:val="00975573"/>
    <w:rsid w:val="009757F7"/>
    <w:rsid w:val="00976D03"/>
    <w:rsid w:val="00976FA2"/>
    <w:rsid w:val="009775F8"/>
    <w:rsid w:val="00977B30"/>
    <w:rsid w:val="00980C95"/>
    <w:rsid w:val="00982F41"/>
    <w:rsid w:val="0098415E"/>
    <w:rsid w:val="00985090"/>
    <w:rsid w:val="00985D32"/>
    <w:rsid w:val="00987710"/>
    <w:rsid w:val="009904AB"/>
    <w:rsid w:val="00990BC4"/>
    <w:rsid w:val="00994018"/>
    <w:rsid w:val="00995273"/>
    <w:rsid w:val="00995688"/>
    <w:rsid w:val="009958A6"/>
    <w:rsid w:val="00996456"/>
    <w:rsid w:val="009A04F5"/>
    <w:rsid w:val="009A15EF"/>
    <w:rsid w:val="009A3538"/>
    <w:rsid w:val="009A38A5"/>
    <w:rsid w:val="009A5B73"/>
    <w:rsid w:val="009B0910"/>
    <w:rsid w:val="009B09B2"/>
    <w:rsid w:val="009B118B"/>
    <w:rsid w:val="009B1737"/>
    <w:rsid w:val="009B36A5"/>
    <w:rsid w:val="009B3D4B"/>
    <w:rsid w:val="009B5B99"/>
    <w:rsid w:val="009B5D5A"/>
    <w:rsid w:val="009B6EFC"/>
    <w:rsid w:val="009C1FD0"/>
    <w:rsid w:val="009C2491"/>
    <w:rsid w:val="009C2DF8"/>
    <w:rsid w:val="009C31BF"/>
    <w:rsid w:val="009C68B7"/>
    <w:rsid w:val="009D0834"/>
    <w:rsid w:val="009D0A1E"/>
    <w:rsid w:val="009D2AE3"/>
    <w:rsid w:val="009D432A"/>
    <w:rsid w:val="009D52BC"/>
    <w:rsid w:val="009D74AB"/>
    <w:rsid w:val="009D7800"/>
    <w:rsid w:val="009D7D0A"/>
    <w:rsid w:val="009E09D9"/>
    <w:rsid w:val="009E44E4"/>
    <w:rsid w:val="009F01B1"/>
    <w:rsid w:val="009F0DBB"/>
    <w:rsid w:val="009F232A"/>
    <w:rsid w:val="009F2583"/>
    <w:rsid w:val="009F3887"/>
    <w:rsid w:val="009F659A"/>
    <w:rsid w:val="009F732B"/>
    <w:rsid w:val="00A01FE0"/>
    <w:rsid w:val="00A06945"/>
    <w:rsid w:val="00A10656"/>
    <w:rsid w:val="00A113C0"/>
    <w:rsid w:val="00A12FA6"/>
    <w:rsid w:val="00A1339B"/>
    <w:rsid w:val="00A14ABA"/>
    <w:rsid w:val="00A21D0C"/>
    <w:rsid w:val="00A24CB6"/>
    <w:rsid w:val="00A24EA7"/>
    <w:rsid w:val="00A26CD2"/>
    <w:rsid w:val="00A27667"/>
    <w:rsid w:val="00A32979"/>
    <w:rsid w:val="00A333EC"/>
    <w:rsid w:val="00A34A67"/>
    <w:rsid w:val="00A34DF8"/>
    <w:rsid w:val="00A37462"/>
    <w:rsid w:val="00A459E1"/>
    <w:rsid w:val="00A46AC4"/>
    <w:rsid w:val="00A50568"/>
    <w:rsid w:val="00A50F92"/>
    <w:rsid w:val="00A52296"/>
    <w:rsid w:val="00A55661"/>
    <w:rsid w:val="00A61B70"/>
    <w:rsid w:val="00A61FA8"/>
    <w:rsid w:val="00A637F4"/>
    <w:rsid w:val="00A64D86"/>
    <w:rsid w:val="00A64DF2"/>
    <w:rsid w:val="00A65485"/>
    <w:rsid w:val="00A66E05"/>
    <w:rsid w:val="00A674A8"/>
    <w:rsid w:val="00A70753"/>
    <w:rsid w:val="00A712D2"/>
    <w:rsid w:val="00A82C8A"/>
    <w:rsid w:val="00A8346B"/>
    <w:rsid w:val="00A852FF"/>
    <w:rsid w:val="00A87337"/>
    <w:rsid w:val="00A90C97"/>
    <w:rsid w:val="00A92DDC"/>
    <w:rsid w:val="00A960C8"/>
    <w:rsid w:val="00A96604"/>
    <w:rsid w:val="00AA03DF"/>
    <w:rsid w:val="00AA0D0D"/>
    <w:rsid w:val="00AA1B4F"/>
    <w:rsid w:val="00AA21D8"/>
    <w:rsid w:val="00AA271A"/>
    <w:rsid w:val="00AA3270"/>
    <w:rsid w:val="00AA519B"/>
    <w:rsid w:val="00AA54F3"/>
    <w:rsid w:val="00AA6725"/>
    <w:rsid w:val="00AA6B43"/>
    <w:rsid w:val="00AA720D"/>
    <w:rsid w:val="00AB367A"/>
    <w:rsid w:val="00AB45E8"/>
    <w:rsid w:val="00AC01D1"/>
    <w:rsid w:val="00AC0AB2"/>
    <w:rsid w:val="00AC0E9F"/>
    <w:rsid w:val="00AC52A5"/>
    <w:rsid w:val="00AC6EFD"/>
    <w:rsid w:val="00AC7151"/>
    <w:rsid w:val="00AC71F9"/>
    <w:rsid w:val="00AD460A"/>
    <w:rsid w:val="00AD4D7C"/>
    <w:rsid w:val="00AD6A05"/>
    <w:rsid w:val="00AE0FE2"/>
    <w:rsid w:val="00AE118B"/>
    <w:rsid w:val="00AE24D3"/>
    <w:rsid w:val="00AE272B"/>
    <w:rsid w:val="00AE3E3A"/>
    <w:rsid w:val="00AE77B4"/>
    <w:rsid w:val="00AE7C1A"/>
    <w:rsid w:val="00AE7DF8"/>
    <w:rsid w:val="00AF0D9C"/>
    <w:rsid w:val="00AF11B9"/>
    <w:rsid w:val="00AF13AB"/>
    <w:rsid w:val="00AF1D36"/>
    <w:rsid w:val="00AF280B"/>
    <w:rsid w:val="00AF5F75"/>
    <w:rsid w:val="00AF6001"/>
    <w:rsid w:val="00B00B1C"/>
    <w:rsid w:val="00B01A16"/>
    <w:rsid w:val="00B05255"/>
    <w:rsid w:val="00B07F45"/>
    <w:rsid w:val="00B1021A"/>
    <w:rsid w:val="00B121FB"/>
    <w:rsid w:val="00B1481A"/>
    <w:rsid w:val="00B15A1F"/>
    <w:rsid w:val="00B15FE9"/>
    <w:rsid w:val="00B176E8"/>
    <w:rsid w:val="00B202EB"/>
    <w:rsid w:val="00B2148A"/>
    <w:rsid w:val="00B220C2"/>
    <w:rsid w:val="00B25B32"/>
    <w:rsid w:val="00B30899"/>
    <w:rsid w:val="00B32616"/>
    <w:rsid w:val="00B33B77"/>
    <w:rsid w:val="00B36C42"/>
    <w:rsid w:val="00B371AC"/>
    <w:rsid w:val="00B37288"/>
    <w:rsid w:val="00B41E4F"/>
    <w:rsid w:val="00B42EA7"/>
    <w:rsid w:val="00B4407E"/>
    <w:rsid w:val="00B44A95"/>
    <w:rsid w:val="00B51833"/>
    <w:rsid w:val="00B51845"/>
    <w:rsid w:val="00B51923"/>
    <w:rsid w:val="00B51B6C"/>
    <w:rsid w:val="00B5337C"/>
    <w:rsid w:val="00B53FDE"/>
    <w:rsid w:val="00B56397"/>
    <w:rsid w:val="00B571DA"/>
    <w:rsid w:val="00B57489"/>
    <w:rsid w:val="00B57E34"/>
    <w:rsid w:val="00B6027B"/>
    <w:rsid w:val="00B636C8"/>
    <w:rsid w:val="00B65253"/>
    <w:rsid w:val="00B65EDB"/>
    <w:rsid w:val="00B6730E"/>
    <w:rsid w:val="00B67AFF"/>
    <w:rsid w:val="00B70B59"/>
    <w:rsid w:val="00B7189E"/>
    <w:rsid w:val="00B73657"/>
    <w:rsid w:val="00B739B3"/>
    <w:rsid w:val="00B739EE"/>
    <w:rsid w:val="00B81B15"/>
    <w:rsid w:val="00B915AE"/>
    <w:rsid w:val="00BA1735"/>
    <w:rsid w:val="00BA19FA"/>
    <w:rsid w:val="00BA3461"/>
    <w:rsid w:val="00BA4288"/>
    <w:rsid w:val="00BB0902"/>
    <w:rsid w:val="00BB1F9C"/>
    <w:rsid w:val="00BB48E5"/>
    <w:rsid w:val="00BB5607"/>
    <w:rsid w:val="00BB5ACA"/>
    <w:rsid w:val="00BB627F"/>
    <w:rsid w:val="00BC0C17"/>
    <w:rsid w:val="00BC0DC7"/>
    <w:rsid w:val="00BC0F10"/>
    <w:rsid w:val="00BC3823"/>
    <w:rsid w:val="00BC5841"/>
    <w:rsid w:val="00BC7A1F"/>
    <w:rsid w:val="00BD2EF0"/>
    <w:rsid w:val="00BD598A"/>
    <w:rsid w:val="00BD60B4"/>
    <w:rsid w:val="00BD796B"/>
    <w:rsid w:val="00BE0DA6"/>
    <w:rsid w:val="00BE40C0"/>
    <w:rsid w:val="00BE45BB"/>
    <w:rsid w:val="00BE5F4A"/>
    <w:rsid w:val="00BE61D6"/>
    <w:rsid w:val="00BE7AEF"/>
    <w:rsid w:val="00BF09B0"/>
    <w:rsid w:val="00BF1544"/>
    <w:rsid w:val="00BF1B53"/>
    <w:rsid w:val="00BF246D"/>
    <w:rsid w:val="00BF2682"/>
    <w:rsid w:val="00BF76B8"/>
    <w:rsid w:val="00C0139A"/>
    <w:rsid w:val="00C03985"/>
    <w:rsid w:val="00C06F06"/>
    <w:rsid w:val="00C0717D"/>
    <w:rsid w:val="00C143BF"/>
    <w:rsid w:val="00C153FF"/>
    <w:rsid w:val="00C159C9"/>
    <w:rsid w:val="00C16F9C"/>
    <w:rsid w:val="00C20FAD"/>
    <w:rsid w:val="00C2375F"/>
    <w:rsid w:val="00C247CB"/>
    <w:rsid w:val="00C30758"/>
    <w:rsid w:val="00C32E66"/>
    <w:rsid w:val="00C3355F"/>
    <w:rsid w:val="00C33A04"/>
    <w:rsid w:val="00C3569A"/>
    <w:rsid w:val="00C43F48"/>
    <w:rsid w:val="00C448FF"/>
    <w:rsid w:val="00C45E57"/>
    <w:rsid w:val="00C45F0B"/>
    <w:rsid w:val="00C50FB2"/>
    <w:rsid w:val="00C52EC3"/>
    <w:rsid w:val="00C52F29"/>
    <w:rsid w:val="00C5428D"/>
    <w:rsid w:val="00C55E29"/>
    <w:rsid w:val="00C56CE6"/>
    <w:rsid w:val="00C5745F"/>
    <w:rsid w:val="00C57C81"/>
    <w:rsid w:val="00C60005"/>
    <w:rsid w:val="00C61A98"/>
    <w:rsid w:val="00C63201"/>
    <w:rsid w:val="00C64E62"/>
    <w:rsid w:val="00C651D5"/>
    <w:rsid w:val="00C65CCC"/>
    <w:rsid w:val="00C65FEE"/>
    <w:rsid w:val="00C7039A"/>
    <w:rsid w:val="00C7618F"/>
    <w:rsid w:val="00C765A9"/>
    <w:rsid w:val="00C76AF8"/>
    <w:rsid w:val="00C80344"/>
    <w:rsid w:val="00C81157"/>
    <w:rsid w:val="00C8162D"/>
    <w:rsid w:val="00C8239B"/>
    <w:rsid w:val="00C830BB"/>
    <w:rsid w:val="00C83A0B"/>
    <w:rsid w:val="00C842D0"/>
    <w:rsid w:val="00C84ED1"/>
    <w:rsid w:val="00C863CC"/>
    <w:rsid w:val="00C9038F"/>
    <w:rsid w:val="00C90DE9"/>
    <w:rsid w:val="00C92868"/>
    <w:rsid w:val="00C92AAB"/>
    <w:rsid w:val="00C936EC"/>
    <w:rsid w:val="00C95D4C"/>
    <w:rsid w:val="00C9637F"/>
    <w:rsid w:val="00C965EB"/>
    <w:rsid w:val="00C9708A"/>
    <w:rsid w:val="00C9747E"/>
    <w:rsid w:val="00CA0EE7"/>
    <w:rsid w:val="00CA2435"/>
    <w:rsid w:val="00CA4068"/>
    <w:rsid w:val="00CA67F4"/>
    <w:rsid w:val="00CB28C5"/>
    <w:rsid w:val="00CB37F8"/>
    <w:rsid w:val="00CB4F68"/>
    <w:rsid w:val="00CB7DC3"/>
    <w:rsid w:val="00CC5BE1"/>
    <w:rsid w:val="00CC75A2"/>
    <w:rsid w:val="00CC7A18"/>
    <w:rsid w:val="00CD0E2F"/>
    <w:rsid w:val="00CD1CC9"/>
    <w:rsid w:val="00CD1D49"/>
    <w:rsid w:val="00CD22F8"/>
    <w:rsid w:val="00CD2F20"/>
    <w:rsid w:val="00CD6B20"/>
    <w:rsid w:val="00CE1339"/>
    <w:rsid w:val="00CE61CC"/>
    <w:rsid w:val="00CE6E42"/>
    <w:rsid w:val="00CF0575"/>
    <w:rsid w:val="00CF20B7"/>
    <w:rsid w:val="00CF2492"/>
    <w:rsid w:val="00CF2643"/>
    <w:rsid w:val="00CF2660"/>
    <w:rsid w:val="00CF2725"/>
    <w:rsid w:val="00CF2D21"/>
    <w:rsid w:val="00CF6692"/>
    <w:rsid w:val="00CF7441"/>
    <w:rsid w:val="00D00D16"/>
    <w:rsid w:val="00D03C6C"/>
    <w:rsid w:val="00D04760"/>
    <w:rsid w:val="00D04A95"/>
    <w:rsid w:val="00D04EC5"/>
    <w:rsid w:val="00D06288"/>
    <w:rsid w:val="00D068C7"/>
    <w:rsid w:val="00D107FC"/>
    <w:rsid w:val="00D128A4"/>
    <w:rsid w:val="00D13988"/>
    <w:rsid w:val="00D147C8"/>
    <w:rsid w:val="00D15131"/>
    <w:rsid w:val="00D1633C"/>
    <w:rsid w:val="00D16FA2"/>
    <w:rsid w:val="00D20954"/>
    <w:rsid w:val="00D21C39"/>
    <w:rsid w:val="00D21FC6"/>
    <w:rsid w:val="00D2243A"/>
    <w:rsid w:val="00D30CB4"/>
    <w:rsid w:val="00D318EC"/>
    <w:rsid w:val="00D32703"/>
    <w:rsid w:val="00D33393"/>
    <w:rsid w:val="00D33D36"/>
    <w:rsid w:val="00D34D94"/>
    <w:rsid w:val="00D37DC2"/>
    <w:rsid w:val="00D409E2"/>
    <w:rsid w:val="00D427D7"/>
    <w:rsid w:val="00D44E62"/>
    <w:rsid w:val="00D450DE"/>
    <w:rsid w:val="00D453EF"/>
    <w:rsid w:val="00D4797F"/>
    <w:rsid w:val="00D50876"/>
    <w:rsid w:val="00D51570"/>
    <w:rsid w:val="00D52CF7"/>
    <w:rsid w:val="00D556AD"/>
    <w:rsid w:val="00D57D15"/>
    <w:rsid w:val="00D60381"/>
    <w:rsid w:val="00D616DE"/>
    <w:rsid w:val="00D62201"/>
    <w:rsid w:val="00D63895"/>
    <w:rsid w:val="00D63CE5"/>
    <w:rsid w:val="00D651D1"/>
    <w:rsid w:val="00D717BB"/>
    <w:rsid w:val="00D7226B"/>
    <w:rsid w:val="00D72707"/>
    <w:rsid w:val="00D73C59"/>
    <w:rsid w:val="00D75A9C"/>
    <w:rsid w:val="00D829C8"/>
    <w:rsid w:val="00D90871"/>
    <w:rsid w:val="00D9155F"/>
    <w:rsid w:val="00D92027"/>
    <w:rsid w:val="00D9403F"/>
    <w:rsid w:val="00D959B4"/>
    <w:rsid w:val="00D962CD"/>
    <w:rsid w:val="00DA44DE"/>
    <w:rsid w:val="00DB2079"/>
    <w:rsid w:val="00DB3EBA"/>
    <w:rsid w:val="00DB620A"/>
    <w:rsid w:val="00DC1BCD"/>
    <w:rsid w:val="00DC3832"/>
    <w:rsid w:val="00DC7A51"/>
    <w:rsid w:val="00DD3B1E"/>
    <w:rsid w:val="00DE34D6"/>
    <w:rsid w:val="00DE5B5F"/>
    <w:rsid w:val="00DE78DD"/>
    <w:rsid w:val="00DF1651"/>
    <w:rsid w:val="00DF1664"/>
    <w:rsid w:val="00DF3D99"/>
    <w:rsid w:val="00DF5B20"/>
    <w:rsid w:val="00DF614E"/>
    <w:rsid w:val="00E002C0"/>
    <w:rsid w:val="00E00696"/>
    <w:rsid w:val="00E027AB"/>
    <w:rsid w:val="00E03651"/>
    <w:rsid w:val="00E03808"/>
    <w:rsid w:val="00E060C2"/>
    <w:rsid w:val="00E06324"/>
    <w:rsid w:val="00E07B81"/>
    <w:rsid w:val="00E10AFD"/>
    <w:rsid w:val="00E12B11"/>
    <w:rsid w:val="00E12FB0"/>
    <w:rsid w:val="00E139E1"/>
    <w:rsid w:val="00E143F9"/>
    <w:rsid w:val="00E14814"/>
    <w:rsid w:val="00E1591B"/>
    <w:rsid w:val="00E15D61"/>
    <w:rsid w:val="00E16A50"/>
    <w:rsid w:val="00E17560"/>
    <w:rsid w:val="00E23EE6"/>
    <w:rsid w:val="00E249D5"/>
    <w:rsid w:val="00E25017"/>
    <w:rsid w:val="00E25B47"/>
    <w:rsid w:val="00E26F73"/>
    <w:rsid w:val="00E30A34"/>
    <w:rsid w:val="00E33C68"/>
    <w:rsid w:val="00E34EEB"/>
    <w:rsid w:val="00E3687C"/>
    <w:rsid w:val="00E4379B"/>
    <w:rsid w:val="00E44EB9"/>
    <w:rsid w:val="00E45BDC"/>
    <w:rsid w:val="00E46358"/>
    <w:rsid w:val="00E471DC"/>
    <w:rsid w:val="00E475BA"/>
    <w:rsid w:val="00E50EB4"/>
    <w:rsid w:val="00E52FD5"/>
    <w:rsid w:val="00E531B1"/>
    <w:rsid w:val="00E532FC"/>
    <w:rsid w:val="00E548C8"/>
    <w:rsid w:val="00E559B4"/>
    <w:rsid w:val="00E55BB0"/>
    <w:rsid w:val="00E569ED"/>
    <w:rsid w:val="00E609E5"/>
    <w:rsid w:val="00E60F27"/>
    <w:rsid w:val="00E615FB"/>
    <w:rsid w:val="00E64D93"/>
    <w:rsid w:val="00E65EDB"/>
    <w:rsid w:val="00E66927"/>
    <w:rsid w:val="00E677B8"/>
    <w:rsid w:val="00E67FA1"/>
    <w:rsid w:val="00E71AB9"/>
    <w:rsid w:val="00E7387D"/>
    <w:rsid w:val="00E73D53"/>
    <w:rsid w:val="00E75111"/>
    <w:rsid w:val="00E77296"/>
    <w:rsid w:val="00E87527"/>
    <w:rsid w:val="00E87EF7"/>
    <w:rsid w:val="00E90E66"/>
    <w:rsid w:val="00E91A3A"/>
    <w:rsid w:val="00E93763"/>
    <w:rsid w:val="00E96691"/>
    <w:rsid w:val="00E96C4C"/>
    <w:rsid w:val="00EA2AAE"/>
    <w:rsid w:val="00EA2EC0"/>
    <w:rsid w:val="00EA427A"/>
    <w:rsid w:val="00EA723B"/>
    <w:rsid w:val="00EB06C6"/>
    <w:rsid w:val="00EB1363"/>
    <w:rsid w:val="00EB6350"/>
    <w:rsid w:val="00EB687A"/>
    <w:rsid w:val="00EC0178"/>
    <w:rsid w:val="00EC2F62"/>
    <w:rsid w:val="00EC62EB"/>
    <w:rsid w:val="00EC6E80"/>
    <w:rsid w:val="00EC6E9F"/>
    <w:rsid w:val="00ED0293"/>
    <w:rsid w:val="00ED15BB"/>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60A"/>
    <w:rsid w:val="00F03DBE"/>
    <w:rsid w:val="00F07F0D"/>
    <w:rsid w:val="00F13112"/>
    <w:rsid w:val="00F16E70"/>
    <w:rsid w:val="00F16FE6"/>
    <w:rsid w:val="00F17C02"/>
    <w:rsid w:val="00F238BD"/>
    <w:rsid w:val="00F24992"/>
    <w:rsid w:val="00F32F2F"/>
    <w:rsid w:val="00F33F3F"/>
    <w:rsid w:val="00F35A48"/>
    <w:rsid w:val="00F35BDD"/>
    <w:rsid w:val="00F35EF0"/>
    <w:rsid w:val="00F3781F"/>
    <w:rsid w:val="00F403FD"/>
    <w:rsid w:val="00F40F7E"/>
    <w:rsid w:val="00F411F9"/>
    <w:rsid w:val="00F41E72"/>
    <w:rsid w:val="00F45BDF"/>
    <w:rsid w:val="00F46584"/>
    <w:rsid w:val="00F46DAA"/>
    <w:rsid w:val="00F46E53"/>
    <w:rsid w:val="00F50300"/>
    <w:rsid w:val="00F5414B"/>
    <w:rsid w:val="00F56E39"/>
    <w:rsid w:val="00F623E9"/>
    <w:rsid w:val="00F63951"/>
    <w:rsid w:val="00F63C86"/>
    <w:rsid w:val="00F704FF"/>
    <w:rsid w:val="00F75975"/>
    <w:rsid w:val="00F75B19"/>
    <w:rsid w:val="00F75F74"/>
    <w:rsid w:val="00F766BE"/>
    <w:rsid w:val="00F77EB9"/>
    <w:rsid w:val="00F80635"/>
    <w:rsid w:val="00F8115F"/>
    <w:rsid w:val="00F815D1"/>
    <w:rsid w:val="00F81BEA"/>
    <w:rsid w:val="00F81E7E"/>
    <w:rsid w:val="00F81F0F"/>
    <w:rsid w:val="00F82122"/>
    <w:rsid w:val="00F825F4"/>
    <w:rsid w:val="00F85116"/>
    <w:rsid w:val="00F87255"/>
    <w:rsid w:val="00F92AA1"/>
    <w:rsid w:val="00F932DE"/>
    <w:rsid w:val="00F963DD"/>
    <w:rsid w:val="00F9641A"/>
    <w:rsid w:val="00F97004"/>
    <w:rsid w:val="00FA1DC2"/>
    <w:rsid w:val="00FA1E06"/>
    <w:rsid w:val="00FA2045"/>
    <w:rsid w:val="00FA403B"/>
    <w:rsid w:val="00FA673F"/>
    <w:rsid w:val="00FA7A66"/>
    <w:rsid w:val="00FB0CDD"/>
    <w:rsid w:val="00FB11E6"/>
    <w:rsid w:val="00FB1AA9"/>
    <w:rsid w:val="00FB4B5A"/>
    <w:rsid w:val="00FB5963"/>
    <w:rsid w:val="00FB5DAA"/>
    <w:rsid w:val="00FB761C"/>
    <w:rsid w:val="00FC04B9"/>
    <w:rsid w:val="00FC141F"/>
    <w:rsid w:val="00FC161A"/>
    <w:rsid w:val="00FC23D5"/>
    <w:rsid w:val="00FC4337"/>
    <w:rsid w:val="00FC4C1A"/>
    <w:rsid w:val="00FC628F"/>
    <w:rsid w:val="00FC6468"/>
    <w:rsid w:val="00FC6D49"/>
    <w:rsid w:val="00FD4597"/>
    <w:rsid w:val="00FD4922"/>
    <w:rsid w:val="00FD6461"/>
    <w:rsid w:val="00FE0281"/>
    <w:rsid w:val="00FE41E6"/>
    <w:rsid w:val="00FE7083"/>
    <w:rsid w:val="00FF019F"/>
    <w:rsid w:val="00FF1B2A"/>
    <w:rsid w:val="00FF2160"/>
    <w:rsid w:val="00FF30DE"/>
    <w:rsid w:val="00FF644B"/>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E569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GulimChe" w:eastAsia="GulimChe" w:hAnsi="GulimChe" w:cs="GulimChe"/>
      <w:color w:val="auto"/>
      <w:lang w:eastAsia="ko-KR"/>
    </w:rPr>
  </w:style>
  <w:style w:type="character" w:customStyle="1" w:styleId="HTMLPreformattedChar">
    <w:name w:val="HTML Preformatted Char"/>
    <w:basedOn w:val="DefaultParagraphFont"/>
    <w:link w:val="HTMLPreformatted"/>
    <w:uiPriority w:val="99"/>
    <w:semiHidden/>
    <w:rsid w:val="00E569ED"/>
    <w:rPr>
      <w:rFonts w:ascii="GulimChe" w:eastAsia="GulimChe" w:hAnsi="GulimChe" w:cs="GulimChe"/>
      <w:sz w:val="24"/>
      <w:szCs w:val="24"/>
      <w:lang w:eastAsia="ko-KR"/>
    </w:rPr>
  </w:style>
  <w:style w:type="character" w:customStyle="1" w:styleId="2">
    <w:name w:val="확인되지 않은 멘션2"/>
    <w:basedOn w:val="DefaultParagraphFont"/>
    <w:uiPriority w:val="99"/>
    <w:semiHidden/>
    <w:unhideWhenUsed/>
    <w:rsid w:val="003207C8"/>
    <w:rPr>
      <w:color w:val="605E5C"/>
      <w:shd w:val="clear" w:color="auto" w:fill="E1DFDD"/>
    </w:rPr>
  </w:style>
  <w:style w:type="character" w:customStyle="1" w:styleId="UnresolvedMention1">
    <w:name w:val="Unresolved Mention1"/>
    <w:basedOn w:val="DefaultParagraphFont"/>
    <w:uiPriority w:val="99"/>
    <w:semiHidden/>
    <w:unhideWhenUsed/>
    <w:rsid w:val="009B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9963">
      <w:bodyDiv w:val="1"/>
      <w:marLeft w:val="0"/>
      <w:marRight w:val="0"/>
      <w:marTop w:val="0"/>
      <w:marBottom w:val="0"/>
      <w:divBdr>
        <w:top w:val="none" w:sz="0" w:space="0" w:color="auto"/>
        <w:left w:val="none" w:sz="0" w:space="0" w:color="auto"/>
        <w:bottom w:val="none" w:sz="0" w:space="0" w:color="auto"/>
        <w:right w:val="none" w:sz="0" w:space="0" w:color="auto"/>
      </w:divBdr>
    </w:div>
    <w:div w:id="83695776">
      <w:bodyDiv w:val="1"/>
      <w:marLeft w:val="0"/>
      <w:marRight w:val="0"/>
      <w:marTop w:val="0"/>
      <w:marBottom w:val="0"/>
      <w:divBdr>
        <w:top w:val="none" w:sz="0" w:space="0" w:color="auto"/>
        <w:left w:val="none" w:sz="0" w:space="0" w:color="auto"/>
        <w:bottom w:val="none" w:sz="0" w:space="0" w:color="auto"/>
        <w:right w:val="none" w:sz="0" w:space="0" w:color="auto"/>
      </w:divBdr>
      <w:divsChild>
        <w:div w:id="2129615838">
          <w:marLeft w:val="0"/>
          <w:marRight w:val="0"/>
          <w:marTop w:val="0"/>
          <w:marBottom w:val="0"/>
          <w:divBdr>
            <w:top w:val="none" w:sz="0" w:space="0" w:color="auto"/>
            <w:left w:val="none" w:sz="0" w:space="0" w:color="auto"/>
            <w:bottom w:val="none" w:sz="0" w:space="0" w:color="auto"/>
            <w:right w:val="none" w:sz="0" w:space="0" w:color="auto"/>
          </w:divBdr>
        </w:div>
        <w:div w:id="1838879562">
          <w:marLeft w:val="0"/>
          <w:marRight w:val="0"/>
          <w:marTop w:val="0"/>
          <w:marBottom w:val="0"/>
          <w:divBdr>
            <w:top w:val="none" w:sz="0" w:space="0" w:color="auto"/>
            <w:left w:val="none" w:sz="0" w:space="0" w:color="auto"/>
            <w:bottom w:val="none" w:sz="0" w:space="0" w:color="auto"/>
            <w:right w:val="none" w:sz="0" w:space="0" w:color="auto"/>
          </w:divBdr>
        </w:div>
      </w:divsChild>
    </w:div>
    <w:div w:id="2932232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5696510">
      <w:bodyDiv w:val="1"/>
      <w:marLeft w:val="0"/>
      <w:marRight w:val="0"/>
      <w:marTop w:val="0"/>
      <w:marBottom w:val="0"/>
      <w:divBdr>
        <w:top w:val="none" w:sz="0" w:space="0" w:color="auto"/>
        <w:left w:val="none" w:sz="0" w:space="0" w:color="auto"/>
        <w:bottom w:val="none" w:sz="0" w:space="0" w:color="auto"/>
        <w:right w:val="none" w:sz="0" w:space="0" w:color="auto"/>
      </w:divBdr>
    </w:div>
    <w:div w:id="6323732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6984">
      <w:bodyDiv w:val="1"/>
      <w:marLeft w:val="0"/>
      <w:marRight w:val="0"/>
      <w:marTop w:val="0"/>
      <w:marBottom w:val="0"/>
      <w:divBdr>
        <w:top w:val="none" w:sz="0" w:space="0" w:color="auto"/>
        <w:left w:val="none" w:sz="0" w:space="0" w:color="auto"/>
        <w:bottom w:val="none" w:sz="0" w:space="0" w:color="auto"/>
        <w:right w:val="none" w:sz="0" w:space="0" w:color="auto"/>
      </w:divBdr>
    </w:div>
    <w:div w:id="872379244">
      <w:bodyDiv w:val="1"/>
      <w:marLeft w:val="0"/>
      <w:marRight w:val="0"/>
      <w:marTop w:val="0"/>
      <w:marBottom w:val="0"/>
      <w:divBdr>
        <w:top w:val="none" w:sz="0" w:space="0" w:color="auto"/>
        <w:left w:val="none" w:sz="0" w:space="0" w:color="auto"/>
        <w:bottom w:val="none" w:sz="0" w:space="0" w:color="auto"/>
        <w:right w:val="none" w:sz="0" w:space="0" w:color="auto"/>
      </w:divBdr>
    </w:div>
    <w:div w:id="907761837">
      <w:bodyDiv w:val="1"/>
      <w:marLeft w:val="0"/>
      <w:marRight w:val="0"/>
      <w:marTop w:val="0"/>
      <w:marBottom w:val="0"/>
      <w:divBdr>
        <w:top w:val="none" w:sz="0" w:space="0" w:color="auto"/>
        <w:left w:val="none" w:sz="0" w:space="0" w:color="auto"/>
        <w:bottom w:val="none" w:sz="0" w:space="0" w:color="auto"/>
        <w:right w:val="none" w:sz="0" w:space="0" w:color="auto"/>
      </w:divBdr>
    </w:div>
    <w:div w:id="935019563">
      <w:bodyDiv w:val="1"/>
      <w:marLeft w:val="0"/>
      <w:marRight w:val="0"/>
      <w:marTop w:val="0"/>
      <w:marBottom w:val="0"/>
      <w:divBdr>
        <w:top w:val="none" w:sz="0" w:space="0" w:color="auto"/>
        <w:left w:val="none" w:sz="0" w:space="0" w:color="auto"/>
        <w:bottom w:val="none" w:sz="0" w:space="0" w:color="auto"/>
        <w:right w:val="none" w:sz="0" w:space="0" w:color="auto"/>
      </w:divBdr>
    </w:div>
    <w:div w:id="953440096">
      <w:bodyDiv w:val="1"/>
      <w:marLeft w:val="0"/>
      <w:marRight w:val="0"/>
      <w:marTop w:val="0"/>
      <w:marBottom w:val="0"/>
      <w:divBdr>
        <w:top w:val="none" w:sz="0" w:space="0" w:color="auto"/>
        <w:left w:val="none" w:sz="0" w:space="0" w:color="auto"/>
        <w:bottom w:val="none" w:sz="0" w:space="0" w:color="auto"/>
        <w:right w:val="none" w:sz="0" w:space="0" w:color="auto"/>
      </w:divBdr>
    </w:div>
    <w:div w:id="11068504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8350829">
      <w:bodyDiv w:val="1"/>
      <w:marLeft w:val="0"/>
      <w:marRight w:val="0"/>
      <w:marTop w:val="0"/>
      <w:marBottom w:val="0"/>
      <w:divBdr>
        <w:top w:val="none" w:sz="0" w:space="0" w:color="auto"/>
        <w:left w:val="none" w:sz="0" w:space="0" w:color="auto"/>
        <w:bottom w:val="none" w:sz="0" w:space="0" w:color="auto"/>
        <w:right w:val="none" w:sz="0" w:space="0" w:color="auto"/>
      </w:divBdr>
    </w:div>
    <w:div w:id="1455558021">
      <w:bodyDiv w:val="1"/>
      <w:marLeft w:val="0"/>
      <w:marRight w:val="0"/>
      <w:marTop w:val="0"/>
      <w:marBottom w:val="0"/>
      <w:divBdr>
        <w:top w:val="none" w:sz="0" w:space="0" w:color="auto"/>
        <w:left w:val="none" w:sz="0" w:space="0" w:color="auto"/>
        <w:bottom w:val="none" w:sz="0" w:space="0" w:color="auto"/>
        <w:right w:val="none" w:sz="0" w:space="0" w:color="auto"/>
      </w:divBdr>
    </w:div>
    <w:div w:id="1634364998">
      <w:bodyDiv w:val="1"/>
      <w:marLeft w:val="0"/>
      <w:marRight w:val="0"/>
      <w:marTop w:val="0"/>
      <w:marBottom w:val="0"/>
      <w:divBdr>
        <w:top w:val="none" w:sz="0" w:space="0" w:color="auto"/>
        <w:left w:val="none" w:sz="0" w:space="0" w:color="auto"/>
        <w:bottom w:val="none" w:sz="0" w:space="0" w:color="auto"/>
        <w:right w:val="none" w:sz="0" w:space="0" w:color="auto"/>
      </w:divBdr>
    </w:div>
    <w:div w:id="1806460662">
      <w:bodyDiv w:val="1"/>
      <w:marLeft w:val="0"/>
      <w:marRight w:val="0"/>
      <w:marTop w:val="0"/>
      <w:marBottom w:val="0"/>
      <w:divBdr>
        <w:top w:val="none" w:sz="0" w:space="0" w:color="auto"/>
        <w:left w:val="none" w:sz="0" w:space="0" w:color="auto"/>
        <w:bottom w:val="none" w:sz="0" w:space="0" w:color="auto"/>
        <w:right w:val="none" w:sz="0" w:space="0" w:color="auto"/>
      </w:divBdr>
    </w:div>
    <w:div w:id="1851606708">
      <w:bodyDiv w:val="1"/>
      <w:marLeft w:val="0"/>
      <w:marRight w:val="0"/>
      <w:marTop w:val="0"/>
      <w:marBottom w:val="0"/>
      <w:divBdr>
        <w:top w:val="none" w:sz="0" w:space="0" w:color="auto"/>
        <w:left w:val="none" w:sz="0" w:space="0" w:color="auto"/>
        <w:bottom w:val="none" w:sz="0" w:space="0" w:color="auto"/>
        <w:right w:val="none" w:sz="0" w:space="0" w:color="auto"/>
      </w:divBdr>
      <w:divsChild>
        <w:div w:id="268700876">
          <w:marLeft w:val="0"/>
          <w:marRight w:val="0"/>
          <w:marTop w:val="0"/>
          <w:marBottom w:val="0"/>
          <w:divBdr>
            <w:top w:val="none" w:sz="0" w:space="0" w:color="auto"/>
            <w:left w:val="none" w:sz="0" w:space="0" w:color="auto"/>
            <w:bottom w:val="none" w:sz="0" w:space="0" w:color="auto"/>
            <w:right w:val="none" w:sz="0" w:space="0" w:color="auto"/>
          </w:divBdr>
        </w:div>
        <w:div w:id="1754431283">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F983-150E-47A7-818A-3BA5EB58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29740</Words>
  <Characters>169524</Characters>
  <Application>Microsoft Office Word</Application>
  <DocSecurity>0</DocSecurity>
  <Lines>1412</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198867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2018-12-12T08:24:00Z</cp:lastPrinted>
  <dcterms:created xsi:type="dcterms:W3CDTF">2019-01-30T19:33:00Z</dcterms:created>
  <dcterms:modified xsi:type="dcterms:W3CDTF">2019-01-30T19:33:00Z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http://www.zotero.org/styles/chicago-author-date</vt:lpwstr>
  </property>
  <property fmtid="{D5CDD505-2E9C-101B-9397-08002B2CF9AE}" pid="9" name="Mendeley Recent Style Name 0_1">
    <vt:lpwstr>Chicago Manual of Style 16th edition (author-date)</vt:lpwstr>
  </property>
  <property fmtid="{D5CDD505-2E9C-101B-9397-08002B2CF9AE}" pid="10" name="Mendeley Recent Style Id 1_1">
    <vt:lpwstr>http://csl.mendeley.com/styles/6323523/elsevier-harvard</vt:lpwstr>
  </property>
  <property fmtid="{D5CDD505-2E9C-101B-9397-08002B2CF9AE}" pid="11" name="Mendeley Recent Style Name 1_1">
    <vt:lpwstr>Elsevier - Harvard (with titles) - Hyeonwi Son</vt:lpwstr>
  </property>
  <property fmtid="{D5CDD505-2E9C-101B-9397-08002B2CF9AE}" pid="12" name="Mendeley Recent Style Id 2_1">
    <vt:lpwstr>http://www.zotero.org/styles/harvard1</vt:lpwstr>
  </property>
  <property fmtid="{D5CDD505-2E9C-101B-9397-08002B2CF9AE}" pid="13" name="Mendeley Recent Style Name 2_1">
    <vt:lpwstr>Harvard reference format 1 (deprecated)</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http://www.zotero.org/styles/journal-of-clinical-medicine</vt:lpwstr>
  </property>
  <property fmtid="{D5CDD505-2E9C-101B-9397-08002B2CF9AE}" pid="17" name="Mendeley Recent Style Name 4_1">
    <vt:lpwstr>Journal of Clinical Medicine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https://csl.mendeley.com/styles/6323523/elsevier-harvard</vt:lpwstr>
  </property>
  <property fmtid="{D5CDD505-2E9C-101B-9397-08002B2CF9AE}" pid="21" name="Mendeley Recent Style Name 6_1">
    <vt:lpwstr>Neuropharmacology-1</vt:lpwstr>
  </property>
  <property fmtid="{D5CDD505-2E9C-101B-9397-08002B2CF9AE}" pid="22" name="Mendeley Recent Style Id 7_1">
    <vt:lpwstr>http://www.zotero.org/styles/plos-biology</vt:lpwstr>
  </property>
  <property fmtid="{D5CDD505-2E9C-101B-9397-08002B2CF9AE}" pid="23" name="Mendeley Recent Style Name 7_1">
    <vt:lpwstr>PLOS Biology</vt:lpwstr>
  </property>
  <property fmtid="{D5CDD505-2E9C-101B-9397-08002B2CF9AE}" pid="24" name="Mendeley Recent Style Id 8_1">
    <vt:lpwstr>http://www.zotero.org/styles/scientific-reports</vt:lpwstr>
  </property>
  <property fmtid="{D5CDD505-2E9C-101B-9397-08002B2CF9AE}" pid="25" name="Mendeley Recent Style Name 8_1">
    <vt:lpwstr>Scientific Reports</vt:lpwstr>
  </property>
  <property fmtid="{D5CDD505-2E9C-101B-9397-08002B2CF9AE}" pid="26" name="Mendeley Recent Style Id 9_1">
    <vt:lpwstr>http://www.zotero.org/styles/the-journal-of-neuroscience</vt:lpwstr>
  </property>
  <property fmtid="{D5CDD505-2E9C-101B-9397-08002B2CF9AE}" pid="27" name="Mendeley Recent Style Name 9_1">
    <vt:lpwstr>The Journal of Neuroscience</vt:lpwstr>
  </property>
  <property fmtid="{D5CDD505-2E9C-101B-9397-08002B2CF9AE}" pid="28" name="Mendeley Document_1">
    <vt:lpwstr>True</vt:lpwstr>
  </property>
  <property fmtid="{D5CDD505-2E9C-101B-9397-08002B2CF9AE}" pid="29" name="Mendeley Unique User Id_1">
    <vt:lpwstr>49d6dee1-0f73-3cbc-b54f-314e975b25f0</vt:lpwstr>
  </property>
  <property fmtid="{D5CDD505-2E9C-101B-9397-08002B2CF9AE}" pid="30" name="Mendeley Citation Style_1">
    <vt:lpwstr>http://www.zotero.org/styles/journal-of-visualized-experiments</vt:lpwstr>
  </property>
</Properties>
</file>