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5.200001pt;margin-top:18pt;width:556.85pt;height:756pt;mso-position-horizontal-relative:page;mso-position-vertical-relative:page;z-index:-2608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April</w:t>
      </w:r>
      <w:r>
        <w:rPr/>
        <w:t> 6, 2018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5823"/>
        <w:jc w:val="left"/>
      </w:pPr>
      <w:r>
        <w:rPr/>
        <w:t>Joshua</w:t>
      </w:r>
      <w:r>
        <w:rPr>
          <w:spacing w:val="-1"/>
        </w:rPr>
        <w:t> </w:t>
      </w:r>
      <w:r>
        <w:rPr/>
        <w:t>Choi</w:t>
      </w:r>
      <w:r>
        <w:rPr>
          <w:spacing w:val="22"/>
        </w:rPr>
        <w:t> </w:t>
      </w:r>
      <w:r>
        <w:rPr>
          <w:spacing w:val="-1"/>
        </w:rPr>
        <w:t>Western</w:t>
      </w:r>
      <w:r>
        <w:rPr/>
        <w:t> University</w:t>
      </w:r>
    </w:p>
    <w:p>
      <w:pPr>
        <w:pStyle w:val="BodyText"/>
        <w:spacing w:line="240" w:lineRule="auto"/>
        <w:ind w:right="4841"/>
        <w:jc w:val="left"/>
      </w:pPr>
      <w:r>
        <w:rPr/>
        <w:t>1151 Richmond </w:t>
      </w:r>
      <w:r>
        <w:rPr>
          <w:spacing w:val="-1"/>
        </w:rPr>
        <w:t>Street</w:t>
      </w:r>
      <w:r>
        <w:rPr>
          <w:spacing w:val="23"/>
        </w:rPr>
        <w:t> </w:t>
      </w:r>
      <w:r>
        <w:rPr>
          <w:spacing w:val="-1"/>
        </w:rPr>
        <w:t>London,</w:t>
      </w:r>
      <w:r>
        <w:rPr/>
        <w:t> Ontario, </w:t>
      </w:r>
      <w:r>
        <w:rPr>
          <w:spacing w:val="-1"/>
        </w:rPr>
        <w:t>N6A</w:t>
      </w:r>
      <w:r>
        <w:rPr/>
        <w:t> 3K7</w:t>
      </w:r>
      <w:r>
        <w:rPr>
          <w:spacing w:val="28"/>
        </w:rPr>
        <w:t> </w:t>
      </w:r>
      <w:r>
        <w:rPr>
          <w:spacing w:val="-1"/>
        </w:rPr>
        <w:t>Canada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Email: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6">
        <w:r>
          <w:rPr>
            <w:color w:val="0000FF"/>
            <w:spacing w:val="-1"/>
            <w:u w:val="single" w:color="0000FF"/>
          </w:rPr>
          <w:t>jchoi443@uwo.ca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Dear</w:t>
      </w:r>
      <w:r>
        <w:rPr>
          <w:spacing w:val="1"/>
        </w:rPr>
        <w:t> </w:t>
      </w:r>
      <w:r>
        <w:rPr>
          <w:spacing w:val="-1"/>
        </w:rPr>
        <w:t>Dr.</w:t>
      </w:r>
      <w:r>
        <w:rPr>
          <w:spacing w:val="-9"/>
        </w:rPr>
        <w:t> </w:t>
      </w:r>
      <w:r>
        <w:rPr/>
        <w:t>Choi: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7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American</w:t>
      </w:r>
      <w:r>
        <w:rPr/>
        <w:t> Association of</w:t>
      </w:r>
      <w:r>
        <w:rPr>
          <w:spacing w:val="1"/>
        </w:rPr>
        <w:t> </w:t>
      </w:r>
      <w:r>
        <w:rPr>
          <w:spacing w:val="-1"/>
        </w:rPr>
        <w:t>Immunologists,</w:t>
      </w:r>
      <w:r>
        <w:rPr>
          <w:spacing w:val="2"/>
        </w:rPr>
        <w:t> </w:t>
      </w:r>
      <w:r>
        <w:rPr>
          <w:spacing w:val="-1"/>
        </w:rPr>
        <w:t>Inc.,</w:t>
      </w:r>
      <w:r>
        <w:rPr>
          <w:spacing w:val="2"/>
        </w:rPr>
        <w:t> </w:t>
      </w:r>
      <w:r>
        <w:rPr>
          <w:spacing w:val="-1"/>
        </w:rPr>
        <w:t>grants</w:t>
      </w:r>
      <w:r>
        <w:rPr/>
        <w:t> </w:t>
      </w:r>
      <w:r>
        <w:rPr>
          <w:spacing w:val="-1"/>
        </w:rPr>
        <w:t>permission</w:t>
      </w:r>
      <w:r>
        <w:rPr/>
        <w:t> to</w:t>
      </w:r>
      <w:r>
        <w:rPr>
          <w:spacing w:val="4"/>
        </w:rPr>
        <w:t> </w:t>
      </w:r>
      <w:r>
        <w:rPr/>
        <w:t>use</w:t>
      </w:r>
      <w:r>
        <w:rPr>
          <w:spacing w:val="53"/>
        </w:rPr>
        <w:t> </w:t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4 from 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article,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PD-1</w:t>
      </w:r>
      <w:r>
        <w:rPr/>
        <w:t> </w:t>
      </w:r>
      <w:r>
        <w:rPr>
          <w:spacing w:val="-1"/>
        </w:rPr>
        <w:t>Blockade </w:t>
      </w:r>
      <w:r>
        <w:rPr/>
        <w:t>Promotes Epitope</w:t>
      </w:r>
      <w:r>
        <w:rPr>
          <w:spacing w:val="-1"/>
        </w:rPr>
        <w:t> Spreading</w:t>
      </w:r>
      <w:r>
        <w:rPr>
          <w:spacing w:val="-3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Anticancer</w:t>
      </w:r>
      <w:r>
        <w:rPr/>
        <w:t> CD8+</w:t>
      </w:r>
      <w:r>
        <w:rPr>
          <w:spacing w:val="-2"/>
        </w:rPr>
        <w:t> </w:t>
      </w:r>
      <w:r>
        <w:rPr/>
        <w:t>T Cell</w:t>
      </w:r>
      <w:r>
        <w:rPr>
          <w:spacing w:val="2"/>
        </w:rPr>
        <w:t> </w:t>
      </w:r>
      <w:r>
        <w:rPr>
          <w:spacing w:val="-1"/>
        </w:rPr>
        <w:t>Responses</w:t>
      </w:r>
      <w:r>
        <w:rPr/>
        <w:t> by</w:t>
      </w:r>
      <w:r>
        <w:rPr>
          <w:spacing w:val="-5"/>
        </w:rPr>
        <w:t> </w:t>
      </w:r>
      <w:r>
        <w:rPr/>
        <w:t>Preventing </w:t>
      </w:r>
      <w:r>
        <w:rPr>
          <w:spacing w:val="-1"/>
        </w:rPr>
        <w:t>Fratricidal</w:t>
      </w:r>
      <w:r>
        <w:rPr/>
        <w:t> </w:t>
      </w:r>
      <w:r>
        <w:rPr>
          <w:spacing w:val="-1"/>
        </w:rPr>
        <w:t>Death</w:t>
      </w:r>
      <w:r>
        <w:rPr/>
        <w:t> of</w:t>
      </w:r>
      <w:r>
        <w:rPr>
          <w:spacing w:val="61"/>
        </w:rPr>
        <w:t> </w:t>
      </w:r>
      <w:r>
        <w:rPr>
          <w:spacing w:val="-1"/>
        </w:rPr>
        <w:t>Subdominant</w:t>
      </w:r>
      <w:r>
        <w:rPr/>
        <w:t> Clones To</w:t>
      </w:r>
      <w:r>
        <w:rPr>
          <w:spacing w:val="-3"/>
        </w:rPr>
        <w:t> </w:t>
      </w:r>
      <w:r>
        <w:rPr>
          <w:spacing w:val="-1"/>
        </w:rPr>
        <w:t>Relieve</w:t>
      </w:r>
      <w:r>
        <w:rPr>
          <w:spacing w:val="1"/>
        </w:rPr>
        <w:t> </w:t>
      </w:r>
      <w:r>
        <w:rPr>
          <w:spacing w:val="-1"/>
        </w:rPr>
        <w:t>Immunodomination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published</w:t>
      </w:r>
      <w:r>
        <w:rPr>
          <w:spacing w:val="-1"/>
        </w:rPr>
        <w:t> </w:t>
      </w:r>
      <w:r>
        <w:rPr/>
        <w:t>in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1"/>
        </w:rPr>
        <w:t> Journal</w:t>
      </w:r>
      <w:r>
        <w:rPr>
          <w:rFonts w:ascii="Times New Roman" w:hAnsi="Times New Roman" w:cs="Times New Roman" w:eastAsia="Times New Roman"/>
          <w:i/>
          <w:spacing w:val="71"/>
        </w:rPr>
        <w:t> </w:t>
      </w:r>
      <w:r>
        <w:rPr>
          <w:rFonts w:ascii="Times New Roman" w:hAnsi="Times New Roman" w:cs="Times New Roman" w:eastAsia="Times New Roman"/>
          <w:i/>
        </w:rPr>
        <w:t>of </w:t>
      </w:r>
      <w:r>
        <w:rPr>
          <w:rFonts w:ascii="Times New Roman" w:hAnsi="Times New Roman" w:cs="Times New Roman" w:eastAsia="Times New Roman"/>
          <w:i/>
          <w:spacing w:val="-1"/>
        </w:rPr>
        <w:t>Immunology,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vol. 199,</w:t>
      </w:r>
      <w:r>
        <w:rPr>
          <w:spacing w:val="2"/>
        </w:rPr>
        <w:t> </w:t>
      </w:r>
      <w:r>
        <w:rPr/>
        <w:t>pp. </w:t>
      </w:r>
      <w:r>
        <w:rPr>
          <w:spacing w:val="-1"/>
        </w:rPr>
        <w:t>3348-3359,</w:t>
      </w:r>
      <w:r>
        <w:rPr/>
        <w:t> 2017, in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JoVe,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/>
        <w:t>published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JoVe,</w:t>
      </w:r>
      <w:r>
        <w:rPr>
          <w:spacing w:val="42"/>
        </w:rPr>
        <w:t> </w:t>
      </w:r>
      <w:r>
        <w:rPr>
          <w:spacing w:val="-1"/>
        </w:rPr>
        <w:t>contingent</w:t>
      </w:r>
      <w:r>
        <w:rPr/>
        <w:t> on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1"/>
        </w:rPr>
        <w:t>conditions: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285" w:val="left" w:leader="none"/>
        </w:tabs>
        <w:spacing w:line="240" w:lineRule="auto" w:before="0" w:after="0"/>
        <w:ind w:left="2284" w:right="672" w:hanging="360"/>
        <w:jc w:val="left"/>
      </w:pP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give</w:t>
      </w:r>
      <w:r>
        <w:rPr/>
        <w:t> </w:t>
      </w:r>
      <w:r>
        <w:rPr>
          <w:spacing w:val="-1"/>
        </w:rPr>
        <w:t>proper</w:t>
      </w:r>
      <w:r>
        <w:rPr>
          <w:spacing w:val="1"/>
        </w:rPr>
        <w:t> </w:t>
      </w:r>
      <w:r>
        <w:rPr/>
        <w:t>credit to the</w:t>
      </w:r>
      <w:r>
        <w:rPr>
          <w:spacing w:val="-1"/>
        </w:rPr>
        <w:t> authors</w:t>
      </w:r>
      <w:r>
        <w:rPr/>
        <w:t> </w:t>
      </w:r>
      <w:r>
        <w:rPr>
          <w:spacing w:val="-1"/>
        </w:rPr>
        <w:t>and</w:t>
      </w:r>
      <w:r>
        <w:rPr/>
        <w:t> to</w:t>
      </w:r>
      <w:r>
        <w:rPr>
          <w:spacing w:val="3"/>
        </w:rPr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1"/>
        </w:rPr>
        <w:t> Journal</w:t>
      </w:r>
      <w:r>
        <w:rPr>
          <w:rFonts w:ascii="Times New Roman"/>
          <w:i/>
        </w:rPr>
        <w:t> of</w:t>
      </w:r>
      <w:r>
        <w:rPr>
          <w:rFonts w:ascii="Times New Roman"/>
          <w:i/>
          <w:spacing w:val="49"/>
        </w:rPr>
        <w:t> </w:t>
      </w:r>
      <w:r>
        <w:rPr>
          <w:rFonts w:ascii="Times New Roman"/>
          <w:i/>
          <w:spacing w:val="-1"/>
        </w:rPr>
        <w:t>Immunology</w:t>
      </w:r>
      <w:r>
        <w:rPr>
          <w:spacing w:val="-1"/>
        </w:rPr>
        <w:t>,</w:t>
      </w:r>
      <w:r>
        <w:rPr/>
        <w:t> including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citation</w:t>
      </w:r>
      <w:r>
        <w:rPr/>
        <w:t> the volume, </w:t>
      </w:r>
      <w:r>
        <w:rPr>
          <w:spacing w:val="-1"/>
        </w:rPr>
        <w:t>date,</w:t>
      </w:r>
      <w:r>
        <w:rPr/>
        <w:t> </w:t>
      </w:r>
      <w:r>
        <w:rPr>
          <w:spacing w:val="-1"/>
        </w:rPr>
        <w:t>and</w:t>
      </w:r>
      <w:r>
        <w:rPr/>
        <w:t> page</w:t>
      </w:r>
      <w:r>
        <w:rPr>
          <w:spacing w:val="47"/>
        </w:rPr>
        <w:t> </w:t>
      </w:r>
      <w:r>
        <w:rPr>
          <w:spacing w:val="-1"/>
        </w:rPr>
        <w:t>numbers.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2285" w:val="left" w:leader="none"/>
        </w:tabs>
        <w:spacing w:line="240" w:lineRule="auto" w:before="0" w:after="0"/>
        <w:ind w:left="2284" w:right="0" w:hanging="360"/>
        <w:jc w:val="left"/>
      </w:pP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include</w:t>
      </w:r>
      <w:r>
        <w:rPr>
          <w:spacing w:val="-1"/>
        </w:rPr>
        <w:t> </w:t>
      </w:r>
      <w:r>
        <w:rPr/>
        <w:t>the statement: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2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Copyright 2017.  The </w:t>
      </w:r>
      <w:r>
        <w:rPr>
          <w:rFonts w:ascii="Times New Roman"/>
          <w:b/>
          <w:i/>
          <w:spacing w:val="-1"/>
          <w:sz w:val="24"/>
        </w:rPr>
        <w:t>American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Association</w:t>
      </w:r>
      <w:r>
        <w:rPr>
          <w:rFonts w:ascii="Times New Roman"/>
          <w:b/>
          <w:i/>
          <w:sz w:val="24"/>
        </w:rPr>
        <w:t> of </w:t>
      </w:r>
      <w:r>
        <w:rPr>
          <w:rFonts w:ascii="Times New Roman"/>
          <w:b/>
          <w:i/>
          <w:spacing w:val="-1"/>
          <w:sz w:val="24"/>
        </w:rPr>
        <w:t>Immunologists,</w:t>
      </w:r>
      <w:r>
        <w:rPr>
          <w:rFonts w:ascii="Times New Roman"/>
          <w:b/>
          <w:i/>
          <w:sz w:val="24"/>
        </w:rPr>
        <w:t> Inc.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285" w:val="left" w:leader="none"/>
        </w:tabs>
        <w:spacing w:line="240" w:lineRule="auto" w:before="0" w:after="0"/>
        <w:ind w:left="2284" w:right="117" w:hanging="360"/>
        <w:jc w:val="left"/>
      </w:pPr>
      <w:r>
        <w:rPr>
          <w:spacing w:val="-1"/>
        </w:rPr>
        <w:t>That</w:t>
      </w:r>
      <w:r>
        <w:rPr/>
        <w:t> </w:t>
      </w:r>
      <w:r>
        <w:rPr>
          <w:spacing w:val="-1"/>
        </w:rPr>
        <w:t>permission</w:t>
      </w:r>
      <w:r>
        <w:rPr/>
        <w:t> is </w:t>
      </w:r>
      <w:r>
        <w:rPr>
          <w:spacing w:val="-1"/>
        </w:rPr>
        <w:t>granted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one-time</w:t>
      </w:r>
      <w:r>
        <w:rPr/>
        <w:t> use</w:t>
      </w:r>
      <w:r>
        <w:rPr>
          <w:spacing w:val="-2"/>
        </w:rPr>
        <w:t> </w:t>
      </w:r>
      <w:r>
        <w:rPr>
          <w:spacing w:val="1"/>
        </w:rPr>
        <w:t>only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print and</w:t>
      </w:r>
      <w:r>
        <w:rPr>
          <w:spacing w:val="-1"/>
        </w:rPr>
        <w:t> electronic</w:t>
      </w:r>
      <w:r>
        <w:rPr>
          <w:spacing w:val="67"/>
        </w:rPr>
        <w:t> </w:t>
      </w:r>
      <w:r>
        <w:rPr>
          <w:spacing w:val="-1"/>
        </w:rPr>
        <w:t>format.</w:t>
      </w:r>
      <w:r>
        <w:rPr/>
        <w:t> </w:t>
      </w:r>
      <w:r>
        <w:rPr>
          <w:spacing w:val="-1"/>
        </w:rPr>
        <w:t>Permission</w:t>
      </w:r>
      <w:r>
        <w:rPr/>
        <w:t> must be </w:t>
      </w:r>
      <w:r>
        <w:rPr>
          <w:spacing w:val="-1"/>
        </w:rPr>
        <w:t>requested</w:t>
      </w:r>
      <w:r>
        <w:rPr/>
        <w:t> separately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future</w:t>
      </w:r>
      <w:r>
        <w:rPr>
          <w:spacing w:val="-2"/>
        </w:rPr>
        <w:t> </w:t>
      </w:r>
      <w:r>
        <w:rPr>
          <w:spacing w:val="-1"/>
        </w:rPr>
        <w:t>editions,</w:t>
      </w:r>
      <w:r>
        <w:rPr>
          <w:spacing w:val="75"/>
        </w:rPr>
        <w:t> </w:t>
      </w:r>
      <w:r>
        <w:rPr>
          <w:spacing w:val="-1"/>
        </w:rPr>
        <w:t>revisions,</w:t>
      </w:r>
      <w:r>
        <w:rPr/>
        <w:t> </w:t>
      </w:r>
      <w:r>
        <w:rPr>
          <w:spacing w:val="-1"/>
        </w:rPr>
        <w:t>derivative </w:t>
      </w:r>
      <w:r>
        <w:rPr/>
        <w:t>works,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promotional</w:t>
      </w:r>
      <w:r>
        <w:rPr/>
        <w:t> </w:t>
      </w:r>
      <w:r>
        <w:rPr>
          <w:spacing w:val="-1"/>
        </w:rPr>
        <w:t>pieces.</w:t>
      </w:r>
      <w:r>
        <w:rPr/>
        <w:t> </w:t>
      </w:r>
      <w:r>
        <w:rPr>
          <w:spacing w:val="-1"/>
        </w:rPr>
        <w:t>Reproduction</w:t>
      </w:r>
      <w:r>
        <w:rPr/>
        <w:t> of</w:t>
      </w:r>
      <w:r>
        <w:rPr>
          <w:spacing w:val="89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content,</w:t>
      </w:r>
      <w:r>
        <w:rPr/>
        <w:t> other</w:t>
      </w:r>
      <w:r>
        <w:rPr>
          <w:spacing w:val="-2"/>
        </w:rPr>
        <w:t> </w:t>
      </w:r>
      <w:r>
        <w:rPr/>
        <w:t>than</w:t>
      </w:r>
      <w:r>
        <w:rPr>
          <w:spacing w:val="1"/>
        </w:rPr>
        <w:t> </w:t>
      </w:r>
      <w:r>
        <w:rPr>
          <w:spacing w:val="-1"/>
        </w:rPr>
        <w:t>Figures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Figure</w:t>
      </w:r>
      <w:r>
        <w:rPr/>
        <w:t> </w:t>
      </w:r>
      <w:r>
        <w:rPr>
          <w:spacing w:val="-1"/>
        </w:rPr>
        <w:t>Legends,</w:t>
      </w:r>
      <w:r>
        <w:rPr/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1"/>
        </w:rPr>
        <w:t> Journal</w:t>
      </w:r>
      <w:r>
        <w:rPr>
          <w:rFonts w:ascii="Times New Roman"/>
          <w:i/>
          <w:spacing w:val="67"/>
        </w:rPr>
        <w:t> </w:t>
      </w:r>
      <w:r>
        <w:rPr>
          <w:rFonts w:ascii="Times New Roman"/>
          <w:i/>
        </w:rPr>
        <w:t>of </w:t>
      </w:r>
      <w:r>
        <w:rPr>
          <w:rFonts w:ascii="Times New Roman"/>
          <w:i/>
          <w:spacing w:val="-1"/>
        </w:rPr>
        <w:t>Immunology </w:t>
      </w:r>
      <w:r>
        <w:rPr/>
        <w:t>is </w:t>
      </w:r>
      <w:r>
        <w:rPr>
          <w:spacing w:val="-1"/>
        </w:rPr>
        <w:t>permitted</w:t>
      </w:r>
      <w:r>
        <w:rPr/>
        <w:t> in </w:t>
      </w:r>
      <w:r>
        <w:rPr>
          <w:spacing w:val="-1"/>
        </w:rPr>
        <w:t>English</w:t>
      </w:r>
      <w:r>
        <w:rPr/>
        <w:t> only.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80" w:lineRule="auto" w:before="0"/>
        <w:ind w:left="1563" w:right="118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Thank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z w:val="24"/>
        </w:rPr>
        <w:t> interest 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Journal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Immunology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pacing w:val="-1"/>
          <w:sz w:val="24"/>
        </w:rPr>
        <w:t>Sincerely,</w:t>
      </w:r>
    </w:p>
    <w:p>
      <w:pPr>
        <w:pStyle w:val="BodyText"/>
        <w:spacing w:line="273" w:lineRule="auto" w:before="56"/>
        <w:ind w:right="5465"/>
        <w:jc w:val="left"/>
      </w:pPr>
      <w:r>
        <w:rPr/>
        <w:t>Todd </w:t>
      </w:r>
      <w:r>
        <w:rPr>
          <w:spacing w:val="-1"/>
        </w:rPr>
        <w:t>D.</w:t>
      </w:r>
      <w:r>
        <w:rPr/>
        <w:t> Reitzel</w:t>
      </w:r>
      <w:r>
        <w:rPr>
          <w:spacing w:val="21"/>
        </w:rPr>
        <w:t> </w:t>
      </w:r>
      <w:r>
        <w:rPr>
          <w:spacing w:val="-1"/>
        </w:rPr>
        <w:t>Director</w:t>
      </w:r>
      <w:r>
        <w:rPr/>
        <w:t> of</w:t>
      </w:r>
      <w:r>
        <w:rPr>
          <w:spacing w:val="-1"/>
        </w:rPr>
        <w:t> Publications</w:t>
      </w:r>
    </w:p>
    <w:p>
      <w:pPr>
        <w:spacing w:line="239" w:lineRule="exact" w:before="0"/>
        <w:ind w:left="15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Journal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Immunology</w:t>
      </w:r>
      <w:r>
        <w:rPr>
          <w:rFonts w:ascii="Times New Roman"/>
          <w:sz w:val="24"/>
        </w:rPr>
      </w:r>
    </w:p>
    <w:sectPr>
      <w:type w:val="continuous"/>
      <w:pgSz w:w="12240" w:h="15840"/>
      <w:pgMar w:top="1500" w:bottom="280" w:left="17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84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98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6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choi443@uwo.ca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Graphics</dc:creator>
  <dcterms:created xsi:type="dcterms:W3CDTF">2019-01-08T16:30:16Z</dcterms:created>
  <dcterms:modified xsi:type="dcterms:W3CDTF">2019-01-08T16:30:16Z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2019-01-08T00:00:00Z</vt:filetime>
  </property>
</Properties>
</file>