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D54B9" w14:textId="6BBA0179" w:rsidR="00016CC3" w:rsidRPr="006D5AA1" w:rsidRDefault="00803D2B" w:rsidP="00F370D0">
      <w:pPr>
        <w:rPr>
          <w:rFonts w:ascii="Arial" w:eastAsia="Times New Roman" w:hAnsi="Arial" w:cs="Arial"/>
          <w:bCs/>
          <w:color w:val="000000"/>
        </w:rPr>
      </w:pPr>
      <w:r w:rsidRPr="006D5AA1">
        <w:rPr>
          <w:rFonts w:ascii="Arial" w:eastAsia="Times New Roman" w:hAnsi="Arial" w:cs="Arial"/>
          <w:bCs/>
          <w:color w:val="000000"/>
        </w:rPr>
        <w:t>Below please find point-by-point response</w:t>
      </w:r>
      <w:r w:rsidR="006A5D35">
        <w:rPr>
          <w:rFonts w:ascii="Arial" w:eastAsia="Times New Roman" w:hAnsi="Arial" w:cs="Arial"/>
          <w:bCs/>
          <w:color w:val="000000"/>
        </w:rPr>
        <w:t>s</w:t>
      </w:r>
      <w:r w:rsidRPr="006D5AA1">
        <w:rPr>
          <w:rFonts w:ascii="Arial" w:eastAsia="Times New Roman" w:hAnsi="Arial" w:cs="Arial"/>
          <w:bCs/>
          <w:color w:val="000000"/>
        </w:rPr>
        <w:t xml:space="preserve"> to the editorial comments/requests.</w:t>
      </w:r>
    </w:p>
    <w:p w14:paraId="1DE9731C" w14:textId="77777777" w:rsidR="00803D2B" w:rsidRDefault="00803D2B" w:rsidP="00F370D0">
      <w:pPr>
        <w:rPr>
          <w:rFonts w:ascii="Consolas" w:eastAsia="Times New Roman" w:hAnsi="Consolas" w:cs="Consolas"/>
          <w:b/>
          <w:bCs/>
          <w:color w:val="000000"/>
          <w:sz w:val="18"/>
          <w:szCs w:val="18"/>
        </w:rPr>
      </w:pPr>
    </w:p>
    <w:p w14:paraId="74244E6C" w14:textId="77777777" w:rsidR="00803D2B" w:rsidRDefault="00F370D0" w:rsidP="00F370D0">
      <w:pPr>
        <w:rPr>
          <w:rFonts w:ascii="Consolas" w:eastAsia="Times New Roman" w:hAnsi="Consolas" w:cs="Consolas"/>
          <w:color w:val="000000"/>
          <w:sz w:val="18"/>
          <w:szCs w:val="18"/>
        </w:rPr>
      </w:pPr>
      <w:r w:rsidRPr="00F370D0">
        <w:rPr>
          <w:rFonts w:ascii="Consolas" w:eastAsia="Times New Roman" w:hAnsi="Consolas" w:cs="Consolas"/>
          <w:b/>
          <w:bCs/>
          <w:color w:val="000000"/>
          <w:sz w:val="18"/>
          <w:szCs w:val="18"/>
        </w:rPr>
        <w:t>Editorial comments:</w:t>
      </w:r>
      <w:r w:rsidRPr="00F370D0">
        <w:rPr>
          <w:rFonts w:ascii="Consolas" w:eastAsia="Times New Roman" w:hAnsi="Consolas" w:cs="Consolas"/>
          <w:color w:val="000000"/>
          <w:sz w:val="18"/>
          <w:szCs w:val="18"/>
        </w:rPr>
        <w:br/>
      </w:r>
      <w:r w:rsidRPr="00F370D0">
        <w:rPr>
          <w:rFonts w:ascii="Consolas" w:eastAsia="Times New Roman" w:hAnsi="Consolas" w:cs="Consolas"/>
          <w:color w:val="000000"/>
          <w:sz w:val="18"/>
          <w:szCs w:val="18"/>
        </w:rPr>
        <w:br/>
        <w:t>Changes to be made by the author(s) regarding the manuscript:</w:t>
      </w:r>
    </w:p>
    <w:p w14:paraId="37AAAACC" w14:textId="2FE18B35" w:rsidR="00803D2B"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br/>
        <w:t>1. Please note that the editor has formatted the manuscript to match the journal's style. Please retain the same. The updated manuscript is attached and please use this version to incorporate the changes that are requested.</w:t>
      </w:r>
    </w:p>
    <w:p w14:paraId="7AA64166" w14:textId="77777777" w:rsidR="00803D2B" w:rsidRDefault="00803D2B" w:rsidP="00F370D0">
      <w:pPr>
        <w:rPr>
          <w:rFonts w:ascii="Consolas" w:eastAsia="Times New Roman" w:hAnsi="Consolas" w:cs="Consolas"/>
          <w:color w:val="000000"/>
          <w:sz w:val="18"/>
          <w:szCs w:val="18"/>
        </w:rPr>
      </w:pPr>
    </w:p>
    <w:p w14:paraId="5727DB64" w14:textId="758CFD47" w:rsidR="00803D2B" w:rsidRPr="007F7052" w:rsidRDefault="00803D2B" w:rsidP="00F370D0">
      <w:pPr>
        <w:rPr>
          <w:rFonts w:ascii="Arial" w:eastAsia="Times New Roman" w:hAnsi="Arial" w:cs="Arial"/>
          <w:color w:val="000000"/>
        </w:rPr>
      </w:pPr>
      <w:r w:rsidRPr="007F7052">
        <w:rPr>
          <w:rFonts w:ascii="Arial" w:eastAsia="Times New Roman" w:hAnsi="Arial" w:cs="Arial"/>
          <w:color w:val="000000"/>
        </w:rPr>
        <w:t>Thank you. We have used the updated manuscript to incorporate the changes.</w:t>
      </w:r>
    </w:p>
    <w:p w14:paraId="522C875D" w14:textId="29671F30" w:rsidR="00F370D0"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br/>
        <w:t>2. Please address specific comments marked in the attached manuscript.</w:t>
      </w:r>
    </w:p>
    <w:p w14:paraId="1DDCE5D2" w14:textId="5FCC6C3C" w:rsidR="00067340" w:rsidRPr="00067340" w:rsidRDefault="00067340" w:rsidP="007F7052">
      <w:pPr>
        <w:pStyle w:val="ListParagraph"/>
        <w:numPr>
          <w:ilvl w:val="0"/>
          <w:numId w:val="3"/>
        </w:numPr>
        <w:rPr>
          <w:rFonts w:ascii="Consolas" w:eastAsia="Times New Roman" w:hAnsi="Consolas" w:cs="Consolas"/>
          <w:color w:val="000000"/>
          <w:sz w:val="18"/>
          <w:szCs w:val="18"/>
        </w:rPr>
      </w:pPr>
      <w:r w:rsidRPr="00067340">
        <w:rPr>
          <w:rFonts w:ascii="Consolas" w:hAnsi="Consolas" w:cs="Consolas"/>
          <w:sz w:val="18"/>
          <w:szCs w:val="18"/>
        </w:rPr>
        <w:t>Please consider moving this section to immediately follow section 1, which makes the protocol flow better.</w:t>
      </w:r>
      <w:r w:rsidR="00D67371">
        <w:rPr>
          <w:rFonts w:ascii="Consolas" w:hAnsi="Consolas" w:cs="Consolas"/>
          <w:sz w:val="18"/>
          <w:szCs w:val="18"/>
        </w:rPr>
        <w:br/>
      </w:r>
    </w:p>
    <w:p w14:paraId="350B4409" w14:textId="7255AD72" w:rsidR="00067340" w:rsidRPr="007F7052" w:rsidRDefault="00357A1C" w:rsidP="00067340">
      <w:pPr>
        <w:pStyle w:val="ListParagraph"/>
        <w:rPr>
          <w:rFonts w:ascii="Arial" w:eastAsia="Times New Roman" w:hAnsi="Arial" w:cs="Arial"/>
          <w:color w:val="000000"/>
        </w:rPr>
      </w:pPr>
      <w:r w:rsidRPr="007F7052">
        <w:rPr>
          <w:rFonts w:ascii="Arial" w:eastAsia="Times New Roman" w:hAnsi="Arial" w:cs="Arial"/>
          <w:color w:val="000000"/>
        </w:rPr>
        <w:t xml:space="preserve">As suggested, we </w:t>
      </w:r>
      <w:r w:rsidR="00016CC3" w:rsidRPr="007F7052">
        <w:rPr>
          <w:rFonts w:ascii="Arial" w:eastAsia="Times New Roman" w:hAnsi="Arial" w:cs="Arial"/>
          <w:color w:val="000000"/>
        </w:rPr>
        <w:t xml:space="preserve">have </w:t>
      </w:r>
      <w:r w:rsidRPr="007F7052">
        <w:rPr>
          <w:rFonts w:ascii="Arial" w:eastAsia="Times New Roman" w:hAnsi="Arial" w:cs="Arial"/>
          <w:color w:val="000000"/>
        </w:rPr>
        <w:t xml:space="preserve">now moved </w:t>
      </w:r>
      <w:r w:rsidR="00FE5649">
        <w:rPr>
          <w:rFonts w:ascii="Arial" w:eastAsia="Times New Roman" w:hAnsi="Arial" w:cs="Arial"/>
          <w:color w:val="000000"/>
        </w:rPr>
        <w:t xml:space="preserve">the previous </w:t>
      </w:r>
      <w:r w:rsidRPr="007F7052">
        <w:rPr>
          <w:rFonts w:ascii="Arial" w:eastAsia="Times New Roman" w:hAnsi="Arial" w:cs="Arial"/>
          <w:color w:val="000000"/>
        </w:rPr>
        <w:t>section 4, the construction of the motorized treadmill, to immediately following section 1</w:t>
      </w:r>
      <w:r w:rsidR="00FE5649">
        <w:rPr>
          <w:rFonts w:ascii="Arial" w:eastAsia="Times New Roman" w:hAnsi="Arial" w:cs="Arial"/>
          <w:color w:val="000000"/>
        </w:rPr>
        <w:t xml:space="preserve"> (current section 2)</w:t>
      </w:r>
      <w:r w:rsidRPr="007F7052">
        <w:rPr>
          <w:rFonts w:ascii="Arial" w:eastAsia="Times New Roman" w:hAnsi="Arial" w:cs="Arial"/>
          <w:color w:val="000000"/>
        </w:rPr>
        <w:t>.</w:t>
      </w:r>
      <w:r w:rsidR="00D67371" w:rsidRPr="007F7052">
        <w:rPr>
          <w:rFonts w:ascii="Arial" w:eastAsia="Times New Roman" w:hAnsi="Arial" w:cs="Arial"/>
          <w:color w:val="000000"/>
        </w:rPr>
        <w:br/>
      </w:r>
    </w:p>
    <w:p w14:paraId="26293AE1" w14:textId="2F219089" w:rsidR="00067340" w:rsidRPr="00D67371" w:rsidRDefault="00067340" w:rsidP="007F7052">
      <w:pPr>
        <w:pStyle w:val="ListParagraph"/>
        <w:numPr>
          <w:ilvl w:val="0"/>
          <w:numId w:val="4"/>
        </w:numPr>
        <w:rPr>
          <w:rFonts w:ascii="Consolas" w:eastAsia="Times New Roman" w:hAnsi="Consolas" w:cs="Consolas"/>
          <w:color w:val="000000"/>
          <w:sz w:val="18"/>
          <w:szCs w:val="18"/>
        </w:rPr>
      </w:pPr>
      <w:r w:rsidRPr="00067340">
        <w:rPr>
          <w:rFonts w:ascii="Consolas" w:hAnsi="Consolas" w:cs="Consolas"/>
          <w:sz w:val="18"/>
          <w:szCs w:val="18"/>
        </w:rPr>
        <w:t>Which software? Please specify and include it in the Table of Materials.</w:t>
      </w:r>
    </w:p>
    <w:p w14:paraId="750F8CA4" w14:textId="77777777" w:rsidR="00D67371" w:rsidRDefault="00D67371" w:rsidP="00D67371">
      <w:pPr>
        <w:pStyle w:val="ListParagraph"/>
        <w:rPr>
          <w:rFonts w:ascii="Arial" w:eastAsia="Times New Roman" w:hAnsi="Arial" w:cs="Arial"/>
          <w:color w:val="000000"/>
          <w:sz w:val="18"/>
          <w:szCs w:val="18"/>
          <w:highlight w:val="yellow"/>
        </w:rPr>
      </w:pPr>
    </w:p>
    <w:p w14:paraId="35B2B0A3" w14:textId="2E0BB89F" w:rsidR="00D67371" w:rsidRPr="007F7052" w:rsidRDefault="00D67371" w:rsidP="007F7052">
      <w:pPr>
        <w:ind w:left="720"/>
        <w:rPr>
          <w:rFonts w:ascii="Arial" w:eastAsia="Times New Roman" w:hAnsi="Arial" w:cs="Arial"/>
          <w:color w:val="000000"/>
        </w:rPr>
      </w:pPr>
      <w:r w:rsidRPr="007F7052">
        <w:rPr>
          <w:rFonts w:ascii="Arial" w:eastAsia="Times New Roman" w:hAnsi="Arial" w:cs="Arial"/>
          <w:color w:val="000000"/>
        </w:rPr>
        <w:t xml:space="preserve">We have now included the name </w:t>
      </w:r>
      <w:r w:rsidR="00803D2B" w:rsidRPr="007F7052">
        <w:rPr>
          <w:rFonts w:ascii="Arial" w:eastAsia="Times New Roman" w:hAnsi="Arial" w:cs="Arial"/>
          <w:color w:val="000000"/>
        </w:rPr>
        <w:t>(</w:t>
      </w:r>
      <w:proofErr w:type="spellStart"/>
      <w:r w:rsidR="00803D2B" w:rsidRPr="007F7052">
        <w:rPr>
          <w:rFonts w:ascii="Arial" w:eastAsia="Times New Roman" w:hAnsi="Arial" w:cs="Arial"/>
          <w:color w:val="000000"/>
        </w:rPr>
        <w:t>AnimalTracker</w:t>
      </w:r>
      <w:proofErr w:type="spellEnd"/>
      <w:r w:rsidR="00803D2B" w:rsidRPr="007F7052">
        <w:rPr>
          <w:rFonts w:ascii="Arial" w:eastAsia="Times New Roman" w:hAnsi="Arial" w:cs="Arial"/>
          <w:color w:val="000000"/>
        </w:rPr>
        <w:t xml:space="preserve">) </w:t>
      </w:r>
      <w:r w:rsidRPr="007F7052">
        <w:rPr>
          <w:rFonts w:ascii="Arial" w:eastAsia="Times New Roman" w:hAnsi="Arial" w:cs="Arial"/>
          <w:color w:val="000000"/>
        </w:rPr>
        <w:t xml:space="preserve">of the custom-written software </w:t>
      </w:r>
      <w:r w:rsidR="00FE5649" w:rsidRPr="007F7052">
        <w:rPr>
          <w:rFonts w:ascii="Arial" w:eastAsia="Times New Roman" w:hAnsi="Arial" w:cs="Arial"/>
          <w:color w:val="000000"/>
        </w:rPr>
        <w:t>(</w:t>
      </w:r>
      <w:r w:rsidR="001E1614" w:rsidRPr="007F7052">
        <w:rPr>
          <w:rFonts w:ascii="Arial" w:eastAsia="Times New Roman" w:hAnsi="Arial" w:cs="Arial"/>
          <w:color w:val="000000"/>
        </w:rPr>
        <w:t xml:space="preserve">current </w:t>
      </w:r>
      <w:r w:rsidR="006A5D35">
        <w:rPr>
          <w:rFonts w:ascii="Arial" w:eastAsia="Times New Roman" w:hAnsi="Arial" w:cs="Arial"/>
          <w:color w:val="000000"/>
        </w:rPr>
        <w:t>step</w:t>
      </w:r>
      <w:r w:rsidR="006A5D35" w:rsidRPr="007F7052">
        <w:rPr>
          <w:rFonts w:ascii="Arial" w:eastAsia="Times New Roman" w:hAnsi="Arial" w:cs="Arial"/>
          <w:color w:val="000000"/>
        </w:rPr>
        <w:t xml:space="preserve"> </w:t>
      </w:r>
      <w:r w:rsidR="00FE5649" w:rsidRPr="007F7052">
        <w:rPr>
          <w:rFonts w:ascii="Arial" w:eastAsia="Times New Roman" w:hAnsi="Arial" w:cs="Arial"/>
          <w:color w:val="000000"/>
        </w:rPr>
        <w:t xml:space="preserve">2.5) </w:t>
      </w:r>
      <w:r w:rsidRPr="007F7052">
        <w:rPr>
          <w:rFonts w:ascii="Arial" w:eastAsia="Times New Roman" w:hAnsi="Arial" w:cs="Arial"/>
          <w:color w:val="000000"/>
        </w:rPr>
        <w:t xml:space="preserve">and </w:t>
      </w:r>
      <w:r w:rsidR="00803D2B" w:rsidRPr="007F7052">
        <w:rPr>
          <w:rFonts w:ascii="Arial" w:eastAsia="Times New Roman" w:hAnsi="Arial" w:cs="Arial"/>
          <w:color w:val="000000"/>
        </w:rPr>
        <w:t xml:space="preserve">added </w:t>
      </w:r>
      <w:r w:rsidR="00FE5649" w:rsidRPr="007F7052">
        <w:rPr>
          <w:rFonts w:ascii="Arial" w:eastAsia="Times New Roman" w:hAnsi="Arial" w:cs="Arial"/>
          <w:color w:val="000000"/>
        </w:rPr>
        <w:t>this information</w:t>
      </w:r>
      <w:r w:rsidR="00803D2B" w:rsidRPr="007F7052">
        <w:rPr>
          <w:rFonts w:ascii="Arial" w:eastAsia="Times New Roman" w:hAnsi="Arial" w:cs="Arial"/>
          <w:color w:val="000000"/>
        </w:rPr>
        <w:t xml:space="preserve"> to </w:t>
      </w:r>
      <w:r w:rsidRPr="007F7052">
        <w:rPr>
          <w:rFonts w:ascii="Arial" w:eastAsia="Times New Roman" w:hAnsi="Arial" w:cs="Arial"/>
          <w:color w:val="000000"/>
        </w:rPr>
        <w:t xml:space="preserve">the </w:t>
      </w:r>
      <w:r w:rsidR="00803D2B" w:rsidRPr="007F7052">
        <w:rPr>
          <w:rFonts w:ascii="Arial" w:eastAsia="Times New Roman" w:hAnsi="Arial" w:cs="Arial"/>
          <w:color w:val="000000"/>
        </w:rPr>
        <w:t>T</w:t>
      </w:r>
      <w:r w:rsidRPr="007F7052">
        <w:rPr>
          <w:rFonts w:ascii="Arial" w:eastAsia="Times New Roman" w:hAnsi="Arial" w:cs="Arial"/>
          <w:color w:val="000000"/>
        </w:rPr>
        <w:t>able of Materials.</w:t>
      </w:r>
    </w:p>
    <w:p w14:paraId="609C1B33" w14:textId="77777777" w:rsidR="00D67371" w:rsidRPr="00067340" w:rsidRDefault="00D67371" w:rsidP="00D67371">
      <w:pPr>
        <w:pStyle w:val="ListParagraph"/>
        <w:rPr>
          <w:rFonts w:ascii="Consolas" w:eastAsia="Times New Roman" w:hAnsi="Consolas" w:cs="Consolas"/>
          <w:color w:val="000000"/>
          <w:sz w:val="18"/>
          <w:szCs w:val="18"/>
        </w:rPr>
      </w:pPr>
    </w:p>
    <w:p w14:paraId="2842FFAD" w14:textId="15068541" w:rsidR="0062438F" w:rsidRPr="007F7052" w:rsidRDefault="00067340" w:rsidP="007F7052">
      <w:pPr>
        <w:pStyle w:val="ListParagraph"/>
        <w:numPr>
          <w:ilvl w:val="0"/>
          <w:numId w:val="4"/>
        </w:numPr>
        <w:rPr>
          <w:rFonts w:ascii="Consolas" w:eastAsia="Times New Roman" w:hAnsi="Consolas" w:cs="Consolas"/>
          <w:color w:val="000000"/>
          <w:sz w:val="18"/>
          <w:szCs w:val="18"/>
        </w:rPr>
      </w:pPr>
      <w:r w:rsidRPr="0062438F">
        <w:rPr>
          <w:rFonts w:ascii="Consolas" w:eastAsia="Times New Roman" w:hAnsi="Consolas" w:cs="Consolas"/>
          <w:color w:val="000000"/>
          <w:sz w:val="18"/>
          <w:szCs w:val="18"/>
        </w:rPr>
        <w:t>This step does not have sufficient details to replicate. Is the embryo harvested and how? Please provide a relevant reference.</w:t>
      </w:r>
      <w:r w:rsidR="00D67371" w:rsidRPr="0062438F">
        <w:rPr>
          <w:rFonts w:ascii="Consolas" w:eastAsia="Times New Roman" w:hAnsi="Consolas" w:cs="Consolas"/>
          <w:color w:val="000000"/>
          <w:sz w:val="18"/>
          <w:szCs w:val="18"/>
        </w:rPr>
        <w:br/>
      </w:r>
      <w:r w:rsidR="00D67371" w:rsidRPr="0062438F">
        <w:rPr>
          <w:rFonts w:ascii="Consolas" w:eastAsia="Times New Roman" w:hAnsi="Consolas" w:cs="Consolas"/>
          <w:color w:val="000000"/>
          <w:sz w:val="18"/>
          <w:szCs w:val="18"/>
        </w:rPr>
        <w:br/>
      </w:r>
      <w:r w:rsidR="0062438F" w:rsidRPr="007F7052">
        <w:rPr>
          <w:rFonts w:ascii="Arial" w:eastAsia="Times New Roman" w:hAnsi="Arial" w:cs="Arial"/>
          <w:color w:val="000000"/>
        </w:rPr>
        <w:t xml:space="preserve">We have now added a reference to the DNA injection protocol for IUE </w:t>
      </w:r>
      <w:r w:rsidR="001E1614">
        <w:rPr>
          <w:rFonts w:ascii="Arial" w:eastAsia="Times New Roman" w:hAnsi="Arial" w:cs="Arial"/>
          <w:color w:val="000000"/>
        </w:rPr>
        <w:t xml:space="preserve">in current step 3.1.3., </w:t>
      </w:r>
      <w:r w:rsidR="0062438F" w:rsidRPr="007F7052">
        <w:rPr>
          <w:rFonts w:ascii="Arial" w:eastAsia="Times New Roman" w:hAnsi="Arial" w:cs="Arial"/>
          <w:color w:val="000000"/>
        </w:rPr>
        <w:t>and included additional information on how the embryos are exposed for IUE</w:t>
      </w:r>
      <w:r w:rsidR="001E1614">
        <w:rPr>
          <w:rFonts w:ascii="Arial" w:eastAsia="Times New Roman" w:hAnsi="Arial" w:cs="Arial"/>
          <w:color w:val="000000"/>
        </w:rPr>
        <w:t xml:space="preserve"> (current step 3.1.2)</w:t>
      </w:r>
      <w:r w:rsidR="0062438F" w:rsidRPr="007F7052">
        <w:rPr>
          <w:rFonts w:ascii="Arial" w:eastAsia="Times New Roman" w:hAnsi="Arial" w:cs="Arial"/>
          <w:color w:val="000000"/>
        </w:rPr>
        <w:t>.</w:t>
      </w:r>
      <w:r w:rsidR="00D67371" w:rsidRPr="007F7052">
        <w:rPr>
          <w:rFonts w:ascii="Consolas" w:eastAsia="Times New Roman" w:hAnsi="Consolas" w:cs="Consolas"/>
          <w:color w:val="000000"/>
        </w:rPr>
        <w:br/>
      </w:r>
    </w:p>
    <w:p w14:paraId="335ED591" w14:textId="64E6BE29" w:rsidR="0062438F" w:rsidRPr="007F7052" w:rsidRDefault="00067340" w:rsidP="007F7052">
      <w:pPr>
        <w:pStyle w:val="ListParagraph"/>
        <w:numPr>
          <w:ilvl w:val="0"/>
          <w:numId w:val="4"/>
        </w:numPr>
        <w:rPr>
          <w:rFonts w:ascii="Consolas" w:eastAsia="Times New Roman" w:hAnsi="Consolas" w:cs="Consolas"/>
          <w:color w:val="000000"/>
          <w:sz w:val="18"/>
          <w:szCs w:val="18"/>
        </w:rPr>
      </w:pPr>
      <w:r w:rsidRPr="007F7052">
        <w:rPr>
          <w:rFonts w:ascii="Consolas" w:eastAsia="Times New Roman" w:hAnsi="Consolas" w:cs="Consolas"/>
          <w:color w:val="000000"/>
          <w:sz w:val="18"/>
          <w:szCs w:val="18"/>
        </w:rPr>
        <w:t>Is this done for the mouse that has received stereotaxic</w:t>
      </w:r>
      <w:r w:rsidRPr="007F7052">
        <w:rPr>
          <w:rFonts w:ascii="Consolas" w:eastAsia="Times New Roman" w:hAnsi="Consolas" w:cs="Consolas"/>
          <w:b/>
          <w:color w:val="000000"/>
          <w:sz w:val="18"/>
          <w:szCs w:val="18"/>
        </w:rPr>
        <w:t xml:space="preserve"> </w:t>
      </w:r>
      <w:r w:rsidRPr="007F7052">
        <w:rPr>
          <w:rFonts w:ascii="Consolas" w:eastAsia="Times New Roman" w:hAnsi="Consolas" w:cs="Consolas"/>
          <w:color w:val="000000"/>
          <w:sz w:val="18"/>
          <w:szCs w:val="18"/>
        </w:rPr>
        <w:t>injection as described in section 2.2?</w:t>
      </w:r>
      <w:r w:rsidR="0062438F" w:rsidRPr="007F7052">
        <w:rPr>
          <w:rFonts w:ascii="Consolas" w:eastAsia="Times New Roman" w:hAnsi="Consolas" w:cs="Consolas"/>
          <w:color w:val="000000"/>
          <w:sz w:val="18"/>
          <w:szCs w:val="18"/>
        </w:rPr>
        <w:br/>
      </w:r>
      <w:r w:rsidR="0062438F" w:rsidRPr="007F7052">
        <w:rPr>
          <w:rFonts w:ascii="Consolas" w:eastAsia="Times New Roman" w:hAnsi="Consolas" w:cs="Consolas"/>
          <w:color w:val="000000"/>
          <w:sz w:val="18"/>
          <w:szCs w:val="18"/>
        </w:rPr>
        <w:br/>
      </w:r>
      <w:r w:rsidR="0062438F" w:rsidRPr="007F7052">
        <w:rPr>
          <w:rFonts w:ascii="Arial" w:eastAsia="Times New Roman" w:hAnsi="Arial" w:cs="Arial"/>
          <w:color w:val="000000"/>
        </w:rPr>
        <w:t>We have now specifi</w:t>
      </w:r>
      <w:r w:rsidR="00FE5649" w:rsidRPr="007F7052">
        <w:rPr>
          <w:rFonts w:ascii="Arial" w:eastAsia="Times New Roman" w:hAnsi="Arial" w:cs="Arial"/>
          <w:color w:val="000000"/>
        </w:rPr>
        <w:t>ed</w:t>
      </w:r>
      <w:r w:rsidR="0062438F" w:rsidRPr="007F7052">
        <w:rPr>
          <w:rFonts w:ascii="Arial" w:eastAsia="Times New Roman" w:hAnsi="Arial" w:cs="Arial"/>
          <w:color w:val="000000"/>
        </w:rPr>
        <w:t xml:space="preserve"> which mice are used for cranial window installation</w:t>
      </w:r>
      <w:r w:rsidR="00FE5649" w:rsidRPr="007F7052">
        <w:rPr>
          <w:rFonts w:ascii="Arial" w:eastAsia="Times New Roman" w:hAnsi="Arial" w:cs="Arial"/>
          <w:color w:val="000000"/>
        </w:rPr>
        <w:t xml:space="preserve"> in current step 4.1</w:t>
      </w:r>
      <w:r w:rsidR="0062438F" w:rsidRPr="007F7052">
        <w:rPr>
          <w:rFonts w:ascii="Arial" w:eastAsia="Times New Roman" w:hAnsi="Arial" w:cs="Arial"/>
          <w:color w:val="000000"/>
        </w:rPr>
        <w:t>.</w:t>
      </w:r>
    </w:p>
    <w:p w14:paraId="24B7E833" w14:textId="5A606194" w:rsidR="00067340" w:rsidRPr="007F7052" w:rsidRDefault="00067340" w:rsidP="0062438F">
      <w:pPr>
        <w:pStyle w:val="ListParagraph"/>
        <w:rPr>
          <w:rFonts w:ascii="Consolas" w:eastAsia="Times New Roman" w:hAnsi="Consolas" w:cs="Consolas"/>
          <w:color w:val="000000"/>
          <w:sz w:val="18"/>
          <w:szCs w:val="18"/>
        </w:rPr>
      </w:pPr>
    </w:p>
    <w:p w14:paraId="0B650A0E" w14:textId="1BA9CA24" w:rsidR="00067340" w:rsidRPr="007F7052" w:rsidRDefault="00067340" w:rsidP="007F7052">
      <w:pPr>
        <w:pStyle w:val="ListParagraph"/>
        <w:numPr>
          <w:ilvl w:val="0"/>
          <w:numId w:val="4"/>
        </w:numPr>
        <w:rPr>
          <w:rFonts w:ascii="Arial" w:eastAsia="Times New Roman" w:hAnsi="Arial" w:cs="Arial"/>
          <w:color w:val="000000"/>
          <w:sz w:val="18"/>
          <w:szCs w:val="18"/>
        </w:rPr>
      </w:pPr>
      <w:r w:rsidRPr="007F7052">
        <w:rPr>
          <w:rFonts w:ascii="Consolas" w:eastAsia="Times New Roman" w:hAnsi="Consolas" w:cs="Consolas"/>
          <w:color w:val="000000"/>
          <w:sz w:val="18"/>
          <w:szCs w:val="18"/>
        </w:rPr>
        <w:t>Is mouse placed on the treadmill before imaging for acclimation?</w:t>
      </w:r>
      <w:r w:rsidR="0062438F" w:rsidRPr="007F7052">
        <w:rPr>
          <w:rFonts w:ascii="Consolas" w:eastAsia="Times New Roman" w:hAnsi="Consolas" w:cs="Consolas"/>
          <w:color w:val="000000"/>
          <w:sz w:val="18"/>
          <w:szCs w:val="18"/>
        </w:rPr>
        <w:br/>
      </w:r>
      <w:r w:rsidR="0062438F" w:rsidRPr="007F7052">
        <w:rPr>
          <w:rFonts w:ascii="Consolas" w:eastAsia="Times New Roman" w:hAnsi="Consolas" w:cs="Consolas"/>
          <w:color w:val="000000"/>
          <w:sz w:val="18"/>
          <w:szCs w:val="18"/>
        </w:rPr>
        <w:br/>
      </w:r>
      <w:r w:rsidR="0062438F" w:rsidRPr="007F7052">
        <w:rPr>
          <w:rFonts w:ascii="Arial" w:eastAsia="Times New Roman" w:hAnsi="Arial" w:cs="Arial"/>
          <w:color w:val="000000"/>
        </w:rPr>
        <w:t xml:space="preserve">We have now added a step </w:t>
      </w:r>
      <w:r w:rsidR="00FE5649" w:rsidRPr="007F7052">
        <w:rPr>
          <w:rFonts w:ascii="Arial" w:eastAsia="Times New Roman" w:hAnsi="Arial" w:cs="Arial"/>
          <w:color w:val="000000"/>
        </w:rPr>
        <w:t xml:space="preserve">(current step 5.6) </w:t>
      </w:r>
      <w:r w:rsidR="001E1614" w:rsidRPr="007F7052">
        <w:rPr>
          <w:rFonts w:ascii="Arial" w:eastAsia="Times New Roman" w:hAnsi="Arial" w:cs="Arial"/>
          <w:color w:val="000000"/>
        </w:rPr>
        <w:t xml:space="preserve">to describe </w:t>
      </w:r>
      <w:r w:rsidR="0062438F" w:rsidRPr="007F7052">
        <w:rPr>
          <w:rFonts w:ascii="Arial" w:eastAsia="Times New Roman" w:hAnsi="Arial" w:cs="Arial"/>
          <w:color w:val="000000"/>
        </w:rPr>
        <w:t>the acclimation and recovery from anesthesia of the mouse.</w:t>
      </w:r>
      <w:r w:rsidR="00FE5649" w:rsidRPr="007F7052">
        <w:rPr>
          <w:rFonts w:ascii="Arial" w:eastAsia="Times New Roman" w:hAnsi="Arial" w:cs="Arial"/>
          <w:color w:val="000000"/>
        </w:rPr>
        <w:t xml:space="preserve"> We write: “</w:t>
      </w:r>
      <w:r w:rsidR="00FE5649" w:rsidRPr="007F7052">
        <w:rPr>
          <w:rFonts w:ascii="Arial" w:eastAsia="Times New Roman" w:hAnsi="Arial" w:cs="Arial"/>
          <w:i/>
          <w:color w:val="000000"/>
        </w:rPr>
        <w:t>5.6.</w:t>
      </w:r>
      <w:r w:rsidR="00FE5649" w:rsidRPr="007F7052">
        <w:rPr>
          <w:rFonts w:ascii="Arial" w:eastAsia="Times New Roman" w:hAnsi="Arial" w:cs="Arial"/>
          <w:color w:val="000000"/>
        </w:rPr>
        <w:t xml:space="preserve"> </w:t>
      </w:r>
      <w:r w:rsidR="00FE5649" w:rsidRPr="007F7052">
        <w:rPr>
          <w:rFonts w:ascii="Arial" w:eastAsia="Times New Roman" w:hAnsi="Arial" w:cs="Arial"/>
          <w:i/>
          <w:color w:val="000000"/>
        </w:rPr>
        <w:t>Let the mounted mouse wake up from anesthesia and acclimate to the treadmill and microscope environment for</w:t>
      </w:r>
      <w:r w:rsidR="00260A2A" w:rsidRPr="007F7052">
        <w:rPr>
          <w:rFonts w:ascii="Arial" w:eastAsia="Times New Roman" w:hAnsi="Arial" w:cs="Arial"/>
          <w:i/>
          <w:color w:val="000000"/>
        </w:rPr>
        <w:t xml:space="preserve"> at least</w:t>
      </w:r>
      <w:r w:rsidR="00FE5649" w:rsidRPr="007F7052">
        <w:rPr>
          <w:rFonts w:ascii="Arial" w:eastAsia="Times New Roman" w:hAnsi="Arial" w:cs="Arial"/>
          <w:i/>
          <w:color w:val="000000"/>
        </w:rPr>
        <w:t xml:space="preserve"> 10 minutes.</w:t>
      </w:r>
      <w:r w:rsidR="00FE5649" w:rsidRPr="007F7052">
        <w:rPr>
          <w:rFonts w:ascii="Arial" w:eastAsia="Times New Roman" w:hAnsi="Arial" w:cs="Arial"/>
          <w:color w:val="000000"/>
        </w:rPr>
        <w:t xml:space="preserve"> “</w:t>
      </w:r>
      <w:r w:rsidR="0062438F" w:rsidRPr="007F7052">
        <w:rPr>
          <w:rFonts w:ascii="Consolas" w:eastAsia="Times New Roman" w:hAnsi="Consolas" w:cs="Consolas"/>
          <w:color w:val="000000"/>
        </w:rPr>
        <w:br/>
      </w:r>
    </w:p>
    <w:p w14:paraId="6B081417" w14:textId="32EF6622" w:rsidR="00963730" w:rsidRPr="00963730"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Is this set via the imaging acquisition software?</w:t>
      </w:r>
      <w:r w:rsidR="0062438F">
        <w:rPr>
          <w:rFonts w:ascii="Consolas" w:eastAsia="Times New Roman" w:hAnsi="Consolas" w:cs="Consolas"/>
          <w:color w:val="000000"/>
          <w:sz w:val="18"/>
          <w:szCs w:val="18"/>
        </w:rPr>
        <w:br/>
      </w:r>
      <w:r w:rsidR="0062438F">
        <w:rPr>
          <w:rFonts w:ascii="Consolas" w:eastAsia="Times New Roman" w:hAnsi="Consolas" w:cs="Consolas"/>
          <w:color w:val="000000"/>
          <w:sz w:val="18"/>
          <w:szCs w:val="18"/>
        </w:rPr>
        <w:br/>
      </w:r>
      <w:r w:rsidR="0062438F" w:rsidRPr="007F7052">
        <w:rPr>
          <w:rFonts w:ascii="Arial" w:eastAsia="Times New Roman" w:hAnsi="Arial" w:cs="Arial"/>
          <w:color w:val="000000"/>
        </w:rPr>
        <w:t xml:space="preserve">We have now </w:t>
      </w:r>
      <w:r w:rsidR="001E1614">
        <w:rPr>
          <w:rFonts w:ascii="Arial" w:eastAsia="Times New Roman" w:hAnsi="Arial" w:cs="Arial"/>
          <w:color w:val="000000"/>
        </w:rPr>
        <w:t>added</w:t>
      </w:r>
      <w:r w:rsidR="001E1614" w:rsidRPr="007F7052">
        <w:rPr>
          <w:rFonts w:ascii="Arial" w:eastAsia="Times New Roman" w:hAnsi="Arial" w:cs="Arial"/>
          <w:color w:val="000000"/>
        </w:rPr>
        <w:t xml:space="preserve"> </w:t>
      </w:r>
      <w:r w:rsidR="0062438F" w:rsidRPr="007F7052">
        <w:rPr>
          <w:rFonts w:ascii="Arial" w:eastAsia="Times New Roman" w:hAnsi="Arial" w:cs="Arial"/>
          <w:color w:val="000000"/>
        </w:rPr>
        <w:t>where the laser wavelength is set</w:t>
      </w:r>
      <w:r w:rsidR="001E1614">
        <w:rPr>
          <w:rFonts w:ascii="Arial" w:eastAsia="Times New Roman" w:hAnsi="Arial" w:cs="Arial"/>
          <w:color w:val="000000"/>
        </w:rPr>
        <w:t xml:space="preserve"> (current step 5.2)</w:t>
      </w:r>
      <w:r w:rsidR="0062438F" w:rsidRPr="007F7052">
        <w:rPr>
          <w:rFonts w:ascii="Arial" w:eastAsia="Times New Roman" w:hAnsi="Arial" w:cs="Arial"/>
          <w:color w:val="000000"/>
        </w:rPr>
        <w:t>.</w:t>
      </w:r>
      <w:r w:rsidR="0062438F" w:rsidRPr="007F7052">
        <w:rPr>
          <w:rFonts w:ascii="Arial" w:eastAsia="Times New Roman" w:hAnsi="Arial" w:cs="Arial"/>
          <w:color w:val="000000"/>
        </w:rPr>
        <w:br/>
      </w:r>
    </w:p>
    <w:p w14:paraId="0330F06A" w14:textId="252DE2AC" w:rsidR="00067340" w:rsidRPr="00963730"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 xml:space="preserve">How is the mouse fixed on the treadmill? </w:t>
      </w:r>
      <w:proofErr w:type="spellStart"/>
      <w:r w:rsidRPr="00963730">
        <w:rPr>
          <w:rFonts w:ascii="Consolas" w:hAnsi="Consolas" w:cs="Consolas"/>
          <w:sz w:val="18"/>
          <w:szCs w:val="18"/>
        </w:rPr>
        <w:t>Headplate</w:t>
      </w:r>
      <w:proofErr w:type="spellEnd"/>
      <w:r w:rsidRPr="00963730">
        <w:rPr>
          <w:rFonts w:ascii="Consolas" w:hAnsi="Consolas" w:cs="Consolas"/>
          <w:sz w:val="18"/>
          <w:szCs w:val="18"/>
        </w:rPr>
        <w:t xml:space="preserve"> holder of the treadmill? </w:t>
      </w:r>
      <w:proofErr w:type="gramStart"/>
      <w:r w:rsidRPr="00963730">
        <w:rPr>
          <w:rFonts w:ascii="Consolas" w:hAnsi="Consolas" w:cs="Consolas"/>
          <w:sz w:val="18"/>
          <w:szCs w:val="18"/>
        </w:rPr>
        <w:t>on</w:t>
      </w:r>
      <w:proofErr w:type="gramEnd"/>
      <w:r w:rsidRPr="00963730">
        <w:rPr>
          <w:rFonts w:ascii="Consolas" w:hAnsi="Consolas" w:cs="Consolas"/>
          <w:sz w:val="18"/>
          <w:szCs w:val="18"/>
        </w:rPr>
        <w:t xml:space="preserve"> mouse? Please specify.</w:t>
      </w:r>
      <w:r w:rsidR="0062438F">
        <w:rPr>
          <w:rFonts w:ascii="Consolas" w:hAnsi="Consolas" w:cs="Consolas"/>
          <w:sz w:val="18"/>
          <w:szCs w:val="18"/>
        </w:rPr>
        <w:br/>
      </w:r>
      <w:r w:rsidR="0062438F">
        <w:rPr>
          <w:rFonts w:ascii="Consolas" w:hAnsi="Consolas" w:cs="Consolas"/>
          <w:sz w:val="18"/>
          <w:szCs w:val="18"/>
        </w:rPr>
        <w:br/>
      </w:r>
      <w:r w:rsidR="0062438F" w:rsidRPr="007F7052">
        <w:rPr>
          <w:rFonts w:ascii="Arial" w:eastAsia="Times New Roman" w:hAnsi="Arial" w:cs="Arial"/>
          <w:color w:val="000000"/>
        </w:rPr>
        <w:t xml:space="preserve">We have now specified that the </w:t>
      </w:r>
      <w:proofErr w:type="spellStart"/>
      <w:r w:rsidR="0062438F" w:rsidRPr="007F7052">
        <w:rPr>
          <w:rFonts w:ascii="Arial" w:eastAsia="Times New Roman" w:hAnsi="Arial" w:cs="Arial"/>
          <w:color w:val="000000"/>
        </w:rPr>
        <w:t>headplate</w:t>
      </w:r>
      <w:proofErr w:type="spellEnd"/>
      <w:r w:rsidR="0062438F" w:rsidRPr="007F7052">
        <w:rPr>
          <w:rFonts w:ascii="Arial" w:eastAsia="Times New Roman" w:hAnsi="Arial" w:cs="Arial"/>
          <w:color w:val="000000"/>
        </w:rPr>
        <w:t xml:space="preserve"> of the mouse is mounted to the treadmill </w:t>
      </w:r>
      <w:proofErr w:type="spellStart"/>
      <w:r w:rsidR="0062438F" w:rsidRPr="007F7052">
        <w:rPr>
          <w:rFonts w:ascii="Arial" w:eastAsia="Times New Roman" w:hAnsi="Arial" w:cs="Arial"/>
          <w:color w:val="000000"/>
        </w:rPr>
        <w:t>headplate</w:t>
      </w:r>
      <w:proofErr w:type="spellEnd"/>
      <w:r w:rsidR="0062438F" w:rsidRPr="007F7052">
        <w:rPr>
          <w:rFonts w:ascii="Arial" w:eastAsia="Times New Roman" w:hAnsi="Arial" w:cs="Arial"/>
          <w:color w:val="000000"/>
        </w:rPr>
        <w:t xml:space="preserve"> holder</w:t>
      </w:r>
      <w:r w:rsidR="001E1614">
        <w:rPr>
          <w:rFonts w:ascii="Arial" w:eastAsia="Times New Roman" w:hAnsi="Arial" w:cs="Arial"/>
          <w:color w:val="000000"/>
        </w:rPr>
        <w:t xml:space="preserve"> (current step 5.4)</w:t>
      </w:r>
      <w:r w:rsidR="0062438F" w:rsidRPr="007F7052">
        <w:rPr>
          <w:rFonts w:ascii="Arial" w:eastAsia="Times New Roman" w:hAnsi="Arial" w:cs="Arial"/>
          <w:color w:val="000000"/>
        </w:rPr>
        <w:t>.</w:t>
      </w:r>
      <w:r w:rsidR="0062438F" w:rsidRPr="007F7052">
        <w:rPr>
          <w:rFonts w:ascii="Arial" w:eastAsia="Times New Roman" w:hAnsi="Arial" w:cs="Arial"/>
          <w:color w:val="000000"/>
        </w:rPr>
        <w:br/>
      </w:r>
    </w:p>
    <w:p w14:paraId="1F073006" w14:textId="06EBBAEF" w:rsidR="00002329" w:rsidRDefault="00002329" w:rsidP="007F7052">
      <w:pPr>
        <w:pStyle w:val="ListParagraph"/>
        <w:numPr>
          <w:ilvl w:val="0"/>
          <w:numId w:val="4"/>
        </w:numPr>
        <w:rPr>
          <w:rFonts w:ascii="Consolas" w:eastAsia="Times New Roman" w:hAnsi="Consolas" w:cs="Consolas"/>
          <w:color w:val="000000"/>
          <w:sz w:val="18"/>
          <w:szCs w:val="18"/>
        </w:rPr>
      </w:pPr>
      <w:proofErr w:type="spellStart"/>
      <w:r w:rsidRPr="00002329">
        <w:rPr>
          <w:rFonts w:ascii="Consolas" w:eastAsia="Times New Roman" w:hAnsi="Consolas" w:cs="Consolas"/>
          <w:color w:val="000000"/>
          <w:sz w:val="18"/>
          <w:szCs w:val="18"/>
        </w:rPr>
        <w:t>Headplate</w:t>
      </w:r>
      <w:proofErr w:type="spellEnd"/>
      <w:r w:rsidRPr="00002329">
        <w:rPr>
          <w:rFonts w:ascii="Consolas" w:eastAsia="Times New Roman" w:hAnsi="Consolas" w:cs="Consolas"/>
          <w:color w:val="000000"/>
          <w:sz w:val="18"/>
          <w:szCs w:val="18"/>
        </w:rPr>
        <w:t xml:space="preserve"> holder of the treadmill?</w:t>
      </w:r>
    </w:p>
    <w:p w14:paraId="6ED6A133" w14:textId="0958725D" w:rsidR="00002329" w:rsidRPr="007F7052" w:rsidRDefault="00002329" w:rsidP="007F7052">
      <w:pPr>
        <w:ind w:left="720"/>
        <w:rPr>
          <w:rFonts w:ascii="Arial" w:eastAsia="Times New Roman" w:hAnsi="Arial" w:cs="Arial"/>
          <w:color w:val="000000"/>
        </w:rPr>
      </w:pPr>
      <w:r w:rsidRPr="007F7052">
        <w:rPr>
          <w:rFonts w:ascii="Arial" w:eastAsia="Times New Roman" w:hAnsi="Arial" w:cs="Arial"/>
          <w:color w:val="000000"/>
        </w:rPr>
        <w:lastRenderedPageBreak/>
        <w:t xml:space="preserve">Yes. We have now clarified the details (current step 5.4). We write: </w:t>
      </w:r>
      <w:r w:rsidRPr="007F7052">
        <w:rPr>
          <w:rFonts w:ascii="Arial" w:eastAsia="Times New Roman" w:hAnsi="Arial" w:cs="Arial"/>
          <w:i/>
          <w:color w:val="000000"/>
        </w:rPr>
        <w:t xml:space="preserve">“… mount the </w:t>
      </w:r>
      <w:proofErr w:type="spellStart"/>
      <w:r w:rsidRPr="007F7052">
        <w:rPr>
          <w:rFonts w:ascii="Arial" w:eastAsia="Times New Roman" w:hAnsi="Arial" w:cs="Arial"/>
          <w:i/>
          <w:color w:val="000000"/>
        </w:rPr>
        <w:t>headplate</w:t>
      </w:r>
      <w:proofErr w:type="spellEnd"/>
      <w:r w:rsidRPr="007F7052">
        <w:rPr>
          <w:rFonts w:ascii="Arial" w:eastAsia="Times New Roman" w:hAnsi="Arial" w:cs="Arial"/>
          <w:i/>
          <w:color w:val="000000"/>
        </w:rPr>
        <w:t xml:space="preserve"> of the mouse to the </w:t>
      </w:r>
      <w:proofErr w:type="spellStart"/>
      <w:r w:rsidRPr="007F7052">
        <w:rPr>
          <w:rFonts w:ascii="Arial" w:eastAsia="Times New Roman" w:hAnsi="Arial" w:cs="Arial"/>
          <w:i/>
          <w:color w:val="000000"/>
        </w:rPr>
        <w:t>headplate</w:t>
      </w:r>
      <w:proofErr w:type="spellEnd"/>
      <w:r w:rsidRPr="007F7052">
        <w:rPr>
          <w:rFonts w:ascii="Arial" w:eastAsia="Times New Roman" w:hAnsi="Arial" w:cs="Arial"/>
          <w:i/>
          <w:color w:val="000000"/>
        </w:rPr>
        <w:t xml:space="preserve"> holder of the treadmill setup (see Figure 2 for details).</w:t>
      </w:r>
      <w:r w:rsidRPr="007F7052">
        <w:rPr>
          <w:rFonts w:ascii="Arial" w:eastAsia="Times New Roman" w:hAnsi="Arial" w:cs="Arial"/>
          <w:color w:val="000000"/>
        </w:rPr>
        <w:t>”</w:t>
      </w:r>
    </w:p>
    <w:p w14:paraId="191764FD" w14:textId="77777777" w:rsidR="00002329" w:rsidRDefault="00002329" w:rsidP="007F7052">
      <w:pPr>
        <w:pStyle w:val="ListParagraph"/>
        <w:rPr>
          <w:rFonts w:ascii="Consolas" w:eastAsia="Times New Roman" w:hAnsi="Consolas" w:cs="Consolas"/>
          <w:color w:val="000000"/>
          <w:sz w:val="18"/>
          <w:szCs w:val="18"/>
        </w:rPr>
      </w:pPr>
    </w:p>
    <w:p w14:paraId="4E0A681D" w14:textId="695A1221" w:rsidR="00002329" w:rsidRDefault="00002329" w:rsidP="007F7052">
      <w:pPr>
        <w:pStyle w:val="ListParagraph"/>
        <w:numPr>
          <w:ilvl w:val="0"/>
          <w:numId w:val="4"/>
        </w:numPr>
        <w:rPr>
          <w:rFonts w:ascii="Consolas" w:eastAsia="Times New Roman" w:hAnsi="Consolas" w:cs="Consolas"/>
          <w:color w:val="000000"/>
          <w:sz w:val="18"/>
          <w:szCs w:val="18"/>
        </w:rPr>
      </w:pPr>
      <w:proofErr w:type="gramStart"/>
      <w:r w:rsidRPr="00002329">
        <w:rPr>
          <w:rFonts w:ascii="Consolas" w:eastAsia="Times New Roman" w:hAnsi="Consolas" w:cs="Consolas"/>
          <w:color w:val="000000"/>
          <w:sz w:val="18"/>
          <w:szCs w:val="18"/>
        </w:rPr>
        <w:t>on</w:t>
      </w:r>
      <w:proofErr w:type="gramEnd"/>
      <w:r w:rsidRPr="00002329">
        <w:rPr>
          <w:rFonts w:ascii="Consolas" w:eastAsia="Times New Roman" w:hAnsi="Consolas" w:cs="Consolas"/>
          <w:color w:val="000000"/>
          <w:sz w:val="18"/>
          <w:szCs w:val="18"/>
        </w:rPr>
        <w:t xml:space="preserve"> mouse? Please specify.</w:t>
      </w:r>
    </w:p>
    <w:p w14:paraId="3F766770" w14:textId="77777777" w:rsidR="00002329" w:rsidRDefault="00002329" w:rsidP="007F7052">
      <w:pPr>
        <w:rPr>
          <w:rFonts w:ascii="Consolas" w:eastAsia="Times New Roman" w:hAnsi="Consolas" w:cs="Consolas"/>
          <w:color w:val="000000"/>
          <w:sz w:val="18"/>
          <w:szCs w:val="18"/>
        </w:rPr>
      </w:pPr>
    </w:p>
    <w:p w14:paraId="75947822" w14:textId="30BF4079" w:rsidR="00002329" w:rsidRPr="007F7052" w:rsidRDefault="00002329" w:rsidP="007F7052">
      <w:pPr>
        <w:ind w:left="720"/>
        <w:rPr>
          <w:rFonts w:ascii="Arial" w:eastAsia="Times New Roman" w:hAnsi="Arial" w:cs="Arial"/>
          <w:color w:val="000000"/>
        </w:rPr>
      </w:pPr>
      <w:r w:rsidRPr="007F7052">
        <w:rPr>
          <w:rFonts w:ascii="Arial" w:eastAsia="Times New Roman" w:hAnsi="Arial" w:cs="Arial"/>
          <w:color w:val="000000"/>
        </w:rPr>
        <w:t>Yes. This is now specified in current step 5.4.</w:t>
      </w:r>
    </w:p>
    <w:p w14:paraId="5BD1B0ED" w14:textId="77777777" w:rsidR="00002329" w:rsidRPr="007F7052" w:rsidRDefault="00002329" w:rsidP="007F7052">
      <w:pPr>
        <w:rPr>
          <w:rFonts w:ascii="Consolas" w:eastAsia="Times New Roman" w:hAnsi="Consolas" w:cs="Consolas"/>
          <w:color w:val="000000"/>
          <w:sz w:val="18"/>
          <w:szCs w:val="18"/>
        </w:rPr>
      </w:pPr>
    </w:p>
    <w:p w14:paraId="3B5161A8" w14:textId="720A8BBB" w:rsidR="00963730"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Please describe how.</w:t>
      </w:r>
      <w:r w:rsidR="0018733D">
        <w:rPr>
          <w:rFonts w:ascii="Consolas" w:eastAsia="Times New Roman" w:hAnsi="Consolas" w:cs="Consolas"/>
          <w:color w:val="000000"/>
          <w:sz w:val="18"/>
          <w:szCs w:val="18"/>
        </w:rPr>
        <w:br/>
      </w:r>
      <w:r w:rsidR="0018733D">
        <w:rPr>
          <w:rFonts w:ascii="Consolas" w:eastAsia="Times New Roman" w:hAnsi="Consolas" w:cs="Consolas"/>
          <w:color w:val="000000"/>
          <w:sz w:val="18"/>
          <w:szCs w:val="18"/>
        </w:rPr>
        <w:br/>
      </w:r>
      <w:r w:rsidR="0018733D" w:rsidRPr="007F7052">
        <w:rPr>
          <w:rFonts w:ascii="Arial" w:eastAsia="Times New Roman" w:hAnsi="Arial" w:cs="Arial"/>
          <w:color w:val="000000"/>
        </w:rPr>
        <w:t>We have now added detail how to activate the PMT</w:t>
      </w:r>
      <w:r w:rsidR="00BE6E93">
        <w:rPr>
          <w:rFonts w:ascii="Arial" w:eastAsia="Times New Roman" w:hAnsi="Arial" w:cs="Arial"/>
          <w:color w:val="000000"/>
        </w:rPr>
        <w:t xml:space="preserve"> (current step 5.8)</w:t>
      </w:r>
      <w:r w:rsidR="0018733D" w:rsidRPr="007F7052">
        <w:rPr>
          <w:rFonts w:ascii="Arial" w:eastAsia="Times New Roman" w:hAnsi="Arial" w:cs="Arial"/>
          <w:color w:val="000000"/>
        </w:rPr>
        <w:t>.</w:t>
      </w:r>
      <w:r w:rsidR="0018733D" w:rsidRPr="007F7052">
        <w:rPr>
          <w:rFonts w:ascii="Consolas" w:eastAsia="Times New Roman" w:hAnsi="Consolas" w:cs="Consolas"/>
          <w:color w:val="000000"/>
        </w:rPr>
        <w:br/>
      </w:r>
    </w:p>
    <w:p w14:paraId="4D685A06" w14:textId="70A0C600" w:rsidR="00963730"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 xml:space="preserve">Is this </w:t>
      </w:r>
      <w:proofErr w:type="spellStart"/>
      <w:r w:rsidRPr="00963730">
        <w:rPr>
          <w:rFonts w:ascii="Consolas" w:eastAsia="Times New Roman" w:hAnsi="Consolas" w:cs="Consolas"/>
          <w:color w:val="000000"/>
          <w:sz w:val="18"/>
          <w:szCs w:val="18"/>
        </w:rPr>
        <w:t>FLIMview</w:t>
      </w:r>
      <w:proofErr w:type="spellEnd"/>
      <w:r w:rsidRPr="00963730">
        <w:rPr>
          <w:rFonts w:ascii="Consolas" w:eastAsia="Times New Roman" w:hAnsi="Consolas" w:cs="Consolas"/>
          <w:color w:val="000000"/>
          <w:sz w:val="18"/>
          <w:szCs w:val="18"/>
        </w:rPr>
        <w:t>?</w:t>
      </w:r>
      <w:r w:rsidR="00E833AA">
        <w:rPr>
          <w:rFonts w:ascii="Consolas" w:eastAsia="Times New Roman" w:hAnsi="Consolas" w:cs="Consolas"/>
          <w:color w:val="000000"/>
          <w:sz w:val="18"/>
          <w:szCs w:val="18"/>
        </w:rPr>
        <w:br/>
      </w:r>
      <w:r w:rsidR="00E833AA">
        <w:rPr>
          <w:rFonts w:ascii="Consolas" w:eastAsia="Times New Roman" w:hAnsi="Consolas" w:cs="Consolas"/>
          <w:color w:val="000000"/>
          <w:sz w:val="18"/>
          <w:szCs w:val="18"/>
        </w:rPr>
        <w:br/>
      </w:r>
      <w:r w:rsidR="00E833AA" w:rsidRPr="007F7052">
        <w:rPr>
          <w:rFonts w:ascii="Arial" w:eastAsia="Times New Roman" w:hAnsi="Arial" w:cs="Arial"/>
          <w:color w:val="000000"/>
        </w:rPr>
        <w:t xml:space="preserve">We now include the name of the </w:t>
      </w:r>
      <w:r w:rsidR="0044627C" w:rsidRPr="007F7052">
        <w:rPr>
          <w:rFonts w:ascii="Arial" w:eastAsia="Times New Roman" w:hAnsi="Arial" w:cs="Arial"/>
          <w:color w:val="000000"/>
        </w:rPr>
        <w:t>2pFLIM acquisition software</w:t>
      </w:r>
      <w:r w:rsidR="00BE6E93">
        <w:rPr>
          <w:rFonts w:ascii="Arial" w:eastAsia="Times New Roman" w:hAnsi="Arial" w:cs="Arial"/>
          <w:color w:val="000000"/>
        </w:rPr>
        <w:t xml:space="preserve"> (</w:t>
      </w:r>
      <w:proofErr w:type="spellStart"/>
      <w:r w:rsidR="00002329">
        <w:rPr>
          <w:rFonts w:ascii="Arial" w:eastAsia="Times New Roman" w:hAnsi="Arial" w:cs="Arial"/>
          <w:color w:val="000000"/>
        </w:rPr>
        <w:t>FLIMimage</w:t>
      </w:r>
      <w:proofErr w:type="spellEnd"/>
      <w:r w:rsidR="00002329">
        <w:rPr>
          <w:rFonts w:ascii="Arial" w:eastAsia="Times New Roman" w:hAnsi="Arial" w:cs="Arial"/>
          <w:color w:val="000000"/>
        </w:rPr>
        <w:t xml:space="preserve">; </w:t>
      </w:r>
      <w:r w:rsidR="00BE6E93">
        <w:rPr>
          <w:rFonts w:ascii="Arial" w:eastAsia="Times New Roman" w:hAnsi="Arial" w:cs="Arial"/>
          <w:color w:val="000000"/>
        </w:rPr>
        <w:t>current step 5.9)</w:t>
      </w:r>
      <w:r w:rsidR="0044627C" w:rsidRPr="007F7052">
        <w:rPr>
          <w:rFonts w:ascii="Arial" w:eastAsia="Times New Roman" w:hAnsi="Arial" w:cs="Arial"/>
          <w:color w:val="000000"/>
        </w:rPr>
        <w:t>.</w:t>
      </w:r>
      <w:r w:rsidR="00E833AA" w:rsidRPr="00BE6E93">
        <w:rPr>
          <w:rFonts w:ascii="Consolas" w:eastAsia="Times New Roman" w:hAnsi="Consolas" w:cs="Consolas"/>
          <w:color w:val="000000"/>
          <w:sz w:val="18"/>
          <w:szCs w:val="18"/>
        </w:rPr>
        <w:br/>
      </w:r>
    </w:p>
    <w:p w14:paraId="1E88E7F1" w14:textId="77777777" w:rsidR="00BE6E93" w:rsidRPr="007F7052" w:rsidRDefault="00963730" w:rsidP="007F7052">
      <w:pPr>
        <w:pStyle w:val="ListParagraph"/>
        <w:numPr>
          <w:ilvl w:val="0"/>
          <w:numId w:val="4"/>
        </w:numPr>
        <w:rPr>
          <w:rFonts w:ascii="Consolas" w:eastAsia="Times New Roman" w:hAnsi="Consolas" w:cs="Consolas"/>
          <w:color w:val="000000"/>
          <w:sz w:val="18"/>
          <w:szCs w:val="18"/>
        </w:rPr>
      </w:pPr>
      <w:r w:rsidRPr="00BE6E93">
        <w:rPr>
          <w:rFonts w:ascii="Consolas" w:eastAsia="Times New Roman" w:hAnsi="Consolas" w:cs="Consolas"/>
          <w:color w:val="000000"/>
          <w:sz w:val="18"/>
          <w:szCs w:val="18"/>
        </w:rPr>
        <w:t>The mouse is anaesthetized in step 5.4. When does it wake up?</w:t>
      </w:r>
      <w:r w:rsidR="000430B2" w:rsidRPr="00BE6E93">
        <w:rPr>
          <w:rFonts w:ascii="Consolas" w:eastAsia="Times New Roman" w:hAnsi="Consolas" w:cs="Consolas"/>
          <w:color w:val="000000"/>
          <w:sz w:val="18"/>
          <w:szCs w:val="18"/>
        </w:rPr>
        <w:br/>
      </w:r>
      <w:r w:rsidR="000430B2" w:rsidRPr="00BE6E93">
        <w:rPr>
          <w:rFonts w:ascii="Consolas" w:eastAsia="Times New Roman" w:hAnsi="Consolas" w:cs="Consolas"/>
          <w:color w:val="000000"/>
          <w:sz w:val="18"/>
          <w:szCs w:val="18"/>
        </w:rPr>
        <w:br/>
      </w:r>
      <w:r w:rsidR="00BE6E93" w:rsidRPr="00BE6E93">
        <w:rPr>
          <w:rFonts w:ascii="Arial" w:eastAsia="Times New Roman" w:hAnsi="Arial" w:cs="Arial"/>
          <w:color w:val="000000"/>
        </w:rPr>
        <w:t xml:space="preserve">We have now added a step (current step 5.6) to describe the acclimation and recovery from anesthesia of the mouse. </w:t>
      </w:r>
    </w:p>
    <w:p w14:paraId="3A063125" w14:textId="5E46E76C" w:rsidR="00963730" w:rsidRPr="00BE6E93" w:rsidRDefault="00963730" w:rsidP="007F7052">
      <w:pPr>
        <w:pStyle w:val="ListParagraph"/>
        <w:rPr>
          <w:rFonts w:ascii="Consolas" w:eastAsia="Times New Roman" w:hAnsi="Consolas" w:cs="Consolas"/>
          <w:color w:val="000000"/>
          <w:sz w:val="18"/>
          <w:szCs w:val="18"/>
        </w:rPr>
      </w:pPr>
    </w:p>
    <w:p w14:paraId="747A5F2F" w14:textId="000D9631" w:rsidR="00963730" w:rsidRPr="00963730"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 xml:space="preserve">In the </w:t>
      </w:r>
      <w:proofErr w:type="spellStart"/>
      <w:r w:rsidRPr="00963730">
        <w:rPr>
          <w:rFonts w:ascii="Consolas" w:eastAsia="Times New Roman" w:hAnsi="Consolas" w:cs="Consolas"/>
          <w:color w:val="000000"/>
          <w:sz w:val="18"/>
          <w:szCs w:val="18"/>
        </w:rPr>
        <w:t>JoVE</w:t>
      </w:r>
      <w:proofErr w:type="spellEnd"/>
      <w:r w:rsidRPr="00963730">
        <w:rPr>
          <w:rFonts w:ascii="Consolas" w:eastAsia="Times New Roman" w:hAnsi="Consolas" w:cs="Consolas"/>
          <w:color w:val="000000"/>
          <w:sz w:val="18"/>
          <w:szCs w:val="18"/>
        </w:rPr>
        <w:t xml:space="preserve"> Protocol format, “NOTE”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000430B2">
        <w:rPr>
          <w:rFonts w:ascii="Consolas" w:eastAsia="Times New Roman" w:hAnsi="Consolas" w:cs="Consolas"/>
          <w:color w:val="000000"/>
          <w:sz w:val="18"/>
          <w:szCs w:val="18"/>
        </w:rPr>
        <w:br/>
      </w:r>
      <w:r w:rsidR="000430B2">
        <w:rPr>
          <w:rFonts w:ascii="Consolas" w:eastAsia="Times New Roman" w:hAnsi="Consolas" w:cs="Consolas"/>
          <w:color w:val="000000"/>
          <w:sz w:val="18"/>
          <w:szCs w:val="18"/>
        </w:rPr>
        <w:br/>
      </w:r>
      <w:r w:rsidR="000430B2" w:rsidRPr="007F7052">
        <w:rPr>
          <w:rFonts w:ascii="Arial" w:eastAsia="Times New Roman" w:hAnsi="Arial" w:cs="Arial"/>
          <w:color w:val="000000"/>
        </w:rPr>
        <w:t>We have now moved all NOTE sections in section 6 to the discussion.</w:t>
      </w:r>
      <w:r w:rsidR="000430B2" w:rsidRPr="007F7052">
        <w:rPr>
          <w:rFonts w:ascii="Consolas" w:eastAsia="Times New Roman" w:hAnsi="Consolas" w:cs="Consolas"/>
          <w:color w:val="000000"/>
        </w:rPr>
        <w:br/>
      </w:r>
    </w:p>
    <w:p w14:paraId="76CB9093" w14:textId="78C05B7A" w:rsidR="006E7151" w:rsidRDefault="006E7151" w:rsidP="007F7052">
      <w:pPr>
        <w:pStyle w:val="ListParagraph"/>
        <w:numPr>
          <w:ilvl w:val="0"/>
          <w:numId w:val="4"/>
        </w:numPr>
        <w:rPr>
          <w:rFonts w:ascii="Consolas" w:eastAsia="Times New Roman" w:hAnsi="Consolas" w:cs="Consolas"/>
          <w:color w:val="000000"/>
          <w:sz w:val="18"/>
          <w:szCs w:val="18"/>
        </w:rPr>
      </w:pPr>
      <w:r w:rsidRPr="006E7151">
        <w:rPr>
          <w:rFonts w:ascii="Consolas" w:eastAsia="Times New Roman" w:hAnsi="Consolas" w:cs="Consolas"/>
          <w:color w:val="000000"/>
          <w:sz w:val="18"/>
          <w:szCs w:val="18"/>
        </w:rPr>
        <w:t xml:space="preserve">Are these misplaced? </w:t>
      </w:r>
      <w:proofErr w:type="spellStart"/>
      <w:proofErr w:type="gramStart"/>
      <w:r w:rsidRPr="006E7151">
        <w:rPr>
          <w:rFonts w:ascii="Consolas" w:eastAsia="Times New Roman" w:hAnsi="Consolas" w:cs="Consolas"/>
          <w:color w:val="000000"/>
          <w:sz w:val="18"/>
          <w:szCs w:val="18"/>
        </w:rPr>
        <w:t>δτ</w:t>
      </w:r>
      <w:proofErr w:type="spellEnd"/>
      <w:proofErr w:type="gramEnd"/>
      <w:r w:rsidRPr="006E7151">
        <w:rPr>
          <w:rFonts w:ascii="Consolas" w:eastAsia="Times New Roman" w:hAnsi="Consolas" w:cs="Consolas"/>
          <w:color w:val="000000"/>
          <w:sz w:val="18"/>
          <w:szCs w:val="18"/>
        </w:rPr>
        <w:t xml:space="preserve"> is described in line 419. If this is important, please make the calculation of </w:t>
      </w:r>
      <w:proofErr w:type="spellStart"/>
      <w:proofErr w:type="gramStart"/>
      <w:r w:rsidRPr="006E7151">
        <w:rPr>
          <w:rFonts w:ascii="Consolas" w:eastAsia="Times New Roman" w:hAnsi="Consolas" w:cs="Consolas"/>
          <w:color w:val="000000"/>
          <w:sz w:val="18"/>
          <w:szCs w:val="18"/>
        </w:rPr>
        <w:t>δτ</w:t>
      </w:r>
      <w:proofErr w:type="spellEnd"/>
      <w:proofErr w:type="gramEnd"/>
      <w:r w:rsidRPr="006E7151">
        <w:rPr>
          <w:rFonts w:ascii="Consolas" w:eastAsia="Times New Roman" w:hAnsi="Consolas" w:cs="Consolas"/>
          <w:color w:val="000000"/>
          <w:sz w:val="18"/>
          <w:szCs w:val="18"/>
        </w:rPr>
        <w:t xml:space="preserve"> a separate step.</w:t>
      </w:r>
    </w:p>
    <w:p w14:paraId="068258A6" w14:textId="77777777" w:rsidR="006E7151" w:rsidRDefault="006E7151" w:rsidP="007F7052">
      <w:pPr>
        <w:pStyle w:val="ListParagraph"/>
        <w:rPr>
          <w:rFonts w:ascii="Consolas" w:eastAsia="Times New Roman" w:hAnsi="Consolas" w:cs="Consolas"/>
          <w:color w:val="000000"/>
          <w:sz w:val="18"/>
          <w:szCs w:val="18"/>
        </w:rPr>
      </w:pPr>
    </w:p>
    <w:p w14:paraId="518F9F90" w14:textId="3832AEDD" w:rsidR="006E7151" w:rsidRPr="007F7052" w:rsidRDefault="006E7151" w:rsidP="007F7052">
      <w:pPr>
        <w:ind w:left="720"/>
        <w:rPr>
          <w:rFonts w:ascii="Arial" w:eastAsia="Times New Roman" w:hAnsi="Arial" w:cs="Arial"/>
          <w:color w:val="000000"/>
        </w:rPr>
      </w:pPr>
      <w:r w:rsidRPr="007F7052">
        <w:rPr>
          <w:rFonts w:ascii="Arial" w:eastAsia="Times New Roman" w:hAnsi="Arial" w:cs="Arial"/>
          <w:color w:val="000000"/>
        </w:rPr>
        <w:t xml:space="preserve">We have now moved the calculations to the discussion. </w:t>
      </w:r>
      <w:proofErr w:type="spellStart"/>
      <w:proofErr w:type="gramStart"/>
      <w:r w:rsidRPr="007F7052">
        <w:rPr>
          <w:rFonts w:ascii="Arial" w:eastAsia="Times New Roman" w:hAnsi="Arial" w:cs="Arial"/>
          <w:color w:val="000000"/>
        </w:rPr>
        <w:t>δτ</w:t>
      </w:r>
      <w:proofErr w:type="spellEnd"/>
      <w:proofErr w:type="gramEnd"/>
      <w:r w:rsidRPr="007F7052">
        <w:rPr>
          <w:rFonts w:ascii="Arial" w:eastAsia="Times New Roman" w:hAnsi="Arial" w:cs="Arial"/>
          <w:color w:val="000000"/>
        </w:rPr>
        <w:t xml:space="preserve"> here is not misplaced. The current equation (equation 3) is a requirement resulted from the desired signal-to-noise ratio.</w:t>
      </w:r>
    </w:p>
    <w:p w14:paraId="0DE92730" w14:textId="77777777" w:rsidR="006E7151" w:rsidRDefault="006E7151" w:rsidP="007F7052">
      <w:pPr>
        <w:pStyle w:val="ListParagraph"/>
        <w:rPr>
          <w:rFonts w:ascii="Consolas" w:eastAsia="Times New Roman" w:hAnsi="Consolas" w:cs="Consolas"/>
          <w:color w:val="000000"/>
          <w:sz w:val="18"/>
          <w:szCs w:val="18"/>
        </w:rPr>
      </w:pPr>
    </w:p>
    <w:p w14:paraId="64DE8BE6" w14:textId="3471F431" w:rsidR="00C55011" w:rsidRPr="007F7052" w:rsidRDefault="00963730" w:rsidP="007F7052">
      <w:pPr>
        <w:pStyle w:val="ListParagraph"/>
        <w:numPr>
          <w:ilvl w:val="0"/>
          <w:numId w:val="4"/>
        </w:numPr>
        <w:rPr>
          <w:rFonts w:ascii="Consolas" w:eastAsia="Times New Roman" w:hAnsi="Consolas" w:cs="Consolas"/>
          <w:color w:val="000000"/>
          <w:sz w:val="18"/>
          <w:szCs w:val="18"/>
        </w:rPr>
      </w:pPr>
      <w:r w:rsidRPr="00963730">
        <w:rPr>
          <w:rFonts w:ascii="Consolas" w:eastAsia="Times New Roman" w:hAnsi="Consolas" w:cs="Consolas"/>
          <w:color w:val="000000"/>
          <w:sz w:val="18"/>
          <w:szCs w:val="18"/>
        </w:rPr>
        <w:t>Software steps must be more explicitly explained ('click', 'select', etc.). Please add more specific details (e.g., button clicks or menu selections for software actions, numerical values for settings, etc.).</w:t>
      </w:r>
      <w:r w:rsidR="00C55011">
        <w:rPr>
          <w:rFonts w:ascii="Consolas" w:eastAsia="Times New Roman" w:hAnsi="Consolas" w:cs="Consolas"/>
          <w:color w:val="000000"/>
          <w:sz w:val="18"/>
          <w:szCs w:val="18"/>
        </w:rPr>
        <w:br/>
      </w:r>
      <w:r w:rsidR="00C55011">
        <w:rPr>
          <w:rFonts w:ascii="Consolas" w:eastAsia="Times New Roman" w:hAnsi="Consolas" w:cs="Consolas"/>
          <w:color w:val="000000"/>
          <w:sz w:val="18"/>
          <w:szCs w:val="18"/>
        </w:rPr>
        <w:br/>
      </w:r>
      <w:r w:rsidR="00C55011" w:rsidRPr="007F7052">
        <w:rPr>
          <w:rFonts w:ascii="Arial" w:eastAsia="Times New Roman" w:hAnsi="Arial" w:cs="Arial"/>
          <w:color w:val="000000"/>
        </w:rPr>
        <w:t xml:space="preserve">We have now edited all software steps </w:t>
      </w:r>
      <w:r w:rsidR="00A777CE">
        <w:rPr>
          <w:rFonts w:ascii="Arial" w:eastAsia="Times New Roman" w:hAnsi="Arial" w:cs="Arial"/>
          <w:color w:val="000000"/>
        </w:rPr>
        <w:t xml:space="preserve">(current section 6) </w:t>
      </w:r>
      <w:r w:rsidR="00C55011" w:rsidRPr="007F7052">
        <w:rPr>
          <w:rFonts w:ascii="Arial" w:eastAsia="Times New Roman" w:hAnsi="Arial" w:cs="Arial"/>
          <w:color w:val="000000"/>
        </w:rPr>
        <w:t>to explicitly explain</w:t>
      </w:r>
      <w:r w:rsidR="000430B2" w:rsidRPr="007F7052">
        <w:rPr>
          <w:rFonts w:ascii="Arial" w:eastAsia="Times New Roman" w:hAnsi="Arial" w:cs="Arial"/>
          <w:color w:val="000000"/>
        </w:rPr>
        <w:t xml:space="preserve"> how to execute the steps.</w:t>
      </w:r>
      <w:r w:rsidR="00C55011" w:rsidRPr="006D5AA1">
        <w:rPr>
          <w:rFonts w:ascii="Consolas" w:eastAsia="Times New Roman" w:hAnsi="Consolas" w:cs="Consolas"/>
          <w:color w:val="000000"/>
          <w:sz w:val="18"/>
          <w:szCs w:val="18"/>
        </w:rPr>
        <w:br/>
      </w:r>
    </w:p>
    <w:p w14:paraId="17721149" w14:textId="0AC611BB" w:rsidR="00C55011" w:rsidRPr="006D5AA1" w:rsidRDefault="00D67371" w:rsidP="007F7052">
      <w:pPr>
        <w:pStyle w:val="ListParagraph"/>
        <w:numPr>
          <w:ilvl w:val="0"/>
          <w:numId w:val="4"/>
        </w:numPr>
        <w:rPr>
          <w:rFonts w:ascii="Consolas" w:eastAsia="Times New Roman" w:hAnsi="Consolas" w:cs="Consolas"/>
          <w:color w:val="000000"/>
          <w:sz w:val="18"/>
          <w:szCs w:val="18"/>
        </w:rPr>
      </w:pPr>
      <w:r w:rsidRPr="007F7052">
        <w:rPr>
          <w:rFonts w:ascii="Consolas" w:eastAsia="Times New Roman" w:hAnsi="Consolas" w:cs="Consolas"/>
          <w:color w:val="000000"/>
          <w:sz w:val="18"/>
          <w:szCs w:val="18"/>
        </w:rPr>
        <w:t>Please specify the steps that are being repeated here. 6.2-6.4?</w:t>
      </w:r>
      <w:r w:rsidR="00CE67E1" w:rsidRPr="007F7052">
        <w:rPr>
          <w:rFonts w:ascii="Consolas" w:eastAsia="Times New Roman" w:hAnsi="Consolas" w:cs="Consolas"/>
          <w:color w:val="000000"/>
          <w:sz w:val="18"/>
          <w:szCs w:val="18"/>
        </w:rPr>
        <w:br/>
      </w:r>
      <w:r w:rsidR="00CE67E1" w:rsidRPr="007F7052">
        <w:rPr>
          <w:rFonts w:ascii="Consolas" w:eastAsia="Times New Roman" w:hAnsi="Consolas" w:cs="Consolas"/>
          <w:color w:val="000000"/>
          <w:sz w:val="18"/>
          <w:szCs w:val="18"/>
        </w:rPr>
        <w:br/>
      </w:r>
      <w:r w:rsidR="00C55011" w:rsidRPr="007F7052">
        <w:rPr>
          <w:rFonts w:ascii="Arial" w:eastAsia="Times New Roman" w:hAnsi="Arial" w:cs="Arial"/>
        </w:rPr>
        <w:t xml:space="preserve">We have now specified the step that </w:t>
      </w:r>
      <w:r w:rsidR="00A777CE" w:rsidRPr="007F7052">
        <w:rPr>
          <w:rFonts w:ascii="Arial" w:eastAsia="Times New Roman" w:hAnsi="Arial" w:cs="Arial"/>
        </w:rPr>
        <w:t>is</w:t>
      </w:r>
      <w:r w:rsidR="00C55011" w:rsidRPr="007F7052">
        <w:rPr>
          <w:rFonts w:ascii="Arial" w:eastAsia="Times New Roman" w:hAnsi="Arial" w:cs="Arial"/>
        </w:rPr>
        <w:t xml:space="preserve"> repeated (</w:t>
      </w:r>
      <w:r w:rsidR="00A777CE" w:rsidRPr="007F7052">
        <w:rPr>
          <w:rFonts w:ascii="Arial" w:eastAsia="Times New Roman" w:hAnsi="Arial" w:cs="Arial"/>
        </w:rPr>
        <w:t xml:space="preserve">i.e. </w:t>
      </w:r>
      <w:r w:rsidR="00C55011" w:rsidRPr="007F7052">
        <w:rPr>
          <w:rFonts w:ascii="Arial" w:eastAsia="Times New Roman" w:hAnsi="Arial" w:cs="Arial"/>
        </w:rPr>
        <w:t>step 6.</w:t>
      </w:r>
      <w:r w:rsidR="00A777CE" w:rsidRPr="007F7052">
        <w:rPr>
          <w:rFonts w:ascii="Arial" w:eastAsia="Times New Roman" w:hAnsi="Arial" w:cs="Arial"/>
        </w:rPr>
        <w:t>5; described in current step 6.6</w:t>
      </w:r>
      <w:r w:rsidR="00C55011" w:rsidRPr="007F7052">
        <w:rPr>
          <w:rFonts w:ascii="Arial" w:eastAsia="Times New Roman" w:hAnsi="Arial" w:cs="Arial"/>
        </w:rPr>
        <w:t>)</w:t>
      </w:r>
      <w:r w:rsidR="007F7052">
        <w:rPr>
          <w:rFonts w:ascii="Arial" w:eastAsia="Times New Roman" w:hAnsi="Arial" w:cs="Arial"/>
        </w:rPr>
        <w:t>.</w:t>
      </w:r>
    </w:p>
    <w:p w14:paraId="4EF67A3E" w14:textId="46D1ED5F" w:rsidR="00D67371" w:rsidRPr="007F7052" w:rsidRDefault="00D67371" w:rsidP="00C55011">
      <w:pPr>
        <w:pStyle w:val="ListParagraph"/>
        <w:rPr>
          <w:rFonts w:ascii="Consolas" w:eastAsia="Times New Roman" w:hAnsi="Consolas" w:cs="Arial"/>
          <w:color w:val="000000"/>
          <w:sz w:val="18"/>
          <w:szCs w:val="18"/>
        </w:rPr>
      </w:pPr>
    </w:p>
    <w:p w14:paraId="561DF3EB" w14:textId="1D9FEA9A" w:rsidR="00CE67E1" w:rsidRPr="007F7052" w:rsidRDefault="00D67371" w:rsidP="007F7052">
      <w:pPr>
        <w:pStyle w:val="ListParagraph"/>
        <w:numPr>
          <w:ilvl w:val="0"/>
          <w:numId w:val="4"/>
        </w:numPr>
        <w:rPr>
          <w:rFonts w:ascii="Arial" w:eastAsia="Times New Roman" w:hAnsi="Arial" w:cs="Arial"/>
          <w:sz w:val="18"/>
          <w:szCs w:val="18"/>
        </w:rPr>
      </w:pPr>
      <w:r w:rsidRPr="007F7052">
        <w:rPr>
          <w:rFonts w:ascii="Consolas" w:eastAsia="Times New Roman" w:hAnsi="Consolas" w:cs="Arial"/>
          <w:color w:val="000000"/>
          <w:sz w:val="18"/>
          <w:szCs w:val="18"/>
        </w:rPr>
        <w:t>How is this value obtained?</w:t>
      </w:r>
      <w:r w:rsidR="00CE67E1" w:rsidRPr="007F7052">
        <w:rPr>
          <w:rFonts w:ascii="Consolas" w:eastAsia="Times New Roman" w:hAnsi="Consolas" w:cs="Arial"/>
          <w:color w:val="000000"/>
          <w:sz w:val="18"/>
          <w:szCs w:val="18"/>
        </w:rPr>
        <w:br/>
      </w:r>
      <w:r w:rsidR="00CE67E1" w:rsidRPr="007F7052">
        <w:rPr>
          <w:rFonts w:ascii="Consolas" w:eastAsia="Times New Roman" w:hAnsi="Consolas" w:cs="Arial"/>
          <w:color w:val="000000"/>
          <w:sz w:val="18"/>
          <w:szCs w:val="18"/>
        </w:rPr>
        <w:br/>
      </w:r>
      <w:r w:rsidR="00CE67E1" w:rsidRPr="007F7052">
        <w:rPr>
          <w:rFonts w:ascii="Arial" w:eastAsia="Times New Roman" w:hAnsi="Arial" w:cs="Arial"/>
          <w:color w:val="000000"/>
        </w:rPr>
        <w:t xml:space="preserve">We have </w:t>
      </w:r>
      <w:r w:rsidR="00CE67E1" w:rsidRPr="007F7052">
        <w:rPr>
          <w:rFonts w:ascii="Arial" w:eastAsia="Times New Roman" w:hAnsi="Arial" w:cs="Arial"/>
        </w:rPr>
        <w:t xml:space="preserve">now added information </w:t>
      </w:r>
      <w:r w:rsidR="006A5D35">
        <w:rPr>
          <w:rFonts w:ascii="Arial" w:eastAsia="Times New Roman" w:hAnsi="Arial" w:cs="Arial"/>
        </w:rPr>
        <w:t xml:space="preserve">regarding </w:t>
      </w:r>
      <w:bookmarkStart w:id="0" w:name="_GoBack"/>
      <w:bookmarkEnd w:id="0"/>
      <w:r w:rsidR="00CE67E1" w:rsidRPr="007F7052">
        <w:rPr>
          <w:rFonts w:ascii="Arial" w:eastAsia="Times New Roman" w:hAnsi="Arial" w:cs="Arial"/>
        </w:rPr>
        <w:t>how to obtain this LT</w:t>
      </w:r>
      <w:r w:rsidR="00CE67E1" w:rsidRPr="007F7052">
        <w:rPr>
          <w:rFonts w:ascii="Arial" w:eastAsia="Times New Roman" w:hAnsi="Arial" w:cs="Arial"/>
          <w:vertAlign w:val="subscript"/>
        </w:rPr>
        <w:t>0</w:t>
      </w:r>
      <w:r w:rsidR="00A777CE" w:rsidRPr="007F7052">
        <w:rPr>
          <w:rFonts w:ascii="Arial" w:hAnsi="Arial" w:cs="Arial"/>
        </w:rPr>
        <w:t xml:space="preserve"> </w:t>
      </w:r>
      <w:r w:rsidR="00A777CE" w:rsidRPr="007F7052">
        <w:rPr>
          <w:rFonts w:ascii="Arial" w:hAnsi="Arial" w:cs="Arial"/>
          <w:noProof/>
        </w:rPr>
        <w:t>in the newly added step 6.7.</w:t>
      </w:r>
    </w:p>
    <w:p w14:paraId="5A28DC5B" w14:textId="77777777" w:rsidR="00B71D1B"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br/>
        <w:t xml:space="preserve">3. In the </w:t>
      </w:r>
      <w:proofErr w:type="spellStart"/>
      <w:r w:rsidRPr="00F370D0">
        <w:rPr>
          <w:rFonts w:ascii="Consolas" w:eastAsia="Times New Roman" w:hAnsi="Consolas" w:cs="Consolas"/>
          <w:color w:val="000000"/>
          <w:sz w:val="18"/>
          <w:szCs w:val="18"/>
        </w:rPr>
        <w:t>JoVE</w:t>
      </w:r>
      <w:proofErr w:type="spellEnd"/>
      <w:r w:rsidRPr="00F370D0">
        <w:rPr>
          <w:rFonts w:ascii="Consolas" w:eastAsia="Times New Roman" w:hAnsi="Consolas" w:cs="Consolas"/>
          <w:color w:val="000000"/>
          <w:sz w:val="18"/>
          <w:szCs w:val="18"/>
        </w:rPr>
        <w:t xml:space="preserve"> Protocol format, “NOTE” should be concise and used sparingly. They should only </w:t>
      </w:r>
      <w:r w:rsidRPr="00F370D0">
        <w:rPr>
          <w:rFonts w:ascii="Consolas" w:eastAsia="Times New Roman" w:hAnsi="Consolas" w:cs="Consolas"/>
          <w:color w:val="000000"/>
          <w:sz w:val="18"/>
          <w:szCs w:val="18"/>
        </w:rPr>
        <w:lastRenderedPageBreak/>
        <w:t>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7E886541" w14:textId="77777777" w:rsidR="00B71D1B" w:rsidRDefault="00B71D1B" w:rsidP="00F370D0">
      <w:pPr>
        <w:rPr>
          <w:rFonts w:ascii="Consolas" w:eastAsia="Times New Roman" w:hAnsi="Consolas" w:cs="Consolas"/>
          <w:color w:val="000000"/>
          <w:sz w:val="18"/>
          <w:szCs w:val="18"/>
        </w:rPr>
      </w:pPr>
    </w:p>
    <w:p w14:paraId="36173CDA" w14:textId="5AB731A7" w:rsidR="00B71D1B" w:rsidRPr="007F7052" w:rsidRDefault="00B71D1B" w:rsidP="00F370D0">
      <w:pPr>
        <w:rPr>
          <w:rFonts w:ascii="Consolas" w:eastAsia="Times New Roman" w:hAnsi="Consolas" w:cs="Consolas"/>
          <w:color w:val="000000"/>
        </w:rPr>
      </w:pPr>
      <w:r w:rsidRPr="007F7052">
        <w:rPr>
          <w:rFonts w:ascii="Arial" w:eastAsia="Times New Roman" w:hAnsi="Arial" w:cs="Arial"/>
          <w:color w:val="000000"/>
        </w:rPr>
        <w:t>We have now moved the NOTES in section 6 to the discussion</w:t>
      </w:r>
      <w:r w:rsidR="00C92B89" w:rsidRPr="007F7052">
        <w:rPr>
          <w:rFonts w:ascii="Arial" w:eastAsia="Times New Roman" w:hAnsi="Arial" w:cs="Arial"/>
          <w:color w:val="000000"/>
        </w:rPr>
        <w:t>.</w:t>
      </w:r>
    </w:p>
    <w:p w14:paraId="224CE18F" w14:textId="7CA1C7DD" w:rsidR="00C92B89"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br/>
        <w:t>4. Please order the sections properly so that the protocol can be followed in chronological order.</w:t>
      </w:r>
      <w:r w:rsidRPr="00F370D0">
        <w:rPr>
          <w:rFonts w:ascii="Consolas" w:eastAsia="Times New Roman" w:hAnsi="Consolas" w:cs="Consolas"/>
          <w:color w:val="000000"/>
          <w:sz w:val="18"/>
          <w:szCs w:val="18"/>
        </w:rPr>
        <w:br/>
      </w:r>
    </w:p>
    <w:p w14:paraId="657D5A0D" w14:textId="6667D98B" w:rsidR="00C92B89" w:rsidRPr="007F7052" w:rsidRDefault="00932D8A" w:rsidP="00F370D0">
      <w:pPr>
        <w:rPr>
          <w:rFonts w:ascii="Consolas" w:eastAsia="Times New Roman" w:hAnsi="Consolas" w:cs="Consolas"/>
          <w:color w:val="000000"/>
        </w:rPr>
      </w:pPr>
      <w:r>
        <w:rPr>
          <w:rFonts w:ascii="Arial" w:eastAsia="Times New Roman" w:hAnsi="Arial" w:cs="Arial"/>
          <w:color w:val="000000"/>
        </w:rPr>
        <w:t>As suggested, w</w:t>
      </w:r>
      <w:r w:rsidR="00C92B89" w:rsidRPr="007F7052">
        <w:rPr>
          <w:rFonts w:ascii="Arial" w:eastAsia="Times New Roman" w:hAnsi="Arial" w:cs="Arial"/>
          <w:color w:val="000000"/>
        </w:rPr>
        <w:t>e have now re-order</w:t>
      </w:r>
      <w:r>
        <w:rPr>
          <w:rFonts w:ascii="Arial" w:eastAsia="Times New Roman" w:hAnsi="Arial" w:cs="Arial"/>
          <w:color w:val="000000"/>
        </w:rPr>
        <w:t>e</w:t>
      </w:r>
      <w:r w:rsidR="00C92B89" w:rsidRPr="007F7052">
        <w:rPr>
          <w:rFonts w:ascii="Arial" w:eastAsia="Times New Roman" w:hAnsi="Arial" w:cs="Arial"/>
          <w:color w:val="000000"/>
        </w:rPr>
        <w:t>d the sections</w:t>
      </w:r>
      <w:r w:rsidR="00A777CE" w:rsidRPr="007F7052">
        <w:rPr>
          <w:rFonts w:ascii="Arial" w:eastAsia="Times New Roman" w:hAnsi="Arial" w:cs="Arial"/>
          <w:color w:val="000000"/>
        </w:rPr>
        <w:t xml:space="preserve"> as follows</w:t>
      </w:r>
      <w:r w:rsidR="00C92B89" w:rsidRPr="007F7052">
        <w:rPr>
          <w:rFonts w:ascii="Arial" w:eastAsia="Times New Roman" w:hAnsi="Arial" w:cs="Arial"/>
          <w:color w:val="000000"/>
        </w:rPr>
        <w:t xml:space="preserve">: 1) 2pFLIM microscope setup, 2) construction of a motorized treadmill, 3) Expression of </w:t>
      </w:r>
      <w:proofErr w:type="spellStart"/>
      <w:r w:rsidR="00C92B89" w:rsidRPr="007F7052">
        <w:rPr>
          <w:rFonts w:ascii="Arial" w:eastAsia="Times New Roman" w:hAnsi="Arial" w:cs="Arial"/>
          <w:color w:val="000000"/>
        </w:rPr>
        <w:t>tAKAR</w:t>
      </w:r>
      <w:proofErr w:type="spellEnd"/>
      <w:r w:rsidR="00C92B89" w:rsidRPr="007F7052">
        <w:rPr>
          <w:rFonts w:ascii="Arial" w:eastAsia="Times New Roman" w:hAnsi="Arial" w:cs="Arial"/>
          <w:color w:val="000000"/>
          <w:lang w:val="el-GR"/>
        </w:rPr>
        <w:t>α</w:t>
      </w:r>
      <w:r w:rsidR="00C92B89" w:rsidRPr="007F7052">
        <w:rPr>
          <w:rFonts w:ascii="Arial" w:eastAsia="Times New Roman" w:hAnsi="Arial" w:cs="Arial"/>
          <w:color w:val="000000"/>
        </w:rPr>
        <w:t xml:space="preserve"> sensor in the mouse cortex, 4) installation of the cranial window, 5) </w:t>
      </w:r>
      <w:r w:rsidR="00C92B89" w:rsidRPr="007F7052">
        <w:rPr>
          <w:rFonts w:ascii="Arial" w:eastAsia="Times New Roman" w:hAnsi="Arial" w:cs="Arial"/>
          <w:i/>
          <w:color w:val="000000"/>
        </w:rPr>
        <w:t>in vivo</w:t>
      </w:r>
      <w:r w:rsidR="00C92B89" w:rsidRPr="007F7052">
        <w:rPr>
          <w:rFonts w:ascii="Arial" w:eastAsia="Times New Roman" w:hAnsi="Arial" w:cs="Arial"/>
          <w:color w:val="000000"/>
        </w:rPr>
        <w:t xml:space="preserve"> two-photon fluorescence lifetime imaging microscopy, 6) analysis of 2pFLIM images. </w:t>
      </w:r>
    </w:p>
    <w:p w14:paraId="1B80381E" w14:textId="77777777" w:rsidR="00C92B89" w:rsidRDefault="00C92B89" w:rsidP="00F370D0">
      <w:pPr>
        <w:rPr>
          <w:rFonts w:ascii="Consolas" w:eastAsia="Times New Roman" w:hAnsi="Consolas" w:cs="Consolas"/>
          <w:color w:val="000000"/>
          <w:sz w:val="18"/>
          <w:szCs w:val="18"/>
        </w:rPr>
      </w:pPr>
    </w:p>
    <w:p w14:paraId="0B9E5EF1" w14:textId="609D7D23" w:rsidR="00C92B89"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t>5. Please note that the editor has made some minor changes (e.g., breaking a long step into shorter steps). Please review for accuracy.</w:t>
      </w:r>
      <w:r w:rsidRPr="00F370D0">
        <w:rPr>
          <w:rFonts w:ascii="Consolas" w:eastAsia="Times New Roman" w:hAnsi="Consolas" w:cs="Consolas"/>
          <w:color w:val="000000"/>
          <w:sz w:val="18"/>
          <w:szCs w:val="18"/>
        </w:rPr>
        <w:br/>
      </w:r>
    </w:p>
    <w:p w14:paraId="14D698EF" w14:textId="2F6C0419" w:rsidR="00A72C0F" w:rsidRPr="007F7052" w:rsidRDefault="00A72C0F" w:rsidP="00F370D0">
      <w:pPr>
        <w:rPr>
          <w:rFonts w:ascii="Consolas" w:eastAsia="Times New Roman" w:hAnsi="Consolas" w:cs="Consolas"/>
          <w:color w:val="000000"/>
        </w:rPr>
      </w:pPr>
      <w:r w:rsidRPr="007F7052">
        <w:rPr>
          <w:rFonts w:ascii="Arial" w:eastAsia="Times New Roman" w:hAnsi="Arial" w:cs="Arial"/>
          <w:color w:val="000000"/>
        </w:rPr>
        <w:t xml:space="preserve">We have </w:t>
      </w:r>
      <w:r w:rsidR="00932D8A">
        <w:rPr>
          <w:rFonts w:ascii="Arial" w:eastAsia="Times New Roman" w:hAnsi="Arial" w:cs="Arial"/>
          <w:color w:val="000000"/>
        </w:rPr>
        <w:t>checked</w:t>
      </w:r>
      <w:r w:rsidR="00932D8A" w:rsidRPr="007F7052">
        <w:rPr>
          <w:rFonts w:ascii="Arial" w:eastAsia="Times New Roman" w:hAnsi="Arial" w:cs="Arial"/>
          <w:color w:val="000000"/>
        </w:rPr>
        <w:t xml:space="preserve"> </w:t>
      </w:r>
      <w:r w:rsidRPr="007F7052">
        <w:rPr>
          <w:rFonts w:ascii="Arial" w:eastAsia="Times New Roman" w:hAnsi="Arial" w:cs="Arial"/>
          <w:color w:val="000000"/>
        </w:rPr>
        <w:t>the minor editorial changes</w:t>
      </w:r>
      <w:r w:rsidR="00932D8A">
        <w:rPr>
          <w:rFonts w:ascii="Arial" w:eastAsia="Times New Roman" w:hAnsi="Arial" w:cs="Arial"/>
          <w:color w:val="000000"/>
        </w:rPr>
        <w:t>.</w:t>
      </w:r>
      <w:r w:rsidRPr="007F7052">
        <w:rPr>
          <w:rFonts w:ascii="Arial" w:eastAsia="Times New Roman" w:hAnsi="Arial" w:cs="Arial"/>
          <w:color w:val="000000"/>
        </w:rPr>
        <w:t xml:space="preserve"> </w:t>
      </w:r>
      <w:r w:rsidR="00932D8A">
        <w:rPr>
          <w:rFonts w:ascii="Arial" w:eastAsia="Times New Roman" w:hAnsi="Arial" w:cs="Arial"/>
          <w:color w:val="000000"/>
        </w:rPr>
        <w:t>T</w:t>
      </w:r>
      <w:r w:rsidR="005C6E87" w:rsidRPr="007F7052">
        <w:rPr>
          <w:rFonts w:ascii="Arial" w:eastAsia="Times New Roman" w:hAnsi="Arial" w:cs="Arial"/>
          <w:color w:val="000000"/>
        </w:rPr>
        <w:t>he changes are accurate.</w:t>
      </w:r>
    </w:p>
    <w:p w14:paraId="6662A6AA" w14:textId="77777777" w:rsidR="00C92B89" w:rsidRDefault="00C92B89" w:rsidP="00F370D0">
      <w:pPr>
        <w:rPr>
          <w:rFonts w:ascii="Consolas" w:eastAsia="Times New Roman" w:hAnsi="Consolas" w:cs="Consolas"/>
          <w:color w:val="000000"/>
          <w:sz w:val="18"/>
          <w:szCs w:val="18"/>
        </w:rPr>
      </w:pPr>
    </w:p>
    <w:p w14:paraId="3B4FF1A6" w14:textId="77777777" w:rsidR="00C92B89" w:rsidRDefault="00F370D0" w:rsidP="00F370D0">
      <w:pPr>
        <w:rPr>
          <w:rFonts w:ascii="Consolas" w:eastAsia="Times New Roman" w:hAnsi="Consolas" w:cs="Consolas"/>
          <w:color w:val="000000"/>
          <w:sz w:val="18"/>
          <w:szCs w:val="18"/>
        </w:rPr>
      </w:pPr>
      <w:r w:rsidRPr="00F370D0">
        <w:rPr>
          <w:rFonts w:ascii="Consolas" w:eastAsia="Times New Roman" w:hAnsi="Consolas" w:cs="Consolas"/>
          <w:color w:val="000000"/>
          <w:sz w:val="18"/>
          <w:szCs w:val="18"/>
        </w:rPr>
        <w:t>6. Please review the highlighted content for filming to ensure that it is continuous and contains essential steps of the protocol for the video, i.e., the steps that should be visualized to tell the most cohesive story of the Protocol.</w:t>
      </w:r>
      <w:r w:rsidRPr="00F370D0">
        <w:rPr>
          <w:rFonts w:ascii="Consolas" w:eastAsia="Times New Roman" w:hAnsi="Consolas" w:cs="Consolas"/>
          <w:color w:val="000000"/>
          <w:sz w:val="18"/>
          <w:szCs w:val="18"/>
        </w:rPr>
        <w:br/>
      </w:r>
    </w:p>
    <w:p w14:paraId="781C9C36" w14:textId="32491C12" w:rsidR="00C92B89" w:rsidRPr="007F7052" w:rsidRDefault="00A72C0F" w:rsidP="00F370D0">
      <w:pPr>
        <w:rPr>
          <w:rFonts w:ascii="Arial" w:eastAsia="Times New Roman" w:hAnsi="Arial" w:cs="Arial"/>
          <w:color w:val="000000"/>
        </w:rPr>
      </w:pPr>
      <w:r w:rsidRPr="007F7052">
        <w:rPr>
          <w:rFonts w:ascii="Arial" w:eastAsia="Times New Roman" w:hAnsi="Arial" w:cs="Arial"/>
          <w:color w:val="000000"/>
        </w:rPr>
        <w:t>We</w:t>
      </w:r>
      <w:r w:rsidR="003D724F" w:rsidRPr="007F7052">
        <w:rPr>
          <w:rFonts w:ascii="Arial" w:eastAsia="Times New Roman" w:hAnsi="Arial" w:cs="Arial"/>
          <w:color w:val="000000"/>
        </w:rPr>
        <w:t xml:space="preserve"> have reviewed the highlighted content</w:t>
      </w:r>
      <w:r w:rsidR="00932D8A">
        <w:rPr>
          <w:rFonts w:ascii="Arial" w:eastAsia="Times New Roman" w:hAnsi="Arial" w:cs="Arial"/>
          <w:color w:val="000000"/>
        </w:rPr>
        <w:t>s</w:t>
      </w:r>
      <w:r w:rsidR="003D724F" w:rsidRPr="007F7052">
        <w:rPr>
          <w:rFonts w:ascii="Arial" w:eastAsia="Times New Roman" w:hAnsi="Arial" w:cs="Arial"/>
          <w:color w:val="000000"/>
        </w:rPr>
        <w:t>.</w:t>
      </w:r>
      <w:r w:rsidR="00932D8A">
        <w:rPr>
          <w:rFonts w:ascii="Arial" w:eastAsia="Times New Roman" w:hAnsi="Arial" w:cs="Arial"/>
          <w:color w:val="000000"/>
        </w:rPr>
        <w:t xml:space="preserve"> We feel that they are appropriate for the video.</w:t>
      </w:r>
    </w:p>
    <w:p w14:paraId="44CA8704" w14:textId="77777777" w:rsidR="00A72C0F" w:rsidRDefault="00A72C0F" w:rsidP="00F370D0">
      <w:pPr>
        <w:rPr>
          <w:rFonts w:ascii="Consolas" w:eastAsia="Times New Roman" w:hAnsi="Consolas" w:cs="Consolas"/>
          <w:color w:val="000000"/>
          <w:sz w:val="18"/>
          <w:szCs w:val="18"/>
        </w:rPr>
      </w:pPr>
    </w:p>
    <w:p w14:paraId="29155A67" w14:textId="04F64E0B" w:rsidR="00F370D0" w:rsidRPr="00F370D0" w:rsidRDefault="00F370D0" w:rsidP="00F370D0">
      <w:pPr>
        <w:rPr>
          <w:rFonts w:ascii="Consolas" w:eastAsia="Times New Roman" w:hAnsi="Consolas" w:cs="Consolas"/>
        </w:rPr>
      </w:pPr>
      <w:r w:rsidRPr="00F370D0">
        <w:rPr>
          <w:rFonts w:ascii="Consolas" w:eastAsia="Times New Roman" w:hAnsi="Consolas" w:cs="Consolas"/>
          <w:color w:val="000000"/>
          <w:sz w:val="18"/>
          <w:szCs w:val="18"/>
        </w:rPr>
        <w:t>7. Please update the comments/description column in the Table of Materials, specifying the exact step number. Step 2, step 5, step 14, etc. are not clear.</w:t>
      </w:r>
    </w:p>
    <w:p w14:paraId="1B3273CD" w14:textId="28AA7E4B" w:rsidR="00B8566F" w:rsidRDefault="00B8566F"/>
    <w:p w14:paraId="2FBBD4EB" w14:textId="72D5BC1D" w:rsidR="00A72C0F" w:rsidRPr="00932D8A" w:rsidRDefault="00A72C0F">
      <w:r w:rsidRPr="007F7052">
        <w:rPr>
          <w:rFonts w:ascii="Arial" w:eastAsia="Times New Roman" w:hAnsi="Arial" w:cs="Arial"/>
          <w:color w:val="000000"/>
        </w:rPr>
        <w:t>We</w:t>
      </w:r>
      <w:r w:rsidR="003D724F" w:rsidRPr="007F7052">
        <w:rPr>
          <w:rFonts w:ascii="Arial" w:eastAsia="Times New Roman" w:hAnsi="Arial" w:cs="Arial"/>
          <w:color w:val="000000"/>
        </w:rPr>
        <w:t xml:space="preserve"> have updated the comments/description column in the Table of Materials</w:t>
      </w:r>
      <w:r w:rsidR="00D90AF4" w:rsidRPr="007F7052">
        <w:rPr>
          <w:rFonts w:ascii="Arial" w:eastAsia="Times New Roman" w:hAnsi="Arial" w:cs="Arial"/>
          <w:color w:val="000000"/>
        </w:rPr>
        <w:t>.</w:t>
      </w:r>
    </w:p>
    <w:sectPr w:rsidR="00A72C0F" w:rsidRPr="00932D8A" w:rsidSect="00CA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3082C"/>
    <w:multiLevelType w:val="hybridMultilevel"/>
    <w:tmpl w:val="4978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539AD"/>
    <w:multiLevelType w:val="hybridMultilevel"/>
    <w:tmpl w:val="A6A231B8"/>
    <w:lvl w:ilvl="0" w:tplc="04090017">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A809F5"/>
    <w:multiLevelType w:val="hybridMultilevel"/>
    <w:tmpl w:val="7D86E0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797C95"/>
    <w:multiLevelType w:val="hybridMultilevel"/>
    <w:tmpl w:val="D1A2AE9A"/>
    <w:lvl w:ilvl="0" w:tplc="B852D68C">
      <w:start w:val="1"/>
      <w:numFmt w:val="decimal"/>
      <w:lvlText w:val="%1."/>
      <w:lvlJc w:val="left"/>
      <w:pPr>
        <w:ind w:left="720" w:hanging="360"/>
      </w:pPr>
      <w:rPr>
        <w:rFonts w:ascii="Consolas" w:hAnsi="Consola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D0"/>
    <w:rsid w:val="00002329"/>
    <w:rsid w:val="00016CC3"/>
    <w:rsid w:val="000430B2"/>
    <w:rsid w:val="00067340"/>
    <w:rsid w:val="0007220B"/>
    <w:rsid w:val="000E5791"/>
    <w:rsid w:val="0018733D"/>
    <w:rsid w:val="001E1614"/>
    <w:rsid w:val="00260A2A"/>
    <w:rsid w:val="00270D1D"/>
    <w:rsid w:val="002723D4"/>
    <w:rsid w:val="003003A2"/>
    <w:rsid w:val="00314950"/>
    <w:rsid w:val="00322B47"/>
    <w:rsid w:val="0033124F"/>
    <w:rsid w:val="00357A1C"/>
    <w:rsid w:val="003D724F"/>
    <w:rsid w:val="003E20B9"/>
    <w:rsid w:val="003E3247"/>
    <w:rsid w:val="0043533A"/>
    <w:rsid w:val="0044627C"/>
    <w:rsid w:val="00584ED1"/>
    <w:rsid w:val="005A4B74"/>
    <w:rsid w:val="005C6E87"/>
    <w:rsid w:val="0062438F"/>
    <w:rsid w:val="006A5D35"/>
    <w:rsid w:val="006D5AA1"/>
    <w:rsid w:val="006E7151"/>
    <w:rsid w:val="007306BC"/>
    <w:rsid w:val="00734F6B"/>
    <w:rsid w:val="00781C60"/>
    <w:rsid w:val="007F7052"/>
    <w:rsid w:val="00803D2B"/>
    <w:rsid w:val="00871BA8"/>
    <w:rsid w:val="008B44C5"/>
    <w:rsid w:val="008B4CDA"/>
    <w:rsid w:val="00932D8A"/>
    <w:rsid w:val="00963730"/>
    <w:rsid w:val="009D229D"/>
    <w:rsid w:val="00A72C0F"/>
    <w:rsid w:val="00A777CE"/>
    <w:rsid w:val="00A93F00"/>
    <w:rsid w:val="00B0697A"/>
    <w:rsid w:val="00B71D1B"/>
    <w:rsid w:val="00B76108"/>
    <w:rsid w:val="00B8566F"/>
    <w:rsid w:val="00BC0B3E"/>
    <w:rsid w:val="00BE6E93"/>
    <w:rsid w:val="00C55011"/>
    <w:rsid w:val="00C92B89"/>
    <w:rsid w:val="00CA47AD"/>
    <w:rsid w:val="00CA5794"/>
    <w:rsid w:val="00CE67E1"/>
    <w:rsid w:val="00D67371"/>
    <w:rsid w:val="00D90AF4"/>
    <w:rsid w:val="00E833AA"/>
    <w:rsid w:val="00E951DD"/>
    <w:rsid w:val="00EB1ED2"/>
    <w:rsid w:val="00F370D0"/>
    <w:rsid w:val="00F86025"/>
    <w:rsid w:val="00FC2C7E"/>
    <w:rsid w:val="00FC66E0"/>
    <w:rsid w:val="00FE5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CA88"/>
  <w14:defaultImageDpi w14:val="32767"/>
  <w15:chartTrackingRefBased/>
  <w15:docId w15:val="{F0B61590-00F0-4E42-B431-2F30FF91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70D0"/>
    <w:rPr>
      <w:b/>
      <w:bCs/>
    </w:rPr>
  </w:style>
  <w:style w:type="paragraph" w:styleId="ListParagraph">
    <w:name w:val="List Paragraph"/>
    <w:basedOn w:val="Normal"/>
    <w:uiPriority w:val="34"/>
    <w:qFormat/>
    <w:rsid w:val="003003A2"/>
    <w:pPr>
      <w:ind w:left="720"/>
      <w:contextualSpacing/>
    </w:pPr>
  </w:style>
  <w:style w:type="character" w:styleId="CommentReference">
    <w:name w:val="annotation reference"/>
    <w:basedOn w:val="DefaultParagraphFont"/>
    <w:uiPriority w:val="99"/>
    <w:semiHidden/>
    <w:unhideWhenUsed/>
    <w:rsid w:val="0033124F"/>
    <w:rPr>
      <w:sz w:val="16"/>
      <w:szCs w:val="16"/>
    </w:rPr>
  </w:style>
  <w:style w:type="paragraph" w:styleId="CommentText">
    <w:name w:val="annotation text"/>
    <w:basedOn w:val="Normal"/>
    <w:link w:val="CommentTextChar"/>
    <w:unhideWhenUsed/>
    <w:rsid w:val="0033124F"/>
    <w:rPr>
      <w:sz w:val="20"/>
      <w:szCs w:val="20"/>
    </w:rPr>
  </w:style>
  <w:style w:type="character" w:customStyle="1" w:styleId="CommentTextChar">
    <w:name w:val="Comment Text Char"/>
    <w:basedOn w:val="DefaultParagraphFont"/>
    <w:link w:val="CommentText"/>
    <w:rsid w:val="0033124F"/>
    <w:rPr>
      <w:sz w:val="20"/>
      <w:szCs w:val="20"/>
    </w:rPr>
  </w:style>
  <w:style w:type="paragraph" w:styleId="CommentSubject">
    <w:name w:val="annotation subject"/>
    <w:basedOn w:val="CommentText"/>
    <w:next w:val="CommentText"/>
    <w:link w:val="CommentSubjectChar"/>
    <w:uiPriority w:val="99"/>
    <w:semiHidden/>
    <w:unhideWhenUsed/>
    <w:rsid w:val="0033124F"/>
    <w:rPr>
      <w:b/>
      <w:bCs/>
    </w:rPr>
  </w:style>
  <w:style w:type="character" w:customStyle="1" w:styleId="CommentSubjectChar">
    <w:name w:val="Comment Subject Char"/>
    <w:basedOn w:val="CommentTextChar"/>
    <w:link w:val="CommentSubject"/>
    <w:uiPriority w:val="99"/>
    <w:semiHidden/>
    <w:rsid w:val="0033124F"/>
    <w:rPr>
      <w:b/>
      <w:bCs/>
      <w:sz w:val="20"/>
      <w:szCs w:val="20"/>
    </w:rPr>
  </w:style>
  <w:style w:type="paragraph" w:styleId="BalloonText">
    <w:name w:val="Balloon Text"/>
    <w:basedOn w:val="Normal"/>
    <w:link w:val="BalloonTextChar"/>
    <w:uiPriority w:val="99"/>
    <w:semiHidden/>
    <w:unhideWhenUsed/>
    <w:rsid w:val="003312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12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4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D526-67D0-4297-8E2B-25564840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Vollum Institute</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C Jongbloets</dc:creator>
  <cp:keywords/>
  <dc:description/>
  <cp:lastModifiedBy>HZ</cp:lastModifiedBy>
  <cp:revision>4</cp:revision>
  <dcterms:created xsi:type="dcterms:W3CDTF">2019-02-09T23:22:00Z</dcterms:created>
  <dcterms:modified xsi:type="dcterms:W3CDTF">2019-02-10T04:30:00Z</dcterms:modified>
</cp:coreProperties>
</file>