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33EA155" w:rsidR="00D94C52" w:rsidRPr="006D4A40" w:rsidRDefault="00D94C52" w:rsidP="00D94C52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66C9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59525</w:t>
      </w:r>
    </w:p>
    <w:p w14:paraId="7766DCEF" w14:textId="616A0D3D" w:rsidR="00D94C52" w:rsidRPr="006D4A40" w:rsidDel="00A12F8F" w:rsidRDefault="00D94C52" w:rsidP="00D94C52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66A997D8" w14:textId="07322CE8" w:rsidR="00366C98" w:rsidRPr="00366C98" w:rsidRDefault="00D94C52" w:rsidP="00366C98">
      <w:pPr>
        <w:pStyle w:val="Tekstpodstawowy"/>
        <w:outlineLvl w:val="0"/>
        <w:rPr>
          <w:rStyle w:val="Hipercze"/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366C98">
        <w:rPr>
          <w:rStyle w:val="Hipercze"/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hyperlink r:id="rId8" w:tgtFrame="_blank" w:history="1">
        <w:r w:rsidR="00366C98" w:rsidRPr="00366C98">
          <w:rPr>
            <w:rStyle w:val="Hipercze"/>
            <w:rFonts w:ascii="Helvetica" w:hAnsi="Helvetica" w:cs="Arial"/>
            <w:b/>
            <w:i w:val="0"/>
            <w:sz w:val="22"/>
            <w:szCs w:val="22"/>
          </w:rPr>
          <w:t>http://www.jove.com/files_upload.php?src=18155173</w:t>
        </w:r>
      </w:hyperlink>
    </w:p>
    <w:p w14:paraId="04C01033" w14:textId="77777777" w:rsidR="00366C98" w:rsidRPr="006D4A40" w:rsidRDefault="00366C98" w:rsidP="00D94C52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E835AD4" w14:textId="77777777" w:rsidR="00366C98" w:rsidRPr="00903EB7" w:rsidRDefault="00366C98" w:rsidP="00366C98">
      <w:pPr>
        <w:jc w:val="both"/>
        <w:rPr>
          <w:rFonts w:eastAsia="Times New Roman"/>
          <w:bCs/>
          <w:color w:val="000000" w:themeColor="text1"/>
          <w:lang w:eastAsia="pl-PL"/>
        </w:rPr>
      </w:pPr>
    </w:p>
    <w:p w14:paraId="223A68E1" w14:textId="3A31EA2C" w:rsidR="00F95819" w:rsidRPr="00C152A4" w:rsidRDefault="00F95819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0557C" w:rsidRPr="00F0557C">
        <w:rPr>
          <w:rFonts w:ascii="Helvetica" w:hAnsi="Helvetica" w:cs="Arial"/>
          <w:b/>
          <w:sz w:val="28"/>
          <w:szCs w:val="28"/>
        </w:rPr>
        <w:t>Measurements of CO</w:t>
      </w:r>
      <w:r w:rsidR="00F0557C" w:rsidRPr="00F0557C">
        <w:rPr>
          <w:rFonts w:ascii="Helvetica" w:hAnsi="Helvetica" w:cs="Arial"/>
          <w:b/>
          <w:sz w:val="28"/>
          <w:szCs w:val="28"/>
          <w:vertAlign w:val="subscript"/>
        </w:rPr>
        <w:t>2</w:t>
      </w:r>
      <w:r w:rsidR="00F0557C" w:rsidRPr="00F0557C">
        <w:rPr>
          <w:rFonts w:ascii="Helvetica" w:hAnsi="Helvetica" w:cs="Arial"/>
          <w:b/>
          <w:sz w:val="28"/>
          <w:szCs w:val="28"/>
        </w:rPr>
        <w:t xml:space="preserve"> Fluxes at Non-Ideal Eddy Covariance Sites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0F1D94C" w14:textId="7EFBF97A" w:rsidR="00F0557C" w:rsidRPr="00F0557C" w:rsidRDefault="00D94C52" w:rsidP="00F0557C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F0557C" w:rsidRPr="00F0557C">
        <w:rPr>
          <w:rFonts w:ascii="Helvetica" w:hAnsi="Helvetica"/>
          <w:b/>
          <w:sz w:val="28"/>
          <w:szCs w:val="28"/>
        </w:rPr>
        <w:t>Klaudia</w:t>
      </w:r>
      <w:proofErr w:type="spellEnd"/>
      <w:r w:rsidR="00F0557C" w:rsidRPr="00F0557C">
        <w:rPr>
          <w:rFonts w:ascii="Helvetica" w:hAnsi="Helvetica"/>
          <w:b/>
          <w:sz w:val="28"/>
          <w:szCs w:val="28"/>
        </w:rPr>
        <w:t xml:space="preserve"> Ziemblińska</w:t>
      </w:r>
      <w:r w:rsidR="00F0557C" w:rsidRPr="00F0557C">
        <w:rPr>
          <w:rFonts w:ascii="Helvetica" w:hAnsi="Helvetica"/>
          <w:b/>
          <w:sz w:val="28"/>
          <w:szCs w:val="28"/>
          <w:vertAlign w:val="superscript"/>
        </w:rPr>
        <w:t>1</w:t>
      </w:r>
      <w:r w:rsidR="00F0557C" w:rsidRPr="00F0557C">
        <w:rPr>
          <w:rFonts w:ascii="Helvetica" w:hAnsi="Helvetica"/>
          <w:b/>
          <w:sz w:val="28"/>
          <w:szCs w:val="28"/>
        </w:rPr>
        <w:t>, Marek Urbaniak</w:t>
      </w:r>
      <w:r w:rsidR="00F0557C" w:rsidRPr="00F0557C">
        <w:rPr>
          <w:rFonts w:ascii="Helvetica" w:hAnsi="Helvetica"/>
          <w:b/>
          <w:sz w:val="28"/>
          <w:szCs w:val="28"/>
          <w:vertAlign w:val="superscript"/>
        </w:rPr>
        <w:t>1</w:t>
      </w:r>
      <w:r w:rsidR="00F0557C" w:rsidRPr="00F0557C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F0557C" w:rsidRPr="00F0557C">
        <w:rPr>
          <w:rFonts w:ascii="Helvetica" w:hAnsi="Helvetica"/>
          <w:b/>
          <w:sz w:val="28"/>
          <w:szCs w:val="28"/>
        </w:rPr>
        <w:t>Janusz</w:t>
      </w:r>
      <w:proofErr w:type="spellEnd"/>
      <w:r w:rsidR="00F0557C" w:rsidRPr="00F0557C">
        <w:rPr>
          <w:rFonts w:ascii="Helvetica" w:hAnsi="Helvetica"/>
          <w:b/>
          <w:sz w:val="28"/>
          <w:szCs w:val="28"/>
        </w:rPr>
        <w:t xml:space="preserve"> Olejnik</w:t>
      </w:r>
      <w:r w:rsidR="00F0557C" w:rsidRPr="00F0557C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095FE57E" w14:textId="7615E4A7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4D87549" w14:textId="77777777" w:rsidR="00037FED" w:rsidRPr="00037FED" w:rsidRDefault="00037FED" w:rsidP="00037FE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7FE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37FED">
        <w:rPr>
          <w:rFonts w:ascii="Helvetica" w:hAnsi="Helvetica" w:cs="Arial"/>
          <w:bCs/>
          <w:sz w:val="28"/>
          <w:szCs w:val="28"/>
        </w:rPr>
        <w:t>Department of Meteorology, Poznan University of Life Sciences, Poznan, Poland</w:t>
      </w:r>
    </w:p>
    <w:p w14:paraId="0F1862BD" w14:textId="77777777" w:rsidR="00037FED" w:rsidRPr="00037FED" w:rsidRDefault="00037FED" w:rsidP="00037FE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37FE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37FED">
        <w:rPr>
          <w:rFonts w:ascii="Helvetica" w:hAnsi="Helvetica" w:cs="Arial"/>
          <w:bCs/>
          <w:sz w:val="28"/>
          <w:szCs w:val="28"/>
        </w:rPr>
        <w:t>Department of Matter and Energy Fluxes, Global Change Research Centre, AS CR, Brno, Czech Republic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26F3C80D" w:rsidR="00D94C52" w:rsidRDefault="00D15A08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proofErr w:type="spellStart"/>
      <w:r w:rsidRPr="00D15A08">
        <w:rPr>
          <w:rFonts w:ascii="Helvetica" w:hAnsi="Helvetica" w:cs="Arial"/>
          <w:bCs/>
          <w:sz w:val="22"/>
          <w:szCs w:val="22"/>
        </w:rPr>
        <w:t>Klaudia</w:t>
      </w:r>
      <w:proofErr w:type="spellEnd"/>
      <w:r w:rsidRPr="00D15A08">
        <w:rPr>
          <w:rFonts w:ascii="Helvetica" w:hAnsi="Helvetica" w:cs="Arial"/>
          <w:bCs/>
          <w:sz w:val="22"/>
          <w:szCs w:val="22"/>
        </w:rPr>
        <w:t xml:space="preserve"> Ziemblińska</w:t>
      </w:r>
    </w:p>
    <w:p w14:paraId="2CE5BE4C" w14:textId="6A964D46" w:rsidR="00D15A08" w:rsidRDefault="00D51940" w:rsidP="00D94C52">
      <w:pPr>
        <w:outlineLvl w:val="0"/>
        <w:rPr>
          <w:rStyle w:val="Hipercze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D15A08" w:rsidRPr="0095467F">
          <w:rPr>
            <w:rStyle w:val="Hipercze"/>
            <w:rFonts w:ascii="Helvetica" w:hAnsi="Helvetica" w:cs="Arial"/>
            <w:sz w:val="22"/>
            <w:szCs w:val="22"/>
          </w:rPr>
          <w:t>klaudia.ziemblinska@up.poznan.pl</w:t>
        </w:r>
      </w:hyperlink>
    </w:p>
    <w:p w14:paraId="1DFD5831" w14:textId="231F5451" w:rsidR="00D15A08" w:rsidRDefault="00D15A08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D15A08">
        <w:rPr>
          <w:rStyle w:val="Hipercze"/>
          <w:rFonts w:ascii="Helvetica" w:hAnsi="Helvetica" w:cs="Arial"/>
          <w:sz w:val="22"/>
          <w:szCs w:val="22"/>
        </w:rPr>
        <w:t>klaudiaziem@wp.pl</w:t>
      </w:r>
    </w:p>
    <w:p w14:paraId="714E5743" w14:textId="77777777" w:rsidR="00D15A08" w:rsidRPr="00D94C52" w:rsidRDefault="00D15A08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0521861" w14:textId="77777777" w:rsidR="0085380B" w:rsidRDefault="00D94C52" w:rsidP="0085380B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BB8016C" w14:textId="7CEE1331" w:rsidR="0085380B" w:rsidRPr="0085380B" w:rsidRDefault="0085380B" w:rsidP="0085380B">
      <w:pPr>
        <w:outlineLvl w:val="0"/>
        <w:rPr>
          <w:rStyle w:val="Hipercze"/>
          <w:rFonts w:ascii="Helvetica" w:hAnsi="Helvetica" w:cs="Arial"/>
          <w:sz w:val="22"/>
          <w:szCs w:val="22"/>
        </w:rPr>
      </w:pPr>
      <w:r w:rsidRPr="0085380B">
        <w:rPr>
          <w:rStyle w:val="Hipercze"/>
          <w:rFonts w:ascii="Helvetica" w:hAnsi="Helvetica" w:cs="Arial"/>
          <w:sz w:val="22"/>
          <w:szCs w:val="22"/>
        </w:rPr>
        <w:t>marek.urbaniak@up.poznan.pl</w:t>
      </w:r>
    </w:p>
    <w:p w14:paraId="5D1B822C" w14:textId="2168CDE2" w:rsidR="0085380B" w:rsidRPr="0085380B" w:rsidRDefault="0085380B" w:rsidP="0085380B">
      <w:pPr>
        <w:outlineLvl w:val="0"/>
        <w:rPr>
          <w:rStyle w:val="Hipercze"/>
          <w:rFonts w:ascii="Helvetica" w:hAnsi="Helvetica" w:cs="Arial"/>
          <w:sz w:val="22"/>
          <w:szCs w:val="22"/>
        </w:rPr>
      </w:pPr>
      <w:r w:rsidRPr="0085380B">
        <w:rPr>
          <w:rStyle w:val="Hipercze"/>
          <w:rFonts w:ascii="Helvetica" w:hAnsi="Helvetica" w:cs="Arial"/>
          <w:sz w:val="22"/>
          <w:szCs w:val="22"/>
        </w:rPr>
        <w:t>janusz.olejnik@up.poznan.pl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4B07FDD7" w14:textId="77777777" w:rsidR="007E7AEB" w:rsidRDefault="007E7AEB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1B037B5E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6FA0776C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(N)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A1265DD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ipercze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ipercze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4442E2A4" w14:textId="407EDBD2" w:rsidR="005004FC" w:rsidRDefault="005004FC" w:rsidP="00482D4C">
      <w:pPr>
        <w:spacing w:before="120" w:line="360" w:lineRule="auto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/>
          <w:color w:val="3366FF"/>
          <w:sz w:val="22"/>
        </w:rPr>
        <w:t xml:space="preserve">2.1, </w:t>
      </w:r>
      <w:r w:rsidR="00517C6F">
        <w:rPr>
          <w:rFonts w:ascii="Helvetica" w:hAnsi="Helvetica"/>
          <w:color w:val="3366FF"/>
          <w:sz w:val="22"/>
        </w:rPr>
        <w:t xml:space="preserve">2.2. </w:t>
      </w:r>
      <w:r>
        <w:rPr>
          <w:rFonts w:ascii="Helvetica" w:hAnsi="Helvetica"/>
          <w:color w:val="3366FF"/>
          <w:sz w:val="22"/>
        </w:rPr>
        <w:t>2,4 and 2.5</w:t>
      </w:r>
    </w:p>
    <w:p w14:paraId="5DC3CAF3" w14:textId="77777777" w:rsidR="00C91F05" w:rsidRDefault="00C91F05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2E65CB37" w14:textId="1F31D598" w:rsidR="00482D4C" w:rsidRDefault="005004F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most difficult aspect is the choice of </w:t>
      </w:r>
      <w:proofErr w:type="spellStart"/>
      <w:r>
        <w:rPr>
          <w:rFonts w:ascii="Helvetica" w:hAnsi="Helvetica"/>
          <w:color w:val="3366FF"/>
          <w:sz w:val="22"/>
        </w:rPr>
        <w:t>gapfillling</w:t>
      </w:r>
      <w:proofErr w:type="spellEnd"/>
      <w:r>
        <w:rPr>
          <w:rFonts w:ascii="Helvetica" w:hAnsi="Helvetica"/>
          <w:color w:val="3366FF"/>
          <w:sz w:val="22"/>
        </w:rPr>
        <w:t xml:space="preserve"> and fluxes partitioning method (step 5.1.</w:t>
      </w:r>
      <w:r w:rsidR="00082C0F">
        <w:rPr>
          <w:rFonts w:ascii="Helvetica" w:hAnsi="Helvetica"/>
          <w:color w:val="3366FF"/>
          <w:sz w:val="22"/>
        </w:rPr>
        <w:t xml:space="preserve"> and especially 5.2.)</w:t>
      </w:r>
      <w:r>
        <w:rPr>
          <w:rFonts w:ascii="Helvetica" w:hAnsi="Helvetica"/>
          <w:color w:val="3366FF"/>
          <w:sz w:val="22"/>
        </w:rPr>
        <w:t>. Since t</w:t>
      </w:r>
      <w:r w:rsidRPr="005004FC">
        <w:rPr>
          <w:rFonts w:ascii="Helvetica" w:hAnsi="Helvetica"/>
          <w:color w:val="3366FF"/>
          <w:sz w:val="22"/>
        </w:rPr>
        <w:t xml:space="preserve">here is no software when one can chose between the methods </w:t>
      </w:r>
      <w:r w:rsidR="00082C0F">
        <w:rPr>
          <w:rFonts w:ascii="Helvetica" w:hAnsi="Helvetica"/>
          <w:color w:val="3366FF"/>
          <w:sz w:val="22"/>
        </w:rPr>
        <w:t>it can be the most</w:t>
      </w:r>
      <w:r w:rsidRPr="005004FC">
        <w:rPr>
          <w:rFonts w:ascii="Helvetica" w:hAnsi="Helvetica"/>
          <w:color w:val="3366FF"/>
          <w:sz w:val="22"/>
        </w:rPr>
        <w:t xml:space="preserve"> “problematic</w:t>
      </w:r>
      <w:r w:rsidR="00082C0F">
        <w:rPr>
          <w:rFonts w:ascii="Helvetica" w:hAnsi="Helvetica"/>
          <w:color w:val="3366FF"/>
          <w:sz w:val="22"/>
        </w:rPr>
        <w:t>”</w:t>
      </w:r>
      <w:r w:rsidRPr="005004FC">
        <w:rPr>
          <w:rFonts w:ascii="Helvetica" w:hAnsi="Helvetica"/>
          <w:color w:val="3366FF"/>
          <w:sz w:val="22"/>
        </w:rPr>
        <w:t xml:space="preserve"> step</w:t>
      </w:r>
      <w:r w:rsidR="00082C0F">
        <w:rPr>
          <w:rFonts w:ascii="Helvetica" w:hAnsi="Helvetica"/>
          <w:color w:val="3366FF"/>
          <w:sz w:val="22"/>
        </w:rPr>
        <w:t xml:space="preserve"> to follow. We thus suggest to use the second method (step 5.3.- </w:t>
      </w:r>
      <w:proofErr w:type="spellStart"/>
      <w:r w:rsidR="00082C0F" w:rsidRPr="00082C0F">
        <w:rPr>
          <w:rFonts w:ascii="Helvetica" w:hAnsi="Helvetica"/>
          <w:color w:val="3366FF"/>
          <w:sz w:val="22"/>
        </w:rPr>
        <w:t>ReddyProc</w:t>
      </w:r>
      <w:proofErr w:type="spellEnd"/>
      <w:r w:rsidR="00082C0F">
        <w:rPr>
          <w:rFonts w:ascii="Helvetica" w:hAnsi="Helvetica"/>
          <w:color w:val="3366FF"/>
          <w:sz w:val="22"/>
        </w:rPr>
        <w:t>, automatic</w:t>
      </w:r>
      <w:r w:rsidR="00082C0F" w:rsidRPr="00082C0F">
        <w:rPr>
          <w:rFonts w:ascii="Helvetica" w:hAnsi="Helvetica"/>
          <w:color w:val="3366FF"/>
          <w:sz w:val="22"/>
        </w:rPr>
        <w:t xml:space="preserve"> online tool</w:t>
      </w:r>
      <w:r w:rsidR="00082C0F">
        <w:rPr>
          <w:rFonts w:ascii="Helvetica" w:hAnsi="Helvetica"/>
          <w:color w:val="3366FF"/>
          <w:sz w:val="22"/>
        </w:rPr>
        <w:t>) at first and then try to apply the other</w:t>
      </w:r>
      <w:r w:rsidR="00517C6F">
        <w:rPr>
          <w:rFonts w:ascii="Helvetica" w:hAnsi="Helvetica"/>
          <w:color w:val="3366FF"/>
          <w:sz w:val="22"/>
        </w:rPr>
        <w:t xml:space="preserve"> according to the literature given in the Protocol</w:t>
      </w:r>
      <w:r w:rsidR="00082C0F">
        <w:rPr>
          <w:rFonts w:ascii="Helvetica" w:hAnsi="Helvetica"/>
          <w:color w:val="3366FF"/>
          <w:sz w:val="22"/>
        </w:rPr>
        <w:t xml:space="preserve">. </w:t>
      </w:r>
    </w:p>
    <w:p w14:paraId="3B4DA6F1" w14:textId="77777777" w:rsidR="00C91F05" w:rsidRDefault="00C91F05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2EDAC466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76E02FA4" w:rsidR="00C70C90" w:rsidRPr="006A6324" w:rsidRDefault="0016166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One location is a forest station </w:t>
      </w:r>
      <w:r w:rsidR="00517C6F">
        <w:rPr>
          <w:rFonts w:ascii="Helvetica" w:hAnsi="Helvetica"/>
          <w:b/>
          <w:sz w:val="22"/>
          <w:szCs w:val="22"/>
        </w:rPr>
        <w:t xml:space="preserve">at Tlen village </w:t>
      </w:r>
      <w:r>
        <w:rPr>
          <w:rFonts w:ascii="Helvetica" w:hAnsi="Helvetica"/>
          <w:b/>
          <w:sz w:val="22"/>
          <w:szCs w:val="22"/>
        </w:rPr>
        <w:t xml:space="preserve">(outdoor), and the other is a room in the Forestry Department </w:t>
      </w:r>
      <w:r w:rsidR="00517C6F">
        <w:rPr>
          <w:rFonts w:ascii="Helvetica" w:hAnsi="Helvetica"/>
          <w:b/>
          <w:sz w:val="22"/>
          <w:szCs w:val="22"/>
        </w:rPr>
        <w:t xml:space="preserve">in Trzebciny </w:t>
      </w:r>
      <w:r>
        <w:rPr>
          <w:rFonts w:ascii="Helvetica" w:hAnsi="Helvetica"/>
          <w:b/>
          <w:sz w:val="22"/>
          <w:szCs w:val="22"/>
        </w:rPr>
        <w:t>(ca. 10</w:t>
      </w:r>
      <w:r w:rsidR="00E5392F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km apart)- for interviewing.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ytu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proofErr w:type="spellStart"/>
        <w:r w:rsidRPr="001C3C85">
          <w:rPr>
            <w:rStyle w:val="Hipercze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ipercze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ipercze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ipercze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Akapitzlist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Akapitzlist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CF64A07" w14:textId="77777777" w:rsidR="007E7AEB" w:rsidRDefault="009866B8" w:rsidP="006B3A6D">
      <w:pPr>
        <w:pStyle w:val="Akapitzlis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Klaudia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Ziemblińska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4B2111" w:rsidRPr="004B2111">
        <w:t xml:space="preserve"> </w:t>
      </w:r>
      <w:r w:rsidR="004B2111" w:rsidRPr="007E7AEB">
        <w:rPr>
          <w:rFonts w:ascii="Helvetica" w:hAnsi="Helvetica" w:cs="Arial"/>
          <w:sz w:val="22"/>
          <w:szCs w:val="22"/>
        </w:rPr>
        <w:t>The protocol is a step-by-step description of the eddy covariance site setup and measurements performance from the scratch, which can be successfully applied in spatially limited ecosystems</w:t>
      </w:r>
      <w:r w:rsidR="007E7A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7AEB" w:rsidRPr="007E7A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B2111" w:rsidRPr="007E7AEB">
        <w:rPr>
          <w:rFonts w:ascii="Helvetica" w:hAnsi="Helvetica" w:cs="Arial"/>
          <w:sz w:val="22"/>
          <w:szCs w:val="22"/>
        </w:rPr>
        <w:t>.</w:t>
      </w:r>
    </w:p>
    <w:p w14:paraId="7826EE4A" w14:textId="7A28486C" w:rsidR="00CE10F2" w:rsidRPr="007E7AEB" w:rsidRDefault="007E7AEB" w:rsidP="007E7AEB">
      <w:pPr>
        <w:pStyle w:val="Akapitzlis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E7AEB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9866B8" w:rsidRPr="007E7AEB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6CF31BBA" w:rsidR="00CE10F2" w:rsidRDefault="009866B8" w:rsidP="00177B33">
      <w:pPr>
        <w:pStyle w:val="Akapitzlis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Marek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Urbaniak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B2111" w:rsidRPr="009866B8">
        <w:rPr>
          <w:rFonts w:ascii="Helvetica" w:hAnsi="Helvetica" w:cs="Arial"/>
          <w:sz w:val="22"/>
          <w:szCs w:val="22"/>
        </w:rPr>
        <w:t xml:space="preserve">We </w:t>
      </w:r>
      <w:r w:rsidR="004B2111">
        <w:rPr>
          <w:rFonts w:ascii="Helvetica" w:hAnsi="Helvetica" w:cs="Arial"/>
          <w:sz w:val="22"/>
          <w:szCs w:val="22"/>
        </w:rPr>
        <w:t>believe</w:t>
      </w:r>
      <w:r w:rsidR="004B2111" w:rsidRPr="009866B8">
        <w:rPr>
          <w:rFonts w:ascii="Helvetica" w:hAnsi="Helvetica" w:cs="Arial"/>
          <w:sz w:val="22"/>
          <w:szCs w:val="22"/>
        </w:rPr>
        <w:t xml:space="preserve"> t</w:t>
      </w:r>
      <w:r w:rsidR="004B2111">
        <w:rPr>
          <w:rFonts w:ascii="Helvetica" w:hAnsi="Helvetica" w:cs="Arial"/>
          <w:sz w:val="22"/>
          <w:szCs w:val="22"/>
        </w:rPr>
        <w:t>he protocol</w:t>
      </w:r>
      <w:r w:rsidR="004B2111" w:rsidRPr="009866B8">
        <w:rPr>
          <w:rFonts w:ascii="Helvetica" w:hAnsi="Helvetica" w:cs="Arial"/>
          <w:sz w:val="22"/>
          <w:szCs w:val="22"/>
        </w:rPr>
        <w:t xml:space="preserve"> makes it easier to realize that however strict requirements need to be met, </w:t>
      </w:r>
      <w:r w:rsidR="004B2111">
        <w:rPr>
          <w:rFonts w:ascii="Helvetica" w:hAnsi="Helvetica" w:cs="Arial"/>
          <w:sz w:val="22"/>
          <w:szCs w:val="22"/>
        </w:rPr>
        <w:t>eddy covariance</w:t>
      </w:r>
      <w:r w:rsidR="004B2111" w:rsidRPr="009866B8">
        <w:rPr>
          <w:rFonts w:ascii="Helvetica" w:hAnsi="Helvetica" w:cs="Arial"/>
          <w:sz w:val="22"/>
          <w:szCs w:val="22"/>
        </w:rPr>
        <w:t xml:space="preserve"> technique can be satisfactorily applied also in non-</w:t>
      </w:r>
      <w:r w:rsidR="004B2111">
        <w:rPr>
          <w:rFonts w:ascii="Helvetica" w:hAnsi="Helvetica" w:cs="Arial"/>
          <w:sz w:val="22"/>
          <w:szCs w:val="22"/>
        </w:rPr>
        <w:t>ideal location</w:t>
      </w:r>
      <w:r w:rsidR="000B6D1B">
        <w:rPr>
          <w:rFonts w:ascii="Helvetica" w:hAnsi="Helvetica" w:cs="Arial"/>
          <w:sz w:val="22"/>
          <w:szCs w:val="22"/>
        </w:rPr>
        <w:t>s</w:t>
      </w:r>
      <w:r w:rsidR="007E7A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7AEB" w:rsidRPr="007E7A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B2111" w:rsidRPr="009866B8">
        <w:rPr>
          <w:rFonts w:ascii="Helvetica" w:hAnsi="Helvetica" w:cs="Arial"/>
          <w:sz w:val="22"/>
          <w:szCs w:val="22"/>
        </w:rPr>
        <w:t xml:space="preserve">. </w:t>
      </w:r>
    </w:p>
    <w:p w14:paraId="7991E45F" w14:textId="77777777" w:rsidR="007E7AEB" w:rsidRPr="007E7AEB" w:rsidRDefault="007E7AEB" w:rsidP="007E7AEB">
      <w:pPr>
        <w:pStyle w:val="Akapitzlis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E7AEB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7E7AEB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77777777" w:rsidR="00336C61" w:rsidRPr="001B3024" w:rsidRDefault="00336C61" w:rsidP="00336C61">
      <w:pPr>
        <w:pStyle w:val="Akapitzlist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8B000C9" w14:textId="44ECE9E7" w:rsidR="00D10BFA" w:rsidRDefault="006E1519" w:rsidP="00177B33">
      <w:pPr>
        <w:pStyle w:val="Akapitzlis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Prof.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Janusz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Olejnik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</w:t>
      </w:r>
      <w:r w:rsidRPr="006E1519">
        <w:rPr>
          <w:rFonts w:ascii="Helvetica" w:hAnsi="Helvetica" w:cs="Arial"/>
          <w:sz w:val="22"/>
          <w:szCs w:val="22"/>
        </w:rPr>
        <w:t>nce it is presented in a visual way</w:t>
      </w:r>
      <w:r>
        <w:rPr>
          <w:rFonts w:ascii="Helvetica" w:hAnsi="Helvetica" w:cs="Arial"/>
          <w:sz w:val="22"/>
          <w:szCs w:val="22"/>
        </w:rPr>
        <w:t>,</w:t>
      </w:r>
      <w:r w:rsidRPr="006E15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</w:t>
      </w:r>
      <w:r w:rsidRPr="006E15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Protocol</w:t>
      </w:r>
      <w:r w:rsidRPr="006E1519">
        <w:rPr>
          <w:rFonts w:ascii="Helvetica" w:hAnsi="Helvetica" w:cs="Arial"/>
          <w:sz w:val="22"/>
          <w:szCs w:val="22"/>
        </w:rPr>
        <w:t xml:space="preserve"> can be a first, and relatively easy choice for non-specialist, “forced”</w:t>
      </w:r>
      <w:r>
        <w:rPr>
          <w:rFonts w:ascii="Helvetica" w:hAnsi="Helvetica" w:cs="Arial"/>
          <w:sz w:val="22"/>
          <w:szCs w:val="22"/>
        </w:rPr>
        <w:t xml:space="preserve"> or willing to</w:t>
      </w:r>
      <w:r w:rsidRPr="006E1519">
        <w:rPr>
          <w:rFonts w:ascii="Helvetica" w:hAnsi="Helvetica" w:cs="Arial"/>
          <w:sz w:val="22"/>
          <w:szCs w:val="22"/>
        </w:rPr>
        <w:t xml:space="preserve"> use </w:t>
      </w:r>
      <w:r>
        <w:rPr>
          <w:rFonts w:ascii="Helvetica" w:hAnsi="Helvetica" w:cs="Arial"/>
          <w:sz w:val="22"/>
          <w:szCs w:val="22"/>
        </w:rPr>
        <w:t>eddy covariance</w:t>
      </w:r>
      <w:r w:rsidRPr="006E1519">
        <w:rPr>
          <w:rFonts w:ascii="Helvetica" w:hAnsi="Helvetica" w:cs="Arial"/>
          <w:sz w:val="22"/>
          <w:szCs w:val="22"/>
        </w:rPr>
        <w:t xml:space="preserve"> technique</w:t>
      </w:r>
      <w:r w:rsidR="00C23E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3E2F" w:rsidRPr="00C23E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FD62AEB" w14:textId="77777777" w:rsidR="00C23E2F" w:rsidRPr="007E7AEB" w:rsidRDefault="00C23E2F" w:rsidP="00C23E2F">
      <w:pPr>
        <w:pStyle w:val="Akapitzlis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E7AEB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7E7AEB">
        <w:rPr>
          <w:rFonts w:ascii="Helvetica" w:hAnsi="Helvetica" w:cs="Arial"/>
          <w:sz w:val="22"/>
          <w:szCs w:val="22"/>
        </w:rPr>
        <w:t xml:space="preserve"> </w:t>
      </w:r>
    </w:p>
    <w:p w14:paraId="252B69C9" w14:textId="77777777" w:rsidR="00336C61" w:rsidRPr="00511F52" w:rsidRDefault="00336C61" w:rsidP="00336C61">
      <w:pPr>
        <w:pStyle w:val="Akapitzlist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ytu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E48465" w14:textId="615145F0" w:rsidR="004C4BA8" w:rsidRPr="004C4BA8" w:rsidRDefault="004C4BA8" w:rsidP="004C4BA8">
      <w:pPr>
        <w:pStyle w:val="Tekstpodstawowy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Site L</w:t>
      </w:r>
      <w:r w:rsidRPr="004C4BA8">
        <w:rPr>
          <w:rFonts w:ascii="Helvetica" w:hAnsi="Helvetica" w:cs="Arial"/>
          <w:b/>
          <w:i w:val="0"/>
          <w:sz w:val="22"/>
          <w:szCs w:val="22"/>
        </w:rPr>
        <w:t xml:space="preserve">ocation and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4C4BA8">
        <w:rPr>
          <w:rFonts w:ascii="Helvetica" w:hAnsi="Helvetica" w:cs="Arial"/>
          <w:b/>
          <w:i w:val="0"/>
          <w:sz w:val="22"/>
          <w:szCs w:val="22"/>
        </w:rPr>
        <w:t>nstrumentation</w:t>
      </w:r>
      <w:r>
        <w:rPr>
          <w:rFonts w:ascii="Helvetica" w:hAnsi="Helvetica" w:cs="Arial"/>
          <w:b/>
          <w:i w:val="0"/>
          <w:sz w:val="22"/>
          <w:szCs w:val="22"/>
        </w:rPr>
        <w:t xml:space="preserve"> S</w:t>
      </w:r>
      <w:r w:rsidRPr="004C4BA8">
        <w:rPr>
          <w:rFonts w:ascii="Helvetica" w:hAnsi="Helvetica" w:cs="Arial"/>
          <w:b/>
          <w:i w:val="0"/>
          <w:sz w:val="22"/>
          <w:szCs w:val="22"/>
        </w:rPr>
        <w:t>etup</w:t>
      </w:r>
    </w:p>
    <w:p w14:paraId="69C91372" w14:textId="437B8955" w:rsidR="004C4BA8" w:rsidRPr="004C4BA8" w:rsidRDefault="00B106DF" w:rsidP="004C4B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BA49EB">
        <w:rPr>
          <w:rFonts w:ascii="Helvetica" w:hAnsi="Helvetica" w:cs="Arial" w:hint="eastAsia"/>
          <w:sz w:val="22"/>
          <w:szCs w:val="22"/>
          <w:lang w:eastAsia="zh-CN"/>
        </w:rPr>
        <w:t xml:space="preserve">on a height map,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4C4BA8" w:rsidRPr="004C4BA8">
        <w:rPr>
          <w:rFonts w:ascii="Helvetica" w:hAnsi="Helvetica" w:cs="Arial"/>
          <w:sz w:val="22"/>
          <w:szCs w:val="22"/>
        </w:rPr>
        <w:t xml:space="preserve">hoose a measuring site location in relatively homogeneous and flat terrain to meet basic requirements of the </w:t>
      </w:r>
      <w:r w:rsidR="003D7955">
        <w:rPr>
          <w:rFonts w:ascii="Helvetica" w:hAnsi="Helvetica" w:cs="Arial" w:hint="eastAsia"/>
          <w:sz w:val="22"/>
          <w:szCs w:val="22"/>
          <w:lang w:eastAsia="zh-CN"/>
        </w:rPr>
        <w:t xml:space="preserve">EC </w:t>
      </w:r>
      <w:r w:rsidR="004C4BA8" w:rsidRPr="004C4BA8">
        <w:rPr>
          <w:rFonts w:ascii="Helvetica" w:hAnsi="Helvetica" w:cs="Arial"/>
          <w:sz w:val="22"/>
          <w:szCs w:val="22"/>
        </w:rPr>
        <w:t>method</w:t>
      </w:r>
      <w:r w:rsidR="004F00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00CA" w:rsidRPr="004F00C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4BA8" w:rsidRPr="004C4BA8">
        <w:rPr>
          <w:rFonts w:ascii="Helvetica" w:hAnsi="Helvetica" w:cs="Arial"/>
          <w:sz w:val="22"/>
          <w:szCs w:val="22"/>
        </w:rPr>
        <w:t xml:space="preserve">. </w:t>
      </w:r>
      <w:r w:rsidR="000356B2">
        <w:rPr>
          <w:rFonts w:ascii="Helvetica" w:hAnsi="Helvetica" w:cs="Arial" w:hint="eastAsia"/>
          <w:sz w:val="22"/>
          <w:szCs w:val="22"/>
          <w:lang w:eastAsia="zh-CN"/>
        </w:rPr>
        <w:t>Select the</w:t>
      </w:r>
      <w:r w:rsidR="000356B2">
        <w:rPr>
          <w:rFonts w:ascii="Helvetica" w:hAnsi="Helvetica" w:cs="Arial"/>
          <w:sz w:val="22"/>
          <w:szCs w:val="22"/>
          <w:lang w:eastAsia="zh-CN"/>
        </w:rPr>
        <w:t xml:space="preserve"> location</w:t>
      </w:r>
      <w:r w:rsidR="00AA7499">
        <w:rPr>
          <w:rFonts w:ascii="Helvetica" w:hAnsi="Helvetica" w:cs="Arial"/>
          <w:sz w:val="22"/>
          <w:szCs w:val="22"/>
          <w:lang w:eastAsia="zh-CN"/>
        </w:rPr>
        <w:t xml:space="preserve"> with no obstacles</w:t>
      </w:r>
      <w:r w:rsidR="000356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7499">
        <w:rPr>
          <w:rFonts w:ascii="Helvetica" w:hAnsi="Helvetica" w:cs="Arial"/>
          <w:sz w:val="22"/>
          <w:szCs w:val="22"/>
          <w:lang w:eastAsia="zh-CN"/>
        </w:rPr>
        <w:t>and</w:t>
      </w:r>
      <w:r w:rsidR="000356B2">
        <w:rPr>
          <w:rFonts w:ascii="Helvetica" w:hAnsi="Helvetica" w:cs="Arial" w:hint="eastAsia"/>
          <w:sz w:val="22"/>
          <w:szCs w:val="22"/>
          <w:lang w:eastAsia="zh-CN"/>
        </w:rPr>
        <w:t xml:space="preserve"> ensure</w:t>
      </w:r>
      <w:r w:rsidR="000356B2" w:rsidRPr="00A77F6C">
        <w:rPr>
          <w:rFonts w:ascii="Helvetica" w:hAnsi="Helvetica" w:cs="Arial"/>
          <w:sz w:val="22"/>
          <w:szCs w:val="22"/>
          <w:lang w:eastAsia="zh-CN"/>
        </w:rPr>
        <w:t xml:space="preserve"> that the area</w:t>
      </w:r>
      <w:r w:rsidR="00E87EC5">
        <w:rPr>
          <w:rFonts w:ascii="Helvetica" w:hAnsi="Helvetica" w:cs="Arial" w:hint="eastAsia"/>
          <w:sz w:val="22"/>
          <w:szCs w:val="22"/>
          <w:lang w:eastAsia="zh-CN"/>
        </w:rPr>
        <w:t xml:space="preserve"> to be </w:t>
      </w:r>
      <w:r w:rsidR="00E87EC5" w:rsidRPr="00A77F6C">
        <w:rPr>
          <w:rFonts w:ascii="Helvetica" w:hAnsi="Helvetica" w:cs="Arial"/>
          <w:sz w:val="22"/>
          <w:szCs w:val="22"/>
          <w:lang w:eastAsia="zh-CN"/>
        </w:rPr>
        <w:t>investigated</w:t>
      </w:r>
      <w:r w:rsidR="000356B2" w:rsidRPr="00A77F6C">
        <w:rPr>
          <w:rFonts w:ascii="Helvetica" w:hAnsi="Helvetica" w:cs="Arial"/>
          <w:sz w:val="22"/>
          <w:szCs w:val="22"/>
          <w:lang w:eastAsia="zh-CN"/>
        </w:rPr>
        <w:t xml:space="preserve"> extends </w:t>
      </w:r>
      <w:r w:rsidR="003A0ECD" w:rsidRPr="00A77F6C">
        <w:rPr>
          <w:rFonts w:ascii="Helvetica" w:hAnsi="Helvetica" w:cs="Arial"/>
          <w:sz w:val="22"/>
          <w:szCs w:val="22"/>
          <w:lang w:eastAsia="zh-CN"/>
        </w:rPr>
        <w:t>in each direction</w:t>
      </w:r>
      <w:r w:rsidR="006739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56B2" w:rsidRPr="00A77F6C">
        <w:rPr>
          <w:rFonts w:ascii="Helvetica" w:hAnsi="Helvetica" w:cs="Arial"/>
          <w:sz w:val="22"/>
          <w:szCs w:val="22"/>
          <w:lang w:eastAsia="zh-CN"/>
        </w:rPr>
        <w:t xml:space="preserve">at least 100 times </w:t>
      </w:r>
      <w:r w:rsidR="00907B81">
        <w:rPr>
          <w:rFonts w:ascii="Helvetica" w:hAnsi="Helvetica" w:cs="Arial"/>
          <w:sz w:val="22"/>
          <w:szCs w:val="22"/>
          <w:lang w:eastAsia="zh-CN"/>
        </w:rPr>
        <w:t>the height of a sensor to be placed</w:t>
      </w:r>
      <w:r w:rsidR="003A0E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0ECD" w:rsidRPr="003A0EC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356B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DB60248" w14:textId="79681D28" w:rsidR="004C4BA8" w:rsidRPr="00BA49EB" w:rsidRDefault="004F00CA" w:rsidP="0075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SCREEN: Talent chooses a </w:t>
      </w:r>
      <w:r w:rsidRPr="00BA49EB">
        <w:rPr>
          <w:rFonts w:ascii="Helvetica" w:hAnsi="Helvetica" w:cs="Arial"/>
          <w:sz w:val="22"/>
          <w:szCs w:val="22"/>
          <w:lang w:eastAsia="zh-CN"/>
        </w:rPr>
        <w:t>location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on </w:t>
      </w:r>
      <w:r w:rsidR="0030252B" w:rsidRPr="00BA49EB">
        <w:rPr>
          <w:rFonts w:ascii="Helvetica" w:hAnsi="Helvetica" w:cs="Arial" w:hint="eastAsia"/>
          <w:sz w:val="22"/>
          <w:szCs w:val="22"/>
          <w:lang w:eastAsia="zh-CN"/>
        </w:rPr>
        <w:t>height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map.</w:t>
      </w:r>
    </w:p>
    <w:p w14:paraId="3DDBA8AE" w14:textId="2EE2FB32" w:rsidR="00E87EC5" w:rsidRPr="00751863" w:rsidRDefault="00E87EC5" w:rsidP="0075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investigated area extends 100 times the height of a sensor.</w:t>
      </w:r>
    </w:p>
    <w:p w14:paraId="5EE81061" w14:textId="4B3778E8" w:rsidR="004C4BA8" w:rsidRPr="00BA49EB" w:rsidRDefault="0033435E" w:rsidP="007518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At the site, use </w:t>
      </w:r>
      <w:r w:rsidR="0030252B">
        <w:rPr>
          <w:rFonts w:ascii="Helvetica" w:hAnsi="Helvetica" w:cs="Arial" w:hint="eastAsia"/>
          <w:sz w:val="22"/>
          <w:szCs w:val="22"/>
          <w:lang w:eastAsia="zh-CN"/>
        </w:rPr>
        <w:t xml:space="preserve">an </w:t>
      </w:r>
      <w:r w:rsidR="006B2C03">
        <w:rPr>
          <w:rFonts w:ascii="Helvetica" w:hAnsi="Helvetica" w:cs="Arial"/>
          <w:sz w:val="22"/>
          <w:szCs w:val="22"/>
          <w:lang w:eastAsia="zh-CN"/>
        </w:rPr>
        <w:t xml:space="preserve">anemometer </w:t>
      </w:r>
      <w:r>
        <w:rPr>
          <w:rFonts w:ascii="Helvetica" w:hAnsi="Helvetica" w:cs="Arial" w:hint="eastAsia"/>
          <w:sz w:val="22"/>
          <w:szCs w:val="22"/>
          <w:lang w:eastAsia="zh-CN"/>
        </w:rPr>
        <w:t>to i</w:t>
      </w:r>
      <w:r w:rsidR="004C4BA8" w:rsidRPr="00751863">
        <w:rPr>
          <w:rFonts w:ascii="Helvetica" w:hAnsi="Helvetica" w:cs="Arial"/>
          <w:sz w:val="22"/>
          <w:szCs w:val="22"/>
        </w:rPr>
        <w:t>nvestigate prevailing wind directions</w:t>
      </w:r>
      <w:r w:rsidR="00B240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4073" w:rsidRPr="00B2407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4BA8" w:rsidRPr="00751863">
        <w:rPr>
          <w:rFonts w:ascii="Helvetica" w:hAnsi="Helvetica" w:cs="Arial"/>
          <w:sz w:val="22"/>
          <w:szCs w:val="22"/>
        </w:rPr>
        <w:t xml:space="preserve"> </w:t>
      </w:r>
      <w:r w:rsidR="00751863">
        <w:rPr>
          <w:rFonts w:ascii="Helvetica" w:hAnsi="Helvetica" w:cs="Arial" w:hint="eastAsia"/>
          <w:sz w:val="22"/>
          <w:szCs w:val="22"/>
          <w:lang w:eastAsia="zh-CN"/>
        </w:rPr>
        <w:t xml:space="preserve">for one </w:t>
      </w:r>
      <w:r w:rsidR="00751863" w:rsidRPr="00BA49EB">
        <w:rPr>
          <w:rFonts w:ascii="Helvetica" w:hAnsi="Helvetica" w:cs="Arial" w:hint="eastAsia"/>
          <w:sz w:val="22"/>
          <w:szCs w:val="22"/>
          <w:lang w:eastAsia="zh-CN"/>
        </w:rPr>
        <w:t>year</w:t>
      </w:r>
      <w:r w:rsidR="00B72047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2047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24073" w:rsidRPr="00BA49E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72047" w:rsidRPr="00BA49E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C4BA8" w:rsidRPr="00BA49EB">
        <w:rPr>
          <w:rFonts w:ascii="Helvetica" w:hAnsi="Helvetica" w:cs="Arial"/>
          <w:sz w:val="22"/>
          <w:szCs w:val="22"/>
        </w:rPr>
        <w:t>, or analyze data from the nearest meteorological station</w:t>
      </w:r>
      <w:r w:rsidR="009A3D38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D38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24073" w:rsidRPr="00BA49E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A3D38" w:rsidRPr="00BA49E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C4BA8" w:rsidRPr="00BA49EB">
        <w:rPr>
          <w:rFonts w:ascii="Helvetica" w:hAnsi="Helvetica" w:cs="Arial"/>
          <w:sz w:val="22"/>
          <w:szCs w:val="22"/>
        </w:rPr>
        <w:t xml:space="preserve">. </w:t>
      </w:r>
    </w:p>
    <w:p w14:paraId="2A264110" w14:textId="41C5EECB" w:rsidR="00B24073" w:rsidRPr="00BA49EB" w:rsidRDefault="009929D0" w:rsidP="00992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WIDE: </w:t>
      </w:r>
      <w:r w:rsidR="00B24073" w:rsidRPr="00BA49EB">
        <w:rPr>
          <w:rFonts w:ascii="Helvetica" w:hAnsi="Helvetica" w:cs="Arial" w:hint="eastAsia"/>
          <w:sz w:val="22"/>
          <w:szCs w:val="22"/>
          <w:lang w:eastAsia="zh-CN"/>
        </w:rPr>
        <w:t>Talent places an</w:t>
      </w:r>
      <w:r w:rsidR="0030252B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anemometer</w:t>
      </w:r>
      <w:r w:rsidR="00B24073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at the site</w:t>
      </w:r>
      <w:r w:rsidR="0030252B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611B5B2F" w14:textId="64DEFC1E" w:rsidR="004C4BA8" w:rsidRPr="00BA49EB" w:rsidRDefault="00B24073" w:rsidP="00992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a graph of a wind rose. </w:t>
      </w:r>
      <w:r w:rsidR="009929D0" w:rsidRPr="00BA49EB">
        <w:rPr>
          <w:rFonts w:ascii="Helvetica" w:hAnsi="Helvetica" w:cs="Arial" w:hint="eastAsia"/>
          <w:sz w:val="22"/>
          <w:szCs w:val="22"/>
          <w:lang w:eastAsia="zh-CN"/>
        </w:rPr>
        <w:t>Talent investigates wind directions.</w:t>
      </w:r>
    </w:p>
    <w:p w14:paraId="039F3388" w14:textId="36D92898" w:rsidR="009929D0" w:rsidRPr="00BA49EB" w:rsidRDefault="009929D0" w:rsidP="00992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Pr="00BA49EB">
        <w:rPr>
          <w:rFonts w:ascii="Helvetica" w:hAnsi="Helvetica" w:cs="Arial"/>
          <w:sz w:val="22"/>
          <w:szCs w:val="22"/>
          <w:lang w:eastAsia="zh-CN"/>
        </w:rPr>
        <w:t>searches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data from mete</w:t>
      </w:r>
      <w:r w:rsidR="006B2C03" w:rsidRPr="00BA49EB">
        <w:rPr>
          <w:rFonts w:ascii="Helvetica" w:hAnsi="Helvetica" w:cs="Arial"/>
          <w:sz w:val="22"/>
          <w:szCs w:val="22"/>
          <w:lang w:eastAsia="zh-CN"/>
        </w:rPr>
        <w:t>o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>rological station.</w:t>
      </w:r>
    </w:p>
    <w:p w14:paraId="3B95AC52" w14:textId="58CCF4D5" w:rsidR="009929D0" w:rsidRPr="009929D0" w:rsidRDefault="004C4BA8" w:rsidP="009929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9EB">
        <w:rPr>
          <w:rFonts w:ascii="Helvetica" w:hAnsi="Helvetica" w:cs="Arial"/>
          <w:sz w:val="22"/>
          <w:szCs w:val="22"/>
        </w:rPr>
        <w:t>Decide which EC system to use</w:t>
      </w:r>
      <w:r w:rsidR="00C80D9A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0D9A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D7955" w:rsidRPr="00BA49EB">
        <w:rPr>
          <w:rFonts w:ascii="Helvetica" w:hAnsi="Helvetica" w:cs="Arial" w:hint="eastAsia"/>
          <w:sz w:val="22"/>
          <w:szCs w:val="22"/>
          <w:lang w:eastAsia="zh-CN"/>
        </w:rPr>
        <w:t>. O</w:t>
      </w:r>
      <w:r w:rsidRPr="00BA49EB">
        <w:rPr>
          <w:rFonts w:ascii="Helvetica" w:hAnsi="Helvetica" w:cs="Arial"/>
          <w:sz w:val="22"/>
          <w:szCs w:val="22"/>
        </w:rPr>
        <w:t>pen path</w:t>
      </w:r>
      <w:r w:rsidR="003D7955" w:rsidRPr="00BA49EB">
        <w:rPr>
          <w:rFonts w:ascii="Helvetica" w:hAnsi="Helvetica" w:cs="Arial"/>
          <w:sz w:val="22"/>
          <w:szCs w:val="22"/>
        </w:rPr>
        <w:t xml:space="preserve"> infrared gas analyzer</w:t>
      </w:r>
      <w:r w:rsidRPr="00BA49EB">
        <w:rPr>
          <w:rFonts w:ascii="Helvetica" w:hAnsi="Helvetica" w:cs="Arial"/>
          <w:sz w:val="22"/>
          <w:szCs w:val="22"/>
        </w:rPr>
        <w:t xml:space="preserve"> </w:t>
      </w:r>
      <w:r w:rsidR="003D7955" w:rsidRPr="00BA49EB">
        <w:rPr>
          <w:rFonts w:ascii="Helvetica" w:hAnsi="Helvetica" w:cs="Arial" w:hint="eastAsia"/>
          <w:sz w:val="22"/>
          <w:szCs w:val="22"/>
        </w:rPr>
        <w:t xml:space="preserve">with </w:t>
      </w:r>
      <w:r w:rsidR="003D7955" w:rsidRPr="00BA49EB">
        <w:rPr>
          <w:rFonts w:ascii="Helvetica" w:hAnsi="Helvetica" w:cs="Arial"/>
          <w:sz w:val="22"/>
          <w:szCs w:val="22"/>
        </w:rPr>
        <w:t>lower</w:t>
      </w:r>
      <w:r w:rsidR="003D7955" w:rsidRPr="003D7955">
        <w:rPr>
          <w:rFonts w:ascii="Helvetica" w:hAnsi="Helvetica" w:cs="Arial"/>
          <w:sz w:val="22"/>
          <w:szCs w:val="22"/>
        </w:rPr>
        <w:t xml:space="preserve"> power consumption</w:t>
      </w:r>
      <w:r w:rsidR="003D79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7955" w:rsidRPr="003D795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0D9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D7955" w:rsidRPr="003D795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D795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80D9A">
        <w:rPr>
          <w:rFonts w:ascii="Helvetica" w:hAnsi="Helvetica" w:cs="Arial" w:hint="eastAsia"/>
          <w:sz w:val="22"/>
          <w:szCs w:val="22"/>
        </w:rPr>
        <w:t xml:space="preserve"> </w:t>
      </w:r>
      <w:r w:rsidRPr="009929D0">
        <w:rPr>
          <w:rFonts w:ascii="Helvetica" w:hAnsi="Helvetica" w:cs="Arial"/>
          <w:sz w:val="22"/>
          <w:szCs w:val="22"/>
        </w:rPr>
        <w:t xml:space="preserve">or closed path infrared gas analyzer </w:t>
      </w:r>
      <w:r w:rsidR="00C80D9A" w:rsidRPr="009929D0">
        <w:rPr>
          <w:rFonts w:ascii="Helvetica" w:hAnsi="Helvetica" w:cs="Arial"/>
          <w:sz w:val="22"/>
          <w:szCs w:val="22"/>
        </w:rPr>
        <w:t xml:space="preserve">with short intake tube </w:t>
      </w:r>
      <w:r w:rsidR="00C80D9A">
        <w:rPr>
          <w:rFonts w:ascii="Helvetica" w:hAnsi="Helvetica" w:cs="Arial" w:hint="eastAsia"/>
          <w:sz w:val="22"/>
          <w:szCs w:val="22"/>
          <w:lang w:eastAsia="zh-CN"/>
        </w:rPr>
        <w:t>if there are no limitations to power supply</w:t>
      </w:r>
      <w:r w:rsidR="00F54817">
        <w:rPr>
          <w:rFonts w:ascii="Helvetica" w:hAnsi="Helvetica" w:cs="Arial" w:hint="eastAsia"/>
          <w:sz w:val="22"/>
          <w:szCs w:val="22"/>
          <w:lang w:eastAsia="zh-CN"/>
        </w:rPr>
        <w:t xml:space="preserve"> or in harsh environments</w:t>
      </w:r>
      <w:r w:rsidR="00C80D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0D9A" w:rsidRPr="00C80D9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9929D0">
        <w:rPr>
          <w:rFonts w:ascii="Helvetica" w:hAnsi="Helvetica" w:cs="Arial"/>
          <w:sz w:val="22"/>
          <w:szCs w:val="22"/>
        </w:rPr>
        <w:t xml:space="preserve">. </w:t>
      </w:r>
    </w:p>
    <w:p w14:paraId="4883317B" w14:textId="1DC3FA9C" w:rsidR="009929D0" w:rsidRDefault="00C80D9A" w:rsidP="00C80D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approaches gas analyzer.</w:t>
      </w:r>
    </w:p>
    <w:p w14:paraId="36D17D62" w14:textId="34F47E2D" w:rsidR="00C80D9A" w:rsidRDefault="00C80D9A" w:rsidP="00C80D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open path infrared gas analyzer.</w:t>
      </w:r>
    </w:p>
    <w:p w14:paraId="070A65EA" w14:textId="14029366" w:rsidR="00C80D9A" w:rsidRPr="00F56ABC" w:rsidRDefault="00C80D9A" w:rsidP="00C80D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closed path infrared gas analyzer.</w:t>
      </w:r>
    </w:p>
    <w:p w14:paraId="537F3ABB" w14:textId="08D0A97E" w:rsidR="00A77F6C" w:rsidRDefault="00A77F6C" w:rsidP="00FC5F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At the site, </w:t>
      </w:r>
      <w:r w:rsidRPr="00262725">
        <w:rPr>
          <w:rFonts w:ascii="Helvetica" w:hAnsi="Helvetica" w:cs="Arial"/>
          <w:sz w:val="22"/>
          <w:szCs w:val="22"/>
          <w:lang w:eastAsia="zh-CN"/>
        </w:rPr>
        <w:t>place a tripod with a vertical pole to mount the EC system on top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8379CD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8379CD" w:rsidRPr="00FC5F3A">
        <w:rPr>
          <w:rFonts w:ascii="Helvetica" w:hAnsi="Helvetica" w:cs="Arial"/>
          <w:sz w:val="22"/>
          <w:szCs w:val="22"/>
          <w:lang w:eastAsia="zh-CN"/>
        </w:rPr>
        <w:t xml:space="preserve">osition </w:t>
      </w:r>
      <w:r w:rsidR="008379CD" w:rsidRPr="003B7EDB">
        <w:rPr>
          <w:rFonts w:ascii="Helvetica" w:hAnsi="Helvetica" w:cs="Arial" w:hint="eastAsia"/>
          <w:sz w:val="22"/>
          <w:szCs w:val="22"/>
          <w:lang w:eastAsia="zh-CN"/>
        </w:rPr>
        <w:t xml:space="preserve">the infrared gas analyzer and the </w:t>
      </w:r>
      <w:r w:rsidR="008379CD" w:rsidRPr="003B7EDB">
        <w:rPr>
          <w:rFonts w:ascii="Helvetica" w:hAnsi="Helvetica" w:cs="Arial"/>
          <w:sz w:val="22"/>
          <w:szCs w:val="22"/>
          <w:lang w:eastAsia="zh-CN"/>
        </w:rPr>
        <w:t xml:space="preserve">3D sonic anemometer </w:t>
      </w:r>
      <w:r w:rsidR="008379CD" w:rsidRPr="003B7EDB">
        <w:rPr>
          <w:rFonts w:ascii="Helvetica" w:hAnsi="Helvetica" w:cs="Arial" w:hint="eastAsia"/>
          <w:sz w:val="22"/>
          <w:szCs w:val="22"/>
          <w:lang w:eastAsia="zh-CN"/>
        </w:rPr>
        <w:t>close</w:t>
      </w:r>
      <w:r w:rsidR="008379CD" w:rsidRPr="003B7EDB">
        <w:rPr>
          <w:rFonts w:ascii="Helvetica" w:hAnsi="Helvetica" w:cs="Arial"/>
          <w:sz w:val="22"/>
          <w:szCs w:val="22"/>
          <w:lang w:eastAsia="zh-CN"/>
        </w:rPr>
        <w:t xml:space="preserve"> to each other</w:t>
      </w:r>
      <w:r w:rsidR="008379CD" w:rsidRPr="003B7E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9CD" w:rsidRPr="003B7ED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071DE" w:rsidRPr="003B7ED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071DE">
        <w:rPr>
          <w:rFonts w:ascii="Helvetica" w:hAnsi="Helvetica" w:cs="Arial" w:hint="eastAsia"/>
          <w:sz w:val="22"/>
          <w:szCs w:val="22"/>
          <w:lang w:eastAsia="zh-CN"/>
        </w:rPr>
        <w:t xml:space="preserve"> P</w:t>
      </w:r>
      <w:r w:rsidR="00E142F8">
        <w:rPr>
          <w:rFonts w:ascii="Helvetica" w:hAnsi="Helvetica" w:cs="Arial" w:hint="eastAsia"/>
          <w:sz w:val="22"/>
          <w:szCs w:val="22"/>
          <w:lang w:eastAsia="zh-CN"/>
        </w:rPr>
        <w:t xml:space="preserve">lace </w:t>
      </w:r>
      <w:r w:rsidRPr="00A77F6C">
        <w:rPr>
          <w:rFonts w:ascii="Helvetica" w:hAnsi="Helvetica" w:cs="Arial"/>
          <w:sz w:val="22"/>
          <w:szCs w:val="22"/>
          <w:lang w:eastAsia="zh-CN"/>
        </w:rPr>
        <w:t>the sonic anemometer at a perfectly vertical position. Tilt the gas analyzer slightly to allow rainwater to run off easily</w:t>
      </w:r>
      <w:r w:rsidR="004862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6281" w:rsidRPr="0048628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77F6C">
        <w:rPr>
          <w:rFonts w:ascii="Helvetica" w:hAnsi="Helvetica" w:cs="Arial"/>
          <w:sz w:val="22"/>
          <w:szCs w:val="22"/>
          <w:lang w:eastAsia="zh-CN"/>
        </w:rPr>
        <w:t>.</w:t>
      </w:r>
    </w:p>
    <w:p w14:paraId="6D8AECD6" w14:textId="68C03645" w:rsidR="00B9654B" w:rsidRDefault="00B9654B" w:rsidP="00B965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mo</w:t>
      </w:r>
      <w:r w:rsidR="008C5C75">
        <w:rPr>
          <w:rFonts w:ascii="Helvetica" w:hAnsi="Helvetica" w:cs="Arial" w:hint="eastAsia"/>
          <w:sz w:val="22"/>
          <w:szCs w:val="22"/>
          <w:lang w:eastAsia="zh-CN"/>
        </w:rPr>
        <w:t>unts the system on top of a pol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e and places </w:t>
      </w:r>
      <w:r w:rsidR="008C5C75">
        <w:rPr>
          <w:rFonts w:ascii="Helvetica" w:hAnsi="Helvetica" w:cs="Arial" w:hint="eastAsia"/>
          <w:sz w:val="22"/>
          <w:szCs w:val="22"/>
          <w:lang w:eastAsia="zh-CN"/>
        </w:rPr>
        <w:t>them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close to each other.</w:t>
      </w:r>
    </w:p>
    <w:p w14:paraId="79531726" w14:textId="03AC13E8" w:rsidR="008B4B64" w:rsidRDefault="008B4B64" w:rsidP="00B965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adjusts the anemometer to vertical position and tilts gas analyzer.</w:t>
      </w:r>
    </w:p>
    <w:p w14:paraId="4BC345D4" w14:textId="748FF9DE" w:rsidR="004C4BA8" w:rsidRDefault="00C556AE" w:rsidP="00FC5F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77F6C">
        <w:rPr>
          <w:rFonts w:ascii="Helvetica" w:hAnsi="Helvetica" w:cs="Arial"/>
          <w:sz w:val="22"/>
          <w:szCs w:val="22"/>
          <w:lang w:eastAsia="zh-CN"/>
        </w:rPr>
        <w:t xml:space="preserve">Elevate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A77F6C">
        <w:rPr>
          <w:rFonts w:ascii="Helvetica" w:hAnsi="Helvetica" w:cs="Arial"/>
          <w:sz w:val="22"/>
          <w:szCs w:val="22"/>
          <w:lang w:eastAsia="zh-CN"/>
        </w:rPr>
        <w:t>instruments to a height twice the canopy height from the soil surface, and at least 1.5−</w:t>
      </w:r>
      <w:r w:rsidR="008700CB">
        <w:rPr>
          <w:rFonts w:ascii="Helvetica" w:hAnsi="Helvetica" w:cs="Arial" w:hint="eastAsia"/>
          <w:sz w:val="22"/>
          <w:szCs w:val="22"/>
          <w:lang w:eastAsia="zh-CN"/>
        </w:rPr>
        <w:t>2</w:t>
      </w:r>
      <w:r w:rsidRPr="00A77F6C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8700CB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Pr="00A77F6C">
        <w:rPr>
          <w:rFonts w:ascii="Helvetica" w:hAnsi="Helvetica" w:cs="Arial"/>
          <w:sz w:val="22"/>
          <w:szCs w:val="22"/>
          <w:lang w:eastAsia="zh-CN"/>
        </w:rPr>
        <w:t xml:space="preserve"> above the top of the canopy</w:t>
      </w:r>
      <w:r w:rsidR="008700C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700CB" w:rsidRPr="008700C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A77F6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C4BA8" w:rsidRPr="00FC5F3A">
        <w:rPr>
          <w:rFonts w:ascii="Helvetica" w:hAnsi="Helvetica" w:cs="Arial"/>
          <w:sz w:val="22"/>
          <w:szCs w:val="22"/>
          <w:lang w:eastAsia="zh-CN"/>
        </w:rPr>
        <w:t>Avoid mounting any unnecessary elements close to the EC system, which can distort the air flow</w:t>
      </w:r>
      <w:r w:rsidR="00C544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544E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85D6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544EB" w:rsidRPr="00C544E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C4BA8" w:rsidRPr="00FC5F3A">
        <w:rPr>
          <w:rFonts w:ascii="Helvetica" w:hAnsi="Helvetica" w:cs="Arial"/>
          <w:sz w:val="22"/>
          <w:szCs w:val="22"/>
          <w:lang w:eastAsia="zh-CN"/>
        </w:rPr>
        <w:t>.</w:t>
      </w:r>
    </w:p>
    <w:p w14:paraId="37FFA3B9" w14:textId="77777777" w:rsidR="00401AF8" w:rsidRPr="00FC5F3A" w:rsidRDefault="00401AF8" w:rsidP="00401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WIDE: Talent elevates the instruments.</w:t>
      </w:r>
    </w:p>
    <w:p w14:paraId="72FC7210" w14:textId="5268028C" w:rsidR="004C4BA8" w:rsidRPr="00C00BA4" w:rsidRDefault="00E80625" w:rsidP="00C00B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Shot of the positioned instruments.</w:t>
      </w:r>
    </w:p>
    <w:p w14:paraId="07B0859B" w14:textId="7B8CDF77" w:rsidR="004C4BA8" w:rsidRDefault="004C4BA8" w:rsidP="00C00B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00BA4">
        <w:rPr>
          <w:rFonts w:ascii="Helvetica" w:hAnsi="Helvetica" w:cs="Arial"/>
          <w:sz w:val="22"/>
          <w:szCs w:val="22"/>
          <w:lang w:eastAsia="zh-CN"/>
        </w:rPr>
        <w:t>For further computation and flux analysis, measure some auxiliary variables at the sam</w:t>
      </w:r>
      <w:r w:rsidR="00A30664">
        <w:rPr>
          <w:rFonts w:ascii="Helvetica" w:hAnsi="Helvetica" w:cs="Arial"/>
          <w:sz w:val="22"/>
          <w:szCs w:val="22"/>
          <w:lang w:eastAsia="zh-CN"/>
        </w:rPr>
        <w:t>e time, including at least: air</w:t>
      </w:r>
      <w:r w:rsidRPr="00C00BA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0664">
        <w:rPr>
          <w:rFonts w:ascii="Helvetica" w:hAnsi="Helvetica" w:cs="Arial"/>
          <w:sz w:val="22"/>
          <w:szCs w:val="22"/>
          <w:lang w:eastAsia="zh-CN"/>
        </w:rPr>
        <w:t>and soil</w:t>
      </w:r>
      <w:r w:rsidRPr="00C00BA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B2F9A">
        <w:rPr>
          <w:rFonts w:ascii="Helvetica" w:hAnsi="Helvetica" w:cs="Arial"/>
          <w:sz w:val="22"/>
          <w:szCs w:val="22"/>
          <w:lang w:eastAsia="zh-CN"/>
        </w:rPr>
        <w:t>temperature, relative humidity</w:t>
      </w:r>
      <w:r w:rsidRPr="00C00BA4">
        <w:rPr>
          <w:rFonts w:ascii="Helvetica" w:hAnsi="Helvetica" w:cs="Arial"/>
          <w:sz w:val="22"/>
          <w:szCs w:val="22"/>
          <w:lang w:eastAsia="zh-CN"/>
        </w:rPr>
        <w:t xml:space="preserve"> of the air, photosynt</w:t>
      </w:r>
      <w:r w:rsidR="00DB2F9A">
        <w:rPr>
          <w:rFonts w:ascii="Helvetica" w:hAnsi="Helvetica" w:cs="Arial"/>
          <w:sz w:val="22"/>
          <w:szCs w:val="22"/>
          <w:lang w:eastAsia="zh-CN"/>
        </w:rPr>
        <w:t>hetic photon flux density</w:t>
      </w:r>
      <w:r w:rsidRPr="00C00BA4">
        <w:rPr>
          <w:rFonts w:ascii="Helvetica" w:hAnsi="Helvetica" w:cs="Arial"/>
          <w:sz w:val="22"/>
          <w:szCs w:val="22"/>
          <w:lang w:eastAsia="zh-CN"/>
        </w:rPr>
        <w:t>,</w:t>
      </w:r>
      <w:r w:rsidR="00DB2F9A">
        <w:rPr>
          <w:rFonts w:ascii="Helvetica" w:hAnsi="Helvetica" w:cs="Arial"/>
          <w:sz w:val="22"/>
          <w:szCs w:val="22"/>
          <w:lang w:eastAsia="zh-CN"/>
        </w:rPr>
        <w:t xml:space="preserve"> incoming solar radiation and precipitation </w:t>
      </w:r>
      <w:r w:rsidR="00DB2F9A" w:rsidRPr="00DB2F9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30664">
        <w:rPr>
          <w:rFonts w:ascii="Helvetica" w:hAnsi="Helvetica" w:cs="Arial"/>
          <w:sz w:val="22"/>
          <w:szCs w:val="22"/>
          <w:lang w:eastAsia="zh-CN"/>
        </w:rPr>
        <w:t>.</w:t>
      </w:r>
    </w:p>
    <w:p w14:paraId="33940E63" w14:textId="072B8DC0" w:rsidR="00C42234" w:rsidRPr="00A95CE2" w:rsidRDefault="00C42234" w:rsidP="00A95CE2">
      <w:pPr>
        <w:pStyle w:val="Akapitzlist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95CE2">
        <w:rPr>
          <w:rFonts w:ascii="Helvetica" w:hAnsi="Helvetica" w:cs="Arial"/>
          <w:sz w:val="22"/>
          <w:szCs w:val="22"/>
          <w:lang w:eastAsia="zh-CN"/>
        </w:rPr>
        <w:t xml:space="preserve">MED: Talent </w:t>
      </w:r>
      <w:r>
        <w:rPr>
          <w:rFonts w:ascii="Helvetica" w:hAnsi="Helvetica" w:cs="Arial"/>
          <w:sz w:val="22"/>
          <w:szCs w:val="22"/>
          <w:lang w:eastAsia="zh-CN"/>
        </w:rPr>
        <w:t xml:space="preserve">points at </w:t>
      </w:r>
      <w:r w:rsidRPr="00A95CE2">
        <w:rPr>
          <w:rFonts w:ascii="Helvetica" w:hAnsi="Helvetica" w:cs="Arial"/>
          <w:sz w:val="22"/>
          <w:szCs w:val="22"/>
          <w:lang w:eastAsia="zh-CN"/>
        </w:rPr>
        <w:t>temperature and humidity sensor, radiation sensor and rain gauge mounted near EC system.</w:t>
      </w:r>
    </w:p>
    <w:p w14:paraId="507585D8" w14:textId="1A8EF670" w:rsidR="004C4BA8" w:rsidRPr="00A028BB" w:rsidRDefault="004C4BA8" w:rsidP="00A028BB">
      <w:pPr>
        <w:pStyle w:val="Tekstpodstawowy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126F3">
        <w:rPr>
          <w:rFonts w:ascii="Helvetica" w:hAnsi="Helvetica" w:cs="Arial"/>
          <w:b/>
          <w:i w:val="0"/>
          <w:sz w:val="22"/>
          <w:szCs w:val="22"/>
        </w:rPr>
        <w:t>CO</w:t>
      </w:r>
      <w:r w:rsidRPr="00F126F3">
        <w:rPr>
          <w:rFonts w:ascii="Helvetica" w:hAnsi="Helvetica" w:cs="Arial"/>
          <w:b/>
          <w:i w:val="0"/>
          <w:sz w:val="22"/>
          <w:szCs w:val="22"/>
          <w:vertAlign w:val="subscript"/>
        </w:rPr>
        <w:t>2</w:t>
      </w:r>
      <w:r w:rsidRPr="00F126F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4536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F126F3">
        <w:rPr>
          <w:rFonts w:ascii="Helvetica" w:hAnsi="Helvetica" w:cs="Arial"/>
          <w:b/>
          <w:i w:val="0"/>
          <w:sz w:val="22"/>
          <w:szCs w:val="22"/>
        </w:rPr>
        <w:t xml:space="preserve">lux </w:t>
      </w:r>
      <w:r w:rsidR="00E4536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F126F3">
        <w:rPr>
          <w:rFonts w:ascii="Helvetica" w:hAnsi="Helvetica" w:cs="Arial"/>
          <w:b/>
          <w:i w:val="0"/>
          <w:sz w:val="22"/>
          <w:szCs w:val="22"/>
        </w:rPr>
        <w:t>omputation</w:t>
      </w:r>
    </w:p>
    <w:p w14:paraId="23FF3637" w14:textId="0E21F339" w:rsidR="00003A9C" w:rsidRPr="00003A9C" w:rsidRDefault="00100BA2" w:rsidP="00003A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compute carbon dioxide flux, u</w:t>
      </w:r>
      <w:r w:rsidR="004C4BA8" w:rsidRPr="00A028BB">
        <w:rPr>
          <w:rFonts w:ascii="Helvetica" w:hAnsi="Helvetica" w:cs="Arial"/>
          <w:sz w:val="22"/>
          <w:szCs w:val="22"/>
          <w:lang w:eastAsia="zh-CN"/>
        </w:rPr>
        <w:t xml:space="preserve">se commercially available, free software </w:t>
      </w:r>
      <w:proofErr w:type="spellStart"/>
      <w:r w:rsidR="004C4BA8" w:rsidRPr="00A028BB">
        <w:rPr>
          <w:rFonts w:ascii="Helvetica" w:hAnsi="Helvetica" w:cs="Arial"/>
          <w:sz w:val="22"/>
          <w:szCs w:val="22"/>
          <w:lang w:eastAsia="zh-CN"/>
        </w:rPr>
        <w:t>EddyPro</w:t>
      </w:r>
      <w:proofErr w:type="spellEnd"/>
      <w:r w:rsidR="004C4BA8" w:rsidRPr="00A028BB">
        <w:rPr>
          <w:rFonts w:ascii="Helvetica" w:hAnsi="Helvetica" w:cs="Arial"/>
          <w:sz w:val="22"/>
          <w:szCs w:val="22"/>
          <w:lang w:eastAsia="zh-CN"/>
        </w:rPr>
        <w:t xml:space="preserve"> for EC flux computation that includes correction applications</w:t>
      </w:r>
      <w:r w:rsidR="00A028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28BB" w:rsidRPr="00A028B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4BA8" w:rsidRPr="00A028BB">
        <w:rPr>
          <w:rFonts w:ascii="Helvetica" w:hAnsi="Helvetica" w:cs="Arial"/>
          <w:sz w:val="22"/>
          <w:szCs w:val="22"/>
          <w:lang w:eastAsia="zh-CN"/>
        </w:rPr>
        <w:t>.</w:t>
      </w:r>
      <w:r w:rsidR="00003A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4BA8" w:rsidRPr="00003A9C">
        <w:rPr>
          <w:rFonts w:ascii="Helvetica" w:hAnsi="Helvetica" w:cs="Arial"/>
          <w:sz w:val="22"/>
          <w:szCs w:val="22"/>
          <w:lang w:eastAsia="zh-CN"/>
        </w:rPr>
        <w:t>First, create a new project and then in the project info tab, specify the raw data file format and choose metadata file</w:t>
      </w:r>
      <w:r w:rsidR="00F07B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7B6E" w:rsidRPr="00F07B6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C4BA8" w:rsidRPr="00003A9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81DD1E4" w14:textId="477C87BB" w:rsidR="00003A9C" w:rsidRPr="00003A9C" w:rsidRDefault="00003A9C" w:rsidP="00003A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opens the software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EddyPro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DE0A00B" w14:textId="52DA8F93" w:rsidR="004C4BA8" w:rsidRPr="00190715" w:rsidRDefault="00003A9C" w:rsidP="001907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F07B6E">
        <w:rPr>
          <w:rFonts w:ascii="Helvetica" w:hAnsi="Helvetica" w:cs="Arial" w:hint="eastAsia"/>
          <w:sz w:val="22"/>
          <w:szCs w:val="22"/>
          <w:lang w:eastAsia="zh-CN"/>
        </w:rPr>
        <w:t>Talent creates a new project and specifies file format.</w:t>
      </w:r>
    </w:p>
    <w:p w14:paraId="3D68AF6C" w14:textId="0DFFE362" w:rsidR="004C4BA8" w:rsidRPr="00190715" w:rsidRDefault="004C4BA8" w:rsidP="001907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90715">
        <w:rPr>
          <w:rFonts w:ascii="Helvetica" w:hAnsi="Helvetica" w:cs="Arial"/>
          <w:sz w:val="22"/>
          <w:szCs w:val="22"/>
          <w:lang w:eastAsia="zh-CN"/>
        </w:rPr>
        <w:t>Go to the flux info tab, choose the dataset and output directories, specify the raw file name format and check the list of items for flux computation</w:t>
      </w:r>
      <w:r w:rsidR="001907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0715" w:rsidRPr="0019071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90715">
        <w:rPr>
          <w:rFonts w:ascii="Helvetica" w:hAnsi="Helvetica" w:cs="Arial"/>
          <w:sz w:val="22"/>
          <w:szCs w:val="22"/>
          <w:lang w:eastAsia="zh-CN"/>
        </w:rPr>
        <w:t>.</w:t>
      </w:r>
      <w:r w:rsidR="00F74331" w:rsidRPr="00F7433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74331">
        <w:rPr>
          <w:rFonts w:ascii="Helvetica" w:hAnsi="Helvetica" w:cs="Arial" w:hint="eastAsia"/>
          <w:sz w:val="22"/>
          <w:szCs w:val="22"/>
          <w:lang w:eastAsia="zh-CN"/>
        </w:rPr>
        <w:t>Then, g</w:t>
      </w:r>
      <w:r w:rsidR="00F74331" w:rsidRPr="00190715">
        <w:rPr>
          <w:rFonts w:ascii="Helvetica" w:hAnsi="Helvetica" w:cs="Arial"/>
          <w:sz w:val="22"/>
          <w:szCs w:val="22"/>
          <w:lang w:eastAsia="zh-CN"/>
        </w:rPr>
        <w:t>o to processing options tab and choose raw data processing settings</w:t>
      </w:r>
      <w:r w:rsidR="006270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707C" w:rsidRPr="0062707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74331" w:rsidRPr="00190715">
        <w:rPr>
          <w:rFonts w:ascii="Helvetica" w:hAnsi="Helvetica" w:cs="Arial"/>
          <w:sz w:val="22"/>
          <w:szCs w:val="22"/>
          <w:lang w:eastAsia="zh-CN"/>
        </w:rPr>
        <w:t>.</w:t>
      </w:r>
    </w:p>
    <w:p w14:paraId="741E8B83" w14:textId="17BED3BF" w:rsidR="004C4BA8" w:rsidRDefault="00284597" w:rsidP="002845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chooses output directories, and specifies raw file name format, and checks the list of items.</w:t>
      </w:r>
    </w:p>
    <w:p w14:paraId="397AB508" w14:textId="2EFEB0BA" w:rsidR="004C4BA8" w:rsidRPr="00092276" w:rsidRDefault="0062707C" w:rsidP="00092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goes to processing options tab.</w:t>
      </w:r>
    </w:p>
    <w:p w14:paraId="337FC308" w14:textId="6B3FEDE2" w:rsidR="004C4BA8" w:rsidRPr="00190715" w:rsidRDefault="004C4BA8" w:rsidP="001907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90715">
        <w:rPr>
          <w:rFonts w:ascii="Helvetica" w:hAnsi="Helvetica" w:cs="Arial"/>
          <w:sz w:val="22"/>
          <w:szCs w:val="22"/>
          <w:lang w:eastAsia="zh-CN"/>
        </w:rPr>
        <w:t>Choose the method for the correction of anemometers’ measurements</w:t>
      </w:r>
      <w:r w:rsidR="00092276">
        <w:rPr>
          <w:rFonts w:ascii="Helvetica" w:hAnsi="Helvetica" w:cs="Arial"/>
          <w:sz w:val="22"/>
          <w:szCs w:val="22"/>
          <w:lang w:eastAsia="zh-CN"/>
        </w:rPr>
        <w:t xml:space="preserve"> as </w:t>
      </w:r>
      <w:r w:rsidRPr="00190715">
        <w:rPr>
          <w:rFonts w:ascii="Helvetica" w:hAnsi="Helvetica" w:cs="Arial"/>
          <w:sz w:val="22"/>
          <w:szCs w:val="22"/>
          <w:lang w:eastAsia="zh-CN"/>
        </w:rPr>
        <w:t>rotation method, which allows accounting for any misalignment of the sonic anemometer with respect to the local wind streamline. Tick the first planar fit approach</w:t>
      </w:r>
      <w:r w:rsidR="00B616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90715">
        <w:rPr>
          <w:rFonts w:ascii="Helvetica" w:hAnsi="Helvetica" w:cs="Arial"/>
          <w:sz w:val="22"/>
          <w:szCs w:val="22"/>
          <w:lang w:eastAsia="zh-CN"/>
        </w:rPr>
        <w:t>for non-ideal, heterogeneous</w:t>
      </w:r>
      <w:r w:rsidR="00B616CC">
        <w:rPr>
          <w:rFonts w:ascii="Helvetica" w:hAnsi="Helvetica" w:cs="Arial"/>
          <w:sz w:val="22"/>
          <w:szCs w:val="22"/>
          <w:lang w:eastAsia="zh-CN"/>
        </w:rPr>
        <w:t xml:space="preserve"> locations</w:t>
      </w:r>
      <w:r w:rsidR="00B616CC" w:rsidRPr="00B616CC">
        <w:rPr>
          <w:rFonts w:ascii="Helvetica" w:hAnsi="Helvetica" w:cs="Arial"/>
          <w:b/>
          <w:sz w:val="22"/>
          <w:szCs w:val="22"/>
          <w:lang w:eastAsia="zh-CN"/>
        </w:rPr>
        <w:t xml:space="preserve"> [1]</w:t>
      </w:r>
      <w:r w:rsidRPr="00190715">
        <w:rPr>
          <w:rFonts w:ascii="Helvetica" w:hAnsi="Helvetica" w:cs="Arial"/>
          <w:sz w:val="22"/>
          <w:szCs w:val="22"/>
          <w:lang w:eastAsia="zh-CN"/>
        </w:rPr>
        <w:t>.</w:t>
      </w:r>
    </w:p>
    <w:p w14:paraId="4769DC8D" w14:textId="20B15F15" w:rsidR="004C4BA8" w:rsidRPr="00190715" w:rsidRDefault="001B2316" w:rsidP="001B23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chooses rotation method, and ticks the first planar fit approach.</w:t>
      </w:r>
    </w:p>
    <w:p w14:paraId="6BA4B7D4" w14:textId="5357E20F" w:rsidR="003A5B96" w:rsidRDefault="004C4BA8" w:rsidP="008337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90715">
        <w:rPr>
          <w:rFonts w:ascii="Helvetica" w:hAnsi="Helvetica" w:cs="Arial"/>
          <w:sz w:val="22"/>
          <w:szCs w:val="22"/>
          <w:lang w:eastAsia="zh-CN"/>
        </w:rPr>
        <w:t xml:space="preserve">Choose the </w:t>
      </w:r>
      <w:r w:rsidR="00C94E49">
        <w:rPr>
          <w:rFonts w:ascii="Helvetica" w:hAnsi="Helvetica" w:cs="Arial" w:hint="eastAsia"/>
          <w:sz w:val="22"/>
          <w:szCs w:val="22"/>
          <w:lang w:eastAsia="zh-CN"/>
        </w:rPr>
        <w:t>zero</w:t>
      </w:r>
      <w:r w:rsidR="00C42234">
        <w:rPr>
          <w:rFonts w:ascii="Helvetica" w:hAnsi="Helvetica" w:cs="Arial"/>
          <w:sz w:val="22"/>
          <w:szCs w:val="22"/>
          <w:lang w:eastAsia="zh-CN"/>
        </w:rPr>
        <w:t>-</w:t>
      </w:r>
      <w:r w:rsidR="00C94E49">
        <w:rPr>
          <w:rFonts w:ascii="Helvetica" w:hAnsi="Helvetica" w:cs="Arial" w:hint="eastAsia"/>
          <w:sz w:val="22"/>
          <w:szCs w:val="22"/>
          <w:lang w:eastAsia="zh-CN"/>
        </w:rPr>
        <w:t>one</w:t>
      </w:r>
      <w:r w:rsidR="00C42234">
        <w:rPr>
          <w:rFonts w:ascii="Helvetica" w:hAnsi="Helvetica" w:cs="Arial"/>
          <w:sz w:val="22"/>
          <w:szCs w:val="22"/>
          <w:lang w:eastAsia="zh-CN"/>
        </w:rPr>
        <w:t>-</w:t>
      </w:r>
      <w:r w:rsidR="00C94E49"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Pr="00190715">
        <w:rPr>
          <w:rFonts w:ascii="Helvetica" w:hAnsi="Helvetica" w:cs="Arial"/>
          <w:sz w:val="22"/>
          <w:szCs w:val="22"/>
          <w:lang w:eastAsia="zh-CN"/>
        </w:rPr>
        <w:t xml:space="preserve"> type of flagging policy. </w:t>
      </w:r>
      <w:r w:rsidRPr="008507D5">
        <w:rPr>
          <w:rFonts w:ascii="Helvetica" w:hAnsi="Helvetica" w:cs="Arial"/>
          <w:sz w:val="22"/>
          <w:szCs w:val="22"/>
          <w:lang w:eastAsia="zh-CN"/>
        </w:rPr>
        <w:t>Select the preferred footprint method</w:t>
      </w:r>
      <w:r w:rsidR="00FC290A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FC290A" w:rsidRPr="00FC290A">
        <w:rPr>
          <w:rFonts w:ascii="Helvetica" w:hAnsi="Helvetica" w:cs="Arial"/>
          <w:sz w:val="22"/>
          <w:szCs w:val="22"/>
          <w:lang w:eastAsia="zh-CN"/>
        </w:rPr>
        <w:t>the area of the influence on measured fluxes</w:t>
      </w:r>
      <w:r w:rsidRPr="008507D5">
        <w:rPr>
          <w:rFonts w:ascii="Helvetica" w:hAnsi="Helvetica" w:cs="Arial"/>
          <w:sz w:val="22"/>
          <w:szCs w:val="22"/>
          <w:lang w:eastAsia="zh-CN"/>
        </w:rPr>
        <w:t>. Leave all other set</w:t>
      </w:r>
      <w:r w:rsidR="003A5B96">
        <w:rPr>
          <w:rFonts w:ascii="Helvetica" w:hAnsi="Helvetica" w:cs="Arial"/>
          <w:sz w:val="22"/>
          <w:szCs w:val="22"/>
          <w:lang w:eastAsia="zh-CN"/>
        </w:rPr>
        <w:t>ting</w:t>
      </w:r>
      <w:r w:rsidR="003A5B9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3A5B96">
        <w:rPr>
          <w:rFonts w:ascii="Helvetica" w:hAnsi="Helvetica" w:cs="Arial"/>
          <w:sz w:val="22"/>
          <w:szCs w:val="22"/>
          <w:lang w:eastAsia="zh-CN"/>
        </w:rPr>
        <w:t xml:space="preserve"> unchanged </w:t>
      </w:r>
      <w:r w:rsidR="003A5B96" w:rsidRPr="003A5B9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8507D5">
        <w:rPr>
          <w:rFonts w:ascii="Helvetica" w:hAnsi="Helvetica" w:cs="Arial"/>
          <w:sz w:val="22"/>
          <w:szCs w:val="22"/>
          <w:lang w:eastAsia="zh-CN"/>
        </w:rPr>
        <w:t>.</w:t>
      </w:r>
      <w:r w:rsidR="003A5B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A5B96">
        <w:rPr>
          <w:rFonts w:ascii="Helvetica" w:hAnsi="Helvetica" w:cs="Arial"/>
          <w:sz w:val="22"/>
          <w:szCs w:val="22"/>
          <w:lang w:eastAsia="zh-CN"/>
        </w:rPr>
        <w:t>Click Run an Advanced mode to start fluxes computation at the end</w:t>
      </w:r>
      <w:r w:rsidR="003A5B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5B96" w:rsidRPr="003A5B9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A5B96">
        <w:rPr>
          <w:rFonts w:ascii="Helvetica" w:hAnsi="Helvetica" w:cs="Arial"/>
          <w:sz w:val="22"/>
          <w:szCs w:val="22"/>
          <w:lang w:eastAsia="zh-CN"/>
        </w:rPr>
        <w:t>.</w:t>
      </w:r>
    </w:p>
    <w:p w14:paraId="3966A096" w14:textId="5E4105A2" w:rsidR="004C4BA8" w:rsidRDefault="003A5B96" w:rsidP="003A5B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chooses flagging policy, and selects footprint method.</w:t>
      </w:r>
    </w:p>
    <w:p w14:paraId="0E7388EB" w14:textId="5CAB3FC0" w:rsidR="003A5B96" w:rsidRPr="003A5B96" w:rsidRDefault="003A5B96" w:rsidP="003A5B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</w:t>
      </w:r>
      <w:r w:rsidR="00E672EA">
        <w:rPr>
          <w:rFonts w:ascii="Helvetica" w:hAnsi="Helvetica" w:cs="Arial" w:hint="eastAsia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N: Talent clicks run an advanced mode.</w:t>
      </w:r>
    </w:p>
    <w:p w14:paraId="192192F1" w14:textId="21956D24" w:rsidR="004C4BA8" w:rsidRPr="0008308F" w:rsidRDefault="004C4BA8" w:rsidP="0008308F">
      <w:pPr>
        <w:pStyle w:val="Tekstpodstawowy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33714">
        <w:rPr>
          <w:rFonts w:ascii="Helvetica" w:hAnsi="Helvetica" w:cs="Arial"/>
          <w:b/>
          <w:i w:val="0"/>
          <w:sz w:val="22"/>
          <w:szCs w:val="22"/>
        </w:rPr>
        <w:t>F</w:t>
      </w:r>
      <w:r w:rsidR="008141F8">
        <w:rPr>
          <w:rFonts w:ascii="Helvetica" w:hAnsi="Helvetica" w:cs="Arial"/>
          <w:b/>
          <w:i w:val="0"/>
          <w:sz w:val="22"/>
          <w:szCs w:val="22"/>
        </w:rPr>
        <w:t>iltering and Quality C</w:t>
      </w:r>
      <w:r w:rsidRPr="00833714">
        <w:rPr>
          <w:rFonts w:ascii="Helvetica" w:hAnsi="Helvetica" w:cs="Arial"/>
          <w:b/>
          <w:i w:val="0"/>
          <w:sz w:val="22"/>
          <w:szCs w:val="22"/>
        </w:rPr>
        <w:t>ontr</w:t>
      </w:r>
      <w:r w:rsidR="008141F8">
        <w:rPr>
          <w:rFonts w:ascii="Helvetica" w:hAnsi="Helvetica" w:cs="Arial"/>
          <w:b/>
          <w:i w:val="0"/>
          <w:sz w:val="22"/>
          <w:szCs w:val="22"/>
        </w:rPr>
        <w:t>ol of F</w:t>
      </w:r>
      <w:r w:rsidRPr="00833714">
        <w:rPr>
          <w:rFonts w:ascii="Helvetica" w:hAnsi="Helvetica" w:cs="Arial"/>
          <w:b/>
          <w:i w:val="0"/>
          <w:sz w:val="22"/>
          <w:szCs w:val="22"/>
        </w:rPr>
        <w:t>luxes</w:t>
      </w:r>
    </w:p>
    <w:p w14:paraId="15DF1C15" w14:textId="51619EF5" w:rsidR="004C4BA8" w:rsidRPr="001B1DAC" w:rsidRDefault="004C4BA8" w:rsidP="00B71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8308F">
        <w:rPr>
          <w:rFonts w:ascii="Helvetica" w:hAnsi="Helvetica" w:cs="Arial"/>
          <w:sz w:val="22"/>
          <w:szCs w:val="22"/>
          <w:lang w:eastAsia="zh-CN"/>
        </w:rPr>
        <w:lastRenderedPageBreak/>
        <w:t xml:space="preserve">Create a </w:t>
      </w:r>
      <w:r w:rsidR="009F6E76" w:rsidRPr="0008308F">
        <w:rPr>
          <w:rFonts w:ascii="Helvetica" w:hAnsi="Helvetica" w:cs="Arial"/>
          <w:sz w:val="22"/>
          <w:szCs w:val="22"/>
          <w:lang w:eastAsia="zh-CN"/>
        </w:rPr>
        <w:t>spreadsheet</w:t>
      </w:r>
      <w:r w:rsidRPr="0008308F">
        <w:rPr>
          <w:rFonts w:ascii="Helvetica" w:hAnsi="Helvetica" w:cs="Arial"/>
          <w:sz w:val="22"/>
          <w:szCs w:val="22"/>
          <w:lang w:eastAsia="zh-CN"/>
        </w:rPr>
        <w:t xml:space="preserve"> that contains </w:t>
      </w:r>
      <w:r w:rsidR="00D0332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08308F">
        <w:rPr>
          <w:rFonts w:ascii="Helvetica" w:hAnsi="Helvetica" w:cs="Arial"/>
          <w:sz w:val="22"/>
          <w:szCs w:val="22"/>
          <w:lang w:eastAsia="zh-CN"/>
        </w:rPr>
        <w:t>results from the flux calculation software and auxiliary measurements</w:t>
      </w:r>
      <w:r w:rsidR="00FB62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B62EC" w:rsidRPr="00FB62E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8308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A265A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Pr="00B71843">
        <w:rPr>
          <w:rFonts w:ascii="Helvetica" w:hAnsi="Helvetica" w:cs="Arial"/>
          <w:sz w:val="22"/>
          <w:szCs w:val="22"/>
          <w:lang w:eastAsia="zh-CN"/>
        </w:rPr>
        <w:t>se filtering tools in the spreadsheet</w:t>
      </w:r>
      <w:r w:rsidR="001B1DAC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C42234">
        <w:rPr>
          <w:rFonts w:ascii="Helvetica" w:hAnsi="Helvetica" w:cs="Arial"/>
          <w:sz w:val="22"/>
          <w:szCs w:val="22"/>
          <w:lang w:eastAsia="zh-CN"/>
        </w:rPr>
        <w:t xml:space="preserve">filter out </w:t>
      </w:r>
      <w:r w:rsidR="00A95CE2">
        <w:rPr>
          <w:rFonts w:ascii="Helvetica" w:hAnsi="Helvetica" w:cs="Arial" w:hint="eastAsia"/>
          <w:sz w:val="22"/>
          <w:szCs w:val="22"/>
          <w:lang w:eastAsia="zh-CN"/>
        </w:rPr>
        <w:t xml:space="preserve">carbon dioxide </w:t>
      </w:r>
      <w:r w:rsidR="00C42234">
        <w:rPr>
          <w:rFonts w:ascii="Helvetica" w:hAnsi="Helvetica" w:cs="Arial"/>
          <w:sz w:val="22"/>
          <w:szCs w:val="22"/>
          <w:lang w:eastAsia="zh-CN"/>
        </w:rPr>
        <w:t>fluxes measured during</w:t>
      </w:r>
      <w:r w:rsidR="00C42234" w:rsidRPr="001B1DA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1B1DAC">
        <w:rPr>
          <w:rFonts w:ascii="Helvetica" w:hAnsi="Helvetica" w:cs="Arial"/>
          <w:sz w:val="22"/>
          <w:szCs w:val="22"/>
          <w:lang w:eastAsia="zh-CN"/>
        </w:rPr>
        <w:t>unfavorable weather conditions and instrument malfunctions</w:t>
      </w:r>
      <w:r w:rsidR="001B1D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1DAC" w:rsidRPr="001B1DA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B1DAC">
        <w:rPr>
          <w:rFonts w:ascii="Helvetica" w:hAnsi="Helvetica" w:cs="Arial"/>
          <w:sz w:val="22"/>
          <w:szCs w:val="22"/>
          <w:lang w:eastAsia="zh-CN"/>
        </w:rPr>
        <w:t>.</w:t>
      </w:r>
    </w:p>
    <w:p w14:paraId="0B9261D2" w14:textId="5B1BC9CA" w:rsidR="00E672EA" w:rsidRDefault="00E672EA" w:rsidP="00E672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creates a </w:t>
      </w:r>
      <w:r w:rsidR="00F979F4">
        <w:rPr>
          <w:rFonts w:ascii="Helvetica" w:hAnsi="Helvetica" w:cs="Arial" w:hint="eastAsia"/>
          <w:sz w:val="22"/>
          <w:szCs w:val="22"/>
          <w:lang w:eastAsia="zh-CN"/>
        </w:rPr>
        <w:t>spreadsheet for the results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4193801" w14:textId="497445C3" w:rsidR="00F979F4" w:rsidRPr="003A5B96" w:rsidRDefault="00F979F4" w:rsidP="00E672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points to filtering tools.</w:t>
      </w:r>
    </w:p>
    <w:p w14:paraId="132C3F9C" w14:textId="1E2CAAD1" w:rsidR="004C4BA8" w:rsidRDefault="004C4BA8" w:rsidP="00B71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F6FD5">
        <w:rPr>
          <w:rFonts w:ascii="Helvetica" w:hAnsi="Helvetica" w:cs="Arial"/>
          <w:sz w:val="22"/>
          <w:szCs w:val="22"/>
          <w:lang w:eastAsia="zh-CN"/>
        </w:rPr>
        <w:t>For an enclosed-path analyzer, che</w:t>
      </w:r>
      <w:r w:rsidR="00E946C3">
        <w:rPr>
          <w:rFonts w:ascii="Helvetica" w:hAnsi="Helvetica" w:cs="Arial"/>
          <w:sz w:val="22"/>
          <w:szCs w:val="22"/>
          <w:lang w:eastAsia="zh-CN"/>
        </w:rPr>
        <w:t>ck the average signal strength</w:t>
      </w:r>
      <w:r w:rsidRPr="006F6FD5">
        <w:rPr>
          <w:rFonts w:ascii="Helvetica" w:hAnsi="Helvetica" w:cs="Arial"/>
          <w:sz w:val="22"/>
          <w:szCs w:val="22"/>
          <w:lang w:eastAsia="zh-CN"/>
        </w:rPr>
        <w:t xml:space="preserve"> value. Then, mark and discard</w:t>
      </w:r>
      <w:r w:rsidR="00EF3CF9">
        <w:rPr>
          <w:rFonts w:ascii="Helvetica" w:hAnsi="Helvetica" w:cs="Arial"/>
          <w:sz w:val="22"/>
          <w:szCs w:val="22"/>
          <w:lang w:eastAsia="zh-CN"/>
        </w:rPr>
        <w:t xml:space="preserve"> all fluxes</w:t>
      </w:r>
      <w:r w:rsidRPr="006F6FD5">
        <w:rPr>
          <w:rFonts w:ascii="Helvetica" w:hAnsi="Helvetica" w:cs="Arial"/>
          <w:sz w:val="22"/>
          <w:szCs w:val="22"/>
          <w:lang w:eastAsia="zh-CN"/>
        </w:rPr>
        <w:t xml:space="preserve"> measure</w:t>
      </w:r>
      <w:bookmarkStart w:id="0" w:name="_GoBack"/>
      <w:bookmarkEnd w:id="0"/>
      <w:r w:rsidRPr="006F6FD5">
        <w:rPr>
          <w:rFonts w:ascii="Helvetica" w:hAnsi="Helvetica" w:cs="Arial"/>
          <w:sz w:val="22"/>
          <w:szCs w:val="22"/>
          <w:lang w:eastAsia="zh-CN"/>
        </w:rPr>
        <w:t xml:space="preserve">d </w:t>
      </w:r>
      <w:r w:rsidR="00C15020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6F6FD5">
        <w:rPr>
          <w:rFonts w:ascii="Helvetica" w:hAnsi="Helvetica" w:cs="Arial"/>
          <w:sz w:val="22"/>
          <w:szCs w:val="22"/>
          <w:lang w:eastAsia="zh-CN"/>
        </w:rPr>
        <w:t xml:space="preserve"> ASS </w:t>
      </w:r>
      <w:r w:rsidR="00BE2D56">
        <w:rPr>
          <w:rFonts w:ascii="Helvetica" w:hAnsi="Helvetica" w:cs="Arial"/>
          <w:sz w:val="22"/>
          <w:szCs w:val="22"/>
          <w:lang w:eastAsia="zh-CN"/>
        </w:rPr>
        <w:t>lower</w:t>
      </w:r>
      <w:r w:rsidR="00C15020">
        <w:rPr>
          <w:rFonts w:ascii="Helvetica" w:hAnsi="Helvetica" w:cs="Arial" w:hint="eastAsia"/>
          <w:sz w:val="22"/>
          <w:szCs w:val="22"/>
          <w:lang w:eastAsia="zh-CN"/>
        </w:rPr>
        <w:t xml:space="preserve"> than 60%</w:t>
      </w:r>
      <w:r w:rsidRPr="006F6FD5">
        <w:rPr>
          <w:rFonts w:ascii="Helvetica" w:hAnsi="Helvetica" w:cs="Arial"/>
          <w:sz w:val="22"/>
          <w:szCs w:val="22"/>
          <w:lang w:eastAsia="zh-CN"/>
        </w:rPr>
        <w:t xml:space="preserve"> threshold sugge</w:t>
      </w:r>
      <w:r w:rsidR="00C15020">
        <w:rPr>
          <w:rFonts w:ascii="Helvetica" w:hAnsi="Helvetica" w:cs="Arial"/>
          <w:sz w:val="22"/>
          <w:szCs w:val="22"/>
          <w:lang w:eastAsia="zh-CN"/>
        </w:rPr>
        <w:t xml:space="preserve">sted in the instrument’s manual </w:t>
      </w:r>
      <w:r w:rsidR="00C15020" w:rsidRPr="00C15020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6F6FD5">
        <w:rPr>
          <w:rFonts w:ascii="Helvetica" w:hAnsi="Helvetica" w:cs="Arial"/>
          <w:sz w:val="22"/>
          <w:szCs w:val="22"/>
          <w:lang w:eastAsia="zh-CN"/>
        </w:rPr>
        <w:t>.</w:t>
      </w:r>
      <w:r w:rsidR="00DB08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0859" w:rsidRPr="00B71843">
        <w:rPr>
          <w:rFonts w:ascii="Helvetica" w:hAnsi="Helvetica" w:cs="Arial"/>
          <w:sz w:val="22"/>
          <w:szCs w:val="22"/>
          <w:lang w:eastAsia="zh-CN"/>
        </w:rPr>
        <w:t xml:space="preserve">Discard </w:t>
      </w:r>
      <w:r w:rsidR="00814FA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B0859" w:rsidRPr="00B71843">
        <w:rPr>
          <w:rFonts w:ascii="Helvetica" w:hAnsi="Helvetica" w:cs="Arial"/>
          <w:sz w:val="22"/>
          <w:szCs w:val="22"/>
          <w:lang w:eastAsia="zh-CN"/>
        </w:rPr>
        <w:t xml:space="preserve">fluxes measured during any </w:t>
      </w:r>
      <w:r w:rsidR="00DB0859">
        <w:rPr>
          <w:rFonts w:ascii="Helvetica" w:hAnsi="Helvetica" w:cs="Arial"/>
          <w:sz w:val="22"/>
          <w:szCs w:val="22"/>
          <w:lang w:eastAsia="zh-CN"/>
        </w:rPr>
        <w:t xml:space="preserve">rain events </w:t>
      </w:r>
      <w:r w:rsidR="00DB0859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DB0859" w:rsidRPr="00B71843">
        <w:rPr>
          <w:rFonts w:ascii="Helvetica" w:hAnsi="Helvetica" w:cs="Arial"/>
          <w:sz w:val="22"/>
          <w:szCs w:val="22"/>
          <w:lang w:eastAsia="zh-CN"/>
        </w:rPr>
        <w:t xml:space="preserve"> P</w:t>
      </w:r>
      <w:r w:rsidR="00DB0859">
        <w:rPr>
          <w:rFonts w:ascii="Helvetica" w:hAnsi="Helvetica" w:cs="Arial" w:hint="eastAsia"/>
          <w:sz w:val="22"/>
          <w:szCs w:val="22"/>
          <w:lang w:eastAsia="zh-CN"/>
        </w:rPr>
        <w:t xml:space="preserve"> greater than or equal to </w:t>
      </w:r>
      <w:r w:rsidR="00DB0859" w:rsidRPr="00B71843">
        <w:rPr>
          <w:rFonts w:ascii="Helvetica" w:hAnsi="Helvetica" w:cs="Arial"/>
          <w:sz w:val="22"/>
          <w:szCs w:val="22"/>
          <w:lang w:eastAsia="zh-CN"/>
        </w:rPr>
        <w:t xml:space="preserve">0.1 </w:t>
      </w:r>
      <w:r w:rsidR="00DB0859">
        <w:rPr>
          <w:rFonts w:ascii="Helvetica" w:hAnsi="Helvetica" w:cs="Arial"/>
          <w:sz w:val="22"/>
          <w:szCs w:val="22"/>
          <w:lang w:eastAsia="zh-CN"/>
        </w:rPr>
        <w:t>millimeters</w:t>
      </w:r>
      <w:r w:rsidR="00DB08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0859" w:rsidRPr="0009419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B085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B0859" w:rsidRPr="0009419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B0859" w:rsidRPr="00B71843">
        <w:rPr>
          <w:rFonts w:ascii="Helvetica" w:hAnsi="Helvetica" w:cs="Arial"/>
          <w:sz w:val="22"/>
          <w:szCs w:val="22"/>
          <w:lang w:eastAsia="zh-CN"/>
        </w:rPr>
        <w:t>.</w:t>
      </w:r>
    </w:p>
    <w:p w14:paraId="6451D61F" w14:textId="04708D7C" w:rsidR="005B4C90" w:rsidRPr="00D66272" w:rsidRDefault="00E946C3" w:rsidP="00E946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66272">
        <w:rPr>
          <w:rFonts w:ascii="Helvetica" w:hAnsi="Helvetica" w:cs="Arial" w:hint="eastAsia"/>
          <w:sz w:val="22"/>
          <w:szCs w:val="22"/>
          <w:lang w:eastAsia="zh-CN"/>
        </w:rPr>
        <w:t>SCREEN: Talent points to ASS</w:t>
      </w:r>
      <w:r w:rsidR="005B4C90" w:rsidRPr="00D66272">
        <w:rPr>
          <w:rFonts w:ascii="Helvetica" w:hAnsi="Helvetica" w:cs="Arial" w:hint="eastAsia"/>
          <w:sz w:val="22"/>
          <w:szCs w:val="22"/>
          <w:lang w:eastAsia="zh-CN"/>
        </w:rPr>
        <w:t xml:space="preserve"> values, and </w:t>
      </w:r>
      <w:r w:rsidR="00EF3CF9" w:rsidRPr="00D66272">
        <w:rPr>
          <w:rFonts w:ascii="Helvetica" w:hAnsi="Helvetica" w:cs="Arial" w:hint="eastAsia"/>
          <w:sz w:val="22"/>
          <w:szCs w:val="22"/>
          <w:lang w:eastAsia="zh-CN"/>
        </w:rPr>
        <w:t xml:space="preserve">mark and </w:t>
      </w:r>
      <w:r w:rsidR="005B4C90" w:rsidRPr="00D66272">
        <w:rPr>
          <w:rFonts w:ascii="Helvetica" w:hAnsi="Helvetica" w:cs="Arial" w:hint="eastAsia"/>
          <w:sz w:val="22"/>
          <w:szCs w:val="22"/>
          <w:lang w:eastAsia="zh-CN"/>
        </w:rPr>
        <w:t xml:space="preserve">delete </w:t>
      </w:r>
      <w:r w:rsidR="005B4C90" w:rsidRPr="00D66272">
        <w:rPr>
          <w:rFonts w:ascii="Helvetica" w:hAnsi="Helvetica" w:cs="Arial"/>
          <w:sz w:val="22"/>
          <w:szCs w:val="22"/>
          <w:lang w:eastAsia="zh-CN"/>
        </w:rPr>
        <w:t>(co2_flux)</w:t>
      </w:r>
      <w:r w:rsidR="005B4C90" w:rsidRPr="00D66272">
        <w:rPr>
          <w:rFonts w:ascii="Helvetica" w:hAnsi="Helvetica" w:cs="Arial" w:hint="eastAsia"/>
          <w:sz w:val="22"/>
          <w:szCs w:val="22"/>
          <w:lang w:eastAsia="zh-CN"/>
        </w:rPr>
        <w:t xml:space="preserve"> having ASS</w:t>
      </w:r>
      <w:r w:rsidR="00B769D9">
        <w:rPr>
          <w:rFonts w:ascii="Helvetica" w:hAnsi="Helvetica" w:cs="Arial"/>
          <w:sz w:val="22"/>
          <w:szCs w:val="22"/>
          <w:lang w:eastAsia="zh-CN"/>
        </w:rPr>
        <w:t>&lt;</w:t>
      </w:r>
      <w:r w:rsidR="005B4C90" w:rsidRPr="00D66272">
        <w:rPr>
          <w:rFonts w:ascii="Helvetica" w:hAnsi="Helvetica" w:cs="Arial" w:hint="eastAsia"/>
          <w:sz w:val="22"/>
          <w:szCs w:val="22"/>
          <w:lang w:eastAsia="zh-CN"/>
        </w:rPr>
        <w:t>60%.</w:t>
      </w:r>
    </w:p>
    <w:p w14:paraId="4C2946FE" w14:textId="77DBC7C0" w:rsidR="004C4BA8" w:rsidRPr="00EA32FC" w:rsidRDefault="00DB0859" w:rsidP="00EA32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discards </w:t>
      </w:r>
      <w:r w:rsidR="00F56101">
        <w:rPr>
          <w:rFonts w:ascii="Helvetica" w:hAnsi="Helvetica" w:cs="Arial"/>
          <w:sz w:val="22"/>
          <w:szCs w:val="22"/>
          <w:lang w:eastAsia="zh-CN"/>
        </w:rPr>
        <w:t>CO</w:t>
      </w:r>
      <w:r w:rsidR="00F56101" w:rsidRPr="00770C35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fluxes with P</w:t>
      </w:r>
      <w:r w:rsidRPr="00DB0859">
        <w:rPr>
          <w:rFonts w:ascii="Helvetica" w:hAnsi="Helvetica" w:cs="Arial"/>
          <w:sz w:val="22"/>
          <w:szCs w:val="22"/>
          <w:lang w:eastAsia="zh-CN"/>
        </w:rPr>
        <w:t>≥ 0.1 mm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8259337" w14:textId="63B88796" w:rsidR="004C4BA8" w:rsidRPr="007744F1" w:rsidRDefault="00450CAD" w:rsidP="003A6B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a</w:t>
      </w:r>
      <w:r w:rsidR="004C4BA8" w:rsidRPr="003A6B60">
        <w:rPr>
          <w:rFonts w:ascii="Helvetica" w:hAnsi="Helvetica" w:cs="Arial"/>
          <w:sz w:val="22"/>
          <w:szCs w:val="22"/>
          <w:lang w:eastAsia="zh-CN"/>
        </w:rPr>
        <w:t>ccount for inappropriate conditions for eddy covariance method application</w:t>
      </w:r>
      <w:r w:rsidR="007744F1">
        <w:rPr>
          <w:rFonts w:ascii="Helvetica" w:hAnsi="Helvetica" w:cs="Arial"/>
          <w:sz w:val="22"/>
          <w:szCs w:val="22"/>
          <w:lang w:eastAsia="zh-CN"/>
        </w:rPr>
        <w:t>, d</w:t>
      </w:r>
      <w:r w:rsidR="004C4BA8" w:rsidRPr="007744F1">
        <w:rPr>
          <w:rFonts w:ascii="Helvetica" w:hAnsi="Helvetica" w:cs="Arial"/>
          <w:sz w:val="22"/>
          <w:szCs w:val="22"/>
          <w:lang w:eastAsia="zh-CN"/>
        </w:rPr>
        <w:t xml:space="preserve">iscard </w:t>
      </w:r>
      <w:r w:rsidR="0086034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4C4BA8" w:rsidRPr="007744F1">
        <w:rPr>
          <w:rFonts w:ascii="Helvetica" w:hAnsi="Helvetica" w:cs="Arial"/>
          <w:sz w:val="22"/>
          <w:szCs w:val="22"/>
          <w:lang w:eastAsia="zh-CN"/>
        </w:rPr>
        <w:t>flux data with poor</w:t>
      </w:r>
      <w:r w:rsidR="000F5CBD">
        <w:rPr>
          <w:rFonts w:ascii="Helvetica" w:hAnsi="Helvetica" w:cs="Arial"/>
          <w:sz w:val="22"/>
          <w:szCs w:val="22"/>
          <w:lang w:eastAsia="zh-CN"/>
        </w:rPr>
        <w:t xml:space="preserve"> quality having </w:t>
      </w:r>
      <w:r w:rsidR="000F5CBD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4C4BA8" w:rsidRPr="007744F1">
        <w:rPr>
          <w:rFonts w:ascii="Helvetica" w:hAnsi="Helvetica" w:cs="Arial"/>
          <w:sz w:val="22"/>
          <w:szCs w:val="22"/>
          <w:lang w:eastAsia="zh-CN"/>
        </w:rPr>
        <w:t xml:space="preserve"> flag values</w:t>
      </w:r>
      <w:r w:rsidR="000F5CBD">
        <w:rPr>
          <w:rFonts w:ascii="Helvetica" w:hAnsi="Helvetica" w:cs="Arial" w:hint="eastAsia"/>
          <w:sz w:val="22"/>
          <w:szCs w:val="22"/>
          <w:lang w:eastAsia="zh-CN"/>
        </w:rPr>
        <w:t xml:space="preserve"> greater than 1 </w:t>
      </w:r>
      <w:r w:rsidR="004C4BA8" w:rsidRPr="007744F1">
        <w:rPr>
          <w:rFonts w:ascii="Helvetica" w:hAnsi="Helvetica" w:cs="Arial"/>
          <w:sz w:val="22"/>
          <w:szCs w:val="22"/>
          <w:lang w:eastAsia="zh-CN"/>
        </w:rPr>
        <w:t>in the common results file</w:t>
      </w:r>
      <w:r w:rsidR="000F5C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5CBD" w:rsidRPr="000F5C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C4BA8" w:rsidRPr="007744F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48D94DA" w14:textId="7BD00822" w:rsidR="004C4BA8" w:rsidRPr="003A6B60" w:rsidRDefault="000F5CBD" w:rsidP="000F5C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6421D5">
        <w:rPr>
          <w:rFonts w:ascii="Helvetica" w:hAnsi="Helvetica" w:cs="Arial" w:hint="eastAsia"/>
          <w:sz w:val="22"/>
          <w:szCs w:val="22"/>
          <w:lang w:eastAsia="zh-CN"/>
        </w:rPr>
        <w:t xml:space="preserve">points to </w:t>
      </w:r>
      <w:r w:rsidR="006421D5" w:rsidRPr="007744F1">
        <w:rPr>
          <w:rFonts w:ascii="Helvetica" w:hAnsi="Helvetica" w:cs="Arial"/>
          <w:sz w:val="22"/>
          <w:szCs w:val="22"/>
          <w:lang w:eastAsia="zh-CN"/>
        </w:rPr>
        <w:t>qc_co2_flux</w:t>
      </w:r>
      <w:r w:rsidR="006421D5">
        <w:rPr>
          <w:rFonts w:ascii="Helvetica" w:hAnsi="Helvetica" w:cs="Arial"/>
          <w:sz w:val="22"/>
          <w:szCs w:val="22"/>
          <w:lang w:eastAsia="zh-CN"/>
        </w:rPr>
        <w:t xml:space="preserve"> value</w:t>
      </w:r>
      <w:r w:rsidR="00634E6B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6421D5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discards </w:t>
      </w:r>
      <w:r w:rsidR="00F56101">
        <w:rPr>
          <w:rFonts w:ascii="Helvetica" w:hAnsi="Helvetica" w:cs="Arial"/>
          <w:sz w:val="22"/>
          <w:szCs w:val="22"/>
          <w:lang w:eastAsia="zh-CN"/>
        </w:rPr>
        <w:t>CO</w:t>
      </w:r>
      <w:r w:rsidR="00F56101" w:rsidRPr="00B87618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56101">
        <w:rPr>
          <w:rFonts w:ascii="Helvetica" w:hAnsi="Helvetica" w:cs="Arial" w:hint="eastAsia"/>
          <w:sz w:val="22"/>
          <w:szCs w:val="22"/>
          <w:lang w:eastAsia="zh-CN"/>
        </w:rPr>
        <w:t xml:space="preserve">fluxes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Pr="007744F1">
        <w:rPr>
          <w:rFonts w:ascii="Helvetica" w:hAnsi="Helvetica" w:cs="Arial"/>
          <w:sz w:val="22"/>
          <w:szCs w:val="22"/>
          <w:lang w:eastAsia="zh-CN"/>
        </w:rPr>
        <w:t>qc_co2_flux &gt; 1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69429F0" w14:textId="585BA252" w:rsidR="004C4BA8" w:rsidRPr="003A6B60" w:rsidRDefault="004C4BA8" w:rsidP="003A6B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A6B60">
        <w:rPr>
          <w:rFonts w:ascii="Helvetica" w:hAnsi="Helvetica" w:cs="Arial"/>
          <w:sz w:val="22"/>
          <w:szCs w:val="22"/>
          <w:lang w:eastAsia="zh-CN"/>
        </w:rPr>
        <w:t>Use the nighttime period indicator</w:t>
      </w:r>
      <w:r w:rsidR="00B72DC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daytime</w:t>
      </w:r>
      <w:r w:rsidR="00B72DC0">
        <w:rPr>
          <w:rFonts w:ascii="Helvetica" w:hAnsi="Helvetica" w:cs="Arial"/>
          <w:sz w:val="22"/>
          <w:szCs w:val="22"/>
          <w:lang w:eastAsia="zh-CN"/>
        </w:rPr>
        <w:t xml:space="preserve"> equaling</w:t>
      </w:r>
      <w:r w:rsidR="007E7003">
        <w:rPr>
          <w:rFonts w:ascii="Helvetica" w:hAnsi="Helvetica" w:cs="Arial"/>
          <w:sz w:val="22"/>
          <w:szCs w:val="22"/>
          <w:lang w:eastAsia="zh-CN"/>
        </w:rPr>
        <w:t xml:space="preserve"> 0</w:t>
      </w:r>
      <w:r w:rsidR="00B72DC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given in the output file to filter out </w:t>
      </w:r>
      <w:r w:rsidR="00C336D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95433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fluxes values measured at night</w:t>
      </w:r>
      <w:r w:rsidR="000964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643F" w:rsidRPr="000964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. Plot </w:t>
      </w:r>
      <w:r w:rsidR="006F5945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A5523D">
        <w:rPr>
          <w:rFonts w:ascii="Helvetica" w:hAnsi="Helvetica" w:cs="Arial"/>
          <w:sz w:val="22"/>
          <w:szCs w:val="22"/>
          <w:lang w:eastAsia="zh-CN"/>
        </w:rPr>
        <w:t xml:space="preserve">nighttime carbon </w:t>
      </w:r>
      <w:r w:rsidR="00A5523D" w:rsidRPr="00B17809">
        <w:rPr>
          <w:rFonts w:ascii="Helvetica" w:hAnsi="Helvetica" w:cs="Arial"/>
          <w:sz w:val="22"/>
          <w:szCs w:val="22"/>
          <w:lang w:eastAsia="zh-CN"/>
        </w:rPr>
        <w:t>dioxide</w:t>
      </w:r>
      <w:r w:rsidRPr="00B17809">
        <w:rPr>
          <w:rFonts w:ascii="Helvetica" w:hAnsi="Helvetica" w:cs="Arial"/>
          <w:sz w:val="22"/>
          <w:szCs w:val="22"/>
          <w:lang w:eastAsia="zh-CN"/>
        </w:rPr>
        <w:t xml:space="preserve"> fluxes against </w:t>
      </w:r>
      <w:r w:rsidR="00985292" w:rsidRPr="00B1780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B17809">
        <w:rPr>
          <w:rFonts w:ascii="Helvetica" w:hAnsi="Helvetica" w:cs="Arial"/>
          <w:sz w:val="22"/>
          <w:szCs w:val="22"/>
          <w:lang w:eastAsia="zh-CN"/>
        </w:rPr>
        <w:t xml:space="preserve">corresponding friction velocity </w:t>
      </w:r>
      <w:r w:rsidR="00F0103B" w:rsidRPr="00B17809">
        <w:rPr>
          <w:rFonts w:ascii="Helvetica" w:hAnsi="Helvetica" w:cs="Arial"/>
          <w:sz w:val="22"/>
          <w:szCs w:val="22"/>
          <w:lang w:eastAsia="zh-CN"/>
        </w:rPr>
        <w:t>values</w:t>
      </w:r>
      <w:r w:rsidRPr="00B17809">
        <w:rPr>
          <w:rFonts w:ascii="Helvetica" w:hAnsi="Helvetica" w:cs="Arial"/>
          <w:sz w:val="22"/>
          <w:szCs w:val="22"/>
          <w:lang w:eastAsia="zh-CN"/>
        </w:rPr>
        <w:t xml:space="preserve"> and find the u</w:t>
      </w:r>
      <w:r w:rsidR="00F0103B" w:rsidRPr="00B17809">
        <w:rPr>
          <w:rFonts w:ascii="Helvetica" w:hAnsi="Helvetica" w:cs="Arial"/>
          <w:sz w:val="22"/>
          <w:szCs w:val="22"/>
          <w:lang w:eastAsia="zh-CN"/>
        </w:rPr>
        <w:t xml:space="preserve"> star</w:t>
      </w:r>
      <w:r w:rsidR="00F0103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A6B60">
        <w:rPr>
          <w:rFonts w:ascii="Helvetica" w:hAnsi="Helvetica" w:cs="Arial"/>
          <w:sz w:val="22"/>
          <w:szCs w:val="22"/>
          <w:lang w:eastAsia="zh-CN"/>
        </w:rPr>
        <w:t>value at which these fluxes stopped increasing</w:t>
      </w:r>
      <w:r w:rsidR="000560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6051" w:rsidRPr="0005605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A6B60">
        <w:rPr>
          <w:rFonts w:ascii="Helvetica" w:hAnsi="Helvetica" w:cs="Arial"/>
          <w:sz w:val="22"/>
          <w:szCs w:val="22"/>
          <w:lang w:eastAsia="zh-CN"/>
        </w:rPr>
        <w:t>.</w:t>
      </w:r>
    </w:p>
    <w:p w14:paraId="3D19C59D" w14:textId="3B7B30BC" w:rsidR="004C4BA8" w:rsidRDefault="00527CC9" w:rsidP="00527C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filters </w:t>
      </w:r>
      <w:r w:rsidR="004968B5">
        <w:rPr>
          <w:rFonts w:ascii="Helvetica" w:hAnsi="Helvetica" w:cs="Arial" w:hint="eastAsia"/>
          <w:sz w:val="22"/>
          <w:szCs w:val="22"/>
          <w:lang w:eastAsia="zh-CN"/>
        </w:rPr>
        <w:t>CO</w:t>
      </w:r>
      <w:r w:rsidR="004968B5" w:rsidRPr="004968B5">
        <w:rPr>
          <w:rFonts w:ascii="Helvetica" w:hAnsi="Helvetica" w:cs="Arial" w:hint="eastAsia"/>
          <w:sz w:val="22"/>
          <w:szCs w:val="22"/>
          <w:vertAlign w:val="subscript"/>
          <w:lang w:eastAsia="zh-CN"/>
        </w:rPr>
        <w:t>2</w:t>
      </w:r>
      <w:r w:rsidR="004968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fluxes </w:t>
      </w:r>
      <w:r w:rsidR="004968B5">
        <w:rPr>
          <w:rFonts w:ascii="Helvetica" w:hAnsi="Helvetica" w:cs="Arial" w:hint="eastAsia"/>
          <w:sz w:val="22"/>
          <w:szCs w:val="22"/>
          <w:lang w:eastAsia="zh-CN"/>
        </w:rPr>
        <w:t>values measured at night.</w:t>
      </w:r>
    </w:p>
    <w:p w14:paraId="4379F3C4" w14:textId="44FEF184" w:rsidR="004968B5" w:rsidRPr="004968B5" w:rsidRDefault="004968B5" w:rsidP="00527C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plots a graph, and points to the u</w:t>
      </w:r>
      <w:r w:rsidRPr="00770C35">
        <w:rPr>
          <w:rFonts w:ascii="Helvetica" w:hAnsi="Helvetica" w:cs="Arial"/>
          <w:sz w:val="22"/>
          <w:szCs w:val="22"/>
          <w:vertAlign w:val="subscript"/>
          <w:lang w:eastAsia="zh-CN"/>
        </w:rPr>
        <w:t>*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value where fluxes stopped increasing.</w:t>
      </w:r>
    </w:p>
    <w:p w14:paraId="20BEE151" w14:textId="7F387432" w:rsidR="004C4BA8" w:rsidRPr="003A6B60" w:rsidRDefault="004C4BA8" w:rsidP="003A6B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A6B60">
        <w:rPr>
          <w:rFonts w:ascii="Helvetica" w:hAnsi="Helvetica" w:cs="Arial"/>
          <w:sz w:val="22"/>
          <w:szCs w:val="22"/>
          <w:lang w:eastAsia="zh-CN"/>
        </w:rPr>
        <w:t xml:space="preserve">Mark the obtained value as the friction velocity threshold to be used </w:t>
      </w:r>
      <w:r w:rsidR="00F56101">
        <w:rPr>
          <w:rFonts w:ascii="Helvetica" w:hAnsi="Helvetica" w:cs="Arial"/>
          <w:sz w:val="22"/>
          <w:szCs w:val="22"/>
          <w:lang w:eastAsia="zh-CN"/>
        </w:rPr>
        <w:t>as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56101">
        <w:rPr>
          <w:rFonts w:ascii="Helvetica" w:hAnsi="Helvetica" w:cs="Arial"/>
          <w:sz w:val="22"/>
          <w:szCs w:val="22"/>
          <w:lang w:eastAsia="zh-CN"/>
        </w:rPr>
        <w:t>a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measure of insufficient turbulence conditions</w:t>
      </w:r>
      <w:r w:rsidR="003C42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42E2" w:rsidRPr="003C42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. Discard </w:t>
      </w:r>
      <w:r w:rsidR="00770C35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770C35" w:rsidRPr="00770C35">
        <w:rPr>
          <w:rFonts w:ascii="Helvetica" w:hAnsi="Helvetica" w:cs="Arial"/>
          <w:sz w:val="22"/>
          <w:szCs w:val="22"/>
          <w:lang w:eastAsia="zh-CN"/>
        </w:rPr>
        <w:t>rom</w:t>
      </w:r>
      <w:r w:rsidR="00770C35" w:rsidRPr="003A6B60">
        <w:rPr>
          <w:rFonts w:ascii="Helvetica" w:hAnsi="Helvetica" w:cs="Arial"/>
          <w:sz w:val="22"/>
          <w:szCs w:val="22"/>
          <w:lang w:eastAsia="zh-CN"/>
        </w:rPr>
        <w:t xml:space="preserve"> the dataset</w:t>
      </w:r>
      <w:r w:rsidR="00770C35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all </w:t>
      </w:r>
      <w:r w:rsidR="00157ED2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 fluxes </w:t>
      </w:r>
      <w:r w:rsidR="00F4376A" w:rsidRPr="00770C35">
        <w:rPr>
          <w:rFonts w:ascii="Helvetica" w:hAnsi="Helvetica" w:cs="Arial" w:hint="eastAsia"/>
          <w:sz w:val="22"/>
          <w:szCs w:val="22"/>
          <w:lang w:eastAsia="zh-CN"/>
        </w:rPr>
        <w:t>having u star value less than the threshold</w:t>
      </w:r>
      <w:r w:rsidR="00DD4E90">
        <w:rPr>
          <w:rFonts w:ascii="Helvetica" w:hAnsi="Helvetica" w:cs="Arial" w:hint="eastAsia"/>
          <w:sz w:val="22"/>
          <w:szCs w:val="22"/>
          <w:lang w:eastAsia="zh-CN"/>
        </w:rPr>
        <w:t>, indicating</w:t>
      </w:r>
      <w:r w:rsidR="00DD4E90" w:rsidRPr="003A6B6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4E90" w:rsidRPr="00770C35">
        <w:rPr>
          <w:rFonts w:ascii="Helvetica" w:hAnsi="Helvetica" w:cs="Arial"/>
          <w:sz w:val="22"/>
          <w:szCs w:val="22"/>
          <w:lang w:eastAsia="zh-CN"/>
        </w:rPr>
        <w:t xml:space="preserve">insufficient turbulence </w:t>
      </w:r>
      <w:r w:rsidR="00A457F0" w:rsidRPr="00A457F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A6B60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5D6ACA0" w14:textId="559A2EA1" w:rsidR="004C4BA8" w:rsidRDefault="00D0004B" w:rsidP="00B05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marks the obtained value as </w:t>
      </w:r>
      <w:r w:rsidR="00B05B94" w:rsidRPr="003A6B60">
        <w:rPr>
          <w:rFonts w:ascii="Helvetica" w:hAnsi="Helvetica" w:cs="Arial"/>
          <w:sz w:val="22"/>
          <w:szCs w:val="22"/>
          <w:lang w:eastAsia="zh-CN"/>
        </w:rPr>
        <w:t>u</w:t>
      </w:r>
      <w:r w:rsidR="00B05B94" w:rsidRPr="00770C35">
        <w:rPr>
          <w:rFonts w:ascii="Helvetica" w:hAnsi="Helvetica" w:cs="Arial"/>
          <w:sz w:val="22"/>
          <w:szCs w:val="22"/>
          <w:vertAlign w:val="subscript"/>
          <w:lang w:eastAsia="zh-CN"/>
        </w:rPr>
        <w:t>*</w:t>
      </w:r>
      <w:proofErr w:type="spellStart"/>
      <w:r w:rsidR="00B05B94" w:rsidRPr="00770C35">
        <w:rPr>
          <w:rFonts w:ascii="Helvetica" w:hAnsi="Helvetica" w:cs="Arial"/>
          <w:sz w:val="22"/>
          <w:szCs w:val="22"/>
          <w:vertAlign w:val="subscript"/>
          <w:lang w:eastAsia="zh-CN"/>
        </w:rPr>
        <w:t>thr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2AEFA07" w14:textId="01765831" w:rsidR="004C4BA8" w:rsidRPr="00B3572D" w:rsidRDefault="00A457F0" w:rsidP="00B35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discards </w:t>
      </w:r>
      <w:r w:rsidR="00F56101">
        <w:rPr>
          <w:rFonts w:ascii="Helvetica" w:hAnsi="Helvetica" w:cs="Arial"/>
          <w:sz w:val="22"/>
          <w:szCs w:val="22"/>
          <w:lang w:eastAsia="zh-CN"/>
        </w:rPr>
        <w:t>CO</w:t>
      </w:r>
      <w:r w:rsidR="00F56101" w:rsidRPr="002227D3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 fluxes </w:t>
      </w:r>
      <w:r w:rsidR="00F56101">
        <w:rPr>
          <w:rFonts w:ascii="Helvetica" w:hAnsi="Helvetica" w:cs="Arial" w:hint="eastAsia"/>
          <w:sz w:val="22"/>
          <w:szCs w:val="22"/>
          <w:lang w:eastAsia="zh-CN"/>
        </w:rPr>
        <w:t xml:space="preserve">values 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measured when </w:t>
      </w:r>
      <w:r w:rsidR="00F56101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F56101" w:rsidRPr="00B87618">
        <w:rPr>
          <w:rFonts w:ascii="Helvetica" w:hAnsi="Helvetica" w:cs="Arial" w:hint="eastAsia"/>
          <w:sz w:val="22"/>
          <w:szCs w:val="22"/>
          <w:vertAlign w:val="subscript"/>
          <w:lang w:eastAsia="zh-CN"/>
        </w:rPr>
        <w:t>*</w:t>
      </w:r>
      <w:r w:rsidR="00F561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&lt; </w:t>
      </w:r>
      <w:r w:rsidR="00F56101" w:rsidRPr="003A6B60">
        <w:rPr>
          <w:rFonts w:ascii="Helvetica" w:hAnsi="Helvetica" w:cs="Arial"/>
          <w:sz w:val="22"/>
          <w:szCs w:val="22"/>
          <w:lang w:eastAsia="zh-CN"/>
        </w:rPr>
        <w:t>u</w:t>
      </w:r>
      <w:r w:rsidR="00F56101" w:rsidRPr="00B87618">
        <w:rPr>
          <w:rFonts w:ascii="Helvetica" w:hAnsi="Helvetica" w:cs="Arial"/>
          <w:sz w:val="22"/>
          <w:szCs w:val="22"/>
          <w:vertAlign w:val="subscript"/>
          <w:lang w:eastAsia="zh-CN"/>
        </w:rPr>
        <w:t>*</w:t>
      </w:r>
      <w:proofErr w:type="spellStart"/>
      <w:proofErr w:type="gramStart"/>
      <w:r w:rsidR="00F56101" w:rsidRPr="00B87618">
        <w:rPr>
          <w:rFonts w:ascii="Helvetica" w:hAnsi="Helvetica" w:cs="Arial"/>
          <w:sz w:val="22"/>
          <w:szCs w:val="22"/>
          <w:vertAlign w:val="subscript"/>
          <w:lang w:eastAsia="zh-CN"/>
        </w:rPr>
        <w:t>thr</w:t>
      </w:r>
      <w:proofErr w:type="spellEnd"/>
      <w:r w:rsidR="00F56101" w:rsidRPr="003A6B60" w:rsidDel="00F5610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proofErr w:type="gramEnd"/>
    </w:p>
    <w:p w14:paraId="6864C78F" w14:textId="2F464120" w:rsidR="008A1A69" w:rsidRPr="000C709D" w:rsidRDefault="000C709D" w:rsidP="00D000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</w:t>
      </w:r>
      <w:r w:rsidR="004C4BA8" w:rsidRPr="000C709D">
        <w:rPr>
          <w:rFonts w:ascii="Helvetica" w:hAnsi="Helvetica" w:cs="Arial"/>
          <w:sz w:val="22"/>
          <w:szCs w:val="22"/>
          <w:lang w:eastAsia="zh-CN"/>
        </w:rPr>
        <w:t>, plot</w:t>
      </w:r>
      <w:r w:rsidR="004D3816">
        <w:rPr>
          <w:rFonts w:ascii="Helvetica" w:hAnsi="Helvetica" w:cs="Arial"/>
          <w:sz w:val="22"/>
          <w:szCs w:val="22"/>
          <w:lang w:eastAsia="zh-CN"/>
        </w:rPr>
        <w:t xml:space="preserve"> the wind rose</w:t>
      </w:r>
      <w:r w:rsidR="004C4BA8" w:rsidRPr="000C709D">
        <w:rPr>
          <w:rFonts w:ascii="Helvetica" w:hAnsi="Helvetica" w:cs="Arial"/>
          <w:sz w:val="22"/>
          <w:szCs w:val="22"/>
          <w:lang w:eastAsia="zh-CN"/>
        </w:rPr>
        <w:t xml:space="preserve"> on the map of investigated area</w:t>
      </w:r>
      <w:r>
        <w:rPr>
          <w:rFonts w:ascii="Helvetica" w:hAnsi="Helvetica" w:cs="Arial"/>
          <w:sz w:val="22"/>
          <w:szCs w:val="22"/>
          <w:lang w:eastAsia="zh-CN"/>
        </w:rPr>
        <w:t xml:space="preserve"> for f</w:t>
      </w:r>
      <w:r w:rsidRPr="00D0004B">
        <w:rPr>
          <w:rFonts w:ascii="Helvetica" w:hAnsi="Helvetica" w:cs="Arial"/>
          <w:sz w:val="22"/>
          <w:szCs w:val="22"/>
          <w:lang w:eastAsia="zh-CN"/>
        </w:rPr>
        <w:t>lux spatial representativeness constraints</w:t>
      </w:r>
      <w:r w:rsidR="004D38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3816" w:rsidRPr="004D38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D381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3D9378D" w14:textId="07BB8076" w:rsidR="00BB5A11" w:rsidRDefault="00BB5A11" w:rsidP="00136F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plots the wind rose.</w:t>
      </w:r>
    </w:p>
    <w:p w14:paraId="628FCD8E" w14:textId="74C5F56A" w:rsidR="004D3816" w:rsidRPr="002227D3" w:rsidRDefault="004C4BA8" w:rsidP="004D38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227D3">
        <w:rPr>
          <w:rFonts w:ascii="Helvetica" w:hAnsi="Helvetica" w:cs="Arial"/>
          <w:sz w:val="22"/>
          <w:szCs w:val="22"/>
          <w:lang w:eastAsia="zh-CN"/>
        </w:rPr>
        <w:lastRenderedPageBreak/>
        <w:t xml:space="preserve">According to the estimation of </w:t>
      </w:r>
      <w:r w:rsidR="00FC290A" w:rsidRPr="002227D3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227D3">
        <w:rPr>
          <w:rFonts w:ascii="Helvetica" w:hAnsi="Helvetica" w:cs="Arial"/>
          <w:sz w:val="22"/>
          <w:szCs w:val="22"/>
          <w:lang w:eastAsia="zh-CN"/>
        </w:rPr>
        <w:t xml:space="preserve">crosswind integrated footprints, </w:t>
      </w:r>
      <w:r w:rsidR="00DC4F23" w:rsidRPr="002227D3">
        <w:rPr>
          <w:rFonts w:ascii="Helvetica" w:hAnsi="Helvetica" w:cs="Arial" w:hint="eastAsia"/>
          <w:sz w:val="22"/>
          <w:szCs w:val="22"/>
          <w:lang w:eastAsia="zh-CN"/>
        </w:rPr>
        <w:t>choose 70%</w:t>
      </w:r>
      <w:r w:rsidR="00AD4D7C" w:rsidRPr="002227D3">
        <w:rPr>
          <w:rFonts w:ascii="Helvetica" w:hAnsi="Helvetica" w:cs="Arial" w:hint="eastAsia"/>
          <w:sz w:val="22"/>
          <w:szCs w:val="22"/>
          <w:lang w:eastAsia="zh-CN"/>
        </w:rPr>
        <w:t xml:space="preserve"> as the probability for </w:t>
      </w:r>
      <w:r w:rsidR="00AD4D7C" w:rsidRPr="002227D3">
        <w:rPr>
          <w:rFonts w:ascii="Helvetica" w:hAnsi="Helvetica" w:cs="Arial"/>
          <w:sz w:val="22"/>
          <w:szCs w:val="22"/>
          <w:lang w:eastAsia="zh-CN"/>
        </w:rPr>
        <w:t>spatially limited sites</w:t>
      </w:r>
      <w:r w:rsidR="00DC4F23" w:rsidRPr="002227D3"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 w:rsidRPr="002227D3">
        <w:rPr>
          <w:rFonts w:ascii="Helvetica" w:hAnsi="Helvetica" w:cs="Arial"/>
          <w:sz w:val="22"/>
          <w:szCs w:val="22"/>
          <w:lang w:eastAsia="zh-CN"/>
        </w:rPr>
        <w:t xml:space="preserve"> be used for further analysis </w:t>
      </w:r>
      <w:r w:rsidR="000273C0" w:rsidRPr="002227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227D3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BF5AFB4" w14:textId="3421FDA8" w:rsidR="004C4BA8" w:rsidRPr="00A270D3" w:rsidRDefault="00DC4F23" w:rsidP="00A270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points to footprint</w:t>
      </w:r>
      <w:r w:rsidR="00B213A2">
        <w:rPr>
          <w:rFonts w:ascii="Helvetica" w:hAnsi="Helvetica" w:cs="Arial"/>
          <w:sz w:val="22"/>
          <w:szCs w:val="22"/>
          <w:lang w:eastAsia="zh-CN"/>
        </w:rPr>
        <w:t xml:space="preserve"> characteristics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0273C0">
        <w:rPr>
          <w:rFonts w:ascii="Helvetica" w:hAnsi="Helvetica" w:cs="Arial" w:hint="eastAsia"/>
          <w:sz w:val="22"/>
          <w:szCs w:val="22"/>
          <w:lang w:eastAsia="zh-CN"/>
        </w:rPr>
        <w:t xml:space="preserve">selects </w:t>
      </w:r>
      <w:r w:rsidR="000273C0" w:rsidRPr="000273C0">
        <w:rPr>
          <w:rFonts w:ascii="Helvetica" w:hAnsi="Helvetica" w:cs="Arial"/>
          <w:sz w:val="22"/>
          <w:szCs w:val="22"/>
          <w:lang w:eastAsia="zh-CN"/>
        </w:rPr>
        <w:t>x_70%</w:t>
      </w:r>
      <w:r w:rsidR="00A270D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B626303" w14:textId="104522EE" w:rsidR="004C4BA8" w:rsidRPr="00BA49EB" w:rsidRDefault="002B1C30" w:rsidP="00AD4D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Pr="00BA49EB">
        <w:rPr>
          <w:rFonts w:ascii="Helvetica" w:hAnsi="Helvetica" w:cs="Arial"/>
          <w:sz w:val="22"/>
          <w:szCs w:val="22"/>
          <w:lang w:eastAsia="zh-CN"/>
        </w:rPr>
        <w:t>e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xt, </w:t>
      </w:r>
      <w:r w:rsidR="00473E2A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on the </w:t>
      </w:r>
      <w:r w:rsidR="00D66272" w:rsidRPr="00BA49EB">
        <w:rPr>
          <w:rFonts w:ascii="Helvetica" w:hAnsi="Helvetica" w:cs="Arial" w:hint="eastAsia"/>
          <w:sz w:val="22"/>
          <w:szCs w:val="22"/>
          <w:lang w:eastAsia="zh-CN"/>
        </w:rPr>
        <w:t>orient</w:t>
      </w:r>
      <w:r w:rsidR="00473E2A" w:rsidRPr="00BA49EB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="00D66272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map and wind rose, using North as an indicator</w:t>
      </w:r>
      <w:r w:rsidR="00D600E1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00E1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B6CCA" w:rsidRPr="00BA49E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B6CCA" w:rsidRPr="00BA49E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C1C5C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6CCA" w:rsidRPr="00BA49EB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C1C5C" w:rsidRPr="00BA49EB">
        <w:rPr>
          <w:rFonts w:ascii="Helvetica" w:hAnsi="Helvetica" w:cs="Arial" w:hint="eastAsia"/>
          <w:sz w:val="22"/>
          <w:szCs w:val="22"/>
          <w:lang w:eastAsia="zh-CN"/>
        </w:rPr>
        <w:t>heck if any direction at the area of interest have obstacles, for example, other kinds of ecosystem</w:t>
      </w:r>
      <w:r w:rsidR="00A00300" w:rsidRPr="00BA49EB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93219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773885" w:rsidRPr="00BA49EB">
        <w:rPr>
          <w:rFonts w:ascii="Helvetica" w:hAnsi="Helvetica" w:cs="Arial" w:hint="eastAsia"/>
          <w:sz w:val="22"/>
          <w:szCs w:val="22"/>
          <w:lang w:eastAsia="zh-CN"/>
        </w:rPr>
        <w:t>mark it as not representative</w:t>
      </w:r>
      <w:r w:rsidR="00A00300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0300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C1C5C" w:rsidRPr="00BA49E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B94523E" w14:textId="36F53CAF" w:rsidR="00D600E1" w:rsidRPr="00BA49EB" w:rsidRDefault="006E0375" w:rsidP="00D91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SCREEN:</w:t>
      </w:r>
      <w:r w:rsidR="00D600E1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Talent orients the map and wind rose the same way.</w:t>
      </w:r>
    </w:p>
    <w:p w14:paraId="163CD648" w14:textId="05FA9DC2" w:rsidR="00D600E1" w:rsidRPr="00BA49EB" w:rsidRDefault="00A00300" w:rsidP="00D91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SCREEN: Talent poin</w:t>
      </w:r>
      <w:r w:rsidR="00773885" w:rsidRPr="00BA49EB">
        <w:rPr>
          <w:rFonts w:ascii="Helvetica" w:hAnsi="Helvetica" w:cs="Arial" w:hint="eastAsia"/>
          <w:sz w:val="22"/>
          <w:szCs w:val="22"/>
          <w:lang w:eastAsia="zh-CN"/>
        </w:rPr>
        <w:t>ts to the area having obstacles, and marks as not representative.</w:t>
      </w:r>
    </w:p>
    <w:p w14:paraId="3886AD63" w14:textId="118A03D2" w:rsidR="00A0115F" w:rsidRPr="00BA49EB" w:rsidRDefault="00B64C2D" w:rsidP="00F612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BA49EB">
        <w:rPr>
          <w:rFonts w:ascii="Helvetica" w:hAnsi="Helvetica" w:cs="Arial"/>
          <w:sz w:val="22"/>
          <w:szCs w:val="22"/>
          <w:lang w:eastAsia="zh-CN"/>
        </w:rPr>
        <w:t xml:space="preserve">hoose 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BA49EB">
        <w:rPr>
          <w:rFonts w:ascii="Helvetica" w:hAnsi="Helvetica" w:cs="Arial"/>
          <w:sz w:val="22"/>
          <w:szCs w:val="22"/>
          <w:lang w:eastAsia="zh-CN"/>
        </w:rPr>
        <w:t>wind direction sectors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2E5FFC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>footprint values</w:t>
      </w:r>
      <w:r w:rsidRPr="00BA49EB">
        <w:rPr>
          <w:rFonts w:ascii="Helvetica" w:hAnsi="Helvetica" w:cs="Arial"/>
          <w:sz w:val="22"/>
          <w:szCs w:val="22"/>
          <w:lang w:eastAsia="zh-CN"/>
        </w:rPr>
        <w:t xml:space="preserve"> that are most representative of the measuring site</w:t>
      </w:r>
      <w:r w:rsidR="000A0CA8" w:rsidRPr="00BA49E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115F" w:rsidRPr="00BA49EB">
        <w:rPr>
          <w:rFonts w:ascii="Helvetica" w:hAnsi="Helvetica" w:cs="Arial"/>
          <w:sz w:val="22"/>
          <w:szCs w:val="22"/>
          <w:lang w:eastAsia="zh-CN"/>
        </w:rPr>
        <w:t>check the dimension and specify the maximum length</w:t>
      </w:r>
      <w:r w:rsidR="00F6126C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126C" w:rsidRPr="00BA49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115F" w:rsidRPr="00BA49EB">
        <w:rPr>
          <w:rFonts w:ascii="Helvetica" w:hAnsi="Helvetica" w:cs="Arial"/>
          <w:sz w:val="22"/>
          <w:szCs w:val="22"/>
          <w:lang w:eastAsia="zh-CN"/>
        </w:rPr>
        <w:t>. Filter out flux values that do not meet both requirements</w:t>
      </w:r>
      <w:r w:rsidR="00A0115F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115F" w:rsidRPr="00BA49EB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6B150E" w:rsidRPr="00BA49EB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0115F" w:rsidRPr="00BA49E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A0115F" w:rsidRPr="00BA49EB">
        <w:rPr>
          <w:rFonts w:ascii="Helvetica" w:hAnsi="Helvetica" w:cs="Arial"/>
          <w:sz w:val="22"/>
          <w:szCs w:val="22"/>
          <w:lang w:eastAsia="zh-CN"/>
        </w:rPr>
        <w:t>.</w:t>
      </w:r>
    </w:p>
    <w:p w14:paraId="162C7196" w14:textId="1607044D" w:rsidR="00B7286D" w:rsidRDefault="00B7286D" w:rsidP="00D91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SCREEN:</w:t>
      </w:r>
      <w:r w:rsidR="006E0375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Talent selects wind direction sectors and footprint values within the</w:t>
      </w:r>
      <w:r w:rsidR="006E0375">
        <w:rPr>
          <w:rFonts w:ascii="Helvetica" w:hAnsi="Helvetica" w:cs="Arial" w:hint="eastAsia"/>
          <w:sz w:val="22"/>
          <w:szCs w:val="22"/>
          <w:lang w:eastAsia="zh-CN"/>
        </w:rPr>
        <w:t xml:space="preserve"> area of interest.</w:t>
      </w:r>
    </w:p>
    <w:p w14:paraId="67C6DA08" w14:textId="3D15BEFF" w:rsidR="004C4BA8" w:rsidRPr="00D91277" w:rsidRDefault="00B7286D" w:rsidP="00D91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</w:t>
      </w:r>
      <w:r w:rsidR="00C94BA0">
        <w:rPr>
          <w:rFonts w:ascii="Helvetica" w:hAnsi="Helvetica" w:cs="Arial" w:hint="eastAsia"/>
          <w:sz w:val="22"/>
          <w:szCs w:val="22"/>
          <w:lang w:eastAsia="zh-CN"/>
        </w:rPr>
        <w:t xml:space="preserve"> filter</w:t>
      </w:r>
      <w:r w:rsidR="00FE1DC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94BA0">
        <w:rPr>
          <w:rFonts w:ascii="Helvetica" w:hAnsi="Helvetica" w:cs="Arial" w:hint="eastAsia"/>
          <w:sz w:val="22"/>
          <w:szCs w:val="22"/>
          <w:lang w:eastAsia="zh-CN"/>
        </w:rPr>
        <w:t xml:space="preserve"> out </w:t>
      </w:r>
      <w:r w:rsidR="00F56101">
        <w:rPr>
          <w:rFonts w:ascii="Helvetica" w:hAnsi="Helvetica" w:cs="Arial"/>
          <w:sz w:val="22"/>
          <w:szCs w:val="22"/>
          <w:lang w:eastAsia="zh-CN"/>
        </w:rPr>
        <w:t>CO</w:t>
      </w:r>
      <w:r w:rsidR="00F56101" w:rsidRPr="00B87618">
        <w:rPr>
          <w:rFonts w:ascii="Helvetica" w:hAnsi="Helvetica" w:cs="Arial"/>
          <w:sz w:val="22"/>
          <w:szCs w:val="22"/>
          <w:vertAlign w:val="subscript"/>
          <w:lang w:eastAsia="zh-CN"/>
        </w:rPr>
        <w:t>2</w:t>
      </w:r>
      <w:r w:rsidR="00F56101">
        <w:rPr>
          <w:rFonts w:ascii="Helvetica" w:hAnsi="Helvetica" w:cs="Arial"/>
          <w:sz w:val="22"/>
          <w:szCs w:val="22"/>
          <w:vertAlign w:val="subscript"/>
          <w:lang w:eastAsia="zh-CN"/>
        </w:rPr>
        <w:t xml:space="preserve"> </w:t>
      </w:r>
      <w:r w:rsidR="00C94BA0">
        <w:rPr>
          <w:rFonts w:ascii="Helvetica" w:hAnsi="Helvetica" w:cs="Arial" w:hint="eastAsia"/>
          <w:sz w:val="22"/>
          <w:szCs w:val="22"/>
          <w:lang w:eastAsia="zh-CN"/>
        </w:rPr>
        <w:t xml:space="preserve">flux values not meeting </w:t>
      </w:r>
      <w:r w:rsidR="00F56101">
        <w:rPr>
          <w:rFonts w:ascii="Helvetica" w:hAnsi="Helvetica" w:cs="Arial"/>
          <w:sz w:val="22"/>
          <w:szCs w:val="22"/>
          <w:lang w:eastAsia="zh-CN"/>
        </w:rPr>
        <w:t xml:space="preserve">these </w:t>
      </w:r>
      <w:r w:rsidR="00C94BA0">
        <w:rPr>
          <w:rFonts w:ascii="Helvetica" w:hAnsi="Helvetica" w:cs="Arial" w:hint="eastAsia"/>
          <w:sz w:val="22"/>
          <w:szCs w:val="22"/>
          <w:lang w:eastAsia="zh-CN"/>
        </w:rPr>
        <w:t>requirement</w:t>
      </w:r>
      <w:r w:rsidR="00F56101">
        <w:rPr>
          <w:rFonts w:ascii="Helvetica" w:hAnsi="Helvetica" w:cs="Arial"/>
          <w:sz w:val="22"/>
          <w:szCs w:val="22"/>
          <w:lang w:eastAsia="zh-CN"/>
        </w:rPr>
        <w:t>s</w:t>
      </w:r>
      <w:r w:rsidR="00C94BA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874B0A5" w14:textId="219A7934" w:rsidR="004C4BA8" w:rsidRPr="00AC0374" w:rsidRDefault="004C4BA8" w:rsidP="00AC0374">
      <w:pPr>
        <w:pStyle w:val="Tekstpodstawowy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Gap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illing and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</w:t>
      </w: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et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lux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D91277">
        <w:rPr>
          <w:rFonts w:ascii="Helvetica" w:hAnsi="Helvetica" w:cs="Arial"/>
          <w:b/>
          <w:i w:val="0"/>
          <w:sz w:val="22"/>
          <w:szCs w:val="22"/>
        </w:rPr>
        <w:t>artitioning into CO</w:t>
      </w:r>
      <w:r w:rsidRPr="00D91277">
        <w:rPr>
          <w:rFonts w:ascii="Helvetica" w:hAnsi="Helvetica" w:cs="Arial"/>
          <w:b/>
          <w:i w:val="0"/>
          <w:sz w:val="22"/>
          <w:szCs w:val="22"/>
          <w:vertAlign w:val="subscript"/>
        </w:rPr>
        <w:t>2</w:t>
      </w: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D91277">
        <w:rPr>
          <w:rFonts w:ascii="Helvetica" w:hAnsi="Helvetica" w:cs="Arial"/>
          <w:b/>
          <w:i w:val="0"/>
          <w:sz w:val="22"/>
          <w:szCs w:val="22"/>
        </w:rPr>
        <w:t xml:space="preserve">espiration and </w:t>
      </w:r>
      <w:r w:rsidR="00D9127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D91277">
        <w:rPr>
          <w:rFonts w:ascii="Helvetica" w:hAnsi="Helvetica" w:cs="Arial"/>
          <w:b/>
          <w:i w:val="0"/>
          <w:sz w:val="22"/>
          <w:szCs w:val="22"/>
        </w:rPr>
        <w:t>bsorption</w:t>
      </w:r>
    </w:p>
    <w:p w14:paraId="2FA9AD5E" w14:textId="0ACB06A4" w:rsidR="004C4BA8" w:rsidRPr="00AC0374" w:rsidRDefault="009357F4" w:rsidP="00AC03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perform gap filling</w:t>
      </w:r>
      <w:r w:rsidR="001B1F87">
        <w:rPr>
          <w:rFonts w:ascii="Helvetica" w:hAnsi="Helvetica" w:cs="Arial" w:hint="eastAsia"/>
          <w:sz w:val="22"/>
          <w:szCs w:val="22"/>
          <w:lang w:eastAsia="zh-CN"/>
        </w:rPr>
        <w:t xml:space="preserve"> for</w:t>
      </w:r>
      <w:r w:rsidR="004F7660">
        <w:rPr>
          <w:rFonts w:ascii="Helvetica" w:hAnsi="Helvetica" w:cs="Arial" w:hint="eastAsia"/>
          <w:sz w:val="22"/>
          <w:szCs w:val="22"/>
          <w:lang w:eastAsia="zh-CN"/>
        </w:rPr>
        <w:t xml:space="preserve"> carbon dioxide data</w:t>
      </w:r>
      <w:r>
        <w:rPr>
          <w:rFonts w:ascii="Helvetica" w:hAnsi="Helvetica" w:cs="Arial" w:hint="eastAsia"/>
          <w:sz w:val="22"/>
          <w:szCs w:val="22"/>
          <w:lang w:eastAsia="zh-CN"/>
        </w:rPr>
        <w:t>, c</w:t>
      </w:r>
      <w:r w:rsidR="004C4BA8" w:rsidRPr="00AC0374">
        <w:rPr>
          <w:rFonts w:ascii="Helvetica" w:hAnsi="Helvetica" w:cs="Arial"/>
          <w:sz w:val="22"/>
          <w:szCs w:val="22"/>
          <w:lang w:eastAsia="zh-CN"/>
        </w:rPr>
        <w:t xml:space="preserve">hoose the method for quality-checked </w:t>
      </w:r>
      <w:r w:rsidR="009772FF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4C4BA8" w:rsidRPr="00AC0374">
        <w:rPr>
          <w:rFonts w:ascii="Helvetica" w:hAnsi="Helvetica" w:cs="Arial"/>
          <w:sz w:val="22"/>
          <w:szCs w:val="22"/>
          <w:lang w:eastAsia="zh-CN"/>
        </w:rPr>
        <w:t xml:space="preserve"> flux gap filling a</w:t>
      </w:r>
      <w:r w:rsidR="00F01017">
        <w:rPr>
          <w:rFonts w:ascii="Helvetica" w:hAnsi="Helvetica" w:cs="Arial"/>
          <w:sz w:val="22"/>
          <w:szCs w:val="22"/>
          <w:lang w:eastAsia="zh-CN"/>
        </w:rPr>
        <w:t>nd partitioning into absorption and respiration</w:t>
      </w:r>
      <w:r w:rsidR="004C4BA8" w:rsidRPr="00AC0374">
        <w:rPr>
          <w:rFonts w:ascii="Helvetica" w:hAnsi="Helvetica" w:cs="Arial"/>
          <w:sz w:val="22"/>
          <w:szCs w:val="22"/>
          <w:lang w:eastAsia="zh-CN"/>
        </w:rPr>
        <w:t xml:space="preserve"> from three basic groups: process-based approach, statistical methods, and</w:t>
      </w:r>
      <w:r w:rsidR="00B47256">
        <w:rPr>
          <w:rFonts w:ascii="Helvetica" w:hAnsi="Helvetica" w:cs="Arial"/>
          <w:sz w:val="22"/>
          <w:szCs w:val="22"/>
          <w:lang w:eastAsia="zh-CN"/>
        </w:rPr>
        <w:t xml:space="preserve"> the use of neural networks</w:t>
      </w:r>
      <w:r w:rsidR="005C1C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CC8" w:rsidRPr="005C1C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C1CC8">
        <w:rPr>
          <w:rFonts w:ascii="Helvetica" w:hAnsi="Helvetica" w:cs="Arial"/>
          <w:sz w:val="22"/>
          <w:szCs w:val="22"/>
          <w:lang w:eastAsia="zh-CN"/>
        </w:rPr>
        <w:t>.</w:t>
      </w:r>
    </w:p>
    <w:p w14:paraId="32525B68" w14:textId="4CA55703" w:rsidR="00E72CC7" w:rsidRDefault="00E72CC7" w:rsidP="00B47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Pr="00E72CC7">
        <w:rPr>
          <w:rFonts w:ascii="Helvetica" w:hAnsi="Helvetica" w:cs="Arial"/>
          <w:sz w:val="22"/>
          <w:szCs w:val="22"/>
          <w:lang w:eastAsia="zh-CN"/>
        </w:rPr>
        <w:t>Talent point to the set of publications (e.g. lying on the desk) divided into three group</w:t>
      </w:r>
      <w:r w:rsidR="003501EB">
        <w:rPr>
          <w:rFonts w:ascii="Helvetica" w:hAnsi="Helvetica" w:cs="Arial" w:hint="eastAsia"/>
          <w:sz w:val="22"/>
          <w:szCs w:val="22"/>
          <w:lang w:eastAsia="zh-CN"/>
        </w:rPr>
        <w:t>s.</w:t>
      </w:r>
    </w:p>
    <w:p w14:paraId="2A32D739" w14:textId="51377B41" w:rsidR="00A15861" w:rsidRPr="00A15861" w:rsidRDefault="00A15861" w:rsidP="00A15861">
      <w:pPr>
        <w:numPr>
          <w:ilvl w:val="1"/>
          <w:numId w:val="12"/>
        </w:numPr>
        <w:spacing w:before="240"/>
        <w:outlineLvl w:val="0"/>
      </w:pPr>
      <w:r w:rsidRPr="00A15861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 w:rsidRPr="00A15861">
        <w:rPr>
          <w:rFonts w:ascii="Helvetica" w:hAnsi="Helvetica" w:cs="Arial"/>
          <w:b/>
          <w:sz w:val="22"/>
          <w:szCs w:val="22"/>
          <w:u w:val="single"/>
        </w:rPr>
        <w:t>Klaudia</w:t>
      </w:r>
      <w:proofErr w:type="spellEnd"/>
      <w:r w:rsidRPr="00A15861">
        <w:rPr>
          <w:rFonts w:ascii="Helvetica" w:hAnsi="Helvetica" w:cs="Arial"/>
          <w:b/>
          <w:sz w:val="22"/>
          <w:szCs w:val="22"/>
          <w:u w:val="single"/>
        </w:rPr>
        <w:t xml:space="preserve"> Ziemblińska</w:t>
      </w:r>
      <w:r>
        <w:rPr>
          <w:rFonts w:ascii="Helvetica" w:hAnsi="Helvetica" w:cs="Arial" w:hint="eastAsia"/>
          <w:sz w:val="22"/>
          <w:szCs w:val="22"/>
          <w:lang w:eastAsia="zh-CN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15861">
        <w:rPr>
          <w:rFonts w:ascii="Helvetica" w:hAnsi="Helvetica" w:cs="Arial"/>
          <w:sz w:val="22"/>
          <w:szCs w:val="22"/>
          <w:lang w:eastAsia="zh-CN"/>
        </w:rPr>
        <w:t>The weakest point of the Protocol is the gap filling and flux partitioning description, since suggested methods were individually developed by other specialists and only implemented here as proposed techniques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1586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15861">
        <w:rPr>
          <w:rFonts w:ascii="Helvetica" w:hAnsi="Helvetica" w:cs="Arial"/>
          <w:sz w:val="22"/>
          <w:szCs w:val="22"/>
          <w:lang w:eastAsia="zh-CN"/>
        </w:rPr>
        <w:t>.</w:t>
      </w:r>
      <w:r w:rsidRPr="00A15861">
        <w:rPr>
          <w:rFonts w:ascii="Calibri" w:hAnsi="Calibri"/>
        </w:rPr>
        <w:t xml:space="preserve"> </w:t>
      </w:r>
    </w:p>
    <w:p w14:paraId="7C5D8135" w14:textId="398F39CC" w:rsidR="00A15861" w:rsidRDefault="00A15861" w:rsidP="00A158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4009E72D" w14:textId="2A9486A8" w:rsidR="004C4BA8" w:rsidRDefault="00E61061" w:rsidP="00B47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C4BA8" w:rsidRPr="00B47256">
        <w:rPr>
          <w:rFonts w:ascii="Helvetica" w:hAnsi="Helvetica" w:cs="Arial"/>
          <w:sz w:val="22"/>
          <w:szCs w:val="22"/>
          <w:lang w:eastAsia="zh-CN"/>
        </w:rPr>
        <w:t>n example of the process-based approach</w:t>
      </w:r>
      <w:r w:rsidR="005737E8">
        <w:rPr>
          <w:rFonts w:ascii="Helvetica" w:hAnsi="Helvetica" w:cs="Arial" w:hint="eastAsia"/>
          <w:sz w:val="22"/>
          <w:szCs w:val="22"/>
          <w:lang w:eastAsia="zh-CN"/>
        </w:rPr>
        <w:t xml:space="preserve"> is</w:t>
      </w:r>
      <w:r w:rsidR="004C4BA8" w:rsidRPr="00B47256">
        <w:rPr>
          <w:rFonts w:ascii="Helvetica" w:hAnsi="Helvetica" w:cs="Arial"/>
          <w:sz w:val="22"/>
          <w:szCs w:val="22"/>
          <w:lang w:eastAsia="zh-CN"/>
        </w:rPr>
        <w:t xml:space="preserve"> from the </w:t>
      </w:r>
      <w:proofErr w:type="spellStart"/>
      <w:r w:rsidR="005F1FC7">
        <w:rPr>
          <w:rFonts w:ascii="Helvetica" w:hAnsi="Helvetica" w:cs="Arial"/>
          <w:sz w:val="22"/>
          <w:szCs w:val="22"/>
          <w:lang w:eastAsia="zh-CN"/>
        </w:rPr>
        <w:t>Fluxnet</w:t>
      </w:r>
      <w:proofErr w:type="spellEnd"/>
      <w:r w:rsidR="005F1FC7">
        <w:rPr>
          <w:rFonts w:ascii="Helvetica" w:hAnsi="Helvetica" w:cs="Arial"/>
          <w:sz w:val="22"/>
          <w:szCs w:val="22"/>
          <w:lang w:eastAsia="zh-CN"/>
        </w:rPr>
        <w:t xml:space="preserve"> Canada Research Network</w:t>
      </w:r>
      <w:r w:rsidR="005737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37E8" w:rsidRPr="005737E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737E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737E8" w:rsidRPr="005737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C4BA8" w:rsidRPr="00B47256">
        <w:rPr>
          <w:rFonts w:ascii="Helvetica" w:hAnsi="Helvetica" w:cs="Arial"/>
          <w:sz w:val="22"/>
          <w:szCs w:val="22"/>
          <w:lang w:eastAsia="zh-CN"/>
        </w:rPr>
        <w:t>.</w:t>
      </w:r>
    </w:p>
    <w:p w14:paraId="69430242" w14:textId="5FDF5CEF" w:rsidR="00F56101" w:rsidRPr="00F56101" w:rsidRDefault="00954D0D" w:rsidP="00F56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conducts the process-based approach. </w:t>
      </w:r>
      <w:r w:rsidR="002E24A1" w:rsidRPr="00B5483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>Barr, A.G. et al. Interannual variability in the leaf area index of a boreal aspen-hazelnut forest in relation to net ecosystem production. Agricultural and Forest Meteorology. 126, 237-255 (2004)</w:t>
      </w:r>
      <w:r w:rsidR="00F56101">
        <w:rPr>
          <w:rFonts w:ascii="Helvetica" w:hAnsi="Helvetica" w:cs="Arial"/>
          <w:b/>
          <w:sz w:val="22"/>
          <w:szCs w:val="22"/>
          <w:lang w:eastAsia="zh-CN"/>
        </w:rPr>
        <w:t>.;</w:t>
      </w:r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 xml:space="preserve"> Krishnan, P., Black, T.A., </w:t>
      </w:r>
      <w:proofErr w:type="spellStart"/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>Jassal</w:t>
      </w:r>
      <w:proofErr w:type="spellEnd"/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 xml:space="preserve">, R.S., Chen, B., </w:t>
      </w:r>
      <w:proofErr w:type="spellStart"/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>Nesic</w:t>
      </w:r>
      <w:proofErr w:type="spellEnd"/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>, Z. Interannual variability of the carbon balance of three different-aged Douglas-fir stands in the Pacific Northwest. Journal of Geophysical Research. 114, G04011, 1-18 (2009)</w:t>
      </w:r>
      <w:r w:rsidR="00F56101">
        <w:rPr>
          <w:rFonts w:ascii="Helvetica" w:hAnsi="Helvetica" w:cs="Arial"/>
          <w:b/>
          <w:sz w:val="22"/>
          <w:szCs w:val="22"/>
          <w:lang w:eastAsia="zh-CN"/>
        </w:rPr>
        <w:t>.</w:t>
      </w:r>
      <w:r w:rsidR="00F56101" w:rsidRPr="00F56101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</w:p>
    <w:p w14:paraId="55301E4A" w14:textId="01948709" w:rsidR="0094529A" w:rsidRPr="00641B6D" w:rsidRDefault="0094529A" w:rsidP="00B47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41B6D">
        <w:rPr>
          <w:rFonts w:ascii="Helvetica" w:hAnsi="Helvetica" w:cs="Arial"/>
          <w:sz w:val="22"/>
          <w:szCs w:val="22"/>
          <w:lang w:eastAsia="zh-CN"/>
        </w:rPr>
        <w:lastRenderedPageBreak/>
        <w:t xml:space="preserve">To fill the gaps not only in the </w:t>
      </w:r>
      <w:r w:rsidR="00FB5984">
        <w:rPr>
          <w:rFonts w:ascii="Helvetica" w:hAnsi="Helvetica" w:cs="Arial" w:hint="eastAsia"/>
          <w:sz w:val="22"/>
          <w:szCs w:val="22"/>
          <w:lang w:eastAsia="zh-CN"/>
        </w:rPr>
        <w:t xml:space="preserve">carbon dioxide </w:t>
      </w:r>
      <w:r w:rsidRPr="00641B6D">
        <w:rPr>
          <w:rFonts w:ascii="Helvetica" w:hAnsi="Helvetica" w:cs="Arial"/>
          <w:sz w:val="22"/>
          <w:szCs w:val="22"/>
          <w:lang w:eastAsia="zh-CN"/>
        </w:rPr>
        <w:t xml:space="preserve">but also other EC flux values </w:t>
      </w:r>
      <w:r w:rsidR="003655C5">
        <w:rPr>
          <w:rFonts w:ascii="Helvetica" w:hAnsi="Helvetica" w:cs="Arial" w:hint="eastAsia"/>
          <w:sz w:val="22"/>
          <w:szCs w:val="22"/>
          <w:lang w:eastAsia="zh-CN"/>
        </w:rPr>
        <w:t xml:space="preserve">such as </w:t>
      </w:r>
      <w:r w:rsidR="003655C5">
        <w:rPr>
          <w:rFonts w:ascii="Helvetica" w:hAnsi="Helvetica" w:cs="Arial"/>
          <w:sz w:val="22"/>
          <w:szCs w:val="22"/>
          <w:lang w:eastAsia="zh-CN"/>
        </w:rPr>
        <w:t>sensible and latent heat</w:t>
      </w:r>
      <w:r w:rsidRPr="00641B6D">
        <w:rPr>
          <w:rFonts w:ascii="Helvetica" w:hAnsi="Helvetica" w:cs="Arial"/>
          <w:sz w:val="22"/>
          <w:szCs w:val="22"/>
          <w:lang w:eastAsia="zh-CN"/>
        </w:rPr>
        <w:t xml:space="preserve">, as well as in the important meteorological elements, use the </w:t>
      </w:r>
      <w:proofErr w:type="spellStart"/>
      <w:r w:rsidRPr="00641B6D">
        <w:rPr>
          <w:rFonts w:ascii="Helvetica" w:hAnsi="Helvetica" w:cs="Arial"/>
          <w:sz w:val="22"/>
          <w:szCs w:val="22"/>
          <w:lang w:eastAsia="zh-CN"/>
        </w:rPr>
        <w:t>ReddyProc</w:t>
      </w:r>
      <w:proofErr w:type="spellEnd"/>
      <w:r w:rsidR="00FE6FE6">
        <w:rPr>
          <w:rFonts w:ascii="Helvetica" w:hAnsi="Helvetica" w:cs="Arial"/>
          <w:sz w:val="22"/>
          <w:szCs w:val="22"/>
          <w:lang w:eastAsia="zh-CN"/>
        </w:rPr>
        <w:t xml:space="preserve"> online tool, which is also</w:t>
      </w:r>
      <w:r w:rsidR="00FE6F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41B6D">
        <w:rPr>
          <w:rFonts w:ascii="Helvetica" w:hAnsi="Helvetica" w:cs="Arial"/>
          <w:sz w:val="22"/>
          <w:szCs w:val="22"/>
          <w:lang w:eastAsia="zh-CN"/>
        </w:rPr>
        <w:t>available as an R</w:t>
      </w:r>
      <w:r w:rsidR="00FE6FE6">
        <w:rPr>
          <w:rFonts w:ascii="Helvetica" w:hAnsi="Helvetica" w:cs="Arial"/>
          <w:sz w:val="22"/>
          <w:szCs w:val="22"/>
          <w:lang w:eastAsia="zh-CN"/>
        </w:rPr>
        <w:t xml:space="preserve"> software package </w:t>
      </w:r>
      <w:r w:rsidR="00FE6FE6" w:rsidRPr="00FE6FE6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FE6FE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E6FE6" w:rsidRPr="00FE6FE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41B6D">
        <w:rPr>
          <w:rFonts w:ascii="Helvetica" w:hAnsi="Helvetica" w:cs="Arial"/>
          <w:sz w:val="22"/>
          <w:szCs w:val="22"/>
          <w:lang w:eastAsia="zh-CN"/>
        </w:rPr>
        <w:t>.</w:t>
      </w:r>
    </w:p>
    <w:p w14:paraId="0EC92228" w14:textId="14AFD502" w:rsidR="0094529A" w:rsidRDefault="001C3DFE" w:rsidP="003006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1C3DFE">
        <w:rPr>
          <w:rFonts w:ascii="Helvetica" w:hAnsi="Helvetica" w:cs="Arial" w:hint="eastAsia"/>
          <w:sz w:val="22"/>
          <w:szCs w:val="22"/>
          <w:lang w:eastAsia="zh-CN"/>
        </w:rPr>
        <w:t xml:space="preserve">SCREEN: Talent navigates to </w:t>
      </w:r>
      <w:proofErr w:type="spellStart"/>
      <w:r w:rsidRPr="001C3DFE">
        <w:rPr>
          <w:rFonts w:ascii="Helvetica" w:hAnsi="Helvetica" w:cs="Arial" w:hint="eastAsia"/>
          <w:sz w:val="22"/>
          <w:szCs w:val="22"/>
          <w:lang w:eastAsia="zh-CN"/>
        </w:rPr>
        <w:t>ReddyProc</w:t>
      </w:r>
      <w:proofErr w:type="spellEnd"/>
      <w:r w:rsidRPr="001C3DFE">
        <w:rPr>
          <w:rFonts w:ascii="Helvetica" w:hAnsi="Helvetica" w:cs="Arial" w:hint="eastAsia"/>
          <w:sz w:val="22"/>
          <w:szCs w:val="22"/>
          <w:lang w:eastAsia="zh-CN"/>
        </w:rPr>
        <w:t xml:space="preserve"> online tool</w:t>
      </w:r>
      <w:r>
        <w:rPr>
          <w:rFonts w:ascii="Helvetica" w:hAnsi="Helvetica" w:cs="Arial" w:hint="eastAsia"/>
          <w:sz w:val="22"/>
          <w:szCs w:val="22"/>
          <w:lang w:eastAsia="zh-CN"/>
        </w:rPr>
        <w:t>, and then to the R package.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1C3DF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1C3DFE">
        <w:rPr>
          <w:rFonts w:ascii="Helvetica" w:hAnsi="Helvetica" w:cs="Arial"/>
          <w:b/>
          <w:sz w:val="22"/>
          <w:szCs w:val="22"/>
          <w:lang w:eastAsia="zh-CN"/>
        </w:rPr>
        <w:t xml:space="preserve">Reichstein, M. et al. On the separation of net ecosystem exchange into assimilation and ecosystem respiration: Review and improved algorithm. </w:t>
      </w:r>
      <w:r w:rsidRPr="001C3DFE">
        <w:rPr>
          <w:rFonts w:ascii="Helvetica" w:hAnsi="Helvetica" w:cs="Arial"/>
          <w:b/>
          <w:i/>
          <w:sz w:val="22"/>
          <w:szCs w:val="22"/>
          <w:lang w:eastAsia="zh-CN"/>
        </w:rPr>
        <w:t>Global Change Biology</w:t>
      </w:r>
      <w:r w:rsidRPr="001C3DFE">
        <w:rPr>
          <w:rFonts w:ascii="Helvetica" w:hAnsi="Helvetica" w:cs="Arial"/>
          <w:b/>
          <w:sz w:val="22"/>
          <w:szCs w:val="22"/>
          <w:lang w:eastAsia="zh-CN"/>
        </w:rPr>
        <w:t xml:space="preserve">. 11, 1424–1439 (2005). </w:t>
      </w:r>
    </w:p>
    <w:p w14:paraId="4E7F6901" w14:textId="16BDDD95" w:rsidR="0094529A" w:rsidRPr="00300620" w:rsidRDefault="00300620" w:rsidP="003006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8C159E" w:rsidRPr="00BA49EB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C113D7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8C159E" w:rsidRPr="00BA49EB">
        <w:rPr>
          <w:rFonts w:ascii="Helvetica" w:hAnsi="Helvetica" w:cs="Arial"/>
          <w:sz w:val="22"/>
          <w:szCs w:val="22"/>
          <w:lang w:eastAsia="zh-CN"/>
        </w:rPr>
        <w:t>Matlab</w:t>
      </w:r>
      <w:proofErr w:type="spellEnd"/>
      <w:r w:rsidR="008C159E" w:rsidRPr="00BA49EB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C159E" w:rsidRPr="00BA49E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BA49EB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4529A" w:rsidRPr="00BA49EB">
        <w:rPr>
          <w:rFonts w:ascii="Helvetica" w:hAnsi="Helvetica" w:cs="Arial"/>
          <w:sz w:val="22"/>
          <w:szCs w:val="22"/>
          <w:lang w:eastAsia="zh-CN"/>
        </w:rPr>
        <w:t>alculate daily, monthly and annual totals of all gap</w:t>
      </w:r>
      <w:r w:rsidR="001133A8" w:rsidRPr="00BA49EB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94529A" w:rsidRPr="00BA49EB">
        <w:rPr>
          <w:rFonts w:ascii="Helvetica" w:hAnsi="Helvetica" w:cs="Arial"/>
          <w:sz w:val="22"/>
          <w:szCs w:val="22"/>
          <w:lang w:eastAsia="zh-CN"/>
        </w:rPr>
        <w:t xml:space="preserve">filled </w:t>
      </w:r>
      <w:r w:rsidR="001133A8" w:rsidRPr="00BA49EB">
        <w:rPr>
          <w:rFonts w:ascii="Helvetica" w:hAnsi="Helvetica" w:cs="Arial" w:hint="eastAsia"/>
          <w:sz w:val="22"/>
          <w:szCs w:val="22"/>
          <w:lang w:eastAsia="zh-CN"/>
        </w:rPr>
        <w:t>carbon</w:t>
      </w:r>
      <w:r w:rsidR="001133A8">
        <w:rPr>
          <w:rFonts w:ascii="Helvetica" w:hAnsi="Helvetica" w:cs="Arial" w:hint="eastAsia"/>
          <w:sz w:val="22"/>
          <w:szCs w:val="22"/>
          <w:lang w:eastAsia="zh-CN"/>
        </w:rPr>
        <w:t xml:space="preserve"> dioxide</w:t>
      </w:r>
      <w:r w:rsidR="0094529A" w:rsidRPr="00300620">
        <w:rPr>
          <w:rFonts w:ascii="Helvetica" w:hAnsi="Helvetica" w:cs="Arial"/>
          <w:sz w:val="22"/>
          <w:szCs w:val="22"/>
          <w:lang w:eastAsia="zh-CN"/>
        </w:rPr>
        <w:t xml:space="preserve"> fluxes including NEP</w:t>
      </w:r>
      <w:r w:rsidR="005714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5D6125" w:rsidRPr="00B02C4F">
        <w:rPr>
          <w:rFonts w:ascii="Helvetica" w:hAnsi="Helvetica" w:cs="Arial"/>
          <w:i/>
          <w:color w:val="FF0000"/>
          <w:sz w:val="22"/>
          <w:szCs w:val="22"/>
          <w:lang w:eastAsia="zh-CN"/>
        </w:rPr>
        <w:t>net ecosystem production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4529A" w:rsidRPr="00300620">
        <w:rPr>
          <w:rFonts w:ascii="Helvetica" w:hAnsi="Helvetica" w:cs="Arial"/>
          <w:sz w:val="22"/>
          <w:szCs w:val="22"/>
          <w:lang w:eastAsia="zh-CN"/>
        </w:rPr>
        <w:t>, GPP</w:t>
      </w:r>
      <w:r w:rsidR="005714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5D6125" w:rsidRPr="00B02C4F">
        <w:rPr>
          <w:rFonts w:ascii="Helvetica" w:hAnsi="Helvetica" w:cs="Arial"/>
          <w:i/>
          <w:color w:val="FF0000"/>
          <w:sz w:val="22"/>
          <w:szCs w:val="22"/>
          <w:lang w:eastAsia="zh-CN"/>
        </w:rPr>
        <w:t>gross ecosystem production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4529A" w:rsidRPr="00300620">
        <w:rPr>
          <w:rFonts w:ascii="Helvetica" w:hAnsi="Helvetica" w:cs="Arial"/>
          <w:sz w:val="22"/>
          <w:szCs w:val="22"/>
          <w:lang w:eastAsia="zh-CN"/>
        </w:rPr>
        <w:t xml:space="preserve">, and </w:t>
      </w:r>
      <w:proofErr w:type="spellStart"/>
      <w:r w:rsidR="0094529A" w:rsidRPr="00300620">
        <w:rPr>
          <w:rFonts w:ascii="Helvetica" w:hAnsi="Helvetica" w:cs="Arial"/>
          <w:sz w:val="22"/>
          <w:szCs w:val="22"/>
          <w:lang w:eastAsia="zh-CN"/>
        </w:rPr>
        <w:t>R</w:t>
      </w:r>
      <w:r w:rsidR="0094529A" w:rsidRPr="005714E4">
        <w:rPr>
          <w:rFonts w:ascii="Helvetica" w:hAnsi="Helvetica" w:cs="Arial"/>
          <w:sz w:val="22"/>
          <w:szCs w:val="22"/>
          <w:vertAlign w:val="subscript"/>
          <w:lang w:eastAsia="zh-CN"/>
        </w:rPr>
        <w:t>eco</w:t>
      </w:r>
      <w:proofErr w:type="spellEnd"/>
      <w:r w:rsidR="005714E4" w:rsidRPr="005714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5D6125" w:rsidRPr="00B02C4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ecosystem respiration</w:t>
      </w:r>
      <w:r w:rsidR="005714E4" w:rsidRPr="005714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177E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0177E6" w:rsidRPr="000177E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94529A" w:rsidRPr="00300620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6F690F9" w14:textId="7DDE817A" w:rsidR="004C4BA8" w:rsidRPr="00C10D24" w:rsidRDefault="00C113D7" w:rsidP="00C10D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</w:t>
      </w:r>
      <w:r w:rsidR="0035059A">
        <w:rPr>
          <w:rFonts w:ascii="Helvetica" w:hAnsi="Helvetica" w:cs="Arial" w:hint="eastAsia"/>
          <w:sz w:val="22"/>
          <w:szCs w:val="22"/>
          <w:lang w:eastAsia="zh-CN"/>
        </w:rPr>
        <w:t xml:space="preserve"> Talent points to daily, monthly, and annual total calculation functions.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1CF0F336" w14:textId="77777777" w:rsidR="00AC0DE5" w:rsidRDefault="00AC0DE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50C1E3D" w:rsidR="00162D51" w:rsidRPr="004E3F8E" w:rsidRDefault="00177B33" w:rsidP="004E3F8E">
      <w:pPr>
        <w:pStyle w:val="Tytu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DA94C64" w:rsidR="00C1113B" w:rsidRPr="00B90837" w:rsidRDefault="00C1113B" w:rsidP="00B90837">
      <w:pPr>
        <w:pStyle w:val="Tekstpodstawowy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0E7F5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Wind Rose Plot, Filtering, and Gap Filling</w:t>
      </w:r>
    </w:p>
    <w:p w14:paraId="2DC39F63" w14:textId="7E287BF6" w:rsidR="001E13EB" w:rsidRPr="003546BC" w:rsidRDefault="00353DC4" w:rsidP="003546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49EB">
        <w:rPr>
          <w:rFonts w:ascii="Helvetica" w:hAnsi="Helvetica" w:cs="Arial" w:hint="eastAsia"/>
          <w:sz w:val="22"/>
          <w:szCs w:val="22"/>
          <w:lang w:eastAsia="zh-CN"/>
        </w:rPr>
        <w:t>The w</w:t>
      </w:r>
      <w:r w:rsidR="001E13EB" w:rsidRPr="00BA49EB">
        <w:rPr>
          <w:rFonts w:ascii="Helvetica" w:hAnsi="Helvetica" w:cs="Arial"/>
          <w:sz w:val="22"/>
          <w:szCs w:val="22"/>
        </w:rPr>
        <w:t>ind rose plot on the background of the Tlen I</w:t>
      </w:r>
      <w:r w:rsidR="00BF15AE" w:rsidRPr="00BA49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15AE" w:rsidRPr="00BA49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AC0DE5" w:rsidRPr="00BA49E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F0724A" w:rsidRPr="00BA49EB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="00AC0DE5" w:rsidRPr="00BA49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proofErr w:type="spellStart"/>
      <w:r w:rsidR="00F0724A" w:rsidRPr="00BA49EB">
        <w:rPr>
          <w:rFonts w:ascii="Helvetica" w:hAnsi="Helvetica" w:cs="Arial"/>
          <w:i/>
          <w:color w:val="FF0000"/>
          <w:sz w:val="22"/>
          <w:szCs w:val="22"/>
          <w:lang w:eastAsia="zh-CN"/>
        </w:rPr>
        <w:t>len</w:t>
      </w:r>
      <w:proofErr w:type="spellEnd"/>
      <w:r w:rsidR="00F0724A" w:rsidRPr="00BA49EB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AC0DE5" w:rsidRPr="00BA49EB">
        <w:rPr>
          <w:rFonts w:ascii="Helvetica" w:hAnsi="Helvetica" w:cs="Arial"/>
          <w:i/>
          <w:color w:val="FF0000"/>
          <w:sz w:val="22"/>
          <w:szCs w:val="22"/>
          <w:lang w:eastAsia="zh-CN"/>
        </w:rPr>
        <w:t>one</w:t>
      </w:r>
      <w:r w:rsidR="00BF15AE" w:rsidRPr="00BA49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F15AE" w:rsidRPr="00BA49EB">
        <w:rPr>
          <w:rFonts w:ascii="Helvetica" w:hAnsi="Helvetica" w:cs="Arial"/>
          <w:sz w:val="22"/>
          <w:szCs w:val="22"/>
        </w:rPr>
        <w:t xml:space="preserve"> site</w:t>
      </w:r>
      <w:r w:rsidR="00BF15AE">
        <w:rPr>
          <w:rFonts w:ascii="Helvetica" w:hAnsi="Helvetica" w:cs="Arial"/>
          <w:sz w:val="22"/>
          <w:szCs w:val="22"/>
        </w:rPr>
        <w:t xml:space="preserve"> area</w:t>
      </w:r>
      <w:r w:rsidR="00CA30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A308F" w:rsidRPr="00CA308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F15AE">
        <w:rPr>
          <w:rFonts w:ascii="Helvetica" w:hAnsi="Helvetica" w:cs="Arial"/>
          <w:sz w:val="22"/>
          <w:szCs w:val="22"/>
        </w:rPr>
        <w:t xml:space="preserve"> shows </w:t>
      </w:r>
      <w:r w:rsidR="00BF15AE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1E13EB" w:rsidRPr="003546BC">
        <w:rPr>
          <w:rFonts w:ascii="Helvetica" w:hAnsi="Helvetica" w:cs="Arial"/>
          <w:sz w:val="22"/>
          <w:szCs w:val="22"/>
        </w:rPr>
        <w:t xml:space="preserve">he blue shaded polygons </w:t>
      </w:r>
      <w:r w:rsidR="00E836B7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="001E13EB" w:rsidRPr="003546BC">
        <w:rPr>
          <w:rFonts w:ascii="Helvetica" w:hAnsi="Helvetica" w:cs="Arial"/>
          <w:sz w:val="22"/>
          <w:szCs w:val="22"/>
        </w:rPr>
        <w:t xml:space="preserve"> the chosen wind direction</w:t>
      </w:r>
      <w:r w:rsidR="00EE66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668A" w:rsidRPr="00EE668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A308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EE668A" w:rsidRPr="00EE668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E668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E13EB" w:rsidRPr="003546BC">
        <w:rPr>
          <w:rFonts w:ascii="Helvetica" w:hAnsi="Helvetica" w:cs="Arial"/>
          <w:sz w:val="22"/>
          <w:szCs w:val="22"/>
        </w:rPr>
        <w:t xml:space="preserve"> and </w:t>
      </w:r>
      <w:r w:rsidR="00EE668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1E13EB" w:rsidRPr="003546BC">
        <w:rPr>
          <w:rFonts w:ascii="Helvetica" w:hAnsi="Helvetica" w:cs="Arial"/>
          <w:sz w:val="22"/>
          <w:szCs w:val="22"/>
        </w:rPr>
        <w:t xml:space="preserve">red shaded polygons within them </w:t>
      </w:r>
      <w:r w:rsidR="00AB683D">
        <w:rPr>
          <w:rFonts w:ascii="Helvetica" w:hAnsi="Helvetica" w:cs="Arial" w:hint="eastAsia"/>
          <w:sz w:val="22"/>
          <w:szCs w:val="22"/>
          <w:lang w:eastAsia="zh-CN"/>
        </w:rPr>
        <w:t xml:space="preserve">as </w:t>
      </w:r>
      <w:r w:rsidR="001E13EB" w:rsidRPr="003546BC">
        <w:rPr>
          <w:rFonts w:ascii="Helvetica" w:hAnsi="Helvetica" w:cs="Arial"/>
          <w:sz w:val="22"/>
          <w:szCs w:val="22"/>
        </w:rPr>
        <w:t>sectors of a circle with a radius of 200 m</w:t>
      </w:r>
      <w:r w:rsidR="00383F2E">
        <w:rPr>
          <w:rFonts w:ascii="Helvetica" w:hAnsi="Helvetica" w:cs="Arial" w:hint="eastAsia"/>
          <w:sz w:val="22"/>
          <w:szCs w:val="22"/>
          <w:lang w:eastAsia="zh-CN"/>
        </w:rPr>
        <w:t>eters representing</w:t>
      </w:r>
      <w:r w:rsidR="001E13EB" w:rsidRPr="003546BC">
        <w:rPr>
          <w:rFonts w:ascii="Helvetica" w:hAnsi="Helvetica" w:cs="Arial"/>
          <w:sz w:val="22"/>
          <w:szCs w:val="22"/>
        </w:rPr>
        <w:t xml:space="preserve"> maximal acceptable extend of </w:t>
      </w:r>
      <w:r w:rsidR="00383F2E">
        <w:rPr>
          <w:rFonts w:ascii="Helvetica" w:hAnsi="Helvetica" w:cs="Arial"/>
          <w:sz w:val="22"/>
          <w:szCs w:val="22"/>
        </w:rPr>
        <w:t>fluxes footprint</w:t>
      </w:r>
      <w:r w:rsidR="00383F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3F2E" w:rsidRPr="00383F2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E13EB" w:rsidRPr="003546BC">
        <w:rPr>
          <w:rFonts w:ascii="Helvetica" w:hAnsi="Helvetica" w:cs="Arial"/>
          <w:sz w:val="22"/>
          <w:szCs w:val="22"/>
        </w:rPr>
        <w:t xml:space="preserve">. </w:t>
      </w:r>
    </w:p>
    <w:p w14:paraId="7BD4CCD9" w14:textId="6910A649" w:rsidR="001E13EB" w:rsidRDefault="00353DC4" w:rsidP="003546B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27BC5144" w14:textId="4CA52559" w:rsidR="00CA308F" w:rsidRDefault="00CA308F" w:rsidP="003546B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blue polygons.</w:t>
      </w:r>
    </w:p>
    <w:p w14:paraId="7FAA8B0B" w14:textId="0D620CE4" w:rsidR="00CA308F" w:rsidRPr="00502477" w:rsidRDefault="00CA308F" w:rsidP="003546B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red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polygons.</w:t>
      </w:r>
    </w:p>
    <w:p w14:paraId="63F3015C" w14:textId="1F13055F" w:rsidR="00502477" w:rsidRDefault="00502477" w:rsidP="005024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F3244E">
        <w:rPr>
          <w:rFonts w:ascii="Helvetica" w:hAnsi="Helvetica" w:cs="Arial"/>
          <w:sz w:val="22"/>
          <w:szCs w:val="22"/>
        </w:rPr>
        <w:t>his figure shows the</w:t>
      </w:r>
      <w:r w:rsidRPr="00502477">
        <w:rPr>
          <w:rFonts w:ascii="Helvetica" w:hAnsi="Helvetica" w:cs="Arial"/>
          <w:sz w:val="22"/>
          <w:szCs w:val="22"/>
        </w:rPr>
        <w:t xml:space="preserve"> results of a filtering procedure on the example of one year of NEP</w:t>
      </w:r>
      <w:r w:rsidR="00F0724A">
        <w:rPr>
          <w:rFonts w:ascii="Helvetica" w:hAnsi="Helvetica" w:cs="Arial"/>
          <w:sz w:val="22"/>
          <w:szCs w:val="22"/>
        </w:rPr>
        <w:t xml:space="preserve"> </w:t>
      </w:r>
      <w:r w:rsidR="00F0724A" w:rsidRPr="00E567BE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F0724A" w:rsidRPr="00BF15A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</w:t>
      </w:r>
      <w:r w:rsidR="00F0724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net ecosystem production)</w:t>
      </w:r>
      <w:r w:rsidRPr="00502477">
        <w:rPr>
          <w:rFonts w:ascii="Helvetica" w:hAnsi="Helvetica" w:cs="Arial"/>
          <w:sz w:val="22"/>
          <w:szCs w:val="22"/>
        </w:rPr>
        <w:t xml:space="preserve"> fluxes measurements from the Tlen I windthrow site</w:t>
      </w:r>
      <w:r w:rsidR="005612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1232" w:rsidRPr="0056123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4F26">
        <w:rPr>
          <w:rFonts w:ascii="Helvetica" w:hAnsi="Helvetica" w:cs="Arial"/>
          <w:sz w:val="22"/>
          <w:szCs w:val="22"/>
        </w:rPr>
        <w:t>.</w:t>
      </w:r>
      <w:r w:rsidR="00667010" w:rsidRPr="00667010">
        <w:rPr>
          <w:rFonts w:ascii="Helvetica" w:hAnsi="Helvetica" w:cs="Arial"/>
          <w:sz w:val="22"/>
          <w:szCs w:val="22"/>
        </w:rPr>
        <w:t xml:space="preserve"> </w:t>
      </w:r>
      <w:r w:rsidR="00667010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667010" w:rsidRPr="00A04F26">
        <w:rPr>
          <w:rFonts w:ascii="Helvetica" w:hAnsi="Helvetica" w:cs="Arial"/>
          <w:sz w:val="22"/>
          <w:szCs w:val="22"/>
        </w:rPr>
        <w:t>he smallest number of data points was discarded due to unfavorable weather conditions and instrument malfunctions</w:t>
      </w:r>
      <w:r w:rsidR="00667010">
        <w:rPr>
          <w:rFonts w:ascii="Helvetica" w:hAnsi="Helvetica" w:cs="Arial"/>
          <w:sz w:val="22"/>
          <w:szCs w:val="22"/>
        </w:rPr>
        <w:t xml:space="preserve"> </w:t>
      </w:r>
      <w:r w:rsidR="00667010" w:rsidRPr="00667010">
        <w:rPr>
          <w:rFonts w:ascii="Helvetica" w:hAnsi="Helvetica" w:cs="Arial"/>
          <w:b/>
          <w:sz w:val="22"/>
          <w:szCs w:val="22"/>
        </w:rPr>
        <w:t>[2]</w:t>
      </w:r>
      <w:r w:rsidR="00667010" w:rsidRPr="00A04F26">
        <w:rPr>
          <w:rFonts w:ascii="Helvetica" w:hAnsi="Helvetica" w:cs="Arial"/>
          <w:sz w:val="22"/>
          <w:szCs w:val="22"/>
        </w:rPr>
        <w:t>.</w:t>
      </w:r>
    </w:p>
    <w:p w14:paraId="22BF5880" w14:textId="135AAEAA" w:rsidR="00A04F26" w:rsidRDefault="00A04F26" w:rsidP="00A04F2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1A72430D" w14:textId="46479A2C" w:rsidR="002B6A63" w:rsidRPr="00502477" w:rsidRDefault="002B6A63" w:rsidP="00A04F2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2 - 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second image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D5F2FC4" w14:textId="0B2C75DB" w:rsidR="00A04F26" w:rsidRPr="0030757C" w:rsidRDefault="00195BCD" w:rsidP="00A04F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757C">
        <w:rPr>
          <w:rFonts w:ascii="Helvetica" w:hAnsi="Helvetica" w:cs="Arial" w:hint="eastAsia"/>
          <w:sz w:val="22"/>
          <w:szCs w:val="22"/>
          <w:lang w:eastAsia="zh-CN"/>
        </w:rPr>
        <w:t>While, t</w:t>
      </w:r>
      <w:r w:rsidR="00A04F26" w:rsidRPr="0030757C">
        <w:rPr>
          <w:rFonts w:ascii="Helvetica" w:hAnsi="Helvetica" w:cs="Arial"/>
          <w:sz w:val="22"/>
          <w:szCs w:val="22"/>
        </w:rPr>
        <w:t>he last part of the quality assurance protocol, consider</w:t>
      </w:r>
      <w:r w:rsidR="00213984" w:rsidRPr="0030757C">
        <w:rPr>
          <w:rFonts w:ascii="Helvetica" w:hAnsi="Helvetica" w:cs="Arial"/>
          <w:sz w:val="22"/>
          <w:szCs w:val="22"/>
        </w:rPr>
        <w:t>ing</w:t>
      </w:r>
      <w:r w:rsidR="00A04F26" w:rsidRPr="0030757C">
        <w:rPr>
          <w:rFonts w:ascii="Helvetica" w:hAnsi="Helvetica" w:cs="Arial"/>
          <w:sz w:val="22"/>
          <w:szCs w:val="22"/>
        </w:rPr>
        <w:t xml:space="preserve"> </w:t>
      </w:r>
      <w:r w:rsidR="00A04F26" w:rsidRPr="0030757C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A04F26" w:rsidRPr="0030757C">
        <w:rPr>
          <w:rFonts w:ascii="Helvetica" w:hAnsi="Helvetica" w:cs="Arial"/>
          <w:sz w:val="22"/>
          <w:szCs w:val="22"/>
        </w:rPr>
        <w:t>lux spatial representativeness constraints</w:t>
      </w:r>
      <w:r w:rsidR="00A04F26" w:rsidRPr="0030757C">
        <w:rPr>
          <w:rFonts w:ascii="Helvetica" w:hAnsi="Helvetica" w:cs="Arial" w:hint="eastAsia"/>
          <w:sz w:val="22"/>
          <w:szCs w:val="22"/>
        </w:rPr>
        <w:t>,</w:t>
      </w:r>
      <w:r w:rsidR="00A04F26" w:rsidRPr="0030757C">
        <w:rPr>
          <w:rFonts w:ascii="Helvetica" w:hAnsi="Helvetica" w:cs="Arial"/>
          <w:sz w:val="22"/>
          <w:szCs w:val="22"/>
        </w:rPr>
        <w:t xml:space="preserve"> yielded a final data coverage of only </w:t>
      </w:r>
      <w:r w:rsidR="00BF16EC" w:rsidRPr="0030757C">
        <w:rPr>
          <w:rFonts w:ascii="Helvetica" w:hAnsi="Helvetica" w:cs="Arial" w:hint="eastAsia"/>
          <w:sz w:val="22"/>
          <w:szCs w:val="22"/>
          <w:lang w:eastAsia="zh-CN"/>
        </w:rPr>
        <w:t>one third</w:t>
      </w:r>
      <w:r w:rsidR="00A04F26" w:rsidRPr="0030757C">
        <w:rPr>
          <w:rFonts w:ascii="Helvetica" w:hAnsi="Helvetica" w:cs="Arial"/>
          <w:sz w:val="22"/>
          <w:szCs w:val="22"/>
        </w:rPr>
        <w:t xml:space="preserve"> of all raw NEP fluxes measured by EC</w:t>
      </w:r>
      <w:r w:rsidR="00E9413D" w:rsidRPr="003075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413D" w:rsidRPr="0030757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F16EC" w:rsidRPr="0030757C">
        <w:rPr>
          <w:rFonts w:ascii="Helvetica" w:hAnsi="Helvetica" w:cs="Arial"/>
          <w:sz w:val="22"/>
          <w:szCs w:val="22"/>
        </w:rPr>
        <w:t>.</w:t>
      </w:r>
    </w:p>
    <w:p w14:paraId="4F59D8D0" w14:textId="4C7BCE5B" w:rsidR="00E9413D" w:rsidRPr="0030757C" w:rsidRDefault="00E9413D" w:rsidP="00E9413D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 w:rsidRPr="0030757C">
        <w:rPr>
          <w:rFonts w:ascii="Helvetica" w:hAnsi="Helvetica" w:cs="Arial" w:hint="eastAsia"/>
          <w:sz w:val="22"/>
          <w:szCs w:val="22"/>
          <w:lang w:eastAsia="zh-CN"/>
        </w:rPr>
        <w:t xml:space="preserve">Figure 2 - </w:t>
      </w:r>
      <w:r w:rsidRPr="0030757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first image.</w:t>
      </w:r>
    </w:p>
    <w:p w14:paraId="5E526A34" w14:textId="2D94B2D0" w:rsidR="007F2FB7" w:rsidRPr="007F2FB7" w:rsidRDefault="007F2FB7" w:rsidP="007F2F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2FB7">
        <w:rPr>
          <w:rFonts w:ascii="Helvetica" w:hAnsi="Helvetica" w:cs="Arial"/>
          <w:sz w:val="22"/>
          <w:szCs w:val="22"/>
        </w:rPr>
        <w:t>The relationship between NEP fluxes, gap filled with a process-ba</w:t>
      </w:r>
      <w:r>
        <w:rPr>
          <w:rFonts w:ascii="Helvetica" w:hAnsi="Helvetica" w:cs="Arial"/>
          <w:sz w:val="22"/>
          <w:szCs w:val="22"/>
        </w:rPr>
        <w:t>sed method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F2F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F2FB7">
        <w:rPr>
          <w:rFonts w:ascii="Helvetica" w:hAnsi="Helvetica" w:cs="Arial"/>
          <w:sz w:val="22"/>
          <w:szCs w:val="22"/>
        </w:rPr>
        <w:t xml:space="preserve"> and a statistical approach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F2FB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F2FB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shows</w:t>
      </w:r>
      <w:r w:rsidR="003E1FB2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Pr="007F2FB7">
        <w:rPr>
          <w:rFonts w:ascii="Helvetica" w:hAnsi="Helvetica" w:cs="Arial"/>
          <w:sz w:val="22"/>
          <w:szCs w:val="22"/>
        </w:rPr>
        <w:t xml:space="preserve"> s</w:t>
      </w:r>
      <w:r w:rsidR="003E1FB2">
        <w:rPr>
          <w:rFonts w:ascii="Helvetica" w:hAnsi="Helvetica" w:cs="Arial"/>
          <w:sz w:val="22"/>
          <w:szCs w:val="22"/>
        </w:rPr>
        <w:t>imple linear regression suggesting</w:t>
      </w:r>
      <w:r w:rsidRPr="007F2FB7">
        <w:rPr>
          <w:rFonts w:ascii="Helvetica" w:hAnsi="Helvetica" w:cs="Arial"/>
          <w:sz w:val="22"/>
          <w:szCs w:val="22"/>
        </w:rPr>
        <w:t xml:space="preserve"> that in general both techniques are comparable and thus can be used for NEP fluxes gap filling</w:t>
      </w:r>
      <w:r w:rsidR="003E1F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1FB2" w:rsidRPr="003E1FB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E1FB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170EAF9" w14:textId="3891F7A9" w:rsidR="00502477" w:rsidRPr="007F2FB7" w:rsidRDefault="007F2FB7" w:rsidP="007F2FB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3 - 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 w:rsidR="003E1FB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x axis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530E57C" w14:textId="7B08CF1A" w:rsidR="003E1FB2" w:rsidRPr="007F2FB7" w:rsidRDefault="003E1FB2" w:rsidP="003E1FB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3 - 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y axis</w:t>
      </w:r>
      <w:r w:rsidRPr="00CA30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EEDDBB1" w14:textId="61583BB8" w:rsidR="007F2FB7" w:rsidRDefault="003E1FB2" w:rsidP="007F2FB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333A92A4" w14:textId="6B9C2938" w:rsidR="003E1FB2" w:rsidRPr="003E1FB2" w:rsidRDefault="009B13BB" w:rsidP="003E1F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By using the</w:t>
      </w:r>
      <w:r w:rsidR="00936825" w:rsidRPr="00936825">
        <w:rPr>
          <w:rFonts w:ascii="Helvetica" w:hAnsi="Helvetica" w:cs="Arial"/>
          <w:sz w:val="22"/>
          <w:szCs w:val="22"/>
        </w:rPr>
        <w:t xml:space="preserve"> two methods</w:t>
      </w:r>
      <w:r>
        <w:rPr>
          <w:rFonts w:ascii="Helvetica" w:hAnsi="Helvetica" w:cs="Arial" w:hint="eastAsia"/>
          <w:sz w:val="22"/>
          <w:szCs w:val="22"/>
          <w:lang w:eastAsia="zh-CN"/>
        </w:rPr>
        <w:t>, d</w:t>
      </w:r>
      <w:r w:rsidR="00F179BD">
        <w:rPr>
          <w:rFonts w:ascii="Helvetica" w:hAnsi="Helvetica" w:cs="Arial"/>
          <w:sz w:val="22"/>
          <w:szCs w:val="22"/>
        </w:rPr>
        <w:t>aily ecosystem respiration</w:t>
      </w:r>
      <w:r w:rsidR="003E1FB2" w:rsidRPr="003E1FB2">
        <w:rPr>
          <w:rFonts w:ascii="Helvetica" w:hAnsi="Helvetica" w:cs="Arial"/>
          <w:sz w:val="22"/>
          <w:szCs w:val="22"/>
        </w:rPr>
        <w:t xml:space="preserve"> fluxes totals </w:t>
      </w:r>
      <w:r w:rsidR="00F179BD"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="00B63376">
        <w:rPr>
          <w:rFonts w:ascii="Helvetica" w:hAnsi="Helvetica" w:cs="Arial" w:hint="eastAsia"/>
          <w:sz w:val="22"/>
          <w:szCs w:val="22"/>
          <w:lang w:eastAsia="zh-CN"/>
        </w:rPr>
        <w:t xml:space="preserve"> also</w:t>
      </w:r>
      <w:r w:rsidR="00F179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1FB2" w:rsidRPr="003E1FB2">
        <w:rPr>
          <w:rFonts w:ascii="Helvetica" w:hAnsi="Helvetica" w:cs="Arial"/>
          <w:sz w:val="22"/>
          <w:szCs w:val="22"/>
        </w:rPr>
        <w:t>obtained from partitioning procedure</w:t>
      </w:r>
      <w:r w:rsidR="00F179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179BD" w:rsidRPr="00F179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E1FB2" w:rsidRPr="003E1FB2">
        <w:rPr>
          <w:rFonts w:ascii="Helvetica" w:hAnsi="Helvetica" w:cs="Arial"/>
          <w:sz w:val="22"/>
          <w:szCs w:val="22"/>
        </w:rPr>
        <w:t>.</w:t>
      </w:r>
    </w:p>
    <w:p w14:paraId="30BBE485" w14:textId="7B9729F6" w:rsidR="003E1FB2" w:rsidRPr="001F5BE7" w:rsidRDefault="00936825" w:rsidP="007F2FB7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ytu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F2DDBCC" w:rsidR="00CE10F2" w:rsidRDefault="002139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Klaudia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Ziemblińska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004FC">
        <w:rPr>
          <w:rFonts w:ascii="Helvetica" w:hAnsi="Helvetica" w:cs="Arial"/>
          <w:sz w:val="22"/>
          <w:szCs w:val="22"/>
        </w:rPr>
        <w:t>It has to be remembered that o</w:t>
      </w:r>
      <w:r w:rsidRPr="00213984">
        <w:rPr>
          <w:rFonts w:ascii="Helvetica" w:hAnsi="Helvetica" w:cs="Arial"/>
          <w:sz w:val="22"/>
          <w:szCs w:val="22"/>
        </w:rPr>
        <w:t>ne of the crucial steps in fluxes filtering and quality control at non-ideal EC sites is the assessment of measured fluxes’ spatial representativeness</w:t>
      </w:r>
      <w:r w:rsidR="00F91B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1B72" w:rsidRPr="00F91B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0313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Pr="00213984">
        <w:rPr>
          <w:rFonts w:ascii="Helvetica" w:hAnsi="Helvetica" w:cs="Arial"/>
          <w:sz w:val="22"/>
          <w:szCs w:val="22"/>
        </w:rPr>
        <w:t>.</w:t>
      </w:r>
    </w:p>
    <w:p w14:paraId="679C309B" w14:textId="6E019D2C" w:rsidR="00272AEC" w:rsidRPr="00272AEC" w:rsidRDefault="00272AEC" w:rsidP="00F91B7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272A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4.8.2.</w:t>
      </w:r>
    </w:p>
    <w:p w14:paraId="3E8E651D" w14:textId="3DA5FF96" w:rsidR="00F91B72" w:rsidRPr="00456A5D" w:rsidRDefault="00F91B72" w:rsidP="00F91B7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F91B72" w:rsidRPr="00456A5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A3DD" w14:textId="77777777" w:rsidR="00D51940" w:rsidRDefault="00D51940">
      <w:r>
        <w:separator/>
      </w:r>
    </w:p>
  </w:endnote>
  <w:endnote w:type="continuationSeparator" w:id="0">
    <w:p w14:paraId="7E5434F3" w14:textId="77777777" w:rsidR="00D51940" w:rsidRDefault="00D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0268400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5F71C30" w14:textId="77777777" w:rsidR="00F56101" w:rsidRDefault="00F56101" w:rsidP="00184E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012CDD" w14:textId="77777777" w:rsidR="00F56101" w:rsidRDefault="00F56101" w:rsidP="001E23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F56101" w:rsidRPr="00C70C90" w:rsidRDefault="00F56101" w:rsidP="001E230F">
    <w:pPr>
      <w:pStyle w:val="Stopk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2D56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2D5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7D63" w14:textId="77777777" w:rsidR="00D51940" w:rsidRDefault="00D51940">
      <w:r>
        <w:separator/>
      </w:r>
    </w:p>
  </w:footnote>
  <w:footnote w:type="continuationSeparator" w:id="0">
    <w:p w14:paraId="4489C09E" w14:textId="77777777" w:rsidR="00D51940" w:rsidRDefault="00D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6568" w14:textId="77777777" w:rsidR="002328FA" w:rsidRPr="00064BFC" w:rsidRDefault="002328FA" w:rsidP="002328FA">
    <w:pPr>
      <w:pStyle w:val="Nagwek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BBCF948" wp14:editId="7BB4295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56101" w:rsidRPr="006A6324" w:rsidRDefault="00F56101" w:rsidP="00450B27">
    <w:pPr>
      <w:pStyle w:val="Nagwek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9DEC13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6205B"/>
    <w:multiLevelType w:val="multilevel"/>
    <w:tmpl w:val="F9C6D86E"/>
    <w:lvl w:ilvl="0">
      <w:start w:val="5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213DD"/>
    <w:multiLevelType w:val="hybridMultilevel"/>
    <w:tmpl w:val="3DF6586C"/>
    <w:lvl w:ilvl="0" w:tplc="1D06EB8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30F31"/>
    <w:multiLevelType w:val="hybridMultilevel"/>
    <w:tmpl w:val="DB143B3A"/>
    <w:lvl w:ilvl="0" w:tplc="22B4CF94">
      <w:start w:val="2"/>
      <w:numFmt w:val="bullet"/>
      <w:lvlText w:val="-"/>
      <w:lvlJc w:val="left"/>
      <w:pPr>
        <w:ind w:left="720" w:hanging="360"/>
      </w:pPr>
      <w:rPr>
        <w:rFonts w:ascii="Times" w:eastAsia="SimSun" w:hAnsi="Time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5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6"/>
  </w:num>
  <w:num w:numId="37">
    <w:abstractNumId w:val="33"/>
  </w:num>
  <w:num w:numId="38">
    <w:abstractNumId w:val="3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A9C"/>
    <w:rsid w:val="00003C8B"/>
    <w:rsid w:val="000051DE"/>
    <w:rsid w:val="000063E5"/>
    <w:rsid w:val="0001266D"/>
    <w:rsid w:val="00013862"/>
    <w:rsid w:val="0001405A"/>
    <w:rsid w:val="000177E6"/>
    <w:rsid w:val="00023E22"/>
    <w:rsid w:val="00025DE9"/>
    <w:rsid w:val="000273C0"/>
    <w:rsid w:val="000356B2"/>
    <w:rsid w:val="00037053"/>
    <w:rsid w:val="00037256"/>
    <w:rsid w:val="00037FED"/>
    <w:rsid w:val="00043807"/>
    <w:rsid w:val="00046C83"/>
    <w:rsid w:val="00056051"/>
    <w:rsid w:val="00072BC1"/>
    <w:rsid w:val="00074929"/>
    <w:rsid w:val="00077B20"/>
    <w:rsid w:val="00082C0F"/>
    <w:rsid w:val="0008308F"/>
    <w:rsid w:val="00083792"/>
    <w:rsid w:val="00090BAC"/>
    <w:rsid w:val="00092276"/>
    <w:rsid w:val="00094199"/>
    <w:rsid w:val="0009643F"/>
    <w:rsid w:val="000A0CA8"/>
    <w:rsid w:val="000B0B1A"/>
    <w:rsid w:val="000B4E9A"/>
    <w:rsid w:val="000B5B5E"/>
    <w:rsid w:val="000B6D1B"/>
    <w:rsid w:val="000C709D"/>
    <w:rsid w:val="000C7536"/>
    <w:rsid w:val="000D065F"/>
    <w:rsid w:val="000D17E8"/>
    <w:rsid w:val="000D2C59"/>
    <w:rsid w:val="000D35D9"/>
    <w:rsid w:val="000D4B0B"/>
    <w:rsid w:val="000E1742"/>
    <w:rsid w:val="000E7F51"/>
    <w:rsid w:val="000F5CBD"/>
    <w:rsid w:val="000F6996"/>
    <w:rsid w:val="00100BA2"/>
    <w:rsid w:val="001056DC"/>
    <w:rsid w:val="00106F46"/>
    <w:rsid w:val="001115D1"/>
    <w:rsid w:val="001133A8"/>
    <w:rsid w:val="00125924"/>
    <w:rsid w:val="00126973"/>
    <w:rsid w:val="00136FC8"/>
    <w:rsid w:val="00151824"/>
    <w:rsid w:val="001525A6"/>
    <w:rsid w:val="00156EEF"/>
    <w:rsid w:val="00157ED2"/>
    <w:rsid w:val="00161665"/>
    <w:rsid w:val="00162D51"/>
    <w:rsid w:val="00177B33"/>
    <w:rsid w:val="001819E3"/>
    <w:rsid w:val="00184EF9"/>
    <w:rsid w:val="00190715"/>
    <w:rsid w:val="00191A77"/>
    <w:rsid w:val="00195BCD"/>
    <w:rsid w:val="001A3348"/>
    <w:rsid w:val="001A3B09"/>
    <w:rsid w:val="001B1DAC"/>
    <w:rsid w:val="001B1F87"/>
    <w:rsid w:val="001B2316"/>
    <w:rsid w:val="001B3024"/>
    <w:rsid w:val="001B5C46"/>
    <w:rsid w:val="001C3DFE"/>
    <w:rsid w:val="001C74CF"/>
    <w:rsid w:val="001C7BBC"/>
    <w:rsid w:val="001E13EB"/>
    <w:rsid w:val="001E230F"/>
    <w:rsid w:val="001E52A3"/>
    <w:rsid w:val="001F0890"/>
    <w:rsid w:val="001F56DD"/>
    <w:rsid w:val="001F5BE7"/>
    <w:rsid w:val="00213984"/>
    <w:rsid w:val="002227D3"/>
    <w:rsid w:val="0023031F"/>
    <w:rsid w:val="002328FA"/>
    <w:rsid w:val="00247BFF"/>
    <w:rsid w:val="0025310D"/>
    <w:rsid w:val="002544F1"/>
    <w:rsid w:val="00262725"/>
    <w:rsid w:val="00265C44"/>
    <w:rsid w:val="00272AEC"/>
    <w:rsid w:val="00277C90"/>
    <w:rsid w:val="00283E3E"/>
    <w:rsid w:val="00284597"/>
    <w:rsid w:val="002B0D88"/>
    <w:rsid w:val="002B1C30"/>
    <w:rsid w:val="002B269C"/>
    <w:rsid w:val="002B26D4"/>
    <w:rsid w:val="002B55D9"/>
    <w:rsid w:val="002B6A63"/>
    <w:rsid w:val="002C3A72"/>
    <w:rsid w:val="002C54DB"/>
    <w:rsid w:val="002D52A1"/>
    <w:rsid w:val="002E24A1"/>
    <w:rsid w:val="002E5FFC"/>
    <w:rsid w:val="002E7521"/>
    <w:rsid w:val="002F3829"/>
    <w:rsid w:val="002F7F0E"/>
    <w:rsid w:val="00300620"/>
    <w:rsid w:val="0030252B"/>
    <w:rsid w:val="003036C1"/>
    <w:rsid w:val="003036F1"/>
    <w:rsid w:val="00305187"/>
    <w:rsid w:val="0030618C"/>
    <w:rsid w:val="003071DE"/>
    <w:rsid w:val="0030757C"/>
    <w:rsid w:val="003138D4"/>
    <w:rsid w:val="003176C4"/>
    <w:rsid w:val="00320CF0"/>
    <w:rsid w:val="00322C71"/>
    <w:rsid w:val="00330F1B"/>
    <w:rsid w:val="00332169"/>
    <w:rsid w:val="0033435E"/>
    <w:rsid w:val="00336C61"/>
    <w:rsid w:val="00342D7B"/>
    <w:rsid w:val="0034684D"/>
    <w:rsid w:val="003501EB"/>
    <w:rsid w:val="0035059A"/>
    <w:rsid w:val="00353DC4"/>
    <w:rsid w:val="003546BC"/>
    <w:rsid w:val="00355FCD"/>
    <w:rsid w:val="00356522"/>
    <w:rsid w:val="003655C5"/>
    <w:rsid w:val="00366C98"/>
    <w:rsid w:val="003751FD"/>
    <w:rsid w:val="00383F2E"/>
    <w:rsid w:val="00390831"/>
    <w:rsid w:val="00390B2A"/>
    <w:rsid w:val="00395684"/>
    <w:rsid w:val="00397E97"/>
    <w:rsid w:val="003A0ECD"/>
    <w:rsid w:val="003A1109"/>
    <w:rsid w:val="003A265A"/>
    <w:rsid w:val="003A49C2"/>
    <w:rsid w:val="003A5B96"/>
    <w:rsid w:val="003A6B60"/>
    <w:rsid w:val="003A7A60"/>
    <w:rsid w:val="003B5E26"/>
    <w:rsid w:val="003B7EDB"/>
    <w:rsid w:val="003C42E2"/>
    <w:rsid w:val="003D0847"/>
    <w:rsid w:val="003D7955"/>
    <w:rsid w:val="003E1FB2"/>
    <w:rsid w:val="003E2BC9"/>
    <w:rsid w:val="00401AF8"/>
    <w:rsid w:val="00414B4F"/>
    <w:rsid w:val="00440FFA"/>
    <w:rsid w:val="00450B27"/>
    <w:rsid w:val="00450CAD"/>
    <w:rsid w:val="00453116"/>
    <w:rsid w:val="00455510"/>
    <w:rsid w:val="00456A5D"/>
    <w:rsid w:val="00472752"/>
    <w:rsid w:val="0047306D"/>
    <w:rsid w:val="00473E2A"/>
    <w:rsid w:val="00482D4C"/>
    <w:rsid w:val="00486281"/>
    <w:rsid w:val="004968B5"/>
    <w:rsid w:val="004A369D"/>
    <w:rsid w:val="004B1863"/>
    <w:rsid w:val="004B2111"/>
    <w:rsid w:val="004C1095"/>
    <w:rsid w:val="004C2DAD"/>
    <w:rsid w:val="004C4BA8"/>
    <w:rsid w:val="004D3816"/>
    <w:rsid w:val="004E2BE1"/>
    <w:rsid w:val="004E35F1"/>
    <w:rsid w:val="004E3F8E"/>
    <w:rsid w:val="004F00CA"/>
    <w:rsid w:val="004F664D"/>
    <w:rsid w:val="004F7660"/>
    <w:rsid w:val="005004FC"/>
    <w:rsid w:val="00502477"/>
    <w:rsid w:val="00503139"/>
    <w:rsid w:val="00511F52"/>
    <w:rsid w:val="00513853"/>
    <w:rsid w:val="00517C6F"/>
    <w:rsid w:val="00527CC9"/>
    <w:rsid w:val="00530DD9"/>
    <w:rsid w:val="005320E4"/>
    <w:rsid w:val="00536D89"/>
    <w:rsid w:val="00541CF0"/>
    <w:rsid w:val="00546320"/>
    <w:rsid w:val="00557116"/>
    <w:rsid w:val="0055763A"/>
    <w:rsid w:val="00561131"/>
    <w:rsid w:val="00561232"/>
    <w:rsid w:val="00565757"/>
    <w:rsid w:val="005714E4"/>
    <w:rsid w:val="00572E65"/>
    <w:rsid w:val="005737E8"/>
    <w:rsid w:val="005838B7"/>
    <w:rsid w:val="005955FC"/>
    <w:rsid w:val="005A09D8"/>
    <w:rsid w:val="005A1F5E"/>
    <w:rsid w:val="005A3F8F"/>
    <w:rsid w:val="005B4C90"/>
    <w:rsid w:val="005B6859"/>
    <w:rsid w:val="005C1CC8"/>
    <w:rsid w:val="005C46E2"/>
    <w:rsid w:val="005D6125"/>
    <w:rsid w:val="005D783F"/>
    <w:rsid w:val="005E2B7E"/>
    <w:rsid w:val="005F18A3"/>
    <w:rsid w:val="005F1FC7"/>
    <w:rsid w:val="005F649B"/>
    <w:rsid w:val="0062707C"/>
    <w:rsid w:val="006346FE"/>
    <w:rsid w:val="00634E6B"/>
    <w:rsid w:val="006402D4"/>
    <w:rsid w:val="00641B6D"/>
    <w:rsid w:val="00641F1D"/>
    <w:rsid w:val="006421D5"/>
    <w:rsid w:val="00645B93"/>
    <w:rsid w:val="006514C9"/>
    <w:rsid w:val="00654735"/>
    <w:rsid w:val="006556DE"/>
    <w:rsid w:val="00655C36"/>
    <w:rsid w:val="006617AB"/>
    <w:rsid w:val="00664850"/>
    <w:rsid w:val="00667010"/>
    <w:rsid w:val="006739A9"/>
    <w:rsid w:val="006801B1"/>
    <w:rsid w:val="00692DA1"/>
    <w:rsid w:val="0069665E"/>
    <w:rsid w:val="006A6324"/>
    <w:rsid w:val="006B150E"/>
    <w:rsid w:val="006B2C03"/>
    <w:rsid w:val="006B3A6D"/>
    <w:rsid w:val="006C08AE"/>
    <w:rsid w:val="006C0E87"/>
    <w:rsid w:val="006E0375"/>
    <w:rsid w:val="006E1519"/>
    <w:rsid w:val="006F5945"/>
    <w:rsid w:val="006F6FD5"/>
    <w:rsid w:val="0071294C"/>
    <w:rsid w:val="00724E3B"/>
    <w:rsid w:val="007339DC"/>
    <w:rsid w:val="0074571E"/>
    <w:rsid w:val="00745D4B"/>
    <w:rsid w:val="00746865"/>
    <w:rsid w:val="00751863"/>
    <w:rsid w:val="007548F3"/>
    <w:rsid w:val="00761B8F"/>
    <w:rsid w:val="0077071A"/>
    <w:rsid w:val="00770C35"/>
    <w:rsid w:val="00773875"/>
    <w:rsid w:val="00773885"/>
    <w:rsid w:val="007744F1"/>
    <w:rsid w:val="00777388"/>
    <w:rsid w:val="00785D68"/>
    <w:rsid w:val="007B16D8"/>
    <w:rsid w:val="007B3E0E"/>
    <w:rsid w:val="007D1FEF"/>
    <w:rsid w:val="007D4222"/>
    <w:rsid w:val="007D7041"/>
    <w:rsid w:val="007E464F"/>
    <w:rsid w:val="007E7003"/>
    <w:rsid w:val="007E7AEB"/>
    <w:rsid w:val="007F2FB7"/>
    <w:rsid w:val="007F4B83"/>
    <w:rsid w:val="00804C75"/>
    <w:rsid w:val="00806B1B"/>
    <w:rsid w:val="00812EE2"/>
    <w:rsid w:val="008141F8"/>
    <w:rsid w:val="00814FA9"/>
    <w:rsid w:val="00824985"/>
    <w:rsid w:val="00832FA5"/>
    <w:rsid w:val="00833714"/>
    <w:rsid w:val="00836C26"/>
    <w:rsid w:val="008372BE"/>
    <w:rsid w:val="008373A7"/>
    <w:rsid w:val="008379CD"/>
    <w:rsid w:val="008507D5"/>
    <w:rsid w:val="00851B3E"/>
    <w:rsid w:val="0085380B"/>
    <w:rsid w:val="00854994"/>
    <w:rsid w:val="00860340"/>
    <w:rsid w:val="008700CB"/>
    <w:rsid w:val="00872774"/>
    <w:rsid w:val="0088113B"/>
    <w:rsid w:val="00893619"/>
    <w:rsid w:val="00893AB1"/>
    <w:rsid w:val="008A0177"/>
    <w:rsid w:val="008A1A69"/>
    <w:rsid w:val="008A450A"/>
    <w:rsid w:val="008B3251"/>
    <w:rsid w:val="008B3321"/>
    <w:rsid w:val="008B4B64"/>
    <w:rsid w:val="008C159E"/>
    <w:rsid w:val="008C5C75"/>
    <w:rsid w:val="008D2A6A"/>
    <w:rsid w:val="008D3864"/>
    <w:rsid w:val="008D58EC"/>
    <w:rsid w:val="008E0174"/>
    <w:rsid w:val="008E74F7"/>
    <w:rsid w:val="008F1AE0"/>
    <w:rsid w:val="008F1B58"/>
    <w:rsid w:val="008F770F"/>
    <w:rsid w:val="008F7754"/>
    <w:rsid w:val="00907B81"/>
    <w:rsid w:val="0092059E"/>
    <w:rsid w:val="009212DD"/>
    <w:rsid w:val="009301B8"/>
    <w:rsid w:val="00931D78"/>
    <w:rsid w:val="009357F4"/>
    <w:rsid w:val="00936825"/>
    <w:rsid w:val="00941F06"/>
    <w:rsid w:val="0094529A"/>
    <w:rsid w:val="00951A8E"/>
    <w:rsid w:val="00954870"/>
    <w:rsid w:val="00954D0D"/>
    <w:rsid w:val="00961F20"/>
    <w:rsid w:val="009625B1"/>
    <w:rsid w:val="009674ED"/>
    <w:rsid w:val="009772FF"/>
    <w:rsid w:val="00977651"/>
    <w:rsid w:val="00984484"/>
    <w:rsid w:val="00984E46"/>
    <w:rsid w:val="00985292"/>
    <w:rsid w:val="00985F44"/>
    <w:rsid w:val="009863BF"/>
    <w:rsid w:val="009866B8"/>
    <w:rsid w:val="009929D0"/>
    <w:rsid w:val="009A0E7C"/>
    <w:rsid w:val="009A3CBD"/>
    <w:rsid w:val="009A3D38"/>
    <w:rsid w:val="009B13BB"/>
    <w:rsid w:val="009B2183"/>
    <w:rsid w:val="009B4EE3"/>
    <w:rsid w:val="009B6CCA"/>
    <w:rsid w:val="009C1C5C"/>
    <w:rsid w:val="009C2062"/>
    <w:rsid w:val="009C7B9A"/>
    <w:rsid w:val="009F356C"/>
    <w:rsid w:val="009F6E76"/>
    <w:rsid w:val="00A00300"/>
    <w:rsid w:val="00A0115F"/>
    <w:rsid w:val="00A028BB"/>
    <w:rsid w:val="00A04F26"/>
    <w:rsid w:val="00A1421F"/>
    <w:rsid w:val="00A15861"/>
    <w:rsid w:val="00A20DA8"/>
    <w:rsid w:val="00A218EC"/>
    <w:rsid w:val="00A270D3"/>
    <w:rsid w:val="00A30664"/>
    <w:rsid w:val="00A310D7"/>
    <w:rsid w:val="00A3138F"/>
    <w:rsid w:val="00A32238"/>
    <w:rsid w:val="00A4074F"/>
    <w:rsid w:val="00A40A51"/>
    <w:rsid w:val="00A457F0"/>
    <w:rsid w:val="00A5523D"/>
    <w:rsid w:val="00A60320"/>
    <w:rsid w:val="00A77CF6"/>
    <w:rsid w:val="00A77F6C"/>
    <w:rsid w:val="00A91283"/>
    <w:rsid w:val="00A95CE2"/>
    <w:rsid w:val="00AA132F"/>
    <w:rsid w:val="00AA1EA9"/>
    <w:rsid w:val="00AA5763"/>
    <w:rsid w:val="00AA7499"/>
    <w:rsid w:val="00AB683D"/>
    <w:rsid w:val="00AC0374"/>
    <w:rsid w:val="00AC0DE5"/>
    <w:rsid w:val="00AC347A"/>
    <w:rsid w:val="00AC63FC"/>
    <w:rsid w:val="00AD4D7C"/>
    <w:rsid w:val="00AE0D77"/>
    <w:rsid w:val="00AE11E8"/>
    <w:rsid w:val="00AE3A15"/>
    <w:rsid w:val="00B02C4F"/>
    <w:rsid w:val="00B05B94"/>
    <w:rsid w:val="00B106DF"/>
    <w:rsid w:val="00B13941"/>
    <w:rsid w:val="00B13D5C"/>
    <w:rsid w:val="00B17809"/>
    <w:rsid w:val="00B213A2"/>
    <w:rsid w:val="00B24073"/>
    <w:rsid w:val="00B33391"/>
    <w:rsid w:val="00B340A8"/>
    <w:rsid w:val="00B3572D"/>
    <w:rsid w:val="00B40E12"/>
    <w:rsid w:val="00B435B8"/>
    <w:rsid w:val="00B4499C"/>
    <w:rsid w:val="00B47256"/>
    <w:rsid w:val="00B47FCB"/>
    <w:rsid w:val="00B5483C"/>
    <w:rsid w:val="00B616CC"/>
    <w:rsid w:val="00B63376"/>
    <w:rsid w:val="00B64C2D"/>
    <w:rsid w:val="00B653B7"/>
    <w:rsid w:val="00B66A14"/>
    <w:rsid w:val="00B71843"/>
    <w:rsid w:val="00B72047"/>
    <w:rsid w:val="00B7250F"/>
    <w:rsid w:val="00B7286D"/>
    <w:rsid w:val="00B72DC0"/>
    <w:rsid w:val="00B769D9"/>
    <w:rsid w:val="00B84FE9"/>
    <w:rsid w:val="00B90837"/>
    <w:rsid w:val="00B9654B"/>
    <w:rsid w:val="00BA49EB"/>
    <w:rsid w:val="00BB5A11"/>
    <w:rsid w:val="00BC6DA7"/>
    <w:rsid w:val="00BD6E35"/>
    <w:rsid w:val="00BE051D"/>
    <w:rsid w:val="00BE2D56"/>
    <w:rsid w:val="00BF15AE"/>
    <w:rsid w:val="00BF16EC"/>
    <w:rsid w:val="00C00BA4"/>
    <w:rsid w:val="00C10D24"/>
    <w:rsid w:val="00C1113B"/>
    <w:rsid w:val="00C113D7"/>
    <w:rsid w:val="00C15020"/>
    <w:rsid w:val="00C152A4"/>
    <w:rsid w:val="00C23E2F"/>
    <w:rsid w:val="00C336D2"/>
    <w:rsid w:val="00C40D75"/>
    <w:rsid w:val="00C42234"/>
    <w:rsid w:val="00C51B73"/>
    <w:rsid w:val="00C51DF3"/>
    <w:rsid w:val="00C544EB"/>
    <w:rsid w:val="00C556AE"/>
    <w:rsid w:val="00C602B2"/>
    <w:rsid w:val="00C679AC"/>
    <w:rsid w:val="00C70C90"/>
    <w:rsid w:val="00C7374B"/>
    <w:rsid w:val="00C80D9A"/>
    <w:rsid w:val="00C8109F"/>
    <w:rsid w:val="00C836F3"/>
    <w:rsid w:val="00C91F05"/>
    <w:rsid w:val="00C93219"/>
    <w:rsid w:val="00C94BA0"/>
    <w:rsid w:val="00C94E49"/>
    <w:rsid w:val="00C95433"/>
    <w:rsid w:val="00C95C4A"/>
    <w:rsid w:val="00C97B11"/>
    <w:rsid w:val="00CA308F"/>
    <w:rsid w:val="00CA5E46"/>
    <w:rsid w:val="00CB039A"/>
    <w:rsid w:val="00CC0C58"/>
    <w:rsid w:val="00CC29BF"/>
    <w:rsid w:val="00CD515D"/>
    <w:rsid w:val="00CD7F92"/>
    <w:rsid w:val="00CE10F2"/>
    <w:rsid w:val="00CE5B55"/>
    <w:rsid w:val="00CF22F6"/>
    <w:rsid w:val="00CF6830"/>
    <w:rsid w:val="00D0004B"/>
    <w:rsid w:val="00D00EF4"/>
    <w:rsid w:val="00D0332B"/>
    <w:rsid w:val="00D10BFA"/>
    <w:rsid w:val="00D10F00"/>
    <w:rsid w:val="00D12CB2"/>
    <w:rsid w:val="00D150D8"/>
    <w:rsid w:val="00D15A08"/>
    <w:rsid w:val="00D300CE"/>
    <w:rsid w:val="00D41577"/>
    <w:rsid w:val="00D435E8"/>
    <w:rsid w:val="00D51940"/>
    <w:rsid w:val="00D600E1"/>
    <w:rsid w:val="00D66272"/>
    <w:rsid w:val="00D770BB"/>
    <w:rsid w:val="00D868DB"/>
    <w:rsid w:val="00D91277"/>
    <w:rsid w:val="00D94C52"/>
    <w:rsid w:val="00D9761E"/>
    <w:rsid w:val="00DA117F"/>
    <w:rsid w:val="00DA17FB"/>
    <w:rsid w:val="00DB0859"/>
    <w:rsid w:val="00DB2F01"/>
    <w:rsid w:val="00DB2F9A"/>
    <w:rsid w:val="00DB7EBA"/>
    <w:rsid w:val="00DC058D"/>
    <w:rsid w:val="00DC1E10"/>
    <w:rsid w:val="00DC4F23"/>
    <w:rsid w:val="00DC7D3A"/>
    <w:rsid w:val="00DD2CF9"/>
    <w:rsid w:val="00DD4E90"/>
    <w:rsid w:val="00DE2882"/>
    <w:rsid w:val="00DE46DB"/>
    <w:rsid w:val="00DE653C"/>
    <w:rsid w:val="00DE66F3"/>
    <w:rsid w:val="00DF2EAC"/>
    <w:rsid w:val="00E13A7D"/>
    <w:rsid w:val="00E142F8"/>
    <w:rsid w:val="00E24673"/>
    <w:rsid w:val="00E24898"/>
    <w:rsid w:val="00E31F48"/>
    <w:rsid w:val="00E355EE"/>
    <w:rsid w:val="00E36B84"/>
    <w:rsid w:val="00E4536A"/>
    <w:rsid w:val="00E5392F"/>
    <w:rsid w:val="00E567BE"/>
    <w:rsid w:val="00E61061"/>
    <w:rsid w:val="00E672EA"/>
    <w:rsid w:val="00E71296"/>
    <w:rsid w:val="00E72CC7"/>
    <w:rsid w:val="00E80625"/>
    <w:rsid w:val="00E8076C"/>
    <w:rsid w:val="00E836B7"/>
    <w:rsid w:val="00E879E1"/>
    <w:rsid w:val="00E87EC5"/>
    <w:rsid w:val="00E9413D"/>
    <w:rsid w:val="00E946C3"/>
    <w:rsid w:val="00EA20E5"/>
    <w:rsid w:val="00EA2756"/>
    <w:rsid w:val="00EA2CC8"/>
    <w:rsid w:val="00EA32FC"/>
    <w:rsid w:val="00EA362A"/>
    <w:rsid w:val="00EA4B94"/>
    <w:rsid w:val="00EA60D4"/>
    <w:rsid w:val="00EB46EA"/>
    <w:rsid w:val="00EC0F11"/>
    <w:rsid w:val="00EC7CF4"/>
    <w:rsid w:val="00EE1E2F"/>
    <w:rsid w:val="00EE4460"/>
    <w:rsid w:val="00EE668A"/>
    <w:rsid w:val="00EF1EC9"/>
    <w:rsid w:val="00EF3CF9"/>
    <w:rsid w:val="00EF4E2B"/>
    <w:rsid w:val="00EF4E82"/>
    <w:rsid w:val="00F00BC4"/>
    <w:rsid w:val="00F01017"/>
    <w:rsid w:val="00F0103B"/>
    <w:rsid w:val="00F0293A"/>
    <w:rsid w:val="00F04E9E"/>
    <w:rsid w:val="00F0557C"/>
    <w:rsid w:val="00F0724A"/>
    <w:rsid w:val="00F07B6E"/>
    <w:rsid w:val="00F107B3"/>
    <w:rsid w:val="00F10FAD"/>
    <w:rsid w:val="00F126F3"/>
    <w:rsid w:val="00F146E3"/>
    <w:rsid w:val="00F179BD"/>
    <w:rsid w:val="00F22F5E"/>
    <w:rsid w:val="00F3244E"/>
    <w:rsid w:val="00F35094"/>
    <w:rsid w:val="00F4376A"/>
    <w:rsid w:val="00F54817"/>
    <w:rsid w:val="00F56101"/>
    <w:rsid w:val="00F56A75"/>
    <w:rsid w:val="00F56ABC"/>
    <w:rsid w:val="00F60B45"/>
    <w:rsid w:val="00F6126C"/>
    <w:rsid w:val="00F64FB6"/>
    <w:rsid w:val="00F74331"/>
    <w:rsid w:val="00F75227"/>
    <w:rsid w:val="00F83D53"/>
    <w:rsid w:val="00F91B72"/>
    <w:rsid w:val="00F91D97"/>
    <w:rsid w:val="00F94ADD"/>
    <w:rsid w:val="00F95819"/>
    <w:rsid w:val="00F95E8D"/>
    <w:rsid w:val="00F979F4"/>
    <w:rsid w:val="00FA2548"/>
    <w:rsid w:val="00FA63F5"/>
    <w:rsid w:val="00FA7A79"/>
    <w:rsid w:val="00FA7D51"/>
    <w:rsid w:val="00FB5984"/>
    <w:rsid w:val="00FB62EC"/>
    <w:rsid w:val="00FC290A"/>
    <w:rsid w:val="00FC451D"/>
    <w:rsid w:val="00FC5F3A"/>
    <w:rsid w:val="00FC65FC"/>
    <w:rsid w:val="00FD1497"/>
    <w:rsid w:val="00FE1DC8"/>
    <w:rsid w:val="00FE3FD7"/>
    <w:rsid w:val="00FE6FE6"/>
    <w:rsid w:val="00FE77AC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49479B"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/>
      <w:jc w:val="both"/>
    </w:pPr>
    <w:rPr>
      <w:rFonts w:ascii="Times New Roman" w:hAnsi="Times New Roman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Tekstpodstawowy2">
    <w:name w:val="Body Text 2"/>
    <w:basedOn w:val="Normalny"/>
    <w:rPr>
      <w:sz w:val="32"/>
      <w:lang w:eastAsia="zh-T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D58EC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D1CA5"/>
    <w:rPr>
      <w:sz w:val="24"/>
    </w:rPr>
  </w:style>
  <w:style w:type="character" w:styleId="Hipercze">
    <w:name w:val="Hyperlink"/>
    <w:uiPriority w:val="99"/>
    <w:unhideWhenUsed/>
    <w:rsid w:val="002B38E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kstdymka">
    <w:name w:val="Balloon Text"/>
    <w:basedOn w:val="Normalny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ny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omylnaczcionkaakapitu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ny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Uwydatnienie">
    <w:name w:val="Emphasis"/>
    <w:qFormat/>
    <w:rsid w:val="00FE6CC9"/>
    <w:rPr>
      <w:i/>
    </w:rPr>
  </w:style>
  <w:style w:type="paragraph" w:customStyle="1" w:styleId="TEXTOVERVIDEO">
    <w:name w:val="TEXT OVER VIDEO"/>
    <w:basedOn w:val="Normalny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Odwoaniedokomentarza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0E5"/>
    <w:rPr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060E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0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60E5"/>
    <w:rPr>
      <w:b/>
      <w:bCs/>
      <w:sz w:val="24"/>
      <w:szCs w:val="24"/>
    </w:rPr>
  </w:style>
  <w:style w:type="character" w:styleId="Numerstrony">
    <w:name w:val="page number"/>
    <w:basedOn w:val="Domylnaczcionkaakapitu"/>
    <w:rsid w:val="00985F44"/>
  </w:style>
  <w:style w:type="paragraph" w:styleId="Akapitzlist">
    <w:name w:val="List Paragraph"/>
    <w:basedOn w:val="Normalny"/>
    <w:uiPriority w:val="34"/>
    <w:qFormat/>
    <w:rsid w:val="00985F44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semiHidden/>
    <w:rsid w:val="002D52A1"/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1A3348"/>
    <w:rPr>
      <w:rFonts w:ascii="Lucida Grande" w:hAnsi="Lucida Grande" w:cs="Lucida Grande"/>
      <w:sz w:val="24"/>
      <w:szCs w:val="24"/>
    </w:rPr>
  </w:style>
  <w:style w:type="paragraph" w:styleId="Bezodstpw">
    <w:name w:val="No Spacing"/>
    <w:uiPriority w:val="1"/>
    <w:qFormat/>
    <w:rsid w:val="00366C98"/>
    <w:rPr>
      <w:rFonts w:asciiTheme="minorHAnsi" w:eastAsiaTheme="minorHAnsi" w:hAnsiTheme="minorHAnsi" w:cstheme="minorBidi"/>
      <w:sz w:val="24"/>
      <w:szCs w:val="24"/>
      <w:lang w:val="pl-PL"/>
    </w:rPr>
  </w:style>
  <w:style w:type="character" w:styleId="Tekstzastpczy">
    <w:name w:val="Placeholder Text"/>
    <w:basedOn w:val="Domylnaczcionkaakapitu"/>
    <w:semiHidden/>
    <w:rsid w:val="000F5CB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1398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55173" TargetMode="External"/><Relationship Id="rId13" Type="http://schemas.openxmlformats.org/officeDocument/2006/relationships/hyperlink" Target="https://www.jove.com/author/Petra_Schwil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udia.ziemblinska@up.poznan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D151D-8DCC-8547-9FD5-2A65048D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2214</Words>
  <Characters>13286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Klaudia Ziemblińska</cp:lastModifiedBy>
  <cp:revision>230</cp:revision>
  <dcterms:created xsi:type="dcterms:W3CDTF">2019-03-18T19:19:00Z</dcterms:created>
  <dcterms:modified xsi:type="dcterms:W3CDTF">2019-04-27T20:06:00Z</dcterms:modified>
</cp:coreProperties>
</file>