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D0D86" w14:textId="77777777" w:rsidR="003B08CA" w:rsidRPr="00E17E22" w:rsidRDefault="003B08CA" w:rsidP="009A0E7C">
      <w:pPr>
        <w:outlineLvl w:val="0"/>
        <w:rPr>
          <w:rFonts w:ascii="Arial" w:hAnsi="Arial" w:cs="Arial"/>
          <w:szCs w:val="22"/>
        </w:rPr>
      </w:pPr>
    </w:p>
    <w:p w14:paraId="486CB9F3" w14:textId="77777777" w:rsidR="00CE10F2" w:rsidRPr="00E17E22" w:rsidRDefault="00CE10F2" w:rsidP="009A0E7C">
      <w:pPr>
        <w:outlineLvl w:val="0"/>
        <w:rPr>
          <w:rFonts w:ascii="Arial" w:hAnsi="Arial" w:cs="Arial"/>
          <w:b/>
          <w:bCs/>
          <w:sz w:val="24"/>
          <w:szCs w:val="22"/>
        </w:rPr>
      </w:pPr>
      <w:r w:rsidRPr="00E17E22">
        <w:rPr>
          <w:rFonts w:ascii="Arial" w:hAnsi="Arial" w:cs="Arial"/>
          <w:b/>
          <w:szCs w:val="22"/>
        </w:rPr>
        <w:t xml:space="preserve">Submission ID #: </w:t>
      </w:r>
      <w:r w:rsidR="005A5AE2">
        <w:rPr>
          <w:rFonts w:ascii="Arial" w:hAnsi="Arial" w:cs="Arial"/>
          <w:b/>
          <w:szCs w:val="22"/>
        </w:rPr>
        <w:t>59523</w:t>
      </w:r>
    </w:p>
    <w:p w14:paraId="0E268B2D" w14:textId="77777777" w:rsidR="00CE10F2" w:rsidRPr="00E17E22" w:rsidDel="00A12F8F" w:rsidRDefault="00C70C90" w:rsidP="009A0E7C">
      <w:pPr>
        <w:outlineLvl w:val="0"/>
        <w:rPr>
          <w:rFonts w:ascii="Arial" w:hAnsi="Arial" w:cs="Arial"/>
          <w:b/>
          <w:szCs w:val="22"/>
        </w:rPr>
      </w:pPr>
      <w:r w:rsidRPr="00E17E22">
        <w:rPr>
          <w:rFonts w:ascii="Arial" w:hAnsi="Arial" w:cs="Arial"/>
          <w:b/>
          <w:szCs w:val="22"/>
        </w:rPr>
        <w:t>Scriptwriter</w:t>
      </w:r>
      <w:r w:rsidR="00CE10F2" w:rsidRPr="00E17E22">
        <w:rPr>
          <w:rFonts w:ascii="Arial" w:hAnsi="Arial" w:cs="Arial"/>
          <w:b/>
          <w:szCs w:val="22"/>
        </w:rPr>
        <w:t xml:space="preserve"> Name:</w:t>
      </w:r>
      <w:r w:rsidR="00FF4915" w:rsidRPr="00E17E22">
        <w:rPr>
          <w:rFonts w:ascii="Arial" w:hAnsi="Arial" w:cs="Arial"/>
          <w:b/>
          <w:szCs w:val="22"/>
        </w:rPr>
        <w:t xml:space="preserve"> Tara Cass</w:t>
      </w:r>
    </w:p>
    <w:p w14:paraId="77B60666" w14:textId="77777777" w:rsidR="009A3CBD" w:rsidRPr="00E17E22" w:rsidRDefault="00DC058D" w:rsidP="009A0E7C">
      <w:pPr>
        <w:outlineLvl w:val="0"/>
        <w:rPr>
          <w:rFonts w:ascii="Arial" w:hAnsi="Arial" w:cs="Arial"/>
          <w:b/>
          <w:szCs w:val="22"/>
        </w:rPr>
      </w:pPr>
      <w:r w:rsidRPr="00E17E22">
        <w:rPr>
          <w:rFonts w:ascii="Arial" w:hAnsi="Arial" w:cs="Arial"/>
          <w:b/>
          <w:szCs w:val="22"/>
          <w:highlight w:val="yellow"/>
        </w:rPr>
        <w:t xml:space="preserve">Project Page </w:t>
      </w:r>
      <w:r w:rsidR="009A3CBD" w:rsidRPr="00E17E22">
        <w:rPr>
          <w:rFonts w:ascii="Arial" w:hAnsi="Arial" w:cs="Arial"/>
          <w:b/>
          <w:szCs w:val="22"/>
          <w:highlight w:val="yellow"/>
        </w:rPr>
        <w:t>Link</w:t>
      </w:r>
      <w:r w:rsidR="009A3CBD" w:rsidRPr="00E17E22">
        <w:rPr>
          <w:rFonts w:ascii="Arial" w:hAnsi="Arial" w:cs="Arial"/>
          <w:b/>
          <w:szCs w:val="22"/>
        </w:rPr>
        <w:t>:</w:t>
      </w:r>
      <w:r w:rsidR="00FF4915" w:rsidRPr="00E17E22">
        <w:rPr>
          <w:rFonts w:ascii="Arial" w:hAnsi="Arial" w:cs="Arial"/>
          <w:b/>
          <w:szCs w:val="22"/>
        </w:rPr>
        <w:t xml:space="preserve"> </w:t>
      </w:r>
      <w:hyperlink r:id="rId8" w:history="1">
        <w:r w:rsidR="00BF1C15" w:rsidRPr="006C7666">
          <w:rPr>
            <w:rStyle w:val="Hyperlink"/>
            <w:rFonts w:ascii="Arial" w:hAnsi="Arial" w:cs="Arial"/>
            <w:b/>
            <w:szCs w:val="22"/>
          </w:rPr>
          <w:t>https://www.jove.com/account/file-uploader?src=18154563</w:t>
        </w:r>
      </w:hyperlink>
    </w:p>
    <w:p w14:paraId="1D207B15" w14:textId="77777777" w:rsidR="00FA1A9D" w:rsidRPr="00E17E22" w:rsidRDefault="00FA1A9D" w:rsidP="00FA1A9D">
      <w:pPr>
        <w:outlineLvl w:val="0"/>
        <w:rPr>
          <w:rFonts w:ascii="Arial" w:hAnsi="Arial" w:cs="Arial"/>
          <w:b/>
          <w:sz w:val="28"/>
          <w:szCs w:val="28"/>
        </w:rPr>
      </w:pPr>
    </w:p>
    <w:p w14:paraId="021E8A35" w14:textId="77777777" w:rsidR="00FA1A9D" w:rsidRPr="00E17E22" w:rsidRDefault="00FA1A9D" w:rsidP="00FA1A9D">
      <w:pPr>
        <w:outlineLvl w:val="0"/>
        <w:rPr>
          <w:rFonts w:ascii="Arial" w:hAnsi="Arial" w:cs="Arial"/>
          <w:b/>
          <w:sz w:val="28"/>
          <w:szCs w:val="28"/>
        </w:rPr>
      </w:pPr>
      <w:r w:rsidRPr="00E17E22">
        <w:rPr>
          <w:rFonts w:ascii="Arial" w:hAnsi="Arial" w:cs="Arial"/>
          <w:b/>
          <w:sz w:val="28"/>
          <w:szCs w:val="28"/>
        </w:rPr>
        <w:t xml:space="preserve">Title: </w:t>
      </w:r>
      <w:r w:rsidR="00723518">
        <w:rPr>
          <w:rFonts w:ascii="Arial" w:hAnsi="Arial" w:cs="Arial"/>
          <w:b/>
          <w:sz w:val="28"/>
          <w:szCs w:val="28"/>
        </w:rPr>
        <w:t>I</w:t>
      </w:r>
      <w:r w:rsidR="00545381">
        <w:rPr>
          <w:rFonts w:ascii="Arial" w:hAnsi="Arial" w:cs="Arial"/>
          <w:b/>
          <w:sz w:val="28"/>
          <w:szCs w:val="28"/>
        </w:rPr>
        <w:t>maging</w:t>
      </w:r>
      <w:r w:rsidR="00723518">
        <w:rPr>
          <w:rFonts w:ascii="Arial" w:hAnsi="Arial" w:cs="Arial"/>
          <w:b/>
          <w:sz w:val="28"/>
          <w:szCs w:val="28"/>
        </w:rPr>
        <w:t xml:space="preserve"> Corrosion at the Metal-Paint Interface Using Time-of-Flight Secondary Ion Mass Spectrometry</w:t>
      </w:r>
    </w:p>
    <w:p w14:paraId="68A8C1DB" w14:textId="77777777" w:rsidR="00FA1A9D" w:rsidRPr="00E17E22" w:rsidRDefault="00FA1A9D" w:rsidP="00FA1A9D">
      <w:pPr>
        <w:outlineLvl w:val="0"/>
        <w:rPr>
          <w:rFonts w:ascii="Arial" w:hAnsi="Arial" w:cs="Arial"/>
          <w:b/>
          <w:sz w:val="28"/>
          <w:szCs w:val="28"/>
        </w:rPr>
      </w:pPr>
    </w:p>
    <w:p w14:paraId="2D21EE04" w14:textId="77777777" w:rsidR="00FA1A9D" w:rsidRPr="000B1CF4" w:rsidRDefault="00FA1A9D" w:rsidP="00FA1A9D">
      <w:pPr>
        <w:outlineLvl w:val="0"/>
        <w:rPr>
          <w:rFonts w:ascii="Arial" w:hAnsi="Arial" w:cs="Arial"/>
          <w:b/>
          <w:sz w:val="28"/>
          <w:szCs w:val="28"/>
          <w:vertAlign w:val="superscript"/>
        </w:rPr>
      </w:pPr>
      <w:r w:rsidRPr="00E17E22">
        <w:rPr>
          <w:rFonts w:ascii="Arial" w:hAnsi="Arial" w:cs="Arial"/>
          <w:b/>
          <w:sz w:val="28"/>
          <w:szCs w:val="28"/>
        </w:rPr>
        <w:t xml:space="preserve">Authors and Affiliations: </w:t>
      </w:r>
      <w:r w:rsidR="003E02BE">
        <w:rPr>
          <w:rFonts w:ascii="Arial" w:hAnsi="Arial" w:cs="Arial"/>
          <w:b/>
          <w:sz w:val="28"/>
          <w:szCs w:val="28"/>
        </w:rPr>
        <w:t>Jennifer</w:t>
      </w:r>
      <w:r w:rsidR="002E7DDF">
        <w:rPr>
          <w:rFonts w:ascii="Arial" w:hAnsi="Arial" w:cs="Arial"/>
          <w:b/>
          <w:sz w:val="28"/>
          <w:szCs w:val="28"/>
        </w:rPr>
        <w:t xml:space="preserve"> Yao</w:t>
      </w:r>
      <w:r w:rsidR="002E7DDF">
        <w:rPr>
          <w:rFonts w:ascii="Arial" w:hAnsi="Arial" w:cs="Arial"/>
          <w:b/>
          <w:sz w:val="28"/>
          <w:szCs w:val="28"/>
          <w:vertAlign w:val="superscript"/>
        </w:rPr>
        <w:t>1</w:t>
      </w:r>
      <w:r w:rsidR="002E7DDF">
        <w:rPr>
          <w:rFonts w:ascii="Arial" w:hAnsi="Arial" w:cs="Arial"/>
          <w:b/>
          <w:sz w:val="28"/>
          <w:szCs w:val="28"/>
        </w:rPr>
        <w:t>, Anthony Guzman</w:t>
      </w:r>
      <w:r w:rsidR="002E7DDF">
        <w:rPr>
          <w:rFonts w:ascii="Arial" w:hAnsi="Arial" w:cs="Arial"/>
          <w:b/>
          <w:sz w:val="28"/>
          <w:szCs w:val="28"/>
          <w:vertAlign w:val="superscript"/>
        </w:rPr>
        <w:t>2</w:t>
      </w:r>
      <w:r w:rsidR="002E7DDF">
        <w:rPr>
          <w:rFonts w:ascii="Arial" w:hAnsi="Arial" w:cs="Arial"/>
          <w:b/>
          <w:sz w:val="28"/>
          <w:szCs w:val="28"/>
        </w:rPr>
        <w:t>, Zihua Zhu</w:t>
      </w:r>
      <w:r w:rsidR="002E7DDF">
        <w:rPr>
          <w:rFonts w:ascii="Arial" w:hAnsi="Arial" w:cs="Arial"/>
          <w:b/>
          <w:sz w:val="28"/>
          <w:szCs w:val="28"/>
          <w:vertAlign w:val="superscript"/>
        </w:rPr>
        <w:t>3</w:t>
      </w:r>
      <w:r w:rsidR="002E7DDF">
        <w:rPr>
          <w:rFonts w:ascii="Arial" w:hAnsi="Arial" w:cs="Arial"/>
          <w:b/>
          <w:sz w:val="28"/>
          <w:szCs w:val="28"/>
        </w:rPr>
        <w:t xml:space="preserve">, </w:t>
      </w:r>
      <w:r w:rsidR="000B1CF4">
        <w:rPr>
          <w:rFonts w:ascii="Arial" w:hAnsi="Arial" w:cs="Arial"/>
          <w:b/>
          <w:sz w:val="28"/>
          <w:szCs w:val="28"/>
        </w:rPr>
        <w:t>Xiao-Ying Yu</w:t>
      </w:r>
      <w:r w:rsidR="000B1CF4">
        <w:rPr>
          <w:rFonts w:ascii="Arial" w:hAnsi="Arial" w:cs="Arial"/>
          <w:b/>
          <w:sz w:val="28"/>
          <w:szCs w:val="28"/>
          <w:vertAlign w:val="superscript"/>
        </w:rPr>
        <w:t>1</w:t>
      </w:r>
    </w:p>
    <w:p w14:paraId="09B4D8D0" w14:textId="77777777" w:rsidR="00FA1A9D" w:rsidRPr="00E17E22" w:rsidRDefault="00FA1A9D" w:rsidP="00FA1A9D">
      <w:pPr>
        <w:rPr>
          <w:rFonts w:ascii="Arial" w:hAnsi="Arial" w:cs="Arial"/>
          <w:bCs/>
          <w:sz w:val="28"/>
          <w:szCs w:val="28"/>
        </w:rPr>
      </w:pPr>
    </w:p>
    <w:p w14:paraId="79EE505E" w14:textId="77777777" w:rsidR="00FA1A9D" w:rsidRPr="00E17E22" w:rsidRDefault="009A6C80" w:rsidP="00FA1A9D">
      <w:pPr>
        <w:rPr>
          <w:rFonts w:ascii="Arial" w:hAnsi="Arial" w:cs="Arial"/>
          <w:bCs/>
          <w:sz w:val="28"/>
          <w:szCs w:val="28"/>
        </w:rPr>
      </w:pPr>
      <w:r w:rsidRPr="00E17E22">
        <w:rPr>
          <w:rFonts w:ascii="Arial" w:hAnsi="Arial" w:cs="Arial"/>
          <w:bCs/>
          <w:sz w:val="28"/>
          <w:szCs w:val="28"/>
          <w:vertAlign w:val="superscript"/>
        </w:rPr>
        <w:t>1</w:t>
      </w:r>
      <w:r w:rsidRPr="00E17E22">
        <w:rPr>
          <w:rFonts w:ascii="Arial" w:hAnsi="Arial" w:cs="Arial"/>
          <w:bCs/>
          <w:sz w:val="16"/>
          <w:szCs w:val="16"/>
          <w:vertAlign w:val="superscript"/>
        </w:rPr>
        <w:t xml:space="preserve"> </w:t>
      </w:r>
      <w:r w:rsidR="007334F1">
        <w:rPr>
          <w:rFonts w:ascii="Arial" w:hAnsi="Arial" w:cs="Arial"/>
          <w:bCs/>
          <w:sz w:val="28"/>
          <w:szCs w:val="28"/>
        </w:rPr>
        <w:t>Earth and Biological Sciences Directorate, Pacific Northwest National Laboratory</w:t>
      </w:r>
    </w:p>
    <w:p w14:paraId="468E17D1" w14:textId="77777777" w:rsidR="009A6C80" w:rsidRPr="00E17E22" w:rsidRDefault="009A6C80" w:rsidP="009A6C80">
      <w:pPr>
        <w:rPr>
          <w:rFonts w:ascii="Arial" w:hAnsi="Arial" w:cs="Arial"/>
          <w:sz w:val="28"/>
          <w:szCs w:val="28"/>
        </w:rPr>
      </w:pPr>
      <w:r w:rsidRPr="00E17E22">
        <w:rPr>
          <w:rFonts w:ascii="Arial" w:hAnsi="Arial" w:cs="Arial"/>
          <w:bCs/>
          <w:sz w:val="28"/>
          <w:szCs w:val="28"/>
          <w:vertAlign w:val="superscript"/>
        </w:rPr>
        <w:t>2</w:t>
      </w:r>
      <w:r w:rsidRPr="00E17E22">
        <w:rPr>
          <w:rFonts w:ascii="Arial" w:hAnsi="Arial" w:cs="Arial"/>
          <w:bCs/>
          <w:sz w:val="16"/>
          <w:szCs w:val="16"/>
          <w:vertAlign w:val="superscript"/>
        </w:rPr>
        <w:t xml:space="preserve"> </w:t>
      </w:r>
      <w:r w:rsidR="007334F1">
        <w:rPr>
          <w:rFonts w:ascii="Arial" w:hAnsi="Arial" w:cs="Arial"/>
          <w:bCs/>
          <w:sz w:val="28"/>
          <w:szCs w:val="28"/>
        </w:rPr>
        <w:t>Energy and Environment Directorate, Pacific Northwest National Laboratory</w:t>
      </w:r>
    </w:p>
    <w:p w14:paraId="54347588" w14:textId="77777777" w:rsidR="009A6C80" w:rsidRPr="00E17E22" w:rsidRDefault="009A6C80" w:rsidP="009A6C80">
      <w:pPr>
        <w:rPr>
          <w:rFonts w:ascii="Arial" w:hAnsi="Arial" w:cs="Arial"/>
          <w:sz w:val="28"/>
          <w:szCs w:val="28"/>
        </w:rPr>
      </w:pPr>
      <w:r w:rsidRPr="00E17E22">
        <w:rPr>
          <w:rFonts w:ascii="Arial" w:hAnsi="Arial" w:cs="Arial"/>
          <w:bCs/>
          <w:sz w:val="28"/>
          <w:szCs w:val="28"/>
          <w:vertAlign w:val="superscript"/>
        </w:rPr>
        <w:t>3</w:t>
      </w:r>
      <w:r w:rsidRPr="00E17E22">
        <w:rPr>
          <w:rFonts w:ascii="Arial" w:hAnsi="Arial" w:cs="Arial"/>
          <w:bCs/>
          <w:sz w:val="16"/>
          <w:szCs w:val="16"/>
          <w:vertAlign w:val="superscript"/>
        </w:rPr>
        <w:t xml:space="preserve"> </w:t>
      </w:r>
      <w:r w:rsidR="007334F1">
        <w:rPr>
          <w:rFonts w:ascii="Arial" w:hAnsi="Arial" w:cs="Arial"/>
          <w:bCs/>
          <w:sz w:val="28"/>
          <w:szCs w:val="28"/>
        </w:rPr>
        <w:t>Wiley Environmental Molecular Sciences Laboratory, Pacific Northwest National Laboratory</w:t>
      </w:r>
    </w:p>
    <w:p w14:paraId="7B8DBC9E" w14:textId="77777777" w:rsidR="00FA1A9D" w:rsidRPr="00E17E22" w:rsidRDefault="00FA1A9D" w:rsidP="00FA1A9D">
      <w:pPr>
        <w:outlineLvl w:val="0"/>
        <w:rPr>
          <w:rFonts w:ascii="Arial" w:hAnsi="Arial" w:cs="Arial"/>
          <w:sz w:val="28"/>
          <w:szCs w:val="28"/>
        </w:rPr>
      </w:pPr>
    </w:p>
    <w:p w14:paraId="0789EDEA" w14:textId="77777777" w:rsidR="00DA6FA5" w:rsidRPr="00E17E22" w:rsidRDefault="00DA6FA5" w:rsidP="00FA1A9D">
      <w:pPr>
        <w:outlineLvl w:val="0"/>
        <w:rPr>
          <w:rFonts w:ascii="Arial" w:hAnsi="Arial" w:cs="Arial"/>
          <w:szCs w:val="22"/>
        </w:rPr>
      </w:pPr>
    </w:p>
    <w:p w14:paraId="5178EEDE" w14:textId="77777777" w:rsidR="00FA1A9D" w:rsidRPr="00E17E22" w:rsidRDefault="00FA1A9D" w:rsidP="00FA1A9D">
      <w:pPr>
        <w:outlineLvl w:val="0"/>
        <w:rPr>
          <w:rFonts w:ascii="Arial" w:hAnsi="Arial" w:cs="Arial"/>
          <w:b/>
          <w:szCs w:val="22"/>
        </w:rPr>
      </w:pPr>
      <w:r w:rsidRPr="00E17E22">
        <w:rPr>
          <w:rFonts w:ascii="Arial" w:hAnsi="Arial" w:cs="Arial"/>
          <w:b/>
          <w:szCs w:val="22"/>
        </w:rPr>
        <w:t xml:space="preserve">Corresponding Author: </w:t>
      </w:r>
    </w:p>
    <w:p w14:paraId="277091B8" w14:textId="77777777" w:rsidR="009A6C80" w:rsidRPr="00E17E22" w:rsidRDefault="00057198" w:rsidP="00FA1A9D">
      <w:pPr>
        <w:outlineLvl w:val="0"/>
        <w:rPr>
          <w:rFonts w:ascii="Arial" w:hAnsi="Arial" w:cs="Arial"/>
          <w:szCs w:val="22"/>
        </w:rPr>
      </w:pPr>
      <w:r>
        <w:rPr>
          <w:rFonts w:ascii="Arial" w:hAnsi="Arial" w:cs="Arial"/>
          <w:szCs w:val="22"/>
        </w:rPr>
        <w:t>Xiao-Ying Yu</w:t>
      </w:r>
    </w:p>
    <w:p w14:paraId="2492F5DE" w14:textId="77777777" w:rsidR="009A6C80" w:rsidRPr="00E17E22" w:rsidRDefault="00B62BB3" w:rsidP="00FA1A9D">
      <w:pPr>
        <w:outlineLvl w:val="0"/>
        <w:rPr>
          <w:rFonts w:ascii="Arial" w:hAnsi="Arial" w:cs="Arial"/>
          <w:szCs w:val="22"/>
        </w:rPr>
      </w:pPr>
      <w:hyperlink r:id="rId9" w:history="1">
        <w:r w:rsidR="00057198" w:rsidRPr="006C7666">
          <w:rPr>
            <w:rStyle w:val="Hyperlink"/>
            <w:rFonts w:ascii="Arial" w:hAnsi="Arial" w:cs="Arial"/>
            <w:szCs w:val="22"/>
          </w:rPr>
          <w:t>xiaoying.yu@pnnl.gov</w:t>
        </w:r>
      </w:hyperlink>
    </w:p>
    <w:p w14:paraId="34EF1E11" w14:textId="77777777" w:rsidR="00FA1A9D" w:rsidRPr="00E17E22" w:rsidRDefault="00FA1A9D" w:rsidP="00FA1A9D">
      <w:pPr>
        <w:outlineLvl w:val="0"/>
        <w:rPr>
          <w:rFonts w:ascii="Arial" w:hAnsi="Arial" w:cs="Arial"/>
          <w:szCs w:val="22"/>
        </w:rPr>
      </w:pPr>
    </w:p>
    <w:p w14:paraId="5461328A" w14:textId="77777777" w:rsidR="00FA1A9D" w:rsidRPr="00E17E22" w:rsidRDefault="00FA1A9D" w:rsidP="00FA1A9D">
      <w:pPr>
        <w:outlineLvl w:val="0"/>
        <w:rPr>
          <w:rFonts w:ascii="Arial" w:hAnsi="Arial" w:cs="Arial"/>
          <w:szCs w:val="22"/>
        </w:rPr>
      </w:pPr>
      <w:r w:rsidRPr="00E17E22">
        <w:rPr>
          <w:rFonts w:ascii="Arial" w:hAnsi="Arial" w:cs="Arial"/>
          <w:b/>
          <w:szCs w:val="22"/>
        </w:rPr>
        <w:t>Email addresses for Co-authors:</w:t>
      </w:r>
      <w:r w:rsidRPr="00E17E22">
        <w:rPr>
          <w:rFonts w:ascii="Arial" w:hAnsi="Arial" w:cs="Arial"/>
          <w:szCs w:val="22"/>
        </w:rPr>
        <w:t xml:space="preserve"> </w:t>
      </w:r>
    </w:p>
    <w:p w14:paraId="2FDCB319" w14:textId="77777777" w:rsidR="003B5E26" w:rsidRDefault="00B62BB3" w:rsidP="009A0E7C">
      <w:pPr>
        <w:outlineLvl w:val="0"/>
        <w:rPr>
          <w:rFonts w:ascii="Arial" w:hAnsi="Arial" w:cs="Arial"/>
          <w:szCs w:val="22"/>
        </w:rPr>
      </w:pPr>
      <w:hyperlink r:id="rId10" w:history="1">
        <w:r w:rsidR="00967B5C" w:rsidRPr="006C7666">
          <w:rPr>
            <w:rStyle w:val="Hyperlink"/>
            <w:rFonts w:ascii="Arial" w:hAnsi="Arial" w:cs="Arial"/>
            <w:szCs w:val="22"/>
          </w:rPr>
          <w:t>juan.yao@pnnl.gov</w:t>
        </w:r>
      </w:hyperlink>
    </w:p>
    <w:p w14:paraId="40CF8D30" w14:textId="77777777" w:rsidR="00967B5C" w:rsidRDefault="00B62BB3" w:rsidP="009A0E7C">
      <w:pPr>
        <w:outlineLvl w:val="0"/>
        <w:rPr>
          <w:rFonts w:ascii="Arial" w:hAnsi="Arial" w:cs="Arial"/>
          <w:szCs w:val="22"/>
        </w:rPr>
      </w:pPr>
      <w:hyperlink r:id="rId11" w:history="1">
        <w:r w:rsidR="00967B5C" w:rsidRPr="006C7666">
          <w:rPr>
            <w:rStyle w:val="Hyperlink"/>
            <w:rFonts w:ascii="Arial" w:hAnsi="Arial" w:cs="Arial"/>
            <w:szCs w:val="22"/>
          </w:rPr>
          <w:t>anthony.guzman@pnnl.gov</w:t>
        </w:r>
      </w:hyperlink>
    </w:p>
    <w:p w14:paraId="756852BC" w14:textId="77777777" w:rsidR="00967B5C" w:rsidRDefault="00B62BB3" w:rsidP="009A0E7C">
      <w:pPr>
        <w:outlineLvl w:val="0"/>
        <w:rPr>
          <w:rFonts w:ascii="Arial" w:hAnsi="Arial" w:cs="Arial"/>
          <w:szCs w:val="22"/>
        </w:rPr>
      </w:pPr>
      <w:hyperlink r:id="rId12" w:history="1">
        <w:r w:rsidR="00967B5C" w:rsidRPr="006C7666">
          <w:rPr>
            <w:rStyle w:val="Hyperlink"/>
            <w:rFonts w:ascii="Arial" w:hAnsi="Arial" w:cs="Arial"/>
            <w:szCs w:val="22"/>
          </w:rPr>
          <w:t>zihua.zhu@pnnl.gov</w:t>
        </w:r>
      </w:hyperlink>
    </w:p>
    <w:p w14:paraId="3E3AF081" w14:textId="77777777" w:rsidR="00C70C90" w:rsidRPr="00E17E22" w:rsidRDefault="00C70C90">
      <w:pPr>
        <w:rPr>
          <w:rFonts w:ascii="Arial" w:hAnsi="Arial" w:cs="Arial"/>
          <w:b/>
          <w:szCs w:val="22"/>
        </w:rPr>
      </w:pPr>
      <w:r w:rsidRPr="00E17E22">
        <w:rPr>
          <w:rFonts w:ascii="Arial" w:hAnsi="Arial" w:cs="Arial"/>
          <w:b/>
          <w:szCs w:val="22"/>
        </w:rPr>
        <w:br w:type="page"/>
      </w:r>
    </w:p>
    <w:p w14:paraId="76296897" w14:textId="77777777" w:rsidR="00FE059A" w:rsidRPr="00E17E22" w:rsidRDefault="00FE059A" w:rsidP="00277C90">
      <w:pPr>
        <w:rPr>
          <w:rFonts w:ascii="Arial" w:hAnsi="Arial" w:cs="Arial"/>
          <w:b/>
        </w:rPr>
      </w:pPr>
      <w:r w:rsidRPr="00E17E22">
        <w:rPr>
          <w:rFonts w:ascii="Arial" w:hAnsi="Arial" w:cs="Arial"/>
          <w:b/>
        </w:rPr>
        <w:lastRenderedPageBreak/>
        <w:t>Author Questionnaire:</w:t>
      </w:r>
    </w:p>
    <w:p w14:paraId="2D9E5FFE" w14:textId="77777777" w:rsidR="00277C90" w:rsidRPr="00E17E22" w:rsidRDefault="00277C90" w:rsidP="00277C90">
      <w:pPr>
        <w:rPr>
          <w:rFonts w:ascii="Arial" w:hAnsi="Arial" w:cs="Arial"/>
        </w:rPr>
      </w:pPr>
    </w:p>
    <w:p w14:paraId="2FD565EC" w14:textId="77777777" w:rsidR="00FA1A9D" w:rsidRPr="00E17E22" w:rsidRDefault="00FA1A9D" w:rsidP="00FA1A9D">
      <w:pPr>
        <w:spacing w:before="120"/>
        <w:rPr>
          <w:rFonts w:ascii="Arial" w:hAnsi="Arial" w:cs="Arial"/>
          <w:b/>
        </w:rPr>
      </w:pPr>
      <w:r w:rsidRPr="00E17E22">
        <w:rPr>
          <w:rFonts w:ascii="Arial" w:hAnsi="Arial" w:cs="Arial"/>
          <w:b/>
        </w:rPr>
        <w:t xml:space="preserve">1. </w:t>
      </w:r>
      <w:r w:rsidRPr="00E17E22">
        <w:rPr>
          <w:rFonts w:ascii="Arial" w:hAnsi="Arial" w:cs="Arial"/>
        </w:rPr>
        <w:t>Microscopy: Does your protocol involve video microscopy?</w:t>
      </w:r>
      <w:r w:rsidRPr="00E17E22">
        <w:rPr>
          <w:rFonts w:ascii="Arial" w:hAnsi="Arial" w:cs="Arial"/>
          <w:b/>
        </w:rPr>
        <w:t xml:space="preserve">  </w:t>
      </w:r>
      <w:r w:rsidR="001F2127">
        <w:rPr>
          <w:rFonts w:ascii="Arial" w:hAnsi="Arial" w:cs="Arial"/>
          <w:b/>
        </w:rPr>
        <w:t>N</w:t>
      </w:r>
      <w:r w:rsidRPr="00E17E22">
        <w:rPr>
          <w:rFonts w:ascii="Arial" w:hAnsi="Arial" w:cs="Arial"/>
          <w:b/>
        </w:rPr>
        <w:t xml:space="preserve"> </w:t>
      </w:r>
    </w:p>
    <w:p w14:paraId="28B3CFA0" w14:textId="77777777" w:rsidR="00FA1A9D" w:rsidRPr="00E17E22" w:rsidRDefault="00FA1A9D" w:rsidP="00FA1A9D">
      <w:pPr>
        <w:spacing w:before="120"/>
        <w:rPr>
          <w:rFonts w:ascii="Arial" w:hAnsi="Arial" w:cs="Arial"/>
        </w:rPr>
      </w:pPr>
      <w:r w:rsidRPr="00E17E22">
        <w:rPr>
          <w:rFonts w:ascii="Arial" w:hAnsi="Arial" w:cs="Arial"/>
          <w:b/>
        </w:rPr>
        <w:t xml:space="preserve">2. </w:t>
      </w:r>
      <w:r w:rsidRPr="00E17E22">
        <w:rPr>
          <w:rFonts w:ascii="Arial" w:hAnsi="Arial" w:cs="Arial"/>
        </w:rPr>
        <w:t xml:space="preserve">Does your protocol include software usage? </w:t>
      </w:r>
      <w:r w:rsidR="000C07BC" w:rsidRPr="00E17E22">
        <w:rPr>
          <w:rFonts w:ascii="Arial" w:hAnsi="Arial" w:cs="Arial"/>
          <w:b/>
        </w:rPr>
        <w:t xml:space="preserve"> </w:t>
      </w:r>
      <w:r w:rsidR="00B11C52">
        <w:rPr>
          <w:rFonts w:ascii="Arial" w:hAnsi="Arial" w:cs="Arial"/>
          <w:b/>
        </w:rPr>
        <w:t>Y. The data acquisition software of IONTOF SIMS is illustrated.</w:t>
      </w:r>
    </w:p>
    <w:p w14:paraId="1530EC25" w14:textId="77777777" w:rsidR="00FA1A9D" w:rsidRPr="00E17E22" w:rsidRDefault="00FA1A9D" w:rsidP="00FA1A9D">
      <w:pPr>
        <w:spacing w:before="120"/>
        <w:rPr>
          <w:rFonts w:ascii="Arial" w:hAnsi="Arial" w:cs="Arial"/>
        </w:rPr>
      </w:pPr>
      <w:r w:rsidRPr="00E17E22">
        <w:rPr>
          <w:rFonts w:ascii="Arial" w:hAnsi="Arial" w:cs="Arial"/>
        </w:rPr>
        <w:t xml:space="preserve">If yes, we will need you to record using </w:t>
      </w:r>
      <w:hyperlink r:id="rId13" w:history="1">
        <w:r w:rsidRPr="00E17E22">
          <w:rPr>
            <w:rStyle w:val="Hyperlink"/>
            <w:rFonts w:ascii="Arial" w:hAnsi="Arial" w:cs="Arial"/>
          </w:rPr>
          <w:t>screen recording software</w:t>
        </w:r>
      </w:hyperlink>
      <w:r w:rsidRPr="00E17E22">
        <w:rPr>
          <w:rFonts w:ascii="Arial" w:hAnsi="Arial" w:cs="Arial"/>
          <w:color w:val="3366FF"/>
        </w:rPr>
        <w:t xml:space="preserve"> </w:t>
      </w:r>
      <w:r w:rsidRPr="00E17E22">
        <w:rPr>
          <w:rFonts w:ascii="Arial" w:hAnsi="Arial" w:cs="Arial"/>
        </w:rPr>
        <w:t xml:space="preserve">to capture the steps. If you use a Mac, </w:t>
      </w:r>
      <w:hyperlink r:id="rId14" w:history="1">
        <w:r w:rsidRPr="00E17E22">
          <w:rPr>
            <w:rStyle w:val="Hyperlink"/>
            <w:rFonts w:ascii="Arial" w:hAnsi="Arial" w:cs="Arial"/>
          </w:rPr>
          <w:t>QuickTime X</w:t>
        </w:r>
      </w:hyperlink>
      <w:r w:rsidRPr="00E17E22">
        <w:rPr>
          <w:rFonts w:ascii="Arial" w:hAnsi="Arial" w:cs="Arial"/>
        </w:rPr>
        <w:t xml:space="preserve"> also has the ability to record the steps.</w:t>
      </w:r>
    </w:p>
    <w:p w14:paraId="10DFF1B4" w14:textId="77777777" w:rsidR="00FA1A9D" w:rsidRPr="005C208E" w:rsidRDefault="00FA1A9D" w:rsidP="00FA1A9D">
      <w:pPr>
        <w:spacing w:before="120"/>
        <w:rPr>
          <w:rFonts w:ascii="Arial" w:hAnsi="Arial" w:cs="Arial"/>
        </w:rPr>
      </w:pPr>
      <w:r w:rsidRPr="00E17E22">
        <w:rPr>
          <w:rFonts w:ascii="Arial" w:hAnsi="Arial" w:cs="Arial"/>
          <w:b/>
        </w:rPr>
        <w:t>3.</w:t>
      </w:r>
      <w:r w:rsidRPr="00E17E22">
        <w:rPr>
          <w:rFonts w:ascii="Arial" w:hAnsi="Arial" w:cs="Arial"/>
        </w:rPr>
        <w:t xml:space="preserve"> </w:t>
      </w:r>
      <w:r w:rsidRPr="005C208E">
        <w:rPr>
          <w:rFonts w:ascii="Arial" w:hAnsi="Arial" w:cs="Arial"/>
        </w:rPr>
        <w:t xml:space="preserve">Which steps from the protocol section below </w:t>
      </w:r>
      <w:r w:rsidR="00E7266D" w:rsidRPr="005C208E">
        <w:rPr>
          <w:rFonts w:ascii="Arial" w:hAnsi="Arial" w:cs="Arial"/>
        </w:rPr>
        <w:t>will viewers benefit most from having filmed</w:t>
      </w:r>
      <w:r w:rsidRPr="005C208E">
        <w:rPr>
          <w:rFonts w:ascii="Arial" w:hAnsi="Arial" w:cs="Arial"/>
        </w:rPr>
        <w:t>?</w:t>
      </w:r>
      <w:r w:rsidR="00824DBE">
        <w:rPr>
          <w:rFonts w:ascii="Arial" w:hAnsi="Arial" w:cs="Arial"/>
        </w:rPr>
        <w:t xml:space="preserve"> 2.5, 2.6 (2.6.1 only), 2.8 (2.8.2 only)</w:t>
      </w:r>
    </w:p>
    <w:p w14:paraId="7A484AF2" w14:textId="77777777" w:rsidR="00B40B85" w:rsidRPr="005C208E" w:rsidRDefault="00B40B85" w:rsidP="00B40B85">
      <w:pPr>
        <w:spacing w:before="120"/>
        <w:rPr>
          <w:rFonts w:ascii="Arial" w:hAnsi="Arial" w:cs="Arial"/>
          <w:i/>
        </w:rPr>
      </w:pPr>
      <w:r w:rsidRPr="005C208E">
        <w:rPr>
          <w:rFonts w:ascii="Arial" w:hAnsi="Arial" w:cs="Arial"/>
        </w:rPr>
        <w:t>Locating ROIs, conducting mass calibration, and identifying peaks are very important steps demonstrated in this work. The steps include the following:</w:t>
      </w:r>
      <w:r w:rsidR="00F13C7B" w:rsidRPr="005C208E">
        <w:rPr>
          <w:rFonts w:ascii="Arial" w:hAnsi="Arial" w:cs="Arial"/>
        </w:rPr>
        <w:t xml:space="preserve"> </w:t>
      </w:r>
      <w:r w:rsidR="00644DA4" w:rsidRPr="005C208E">
        <w:rPr>
          <w:rFonts w:ascii="Arial" w:hAnsi="Arial" w:cs="Arial"/>
        </w:rPr>
        <w:t xml:space="preserve">2.5, 2.6, 2.8, </w:t>
      </w:r>
      <w:r w:rsidR="00C502A2" w:rsidRPr="005C208E">
        <w:rPr>
          <w:rFonts w:ascii="Arial" w:hAnsi="Arial" w:cs="Arial"/>
        </w:rPr>
        <w:t>2.13</w:t>
      </w:r>
      <w:r w:rsidR="008D53D7" w:rsidRPr="005C208E">
        <w:rPr>
          <w:rFonts w:ascii="Arial" w:hAnsi="Arial" w:cs="Arial"/>
        </w:rPr>
        <w:t xml:space="preserve"> (screen capture)</w:t>
      </w:r>
    </w:p>
    <w:p w14:paraId="42702DD6" w14:textId="77777777" w:rsidR="00FA1A9D" w:rsidRPr="005C208E" w:rsidRDefault="00FA1A9D" w:rsidP="00FA1A9D">
      <w:pPr>
        <w:spacing w:before="120"/>
        <w:rPr>
          <w:rFonts w:ascii="Arial" w:hAnsi="Arial" w:cs="Arial"/>
        </w:rPr>
      </w:pPr>
      <w:r w:rsidRPr="005C208E">
        <w:rPr>
          <w:rFonts w:ascii="Arial" w:hAnsi="Arial" w:cs="Arial"/>
          <w:b/>
        </w:rPr>
        <w:t>4.</w:t>
      </w:r>
      <w:r w:rsidRPr="005C208E">
        <w:rPr>
          <w:rFonts w:ascii="Arial" w:hAnsi="Arial" w:cs="Arial"/>
        </w:rPr>
        <w:t xml:space="preserve"> What is the single most difficult aspect of this procedure and what do you do to ensure success? </w:t>
      </w:r>
      <w:r w:rsidR="00412EE0">
        <w:rPr>
          <w:rFonts w:ascii="Arial" w:hAnsi="Arial" w:cs="Arial"/>
        </w:rPr>
        <w:t>2.5, 2.6 (2.6.1 only), 2.8 (2.8.2 only)</w:t>
      </w:r>
    </w:p>
    <w:p w14:paraId="649B3166" w14:textId="77777777" w:rsidR="00B40B85" w:rsidRPr="00A52719" w:rsidRDefault="00A52719" w:rsidP="00B40B85">
      <w:pPr>
        <w:spacing w:before="120"/>
        <w:rPr>
          <w:rFonts w:ascii="Arial" w:hAnsi="Arial" w:cs="Arial"/>
        </w:rPr>
      </w:pPr>
      <w:r w:rsidRPr="005C208E">
        <w:rPr>
          <w:rFonts w:ascii="Arial" w:hAnsi="Arial" w:cs="Arial"/>
        </w:rPr>
        <w:t xml:space="preserve">Locating </w:t>
      </w:r>
      <w:r w:rsidR="00B40B85" w:rsidRPr="005C208E">
        <w:rPr>
          <w:rFonts w:ascii="Arial" w:hAnsi="Arial" w:cs="Arial"/>
        </w:rPr>
        <w:t>ROIs is</w:t>
      </w:r>
      <w:r w:rsidR="00B40B85" w:rsidRPr="00A52719">
        <w:rPr>
          <w:rFonts w:ascii="Arial" w:hAnsi="Arial" w:cs="Arial"/>
        </w:rPr>
        <w:t xml:space="preserve"> </w:t>
      </w:r>
      <w:r>
        <w:rPr>
          <w:rFonts w:ascii="Arial" w:hAnsi="Arial" w:cs="Arial"/>
        </w:rPr>
        <w:t xml:space="preserve">the </w:t>
      </w:r>
      <w:r w:rsidR="00B40B85" w:rsidRPr="00A52719">
        <w:rPr>
          <w:rFonts w:ascii="Arial" w:hAnsi="Arial" w:cs="Arial"/>
        </w:rPr>
        <w:t xml:space="preserve">most challenging aspect of this procedure due to the use of the top-mount sample holder. </w:t>
      </w:r>
      <w:r>
        <w:rPr>
          <w:rFonts w:ascii="Arial" w:hAnsi="Arial" w:cs="Arial"/>
        </w:rPr>
        <w:t xml:space="preserve"> </w:t>
      </w:r>
      <w:r w:rsidR="00B40B85" w:rsidRPr="00A52719">
        <w:rPr>
          <w:rFonts w:ascii="Arial" w:hAnsi="Arial" w:cs="Arial"/>
        </w:rPr>
        <w:t xml:space="preserve">To </w:t>
      </w:r>
      <w:r>
        <w:rPr>
          <w:rFonts w:ascii="Arial" w:hAnsi="Arial" w:cs="Arial"/>
        </w:rPr>
        <w:t xml:space="preserve">prevent </w:t>
      </w:r>
      <w:r w:rsidR="00B40B85" w:rsidRPr="00A52719">
        <w:rPr>
          <w:rFonts w:ascii="Arial" w:hAnsi="Arial" w:cs="Arial"/>
        </w:rPr>
        <w:t>the extraction cone</w:t>
      </w:r>
      <w:r>
        <w:rPr>
          <w:rFonts w:ascii="Arial" w:hAnsi="Arial" w:cs="Arial"/>
        </w:rPr>
        <w:t xml:space="preserve"> from hitting</w:t>
      </w:r>
      <w:r w:rsidR="00B40B85" w:rsidRPr="00A52719">
        <w:rPr>
          <w:rFonts w:ascii="Arial" w:hAnsi="Arial" w:cs="Arial"/>
        </w:rPr>
        <w:t xml:space="preserve"> the sample, move the joystick slowly when adjusting the z direction and monitor the distance between sample surface and the extraction cone through the main chamber window.</w:t>
      </w:r>
      <w:r>
        <w:rPr>
          <w:rFonts w:ascii="Arial" w:hAnsi="Arial" w:cs="Arial"/>
        </w:rPr>
        <w:t xml:space="preserve">  S</w:t>
      </w:r>
      <w:r w:rsidR="00B40B85" w:rsidRPr="00A52719">
        <w:rPr>
          <w:rFonts w:ascii="Arial" w:hAnsi="Arial" w:cs="Arial"/>
        </w:rPr>
        <w:t xml:space="preserve">teps </w:t>
      </w:r>
      <w:r>
        <w:rPr>
          <w:rFonts w:ascii="Arial" w:hAnsi="Arial" w:cs="Arial"/>
        </w:rPr>
        <w:t>associated with</w:t>
      </w:r>
      <w:r w:rsidR="00B40B85" w:rsidRPr="00A52719">
        <w:rPr>
          <w:rFonts w:ascii="Arial" w:hAnsi="Arial" w:cs="Arial"/>
        </w:rPr>
        <w:t xml:space="preserve"> locating the ROIs include the following:</w:t>
      </w:r>
      <w:r w:rsidR="00572236">
        <w:rPr>
          <w:rFonts w:ascii="Arial" w:hAnsi="Arial" w:cs="Arial"/>
        </w:rPr>
        <w:t xml:space="preserve"> 2.5, 2.6, 2.8</w:t>
      </w:r>
    </w:p>
    <w:p w14:paraId="30C2FAE9" w14:textId="77777777" w:rsidR="00FA1A9D" w:rsidRPr="00E17E22" w:rsidRDefault="00FA1A9D" w:rsidP="00FA1A9D">
      <w:pPr>
        <w:spacing w:before="120"/>
        <w:rPr>
          <w:rFonts w:ascii="Arial" w:hAnsi="Arial" w:cs="Arial"/>
        </w:rPr>
      </w:pPr>
      <w:r w:rsidRPr="00E17E22">
        <w:rPr>
          <w:rFonts w:ascii="Arial" w:hAnsi="Arial" w:cs="Arial"/>
          <w:b/>
        </w:rPr>
        <w:t>5.</w:t>
      </w:r>
      <w:r w:rsidRPr="00E17E22">
        <w:rPr>
          <w:rFonts w:ascii="Arial" w:hAnsi="Arial" w:cs="Arial"/>
        </w:rPr>
        <w:t xml:space="preserve"> Will the filming </w:t>
      </w:r>
      <w:r w:rsidRPr="00E17E22">
        <w:rPr>
          <w:rFonts w:ascii="Arial" w:hAnsi="Arial" w:cs="Arial"/>
          <w:szCs w:val="22"/>
        </w:rPr>
        <w:t xml:space="preserve">need to take place in multiple locations? </w:t>
      </w:r>
      <w:r w:rsidR="000C07BC" w:rsidRPr="00E17E22">
        <w:rPr>
          <w:rFonts w:ascii="Arial" w:hAnsi="Arial" w:cs="Arial"/>
          <w:b/>
          <w:szCs w:val="22"/>
        </w:rPr>
        <w:t xml:space="preserve"> </w:t>
      </w:r>
      <w:r w:rsidR="005E0E11">
        <w:rPr>
          <w:rFonts w:ascii="Arial" w:hAnsi="Arial" w:cs="Arial"/>
          <w:b/>
          <w:szCs w:val="22"/>
        </w:rPr>
        <w:t>Y</w:t>
      </w:r>
    </w:p>
    <w:p w14:paraId="432082DA" w14:textId="77777777" w:rsidR="005E0E11" w:rsidRPr="00E17E22" w:rsidRDefault="00FA1A9D" w:rsidP="00FA1A9D">
      <w:pPr>
        <w:spacing w:before="120"/>
        <w:rPr>
          <w:rFonts w:ascii="Arial" w:hAnsi="Arial" w:cs="Arial"/>
          <w:szCs w:val="22"/>
        </w:rPr>
      </w:pPr>
      <w:r w:rsidRPr="00E17E22">
        <w:rPr>
          <w:rFonts w:ascii="Arial" w:hAnsi="Arial" w:cs="Arial"/>
          <w:szCs w:val="22"/>
        </w:rPr>
        <w:t xml:space="preserve">If yes, how far apart are the locations? </w:t>
      </w:r>
      <w:r w:rsidR="005E0E11">
        <w:rPr>
          <w:rFonts w:ascii="Arial" w:hAnsi="Arial" w:cs="Arial"/>
          <w:szCs w:val="22"/>
        </w:rPr>
        <w:t xml:space="preserve">The instrument portion will be filmed in the laboratory at BSF 1233.  The interview portion will be filmed in a conference room at either BSF or CSF, an office building adjacent to the laboratory.  A short 5 min walk is expected between the two locations. </w:t>
      </w:r>
    </w:p>
    <w:p w14:paraId="5148C69A" w14:textId="77777777" w:rsidR="00C70C90" w:rsidRPr="00E17E22" w:rsidRDefault="00277C90">
      <w:pPr>
        <w:rPr>
          <w:rFonts w:ascii="Arial" w:hAnsi="Arial" w:cs="Arial"/>
          <w:b/>
          <w:szCs w:val="22"/>
        </w:rPr>
      </w:pPr>
      <w:r w:rsidRPr="00E17E22">
        <w:rPr>
          <w:rFonts w:ascii="Arial" w:hAnsi="Arial" w:cs="Arial"/>
          <w:b/>
          <w:szCs w:val="22"/>
        </w:rPr>
        <w:br w:type="page"/>
      </w:r>
    </w:p>
    <w:p w14:paraId="6FF7E0E0" w14:textId="77777777" w:rsidR="00985F44" w:rsidRPr="00E17E22" w:rsidRDefault="00985F44" w:rsidP="00336C7B">
      <w:pPr>
        <w:pStyle w:val="Title"/>
        <w:pBdr>
          <w:bottom w:val="single" w:sz="4" w:space="1" w:color="2F5496"/>
        </w:pBdr>
        <w:jc w:val="center"/>
        <w:rPr>
          <w:rFonts w:ascii="Arial" w:hAnsi="Arial" w:cs="Arial"/>
        </w:rPr>
      </w:pPr>
      <w:r w:rsidRPr="00E17E22">
        <w:rPr>
          <w:rFonts w:ascii="Arial" w:hAnsi="Arial" w:cs="Arial"/>
        </w:rPr>
        <w:lastRenderedPageBreak/>
        <w:t xml:space="preserve">Section - </w:t>
      </w:r>
      <w:r w:rsidR="00450B27" w:rsidRPr="00E17E22">
        <w:rPr>
          <w:rFonts w:ascii="Arial" w:hAnsi="Arial" w:cs="Arial"/>
        </w:rPr>
        <w:t>Introduction</w:t>
      </w:r>
    </w:p>
    <w:p w14:paraId="137AF6E6" w14:textId="77777777" w:rsidR="00FA1A9D" w:rsidRPr="00E17E22" w:rsidRDefault="00FA1A9D" w:rsidP="00FA1A9D">
      <w:pPr>
        <w:rPr>
          <w:rFonts w:ascii="Arial" w:hAnsi="Arial" w:cs="Arial"/>
          <w:b/>
          <w:i/>
          <w:color w:val="2F5496"/>
          <w:sz w:val="24"/>
          <w:szCs w:val="24"/>
        </w:rPr>
      </w:pPr>
      <w:r w:rsidRPr="00E17E22">
        <w:rPr>
          <w:rFonts w:ascii="Arial" w:hAnsi="Arial" w:cs="Arial"/>
          <w:b/>
          <w:bCs/>
          <w:i/>
          <w:color w:val="2F5496"/>
          <w:sz w:val="24"/>
          <w:szCs w:val="24"/>
        </w:rPr>
        <w:t xml:space="preserve">Videographer: Interviewee Headshots are </w:t>
      </w:r>
      <w:r w:rsidRPr="00E17E22">
        <w:rPr>
          <w:rFonts w:ascii="Arial" w:hAnsi="Arial" w:cs="Arial"/>
          <w:b/>
          <w:bCs/>
          <w:i/>
          <w:color w:val="2F5496"/>
          <w:sz w:val="24"/>
          <w:szCs w:val="24"/>
          <w:u w:val="single"/>
        </w:rPr>
        <w:t>required</w:t>
      </w:r>
      <w:r w:rsidRPr="00E17E22">
        <w:rPr>
          <w:rFonts w:ascii="Arial" w:hAnsi="Arial" w:cs="Arial"/>
          <w:b/>
          <w:bCs/>
          <w:i/>
          <w:color w:val="2F5496"/>
          <w:sz w:val="24"/>
          <w:szCs w:val="24"/>
        </w:rPr>
        <w:t>. Take a headshot for each interviewee.</w:t>
      </w:r>
    </w:p>
    <w:p w14:paraId="6F5EA367" w14:textId="77777777" w:rsidR="00FA1A9D" w:rsidRDefault="00FA1A9D" w:rsidP="00FB4702">
      <w:pPr>
        <w:rPr>
          <w:rFonts w:ascii="Arial" w:hAnsi="Arial" w:cs="Arial"/>
          <w:b/>
          <w:szCs w:val="22"/>
        </w:rPr>
      </w:pPr>
    </w:p>
    <w:p w14:paraId="1CAF9C0F" w14:textId="77777777" w:rsidR="00FB4702" w:rsidRPr="00280457" w:rsidRDefault="00FB4702" w:rsidP="00FB4702">
      <w:pPr>
        <w:rPr>
          <w:rFonts w:ascii="Arial" w:hAnsi="Arial" w:cs="Arial"/>
          <w:b/>
          <w:szCs w:val="24"/>
        </w:rPr>
      </w:pPr>
      <w:r w:rsidRPr="00280457">
        <w:rPr>
          <w:rFonts w:ascii="Arial" w:hAnsi="Arial" w:cs="Arial"/>
          <w:b/>
          <w:sz w:val="24"/>
          <w:szCs w:val="24"/>
        </w:rPr>
        <w:t xml:space="preserve">Authors, these headshots will be used for the </w:t>
      </w:r>
      <w:hyperlink r:id="rId15" w:tooltip="(has sound) https://www.jove.com/wp-content/uploads/2018/10/Author_Pages_Intro_With_Thumb_101018_1080p.mp4?_=1" w:history="1">
        <w:r w:rsidRPr="00280457">
          <w:rPr>
            <w:rStyle w:val="Hyperlink"/>
            <w:rFonts w:ascii="Arial" w:hAnsi="Arial" w:cs="Arial"/>
            <w:b/>
            <w:sz w:val="24"/>
            <w:szCs w:val="24"/>
            <w:u w:val="thick"/>
          </w:rPr>
          <w:t>JoVE Dedicated Author Webpage</w:t>
        </w:r>
      </w:hyperlink>
      <w:r w:rsidRPr="00280457">
        <w:rPr>
          <w:rFonts w:ascii="Arial" w:hAnsi="Arial" w:cs="Arial"/>
          <w:b/>
          <w:color w:val="0000FF"/>
          <w:sz w:val="24"/>
          <w:szCs w:val="24"/>
        </w:rPr>
        <w:t>.</w:t>
      </w:r>
      <w:r w:rsidRPr="00280457">
        <w:rPr>
          <w:rFonts w:ascii="Arial" w:hAnsi="Arial" w:cs="Arial"/>
          <w:b/>
          <w:sz w:val="24"/>
          <w:szCs w:val="24"/>
        </w:rPr>
        <w:t xml:space="preserve"> Here is one </w:t>
      </w:r>
      <w:hyperlink r:id="rId16" w:history="1">
        <w:r w:rsidRPr="00280457">
          <w:rPr>
            <w:rStyle w:val="Hyperlink"/>
            <w:rFonts w:ascii="Arial" w:hAnsi="Arial" w:cs="Arial"/>
            <w:b/>
            <w:sz w:val="24"/>
            <w:szCs w:val="24"/>
            <w:u w:val="thick"/>
          </w:rPr>
          <w:t>example</w:t>
        </w:r>
      </w:hyperlink>
      <w:r w:rsidRPr="00280457">
        <w:rPr>
          <w:rFonts w:ascii="Arial" w:hAnsi="Arial" w:cs="Arial"/>
          <w:b/>
          <w:sz w:val="24"/>
          <w:szCs w:val="24"/>
        </w:rPr>
        <w:t xml:space="preserve"> if you wish to take a look.</w:t>
      </w:r>
      <w:r w:rsidRPr="00280457">
        <w:rPr>
          <w:rFonts w:ascii="Arial" w:hAnsi="Arial" w:cs="Arial"/>
          <w:b/>
          <w:szCs w:val="24"/>
        </w:rPr>
        <w:t xml:space="preserve"> </w:t>
      </w:r>
      <w:r w:rsidRPr="00280457">
        <w:rPr>
          <w:rFonts w:ascii="Arial" w:hAnsi="Arial" w:cs="Arial"/>
          <w:b/>
          <w:i/>
          <w:sz w:val="20"/>
          <w:szCs w:val="24"/>
        </w:rPr>
        <w:t>(Please note that the dedicated author webpage has sound.)</w:t>
      </w:r>
    </w:p>
    <w:p w14:paraId="1802A5D2" w14:textId="77777777" w:rsidR="00D300CE" w:rsidRPr="004D2499" w:rsidRDefault="00DC058D" w:rsidP="00DD40B9">
      <w:pPr>
        <w:pStyle w:val="ListParagraph"/>
        <w:numPr>
          <w:ilvl w:val="0"/>
          <w:numId w:val="12"/>
        </w:numPr>
        <w:rPr>
          <w:rFonts w:ascii="Arial" w:hAnsi="Arial" w:cs="Arial"/>
          <w:b/>
          <w:szCs w:val="22"/>
        </w:rPr>
      </w:pPr>
      <w:r w:rsidRPr="004D2499">
        <w:rPr>
          <w:rFonts w:ascii="Arial" w:hAnsi="Arial" w:cs="Arial"/>
          <w:b/>
          <w:szCs w:val="22"/>
        </w:rPr>
        <w:t xml:space="preserve">REQUIRED </w:t>
      </w:r>
      <w:r w:rsidR="00CE10F2" w:rsidRPr="004D2499">
        <w:rPr>
          <w:rFonts w:ascii="Arial" w:hAnsi="Arial" w:cs="Arial"/>
          <w:b/>
          <w:szCs w:val="22"/>
        </w:rPr>
        <w:t>Interview</w:t>
      </w:r>
      <w:r w:rsidR="00EE4460" w:rsidRPr="004D2499">
        <w:rPr>
          <w:rFonts w:ascii="Arial" w:hAnsi="Arial" w:cs="Arial"/>
          <w:b/>
          <w:szCs w:val="22"/>
        </w:rPr>
        <w:t xml:space="preserve"> Statements</w:t>
      </w:r>
      <w:r w:rsidR="001B6997" w:rsidRPr="004D2499">
        <w:rPr>
          <w:rFonts w:ascii="Arial" w:hAnsi="Arial" w:cs="Arial"/>
          <w:b/>
          <w:szCs w:val="22"/>
        </w:rPr>
        <w:t>: (Said by you on camera)</w:t>
      </w:r>
      <w:r w:rsidR="00CE10F2" w:rsidRPr="004D2499">
        <w:rPr>
          <w:rFonts w:ascii="Arial" w:hAnsi="Arial" w:cs="Arial"/>
          <w:b/>
          <w:szCs w:val="22"/>
        </w:rPr>
        <w:t xml:space="preserve"> </w:t>
      </w:r>
      <w:r w:rsidRPr="004D2499">
        <w:rPr>
          <w:rFonts w:ascii="Arial" w:hAnsi="Arial" w:cs="Arial"/>
          <w:b/>
          <w:szCs w:val="22"/>
        </w:rPr>
        <w:t>- All interview statements may be edited for length and clarity.</w:t>
      </w:r>
    </w:p>
    <w:p w14:paraId="38A02FDF" w14:textId="77777777" w:rsidR="001B07C5" w:rsidRPr="004D2499" w:rsidRDefault="003E02BE" w:rsidP="00C532E0">
      <w:pPr>
        <w:pStyle w:val="12ptbefore"/>
        <w:rPr>
          <w:rFonts w:ascii="Arial" w:hAnsi="Arial"/>
        </w:rPr>
      </w:pPr>
      <w:r w:rsidRPr="004D2499">
        <w:rPr>
          <w:rFonts w:ascii="Arial" w:hAnsi="Arial"/>
          <w:b/>
          <w:u w:val="single"/>
        </w:rPr>
        <w:t>Jennifer Yao</w:t>
      </w:r>
      <w:r w:rsidR="000D35D9" w:rsidRPr="004D2499">
        <w:rPr>
          <w:rFonts w:ascii="Arial" w:hAnsi="Arial"/>
        </w:rPr>
        <w:t>:</w:t>
      </w:r>
      <w:r w:rsidR="00D11B46" w:rsidRPr="004D2499">
        <w:t xml:space="preserve"> </w:t>
      </w:r>
      <w:r w:rsidR="001B07C5" w:rsidRPr="004D2499">
        <w:rPr>
          <w:rFonts w:ascii="Arial" w:hAnsi="Arial"/>
        </w:rPr>
        <w:t>This approach reveals the corrosion process at the metal-paint interface, providing insight into mechanical and chemical changes at the interface with high surface sensitivity.</w:t>
      </w:r>
      <w:r w:rsidR="00AD2B21" w:rsidRPr="004D2499">
        <w:rPr>
          <w:rFonts w:ascii="Arial" w:hAnsi="Arial"/>
        </w:rPr>
        <w:t xml:space="preserve"> </w:t>
      </w:r>
      <w:r w:rsidR="00AD2B21" w:rsidRPr="004D2499">
        <w:rPr>
          <w:rFonts w:ascii="Arial" w:hAnsi="Arial"/>
          <w:b/>
        </w:rPr>
        <w:t>[1]</w:t>
      </w:r>
    </w:p>
    <w:p w14:paraId="74595BE5" w14:textId="77777777" w:rsidR="00AD2B21" w:rsidRPr="004D2499" w:rsidRDefault="00AD2B21" w:rsidP="00AD2B21">
      <w:pPr>
        <w:pStyle w:val="12ptbefore"/>
        <w:numPr>
          <w:ilvl w:val="2"/>
          <w:numId w:val="1"/>
        </w:numPr>
        <w:rPr>
          <w:rFonts w:ascii="Arial" w:hAnsi="Arial"/>
        </w:rPr>
      </w:pPr>
      <w:r w:rsidRPr="004D2499">
        <w:rPr>
          <w:rFonts w:ascii="Arial" w:hAnsi="Arial"/>
        </w:rPr>
        <w:t>INTERVIEW: Named talent says the statement above in an interview-style shot, looking slightly off-camera.</w:t>
      </w:r>
    </w:p>
    <w:p w14:paraId="232750E3" w14:textId="77777777" w:rsidR="006C5F4A" w:rsidRPr="004D2499" w:rsidRDefault="008A39E6" w:rsidP="00A30D4C">
      <w:pPr>
        <w:pStyle w:val="12ptbefore"/>
        <w:rPr>
          <w:rFonts w:ascii="Arial" w:hAnsi="Arial"/>
        </w:rPr>
      </w:pPr>
      <w:r w:rsidRPr="004D2499">
        <w:rPr>
          <w:rFonts w:ascii="Arial" w:hAnsi="Arial"/>
          <w:b/>
          <w:u w:val="thick"/>
        </w:rPr>
        <w:t>Xiao-Ying Yu</w:t>
      </w:r>
      <w:r w:rsidR="007B7E78" w:rsidRPr="004D2499">
        <w:rPr>
          <w:rFonts w:ascii="Arial" w:hAnsi="Arial"/>
        </w:rPr>
        <w:t xml:space="preserve">: </w:t>
      </w:r>
      <w:r w:rsidR="006C5F4A" w:rsidRPr="004D2499">
        <w:rPr>
          <w:rFonts w:ascii="Arial" w:hAnsi="Arial"/>
        </w:rPr>
        <w:t>Time-of-flight secondary ion mass spectrometry, or ToF-SIMS, is a powerful surface tool. It provides chemical maps with high lateral and mass resolution and allows effective characterization at the metal-paint interface.</w:t>
      </w:r>
      <w:r w:rsidR="003B2615" w:rsidRPr="004D2499">
        <w:rPr>
          <w:rFonts w:ascii="Arial" w:hAnsi="Arial"/>
        </w:rPr>
        <w:t xml:space="preserve"> </w:t>
      </w:r>
      <w:r w:rsidR="003B2615" w:rsidRPr="004D2499">
        <w:rPr>
          <w:rFonts w:ascii="Arial" w:hAnsi="Arial"/>
          <w:b/>
        </w:rPr>
        <w:t>[1]</w:t>
      </w:r>
    </w:p>
    <w:p w14:paraId="3656CF22" w14:textId="77777777" w:rsidR="003B2615" w:rsidRPr="004D2499" w:rsidRDefault="003B2615" w:rsidP="003B2615">
      <w:pPr>
        <w:pStyle w:val="12ptbefore"/>
        <w:numPr>
          <w:ilvl w:val="2"/>
          <w:numId w:val="1"/>
        </w:numPr>
        <w:rPr>
          <w:rFonts w:ascii="Arial" w:hAnsi="Arial"/>
        </w:rPr>
      </w:pPr>
      <w:r w:rsidRPr="004D2499">
        <w:rPr>
          <w:rFonts w:ascii="Arial" w:hAnsi="Arial"/>
        </w:rPr>
        <w:t>INTERVIEW: Named talent says the statement above in an interview-style shot, looking slightly off-camera.</w:t>
      </w:r>
    </w:p>
    <w:p w14:paraId="3B552DCF" w14:textId="77777777" w:rsidR="007D6E73" w:rsidRPr="00BC0B63" w:rsidRDefault="007D6E73" w:rsidP="007D6E73">
      <w:pPr>
        <w:pStyle w:val="12ptbefore"/>
        <w:numPr>
          <w:ilvl w:val="0"/>
          <w:numId w:val="0"/>
        </w:numPr>
        <w:ind w:left="1080" w:hanging="720"/>
        <w:rPr>
          <w:rFonts w:ascii="Arial" w:hAnsi="Arial"/>
        </w:rPr>
      </w:pPr>
    </w:p>
    <w:p w14:paraId="4DCB2B9A" w14:textId="77777777" w:rsidR="00EE4460" w:rsidRPr="00BC0B63" w:rsidRDefault="00F22F5E" w:rsidP="00330F1B">
      <w:pPr>
        <w:rPr>
          <w:rFonts w:ascii="Arial" w:hAnsi="Arial" w:cs="Arial"/>
          <w:b/>
          <w:szCs w:val="22"/>
        </w:rPr>
      </w:pPr>
      <w:r w:rsidRPr="00BC0B63">
        <w:rPr>
          <w:rFonts w:ascii="Arial" w:hAnsi="Arial" w:cs="Arial"/>
          <w:b/>
          <w:szCs w:val="22"/>
        </w:rPr>
        <w:t xml:space="preserve">OPTIONAL </w:t>
      </w:r>
      <w:r w:rsidR="00F95E8D" w:rsidRPr="00BC0B63">
        <w:rPr>
          <w:rFonts w:ascii="Arial" w:hAnsi="Arial" w:cs="Arial"/>
          <w:b/>
          <w:szCs w:val="22"/>
        </w:rPr>
        <w:t>Interview Statements</w:t>
      </w:r>
      <w:r w:rsidR="008A39E6" w:rsidRPr="00BC0B63">
        <w:rPr>
          <w:rFonts w:ascii="Arial" w:hAnsi="Arial" w:cs="Arial"/>
          <w:b/>
          <w:szCs w:val="22"/>
        </w:rPr>
        <w:t xml:space="preserve">: (Said by you on camera) </w:t>
      </w:r>
      <w:r w:rsidR="00DC058D" w:rsidRPr="00BC0B63">
        <w:rPr>
          <w:rFonts w:ascii="Arial" w:hAnsi="Arial" w:cs="Arial"/>
          <w:b/>
          <w:szCs w:val="22"/>
        </w:rPr>
        <w:t>- All interview statements may be edited for length and clarity.</w:t>
      </w:r>
    </w:p>
    <w:p w14:paraId="06547EC7" w14:textId="77777777" w:rsidR="000212AD" w:rsidRPr="00BC0B63" w:rsidRDefault="00523E62" w:rsidP="001B61AE">
      <w:pPr>
        <w:pStyle w:val="12ptbefore"/>
      </w:pPr>
      <w:r w:rsidRPr="00BC0B63">
        <w:rPr>
          <w:rFonts w:ascii="Arial" w:hAnsi="Arial"/>
          <w:b/>
          <w:u w:val="single"/>
        </w:rPr>
        <w:t>Zihua Zhu</w:t>
      </w:r>
      <w:r w:rsidR="00DC7D3A" w:rsidRPr="00BC0B63">
        <w:rPr>
          <w:rFonts w:ascii="Arial" w:hAnsi="Arial"/>
        </w:rPr>
        <w:t xml:space="preserve">: </w:t>
      </w:r>
      <w:r w:rsidR="008D5C39" w:rsidRPr="00BC0B63">
        <w:rPr>
          <w:rFonts w:ascii="Arial" w:hAnsi="Arial"/>
        </w:rPr>
        <w:t>An</w:t>
      </w:r>
      <w:r w:rsidR="000212AD" w:rsidRPr="00BC0B63">
        <w:rPr>
          <w:rFonts w:ascii="Arial" w:hAnsi="Arial"/>
        </w:rPr>
        <w:t xml:space="preserve"> important tip that a new practitioner should know is </w:t>
      </w:r>
      <w:r w:rsidR="00766AFE" w:rsidRPr="00BC0B63">
        <w:rPr>
          <w:rFonts w:ascii="Arial" w:hAnsi="Arial"/>
        </w:rPr>
        <w:t>to ensure that the sample does</w:t>
      </w:r>
      <w:r w:rsidR="000212AD" w:rsidRPr="00BC0B63">
        <w:rPr>
          <w:rFonts w:ascii="Arial" w:hAnsi="Arial"/>
        </w:rPr>
        <w:t xml:space="preserve"> not touch the extraction cone to avoid potential damage to the instrument.</w:t>
      </w:r>
      <w:r w:rsidR="007E6481" w:rsidRPr="00BC0B63">
        <w:rPr>
          <w:rFonts w:ascii="Arial" w:hAnsi="Arial"/>
        </w:rPr>
        <w:t xml:space="preserve"> </w:t>
      </w:r>
      <w:r w:rsidR="007E6481" w:rsidRPr="00BC0B63">
        <w:rPr>
          <w:rFonts w:ascii="Arial" w:hAnsi="Arial"/>
          <w:b/>
        </w:rPr>
        <w:t>[1]</w:t>
      </w:r>
    </w:p>
    <w:p w14:paraId="729044DF" w14:textId="77777777" w:rsidR="00184434" w:rsidRPr="00BC0B63" w:rsidRDefault="00184434" w:rsidP="00184434">
      <w:pPr>
        <w:pStyle w:val="12ptbefore"/>
        <w:numPr>
          <w:ilvl w:val="2"/>
          <w:numId w:val="1"/>
        </w:numPr>
      </w:pPr>
      <w:r w:rsidRPr="00BC0B63">
        <w:rPr>
          <w:rFonts w:ascii="Arial" w:hAnsi="Arial"/>
        </w:rPr>
        <w:t>INTERVIEW: Named talent says the statement above in an interview-style shot, looking slightly off-camera.</w:t>
      </w:r>
    </w:p>
    <w:p w14:paraId="23AF2223" w14:textId="77777777" w:rsidR="00B65C1A" w:rsidRPr="00BC0B63" w:rsidRDefault="00523E62" w:rsidP="00AF7DE5">
      <w:pPr>
        <w:pStyle w:val="12ptbefore"/>
      </w:pPr>
      <w:r w:rsidRPr="00BC0B63">
        <w:rPr>
          <w:rFonts w:ascii="Arial" w:hAnsi="Arial"/>
          <w:b/>
          <w:u w:val="single"/>
        </w:rPr>
        <w:t>Anthony Guzman</w:t>
      </w:r>
      <w:r w:rsidR="00DC7D3A" w:rsidRPr="00BC0B63">
        <w:rPr>
          <w:rFonts w:ascii="Arial" w:hAnsi="Arial"/>
        </w:rPr>
        <w:t xml:space="preserve">: </w:t>
      </w:r>
      <w:bookmarkStart w:id="0" w:name="_Hlk3468315"/>
      <w:r w:rsidR="00B65C1A" w:rsidRPr="00BC0B63">
        <w:rPr>
          <w:rFonts w:ascii="Arial" w:hAnsi="Arial"/>
        </w:rPr>
        <w:t>The visual demonstration of this method is critical for researchers who are new to ToF-SIMS and will help them with the fundamental analysis process.</w:t>
      </w:r>
      <w:bookmarkEnd w:id="0"/>
      <w:r w:rsidR="00A40A8A" w:rsidRPr="00BC0B63">
        <w:rPr>
          <w:rFonts w:ascii="Arial" w:hAnsi="Arial"/>
        </w:rPr>
        <w:t xml:space="preserve"> </w:t>
      </w:r>
      <w:r w:rsidR="00A40A8A" w:rsidRPr="00BC0B63">
        <w:rPr>
          <w:rFonts w:ascii="Arial" w:hAnsi="Arial"/>
          <w:b/>
        </w:rPr>
        <w:t>[1]</w:t>
      </w:r>
    </w:p>
    <w:p w14:paraId="10BD6DC3" w14:textId="77777777" w:rsidR="00A40A8A" w:rsidRPr="00BC0B63" w:rsidRDefault="00A40A8A" w:rsidP="00A40A8A">
      <w:pPr>
        <w:pStyle w:val="12ptbefore"/>
        <w:numPr>
          <w:ilvl w:val="2"/>
          <w:numId w:val="1"/>
        </w:numPr>
      </w:pPr>
      <w:r w:rsidRPr="00BC0B63">
        <w:rPr>
          <w:rFonts w:ascii="Arial" w:hAnsi="Arial"/>
        </w:rPr>
        <w:t>INTERVIEW: Named talent says the statement above in an interview-style shot, looking slightly off-camera.</w:t>
      </w:r>
    </w:p>
    <w:p w14:paraId="4E288B89" w14:textId="77777777" w:rsidR="00336C61" w:rsidRDefault="00336C61" w:rsidP="00330F1B">
      <w:pPr>
        <w:contextualSpacing/>
        <w:rPr>
          <w:rFonts w:ascii="Arial" w:hAnsi="Arial" w:cs="Arial"/>
          <w:b/>
          <w:szCs w:val="22"/>
        </w:rPr>
      </w:pPr>
    </w:p>
    <w:p w14:paraId="047DDB5E" w14:textId="77777777" w:rsidR="00CC1ED0" w:rsidRPr="00CC1ED0" w:rsidRDefault="00CC1ED0" w:rsidP="00330F1B">
      <w:pPr>
        <w:contextualSpacing/>
        <w:rPr>
          <w:rStyle w:val="italicsyellowshading"/>
        </w:rPr>
      </w:pPr>
      <w:r>
        <w:rPr>
          <w:rStyle w:val="italicsyellowshading"/>
        </w:rPr>
        <w:t>Authors: Some statements have been moved to the conclusion to accommodate limits on the number of statements given by each speaker in the introduction.</w:t>
      </w:r>
    </w:p>
    <w:p w14:paraId="6B555B65" w14:textId="77777777" w:rsidR="00336C61" w:rsidRPr="00E17E22" w:rsidRDefault="00336C61" w:rsidP="00330F1B">
      <w:pPr>
        <w:contextualSpacing/>
        <w:rPr>
          <w:rFonts w:ascii="Arial" w:hAnsi="Arial" w:cs="Arial"/>
          <w:b/>
          <w:szCs w:val="22"/>
        </w:rPr>
      </w:pPr>
    </w:p>
    <w:p w14:paraId="44A01F03" w14:textId="77777777" w:rsidR="00336C61" w:rsidRPr="00E17E22" w:rsidRDefault="00336C61" w:rsidP="00E27F6C">
      <w:pPr>
        <w:tabs>
          <w:tab w:val="num" w:pos="1350"/>
        </w:tabs>
        <w:ind w:left="1350"/>
        <w:contextualSpacing/>
        <w:rPr>
          <w:rFonts w:ascii="Arial" w:hAnsi="Arial" w:cs="Arial"/>
          <w:iCs/>
          <w:szCs w:val="22"/>
        </w:rPr>
      </w:pPr>
      <w:r w:rsidRPr="00E17E22">
        <w:rPr>
          <w:rFonts w:ascii="Arial" w:hAnsi="Arial" w:cs="Arial"/>
          <w:iCs/>
          <w:szCs w:val="22"/>
        </w:rPr>
        <w:br w:type="page"/>
      </w:r>
    </w:p>
    <w:p w14:paraId="4DD29087" w14:textId="77777777" w:rsidR="00CE10F2" w:rsidRPr="00E17E22" w:rsidRDefault="00F22F5E" w:rsidP="00336C7B">
      <w:pPr>
        <w:pStyle w:val="Title"/>
        <w:pBdr>
          <w:bottom w:val="single" w:sz="4" w:space="4" w:color="2F5496"/>
        </w:pBdr>
        <w:jc w:val="center"/>
        <w:rPr>
          <w:rFonts w:ascii="Arial" w:hAnsi="Arial" w:cs="Arial"/>
          <w:lang w:eastAsia="zh-TW"/>
        </w:rPr>
      </w:pPr>
      <w:r w:rsidRPr="00E17E22">
        <w:rPr>
          <w:rFonts w:ascii="Arial" w:hAnsi="Arial" w:cs="Arial"/>
        </w:rPr>
        <w:lastRenderedPageBreak/>
        <w:t xml:space="preserve">Section - </w:t>
      </w:r>
      <w:r w:rsidR="00CE10F2" w:rsidRPr="00E17E22">
        <w:rPr>
          <w:rFonts w:ascii="Arial" w:hAnsi="Arial" w:cs="Arial"/>
        </w:rPr>
        <w:t>Protocol</w:t>
      </w:r>
    </w:p>
    <w:p w14:paraId="21FF6E1A" w14:textId="77777777" w:rsidR="00F26162" w:rsidRDefault="00F26162" w:rsidP="00F26162">
      <w:pPr>
        <w:pStyle w:val="12ptbefore"/>
        <w:numPr>
          <w:ilvl w:val="0"/>
          <w:numId w:val="0"/>
        </w:numPr>
        <w:ind w:left="360"/>
        <w:rPr>
          <w:rFonts w:ascii="Arial" w:hAnsi="Arial" w:hint="eastAsia"/>
          <w:highlight w:val="green"/>
          <w:lang w:eastAsia="zh-CN"/>
        </w:rPr>
      </w:pPr>
      <w:r>
        <w:rPr>
          <w:rFonts w:ascii="Arial" w:hAnsi="Arial" w:hint="eastAsia"/>
          <w:highlight w:val="green"/>
          <w:lang w:eastAsia="zh-CN"/>
        </w:rPr>
        <w:t xml:space="preserve">Author comment: </w:t>
      </w:r>
      <w:r w:rsidRPr="00F26162">
        <w:rPr>
          <w:rFonts w:ascii="Arial" w:hAnsi="Arial"/>
          <w:highlight w:val="green"/>
        </w:rPr>
        <w:t>We didn’t record the screen using the screen recorder software, but I can send you the screenshots of the software GUI if needed.</w:t>
      </w:r>
    </w:p>
    <w:p w14:paraId="5F2F93DD" w14:textId="77777777" w:rsidR="00F26162" w:rsidRPr="00F26162" w:rsidRDefault="00F26162" w:rsidP="00F26162">
      <w:pPr>
        <w:pStyle w:val="12ptbefore"/>
        <w:numPr>
          <w:ilvl w:val="0"/>
          <w:numId w:val="0"/>
        </w:numPr>
        <w:ind w:left="360"/>
        <w:rPr>
          <w:rFonts w:ascii="Arial" w:hAnsi="Arial"/>
          <w:highlight w:val="green"/>
        </w:rPr>
      </w:pPr>
      <w:r w:rsidRPr="00F26162">
        <w:rPr>
          <w:rFonts w:ascii="Arial" w:hAnsi="Arial"/>
          <w:highlight w:val="green"/>
        </w:rPr>
        <w:t>In addition, during the filming, one of the staff’s access badge was exposed. Please either cut that part or blur the badge; otherwise, the film may not be posted on line due to our strict badge policy.</w:t>
      </w:r>
    </w:p>
    <w:p w14:paraId="3F487CDF" w14:textId="77777777" w:rsidR="00F26162" w:rsidRDefault="00F26162" w:rsidP="00F26162">
      <w:pPr>
        <w:spacing w:before="240"/>
        <w:outlineLvl w:val="0"/>
        <w:rPr>
          <w:rFonts w:ascii="Arial" w:hAnsi="Arial" w:cs="Arial" w:hint="eastAsia"/>
          <w:b/>
        </w:rPr>
      </w:pPr>
    </w:p>
    <w:p w14:paraId="5AEB4CF4" w14:textId="77777777" w:rsidR="008B5AF7" w:rsidRDefault="00FB7788" w:rsidP="00DD40B9">
      <w:pPr>
        <w:numPr>
          <w:ilvl w:val="0"/>
          <w:numId w:val="1"/>
        </w:numPr>
        <w:spacing w:before="240"/>
        <w:outlineLvl w:val="0"/>
        <w:rPr>
          <w:rFonts w:ascii="Arial" w:hAnsi="Arial" w:cs="Arial"/>
          <w:b/>
        </w:rPr>
      </w:pPr>
      <w:r>
        <w:rPr>
          <w:rFonts w:ascii="Arial" w:hAnsi="Arial" w:cs="Arial"/>
          <w:b/>
        </w:rPr>
        <w:t>T</w:t>
      </w:r>
      <w:r w:rsidR="00674A35">
        <w:rPr>
          <w:rFonts w:ascii="Arial" w:hAnsi="Arial" w:cs="Arial"/>
          <w:b/>
        </w:rPr>
        <w:t>ime-of-Flight Secondary Ion Mass Spectrometry</w:t>
      </w:r>
      <w:r w:rsidR="0081354B">
        <w:rPr>
          <w:rFonts w:ascii="Arial" w:hAnsi="Arial" w:cs="Arial"/>
          <w:b/>
        </w:rPr>
        <w:t xml:space="preserve"> (ToF-SIMS)</w:t>
      </w:r>
      <w:r w:rsidR="00A0562A">
        <w:rPr>
          <w:rFonts w:ascii="Arial" w:hAnsi="Arial" w:cs="Arial"/>
          <w:b/>
        </w:rPr>
        <w:t xml:space="preserve"> Analysis of</w:t>
      </w:r>
      <w:r w:rsidR="00621713">
        <w:rPr>
          <w:rFonts w:ascii="Arial" w:hAnsi="Arial" w:cs="Arial"/>
          <w:b/>
        </w:rPr>
        <w:t xml:space="preserve"> </w:t>
      </w:r>
      <w:r w:rsidR="00621713" w:rsidRPr="0014699B">
        <w:rPr>
          <w:rFonts w:ascii="Arial" w:hAnsi="Arial" w:cs="Arial"/>
          <w:b/>
        </w:rPr>
        <w:t>the</w:t>
      </w:r>
      <w:r w:rsidR="00A0562A">
        <w:rPr>
          <w:rFonts w:ascii="Arial" w:hAnsi="Arial" w:cs="Arial"/>
          <w:b/>
        </w:rPr>
        <w:t xml:space="preserve"> Metal-Paint Corrosion Interface</w:t>
      </w:r>
    </w:p>
    <w:p w14:paraId="0FF41398" w14:textId="77777777" w:rsidR="00D75877" w:rsidRDefault="001837AD" w:rsidP="00653F34">
      <w:pPr>
        <w:pStyle w:val="12ptbefore"/>
        <w:rPr>
          <w:rFonts w:ascii="Arial" w:hAnsi="Arial"/>
        </w:rPr>
      </w:pPr>
      <w:r>
        <w:rPr>
          <w:rFonts w:ascii="Arial" w:hAnsi="Arial"/>
        </w:rPr>
        <w:t xml:space="preserve">To begin, </w:t>
      </w:r>
      <w:r w:rsidR="00B00B00">
        <w:rPr>
          <w:rFonts w:ascii="Arial" w:hAnsi="Arial"/>
        </w:rPr>
        <w:t xml:space="preserve">load the </w:t>
      </w:r>
      <w:r w:rsidR="007C3928">
        <w:rPr>
          <w:rFonts w:ascii="Arial" w:hAnsi="Arial"/>
        </w:rPr>
        <w:t xml:space="preserve">prepared </w:t>
      </w:r>
      <w:r w:rsidR="0047079B">
        <w:rPr>
          <w:rFonts w:ascii="Arial" w:hAnsi="Arial"/>
        </w:rPr>
        <w:t>salt</w:t>
      </w:r>
      <w:r w:rsidR="00537FD5">
        <w:rPr>
          <w:rFonts w:ascii="Arial" w:hAnsi="Arial"/>
        </w:rPr>
        <w:t>-</w:t>
      </w:r>
      <w:r w:rsidR="0047079B">
        <w:rPr>
          <w:rFonts w:ascii="Arial" w:hAnsi="Arial"/>
        </w:rPr>
        <w:t xml:space="preserve">exposed </w:t>
      </w:r>
      <w:r w:rsidR="001E5548">
        <w:rPr>
          <w:rFonts w:ascii="Arial" w:hAnsi="Arial"/>
        </w:rPr>
        <w:t xml:space="preserve">and </w:t>
      </w:r>
      <w:r w:rsidR="0047079B">
        <w:rPr>
          <w:rFonts w:ascii="Arial" w:hAnsi="Arial"/>
        </w:rPr>
        <w:t>air-exposed</w:t>
      </w:r>
      <w:r w:rsidR="00DC12A6">
        <w:rPr>
          <w:rFonts w:ascii="Arial" w:hAnsi="Arial"/>
        </w:rPr>
        <w:t xml:space="preserve"> </w:t>
      </w:r>
      <w:r w:rsidR="001E5548">
        <w:rPr>
          <w:rFonts w:ascii="Arial" w:hAnsi="Arial"/>
        </w:rPr>
        <w:t>samples</w:t>
      </w:r>
      <w:r w:rsidR="00B00B00">
        <w:rPr>
          <w:rFonts w:ascii="Arial" w:hAnsi="Arial"/>
        </w:rPr>
        <w:t xml:space="preserve"> into the</w:t>
      </w:r>
      <w:r w:rsidR="00C563D7">
        <w:rPr>
          <w:rFonts w:ascii="Arial" w:hAnsi="Arial"/>
        </w:rPr>
        <w:t xml:space="preserve"> instrument loadlock.</w:t>
      </w:r>
      <w:r w:rsidR="003650DD">
        <w:rPr>
          <w:rFonts w:ascii="Arial" w:hAnsi="Arial"/>
        </w:rPr>
        <w:t xml:space="preserve"> </w:t>
      </w:r>
      <w:r w:rsidR="003650DD">
        <w:rPr>
          <w:rFonts w:ascii="Arial" w:hAnsi="Arial"/>
          <w:b/>
        </w:rPr>
        <w:t>[1]</w:t>
      </w:r>
      <w:r w:rsidR="00C563D7">
        <w:rPr>
          <w:rFonts w:ascii="Arial" w:hAnsi="Arial"/>
        </w:rPr>
        <w:t xml:space="preserve"> Pump down the loadlock</w:t>
      </w:r>
      <w:r w:rsidR="004428E0">
        <w:rPr>
          <w:rFonts w:ascii="Arial" w:hAnsi="Arial"/>
        </w:rPr>
        <w:t xml:space="preserve">, </w:t>
      </w:r>
      <w:r w:rsidR="001012D4">
        <w:rPr>
          <w:rFonts w:ascii="Arial" w:hAnsi="Arial"/>
        </w:rPr>
        <w:t>transfer</w:t>
      </w:r>
      <w:r w:rsidR="00DF50A0">
        <w:rPr>
          <w:rFonts w:ascii="Arial" w:hAnsi="Arial"/>
        </w:rPr>
        <w:t xml:space="preserve"> the samples</w:t>
      </w:r>
      <w:r w:rsidR="001012D4">
        <w:rPr>
          <w:rFonts w:ascii="Arial" w:hAnsi="Arial"/>
        </w:rPr>
        <w:t xml:space="preserve"> to</w:t>
      </w:r>
      <w:r w:rsidR="0047079B">
        <w:rPr>
          <w:rFonts w:ascii="Arial" w:hAnsi="Arial"/>
        </w:rPr>
        <w:t xml:space="preserve"> </w:t>
      </w:r>
      <w:r w:rsidR="00B00B00">
        <w:rPr>
          <w:rFonts w:ascii="Arial" w:hAnsi="Arial"/>
        </w:rPr>
        <w:t>the main chamber</w:t>
      </w:r>
      <w:r w:rsidR="004428E0">
        <w:rPr>
          <w:rFonts w:ascii="Arial" w:hAnsi="Arial"/>
        </w:rPr>
        <w:t>,</w:t>
      </w:r>
      <w:r w:rsidR="00457061">
        <w:rPr>
          <w:rFonts w:ascii="Arial" w:hAnsi="Arial"/>
        </w:rPr>
        <w:t xml:space="preserve"> </w:t>
      </w:r>
      <w:r w:rsidR="00457061">
        <w:rPr>
          <w:rFonts w:ascii="Arial" w:hAnsi="Arial"/>
          <w:b/>
        </w:rPr>
        <w:t>[2-TXT]</w:t>
      </w:r>
      <w:r w:rsidR="004428E0">
        <w:rPr>
          <w:rFonts w:ascii="Arial" w:hAnsi="Arial"/>
        </w:rPr>
        <w:t xml:space="preserve"> and wait </w:t>
      </w:r>
      <w:r w:rsidR="0097792F">
        <w:rPr>
          <w:rFonts w:ascii="Arial" w:hAnsi="Arial"/>
        </w:rPr>
        <w:t>until the chamber is</w:t>
      </w:r>
      <w:r w:rsidR="007D4B28">
        <w:rPr>
          <w:rFonts w:ascii="Arial" w:hAnsi="Arial"/>
        </w:rPr>
        <w:t xml:space="preserve"> at or below </w:t>
      </w:r>
      <w:r w:rsidR="004428E0">
        <w:rPr>
          <w:rFonts w:ascii="Arial" w:hAnsi="Arial"/>
        </w:rPr>
        <w:t>10</w:t>
      </w:r>
      <w:r w:rsidR="004428E0">
        <w:rPr>
          <w:rFonts w:ascii="Arial" w:hAnsi="Arial"/>
          <w:vertAlign w:val="superscript"/>
        </w:rPr>
        <w:t>-8</w:t>
      </w:r>
      <w:r w:rsidR="004428E0">
        <w:rPr>
          <w:rFonts w:ascii="Arial" w:hAnsi="Arial"/>
        </w:rPr>
        <w:t xml:space="preserve"> millibars</w:t>
      </w:r>
      <w:r w:rsidR="00E2551D">
        <w:rPr>
          <w:rFonts w:ascii="Arial" w:hAnsi="Arial"/>
        </w:rPr>
        <w:t xml:space="preserve"> (</w:t>
      </w:r>
      <w:r w:rsidR="00E2551D" w:rsidRPr="00E2551D">
        <w:rPr>
          <w:rFonts w:ascii="Arial" w:hAnsi="Arial"/>
          <w:b/>
          <w:color w:val="FF0000"/>
        </w:rPr>
        <w:t>mill</w:t>
      </w:r>
      <w:r w:rsidR="00E2551D" w:rsidRPr="00E2551D">
        <w:rPr>
          <w:rFonts w:ascii="Arial" w:hAnsi="Arial"/>
          <w:color w:val="FF0000"/>
        </w:rPr>
        <w:t>-ih-bars /ˈmɪl ɪˌbærs/</w:t>
      </w:r>
      <w:r w:rsidR="00E2551D">
        <w:rPr>
          <w:rFonts w:ascii="Arial" w:hAnsi="Arial"/>
        </w:rPr>
        <w:t>)</w:t>
      </w:r>
      <w:r w:rsidR="004428E0">
        <w:rPr>
          <w:rFonts w:ascii="Arial" w:hAnsi="Arial"/>
        </w:rPr>
        <w:t>.</w:t>
      </w:r>
      <w:r w:rsidR="00D87BD5">
        <w:rPr>
          <w:rFonts w:ascii="Arial" w:hAnsi="Arial"/>
        </w:rPr>
        <w:t xml:space="preserve"> </w:t>
      </w:r>
      <w:r w:rsidR="00D87BD5">
        <w:rPr>
          <w:rFonts w:ascii="Arial" w:hAnsi="Arial"/>
          <w:b/>
        </w:rPr>
        <w:t>[3]</w:t>
      </w:r>
    </w:p>
    <w:p w14:paraId="21A077BA" w14:textId="77777777" w:rsidR="00197549" w:rsidRDefault="00022BBD" w:rsidP="00022BBD">
      <w:pPr>
        <w:pStyle w:val="12ptbefore"/>
        <w:numPr>
          <w:ilvl w:val="2"/>
          <w:numId w:val="1"/>
        </w:numPr>
        <w:rPr>
          <w:rFonts w:ascii="Arial" w:hAnsi="Arial"/>
        </w:rPr>
      </w:pPr>
      <w:r>
        <w:rPr>
          <w:rFonts w:ascii="Arial" w:hAnsi="Arial"/>
        </w:rPr>
        <w:t xml:space="preserve">MED: </w:t>
      </w:r>
      <w:r w:rsidR="000E66A5">
        <w:rPr>
          <w:rFonts w:ascii="Arial" w:hAnsi="Arial"/>
        </w:rPr>
        <w:t xml:space="preserve">Talent </w:t>
      </w:r>
      <w:r w:rsidR="002D2621">
        <w:rPr>
          <w:rFonts w:ascii="Arial" w:hAnsi="Arial"/>
        </w:rPr>
        <w:t>mounts the interface assembly on a Topmount sample holder.</w:t>
      </w:r>
      <w:r w:rsidR="00711332">
        <w:rPr>
          <w:rFonts w:ascii="Arial" w:hAnsi="Arial"/>
        </w:rPr>
        <w:t xml:space="preserve"> </w:t>
      </w:r>
      <w:r w:rsidR="00711332">
        <w:rPr>
          <w:rStyle w:val="blueitalics"/>
        </w:rPr>
        <w:t xml:space="preserve">Videographer: Please get at least </w:t>
      </w:r>
      <w:r w:rsidR="001123CE">
        <w:rPr>
          <w:rStyle w:val="blueitalics"/>
        </w:rPr>
        <w:t>9-10</w:t>
      </w:r>
      <w:r w:rsidR="00711332">
        <w:rPr>
          <w:rStyle w:val="blueitalics"/>
        </w:rPr>
        <w:t xml:space="preserve"> seconds of footage for this shot.</w:t>
      </w:r>
    </w:p>
    <w:p w14:paraId="241DD551" w14:textId="77777777" w:rsidR="00F106B5" w:rsidRPr="00D87BD5" w:rsidRDefault="00F106B5" w:rsidP="00022BBD">
      <w:pPr>
        <w:pStyle w:val="12ptbefore"/>
        <w:numPr>
          <w:ilvl w:val="2"/>
          <w:numId w:val="1"/>
        </w:numPr>
        <w:rPr>
          <w:rFonts w:ascii="Arial" w:hAnsi="Arial"/>
        </w:rPr>
      </w:pPr>
      <w:r w:rsidRPr="006D1BBC">
        <w:rPr>
          <w:rFonts w:ascii="Arial" w:hAnsi="Arial"/>
        </w:rPr>
        <w:t xml:space="preserve">WIDE: Talent </w:t>
      </w:r>
      <w:r>
        <w:rPr>
          <w:rFonts w:ascii="Arial" w:hAnsi="Arial"/>
        </w:rPr>
        <w:t>moves</w:t>
      </w:r>
      <w:r w:rsidR="00DC418C" w:rsidRPr="008200F4">
        <w:rPr>
          <w:rFonts w:ascii="Arial" w:hAnsi="Arial"/>
          <w:color w:val="FF0000"/>
        </w:rPr>
        <w:t xml:space="preserve"> the sample</w:t>
      </w:r>
      <w:r>
        <w:rPr>
          <w:rFonts w:ascii="Arial" w:hAnsi="Arial"/>
        </w:rPr>
        <w:t xml:space="preserve"> from the loadlock </w:t>
      </w:r>
      <w:r w:rsidR="00915145" w:rsidRPr="008200F4">
        <w:rPr>
          <w:rFonts w:ascii="Arial" w:hAnsi="Arial"/>
          <w:color w:val="FF0000"/>
        </w:rPr>
        <w:t>in</w:t>
      </w:r>
      <w:r>
        <w:rPr>
          <w:rFonts w:ascii="Arial" w:hAnsi="Arial"/>
        </w:rPr>
        <w:t xml:space="preserve">to the </w:t>
      </w:r>
      <w:r w:rsidR="00AB75D4" w:rsidRPr="008200F4">
        <w:rPr>
          <w:rFonts w:ascii="Arial" w:hAnsi="Arial"/>
          <w:color w:val="FF0000"/>
        </w:rPr>
        <w:t>instrument</w:t>
      </w:r>
      <w:r w:rsidR="00DC418C" w:rsidRPr="00072580">
        <w:rPr>
          <w:rFonts w:ascii="Arial" w:hAnsi="Arial"/>
          <w:color w:val="FF0000"/>
        </w:rPr>
        <w:t xml:space="preserve"> main chamber</w:t>
      </w:r>
      <w:r>
        <w:rPr>
          <w:rFonts w:ascii="Arial" w:hAnsi="Arial"/>
        </w:rPr>
        <w:t xml:space="preserve"> and </w:t>
      </w:r>
      <w:r w:rsidR="00DC418C" w:rsidRPr="00072580">
        <w:rPr>
          <w:rFonts w:ascii="Arial" w:hAnsi="Arial"/>
          <w:color w:val="FF0000"/>
        </w:rPr>
        <w:t xml:space="preserve">the main chamber </w:t>
      </w:r>
      <w:r w:rsidR="00AB75D4" w:rsidRPr="00072580">
        <w:rPr>
          <w:rFonts w:ascii="Arial" w:hAnsi="Arial"/>
          <w:color w:val="FF0000"/>
        </w:rPr>
        <w:t>is remained at high vacuum</w:t>
      </w:r>
      <w:r w:rsidR="00DC418C">
        <w:rPr>
          <w:rFonts w:ascii="Arial" w:hAnsi="Arial"/>
        </w:rPr>
        <w:t>.</w:t>
      </w:r>
      <w:r w:rsidR="00904AD6">
        <w:rPr>
          <w:rFonts w:ascii="Arial" w:hAnsi="Arial"/>
        </w:rPr>
        <w:t xml:space="preserve"> </w:t>
      </w:r>
      <w:r w:rsidR="00904AD6" w:rsidRPr="006D1BBC">
        <w:rPr>
          <w:rFonts w:ascii="Arial" w:hAnsi="Arial"/>
          <w:b/>
        </w:rPr>
        <w:t>TEXT: See text for sample preparation and loading</w:t>
      </w:r>
    </w:p>
    <w:p w14:paraId="278D477D" w14:textId="77777777" w:rsidR="00D87BD5" w:rsidRDefault="00614E03" w:rsidP="00022BBD">
      <w:pPr>
        <w:pStyle w:val="12ptbefore"/>
        <w:numPr>
          <w:ilvl w:val="2"/>
          <w:numId w:val="1"/>
        </w:numPr>
        <w:rPr>
          <w:rFonts w:ascii="Arial" w:hAnsi="Arial"/>
        </w:rPr>
      </w:pPr>
      <w:r>
        <w:rPr>
          <w:rFonts w:ascii="Arial" w:hAnsi="Arial"/>
        </w:rPr>
        <w:t>MED-Over shoulder: An over-shoulder view of the instrument software showing the main chamber at/below 10</w:t>
      </w:r>
      <w:r>
        <w:rPr>
          <w:rFonts w:ascii="Arial" w:hAnsi="Arial"/>
          <w:vertAlign w:val="superscript"/>
        </w:rPr>
        <w:t>-8</w:t>
      </w:r>
      <w:r>
        <w:rPr>
          <w:rFonts w:ascii="Arial" w:hAnsi="Arial"/>
        </w:rPr>
        <w:t xml:space="preserve"> m</w:t>
      </w:r>
      <w:r w:rsidR="00C81491" w:rsidRPr="00786DB8">
        <w:rPr>
          <w:rFonts w:ascii="Arial" w:hAnsi="Arial"/>
          <w:color w:val="FF0000"/>
        </w:rPr>
        <w:t>illi</w:t>
      </w:r>
      <w:r>
        <w:rPr>
          <w:rFonts w:ascii="Arial" w:hAnsi="Arial"/>
        </w:rPr>
        <w:t>bar</w:t>
      </w:r>
      <w:r w:rsidR="00C81491">
        <w:rPr>
          <w:rFonts w:ascii="Arial" w:hAnsi="Arial"/>
        </w:rPr>
        <w:t>s</w:t>
      </w:r>
      <w:r>
        <w:rPr>
          <w:rFonts w:ascii="Arial" w:hAnsi="Arial"/>
        </w:rPr>
        <w:t>.</w:t>
      </w:r>
      <w:r w:rsidR="00F91482">
        <w:rPr>
          <w:rFonts w:ascii="Arial" w:hAnsi="Arial"/>
        </w:rPr>
        <w:t xml:space="preserve"> (If this is shown on a </w:t>
      </w:r>
      <w:r w:rsidR="007D4B86">
        <w:rPr>
          <w:rFonts w:ascii="Arial" w:hAnsi="Arial"/>
        </w:rPr>
        <w:t xml:space="preserve">manual </w:t>
      </w:r>
      <w:r w:rsidR="00F91482">
        <w:rPr>
          <w:rFonts w:ascii="Arial" w:hAnsi="Arial"/>
        </w:rPr>
        <w:t>gauge, please instead get a shot of the gauge showing the appropriate pressure.)</w:t>
      </w:r>
    </w:p>
    <w:p w14:paraId="71FC4FB0" w14:textId="77777777" w:rsidR="00DA1D63" w:rsidRPr="00B77110" w:rsidRDefault="008755F7" w:rsidP="00B77110">
      <w:pPr>
        <w:pStyle w:val="12ptbefore"/>
        <w:rPr>
          <w:rFonts w:ascii="Arial" w:hAnsi="Arial"/>
        </w:rPr>
      </w:pPr>
      <w:r>
        <w:rPr>
          <w:rFonts w:ascii="Arial" w:hAnsi="Arial"/>
        </w:rPr>
        <w:t>Then</w:t>
      </w:r>
      <w:r w:rsidR="00653F34">
        <w:rPr>
          <w:rFonts w:ascii="Arial" w:hAnsi="Arial"/>
        </w:rPr>
        <w:t>, power up the liquid metal ion gun</w:t>
      </w:r>
      <w:r w:rsidR="00DF50A0">
        <w:rPr>
          <w:rFonts w:ascii="Arial" w:hAnsi="Arial"/>
        </w:rPr>
        <w:t>, or LMIG</w:t>
      </w:r>
      <w:r w:rsidR="00A920D3">
        <w:rPr>
          <w:rFonts w:ascii="Arial" w:hAnsi="Arial"/>
        </w:rPr>
        <w:t xml:space="preserve"> (</w:t>
      </w:r>
      <w:r w:rsidR="00A920D3" w:rsidRPr="00A920D3">
        <w:rPr>
          <w:rFonts w:ascii="Arial" w:hAnsi="Arial"/>
          <w:b/>
          <w:color w:val="FF0000"/>
        </w:rPr>
        <w:t>L</w:t>
      </w:r>
      <w:r w:rsidR="00A920D3" w:rsidRPr="00A920D3">
        <w:rPr>
          <w:rFonts w:ascii="Arial" w:hAnsi="Arial"/>
          <w:color w:val="FF0000"/>
        </w:rPr>
        <w:t>-mig /mɪg/</w:t>
      </w:r>
      <w:r w:rsidR="00A920D3">
        <w:rPr>
          <w:rFonts w:ascii="Arial" w:hAnsi="Arial"/>
        </w:rPr>
        <w:t>)</w:t>
      </w:r>
      <w:r w:rsidR="00DF50A0">
        <w:rPr>
          <w:rFonts w:ascii="Arial" w:hAnsi="Arial"/>
        </w:rPr>
        <w:t>;</w:t>
      </w:r>
      <w:r w:rsidR="00653F34">
        <w:rPr>
          <w:rFonts w:ascii="Arial" w:hAnsi="Arial"/>
        </w:rPr>
        <w:t xml:space="preserve"> the analyzer</w:t>
      </w:r>
      <w:r w:rsidR="00DF50A0">
        <w:rPr>
          <w:rFonts w:ascii="Arial" w:hAnsi="Arial"/>
        </w:rPr>
        <w:t>;</w:t>
      </w:r>
      <w:r w:rsidR="00653F34">
        <w:rPr>
          <w:rFonts w:ascii="Arial" w:hAnsi="Arial"/>
        </w:rPr>
        <w:t xml:space="preserve"> and the light source.</w:t>
      </w:r>
      <w:r w:rsidR="00B77110">
        <w:rPr>
          <w:rFonts w:ascii="Arial" w:hAnsi="Arial"/>
        </w:rPr>
        <w:t xml:space="preserve"> </w:t>
      </w:r>
      <w:r w:rsidR="003E1EE4">
        <w:rPr>
          <w:rFonts w:ascii="Arial" w:hAnsi="Arial"/>
        </w:rPr>
        <w:t xml:space="preserve">Set the primary gun as </w:t>
      </w:r>
      <w:r w:rsidR="001951EA">
        <w:rPr>
          <w:rFonts w:ascii="Arial" w:hAnsi="Arial"/>
        </w:rPr>
        <w:t>LMIG with</w:t>
      </w:r>
      <w:r w:rsidR="0036539A">
        <w:rPr>
          <w:rFonts w:ascii="Arial" w:hAnsi="Arial"/>
        </w:rPr>
        <w:t xml:space="preserve"> the preferred metal </w:t>
      </w:r>
      <w:r w:rsidR="00C81491" w:rsidRPr="00786DB8">
        <w:rPr>
          <w:rFonts w:ascii="Arial" w:hAnsi="Arial"/>
          <w:color w:val="FF0000"/>
        </w:rPr>
        <w:t>Bismuth /ˈbizməTH/</w:t>
      </w:r>
      <w:r w:rsidR="0064439F">
        <w:rPr>
          <w:rFonts w:ascii="Arial" w:hAnsi="Arial"/>
        </w:rPr>
        <w:t>, and</w:t>
      </w:r>
      <w:r w:rsidR="00B77110">
        <w:rPr>
          <w:rFonts w:ascii="Arial" w:hAnsi="Arial"/>
        </w:rPr>
        <w:t xml:space="preserve"> </w:t>
      </w:r>
      <w:r w:rsidR="0064439F">
        <w:rPr>
          <w:rFonts w:ascii="Arial" w:hAnsi="Arial"/>
        </w:rPr>
        <w:t>s</w:t>
      </w:r>
      <w:r w:rsidR="00E4727C">
        <w:rPr>
          <w:rFonts w:ascii="Arial" w:hAnsi="Arial"/>
        </w:rPr>
        <w:t xml:space="preserve">tart the LMIG </w:t>
      </w:r>
      <w:r w:rsidR="003007DA">
        <w:rPr>
          <w:rFonts w:ascii="Arial" w:hAnsi="Arial"/>
        </w:rPr>
        <w:t>using</w:t>
      </w:r>
      <w:r w:rsidR="00BE3365">
        <w:rPr>
          <w:rFonts w:ascii="Arial" w:hAnsi="Arial"/>
        </w:rPr>
        <w:t xml:space="preserve"> </w:t>
      </w:r>
      <w:r w:rsidR="003007DA">
        <w:rPr>
          <w:rFonts w:ascii="Arial" w:hAnsi="Arial"/>
        </w:rPr>
        <w:t>predefined spectrometry</w:t>
      </w:r>
      <w:r w:rsidR="004C24B3">
        <w:rPr>
          <w:rFonts w:ascii="Arial" w:hAnsi="Arial"/>
        </w:rPr>
        <w:t xml:space="preserve"> (</w:t>
      </w:r>
      <w:r w:rsidR="004C24B3" w:rsidRPr="004C24B3">
        <w:rPr>
          <w:rFonts w:ascii="Arial" w:hAnsi="Arial"/>
          <w:color w:val="FF0000"/>
        </w:rPr>
        <w:t>spek-</w:t>
      </w:r>
      <w:r w:rsidR="004C24B3" w:rsidRPr="004C24B3">
        <w:rPr>
          <w:rFonts w:ascii="Arial" w:hAnsi="Arial"/>
          <w:b/>
          <w:color w:val="FF0000"/>
        </w:rPr>
        <w:t>trom</w:t>
      </w:r>
      <w:r w:rsidR="004C24B3" w:rsidRPr="004C24B3">
        <w:rPr>
          <w:rFonts w:ascii="Arial" w:hAnsi="Arial"/>
          <w:color w:val="FF0000"/>
        </w:rPr>
        <w:t>-eh-tree /spɛkˈtrɒm ə triː/</w:t>
      </w:r>
      <w:r w:rsidR="004C24B3">
        <w:rPr>
          <w:rFonts w:ascii="Arial" w:hAnsi="Arial"/>
        </w:rPr>
        <w:t>)</w:t>
      </w:r>
      <w:r w:rsidR="003007DA">
        <w:rPr>
          <w:rFonts w:ascii="Arial" w:hAnsi="Arial"/>
        </w:rPr>
        <w:t xml:space="preserve"> settings.</w:t>
      </w:r>
      <w:r w:rsidR="00986E42">
        <w:rPr>
          <w:rFonts w:ascii="Arial" w:hAnsi="Arial"/>
        </w:rPr>
        <w:t xml:space="preserve"> </w:t>
      </w:r>
      <w:r w:rsidR="00986E42">
        <w:rPr>
          <w:rFonts w:ascii="Arial" w:hAnsi="Arial"/>
          <w:b/>
        </w:rPr>
        <w:t>[1</w:t>
      </w:r>
      <w:r w:rsidR="007557A2">
        <w:rPr>
          <w:rFonts w:ascii="Arial" w:hAnsi="Arial"/>
          <w:b/>
        </w:rPr>
        <w:t>-TXT</w:t>
      </w:r>
      <w:r w:rsidR="00986E42">
        <w:rPr>
          <w:rFonts w:ascii="Arial" w:hAnsi="Arial"/>
          <w:b/>
        </w:rPr>
        <w:t>]</w:t>
      </w:r>
    </w:p>
    <w:p w14:paraId="778A0580" w14:textId="107D5E32" w:rsidR="00E04FEF" w:rsidRDefault="006F0272" w:rsidP="002C077D">
      <w:pPr>
        <w:pStyle w:val="12ptbefore"/>
        <w:numPr>
          <w:ilvl w:val="0"/>
          <w:numId w:val="0"/>
        </w:numPr>
        <w:ind w:left="1368"/>
        <w:rPr>
          <w:rFonts w:ascii="Arial" w:hAnsi="Arial"/>
          <w:b/>
        </w:rPr>
      </w:pPr>
      <w:r>
        <w:rPr>
          <w:rFonts w:ascii="Arial" w:hAnsi="Arial"/>
        </w:rPr>
        <w:t xml:space="preserve">2.2.1. </w:t>
      </w:r>
      <w:r w:rsidR="000860E7" w:rsidRPr="00DD79D1">
        <w:rPr>
          <w:rFonts w:ascii="Arial" w:hAnsi="Arial"/>
        </w:rPr>
        <w:t xml:space="preserve">SCREEN: </w:t>
      </w:r>
      <w:r w:rsidR="00851426" w:rsidRPr="00DD79D1">
        <w:rPr>
          <w:rFonts w:ascii="Arial" w:hAnsi="Arial"/>
          <w:highlight w:val="yellow"/>
        </w:rPr>
        <w:t>To be provided by the authors</w:t>
      </w:r>
      <w:r w:rsidR="00851426" w:rsidRPr="00DD79D1">
        <w:rPr>
          <w:rFonts w:ascii="Arial" w:hAnsi="Arial"/>
        </w:rPr>
        <w:t xml:space="preserve"> </w:t>
      </w:r>
      <w:r w:rsidR="007D1464" w:rsidRPr="00DD79D1">
        <w:rPr>
          <w:rFonts w:ascii="Arial" w:hAnsi="Arial"/>
        </w:rPr>
        <w:t>–</w:t>
      </w:r>
      <w:r w:rsidR="000860E7" w:rsidRPr="00DD79D1">
        <w:rPr>
          <w:rFonts w:ascii="Arial" w:hAnsi="Arial"/>
        </w:rPr>
        <w:t xml:space="preserve"> </w:t>
      </w:r>
      <w:r w:rsidR="007D1464" w:rsidRPr="00DD79D1">
        <w:rPr>
          <w:rFonts w:ascii="Arial" w:hAnsi="Arial"/>
        </w:rPr>
        <w:t xml:space="preserve">Click the </w:t>
      </w:r>
      <w:r w:rsidR="007D1464" w:rsidRPr="00DD79D1">
        <w:rPr>
          <w:rFonts w:ascii="Arial" w:hAnsi="Arial"/>
          <w:b/>
        </w:rPr>
        <w:t>LMIG</w:t>
      </w:r>
      <w:r w:rsidR="007D1464" w:rsidRPr="00DD79D1">
        <w:rPr>
          <w:rFonts w:ascii="Arial" w:hAnsi="Arial"/>
        </w:rPr>
        <w:t xml:space="preserve">, </w:t>
      </w:r>
      <w:r w:rsidR="007D1464" w:rsidRPr="00DD79D1">
        <w:rPr>
          <w:rFonts w:ascii="Arial" w:hAnsi="Arial"/>
          <w:b/>
        </w:rPr>
        <w:t>Analyzer</w:t>
      </w:r>
      <w:r w:rsidR="007D1464" w:rsidRPr="00DD79D1">
        <w:rPr>
          <w:rFonts w:ascii="Arial" w:hAnsi="Arial"/>
        </w:rPr>
        <w:t xml:space="preserve">, and </w:t>
      </w:r>
      <w:r w:rsidR="002C3119" w:rsidRPr="00DD79D1">
        <w:rPr>
          <w:rFonts w:ascii="Arial" w:hAnsi="Arial"/>
          <w:b/>
        </w:rPr>
        <w:t>Illumination</w:t>
      </w:r>
      <w:r w:rsidR="002C3119" w:rsidRPr="00DD79D1">
        <w:rPr>
          <w:rFonts w:ascii="Arial" w:hAnsi="Arial"/>
        </w:rPr>
        <w:t xml:space="preserve"> boxes in the </w:t>
      </w:r>
      <w:r w:rsidR="002C3119" w:rsidRPr="00DD79D1">
        <w:rPr>
          <w:rFonts w:ascii="Arial" w:hAnsi="Arial"/>
          <w:b/>
        </w:rPr>
        <w:t>Power Control</w:t>
      </w:r>
      <w:r w:rsidR="002C3119" w:rsidRPr="00DD79D1">
        <w:rPr>
          <w:rFonts w:ascii="Arial" w:hAnsi="Arial"/>
        </w:rPr>
        <w:t xml:space="preserve"> window</w:t>
      </w:r>
      <w:r w:rsidR="004B2339" w:rsidRPr="00DD79D1">
        <w:rPr>
          <w:rFonts w:ascii="Arial" w:hAnsi="Arial"/>
        </w:rPr>
        <w:t>. Th</w:t>
      </w:r>
      <w:r w:rsidR="00DE262E" w:rsidRPr="00DD79D1">
        <w:rPr>
          <w:rFonts w:ascii="Arial" w:hAnsi="Arial"/>
        </w:rPr>
        <w:t>en,</w:t>
      </w:r>
      <w:r w:rsidR="00CB2316" w:rsidRPr="00DD79D1">
        <w:rPr>
          <w:rFonts w:ascii="Arial" w:hAnsi="Arial"/>
        </w:rPr>
        <w:t xml:space="preserve"> use the cursor to</w:t>
      </w:r>
      <w:r w:rsidR="002D3B69" w:rsidRPr="00DD79D1">
        <w:rPr>
          <w:rFonts w:ascii="Arial" w:hAnsi="Arial"/>
        </w:rPr>
        <w:t xml:space="preserve"> briefly</w:t>
      </w:r>
      <w:r w:rsidR="006417F0" w:rsidRPr="00DD79D1">
        <w:rPr>
          <w:rFonts w:ascii="Arial" w:hAnsi="Arial"/>
        </w:rPr>
        <w:t xml:space="preserve"> (~1 second)</w:t>
      </w:r>
      <w:r w:rsidR="00CB2316" w:rsidRPr="00DD79D1">
        <w:rPr>
          <w:rFonts w:ascii="Arial" w:hAnsi="Arial"/>
        </w:rPr>
        <w:t xml:space="preserve"> point out the </w:t>
      </w:r>
      <w:r w:rsidR="00CB2316" w:rsidRPr="00287106">
        <w:rPr>
          <w:rFonts w:ascii="Arial" w:hAnsi="Arial"/>
          <w:b/>
        </w:rPr>
        <w:t>LMIG</w:t>
      </w:r>
      <w:r w:rsidR="00CB2316" w:rsidRPr="00DD79D1">
        <w:rPr>
          <w:rFonts w:ascii="Arial" w:hAnsi="Arial"/>
        </w:rPr>
        <w:t xml:space="preserve"> and </w:t>
      </w:r>
      <w:r w:rsidR="00CB2316" w:rsidRPr="00287106">
        <w:rPr>
          <w:rFonts w:ascii="Arial" w:hAnsi="Arial"/>
          <w:b/>
        </w:rPr>
        <w:t>Bi</w:t>
      </w:r>
      <w:r w:rsidR="00CB2316" w:rsidRPr="005715B3">
        <w:rPr>
          <w:rFonts w:ascii="Arial" w:hAnsi="Arial"/>
          <w:b/>
          <w:vertAlign w:val="subscript"/>
        </w:rPr>
        <w:t>3</w:t>
      </w:r>
      <w:r w:rsidRPr="005715B3">
        <w:rPr>
          <w:rFonts w:ascii="Arial" w:hAnsi="Arial"/>
          <w:color w:val="FF0000"/>
          <w:vertAlign w:val="superscript"/>
        </w:rPr>
        <w:t>+</w:t>
      </w:r>
      <w:r w:rsidR="00714858" w:rsidRPr="005715B3">
        <w:rPr>
          <w:rFonts w:ascii="Arial" w:hAnsi="Arial"/>
          <w:color w:val="FF0000"/>
        </w:rPr>
        <w:t xml:space="preserve"> </w:t>
      </w:r>
      <w:r w:rsidR="005715B3">
        <w:rPr>
          <w:rFonts w:ascii="Arial" w:hAnsi="Arial"/>
        </w:rPr>
        <w:t>(</w:t>
      </w:r>
      <w:r w:rsidR="005715B3" w:rsidRPr="005715B3">
        <w:rPr>
          <w:rFonts w:ascii="Arial" w:hAnsi="Arial"/>
          <w:color w:val="FF0000"/>
        </w:rPr>
        <w:t>Bismuth three plus</w:t>
      </w:r>
      <w:r w:rsidR="005715B3">
        <w:rPr>
          <w:rFonts w:ascii="Arial" w:hAnsi="Arial"/>
        </w:rPr>
        <w:t>)</w:t>
      </w:r>
      <w:r w:rsidR="005715B3">
        <w:rPr>
          <w:rFonts w:ascii="Arial" w:hAnsi="Arial" w:hint="eastAsia"/>
          <w:lang w:eastAsia="zh-CN"/>
        </w:rPr>
        <w:t xml:space="preserve"> </w:t>
      </w:r>
      <w:r w:rsidR="00714858" w:rsidRPr="00DD79D1">
        <w:rPr>
          <w:rFonts w:ascii="Arial" w:hAnsi="Arial"/>
        </w:rPr>
        <w:t>selections</w:t>
      </w:r>
      <w:r w:rsidR="00CB2316" w:rsidRPr="00DD79D1">
        <w:rPr>
          <w:rFonts w:ascii="Arial" w:hAnsi="Arial"/>
        </w:rPr>
        <w:t xml:space="preserve"> under </w:t>
      </w:r>
      <w:r w:rsidR="00CB2316" w:rsidRPr="00DD79D1">
        <w:rPr>
          <w:rFonts w:ascii="Arial" w:hAnsi="Arial"/>
        </w:rPr>
        <w:t xml:space="preserve">Primary Gun, click the box next to </w:t>
      </w:r>
      <w:r w:rsidR="00E76A9D" w:rsidRPr="00DD79D1">
        <w:rPr>
          <w:rFonts w:ascii="Arial" w:hAnsi="Arial"/>
          <w:b/>
        </w:rPr>
        <w:t>LMIG</w:t>
      </w:r>
      <w:r w:rsidR="00881D82" w:rsidRPr="00DD79D1">
        <w:rPr>
          <w:rFonts w:ascii="Arial" w:hAnsi="Arial"/>
        </w:rPr>
        <w:t>,</w:t>
      </w:r>
      <w:r w:rsidR="00D963E4" w:rsidRPr="00DD79D1">
        <w:rPr>
          <w:rFonts w:ascii="Arial" w:hAnsi="Arial"/>
        </w:rPr>
        <w:t xml:space="preserve"> open the Instrument</w:t>
      </w:r>
      <w:r w:rsidR="0048058D" w:rsidRPr="00DD79D1">
        <w:rPr>
          <w:rFonts w:ascii="Arial" w:hAnsi="Arial"/>
        </w:rPr>
        <w:t xml:space="preserve"> window,</w:t>
      </w:r>
      <w:r w:rsidR="0070010D" w:rsidRPr="00DD79D1">
        <w:rPr>
          <w:rFonts w:ascii="Arial" w:hAnsi="Arial"/>
        </w:rPr>
        <w:t xml:space="preserve"> click the </w:t>
      </w:r>
      <w:r w:rsidR="0070010D" w:rsidRPr="00DD79D1">
        <w:rPr>
          <w:rFonts w:ascii="Arial" w:hAnsi="Arial"/>
          <w:b/>
        </w:rPr>
        <w:t>LMIG</w:t>
      </w:r>
      <w:r w:rsidR="0070010D" w:rsidRPr="00DD79D1">
        <w:rPr>
          <w:rFonts w:ascii="Arial" w:hAnsi="Arial"/>
        </w:rPr>
        <w:t xml:space="preserve"> tab,</w:t>
      </w:r>
      <w:r w:rsidR="00DD5DFC" w:rsidRPr="00DD79D1">
        <w:rPr>
          <w:rFonts w:ascii="Arial" w:hAnsi="Arial"/>
        </w:rPr>
        <w:t xml:space="preserve"> </w:t>
      </w:r>
      <w:r w:rsidR="00774F52" w:rsidRPr="00DD79D1">
        <w:rPr>
          <w:rFonts w:ascii="Arial" w:hAnsi="Arial"/>
        </w:rPr>
        <w:t>click</w:t>
      </w:r>
      <w:r w:rsidR="00301604" w:rsidRPr="00DD79D1">
        <w:rPr>
          <w:rFonts w:ascii="Arial" w:hAnsi="Arial"/>
        </w:rPr>
        <w:t xml:space="preserve"> </w:t>
      </w:r>
      <w:r w:rsidR="00774F52" w:rsidRPr="00DD79D1">
        <w:rPr>
          <w:rFonts w:ascii="Arial" w:hAnsi="Arial"/>
          <w:b/>
        </w:rPr>
        <w:t>Source</w:t>
      </w:r>
      <w:r w:rsidR="00301604" w:rsidRPr="00DD79D1">
        <w:rPr>
          <w:rFonts w:ascii="Arial" w:hAnsi="Arial"/>
        </w:rPr>
        <w:t xml:space="preserve">, </w:t>
      </w:r>
      <w:r w:rsidR="00D62053" w:rsidRPr="00DD79D1">
        <w:rPr>
          <w:rFonts w:ascii="Arial" w:hAnsi="Arial"/>
        </w:rPr>
        <w:t xml:space="preserve">and </w:t>
      </w:r>
      <w:r w:rsidR="00301604" w:rsidRPr="00DD79D1">
        <w:rPr>
          <w:rFonts w:ascii="Arial" w:hAnsi="Arial"/>
        </w:rPr>
        <w:t xml:space="preserve">click </w:t>
      </w:r>
      <w:r w:rsidR="00301604" w:rsidRPr="00DD79D1">
        <w:rPr>
          <w:rFonts w:ascii="Arial" w:hAnsi="Arial"/>
          <w:b/>
        </w:rPr>
        <w:t>Start LMIG</w:t>
      </w:r>
      <w:r w:rsidR="00D62053" w:rsidRPr="00DD79D1">
        <w:rPr>
          <w:rFonts w:ascii="Arial" w:hAnsi="Arial"/>
        </w:rPr>
        <w:t xml:space="preserve">. </w:t>
      </w:r>
      <w:r w:rsidR="00290E6E" w:rsidRPr="00DD79D1">
        <w:rPr>
          <w:rFonts w:ascii="Arial" w:hAnsi="Arial"/>
        </w:rPr>
        <w:t>In</w:t>
      </w:r>
      <w:r w:rsidR="006473E0" w:rsidRPr="00DD79D1">
        <w:rPr>
          <w:rFonts w:ascii="Arial" w:hAnsi="Arial"/>
        </w:rPr>
        <w:t xml:space="preserve"> the pop-up window,</w:t>
      </w:r>
      <w:r w:rsidR="00EC3CC1" w:rsidRPr="00DD79D1">
        <w:rPr>
          <w:rFonts w:ascii="Arial" w:hAnsi="Arial"/>
        </w:rPr>
        <w:t xml:space="preserve"> select the predefined spectrometry settings file</w:t>
      </w:r>
      <w:r w:rsidR="00F60A26" w:rsidRPr="00DD79D1">
        <w:rPr>
          <w:rFonts w:ascii="Arial" w:hAnsi="Arial"/>
        </w:rPr>
        <w:t xml:space="preserve"> and</w:t>
      </w:r>
      <w:r w:rsidR="00EC3CC1" w:rsidRPr="00DD79D1">
        <w:rPr>
          <w:rFonts w:ascii="Arial" w:hAnsi="Arial"/>
        </w:rPr>
        <w:t xml:space="preserve"> </w:t>
      </w:r>
      <w:r w:rsidR="00E50C6C" w:rsidRPr="00DD79D1">
        <w:rPr>
          <w:rFonts w:ascii="Arial" w:hAnsi="Arial"/>
        </w:rPr>
        <w:t xml:space="preserve">click </w:t>
      </w:r>
      <w:r w:rsidR="00E50C6C" w:rsidRPr="00DD79D1">
        <w:rPr>
          <w:rFonts w:ascii="Arial" w:hAnsi="Arial"/>
          <w:b/>
        </w:rPr>
        <w:t>Open</w:t>
      </w:r>
      <w:r w:rsidR="006473E0" w:rsidRPr="00DD79D1">
        <w:rPr>
          <w:rFonts w:ascii="Arial" w:hAnsi="Arial"/>
          <w:b/>
        </w:rPr>
        <w:t>.</w:t>
      </w:r>
      <w:r w:rsidR="00E50C6C" w:rsidRPr="00DD79D1">
        <w:rPr>
          <w:rFonts w:ascii="Arial" w:hAnsi="Arial"/>
        </w:rPr>
        <w:t xml:space="preserve"> </w:t>
      </w:r>
      <w:r w:rsidR="00330768">
        <w:rPr>
          <w:rStyle w:val="italicsyellowshading"/>
        </w:rPr>
        <w:t xml:space="preserve">Authors, please upload this screen capture to </w:t>
      </w:r>
      <w:hyperlink r:id="rId17" w:history="1">
        <w:r w:rsidR="00330768" w:rsidRPr="00330768">
          <w:rPr>
            <w:rStyle w:val="italicshyperlinkshading"/>
          </w:rPr>
          <w:t>your project pag</w:t>
        </w:r>
      </w:hyperlink>
      <w:r w:rsidR="00330768">
        <w:rPr>
          <w:rStyle w:val="italicsyellowshading"/>
        </w:rPr>
        <w:t>e.</w:t>
      </w:r>
      <w:r w:rsidR="00D6764F" w:rsidRPr="00DD79D1">
        <w:rPr>
          <w:rStyle w:val="italicsyellowshading"/>
          <w:i w:val="0"/>
          <w:shd w:val="clear" w:color="auto" w:fill="auto"/>
        </w:rPr>
        <w:t xml:space="preserve"> </w:t>
      </w:r>
      <w:r w:rsidR="00E815C7" w:rsidRPr="00DD79D1">
        <w:rPr>
          <w:rFonts w:ascii="Arial" w:hAnsi="Arial"/>
          <w:b/>
        </w:rPr>
        <w:t xml:space="preserve">TEXT: See text for </w:t>
      </w:r>
      <w:r w:rsidR="00774724" w:rsidRPr="00DD79D1">
        <w:rPr>
          <w:rFonts w:ascii="Arial" w:hAnsi="Arial"/>
          <w:b/>
        </w:rPr>
        <w:t>all instrument settings</w:t>
      </w:r>
    </w:p>
    <w:p w14:paraId="0501F55E" w14:textId="77777777" w:rsidR="00786DB8" w:rsidRDefault="002110E0" w:rsidP="00E04FEF">
      <w:pPr>
        <w:pStyle w:val="12ptbefore"/>
        <w:numPr>
          <w:ilvl w:val="0"/>
          <w:numId w:val="0"/>
        </w:numPr>
        <w:spacing w:before="120"/>
        <w:ind w:left="1368"/>
        <w:rPr>
          <w:rStyle w:val="blueitalics"/>
          <w:rFonts w:hint="eastAsia"/>
          <w:lang w:eastAsia="zh-CN"/>
        </w:rPr>
      </w:pPr>
      <w:r>
        <w:rPr>
          <w:rStyle w:val="blueitalics"/>
        </w:rPr>
        <w:t>Video Editor: Please wait to show the text overlay until “</w:t>
      </w:r>
      <w:r w:rsidR="003F5F83">
        <w:rPr>
          <w:rStyle w:val="blueitalics"/>
        </w:rPr>
        <w:t>Start the LMIG</w:t>
      </w:r>
      <w:r>
        <w:rPr>
          <w:rStyle w:val="blueitalics"/>
        </w:rPr>
        <w:t>…” in the voice-over.</w:t>
      </w:r>
    </w:p>
    <w:p w14:paraId="372EBFFC" w14:textId="77777777" w:rsidR="00786DB8" w:rsidRPr="00786DB8" w:rsidRDefault="00786DB8" w:rsidP="00786DB8">
      <w:pPr>
        <w:pStyle w:val="12ptbefore"/>
        <w:numPr>
          <w:ilvl w:val="0"/>
          <w:numId w:val="0"/>
        </w:numPr>
        <w:ind w:left="360"/>
        <w:rPr>
          <w:rStyle w:val="blueitalics"/>
          <w:rFonts w:hint="eastAsia"/>
          <w:i w:val="0"/>
          <w:lang w:eastAsia="zh-CN"/>
        </w:rPr>
      </w:pPr>
      <w:r w:rsidRPr="00786DB8">
        <w:rPr>
          <w:rFonts w:ascii="Arial" w:hAnsi="Arial"/>
          <w:highlight w:val="green"/>
        </w:rPr>
        <w:t>Due to the restriction of installing the software on our instrument computer, we are unable to provide the screen record. Therefore, the steps labelled with “SCREEN” were videotaped instead of using screen recorder software.</w:t>
      </w:r>
    </w:p>
    <w:p w14:paraId="1788002A" w14:textId="77777777" w:rsidR="007E7926" w:rsidRDefault="008F5672" w:rsidP="008B5AF7">
      <w:pPr>
        <w:pStyle w:val="12ptbefore"/>
        <w:rPr>
          <w:rFonts w:ascii="Arial" w:hAnsi="Arial"/>
        </w:rPr>
      </w:pPr>
      <w:r>
        <w:rPr>
          <w:rFonts w:ascii="Arial" w:hAnsi="Arial"/>
        </w:rPr>
        <w:lastRenderedPageBreak/>
        <w:t>Next</w:t>
      </w:r>
      <w:r w:rsidR="00747A8B">
        <w:rPr>
          <w:rFonts w:ascii="Arial" w:hAnsi="Arial"/>
        </w:rPr>
        <w:t xml:space="preserve">, </w:t>
      </w:r>
      <w:r w:rsidR="00BA4AF0">
        <w:rPr>
          <w:rFonts w:ascii="Arial" w:hAnsi="Arial"/>
        </w:rPr>
        <w:t>use either software or manual controls to move the sample stage to the Faraday</w:t>
      </w:r>
      <w:r w:rsidR="00397D10">
        <w:rPr>
          <w:rFonts w:ascii="Arial" w:hAnsi="Arial"/>
        </w:rPr>
        <w:t xml:space="preserve"> (</w:t>
      </w:r>
      <w:r w:rsidR="00397D10" w:rsidRPr="00397D10">
        <w:rPr>
          <w:rFonts w:ascii="Arial" w:hAnsi="Arial"/>
          <w:b/>
          <w:color w:val="FF0000"/>
        </w:rPr>
        <w:t>fa</w:t>
      </w:r>
      <w:r w:rsidR="00397D10" w:rsidRPr="00397D10">
        <w:rPr>
          <w:rFonts w:ascii="Arial" w:hAnsi="Arial"/>
          <w:color w:val="FF0000"/>
        </w:rPr>
        <w:t>-ruh-day /ˈfæ rəˌdeɪ/</w:t>
      </w:r>
      <w:r w:rsidR="00397D10">
        <w:rPr>
          <w:rFonts w:ascii="Arial" w:hAnsi="Arial"/>
        </w:rPr>
        <w:t>)</w:t>
      </w:r>
      <w:r w:rsidR="00BA4AF0">
        <w:rPr>
          <w:rFonts w:ascii="Arial" w:hAnsi="Arial"/>
        </w:rPr>
        <w:t xml:space="preserve"> cup. </w:t>
      </w:r>
      <w:r w:rsidR="005C47C3">
        <w:rPr>
          <w:rFonts w:ascii="Arial" w:hAnsi="Arial"/>
          <w:b/>
        </w:rPr>
        <w:t>[1]</w:t>
      </w:r>
      <w:r w:rsidR="006A3D29">
        <w:rPr>
          <w:rFonts w:ascii="Arial" w:hAnsi="Arial"/>
        </w:rPr>
        <w:t xml:space="preserve"> Then, auto-align the ion beam.</w:t>
      </w:r>
      <w:r w:rsidR="00FB1F9F">
        <w:rPr>
          <w:rFonts w:ascii="Arial" w:hAnsi="Arial"/>
        </w:rPr>
        <w:t xml:space="preserve"> </w:t>
      </w:r>
      <w:r w:rsidR="00FB1F9F">
        <w:rPr>
          <w:rFonts w:ascii="Arial" w:hAnsi="Arial"/>
          <w:b/>
        </w:rPr>
        <w:t>[2]</w:t>
      </w:r>
    </w:p>
    <w:p w14:paraId="577B0806" w14:textId="77777777" w:rsidR="00CA2185" w:rsidRPr="00CA2185" w:rsidRDefault="008F1826" w:rsidP="0022513B">
      <w:pPr>
        <w:pStyle w:val="12ptbefore"/>
        <w:numPr>
          <w:ilvl w:val="2"/>
          <w:numId w:val="1"/>
        </w:numPr>
        <w:rPr>
          <w:rStyle w:val="italicsyellowshading"/>
          <w:i w:val="0"/>
          <w:shd w:val="clear" w:color="auto" w:fill="auto"/>
        </w:rPr>
      </w:pPr>
      <w:r>
        <w:rPr>
          <w:rFonts w:ascii="Arial" w:hAnsi="Arial"/>
        </w:rPr>
        <w:t>SCREEN:</w:t>
      </w:r>
      <w:r w:rsidR="003505AB">
        <w:rPr>
          <w:rFonts w:ascii="Arial" w:hAnsi="Arial"/>
        </w:rPr>
        <w:t xml:space="preserve"> </w:t>
      </w:r>
      <w:r w:rsidR="003505AB" w:rsidRPr="0035614E">
        <w:rPr>
          <w:rFonts w:ascii="Arial" w:hAnsi="Arial"/>
          <w:highlight w:val="yellow"/>
        </w:rPr>
        <w:t>To be provided by the authors</w:t>
      </w:r>
      <w:r w:rsidR="003505AB">
        <w:rPr>
          <w:rFonts w:ascii="Arial" w:hAnsi="Arial"/>
        </w:rPr>
        <w:t xml:space="preserve"> </w:t>
      </w:r>
      <w:r w:rsidR="003505AB" w:rsidRPr="00DE262E">
        <w:rPr>
          <w:rFonts w:ascii="Arial" w:hAnsi="Arial"/>
        </w:rPr>
        <w:t xml:space="preserve">– </w:t>
      </w:r>
      <w:r w:rsidR="00D226D6">
        <w:rPr>
          <w:rFonts w:ascii="Arial" w:hAnsi="Arial"/>
        </w:rPr>
        <w:t>I</w:t>
      </w:r>
      <w:r w:rsidR="00BD362F">
        <w:rPr>
          <w:rFonts w:ascii="Arial" w:hAnsi="Arial"/>
        </w:rPr>
        <w:t xml:space="preserve">n the </w:t>
      </w:r>
      <w:r w:rsidR="00BD362F" w:rsidRPr="00453A45">
        <w:rPr>
          <w:rFonts w:ascii="Arial" w:hAnsi="Arial"/>
        </w:rPr>
        <w:t>Navigator</w:t>
      </w:r>
      <w:r w:rsidR="00BD362F">
        <w:rPr>
          <w:rFonts w:ascii="Arial" w:hAnsi="Arial"/>
        </w:rPr>
        <w:t xml:space="preserve"> GUI, </w:t>
      </w:r>
      <w:r w:rsidR="00FF26FE">
        <w:rPr>
          <w:rFonts w:ascii="Arial" w:hAnsi="Arial"/>
        </w:rPr>
        <w:t xml:space="preserve">select </w:t>
      </w:r>
      <w:r w:rsidR="00FF26FE">
        <w:rPr>
          <w:rFonts w:ascii="Arial" w:hAnsi="Arial"/>
          <w:b/>
        </w:rPr>
        <w:t>Faraday Cup</w:t>
      </w:r>
      <w:r w:rsidR="00FF26FE">
        <w:rPr>
          <w:rFonts w:ascii="Arial" w:hAnsi="Arial"/>
        </w:rPr>
        <w:t xml:space="preserve"> in the Cursor Position drop-down menu</w:t>
      </w:r>
      <w:r w:rsidR="00865B21">
        <w:rPr>
          <w:rFonts w:ascii="Arial" w:hAnsi="Arial"/>
        </w:rPr>
        <w:t xml:space="preserve"> and click </w:t>
      </w:r>
      <w:r w:rsidR="00865B21">
        <w:rPr>
          <w:rFonts w:ascii="Arial" w:hAnsi="Arial"/>
          <w:b/>
        </w:rPr>
        <w:t>Go</w:t>
      </w:r>
      <w:r w:rsidR="00865B21">
        <w:rPr>
          <w:rFonts w:ascii="Arial" w:hAnsi="Arial"/>
        </w:rPr>
        <w:t xml:space="preserve"> to start moving the stage to the Faraday cup.</w:t>
      </w:r>
      <w:r w:rsidR="005C47C3">
        <w:rPr>
          <w:rFonts w:ascii="Arial" w:hAnsi="Arial"/>
        </w:rPr>
        <w:t xml:space="preserve"> </w:t>
      </w:r>
      <w:r w:rsidR="005C47C3">
        <w:rPr>
          <w:rStyle w:val="italicsyellowshading"/>
        </w:rPr>
        <w:t xml:space="preserve">Authors, please upload this screen capture to your </w:t>
      </w:r>
      <w:hyperlink r:id="rId18" w:history="1">
        <w:r w:rsidR="005C47C3" w:rsidRPr="005C47C3">
          <w:rPr>
            <w:rStyle w:val="italicshyperlinkshading"/>
          </w:rPr>
          <w:t>project page</w:t>
        </w:r>
      </w:hyperlink>
      <w:r w:rsidR="000F6CE1">
        <w:rPr>
          <w:rStyle w:val="italicsyellowshading"/>
        </w:rPr>
        <w:t>.</w:t>
      </w:r>
    </w:p>
    <w:p w14:paraId="25EFB3EF" w14:textId="77777777" w:rsidR="0022513B" w:rsidRPr="00F6197D" w:rsidRDefault="00CA2185" w:rsidP="00C14DB9">
      <w:pPr>
        <w:pStyle w:val="12ptbefore"/>
        <w:numPr>
          <w:ilvl w:val="0"/>
          <w:numId w:val="0"/>
        </w:numPr>
        <w:spacing w:before="120"/>
        <w:ind w:left="1368"/>
        <w:rPr>
          <w:rStyle w:val="italicsyellowshading"/>
          <w:i w:val="0"/>
          <w:shd w:val="clear" w:color="auto" w:fill="auto"/>
        </w:rPr>
      </w:pPr>
      <w:r w:rsidRPr="00C14DB9">
        <w:rPr>
          <w:rStyle w:val="italicsyellowshading"/>
        </w:rPr>
        <w:t xml:space="preserve">Authors: </w:t>
      </w:r>
      <w:r w:rsidR="000F6CE1" w:rsidRPr="00C14DB9">
        <w:rPr>
          <w:rStyle w:val="italicsyellowshading"/>
        </w:rPr>
        <w:t>If</w:t>
      </w:r>
      <w:r w:rsidR="000F6CE1">
        <w:rPr>
          <w:rStyle w:val="italicsyellowshading"/>
        </w:rPr>
        <w:t xml:space="preserve"> you would prefer to show this</w:t>
      </w:r>
      <w:r w:rsidR="0091328C">
        <w:rPr>
          <w:rStyle w:val="italicsyellowshading"/>
        </w:rPr>
        <w:t xml:space="preserve"> by manually moving the stage with the joystick, please ask the videographer to film this as a MED (medium zoom) shot instead</w:t>
      </w:r>
      <w:r w:rsidR="00AA03E4">
        <w:rPr>
          <w:rStyle w:val="italicsyellowshading"/>
        </w:rPr>
        <w:t xml:space="preserve"> and please note this in the script.</w:t>
      </w:r>
    </w:p>
    <w:p w14:paraId="77D6A4EC" w14:textId="77777777" w:rsidR="00F6197D" w:rsidRDefault="00F6197D" w:rsidP="0022513B">
      <w:pPr>
        <w:pStyle w:val="12ptbefore"/>
        <w:numPr>
          <w:ilvl w:val="2"/>
          <w:numId w:val="1"/>
        </w:numPr>
        <w:rPr>
          <w:rFonts w:ascii="Arial" w:hAnsi="Arial"/>
        </w:rPr>
      </w:pPr>
      <w:r>
        <w:rPr>
          <w:rFonts w:ascii="Arial" w:hAnsi="Arial"/>
        </w:rPr>
        <w:t xml:space="preserve">SCREEN: </w:t>
      </w:r>
      <w:r w:rsidRPr="0035614E">
        <w:rPr>
          <w:rFonts w:ascii="Arial" w:hAnsi="Arial"/>
          <w:highlight w:val="yellow"/>
        </w:rPr>
        <w:t>To be provided by the authors</w:t>
      </w:r>
      <w:r>
        <w:rPr>
          <w:rFonts w:ascii="Arial" w:hAnsi="Arial"/>
        </w:rPr>
        <w:t xml:space="preserve"> </w:t>
      </w:r>
      <w:r w:rsidRPr="00DE262E">
        <w:rPr>
          <w:rFonts w:ascii="Arial" w:hAnsi="Arial"/>
        </w:rPr>
        <w:t>–</w:t>
      </w:r>
      <w:r w:rsidR="00B319E1">
        <w:rPr>
          <w:rFonts w:ascii="Arial" w:hAnsi="Arial"/>
        </w:rPr>
        <w:t xml:space="preserve"> </w:t>
      </w:r>
      <w:r w:rsidR="00565324">
        <w:rPr>
          <w:rFonts w:ascii="Arial" w:hAnsi="Arial"/>
        </w:rPr>
        <w:t>Now</w:t>
      </w:r>
      <w:r w:rsidR="00B319E1">
        <w:rPr>
          <w:rFonts w:ascii="Arial" w:hAnsi="Arial"/>
        </w:rPr>
        <w:t xml:space="preserve"> show</w:t>
      </w:r>
      <w:r w:rsidR="00565324">
        <w:rPr>
          <w:rFonts w:ascii="Arial" w:hAnsi="Arial"/>
        </w:rPr>
        <w:t>ing</w:t>
      </w:r>
      <w:r w:rsidR="00B319E1">
        <w:rPr>
          <w:rFonts w:ascii="Arial" w:hAnsi="Arial"/>
        </w:rPr>
        <w:t xml:space="preserve"> the stage positioned in the Faraday cup under either the Macro or Micro view</w:t>
      </w:r>
      <w:r w:rsidR="00565324">
        <w:rPr>
          <w:rFonts w:ascii="Arial" w:hAnsi="Arial"/>
        </w:rPr>
        <w:t>,</w:t>
      </w:r>
      <w:r>
        <w:rPr>
          <w:rFonts w:ascii="Arial" w:hAnsi="Arial"/>
        </w:rPr>
        <w:t xml:space="preserve"> </w:t>
      </w:r>
      <w:r w:rsidR="00565324">
        <w:rPr>
          <w:rFonts w:ascii="Arial" w:hAnsi="Arial"/>
        </w:rPr>
        <w:t>c</w:t>
      </w:r>
      <w:r w:rsidR="00DC30D1">
        <w:rPr>
          <w:rFonts w:ascii="Arial" w:hAnsi="Arial"/>
        </w:rPr>
        <w:t xml:space="preserve">lick the </w:t>
      </w:r>
      <w:r w:rsidR="00DC30D1">
        <w:rPr>
          <w:rFonts w:ascii="Arial" w:hAnsi="Arial"/>
          <w:b/>
        </w:rPr>
        <w:t>Gun</w:t>
      </w:r>
      <w:r w:rsidR="00DC30D1">
        <w:rPr>
          <w:rFonts w:ascii="Arial" w:hAnsi="Arial"/>
        </w:rPr>
        <w:t xml:space="preserve"> subtab and click </w:t>
      </w:r>
      <w:r w:rsidR="00DC30D1">
        <w:rPr>
          <w:rFonts w:ascii="Arial" w:hAnsi="Arial"/>
          <w:b/>
        </w:rPr>
        <w:t>C</w:t>
      </w:r>
      <w:r w:rsidR="00DC30D1">
        <w:rPr>
          <w:rFonts w:ascii="Arial" w:hAnsi="Arial"/>
        </w:rPr>
        <w:t xml:space="preserve"> to start the auto-align.</w:t>
      </w:r>
      <w:r w:rsidR="006C1EB5">
        <w:rPr>
          <w:rFonts w:ascii="Arial" w:hAnsi="Arial"/>
        </w:rPr>
        <w:t xml:space="preserve"> </w:t>
      </w:r>
      <w:r w:rsidR="006C1EB5">
        <w:rPr>
          <w:rStyle w:val="italicsyellowshading"/>
        </w:rPr>
        <w:t xml:space="preserve">Authors, please upload this screen capture to your </w:t>
      </w:r>
      <w:hyperlink r:id="rId19" w:history="1">
        <w:r w:rsidR="006C1EB5" w:rsidRPr="006C1EB5">
          <w:rPr>
            <w:rStyle w:val="italicshyperlinkshading"/>
          </w:rPr>
          <w:t>project page</w:t>
        </w:r>
      </w:hyperlink>
      <w:r w:rsidR="006C1EB5">
        <w:rPr>
          <w:rStyle w:val="italicsyellowshading"/>
        </w:rPr>
        <w:t>.</w:t>
      </w:r>
    </w:p>
    <w:p w14:paraId="0081EE6B" w14:textId="77777777" w:rsidR="00632851" w:rsidRDefault="007303CB" w:rsidP="008B5AF7">
      <w:pPr>
        <w:pStyle w:val="12ptbefore"/>
        <w:rPr>
          <w:rFonts w:ascii="Arial" w:hAnsi="Arial"/>
        </w:rPr>
      </w:pPr>
      <w:r>
        <w:rPr>
          <w:rFonts w:ascii="Arial" w:hAnsi="Arial"/>
        </w:rPr>
        <w:t>After that, start</w:t>
      </w:r>
      <w:r w:rsidR="00170ECC">
        <w:rPr>
          <w:rFonts w:ascii="Arial" w:hAnsi="Arial"/>
        </w:rPr>
        <w:t xml:space="preserve"> measuring</w:t>
      </w:r>
      <w:r w:rsidR="00307CCE">
        <w:rPr>
          <w:rFonts w:ascii="Arial" w:hAnsi="Arial"/>
        </w:rPr>
        <w:t xml:space="preserve"> the target current</w:t>
      </w:r>
      <w:r w:rsidR="00D859E5">
        <w:rPr>
          <w:rFonts w:ascii="Arial" w:hAnsi="Arial"/>
        </w:rPr>
        <w:t xml:space="preserve"> at the Faraday cup</w:t>
      </w:r>
      <w:r w:rsidR="00B15E9B">
        <w:rPr>
          <w:rFonts w:ascii="Arial" w:hAnsi="Arial"/>
        </w:rPr>
        <w:t xml:space="preserve"> </w:t>
      </w:r>
      <w:r w:rsidR="001F332D">
        <w:rPr>
          <w:rFonts w:ascii="Arial" w:hAnsi="Arial"/>
        </w:rPr>
        <w:t xml:space="preserve">and select </w:t>
      </w:r>
      <w:r w:rsidR="001F332D">
        <w:rPr>
          <w:rFonts w:ascii="Arial" w:hAnsi="Arial"/>
          <w:b/>
        </w:rPr>
        <w:t>Direct Current</w:t>
      </w:r>
      <w:r w:rsidR="00307CCE">
        <w:rPr>
          <w:rFonts w:ascii="Arial" w:hAnsi="Arial"/>
        </w:rPr>
        <w:t xml:space="preserve">. </w:t>
      </w:r>
      <w:r w:rsidR="003B4CC0">
        <w:rPr>
          <w:rFonts w:ascii="Arial" w:hAnsi="Arial"/>
        </w:rPr>
        <w:t>Click</w:t>
      </w:r>
      <w:r w:rsidR="006B5D94">
        <w:rPr>
          <w:rFonts w:ascii="Arial" w:hAnsi="Arial"/>
        </w:rPr>
        <w:t xml:space="preserve"> </w:t>
      </w:r>
      <w:r w:rsidR="006B5D94">
        <w:rPr>
          <w:rFonts w:ascii="Arial" w:hAnsi="Arial"/>
          <w:b/>
        </w:rPr>
        <w:t>X Blanking</w:t>
      </w:r>
      <w:r w:rsidR="00BC6992">
        <w:rPr>
          <w:rFonts w:ascii="Arial" w:hAnsi="Arial"/>
        </w:rPr>
        <w:t xml:space="preserve"> </w:t>
      </w:r>
      <w:r w:rsidR="006B5D94">
        <w:rPr>
          <w:rFonts w:ascii="Arial" w:hAnsi="Arial"/>
        </w:rPr>
        <w:t xml:space="preserve">and adjust </w:t>
      </w:r>
      <w:r w:rsidR="005C6E28">
        <w:rPr>
          <w:rFonts w:ascii="Arial" w:hAnsi="Arial"/>
        </w:rPr>
        <w:t>it until the target current</w:t>
      </w:r>
      <w:r w:rsidR="006B5D94">
        <w:rPr>
          <w:rFonts w:ascii="Arial" w:hAnsi="Arial"/>
        </w:rPr>
        <w:t xml:space="preserve"> is maximized. </w:t>
      </w:r>
      <w:r w:rsidR="00F66A09">
        <w:rPr>
          <w:rFonts w:ascii="Arial" w:hAnsi="Arial"/>
        </w:rPr>
        <w:t xml:space="preserve">Then, </w:t>
      </w:r>
      <w:r w:rsidR="001921B0">
        <w:rPr>
          <w:rFonts w:ascii="Arial" w:hAnsi="Arial"/>
        </w:rPr>
        <w:t xml:space="preserve">repeat the process with </w:t>
      </w:r>
      <w:r w:rsidR="001921B0">
        <w:rPr>
          <w:rFonts w:ascii="Arial" w:hAnsi="Arial"/>
          <w:b/>
        </w:rPr>
        <w:t>Y Blanking</w:t>
      </w:r>
      <w:r w:rsidR="001921B0">
        <w:rPr>
          <w:rFonts w:ascii="Arial" w:hAnsi="Arial"/>
        </w:rPr>
        <w:t>.</w:t>
      </w:r>
      <w:r w:rsidR="00DB477D">
        <w:rPr>
          <w:rFonts w:ascii="Arial" w:hAnsi="Arial"/>
        </w:rPr>
        <w:t xml:space="preserve"> </w:t>
      </w:r>
      <w:r w:rsidR="00B35266">
        <w:rPr>
          <w:rFonts w:ascii="Arial" w:hAnsi="Arial"/>
        </w:rPr>
        <w:t>Stop the measurement when finished.</w:t>
      </w:r>
      <w:r w:rsidR="002516B8">
        <w:rPr>
          <w:rFonts w:ascii="Arial" w:hAnsi="Arial"/>
        </w:rPr>
        <w:t xml:space="preserve"> </w:t>
      </w:r>
      <w:r w:rsidR="002516B8">
        <w:rPr>
          <w:rFonts w:ascii="Arial" w:hAnsi="Arial"/>
          <w:b/>
        </w:rPr>
        <w:t>[1]</w:t>
      </w:r>
    </w:p>
    <w:p w14:paraId="13A43BF1" w14:textId="6892D1DF" w:rsidR="00BF65E5" w:rsidRPr="00C75AAA" w:rsidRDefault="00BF65E5" w:rsidP="00D61C11">
      <w:pPr>
        <w:pStyle w:val="12ptbefore"/>
        <w:numPr>
          <w:ilvl w:val="2"/>
          <w:numId w:val="1"/>
        </w:numPr>
        <w:rPr>
          <w:rStyle w:val="italicsyellowshading"/>
          <w:i w:val="0"/>
          <w:shd w:val="clear" w:color="auto" w:fill="auto"/>
        </w:rPr>
      </w:pPr>
      <w:r>
        <w:rPr>
          <w:rFonts w:ascii="Arial" w:hAnsi="Arial"/>
        </w:rPr>
        <w:t xml:space="preserve">SCREEN: </w:t>
      </w:r>
      <w:r w:rsidR="00D87226" w:rsidRPr="0035614E">
        <w:rPr>
          <w:rFonts w:ascii="Arial" w:hAnsi="Arial"/>
          <w:highlight w:val="yellow"/>
        </w:rPr>
        <w:t>To be provided by the authors</w:t>
      </w:r>
      <w:r w:rsidR="00D87226">
        <w:rPr>
          <w:rFonts w:ascii="Arial" w:hAnsi="Arial"/>
        </w:rPr>
        <w:t xml:space="preserve"> </w:t>
      </w:r>
      <w:r w:rsidR="004A11CB">
        <w:rPr>
          <w:rFonts w:ascii="Arial" w:hAnsi="Arial"/>
        </w:rPr>
        <w:t>–</w:t>
      </w:r>
      <w:r w:rsidR="004C696F">
        <w:rPr>
          <w:rFonts w:ascii="Arial" w:hAnsi="Arial"/>
        </w:rPr>
        <w:t xml:space="preserve">, </w:t>
      </w:r>
      <w:r w:rsidR="000456A1">
        <w:rPr>
          <w:rFonts w:ascii="Arial" w:hAnsi="Arial"/>
        </w:rPr>
        <w:t>C</w:t>
      </w:r>
      <w:r w:rsidR="004C696F">
        <w:rPr>
          <w:rFonts w:ascii="Arial" w:hAnsi="Arial"/>
        </w:rPr>
        <w:t xml:space="preserve">lick the </w:t>
      </w:r>
      <w:r w:rsidR="004C696F">
        <w:rPr>
          <w:rFonts w:ascii="Arial" w:hAnsi="Arial"/>
          <w:b/>
        </w:rPr>
        <w:t>Pulsing</w:t>
      </w:r>
      <w:r w:rsidR="004C696F">
        <w:rPr>
          <w:rFonts w:ascii="Arial" w:hAnsi="Arial"/>
        </w:rPr>
        <w:t xml:space="preserve"> subtab, </w:t>
      </w:r>
      <w:r w:rsidR="000456A1" w:rsidRPr="005715B3">
        <w:rPr>
          <w:rFonts w:ascii="Arial" w:hAnsi="Arial"/>
          <w:color w:val="FF0000"/>
        </w:rPr>
        <w:t xml:space="preserve">click the </w:t>
      </w:r>
      <w:r w:rsidR="000456A1" w:rsidRPr="005715B3">
        <w:rPr>
          <w:rFonts w:ascii="Arial" w:hAnsi="Arial"/>
          <w:b/>
          <w:color w:val="FF0000"/>
        </w:rPr>
        <w:t>Start</w:t>
      </w:r>
      <w:r w:rsidR="000456A1" w:rsidRPr="005715B3">
        <w:rPr>
          <w:rFonts w:ascii="Arial" w:hAnsi="Arial"/>
          <w:color w:val="FF0000"/>
        </w:rPr>
        <w:t xml:space="preserve"> button, </w:t>
      </w:r>
      <w:r w:rsidR="00C47C35">
        <w:rPr>
          <w:rFonts w:ascii="Arial" w:hAnsi="Arial"/>
        </w:rPr>
        <w:t xml:space="preserve">and </w:t>
      </w:r>
      <w:r w:rsidR="004C696F">
        <w:rPr>
          <w:rFonts w:ascii="Arial" w:hAnsi="Arial"/>
        </w:rPr>
        <w:t xml:space="preserve">check the </w:t>
      </w:r>
      <w:r w:rsidR="004C696F">
        <w:rPr>
          <w:rFonts w:ascii="Arial" w:hAnsi="Arial"/>
          <w:b/>
        </w:rPr>
        <w:t>DC</w:t>
      </w:r>
      <w:r w:rsidR="004C696F">
        <w:rPr>
          <w:rFonts w:ascii="Arial" w:hAnsi="Arial"/>
        </w:rPr>
        <w:t xml:space="preserve"> box</w:t>
      </w:r>
      <w:r w:rsidR="00C47C35">
        <w:rPr>
          <w:rFonts w:ascii="Arial" w:hAnsi="Arial"/>
        </w:rPr>
        <w:t>. Then, cl</w:t>
      </w:r>
      <w:r w:rsidR="004C696F">
        <w:rPr>
          <w:rFonts w:ascii="Arial" w:hAnsi="Arial"/>
        </w:rPr>
        <w:t xml:space="preserve">ick the </w:t>
      </w:r>
      <w:r w:rsidR="004C696F">
        <w:rPr>
          <w:rFonts w:ascii="Arial" w:hAnsi="Arial"/>
          <w:b/>
        </w:rPr>
        <w:t>Focus</w:t>
      </w:r>
      <w:r w:rsidR="004C696F">
        <w:rPr>
          <w:rFonts w:ascii="Arial" w:hAnsi="Arial"/>
        </w:rPr>
        <w:t xml:space="preserve"> subtab, click </w:t>
      </w:r>
      <w:r w:rsidR="004C696F">
        <w:rPr>
          <w:rFonts w:ascii="Arial" w:hAnsi="Arial"/>
          <w:b/>
        </w:rPr>
        <w:t>X Blanking</w:t>
      </w:r>
      <w:r w:rsidR="00BB6CCB">
        <w:rPr>
          <w:rFonts w:ascii="Arial" w:hAnsi="Arial"/>
        </w:rPr>
        <w:t xml:space="preserve">, </w:t>
      </w:r>
      <w:r w:rsidR="00C47C35">
        <w:rPr>
          <w:rFonts w:ascii="Arial" w:hAnsi="Arial"/>
        </w:rPr>
        <w:t xml:space="preserve">and </w:t>
      </w:r>
      <w:r w:rsidR="00DF1969">
        <w:rPr>
          <w:rFonts w:ascii="Arial" w:hAnsi="Arial"/>
        </w:rPr>
        <w:t xml:space="preserve">adjust the </w:t>
      </w:r>
      <w:r w:rsidR="00DF1969">
        <w:rPr>
          <w:rFonts w:ascii="Arial" w:hAnsi="Arial"/>
          <w:b/>
        </w:rPr>
        <w:t>X Blanking</w:t>
      </w:r>
      <w:r w:rsidR="00DF1969">
        <w:rPr>
          <w:rFonts w:ascii="Arial" w:hAnsi="Arial"/>
        </w:rPr>
        <w:t xml:space="preserve"> value until the target current is maximized</w:t>
      </w:r>
      <w:r w:rsidR="00C47C35">
        <w:rPr>
          <w:rFonts w:ascii="Arial" w:hAnsi="Arial"/>
        </w:rPr>
        <w:t xml:space="preserve">. Then, click </w:t>
      </w:r>
      <w:r w:rsidR="00C47C35">
        <w:rPr>
          <w:rFonts w:ascii="Arial" w:hAnsi="Arial"/>
          <w:b/>
        </w:rPr>
        <w:t>Y Blanking</w:t>
      </w:r>
      <w:r w:rsidR="00C47C35">
        <w:rPr>
          <w:rFonts w:ascii="Arial" w:hAnsi="Arial"/>
        </w:rPr>
        <w:t xml:space="preserve">, adjust the value until the target current is maximized, and click </w:t>
      </w:r>
      <w:r w:rsidR="00C47C35">
        <w:rPr>
          <w:rFonts w:ascii="Arial" w:hAnsi="Arial"/>
          <w:b/>
        </w:rPr>
        <w:t>Stop</w:t>
      </w:r>
      <w:r w:rsidR="004E7E87">
        <w:rPr>
          <w:rFonts w:ascii="Arial" w:hAnsi="Arial"/>
        </w:rPr>
        <w:t>.</w:t>
      </w:r>
      <w:r w:rsidR="00C75AAA">
        <w:rPr>
          <w:rFonts w:ascii="Arial" w:hAnsi="Arial"/>
        </w:rPr>
        <w:t xml:space="preserve"> </w:t>
      </w:r>
      <w:r w:rsidR="00C75AAA">
        <w:rPr>
          <w:rStyle w:val="italicsyellowshading"/>
        </w:rPr>
        <w:t xml:space="preserve">Authors, please upload this screen capture to your </w:t>
      </w:r>
      <w:hyperlink r:id="rId20" w:history="1">
        <w:r w:rsidR="00C75AAA" w:rsidRPr="00C75AAA">
          <w:rPr>
            <w:rStyle w:val="italicshyperlinkshading"/>
          </w:rPr>
          <w:t>project page</w:t>
        </w:r>
      </w:hyperlink>
      <w:r w:rsidR="00C75AAA">
        <w:rPr>
          <w:rStyle w:val="italicsyellowshading"/>
        </w:rPr>
        <w:t>.</w:t>
      </w:r>
    </w:p>
    <w:p w14:paraId="1E9C4174" w14:textId="77777777" w:rsidR="006234EC" w:rsidRPr="00C32195" w:rsidRDefault="000A1CC9" w:rsidP="008B5AF7">
      <w:pPr>
        <w:pStyle w:val="12ptbefore"/>
        <w:rPr>
          <w:rFonts w:ascii="Arial" w:hAnsi="Arial"/>
        </w:rPr>
      </w:pPr>
      <w:r w:rsidRPr="00C32195">
        <w:rPr>
          <w:rFonts w:ascii="Arial" w:hAnsi="Arial"/>
        </w:rPr>
        <w:t>Next,</w:t>
      </w:r>
      <w:r w:rsidR="006234EC" w:rsidRPr="00C32195">
        <w:rPr>
          <w:rFonts w:ascii="Arial" w:hAnsi="Arial"/>
        </w:rPr>
        <w:t xml:space="preserve"> guided by the view through the main chamber window,</w:t>
      </w:r>
      <w:r w:rsidR="00356B5D" w:rsidRPr="00C32195">
        <w:rPr>
          <w:rFonts w:ascii="Arial" w:hAnsi="Arial"/>
        </w:rPr>
        <w:t xml:space="preserve"> slowly</w:t>
      </w:r>
      <w:r w:rsidRPr="00C32195">
        <w:rPr>
          <w:rFonts w:ascii="Arial" w:hAnsi="Arial"/>
        </w:rPr>
        <w:t xml:space="preserve"> </w:t>
      </w:r>
      <w:r w:rsidR="00481F28" w:rsidRPr="00C32195">
        <w:rPr>
          <w:rFonts w:ascii="Arial" w:hAnsi="Arial"/>
        </w:rPr>
        <w:t>lower the sample stage</w:t>
      </w:r>
      <w:r w:rsidR="006F0203" w:rsidRPr="00C32195">
        <w:rPr>
          <w:rFonts w:ascii="Arial" w:hAnsi="Arial"/>
        </w:rPr>
        <w:t xml:space="preserve"> </w:t>
      </w:r>
      <w:r w:rsidR="006F0203" w:rsidRPr="00C32195">
        <w:rPr>
          <w:rFonts w:ascii="Arial" w:hAnsi="Arial"/>
          <w:b/>
        </w:rPr>
        <w:t>[1]</w:t>
      </w:r>
      <w:r w:rsidR="00481F28" w:rsidRPr="00C32195">
        <w:rPr>
          <w:rFonts w:ascii="Arial" w:hAnsi="Arial"/>
        </w:rPr>
        <w:t xml:space="preserve"> until the </w:t>
      </w:r>
      <w:r w:rsidR="00B01813" w:rsidRPr="00C32195">
        <w:rPr>
          <w:rFonts w:ascii="Arial" w:hAnsi="Arial"/>
        </w:rPr>
        <w:t xml:space="preserve">top of the sample is </w:t>
      </w:r>
      <w:r w:rsidR="00FB37D3" w:rsidRPr="00C32195">
        <w:rPr>
          <w:rFonts w:ascii="Arial" w:hAnsi="Arial"/>
        </w:rPr>
        <w:t>lower</w:t>
      </w:r>
      <w:r w:rsidR="00B01813" w:rsidRPr="00C32195">
        <w:rPr>
          <w:rFonts w:ascii="Arial" w:hAnsi="Arial"/>
        </w:rPr>
        <w:t xml:space="preserve"> than the </w:t>
      </w:r>
      <w:r w:rsidR="00D247BA" w:rsidRPr="00C32195">
        <w:rPr>
          <w:rFonts w:ascii="Arial" w:hAnsi="Arial"/>
        </w:rPr>
        <w:t>bottom of the extractor cone.</w:t>
      </w:r>
      <w:r w:rsidR="0018152B" w:rsidRPr="00C32195">
        <w:rPr>
          <w:rFonts w:ascii="Arial" w:hAnsi="Arial"/>
        </w:rPr>
        <w:t xml:space="preserve"> </w:t>
      </w:r>
      <w:r w:rsidR="0018152B" w:rsidRPr="00C32195">
        <w:rPr>
          <w:rFonts w:ascii="Arial" w:hAnsi="Arial"/>
          <w:b/>
        </w:rPr>
        <w:t>[</w:t>
      </w:r>
      <w:r w:rsidR="006F0203" w:rsidRPr="00C32195">
        <w:rPr>
          <w:rFonts w:ascii="Arial" w:hAnsi="Arial"/>
          <w:b/>
        </w:rPr>
        <w:t>2</w:t>
      </w:r>
      <w:r w:rsidR="0018152B" w:rsidRPr="00C32195">
        <w:rPr>
          <w:rFonts w:ascii="Arial" w:hAnsi="Arial"/>
          <w:b/>
        </w:rPr>
        <w:t>]</w:t>
      </w:r>
    </w:p>
    <w:p w14:paraId="6B87C742" w14:textId="77777777" w:rsidR="00ED2857" w:rsidRPr="00C32195" w:rsidRDefault="00ED2857" w:rsidP="00ED2857">
      <w:pPr>
        <w:pStyle w:val="12ptbefore"/>
        <w:numPr>
          <w:ilvl w:val="2"/>
          <w:numId w:val="1"/>
        </w:numPr>
        <w:rPr>
          <w:rFonts w:ascii="Arial" w:hAnsi="Arial"/>
        </w:rPr>
      </w:pPr>
      <w:r w:rsidRPr="00C32195">
        <w:rPr>
          <w:rFonts w:ascii="Arial" w:hAnsi="Arial"/>
        </w:rPr>
        <w:t xml:space="preserve">MED: Talent presses the </w:t>
      </w:r>
      <w:r w:rsidRPr="00C32195">
        <w:rPr>
          <w:rFonts w:ascii="Arial" w:hAnsi="Arial"/>
          <w:b/>
        </w:rPr>
        <w:t>Z</w:t>
      </w:r>
      <w:r w:rsidRPr="00C32195">
        <w:rPr>
          <w:rFonts w:ascii="Arial" w:hAnsi="Arial"/>
        </w:rPr>
        <w:t xml:space="preserve"> button on the joystick control panel</w:t>
      </w:r>
      <w:r w:rsidR="00435EEF" w:rsidRPr="00C32195">
        <w:rPr>
          <w:rFonts w:ascii="Arial" w:hAnsi="Arial"/>
        </w:rPr>
        <w:t xml:space="preserve"> and </w:t>
      </w:r>
      <w:r w:rsidRPr="00C32195">
        <w:rPr>
          <w:rFonts w:ascii="Arial" w:hAnsi="Arial"/>
        </w:rPr>
        <w:t>uses the joystick to start lowering the sample stage</w:t>
      </w:r>
      <w:r w:rsidR="00435EEF" w:rsidRPr="00C32195">
        <w:rPr>
          <w:rFonts w:ascii="Arial" w:hAnsi="Arial"/>
        </w:rPr>
        <w:t xml:space="preserve"> while monitoring the stage through the main chamber window.</w:t>
      </w:r>
    </w:p>
    <w:p w14:paraId="52F41571" w14:textId="77777777" w:rsidR="00752E39" w:rsidRPr="00C32195" w:rsidRDefault="00E61C37" w:rsidP="00EC5C3F">
      <w:pPr>
        <w:pStyle w:val="12ptbefore"/>
        <w:numPr>
          <w:ilvl w:val="2"/>
          <w:numId w:val="1"/>
        </w:numPr>
        <w:rPr>
          <w:rFonts w:ascii="Arial" w:hAnsi="Arial"/>
        </w:rPr>
      </w:pPr>
      <w:r w:rsidRPr="00C32195">
        <w:rPr>
          <w:rFonts w:ascii="Arial" w:hAnsi="Arial"/>
        </w:rPr>
        <w:t>CU: A view through the main chamber window of the sample stage and cone once the stage is lower than the cone.</w:t>
      </w:r>
    </w:p>
    <w:p w14:paraId="78E765D7" w14:textId="77777777" w:rsidR="00475D25" w:rsidRPr="00C32195" w:rsidRDefault="00A61C48" w:rsidP="00587186">
      <w:pPr>
        <w:pStyle w:val="12ptbefore"/>
        <w:rPr>
          <w:rFonts w:ascii="Arial" w:hAnsi="Arial"/>
        </w:rPr>
      </w:pPr>
      <w:r w:rsidRPr="00C32195">
        <w:rPr>
          <w:rFonts w:ascii="Arial" w:hAnsi="Arial"/>
        </w:rPr>
        <w:t xml:space="preserve">Then, </w:t>
      </w:r>
      <w:r w:rsidR="00014894" w:rsidRPr="00C32195">
        <w:rPr>
          <w:rFonts w:ascii="Arial" w:hAnsi="Arial"/>
        </w:rPr>
        <w:t>position the stage under the cone</w:t>
      </w:r>
      <w:r w:rsidR="009E0762" w:rsidRPr="00C32195">
        <w:rPr>
          <w:rFonts w:ascii="Arial" w:hAnsi="Arial"/>
        </w:rPr>
        <w:t xml:space="preserve"> </w:t>
      </w:r>
      <w:r w:rsidR="00407149" w:rsidRPr="00C32195">
        <w:rPr>
          <w:rFonts w:ascii="Arial" w:hAnsi="Arial"/>
        </w:rPr>
        <w:t xml:space="preserve">so that </w:t>
      </w:r>
      <w:r w:rsidR="009E0762" w:rsidRPr="00C32195">
        <w:rPr>
          <w:rFonts w:ascii="Arial" w:hAnsi="Arial"/>
        </w:rPr>
        <w:t xml:space="preserve">the </w:t>
      </w:r>
      <w:r w:rsidR="00EB0F0C" w:rsidRPr="00C32195">
        <w:rPr>
          <w:rFonts w:ascii="Arial" w:hAnsi="Arial"/>
        </w:rPr>
        <w:t>interface assembly</w:t>
      </w:r>
      <w:r w:rsidR="00DC2237" w:rsidRPr="00C32195">
        <w:rPr>
          <w:rFonts w:ascii="Arial" w:hAnsi="Arial"/>
        </w:rPr>
        <w:t xml:space="preserve"> is</w:t>
      </w:r>
      <w:r w:rsidR="00EB0F0C" w:rsidRPr="00C32195">
        <w:rPr>
          <w:rFonts w:ascii="Arial" w:hAnsi="Arial"/>
        </w:rPr>
        <w:t xml:space="preserve"> visible</w:t>
      </w:r>
      <w:r w:rsidR="00007D56" w:rsidRPr="00C32195">
        <w:rPr>
          <w:rFonts w:ascii="Arial" w:hAnsi="Arial"/>
        </w:rPr>
        <w:t xml:space="preserve"> </w:t>
      </w:r>
      <w:r w:rsidR="00EB0F0C" w:rsidRPr="00C32195">
        <w:rPr>
          <w:rFonts w:ascii="Arial" w:hAnsi="Arial"/>
        </w:rPr>
        <w:t xml:space="preserve">in the </w:t>
      </w:r>
      <w:r w:rsidR="00C33886" w:rsidRPr="00C32195">
        <w:rPr>
          <w:rFonts w:ascii="Arial" w:hAnsi="Arial"/>
        </w:rPr>
        <w:t>m</w:t>
      </w:r>
      <w:r w:rsidR="00EB0F0C" w:rsidRPr="00C32195">
        <w:rPr>
          <w:rFonts w:ascii="Arial" w:hAnsi="Arial"/>
        </w:rPr>
        <w:t>acro view in the software.</w:t>
      </w:r>
      <w:r w:rsidR="006234EC" w:rsidRPr="00C32195">
        <w:rPr>
          <w:rFonts w:ascii="Arial" w:hAnsi="Arial"/>
        </w:rPr>
        <w:t xml:space="preserve"> </w:t>
      </w:r>
      <w:r w:rsidR="006234EC" w:rsidRPr="00C32195">
        <w:rPr>
          <w:rFonts w:ascii="Arial" w:hAnsi="Arial"/>
          <w:b/>
        </w:rPr>
        <w:t>[</w:t>
      </w:r>
      <w:r w:rsidR="00277A4D" w:rsidRPr="00C32195">
        <w:rPr>
          <w:rFonts w:ascii="Arial" w:hAnsi="Arial"/>
          <w:b/>
        </w:rPr>
        <w:t>1</w:t>
      </w:r>
      <w:r w:rsidR="006234EC" w:rsidRPr="00C32195">
        <w:rPr>
          <w:rFonts w:ascii="Arial" w:hAnsi="Arial"/>
          <w:b/>
        </w:rPr>
        <w:t>]</w:t>
      </w:r>
      <w:r w:rsidR="00587186" w:rsidRPr="00C32195">
        <w:rPr>
          <w:rFonts w:ascii="Arial" w:hAnsi="Arial"/>
          <w:b/>
        </w:rPr>
        <w:t xml:space="preserve"> </w:t>
      </w:r>
      <w:r w:rsidR="00587186" w:rsidRPr="00C32195">
        <w:rPr>
          <w:rFonts w:ascii="Arial" w:hAnsi="Arial"/>
        </w:rPr>
        <w:t xml:space="preserve">After that, set the instrument to detect negative ions. Load the desired analyzer settings and activate the analyzer. </w:t>
      </w:r>
      <w:r w:rsidR="00587186" w:rsidRPr="00C32195">
        <w:rPr>
          <w:rFonts w:ascii="Arial" w:hAnsi="Arial"/>
          <w:b/>
        </w:rPr>
        <w:t>[</w:t>
      </w:r>
      <w:r w:rsidR="00F05C32" w:rsidRPr="00C32195">
        <w:rPr>
          <w:rFonts w:ascii="Arial" w:hAnsi="Arial"/>
          <w:b/>
        </w:rPr>
        <w:t>2</w:t>
      </w:r>
      <w:r w:rsidR="00587186" w:rsidRPr="00C32195">
        <w:rPr>
          <w:rFonts w:ascii="Arial" w:hAnsi="Arial"/>
          <w:b/>
        </w:rPr>
        <w:t>]</w:t>
      </w:r>
    </w:p>
    <w:p w14:paraId="603AE87B" w14:textId="7E598FA5" w:rsidR="009E06CA" w:rsidRPr="00751B1D" w:rsidRDefault="00751B1D" w:rsidP="009E06CA">
      <w:pPr>
        <w:pStyle w:val="12ptbefore"/>
        <w:numPr>
          <w:ilvl w:val="2"/>
          <w:numId w:val="1"/>
        </w:numPr>
        <w:rPr>
          <w:rFonts w:ascii="Arial" w:hAnsi="Arial"/>
          <w:strike/>
        </w:rPr>
      </w:pPr>
      <w:r>
        <w:rPr>
          <w:rFonts w:ascii="Arial" w:hAnsi="Arial"/>
        </w:rPr>
        <w:t>2.6.1.1.</w:t>
      </w:r>
      <w:r w:rsidR="005715B3" w:rsidRPr="005715B3">
        <w:rPr>
          <w:rFonts w:ascii="Arial" w:hAnsi="Arial" w:hint="eastAsia"/>
          <w:color w:val="000000" w:themeColor="text1"/>
          <w:highlight w:val="green"/>
          <w:lang w:eastAsia="zh-CN"/>
        </w:rPr>
        <w:t xml:space="preserve"> [Split Shot]</w:t>
      </w:r>
      <w:r w:rsidR="005715B3">
        <w:rPr>
          <w:rFonts w:ascii="Arial" w:hAnsi="Arial" w:hint="eastAsia"/>
          <w:color w:val="000000" w:themeColor="text1"/>
          <w:lang w:eastAsia="zh-CN"/>
        </w:rPr>
        <w:t xml:space="preserve"> </w:t>
      </w:r>
      <w:r w:rsidR="00315F12" w:rsidRPr="00C32195">
        <w:rPr>
          <w:rFonts w:ascii="Arial" w:hAnsi="Arial"/>
        </w:rPr>
        <w:t xml:space="preserve">MED: Talent presses the </w:t>
      </w:r>
      <w:r w:rsidR="00315F12" w:rsidRPr="00C32195">
        <w:rPr>
          <w:rFonts w:ascii="Arial" w:hAnsi="Arial"/>
          <w:b/>
        </w:rPr>
        <w:t>X</w:t>
      </w:r>
      <w:r w:rsidR="00315F12" w:rsidRPr="00C32195">
        <w:rPr>
          <w:rFonts w:ascii="Arial" w:hAnsi="Arial"/>
        </w:rPr>
        <w:t xml:space="preserve"> or </w:t>
      </w:r>
      <w:r w:rsidR="00315F12" w:rsidRPr="00C32195">
        <w:rPr>
          <w:rFonts w:ascii="Arial" w:hAnsi="Arial"/>
          <w:b/>
        </w:rPr>
        <w:t>Y</w:t>
      </w:r>
      <w:r w:rsidR="00315F12" w:rsidRPr="00C32195">
        <w:rPr>
          <w:rFonts w:ascii="Arial" w:hAnsi="Arial"/>
        </w:rPr>
        <w:t xml:space="preserve"> button </w:t>
      </w:r>
      <w:r w:rsidR="00D56158" w:rsidRPr="00C32195">
        <w:rPr>
          <w:rFonts w:ascii="Arial" w:hAnsi="Arial"/>
        </w:rPr>
        <w:t xml:space="preserve">on the joystick control panel and moves the joystick </w:t>
      </w:r>
      <w:r w:rsidR="00E20FE0" w:rsidRPr="00C32195">
        <w:rPr>
          <w:rFonts w:ascii="Arial" w:hAnsi="Arial"/>
        </w:rPr>
        <w:t>in the X or Y direction</w:t>
      </w:r>
      <w:r w:rsidR="00E20FE0" w:rsidRPr="00751B1D">
        <w:rPr>
          <w:rFonts w:ascii="Arial" w:hAnsi="Arial"/>
        </w:rPr>
        <w:t>.</w:t>
      </w:r>
    </w:p>
    <w:p w14:paraId="4EF5AECB" w14:textId="504C20DB" w:rsidR="00751B1D" w:rsidRPr="005715B3" w:rsidRDefault="00751B1D" w:rsidP="00751B1D">
      <w:pPr>
        <w:pStyle w:val="12ptbefore"/>
        <w:numPr>
          <w:ilvl w:val="0"/>
          <w:numId w:val="0"/>
        </w:numPr>
        <w:ind w:left="1368"/>
        <w:rPr>
          <w:rFonts w:ascii="Arial" w:hAnsi="Arial"/>
          <w:color w:val="FF0000"/>
        </w:rPr>
      </w:pPr>
      <w:r w:rsidRPr="005715B3">
        <w:rPr>
          <w:rFonts w:ascii="Arial" w:hAnsi="Arial"/>
          <w:color w:val="FF0000"/>
        </w:rPr>
        <w:t>2.6.1.2.</w:t>
      </w:r>
      <w:r w:rsidR="005715B3">
        <w:rPr>
          <w:rFonts w:ascii="Arial" w:hAnsi="Arial" w:hint="eastAsia"/>
          <w:color w:val="FF0000"/>
          <w:lang w:eastAsia="zh-CN"/>
        </w:rPr>
        <w:t xml:space="preserve"> </w:t>
      </w:r>
      <w:r w:rsidR="005715B3" w:rsidRPr="005715B3">
        <w:rPr>
          <w:rFonts w:ascii="Arial" w:hAnsi="Arial" w:hint="eastAsia"/>
          <w:color w:val="000000" w:themeColor="text1"/>
          <w:highlight w:val="green"/>
          <w:lang w:eastAsia="zh-CN"/>
        </w:rPr>
        <w:t>[Split Shot]</w:t>
      </w:r>
      <w:r w:rsidRPr="005715B3">
        <w:rPr>
          <w:rFonts w:ascii="Arial" w:hAnsi="Arial"/>
          <w:color w:val="FF0000"/>
        </w:rPr>
        <w:t xml:space="preserve"> Bring the interface assembly into view in the Macro view in the Navigator GUI.</w:t>
      </w:r>
    </w:p>
    <w:p w14:paraId="423F821B" w14:textId="77777777" w:rsidR="00896069" w:rsidRDefault="006F4AAE" w:rsidP="00896069">
      <w:pPr>
        <w:pStyle w:val="12ptbefore"/>
        <w:numPr>
          <w:ilvl w:val="2"/>
          <w:numId w:val="1"/>
        </w:numPr>
        <w:rPr>
          <w:rFonts w:ascii="Arial" w:hAnsi="Arial"/>
        </w:rPr>
      </w:pPr>
      <w:r w:rsidRPr="00C32195">
        <w:rPr>
          <w:rFonts w:ascii="Arial" w:hAnsi="Arial"/>
        </w:rPr>
        <w:t xml:space="preserve">SCREEN: </w:t>
      </w:r>
      <w:r w:rsidRPr="00C32195">
        <w:rPr>
          <w:rFonts w:ascii="Arial" w:hAnsi="Arial"/>
          <w:highlight w:val="yellow"/>
        </w:rPr>
        <w:t>To be provided by the authors</w:t>
      </w:r>
      <w:r w:rsidRPr="00C32195">
        <w:rPr>
          <w:rFonts w:ascii="Arial" w:hAnsi="Arial"/>
        </w:rPr>
        <w:t xml:space="preserve"> </w:t>
      </w:r>
      <w:r>
        <w:rPr>
          <w:rFonts w:ascii="Arial" w:hAnsi="Arial"/>
        </w:rPr>
        <w:t xml:space="preserve">– Select </w:t>
      </w:r>
      <w:r>
        <w:rPr>
          <w:rFonts w:ascii="Arial" w:hAnsi="Arial"/>
          <w:b/>
        </w:rPr>
        <w:t>Negative</w:t>
      </w:r>
      <w:r>
        <w:rPr>
          <w:rFonts w:ascii="Arial" w:hAnsi="Arial"/>
        </w:rPr>
        <w:t xml:space="preserve"> from the drop-down menu under </w:t>
      </w:r>
      <w:r w:rsidRPr="00E40FC3">
        <w:rPr>
          <w:rFonts w:ascii="Arial" w:hAnsi="Arial"/>
        </w:rPr>
        <w:t>Instrument Setup</w:t>
      </w:r>
      <w:r>
        <w:rPr>
          <w:rFonts w:ascii="Arial" w:hAnsi="Arial"/>
        </w:rPr>
        <w:t xml:space="preserve"> (or use the cursor to </w:t>
      </w:r>
      <w:r w:rsidR="00430304">
        <w:rPr>
          <w:rFonts w:ascii="Arial" w:hAnsi="Arial"/>
        </w:rPr>
        <w:t xml:space="preserve">quickly </w:t>
      </w:r>
      <w:r>
        <w:rPr>
          <w:rFonts w:ascii="Arial" w:hAnsi="Arial"/>
        </w:rPr>
        <w:t>point it out if it is already selected). Then, click the</w:t>
      </w:r>
      <w:r w:rsidR="00F96F58">
        <w:rPr>
          <w:rFonts w:ascii="Arial" w:hAnsi="Arial"/>
        </w:rPr>
        <w:t xml:space="preserve"> </w:t>
      </w:r>
      <w:r w:rsidR="00BB4E00">
        <w:rPr>
          <w:rFonts w:ascii="Arial" w:hAnsi="Arial"/>
          <w:b/>
        </w:rPr>
        <w:t>Load</w:t>
      </w:r>
      <w:r w:rsidR="00BB4E00">
        <w:rPr>
          <w:rFonts w:ascii="Arial" w:hAnsi="Arial"/>
        </w:rPr>
        <w:t xml:space="preserve"> icon</w:t>
      </w:r>
      <w:r w:rsidR="00AE454E">
        <w:rPr>
          <w:rFonts w:ascii="Arial" w:hAnsi="Arial"/>
        </w:rPr>
        <w:t xml:space="preserve"> under </w:t>
      </w:r>
      <w:r w:rsidR="00AE454E" w:rsidRPr="009F088D">
        <w:rPr>
          <w:rFonts w:ascii="Arial" w:hAnsi="Arial"/>
        </w:rPr>
        <w:t>Settings</w:t>
      </w:r>
      <w:r w:rsidR="00AE454E">
        <w:rPr>
          <w:rFonts w:ascii="Arial" w:hAnsi="Arial"/>
        </w:rPr>
        <w:t xml:space="preserve">, select the analyzer </w:t>
      </w:r>
      <w:r w:rsidR="00AE454E">
        <w:rPr>
          <w:rFonts w:ascii="Arial" w:hAnsi="Arial"/>
        </w:rPr>
        <w:lastRenderedPageBreak/>
        <w:t xml:space="preserve">settings file, click </w:t>
      </w:r>
      <w:r w:rsidR="00AE454E">
        <w:rPr>
          <w:rFonts w:ascii="Arial" w:hAnsi="Arial"/>
          <w:b/>
        </w:rPr>
        <w:t>Open</w:t>
      </w:r>
      <w:r w:rsidR="00AE454E">
        <w:rPr>
          <w:rFonts w:ascii="Arial" w:hAnsi="Arial"/>
        </w:rPr>
        <w:t xml:space="preserve">, select </w:t>
      </w:r>
      <w:r w:rsidR="00AE454E">
        <w:rPr>
          <w:rFonts w:ascii="Arial" w:hAnsi="Arial"/>
          <w:b/>
        </w:rPr>
        <w:t>Analyzer</w:t>
      </w:r>
      <w:r w:rsidR="00AE454E">
        <w:rPr>
          <w:rFonts w:ascii="Arial" w:hAnsi="Arial"/>
        </w:rPr>
        <w:t xml:space="preserve"> in the pop-up window, and click </w:t>
      </w:r>
      <w:r w:rsidR="00265D30">
        <w:rPr>
          <w:rFonts w:ascii="Arial" w:hAnsi="Arial"/>
          <w:b/>
        </w:rPr>
        <w:t>Selected</w:t>
      </w:r>
      <w:r w:rsidR="00AE454E">
        <w:rPr>
          <w:rFonts w:ascii="Arial" w:hAnsi="Arial"/>
        </w:rPr>
        <w:t>.</w:t>
      </w:r>
      <w:r>
        <w:rPr>
          <w:rFonts w:ascii="Arial" w:hAnsi="Arial"/>
        </w:rPr>
        <w:t xml:space="preserve"> </w:t>
      </w:r>
      <w:r w:rsidR="00FF1F0F">
        <w:rPr>
          <w:rStyle w:val="italicsyellowshading"/>
        </w:rPr>
        <w:t xml:space="preserve">Authors, please upload this screen capture to your </w:t>
      </w:r>
      <w:hyperlink r:id="rId21" w:history="1">
        <w:r w:rsidR="00FF1F0F" w:rsidRPr="00FF1F0F">
          <w:rPr>
            <w:rStyle w:val="italicshyperlinkshading"/>
          </w:rPr>
          <w:t>project page</w:t>
        </w:r>
      </w:hyperlink>
      <w:r w:rsidR="00FF1F0F">
        <w:rPr>
          <w:rStyle w:val="italicsyellowshading"/>
        </w:rPr>
        <w:t>.</w:t>
      </w:r>
    </w:p>
    <w:p w14:paraId="196F0FEA" w14:textId="77777777" w:rsidR="00A5433C" w:rsidRPr="0006605D" w:rsidRDefault="0006605D" w:rsidP="002C077D">
      <w:pPr>
        <w:pStyle w:val="12ptbefore"/>
        <w:rPr>
          <w:rFonts w:ascii="Arial" w:hAnsi="Arial"/>
        </w:rPr>
      </w:pPr>
      <w:r w:rsidRPr="0006605D">
        <w:rPr>
          <w:rFonts w:ascii="Arial" w:hAnsi="Arial"/>
        </w:rPr>
        <w:t xml:space="preserve">Next, </w:t>
      </w:r>
      <w:r>
        <w:rPr>
          <w:rFonts w:ascii="Arial" w:hAnsi="Arial"/>
        </w:rPr>
        <w:t>s</w:t>
      </w:r>
      <w:r w:rsidR="002736A0" w:rsidRPr="0006605D">
        <w:rPr>
          <w:rFonts w:ascii="Arial" w:hAnsi="Arial"/>
        </w:rPr>
        <w:t xml:space="preserve">witch to the micro-scale view </w:t>
      </w:r>
      <w:r w:rsidR="00907AC7" w:rsidRPr="0006605D">
        <w:rPr>
          <w:rFonts w:ascii="Arial" w:hAnsi="Arial"/>
        </w:rPr>
        <w:t xml:space="preserve">and </w:t>
      </w:r>
      <w:r w:rsidR="00BD426F" w:rsidRPr="0006605D">
        <w:rPr>
          <w:rFonts w:ascii="Arial" w:hAnsi="Arial"/>
        </w:rPr>
        <w:t xml:space="preserve">set the </w:t>
      </w:r>
      <w:r w:rsidR="00367404">
        <w:rPr>
          <w:rFonts w:ascii="Arial" w:hAnsi="Arial"/>
        </w:rPr>
        <w:t>raster</w:t>
      </w:r>
      <w:r w:rsidR="00441A8B">
        <w:rPr>
          <w:rFonts w:ascii="Arial" w:hAnsi="Arial"/>
        </w:rPr>
        <w:t xml:space="preserve"> (</w:t>
      </w:r>
      <w:r w:rsidR="00441A8B" w:rsidRPr="00441A8B">
        <w:rPr>
          <w:rFonts w:ascii="Arial" w:hAnsi="Arial"/>
          <w:b/>
          <w:color w:val="FF0000"/>
        </w:rPr>
        <w:t>rast</w:t>
      </w:r>
      <w:r w:rsidR="00441A8B" w:rsidRPr="00441A8B">
        <w:rPr>
          <w:rFonts w:ascii="Arial" w:hAnsi="Arial"/>
          <w:color w:val="FF0000"/>
        </w:rPr>
        <w:t>-er /ˈræst ər/</w:t>
      </w:r>
      <w:r w:rsidR="00441A8B">
        <w:rPr>
          <w:rFonts w:ascii="Arial" w:hAnsi="Arial"/>
        </w:rPr>
        <w:t>)</w:t>
      </w:r>
      <w:r w:rsidR="00367404">
        <w:rPr>
          <w:rFonts w:ascii="Arial" w:hAnsi="Arial"/>
        </w:rPr>
        <w:t xml:space="preserve"> field of view</w:t>
      </w:r>
      <w:r w:rsidR="00101006" w:rsidRPr="0006605D">
        <w:rPr>
          <w:rFonts w:ascii="Arial" w:hAnsi="Arial"/>
        </w:rPr>
        <w:t xml:space="preserve"> </w:t>
      </w:r>
      <w:r w:rsidR="00BD426F" w:rsidRPr="0006605D">
        <w:rPr>
          <w:rFonts w:ascii="Arial" w:hAnsi="Arial"/>
        </w:rPr>
        <w:t xml:space="preserve">to 300 by 300 micrometers. </w:t>
      </w:r>
      <w:r w:rsidR="008E2222" w:rsidRPr="0006605D">
        <w:rPr>
          <w:rFonts w:ascii="Arial" w:hAnsi="Arial"/>
        </w:rPr>
        <w:t>Then, se</w:t>
      </w:r>
      <w:r w:rsidR="00F44BCB" w:rsidRPr="0006605D">
        <w:rPr>
          <w:rFonts w:ascii="Arial" w:hAnsi="Arial"/>
        </w:rPr>
        <w:t xml:space="preserve">t the signal </w:t>
      </w:r>
      <w:r w:rsidR="00B83B42">
        <w:rPr>
          <w:rFonts w:ascii="Arial" w:hAnsi="Arial"/>
        </w:rPr>
        <w:t>to</w:t>
      </w:r>
      <w:r w:rsidR="00F44BCB" w:rsidRPr="0006605D">
        <w:rPr>
          <w:rFonts w:ascii="Arial" w:hAnsi="Arial"/>
        </w:rPr>
        <w:t xml:space="preserve"> </w:t>
      </w:r>
      <w:r w:rsidR="000D19E6" w:rsidRPr="00120601">
        <w:rPr>
          <w:rFonts w:ascii="Arial" w:hAnsi="Arial"/>
        </w:rPr>
        <w:t>Secondary Ion</w:t>
      </w:r>
      <w:r w:rsidR="008E2222" w:rsidRPr="0006605D">
        <w:rPr>
          <w:rFonts w:ascii="Arial" w:hAnsi="Arial"/>
        </w:rPr>
        <w:t xml:space="preserve">, the raster size to </w:t>
      </w:r>
      <w:r w:rsidR="008E2222" w:rsidRPr="00120601">
        <w:rPr>
          <w:rFonts w:ascii="Arial" w:hAnsi="Arial"/>
        </w:rPr>
        <w:t>128 by 128 pixels</w:t>
      </w:r>
      <w:r w:rsidR="008E2222" w:rsidRPr="0006605D">
        <w:rPr>
          <w:rFonts w:ascii="Arial" w:hAnsi="Arial"/>
        </w:rPr>
        <w:t xml:space="preserve">, </w:t>
      </w:r>
      <w:r w:rsidR="003A65C0" w:rsidRPr="0006605D">
        <w:rPr>
          <w:rFonts w:ascii="Arial" w:hAnsi="Arial"/>
        </w:rPr>
        <w:t>and the raster type t</w:t>
      </w:r>
      <w:r w:rsidR="00831570" w:rsidRPr="0006605D">
        <w:rPr>
          <w:rFonts w:ascii="Arial" w:hAnsi="Arial"/>
        </w:rPr>
        <w:t xml:space="preserve">o </w:t>
      </w:r>
      <w:r w:rsidR="00224C89" w:rsidRPr="00120601">
        <w:rPr>
          <w:rFonts w:ascii="Arial" w:hAnsi="Arial"/>
        </w:rPr>
        <w:t>R</w:t>
      </w:r>
      <w:r w:rsidR="00831570" w:rsidRPr="00120601">
        <w:rPr>
          <w:rFonts w:ascii="Arial" w:hAnsi="Arial"/>
        </w:rPr>
        <w:t>andom</w:t>
      </w:r>
      <w:r w:rsidR="00831570" w:rsidRPr="0006605D">
        <w:rPr>
          <w:rFonts w:ascii="Arial" w:hAnsi="Arial"/>
        </w:rPr>
        <w:t>.</w:t>
      </w:r>
      <w:r w:rsidR="00B77A10" w:rsidRPr="0006605D">
        <w:rPr>
          <w:rFonts w:ascii="Arial" w:hAnsi="Arial"/>
        </w:rPr>
        <w:t xml:space="preserve"> </w:t>
      </w:r>
      <w:r w:rsidR="00B77A10" w:rsidRPr="0006605D">
        <w:rPr>
          <w:rFonts w:ascii="Arial" w:hAnsi="Arial"/>
          <w:b/>
        </w:rPr>
        <w:t>[1]</w:t>
      </w:r>
    </w:p>
    <w:p w14:paraId="54C25022" w14:textId="77777777" w:rsidR="00E73279" w:rsidRPr="00BF5F74" w:rsidRDefault="00E73279" w:rsidP="00E73279">
      <w:pPr>
        <w:pStyle w:val="12ptbefore"/>
        <w:numPr>
          <w:ilvl w:val="2"/>
          <w:numId w:val="1"/>
        </w:numPr>
        <w:rPr>
          <w:rStyle w:val="italicsyellowshading"/>
          <w:i w:val="0"/>
          <w:shd w:val="clear" w:color="auto" w:fill="auto"/>
        </w:rPr>
      </w:pPr>
      <w:r>
        <w:rPr>
          <w:rFonts w:ascii="Arial" w:hAnsi="Arial"/>
        </w:rPr>
        <w:t xml:space="preserve">SCREEN: </w:t>
      </w:r>
      <w:r w:rsidRPr="00B7139C">
        <w:rPr>
          <w:rFonts w:ascii="Arial" w:hAnsi="Arial"/>
          <w:highlight w:val="yellow"/>
        </w:rPr>
        <w:t>To be provided by the authors</w:t>
      </w:r>
      <w:r w:rsidRPr="00E73279">
        <w:rPr>
          <w:rFonts w:ascii="Arial" w:hAnsi="Arial"/>
        </w:rPr>
        <w:t xml:space="preserve"> – </w:t>
      </w:r>
      <w:r w:rsidR="00E40FC3">
        <w:rPr>
          <w:rFonts w:ascii="Arial" w:hAnsi="Arial"/>
        </w:rPr>
        <w:t xml:space="preserve">Select </w:t>
      </w:r>
      <w:r w:rsidR="00E40FC3">
        <w:rPr>
          <w:rFonts w:ascii="Arial" w:hAnsi="Arial"/>
          <w:b/>
        </w:rPr>
        <w:t>Micro</w:t>
      </w:r>
      <w:r w:rsidR="00E40FC3">
        <w:rPr>
          <w:rFonts w:ascii="Arial" w:hAnsi="Arial"/>
        </w:rPr>
        <w:t xml:space="preserve"> view in the Navigator window, </w:t>
      </w:r>
      <w:r w:rsidR="006C7108">
        <w:rPr>
          <w:rFonts w:ascii="Arial" w:hAnsi="Arial"/>
        </w:rPr>
        <w:t xml:space="preserve">right-click the </w:t>
      </w:r>
      <w:r w:rsidR="006C7108">
        <w:rPr>
          <w:rFonts w:ascii="Arial" w:hAnsi="Arial"/>
          <w:b/>
        </w:rPr>
        <w:t>SE/SI Primary Gun</w:t>
      </w:r>
      <w:r w:rsidR="006C7108">
        <w:rPr>
          <w:rFonts w:ascii="Arial" w:hAnsi="Arial"/>
        </w:rPr>
        <w:t xml:space="preserve"> window, go to </w:t>
      </w:r>
      <w:r w:rsidR="006C7108">
        <w:rPr>
          <w:rFonts w:ascii="Arial" w:hAnsi="Arial"/>
          <w:b/>
        </w:rPr>
        <w:t>Specify Raster Field of View</w:t>
      </w:r>
      <w:r w:rsidR="006C7108">
        <w:rPr>
          <w:rFonts w:ascii="Arial" w:hAnsi="Arial"/>
        </w:rPr>
        <w:t xml:space="preserve">, and select </w:t>
      </w:r>
      <w:r w:rsidR="006C7108">
        <w:rPr>
          <w:rFonts w:ascii="Arial" w:hAnsi="Arial"/>
          <w:b/>
        </w:rPr>
        <w:t>300 x 300 µm</w:t>
      </w:r>
      <w:r w:rsidR="006C7108">
        <w:rPr>
          <w:rFonts w:ascii="Arial" w:hAnsi="Arial"/>
        </w:rPr>
        <w:t>.</w:t>
      </w:r>
      <w:r w:rsidR="00DD4835">
        <w:rPr>
          <w:rFonts w:ascii="Arial" w:hAnsi="Arial"/>
        </w:rPr>
        <w:t xml:space="preserve"> Then, </w:t>
      </w:r>
      <w:r w:rsidR="00885AB0">
        <w:rPr>
          <w:rFonts w:ascii="Arial" w:hAnsi="Arial"/>
        </w:rPr>
        <w:t>select</w:t>
      </w:r>
      <w:r w:rsidR="00F77CA0">
        <w:rPr>
          <w:rFonts w:ascii="Arial" w:hAnsi="Arial"/>
        </w:rPr>
        <w:t xml:space="preserve"> </w:t>
      </w:r>
      <w:r w:rsidR="000F01FB">
        <w:rPr>
          <w:rFonts w:ascii="Arial" w:hAnsi="Arial"/>
          <w:b/>
        </w:rPr>
        <w:t>SI</w:t>
      </w:r>
      <w:r w:rsidR="000F01FB">
        <w:rPr>
          <w:rFonts w:ascii="Arial" w:hAnsi="Arial"/>
        </w:rPr>
        <w:t xml:space="preserve">, </w:t>
      </w:r>
      <w:r w:rsidR="000F01FB">
        <w:rPr>
          <w:rFonts w:ascii="Arial" w:hAnsi="Arial"/>
          <w:b/>
        </w:rPr>
        <w:t>128 x 128</w:t>
      </w:r>
      <w:r w:rsidR="000F01FB">
        <w:rPr>
          <w:rFonts w:ascii="Arial" w:hAnsi="Arial"/>
        </w:rPr>
        <w:t xml:space="preserve">, and </w:t>
      </w:r>
      <w:r w:rsidR="000F01FB">
        <w:rPr>
          <w:rFonts w:ascii="Arial" w:hAnsi="Arial"/>
          <w:b/>
        </w:rPr>
        <w:t>Random</w:t>
      </w:r>
      <w:r w:rsidR="000F01FB">
        <w:rPr>
          <w:rFonts w:ascii="Arial" w:hAnsi="Arial"/>
        </w:rPr>
        <w:t xml:space="preserve"> from their respective drop-down menus.</w:t>
      </w:r>
      <w:r w:rsidR="00095A2E">
        <w:rPr>
          <w:rFonts w:ascii="Arial" w:hAnsi="Arial"/>
        </w:rPr>
        <w:t xml:space="preserve"> </w:t>
      </w:r>
      <w:r w:rsidR="00AA542D">
        <w:rPr>
          <w:rStyle w:val="blueitalics"/>
          <w:i w:val="0"/>
        </w:rPr>
        <w:t>*</w:t>
      </w:r>
      <w:r w:rsidR="00095A2E">
        <w:rPr>
          <w:rFonts w:ascii="Arial" w:hAnsi="Arial"/>
        </w:rPr>
        <w:t xml:space="preserve"> Then, click the black triangle </w:t>
      </w:r>
      <w:r w:rsidR="00A2757C">
        <w:rPr>
          <w:rFonts w:ascii="Arial" w:hAnsi="Arial"/>
        </w:rPr>
        <w:t>(“play”) button</w:t>
      </w:r>
      <w:r w:rsidR="00E777DA">
        <w:rPr>
          <w:rFonts w:ascii="Arial" w:hAnsi="Arial"/>
        </w:rPr>
        <w:t xml:space="preserve"> and the </w:t>
      </w:r>
      <w:r w:rsidR="00E777DA">
        <w:rPr>
          <w:rFonts w:ascii="Arial" w:hAnsi="Arial"/>
          <w:b/>
        </w:rPr>
        <w:t>Adjust SI</w:t>
      </w:r>
      <w:r w:rsidR="00E777DA">
        <w:rPr>
          <w:rFonts w:ascii="Arial" w:hAnsi="Arial"/>
        </w:rPr>
        <w:t xml:space="preserve"> button</w:t>
      </w:r>
      <w:r w:rsidR="00A2757C">
        <w:rPr>
          <w:rFonts w:ascii="Arial" w:hAnsi="Arial"/>
        </w:rPr>
        <w:t xml:space="preserve"> and use the cursor to point out the round SI image of the ROI</w:t>
      </w:r>
      <w:r w:rsidR="000456A1" w:rsidRPr="005715B3">
        <w:rPr>
          <w:rFonts w:ascii="Arial" w:hAnsi="Arial"/>
          <w:color w:val="FF0000"/>
        </w:rPr>
        <w:t xml:space="preserve"> (R-O-I)</w:t>
      </w:r>
      <w:r w:rsidR="00A2757C">
        <w:rPr>
          <w:rFonts w:ascii="Arial" w:hAnsi="Arial"/>
        </w:rPr>
        <w:t>.</w:t>
      </w:r>
      <w:r w:rsidR="0021587F">
        <w:rPr>
          <w:rFonts w:ascii="Arial" w:hAnsi="Arial"/>
        </w:rPr>
        <w:t xml:space="preserve"> </w:t>
      </w:r>
      <w:r w:rsidR="0021587F">
        <w:rPr>
          <w:rStyle w:val="italicsyellowshading"/>
        </w:rPr>
        <w:t xml:space="preserve">Authors, please upload this screen capture to your </w:t>
      </w:r>
      <w:hyperlink r:id="rId22" w:history="1">
        <w:r w:rsidR="0021587F" w:rsidRPr="0021587F">
          <w:rPr>
            <w:rStyle w:val="italicshyperlinkshading"/>
          </w:rPr>
          <w:t>project page</w:t>
        </w:r>
      </w:hyperlink>
      <w:r w:rsidR="0021587F">
        <w:rPr>
          <w:rStyle w:val="italicsyellowshading"/>
        </w:rPr>
        <w:t>.</w:t>
      </w:r>
    </w:p>
    <w:p w14:paraId="3D89172C" w14:textId="77777777" w:rsidR="00BF5F74" w:rsidRDefault="00EE0A02" w:rsidP="002212A1">
      <w:pPr>
        <w:pStyle w:val="12ptbefore"/>
        <w:numPr>
          <w:ilvl w:val="0"/>
          <w:numId w:val="0"/>
        </w:numPr>
        <w:ind w:left="1368"/>
        <w:rPr>
          <w:rStyle w:val="italicsyellowshading"/>
          <w:b/>
        </w:rPr>
      </w:pPr>
      <w:r>
        <w:rPr>
          <w:rStyle w:val="italicsyellowshading"/>
        </w:rPr>
        <w:t xml:space="preserve">Authors: Please note the time in the </w:t>
      </w:r>
      <w:r w:rsidRPr="00C32195">
        <w:rPr>
          <w:rStyle w:val="italicsyellowshading"/>
        </w:rPr>
        <w:t>2.</w:t>
      </w:r>
      <w:r w:rsidR="00322403" w:rsidRPr="00C32195">
        <w:rPr>
          <w:rStyle w:val="italicsyellowshading"/>
        </w:rPr>
        <w:t>7</w:t>
      </w:r>
      <w:r w:rsidRPr="00C32195">
        <w:rPr>
          <w:rStyle w:val="italicsyellowshading"/>
        </w:rPr>
        <w:t>.1</w:t>
      </w:r>
      <w:r>
        <w:rPr>
          <w:rStyle w:val="italicsyellowshading"/>
        </w:rPr>
        <w:t xml:space="preserve"> screen capture video when </w:t>
      </w:r>
      <w:r w:rsidR="002212A1">
        <w:rPr>
          <w:rStyle w:val="italicsyellowshading"/>
        </w:rPr>
        <w:t>you clicked the black triangle button:</w:t>
      </w:r>
      <w:r w:rsidR="002212A1" w:rsidRPr="00530298">
        <w:rPr>
          <w:rStyle w:val="italicsyellowshading"/>
          <w:shd w:val="clear" w:color="auto" w:fill="auto"/>
        </w:rPr>
        <w:t xml:space="preserve"> </w:t>
      </w:r>
      <w:r w:rsidR="002212A1" w:rsidRPr="00530298">
        <w:rPr>
          <w:rStyle w:val="italicsyellowshading"/>
          <w:i w:val="0"/>
        </w:rPr>
        <w:t>_____</w:t>
      </w:r>
    </w:p>
    <w:p w14:paraId="4F4ABF43" w14:textId="77777777" w:rsidR="002212A1" w:rsidRPr="002212A1" w:rsidRDefault="002212A1" w:rsidP="002212A1">
      <w:pPr>
        <w:pStyle w:val="12ptbefore"/>
        <w:numPr>
          <w:ilvl w:val="0"/>
          <w:numId w:val="0"/>
        </w:numPr>
        <w:ind w:left="1368"/>
        <w:rPr>
          <w:rStyle w:val="blueitalics"/>
        </w:rPr>
      </w:pPr>
      <w:r>
        <w:rPr>
          <w:rStyle w:val="blueitalics"/>
        </w:rPr>
        <w:t xml:space="preserve">Video Editor: Please transition from </w:t>
      </w:r>
      <w:r w:rsidRPr="00C32195">
        <w:rPr>
          <w:rStyle w:val="blueitalics"/>
        </w:rPr>
        <w:t>step 2.</w:t>
      </w:r>
      <w:r w:rsidR="00322403" w:rsidRPr="00C32195">
        <w:rPr>
          <w:rStyle w:val="blueitalics"/>
        </w:rPr>
        <w:t>7</w:t>
      </w:r>
      <w:r w:rsidRPr="00C32195">
        <w:rPr>
          <w:rStyle w:val="blueitalics"/>
        </w:rPr>
        <w:t xml:space="preserve"> to 2.</w:t>
      </w:r>
      <w:r w:rsidR="00322403" w:rsidRPr="00C32195">
        <w:rPr>
          <w:rStyle w:val="blueitalics"/>
        </w:rPr>
        <w:t>8</w:t>
      </w:r>
      <w:r>
        <w:rPr>
          <w:rStyle w:val="blueitalics"/>
        </w:rPr>
        <w:t xml:space="preserve"> at the timestamp above.</w:t>
      </w:r>
    </w:p>
    <w:p w14:paraId="019843BC" w14:textId="590AE875" w:rsidR="00F44BCB" w:rsidRDefault="00EA42E8" w:rsidP="008B5AF7">
      <w:pPr>
        <w:pStyle w:val="12ptbefore"/>
        <w:rPr>
          <w:rFonts w:ascii="Arial" w:hAnsi="Arial"/>
        </w:rPr>
      </w:pPr>
      <w:r w:rsidRPr="00C32195">
        <w:rPr>
          <w:rFonts w:ascii="Arial" w:hAnsi="Arial"/>
        </w:rPr>
        <w:t>Adjust the secondary ion image of the ROI</w:t>
      </w:r>
      <w:r w:rsidR="009E6087">
        <w:rPr>
          <w:rFonts w:ascii="Arial" w:hAnsi="Arial"/>
        </w:rPr>
        <w:t xml:space="preserve"> (</w:t>
      </w:r>
      <w:r w:rsidR="009E6087">
        <w:rPr>
          <w:rFonts w:ascii="Arial" w:hAnsi="Arial"/>
          <w:color w:val="FF0000"/>
        </w:rPr>
        <w:t>R-O-I</w:t>
      </w:r>
      <w:r w:rsidR="009E6087">
        <w:rPr>
          <w:rFonts w:ascii="Arial" w:hAnsi="Arial"/>
        </w:rPr>
        <w:t>)</w:t>
      </w:r>
      <w:r w:rsidR="00D04A63" w:rsidRPr="00C32195">
        <w:rPr>
          <w:rFonts w:ascii="Arial" w:hAnsi="Arial"/>
        </w:rPr>
        <w:t xml:space="preserve"> </w:t>
      </w:r>
      <w:r w:rsidR="00D04A63" w:rsidRPr="00C32195">
        <w:rPr>
          <w:rFonts w:ascii="Arial" w:hAnsi="Arial"/>
          <w:b/>
        </w:rPr>
        <w:t>[1]</w:t>
      </w:r>
      <w:r w:rsidRPr="00C32195">
        <w:rPr>
          <w:rFonts w:ascii="Arial" w:hAnsi="Arial"/>
        </w:rPr>
        <w:t xml:space="preserve"> </w:t>
      </w:r>
      <w:r w:rsidR="00E777DA" w:rsidRPr="00C32195">
        <w:rPr>
          <w:rFonts w:ascii="Arial" w:hAnsi="Arial"/>
        </w:rPr>
        <w:t xml:space="preserve">by </w:t>
      </w:r>
      <w:r w:rsidR="006D7DF1" w:rsidRPr="00C32195">
        <w:rPr>
          <w:rFonts w:ascii="Arial" w:hAnsi="Arial"/>
        </w:rPr>
        <w:t>slowly moving the sample stage vertically until</w:t>
      </w:r>
      <w:r w:rsidR="00E777DA" w:rsidRPr="00C32195">
        <w:rPr>
          <w:rFonts w:ascii="Arial" w:hAnsi="Arial"/>
        </w:rPr>
        <w:t xml:space="preserve"> </w:t>
      </w:r>
      <w:r w:rsidR="002F44DE" w:rsidRPr="00C32195">
        <w:rPr>
          <w:rFonts w:ascii="Arial" w:hAnsi="Arial"/>
        </w:rPr>
        <w:t xml:space="preserve">the image is centered on the crosshair in the </w:t>
      </w:r>
      <w:r w:rsidR="00C31BA6" w:rsidRPr="005715B3">
        <w:rPr>
          <w:rFonts w:ascii="Arial" w:hAnsi="Arial"/>
          <w:b/>
          <w:color w:val="FF0000"/>
        </w:rPr>
        <w:t>Navigator GUI</w:t>
      </w:r>
      <w:r w:rsidR="002F44DE" w:rsidRPr="00C32195">
        <w:rPr>
          <w:rFonts w:ascii="Arial" w:hAnsi="Arial"/>
        </w:rPr>
        <w:t>.</w:t>
      </w:r>
      <w:r w:rsidR="00D04A63" w:rsidRPr="00C32195">
        <w:rPr>
          <w:rFonts w:ascii="Arial" w:hAnsi="Arial"/>
        </w:rPr>
        <w:t xml:space="preserve"> </w:t>
      </w:r>
      <w:r w:rsidR="00D04A63">
        <w:rPr>
          <w:rFonts w:ascii="Arial" w:hAnsi="Arial"/>
          <w:b/>
        </w:rPr>
        <w:t>[2]</w:t>
      </w:r>
      <w:r w:rsidR="0063343D">
        <w:rPr>
          <w:rFonts w:ascii="Arial" w:hAnsi="Arial"/>
        </w:rPr>
        <w:t xml:space="preserve"> </w:t>
      </w:r>
    </w:p>
    <w:p w14:paraId="496B4755" w14:textId="77777777" w:rsidR="007B6CD2" w:rsidRPr="002306DF" w:rsidRDefault="00DE032B" w:rsidP="00C205D8">
      <w:pPr>
        <w:pStyle w:val="12ptbefore"/>
        <w:numPr>
          <w:ilvl w:val="2"/>
          <w:numId w:val="1"/>
        </w:numPr>
        <w:rPr>
          <w:rFonts w:ascii="Arial" w:hAnsi="Arial"/>
        </w:rPr>
      </w:pPr>
      <w:r>
        <w:rPr>
          <w:rFonts w:ascii="Arial" w:hAnsi="Arial"/>
        </w:rPr>
        <w:t>T</w:t>
      </w:r>
      <w:r w:rsidR="00262011" w:rsidRPr="00DD267C">
        <w:rPr>
          <w:rFonts w:ascii="Arial" w:hAnsi="Arial"/>
        </w:rPr>
        <w:t xml:space="preserve">he </w:t>
      </w:r>
      <w:r w:rsidR="00262011" w:rsidRPr="00C32195">
        <w:rPr>
          <w:rFonts w:ascii="Arial" w:hAnsi="Arial"/>
        </w:rPr>
        <w:t>2.7.1</w:t>
      </w:r>
      <w:r w:rsidR="00262011" w:rsidRPr="00DD267C">
        <w:rPr>
          <w:rFonts w:ascii="Arial" w:hAnsi="Arial"/>
        </w:rPr>
        <w:t xml:space="preserve"> screen capture footage starting </w:t>
      </w:r>
      <w:r w:rsidR="00262011" w:rsidRPr="002306DF">
        <w:rPr>
          <w:rFonts w:ascii="Arial" w:hAnsi="Arial"/>
        </w:rPr>
        <w:t>from ‘Then, click the black triangle…’ (see above timestamp).</w:t>
      </w:r>
    </w:p>
    <w:p w14:paraId="339C5F06" w14:textId="77777777" w:rsidR="00AC20B2" w:rsidRPr="00C32195" w:rsidRDefault="00503A77" w:rsidP="00C205D8">
      <w:pPr>
        <w:pStyle w:val="12ptbefore"/>
        <w:numPr>
          <w:ilvl w:val="2"/>
          <w:numId w:val="1"/>
        </w:numPr>
        <w:rPr>
          <w:rFonts w:ascii="Arial" w:hAnsi="Arial"/>
        </w:rPr>
      </w:pPr>
      <w:r w:rsidRPr="00C32195">
        <w:rPr>
          <w:rFonts w:ascii="Arial" w:hAnsi="Arial"/>
        </w:rPr>
        <w:t xml:space="preserve">MED: </w:t>
      </w:r>
      <w:r w:rsidR="00C3775D" w:rsidRPr="00C32195">
        <w:rPr>
          <w:rFonts w:ascii="Arial" w:hAnsi="Arial"/>
        </w:rPr>
        <w:t xml:space="preserve">Talent presses the </w:t>
      </w:r>
      <w:r w:rsidR="00C3775D" w:rsidRPr="00C32195">
        <w:rPr>
          <w:rFonts w:ascii="Arial" w:hAnsi="Arial"/>
          <w:b/>
        </w:rPr>
        <w:t>Z</w:t>
      </w:r>
      <w:r w:rsidR="00C3775D" w:rsidRPr="00C32195">
        <w:rPr>
          <w:rFonts w:ascii="Arial" w:hAnsi="Arial"/>
        </w:rPr>
        <w:t xml:space="preserve"> button on the joystick control panel and </w:t>
      </w:r>
      <w:r w:rsidR="00317867" w:rsidRPr="00C32195">
        <w:rPr>
          <w:rFonts w:ascii="Arial" w:hAnsi="Arial"/>
        </w:rPr>
        <w:t xml:space="preserve">slowly </w:t>
      </w:r>
      <w:r w:rsidR="00C3775D" w:rsidRPr="00C32195">
        <w:rPr>
          <w:rFonts w:ascii="Arial" w:hAnsi="Arial"/>
        </w:rPr>
        <w:t>moves the joystick to bring the round shape to the center of the crosshair.</w:t>
      </w:r>
    </w:p>
    <w:p w14:paraId="10F631A3" w14:textId="77777777" w:rsidR="00AC4BAB" w:rsidRPr="007C05C7" w:rsidRDefault="00397219" w:rsidP="001B2351">
      <w:pPr>
        <w:pStyle w:val="12ptbefore"/>
        <w:rPr>
          <w:rFonts w:ascii="Arial" w:hAnsi="Arial"/>
        </w:rPr>
      </w:pPr>
      <w:r w:rsidRPr="007C05C7">
        <w:rPr>
          <w:rFonts w:ascii="Arial" w:hAnsi="Arial"/>
          <w:b/>
          <w:u w:val="single"/>
        </w:rPr>
        <w:t>Jennifer Yao</w:t>
      </w:r>
      <w:r w:rsidRPr="007C05C7">
        <w:rPr>
          <w:rFonts w:ascii="Arial" w:hAnsi="Arial"/>
        </w:rPr>
        <w:t>:</w:t>
      </w:r>
      <w:r w:rsidR="00402DF5" w:rsidRPr="007C05C7">
        <w:rPr>
          <w:rFonts w:ascii="Arial" w:hAnsi="Arial"/>
        </w:rPr>
        <w:t xml:space="preserve"> </w:t>
      </w:r>
      <w:bookmarkStart w:id="1" w:name="_Hlk3468463"/>
      <w:r w:rsidR="00AC4BAB" w:rsidRPr="007C05C7">
        <w:rPr>
          <w:rFonts w:ascii="Arial" w:hAnsi="Arial"/>
        </w:rPr>
        <w:t>Do not move the joystick handle down too quickly when adjusting the z direction. Otherwise, the extraction cone will hit the stage and get damaged.</w:t>
      </w:r>
      <w:r w:rsidR="006B1783" w:rsidRPr="007C05C7">
        <w:rPr>
          <w:rFonts w:ascii="Arial" w:hAnsi="Arial"/>
        </w:rPr>
        <w:t xml:space="preserve"> </w:t>
      </w:r>
      <w:bookmarkEnd w:id="1"/>
      <w:r w:rsidR="006B1783" w:rsidRPr="007C05C7">
        <w:rPr>
          <w:rFonts w:ascii="Arial" w:hAnsi="Arial"/>
          <w:b/>
        </w:rPr>
        <w:t>[1]</w:t>
      </w:r>
    </w:p>
    <w:p w14:paraId="4FDB067E" w14:textId="77777777" w:rsidR="006B1783" w:rsidRPr="007C05C7" w:rsidRDefault="006B1783" w:rsidP="006B1783">
      <w:pPr>
        <w:pStyle w:val="12ptbefore"/>
        <w:numPr>
          <w:ilvl w:val="2"/>
          <w:numId w:val="1"/>
        </w:numPr>
        <w:rPr>
          <w:rFonts w:ascii="Arial" w:hAnsi="Arial"/>
        </w:rPr>
      </w:pPr>
      <w:r w:rsidRPr="007C05C7">
        <w:rPr>
          <w:rFonts w:ascii="Arial" w:hAnsi="Arial"/>
        </w:rPr>
        <w:t>INTERVIEW: Named talent says the statement above in an interview-style shot, looking slightly off-camera.</w:t>
      </w:r>
    </w:p>
    <w:p w14:paraId="2094E62B" w14:textId="77777777" w:rsidR="00161C57" w:rsidRPr="00796202" w:rsidRDefault="00161C57" w:rsidP="00796202">
      <w:pPr>
        <w:pStyle w:val="12ptbefore"/>
        <w:rPr>
          <w:rFonts w:ascii="Arial" w:hAnsi="Arial"/>
        </w:rPr>
      </w:pPr>
      <w:r w:rsidRPr="002306DF">
        <w:rPr>
          <w:rFonts w:ascii="Arial" w:hAnsi="Arial"/>
        </w:rPr>
        <w:t>After that, use DC</w:t>
      </w:r>
      <w:r w:rsidR="00D81F44">
        <w:rPr>
          <w:rFonts w:ascii="Arial" w:hAnsi="Arial"/>
        </w:rPr>
        <w:t xml:space="preserve"> (</w:t>
      </w:r>
      <w:r w:rsidR="00D81F44">
        <w:rPr>
          <w:rFonts w:ascii="Arial" w:hAnsi="Arial"/>
          <w:color w:val="FF0000"/>
        </w:rPr>
        <w:t>D-C</w:t>
      </w:r>
      <w:r w:rsidR="00D81F44">
        <w:rPr>
          <w:rFonts w:ascii="Arial" w:hAnsi="Arial"/>
        </w:rPr>
        <w:t>)</w:t>
      </w:r>
      <w:r w:rsidRPr="002306DF">
        <w:rPr>
          <w:rFonts w:ascii="Arial" w:hAnsi="Arial"/>
        </w:rPr>
        <w:t xml:space="preserve"> cleaning to remove the gold coating and surface contaminants</w:t>
      </w:r>
      <w:r w:rsidR="009F6FF6">
        <w:rPr>
          <w:rFonts w:ascii="Arial" w:hAnsi="Arial"/>
        </w:rPr>
        <w:t xml:space="preserve"> (</w:t>
      </w:r>
      <w:r w:rsidR="009F6FF6" w:rsidRPr="009F6FF6">
        <w:rPr>
          <w:rFonts w:ascii="Arial" w:hAnsi="Arial"/>
          <w:color w:val="FF0000"/>
        </w:rPr>
        <w:t>kun-</w:t>
      </w:r>
      <w:r w:rsidR="009F6FF6" w:rsidRPr="009F6FF6">
        <w:rPr>
          <w:rFonts w:ascii="Arial" w:hAnsi="Arial"/>
          <w:b/>
          <w:color w:val="FF0000"/>
        </w:rPr>
        <w:t>tam</w:t>
      </w:r>
      <w:r w:rsidR="009F6FF6" w:rsidRPr="009F6FF6">
        <w:rPr>
          <w:rFonts w:ascii="Arial" w:hAnsi="Arial"/>
          <w:color w:val="FF0000"/>
        </w:rPr>
        <w:t>-ih-nents /kənˈtæm ə nənts/</w:t>
      </w:r>
      <w:r w:rsidR="009F6FF6">
        <w:rPr>
          <w:rFonts w:ascii="Arial" w:hAnsi="Arial"/>
        </w:rPr>
        <w:t>)</w:t>
      </w:r>
      <w:r>
        <w:rPr>
          <w:rFonts w:ascii="Arial" w:hAnsi="Arial"/>
        </w:rPr>
        <w:t>.</w:t>
      </w:r>
      <w:r w:rsidR="00203A6D">
        <w:rPr>
          <w:rFonts w:ascii="Arial" w:hAnsi="Arial"/>
        </w:rPr>
        <w:t xml:space="preserve"> Once </w:t>
      </w:r>
      <w:r w:rsidR="00D57AC3">
        <w:rPr>
          <w:rFonts w:ascii="Arial" w:hAnsi="Arial"/>
        </w:rPr>
        <w:t>the sample surface is clean,</w:t>
      </w:r>
      <w:r>
        <w:rPr>
          <w:rFonts w:ascii="Arial" w:hAnsi="Arial"/>
        </w:rPr>
        <w:t xml:space="preserve"> </w:t>
      </w:r>
      <w:r>
        <w:rPr>
          <w:rFonts w:ascii="Arial" w:hAnsi="Arial"/>
          <w:b/>
        </w:rPr>
        <w:t>[</w:t>
      </w:r>
      <w:r w:rsidR="002161EA">
        <w:rPr>
          <w:rFonts w:ascii="Arial" w:hAnsi="Arial"/>
          <w:b/>
        </w:rPr>
        <w:t>1</w:t>
      </w:r>
      <w:r>
        <w:rPr>
          <w:rFonts w:ascii="Arial" w:hAnsi="Arial"/>
          <w:b/>
        </w:rPr>
        <w:t>]</w:t>
      </w:r>
      <w:r w:rsidR="00796202">
        <w:rPr>
          <w:rFonts w:ascii="Arial" w:hAnsi="Arial"/>
        </w:rPr>
        <w:t xml:space="preserve"> enable charge compensation</w:t>
      </w:r>
      <w:r w:rsidR="00FD3E82">
        <w:rPr>
          <w:rFonts w:ascii="Arial" w:hAnsi="Arial"/>
        </w:rPr>
        <w:t xml:space="preserve"> and</w:t>
      </w:r>
      <w:r w:rsidR="00796202">
        <w:rPr>
          <w:rFonts w:ascii="Arial" w:hAnsi="Arial"/>
        </w:rPr>
        <w:t xml:space="preserve"> load the desired flood gun settings. </w:t>
      </w:r>
      <w:r w:rsidR="002F03EF">
        <w:rPr>
          <w:rFonts w:ascii="Arial" w:hAnsi="Arial"/>
        </w:rPr>
        <w:t>Then, r</w:t>
      </w:r>
      <w:r w:rsidR="00796202">
        <w:rPr>
          <w:rFonts w:ascii="Arial" w:hAnsi="Arial"/>
        </w:rPr>
        <w:t>e</w:t>
      </w:r>
      <w:r w:rsidR="000F7502">
        <w:rPr>
          <w:rFonts w:ascii="Arial" w:hAnsi="Arial"/>
        </w:rPr>
        <w:t>-focus the secondary ion image on the ROI</w:t>
      </w:r>
      <w:r w:rsidR="00796202">
        <w:rPr>
          <w:rFonts w:ascii="Arial" w:hAnsi="Arial"/>
        </w:rPr>
        <w:t xml:space="preserve">. </w:t>
      </w:r>
      <w:r w:rsidR="00796202">
        <w:rPr>
          <w:rFonts w:ascii="Arial" w:hAnsi="Arial"/>
          <w:b/>
        </w:rPr>
        <w:t>[</w:t>
      </w:r>
      <w:r w:rsidR="009869AC">
        <w:rPr>
          <w:rFonts w:ascii="Arial" w:hAnsi="Arial"/>
          <w:b/>
        </w:rPr>
        <w:t>2</w:t>
      </w:r>
      <w:r w:rsidR="00796202">
        <w:rPr>
          <w:rFonts w:ascii="Arial" w:hAnsi="Arial"/>
          <w:b/>
        </w:rPr>
        <w:t>]</w:t>
      </w:r>
    </w:p>
    <w:p w14:paraId="0B4EC3A9" w14:textId="77777777" w:rsidR="00161C57" w:rsidRPr="008E70A6" w:rsidRDefault="00AB6B39" w:rsidP="008E70A6">
      <w:pPr>
        <w:pStyle w:val="12ptbefore"/>
        <w:numPr>
          <w:ilvl w:val="2"/>
          <w:numId w:val="1"/>
        </w:numPr>
        <w:rPr>
          <w:rFonts w:ascii="Arial" w:hAnsi="Arial"/>
        </w:rPr>
      </w:pPr>
      <w:r>
        <w:rPr>
          <w:rFonts w:ascii="Arial" w:hAnsi="Arial"/>
        </w:rPr>
        <w:t xml:space="preserve">SCREEN: </w:t>
      </w:r>
      <w:r w:rsidRPr="00AB6B39">
        <w:rPr>
          <w:rFonts w:ascii="Arial" w:hAnsi="Arial"/>
          <w:highlight w:val="yellow"/>
        </w:rPr>
        <w:t>To be provided by the authors</w:t>
      </w:r>
      <w:r>
        <w:rPr>
          <w:rFonts w:ascii="Arial" w:hAnsi="Arial"/>
        </w:rPr>
        <w:t xml:space="preserve"> </w:t>
      </w:r>
      <w:r w:rsidR="005B726C">
        <w:rPr>
          <w:rFonts w:ascii="Arial" w:hAnsi="Arial"/>
        </w:rPr>
        <w:t>–</w:t>
      </w:r>
      <w:r>
        <w:rPr>
          <w:rFonts w:ascii="Arial" w:hAnsi="Arial"/>
        </w:rPr>
        <w:t xml:space="preserve"> </w:t>
      </w:r>
      <w:r w:rsidR="005B726C">
        <w:rPr>
          <w:rFonts w:ascii="Arial" w:hAnsi="Arial"/>
        </w:rPr>
        <w:t xml:space="preserve">Uncheck </w:t>
      </w:r>
      <w:r w:rsidR="005B726C">
        <w:rPr>
          <w:rFonts w:ascii="Arial" w:hAnsi="Arial"/>
          <w:b/>
        </w:rPr>
        <w:t>Adjust SI</w:t>
      </w:r>
      <w:r w:rsidR="005B726C">
        <w:rPr>
          <w:rFonts w:ascii="Arial" w:hAnsi="Arial"/>
        </w:rPr>
        <w:t xml:space="preserve">, click the square button, </w:t>
      </w:r>
      <w:r w:rsidR="008C0F25">
        <w:rPr>
          <w:rFonts w:ascii="Arial" w:hAnsi="Arial"/>
        </w:rPr>
        <w:t xml:space="preserve">select </w:t>
      </w:r>
      <w:r w:rsidR="008C0F25">
        <w:rPr>
          <w:rFonts w:ascii="Arial" w:hAnsi="Arial"/>
          <w:b/>
        </w:rPr>
        <w:t>SE</w:t>
      </w:r>
      <w:r w:rsidR="008C0F25">
        <w:rPr>
          <w:rFonts w:ascii="Arial" w:hAnsi="Arial"/>
        </w:rPr>
        <w:t xml:space="preserve"> from the drop-down </w:t>
      </w:r>
      <w:r w:rsidR="0002331D">
        <w:rPr>
          <w:rFonts w:ascii="Arial" w:hAnsi="Arial"/>
        </w:rPr>
        <w:t>menu</w:t>
      </w:r>
      <w:r w:rsidR="008C0F25">
        <w:rPr>
          <w:rFonts w:ascii="Arial" w:hAnsi="Arial"/>
        </w:rPr>
        <w:t xml:space="preserve">, </w:t>
      </w:r>
      <w:r w:rsidR="00FF3C94">
        <w:rPr>
          <w:rFonts w:ascii="Arial" w:hAnsi="Arial"/>
        </w:rPr>
        <w:t xml:space="preserve">check the </w:t>
      </w:r>
      <w:r w:rsidR="00FF3C94">
        <w:rPr>
          <w:rFonts w:ascii="Arial" w:hAnsi="Arial"/>
          <w:b/>
        </w:rPr>
        <w:t>DC</w:t>
      </w:r>
      <w:r w:rsidR="00FF3C94">
        <w:rPr>
          <w:rFonts w:ascii="Arial" w:hAnsi="Arial"/>
        </w:rPr>
        <w:t xml:space="preserve"> box in the Fpanel, and click the black triangle.</w:t>
      </w:r>
      <w:r w:rsidR="00672D39">
        <w:rPr>
          <w:rFonts w:ascii="Arial" w:hAnsi="Arial"/>
        </w:rPr>
        <w:t xml:space="preserve"> </w:t>
      </w:r>
      <w:r w:rsidR="00672D39">
        <w:rPr>
          <w:rStyle w:val="italicsyellowshading"/>
        </w:rPr>
        <w:t xml:space="preserve">Authors, please upload this screen capture to your </w:t>
      </w:r>
      <w:hyperlink r:id="rId23" w:history="1">
        <w:r w:rsidR="00672D39" w:rsidRPr="00672D39">
          <w:rPr>
            <w:rStyle w:val="italicshyperlinkshading"/>
          </w:rPr>
          <w:t>project page</w:t>
        </w:r>
      </w:hyperlink>
      <w:r w:rsidR="00672D39">
        <w:rPr>
          <w:rStyle w:val="italicsyellowshading"/>
        </w:rPr>
        <w:t>.</w:t>
      </w:r>
    </w:p>
    <w:p w14:paraId="67B4DB2C" w14:textId="77777777" w:rsidR="00771C4E" w:rsidRPr="00C942BF" w:rsidRDefault="00771C4E" w:rsidP="00771C4E">
      <w:pPr>
        <w:pStyle w:val="12ptbefore"/>
        <w:numPr>
          <w:ilvl w:val="2"/>
          <w:numId w:val="1"/>
        </w:numPr>
        <w:rPr>
          <w:rStyle w:val="italicsyellowshading"/>
          <w:i w:val="0"/>
          <w:shd w:val="clear" w:color="auto" w:fill="auto"/>
        </w:rPr>
      </w:pPr>
      <w:r>
        <w:rPr>
          <w:rFonts w:ascii="Arial" w:hAnsi="Arial"/>
        </w:rPr>
        <w:t xml:space="preserve">SCREEN: </w:t>
      </w:r>
      <w:r w:rsidR="008E70A6" w:rsidRPr="00AB6B39">
        <w:rPr>
          <w:rFonts w:ascii="Arial" w:hAnsi="Arial"/>
          <w:highlight w:val="yellow"/>
        </w:rPr>
        <w:t>To be provided by the authors</w:t>
      </w:r>
      <w:r w:rsidR="008E70A6">
        <w:rPr>
          <w:rFonts w:ascii="Arial" w:hAnsi="Arial"/>
        </w:rPr>
        <w:t xml:space="preserve"> </w:t>
      </w:r>
      <w:r>
        <w:rPr>
          <w:rFonts w:ascii="Arial" w:hAnsi="Arial"/>
        </w:rPr>
        <w:t xml:space="preserve">– Check the </w:t>
      </w:r>
      <w:r>
        <w:rPr>
          <w:rFonts w:ascii="Arial" w:hAnsi="Arial"/>
          <w:b/>
        </w:rPr>
        <w:t>Flood Gun</w:t>
      </w:r>
      <w:r>
        <w:rPr>
          <w:rFonts w:ascii="Arial" w:hAnsi="Arial"/>
        </w:rPr>
        <w:t xml:space="preserve"> box, click the </w:t>
      </w:r>
      <w:r>
        <w:rPr>
          <w:rFonts w:ascii="Arial" w:hAnsi="Arial"/>
          <w:b/>
        </w:rPr>
        <w:t xml:space="preserve">Load </w:t>
      </w:r>
      <w:r w:rsidR="00E54F66">
        <w:rPr>
          <w:rFonts w:ascii="Arial" w:hAnsi="Arial"/>
        </w:rPr>
        <w:t>icon</w:t>
      </w:r>
      <w:r>
        <w:rPr>
          <w:rFonts w:ascii="Arial" w:hAnsi="Arial"/>
        </w:rPr>
        <w:t>, select the flood gun settings file,</w:t>
      </w:r>
      <w:r w:rsidR="00B6238D">
        <w:rPr>
          <w:rFonts w:ascii="Arial" w:hAnsi="Arial"/>
        </w:rPr>
        <w:t xml:space="preserve"> click </w:t>
      </w:r>
      <w:r w:rsidR="00B6238D">
        <w:rPr>
          <w:rFonts w:ascii="Arial" w:hAnsi="Arial"/>
          <w:b/>
        </w:rPr>
        <w:t>Open</w:t>
      </w:r>
      <w:r w:rsidR="00B6238D">
        <w:rPr>
          <w:rFonts w:ascii="Arial" w:hAnsi="Arial"/>
        </w:rPr>
        <w:t xml:space="preserve">, click </w:t>
      </w:r>
      <w:r w:rsidR="00B6238D">
        <w:rPr>
          <w:rFonts w:ascii="Arial" w:hAnsi="Arial"/>
          <w:b/>
        </w:rPr>
        <w:t>Selected</w:t>
      </w:r>
      <w:r w:rsidR="00B6238D">
        <w:rPr>
          <w:rFonts w:ascii="Arial" w:hAnsi="Arial"/>
        </w:rPr>
        <w:t>,</w:t>
      </w:r>
      <w:r w:rsidR="00FA3B22">
        <w:rPr>
          <w:rFonts w:ascii="Arial" w:hAnsi="Arial"/>
        </w:rPr>
        <w:t xml:space="preserve"> and</w:t>
      </w:r>
      <w:r>
        <w:rPr>
          <w:rFonts w:ascii="Arial" w:hAnsi="Arial"/>
        </w:rPr>
        <w:t xml:space="preserve"> </w:t>
      </w:r>
      <w:r w:rsidRPr="00B6238D">
        <w:rPr>
          <w:rFonts w:ascii="Arial" w:hAnsi="Arial"/>
        </w:rPr>
        <w:t xml:space="preserve">click </w:t>
      </w:r>
      <w:r w:rsidRPr="00B6238D">
        <w:rPr>
          <w:rFonts w:ascii="Arial" w:hAnsi="Arial"/>
          <w:b/>
        </w:rPr>
        <w:t>OK</w:t>
      </w:r>
      <w:r>
        <w:rPr>
          <w:rFonts w:ascii="Arial" w:hAnsi="Arial"/>
        </w:rPr>
        <w:t>.</w:t>
      </w:r>
      <w:r w:rsidR="00E72AE1">
        <w:rPr>
          <w:rFonts w:ascii="Arial" w:hAnsi="Arial"/>
        </w:rPr>
        <w:t xml:space="preserve"> </w:t>
      </w:r>
      <w:r>
        <w:rPr>
          <w:rStyle w:val="italicsyellowshading"/>
        </w:rPr>
        <w:t xml:space="preserve">Authors, please upload this screen capture to your </w:t>
      </w:r>
      <w:hyperlink r:id="rId24" w:history="1">
        <w:r w:rsidRPr="00D827E8">
          <w:rPr>
            <w:rStyle w:val="italicshyperlinkshading"/>
          </w:rPr>
          <w:t>project page</w:t>
        </w:r>
      </w:hyperlink>
      <w:r>
        <w:rPr>
          <w:rStyle w:val="italicsyellowshading"/>
        </w:rPr>
        <w:t>.</w:t>
      </w:r>
    </w:p>
    <w:p w14:paraId="20490A57" w14:textId="77777777" w:rsidR="00AA4A7F" w:rsidRDefault="00EC3AD0" w:rsidP="008B5AF7">
      <w:pPr>
        <w:pStyle w:val="12ptbefore"/>
        <w:rPr>
          <w:rFonts w:ascii="Arial" w:hAnsi="Arial"/>
        </w:rPr>
      </w:pPr>
      <w:r>
        <w:rPr>
          <w:rFonts w:ascii="Arial" w:hAnsi="Arial"/>
        </w:rPr>
        <w:t>Once it is focused,</w:t>
      </w:r>
      <w:r w:rsidR="003151A6">
        <w:rPr>
          <w:rFonts w:ascii="Arial" w:hAnsi="Arial"/>
        </w:rPr>
        <w:t xml:space="preserve"> </w:t>
      </w:r>
      <w:r w:rsidR="001D1C66">
        <w:rPr>
          <w:rFonts w:ascii="Arial" w:hAnsi="Arial"/>
        </w:rPr>
        <w:t>increase</w:t>
      </w:r>
      <w:r w:rsidR="003929FD" w:rsidRPr="008275EE">
        <w:rPr>
          <w:rFonts w:ascii="Arial" w:hAnsi="Arial"/>
        </w:rPr>
        <w:t xml:space="preserve"> the reflector </w:t>
      </w:r>
      <w:r w:rsidR="00E73279" w:rsidRPr="008275EE">
        <w:rPr>
          <w:rFonts w:ascii="Arial" w:hAnsi="Arial"/>
        </w:rPr>
        <w:t>voltage</w:t>
      </w:r>
      <w:r w:rsidR="003929FD" w:rsidRPr="008275EE">
        <w:rPr>
          <w:rFonts w:ascii="Arial" w:hAnsi="Arial"/>
        </w:rPr>
        <w:t xml:space="preserve"> until the secondary ion image disappears.</w:t>
      </w:r>
      <w:r w:rsidR="006E2605" w:rsidRPr="008275EE">
        <w:rPr>
          <w:rFonts w:ascii="Arial" w:hAnsi="Arial"/>
        </w:rPr>
        <w:t xml:space="preserve"> Then, </w:t>
      </w:r>
      <w:r w:rsidR="00E73279" w:rsidRPr="008275EE">
        <w:rPr>
          <w:rFonts w:ascii="Arial" w:hAnsi="Arial"/>
        </w:rPr>
        <w:t>decrease</w:t>
      </w:r>
      <w:r w:rsidR="00E73279">
        <w:rPr>
          <w:rFonts w:ascii="Arial" w:hAnsi="Arial"/>
        </w:rPr>
        <w:t xml:space="preserve"> </w:t>
      </w:r>
      <w:r w:rsidR="006E2605">
        <w:rPr>
          <w:rFonts w:ascii="Arial" w:hAnsi="Arial"/>
        </w:rPr>
        <w:t>the voltage by 20 volts and stop the adjustment.</w:t>
      </w:r>
      <w:r w:rsidR="009918CB">
        <w:rPr>
          <w:rFonts w:ascii="Arial" w:hAnsi="Arial"/>
        </w:rPr>
        <w:t xml:space="preserve"> </w:t>
      </w:r>
      <w:r w:rsidR="009918CB">
        <w:rPr>
          <w:rFonts w:ascii="Arial" w:hAnsi="Arial"/>
          <w:b/>
        </w:rPr>
        <w:t>[1]</w:t>
      </w:r>
    </w:p>
    <w:p w14:paraId="2D1E7FE7" w14:textId="77777777" w:rsidR="00C30BB6" w:rsidRPr="00C30BB6" w:rsidRDefault="00C30BB6" w:rsidP="00C30BB6">
      <w:pPr>
        <w:pStyle w:val="12ptbefore"/>
        <w:numPr>
          <w:ilvl w:val="2"/>
          <w:numId w:val="1"/>
        </w:numPr>
        <w:rPr>
          <w:rFonts w:ascii="Arial" w:hAnsi="Arial"/>
        </w:rPr>
      </w:pPr>
      <w:r>
        <w:rPr>
          <w:rFonts w:ascii="Arial" w:hAnsi="Arial"/>
        </w:rPr>
        <w:lastRenderedPageBreak/>
        <w:t xml:space="preserve">SCREEN: </w:t>
      </w:r>
      <w:r w:rsidR="008020A1" w:rsidRPr="00AB6B39">
        <w:rPr>
          <w:rFonts w:ascii="Arial" w:hAnsi="Arial"/>
          <w:highlight w:val="yellow"/>
        </w:rPr>
        <w:t>To be provided by the authors</w:t>
      </w:r>
      <w:r w:rsidR="008020A1">
        <w:rPr>
          <w:rFonts w:ascii="Arial" w:hAnsi="Arial"/>
        </w:rPr>
        <w:t xml:space="preserve"> </w:t>
      </w:r>
      <w:r>
        <w:rPr>
          <w:rFonts w:ascii="Arial" w:hAnsi="Arial"/>
        </w:rPr>
        <w:t xml:space="preserve">– Click the </w:t>
      </w:r>
      <w:r>
        <w:rPr>
          <w:rFonts w:ascii="Arial" w:hAnsi="Arial"/>
          <w:b/>
        </w:rPr>
        <w:t>Analyzer/Main</w:t>
      </w:r>
      <w:r>
        <w:rPr>
          <w:rFonts w:ascii="Arial" w:hAnsi="Arial"/>
        </w:rPr>
        <w:t xml:space="preserve"> </w:t>
      </w:r>
      <w:r w:rsidR="00FF164D">
        <w:rPr>
          <w:rFonts w:ascii="Arial" w:hAnsi="Arial"/>
        </w:rPr>
        <w:t>button</w:t>
      </w:r>
      <w:r>
        <w:rPr>
          <w:rFonts w:ascii="Arial" w:hAnsi="Arial"/>
        </w:rPr>
        <w:t xml:space="preserve">, click the </w:t>
      </w:r>
      <w:r>
        <w:rPr>
          <w:rFonts w:ascii="Arial" w:hAnsi="Arial"/>
          <w:b/>
        </w:rPr>
        <w:t>TOF</w:t>
      </w:r>
      <w:r>
        <w:rPr>
          <w:rFonts w:ascii="Arial" w:hAnsi="Arial"/>
        </w:rPr>
        <w:t xml:space="preserve"> subtab, click </w:t>
      </w:r>
      <w:r>
        <w:rPr>
          <w:rFonts w:ascii="Arial" w:hAnsi="Arial"/>
          <w:b/>
        </w:rPr>
        <w:t>Reflector</w:t>
      </w:r>
      <w:r>
        <w:rPr>
          <w:rFonts w:ascii="Arial" w:hAnsi="Arial"/>
        </w:rPr>
        <w:t xml:space="preserve">, </w:t>
      </w:r>
      <w:r w:rsidR="00860027">
        <w:rPr>
          <w:rFonts w:ascii="Arial" w:hAnsi="Arial"/>
        </w:rPr>
        <w:t xml:space="preserve">and </w:t>
      </w:r>
      <w:r w:rsidR="00676D2C">
        <w:rPr>
          <w:rFonts w:ascii="Arial" w:hAnsi="Arial"/>
        </w:rPr>
        <w:t xml:space="preserve">click </w:t>
      </w:r>
      <w:r w:rsidR="001D1C66">
        <w:rPr>
          <w:rFonts w:ascii="Arial" w:hAnsi="Arial"/>
        </w:rPr>
        <w:t>right of the bar</w:t>
      </w:r>
      <w:r w:rsidR="00676D2C">
        <w:rPr>
          <w:rFonts w:ascii="Arial" w:hAnsi="Arial"/>
        </w:rPr>
        <w:t xml:space="preserve"> until the round SI shape disappears</w:t>
      </w:r>
      <w:r w:rsidR="00860027">
        <w:rPr>
          <w:rFonts w:ascii="Arial" w:hAnsi="Arial"/>
        </w:rPr>
        <w:t>. Then,</w:t>
      </w:r>
      <w:r w:rsidR="00676D2C">
        <w:rPr>
          <w:rFonts w:ascii="Arial" w:hAnsi="Arial"/>
        </w:rPr>
        <w:t xml:space="preserve"> </w:t>
      </w:r>
      <w:r w:rsidR="001D1C66">
        <w:rPr>
          <w:rFonts w:ascii="Arial" w:hAnsi="Arial"/>
        </w:rPr>
        <w:t>decrease</w:t>
      </w:r>
      <w:r w:rsidR="00676D2C">
        <w:rPr>
          <w:rFonts w:ascii="Arial" w:hAnsi="Arial"/>
        </w:rPr>
        <w:t xml:space="preserve"> the reflector voltage by 20 V</w:t>
      </w:r>
      <w:r w:rsidR="00B66EB1">
        <w:rPr>
          <w:rFonts w:ascii="Arial" w:hAnsi="Arial"/>
        </w:rPr>
        <w:t xml:space="preserve">, uncheck the </w:t>
      </w:r>
      <w:r w:rsidR="00B66EB1">
        <w:rPr>
          <w:rFonts w:ascii="Arial" w:hAnsi="Arial"/>
          <w:b/>
        </w:rPr>
        <w:t>Adjust SI</w:t>
      </w:r>
      <w:r w:rsidR="00B66EB1">
        <w:rPr>
          <w:rFonts w:ascii="Arial" w:hAnsi="Arial"/>
        </w:rPr>
        <w:t xml:space="preserve"> button, and click the black square button.</w:t>
      </w:r>
      <w:r w:rsidR="00446223">
        <w:rPr>
          <w:rFonts w:ascii="Arial" w:hAnsi="Arial"/>
        </w:rPr>
        <w:t xml:space="preserve"> </w:t>
      </w:r>
      <w:r w:rsidR="00446223">
        <w:rPr>
          <w:rStyle w:val="italicsyellowshading"/>
        </w:rPr>
        <w:t xml:space="preserve">Authors, please upload this screen capture to your </w:t>
      </w:r>
      <w:hyperlink r:id="rId25" w:history="1">
        <w:r w:rsidR="00446223" w:rsidRPr="00446223">
          <w:rPr>
            <w:rStyle w:val="italicshyperlinkshading"/>
          </w:rPr>
          <w:t>project page</w:t>
        </w:r>
      </w:hyperlink>
      <w:r w:rsidR="00446223">
        <w:rPr>
          <w:rStyle w:val="italicsyellowshading"/>
        </w:rPr>
        <w:t>.</w:t>
      </w:r>
    </w:p>
    <w:p w14:paraId="061D81A9" w14:textId="77777777" w:rsidR="003929FD" w:rsidRDefault="0020249B" w:rsidP="008B5AF7">
      <w:pPr>
        <w:pStyle w:val="12ptbefore"/>
        <w:rPr>
          <w:rFonts w:ascii="Arial" w:hAnsi="Arial"/>
        </w:rPr>
      </w:pPr>
      <w:r>
        <w:rPr>
          <w:rFonts w:ascii="Arial" w:hAnsi="Arial"/>
        </w:rPr>
        <w:t xml:space="preserve">Next, </w:t>
      </w:r>
      <w:r w:rsidR="00FD762B">
        <w:rPr>
          <w:rFonts w:ascii="Arial" w:hAnsi="Arial"/>
        </w:rPr>
        <w:t>o</w:t>
      </w:r>
      <w:r w:rsidR="001E44F0">
        <w:rPr>
          <w:rFonts w:ascii="Arial" w:hAnsi="Arial"/>
        </w:rPr>
        <w:t xml:space="preserve">pen the mass spectrum and imaging </w:t>
      </w:r>
      <w:r w:rsidR="00D34A8D">
        <w:rPr>
          <w:rFonts w:ascii="Arial" w:hAnsi="Arial"/>
        </w:rPr>
        <w:t>windows</w:t>
      </w:r>
      <w:r w:rsidR="0033565E">
        <w:rPr>
          <w:rFonts w:ascii="Arial" w:hAnsi="Arial"/>
        </w:rPr>
        <w:t>,</w:t>
      </w:r>
      <w:r w:rsidR="001E44F0">
        <w:rPr>
          <w:rFonts w:ascii="Arial" w:hAnsi="Arial"/>
        </w:rPr>
        <w:t xml:space="preserve"> and display the ROI of the metal-paint interface. </w:t>
      </w:r>
      <w:r w:rsidR="00405E9B">
        <w:rPr>
          <w:rFonts w:ascii="Arial" w:hAnsi="Arial"/>
        </w:rPr>
        <w:t>Start a</w:t>
      </w:r>
      <w:r w:rsidR="0000742A">
        <w:rPr>
          <w:rFonts w:ascii="Arial" w:hAnsi="Arial"/>
        </w:rPr>
        <w:t xml:space="preserve"> quick scan</w:t>
      </w:r>
      <w:r w:rsidR="004F0809">
        <w:rPr>
          <w:rFonts w:ascii="Arial" w:hAnsi="Arial"/>
        </w:rPr>
        <w:t xml:space="preserve">, and </w:t>
      </w:r>
      <w:r w:rsidR="00D82D88">
        <w:rPr>
          <w:rFonts w:ascii="Arial" w:hAnsi="Arial"/>
        </w:rPr>
        <w:t>stop the scan once a spectrum appears.</w:t>
      </w:r>
      <w:r w:rsidR="00305B99">
        <w:rPr>
          <w:rFonts w:ascii="Arial" w:hAnsi="Arial"/>
        </w:rPr>
        <w:t xml:space="preserve"> </w:t>
      </w:r>
      <w:r w:rsidR="00305B99">
        <w:rPr>
          <w:rFonts w:ascii="Arial" w:hAnsi="Arial"/>
          <w:b/>
        </w:rPr>
        <w:t>[1]</w:t>
      </w:r>
    </w:p>
    <w:p w14:paraId="3503E179" w14:textId="77777777" w:rsidR="000456A1" w:rsidRDefault="00D34FC3" w:rsidP="002C077D">
      <w:pPr>
        <w:pStyle w:val="12ptbefore"/>
        <w:numPr>
          <w:ilvl w:val="2"/>
          <w:numId w:val="1"/>
        </w:numPr>
        <w:rPr>
          <w:rFonts w:ascii="Arial" w:hAnsi="Arial"/>
        </w:rPr>
      </w:pPr>
      <w:r w:rsidRPr="00B63F61">
        <w:rPr>
          <w:rFonts w:ascii="Arial" w:hAnsi="Arial"/>
        </w:rPr>
        <w:t xml:space="preserve">SCREEN: </w:t>
      </w:r>
      <w:r w:rsidR="007B0E6F" w:rsidRPr="00B63F61">
        <w:rPr>
          <w:rFonts w:ascii="Arial" w:hAnsi="Arial"/>
          <w:highlight w:val="yellow"/>
        </w:rPr>
        <w:t>To be provided by the authors</w:t>
      </w:r>
      <w:r w:rsidR="007B0E6F" w:rsidRPr="00B63F61">
        <w:rPr>
          <w:rFonts w:ascii="Arial" w:hAnsi="Arial"/>
        </w:rPr>
        <w:t xml:space="preserve"> </w:t>
      </w:r>
      <w:r w:rsidR="00434A7F" w:rsidRPr="00B63F61">
        <w:rPr>
          <w:rFonts w:ascii="Arial" w:hAnsi="Arial"/>
        </w:rPr>
        <w:t>–</w:t>
      </w:r>
      <w:r w:rsidRPr="00B63F61">
        <w:rPr>
          <w:rFonts w:ascii="Arial" w:hAnsi="Arial"/>
        </w:rPr>
        <w:t xml:space="preserve"> </w:t>
      </w:r>
      <w:r w:rsidR="00434A7F" w:rsidRPr="00B63F61">
        <w:rPr>
          <w:rFonts w:ascii="Arial" w:hAnsi="Arial"/>
        </w:rPr>
        <w:t xml:space="preserve">Click the </w:t>
      </w:r>
      <w:r w:rsidR="00434A7F" w:rsidRPr="00B63F61">
        <w:rPr>
          <w:rFonts w:ascii="Arial" w:hAnsi="Arial"/>
          <w:b/>
        </w:rPr>
        <w:t>Spectrum</w:t>
      </w:r>
      <w:r w:rsidR="00434A7F" w:rsidRPr="00B63F61">
        <w:rPr>
          <w:rFonts w:ascii="Arial" w:hAnsi="Arial"/>
        </w:rPr>
        <w:t xml:space="preserve"> and </w:t>
      </w:r>
      <w:r w:rsidR="00434A7F" w:rsidRPr="00B63F61">
        <w:rPr>
          <w:rFonts w:ascii="Arial" w:hAnsi="Arial"/>
          <w:b/>
        </w:rPr>
        <w:t>Image</w:t>
      </w:r>
      <w:r w:rsidR="00434A7F" w:rsidRPr="00B63F61">
        <w:rPr>
          <w:rFonts w:ascii="Arial" w:hAnsi="Arial"/>
        </w:rPr>
        <w:t xml:space="preserve"> icons</w:t>
      </w:r>
      <w:r w:rsidR="00DD240A" w:rsidRPr="00B63F61">
        <w:rPr>
          <w:rFonts w:ascii="Arial" w:hAnsi="Arial"/>
        </w:rPr>
        <w:t xml:space="preserve"> in the Fpanel</w:t>
      </w:r>
      <w:r w:rsidR="00434A7F" w:rsidRPr="00B63F61">
        <w:rPr>
          <w:rFonts w:ascii="Arial" w:hAnsi="Arial"/>
        </w:rPr>
        <w:t xml:space="preserve">, </w:t>
      </w:r>
      <w:r w:rsidR="008C0CC3" w:rsidRPr="00B63F61">
        <w:rPr>
          <w:rFonts w:ascii="Arial" w:hAnsi="Arial"/>
        </w:rPr>
        <w:t>select</w:t>
      </w:r>
      <w:r w:rsidR="006667F6" w:rsidRPr="00B63F61">
        <w:rPr>
          <w:rFonts w:ascii="Arial" w:hAnsi="Arial"/>
        </w:rPr>
        <w:t xml:space="preserve"> </w:t>
      </w:r>
      <w:r w:rsidR="006667F6" w:rsidRPr="00B63F61">
        <w:rPr>
          <w:rFonts w:ascii="Arial" w:hAnsi="Arial"/>
          <w:b/>
        </w:rPr>
        <w:t>Micro</w:t>
      </w:r>
      <w:r w:rsidR="006667F6" w:rsidRPr="00B63F61">
        <w:rPr>
          <w:rFonts w:ascii="Arial" w:hAnsi="Arial"/>
        </w:rPr>
        <w:t xml:space="preserve"> view, </w:t>
      </w:r>
      <w:r w:rsidR="00E70E5D" w:rsidRPr="00B63F61">
        <w:rPr>
          <w:rFonts w:ascii="Arial" w:hAnsi="Arial"/>
        </w:rPr>
        <w:t xml:space="preserve">click the triangle button to run a quick scan, and click the </w:t>
      </w:r>
      <w:r w:rsidR="00E73279" w:rsidRPr="00B63F61">
        <w:rPr>
          <w:rFonts w:ascii="Arial" w:hAnsi="Arial"/>
        </w:rPr>
        <w:t xml:space="preserve">red </w:t>
      </w:r>
      <w:r w:rsidR="00E70E5D" w:rsidRPr="00B63F61">
        <w:rPr>
          <w:rFonts w:ascii="Arial" w:hAnsi="Arial"/>
        </w:rPr>
        <w:t>square</w:t>
      </w:r>
      <w:r w:rsidR="00E73279" w:rsidRPr="00B63F61">
        <w:rPr>
          <w:rFonts w:ascii="Arial" w:hAnsi="Arial"/>
        </w:rPr>
        <w:t xml:space="preserve"> to stop the quick scan</w:t>
      </w:r>
      <w:r w:rsidR="00E70E5D" w:rsidRPr="00B63F61">
        <w:rPr>
          <w:rFonts w:ascii="Arial" w:hAnsi="Arial"/>
        </w:rPr>
        <w:t xml:space="preserve"> once a SIMS spectrum appears.</w:t>
      </w:r>
      <w:r w:rsidR="00C40579" w:rsidRPr="00B63F61">
        <w:rPr>
          <w:rFonts w:ascii="Arial" w:hAnsi="Arial"/>
        </w:rPr>
        <w:t xml:space="preserve"> </w:t>
      </w:r>
      <w:r w:rsidR="003502A1">
        <w:rPr>
          <w:rStyle w:val="blueitalics"/>
          <w:i w:val="0"/>
        </w:rPr>
        <w:t>*</w:t>
      </w:r>
      <w:r w:rsidR="00C40579" w:rsidRPr="00B63F61">
        <w:rPr>
          <w:rFonts w:ascii="Arial" w:hAnsi="Arial"/>
        </w:rPr>
        <w:t xml:space="preserve"> </w:t>
      </w:r>
    </w:p>
    <w:p w14:paraId="70EDB7D2" w14:textId="5FEB96A1" w:rsidR="00446223" w:rsidRPr="00B63F61" w:rsidRDefault="005715B3" w:rsidP="002C077D">
      <w:pPr>
        <w:pStyle w:val="12ptbefore"/>
        <w:numPr>
          <w:ilvl w:val="2"/>
          <w:numId w:val="1"/>
        </w:numPr>
        <w:rPr>
          <w:rStyle w:val="italicsyellowshading"/>
          <w:i w:val="0"/>
          <w:shd w:val="clear" w:color="auto" w:fill="auto"/>
        </w:rPr>
      </w:pPr>
      <w:r w:rsidRPr="005715B3">
        <w:rPr>
          <w:rFonts w:ascii="Arial" w:hAnsi="Arial" w:hint="eastAsia"/>
          <w:highlight w:val="green"/>
          <w:lang w:eastAsia="zh-CN"/>
        </w:rPr>
        <w:t xml:space="preserve">Author comment: </w:t>
      </w:r>
      <w:r w:rsidR="00C31BA6" w:rsidRPr="005715B3">
        <w:rPr>
          <w:rFonts w:ascii="Arial" w:hAnsi="Arial"/>
          <w:highlight w:val="green"/>
        </w:rPr>
        <w:t>Added this step to separate</w:t>
      </w:r>
      <w:r w:rsidR="000456A1" w:rsidRPr="005715B3">
        <w:rPr>
          <w:rFonts w:ascii="Arial" w:hAnsi="Arial"/>
          <w:highlight w:val="green"/>
        </w:rPr>
        <w:t xml:space="preserve"> </w:t>
      </w:r>
      <w:r w:rsidR="00C31BA6" w:rsidRPr="005715B3">
        <w:rPr>
          <w:rFonts w:ascii="Arial" w:hAnsi="Arial"/>
          <w:highlight w:val="green"/>
        </w:rPr>
        <w:t>the procedure</w:t>
      </w:r>
      <w:r w:rsidR="000456A1" w:rsidRPr="005715B3">
        <w:rPr>
          <w:rFonts w:ascii="Arial" w:hAnsi="Arial"/>
          <w:highlight w:val="green"/>
        </w:rPr>
        <w:t xml:space="preserve"> from 2.12.1</w:t>
      </w:r>
      <w:r>
        <w:rPr>
          <w:rFonts w:ascii="Arial" w:hAnsi="Arial" w:hint="eastAsia"/>
          <w:lang w:eastAsia="zh-CN"/>
        </w:rPr>
        <w:t xml:space="preserve"> </w:t>
      </w:r>
      <w:r w:rsidR="000456A1">
        <w:rPr>
          <w:rFonts w:ascii="Arial" w:hAnsi="Arial"/>
        </w:rPr>
        <w:t>Click</w:t>
      </w:r>
      <w:r w:rsidR="00427494" w:rsidRPr="00B63F61">
        <w:rPr>
          <w:rFonts w:ascii="Arial" w:hAnsi="Arial"/>
        </w:rPr>
        <w:t xml:space="preserve"> the </w:t>
      </w:r>
      <w:r w:rsidR="00427494" w:rsidRPr="00B63F61">
        <w:rPr>
          <w:rFonts w:ascii="Arial" w:hAnsi="Arial"/>
          <w:b/>
        </w:rPr>
        <w:t>Spectrum</w:t>
      </w:r>
      <w:r w:rsidR="00427494" w:rsidRPr="00B63F61">
        <w:rPr>
          <w:rFonts w:ascii="Arial" w:hAnsi="Arial"/>
        </w:rPr>
        <w:t xml:space="preserve"> menu, click </w:t>
      </w:r>
      <w:r w:rsidR="00427494" w:rsidRPr="00B63F61">
        <w:rPr>
          <w:rFonts w:ascii="Arial" w:hAnsi="Arial"/>
          <w:b/>
        </w:rPr>
        <w:t>Mass Calibration</w:t>
      </w:r>
      <w:r w:rsidR="003851A3" w:rsidRPr="00B63F61">
        <w:rPr>
          <w:rFonts w:ascii="Arial" w:hAnsi="Arial"/>
        </w:rPr>
        <w:t>,</w:t>
      </w:r>
      <w:r w:rsidR="006C0E38" w:rsidRPr="00B63F61">
        <w:rPr>
          <w:rFonts w:ascii="Arial" w:hAnsi="Arial"/>
        </w:rPr>
        <w:t xml:space="preserve"> click a peak, and add the formula in the </w:t>
      </w:r>
      <w:r w:rsidR="006C0E38" w:rsidRPr="00B63F61">
        <w:rPr>
          <w:rFonts w:ascii="Arial" w:hAnsi="Arial"/>
        </w:rPr>
        <w:t>mass calibration window.</w:t>
      </w:r>
      <w:r w:rsidR="00B63F61" w:rsidRPr="00B63F61">
        <w:rPr>
          <w:rFonts w:ascii="Arial" w:hAnsi="Arial"/>
        </w:rPr>
        <w:t xml:space="preserve"> </w:t>
      </w:r>
      <w:r w:rsidR="00C11EA6">
        <w:rPr>
          <w:rStyle w:val="italicsyellowshading"/>
        </w:rPr>
        <w:t xml:space="preserve">Authors, please upload this screen capture to your </w:t>
      </w:r>
      <w:hyperlink r:id="rId26" w:history="1">
        <w:r w:rsidR="00C11EA6" w:rsidRPr="00C11EA6">
          <w:rPr>
            <w:rStyle w:val="italicshyperlinkshading"/>
          </w:rPr>
          <w:t>project page</w:t>
        </w:r>
      </w:hyperlink>
      <w:r w:rsidR="00C11EA6">
        <w:rPr>
          <w:rStyle w:val="italicsyellowshading"/>
        </w:rPr>
        <w:t>.</w:t>
      </w:r>
    </w:p>
    <w:p w14:paraId="6AB1DD76" w14:textId="77777777" w:rsidR="00B63F61" w:rsidRDefault="00B63F61" w:rsidP="00B63F61">
      <w:pPr>
        <w:pStyle w:val="12ptbefore"/>
        <w:numPr>
          <w:ilvl w:val="0"/>
          <w:numId w:val="0"/>
        </w:numPr>
        <w:ind w:left="1368"/>
        <w:rPr>
          <w:rStyle w:val="italicsyellowshading"/>
          <w:b/>
        </w:rPr>
      </w:pPr>
      <w:r>
        <w:rPr>
          <w:rStyle w:val="italicsyellowshading"/>
        </w:rPr>
        <w:t xml:space="preserve">Authors: Please note the time in the </w:t>
      </w:r>
      <w:r w:rsidRPr="00C32195">
        <w:rPr>
          <w:rStyle w:val="italicsyellowshading"/>
        </w:rPr>
        <w:t>2.</w:t>
      </w:r>
      <w:r w:rsidR="00D6614F" w:rsidRPr="00C32195">
        <w:rPr>
          <w:rStyle w:val="italicsyellowshading"/>
        </w:rPr>
        <w:t>12</w:t>
      </w:r>
      <w:r w:rsidRPr="00C32195">
        <w:rPr>
          <w:rStyle w:val="italicsyellowshading"/>
        </w:rPr>
        <w:t>.1</w:t>
      </w:r>
      <w:r>
        <w:rPr>
          <w:rStyle w:val="italicsyellowshading"/>
        </w:rPr>
        <w:t xml:space="preserve"> screen capture video when you </w:t>
      </w:r>
      <w:r w:rsidR="00563636">
        <w:rPr>
          <w:rStyle w:val="italicsyellowshading"/>
        </w:rPr>
        <w:t xml:space="preserve">opened the </w:t>
      </w:r>
      <w:r w:rsidR="00563636">
        <w:rPr>
          <w:rStyle w:val="italicsyellowshading"/>
          <w:b/>
        </w:rPr>
        <w:t>Spectrum</w:t>
      </w:r>
      <w:r w:rsidR="00563636">
        <w:rPr>
          <w:rStyle w:val="italicsyellowshading"/>
        </w:rPr>
        <w:t xml:space="preserve"> menu</w:t>
      </w:r>
      <w:r>
        <w:rPr>
          <w:rStyle w:val="italicsyellowshading"/>
        </w:rPr>
        <w:t>:</w:t>
      </w:r>
      <w:r w:rsidRPr="00530298">
        <w:rPr>
          <w:rStyle w:val="italicsyellowshading"/>
          <w:shd w:val="clear" w:color="auto" w:fill="auto"/>
        </w:rPr>
        <w:t xml:space="preserve"> </w:t>
      </w:r>
      <w:r w:rsidRPr="00530298">
        <w:rPr>
          <w:rStyle w:val="italicsyellowshading"/>
          <w:i w:val="0"/>
        </w:rPr>
        <w:t>_____</w:t>
      </w:r>
    </w:p>
    <w:p w14:paraId="4489E08B" w14:textId="77777777" w:rsidR="00B63F61" w:rsidRPr="00B63F61" w:rsidRDefault="00B63F61" w:rsidP="00B63F61">
      <w:pPr>
        <w:pStyle w:val="12ptbefore"/>
        <w:numPr>
          <w:ilvl w:val="0"/>
          <w:numId w:val="0"/>
        </w:numPr>
        <w:ind w:left="1368"/>
        <w:rPr>
          <w:rFonts w:ascii="Arial" w:hAnsi="Arial"/>
          <w:i/>
          <w:iCs/>
          <w:color w:val="2F5496"/>
        </w:rPr>
      </w:pPr>
      <w:r>
        <w:rPr>
          <w:rStyle w:val="blueitalics"/>
        </w:rPr>
        <w:t xml:space="preserve">Video Editor: Please transition from </w:t>
      </w:r>
      <w:r w:rsidRPr="00C32195">
        <w:rPr>
          <w:rStyle w:val="blueitalics"/>
        </w:rPr>
        <w:t>step 2.</w:t>
      </w:r>
      <w:r w:rsidR="00D6614F" w:rsidRPr="00C32195">
        <w:rPr>
          <w:rStyle w:val="blueitalics"/>
        </w:rPr>
        <w:t>12</w:t>
      </w:r>
      <w:r w:rsidRPr="00C32195">
        <w:rPr>
          <w:rStyle w:val="blueitalics"/>
        </w:rPr>
        <w:t xml:space="preserve"> to 2.</w:t>
      </w:r>
      <w:r w:rsidR="00D6614F" w:rsidRPr="00C32195">
        <w:rPr>
          <w:rStyle w:val="blueitalics"/>
        </w:rPr>
        <w:t>13</w:t>
      </w:r>
      <w:r>
        <w:rPr>
          <w:rStyle w:val="blueitalics"/>
        </w:rPr>
        <w:t xml:space="preserve"> at the timestamp above.</w:t>
      </w:r>
    </w:p>
    <w:p w14:paraId="787804D1" w14:textId="0F64D78C" w:rsidR="002F1025" w:rsidRPr="00C32195" w:rsidRDefault="00884A86" w:rsidP="008B5AF7">
      <w:pPr>
        <w:pStyle w:val="12ptbefore"/>
        <w:rPr>
          <w:rFonts w:ascii="Arial" w:hAnsi="Arial"/>
        </w:rPr>
      </w:pPr>
      <w:r w:rsidRPr="00C32195">
        <w:rPr>
          <w:rFonts w:ascii="Arial" w:hAnsi="Arial"/>
        </w:rPr>
        <w:t xml:space="preserve">Then, </w:t>
      </w:r>
      <w:r w:rsidR="00C31BA6" w:rsidRPr="005715B3">
        <w:rPr>
          <w:rFonts w:ascii="Arial" w:hAnsi="Arial"/>
          <w:color w:val="FF0000"/>
        </w:rPr>
        <w:t>in the mass spectrum</w:t>
      </w:r>
      <w:r w:rsidRPr="00C32195">
        <w:rPr>
          <w:rFonts w:ascii="Arial" w:hAnsi="Arial"/>
        </w:rPr>
        <w:t xml:space="preserve"> windo</w:t>
      </w:r>
      <w:r w:rsidR="005C66CE" w:rsidRPr="00C32195">
        <w:rPr>
          <w:rFonts w:ascii="Arial" w:hAnsi="Arial"/>
        </w:rPr>
        <w:t>w, select the known peaks</w:t>
      </w:r>
      <w:r w:rsidR="009150E2" w:rsidRPr="00C32195">
        <w:rPr>
          <w:rFonts w:ascii="Arial" w:hAnsi="Arial"/>
        </w:rPr>
        <w:t xml:space="preserve"> in the </w:t>
      </w:r>
      <w:r w:rsidR="00C31BA6" w:rsidRPr="005715B3">
        <w:rPr>
          <w:rFonts w:ascii="Arial" w:hAnsi="Arial"/>
          <w:color w:val="FF0000"/>
        </w:rPr>
        <w:t xml:space="preserve">mass </w:t>
      </w:r>
      <w:r w:rsidR="009150E2" w:rsidRPr="00C32195">
        <w:rPr>
          <w:rFonts w:ascii="Arial" w:hAnsi="Arial"/>
        </w:rPr>
        <w:t>spectrum</w:t>
      </w:r>
      <w:r w:rsidR="00C31BA6" w:rsidRPr="005715B3">
        <w:rPr>
          <w:rFonts w:ascii="Arial" w:hAnsi="Arial"/>
          <w:color w:val="FF0000"/>
        </w:rPr>
        <w:t xml:space="preserve"> from the quick scan</w:t>
      </w:r>
      <w:r w:rsidR="005C66CE" w:rsidRPr="00C32195">
        <w:rPr>
          <w:rFonts w:ascii="Arial" w:hAnsi="Arial"/>
        </w:rPr>
        <w:t>, and fill in the formulas.</w:t>
      </w:r>
      <w:r w:rsidR="00D6764F" w:rsidRPr="00C32195">
        <w:rPr>
          <w:rFonts w:ascii="Arial" w:hAnsi="Arial"/>
        </w:rPr>
        <w:t xml:space="preserve"> </w:t>
      </w:r>
      <w:r w:rsidR="00D6764F" w:rsidRPr="00C32195">
        <w:rPr>
          <w:rFonts w:ascii="Arial" w:hAnsi="Arial"/>
          <w:b/>
        </w:rPr>
        <w:t>[1]</w:t>
      </w:r>
      <w:r w:rsidR="005C66CE" w:rsidRPr="00C32195">
        <w:rPr>
          <w:rFonts w:ascii="Arial" w:hAnsi="Arial"/>
        </w:rPr>
        <w:t xml:space="preserve"> </w:t>
      </w:r>
      <w:r w:rsidR="009150E2" w:rsidRPr="00C32195">
        <w:rPr>
          <w:rFonts w:ascii="Arial" w:hAnsi="Arial"/>
        </w:rPr>
        <w:t xml:space="preserve">After that, </w:t>
      </w:r>
      <w:r w:rsidR="00C31BA6" w:rsidRPr="005715B3">
        <w:rPr>
          <w:rFonts w:ascii="Arial" w:hAnsi="Arial"/>
          <w:color w:val="FF0000"/>
        </w:rPr>
        <w:t xml:space="preserve">add </w:t>
      </w:r>
      <w:r w:rsidR="009150E2" w:rsidRPr="00C32195">
        <w:rPr>
          <w:rFonts w:ascii="Arial" w:hAnsi="Arial"/>
        </w:rPr>
        <w:t xml:space="preserve">the peaks of interest </w:t>
      </w:r>
      <w:r w:rsidR="00C31BA6" w:rsidRPr="005715B3">
        <w:rPr>
          <w:rFonts w:ascii="Arial" w:hAnsi="Arial"/>
          <w:color w:val="FF0000"/>
        </w:rPr>
        <w:t>to the peak list.</w:t>
      </w:r>
      <w:r w:rsidR="00D6764F" w:rsidRPr="00C32195">
        <w:rPr>
          <w:rFonts w:ascii="Arial" w:hAnsi="Arial"/>
        </w:rPr>
        <w:t xml:space="preserve"> </w:t>
      </w:r>
      <w:r w:rsidR="00D6764F" w:rsidRPr="00C32195">
        <w:rPr>
          <w:rFonts w:ascii="Arial" w:hAnsi="Arial"/>
          <w:b/>
        </w:rPr>
        <w:t>[2]</w:t>
      </w:r>
    </w:p>
    <w:p w14:paraId="2F5DBB57" w14:textId="77777777" w:rsidR="00304C1F" w:rsidRPr="0088038C" w:rsidRDefault="009D4328" w:rsidP="00304C1F">
      <w:pPr>
        <w:pStyle w:val="12ptbefore"/>
        <w:numPr>
          <w:ilvl w:val="2"/>
          <w:numId w:val="1"/>
        </w:numPr>
        <w:rPr>
          <w:rStyle w:val="italicsyellowshading"/>
          <w:i w:val="0"/>
          <w:shd w:val="clear" w:color="auto" w:fill="auto"/>
        </w:rPr>
      </w:pPr>
      <w:r>
        <w:rPr>
          <w:rFonts w:ascii="Arial" w:hAnsi="Arial"/>
        </w:rPr>
        <w:t>T</w:t>
      </w:r>
      <w:r w:rsidR="00BE5825" w:rsidRPr="0088038C">
        <w:rPr>
          <w:rFonts w:ascii="Arial" w:hAnsi="Arial"/>
        </w:rPr>
        <w:t xml:space="preserve">he </w:t>
      </w:r>
      <w:r w:rsidR="00BE5825" w:rsidRPr="00C32195">
        <w:rPr>
          <w:rFonts w:ascii="Arial" w:hAnsi="Arial"/>
        </w:rPr>
        <w:t>2.12.1 screen</w:t>
      </w:r>
      <w:r w:rsidR="00BE5825" w:rsidRPr="0088038C">
        <w:rPr>
          <w:rFonts w:ascii="Arial" w:hAnsi="Arial"/>
        </w:rPr>
        <w:t xml:space="preserve"> capture footage starting with ‘Then, click the Spectrum menu…’ (see above timestamp).</w:t>
      </w:r>
    </w:p>
    <w:p w14:paraId="39E8C45C" w14:textId="77777777" w:rsidR="00710A6D" w:rsidRPr="0088038C" w:rsidRDefault="00710A6D" w:rsidP="00304C1F">
      <w:pPr>
        <w:pStyle w:val="12ptbefore"/>
        <w:numPr>
          <w:ilvl w:val="2"/>
          <w:numId w:val="1"/>
        </w:numPr>
        <w:rPr>
          <w:rFonts w:ascii="Arial" w:hAnsi="Arial"/>
        </w:rPr>
      </w:pPr>
      <w:r w:rsidRPr="0088038C">
        <w:rPr>
          <w:rFonts w:ascii="Arial" w:hAnsi="Arial"/>
        </w:rPr>
        <w:t xml:space="preserve">SCREEN: </w:t>
      </w:r>
      <w:r w:rsidR="00180AC4" w:rsidRPr="0088038C">
        <w:rPr>
          <w:rFonts w:ascii="Arial" w:hAnsi="Arial"/>
          <w:highlight w:val="yellow"/>
        </w:rPr>
        <w:t>To be provided by the authors</w:t>
      </w:r>
      <w:r w:rsidR="00180AC4" w:rsidRPr="0088038C">
        <w:rPr>
          <w:rFonts w:ascii="Arial" w:hAnsi="Arial"/>
        </w:rPr>
        <w:t xml:space="preserve"> </w:t>
      </w:r>
      <w:r w:rsidR="003E0780" w:rsidRPr="0088038C">
        <w:rPr>
          <w:rFonts w:ascii="Arial" w:hAnsi="Arial"/>
        </w:rPr>
        <w:t>–</w:t>
      </w:r>
      <w:r w:rsidRPr="0088038C">
        <w:rPr>
          <w:rFonts w:ascii="Arial" w:hAnsi="Arial"/>
        </w:rPr>
        <w:t xml:space="preserve"> </w:t>
      </w:r>
      <w:r w:rsidR="00B12044" w:rsidRPr="0088038C">
        <w:rPr>
          <w:rFonts w:ascii="Arial" w:hAnsi="Arial"/>
        </w:rPr>
        <w:t xml:space="preserve">Click </w:t>
      </w:r>
      <w:r w:rsidR="00331E8A" w:rsidRPr="0088038C">
        <w:rPr>
          <w:rFonts w:ascii="Arial" w:hAnsi="Arial"/>
        </w:rPr>
        <w:t>a peak of interest</w:t>
      </w:r>
      <w:r w:rsidR="00B12044" w:rsidRPr="0088038C">
        <w:rPr>
          <w:rFonts w:ascii="Arial" w:hAnsi="Arial"/>
        </w:rPr>
        <w:t xml:space="preserve"> in the spectrum</w:t>
      </w:r>
      <w:r w:rsidR="00331E8A" w:rsidRPr="0088038C">
        <w:rPr>
          <w:rFonts w:ascii="Arial" w:hAnsi="Arial"/>
        </w:rPr>
        <w:t xml:space="preserve"> and click </w:t>
      </w:r>
      <w:r w:rsidR="00331E8A" w:rsidRPr="0088038C">
        <w:rPr>
          <w:rFonts w:ascii="Arial" w:hAnsi="Arial"/>
          <w:b/>
        </w:rPr>
        <w:t>Add Peak</w:t>
      </w:r>
      <w:r w:rsidR="00331E8A" w:rsidRPr="0088038C">
        <w:rPr>
          <w:rFonts w:ascii="Arial" w:hAnsi="Arial"/>
        </w:rPr>
        <w:t>.</w:t>
      </w:r>
      <w:r w:rsidR="00193A8B" w:rsidRPr="0088038C">
        <w:rPr>
          <w:rFonts w:ascii="Arial" w:hAnsi="Arial"/>
        </w:rPr>
        <w:t xml:space="preserve"> </w:t>
      </w:r>
      <w:r w:rsidR="00193A8B" w:rsidRPr="0088038C">
        <w:rPr>
          <w:rStyle w:val="italicsyellowshading"/>
        </w:rPr>
        <w:t xml:space="preserve">Authors, please upload this screen capture to your </w:t>
      </w:r>
      <w:hyperlink r:id="rId27" w:history="1">
        <w:r w:rsidR="00193A8B" w:rsidRPr="0088038C">
          <w:rPr>
            <w:rStyle w:val="italicshyperlinkshading"/>
          </w:rPr>
          <w:t>project page</w:t>
        </w:r>
      </w:hyperlink>
      <w:r w:rsidR="00193A8B" w:rsidRPr="0088038C">
        <w:rPr>
          <w:rStyle w:val="italicsyellowshading"/>
        </w:rPr>
        <w:t>.</w:t>
      </w:r>
    </w:p>
    <w:p w14:paraId="31C1C966" w14:textId="77777777" w:rsidR="00096367" w:rsidRDefault="00EB770C" w:rsidP="008B5AF7">
      <w:pPr>
        <w:pStyle w:val="12ptbefore"/>
        <w:rPr>
          <w:rFonts w:ascii="Arial" w:hAnsi="Arial"/>
        </w:rPr>
      </w:pPr>
      <w:r>
        <w:rPr>
          <w:rFonts w:ascii="Arial" w:hAnsi="Arial"/>
        </w:rPr>
        <w:t xml:space="preserve">Open the </w:t>
      </w:r>
      <w:r w:rsidR="002B1F36">
        <w:rPr>
          <w:rFonts w:ascii="Arial" w:hAnsi="Arial"/>
        </w:rPr>
        <w:t xml:space="preserve">measurement window, set the raster type to </w:t>
      </w:r>
      <w:r w:rsidR="00456A83" w:rsidRPr="00456A83">
        <w:rPr>
          <w:rFonts w:ascii="Arial" w:hAnsi="Arial"/>
        </w:rPr>
        <w:t>r</w:t>
      </w:r>
      <w:r w:rsidR="00750875" w:rsidRPr="00456A83">
        <w:rPr>
          <w:rFonts w:ascii="Arial" w:hAnsi="Arial"/>
        </w:rPr>
        <w:t>andom</w:t>
      </w:r>
      <w:r w:rsidR="002B1F36">
        <w:rPr>
          <w:rFonts w:ascii="Arial" w:hAnsi="Arial"/>
        </w:rPr>
        <w:t>,</w:t>
      </w:r>
      <w:r w:rsidR="00465DFA">
        <w:rPr>
          <w:rFonts w:ascii="Arial" w:hAnsi="Arial"/>
        </w:rPr>
        <w:t xml:space="preserve"> the size to </w:t>
      </w:r>
      <w:r w:rsidR="00465DFA" w:rsidRPr="00456A83">
        <w:rPr>
          <w:rFonts w:ascii="Arial" w:hAnsi="Arial"/>
        </w:rPr>
        <w:t>128 by 128 pixels</w:t>
      </w:r>
      <w:r w:rsidR="00465DFA">
        <w:rPr>
          <w:rFonts w:ascii="Arial" w:hAnsi="Arial"/>
        </w:rPr>
        <w:t xml:space="preserve">, and </w:t>
      </w:r>
      <w:r w:rsidR="00D279F6">
        <w:rPr>
          <w:rFonts w:ascii="Arial" w:hAnsi="Arial"/>
        </w:rPr>
        <w:t>the rate to</w:t>
      </w:r>
      <w:r w:rsidR="00465DFA">
        <w:rPr>
          <w:rFonts w:ascii="Arial" w:hAnsi="Arial"/>
        </w:rPr>
        <w:t xml:space="preserve"> </w:t>
      </w:r>
      <w:r w:rsidR="00465DFA" w:rsidRPr="00456A83">
        <w:rPr>
          <w:rFonts w:ascii="Arial" w:hAnsi="Arial"/>
        </w:rPr>
        <w:t>one shot per pixel</w:t>
      </w:r>
      <w:r w:rsidR="00465DFA">
        <w:rPr>
          <w:rFonts w:ascii="Arial" w:hAnsi="Arial"/>
        </w:rPr>
        <w:t>. Set the instrument to perform 60 scans and begin the measurement.</w:t>
      </w:r>
      <w:r w:rsidR="0049051C">
        <w:rPr>
          <w:rFonts w:ascii="Arial" w:hAnsi="Arial"/>
        </w:rPr>
        <w:t xml:space="preserve"> </w:t>
      </w:r>
      <w:r w:rsidR="0049051C">
        <w:rPr>
          <w:rFonts w:ascii="Arial" w:hAnsi="Arial"/>
          <w:b/>
        </w:rPr>
        <w:t>[1]</w:t>
      </w:r>
    </w:p>
    <w:p w14:paraId="72582EEF" w14:textId="77777777" w:rsidR="00C443EC" w:rsidRDefault="000D20FA" w:rsidP="00C443EC">
      <w:pPr>
        <w:pStyle w:val="12ptbefore"/>
        <w:numPr>
          <w:ilvl w:val="2"/>
          <w:numId w:val="1"/>
        </w:numPr>
        <w:rPr>
          <w:rFonts w:ascii="Arial" w:hAnsi="Arial"/>
        </w:rPr>
      </w:pPr>
      <w:r>
        <w:rPr>
          <w:rFonts w:ascii="Arial" w:hAnsi="Arial"/>
        </w:rPr>
        <w:t xml:space="preserve">SCREEN: </w:t>
      </w:r>
      <w:r w:rsidR="00B9686E" w:rsidRPr="0088038C">
        <w:rPr>
          <w:rFonts w:ascii="Arial" w:hAnsi="Arial"/>
          <w:highlight w:val="yellow"/>
        </w:rPr>
        <w:t>To be provided by the authors</w:t>
      </w:r>
      <w:r w:rsidR="00B9686E" w:rsidRPr="0088038C">
        <w:rPr>
          <w:rFonts w:ascii="Arial" w:hAnsi="Arial"/>
        </w:rPr>
        <w:t xml:space="preserve"> </w:t>
      </w:r>
      <w:r>
        <w:rPr>
          <w:rFonts w:ascii="Arial" w:hAnsi="Arial"/>
        </w:rPr>
        <w:t>– With all peaks of interest now added to the list, click the red triangle button</w:t>
      </w:r>
      <w:r w:rsidR="005E2E14">
        <w:rPr>
          <w:rFonts w:ascii="Arial" w:hAnsi="Arial"/>
        </w:rPr>
        <w:t xml:space="preserve"> in the Fpanel</w:t>
      </w:r>
      <w:r w:rsidR="00BB644C">
        <w:rPr>
          <w:rFonts w:ascii="Arial" w:hAnsi="Arial"/>
        </w:rPr>
        <w:t xml:space="preserve"> to open the Start Measurement window,</w:t>
      </w:r>
      <w:r>
        <w:rPr>
          <w:rFonts w:ascii="Arial" w:hAnsi="Arial"/>
        </w:rPr>
        <w:t xml:space="preserve"> set the raster </w:t>
      </w:r>
      <w:r w:rsidR="008E2C87">
        <w:rPr>
          <w:rFonts w:ascii="Arial" w:hAnsi="Arial"/>
        </w:rPr>
        <w:t xml:space="preserve">to </w:t>
      </w:r>
      <w:r w:rsidR="008E2C87">
        <w:rPr>
          <w:rFonts w:ascii="Arial" w:hAnsi="Arial"/>
          <w:b/>
        </w:rPr>
        <w:t>r</w:t>
      </w:r>
      <w:r>
        <w:rPr>
          <w:rFonts w:ascii="Arial" w:hAnsi="Arial"/>
          <w:b/>
        </w:rPr>
        <w:t>andom</w:t>
      </w:r>
      <w:r>
        <w:rPr>
          <w:rFonts w:ascii="Arial" w:hAnsi="Arial"/>
        </w:rPr>
        <w:t xml:space="preserve">, </w:t>
      </w:r>
      <w:r>
        <w:rPr>
          <w:rFonts w:ascii="Arial" w:hAnsi="Arial"/>
          <w:b/>
        </w:rPr>
        <w:t>128 x 128 pixel</w:t>
      </w:r>
      <w:r>
        <w:rPr>
          <w:rFonts w:ascii="Arial" w:hAnsi="Arial"/>
        </w:rPr>
        <w:t xml:space="preserve">, </w:t>
      </w:r>
      <w:r w:rsidR="009D7D3A">
        <w:rPr>
          <w:rFonts w:ascii="Arial" w:hAnsi="Arial"/>
        </w:rPr>
        <w:t xml:space="preserve">and </w:t>
      </w:r>
      <w:r w:rsidR="002525DD">
        <w:rPr>
          <w:rFonts w:ascii="Arial" w:hAnsi="Arial"/>
          <w:b/>
        </w:rPr>
        <w:t xml:space="preserve">1 </w:t>
      </w:r>
      <w:r w:rsidR="002525DD" w:rsidRPr="00FA77C0">
        <w:rPr>
          <w:rFonts w:ascii="Arial" w:hAnsi="Arial"/>
        </w:rPr>
        <w:t>shot/pixel</w:t>
      </w:r>
      <w:r w:rsidR="00427113">
        <w:rPr>
          <w:rFonts w:ascii="Arial" w:hAnsi="Arial"/>
        </w:rPr>
        <w:t xml:space="preserve">, set the number of scans to </w:t>
      </w:r>
      <w:r w:rsidR="00427113">
        <w:rPr>
          <w:rFonts w:ascii="Arial" w:hAnsi="Arial"/>
          <w:b/>
        </w:rPr>
        <w:t>60</w:t>
      </w:r>
      <w:r w:rsidR="00071E73">
        <w:rPr>
          <w:rFonts w:ascii="Arial" w:hAnsi="Arial"/>
        </w:rPr>
        <w:t xml:space="preserve">, </w:t>
      </w:r>
      <w:r w:rsidR="006D38DD">
        <w:rPr>
          <w:rFonts w:ascii="Arial" w:hAnsi="Arial"/>
        </w:rPr>
        <w:t xml:space="preserve">click </w:t>
      </w:r>
      <w:r w:rsidR="006D38DD">
        <w:rPr>
          <w:rFonts w:ascii="Arial" w:hAnsi="Arial"/>
          <w:b/>
        </w:rPr>
        <w:t>OK</w:t>
      </w:r>
      <w:r w:rsidR="006D38DD">
        <w:rPr>
          <w:rFonts w:ascii="Arial" w:hAnsi="Arial"/>
        </w:rPr>
        <w:t>, and show the mass spectrum acquisition starting.</w:t>
      </w:r>
      <w:r w:rsidR="008C0401">
        <w:rPr>
          <w:rFonts w:ascii="Arial" w:hAnsi="Arial"/>
        </w:rPr>
        <w:t xml:space="preserve"> </w:t>
      </w:r>
      <w:r w:rsidR="008C0401">
        <w:rPr>
          <w:rStyle w:val="italicsyellowshading"/>
        </w:rPr>
        <w:t xml:space="preserve">Authors, please upload this screen capture to your </w:t>
      </w:r>
      <w:hyperlink r:id="rId28" w:history="1">
        <w:r w:rsidR="008C0401" w:rsidRPr="008C0401">
          <w:rPr>
            <w:rStyle w:val="italicshyperlinkshading"/>
          </w:rPr>
          <w:t>project page</w:t>
        </w:r>
      </w:hyperlink>
      <w:r w:rsidR="008C0401">
        <w:rPr>
          <w:rStyle w:val="italicsyellowshading"/>
        </w:rPr>
        <w:t>.</w:t>
      </w:r>
    </w:p>
    <w:p w14:paraId="3C0D81B5" w14:textId="77777777" w:rsidR="00D12CA8" w:rsidRPr="003D280E" w:rsidRDefault="00CF0B83" w:rsidP="009B21A8">
      <w:pPr>
        <w:pStyle w:val="12ptbefore"/>
        <w:rPr>
          <w:rFonts w:ascii="Arial" w:hAnsi="Arial"/>
        </w:rPr>
      </w:pPr>
      <w:r w:rsidRPr="003D280E">
        <w:rPr>
          <w:rFonts w:ascii="Arial" w:hAnsi="Arial"/>
        </w:rPr>
        <w:t xml:space="preserve">Save the completed spectrum </w:t>
      </w:r>
      <w:r w:rsidR="00564E61" w:rsidRPr="003D280E">
        <w:rPr>
          <w:rFonts w:ascii="Arial" w:hAnsi="Arial"/>
        </w:rPr>
        <w:t>afterwards</w:t>
      </w:r>
      <w:r w:rsidRPr="003D280E">
        <w:rPr>
          <w:rFonts w:ascii="Arial" w:hAnsi="Arial"/>
        </w:rPr>
        <w:t>.</w:t>
      </w:r>
      <w:r w:rsidR="00096367" w:rsidRPr="003D280E">
        <w:rPr>
          <w:rFonts w:ascii="Arial" w:hAnsi="Arial"/>
        </w:rPr>
        <w:t xml:space="preserve"> </w:t>
      </w:r>
      <w:r w:rsidR="00C911EA" w:rsidRPr="003D280E">
        <w:rPr>
          <w:rFonts w:ascii="Arial" w:hAnsi="Arial"/>
        </w:rPr>
        <w:t xml:space="preserve">Then, </w:t>
      </w:r>
      <w:r w:rsidR="00096367" w:rsidRPr="003D280E">
        <w:rPr>
          <w:rFonts w:ascii="Arial" w:hAnsi="Arial"/>
        </w:rPr>
        <w:t>name and save the ROI location.</w:t>
      </w:r>
      <w:r w:rsidR="004D585B" w:rsidRPr="003D280E">
        <w:rPr>
          <w:rFonts w:ascii="Arial" w:hAnsi="Arial"/>
        </w:rPr>
        <w:t xml:space="preserve"> </w:t>
      </w:r>
      <w:r w:rsidR="00321AEC" w:rsidRPr="003D280E">
        <w:rPr>
          <w:rFonts w:ascii="Arial" w:hAnsi="Arial"/>
        </w:rPr>
        <w:t>Move the stage to locate new ROIs to analyze.</w:t>
      </w:r>
      <w:r w:rsidR="003D280E" w:rsidRPr="003D280E">
        <w:rPr>
          <w:rFonts w:ascii="Arial" w:hAnsi="Arial"/>
        </w:rPr>
        <w:t xml:space="preserve"> </w:t>
      </w:r>
      <w:r w:rsidR="00CC1CFE" w:rsidRPr="003D280E">
        <w:rPr>
          <w:rFonts w:ascii="Arial" w:hAnsi="Arial"/>
        </w:rPr>
        <w:t>Next, load the desired</w:t>
      </w:r>
      <w:r w:rsidR="003D280E">
        <w:rPr>
          <w:rFonts w:ascii="Arial" w:hAnsi="Arial"/>
        </w:rPr>
        <w:t xml:space="preserve"> high-resolution SIMS</w:t>
      </w:r>
      <w:r w:rsidR="00F24669">
        <w:rPr>
          <w:rFonts w:ascii="Arial" w:hAnsi="Arial"/>
        </w:rPr>
        <w:t xml:space="preserve"> (</w:t>
      </w:r>
      <w:r w:rsidR="00F24669" w:rsidRPr="00F24669">
        <w:rPr>
          <w:rFonts w:ascii="Arial" w:hAnsi="Arial"/>
          <w:color w:val="FF0000"/>
        </w:rPr>
        <w:t>sims /ˈsɪmz/</w:t>
      </w:r>
      <w:r w:rsidR="00F24669">
        <w:rPr>
          <w:rFonts w:ascii="Arial" w:hAnsi="Arial"/>
        </w:rPr>
        <w:t>)</w:t>
      </w:r>
      <w:r w:rsidR="00CC1CFE" w:rsidRPr="003D280E">
        <w:rPr>
          <w:rFonts w:ascii="Arial" w:hAnsi="Arial"/>
        </w:rPr>
        <w:t xml:space="preserve"> imaging settings </w:t>
      </w:r>
      <w:r w:rsidR="00167D19" w:rsidRPr="003D280E">
        <w:rPr>
          <w:rFonts w:ascii="Arial" w:hAnsi="Arial"/>
        </w:rPr>
        <w:t>for the LMIG</w:t>
      </w:r>
      <w:r w:rsidR="00C53D95" w:rsidRPr="003D280E">
        <w:rPr>
          <w:rFonts w:ascii="Arial" w:hAnsi="Arial"/>
        </w:rPr>
        <w:t>.</w:t>
      </w:r>
      <w:r w:rsidR="003F035E" w:rsidRPr="003D280E">
        <w:rPr>
          <w:rFonts w:ascii="Arial" w:hAnsi="Arial"/>
        </w:rPr>
        <w:t xml:space="preserve"> </w:t>
      </w:r>
      <w:r w:rsidR="003F035E" w:rsidRPr="003D280E">
        <w:rPr>
          <w:rFonts w:ascii="Arial" w:hAnsi="Arial"/>
          <w:b/>
        </w:rPr>
        <w:t>[1]</w:t>
      </w:r>
    </w:p>
    <w:p w14:paraId="6D35D265" w14:textId="77777777" w:rsidR="000456A1" w:rsidRDefault="00B012E4" w:rsidP="00B012E4">
      <w:pPr>
        <w:pStyle w:val="12ptbefore"/>
        <w:numPr>
          <w:ilvl w:val="2"/>
          <w:numId w:val="1"/>
        </w:numPr>
        <w:rPr>
          <w:rFonts w:ascii="Arial" w:hAnsi="Arial"/>
        </w:rPr>
      </w:pPr>
      <w:r>
        <w:rPr>
          <w:rFonts w:ascii="Arial" w:hAnsi="Arial"/>
        </w:rPr>
        <w:lastRenderedPageBreak/>
        <w:t xml:space="preserve">SCREEN: </w:t>
      </w:r>
      <w:r w:rsidR="00FA77C0" w:rsidRPr="0088038C">
        <w:rPr>
          <w:rFonts w:ascii="Arial" w:hAnsi="Arial"/>
          <w:highlight w:val="yellow"/>
        </w:rPr>
        <w:t>To be provided by the authors</w:t>
      </w:r>
      <w:r w:rsidR="00FA77C0" w:rsidRPr="0088038C">
        <w:rPr>
          <w:rFonts w:ascii="Arial" w:hAnsi="Arial"/>
        </w:rPr>
        <w:t xml:space="preserve"> </w:t>
      </w:r>
      <w:r>
        <w:rPr>
          <w:rFonts w:ascii="Arial" w:hAnsi="Arial"/>
        </w:rPr>
        <w:t xml:space="preserve">– Save the acquired mass spectrum, go to the </w:t>
      </w:r>
      <w:r>
        <w:rPr>
          <w:rFonts w:ascii="Arial" w:hAnsi="Arial"/>
          <w:b/>
        </w:rPr>
        <w:t>Navigator</w:t>
      </w:r>
      <w:r>
        <w:rPr>
          <w:rFonts w:ascii="Arial" w:hAnsi="Arial"/>
        </w:rPr>
        <w:t xml:space="preserve"> GUI, click </w:t>
      </w:r>
      <w:r w:rsidR="00E73279">
        <w:rPr>
          <w:rFonts w:ascii="Arial" w:hAnsi="Arial"/>
          <w:b/>
        </w:rPr>
        <w:t>+</w:t>
      </w:r>
      <w:r>
        <w:rPr>
          <w:rFonts w:ascii="Arial" w:hAnsi="Arial"/>
        </w:rPr>
        <w:t xml:space="preserve">, name the ROI, click the </w:t>
      </w:r>
      <w:r>
        <w:rPr>
          <w:rFonts w:ascii="Arial" w:hAnsi="Arial"/>
          <w:b/>
        </w:rPr>
        <w:t>Stage Pos</w:t>
      </w:r>
      <w:r>
        <w:rPr>
          <w:rFonts w:ascii="Arial" w:hAnsi="Arial"/>
        </w:rPr>
        <w:t xml:space="preserve"> button, and click </w:t>
      </w:r>
      <w:r>
        <w:rPr>
          <w:rFonts w:ascii="Arial" w:hAnsi="Arial"/>
          <w:b/>
        </w:rPr>
        <w:t>OK</w:t>
      </w:r>
      <w:r>
        <w:rPr>
          <w:rFonts w:ascii="Arial" w:hAnsi="Arial"/>
        </w:rPr>
        <w:t xml:space="preserve"> to save the ROI location</w:t>
      </w:r>
      <w:r w:rsidR="00373B50">
        <w:rPr>
          <w:rFonts w:ascii="Arial" w:hAnsi="Arial"/>
        </w:rPr>
        <w:t xml:space="preserve">. </w:t>
      </w:r>
    </w:p>
    <w:p w14:paraId="44D55E22" w14:textId="4F01D89B" w:rsidR="00B012E4" w:rsidRDefault="005715B3" w:rsidP="00B012E4">
      <w:pPr>
        <w:pStyle w:val="12ptbefore"/>
        <w:numPr>
          <w:ilvl w:val="2"/>
          <w:numId w:val="1"/>
        </w:numPr>
        <w:rPr>
          <w:rFonts w:ascii="Arial" w:hAnsi="Arial"/>
        </w:rPr>
      </w:pPr>
      <w:r w:rsidRPr="005715B3">
        <w:rPr>
          <w:rFonts w:ascii="Arial" w:hAnsi="Arial" w:hint="eastAsia"/>
          <w:highlight w:val="green"/>
          <w:lang w:eastAsia="zh-CN"/>
        </w:rPr>
        <w:t xml:space="preserve">Author comment: </w:t>
      </w:r>
      <w:r w:rsidR="000456A1" w:rsidRPr="005715B3">
        <w:rPr>
          <w:rFonts w:ascii="Arial" w:hAnsi="Arial"/>
          <w:highlight w:val="green"/>
          <w:lang w:eastAsia="zh-CN"/>
        </w:rPr>
        <w:t>Separated this step from 2.15.1</w:t>
      </w:r>
      <w:r w:rsidRPr="005715B3">
        <w:rPr>
          <w:rFonts w:ascii="Arial" w:hAnsi="Arial" w:hint="eastAsia"/>
          <w:highlight w:val="green"/>
          <w:lang w:eastAsia="zh-CN"/>
        </w:rPr>
        <w:t xml:space="preserve"> </w:t>
      </w:r>
      <w:r>
        <w:rPr>
          <w:rFonts w:ascii="Arial" w:hAnsi="Arial" w:hint="eastAsia"/>
          <w:lang w:eastAsia="zh-CN"/>
        </w:rPr>
        <w:t xml:space="preserve"> </w:t>
      </w:r>
      <w:bookmarkStart w:id="2" w:name="_GoBack"/>
      <w:bookmarkEnd w:id="2"/>
      <w:r w:rsidR="000456A1">
        <w:rPr>
          <w:rFonts w:ascii="Arial" w:hAnsi="Arial"/>
        </w:rPr>
        <w:t>Click</w:t>
      </w:r>
      <w:r w:rsidR="000C4F6C">
        <w:rPr>
          <w:rFonts w:ascii="Arial" w:hAnsi="Arial"/>
        </w:rPr>
        <w:t xml:space="preserve"> the</w:t>
      </w:r>
      <w:r w:rsidR="005B5AA3">
        <w:rPr>
          <w:rFonts w:ascii="Arial" w:hAnsi="Arial"/>
        </w:rPr>
        <w:t xml:space="preserve"> </w:t>
      </w:r>
      <w:r w:rsidR="005B5AA3">
        <w:rPr>
          <w:rFonts w:ascii="Arial" w:hAnsi="Arial"/>
          <w:b/>
        </w:rPr>
        <w:t>Load</w:t>
      </w:r>
      <w:r w:rsidR="000C4F6C">
        <w:rPr>
          <w:rFonts w:ascii="Arial" w:hAnsi="Arial"/>
        </w:rPr>
        <w:t xml:space="preserve"> icon in the </w:t>
      </w:r>
      <w:r w:rsidR="000C4F6C">
        <w:rPr>
          <w:rFonts w:ascii="Arial" w:hAnsi="Arial"/>
        </w:rPr>
        <w:t>Fpanel,</w:t>
      </w:r>
      <w:r w:rsidR="005B5AA3">
        <w:rPr>
          <w:rFonts w:ascii="Arial" w:hAnsi="Arial"/>
        </w:rPr>
        <w:t xml:space="preserve"> select the</w:t>
      </w:r>
      <w:r w:rsidR="002B12C5">
        <w:rPr>
          <w:rFonts w:ascii="Arial" w:hAnsi="Arial"/>
        </w:rPr>
        <w:t xml:space="preserve"> imaging setting</w:t>
      </w:r>
      <w:r w:rsidR="00595F19">
        <w:rPr>
          <w:rFonts w:ascii="Arial" w:hAnsi="Arial"/>
        </w:rPr>
        <w:t>s</w:t>
      </w:r>
      <w:r w:rsidR="002B12C5">
        <w:rPr>
          <w:rFonts w:ascii="Arial" w:hAnsi="Arial"/>
        </w:rPr>
        <w:t xml:space="preserve"> file, click </w:t>
      </w:r>
      <w:r w:rsidR="002B12C5">
        <w:rPr>
          <w:rFonts w:ascii="Arial" w:hAnsi="Arial"/>
          <w:b/>
        </w:rPr>
        <w:t>Open</w:t>
      </w:r>
      <w:r w:rsidR="002B12C5">
        <w:rPr>
          <w:rFonts w:ascii="Arial" w:hAnsi="Arial"/>
        </w:rPr>
        <w:t xml:space="preserve">, select </w:t>
      </w:r>
      <w:r w:rsidR="002B12C5">
        <w:rPr>
          <w:rFonts w:ascii="Arial" w:hAnsi="Arial"/>
          <w:b/>
        </w:rPr>
        <w:t>LMIG</w:t>
      </w:r>
      <w:r w:rsidR="002B12C5">
        <w:rPr>
          <w:rFonts w:ascii="Arial" w:hAnsi="Arial"/>
        </w:rPr>
        <w:t xml:space="preserve"> in the Categories to Load window</w:t>
      </w:r>
      <w:r w:rsidR="0069164B">
        <w:rPr>
          <w:rFonts w:ascii="Arial" w:hAnsi="Arial"/>
        </w:rPr>
        <w:t xml:space="preserve">, and click </w:t>
      </w:r>
      <w:r w:rsidR="006C106C">
        <w:rPr>
          <w:rFonts w:ascii="Arial" w:hAnsi="Arial"/>
          <w:b/>
        </w:rPr>
        <w:t>Selected</w:t>
      </w:r>
      <w:r w:rsidR="0069164B">
        <w:rPr>
          <w:rFonts w:ascii="Arial" w:hAnsi="Arial"/>
        </w:rPr>
        <w:t>.</w:t>
      </w:r>
      <w:r w:rsidR="006E707D">
        <w:rPr>
          <w:rFonts w:ascii="Arial" w:hAnsi="Arial"/>
        </w:rPr>
        <w:t xml:space="preserve"> </w:t>
      </w:r>
      <w:r w:rsidR="006E707D">
        <w:rPr>
          <w:rStyle w:val="italicsyellowshading"/>
        </w:rPr>
        <w:t xml:space="preserve">Authors, please upload this screen capture to your </w:t>
      </w:r>
      <w:hyperlink r:id="rId29" w:history="1">
        <w:r w:rsidR="006E707D" w:rsidRPr="006E707D">
          <w:rPr>
            <w:rStyle w:val="italicshyperlinkshading"/>
          </w:rPr>
          <w:t>project page</w:t>
        </w:r>
      </w:hyperlink>
      <w:r w:rsidR="006E707D">
        <w:rPr>
          <w:rStyle w:val="italicsyellowshading"/>
        </w:rPr>
        <w:t>.</w:t>
      </w:r>
    </w:p>
    <w:p w14:paraId="4889187D" w14:textId="77777777" w:rsidR="00AD0BD9" w:rsidRPr="00FE2938" w:rsidRDefault="006954E6" w:rsidP="00FE2938">
      <w:pPr>
        <w:pStyle w:val="12ptbefore"/>
        <w:rPr>
          <w:rFonts w:ascii="Arial" w:hAnsi="Arial"/>
        </w:rPr>
      </w:pPr>
      <w:r>
        <w:rPr>
          <w:rFonts w:ascii="Arial" w:hAnsi="Arial"/>
        </w:rPr>
        <w:t>Move the sample stage to the Faraday cup and re</w:t>
      </w:r>
      <w:r w:rsidR="00B1509B">
        <w:rPr>
          <w:rFonts w:ascii="Arial" w:hAnsi="Arial"/>
        </w:rPr>
        <w:t>-</w:t>
      </w:r>
      <w:r>
        <w:rPr>
          <w:rFonts w:ascii="Arial" w:hAnsi="Arial"/>
        </w:rPr>
        <w:t>align and re</w:t>
      </w:r>
      <w:r w:rsidR="00B1509B">
        <w:rPr>
          <w:rFonts w:ascii="Arial" w:hAnsi="Arial"/>
        </w:rPr>
        <w:t>-</w:t>
      </w:r>
      <w:r>
        <w:rPr>
          <w:rFonts w:ascii="Arial" w:hAnsi="Arial"/>
        </w:rPr>
        <w:t>focus the ion beam for imaging.</w:t>
      </w:r>
      <w:r w:rsidR="00923A31">
        <w:rPr>
          <w:rFonts w:ascii="Arial" w:hAnsi="Arial"/>
        </w:rPr>
        <w:t xml:space="preserve"> </w:t>
      </w:r>
      <w:r w:rsidR="00923A31">
        <w:rPr>
          <w:rFonts w:ascii="Arial" w:hAnsi="Arial"/>
          <w:b/>
        </w:rPr>
        <w:t>[1]</w:t>
      </w:r>
      <w:r w:rsidR="00FE2938">
        <w:rPr>
          <w:rFonts w:ascii="Arial" w:hAnsi="Arial"/>
          <w:b/>
        </w:rPr>
        <w:t xml:space="preserve"> </w:t>
      </w:r>
      <w:r w:rsidR="00FE2938">
        <w:rPr>
          <w:rFonts w:ascii="Arial" w:hAnsi="Arial"/>
        </w:rPr>
        <w:t xml:space="preserve">Then, move the stage back to the saved ROI position. </w:t>
      </w:r>
      <w:r w:rsidR="00FE2938">
        <w:rPr>
          <w:rFonts w:ascii="Arial" w:hAnsi="Arial"/>
          <w:b/>
        </w:rPr>
        <w:t>[</w:t>
      </w:r>
      <w:r w:rsidR="001F37E1">
        <w:rPr>
          <w:rFonts w:ascii="Arial" w:hAnsi="Arial"/>
          <w:b/>
        </w:rPr>
        <w:t>2</w:t>
      </w:r>
      <w:r w:rsidR="00FE2938">
        <w:rPr>
          <w:rFonts w:ascii="Arial" w:hAnsi="Arial"/>
          <w:b/>
        </w:rPr>
        <w:t>]</w:t>
      </w:r>
      <w:r w:rsidR="00FE2938">
        <w:rPr>
          <w:rFonts w:ascii="Arial" w:hAnsi="Arial"/>
        </w:rPr>
        <w:t xml:space="preserve"> Adjust the reflector voltage</w:t>
      </w:r>
      <w:r w:rsidR="009B5C17">
        <w:rPr>
          <w:rFonts w:ascii="Arial" w:hAnsi="Arial"/>
        </w:rPr>
        <w:t xml:space="preserve">, </w:t>
      </w:r>
      <w:r w:rsidR="00FE2938">
        <w:rPr>
          <w:rFonts w:ascii="Arial" w:hAnsi="Arial"/>
        </w:rPr>
        <w:t>acquire a quick spectrum</w:t>
      </w:r>
      <w:r w:rsidR="009B5C17">
        <w:rPr>
          <w:rFonts w:ascii="Arial" w:hAnsi="Arial"/>
        </w:rPr>
        <w:t>, and perform</w:t>
      </w:r>
      <w:r w:rsidR="00FE2938">
        <w:rPr>
          <w:rFonts w:ascii="Arial" w:hAnsi="Arial"/>
        </w:rPr>
        <w:t xml:space="preserve"> mass calibration. </w:t>
      </w:r>
      <w:r w:rsidR="00FE2938">
        <w:rPr>
          <w:rFonts w:ascii="Arial" w:hAnsi="Arial"/>
          <w:b/>
        </w:rPr>
        <w:t>[</w:t>
      </w:r>
      <w:r w:rsidR="001F37E1">
        <w:rPr>
          <w:rFonts w:ascii="Arial" w:hAnsi="Arial"/>
          <w:b/>
        </w:rPr>
        <w:t>3</w:t>
      </w:r>
      <w:r w:rsidR="00FE2938">
        <w:rPr>
          <w:rFonts w:ascii="Arial" w:hAnsi="Arial"/>
          <w:b/>
        </w:rPr>
        <w:t>]</w:t>
      </w:r>
    </w:p>
    <w:p w14:paraId="4E7D60F4" w14:textId="77777777" w:rsidR="00115E79" w:rsidRPr="00582A75" w:rsidRDefault="00115E79" w:rsidP="00115E79">
      <w:pPr>
        <w:pStyle w:val="12ptbefore"/>
        <w:numPr>
          <w:ilvl w:val="2"/>
          <w:numId w:val="1"/>
        </w:numPr>
        <w:rPr>
          <w:rStyle w:val="italicsyellowshading"/>
          <w:i w:val="0"/>
          <w:shd w:val="clear" w:color="auto" w:fill="auto"/>
        </w:rPr>
      </w:pPr>
      <w:r>
        <w:rPr>
          <w:rFonts w:ascii="Arial" w:hAnsi="Arial"/>
        </w:rPr>
        <w:t xml:space="preserve">SCREEN: </w:t>
      </w:r>
      <w:r w:rsidRPr="00115E79">
        <w:rPr>
          <w:rFonts w:ascii="Arial" w:hAnsi="Arial"/>
          <w:highlight w:val="yellow"/>
        </w:rPr>
        <w:t>To be provided by the authors</w:t>
      </w:r>
      <w:r>
        <w:rPr>
          <w:rFonts w:ascii="Arial" w:hAnsi="Arial"/>
        </w:rPr>
        <w:t xml:space="preserve"> </w:t>
      </w:r>
      <w:r w:rsidR="00EF73C1">
        <w:rPr>
          <w:rFonts w:ascii="Arial" w:hAnsi="Arial"/>
        </w:rPr>
        <w:t>–</w:t>
      </w:r>
      <w:r>
        <w:rPr>
          <w:rFonts w:ascii="Arial" w:hAnsi="Arial"/>
        </w:rPr>
        <w:t xml:space="preserve"> </w:t>
      </w:r>
      <w:r w:rsidR="00EF73C1">
        <w:rPr>
          <w:rFonts w:ascii="Arial" w:hAnsi="Arial"/>
        </w:rPr>
        <w:t xml:space="preserve">In the Navigator window, select </w:t>
      </w:r>
      <w:r w:rsidR="00EF73C1">
        <w:rPr>
          <w:rFonts w:ascii="Arial" w:hAnsi="Arial"/>
          <w:b/>
        </w:rPr>
        <w:t>Faraday Cup</w:t>
      </w:r>
      <w:r w:rsidR="00EF73C1">
        <w:rPr>
          <w:rFonts w:ascii="Arial" w:hAnsi="Arial"/>
        </w:rPr>
        <w:t xml:space="preserve"> and click </w:t>
      </w:r>
      <w:r w:rsidR="00EF73C1">
        <w:rPr>
          <w:rFonts w:ascii="Arial" w:hAnsi="Arial"/>
          <w:b/>
        </w:rPr>
        <w:t>Go</w:t>
      </w:r>
      <w:r w:rsidR="00EF73C1">
        <w:rPr>
          <w:rFonts w:ascii="Arial" w:hAnsi="Arial"/>
        </w:rPr>
        <w:t>.</w:t>
      </w:r>
      <w:r w:rsidR="008C398B">
        <w:rPr>
          <w:rFonts w:ascii="Arial" w:hAnsi="Arial"/>
        </w:rPr>
        <w:t xml:space="preserve"> </w:t>
      </w:r>
      <w:r w:rsidR="00582A75">
        <w:rPr>
          <w:rStyle w:val="italicsyellowshading"/>
        </w:rPr>
        <w:t xml:space="preserve">Authors, please upload this screen capture to your </w:t>
      </w:r>
      <w:hyperlink r:id="rId30" w:history="1">
        <w:r w:rsidR="00582A75" w:rsidRPr="00582A75">
          <w:rPr>
            <w:rStyle w:val="italicshyperlinkshading"/>
          </w:rPr>
          <w:t>project page</w:t>
        </w:r>
      </w:hyperlink>
      <w:r w:rsidR="00582A75">
        <w:rPr>
          <w:rStyle w:val="italicsyellowshading"/>
        </w:rPr>
        <w:t>.</w:t>
      </w:r>
    </w:p>
    <w:p w14:paraId="3AFD5FE9" w14:textId="77777777" w:rsidR="00582A75" w:rsidRDefault="00B1509B" w:rsidP="00115E79">
      <w:pPr>
        <w:pStyle w:val="12ptbefore"/>
        <w:numPr>
          <w:ilvl w:val="2"/>
          <w:numId w:val="1"/>
        </w:numPr>
        <w:rPr>
          <w:rFonts w:ascii="Arial" w:hAnsi="Arial"/>
        </w:rPr>
      </w:pPr>
      <w:r>
        <w:rPr>
          <w:rFonts w:ascii="Arial" w:hAnsi="Arial"/>
        </w:rPr>
        <w:t xml:space="preserve">SCREEN: </w:t>
      </w:r>
      <w:r w:rsidRPr="00B1509B">
        <w:rPr>
          <w:rFonts w:ascii="Arial" w:hAnsi="Arial"/>
          <w:highlight w:val="yellow"/>
        </w:rPr>
        <w:t>To be provided by the authors</w:t>
      </w:r>
      <w:r>
        <w:rPr>
          <w:rFonts w:ascii="Arial" w:hAnsi="Arial"/>
        </w:rPr>
        <w:t xml:space="preserve"> – With the stage now in the Faraday cup and the beam re-aligned and re-focused for imaging</w:t>
      </w:r>
      <w:r w:rsidR="00334CC9">
        <w:rPr>
          <w:rFonts w:ascii="Arial" w:hAnsi="Arial"/>
        </w:rPr>
        <w:t xml:space="preserve">, select the saved ROI position from the drop-down menu in the Navigator GUI and click </w:t>
      </w:r>
      <w:r w:rsidR="00334CC9">
        <w:rPr>
          <w:rFonts w:ascii="Arial" w:hAnsi="Arial"/>
          <w:b/>
        </w:rPr>
        <w:t>Go</w:t>
      </w:r>
      <w:r w:rsidR="00334CC9">
        <w:rPr>
          <w:rFonts w:ascii="Arial" w:hAnsi="Arial"/>
        </w:rPr>
        <w:t>.</w:t>
      </w:r>
      <w:r w:rsidR="00D406AE">
        <w:rPr>
          <w:rFonts w:ascii="Arial" w:hAnsi="Arial"/>
        </w:rPr>
        <w:t xml:space="preserve"> </w:t>
      </w:r>
      <w:r w:rsidR="00D406AE">
        <w:rPr>
          <w:rStyle w:val="italicsyellowshading"/>
        </w:rPr>
        <w:t xml:space="preserve">Authors, please upload this screen capture to your </w:t>
      </w:r>
      <w:hyperlink r:id="rId31" w:history="1">
        <w:r w:rsidR="00D406AE" w:rsidRPr="00D406AE">
          <w:rPr>
            <w:rStyle w:val="italicshyperlinkshading"/>
          </w:rPr>
          <w:t>project page</w:t>
        </w:r>
      </w:hyperlink>
      <w:r w:rsidR="00D406AE">
        <w:rPr>
          <w:rStyle w:val="italicsyellowshading"/>
        </w:rPr>
        <w:t>.</w:t>
      </w:r>
    </w:p>
    <w:p w14:paraId="25553D5F" w14:textId="77777777" w:rsidR="00340DDE" w:rsidRDefault="009C52A8" w:rsidP="0000462F">
      <w:pPr>
        <w:pStyle w:val="12ptbefore"/>
        <w:numPr>
          <w:ilvl w:val="2"/>
          <w:numId w:val="1"/>
        </w:numPr>
        <w:rPr>
          <w:rFonts w:ascii="Arial" w:hAnsi="Arial"/>
        </w:rPr>
      </w:pPr>
      <w:r>
        <w:rPr>
          <w:rFonts w:ascii="Arial" w:hAnsi="Arial"/>
        </w:rPr>
        <w:t xml:space="preserve">SCREEN: </w:t>
      </w:r>
      <w:r w:rsidR="00F00D8F" w:rsidRPr="00B1509B">
        <w:rPr>
          <w:rFonts w:ascii="Arial" w:hAnsi="Arial"/>
          <w:highlight w:val="yellow"/>
        </w:rPr>
        <w:t>To be provided by the authors</w:t>
      </w:r>
      <w:r w:rsidR="00F00D8F">
        <w:rPr>
          <w:rFonts w:ascii="Arial" w:hAnsi="Arial"/>
        </w:rPr>
        <w:t xml:space="preserve"> </w:t>
      </w:r>
      <w:r w:rsidR="00CA0E44">
        <w:rPr>
          <w:rFonts w:ascii="Arial" w:hAnsi="Arial"/>
        </w:rPr>
        <w:t>–</w:t>
      </w:r>
      <w:r>
        <w:rPr>
          <w:rFonts w:ascii="Arial" w:hAnsi="Arial"/>
        </w:rPr>
        <w:t xml:space="preserve"> </w:t>
      </w:r>
      <w:r w:rsidR="002C13BC">
        <w:rPr>
          <w:rFonts w:ascii="Arial" w:hAnsi="Arial"/>
        </w:rPr>
        <w:t>With the ROI displayed in Micro view,</w:t>
      </w:r>
      <w:r w:rsidR="00CA0E44">
        <w:rPr>
          <w:rFonts w:ascii="Arial" w:hAnsi="Arial"/>
        </w:rPr>
        <w:t xml:space="preserve"> click the triangle button to start the quick scan, click the </w:t>
      </w:r>
      <w:r w:rsidR="00D17820">
        <w:rPr>
          <w:rFonts w:ascii="Arial" w:hAnsi="Arial"/>
        </w:rPr>
        <w:t xml:space="preserve">red </w:t>
      </w:r>
      <w:r w:rsidR="00CA0E44">
        <w:rPr>
          <w:rFonts w:ascii="Arial" w:hAnsi="Arial"/>
        </w:rPr>
        <w:t>square to stop the quick scan when the spectrum appears</w:t>
      </w:r>
      <w:r w:rsidR="004A2E6E">
        <w:rPr>
          <w:rFonts w:ascii="Arial" w:hAnsi="Arial"/>
        </w:rPr>
        <w:t xml:space="preserve">, and open the </w:t>
      </w:r>
      <w:r w:rsidR="004A2E6E">
        <w:rPr>
          <w:rFonts w:ascii="Arial" w:hAnsi="Arial"/>
          <w:b/>
        </w:rPr>
        <w:t>Mass Calibration</w:t>
      </w:r>
      <w:r w:rsidR="004A2E6E">
        <w:rPr>
          <w:rFonts w:ascii="Arial" w:hAnsi="Arial"/>
        </w:rPr>
        <w:t xml:space="preserve"> window</w:t>
      </w:r>
      <w:r w:rsidR="00CA0E44">
        <w:rPr>
          <w:rFonts w:ascii="Arial" w:hAnsi="Arial"/>
        </w:rPr>
        <w:t>.</w:t>
      </w:r>
      <w:r w:rsidR="00356D6D">
        <w:rPr>
          <w:rFonts w:ascii="Arial" w:hAnsi="Arial"/>
        </w:rPr>
        <w:t xml:space="preserve"> </w:t>
      </w:r>
      <w:r w:rsidR="00356D6D">
        <w:rPr>
          <w:rStyle w:val="italicsyellowshading"/>
        </w:rPr>
        <w:t xml:space="preserve">Authors, please upload this screen capture to your </w:t>
      </w:r>
      <w:hyperlink r:id="rId32" w:history="1">
        <w:r w:rsidR="00356D6D" w:rsidRPr="00356D6D">
          <w:rPr>
            <w:rStyle w:val="italicshyperlinkshading"/>
          </w:rPr>
          <w:t>project page</w:t>
        </w:r>
      </w:hyperlink>
      <w:r w:rsidR="00356D6D">
        <w:rPr>
          <w:rStyle w:val="italicsyellowshading"/>
        </w:rPr>
        <w:t>.</w:t>
      </w:r>
    </w:p>
    <w:p w14:paraId="5220232D" w14:textId="77777777" w:rsidR="00F22F5E" w:rsidRDefault="00BB0AFC" w:rsidP="00177B33">
      <w:pPr>
        <w:pStyle w:val="12ptbefore"/>
        <w:rPr>
          <w:rFonts w:ascii="Arial" w:hAnsi="Arial"/>
        </w:rPr>
      </w:pPr>
      <w:r>
        <w:rPr>
          <w:rFonts w:ascii="Arial" w:hAnsi="Arial"/>
        </w:rPr>
        <w:t xml:space="preserve">Then, set the raster type to </w:t>
      </w:r>
      <w:r w:rsidR="00456A83">
        <w:rPr>
          <w:rFonts w:ascii="Arial" w:hAnsi="Arial"/>
        </w:rPr>
        <w:t>r</w:t>
      </w:r>
      <w:r>
        <w:rPr>
          <w:rFonts w:ascii="Arial" w:hAnsi="Arial"/>
        </w:rPr>
        <w:t xml:space="preserve">andom, </w:t>
      </w:r>
      <w:r w:rsidR="00D535E9">
        <w:rPr>
          <w:rFonts w:ascii="Arial" w:hAnsi="Arial"/>
        </w:rPr>
        <w:t>the size to 256 by 256 pixels, and</w:t>
      </w:r>
      <w:r w:rsidR="00D44033">
        <w:rPr>
          <w:rFonts w:ascii="Arial" w:hAnsi="Arial"/>
        </w:rPr>
        <w:t xml:space="preserve"> </w:t>
      </w:r>
      <w:r w:rsidR="001A1F43">
        <w:rPr>
          <w:rFonts w:ascii="Arial" w:hAnsi="Arial"/>
        </w:rPr>
        <w:t xml:space="preserve">the rate to </w:t>
      </w:r>
      <w:r w:rsidR="00D535E9">
        <w:rPr>
          <w:rFonts w:ascii="Arial" w:hAnsi="Arial"/>
        </w:rPr>
        <w:t xml:space="preserve">one shot per pixel. Set the number of scans to 150 and </w:t>
      </w:r>
      <w:r w:rsidR="00BB08B5">
        <w:rPr>
          <w:rFonts w:ascii="Arial" w:hAnsi="Arial"/>
        </w:rPr>
        <w:t>run the image acquisition.</w:t>
      </w:r>
      <w:r w:rsidR="007C13DF">
        <w:rPr>
          <w:rFonts w:ascii="Arial" w:hAnsi="Arial"/>
        </w:rPr>
        <w:t xml:space="preserve"> </w:t>
      </w:r>
      <w:r w:rsidR="007C13DF">
        <w:rPr>
          <w:rFonts w:ascii="Arial" w:hAnsi="Arial"/>
          <w:b/>
        </w:rPr>
        <w:t>[1]</w:t>
      </w:r>
      <w:r w:rsidR="00BF584D">
        <w:rPr>
          <w:rFonts w:ascii="Arial" w:hAnsi="Arial"/>
        </w:rPr>
        <w:t xml:space="preserve"> When finished,</w:t>
      </w:r>
      <w:r w:rsidR="00DF774F">
        <w:rPr>
          <w:rFonts w:ascii="Arial" w:hAnsi="Arial"/>
        </w:rPr>
        <w:t xml:space="preserve"> export the data,</w:t>
      </w:r>
      <w:r w:rsidR="00BF584D">
        <w:rPr>
          <w:rFonts w:ascii="Arial" w:hAnsi="Arial"/>
        </w:rPr>
        <w:t xml:space="preserve"> remove the sample</w:t>
      </w:r>
      <w:r w:rsidR="009F677B">
        <w:rPr>
          <w:rFonts w:ascii="Arial" w:hAnsi="Arial"/>
        </w:rPr>
        <w:t>,</w:t>
      </w:r>
      <w:r w:rsidR="00BF584D">
        <w:rPr>
          <w:rFonts w:ascii="Arial" w:hAnsi="Arial"/>
        </w:rPr>
        <w:t xml:space="preserve"> and shut down the instrument.</w:t>
      </w:r>
      <w:r w:rsidR="007C13DF">
        <w:rPr>
          <w:rFonts w:ascii="Arial" w:hAnsi="Arial"/>
        </w:rPr>
        <w:t xml:space="preserve"> </w:t>
      </w:r>
      <w:r w:rsidR="007C13DF">
        <w:rPr>
          <w:rFonts w:ascii="Arial" w:hAnsi="Arial"/>
          <w:b/>
        </w:rPr>
        <w:t>[2]</w:t>
      </w:r>
    </w:p>
    <w:p w14:paraId="35F261FF" w14:textId="77777777" w:rsidR="00527B57" w:rsidRDefault="00527B57" w:rsidP="00527B57">
      <w:pPr>
        <w:pStyle w:val="12ptbefore"/>
        <w:numPr>
          <w:ilvl w:val="2"/>
          <w:numId w:val="1"/>
        </w:numPr>
        <w:rPr>
          <w:rFonts w:ascii="Arial" w:hAnsi="Arial"/>
        </w:rPr>
      </w:pPr>
      <w:r>
        <w:rPr>
          <w:rFonts w:ascii="Arial" w:hAnsi="Arial"/>
        </w:rPr>
        <w:t xml:space="preserve">SCREEN: </w:t>
      </w:r>
      <w:r w:rsidRPr="00527B57">
        <w:rPr>
          <w:rFonts w:ascii="Arial" w:hAnsi="Arial"/>
          <w:highlight w:val="yellow"/>
        </w:rPr>
        <w:t>To be provided by the authors</w:t>
      </w:r>
      <w:r>
        <w:rPr>
          <w:rFonts w:ascii="Arial" w:hAnsi="Arial"/>
        </w:rPr>
        <w:t xml:space="preserve"> </w:t>
      </w:r>
      <w:r w:rsidR="00ED33B7">
        <w:rPr>
          <w:rFonts w:ascii="Arial" w:hAnsi="Arial"/>
        </w:rPr>
        <w:t>–</w:t>
      </w:r>
      <w:r>
        <w:rPr>
          <w:rFonts w:ascii="Arial" w:hAnsi="Arial"/>
        </w:rPr>
        <w:t xml:space="preserve"> </w:t>
      </w:r>
      <w:r w:rsidR="00AE4CAE">
        <w:rPr>
          <w:rFonts w:ascii="Arial" w:hAnsi="Arial"/>
        </w:rPr>
        <w:t>With the calibration peaks and the peaks of interest already selected and defined, click the red triangle button</w:t>
      </w:r>
      <w:r w:rsidR="00814AA9">
        <w:rPr>
          <w:rFonts w:ascii="Arial" w:hAnsi="Arial"/>
        </w:rPr>
        <w:t xml:space="preserve"> in the Fpanel</w:t>
      </w:r>
      <w:r w:rsidR="00AE4CAE">
        <w:rPr>
          <w:rFonts w:ascii="Arial" w:hAnsi="Arial"/>
        </w:rPr>
        <w:t xml:space="preserve"> to open the Start Measurement window</w:t>
      </w:r>
      <w:r w:rsidR="00174828">
        <w:rPr>
          <w:rFonts w:ascii="Arial" w:hAnsi="Arial"/>
        </w:rPr>
        <w:t>;</w:t>
      </w:r>
      <w:r w:rsidR="00AE4CAE">
        <w:rPr>
          <w:rFonts w:ascii="Arial" w:hAnsi="Arial"/>
        </w:rPr>
        <w:t xml:space="preserve"> set the raster </w:t>
      </w:r>
      <w:r w:rsidR="00245AB0">
        <w:rPr>
          <w:rFonts w:ascii="Arial" w:hAnsi="Arial"/>
        </w:rPr>
        <w:t>configuration to</w:t>
      </w:r>
      <w:r w:rsidR="00AE4CAE">
        <w:rPr>
          <w:rFonts w:ascii="Arial" w:hAnsi="Arial"/>
        </w:rPr>
        <w:t xml:space="preserve"> </w:t>
      </w:r>
      <w:r w:rsidR="000502F9">
        <w:rPr>
          <w:rFonts w:ascii="Arial" w:hAnsi="Arial"/>
          <w:b/>
        </w:rPr>
        <w:t>r</w:t>
      </w:r>
      <w:r w:rsidR="00AE4CAE">
        <w:rPr>
          <w:rFonts w:ascii="Arial" w:hAnsi="Arial"/>
          <w:b/>
        </w:rPr>
        <w:t>andom</w:t>
      </w:r>
      <w:r w:rsidR="00AE4CAE">
        <w:rPr>
          <w:rFonts w:ascii="Arial" w:hAnsi="Arial"/>
        </w:rPr>
        <w:t xml:space="preserve">, </w:t>
      </w:r>
      <w:r w:rsidR="00AE4CAE">
        <w:rPr>
          <w:rFonts w:ascii="Arial" w:hAnsi="Arial"/>
          <w:b/>
        </w:rPr>
        <w:t xml:space="preserve">256 x 256 </w:t>
      </w:r>
      <w:r w:rsidR="00245AB0">
        <w:rPr>
          <w:rFonts w:ascii="Arial" w:hAnsi="Arial"/>
          <w:b/>
        </w:rPr>
        <w:t>P</w:t>
      </w:r>
      <w:r w:rsidR="00AE4CAE">
        <w:rPr>
          <w:rFonts w:ascii="Arial" w:hAnsi="Arial"/>
          <w:b/>
        </w:rPr>
        <w:t>ixel</w:t>
      </w:r>
      <w:r w:rsidR="00AE4CAE">
        <w:rPr>
          <w:rFonts w:ascii="Arial" w:hAnsi="Arial"/>
        </w:rPr>
        <w:t xml:space="preserve">, </w:t>
      </w:r>
      <w:r w:rsidR="00245AB0">
        <w:rPr>
          <w:rFonts w:ascii="Arial" w:hAnsi="Arial"/>
        </w:rPr>
        <w:t>and</w:t>
      </w:r>
      <w:r w:rsidR="002708A8">
        <w:rPr>
          <w:rFonts w:ascii="Arial" w:hAnsi="Arial"/>
        </w:rPr>
        <w:t xml:space="preserve"> </w:t>
      </w:r>
      <w:r w:rsidR="002708A8">
        <w:rPr>
          <w:rFonts w:ascii="Arial" w:hAnsi="Arial"/>
          <w:b/>
        </w:rPr>
        <w:t xml:space="preserve">1 </w:t>
      </w:r>
      <w:r w:rsidR="002708A8" w:rsidRPr="00855FA4">
        <w:rPr>
          <w:rFonts w:ascii="Arial" w:hAnsi="Arial"/>
        </w:rPr>
        <w:t>shot/pixel</w:t>
      </w:r>
      <w:r w:rsidR="00174828">
        <w:rPr>
          <w:rFonts w:ascii="Arial" w:hAnsi="Arial"/>
        </w:rPr>
        <w:t>;</w:t>
      </w:r>
      <w:r w:rsidR="002708A8">
        <w:rPr>
          <w:rFonts w:ascii="Arial" w:hAnsi="Arial"/>
        </w:rPr>
        <w:t xml:space="preserve"> </w:t>
      </w:r>
      <w:r w:rsidR="002A78F5">
        <w:rPr>
          <w:rFonts w:ascii="Arial" w:hAnsi="Arial"/>
        </w:rPr>
        <w:t xml:space="preserve">set the number of scans to </w:t>
      </w:r>
      <w:r w:rsidR="002A78F5">
        <w:rPr>
          <w:rFonts w:ascii="Arial" w:hAnsi="Arial"/>
          <w:b/>
        </w:rPr>
        <w:t>150</w:t>
      </w:r>
      <w:r w:rsidR="00174828">
        <w:rPr>
          <w:rFonts w:ascii="Arial" w:hAnsi="Arial"/>
        </w:rPr>
        <w:t>;</w:t>
      </w:r>
      <w:r w:rsidR="002A78F5">
        <w:rPr>
          <w:rFonts w:ascii="Arial" w:hAnsi="Arial"/>
        </w:rPr>
        <w:t xml:space="preserve"> and click </w:t>
      </w:r>
      <w:r w:rsidR="002A78F5">
        <w:rPr>
          <w:rFonts w:ascii="Arial" w:hAnsi="Arial"/>
          <w:b/>
        </w:rPr>
        <w:t>OK</w:t>
      </w:r>
      <w:r w:rsidR="002A78F5">
        <w:rPr>
          <w:rFonts w:ascii="Arial" w:hAnsi="Arial"/>
        </w:rPr>
        <w:t xml:space="preserve"> to start the image acquisition.</w:t>
      </w:r>
      <w:r w:rsidR="0000520D">
        <w:rPr>
          <w:rFonts w:ascii="Arial" w:hAnsi="Arial"/>
        </w:rPr>
        <w:t xml:space="preserve"> </w:t>
      </w:r>
      <w:r w:rsidR="0000520D">
        <w:rPr>
          <w:rStyle w:val="italicsyellowshading"/>
        </w:rPr>
        <w:t xml:space="preserve">Authors, please upload this screen capture to your </w:t>
      </w:r>
      <w:hyperlink r:id="rId33" w:history="1">
        <w:r w:rsidR="0000520D" w:rsidRPr="0000520D">
          <w:rPr>
            <w:rStyle w:val="italicshyperlinkshading"/>
          </w:rPr>
          <w:t>project page</w:t>
        </w:r>
      </w:hyperlink>
      <w:r w:rsidR="0000520D">
        <w:rPr>
          <w:rStyle w:val="italicsyellowshading"/>
        </w:rPr>
        <w:t>.</w:t>
      </w:r>
    </w:p>
    <w:p w14:paraId="2EA635A6" w14:textId="77777777" w:rsidR="0007148E" w:rsidRPr="00E825C4" w:rsidRDefault="00A35BD4" w:rsidP="00527B57">
      <w:pPr>
        <w:pStyle w:val="12ptbefore"/>
        <w:numPr>
          <w:ilvl w:val="2"/>
          <w:numId w:val="1"/>
        </w:numPr>
        <w:rPr>
          <w:rFonts w:ascii="Arial" w:hAnsi="Arial"/>
        </w:rPr>
      </w:pPr>
      <w:r>
        <w:rPr>
          <w:rFonts w:ascii="Arial" w:hAnsi="Arial"/>
        </w:rPr>
        <w:t xml:space="preserve">MED: Talent clicks </w:t>
      </w:r>
      <w:r>
        <w:rPr>
          <w:rFonts w:ascii="Arial" w:hAnsi="Arial"/>
          <w:b/>
        </w:rPr>
        <w:t>File</w:t>
      </w:r>
      <w:r>
        <w:rPr>
          <w:rFonts w:ascii="Arial" w:hAnsi="Arial"/>
        </w:rPr>
        <w:t xml:space="preserve"> in the</w:t>
      </w:r>
      <w:r w:rsidR="00A036B0">
        <w:rPr>
          <w:rFonts w:ascii="Arial" w:hAnsi="Arial"/>
        </w:rPr>
        <w:t xml:space="preserve"> Spectrum window</w:t>
      </w:r>
      <w:r>
        <w:rPr>
          <w:rFonts w:ascii="Arial" w:hAnsi="Arial"/>
        </w:rPr>
        <w:t xml:space="preserve">, clicks </w:t>
      </w:r>
      <w:r>
        <w:rPr>
          <w:rFonts w:ascii="Arial" w:hAnsi="Arial"/>
          <w:b/>
        </w:rPr>
        <w:t>Export</w:t>
      </w:r>
      <w:r>
        <w:rPr>
          <w:rFonts w:ascii="Arial" w:hAnsi="Arial"/>
        </w:rPr>
        <w:t xml:space="preserve">, names the spectrum file, selects the folder to save the file to, and clicks </w:t>
      </w:r>
      <w:r>
        <w:rPr>
          <w:rFonts w:ascii="Arial" w:hAnsi="Arial"/>
          <w:b/>
        </w:rPr>
        <w:t>OK</w:t>
      </w:r>
      <w:r>
        <w:rPr>
          <w:rFonts w:ascii="Arial" w:hAnsi="Arial"/>
        </w:rPr>
        <w:t>.</w:t>
      </w:r>
    </w:p>
    <w:p w14:paraId="3964FC1E" w14:textId="77777777" w:rsidR="00450B27" w:rsidRPr="00E17E22" w:rsidRDefault="00450B27" w:rsidP="00177B33">
      <w:pPr>
        <w:rPr>
          <w:rFonts w:ascii="Arial" w:hAnsi="Arial" w:cs="Arial"/>
          <w:szCs w:val="22"/>
        </w:rPr>
      </w:pPr>
    </w:p>
    <w:p w14:paraId="7228EA6E" w14:textId="77777777" w:rsidR="006801B1" w:rsidRPr="00E17E22" w:rsidRDefault="006801B1">
      <w:pPr>
        <w:rPr>
          <w:rFonts w:ascii="Arial" w:hAnsi="Arial" w:cs="Arial"/>
        </w:rPr>
      </w:pPr>
      <w:r w:rsidRPr="00E17E22">
        <w:rPr>
          <w:rFonts w:ascii="Arial" w:hAnsi="Arial" w:cs="Arial"/>
        </w:rPr>
        <w:br w:type="page"/>
      </w:r>
    </w:p>
    <w:p w14:paraId="26B66E81" w14:textId="77777777" w:rsidR="00162D51" w:rsidRPr="00E17E22" w:rsidRDefault="00177B33" w:rsidP="00336C7B">
      <w:pPr>
        <w:pStyle w:val="Title"/>
        <w:pBdr>
          <w:bottom w:val="single" w:sz="4" w:space="4" w:color="2F5496"/>
        </w:pBdr>
        <w:jc w:val="center"/>
        <w:rPr>
          <w:rFonts w:ascii="Arial" w:hAnsi="Arial" w:cs="Arial"/>
        </w:rPr>
      </w:pPr>
      <w:r w:rsidRPr="00E17E22">
        <w:rPr>
          <w:rFonts w:ascii="Arial" w:hAnsi="Arial" w:cs="Arial"/>
        </w:rPr>
        <w:lastRenderedPageBreak/>
        <w:t>Section – Results</w:t>
      </w:r>
    </w:p>
    <w:p w14:paraId="3FBA1E1C" w14:textId="77777777" w:rsidR="00F22F5E" w:rsidRPr="00E17E22" w:rsidRDefault="00CE10F2" w:rsidP="00DD40B9">
      <w:pPr>
        <w:numPr>
          <w:ilvl w:val="0"/>
          <w:numId w:val="1"/>
        </w:numPr>
        <w:spacing w:before="240"/>
        <w:outlineLvl w:val="0"/>
        <w:rPr>
          <w:rFonts w:ascii="Arial" w:hAnsi="Arial" w:cs="Arial"/>
          <w:szCs w:val="22"/>
          <w:lang w:eastAsia="zh-TW"/>
        </w:rPr>
      </w:pPr>
      <w:r w:rsidRPr="00E17E22">
        <w:rPr>
          <w:rFonts w:ascii="Arial" w:hAnsi="Arial" w:cs="Arial"/>
          <w:b/>
          <w:szCs w:val="22"/>
        </w:rPr>
        <w:t xml:space="preserve">Results: </w:t>
      </w:r>
      <w:r w:rsidR="00837A7B">
        <w:rPr>
          <w:rFonts w:ascii="Arial" w:hAnsi="Arial" w:cs="Arial"/>
          <w:b/>
          <w:szCs w:val="22"/>
        </w:rPr>
        <w:t>Comparison of Corroded and Non-Corroded Aluminum-Paint Interfaces</w:t>
      </w:r>
    </w:p>
    <w:p w14:paraId="6221EA71" w14:textId="77777777" w:rsidR="00D04DEC" w:rsidRDefault="0062066A" w:rsidP="00D12F6A">
      <w:pPr>
        <w:pStyle w:val="12ptbefore"/>
        <w:rPr>
          <w:rFonts w:ascii="Arial" w:hAnsi="Arial"/>
        </w:rPr>
      </w:pPr>
      <w:r>
        <w:rPr>
          <w:rFonts w:ascii="Arial" w:hAnsi="Arial"/>
        </w:rPr>
        <w:t xml:space="preserve">Secondary ion mass spectrometry showed </w:t>
      </w:r>
      <w:r w:rsidR="00ED6E55">
        <w:rPr>
          <w:rFonts w:ascii="Arial" w:hAnsi="Arial"/>
        </w:rPr>
        <w:t>small aluminum oxide</w:t>
      </w:r>
      <w:r w:rsidR="00F44694">
        <w:rPr>
          <w:rFonts w:ascii="Arial" w:hAnsi="Arial"/>
        </w:rPr>
        <w:t xml:space="preserve"> (</w:t>
      </w:r>
      <w:bookmarkStart w:id="3" w:name="_Hlk479690597"/>
      <w:r w:rsidR="00F44694" w:rsidRPr="00F44694">
        <w:rPr>
          <w:rFonts w:ascii="Arial" w:hAnsi="Arial"/>
          <w:b/>
          <w:color w:val="FF0000"/>
        </w:rPr>
        <w:t>ox</w:t>
      </w:r>
      <w:r w:rsidR="00F44694" w:rsidRPr="00F44694">
        <w:rPr>
          <w:rFonts w:ascii="Arial" w:hAnsi="Arial"/>
          <w:color w:val="FF0000"/>
        </w:rPr>
        <w:t>-ide /ˈɒks aɪd/</w:t>
      </w:r>
      <w:bookmarkEnd w:id="3"/>
      <w:r w:rsidR="00F44694">
        <w:rPr>
          <w:rFonts w:ascii="Arial" w:hAnsi="Arial"/>
        </w:rPr>
        <w:t>)</w:t>
      </w:r>
      <w:r w:rsidR="00AE351A">
        <w:rPr>
          <w:rFonts w:ascii="Arial" w:hAnsi="Arial"/>
        </w:rPr>
        <w:t xml:space="preserve"> </w:t>
      </w:r>
      <w:r w:rsidR="00AE351A">
        <w:rPr>
          <w:rFonts w:ascii="Arial" w:hAnsi="Arial"/>
          <w:b/>
        </w:rPr>
        <w:t>[1]</w:t>
      </w:r>
      <w:r w:rsidR="00ED6E55">
        <w:rPr>
          <w:rFonts w:ascii="Arial" w:hAnsi="Arial"/>
        </w:rPr>
        <w:t xml:space="preserve"> and oxyhydroxide</w:t>
      </w:r>
      <w:r w:rsidR="005F4C14">
        <w:rPr>
          <w:rFonts w:ascii="Arial" w:hAnsi="Arial"/>
        </w:rPr>
        <w:t xml:space="preserve"> (</w:t>
      </w:r>
      <w:r w:rsidR="005F4C14" w:rsidRPr="005F4C14">
        <w:rPr>
          <w:rFonts w:ascii="Arial" w:hAnsi="Arial"/>
          <w:color w:val="FF0000"/>
        </w:rPr>
        <w:t>ox-ee-hy-</w:t>
      </w:r>
      <w:r w:rsidR="005F4C14" w:rsidRPr="005F4C14">
        <w:rPr>
          <w:rFonts w:ascii="Arial" w:hAnsi="Arial"/>
          <w:b/>
          <w:color w:val="FF0000"/>
        </w:rPr>
        <w:t>drox</w:t>
      </w:r>
      <w:r w:rsidR="005F4C14" w:rsidRPr="005F4C14">
        <w:rPr>
          <w:rFonts w:ascii="Arial" w:hAnsi="Arial"/>
          <w:color w:val="FF0000"/>
        </w:rPr>
        <w:t>-ide /ˌɒks iː haɪˈdrɒks aɪd/</w:t>
      </w:r>
      <w:r w:rsidR="005F4C14">
        <w:rPr>
          <w:rFonts w:ascii="Arial" w:hAnsi="Arial"/>
        </w:rPr>
        <w:t>)</w:t>
      </w:r>
      <w:r w:rsidR="00ED6E55">
        <w:rPr>
          <w:rFonts w:ascii="Arial" w:hAnsi="Arial"/>
        </w:rPr>
        <w:t xml:space="preserve"> peaks </w:t>
      </w:r>
      <w:r w:rsidR="00C4060C">
        <w:rPr>
          <w:rFonts w:ascii="Arial" w:hAnsi="Arial"/>
        </w:rPr>
        <w:t>at the aluminum-paint interface</w:t>
      </w:r>
      <w:r w:rsidR="00AE351A">
        <w:rPr>
          <w:rFonts w:ascii="Arial" w:hAnsi="Arial"/>
        </w:rPr>
        <w:t xml:space="preserve"> </w:t>
      </w:r>
      <w:r w:rsidR="00AE351A">
        <w:rPr>
          <w:rFonts w:ascii="Arial" w:hAnsi="Arial"/>
          <w:b/>
        </w:rPr>
        <w:t>[2]</w:t>
      </w:r>
      <w:r w:rsidR="00C4060C">
        <w:rPr>
          <w:rFonts w:ascii="Arial" w:hAnsi="Arial"/>
        </w:rPr>
        <w:t xml:space="preserve"> of a sample exposed only to air,</w:t>
      </w:r>
      <w:r w:rsidR="00AE351A">
        <w:rPr>
          <w:rFonts w:ascii="Arial" w:hAnsi="Arial"/>
        </w:rPr>
        <w:t xml:space="preserve"> </w:t>
      </w:r>
      <w:r w:rsidR="00C4060C">
        <w:rPr>
          <w:rFonts w:ascii="Arial" w:hAnsi="Arial"/>
        </w:rPr>
        <w:t>indicating mild corrosion.</w:t>
      </w:r>
      <w:r w:rsidR="00AE351A">
        <w:rPr>
          <w:rFonts w:ascii="Arial" w:hAnsi="Arial"/>
        </w:rPr>
        <w:t xml:space="preserve"> </w:t>
      </w:r>
      <w:r w:rsidR="00AE351A">
        <w:rPr>
          <w:rFonts w:ascii="Arial" w:hAnsi="Arial"/>
          <w:b/>
        </w:rPr>
        <w:t>[</w:t>
      </w:r>
      <w:r w:rsidR="00AD0905">
        <w:rPr>
          <w:rFonts w:ascii="Arial" w:hAnsi="Arial"/>
          <w:b/>
        </w:rPr>
        <w:t>3</w:t>
      </w:r>
      <w:r w:rsidR="00AE351A">
        <w:rPr>
          <w:rFonts w:ascii="Arial" w:hAnsi="Arial"/>
          <w:b/>
        </w:rPr>
        <w:t>]</w:t>
      </w:r>
    </w:p>
    <w:p w14:paraId="4A2BDBD3" w14:textId="77777777" w:rsidR="00617DCA" w:rsidRPr="00F43E9B" w:rsidRDefault="00AE62BF" w:rsidP="00617DCA">
      <w:pPr>
        <w:pStyle w:val="12ptbefore"/>
        <w:numPr>
          <w:ilvl w:val="2"/>
          <w:numId w:val="1"/>
        </w:numPr>
        <w:rPr>
          <w:rStyle w:val="blueitalics"/>
          <w:i w:val="0"/>
          <w:iCs w:val="0"/>
          <w:color w:val="auto"/>
        </w:rPr>
      </w:pPr>
      <w:r>
        <w:rPr>
          <w:rFonts w:ascii="Arial" w:hAnsi="Arial"/>
        </w:rPr>
        <w:t xml:space="preserve">LAB MEDIA: </w:t>
      </w:r>
      <w:r w:rsidR="003968DE">
        <w:rPr>
          <w:rFonts w:ascii="Arial" w:hAnsi="Arial"/>
        </w:rPr>
        <w:t xml:space="preserve">Figure 3b – </w:t>
      </w:r>
      <w:r w:rsidR="003968DE">
        <w:rPr>
          <w:rStyle w:val="blueitalics"/>
        </w:rPr>
        <w:t xml:space="preserve">Video Editor: </w:t>
      </w:r>
      <w:r w:rsidR="00DB379F">
        <w:rPr>
          <w:rStyle w:val="blueitalics"/>
        </w:rPr>
        <w:t xml:space="preserve">On “aluminum oxide”, highlight </w:t>
      </w:r>
      <w:r w:rsidR="008954A4">
        <w:rPr>
          <w:rStyle w:val="blueitalics"/>
          <w:i w:val="0"/>
        </w:rPr>
        <w:t>‘Al</w:t>
      </w:r>
      <w:r w:rsidR="008954A4">
        <w:rPr>
          <w:rStyle w:val="blueitalics"/>
          <w:i w:val="0"/>
          <w:vertAlign w:val="subscript"/>
        </w:rPr>
        <w:t>3</w:t>
      </w:r>
      <w:r w:rsidR="008954A4">
        <w:rPr>
          <w:rStyle w:val="blueitalics"/>
          <w:i w:val="0"/>
        </w:rPr>
        <w:t>O</w:t>
      </w:r>
      <w:r w:rsidR="008954A4">
        <w:rPr>
          <w:rStyle w:val="blueitalics"/>
          <w:i w:val="0"/>
          <w:vertAlign w:val="subscript"/>
        </w:rPr>
        <w:t>5</w:t>
      </w:r>
      <w:r w:rsidR="008954A4">
        <w:rPr>
          <w:rStyle w:val="blueitalics"/>
          <w:i w:val="0"/>
          <w:vertAlign w:val="superscript"/>
        </w:rPr>
        <w:t>-</w:t>
      </w:r>
      <w:r w:rsidR="008954A4">
        <w:rPr>
          <w:rStyle w:val="blueitalics"/>
          <w:i w:val="0"/>
        </w:rPr>
        <w:t xml:space="preserve"> (m/z</w:t>
      </w:r>
      <w:r w:rsidR="008954A4">
        <w:rPr>
          <w:rStyle w:val="blueitalics"/>
          <w:i w:val="0"/>
          <w:vertAlign w:val="superscript"/>
        </w:rPr>
        <w:t>-</w:t>
      </w:r>
      <w:r w:rsidR="008954A4">
        <w:rPr>
          <w:rStyle w:val="blueitalics"/>
          <w:i w:val="0"/>
        </w:rPr>
        <w:t xml:space="preserve"> 161)’</w:t>
      </w:r>
      <w:r w:rsidR="008954A4">
        <w:rPr>
          <w:rStyle w:val="blueitalics"/>
        </w:rPr>
        <w:t>, the arrow under it, and the small lump that the arrow points to</w:t>
      </w:r>
      <w:r w:rsidR="00B9239C">
        <w:rPr>
          <w:rStyle w:val="blueitalics"/>
        </w:rPr>
        <w:t xml:space="preserve"> (the peak for the aluminum oxide compound)</w:t>
      </w:r>
      <w:r w:rsidR="008954A4">
        <w:rPr>
          <w:rStyle w:val="blueitalics"/>
        </w:rPr>
        <w:t>.</w:t>
      </w:r>
    </w:p>
    <w:p w14:paraId="0F9D0147" w14:textId="77777777" w:rsidR="00F43E9B" w:rsidRPr="00DC21CD" w:rsidRDefault="00F43E9B" w:rsidP="00617DCA">
      <w:pPr>
        <w:pStyle w:val="12ptbefore"/>
        <w:numPr>
          <w:ilvl w:val="2"/>
          <w:numId w:val="1"/>
        </w:numPr>
        <w:rPr>
          <w:rStyle w:val="blueitalics"/>
          <w:i w:val="0"/>
          <w:iCs w:val="0"/>
          <w:color w:val="auto"/>
        </w:rPr>
      </w:pPr>
      <w:r>
        <w:rPr>
          <w:rFonts w:ascii="Arial" w:hAnsi="Arial"/>
        </w:rPr>
        <w:t xml:space="preserve">LAB MEDIA: Figure 3b – </w:t>
      </w:r>
      <w:r>
        <w:rPr>
          <w:rStyle w:val="blueitalics"/>
        </w:rPr>
        <w:t xml:space="preserve">Video Editor: </w:t>
      </w:r>
      <w:r w:rsidR="00B76BDF">
        <w:rPr>
          <w:rStyle w:val="blueitalics"/>
        </w:rPr>
        <w:t xml:space="preserve">Please maintain the highlighting from before, and also highlight </w:t>
      </w:r>
      <w:r w:rsidR="00C831FC">
        <w:rPr>
          <w:rStyle w:val="blueitalics"/>
          <w:i w:val="0"/>
        </w:rPr>
        <w:t>‘Al</w:t>
      </w:r>
      <w:r w:rsidR="00C831FC">
        <w:rPr>
          <w:rStyle w:val="blueitalics"/>
          <w:i w:val="0"/>
          <w:vertAlign w:val="subscript"/>
        </w:rPr>
        <w:t>2</w:t>
      </w:r>
      <w:r w:rsidR="00C831FC">
        <w:rPr>
          <w:rStyle w:val="blueitalics"/>
          <w:i w:val="0"/>
        </w:rPr>
        <w:t>O</w:t>
      </w:r>
      <w:r w:rsidR="00C831FC">
        <w:rPr>
          <w:rStyle w:val="blueitalics"/>
          <w:i w:val="0"/>
          <w:vertAlign w:val="subscript"/>
        </w:rPr>
        <w:t>4</w:t>
      </w:r>
      <w:r w:rsidR="00C831FC">
        <w:rPr>
          <w:rStyle w:val="blueitalics"/>
          <w:i w:val="0"/>
        </w:rPr>
        <w:t>H</w:t>
      </w:r>
      <w:r w:rsidR="00C831FC">
        <w:rPr>
          <w:rStyle w:val="blueitalics"/>
          <w:i w:val="0"/>
          <w:vertAlign w:val="superscript"/>
        </w:rPr>
        <w:t>-</w:t>
      </w:r>
      <w:r w:rsidR="00C831FC">
        <w:rPr>
          <w:rStyle w:val="blueitalics"/>
          <w:i w:val="0"/>
        </w:rPr>
        <w:t xml:space="preserve"> (m/z</w:t>
      </w:r>
      <w:r w:rsidR="00C831FC">
        <w:rPr>
          <w:rStyle w:val="blueitalics"/>
          <w:i w:val="0"/>
          <w:vertAlign w:val="superscript"/>
        </w:rPr>
        <w:t>-</w:t>
      </w:r>
      <w:r w:rsidR="00C831FC">
        <w:rPr>
          <w:rStyle w:val="blueitalics"/>
          <w:i w:val="0"/>
        </w:rPr>
        <w:t xml:space="preserve"> 119)’</w:t>
      </w:r>
      <w:r w:rsidR="006C48FE">
        <w:rPr>
          <w:rStyle w:val="blueitalics"/>
        </w:rPr>
        <w:t>, the arrow under it, and the</w:t>
      </w:r>
      <w:r w:rsidR="00452F3F">
        <w:rPr>
          <w:rStyle w:val="blueitalics"/>
        </w:rPr>
        <w:t xml:space="preserve"> short line that the arrow points to</w:t>
      </w:r>
      <w:r w:rsidR="00B9239C">
        <w:rPr>
          <w:rStyle w:val="blueitalics"/>
        </w:rPr>
        <w:t xml:space="preserve"> (the peak for the aluminum oxyhydroxide compound)</w:t>
      </w:r>
      <w:r w:rsidR="00452F3F">
        <w:rPr>
          <w:rStyle w:val="blueitalics"/>
        </w:rPr>
        <w:t>.</w:t>
      </w:r>
    </w:p>
    <w:p w14:paraId="1546A92F" w14:textId="77777777" w:rsidR="00DC21CD" w:rsidRDefault="00A947DF" w:rsidP="00617DCA">
      <w:pPr>
        <w:pStyle w:val="12ptbefore"/>
        <w:numPr>
          <w:ilvl w:val="2"/>
          <w:numId w:val="1"/>
        </w:numPr>
        <w:rPr>
          <w:rFonts w:ascii="Arial" w:hAnsi="Arial"/>
        </w:rPr>
      </w:pPr>
      <w:r>
        <w:rPr>
          <w:rFonts w:ascii="Arial" w:hAnsi="Arial"/>
        </w:rPr>
        <w:t xml:space="preserve">LAB MEDIA: Figure 3b – </w:t>
      </w:r>
      <w:r>
        <w:rPr>
          <w:rStyle w:val="blueitalics"/>
        </w:rPr>
        <w:t xml:space="preserve">Video Editor: </w:t>
      </w:r>
      <w:r w:rsidR="00892462">
        <w:rPr>
          <w:rStyle w:val="blueitalics"/>
        </w:rPr>
        <w:t>H</w:t>
      </w:r>
      <w:r w:rsidR="003C7738">
        <w:rPr>
          <w:rStyle w:val="blueitalics"/>
        </w:rPr>
        <w:t xml:space="preserve">ighlight </w:t>
      </w:r>
      <w:r w:rsidR="003C7738">
        <w:rPr>
          <w:rStyle w:val="blueitalics"/>
          <w:i w:val="0"/>
        </w:rPr>
        <w:t>‘Al in Air’</w:t>
      </w:r>
      <w:r w:rsidR="00D54E9C">
        <w:rPr>
          <w:rStyle w:val="blueitalics"/>
        </w:rPr>
        <w:t xml:space="preserve"> in the upper right of the figure.</w:t>
      </w:r>
    </w:p>
    <w:p w14:paraId="52D51FE1" w14:textId="77777777" w:rsidR="00C4060C" w:rsidRDefault="00D77FBD" w:rsidP="00D12F6A">
      <w:pPr>
        <w:pStyle w:val="12ptbefore"/>
        <w:rPr>
          <w:rFonts w:ascii="Arial" w:hAnsi="Arial"/>
        </w:rPr>
      </w:pPr>
      <w:r>
        <w:rPr>
          <w:rFonts w:ascii="Arial" w:hAnsi="Arial"/>
        </w:rPr>
        <w:t>In contrast, a sample treated with salt water</w:t>
      </w:r>
      <w:r w:rsidR="00C96258">
        <w:rPr>
          <w:rFonts w:ascii="Arial" w:hAnsi="Arial"/>
        </w:rPr>
        <w:t xml:space="preserve"> </w:t>
      </w:r>
      <w:r w:rsidR="00C96258">
        <w:rPr>
          <w:rFonts w:ascii="Arial" w:hAnsi="Arial"/>
          <w:b/>
        </w:rPr>
        <w:t>[1]</w:t>
      </w:r>
      <w:r>
        <w:rPr>
          <w:rFonts w:ascii="Arial" w:hAnsi="Arial"/>
        </w:rPr>
        <w:t xml:space="preserve"> had much larger peaks</w:t>
      </w:r>
      <w:r w:rsidR="0011571E">
        <w:rPr>
          <w:rFonts w:ascii="Arial" w:hAnsi="Arial"/>
        </w:rPr>
        <w:t xml:space="preserve"> </w:t>
      </w:r>
      <w:r w:rsidR="0011571E">
        <w:rPr>
          <w:rFonts w:ascii="Arial" w:hAnsi="Arial"/>
          <w:b/>
        </w:rPr>
        <w:t>[2]</w:t>
      </w:r>
      <w:r>
        <w:rPr>
          <w:rFonts w:ascii="Arial" w:hAnsi="Arial"/>
        </w:rPr>
        <w:t xml:space="preserve"> and</w:t>
      </w:r>
      <w:r w:rsidR="0011571E">
        <w:rPr>
          <w:rFonts w:ascii="Arial" w:hAnsi="Arial"/>
        </w:rPr>
        <w:t xml:space="preserve"> </w:t>
      </w:r>
      <w:r>
        <w:rPr>
          <w:rFonts w:ascii="Arial" w:hAnsi="Arial"/>
        </w:rPr>
        <w:t>additional oxyhydroxide species.</w:t>
      </w:r>
      <w:r w:rsidR="0011571E">
        <w:rPr>
          <w:rFonts w:ascii="Arial" w:hAnsi="Arial"/>
        </w:rPr>
        <w:t xml:space="preserve"> </w:t>
      </w:r>
      <w:r w:rsidR="0011571E">
        <w:rPr>
          <w:rFonts w:ascii="Arial" w:hAnsi="Arial"/>
          <w:b/>
        </w:rPr>
        <w:t>[3]</w:t>
      </w:r>
      <w:r w:rsidR="00BB3D1B">
        <w:rPr>
          <w:rFonts w:ascii="Arial" w:hAnsi="Arial"/>
        </w:rPr>
        <w:t xml:space="preserve"> This was consistent with the salt water-treated</w:t>
      </w:r>
      <w:r w:rsidR="004D7E63">
        <w:rPr>
          <w:rFonts w:ascii="Arial" w:hAnsi="Arial"/>
        </w:rPr>
        <w:t xml:space="preserve"> sample having experienced more severe corrosion</w:t>
      </w:r>
      <w:r w:rsidR="0011571E">
        <w:rPr>
          <w:rFonts w:ascii="Arial" w:hAnsi="Arial"/>
        </w:rPr>
        <w:t xml:space="preserve"> </w:t>
      </w:r>
      <w:r w:rsidR="0011571E">
        <w:rPr>
          <w:rFonts w:ascii="Arial" w:hAnsi="Arial"/>
          <w:b/>
        </w:rPr>
        <w:t>[4]</w:t>
      </w:r>
      <w:r w:rsidR="004D7E63">
        <w:rPr>
          <w:rFonts w:ascii="Arial" w:hAnsi="Arial"/>
        </w:rPr>
        <w:t xml:space="preserve"> than the sample exposed only to air.</w:t>
      </w:r>
      <w:r w:rsidR="0011571E">
        <w:rPr>
          <w:rFonts w:ascii="Arial" w:hAnsi="Arial"/>
        </w:rPr>
        <w:t xml:space="preserve"> </w:t>
      </w:r>
      <w:r w:rsidR="0011571E">
        <w:rPr>
          <w:rFonts w:ascii="Arial" w:hAnsi="Arial"/>
          <w:b/>
        </w:rPr>
        <w:t>[5]</w:t>
      </w:r>
    </w:p>
    <w:p w14:paraId="5534D03B" w14:textId="77777777" w:rsidR="0069379C" w:rsidRPr="00E8673B" w:rsidRDefault="00397DE6" w:rsidP="0069379C">
      <w:pPr>
        <w:pStyle w:val="12ptbefore"/>
        <w:numPr>
          <w:ilvl w:val="2"/>
          <w:numId w:val="1"/>
        </w:numPr>
        <w:rPr>
          <w:rStyle w:val="blueitalics"/>
          <w:i w:val="0"/>
          <w:iCs w:val="0"/>
          <w:color w:val="auto"/>
        </w:rPr>
      </w:pPr>
      <w:r>
        <w:rPr>
          <w:rFonts w:ascii="Arial" w:hAnsi="Arial"/>
        </w:rPr>
        <w:t xml:space="preserve">LAB MEDIA: Figure 3a – </w:t>
      </w:r>
      <w:r>
        <w:rPr>
          <w:rStyle w:val="blueitalics"/>
        </w:rPr>
        <w:t xml:space="preserve">Video Editor: </w:t>
      </w:r>
      <w:r w:rsidR="009A1E31">
        <w:rPr>
          <w:rStyle w:val="blueitalics"/>
        </w:rPr>
        <w:t xml:space="preserve">At the beginning of “a sample…” in the voice-over, highlight </w:t>
      </w:r>
      <w:r w:rsidR="009A1E31">
        <w:rPr>
          <w:rStyle w:val="blueitalics"/>
          <w:i w:val="0"/>
        </w:rPr>
        <w:t>‘Al in Salt Solution’</w:t>
      </w:r>
      <w:r w:rsidR="009A1E31">
        <w:rPr>
          <w:rStyle w:val="blueitalics"/>
        </w:rPr>
        <w:t xml:space="preserve"> at the upper right of the figure.</w:t>
      </w:r>
    </w:p>
    <w:p w14:paraId="66254AF0" w14:textId="77777777" w:rsidR="00E8673B" w:rsidRPr="00B061B1" w:rsidRDefault="00E8673B" w:rsidP="0069379C">
      <w:pPr>
        <w:pStyle w:val="12ptbefore"/>
        <w:numPr>
          <w:ilvl w:val="2"/>
          <w:numId w:val="1"/>
        </w:numPr>
        <w:rPr>
          <w:rStyle w:val="blueitalics"/>
          <w:i w:val="0"/>
          <w:iCs w:val="0"/>
          <w:color w:val="auto"/>
        </w:rPr>
      </w:pPr>
      <w:r>
        <w:rPr>
          <w:rFonts w:ascii="Arial" w:hAnsi="Arial"/>
        </w:rPr>
        <w:t xml:space="preserve">LAB MEDIA: Figure 3a – </w:t>
      </w:r>
      <w:r>
        <w:rPr>
          <w:rStyle w:val="blueitalics"/>
        </w:rPr>
        <w:t xml:space="preserve">Video Editor: Highlight </w:t>
      </w:r>
      <w:r w:rsidR="002A5134">
        <w:rPr>
          <w:rStyle w:val="blueitalics"/>
        </w:rPr>
        <w:t xml:space="preserve">the </w:t>
      </w:r>
      <w:r w:rsidR="002A5134">
        <w:rPr>
          <w:rStyle w:val="blueitalics"/>
          <w:i w:val="0"/>
        </w:rPr>
        <w:t>‘Al</w:t>
      </w:r>
      <w:r w:rsidR="002A5134">
        <w:rPr>
          <w:rStyle w:val="blueitalics"/>
          <w:i w:val="0"/>
          <w:vertAlign w:val="subscript"/>
        </w:rPr>
        <w:t>3</w:t>
      </w:r>
      <w:r w:rsidR="002A5134">
        <w:rPr>
          <w:rStyle w:val="blueitalics"/>
          <w:i w:val="0"/>
        </w:rPr>
        <w:t>O</w:t>
      </w:r>
      <w:r w:rsidR="002A5134">
        <w:rPr>
          <w:rStyle w:val="blueitalics"/>
          <w:i w:val="0"/>
          <w:vertAlign w:val="subscript"/>
        </w:rPr>
        <w:t>5</w:t>
      </w:r>
      <w:r w:rsidR="002A5134">
        <w:rPr>
          <w:rStyle w:val="blueitalics"/>
          <w:i w:val="0"/>
          <w:vertAlign w:val="superscript"/>
        </w:rPr>
        <w:t>-</w:t>
      </w:r>
      <w:r w:rsidR="002A5134">
        <w:rPr>
          <w:rStyle w:val="blueitalics"/>
          <w:i w:val="0"/>
        </w:rPr>
        <w:t xml:space="preserve"> (m/z</w:t>
      </w:r>
      <w:r w:rsidR="002A5134">
        <w:rPr>
          <w:rStyle w:val="blueitalics"/>
          <w:i w:val="0"/>
          <w:vertAlign w:val="superscript"/>
        </w:rPr>
        <w:t>-</w:t>
      </w:r>
      <w:r w:rsidR="002A5134">
        <w:rPr>
          <w:rStyle w:val="blueitalics"/>
          <w:i w:val="0"/>
        </w:rPr>
        <w:t xml:space="preserve"> 161)’</w:t>
      </w:r>
      <w:r w:rsidR="001D00EA">
        <w:rPr>
          <w:rStyle w:val="blueitalics"/>
        </w:rPr>
        <w:t xml:space="preserve"> and </w:t>
      </w:r>
      <w:r w:rsidR="001D00EA">
        <w:rPr>
          <w:rStyle w:val="blueitalics"/>
          <w:i w:val="0"/>
        </w:rPr>
        <w:t>‘Al</w:t>
      </w:r>
      <w:r w:rsidR="001D00EA">
        <w:rPr>
          <w:rStyle w:val="blueitalics"/>
          <w:i w:val="0"/>
          <w:vertAlign w:val="subscript"/>
        </w:rPr>
        <w:t>2</w:t>
      </w:r>
      <w:r w:rsidR="001D00EA">
        <w:rPr>
          <w:rStyle w:val="blueitalics"/>
          <w:i w:val="0"/>
        </w:rPr>
        <w:t>O</w:t>
      </w:r>
      <w:r w:rsidR="001D00EA">
        <w:rPr>
          <w:rStyle w:val="blueitalics"/>
          <w:i w:val="0"/>
          <w:vertAlign w:val="subscript"/>
        </w:rPr>
        <w:t>4</w:t>
      </w:r>
      <w:r w:rsidR="001D00EA">
        <w:rPr>
          <w:rStyle w:val="blueitalics"/>
          <w:i w:val="0"/>
        </w:rPr>
        <w:t>H</w:t>
      </w:r>
      <w:r w:rsidR="001D00EA">
        <w:rPr>
          <w:rStyle w:val="blueitalics"/>
          <w:i w:val="0"/>
          <w:vertAlign w:val="superscript"/>
        </w:rPr>
        <w:t>-</w:t>
      </w:r>
      <w:r w:rsidR="001D00EA">
        <w:rPr>
          <w:rStyle w:val="blueitalics"/>
          <w:i w:val="0"/>
        </w:rPr>
        <w:t xml:space="preserve"> (m/z</w:t>
      </w:r>
      <w:r w:rsidR="001D00EA">
        <w:rPr>
          <w:rStyle w:val="blueitalics"/>
          <w:i w:val="0"/>
          <w:vertAlign w:val="superscript"/>
        </w:rPr>
        <w:t>-</w:t>
      </w:r>
      <w:r w:rsidR="001D00EA">
        <w:rPr>
          <w:rStyle w:val="blueitalics"/>
          <w:i w:val="0"/>
        </w:rPr>
        <w:t xml:space="preserve"> 119)’</w:t>
      </w:r>
      <w:r w:rsidR="001D00EA">
        <w:rPr>
          <w:rStyle w:val="blueitalics"/>
        </w:rPr>
        <w:t xml:space="preserve"> labels, the arrows under them, and the lines that those arrows point to.</w:t>
      </w:r>
    </w:p>
    <w:p w14:paraId="3FB8BB6B" w14:textId="77777777" w:rsidR="00B061B1" w:rsidRPr="00DD1F9A" w:rsidRDefault="00040DE5" w:rsidP="0069379C">
      <w:pPr>
        <w:pStyle w:val="12ptbefore"/>
        <w:numPr>
          <w:ilvl w:val="2"/>
          <w:numId w:val="1"/>
        </w:numPr>
        <w:rPr>
          <w:rStyle w:val="blueitalics"/>
          <w:i w:val="0"/>
          <w:iCs w:val="0"/>
          <w:color w:val="auto"/>
        </w:rPr>
      </w:pPr>
      <w:r>
        <w:rPr>
          <w:rFonts w:ascii="Arial" w:hAnsi="Arial"/>
        </w:rPr>
        <w:t xml:space="preserve">LAB MEDIA: Figure 3a – </w:t>
      </w:r>
      <w:r>
        <w:rPr>
          <w:rStyle w:val="blueitalics"/>
        </w:rPr>
        <w:t xml:space="preserve">Video Editor: </w:t>
      </w:r>
      <w:r w:rsidR="00892462">
        <w:rPr>
          <w:rStyle w:val="blueitalics"/>
        </w:rPr>
        <w:t>H</w:t>
      </w:r>
      <w:r w:rsidR="0041240B">
        <w:rPr>
          <w:rStyle w:val="blueitalics"/>
        </w:rPr>
        <w:t>ighlight</w:t>
      </w:r>
      <w:r w:rsidR="004C2CED">
        <w:rPr>
          <w:rStyle w:val="blueitalics"/>
        </w:rPr>
        <w:t xml:space="preserve"> </w:t>
      </w:r>
      <w:r w:rsidR="000B3862">
        <w:rPr>
          <w:rStyle w:val="blueitalics"/>
        </w:rPr>
        <w:t xml:space="preserve">the </w:t>
      </w:r>
      <w:r w:rsidR="000B3862">
        <w:rPr>
          <w:rStyle w:val="blueitalics"/>
          <w:i w:val="0"/>
        </w:rPr>
        <w:t>‘Al</w:t>
      </w:r>
      <w:r w:rsidR="000B3862">
        <w:rPr>
          <w:rStyle w:val="blueitalics"/>
          <w:i w:val="0"/>
          <w:vertAlign w:val="subscript"/>
        </w:rPr>
        <w:t>2</w:t>
      </w:r>
      <w:r w:rsidR="000B3862">
        <w:rPr>
          <w:rStyle w:val="blueitalics"/>
          <w:i w:val="0"/>
        </w:rPr>
        <w:t>O</w:t>
      </w:r>
      <w:r w:rsidR="000B3862">
        <w:rPr>
          <w:rStyle w:val="blueitalics"/>
          <w:i w:val="0"/>
          <w:vertAlign w:val="subscript"/>
        </w:rPr>
        <w:t>5</w:t>
      </w:r>
      <w:r w:rsidR="000B3862">
        <w:rPr>
          <w:rStyle w:val="blueitalics"/>
          <w:i w:val="0"/>
        </w:rPr>
        <w:t>H</w:t>
      </w:r>
      <w:r w:rsidR="000B3862">
        <w:rPr>
          <w:rStyle w:val="blueitalics"/>
          <w:i w:val="0"/>
          <w:vertAlign w:val="subscript"/>
        </w:rPr>
        <w:t>3</w:t>
      </w:r>
      <w:r w:rsidR="000B3862">
        <w:rPr>
          <w:rStyle w:val="blueitalics"/>
          <w:i w:val="0"/>
          <w:vertAlign w:val="superscript"/>
        </w:rPr>
        <w:t>-</w:t>
      </w:r>
      <w:r w:rsidR="000B3862">
        <w:rPr>
          <w:rStyle w:val="blueitalics"/>
          <w:i w:val="0"/>
        </w:rPr>
        <w:t xml:space="preserve"> (m/z</w:t>
      </w:r>
      <w:r w:rsidR="000B3862">
        <w:rPr>
          <w:rStyle w:val="blueitalics"/>
          <w:i w:val="0"/>
          <w:vertAlign w:val="superscript"/>
        </w:rPr>
        <w:t>-</w:t>
      </w:r>
      <w:r w:rsidR="000B3862">
        <w:rPr>
          <w:rStyle w:val="blueitalics"/>
          <w:i w:val="0"/>
        </w:rPr>
        <w:t xml:space="preserve"> 137)’</w:t>
      </w:r>
      <w:r w:rsidR="008D1B4D">
        <w:rPr>
          <w:rStyle w:val="blueitalics"/>
        </w:rPr>
        <w:t xml:space="preserve"> and </w:t>
      </w:r>
      <w:r w:rsidR="008D1B4D">
        <w:rPr>
          <w:rStyle w:val="blueitalics"/>
          <w:i w:val="0"/>
        </w:rPr>
        <w:t>‘</w:t>
      </w:r>
      <w:r w:rsidR="00363DAE">
        <w:rPr>
          <w:rStyle w:val="blueitalics"/>
          <w:i w:val="0"/>
        </w:rPr>
        <w:t>Al</w:t>
      </w:r>
      <w:r w:rsidR="00363DAE">
        <w:rPr>
          <w:rStyle w:val="blueitalics"/>
          <w:i w:val="0"/>
          <w:vertAlign w:val="subscript"/>
        </w:rPr>
        <w:t>3</w:t>
      </w:r>
      <w:r w:rsidR="00363DAE">
        <w:rPr>
          <w:rStyle w:val="blueitalics"/>
          <w:i w:val="0"/>
        </w:rPr>
        <w:t>O</w:t>
      </w:r>
      <w:r w:rsidR="00363DAE">
        <w:rPr>
          <w:rStyle w:val="blueitalics"/>
          <w:i w:val="0"/>
          <w:vertAlign w:val="subscript"/>
        </w:rPr>
        <w:t>6</w:t>
      </w:r>
      <w:r w:rsidR="00363DAE">
        <w:rPr>
          <w:rStyle w:val="blueitalics"/>
          <w:i w:val="0"/>
        </w:rPr>
        <w:t>H</w:t>
      </w:r>
      <w:r w:rsidR="00363DAE">
        <w:rPr>
          <w:rStyle w:val="blueitalics"/>
          <w:i w:val="0"/>
          <w:vertAlign w:val="subscript"/>
        </w:rPr>
        <w:t>2</w:t>
      </w:r>
      <w:r w:rsidR="00363DAE">
        <w:rPr>
          <w:rStyle w:val="blueitalics"/>
          <w:i w:val="0"/>
          <w:vertAlign w:val="superscript"/>
        </w:rPr>
        <w:t>-</w:t>
      </w:r>
      <w:r w:rsidR="00363DAE">
        <w:rPr>
          <w:rStyle w:val="blueitalics"/>
          <w:i w:val="0"/>
        </w:rPr>
        <w:t xml:space="preserve"> (m/z</w:t>
      </w:r>
      <w:r w:rsidR="00363DAE">
        <w:rPr>
          <w:rStyle w:val="blueitalics"/>
          <w:i w:val="0"/>
          <w:vertAlign w:val="superscript"/>
        </w:rPr>
        <w:t>-</w:t>
      </w:r>
      <w:r w:rsidR="00363DAE">
        <w:rPr>
          <w:rStyle w:val="blueitalics"/>
          <w:i w:val="0"/>
        </w:rPr>
        <w:t xml:space="preserve"> 179)’</w:t>
      </w:r>
      <w:r w:rsidR="00363DAE">
        <w:rPr>
          <w:rStyle w:val="blueitalics"/>
        </w:rPr>
        <w:t xml:space="preserve"> labels, the arrows under them, and the short lines that those arrows point to (the peaks for the new oxyhydroxide compounds).</w:t>
      </w:r>
    </w:p>
    <w:p w14:paraId="2CFAD6BB" w14:textId="77777777" w:rsidR="00DD1F9A" w:rsidRPr="001864D2" w:rsidRDefault="00DD1F9A" w:rsidP="0069379C">
      <w:pPr>
        <w:pStyle w:val="12ptbefore"/>
        <w:numPr>
          <w:ilvl w:val="2"/>
          <w:numId w:val="1"/>
        </w:numPr>
        <w:rPr>
          <w:rStyle w:val="blueitalics"/>
          <w:i w:val="0"/>
          <w:iCs w:val="0"/>
          <w:color w:val="auto"/>
        </w:rPr>
      </w:pPr>
      <w:r>
        <w:rPr>
          <w:rFonts w:ascii="Arial" w:hAnsi="Arial"/>
        </w:rPr>
        <w:t xml:space="preserve">LAB MEDIA: Figure 3 – </w:t>
      </w:r>
      <w:r>
        <w:rPr>
          <w:rStyle w:val="blueitalics"/>
        </w:rPr>
        <w:t xml:space="preserve">Video Editor: Emphasize </w:t>
      </w:r>
      <w:r w:rsidR="001864D2">
        <w:rPr>
          <w:rStyle w:val="blueitalics"/>
        </w:rPr>
        <w:t>Figure 3a.</w:t>
      </w:r>
    </w:p>
    <w:p w14:paraId="2E0C9C20" w14:textId="77777777" w:rsidR="001864D2" w:rsidRDefault="00437C20" w:rsidP="0069379C">
      <w:pPr>
        <w:pStyle w:val="12ptbefore"/>
        <w:numPr>
          <w:ilvl w:val="2"/>
          <w:numId w:val="1"/>
        </w:numPr>
        <w:rPr>
          <w:rFonts w:ascii="Arial" w:hAnsi="Arial"/>
        </w:rPr>
      </w:pPr>
      <w:r>
        <w:rPr>
          <w:rFonts w:ascii="Arial" w:hAnsi="Arial"/>
        </w:rPr>
        <w:t xml:space="preserve">LAB MEDIA: Figure 3 – </w:t>
      </w:r>
      <w:r>
        <w:rPr>
          <w:rStyle w:val="blueitalics"/>
        </w:rPr>
        <w:t>Video Editor: Emphasize Figure 3b.</w:t>
      </w:r>
    </w:p>
    <w:p w14:paraId="34CE4973" w14:textId="77777777" w:rsidR="004D7E63" w:rsidRDefault="009437F2" w:rsidP="00D12F6A">
      <w:pPr>
        <w:pStyle w:val="12ptbefore"/>
        <w:rPr>
          <w:rFonts w:ascii="Arial" w:hAnsi="Arial"/>
        </w:rPr>
      </w:pPr>
      <w:r>
        <w:rPr>
          <w:rFonts w:ascii="Arial" w:hAnsi="Arial"/>
        </w:rPr>
        <w:t xml:space="preserve">2D molecular images </w:t>
      </w:r>
      <w:r w:rsidR="00A946D0">
        <w:rPr>
          <w:rFonts w:ascii="Arial" w:hAnsi="Arial"/>
        </w:rPr>
        <w:t>confirmed</w:t>
      </w:r>
      <w:r>
        <w:rPr>
          <w:rFonts w:ascii="Arial" w:hAnsi="Arial"/>
        </w:rPr>
        <w:t xml:space="preserve"> </w:t>
      </w:r>
      <w:r w:rsidR="00A946D0">
        <w:rPr>
          <w:rFonts w:ascii="Arial" w:hAnsi="Arial"/>
        </w:rPr>
        <w:t>that</w:t>
      </w:r>
      <w:r w:rsidR="0080687D">
        <w:rPr>
          <w:rFonts w:ascii="Arial" w:hAnsi="Arial"/>
        </w:rPr>
        <w:t xml:space="preserve"> </w:t>
      </w:r>
      <w:r w:rsidR="0080687D">
        <w:rPr>
          <w:rFonts w:ascii="Arial" w:hAnsi="Arial"/>
          <w:b/>
        </w:rPr>
        <w:t>[1]</w:t>
      </w:r>
      <w:r w:rsidR="00A946D0">
        <w:rPr>
          <w:rFonts w:ascii="Arial" w:hAnsi="Arial"/>
        </w:rPr>
        <w:t xml:space="preserve"> the aluminum oxide</w:t>
      </w:r>
      <w:r w:rsidR="0080687D">
        <w:rPr>
          <w:rFonts w:ascii="Arial" w:hAnsi="Arial"/>
        </w:rPr>
        <w:t xml:space="preserve"> </w:t>
      </w:r>
      <w:r w:rsidR="0080687D">
        <w:rPr>
          <w:rFonts w:ascii="Arial" w:hAnsi="Arial"/>
          <w:b/>
        </w:rPr>
        <w:t>[2]</w:t>
      </w:r>
      <w:r w:rsidR="00A946D0">
        <w:rPr>
          <w:rFonts w:ascii="Arial" w:hAnsi="Arial"/>
        </w:rPr>
        <w:t xml:space="preserve"> and oxyhydroxide species</w:t>
      </w:r>
      <w:r w:rsidR="001C5ADF">
        <w:rPr>
          <w:rFonts w:ascii="Arial" w:hAnsi="Arial"/>
        </w:rPr>
        <w:t xml:space="preserve"> </w:t>
      </w:r>
      <w:r w:rsidR="001C5ADF">
        <w:rPr>
          <w:rFonts w:ascii="Arial" w:hAnsi="Arial"/>
          <w:b/>
        </w:rPr>
        <w:t>[3]</w:t>
      </w:r>
      <w:r w:rsidR="00F63903">
        <w:rPr>
          <w:rFonts w:ascii="Arial" w:hAnsi="Arial"/>
        </w:rPr>
        <w:t xml:space="preserve"> </w:t>
      </w:r>
      <w:r w:rsidR="00A946D0">
        <w:rPr>
          <w:rFonts w:ascii="Arial" w:hAnsi="Arial"/>
        </w:rPr>
        <w:t>were much more prevalent</w:t>
      </w:r>
      <w:r w:rsidR="00335CB8">
        <w:rPr>
          <w:rFonts w:ascii="Arial" w:hAnsi="Arial"/>
        </w:rPr>
        <w:t xml:space="preserve"> (</w:t>
      </w:r>
      <w:r w:rsidR="00335CB8" w:rsidRPr="00335CB8">
        <w:rPr>
          <w:rFonts w:ascii="Arial" w:hAnsi="Arial"/>
          <w:b/>
          <w:color w:val="FF0000"/>
        </w:rPr>
        <w:t>prev</w:t>
      </w:r>
      <w:r w:rsidR="00335CB8" w:rsidRPr="00335CB8">
        <w:rPr>
          <w:rFonts w:ascii="Arial" w:hAnsi="Arial"/>
          <w:color w:val="FF0000"/>
        </w:rPr>
        <w:t>-uh-lent /ˈprɛv ə lənt/</w:t>
      </w:r>
      <w:r w:rsidR="00335CB8">
        <w:rPr>
          <w:rFonts w:ascii="Arial" w:hAnsi="Arial"/>
        </w:rPr>
        <w:t>)</w:t>
      </w:r>
      <w:r w:rsidR="00A946D0">
        <w:rPr>
          <w:rFonts w:ascii="Arial" w:hAnsi="Arial"/>
        </w:rPr>
        <w:t xml:space="preserve"> in the sample that had been treated with salt water.</w:t>
      </w:r>
      <w:r w:rsidR="001C5ADF">
        <w:rPr>
          <w:rFonts w:ascii="Arial" w:hAnsi="Arial"/>
        </w:rPr>
        <w:t xml:space="preserve"> </w:t>
      </w:r>
      <w:r w:rsidR="001C5ADF">
        <w:rPr>
          <w:rFonts w:ascii="Arial" w:hAnsi="Arial"/>
          <w:b/>
        </w:rPr>
        <w:t>[4]</w:t>
      </w:r>
    </w:p>
    <w:p w14:paraId="68E481BD" w14:textId="77777777" w:rsidR="001045BE" w:rsidRPr="001045BE" w:rsidRDefault="00500995" w:rsidP="005076D6">
      <w:pPr>
        <w:pStyle w:val="12ptbefore"/>
        <w:numPr>
          <w:ilvl w:val="2"/>
          <w:numId w:val="1"/>
        </w:numPr>
        <w:rPr>
          <w:rStyle w:val="blueitalics"/>
          <w:i w:val="0"/>
          <w:iCs w:val="0"/>
          <w:color w:val="auto"/>
        </w:rPr>
      </w:pPr>
      <w:r>
        <w:rPr>
          <w:rFonts w:ascii="Arial" w:hAnsi="Arial"/>
        </w:rPr>
        <w:t xml:space="preserve">LAB MEDIA: </w:t>
      </w:r>
      <w:r w:rsidR="00E21A84">
        <w:rPr>
          <w:rFonts w:ascii="Arial" w:hAnsi="Arial"/>
        </w:rPr>
        <w:t xml:space="preserve">Figure 4 </w:t>
      </w:r>
      <w:r w:rsidR="001A0DF2">
        <w:rPr>
          <w:rFonts w:ascii="Arial" w:hAnsi="Arial"/>
        </w:rPr>
        <w:t xml:space="preserve">– </w:t>
      </w:r>
      <w:r w:rsidR="001A0DF2">
        <w:rPr>
          <w:rStyle w:val="blueitalics"/>
        </w:rPr>
        <w:t>Video Editor:</w:t>
      </w:r>
      <w:r w:rsidR="00CB1E0C">
        <w:rPr>
          <w:rStyle w:val="blueitalics"/>
        </w:rPr>
        <w:t xml:space="preserve"> Label 4a </w:t>
      </w:r>
      <w:r w:rsidR="00CB1E0C">
        <w:rPr>
          <w:rStyle w:val="blueitalics"/>
          <w:i w:val="0"/>
        </w:rPr>
        <w:t>‘Al in Salt Solution’</w:t>
      </w:r>
      <w:r w:rsidR="00CB1E0C">
        <w:rPr>
          <w:rStyle w:val="blueitalics"/>
        </w:rPr>
        <w:t xml:space="preserve"> and 4b </w:t>
      </w:r>
      <w:r w:rsidR="00CB1E0C">
        <w:rPr>
          <w:rStyle w:val="blueitalics"/>
          <w:i w:val="0"/>
        </w:rPr>
        <w:t>‘Al in Air’</w:t>
      </w:r>
      <w:r w:rsidR="00FD657E">
        <w:rPr>
          <w:rStyle w:val="blueitalics"/>
        </w:rPr>
        <w:t>. Please maintain these labels throughout showing Figure 4</w:t>
      </w:r>
      <w:r w:rsidR="0067675B">
        <w:rPr>
          <w:rStyle w:val="blueitalics"/>
        </w:rPr>
        <w:t xml:space="preserve"> (3.3.1-3.3.4)</w:t>
      </w:r>
      <w:r w:rsidR="00FD657E">
        <w:rPr>
          <w:rStyle w:val="blueitalics"/>
        </w:rPr>
        <w:t>.</w:t>
      </w:r>
    </w:p>
    <w:p w14:paraId="21521C02" w14:textId="77777777" w:rsidR="009C6C55" w:rsidRPr="009C6C55" w:rsidRDefault="001045BE" w:rsidP="005076D6">
      <w:pPr>
        <w:pStyle w:val="12ptbefore"/>
        <w:numPr>
          <w:ilvl w:val="2"/>
          <w:numId w:val="1"/>
        </w:numPr>
        <w:rPr>
          <w:rStyle w:val="blueitalics"/>
          <w:i w:val="0"/>
          <w:iCs w:val="0"/>
          <w:color w:val="auto"/>
        </w:rPr>
      </w:pPr>
      <w:r w:rsidRPr="00232282">
        <w:rPr>
          <w:rStyle w:val="blueitalics"/>
          <w:i w:val="0"/>
          <w:color w:val="auto"/>
        </w:rPr>
        <w:t>LAB MEDIA</w:t>
      </w:r>
      <w:r w:rsidR="00232282">
        <w:rPr>
          <w:rStyle w:val="blueitalics"/>
          <w:i w:val="0"/>
          <w:color w:val="auto"/>
        </w:rPr>
        <w:t xml:space="preserve">: Figure 4 – </w:t>
      </w:r>
      <w:r w:rsidR="00232282">
        <w:rPr>
          <w:rStyle w:val="blueitalics"/>
        </w:rPr>
        <w:t xml:space="preserve">Video Editor: </w:t>
      </w:r>
      <w:r w:rsidR="00E1274B">
        <w:rPr>
          <w:rStyle w:val="blueitalics"/>
        </w:rPr>
        <w:t xml:space="preserve">Emphasize the </w:t>
      </w:r>
      <w:r w:rsidR="000946D9">
        <w:rPr>
          <w:rStyle w:val="blueitalics"/>
        </w:rPr>
        <w:t xml:space="preserve">left two images and the </w:t>
      </w:r>
      <w:r w:rsidR="000946D9">
        <w:rPr>
          <w:rStyle w:val="blueitalics"/>
          <w:i w:val="0"/>
        </w:rPr>
        <w:t>‘m/z</w:t>
      </w:r>
      <w:r w:rsidR="000946D9">
        <w:rPr>
          <w:rStyle w:val="blueitalics"/>
          <w:i w:val="0"/>
          <w:vertAlign w:val="superscript"/>
        </w:rPr>
        <w:t>-</w:t>
      </w:r>
      <w:r w:rsidR="000946D9">
        <w:rPr>
          <w:rStyle w:val="blueitalics"/>
          <w:i w:val="0"/>
        </w:rPr>
        <w:t xml:space="preserve"> 161 Al</w:t>
      </w:r>
      <w:r w:rsidR="000946D9">
        <w:rPr>
          <w:rStyle w:val="blueitalics"/>
          <w:i w:val="0"/>
          <w:vertAlign w:val="subscript"/>
        </w:rPr>
        <w:t>3</w:t>
      </w:r>
      <w:r w:rsidR="000946D9">
        <w:rPr>
          <w:rStyle w:val="blueitalics"/>
          <w:i w:val="0"/>
        </w:rPr>
        <w:t>O</w:t>
      </w:r>
      <w:r w:rsidR="000946D9">
        <w:rPr>
          <w:rStyle w:val="blueitalics"/>
          <w:i w:val="0"/>
          <w:vertAlign w:val="subscript"/>
        </w:rPr>
        <w:t>5</w:t>
      </w:r>
      <w:r w:rsidR="00F307CE">
        <w:rPr>
          <w:rStyle w:val="blueitalics"/>
          <w:i w:val="0"/>
          <w:vertAlign w:val="superscript"/>
        </w:rPr>
        <w:t>-</w:t>
      </w:r>
      <w:r w:rsidR="00B87555">
        <w:rPr>
          <w:rStyle w:val="blueitalics"/>
          <w:i w:val="0"/>
        </w:rPr>
        <w:t>’</w:t>
      </w:r>
      <w:r w:rsidR="00342F9F">
        <w:rPr>
          <w:rStyle w:val="blueitalics"/>
        </w:rPr>
        <w:t xml:space="preserve"> label over them.</w:t>
      </w:r>
    </w:p>
    <w:p w14:paraId="6609453A" w14:textId="77777777" w:rsidR="005076D6" w:rsidRPr="006F377A" w:rsidRDefault="009C6C55" w:rsidP="005076D6">
      <w:pPr>
        <w:pStyle w:val="12ptbefore"/>
        <w:numPr>
          <w:ilvl w:val="2"/>
          <w:numId w:val="1"/>
        </w:numPr>
        <w:rPr>
          <w:rStyle w:val="blueitalics"/>
          <w:i w:val="0"/>
          <w:iCs w:val="0"/>
          <w:color w:val="auto"/>
        </w:rPr>
      </w:pPr>
      <w:r w:rsidRPr="008C30D4">
        <w:rPr>
          <w:rStyle w:val="blueitalics"/>
          <w:i w:val="0"/>
          <w:color w:val="auto"/>
        </w:rPr>
        <w:lastRenderedPageBreak/>
        <w:t>LAB MEDIA:</w:t>
      </w:r>
      <w:r w:rsidR="008C30D4">
        <w:rPr>
          <w:rStyle w:val="blueitalics"/>
          <w:i w:val="0"/>
          <w:color w:val="auto"/>
        </w:rPr>
        <w:t xml:space="preserve"> Figure 4 – </w:t>
      </w:r>
      <w:r w:rsidR="008C30D4">
        <w:rPr>
          <w:rStyle w:val="blueitalics"/>
        </w:rPr>
        <w:t xml:space="preserve">Video Editor: </w:t>
      </w:r>
      <w:r w:rsidR="00817388">
        <w:rPr>
          <w:rStyle w:val="blueitalics"/>
        </w:rPr>
        <w:t xml:space="preserve">Emphasize the right two images and the </w:t>
      </w:r>
      <w:r w:rsidR="00817388">
        <w:rPr>
          <w:rStyle w:val="blueitalics"/>
          <w:i w:val="0"/>
        </w:rPr>
        <w:t>‘m/z</w:t>
      </w:r>
      <w:r w:rsidR="00817388">
        <w:rPr>
          <w:rStyle w:val="blueitalics"/>
          <w:i w:val="0"/>
          <w:vertAlign w:val="superscript"/>
        </w:rPr>
        <w:t>-</w:t>
      </w:r>
      <w:r w:rsidR="00817388">
        <w:rPr>
          <w:rStyle w:val="blueitalics"/>
          <w:i w:val="0"/>
        </w:rPr>
        <w:t xml:space="preserve"> 179 Al</w:t>
      </w:r>
      <w:r w:rsidR="00817388">
        <w:rPr>
          <w:rStyle w:val="blueitalics"/>
          <w:i w:val="0"/>
          <w:vertAlign w:val="subscript"/>
        </w:rPr>
        <w:t>3</w:t>
      </w:r>
      <w:r w:rsidR="00817388">
        <w:rPr>
          <w:rStyle w:val="blueitalics"/>
          <w:i w:val="0"/>
        </w:rPr>
        <w:t>O</w:t>
      </w:r>
      <w:r w:rsidR="00817388">
        <w:rPr>
          <w:rStyle w:val="blueitalics"/>
          <w:i w:val="0"/>
          <w:vertAlign w:val="subscript"/>
        </w:rPr>
        <w:t>6</w:t>
      </w:r>
      <w:r w:rsidR="00817388">
        <w:rPr>
          <w:rStyle w:val="blueitalics"/>
          <w:i w:val="0"/>
        </w:rPr>
        <w:t>H</w:t>
      </w:r>
      <w:r w:rsidR="00817388">
        <w:rPr>
          <w:rStyle w:val="blueitalics"/>
          <w:i w:val="0"/>
          <w:vertAlign w:val="subscript"/>
        </w:rPr>
        <w:t>2</w:t>
      </w:r>
      <w:r w:rsidR="00C41968">
        <w:rPr>
          <w:rStyle w:val="blueitalics"/>
          <w:i w:val="0"/>
          <w:vertAlign w:val="superscript"/>
        </w:rPr>
        <w:t>-</w:t>
      </w:r>
      <w:r w:rsidR="00DB657A">
        <w:rPr>
          <w:rStyle w:val="blueitalics"/>
          <w:i w:val="0"/>
        </w:rPr>
        <w:t>’</w:t>
      </w:r>
      <w:r w:rsidR="00AA3CF1">
        <w:rPr>
          <w:rStyle w:val="blueitalics"/>
        </w:rPr>
        <w:t xml:space="preserve"> label over them.</w:t>
      </w:r>
    </w:p>
    <w:p w14:paraId="0CB1AD5F" w14:textId="77777777" w:rsidR="006F377A" w:rsidRPr="008C30D4" w:rsidRDefault="006F377A" w:rsidP="005076D6">
      <w:pPr>
        <w:pStyle w:val="12ptbefore"/>
        <w:numPr>
          <w:ilvl w:val="2"/>
          <w:numId w:val="1"/>
        </w:numPr>
        <w:rPr>
          <w:rFonts w:ascii="Arial" w:hAnsi="Arial"/>
        </w:rPr>
      </w:pPr>
      <w:r>
        <w:rPr>
          <w:rFonts w:ascii="Arial" w:hAnsi="Arial"/>
        </w:rPr>
        <w:t xml:space="preserve">LAB MEDIA: Figure 4 – </w:t>
      </w:r>
      <w:r>
        <w:rPr>
          <w:rStyle w:val="blueitalics"/>
        </w:rPr>
        <w:t>Video Editor: Emphasize Figure 4a</w:t>
      </w:r>
      <w:r w:rsidR="002D1F51">
        <w:rPr>
          <w:rStyle w:val="blueitalics"/>
        </w:rPr>
        <w:t xml:space="preserve"> and its added </w:t>
      </w:r>
      <w:r w:rsidR="002D1F51">
        <w:rPr>
          <w:rStyle w:val="blueitalics"/>
          <w:i w:val="0"/>
        </w:rPr>
        <w:t>‘Al in Salt Solution’</w:t>
      </w:r>
      <w:r w:rsidR="002D1F51">
        <w:rPr>
          <w:rStyle w:val="blueitalics"/>
        </w:rPr>
        <w:t xml:space="preserve"> label.</w:t>
      </w:r>
    </w:p>
    <w:p w14:paraId="1754CD30" w14:textId="77777777" w:rsidR="00AC72AF" w:rsidRPr="00E17E22" w:rsidRDefault="00AC72AF" w:rsidP="009A0E7C">
      <w:pPr>
        <w:outlineLvl w:val="0"/>
        <w:rPr>
          <w:rFonts w:ascii="Arial" w:hAnsi="Arial" w:cs="Arial"/>
          <w:szCs w:val="22"/>
        </w:rPr>
      </w:pPr>
    </w:p>
    <w:p w14:paraId="2B505C57" w14:textId="77777777" w:rsidR="006801B1" w:rsidRPr="00E17E22" w:rsidRDefault="006801B1">
      <w:pPr>
        <w:rPr>
          <w:rFonts w:ascii="Arial" w:hAnsi="Arial" w:cs="Arial"/>
          <w:szCs w:val="22"/>
          <w:lang w:eastAsia="zh-TW"/>
        </w:rPr>
      </w:pPr>
      <w:r w:rsidRPr="00E17E22">
        <w:rPr>
          <w:rFonts w:ascii="Arial" w:hAnsi="Arial" w:cs="Arial"/>
          <w:szCs w:val="22"/>
          <w:lang w:eastAsia="zh-TW"/>
        </w:rPr>
        <w:br w:type="page"/>
      </w:r>
    </w:p>
    <w:p w14:paraId="44F34E65" w14:textId="77777777" w:rsidR="004E2BE1" w:rsidRPr="00E17E22" w:rsidRDefault="004E2BE1" w:rsidP="00336C7B">
      <w:pPr>
        <w:pStyle w:val="Title"/>
        <w:pBdr>
          <w:bottom w:val="single" w:sz="4" w:space="4" w:color="2F5496"/>
        </w:pBdr>
        <w:jc w:val="center"/>
        <w:rPr>
          <w:rFonts w:ascii="Arial" w:hAnsi="Arial" w:cs="Arial"/>
        </w:rPr>
      </w:pPr>
      <w:r w:rsidRPr="00E17E22">
        <w:rPr>
          <w:rFonts w:ascii="Arial" w:hAnsi="Arial" w:cs="Arial"/>
        </w:rPr>
        <w:lastRenderedPageBreak/>
        <w:t>Section - Conclusion</w:t>
      </w:r>
    </w:p>
    <w:p w14:paraId="45135BE5" w14:textId="77777777" w:rsidR="00CE10F2" w:rsidRPr="00E17E22" w:rsidRDefault="00CE10F2" w:rsidP="00DD40B9">
      <w:pPr>
        <w:numPr>
          <w:ilvl w:val="0"/>
          <w:numId w:val="1"/>
        </w:numPr>
        <w:outlineLvl w:val="0"/>
        <w:rPr>
          <w:rFonts w:ascii="Arial" w:hAnsi="Arial" w:cs="Arial"/>
          <w:b/>
          <w:szCs w:val="22"/>
        </w:rPr>
      </w:pPr>
      <w:r w:rsidRPr="00E17E22">
        <w:rPr>
          <w:rFonts w:ascii="Arial" w:hAnsi="Arial" w:cs="Arial"/>
          <w:b/>
          <w:szCs w:val="22"/>
        </w:rPr>
        <w:t xml:space="preserve">Conclusion </w:t>
      </w:r>
      <w:r w:rsidR="004E2BE1" w:rsidRPr="00E17E22">
        <w:rPr>
          <w:rFonts w:ascii="Arial" w:hAnsi="Arial" w:cs="Arial"/>
          <w:b/>
          <w:szCs w:val="22"/>
        </w:rPr>
        <w:t>Interview Statements</w:t>
      </w:r>
      <w:r w:rsidR="00456A5D" w:rsidRPr="00E17E22">
        <w:rPr>
          <w:rFonts w:ascii="Arial" w:hAnsi="Arial" w:cs="Arial"/>
          <w:b/>
          <w:szCs w:val="22"/>
        </w:rPr>
        <w:t>:</w:t>
      </w:r>
      <w:r w:rsidR="004E2BE1" w:rsidRPr="00E17E22">
        <w:rPr>
          <w:rFonts w:ascii="Arial" w:hAnsi="Arial" w:cs="Arial"/>
          <w:b/>
          <w:szCs w:val="22"/>
        </w:rPr>
        <w:t xml:space="preserve"> </w:t>
      </w:r>
      <w:r w:rsidRPr="00E17E22">
        <w:rPr>
          <w:rFonts w:ascii="Arial" w:hAnsi="Arial" w:cs="Arial"/>
          <w:b/>
          <w:szCs w:val="22"/>
        </w:rPr>
        <w:t>(</w:t>
      </w:r>
      <w:r w:rsidR="00456A5D" w:rsidRPr="00E17E22">
        <w:rPr>
          <w:rFonts w:ascii="Arial" w:hAnsi="Arial" w:cs="Arial"/>
          <w:b/>
          <w:szCs w:val="22"/>
        </w:rPr>
        <w:t xml:space="preserve">Said </w:t>
      </w:r>
      <w:r w:rsidRPr="00E17E22">
        <w:rPr>
          <w:rFonts w:ascii="Arial" w:hAnsi="Arial" w:cs="Arial"/>
          <w:b/>
          <w:szCs w:val="22"/>
        </w:rPr>
        <w:t xml:space="preserve">by </w:t>
      </w:r>
      <w:r w:rsidR="00456A5D" w:rsidRPr="00E17E22">
        <w:rPr>
          <w:rFonts w:ascii="Arial" w:hAnsi="Arial" w:cs="Arial"/>
          <w:b/>
          <w:szCs w:val="22"/>
        </w:rPr>
        <w:t xml:space="preserve">you </w:t>
      </w:r>
      <w:r w:rsidRPr="00E17E22">
        <w:rPr>
          <w:rFonts w:ascii="Arial" w:hAnsi="Arial" w:cs="Arial"/>
          <w:b/>
          <w:szCs w:val="22"/>
        </w:rPr>
        <w:t>on camera)</w:t>
      </w:r>
      <w:r w:rsidR="00DC058D" w:rsidRPr="00E17E22">
        <w:rPr>
          <w:rFonts w:ascii="Arial" w:hAnsi="Arial" w:cs="Arial"/>
          <w:b/>
          <w:szCs w:val="22"/>
        </w:rPr>
        <w:t xml:space="preserve"> - All interview statements may be edited for length and clarity.</w:t>
      </w:r>
    </w:p>
    <w:p w14:paraId="12B94CEA" w14:textId="77777777" w:rsidR="00924E19" w:rsidRPr="00EF04E4" w:rsidRDefault="007D03CE" w:rsidP="0030583D">
      <w:pPr>
        <w:pStyle w:val="12ptbefore"/>
        <w:rPr>
          <w:rFonts w:ascii="Arial" w:hAnsi="Arial"/>
          <w:color w:val="000000"/>
        </w:rPr>
      </w:pPr>
      <w:r w:rsidRPr="00EF04E4">
        <w:rPr>
          <w:rFonts w:ascii="Arial" w:hAnsi="Arial"/>
          <w:b/>
          <w:color w:val="000000"/>
          <w:u w:val="single"/>
        </w:rPr>
        <w:t>Xiao-Ying Yu</w:t>
      </w:r>
      <w:r w:rsidRPr="00EF04E4">
        <w:rPr>
          <w:rFonts w:ascii="Arial" w:hAnsi="Arial"/>
          <w:color w:val="000000"/>
        </w:rPr>
        <w:t xml:space="preserve">: </w:t>
      </w:r>
      <w:bookmarkStart w:id="4" w:name="_Hlk3468806"/>
      <w:r w:rsidR="00924E19" w:rsidRPr="00EF04E4">
        <w:rPr>
          <w:rFonts w:ascii="Arial" w:hAnsi="Arial"/>
          <w:color w:val="000000"/>
        </w:rPr>
        <w:t>Understanding surface damage and corrosion development is very challenging. ToF-SIMS is a perfect tool for this application as illustrated in this procedure.</w:t>
      </w:r>
      <w:r w:rsidR="002128E9" w:rsidRPr="00EF04E4">
        <w:rPr>
          <w:rFonts w:ascii="Arial" w:hAnsi="Arial"/>
          <w:color w:val="000000"/>
        </w:rPr>
        <w:t xml:space="preserve"> </w:t>
      </w:r>
      <w:r w:rsidR="002128E9" w:rsidRPr="00EF04E4">
        <w:rPr>
          <w:rFonts w:ascii="Arial" w:hAnsi="Arial"/>
          <w:b/>
          <w:color w:val="000000"/>
        </w:rPr>
        <w:t>[1]</w:t>
      </w:r>
    </w:p>
    <w:p w14:paraId="69C875FC" w14:textId="77777777" w:rsidR="002F67D9" w:rsidRPr="00EF04E4" w:rsidRDefault="002F67D9" w:rsidP="002F67D9">
      <w:pPr>
        <w:pStyle w:val="12ptbefore"/>
        <w:numPr>
          <w:ilvl w:val="2"/>
          <w:numId w:val="1"/>
        </w:numPr>
        <w:rPr>
          <w:rFonts w:ascii="Arial" w:hAnsi="Arial"/>
          <w:color w:val="000000"/>
        </w:rPr>
      </w:pPr>
      <w:r w:rsidRPr="00EF04E4">
        <w:rPr>
          <w:rFonts w:ascii="Arial" w:hAnsi="Arial"/>
          <w:color w:val="000000"/>
        </w:rPr>
        <w:t>INTERVIEW: Named talent says the statement above in an interview-style shot, looking slightly off-camera.</w:t>
      </w:r>
    </w:p>
    <w:bookmarkEnd w:id="4"/>
    <w:p w14:paraId="4A63419A" w14:textId="77777777" w:rsidR="00F20E5F" w:rsidRPr="00EF04E4" w:rsidRDefault="00694A4C" w:rsidP="00076120">
      <w:pPr>
        <w:pStyle w:val="12ptbefore"/>
        <w:rPr>
          <w:rFonts w:ascii="Arial" w:hAnsi="Arial"/>
          <w:color w:val="000000"/>
        </w:rPr>
      </w:pPr>
      <w:r w:rsidRPr="00EF04E4">
        <w:rPr>
          <w:rFonts w:ascii="Arial" w:hAnsi="Arial"/>
          <w:b/>
          <w:color w:val="000000"/>
          <w:u w:val="single"/>
        </w:rPr>
        <w:t>Jennifer Yao</w:t>
      </w:r>
      <w:r w:rsidRPr="00EF04E4">
        <w:rPr>
          <w:rFonts w:ascii="Arial" w:hAnsi="Arial"/>
          <w:color w:val="000000"/>
        </w:rPr>
        <w:t xml:space="preserve">: </w:t>
      </w:r>
      <w:r w:rsidR="006F3CB1" w:rsidRPr="00EF04E4">
        <w:rPr>
          <w:rFonts w:ascii="Arial" w:hAnsi="Arial"/>
          <w:color w:val="000000"/>
        </w:rPr>
        <w:t>In addition to studying the corrosion process, ToF-SIMS has been widely used in material surface characterization in radiological, biological, and environmental samples.</w:t>
      </w:r>
      <w:r w:rsidR="008006C4" w:rsidRPr="00EF04E4">
        <w:rPr>
          <w:rFonts w:ascii="Arial" w:hAnsi="Arial"/>
          <w:color w:val="000000"/>
        </w:rPr>
        <w:t xml:space="preserve"> </w:t>
      </w:r>
      <w:r w:rsidR="008006C4" w:rsidRPr="00EF04E4">
        <w:rPr>
          <w:rFonts w:ascii="Arial" w:hAnsi="Arial"/>
          <w:b/>
          <w:color w:val="000000"/>
        </w:rPr>
        <w:t>[1]</w:t>
      </w:r>
    </w:p>
    <w:p w14:paraId="5CD890DA" w14:textId="77777777" w:rsidR="008006C4" w:rsidRPr="00EF04E4" w:rsidRDefault="008006C4" w:rsidP="008006C4">
      <w:pPr>
        <w:pStyle w:val="12ptbefore"/>
        <w:numPr>
          <w:ilvl w:val="2"/>
          <w:numId w:val="1"/>
        </w:numPr>
        <w:rPr>
          <w:rFonts w:ascii="Arial" w:hAnsi="Arial"/>
          <w:color w:val="000000"/>
        </w:rPr>
      </w:pPr>
      <w:r w:rsidRPr="00EF04E4">
        <w:rPr>
          <w:rFonts w:ascii="Arial" w:hAnsi="Arial"/>
          <w:color w:val="000000"/>
        </w:rPr>
        <w:t>INTERVIEW: Named talent says the statement above in an interview-style shot, looking slightly off-camera.</w:t>
      </w:r>
    </w:p>
    <w:p w14:paraId="7B39E836" w14:textId="77777777" w:rsidR="00CE10F2" w:rsidRPr="00EF04E4" w:rsidRDefault="0080686B" w:rsidP="00701B7D">
      <w:pPr>
        <w:pStyle w:val="12ptbefore"/>
        <w:rPr>
          <w:rFonts w:ascii="Arial" w:hAnsi="Arial"/>
          <w:color w:val="000000"/>
        </w:rPr>
      </w:pPr>
      <w:r w:rsidRPr="00EF04E4">
        <w:rPr>
          <w:rFonts w:ascii="Arial" w:hAnsi="Arial"/>
          <w:b/>
          <w:color w:val="000000"/>
          <w:u w:val="single"/>
        </w:rPr>
        <w:t>Jennifer Yao</w:t>
      </w:r>
      <w:r w:rsidR="00472752" w:rsidRPr="00EF04E4">
        <w:rPr>
          <w:rFonts w:ascii="Arial" w:hAnsi="Arial"/>
          <w:color w:val="000000"/>
        </w:rPr>
        <w:t xml:space="preserve">: </w:t>
      </w:r>
      <w:r w:rsidR="001102D9" w:rsidRPr="00EF04E4">
        <w:rPr>
          <w:rFonts w:ascii="Arial" w:hAnsi="Arial"/>
          <w:color w:val="000000"/>
        </w:rPr>
        <w:t>Please be mindful that the settings of the mass spectrum and image acquisition will vary depending on the types of LMIG, remaining life of the LMIG, and other factors.</w:t>
      </w:r>
      <w:r w:rsidR="003138F3" w:rsidRPr="00EF04E4">
        <w:rPr>
          <w:rFonts w:ascii="Arial" w:hAnsi="Arial"/>
          <w:color w:val="000000"/>
        </w:rPr>
        <w:t xml:space="preserve"> </w:t>
      </w:r>
      <w:r w:rsidR="003138F3" w:rsidRPr="00EF04E4">
        <w:rPr>
          <w:rFonts w:ascii="Arial" w:hAnsi="Arial"/>
          <w:b/>
          <w:color w:val="000000"/>
        </w:rPr>
        <w:t>[1]</w:t>
      </w:r>
    </w:p>
    <w:p w14:paraId="778E6AD5" w14:textId="77777777" w:rsidR="003138F3" w:rsidRPr="00B36E61" w:rsidRDefault="003138F3" w:rsidP="003138F3">
      <w:pPr>
        <w:pStyle w:val="12ptbefore"/>
        <w:numPr>
          <w:ilvl w:val="2"/>
          <w:numId w:val="1"/>
        </w:numPr>
        <w:rPr>
          <w:rFonts w:ascii="Arial" w:hAnsi="Arial"/>
        </w:rPr>
      </w:pPr>
      <w:r w:rsidRPr="00EF04E4">
        <w:rPr>
          <w:rFonts w:ascii="Arial" w:hAnsi="Arial"/>
          <w:color w:val="000000"/>
        </w:rPr>
        <w:t>INTERVIEW: Named talent says the statement above in an interview-style shot, looking slightly off-camera.</w:t>
      </w:r>
      <w:r w:rsidR="00BE3CBD">
        <w:rPr>
          <w:rFonts w:ascii="Arial" w:hAnsi="Arial"/>
          <w:color w:val="6600FF" w:themeColor="accent2"/>
        </w:rPr>
        <w:t xml:space="preserve"> </w:t>
      </w:r>
      <w:r w:rsidR="00BE3CBD">
        <w:rPr>
          <w:rStyle w:val="blueitalics"/>
        </w:rPr>
        <w:t xml:space="preserve">Video Editor: Please see </w:t>
      </w:r>
      <w:r w:rsidR="00176F91">
        <w:rPr>
          <w:rStyle w:val="blueitalics"/>
        </w:rPr>
        <w:t xml:space="preserve">step 2.11 for </w:t>
      </w:r>
      <w:r w:rsidR="008410E6">
        <w:rPr>
          <w:rStyle w:val="blueitalics"/>
        </w:rPr>
        <w:t>a visual</w:t>
      </w:r>
      <w:r w:rsidR="00176F91">
        <w:rPr>
          <w:rStyle w:val="blueitalics"/>
        </w:rPr>
        <w:t xml:space="preserve"> </w:t>
      </w:r>
      <w:r w:rsidR="002A6D33">
        <w:rPr>
          <w:rStyle w:val="blueitalics"/>
        </w:rPr>
        <w:t>that shows the</w:t>
      </w:r>
      <w:r w:rsidR="00176F91">
        <w:rPr>
          <w:rStyle w:val="blueitalics"/>
        </w:rPr>
        <w:t xml:space="preserve"> types of settings that will vary by instrument</w:t>
      </w:r>
      <w:r w:rsidR="00D45230">
        <w:rPr>
          <w:rStyle w:val="blueitalics"/>
        </w:rPr>
        <w:t xml:space="preserve"> (the settings not being actively adjusted in that step)</w:t>
      </w:r>
      <w:r w:rsidR="00176F91">
        <w:rPr>
          <w:rStyle w:val="blueitalics"/>
        </w:rPr>
        <w:t>.</w:t>
      </w:r>
    </w:p>
    <w:p w14:paraId="2DA55A1A" w14:textId="77777777" w:rsidR="004C6D28" w:rsidRPr="00946B44" w:rsidRDefault="0080686B" w:rsidP="00BF5DA2">
      <w:pPr>
        <w:pStyle w:val="12ptbefore"/>
        <w:rPr>
          <w:rFonts w:ascii="Arial" w:hAnsi="Arial"/>
          <w:color w:val="000000"/>
        </w:rPr>
      </w:pPr>
      <w:r w:rsidRPr="00946B44">
        <w:rPr>
          <w:rFonts w:ascii="Arial" w:hAnsi="Arial"/>
          <w:b/>
          <w:color w:val="000000"/>
          <w:u w:val="single"/>
        </w:rPr>
        <w:t>Xiao-Ying Yu</w:t>
      </w:r>
      <w:r w:rsidR="00472752" w:rsidRPr="00946B44">
        <w:rPr>
          <w:rFonts w:ascii="Arial" w:hAnsi="Arial"/>
          <w:color w:val="000000"/>
        </w:rPr>
        <w:t xml:space="preserve">: </w:t>
      </w:r>
      <w:r w:rsidR="009C2BF7" w:rsidRPr="00946B44">
        <w:rPr>
          <w:rFonts w:ascii="Arial" w:hAnsi="Arial"/>
          <w:color w:val="000000"/>
        </w:rPr>
        <w:t>We illustrate in this method that ToF-SIMS is very powerful in revealing the interfacial chemistry at the microscale and providing chemical mapping with high lateral distribution and high mass accuracy.</w:t>
      </w:r>
      <w:r w:rsidR="005B2F59" w:rsidRPr="00946B44">
        <w:rPr>
          <w:rFonts w:ascii="Arial" w:hAnsi="Arial"/>
          <w:color w:val="000000"/>
        </w:rPr>
        <w:t xml:space="preserve"> </w:t>
      </w:r>
      <w:r w:rsidR="005B2F59" w:rsidRPr="00946B44">
        <w:rPr>
          <w:rFonts w:ascii="Arial" w:hAnsi="Arial"/>
          <w:b/>
          <w:color w:val="000000"/>
        </w:rPr>
        <w:t>[1]</w:t>
      </w:r>
    </w:p>
    <w:p w14:paraId="3B7E6080" w14:textId="77777777" w:rsidR="005B2F59" w:rsidRPr="00946B44" w:rsidRDefault="005B2F59" w:rsidP="005B2F59">
      <w:pPr>
        <w:pStyle w:val="12ptbefore"/>
        <w:numPr>
          <w:ilvl w:val="2"/>
          <w:numId w:val="1"/>
        </w:numPr>
        <w:rPr>
          <w:rFonts w:ascii="Arial" w:hAnsi="Arial"/>
          <w:color w:val="000000"/>
        </w:rPr>
      </w:pPr>
      <w:r w:rsidRPr="00946B44">
        <w:rPr>
          <w:rFonts w:ascii="Arial" w:hAnsi="Arial"/>
          <w:color w:val="000000"/>
        </w:rPr>
        <w:t>INTERVIEW: Named talent says the statement above in an interview-style shot, looking slightly off-camera.</w:t>
      </w:r>
    </w:p>
    <w:p w14:paraId="7A48EC28" w14:textId="77777777" w:rsidR="00D56178" w:rsidRPr="00946B44" w:rsidRDefault="009F26DA" w:rsidP="00576B63">
      <w:pPr>
        <w:pStyle w:val="12ptbefore"/>
        <w:rPr>
          <w:rFonts w:ascii="Arial" w:hAnsi="Arial"/>
          <w:color w:val="000000"/>
        </w:rPr>
      </w:pPr>
      <w:r w:rsidRPr="00946B44">
        <w:rPr>
          <w:rFonts w:ascii="Arial" w:hAnsi="Arial"/>
          <w:b/>
          <w:color w:val="000000"/>
          <w:u w:val="single"/>
        </w:rPr>
        <w:t>Jennifer Yao</w:t>
      </w:r>
      <w:r w:rsidRPr="00946B44">
        <w:rPr>
          <w:rFonts w:ascii="Arial" w:hAnsi="Arial"/>
          <w:color w:val="000000"/>
        </w:rPr>
        <w:t xml:space="preserve">: </w:t>
      </w:r>
      <w:r w:rsidR="0009513B" w:rsidRPr="00946B44">
        <w:rPr>
          <w:rFonts w:ascii="Arial" w:hAnsi="Arial"/>
          <w:color w:val="000000"/>
        </w:rPr>
        <w:t>The same sample can be analyzed using SEM and XPS to obtain quantitative measurements of the chemical state and confirm morphological features in the corrosion process.</w:t>
      </w:r>
      <w:r w:rsidR="00B676F9" w:rsidRPr="00946B44">
        <w:rPr>
          <w:rFonts w:ascii="Arial" w:hAnsi="Arial"/>
          <w:color w:val="000000"/>
        </w:rPr>
        <w:t xml:space="preserve"> </w:t>
      </w:r>
      <w:r w:rsidR="00B676F9" w:rsidRPr="00946B44">
        <w:rPr>
          <w:rFonts w:ascii="Arial" w:hAnsi="Arial"/>
          <w:b/>
          <w:color w:val="000000"/>
        </w:rPr>
        <w:t>[1]</w:t>
      </w:r>
    </w:p>
    <w:p w14:paraId="5A98BCAE" w14:textId="77777777" w:rsidR="00B676F9" w:rsidRPr="00946B44" w:rsidRDefault="00B676F9" w:rsidP="00B676F9">
      <w:pPr>
        <w:pStyle w:val="12ptbefore"/>
        <w:numPr>
          <w:ilvl w:val="2"/>
          <w:numId w:val="1"/>
        </w:numPr>
        <w:rPr>
          <w:rFonts w:ascii="Arial" w:hAnsi="Arial"/>
          <w:color w:val="000000"/>
        </w:rPr>
      </w:pPr>
      <w:r w:rsidRPr="00946B44">
        <w:rPr>
          <w:rFonts w:ascii="Arial" w:hAnsi="Arial"/>
          <w:color w:val="000000"/>
        </w:rPr>
        <w:t>INTERVIEW: Named talent says the statement above in an interview-style shot, looking slightly off-camera.</w:t>
      </w:r>
    </w:p>
    <w:p w14:paraId="308B4CAF" w14:textId="77777777" w:rsidR="00E32E8D" w:rsidRPr="00946B44" w:rsidRDefault="00B133A3" w:rsidP="00213FC3">
      <w:pPr>
        <w:pStyle w:val="12ptbefore"/>
        <w:rPr>
          <w:rFonts w:ascii="Arial" w:hAnsi="Arial"/>
          <w:color w:val="000000"/>
        </w:rPr>
      </w:pPr>
      <w:r w:rsidRPr="00946B44">
        <w:rPr>
          <w:rFonts w:ascii="Arial" w:hAnsi="Arial"/>
          <w:b/>
          <w:color w:val="000000"/>
          <w:u w:val="single"/>
        </w:rPr>
        <w:t>Zihua Zhu</w:t>
      </w:r>
      <w:r w:rsidR="00472752" w:rsidRPr="00946B44">
        <w:rPr>
          <w:rFonts w:ascii="Arial" w:hAnsi="Arial"/>
          <w:color w:val="000000"/>
        </w:rPr>
        <w:t xml:space="preserve">: </w:t>
      </w:r>
      <w:r w:rsidR="005D47AF" w:rsidRPr="00946B44">
        <w:rPr>
          <w:rFonts w:ascii="Arial" w:hAnsi="Arial"/>
          <w:color w:val="000000"/>
        </w:rPr>
        <w:t>ToF-SIMS is a surface-sensitive technique. Please always wear gloves and protect the samples that you are handling.</w:t>
      </w:r>
      <w:r w:rsidR="00685E42" w:rsidRPr="00946B44">
        <w:rPr>
          <w:rFonts w:ascii="Arial" w:hAnsi="Arial"/>
          <w:color w:val="000000"/>
        </w:rPr>
        <w:t xml:space="preserve"> </w:t>
      </w:r>
      <w:r w:rsidR="00685E42" w:rsidRPr="00946B44">
        <w:rPr>
          <w:rFonts w:ascii="Arial" w:hAnsi="Arial"/>
          <w:b/>
          <w:color w:val="000000"/>
        </w:rPr>
        <w:t>[1]</w:t>
      </w:r>
    </w:p>
    <w:p w14:paraId="6B099782" w14:textId="77777777" w:rsidR="00685E42" w:rsidRPr="00946B44" w:rsidRDefault="00685E42" w:rsidP="00685E42">
      <w:pPr>
        <w:pStyle w:val="12ptbefore"/>
        <w:numPr>
          <w:ilvl w:val="2"/>
          <w:numId w:val="1"/>
        </w:numPr>
        <w:rPr>
          <w:rFonts w:ascii="Arial" w:hAnsi="Arial"/>
          <w:color w:val="000000"/>
        </w:rPr>
      </w:pPr>
      <w:r w:rsidRPr="00946B44">
        <w:rPr>
          <w:rFonts w:ascii="Arial" w:hAnsi="Arial"/>
          <w:color w:val="000000"/>
        </w:rPr>
        <w:t>INTERVIEW: Named talent says the statement above in an interview-style shot, looking slightly off-camera.</w:t>
      </w:r>
    </w:p>
    <w:p w14:paraId="6A06506F" w14:textId="77777777" w:rsidR="00CE10F2" w:rsidRPr="00E17E22" w:rsidRDefault="00CE10F2" w:rsidP="00177B33">
      <w:pPr>
        <w:spacing w:before="240"/>
        <w:ind w:left="1080"/>
        <w:outlineLvl w:val="0"/>
        <w:rPr>
          <w:rFonts w:ascii="Arial" w:hAnsi="Arial" w:cs="Arial"/>
          <w:szCs w:val="22"/>
        </w:rPr>
      </w:pPr>
    </w:p>
    <w:sectPr w:rsidR="00CE10F2" w:rsidRPr="00E17E22" w:rsidSect="0094007F">
      <w:headerReference w:type="default" r:id="rId34"/>
      <w:footerReference w:type="even" r:id="rId35"/>
      <w:footerReference w:type="default" r:id="rId3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ED847" w14:textId="77777777" w:rsidR="00B62BB3" w:rsidRDefault="00B62BB3">
      <w:r>
        <w:separator/>
      </w:r>
    </w:p>
  </w:endnote>
  <w:endnote w:type="continuationSeparator" w:id="0">
    <w:p w14:paraId="05289B14" w14:textId="77777777" w:rsidR="00B62BB3" w:rsidRDefault="00B6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JKHG F+ Helvetica">
    <w:altName w:val="Yu Goth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B4A88A0" w14:textId="77777777" w:rsidR="002C077D" w:rsidRDefault="002C077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683D04" w14:textId="77777777" w:rsidR="002C077D" w:rsidRDefault="002C077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C747" w14:textId="77777777" w:rsidR="002C077D" w:rsidRPr="00E17E22" w:rsidRDefault="002C077D" w:rsidP="001E230F">
    <w:pPr>
      <w:pStyle w:val="Footer"/>
      <w:ind w:right="360"/>
      <w:jc w:val="center"/>
      <w:rPr>
        <w:rFonts w:ascii="Arial" w:hAnsi="Arial" w:cs="Arial"/>
        <w:color w:val="000000" w:themeColor="text1"/>
      </w:rPr>
    </w:pPr>
    <w:r w:rsidRPr="00E17E22">
      <w:rPr>
        <w:rFonts w:ascii="Arial" w:hAnsi="Arial" w:cs="Arial"/>
        <w:sz w:val="24"/>
        <w:szCs w:val="24"/>
      </w:rPr>
      <w:sym w:font="Symbol" w:char="F0D3"/>
    </w:r>
    <w:r w:rsidRPr="00E17E22">
      <w:rPr>
        <w:rFonts w:ascii="Arial" w:hAnsi="Arial" w:cs="Arial"/>
        <w:sz w:val="24"/>
        <w:szCs w:val="24"/>
      </w:rPr>
      <w:t xml:space="preserve"> 2018, Journal of Visualized Experiments</w:t>
    </w:r>
    <w:r w:rsidRPr="00E17E22">
      <w:rPr>
        <w:rFonts w:ascii="Arial" w:hAnsi="Arial" w:cs="Arial"/>
      </w:rPr>
      <w:tab/>
    </w:r>
    <w:r w:rsidRPr="00E17E22">
      <w:rPr>
        <w:rFonts w:ascii="Arial" w:hAnsi="Arial" w:cs="Arial"/>
        <w:color w:val="000000" w:themeColor="text1"/>
        <w:szCs w:val="22"/>
      </w:rPr>
      <w:t xml:space="preserve">Page </w:t>
    </w:r>
    <w:r w:rsidRPr="00E17E22">
      <w:rPr>
        <w:rFonts w:ascii="Arial" w:hAnsi="Arial" w:cs="Arial"/>
        <w:color w:val="000000" w:themeColor="text1"/>
        <w:szCs w:val="22"/>
      </w:rPr>
      <w:fldChar w:fldCharType="begin"/>
    </w:r>
    <w:r w:rsidRPr="00E17E22">
      <w:rPr>
        <w:rFonts w:ascii="Arial" w:hAnsi="Arial" w:cs="Arial"/>
        <w:color w:val="000000" w:themeColor="text1"/>
        <w:szCs w:val="22"/>
      </w:rPr>
      <w:instrText xml:space="preserve"> PAGE  \* Arabic  \* MERGEFORMAT </w:instrText>
    </w:r>
    <w:r w:rsidRPr="00E17E22">
      <w:rPr>
        <w:rFonts w:ascii="Arial" w:hAnsi="Arial" w:cs="Arial"/>
        <w:color w:val="000000" w:themeColor="text1"/>
        <w:szCs w:val="22"/>
      </w:rPr>
      <w:fldChar w:fldCharType="separate"/>
    </w:r>
    <w:r w:rsidR="005715B3">
      <w:rPr>
        <w:rFonts w:ascii="Arial" w:hAnsi="Arial" w:cs="Arial"/>
        <w:noProof/>
        <w:color w:val="000000" w:themeColor="text1"/>
        <w:szCs w:val="22"/>
      </w:rPr>
      <w:t>8</w:t>
    </w:r>
    <w:r w:rsidRPr="00E17E22">
      <w:rPr>
        <w:rFonts w:ascii="Arial" w:hAnsi="Arial" w:cs="Arial"/>
        <w:color w:val="000000" w:themeColor="text1"/>
        <w:szCs w:val="22"/>
      </w:rPr>
      <w:fldChar w:fldCharType="end"/>
    </w:r>
    <w:r w:rsidRPr="00E17E22">
      <w:rPr>
        <w:rFonts w:ascii="Arial" w:hAnsi="Arial" w:cs="Arial"/>
        <w:color w:val="000000" w:themeColor="text1"/>
        <w:szCs w:val="22"/>
      </w:rPr>
      <w:t xml:space="preserve"> of </w:t>
    </w:r>
    <w:r w:rsidRPr="00E17E22">
      <w:rPr>
        <w:rFonts w:ascii="Arial" w:hAnsi="Arial" w:cs="Arial"/>
        <w:color w:val="000000" w:themeColor="text1"/>
        <w:szCs w:val="22"/>
      </w:rPr>
      <w:fldChar w:fldCharType="begin"/>
    </w:r>
    <w:r w:rsidRPr="00E17E22">
      <w:rPr>
        <w:rFonts w:ascii="Arial" w:hAnsi="Arial" w:cs="Arial"/>
        <w:color w:val="000000" w:themeColor="text1"/>
        <w:szCs w:val="22"/>
      </w:rPr>
      <w:instrText xml:space="preserve"> NUMPAGES  \# "0" \* Arabic  \* MERGEFORMAT </w:instrText>
    </w:r>
    <w:r w:rsidRPr="00E17E22">
      <w:rPr>
        <w:rFonts w:ascii="Arial" w:hAnsi="Arial" w:cs="Arial"/>
        <w:color w:val="000000" w:themeColor="text1"/>
        <w:szCs w:val="22"/>
      </w:rPr>
      <w:fldChar w:fldCharType="separate"/>
    </w:r>
    <w:r w:rsidR="005715B3">
      <w:rPr>
        <w:rFonts w:ascii="Arial" w:hAnsi="Arial" w:cs="Arial"/>
        <w:noProof/>
        <w:color w:val="000000" w:themeColor="text1"/>
        <w:szCs w:val="22"/>
      </w:rPr>
      <w:t>11</w:t>
    </w:r>
    <w:r w:rsidRPr="00E17E22">
      <w:rPr>
        <w:rFonts w:ascii="Arial" w:hAnsi="Arial" w:cs="Arial"/>
        <w:color w:val="000000" w:themeColor="text1"/>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F469B" w14:textId="77777777" w:rsidR="00B62BB3" w:rsidRDefault="00B62BB3">
      <w:r>
        <w:separator/>
      </w:r>
    </w:p>
  </w:footnote>
  <w:footnote w:type="continuationSeparator" w:id="0">
    <w:p w14:paraId="3DAF0F44" w14:textId="77777777" w:rsidR="00B62BB3" w:rsidRDefault="00B62B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98A1A" w14:textId="77777777" w:rsidR="002C077D" w:rsidRPr="00E17E22" w:rsidRDefault="002C077D" w:rsidP="00CF460F">
    <w:pPr>
      <w:pStyle w:val="Header"/>
      <w:jc w:val="center"/>
      <w:rPr>
        <w:rFonts w:ascii="Arial" w:hAnsi="Arial" w:cs="Arial"/>
        <w:b/>
        <w:color w:val="FF0000"/>
        <w:sz w:val="28"/>
        <w:szCs w:val="28"/>
        <w:u w:val="single"/>
      </w:rPr>
    </w:pPr>
    <w:r w:rsidRPr="00E17E22">
      <w:rPr>
        <w:rFonts w:ascii="Arial" w:hAnsi="Arial" w:cs="Arial"/>
        <w:b/>
        <w:noProof/>
        <w:color w:val="FF0000"/>
        <w:sz w:val="28"/>
        <w:szCs w:val="28"/>
        <w:u w:val="single"/>
        <w:lang w:eastAsia="zh-CN"/>
      </w:rPr>
      <w:drawing>
        <wp:anchor distT="0" distB="0" distL="114300" distR="114300" simplePos="0" relativeHeight="251658240" behindDoc="1" locked="0" layoutInCell="1" allowOverlap="1" wp14:anchorId="595E855D" wp14:editId="1A2F1588">
          <wp:simplePos x="0" y="0"/>
          <wp:positionH relativeFrom="column">
            <wp:posOffset>-400050</wp:posOffset>
          </wp:positionH>
          <wp:positionV relativeFrom="paragraph">
            <wp:posOffset>-201295</wp:posOffset>
          </wp:positionV>
          <wp:extent cx="1106424" cy="5487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14:sizeRelH relativeFrom="page">
            <wp14:pctWidth>0</wp14:pctWidth>
          </wp14:sizeRelH>
          <wp14:sizeRelV relativeFrom="page">
            <wp14:pctHeight>0</wp14:pctHeight>
          </wp14:sizeRelV>
        </wp:anchor>
      </w:drawing>
    </w:r>
    <w:r w:rsidRPr="00E7266D">
      <w:rPr>
        <w:rFonts w:ascii="Arial" w:hAnsi="Arial" w:cs="Arial"/>
        <w:b/>
        <w:color w:val="008000"/>
        <w:sz w:val="28"/>
        <w:szCs w:val="28"/>
        <w:u w:val="single"/>
      </w:rPr>
      <w:t>FINAL SCRIPT: APPROVED FOR FILMING</w:t>
    </w:r>
  </w:p>
  <w:p w14:paraId="7883E268" w14:textId="77777777" w:rsidR="002C077D" w:rsidRPr="006A6324" w:rsidRDefault="002C077D" w:rsidP="00BC6BFB">
    <w:pPr>
      <w:pStyle w:val="Header"/>
      <w:jc w:val="both"/>
      <w:rPr>
        <w:rFonts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17860"/>
    <w:multiLevelType w:val="multilevel"/>
    <w:tmpl w:val="BFA4858E"/>
    <w:numStyleLink w:val="bulletpointsauthors"/>
  </w:abstractNum>
  <w:abstractNum w:abstractNumId="2">
    <w:nsid w:val="1A241152"/>
    <w:multiLevelType w:val="multilevel"/>
    <w:tmpl w:val="EA6CB230"/>
    <w:styleLink w:val="interviewindentstyl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368A3"/>
    <w:multiLevelType w:val="multilevel"/>
    <w:tmpl w:val="BFA4858E"/>
    <w:numStyleLink w:val="bulletpointsauthors"/>
  </w:abstractNum>
  <w:abstractNum w:abstractNumId="5">
    <w:nsid w:val="36923DA9"/>
    <w:multiLevelType w:val="multilevel"/>
    <w:tmpl w:val="EA6CB230"/>
    <w:numStyleLink w:val="interviewindentstyle"/>
  </w:abstractNum>
  <w:abstractNum w:abstractNumId="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1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939F4"/>
    <w:multiLevelType w:val="multilevel"/>
    <w:tmpl w:val="99D026F0"/>
    <w:lvl w:ilvl="0">
      <w:start w:val="1"/>
      <w:numFmt w:val="decimal"/>
      <w:lvlText w:val="%1."/>
      <w:lvlJc w:val="left"/>
      <w:pPr>
        <w:tabs>
          <w:tab w:val="num" w:pos="360"/>
        </w:tabs>
        <w:ind w:left="360" w:hanging="360"/>
      </w:pPr>
      <w:rPr>
        <w:rFonts w:hint="default"/>
        <w:b/>
        <w:i w:val="0"/>
        <w:color w:val="auto"/>
      </w:rPr>
    </w:lvl>
    <w:lvl w:ilvl="1">
      <w:start w:val="1"/>
      <w:numFmt w:val="decimal"/>
      <w:pStyle w:val="12ptbefore"/>
      <w:lvlText w:val="%1.%2."/>
      <w:lvlJc w:val="left"/>
      <w:pPr>
        <w:tabs>
          <w:tab w:val="num" w:pos="1080"/>
        </w:tabs>
        <w:ind w:left="1080" w:hanging="720"/>
      </w:pPr>
      <w:rPr>
        <w:rFonts w:ascii="Arial" w:hAnsi="Arial" w:cs="Arial" w:hint="default"/>
      </w:rPr>
    </w:lvl>
    <w:lvl w:ilvl="2">
      <w:start w:val="1"/>
      <w:numFmt w:val="decimal"/>
      <w:lvlText w:val="%1.%2.%3."/>
      <w:lvlJc w:val="left"/>
      <w:pPr>
        <w:tabs>
          <w:tab w:val="num" w:pos="1368"/>
        </w:tabs>
        <w:ind w:left="1368" w:hanging="648"/>
      </w:pPr>
      <w:rPr>
        <w:rFonts w:ascii="Arial" w:hAnsi="Arial" w:cs="Arial" w:hint="default"/>
        <w:i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693607DE"/>
    <w:multiLevelType w:val="multilevel"/>
    <w:tmpl w:val="61349FC8"/>
    <w:styleLink w:val="shotlistinterviewindenting"/>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8"/>
  </w:num>
  <w:num w:numId="3">
    <w:abstractNumId w:val="3"/>
  </w:num>
  <w:num w:numId="4">
    <w:abstractNumId w:val="0"/>
  </w:num>
  <w:num w:numId="5">
    <w:abstractNumId w:val="7"/>
  </w:num>
  <w:num w:numId="6">
    <w:abstractNumId w:val="10"/>
  </w:num>
  <w:num w:numId="7">
    <w:abstractNumId w:val="6"/>
  </w:num>
  <w:num w:numId="8">
    <w:abstractNumId w:val="9"/>
  </w:num>
  <w:num w:numId="9">
    <w:abstractNumId w:val="4"/>
  </w:num>
  <w:num w:numId="10">
    <w:abstractNumId w:val="12"/>
  </w:num>
  <w:num w:numId="11">
    <w:abstractNumId w:val="2"/>
  </w:num>
  <w:num w:numId="12">
    <w:abstractNumId w:val="5"/>
  </w:num>
  <w:num w:numId="13">
    <w:abstractNumId w:val="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embedSystemFonts/>
  <w:stylePaneFormatFilter w:val="9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1"/>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03B0"/>
    <w:rsid w:val="00003018"/>
    <w:rsid w:val="000039E6"/>
    <w:rsid w:val="00003C8B"/>
    <w:rsid w:val="0000462F"/>
    <w:rsid w:val="000051DE"/>
    <w:rsid w:val="0000520D"/>
    <w:rsid w:val="000054FA"/>
    <w:rsid w:val="0000730C"/>
    <w:rsid w:val="0000742A"/>
    <w:rsid w:val="00007D56"/>
    <w:rsid w:val="0001266D"/>
    <w:rsid w:val="00012B97"/>
    <w:rsid w:val="00013862"/>
    <w:rsid w:val="00013877"/>
    <w:rsid w:val="00013CFC"/>
    <w:rsid w:val="00014740"/>
    <w:rsid w:val="00014894"/>
    <w:rsid w:val="00017599"/>
    <w:rsid w:val="000176B6"/>
    <w:rsid w:val="0001786F"/>
    <w:rsid w:val="000212AD"/>
    <w:rsid w:val="00022BBD"/>
    <w:rsid w:val="0002331D"/>
    <w:rsid w:val="00023D98"/>
    <w:rsid w:val="00023E22"/>
    <w:rsid w:val="00024856"/>
    <w:rsid w:val="00025A1F"/>
    <w:rsid w:val="00025DE9"/>
    <w:rsid w:val="00026DA6"/>
    <w:rsid w:val="00027307"/>
    <w:rsid w:val="00027C40"/>
    <w:rsid w:val="000337D5"/>
    <w:rsid w:val="000360D7"/>
    <w:rsid w:val="000401D3"/>
    <w:rsid w:val="00040DE5"/>
    <w:rsid w:val="00041416"/>
    <w:rsid w:val="00043807"/>
    <w:rsid w:val="000456A1"/>
    <w:rsid w:val="000502F9"/>
    <w:rsid w:val="00050D3C"/>
    <w:rsid w:val="00052B20"/>
    <w:rsid w:val="00054331"/>
    <w:rsid w:val="00057198"/>
    <w:rsid w:val="0006178F"/>
    <w:rsid w:val="00062AB8"/>
    <w:rsid w:val="00063E0A"/>
    <w:rsid w:val="0006605D"/>
    <w:rsid w:val="00066B08"/>
    <w:rsid w:val="0007148E"/>
    <w:rsid w:val="00071E73"/>
    <w:rsid w:val="00072580"/>
    <w:rsid w:val="00074929"/>
    <w:rsid w:val="000825EA"/>
    <w:rsid w:val="00083792"/>
    <w:rsid w:val="0008416B"/>
    <w:rsid w:val="000860E7"/>
    <w:rsid w:val="00090BAC"/>
    <w:rsid w:val="000919B8"/>
    <w:rsid w:val="000946D9"/>
    <w:rsid w:val="0009513B"/>
    <w:rsid w:val="0009575F"/>
    <w:rsid w:val="00095A2E"/>
    <w:rsid w:val="00096367"/>
    <w:rsid w:val="000967B8"/>
    <w:rsid w:val="000A048A"/>
    <w:rsid w:val="000A1CC9"/>
    <w:rsid w:val="000A23F2"/>
    <w:rsid w:val="000A377C"/>
    <w:rsid w:val="000A40D4"/>
    <w:rsid w:val="000A420C"/>
    <w:rsid w:val="000A6FD7"/>
    <w:rsid w:val="000B04D3"/>
    <w:rsid w:val="000B0B1A"/>
    <w:rsid w:val="000B1CF4"/>
    <w:rsid w:val="000B3862"/>
    <w:rsid w:val="000B4E9A"/>
    <w:rsid w:val="000B5A28"/>
    <w:rsid w:val="000C07BC"/>
    <w:rsid w:val="000C47FD"/>
    <w:rsid w:val="000C4F6C"/>
    <w:rsid w:val="000C621D"/>
    <w:rsid w:val="000D065F"/>
    <w:rsid w:val="000D17E8"/>
    <w:rsid w:val="000D19E6"/>
    <w:rsid w:val="000D20FA"/>
    <w:rsid w:val="000D2C59"/>
    <w:rsid w:val="000D35D9"/>
    <w:rsid w:val="000E1964"/>
    <w:rsid w:val="000E327E"/>
    <w:rsid w:val="000E4AA2"/>
    <w:rsid w:val="000E66A5"/>
    <w:rsid w:val="000E6AB2"/>
    <w:rsid w:val="000E6EA2"/>
    <w:rsid w:val="000E7756"/>
    <w:rsid w:val="000E7967"/>
    <w:rsid w:val="000F01FB"/>
    <w:rsid w:val="000F069C"/>
    <w:rsid w:val="000F1B73"/>
    <w:rsid w:val="000F55D6"/>
    <w:rsid w:val="000F6CE1"/>
    <w:rsid w:val="000F7502"/>
    <w:rsid w:val="000F7D8E"/>
    <w:rsid w:val="00101006"/>
    <w:rsid w:val="001012D4"/>
    <w:rsid w:val="001045BE"/>
    <w:rsid w:val="001063B5"/>
    <w:rsid w:val="00106BD4"/>
    <w:rsid w:val="00106F46"/>
    <w:rsid w:val="001102D9"/>
    <w:rsid w:val="001115D1"/>
    <w:rsid w:val="001123CE"/>
    <w:rsid w:val="00112AB5"/>
    <w:rsid w:val="00112C50"/>
    <w:rsid w:val="00114850"/>
    <w:rsid w:val="00114A3A"/>
    <w:rsid w:val="0011571E"/>
    <w:rsid w:val="00115E79"/>
    <w:rsid w:val="00120601"/>
    <w:rsid w:val="00121347"/>
    <w:rsid w:val="00122848"/>
    <w:rsid w:val="00125924"/>
    <w:rsid w:val="00125EE2"/>
    <w:rsid w:val="00126973"/>
    <w:rsid w:val="001364D0"/>
    <w:rsid w:val="00140422"/>
    <w:rsid w:val="00141DC9"/>
    <w:rsid w:val="0014699B"/>
    <w:rsid w:val="00150522"/>
    <w:rsid w:val="0015063E"/>
    <w:rsid w:val="00151824"/>
    <w:rsid w:val="00151CDC"/>
    <w:rsid w:val="00153DE7"/>
    <w:rsid w:val="00153E35"/>
    <w:rsid w:val="001567F6"/>
    <w:rsid w:val="0015780D"/>
    <w:rsid w:val="00161C57"/>
    <w:rsid w:val="001628C2"/>
    <w:rsid w:val="00162D51"/>
    <w:rsid w:val="00163764"/>
    <w:rsid w:val="001657B8"/>
    <w:rsid w:val="00167D19"/>
    <w:rsid w:val="001709B2"/>
    <w:rsid w:val="00170ECC"/>
    <w:rsid w:val="0017116D"/>
    <w:rsid w:val="00174828"/>
    <w:rsid w:val="001757F0"/>
    <w:rsid w:val="00176F91"/>
    <w:rsid w:val="00177B33"/>
    <w:rsid w:val="00180113"/>
    <w:rsid w:val="00180AC4"/>
    <w:rsid w:val="00180BC8"/>
    <w:rsid w:val="0018152B"/>
    <w:rsid w:val="001819E3"/>
    <w:rsid w:val="001837AD"/>
    <w:rsid w:val="00184434"/>
    <w:rsid w:val="00184EF9"/>
    <w:rsid w:val="00186080"/>
    <w:rsid w:val="001864D2"/>
    <w:rsid w:val="0019026D"/>
    <w:rsid w:val="00191A77"/>
    <w:rsid w:val="001921B0"/>
    <w:rsid w:val="001925A8"/>
    <w:rsid w:val="001939E8"/>
    <w:rsid w:val="00193A8B"/>
    <w:rsid w:val="00193EE4"/>
    <w:rsid w:val="001951EA"/>
    <w:rsid w:val="00196B03"/>
    <w:rsid w:val="00197549"/>
    <w:rsid w:val="001A0DF2"/>
    <w:rsid w:val="001A1F43"/>
    <w:rsid w:val="001A2575"/>
    <w:rsid w:val="001A41BD"/>
    <w:rsid w:val="001B07C5"/>
    <w:rsid w:val="001B3024"/>
    <w:rsid w:val="001B5C46"/>
    <w:rsid w:val="001B6997"/>
    <w:rsid w:val="001B7962"/>
    <w:rsid w:val="001C136D"/>
    <w:rsid w:val="001C4860"/>
    <w:rsid w:val="001C5ADF"/>
    <w:rsid w:val="001C7886"/>
    <w:rsid w:val="001C7BBC"/>
    <w:rsid w:val="001D00EA"/>
    <w:rsid w:val="001D1C66"/>
    <w:rsid w:val="001D41E6"/>
    <w:rsid w:val="001D5D94"/>
    <w:rsid w:val="001E230F"/>
    <w:rsid w:val="001E43ED"/>
    <w:rsid w:val="001E44F0"/>
    <w:rsid w:val="001E52A3"/>
    <w:rsid w:val="001E5548"/>
    <w:rsid w:val="001F0890"/>
    <w:rsid w:val="001F11C5"/>
    <w:rsid w:val="001F209D"/>
    <w:rsid w:val="001F2127"/>
    <w:rsid w:val="001F332D"/>
    <w:rsid w:val="001F37E1"/>
    <w:rsid w:val="001F3923"/>
    <w:rsid w:val="001F3DEA"/>
    <w:rsid w:val="001F6031"/>
    <w:rsid w:val="0020138D"/>
    <w:rsid w:val="00201AA6"/>
    <w:rsid w:val="0020249B"/>
    <w:rsid w:val="00203A6D"/>
    <w:rsid w:val="00204575"/>
    <w:rsid w:val="002052F1"/>
    <w:rsid w:val="002110E0"/>
    <w:rsid w:val="002128E9"/>
    <w:rsid w:val="0021587F"/>
    <w:rsid w:val="002161EA"/>
    <w:rsid w:val="00216670"/>
    <w:rsid w:val="002202C2"/>
    <w:rsid w:val="002212A1"/>
    <w:rsid w:val="00222D0F"/>
    <w:rsid w:val="00224C89"/>
    <w:rsid w:val="0022513B"/>
    <w:rsid w:val="00227222"/>
    <w:rsid w:val="002306DF"/>
    <w:rsid w:val="00230F3C"/>
    <w:rsid w:val="002311FA"/>
    <w:rsid w:val="00232282"/>
    <w:rsid w:val="002345A3"/>
    <w:rsid w:val="00234B12"/>
    <w:rsid w:val="00235941"/>
    <w:rsid w:val="00240433"/>
    <w:rsid w:val="00240681"/>
    <w:rsid w:val="00240F91"/>
    <w:rsid w:val="00242951"/>
    <w:rsid w:val="00244B45"/>
    <w:rsid w:val="00245898"/>
    <w:rsid w:val="00245AB0"/>
    <w:rsid w:val="00246BB2"/>
    <w:rsid w:val="00247BFF"/>
    <w:rsid w:val="002516B8"/>
    <w:rsid w:val="002525DD"/>
    <w:rsid w:val="0025310D"/>
    <w:rsid w:val="002544F1"/>
    <w:rsid w:val="00255BEC"/>
    <w:rsid w:val="002565A4"/>
    <w:rsid w:val="002617AD"/>
    <w:rsid w:val="00261E5D"/>
    <w:rsid w:val="00262011"/>
    <w:rsid w:val="00262835"/>
    <w:rsid w:val="002656C4"/>
    <w:rsid w:val="00265C44"/>
    <w:rsid w:val="00265D30"/>
    <w:rsid w:val="002708A8"/>
    <w:rsid w:val="0027210D"/>
    <w:rsid w:val="002736A0"/>
    <w:rsid w:val="0027530F"/>
    <w:rsid w:val="00277A4D"/>
    <w:rsid w:val="00277C90"/>
    <w:rsid w:val="00280457"/>
    <w:rsid w:val="00281825"/>
    <w:rsid w:val="00283E3E"/>
    <w:rsid w:val="00287106"/>
    <w:rsid w:val="00290E6E"/>
    <w:rsid w:val="002A12AE"/>
    <w:rsid w:val="002A1E87"/>
    <w:rsid w:val="002A251C"/>
    <w:rsid w:val="002A480B"/>
    <w:rsid w:val="002A5134"/>
    <w:rsid w:val="002A6D33"/>
    <w:rsid w:val="002A78F5"/>
    <w:rsid w:val="002B0178"/>
    <w:rsid w:val="002B0D88"/>
    <w:rsid w:val="002B12C5"/>
    <w:rsid w:val="002B137E"/>
    <w:rsid w:val="002B1F36"/>
    <w:rsid w:val="002B26D4"/>
    <w:rsid w:val="002B489B"/>
    <w:rsid w:val="002B55D9"/>
    <w:rsid w:val="002B6F63"/>
    <w:rsid w:val="002C077D"/>
    <w:rsid w:val="002C13BC"/>
    <w:rsid w:val="002C3119"/>
    <w:rsid w:val="002C323D"/>
    <w:rsid w:val="002C54DB"/>
    <w:rsid w:val="002C5BAA"/>
    <w:rsid w:val="002D0CF5"/>
    <w:rsid w:val="002D1F51"/>
    <w:rsid w:val="002D2621"/>
    <w:rsid w:val="002D363B"/>
    <w:rsid w:val="002D3B69"/>
    <w:rsid w:val="002D4582"/>
    <w:rsid w:val="002D485F"/>
    <w:rsid w:val="002D52A1"/>
    <w:rsid w:val="002D53BF"/>
    <w:rsid w:val="002D743C"/>
    <w:rsid w:val="002D7995"/>
    <w:rsid w:val="002E1ABC"/>
    <w:rsid w:val="002E6F3F"/>
    <w:rsid w:val="002E7521"/>
    <w:rsid w:val="002E7DDF"/>
    <w:rsid w:val="002E7FF2"/>
    <w:rsid w:val="002F03EF"/>
    <w:rsid w:val="002F1025"/>
    <w:rsid w:val="002F3829"/>
    <w:rsid w:val="002F44DE"/>
    <w:rsid w:val="002F6176"/>
    <w:rsid w:val="002F67D9"/>
    <w:rsid w:val="003007DA"/>
    <w:rsid w:val="00301604"/>
    <w:rsid w:val="00301B1B"/>
    <w:rsid w:val="00303678"/>
    <w:rsid w:val="003036C1"/>
    <w:rsid w:val="003043D4"/>
    <w:rsid w:val="00304C1F"/>
    <w:rsid w:val="00305187"/>
    <w:rsid w:val="00305B99"/>
    <w:rsid w:val="0030618C"/>
    <w:rsid w:val="00307CCE"/>
    <w:rsid w:val="00310AEF"/>
    <w:rsid w:val="00310B17"/>
    <w:rsid w:val="003138D4"/>
    <w:rsid w:val="003138F3"/>
    <w:rsid w:val="00314B6B"/>
    <w:rsid w:val="003151A6"/>
    <w:rsid w:val="00315F12"/>
    <w:rsid w:val="003176C4"/>
    <w:rsid w:val="00317867"/>
    <w:rsid w:val="00321AEC"/>
    <w:rsid w:val="00322403"/>
    <w:rsid w:val="00322C71"/>
    <w:rsid w:val="00325603"/>
    <w:rsid w:val="00326DED"/>
    <w:rsid w:val="00330768"/>
    <w:rsid w:val="00330F1B"/>
    <w:rsid w:val="00330F4F"/>
    <w:rsid w:val="00331E8A"/>
    <w:rsid w:val="00331E9A"/>
    <w:rsid w:val="003327D4"/>
    <w:rsid w:val="00334C11"/>
    <w:rsid w:val="00334CC9"/>
    <w:rsid w:val="0033565E"/>
    <w:rsid w:val="00335CB8"/>
    <w:rsid w:val="00336C61"/>
    <w:rsid w:val="00336C7B"/>
    <w:rsid w:val="00340DDE"/>
    <w:rsid w:val="00341043"/>
    <w:rsid w:val="00342D7B"/>
    <w:rsid w:val="00342F9F"/>
    <w:rsid w:val="003433B0"/>
    <w:rsid w:val="003462CE"/>
    <w:rsid w:val="0034684D"/>
    <w:rsid w:val="00346A05"/>
    <w:rsid w:val="003502A1"/>
    <w:rsid w:val="003505AB"/>
    <w:rsid w:val="00352823"/>
    <w:rsid w:val="0035614E"/>
    <w:rsid w:val="003564B5"/>
    <w:rsid w:val="003566F6"/>
    <w:rsid w:val="00356B5D"/>
    <w:rsid w:val="00356D6D"/>
    <w:rsid w:val="003600A6"/>
    <w:rsid w:val="00361EF4"/>
    <w:rsid w:val="00363DAE"/>
    <w:rsid w:val="00364AF7"/>
    <w:rsid w:val="003650DD"/>
    <w:rsid w:val="0036539A"/>
    <w:rsid w:val="00367404"/>
    <w:rsid w:val="00370F88"/>
    <w:rsid w:val="00373842"/>
    <w:rsid w:val="00373B50"/>
    <w:rsid w:val="003742C0"/>
    <w:rsid w:val="00374E47"/>
    <w:rsid w:val="003835F4"/>
    <w:rsid w:val="003851A3"/>
    <w:rsid w:val="00385E01"/>
    <w:rsid w:val="00390587"/>
    <w:rsid w:val="003929FD"/>
    <w:rsid w:val="00395684"/>
    <w:rsid w:val="003968DE"/>
    <w:rsid w:val="00397219"/>
    <w:rsid w:val="00397D10"/>
    <w:rsid w:val="00397DE6"/>
    <w:rsid w:val="003A0AE9"/>
    <w:rsid w:val="003A1109"/>
    <w:rsid w:val="003A19F0"/>
    <w:rsid w:val="003A49C2"/>
    <w:rsid w:val="003A65C0"/>
    <w:rsid w:val="003B08CA"/>
    <w:rsid w:val="003B10CE"/>
    <w:rsid w:val="003B2615"/>
    <w:rsid w:val="003B4CC0"/>
    <w:rsid w:val="003B4E52"/>
    <w:rsid w:val="003B4E7C"/>
    <w:rsid w:val="003B5E26"/>
    <w:rsid w:val="003B6262"/>
    <w:rsid w:val="003B78EE"/>
    <w:rsid w:val="003C04D1"/>
    <w:rsid w:val="003C1176"/>
    <w:rsid w:val="003C2EC0"/>
    <w:rsid w:val="003C45EA"/>
    <w:rsid w:val="003C6BD8"/>
    <w:rsid w:val="003C7738"/>
    <w:rsid w:val="003C79FE"/>
    <w:rsid w:val="003D0847"/>
    <w:rsid w:val="003D1664"/>
    <w:rsid w:val="003D1FCA"/>
    <w:rsid w:val="003D280E"/>
    <w:rsid w:val="003D376C"/>
    <w:rsid w:val="003D7F59"/>
    <w:rsid w:val="003E02BE"/>
    <w:rsid w:val="003E0780"/>
    <w:rsid w:val="003E1EE4"/>
    <w:rsid w:val="003E2BC9"/>
    <w:rsid w:val="003F035E"/>
    <w:rsid w:val="003F1336"/>
    <w:rsid w:val="003F201F"/>
    <w:rsid w:val="003F4642"/>
    <w:rsid w:val="003F5F83"/>
    <w:rsid w:val="003F6C0D"/>
    <w:rsid w:val="00402303"/>
    <w:rsid w:val="00402DF5"/>
    <w:rsid w:val="00402EB3"/>
    <w:rsid w:val="00405E9B"/>
    <w:rsid w:val="00406ED3"/>
    <w:rsid w:val="00407149"/>
    <w:rsid w:val="0041240B"/>
    <w:rsid w:val="00412A54"/>
    <w:rsid w:val="00412B49"/>
    <w:rsid w:val="00412EE0"/>
    <w:rsid w:val="00413604"/>
    <w:rsid w:val="00413D74"/>
    <w:rsid w:val="00414662"/>
    <w:rsid w:val="00414B4F"/>
    <w:rsid w:val="00417CCF"/>
    <w:rsid w:val="0042236B"/>
    <w:rsid w:val="00423279"/>
    <w:rsid w:val="00424101"/>
    <w:rsid w:val="004254F2"/>
    <w:rsid w:val="00427113"/>
    <w:rsid w:val="00427494"/>
    <w:rsid w:val="00430304"/>
    <w:rsid w:val="0043197E"/>
    <w:rsid w:val="0043292C"/>
    <w:rsid w:val="00434A7F"/>
    <w:rsid w:val="00435EEF"/>
    <w:rsid w:val="004379DC"/>
    <w:rsid w:val="00437C20"/>
    <w:rsid w:val="00440F02"/>
    <w:rsid w:val="00440FFA"/>
    <w:rsid w:val="00441A8B"/>
    <w:rsid w:val="004422F8"/>
    <w:rsid w:val="004428E0"/>
    <w:rsid w:val="004437F5"/>
    <w:rsid w:val="00444E7F"/>
    <w:rsid w:val="0044576D"/>
    <w:rsid w:val="00446223"/>
    <w:rsid w:val="00450B27"/>
    <w:rsid w:val="00452F3F"/>
    <w:rsid w:val="00453116"/>
    <w:rsid w:val="00453A45"/>
    <w:rsid w:val="00455510"/>
    <w:rsid w:val="00456A5D"/>
    <w:rsid w:val="00456A83"/>
    <w:rsid w:val="00457061"/>
    <w:rsid w:val="004605A5"/>
    <w:rsid w:val="00463690"/>
    <w:rsid w:val="00465DFA"/>
    <w:rsid w:val="0047079B"/>
    <w:rsid w:val="00472752"/>
    <w:rsid w:val="0047306D"/>
    <w:rsid w:val="00473F10"/>
    <w:rsid w:val="004753BE"/>
    <w:rsid w:val="00475D25"/>
    <w:rsid w:val="00477C27"/>
    <w:rsid w:val="0048058D"/>
    <w:rsid w:val="00481F28"/>
    <w:rsid w:val="00482B3D"/>
    <w:rsid w:val="00482D4C"/>
    <w:rsid w:val="004854F0"/>
    <w:rsid w:val="00485C90"/>
    <w:rsid w:val="0049051C"/>
    <w:rsid w:val="0049574D"/>
    <w:rsid w:val="00497C9B"/>
    <w:rsid w:val="004A11CB"/>
    <w:rsid w:val="004A2542"/>
    <w:rsid w:val="004A2E6E"/>
    <w:rsid w:val="004A3D06"/>
    <w:rsid w:val="004A7B4B"/>
    <w:rsid w:val="004B2339"/>
    <w:rsid w:val="004B3555"/>
    <w:rsid w:val="004C1095"/>
    <w:rsid w:val="004C24B3"/>
    <w:rsid w:val="004C2CED"/>
    <w:rsid w:val="004C2DAD"/>
    <w:rsid w:val="004C639E"/>
    <w:rsid w:val="004C696F"/>
    <w:rsid w:val="004C6D28"/>
    <w:rsid w:val="004D0C77"/>
    <w:rsid w:val="004D2499"/>
    <w:rsid w:val="004D2AC3"/>
    <w:rsid w:val="004D32C9"/>
    <w:rsid w:val="004D3A8C"/>
    <w:rsid w:val="004D585B"/>
    <w:rsid w:val="004D7E63"/>
    <w:rsid w:val="004E062D"/>
    <w:rsid w:val="004E08D7"/>
    <w:rsid w:val="004E2AFB"/>
    <w:rsid w:val="004E2BE1"/>
    <w:rsid w:val="004E35F1"/>
    <w:rsid w:val="004E3F8E"/>
    <w:rsid w:val="004E4CD2"/>
    <w:rsid w:val="004E7E87"/>
    <w:rsid w:val="004F0809"/>
    <w:rsid w:val="004F1CAD"/>
    <w:rsid w:val="004F664D"/>
    <w:rsid w:val="004F6C77"/>
    <w:rsid w:val="004F6CD1"/>
    <w:rsid w:val="004F7006"/>
    <w:rsid w:val="00500995"/>
    <w:rsid w:val="0050259D"/>
    <w:rsid w:val="00502F84"/>
    <w:rsid w:val="00503A77"/>
    <w:rsid w:val="005042CA"/>
    <w:rsid w:val="005063FF"/>
    <w:rsid w:val="005076D6"/>
    <w:rsid w:val="00511F52"/>
    <w:rsid w:val="00513853"/>
    <w:rsid w:val="00514D6B"/>
    <w:rsid w:val="00515AA9"/>
    <w:rsid w:val="005200DB"/>
    <w:rsid w:val="00522061"/>
    <w:rsid w:val="00523E62"/>
    <w:rsid w:val="00527B57"/>
    <w:rsid w:val="00530298"/>
    <w:rsid w:val="00530DD9"/>
    <w:rsid w:val="005320E4"/>
    <w:rsid w:val="00536D89"/>
    <w:rsid w:val="00537FD5"/>
    <w:rsid w:val="00541052"/>
    <w:rsid w:val="00541295"/>
    <w:rsid w:val="00545381"/>
    <w:rsid w:val="00545A81"/>
    <w:rsid w:val="00550CE4"/>
    <w:rsid w:val="00553D72"/>
    <w:rsid w:val="00554F83"/>
    <w:rsid w:val="00555418"/>
    <w:rsid w:val="00557116"/>
    <w:rsid w:val="0055763A"/>
    <w:rsid w:val="005617B6"/>
    <w:rsid w:val="00562F92"/>
    <w:rsid w:val="00563636"/>
    <w:rsid w:val="00564E61"/>
    <w:rsid w:val="00564F66"/>
    <w:rsid w:val="00565324"/>
    <w:rsid w:val="00565757"/>
    <w:rsid w:val="00565C53"/>
    <w:rsid w:val="005711F0"/>
    <w:rsid w:val="005715B3"/>
    <w:rsid w:val="00572236"/>
    <w:rsid w:val="0057483B"/>
    <w:rsid w:val="00574AE2"/>
    <w:rsid w:val="00580D56"/>
    <w:rsid w:val="00582A75"/>
    <w:rsid w:val="00585CAC"/>
    <w:rsid w:val="00586439"/>
    <w:rsid w:val="00587186"/>
    <w:rsid w:val="00590A4C"/>
    <w:rsid w:val="005913E5"/>
    <w:rsid w:val="00595521"/>
    <w:rsid w:val="00595F19"/>
    <w:rsid w:val="00597CD5"/>
    <w:rsid w:val="005A0371"/>
    <w:rsid w:val="005A09D8"/>
    <w:rsid w:val="005A1B82"/>
    <w:rsid w:val="005A1F5E"/>
    <w:rsid w:val="005A3F8F"/>
    <w:rsid w:val="005A5AE2"/>
    <w:rsid w:val="005A5EAB"/>
    <w:rsid w:val="005B16E8"/>
    <w:rsid w:val="005B275C"/>
    <w:rsid w:val="005B2F59"/>
    <w:rsid w:val="005B5AA3"/>
    <w:rsid w:val="005B6859"/>
    <w:rsid w:val="005B726C"/>
    <w:rsid w:val="005B7533"/>
    <w:rsid w:val="005C208E"/>
    <w:rsid w:val="005C3D79"/>
    <w:rsid w:val="005C47C3"/>
    <w:rsid w:val="005C66CE"/>
    <w:rsid w:val="005C6E28"/>
    <w:rsid w:val="005C748E"/>
    <w:rsid w:val="005D47AF"/>
    <w:rsid w:val="005D6181"/>
    <w:rsid w:val="005D7504"/>
    <w:rsid w:val="005D783F"/>
    <w:rsid w:val="005E0E11"/>
    <w:rsid w:val="005E2457"/>
    <w:rsid w:val="005E2B7E"/>
    <w:rsid w:val="005E2E14"/>
    <w:rsid w:val="005F18A3"/>
    <w:rsid w:val="005F4C14"/>
    <w:rsid w:val="00600E52"/>
    <w:rsid w:val="006019B7"/>
    <w:rsid w:val="0060267F"/>
    <w:rsid w:val="00602AED"/>
    <w:rsid w:val="00603D6C"/>
    <w:rsid w:val="00604F19"/>
    <w:rsid w:val="0060663F"/>
    <w:rsid w:val="00614E03"/>
    <w:rsid w:val="00617062"/>
    <w:rsid w:val="00617DCA"/>
    <w:rsid w:val="00620189"/>
    <w:rsid w:val="0062066A"/>
    <w:rsid w:val="00621713"/>
    <w:rsid w:val="006234EC"/>
    <w:rsid w:val="006304F5"/>
    <w:rsid w:val="00632851"/>
    <w:rsid w:val="0063343D"/>
    <w:rsid w:val="00633527"/>
    <w:rsid w:val="006335F5"/>
    <w:rsid w:val="006346FE"/>
    <w:rsid w:val="00636B9F"/>
    <w:rsid w:val="006402D4"/>
    <w:rsid w:val="006417F0"/>
    <w:rsid w:val="006426C8"/>
    <w:rsid w:val="0064326A"/>
    <w:rsid w:val="0064439F"/>
    <w:rsid w:val="00644DA4"/>
    <w:rsid w:val="00644F66"/>
    <w:rsid w:val="00645B93"/>
    <w:rsid w:val="006473E0"/>
    <w:rsid w:val="006503F8"/>
    <w:rsid w:val="00653F34"/>
    <w:rsid w:val="00654735"/>
    <w:rsid w:val="00654A12"/>
    <w:rsid w:val="006556DE"/>
    <w:rsid w:val="00656B7C"/>
    <w:rsid w:val="00660995"/>
    <w:rsid w:val="00660F14"/>
    <w:rsid w:val="006617AB"/>
    <w:rsid w:val="00662EBB"/>
    <w:rsid w:val="00664850"/>
    <w:rsid w:val="00666113"/>
    <w:rsid w:val="006667F6"/>
    <w:rsid w:val="00670749"/>
    <w:rsid w:val="00672D39"/>
    <w:rsid w:val="00674365"/>
    <w:rsid w:val="00674A35"/>
    <w:rsid w:val="0067675B"/>
    <w:rsid w:val="00676D2C"/>
    <w:rsid w:val="006801B1"/>
    <w:rsid w:val="0068063F"/>
    <w:rsid w:val="00681FA5"/>
    <w:rsid w:val="00683830"/>
    <w:rsid w:val="00684245"/>
    <w:rsid w:val="00685E42"/>
    <w:rsid w:val="006865A8"/>
    <w:rsid w:val="0069164B"/>
    <w:rsid w:val="0069379C"/>
    <w:rsid w:val="00694A4C"/>
    <w:rsid w:val="00694E6B"/>
    <w:rsid w:val="006954E6"/>
    <w:rsid w:val="00695FF2"/>
    <w:rsid w:val="0069665E"/>
    <w:rsid w:val="006A0F47"/>
    <w:rsid w:val="006A2F51"/>
    <w:rsid w:val="006A32A0"/>
    <w:rsid w:val="006A3D29"/>
    <w:rsid w:val="006A5340"/>
    <w:rsid w:val="006A6324"/>
    <w:rsid w:val="006B1783"/>
    <w:rsid w:val="006B1DF8"/>
    <w:rsid w:val="006B2CEA"/>
    <w:rsid w:val="006B3428"/>
    <w:rsid w:val="006B3B61"/>
    <w:rsid w:val="006B41A7"/>
    <w:rsid w:val="006B5D94"/>
    <w:rsid w:val="006C08AE"/>
    <w:rsid w:val="006C0E38"/>
    <w:rsid w:val="006C0E87"/>
    <w:rsid w:val="006C106C"/>
    <w:rsid w:val="006C1EB5"/>
    <w:rsid w:val="006C2361"/>
    <w:rsid w:val="006C4857"/>
    <w:rsid w:val="006C48FE"/>
    <w:rsid w:val="006C4C06"/>
    <w:rsid w:val="006C5F4A"/>
    <w:rsid w:val="006C7108"/>
    <w:rsid w:val="006D1BBC"/>
    <w:rsid w:val="006D2CE3"/>
    <w:rsid w:val="006D38DD"/>
    <w:rsid w:val="006D59B5"/>
    <w:rsid w:val="006D5E0D"/>
    <w:rsid w:val="006D6BC3"/>
    <w:rsid w:val="006D7DF1"/>
    <w:rsid w:val="006E214A"/>
    <w:rsid w:val="006E2605"/>
    <w:rsid w:val="006E355B"/>
    <w:rsid w:val="006E43BB"/>
    <w:rsid w:val="006E707D"/>
    <w:rsid w:val="006F0203"/>
    <w:rsid w:val="006F0272"/>
    <w:rsid w:val="006F1E8F"/>
    <w:rsid w:val="006F377A"/>
    <w:rsid w:val="006F3CB1"/>
    <w:rsid w:val="006F4AAE"/>
    <w:rsid w:val="0070010D"/>
    <w:rsid w:val="00703F9E"/>
    <w:rsid w:val="00706442"/>
    <w:rsid w:val="007067D8"/>
    <w:rsid w:val="00706C65"/>
    <w:rsid w:val="00706E24"/>
    <w:rsid w:val="00710A6D"/>
    <w:rsid w:val="00711072"/>
    <w:rsid w:val="00711332"/>
    <w:rsid w:val="0071294C"/>
    <w:rsid w:val="00714015"/>
    <w:rsid w:val="00714858"/>
    <w:rsid w:val="00723084"/>
    <w:rsid w:val="00723518"/>
    <w:rsid w:val="00724E3B"/>
    <w:rsid w:val="00725D79"/>
    <w:rsid w:val="00725E55"/>
    <w:rsid w:val="0072772E"/>
    <w:rsid w:val="00727EFE"/>
    <w:rsid w:val="007303CB"/>
    <w:rsid w:val="0073097B"/>
    <w:rsid w:val="00732CB9"/>
    <w:rsid w:val="007334F1"/>
    <w:rsid w:val="007401D5"/>
    <w:rsid w:val="00741907"/>
    <w:rsid w:val="00743C4F"/>
    <w:rsid w:val="00745D4B"/>
    <w:rsid w:val="00746865"/>
    <w:rsid w:val="00747A8B"/>
    <w:rsid w:val="00750875"/>
    <w:rsid w:val="00751B1D"/>
    <w:rsid w:val="00752A09"/>
    <w:rsid w:val="00752E39"/>
    <w:rsid w:val="007548F3"/>
    <w:rsid w:val="00754F3E"/>
    <w:rsid w:val="007557A2"/>
    <w:rsid w:val="00756977"/>
    <w:rsid w:val="007574EC"/>
    <w:rsid w:val="00757BDF"/>
    <w:rsid w:val="00760ECC"/>
    <w:rsid w:val="007645FF"/>
    <w:rsid w:val="00766AFE"/>
    <w:rsid w:val="0077071A"/>
    <w:rsid w:val="00771C4E"/>
    <w:rsid w:val="00772634"/>
    <w:rsid w:val="00772B80"/>
    <w:rsid w:val="00774724"/>
    <w:rsid w:val="00774F52"/>
    <w:rsid w:val="007758D8"/>
    <w:rsid w:val="00777388"/>
    <w:rsid w:val="00781D5D"/>
    <w:rsid w:val="00785C1D"/>
    <w:rsid w:val="00786DB8"/>
    <w:rsid w:val="00790DE0"/>
    <w:rsid w:val="00791E2C"/>
    <w:rsid w:val="00792097"/>
    <w:rsid w:val="00792D9C"/>
    <w:rsid w:val="00792FF9"/>
    <w:rsid w:val="00796202"/>
    <w:rsid w:val="00797E3D"/>
    <w:rsid w:val="007B0E6F"/>
    <w:rsid w:val="007B3E0E"/>
    <w:rsid w:val="007B55E6"/>
    <w:rsid w:val="007B5DC7"/>
    <w:rsid w:val="007B6CD2"/>
    <w:rsid w:val="007B750C"/>
    <w:rsid w:val="007B7E78"/>
    <w:rsid w:val="007C05C7"/>
    <w:rsid w:val="007C13DF"/>
    <w:rsid w:val="007C23F1"/>
    <w:rsid w:val="007C3155"/>
    <w:rsid w:val="007C3928"/>
    <w:rsid w:val="007C43D9"/>
    <w:rsid w:val="007C4775"/>
    <w:rsid w:val="007D03CE"/>
    <w:rsid w:val="007D049C"/>
    <w:rsid w:val="007D0CFB"/>
    <w:rsid w:val="007D1464"/>
    <w:rsid w:val="007D1A2E"/>
    <w:rsid w:val="007D4222"/>
    <w:rsid w:val="007D47FB"/>
    <w:rsid w:val="007D4B28"/>
    <w:rsid w:val="007D4B86"/>
    <w:rsid w:val="007D6E73"/>
    <w:rsid w:val="007E2201"/>
    <w:rsid w:val="007E4468"/>
    <w:rsid w:val="007E6481"/>
    <w:rsid w:val="007E7827"/>
    <w:rsid w:val="007E7926"/>
    <w:rsid w:val="007F70DD"/>
    <w:rsid w:val="008006C4"/>
    <w:rsid w:val="00801AC4"/>
    <w:rsid w:val="008020A1"/>
    <w:rsid w:val="00804BE2"/>
    <w:rsid w:val="00804C75"/>
    <w:rsid w:val="0080686B"/>
    <w:rsid w:val="0080687D"/>
    <w:rsid w:val="00806B1B"/>
    <w:rsid w:val="0081034E"/>
    <w:rsid w:val="00810516"/>
    <w:rsid w:val="00810CCF"/>
    <w:rsid w:val="0081354B"/>
    <w:rsid w:val="0081480F"/>
    <w:rsid w:val="00814AA9"/>
    <w:rsid w:val="00817388"/>
    <w:rsid w:val="008176D7"/>
    <w:rsid w:val="00817A35"/>
    <w:rsid w:val="008200F4"/>
    <w:rsid w:val="00824DBE"/>
    <w:rsid w:val="008275EE"/>
    <w:rsid w:val="00830003"/>
    <w:rsid w:val="00831214"/>
    <w:rsid w:val="00831570"/>
    <w:rsid w:val="00832FA5"/>
    <w:rsid w:val="00834AB9"/>
    <w:rsid w:val="00836B6A"/>
    <w:rsid w:val="008373A7"/>
    <w:rsid w:val="00837A7B"/>
    <w:rsid w:val="008410E6"/>
    <w:rsid w:val="00845A2C"/>
    <w:rsid w:val="00846545"/>
    <w:rsid w:val="00847785"/>
    <w:rsid w:val="00851426"/>
    <w:rsid w:val="00851B3E"/>
    <w:rsid w:val="00854994"/>
    <w:rsid w:val="00855FA4"/>
    <w:rsid w:val="00860027"/>
    <w:rsid w:val="00860292"/>
    <w:rsid w:val="0086051F"/>
    <w:rsid w:val="008613F1"/>
    <w:rsid w:val="00864A4C"/>
    <w:rsid w:val="00865B21"/>
    <w:rsid w:val="0087470A"/>
    <w:rsid w:val="008755F7"/>
    <w:rsid w:val="0088038C"/>
    <w:rsid w:val="0088113B"/>
    <w:rsid w:val="00881D82"/>
    <w:rsid w:val="00884A86"/>
    <w:rsid w:val="00885AB0"/>
    <w:rsid w:val="00886797"/>
    <w:rsid w:val="00892462"/>
    <w:rsid w:val="008936E5"/>
    <w:rsid w:val="008951E7"/>
    <w:rsid w:val="008954A4"/>
    <w:rsid w:val="00896069"/>
    <w:rsid w:val="0089788E"/>
    <w:rsid w:val="00897B45"/>
    <w:rsid w:val="008A0177"/>
    <w:rsid w:val="008A0F7C"/>
    <w:rsid w:val="008A3733"/>
    <w:rsid w:val="008A39E6"/>
    <w:rsid w:val="008A7032"/>
    <w:rsid w:val="008B1B8E"/>
    <w:rsid w:val="008B2818"/>
    <w:rsid w:val="008B4710"/>
    <w:rsid w:val="008B5AF7"/>
    <w:rsid w:val="008B683A"/>
    <w:rsid w:val="008B6C6F"/>
    <w:rsid w:val="008B6D21"/>
    <w:rsid w:val="008C038F"/>
    <w:rsid w:val="008C0401"/>
    <w:rsid w:val="008C06D0"/>
    <w:rsid w:val="008C0CC3"/>
    <w:rsid w:val="008C0F25"/>
    <w:rsid w:val="008C30D4"/>
    <w:rsid w:val="008C398B"/>
    <w:rsid w:val="008D1B4D"/>
    <w:rsid w:val="008D2A6A"/>
    <w:rsid w:val="008D53D7"/>
    <w:rsid w:val="008D58EC"/>
    <w:rsid w:val="008D5C39"/>
    <w:rsid w:val="008E2222"/>
    <w:rsid w:val="008E280F"/>
    <w:rsid w:val="008E2C87"/>
    <w:rsid w:val="008E45E1"/>
    <w:rsid w:val="008E70A6"/>
    <w:rsid w:val="008E70D6"/>
    <w:rsid w:val="008E74F7"/>
    <w:rsid w:val="008E7A22"/>
    <w:rsid w:val="008F1826"/>
    <w:rsid w:val="008F2065"/>
    <w:rsid w:val="008F3254"/>
    <w:rsid w:val="008F4833"/>
    <w:rsid w:val="008F5672"/>
    <w:rsid w:val="008F7754"/>
    <w:rsid w:val="00902D57"/>
    <w:rsid w:val="009045EA"/>
    <w:rsid w:val="00904AD6"/>
    <w:rsid w:val="00907AC7"/>
    <w:rsid w:val="00910C14"/>
    <w:rsid w:val="009115C9"/>
    <w:rsid w:val="0091328C"/>
    <w:rsid w:val="00913F75"/>
    <w:rsid w:val="0091429B"/>
    <w:rsid w:val="009150E2"/>
    <w:rsid w:val="00915145"/>
    <w:rsid w:val="00915A53"/>
    <w:rsid w:val="009204E9"/>
    <w:rsid w:val="009212DD"/>
    <w:rsid w:val="00923A31"/>
    <w:rsid w:val="00924E19"/>
    <w:rsid w:val="009266CD"/>
    <w:rsid w:val="009301B8"/>
    <w:rsid w:val="00930A26"/>
    <w:rsid w:val="00931D78"/>
    <w:rsid w:val="00936444"/>
    <w:rsid w:val="009369F2"/>
    <w:rsid w:val="00936AF5"/>
    <w:rsid w:val="0094007F"/>
    <w:rsid w:val="009414BB"/>
    <w:rsid w:val="00941F06"/>
    <w:rsid w:val="009437F2"/>
    <w:rsid w:val="00943C98"/>
    <w:rsid w:val="00944854"/>
    <w:rsid w:val="00945F7B"/>
    <w:rsid w:val="00946B44"/>
    <w:rsid w:val="009477AA"/>
    <w:rsid w:val="00951A8E"/>
    <w:rsid w:val="00951EBA"/>
    <w:rsid w:val="00954870"/>
    <w:rsid w:val="00956DDB"/>
    <w:rsid w:val="009605EE"/>
    <w:rsid w:val="009625B1"/>
    <w:rsid w:val="009636AF"/>
    <w:rsid w:val="00967B5C"/>
    <w:rsid w:val="00972C8C"/>
    <w:rsid w:val="00974053"/>
    <w:rsid w:val="00975626"/>
    <w:rsid w:val="0097792F"/>
    <w:rsid w:val="00983B98"/>
    <w:rsid w:val="0098430C"/>
    <w:rsid w:val="0098442C"/>
    <w:rsid w:val="00985686"/>
    <w:rsid w:val="0098586B"/>
    <w:rsid w:val="00985F44"/>
    <w:rsid w:val="009869AC"/>
    <w:rsid w:val="00986E42"/>
    <w:rsid w:val="00990109"/>
    <w:rsid w:val="00990F4F"/>
    <w:rsid w:val="009918CB"/>
    <w:rsid w:val="00992F51"/>
    <w:rsid w:val="009A015D"/>
    <w:rsid w:val="009A0403"/>
    <w:rsid w:val="009A0E7C"/>
    <w:rsid w:val="009A1113"/>
    <w:rsid w:val="009A1E31"/>
    <w:rsid w:val="009A3CB2"/>
    <w:rsid w:val="009A3CBD"/>
    <w:rsid w:val="009A635C"/>
    <w:rsid w:val="009A63ED"/>
    <w:rsid w:val="009A6430"/>
    <w:rsid w:val="009A6C80"/>
    <w:rsid w:val="009A735D"/>
    <w:rsid w:val="009B2183"/>
    <w:rsid w:val="009B2F45"/>
    <w:rsid w:val="009B3AB6"/>
    <w:rsid w:val="009B4EE3"/>
    <w:rsid w:val="009B5C17"/>
    <w:rsid w:val="009C2062"/>
    <w:rsid w:val="009C2BF7"/>
    <w:rsid w:val="009C52A8"/>
    <w:rsid w:val="009C6C55"/>
    <w:rsid w:val="009C7B9A"/>
    <w:rsid w:val="009D0DCF"/>
    <w:rsid w:val="009D13CC"/>
    <w:rsid w:val="009D2D7D"/>
    <w:rsid w:val="009D4328"/>
    <w:rsid w:val="009D48C7"/>
    <w:rsid w:val="009D7D3A"/>
    <w:rsid w:val="009E06CA"/>
    <w:rsid w:val="009E0762"/>
    <w:rsid w:val="009E2DB8"/>
    <w:rsid w:val="009E329B"/>
    <w:rsid w:val="009E6087"/>
    <w:rsid w:val="009E66D1"/>
    <w:rsid w:val="009F088D"/>
    <w:rsid w:val="009F26DA"/>
    <w:rsid w:val="009F356C"/>
    <w:rsid w:val="009F5F69"/>
    <w:rsid w:val="009F677B"/>
    <w:rsid w:val="009F6976"/>
    <w:rsid w:val="009F6FF6"/>
    <w:rsid w:val="00A011CB"/>
    <w:rsid w:val="00A01BA4"/>
    <w:rsid w:val="00A036B0"/>
    <w:rsid w:val="00A0562A"/>
    <w:rsid w:val="00A0694A"/>
    <w:rsid w:val="00A072D4"/>
    <w:rsid w:val="00A1178E"/>
    <w:rsid w:val="00A11CDC"/>
    <w:rsid w:val="00A12010"/>
    <w:rsid w:val="00A1718A"/>
    <w:rsid w:val="00A20DA8"/>
    <w:rsid w:val="00A2138C"/>
    <w:rsid w:val="00A218EC"/>
    <w:rsid w:val="00A21A3B"/>
    <w:rsid w:val="00A2757C"/>
    <w:rsid w:val="00A310D7"/>
    <w:rsid w:val="00A3138F"/>
    <w:rsid w:val="00A33121"/>
    <w:rsid w:val="00A34C5D"/>
    <w:rsid w:val="00A35BD4"/>
    <w:rsid w:val="00A40A8A"/>
    <w:rsid w:val="00A425F3"/>
    <w:rsid w:val="00A43DB3"/>
    <w:rsid w:val="00A44BB0"/>
    <w:rsid w:val="00A45887"/>
    <w:rsid w:val="00A46DD0"/>
    <w:rsid w:val="00A52719"/>
    <w:rsid w:val="00A5433C"/>
    <w:rsid w:val="00A60320"/>
    <w:rsid w:val="00A61C48"/>
    <w:rsid w:val="00A63994"/>
    <w:rsid w:val="00A667FD"/>
    <w:rsid w:val="00A712B6"/>
    <w:rsid w:val="00A75387"/>
    <w:rsid w:val="00A765E9"/>
    <w:rsid w:val="00A77CF6"/>
    <w:rsid w:val="00A815A1"/>
    <w:rsid w:val="00A82BE7"/>
    <w:rsid w:val="00A847C4"/>
    <w:rsid w:val="00A84A44"/>
    <w:rsid w:val="00A84C65"/>
    <w:rsid w:val="00A84EA7"/>
    <w:rsid w:val="00A86D0A"/>
    <w:rsid w:val="00A87F6A"/>
    <w:rsid w:val="00A91283"/>
    <w:rsid w:val="00A91D9E"/>
    <w:rsid w:val="00A920D3"/>
    <w:rsid w:val="00A9315D"/>
    <w:rsid w:val="00A946D0"/>
    <w:rsid w:val="00A947DF"/>
    <w:rsid w:val="00AA03E4"/>
    <w:rsid w:val="00AA132F"/>
    <w:rsid w:val="00AA3CF1"/>
    <w:rsid w:val="00AA46AD"/>
    <w:rsid w:val="00AA4A7F"/>
    <w:rsid w:val="00AA542D"/>
    <w:rsid w:val="00AB284C"/>
    <w:rsid w:val="00AB42ED"/>
    <w:rsid w:val="00AB6B39"/>
    <w:rsid w:val="00AB6B40"/>
    <w:rsid w:val="00AB75D4"/>
    <w:rsid w:val="00AC20B2"/>
    <w:rsid w:val="00AC3DEE"/>
    <w:rsid w:val="00AC4BAB"/>
    <w:rsid w:val="00AC5BA5"/>
    <w:rsid w:val="00AC5CFD"/>
    <w:rsid w:val="00AC63FC"/>
    <w:rsid w:val="00AC72AF"/>
    <w:rsid w:val="00AD0905"/>
    <w:rsid w:val="00AD0BD9"/>
    <w:rsid w:val="00AD2B21"/>
    <w:rsid w:val="00AD5954"/>
    <w:rsid w:val="00AE11E8"/>
    <w:rsid w:val="00AE351A"/>
    <w:rsid w:val="00AE454E"/>
    <w:rsid w:val="00AE4696"/>
    <w:rsid w:val="00AE4CAE"/>
    <w:rsid w:val="00AE62BF"/>
    <w:rsid w:val="00AF0AEE"/>
    <w:rsid w:val="00AF3482"/>
    <w:rsid w:val="00AF7E02"/>
    <w:rsid w:val="00B00B00"/>
    <w:rsid w:val="00B012E4"/>
    <w:rsid w:val="00B01813"/>
    <w:rsid w:val="00B029F5"/>
    <w:rsid w:val="00B061B1"/>
    <w:rsid w:val="00B06FA2"/>
    <w:rsid w:val="00B11C52"/>
    <w:rsid w:val="00B12044"/>
    <w:rsid w:val="00B122D9"/>
    <w:rsid w:val="00B133A3"/>
    <w:rsid w:val="00B13941"/>
    <w:rsid w:val="00B139A4"/>
    <w:rsid w:val="00B1509B"/>
    <w:rsid w:val="00B155F1"/>
    <w:rsid w:val="00B15E9B"/>
    <w:rsid w:val="00B16BE2"/>
    <w:rsid w:val="00B22CFD"/>
    <w:rsid w:val="00B23CDE"/>
    <w:rsid w:val="00B2474C"/>
    <w:rsid w:val="00B25A6E"/>
    <w:rsid w:val="00B30443"/>
    <w:rsid w:val="00B31957"/>
    <w:rsid w:val="00B319E1"/>
    <w:rsid w:val="00B33274"/>
    <w:rsid w:val="00B33F6F"/>
    <w:rsid w:val="00B340A8"/>
    <w:rsid w:val="00B35266"/>
    <w:rsid w:val="00B36E61"/>
    <w:rsid w:val="00B40B85"/>
    <w:rsid w:val="00B40E12"/>
    <w:rsid w:val="00B41009"/>
    <w:rsid w:val="00B434F5"/>
    <w:rsid w:val="00B435B8"/>
    <w:rsid w:val="00B4499C"/>
    <w:rsid w:val="00B44C63"/>
    <w:rsid w:val="00B50D43"/>
    <w:rsid w:val="00B53C40"/>
    <w:rsid w:val="00B56038"/>
    <w:rsid w:val="00B6238D"/>
    <w:rsid w:val="00B62BB3"/>
    <w:rsid w:val="00B63F61"/>
    <w:rsid w:val="00B64188"/>
    <w:rsid w:val="00B64CF7"/>
    <w:rsid w:val="00B653B7"/>
    <w:rsid w:val="00B65C1A"/>
    <w:rsid w:val="00B66A14"/>
    <w:rsid w:val="00B66EB1"/>
    <w:rsid w:val="00B676F9"/>
    <w:rsid w:val="00B7139C"/>
    <w:rsid w:val="00B7250F"/>
    <w:rsid w:val="00B762A1"/>
    <w:rsid w:val="00B76BDF"/>
    <w:rsid w:val="00B77110"/>
    <w:rsid w:val="00B77A10"/>
    <w:rsid w:val="00B83B42"/>
    <w:rsid w:val="00B8421A"/>
    <w:rsid w:val="00B86A7F"/>
    <w:rsid w:val="00B87555"/>
    <w:rsid w:val="00B9239C"/>
    <w:rsid w:val="00B94C1D"/>
    <w:rsid w:val="00B96077"/>
    <w:rsid w:val="00B9686E"/>
    <w:rsid w:val="00B97282"/>
    <w:rsid w:val="00B979A6"/>
    <w:rsid w:val="00BA4AF0"/>
    <w:rsid w:val="00BB08B5"/>
    <w:rsid w:val="00BB0AFC"/>
    <w:rsid w:val="00BB30AA"/>
    <w:rsid w:val="00BB3D1B"/>
    <w:rsid w:val="00BB4E00"/>
    <w:rsid w:val="00BB535C"/>
    <w:rsid w:val="00BB5384"/>
    <w:rsid w:val="00BB644C"/>
    <w:rsid w:val="00BB6CCB"/>
    <w:rsid w:val="00BB7DF7"/>
    <w:rsid w:val="00BC0B63"/>
    <w:rsid w:val="00BC11D5"/>
    <w:rsid w:val="00BC6992"/>
    <w:rsid w:val="00BC6BFB"/>
    <w:rsid w:val="00BC6DA7"/>
    <w:rsid w:val="00BC72A6"/>
    <w:rsid w:val="00BD362F"/>
    <w:rsid w:val="00BD426F"/>
    <w:rsid w:val="00BD72B9"/>
    <w:rsid w:val="00BE051D"/>
    <w:rsid w:val="00BE3365"/>
    <w:rsid w:val="00BE3CBD"/>
    <w:rsid w:val="00BE5825"/>
    <w:rsid w:val="00BE6C4E"/>
    <w:rsid w:val="00BE7503"/>
    <w:rsid w:val="00BF1095"/>
    <w:rsid w:val="00BF1C15"/>
    <w:rsid w:val="00BF3359"/>
    <w:rsid w:val="00BF36EB"/>
    <w:rsid w:val="00BF584D"/>
    <w:rsid w:val="00BF5F74"/>
    <w:rsid w:val="00BF6212"/>
    <w:rsid w:val="00BF65E5"/>
    <w:rsid w:val="00C00506"/>
    <w:rsid w:val="00C0062B"/>
    <w:rsid w:val="00C01C60"/>
    <w:rsid w:val="00C03EB3"/>
    <w:rsid w:val="00C048D2"/>
    <w:rsid w:val="00C11EA6"/>
    <w:rsid w:val="00C12D5B"/>
    <w:rsid w:val="00C14DB9"/>
    <w:rsid w:val="00C205D8"/>
    <w:rsid w:val="00C2533F"/>
    <w:rsid w:val="00C25F25"/>
    <w:rsid w:val="00C302D1"/>
    <w:rsid w:val="00C30BB6"/>
    <w:rsid w:val="00C31BA6"/>
    <w:rsid w:val="00C32195"/>
    <w:rsid w:val="00C33886"/>
    <w:rsid w:val="00C344EE"/>
    <w:rsid w:val="00C34E59"/>
    <w:rsid w:val="00C3560A"/>
    <w:rsid w:val="00C35C32"/>
    <w:rsid w:val="00C3775D"/>
    <w:rsid w:val="00C4052A"/>
    <w:rsid w:val="00C40579"/>
    <w:rsid w:val="00C4060C"/>
    <w:rsid w:val="00C41968"/>
    <w:rsid w:val="00C43143"/>
    <w:rsid w:val="00C43D22"/>
    <w:rsid w:val="00C443EC"/>
    <w:rsid w:val="00C47C35"/>
    <w:rsid w:val="00C50184"/>
    <w:rsid w:val="00C502A2"/>
    <w:rsid w:val="00C53D95"/>
    <w:rsid w:val="00C54473"/>
    <w:rsid w:val="00C5568D"/>
    <w:rsid w:val="00C56139"/>
    <w:rsid w:val="00C563D7"/>
    <w:rsid w:val="00C56DE8"/>
    <w:rsid w:val="00C602B2"/>
    <w:rsid w:val="00C66D0C"/>
    <w:rsid w:val="00C70C90"/>
    <w:rsid w:val="00C7374B"/>
    <w:rsid w:val="00C74A7E"/>
    <w:rsid w:val="00C75AAA"/>
    <w:rsid w:val="00C80B01"/>
    <w:rsid w:val="00C8109F"/>
    <w:rsid w:val="00C81491"/>
    <w:rsid w:val="00C831FC"/>
    <w:rsid w:val="00C83343"/>
    <w:rsid w:val="00C836F3"/>
    <w:rsid w:val="00C911EA"/>
    <w:rsid w:val="00C942BF"/>
    <w:rsid w:val="00C96258"/>
    <w:rsid w:val="00C97B11"/>
    <w:rsid w:val="00CA02B8"/>
    <w:rsid w:val="00CA0E44"/>
    <w:rsid w:val="00CA2185"/>
    <w:rsid w:val="00CA3E95"/>
    <w:rsid w:val="00CA7C36"/>
    <w:rsid w:val="00CB039A"/>
    <w:rsid w:val="00CB1E0C"/>
    <w:rsid w:val="00CB2316"/>
    <w:rsid w:val="00CB4F99"/>
    <w:rsid w:val="00CB75BD"/>
    <w:rsid w:val="00CC0589"/>
    <w:rsid w:val="00CC0C58"/>
    <w:rsid w:val="00CC1948"/>
    <w:rsid w:val="00CC1CFE"/>
    <w:rsid w:val="00CC1ED0"/>
    <w:rsid w:val="00CC29BF"/>
    <w:rsid w:val="00CC782F"/>
    <w:rsid w:val="00CD0F60"/>
    <w:rsid w:val="00CD4460"/>
    <w:rsid w:val="00CD515D"/>
    <w:rsid w:val="00CD7F92"/>
    <w:rsid w:val="00CE10F2"/>
    <w:rsid w:val="00CE34B5"/>
    <w:rsid w:val="00CE566E"/>
    <w:rsid w:val="00CE6592"/>
    <w:rsid w:val="00CF07F6"/>
    <w:rsid w:val="00CF0B83"/>
    <w:rsid w:val="00CF146B"/>
    <w:rsid w:val="00CF22F6"/>
    <w:rsid w:val="00CF460F"/>
    <w:rsid w:val="00CF6830"/>
    <w:rsid w:val="00D00EF4"/>
    <w:rsid w:val="00D0356D"/>
    <w:rsid w:val="00D0360D"/>
    <w:rsid w:val="00D04A63"/>
    <w:rsid w:val="00D04DEC"/>
    <w:rsid w:val="00D1096E"/>
    <w:rsid w:val="00D10BFA"/>
    <w:rsid w:val="00D10F00"/>
    <w:rsid w:val="00D11B46"/>
    <w:rsid w:val="00D12973"/>
    <w:rsid w:val="00D12CA8"/>
    <w:rsid w:val="00D12F6A"/>
    <w:rsid w:val="00D150D8"/>
    <w:rsid w:val="00D17820"/>
    <w:rsid w:val="00D226D6"/>
    <w:rsid w:val="00D22876"/>
    <w:rsid w:val="00D247BA"/>
    <w:rsid w:val="00D279F6"/>
    <w:rsid w:val="00D300CE"/>
    <w:rsid w:val="00D30DBC"/>
    <w:rsid w:val="00D337F6"/>
    <w:rsid w:val="00D3452E"/>
    <w:rsid w:val="00D34A8D"/>
    <w:rsid w:val="00D34FC3"/>
    <w:rsid w:val="00D36F61"/>
    <w:rsid w:val="00D406AE"/>
    <w:rsid w:val="00D44033"/>
    <w:rsid w:val="00D445D1"/>
    <w:rsid w:val="00D45230"/>
    <w:rsid w:val="00D5055B"/>
    <w:rsid w:val="00D519AA"/>
    <w:rsid w:val="00D5243F"/>
    <w:rsid w:val="00D535E9"/>
    <w:rsid w:val="00D54E9C"/>
    <w:rsid w:val="00D55962"/>
    <w:rsid w:val="00D56158"/>
    <w:rsid w:val="00D56178"/>
    <w:rsid w:val="00D57AC3"/>
    <w:rsid w:val="00D57FF5"/>
    <w:rsid w:val="00D61C11"/>
    <w:rsid w:val="00D62053"/>
    <w:rsid w:val="00D6614F"/>
    <w:rsid w:val="00D6764F"/>
    <w:rsid w:val="00D752A8"/>
    <w:rsid w:val="00D75877"/>
    <w:rsid w:val="00D77FBD"/>
    <w:rsid w:val="00D81BC9"/>
    <w:rsid w:val="00D81F44"/>
    <w:rsid w:val="00D827E8"/>
    <w:rsid w:val="00D82D88"/>
    <w:rsid w:val="00D8495B"/>
    <w:rsid w:val="00D859E5"/>
    <w:rsid w:val="00D85DBB"/>
    <w:rsid w:val="00D87226"/>
    <w:rsid w:val="00D87A9A"/>
    <w:rsid w:val="00D87BD5"/>
    <w:rsid w:val="00D87ECB"/>
    <w:rsid w:val="00D90E48"/>
    <w:rsid w:val="00D963E4"/>
    <w:rsid w:val="00D9771B"/>
    <w:rsid w:val="00D97C63"/>
    <w:rsid w:val="00DA117F"/>
    <w:rsid w:val="00DA17FB"/>
    <w:rsid w:val="00DA1D63"/>
    <w:rsid w:val="00DA6FA5"/>
    <w:rsid w:val="00DB379F"/>
    <w:rsid w:val="00DB477D"/>
    <w:rsid w:val="00DB657A"/>
    <w:rsid w:val="00DB7E5A"/>
    <w:rsid w:val="00DB7EBA"/>
    <w:rsid w:val="00DC058D"/>
    <w:rsid w:val="00DC12A6"/>
    <w:rsid w:val="00DC1E10"/>
    <w:rsid w:val="00DC21CD"/>
    <w:rsid w:val="00DC2237"/>
    <w:rsid w:val="00DC30D1"/>
    <w:rsid w:val="00DC418C"/>
    <w:rsid w:val="00DC5D00"/>
    <w:rsid w:val="00DC6627"/>
    <w:rsid w:val="00DC69AC"/>
    <w:rsid w:val="00DC7C84"/>
    <w:rsid w:val="00DC7D3A"/>
    <w:rsid w:val="00DD1F9A"/>
    <w:rsid w:val="00DD240A"/>
    <w:rsid w:val="00DD2548"/>
    <w:rsid w:val="00DD267C"/>
    <w:rsid w:val="00DD2CF9"/>
    <w:rsid w:val="00DD40B9"/>
    <w:rsid w:val="00DD41E3"/>
    <w:rsid w:val="00DD4835"/>
    <w:rsid w:val="00DD5DFC"/>
    <w:rsid w:val="00DD79D1"/>
    <w:rsid w:val="00DE032B"/>
    <w:rsid w:val="00DE262E"/>
    <w:rsid w:val="00DE2882"/>
    <w:rsid w:val="00DE46DB"/>
    <w:rsid w:val="00DE4EC2"/>
    <w:rsid w:val="00DE63E1"/>
    <w:rsid w:val="00DE66F3"/>
    <w:rsid w:val="00DF0309"/>
    <w:rsid w:val="00DF1969"/>
    <w:rsid w:val="00DF50A0"/>
    <w:rsid w:val="00DF6347"/>
    <w:rsid w:val="00DF774F"/>
    <w:rsid w:val="00E010D6"/>
    <w:rsid w:val="00E0123F"/>
    <w:rsid w:val="00E0213E"/>
    <w:rsid w:val="00E0296A"/>
    <w:rsid w:val="00E04FEF"/>
    <w:rsid w:val="00E10CC0"/>
    <w:rsid w:val="00E117A6"/>
    <w:rsid w:val="00E1274B"/>
    <w:rsid w:val="00E1386F"/>
    <w:rsid w:val="00E17C18"/>
    <w:rsid w:val="00E17E22"/>
    <w:rsid w:val="00E20FE0"/>
    <w:rsid w:val="00E21A84"/>
    <w:rsid w:val="00E240CB"/>
    <w:rsid w:val="00E24673"/>
    <w:rsid w:val="00E24898"/>
    <w:rsid w:val="00E2518C"/>
    <w:rsid w:val="00E2551D"/>
    <w:rsid w:val="00E27F6C"/>
    <w:rsid w:val="00E32E8D"/>
    <w:rsid w:val="00E33895"/>
    <w:rsid w:val="00E355EE"/>
    <w:rsid w:val="00E40FC3"/>
    <w:rsid w:val="00E43C36"/>
    <w:rsid w:val="00E458E1"/>
    <w:rsid w:val="00E460CC"/>
    <w:rsid w:val="00E4727C"/>
    <w:rsid w:val="00E50C6C"/>
    <w:rsid w:val="00E52D8A"/>
    <w:rsid w:val="00E5415F"/>
    <w:rsid w:val="00E54F66"/>
    <w:rsid w:val="00E56FF3"/>
    <w:rsid w:val="00E57335"/>
    <w:rsid w:val="00E575B1"/>
    <w:rsid w:val="00E6082B"/>
    <w:rsid w:val="00E608BF"/>
    <w:rsid w:val="00E61C37"/>
    <w:rsid w:val="00E641AB"/>
    <w:rsid w:val="00E65A66"/>
    <w:rsid w:val="00E70E5D"/>
    <w:rsid w:val="00E710B2"/>
    <w:rsid w:val="00E7266D"/>
    <w:rsid w:val="00E72AE1"/>
    <w:rsid w:val="00E73279"/>
    <w:rsid w:val="00E73967"/>
    <w:rsid w:val="00E76489"/>
    <w:rsid w:val="00E76A9D"/>
    <w:rsid w:val="00E76CFC"/>
    <w:rsid w:val="00E777DA"/>
    <w:rsid w:val="00E8076C"/>
    <w:rsid w:val="00E8108E"/>
    <w:rsid w:val="00E8142D"/>
    <w:rsid w:val="00E815C7"/>
    <w:rsid w:val="00E825C4"/>
    <w:rsid w:val="00E82D5F"/>
    <w:rsid w:val="00E83349"/>
    <w:rsid w:val="00E8673B"/>
    <w:rsid w:val="00E87567"/>
    <w:rsid w:val="00E91A3C"/>
    <w:rsid w:val="00EA0653"/>
    <w:rsid w:val="00EA20E5"/>
    <w:rsid w:val="00EA2756"/>
    <w:rsid w:val="00EA42E8"/>
    <w:rsid w:val="00EA4B94"/>
    <w:rsid w:val="00EA5F31"/>
    <w:rsid w:val="00EA60D4"/>
    <w:rsid w:val="00EB0F0C"/>
    <w:rsid w:val="00EB2E5F"/>
    <w:rsid w:val="00EB6229"/>
    <w:rsid w:val="00EB770C"/>
    <w:rsid w:val="00EC1428"/>
    <w:rsid w:val="00EC3AD0"/>
    <w:rsid w:val="00EC3CC1"/>
    <w:rsid w:val="00EC5C3F"/>
    <w:rsid w:val="00EC7669"/>
    <w:rsid w:val="00ED03F8"/>
    <w:rsid w:val="00ED09CF"/>
    <w:rsid w:val="00ED2857"/>
    <w:rsid w:val="00ED33B7"/>
    <w:rsid w:val="00ED6E55"/>
    <w:rsid w:val="00EE006C"/>
    <w:rsid w:val="00EE0A02"/>
    <w:rsid w:val="00EE1E2F"/>
    <w:rsid w:val="00EE4460"/>
    <w:rsid w:val="00EE52CC"/>
    <w:rsid w:val="00EE726B"/>
    <w:rsid w:val="00EF04E4"/>
    <w:rsid w:val="00EF330D"/>
    <w:rsid w:val="00EF4E2B"/>
    <w:rsid w:val="00EF623E"/>
    <w:rsid w:val="00EF6CFC"/>
    <w:rsid w:val="00EF6E41"/>
    <w:rsid w:val="00EF73C1"/>
    <w:rsid w:val="00F009F8"/>
    <w:rsid w:val="00F00BFB"/>
    <w:rsid w:val="00F00D8F"/>
    <w:rsid w:val="00F0293A"/>
    <w:rsid w:val="00F03969"/>
    <w:rsid w:val="00F043FA"/>
    <w:rsid w:val="00F04E9E"/>
    <w:rsid w:val="00F05C32"/>
    <w:rsid w:val="00F106B5"/>
    <w:rsid w:val="00F10FAD"/>
    <w:rsid w:val="00F11417"/>
    <w:rsid w:val="00F124FD"/>
    <w:rsid w:val="00F13C7B"/>
    <w:rsid w:val="00F1460F"/>
    <w:rsid w:val="00F146E3"/>
    <w:rsid w:val="00F16144"/>
    <w:rsid w:val="00F20E5F"/>
    <w:rsid w:val="00F22F5E"/>
    <w:rsid w:val="00F23D83"/>
    <w:rsid w:val="00F24669"/>
    <w:rsid w:val="00F26162"/>
    <w:rsid w:val="00F304A9"/>
    <w:rsid w:val="00F307CE"/>
    <w:rsid w:val="00F318AE"/>
    <w:rsid w:val="00F31B28"/>
    <w:rsid w:val="00F31D76"/>
    <w:rsid w:val="00F3481C"/>
    <w:rsid w:val="00F35094"/>
    <w:rsid w:val="00F36E36"/>
    <w:rsid w:val="00F43E9B"/>
    <w:rsid w:val="00F44694"/>
    <w:rsid w:val="00F44BCB"/>
    <w:rsid w:val="00F45F90"/>
    <w:rsid w:val="00F52DF2"/>
    <w:rsid w:val="00F5351A"/>
    <w:rsid w:val="00F56A75"/>
    <w:rsid w:val="00F57145"/>
    <w:rsid w:val="00F5724F"/>
    <w:rsid w:val="00F5787A"/>
    <w:rsid w:val="00F60A26"/>
    <w:rsid w:val="00F60B45"/>
    <w:rsid w:val="00F6197D"/>
    <w:rsid w:val="00F63903"/>
    <w:rsid w:val="00F64FB6"/>
    <w:rsid w:val="00F66A09"/>
    <w:rsid w:val="00F66F54"/>
    <w:rsid w:val="00F67AE0"/>
    <w:rsid w:val="00F7058E"/>
    <w:rsid w:val="00F72CD0"/>
    <w:rsid w:val="00F7720C"/>
    <w:rsid w:val="00F77CA0"/>
    <w:rsid w:val="00F812CB"/>
    <w:rsid w:val="00F8343F"/>
    <w:rsid w:val="00F903E9"/>
    <w:rsid w:val="00F91482"/>
    <w:rsid w:val="00F91B13"/>
    <w:rsid w:val="00F92114"/>
    <w:rsid w:val="00F95E8D"/>
    <w:rsid w:val="00F96817"/>
    <w:rsid w:val="00F96B82"/>
    <w:rsid w:val="00F96F58"/>
    <w:rsid w:val="00F970D4"/>
    <w:rsid w:val="00FA05AD"/>
    <w:rsid w:val="00FA0EEE"/>
    <w:rsid w:val="00FA108D"/>
    <w:rsid w:val="00FA1A9D"/>
    <w:rsid w:val="00FA3B22"/>
    <w:rsid w:val="00FA3BBF"/>
    <w:rsid w:val="00FA668E"/>
    <w:rsid w:val="00FA77C0"/>
    <w:rsid w:val="00FA7A79"/>
    <w:rsid w:val="00FA7D51"/>
    <w:rsid w:val="00FB1F9F"/>
    <w:rsid w:val="00FB37D3"/>
    <w:rsid w:val="00FB42F7"/>
    <w:rsid w:val="00FB4702"/>
    <w:rsid w:val="00FB5F38"/>
    <w:rsid w:val="00FB6DD1"/>
    <w:rsid w:val="00FB7788"/>
    <w:rsid w:val="00FC0CFC"/>
    <w:rsid w:val="00FC6CE1"/>
    <w:rsid w:val="00FD1497"/>
    <w:rsid w:val="00FD3E82"/>
    <w:rsid w:val="00FD657E"/>
    <w:rsid w:val="00FD762B"/>
    <w:rsid w:val="00FE059A"/>
    <w:rsid w:val="00FE2938"/>
    <w:rsid w:val="00FE328F"/>
    <w:rsid w:val="00FE378A"/>
    <w:rsid w:val="00FF0370"/>
    <w:rsid w:val="00FF164D"/>
    <w:rsid w:val="00FF1652"/>
    <w:rsid w:val="00FF1F0F"/>
    <w:rsid w:val="00FF26FE"/>
    <w:rsid w:val="00FF3AAD"/>
    <w:rsid w:val="00FF3C94"/>
    <w:rsid w:val="00FF440F"/>
    <w:rsid w:val="00FF4915"/>
    <w:rsid w:val="00FF6C56"/>
    <w:rsid w:val="00FF70F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C6363B"/>
  <w14:defaultImageDpi w14:val="330"/>
  <w15:docId w15:val="{8334271D-2DC8-4B2E-9C6E-3678C0F5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A1B82"/>
    <w:rPr>
      <w:rFonts w:ascii="Helvetica" w:eastAsia="Arial Unicode MS"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rPr>
      <w:rFonts w:ascii="Helvetica" w:hAnsi="Helvetica"/>
    </w:rPr>
  </w:style>
  <w:style w:type="paragraph" w:customStyle="1" w:styleId="CM3">
    <w:name w:val="CM3"/>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styleId="Emphasis">
    <w:name w:val="Emphasis"/>
    <w:qFormat/>
    <w:rsid w:val="00FE6CC9"/>
    <w:rPr>
      <w:i/>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rPr>
      <w:rFonts w:ascii="Helvetica" w:hAnsi="Helvetica"/>
    </w:rPr>
  </w:style>
  <w:style w:type="paragraph" w:styleId="ListParagraph">
    <w:name w:val="List Paragraph"/>
    <w:basedOn w:val="Normal"/>
    <w:qFormat/>
    <w:rsid w:val="0068063F"/>
    <w:pPr>
      <w:spacing w:before="240"/>
      <w:ind w:left="720"/>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rFonts w:ascii="Helvetica" w:hAnsi="Helvetica"/>
      <w:i/>
      <w:iCs/>
      <w:color w:val="FF0066" w:themeColor="accent1"/>
      <w:sz w:val="24"/>
    </w:rPr>
  </w:style>
  <w:style w:type="character" w:styleId="PlaceholderText">
    <w:name w:val="Placeholder Text"/>
    <w:basedOn w:val="DefaultParagraphFont"/>
    <w:semiHidden/>
    <w:rsid w:val="00FF4915"/>
    <w:rPr>
      <w:rFonts w:ascii="Helvetica" w:hAnsi="Helvetica"/>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8"/>
      </w:numPr>
    </w:pPr>
  </w:style>
  <w:style w:type="paragraph" w:customStyle="1" w:styleId="linkedstyle6ptabove">
    <w:name w:val="linked style 6pt above"/>
    <w:basedOn w:val="ListParagraph"/>
    <w:uiPriority w:val="2"/>
    <w:qFormat/>
    <w:rsid w:val="00E0213E"/>
    <w:pPr>
      <w:numPr>
        <w:numId w:val="13"/>
      </w:numPr>
      <w:spacing w:before="120"/>
      <w:outlineLvl w:val="0"/>
    </w:pPr>
  </w:style>
  <w:style w:type="numbering" w:customStyle="1" w:styleId="shotlistinterviewindenting">
    <w:name w:val="shotlist interview indenting"/>
    <w:uiPriority w:val="99"/>
    <w:rsid w:val="008A7032"/>
    <w:pPr>
      <w:numPr>
        <w:numId w:val="10"/>
      </w:numPr>
    </w:pPr>
  </w:style>
  <w:style w:type="numbering" w:customStyle="1" w:styleId="interviewindentstyle">
    <w:name w:val="interview indent style"/>
    <w:uiPriority w:val="99"/>
    <w:rsid w:val="00AB42ED"/>
    <w:pPr>
      <w:numPr>
        <w:numId w:val="11"/>
      </w:numPr>
    </w:pPr>
  </w:style>
  <w:style w:type="paragraph" w:customStyle="1" w:styleId="12ptbefore">
    <w:name w:val="12pt before"/>
    <w:basedOn w:val="Normal"/>
    <w:qFormat/>
    <w:rsid w:val="00AB42ED"/>
    <w:pPr>
      <w:numPr>
        <w:ilvl w:val="1"/>
        <w:numId w:val="1"/>
      </w:numPr>
      <w:spacing w:before="240"/>
      <w:outlineLvl w:val="0"/>
    </w:pPr>
    <w:rPr>
      <w:rFonts w:cs="Arial"/>
      <w:szCs w:val="22"/>
    </w:rPr>
  </w:style>
  <w:style w:type="character" w:customStyle="1" w:styleId="italicshyperlinkshading">
    <w:name w:val="italics hyperlink shading"/>
    <w:basedOn w:val="italicsyellowshading"/>
    <w:uiPriority w:val="1"/>
    <w:rsid w:val="004F1CAD"/>
    <w:rPr>
      <w:rFonts w:ascii="Arial" w:hAnsi="Arial" w:cs="Arial"/>
      <w:i/>
      <w:color w:val="0000FF"/>
      <w:sz w:val="22"/>
      <w:u w:val="single"/>
      <w:bdr w:val="none" w:sz="0" w:space="0" w:color="auto"/>
      <w:shd w:val="clear" w:color="auto" w:fill="FFFF00"/>
    </w:rPr>
  </w:style>
  <w:style w:type="character" w:customStyle="1" w:styleId="mynotes">
    <w:name w:val="my notes"/>
    <w:basedOn w:val="DefaultParagraphFont"/>
    <w:uiPriority w:val="1"/>
    <w:qFormat/>
    <w:rsid w:val="004F1CAD"/>
    <w:rPr>
      <w:rFonts w:eastAsia="Times New Roman" w:cstheme="minorHAnsi"/>
      <w:b/>
      <w:color w:val="FF0066"/>
      <w:sz w:val="22"/>
      <w:szCs w:val="24"/>
    </w:rPr>
  </w:style>
  <w:style w:type="character" w:customStyle="1" w:styleId="UnresolvedMention1">
    <w:name w:val="Unresolved Mention1"/>
    <w:basedOn w:val="DefaultParagraphFont"/>
    <w:uiPriority w:val="99"/>
    <w:semiHidden/>
    <w:unhideWhenUsed/>
    <w:rsid w:val="00BF1C15"/>
    <w:rPr>
      <w:color w:val="605E5C"/>
      <w:shd w:val="clear" w:color="auto" w:fill="E1DFDD"/>
    </w:rPr>
  </w:style>
  <w:style w:type="character" w:customStyle="1" w:styleId="UnresolvedMention">
    <w:name w:val="Unresolved Mention"/>
    <w:basedOn w:val="DefaultParagraphFont"/>
    <w:uiPriority w:val="99"/>
    <w:semiHidden/>
    <w:unhideWhenUsed/>
    <w:rsid w:val="006C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5152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jove.com/account/file-uploader?src=18154563" TargetMode="External"/><Relationship Id="rId21" Type="http://schemas.openxmlformats.org/officeDocument/2006/relationships/hyperlink" Target="https://www.jove.com/account/file-uploader?src=18154563" TargetMode="External"/><Relationship Id="rId22" Type="http://schemas.openxmlformats.org/officeDocument/2006/relationships/hyperlink" Target="https://www.jove.com/account/file-uploader?src=18154563" TargetMode="External"/><Relationship Id="rId23" Type="http://schemas.openxmlformats.org/officeDocument/2006/relationships/hyperlink" Target="https://www.jove.com/account/file-uploader?src=18154563" TargetMode="External"/><Relationship Id="rId24" Type="http://schemas.openxmlformats.org/officeDocument/2006/relationships/hyperlink" Target="https://www.jove.com/account/file-uploader?src=18154563" TargetMode="External"/><Relationship Id="rId25" Type="http://schemas.openxmlformats.org/officeDocument/2006/relationships/hyperlink" Target="https://www.jove.com/account/file-uploader?src=18154563" TargetMode="External"/><Relationship Id="rId26" Type="http://schemas.openxmlformats.org/officeDocument/2006/relationships/hyperlink" Target="https://www.jove.com/account/file-uploader?src=18154563" TargetMode="External"/><Relationship Id="rId27" Type="http://schemas.openxmlformats.org/officeDocument/2006/relationships/hyperlink" Target="https://www.jove.com/account/file-uploader?src=18154563" TargetMode="External"/><Relationship Id="rId28" Type="http://schemas.openxmlformats.org/officeDocument/2006/relationships/hyperlink" Target="https://www.jove.com/account/file-uploader?src=18154563" TargetMode="External"/><Relationship Id="rId29" Type="http://schemas.openxmlformats.org/officeDocument/2006/relationships/hyperlink" Target="https://www.jove.com/account/file-uploader?src=1815456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jove.com/account/file-uploader?src=18154563" TargetMode="External"/><Relationship Id="rId31" Type="http://schemas.openxmlformats.org/officeDocument/2006/relationships/hyperlink" Target="https://www.jove.com/account/file-uploader?src=18154563" TargetMode="External"/><Relationship Id="rId32" Type="http://schemas.openxmlformats.org/officeDocument/2006/relationships/hyperlink" Target="https://www.jove.com/account/file-uploader?src=18154563" TargetMode="External"/><Relationship Id="rId9" Type="http://schemas.openxmlformats.org/officeDocument/2006/relationships/hyperlink" Target="mailto:xiaoying.yu@pnnl.gov"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154563" TargetMode="External"/><Relationship Id="rId33" Type="http://schemas.openxmlformats.org/officeDocument/2006/relationships/hyperlink" Target="https://www.jove.com/account/file-uploader?src=18154563"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hyperlink" Target="mailto:juan.yao@pnnl.gov" TargetMode="External"/><Relationship Id="rId11" Type="http://schemas.openxmlformats.org/officeDocument/2006/relationships/hyperlink" Target="mailto:anthony.guzman@pnnl.gov" TargetMode="External"/><Relationship Id="rId12" Type="http://schemas.openxmlformats.org/officeDocument/2006/relationships/hyperlink" Target="mailto:zihua.zhu@pnnl.gov"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s://www.jove.com/wp-content/uploads/2018/10/Author_Pages_Intro_With_Thumb_101018_1080p.mp4?_=1" TargetMode="External"/><Relationship Id="rId16" Type="http://schemas.openxmlformats.org/officeDocument/2006/relationships/hyperlink" Target="https://www.jove.com/author/Petra_Schwille" TargetMode="External"/><Relationship Id="rId17" Type="http://schemas.openxmlformats.org/officeDocument/2006/relationships/hyperlink" Target="https://www.jove.com/account/file-uploader?src=18154563" TargetMode="External"/><Relationship Id="rId18" Type="http://schemas.openxmlformats.org/officeDocument/2006/relationships/hyperlink" Target="https://www.jove.com/account/file-uploader?src=18154563" TargetMode="External"/><Relationship Id="rId19" Type="http://schemas.openxmlformats.org/officeDocument/2006/relationships/hyperlink" Target="https://www.jove.com/account/file-uploader?src=18154563" TargetMode="External"/><Relationship Id="rId37" Type="http://schemas.openxmlformats.org/officeDocument/2006/relationships/fontTable" Target="fontTable.xm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8710-A973-124B-A2DD-AA37935A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3447</Words>
  <Characters>19651</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23052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5</cp:revision>
  <cp:lastPrinted>2019-03-08T21:11:00Z</cp:lastPrinted>
  <dcterms:created xsi:type="dcterms:W3CDTF">2019-03-22T21:40:00Z</dcterms:created>
  <dcterms:modified xsi:type="dcterms:W3CDTF">2019-03-25T13:15:00Z</dcterms:modified>
</cp:coreProperties>
</file>