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8FF14"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960D65">
        <w:rPr>
          <w:rFonts w:ascii="Helvetica" w:hAnsi="Helvetica" w:cs="Arial"/>
          <w:b/>
          <w:i w:val="0"/>
          <w:sz w:val="22"/>
          <w:szCs w:val="22"/>
        </w:rPr>
        <w:t>59507</w:t>
      </w:r>
    </w:p>
    <w:p w14:paraId="0BDE6D1F"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960D65">
        <w:rPr>
          <w:rFonts w:ascii="Helvetica" w:hAnsi="Helvetica" w:cs="Arial"/>
          <w:b/>
          <w:i w:val="0"/>
          <w:sz w:val="22"/>
          <w:szCs w:val="22"/>
        </w:rPr>
        <w:t xml:space="preserve"> Anthony Iannazzi</w:t>
      </w:r>
    </w:p>
    <w:p w14:paraId="6F0D0358" w14:textId="4EB26C4A"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960D65">
        <w:rPr>
          <w:rFonts w:ascii="Helvetica" w:hAnsi="Helvetica" w:cs="Arial"/>
          <w:b/>
          <w:i w:val="0"/>
          <w:sz w:val="22"/>
          <w:szCs w:val="22"/>
        </w:rPr>
        <w:t xml:space="preserve"> </w:t>
      </w:r>
      <w:hyperlink r:id="rId8" w:history="1">
        <w:r w:rsidR="00960D65" w:rsidRPr="00DE2290">
          <w:rPr>
            <w:rStyle w:val="Hyperlink"/>
            <w:rFonts w:ascii="Helvetica" w:hAnsi="Helvetica" w:cs="Arial"/>
            <w:b/>
            <w:i w:val="0"/>
            <w:sz w:val="22"/>
            <w:szCs w:val="22"/>
          </w:rPr>
          <w:t>http://www.jove.com/files_upload.php?src=18149683</w:t>
        </w:r>
      </w:hyperlink>
    </w:p>
    <w:p w14:paraId="614632F0" w14:textId="77777777" w:rsidR="00FA1A9D" w:rsidRPr="00F95819" w:rsidRDefault="00FA1A9D" w:rsidP="00FA1A9D">
      <w:pPr>
        <w:pStyle w:val="BodyText"/>
        <w:outlineLvl w:val="0"/>
        <w:rPr>
          <w:rFonts w:ascii="Helvetica" w:hAnsi="Helvetica" w:cs="Arial"/>
          <w:b/>
          <w:i w:val="0"/>
          <w:sz w:val="28"/>
          <w:szCs w:val="28"/>
        </w:rPr>
      </w:pPr>
    </w:p>
    <w:p w14:paraId="5D1D17A6"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960D65" w:rsidRPr="00960D65">
        <w:rPr>
          <w:rFonts w:ascii="Helvetica" w:hAnsi="Helvetica" w:cs="Arial"/>
          <w:b/>
          <w:sz w:val="28"/>
          <w:szCs w:val="28"/>
        </w:rPr>
        <w:t xml:space="preserve">Patient-Derived Heterogeneous Xenograft Model of Pancreatic Cancer Using Zebrafish Larvae as Hosts for Comparative Drug Assessment </w:t>
      </w:r>
    </w:p>
    <w:p w14:paraId="40211BD0" w14:textId="77777777" w:rsidR="00FA1A9D" w:rsidRPr="00F95819" w:rsidRDefault="00FA1A9D" w:rsidP="00FA1A9D">
      <w:pPr>
        <w:pStyle w:val="CM10"/>
        <w:outlineLvl w:val="0"/>
        <w:rPr>
          <w:rFonts w:ascii="Helvetica" w:hAnsi="Helvetica" w:cs="Arial"/>
          <w:b/>
          <w:sz w:val="28"/>
          <w:szCs w:val="28"/>
        </w:rPr>
      </w:pPr>
    </w:p>
    <w:p w14:paraId="5134D29A"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2804831" w14:textId="77777777" w:rsidR="00960D65" w:rsidRPr="00960D65" w:rsidRDefault="00960D65" w:rsidP="00960D65">
      <w:pPr>
        <w:pStyle w:val="Default"/>
        <w:rPr>
          <w:rFonts w:ascii="Helvetica" w:hAnsi="Helvetica" w:cs="Arial"/>
          <w:bCs/>
          <w:sz w:val="28"/>
          <w:szCs w:val="28"/>
        </w:rPr>
      </w:pPr>
      <w:r w:rsidRPr="00960D65">
        <w:rPr>
          <w:rFonts w:ascii="Helvetica" w:hAnsi="Helvetica" w:cs="Arial"/>
          <w:bCs/>
          <w:sz w:val="28"/>
          <w:szCs w:val="28"/>
        </w:rPr>
        <w:t>Lei Wang</w:t>
      </w:r>
      <w:r w:rsidRPr="00960D65">
        <w:rPr>
          <w:rFonts w:ascii="Helvetica" w:hAnsi="Helvetica" w:cs="Arial"/>
          <w:bCs/>
          <w:sz w:val="28"/>
          <w:szCs w:val="28"/>
          <w:vertAlign w:val="superscript"/>
        </w:rPr>
        <w:t>1#</w:t>
      </w:r>
      <w:r w:rsidRPr="00960D65">
        <w:rPr>
          <w:rFonts w:ascii="Helvetica" w:hAnsi="Helvetica" w:cs="Arial"/>
          <w:bCs/>
          <w:sz w:val="28"/>
          <w:szCs w:val="28"/>
        </w:rPr>
        <w:t xml:space="preserve">, </w:t>
      </w:r>
      <w:proofErr w:type="spellStart"/>
      <w:r w:rsidRPr="00960D65">
        <w:rPr>
          <w:rFonts w:ascii="Helvetica" w:hAnsi="Helvetica" w:cs="Arial"/>
          <w:bCs/>
          <w:sz w:val="28"/>
          <w:szCs w:val="28"/>
        </w:rPr>
        <w:t>Huan</w:t>
      </w:r>
      <w:proofErr w:type="spellEnd"/>
      <w:r w:rsidRPr="00960D65">
        <w:rPr>
          <w:rFonts w:ascii="Helvetica" w:hAnsi="Helvetica" w:cs="Arial"/>
          <w:bCs/>
          <w:sz w:val="28"/>
          <w:szCs w:val="28"/>
        </w:rPr>
        <w:t xml:space="preserve"> Chen</w:t>
      </w:r>
      <w:r w:rsidRPr="00960D65">
        <w:rPr>
          <w:rFonts w:ascii="Helvetica" w:hAnsi="Helvetica" w:cs="Arial"/>
          <w:bCs/>
          <w:sz w:val="28"/>
          <w:szCs w:val="28"/>
          <w:vertAlign w:val="superscript"/>
        </w:rPr>
        <w:t>2,3#</w:t>
      </w:r>
      <w:r w:rsidRPr="00960D65">
        <w:rPr>
          <w:rFonts w:ascii="Helvetica" w:hAnsi="Helvetica" w:cs="Arial"/>
          <w:bCs/>
          <w:sz w:val="28"/>
          <w:szCs w:val="28"/>
        </w:rPr>
        <w:t xml:space="preserve">, </w:t>
      </w:r>
      <w:proofErr w:type="spellStart"/>
      <w:r w:rsidRPr="00960D65">
        <w:rPr>
          <w:rFonts w:ascii="Helvetica" w:hAnsi="Helvetica" w:cs="Arial"/>
          <w:bCs/>
          <w:sz w:val="28"/>
          <w:szCs w:val="28"/>
        </w:rPr>
        <w:t>Fei</w:t>
      </w:r>
      <w:proofErr w:type="spellEnd"/>
      <w:r w:rsidRPr="00960D65">
        <w:rPr>
          <w:rFonts w:ascii="Helvetica" w:hAnsi="Helvetica" w:cs="Arial"/>
          <w:bCs/>
          <w:sz w:val="28"/>
          <w:szCs w:val="28"/>
        </w:rPr>
        <w:t xml:space="preserve"> Fei</w:t>
      </w:r>
      <w:r w:rsidRPr="00960D65">
        <w:rPr>
          <w:rFonts w:ascii="Helvetica" w:hAnsi="Helvetica" w:cs="Arial"/>
          <w:bCs/>
          <w:sz w:val="28"/>
          <w:szCs w:val="28"/>
          <w:vertAlign w:val="superscript"/>
        </w:rPr>
        <w:t>1#</w:t>
      </w:r>
      <w:r w:rsidRPr="00960D65">
        <w:rPr>
          <w:rFonts w:ascii="Helvetica" w:hAnsi="Helvetica" w:cs="Arial"/>
          <w:bCs/>
          <w:sz w:val="28"/>
          <w:szCs w:val="28"/>
        </w:rPr>
        <w:t xml:space="preserve">, </w:t>
      </w:r>
      <w:proofErr w:type="spellStart"/>
      <w:r w:rsidRPr="00960D65">
        <w:rPr>
          <w:rFonts w:ascii="Helvetica" w:hAnsi="Helvetica" w:cs="Arial"/>
          <w:bCs/>
          <w:sz w:val="28"/>
          <w:szCs w:val="28"/>
        </w:rPr>
        <w:t>Xianfeng</w:t>
      </w:r>
      <w:proofErr w:type="spellEnd"/>
      <w:r w:rsidRPr="00960D65">
        <w:rPr>
          <w:rFonts w:ascii="Helvetica" w:hAnsi="Helvetica" w:cs="Arial"/>
          <w:bCs/>
          <w:sz w:val="28"/>
          <w:szCs w:val="28"/>
        </w:rPr>
        <w:t xml:space="preserve"> He</w:t>
      </w:r>
      <w:r w:rsidRPr="00960D65">
        <w:rPr>
          <w:rFonts w:ascii="Helvetica" w:hAnsi="Helvetica" w:cs="Arial"/>
          <w:bCs/>
          <w:sz w:val="28"/>
          <w:szCs w:val="28"/>
          <w:vertAlign w:val="superscript"/>
        </w:rPr>
        <w:t>2,3</w:t>
      </w:r>
      <w:r w:rsidRPr="00960D65">
        <w:rPr>
          <w:rFonts w:ascii="Helvetica" w:hAnsi="Helvetica" w:cs="Arial"/>
          <w:bCs/>
          <w:sz w:val="28"/>
          <w:szCs w:val="28"/>
        </w:rPr>
        <w:t xml:space="preserve">, </w:t>
      </w:r>
      <w:proofErr w:type="spellStart"/>
      <w:r w:rsidRPr="00960D65">
        <w:rPr>
          <w:rFonts w:ascii="Helvetica" w:hAnsi="Helvetica" w:cs="Arial"/>
          <w:bCs/>
          <w:sz w:val="28"/>
          <w:szCs w:val="28"/>
        </w:rPr>
        <w:t>Shaoyang</w:t>
      </w:r>
      <w:proofErr w:type="spellEnd"/>
      <w:r w:rsidRPr="00960D65">
        <w:rPr>
          <w:rFonts w:ascii="Helvetica" w:hAnsi="Helvetica" w:cs="Arial"/>
          <w:bCs/>
          <w:sz w:val="28"/>
          <w:szCs w:val="28"/>
        </w:rPr>
        <w:t xml:space="preserve"> Sun</w:t>
      </w:r>
      <w:r w:rsidRPr="00960D65">
        <w:rPr>
          <w:rFonts w:ascii="Helvetica" w:hAnsi="Helvetica" w:cs="Arial"/>
          <w:bCs/>
          <w:sz w:val="28"/>
          <w:szCs w:val="28"/>
          <w:vertAlign w:val="superscript"/>
        </w:rPr>
        <w:t>1</w:t>
      </w:r>
      <w:r w:rsidRPr="00960D65">
        <w:rPr>
          <w:rFonts w:ascii="Helvetica" w:hAnsi="Helvetica" w:cs="Arial"/>
          <w:bCs/>
          <w:sz w:val="28"/>
          <w:szCs w:val="28"/>
        </w:rPr>
        <w:t xml:space="preserve">, </w:t>
      </w:r>
      <w:proofErr w:type="spellStart"/>
      <w:r w:rsidRPr="00960D65">
        <w:rPr>
          <w:rFonts w:ascii="Helvetica" w:hAnsi="Helvetica" w:cs="Arial"/>
          <w:bCs/>
          <w:sz w:val="28"/>
          <w:szCs w:val="28"/>
        </w:rPr>
        <w:t>Kunpeng</w:t>
      </w:r>
      <w:proofErr w:type="spellEnd"/>
      <w:r w:rsidRPr="00960D65">
        <w:rPr>
          <w:rFonts w:ascii="Helvetica" w:hAnsi="Helvetica" w:cs="Arial"/>
          <w:bCs/>
          <w:sz w:val="28"/>
          <w:szCs w:val="28"/>
        </w:rPr>
        <w:t xml:space="preserve"> Lv</w:t>
      </w:r>
      <w:r w:rsidRPr="00960D65">
        <w:rPr>
          <w:rFonts w:ascii="Helvetica" w:hAnsi="Helvetica" w:cs="Arial"/>
          <w:bCs/>
          <w:sz w:val="28"/>
          <w:szCs w:val="28"/>
          <w:vertAlign w:val="superscript"/>
        </w:rPr>
        <w:t>1</w:t>
      </w:r>
      <w:r w:rsidRPr="00960D65">
        <w:rPr>
          <w:rFonts w:ascii="Helvetica" w:hAnsi="Helvetica" w:cs="Arial"/>
          <w:bCs/>
          <w:sz w:val="28"/>
          <w:szCs w:val="28"/>
        </w:rPr>
        <w:t>, Bo Yu</w:t>
      </w:r>
      <w:r w:rsidRPr="00960D65">
        <w:rPr>
          <w:rFonts w:ascii="Helvetica" w:hAnsi="Helvetica" w:cs="Arial"/>
          <w:bCs/>
          <w:sz w:val="28"/>
          <w:szCs w:val="28"/>
          <w:vertAlign w:val="superscript"/>
        </w:rPr>
        <w:t>2,3</w:t>
      </w:r>
      <w:r w:rsidRPr="00960D65">
        <w:rPr>
          <w:rFonts w:ascii="Helvetica" w:hAnsi="Helvetica" w:cs="Arial"/>
          <w:bCs/>
          <w:sz w:val="28"/>
          <w:szCs w:val="28"/>
        </w:rPr>
        <w:t xml:space="preserve">, Jiang Long </w:t>
      </w:r>
      <w:r w:rsidRPr="00960D65">
        <w:rPr>
          <w:rFonts w:ascii="Helvetica" w:hAnsi="Helvetica" w:cs="Arial"/>
          <w:bCs/>
          <w:sz w:val="28"/>
          <w:szCs w:val="28"/>
          <w:vertAlign w:val="superscript"/>
        </w:rPr>
        <w:t>2,4,5,6</w:t>
      </w:r>
      <w:r w:rsidRPr="00960D65">
        <w:rPr>
          <w:rFonts w:ascii="Helvetica" w:hAnsi="Helvetica" w:cs="Arial"/>
          <w:bCs/>
          <w:sz w:val="28"/>
          <w:szCs w:val="28"/>
        </w:rPr>
        <w:t>, Xu Wang</w:t>
      </w:r>
      <w:r w:rsidRPr="00960D65">
        <w:rPr>
          <w:rFonts w:ascii="Helvetica" w:hAnsi="Helvetica" w:cs="Arial"/>
          <w:bCs/>
          <w:sz w:val="28"/>
          <w:szCs w:val="28"/>
          <w:vertAlign w:val="superscript"/>
        </w:rPr>
        <w:t>1</w:t>
      </w:r>
    </w:p>
    <w:p w14:paraId="3E5E6F5F" w14:textId="77777777" w:rsidR="00960D65" w:rsidRPr="00960D65" w:rsidRDefault="00960D65" w:rsidP="00960D65">
      <w:pPr>
        <w:pStyle w:val="Default"/>
        <w:rPr>
          <w:rFonts w:ascii="Helvetica" w:hAnsi="Helvetica" w:cs="Arial"/>
          <w:bCs/>
          <w:sz w:val="28"/>
          <w:szCs w:val="28"/>
        </w:rPr>
      </w:pPr>
      <w:r w:rsidRPr="00960D65">
        <w:rPr>
          <w:rFonts w:ascii="Helvetica" w:hAnsi="Helvetica" w:cs="Arial"/>
          <w:bCs/>
          <w:sz w:val="28"/>
          <w:szCs w:val="28"/>
          <w:vertAlign w:val="superscript"/>
        </w:rPr>
        <w:t xml:space="preserve">1 </w:t>
      </w:r>
      <w:r w:rsidRPr="00960D65">
        <w:rPr>
          <w:rFonts w:ascii="Helvetica" w:hAnsi="Helvetica" w:cs="Arial"/>
          <w:bCs/>
          <w:sz w:val="28"/>
          <w:szCs w:val="28"/>
        </w:rPr>
        <w:t>Department of Biochemistry and Molecular Biology, Key Laboratory of Metabolism and Molecular Medicine, Ministry of Education, School of Basic Medical Sciences, Fudan University, Shanghai, China</w:t>
      </w:r>
    </w:p>
    <w:p w14:paraId="47E354D2" w14:textId="77777777" w:rsidR="00960D65" w:rsidRPr="00960D65" w:rsidRDefault="00960D65" w:rsidP="00960D65">
      <w:pPr>
        <w:pStyle w:val="Default"/>
        <w:rPr>
          <w:rFonts w:ascii="Helvetica" w:hAnsi="Helvetica" w:cs="Arial"/>
          <w:bCs/>
          <w:sz w:val="28"/>
          <w:szCs w:val="28"/>
        </w:rPr>
      </w:pPr>
      <w:r w:rsidRPr="00960D65">
        <w:rPr>
          <w:rFonts w:ascii="Helvetica" w:hAnsi="Helvetica" w:cs="Arial"/>
          <w:bCs/>
          <w:sz w:val="28"/>
          <w:szCs w:val="28"/>
          <w:vertAlign w:val="superscript"/>
        </w:rPr>
        <w:t>2</w:t>
      </w:r>
      <w:r w:rsidRPr="00960D65">
        <w:rPr>
          <w:rFonts w:ascii="Helvetica" w:hAnsi="Helvetica" w:cs="Arial"/>
          <w:bCs/>
          <w:sz w:val="28"/>
          <w:szCs w:val="28"/>
        </w:rPr>
        <w:t>National Human Genetic Resources Sharing Service Platform (2005DKA21300), Shanghai, China</w:t>
      </w:r>
    </w:p>
    <w:p w14:paraId="7739D6CD" w14:textId="77777777" w:rsidR="00960D65" w:rsidRPr="00960D65" w:rsidRDefault="00960D65" w:rsidP="00960D65">
      <w:pPr>
        <w:pStyle w:val="Default"/>
        <w:rPr>
          <w:rFonts w:ascii="Helvetica" w:hAnsi="Helvetica" w:cs="Arial"/>
          <w:bCs/>
          <w:sz w:val="28"/>
          <w:szCs w:val="28"/>
        </w:rPr>
      </w:pPr>
      <w:r w:rsidRPr="00960D65">
        <w:rPr>
          <w:rFonts w:ascii="Helvetica" w:hAnsi="Helvetica" w:cs="Arial"/>
          <w:bCs/>
          <w:sz w:val="28"/>
          <w:szCs w:val="28"/>
          <w:vertAlign w:val="superscript"/>
        </w:rPr>
        <w:t>3</w:t>
      </w:r>
      <w:r w:rsidRPr="00960D65">
        <w:rPr>
          <w:rFonts w:ascii="Helvetica" w:hAnsi="Helvetica" w:cs="Arial"/>
          <w:bCs/>
          <w:sz w:val="28"/>
          <w:szCs w:val="28"/>
        </w:rPr>
        <w:t>Fudan University Shanghai Cancer Center, Shanghai, China</w:t>
      </w:r>
    </w:p>
    <w:p w14:paraId="00F26080" w14:textId="77777777" w:rsidR="00960D65" w:rsidRPr="00960D65" w:rsidRDefault="00960D65" w:rsidP="00960D65">
      <w:pPr>
        <w:pStyle w:val="Default"/>
        <w:rPr>
          <w:rFonts w:ascii="Helvetica" w:hAnsi="Helvetica" w:cs="Arial"/>
          <w:bCs/>
          <w:sz w:val="28"/>
          <w:szCs w:val="28"/>
        </w:rPr>
      </w:pPr>
      <w:r w:rsidRPr="00960D65">
        <w:rPr>
          <w:rFonts w:ascii="Helvetica" w:hAnsi="Helvetica" w:cs="Arial"/>
          <w:bCs/>
          <w:sz w:val="28"/>
          <w:szCs w:val="28"/>
          <w:vertAlign w:val="superscript"/>
        </w:rPr>
        <w:t>4</w:t>
      </w:r>
      <w:r w:rsidRPr="00960D65">
        <w:rPr>
          <w:rFonts w:ascii="Helvetica" w:hAnsi="Helvetica" w:cs="Arial"/>
          <w:bCs/>
          <w:sz w:val="28"/>
          <w:szCs w:val="28"/>
        </w:rPr>
        <w:t>Department of Pancreatic Surgery, Fudan University Shanghai Cancer Center, Shanghai, China</w:t>
      </w:r>
    </w:p>
    <w:p w14:paraId="6D6CC2DF" w14:textId="77777777" w:rsidR="00960D65" w:rsidRPr="00960D65" w:rsidRDefault="00960D65" w:rsidP="00960D65">
      <w:pPr>
        <w:pStyle w:val="Default"/>
        <w:rPr>
          <w:rFonts w:ascii="Helvetica" w:hAnsi="Helvetica" w:cs="Arial"/>
          <w:bCs/>
          <w:sz w:val="28"/>
          <w:szCs w:val="28"/>
        </w:rPr>
      </w:pPr>
      <w:r w:rsidRPr="00960D65">
        <w:rPr>
          <w:rFonts w:ascii="Helvetica" w:hAnsi="Helvetica" w:cs="Arial"/>
          <w:bCs/>
          <w:sz w:val="28"/>
          <w:szCs w:val="28"/>
          <w:vertAlign w:val="superscript"/>
        </w:rPr>
        <w:t>5</w:t>
      </w:r>
      <w:r w:rsidRPr="00960D65">
        <w:rPr>
          <w:rFonts w:ascii="Helvetica" w:hAnsi="Helvetica" w:cs="Arial"/>
          <w:bCs/>
          <w:sz w:val="28"/>
          <w:szCs w:val="28"/>
        </w:rPr>
        <w:t>Department of Oncology, Shanghai Medical College, Fudan University, Shanghai, China</w:t>
      </w:r>
    </w:p>
    <w:p w14:paraId="007CE3F2" w14:textId="77777777" w:rsidR="00960D65" w:rsidRDefault="00960D65" w:rsidP="00960D65">
      <w:pPr>
        <w:pStyle w:val="Default"/>
        <w:rPr>
          <w:rFonts w:ascii="Helvetica" w:hAnsi="Helvetica" w:cs="Arial"/>
          <w:bCs/>
          <w:sz w:val="28"/>
          <w:szCs w:val="28"/>
        </w:rPr>
      </w:pPr>
      <w:r w:rsidRPr="00960D65">
        <w:rPr>
          <w:rFonts w:ascii="Helvetica" w:hAnsi="Helvetica" w:cs="Arial"/>
          <w:bCs/>
          <w:sz w:val="28"/>
          <w:szCs w:val="28"/>
          <w:vertAlign w:val="superscript"/>
        </w:rPr>
        <w:t>6</w:t>
      </w:r>
      <w:r w:rsidRPr="00960D65">
        <w:rPr>
          <w:rFonts w:ascii="Helvetica" w:hAnsi="Helvetica" w:cs="Arial"/>
          <w:bCs/>
          <w:sz w:val="28"/>
          <w:szCs w:val="28"/>
        </w:rPr>
        <w:t>Pancreatic Cancer Institute, Fudan University, Shanghai, China</w:t>
      </w:r>
    </w:p>
    <w:p w14:paraId="52416E64" w14:textId="77777777" w:rsidR="00960D65" w:rsidRPr="00960D65" w:rsidRDefault="00960D65" w:rsidP="00960D65">
      <w:pPr>
        <w:pStyle w:val="Default"/>
        <w:rPr>
          <w:rFonts w:ascii="Helvetica" w:hAnsi="Helvetica" w:cs="Arial"/>
          <w:bCs/>
          <w:sz w:val="28"/>
          <w:szCs w:val="28"/>
        </w:rPr>
      </w:pPr>
    </w:p>
    <w:p w14:paraId="3334C401" w14:textId="77777777" w:rsidR="00960D65" w:rsidRPr="00960D65" w:rsidRDefault="00960D65" w:rsidP="00960D65">
      <w:pPr>
        <w:pStyle w:val="Default"/>
        <w:rPr>
          <w:rFonts w:ascii="Helvetica" w:hAnsi="Helvetica" w:cs="Arial"/>
          <w:bCs/>
          <w:sz w:val="28"/>
          <w:szCs w:val="28"/>
        </w:rPr>
      </w:pPr>
      <w:r w:rsidRPr="00960D65">
        <w:rPr>
          <w:rFonts w:ascii="Helvetica" w:hAnsi="Helvetica" w:cs="Arial"/>
          <w:bCs/>
          <w:sz w:val="28"/>
          <w:szCs w:val="28"/>
          <w:vertAlign w:val="superscript"/>
        </w:rPr>
        <w:t>#</w:t>
      </w:r>
      <w:r w:rsidRPr="00960D65">
        <w:rPr>
          <w:rFonts w:ascii="Helvetica" w:hAnsi="Helvetica" w:cs="Arial"/>
          <w:bCs/>
          <w:sz w:val="28"/>
          <w:szCs w:val="28"/>
        </w:rPr>
        <w:t>Th</w:t>
      </w:r>
      <w:r>
        <w:rPr>
          <w:rFonts w:ascii="Helvetica" w:hAnsi="Helvetica" w:cs="Arial"/>
          <w:bCs/>
          <w:sz w:val="28"/>
          <w:szCs w:val="28"/>
        </w:rPr>
        <w:t>es</w:t>
      </w:r>
      <w:r w:rsidRPr="00960D65">
        <w:rPr>
          <w:rFonts w:ascii="Helvetica" w:hAnsi="Helvetica" w:cs="Arial"/>
          <w:bCs/>
          <w:sz w:val="28"/>
          <w:szCs w:val="28"/>
        </w:rPr>
        <w:t>e authors contribute</w:t>
      </w:r>
      <w:r>
        <w:rPr>
          <w:rFonts w:ascii="Helvetica" w:hAnsi="Helvetica" w:cs="Arial"/>
          <w:bCs/>
          <w:sz w:val="28"/>
          <w:szCs w:val="28"/>
        </w:rPr>
        <w:t>d</w:t>
      </w:r>
      <w:r w:rsidRPr="00960D65">
        <w:rPr>
          <w:rFonts w:ascii="Helvetica" w:hAnsi="Helvetica" w:cs="Arial"/>
          <w:bCs/>
          <w:sz w:val="28"/>
          <w:szCs w:val="28"/>
        </w:rPr>
        <w:t xml:space="preserve"> equally to this manuscript.</w:t>
      </w:r>
    </w:p>
    <w:p w14:paraId="0A5018DB" w14:textId="77777777" w:rsidR="00FA1A9D" w:rsidRPr="00F95819" w:rsidRDefault="00FA1A9D" w:rsidP="00FA1A9D">
      <w:pPr>
        <w:pStyle w:val="Default"/>
        <w:rPr>
          <w:rFonts w:ascii="Helvetica" w:hAnsi="Helvetica" w:cs="Arial"/>
          <w:bCs/>
          <w:sz w:val="28"/>
          <w:szCs w:val="28"/>
        </w:rPr>
      </w:pPr>
    </w:p>
    <w:p w14:paraId="3DD64FC4"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960D65">
        <w:rPr>
          <w:rFonts w:ascii="Helvetica" w:hAnsi="Helvetica" w:cs="Arial"/>
          <w:b/>
          <w:sz w:val="22"/>
          <w:szCs w:val="22"/>
        </w:rPr>
        <w:t>s</w:t>
      </w:r>
      <w:r w:rsidRPr="00F95819">
        <w:rPr>
          <w:rFonts w:ascii="Helvetica" w:hAnsi="Helvetica" w:cs="Arial"/>
          <w:b/>
          <w:sz w:val="22"/>
          <w:szCs w:val="22"/>
        </w:rPr>
        <w:t xml:space="preserve">: </w:t>
      </w:r>
    </w:p>
    <w:p w14:paraId="61BEF39C" w14:textId="160158BF" w:rsidR="00960D65" w:rsidRPr="00960D65" w:rsidRDefault="00960D65" w:rsidP="00960D65">
      <w:pPr>
        <w:outlineLvl w:val="0"/>
        <w:rPr>
          <w:rFonts w:ascii="Helvetica" w:hAnsi="Helvetica" w:cs="Arial"/>
          <w:sz w:val="22"/>
          <w:szCs w:val="22"/>
        </w:rPr>
      </w:pPr>
      <w:r w:rsidRPr="00960D65">
        <w:rPr>
          <w:rFonts w:ascii="Helvetica" w:hAnsi="Helvetica" w:cs="Arial"/>
          <w:sz w:val="22"/>
          <w:szCs w:val="22"/>
        </w:rPr>
        <w:t>Xu Wang</w:t>
      </w:r>
      <w:r>
        <w:rPr>
          <w:rFonts w:ascii="Helvetica" w:hAnsi="Helvetica" w:cs="Arial"/>
          <w:sz w:val="22"/>
          <w:szCs w:val="22"/>
        </w:rPr>
        <w:tab/>
      </w:r>
      <w:r w:rsidRPr="00960D65">
        <w:rPr>
          <w:rFonts w:ascii="Helvetica" w:hAnsi="Helvetica" w:cs="Arial"/>
          <w:sz w:val="22"/>
          <w:szCs w:val="22"/>
        </w:rPr>
        <w:t xml:space="preserve"> </w:t>
      </w:r>
      <w:hyperlink r:id="rId9" w:history="1">
        <w:r w:rsidRPr="00960D65">
          <w:rPr>
            <w:rStyle w:val="Hyperlink"/>
            <w:rFonts w:ascii="Helvetica" w:hAnsi="Helvetica" w:cs="Arial"/>
            <w:sz w:val="22"/>
            <w:szCs w:val="22"/>
          </w:rPr>
          <w:t>wangxu2013@fudan.edu.cn</w:t>
        </w:r>
      </w:hyperlink>
    </w:p>
    <w:p w14:paraId="7594869A" w14:textId="2DF14081" w:rsidR="00960D65" w:rsidRPr="00960D65" w:rsidRDefault="00960D65" w:rsidP="00960D65">
      <w:pPr>
        <w:outlineLvl w:val="0"/>
        <w:rPr>
          <w:rFonts w:ascii="Helvetica" w:hAnsi="Helvetica" w:cs="Arial"/>
          <w:sz w:val="22"/>
          <w:szCs w:val="22"/>
        </w:rPr>
      </w:pPr>
      <w:r w:rsidRPr="00960D65">
        <w:rPr>
          <w:rFonts w:ascii="Helvetica" w:hAnsi="Helvetica" w:cs="Arial"/>
          <w:sz w:val="22"/>
          <w:szCs w:val="22"/>
        </w:rPr>
        <w:t xml:space="preserve">Jiang Long </w:t>
      </w:r>
      <w:r>
        <w:rPr>
          <w:rFonts w:ascii="Helvetica" w:hAnsi="Helvetica" w:cs="Arial"/>
          <w:sz w:val="22"/>
          <w:szCs w:val="22"/>
        </w:rPr>
        <w:tab/>
      </w:r>
      <w:r w:rsidRPr="00960D65">
        <w:rPr>
          <w:rFonts w:ascii="Helvetica" w:hAnsi="Helvetica" w:cs="Arial"/>
          <w:sz w:val="22"/>
          <w:szCs w:val="22"/>
        </w:rPr>
        <w:t xml:space="preserve"> </w:t>
      </w:r>
      <w:hyperlink r:id="rId10" w:history="1">
        <w:r w:rsidRPr="00960D65">
          <w:rPr>
            <w:rStyle w:val="Hyperlink"/>
            <w:rFonts w:ascii="Helvetica" w:hAnsi="Helvetica" w:cs="Arial"/>
            <w:sz w:val="22"/>
            <w:szCs w:val="22"/>
          </w:rPr>
          <w:t>surgeonlong@fudan.edu.cn</w:t>
        </w:r>
      </w:hyperlink>
    </w:p>
    <w:p w14:paraId="5DFCC777" w14:textId="77777777" w:rsidR="00FA1A9D" w:rsidRPr="00D94C52" w:rsidRDefault="00FA1A9D" w:rsidP="00FA1A9D">
      <w:pPr>
        <w:outlineLvl w:val="0"/>
        <w:rPr>
          <w:rFonts w:ascii="Helvetica" w:hAnsi="Helvetica" w:cs="Arial"/>
          <w:sz w:val="22"/>
          <w:szCs w:val="22"/>
        </w:rPr>
      </w:pPr>
    </w:p>
    <w:p w14:paraId="457D1472" w14:textId="77777777" w:rsidR="00FA1A9D" w:rsidRDefault="00960D65" w:rsidP="00FA1A9D">
      <w:pPr>
        <w:outlineLvl w:val="0"/>
        <w:rPr>
          <w:rFonts w:ascii="Helvetica" w:hAnsi="Helvetica" w:cs="Arial"/>
          <w:sz w:val="22"/>
          <w:szCs w:val="22"/>
        </w:rPr>
      </w:pPr>
      <w:r>
        <w:rPr>
          <w:rFonts w:ascii="Helvetica" w:hAnsi="Helvetica" w:cs="Arial"/>
          <w:b/>
          <w:sz w:val="22"/>
          <w:szCs w:val="22"/>
        </w:rPr>
        <w:t>Email A</w:t>
      </w:r>
      <w:r w:rsidR="00FA1A9D" w:rsidRPr="00D94C52">
        <w:rPr>
          <w:rFonts w:ascii="Helvetica" w:hAnsi="Helvetica" w:cs="Arial"/>
          <w:b/>
          <w:sz w:val="22"/>
          <w:szCs w:val="22"/>
        </w:rPr>
        <w:t>ddresses for Co-authors:</w:t>
      </w:r>
      <w:r w:rsidR="00FA1A9D" w:rsidRPr="00D94C52">
        <w:rPr>
          <w:rFonts w:ascii="Helvetica" w:hAnsi="Helvetica" w:cs="Arial"/>
          <w:sz w:val="22"/>
          <w:szCs w:val="22"/>
        </w:rPr>
        <w:t xml:space="preserve"> </w:t>
      </w:r>
    </w:p>
    <w:p w14:paraId="6A8628B0" w14:textId="77777777" w:rsidR="00960D65" w:rsidRPr="00960D65" w:rsidRDefault="00AD498A" w:rsidP="00960D65">
      <w:pPr>
        <w:outlineLvl w:val="0"/>
        <w:rPr>
          <w:rFonts w:ascii="Helvetica" w:hAnsi="Helvetica" w:cs="Arial"/>
          <w:sz w:val="22"/>
          <w:szCs w:val="22"/>
        </w:rPr>
      </w:pPr>
      <w:hyperlink r:id="rId11" w:history="1">
        <w:r w:rsidR="00960D65" w:rsidRPr="00960D65">
          <w:rPr>
            <w:rStyle w:val="Hyperlink"/>
            <w:rFonts w:ascii="Helvetica" w:hAnsi="Helvetica" w:cs="Arial"/>
            <w:sz w:val="22"/>
            <w:szCs w:val="22"/>
          </w:rPr>
          <w:t>17211010023@fudan.edu.cn</w:t>
        </w:r>
      </w:hyperlink>
    </w:p>
    <w:p w14:paraId="37D3C885" w14:textId="77777777" w:rsidR="00960D65" w:rsidRPr="00960D65" w:rsidRDefault="00AD498A" w:rsidP="00960D65">
      <w:pPr>
        <w:outlineLvl w:val="0"/>
        <w:rPr>
          <w:rFonts w:ascii="Helvetica" w:hAnsi="Helvetica" w:cs="Arial"/>
          <w:sz w:val="22"/>
          <w:szCs w:val="22"/>
        </w:rPr>
      </w:pPr>
      <w:hyperlink r:id="rId12" w:history="1">
        <w:r w:rsidR="00960D65" w:rsidRPr="00960D65">
          <w:rPr>
            <w:rStyle w:val="Hyperlink"/>
            <w:rFonts w:ascii="Helvetica" w:hAnsi="Helvetica" w:cs="Arial"/>
            <w:sz w:val="22"/>
            <w:szCs w:val="22"/>
          </w:rPr>
          <w:t>18017317089@163.com</w:t>
        </w:r>
      </w:hyperlink>
    </w:p>
    <w:p w14:paraId="52C07553" w14:textId="77777777" w:rsidR="00960D65" w:rsidRPr="00960D65" w:rsidRDefault="00AD498A" w:rsidP="00960D65">
      <w:pPr>
        <w:outlineLvl w:val="0"/>
        <w:rPr>
          <w:rFonts w:ascii="Helvetica" w:hAnsi="Helvetica" w:cs="Arial"/>
          <w:sz w:val="22"/>
          <w:szCs w:val="22"/>
        </w:rPr>
      </w:pPr>
      <w:hyperlink r:id="rId13" w:history="1">
        <w:r w:rsidR="00960D65" w:rsidRPr="00960D65">
          <w:rPr>
            <w:rStyle w:val="Hyperlink"/>
            <w:rFonts w:ascii="Helvetica" w:hAnsi="Helvetica" w:cs="Arial"/>
            <w:sz w:val="22"/>
            <w:szCs w:val="22"/>
          </w:rPr>
          <w:t>13211010019@fudan.edu.cn</w:t>
        </w:r>
      </w:hyperlink>
    </w:p>
    <w:p w14:paraId="3C61D748" w14:textId="77777777" w:rsidR="00960D65" w:rsidRPr="00960D65" w:rsidRDefault="00AD498A" w:rsidP="00960D65">
      <w:pPr>
        <w:outlineLvl w:val="0"/>
        <w:rPr>
          <w:rFonts w:ascii="Helvetica" w:hAnsi="Helvetica" w:cs="Arial"/>
          <w:sz w:val="22"/>
          <w:szCs w:val="22"/>
        </w:rPr>
      </w:pPr>
      <w:hyperlink r:id="rId14" w:history="1">
        <w:r w:rsidR="00960D65" w:rsidRPr="00960D65">
          <w:rPr>
            <w:rStyle w:val="Hyperlink"/>
            <w:rFonts w:ascii="Helvetica" w:hAnsi="Helvetica" w:cs="Arial"/>
            <w:sz w:val="22"/>
            <w:szCs w:val="22"/>
          </w:rPr>
          <w:t>13916836895@163.com</w:t>
        </w:r>
      </w:hyperlink>
    </w:p>
    <w:p w14:paraId="108CAEBD" w14:textId="77777777" w:rsidR="00960D65" w:rsidRPr="00960D65" w:rsidRDefault="00AD498A" w:rsidP="00960D65">
      <w:pPr>
        <w:outlineLvl w:val="0"/>
        <w:rPr>
          <w:rFonts w:ascii="Helvetica" w:hAnsi="Helvetica" w:cs="Arial"/>
          <w:sz w:val="22"/>
          <w:szCs w:val="22"/>
        </w:rPr>
      </w:pPr>
      <w:hyperlink r:id="rId15" w:history="1">
        <w:r w:rsidR="00960D65" w:rsidRPr="00960D65">
          <w:rPr>
            <w:rStyle w:val="Hyperlink"/>
            <w:rFonts w:ascii="Helvetica" w:hAnsi="Helvetica" w:cs="Arial"/>
            <w:sz w:val="22"/>
            <w:szCs w:val="22"/>
          </w:rPr>
          <w:t>ssyyzlv@163.com</w:t>
        </w:r>
      </w:hyperlink>
    </w:p>
    <w:p w14:paraId="00184A60" w14:textId="77777777" w:rsidR="00960D65" w:rsidRPr="00960D65" w:rsidRDefault="00AD498A" w:rsidP="00960D65">
      <w:pPr>
        <w:outlineLvl w:val="0"/>
        <w:rPr>
          <w:rFonts w:ascii="Helvetica" w:hAnsi="Helvetica" w:cs="Arial"/>
          <w:sz w:val="22"/>
          <w:szCs w:val="22"/>
        </w:rPr>
      </w:pPr>
      <w:hyperlink r:id="rId16" w:history="1">
        <w:r w:rsidR="00960D65" w:rsidRPr="00960D65">
          <w:rPr>
            <w:rStyle w:val="Hyperlink"/>
            <w:rFonts w:ascii="Helvetica" w:hAnsi="Helvetica" w:cs="Arial"/>
            <w:sz w:val="22"/>
            <w:szCs w:val="22"/>
          </w:rPr>
          <w:t>miguelboyu@msn.cn</w:t>
        </w:r>
      </w:hyperlink>
    </w:p>
    <w:p w14:paraId="3EEA03D1" w14:textId="77777777" w:rsidR="00960D65" w:rsidRPr="00960D65" w:rsidRDefault="00AD498A" w:rsidP="00960D65">
      <w:pPr>
        <w:outlineLvl w:val="0"/>
        <w:rPr>
          <w:rFonts w:ascii="Helvetica" w:hAnsi="Helvetica" w:cs="Arial"/>
          <w:sz w:val="22"/>
          <w:szCs w:val="22"/>
        </w:rPr>
      </w:pPr>
      <w:hyperlink r:id="rId17" w:history="1">
        <w:r w:rsidR="00960D65" w:rsidRPr="00960D65">
          <w:rPr>
            <w:rStyle w:val="Hyperlink"/>
            <w:rFonts w:ascii="Helvetica" w:hAnsi="Helvetica" w:cs="Arial"/>
            <w:sz w:val="22"/>
            <w:szCs w:val="22"/>
          </w:rPr>
          <w:t>kunpenglvv@163.com</w:t>
        </w:r>
      </w:hyperlink>
    </w:p>
    <w:p w14:paraId="32A13295" w14:textId="77777777" w:rsidR="003B5E26" w:rsidRPr="006A6324" w:rsidRDefault="003B5E26" w:rsidP="009A0E7C">
      <w:pPr>
        <w:outlineLvl w:val="0"/>
        <w:rPr>
          <w:rFonts w:ascii="Helvetica" w:hAnsi="Helvetica" w:cs="Arial"/>
          <w:b/>
          <w:sz w:val="22"/>
          <w:szCs w:val="22"/>
        </w:rPr>
      </w:pPr>
    </w:p>
    <w:p w14:paraId="6D1E5472" w14:textId="77777777" w:rsidR="003B5E26" w:rsidRPr="006A6324" w:rsidRDefault="003B5E26" w:rsidP="009A0E7C">
      <w:pPr>
        <w:outlineLvl w:val="0"/>
        <w:rPr>
          <w:rFonts w:ascii="Helvetica" w:hAnsi="Helvetica" w:cs="Arial"/>
          <w:b/>
          <w:sz w:val="22"/>
          <w:szCs w:val="22"/>
        </w:rPr>
      </w:pPr>
    </w:p>
    <w:p w14:paraId="3F9A7CD8" w14:textId="77777777" w:rsidR="001E230F" w:rsidRPr="006A6324" w:rsidRDefault="001E230F" w:rsidP="009A0E7C">
      <w:pPr>
        <w:outlineLvl w:val="0"/>
        <w:rPr>
          <w:rFonts w:ascii="Helvetica" w:hAnsi="Helvetica" w:cs="Arial"/>
          <w:b/>
          <w:sz w:val="22"/>
          <w:szCs w:val="22"/>
        </w:rPr>
      </w:pPr>
    </w:p>
    <w:p w14:paraId="24B445CF"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F187045"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4C55610" w14:textId="5F18FEB5" w:rsidR="00FA1A9D" w:rsidRPr="00AA132F" w:rsidRDefault="00FA1A9D" w:rsidP="00FA1A9D">
      <w:pPr>
        <w:spacing w:before="120"/>
        <w:rPr>
          <w:rFonts w:ascii="Helvetica" w:hAnsi="Helvetica"/>
          <w:b/>
          <w:sz w:val="22"/>
          <w:lang w:eastAsia="zh-CN"/>
        </w:rPr>
      </w:pPr>
      <w:r>
        <w:rPr>
          <w:rFonts w:ascii="Helvetica" w:hAnsi="Helvetica"/>
          <w:b/>
          <w:sz w:val="22"/>
        </w:rPr>
        <w:t xml:space="preserve">1. </w:t>
      </w:r>
      <w:bookmarkStart w:id="0" w:name="OLE_LINK7"/>
      <w:bookmarkStart w:id="1" w:name="OLE_LINK8"/>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bookmarkEnd w:id="0"/>
      <w:bookmarkEnd w:id="1"/>
      <w:r>
        <w:rPr>
          <w:rFonts w:ascii="Helvetica" w:hAnsi="Helvetica"/>
          <w:b/>
          <w:sz w:val="22"/>
        </w:rPr>
        <w:t xml:space="preserve">(Y/N)  </w:t>
      </w:r>
      <w:r w:rsidR="00F86D48" w:rsidRPr="00B922CB">
        <w:rPr>
          <w:rFonts w:ascii="Helvetica" w:hAnsi="Helvetica"/>
          <w:b/>
          <w:color w:val="FF0000"/>
          <w:sz w:val="22"/>
          <w:lang w:eastAsia="zh-CN"/>
        </w:rPr>
        <w:t>Y</w:t>
      </w:r>
    </w:p>
    <w:p w14:paraId="318390C2" w14:textId="3545985D" w:rsidR="00FA1A9D" w:rsidRPr="00B922CB" w:rsidRDefault="00FA1A9D" w:rsidP="00FA1A9D">
      <w:pPr>
        <w:spacing w:before="120"/>
        <w:rPr>
          <w:rFonts w:ascii="Helvetica" w:hAnsi="Helvetica"/>
          <w:b/>
          <w:color w:val="FF0000"/>
          <w:sz w:val="22"/>
          <w:lang w:eastAsia="zh-CN"/>
        </w:rPr>
      </w:pPr>
      <w:r w:rsidRPr="00AA132F">
        <w:rPr>
          <w:rFonts w:ascii="Helvetica" w:hAnsi="Helvetica"/>
          <w:sz w:val="22"/>
        </w:rPr>
        <w:t>Can you record movies/images using your own microscope camera?</w:t>
      </w:r>
      <w:r>
        <w:rPr>
          <w:rFonts w:ascii="Helvetica" w:hAnsi="Helvetica"/>
          <w:b/>
          <w:sz w:val="22"/>
        </w:rPr>
        <w:t xml:space="preserve"> (Y/N)</w:t>
      </w:r>
      <w:r w:rsidR="00F86D48">
        <w:rPr>
          <w:rFonts w:ascii="Helvetica" w:hAnsi="Helvetica" w:hint="eastAsia"/>
          <w:b/>
          <w:sz w:val="22"/>
          <w:lang w:eastAsia="zh-CN"/>
        </w:rPr>
        <w:t xml:space="preserve"> </w:t>
      </w:r>
      <w:r w:rsidR="00F86D48" w:rsidRPr="00B922CB">
        <w:rPr>
          <w:rFonts w:ascii="Helvetica" w:hAnsi="Helvetica"/>
          <w:b/>
          <w:color w:val="FF0000"/>
          <w:sz w:val="22"/>
          <w:lang w:eastAsia="zh-CN"/>
        </w:rPr>
        <w:t>Y</w:t>
      </w:r>
    </w:p>
    <w:p w14:paraId="35920B91" w14:textId="1D81521C" w:rsidR="00FA1A9D" w:rsidRPr="00B922CB" w:rsidRDefault="00FA1A9D" w:rsidP="00FA1A9D">
      <w:pPr>
        <w:spacing w:before="120"/>
        <w:rPr>
          <w:rFonts w:ascii="Helvetica" w:hAnsi="Helvetica"/>
          <w:color w:val="FF0000"/>
          <w:sz w:val="22"/>
          <w:lang w:eastAsia="zh-CN"/>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F86D48" w:rsidRPr="00B922CB">
        <w:rPr>
          <w:rFonts w:ascii="Helvetica" w:hAnsi="Helvetica"/>
          <w:b/>
          <w:color w:val="FF0000"/>
          <w:sz w:val="22"/>
          <w:lang w:eastAsia="zh-CN"/>
        </w:rPr>
        <w:t xml:space="preserve"> N</w:t>
      </w:r>
    </w:p>
    <w:p w14:paraId="549D447F" w14:textId="048DDAC9" w:rsidR="00FA1A9D" w:rsidRDefault="00FA1A9D" w:rsidP="00B922CB">
      <w:pPr>
        <w:spacing w:before="120"/>
        <w:rPr>
          <w:rFonts w:ascii="Helvetica" w:hAnsi="Helvetica"/>
          <w:i/>
          <w:color w:val="000000" w:themeColor="text1"/>
          <w:sz w:val="22"/>
          <w:lang w:eastAsia="zh-CN"/>
        </w:rPr>
      </w:pPr>
      <w:r w:rsidRPr="00B922CB">
        <w:rPr>
          <w:rFonts w:ascii="Helvetica" w:hAnsi="Helvetica"/>
          <w:b/>
          <w:color w:val="000000" w:themeColor="text1"/>
          <w:sz w:val="22"/>
        </w:rPr>
        <w:t>3.</w:t>
      </w:r>
      <w:r w:rsidRPr="00B922CB">
        <w:rPr>
          <w:rFonts w:ascii="Helvetica" w:hAnsi="Helvetica"/>
          <w:color w:val="000000" w:themeColor="text1"/>
          <w:sz w:val="22"/>
        </w:rPr>
        <w:t xml:space="preserve"> Which steps from the protocol section below are the most important for viewers to see? Please list 4-6 individual steps using the step numbers listed in this document. This information is important to prepare your Videographer for your shoot. </w:t>
      </w:r>
    </w:p>
    <w:p w14:paraId="305998E6" w14:textId="510EFA74" w:rsidR="00FA1A9D" w:rsidRPr="00B922CB" w:rsidRDefault="00FF76C8" w:rsidP="00B922CB">
      <w:pPr>
        <w:spacing w:before="120"/>
        <w:rPr>
          <w:rFonts w:ascii="Helvetica" w:hAnsi="Helvetica"/>
          <w:i/>
          <w:color w:val="FF0000"/>
          <w:sz w:val="22"/>
          <w:lang w:eastAsia="zh-CN"/>
        </w:rPr>
      </w:pPr>
      <w:proofErr w:type="gramStart"/>
      <w:r w:rsidRPr="00B922CB">
        <w:rPr>
          <w:rFonts w:ascii="Helvetica" w:hAnsi="Helvetica"/>
          <w:i/>
          <w:color w:val="FF0000"/>
          <w:sz w:val="22"/>
          <w:lang w:eastAsia="zh-CN"/>
        </w:rPr>
        <w:t>step</w:t>
      </w:r>
      <w:proofErr w:type="gramEnd"/>
      <w:r w:rsidRPr="00B922CB">
        <w:rPr>
          <w:rFonts w:ascii="Helvetica" w:hAnsi="Helvetica"/>
          <w:i/>
          <w:color w:val="FF0000"/>
          <w:sz w:val="22"/>
          <w:lang w:eastAsia="zh-CN"/>
        </w:rPr>
        <w:t xml:space="preserve"> 4.2, 4.3, 5.1, 5.2, 6.2 </w:t>
      </w:r>
    </w:p>
    <w:p w14:paraId="042501E7" w14:textId="46AB1F23" w:rsidR="00FA1A9D" w:rsidRPr="00B922CB" w:rsidRDefault="00FA1A9D" w:rsidP="00B922CB">
      <w:pPr>
        <w:spacing w:before="120"/>
        <w:rPr>
          <w:rFonts w:ascii="Helvetica" w:hAnsi="Helvetica"/>
          <w:i/>
          <w:color w:val="000000" w:themeColor="text1"/>
          <w:sz w:val="22"/>
        </w:rPr>
      </w:pPr>
      <w:r w:rsidRPr="00B922CB">
        <w:rPr>
          <w:rFonts w:ascii="Helvetica" w:hAnsi="Helvetica"/>
          <w:b/>
          <w:color w:val="000000" w:themeColor="text1"/>
          <w:sz w:val="22"/>
        </w:rPr>
        <w:t>4.</w:t>
      </w:r>
      <w:r w:rsidRPr="00B922CB">
        <w:rPr>
          <w:rFonts w:ascii="Helvetica" w:hAnsi="Helvetica"/>
          <w:color w:val="000000" w:themeColor="text1"/>
          <w:sz w:val="22"/>
        </w:rPr>
        <w:t xml:space="preserve"> What is the single most difficult aspect of this procedure and what do you do to ensure success? Please list 1-2 individual steps using the step numbers listed in this document. </w:t>
      </w:r>
    </w:p>
    <w:p w14:paraId="63AA351A" w14:textId="324600D9" w:rsidR="00B26F10" w:rsidRPr="00B922CB" w:rsidRDefault="00B26F10" w:rsidP="00FA1A9D">
      <w:pPr>
        <w:spacing w:before="120" w:line="360" w:lineRule="auto"/>
        <w:rPr>
          <w:rFonts w:ascii="Helvetica" w:hAnsi="Helvetica"/>
          <w:color w:val="FF0000"/>
          <w:sz w:val="22"/>
          <w:lang w:eastAsia="zh-CN"/>
        </w:rPr>
      </w:pPr>
      <w:r w:rsidRPr="00B922CB">
        <w:rPr>
          <w:rFonts w:ascii="Helvetica" w:hAnsi="Helvetica"/>
          <w:color w:val="FF0000"/>
          <w:sz w:val="22"/>
          <w:lang w:eastAsia="zh-CN"/>
        </w:rPr>
        <w:t>Step 4.3</w:t>
      </w:r>
      <w:r w:rsidR="009D2072" w:rsidRPr="00B922CB">
        <w:rPr>
          <w:rFonts w:ascii="Helvetica" w:hAnsi="Helvetica"/>
          <w:color w:val="FF0000"/>
          <w:sz w:val="22"/>
          <w:lang w:eastAsia="zh-CN"/>
        </w:rPr>
        <w:t xml:space="preserve"> and </w:t>
      </w:r>
      <w:r w:rsidRPr="00B922CB">
        <w:rPr>
          <w:rFonts w:ascii="Helvetica" w:hAnsi="Helvetica"/>
          <w:color w:val="FF0000"/>
          <w:sz w:val="22"/>
          <w:lang w:eastAsia="zh-CN"/>
        </w:rPr>
        <w:t xml:space="preserve">Step </w:t>
      </w:r>
      <w:r w:rsidR="004E0C30" w:rsidRPr="00B922CB">
        <w:rPr>
          <w:rFonts w:ascii="Helvetica" w:hAnsi="Helvetica"/>
          <w:color w:val="FF0000"/>
          <w:sz w:val="22"/>
          <w:lang w:eastAsia="zh-CN"/>
        </w:rPr>
        <w:t xml:space="preserve">6.2 </w:t>
      </w:r>
      <w:r w:rsidR="007C0C7D" w:rsidRPr="00B922CB">
        <w:rPr>
          <w:rFonts w:ascii="Helvetica" w:hAnsi="Helvetica"/>
          <w:color w:val="FF0000"/>
          <w:sz w:val="22"/>
          <w:lang w:eastAsia="zh-CN"/>
        </w:rPr>
        <w:t xml:space="preserve"> </w:t>
      </w:r>
    </w:p>
    <w:p w14:paraId="53902530" w14:textId="5A54331B" w:rsidR="00FA1A9D" w:rsidRPr="00B922CB" w:rsidRDefault="00FA1A9D" w:rsidP="00FA1A9D">
      <w:pPr>
        <w:spacing w:before="120"/>
        <w:rPr>
          <w:rFonts w:ascii="Helvetica" w:hAnsi="Helvetica"/>
          <w:color w:val="FF0000"/>
          <w:sz w:val="22"/>
          <w:szCs w:val="22"/>
          <w:lang w:eastAsia="zh-CN"/>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86D48">
        <w:rPr>
          <w:rFonts w:ascii="Helvetica" w:hAnsi="Helvetica" w:hint="eastAsia"/>
          <w:b/>
          <w:sz w:val="22"/>
          <w:szCs w:val="22"/>
          <w:lang w:eastAsia="zh-CN"/>
        </w:rPr>
        <w:t xml:space="preserve"> </w:t>
      </w:r>
      <w:r w:rsidR="009D2072" w:rsidRPr="00B922CB">
        <w:rPr>
          <w:rFonts w:ascii="Helvetica" w:hAnsi="Helvetica"/>
          <w:b/>
          <w:color w:val="FF0000"/>
          <w:sz w:val="22"/>
          <w:szCs w:val="22"/>
          <w:lang w:eastAsia="zh-CN"/>
        </w:rPr>
        <w:t>Y</w:t>
      </w:r>
    </w:p>
    <w:p w14:paraId="6B3972B7" w14:textId="2DD66A3E" w:rsidR="009D2072" w:rsidRPr="00B922CB" w:rsidRDefault="00FA1A9D" w:rsidP="00FA1A9D">
      <w:pPr>
        <w:spacing w:before="120"/>
        <w:rPr>
          <w:rFonts w:ascii="Helvetica" w:hAnsi="Helvetica"/>
          <w:sz w:val="22"/>
          <w:szCs w:val="22"/>
          <w:lang w:eastAsia="zh-CN"/>
        </w:rPr>
      </w:pPr>
      <w:r w:rsidRPr="003C06C8">
        <w:rPr>
          <w:rFonts w:ascii="Helvetica" w:hAnsi="Helvetica"/>
          <w:sz w:val="22"/>
          <w:szCs w:val="22"/>
        </w:rPr>
        <w:t xml:space="preserve">If yes, how far apart are the locations? </w:t>
      </w:r>
      <w:r w:rsidR="009D2072" w:rsidRPr="00B922CB">
        <w:rPr>
          <w:rFonts w:ascii="Helvetica" w:hAnsi="Helvetica"/>
          <w:color w:val="FF0000"/>
          <w:sz w:val="22"/>
          <w:szCs w:val="22"/>
          <w:lang w:eastAsia="zh-CN"/>
        </w:rPr>
        <w:t>Same building but different floors-1rd floor and 5rd floor</w:t>
      </w:r>
    </w:p>
    <w:p w14:paraId="117913B0"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CF4F8EA"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CFE08C5"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08A32671" w14:textId="77777777" w:rsidR="00FA1A9D" w:rsidRDefault="00FA1A9D" w:rsidP="00FA1A9D">
      <w:pPr>
        <w:pStyle w:val="ListParagraph"/>
        <w:ind w:left="270"/>
        <w:rPr>
          <w:rFonts w:ascii="Helvetica" w:hAnsi="Helvetica" w:cs="Arial"/>
          <w:b/>
          <w:sz w:val="22"/>
          <w:szCs w:val="22"/>
        </w:rPr>
      </w:pPr>
    </w:p>
    <w:p w14:paraId="76066B5A"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41698456" w14:textId="77777777" w:rsidR="00330F1B" w:rsidRDefault="00330F1B" w:rsidP="00B922CB">
      <w:pPr>
        <w:contextualSpacing/>
        <w:outlineLvl w:val="0"/>
        <w:rPr>
          <w:rFonts w:ascii="Helvetica" w:hAnsi="Helvetica" w:cs="Arial"/>
          <w:sz w:val="22"/>
          <w:szCs w:val="22"/>
        </w:rPr>
      </w:pPr>
    </w:p>
    <w:p w14:paraId="0806BEDF" w14:textId="3B745B59" w:rsidR="00CE10F2" w:rsidRDefault="003C2406" w:rsidP="00177B33">
      <w:pPr>
        <w:pStyle w:val="ListParagraph"/>
        <w:numPr>
          <w:ilvl w:val="1"/>
          <w:numId w:val="9"/>
        </w:numPr>
        <w:outlineLvl w:val="0"/>
        <w:rPr>
          <w:rFonts w:ascii="Helvetica" w:hAnsi="Helvetica" w:cs="Arial"/>
          <w:sz w:val="22"/>
          <w:szCs w:val="22"/>
        </w:rPr>
      </w:pPr>
      <w:proofErr w:type="spellStart"/>
      <w:r w:rsidRPr="00B922CB">
        <w:rPr>
          <w:rFonts w:ascii="Helvetica" w:hAnsi="Helvetica" w:cs="Arial"/>
          <w:b/>
          <w:sz w:val="22"/>
          <w:szCs w:val="22"/>
          <w:u w:val="single"/>
          <w:lang w:eastAsia="zh-CN"/>
        </w:rPr>
        <w:t>Xu</w:t>
      </w:r>
      <w:proofErr w:type="spellEnd"/>
      <w:r w:rsidRPr="00B922CB">
        <w:rPr>
          <w:rFonts w:ascii="Helvetica" w:hAnsi="Helvetica" w:cs="Arial"/>
          <w:b/>
          <w:sz w:val="22"/>
          <w:szCs w:val="22"/>
          <w:u w:val="single"/>
          <w:lang w:eastAsia="zh-CN"/>
        </w:rPr>
        <w:t xml:space="preserve"> Wang</w:t>
      </w:r>
      <w:r w:rsidR="000D35D9" w:rsidRPr="00B922CB">
        <w:rPr>
          <w:rFonts w:ascii="Helvetica" w:hAnsi="Helvetica" w:cs="Arial"/>
          <w:sz w:val="22"/>
          <w:szCs w:val="22"/>
        </w:rPr>
        <w:t xml:space="preserve">: </w:t>
      </w:r>
      <w:r w:rsidR="00B922CB">
        <w:rPr>
          <w:rFonts w:ascii="Helvetica" w:hAnsi="Helvetica" w:cs="Arial"/>
          <w:sz w:val="22"/>
          <w:szCs w:val="22"/>
        </w:rPr>
        <w:t>This</w:t>
      </w:r>
      <w:r w:rsidR="00A301C6" w:rsidRPr="00B922CB">
        <w:rPr>
          <w:rFonts w:ascii="Helvetica" w:hAnsi="Helvetica" w:cs="Arial"/>
          <w:sz w:val="22"/>
          <w:szCs w:val="22"/>
        </w:rPr>
        <w:t xml:space="preserve"> model</w:t>
      </w:r>
      <w:r w:rsidR="00B922CB">
        <w:rPr>
          <w:rFonts w:ascii="Helvetica" w:hAnsi="Helvetica" w:cs="Arial"/>
          <w:sz w:val="22"/>
          <w:szCs w:val="22"/>
        </w:rPr>
        <w:t xml:space="preserve"> is significant because it</w:t>
      </w:r>
      <w:r w:rsidR="00DE456C" w:rsidRPr="00B922CB">
        <w:rPr>
          <w:rFonts w:ascii="Helvetica" w:hAnsi="Helvetica" w:cs="Arial"/>
          <w:sz w:val="22"/>
          <w:szCs w:val="22"/>
        </w:rPr>
        <w:t xml:space="preserve"> better </w:t>
      </w:r>
      <w:r w:rsidR="00B922CB" w:rsidRPr="00B922CB">
        <w:rPr>
          <w:rFonts w:ascii="Helvetica" w:hAnsi="Helvetica" w:cs="Arial"/>
          <w:sz w:val="22"/>
          <w:szCs w:val="22"/>
        </w:rPr>
        <w:t>mimic</w:t>
      </w:r>
      <w:r w:rsidR="00B922CB">
        <w:rPr>
          <w:rFonts w:ascii="Helvetica" w:hAnsi="Helvetica" w:cs="Arial"/>
          <w:sz w:val="22"/>
          <w:szCs w:val="22"/>
        </w:rPr>
        <w:t>s</w:t>
      </w:r>
      <w:r w:rsidR="00A301C6" w:rsidRPr="00B922CB">
        <w:rPr>
          <w:rFonts w:ascii="Helvetica" w:hAnsi="Helvetica" w:cs="Arial"/>
          <w:sz w:val="22"/>
          <w:szCs w:val="22"/>
        </w:rPr>
        <w:t xml:space="preserve"> the</w:t>
      </w:r>
      <w:r w:rsidR="00DE456C" w:rsidRPr="00B922CB">
        <w:rPr>
          <w:rFonts w:ascii="Helvetica" w:hAnsi="Helvetica" w:cs="Arial"/>
          <w:sz w:val="22"/>
          <w:szCs w:val="22"/>
        </w:rPr>
        <w:t xml:space="preserve"> cellular compositions in xenograft</w:t>
      </w:r>
      <w:r w:rsidR="00A301C6" w:rsidRPr="00B922CB">
        <w:rPr>
          <w:rFonts w:ascii="Helvetica" w:hAnsi="Helvetica" w:cs="Arial"/>
          <w:sz w:val="22"/>
          <w:szCs w:val="22"/>
        </w:rPr>
        <w:t xml:space="preserve"> for assessing drug response</w:t>
      </w:r>
      <w:r w:rsidR="00DE456C" w:rsidRPr="00B922CB">
        <w:rPr>
          <w:rFonts w:ascii="Helvetica" w:hAnsi="Helvetica" w:cs="Arial"/>
          <w:sz w:val="22"/>
          <w:szCs w:val="22"/>
        </w:rPr>
        <w:t>s</w:t>
      </w:r>
      <w:r w:rsidR="00A301C6" w:rsidRPr="00B922CB">
        <w:rPr>
          <w:rFonts w:ascii="Helvetica" w:hAnsi="Helvetica" w:cs="Arial"/>
          <w:sz w:val="22"/>
          <w:szCs w:val="22"/>
        </w:rPr>
        <w:t xml:space="preserve">, and significantly improved the </w:t>
      </w:r>
      <w:r w:rsidR="00DE456C" w:rsidRPr="00B922CB">
        <w:rPr>
          <w:rFonts w:ascii="Helvetica" w:hAnsi="Helvetica" w:cs="Arial"/>
          <w:sz w:val="22"/>
          <w:szCs w:val="22"/>
        </w:rPr>
        <w:t>consistence of the results via comparative analyses</w:t>
      </w:r>
      <w:r w:rsidR="00B922CB">
        <w:rPr>
          <w:rFonts w:ascii="Helvetica" w:hAnsi="Helvetica" w:cs="Arial"/>
          <w:sz w:val="22"/>
          <w:szCs w:val="22"/>
        </w:rPr>
        <w:t xml:space="preserve"> </w:t>
      </w:r>
      <w:r w:rsidR="00B922CB">
        <w:rPr>
          <w:rFonts w:ascii="Helvetica" w:hAnsi="Helvetica" w:cs="Arial"/>
          <w:b/>
          <w:sz w:val="22"/>
          <w:szCs w:val="22"/>
        </w:rPr>
        <w:t>[1]</w:t>
      </w:r>
      <w:r w:rsidR="00B922CB">
        <w:rPr>
          <w:rFonts w:ascii="Helvetica" w:hAnsi="Helvetica" w:cs="Arial"/>
          <w:sz w:val="22"/>
          <w:szCs w:val="22"/>
        </w:rPr>
        <w:t>.</w:t>
      </w:r>
    </w:p>
    <w:p w14:paraId="410EE28E" w14:textId="77777777" w:rsidR="00B922CB" w:rsidRDefault="00B922CB" w:rsidP="00B922CB">
      <w:pPr>
        <w:pStyle w:val="ListParagraph"/>
        <w:ind w:left="1800"/>
        <w:outlineLvl w:val="0"/>
        <w:rPr>
          <w:rFonts w:ascii="Helvetica" w:hAnsi="Helvetica" w:cs="Arial"/>
          <w:sz w:val="22"/>
          <w:szCs w:val="22"/>
        </w:rPr>
      </w:pPr>
    </w:p>
    <w:p w14:paraId="4F19657C" w14:textId="58FB7045" w:rsidR="00B922CB" w:rsidRPr="00B922CB" w:rsidRDefault="00B922CB" w:rsidP="00B922CB">
      <w:pPr>
        <w:pStyle w:val="ListParagraph"/>
        <w:numPr>
          <w:ilvl w:val="2"/>
          <w:numId w:val="9"/>
        </w:numPr>
        <w:outlineLvl w:val="0"/>
        <w:rPr>
          <w:rFonts w:ascii="Helvetica" w:hAnsi="Helvetica" w:cs="Arial"/>
          <w:sz w:val="22"/>
          <w:szCs w:val="22"/>
        </w:rPr>
      </w:pPr>
      <w:r>
        <w:rPr>
          <w:rFonts w:ascii="Helvetica" w:hAnsi="Helvetica" w:cs="Arial"/>
          <w:sz w:val="22"/>
          <w:szCs w:val="22"/>
          <w:lang w:eastAsia="zh-CN"/>
        </w:rPr>
        <w:t>INTERVIEW: Named author says the statement above in an interview-style shot while looking slightly off-camera.</w:t>
      </w:r>
    </w:p>
    <w:p w14:paraId="5E19333E" w14:textId="77777777" w:rsidR="00330F1B" w:rsidRPr="00B922CB" w:rsidRDefault="00330F1B" w:rsidP="00B922CB">
      <w:pPr>
        <w:contextualSpacing/>
        <w:outlineLvl w:val="0"/>
        <w:rPr>
          <w:rFonts w:ascii="Helvetica" w:hAnsi="Helvetica" w:cs="Arial"/>
          <w:sz w:val="22"/>
          <w:szCs w:val="22"/>
        </w:rPr>
      </w:pPr>
    </w:p>
    <w:p w14:paraId="705F683A" w14:textId="782D8ABE" w:rsidR="00CE10F2" w:rsidRDefault="00243127">
      <w:pPr>
        <w:pStyle w:val="ListParagraph"/>
        <w:numPr>
          <w:ilvl w:val="1"/>
          <w:numId w:val="9"/>
        </w:numPr>
        <w:outlineLvl w:val="0"/>
        <w:rPr>
          <w:rFonts w:ascii="Helvetica" w:hAnsi="Helvetica" w:cs="Arial"/>
          <w:sz w:val="22"/>
          <w:szCs w:val="22"/>
        </w:rPr>
      </w:pPr>
      <w:r w:rsidRPr="00B922CB">
        <w:rPr>
          <w:rFonts w:ascii="Helvetica" w:hAnsi="Helvetica" w:cs="Arial" w:hint="eastAsia"/>
          <w:b/>
          <w:sz w:val="22"/>
          <w:szCs w:val="22"/>
          <w:u w:val="single"/>
          <w:lang w:eastAsia="zh-CN"/>
        </w:rPr>
        <w:t>Lei</w:t>
      </w:r>
      <w:r w:rsidR="000666A6" w:rsidRPr="00B922CB">
        <w:rPr>
          <w:rFonts w:ascii="Helvetica" w:hAnsi="Helvetica" w:cs="Arial"/>
          <w:b/>
          <w:sz w:val="22"/>
          <w:szCs w:val="22"/>
          <w:u w:val="single"/>
          <w:lang w:eastAsia="zh-CN"/>
        </w:rPr>
        <w:t xml:space="preserve"> Wang</w:t>
      </w:r>
      <w:r w:rsidR="000D35D9" w:rsidRPr="00B922CB">
        <w:rPr>
          <w:rFonts w:ascii="Helvetica" w:hAnsi="Helvetica" w:cs="Arial"/>
          <w:sz w:val="22"/>
          <w:szCs w:val="22"/>
        </w:rPr>
        <w:t xml:space="preserve">: </w:t>
      </w:r>
      <w:r w:rsidR="000570E0" w:rsidRPr="00B922CB">
        <w:rPr>
          <w:rFonts w:ascii="Helvetica" w:hAnsi="Helvetica" w:cs="Arial"/>
          <w:sz w:val="22"/>
          <w:szCs w:val="22"/>
        </w:rPr>
        <w:t>There are two main advantages</w:t>
      </w:r>
      <w:r w:rsidR="00B922CB">
        <w:rPr>
          <w:rFonts w:ascii="Helvetica" w:hAnsi="Helvetica" w:cs="Arial"/>
          <w:sz w:val="22"/>
          <w:szCs w:val="22"/>
        </w:rPr>
        <w:t xml:space="preserve"> of this technique.</w:t>
      </w:r>
      <w:r w:rsidR="000570E0" w:rsidRPr="00B922CB">
        <w:rPr>
          <w:rFonts w:ascii="Helvetica" w:hAnsi="Helvetica" w:cs="Arial"/>
          <w:sz w:val="22"/>
          <w:szCs w:val="22"/>
        </w:rPr>
        <w:t xml:space="preserve"> </w:t>
      </w:r>
      <w:r w:rsidR="00B922CB">
        <w:rPr>
          <w:rFonts w:ascii="Helvetica" w:hAnsi="Helvetica" w:cs="Arial"/>
          <w:sz w:val="22"/>
          <w:szCs w:val="22"/>
        </w:rPr>
        <w:t>F</w:t>
      </w:r>
      <w:r w:rsidR="000570E0" w:rsidRPr="00B922CB">
        <w:rPr>
          <w:rFonts w:ascii="Helvetica" w:hAnsi="Helvetica" w:cs="Arial"/>
          <w:sz w:val="22"/>
          <w:szCs w:val="22"/>
        </w:rPr>
        <w:t>irst,</w:t>
      </w:r>
      <w:r w:rsidR="000570E0" w:rsidRPr="00B922CB">
        <w:rPr>
          <w:rFonts w:asciiTheme="minorHAnsi" w:hAnsiTheme="minorHAnsi" w:cstheme="minorHAnsi"/>
        </w:rPr>
        <w:t xml:space="preserve"> </w:t>
      </w:r>
      <w:r w:rsidR="00B922CB">
        <w:rPr>
          <w:rFonts w:asciiTheme="minorHAnsi" w:hAnsiTheme="minorHAnsi" w:cstheme="minorHAnsi"/>
        </w:rPr>
        <w:t>it</w:t>
      </w:r>
      <w:r w:rsidR="00A301C6" w:rsidRPr="00B922CB">
        <w:rPr>
          <w:rFonts w:ascii="Helvetica" w:hAnsi="Helvetica" w:cs="Arial"/>
          <w:sz w:val="22"/>
          <w:szCs w:val="22"/>
        </w:rPr>
        <w:t xml:space="preserve"> use</w:t>
      </w:r>
      <w:r w:rsidR="00B922CB">
        <w:rPr>
          <w:rFonts w:ascii="Helvetica" w:hAnsi="Helvetica" w:cs="Arial"/>
          <w:sz w:val="22"/>
          <w:szCs w:val="22"/>
        </w:rPr>
        <w:t>s</w:t>
      </w:r>
      <w:r w:rsidR="00A301C6" w:rsidRPr="00B922CB">
        <w:rPr>
          <w:rFonts w:ascii="Helvetica" w:hAnsi="Helvetica" w:cs="Arial"/>
          <w:sz w:val="22"/>
          <w:szCs w:val="22"/>
        </w:rPr>
        <w:t xml:space="preserve"> virus</w:t>
      </w:r>
      <w:r w:rsidR="00B922CB">
        <w:rPr>
          <w:rFonts w:ascii="Helvetica" w:hAnsi="Helvetica" w:cs="Arial"/>
          <w:sz w:val="22"/>
          <w:szCs w:val="22"/>
        </w:rPr>
        <w:t>es</w:t>
      </w:r>
      <w:r w:rsidR="00E11A55" w:rsidRPr="00B922CB">
        <w:rPr>
          <w:rFonts w:ascii="Helvetica" w:hAnsi="Helvetica" w:cs="Arial" w:hint="eastAsia"/>
          <w:sz w:val="22"/>
          <w:szCs w:val="22"/>
          <w:lang w:eastAsia="zh-CN"/>
        </w:rPr>
        <w:t xml:space="preserve"> </w:t>
      </w:r>
      <w:r w:rsidR="00A301C6" w:rsidRPr="00B922CB">
        <w:rPr>
          <w:rFonts w:ascii="Helvetica" w:hAnsi="Helvetica" w:cs="Arial"/>
          <w:sz w:val="22"/>
          <w:szCs w:val="22"/>
        </w:rPr>
        <w:t xml:space="preserve">to label </w:t>
      </w:r>
      <w:proofErr w:type="spellStart"/>
      <w:r w:rsidR="00A301C6" w:rsidRPr="00B922CB">
        <w:rPr>
          <w:rFonts w:ascii="Helvetica" w:hAnsi="Helvetica" w:cs="Arial"/>
          <w:sz w:val="22"/>
          <w:szCs w:val="22"/>
        </w:rPr>
        <w:t>xenografts</w:t>
      </w:r>
      <w:proofErr w:type="spellEnd"/>
      <w:r w:rsidR="00A301C6" w:rsidRPr="00B922CB">
        <w:rPr>
          <w:rFonts w:ascii="Helvetica" w:hAnsi="Helvetica" w:cs="Arial"/>
          <w:sz w:val="22"/>
          <w:szCs w:val="22"/>
        </w:rPr>
        <w:t xml:space="preserve"> in two fluorescence</w:t>
      </w:r>
      <w:r w:rsidR="00E36578" w:rsidRPr="00B922CB">
        <w:rPr>
          <w:rFonts w:ascii="Helvetica" w:hAnsi="Helvetica" w:cs="Arial"/>
          <w:sz w:val="22"/>
          <w:szCs w:val="22"/>
        </w:rPr>
        <w:t xml:space="preserve">, </w:t>
      </w:r>
      <w:r w:rsidR="001E7B95" w:rsidRPr="00B922CB">
        <w:rPr>
          <w:rFonts w:ascii="Helvetica" w:hAnsi="Helvetica" w:cs="Arial"/>
          <w:sz w:val="22"/>
          <w:szCs w:val="22"/>
        </w:rPr>
        <w:t>allowing</w:t>
      </w:r>
      <w:r w:rsidR="00E36578" w:rsidRPr="00B922CB">
        <w:rPr>
          <w:rFonts w:ascii="Helvetica" w:hAnsi="Helvetica" w:cs="Arial"/>
          <w:sz w:val="22"/>
          <w:szCs w:val="22"/>
        </w:rPr>
        <w:t xml:space="preserve"> </w:t>
      </w:r>
      <w:r w:rsidR="00364532" w:rsidRPr="00B922CB">
        <w:rPr>
          <w:rFonts w:ascii="Helvetica" w:hAnsi="Helvetica" w:cs="Arial"/>
          <w:sz w:val="22"/>
          <w:szCs w:val="22"/>
        </w:rPr>
        <w:t xml:space="preserve">the Realtime tracing of the cellular compositions and viability in the </w:t>
      </w:r>
      <w:proofErr w:type="spellStart"/>
      <w:r w:rsidR="00364532" w:rsidRPr="00B922CB">
        <w:rPr>
          <w:rFonts w:ascii="Helvetica" w:hAnsi="Helvetica" w:cs="Arial"/>
          <w:sz w:val="22"/>
          <w:szCs w:val="22"/>
        </w:rPr>
        <w:t>xenograft</w:t>
      </w:r>
      <w:proofErr w:type="spellEnd"/>
      <w:r w:rsidR="00B922CB">
        <w:rPr>
          <w:rFonts w:ascii="Helvetica" w:hAnsi="Helvetica" w:cs="Arial"/>
          <w:sz w:val="22"/>
          <w:szCs w:val="22"/>
        </w:rPr>
        <w:t>.</w:t>
      </w:r>
      <w:r w:rsidR="00364532" w:rsidRPr="00B922CB">
        <w:rPr>
          <w:rFonts w:ascii="Helvetica" w:hAnsi="Helvetica" w:cs="Arial"/>
          <w:sz w:val="22"/>
          <w:szCs w:val="22"/>
        </w:rPr>
        <w:t xml:space="preserve"> </w:t>
      </w:r>
      <w:r w:rsidR="00B922CB">
        <w:rPr>
          <w:rFonts w:ascii="Helvetica" w:hAnsi="Helvetica" w:cs="Arial"/>
          <w:sz w:val="22"/>
          <w:szCs w:val="22"/>
        </w:rPr>
        <w:t>S</w:t>
      </w:r>
      <w:r w:rsidR="00364532" w:rsidRPr="00B922CB">
        <w:rPr>
          <w:rFonts w:ascii="Helvetica" w:hAnsi="Helvetica" w:cs="Arial"/>
          <w:sz w:val="22"/>
          <w:szCs w:val="22"/>
        </w:rPr>
        <w:t xml:space="preserve">econd, </w:t>
      </w:r>
      <w:r w:rsidR="00B922CB">
        <w:rPr>
          <w:rFonts w:ascii="Helvetica" w:hAnsi="Helvetica" w:cs="Arial"/>
          <w:sz w:val="22"/>
          <w:szCs w:val="22"/>
        </w:rPr>
        <w:t>it</w:t>
      </w:r>
      <w:r w:rsidR="00A301C6" w:rsidRPr="00B922CB">
        <w:rPr>
          <w:rFonts w:ascii="Helvetica" w:hAnsi="Helvetica" w:cs="Arial"/>
          <w:sz w:val="22"/>
          <w:szCs w:val="22"/>
        </w:rPr>
        <w:t xml:space="preserve"> </w:t>
      </w:r>
      <w:r w:rsidR="00364532" w:rsidRPr="00B922CB">
        <w:rPr>
          <w:rFonts w:ascii="Helvetica" w:hAnsi="Helvetica" w:cs="Arial"/>
          <w:sz w:val="22"/>
          <w:szCs w:val="22"/>
        </w:rPr>
        <w:t xml:space="preserve">significantly </w:t>
      </w:r>
      <w:r w:rsidR="00A301C6" w:rsidRPr="00B922CB">
        <w:rPr>
          <w:rFonts w:ascii="Helvetica" w:hAnsi="Helvetica" w:cs="Arial"/>
          <w:sz w:val="22"/>
          <w:szCs w:val="22"/>
        </w:rPr>
        <w:t>improve</w:t>
      </w:r>
      <w:r w:rsidR="00B922CB">
        <w:rPr>
          <w:rFonts w:ascii="Helvetica" w:hAnsi="Helvetica" w:cs="Arial"/>
          <w:sz w:val="22"/>
          <w:szCs w:val="22"/>
        </w:rPr>
        <w:t>s</w:t>
      </w:r>
      <w:r w:rsidR="00A301C6" w:rsidRPr="00B922CB">
        <w:rPr>
          <w:rFonts w:ascii="Helvetica" w:hAnsi="Helvetica" w:cs="Arial"/>
          <w:sz w:val="22"/>
          <w:szCs w:val="22"/>
        </w:rPr>
        <w:t xml:space="preserve"> the general </w:t>
      </w:r>
      <w:r w:rsidR="00364532" w:rsidRPr="00B922CB">
        <w:rPr>
          <w:rFonts w:ascii="Helvetica" w:hAnsi="Helvetica" w:cs="Arial"/>
          <w:sz w:val="22"/>
          <w:szCs w:val="22"/>
        </w:rPr>
        <w:t>survival time</w:t>
      </w:r>
      <w:r w:rsidR="00A301C6" w:rsidRPr="00B922CB">
        <w:rPr>
          <w:rFonts w:ascii="Helvetica" w:hAnsi="Helvetica" w:cs="Arial"/>
          <w:sz w:val="22"/>
          <w:szCs w:val="22"/>
        </w:rPr>
        <w:t xml:space="preserve"> of human cells in zebrafish via genetic modification</w:t>
      </w:r>
      <w:r w:rsidR="00E36578" w:rsidRPr="00B922CB">
        <w:rPr>
          <w:rFonts w:ascii="Helvetica" w:hAnsi="Helvetica" w:cs="Arial"/>
          <w:sz w:val="22"/>
          <w:szCs w:val="22"/>
        </w:rPr>
        <w:t>, which</w:t>
      </w:r>
      <w:r w:rsidR="000666A6" w:rsidRPr="00B922CB">
        <w:rPr>
          <w:rFonts w:ascii="Helvetica" w:hAnsi="Helvetica" w:cs="Arial"/>
          <w:sz w:val="22"/>
          <w:szCs w:val="22"/>
        </w:rPr>
        <w:t xml:space="preserve"> provides a longer observation window</w:t>
      </w:r>
      <w:r w:rsidR="00364532" w:rsidRPr="00B922CB">
        <w:rPr>
          <w:rFonts w:ascii="Helvetica" w:hAnsi="Helvetica" w:cs="Arial"/>
          <w:sz w:val="22"/>
          <w:szCs w:val="22"/>
        </w:rPr>
        <w:t xml:space="preserve"> for drug testing</w:t>
      </w:r>
      <w:r w:rsidR="00B922CB">
        <w:rPr>
          <w:rFonts w:ascii="Helvetica" w:hAnsi="Helvetica" w:cs="Arial"/>
          <w:sz w:val="22"/>
          <w:szCs w:val="22"/>
        </w:rPr>
        <w:t xml:space="preserve"> </w:t>
      </w:r>
      <w:r w:rsidR="00B922CB">
        <w:rPr>
          <w:rFonts w:ascii="Helvetica" w:hAnsi="Helvetica" w:cs="Arial"/>
          <w:b/>
          <w:sz w:val="22"/>
          <w:szCs w:val="22"/>
        </w:rPr>
        <w:t>[1]</w:t>
      </w:r>
      <w:r w:rsidR="000666A6" w:rsidRPr="00B922CB">
        <w:rPr>
          <w:rFonts w:ascii="Helvetica" w:hAnsi="Helvetica" w:cs="Arial"/>
          <w:sz w:val="22"/>
          <w:szCs w:val="22"/>
        </w:rPr>
        <w:t>.</w:t>
      </w:r>
    </w:p>
    <w:p w14:paraId="74B710BF" w14:textId="77777777" w:rsidR="00B922CB" w:rsidRDefault="00B922CB" w:rsidP="00B922CB">
      <w:pPr>
        <w:pStyle w:val="ListParagraph"/>
        <w:ind w:left="1800"/>
        <w:outlineLvl w:val="0"/>
        <w:rPr>
          <w:rFonts w:ascii="Helvetica" w:hAnsi="Helvetica" w:cs="Arial"/>
          <w:sz w:val="22"/>
          <w:szCs w:val="22"/>
        </w:rPr>
      </w:pPr>
    </w:p>
    <w:p w14:paraId="06308114" w14:textId="30E5A350" w:rsidR="00B922CB" w:rsidRPr="00B922CB" w:rsidRDefault="00B922CB" w:rsidP="00B922CB">
      <w:pPr>
        <w:pStyle w:val="ListParagraph"/>
        <w:numPr>
          <w:ilvl w:val="2"/>
          <w:numId w:val="9"/>
        </w:numPr>
        <w:outlineLvl w:val="0"/>
        <w:rPr>
          <w:rFonts w:ascii="Helvetica" w:hAnsi="Helvetica" w:cs="Arial"/>
          <w:sz w:val="22"/>
          <w:szCs w:val="22"/>
        </w:rPr>
      </w:pPr>
      <w:r>
        <w:rPr>
          <w:rFonts w:ascii="Helvetica" w:hAnsi="Helvetica" w:cs="Arial"/>
          <w:sz w:val="22"/>
          <w:szCs w:val="22"/>
          <w:lang w:eastAsia="zh-CN"/>
        </w:rPr>
        <w:t>INTERVIEW: Named author says the statement above in an interview-style shot while looking slightly off-camera.</w:t>
      </w:r>
    </w:p>
    <w:p w14:paraId="6DE6790D" w14:textId="77777777" w:rsidR="000D35D9" w:rsidRPr="00B922CB" w:rsidRDefault="000D35D9" w:rsidP="00B922CB">
      <w:pPr>
        <w:contextualSpacing/>
        <w:outlineLvl w:val="0"/>
        <w:rPr>
          <w:rFonts w:ascii="Helvetica" w:hAnsi="Helvetica" w:cs="Arial"/>
          <w:sz w:val="22"/>
          <w:szCs w:val="22"/>
        </w:rPr>
      </w:pPr>
    </w:p>
    <w:p w14:paraId="3DBEE54E" w14:textId="77777777" w:rsidR="00EE4460" w:rsidRPr="00B922CB" w:rsidRDefault="00F22F5E" w:rsidP="00330F1B">
      <w:pPr>
        <w:contextualSpacing/>
        <w:rPr>
          <w:rFonts w:ascii="Helvetica" w:hAnsi="Helvetica" w:cs="Arial"/>
          <w:b/>
          <w:sz w:val="22"/>
          <w:szCs w:val="22"/>
        </w:rPr>
      </w:pPr>
      <w:r w:rsidRPr="00B922CB">
        <w:rPr>
          <w:rFonts w:ascii="Helvetica" w:hAnsi="Helvetica" w:cs="Arial"/>
          <w:b/>
          <w:sz w:val="22"/>
          <w:szCs w:val="22"/>
        </w:rPr>
        <w:t xml:space="preserve">OPTIONAL </w:t>
      </w:r>
      <w:r w:rsidR="00F95E8D" w:rsidRPr="00B922CB">
        <w:rPr>
          <w:rFonts w:ascii="Helvetica" w:hAnsi="Helvetica" w:cs="Arial"/>
          <w:b/>
          <w:sz w:val="22"/>
          <w:szCs w:val="22"/>
        </w:rPr>
        <w:t>Interview Statements</w:t>
      </w:r>
      <w:r w:rsidR="002B26D4" w:rsidRPr="00B922CB">
        <w:rPr>
          <w:rFonts w:ascii="Helvetica" w:hAnsi="Helvetica" w:cs="Arial"/>
          <w:b/>
          <w:sz w:val="22"/>
          <w:szCs w:val="22"/>
        </w:rPr>
        <w:t xml:space="preserve">: (Said by you on camera)  </w:t>
      </w:r>
      <w:r w:rsidR="00DC058D" w:rsidRPr="00B922CB">
        <w:rPr>
          <w:rFonts w:ascii="Helvetica" w:hAnsi="Helvetica" w:cs="Arial"/>
          <w:b/>
          <w:sz w:val="22"/>
          <w:szCs w:val="22"/>
        </w:rPr>
        <w:t>- All interview statements may be edited for length and clarity.</w:t>
      </w:r>
    </w:p>
    <w:p w14:paraId="5F6FA54B" w14:textId="77777777" w:rsidR="00D10BFA" w:rsidRPr="00B922CB" w:rsidRDefault="00D10BFA" w:rsidP="00330F1B">
      <w:pPr>
        <w:contextualSpacing/>
        <w:rPr>
          <w:rFonts w:ascii="Helvetica" w:hAnsi="Helvetica" w:cs="Arial"/>
          <w:b/>
          <w:sz w:val="16"/>
          <w:szCs w:val="16"/>
        </w:rPr>
      </w:pPr>
    </w:p>
    <w:p w14:paraId="2F2FDDF8" w14:textId="6644BC91" w:rsidR="00CE10F2" w:rsidRDefault="00AD498A" w:rsidP="00593163">
      <w:pPr>
        <w:pStyle w:val="ListParagraph"/>
        <w:numPr>
          <w:ilvl w:val="1"/>
          <w:numId w:val="9"/>
        </w:numPr>
        <w:outlineLvl w:val="0"/>
        <w:rPr>
          <w:rFonts w:ascii="Helvetica" w:hAnsi="Helvetica" w:cs="Arial"/>
          <w:sz w:val="22"/>
          <w:szCs w:val="22"/>
        </w:rPr>
      </w:pPr>
      <w:r w:rsidRPr="00AD498A">
        <w:rPr>
          <w:rFonts w:ascii="Helvetica" w:hAnsi="Helvetica" w:cs="Arial"/>
          <w:b/>
          <w:strike/>
          <w:sz w:val="22"/>
          <w:szCs w:val="22"/>
          <w:u w:val="single"/>
          <w:lang w:eastAsia="zh-CN"/>
        </w:rPr>
        <w:t>Lei Wang</w:t>
      </w:r>
      <w:r>
        <w:rPr>
          <w:rFonts w:ascii="Helvetica" w:hAnsi="Helvetica" w:cs="Arial"/>
          <w:b/>
          <w:sz w:val="22"/>
          <w:szCs w:val="22"/>
          <w:u w:val="single"/>
          <w:lang w:eastAsia="zh-CN"/>
        </w:rPr>
        <w:t xml:space="preserve"> </w:t>
      </w:r>
      <w:r w:rsidR="002B58C1" w:rsidRPr="00AD498A">
        <w:rPr>
          <w:rFonts w:ascii="Helvetica" w:hAnsi="Helvetica" w:cs="Arial"/>
          <w:b/>
          <w:color w:val="FF0000"/>
          <w:sz w:val="22"/>
          <w:szCs w:val="22"/>
          <w:u w:val="single"/>
          <w:lang w:eastAsia="zh-CN"/>
        </w:rPr>
        <w:t xml:space="preserve">Kunpeng </w:t>
      </w:r>
      <w:proofErr w:type="spellStart"/>
      <w:r w:rsidR="002B58C1" w:rsidRPr="00AD498A">
        <w:rPr>
          <w:rFonts w:ascii="Helvetica" w:hAnsi="Helvetica" w:cs="Arial"/>
          <w:b/>
          <w:color w:val="FF0000"/>
          <w:sz w:val="22"/>
          <w:szCs w:val="22"/>
          <w:u w:val="single"/>
          <w:lang w:eastAsia="zh-CN"/>
        </w:rPr>
        <w:t>Lv</w:t>
      </w:r>
      <w:proofErr w:type="spellEnd"/>
      <w:r w:rsidR="00DC7D3A" w:rsidRPr="00B922CB">
        <w:rPr>
          <w:rFonts w:ascii="Helvetica" w:hAnsi="Helvetica" w:cs="Arial"/>
          <w:sz w:val="22"/>
          <w:szCs w:val="22"/>
        </w:rPr>
        <w:t xml:space="preserve">: </w:t>
      </w:r>
      <w:r w:rsidR="00593163" w:rsidRPr="00B922CB">
        <w:rPr>
          <w:rFonts w:ascii="Helvetica" w:hAnsi="Helvetica" w:cs="Arial"/>
          <w:sz w:val="22"/>
          <w:szCs w:val="22"/>
        </w:rPr>
        <w:t>Thi</w:t>
      </w:r>
      <w:r w:rsidR="00593163" w:rsidRPr="00B922CB">
        <w:rPr>
          <w:rFonts w:ascii="Helvetica" w:hAnsi="Helvetica" w:cs="Arial"/>
          <w:sz w:val="22"/>
          <w:szCs w:val="22"/>
          <w:lang w:eastAsia="zh-CN"/>
        </w:rPr>
        <w:t>s technique</w:t>
      </w:r>
      <w:r w:rsidR="00593163" w:rsidRPr="00B922CB">
        <w:rPr>
          <w:rFonts w:ascii="Helvetica" w:hAnsi="Helvetica" w:cs="Arial"/>
          <w:sz w:val="22"/>
          <w:szCs w:val="22"/>
        </w:rPr>
        <w:t xml:space="preserve"> provides a </w:t>
      </w:r>
      <w:r w:rsidR="00D94AD9" w:rsidRPr="00B922CB">
        <w:rPr>
          <w:rFonts w:ascii="Helvetica" w:hAnsi="Helvetica" w:cs="Arial"/>
          <w:sz w:val="22"/>
          <w:szCs w:val="22"/>
        </w:rPr>
        <w:t>potential</w:t>
      </w:r>
      <w:r w:rsidR="00593163" w:rsidRPr="00B922CB">
        <w:rPr>
          <w:rFonts w:ascii="Helvetica" w:hAnsi="Helvetica" w:cs="Arial"/>
          <w:sz w:val="22"/>
          <w:szCs w:val="22"/>
        </w:rPr>
        <w:t xml:space="preserve"> model for </w:t>
      </w:r>
      <w:r w:rsidR="00D94AD9" w:rsidRPr="00B922CB">
        <w:rPr>
          <w:rFonts w:ascii="Helvetica" w:hAnsi="Helvetica" w:cs="Arial"/>
          <w:sz w:val="22"/>
          <w:szCs w:val="22"/>
        </w:rPr>
        <w:t>personalized medicine for</w:t>
      </w:r>
      <w:r w:rsidR="00593163" w:rsidRPr="00B922CB">
        <w:rPr>
          <w:rFonts w:ascii="Helvetica" w:hAnsi="Helvetica" w:cs="Arial"/>
          <w:sz w:val="22"/>
          <w:szCs w:val="22"/>
        </w:rPr>
        <w:t xml:space="preserve"> patients </w:t>
      </w:r>
      <w:r w:rsidR="00D94AD9" w:rsidRPr="00B922CB">
        <w:rPr>
          <w:rFonts w:ascii="Helvetica" w:hAnsi="Helvetica" w:cs="Arial"/>
          <w:sz w:val="22"/>
          <w:szCs w:val="22"/>
        </w:rPr>
        <w:t xml:space="preserve">with pancreatic cancer, </w:t>
      </w:r>
      <w:r w:rsidR="00593163" w:rsidRPr="00B922CB">
        <w:rPr>
          <w:rFonts w:ascii="Helvetica" w:hAnsi="Helvetica" w:cs="Arial"/>
          <w:sz w:val="22"/>
          <w:szCs w:val="22"/>
        </w:rPr>
        <w:t>and allows for the</w:t>
      </w:r>
      <w:r w:rsidR="00D94AD9" w:rsidRPr="00B922CB">
        <w:rPr>
          <w:rFonts w:ascii="Helvetica" w:hAnsi="Helvetica" w:cs="Arial"/>
          <w:sz w:val="22"/>
          <w:szCs w:val="22"/>
        </w:rPr>
        <w:t xml:space="preserve"> pre-</w:t>
      </w:r>
      <w:r w:rsidR="00593163" w:rsidRPr="00B922CB">
        <w:rPr>
          <w:rFonts w:ascii="Helvetica" w:hAnsi="Helvetica" w:cs="Arial"/>
          <w:sz w:val="22"/>
          <w:szCs w:val="22"/>
        </w:rPr>
        <w:t>assessment of preclinical tumor drug susceptibility</w:t>
      </w:r>
      <w:r w:rsidR="00B922CB">
        <w:rPr>
          <w:rFonts w:ascii="Helvetica" w:hAnsi="Helvetica" w:cs="Arial"/>
          <w:sz w:val="22"/>
          <w:szCs w:val="22"/>
        </w:rPr>
        <w:t xml:space="preserve"> </w:t>
      </w:r>
      <w:r w:rsidR="00B922CB">
        <w:rPr>
          <w:rFonts w:ascii="Helvetica" w:hAnsi="Helvetica" w:cs="Arial"/>
          <w:b/>
          <w:sz w:val="22"/>
          <w:szCs w:val="22"/>
        </w:rPr>
        <w:t>[1]</w:t>
      </w:r>
      <w:r w:rsidR="00593163" w:rsidRPr="00B922CB">
        <w:rPr>
          <w:rFonts w:ascii="Helvetica" w:hAnsi="Helvetica" w:cs="Arial"/>
          <w:sz w:val="22"/>
          <w:szCs w:val="22"/>
        </w:rPr>
        <w:t>.</w:t>
      </w:r>
    </w:p>
    <w:p w14:paraId="5F1699AC" w14:textId="77777777" w:rsidR="00B922CB" w:rsidRPr="00B922CB" w:rsidRDefault="00B922CB" w:rsidP="00B922CB">
      <w:pPr>
        <w:outlineLvl w:val="0"/>
        <w:rPr>
          <w:rFonts w:ascii="Helvetica" w:hAnsi="Helvetica" w:cs="Arial"/>
          <w:sz w:val="22"/>
          <w:szCs w:val="22"/>
        </w:rPr>
      </w:pPr>
    </w:p>
    <w:p w14:paraId="6755E0D1" w14:textId="3239664E" w:rsidR="00B922CB" w:rsidRPr="00B922CB" w:rsidRDefault="00B922CB" w:rsidP="00B922CB">
      <w:pPr>
        <w:pStyle w:val="ListParagraph"/>
        <w:numPr>
          <w:ilvl w:val="2"/>
          <w:numId w:val="9"/>
        </w:numPr>
        <w:outlineLvl w:val="0"/>
        <w:rPr>
          <w:rFonts w:ascii="Helvetica" w:hAnsi="Helvetica" w:cs="Arial"/>
          <w:sz w:val="22"/>
          <w:szCs w:val="22"/>
        </w:rPr>
      </w:pPr>
      <w:r>
        <w:rPr>
          <w:rFonts w:ascii="Helvetica" w:hAnsi="Helvetica" w:cs="Arial"/>
          <w:sz w:val="22"/>
          <w:szCs w:val="22"/>
          <w:lang w:eastAsia="zh-CN"/>
        </w:rPr>
        <w:t>INTERVIEW: Named author says the statement above in an interview-style shot while looking slightly off-camera.</w:t>
      </w:r>
    </w:p>
    <w:p w14:paraId="5A634EBB" w14:textId="77777777" w:rsidR="00330F1B" w:rsidRPr="00B922CB" w:rsidRDefault="00330F1B" w:rsidP="00330F1B">
      <w:pPr>
        <w:ind w:left="1080"/>
        <w:contextualSpacing/>
        <w:outlineLvl w:val="0"/>
        <w:rPr>
          <w:rFonts w:ascii="Helvetica" w:hAnsi="Helvetica" w:cs="Arial"/>
          <w:sz w:val="22"/>
          <w:szCs w:val="22"/>
        </w:rPr>
      </w:pPr>
    </w:p>
    <w:p w14:paraId="3AD1F806" w14:textId="4A891FFC" w:rsidR="00CE10F2" w:rsidRDefault="00AD498A" w:rsidP="00593163">
      <w:pPr>
        <w:pStyle w:val="ListParagraph"/>
        <w:numPr>
          <w:ilvl w:val="1"/>
          <w:numId w:val="9"/>
        </w:numPr>
        <w:outlineLvl w:val="0"/>
        <w:rPr>
          <w:rFonts w:ascii="Helvetica" w:hAnsi="Helvetica" w:cs="Arial"/>
          <w:sz w:val="22"/>
          <w:szCs w:val="22"/>
        </w:rPr>
      </w:pPr>
      <w:r w:rsidRPr="00AD498A">
        <w:rPr>
          <w:rFonts w:ascii="Helvetica" w:hAnsi="Helvetica" w:cs="Arial"/>
          <w:b/>
          <w:strike/>
          <w:sz w:val="22"/>
          <w:szCs w:val="22"/>
          <w:u w:val="single"/>
          <w:lang w:eastAsia="zh-CN"/>
        </w:rPr>
        <w:t>Lei Wang</w:t>
      </w:r>
      <w:r>
        <w:rPr>
          <w:rFonts w:ascii="Helvetica" w:hAnsi="Helvetica" w:cs="Arial"/>
          <w:b/>
          <w:sz w:val="22"/>
          <w:szCs w:val="22"/>
          <w:u w:val="single"/>
          <w:lang w:eastAsia="zh-CN"/>
        </w:rPr>
        <w:t xml:space="preserve"> </w:t>
      </w:r>
      <w:proofErr w:type="spellStart"/>
      <w:r w:rsidRPr="00AD498A">
        <w:rPr>
          <w:rFonts w:ascii="Helvetica" w:hAnsi="Helvetica" w:cs="Arial"/>
          <w:b/>
          <w:color w:val="FF0000"/>
          <w:sz w:val="22"/>
          <w:szCs w:val="22"/>
          <w:u w:val="single"/>
          <w:lang w:eastAsia="zh-CN"/>
        </w:rPr>
        <w:t>Kunpeng</w:t>
      </w:r>
      <w:proofErr w:type="spellEnd"/>
      <w:r w:rsidRPr="00AD498A">
        <w:rPr>
          <w:rFonts w:ascii="Helvetica" w:hAnsi="Helvetica" w:cs="Arial"/>
          <w:b/>
          <w:color w:val="FF0000"/>
          <w:sz w:val="22"/>
          <w:szCs w:val="22"/>
          <w:u w:val="single"/>
          <w:lang w:eastAsia="zh-CN"/>
        </w:rPr>
        <w:t xml:space="preserve"> </w:t>
      </w:r>
      <w:proofErr w:type="spellStart"/>
      <w:r w:rsidRPr="00AD498A">
        <w:rPr>
          <w:rFonts w:ascii="Helvetica" w:hAnsi="Helvetica" w:cs="Arial"/>
          <w:b/>
          <w:color w:val="FF0000"/>
          <w:sz w:val="22"/>
          <w:szCs w:val="22"/>
          <w:u w:val="single"/>
          <w:lang w:eastAsia="zh-CN"/>
        </w:rPr>
        <w:t>Lv</w:t>
      </w:r>
      <w:proofErr w:type="spellEnd"/>
      <w:r w:rsidRPr="00B922CB">
        <w:rPr>
          <w:rFonts w:ascii="Helvetica" w:hAnsi="Helvetica" w:cs="Arial"/>
          <w:sz w:val="22"/>
          <w:szCs w:val="22"/>
        </w:rPr>
        <w:t xml:space="preserve">: </w:t>
      </w:r>
      <w:r w:rsidR="00593163" w:rsidRPr="00B922CB">
        <w:rPr>
          <w:rFonts w:ascii="Helvetica" w:hAnsi="Helvetica" w:cs="Arial"/>
          <w:sz w:val="22"/>
          <w:szCs w:val="22"/>
        </w:rPr>
        <w:t xml:space="preserve">This </w:t>
      </w:r>
      <w:r w:rsidR="00593163" w:rsidRPr="00B922CB">
        <w:rPr>
          <w:rFonts w:ascii="Helvetica" w:hAnsi="Helvetica" w:cs="Arial"/>
          <w:sz w:val="22"/>
          <w:szCs w:val="22"/>
          <w:lang w:eastAsia="zh-CN"/>
        </w:rPr>
        <w:t>method</w:t>
      </w:r>
      <w:r w:rsidR="00593163" w:rsidRPr="00B922CB">
        <w:rPr>
          <w:rFonts w:ascii="Helvetica" w:hAnsi="Helvetica" w:cs="Arial"/>
          <w:sz w:val="22"/>
          <w:szCs w:val="22"/>
        </w:rPr>
        <w:t xml:space="preserve"> can</w:t>
      </w:r>
      <w:r w:rsidR="00D94AD9" w:rsidRPr="00B922CB">
        <w:rPr>
          <w:rFonts w:ascii="Helvetica" w:hAnsi="Helvetica" w:cs="Arial"/>
          <w:sz w:val="22"/>
          <w:szCs w:val="22"/>
        </w:rPr>
        <w:t xml:space="preserve"> also</w:t>
      </w:r>
      <w:r w:rsidR="00593163" w:rsidRPr="00B922CB">
        <w:rPr>
          <w:rFonts w:ascii="Helvetica" w:hAnsi="Helvetica" w:cs="Arial"/>
          <w:sz w:val="22"/>
          <w:szCs w:val="22"/>
        </w:rPr>
        <w:t xml:space="preserve"> be used </w:t>
      </w:r>
      <w:r w:rsidR="00D94AD9" w:rsidRPr="00B922CB">
        <w:rPr>
          <w:rFonts w:ascii="Helvetica" w:hAnsi="Helvetica" w:cs="Arial"/>
          <w:sz w:val="22"/>
          <w:szCs w:val="22"/>
        </w:rPr>
        <w:t>to trace other tumor cells or non-tumor cells xenografted in zebrafish in vivo, and to improve the cell survival for longer observation time</w:t>
      </w:r>
      <w:r w:rsidR="00B922CB">
        <w:rPr>
          <w:rFonts w:ascii="Helvetica" w:hAnsi="Helvetica" w:cs="Arial"/>
          <w:sz w:val="22"/>
          <w:szCs w:val="22"/>
        </w:rPr>
        <w:t xml:space="preserve"> </w:t>
      </w:r>
      <w:r w:rsidR="00B922CB">
        <w:rPr>
          <w:rFonts w:ascii="Helvetica" w:hAnsi="Helvetica" w:cs="Arial"/>
          <w:b/>
          <w:sz w:val="22"/>
          <w:szCs w:val="22"/>
        </w:rPr>
        <w:t>[1]</w:t>
      </w:r>
      <w:r w:rsidR="00D94AD9" w:rsidRPr="00B922CB">
        <w:rPr>
          <w:rFonts w:ascii="Helvetica" w:hAnsi="Helvetica" w:cs="Arial"/>
          <w:sz w:val="22"/>
          <w:szCs w:val="22"/>
        </w:rPr>
        <w:t>.</w:t>
      </w:r>
    </w:p>
    <w:p w14:paraId="3BCB4282" w14:textId="77777777" w:rsidR="00B922CB" w:rsidRDefault="00B922CB" w:rsidP="00B922CB">
      <w:pPr>
        <w:pStyle w:val="ListParagraph"/>
        <w:ind w:left="1350"/>
        <w:outlineLvl w:val="0"/>
        <w:rPr>
          <w:rFonts w:ascii="Helvetica" w:hAnsi="Helvetica" w:cs="Arial"/>
          <w:sz w:val="22"/>
          <w:szCs w:val="22"/>
        </w:rPr>
      </w:pPr>
    </w:p>
    <w:p w14:paraId="6342848C" w14:textId="06B07D80" w:rsidR="00B922CB" w:rsidRPr="00B922CB" w:rsidRDefault="00B922CB" w:rsidP="00B922CB">
      <w:pPr>
        <w:pStyle w:val="ListParagraph"/>
        <w:numPr>
          <w:ilvl w:val="2"/>
          <w:numId w:val="9"/>
        </w:numPr>
        <w:outlineLvl w:val="0"/>
        <w:rPr>
          <w:rFonts w:ascii="Helvetica" w:hAnsi="Helvetica" w:cs="Arial"/>
          <w:sz w:val="22"/>
          <w:szCs w:val="22"/>
        </w:rPr>
      </w:pPr>
      <w:r>
        <w:rPr>
          <w:rFonts w:ascii="Helvetica" w:hAnsi="Helvetica" w:cs="Arial"/>
          <w:sz w:val="22"/>
          <w:szCs w:val="22"/>
          <w:lang w:eastAsia="zh-CN"/>
        </w:rPr>
        <w:t>INTERVIEW: Named author says the statement above in an interview-style shot while looking slightly off-camera.</w:t>
      </w:r>
    </w:p>
    <w:p w14:paraId="2424BF72" w14:textId="77777777" w:rsidR="00336C61" w:rsidRPr="00511F52" w:rsidRDefault="00336C61" w:rsidP="00336C61">
      <w:pPr>
        <w:pStyle w:val="ListParagraph"/>
        <w:ind w:left="1350"/>
        <w:outlineLvl w:val="0"/>
        <w:rPr>
          <w:rFonts w:ascii="Helvetica" w:hAnsi="Helvetica" w:cs="Arial"/>
          <w:sz w:val="22"/>
          <w:szCs w:val="22"/>
        </w:rPr>
      </w:pPr>
    </w:p>
    <w:p w14:paraId="30D133E9" w14:textId="77777777" w:rsidR="000D065F" w:rsidRPr="00511F52" w:rsidRDefault="000D065F" w:rsidP="00440FFA">
      <w:pPr>
        <w:pStyle w:val="ListParagraph"/>
        <w:ind w:left="1080"/>
        <w:outlineLvl w:val="0"/>
        <w:rPr>
          <w:rFonts w:ascii="Helvetica" w:hAnsi="Helvetica" w:cs="Arial"/>
          <w:sz w:val="22"/>
          <w:szCs w:val="22"/>
        </w:rPr>
      </w:pPr>
    </w:p>
    <w:p w14:paraId="24871490" w14:textId="77777777" w:rsidR="00336C61" w:rsidRDefault="00336C61" w:rsidP="00336C61">
      <w:pPr>
        <w:pStyle w:val="ListParagraph"/>
        <w:ind w:left="1350"/>
        <w:outlineLvl w:val="0"/>
        <w:rPr>
          <w:rFonts w:ascii="Helvetica" w:hAnsi="Helvetica" w:cs="Arial"/>
          <w:sz w:val="22"/>
          <w:szCs w:val="22"/>
        </w:rPr>
      </w:pPr>
    </w:p>
    <w:p w14:paraId="221505F5" w14:textId="77777777" w:rsidR="00810FB1" w:rsidRDefault="00810FB1" w:rsidP="00336C61">
      <w:pPr>
        <w:pStyle w:val="ListParagraph"/>
        <w:ind w:left="1350"/>
        <w:outlineLvl w:val="0"/>
        <w:rPr>
          <w:rFonts w:ascii="Helvetica" w:hAnsi="Helvetica" w:cs="Arial"/>
          <w:sz w:val="22"/>
          <w:szCs w:val="22"/>
        </w:rPr>
      </w:pPr>
    </w:p>
    <w:p w14:paraId="4F80F8B1" w14:textId="77777777" w:rsidR="00B922CB" w:rsidRPr="00511F52" w:rsidRDefault="00B922CB" w:rsidP="00336C61">
      <w:pPr>
        <w:pStyle w:val="ListParagraph"/>
        <w:ind w:left="1350"/>
        <w:outlineLvl w:val="0"/>
        <w:rPr>
          <w:rFonts w:ascii="Helvetica" w:hAnsi="Helvetica" w:cs="Arial"/>
          <w:sz w:val="22"/>
          <w:szCs w:val="22"/>
        </w:rPr>
      </w:pPr>
    </w:p>
    <w:p w14:paraId="6D2C9DEB" w14:textId="77777777" w:rsidR="00DC7D3A" w:rsidRPr="006A6324" w:rsidRDefault="00DC7D3A" w:rsidP="00330F1B">
      <w:pPr>
        <w:ind w:left="1080"/>
        <w:contextualSpacing/>
        <w:outlineLvl w:val="0"/>
        <w:rPr>
          <w:rFonts w:ascii="Helvetica" w:hAnsi="Helvetica" w:cs="Arial"/>
          <w:b/>
          <w:sz w:val="22"/>
          <w:szCs w:val="22"/>
        </w:rPr>
      </w:pPr>
    </w:p>
    <w:p w14:paraId="3FA70368"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053A8A39" w14:textId="77777777" w:rsidR="00EA60D4" w:rsidRPr="006A6324" w:rsidRDefault="00EA60D4" w:rsidP="00330F1B">
      <w:pPr>
        <w:ind w:left="360"/>
        <w:contextualSpacing/>
        <w:rPr>
          <w:rFonts w:ascii="Helvetica" w:hAnsi="Helvetica" w:cs="Arial"/>
          <w:b/>
          <w:sz w:val="22"/>
          <w:szCs w:val="22"/>
        </w:rPr>
      </w:pPr>
    </w:p>
    <w:p w14:paraId="31D54D3A" w14:textId="77777777" w:rsidR="00960D65" w:rsidRPr="00960D65" w:rsidRDefault="00960D65" w:rsidP="00960D65">
      <w:pPr>
        <w:numPr>
          <w:ilvl w:val="1"/>
          <w:numId w:val="9"/>
        </w:numPr>
        <w:contextualSpacing/>
        <w:rPr>
          <w:rFonts w:ascii="Helvetica" w:hAnsi="Helvetica" w:cs="Arial"/>
          <w:sz w:val="22"/>
          <w:szCs w:val="22"/>
        </w:rPr>
      </w:pPr>
      <w:r w:rsidRPr="00960D65">
        <w:rPr>
          <w:rFonts w:ascii="Helvetica" w:hAnsi="Helvetica" w:cs="Arial"/>
          <w:sz w:val="22"/>
          <w:szCs w:val="22"/>
        </w:rPr>
        <w:t xml:space="preserve">All animal procedures were approved and followed the guidelines of the Animal Ethics </w:t>
      </w:r>
      <w:bookmarkStart w:id="2" w:name="OLE_LINK53"/>
      <w:bookmarkStart w:id="3" w:name="OLE_LINK54"/>
      <w:r w:rsidRPr="00960D65">
        <w:rPr>
          <w:rFonts w:ascii="Helvetica" w:hAnsi="Helvetica" w:cs="Arial"/>
          <w:sz w:val="22"/>
          <w:szCs w:val="22"/>
        </w:rPr>
        <w:t>Committee</w:t>
      </w:r>
      <w:bookmarkEnd w:id="2"/>
      <w:bookmarkEnd w:id="3"/>
      <w:r w:rsidRPr="00960D65">
        <w:rPr>
          <w:rFonts w:ascii="Helvetica" w:hAnsi="Helvetica" w:cs="Arial"/>
          <w:sz w:val="22"/>
          <w:szCs w:val="22"/>
        </w:rPr>
        <w:t xml:space="preserve"> at Fudan University and all pancreatic cancer specimens were obtained from Fudan University Shanghai Cancer Center. Ethical approval was obtained from the FUSCC Ethics Committee, and written informed consent was obtained from each patient.   </w:t>
      </w:r>
    </w:p>
    <w:p w14:paraId="5F007D77" w14:textId="77777777" w:rsidR="00336C61" w:rsidRDefault="00336C61" w:rsidP="00960D65">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30DA1E71"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0761F5A" w14:textId="77777777" w:rsidR="00CE10F2" w:rsidRPr="006A6324" w:rsidRDefault="00960D65"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Preparing the Equipment for the Microinjection</w:t>
      </w:r>
    </w:p>
    <w:p w14:paraId="4E9D648F" w14:textId="77777777" w:rsidR="00EB4749" w:rsidRDefault="00960D65"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w:t>
      </w:r>
      <w:r w:rsidR="009A4297">
        <w:rPr>
          <w:rFonts w:ascii="Helvetica" w:hAnsi="Helvetica" w:cs="Arial"/>
          <w:sz w:val="22"/>
          <w:szCs w:val="22"/>
        </w:rPr>
        <w:t>prepare the injection plate</w:t>
      </w:r>
      <w:r>
        <w:rPr>
          <w:rFonts w:ascii="Helvetica" w:hAnsi="Helvetica" w:cs="Arial"/>
          <w:sz w:val="22"/>
          <w:szCs w:val="22"/>
        </w:rPr>
        <w:t xml:space="preserve">, </w:t>
      </w:r>
      <w:r w:rsidR="001F0B19">
        <w:rPr>
          <w:rFonts w:ascii="Helvetica" w:hAnsi="Helvetica" w:cs="Arial"/>
          <w:sz w:val="22"/>
          <w:szCs w:val="22"/>
        </w:rPr>
        <w:t xml:space="preserve">prepare a 50 milliliter solution of 1 percent agarose in E3 solution </w:t>
      </w:r>
      <w:r w:rsidR="001F0B19">
        <w:rPr>
          <w:rFonts w:ascii="Helvetica" w:hAnsi="Helvetica" w:cs="Arial"/>
          <w:b/>
          <w:sz w:val="22"/>
          <w:szCs w:val="22"/>
        </w:rPr>
        <w:t>[1]</w:t>
      </w:r>
      <w:r w:rsidR="001F0B19">
        <w:rPr>
          <w:rFonts w:ascii="Helvetica" w:hAnsi="Helvetica" w:cs="Arial"/>
          <w:sz w:val="22"/>
          <w:szCs w:val="22"/>
        </w:rPr>
        <w:t xml:space="preserve">. Boil the solution until the agarose dissolves </w:t>
      </w:r>
      <w:r w:rsidR="001F0B19">
        <w:rPr>
          <w:rFonts w:ascii="Helvetica" w:hAnsi="Helvetica" w:cs="Arial"/>
          <w:b/>
          <w:sz w:val="22"/>
          <w:szCs w:val="22"/>
        </w:rPr>
        <w:t>[2]</w:t>
      </w:r>
      <w:r w:rsidR="009A4297">
        <w:rPr>
          <w:rFonts w:ascii="Helvetica" w:hAnsi="Helvetica" w:cs="Arial"/>
          <w:sz w:val="22"/>
          <w:szCs w:val="22"/>
        </w:rPr>
        <w:t>.</w:t>
      </w:r>
    </w:p>
    <w:p w14:paraId="0727A9E1" w14:textId="77777777" w:rsidR="009A4297" w:rsidRDefault="00145F78" w:rsidP="009A429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bookmarkStart w:id="4" w:name="OLE_LINK11"/>
      <w:bookmarkStart w:id="5" w:name="OLE_LINK12"/>
      <w:r>
        <w:rPr>
          <w:rFonts w:ascii="Helvetica" w:hAnsi="Helvetica" w:cs="Arial"/>
          <w:sz w:val="22"/>
          <w:szCs w:val="22"/>
        </w:rPr>
        <w:t>Talent prepares a solution of 1% agarose in E3 solution. Any action taken during this preparation can be filmed for this shot.</w:t>
      </w:r>
      <w:bookmarkEnd w:id="4"/>
      <w:bookmarkEnd w:id="5"/>
    </w:p>
    <w:p w14:paraId="17ACD935" w14:textId="77777777" w:rsidR="009A4297" w:rsidRDefault="00145F78" w:rsidP="009A4297">
      <w:pPr>
        <w:numPr>
          <w:ilvl w:val="2"/>
          <w:numId w:val="12"/>
        </w:numPr>
        <w:spacing w:before="240"/>
        <w:outlineLvl w:val="0"/>
        <w:rPr>
          <w:rFonts w:ascii="Helvetica" w:hAnsi="Helvetica" w:cs="Arial"/>
          <w:sz w:val="22"/>
          <w:szCs w:val="22"/>
        </w:rPr>
      </w:pPr>
      <w:r>
        <w:rPr>
          <w:rFonts w:ascii="Helvetica" w:hAnsi="Helvetica" w:cs="Arial"/>
          <w:sz w:val="22"/>
          <w:szCs w:val="22"/>
        </w:rPr>
        <w:t>CU: Close up on the solution as it boils.</w:t>
      </w:r>
    </w:p>
    <w:p w14:paraId="5D159022" w14:textId="77777777" w:rsidR="00125924" w:rsidRDefault="00EB4749"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Pour the entire solution into a 10 centimeter Petri dish </w:t>
      </w:r>
      <w:r>
        <w:rPr>
          <w:rFonts w:ascii="Helvetica" w:hAnsi="Helvetica" w:cs="Arial"/>
          <w:b/>
          <w:sz w:val="22"/>
          <w:szCs w:val="22"/>
        </w:rPr>
        <w:t>[1]</w:t>
      </w:r>
      <w:r>
        <w:rPr>
          <w:rFonts w:ascii="Helvetica" w:hAnsi="Helvetica" w:cs="Arial"/>
          <w:sz w:val="22"/>
          <w:szCs w:val="22"/>
        </w:rPr>
        <w:t xml:space="preserve"> and then place the zebrafish embryo fixation mold onto the surface </w:t>
      </w:r>
      <w:r>
        <w:rPr>
          <w:rFonts w:ascii="Helvetica" w:hAnsi="Helvetica" w:cs="Arial"/>
          <w:b/>
          <w:sz w:val="22"/>
          <w:szCs w:val="22"/>
        </w:rPr>
        <w:t>[2]</w:t>
      </w:r>
      <w:r>
        <w:rPr>
          <w:rFonts w:ascii="Helvetica" w:hAnsi="Helvetica" w:cs="Arial"/>
          <w:sz w:val="22"/>
          <w:szCs w:val="22"/>
        </w:rPr>
        <w:t xml:space="preserve">. When the agarose solution solidifies completely, remove the mold </w:t>
      </w:r>
      <w:r>
        <w:rPr>
          <w:rFonts w:ascii="Helvetica" w:hAnsi="Helvetica" w:cs="Arial"/>
          <w:b/>
          <w:sz w:val="22"/>
          <w:szCs w:val="22"/>
        </w:rPr>
        <w:t>[3]</w:t>
      </w:r>
      <w:r>
        <w:rPr>
          <w:rFonts w:ascii="Helvetica" w:hAnsi="Helvetica" w:cs="Arial"/>
          <w:sz w:val="22"/>
          <w:szCs w:val="22"/>
        </w:rPr>
        <w:t>.</w:t>
      </w:r>
    </w:p>
    <w:p w14:paraId="1F4745F0" w14:textId="77777777" w:rsidR="009A4297" w:rsidRDefault="00145F78" w:rsidP="009A4297">
      <w:pPr>
        <w:numPr>
          <w:ilvl w:val="2"/>
          <w:numId w:val="12"/>
        </w:numPr>
        <w:spacing w:before="240"/>
        <w:outlineLvl w:val="0"/>
        <w:rPr>
          <w:rFonts w:ascii="Helvetica" w:hAnsi="Helvetica" w:cs="Arial"/>
          <w:sz w:val="22"/>
          <w:szCs w:val="22"/>
        </w:rPr>
      </w:pPr>
      <w:r>
        <w:rPr>
          <w:rFonts w:ascii="Helvetica" w:hAnsi="Helvetica" w:cs="Arial"/>
          <w:sz w:val="22"/>
          <w:szCs w:val="22"/>
        </w:rPr>
        <w:t>MED: Talent pours the solution into a Petri dish.</w:t>
      </w:r>
    </w:p>
    <w:p w14:paraId="0C52DD03" w14:textId="77777777" w:rsidR="009A4297" w:rsidRDefault="00145F78" w:rsidP="009A4297">
      <w:pPr>
        <w:numPr>
          <w:ilvl w:val="2"/>
          <w:numId w:val="12"/>
        </w:numPr>
        <w:spacing w:before="240"/>
        <w:outlineLvl w:val="0"/>
        <w:rPr>
          <w:rFonts w:ascii="Helvetica" w:hAnsi="Helvetica" w:cs="Arial"/>
          <w:sz w:val="22"/>
          <w:szCs w:val="22"/>
        </w:rPr>
      </w:pPr>
      <w:r>
        <w:rPr>
          <w:rFonts w:ascii="Helvetica" w:hAnsi="Helvetica" w:cs="Arial"/>
          <w:sz w:val="22"/>
          <w:szCs w:val="22"/>
        </w:rPr>
        <w:t>CU: Close up on the Petri dish as the talent places the zebrafish embryo fixation mold onto the surface.</w:t>
      </w:r>
    </w:p>
    <w:p w14:paraId="61F560E1" w14:textId="77777777" w:rsidR="009A4297" w:rsidRPr="006A6324" w:rsidRDefault="00145F78" w:rsidP="009A4297">
      <w:pPr>
        <w:numPr>
          <w:ilvl w:val="2"/>
          <w:numId w:val="12"/>
        </w:numPr>
        <w:spacing w:before="240"/>
        <w:outlineLvl w:val="0"/>
        <w:rPr>
          <w:rFonts w:ascii="Helvetica" w:hAnsi="Helvetica" w:cs="Arial"/>
          <w:sz w:val="22"/>
          <w:szCs w:val="22"/>
        </w:rPr>
      </w:pPr>
      <w:r>
        <w:rPr>
          <w:rFonts w:ascii="Helvetica" w:hAnsi="Helvetica" w:cs="Arial"/>
          <w:sz w:val="22"/>
          <w:szCs w:val="22"/>
        </w:rPr>
        <w:t>MED: Talent remove the mold from the solidified agarose.</w:t>
      </w:r>
    </w:p>
    <w:p w14:paraId="1D9278B3" w14:textId="77777777" w:rsidR="00CE10F2" w:rsidRPr="006A6324" w:rsidRDefault="009A429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in injection needles, use a needle puller to pull a 10 centimeter glass capillary, with an inner dimension of 0.9 millimeters, into two needles </w:t>
      </w:r>
      <w:r>
        <w:rPr>
          <w:rFonts w:ascii="Helvetica" w:hAnsi="Helvetica" w:cs="Arial"/>
          <w:b/>
          <w:sz w:val="22"/>
          <w:szCs w:val="22"/>
        </w:rPr>
        <w:t>[1]</w:t>
      </w:r>
      <w:r>
        <w:rPr>
          <w:rFonts w:ascii="Helvetica" w:hAnsi="Helvetica" w:cs="Arial"/>
          <w:sz w:val="22"/>
          <w:szCs w:val="22"/>
        </w:rPr>
        <w:t xml:space="preserve">. Using a microscope and forceps, cut the end of the needle to create an opening </w:t>
      </w:r>
      <w:r>
        <w:rPr>
          <w:rFonts w:ascii="Helvetica" w:hAnsi="Helvetica" w:cs="Arial"/>
          <w:b/>
          <w:sz w:val="22"/>
          <w:szCs w:val="22"/>
        </w:rPr>
        <w:t>[2]</w:t>
      </w:r>
      <w:r>
        <w:rPr>
          <w:rFonts w:ascii="Helvetica" w:hAnsi="Helvetica" w:cs="Arial"/>
          <w:sz w:val="22"/>
          <w:szCs w:val="22"/>
        </w:rPr>
        <w:t>.</w:t>
      </w:r>
    </w:p>
    <w:p w14:paraId="172D2028" w14:textId="77777777" w:rsidR="009A4297" w:rsidRDefault="00145F78" w:rsidP="009A4297">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uses the needle puller to pull the capillary into two needles.</w:t>
      </w:r>
    </w:p>
    <w:p w14:paraId="393749B1" w14:textId="77777777" w:rsidR="00C7374B" w:rsidRDefault="00145F78" w:rsidP="009A4297">
      <w:pPr>
        <w:numPr>
          <w:ilvl w:val="2"/>
          <w:numId w:val="12"/>
        </w:numPr>
        <w:spacing w:before="240"/>
        <w:outlineLvl w:val="0"/>
        <w:rPr>
          <w:rFonts w:ascii="Helvetica" w:hAnsi="Helvetica" w:cs="Arial"/>
          <w:sz w:val="22"/>
          <w:szCs w:val="22"/>
        </w:rPr>
      </w:pPr>
      <w:r>
        <w:rPr>
          <w:rFonts w:ascii="Helvetica" w:hAnsi="Helvetica" w:cs="Arial"/>
          <w:sz w:val="22"/>
          <w:szCs w:val="22"/>
        </w:rPr>
        <w:t>MED: Talent uses microscope and forceps to cut the end of the needle into an opening.</w:t>
      </w:r>
    </w:p>
    <w:p w14:paraId="02C58096" w14:textId="77777777" w:rsidR="00450B27" w:rsidRPr="006A6324" w:rsidRDefault="00450B27" w:rsidP="00450B27">
      <w:pPr>
        <w:ind w:left="1080"/>
        <w:outlineLvl w:val="0"/>
        <w:rPr>
          <w:rFonts w:ascii="Helvetica" w:hAnsi="Helvetica" w:cs="Arial"/>
          <w:sz w:val="22"/>
          <w:szCs w:val="22"/>
          <w:lang w:eastAsia="zh-CN"/>
        </w:rPr>
      </w:pPr>
    </w:p>
    <w:p w14:paraId="6DE29F21" w14:textId="77777777" w:rsidR="00CE10F2" w:rsidRPr="006A6324" w:rsidRDefault="009A4297"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Preparing Embryos for Transplantation</w:t>
      </w:r>
    </w:p>
    <w:p w14:paraId="29FFAE60" w14:textId="77777777" w:rsidR="00CE10F2" w:rsidRDefault="0088572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place 1 to 2 pairs of adult zebrafish into a mating tank around 7 – 9 pm </w:t>
      </w:r>
      <w:r>
        <w:rPr>
          <w:rFonts w:ascii="Helvetica" w:hAnsi="Helvetica" w:cs="Arial"/>
          <w:b/>
          <w:sz w:val="22"/>
          <w:szCs w:val="22"/>
        </w:rPr>
        <w:t>[1]</w:t>
      </w:r>
      <w:r>
        <w:rPr>
          <w:rFonts w:ascii="Helvetica" w:hAnsi="Helvetica" w:cs="Arial"/>
          <w:sz w:val="22"/>
          <w:szCs w:val="22"/>
        </w:rPr>
        <w:t xml:space="preserve">. At 8 am the next morning, collect the fertilized eggs </w:t>
      </w:r>
      <w:r>
        <w:rPr>
          <w:rFonts w:ascii="Helvetica" w:hAnsi="Helvetica" w:cs="Arial"/>
          <w:b/>
          <w:sz w:val="22"/>
          <w:szCs w:val="22"/>
        </w:rPr>
        <w:t>[2]</w:t>
      </w:r>
      <w:r>
        <w:rPr>
          <w:rFonts w:ascii="Helvetica" w:hAnsi="Helvetica" w:cs="Arial"/>
          <w:sz w:val="22"/>
          <w:szCs w:val="22"/>
        </w:rPr>
        <w:t>.</w:t>
      </w:r>
    </w:p>
    <w:p w14:paraId="50D16D52" w14:textId="77777777" w:rsidR="00885725" w:rsidRDefault="00145F78" w:rsidP="008857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E02010">
        <w:rPr>
          <w:rFonts w:ascii="Helvetica" w:hAnsi="Helvetica" w:cs="Arial"/>
          <w:sz w:val="22"/>
          <w:szCs w:val="22"/>
        </w:rPr>
        <w:t>places the zebra fish into a mating tank. Alternatively, film a CU on the tank as the zebrafish are added to the tank.</w:t>
      </w:r>
    </w:p>
    <w:p w14:paraId="0D5BB178" w14:textId="77777777" w:rsidR="00885725" w:rsidRPr="006A6324" w:rsidRDefault="00E02010" w:rsidP="00885725">
      <w:pPr>
        <w:numPr>
          <w:ilvl w:val="2"/>
          <w:numId w:val="12"/>
        </w:numPr>
        <w:spacing w:before="240"/>
        <w:outlineLvl w:val="0"/>
        <w:rPr>
          <w:rFonts w:ascii="Helvetica" w:hAnsi="Helvetica" w:cs="Arial"/>
          <w:sz w:val="22"/>
          <w:szCs w:val="22"/>
        </w:rPr>
      </w:pPr>
      <w:r>
        <w:rPr>
          <w:rFonts w:ascii="Helvetica" w:hAnsi="Helvetica" w:cs="Arial"/>
          <w:sz w:val="22"/>
          <w:szCs w:val="22"/>
        </w:rPr>
        <w:t>MED: Talent collects the fertilized eggs. Alternatively, film a CU on the tank as the eggs are collected.</w:t>
      </w:r>
    </w:p>
    <w:p w14:paraId="11B3F16F" w14:textId="02E501A6" w:rsidR="00CE10F2" w:rsidRPr="006A6324" w:rsidRDefault="0088572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fertilized eggs to a Petri dish containing 40 milliliters of fresh E3 solution </w:t>
      </w:r>
      <w:r w:rsidRPr="00885725">
        <w:rPr>
          <w:rFonts w:ascii="Helvetica" w:hAnsi="Helvetica" w:cs="Arial"/>
          <w:b/>
          <w:sz w:val="22"/>
          <w:szCs w:val="22"/>
        </w:rPr>
        <w:t>[1]</w:t>
      </w:r>
      <w:r>
        <w:rPr>
          <w:rFonts w:ascii="Helvetica" w:hAnsi="Helvetica" w:cs="Arial"/>
          <w:sz w:val="22"/>
          <w:szCs w:val="22"/>
        </w:rPr>
        <w:t xml:space="preserve">. Incubate </w:t>
      </w:r>
      <w:r w:rsidR="00FC013B">
        <w:rPr>
          <w:rFonts w:ascii="Helvetica" w:hAnsi="Helvetica" w:cs="Arial"/>
          <w:sz w:val="22"/>
          <w:szCs w:val="22"/>
        </w:rPr>
        <w:t xml:space="preserve">at 28.5 degrees Celsius </w:t>
      </w:r>
      <w:r w:rsidR="00FC013B">
        <w:rPr>
          <w:rFonts w:ascii="Helvetica" w:hAnsi="Helvetica" w:cs="Arial"/>
          <w:b/>
          <w:sz w:val="22"/>
          <w:szCs w:val="22"/>
        </w:rPr>
        <w:t>[2]</w:t>
      </w:r>
      <w:r w:rsidR="00FC013B">
        <w:rPr>
          <w:rFonts w:ascii="Helvetica" w:hAnsi="Helvetica" w:cs="Arial"/>
          <w:sz w:val="22"/>
          <w:szCs w:val="22"/>
        </w:rPr>
        <w:t>.</w:t>
      </w:r>
    </w:p>
    <w:p w14:paraId="3F41E293" w14:textId="77777777" w:rsidR="00FC013B" w:rsidRDefault="00E02010" w:rsidP="00FC013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transfers the eggs to a Petri dish.</w:t>
      </w:r>
    </w:p>
    <w:p w14:paraId="5D9E0488" w14:textId="77777777" w:rsidR="00CE10F2" w:rsidRDefault="00E02010" w:rsidP="00FC013B">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Petri dish to an incubator.</w:t>
      </w:r>
    </w:p>
    <w:p w14:paraId="1220BB29" w14:textId="77777777" w:rsidR="00450B27" w:rsidRPr="006A6324" w:rsidRDefault="00450B27" w:rsidP="00450B27">
      <w:pPr>
        <w:ind w:left="1080"/>
        <w:outlineLvl w:val="0"/>
        <w:rPr>
          <w:rFonts w:ascii="Helvetica" w:hAnsi="Helvetica" w:cs="Arial"/>
          <w:sz w:val="22"/>
          <w:szCs w:val="22"/>
        </w:rPr>
      </w:pPr>
    </w:p>
    <w:p w14:paraId="0CB8E100" w14:textId="77777777" w:rsidR="00FC013B" w:rsidRPr="00FC013B" w:rsidRDefault="00FC013B" w:rsidP="00FC013B">
      <w:pPr>
        <w:numPr>
          <w:ilvl w:val="0"/>
          <w:numId w:val="12"/>
        </w:numPr>
        <w:spacing w:before="240"/>
        <w:outlineLvl w:val="0"/>
        <w:rPr>
          <w:rFonts w:ascii="Helvetica" w:hAnsi="Helvetica" w:cs="Arial"/>
          <w:sz w:val="22"/>
          <w:szCs w:val="22"/>
        </w:rPr>
      </w:pPr>
      <w:r w:rsidRPr="00FC013B">
        <w:rPr>
          <w:rFonts w:ascii="Helvetica" w:hAnsi="Helvetica" w:cs="Arial"/>
          <w:b/>
          <w:sz w:val="22"/>
          <w:szCs w:val="22"/>
        </w:rPr>
        <w:t>Isolation and Culture of Primary Human Cells from Fresh Surgical Pancreatic Cancer Specimen or Frozen Tissue</w:t>
      </w:r>
    </w:p>
    <w:p w14:paraId="2B9C6CF5" w14:textId="7C96910C" w:rsidR="00565757" w:rsidRDefault="00FC013B" w:rsidP="00FC013B">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transfer the collected pancreatic cancer sample into a Petri dish </w:t>
      </w:r>
      <w:r>
        <w:rPr>
          <w:rFonts w:ascii="Helvetica" w:hAnsi="Helvetica" w:cs="Arial"/>
          <w:b/>
          <w:sz w:val="22"/>
          <w:szCs w:val="22"/>
        </w:rPr>
        <w:t>[1-TXT]</w:t>
      </w:r>
      <w:r w:rsidR="00B922CB">
        <w:rPr>
          <w:rFonts w:ascii="Helvetica" w:hAnsi="Helvetica" w:cs="Arial"/>
          <w:sz w:val="22"/>
          <w:szCs w:val="22"/>
        </w:rPr>
        <w:t>.</w:t>
      </w:r>
    </w:p>
    <w:p w14:paraId="2B0CB012" w14:textId="77777777" w:rsidR="00FC013B" w:rsidRDefault="003559C8" w:rsidP="00FC013B">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collected cancer sample to a Petri dish</w:t>
      </w:r>
      <w:r w:rsidR="00FC013B">
        <w:rPr>
          <w:rFonts w:ascii="Helvetica" w:hAnsi="Helvetica" w:cs="Arial"/>
          <w:sz w:val="22"/>
          <w:szCs w:val="22"/>
        </w:rPr>
        <w:t xml:space="preserve">. </w:t>
      </w:r>
      <w:r w:rsidR="00FC013B" w:rsidRPr="00FC013B">
        <w:rPr>
          <w:rFonts w:ascii="Helvetica" w:hAnsi="Helvetica" w:cs="Arial"/>
          <w:b/>
          <w:sz w:val="22"/>
          <w:szCs w:val="22"/>
        </w:rPr>
        <w:t>TEXT: See text for details on collecting cancer sample</w:t>
      </w:r>
      <w:r w:rsidR="00FC013B">
        <w:rPr>
          <w:rFonts w:ascii="Helvetica" w:hAnsi="Helvetica" w:cs="Arial"/>
          <w:sz w:val="22"/>
          <w:szCs w:val="22"/>
        </w:rPr>
        <w:t>.</w:t>
      </w:r>
    </w:p>
    <w:p w14:paraId="39A60474" w14:textId="64D83BA4" w:rsidR="00FC013B" w:rsidRDefault="00FC013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Rinse the tissue 5 – 6 times </w:t>
      </w:r>
      <w:r w:rsidR="009475AE">
        <w:rPr>
          <w:rFonts w:ascii="Helvetica" w:hAnsi="Helvetica" w:cs="Arial"/>
          <w:sz w:val="22"/>
          <w:szCs w:val="22"/>
        </w:rPr>
        <w:t xml:space="preserve">with PBS </w:t>
      </w:r>
      <w:r w:rsidR="009475AE">
        <w:rPr>
          <w:rFonts w:ascii="Helvetica" w:hAnsi="Helvetica" w:cs="Arial"/>
          <w:b/>
          <w:sz w:val="22"/>
          <w:szCs w:val="22"/>
        </w:rPr>
        <w:t>[1]</w:t>
      </w:r>
      <w:r w:rsidR="009475AE">
        <w:rPr>
          <w:rFonts w:ascii="Helvetica" w:hAnsi="Helvetica" w:cs="Arial"/>
          <w:sz w:val="22"/>
          <w:szCs w:val="22"/>
        </w:rPr>
        <w:t xml:space="preserve"> and use a scalpel to cut the tissue into 1 millimeter cubed pieces </w:t>
      </w:r>
      <w:r w:rsidR="009475AE">
        <w:rPr>
          <w:rFonts w:ascii="Helvetica" w:hAnsi="Helvetica" w:cs="Arial"/>
          <w:b/>
          <w:sz w:val="22"/>
          <w:szCs w:val="22"/>
        </w:rPr>
        <w:t>[2]</w:t>
      </w:r>
      <w:r w:rsidR="009475AE">
        <w:rPr>
          <w:rFonts w:ascii="Helvetica" w:hAnsi="Helvetica" w:cs="Arial"/>
          <w:sz w:val="22"/>
          <w:szCs w:val="22"/>
        </w:rPr>
        <w:t>.</w:t>
      </w:r>
    </w:p>
    <w:p w14:paraId="3105ADF5" w14:textId="1EC7D4A7" w:rsidR="009475AE" w:rsidRDefault="005F039C" w:rsidP="009475AE">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tissue with PBS.</w:t>
      </w:r>
    </w:p>
    <w:p w14:paraId="41EF6559" w14:textId="5B1B2698" w:rsidR="009475AE" w:rsidRDefault="005F039C" w:rsidP="007C0B96">
      <w:pPr>
        <w:numPr>
          <w:ilvl w:val="2"/>
          <w:numId w:val="12"/>
        </w:numPr>
        <w:spacing w:before="240"/>
        <w:outlineLvl w:val="0"/>
        <w:rPr>
          <w:rFonts w:ascii="Helvetica" w:hAnsi="Helvetica" w:cs="Arial"/>
          <w:sz w:val="22"/>
          <w:szCs w:val="22"/>
        </w:rPr>
      </w:pPr>
      <w:r>
        <w:rPr>
          <w:rFonts w:ascii="Helvetica" w:hAnsi="Helvetica" w:cs="Arial"/>
          <w:sz w:val="22"/>
          <w:szCs w:val="22"/>
        </w:rPr>
        <w:t>MED: Talent uses a scalpel to cut the tissue into</w:t>
      </w:r>
      <w:r w:rsidRPr="00165C3E">
        <w:rPr>
          <w:rFonts w:ascii="Helvetica" w:hAnsi="Helvetica" w:cs="Arial"/>
          <w:sz w:val="22"/>
          <w:szCs w:val="22"/>
        </w:rPr>
        <w:t xml:space="preserve"> </w:t>
      </w:r>
      <w:r>
        <w:rPr>
          <w:rFonts w:ascii="Helvetica" w:hAnsi="Helvetica" w:cs="Arial"/>
          <w:sz w:val="22"/>
          <w:szCs w:val="22"/>
        </w:rPr>
        <w:t>1 mm</w:t>
      </w:r>
      <w:r w:rsidRPr="005F039C">
        <w:rPr>
          <w:rFonts w:ascii="Helvetica" w:hAnsi="Helvetica" w:cs="Arial"/>
          <w:sz w:val="22"/>
          <w:szCs w:val="22"/>
          <w:vertAlign w:val="superscript"/>
        </w:rPr>
        <w:t>3</w:t>
      </w:r>
      <w:r>
        <w:rPr>
          <w:rFonts w:ascii="Helvetica" w:hAnsi="Helvetica" w:cs="Arial"/>
          <w:sz w:val="22"/>
          <w:szCs w:val="22"/>
        </w:rPr>
        <w:t xml:space="preserve"> pieces.</w:t>
      </w:r>
    </w:p>
    <w:p w14:paraId="180FDCE7" w14:textId="4804C012" w:rsidR="009475AE" w:rsidRDefault="009475A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transfer the shredded tissue into a 50 milliliter tube containing 5 milliliters of HBSS </w:t>
      </w:r>
      <w:r>
        <w:rPr>
          <w:rFonts w:ascii="Helvetica" w:hAnsi="Helvetica" w:cs="Arial"/>
          <w:b/>
          <w:sz w:val="22"/>
          <w:szCs w:val="22"/>
        </w:rPr>
        <w:t>[1]</w:t>
      </w:r>
      <w:r>
        <w:rPr>
          <w:rFonts w:ascii="Helvetica" w:hAnsi="Helvetica" w:cs="Arial"/>
          <w:sz w:val="22"/>
          <w:szCs w:val="22"/>
        </w:rPr>
        <w:t xml:space="preserve">. Add collagenase type IV, </w:t>
      </w:r>
      <w:r w:rsidRPr="009475AE">
        <w:rPr>
          <w:rFonts w:ascii="Helvetica" w:hAnsi="Helvetica" w:cs="Arial"/>
          <w:sz w:val="22"/>
          <w:szCs w:val="22"/>
        </w:rPr>
        <w:t>hyaluronidase</w:t>
      </w:r>
      <w:r>
        <w:rPr>
          <w:rFonts w:ascii="Helvetica" w:hAnsi="Helvetica" w:cs="Arial"/>
          <w:sz w:val="22"/>
          <w:szCs w:val="22"/>
        </w:rPr>
        <w:t>,</w:t>
      </w:r>
      <w:r w:rsidRPr="009475AE">
        <w:rPr>
          <w:rFonts w:ascii="Helvetica" w:hAnsi="Helvetica" w:cs="Arial"/>
          <w:sz w:val="22"/>
          <w:szCs w:val="22"/>
        </w:rPr>
        <w:t xml:space="preserve"> and DNase</w:t>
      </w:r>
      <w:r>
        <w:rPr>
          <w:rFonts w:ascii="Helvetica" w:hAnsi="Helvetica" w:cs="Arial"/>
          <w:sz w:val="22"/>
          <w:szCs w:val="22"/>
        </w:rPr>
        <w:t xml:space="preserve"> I at the final concentrations shown here </w:t>
      </w:r>
      <w:r>
        <w:rPr>
          <w:rFonts w:ascii="Helvetica" w:hAnsi="Helvetica" w:cs="Arial"/>
          <w:b/>
          <w:sz w:val="22"/>
          <w:szCs w:val="22"/>
        </w:rPr>
        <w:t>[2-TXT]</w:t>
      </w:r>
      <w:r>
        <w:rPr>
          <w:rFonts w:ascii="Helvetica" w:hAnsi="Helvetica" w:cs="Arial"/>
          <w:sz w:val="22"/>
          <w:szCs w:val="22"/>
        </w:rPr>
        <w:t xml:space="preserve">. Pipet the mixture up and down to mix well </w:t>
      </w:r>
      <w:r>
        <w:rPr>
          <w:rFonts w:ascii="Helvetica" w:hAnsi="Helvetica" w:cs="Arial"/>
          <w:b/>
          <w:sz w:val="22"/>
          <w:szCs w:val="22"/>
        </w:rPr>
        <w:t>[3]</w:t>
      </w:r>
      <w:r>
        <w:rPr>
          <w:rFonts w:ascii="Helvetica" w:hAnsi="Helvetica" w:cs="Arial"/>
          <w:sz w:val="22"/>
          <w:szCs w:val="22"/>
        </w:rPr>
        <w:t>.</w:t>
      </w:r>
      <w:r w:rsidR="00B922CB">
        <w:rPr>
          <w:rFonts w:ascii="Helvetica" w:hAnsi="Helvetica" w:cs="Arial"/>
          <w:sz w:val="22"/>
          <w:szCs w:val="22"/>
        </w:rPr>
        <w:t xml:space="preserve"> </w:t>
      </w:r>
    </w:p>
    <w:p w14:paraId="339A4E07" w14:textId="705EFC84" w:rsidR="009475AE" w:rsidRDefault="005F039C" w:rsidP="009475AE">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shredded tissue into a tube containing HBSS.</w:t>
      </w:r>
    </w:p>
    <w:p w14:paraId="41B040A7" w14:textId="6AD9194E" w:rsidR="009475AE" w:rsidRDefault="005F039C" w:rsidP="009475A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collagenase type IV, </w:t>
      </w:r>
      <w:r w:rsidRPr="009475AE">
        <w:rPr>
          <w:rFonts w:ascii="Helvetica" w:hAnsi="Helvetica" w:cs="Arial"/>
          <w:sz w:val="22"/>
          <w:szCs w:val="22"/>
        </w:rPr>
        <w:t>hyaluronidase</w:t>
      </w:r>
      <w:r>
        <w:rPr>
          <w:rFonts w:ascii="Helvetica" w:hAnsi="Helvetica" w:cs="Arial"/>
          <w:sz w:val="22"/>
          <w:szCs w:val="22"/>
        </w:rPr>
        <w:t>,</w:t>
      </w:r>
      <w:r w:rsidRPr="009475AE">
        <w:rPr>
          <w:rFonts w:ascii="Helvetica" w:hAnsi="Helvetica" w:cs="Arial"/>
          <w:sz w:val="22"/>
          <w:szCs w:val="22"/>
        </w:rPr>
        <w:t xml:space="preserve"> and DNase</w:t>
      </w:r>
      <w:r>
        <w:rPr>
          <w:rFonts w:ascii="Helvetica" w:hAnsi="Helvetica" w:cs="Arial"/>
          <w:sz w:val="22"/>
          <w:szCs w:val="22"/>
        </w:rPr>
        <w:t xml:space="preserve"> I to the tube</w:t>
      </w:r>
      <w:r w:rsidR="009475AE">
        <w:rPr>
          <w:rFonts w:ascii="Helvetica" w:hAnsi="Helvetica" w:cs="Arial"/>
          <w:sz w:val="22"/>
          <w:szCs w:val="22"/>
        </w:rPr>
        <w:t xml:space="preserve">. </w:t>
      </w:r>
      <w:r w:rsidR="009475AE" w:rsidRPr="009475AE">
        <w:rPr>
          <w:rFonts w:ascii="Helvetica" w:hAnsi="Helvetica" w:cs="Arial"/>
          <w:b/>
          <w:sz w:val="22"/>
          <w:szCs w:val="22"/>
        </w:rPr>
        <w:t>TEXT: Collagenase type IV: 200 units/mL; Hyaluronidase: 100 mg/L; DNase I: 20 mg/L</w:t>
      </w:r>
      <w:r w:rsidR="009475AE">
        <w:rPr>
          <w:rFonts w:ascii="Helvetica" w:hAnsi="Helvetica" w:cs="Arial"/>
          <w:sz w:val="22"/>
          <w:szCs w:val="22"/>
        </w:rPr>
        <w:t>.</w:t>
      </w:r>
    </w:p>
    <w:p w14:paraId="21AD25E7" w14:textId="25ACBEF2" w:rsidR="009475AE" w:rsidRDefault="005F039C" w:rsidP="009475AE">
      <w:pPr>
        <w:numPr>
          <w:ilvl w:val="2"/>
          <w:numId w:val="12"/>
        </w:numPr>
        <w:spacing w:before="240"/>
        <w:outlineLvl w:val="0"/>
        <w:rPr>
          <w:rFonts w:ascii="Helvetica" w:hAnsi="Helvetica" w:cs="Arial"/>
          <w:sz w:val="22"/>
          <w:szCs w:val="22"/>
        </w:rPr>
      </w:pPr>
      <w:r>
        <w:rPr>
          <w:rFonts w:ascii="Helvetica" w:hAnsi="Helvetica" w:cs="Arial"/>
          <w:sz w:val="22"/>
          <w:szCs w:val="22"/>
        </w:rPr>
        <w:t>CU: Close up on the tube as the talent pipets up and down to mix the solution.</w:t>
      </w:r>
    </w:p>
    <w:p w14:paraId="0C03F6EA" w14:textId="2B136C99" w:rsidR="00B922CB" w:rsidRPr="00B922CB" w:rsidRDefault="00B922CB" w:rsidP="00B922CB">
      <w:pPr>
        <w:numPr>
          <w:ilvl w:val="1"/>
          <w:numId w:val="12"/>
        </w:numPr>
        <w:spacing w:before="240"/>
        <w:outlineLvl w:val="0"/>
        <w:rPr>
          <w:rFonts w:ascii="Helvetica" w:hAnsi="Helvetica" w:cs="Arial"/>
          <w:sz w:val="22"/>
          <w:szCs w:val="22"/>
        </w:rPr>
      </w:pPr>
      <w:r w:rsidRPr="00B922CB">
        <w:rPr>
          <w:rFonts w:ascii="Helvetica" w:hAnsi="Helvetica" w:cs="Arial"/>
          <w:sz w:val="22"/>
          <w:szCs w:val="22"/>
        </w:rPr>
        <w:t xml:space="preserve">Incubate the mixture at 37 degrees Celsius in a 5 percent </w:t>
      </w:r>
      <w:r>
        <w:rPr>
          <w:rFonts w:ascii="Helvetica" w:hAnsi="Helvetica" w:cs="Arial"/>
          <w:sz w:val="22"/>
          <w:szCs w:val="22"/>
        </w:rPr>
        <w:t xml:space="preserve">carbon dioxide incubator for 15 – </w:t>
      </w:r>
      <w:r w:rsidRPr="00B922CB">
        <w:rPr>
          <w:rFonts w:ascii="Helvetica" w:hAnsi="Helvetica" w:cs="Arial"/>
          <w:sz w:val="22"/>
          <w:szCs w:val="22"/>
        </w:rPr>
        <w:t>20 min</w:t>
      </w:r>
      <w:r>
        <w:rPr>
          <w:rFonts w:ascii="Helvetica" w:hAnsi="Helvetica" w:cs="Arial"/>
          <w:sz w:val="22"/>
          <w:szCs w:val="22"/>
        </w:rPr>
        <w:t xml:space="preserve">utes </w:t>
      </w:r>
      <w:r>
        <w:rPr>
          <w:rFonts w:ascii="Helvetica" w:hAnsi="Helvetica" w:cs="Arial"/>
          <w:b/>
          <w:sz w:val="22"/>
          <w:szCs w:val="22"/>
        </w:rPr>
        <w:t>[1]</w:t>
      </w:r>
      <w:r w:rsidRPr="00B922CB">
        <w:rPr>
          <w:rFonts w:ascii="Helvetica" w:hAnsi="Helvetica" w:cs="Arial"/>
          <w:sz w:val="22"/>
          <w:szCs w:val="22"/>
        </w:rPr>
        <w:t xml:space="preserve">. Pipette the mixture up and down a few times every 5 min </w:t>
      </w:r>
      <w:r w:rsidRPr="00B922CB">
        <w:rPr>
          <w:rFonts w:ascii="Helvetica" w:hAnsi="Helvetica" w:cs="Arial"/>
          <w:b/>
          <w:sz w:val="22"/>
          <w:szCs w:val="22"/>
        </w:rPr>
        <w:t>[</w:t>
      </w:r>
      <w:r>
        <w:rPr>
          <w:rFonts w:ascii="Helvetica" w:hAnsi="Helvetica" w:cs="Arial"/>
          <w:b/>
          <w:sz w:val="22"/>
          <w:szCs w:val="22"/>
        </w:rPr>
        <w:t>2</w:t>
      </w:r>
      <w:r w:rsidRPr="00B922CB">
        <w:rPr>
          <w:rFonts w:ascii="Helvetica" w:hAnsi="Helvetica" w:cs="Arial"/>
          <w:b/>
          <w:sz w:val="22"/>
          <w:szCs w:val="22"/>
        </w:rPr>
        <w:t>].</w:t>
      </w:r>
    </w:p>
    <w:p w14:paraId="79494C60" w14:textId="7EE50E7A" w:rsidR="00B922CB" w:rsidRDefault="00B922CB" w:rsidP="009475AE">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mixture into an incubator.</w:t>
      </w:r>
    </w:p>
    <w:p w14:paraId="2339E3CE" w14:textId="34696AD0" w:rsidR="00B922CB" w:rsidRDefault="00B922CB" w:rsidP="009475AE">
      <w:pPr>
        <w:numPr>
          <w:ilvl w:val="2"/>
          <w:numId w:val="12"/>
        </w:numPr>
        <w:spacing w:before="240"/>
        <w:outlineLvl w:val="0"/>
        <w:rPr>
          <w:rFonts w:ascii="Helvetica" w:hAnsi="Helvetica" w:cs="Arial"/>
          <w:sz w:val="22"/>
          <w:szCs w:val="22"/>
        </w:rPr>
      </w:pPr>
      <w:r>
        <w:rPr>
          <w:rFonts w:ascii="Helvetica" w:hAnsi="Helvetica" w:cs="Arial"/>
          <w:sz w:val="22"/>
          <w:szCs w:val="22"/>
        </w:rPr>
        <w:t>MED: Talent retrieves the mixture from the incubator and pipettes it up and down.</w:t>
      </w:r>
    </w:p>
    <w:p w14:paraId="0A93E397" w14:textId="77777777" w:rsidR="009475AE" w:rsidRDefault="009475A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7 milliliters of DMEM to the tube </w:t>
      </w:r>
      <w:r>
        <w:rPr>
          <w:rFonts w:ascii="Helvetica" w:hAnsi="Helvetica" w:cs="Arial"/>
          <w:b/>
          <w:sz w:val="22"/>
          <w:szCs w:val="22"/>
        </w:rPr>
        <w:t>[1]</w:t>
      </w:r>
      <w:r>
        <w:rPr>
          <w:rFonts w:ascii="Helvetica" w:hAnsi="Helvetica" w:cs="Arial"/>
          <w:sz w:val="22"/>
          <w:szCs w:val="22"/>
        </w:rPr>
        <w:t xml:space="preserve">. Centrifuge at 110 x g and at 4 degrees Celsius for 5 minutes </w:t>
      </w:r>
      <w:r>
        <w:rPr>
          <w:rFonts w:ascii="Helvetica" w:hAnsi="Helvetica" w:cs="Arial"/>
          <w:b/>
          <w:sz w:val="22"/>
          <w:szCs w:val="22"/>
        </w:rPr>
        <w:t>[2]</w:t>
      </w:r>
      <w:r>
        <w:rPr>
          <w:rFonts w:ascii="Helvetica" w:hAnsi="Helvetica" w:cs="Arial"/>
          <w:sz w:val="22"/>
          <w:szCs w:val="22"/>
        </w:rPr>
        <w:t xml:space="preserve">. Then, decant the supernatant and re-suspend the tumor mixture in DMEM </w:t>
      </w:r>
      <w:r>
        <w:rPr>
          <w:rFonts w:ascii="Helvetica" w:hAnsi="Helvetica" w:cs="Arial"/>
          <w:b/>
          <w:sz w:val="22"/>
          <w:szCs w:val="22"/>
        </w:rPr>
        <w:t>[3]</w:t>
      </w:r>
      <w:r>
        <w:rPr>
          <w:rFonts w:ascii="Helvetica" w:hAnsi="Helvetica" w:cs="Arial"/>
          <w:sz w:val="22"/>
          <w:szCs w:val="22"/>
        </w:rPr>
        <w:t>.</w:t>
      </w:r>
    </w:p>
    <w:p w14:paraId="668ED512" w14:textId="6F261C42" w:rsidR="00CE22B0" w:rsidRDefault="005F039C" w:rsidP="00CE22B0">
      <w:pPr>
        <w:numPr>
          <w:ilvl w:val="2"/>
          <w:numId w:val="12"/>
        </w:numPr>
        <w:spacing w:before="240"/>
        <w:outlineLvl w:val="0"/>
        <w:rPr>
          <w:rFonts w:ascii="Helvetica" w:hAnsi="Helvetica" w:cs="Arial"/>
          <w:sz w:val="22"/>
          <w:szCs w:val="22"/>
        </w:rPr>
      </w:pPr>
      <w:r>
        <w:rPr>
          <w:rFonts w:ascii="Helvetica" w:hAnsi="Helvetica" w:cs="Arial"/>
          <w:sz w:val="22"/>
          <w:szCs w:val="22"/>
        </w:rPr>
        <w:t>MED: Talent adds DMEM to the tube.</w:t>
      </w:r>
    </w:p>
    <w:p w14:paraId="1090FCBE" w14:textId="4546A4BE" w:rsidR="00CE22B0" w:rsidRDefault="005F039C" w:rsidP="00CE22B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the centrifuge, closes the centrifuge lid, and turns the centrifuge on.</w:t>
      </w:r>
    </w:p>
    <w:p w14:paraId="253CB966" w14:textId="7C82BAA9" w:rsidR="00CE22B0" w:rsidRDefault="005F039C" w:rsidP="00CE22B0">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tumor pellet in DMEM. The supernatant can be removed prior to this shot.</w:t>
      </w:r>
    </w:p>
    <w:p w14:paraId="0DAEA39A" w14:textId="7AEFB968" w:rsidR="00B922CB" w:rsidRDefault="00CE22B0" w:rsidP="009A0E7C">
      <w:pPr>
        <w:numPr>
          <w:ilvl w:val="1"/>
          <w:numId w:val="12"/>
        </w:numPr>
        <w:spacing w:before="240"/>
        <w:outlineLvl w:val="0"/>
        <w:rPr>
          <w:rFonts w:ascii="Helvetica" w:hAnsi="Helvetica" w:cs="Arial"/>
          <w:sz w:val="22"/>
          <w:szCs w:val="22"/>
        </w:rPr>
      </w:pPr>
      <w:r w:rsidRPr="00B922CB">
        <w:rPr>
          <w:rFonts w:ascii="Helvetica" w:hAnsi="Helvetica" w:cs="Arial"/>
          <w:sz w:val="22"/>
          <w:szCs w:val="22"/>
        </w:rPr>
        <w:lastRenderedPageBreak/>
        <w:t xml:space="preserve">Plate the mixture into </w:t>
      </w:r>
      <w:r w:rsidR="004F700B" w:rsidRPr="00B922CB">
        <w:rPr>
          <w:rFonts w:ascii="Helvetica" w:hAnsi="Helvetica" w:cs="Arial" w:hint="eastAsia"/>
          <w:sz w:val="22"/>
          <w:szCs w:val="22"/>
          <w:lang w:eastAsia="zh-CN"/>
        </w:rPr>
        <w:t>two</w:t>
      </w:r>
      <w:r w:rsidRPr="00B922CB">
        <w:rPr>
          <w:rFonts w:ascii="Helvetica" w:hAnsi="Helvetica" w:cs="Arial"/>
          <w:sz w:val="22"/>
          <w:szCs w:val="22"/>
        </w:rPr>
        <w:t xml:space="preserve"> 6 centimeter Petri dish</w:t>
      </w:r>
      <w:r w:rsidR="00B922CB">
        <w:rPr>
          <w:rFonts w:ascii="Helvetica" w:hAnsi="Helvetica" w:cs="Arial"/>
          <w:sz w:val="22"/>
          <w:szCs w:val="22"/>
          <w:lang w:eastAsia="zh-CN"/>
        </w:rPr>
        <w:t>es</w:t>
      </w:r>
      <w:r w:rsidRPr="00B922CB">
        <w:rPr>
          <w:rFonts w:ascii="Helvetica" w:hAnsi="Helvetica" w:cs="Arial"/>
          <w:sz w:val="22"/>
          <w:szCs w:val="22"/>
        </w:rPr>
        <w:t xml:space="preserve"> containing 3 milliliters of full growth media</w:t>
      </w:r>
      <w:r w:rsidR="004F700B" w:rsidRPr="00B922CB">
        <w:rPr>
          <w:rFonts w:ascii="Helvetica" w:hAnsi="Helvetica" w:cs="Arial" w:hint="eastAsia"/>
          <w:sz w:val="22"/>
          <w:szCs w:val="22"/>
          <w:lang w:eastAsia="zh-CN"/>
        </w:rPr>
        <w:t xml:space="preserve"> named group I and group </w:t>
      </w:r>
      <w:r w:rsidR="006A18EF" w:rsidRPr="00B922CB">
        <w:rPr>
          <w:rFonts w:ascii="Helvetica" w:hAnsi="Helvetica" w:cs="Arial" w:hint="eastAsia"/>
          <w:sz w:val="22"/>
          <w:szCs w:val="22"/>
          <w:lang w:eastAsia="zh-CN"/>
        </w:rPr>
        <w:t>II</w:t>
      </w:r>
      <w:r w:rsidRPr="00B922CB">
        <w:rPr>
          <w:rFonts w:ascii="Helvetica" w:hAnsi="Helvetica" w:cs="Arial"/>
          <w:sz w:val="22"/>
          <w:szCs w:val="22"/>
        </w:rPr>
        <w:t xml:space="preserve"> </w:t>
      </w:r>
      <w:r w:rsidRPr="00B922CB">
        <w:rPr>
          <w:rFonts w:ascii="Helvetica" w:hAnsi="Helvetica" w:cs="Arial"/>
          <w:b/>
          <w:sz w:val="22"/>
          <w:szCs w:val="22"/>
        </w:rPr>
        <w:t>[1-TXT]</w:t>
      </w:r>
      <w:r w:rsidR="00B922CB" w:rsidRPr="00B922CB">
        <w:rPr>
          <w:rFonts w:ascii="Helvetica" w:hAnsi="Helvetica" w:cs="Arial"/>
          <w:sz w:val="22"/>
          <w:szCs w:val="22"/>
        </w:rPr>
        <w:t>.</w:t>
      </w:r>
      <w:r w:rsidR="00B922CB">
        <w:rPr>
          <w:rFonts w:ascii="Helvetica" w:hAnsi="Helvetica" w:cs="Arial"/>
          <w:b/>
          <w:sz w:val="22"/>
          <w:szCs w:val="22"/>
        </w:rPr>
        <w:t xml:space="preserve"> </w:t>
      </w:r>
      <w:r w:rsidR="00B922CB">
        <w:rPr>
          <w:rFonts w:ascii="Helvetica" w:hAnsi="Helvetica" w:cs="Arial"/>
          <w:sz w:val="22"/>
          <w:szCs w:val="22"/>
        </w:rPr>
        <w:t xml:space="preserve">Incubate both groups at 37 degrees Celsius in a 5 percent carbon dioxide incubator </w:t>
      </w:r>
      <w:r w:rsidR="00B922CB">
        <w:rPr>
          <w:rFonts w:ascii="Helvetica" w:hAnsi="Helvetica" w:cs="Arial"/>
          <w:b/>
          <w:sz w:val="22"/>
          <w:szCs w:val="22"/>
        </w:rPr>
        <w:t>[2]</w:t>
      </w:r>
      <w:r w:rsidR="00B922CB">
        <w:rPr>
          <w:rFonts w:ascii="Helvetica" w:hAnsi="Helvetica" w:cs="Arial"/>
          <w:sz w:val="22"/>
          <w:szCs w:val="22"/>
        </w:rPr>
        <w:t>.</w:t>
      </w:r>
    </w:p>
    <w:p w14:paraId="2E8FFFA1" w14:textId="682DD1E6" w:rsidR="00B922CB" w:rsidRDefault="00B922CB" w:rsidP="00B922C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plates the mixtures into two Petri dishes. </w:t>
      </w:r>
      <w:r w:rsidRPr="00CE22B0">
        <w:rPr>
          <w:rFonts w:ascii="Helvetica" w:hAnsi="Helvetica" w:cs="Arial"/>
          <w:b/>
          <w:sz w:val="22"/>
          <w:szCs w:val="22"/>
        </w:rPr>
        <w:t>TEXT: See text for medium composition</w:t>
      </w:r>
      <w:r>
        <w:rPr>
          <w:rFonts w:ascii="Helvetica" w:hAnsi="Helvetica" w:cs="Arial"/>
          <w:sz w:val="22"/>
          <w:szCs w:val="22"/>
        </w:rPr>
        <w:t>.</w:t>
      </w:r>
    </w:p>
    <w:p w14:paraId="0F0E49B5" w14:textId="369705A2" w:rsidR="00B922CB" w:rsidRPr="00B922CB" w:rsidRDefault="00B922CB" w:rsidP="00B922C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dishes into an incubator.</w:t>
      </w:r>
    </w:p>
    <w:p w14:paraId="25A1569F" w14:textId="0AEFDA22" w:rsidR="00CE22B0" w:rsidRDefault="00000947" w:rsidP="009A0E7C">
      <w:pPr>
        <w:numPr>
          <w:ilvl w:val="1"/>
          <w:numId w:val="12"/>
        </w:numPr>
        <w:spacing w:before="240"/>
        <w:outlineLvl w:val="0"/>
        <w:rPr>
          <w:rFonts w:ascii="Helvetica" w:hAnsi="Helvetica" w:cs="Arial"/>
          <w:sz w:val="22"/>
          <w:szCs w:val="22"/>
        </w:rPr>
      </w:pPr>
      <w:r w:rsidRPr="00B922CB">
        <w:rPr>
          <w:rFonts w:ascii="Helvetica" w:hAnsi="Helvetica" w:cs="Arial"/>
          <w:sz w:val="22"/>
          <w:szCs w:val="22"/>
        </w:rPr>
        <w:t>After 48 hours, add 100x inhibitor of pancreatic cancer fibroblasts into the medium</w:t>
      </w:r>
      <w:r w:rsidR="005F039C" w:rsidRPr="00B922CB">
        <w:rPr>
          <w:rFonts w:ascii="Helvetica" w:hAnsi="Helvetica" w:cs="Arial"/>
          <w:sz w:val="22"/>
          <w:szCs w:val="22"/>
        </w:rPr>
        <w:t xml:space="preserve"> of group I</w:t>
      </w:r>
      <w:r w:rsidRPr="00B922CB">
        <w:rPr>
          <w:rFonts w:ascii="Helvetica" w:hAnsi="Helvetica" w:cs="Arial"/>
          <w:sz w:val="22"/>
          <w:szCs w:val="22"/>
        </w:rPr>
        <w:t xml:space="preserve"> to remove the overgrown fibroblasts, leaving</w:t>
      </w:r>
      <w:r>
        <w:rPr>
          <w:rFonts w:ascii="Helvetica" w:hAnsi="Helvetica" w:cs="Arial"/>
          <w:sz w:val="22"/>
          <w:szCs w:val="22"/>
        </w:rPr>
        <w:t xml:space="preserve"> the cancer cells as the major cell types </w:t>
      </w:r>
      <w:r w:rsidR="00B922CB">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w:t>
      </w:r>
      <w:r w:rsidR="00B922CB">
        <w:rPr>
          <w:rFonts w:ascii="Helvetica" w:hAnsi="Helvetica" w:cs="Arial"/>
          <w:sz w:val="22"/>
          <w:szCs w:val="22"/>
        </w:rPr>
        <w:t xml:space="preserve"> Continue incubating using the previous conditions </w:t>
      </w:r>
      <w:r w:rsidR="00B922CB">
        <w:rPr>
          <w:rFonts w:ascii="Helvetica" w:hAnsi="Helvetica" w:cs="Arial"/>
          <w:b/>
          <w:sz w:val="22"/>
          <w:szCs w:val="22"/>
        </w:rPr>
        <w:t>[2]</w:t>
      </w:r>
      <w:r w:rsidR="00B922CB">
        <w:rPr>
          <w:rFonts w:ascii="Helvetica" w:hAnsi="Helvetica" w:cs="Arial"/>
          <w:sz w:val="22"/>
          <w:szCs w:val="22"/>
        </w:rPr>
        <w:t>.</w:t>
      </w:r>
    </w:p>
    <w:p w14:paraId="14AC87A1" w14:textId="75E76CF7" w:rsidR="00000947" w:rsidRDefault="005F039C" w:rsidP="00CE22B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inhibitor </w:t>
      </w:r>
      <w:r w:rsidRPr="00000947">
        <w:rPr>
          <w:rFonts w:ascii="Helvetica" w:hAnsi="Helvetica" w:cs="Arial"/>
          <w:sz w:val="22"/>
          <w:szCs w:val="22"/>
        </w:rPr>
        <w:t>of pancreatic cancer fibroblasts</w:t>
      </w:r>
      <w:r>
        <w:rPr>
          <w:rFonts w:ascii="Helvetica" w:hAnsi="Helvetica" w:cs="Arial"/>
          <w:sz w:val="22"/>
          <w:szCs w:val="22"/>
        </w:rPr>
        <w:t xml:space="preserve"> into the medium of group I.</w:t>
      </w:r>
    </w:p>
    <w:p w14:paraId="40DA509B" w14:textId="25DC6F74" w:rsidR="00B922CB" w:rsidRDefault="00B922CB" w:rsidP="00B922C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dishes into an incubator.</w:t>
      </w:r>
    </w:p>
    <w:p w14:paraId="14AC73B5" w14:textId="77777777" w:rsidR="00B922CB" w:rsidRPr="00B922CB" w:rsidRDefault="00B922CB" w:rsidP="00B922CB">
      <w:pPr>
        <w:spacing w:before="240"/>
        <w:ind w:left="1368"/>
        <w:outlineLvl w:val="0"/>
        <w:rPr>
          <w:rFonts w:ascii="Helvetica" w:hAnsi="Helvetica" w:cs="Arial"/>
          <w:sz w:val="22"/>
          <w:szCs w:val="22"/>
        </w:rPr>
      </w:pPr>
    </w:p>
    <w:p w14:paraId="44220E99" w14:textId="77777777" w:rsidR="00CE22B0" w:rsidRPr="00000947" w:rsidRDefault="00000947" w:rsidP="00000947">
      <w:pPr>
        <w:numPr>
          <w:ilvl w:val="0"/>
          <w:numId w:val="12"/>
        </w:numPr>
        <w:spacing w:before="240"/>
        <w:outlineLvl w:val="0"/>
        <w:rPr>
          <w:rFonts w:ascii="Helvetica" w:hAnsi="Helvetica" w:cs="Arial"/>
          <w:b/>
          <w:sz w:val="22"/>
          <w:szCs w:val="22"/>
        </w:rPr>
      </w:pPr>
      <w:r w:rsidRPr="00000947">
        <w:rPr>
          <w:rFonts w:ascii="Helvetica" w:hAnsi="Helvetica" w:cs="Arial"/>
          <w:b/>
          <w:sz w:val="22"/>
          <w:szCs w:val="22"/>
        </w:rPr>
        <w:t>Labeling the Cells with Lentivirus Expressing Anti-apoptosis Gene BCL2L1 and Different Fluorescent Proteins Separately</w:t>
      </w:r>
    </w:p>
    <w:p w14:paraId="6996EAFB" w14:textId="77777777" w:rsidR="00CE22B0" w:rsidRDefault="0000094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producing the lentivirus, seed the cells to be infected into a 12-well plate with 30 – 40 percent density </w:t>
      </w:r>
      <w:r>
        <w:rPr>
          <w:rFonts w:ascii="Helvetica" w:hAnsi="Helvetica" w:cs="Arial"/>
          <w:b/>
          <w:sz w:val="22"/>
          <w:szCs w:val="22"/>
        </w:rPr>
        <w:t>[1-TXT]</w:t>
      </w:r>
      <w:r>
        <w:rPr>
          <w:rFonts w:ascii="Helvetica" w:hAnsi="Helvetica" w:cs="Arial"/>
          <w:sz w:val="22"/>
          <w:szCs w:val="22"/>
        </w:rPr>
        <w:t xml:space="preserve">. </w:t>
      </w:r>
      <w:r w:rsidR="002740BE">
        <w:rPr>
          <w:rFonts w:ascii="Helvetica" w:hAnsi="Helvetica" w:cs="Arial"/>
          <w:sz w:val="22"/>
          <w:szCs w:val="22"/>
        </w:rPr>
        <w:t xml:space="preserve">Culture the cells overnight at 37 degrees Celsius in a 5 percent carbon dioxide incubator </w:t>
      </w:r>
      <w:r w:rsidR="002740BE">
        <w:rPr>
          <w:rFonts w:ascii="Helvetica" w:hAnsi="Helvetica" w:cs="Arial"/>
          <w:b/>
          <w:sz w:val="22"/>
          <w:szCs w:val="22"/>
        </w:rPr>
        <w:t>[2]</w:t>
      </w:r>
      <w:r w:rsidR="002740BE">
        <w:rPr>
          <w:rFonts w:ascii="Helvetica" w:hAnsi="Helvetica" w:cs="Arial"/>
          <w:sz w:val="22"/>
          <w:szCs w:val="22"/>
        </w:rPr>
        <w:t>.</w:t>
      </w:r>
    </w:p>
    <w:p w14:paraId="5DC1927F" w14:textId="4A4C3332" w:rsidR="00CE22B0" w:rsidRDefault="005F039C" w:rsidP="00000947">
      <w:pPr>
        <w:numPr>
          <w:ilvl w:val="2"/>
          <w:numId w:val="12"/>
        </w:numPr>
        <w:spacing w:before="240"/>
        <w:outlineLvl w:val="0"/>
        <w:rPr>
          <w:rFonts w:ascii="Helvetica" w:hAnsi="Helvetica" w:cs="Arial"/>
          <w:sz w:val="22"/>
          <w:szCs w:val="22"/>
        </w:rPr>
      </w:pPr>
      <w:r>
        <w:rPr>
          <w:rFonts w:ascii="Helvetica" w:hAnsi="Helvetica" w:cs="Arial"/>
          <w:sz w:val="22"/>
          <w:szCs w:val="22"/>
        </w:rPr>
        <w:t>MED: Talent seeds the cells into a 12-well plate</w:t>
      </w:r>
      <w:r w:rsidR="00000947">
        <w:rPr>
          <w:rFonts w:ascii="Helvetica" w:hAnsi="Helvetica" w:cs="Arial"/>
          <w:sz w:val="22"/>
          <w:szCs w:val="22"/>
        </w:rPr>
        <w:t xml:space="preserve">. </w:t>
      </w:r>
      <w:r w:rsidR="00000947" w:rsidRPr="00000947">
        <w:rPr>
          <w:rFonts w:ascii="Helvetica" w:hAnsi="Helvetica" w:cs="Arial"/>
          <w:b/>
          <w:sz w:val="22"/>
          <w:szCs w:val="22"/>
        </w:rPr>
        <w:t>TEXT: See text for details on producing lentivirus</w:t>
      </w:r>
      <w:r w:rsidR="00000947">
        <w:rPr>
          <w:rFonts w:ascii="Helvetica" w:hAnsi="Helvetica" w:cs="Arial"/>
          <w:sz w:val="22"/>
          <w:szCs w:val="22"/>
        </w:rPr>
        <w:t>.</w:t>
      </w:r>
    </w:p>
    <w:p w14:paraId="661E00E1" w14:textId="3B45BF52" w:rsidR="002740BE" w:rsidRDefault="005F039C" w:rsidP="00000947">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12-well plate into an incubator.</w:t>
      </w:r>
    </w:p>
    <w:p w14:paraId="2814A369" w14:textId="77777777" w:rsidR="002740BE" w:rsidRDefault="00F5021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replace the medium with 500 microliters of serum-free medium containing polybrene at a concentration of 8 micrograms per milliliter </w:t>
      </w:r>
      <w:r>
        <w:rPr>
          <w:rFonts w:ascii="Helvetica" w:hAnsi="Helvetica" w:cs="Arial"/>
          <w:b/>
          <w:sz w:val="22"/>
          <w:szCs w:val="22"/>
        </w:rPr>
        <w:t>[1]</w:t>
      </w:r>
      <w:r>
        <w:rPr>
          <w:rFonts w:ascii="Helvetica" w:hAnsi="Helvetica" w:cs="Arial"/>
          <w:sz w:val="22"/>
          <w:szCs w:val="22"/>
        </w:rPr>
        <w:t xml:space="preserve">. Incubate at 37 degrees Celsius with 5 percent carbon dioxide for 4 hours </w:t>
      </w:r>
      <w:r>
        <w:rPr>
          <w:rFonts w:ascii="Helvetica" w:hAnsi="Helvetica" w:cs="Arial"/>
          <w:b/>
          <w:sz w:val="22"/>
          <w:szCs w:val="22"/>
        </w:rPr>
        <w:t>[2]</w:t>
      </w:r>
      <w:r>
        <w:rPr>
          <w:rFonts w:ascii="Helvetica" w:hAnsi="Helvetica" w:cs="Arial"/>
          <w:sz w:val="22"/>
          <w:szCs w:val="22"/>
        </w:rPr>
        <w:t xml:space="preserve">. Then, add an additional 100 microliters of the lentivirus to the medium </w:t>
      </w:r>
      <w:r>
        <w:rPr>
          <w:rFonts w:ascii="Helvetica" w:hAnsi="Helvetica" w:cs="Arial"/>
          <w:b/>
          <w:sz w:val="22"/>
          <w:szCs w:val="22"/>
        </w:rPr>
        <w:t>[3]</w:t>
      </w:r>
      <w:r>
        <w:rPr>
          <w:rFonts w:ascii="Helvetica" w:hAnsi="Helvetica" w:cs="Arial"/>
          <w:sz w:val="22"/>
          <w:szCs w:val="22"/>
        </w:rPr>
        <w:t xml:space="preserve"> and incubate again for 12 hours </w:t>
      </w:r>
      <w:r>
        <w:rPr>
          <w:rFonts w:ascii="Helvetica" w:hAnsi="Helvetica" w:cs="Arial"/>
          <w:b/>
          <w:sz w:val="22"/>
          <w:szCs w:val="22"/>
        </w:rPr>
        <w:t>[4]</w:t>
      </w:r>
      <w:r>
        <w:rPr>
          <w:rFonts w:ascii="Helvetica" w:hAnsi="Helvetica" w:cs="Arial"/>
          <w:sz w:val="22"/>
          <w:szCs w:val="22"/>
        </w:rPr>
        <w:t>.</w:t>
      </w:r>
    </w:p>
    <w:p w14:paraId="3ACDCDA9" w14:textId="68F8EFA1" w:rsidR="00F5021B" w:rsidRDefault="005F039C" w:rsidP="00F5021B">
      <w:pPr>
        <w:numPr>
          <w:ilvl w:val="2"/>
          <w:numId w:val="12"/>
        </w:numPr>
        <w:spacing w:before="240"/>
        <w:outlineLvl w:val="0"/>
        <w:rPr>
          <w:rFonts w:ascii="Helvetica" w:hAnsi="Helvetica" w:cs="Arial"/>
          <w:sz w:val="22"/>
          <w:szCs w:val="22"/>
        </w:rPr>
      </w:pPr>
      <w:r>
        <w:rPr>
          <w:rFonts w:ascii="Helvetica" w:hAnsi="Helvetica" w:cs="Arial"/>
          <w:sz w:val="22"/>
          <w:szCs w:val="22"/>
        </w:rPr>
        <w:t>MED: Talent replaces the medium with serum-free medium containing polybrene.</w:t>
      </w:r>
    </w:p>
    <w:p w14:paraId="0457900F" w14:textId="38F71F48" w:rsidR="00F5021B" w:rsidRDefault="005F039C" w:rsidP="00F5021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12-well plate into an incubator.</w:t>
      </w:r>
    </w:p>
    <w:p w14:paraId="2E3E43C0" w14:textId="7B77E93D" w:rsidR="00F5021B" w:rsidRDefault="005F039C" w:rsidP="00F5021B">
      <w:pPr>
        <w:numPr>
          <w:ilvl w:val="2"/>
          <w:numId w:val="12"/>
        </w:numPr>
        <w:spacing w:before="240"/>
        <w:outlineLvl w:val="0"/>
        <w:rPr>
          <w:rFonts w:ascii="Helvetica" w:hAnsi="Helvetica" w:cs="Arial"/>
          <w:sz w:val="22"/>
          <w:szCs w:val="22"/>
        </w:rPr>
      </w:pPr>
      <w:r>
        <w:rPr>
          <w:rFonts w:ascii="Helvetica" w:hAnsi="Helvetica" w:cs="Arial"/>
          <w:sz w:val="22"/>
          <w:szCs w:val="22"/>
        </w:rPr>
        <w:t>MED: Talent adds additional lentivirus to the wells of the plate.</w:t>
      </w:r>
    </w:p>
    <w:p w14:paraId="25B9EE59" w14:textId="1D113A23" w:rsidR="00F5021B" w:rsidRPr="005F039C" w:rsidRDefault="005F039C" w:rsidP="005F039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12-well plate into an incubator.</w:t>
      </w:r>
    </w:p>
    <w:p w14:paraId="4B4C2476" w14:textId="05476BC7" w:rsidR="002740BE" w:rsidRPr="00B922CB" w:rsidRDefault="004562AD" w:rsidP="009A0E7C">
      <w:pPr>
        <w:numPr>
          <w:ilvl w:val="1"/>
          <w:numId w:val="12"/>
        </w:numPr>
        <w:spacing w:before="240"/>
        <w:outlineLvl w:val="0"/>
        <w:rPr>
          <w:rFonts w:ascii="Helvetica" w:hAnsi="Helvetica" w:cs="Arial"/>
          <w:sz w:val="22"/>
          <w:szCs w:val="22"/>
        </w:rPr>
      </w:pPr>
      <w:r w:rsidRPr="00B922CB">
        <w:rPr>
          <w:rFonts w:ascii="Helvetica" w:hAnsi="Helvetica" w:cs="Arial"/>
          <w:sz w:val="22"/>
          <w:szCs w:val="22"/>
        </w:rPr>
        <w:t>After 12 hours</w:t>
      </w:r>
      <w:r w:rsidR="00F5021B" w:rsidRPr="00B922CB">
        <w:rPr>
          <w:rFonts w:ascii="Helvetica" w:hAnsi="Helvetica" w:cs="Arial"/>
          <w:sz w:val="22"/>
          <w:szCs w:val="22"/>
        </w:rPr>
        <w:t xml:space="preserve">, replace the medium with </w:t>
      </w:r>
      <w:r w:rsidR="00DC73EC" w:rsidRPr="00B922CB">
        <w:rPr>
          <w:rFonts w:ascii="Helvetica" w:hAnsi="Helvetica" w:cs="Arial"/>
          <w:sz w:val="22"/>
          <w:szCs w:val="22"/>
          <w:lang w:eastAsia="zh-CN"/>
        </w:rPr>
        <w:t>2</w:t>
      </w:r>
      <w:r w:rsidR="00F5021B" w:rsidRPr="00B922CB">
        <w:rPr>
          <w:rFonts w:ascii="Helvetica" w:hAnsi="Helvetica" w:cs="Arial"/>
          <w:sz w:val="22"/>
          <w:szCs w:val="22"/>
        </w:rPr>
        <w:t xml:space="preserve"> milliliters of complete medium </w:t>
      </w:r>
      <w:r w:rsidR="00F5021B" w:rsidRPr="00B922CB">
        <w:rPr>
          <w:rFonts w:ascii="Helvetica" w:hAnsi="Helvetica" w:cs="Arial"/>
          <w:b/>
          <w:sz w:val="22"/>
          <w:szCs w:val="22"/>
        </w:rPr>
        <w:t>[1]</w:t>
      </w:r>
      <w:r w:rsidR="00F5021B" w:rsidRPr="00B922CB">
        <w:rPr>
          <w:rFonts w:ascii="Helvetica" w:hAnsi="Helvetica" w:cs="Arial"/>
          <w:sz w:val="22"/>
          <w:szCs w:val="22"/>
        </w:rPr>
        <w:t xml:space="preserve"> and incubate for an additional </w:t>
      </w:r>
      <w:r w:rsidR="00061995" w:rsidRPr="00B922CB">
        <w:rPr>
          <w:rFonts w:ascii="Helvetica" w:hAnsi="Helvetica" w:cs="Arial"/>
          <w:sz w:val="22"/>
          <w:szCs w:val="22"/>
          <w:lang w:eastAsia="zh-CN"/>
        </w:rPr>
        <w:t>36</w:t>
      </w:r>
      <w:r w:rsidR="00F5021B" w:rsidRPr="00B922CB">
        <w:rPr>
          <w:rFonts w:ascii="Helvetica" w:hAnsi="Helvetica" w:cs="Arial"/>
          <w:sz w:val="22"/>
          <w:szCs w:val="22"/>
        </w:rPr>
        <w:t xml:space="preserve"> hours </w:t>
      </w:r>
      <w:r w:rsidR="00F5021B" w:rsidRPr="00B922CB">
        <w:rPr>
          <w:rFonts w:ascii="Helvetica" w:hAnsi="Helvetica" w:cs="Arial"/>
          <w:b/>
          <w:sz w:val="22"/>
          <w:szCs w:val="22"/>
        </w:rPr>
        <w:t>[2]</w:t>
      </w:r>
      <w:r w:rsidR="00F5021B" w:rsidRPr="00B922CB">
        <w:rPr>
          <w:rFonts w:ascii="Helvetica" w:hAnsi="Helvetica" w:cs="Arial"/>
          <w:sz w:val="22"/>
          <w:szCs w:val="22"/>
        </w:rPr>
        <w:t xml:space="preserve">. </w:t>
      </w:r>
      <w:r w:rsidRPr="00B922CB">
        <w:rPr>
          <w:rFonts w:ascii="Helvetica" w:hAnsi="Helvetica" w:cs="Arial"/>
          <w:sz w:val="22"/>
          <w:szCs w:val="22"/>
        </w:rPr>
        <w:t xml:space="preserve">After </w:t>
      </w:r>
      <w:r w:rsidR="00061995" w:rsidRPr="00B922CB">
        <w:rPr>
          <w:rFonts w:ascii="Helvetica" w:hAnsi="Helvetica" w:cs="Arial"/>
          <w:sz w:val="22"/>
          <w:szCs w:val="22"/>
          <w:lang w:eastAsia="zh-CN"/>
        </w:rPr>
        <w:t>36</w:t>
      </w:r>
      <w:r w:rsidRPr="00B922CB">
        <w:rPr>
          <w:rFonts w:ascii="Helvetica" w:hAnsi="Helvetica" w:cs="Arial"/>
          <w:sz w:val="22"/>
          <w:szCs w:val="22"/>
        </w:rPr>
        <w:t xml:space="preserve"> hours, check the fluorescence markers </w:t>
      </w:r>
      <w:r w:rsidRPr="00B922CB">
        <w:rPr>
          <w:rFonts w:ascii="Helvetica" w:hAnsi="Helvetica" w:cs="Arial"/>
          <w:b/>
          <w:sz w:val="22"/>
          <w:szCs w:val="22"/>
        </w:rPr>
        <w:t>[3]</w:t>
      </w:r>
      <w:r w:rsidRPr="00B922CB">
        <w:rPr>
          <w:rFonts w:ascii="Helvetica" w:hAnsi="Helvetica" w:cs="Arial"/>
          <w:sz w:val="22"/>
          <w:szCs w:val="22"/>
        </w:rPr>
        <w:t>.</w:t>
      </w:r>
      <w:r w:rsidR="00B922CB" w:rsidRPr="00B922CB">
        <w:rPr>
          <w:rFonts w:ascii="Helvetica" w:hAnsi="Helvetica" w:cs="Arial"/>
          <w:sz w:val="22"/>
          <w:szCs w:val="22"/>
        </w:rPr>
        <w:t xml:space="preserve"> </w:t>
      </w:r>
    </w:p>
    <w:p w14:paraId="431F8E3F" w14:textId="7DFF44A4" w:rsidR="004562AD" w:rsidRDefault="00644E05" w:rsidP="004562A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replaces the medium</w:t>
      </w:r>
      <w:r w:rsidR="00B922CB">
        <w:rPr>
          <w:rFonts w:ascii="Helvetica" w:hAnsi="Helvetica" w:cs="Arial"/>
          <w:sz w:val="22"/>
          <w:szCs w:val="22"/>
        </w:rPr>
        <w:t xml:space="preserve"> </w:t>
      </w:r>
      <w:r>
        <w:rPr>
          <w:rFonts w:ascii="Helvetica" w:hAnsi="Helvetica" w:cs="Arial"/>
          <w:sz w:val="22"/>
          <w:szCs w:val="22"/>
        </w:rPr>
        <w:t>with fresh complete medium.</w:t>
      </w:r>
    </w:p>
    <w:p w14:paraId="2CA0D663" w14:textId="188E5D72" w:rsidR="004562AD" w:rsidRPr="00644E05" w:rsidRDefault="00644E05"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12-well plate into an incubator.</w:t>
      </w:r>
    </w:p>
    <w:p w14:paraId="314D6317" w14:textId="3D253F9D" w:rsidR="004562AD" w:rsidRDefault="00644E05" w:rsidP="00644E0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B922CB">
        <w:rPr>
          <w:rFonts w:ascii="Helvetica" w:hAnsi="Helvetica" w:cs="Arial"/>
          <w:sz w:val="22"/>
          <w:szCs w:val="22"/>
        </w:rPr>
        <w:t>places a dish under a fluorescence microscope to check</w:t>
      </w:r>
      <w:r>
        <w:rPr>
          <w:rFonts w:ascii="Helvetica" w:hAnsi="Helvetica" w:cs="Arial"/>
          <w:sz w:val="22"/>
          <w:szCs w:val="22"/>
        </w:rPr>
        <w:t xml:space="preserve"> the fluorescence markers.</w:t>
      </w:r>
    </w:p>
    <w:p w14:paraId="00DF3C01" w14:textId="5E86AFA5" w:rsidR="00565757" w:rsidRDefault="004562AD" w:rsidP="008E2603">
      <w:pPr>
        <w:numPr>
          <w:ilvl w:val="1"/>
          <w:numId w:val="12"/>
        </w:numPr>
        <w:spacing w:before="240"/>
        <w:outlineLvl w:val="0"/>
        <w:rPr>
          <w:rFonts w:ascii="Helvetica" w:hAnsi="Helvetica" w:cs="Arial"/>
          <w:sz w:val="22"/>
          <w:szCs w:val="22"/>
        </w:rPr>
      </w:pPr>
      <w:r>
        <w:rPr>
          <w:rFonts w:ascii="Helvetica" w:hAnsi="Helvetica" w:cs="Arial"/>
          <w:sz w:val="22"/>
          <w:szCs w:val="22"/>
        </w:rPr>
        <w:t xml:space="preserve">Harvest the infected cells </w:t>
      </w:r>
      <w:r>
        <w:rPr>
          <w:rFonts w:ascii="Helvetica" w:hAnsi="Helvetica" w:cs="Arial"/>
          <w:b/>
          <w:sz w:val="22"/>
          <w:szCs w:val="22"/>
        </w:rPr>
        <w:t xml:space="preserve">[1] </w:t>
      </w:r>
      <w:r>
        <w:rPr>
          <w:rFonts w:ascii="Helvetica" w:hAnsi="Helvetica" w:cs="Arial"/>
          <w:sz w:val="22"/>
          <w:szCs w:val="22"/>
        </w:rPr>
        <w:t xml:space="preserve">and mix them at a 1-to-1 ratio with a final concentration of 1 million cells per milliliter </w:t>
      </w:r>
      <w:r>
        <w:rPr>
          <w:rFonts w:ascii="Helvetica" w:hAnsi="Helvetica" w:cs="Arial"/>
          <w:b/>
          <w:sz w:val="22"/>
          <w:szCs w:val="22"/>
        </w:rPr>
        <w:t>[2]</w:t>
      </w:r>
      <w:r>
        <w:rPr>
          <w:rFonts w:ascii="Helvetica" w:hAnsi="Helvetica" w:cs="Arial"/>
          <w:sz w:val="22"/>
          <w:szCs w:val="22"/>
        </w:rPr>
        <w:t xml:space="preserve">. Centrifuge the cells at 110 x g for 5 minutes </w:t>
      </w:r>
      <w:r>
        <w:rPr>
          <w:rFonts w:ascii="Helvetica" w:hAnsi="Helvetica" w:cs="Arial"/>
          <w:b/>
          <w:sz w:val="22"/>
          <w:szCs w:val="22"/>
        </w:rPr>
        <w:t>[3]</w:t>
      </w:r>
      <w:r>
        <w:rPr>
          <w:rFonts w:ascii="Helvetica" w:hAnsi="Helvetica" w:cs="Arial"/>
          <w:sz w:val="22"/>
          <w:szCs w:val="22"/>
        </w:rPr>
        <w:t xml:space="preserve"> and re-suspend the cell mixture in 50 microliters of injection solution</w:t>
      </w:r>
      <w:r w:rsidRPr="00B922CB">
        <w:rPr>
          <w:rFonts w:ascii="Helvetica" w:hAnsi="Helvetica" w:cs="Arial"/>
          <w:color w:val="FF0000"/>
          <w:sz w:val="22"/>
          <w:szCs w:val="22"/>
        </w:rPr>
        <w:t xml:space="preserve"> </w:t>
      </w:r>
      <w:r>
        <w:rPr>
          <w:rFonts w:ascii="Helvetica" w:hAnsi="Helvetica" w:cs="Arial"/>
          <w:b/>
          <w:sz w:val="22"/>
          <w:szCs w:val="22"/>
        </w:rPr>
        <w:t>[4</w:t>
      </w:r>
      <w:r w:rsidR="00B922CB">
        <w:rPr>
          <w:rFonts w:ascii="Helvetica" w:hAnsi="Helvetica" w:cs="Arial"/>
          <w:b/>
          <w:sz w:val="22"/>
          <w:szCs w:val="22"/>
        </w:rPr>
        <w:t>-TXT</w:t>
      </w:r>
      <w:r>
        <w:rPr>
          <w:rFonts w:ascii="Helvetica" w:hAnsi="Helvetica" w:cs="Arial"/>
          <w:b/>
          <w:sz w:val="22"/>
          <w:szCs w:val="22"/>
        </w:rPr>
        <w:t>]</w:t>
      </w:r>
      <w:r>
        <w:rPr>
          <w:rFonts w:ascii="Helvetica" w:hAnsi="Helvetica" w:cs="Arial"/>
          <w:sz w:val="22"/>
          <w:szCs w:val="22"/>
        </w:rPr>
        <w:t>.</w:t>
      </w:r>
    </w:p>
    <w:p w14:paraId="0F0DB341" w14:textId="20C026A3" w:rsidR="004562AD" w:rsidRDefault="00855E62"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harvests the infected cells.</w:t>
      </w:r>
    </w:p>
    <w:p w14:paraId="1BA283A2" w14:textId="06970C11" w:rsidR="004562AD" w:rsidRDefault="00855E62"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mixes the cells at a 1:1 ratio.</w:t>
      </w:r>
    </w:p>
    <w:p w14:paraId="44A0939D" w14:textId="201C0227" w:rsidR="004562AD" w:rsidRDefault="00855E62" w:rsidP="00644E0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w:t>
      </w:r>
      <w:r w:rsidR="006F7657">
        <w:rPr>
          <w:rFonts w:ascii="Helvetica" w:hAnsi="Helvetica" w:cs="Arial"/>
          <w:sz w:val="22"/>
          <w:szCs w:val="22"/>
        </w:rPr>
        <w:t>cell mixture into a centrifuge, closes the centrifuge lid, and turns the centrifuge on.</w:t>
      </w:r>
    </w:p>
    <w:p w14:paraId="5F4BC13E" w14:textId="432B3D1D" w:rsidR="004562AD" w:rsidRPr="00B922CB" w:rsidRDefault="006F7657"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 mixture in injection solution.</w:t>
      </w:r>
      <w:r w:rsidR="00B922CB">
        <w:rPr>
          <w:rFonts w:ascii="Helvetica" w:hAnsi="Helvetica" w:cs="Arial"/>
          <w:sz w:val="22"/>
          <w:szCs w:val="22"/>
        </w:rPr>
        <w:t xml:space="preserve"> </w:t>
      </w:r>
      <w:r w:rsidR="00B922CB">
        <w:rPr>
          <w:rFonts w:ascii="Helvetica" w:hAnsi="Helvetica" w:cs="Arial"/>
          <w:b/>
          <w:sz w:val="22"/>
          <w:szCs w:val="22"/>
        </w:rPr>
        <w:t>TEXT: See text for composition of the injection solution.</w:t>
      </w:r>
    </w:p>
    <w:p w14:paraId="497B7C33" w14:textId="77777777" w:rsidR="00B922CB" w:rsidRPr="006A6324" w:rsidRDefault="00B922CB" w:rsidP="00B922CB">
      <w:pPr>
        <w:spacing w:before="240"/>
        <w:ind w:left="1368"/>
        <w:outlineLvl w:val="0"/>
        <w:rPr>
          <w:rFonts w:ascii="Helvetica" w:hAnsi="Helvetica" w:cs="Arial"/>
          <w:sz w:val="22"/>
          <w:szCs w:val="22"/>
        </w:rPr>
      </w:pPr>
    </w:p>
    <w:p w14:paraId="78414987" w14:textId="77777777" w:rsidR="004562AD" w:rsidRDefault="004562AD" w:rsidP="00644E05">
      <w:pPr>
        <w:numPr>
          <w:ilvl w:val="0"/>
          <w:numId w:val="12"/>
        </w:numPr>
        <w:spacing w:before="240"/>
        <w:outlineLvl w:val="0"/>
        <w:rPr>
          <w:rFonts w:ascii="Helvetica" w:hAnsi="Helvetica" w:cs="Arial"/>
          <w:sz w:val="22"/>
          <w:szCs w:val="22"/>
        </w:rPr>
      </w:pPr>
      <w:r>
        <w:rPr>
          <w:rFonts w:ascii="Helvetica" w:hAnsi="Helvetica" w:cs="Arial"/>
          <w:b/>
          <w:sz w:val="22"/>
          <w:szCs w:val="22"/>
        </w:rPr>
        <w:t>Injecting Mixed Cell Suspension into the Zebrafish</w:t>
      </w:r>
    </w:p>
    <w:p w14:paraId="7BAEB05B" w14:textId="7E04A1E7" w:rsidR="004562AD" w:rsidRDefault="004562AD" w:rsidP="00644E05">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anesthetizing the zebrafish larvae, transfer them into the injection plate, which is filled with modified E3 </w:t>
      </w:r>
      <w:r>
        <w:rPr>
          <w:rFonts w:ascii="Helvetica" w:hAnsi="Helvetica" w:cs="Arial"/>
          <w:b/>
          <w:sz w:val="22"/>
          <w:szCs w:val="22"/>
        </w:rPr>
        <w:t>[1-TXT]</w:t>
      </w:r>
      <w:r>
        <w:rPr>
          <w:rFonts w:ascii="Helvetica" w:hAnsi="Helvetica" w:cs="Arial"/>
          <w:sz w:val="22"/>
          <w:szCs w:val="22"/>
        </w:rPr>
        <w:t xml:space="preserve">. Take up 25 microliters of the mixed cell suspension into the micro capillary needle </w:t>
      </w:r>
      <w:r>
        <w:rPr>
          <w:rFonts w:ascii="Helvetica" w:hAnsi="Helvetica" w:cs="Arial"/>
          <w:b/>
          <w:sz w:val="22"/>
          <w:szCs w:val="22"/>
        </w:rPr>
        <w:t>[2]</w:t>
      </w:r>
      <w:r>
        <w:rPr>
          <w:rFonts w:ascii="Helvetica" w:hAnsi="Helvetica" w:cs="Arial"/>
          <w:sz w:val="22"/>
          <w:szCs w:val="22"/>
        </w:rPr>
        <w:t xml:space="preserve">, and insert the needle into the micro-injection manipulator </w:t>
      </w:r>
      <w:r>
        <w:rPr>
          <w:rFonts w:ascii="Helvetica" w:hAnsi="Helvetica" w:cs="Arial"/>
          <w:b/>
          <w:sz w:val="22"/>
          <w:szCs w:val="22"/>
        </w:rPr>
        <w:t>[3]</w:t>
      </w:r>
      <w:r>
        <w:rPr>
          <w:rFonts w:ascii="Helvetica" w:hAnsi="Helvetica" w:cs="Arial"/>
          <w:sz w:val="22"/>
          <w:szCs w:val="22"/>
        </w:rPr>
        <w:t>.</w:t>
      </w:r>
    </w:p>
    <w:p w14:paraId="77B09E0C" w14:textId="5E584D6C" w:rsidR="004562AD" w:rsidRDefault="006F7657"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anesthetized zebrafish into the injection plate</w:t>
      </w:r>
      <w:r w:rsidR="004562AD">
        <w:rPr>
          <w:rFonts w:ascii="Helvetica" w:hAnsi="Helvetica" w:cs="Arial"/>
          <w:sz w:val="22"/>
          <w:szCs w:val="22"/>
        </w:rPr>
        <w:t xml:space="preserve">. </w:t>
      </w:r>
      <w:r w:rsidR="004562AD" w:rsidRPr="004562AD">
        <w:rPr>
          <w:rFonts w:ascii="Helvetica" w:hAnsi="Helvetica" w:cs="Arial"/>
          <w:b/>
          <w:sz w:val="22"/>
          <w:szCs w:val="22"/>
        </w:rPr>
        <w:t>TEXT: See text for details on anesthetizing larvae; See text for modified E3 composition</w:t>
      </w:r>
      <w:r w:rsidR="004562AD">
        <w:rPr>
          <w:rFonts w:ascii="Helvetica" w:hAnsi="Helvetica" w:cs="Arial"/>
          <w:sz w:val="22"/>
          <w:szCs w:val="22"/>
        </w:rPr>
        <w:t>.</w:t>
      </w:r>
    </w:p>
    <w:p w14:paraId="4DAC3077" w14:textId="2A8ABC58" w:rsidR="004562AD" w:rsidRDefault="006F7657"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takes up some of the mixed cell suspension into the micro capillary needle.</w:t>
      </w:r>
    </w:p>
    <w:p w14:paraId="61CC13AE" w14:textId="63B66B61" w:rsidR="004562AD" w:rsidRDefault="006F7657" w:rsidP="00644E05">
      <w:pPr>
        <w:numPr>
          <w:ilvl w:val="2"/>
          <w:numId w:val="12"/>
        </w:numPr>
        <w:spacing w:before="240"/>
        <w:outlineLvl w:val="0"/>
        <w:rPr>
          <w:rFonts w:ascii="Helvetica" w:hAnsi="Helvetica" w:cs="Arial"/>
          <w:sz w:val="22"/>
          <w:szCs w:val="22"/>
        </w:rPr>
      </w:pPr>
      <w:r>
        <w:rPr>
          <w:rFonts w:ascii="Helvetica" w:hAnsi="Helvetica" w:cs="Arial"/>
          <w:sz w:val="22"/>
          <w:szCs w:val="22"/>
        </w:rPr>
        <w:t>CU: Close up as the needle is inserted into the micro-injection manipulator.</w:t>
      </w:r>
    </w:p>
    <w:p w14:paraId="6D1BDADE" w14:textId="77777777" w:rsidR="004562AD" w:rsidRDefault="00E670A1" w:rsidP="00644E05">
      <w:pPr>
        <w:numPr>
          <w:ilvl w:val="1"/>
          <w:numId w:val="12"/>
        </w:numPr>
        <w:spacing w:before="240"/>
        <w:outlineLvl w:val="0"/>
        <w:rPr>
          <w:rFonts w:ascii="Helvetica" w:hAnsi="Helvetica" w:cs="Arial"/>
          <w:sz w:val="22"/>
          <w:szCs w:val="22"/>
        </w:rPr>
      </w:pPr>
      <w:r>
        <w:rPr>
          <w:rFonts w:ascii="Helvetica" w:hAnsi="Helvetica" w:cs="Arial"/>
          <w:sz w:val="22"/>
          <w:szCs w:val="22"/>
        </w:rPr>
        <w:t xml:space="preserve">Set the injection pressure and time </w:t>
      </w:r>
      <w:r>
        <w:rPr>
          <w:rFonts w:ascii="Helvetica" w:hAnsi="Helvetica" w:cs="Arial"/>
          <w:b/>
          <w:sz w:val="22"/>
          <w:szCs w:val="22"/>
        </w:rPr>
        <w:t xml:space="preserve">[1] </w:t>
      </w:r>
      <w:r>
        <w:rPr>
          <w:rFonts w:ascii="Helvetica" w:hAnsi="Helvetica" w:cs="Arial"/>
          <w:sz w:val="22"/>
          <w:szCs w:val="22"/>
        </w:rPr>
        <w:t xml:space="preserve">and inject 50 – 80 cells into the yolk sac of 48 hours post fertilization zebrafish </w:t>
      </w:r>
      <w:r>
        <w:rPr>
          <w:rFonts w:ascii="Helvetica" w:hAnsi="Helvetica" w:cs="Arial"/>
          <w:b/>
          <w:sz w:val="22"/>
          <w:szCs w:val="22"/>
        </w:rPr>
        <w:t>[2]</w:t>
      </w:r>
      <w:r>
        <w:rPr>
          <w:rFonts w:ascii="Helvetica" w:hAnsi="Helvetica" w:cs="Arial"/>
          <w:sz w:val="22"/>
          <w:szCs w:val="22"/>
        </w:rPr>
        <w:t>.</w:t>
      </w:r>
    </w:p>
    <w:p w14:paraId="60A85CA0" w14:textId="00EFA534" w:rsidR="004562AD" w:rsidRDefault="006F7657"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injection pressure and time.</w:t>
      </w:r>
    </w:p>
    <w:p w14:paraId="35F64835" w14:textId="04A165B4" w:rsidR="004562AD" w:rsidRDefault="006F7657"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injects the cells into the yolk sac. Alternatively, film a CU/ECU shot as the cells are injected into the yolk sac.</w:t>
      </w:r>
    </w:p>
    <w:p w14:paraId="00270C51" w14:textId="77777777" w:rsidR="00F74484" w:rsidRDefault="00F74484" w:rsidP="00F74484">
      <w:pPr>
        <w:spacing w:before="240"/>
        <w:ind w:left="1368"/>
        <w:outlineLvl w:val="0"/>
        <w:rPr>
          <w:rFonts w:ascii="Helvetica" w:hAnsi="Helvetica" w:cs="Arial"/>
          <w:sz w:val="22"/>
          <w:szCs w:val="22"/>
        </w:rPr>
      </w:pPr>
    </w:p>
    <w:p w14:paraId="443CEA2D" w14:textId="77777777" w:rsidR="00E670A1" w:rsidRPr="00E670A1" w:rsidRDefault="00E670A1" w:rsidP="00644E05">
      <w:pPr>
        <w:numPr>
          <w:ilvl w:val="0"/>
          <w:numId w:val="12"/>
        </w:numPr>
        <w:spacing w:before="240"/>
        <w:outlineLvl w:val="0"/>
        <w:rPr>
          <w:rFonts w:ascii="Helvetica" w:hAnsi="Helvetica" w:cs="Arial"/>
          <w:b/>
          <w:sz w:val="22"/>
          <w:szCs w:val="22"/>
        </w:rPr>
      </w:pPr>
      <w:r w:rsidRPr="00E670A1">
        <w:rPr>
          <w:rFonts w:ascii="Helvetica" w:hAnsi="Helvetica" w:cs="Arial"/>
          <w:b/>
          <w:sz w:val="22"/>
          <w:szCs w:val="22"/>
        </w:rPr>
        <w:lastRenderedPageBreak/>
        <w:t xml:space="preserve">Culture of the </w:t>
      </w:r>
      <w:proofErr w:type="spellStart"/>
      <w:r w:rsidRPr="00E670A1">
        <w:rPr>
          <w:rFonts w:ascii="Helvetica" w:hAnsi="Helvetica" w:cs="Arial"/>
          <w:b/>
          <w:sz w:val="22"/>
          <w:szCs w:val="22"/>
        </w:rPr>
        <w:t>Xenografted</w:t>
      </w:r>
      <w:proofErr w:type="spellEnd"/>
      <w:r w:rsidRPr="00E670A1">
        <w:rPr>
          <w:rFonts w:ascii="Helvetica" w:hAnsi="Helvetica" w:cs="Arial"/>
          <w:b/>
          <w:sz w:val="22"/>
          <w:szCs w:val="22"/>
        </w:rPr>
        <w:t xml:space="preserve"> Zebrafish </w:t>
      </w:r>
      <w:r>
        <w:rPr>
          <w:rFonts w:ascii="Helvetica" w:hAnsi="Helvetica" w:cs="Arial"/>
          <w:b/>
          <w:sz w:val="22"/>
          <w:szCs w:val="22"/>
        </w:rPr>
        <w:t>(</w:t>
      </w:r>
      <w:proofErr w:type="spellStart"/>
      <w:r>
        <w:rPr>
          <w:rFonts w:ascii="Helvetica" w:hAnsi="Helvetica" w:cs="Arial"/>
          <w:b/>
          <w:sz w:val="22"/>
          <w:szCs w:val="22"/>
        </w:rPr>
        <w:t>zPDX</w:t>
      </w:r>
      <w:proofErr w:type="spellEnd"/>
      <w:r>
        <w:rPr>
          <w:rFonts w:ascii="Helvetica" w:hAnsi="Helvetica" w:cs="Arial"/>
          <w:b/>
          <w:sz w:val="22"/>
          <w:szCs w:val="22"/>
        </w:rPr>
        <w:t xml:space="preserve"> Model), </w:t>
      </w:r>
      <w:r w:rsidRPr="00E670A1">
        <w:rPr>
          <w:rFonts w:ascii="Helvetica" w:hAnsi="Helvetica" w:cs="Arial"/>
          <w:b/>
          <w:sz w:val="22"/>
          <w:szCs w:val="22"/>
        </w:rPr>
        <w:t xml:space="preserve">Drug </w:t>
      </w:r>
      <w:r>
        <w:rPr>
          <w:rFonts w:ascii="Helvetica" w:hAnsi="Helvetica" w:cs="Arial"/>
          <w:b/>
          <w:sz w:val="22"/>
          <w:szCs w:val="22"/>
        </w:rPr>
        <w:t>A</w:t>
      </w:r>
      <w:r w:rsidRPr="00E670A1">
        <w:rPr>
          <w:rFonts w:ascii="Helvetica" w:hAnsi="Helvetica" w:cs="Arial"/>
          <w:b/>
          <w:sz w:val="22"/>
          <w:szCs w:val="22"/>
        </w:rPr>
        <w:t xml:space="preserve">dministration on the </w:t>
      </w:r>
      <w:r>
        <w:rPr>
          <w:rFonts w:ascii="Helvetica" w:hAnsi="Helvetica" w:cs="Arial"/>
          <w:b/>
          <w:sz w:val="22"/>
          <w:szCs w:val="22"/>
        </w:rPr>
        <w:t>X</w:t>
      </w:r>
      <w:r w:rsidRPr="00E670A1">
        <w:rPr>
          <w:rFonts w:ascii="Helvetica" w:hAnsi="Helvetica" w:cs="Arial"/>
          <w:b/>
          <w:sz w:val="22"/>
          <w:szCs w:val="22"/>
        </w:rPr>
        <w:t xml:space="preserve">enografted </w:t>
      </w:r>
      <w:r>
        <w:rPr>
          <w:rFonts w:ascii="Helvetica" w:hAnsi="Helvetica" w:cs="Arial"/>
          <w:b/>
          <w:sz w:val="22"/>
          <w:szCs w:val="22"/>
        </w:rPr>
        <w:t>Z</w:t>
      </w:r>
      <w:r w:rsidRPr="00E670A1">
        <w:rPr>
          <w:rFonts w:ascii="Helvetica" w:hAnsi="Helvetica" w:cs="Arial"/>
          <w:b/>
          <w:sz w:val="22"/>
          <w:szCs w:val="22"/>
        </w:rPr>
        <w:t>ebrafish</w:t>
      </w:r>
      <w:r>
        <w:rPr>
          <w:rFonts w:ascii="Helvetica" w:hAnsi="Helvetica" w:cs="Arial"/>
          <w:b/>
          <w:sz w:val="22"/>
          <w:szCs w:val="22"/>
        </w:rPr>
        <w:t>,</w:t>
      </w:r>
      <w:r w:rsidRPr="00E670A1">
        <w:rPr>
          <w:rFonts w:ascii="Helvetica" w:hAnsi="Helvetica" w:cs="Arial"/>
          <w:b/>
          <w:sz w:val="22"/>
          <w:szCs w:val="22"/>
        </w:rPr>
        <w:t xml:space="preserve"> and the </w:t>
      </w:r>
      <w:r>
        <w:rPr>
          <w:rFonts w:ascii="Helvetica" w:hAnsi="Helvetica" w:cs="Arial"/>
          <w:b/>
          <w:sz w:val="22"/>
          <w:szCs w:val="22"/>
        </w:rPr>
        <w:t>A</w:t>
      </w:r>
      <w:r w:rsidRPr="00E670A1">
        <w:rPr>
          <w:rFonts w:ascii="Helvetica" w:hAnsi="Helvetica" w:cs="Arial"/>
          <w:b/>
          <w:sz w:val="22"/>
          <w:szCs w:val="22"/>
        </w:rPr>
        <w:t xml:space="preserve">ssessment of </w:t>
      </w:r>
      <w:r>
        <w:rPr>
          <w:rFonts w:ascii="Helvetica" w:hAnsi="Helvetica" w:cs="Arial"/>
          <w:b/>
          <w:sz w:val="22"/>
          <w:szCs w:val="22"/>
        </w:rPr>
        <w:t>T</w:t>
      </w:r>
      <w:r w:rsidRPr="00E670A1">
        <w:rPr>
          <w:rFonts w:ascii="Helvetica" w:hAnsi="Helvetica" w:cs="Arial"/>
          <w:b/>
          <w:sz w:val="22"/>
          <w:szCs w:val="22"/>
        </w:rPr>
        <w:t xml:space="preserve">umor </w:t>
      </w:r>
      <w:r>
        <w:rPr>
          <w:rFonts w:ascii="Helvetica" w:hAnsi="Helvetica" w:cs="Arial"/>
          <w:b/>
          <w:sz w:val="22"/>
          <w:szCs w:val="22"/>
        </w:rPr>
        <w:t>Cells/F</w:t>
      </w:r>
      <w:r w:rsidRPr="00E670A1">
        <w:rPr>
          <w:rFonts w:ascii="Helvetica" w:hAnsi="Helvetica" w:cs="Arial"/>
          <w:b/>
          <w:sz w:val="22"/>
          <w:szCs w:val="22"/>
        </w:rPr>
        <w:t xml:space="preserve">ibroblasts </w:t>
      </w:r>
      <w:r>
        <w:rPr>
          <w:rFonts w:ascii="Helvetica" w:hAnsi="Helvetica" w:cs="Arial"/>
          <w:b/>
          <w:sz w:val="22"/>
          <w:szCs w:val="22"/>
        </w:rPr>
        <w:t>V</w:t>
      </w:r>
      <w:r w:rsidRPr="00E670A1">
        <w:rPr>
          <w:rFonts w:ascii="Helvetica" w:hAnsi="Helvetica" w:cs="Arial"/>
          <w:b/>
          <w:sz w:val="22"/>
          <w:szCs w:val="22"/>
        </w:rPr>
        <w:t>iabilities</w:t>
      </w:r>
    </w:p>
    <w:p w14:paraId="6FF0A0C7" w14:textId="77777777" w:rsidR="00E670A1" w:rsidRDefault="00E670A1" w:rsidP="00644E05">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transfer the post-xenografted zebrafish larvae into 40 milliliters of mix solution at 32 degrees Celsius </w:t>
      </w:r>
      <w:r>
        <w:rPr>
          <w:rFonts w:ascii="Helvetica" w:hAnsi="Helvetica" w:cs="Arial"/>
          <w:b/>
          <w:sz w:val="22"/>
          <w:szCs w:val="22"/>
        </w:rPr>
        <w:t>[1-TXT]</w:t>
      </w:r>
      <w:r>
        <w:rPr>
          <w:rFonts w:ascii="Helvetica" w:hAnsi="Helvetica" w:cs="Arial"/>
          <w:sz w:val="22"/>
          <w:szCs w:val="22"/>
        </w:rPr>
        <w:t xml:space="preserve">. Place 10 xenografted larvae into each well of a 12-well plate </w:t>
      </w:r>
      <w:r>
        <w:rPr>
          <w:rFonts w:ascii="Helvetica" w:hAnsi="Helvetica" w:cs="Arial"/>
          <w:b/>
          <w:sz w:val="22"/>
          <w:szCs w:val="22"/>
        </w:rPr>
        <w:t>[2]</w:t>
      </w:r>
      <w:r>
        <w:rPr>
          <w:rFonts w:ascii="Helvetica" w:hAnsi="Helvetica" w:cs="Arial"/>
          <w:sz w:val="22"/>
          <w:szCs w:val="22"/>
        </w:rPr>
        <w:t>.</w:t>
      </w:r>
    </w:p>
    <w:p w14:paraId="7D54E9BA" w14:textId="6F7EE73B" w:rsidR="00E670A1" w:rsidRDefault="001407F7"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post-xenografted zebrafish larvae into the mix solution</w:t>
      </w:r>
      <w:r w:rsidR="00E670A1">
        <w:rPr>
          <w:rFonts w:ascii="Helvetica" w:hAnsi="Helvetica" w:cs="Arial"/>
          <w:sz w:val="22"/>
          <w:szCs w:val="22"/>
        </w:rPr>
        <w:t xml:space="preserve">. </w:t>
      </w:r>
      <w:r w:rsidR="00E670A1" w:rsidRPr="00E670A1">
        <w:rPr>
          <w:rFonts w:ascii="Helvetica" w:hAnsi="Helvetica" w:cs="Arial"/>
          <w:b/>
          <w:sz w:val="22"/>
          <w:szCs w:val="22"/>
        </w:rPr>
        <w:t>TEXT: See text for mix solution composition</w:t>
      </w:r>
      <w:r w:rsidR="00E670A1">
        <w:rPr>
          <w:rFonts w:ascii="Helvetica" w:hAnsi="Helvetica" w:cs="Arial"/>
          <w:sz w:val="22"/>
          <w:szCs w:val="22"/>
        </w:rPr>
        <w:t>.</w:t>
      </w:r>
    </w:p>
    <w:p w14:paraId="76271032" w14:textId="1FFC0F41" w:rsidR="00E670A1" w:rsidRPr="001407F7" w:rsidRDefault="001407F7" w:rsidP="001407F7">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xenografted larvae into the wells of a 12-well plate.</w:t>
      </w:r>
    </w:p>
    <w:p w14:paraId="53A53C02" w14:textId="77777777" w:rsidR="00E670A1" w:rsidRDefault="00E670A1" w:rsidP="00644E05">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divide the larvae into four groups </w:t>
      </w:r>
      <w:r>
        <w:rPr>
          <w:rFonts w:ascii="Helvetica" w:hAnsi="Helvetica" w:cs="Arial"/>
          <w:b/>
          <w:sz w:val="22"/>
          <w:szCs w:val="22"/>
        </w:rPr>
        <w:t>[1]</w:t>
      </w:r>
      <w:r>
        <w:rPr>
          <w:rFonts w:ascii="Helvetica" w:hAnsi="Helvetica" w:cs="Arial"/>
          <w:sz w:val="22"/>
          <w:szCs w:val="22"/>
        </w:rPr>
        <w:t xml:space="preserve">. Treat the control group with E3 containing 0.1 percent DMSO </w:t>
      </w:r>
      <w:r>
        <w:rPr>
          <w:rFonts w:ascii="Helvetica" w:hAnsi="Helvetica" w:cs="Arial"/>
          <w:b/>
          <w:sz w:val="22"/>
          <w:szCs w:val="22"/>
        </w:rPr>
        <w:t>[2]</w:t>
      </w:r>
      <w:r>
        <w:rPr>
          <w:rFonts w:ascii="Helvetica" w:hAnsi="Helvetica" w:cs="Arial"/>
          <w:sz w:val="22"/>
          <w:szCs w:val="22"/>
        </w:rPr>
        <w:t xml:space="preserve"> and treat the other groups with gemcitabine and/or navitoclax </w:t>
      </w:r>
      <w:r>
        <w:rPr>
          <w:rFonts w:ascii="Helvetica" w:hAnsi="Helvetica" w:cs="Arial"/>
          <w:b/>
          <w:sz w:val="22"/>
          <w:szCs w:val="22"/>
        </w:rPr>
        <w:t>[3-TXT]</w:t>
      </w:r>
      <w:r>
        <w:rPr>
          <w:rFonts w:ascii="Helvetica" w:hAnsi="Helvetica" w:cs="Arial"/>
          <w:sz w:val="22"/>
          <w:szCs w:val="22"/>
        </w:rPr>
        <w:t xml:space="preserve">. Incubate all larvae at 32 degrees Celsius for 2 days </w:t>
      </w:r>
      <w:r>
        <w:rPr>
          <w:rFonts w:ascii="Helvetica" w:hAnsi="Helvetica" w:cs="Arial"/>
          <w:b/>
          <w:sz w:val="22"/>
          <w:szCs w:val="22"/>
        </w:rPr>
        <w:t>[4]</w:t>
      </w:r>
      <w:r>
        <w:rPr>
          <w:rFonts w:ascii="Helvetica" w:hAnsi="Helvetica" w:cs="Arial"/>
          <w:sz w:val="22"/>
          <w:szCs w:val="22"/>
        </w:rPr>
        <w:t>.</w:t>
      </w:r>
    </w:p>
    <w:p w14:paraId="04FBFDA9" w14:textId="47C4689D" w:rsidR="00E670A1" w:rsidRDefault="001407F7"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divides the larvae into four groups.</w:t>
      </w:r>
    </w:p>
    <w:p w14:paraId="523EE335" w14:textId="54EE2115" w:rsidR="00E670A1" w:rsidRDefault="001407F7"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treats the control group with E3/DMSO.</w:t>
      </w:r>
    </w:p>
    <w:p w14:paraId="519F458A" w14:textId="4E77F87F" w:rsidR="00E670A1" w:rsidRDefault="001407F7"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treats the other groups with the mentioned reagents</w:t>
      </w:r>
      <w:r w:rsidR="00E670A1">
        <w:rPr>
          <w:rFonts w:ascii="Helvetica" w:hAnsi="Helvetica" w:cs="Arial"/>
          <w:sz w:val="22"/>
          <w:szCs w:val="22"/>
        </w:rPr>
        <w:t xml:space="preserve">. </w:t>
      </w:r>
      <w:r w:rsidR="00E670A1" w:rsidRPr="00E670A1">
        <w:rPr>
          <w:rFonts w:ascii="Helvetica" w:hAnsi="Helvetica" w:cs="Arial"/>
          <w:b/>
          <w:sz w:val="22"/>
          <w:szCs w:val="22"/>
        </w:rPr>
        <w:t xml:space="preserve">TEXT: Gemcitabine: 5 μg/mL; </w:t>
      </w:r>
      <w:proofErr w:type="spellStart"/>
      <w:r w:rsidR="00E670A1" w:rsidRPr="00E670A1">
        <w:rPr>
          <w:rFonts w:ascii="Helvetica" w:hAnsi="Helvetica" w:cs="Arial"/>
          <w:b/>
          <w:sz w:val="22"/>
          <w:szCs w:val="22"/>
        </w:rPr>
        <w:t>Navitoclax</w:t>
      </w:r>
      <w:proofErr w:type="spellEnd"/>
      <w:r w:rsidR="00E670A1" w:rsidRPr="00E670A1">
        <w:rPr>
          <w:rFonts w:ascii="Helvetica" w:hAnsi="Helvetica" w:cs="Arial"/>
          <w:b/>
          <w:sz w:val="22"/>
          <w:szCs w:val="22"/>
        </w:rPr>
        <w:t xml:space="preserve">: 50 </w:t>
      </w:r>
      <w:proofErr w:type="spellStart"/>
      <w:r w:rsidR="00E670A1" w:rsidRPr="00E670A1">
        <w:rPr>
          <w:rFonts w:ascii="Helvetica" w:hAnsi="Helvetica" w:cs="Arial"/>
          <w:b/>
          <w:sz w:val="22"/>
          <w:szCs w:val="22"/>
        </w:rPr>
        <w:t>μM</w:t>
      </w:r>
      <w:proofErr w:type="spellEnd"/>
      <w:r w:rsidR="00E670A1">
        <w:rPr>
          <w:rFonts w:ascii="Helvetica" w:hAnsi="Helvetica" w:cs="Arial"/>
          <w:sz w:val="22"/>
          <w:szCs w:val="22"/>
        </w:rPr>
        <w:t>.</w:t>
      </w:r>
    </w:p>
    <w:p w14:paraId="663B9E71" w14:textId="65D92508" w:rsidR="00E670A1" w:rsidRPr="00644E05" w:rsidRDefault="00644E05"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12-well plate into an incubator.</w:t>
      </w:r>
    </w:p>
    <w:p w14:paraId="183A30B1" w14:textId="77777777" w:rsidR="00E670A1" w:rsidRDefault="00E670A1" w:rsidP="00644E05">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anesthetizing the xenografted larvae post-treatment, place them in 3 percent methylcellulose </w:t>
      </w:r>
      <w:r>
        <w:rPr>
          <w:rFonts w:ascii="Helvetica" w:hAnsi="Helvetica" w:cs="Arial"/>
          <w:b/>
          <w:sz w:val="22"/>
          <w:szCs w:val="22"/>
        </w:rPr>
        <w:t>[1]</w:t>
      </w:r>
      <w:r>
        <w:rPr>
          <w:rFonts w:ascii="Helvetica" w:hAnsi="Helvetica" w:cs="Arial"/>
          <w:sz w:val="22"/>
          <w:szCs w:val="22"/>
        </w:rPr>
        <w:t>. U</w:t>
      </w:r>
      <w:r w:rsidRPr="00E670A1">
        <w:rPr>
          <w:rFonts w:ascii="Helvetica" w:hAnsi="Helvetica" w:cs="Arial"/>
          <w:sz w:val="22"/>
          <w:szCs w:val="22"/>
        </w:rPr>
        <w:t>s</w:t>
      </w:r>
      <w:r>
        <w:rPr>
          <w:rFonts w:ascii="Helvetica" w:hAnsi="Helvetica" w:cs="Arial"/>
          <w:sz w:val="22"/>
          <w:szCs w:val="22"/>
        </w:rPr>
        <w:t>e</w:t>
      </w:r>
      <w:r w:rsidRPr="00E670A1">
        <w:rPr>
          <w:rFonts w:ascii="Helvetica" w:hAnsi="Helvetica" w:cs="Arial"/>
          <w:sz w:val="22"/>
          <w:szCs w:val="22"/>
        </w:rPr>
        <w:t xml:space="preserve"> a fluorescence microscope or confocal microscope </w:t>
      </w:r>
      <w:r>
        <w:rPr>
          <w:rFonts w:ascii="Helvetica" w:hAnsi="Helvetica" w:cs="Arial"/>
          <w:sz w:val="22"/>
          <w:szCs w:val="22"/>
        </w:rPr>
        <w:t xml:space="preserve">to image the larvae from the lateral view </w:t>
      </w:r>
      <w:r>
        <w:rPr>
          <w:rFonts w:ascii="Helvetica" w:hAnsi="Helvetica" w:cs="Arial"/>
          <w:b/>
          <w:sz w:val="22"/>
          <w:szCs w:val="22"/>
        </w:rPr>
        <w:t>[2]</w:t>
      </w:r>
      <w:r>
        <w:rPr>
          <w:rFonts w:ascii="Helvetica" w:hAnsi="Helvetica" w:cs="Arial"/>
          <w:sz w:val="22"/>
          <w:szCs w:val="22"/>
        </w:rPr>
        <w:t xml:space="preserve">. Then, use the ImageJ and GraphPad software to quantify the intensity of red and green fluorescence signals </w:t>
      </w:r>
      <w:r>
        <w:rPr>
          <w:rFonts w:ascii="Helvetica" w:hAnsi="Helvetica" w:cs="Arial"/>
          <w:b/>
          <w:sz w:val="22"/>
          <w:szCs w:val="22"/>
        </w:rPr>
        <w:t>[3]</w:t>
      </w:r>
      <w:r>
        <w:rPr>
          <w:rFonts w:ascii="Helvetica" w:hAnsi="Helvetica" w:cs="Arial"/>
          <w:sz w:val="22"/>
          <w:szCs w:val="22"/>
        </w:rPr>
        <w:t>.</w:t>
      </w:r>
    </w:p>
    <w:p w14:paraId="0B6AAF66" w14:textId="343CF60F" w:rsidR="00E670A1" w:rsidRDefault="00DE2290"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larvae in 3% methylcellulose.</w:t>
      </w:r>
    </w:p>
    <w:p w14:paraId="16D79F45" w14:textId="58351065" w:rsidR="00E670A1" w:rsidRDefault="00DE2290" w:rsidP="00644E0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either </w:t>
      </w:r>
      <w:r w:rsidRPr="00E670A1">
        <w:rPr>
          <w:rFonts w:ascii="Helvetica" w:hAnsi="Helvetica" w:cs="Arial"/>
          <w:sz w:val="22"/>
          <w:szCs w:val="22"/>
        </w:rPr>
        <w:t>fluorescence microscope or confocal microscope</w:t>
      </w:r>
      <w:r>
        <w:rPr>
          <w:rFonts w:ascii="Helvetica" w:hAnsi="Helvetica" w:cs="Arial"/>
          <w:sz w:val="22"/>
          <w:szCs w:val="22"/>
        </w:rPr>
        <w:t>, images the cells.</w:t>
      </w:r>
    </w:p>
    <w:p w14:paraId="6905CAEB" w14:textId="1BA8DDDC" w:rsidR="00565757" w:rsidRDefault="00DE2290" w:rsidP="00644E05">
      <w:pPr>
        <w:numPr>
          <w:ilvl w:val="2"/>
          <w:numId w:val="12"/>
        </w:numPr>
        <w:spacing w:before="240"/>
        <w:outlineLvl w:val="0"/>
        <w:rPr>
          <w:rFonts w:ascii="Helvetica" w:hAnsi="Helvetica" w:cs="Arial"/>
          <w:sz w:val="22"/>
          <w:szCs w:val="22"/>
        </w:rPr>
      </w:pPr>
      <w:r>
        <w:rPr>
          <w:rFonts w:ascii="Helvetica" w:hAnsi="Helvetica" w:cs="Arial"/>
          <w:sz w:val="22"/>
          <w:szCs w:val="22"/>
        </w:rPr>
        <w:t>MED: Talent, at a workstation computer, quantifies the intensity of red and green fluorescence signals</w:t>
      </w:r>
    </w:p>
    <w:p w14:paraId="1E4683B2" w14:textId="77777777" w:rsidR="00450B27" w:rsidRPr="00450B27" w:rsidRDefault="00450B27" w:rsidP="00450B27">
      <w:pPr>
        <w:outlineLvl w:val="0"/>
        <w:rPr>
          <w:rFonts w:ascii="Helvetica" w:hAnsi="Helvetica" w:cs="Arial"/>
          <w:sz w:val="22"/>
          <w:szCs w:val="22"/>
        </w:rPr>
      </w:pPr>
    </w:p>
    <w:p w14:paraId="123713D7" w14:textId="77777777" w:rsidR="00F22F5E" w:rsidRDefault="00F22F5E" w:rsidP="00177B33">
      <w:pPr>
        <w:rPr>
          <w:rFonts w:ascii="Helvetica" w:hAnsi="Helvetica" w:cs="Arial"/>
          <w:b/>
          <w:color w:val="FF0000"/>
          <w:sz w:val="22"/>
          <w:szCs w:val="22"/>
        </w:rPr>
      </w:pPr>
    </w:p>
    <w:p w14:paraId="6600E037" w14:textId="77777777" w:rsidR="00336C61" w:rsidRDefault="00336C61" w:rsidP="00177B33">
      <w:pPr>
        <w:rPr>
          <w:rFonts w:ascii="Helvetica" w:hAnsi="Helvetica" w:cs="Arial"/>
          <w:b/>
          <w:color w:val="FF0000"/>
          <w:sz w:val="22"/>
          <w:szCs w:val="22"/>
        </w:rPr>
      </w:pPr>
    </w:p>
    <w:p w14:paraId="4AA69843" w14:textId="77777777" w:rsidR="00450B27" w:rsidRDefault="00450B27" w:rsidP="00177B33">
      <w:pPr>
        <w:rPr>
          <w:rFonts w:ascii="Helvetica" w:hAnsi="Helvetica" w:cs="Arial"/>
          <w:b/>
          <w:color w:val="FF0000"/>
          <w:sz w:val="22"/>
          <w:szCs w:val="22"/>
        </w:rPr>
      </w:pPr>
    </w:p>
    <w:p w14:paraId="742C2CF6" w14:textId="77777777" w:rsidR="004E3F8E" w:rsidRPr="006A6324" w:rsidRDefault="004E3F8E" w:rsidP="00177B33">
      <w:pPr>
        <w:rPr>
          <w:rFonts w:ascii="Helvetica" w:hAnsi="Helvetica" w:cs="Arial"/>
          <w:b/>
          <w:color w:val="FF0000"/>
          <w:sz w:val="22"/>
          <w:szCs w:val="22"/>
        </w:rPr>
      </w:pPr>
    </w:p>
    <w:p w14:paraId="5DC5C56A"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7334AA7"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043AFF0B" w14:textId="77777777" w:rsidR="00F22F5E" w:rsidRPr="006A6324" w:rsidRDefault="00CE10F2" w:rsidP="00644E05">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45F78">
        <w:rPr>
          <w:rFonts w:ascii="Helvetica" w:hAnsi="Helvetica" w:cs="Arial"/>
          <w:b/>
          <w:sz w:val="22"/>
          <w:szCs w:val="22"/>
        </w:rPr>
        <w:t xml:space="preserve">Analysis of the </w:t>
      </w:r>
      <w:r w:rsidR="00145F78" w:rsidRPr="00145F78">
        <w:rPr>
          <w:rFonts w:ascii="Helvetica" w:hAnsi="Helvetica" w:cs="Arial"/>
          <w:b/>
          <w:sz w:val="22"/>
          <w:szCs w:val="22"/>
        </w:rPr>
        <w:t>Heterogeneous Xenograft Model of Pancreatic Cancer Using Zebrafish Larvae</w:t>
      </w:r>
    </w:p>
    <w:p w14:paraId="6656FA12" w14:textId="77777777" w:rsidR="00395684" w:rsidRDefault="00C2495E" w:rsidP="00644E05">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primary cancer tissue cells are seeded into the complete medium after digestion with or without the addition of </w:t>
      </w:r>
      <w:r w:rsidRPr="00C2495E">
        <w:rPr>
          <w:rFonts w:ascii="Helvetica" w:hAnsi="Helvetica" w:cs="Arial"/>
          <w:sz w:val="22"/>
          <w:szCs w:val="22"/>
        </w:rPr>
        <w:t>pancreatic cancer fibroblast inhibitors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Cancer cells and fibroblasts are enriched as two distinct populations </w:t>
      </w:r>
      <w:r>
        <w:rPr>
          <w:rFonts w:ascii="Helvetica" w:hAnsi="Helvetica" w:cs="Arial"/>
          <w:b/>
          <w:sz w:val="22"/>
          <w:szCs w:val="22"/>
        </w:rPr>
        <w:t>[2]</w:t>
      </w:r>
      <w:r>
        <w:rPr>
          <w:rFonts w:ascii="Helvetica" w:hAnsi="Helvetica" w:cs="Arial"/>
          <w:sz w:val="22"/>
          <w:szCs w:val="22"/>
        </w:rPr>
        <w:t xml:space="preserve">. The population without inhibitors is dominated by fibroblasts </w:t>
      </w:r>
      <w:r>
        <w:rPr>
          <w:rFonts w:ascii="Helvetica" w:hAnsi="Helvetica" w:cs="Arial"/>
          <w:b/>
          <w:sz w:val="22"/>
          <w:szCs w:val="22"/>
        </w:rPr>
        <w:t>[3]</w:t>
      </w:r>
      <w:r>
        <w:rPr>
          <w:rFonts w:ascii="Helvetica" w:hAnsi="Helvetica" w:cs="Arial"/>
          <w:sz w:val="22"/>
          <w:szCs w:val="22"/>
        </w:rPr>
        <w:t xml:space="preserve"> while cancer cell growth prevails after the addition of inhibitors </w:t>
      </w:r>
      <w:r>
        <w:rPr>
          <w:rFonts w:ascii="Helvetica" w:hAnsi="Helvetica" w:cs="Arial"/>
          <w:b/>
          <w:sz w:val="22"/>
          <w:szCs w:val="22"/>
        </w:rPr>
        <w:t>[4]</w:t>
      </w:r>
      <w:r>
        <w:rPr>
          <w:rFonts w:ascii="Helvetica" w:hAnsi="Helvetica" w:cs="Arial"/>
          <w:sz w:val="22"/>
          <w:szCs w:val="22"/>
        </w:rPr>
        <w:t>.</w:t>
      </w:r>
    </w:p>
    <w:p w14:paraId="31C483C5" w14:textId="77777777" w:rsidR="00C2495E" w:rsidRDefault="00C2495E" w:rsidP="00644E05">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5AFFE060" w14:textId="77777777" w:rsidR="00C2495E" w:rsidRDefault="00C2495E" w:rsidP="00644E05">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254FAB7A" w14:textId="77777777" w:rsidR="00C2495E" w:rsidRDefault="00C2495E" w:rsidP="00644E0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C2495E">
        <w:rPr>
          <w:rFonts w:ascii="Helvetica" w:hAnsi="Helvetica" w:cs="Arial"/>
          <w:i/>
          <w:color w:val="0000FF"/>
          <w:sz w:val="22"/>
          <w:szCs w:val="22"/>
        </w:rPr>
        <w:t>Video Editor: Emphasize the row labeled “Fibroblasts”.</w:t>
      </w:r>
    </w:p>
    <w:p w14:paraId="7C7230AC" w14:textId="77777777" w:rsidR="00C2495E" w:rsidRPr="00C2495E" w:rsidRDefault="00C2495E" w:rsidP="00644E05">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C2495E">
        <w:rPr>
          <w:rFonts w:ascii="Helvetica" w:hAnsi="Helvetica" w:cs="Arial"/>
          <w:i/>
          <w:color w:val="0000FF"/>
          <w:sz w:val="22"/>
          <w:szCs w:val="22"/>
        </w:rPr>
        <w:t xml:space="preserve"> Video Editor:</w:t>
      </w:r>
      <w:r>
        <w:rPr>
          <w:rFonts w:ascii="Helvetica" w:hAnsi="Helvetica" w:cs="Arial"/>
          <w:i/>
          <w:color w:val="0000FF"/>
          <w:sz w:val="22"/>
          <w:szCs w:val="22"/>
        </w:rPr>
        <w:t xml:space="preserve"> Emphasize the row labeled “Cancer Cells”.</w:t>
      </w:r>
    </w:p>
    <w:p w14:paraId="43C23005" w14:textId="77777777" w:rsidR="00395684" w:rsidRDefault="00C2495E" w:rsidP="00644E05">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lentiviral packaging vectors are constructed, which express green or red </w:t>
      </w:r>
      <w:r w:rsidRPr="00C2495E">
        <w:rPr>
          <w:rFonts w:ascii="Helvetica" w:hAnsi="Helvetica" w:cs="Arial"/>
          <w:sz w:val="22"/>
          <w:szCs w:val="22"/>
        </w:rPr>
        <w:t>fluorescent proteins and BCL2L1</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0BB8FB46" w14:textId="77777777" w:rsidR="00C2495E" w:rsidRPr="006A6324" w:rsidRDefault="00C2495E" w:rsidP="00644E05">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528C5C88" w14:textId="77777777" w:rsidR="00C2495E" w:rsidRDefault="00C2495E" w:rsidP="00644E05">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virus-based fluorescent labeling represents the survival status of the cells </w:t>
      </w:r>
      <w:r>
        <w:rPr>
          <w:rFonts w:ascii="Helvetica" w:hAnsi="Helvetica" w:cs="Arial"/>
          <w:b/>
          <w:sz w:val="22"/>
          <w:szCs w:val="22"/>
        </w:rPr>
        <w:t>[1]</w:t>
      </w:r>
      <w:r>
        <w:rPr>
          <w:rFonts w:ascii="Helvetica" w:hAnsi="Helvetica" w:cs="Arial"/>
          <w:sz w:val="22"/>
          <w:szCs w:val="22"/>
        </w:rPr>
        <w:t xml:space="preserve">. The mixed cancer cells and fibroblasts are injected into the zebrafish yolk sac at 48 hours post fertilization, and are then treated with </w:t>
      </w:r>
      <w:r w:rsidRPr="00C2495E">
        <w:rPr>
          <w:rFonts w:ascii="Helvetica" w:hAnsi="Helvetica" w:cs="Arial"/>
          <w:sz w:val="22"/>
          <w:szCs w:val="22"/>
        </w:rPr>
        <w:t>gemcitabine and/or navitoclax for two days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6DC6BEC5" w14:textId="77777777" w:rsidR="00C2495E" w:rsidRDefault="00C2495E" w:rsidP="00644E05">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7C9184F2" w14:textId="77777777" w:rsidR="00C2495E" w:rsidRDefault="00C2495E" w:rsidP="00644E05">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75A64201" w14:textId="77777777" w:rsidR="00395684" w:rsidRDefault="00C2495E" w:rsidP="00644E05">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cell viabilities </w:t>
      </w:r>
      <w:r w:rsidRPr="00C2495E">
        <w:rPr>
          <w:rFonts w:ascii="Helvetica" w:hAnsi="Helvetica" w:cs="Arial"/>
          <w:sz w:val="22"/>
          <w:szCs w:val="22"/>
        </w:rPr>
        <w:t xml:space="preserve">in different populations and cellular composition of the xenograft </w:t>
      </w:r>
      <w:r>
        <w:rPr>
          <w:rFonts w:ascii="Helvetica" w:hAnsi="Helvetica" w:cs="Arial"/>
          <w:sz w:val="22"/>
          <w:szCs w:val="22"/>
        </w:rPr>
        <w:t>are</w:t>
      </w:r>
      <w:r w:rsidRPr="00C2495E">
        <w:rPr>
          <w:rFonts w:ascii="Helvetica" w:hAnsi="Helvetica" w:cs="Arial"/>
          <w:sz w:val="22"/>
          <w:szCs w:val="22"/>
        </w:rPr>
        <w:t xml:space="preserve"> changed as the responses to the drug treatment</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063F1794" w14:textId="77777777" w:rsidR="00C2495E" w:rsidRPr="006A6324" w:rsidRDefault="00C2495E" w:rsidP="00644E05">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3D783BF1" w14:textId="77777777" w:rsidR="00CE10F2" w:rsidRPr="006A6324" w:rsidRDefault="00CE10F2" w:rsidP="009A0E7C">
      <w:pPr>
        <w:outlineLvl w:val="0"/>
        <w:rPr>
          <w:rFonts w:ascii="Helvetica" w:hAnsi="Helvetica" w:cs="Arial"/>
          <w:sz w:val="22"/>
          <w:szCs w:val="22"/>
        </w:rPr>
      </w:pPr>
    </w:p>
    <w:p w14:paraId="48A068B6"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4CDDF7FE"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BF711D8" w14:textId="75544B00" w:rsidR="0034684D" w:rsidRPr="00B922CB" w:rsidRDefault="00CE10F2" w:rsidP="00B922CB">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8BB925" w14:textId="1A66B019" w:rsidR="00CE10F2" w:rsidRPr="00B922CB" w:rsidRDefault="004E0C30" w:rsidP="00905770">
      <w:pPr>
        <w:numPr>
          <w:ilvl w:val="1"/>
          <w:numId w:val="12"/>
        </w:numPr>
        <w:spacing w:before="240"/>
        <w:outlineLvl w:val="0"/>
        <w:rPr>
          <w:rFonts w:ascii="Helvetica" w:hAnsi="Helvetica" w:cs="Arial"/>
          <w:sz w:val="22"/>
          <w:szCs w:val="22"/>
        </w:rPr>
      </w:pPr>
      <w:r w:rsidRPr="00B922CB">
        <w:rPr>
          <w:rFonts w:ascii="Helvetica" w:hAnsi="Helvetica" w:cs="Arial"/>
          <w:b/>
          <w:sz w:val="22"/>
          <w:szCs w:val="22"/>
          <w:u w:val="single"/>
          <w:lang w:eastAsia="zh-CN"/>
        </w:rPr>
        <w:t>Lei</w:t>
      </w:r>
      <w:r w:rsidR="00A358A3" w:rsidRPr="00B922CB">
        <w:rPr>
          <w:rFonts w:ascii="Helvetica" w:hAnsi="Helvetica" w:cs="Arial"/>
          <w:b/>
          <w:sz w:val="22"/>
          <w:szCs w:val="22"/>
          <w:u w:val="single"/>
          <w:lang w:eastAsia="zh-CN"/>
        </w:rPr>
        <w:t xml:space="preserve"> Wang</w:t>
      </w:r>
      <w:r w:rsidR="00472752" w:rsidRPr="00B922CB">
        <w:rPr>
          <w:rFonts w:ascii="Helvetica" w:hAnsi="Helvetica" w:cs="Arial"/>
          <w:sz w:val="22"/>
          <w:szCs w:val="22"/>
        </w:rPr>
        <w:t xml:space="preserve">: </w:t>
      </w:r>
      <w:r w:rsidR="00C5769A" w:rsidRPr="00B922CB">
        <w:rPr>
          <w:rFonts w:ascii="Helvetica" w:hAnsi="Helvetica" w:cs="Arial"/>
          <w:sz w:val="22"/>
          <w:szCs w:val="22"/>
          <w:lang w:eastAsia="zh-CN"/>
        </w:rPr>
        <w:t xml:space="preserve">When processing different types of tumor, there are several steps that may need to be adjusted, including the digestion time, </w:t>
      </w:r>
      <w:r w:rsidRPr="00B922CB">
        <w:rPr>
          <w:rFonts w:ascii="Helvetica" w:hAnsi="Helvetica" w:cs="Arial"/>
          <w:sz w:val="22"/>
          <w:szCs w:val="22"/>
          <w:lang w:eastAsia="zh-CN"/>
        </w:rPr>
        <w:t>drug</w:t>
      </w:r>
      <w:r w:rsidR="00C5769A" w:rsidRPr="00B922CB">
        <w:rPr>
          <w:rFonts w:ascii="Helvetica" w:hAnsi="Helvetica" w:cs="Arial"/>
          <w:sz w:val="22"/>
          <w:szCs w:val="22"/>
          <w:lang w:eastAsia="zh-CN"/>
        </w:rPr>
        <w:t xml:space="preserve"> treatment dosage</w:t>
      </w:r>
      <w:r w:rsidRPr="00B922CB">
        <w:rPr>
          <w:rFonts w:ascii="Helvetica" w:hAnsi="Helvetica" w:cs="Arial"/>
          <w:sz w:val="22"/>
          <w:szCs w:val="22"/>
          <w:lang w:eastAsia="zh-CN"/>
        </w:rPr>
        <w:t xml:space="preserve"> and so on</w:t>
      </w:r>
      <w:r w:rsidR="00B922CB" w:rsidRPr="00B922CB">
        <w:rPr>
          <w:rFonts w:ascii="Helvetica" w:hAnsi="Helvetica" w:cs="Arial"/>
          <w:sz w:val="22"/>
          <w:szCs w:val="22"/>
          <w:lang w:eastAsia="zh-CN"/>
        </w:rPr>
        <w:t xml:space="preserve"> </w:t>
      </w:r>
      <w:r w:rsidR="00B922CB" w:rsidRPr="00B922CB">
        <w:rPr>
          <w:rFonts w:ascii="Helvetica" w:hAnsi="Helvetica" w:cs="Arial"/>
          <w:b/>
          <w:sz w:val="22"/>
          <w:szCs w:val="22"/>
          <w:lang w:eastAsia="zh-CN"/>
        </w:rPr>
        <w:t>[1] [2]</w:t>
      </w:r>
      <w:r w:rsidR="00B922CB" w:rsidRPr="00B922CB">
        <w:rPr>
          <w:rFonts w:ascii="Helvetica" w:hAnsi="Helvetica" w:cs="Arial"/>
          <w:sz w:val="22"/>
          <w:szCs w:val="22"/>
          <w:lang w:eastAsia="zh-CN"/>
        </w:rPr>
        <w:t>.</w:t>
      </w:r>
      <w:r w:rsidR="00450B27" w:rsidRPr="00B922CB">
        <w:rPr>
          <w:rFonts w:ascii="Helvetica" w:hAnsi="Helvetica" w:cs="Arial"/>
          <w:sz w:val="22"/>
          <w:szCs w:val="22"/>
        </w:rPr>
        <w:t xml:space="preserve"> </w:t>
      </w:r>
    </w:p>
    <w:p w14:paraId="20136C6C" w14:textId="1A1137F2" w:rsidR="00B922CB" w:rsidRDefault="00B922CB" w:rsidP="00B922CB">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INTERVIEW: Named author says the statement above in an interview-style shot while looking slightly off-camera.</w:t>
      </w:r>
    </w:p>
    <w:p w14:paraId="41C4D104" w14:textId="36B6831D" w:rsidR="00B922CB" w:rsidRPr="004E0C30" w:rsidRDefault="00B922CB" w:rsidP="00B922CB">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Use shots from 4.3 or 7.2. Video Editor: Pick whichever shot that shows the talent working the samples most clearly.</w:t>
      </w:r>
    </w:p>
    <w:p w14:paraId="209F098F" w14:textId="77777777" w:rsidR="00B922CB" w:rsidRPr="00B922CB" w:rsidRDefault="00B922CB" w:rsidP="00B922CB">
      <w:pPr>
        <w:spacing w:before="240"/>
        <w:ind w:left="1080"/>
        <w:outlineLvl w:val="0"/>
        <w:rPr>
          <w:rFonts w:ascii="Helvetica" w:hAnsi="Helvetica" w:cs="Arial"/>
          <w:sz w:val="22"/>
          <w:szCs w:val="22"/>
        </w:rPr>
      </w:pPr>
    </w:p>
    <w:p w14:paraId="103E6468" w14:textId="0F36330C" w:rsidR="00B922CB" w:rsidRDefault="00AD498A" w:rsidP="00B922CB">
      <w:pPr>
        <w:pStyle w:val="ListParagraph"/>
        <w:widowControl w:val="0"/>
        <w:numPr>
          <w:ilvl w:val="1"/>
          <w:numId w:val="12"/>
        </w:numPr>
        <w:autoSpaceDE w:val="0"/>
        <w:autoSpaceDN w:val="0"/>
        <w:adjustRightInd w:val="0"/>
        <w:rPr>
          <w:rFonts w:ascii="Helvetica" w:hAnsi="Helvetica" w:cs="Arial"/>
          <w:sz w:val="22"/>
          <w:szCs w:val="22"/>
        </w:rPr>
      </w:pPr>
      <w:bookmarkStart w:id="6" w:name="_GoBack"/>
      <w:bookmarkEnd w:id="6"/>
      <w:r w:rsidRPr="00AD498A">
        <w:rPr>
          <w:rFonts w:ascii="Helvetica" w:hAnsi="Helvetica" w:cs="Arial"/>
          <w:b/>
          <w:strike/>
          <w:sz w:val="22"/>
          <w:szCs w:val="22"/>
          <w:u w:val="single"/>
          <w:lang w:eastAsia="zh-CN"/>
        </w:rPr>
        <w:t>Lei Wang</w:t>
      </w:r>
      <w:r>
        <w:rPr>
          <w:rFonts w:ascii="Helvetica" w:hAnsi="Helvetica" w:cs="Arial"/>
          <w:b/>
          <w:sz w:val="22"/>
          <w:szCs w:val="22"/>
          <w:u w:val="single"/>
          <w:lang w:eastAsia="zh-CN"/>
        </w:rPr>
        <w:t xml:space="preserve"> </w:t>
      </w:r>
      <w:proofErr w:type="spellStart"/>
      <w:r w:rsidRPr="00AD498A">
        <w:rPr>
          <w:rFonts w:ascii="Helvetica" w:hAnsi="Helvetica" w:cs="Arial"/>
          <w:b/>
          <w:color w:val="FF0000"/>
          <w:sz w:val="22"/>
          <w:szCs w:val="22"/>
          <w:u w:val="single"/>
          <w:lang w:eastAsia="zh-CN"/>
        </w:rPr>
        <w:t>Kunpeng</w:t>
      </w:r>
      <w:proofErr w:type="spellEnd"/>
      <w:r w:rsidRPr="00AD498A">
        <w:rPr>
          <w:rFonts w:ascii="Helvetica" w:hAnsi="Helvetica" w:cs="Arial"/>
          <w:b/>
          <w:color w:val="FF0000"/>
          <w:sz w:val="22"/>
          <w:szCs w:val="22"/>
          <w:u w:val="single"/>
          <w:lang w:eastAsia="zh-CN"/>
        </w:rPr>
        <w:t xml:space="preserve"> </w:t>
      </w:r>
      <w:proofErr w:type="spellStart"/>
      <w:r w:rsidRPr="00AD498A">
        <w:rPr>
          <w:rFonts w:ascii="Helvetica" w:hAnsi="Helvetica" w:cs="Arial"/>
          <w:b/>
          <w:color w:val="FF0000"/>
          <w:sz w:val="22"/>
          <w:szCs w:val="22"/>
          <w:u w:val="single"/>
          <w:lang w:eastAsia="zh-CN"/>
        </w:rPr>
        <w:t>Lv</w:t>
      </w:r>
      <w:proofErr w:type="spellEnd"/>
      <w:r w:rsidRPr="00B922CB">
        <w:rPr>
          <w:rFonts w:ascii="Helvetica" w:hAnsi="Helvetica" w:cs="Arial"/>
          <w:sz w:val="22"/>
          <w:szCs w:val="22"/>
        </w:rPr>
        <w:t xml:space="preserve">: </w:t>
      </w:r>
      <w:r w:rsidR="009C73C1" w:rsidRPr="00B922CB">
        <w:rPr>
          <w:rFonts w:ascii="Helvetica" w:hAnsi="Helvetica" w:cs="Arial"/>
          <w:sz w:val="22"/>
          <w:szCs w:val="22"/>
        </w:rPr>
        <w:t>T</w:t>
      </w:r>
      <w:r w:rsidR="00CC519F" w:rsidRPr="00B922CB">
        <w:rPr>
          <w:rFonts w:ascii="Helvetica" w:hAnsi="Helvetica" w:cs="Arial"/>
          <w:sz w:val="22"/>
          <w:szCs w:val="22"/>
        </w:rPr>
        <w:t>his technique</w:t>
      </w:r>
      <w:r w:rsidR="009C73C1" w:rsidRPr="00B922CB">
        <w:rPr>
          <w:rFonts w:ascii="Helvetica" w:hAnsi="Helvetica" w:cs="Arial"/>
          <w:sz w:val="22"/>
          <w:szCs w:val="22"/>
        </w:rPr>
        <w:t xml:space="preserve"> allows researchers to</w:t>
      </w:r>
      <w:r w:rsidR="00C5769A" w:rsidRPr="00B922CB">
        <w:rPr>
          <w:rFonts w:ascii="Helvetica" w:hAnsi="Helvetica" w:cs="Arial"/>
          <w:sz w:val="22"/>
          <w:szCs w:val="22"/>
        </w:rPr>
        <w:t xml:space="preserve"> employ zebrafish for more standard CDX and /or PDX assays</w:t>
      </w:r>
      <w:r w:rsidR="00444D6B" w:rsidRPr="00B922CB">
        <w:rPr>
          <w:rFonts w:ascii="Helvetica" w:hAnsi="Helvetica" w:cs="Arial"/>
          <w:sz w:val="22"/>
          <w:szCs w:val="22"/>
        </w:rPr>
        <w:t>.</w:t>
      </w:r>
      <w:r w:rsidR="006218CD" w:rsidRPr="00B922CB">
        <w:rPr>
          <w:rFonts w:ascii="Helvetica" w:hAnsi="Helvetica" w:cs="Arial"/>
          <w:sz w:val="22"/>
          <w:szCs w:val="22"/>
        </w:rPr>
        <w:t xml:space="preserve"> </w:t>
      </w:r>
      <w:r w:rsidR="00B922CB">
        <w:rPr>
          <w:rFonts w:ascii="Helvetica" w:hAnsi="Helvetica" w:cs="Arial"/>
          <w:sz w:val="22"/>
          <w:szCs w:val="22"/>
        </w:rPr>
        <w:t>It allows for the mixing and injection of</w:t>
      </w:r>
      <w:r w:rsidR="00444D6B" w:rsidRPr="00B922CB">
        <w:rPr>
          <w:rFonts w:ascii="Helvetica" w:hAnsi="Helvetica" w:cs="Arial"/>
          <w:sz w:val="22"/>
          <w:szCs w:val="22"/>
        </w:rPr>
        <w:t xml:space="preserve"> </w:t>
      </w:r>
      <w:r w:rsidR="00C5769A" w:rsidRPr="00B922CB">
        <w:rPr>
          <w:rFonts w:ascii="Helvetica" w:hAnsi="Helvetica" w:cs="Arial"/>
          <w:sz w:val="22"/>
          <w:szCs w:val="22"/>
        </w:rPr>
        <w:t>different cells at fixed ratios</w:t>
      </w:r>
      <w:r w:rsidR="006218CD" w:rsidRPr="00B922CB">
        <w:rPr>
          <w:rFonts w:ascii="Helvetica" w:hAnsi="Helvetica" w:cs="Arial"/>
          <w:sz w:val="22"/>
          <w:szCs w:val="22"/>
        </w:rPr>
        <w:t xml:space="preserve"> </w:t>
      </w:r>
      <w:r w:rsidR="00C5769A" w:rsidRPr="00B922CB">
        <w:rPr>
          <w:rFonts w:ascii="Helvetica" w:hAnsi="Helvetica" w:cs="Arial"/>
          <w:sz w:val="22"/>
          <w:szCs w:val="22"/>
        </w:rPr>
        <w:t>to accurately quantify the drug response by comparing the two cell groups</w:t>
      </w:r>
      <w:r w:rsidR="00B922CB">
        <w:rPr>
          <w:rFonts w:ascii="Helvetica" w:hAnsi="Helvetica" w:cs="Arial"/>
          <w:sz w:val="22"/>
          <w:szCs w:val="22"/>
        </w:rPr>
        <w:t xml:space="preserve"> </w:t>
      </w:r>
      <w:r w:rsidR="00B922CB">
        <w:rPr>
          <w:rFonts w:ascii="Helvetica" w:hAnsi="Helvetica" w:cs="Arial"/>
          <w:b/>
          <w:sz w:val="22"/>
          <w:szCs w:val="22"/>
        </w:rPr>
        <w:t>[1</w:t>
      </w:r>
      <w:proofErr w:type="gramStart"/>
      <w:r w:rsidR="00B922CB">
        <w:rPr>
          <w:rFonts w:ascii="Helvetica" w:hAnsi="Helvetica" w:cs="Arial"/>
          <w:b/>
          <w:sz w:val="22"/>
          <w:szCs w:val="22"/>
        </w:rPr>
        <w:t xml:space="preserve">] </w:t>
      </w:r>
      <w:r w:rsidR="00B922CB" w:rsidRPr="00B922CB">
        <w:rPr>
          <w:rFonts w:ascii="Helvetica" w:hAnsi="Helvetica" w:cs="Arial"/>
          <w:sz w:val="22"/>
          <w:szCs w:val="22"/>
        </w:rPr>
        <w:t>.</w:t>
      </w:r>
      <w:proofErr w:type="gramEnd"/>
    </w:p>
    <w:p w14:paraId="07A511BA" w14:textId="77777777" w:rsidR="00B922CB" w:rsidRDefault="00B922CB" w:rsidP="00B922CB">
      <w:pPr>
        <w:pStyle w:val="ListParagraph"/>
        <w:widowControl w:val="0"/>
        <w:autoSpaceDE w:val="0"/>
        <w:autoSpaceDN w:val="0"/>
        <w:adjustRightInd w:val="0"/>
        <w:ind w:left="1368"/>
        <w:rPr>
          <w:rFonts w:ascii="Helvetica" w:hAnsi="Helvetica" w:cs="Arial"/>
          <w:sz w:val="22"/>
          <w:szCs w:val="22"/>
        </w:rPr>
      </w:pPr>
    </w:p>
    <w:p w14:paraId="25B2E763" w14:textId="1634EE42" w:rsidR="00CE10F2" w:rsidRPr="00B922CB" w:rsidRDefault="00B922CB" w:rsidP="00B922CB">
      <w:pPr>
        <w:pStyle w:val="ListParagraph"/>
        <w:widowControl w:val="0"/>
        <w:numPr>
          <w:ilvl w:val="2"/>
          <w:numId w:val="12"/>
        </w:numPr>
        <w:autoSpaceDE w:val="0"/>
        <w:autoSpaceDN w:val="0"/>
        <w:adjustRightInd w:val="0"/>
        <w:rPr>
          <w:rFonts w:ascii="Helvetica" w:hAnsi="Helvetica" w:cs="Arial"/>
          <w:sz w:val="22"/>
          <w:szCs w:val="22"/>
        </w:rPr>
      </w:pPr>
      <w:r>
        <w:rPr>
          <w:rFonts w:ascii="Helvetica" w:hAnsi="Helvetica" w:cs="Arial"/>
          <w:sz w:val="22"/>
          <w:szCs w:val="22"/>
          <w:lang w:eastAsia="zh-CN"/>
        </w:rPr>
        <w:t>INTERVIEW: Named author says the statement above in an interview-style shot while looking slightly off-camera.</w:t>
      </w:r>
      <w:r>
        <w:rPr>
          <w:rFonts w:ascii="Helvetica" w:hAnsi="Helvetica" w:cs="Arial"/>
          <w:sz w:val="22"/>
          <w:szCs w:val="22"/>
        </w:rPr>
        <w:br/>
      </w:r>
    </w:p>
    <w:p w14:paraId="16704B6F" w14:textId="4D068C03" w:rsidR="00177B33" w:rsidRDefault="00AD498A" w:rsidP="00B922CB">
      <w:pPr>
        <w:pStyle w:val="ListParagraph"/>
        <w:numPr>
          <w:ilvl w:val="1"/>
          <w:numId w:val="12"/>
        </w:numPr>
        <w:spacing w:before="240"/>
        <w:outlineLvl w:val="0"/>
        <w:rPr>
          <w:rFonts w:ascii="Helvetica" w:hAnsi="Helvetica" w:cs="Arial"/>
          <w:sz w:val="22"/>
          <w:szCs w:val="22"/>
        </w:rPr>
      </w:pPr>
      <w:r w:rsidRPr="00AD498A">
        <w:rPr>
          <w:rFonts w:ascii="Helvetica" w:hAnsi="Helvetica" w:cs="Arial"/>
          <w:b/>
          <w:strike/>
          <w:sz w:val="22"/>
          <w:szCs w:val="22"/>
          <w:u w:val="single"/>
          <w:lang w:eastAsia="zh-CN"/>
        </w:rPr>
        <w:t>Lei Wang</w:t>
      </w:r>
      <w:r>
        <w:rPr>
          <w:rFonts w:ascii="Helvetica" w:hAnsi="Helvetica" w:cs="Arial"/>
          <w:b/>
          <w:sz w:val="22"/>
          <w:szCs w:val="22"/>
          <w:u w:val="single"/>
          <w:lang w:eastAsia="zh-CN"/>
        </w:rPr>
        <w:t xml:space="preserve"> </w:t>
      </w:r>
      <w:proofErr w:type="spellStart"/>
      <w:r w:rsidRPr="00AD498A">
        <w:rPr>
          <w:rFonts w:ascii="Helvetica" w:hAnsi="Helvetica" w:cs="Arial"/>
          <w:b/>
          <w:color w:val="FF0000"/>
          <w:sz w:val="22"/>
          <w:szCs w:val="22"/>
          <w:u w:val="single"/>
          <w:lang w:eastAsia="zh-CN"/>
        </w:rPr>
        <w:t>Kunpeng</w:t>
      </w:r>
      <w:proofErr w:type="spellEnd"/>
      <w:r w:rsidRPr="00AD498A">
        <w:rPr>
          <w:rFonts w:ascii="Helvetica" w:hAnsi="Helvetica" w:cs="Arial"/>
          <w:b/>
          <w:color w:val="FF0000"/>
          <w:sz w:val="22"/>
          <w:szCs w:val="22"/>
          <w:u w:val="single"/>
          <w:lang w:eastAsia="zh-CN"/>
        </w:rPr>
        <w:t xml:space="preserve"> </w:t>
      </w:r>
      <w:proofErr w:type="spellStart"/>
      <w:r w:rsidRPr="00AD498A">
        <w:rPr>
          <w:rFonts w:ascii="Helvetica" w:hAnsi="Helvetica" w:cs="Arial"/>
          <w:b/>
          <w:color w:val="FF0000"/>
          <w:sz w:val="22"/>
          <w:szCs w:val="22"/>
          <w:u w:val="single"/>
          <w:lang w:eastAsia="zh-CN"/>
        </w:rPr>
        <w:t>Lv</w:t>
      </w:r>
      <w:proofErr w:type="spellEnd"/>
      <w:r w:rsidRPr="00B922CB">
        <w:rPr>
          <w:rFonts w:ascii="Helvetica" w:hAnsi="Helvetica" w:cs="Arial"/>
          <w:sz w:val="22"/>
          <w:szCs w:val="22"/>
        </w:rPr>
        <w:t xml:space="preserve">: </w:t>
      </w:r>
      <w:r w:rsidR="00B922CB">
        <w:rPr>
          <w:rFonts w:ascii="Helvetica" w:hAnsi="Helvetica" w:cs="Arial"/>
          <w:sz w:val="22"/>
          <w:szCs w:val="22"/>
        </w:rPr>
        <w:t>P</w:t>
      </w:r>
      <w:r w:rsidR="00DD3B2B" w:rsidRPr="00B922CB">
        <w:rPr>
          <w:rFonts w:ascii="Helvetica" w:hAnsi="Helvetica" w:cs="Arial"/>
          <w:sz w:val="22"/>
          <w:szCs w:val="22"/>
        </w:rPr>
        <w:t>ers</w:t>
      </w:r>
      <w:r w:rsidR="00DD3B2B" w:rsidRPr="00B922CB">
        <w:rPr>
          <w:rFonts w:ascii="Helvetica" w:hAnsi="Helvetica" w:cs="Arial"/>
          <w:sz w:val="22"/>
          <w:szCs w:val="22"/>
          <w:lang w:eastAsia="zh-CN"/>
        </w:rPr>
        <w:t>o</w:t>
      </w:r>
      <w:r w:rsidR="00DD3B2B" w:rsidRPr="00B922CB">
        <w:rPr>
          <w:rFonts w:ascii="Helvetica" w:hAnsi="Helvetica" w:cs="Arial"/>
          <w:sz w:val="22"/>
          <w:szCs w:val="22"/>
        </w:rPr>
        <w:t xml:space="preserve">nal protection is of great significance, especially when packaging </w:t>
      </w:r>
      <w:proofErr w:type="spellStart"/>
      <w:r w:rsidR="00DD3B2B" w:rsidRPr="00B922CB">
        <w:rPr>
          <w:rFonts w:ascii="Helvetica" w:hAnsi="Helvetica" w:cs="Arial"/>
          <w:sz w:val="22"/>
          <w:szCs w:val="22"/>
        </w:rPr>
        <w:t>lentiviral</w:t>
      </w:r>
      <w:proofErr w:type="spellEnd"/>
      <w:r w:rsidR="00B922CB">
        <w:rPr>
          <w:rFonts w:ascii="Helvetica" w:hAnsi="Helvetica" w:cs="Arial"/>
          <w:sz w:val="22"/>
          <w:szCs w:val="22"/>
        </w:rPr>
        <w:t>.</w:t>
      </w:r>
      <w:r w:rsidR="00DD3B2B" w:rsidRPr="00B922CB">
        <w:rPr>
          <w:rFonts w:ascii="Helvetica" w:hAnsi="Helvetica" w:cs="Arial"/>
          <w:sz w:val="22"/>
          <w:szCs w:val="22"/>
        </w:rPr>
        <w:t xml:space="preserve"> </w:t>
      </w:r>
      <w:r w:rsidR="00B922CB">
        <w:rPr>
          <w:rFonts w:ascii="Helvetica" w:hAnsi="Helvetica" w:cs="Arial"/>
          <w:sz w:val="22"/>
          <w:szCs w:val="22"/>
          <w:lang w:eastAsia="zh-CN"/>
        </w:rPr>
        <w:t>W</w:t>
      </w:r>
      <w:r w:rsidR="00DD3B2B" w:rsidRPr="00B922CB">
        <w:rPr>
          <w:rFonts w:ascii="Helvetica" w:hAnsi="Helvetica" w:cs="Arial"/>
          <w:sz w:val="22"/>
          <w:szCs w:val="22"/>
        </w:rPr>
        <w:t>ear</w:t>
      </w:r>
      <w:r w:rsidR="00DD3B2B" w:rsidRPr="00B922CB">
        <w:rPr>
          <w:rFonts w:ascii="Helvetica" w:hAnsi="Helvetica" w:cs="Arial"/>
          <w:sz w:val="22"/>
          <w:szCs w:val="22"/>
          <w:lang w:eastAsia="zh-CN"/>
        </w:rPr>
        <w:t xml:space="preserve"> </w:t>
      </w:r>
      <w:r w:rsidR="00ED0F0B" w:rsidRPr="00B922CB">
        <w:rPr>
          <w:rFonts w:ascii="Helvetica" w:hAnsi="Helvetica" w:cs="Arial"/>
          <w:sz w:val="22"/>
          <w:szCs w:val="22"/>
        </w:rPr>
        <w:t>mask</w:t>
      </w:r>
      <w:r w:rsidR="00DD3B2B" w:rsidRPr="00B922CB">
        <w:rPr>
          <w:rFonts w:ascii="Helvetica" w:hAnsi="Helvetica" w:cs="Arial"/>
          <w:sz w:val="22"/>
          <w:szCs w:val="22"/>
          <w:lang w:eastAsia="zh-CN"/>
        </w:rPr>
        <w:t>s</w:t>
      </w:r>
      <w:r w:rsidR="00ED0F0B" w:rsidRPr="00B922CB">
        <w:rPr>
          <w:rFonts w:ascii="Helvetica" w:hAnsi="Helvetica" w:cs="Arial"/>
          <w:sz w:val="22"/>
          <w:szCs w:val="22"/>
        </w:rPr>
        <w:t xml:space="preserve"> and gloves</w:t>
      </w:r>
      <w:r w:rsidR="00B922CB">
        <w:rPr>
          <w:rFonts w:ascii="Helvetica" w:hAnsi="Helvetica" w:cs="Arial"/>
          <w:sz w:val="22"/>
          <w:szCs w:val="22"/>
        </w:rPr>
        <w:t xml:space="preserve"> when appropriate</w:t>
      </w:r>
      <w:r w:rsidR="00ED0F0B" w:rsidRPr="00B922CB">
        <w:rPr>
          <w:rFonts w:ascii="Helvetica" w:hAnsi="Helvetica" w:cs="Arial"/>
          <w:sz w:val="22"/>
          <w:szCs w:val="22"/>
        </w:rPr>
        <w:t>, and try not to miss the arm skin</w:t>
      </w:r>
      <w:r w:rsidR="00B922CB">
        <w:rPr>
          <w:rFonts w:ascii="Helvetica" w:hAnsi="Helvetica" w:cs="Arial"/>
          <w:sz w:val="22"/>
          <w:szCs w:val="22"/>
        </w:rPr>
        <w:t xml:space="preserve"> </w:t>
      </w:r>
      <w:r w:rsidR="00B922CB">
        <w:rPr>
          <w:rFonts w:ascii="Helvetica" w:hAnsi="Helvetica" w:cs="Arial"/>
          <w:b/>
          <w:sz w:val="22"/>
          <w:szCs w:val="22"/>
        </w:rPr>
        <w:t>[1]</w:t>
      </w:r>
      <w:r w:rsidR="00ED0F0B" w:rsidRPr="00B922CB">
        <w:rPr>
          <w:rFonts w:ascii="Helvetica" w:hAnsi="Helvetica" w:cs="Arial"/>
          <w:sz w:val="22"/>
          <w:szCs w:val="22"/>
        </w:rPr>
        <w:t>.</w:t>
      </w:r>
    </w:p>
    <w:p w14:paraId="08CDEA70" w14:textId="77777777" w:rsidR="00B922CB" w:rsidRDefault="00B922CB" w:rsidP="00B922CB">
      <w:pPr>
        <w:pStyle w:val="ListParagraph"/>
        <w:spacing w:before="240"/>
        <w:ind w:left="1080"/>
        <w:outlineLvl w:val="0"/>
        <w:rPr>
          <w:rFonts w:ascii="Helvetica" w:hAnsi="Helvetica" w:cs="Arial"/>
          <w:sz w:val="22"/>
          <w:szCs w:val="22"/>
        </w:rPr>
      </w:pPr>
    </w:p>
    <w:p w14:paraId="62A5C570" w14:textId="3182FA6D" w:rsidR="00B922CB" w:rsidRPr="00B922CB" w:rsidRDefault="00B922CB" w:rsidP="00B922C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CN"/>
        </w:rPr>
        <w:t>INTERVIEW: Named author says the statement above in an interview-style shot while looking slightly off-camera.</w:t>
      </w:r>
    </w:p>
    <w:p w14:paraId="6D0AA428"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0925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092598" w16cid:durableId="2027BC9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518B7" w14:textId="77777777" w:rsidR="00DC3489" w:rsidRDefault="00DC3489">
      <w:r>
        <w:separator/>
      </w:r>
    </w:p>
  </w:endnote>
  <w:endnote w:type="continuationSeparator" w:id="0">
    <w:p w14:paraId="461AC706" w14:textId="77777777" w:rsidR="00DC3489" w:rsidRDefault="00DC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30B67BCD" w14:textId="77777777" w:rsidR="00B922CB" w:rsidRDefault="00B922C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B84548" w14:textId="77777777" w:rsidR="00B922CB" w:rsidRDefault="00B922CB"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BD0E4" w14:textId="77777777" w:rsidR="00B922CB" w:rsidRPr="00C70C90" w:rsidRDefault="00B922C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D498A">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D498A">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5DA49" w14:textId="77777777" w:rsidR="00DC3489" w:rsidRDefault="00DC3489">
      <w:r>
        <w:separator/>
      </w:r>
    </w:p>
  </w:footnote>
  <w:footnote w:type="continuationSeparator" w:id="0">
    <w:p w14:paraId="7B003058" w14:textId="77777777" w:rsidR="00DC3489" w:rsidRDefault="00DC34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F69F9" w14:textId="6C003B82" w:rsidR="00B922CB" w:rsidRPr="00B922CB" w:rsidRDefault="00B922CB" w:rsidP="001E230F">
    <w:pPr>
      <w:pStyle w:val="Header"/>
      <w:jc w:val="center"/>
      <w:rPr>
        <w:rFonts w:ascii="Helvetica" w:hAnsi="Helvetica" w:cs="Arial"/>
        <w:b/>
        <w:color w:val="008000"/>
        <w:sz w:val="28"/>
        <w:szCs w:val="28"/>
        <w:u w:val="single"/>
      </w:rPr>
    </w:pPr>
    <w:r w:rsidRPr="00B922CB">
      <w:rPr>
        <w:rFonts w:ascii="Helvetica" w:hAnsi="Helvetica" w:cs="Arial"/>
        <w:b/>
        <w:noProof/>
        <w:color w:val="008000"/>
        <w:sz w:val="28"/>
        <w:szCs w:val="28"/>
        <w:u w:val="single"/>
      </w:rPr>
      <w:drawing>
        <wp:anchor distT="0" distB="0" distL="114300" distR="114300" simplePos="0" relativeHeight="251658240" behindDoc="0" locked="0" layoutInCell="1" allowOverlap="1" wp14:anchorId="3073061C" wp14:editId="7CB22D87">
          <wp:simplePos x="0" y="0"/>
          <wp:positionH relativeFrom="column">
            <wp:posOffset>-456565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B922CB">
      <w:rPr>
        <w:rFonts w:ascii="Helvetica" w:hAnsi="Helvetica" w:cs="Arial"/>
        <w:b/>
        <w:color w:val="008000"/>
        <w:sz w:val="28"/>
        <w:szCs w:val="28"/>
        <w:u w:val="single"/>
      </w:rPr>
      <w:t>FINAL SCRIPT: APPROVED FOR FILMING</w:t>
    </w:r>
  </w:p>
  <w:p w14:paraId="0D015A17" w14:textId="77777777" w:rsidR="00B922CB" w:rsidRPr="006A6324" w:rsidRDefault="00B922C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30F164E"/>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9F5CF7"/>
    <w:multiLevelType w:val="multilevel"/>
    <w:tmpl w:val="765C32D4"/>
    <w:lvl w:ilvl="0">
      <w:start w:val="4"/>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666372"/>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85B0BCE"/>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B5DEAEA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cs="Helvetica" w:hint="default"/>
        <w:sz w:val="22"/>
        <w:szCs w:val="22"/>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9"/>
  </w:num>
  <w:num w:numId="7">
    <w:abstractNumId w:val="5"/>
  </w:num>
  <w:num w:numId="8">
    <w:abstractNumId w:val="19"/>
  </w:num>
  <w:num w:numId="9">
    <w:abstractNumId w:val="31"/>
  </w:num>
  <w:num w:numId="10">
    <w:abstractNumId w:val="37"/>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7"/>
  </w:num>
  <w:num w:numId="18">
    <w:abstractNumId w:val="18"/>
  </w:num>
  <w:num w:numId="19">
    <w:abstractNumId w:val="3"/>
  </w:num>
  <w:num w:numId="20">
    <w:abstractNumId w:val="4"/>
  </w:num>
  <w:num w:numId="21">
    <w:abstractNumId w:val="38"/>
  </w:num>
  <w:num w:numId="22">
    <w:abstractNumId w:val="17"/>
  </w:num>
  <w:num w:numId="23">
    <w:abstractNumId w:val="13"/>
  </w:num>
  <w:num w:numId="24">
    <w:abstractNumId w:val="11"/>
  </w:num>
  <w:num w:numId="25">
    <w:abstractNumId w:val="0"/>
  </w:num>
  <w:num w:numId="26">
    <w:abstractNumId w:val="39"/>
  </w:num>
  <w:num w:numId="27">
    <w:abstractNumId w:val="30"/>
  </w:num>
  <w:num w:numId="28">
    <w:abstractNumId w:val="21"/>
  </w:num>
  <w:num w:numId="29">
    <w:abstractNumId w:val="12"/>
  </w:num>
  <w:num w:numId="30">
    <w:abstractNumId w:val="6"/>
  </w:num>
  <w:num w:numId="31">
    <w:abstractNumId w:val="28"/>
  </w:num>
  <w:num w:numId="32">
    <w:abstractNumId w:val="33"/>
  </w:num>
  <w:num w:numId="33">
    <w:abstractNumId w:val="23"/>
  </w:num>
  <w:num w:numId="34">
    <w:abstractNumId w:val="36"/>
  </w:num>
  <w:num w:numId="35">
    <w:abstractNumId w:val="35"/>
  </w:num>
  <w:num w:numId="36">
    <w:abstractNumId w:val="24"/>
  </w:num>
  <w:num w:numId="37">
    <w:abstractNumId w:val="14"/>
  </w:num>
  <w:num w:numId="38">
    <w:abstractNumId w:val="2"/>
  </w:num>
  <w:num w:numId="39">
    <w:abstractNumId w:val="32"/>
  </w:num>
  <w:num w:numId="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 W">
    <w15:presenceInfo w15:providerId="None" w15:userId="X 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D65"/>
    <w:rsid w:val="00000947"/>
    <w:rsid w:val="00003C8B"/>
    <w:rsid w:val="000051DE"/>
    <w:rsid w:val="0001266D"/>
    <w:rsid w:val="00013862"/>
    <w:rsid w:val="00023E22"/>
    <w:rsid w:val="00025DE9"/>
    <w:rsid w:val="00043807"/>
    <w:rsid w:val="000570E0"/>
    <w:rsid w:val="00061995"/>
    <w:rsid w:val="00064351"/>
    <w:rsid w:val="000666A6"/>
    <w:rsid w:val="00074929"/>
    <w:rsid w:val="00083792"/>
    <w:rsid w:val="00090BAC"/>
    <w:rsid w:val="000B0B1A"/>
    <w:rsid w:val="000B4E9A"/>
    <w:rsid w:val="000C2205"/>
    <w:rsid w:val="000D065F"/>
    <w:rsid w:val="000D17E8"/>
    <w:rsid w:val="000D2C59"/>
    <w:rsid w:val="000D35D9"/>
    <w:rsid w:val="000D48FE"/>
    <w:rsid w:val="000F2B2F"/>
    <w:rsid w:val="00106F46"/>
    <w:rsid w:val="001115D1"/>
    <w:rsid w:val="00125924"/>
    <w:rsid w:val="00126973"/>
    <w:rsid w:val="00136F10"/>
    <w:rsid w:val="001407F7"/>
    <w:rsid w:val="00145F78"/>
    <w:rsid w:val="00151824"/>
    <w:rsid w:val="001579D3"/>
    <w:rsid w:val="00162D51"/>
    <w:rsid w:val="00165C3E"/>
    <w:rsid w:val="00177B33"/>
    <w:rsid w:val="001819E3"/>
    <w:rsid w:val="00184EF9"/>
    <w:rsid w:val="00190B99"/>
    <w:rsid w:val="00191A77"/>
    <w:rsid w:val="001B3024"/>
    <w:rsid w:val="001B5C46"/>
    <w:rsid w:val="001C7BBC"/>
    <w:rsid w:val="001E230F"/>
    <w:rsid w:val="001E52A3"/>
    <w:rsid w:val="001E7B95"/>
    <w:rsid w:val="001F0890"/>
    <w:rsid w:val="001F0B19"/>
    <w:rsid w:val="0021064C"/>
    <w:rsid w:val="002325EE"/>
    <w:rsid w:val="00243127"/>
    <w:rsid w:val="00246417"/>
    <w:rsid w:val="00247BFF"/>
    <w:rsid w:val="0025310D"/>
    <w:rsid w:val="002544F1"/>
    <w:rsid w:val="002617AD"/>
    <w:rsid w:val="00264A6A"/>
    <w:rsid w:val="00265C44"/>
    <w:rsid w:val="002740BE"/>
    <w:rsid w:val="00277C90"/>
    <w:rsid w:val="00283E3E"/>
    <w:rsid w:val="002855A8"/>
    <w:rsid w:val="00291D55"/>
    <w:rsid w:val="002A1DB6"/>
    <w:rsid w:val="002B0D88"/>
    <w:rsid w:val="002B26D4"/>
    <w:rsid w:val="002B55D9"/>
    <w:rsid w:val="002B58C1"/>
    <w:rsid w:val="002C54DB"/>
    <w:rsid w:val="002C636B"/>
    <w:rsid w:val="002D47EB"/>
    <w:rsid w:val="002D52A1"/>
    <w:rsid w:val="002E7521"/>
    <w:rsid w:val="002F3829"/>
    <w:rsid w:val="003036C1"/>
    <w:rsid w:val="00305187"/>
    <w:rsid w:val="0030618C"/>
    <w:rsid w:val="003138D4"/>
    <w:rsid w:val="003176C4"/>
    <w:rsid w:val="00322C71"/>
    <w:rsid w:val="00330F1B"/>
    <w:rsid w:val="00336C61"/>
    <w:rsid w:val="00342D7B"/>
    <w:rsid w:val="0034684D"/>
    <w:rsid w:val="003559C8"/>
    <w:rsid w:val="00364532"/>
    <w:rsid w:val="00385312"/>
    <w:rsid w:val="00391A98"/>
    <w:rsid w:val="00393EA6"/>
    <w:rsid w:val="00395684"/>
    <w:rsid w:val="003A1109"/>
    <w:rsid w:val="003A49C2"/>
    <w:rsid w:val="003B003D"/>
    <w:rsid w:val="003B5E26"/>
    <w:rsid w:val="003C2406"/>
    <w:rsid w:val="003D02BF"/>
    <w:rsid w:val="003D0847"/>
    <w:rsid w:val="003E2BC9"/>
    <w:rsid w:val="00414B4F"/>
    <w:rsid w:val="00423697"/>
    <w:rsid w:val="00440FFA"/>
    <w:rsid w:val="00444D6B"/>
    <w:rsid w:val="00450B27"/>
    <w:rsid w:val="00453116"/>
    <w:rsid w:val="00455510"/>
    <w:rsid w:val="0045627F"/>
    <w:rsid w:val="004562AD"/>
    <w:rsid w:val="00456A5D"/>
    <w:rsid w:val="00470DA4"/>
    <w:rsid w:val="0047236B"/>
    <w:rsid w:val="00472752"/>
    <w:rsid w:val="0047306D"/>
    <w:rsid w:val="00475A03"/>
    <w:rsid w:val="00482D4C"/>
    <w:rsid w:val="004C1095"/>
    <w:rsid w:val="004C2DAD"/>
    <w:rsid w:val="004D3FB0"/>
    <w:rsid w:val="004E0C30"/>
    <w:rsid w:val="004E2BE1"/>
    <w:rsid w:val="004E35F1"/>
    <w:rsid w:val="004E3F8E"/>
    <w:rsid w:val="004F34C6"/>
    <w:rsid w:val="004F664D"/>
    <w:rsid w:val="004F700B"/>
    <w:rsid w:val="005038F6"/>
    <w:rsid w:val="00504783"/>
    <w:rsid w:val="00511F52"/>
    <w:rsid w:val="00513853"/>
    <w:rsid w:val="00530DD9"/>
    <w:rsid w:val="005320E4"/>
    <w:rsid w:val="00536D89"/>
    <w:rsid w:val="00557116"/>
    <w:rsid w:val="0055763A"/>
    <w:rsid w:val="00564056"/>
    <w:rsid w:val="00565139"/>
    <w:rsid w:val="00565757"/>
    <w:rsid w:val="00593163"/>
    <w:rsid w:val="005A09D8"/>
    <w:rsid w:val="005A1F5E"/>
    <w:rsid w:val="005A3F8F"/>
    <w:rsid w:val="005B6859"/>
    <w:rsid w:val="005C29C5"/>
    <w:rsid w:val="005D783F"/>
    <w:rsid w:val="005E2B7E"/>
    <w:rsid w:val="005F039C"/>
    <w:rsid w:val="005F18A3"/>
    <w:rsid w:val="0061602A"/>
    <w:rsid w:val="006218CD"/>
    <w:rsid w:val="006316B5"/>
    <w:rsid w:val="006346FE"/>
    <w:rsid w:val="006402D4"/>
    <w:rsid w:val="00644E05"/>
    <w:rsid w:val="00645B93"/>
    <w:rsid w:val="00654735"/>
    <w:rsid w:val="006556DE"/>
    <w:rsid w:val="006617AB"/>
    <w:rsid w:val="00664850"/>
    <w:rsid w:val="006801B1"/>
    <w:rsid w:val="006810AE"/>
    <w:rsid w:val="0069665E"/>
    <w:rsid w:val="006A18EF"/>
    <w:rsid w:val="006A6324"/>
    <w:rsid w:val="006C08AE"/>
    <w:rsid w:val="006C0E87"/>
    <w:rsid w:val="006C4224"/>
    <w:rsid w:val="006C62D7"/>
    <w:rsid w:val="006E2B82"/>
    <w:rsid w:val="006F7657"/>
    <w:rsid w:val="0071294C"/>
    <w:rsid w:val="00724E3B"/>
    <w:rsid w:val="007459E8"/>
    <w:rsid w:val="00745D4B"/>
    <w:rsid w:val="00746865"/>
    <w:rsid w:val="007548F3"/>
    <w:rsid w:val="007574EC"/>
    <w:rsid w:val="0077071A"/>
    <w:rsid w:val="00777388"/>
    <w:rsid w:val="00786844"/>
    <w:rsid w:val="00790FAC"/>
    <w:rsid w:val="007918A9"/>
    <w:rsid w:val="007B3E0E"/>
    <w:rsid w:val="007C0B96"/>
    <w:rsid w:val="007C0C7D"/>
    <w:rsid w:val="007D4222"/>
    <w:rsid w:val="00804C75"/>
    <w:rsid w:val="00806B1B"/>
    <w:rsid w:val="00810FB1"/>
    <w:rsid w:val="00832FA5"/>
    <w:rsid w:val="008373A7"/>
    <w:rsid w:val="00851B3E"/>
    <w:rsid w:val="00854994"/>
    <w:rsid w:val="00855E62"/>
    <w:rsid w:val="0088113B"/>
    <w:rsid w:val="008827DD"/>
    <w:rsid w:val="00885725"/>
    <w:rsid w:val="008867DF"/>
    <w:rsid w:val="008A0177"/>
    <w:rsid w:val="008D2A6A"/>
    <w:rsid w:val="008D58EC"/>
    <w:rsid w:val="008E2603"/>
    <w:rsid w:val="008E74F7"/>
    <w:rsid w:val="008F7754"/>
    <w:rsid w:val="00905770"/>
    <w:rsid w:val="009212DD"/>
    <w:rsid w:val="009301B8"/>
    <w:rsid w:val="00931D78"/>
    <w:rsid w:val="00941F06"/>
    <w:rsid w:val="009475AE"/>
    <w:rsid w:val="00951A8E"/>
    <w:rsid w:val="00954870"/>
    <w:rsid w:val="00960D65"/>
    <w:rsid w:val="009625B1"/>
    <w:rsid w:val="00981BEB"/>
    <w:rsid w:val="00985F44"/>
    <w:rsid w:val="009A0E7C"/>
    <w:rsid w:val="009A3CBD"/>
    <w:rsid w:val="009A4297"/>
    <w:rsid w:val="009B2183"/>
    <w:rsid w:val="009B4EE3"/>
    <w:rsid w:val="009C2062"/>
    <w:rsid w:val="009C73C1"/>
    <w:rsid w:val="009C7B9A"/>
    <w:rsid w:val="009D2072"/>
    <w:rsid w:val="009F356C"/>
    <w:rsid w:val="00A02737"/>
    <w:rsid w:val="00A20DA8"/>
    <w:rsid w:val="00A218EC"/>
    <w:rsid w:val="00A301C6"/>
    <w:rsid w:val="00A310D7"/>
    <w:rsid w:val="00A3138F"/>
    <w:rsid w:val="00A358A3"/>
    <w:rsid w:val="00A51094"/>
    <w:rsid w:val="00A60320"/>
    <w:rsid w:val="00A77CF6"/>
    <w:rsid w:val="00A81ABE"/>
    <w:rsid w:val="00A91283"/>
    <w:rsid w:val="00A947C2"/>
    <w:rsid w:val="00AA132F"/>
    <w:rsid w:val="00AB6A4F"/>
    <w:rsid w:val="00AC63FC"/>
    <w:rsid w:val="00AD20A3"/>
    <w:rsid w:val="00AD2CF7"/>
    <w:rsid w:val="00AD4400"/>
    <w:rsid w:val="00AD498A"/>
    <w:rsid w:val="00AE11E8"/>
    <w:rsid w:val="00AF39AF"/>
    <w:rsid w:val="00B13941"/>
    <w:rsid w:val="00B21C1A"/>
    <w:rsid w:val="00B22B9C"/>
    <w:rsid w:val="00B26F10"/>
    <w:rsid w:val="00B340A8"/>
    <w:rsid w:val="00B40E12"/>
    <w:rsid w:val="00B435B8"/>
    <w:rsid w:val="00B4499C"/>
    <w:rsid w:val="00B653B7"/>
    <w:rsid w:val="00B66A14"/>
    <w:rsid w:val="00B7250F"/>
    <w:rsid w:val="00B922CB"/>
    <w:rsid w:val="00B935CB"/>
    <w:rsid w:val="00BA73BF"/>
    <w:rsid w:val="00BC6DA7"/>
    <w:rsid w:val="00BC7AB3"/>
    <w:rsid w:val="00BE051D"/>
    <w:rsid w:val="00BF0082"/>
    <w:rsid w:val="00C16229"/>
    <w:rsid w:val="00C2495E"/>
    <w:rsid w:val="00C54F27"/>
    <w:rsid w:val="00C5769A"/>
    <w:rsid w:val="00C602B2"/>
    <w:rsid w:val="00C70C90"/>
    <w:rsid w:val="00C7374B"/>
    <w:rsid w:val="00C8109F"/>
    <w:rsid w:val="00C82C16"/>
    <w:rsid w:val="00C836F3"/>
    <w:rsid w:val="00C85D31"/>
    <w:rsid w:val="00C97B11"/>
    <w:rsid w:val="00CB039A"/>
    <w:rsid w:val="00CC0C58"/>
    <w:rsid w:val="00CC29BF"/>
    <w:rsid w:val="00CC519F"/>
    <w:rsid w:val="00CD515D"/>
    <w:rsid w:val="00CD7F92"/>
    <w:rsid w:val="00CE10F2"/>
    <w:rsid w:val="00CE22B0"/>
    <w:rsid w:val="00CF22F6"/>
    <w:rsid w:val="00CF6830"/>
    <w:rsid w:val="00D00EF4"/>
    <w:rsid w:val="00D10BFA"/>
    <w:rsid w:val="00D10F00"/>
    <w:rsid w:val="00D150D8"/>
    <w:rsid w:val="00D300CE"/>
    <w:rsid w:val="00D94AD9"/>
    <w:rsid w:val="00DA117F"/>
    <w:rsid w:val="00DA17FB"/>
    <w:rsid w:val="00DB7EBA"/>
    <w:rsid w:val="00DC058D"/>
    <w:rsid w:val="00DC1E10"/>
    <w:rsid w:val="00DC3489"/>
    <w:rsid w:val="00DC73EC"/>
    <w:rsid w:val="00DC7C84"/>
    <w:rsid w:val="00DC7D3A"/>
    <w:rsid w:val="00DD12A9"/>
    <w:rsid w:val="00DD2CF9"/>
    <w:rsid w:val="00DD3B2B"/>
    <w:rsid w:val="00DE2290"/>
    <w:rsid w:val="00DE2882"/>
    <w:rsid w:val="00DE456C"/>
    <w:rsid w:val="00DE46DB"/>
    <w:rsid w:val="00DE66F3"/>
    <w:rsid w:val="00DF0057"/>
    <w:rsid w:val="00DF797B"/>
    <w:rsid w:val="00E02010"/>
    <w:rsid w:val="00E02F1A"/>
    <w:rsid w:val="00E11A55"/>
    <w:rsid w:val="00E24072"/>
    <w:rsid w:val="00E24673"/>
    <w:rsid w:val="00E24898"/>
    <w:rsid w:val="00E355EE"/>
    <w:rsid w:val="00E36578"/>
    <w:rsid w:val="00E670A1"/>
    <w:rsid w:val="00E8076C"/>
    <w:rsid w:val="00EA20E5"/>
    <w:rsid w:val="00EA2756"/>
    <w:rsid w:val="00EA4B94"/>
    <w:rsid w:val="00EA60D4"/>
    <w:rsid w:val="00EB4749"/>
    <w:rsid w:val="00ED0F0B"/>
    <w:rsid w:val="00EE0211"/>
    <w:rsid w:val="00EE0C4A"/>
    <w:rsid w:val="00EE1E2F"/>
    <w:rsid w:val="00EE4460"/>
    <w:rsid w:val="00EF4E2B"/>
    <w:rsid w:val="00F0293A"/>
    <w:rsid w:val="00F04E9E"/>
    <w:rsid w:val="00F10FAD"/>
    <w:rsid w:val="00F12176"/>
    <w:rsid w:val="00F146E3"/>
    <w:rsid w:val="00F22F5E"/>
    <w:rsid w:val="00F35094"/>
    <w:rsid w:val="00F37AEA"/>
    <w:rsid w:val="00F41629"/>
    <w:rsid w:val="00F5021B"/>
    <w:rsid w:val="00F56A75"/>
    <w:rsid w:val="00F60B45"/>
    <w:rsid w:val="00F61A60"/>
    <w:rsid w:val="00F64FB6"/>
    <w:rsid w:val="00F74484"/>
    <w:rsid w:val="00F75ABD"/>
    <w:rsid w:val="00F86D48"/>
    <w:rsid w:val="00F95E8D"/>
    <w:rsid w:val="00FA1A9D"/>
    <w:rsid w:val="00FA2E2E"/>
    <w:rsid w:val="00FA7A79"/>
    <w:rsid w:val="00FA7D51"/>
    <w:rsid w:val="00FB528F"/>
    <w:rsid w:val="00FC013B"/>
    <w:rsid w:val="00FD1497"/>
    <w:rsid w:val="00FE059A"/>
    <w:rsid w:val="00FF6C56"/>
    <w:rsid w:val="00FF7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12EB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185655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01494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wangxu2013@fudan.edu.cn"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26" Type="http://schemas.microsoft.com/office/2011/relationships/people" Target="people.xml"/><Relationship Id="rId27" Type="http://schemas.microsoft.com/office/2016/09/relationships/commentsIds" Target="commentsIds.xml"/><Relationship Id="rId28" Type="http://schemas.microsoft.com/office/2011/relationships/commentsExtended" Target="commentsExtended.xml"/><Relationship Id="rId10" Type="http://schemas.openxmlformats.org/officeDocument/2006/relationships/hyperlink" Target="mailto:surgeonlong@fudan.edu.cn" TargetMode="External"/><Relationship Id="rId11" Type="http://schemas.openxmlformats.org/officeDocument/2006/relationships/hyperlink" Target="mailto:17211010023@fudan.edu.cn" TargetMode="External"/><Relationship Id="rId12" Type="http://schemas.openxmlformats.org/officeDocument/2006/relationships/hyperlink" Target="mailto:18017317089@163.com" TargetMode="External"/><Relationship Id="rId13" Type="http://schemas.openxmlformats.org/officeDocument/2006/relationships/hyperlink" Target="mailto:13211010019@fudan.edu.cn" TargetMode="External"/><Relationship Id="rId14" Type="http://schemas.openxmlformats.org/officeDocument/2006/relationships/hyperlink" Target="mailto:13916836895@163.com" TargetMode="External"/><Relationship Id="rId15" Type="http://schemas.openxmlformats.org/officeDocument/2006/relationships/hyperlink" Target="mailto:ssyyzlv@163.com" TargetMode="External"/><Relationship Id="rId16" Type="http://schemas.openxmlformats.org/officeDocument/2006/relationships/hyperlink" Target="mailto:miguelboyu@msn.cn" TargetMode="External"/><Relationship Id="rId17" Type="http://schemas.openxmlformats.org/officeDocument/2006/relationships/hyperlink" Target="mailto:kunpenglvv@163.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496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2773</Words>
  <Characters>13867</Characters>
  <Application>Microsoft Macintosh Word</Application>
  <DocSecurity>0</DocSecurity>
  <Lines>247</Lines>
  <Paragraphs>81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16559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3</cp:revision>
  <dcterms:created xsi:type="dcterms:W3CDTF">2019-03-12T13:26:00Z</dcterms:created>
  <dcterms:modified xsi:type="dcterms:W3CDTF">2019-03-15T15:53:00Z</dcterms:modified>
</cp:coreProperties>
</file>