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6B918" w14:textId="77777777" w:rsidR="007E64FD" w:rsidRDefault="00655424" w:rsidP="00A92F3E">
      <w:pPr>
        <w:spacing w:line="360" w:lineRule="auto"/>
        <w:rPr>
          <w:rFonts w:ascii="Arial" w:eastAsia="Times New Roman" w:hAnsi="Arial" w:cs="Arial"/>
          <w:color w:val="000000"/>
        </w:rPr>
      </w:pPr>
      <w:r w:rsidRPr="00655424">
        <w:rPr>
          <w:rFonts w:ascii="Arial" w:eastAsia="Times New Roman" w:hAnsi="Arial" w:cs="Arial"/>
          <w:b/>
          <w:bCs/>
          <w:color w:val="000000"/>
        </w:rPr>
        <w:t>Editorial comments:</w:t>
      </w:r>
      <w:r w:rsidR="008865F8">
        <w:rPr>
          <w:rFonts w:ascii="Arial" w:eastAsia="Times New Roman" w:hAnsi="Arial" w:cs="Arial"/>
          <w:b/>
          <w:bCs/>
          <w:color w:val="000000"/>
        </w:rPr>
        <w:t xml:space="preserve"> </w:t>
      </w:r>
      <w:r w:rsidRPr="00655424">
        <w:rPr>
          <w:rFonts w:ascii="Arial" w:eastAsia="Times New Roman" w:hAnsi="Arial" w:cs="Arial"/>
          <w:color w:val="000000"/>
        </w:rPr>
        <w:br/>
      </w:r>
    </w:p>
    <w:p w14:paraId="5E3B257B" w14:textId="40F02706" w:rsidR="00D943BE" w:rsidRDefault="00655424" w:rsidP="00A92F3E">
      <w:pPr>
        <w:spacing w:line="360" w:lineRule="auto"/>
        <w:rPr>
          <w:rFonts w:ascii="Arial" w:eastAsia="Times New Roman" w:hAnsi="Arial" w:cs="Arial"/>
          <w:color w:val="000000"/>
        </w:rPr>
      </w:pPr>
      <w:r w:rsidRPr="00655424">
        <w:rPr>
          <w:rFonts w:ascii="Arial" w:eastAsia="Times New Roman" w:hAnsi="Arial" w:cs="Arial"/>
          <w:color w:val="000000"/>
        </w:rPr>
        <w:t xml:space="preserve">1. </w:t>
      </w:r>
      <w:r w:rsidR="007E64FD">
        <w:rPr>
          <w:rFonts w:ascii="Arial" w:eastAsia="Times New Roman" w:hAnsi="Arial" w:cs="Arial"/>
          <w:color w:val="000000"/>
        </w:rPr>
        <w:t>Step 1.3 “</w:t>
      </w:r>
      <w:r w:rsidR="007E64FD" w:rsidRPr="007E64FD">
        <w:rPr>
          <w:rFonts w:ascii="Arial" w:eastAsia="Times New Roman" w:hAnsi="Arial" w:cs="Arial"/>
          <w:color w:val="000000"/>
        </w:rPr>
        <w:t xml:space="preserve">Genotyping needs clarity. How do you prepare the PCR mix…? Do you add all 5 primers in each individual tube or prepare two different PCR tube one with R26Y primers and other with </w:t>
      </w:r>
      <w:proofErr w:type="spellStart"/>
      <w:r w:rsidR="007E64FD" w:rsidRPr="007E64FD">
        <w:rPr>
          <w:rFonts w:ascii="Arial" w:eastAsia="Times New Roman" w:hAnsi="Arial" w:cs="Arial"/>
          <w:color w:val="000000"/>
        </w:rPr>
        <w:t>Trp</w:t>
      </w:r>
      <w:proofErr w:type="spellEnd"/>
      <w:r w:rsidR="007E64FD" w:rsidRPr="007E64FD">
        <w:rPr>
          <w:rFonts w:ascii="Arial" w:eastAsia="Times New Roman" w:hAnsi="Arial" w:cs="Arial"/>
          <w:color w:val="000000"/>
        </w:rPr>
        <w:t xml:space="preserve"> 53 primers? What is the PCR condition?  What are the sizes of band observed? Please rewrite this part</w:t>
      </w:r>
      <w:r w:rsidR="007E64FD">
        <w:rPr>
          <w:rFonts w:ascii="Arial" w:eastAsia="Times New Roman" w:hAnsi="Arial" w:cs="Arial"/>
          <w:color w:val="000000"/>
        </w:rPr>
        <w:t>”</w:t>
      </w:r>
      <w:r w:rsidRPr="00655424">
        <w:rPr>
          <w:rFonts w:ascii="Arial" w:eastAsia="Times New Roman" w:hAnsi="Arial" w:cs="Arial"/>
          <w:color w:val="000000"/>
        </w:rPr>
        <w:t>.</w:t>
      </w:r>
    </w:p>
    <w:p w14:paraId="5E677EE6" w14:textId="437C2508" w:rsidR="00D943BE" w:rsidRDefault="00D943BE" w:rsidP="00A92F3E">
      <w:pPr>
        <w:spacing w:line="360" w:lineRule="auto"/>
        <w:rPr>
          <w:rFonts w:ascii="Arial" w:eastAsia="Times New Roman" w:hAnsi="Arial" w:cs="Arial"/>
          <w:color w:val="000000"/>
        </w:rPr>
      </w:pPr>
    </w:p>
    <w:p w14:paraId="0CA577D4" w14:textId="5B91924B" w:rsidR="00D943BE" w:rsidRDefault="00D943BE" w:rsidP="00A92F3E">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sidR="007E64FD">
        <w:rPr>
          <w:rFonts w:ascii="Arial" w:eastAsia="Times New Roman" w:hAnsi="Arial" w:cs="Arial"/>
          <w:b/>
          <w:color w:val="000000"/>
        </w:rPr>
        <w:t>More details for PCR genotyping are provided now, including how the PCR reactions are set up, the PCR cycling conditions, as well as the sizes of PCR bands and their corresponding genotypes</w:t>
      </w:r>
      <w:r w:rsidRPr="00D943BE">
        <w:rPr>
          <w:rFonts w:ascii="Arial" w:eastAsia="Times New Roman" w:hAnsi="Arial" w:cs="Arial"/>
          <w:b/>
          <w:color w:val="000000"/>
        </w:rPr>
        <w:t>.</w:t>
      </w:r>
    </w:p>
    <w:p w14:paraId="7AA61C49" w14:textId="519822F1" w:rsidR="007E64FD" w:rsidRDefault="007E64FD" w:rsidP="00A92F3E">
      <w:pPr>
        <w:spacing w:line="360" w:lineRule="auto"/>
        <w:rPr>
          <w:rFonts w:ascii="Arial" w:eastAsia="Times New Roman" w:hAnsi="Arial" w:cs="Arial"/>
          <w:b/>
          <w:color w:val="000000"/>
        </w:rPr>
      </w:pPr>
    </w:p>
    <w:p w14:paraId="54814C4B" w14:textId="353370E0" w:rsidR="007E64FD" w:rsidRDefault="007E64FD" w:rsidP="00A92F3E">
      <w:pPr>
        <w:spacing w:line="360" w:lineRule="auto"/>
        <w:rPr>
          <w:rFonts w:ascii="Arial" w:eastAsia="Times New Roman" w:hAnsi="Arial" w:cs="Arial"/>
          <w:color w:val="000000"/>
        </w:rPr>
      </w:pPr>
      <w:r w:rsidRPr="007E64FD">
        <w:rPr>
          <w:rFonts w:ascii="Arial" w:eastAsia="Times New Roman" w:hAnsi="Arial" w:cs="Arial"/>
          <w:color w:val="000000"/>
        </w:rPr>
        <w:t xml:space="preserve">“Also please provide representative result </w:t>
      </w:r>
      <w:proofErr w:type="gramStart"/>
      <w:r w:rsidRPr="007E64FD">
        <w:rPr>
          <w:rFonts w:ascii="Arial" w:eastAsia="Times New Roman" w:hAnsi="Arial" w:cs="Arial"/>
          <w:color w:val="000000"/>
        </w:rPr>
        <w:t>( a</w:t>
      </w:r>
      <w:proofErr w:type="gramEnd"/>
      <w:r w:rsidRPr="007E64FD">
        <w:rPr>
          <w:rFonts w:ascii="Arial" w:eastAsia="Times New Roman" w:hAnsi="Arial" w:cs="Arial"/>
          <w:color w:val="000000"/>
        </w:rPr>
        <w:t xml:space="preserve"> genotype gel picture) to understand the band size and which genotype is selected,  etc.</w:t>
      </w:r>
      <w:r>
        <w:rPr>
          <w:rFonts w:ascii="Arial" w:eastAsia="Times New Roman" w:hAnsi="Arial" w:cs="Arial"/>
          <w:color w:val="000000"/>
        </w:rPr>
        <w:t>”</w:t>
      </w:r>
    </w:p>
    <w:p w14:paraId="117E0962" w14:textId="2B3ABD6F" w:rsidR="007E64FD" w:rsidRDefault="007E64FD" w:rsidP="00A92F3E">
      <w:pPr>
        <w:spacing w:line="360" w:lineRule="auto"/>
        <w:rPr>
          <w:rFonts w:ascii="Arial" w:eastAsia="Times New Roman" w:hAnsi="Arial" w:cs="Arial"/>
          <w:color w:val="000000"/>
        </w:rPr>
      </w:pPr>
    </w:p>
    <w:p w14:paraId="07821415" w14:textId="51DA14E2" w:rsidR="007E64FD" w:rsidRPr="007E64FD" w:rsidRDefault="007E64FD" w:rsidP="00A92F3E">
      <w:pPr>
        <w:spacing w:line="360" w:lineRule="auto"/>
        <w:rPr>
          <w:rFonts w:ascii="Arial" w:eastAsia="Times New Roman" w:hAnsi="Arial" w:cs="Arial"/>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sidR="00F53BDB">
        <w:rPr>
          <w:rFonts w:ascii="Arial" w:eastAsia="Times New Roman" w:hAnsi="Arial" w:cs="Arial"/>
          <w:b/>
          <w:color w:val="000000"/>
        </w:rPr>
        <w:t>A new Figure (Figure 1) with representative PCR results is now included</w:t>
      </w:r>
      <w:r w:rsidR="003833E3">
        <w:rPr>
          <w:rFonts w:ascii="Arial" w:eastAsia="Times New Roman" w:hAnsi="Arial" w:cs="Arial"/>
          <w:b/>
          <w:color w:val="000000"/>
        </w:rPr>
        <w:t>.</w:t>
      </w:r>
      <w:r w:rsidR="00F53BDB">
        <w:rPr>
          <w:rFonts w:ascii="Arial" w:eastAsia="Times New Roman" w:hAnsi="Arial" w:cs="Arial"/>
          <w:b/>
          <w:color w:val="000000"/>
        </w:rPr>
        <w:t xml:space="preserve"> The numbering for all the other five figures is adjusted accordingly.</w:t>
      </w:r>
      <w:r w:rsidR="003833E3">
        <w:rPr>
          <w:rFonts w:ascii="Arial" w:eastAsia="Times New Roman" w:hAnsi="Arial" w:cs="Arial"/>
          <w:b/>
          <w:color w:val="000000"/>
        </w:rPr>
        <w:t xml:space="preserve"> </w:t>
      </w:r>
    </w:p>
    <w:p w14:paraId="5DE0F1FC" w14:textId="77777777" w:rsidR="00E072E3" w:rsidRDefault="00E072E3" w:rsidP="00E072E3">
      <w:pPr>
        <w:spacing w:line="360" w:lineRule="auto"/>
        <w:rPr>
          <w:rFonts w:ascii="Arial" w:eastAsia="Times New Roman" w:hAnsi="Arial" w:cs="Arial"/>
          <w:color w:val="000000"/>
        </w:rPr>
      </w:pPr>
    </w:p>
    <w:p w14:paraId="6F01E95F" w14:textId="0E61ED80" w:rsidR="00E072E3" w:rsidRPr="00E072E3" w:rsidRDefault="00655424" w:rsidP="00E072E3">
      <w:pPr>
        <w:spacing w:line="360" w:lineRule="auto"/>
        <w:rPr>
          <w:rFonts w:ascii="Arial" w:eastAsia="Times New Roman" w:hAnsi="Arial" w:cs="Arial"/>
          <w:color w:val="000000"/>
        </w:rPr>
      </w:pPr>
      <w:r w:rsidRPr="00655424">
        <w:rPr>
          <w:rFonts w:ascii="Arial" w:eastAsia="Times New Roman" w:hAnsi="Arial" w:cs="Arial"/>
          <w:color w:val="000000"/>
        </w:rPr>
        <w:br/>
        <w:t xml:space="preserve">2. </w:t>
      </w:r>
      <w:r w:rsidR="00E072E3">
        <w:rPr>
          <w:rFonts w:ascii="Arial" w:eastAsia="Times New Roman" w:hAnsi="Arial" w:cs="Arial"/>
          <w:color w:val="000000"/>
        </w:rPr>
        <w:t>Step 2.2 “</w:t>
      </w:r>
      <w:r w:rsidR="00E072E3" w:rsidRPr="00E072E3">
        <w:rPr>
          <w:rFonts w:ascii="Arial" w:eastAsia="Times New Roman" w:hAnsi="Arial" w:cs="Arial"/>
          <w:color w:val="000000"/>
        </w:rPr>
        <w:t>You haven’t used the Ad-</w:t>
      </w:r>
      <w:proofErr w:type="spellStart"/>
      <w:r w:rsidR="00E072E3" w:rsidRPr="00E072E3">
        <w:rPr>
          <w:rFonts w:ascii="Arial" w:eastAsia="Times New Roman" w:hAnsi="Arial" w:cs="Arial"/>
          <w:color w:val="000000"/>
        </w:rPr>
        <w:t>Cre</w:t>
      </w:r>
      <w:proofErr w:type="spellEnd"/>
      <w:r w:rsidR="00E072E3" w:rsidRPr="00E072E3">
        <w:rPr>
          <w:rFonts w:ascii="Arial" w:eastAsia="Times New Roman" w:hAnsi="Arial" w:cs="Arial"/>
          <w:color w:val="000000"/>
        </w:rPr>
        <w:t xml:space="preserve"> for intraductal injection till now. Please reword</w:t>
      </w:r>
      <w:r w:rsidR="00E072E3">
        <w:rPr>
          <w:rFonts w:ascii="Arial" w:eastAsia="Times New Roman" w:hAnsi="Arial" w:cs="Arial"/>
          <w:color w:val="000000"/>
        </w:rPr>
        <w:t>”</w:t>
      </w:r>
      <w:r w:rsidR="00E072E3" w:rsidRPr="00E072E3">
        <w:rPr>
          <w:rFonts w:ascii="Arial" w:eastAsia="Times New Roman" w:hAnsi="Arial" w:cs="Arial"/>
          <w:color w:val="000000"/>
        </w:rPr>
        <w:t xml:space="preserve">. </w:t>
      </w:r>
    </w:p>
    <w:p w14:paraId="3762CEFC" w14:textId="1A1B1F27" w:rsidR="00E072E3" w:rsidRDefault="00E072E3" w:rsidP="00E072E3">
      <w:pPr>
        <w:spacing w:line="360" w:lineRule="auto"/>
        <w:rPr>
          <w:rFonts w:ascii="Arial" w:eastAsia="Times New Roman" w:hAnsi="Arial" w:cs="Arial"/>
          <w:color w:val="000000"/>
        </w:rPr>
      </w:pPr>
    </w:p>
    <w:p w14:paraId="1D86DFBB" w14:textId="6B0FEDC7" w:rsidR="00E072E3" w:rsidRDefault="00E072E3" w:rsidP="00E072E3">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Reworded to “that will be used for intraductal injection”.</w:t>
      </w:r>
    </w:p>
    <w:p w14:paraId="5D21EE1E" w14:textId="77777777" w:rsidR="00D92C91" w:rsidRPr="00E072E3" w:rsidRDefault="00D92C91" w:rsidP="00E072E3">
      <w:pPr>
        <w:spacing w:line="360" w:lineRule="auto"/>
        <w:rPr>
          <w:rFonts w:ascii="Arial" w:eastAsia="Times New Roman" w:hAnsi="Arial" w:cs="Arial"/>
          <w:color w:val="000000"/>
        </w:rPr>
      </w:pPr>
    </w:p>
    <w:p w14:paraId="06C90A23" w14:textId="43D52205" w:rsidR="00D943BE" w:rsidRDefault="00E072E3" w:rsidP="00E072E3">
      <w:pPr>
        <w:spacing w:line="360" w:lineRule="auto"/>
        <w:rPr>
          <w:rFonts w:ascii="Arial" w:eastAsia="Times New Roman" w:hAnsi="Arial" w:cs="Arial"/>
          <w:color w:val="000000"/>
        </w:rPr>
      </w:pPr>
      <w:r>
        <w:rPr>
          <w:rFonts w:ascii="Arial" w:eastAsia="Times New Roman" w:hAnsi="Arial" w:cs="Arial"/>
          <w:color w:val="000000"/>
        </w:rPr>
        <w:t>“</w:t>
      </w:r>
      <w:r w:rsidRPr="00E072E3">
        <w:rPr>
          <w:rFonts w:ascii="Arial" w:eastAsia="Times New Roman" w:hAnsi="Arial" w:cs="Arial"/>
          <w:color w:val="000000"/>
        </w:rPr>
        <w:t>How was Ad-</w:t>
      </w:r>
      <w:proofErr w:type="spellStart"/>
      <w:r w:rsidRPr="00E072E3">
        <w:rPr>
          <w:rFonts w:ascii="Arial" w:eastAsia="Times New Roman" w:hAnsi="Arial" w:cs="Arial"/>
          <w:color w:val="000000"/>
        </w:rPr>
        <w:t>Cre</w:t>
      </w:r>
      <w:proofErr w:type="spellEnd"/>
      <w:r w:rsidRPr="00E072E3">
        <w:rPr>
          <w:rFonts w:ascii="Arial" w:eastAsia="Times New Roman" w:hAnsi="Arial" w:cs="Arial"/>
          <w:color w:val="000000"/>
        </w:rPr>
        <w:t xml:space="preserve"> obtained? Citation if any? If obtained commercially please include commercially obtained Ad-</w:t>
      </w:r>
      <w:proofErr w:type="spellStart"/>
      <w:r w:rsidRPr="00E072E3">
        <w:rPr>
          <w:rFonts w:ascii="Arial" w:eastAsia="Times New Roman" w:hAnsi="Arial" w:cs="Arial"/>
          <w:color w:val="000000"/>
        </w:rPr>
        <w:t>Cre</w:t>
      </w:r>
      <w:proofErr w:type="spellEnd"/>
      <w:r w:rsidRPr="00E072E3">
        <w:rPr>
          <w:rFonts w:ascii="Arial" w:eastAsia="Times New Roman" w:hAnsi="Arial" w:cs="Arial"/>
          <w:color w:val="000000"/>
        </w:rPr>
        <w:t xml:space="preserve"> adenovirus. What is the stock concentration and what is the diluted concentration? Volume?</w:t>
      </w:r>
      <w:r>
        <w:rPr>
          <w:rFonts w:ascii="Arial" w:eastAsia="Times New Roman" w:hAnsi="Arial" w:cs="Arial"/>
          <w:color w:val="000000"/>
        </w:rPr>
        <w:t>”</w:t>
      </w:r>
      <w:r w:rsidR="00655424" w:rsidRPr="00655424">
        <w:rPr>
          <w:rFonts w:ascii="Arial" w:eastAsia="Times New Roman" w:hAnsi="Arial" w:cs="Arial"/>
          <w:color w:val="000000"/>
        </w:rPr>
        <w:t>.</w:t>
      </w:r>
    </w:p>
    <w:p w14:paraId="50F3AB25" w14:textId="17D22659" w:rsidR="00D943BE" w:rsidRDefault="00D943BE" w:rsidP="00A92F3E">
      <w:pPr>
        <w:spacing w:line="360" w:lineRule="auto"/>
        <w:rPr>
          <w:rFonts w:ascii="Arial" w:eastAsia="Times New Roman" w:hAnsi="Arial" w:cs="Arial"/>
          <w:color w:val="000000"/>
        </w:rPr>
      </w:pPr>
    </w:p>
    <w:p w14:paraId="7415D6AE" w14:textId="68317F14" w:rsidR="00D943BE" w:rsidRPr="00D943BE" w:rsidRDefault="00D943BE" w:rsidP="00A92F3E">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sidR="00E072E3">
        <w:rPr>
          <w:rFonts w:ascii="Arial" w:eastAsia="Times New Roman" w:hAnsi="Arial" w:cs="Arial"/>
          <w:b/>
          <w:color w:val="000000"/>
        </w:rPr>
        <w:t>Addition</w:t>
      </w:r>
      <w:r w:rsidR="00BF7BD3">
        <w:rPr>
          <w:rFonts w:ascii="Arial" w:eastAsia="Times New Roman" w:hAnsi="Arial" w:cs="Arial"/>
          <w:b/>
          <w:color w:val="000000"/>
        </w:rPr>
        <w:t>al</w:t>
      </w:r>
      <w:r w:rsidR="00E072E3">
        <w:rPr>
          <w:rFonts w:ascii="Arial" w:eastAsia="Times New Roman" w:hAnsi="Arial" w:cs="Arial"/>
          <w:b/>
          <w:color w:val="000000"/>
        </w:rPr>
        <w:t xml:space="preserve"> information provided</w:t>
      </w:r>
      <w:r w:rsidRPr="00D943BE">
        <w:rPr>
          <w:rFonts w:ascii="Arial" w:eastAsia="Times New Roman" w:hAnsi="Arial" w:cs="Arial"/>
          <w:b/>
          <w:color w:val="000000"/>
        </w:rPr>
        <w:t>.</w:t>
      </w:r>
    </w:p>
    <w:p w14:paraId="5625F32F" w14:textId="364408DB" w:rsidR="00E072E3" w:rsidRDefault="00E072E3" w:rsidP="007E64FD">
      <w:pPr>
        <w:spacing w:line="360" w:lineRule="auto"/>
        <w:rPr>
          <w:rFonts w:ascii="Arial" w:eastAsia="Times New Roman" w:hAnsi="Arial" w:cs="Arial"/>
          <w:color w:val="000000"/>
        </w:rPr>
      </w:pPr>
    </w:p>
    <w:p w14:paraId="6B148C94" w14:textId="77777777" w:rsidR="00E072E3" w:rsidRDefault="00E072E3" w:rsidP="007E64FD">
      <w:pPr>
        <w:spacing w:line="360" w:lineRule="auto"/>
        <w:rPr>
          <w:rFonts w:ascii="Arial" w:eastAsia="Times New Roman" w:hAnsi="Arial" w:cs="Arial"/>
          <w:color w:val="000000"/>
        </w:rPr>
      </w:pPr>
    </w:p>
    <w:p w14:paraId="05B4A8F8" w14:textId="158AEAEB" w:rsidR="00E072E3" w:rsidRPr="00E072E3" w:rsidRDefault="00E072E3" w:rsidP="00E072E3">
      <w:pPr>
        <w:spacing w:line="360" w:lineRule="auto"/>
        <w:rPr>
          <w:rFonts w:ascii="Arial" w:eastAsia="Times New Roman" w:hAnsi="Arial" w:cs="Arial"/>
          <w:color w:val="000000"/>
        </w:rPr>
      </w:pPr>
      <w:r>
        <w:rPr>
          <w:rFonts w:ascii="Arial" w:eastAsia="Times New Roman" w:hAnsi="Arial" w:cs="Arial"/>
          <w:color w:val="000000"/>
        </w:rPr>
        <w:t>3</w:t>
      </w:r>
      <w:r w:rsidRPr="00655424">
        <w:rPr>
          <w:rFonts w:ascii="Arial" w:eastAsia="Times New Roman" w:hAnsi="Arial" w:cs="Arial"/>
          <w:color w:val="000000"/>
        </w:rPr>
        <w:t xml:space="preserve">. </w:t>
      </w:r>
      <w:r>
        <w:rPr>
          <w:rFonts w:ascii="Arial" w:eastAsia="Times New Roman" w:hAnsi="Arial" w:cs="Arial"/>
          <w:color w:val="000000"/>
        </w:rPr>
        <w:t>Step 3.1 “</w:t>
      </w:r>
      <w:r w:rsidRPr="00E072E3">
        <w:rPr>
          <w:rFonts w:ascii="Arial" w:eastAsia="Times New Roman" w:hAnsi="Arial" w:cs="Arial"/>
          <w:color w:val="000000"/>
        </w:rPr>
        <w:t>Reworded to make it crisp and bring out clarity</w:t>
      </w:r>
      <w:r>
        <w:rPr>
          <w:rFonts w:ascii="Arial" w:eastAsia="Times New Roman" w:hAnsi="Arial" w:cs="Arial"/>
          <w:color w:val="000000"/>
        </w:rPr>
        <w:t>”</w:t>
      </w:r>
      <w:r w:rsidRPr="00E072E3">
        <w:rPr>
          <w:rFonts w:ascii="Arial" w:eastAsia="Times New Roman" w:hAnsi="Arial" w:cs="Arial"/>
          <w:color w:val="000000"/>
        </w:rPr>
        <w:t xml:space="preserve">. </w:t>
      </w:r>
    </w:p>
    <w:p w14:paraId="7EC2DCCD" w14:textId="77777777" w:rsidR="00E072E3" w:rsidRDefault="00E072E3" w:rsidP="00E072E3">
      <w:pPr>
        <w:spacing w:line="360" w:lineRule="auto"/>
        <w:rPr>
          <w:rFonts w:ascii="Arial" w:eastAsia="Times New Roman" w:hAnsi="Arial" w:cs="Arial"/>
          <w:color w:val="000000"/>
        </w:rPr>
      </w:pPr>
    </w:p>
    <w:p w14:paraId="149D92D8" w14:textId="7BF92864" w:rsidR="00E072E3" w:rsidRDefault="00E072E3" w:rsidP="00E072E3">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Reworded (if this is what you mean).</w:t>
      </w:r>
    </w:p>
    <w:p w14:paraId="208F73C9" w14:textId="3A59B405" w:rsidR="00E072E3" w:rsidRDefault="00E072E3" w:rsidP="00E072E3">
      <w:pPr>
        <w:spacing w:line="360" w:lineRule="auto"/>
        <w:rPr>
          <w:rFonts w:ascii="Arial" w:eastAsia="Times New Roman" w:hAnsi="Arial" w:cs="Arial"/>
          <w:color w:val="000000"/>
        </w:rPr>
      </w:pPr>
    </w:p>
    <w:p w14:paraId="1E5C0108" w14:textId="7AD6D684" w:rsidR="00E072E3" w:rsidRDefault="00E072E3" w:rsidP="00E072E3">
      <w:pPr>
        <w:spacing w:line="360" w:lineRule="auto"/>
        <w:rPr>
          <w:rFonts w:ascii="Arial" w:eastAsia="Times New Roman" w:hAnsi="Arial" w:cs="Arial"/>
          <w:color w:val="000000"/>
        </w:rPr>
      </w:pPr>
    </w:p>
    <w:p w14:paraId="0CE17813" w14:textId="56C66F6A" w:rsidR="00E072E3" w:rsidRPr="00E072E3" w:rsidRDefault="00E072E3" w:rsidP="00E072E3">
      <w:pPr>
        <w:spacing w:line="360" w:lineRule="auto"/>
        <w:rPr>
          <w:rFonts w:ascii="Arial" w:eastAsia="Times New Roman" w:hAnsi="Arial" w:cs="Arial"/>
          <w:color w:val="000000"/>
        </w:rPr>
      </w:pPr>
      <w:r>
        <w:rPr>
          <w:rFonts w:ascii="Arial" w:eastAsia="Times New Roman" w:hAnsi="Arial" w:cs="Arial"/>
          <w:color w:val="000000"/>
        </w:rPr>
        <w:t>4</w:t>
      </w:r>
      <w:r w:rsidRPr="00655424">
        <w:rPr>
          <w:rFonts w:ascii="Arial" w:eastAsia="Times New Roman" w:hAnsi="Arial" w:cs="Arial"/>
          <w:color w:val="000000"/>
        </w:rPr>
        <w:t xml:space="preserve">. </w:t>
      </w:r>
      <w:r>
        <w:rPr>
          <w:rFonts w:ascii="Arial" w:eastAsia="Times New Roman" w:hAnsi="Arial" w:cs="Arial"/>
          <w:color w:val="000000"/>
        </w:rPr>
        <w:t>Step 3.5 Note “</w:t>
      </w:r>
      <w:r w:rsidRPr="00E072E3">
        <w:rPr>
          <w:rFonts w:ascii="Arial" w:eastAsia="Times New Roman" w:hAnsi="Arial" w:cs="Arial"/>
          <w:color w:val="000000"/>
        </w:rPr>
        <w:t>???? Please proofread the manuscript well</w:t>
      </w:r>
      <w:r>
        <w:rPr>
          <w:rFonts w:ascii="Arial" w:eastAsia="Times New Roman" w:hAnsi="Arial" w:cs="Arial"/>
          <w:color w:val="000000"/>
        </w:rPr>
        <w:t>”</w:t>
      </w:r>
      <w:r w:rsidRPr="00E072E3">
        <w:rPr>
          <w:rFonts w:ascii="Arial" w:eastAsia="Times New Roman" w:hAnsi="Arial" w:cs="Arial"/>
          <w:color w:val="000000"/>
        </w:rPr>
        <w:t xml:space="preserve">. </w:t>
      </w:r>
    </w:p>
    <w:p w14:paraId="40C824E7" w14:textId="77777777" w:rsidR="00E072E3" w:rsidRDefault="00E072E3" w:rsidP="00E072E3">
      <w:pPr>
        <w:spacing w:line="360" w:lineRule="auto"/>
        <w:rPr>
          <w:rFonts w:ascii="Arial" w:eastAsia="Times New Roman" w:hAnsi="Arial" w:cs="Arial"/>
          <w:color w:val="000000"/>
        </w:rPr>
      </w:pPr>
    </w:p>
    <w:p w14:paraId="593C8E01" w14:textId="5B04B00B" w:rsidR="00E072E3" w:rsidRDefault="00E072E3" w:rsidP="00E072E3">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Reworded to increase clarity.</w:t>
      </w:r>
    </w:p>
    <w:p w14:paraId="1EF089C1" w14:textId="77777777" w:rsidR="00E072E3" w:rsidRPr="00E072E3" w:rsidRDefault="00E072E3" w:rsidP="00E072E3">
      <w:pPr>
        <w:spacing w:line="360" w:lineRule="auto"/>
        <w:rPr>
          <w:rFonts w:ascii="Arial" w:eastAsia="Times New Roman" w:hAnsi="Arial" w:cs="Arial"/>
          <w:color w:val="000000"/>
        </w:rPr>
      </w:pPr>
    </w:p>
    <w:p w14:paraId="73DE297E" w14:textId="77777777" w:rsidR="00E072E3" w:rsidRDefault="00E072E3" w:rsidP="007E64FD">
      <w:pPr>
        <w:spacing w:line="360" w:lineRule="auto"/>
        <w:rPr>
          <w:rFonts w:ascii="Arial" w:eastAsia="Times New Roman" w:hAnsi="Arial" w:cs="Arial"/>
          <w:color w:val="000000"/>
        </w:rPr>
      </w:pPr>
    </w:p>
    <w:p w14:paraId="2CEABB4A" w14:textId="1BF6BDF4" w:rsidR="00E072E3" w:rsidRPr="00E072E3" w:rsidRDefault="00E072E3" w:rsidP="00E072E3">
      <w:pPr>
        <w:spacing w:line="360" w:lineRule="auto"/>
        <w:rPr>
          <w:rFonts w:ascii="Arial" w:eastAsia="Times New Roman" w:hAnsi="Arial" w:cs="Arial"/>
          <w:color w:val="000000"/>
        </w:rPr>
      </w:pPr>
      <w:r>
        <w:rPr>
          <w:rFonts w:ascii="Arial" w:eastAsia="Times New Roman" w:hAnsi="Arial" w:cs="Arial"/>
          <w:color w:val="000000"/>
        </w:rPr>
        <w:t>5</w:t>
      </w:r>
      <w:r w:rsidRPr="00655424">
        <w:rPr>
          <w:rFonts w:ascii="Arial" w:eastAsia="Times New Roman" w:hAnsi="Arial" w:cs="Arial"/>
          <w:color w:val="000000"/>
        </w:rPr>
        <w:t xml:space="preserve">. </w:t>
      </w:r>
      <w:r>
        <w:rPr>
          <w:rFonts w:ascii="Arial" w:eastAsia="Times New Roman" w:hAnsi="Arial" w:cs="Arial"/>
          <w:color w:val="000000"/>
        </w:rPr>
        <w:t>Step 3.6 “</w:t>
      </w:r>
      <w:proofErr w:type="spellStart"/>
      <w:r w:rsidRPr="00E072E3">
        <w:rPr>
          <w:rFonts w:ascii="Arial" w:eastAsia="Times New Roman" w:hAnsi="Arial" w:cs="Arial"/>
          <w:color w:val="000000"/>
        </w:rPr>
        <w:t>Isnt</w:t>
      </w:r>
      <w:proofErr w:type="spellEnd"/>
      <w:r w:rsidRPr="00E072E3">
        <w:rPr>
          <w:rFonts w:ascii="Arial" w:eastAsia="Times New Roman" w:hAnsi="Arial" w:cs="Arial"/>
          <w:color w:val="000000"/>
        </w:rPr>
        <w:t xml:space="preserve"> the injected liquid 3 </w:t>
      </w:r>
      <w:proofErr w:type="spellStart"/>
      <w:r w:rsidRPr="00E072E3">
        <w:rPr>
          <w:rFonts w:ascii="Arial" w:eastAsia="Times New Roman" w:hAnsi="Arial" w:cs="Arial"/>
          <w:color w:val="000000"/>
        </w:rPr>
        <w:t>microlitres</w:t>
      </w:r>
      <w:proofErr w:type="spellEnd"/>
      <w:r w:rsidRPr="00E072E3">
        <w:rPr>
          <w:rFonts w:ascii="Arial" w:eastAsia="Times New Roman" w:hAnsi="Arial" w:cs="Arial"/>
          <w:color w:val="000000"/>
        </w:rPr>
        <w:t>?</w:t>
      </w:r>
      <w:r>
        <w:rPr>
          <w:rFonts w:ascii="Arial" w:eastAsia="Times New Roman" w:hAnsi="Arial" w:cs="Arial"/>
          <w:color w:val="000000"/>
        </w:rPr>
        <w:t>”</w:t>
      </w:r>
      <w:r w:rsidRPr="00E072E3">
        <w:rPr>
          <w:rFonts w:ascii="Arial" w:eastAsia="Times New Roman" w:hAnsi="Arial" w:cs="Arial"/>
          <w:color w:val="000000"/>
        </w:rPr>
        <w:t xml:space="preserve">. </w:t>
      </w:r>
    </w:p>
    <w:p w14:paraId="441FCABE" w14:textId="77777777" w:rsidR="00E072E3" w:rsidRDefault="00E072E3" w:rsidP="00E072E3">
      <w:pPr>
        <w:spacing w:line="360" w:lineRule="auto"/>
        <w:rPr>
          <w:rFonts w:ascii="Arial" w:eastAsia="Times New Roman" w:hAnsi="Arial" w:cs="Arial"/>
          <w:color w:val="000000"/>
        </w:rPr>
      </w:pPr>
    </w:p>
    <w:p w14:paraId="12B1B218" w14:textId="1B8E5FFD" w:rsidR="00E072E3" w:rsidRDefault="00E072E3" w:rsidP="00E072E3">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This originally referred to the possible amount of fluid that may leak out</w:t>
      </w:r>
      <w:r w:rsidR="00CE7199">
        <w:rPr>
          <w:rFonts w:ascii="Arial" w:eastAsia="Times New Roman" w:hAnsi="Arial" w:cs="Arial"/>
          <w:b/>
          <w:color w:val="000000"/>
        </w:rPr>
        <w:t>, we removed it to avoid any confusion</w:t>
      </w:r>
      <w:r>
        <w:rPr>
          <w:rFonts w:ascii="Arial" w:eastAsia="Times New Roman" w:hAnsi="Arial" w:cs="Arial"/>
          <w:b/>
          <w:color w:val="000000"/>
        </w:rPr>
        <w:t>.</w:t>
      </w:r>
    </w:p>
    <w:p w14:paraId="40053810" w14:textId="23449EC6" w:rsidR="007312E9" w:rsidRDefault="007312E9" w:rsidP="00E072E3">
      <w:pPr>
        <w:spacing w:line="360" w:lineRule="auto"/>
        <w:rPr>
          <w:rFonts w:ascii="Arial" w:eastAsia="Times New Roman" w:hAnsi="Arial" w:cs="Arial"/>
          <w:b/>
          <w:color w:val="000000"/>
        </w:rPr>
      </w:pPr>
    </w:p>
    <w:p w14:paraId="1A8BC70E" w14:textId="77777777" w:rsidR="007312E9" w:rsidRDefault="007312E9" w:rsidP="00E072E3">
      <w:pPr>
        <w:spacing w:line="360" w:lineRule="auto"/>
        <w:rPr>
          <w:rFonts w:ascii="Arial" w:eastAsia="Times New Roman" w:hAnsi="Arial" w:cs="Arial"/>
          <w:b/>
          <w:color w:val="000000"/>
        </w:rPr>
      </w:pPr>
    </w:p>
    <w:p w14:paraId="4AFD7F21" w14:textId="6D1F9B72" w:rsidR="007312E9" w:rsidRPr="00E072E3" w:rsidRDefault="007312E9" w:rsidP="007312E9">
      <w:pPr>
        <w:spacing w:line="360" w:lineRule="auto"/>
        <w:rPr>
          <w:rFonts w:ascii="Arial" w:eastAsia="Times New Roman" w:hAnsi="Arial" w:cs="Arial"/>
          <w:color w:val="000000"/>
        </w:rPr>
      </w:pPr>
      <w:r>
        <w:rPr>
          <w:rFonts w:ascii="Arial" w:eastAsia="Times New Roman" w:hAnsi="Arial" w:cs="Arial"/>
          <w:color w:val="000000"/>
        </w:rPr>
        <w:t>6</w:t>
      </w:r>
      <w:r w:rsidRPr="00655424">
        <w:rPr>
          <w:rFonts w:ascii="Arial" w:eastAsia="Times New Roman" w:hAnsi="Arial" w:cs="Arial"/>
          <w:color w:val="000000"/>
        </w:rPr>
        <w:t xml:space="preserve">. </w:t>
      </w:r>
      <w:r>
        <w:rPr>
          <w:rFonts w:ascii="Arial" w:eastAsia="Times New Roman" w:hAnsi="Arial" w:cs="Arial"/>
          <w:color w:val="000000"/>
        </w:rPr>
        <w:t>Step 3.8 “</w:t>
      </w:r>
      <w:r w:rsidRPr="007312E9">
        <w:rPr>
          <w:rFonts w:ascii="Arial" w:eastAsia="Times New Roman" w:hAnsi="Arial" w:cs="Arial"/>
          <w:color w:val="000000"/>
        </w:rPr>
        <w:t>The wounds on the external nipple site?</w:t>
      </w:r>
      <w:r>
        <w:rPr>
          <w:rFonts w:ascii="Arial" w:eastAsia="Times New Roman" w:hAnsi="Arial" w:cs="Arial"/>
          <w:color w:val="000000"/>
        </w:rPr>
        <w:t>”</w:t>
      </w:r>
      <w:r w:rsidRPr="00E072E3">
        <w:rPr>
          <w:rFonts w:ascii="Arial" w:eastAsia="Times New Roman" w:hAnsi="Arial" w:cs="Arial"/>
          <w:color w:val="000000"/>
        </w:rPr>
        <w:t xml:space="preserve">. </w:t>
      </w:r>
    </w:p>
    <w:p w14:paraId="7A02EEE7" w14:textId="77777777" w:rsidR="007312E9" w:rsidRDefault="007312E9" w:rsidP="007312E9">
      <w:pPr>
        <w:spacing w:line="360" w:lineRule="auto"/>
        <w:rPr>
          <w:rFonts w:ascii="Arial" w:eastAsia="Times New Roman" w:hAnsi="Arial" w:cs="Arial"/>
          <w:color w:val="000000"/>
        </w:rPr>
      </w:pPr>
    </w:p>
    <w:p w14:paraId="06D72057" w14:textId="5FD72B72" w:rsidR="007312E9" w:rsidRPr="007312E9" w:rsidRDefault="007312E9" w:rsidP="007312E9">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sidRPr="007312E9">
        <w:rPr>
          <w:rFonts w:ascii="Arial" w:eastAsia="Times New Roman" w:hAnsi="Arial" w:cs="Arial"/>
          <w:b/>
          <w:color w:val="000000"/>
        </w:rPr>
        <w:t>No, the wounds are NOT on the nipple site; please refer to step 3.2 and the schematic diagram in Fig. 1A</w:t>
      </w:r>
      <w:r w:rsidR="00D92C91">
        <w:rPr>
          <w:rFonts w:ascii="Arial" w:eastAsia="Times New Roman" w:hAnsi="Arial" w:cs="Arial"/>
          <w:b/>
          <w:color w:val="000000"/>
        </w:rPr>
        <w:t xml:space="preserve"> (now Fig. 2A)</w:t>
      </w:r>
      <w:r w:rsidRPr="007312E9">
        <w:rPr>
          <w:rFonts w:ascii="Arial" w:eastAsia="Times New Roman" w:hAnsi="Arial" w:cs="Arial"/>
          <w:b/>
          <w:color w:val="000000"/>
        </w:rPr>
        <w:t>.</w:t>
      </w:r>
    </w:p>
    <w:p w14:paraId="5D93FA32" w14:textId="3A270AD3" w:rsidR="007312E9" w:rsidRDefault="007312E9" w:rsidP="007312E9">
      <w:pPr>
        <w:spacing w:line="360" w:lineRule="auto"/>
        <w:rPr>
          <w:rFonts w:ascii="Arial" w:eastAsia="Times New Roman" w:hAnsi="Arial" w:cs="Arial"/>
          <w:b/>
          <w:color w:val="000000"/>
        </w:rPr>
      </w:pPr>
    </w:p>
    <w:p w14:paraId="255B4059" w14:textId="77777777" w:rsidR="007312E9" w:rsidRDefault="007312E9" w:rsidP="007E64FD">
      <w:pPr>
        <w:spacing w:line="360" w:lineRule="auto"/>
        <w:rPr>
          <w:rFonts w:ascii="Arial" w:eastAsia="Times New Roman" w:hAnsi="Arial" w:cs="Arial"/>
          <w:color w:val="000000"/>
        </w:rPr>
      </w:pPr>
    </w:p>
    <w:p w14:paraId="22552AB2" w14:textId="60309F3B" w:rsidR="007312E9" w:rsidRPr="00E072E3" w:rsidRDefault="007312E9" w:rsidP="007312E9">
      <w:pPr>
        <w:spacing w:line="360" w:lineRule="auto"/>
        <w:rPr>
          <w:rFonts w:ascii="Arial" w:eastAsia="Times New Roman" w:hAnsi="Arial" w:cs="Arial"/>
          <w:color w:val="000000"/>
        </w:rPr>
      </w:pPr>
      <w:r>
        <w:rPr>
          <w:rFonts w:ascii="Arial" w:eastAsia="Times New Roman" w:hAnsi="Arial" w:cs="Arial"/>
          <w:color w:val="000000"/>
        </w:rPr>
        <w:t>7</w:t>
      </w:r>
      <w:r w:rsidRPr="00655424">
        <w:rPr>
          <w:rFonts w:ascii="Arial" w:eastAsia="Times New Roman" w:hAnsi="Arial" w:cs="Arial"/>
          <w:color w:val="000000"/>
        </w:rPr>
        <w:t xml:space="preserve">. </w:t>
      </w:r>
      <w:r>
        <w:rPr>
          <w:rFonts w:ascii="Arial" w:eastAsia="Times New Roman" w:hAnsi="Arial" w:cs="Arial"/>
          <w:color w:val="000000"/>
        </w:rPr>
        <w:t>Step 4.1 “</w:t>
      </w:r>
      <w:r w:rsidRPr="007312E9">
        <w:rPr>
          <w:rFonts w:ascii="Arial" w:eastAsia="Times New Roman" w:hAnsi="Arial" w:cs="Arial"/>
          <w:color w:val="000000"/>
        </w:rPr>
        <w:t>??? isoflurane chamber is for anesthetization; nose cone isoflurane is for maintenance? Something seem to be incorrect here</w:t>
      </w:r>
      <w:r>
        <w:rPr>
          <w:rFonts w:ascii="Arial" w:eastAsia="Times New Roman" w:hAnsi="Arial" w:cs="Arial"/>
          <w:color w:val="000000"/>
        </w:rPr>
        <w:t>”</w:t>
      </w:r>
      <w:r w:rsidRPr="00E072E3">
        <w:rPr>
          <w:rFonts w:ascii="Arial" w:eastAsia="Times New Roman" w:hAnsi="Arial" w:cs="Arial"/>
          <w:color w:val="000000"/>
        </w:rPr>
        <w:t xml:space="preserve">. </w:t>
      </w:r>
    </w:p>
    <w:p w14:paraId="3853AFC7" w14:textId="77777777" w:rsidR="007312E9" w:rsidRDefault="007312E9" w:rsidP="007312E9">
      <w:pPr>
        <w:spacing w:line="360" w:lineRule="auto"/>
        <w:rPr>
          <w:rFonts w:ascii="Arial" w:eastAsia="Times New Roman" w:hAnsi="Arial" w:cs="Arial"/>
          <w:color w:val="000000"/>
        </w:rPr>
      </w:pPr>
    </w:p>
    <w:p w14:paraId="0641E774" w14:textId="77777777" w:rsidR="007312E9" w:rsidRDefault="007312E9" w:rsidP="007312E9">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We removed “the nose cone in” to avoid any confusion here.</w:t>
      </w:r>
    </w:p>
    <w:p w14:paraId="5614E398" w14:textId="242A5F6A" w:rsidR="007312E9" w:rsidRDefault="007312E9" w:rsidP="007312E9">
      <w:pPr>
        <w:spacing w:line="360" w:lineRule="auto"/>
        <w:rPr>
          <w:rFonts w:ascii="Arial" w:eastAsia="Times New Roman" w:hAnsi="Arial" w:cs="Arial"/>
          <w:color w:val="000000"/>
        </w:rPr>
      </w:pPr>
    </w:p>
    <w:p w14:paraId="089B2367" w14:textId="77777777" w:rsidR="007312E9" w:rsidRDefault="007312E9" w:rsidP="007312E9">
      <w:pPr>
        <w:spacing w:line="360" w:lineRule="auto"/>
        <w:rPr>
          <w:rFonts w:ascii="Arial" w:eastAsia="Times New Roman" w:hAnsi="Arial" w:cs="Arial"/>
          <w:color w:val="000000"/>
        </w:rPr>
      </w:pPr>
    </w:p>
    <w:p w14:paraId="3208E237" w14:textId="3FDBB2AD" w:rsidR="007312E9" w:rsidRPr="00E072E3" w:rsidRDefault="007312E9" w:rsidP="007312E9">
      <w:pPr>
        <w:spacing w:line="360" w:lineRule="auto"/>
        <w:rPr>
          <w:rFonts w:ascii="Arial" w:eastAsia="Times New Roman" w:hAnsi="Arial" w:cs="Arial"/>
          <w:color w:val="000000"/>
        </w:rPr>
      </w:pPr>
      <w:r>
        <w:rPr>
          <w:rFonts w:ascii="Arial" w:eastAsia="Times New Roman" w:hAnsi="Arial" w:cs="Arial"/>
          <w:color w:val="000000"/>
        </w:rPr>
        <w:t>8</w:t>
      </w:r>
      <w:r w:rsidRPr="00655424">
        <w:rPr>
          <w:rFonts w:ascii="Arial" w:eastAsia="Times New Roman" w:hAnsi="Arial" w:cs="Arial"/>
          <w:color w:val="000000"/>
        </w:rPr>
        <w:t xml:space="preserve">. </w:t>
      </w:r>
      <w:r>
        <w:rPr>
          <w:rFonts w:ascii="Arial" w:eastAsia="Times New Roman" w:hAnsi="Arial" w:cs="Arial"/>
          <w:color w:val="000000"/>
        </w:rPr>
        <w:t>Step 5.2 “</w:t>
      </w:r>
      <w:r w:rsidRPr="007312E9">
        <w:rPr>
          <w:rFonts w:ascii="Arial" w:eastAsia="Times New Roman" w:hAnsi="Arial" w:cs="Arial"/>
          <w:color w:val="000000"/>
        </w:rPr>
        <w:t>How? visually? Lumps will be visible?</w:t>
      </w:r>
      <w:r>
        <w:rPr>
          <w:rFonts w:ascii="Arial" w:eastAsia="Times New Roman" w:hAnsi="Arial" w:cs="Arial"/>
          <w:color w:val="000000"/>
        </w:rPr>
        <w:t>”</w:t>
      </w:r>
      <w:r w:rsidRPr="00E072E3">
        <w:rPr>
          <w:rFonts w:ascii="Arial" w:eastAsia="Times New Roman" w:hAnsi="Arial" w:cs="Arial"/>
          <w:color w:val="000000"/>
        </w:rPr>
        <w:t xml:space="preserve">. </w:t>
      </w:r>
    </w:p>
    <w:p w14:paraId="19DB29F4" w14:textId="77777777" w:rsidR="007312E9" w:rsidRDefault="007312E9" w:rsidP="007312E9">
      <w:pPr>
        <w:spacing w:line="360" w:lineRule="auto"/>
        <w:rPr>
          <w:rFonts w:ascii="Arial" w:eastAsia="Times New Roman" w:hAnsi="Arial" w:cs="Arial"/>
          <w:color w:val="000000"/>
        </w:rPr>
      </w:pPr>
    </w:p>
    <w:p w14:paraId="07E5448B" w14:textId="789E7D58" w:rsidR="007312E9" w:rsidRDefault="007312E9" w:rsidP="007312E9">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“detectable” is changed to “palpable”.</w:t>
      </w:r>
    </w:p>
    <w:p w14:paraId="0183463E" w14:textId="77777777" w:rsidR="007312E9" w:rsidRDefault="007312E9" w:rsidP="007312E9">
      <w:pPr>
        <w:spacing w:line="360" w:lineRule="auto"/>
        <w:rPr>
          <w:rFonts w:ascii="Arial" w:eastAsia="Times New Roman" w:hAnsi="Arial" w:cs="Arial"/>
          <w:color w:val="000000"/>
        </w:rPr>
      </w:pPr>
    </w:p>
    <w:p w14:paraId="2430B797" w14:textId="36AA5DA1" w:rsidR="007312E9" w:rsidRDefault="007312E9" w:rsidP="007312E9">
      <w:pPr>
        <w:spacing w:line="360" w:lineRule="auto"/>
        <w:rPr>
          <w:rFonts w:ascii="Arial" w:eastAsia="Times New Roman" w:hAnsi="Arial" w:cs="Arial"/>
          <w:color w:val="000000"/>
        </w:rPr>
      </w:pPr>
    </w:p>
    <w:p w14:paraId="0A91995F" w14:textId="2C21507A" w:rsidR="002217CC" w:rsidRPr="00E072E3" w:rsidRDefault="002217CC" w:rsidP="002217CC">
      <w:pPr>
        <w:spacing w:line="360" w:lineRule="auto"/>
        <w:rPr>
          <w:rFonts w:ascii="Arial" w:eastAsia="Times New Roman" w:hAnsi="Arial" w:cs="Arial"/>
          <w:color w:val="000000"/>
        </w:rPr>
      </w:pPr>
      <w:r>
        <w:rPr>
          <w:rFonts w:ascii="Arial" w:eastAsia="Times New Roman" w:hAnsi="Arial" w:cs="Arial"/>
          <w:color w:val="000000"/>
        </w:rPr>
        <w:t>9</w:t>
      </w:r>
      <w:r w:rsidRPr="00655424">
        <w:rPr>
          <w:rFonts w:ascii="Arial" w:eastAsia="Times New Roman" w:hAnsi="Arial" w:cs="Arial"/>
          <w:color w:val="000000"/>
        </w:rPr>
        <w:t xml:space="preserve">. </w:t>
      </w:r>
      <w:r>
        <w:rPr>
          <w:rFonts w:ascii="Arial" w:eastAsia="Times New Roman" w:hAnsi="Arial" w:cs="Arial"/>
          <w:color w:val="000000"/>
        </w:rPr>
        <w:t>Figure 4 legends “</w:t>
      </w:r>
      <w:r w:rsidRPr="002217CC">
        <w:rPr>
          <w:rFonts w:ascii="Arial" w:eastAsia="Times New Roman" w:hAnsi="Arial" w:cs="Arial"/>
          <w:color w:val="000000"/>
        </w:rPr>
        <w:t xml:space="preserve">The observed YFP tumor cells are fairly less as expected. Please provide a discussion on the same. It need not be too long but some perspective on this is needed. Also, please do not cite unpublished result (as cited in the reviewer’s comment) as we cannot have the same in the </w:t>
      </w:r>
      <w:proofErr w:type="gramStart"/>
      <w:r w:rsidRPr="002217CC">
        <w:rPr>
          <w:rFonts w:ascii="Arial" w:eastAsia="Times New Roman" w:hAnsi="Arial" w:cs="Arial"/>
          <w:color w:val="000000"/>
        </w:rPr>
        <w:t xml:space="preserve">manuscript.  </w:t>
      </w:r>
      <w:r>
        <w:rPr>
          <w:rFonts w:ascii="Arial" w:eastAsia="Times New Roman" w:hAnsi="Arial" w:cs="Arial"/>
          <w:color w:val="000000"/>
        </w:rPr>
        <w:t>”</w:t>
      </w:r>
      <w:proofErr w:type="gramEnd"/>
      <w:r w:rsidRPr="00E072E3">
        <w:rPr>
          <w:rFonts w:ascii="Arial" w:eastAsia="Times New Roman" w:hAnsi="Arial" w:cs="Arial"/>
          <w:color w:val="000000"/>
        </w:rPr>
        <w:t xml:space="preserve">. </w:t>
      </w:r>
    </w:p>
    <w:p w14:paraId="0EB58AE9" w14:textId="77777777" w:rsidR="002217CC" w:rsidRDefault="002217CC" w:rsidP="002217CC">
      <w:pPr>
        <w:spacing w:line="360" w:lineRule="auto"/>
        <w:rPr>
          <w:rFonts w:ascii="Arial" w:eastAsia="Times New Roman" w:hAnsi="Arial" w:cs="Arial"/>
          <w:color w:val="000000"/>
        </w:rPr>
      </w:pPr>
    </w:p>
    <w:p w14:paraId="659EC55D" w14:textId="568268D8" w:rsidR="002217CC" w:rsidRDefault="002217CC" w:rsidP="002217CC">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A new paragraph is provided in the Discussion section to discuss this.  The data referred to here is actually in Figure 5B</w:t>
      </w:r>
      <w:r w:rsidR="00D92C91">
        <w:rPr>
          <w:rFonts w:ascii="Arial" w:eastAsia="Times New Roman" w:hAnsi="Arial" w:cs="Arial"/>
          <w:b/>
          <w:color w:val="000000"/>
        </w:rPr>
        <w:t xml:space="preserve"> (now Figure 6B)</w:t>
      </w:r>
      <w:r>
        <w:rPr>
          <w:rFonts w:ascii="Arial" w:eastAsia="Times New Roman" w:hAnsi="Arial" w:cs="Arial"/>
          <w:b/>
          <w:color w:val="000000"/>
        </w:rPr>
        <w:t xml:space="preserve"> instead of Figure 4</w:t>
      </w:r>
      <w:r w:rsidR="00D92C91">
        <w:rPr>
          <w:rFonts w:ascii="Arial" w:eastAsia="Times New Roman" w:hAnsi="Arial" w:cs="Arial"/>
          <w:b/>
          <w:color w:val="000000"/>
        </w:rPr>
        <w:t xml:space="preserve"> (now Figure 5)</w:t>
      </w:r>
      <w:bookmarkStart w:id="0" w:name="_GoBack"/>
      <w:bookmarkEnd w:id="0"/>
      <w:r>
        <w:rPr>
          <w:rFonts w:ascii="Arial" w:eastAsia="Times New Roman" w:hAnsi="Arial" w:cs="Arial"/>
          <w:b/>
          <w:color w:val="000000"/>
        </w:rPr>
        <w:t>.</w:t>
      </w:r>
    </w:p>
    <w:p w14:paraId="40D6C6B3" w14:textId="77777777" w:rsidR="002217CC" w:rsidRDefault="002217CC" w:rsidP="007312E9">
      <w:pPr>
        <w:spacing w:line="360" w:lineRule="auto"/>
        <w:rPr>
          <w:rFonts w:ascii="Arial" w:eastAsia="Times New Roman" w:hAnsi="Arial" w:cs="Arial"/>
          <w:color w:val="000000"/>
        </w:rPr>
      </w:pPr>
    </w:p>
    <w:p w14:paraId="285F28E4" w14:textId="6DDB3E71" w:rsidR="002217CC" w:rsidRPr="00E072E3" w:rsidRDefault="00655424" w:rsidP="002217CC">
      <w:pPr>
        <w:spacing w:line="360" w:lineRule="auto"/>
        <w:rPr>
          <w:rFonts w:ascii="Arial" w:eastAsia="Times New Roman" w:hAnsi="Arial" w:cs="Arial"/>
          <w:color w:val="000000"/>
        </w:rPr>
      </w:pPr>
      <w:r w:rsidRPr="00655424">
        <w:rPr>
          <w:rFonts w:ascii="Arial" w:eastAsia="Times New Roman" w:hAnsi="Arial" w:cs="Arial"/>
          <w:color w:val="000000"/>
        </w:rPr>
        <w:br/>
      </w:r>
      <w:r w:rsidR="002217CC">
        <w:rPr>
          <w:rFonts w:ascii="Arial" w:eastAsia="Times New Roman" w:hAnsi="Arial" w:cs="Arial"/>
          <w:color w:val="000000"/>
        </w:rPr>
        <w:t>10</w:t>
      </w:r>
      <w:r w:rsidR="002217CC" w:rsidRPr="00655424">
        <w:rPr>
          <w:rFonts w:ascii="Arial" w:eastAsia="Times New Roman" w:hAnsi="Arial" w:cs="Arial"/>
          <w:color w:val="000000"/>
        </w:rPr>
        <w:t xml:space="preserve">. </w:t>
      </w:r>
      <w:r w:rsidR="002217CC">
        <w:rPr>
          <w:rFonts w:ascii="Arial" w:eastAsia="Times New Roman" w:hAnsi="Arial" w:cs="Arial"/>
          <w:color w:val="000000"/>
        </w:rPr>
        <w:t>Figure 5 legends “</w:t>
      </w:r>
      <w:r w:rsidR="002217CC" w:rsidRPr="002217CC">
        <w:rPr>
          <w:rFonts w:ascii="Arial" w:eastAsia="Times New Roman" w:hAnsi="Arial" w:cs="Arial"/>
          <w:color w:val="000000"/>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2217CC" w:rsidRPr="002217CC">
        <w:rPr>
          <w:rFonts w:ascii="Arial" w:eastAsia="Times New Roman" w:hAnsi="Arial" w:cs="Arial"/>
          <w:color w:val="000000"/>
        </w:rPr>
        <w:t>docx</w:t>
      </w:r>
      <w:proofErr w:type="spellEnd"/>
      <w:r w:rsidR="002217CC" w:rsidRPr="002217CC">
        <w:rPr>
          <w:rFonts w:ascii="Arial" w:eastAsia="Times New Roman" w:hAnsi="Arial" w:cs="Arial"/>
          <w:color w:val="000000"/>
        </w:rPr>
        <w:t xml:space="preserve"> file to your Editorial Manager account.</w:t>
      </w:r>
      <w:r w:rsidR="002217CC">
        <w:rPr>
          <w:rFonts w:ascii="Arial" w:eastAsia="Times New Roman" w:hAnsi="Arial" w:cs="Arial"/>
          <w:color w:val="000000"/>
        </w:rPr>
        <w:t>”</w:t>
      </w:r>
      <w:r w:rsidR="002217CC" w:rsidRPr="00E072E3">
        <w:rPr>
          <w:rFonts w:ascii="Arial" w:eastAsia="Times New Roman" w:hAnsi="Arial" w:cs="Arial"/>
          <w:color w:val="000000"/>
        </w:rPr>
        <w:t xml:space="preserve">. </w:t>
      </w:r>
    </w:p>
    <w:p w14:paraId="65B070F1" w14:textId="77777777" w:rsidR="002217CC" w:rsidRDefault="002217CC" w:rsidP="002217CC">
      <w:pPr>
        <w:spacing w:line="360" w:lineRule="auto"/>
        <w:rPr>
          <w:rFonts w:ascii="Arial" w:eastAsia="Times New Roman" w:hAnsi="Arial" w:cs="Arial"/>
          <w:color w:val="000000"/>
        </w:rPr>
      </w:pPr>
    </w:p>
    <w:p w14:paraId="46F1E3FC" w14:textId="24F05432" w:rsidR="002217CC" w:rsidRPr="002217CC" w:rsidRDefault="002217CC" w:rsidP="002217CC">
      <w:pPr>
        <w:spacing w:line="360" w:lineRule="auto"/>
        <w:rPr>
          <w:rFonts w:ascii="Arial" w:eastAsia="Times New Roman" w:hAnsi="Arial" w:cs="Arial"/>
          <w:b/>
          <w:color w:val="000000"/>
        </w:rPr>
      </w:pPr>
      <w:r w:rsidRPr="00D943BE">
        <w:rPr>
          <w:rFonts w:ascii="Arial" w:eastAsia="Times New Roman" w:hAnsi="Arial" w:cs="Arial"/>
          <w:b/>
          <w:color w:val="000000"/>
          <w:u w:val="single"/>
        </w:rPr>
        <w:t>Response:</w:t>
      </w:r>
      <w:r w:rsidRPr="00D943BE">
        <w:rPr>
          <w:rFonts w:ascii="Arial" w:eastAsia="Times New Roman" w:hAnsi="Arial" w:cs="Arial"/>
          <w:b/>
          <w:color w:val="000000"/>
        </w:rPr>
        <w:t xml:space="preserve"> </w:t>
      </w:r>
      <w:r>
        <w:rPr>
          <w:rFonts w:ascii="Arial" w:eastAsia="Times New Roman" w:hAnsi="Arial" w:cs="Arial"/>
          <w:b/>
          <w:color w:val="000000"/>
        </w:rPr>
        <w:t>T</w:t>
      </w:r>
      <w:r w:rsidRPr="002217CC">
        <w:rPr>
          <w:rFonts w:ascii="Arial" w:eastAsia="Times New Roman" w:hAnsi="Arial" w:cs="Arial"/>
          <w:b/>
          <w:color w:val="000000"/>
        </w:rPr>
        <w:t>he reference here is for the gating strategy; the actual flow cytometric data is from our own work, NOT from this publication.</w:t>
      </w:r>
    </w:p>
    <w:p w14:paraId="42F8B9FC" w14:textId="447B3D77" w:rsidR="007E64FD" w:rsidRPr="00655424" w:rsidRDefault="007E64FD" w:rsidP="002217CC">
      <w:pPr>
        <w:spacing w:line="360" w:lineRule="auto"/>
        <w:rPr>
          <w:rFonts w:ascii="Arial" w:hAnsi="Arial" w:cs="Arial"/>
        </w:rPr>
      </w:pPr>
    </w:p>
    <w:p w14:paraId="2EF1980D" w14:textId="12879EDF" w:rsidR="00513598" w:rsidRPr="00655424" w:rsidRDefault="00513598" w:rsidP="00A92F3E">
      <w:pPr>
        <w:spacing w:line="360" w:lineRule="auto"/>
        <w:rPr>
          <w:rFonts w:ascii="Arial" w:hAnsi="Arial" w:cs="Arial"/>
        </w:rPr>
      </w:pPr>
    </w:p>
    <w:sectPr w:rsidR="00513598" w:rsidRPr="00655424" w:rsidSect="00A65B7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1831F" w14:textId="77777777" w:rsidR="00AC0F77" w:rsidRDefault="00AC0F77" w:rsidP="004F783C">
      <w:r>
        <w:separator/>
      </w:r>
    </w:p>
  </w:endnote>
  <w:endnote w:type="continuationSeparator" w:id="0">
    <w:p w14:paraId="265B3594" w14:textId="77777777" w:rsidR="00AC0F77" w:rsidRDefault="00AC0F77" w:rsidP="004F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55189"/>
      <w:docPartObj>
        <w:docPartGallery w:val="Page Numbers (Bottom of Page)"/>
        <w:docPartUnique/>
      </w:docPartObj>
    </w:sdtPr>
    <w:sdtEndPr>
      <w:rPr>
        <w:rStyle w:val="PageNumber"/>
      </w:rPr>
    </w:sdtEndPr>
    <w:sdtContent>
      <w:p w14:paraId="4E05BE59" w14:textId="19791C68" w:rsidR="004F783C" w:rsidRDefault="004F783C" w:rsidP="00C907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56163" w14:textId="77777777" w:rsidR="004F783C" w:rsidRDefault="004F783C" w:rsidP="004F7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48085"/>
      <w:docPartObj>
        <w:docPartGallery w:val="Page Numbers (Bottom of Page)"/>
        <w:docPartUnique/>
      </w:docPartObj>
    </w:sdtPr>
    <w:sdtEndPr>
      <w:rPr>
        <w:rStyle w:val="PageNumber"/>
      </w:rPr>
    </w:sdtEndPr>
    <w:sdtContent>
      <w:p w14:paraId="496F6693" w14:textId="52ED7342" w:rsidR="004F783C" w:rsidRDefault="004F783C" w:rsidP="00C907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027B0" w14:textId="77777777" w:rsidR="004F783C" w:rsidRDefault="004F783C" w:rsidP="004F78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D645" w14:textId="77777777" w:rsidR="00AC0F77" w:rsidRDefault="00AC0F77" w:rsidP="004F783C">
      <w:r>
        <w:separator/>
      </w:r>
    </w:p>
  </w:footnote>
  <w:footnote w:type="continuationSeparator" w:id="0">
    <w:p w14:paraId="3C536B70" w14:textId="77777777" w:rsidR="00AC0F77" w:rsidRDefault="00AC0F77" w:rsidP="004F7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24"/>
    <w:rsid w:val="00010D1E"/>
    <w:rsid w:val="00013DBF"/>
    <w:rsid w:val="00020F28"/>
    <w:rsid w:val="000270F6"/>
    <w:rsid w:val="00030407"/>
    <w:rsid w:val="00031058"/>
    <w:rsid w:val="0004597F"/>
    <w:rsid w:val="0004610A"/>
    <w:rsid w:val="000524E5"/>
    <w:rsid w:val="00055403"/>
    <w:rsid w:val="00064BA6"/>
    <w:rsid w:val="0009536E"/>
    <w:rsid w:val="000B60D8"/>
    <w:rsid w:val="000C6CE1"/>
    <w:rsid w:val="000D4669"/>
    <w:rsid w:val="000E6591"/>
    <w:rsid w:val="000E6C20"/>
    <w:rsid w:val="001024C8"/>
    <w:rsid w:val="0010325D"/>
    <w:rsid w:val="001110CF"/>
    <w:rsid w:val="001405A2"/>
    <w:rsid w:val="001455EF"/>
    <w:rsid w:val="0015368E"/>
    <w:rsid w:val="00153CBF"/>
    <w:rsid w:val="00197F6F"/>
    <w:rsid w:val="001A362E"/>
    <w:rsid w:val="001A439C"/>
    <w:rsid w:val="001B0DAE"/>
    <w:rsid w:val="001B53A7"/>
    <w:rsid w:val="001D03F5"/>
    <w:rsid w:val="001E15FE"/>
    <w:rsid w:val="001F4A51"/>
    <w:rsid w:val="00206A33"/>
    <w:rsid w:val="002217CC"/>
    <w:rsid w:val="00223C5B"/>
    <w:rsid w:val="00232481"/>
    <w:rsid w:val="00234120"/>
    <w:rsid w:val="00235BF1"/>
    <w:rsid w:val="00236FD4"/>
    <w:rsid w:val="00237761"/>
    <w:rsid w:val="002442E3"/>
    <w:rsid w:val="00246F87"/>
    <w:rsid w:val="00252AB4"/>
    <w:rsid w:val="002547B3"/>
    <w:rsid w:val="0026321F"/>
    <w:rsid w:val="00272BA8"/>
    <w:rsid w:val="00283C9C"/>
    <w:rsid w:val="00287D64"/>
    <w:rsid w:val="002A3C7D"/>
    <w:rsid w:val="002C7497"/>
    <w:rsid w:val="002E60C2"/>
    <w:rsid w:val="00321A1D"/>
    <w:rsid w:val="00321E00"/>
    <w:rsid w:val="003239C2"/>
    <w:rsid w:val="00333AEF"/>
    <w:rsid w:val="0033747C"/>
    <w:rsid w:val="0034016E"/>
    <w:rsid w:val="00370306"/>
    <w:rsid w:val="00383233"/>
    <w:rsid w:val="003833E3"/>
    <w:rsid w:val="00385309"/>
    <w:rsid w:val="00396260"/>
    <w:rsid w:val="003B23DC"/>
    <w:rsid w:val="003B4E94"/>
    <w:rsid w:val="003B5369"/>
    <w:rsid w:val="003C3F59"/>
    <w:rsid w:val="003D6752"/>
    <w:rsid w:val="003E6044"/>
    <w:rsid w:val="003F2C8A"/>
    <w:rsid w:val="0040228F"/>
    <w:rsid w:val="00412A5B"/>
    <w:rsid w:val="00414E20"/>
    <w:rsid w:val="00423972"/>
    <w:rsid w:val="00437FCC"/>
    <w:rsid w:val="00445C9F"/>
    <w:rsid w:val="00472913"/>
    <w:rsid w:val="00475DBB"/>
    <w:rsid w:val="00480C53"/>
    <w:rsid w:val="004F783C"/>
    <w:rsid w:val="00513598"/>
    <w:rsid w:val="005142E1"/>
    <w:rsid w:val="0052409D"/>
    <w:rsid w:val="0052678C"/>
    <w:rsid w:val="005311D3"/>
    <w:rsid w:val="00541B44"/>
    <w:rsid w:val="00556F8D"/>
    <w:rsid w:val="00557856"/>
    <w:rsid w:val="0056599B"/>
    <w:rsid w:val="00585CE4"/>
    <w:rsid w:val="005930FA"/>
    <w:rsid w:val="005956D1"/>
    <w:rsid w:val="005B300F"/>
    <w:rsid w:val="005C4B13"/>
    <w:rsid w:val="005C62F2"/>
    <w:rsid w:val="005D0FDE"/>
    <w:rsid w:val="005D5C79"/>
    <w:rsid w:val="005D7E44"/>
    <w:rsid w:val="00602152"/>
    <w:rsid w:val="006068E3"/>
    <w:rsid w:val="006101A8"/>
    <w:rsid w:val="00623A22"/>
    <w:rsid w:val="006501F6"/>
    <w:rsid w:val="00650601"/>
    <w:rsid w:val="00655424"/>
    <w:rsid w:val="0066364B"/>
    <w:rsid w:val="00666C70"/>
    <w:rsid w:val="00667109"/>
    <w:rsid w:val="00667DD9"/>
    <w:rsid w:val="006716FA"/>
    <w:rsid w:val="006750B9"/>
    <w:rsid w:val="0068399E"/>
    <w:rsid w:val="00696FA0"/>
    <w:rsid w:val="00697B9A"/>
    <w:rsid w:val="006C653A"/>
    <w:rsid w:val="006F23D1"/>
    <w:rsid w:val="00704FC5"/>
    <w:rsid w:val="00707A90"/>
    <w:rsid w:val="00712C4F"/>
    <w:rsid w:val="00721017"/>
    <w:rsid w:val="007312E9"/>
    <w:rsid w:val="007506CB"/>
    <w:rsid w:val="00751CF6"/>
    <w:rsid w:val="007525DF"/>
    <w:rsid w:val="007620C4"/>
    <w:rsid w:val="00766223"/>
    <w:rsid w:val="007707B3"/>
    <w:rsid w:val="00796297"/>
    <w:rsid w:val="007A1504"/>
    <w:rsid w:val="007B01D9"/>
    <w:rsid w:val="007B5509"/>
    <w:rsid w:val="007C52BA"/>
    <w:rsid w:val="007C5EA8"/>
    <w:rsid w:val="007D3C62"/>
    <w:rsid w:val="007E64FD"/>
    <w:rsid w:val="007F128A"/>
    <w:rsid w:val="007F6214"/>
    <w:rsid w:val="008013EA"/>
    <w:rsid w:val="008056CF"/>
    <w:rsid w:val="00814C51"/>
    <w:rsid w:val="00817710"/>
    <w:rsid w:val="00825576"/>
    <w:rsid w:val="00827BE5"/>
    <w:rsid w:val="00831E0F"/>
    <w:rsid w:val="00834FCE"/>
    <w:rsid w:val="0084133D"/>
    <w:rsid w:val="00843974"/>
    <w:rsid w:val="00845FFC"/>
    <w:rsid w:val="00850542"/>
    <w:rsid w:val="008509BB"/>
    <w:rsid w:val="00853B6B"/>
    <w:rsid w:val="00855015"/>
    <w:rsid w:val="008748FE"/>
    <w:rsid w:val="008760F5"/>
    <w:rsid w:val="00880934"/>
    <w:rsid w:val="00880AF2"/>
    <w:rsid w:val="00883556"/>
    <w:rsid w:val="008865F8"/>
    <w:rsid w:val="00892F1D"/>
    <w:rsid w:val="008972D9"/>
    <w:rsid w:val="00897ACE"/>
    <w:rsid w:val="008A07C9"/>
    <w:rsid w:val="008A0D53"/>
    <w:rsid w:val="008A741D"/>
    <w:rsid w:val="008B36A9"/>
    <w:rsid w:val="008C6077"/>
    <w:rsid w:val="008C6AC5"/>
    <w:rsid w:val="008D5D80"/>
    <w:rsid w:val="008E292B"/>
    <w:rsid w:val="009011A9"/>
    <w:rsid w:val="00903705"/>
    <w:rsid w:val="00904A6E"/>
    <w:rsid w:val="00914B03"/>
    <w:rsid w:val="00927621"/>
    <w:rsid w:val="00931E30"/>
    <w:rsid w:val="00932B1F"/>
    <w:rsid w:val="00937762"/>
    <w:rsid w:val="00943A43"/>
    <w:rsid w:val="00967055"/>
    <w:rsid w:val="00975869"/>
    <w:rsid w:val="009814FA"/>
    <w:rsid w:val="00983DC1"/>
    <w:rsid w:val="00990CC6"/>
    <w:rsid w:val="00994B61"/>
    <w:rsid w:val="009A7F17"/>
    <w:rsid w:val="009B395F"/>
    <w:rsid w:val="009B45C8"/>
    <w:rsid w:val="009C2DB6"/>
    <w:rsid w:val="009C5203"/>
    <w:rsid w:val="009C5297"/>
    <w:rsid w:val="009C7314"/>
    <w:rsid w:val="009C7472"/>
    <w:rsid w:val="009D737D"/>
    <w:rsid w:val="009E12B2"/>
    <w:rsid w:val="009E505F"/>
    <w:rsid w:val="009F6723"/>
    <w:rsid w:val="009F75BE"/>
    <w:rsid w:val="00A116C0"/>
    <w:rsid w:val="00A21484"/>
    <w:rsid w:val="00A35E25"/>
    <w:rsid w:val="00A455BA"/>
    <w:rsid w:val="00A65B7A"/>
    <w:rsid w:val="00A711F2"/>
    <w:rsid w:val="00A81289"/>
    <w:rsid w:val="00A813ED"/>
    <w:rsid w:val="00A90938"/>
    <w:rsid w:val="00A92F3E"/>
    <w:rsid w:val="00A95B0D"/>
    <w:rsid w:val="00AC0F77"/>
    <w:rsid w:val="00AD4E3D"/>
    <w:rsid w:val="00AD5303"/>
    <w:rsid w:val="00AE3A02"/>
    <w:rsid w:val="00B019F8"/>
    <w:rsid w:val="00B10BF5"/>
    <w:rsid w:val="00B16CF5"/>
    <w:rsid w:val="00B305F2"/>
    <w:rsid w:val="00B348C1"/>
    <w:rsid w:val="00B52753"/>
    <w:rsid w:val="00B57A18"/>
    <w:rsid w:val="00B60AE4"/>
    <w:rsid w:val="00B61C27"/>
    <w:rsid w:val="00B64182"/>
    <w:rsid w:val="00B64373"/>
    <w:rsid w:val="00B82D8C"/>
    <w:rsid w:val="00B91983"/>
    <w:rsid w:val="00B92802"/>
    <w:rsid w:val="00B935A5"/>
    <w:rsid w:val="00BA1AD8"/>
    <w:rsid w:val="00BA4A94"/>
    <w:rsid w:val="00BC367F"/>
    <w:rsid w:val="00BD30CD"/>
    <w:rsid w:val="00BD36DC"/>
    <w:rsid w:val="00BE022C"/>
    <w:rsid w:val="00BF5D9B"/>
    <w:rsid w:val="00BF7BD3"/>
    <w:rsid w:val="00C1288D"/>
    <w:rsid w:val="00C24516"/>
    <w:rsid w:val="00C27526"/>
    <w:rsid w:val="00C360CF"/>
    <w:rsid w:val="00C37944"/>
    <w:rsid w:val="00C41328"/>
    <w:rsid w:val="00C44D74"/>
    <w:rsid w:val="00C745E0"/>
    <w:rsid w:val="00C80022"/>
    <w:rsid w:val="00C85311"/>
    <w:rsid w:val="00CA7832"/>
    <w:rsid w:val="00CB3E3A"/>
    <w:rsid w:val="00CC0186"/>
    <w:rsid w:val="00CC0EE9"/>
    <w:rsid w:val="00CC1E88"/>
    <w:rsid w:val="00CC1ECA"/>
    <w:rsid w:val="00CC34D8"/>
    <w:rsid w:val="00CE43EF"/>
    <w:rsid w:val="00CE66C0"/>
    <w:rsid w:val="00CE7199"/>
    <w:rsid w:val="00CF1B19"/>
    <w:rsid w:val="00D06515"/>
    <w:rsid w:val="00D11121"/>
    <w:rsid w:val="00D2572F"/>
    <w:rsid w:val="00D3044C"/>
    <w:rsid w:val="00D520BF"/>
    <w:rsid w:val="00D541B1"/>
    <w:rsid w:val="00D74BEE"/>
    <w:rsid w:val="00D92C91"/>
    <w:rsid w:val="00D943BE"/>
    <w:rsid w:val="00D95CE7"/>
    <w:rsid w:val="00DA06BA"/>
    <w:rsid w:val="00DA247B"/>
    <w:rsid w:val="00DB0487"/>
    <w:rsid w:val="00DB4386"/>
    <w:rsid w:val="00DB7765"/>
    <w:rsid w:val="00DE3ECC"/>
    <w:rsid w:val="00E01043"/>
    <w:rsid w:val="00E0703D"/>
    <w:rsid w:val="00E072E3"/>
    <w:rsid w:val="00E36D92"/>
    <w:rsid w:val="00E3722F"/>
    <w:rsid w:val="00E50909"/>
    <w:rsid w:val="00E60E6F"/>
    <w:rsid w:val="00E61474"/>
    <w:rsid w:val="00E75AAB"/>
    <w:rsid w:val="00EB614A"/>
    <w:rsid w:val="00EB7523"/>
    <w:rsid w:val="00EC6568"/>
    <w:rsid w:val="00EF53DD"/>
    <w:rsid w:val="00F1707F"/>
    <w:rsid w:val="00F26732"/>
    <w:rsid w:val="00F3645D"/>
    <w:rsid w:val="00F4671B"/>
    <w:rsid w:val="00F5398E"/>
    <w:rsid w:val="00F53BDB"/>
    <w:rsid w:val="00F56440"/>
    <w:rsid w:val="00F82AAB"/>
    <w:rsid w:val="00F845CB"/>
    <w:rsid w:val="00F93E0A"/>
    <w:rsid w:val="00FA2B9B"/>
    <w:rsid w:val="00FA57F1"/>
    <w:rsid w:val="00FA77B0"/>
    <w:rsid w:val="00FC56F2"/>
    <w:rsid w:val="00FC5F11"/>
    <w:rsid w:val="00FF293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DBE3"/>
  <w14:defaultImageDpi w14:val="32767"/>
  <w15:chartTrackingRefBased/>
  <w15:docId w15:val="{357C9C33-82F5-2946-9572-96CB84E9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424"/>
    <w:rPr>
      <w:b/>
      <w:bCs/>
    </w:rPr>
  </w:style>
  <w:style w:type="character" w:customStyle="1" w:styleId="apple-converted-space">
    <w:name w:val="apple-converted-space"/>
    <w:basedOn w:val="DefaultParagraphFont"/>
    <w:rsid w:val="00655424"/>
  </w:style>
  <w:style w:type="character" w:styleId="Hyperlink">
    <w:name w:val="Hyperlink"/>
    <w:basedOn w:val="DefaultParagraphFont"/>
    <w:uiPriority w:val="99"/>
    <w:semiHidden/>
    <w:unhideWhenUsed/>
    <w:rsid w:val="00655424"/>
    <w:rPr>
      <w:color w:val="0000FF"/>
      <w:u w:val="single"/>
    </w:rPr>
  </w:style>
  <w:style w:type="paragraph" w:styleId="Footer">
    <w:name w:val="footer"/>
    <w:basedOn w:val="Normal"/>
    <w:link w:val="FooterChar"/>
    <w:uiPriority w:val="99"/>
    <w:unhideWhenUsed/>
    <w:rsid w:val="004F783C"/>
    <w:pPr>
      <w:tabs>
        <w:tab w:val="center" w:pos="4680"/>
        <w:tab w:val="right" w:pos="9360"/>
      </w:tabs>
    </w:pPr>
  </w:style>
  <w:style w:type="character" w:customStyle="1" w:styleId="FooterChar">
    <w:name w:val="Footer Char"/>
    <w:basedOn w:val="DefaultParagraphFont"/>
    <w:link w:val="Footer"/>
    <w:uiPriority w:val="99"/>
    <w:rsid w:val="004F783C"/>
  </w:style>
  <w:style w:type="character" w:styleId="PageNumber">
    <w:name w:val="page number"/>
    <w:basedOn w:val="DefaultParagraphFont"/>
    <w:uiPriority w:val="99"/>
    <w:semiHidden/>
    <w:unhideWhenUsed/>
    <w:rsid w:val="004F783C"/>
  </w:style>
  <w:style w:type="paragraph" w:styleId="CommentText">
    <w:name w:val="annotation text"/>
    <w:basedOn w:val="Normal"/>
    <w:link w:val="CommentTextChar"/>
    <w:uiPriority w:val="99"/>
    <w:semiHidden/>
    <w:unhideWhenUsed/>
    <w:rsid w:val="007312E9"/>
    <w:rPr>
      <w:sz w:val="20"/>
      <w:szCs w:val="20"/>
    </w:rPr>
  </w:style>
  <w:style w:type="character" w:customStyle="1" w:styleId="CommentTextChar">
    <w:name w:val="Comment Text Char"/>
    <w:basedOn w:val="DefaultParagraphFont"/>
    <w:link w:val="CommentText"/>
    <w:uiPriority w:val="99"/>
    <w:semiHidden/>
    <w:rsid w:val="007312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 Dongxi</dc:creator>
  <cp:keywords/>
  <dc:description/>
  <cp:lastModifiedBy>Li, Zhe,Ph.D.</cp:lastModifiedBy>
  <cp:revision>10</cp:revision>
  <dcterms:created xsi:type="dcterms:W3CDTF">2019-01-29T15:53:00Z</dcterms:created>
  <dcterms:modified xsi:type="dcterms:W3CDTF">2019-01-30T22:24:00Z</dcterms:modified>
</cp:coreProperties>
</file>