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ADB96" w14:textId="77777777" w:rsidR="000D38F2" w:rsidRPr="006F563E" w:rsidRDefault="000D38F2" w:rsidP="000D38F2">
      <w:pPr>
        <w:spacing w:after="0" w:line="240" w:lineRule="auto"/>
        <w:rPr>
          <w:rFonts w:asciiTheme="minorHAnsi" w:eastAsia="ＭＳ Ｐゴシック" w:hAnsiTheme="minorHAnsi" w:cstheme="minorHAnsi"/>
          <w:sz w:val="24"/>
          <w:szCs w:val="24"/>
        </w:rPr>
      </w:pPr>
      <w:r w:rsidRPr="006F563E">
        <w:rPr>
          <w:rFonts w:asciiTheme="minorHAnsi" w:eastAsia="ＭＳ Ｐゴシック" w:hAnsiTheme="minorHAnsi" w:cstheme="minorHAnsi"/>
          <w:color w:val="000000"/>
          <w:sz w:val="24"/>
          <w:szCs w:val="24"/>
        </w:rPr>
        <w:t xml:space="preserve">Alisha </w:t>
      </w:r>
      <w:proofErr w:type="spellStart"/>
      <w:r w:rsidRPr="006F563E">
        <w:rPr>
          <w:rFonts w:asciiTheme="minorHAnsi" w:eastAsia="ＭＳ Ｐゴシック" w:hAnsiTheme="minorHAnsi" w:cstheme="minorHAnsi"/>
          <w:color w:val="000000"/>
          <w:sz w:val="24"/>
          <w:szCs w:val="24"/>
        </w:rPr>
        <w:t>DSouza</w:t>
      </w:r>
      <w:proofErr w:type="spellEnd"/>
      <w:r w:rsidRPr="006F563E">
        <w:rPr>
          <w:rFonts w:asciiTheme="minorHAnsi" w:eastAsia="ＭＳ Ｐゴシック" w:hAnsiTheme="minorHAnsi" w:cstheme="minorHAnsi"/>
          <w:color w:val="000000"/>
          <w:sz w:val="24"/>
          <w:szCs w:val="24"/>
        </w:rPr>
        <w:t>, Ph.D.</w:t>
      </w:r>
      <w:r w:rsidRPr="006F563E">
        <w:rPr>
          <w:rFonts w:asciiTheme="minorHAnsi" w:eastAsia="ＭＳ Ｐゴシック" w:hAnsiTheme="minorHAnsi" w:cstheme="minorHAnsi"/>
          <w:color w:val="000000"/>
          <w:sz w:val="24"/>
          <w:szCs w:val="24"/>
        </w:rPr>
        <w:br/>
        <w:t>Senior Review Editor</w:t>
      </w:r>
    </w:p>
    <w:p w14:paraId="7146D737" w14:textId="313F5F61" w:rsidR="00B348AF" w:rsidRPr="006F563E" w:rsidRDefault="00B348AF" w:rsidP="00B348AF">
      <w:pPr>
        <w:spacing w:after="0" w:line="240" w:lineRule="auto"/>
        <w:rPr>
          <w:rFonts w:asciiTheme="minorHAnsi" w:hAnsiTheme="minorHAnsi" w:cstheme="minorHAnsi"/>
          <w:sz w:val="24"/>
          <w:szCs w:val="24"/>
        </w:rPr>
      </w:pPr>
    </w:p>
    <w:p w14:paraId="45BB41A8" w14:textId="77777777" w:rsidR="00B348AF" w:rsidRPr="006F563E" w:rsidRDefault="00B348AF" w:rsidP="00B348AF">
      <w:pPr>
        <w:spacing w:after="0" w:line="240" w:lineRule="auto"/>
        <w:rPr>
          <w:rFonts w:asciiTheme="minorHAnsi" w:hAnsiTheme="minorHAnsi" w:cstheme="minorHAnsi"/>
          <w:sz w:val="24"/>
          <w:szCs w:val="24"/>
        </w:rPr>
      </w:pPr>
    </w:p>
    <w:p w14:paraId="3BD29A6E" w14:textId="28D33769" w:rsidR="00B348AF" w:rsidRPr="006F563E" w:rsidRDefault="006F563E" w:rsidP="00B348AF">
      <w:pPr>
        <w:rPr>
          <w:rFonts w:asciiTheme="minorHAnsi" w:hAnsiTheme="minorHAnsi" w:cstheme="minorHAnsi"/>
          <w:sz w:val="24"/>
          <w:szCs w:val="24"/>
        </w:rPr>
      </w:pPr>
      <w:r w:rsidRPr="006F563E">
        <w:rPr>
          <w:rFonts w:asciiTheme="minorHAnsi" w:hAnsiTheme="minorHAnsi" w:cstheme="minorHAnsi"/>
          <w:sz w:val="24"/>
          <w:szCs w:val="24"/>
        </w:rPr>
        <w:t>January</w:t>
      </w:r>
      <w:r w:rsidR="000A0C86" w:rsidRPr="006F563E">
        <w:rPr>
          <w:rFonts w:asciiTheme="minorHAnsi" w:hAnsiTheme="minorHAnsi" w:cstheme="minorHAnsi"/>
          <w:sz w:val="24"/>
          <w:szCs w:val="24"/>
        </w:rPr>
        <w:t xml:space="preserve"> </w:t>
      </w:r>
      <w:r w:rsidRPr="006F563E">
        <w:rPr>
          <w:rFonts w:asciiTheme="minorHAnsi" w:hAnsiTheme="minorHAnsi" w:cstheme="minorHAnsi"/>
          <w:sz w:val="24"/>
          <w:szCs w:val="24"/>
        </w:rPr>
        <w:t>29</w:t>
      </w:r>
      <w:r w:rsidR="00B348AF" w:rsidRPr="006F563E">
        <w:rPr>
          <w:rFonts w:asciiTheme="minorHAnsi" w:hAnsiTheme="minorHAnsi" w:cstheme="minorHAnsi"/>
          <w:sz w:val="24"/>
          <w:szCs w:val="24"/>
        </w:rPr>
        <w:t>, 201</w:t>
      </w:r>
      <w:r w:rsidRPr="006F563E">
        <w:rPr>
          <w:rFonts w:asciiTheme="minorHAnsi" w:hAnsiTheme="minorHAnsi" w:cstheme="minorHAnsi"/>
          <w:sz w:val="24"/>
          <w:szCs w:val="24"/>
        </w:rPr>
        <w:t>9</w:t>
      </w:r>
    </w:p>
    <w:p w14:paraId="5115F295" w14:textId="13A46D7A" w:rsidR="00DD7724" w:rsidRPr="006F563E" w:rsidRDefault="00B348AF" w:rsidP="00DD7724">
      <w:pPr>
        <w:rPr>
          <w:rFonts w:asciiTheme="minorHAnsi" w:hAnsiTheme="minorHAnsi" w:cstheme="minorHAnsi"/>
          <w:sz w:val="24"/>
          <w:szCs w:val="24"/>
        </w:rPr>
      </w:pPr>
      <w:r w:rsidRPr="006F563E">
        <w:rPr>
          <w:rFonts w:asciiTheme="minorHAnsi" w:hAnsiTheme="minorHAnsi" w:cstheme="minorHAnsi"/>
          <w:sz w:val="24"/>
          <w:szCs w:val="24"/>
        </w:rPr>
        <w:t xml:space="preserve">Dear Dr. </w:t>
      </w:r>
      <w:r w:rsidR="000D38F2" w:rsidRPr="006F563E">
        <w:rPr>
          <w:rFonts w:asciiTheme="minorHAnsi" w:eastAsia="ＭＳ Ｐゴシック" w:hAnsiTheme="minorHAnsi" w:cstheme="minorHAnsi"/>
          <w:color w:val="000000"/>
          <w:sz w:val="24"/>
          <w:szCs w:val="24"/>
        </w:rPr>
        <w:t xml:space="preserve">Alisha </w:t>
      </w:r>
      <w:proofErr w:type="spellStart"/>
      <w:r w:rsidR="000D38F2" w:rsidRPr="006F563E">
        <w:rPr>
          <w:rFonts w:asciiTheme="minorHAnsi" w:eastAsia="ＭＳ Ｐゴシック" w:hAnsiTheme="minorHAnsi" w:cstheme="minorHAnsi"/>
          <w:color w:val="000000"/>
          <w:sz w:val="24"/>
          <w:szCs w:val="24"/>
        </w:rPr>
        <w:t>DSouza</w:t>
      </w:r>
      <w:proofErr w:type="spellEnd"/>
    </w:p>
    <w:p w14:paraId="7CC4CAC3" w14:textId="52083018" w:rsidR="00DD7724" w:rsidRPr="006F563E" w:rsidRDefault="00395BFF" w:rsidP="00DD7724">
      <w:pPr>
        <w:spacing w:after="0" w:line="240" w:lineRule="auto"/>
        <w:rPr>
          <w:rFonts w:asciiTheme="minorHAnsi" w:hAnsiTheme="minorHAnsi" w:cstheme="minorHAnsi"/>
          <w:bCs/>
          <w:sz w:val="24"/>
          <w:szCs w:val="24"/>
        </w:rPr>
      </w:pPr>
      <w:r w:rsidRPr="006F563E">
        <w:rPr>
          <w:rFonts w:asciiTheme="minorHAnsi" w:hAnsiTheme="minorHAnsi" w:cstheme="minorHAnsi"/>
          <w:sz w:val="24"/>
          <w:szCs w:val="24"/>
        </w:rPr>
        <w:t>“</w:t>
      </w:r>
      <w:bookmarkStart w:id="0" w:name="OLE_LINK2"/>
      <w:r w:rsidR="00DA0B56" w:rsidRPr="006F563E">
        <w:rPr>
          <w:rFonts w:asciiTheme="minorHAnsi" w:hAnsiTheme="minorHAnsi" w:cstheme="minorHAnsi"/>
          <w:sz w:val="24"/>
          <w:szCs w:val="24"/>
        </w:rPr>
        <w:t xml:space="preserve">Title: </w:t>
      </w:r>
      <w:r w:rsidR="001218FE" w:rsidRPr="006F563E">
        <w:rPr>
          <w:rFonts w:asciiTheme="minorHAnsi" w:hAnsiTheme="minorHAnsi" w:cstheme="minorHAnsi"/>
          <w:color w:val="000000" w:themeColor="text1"/>
          <w:sz w:val="24"/>
          <w:szCs w:val="24"/>
        </w:rPr>
        <w:t>Pupillary response as assessment of effective seizure induction by electroconvulsive therapy</w:t>
      </w:r>
      <w:r w:rsidRPr="006F563E">
        <w:rPr>
          <w:rFonts w:asciiTheme="minorHAnsi" w:hAnsiTheme="minorHAnsi" w:cstheme="minorHAnsi"/>
          <w:bCs/>
          <w:sz w:val="24"/>
          <w:szCs w:val="24"/>
        </w:rPr>
        <w:t xml:space="preserve">” </w:t>
      </w:r>
    </w:p>
    <w:p w14:paraId="1F29ED20" w14:textId="77777777" w:rsidR="00DD7724" w:rsidRPr="006F563E" w:rsidRDefault="00DD7724" w:rsidP="00DD7724">
      <w:pPr>
        <w:spacing w:after="0" w:line="240" w:lineRule="auto"/>
        <w:rPr>
          <w:rFonts w:asciiTheme="minorHAnsi" w:hAnsiTheme="minorHAnsi" w:cstheme="minorHAnsi"/>
          <w:bCs/>
          <w:sz w:val="24"/>
          <w:szCs w:val="24"/>
        </w:rPr>
      </w:pPr>
    </w:p>
    <w:p w14:paraId="24A38EE8" w14:textId="41DC555C" w:rsidR="00DD7724" w:rsidRPr="006F563E" w:rsidRDefault="00DD7724" w:rsidP="00DD7724">
      <w:pPr>
        <w:rPr>
          <w:rFonts w:asciiTheme="minorHAnsi" w:hAnsiTheme="minorHAnsi" w:cstheme="minorHAnsi"/>
          <w:sz w:val="24"/>
          <w:szCs w:val="24"/>
        </w:rPr>
      </w:pPr>
      <w:r w:rsidRPr="006F563E">
        <w:rPr>
          <w:rFonts w:asciiTheme="minorHAnsi" w:hAnsiTheme="minorHAnsi" w:cstheme="minorHAnsi"/>
          <w:sz w:val="24"/>
          <w:szCs w:val="24"/>
        </w:rPr>
        <w:t>Thank you very much for your consideration to the above-referenced manuscript. We appreciate valuable comments given by the editors</w:t>
      </w:r>
      <w:r w:rsidR="006F563E">
        <w:rPr>
          <w:rFonts w:asciiTheme="minorHAnsi" w:hAnsiTheme="minorHAnsi" w:cstheme="minorHAnsi"/>
          <w:sz w:val="24"/>
          <w:szCs w:val="24"/>
        </w:rPr>
        <w:t xml:space="preserve"> and reviewers</w:t>
      </w:r>
      <w:r w:rsidRPr="006F563E">
        <w:rPr>
          <w:rFonts w:asciiTheme="minorHAnsi" w:hAnsiTheme="minorHAnsi" w:cstheme="minorHAnsi"/>
          <w:sz w:val="24"/>
          <w:szCs w:val="24"/>
        </w:rPr>
        <w:t xml:space="preserve">. The manuscript has been revised in accordance with </w:t>
      </w:r>
      <w:proofErr w:type="gramStart"/>
      <w:r w:rsidRPr="006F563E">
        <w:rPr>
          <w:rFonts w:asciiTheme="minorHAnsi" w:hAnsiTheme="minorHAnsi" w:cstheme="minorHAnsi"/>
          <w:sz w:val="24"/>
          <w:szCs w:val="24"/>
        </w:rPr>
        <w:t xml:space="preserve">the </w:t>
      </w:r>
      <w:r w:rsidR="006F563E">
        <w:rPr>
          <w:rFonts w:asciiTheme="minorHAnsi" w:hAnsiTheme="minorHAnsi" w:cstheme="minorHAnsi"/>
          <w:sz w:val="24"/>
          <w:szCs w:val="24"/>
        </w:rPr>
        <w:t>their</w:t>
      </w:r>
      <w:proofErr w:type="gramEnd"/>
      <w:r w:rsidRPr="006F563E">
        <w:rPr>
          <w:rFonts w:asciiTheme="minorHAnsi" w:hAnsiTheme="minorHAnsi" w:cstheme="minorHAnsi"/>
          <w:sz w:val="24"/>
          <w:szCs w:val="24"/>
        </w:rPr>
        <w:t xml:space="preserve"> comments. We would like to submit the revised manuscript for publication as </w:t>
      </w:r>
      <w:r w:rsidRPr="006F563E">
        <w:rPr>
          <w:rFonts w:asciiTheme="minorHAnsi" w:hAnsiTheme="minorHAnsi" w:cstheme="minorHAnsi"/>
          <w:color w:val="000000"/>
          <w:sz w:val="24"/>
          <w:szCs w:val="24"/>
        </w:rPr>
        <w:t xml:space="preserve">Journal of </w:t>
      </w:r>
      <w:r w:rsidR="00763170" w:rsidRPr="006F563E">
        <w:rPr>
          <w:rFonts w:asciiTheme="minorHAnsi" w:hAnsiTheme="minorHAnsi" w:cstheme="minorHAnsi"/>
          <w:color w:val="000000"/>
          <w:sz w:val="24"/>
          <w:szCs w:val="24"/>
        </w:rPr>
        <w:t>Visualized Experiments</w:t>
      </w:r>
      <w:r w:rsidRPr="006F563E">
        <w:rPr>
          <w:rFonts w:asciiTheme="minorHAnsi" w:hAnsiTheme="minorHAnsi" w:cstheme="minorHAnsi"/>
          <w:sz w:val="24"/>
          <w:szCs w:val="24"/>
        </w:rPr>
        <w:t xml:space="preserve">. Changes were made in red </w:t>
      </w:r>
      <w:r w:rsidR="00763170" w:rsidRPr="006F563E">
        <w:rPr>
          <w:rFonts w:asciiTheme="minorHAnsi" w:hAnsiTheme="minorHAnsi" w:cstheme="minorHAnsi"/>
          <w:sz w:val="24"/>
          <w:szCs w:val="24"/>
        </w:rPr>
        <w:t>in manuscript.</w:t>
      </w:r>
    </w:p>
    <w:p w14:paraId="3182695C"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b/>
          <w:bCs/>
          <w:color w:val="FF0000"/>
          <w:sz w:val="24"/>
          <w:szCs w:val="24"/>
          <w:u w:val="single"/>
        </w:rPr>
        <w:t>Editorial Comments:</w:t>
      </w:r>
      <w:r w:rsidRPr="001B5561">
        <w:rPr>
          <w:rFonts w:asciiTheme="minorHAnsi" w:eastAsia="ＭＳ Ｐゴシック" w:hAnsiTheme="minorHAnsi" w:cstheme="minorHAnsi"/>
          <w:color w:val="000000"/>
          <w:sz w:val="24"/>
          <w:szCs w:val="24"/>
        </w:rPr>
        <w:br/>
      </w:r>
      <w:r w:rsidRPr="001B5561">
        <w:rPr>
          <w:rFonts w:asciiTheme="minorHAnsi" w:eastAsia="ＭＳ Ｐゴシック" w:hAnsiTheme="minorHAnsi" w:cstheme="minorHAnsi"/>
          <w:color w:val="000000"/>
          <w:sz w:val="24"/>
          <w:szCs w:val="24"/>
        </w:rPr>
        <w:br/>
        <w:t>• Please take this opportunity to thoroughly proofread the manuscript to ensure that there are no spelling or grammatical errors.</w:t>
      </w:r>
    </w:p>
    <w:p w14:paraId="661EC12A"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228040F5" w14:textId="77777777"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asked English editing service.</w:t>
      </w:r>
      <w:r w:rsidR="001B5561" w:rsidRPr="001B5561">
        <w:rPr>
          <w:rFonts w:asciiTheme="minorHAnsi" w:eastAsia="ＭＳ Ｐゴシック" w:hAnsiTheme="minorHAnsi" w:cstheme="minorHAnsi"/>
          <w:color w:val="000000"/>
          <w:sz w:val="24"/>
          <w:szCs w:val="24"/>
        </w:rPr>
        <w:br/>
      </w:r>
      <w:r w:rsidR="001B5561" w:rsidRPr="001B5561">
        <w:rPr>
          <w:rFonts w:asciiTheme="minorHAnsi" w:eastAsia="ＭＳ Ｐゴシック" w:hAnsiTheme="minorHAnsi" w:cstheme="minorHAnsi"/>
          <w:color w:val="000000"/>
          <w:sz w:val="24"/>
          <w:szCs w:val="24"/>
        </w:rPr>
        <w:br/>
        <w:t>•</w:t>
      </w:r>
      <w:r w:rsidR="001B5561" w:rsidRPr="006F563E">
        <w:rPr>
          <w:rFonts w:asciiTheme="minorHAnsi" w:eastAsia="ＭＳ Ｐゴシック" w:hAnsiTheme="minorHAnsi" w:cstheme="minorHAnsi"/>
          <w:color w:val="000000"/>
          <w:sz w:val="24"/>
          <w:szCs w:val="24"/>
        </w:rPr>
        <w:t> </w:t>
      </w:r>
      <w:r w:rsidR="001B5561" w:rsidRPr="001B5561">
        <w:rPr>
          <w:rFonts w:asciiTheme="minorHAnsi" w:eastAsia="ＭＳ Ｐゴシック" w:hAnsiTheme="minorHAnsi" w:cstheme="minorHAnsi"/>
          <w:b/>
          <w:bCs/>
          <w:color w:val="FF0000"/>
          <w:sz w:val="24"/>
          <w:szCs w:val="24"/>
        </w:rPr>
        <w:t>Introduction:</w:t>
      </w:r>
      <w:r w:rsidR="001B5561" w:rsidRPr="001B5561">
        <w:rPr>
          <w:rFonts w:asciiTheme="minorHAnsi" w:eastAsia="ＭＳ Ｐゴシック" w:hAnsiTheme="minorHAnsi" w:cstheme="minorHAnsi"/>
          <w:color w:val="000000"/>
          <w:sz w:val="24"/>
          <w:szCs w:val="24"/>
        </w:rPr>
        <w:br/>
        <w:t>1) Line 107, 108, 110, : Need references</w:t>
      </w:r>
    </w:p>
    <w:p w14:paraId="58481C47"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44452F43" w14:textId="73632DA5" w:rsidR="001B5561" w:rsidRPr="001B5561" w:rsidRDefault="006F563E" w:rsidP="001B5561">
      <w:pPr>
        <w:spacing w:after="0" w:line="240" w:lineRule="auto"/>
        <w:rPr>
          <w:rFonts w:asciiTheme="minorHAnsi" w:eastAsia="ＭＳ Ｐゴシック" w:hAnsiTheme="minorHAnsi" w:cstheme="minorHAnsi"/>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 xml:space="preserve">e </w:t>
      </w:r>
      <w:r>
        <w:rPr>
          <w:rFonts w:asciiTheme="minorHAnsi" w:eastAsia="ＭＳ Ｐゴシック" w:hAnsiTheme="minorHAnsi" w:cstheme="minorHAnsi"/>
          <w:color w:val="000000"/>
          <w:sz w:val="24"/>
          <w:szCs w:val="24"/>
        </w:rPr>
        <w:t>added the references</w:t>
      </w:r>
      <w:r>
        <w:rPr>
          <w:rFonts w:asciiTheme="minorHAnsi" w:eastAsia="ＭＳ Ｐゴシック" w:hAnsiTheme="minorHAnsi" w:cstheme="minorHAnsi"/>
          <w:color w:val="000000"/>
          <w:sz w:val="24"/>
          <w:szCs w:val="24"/>
        </w:rPr>
        <w:t>.</w:t>
      </w:r>
      <w:r w:rsidR="001B5561" w:rsidRPr="001B5561">
        <w:rPr>
          <w:rFonts w:asciiTheme="minorHAnsi" w:eastAsia="ＭＳ Ｐゴシック" w:hAnsiTheme="minorHAnsi" w:cstheme="minorHAnsi"/>
          <w:color w:val="000000"/>
          <w:sz w:val="24"/>
          <w:szCs w:val="24"/>
        </w:rPr>
        <w:br/>
      </w:r>
      <w:r w:rsidR="001B5561" w:rsidRPr="001B5561">
        <w:rPr>
          <w:rFonts w:asciiTheme="minorHAnsi" w:eastAsia="ＭＳ Ｐゴシック" w:hAnsiTheme="minorHAnsi" w:cstheme="minorHAnsi"/>
          <w:color w:val="000000"/>
          <w:sz w:val="24"/>
          <w:szCs w:val="24"/>
        </w:rPr>
        <w:br/>
        <w:t>•</w:t>
      </w:r>
      <w:r w:rsidR="001B5561" w:rsidRPr="006F563E">
        <w:rPr>
          <w:rFonts w:asciiTheme="minorHAnsi" w:eastAsia="ＭＳ Ｐゴシック" w:hAnsiTheme="minorHAnsi" w:cstheme="minorHAnsi"/>
          <w:color w:val="000000"/>
          <w:sz w:val="24"/>
          <w:szCs w:val="24"/>
        </w:rPr>
        <w:t> </w:t>
      </w:r>
      <w:r w:rsidR="001B5561" w:rsidRPr="001B5561">
        <w:rPr>
          <w:rFonts w:asciiTheme="minorHAnsi" w:eastAsia="ＭＳ Ｐゴシック" w:hAnsiTheme="minorHAnsi" w:cstheme="minorHAnsi"/>
          <w:b/>
          <w:bCs/>
          <w:color w:val="FF0000"/>
          <w:sz w:val="24"/>
          <w:szCs w:val="24"/>
        </w:rPr>
        <w:t>Protocol Detail:</w:t>
      </w:r>
      <w:r w:rsidR="001B5561" w:rsidRPr="006F563E">
        <w:rPr>
          <w:rFonts w:asciiTheme="minorHAnsi" w:eastAsia="ＭＳ Ｐゴシック" w:hAnsiTheme="minorHAnsi" w:cstheme="minorHAnsi"/>
          <w:color w:val="000000"/>
          <w:sz w:val="24"/>
          <w:szCs w:val="24"/>
        </w:rPr>
        <w:t> </w:t>
      </w:r>
      <w:r w:rsidR="001B5561" w:rsidRPr="001B5561">
        <w:rPr>
          <w:rFonts w:asciiTheme="minorHAnsi" w:eastAsia="ＭＳ Ｐゴシック" w:hAnsiTheme="minorHAnsi" w:cstheme="minorHAnsi"/>
          <w:color w:val="000000"/>
          <w:sz w:val="24"/>
          <w:szCs w:val="24"/>
        </w:rPr>
        <w:t>Please note that your protocol will be used to generate the script for the video, and must contain everything that you would like shown in the video.</w:t>
      </w:r>
      <w:r w:rsidR="001B5561" w:rsidRPr="006F563E">
        <w:rPr>
          <w:rFonts w:asciiTheme="minorHAnsi" w:eastAsia="ＭＳ Ｐゴシック" w:hAnsiTheme="minorHAnsi" w:cstheme="minorHAnsi"/>
          <w:color w:val="000000"/>
          <w:sz w:val="24"/>
          <w:szCs w:val="24"/>
        </w:rPr>
        <w:t> </w:t>
      </w:r>
      <w:r w:rsidR="001B5561" w:rsidRPr="001B5561">
        <w:rPr>
          <w:rFonts w:asciiTheme="minorHAnsi" w:eastAsia="ＭＳ Ｐゴシック" w:hAnsiTheme="minorHAnsi" w:cstheme="minorHAnsi"/>
          <w:b/>
          <w:bCs/>
          <w:color w:val="000000"/>
          <w:sz w:val="24"/>
          <w:szCs w:val="24"/>
        </w:rPr>
        <w:t xml:space="preserve">Please add more specific details (e.g. button clicks for software actions, numerical values for settings, </w:t>
      </w:r>
      <w:proofErr w:type="spellStart"/>
      <w:r w:rsidR="001B5561" w:rsidRPr="001B5561">
        <w:rPr>
          <w:rFonts w:asciiTheme="minorHAnsi" w:eastAsia="ＭＳ Ｐゴシック" w:hAnsiTheme="minorHAnsi" w:cstheme="minorHAnsi"/>
          <w:b/>
          <w:bCs/>
          <w:color w:val="000000"/>
          <w:sz w:val="24"/>
          <w:szCs w:val="24"/>
        </w:rPr>
        <w:t>etc</w:t>
      </w:r>
      <w:proofErr w:type="spellEnd"/>
      <w:r w:rsidR="001B5561" w:rsidRPr="001B5561">
        <w:rPr>
          <w:rFonts w:asciiTheme="minorHAnsi" w:eastAsia="ＭＳ Ｐゴシック" w:hAnsiTheme="minorHAnsi" w:cstheme="minorHAnsi"/>
          <w:b/>
          <w:bCs/>
          <w:color w:val="000000"/>
          <w:sz w:val="24"/>
          <w:szCs w:val="24"/>
        </w:rPr>
        <w:t>) to your protocol steps.</w:t>
      </w:r>
      <w:r w:rsidR="001B5561" w:rsidRPr="006F563E">
        <w:rPr>
          <w:rFonts w:asciiTheme="minorHAnsi" w:eastAsia="ＭＳ Ｐゴシック" w:hAnsiTheme="minorHAnsi" w:cstheme="minorHAnsi"/>
          <w:b/>
          <w:bCs/>
          <w:color w:val="000000"/>
          <w:sz w:val="24"/>
          <w:szCs w:val="24"/>
        </w:rPr>
        <w:t> </w:t>
      </w:r>
      <w:r w:rsidR="001B5561" w:rsidRPr="001B5561">
        <w:rPr>
          <w:rFonts w:asciiTheme="minorHAnsi" w:eastAsia="ＭＳ Ｐゴシック" w:hAnsiTheme="minorHAnsi" w:cstheme="minorHAnsi"/>
          <w:color w:val="000000"/>
          <w:sz w:val="24"/>
          <w:szCs w:val="24"/>
        </w:rPr>
        <w:t>There should be enough detail in each step to supplement the actions seen in the video so that viewers can easily replicate the protocol.</w:t>
      </w:r>
    </w:p>
    <w:p w14:paraId="75188895"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t>1) Please include an ethics statement before your numbered protocol steps indicating that the protocol follows the guidelines of your institutions human research ethics committee.</w:t>
      </w:r>
    </w:p>
    <w:p w14:paraId="390C4652"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416DCECF" w14:textId="530E5829" w:rsidR="006F563E" w:rsidRPr="006F563E" w:rsidRDefault="006F563E" w:rsidP="006F563E">
      <w:pPr>
        <w:rPr>
          <w:rFonts w:asciiTheme="minorHAnsi" w:hAnsiTheme="minorHAnsi" w:cstheme="minorHAnsi"/>
          <w:color w:val="FF0000"/>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 xml:space="preserve">e </w:t>
      </w:r>
      <w:r>
        <w:rPr>
          <w:rFonts w:asciiTheme="minorHAnsi" w:eastAsia="ＭＳ Ｐゴシック" w:hAnsiTheme="minorHAnsi" w:cstheme="minorHAnsi"/>
          <w:color w:val="000000"/>
          <w:sz w:val="24"/>
          <w:szCs w:val="24"/>
        </w:rPr>
        <w:t>added the phrase”</w:t>
      </w:r>
      <w:r w:rsidRPr="006F563E">
        <w:rPr>
          <w:rFonts w:asciiTheme="minorHAnsi" w:hAnsiTheme="minorHAnsi" w:cstheme="minorHAnsi"/>
          <w:color w:val="FF0000"/>
        </w:rPr>
        <w:t xml:space="preserve"> </w:t>
      </w:r>
      <w:r>
        <w:rPr>
          <w:rFonts w:asciiTheme="minorHAnsi" w:hAnsiTheme="minorHAnsi" w:cstheme="minorHAnsi"/>
          <w:color w:val="FF0000"/>
        </w:rPr>
        <w:t>The study protocol was approved by the institutional clinical research ethics committee of Kyushu University, Fukuoka, Japan (IRB: Clinical Research number #28-77). Although the measurement of pupillary reaction is an essential and standard clinical procedure during anesthesia, informed consent was obtained for this research</w:t>
      </w:r>
      <w:proofErr w:type="gramStart"/>
      <w:r>
        <w:rPr>
          <w:rFonts w:asciiTheme="minorHAnsi" w:hAnsiTheme="minorHAnsi" w:cstheme="minorHAnsi"/>
          <w:color w:val="FF0000"/>
        </w:rPr>
        <w:t xml:space="preserve">. </w:t>
      </w:r>
      <w:r>
        <w:rPr>
          <w:rFonts w:asciiTheme="minorHAnsi" w:eastAsia="ＭＳ Ｐゴシック" w:hAnsiTheme="minorHAnsi" w:cstheme="minorHAnsi"/>
          <w:color w:val="000000"/>
          <w:sz w:val="24"/>
          <w:szCs w:val="24"/>
        </w:rPr>
        <w:t>”</w:t>
      </w:r>
      <w:proofErr w:type="gramEnd"/>
      <w:r>
        <w:rPr>
          <w:rFonts w:asciiTheme="minorHAnsi" w:eastAsia="ＭＳ Ｐゴシック" w:hAnsiTheme="minorHAnsi" w:cstheme="minorHAnsi"/>
          <w:color w:val="000000"/>
          <w:sz w:val="24"/>
          <w:szCs w:val="24"/>
        </w:rPr>
        <w:t>.</w:t>
      </w:r>
    </w:p>
    <w:p w14:paraId="2D33087D" w14:textId="5D954B30" w:rsidR="001B5561"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lastRenderedPageBreak/>
        <w:br/>
        <w:t xml:space="preserve">2) Mention inclusion and exclusion criteria to select subjects, </w:t>
      </w:r>
      <w:proofErr w:type="gramStart"/>
      <w:r w:rsidRPr="001B5561">
        <w:rPr>
          <w:rFonts w:asciiTheme="minorHAnsi" w:eastAsia="ＭＳ Ｐゴシック" w:hAnsiTheme="minorHAnsi" w:cstheme="minorHAnsi"/>
          <w:color w:val="000000"/>
          <w:sz w:val="24"/>
          <w:szCs w:val="24"/>
        </w:rPr>
        <w:t>and also</w:t>
      </w:r>
      <w:proofErr w:type="gramEnd"/>
      <w:r w:rsidRPr="001B5561">
        <w:rPr>
          <w:rFonts w:asciiTheme="minorHAnsi" w:eastAsia="ＭＳ Ｐゴシック" w:hAnsiTheme="minorHAnsi" w:cstheme="minorHAnsi"/>
          <w:color w:val="000000"/>
          <w:sz w:val="24"/>
          <w:szCs w:val="24"/>
        </w:rPr>
        <w:t xml:space="preserve"> mention if consent was obtained.</w:t>
      </w:r>
    </w:p>
    <w:p w14:paraId="43725F7B" w14:textId="2351D05F" w:rsidR="006F563E" w:rsidRDefault="006F563E" w:rsidP="001B5561">
      <w:pPr>
        <w:spacing w:after="0" w:line="240" w:lineRule="auto"/>
        <w:rPr>
          <w:rFonts w:asciiTheme="minorHAnsi" w:eastAsia="ＭＳ Ｐゴシック" w:hAnsiTheme="minorHAnsi" w:cstheme="minorHAnsi"/>
          <w:color w:val="000000"/>
          <w:sz w:val="24"/>
          <w:szCs w:val="24"/>
        </w:rPr>
      </w:pPr>
    </w:p>
    <w:p w14:paraId="14B39917" w14:textId="68590B56" w:rsidR="006F563E" w:rsidRDefault="006F563E" w:rsidP="001B5561">
      <w:pPr>
        <w:spacing w:after="0" w:line="240" w:lineRule="auto"/>
        <w:rPr>
          <w:rFonts w:asciiTheme="minorHAnsi" w:eastAsia="ＭＳ Ｐゴシック" w:hAnsiTheme="minorHAnsi" w:cstheme="minorHAnsi" w:hint="eastAsia"/>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w:t>
      </w:r>
      <w:r>
        <w:rPr>
          <w:rFonts w:asciiTheme="minorHAnsi" w:eastAsia="ＭＳ Ｐゴシック" w:hAnsiTheme="minorHAnsi" w:cstheme="minorHAnsi"/>
          <w:color w:val="000000"/>
          <w:sz w:val="24"/>
          <w:szCs w:val="24"/>
        </w:rPr>
        <w:t xml:space="preserve"> “</w:t>
      </w:r>
      <w:r>
        <w:rPr>
          <w:rFonts w:asciiTheme="minorHAnsi" w:hAnsiTheme="minorHAnsi" w:cstheme="minorHAnsi"/>
          <w:color w:val="FF0000"/>
        </w:rPr>
        <w:t>Patients with cataract, glaucoma, intraocular lenses, or insulin-dependent diabetes mellitus were excluded because their pupillary responses may be abnormal.</w:t>
      </w:r>
      <w:r>
        <w:rPr>
          <w:rFonts w:asciiTheme="minorHAnsi" w:eastAsia="ＭＳ Ｐゴシック" w:hAnsiTheme="minorHAnsi" w:cstheme="minorHAnsi"/>
          <w:color w:val="000000"/>
          <w:sz w:val="24"/>
          <w:szCs w:val="24"/>
        </w:rPr>
        <w:t>”.</w:t>
      </w:r>
    </w:p>
    <w:p w14:paraId="613758AD" w14:textId="77777777" w:rsidR="006F563E" w:rsidRPr="001B5561" w:rsidRDefault="006F563E" w:rsidP="001B5561">
      <w:pPr>
        <w:spacing w:after="0" w:line="240" w:lineRule="auto"/>
        <w:rPr>
          <w:rFonts w:asciiTheme="minorHAnsi" w:eastAsia="ＭＳ Ｐゴシック" w:hAnsiTheme="minorHAnsi" w:cstheme="minorHAnsi" w:hint="eastAsia"/>
          <w:color w:val="000000"/>
          <w:sz w:val="24"/>
          <w:szCs w:val="24"/>
        </w:rPr>
      </w:pPr>
    </w:p>
    <w:p w14:paraId="24105778"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t>3) 1.1: Attach where? On the patient? Which parts of the body? EEG requires clean surfaces and is done at specific points. Please mention all details to replicate the step.</w:t>
      </w:r>
    </w:p>
    <w:p w14:paraId="524ECBE2"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2E2C0967" w14:textId="481117D1" w:rsidR="006F563E" w:rsidRPr="006F563E" w:rsidRDefault="006F563E" w:rsidP="006F563E">
      <w:pPr>
        <w:rPr>
          <w:rFonts w:asciiTheme="minorHAnsi" w:hAnsiTheme="minorHAnsi" w:cstheme="minorHAnsi"/>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w:t>
      </w:r>
      <w:r>
        <w:rPr>
          <w:rFonts w:asciiTheme="minorHAnsi" w:eastAsia="ＭＳ Ｐゴシック" w:hAnsiTheme="minorHAnsi" w:cstheme="minorHAnsi"/>
          <w:color w:val="000000"/>
          <w:sz w:val="24"/>
          <w:szCs w:val="24"/>
        </w:rPr>
        <w:t xml:space="preserve"> “</w:t>
      </w:r>
      <w:r>
        <w:rPr>
          <w:rFonts w:asciiTheme="minorHAnsi" w:hAnsiTheme="minorHAnsi" w:cstheme="minorHAnsi"/>
          <w:color w:val="FF0000"/>
        </w:rPr>
        <w:t>After the right and left forehead and area behind the ears are cleaned with an alcohol cotton swab,</w:t>
      </w:r>
      <w:r>
        <w:rPr>
          <w:rFonts w:asciiTheme="minorHAnsi" w:hAnsiTheme="minorHAnsi" w:cstheme="minorHAnsi"/>
        </w:rPr>
        <w:t xml:space="preserve"> electroencephalogram (EEG) monitors are attached at four symmetrical points.</w:t>
      </w:r>
      <w:r>
        <w:rPr>
          <w:rFonts w:asciiTheme="minorHAnsi" w:eastAsia="ＭＳ Ｐゴシック" w:hAnsiTheme="minorHAnsi" w:cstheme="minorHAnsi"/>
          <w:color w:val="000000"/>
          <w:sz w:val="24"/>
          <w:szCs w:val="24"/>
        </w:rPr>
        <w:t>”.</w:t>
      </w:r>
    </w:p>
    <w:p w14:paraId="622969A9"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4) 1.2: What kind of pad? What is the intensity of stimulation?</w:t>
      </w:r>
    </w:p>
    <w:p w14:paraId="239B6091"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61EE8FFD" w14:textId="6BF37A19"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w:t>
      </w:r>
      <w:r w:rsidR="003E6B38">
        <w:rPr>
          <w:rFonts w:asciiTheme="minorHAnsi" w:eastAsia="ＭＳ Ｐゴシック" w:hAnsiTheme="minorHAnsi" w:cstheme="minorHAnsi"/>
          <w:color w:val="000000"/>
          <w:sz w:val="24"/>
          <w:szCs w:val="24"/>
        </w:rPr>
        <w:t xml:space="preserve"> “</w:t>
      </w:r>
      <w:r w:rsidR="003E6B38">
        <w:rPr>
          <w:rFonts w:asciiTheme="minorHAnsi" w:hAnsiTheme="minorHAnsi" w:cstheme="minorHAnsi"/>
          <w:color w:val="FF0000"/>
        </w:rPr>
        <w:t>After bilateral temples are cleaned with normal saline</w:t>
      </w:r>
      <w:r w:rsidR="003E6B38">
        <w:rPr>
          <w:rFonts w:asciiTheme="minorHAnsi" w:hAnsiTheme="minorHAnsi" w:cstheme="minorHAnsi"/>
        </w:rPr>
        <w:t xml:space="preserve">, </w:t>
      </w:r>
      <w:r w:rsidR="003E6B38">
        <w:rPr>
          <w:rFonts w:asciiTheme="minorHAnsi" w:hAnsiTheme="minorHAnsi" w:cstheme="minorHAnsi"/>
          <w:color w:val="FF0000"/>
        </w:rPr>
        <w:t>gummous</w:t>
      </w:r>
      <w:r w:rsidR="003E6B38">
        <w:rPr>
          <w:rFonts w:asciiTheme="minorHAnsi" w:hAnsiTheme="minorHAnsi" w:cstheme="minorHAnsi"/>
        </w:rPr>
        <w:t xml:space="preserve"> electrical stimulation </w:t>
      </w:r>
      <w:r w:rsidR="003E6B38">
        <w:rPr>
          <w:rFonts w:asciiTheme="minorHAnsi" w:hAnsiTheme="minorHAnsi" w:cstheme="minorHAnsi"/>
          <w:color w:val="FF0000"/>
        </w:rPr>
        <w:t>pads (about 4 × 5 cm) are attached to the bilateral temples to prevent interference in the stimulation due to hair. The intensity of stimulation is changed each time, according to the previous degree of inducted convulsion.</w:t>
      </w:r>
      <w:r w:rsidR="003E6B38">
        <w:rPr>
          <w:rFonts w:asciiTheme="minorHAnsi" w:eastAsia="ＭＳ Ｐゴシック" w:hAnsiTheme="minorHAnsi" w:cstheme="minorHAnsi"/>
          <w:color w:val="000000"/>
          <w:sz w:val="24"/>
          <w:szCs w:val="24"/>
        </w:rPr>
        <w:t>”.</w:t>
      </w:r>
    </w:p>
    <w:p w14:paraId="07F11412"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5) 1.3: Which 3 points? How are the contact points prepped?</w:t>
      </w:r>
    </w:p>
    <w:p w14:paraId="5C4F1334"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0A53F427" w14:textId="34E10438"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w:t>
      </w:r>
      <w:r w:rsidR="003E6B38">
        <w:rPr>
          <w:rFonts w:asciiTheme="minorHAnsi" w:eastAsia="ＭＳ Ｐゴシック" w:hAnsiTheme="minorHAnsi" w:cstheme="minorHAnsi"/>
          <w:color w:val="000000"/>
          <w:sz w:val="24"/>
          <w:szCs w:val="24"/>
        </w:rPr>
        <w:t xml:space="preserve"> “</w:t>
      </w:r>
      <w:r w:rsidR="003E6B38">
        <w:rPr>
          <w:rFonts w:asciiTheme="minorHAnsi" w:hAnsiTheme="minorHAnsi" w:cstheme="minorHAnsi"/>
        </w:rPr>
        <w:t>Electrocardiogram (ECG) monitors are attached at two points (</w:t>
      </w:r>
      <w:r w:rsidR="003E6B38">
        <w:rPr>
          <w:rFonts w:asciiTheme="minorHAnsi" w:hAnsiTheme="minorHAnsi" w:cstheme="minorHAnsi"/>
          <w:color w:val="FF0000"/>
        </w:rPr>
        <w:t>base of the heart and cardiac apex</w:t>
      </w:r>
      <w:r w:rsidR="003E6B38">
        <w:rPr>
          <w:rFonts w:asciiTheme="minorHAnsi" w:hAnsiTheme="minorHAnsi" w:cstheme="minorHAnsi"/>
        </w:rPr>
        <w:t xml:space="preserve">) and </w:t>
      </w:r>
      <w:r w:rsidR="003E6B38">
        <w:rPr>
          <w:rFonts w:asciiTheme="minorHAnsi" w:hAnsiTheme="minorHAnsi" w:cstheme="minorHAnsi"/>
          <w:color w:val="FF0000"/>
        </w:rPr>
        <w:t>heart rate is monitored.</w:t>
      </w:r>
      <w:r w:rsidR="003E6B38">
        <w:rPr>
          <w:rFonts w:asciiTheme="minorHAnsi" w:eastAsia="ＭＳ Ｐゴシック" w:hAnsiTheme="minorHAnsi" w:cstheme="minorHAnsi"/>
          <w:color w:val="000000"/>
          <w:sz w:val="24"/>
          <w:szCs w:val="24"/>
        </w:rPr>
        <w:t>”.</w:t>
      </w:r>
    </w:p>
    <w:p w14:paraId="766E9B60"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6) 1.4: Attach how? How tight? Where exactly?</w:t>
      </w:r>
    </w:p>
    <w:p w14:paraId="4BB9E084"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1F16E515" w14:textId="673F30EE"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w:t>
      </w:r>
      <w:r w:rsidR="003E6B38">
        <w:rPr>
          <w:rFonts w:asciiTheme="minorHAnsi" w:eastAsia="ＭＳ Ｐゴシック" w:hAnsiTheme="minorHAnsi" w:cstheme="minorHAnsi"/>
          <w:color w:val="000000"/>
          <w:sz w:val="24"/>
          <w:szCs w:val="24"/>
        </w:rPr>
        <w:t xml:space="preserve"> “</w:t>
      </w:r>
      <w:r w:rsidR="003E6B38">
        <w:rPr>
          <w:rFonts w:asciiTheme="minorHAnsi" w:hAnsiTheme="minorHAnsi" w:cstheme="minorHAnsi"/>
          <w:color w:val="FF0000"/>
        </w:rPr>
        <w:t>A tourniquet is prepared and belted at the left thigh. A tourniquet is belted until 200 mmHg after the patient is asleep. Convulsion induced by ECT can be observed in the lower leg even after systemic administration of muscular relaxant.</w:t>
      </w:r>
      <w:r w:rsidR="003E6B38">
        <w:rPr>
          <w:rFonts w:asciiTheme="minorHAnsi" w:eastAsia="ＭＳ Ｐゴシック" w:hAnsiTheme="minorHAnsi" w:cstheme="minorHAnsi"/>
          <w:color w:val="000000"/>
          <w:sz w:val="24"/>
          <w:szCs w:val="24"/>
        </w:rPr>
        <w:t>”.</w:t>
      </w:r>
    </w:p>
    <w:p w14:paraId="2F304250"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7) 1.5: Where exactly? Please provide more specific details.</w:t>
      </w:r>
    </w:p>
    <w:p w14:paraId="0EADFE8F"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054949BD" w14:textId="0FFDD93C"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w:t>
      </w:r>
      <w:r w:rsidR="003E6B38">
        <w:rPr>
          <w:rFonts w:asciiTheme="minorHAnsi" w:eastAsia="ＭＳ Ｐゴシック" w:hAnsiTheme="minorHAnsi" w:cstheme="minorHAnsi"/>
          <w:color w:val="000000"/>
          <w:sz w:val="24"/>
          <w:szCs w:val="24"/>
        </w:rPr>
        <w:t xml:space="preserve"> “</w:t>
      </w:r>
      <w:r w:rsidR="003E6B38">
        <w:rPr>
          <w:rFonts w:asciiTheme="minorHAnsi" w:hAnsiTheme="minorHAnsi" w:cstheme="minorHAnsi"/>
          <w:color w:val="FF0000"/>
        </w:rPr>
        <w:t>Two electromyogram sensors are attached to the left anterior tibial muscle, with a distance of 5 cm, to measure generalized seizure time in the lower leg.</w:t>
      </w:r>
      <w:r w:rsidR="003E6B38">
        <w:rPr>
          <w:rFonts w:asciiTheme="minorHAnsi" w:eastAsia="ＭＳ Ｐゴシック" w:hAnsiTheme="minorHAnsi" w:cstheme="minorHAnsi"/>
          <w:color w:val="000000"/>
          <w:sz w:val="24"/>
          <w:szCs w:val="24"/>
        </w:rPr>
        <w:t>”.</w:t>
      </w:r>
    </w:p>
    <w:p w14:paraId="55D8200A"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8) 2.1: How is the site prepped? What is the device measuring?</w:t>
      </w:r>
    </w:p>
    <w:p w14:paraId="67F33C15"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485306A2" w14:textId="530C1568"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lastRenderedPageBreak/>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w:t>
      </w:r>
      <w:r w:rsidR="003E6B38">
        <w:rPr>
          <w:rFonts w:asciiTheme="minorHAnsi" w:eastAsia="ＭＳ Ｐゴシック" w:hAnsiTheme="minorHAnsi" w:cstheme="minorHAnsi"/>
          <w:color w:val="000000"/>
          <w:sz w:val="24"/>
          <w:szCs w:val="24"/>
        </w:rPr>
        <w:t xml:space="preserve"> “</w:t>
      </w:r>
      <w:r w:rsidR="003E6B38">
        <w:rPr>
          <w:rFonts w:asciiTheme="minorHAnsi" w:hAnsiTheme="minorHAnsi" w:cstheme="minorHAnsi"/>
          <w:color w:val="FF0000"/>
        </w:rPr>
        <w:t xml:space="preserve">After the forehead is cleaned with an alcohol cotton swab, a </w:t>
      </w:r>
      <w:proofErr w:type="spellStart"/>
      <w:r w:rsidR="003E6B38">
        <w:rPr>
          <w:rFonts w:asciiTheme="minorHAnsi" w:hAnsiTheme="minorHAnsi" w:cstheme="minorHAnsi"/>
        </w:rPr>
        <w:t>bispectral</w:t>
      </w:r>
      <w:proofErr w:type="spellEnd"/>
      <w:r w:rsidR="003E6B38">
        <w:rPr>
          <w:rFonts w:asciiTheme="minorHAnsi" w:hAnsiTheme="minorHAnsi" w:cstheme="minorHAnsi"/>
        </w:rPr>
        <w:t xml:space="preserve"> index (BIS) measurement device is attached at the patient’s forehead. BIS is used to monitor depth of anesthesia.</w:t>
      </w:r>
      <w:r w:rsidR="003E6B38">
        <w:rPr>
          <w:rFonts w:asciiTheme="minorHAnsi" w:eastAsia="ＭＳ Ｐゴシック" w:hAnsiTheme="minorHAnsi" w:cstheme="minorHAnsi"/>
          <w:color w:val="000000"/>
          <w:sz w:val="24"/>
          <w:szCs w:val="24"/>
        </w:rPr>
        <w:t>”.</w:t>
      </w:r>
    </w:p>
    <w:p w14:paraId="2E86EDF0"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9) 2.2: How? Through a standard monitor?</w:t>
      </w:r>
    </w:p>
    <w:p w14:paraId="2EFBAB48"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3971F237" w14:textId="47979363"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w:t>
      </w:r>
      <w:r w:rsidR="003E6B38">
        <w:rPr>
          <w:rFonts w:asciiTheme="minorHAnsi" w:eastAsia="ＭＳ Ｐゴシック" w:hAnsiTheme="minorHAnsi" w:cstheme="minorHAnsi"/>
          <w:color w:val="000000"/>
          <w:sz w:val="24"/>
          <w:szCs w:val="24"/>
        </w:rPr>
        <w:t xml:space="preserve"> “</w:t>
      </w:r>
      <w:r w:rsidR="003E6B38">
        <w:rPr>
          <w:rFonts w:asciiTheme="minorHAnsi" w:hAnsiTheme="minorHAnsi" w:cstheme="minorHAnsi"/>
        </w:rPr>
        <w:t>Non-invasive blood pressure is measured at the arm every 1 minute during ECT therapy.</w:t>
      </w:r>
      <w:r w:rsidR="003E6B38">
        <w:rPr>
          <w:rFonts w:asciiTheme="minorHAnsi" w:eastAsia="ＭＳ Ｐゴシック" w:hAnsiTheme="minorHAnsi" w:cstheme="minorHAnsi"/>
          <w:color w:val="000000"/>
          <w:sz w:val="24"/>
          <w:szCs w:val="24"/>
        </w:rPr>
        <w:t>”.</w:t>
      </w:r>
    </w:p>
    <w:p w14:paraId="04469F80"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 xml:space="preserve">10) 2.3: how? Using a </w:t>
      </w:r>
      <w:proofErr w:type="gramStart"/>
      <w:r w:rsidRPr="001B5561">
        <w:rPr>
          <w:rFonts w:asciiTheme="minorHAnsi" w:eastAsia="ＭＳ Ｐゴシック" w:hAnsiTheme="minorHAnsi" w:cstheme="minorHAnsi"/>
          <w:color w:val="000000"/>
          <w:sz w:val="24"/>
          <w:szCs w:val="24"/>
        </w:rPr>
        <w:t>clip on</w:t>
      </w:r>
      <w:proofErr w:type="gramEnd"/>
      <w:r w:rsidRPr="001B5561">
        <w:rPr>
          <w:rFonts w:asciiTheme="minorHAnsi" w:eastAsia="ＭＳ Ｐゴシック" w:hAnsiTheme="minorHAnsi" w:cstheme="minorHAnsi"/>
          <w:color w:val="000000"/>
          <w:sz w:val="24"/>
          <w:szCs w:val="24"/>
        </w:rPr>
        <w:t xml:space="preserve"> monitor?</w:t>
      </w:r>
    </w:p>
    <w:p w14:paraId="4F4DF026"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11B725AA" w14:textId="68A22E7D"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w:t>
      </w:r>
      <w:r w:rsidR="003E6B38">
        <w:rPr>
          <w:rFonts w:asciiTheme="minorHAnsi" w:eastAsia="ＭＳ Ｐゴシック" w:hAnsiTheme="minorHAnsi" w:cstheme="minorHAnsi"/>
          <w:color w:val="000000"/>
          <w:sz w:val="24"/>
          <w:szCs w:val="24"/>
        </w:rPr>
        <w:t xml:space="preserve"> “</w:t>
      </w:r>
      <w:r w:rsidR="003E6B38">
        <w:rPr>
          <w:rFonts w:asciiTheme="minorHAnsi" w:hAnsiTheme="minorHAnsi" w:cstheme="minorHAnsi"/>
        </w:rPr>
        <w:t xml:space="preserve">Saturation of oxygen is continuously monitored </w:t>
      </w:r>
      <w:r w:rsidR="003E6B38">
        <w:rPr>
          <w:rFonts w:asciiTheme="minorHAnsi" w:hAnsiTheme="minorHAnsi" w:cstheme="minorHAnsi"/>
          <w:color w:val="FF0000"/>
        </w:rPr>
        <w:t>by a clip attached to the finger, and the pulse rate is monitored</w:t>
      </w:r>
      <w:r w:rsidR="003E6B38">
        <w:rPr>
          <w:rFonts w:asciiTheme="minorHAnsi" w:hAnsiTheme="minorHAnsi" w:cstheme="minorHAnsi"/>
        </w:rPr>
        <w:t>.</w:t>
      </w:r>
      <w:r w:rsidR="003E6B38">
        <w:rPr>
          <w:rFonts w:asciiTheme="minorHAnsi" w:eastAsia="ＭＳ Ｐゴシック" w:hAnsiTheme="minorHAnsi" w:cstheme="minorHAnsi"/>
          <w:color w:val="000000"/>
          <w:sz w:val="24"/>
          <w:szCs w:val="24"/>
        </w:rPr>
        <w:t>”.</w:t>
      </w:r>
    </w:p>
    <w:p w14:paraId="68F72D2E"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11) 2.4: how is this done? Please elaborate.</w:t>
      </w:r>
    </w:p>
    <w:p w14:paraId="5C680461"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5C3F4A50" w14:textId="2F4E1C4F"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w:t>
      </w:r>
      <w:r w:rsidR="003E6B38">
        <w:rPr>
          <w:rFonts w:asciiTheme="minorHAnsi" w:eastAsia="ＭＳ Ｐゴシック" w:hAnsiTheme="minorHAnsi" w:cstheme="minorHAnsi"/>
          <w:color w:val="000000"/>
          <w:sz w:val="24"/>
          <w:szCs w:val="24"/>
        </w:rPr>
        <w:t xml:space="preserve"> “</w:t>
      </w:r>
      <w:r w:rsidR="003E6B38">
        <w:rPr>
          <w:rFonts w:asciiTheme="minorHAnsi" w:hAnsiTheme="minorHAnsi" w:cstheme="minorHAnsi"/>
          <w:color w:val="FF0000"/>
        </w:rPr>
        <w:t xml:space="preserve">The examiner holds a pupillometer over one of the patient’s eyes. After the patient opens their eyes, the examiner presses a button (Figure 1A) on the pupillometer, and measurement starts automatically. Maximum (initial) resting pupil size (MAX) and minimum pupil size after light stimulation (MIN) are automatically measured, and the constriction pupil size ratio (%constriction, [MAX-MIN]/MAX expressed as a percentage) is automatically calculated. The duration of light emission is 800 </w:t>
      </w:r>
      <w:proofErr w:type="spellStart"/>
      <w:r w:rsidR="003E6B38">
        <w:rPr>
          <w:rFonts w:asciiTheme="minorHAnsi" w:hAnsiTheme="minorHAnsi" w:cstheme="minorHAnsi"/>
          <w:color w:val="FF0000"/>
        </w:rPr>
        <w:t>ms</w:t>
      </w:r>
      <w:proofErr w:type="spellEnd"/>
      <w:r w:rsidR="003E6B38">
        <w:rPr>
          <w:rFonts w:asciiTheme="minorHAnsi" w:hAnsiTheme="minorHAnsi" w:cstheme="minorHAnsi"/>
          <w:color w:val="FF0000"/>
        </w:rPr>
        <w:t xml:space="preserve">, and the required data can be obtained within 1 second. If the patient is unable to keep their eyes open, the examiner assists by holding the eyelid open. </w:t>
      </w:r>
      <w:r w:rsidR="003E6B38">
        <w:rPr>
          <w:rFonts w:asciiTheme="minorHAnsi" w:hAnsiTheme="minorHAnsi" w:cstheme="minorHAnsi"/>
        </w:rPr>
        <w:t>Although anesthetists typically measure the pupillary diameter or light reflex of patients before surgery in the operating room, cooperation with patients is needed before anesthesia induction.</w:t>
      </w:r>
      <w:r w:rsidR="003E6B38">
        <w:rPr>
          <w:rFonts w:asciiTheme="minorHAnsi" w:eastAsia="ＭＳ Ｐゴシック" w:hAnsiTheme="minorHAnsi" w:cstheme="minorHAnsi"/>
          <w:color w:val="000000"/>
          <w:sz w:val="24"/>
          <w:szCs w:val="24"/>
        </w:rPr>
        <w:t>”.</w:t>
      </w:r>
    </w:p>
    <w:p w14:paraId="75A3ADF7"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12) 3.3: Which tourniquet?</w:t>
      </w:r>
    </w:p>
    <w:p w14:paraId="2DADB030"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4EE1378C" w14:textId="4243AD76"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w:t>
      </w:r>
      <w:r w:rsidR="003E6B38">
        <w:rPr>
          <w:rFonts w:asciiTheme="minorHAnsi" w:eastAsia="ＭＳ Ｐゴシック" w:hAnsiTheme="minorHAnsi" w:cstheme="minorHAnsi"/>
          <w:color w:val="000000"/>
          <w:sz w:val="24"/>
          <w:szCs w:val="24"/>
        </w:rPr>
        <w:t xml:space="preserve"> “</w:t>
      </w:r>
      <w:r w:rsidR="003E6B38">
        <w:rPr>
          <w:rFonts w:asciiTheme="minorHAnsi" w:hAnsiTheme="minorHAnsi" w:cstheme="minorHAnsi"/>
          <w:color w:val="FF0000"/>
        </w:rPr>
        <w:t>A tourniquet belted at the thigh is tightened</w:t>
      </w:r>
      <w:r w:rsidR="003E6B38">
        <w:rPr>
          <w:rFonts w:asciiTheme="minorHAnsi" w:hAnsiTheme="minorHAnsi" w:cstheme="minorHAnsi"/>
        </w:rPr>
        <w:t xml:space="preserve"> to 200 mmHg.</w:t>
      </w:r>
      <w:r w:rsidR="003E6B38">
        <w:rPr>
          <w:rFonts w:asciiTheme="minorHAnsi" w:eastAsia="ＭＳ Ｐゴシック" w:hAnsiTheme="minorHAnsi" w:cstheme="minorHAnsi"/>
          <w:color w:val="000000"/>
          <w:sz w:val="24"/>
          <w:szCs w:val="24"/>
        </w:rPr>
        <w:t>”.</w:t>
      </w:r>
    </w:p>
    <w:p w14:paraId="2BC11FCD"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13) 3.2,3.4: Mention administration routes.</w:t>
      </w:r>
    </w:p>
    <w:p w14:paraId="00009C8B"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45E5E217" w14:textId="48C277B2"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w:t>
      </w:r>
      <w:r w:rsidR="003E6B38">
        <w:rPr>
          <w:rFonts w:asciiTheme="minorHAnsi" w:eastAsia="ＭＳ Ｐゴシック" w:hAnsiTheme="minorHAnsi" w:cstheme="minorHAnsi"/>
          <w:color w:val="000000"/>
          <w:sz w:val="24"/>
          <w:szCs w:val="24"/>
        </w:rPr>
        <w:t xml:space="preserve"> “</w:t>
      </w:r>
      <w:r w:rsidR="003E6B38">
        <w:rPr>
          <w:rFonts w:asciiTheme="minorHAnsi" w:hAnsiTheme="minorHAnsi" w:cstheme="minorHAnsi"/>
          <w:color w:val="FF0000"/>
        </w:rPr>
        <w:t>via intravenous line</w:t>
      </w:r>
      <w:r w:rsidR="003E6B38">
        <w:rPr>
          <w:rFonts w:asciiTheme="minorHAnsi" w:eastAsia="ＭＳ Ｐゴシック" w:hAnsiTheme="minorHAnsi" w:cstheme="minorHAnsi"/>
          <w:color w:val="000000"/>
          <w:sz w:val="24"/>
          <w:szCs w:val="24"/>
        </w:rPr>
        <w:t>”.</w:t>
      </w:r>
    </w:p>
    <w:p w14:paraId="5683A9A6"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 xml:space="preserve">14) 4.1: What are the dosage units? What is the max and min range? How long is the </w:t>
      </w:r>
    </w:p>
    <w:p w14:paraId="7B4CC752"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t>stimulation applied for?</w:t>
      </w:r>
    </w:p>
    <w:p w14:paraId="28078D14"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7BD36137" w14:textId="020A52E1"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w:t>
      </w:r>
      <w:r w:rsidR="003E6B38">
        <w:rPr>
          <w:rFonts w:asciiTheme="minorHAnsi" w:eastAsia="ＭＳ Ｐゴシック" w:hAnsiTheme="minorHAnsi" w:cstheme="minorHAnsi"/>
          <w:color w:val="000000"/>
          <w:sz w:val="24"/>
          <w:szCs w:val="24"/>
        </w:rPr>
        <w:t xml:space="preserve"> “</w:t>
      </w:r>
      <w:r w:rsidR="003E6B38">
        <w:rPr>
          <w:rFonts w:asciiTheme="minorHAnsi" w:hAnsiTheme="minorHAnsi" w:cstheme="minorHAnsi"/>
        </w:rPr>
        <w:t xml:space="preserve">Conduct ECT via bitemporal electrode stimulation using an </w:t>
      </w:r>
      <w:r w:rsidR="003E6B38">
        <w:rPr>
          <w:rFonts w:asciiTheme="minorHAnsi" w:hAnsiTheme="minorHAnsi" w:cstheme="minorHAnsi"/>
          <w:color w:val="FF0000"/>
        </w:rPr>
        <w:t>ECT instrument</w:t>
      </w:r>
      <w:r w:rsidR="003E6B38">
        <w:rPr>
          <w:rFonts w:asciiTheme="minorHAnsi" w:hAnsiTheme="minorHAnsi" w:cstheme="minorHAnsi"/>
        </w:rPr>
        <w:t>. The initial electrical stimulus dose</w:t>
      </w:r>
      <w:r w:rsidR="003E6B38">
        <w:rPr>
          <w:rFonts w:asciiTheme="minorHAnsi" w:hAnsiTheme="minorHAnsi" w:cstheme="minorHAnsi"/>
          <w:color w:val="FF0000"/>
        </w:rPr>
        <w:t xml:space="preserve"> (%)</w:t>
      </w:r>
      <w:r w:rsidR="003E6B38">
        <w:rPr>
          <w:rFonts w:asciiTheme="minorHAnsi" w:hAnsiTheme="minorHAnsi" w:cstheme="minorHAnsi"/>
        </w:rPr>
        <w:t xml:space="preserve"> was set at half the value of </w:t>
      </w:r>
      <w:proofErr w:type="gramStart"/>
      <w:r w:rsidR="003E6B38">
        <w:rPr>
          <w:rFonts w:asciiTheme="minorHAnsi" w:hAnsiTheme="minorHAnsi" w:cstheme="minorHAnsi"/>
        </w:rPr>
        <w:t>each individual’s</w:t>
      </w:r>
      <w:proofErr w:type="gramEnd"/>
      <w:r w:rsidR="003E6B38">
        <w:rPr>
          <w:rFonts w:asciiTheme="minorHAnsi" w:hAnsiTheme="minorHAnsi" w:cstheme="minorHAnsi"/>
        </w:rPr>
        <w:t xml:space="preserve"> age. </w:t>
      </w:r>
      <w:r w:rsidR="003E6B38" w:rsidRPr="001E4575">
        <w:rPr>
          <w:rFonts w:asciiTheme="minorHAnsi" w:hAnsiTheme="minorHAnsi" w:cstheme="minorHAnsi"/>
          <w:color w:val="FF0000"/>
        </w:rPr>
        <w:t>Maximum stimulus dose is 100 %. The electrical stimulation time is about 7-8 seconds.</w:t>
      </w:r>
      <w:r w:rsidR="003E6B38">
        <w:rPr>
          <w:rFonts w:asciiTheme="minorHAnsi" w:eastAsia="ＭＳ Ｐゴシック" w:hAnsiTheme="minorHAnsi" w:cstheme="minorHAnsi"/>
          <w:color w:val="000000"/>
          <w:sz w:val="24"/>
          <w:szCs w:val="24"/>
        </w:rPr>
        <w:t>”.</w:t>
      </w:r>
    </w:p>
    <w:p w14:paraId="1B064921"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15) 4.2: Please add more details to describe how this is done.</w:t>
      </w:r>
    </w:p>
    <w:p w14:paraId="64AB6871"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0F32AAD2" w14:textId="47A9BCDB"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w:t>
      </w:r>
      <w:r w:rsidR="003E6B38">
        <w:rPr>
          <w:rFonts w:asciiTheme="minorHAnsi" w:eastAsia="ＭＳ Ｐゴシック" w:hAnsiTheme="minorHAnsi" w:cstheme="minorHAnsi"/>
          <w:color w:val="000000"/>
          <w:sz w:val="24"/>
          <w:szCs w:val="24"/>
        </w:rPr>
        <w:t xml:space="preserve"> “</w:t>
      </w:r>
      <w:r w:rsidR="003E6B38">
        <w:rPr>
          <w:rFonts w:asciiTheme="minorHAnsi" w:hAnsiTheme="minorHAnsi" w:cstheme="minorHAnsi"/>
        </w:rPr>
        <w:t xml:space="preserve">Immediately after electrical stimulation, </w:t>
      </w:r>
      <w:r w:rsidR="003E6B38">
        <w:rPr>
          <w:rFonts w:asciiTheme="minorHAnsi" w:hAnsiTheme="minorHAnsi" w:cstheme="minorHAnsi"/>
          <w:color w:val="FF0000"/>
        </w:rPr>
        <w:t xml:space="preserve">the examiner holds a pupillometer over one of the patient’s eyes. </w:t>
      </w:r>
      <w:proofErr w:type="gramStart"/>
      <w:r w:rsidR="003E6B38">
        <w:rPr>
          <w:rFonts w:asciiTheme="minorHAnsi" w:hAnsiTheme="minorHAnsi" w:cstheme="minorHAnsi"/>
        </w:rPr>
        <w:t>At this time</w:t>
      </w:r>
      <w:proofErr w:type="gramEnd"/>
      <w:r w:rsidR="003E6B38">
        <w:rPr>
          <w:rFonts w:asciiTheme="minorHAnsi" w:hAnsiTheme="minorHAnsi" w:cstheme="minorHAnsi"/>
        </w:rPr>
        <w:t xml:space="preserve">, if the patient closes their eyes, the examiner </w:t>
      </w:r>
      <w:r w:rsidR="003E6B38">
        <w:rPr>
          <w:rFonts w:asciiTheme="minorHAnsi" w:hAnsiTheme="minorHAnsi" w:cstheme="minorHAnsi"/>
          <w:color w:val="FF0000"/>
        </w:rPr>
        <w:t xml:space="preserve">keeps the patient’s eyelid open. The examiner presses the button, as in step 2.4, and </w:t>
      </w:r>
      <w:r w:rsidR="003E6B38">
        <w:rPr>
          <w:rFonts w:asciiTheme="minorHAnsi" w:hAnsiTheme="minorHAnsi" w:cstheme="minorHAnsi"/>
        </w:rPr>
        <w:t>maximum (initial) resting pupil size (MAX) or minimum pupil size after stimulation (MIN) is measured using an automated infrared pupillometer.</w:t>
      </w:r>
      <w:r w:rsidR="003E6B38">
        <w:rPr>
          <w:rFonts w:asciiTheme="minorHAnsi" w:eastAsia="ＭＳ Ｐゴシック" w:hAnsiTheme="minorHAnsi" w:cstheme="minorHAnsi"/>
          <w:color w:val="000000"/>
          <w:sz w:val="24"/>
          <w:szCs w:val="24"/>
        </w:rPr>
        <w:t>”.</w:t>
      </w:r>
    </w:p>
    <w:p w14:paraId="19D97383" w14:textId="384842B1" w:rsidR="001B5561"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16) 4.4? how? Needs details.</w:t>
      </w:r>
    </w:p>
    <w:p w14:paraId="473344A3" w14:textId="14DCEDDF" w:rsidR="006F563E" w:rsidRDefault="006F563E" w:rsidP="001B5561">
      <w:pPr>
        <w:spacing w:after="0" w:line="240" w:lineRule="auto"/>
        <w:rPr>
          <w:rFonts w:asciiTheme="minorHAnsi" w:eastAsia="ＭＳ Ｐゴシック" w:hAnsiTheme="minorHAnsi" w:cstheme="minorHAnsi"/>
          <w:color w:val="000000"/>
          <w:sz w:val="24"/>
          <w:szCs w:val="24"/>
        </w:rPr>
      </w:pPr>
    </w:p>
    <w:p w14:paraId="7A9E3084" w14:textId="0A0E903B"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w:t>
      </w:r>
      <w:r w:rsidR="003E6B38">
        <w:rPr>
          <w:rFonts w:asciiTheme="minorHAnsi" w:eastAsia="ＭＳ Ｐゴシック" w:hAnsiTheme="minorHAnsi" w:cstheme="minorHAnsi"/>
          <w:color w:val="000000"/>
          <w:sz w:val="24"/>
          <w:szCs w:val="24"/>
        </w:rPr>
        <w:t xml:space="preserve"> “</w:t>
      </w:r>
      <w:r w:rsidR="003E6B38">
        <w:rPr>
          <w:rFonts w:asciiTheme="minorHAnsi" w:eastAsia="ＭＳ Ｐゴシック" w:hAnsiTheme="minorHAnsi" w:cstheme="minorHAnsi"/>
        </w:rPr>
        <w:t xml:space="preserve">Measurement of ictal regularity, seizure time and greater postictal suppression using EEG </w:t>
      </w:r>
      <w:r w:rsidR="003E6B38">
        <w:rPr>
          <w:rFonts w:asciiTheme="minorHAnsi" w:eastAsia="ＭＳ Ｐゴシック" w:hAnsiTheme="minorHAnsi" w:cstheme="minorHAnsi"/>
          <w:color w:val="FF0000"/>
        </w:rPr>
        <w:t>by the psychiatrist (Figure 3)</w:t>
      </w:r>
      <w:r w:rsidR="003E6B38">
        <w:rPr>
          <w:rFonts w:asciiTheme="minorHAnsi" w:eastAsia="ＭＳ Ｐゴシック" w:hAnsiTheme="minorHAnsi" w:cstheme="minorHAnsi"/>
          <w:color w:val="000000"/>
          <w:sz w:val="24"/>
          <w:szCs w:val="24"/>
        </w:rPr>
        <w:t>”.</w:t>
      </w:r>
    </w:p>
    <w:p w14:paraId="32B3EF43" w14:textId="77777777" w:rsidR="006F563E" w:rsidRPr="001B5561" w:rsidRDefault="006F563E" w:rsidP="001B5561">
      <w:pPr>
        <w:spacing w:after="0" w:line="240" w:lineRule="auto"/>
        <w:rPr>
          <w:rFonts w:asciiTheme="minorHAnsi" w:eastAsia="ＭＳ Ｐゴシック" w:hAnsiTheme="minorHAnsi" w:cstheme="minorHAnsi" w:hint="eastAsia"/>
          <w:color w:val="000000"/>
          <w:sz w:val="24"/>
          <w:szCs w:val="24"/>
        </w:rPr>
      </w:pPr>
    </w:p>
    <w:p w14:paraId="31EFD201" w14:textId="77777777" w:rsidR="003E6B38"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w:t>
      </w:r>
      <w:r w:rsidRPr="006F563E">
        <w:rPr>
          <w:rFonts w:asciiTheme="minorHAnsi" w:eastAsia="ＭＳ Ｐゴシック" w:hAnsiTheme="minorHAnsi" w:cstheme="minorHAnsi"/>
          <w:color w:val="000000"/>
          <w:sz w:val="24"/>
          <w:szCs w:val="24"/>
        </w:rPr>
        <w:t> </w:t>
      </w:r>
      <w:r w:rsidRPr="001B5561">
        <w:rPr>
          <w:rFonts w:asciiTheme="minorHAnsi" w:eastAsia="ＭＳ Ｐゴシック" w:hAnsiTheme="minorHAnsi" w:cstheme="minorHAnsi"/>
          <w:b/>
          <w:bCs/>
          <w:color w:val="FF0000"/>
          <w:sz w:val="24"/>
          <w:szCs w:val="24"/>
        </w:rPr>
        <w:t>Discussion:</w:t>
      </w:r>
      <w:r w:rsidRPr="006F563E">
        <w:rPr>
          <w:rFonts w:asciiTheme="minorHAnsi" w:eastAsia="ＭＳ Ｐゴシック" w:hAnsiTheme="minorHAnsi" w:cstheme="minorHAnsi"/>
          <w:color w:val="000000"/>
          <w:sz w:val="24"/>
          <w:szCs w:val="24"/>
        </w:rPr>
        <w:t> </w:t>
      </w:r>
      <w:proofErr w:type="spellStart"/>
      <w:r w:rsidRPr="001B5561">
        <w:rPr>
          <w:rFonts w:asciiTheme="minorHAnsi" w:eastAsia="ＭＳ Ｐゴシック" w:hAnsiTheme="minorHAnsi" w:cstheme="minorHAnsi"/>
          <w:color w:val="000000"/>
          <w:sz w:val="24"/>
          <w:szCs w:val="24"/>
        </w:rPr>
        <w:t>JoVE</w:t>
      </w:r>
      <w:proofErr w:type="spellEnd"/>
      <w:r w:rsidRPr="001B5561">
        <w:rPr>
          <w:rFonts w:asciiTheme="minorHAnsi" w:eastAsia="ＭＳ Ｐゴシック" w:hAnsiTheme="minorHAnsi" w:cstheme="minorHAnsi"/>
          <w:color w:val="000000"/>
          <w:sz w:val="24"/>
          <w:szCs w:val="24"/>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4CADCF60" w14:textId="77777777" w:rsidR="003E6B38" w:rsidRDefault="003E6B38" w:rsidP="001B5561">
      <w:pPr>
        <w:spacing w:after="0" w:line="240" w:lineRule="auto"/>
        <w:rPr>
          <w:rFonts w:asciiTheme="minorHAnsi" w:eastAsia="ＭＳ Ｐゴシック" w:hAnsiTheme="minorHAnsi" w:cstheme="minorHAnsi"/>
          <w:color w:val="000000"/>
          <w:sz w:val="24"/>
          <w:szCs w:val="24"/>
        </w:rPr>
      </w:pPr>
    </w:p>
    <w:p w14:paraId="75FA9441" w14:textId="5A25CE76" w:rsidR="003E6B38" w:rsidRDefault="003E6B38"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 xml:space="preserve">e </w:t>
      </w:r>
      <w:r>
        <w:rPr>
          <w:rFonts w:asciiTheme="minorHAnsi" w:eastAsia="ＭＳ Ｐゴシック" w:hAnsiTheme="minorHAnsi" w:cstheme="minorHAnsi"/>
          <w:color w:val="000000"/>
          <w:sz w:val="24"/>
          <w:szCs w:val="24"/>
        </w:rPr>
        <w:t>appreciated your suggestion. We rephrased.</w:t>
      </w:r>
    </w:p>
    <w:p w14:paraId="3CB121A2" w14:textId="42F96DEA"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r>
      <w:r w:rsidRPr="001B5561">
        <w:rPr>
          <w:rFonts w:asciiTheme="minorHAnsi" w:eastAsia="ＭＳ Ｐゴシック" w:hAnsiTheme="minorHAnsi" w:cstheme="minorHAnsi"/>
          <w:color w:val="000000"/>
          <w:sz w:val="24"/>
          <w:szCs w:val="24"/>
        </w:rPr>
        <w:br/>
        <w:t>•</w:t>
      </w:r>
      <w:r w:rsidRPr="006F563E">
        <w:rPr>
          <w:rFonts w:asciiTheme="minorHAnsi" w:eastAsia="ＭＳ Ｐゴシック" w:hAnsiTheme="minorHAnsi" w:cstheme="minorHAnsi"/>
          <w:color w:val="000000"/>
          <w:sz w:val="24"/>
          <w:szCs w:val="24"/>
        </w:rPr>
        <w:t> </w:t>
      </w:r>
      <w:r w:rsidRPr="001B5561">
        <w:rPr>
          <w:rFonts w:asciiTheme="minorHAnsi" w:eastAsia="ＭＳ Ｐゴシック" w:hAnsiTheme="minorHAnsi" w:cstheme="minorHAnsi"/>
          <w:b/>
          <w:bCs/>
          <w:color w:val="FF0000"/>
          <w:sz w:val="24"/>
          <w:szCs w:val="24"/>
        </w:rPr>
        <w:t>Figures:</w:t>
      </w:r>
      <w:r w:rsidRPr="001B5561">
        <w:rPr>
          <w:rFonts w:asciiTheme="minorHAnsi" w:eastAsia="ＭＳ Ｐゴシック" w:hAnsiTheme="minorHAnsi" w:cstheme="minorHAnsi"/>
          <w:color w:val="000000"/>
          <w:sz w:val="24"/>
          <w:szCs w:val="24"/>
        </w:rPr>
        <w:br/>
        <w:t xml:space="preserve">1) Do you have explicit permission from </w:t>
      </w:r>
      <w:proofErr w:type="spellStart"/>
      <w:r w:rsidRPr="001B5561">
        <w:rPr>
          <w:rFonts w:asciiTheme="minorHAnsi" w:eastAsia="ＭＳ Ｐゴシック" w:hAnsiTheme="minorHAnsi" w:cstheme="minorHAnsi"/>
          <w:color w:val="000000"/>
          <w:sz w:val="24"/>
          <w:szCs w:val="24"/>
        </w:rPr>
        <w:t>NeuroOptics</w:t>
      </w:r>
      <w:proofErr w:type="spellEnd"/>
      <w:r w:rsidRPr="001B5561">
        <w:rPr>
          <w:rFonts w:asciiTheme="minorHAnsi" w:eastAsia="ＭＳ Ｐゴシック" w:hAnsiTheme="minorHAnsi" w:cstheme="minorHAnsi"/>
          <w:color w:val="000000"/>
          <w:sz w:val="24"/>
          <w:szCs w:val="24"/>
        </w:rPr>
        <w:t xml:space="preserve"> </w:t>
      </w:r>
      <w:proofErr w:type="spellStart"/>
      <w:r w:rsidRPr="001B5561">
        <w:rPr>
          <w:rFonts w:asciiTheme="minorHAnsi" w:eastAsia="ＭＳ Ｐゴシック" w:hAnsiTheme="minorHAnsi" w:cstheme="minorHAnsi"/>
          <w:color w:val="000000"/>
          <w:sz w:val="24"/>
          <w:szCs w:val="24"/>
        </w:rPr>
        <w:t>inc</w:t>
      </w:r>
      <w:proofErr w:type="spellEnd"/>
      <w:r w:rsidRPr="001B5561">
        <w:rPr>
          <w:rFonts w:asciiTheme="minorHAnsi" w:eastAsia="ＭＳ Ｐゴシック" w:hAnsiTheme="minorHAnsi" w:cstheme="minorHAnsi"/>
          <w:color w:val="000000"/>
          <w:sz w:val="24"/>
          <w:szCs w:val="24"/>
        </w:rPr>
        <w:t xml:space="preserve"> to use fig 1?</w:t>
      </w:r>
    </w:p>
    <w:p w14:paraId="033EBEB9"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17A7096D" w14:textId="3F750CEC"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sidR="003E6B38">
        <w:rPr>
          <w:rFonts w:asciiTheme="minorHAnsi" w:eastAsia="ＭＳ Ｐゴシック" w:hAnsiTheme="minorHAnsi" w:cstheme="minorHAnsi" w:hint="eastAsia"/>
          <w:color w:val="000000"/>
          <w:sz w:val="24"/>
          <w:szCs w:val="24"/>
        </w:rPr>
        <w:t>Y</w:t>
      </w:r>
      <w:r w:rsidR="003E6B38">
        <w:rPr>
          <w:rFonts w:asciiTheme="minorHAnsi" w:eastAsia="ＭＳ Ｐゴシック" w:hAnsiTheme="minorHAnsi" w:cstheme="minorHAnsi"/>
          <w:color w:val="000000"/>
          <w:sz w:val="24"/>
          <w:szCs w:val="24"/>
        </w:rPr>
        <w:t>es.</w:t>
      </w:r>
      <w:r w:rsidR="003E6B38" w:rsidRPr="003E6B38">
        <w:rPr>
          <w:rFonts w:asciiTheme="minorHAnsi" w:hAnsiTheme="minorHAnsi" w:cstheme="minorHAnsi"/>
          <w:color w:val="FF0000"/>
          <w:shd w:val="clear" w:color="auto" w:fill="FFFFFF"/>
        </w:rPr>
        <w:t xml:space="preserve"> </w:t>
      </w:r>
      <w:r w:rsidR="003E6B38">
        <w:rPr>
          <w:rFonts w:asciiTheme="minorHAnsi" w:hAnsiTheme="minorHAnsi" w:cstheme="minorHAnsi"/>
          <w:color w:val="FF0000"/>
          <w:shd w:val="clear" w:color="auto" w:fill="FFFFFF"/>
        </w:rPr>
        <w:t xml:space="preserve">The images are presented with the explicit permission of </w:t>
      </w:r>
      <w:proofErr w:type="spellStart"/>
      <w:r w:rsidR="003E6B38">
        <w:rPr>
          <w:rFonts w:asciiTheme="minorHAnsi" w:hAnsiTheme="minorHAnsi" w:cstheme="minorHAnsi"/>
          <w:color w:val="FF0000"/>
          <w:shd w:val="clear" w:color="auto" w:fill="FFFFFF"/>
        </w:rPr>
        <w:t>NeurOptics</w:t>
      </w:r>
      <w:proofErr w:type="spellEnd"/>
      <w:r w:rsidR="003E6B38">
        <w:rPr>
          <w:rFonts w:asciiTheme="minorHAnsi" w:hAnsiTheme="minorHAnsi" w:cstheme="minorHAnsi"/>
          <w:color w:val="FF0000"/>
          <w:shd w:val="clear" w:color="auto" w:fill="FFFFFF"/>
        </w:rPr>
        <w:t xml:space="preserve"> Inc.</w:t>
      </w:r>
    </w:p>
    <w:p w14:paraId="527B1783"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2) Fig 2: define error bars, sample sizes, ***</w:t>
      </w:r>
      <w:proofErr w:type="gramStart"/>
      <w:r w:rsidRPr="001B5561">
        <w:rPr>
          <w:rFonts w:asciiTheme="minorHAnsi" w:eastAsia="ＭＳ Ｐゴシック" w:hAnsiTheme="minorHAnsi" w:cstheme="minorHAnsi"/>
          <w:color w:val="000000"/>
          <w:sz w:val="24"/>
          <w:szCs w:val="24"/>
        </w:rPr>
        <w:t>*,*</w:t>
      </w:r>
      <w:proofErr w:type="gramEnd"/>
      <w:r w:rsidRPr="001B5561">
        <w:rPr>
          <w:rFonts w:asciiTheme="minorHAnsi" w:eastAsia="ＭＳ Ｐゴシック" w:hAnsiTheme="minorHAnsi" w:cstheme="minorHAnsi"/>
          <w:color w:val="000000"/>
          <w:sz w:val="24"/>
          <w:szCs w:val="24"/>
        </w:rPr>
        <w:t>**</w:t>
      </w:r>
    </w:p>
    <w:p w14:paraId="174A036A"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605BCACF" w14:textId="1A81BA5A"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w:t>
      </w:r>
      <w:r w:rsidR="003E6B38">
        <w:rPr>
          <w:rFonts w:asciiTheme="minorHAnsi" w:eastAsia="ＭＳ Ｐゴシック" w:hAnsiTheme="minorHAnsi" w:cstheme="minorHAnsi"/>
          <w:color w:val="000000"/>
          <w:sz w:val="24"/>
          <w:szCs w:val="24"/>
        </w:rPr>
        <w:t xml:space="preserve"> “</w:t>
      </w:r>
      <w:proofErr w:type="spellStart"/>
      <w:r w:rsidR="003E6B38">
        <w:rPr>
          <w:rFonts w:asciiTheme="minorHAnsi" w:hAnsiTheme="minorHAnsi" w:cstheme="minorHAnsi"/>
          <w:color w:val="FF0000"/>
        </w:rPr>
        <w:t>Sidak’s</w:t>
      </w:r>
      <w:proofErr w:type="spellEnd"/>
      <w:r w:rsidR="003E6B38">
        <w:rPr>
          <w:rFonts w:asciiTheme="minorHAnsi" w:hAnsiTheme="minorHAnsi" w:cstheme="minorHAnsi"/>
          <w:color w:val="FF0000"/>
        </w:rPr>
        <w:t xml:space="preserve"> multiple-comparison </w:t>
      </w:r>
      <w:r w:rsidR="003E6B38">
        <w:rPr>
          <w:rFonts w:asciiTheme="minorHAnsi" w:hAnsiTheme="minorHAnsi" w:cstheme="minorHAnsi"/>
          <w:i/>
          <w:color w:val="FF0000"/>
        </w:rPr>
        <w:t>post hoc</w:t>
      </w:r>
      <w:r w:rsidR="003E6B38">
        <w:rPr>
          <w:rFonts w:asciiTheme="minorHAnsi" w:hAnsiTheme="minorHAnsi" w:cstheme="minorHAnsi"/>
          <w:color w:val="FF0000"/>
        </w:rPr>
        <w:t xml:space="preserve"> test was utilized for two-way analysis of variance. </w:t>
      </w:r>
      <w:r w:rsidR="003E6B38">
        <w:rPr>
          <w:rFonts w:asciiTheme="minorHAnsi" w:hAnsiTheme="minorHAnsi" w:cstheme="minorHAnsi"/>
          <w:color w:val="FF0000"/>
          <w:vertAlign w:val="superscript"/>
        </w:rPr>
        <w:t>***</w:t>
      </w:r>
      <w:r w:rsidR="003E6B38">
        <w:rPr>
          <w:rFonts w:asciiTheme="minorHAnsi" w:hAnsiTheme="minorHAnsi" w:cstheme="minorHAnsi"/>
          <w:color w:val="FF0000"/>
        </w:rPr>
        <w:t>p</w:t>
      </w:r>
      <w:r w:rsidR="003E6B38">
        <w:rPr>
          <w:rFonts w:asciiTheme="minorHAnsi" w:hAnsiTheme="minorHAnsi" w:cstheme="minorHAnsi"/>
          <w:i/>
          <w:color w:val="FF0000"/>
        </w:rPr>
        <w:t xml:space="preserve"> </w:t>
      </w:r>
      <w:r w:rsidR="003E6B38">
        <w:rPr>
          <w:rFonts w:asciiTheme="minorHAnsi" w:hAnsiTheme="minorHAnsi" w:cstheme="minorHAnsi"/>
          <w:color w:val="FF0000"/>
        </w:rPr>
        <w:t xml:space="preserve">&lt; 0.001, </w:t>
      </w:r>
      <w:r w:rsidR="003E6B38">
        <w:rPr>
          <w:rFonts w:asciiTheme="minorHAnsi" w:hAnsiTheme="minorHAnsi" w:cstheme="minorHAnsi"/>
          <w:color w:val="FF0000"/>
          <w:vertAlign w:val="superscript"/>
        </w:rPr>
        <w:t>****</w:t>
      </w:r>
      <w:r w:rsidR="003E6B38">
        <w:rPr>
          <w:rFonts w:asciiTheme="minorHAnsi" w:hAnsiTheme="minorHAnsi" w:cstheme="minorHAnsi"/>
          <w:color w:val="FF0000"/>
        </w:rPr>
        <w:t>p</w:t>
      </w:r>
      <w:r w:rsidR="003E6B38">
        <w:rPr>
          <w:rFonts w:asciiTheme="minorHAnsi" w:hAnsiTheme="minorHAnsi" w:cstheme="minorHAnsi"/>
          <w:i/>
          <w:color w:val="FF0000"/>
        </w:rPr>
        <w:t xml:space="preserve"> </w:t>
      </w:r>
      <w:r w:rsidR="003E6B38">
        <w:rPr>
          <w:rFonts w:asciiTheme="minorHAnsi" w:hAnsiTheme="minorHAnsi" w:cstheme="minorHAnsi"/>
          <w:color w:val="FF0000"/>
        </w:rPr>
        <w:t>&lt; 0.0001.</w:t>
      </w:r>
      <w:r w:rsidR="003E6B38">
        <w:rPr>
          <w:rFonts w:asciiTheme="minorHAnsi" w:eastAsia="ＭＳ Ｐゴシック" w:hAnsiTheme="minorHAnsi" w:cstheme="minorHAnsi"/>
          <w:color w:val="000000"/>
          <w:sz w:val="24"/>
          <w:szCs w:val="24"/>
        </w:rPr>
        <w:t>”.</w:t>
      </w:r>
    </w:p>
    <w:p w14:paraId="52789ABA"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r>
      <w:r w:rsidRPr="001B5561">
        <w:rPr>
          <w:rFonts w:asciiTheme="minorHAnsi" w:eastAsia="ＭＳ Ｐゴシック" w:hAnsiTheme="minorHAnsi" w:cstheme="minorHAnsi"/>
          <w:color w:val="000000"/>
          <w:sz w:val="24"/>
          <w:szCs w:val="24"/>
        </w:rPr>
        <w:br/>
        <w:t>•</w:t>
      </w:r>
      <w:r w:rsidRPr="006F563E">
        <w:rPr>
          <w:rFonts w:asciiTheme="minorHAnsi" w:eastAsia="ＭＳ Ｐゴシック" w:hAnsiTheme="minorHAnsi" w:cstheme="minorHAnsi"/>
          <w:color w:val="000000"/>
          <w:sz w:val="24"/>
          <w:szCs w:val="24"/>
        </w:rPr>
        <w:t> </w:t>
      </w:r>
      <w:proofErr w:type="spellStart"/>
      <w:proofErr w:type="gramStart"/>
      <w:r w:rsidRPr="001B5561">
        <w:rPr>
          <w:rFonts w:asciiTheme="minorHAnsi" w:eastAsia="ＭＳ Ｐゴシック" w:hAnsiTheme="minorHAnsi" w:cstheme="minorHAnsi"/>
          <w:b/>
          <w:bCs/>
          <w:color w:val="FF0000"/>
          <w:sz w:val="24"/>
          <w:szCs w:val="24"/>
        </w:rPr>
        <w:t>References:</w:t>
      </w:r>
      <w:r w:rsidRPr="001B5561">
        <w:rPr>
          <w:rFonts w:asciiTheme="minorHAnsi" w:eastAsia="ＭＳ Ｐゴシック" w:hAnsiTheme="minorHAnsi" w:cstheme="minorHAnsi"/>
          <w:color w:val="000000"/>
          <w:sz w:val="24"/>
          <w:szCs w:val="24"/>
        </w:rPr>
        <w:t>Please</w:t>
      </w:r>
      <w:proofErr w:type="spellEnd"/>
      <w:proofErr w:type="gramEnd"/>
      <w:r w:rsidRPr="001B5561">
        <w:rPr>
          <w:rFonts w:asciiTheme="minorHAnsi" w:eastAsia="ＭＳ Ｐゴシック" w:hAnsiTheme="minorHAnsi" w:cstheme="minorHAnsi"/>
          <w:color w:val="000000"/>
          <w:sz w:val="24"/>
          <w:szCs w:val="24"/>
        </w:rPr>
        <w:t xml:space="preserve"> spell out journal names.</w:t>
      </w:r>
    </w:p>
    <w:p w14:paraId="37DFC8DD"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1BA8B506" w14:textId="74256281"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 xml:space="preserve">e </w:t>
      </w:r>
      <w:r w:rsidR="003E6B38">
        <w:rPr>
          <w:rFonts w:asciiTheme="minorHAnsi" w:eastAsia="ＭＳ Ｐゴシック" w:hAnsiTheme="minorHAnsi" w:cstheme="minorHAnsi"/>
          <w:color w:val="000000"/>
          <w:sz w:val="24"/>
          <w:szCs w:val="24"/>
        </w:rPr>
        <w:t xml:space="preserve">wrote. Could you tell me how? </w:t>
      </w:r>
    </w:p>
    <w:p w14:paraId="1693A6FB" w14:textId="7777777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r>
      <w:r w:rsidRPr="001B5561">
        <w:rPr>
          <w:rFonts w:asciiTheme="minorHAnsi" w:eastAsia="ＭＳ Ｐゴシック" w:hAnsiTheme="minorHAnsi" w:cstheme="minorHAnsi"/>
          <w:color w:val="000000"/>
          <w:sz w:val="24"/>
          <w:szCs w:val="24"/>
        </w:rPr>
        <w:br/>
        <w:t>•</w:t>
      </w:r>
      <w:r w:rsidRPr="006F563E">
        <w:rPr>
          <w:rFonts w:asciiTheme="minorHAnsi" w:eastAsia="ＭＳ Ｐゴシック" w:hAnsiTheme="minorHAnsi" w:cstheme="minorHAnsi"/>
          <w:color w:val="000000"/>
          <w:sz w:val="24"/>
          <w:szCs w:val="24"/>
        </w:rPr>
        <w:t> </w:t>
      </w:r>
      <w:r w:rsidRPr="001B5561">
        <w:rPr>
          <w:rFonts w:asciiTheme="minorHAnsi" w:eastAsia="ＭＳ Ｐゴシック" w:hAnsiTheme="minorHAnsi" w:cstheme="minorHAnsi"/>
          <w:b/>
          <w:bCs/>
          <w:color w:val="FF0000"/>
          <w:sz w:val="24"/>
          <w:szCs w:val="24"/>
        </w:rPr>
        <w:t xml:space="preserve">Commercial </w:t>
      </w:r>
      <w:proofErr w:type="spellStart"/>
      <w:proofErr w:type="gramStart"/>
      <w:r w:rsidRPr="001B5561">
        <w:rPr>
          <w:rFonts w:asciiTheme="minorHAnsi" w:eastAsia="ＭＳ Ｐゴシック" w:hAnsiTheme="minorHAnsi" w:cstheme="minorHAnsi"/>
          <w:b/>
          <w:bCs/>
          <w:color w:val="FF0000"/>
          <w:sz w:val="24"/>
          <w:szCs w:val="24"/>
        </w:rPr>
        <w:t>Language:</w:t>
      </w:r>
      <w:r w:rsidRPr="001B5561">
        <w:rPr>
          <w:rFonts w:asciiTheme="minorHAnsi" w:eastAsia="ＭＳ Ｐゴシック" w:hAnsiTheme="minorHAnsi" w:cstheme="minorHAnsi"/>
          <w:color w:val="000000"/>
          <w:sz w:val="24"/>
          <w:szCs w:val="24"/>
        </w:rPr>
        <w:t>JoVE</w:t>
      </w:r>
      <w:proofErr w:type="spellEnd"/>
      <w:proofErr w:type="gramEnd"/>
      <w:r w:rsidRPr="001B5561">
        <w:rPr>
          <w:rFonts w:asciiTheme="minorHAnsi" w:eastAsia="ＭＳ Ｐゴシック" w:hAnsiTheme="minorHAnsi" w:cstheme="minorHAnsi"/>
          <w:color w:val="000000"/>
          <w:sz w:val="24"/>
          <w:szCs w:val="24"/>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001B5561">
        <w:rPr>
          <w:rFonts w:asciiTheme="minorHAnsi" w:eastAsia="ＭＳ Ｐゴシック" w:hAnsiTheme="minorHAnsi" w:cstheme="minorHAnsi"/>
          <w:color w:val="000000"/>
          <w:sz w:val="24"/>
          <w:szCs w:val="24"/>
        </w:rPr>
        <w:t>Thymatron</w:t>
      </w:r>
      <w:proofErr w:type="spellEnd"/>
      <w:r w:rsidRPr="001B5561">
        <w:rPr>
          <w:rFonts w:asciiTheme="minorHAnsi" w:eastAsia="ＭＳ Ｐゴシック" w:hAnsiTheme="minorHAnsi" w:cstheme="minorHAnsi"/>
          <w:color w:val="000000"/>
          <w:sz w:val="24"/>
          <w:szCs w:val="24"/>
        </w:rPr>
        <w:t xml:space="preserve"> IV system (</w:t>
      </w:r>
      <w:proofErr w:type="spellStart"/>
      <w:r w:rsidRPr="001B5561">
        <w:rPr>
          <w:rFonts w:asciiTheme="minorHAnsi" w:eastAsia="ＭＳ Ｐゴシック" w:hAnsiTheme="minorHAnsi" w:cstheme="minorHAnsi"/>
          <w:color w:val="000000"/>
          <w:sz w:val="24"/>
          <w:szCs w:val="24"/>
        </w:rPr>
        <w:t>Somatics</w:t>
      </w:r>
      <w:proofErr w:type="spellEnd"/>
      <w:r w:rsidRPr="001B5561">
        <w:rPr>
          <w:rFonts w:asciiTheme="minorHAnsi" w:eastAsia="ＭＳ Ｐゴシック" w:hAnsiTheme="minorHAnsi" w:cstheme="minorHAnsi"/>
          <w:color w:val="000000"/>
          <w:sz w:val="24"/>
          <w:szCs w:val="24"/>
        </w:rPr>
        <w:t>),</w:t>
      </w:r>
    </w:p>
    <w:p w14:paraId="0E2998A2"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310E8BFB" w14:textId="1CD8B03C"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lastRenderedPageBreak/>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 xml:space="preserve">e </w:t>
      </w:r>
      <w:r w:rsidR="003E6B38">
        <w:rPr>
          <w:rFonts w:asciiTheme="minorHAnsi" w:eastAsia="ＭＳ Ｐゴシック" w:hAnsiTheme="minorHAnsi" w:cstheme="minorHAnsi"/>
          <w:color w:val="000000"/>
          <w:sz w:val="24"/>
          <w:szCs w:val="24"/>
        </w:rPr>
        <w:t>rewrote.</w:t>
      </w:r>
    </w:p>
    <w:p w14:paraId="37065B95" w14:textId="6CD135EC"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1) Please use MS Word’s find function (</w:t>
      </w:r>
      <w:proofErr w:type="spellStart"/>
      <w:r w:rsidRPr="001B5561">
        <w:rPr>
          <w:rFonts w:asciiTheme="minorHAnsi" w:eastAsia="ＭＳ Ｐゴシック" w:hAnsiTheme="minorHAnsi" w:cstheme="minorHAnsi"/>
          <w:color w:val="000000"/>
          <w:sz w:val="24"/>
          <w:szCs w:val="24"/>
        </w:rPr>
        <w:t>Ctrl+F</w:t>
      </w:r>
      <w:proofErr w:type="spellEnd"/>
      <w:r w:rsidRPr="001B5561">
        <w:rPr>
          <w:rFonts w:asciiTheme="minorHAnsi" w:eastAsia="ＭＳ Ｐゴシック" w:hAnsiTheme="minorHAnsi" w:cstheme="minorHAnsi"/>
          <w:color w:val="000000"/>
          <w:sz w:val="24"/>
          <w:szCs w:val="24"/>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77166751"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133FBB0C" w14:textId="46609AEE"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 xml:space="preserve">e </w:t>
      </w:r>
      <w:r w:rsidR="003E6B38">
        <w:rPr>
          <w:rFonts w:asciiTheme="minorHAnsi" w:eastAsia="ＭＳ Ｐゴシック" w:hAnsiTheme="minorHAnsi" w:cstheme="minorHAnsi"/>
          <w:color w:val="000000"/>
          <w:sz w:val="24"/>
          <w:szCs w:val="24"/>
        </w:rPr>
        <w:t>added the phrase.</w:t>
      </w:r>
    </w:p>
    <w:p w14:paraId="4B03AC48" w14:textId="31869646"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r>
      <w:r w:rsidRPr="001B5561">
        <w:rPr>
          <w:rFonts w:asciiTheme="minorHAnsi" w:eastAsia="ＭＳ Ｐゴシック" w:hAnsiTheme="minorHAnsi" w:cstheme="minorHAnsi"/>
          <w:color w:val="000000"/>
          <w:sz w:val="24"/>
          <w:szCs w:val="24"/>
        </w:rPr>
        <w:br/>
        <w:t>•</w:t>
      </w:r>
      <w:r w:rsidRPr="006F563E">
        <w:rPr>
          <w:rFonts w:asciiTheme="minorHAnsi" w:eastAsia="ＭＳ Ｐゴシック" w:hAnsiTheme="minorHAnsi" w:cstheme="minorHAnsi"/>
          <w:color w:val="000000"/>
          <w:sz w:val="24"/>
          <w:szCs w:val="24"/>
        </w:rPr>
        <w:t> </w:t>
      </w:r>
      <w:r w:rsidRPr="001B5561">
        <w:rPr>
          <w:rFonts w:asciiTheme="minorHAnsi" w:eastAsia="ＭＳ Ｐゴシック" w:hAnsiTheme="minorHAnsi" w:cstheme="minorHAnsi"/>
          <w:b/>
          <w:bCs/>
          <w:color w:val="FF0000"/>
          <w:sz w:val="24"/>
          <w:szCs w:val="24"/>
        </w:rPr>
        <w:t xml:space="preserve">Table of </w:t>
      </w:r>
      <w:proofErr w:type="spellStart"/>
      <w:proofErr w:type="gramStart"/>
      <w:r w:rsidRPr="001B5561">
        <w:rPr>
          <w:rFonts w:asciiTheme="minorHAnsi" w:eastAsia="ＭＳ Ｐゴシック" w:hAnsiTheme="minorHAnsi" w:cstheme="minorHAnsi"/>
          <w:b/>
          <w:bCs/>
          <w:color w:val="FF0000"/>
          <w:sz w:val="24"/>
          <w:szCs w:val="24"/>
        </w:rPr>
        <w:t>Materials:</w:t>
      </w:r>
      <w:r w:rsidRPr="001B5561">
        <w:rPr>
          <w:rFonts w:asciiTheme="minorHAnsi" w:eastAsia="ＭＳ Ｐゴシック" w:hAnsiTheme="minorHAnsi" w:cstheme="minorHAnsi"/>
          <w:color w:val="000000"/>
          <w:sz w:val="24"/>
          <w:szCs w:val="24"/>
        </w:rPr>
        <w:t>Please</w:t>
      </w:r>
      <w:proofErr w:type="spellEnd"/>
      <w:proofErr w:type="gramEnd"/>
      <w:r w:rsidRPr="001B5561">
        <w:rPr>
          <w:rFonts w:asciiTheme="minorHAnsi" w:eastAsia="ＭＳ Ｐゴシック" w:hAnsiTheme="minorHAnsi" w:cstheme="minorHAnsi"/>
          <w:color w:val="000000"/>
          <w:sz w:val="24"/>
          <w:szCs w:val="24"/>
        </w:rPr>
        <w:t xml:space="preserve"> revise the table of the essential supplies, reagents, and equipment. The table should include the name, company, and catalog number of all relevant materials/software in separate columns in an </w:t>
      </w:r>
      <w:proofErr w:type="spellStart"/>
      <w:r w:rsidRPr="001B5561">
        <w:rPr>
          <w:rFonts w:asciiTheme="minorHAnsi" w:eastAsia="ＭＳ Ｐゴシック" w:hAnsiTheme="minorHAnsi" w:cstheme="minorHAnsi"/>
          <w:color w:val="000000"/>
          <w:sz w:val="24"/>
          <w:szCs w:val="24"/>
        </w:rPr>
        <w:t>xls</w:t>
      </w:r>
      <w:proofErr w:type="spellEnd"/>
      <w:r w:rsidRPr="001B5561">
        <w:rPr>
          <w:rFonts w:asciiTheme="minorHAnsi" w:eastAsia="ＭＳ Ｐゴシック" w:hAnsiTheme="minorHAnsi" w:cstheme="minorHAnsi"/>
          <w:color w:val="000000"/>
          <w:sz w:val="24"/>
          <w:szCs w:val="24"/>
        </w:rPr>
        <w:t>/</w:t>
      </w:r>
      <w:proofErr w:type="spellStart"/>
      <w:r w:rsidRPr="001B5561">
        <w:rPr>
          <w:rFonts w:asciiTheme="minorHAnsi" w:eastAsia="ＭＳ Ｐゴシック" w:hAnsiTheme="minorHAnsi" w:cstheme="minorHAnsi"/>
          <w:color w:val="000000"/>
          <w:sz w:val="24"/>
          <w:szCs w:val="24"/>
        </w:rPr>
        <w:t>xlsx</w:t>
      </w:r>
      <w:proofErr w:type="spellEnd"/>
      <w:r w:rsidRPr="001B5561">
        <w:rPr>
          <w:rFonts w:asciiTheme="minorHAnsi" w:eastAsia="ＭＳ Ｐゴシック" w:hAnsiTheme="minorHAnsi" w:cstheme="minorHAnsi"/>
          <w:color w:val="000000"/>
          <w:sz w:val="24"/>
          <w:szCs w:val="24"/>
        </w:rPr>
        <w:t xml:space="preserve"> file. Please include items such as EEG, electric stimulator, pulse ox, etc.</w:t>
      </w:r>
    </w:p>
    <w:p w14:paraId="6443D208"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01A2C90A" w14:textId="666BA405"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 xml:space="preserve">e added the </w:t>
      </w:r>
      <w:r w:rsidR="003E6B38">
        <w:rPr>
          <w:rFonts w:asciiTheme="minorHAnsi" w:eastAsia="ＭＳ Ｐゴシック" w:hAnsiTheme="minorHAnsi" w:cstheme="minorHAnsi"/>
          <w:color w:val="000000"/>
          <w:sz w:val="24"/>
          <w:szCs w:val="24"/>
        </w:rPr>
        <w:t xml:space="preserve">products in </w:t>
      </w:r>
      <w:proofErr w:type="spellStart"/>
      <w:r w:rsidR="000508A9">
        <w:rPr>
          <w:rFonts w:asciiTheme="minorHAnsi" w:eastAsia="ＭＳ Ｐゴシック" w:hAnsiTheme="minorHAnsi" w:cstheme="minorHAnsi"/>
          <w:color w:val="000000"/>
          <w:sz w:val="24"/>
          <w:szCs w:val="24"/>
        </w:rPr>
        <w:t>xls</w:t>
      </w:r>
      <w:proofErr w:type="spellEnd"/>
      <w:r w:rsidR="000508A9">
        <w:rPr>
          <w:rFonts w:asciiTheme="minorHAnsi" w:eastAsia="ＭＳ Ｐゴシック" w:hAnsiTheme="minorHAnsi" w:cstheme="minorHAnsi"/>
          <w:color w:val="000000"/>
          <w:sz w:val="24"/>
          <w:szCs w:val="24"/>
        </w:rPr>
        <w:t>.</w:t>
      </w:r>
    </w:p>
    <w:p w14:paraId="0CF2C071" w14:textId="18DD6CC7" w:rsidR="006F563E"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r>
      <w:r w:rsidRPr="001B5561">
        <w:rPr>
          <w:rFonts w:asciiTheme="minorHAnsi" w:eastAsia="ＭＳ Ｐゴシック" w:hAnsiTheme="minorHAnsi" w:cstheme="minorHAnsi"/>
          <w:color w:val="000000"/>
          <w:sz w:val="24"/>
          <w:szCs w:val="24"/>
        </w:rPr>
        <w:br/>
        <w:t>• Please define all abbreviations at first use.</w:t>
      </w:r>
      <w:r w:rsidRPr="001B5561">
        <w:rPr>
          <w:rFonts w:asciiTheme="minorHAnsi" w:eastAsia="ＭＳ Ｐゴシック" w:hAnsiTheme="minorHAnsi" w:cstheme="minorHAnsi"/>
          <w:color w:val="000000"/>
          <w:sz w:val="24"/>
          <w:szCs w:val="24"/>
        </w:rPr>
        <w:br/>
      </w:r>
      <w:r w:rsidRPr="001B5561">
        <w:rPr>
          <w:rFonts w:asciiTheme="minorHAnsi" w:eastAsia="ＭＳ Ｐゴシック" w:hAnsiTheme="minorHAnsi" w:cstheme="minorHAnsi"/>
          <w:color w:val="000000"/>
          <w:sz w:val="24"/>
          <w:szCs w:val="24"/>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1B5561">
        <w:rPr>
          <w:rFonts w:asciiTheme="minorHAnsi" w:eastAsia="ＭＳ Ｐゴシック" w:hAnsiTheme="minorHAnsi" w:cstheme="minorHAnsi"/>
          <w:color w:val="000000"/>
          <w:sz w:val="24"/>
          <w:szCs w:val="24"/>
        </w:rPr>
        <w:t>JoVE</w:t>
      </w:r>
      <w:proofErr w:type="spellEnd"/>
      <w:r w:rsidRPr="001B5561">
        <w:rPr>
          <w:rFonts w:asciiTheme="minorHAnsi" w:eastAsia="ＭＳ Ｐゴシック" w:hAnsiTheme="minorHAnsi" w:cstheme="minorHAnsi"/>
          <w:color w:val="000000"/>
          <w:sz w:val="24"/>
          <w:szCs w:val="24"/>
        </w:rPr>
        <w:t>)" section. Please also cite the figure appropriately in the figure legend, i.e. "This figure has been modified from [citation]."</w:t>
      </w:r>
    </w:p>
    <w:p w14:paraId="7ECDB541" w14:textId="77777777" w:rsidR="006F563E" w:rsidRDefault="006F563E" w:rsidP="001B5561">
      <w:pPr>
        <w:spacing w:after="0" w:line="240" w:lineRule="auto"/>
        <w:rPr>
          <w:rFonts w:asciiTheme="minorHAnsi" w:eastAsia="ＭＳ Ｐゴシック" w:hAnsiTheme="minorHAnsi" w:cstheme="minorHAnsi"/>
          <w:color w:val="000000"/>
          <w:sz w:val="24"/>
          <w:szCs w:val="24"/>
        </w:rPr>
      </w:pPr>
    </w:p>
    <w:p w14:paraId="48ACEB9C" w14:textId="734EA1F8" w:rsidR="006F563E" w:rsidRDefault="006F563E"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w:t>
      </w:r>
      <w:r w:rsidR="000508A9">
        <w:rPr>
          <w:rFonts w:asciiTheme="minorHAnsi" w:eastAsia="ＭＳ Ｐゴシック" w:hAnsiTheme="minorHAnsi" w:cstheme="minorHAnsi"/>
          <w:color w:val="000000"/>
          <w:sz w:val="24"/>
          <w:szCs w:val="24"/>
        </w:rPr>
        <w:t xml:space="preserve"> supplement file.</w:t>
      </w:r>
    </w:p>
    <w:p w14:paraId="463122BC" w14:textId="34AF6B1C" w:rsidR="001B5561" w:rsidRPr="001B5561" w:rsidRDefault="001B5561" w:rsidP="001B5561">
      <w:pPr>
        <w:spacing w:after="0" w:line="240" w:lineRule="auto"/>
        <w:rPr>
          <w:rFonts w:asciiTheme="minorHAnsi" w:eastAsia="ＭＳ Ｐゴシック" w:hAnsiTheme="minorHAnsi" w:cstheme="minorHAnsi"/>
          <w:sz w:val="24"/>
          <w:szCs w:val="24"/>
        </w:rPr>
      </w:pPr>
      <w:r w:rsidRPr="001B5561">
        <w:rPr>
          <w:rFonts w:asciiTheme="minorHAnsi" w:eastAsia="ＭＳ Ｐゴシック" w:hAnsiTheme="minorHAnsi" w:cstheme="minorHAnsi"/>
          <w:color w:val="000000"/>
          <w:sz w:val="24"/>
          <w:szCs w:val="24"/>
        </w:rPr>
        <w:br/>
        <w:t> </w:t>
      </w:r>
    </w:p>
    <w:p w14:paraId="660E5E56" w14:textId="77777777" w:rsidR="001B5561" w:rsidRPr="001B5561" w:rsidRDefault="0049560C" w:rsidP="001B5561">
      <w:pPr>
        <w:spacing w:after="0" w:line="240" w:lineRule="auto"/>
        <w:rPr>
          <w:rFonts w:asciiTheme="minorHAnsi" w:eastAsia="ＭＳ Ｐゴシック" w:hAnsiTheme="minorHAnsi" w:cstheme="minorHAnsi"/>
          <w:sz w:val="24"/>
          <w:szCs w:val="24"/>
        </w:rPr>
      </w:pPr>
      <w:r w:rsidRPr="0049560C">
        <w:rPr>
          <w:rFonts w:asciiTheme="minorHAnsi" w:eastAsia="ＭＳ Ｐゴシック" w:hAnsiTheme="minorHAnsi" w:cstheme="minorHAnsi"/>
          <w:noProof/>
          <w:sz w:val="24"/>
          <w:szCs w:val="24"/>
        </w:rPr>
        <w:pict w14:anchorId="6047F9C0">
          <v:rect id="_x0000_i1025" alt="" style="width:424.9pt;height:.05pt;mso-width-percent:0;mso-height-percent:0;mso-width-percent:0;mso-height-percent:0" o:hralign="center" o:hrstd="t" o:hrnoshade="t" o:hr="t" fillcolor="black" stroked="f">
            <v:textbox inset="5.85pt,.7pt,5.85pt,.7pt"/>
          </v:rect>
        </w:pict>
      </w:r>
    </w:p>
    <w:p w14:paraId="03B22183" w14:textId="77777777" w:rsidR="000508A9"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b/>
          <w:bCs/>
          <w:color w:val="0000FF"/>
          <w:sz w:val="24"/>
          <w:szCs w:val="24"/>
          <w:u w:val="single"/>
        </w:rPr>
        <w:t>Comments from Peer-Reviewers:</w:t>
      </w:r>
      <w:r w:rsidRPr="006F563E">
        <w:rPr>
          <w:rFonts w:asciiTheme="minorHAnsi" w:eastAsia="ＭＳ Ｐゴシック" w:hAnsiTheme="minorHAnsi" w:cstheme="minorHAnsi"/>
          <w:color w:val="0000FF"/>
          <w:sz w:val="24"/>
          <w:szCs w:val="24"/>
        </w:rPr>
        <w:t> </w:t>
      </w:r>
      <w:r w:rsidRPr="001B5561">
        <w:rPr>
          <w:rFonts w:asciiTheme="minorHAnsi" w:eastAsia="ＭＳ Ｐゴシック" w:hAnsiTheme="minorHAnsi" w:cstheme="minorHAnsi"/>
          <w:color w:val="000000"/>
          <w:sz w:val="24"/>
          <w:szCs w:val="24"/>
        </w:rPr>
        <w:br/>
      </w:r>
      <w:r w:rsidRPr="001B5561">
        <w:rPr>
          <w:rFonts w:asciiTheme="minorHAnsi" w:eastAsia="ＭＳ Ｐゴシック" w:hAnsiTheme="minorHAnsi" w:cstheme="minorHAnsi"/>
          <w:color w:val="000000"/>
          <w:sz w:val="24"/>
          <w:szCs w:val="24"/>
        </w:rPr>
        <w:br/>
      </w:r>
      <w:r w:rsidRPr="006F563E">
        <w:rPr>
          <w:rFonts w:asciiTheme="minorHAnsi" w:eastAsia="ＭＳ Ｐゴシック" w:hAnsiTheme="minorHAnsi" w:cstheme="minorHAnsi"/>
          <w:i/>
          <w:iCs/>
          <w:color w:val="000000"/>
          <w:sz w:val="24"/>
          <w:szCs w:val="24"/>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Pr="001B5561">
        <w:rPr>
          <w:rFonts w:asciiTheme="minorHAnsi" w:eastAsia="ＭＳ Ｐゴシック" w:hAnsiTheme="minorHAnsi" w:cstheme="minorHAnsi"/>
          <w:color w:val="000000"/>
          <w:sz w:val="24"/>
          <w:szCs w:val="24"/>
        </w:rPr>
        <w:br/>
      </w:r>
      <w:r w:rsidRPr="001B5561">
        <w:rPr>
          <w:rFonts w:asciiTheme="minorHAnsi" w:eastAsia="ＭＳ Ｐゴシック" w:hAnsiTheme="minorHAnsi" w:cstheme="minorHAnsi"/>
          <w:color w:val="000000"/>
          <w:sz w:val="24"/>
          <w:szCs w:val="24"/>
        </w:rPr>
        <w:br/>
      </w:r>
      <w:r w:rsidRPr="001B5561">
        <w:rPr>
          <w:rFonts w:asciiTheme="minorHAnsi" w:eastAsia="ＭＳ Ｐゴシック" w:hAnsiTheme="minorHAnsi" w:cstheme="minorHAnsi"/>
          <w:color w:val="000000"/>
          <w:sz w:val="24"/>
          <w:szCs w:val="24"/>
        </w:rPr>
        <w:br/>
      </w:r>
      <w:r w:rsidRPr="001B5561">
        <w:rPr>
          <w:rFonts w:asciiTheme="minorHAnsi" w:eastAsia="ＭＳ Ｐゴシック" w:hAnsiTheme="minorHAnsi" w:cstheme="minorHAnsi"/>
          <w:color w:val="000000"/>
          <w:sz w:val="24"/>
          <w:szCs w:val="24"/>
        </w:rPr>
        <w:lastRenderedPageBreak/>
        <w:t>Reviewer #1:</w:t>
      </w:r>
      <w:r w:rsidRPr="001B5561">
        <w:rPr>
          <w:rFonts w:asciiTheme="minorHAnsi" w:eastAsia="ＭＳ Ｐゴシック" w:hAnsiTheme="minorHAnsi" w:cstheme="minorHAnsi"/>
          <w:color w:val="000000"/>
          <w:sz w:val="24"/>
          <w:szCs w:val="24"/>
        </w:rPr>
        <w:br/>
      </w:r>
      <w:r w:rsidRPr="001B5561">
        <w:rPr>
          <w:rFonts w:asciiTheme="minorHAnsi" w:eastAsia="ＭＳ Ｐゴシック" w:hAnsiTheme="minorHAnsi" w:cstheme="minorHAnsi"/>
          <w:color w:val="000000"/>
          <w:sz w:val="24"/>
          <w:szCs w:val="24"/>
        </w:rPr>
        <w:br/>
        <w:t>Manuscript Summary:</w:t>
      </w:r>
      <w:r w:rsidRPr="001B5561">
        <w:rPr>
          <w:rFonts w:asciiTheme="minorHAnsi" w:eastAsia="ＭＳ Ｐゴシック" w:hAnsiTheme="minorHAnsi" w:cstheme="minorHAnsi"/>
          <w:color w:val="000000"/>
          <w:sz w:val="24"/>
          <w:szCs w:val="24"/>
        </w:rPr>
        <w:br/>
        <w:t>The authors present an interesting method to measure pupillary response and pupillary mydriasis as an indicated of brain damage.</w:t>
      </w:r>
      <w:r w:rsidRPr="001B5561">
        <w:rPr>
          <w:rFonts w:asciiTheme="minorHAnsi" w:eastAsia="ＭＳ Ｐゴシック" w:hAnsiTheme="minorHAnsi" w:cstheme="minorHAnsi"/>
          <w:color w:val="000000"/>
          <w:sz w:val="24"/>
          <w:szCs w:val="24"/>
        </w:rPr>
        <w:br/>
      </w:r>
      <w:r w:rsidRPr="001B5561">
        <w:rPr>
          <w:rFonts w:asciiTheme="minorHAnsi" w:eastAsia="ＭＳ Ｐゴシック" w:hAnsiTheme="minorHAnsi" w:cstheme="minorHAnsi"/>
          <w:color w:val="000000"/>
          <w:sz w:val="24"/>
          <w:szCs w:val="24"/>
        </w:rPr>
        <w:br/>
        <w:t>Major Concerns:</w:t>
      </w:r>
      <w:r w:rsidRPr="001B5561">
        <w:rPr>
          <w:rFonts w:asciiTheme="minorHAnsi" w:eastAsia="ＭＳ Ｐゴシック" w:hAnsiTheme="minorHAnsi" w:cstheme="minorHAnsi"/>
          <w:color w:val="000000"/>
          <w:sz w:val="24"/>
          <w:szCs w:val="24"/>
        </w:rPr>
        <w:br/>
        <w:t xml:space="preserve">JOVE manuscripts tend to be very detailed, methodology-driven, manuscripts. This paper lacks these details. For instance </w:t>
      </w:r>
      <w:proofErr w:type="gramStart"/>
      <w:r w:rsidRPr="001B5561">
        <w:rPr>
          <w:rFonts w:asciiTheme="minorHAnsi" w:eastAsia="ＭＳ Ｐゴシック" w:hAnsiTheme="minorHAnsi" w:cstheme="minorHAnsi"/>
          <w:color w:val="000000"/>
          <w:sz w:val="24"/>
          <w:szCs w:val="24"/>
        </w:rPr>
        <w:t>more</w:t>
      </w:r>
      <w:proofErr w:type="gramEnd"/>
      <w:r w:rsidRPr="001B5561">
        <w:rPr>
          <w:rFonts w:asciiTheme="minorHAnsi" w:eastAsia="ＭＳ Ｐゴシック" w:hAnsiTheme="minorHAnsi" w:cstheme="minorHAnsi"/>
          <w:color w:val="000000"/>
          <w:sz w:val="24"/>
          <w:szCs w:val="24"/>
        </w:rPr>
        <w:t xml:space="preserve"> details were given about ECT, than measurement of pupil size</w:t>
      </w:r>
    </w:p>
    <w:p w14:paraId="48FBBAFD" w14:textId="77777777" w:rsidR="000508A9" w:rsidRDefault="000508A9" w:rsidP="001B5561">
      <w:pPr>
        <w:spacing w:after="0" w:line="240" w:lineRule="auto"/>
        <w:rPr>
          <w:rFonts w:asciiTheme="minorHAnsi" w:eastAsia="ＭＳ Ｐゴシック" w:hAnsiTheme="minorHAnsi" w:cstheme="minorHAnsi"/>
          <w:color w:val="000000"/>
          <w:sz w:val="24"/>
          <w:szCs w:val="24"/>
        </w:rPr>
      </w:pPr>
    </w:p>
    <w:p w14:paraId="5ABD8C7A" w14:textId="08C94B6A" w:rsidR="000508A9" w:rsidRDefault="000508A9"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 xml:space="preserve">e </w:t>
      </w:r>
      <w:r>
        <w:rPr>
          <w:rFonts w:asciiTheme="minorHAnsi" w:eastAsia="ＭＳ Ｐゴシック" w:hAnsiTheme="minorHAnsi" w:cstheme="minorHAnsi"/>
          <w:color w:val="000000"/>
          <w:sz w:val="24"/>
          <w:szCs w:val="24"/>
        </w:rPr>
        <w:t xml:space="preserve">added the phrase as </w:t>
      </w:r>
      <w:r w:rsidR="00286F42">
        <w:rPr>
          <w:rFonts w:asciiTheme="minorHAnsi" w:eastAsia="ＭＳ Ｐゴシック" w:hAnsiTheme="minorHAnsi" w:cstheme="minorHAnsi"/>
          <w:color w:val="000000"/>
          <w:sz w:val="24"/>
          <w:szCs w:val="24"/>
        </w:rPr>
        <w:t>pointed by</w:t>
      </w:r>
      <w:r w:rsidR="00286F42">
        <w:rPr>
          <w:rFonts w:asciiTheme="minorHAnsi" w:eastAsia="ＭＳ Ｐゴシック" w:hAnsiTheme="minorHAnsi" w:cstheme="minorHAnsi"/>
          <w:color w:val="000000"/>
          <w:sz w:val="24"/>
          <w:szCs w:val="24"/>
        </w:rPr>
        <w:t xml:space="preserve"> </w:t>
      </w:r>
      <w:r>
        <w:rPr>
          <w:rFonts w:asciiTheme="minorHAnsi" w:eastAsia="ＭＳ Ｐゴシック" w:hAnsiTheme="minorHAnsi" w:cstheme="minorHAnsi"/>
          <w:color w:val="000000"/>
          <w:sz w:val="24"/>
          <w:szCs w:val="24"/>
        </w:rPr>
        <w:t>editor and reviewers.</w:t>
      </w:r>
      <w:r w:rsidR="001B5561" w:rsidRPr="001B5561">
        <w:rPr>
          <w:rFonts w:asciiTheme="minorHAnsi" w:eastAsia="ＭＳ Ｐゴシック" w:hAnsiTheme="minorHAnsi" w:cstheme="minorHAnsi"/>
          <w:color w:val="000000"/>
          <w:sz w:val="24"/>
          <w:szCs w:val="24"/>
        </w:rPr>
        <w:br/>
      </w:r>
      <w:r w:rsidR="001B5561" w:rsidRPr="001B5561">
        <w:rPr>
          <w:rFonts w:asciiTheme="minorHAnsi" w:eastAsia="ＭＳ Ｐゴシック" w:hAnsiTheme="minorHAnsi" w:cstheme="minorHAnsi"/>
          <w:color w:val="000000"/>
          <w:sz w:val="24"/>
          <w:szCs w:val="24"/>
        </w:rPr>
        <w:br/>
        <w:t>Minor Concerns:</w:t>
      </w:r>
      <w:r w:rsidR="001B5561" w:rsidRPr="001B5561">
        <w:rPr>
          <w:rFonts w:asciiTheme="minorHAnsi" w:eastAsia="ＭＳ Ｐゴシック" w:hAnsiTheme="minorHAnsi" w:cstheme="minorHAnsi"/>
          <w:color w:val="000000"/>
          <w:sz w:val="24"/>
          <w:szCs w:val="24"/>
        </w:rPr>
        <w:br/>
        <w:t>A video would help</w:t>
      </w:r>
      <w:r w:rsidR="001B5561" w:rsidRPr="001B5561">
        <w:rPr>
          <w:rFonts w:asciiTheme="minorHAnsi" w:eastAsia="ＭＳ Ｐゴシック" w:hAnsiTheme="minorHAnsi" w:cstheme="minorHAnsi"/>
          <w:color w:val="000000"/>
          <w:sz w:val="24"/>
          <w:szCs w:val="24"/>
        </w:rPr>
        <w:br/>
      </w:r>
      <w:r w:rsidR="001B5561" w:rsidRPr="001B5561">
        <w:rPr>
          <w:rFonts w:asciiTheme="minorHAnsi" w:eastAsia="ＭＳ Ｐゴシック" w:hAnsiTheme="minorHAnsi" w:cstheme="minorHAnsi"/>
          <w:color w:val="000000"/>
          <w:sz w:val="24"/>
          <w:szCs w:val="24"/>
        </w:rPr>
        <w:br/>
      </w:r>
      <w:r w:rsidR="001B5561" w:rsidRPr="001B5561">
        <w:rPr>
          <w:rFonts w:asciiTheme="minorHAnsi" w:eastAsia="ＭＳ Ｐゴシック" w:hAnsiTheme="minorHAnsi" w:cstheme="minorHAnsi"/>
          <w:color w:val="000000"/>
          <w:sz w:val="24"/>
          <w:szCs w:val="24"/>
        </w:rPr>
        <w:br/>
        <w:t>Reviewer #2:</w:t>
      </w:r>
      <w:r w:rsidR="001B5561" w:rsidRPr="001B5561">
        <w:rPr>
          <w:rFonts w:asciiTheme="minorHAnsi" w:eastAsia="ＭＳ Ｐゴシック" w:hAnsiTheme="minorHAnsi" w:cstheme="minorHAnsi"/>
          <w:color w:val="000000"/>
          <w:sz w:val="24"/>
          <w:szCs w:val="24"/>
        </w:rPr>
        <w:br/>
      </w:r>
      <w:r w:rsidR="001B5561" w:rsidRPr="001B5561">
        <w:rPr>
          <w:rFonts w:asciiTheme="minorHAnsi" w:eastAsia="ＭＳ Ｐゴシック" w:hAnsiTheme="minorHAnsi" w:cstheme="minorHAnsi"/>
          <w:color w:val="000000"/>
          <w:sz w:val="24"/>
          <w:szCs w:val="24"/>
        </w:rPr>
        <w:br/>
        <w:t>Manuscript Summary:</w:t>
      </w:r>
      <w:r w:rsidR="001B5561" w:rsidRPr="001B5561">
        <w:rPr>
          <w:rFonts w:asciiTheme="minorHAnsi" w:eastAsia="ＭＳ Ｐゴシック" w:hAnsiTheme="minorHAnsi" w:cstheme="minorHAnsi"/>
          <w:color w:val="000000"/>
          <w:sz w:val="24"/>
          <w:szCs w:val="24"/>
        </w:rPr>
        <w:br/>
        <w:t>Authors employed the pupillary responses for assessment of adequate seizure induction, and then calculated the constriction ratio. It was shown that pupillary responses immediately after electrical stimulation provide a precise assessment of the efficacy of seizure induction with electroconvulsive therapy. Research topic is interesting and meaningful. However, some major issues should be considered by authors.</w:t>
      </w:r>
      <w:r w:rsidR="001B5561" w:rsidRPr="001B5561">
        <w:rPr>
          <w:rFonts w:asciiTheme="minorHAnsi" w:eastAsia="ＭＳ Ｐゴシック" w:hAnsiTheme="minorHAnsi" w:cstheme="minorHAnsi"/>
          <w:color w:val="000000"/>
          <w:sz w:val="24"/>
          <w:szCs w:val="24"/>
        </w:rPr>
        <w:br/>
      </w:r>
      <w:r w:rsidR="001B5561" w:rsidRPr="001B5561">
        <w:rPr>
          <w:rFonts w:asciiTheme="minorHAnsi" w:eastAsia="ＭＳ Ｐゴシック" w:hAnsiTheme="minorHAnsi" w:cstheme="minorHAnsi"/>
          <w:color w:val="000000"/>
          <w:sz w:val="24"/>
          <w:szCs w:val="24"/>
        </w:rPr>
        <w:br/>
        <w:t>Major Concerns:</w:t>
      </w:r>
      <w:r w:rsidR="001B5561" w:rsidRPr="001B5561">
        <w:rPr>
          <w:rFonts w:asciiTheme="minorHAnsi" w:eastAsia="ＭＳ Ｐゴシック" w:hAnsiTheme="minorHAnsi" w:cstheme="minorHAnsi"/>
          <w:color w:val="000000"/>
          <w:sz w:val="24"/>
          <w:szCs w:val="24"/>
        </w:rPr>
        <w:br/>
        <w:t>1. How many patients were evaluated in this test? Authors should clarify this issue.</w:t>
      </w:r>
    </w:p>
    <w:p w14:paraId="390A4C25" w14:textId="77777777" w:rsidR="000508A9" w:rsidRDefault="000508A9" w:rsidP="001B5561">
      <w:pPr>
        <w:spacing w:after="0" w:line="240" w:lineRule="auto"/>
        <w:rPr>
          <w:rFonts w:asciiTheme="minorHAnsi" w:eastAsia="ＭＳ Ｐゴシック" w:hAnsiTheme="minorHAnsi" w:cstheme="minorHAnsi"/>
          <w:color w:val="000000"/>
          <w:sz w:val="24"/>
          <w:szCs w:val="24"/>
        </w:rPr>
      </w:pPr>
    </w:p>
    <w:p w14:paraId="3F330427" w14:textId="19FFD532" w:rsidR="000508A9" w:rsidRDefault="000508A9"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 “</w:t>
      </w:r>
      <w:r w:rsidR="00286F42">
        <w:rPr>
          <w:rFonts w:asciiTheme="minorHAnsi" w:hAnsiTheme="minorHAnsi" w:cstheme="minorHAnsi"/>
        </w:rPr>
        <w:t xml:space="preserve">We reported the relationship between the pupillary response and efficacy of ECT using this device </w:t>
      </w:r>
      <w:r w:rsidR="00286F42">
        <w:rPr>
          <w:rFonts w:asciiTheme="minorHAnsi" w:hAnsiTheme="minorHAnsi" w:cstheme="minorHAnsi"/>
          <w:color w:val="FF0000"/>
        </w:rPr>
        <w:t>among 13 patients</w:t>
      </w:r>
      <w:r w:rsidR="00286F42">
        <w:rPr>
          <w:rFonts w:asciiTheme="minorHAnsi" w:hAnsiTheme="minorHAnsi" w:cstheme="minorHAnsi"/>
        </w:rPr>
        <w:t xml:space="preserve"> (Figure 3, this figure has been modified from </w:t>
      </w:r>
      <w:r w:rsidR="00286F42">
        <w:rPr>
          <w:rFonts w:eastAsia="ＭＳ Ｐゴシック"/>
        </w:rPr>
        <w:t xml:space="preserve">reprinted from </w:t>
      </w:r>
      <w:proofErr w:type="spellStart"/>
      <w:r w:rsidR="00286F42">
        <w:t>Shirozu</w:t>
      </w:r>
      <w:proofErr w:type="spellEnd"/>
      <w:r w:rsidR="00286F42">
        <w:t>, K.</w:t>
      </w:r>
      <w:r w:rsidR="00286F42">
        <w:rPr>
          <w:i/>
        </w:rPr>
        <w:t xml:space="preserve"> et al.</w:t>
      </w:r>
      <w:r w:rsidR="00286F42">
        <w:t xml:space="preserve"> The relationship between seizure in ECT and pupillary response using an automated pupilometer. </w:t>
      </w:r>
      <w:r w:rsidR="00286F42">
        <w:rPr>
          <w:i/>
        </w:rPr>
        <w:t xml:space="preserve">J </w:t>
      </w:r>
      <w:proofErr w:type="spellStart"/>
      <w:r w:rsidR="00286F42">
        <w:rPr>
          <w:i/>
        </w:rPr>
        <w:t>Anesth</w:t>
      </w:r>
      <w:proofErr w:type="spellEnd"/>
      <w:r w:rsidR="00286F42">
        <w:rPr>
          <w:i/>
        </w:rPr>
        <w:t>.</w:t>
      </w:r>
      <w:r w:rsidR="00286F42">
        <w:t xml:space="preserve"> 10.1007/s00540-018-2566-9, [2018</w:t>
      </w:r>
      <w:r w:rsidR="00286F42">
        <w:rPr>
          <w:rFonts w:eastAsia="ＭＳ Ｐゴシック"/>
        </w:rPr>
        <w:t>]</w:t>
      </w:r>
      <w:r w:rsidR="00286F42">
        <w:rPr>
          <w:rFonts w:asciiTheme="minorHAnsi" w:hAnsiTheme="minorHAnsi" w:cstheme="minorHAnsi"/>
        </w:rPr>
        <w:t>).</w:t>
      </w:r>
      <w:r w:rsidR="00286F42">
        <w:rPr>
          <w:rFonts w:asciiTheme="minorHAnsi" w:hAnsiTheme="minorHAnsi" w:cstheme="minorHAnsi"/>
        </w:rPr>
        <w:fldChar w:fldCharType="begin"/>
      </w:r>
      <w:r w:rsidR="00286F42">
        <w:rPr>
          <w:rFonts w:asciiTheme="minorHAnsi" w:hAnsiTheme="minorHAnsi" w:cstheme="minorHAnsi"/>
        </w:rPr>
        <w:instrText xml:space="preserve"> ADDIN EN.CITE &lt;EndNote&gt;&lt;Cite&gt;&lt;Author&gt;Shirozu&lt;/Author&gt;&lt;Year&gt;2018&lt;/Year&gt;&lt;RecNum&gt;53&lt;/RecNum&gt;&lt;DisplayText&gt;&lt;style face="superscript"&gt;9&lt;/style&gt;&lt;/DisplayText&gt;&lt;record&gt;&lt;rec-number&gt;53&lt;/rec-number&gt;&lt;foreign-keys&gt;&lt;key app="EN" db-id="trzva9dt8zf9vzevxdixapdcpxaextz5z2dv" timestamp="1542612413"&gt;53&lt;/key&gt;&lt;/foreign-keys&gt;&lt;ref-type name="Journal Article"&gt;17&lt;/ref-type&gt;&lt;contributors&gt;&lt;authors&gt;&lt;author&gt;Shirozu, K.&lt;/author&gt;&lt;author&gt;Murayama, K.&lt;/author&gt;&lt;author&gt;Karashima, Y.&lt;/author&gt;&lt;author&gt;Setoguchi, H.&lt;/author&gt;&lt;author&gt;Miura, T.&lt;/author&gt;&lt;author&gt;Hoka, S.&lt;/author&gt;&lt;/authors&gt;&lt;/contributors&gt;&lt;auth-address&gt;Department of Anesthesiology and Critical Care Medicine, Kyushu University Hospital, Kyushu University, 3-1-1 Maidashi, Higashi-ku, Fukuoka, 812-8582, Japan. shiron@kuaccm.med.kyushu-u.ac.jp.&amp;#xD;Department of Neuropsychiatry, Kyushu University Hospital, Fukuoka, Japan.&amp;#xD;Department of Anesthesiology and Critical Care Medicine, Kyushu University Graduate School of Medicine, Fukuoka, Japan.&amp;#xD;Operating Rooms, Kyushu University Hospital, Fukuoka, Japan.&amp;#xD;Department of Neuro-Psychiatry, Kyushu University Graduate School of Medicine, Fukuoka, Japan.&lt;/auth-address&gt;&lt;titles&gt;&lt;title&gt;The relationship between seizure in electroconvulsive therapy and pupillary response using an automated pupilometer&lt;/title&gt;&lt;secondary-title&gt;J Anesth&lt;/secondary-title&gt;&lt;/titles&gt;&lt;periodical&gt;&lt;full-title&gt;J Anesth&lt;/full-title&gt;&lt;/periodical&gt;&lt;edition&gt;2018/10/18&lt;/edition&gt;&lt;keywords&gt;&lt;keyword&gt;Electroconvulsive therapy&lt;/keyword&gt;&lt;keyword&gt;Pupillary response&lt;/keyword&gt;&lt;keyword&gt;Pupilometer&lt;/keyword&gt;&lt;/keywords&gt;&lt;dates&gt;&lt;year&gt;2018&lt;/year&gt;&lt;pub-dates&gt;&lt;date&gt;Oct 16&lt;/date&gt;&lt;/pub-dates&gt;&lt;/dates&gt;&lt;isbn&gt;1438-8359 (Electronic)&amp;#xD;0913-8668 (Linking)&lt;/isbn&gt;&lt;accession-num&gt;30327871&lt;/accession-num&gt;&lt;urls&gt;&lt;related-urls&gt;&lt;url&gt;https://www.ncbi.nlm.nih.gov/pubmed/30327871&lt;/url&gt;&lt;/related-urls&gt;&lt;/urls&gt;&lt;electronic-resource-num&gt;10.1007/s00540-018-2566-9&lt;/electronic-resource-num&gt;&lt;/record&gt;&lt;/Cite&gt;&lt;/EndNote&gt;</w:instrText>
      </w:r>
      <w:r w:rsidR="00286F42">
        <w:rPr>
          <w:rFonts w:asciiTheme="minorHAnsi" w:hAnsiTheme="minorHAnsi" w:cstheme="minorHAnsi"/>
        </w:rPr>
        <w:fldChar w:fldCharType="separate"/>
      </w:r>
      <w:r w:rsidR="00286F42">
        <w:rPr>
          <w:rFonts w:asciiTheme="minorHAnsi" w:hAnsiTheme="minorHAnsi" w:cstheme="minorHAnsi"/>
          <w:vertAlign w:val="superscript"/>
        </w:rPr>
        <w:t>9</w:t>
      </w:r>
      <w:r w:rsidR="00286F42">
        <w:rPr>
          <w:rFonts w:asciiTheme="minorHAnsi" w:hAnsiTheme="minorHAnsi" w:cstheme="minorHAnsi"/>
        </w:rPr>
        <w:fldChar w:fldCharType="end"/>
      </w:r>
      <w:bookmarkStart w:id="1" w:name="_GoBack"/>
      <w:bookmarkEnd w:id="1"/>
      <w:r>
        <w:rPr>
          <w:rFonts w:asciiTheme="minorHAnsi" w:eastAsia="ＭＳ Ｐゴシック" w:hAnsiTheme="minorHAnsi" w:cstheme="minorHAnsi"/>
          <w:color w:val="000000"/>
          <w:sz w:val="24"/>
          <w:szCs w:val="24"/>
        </w:rPr>
        <w:t>”</w:t>
      </w:r>
      <w:r>
        <w:rPr>
          <w:rFonts w:asciiTheme="minorHAnsi" w:eastAsia="ＭＳ Ｐゴシック" w:hAnsiTheme="minorHAnsi" w:cstheme="minorHAnsi"/>
          <w:color w:val="000000"/>
          <w:sz w:val="24"/>
          <w:szCs w:val="24"/>
        </w:rPr>
        <w:t>.</w:t>
      </w:r>
    </w:p>
    <w:p w14:paraId="7141B04F" w14:textId="77777777" w:rsidR="000508A9"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2. The description of ECT procedure is quite briefness, authors should describe more details.</w:t>
      </w:r>
    </w:p>
    <w:p w14:paraId="5B4642A7" w14:textId="3177D663" w:rsidR="000508A9" w:rsidRDefault="000508A9" w:rsidP="001B5561">
      <w:pPr>
        <w:spacing w:after="0" w:line="240" w:lineRule="auto"/>
        <w:rPr>
          <w:rFonts w:asciiTheme="minorHAnsi" w:eastAsia="ＭＳ Ｐゴシック" w:hAnsiTheme="minorHAnsi" w:cstheme="minorHAnsi"/>
          <w:color w:val="000000"/>
          <w:sz w:val="24"/>
          <w:szCs w:val="24"/>
        </w:rPr>
      </w:pPr>
    </w:p>
    <w:p w14:paraId="5D6873A6" w14:textId="52F3105F" w:rsidR="000508A9" w:rsidRPr="000508A9" w:rsidRDefault="000508A9"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sidR="00286F42">
        <w:rPr>
          <w:rFonts w:asciiTheme="minorHAnsi" w:eastAsia="ＭＳ Ｐゴシック" w:hAnsiTheme="minorHAnsi" w:cstheme="minorHAnsi" w:hint="eastAsia"/>
          <w:color w:val="000000"/>
          <w:sz w:val="24"/>
          <w:szCs w:val="24"/>
        </w:rPr>
        <w:t>W</w:t>
      </w:r>
      <w:r w:rsidR="00286F42">
        <w:rPr>
          <w:rFonts w:asciiTheme="minorHAnsi" w:eastAsia="ＭＳ Ｐゴシック" w:hAnsiTheme="minorHAnsi" w:cstheme="minorHAnsi"/>
          <w:color w:val="000000"/>
          <w:sz w:val="24"/>
          <w:szCs w:val="24"/>
        </w:rPr>
        <w:t>e added the phrase as pointed by</w:t>
      </w:r>
      <w:r w:rsidR="00286F42">
        <w:rPr>
          <w:rFonts w:asciiTheme="minorHAnsi" w:eastAsia="ＭＳ Ｐゴシック" w:hAnsiTheme="minorHAnsi" w:cstheme="minorHAnsi"/>
          <w:color w:val="000000"/>
          <w:sz w:val="24"/>
          <w:szCs w:val="24"/>
        </w:rPr>
        <w:t xml:space="preserve"> </w:t>
      </w:r>
      <w:r w:rsidR="00286F42">
        <w:rPr>
          <w:rFonts w:asciiTheme="minorHAnsi" w:eastAsia="ＭＳ Ｐゴシック" w:hAnsiTheme="minorHAnsi" w:cstheme="minorHAnsi"/>
          <w:color w:val="000000"/>
          <w:sz w:val="24"/>
          <w:szCs w:val="24"/>
        </w:rPr>
        <w:t>editor and reviewers.</w:t>
      </w:r>
    </w:p>
    <w:p w14:paraId="5C8574A8" w14:textId="77777777" w:rsidR="000508A9"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3. I don't understand the definition of "constriction ratio", which is a key factor of this paper.</w:t>
      </w:r>
    </w:p>
    <w:p w14:paraId="5895AD69" w14:textId="77777777" w:rsidR="000508A9" w:rsidRDefault="000508A9" w:rsidP="001B5561">
      <w:pPr>
        <w:spacing w:after="0" w:line="240" w:lineRule="auto"/>
        <w:rPr>
          <w:rFonts w:asciiTheme="minorHAnsi" w:eastAsia="ＭＳ Ｐゴシック" w:hAnsiTheme="minorHAnsi" w:cstheme="minorHAnsi"/>
          <w:color w:val="000000"/>
          <w:sz w:val="24"/>
          <w:szCs w:val="24"/>
        </w:rPr>
      </w:pPr>
    </w:p>
    <w:p w14:paraId="5449A735" w14:textId="75EEB9DC" w:rsidR="000508A9" w:rsidRPr="000508A9" w:rsidRDefault="000508A9" w:rsidP="001B5561">
      <w:pPr>
        <w:spacing w:after="0" w:line="240" w:lineRule="auto"/>
        <w:rPr>
          <w:rFonts w:asciiTheme="minorHAnsi" w:eastAsia="ＭＳ Ｐゴシック" w:hAnsiTheme="minorHAnsi" w:cstheme="minorHAnsi" w:hint="eastAsia"/>
          <w:color w:val="000000"/>
          <w:sz w:val="24"/>
          <w:szCs w:val="24"/>
        </w:rPr>
      </w:pPr>
      <w:r>
        <w:rPr>
          <w:rFonts w:asciiTheme="minorHAnsi" w:eastAsia="ＭＳ Ｐゴシック" w:hAnsiTheme="minorHAnsi" w:cstheme="minorHAnsi"/>
          <w:color w:val="000000"/>
          <w:sz w:val="24"/>
          <w:szCs w:val="24"/>
        </w:rPr>
        <w:lastRenderedPageBreak/>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 “</w:t>
      </w:r>
      <w:r w:rsidR="00286F42">
        <w:rPr>
          <w:rFonts w:asciiTheme="minorHAnsi" w:hAnsiTheme="minorHAnsi" w:cstheme="minorHAnsi"/>
          <w:color w:val="FF0000"/>
        </w:rPr>
        <w:t>Maximum (initial) resting pupil size (MAX) and minimum pupil size after light stimulation (MIN) are automatically measured, and the constriction pupil size ratio (%constriction, [MAX-MIN]/MAX expressed as a percentage) is automatically calculated.</w:t>
      </w:r>
      <w:r>
        <w:rPr>
          <w:rFonts w:asciiTheme="minorHAnsi" w:eastAsia="ＭＳ Ｐゴシック" w:hAnsiTheme="minorHAnsi" w:cstheme="minorHAnsi"/>
          <w:color w:val="000000"/>
          <w:sz w:val="24"/>
          <w:szCs w:val="24"/>
        </w:rPr>
        <w:t>”.</w:t>
      </w:r>
    </w:p>
    <w:p w14:paraId="32E527AC" w14:textId="77777777" w:rsidR="000508A9"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4. In this paper, I didn't find the conclusion about how ECT therapy affects seizure induction by reflecting on pupillary responses.</w:t>
      </w:r>
    </w:p>
    <w:p w14:paraId="71B773E4" w14:textId="77777777" w:rsidR="000508A9" w:rsidRDefault="000508A9" w:rsidP="001B5561">
      <w:pPr>
        <w:spacing w:after="0" w:line="240" w:lineRule="auto"/>
        <w:rPr>
          <w:rFonts w:asciiTheme="minorHAnsi" w:eastAsia="ＭＳ Ｐゴシック" w:hAnsiTheme="minorHAnsi" w:cstheme="minorHAnsi"/>
          <w:color w:val="000000"/>
          <w:sz w:val="24"/>
          <w:szCs w:val="24"/>
        </w:rPr>
      </w:pPr>
    </w:p>
    <w:p w14:paraId="0A8EB162" w14:textId="15FD0CCD" w:rsidR="000508A9" w:rsidRDefault="000508A9" w:rsidP="001B5561">
      <w:pPr>
        <w:spacing w:after="0" w:line="240" w:lineRule="auto"/>
        <w:rPr>
          <w:rFonts w:asciiTheme="minorHAnsi" w:eastAsia="ＭＳ Ｐゴシック" w:hAnsiTheme="minorHAnsi" w:cstheme="minorHAnsi"/>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 xml:space="preserve">e appreciated your suggestion. </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wrote the phrase “</w:t>
      </w:r>
      <w:r>
        <w:rPr>
          <w:rFonts w:asciiTheme="minorHAnsi" w:hAnsiTheme="minorHAnsi" w:cstheme="minorHAnsi"/>
        </w:rPr>
        <w:t>we found that pupillary diameter was not changed after light stimulation, remaining enlarged when adequate seizure was induced.</w:t>
      </w:r>
      <w:r>
        <w:rPr>
          <w:rFonts w:asciiTheme="minorHAnsi" w:eastAsia="ＭＳ Ｐゴシック" w:hAnsiTheme="minorHAnsi" w:cstheme="minorHAnsi"/>
          <w:color w:val="000000"/>
          <w:sz w:val="24"/>
          <w:szCs w:val="24"/>
        </w:rPr>
        <w:t>” In introduction and “</w:t>
      </w:r>
      <w:r>
        <w:rPr>
          <w:rFonts w:asciiTheme="minorHAnsi" w:hAnsiTheme="minorHAnsi" w:cstheme="minorHAnsi"/>
        </w:rPr>
        <w:t xml:space="preserve">We reported the relationship between the pupillary response and efficacy of ECT using this device </w:t>
      </w:r>
      <w:r>
        <w:rPr>
          <w:rFonts w:asciiTheme="minorHAnsi" w:hAnsiTheme="minorHAnsi" w:cstheme="minorHAnsi"/>
          <w:color w:val="FF0000"/>
        </w:rPr>
        <w:t>among 13 patients</w:t>
      </w:r>
      <w:r>
        <w:rPr>
          <w:rFonts w:asciiTheme="minorHAnsi" w:hAnsiTheme="minorHAnsi" w:cstheme="minorHAnsi"/>
        </w:rPr>
        <w:t xml:space="preserve"> (Figure 3, this figure has been modified from </w:t>
      </w:r>
      <w:r>
        <w:rPr>
          <w:rFonts w:eastAsia="ＭＳ Ｐゴシック"/>
        </w:rPr>
        <w:t xml:space="preserve">reprinted from </w:t>
      </w:r>
      <w:proofErr w:type="spellStart"/>
      <w:r>
        <w:t>Shirozu</w:t>
      </w:r>
      <w:proofErr w:type="spellEnd"/>
      <w:r>
        <w:t>, K.</w:t>
      </w:r>
      <w:r>
        <w:rPr>
          <w:i/>
        </w:rPr>
        <w:t xml:space="preserve"> et al.</w:t>
      </w:r>
      <w:r>
        <w:t xml:space="preserve"> The relationship between seizure in ECT and pupillary response using an automated pupilometer. </w:t>
      </w:r>
      <w:r>
        <w:rPr>
          <w:i/>
        </w:rPr>
        <w:t xml:space="preserve">J </w:t>
      </w:r>
      <w:proofErr w:type="spellStart"/>
      <w:r>
        <w:rPr>
          <w:i/>
        </w:rPr>
        <w:t>Anesth</w:t>
      </w:r>
      <w:proofErr w:type="spellEnd"/>
      <w:r>
        <w:rPr>
          <w:i/>
        </w:rPr>
        <w:t>.</w:t>
      </w:r>
      <w:r>
        <w:t xml:space="preserve"> 10.1007/s00540-018-2566-9, [2018</w:t>
      </w:r>
      <w:r>
        <w:rPr>
          <w:rFonts w:eastAsia="ＭＳ Ｐゴシック"/>
        </w:rPr>
        <w:t>]</w:t>
      </w:r>
      <w:r>
        <w:rPr>
          <w:rFonts w:asciiTheme="minorHAnsi" w:hAnsiTheme="minorHAnsi" w:cstheme="minorHAnsi"/>
        </w:rPr>
        <w:t>).</w:t>
      </w:r>
      <w:r>
        <w:rPr>
          <w:rFonts w:asciiTheme="minorHAnsi" w:hAnsiTheme="minorHAnsi" w:cstheme="minorHAnsi"/>
        </w:rPr>
        <w:fldChar w:fldCharType="begin"/>
      </w:r>
      <w:r>
        <w:rPr>
          <w:rFonts w:asciiTheme="minorHAnsi" w:hAnsiTheme="minorHAnsi" w:cstheme="minorHAnsi"/>
        </w:rPr>
        <w:instrText xml:space="preserve"> ADDIN EN.CITE &lt;EndNote&gt;&lt;Cite&gt;&lt;Author&gt;Shirozu&lt;/Author&gt;&lt;Year&gt;2018&lt;/Year&gt;&lt;RecNum&gt;53&lt;/RecNum&gt;&lt;DisplayText&gt;&lt;style face="superscript"&gt;9&lt;/style&gt;&lt;/DisplayText&gt;&lt;record&gt;&lt;rec-number&gt;53&lt;/rec-number&gt;&lt;foreign-keys&gt;&lt;key app="EN" db-id="trzva9dt8zf9vzevxdixapdcpxaextz5z2dv" timestamp="1542612413"&gt;53&lt;/key&gt;&lt;/foreign-keys&gt;&lt;ref-type name="Journal Article"&gt;17&lt;/ref-type&gt;&lt;contributors&gt;&lt;authors&gt;&lt;author&gt;Shirozu, K.&lt;/author&gt;&lt;author&gt;Murayama, K.&lt;/author&gt;&lt;author&gt;Karashima, Y.&lt;/author&gt;&lt;author&gt;Setoguchi, H.&lt;/author&gt;&lt;author&gt;Miura, T.&lt;/author&gt;&lt;author&gt;Hoka, S.&lt;/author&gt;&lt;/authors&gt;&lt;/contributors&gt;&lt;auth-address&gt;Department of Anesthesiology and Critical Care Medicine, Kyushu University Hospital, Kyushu University, 3-1-1 Maidashi, Higashi-ku, Fukuoka, 812-8582, Japan. shiron@kuaccm.med.kyushu-u.ac.jp.&amp;#xD;Department of Neuropsychiatry, Kyushu University Hospital, Fukuoka, Japan.&amp;#xD;Department of Anesthesiology and Critical Care Medicine, Kyushu University Graduate School of Medicine, Fukuoka, Japan.&amp;#xD;Operating Rooms, Kyushu University Hospital, Fukuoka, Japan.&amp;#xD;Department of Neuro-Psychiatry, Kyushu University Graduate School of Medicine, Fukuoka, Japan.&lt;/auth-address&gt;&lt;titles&gt;&lt;title&gt;The relationship between seizure in electroconvulsive therapy and pupillary response using an automated pupilometer&lt;/title&gt;&lt;secondary-title&gt;J Anesth&lt;/secondary-title&gt;&lt;/titles&gt;&lt;periodical&gt;&lt;full-title&gt;J Anesth&lt;/full-title&gt;&lt;/periodical&gt;&lt;edition&gt;2018/10/18&lt;/edition&gt;&lt;keywords&gt;&lt;keyword&gt;Electroconvulsive therapy&lt;/keyword&gt;&lt;keyword&gt;Pupillary response&lt;/keyword&gt;&lt;keyword&gt;Pupilometer&lt;/keyword&gt;&lt;/keywords&gt;&lt;dates&gt;&lt;year&gt;2018&lt;/year&gt;&lt;pub-dates&gt;&lt;date&gt;Oct 16&lt;/date&gt;&lt;/pub-dates&gt;&lt;/dates&gt;&lt;isbn&gt;1438-8359 (Electronic)&amp;#xD;0913-8668 (Linking)&lt;/isbn&gt;&lt;accession-num&gt;30327871&lt;/accession-num&gt;&lt;urls&gt;&lt;related-urls&gt;&lt;url&gt;https://www.ncbi.nlm.nih.gov/pubmed/30327871&lt;/url&gt;&lt;/related-urls&gt;&lt;/urls&gt;&lt;electronic-resource-num&gt;10.1007/s00540-018-2566-9&lt;/electronic-resource-num&gt;&lt;/record&gt;&lt;/Cite&gt;&lt;/EndNote&gt;</w:instrText>
      </w:r>
      <w:r>
        <w:rPr>
          <w:rFonts w:asciiTheme="minorHAnsi" w:hAnsiTheme="minorHAnsi" w:cstheme="minorHAnsi"/>
        </w:rPr>
        <w:fldChar w:fldCharType="separate"/>
      </w:r>
      <w:r>
        <w:rPr>
          <w:rFonts w:asciiTheme="minorHAnsi" w:hAnsiTheme="minorHAnsi" w:cstheme="minorHAnsi"/>
          <w:vertAlign w:val="superscript"/>
        </w:rPr>
        <w:t>9</w:t>
      </w:r>
      <w:r>
        <w:rPr>
          <w:rFonts w:asciiTheme="minorHAnsi" w:hAnsiTheme="minorHAnsi" w:cstheme="minorHAnsi"/>
        </w:rPr>
        <w:fldChar w:fldCharType="end"/>
      </w:r>
      <w:r>
        <w:rPr>
          <w:rFonts w:asciiTheme="minorHAnsi" w:hAnsiTheme="minorHAnsi" w:cstheme="minorHAnsi"/>
        </w:rPr>
        <w:t xml:space="preserve"> As shown in Figure 3A, pupillary diameter is enlarged after electrical stimulation. However, significant differences in constriction by the light reflex were caused immediately after electrical stimulation, reflecting differences in seizure efficacy induced by ECT (Figure 3B).</w:t>
      </w:r>
      <w:r>
        <w:rPr>
          <w:rFonts w:asciiTheme="minorHAnsi" w:eastAsia="ＭＳ Ｐゴシック" w:hAnsiTheme="minorHAnsi" w:cstheme="minorHAnsi"/>
          <w:color w:val="000000"/>
          <w:sz w:val="24"/>
          <w:szCs w:val="24"/>
        </w:rPr>
        <w:t>” in results.”.</w:t>
      </w:r>
      <w:r w:rsidR="001B5561" w:rsidRPr="001B5561">
        <w:rPr>
          <w:rFonts w:asciiTheme="minorHAnsi" w:eastAsia="ＭＳ Ｐゴシック" w:hAnsiTheme="minorHAnsi" w:cstheme="minorHAnsi"/>
          <w:color w:val="000000"/>
          <w:sz w:val="24"/>
          <w:szCs w:val="24"/>
        </w:rPr>
        <w:br/>
      </w:r>
      <w:r w:rsidR="001B5561" w:rsidRPr="001B5561">
        <w:rPr>
          <w:rFonts w:asciiTheme="minorHAnsi" w:eastAsia="ＭＳ Ｐゴシック" w:hAnsiTheme="minorHAnsi" w:cstheme="minorHAnsi"/>
          <w:color w:val="000000"/>
          <w:sz w:val="24"/>
          <w:szCs w:val="24"/>
        </w:rPr>
        <w:br/>
      </w:r>
      <w:r w:rsidR="001B5561" w:rsidRPr="001B5561">
        <w:rPr>
          <w:rFonts w:asciiTheme="minorHAnsi" w:eastAsia="ＭＳ Ｐゴシック" w:hAnsiTheme="minorHAnsi" w:cstheme="minorHAnsi"/>
          <w:color w:val="000000"/>
          <w:sz w:val="24"/>
          <w:szCs w:val="24"/>
        </w:rPr>
        <w:br/>
        <w:t>Reviewer #3:</w:t>
      </w:r>
      <w:r w:rsidR="001B5561" w:rsidRPr="001B5561">
        <w:rPr>
          <w:rFonts w:asciiTheme="minorHAnsi" w:eastAsia="ＭＳ Ｐゴシック" w:hAnsiTheme="minorHAnsi" w:cstheme="minorHAnsi"/>
          <w:color w:val="000000"/>
          <w:sz w:val="24"/>
          <w:szCs w:val="24"/>
        </w:rPr>
        <w:br/>
      </w:r>
      <w:r w:rsidR="001B5561" w:rsidRPr="001B5561">
        <w:rPr>
          <w:rFonts w:asciiTheme="minorHAnsi" w:eastAsia="ＭＳ Ｐゴシック" w:hAnsiTheme="minorHAnsi" w:cstheme="minorHAnsi"/>
          <w:color w:val="000000"/>
          <w:sz w:val="24"/>
          <w:szCs w:val="24"/>
        </w:rPr>
        <w:br/>
        <w:t>Manuscript Summary:</w:t>
      </w:r>
      <w:r w:rsidR="001B5561" w:rsidRPr="001B5561">
        <w:rPr>
          <w:rFonts w:asciiTheme="minorHAnsi" w:eastAsia="ＭＳ Ｐゴシック" w:hAnsiTheme="minorHAnsi" w:cstheme="minorHAnsi"/>
          <w:color w:val="000000"/>
          <w:sz w:val="24"/>
          <w:szCs w:val="24"/>
        </w:rPr>
        <w:br/>
        <w:t>Pupillary responses (light reflex) were measured for assessment of adequate seizure induction by electroconvulsive therapy using an automated infrared pupillometer immediately after electrical stimulation. Constriction ratio was calculated and compared with seizure quality.</w:t>
      </w:r>
      <w:r w:rsidR="001B5561" w:rsidRPr="001B5561">
        <w:rPr>
          <w:rFonts w:asciiTheme="minorHAnsi" w:eastAsia="ＭＳ Ｐゴシック" w:hAnsiTheme="minorHAnsi" w:cstheme="minorHAnsi"/>
          <w:color w:val="000000"/>
          <w:sz w:val="24"/>
          <w:szCs w:val="24"/>
        </w:rPr>
        <w:br/>
      </w:r>
      <w:r w:rsidR="001B5561" w:rsidRPr="001B5561">
        <w:rPr>
          <w:rFonts w:asciiTheme="minorHAnsi" w:eastAsia="ＭＳ Ｐゴシック" w:hAnsiTheme="minorHAnsi" w:cstheme="minorHAnsi"/>
          <w:color w:val="000000"/>
          <w:sz w:val="24"/>
          <w:szCs w:val="24"/>
        </w:rPr>
        <w:br/>
        <w:t>Minor Concerns:</w:t>
      </w:r>
      <w:r w:rsidR="001B5561" w:rsidRPr="001B5561">
        <w:rPr>
          <w:rFonts w:asciiTheme="minorHAnsi" w:eastAsia="ＭＳ Ｐゴシック" w:hAnsiTheme="minorHAnsi" w:cstheme="minorHAnsi"/>
          <w:color w:val="000000"/>
          <w:sz w:val="24"/>
          <w:szCs w:val="24"/>
        </w:rPr>
        <w:br/>
      </w:r>
      <w:r w:rsidR="001B5561" w:rsidRPr="001B5561">
        <w:rPr>
          <w:rFonts w:asciiTheme="minorHAnsi" w:eastAsia="ＭＳ Ｐゴシック" w:hAnsiTheme="minorHAnsi" w:cstheme="minorHAnsi"/>
          <w:color w:val="000000"/>
          <w:sz w:val="24"/>
          <w:szCs w:val="24"/>
        </w:rPr>
        <w:br/>
        <w:t>1. In protocol, pulse rate or heart rate should be monitored and mentioned</w:t>
      </w:r>
    </w:p>
    <w:p w14:paraId="36DADBE5" w14:textId="77777777" w:rsidR="000508A9" w:rsidRDefault="000508A9" w:rsidP="001B5561">
      <w:pPr>
        <w:spacing w:after="0" w:line="240" w:lineRule="auto"/>
        <w:rPr>
          <w:rFonts w:asciiTheme="minorHAnsi" w:eastAsia="ＭＳ Ｐゴシック" w:hAnsiTheme="minorHAnsi" w:cstheme="minorHAnsi"/>
          <w:color w:val="000000"/>
          <w:sz w:val="24"/>
          <w:szCs w:val="24"/>
        </w:rPr>
      </w:pPr>
    </w:p>
    <w:p w14:paraId="04EF83E7" w14:textId="03FDB84C" w:rsidR="000508A9" w:rsidRPr="000508A9" w:rsidRDefault="000508A9" w:rsidP="001B5561">
      <w:pPr>
        <w:spacing w:after="0" w:line="240" w:lineRule="auto"/>
        <w:rPr>
          <w:rFonts w:asciiTheme="minorHAnsi" w:eastAsia="ＭＳ Ｐゴシック" w:hAnsiTheme="minorHAnsi" w:cstheme="minorHAnsi" w:hint="eastAsia"/>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w:t>
      </w:r>
      <w:r>
        <w:rPr>
          <w:rFonts w:asciiTheme="minorHAnsi" w:eastAsia="ＭＳ Ｐゴシック" w:hAnsiTheme="minorHAnsi" w:cstheme="minorHAnsi"/>
          <w:color w:val="000000"/>
          <w:sz w:val="24"/>
          <w:szCs w:val="24"/>
        </w:rPr>
        <w:t>.</w:t>
      </w:r>
    </w:p>
    <w:p w14:paraId="463E02FE" w14:textId="77777777" w:rsidR="000508A9"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 xml:space="preserve">2. Line 148, 176, 177 says" either maximum or minimum </w:t>
      </w:r>
      <w:proofErr w:type="spellStart"/>
      <w:r w:rsidRPr="001B5561">
        <w:rPr>
          <w:rFonts w:asciiTheme="minorHAnsi" w:eastAsia="ＭＳ Ｐゴシック" w:hAnsiTheme="minorHAnsi" w:cstheme="minorHAnsi"/>
          <w:color w:val="000000"/>
          <w:sz w:val="24"/>
          <w:szCs w:val="24"/>
        </w:rPr>
        <w:t>pupilary</w:t>
      </w:r>
      <w:proofErr w:type="spellEnd"/>
      <w:r w:rsidRPr="001B5561">
        <w:rPr>
          <w:rFonts w:asciiTheme="minorHAnsi" w:eastAsia="ＭＳ Ｐゴシック" w:hAnsiTheme="minorHAnsi" w:cstheme="minorHAnsi"/>
          <w:color w:val="000000"/>
          <w:sz w:val="24"/>
          <w:szCs w:val="24"/>
        </w:rPr>
        <w:t xml:space="preserve"> diameter is </w:t>
      </w:r>
      <w:proofErr w:type="spellStart"/>
      <w:r w:rsidRPr="001B5561">
        <w:rPr>
          <w:rFonts w:asciiTheme="minorHAnsi" w:eastAsia="ＭＳ Ｐゴシック" w:hAnsiTheme="minorHAnsi" w:cstheme="minorHAnsi"/>
          <w:color w:val="000000"/>
          <w:sz w:val="24"/>
          <w:szCs w:val="24"/>
        </w:rPr>
        <w:t>measured.</w:t>
      </w:r>
      <w:proofErr w:type="gramStart"/>
      <w:r w:rsidRPr="001B5561">
        <w:rPr>
          <w:rFonts w:asciiTheme="minorHAnsi" w:eastAsia="ＭＳ Ｐゴシック" w:hAnsiTheme="minorHAnsi" w:cstheme="minorHAnsi"/>
          <w:color w:val="000000"/>
          <w:sz w:val="24"/>
          <w:szCs w:val="24"/>
        </w:rPr>
        <w:t>".but</w:t>
      </w:r>
      <w:proofErr w:type="spellEnd"/>
      <w:proofErr w:type="gramEnd"/>
      <w:r w:rsidRPr="001B5561">
        <w:rPr>
          <w:rFonts w:asciiTheme="minorHAnsi" w:eastAsia="ＭＳ Ｐゴシック" w:hAnsiTheme="minorHAnsi" w:cstheme="minorHAnsi"/>
          <w:color w:val="000000"/>
          <w:sz w:val="24"/>
          <w:szCs w:val="24"/>
        </w:rPr>
        <w:t xml:space="preserve"> I think both are measured to calculate constriction ratio</w:t>
      </w:r>
    </w:p>
    <w:p w14:paraId="78C60F13" w14:textId="77777777" w:rsidR="000508A9" w:rsidRDefault="000508A9" w:rsidP="001B5561">
      <w:pPr>
        <w:spacing w:after="0" w:line="240" w:lineRule="auto"/>
        <w:rPr>
          <w:rFonts w:asciiTheme="minorHAnsi" w:eastAsia="ＭＳ Ｐゴシック" w:hAnsiTheme="minorHAnsi" w:cstheme="minorHAnsi"/>
          <w:color w:val="000000"/>
          <w:sz w:val="24"/>
          <w:szCs w:val="24"/>
        </w:rPr>
      </w:pPr>
    </w:p>
    <w:p w14:paraId="0447C00B" w14:textId="5AE9E50B" w:rsidR="000508A9" w:rsidRPr="000508A9" w:rsidRDefault="000508A9" w:rsidP="001B5561">
      <w:pPr>
        <w:spacing w:after="0" w:line="240" w:lineRule="auto"/>
        <w:rPr>
          <w:rFonts w:asciiTheme="minorHAnsi" w:eastAsia="ＭＳ Ｐゴシック" w:hAnsiTheme="minorHAnsi" w:cstheme="minorHAnsi" w:hint="eastAsia"/>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 xml:space="preserve">e appreciated your suggestion. </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 “</w:t>
      </w:r>
      <w:r>
        <w:rPr>
          <w:rFonts w:asciiTheme="minorHAnsi" w:hAnsiTheme="minorHAnsi" w:cstheme="minorHAnsi"/>
        </w:rPr>
        <w:t xml:space="preserve">2.4.  </w:t>
      </w:r>
      <w:r>
        <w:rPr>
          <w:rFonts w:asciiTheme="minorHAnsi" w:hAnsiTheme="minorHAnsi" w:cstheme="minorHAnsi"/>
          <w:color w:val="FF0000"/>
        </w:rPr>
        <w:t>The examiner holds a pupillometer over one of the patient’s eyes. After the patient opens their eyes, the examiner presses a button (Figure 1A) on the pupillometer, and measurement starts automatically. Maximum (initial) resting pupil size (MAX) and minimum pupil size after light stimulation (MIN) are automatically measured, and the constriction pupil size ratio (%constriction, [MAX-MIN]/MAX expressed as a percentage) is automatically calculated.</w:t>
      </w:r>
      <w:r>
        <w:rPr>
          <w:rFonts w:asciiTheme="minorHAnsi" w:eastAsia="ＭＳ Ｐゴシック" w:hAnsiTheme="minorHAnsi" w:cstheme="minorHAnsi"/>
          <w:color w:val="000000"/>
          <w:sz w:val="24"/>
          <w:szCs w:val="24"/>
        </w:rPr>
        <w:t>”.</w:t>
      </w:r>
    </w:p>
    <w:p w14:paraId="0AF74D88" w14:textId="77777777" w:rsidR="000508A9"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3. Lines 165, 166 &amp; 167 regarding IPPV are not very clear. Please elaborate</w:t>
      </w:r>
    </w:p>
    <w:p w14:paraId="7FEDA2C4" w14:textId="77777777" w:rsidR="000508A9" w:rsidRDefault="000508A9" w:rsidP="001B5561">
      <w:pPr>
        <w:spacing w:after="0" w:line="240" w:lineRule="auto"/>
        <w:rPr>
          <w:rFonts w:asciiTheme="minorHAnsi" w:eastAsia="ＭＳ Ｐゴシック" w:hAnsiTheme="minorHAnsi" w:cstheme="minorHAnsi"/>
          <w:color w:val="000000"/>
          <w:sz w:val="24"/>
          <w:szCs w:val="24"/>
        </w:rPr>
      </w:pPr>
    </w:p>
    <w:p w14:paraId="015F1843" w14:textId="550BB12C" w:rsidR="000508A9" w:rsidRPr="000508A9" w:rsidRDefault="000508A9" w:rsidP="001B5561">
      <w:pPr>
        <w:spacing w:after="0" w:line="240" w:lineRule="auto"/>
        <w:rPr>
          <w:rFonts w:asciiTheme="minorHAnsi" w:eastAsia="ＭＳ Ｐゴシック" w:hAnsiTheme="minorHAnsi" w:cstheme="minorHAnsi" w:hint="eastAsia"/>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e added the phrase “</w:t>
      </w:r>
      <w:r>
        <w:rPr>
          <w:rFonts w:asciiTheme="minorHAnsi" w:hAnsiTheme="minorHAnsi" w:cstheme="minorHAnsi"/>
          <w:color w:val="FF0000"/>
        </w:rPr>
        <w:t>After spontaneous breathing of patients ceases,</w:t>
      </w:r>
      <w:r>
        <w:rPr>
          <w:rFonts w:asciiTheme="minorHAnsi" w:hAnsiTheme="minorHAnsi" w:cstheme="minorHAnsi"/>
        </w:rPr>
        <w:t xml:space="preserve"> the anesthesiologist performs controlled ventilation using a face mask with 100% oxygen </w:t>
      </w:r>
      <w:r>
        <w:rPr>
          <w:rFonts w:asciiTheme="minorHAnsi" w:hAnsiTheme="minorHAnsi" w:cstheme="minorHAnsi"/>
          <w:color w:val="FF0000"/>
        </w:rPr>
        <w:t>without intubation</w:t>
      </w:r>
      <w:r>
        <w:rPr>
          <w:rFonts w:asciiTheme="minorHAnsi" w:hAnsiTheme="minorHAnsi" w:cstheme="minorHAnsi"/>
        </w:rPr>
        <w:t>. Perform ventilation from the point at which end-tidal carbon dioxide is 30 mmHg until electrical stimulation.</w:t>
      </w:r>
      <w:r>
        <w:rPr>
          <w:rFonts w:asciiTheme="minorHAnsi" w:hAnsiTheme="minorHAnsi" w:cstheme="minorHAnsi"/>
        </w:rPr>
        <w:fldChar w:fldCharType="begin">
          <w:fldData xml:space="preserve">PEVuZE5vdGU+PENpdGU+PEF1dGhvcj5TYXdheWFtYTwvQXV0aG9yPjxZZWFyPjIwMDg8L1llYXI+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</w:fldData>
        </w:fldChar>
      </w:r>
      <w:r>
        <w:rPr>
          <w:rFonts w:asciiTheme="minorHAnsi" w:hAnsiTheme="minorHAnsi" w:cstheme="minorHAnsi"/>
        </w:rPr>
        <w:instrText xml:space="preserve"> ADDIN EN.CITE </w:instrText>
      </w:r>
      <w:r>
        <w:rPr>
          <w:rFonts w:asciiTheme="minorHAnsi" w:hAnsiTheme="minorHAnsi" w:cstheme="minorHAnsi"/>
        </w:rPr>
        <w:fldChar w:fldCharType="begin">
          <w:fldData xml:space="preserve">PEVuZE5vdGU+PENpdGU+PEF1dGhvcj5TYXdheWFtYTwvQXV0aG9yPjxZZWFyPjIwMDg8L1llYXI+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</w:fldData>
        </w:fldChar>
      </w:r>
      <w:r>
        <w:rPr>
          <w:rFonts w:asciiTheme="minorHAnsi" w:hAnsiTheme="minorHAnsi" w:cstheme="minorHAnsi"/>
        </w:rPr>
        <w:instrText xml:space="preserve"> ADDIN EN.CITE.DATA </w:instrText>
      </w:r>
      <w:r>
        <w:rPr>
          <w:rFonts w:asciiTheme="minorHAnsi" w:hAnsiTheme="minorHAnsi" w:cstheme="minorHAnsi"/>
        </w:rPr>
      </w:r>
      <w:r>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vertAlign w:val="superscript"/>
        </w:rPr>
        <w:t>10</w:t>
      </w:r>
      <w:r>
        <w:rPr>
          <w:rFonts w:asciiTheme="minorHAnsi" w:hAnsiTheme="minorHAnsi" w:cstheme="minorHAnsi"/>
        </w:rPr>
        <w:fldChar w:fldCharType="end"/>
      </w:r>
      <w:r>
        <w:rPr>
          <w:rFonts w:asciiTheme="minorHAnsi" w:hAnsiTheme="minorHAnsi" w:cstheme="minorHAnsi"/>
        </w:rPr>
        <w:t xml:space="preserve"> After BIS value begins to increase, the anesthesiologist stops ventilation and </w:t>
      </w:r>
      <w:r>
        <w:rPr>
          <w:rFonts w:asciiTheme="minorHAnsi" w:eastAsia="ＭＳ Ｐゴシック" w:hAnsiTheme="minorHAnsi" w:cstheme="minorHAnsi"/>
          <w:color w:val="FF0000"/>
        </w:rPr>
        <w:t>psychiatrists start the ECT procedure.</w:t>
      </w:r>
      <w:r>
        <w:rPr>
          <w:rFonts w:asciiTheme="minorHAnsi" w:eastAsia="ＭＳ Ｐゴシック" w:hAnsiTheme="minorHAnsi" w:cstheme="minorHAnsi"/>
          <w:color w:val="000000"/>
          <w:sz w:val="24"/>
          <w:szCs w:val="24"/>
        </w:rPr>
        <w:t>”.</w:t>
      </w:r>
    </w:p>
    <w:p w14:paraId="5045F37D" w14:textId="3C98D8E6" w:rsidR="001B5561" w:rsidRDefault="001B5561" w:rsidP="001B5561">
      <w:pPr>
        <w:spacing w:after="0" w:line="240" w:lineRule="auto"/>
        <w:rPr>
          <w:rFonts w:asciiTheme="minorHAnsi" w:eastAsia="ＭＳ Ｐゴシック" w:hAnsiTheme="minorHAnsi" w:cstheme="minorHAnsi"/>
          <w:color w:val="000000"/>
          <w:sz w:val="24"/>
          <w:szCs w:val="24"/>
        </w:rPr>
      </w:pPr>
      <w:r w:rsidRPr="001B5561">
        <w:rPr>
          <w:rFonts w:asciiTheme="minorHAnsi" w:eastAsia="ＭＳ Ｐゴシック" w:hAnsiTheme="minorHAnsi" w:cstheme="minorHAnsi"/>
          <w:color w:val="000000"/>
          <w:sz w:val="24"/>
          <w:szCs w:val="24"/>
        </w:rPr>
        <w:br/>
        <w:t xml:space="preserve">4. Lines 213, 214 says criteria for adequate </w:t>
      </w:r>
      <w:proofErr w:type="spellStart"/>
      <w:r w:rsidRPr="001B5561">
        <w:rPr>
          <w:rFonts w:asciiTheme="minorHAnsi" w:eastAsia="ＭＳ Ｐゴシック" w:hAnsiTheme="minorHAnsi" w:cstheme="minorHAnsi"/>
          <w:color w:val="000000"/>
          <w:sz w:val="24"/>
          <w:szCs w:val="24"/>
        </w:rPr>
        <w:t>Adequate</w:t>
      </w:r>
      <w:proofErr w:type="spellEnd"/>
      <w:r w:rsidRPr="001B5561">
        <w:rPr>
          <w:rFonts w:asciiTheme="minorHAnsi" w:eastAsia="ＭＳ Ｐゴシック" w:hAnsiTheme="minorHAnsi" w:cstheme="minorHAnsi"/>
          <w:color w:val="000000"/>
          <w:sz w:val="24"/>
          <w:szCs w:val="24"/>
        </w:rPr>
        <w:t xml:space="preserve"> seizure status was determined using the criteria described above. But there are no </w:t>
      </w:r>
      <w:proofErr w:type="spellStart"/>
      <w:r w:rsidRPr="001B5561">
        <w:rPr>
          <w:rFonts w:asciiTheme="minorHAnsi" w:eastAsia="ＭＳ Ｐゴシック" w:hAnsiTheme="minorHAnsi" w:cstheme="minorHAnsi"/>
          <w:color w:val="000000"/>
          <w:sz w:val="24"/>
          <w:szCs w:val="24"/>
        </w:rPr>
        <w:t>criterias</w:t>
      </w:r>
      <w:proofErr w:type="spellEnd"/>
      <w:r w:rsidRPr="001B5561">
        <w:rPr>
          <w:rFonts w:asciiTheme="minorHAnsi" w:eastAsia="ＭＳ Ｐゴシック" w:hAnsiTheme="minorHAnsi" w:cstheme="minorHAnsi"/>
          <w:color w:val="000000"/>
          <w:sz w:val="24"/>
          <w:szCs w:val="24"/>
        </w:rPr>
        <w:t xml:space="preserve"> anywhere</w:t>
      </w:r>
    </w:p>
    <w:p w14:paraId="5201159D" w14:textId="0EA70B78" w:rsidR="000508A9" w:rsidRDefault="000508A9" w:rsidP="001B5561">
      <w:pPr>
        <w:spacing w:after="0" w:line="240" w:lineRule="auto"/>
        <w:rPr>
          <w:rFonts w:asciiTheme="minorHAnsi" w:eastAsia="ＭＳ Ｐゴシック" w:hAnsiTheme="minorHAnsi" w:cstheme="minorHAnsi"/>
          <w:color w:val="000000"/>
          <w:sz w:val="24"/>
          <w:szCs w:val="24"/>
        </w:rPr>
      </w:pPr>
    </w:p>
    <w:p w14:paraId="396FAF7E" w14:textId="5F1D471A" w:rsidR="000508A9" w:rsidRPr="001B5561" w:rsidRDefault="000508A9" w:rsidP="001B5561">
      <w:pPr>
        <w:spacing w:after="0" w:line="240" w:lineRule="auto"/>
        <w:rPr>
          <w:rFonts w:asciiTheme="minorHAnsi" w:eastAsia="ＭＳ Ｐゴシック" w:hAnsiTheme="minorHAnsi" w:cstheme="minorHAnsi" w:hint="eastAsia"/>
          <w:color w:val="000000"/>
          <w:sz w:val="24"/>
          <w:szCs w:val="24"/>
        </w:rPr>
      </w:pPr>
      <w:r>
        <w:rPr>
          <w:rFonts w:asciiTheme="minorHAnsi" w:eastAsia="ＭＳ Ｐゴシック" w:hAnsiTheme="minorHAnsi" w:cstheme="minorHAnsi"/>
          <w:color w:val="000000"/>
          <w:sz w:val="24"/>
          <w:szCs w:val="24"/>
        </w:rPr>
        <w:t>Answer</w:t>
      </w:r>
      <w:r>
        <w:rPr>
          <w:rFonts w:asciiTheme="minorHAnsi" w:eastAsia="ＭＳ Ｐゴシック" w:hAnsiTheme="minorHAnsi" w:cstheme="minorHAnsi" w:hint="eastAsia"/>
          <w:color w:val="000000"/>
          <w:sz w:val="24"/>
          <w:szCs w:val="24"/>
        </w:rPr>
        <w:t>⇒</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 xml:space="preserve">e appreciated your suggestion. </w:t>
      </w:r>
      <w:r>
        <w:rPr>
          <w:rFonts w:asciiTheme="minorHAnsi" w:eastAsia="ＭＳ Ｐゴシック" w:hAnsiTheme="minorHAnsi" w:cstheme="minorHAnsi" w:hint="eastAsia"/>
          <w:color w:val="000000"/>
          <w:sz w:val="24"/>
          <w:szCs w:val="24"/>
        </w:rPr>
        <w:t>W</w:t>
      </w:r>
      <w:r>
        <w:rPr>
          <w:rFonts w:asciiTheme="minorHAnsi" w:eastAsia="ＭＳ Ｐゴシック" w:hAnsiTheme="minorHAnsi" w:cstheme="minorHAnsi"/>
          <w:color w:val="000000"/>
          <w:sz w:val="24"/>
          <w:szCs w:val="24"/>
        </w:rPr>
        <w:t xml:space="preserve">e </w:t>
      </w:r>
      <w:r>
        <w:rPr>
          <w:rFonts w:asciiTheme="minorHAnsi" w:eastAsia="ＭＳ Ｐゴシック" w:hAnsiTheme="minorHAnsi" w:cstheme="minorHAnsi"/>
          <w:color w:val="000000"/>
          <w:sz w:val="24"/>
          <w:szCs w:val="24"/>
        </w:rPr>
        <w:t>wrote</w:t>
      </w:r>
      <w:r>
        <w:rPr>
          <w:rFonts w:asciiTheme="minorHAnsi" w:eastAsia="ＭＳ Ｐゴシック" w:hAnsiTheme="minorHAnsi" w:cstheme="minorHAnsi"/>
          <w:color w:val="000000"/>
          <w:sz w:val="24"/>
          <w:szCs w:val="24"/>
        </w:rPr>
        <w:t xml:space="preserve"> the phrase </w:t>
      </w:r>
      <w:r>
        <w:rPr>
          <w:rFonts w:asciiTheme="minorHAnsi" w:eastAsia="ＭＳ Ｐゴシック" w:hAnsiTheme="minorHAnsi" w:cstheme="minorHAnsi"/>
          <w:color w:val="000000"/>
          <w:sz w:val="24"/>
          <w:szCs w:val="24"/>
        </w:rPr>
        <w:t>“</w:t>
      </w:r>
      <w:r>
        <w:rPr>
          <w:rFonts w:asciiTheme="minorHAnsi" w:hAnsiTheme="minorHAnsi" w:cstheme="minorHAnsi"/>
        </w:rPr>
        <w:t>we found that pupillary diameter was not changed after light stimulation, remaining enlarged when adequate seizure was induced.</w:t>
      </w:r>
      <w:r>
        <w:rPr>
          <w:rFonts w:asciiTheme="minorHAnsi" w:eastAsia="ＭＳ Ｐゴシック" w:hAnsiTheme="minorHAnsi" w:cstheme="minorHAnsi"/>
          <w:color w:val="000000"/>
          <w:sz w:val="24"/>
          <w:szCs w:val="24"/>
        </w:rPr>
        <w:t xml:space="preserve">” In introduction and </w:t>
      </w:r>
      <w:r>
        <w:rPr>
          <w:rFonts w:asciiTheme="minorHAnsi" w:eastAsia="ＭＳ Ｐゴシック" w:hAnsiTheme="minorHAnsi" w:cstheme="minorHAnsi"/>
          <w:color w:val="000000"/>
          <w:sz w:val="24"/>
          <w:szCs w:val="24"/>
        </w:rPr>
        <w:t>“</w:t>
      </w:r>
      <w:r>
        <w:rPr>
          <w:rFonts w:asciiTheme="minorHAnsi" w:hAnsiTheme="minorHAnsi" w:cstheme="minorHAnsi"/>
        </w:rPr>
        <w:t xml:space="preserve">We reported the relationship between the pupillary response and efficacy of ECT using this device </w:t>
      </w:r>
      <w:r>
        <w:rPr>
          <w:rFonts w:asciiTheme="minorHAnsi" w:hAnsiTheme="minorHAnsi" w:cstheme="minorHAnsi"/>
          <w:color w:val="FF0000"/>
        </w:rPr>
        <w:t>among 13 patients</w:t>
      </w:r>
      <w:r>
        <w:rPr>
          <w:rFonts w:asciiTheme="minorHAnsi" w:hAnsiTheme="minorHAnsi" w:cstheme="minorHAnsi"/>
        </w:rPr>
        <w:t xml:space="preserve"> (Figure 3, this figure has been modified from </w:t>
      </w:r>
      <w:r>
        <w:rPr>
          <w:rFonts w:eastAsia="ＭＳ Ｐゴシック"/>
        </w:rPr>
        <w:t xml:space="preserve">reprinted from </w:t>
      </w:r>
      <w:proofErr w:type="spellStart"/>
      <w:r>
        <w:t>Shirozu</w:t>
      </w:r>
      <w:proofErr w:type="spellEnd"/>
      <w:r>
        <w:t>, K.</w:t>
      </w:r>
      <w:r>
        <w:rPr>
          <w:i/>
        </w:rPr>
        <w:t xml:space="preserve"> et al.</w:t>
      </w:r>
      <w:r>
        <w:t xml:space="preserve"> The relationship between seizure in ECT and pupillary response using an automated pupilometer. </w:t>
      </w:r>
      <w:r>
        <w:rPr>
          <w:i/>
        </w:rPr>
        <w:t xml:space="preserve">J </w:t>
      </w:r>
      <w:proofErr w:type="spellStart"/>
      <w:r>
        <w:rPr>
          <w:i/>
        </w:rPr>
        <w:t>Anesth</w:t>
      </w:r>
      <w:proofErr w:type="spellEnd"/>
      <w:r>
        <w:rPr>
          <w:i/>
        </w:rPr>
        <w:t>.</w:t>
      </w:r>
      <w:r>
        <w:t xml:space="preserve"> 10.1007/s00540-018-2566-9, [2018</w:t>
      </w:r>
      <w:r>
        <w:rPr>
          <w:rFonts w:eastAsia="ＭＳ Ｐゴシック"/>
        </w:rPr>
        <w:t>]</w:t>
      </w:r>
      <w:r>
        <w:rPr>
          <w:rFonts w:asciiTheme="minorHAnsi" w:hAnsiTheme="minorHAnsi" w:cstheme="minorHAnsi"/>
        </w:rPr>
        <w:t>).</w:t>
      </w:r>
      <w:r>
        <w:rPr>
          <w:rFonts w:asciiTheme="minorHAnsi" w:hAnsiTheme="minorHAnsi" w:cstheme="minorHAnsi"/>
        </w:rPr>
        <w:fldChar w:fldCharType="begin"/>
      </w:r>
      <w:r>
        <w:rPr>
          <w:rFonts w:asciiTheme="minorHAnsi" w:hAnsiTheme="minorHAnsi" w:cstheme="minorHAnsi"/>
        </w:rPr>
        <w:instrText xml:space="preserve"> ADDIN EN.CITE &lt;EndNote&gt;&lt;Cite&gt;&lt;Author&gt;Shirozu&lt;/Author&gt;&lt;Year&gt;2018&lt;/Year&gt;&lt;RecNum&gt;53&lt;/RecNum&gt;&lt;DisplayText&gt;&lt;style face="superscript"&gt;9&lt;/style&gt;&lt;/DisplayText&gt;&lt;record&gt;&lt;rec-number&gt;53&lt;/rec-number&gt;&lt;foreign-keys&gt;&lt;key app="EN" db-id="trzva9dt8zf9vzevxdixapdcpxaextz5z2dv" timestamp="1542612413"&gt;53&lt;/key&gt;&lt;/foreign-keys&gt;&lt;ref-type name="Journal Article"&gt;17&lt;/ref-type&gt;&lt;contributors&gt;&lt;authors&gt;&lt;author&gt;Shirozu, K.&lt;/author&gt;&lt;author&gt;Murayama, K.&lt;/author&gt;&lt;author&gt;Karashima, Y.&lt;/author&gt;&lt;author&gt;Setoguchi, H.&lt;/author&gt;&lt;author&gt;Miura, T.&lt;/author&gt;&lt;author&gt;Hoka, S.&lt;/author&gt;&lt;/authors&gt;&lt;/contributors&gt;&lt;auth-address&gt;Department of Anesthesiology and Critical Care Medicine, Kyushu University Hospital, Kyushu University, 3-1-1 Maidashi, Higashi-ku, Fukuoka, 812-8582, Japan. shiron@kuaccm.med.kyushu-u.ac.jp.&amp;#xD;Department of Neuropsychiatry, Kyushu University Hospital, Fukuoka, Japan.&amp;#xD;Department of Anesthesiology and Critical Care Medicine, Kyushu University Graduate School of Medicine, Fukuoka, Japan.&amp;#xD;Operating Rooms, Kyushu University Hospital, Fukuoka, Japan.&amp;#xD;Department of Neuro-Psychiatry, Kyushu University Graduate School of Medicine, Fukuoka, Japan.&lt;/auth-address&gt;&lt;titles&gt;&lt;title&gt;The relationship between seizure in electroconvulsive therapy and pupillary response using an automated pupilometer&lt;/title&gt;&lt;secondary-title&gt;J Anesth&lt;/secondary-title&gt;&lt;/titles&gt;&lt;periodical&gt;&lt;full-title&gt;J Anesth&lt;/full-title&gt;&lt;/periodical&gt;&lt;edition&gt;2018/10/18&lt;/edition&gt;&lt;keywords&gt;&lt;keyword&gt;Electroconvulsive therapy&lt;/keyword&gt;&lt;keyword&gt;Pupillary response&lt;/keyword&gt;&lt;keyword&gt;Pupilometer&lt;/keyword&gt;&lt;/keywords&gt;&lt;dates&gt;&lt;year&gt;2018&lt;/year&gt;&lt;pub-dates&gt;&lt;date&gt;Oct 16&lt;/date&gt;&lt;/pub-dates&gt;&lt;/dates&gt;&lt;isbn&gt;1438-8359 (Electronic)&amp;#xD;0913-8668 (Linking)&lt;/isbn&gt;&lt;accession-num&gt;30327871&lt;/accession-num&gt;&lt;urls&gt;&lt;related-urls&gt;&lt;url&gt;https://www.ncbi.nlm.nih.gov/pubmed/30327871&lt;/url&gt;&lt;/related-urls&gt;&lt;/urls&gt;&lt;electronic-resource-num&gt;10.1007/s00540-018-2566-9&lt;/electronic-resource-num&gt;&lt;/record&gt;&lt;/Cite&gt;&lt;/EndNote&gt;</w:instrText>
      </w:r>
      <w:r>
        <w:rPr>
          <w:rFonts w:asciiTheme="minorHAnsi" w:hAnsiTheme="minorHAnsi" w:cstheme="minorHAnsi"/>
        </w:rPr>
        <w:fldChar w:fldCharType="separate"/>
      </w:r>
      <w:r>
        <w:rPr>
          <w:rFonts w:asciiTheme="minorHAnsi" w:hAnsiTheme="minorHAnsi" w:cstheme="minorHAnsi"/>
          <w:vertAlign w:val="superscript"/>
        </w:rPr>
        <w:t>9</w:t>
      </w:r>
      <w:r>
        <w:rPr>
          <w:rFonts w:asciiTheme="minorHAnsi" w:hAnsiTheme="minorHAnsi" w:cstheme="minorHAnsi"/>
        </w:rPr>
        <w:fldChar w:fldCharType="end"/>
      </w:r>
      <w:r>
        <w:rPr>
          <w:rFonts w:asciiTheme="minorHAnsi" w:hAnsiTheme="minorHAnsi" w:cstheme="minorHAnsi"/>
        </w:rPr>
        <w:t xml:space="preserve"> As shown in Figure 3A, pupillary diameter is enlarged after electrical stimulation. However, significant differences in constriction by the light reflex were caused immediately after electrical stimulation, reflecting differences in seizure efficacy induced by ECT (Figure 3B).</w:t>
      </w:r>
      <w:r>
        <w:rPr>
          <w:rFonts w:asciiTheme="minorHAnsi" w:eastAsia="ＭＳ Ｐゴシック" w:hAnsiTheme="minorHAnsi" w:cstheme="minorHAnsi"/>
          <w:color w:val="000000"/>
          <w:sz w:val="24"/>
          <w:szCs w:val="24"/>
        </w:rPr>
        <w:t>”</w:t>
      </w:r>
      <w:r>
        <w:rPr>
          <w:rFonts w:asciiTheme="minorHAnsi" w:eastAsia="ＭＳ Ｐゴシック" w:hAnsiTheme="minorHAnsi" w:cstheme="minorHAnsi"/>
          <w:color w:val="000000"/>
          <w:sz w:val="24"/>
          <w:szCs w:val="24"/>
        </w:rPr>
        <w:t xml:space="preserve"> in results</w:t>
      </w:r>
      <w:r>
        <w:rPr>
          <w:rFonts w:asciiTheme="minorHAnsi" w:eastAsia="ＭＳ Ｐゴシック" w:hAnsiTheme="minorHAnsi" w:cstheme="minorHAnsi"/>
          <w:color w:val="000000"/>
          <w:sz w:val="24"/>
          <w:szCs w:val="24"/>
        </w:rPr>
        <w:t>.</w:t>
      </w:r>
    </w:p>
    <w:p w14:paraId="2510C881" w14:textId="77777777" w:rsidR="001B5561" w:rsidRPr="006F563E" w:rsidRDefault="001B5561" w:rsidP="00DD7724">
      <w:pPr>
        <w:rPr>
          <w:rFonts w:asciiTheme="minorHAnsi" w:hAnsiTheme="minorHAnsi" w:cstheme="minorHAnsi"/>
          <w:sz w:val="24"/>
          <w:szCs w:val="24"/>
        </w:rPr>
      </w:pPr>
    </w:p>
    <w:p w14:paraId="022FC3C6" w14:textId="7DDD53CE" w:rsidR="00395BFF" w:rsidRPr="006F563E" w:rsidRDefault="00395BFF" w:rsidP="00395BFF">
      <w:pPr>
        <w:rPr>
          <w:rFonts w:asciiTheme="minorHAnsi" w:hAnsiTheme="minorHAnsi" w:cstheme="minorHAnsi"/>
          <w:bCs/>
          <w:sz w:val="24"/>
          <w:szCs w:val="24"/>
        </w:rPr>
      </w:pPr>
    </w:p>
    <w:p w14:paraId="7D764503" w14:textId="77777777" w:rsidR="00395BFF" w:rsidRPr="006F563E" w:rsidRDefault="00395BFF" w:rsidP="00395BFF">
      <w:pPr>
        <w:rPr>
          <w:rFonts w:asciiTheme="minorHAnsi" w:hAnsiTheme="minorHAnsi" w:cstheme="minorHAnsi"/>
          <w:bCs/>
          <w:sz w:val="24"/>
          <w:szCs w:val="24"/>
        </w:rPr>
      </w:pPr>
      <w:r w:rsidRPr="006F563E">
        <w:rPr>
          <w:rFonts w:asciiTheme="minorHAnsi" w:hAnsiTheme="minorHAnsi" w:cstheme="minorHAnsi"/>
          <w:bCs/>
          <w:sz w:val="24"/>
          <w:szCs w:val="24"/>
        </w:rPr>
        <w:t>Sincerely,</w:t>
      </w:r>
    </w:p>
    <w:p w14:paraId="3D428C3D" w14:textId="3C092452" w:rsidR="00395BFF" w:rsidRPr="006F563E" w:rsidRDefault="00D33404" w:rsidP="00395BFF">
      <w:pPr>
        <w:pStyle w:val="a4"/>
        <w:rPr>
          <w:rFonts w:asciiTheme="minorHAnsi" w:hAnsiTheme="minorHAnsi" w:cstheme="minorHAnsi"/>
          <w:sz w:val="24"/>
          <w:szCs w:val="24"/>
        </w:rPr>
      </w:pPr>
      <w:r w:rsidRPr="006F563E">
        <w:rPr>
          <w:rFonts w:asciiTheme="minorHAnsi" w:hAnsiTheme="minorHAnsi" w:cstheme="minorHAnsi"/>
          <w:sz w:val="24"/>
          <w:szCs w:val="24"/>
        </w:rPr>
        <w:t xml:space="preserve">Kazuhiro </w:t>
      </w:r>
      <w:proofErr w:type="spellStart"/>
      <w:r w:rsidRPr="006F563E">
        <w:rPr>
          <w:rFonts w:asciiTheme="minorHAnsi" w:hAnsiTheme="minorHAnsi" w:cstheme="minorHAnsi"/>
          <w:sz w:val="24"/>
          <w:szCs w:val="24"/>
        </w:rPr>
        <w:t>Shirozu</w:t>
      </w:r>
      <w:proofErr w:type="spellEnd"/>
      <w:r w:rsidR="00395BFF" w:rsidRPr="006F563E">
        <w:rPr>
          <w:rFonts w:asciiTheme="minorHAnsi" w:hAnsiTheme="minorHAnsi" w:cstheme="minorHAnsi"/>
          <w:sz w:val="24"/>
          <w:szCs w:val="24"/>
        </w:rPr>
        <w:t>, M.D., Ph.D.</w:t>
      </w:r>
    </w:p>
    <w:p w14:paraId="3D0ACC36" w14:textId="77777777" w:rsidR="00395BFF" w:rsidRPr="006F563E" w:rsidRDefault="00395BFF" w:rsidP="00395BFF">
      <w:pPr>
        <w:pStyle w:val="a4"/>
        <w:rPr>
          <w:rFonts w:asciiTheme="minorHAnsi" w:hAnsiTheme="minorHAnsi" w:cstheme="minorHAnsi"/>
          <w:sz w:val="24"/>
          <w:szCs w:val="24"/>
        </w:rPr>
      </w:pPr>
    </w:p>
    <w:p w14:paraId="7AFFB037" w14:textId="00F4972D" w:rsidR="00395BFF" w:rsidRPr="006F563E" w:rsidRDefault="00395BFF" w:rsidP="00395BFF">
      <w:pPr>
        <w:pStyle w:val="a4"/>
        <w:rPr>
          <w:rFonts w:asciiTheme="minorHAnsi" w:hAnsiTheme="minorHAnsi" w:cstheme="minorHAnsi"/>
          <w:sz w:val="24"/>
          <w:szCs w:val="24"/>
        </w:rPr>
      </w:pPr>
      <w:r w:rsidRPr="006F563E">
        <w:rPr>
          <w:rFonts w:asciiTheme="minorHAnsi" w:hAnsiTheme="minorHAnsi" w:cstheme="minorHAnsi"/>
          <w:sz w:val="24"/>
          <w:szCs w:val="24"/>
        </w:rPr>
        <w:t>********************************************</w:t>
      </w:r>
    </w:p>
    <w:p w14:paraId="3E1835D3" w14:textId="77777777" w:rsidR="00395BFF" w:rsidRPr="006F563E" w:rsidRDefault="00395BFF" w:rsidP="00395BFF">
      <w:pPr>
        <w:pStyle w:val="a4"/>
        <w:rPr>
          <w:rFonts w:asciiTheme="minorHAnsi" w:hAnsiTheme="minorHAnsi" w:cstheme="minorHAnsi"/>
          <w:sz w:val="24"/>
          <w:szCs w:val="24"/>
        </w:rPr>
      </w:pPr>
    </w:p>
    <w:p w14:paraId="0028C5DA" w14:textId="03507F77" w:rsidR="00A0429A" w:rsidRPr="006F563E" w:rsidRDefault="00123DB1" w:rsidP="00395BFF">
      <w:pPr>
        <w:pStyle w:val="a4"/>
        <w:rPr>
          <w:rFonts w:asciiTheme="minorHAnsi" w:hAnsiTheme="minorHAnsi" w:cstheme="minorHAnsi"/>
          <w:sz w:val="24"/>
          <w:szCs w:val="24"/>
        </w:rPr>
      </w:pPr>
      <w:r w:rsidRPr="006F563E">
        <w:rPr>
          <w:rFonts w:asciiTheme="minorHAnsi" w:hAnsiTheme="minorHAnsi" w:cstheme="minorHAnsi"/>
          <w:sz w:val="24"/>
          <w:szCs w:val="24"/>
        </w:rPr>
        <w:t>Department of Anesthesiology and Critical Care Medicine</w:t>
      </w:r>
      <w:r w:rsidR="00A0429A" w:rsidRPr="006F563E">
        <w:rPr>
          <w:rFonts w:asciiTheme="minorHAnsi" w:hAnsiTheme="minorHAnsi" w:cstheme="minorHAnsi"/>
          <w:sz w:val="24"/>
          <w:szCs w:val="24"/>
        </w:rPr>
        <w:t xml:space="preserve">, Kyushu University, </w:t>
      </w:r>
    </w:p>
    <w:p w14:paraId="6F569802" w14:textId="0B4558D2" w:rsidR="00A0429A" w:rsidRPr="006F563E" w:rsidRDefault="00A0429A" w:rsidP="00395BFF">
      <w:pPr>
        <w:pStyle w:val="a4"/>
        <w:rPr>
          <w:rFonts w:asciiTheme="minorHAnsi" w:hAnsiTheme="minorHAnsi" w:cstheme="minorHAnsi"/>
          <w:sz w:val="24"/>
          <w:szCs w:val="24"/>
        </w:rPr>
      </w:pPr>
      <w:r w:rsidRPr="006F563E">
        <w:rPr>
          <w:rFonts w:asciiTheme="minorHAnsi" w:hAnsiTheme="minorHAnsi" w:cstheme="minorHAnsi"/>
          <w:sz w:val="24"/>
          <w:szCs w:val="24"/>
        </w:rPr>
        <w:t xml:space="preserve">3-1-1 </w:t>
      </w:r>
      <w:proofErr w:type="spellStart"/>
      <w:r w:rsidRPr="006F563E">
        <w:rPr>
          <w:rFonts w:asciiTheme="minorHAnsi" w:hAnsiTheme="minorHAnsi" w:cstheme="minorHAnsi"/>
          <w:sz w:val="24"/>
          <w:szCs w:val="24"/>
        </w:rPr>
        <w:t>Maidashi</w:t>
      </w:r>
      <w:proofErr w:type="spellEnd"/>
      <w:r w:rsidRPr="006F563E">
        <w:rPr>
          <w:rFonts w:asciiTheme="minorHAnsi" w:hAnsiTheme="minorHAnsi" w:cstheme="minorHAnsi"/>
          <w:sz w:val="24"/>
          <w:szCs w:val="24"/>
        </w:rPr>
        <w:t>, Higashi-</w:t>
      </w:r>
      <w:proofErr w:type="spellStart"/>
      <w:r w:rsidRPr="006F563E">
        <w:rPr>
          <w:rFonts w:asciiTheme="minorHAnsi" w:hAnsiTheme="minorHAnsi" w:cstheme="minorHAnsi"/>
          <w:sz w:val="24"/>
          <w:szCs w:val="24"/>
        </w:rPr>
        <w:t>ku</w:t>
      </w:r>
      <w:proofErr w:type="spellEnd"/>
      <w:r w:rsidRPr="006F563E">
        <w:rPr>
          <w:rFonts w:asciiTheme="minorHAnsi" w:hAnsiTheme="minorHAnsi" w:cstheme="minorHAnsi"/>
          <w:sz w:val="24"/>
          <w:szCs w:val="24"/>
        </w:rPr>
        <w:t xml:space="preserve">, Fukuoka, 812-8582 Japan  </w:t>
      </w:r>
    </w:p>
    <w:p w14:paraId="79690BE8" w14:textId="3C83CBAF" w:rsidR="00395BFF" w:rsidRPr="006F563E" w:rsidRDefault="00A0429A" w:rsidP="00395BFF">
      <w:pPr>
        <w:pStyle w:val="a4"/>
        <w:rPr>
          <w:rFonts w:asciiTheme="minorHAnsi" w:hAnsiTheme="minorHAnsi" w:cstheme="minorHAnsi"/>
          <w:sz w:val="24"/>
          <w:szCs w:val="24"/>
        </w:rPr>
      </w:pPr>
      <w:r w:rsidRPr="006F563E">
        <w:rPr>
          <w:rFonts w:asciiTheme="minorHAnsi" w:hAnsiTheme="minorHAnsi" w:cstheme="minorHAnsi"/>
          <w:sz w:val="24"/>
          <w:szCs w:val="24"/>
        </w:rPr>
        <w:t>Phone: +81-92-642-5714</w:t>
      </w:r>
    </w:p>
    <w:p w14:paraId="4DFABA7E" w14:textId="70D6FEEB" w:rsidR="00395BFF" w:rsidRPr="006F563E" w:rsidRDefault="00395BFF" w:rsidP="00395BFF">
      <w:pPr>
        <w:pStyle w:val="a4"/>
        <w:rPr>
          <w:rFonts w:asciiTheme="minorHAnsi" w:hAnsiTheme="minorHAnsi" w:cstheme="minorHAnsi"/>
          <w:sz w:val="24"/>
          <w:szCs w:val="24"/>
        </w:rPr>
      </w:pPr>
      <w:r w:rsidRPr="006F563E">
        <w:rPr>
          <w:rFonts w:asciiTheme="minorHAnsi" w:hAnsiTheme="minorHAnsi" w:cstheme="minorHAnsi"/>
          <w:sz w:val="24"/>
          <w:szCs w:val="24"/>
        </w:rPr>
        <w:t xml:space="preserve">Fax: </w:t>
      </w:r>
      <w:r w:rsidR="00A0429A" w:rsidRPr="006F563E">
        <w:rPr>
          <w:rFonts w:asciiTheme="minorHAnsi" w:hAnsiTheme="minorHAnsi" w:cstheme="minorHAnsi"/>
          <w:sz w:val="24"/>
          <w:szCs w:val="24"/>
        </w:rPr>
        <w:t>+81-92-642-5722</w:t>
      </w:r>
    </w:p>
    <w:p w14:paraId="468FD239" w14:textId="19CD9D71" w:rsidR="00395BFF" w:rsidRPr="006F563E" w:rsidRDefault="00395BFF" w:rsidP="0024509A">
      <w:pPr>
        <w:pStyle w:val="a4"/>
        <w:rPr>
          <w:rFonts w:asciiTheme="minorHAnsi" w:hAnsiTheme="minorHAnsi" w:cstheme="minorHAnsi"/>
          <w:sz w:val="24"/>
          <w:szCs w:val="24"/>
        </w:rPr>
      </w:pPr>
      <w:r w:rsidRPr="006F563E">
        <w:rPr>
          <w:rFonts w:asciiTheme="minorHAnsi" w:hAnsiTheme="minorHAnsi" w:cstheme="minorHAnsi"/>
          <w:sz w:val="24"/>
          <w:szCs w:val="24"/>
        </w:rPr>
        <w:t>email:</w:t>
      </w:r>
      <w:bookmarkEnd w:id="0"/>
      <w:r w:rsidR="00441482" w:rsidRPr="006F563E">
        <w:rPr>
          <w:rFonts w:asciiTheme="minorHAnsi" w:hAnsiTheme="minorHAnsi" w:cstheme="minorHAnsi"/>
          <w:sz w:val="24"/>
          <w:szCs w:val="24"/>
        </w:rPr>
        <w:t xml:space="preserve"> </w:t>
      </w:r>
      <w:r w:rsidR="008664FE" w:rsidRPr="006F563E">
        <w:rPr>
          <w:rFonts w:asciiTheme="minorHAnsi" w:hAnsiTheme="minorHAnsi" w:cstheme="minorHAnsi"/>
          <w:sz w:val="24"/>
          <w:szCs w:val="24"/>
        </w:rPr>
        <w:t>shiron</w:t>
      </w:r>
      <w:r w:rsidR="00A0429A" w:rsidRPr="006F563E">
        <w:rPr>
          <w:rFonts w:asciiTheme="minorHAnsi" w:hAnsiTheme="minorHAnsi" w:cstheme="minorHAnsi"/>
          <w:sz w:val="24"/>
          <w:szCs w:val="24"/>
        </w:rPr>
        <w:t>@kuaccm.med.kyushu-u.ac.jp</w:t>
      </w:r>
    </w:p>
    <w:sectPr w:rsidR="00395BFF" w:rsidRPr="006F563E" w:rsidSect="00FD64A5">
      <w:pgSz w:w="11900" w:h="16840"/>
      <w:pgMar w:top="1985"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2000500000000000000"/>
    <w:charset w:val="00"/>
    <w:family w:val="auto"/>
    <w:pitch w:val="variable"/>
    <w:sig w:usb0="E00002FF" w:usb1="5000205A" w:usb2="00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FF"/>
    <w:rsid w:val="00035411"/>
    <w:rsid w:val="000508A9"/>
    <w:rsid w:val="00083545"/>
    <w:rsid w:val="000860CF"/>
    <w:rsid w:val="000A0C86"/>
    <w:rsid w:val="000B568E"/>
    <w:rsid w:val="000D38F2"/>
    <w:rsid w:val="001218FE"/>
    <w:rsid w:val="00123DB1"/>
    <w:rsid w:val="001247DC"/>
    <w:rsid w:val="00164201"/>
    <w:rsid w:val="001B5561"/>
    <w:rsid w:val="00216782"/>
    <w:rsid w:val="00240609"/>
    <w:rsid w:val="0024509A"/>
    <w:rsid w:val="00286F42"/>
    <w:rsid w:val="0037430F"/>
    <w:rsid w:val="00387B07"/>
    <w:rsid w:val="00395BFF"/>
    <w:rsid w:val="003E6B38"/>
    <w:rsid w:val="003F0DA8"/>
    <w:rsid w:val="003F2F05"/>
    <w:rsid w:val="00417B36"/>
    <w:rsid w:val="00441482"/>
    <w:rsid w:val="0047339C"/>
    <w:rsid w:val="00493F9C"/>
    <w:rsid w:val="0049560C"/>
    <w:rsid w:val="004F73E3"/>
    <w:rsid w:val="005651F6"/>
    <w:rsid w:val="005B4A26"/>
    <w:rsid w:val="00623549"/>
    <w:rsid w:val="0064225E"/>
    <w:rsid w:val="00675B70"/>
    <w:rsid w:val="006E2D88"/>
    <w:rsid w:val="006F563E"/>
    <w:rsid w:val="00701319"/>
    <w:rsid w:val="00722B54"/>
    <w:rsid w:val="007305FD"/>
    <w:rsid w:val="00763170"/>
    <w:rsid w:val="007A6A89"/>
    <w:rsid w:val="007D1342"/>
    <w:rsid w:val="008355F7"/>
    <w:rsid w:val="0084123A"/>
    <w:rsid w:val="008664FE"/>
    <w:rsid w:val="0087732A"/>
    <w:rsid w:val="00877FF4"/>
    <w:rsid w:val="008D01B2"/>
    <w:rsid w:val="0091674F"/>
    <w:rsid w:val="00945F12"/>
    <w:rsid w:val="009B4D38"/>
    <w:rsid w:val="00A01942"/>
    <w:rsid w:val="00A0429A"/>
    <w:rsid w:val="00A60AB5"/>
    <w:rsid w:val="00A87C46"/>
    <w:rsid w:val="00AB09D7"/>
    <w:rsid w:val="00AB0DF0"/>
    <w:rsid w:val="00B348AF"/>
    <w:rsid w:val="00B371BC"/>
    <w:rsid w:val="00B5111E"/>
    <w:rsid w:val="00C618AD"/>
    <w:rsid w:val="00CC7233"/>
    <w:rsid w:val="00CF7C59"/>
    <w:rsid w:val="00D240C5"/>
    <w:rsid w:val="00D33404"/>
    <w:rsid w:val="00D3552B"/>
    <w:rsid w:val="00D41984"/>
    <w:rsid w:val="00DA0B56"/>
    <w:rsid w:val="00DB7702"/>
    <w:rsid w:val="00DD7724"/>
    <w:rsid w:val="00DF090A"/>
    <w:rsid w:val="00E010E8"/>
    <w:rsid w:val="00EA7CEB"/>
    <w:rsid w:val="00ED01CA"/>
    <w:rsid w:val="00F07457"/>
    <w:rsid w:val="00FD6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41C26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111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5BFF"/>
    <w:rPr>
      <w:color w:val="0000FF"/>
      <w:u w:val="single"/>
    </w:rPr>
  </w:style>
  <w:style w:type="paragraph" w:styleId="a4">
    <w:name w:val="Plain Text"/>
    <w:basedOn w:val="a"/>
    <w:link w:val="a5"/>
    <w:uiPriority w:val="99"/>
    <w:unhideWhenUsed/>
    <w:rsid w:val="00395BFF"/>
    <w:pPr>
      <w:spacing w:after="0" w:line="240" w:lineRule="auto"/>
    </w:pPr>
    <w:rPr>
      <w:rFonts w:ascii="Consolas" w:hAnsi="Consolas"/>
      <w:sz w:val="21"/>
      <w:szCs w:val="21"/>
    </w:rPr>
  </w:style>
  <w:style w:type="character" w:customStyle="1" w:styleId="a5">
    <w:name w:val="書式なし (文字)"/>
    <w:basedOn w:val="a0"/>
    <w:link w:val="a4"/>
    <w:uiPriority w:val="99"/>
    <w:rsid w:val="00395BFF"/>
    <w:rPr>
      <w:rFonts w:ascii="Consolas" w:hAnsi="Consolas"/>
      <w:sz w:val="21"/>
      <w:szCs w:val="21"/>
    </w:rPr>
  </w:style>
  <w:style w:type="paragraph" w:styleId="2">
    <w:name w:val="Body Text 2"/>
    <w:basedOn w:val="a"/>
    <w:link w:val="20"/>
    <w:uiPriority w:val="99"/>
    <w:semiHidden/>
    <w:unhideWhenUsed/>
    <w:rsid w:val="00395BFF"/>
    <w:pPr>
      <w:spacing w:after="120" w:line="480" w:lineRule="auto"/>
    </w:pPr>
  </w:style>
  <w:style w:type="character" w:customStyle="1" w:styleId="20">
    <w:name w:val="本文 2 (文字)"/>
    <w:basedOn w:val="a0"/>
    <w:link w:val="2"/>
    <w:uiPriority w:val="99"/>
    <w:semiHidden/>
    <w:rsid w:val="00395BFF"/>
  </w:style>
  <w:style w:type="paragraph" w:styleId="Web">
    <w:name w:val="Normal (Web)"/>
    <w:basedOn w:val="a"/>
    <w:uiPriority w:val="99"/>
    <w:unhideWhenUsed/>
    <w:rsid w:val="00C618AD"/>
    <w:pPr>
      <w:spacing w:before="100" w:beforeAutospacing="1" w:after="100" w:afterAutospacing="1" w:line="240" w:lineRule="auto"/>
    </w:pPr>
    <w:rPr>
      <w:rFonts w:ascii="Times" w:hAnsi="Times"/>
      <w:sz w:val="20"/>
      <w:szCs w:val="20"/>
    </w:rPr>
  </w:style>
  <w:style w:type="character" w:customStyle="1" w:styleId="apple-converted-space">
    <w:name w:val="apple-converted-space"/>
    <w:basedOn w:val="a0"/>
    <w:rsid w:val="00DD7724"/>
  </w:style>
  <w:style w:type="character" w:styleId="a6">
    <w:name w:val="Emphasis"/>
    <w:basedOn w:val="a0"/>
    <w:uiPriority w:val="20"/>
    <w:qFormat/>
    <w:rsid w:val="001B55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77751">
      <w:bodyDiv w:val="1"/>
      <w:marLeft w:val="0"/>
      <w:marRight w:val="0"/>
      <w:marTop w:val="0"/>
      <w:marBottom w:val="0"/>
      <w:divBdr>
        <w:top w:val="none" w:sz="0" w:space="0" w:color="auto"/>
        <w:left w:val="none" w:sz="0" w:space="0" w:color="auto"/>
        <w:bottom w:val="none" w:sz="0" w:space="0" w:color="auto"/>
        <w:right w:val="none" w:sz="0" w:space="0" w:color="auto"/>
      </w:divBdr>
    </w:div>
    <w:div w:id="371925464">
      <w:bodyDiv w:val="1"/>
      <w:marLeft w:val="0"/>
      <w:marRight w:val="0"/>
      <w:marTop w:val="0"/>
      <w:marBottom w:val="0"/>
      <w:divBdr>
        <w:top w:val="none" w:sz="0" w:space="0" w:color="auto"/>
        <w:left w:val="none" w:sz="0" w:space="0" w:color="auto"/>
        <w:bottom w:val="none" w:sz="0" w:space="0" w:color="auto"/>
        <w:right w:val="none" w:sz="0" w:space="0" w:color="auto"/>
      </w:divBdr>
    </w:div>
    <w:div w:id="499661842">
      <w:bodyDiv w:val="1"/>
      <w:marLeft w:val="0"/>
      <w:marRight w:val="0"/>
      <w:marTop w:val="0"/>
      <w:marBottom w:val="0"/>
      <w:divBdr>
        <w:top w:val="none" w:sz="0" w:space="0" w:color="auto"/>
        <w:left w:val="none" w:sz="0" w:space="0" w:color="auto"/>
        <w:bottom w:val="none" w:sz="0" w:space="0" w:color="auto"/>
        <w:right w:val="none" w:sz="0" w:space="0" w:color="auto"/>
      </w:divBdr>
    </w:div>
    <w:div w:id="805512972">
      <w:bodyDiv w:val="1"/>
      <w:marLeft w:val="0"/>
      <w:marRight w:val="0"/>
      <w:marTop w:val="0"/>
      <w:marBottom w:val="0"/>
      <w:divBdr>
        <w:top w:val="none" w:sz="0" w:space="0" w:color="auto"/>
        <w:left w:val="none" w:sz="0" w:space="0" w:color="auto"/>
        <w:bottom w:val="none" w:sz="0" w:space="0" w:color="auto"/>
        <w:right w:val="none" w:sz="0" w:space="0" w:color="auto"/>
      </w:divBdr>
    </w:div>
    <w:div w:id="984504293">
      <w:bodyDiv w:val="1"/>
      <w:marLeft w:val="0"/>
      <w:marRight w:val="0"/>
      <w:marTop w:val="0"/>
      <w:marBottom w:val="0"/>
      <w:divBdr>
        <w:top w:val="none" w:sz="0" w:space="0" w:color="auto"/>
        <w:left w:val="none" w:sz="0" w:space="0" w:color="auto"/>
        <w:bottom w:val="none" w:sz="0" w:space="0" w:color="auto"/>
        <w:right w:val="none" w:sz="0" w:space="0" w:color="auto"/>
      </w:divBdr>
      <w:divsChild>
        <w:div w:id="2019844351">
          <w:marLeft w:val="0"/>
          <w:marRight w:val="0"/>
          <w:marTop w:val="0"/>
          <w:marBottom w:val="0"/>
          <w:divBdr>
            <w:top w:val="none" w:sz="0" w:space="0" w:color="auto"/>
            <w:left w:val="none" w:sz="0" w:space="0" w:color="auto"/>
            <w:bottom w:val="none" w:sz="0" w:space="0" w:color="auto"/>
            <w:right w:val="none" w:sz="0" w:space="0" w:color="auto"/>
          </w:divBdr>
          <w:divsChild>
            <w:div w:id="1509783807">
              <w:marLeft w:val="0"/>
              <w:marRight w:val="0"/>
              <w:marTop w:val="0"/>
              <w:marBottom w:val="0"/>
              <w:divBdr>
                <w:top w:val="none" w:sz="0" w:space="0" w:color="auto"/>
                <w:left w:val="none" w:sz="0" w:space="0" w:color="auto"/>
                <w:bottom w:val="none" w:sz="0" w:space="0" w:color="auto"/>
                <w:right w:val="none" w:sz="0" w:space="0" w:color="auto"/>
              </w:divBdr>
              <w:divsChild>
                <w:div w:id="13641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31874">
      <w:bodyDiv w:val="1"/>
      <w:marLeft w:val="0"/>
      <w:marRight w:val="0"/>
      <w:marTop w:val="0"/>
      <w:marBottom w:val="0"/>
      <w:divBdr>
        <w:top w:val="none" w:sz="0" w:space="0" w:color="auto"/>
        <w:left w:val="none" w:sz="0" w:space="0" w:color="auto"/>
        <w:bottom w:val="none" w:sz="0" w:space="0" w:color="auto"/>
        <w:right w:val="none" w:sz="0" w:space="0" w:color="auto"/>
      </w:divBdr>
    </w:div>
    <w:div w:id="1234124164">
      <w:bodyDiv w:val="1"/>
      <w:marLeft w:val="0"/>
      <w:marRight w:val="0"/>
      <w:marTop w:val="0"/>
      <w:marBottom w:val="0"/>
      <w:divBdr>
        <w:top w:val="none" w:sz="0" w:space="0" w:color="auto"/>
        <w:left w:val="none" w:sz="0" w:space="0" w:color="auto"/>
        <w:bottom w:val="none" w:sz="0" w:space="0" w:color="auto"/>
        <w:right w:val="none" w:sz="0" w:space="0" w:color="auto"/>
      </w:divBdr>
      <w:divsChild>
        <w:div w:id="656765558">
          <w:marLeft w:val="0"/>
          <w:marRight w:val="0"/>
          <w:marTop w:val="0"/>
          <w:marBottom w:val="0"/>
          <w:divBdr>
            <w:top w:val="none" w:sz="0" w:space="0" w:color="auto"/>
            <w:left w:val="none" w:sz="0" w:space="0" w:color="auto"/>
            <w:bottom w:val="none" w:sz="0" w:space="0" w:color="auto"/>
            <w:right w:val="none" w:sz="0" w:space="0" w:color="auto"/>
          </w:divBdr>
          <w:divsChild>
            <w:div w:id="762068914">
              <w:marLeft w:val="0"/>
              <w:marRight w:val="0"/>
              <w:marTop w:val="0"/>
              <w:marBottom w:val="0"/>
              <w:divBdr>
                <w:top w:val="none" w:sz="0" w:space="0" w:color="auto"/>
                <w:left w:val="none" w:sz="0" w:space="0" w:color="auto"/>
                <w:bottom w:val="none" w:sz="0" w:space="0" w:color="auto"/>
                <w:right w:val="none" w:sz="0" w:space="0" w:color="auto"/>
              </w:divBdr>
              <w:divsChild>
                <w:div w:id="1163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935392">
      <w:bodyDiv w:val="1"/>
      <w:marLeft w:val="0"/>
      <w:marRight w:val="0"/>
      <w:marTop w:val="0"/>
      <w:marBottom w:val="0"/>
      <w:divBdr>
        <w:top w:val="none" w:sz="0" w:space="0" w:color="auto"/>
        <w:left w:val="none" w:sz="0" w:space="0" w:color="auto"/>
        <w:bottom w:val="none" w:sz="0" w:space="0" w:color="auto"/>
        <w:right w:val="none" w:sz="0" w:space="0" w:color="auto"/>
      </w:divBdr>
      <w:divsChild>
        <w:div w:id="1266426089">
          <w:marLeft w:val="600"/>
          <w:marRight w:val="0"/>
          <w:marTop w:val="0"/>
          <w:marBottom w:val="0"/>
          <w:divBdr>
            <w:top w:val="none" w:sz="0" w:space="0" w:color="auto"/>
            <w:left w:val="none" w:sz="0" w:space="0" w:color="auto"/>
            <w:bottom w:val="none" w:sz="0" w:space="0" w:color="auto"/>
            <w:right w:val="none" w:sz="0" w:space="0" w:color="auto"/>
          </w:divBdr>
        </w:div>
        <w:div w:id="775368486">
          <w:marLeft w:val="600"/>
          <w:marRight w:val="0"/>
          <w:marTop w:val="0"/>
          <w:marBottom w:val="0"/>
          <w:divBdr>
            <w:top w:val="none" w:sz="0" w:space="0" w:color="auto"/>
            <w:left w:val="none" w:sz="0" w:space="0" w:color="auto"/>
            <w:bottom w:val="none" w:sz="0" w:space="0" w:color="auto"/>
            <w:right w:val="none" w:sz="0" w:space="0" w:color="auto"/>
          </w:divBdr>
        </w:div>
      </w:divsChild>
    </w:div>
    <w:div w:id="1913155845">
      <w:bodyDiv w:val="1"/>
      <w:marLeft w:val="0"/>
      <w:marRight w:val="0"/>
      <w:marTop w:val="0"/>
      <w:marBottom w:val="0"/>
      <w:divBdr>
        <w:top w:val="none" w:sz="0" w:space="0" w:color="auto"/>
        <w:left w:val="none" w:sz="0" w:space="0" w:color="auto"/>
        <w:bottom w:val="none" w:sz="0" w:space="0" w:color="auto"/>
        <w:right w:val="none" w:sz="0" w:space="0" w:color="auto"/>
      </w:divBdr>
    </w:div>
    <w:div w:id="192194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3206</Words>
  <Characters>18279</Characters>
  <Application>Microsoft Office Word</Application>
  <DocSecurity>0</DocSecurity>
  <Lines>152</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21443</CharactersWithSpaces>
  <SharedDoc>false</SharedDoc>
  <HLinks>
    <vt:vector size="18" baseType="variant">
      <vt:variant>
        <vt:i4>4587642</vt:i4>
      </vt:variant>
      <vt:variant>
        <vt:i4>6</vt:i4>
      </vt:variant>
      <vt:variant>
        <vt:i4>0</vt:i4>
      </vt:variant>
      <vt:variant>
        <vt:i4>5</vt:i4>
      </vt:variant>
      <vt:variant>
        <vt:lpwstr>mailto:fichinose@partners.org</vt:lpwstr>
      </vt:variant>
      <vt:variant>
        <vt:lpwstr/>
      </vt:variant>
      <vt:variant>
        <vt:i4>1966194</vt:i4>
      </vt:variant>
      <vt:variant>
        <vt:i4>3</vt:i4>
      </vt:variant>
      <vt:variant>
        <vt:i4>0</vt:i4>
      </vt:variant>
      <vt:variant>
        <vt:i4>5</vt:i4>
      </vt:variant>
      <vt:variant>
        <vt:lpwstr>mailto:chandan.sen@osumc.edu</vt:lpwstr>
      </vt:variant>
      <vt:variant>
        <vt:lpwstr/>
      </vt:variant>
      <vt:variant>
        <vt:i4>5898324</vt:i4>
      </vt:variant>
      <vt:variant>
        <vt:i4>0</vt:i4>
      </vt:variant>
      <vt:variant>
        <vt:i4>0</vt:i4>
      </vt:variant>
      <vt:variant>
        <vt:i4>5</vt:i4>
      </vt:variant>
      <vt:variant>
        <vt:lpwstr>http://www.liebertpub.com/ars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Fumito</dc:creator>
  <cp:keywords/>
  <dc:description/>
  <cp:lastModifiedBy>Microsoft Office ユーザー</cp:lastModifiedBy>
  <cp:revision>3</cp:revision>
  <cp:lastPrinted>2015-03-10T12:50:00Z</cp:lastPrinted>
  <dcterms:created xsi:type="dcterms:W3CDTF">2019-01-29T11:10:00Z</dcterms:created>
  <dcterms:modified xsi:type="dcterms:W3CDTF">2019-01-29T11:43:00Z</dcterms:modified>
</cp:coreProperties>
</file>