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3BA79" w14:textId="78A30BB2" w:rsidR="0094486F" w:rsidRPr="00826FAF" w:rsidRDefault="0094486F" w:rsidP="00BB2961">
      <w:pPr>
        <w:contextualSpacing/>
        <w:jc w:val="left"/>
        <w:rPr>
          <w:rFonts w:asciiTheme="minorHAnsi" w:hAnsiTheme="minorHAnsi" w:cstheme="minorHAnsi"/>
          <w:color w:val="auto"/>
        </w:rPr>
      </w:pPr>
      <w:bookmarkStart w:id="0" w:name="_GoBack"/>
      <w:r w:rsidRPr="00826FAF">
        <w:rPr>
          <w:rFonts w:asciiTheme="minorHAnsi" w:hAnsiTheme="minorHAnsi" w:cstheme="minorHAnsi"/>
          <w:b/>
          <w:bCs/>
          <w:color w:val="auto"/>
        </w:rPr>
        <w:t>TITLE:</w:t>
      </w:r>
    </w:p>
    <w:p w14:paraId="1C157C6A" w14:textId="5C492402" w:rsidR="0094486F" w:rsidRPr="00826FAF" w:rsidRDefault="0094486F" w:rsidP="00BB2961">
      <w:pPr>
        <w:contextualSpacing/>
        <w:jc w:val="left"/>
        <w:rPr>
          <w:rFonts w:asciiTheme="minorHAnsi" w:hAnsiTheme="minorHAnsi" w:cstheme="minorHAnsi"/>
          <w:color w:val="auto"/>
        </w:rPr>
      </w:pPr>
      <w:r w:rsidRPr="00826FAF">
        <w:rPr>
          <w:rFonts w:asciiTheme="minorHAnsi" w:hAnsiTheme="minorHAnsi" w:cstheme="minorHAnsi"/>
          <w:noProof/>
          <w:color w:val="auto"/>
        </w:rPr>
        <w:t xml:space="preserve">A </w:t>
      </w:r>
      <w:r w:rsidR="004E5C82" w:rsidRPr="00826FAF">
        <w:rPr>
          <w:rFonts w:asciiTheme="minorHAnsi" w:hAnsiTheme="minorHAnsi" w:cstheme="minorHAnsi"/>
          <w:noProof/>
          <w:color w:val="auto"/>
        </w:rPr>
        <w:t>Converging Strategy</w:t>
      </w:r>
      <w:r w:rsidR="004E5C82" w:rsidRPr="00826FAF">
        <w:rPr>
          <w:rFonts w:asciiTheme="minorHAnsi" w:hAnsiTheme="minorHAnsi" w:cstheme="minorHAnsi"/>
          <w:color w:val="auto"/>
        </w:rPr>
        <w:t xml:space="preserve"> </w:t>
      </w:r>
      <w:r w:rsidRPr="00826FAF">
        <w:rPr>
          <w:rFonts w:asciiTheme="minorHAnsi" w:hAnsiTheme="minorHAnsi" w:cstheme="minorHAnsi"/>
          <w:color w:val="auto"/>
        </w:rPr>
        <w:t xml:space="preserve">for the </w:t>
      </w:r>
      <w:r w:rsidR="004E5C82" w:rsidRPr="00826FAF">
        <w:rPr>
          <w:rFonts w:asciiTheme="minorHAnsi" w:hAnsiTheme="minorHAnsi" w:cstheme="minorHAnsi"/>
          <w:color w:val="auto"/>
        </w:rPr>
        <w:t xml:space="preserve">Generation </w:t>
      </w:r>
      <w:r w:rsidRPr="00826FAF">
        <w:rPr>
          <w:rFonts w:asciiTheme="minorHAnsi" w:hAnsiTheme="minorHAnsi" w:cstheme="minorHAnsi"/>
          <w:color w:val="auto"/>
        </w:rPr>
        <w:t xml:space="preserve">of a </w:t>
      </w:r>
      <w:r w:rsidR="004E5C82" w:rsidRPr="00826FAF">
        <w:rPr>
          <w:rFonts w:asciiTheme="minorHAnsi" w:hAnsiTheme="minorHAnsi" w:cstheme="minorHAnsi"/>
          <w:color w:val="auto"/>
        </w:rPr>
        <w:t xml:space="preserve">Virtually Sequenced </w:t>
      </w:r>
      <w:r w:rsidRPr="00826FAF">
        <w:rPr>
          <w:rFonts w:asciiTheme="minorHAnsi" w:hAnsiTheme="minorHAnsi" w:cstheme="minorHAnsi"/>
          <w:color w:val="auto"/>
        </w:rPr>
        <w:t xml:space="preserve">cDNA </w:t>
      </w:r>
      <w:r w:rsidR="004E5C82" w:rsidRPr="00826FAF">
        <w:rPr>
          <w:rFonts w:asciiTheme="minorHAnsi" w:hAnsiTheme="minorHAnsi" w:cstheme="minorHAnsi"/>
          <w:color w:val="auto"/>
        </w:rPr>
        <w:t xml:space="preserve">Library </w:t>
      </w:r>
      <w:r w:rsidRPr="00826FAF">
        <w:rPr>
          <w:rFonts w:asciiTheme="minorHAnsi" w:hAnsiTheme="minorHAnsi" w:cstheme="minorHAnsi"/>
          <w:color w:val="auto"/>
        </w:rPr>
        <w:t xml:space="preserve">from </w:t>
      </w:r>
      <w:r w:rsidR="004E5C82" w:rsidRPr="00826FAF">
        <w:rPr>
          <w:rFonts w:asciiTheme="minorHAnsi" w:hAnsiTheme="minorHAnsi" w:cstheme="minorHAnsi"/>
          <w:color w:val="auto"/>
        </w:rPr>
        <w:t xml:space="preserve">Unreferenced </w:t>
      </w:r>
      <w:r w:rsidR="00832DAF" w:rsidRPr="00826FAF">
        <w:rPr>
          <w:rFonts w:asciiTheme="minorHAnsi" w:hAnsiTheme="minorHAnsi" w:cstheme="minorHAnsi"/>
          <w:color w:val="auto"/>
        </w:rPr>
        <w:t>P</w:t>
      </w:r>
      <w:r w:rsidRPr="00826FAF">
        <w:rPr>
          <w:rFonts w:asciiTheme="minorHAnsi" w:hAnsiTheme="minorHAnsi" w:cstheme="minorHAnsi"/>
          <w:color w:val="auto"/>
        </w:rPr>
        <w:t xml:space="preserve">acific </w:t>
      </w:r>
      <w:r w:rsidR="004E5C82" w:rsidRPr="00826FAF">
        <w:rPr>
          <w:rFonts w:asciiTheme="minorHAnsi" w:hAnsiTheme="minorHAnsi" w:cstheme="minorHAnsi"/>
          <w:color w:val="auto"/>
        </w:rPr>
        <w:t>Oysters</w:t>
      </w:r>
    </w:p>
    <w:p w14:paraId="7F52BAC8" w14:textId="77777777" w:rsidR="0094486F" w:rsidRPr="00826FAF" w:rsidRDefault="0094486F" w:rsidP="00BB2961">
      <w:pPr>
        <w:contextualSpacing/>
        <w:jc w:val="left"/>
        <w:rPr>
          <w:rFonts w:asciiTheme="minorHAnsi" w:hAnsiTheme="minorHAnsi" w:cstheme="minorHAnsi"/>
          <w:b/>
          <w:bCs/>
          <w:color w:val="auto"/>
        </w:rPr>
      </w:pPr>
    </w:p>
    <w:p w14:paraId="58DD8DF3" w14:textId="77777777" w:rsidR="004E5C82" w:rsidRPr="00826FAF" w:rsidRDefault="0094486F" w:rsidP="00BB2961">
      <w:pPr>
        <w:contextualSpacing/>
        <w:jc w:val="left"/>
        <w:rPr>
          <w:rFonts w:asciiTheme="minorHAnsi" w:hAnsiTheme="minorHAnsi" w:cstheme="minorHAnsi"/>
          <w:b/>
          <w:bCs/>
          <w:color w:val="auto"/>
        </w:rPr>
      </w:pPr>
      <w:r w:rsidRPr="00826FAF">
        <w:rPr>
          <w:rFonts w:asciiTheme="minorHAnsi" w:hAnsiTheme="minorHAnsi" w:cstheme="minorHAnsi"/>
          <w:b/>
          <w:bCs/>
          <w:color w:val="auto"/>
        </w:rPr>
        <w:t>AUTHORS &amp; AFFILIATIONS:</w:t>
      </w:r>
      <w:r w:rsidR="0053363E" w:rsidRPr="00826FAF">
        <w:rPr>
          <w:rFonts w:asciiTheme="minorHAnsi" w:hAnsiTheme="minorHAnsi" w:cstheme="minorHAnsi"/>
          <w:b/>
          <w:bCs/>
          <w:color w:val="auto"/>
        </w:rPr>
        <w:t xml:space="preserve"> </w:t>
      </w:r>
    </w:p>
    <w:p w14:paraId="2B5BB19F" w14:textId="75765D13" w:rsidR="0094486F" w:rsidRPr="00826FAF" w:rsidRDefault="004C57C7" w:rsidP="00BB2961">
      <w:pPr>
        <w:contextualSpacing/>
        <w:jc w:val="left"/>
        <w:rPr>
          <w:rFonts w:asciiTheme="minorHAnsi" w:hAnsiTheme="minorHAnsi" w:cstheme="minorHAnsi"/>
          <w:bCs/>
          <w:color w:val="auto"/>
          <w:vertAlign w:val="superscript"/>
        </w:rPr>
      </w:pPr>
      <w:r w:rsidRPr="00826FAF">
        <w:rPr>
          <w:color w:val="auto"/>
          <w:lang w:eastAsia="zh-CN"/>
        </w:rPr>
        <w:t>Yong M. L</w:t>
      </w:r>
      <w:r w:rsidR="00F91652" w:rsidRPr="00826FAF">
        <w:rPr>
          <w:color w:val="auto"/>
          <w:lang w:eastAsia="zh-CN"/>
        </w:rPr>
        <w:t>yu</w:t>
      </w:r>
      <w:r w:rsidRPr="00826FAF">
        <w:rPr>
          <w:rFonts w:asciiTheme="minorHAnsi" w:hAnsiTheme="minorHAnsi" w:cstheme="minorHAnsi"/>
          <w:bCs/>
          <w:color w:val="auto"/>
          <w:vertAlign w:val="superscript"/>
        </w:rPr>
        <w:t>1</w:t>
      </w:r>
      <w:r w:rsidRPr="00826FAF">
        <w:rPr>
          <w:color w:val="auto"/>
          <w:lang w:eastAsia="zh-CN"/>
        </w:rPr>
        <w:t xml:space="preserve">, </w:t>
      </w:r>
      <w:r w:rsidRPr="00826FAF">
        <w:rPr>
          <w:color w:val="auto"/>
        </w:rPr>
        <w:t>Yu Q. Li</w:t>
      </w:r>
      <w:r w:rsidRPr="00826FAF">
        <w:rPr>
          <w:rFonts w:asciiTheme="minorHAnsi" w:hAnsiTheme="minorHAnsi" w:cstheme="minorHAnsi"/>
          <w:bCs/>
          <w:color w:val="auto"/>
          <w:vertAlign w:val="superscript"/>
        </w:rPr>
        <w:t>1</w:t>
      </w:r>
      <w:r w:rsidRPr="00826FAF">
        <w:rPr>
          <w:color w:val="auto"/>
        </w:rPr>
        <w:t>,</w:t>
      </w:r>
      <w:r w:rsidRPr="00826FAF">
        <w:rPr>
          <w:rFonts w:asciiTheme="minorHAnsi" w:hAnsiTheme="minorHAnsi" w:cstheme="minorHAnsi"/>
          <w:color w:val="auto"/>
        </w:rPr>
        <w:t xml:space="preserve"> </w:t>
      </w:r>
      <w:r w:rsidR="0094486F" w:rsidRPr="00826FAF">
        <w:rPr>
          <w:rFonts w:asciiTheme="minorHAnsi" w:hAnsiTheme="minorHAnsi" w:cstheme="minorHAnsi"/>
          <w:color w:val="auto"/>
        </w:rPr>
        <w:t>Hui B. Song</w:t>
      </w:r>
      <w:r w:rsidR="0094486F" w:rsidRPr="00826FAF">
        <w:rPr>
          <w:rFonts w:asciiTheme="minorHAnsi" w:hAnsiTheme="minorHAnsi" w:cstheme="minorHAnsi"/>
          <w:bCs/>
          <w:color w:val="auto"/>
          <w:vertAlign w:val="superscript"/>
        </w:rPr>
        <w:t>1</w:t>
      </w:r>
      <w:r w:rsidR="0094486F" w:rsidRPr="00826FAF">
        <w:rPr>
          <w:rFonts w:asciiTheme="minorHAnsi" w:hAnsiTheme="minorHAnsi" w:cstheme="minorHAnsi"/>
          <w:color w:val="auto"/>
        </w:rPr>
        <w:t>, Ting</w:t>
      </w:r>
      <w:r w:rsidR="004A73DE" w:rsidRPr="00826FAF">
        <w:rPr>
          <w:rFonts w:asciiTheme="minorHAnsi" w:hAnsiTheme="minorHAnsi" w:cstheme="minorHAnsi"/>
          <w:color w:val="auto"/>
        </w:rPr>
        <w:t xml:space="preserve"> Wang</w:t>
      </w:r>
      <w:r w:rsidR="0094486F" w:rsidRPr="00826FAF">
        <w:rPr>
          <w:rFonts w:asciiTheme="minorHAnsi" w:hAnsiTheme="minorHAnsi" w:cstheme="minorHAnsi"/>
          <w:bCs/>
          <w:color w:val="auto"/>
          <w:vertAlign w:val="superscript"/>
        </w:rPr>
        <w:t>1</w:t>
      </w:r>
      <w:r w:rsidR="0094486F" w:rsidRPr="00826FAF">
        <w:rPr>
          <w:rFonts w:asciiTheme="minorHAnsi" w:hAnsiTheme="minorHAnsi" w:cstheme="minorHAnsi"/>
          <w:color w:val="auto"/>
        </w:rPr>
        <w:t>, Li Liu</w:t>
      </w:r>
      <w:r w:rsidR="0094486F" w:rsidRPr="00826FAF">
        <w:rPr>
          <w:rFonts w:asciiTheme="minorHAnsi" w:hAnsiTheme="minorHAnsi" w:cstheme="minorHAnsi"/>
          <w:bCs/>
          <w:color w:val="auto"/>
          <w:vertAlign w:val="superscript"/>
        </w:rPr>
        <w:t>1</w:t>
      </w:r>
      <w:r w:rsidR="0094486F" w:rsidRPr="00826FAF">
        <w:rPr>
          <w:rFonts w:asciiTheme="minorHAnsi" w:hAnsiTheme="minorHAnsi" w:cstheme="minorHAnsi"/>
          <w:color w:val="auto"/>
        </w:rPr>
        <w:t xml:space="preserve">, </w:t>
      </w:r>
      <w:r w:rsidRPr="00826FAF">
        <w:rPr>
          <w:rFonts w:asciiTheme="minorHAnsi" w:hAnsiTheme="minorHAnsi" w:cstheme="minorHAnsi"/>
          <w:color w:val="auto"/>
        </w:rPr>
        <w:t>Gabriel Yedid</w:t>
      </w:r>
      <w:r w:rsidRPr="00826FAF">
        <w:rPr>
          <w:rFonts w:asciiTheme="minorHAnsi" w:hAnsiTheme="minorHAnsi" w:cstheme="minorHAnsi"/>
          <w:color w:val="auto"/>
          <w:vertAlign w:val="superscript"/>
        </w:rPr>
        <w:t>2</w:t>
      </w:r>
      <w:r w:rsidRPr="00826FAF">
        <w:rPr>
          <w:rFonts w:asciiTheme="minorHAnsi" w:hAnsiTheme="minorHAnsi" w:cstheme="minorHAnsi"/>
          <w:color w:val="auto"/>
        </w:rPr>
        <w:t>,</w:t>
      </w:r>
      <w:r w:rsidR="0053363E" w:rsidRPr="00826FAF">
        <w:rPr>
          <w:rFonts w:asciiTheme="minorHAnsi" w:hAnsiTheme="minorHAnsi" w:cstheme="minorHAnsi"/>
          <w:color w:val="auto"/>
        </w:rPr>
        <w:t xml:space="preserve"> </w:t>
      </w:r>
      <w:r w:rsidRPr="00826FAF">
        <w:rPr>
          <w:rFonts w:asciiTheme="minorHAnsi" w:hAnsiTheme="minorHAnsi" w:cstheme="minorHAnsi"/>
          <w:color w:val="auto"/>
        </w:rPr>
        <w:t xml:space="preserve">and </w:t>
      </w:r>
      <w:r w:rsidR="0094486F" w:rsidRPr="00826FAF">
        <w:rPr>
          <w:rFonts w:asciiTheme="minorHAnsi" w:hAnsiTheme="minorHAnsi" w:cstheme="minorHAnsi"/>
          <w:color w:val="auto"/>
        </w:rPr>
        <w:t>Josef Voglmeir</w:t>
      </w:r>
      <w:r w:rsidR="0094486F" w:rsidRPr="00826FAF">
        <w:rPr>
          <w:rFonts w:asciiTheme="minorHAnsi" w:hAnsiTheme="minorHAnsi" w:cstheme="minorHAnsi"/>
          <w:bCs/>
          <w:color w:val="auto"/>
          <w:vertAlign w:val="superscript"/>
        </w:rPr>
        <w:t>1</w:t>
      </w:r>
    </w:p>
    <w:p w14:paraId="1D403B20" w14:textId="77777777" w:rsidR="0053363E" w:rsidRPr="00826FAF" w:rsidRDefault="0053363E" w:rsidP="00BB2961">
      <w:pPr>
        <w:contextualSpacing/>
        <w:jc w:val="left"/>
        <w:rPr>
          <w:rFonts w:asciiTheme="minorHAnsi" w:hAnsiTheme="minorHAnsi" w:cstheme="minorHAnsi"/>
          <w:color w:val="auto"/>
        </w:rPr>
      </w:pPr>
    </w:p>
    <w:p w14:paraId="77B9D881" w14:textId="77777777" w:rsidR="0094486F" w:rsidRPr="00826FAF" w:rsidRDefault="0094486F" w:rsidP="00BB2961">
      <w:pPr>
        <w:contextualSpacing/>
        <w:jc w:val="left"/>
        <w:rPr>
          <w:rFonts w:asciiTheme="minorHAnsi" w:hAnsiTheme="minorHAnsi" w:cstheme="minorHAnsi"/>
          <w:bCs/>
          <w:i/>
          <w:color w:val="auto"/>
        </w:rPr>
      </w:pPr>
      <w:r w:rsidRPr="00826FAF">
        <w:rPr>
          <w:rFonts w:asciiTheme="minorHAnsi" w:hAnsiTheme="minorHAnsi" w:cstheme="minorHAnsi"/>
          <w:bCs/>
          <w:color w:val="auto"/>
          <w:vertAlign w:val="superscript"/>
        </w:rPr>
        <w:t>1</w:t>
      </w:r>
      <w:r w:rsidRPr="00826FAF">
        <w:rPr>
          <w:rFonts w:asciiTheme="minorHAnsi" w:hAnsiTheme="minorHAnsi" w:cstheme="minorHAnsi" w:hint="eastAsia"/>
          <w:bCs/>
          <w:i/>
          <w:color w:val="auto"/>
          <w:lang w:eastAsia="zh-CN"/>
        </w:rPr>
        <w:t xml:space="preserve">Glycomics and Glycan Bioengineering Research Center (GGBRC), </w:t>
      </w:r>
      <w:r w:rsidRPr="00826FAF">
        <w:rPr>
          <w:rFonts w:asciiTheme="minorHAnsi" w:hAnsiTheme="minorHAnsi" w:cstheme="minorHAnsi"/>
          <w:bCs/>
          <w:i/>
          <w:color w:val="auto"/>
        </w:rPr>
        <w:t>College of Food Science and Technology, Nanjing Agricultural University, Nanjing, China</w:t>
      </w:r>
    </w:p>
    <w:p w14:paraId="4BCA8A0D" w14:textId="77777777" w:rsidR="005C4D39" w:rsidRPr="00826FAF" w:rsidRDefault="005C4D39" w:rsidP="00BB2961">
      <w:pPr>
        <w:contextualSpacing/>
        <w:jc w:val="left"/>
        <w:rPr>
          <w:rFonts w:asciiTheme="minorHAnsi" w:hAnsiTheme="minorHAnsi" w:cstheme="minorHAnsi"/>
          <w:bCs/>
          <w:color w:val="auto"/>
        </w:rPr>
      </w:pPr>
      <w:r w:rsidRPr="00826FAF">
        <w:rPr>
          <w:rFonts w:asciiTheme="minorHAnsi" w:hAnsiTheme="minorHAnsi" w:cstheme="minorHAnsi"/>
          <w:bCs/>
          <w:color w:val="auto"/>
          <w:vertAlign w:val="superscript"/>
        </w:rPr>
        <w:t>2</w:t>
      </w:r>
      <w:r w:rsidRPr="00826FAF">
        <w:rPr>
          <w:rFonts w:asciiTheme="minorHAnsi" w:hAnsiTheme="minorHAnsi" w:cstheme="minorHAnsi"/>
          <w:bCs/>
          <w:color w:val="auto"/>
        </w:rPr>
        <w:t>College of Life Science, Nanjing Agricultural University, Nanjing, China</w:t>
      </w:r>
    </w:p>
    <w:p w14:paraId="60492B0C" w14:textId="77777777" w:rsidR="004A73DE" w:rsidRPr="00826FAF" w:rsidRDefault="004A73DE" w:rsidP="00BB2961">
      <w:pPr>
        <w:contextualSpacing/>
        <w:jc w:val="left"/>
        <w:rPr>
          <w:rFonts w:asciiTheme="minorHAnsi" w:hAnsiTheme="minorHAnsi" w:cstheme="minorHAnsi"/>
          <w:bCs/>
          <w:i/>
          <w:color w:val="auto"/>
        </w:rPr>
      </w:pPr>
    </w:p>
    <w:p w14:paraId="72055335" w14:textId="77777777" w:rsidR="004A73DE" w:rsidRPr="00826FAF" w:rsidRDefault="004A73DE" w:rsidP="00BB2961">
      <w:pPr>
        <w:contextualSpacing/>
        <w:jc w:val="left"/>
        <w:rPr>
          <w:rFonts w:asciiTheme="minorHAnsi" w:hAnsiTheme="minorHAnsi" w:cstheme="minorHAnsi"/>
          <w:b/>
          <w:bCs/>
          <w:color w:val="auto"/>
        </w:rPr>
      </w:pPr>
      <w:r w:rsidRPr="00826FAF">
        <w:rPr>
          <w:rFonts w:asciiTheme="minorHAnsi" w:hAnsiTheme="minorHAnsi" w:cstheme="minorHAnsi"/>
          <w:b/>
          <w:bCs/>
          <w:color w:val="auto"/>
        </w:rPr>
        <w:t xml:space="preserve">CORRESPONDING AUTHORS: </w:t>
      </w:r>
    </w:p>
    <w:p w14:paraId="51560F04" w14:textId="77777777" w:rsidR="004A73DE" w:rsidRPr="00826FAF" w:rsidRDefault="004A73DE" w:rsidP="00BB2961">
      <w:pPr>
        <w:contextualSpacing/>
        <w:jc w:val="left"/>
        <w:rPr>
          <w:rFonts w:asciiTheme="minorHAnsi" w:hAnsiTheme="minorHAnsi" w:cstheme="minorHAnsi"/>
          <w:bCs/>
          <w:color w:val="auto"/>
        </w:rPr>
      </w:pPr>
      <w:r w:rsidRPr="00826FAF">
        <w:rPr>
          <w:rFonts w:asciiTheme="minorHAnsi" w:hAnsiTheme="minorHAnsi" w:cstheme="minorHAnsi"/>
          <w:bCs/>
          <w:color w:val="auto"/>
        </w:rPr>
        <w:t>Josef Voglmeir</w:t>
      </w:r>
    </w:p>
    <w:p w14:paraId="6D8AE28B" w14:textId="42A70DF4" w:rsidR="004A73DE" w:rsidRPr="00826FAF" w:rsidRDefault="004C57C7" w:rsidP="00BB2961">
      <w:pPr>
        <w:contextualSpacing/>
        <w:jc w:val="left"/>
        <w:rPr>
          <w:rFonts w:asciiTheme="minorHAnsi" w:hAnsiTheme="minorHAnsi" w:cstheme="minorHAnsi"/>
          <w:bCs/>
          <w:color w:val="auto"/>
          <w:lang w:eastAsia="zh-CN"/>
        </w:rPr>
      </w:pPr>
      <w:r w:rsidRPr="00826FAF">
        <w:rPr>
          <w:rFonts w:asciiTheme="minorHAnsi" w:hAnsiTheme="minorHAnsi" w:cstheme="minorHAnsi"/>
          <w:bCs/>
          <w:color w:val="auto"/>
          <w:lang w:eastAsia="zh-CN"/>
        </w:rPr>
        <w:t>Gabriel Yedid</w:t>
      </w:r>
    </w:p>
    <w:p w14:paraId="0421E363" w14:textId="77777777" w:rsidR="004A73DE" w:rsidRPr="00826FAF" w:rsidRDefault="004A73DE" w:rsidP="00BB2961">
      <w:pPr>
        <w:contextualSpacing/>
        <w:jc w:val="left"/>
        <w:rPr>
          <w:rFonts w:asciiTheme="minorHAnsi" w:hAnsiTheme="minorHAnsi" w:cstheme="minorHAnsi"/>
          <w:bCs/>
          <w:i/>
          <w:color w:val="auto"/>
        </w:rPr>
      </w:pPr>
    </w:p>
    <w:p w14:paraId="2CEE154A" w14:textId="7CF741D5" w:rsidR="008725E5" w:rsidRPr="00826FAF" w:rsidRDefault="004A73DE" w:rsidP="00BB2961">
      <w:pPr>
        <w:contextualSpacing/>
        <w:jc w:val="left"/>
        <w:rPr>
          <w:color w:val="auto"/>
          <w:lang w:eastAsia="zh-CN"/>
        </w:rPr>
      </w:pPr>
      <w:r w:rsidRPr="00826FAF">
        <w:rPr>
          <w:rFonts w:asciiTheme="minorHAnsi" w:hAnsiTheme="minorHAnsi" w:cstheme="minorHAnsi"/>
          <w:b/>
          <w:bCs/>
          <w:color w:val="auto"/>
        </w:rPr>
        <w:t>EMAIL ADDRESS</w:t>
      </w:r>
      <w:r w:rsidRPr="00826FAF">
        <w:rPr>
          <w:rFonts w:asciiTheme="minorHAnsi" w:hAnsiTheme="minorHAnsi" w:cstheme="minorHAnsi"/>
          <w:b/>
          <w:bCs/>
          <w:color w:val="auto"/>
          <w:lang w:eastAsia="zh-CN"/>
        </w:rPr>
        <w:t>ES</w:t>
      </w:r>
      <w:r w:rsidRPr="00826FAF">
        <w:rPr>
          <w:rFonts w:asciiTheme="minorHAnsi" w:hAnsiTheme="minorHAnsi" w:cstheme="minorHAnsi"/>
          <w:b/>
          <w:bCs/>
          <w:color w:val="auto"/>
        </w:rPr>
        <w:t xml:space="preserve">: </w:t>
      </w:r>
    </w:p>
    <w:p w14:paraId="0D06635E" w14:textId="4CC1BAC5" w:rsidR="008725E5" w:rsidRPr="00826FAF" w:rsidRDefault="008725E5" w:rsidP="00BB2961">
      <w:pPr>
        <w:contextualSpacing/>
        <w:jc w:val="left"/>
        <w:rPr>
          <w:color w:val="auto"/>
        </w:rPr>
      </w:pPr>
      <w:r w:rsidRPr="00826FAF">
        <w:rPr>
          <w:color w:val="auto"/>
          <w:lang w:eastAsia="zh-CN"/>
        </w:rPr>
        <w:t>Yong M. L</w:t>
      </w:r>
      <w:r w:rsidR="00F91652" w:rsidRPr="00826FAF">
        <w:rPr>
          <w:color w:val="auto"/>
          <w:lang w:eastAsia="zh-CN"/>
        </w:rPr>
        <w:t>yu</w:t>
      </w:r>
      <w:r w:rsidR="004A73DE" w:rsidRPr="00826FAF">
        <w:rPr>
          <w:color w:val="auto"/>
        </w:rPr>
        <w:tab/>
      </w:r>
      <w:r w:rsidR="004A73DE" w:rsidRPr="00826FAF">
        <w:rPr>
          <w:color w:val="auto"/>
        </w:rPr>
        <w:tab/>
      </w:r>
      <w:r w:rsidRPr="00826FAF">
        <w:rPr>
          <w:color w:val="auto"/>
        </w:rPr>
        <w:t>2016208021@njau.edu.cn</w:t>
      </w:r>
      <w:r w:rsidRPr="00826FAF">
        <w:rPr>
          <w:color w:val="auto"/>
        </w:rPr>
        <w:br/>
        <w:t>Yu Q. Li</w:t>
      </w:r>
      <w:r w:rsidRPr="00826FAF">
        <w:rPr>
          <w:color w:val="auto"/>
        </w:rPr>
        <w:tab/>
      </w:r>
      <w:r w:rsidRPr="00826FAF">
        <w:rPr>
          <w:color w:val="auto"/>
        </w:rPr>
        <w:tab/>
        <w:t>2017108001@njau.edu.cn</w:t>
      </w:r>
    </w:p>
    <w:p w14:paraId="2CB7A8EE" w14:textId="491EB396" w:rsidR="004A73DE" w:rsidRPr="00826FAF" w:rsidRDefault="008725E5" w:rsidP="00BB2961">
      <w:pPr>
        <w:contextualSpacing/>
        <w:jc w:val="left"/>
        <w:rPr>
          <w:color w:val="auto"/>
        </w:rPr>
      </w:pPr>
      <w:r w:rsidRPr="00826FAF">
        <w:rPr>
          <w:color w:val="auto"/>
        </w:rPr>
        <w:t>Hui B. Song</w:t>
      </w:r>
      <w:r w:rsidRPr="00826FAF">
        <w:rPr>
          <w:color w:val="auto"/>
        </w:rPr>
        <w:tab/>
      </w:r>
      <w:r w:rsidRPr="00826FAF">
        <w:rPr>
          <w:color w:val="auto"/>
        </w:rPr>
        <w:tab/>
      </w:r>
      <w:r w:rsidR="004A73DE" w:rsidRPr="00826FAF">
        <w:rPr>
          <w:color w:val="auto"/>
        </w:rPr>
        <w:t>729061751@qq.com</w:t>
      </w:r>
    </w:p>
    <w:p w14:paraId="1CD86E7B" w14:textId="5EC8380F" w:rsidR="004A73DE" w:rsidRPr="00826FAF" w:rsidRDefault="004A73DE" w:rsidP="00BB2961">
      <w:pPr>
        <w:contextualSpacing/>
        <w:jc w:val="left"/>
        <w:rPr>
          <w:color w:val="auto"/>
        </w:rPr>
      </w:pPr>
      <w:r w:rsidRPr="00826FAF">
        <w:rPr>
          <w:color w:val="auto"/>
        </w:rPr>
        <w:t>Juan Guo</w:t>
      </w:r>
      <w:r w:rsidRPr="00826FAF">
        <w:rPr>
          <w:color w:val="auto"/>
        </w:rPr>
        <w:tab/>
      </w:r>
      <w:r w:rsidRPr="00826FAF">
        <w:rPr>
          <w:color w:val="auto"/>
        </w:rPr>
        <w:tab/>
        <w:t>2015108005@njau.edu.cn</w:t>
      </w:r>
    </w:p>
    <w:p w14:paraId="19593B89" w14:textId="48C7C50A" w:rsidR="004A73DE" w:rsidRPr="00826FAF" w:rsidRDefault="004A73DE" w:rsidP="00BB2961">
      <w:pPr>
        <w:contextualSpacing/>
        <w:jc w:val="left"/>
        <w:rPr>
          <w:color w:val="auto"/>
        </w:rPr>
      </w:pPr>
      <w:r w:rsidRPr="00826FAF">
        <w:rPr>
          <w:color w:val="auto"/>
        </w:rPr>
        <w:t>Ting Wang</w:t>
      </w:r>
      <w:r w:rsidRPr="00826FAF">
        <w:rPr>
          <w:color w:val="auto"/>
        </w:rPr>
        <w:tab/>
      </w:r>
      <w:r w:rsidRPr="00826FAF">
        <w:rPr>
          <w:color w:val="auto"/>
        </w:rPr>
        <w:tab/>
        <w:t>wangting@njau.edu.cn</w:t>
      </w:r>
    </w:p>
    <w:p w14:paraId="36132B1E" w14:textId="530FE001" w:rsidR="004A73DE" w:rsidRPr="00826FAF" w:rsidRDefault="004A73DE" w:rsidP="00BB2961">
      <w:pPr>
        <w:contextualSpacing/>
        <w:jc w:val="left"/>
        <w:rPr>
          <w:color w:val="auto"/>
        </w:rPr>
      </w:pPr>
      <w:r w:rsidRPr="00826FAF">
        <w:rPr>
          <w:color w:val="auto"/>
        </w:rPr>
        <w:t>Li Liu</w:t>
      </w:r>
      <w:r w:rsidRPr="00826FAF">
        <w:rPr>
          <w:color w:val="auto"/>
        </w:rPr>
        <w:tab/>
      </w:r>
      <w:r w:rsidRPr="00826FAF">
        <w:rPr>
          <w:color w:val="auto"/>
        </w:rPr>
        <w:tab/>
      </w:r>
      <w:r w:rsidRPr="00826FAF">
        <w:rPr>
          <w:color w:val="auto"/>
        </w:rPr>
        <w:tab/>
        <w:t>lichen.liu@njau.edu.cn</w:t>
      </w:r>
    </w:p>
    <w:p w14:paraId="084466AC" w14:textId="238B2F71" w:rsidR="004C57C7" w:rsidRPr="00826FAF" w:rsidRDefault="004C57C7" w:rsidP="00BB2961">
      <w:pPr>
        <w:contextualSpacing/>
        <w:jc w:val="left"/>
        <w:rPr>
          <w:rFonts w:asciiTheme="minorHAnsi" w:hAnsiTheme="minorHAnsi" w:cstheme="minorHAnsi"/>
          <w:color w:val="auto"/>
          <w:vertAlign w:val="superscript"/>
        </w:rPr>
      </w:pPr>
      <w:r w:rsidRPr="00826FAF">
        <w:rPr>
          <w:rFonts w:asciiTheme="minorHAnsi" w:hAnsiTheme="minorHAnsi" w:cstheme="minorHAnsi"/>
          <w:color w:val="auto"/>
        </w:rPr>
        <w:t>Gabriel Yedid</w:t>
      </w:r>
      <w:r w:rsidRPr="00826FAF">
        <w:rPr>
          <w:rFonts w:asciiTheme="minorHAnsi" w:hAnsiTheme="minorHAnsi" w:cstheme="minorHAnsi"/>
          <w:color w:val="auto"/>
        </w:rPr>
        <w:tab/>
      </w:r>
      <w:r w:rsidRPr="00826FAF">
        <w:rPr>
          <w:rFonts w:asciiTheme="minorHAnsi" w:hAnsiTheme="minorHAnsi" w:cstheme="minorHAnsi"/>
          <w:color w:val="auto"/>
        </w:rPr>
        <w:tab/>
      </w:r>
      <w:r w:rsidR="0053363E" w:rsidRPr="00826FAF">
        <w:rPr>
          <w:color w:val="auto"/>
        </w:rPr>
        <w:t>gyedid04@njau.edu.cn</w:t>
      </w:r>
    </w:p>
    <w:p w14:paraId="1869EDDA" w14:textId="4A0BB531" w:rsidR="004A73DE" w:rsidRPr="00826FAF" w:rsidRDefault="004A73DE" w:rsidP="00BB2961">
      <w:pPr>
        <w:contextualSpacing/>
        <w:jc w:val="left"/>
        <w:rPr>
          <w:rFonts w:asciiTheme="minorHAnsi" w:hAnsiTheme="minorHAnsi" w:cstheme="minorHAnsi"/>
          <w:bCs/>
          <w:color w:val="auto"/>
          <w:lang w:eastAsia="zh-CN"/>
        </w:rPr>
      </w:pPr>
      <w:r w:rsidRPr="00826FAF">
        <w:rPr>
          <w:color w:val="auto"/>
        </w:rPr>
        <w:t>Josef Voglmeir</w:t>
      </w:r>
      <w:r w:rsidR="004E5C82" w:rsidRPr="00826FAF">
        <w:rPr>
          <w:color w:val="auto"/>
        </w:rPr>
        <w:tab/>
      </w:r>
      <w:r w:rsidR="004E5C82" w:rsidRPr="00826FAF">
        <w:rPr>
          <w:color w:val="auto"/>
        </w:rPr>
        <w:tab/>
      </w:r>
      <w:hyperlink r:id="rId8" w:history="1">
        <w:r w:rsidRPr="00826FAF">
          <w:rPr>
            <w:color w:val="auto"/>
          </w:rPr>
          <w:t>josef.voglmeir@njau.edu.cn</w:t>
        </w:r>
      </w:hyperlink>
      <w:r w:rsidRPr="00826FAF">
        <w:rPr>
          <w:color w:val="auto"/>
        </w:rPr>
        <w:t xml:space="preserve"> </w:t>
      </w:r>
    </w:p>
    <w:p w14:paraId="1E25B064" w14:textId="77777777" w:rsidR="004A73DE" w:rsidRPr="00826FAF" w:rsidRDefault="004A73DE" w:rsidP="00BB2961">
      <w:pPr>
        <w:contextualSpacing/>
        <w:jc w:val="left"/>
        <w:rPr>
          <w:rFonts w:asciiTheme="minorHAnsi" w:hAnsiTheme="minorHAnsi" w:cstheme="minorHAnsi"/>
          <w:bCs/>
          <w:color w:val="auto"/>
          <w:lang w:eastAsia="zh-CN"/>
        </w:rPr>
      </w:pPr>
    </w:p>
    <w:p w14:paraId="0CC9735A" w14:textId="77777777" w:rsidR="0094486F" w:rsidRPr="00826FAF" w:rsidRDefault="0094486F" w:rsidP="00BB2961">
      <w:pPr>
        <w:pStyle w:val="NormalWeb"/>
        <w:spacing w:before="0" w:beforeAutospacing="0" w:after="0" w:afterAutospacing="0"/>
        <w:contextualSpacing/>
        <w:jc w:val="left"/>
        <w:rPr>
          <w:rFonts w:asciiTheme="minorHAnsi" w:hAnsiTheme="minorHAnsi" w:cstheme="minorHAnsi"/>
          <w:color w:val="auto"/>
        </w:rPr>
      </w:pPr>
      <w:r w:rsidRPr="00826FAF">
        <w:rPr>
          <w:rFonts w:asciiTheme="minorHAnsi" w:hAnsiTheme="minorHAnsi" w:cstheme="minorHAnsi"/>
          <w:b/>
          <w:bCs/>
          <w:color w:val="auto"/>
        </w:rPr>
        <w:t>KEYWORDS:</w:t>
      </w:r>
    </w:p>
    <w:p w14:paraId="275AF261" w14:textId="3E32EBF9" w:rsidR="0094486F" w:rsidRPr="00826FAF" w:rsidRDefault="0094486F" w:rsidP="00BB2961">
      <w:pPr>
        <w:contextualSpacing/>
        <w:jc w:val="left"/>
        <w:rPr>
          <w:rFonts w:asciiTheme="minorHAnsi" w:hAnsiTheme="minorHAnsi" w:cstheme="minorHAnsi"/>
          <w:color w:val="auto"/>
        </w:rPr>
      </w:pPr>
      <w:r w:rsidRPr="00826FAF">
        <w:rPr>
          <w:rFonts w:asciiTheme="minorHAnsi" w:hAnsiTheme="minorHAnsi" w:cstheme="minorHAnsi"/>
          <w:color w:val="auto"/>
        </w:rPr>
        <w:t xml:space="preserve">Pacific oyster; </w:t>
      </w:r>
      <w:r w:rsidRPr="00826FAF">
        <w:rPr>
          <w:rFonts w:asciiTheme="minorHAnsi" w:hAnsiTheme="minorHAnsi" w:cstheme="minorHAnsi"/>
          <w:i/>
          <w:color w:val="auto"/>
        </w:rPr>
        <w:t xml:space="preserve">Crassostrea </w:t>
      </w:r>
      <w:r w:rsidRPr="00826FAF">
        <w:rPr>
          <w:rFonts w:asciiTheme="minorHAnsi" w:hAnsiTheme="minorHAnsi" w:cstheme="minorHAnsi"/>
          <w:i/>
          <w:noProof/>
          <w:color w:val="auto"/>
        </w:rPr>
        <w:t>gigas</w:t>
      </w:r>
      <w:r w:rsidRPr="00826FAF">
        <w:rPr>
          <w:rFonts w:asciiTheme="minorHAnsi" w:hAnsiTheme="minorHAnsi" w:cstheme="minorHAnsi"/>
          <w:color w:val="auto"/>
        </w:rPr>
        <w:t xml:space="preserve">; </w:t>
      </w:r>
      <w:r w:rsidRPr="00826FAF">
        <w:rPr>
          <w:rFonts w:asciiTheme="minorHAnsi" w:hAnsiTheme="minorHAnsi" w:cstheme="minorHAnsi"/>
          <w:i/>
          <w:color w:val="auto"/>
        </w:rPr>
        <w:t xml:space="preserve">Magallana </w:t>
      </w:r>
      <w:r w:rsidRPr="00826FAF">
        <w:rPr>
          <w:rFonts w:asciiTheme="minorHAnsi" w:hAnsiTheme="minorHAnsi" w:cstheme="minorHAnsi"/>
          <w:i/>
          <w:noProof/>
          <w:color w:val="auto"/>
        </w:rPr>
        <w:t>gigas</w:t>
      </w:r>
      <w:r w:rsidRPr="00826FAF">
        <w:rPr>
          <w:rFonts w:asciiTheme="minorHAnsi" w:hAnsiTheme="minorHAnsi" w:cstheme="minorHAnsi"/>
          <w:color w:val="auto"/>
        </w:rPr>
        <w:t>;  cDNA library; UDP-xylose biosynthesis</w:t>
      </w:r>
      <w:r w:rsidR="004A73DE" w:rsidRPr="00826FAF">
        <w:rPr>
          <w:rFonts w:asciiTheme="minorHAnsi" w:hAnsiTheme="minorHAnsi" w:cstheme="minorHAnsi"/>
          <w:color w:val="auto"/>
        </w:rPr>
        <w:t>; shellfish glycobiology.</w:t>
      </w:r>
    </w:p>
    <w:p w14:paraId="67112CEE" w14:textId="77777777" w:rsidR="0094486F" w:rsidRPr="00826FAF" w:rsidRDefault="0094486F" w:rsidP="00BB2961">
      <w:pPr>
        <w:pStyle w:val="NormalWeb"/>
        <w:spacing w:before="0" w:beforeAutospacing="0" w:after="0" w:afterAutospacing="0"/>
        <w:contextualSpacing/>
        <w:jc w:val="left"/>
        <w:rPr>
          <w:rFonts w:asciiTheme="minorHAnsi" w:hAnsiTheme="minorHAnsi" w:cstheme="minorHAnsi"/>
          <w:color w:val="auto"/>
        </w:rPr>
      </w:pPr>
    </w:p>
    <w:p w14:paraId="18F5A16C" w14:textId="42937AC3" w:rsidR="0094486F" w:rsidRPr="00826FAF" w:rsidRDefault="004E5C82" w:rsidP="00BB2961">
      <w:pPr>
        <w:contextualSpacing/>
        <w:jc w:val="left"/>
        <w:rPr>
          <w:rFonts w:asciiTheme="minorHAnsi" w:hAnsiTheme="minorHAnsi" w:cstheme="minorHAnsi"/>
          <w:color w:val="auto"/>
        </w:rPr>
      </w:pPr>
      <w:r w:rsidRPr="00826FAF">
        <w:rPr>
          <w:rFonts w:asciiTheme="minorHAnsi" w:hAnsiTheme="minorHAnsi" w:cstheme="minorHAnsi"/>
          <w:b/>
          <w:bCs/>
          <w:color w:val="auto"/>
        </w:rPr>
        <w:t>SUMMARY</w:t>
      </w:r>
      <w:r w:rsidR="0094486F" w:rsidRPr="00826FAF">
        <w:rPr>
          <w:rFonts w:asciiTheme="minorHAnsi" w:hAnsiTheme="minorHAnsi" w:cstheme="minorHAnsi"/>
          <w:b/>
          <w:bCs/>
          <w:color w:val="auto"/>
        </w:rPr>
        <w:t>:</w:t>
      </w:r>
    </w:p>
    <w:p w14:paraId="223E627C" w14:textId="3F2704AA" w:rsidR="0094486F" w:rsidRPr="00826FAF" w:rsidRDefault="0094486F" w:rsidP="00BB2961">
      <w:pPr>
        <w:contextualSpacing/>
        <w:jc w:val="left"/>
        <w:rPr>
          <w:rFonts w:asciiTheme="minorHAnsi" w:hAnsiTheme="minorHAnsi" w:cstheme="minorHAnsi"/>
          <w:color w:val="auto"/>
        </w:rPr>
      </w:pPr>
      <w:r w:rsidRPr="00826FAF">
        <w:rPr>
          <w:rFonts w:asciiTheme="minorHAnsi" w:hAnsiTheme="minorHAnsi" w:cstheme="minorHAnsi"/>
          <w:color w:val="auto"/>
        </w:rPr>
        <w:t xml:space="preserve">We describe a strategy </w:t>
      </w:r>
      <w:r w:rsidR="00F91652" w:rsidRPr="00826FAF">
        <w:rPr>
          <w:rFonts w:asciiTheme="minorHAnsi" w:hAnsiTheme="minorHAnsi" w:cstheme="minorHAnsi"/>
          <w:color w:val="auto"/>
        </w:rPr>
        <w:t xml:space="preserve">for </w:t>
      </w:r>
      <w:r w:rsidRPr="00826FAF">
        <w:rPr>
          <w:rFonts w:asciiTheme="minorHAnsi" w:hAnsiTheme="minorHAnsi" w:cstheme="minorHAnsi"/>
          <w:color w:val="auto"/>
        </w:rPr>
        <w:t xml:space="preserve">how to use RNA samples </w:t>
      </w:r>
      <w:r w:rsidR="00F91652" w:rsidRPr="00826FAF">
        <w:rPr>
          <w:rFonts w:asciiTheme="minorHAnsi" w:hAnsiTheme="minorHAnsi" w:cstheme="minorHAnsi"/>
          <w:color w:val="auto"/>
        </w:rPr>
        <w:t xml:space="preserve">from </w:t>
      </w:r>
      <w:r w:rsidRPr="00826FAF">
        <w:rPr>
          <w:rFonts w:asciiTheme="minorHAnsi" w:hAnsiTheme="minorHAnsi" w:cstheme="minorHAnsi"/>
          <w:noProof/>
          <w:color w:val="auto"/>
        </w:rPr>
        <w:t xml:space="preserve">unreferenced </w:t>
      </w:r>
      <w:r w:rsidR="00832DAF" w:rsidRPr="00826FAF">
        <w:rPr>
          <w:rFonts w:asciiTheme="minorHAnsi" w:hAnsiTheme="minorHAnsi" w:cstheme="minorHAnsi"/>
          <w:noProof/>
          <w:color w:val="auto"/>
        </w:rPr>
        <w:t>P</w:t>
      </w:r>
      <w:r w:rsidRPr="00826FAF">
        <w:rPr>
          <w:rFonts w:asciiTheme="minorHAnsi" w:hAnsiTheme="minorHAnsi" w:cstheme="minorHAnsi"/>
          <w:noProof/>
          <w:color w:val="auto"/>
        </w:rPr>
        <w:t>acific oyster specimen</w:t>
      </w:r>
      <w:r w:rsidR="00832DAF" w:rsidRPr="00826FAF">
        <w:rPr>
          <w:rFonts w:asciiTheme="minorHAnsi" w:hAnsiTheme="minorHAnsi" w:cstheme="minorHAnsi"/>
          <w:noProof/>
          <w:color w:val="auto"/>
        </w:rPr>
        <w:t>s</w:t>
      </w:r>
      <w:r w:rsidRPr="00826FAF">
        <w:rPr>
          <w:rFonts w:asciiTheme="minorHAnsi" w:hAnsiTheme="minorHAnsi" w:cstheme="minorHAnsi"/>
          <w:color w:val="auto"/>
        </w:rPr>
        <w:t>, and evaluate the genetic material by comparison with publicly available genome data to generate a virtually sequenced cDNA library.</w:t>
      </w:r>
    </w:p>
    <w:p w14:paraId="4E54F601" w14:textId="77777777" w:rsidR="0094486F" w:rsidRPr="00826FAF" w:rsidRDefault="0094486F" w:rsidP="00BB2961">
      <w:pPr>
        <w:contextualSpacing/>
        <w:jc w:val="left"/>
        <w:rPr>
          <w:rFonts w:asciiTheme="minorHAnsi" w:hAnsiTheme="minorHAnsi" w:cstheme="minorHAnsi"/>
          <w:color w:val="auto"/>
        </w:rPr>
      </w:pPr>
    </w:p>
    <w:p w14:paraId="2C6E5EBA" w14:textId="2ED9535F" w:rsidR="0094486F" w:rsidRPr="00826FAF" w:rsidRDefault="0094486F" w:rsidP="00BB2961">
      <w:pPr>
        <w:contextualSpacing/>
        <w:jc w:val="left"/>
        <w:rPr>
          <w:rFonts w:asciiTheme="minorHAnsi" w:hAnsiTheme="minorHAnsi" w:cstheme="minorHAnsi"/>
          <w:color w:val="auto"/>
        </w:rPr>
      </w:pPr>
      <w:r w:rsidRPr="00826FAF">
        <w:rPr>
          <w:rFonts w:asciiTheme="minorHAnsi" w:hAnsiTheme="minorHAnsi" w:cstheme="minorHAnsi"/>
          <w:b/>
          <w:bCs/>
          <w:color w:val="auto"/>
        </w:rPr>
        <w:t>ABSTRACT:</w:t>
      </w:r>
      <w:r w:rsidRPr="00826FAF">
        <w:rPr>
          <w:rFonts w:asciiTheme="minorHAnsi" w:hAnsiTheme="minorHAnsi" w:cstheme="minorHAnsi"/>
          <w:color w:val="auto"/>
        </w:rPr>
        <w:t xml:space="preserve"> </w:t>
      </w:r>
    </w:p>
    <w:p w14:paraId="2134E1A9" w14:textId="202182C0" w:rsidR="0094486F" w:rsidRPr="00826FAF" w:rsidRDefault="0094486F" w:rsidP="00BB2961">
      <w:pPr>
        <w:contextualSpacing/>
        <w:jc w:val="left"/>
        <w:rPr>
          <w:rFonts w:asciiTheme="minorHAnsi" w:hAnsiTheme="minorHAnsi" w:cstheme="minorHAnsi"/>
          <w:color w:val="auto"/>
        </w:rPr>
      </w:pPr>
      <w:r w:rsidRPr="00826FAF">
        <w:rPr>
          <w:rFonts w:asciiTheme="minorHAnsi" w:hAnsiTheme="minorHAnsi" w:cstheme="minorHAnsi"/>
          <w:color w:val="auto"/>
        </w:rPr>
        <w:t xml:space="preserve">The access to biological material of </w:t>
      </w:r>
      <w:r w:rsidRPr="00826FAF">
        <w:rPr>
          <w:rFonts w:asciiTheme="minorHAnsi" w:hAnsiTheme="minorHAnsi" w:cstheme="minorHAnsi"/>
          <w:noProof/>
          <w:color w:val="auto"/>
        </w:rPr>
        <w:t>reference</w:t>
      </w:r>
      <w:r w:rsidRPr="00826FAF">
        <w:rPr>
          <w:rFonts w:asciiTheme="minorHAnsi" w:hAnsiTheme="minorHAnsi" w:cstheme="minorHAnsi"/>
          <w:color w:val="auto"/>
        </w:rPr>
        <w:t xml:space="preserve"> species, which </w:t>
      </w:r>
      <w:r w:rsidRPr="00826FAF">
        <w:rPr>
          <w:rFonts w:asciiTheme="minorHAnsi" w:hAnsiTheme="minorHAnsi" w:cstheme="minorHAnsi"/>
          <w:noProof/>
          <w:color w:val="auto"/>
        </w:rPr>
        <w:t>were used</w:t>
      </w:r>
      <w:r w:rsidRPr="00826FAF">
        <w:rPr>
          <w:rFonts w:asciiTheme="minorHAnsi" w:hAnsiTheme="minorHAnsi" w:cstheme="minorHAnsi"/>
          <w:color w:val="auto"/>
        </w:rPr>
        <w:t xml:space="preserve"> </w:t>
      </w:r>
      <w:r w:rsidR="00F91652" w:rsidRPr="00826FAF">
        <w:rPr>
          <w:rFonts w:asciiTheme="minorHAnsi" w:hAnsiTheme="minorHAnsi" w:cstheme="minorHAnsi"/>
          <w:color w:val="auto"/>
        </w:rPr>
        <w:t xml:space="preserve">previously </w:t>
      </w:r>
      <w:r w:rsidRPr="00826FAF">
        <w:rPr>
          <w:rFonts w:asciiTheme="minorHAnsi" w:hAnsiTheme="minorHAnsi" w:cstheme="minorHAnsi"/>
          <w:color w:val="auto"/>
        </w:rPr>
        <w:t xml:space="preserve">in </w:t>
      </w:r>
      <w:r w:rsidRPr="00826FAF">
        <w:rPr>
          <w:rFonts w:asciiTheme="minorHAnsi" w:hAnsiTheme="minorHAnsi" w:cstheme="minorHAnsi"/>
          <w:noProof/>
          <w:color w:val="auto"/>
        </w:rPr>
        <w:t>key</w:t>
      </w:r>
      <w:r w:rsidRPr="00826FAF">
        <w:rPr>
          <w:rFonts w:asciiTheme="minorHAnsi" w:hAnsiTheme="minorHAnsi" w:cstheme="minorHAnsi"/>
          <w:color w:val="auto"/>
        </w:rPr>
        <w:t xml:space="preserve"> experiments such as in the development of novel cell lines or genome sequencing projects, are often difficult to provide for further studies or third parties due to the consumptive nature of the samples. Although now widely distributed </w:t>
      </w:r>
      <w:r w:rsidR="00F91652" w:rsidRPr="00826FAF">
        <w:rPr>
          <w:rFonts w:asciiTheme="minorHAnsi" w:hAnsiTheme="minorHAnsi" w:cstheme="minorHAnsi"/>
          <w:color w:val="auto"/>
        </w:rPr>
        <w:t xml:space="preserve">over </w:t>
      </w:r>
      <w:r w:rsidRPr="00826FAF">
        <w:rPr>
          <w:rFonts w:asciiTheme="minorHAnsi" w:hAnsiTheme="minorHAnsi" w:cstheme="minorHAnsi"/>
          <w:color w:val="auto"/>
        </w:rPr>
        <w:t xml:space="preserve">the </w:t>
      </w:r>
      <w:r w:rsidR="005D06BF" w:rsidRPr="00826FAF">
        <w:rPr>
          <w:rFonts w:asciiTheme="minorHAnsi" w:hAnsiTheme="minorHAnsi" w:cstheme="minorHAnsi"/>
          <w:noProof/>
          <w:color w:val="auto"/>
        </w:rPr>
        <w:t>P</w:t>
      </w:r>
      <w:r w:rsidRPr="00826FAF">
        <w:rPr>
          <w:rFonts w:asciiTheme="minorHAnsi" w:hAnsiTheme="minorHAnsi" w:cstheme="minorHAnsi"/>
          <w:noProof/>
          <w:color w:val="auto"/>
        </w:rPr>
        <w:t>acific</w:t>
      </w:r>
      <w:r w:rsidRPr="00826FAF">
        <w:rPr>
          <w:rFonts w:asciiTheme="minorHAnsi" w:hAnsiTheme="minorHAnsi" w:cstheme="minorHAnsi"/>
          <w:color w:val="auto"/>
        </w:rPr>
        <w:t xml:space="preserve"> coast</w:t>
      </w:r>
      <w:r w:rsidR="00F91652" w:rsidRPr="00826FAF">
        <w:rPr>
          <w:rFonts w:asciiTheme="minorHAnsi" w:hAnsiTheme="minorHAnsi" w:cstheme="minorHAnsi"/>
          <w:color w:val="auto"/>
        </w:rPr>
        <w:t>s</w:t>
      </w:r>
      <w:r w:rsidRPr="00826FAF">
        <w:rPr>
          <w:rFonts w:asciiTheme="minorHAnsi" w:hAnsiTheme="minorHAnsi" w:cstheme="minorHAnsi"/>
          <w:color w:val="auto"/>
        </w:rPr>
        <w:t xml:space="preserve"> of Asia, Australia and North America, individual </w:t>
      </w:r>
      <w:r w:rsidR="00832DAF" w:rsidRPr="00826FAF">
        <w:rPr>
          <w:rFonts w:asciiTheme="minorHAnsi" w:hAnsiTheme="minorHAnsi" w:cstheme="minorHAnsi"/>
          <w:color w:val="auto"/>
        </w:rPr>
        <w:t xml:space="preserve">Pacific </w:t>
      </w:r>
      <w:r w:rsidRPr="00826FAF">
        <w:rPr>
          <w:rFonts w:asciiTheme="minorHAnsi" w:hAnsiTheme="minorHAnsi" w:cstheme="minorHAnsi"/>
          <w:color w:val="auto"/>
        </w:rPr>
        <w:t>oyster specimen</w:t>
      </w:r>
      <w:r w:rsidR="00832DAF" w:rsidRPr="00826FAF">
        <w:rPr>
          <w:rFonts w:asciiTheme="minorHAnsi" w:hAnsiTheme="minorHAnsi" w:cstheme="minorHAnsi"/>
          <w:color w:val="auto"/>
        </w:rPr>
        <w:t>s</w:t>
      </w:r>
      <w:r w:rsidRPr="00826FAF">
        <w:rPr>
          <w:rFonts w:asciiTheme="minorHAnsi" w:hAnsiTheme="minorHAnsi" w:cstheme="minorHAnsi"/>
          <w:color w:val="auto"/>
        </w:rPr>
        <w:t xml:space="preserve"> are genetically quite diverse and are therefore not directly suitable as </w:t>
      </w:r>
      <w:r w:rsidR="00702963" w:rsidRPr="00826FAF">
        <w:rPr>
          <w:rFonts w:asciiTheme="minorHAnsi" w:hAnsiTheme="minorHAnsi" w:cstheme="minorHAnsi"/>
          <w:color w:val="auto"/>
        </w:rPr>
        <w:t xml:space="preserve">the </w:t>
      </w:r>
      <w:r w:rsidRPr="00826FAF">
        <w:rPr>
          <w:rFonts w:asciiTheme="minorHAnsi" w:hAnsiTheme="minorHAnsi" w:cstheme="minorHAnsi"/>
          <w:color w:val="auto"/>
        </w:rPr>
        <w:t xml:space="preserve">starting material for gene libraries. In this </w:t>
      </w:r>
      <w:r w:rsidR="00702963" w:rsidRPr="00826FAF">
        <w:rPr>
          <w:rFonts w:asciiTheme="minorHAnsi" w:hAnsiTheme="minorHAnsi" w:cstheme="minorHAnsi"/>
          <w:noProof/>
          <w:color w:val="auto"/>
        </w:rPr>
        <w:t>article</w:t>
      </w:r>
      <w:r w:rsidR="005D06BF" w:rsidRPr="00826FAF">
        <w:rPr>
          <w:rFonts w:asciiTheme="minorHAnsi" w:hAnsiTheme="minorHAnsi" w:cstheme="minorHAnsi"/>
          <w:noProof/>
          <w:color w:val="auto"/>
        </w:rPr>
        <w:t>,</w:t>
      </w:r>
      <w:r w:rsidRPr="00826FAF">
        <w:rPr>
          <w:rFonts w:asciiTheme="minorHAnsi" w:hAnsiTheme="minorHAnsi" w:cstheme="minorHAnsi"/>
          <w:color w:val="auto"/>
        </w:rPr>
        <w:t xml:space="preserve"> we demonstrate the use of unreferenced </w:t>
      </w:r>
      <w:r w:rsidR="00832DAF" w:rsidRPr="00826FAF">
        <w:rPr>
          <w:rFonts w:asciiTheme="minorHAnsi" w:hAnsiTheme="minorHAnsi" w:cstheme="minorHAnsi"/>
          <w:color w:val="auto"/>
        </w:rPr>
        <w:t>P</w:t>
      </w:r>
      <w:r w:rsidRPr="00826FAF">
        <w:rPr>
          <w:rFonts w:asciiTheme="minorHAnsi" w:hAnsiTheme="minorHAnsi" w:cstheme="minorHAnsi"/>
          <w:color w:val="auto"/>
        </w:rPr>
        <w:t>acific oyster specimen</w:t>
      </w:r>
      <w:r w:rsidR="00832DAF" w:rsidRPr="00826FAF">
        <w:rPr>
          <w:rFonts w:asciiTheme="minorHAnsi" w:hAnsiTheme="minorHAnsi" w:cstheme="minorHAnsi"/>
          <w:color w:val="auto"/>
        </w:rPr>
        <w:t>s</w:t>
      </w:r>
      <w:r w:rsidRPr="00826FAF">
        <w:rPr>
          <w:rFonts w:asciiTheme="minorHAnsi" w:hAnsiTheme="minorHAnsi" w:cstheme="minorHAnsi"/>
          <w:color w:val="auto"/>
        </w:rPr>
        <w:t xml:space="preserve"> obtained from </w:t>
      </w:r>
      <w:r w:rsidR="00646472" w:rsidRPr="00826FAF">
        <w:rPr>
          <w:rFonts w:asciiTheme="minorHAnsi" w:hAnsiTheme="minorHAnsi" w:cstheme="minorHAnsi"/>
          <w:color w:val="auto"/>
        </w:rPr>
        <w:t xml:space="preserve">regional </w:t>
      </w:r>
      <w:r w:rsidR="00F91652" w:rsidRPr="00826FAF">
        <w:rPr>
          <w:rFonts w:asciiTheme="minorHAnsi" w:hAnsiTheme="minorHAnsi" w:cstheme="minorHAnsi"/>
          <w:color w:val="auto"/>
        </w:rPr>
        <w:t xml:space="preserve">seafood </w:t>
      </w:r>
      <w:r w:rsidRPr="00826FAF">
        <w:rPr>
          <w:rFonts w:asciiTheme="minorHAnsi" w:hAnsiTheme="minorHAnsi" w:cstheme="minorHAnsi"/>
          <w:color w:val="auto"/>
        </w:rPr>
        <w:t xml:space="preserve">markets to generate cDNA libraries. These libraries </w:t>
      </w:r>
      <w:r w:rsidRPr="00826FAF">
        <w:rPr>
          <w:rFonts w:asciiTheme="minorHAnsi" w:hAnsiTheme="minorHAnsi" w:cstheme="minorHAnsi"/>
          <w:noProof/>
          <w:color w:val="auto"/>
        </w:rPr>
        <w:t>were then compared</w:t>
      </w:r>
      <w:r w:rsidRPr="00826FAF">
        <w:rPr>
          <w:rFonts w:asciiTheme="minorHAnsi" w:hAnsiTheme="minorHAnsi" w:cstheme="minorHAnsi"/>
          <w:color w:val="auto"/>
        </w:rPr>
        <w:t xml:space="preserve"> to the publicly available oyster genome, and the closest related library </w:t>
      </w:r>
      <w:r w:rsidRPr="00826FAF">
        <w:rPr>
          <w:rFonts w:asciiTheme="minorHAnsi" w:hAnsiTheme="minorHAnsi" w:cstheme="minorHAnsi"/>
          <w:noProof/>
          <w:color w:val="auto"/>
        </w:rPr>
        <w:t>was selected</w:t>
      </w:r>
      <w:r w:rsidRPr="00826FAF">
        <w:rPr>
          <w:rFonts w:asciiTheme="minorHAnsi" w:hAnsiTheme="minorHAnsi" w:cstheme="minorHAnsi"/>
          <w:color w:val="auto"/>
        </w:rPr>
        <w:t xml:space="preserve"> </w:t>
      </w:r>
      <w:r w:rsidR="00837E2F" w:rsidRPr="00826FAF">
        <w:rPr>
          <w:rFonts w:asciiTheme="minorHAnsi" w:hAnsiTheme="minorHAnsi" w:cstheme="minorHAnsi"/>
          <w:color w:val="auto"/>
        </w:rPr>
        <w:t>using</w:t>
      </w:r>
      <w:r w:rsidRPr="00826FAF">
        <w:rPr>
          <w:rFonts w:asciiTheme="minorHAnsi" w:hAnsiTheme="minorHAnsi" w:cstheme="minorHAnsi"/>
          <w:color w:val="auto"/>
        </w:rPr>
        <w:t xml:space="preserve"> </w:t>
      </w:r>
      <w:r w:rsidR="008725E5" w:rsidRPr="00826FAF">
        <w:rPr>
          <w:rFonts w:asciiTheme="minorHAnsi" w:hAnsiTheme="minorHAnsi" w:cstheme="minorHAnsi"/>
          <w:color w:val="auto"/>
        </w:rPr>
        <w:t xml:space="preserve">the mitochondrial </w:t>
      </w:r>
      <w:r w:rsidR="008725E5" w:rsidRPr="00826FAF">
        <w:rPr>
          <w:rFonts w:asciiTheme="minorHAnsi" w:hAnsiTheme="minorHAnsi" w:cstheme="minorHAnsi"/>
          <w:color w:val="auto"/>
        </w:rPr>
        <w:lastRenderedPageBreak/>
        <w:t>r</w:t>
      </w:r>
      <w:r w:rsidRPr="00826FAF">
        <w:rPr>
          <w:rFonts w:asciiTheme="minorHAnsi" w:hAnsiTheme="minorHAnsi" w:cstheme="minorHAnsi"/>
          <w:color w:val="auto"/>
        </w:rPr>
        <w:t>eference gene</w:t>
      </w:r>
      <w:r w:rsidR="008725E5" w:rsidRPr="00826FAF">
        <w:rPr>
          <w:rFonts w:asciiTheme="minorHAnsi" w:hAnsiTheme="minorHAnsi" w:cstheme="minorHAnsi"/>
          <w:color w:val="auto"/>
        </w:rPr>
        <w:t xml:space="preserve">s </w:t>
      </w:r>
      <w:r w:rsidR="007B1D04" w:rsidRPr="00826FAF">
        <w:rPr>
          <w:rFonts w:asciiTheme="minorHAnsi" w:hAnsiTheme="minorHAnsi" w:cstheme="minorHAnsi"/>
          <w:color w:val="auto"/>
        </w:rPr>
        <w:t xml:space="preserve">Cytochrome C Oxidase </w:t>
      </w:r>
      <w:r w:rsidR="00F3280F" w:rsidRPr="00826FAF">
        <w:rPr>
          <w:rFonts w:asciiTheme="minorHAnsi" w:hAnsiTheme="minorHAnsi" w:cstheme="minorHAnsi"/>
          <w:color w:val="auto"/>
        </w:rPr>
        <w:t xml:space="preserve">subunit I </w:t>
      </w:r>
      <w:r w:rsidR="007B1D04" w:rsidRPr="00826FAF">
        <w:rPr>
          <w:rFonts w:asciiTheme="minorHAnsi" w:hAnsiTheme="minorHAnsi" w:cstheme="minorHAnsi"/>
          <w:color w:val="auto"/>
        </w:rPr>
        <w:t>(</w:t>
      </w:r>
      <w:r w:rsidR="00F3280F" w:rsidRPr="00826FAF">
        <w:rPr>
          <w:rFonts w:asciiTheme="minorHAnsi" w:hAnsiTheme="minorHAnsi" w:cstheme="minorHAnsi"/>
          <w:color w:val="auto"/>
        </w:rPr>
        <w:t>COX1</w:t>
      </w:r>
      <w:r w:rsidR="007B1D04" w:rsidRPr="00826FAF">
        <w:rPr>
          <w:rFonts w:asciiTheme="minorHAnsi" w:hAnsiTheme="minorHAnsi" w:cstheme="minorHAnsi"/>
          <w:color w:val="auto"/>
        </w:rPr>
        <w:t>) and</w:t>
      </w:r>
      <w:r w:rsidR="008725E5" w:rsidRPr="00826FAF">
        <w:rPr>
          <w:rFonts w:asciiTheme="minorHAnsi" w:hAnsiTheme="minorHAnsi" w:cstheme="minorHAnsi"/>
          <w:color w:val="auto"/>
        </w:rPr>
        <w:t xml:space="preserve"> </w:t>
      </w:r>
      <w:r w:rsidR="000C197A" w:rsidRPr="00826FAF">
        <w:rPr>
          <w:rFonts w:asciiTheme="minorHAnsi" w:hAnsiTheme="minorHAnsi" w:cstheme="minorHAnsi"/>
          <w:color w:val="auto"/>
        </w:rPr>
        <w:t xml:space="preserve">NADH </w:t>
      </w:r>
      <w:r w:rsidR="00D34107" w:rsidRPr="00826FAF">
        <w:rPr>
          <w:rFonts w:asciiTheme="minorHAnsi" w:hAnsiTheme="minorHAnsi" w:cstheme="minorHAnsi"/>
          <w:color w:val="auto"/>
        </w:rPr>
        <w:t>D</w:t>
      </w:r>
      <w:r w:rsidR="000C197A" w:rsidRPr="00826FAF">
        <w:rPr>
          <w:rFonts w:asciiTheme="minorHAnsi" w:hAnsiTheme="minorHAnsi" w:cstheme="minorHAnsi"/>
          <w:color w:val="auto"/>
        </w:rPr>
        <w:t>ehydrogenase</w:t>
      </w:r>
      <w:r w:rsidR="0095436B" w:rsidRPr="00826FAF">
        <w:rPr>
          <w:rFonts w:asciiTheme="minorHAnsi" w:hAnsiTheme="minorHAnsi" w:cstheme="minorHAnsi"/>
          <w:color w:val="auto"/>
        </w:rPr>
        <w:t xml:space="preserve"> (ND)</w:t>
      </w:r>
      <w:r w:rsidRPr="00826FAF">
        <w:rPr>
          <w:rFonts w:asciiTheme="minorHAnsi" w:hAnsiTheme="minorHAnsi" w:cstheme="minorHAnsi"/>
          <w:color w:val="auto"/>
        </w:rPr>
        <w:t xml:space="preserve">. The suitability of the generated cDNA library </w:t>
      </w:r>
      <w:r w:rsidRPr="00826FAF">
        <w:rPr>
          <w:rFonts w:asciiTheme="minorHAnsi" w:hAnsiTheme="minorHAnsi" w:cstheme="minorHAnsi"/>
          <w:noProof/>
          <w:color w:val="auto"/>
        </w:rPr>
        <w:t>is also demonstrated</w:t>
      </w:r>
      <w:r w:rsidRPr="00826FAF">
        <w:rPr>
          <w:rFonts w:asciiTheme="minorHAnsi" w:hAnsiTheme="minorHAnsi" w:cstheme="minorHAnsi"/>
          <w:color w:val="auto"/>
        </w:rPr>
        <w:t xml:space="preserve"> by cloning and expression of two genes encoding the enzymes UDP-glucuronic acid dehydrogenase (UGD) and UDP-xylose synthase (UXS), which are responsible for the biosynthesis of UDP-xylose from UDP-glucose.</w:t>
      </w:r>
    </w:p>
    <w:p w14:paraId="19DFE40A" w14:textId="77777777" w:rsidR="0094486F" w:rsidRPr="00826FAF" w:rsidRDefault="0094486F" w:rsidP="00BB2961">
      <w:pPr>
        <w:contextualSpacing/>
        <w:jc w:val="left"/>
        <w:rPr>
          <w:rFonts w:asciiTheme="minorHAnsi" w:hAnsiTheme="minorHAnsi" w:cstheme="minorHAnsi"/>
          <w:color w:val="auto"/>
        </w:rPr>
      </w:pPr>
    </w:p>
    <w:p w14:paraId="3D3C06BC" w14:textId="77777777" w:rsidR="0094486F" w:rsidRPr="00826FAF" w:rsidRDefault="0094486F" w:rsidP="00BB2961">
      <w:pPr>
        <w:contextualSpacing/>
        <w:jc w:val="left"/>
        <w:rPr>
          <w:rFonts w:asciiTheme="minorHAnsi" w:hAnsiTheme="minorHAnsi" w:cstheme="minorHAnsi"/>
          <w:color w:val="auto"/>
        </w:rPr>
      </w:pPr>
      <w:r w:rsidRPr="00826FAF">
        <w:rPr>
          <w:rFonts w:asciiTheme="minorHAnsi" w:hAnsiTheme="minorHAnsi" w:cstheme="minorHAnsi"/>
          <w:b/>
          <w:color w:val="auto"/>
        </w:rPr>
        <w:t>INTRODUCTION</w:t>
      </w:r>
      <w:r w:rsidRPr="00826FAF">
        <w:rPr>
          <w:rFonts w:asciiTheme="minorHAnsi" w:hAnsiTheme="minorHAnsi" w:cstheme="minorHAnsi"/>
          <w:b/>
          <w:bCs/>
          <w:color w:val="auto"/>
        </w:rPr>
        <w:t>:</w:t>
      </w:r>
    </w:p>
    <w:p w14:paraId="1232D476" w14:textId="5A224A35" w:rsidR="00FD2360" w:rsidRPr="00826FAF" w:rsidRDefault="0094486F" w:rsidP="00BB2961">
      <w:pPr>
        <w:contextualSpacing/>
        <w:jc w:val="left"/>
        <w:rPr>
          <w:rFonts w:asciiTheme="minorHAnsi" w:hAnsiTheme="minorHAnsi" w:cstheme="minorHAnsi"/>
          <w:color w:val="auto"/>
          <w:lang w:eastAsia="zh-CN"/>
        </w:rPr>
      </w:pPr>
      <w:r w:rsidRPr="00826FAF">
        <w:rPr>
          <w:rFonts w:asciiTheme="minorHAnsi" w:hAnsiTheme="minorHAnsi" w:cstheme="minorHAnsi"/>
          <w:color w:val="auto"/>
        </w:rPr>
        <w:t xml:space="preserve">The </w:t>
      </w:r>
      <w:r w:rsidR="008160AE" w:rsidRPr="00826FAF">
        <w:rPr>
          <w:rFonts w:asciiTheme="minorHAnsi" w:hAnsiTheme="minorHAnsi" w:cstheme="minorHAnsi"/>
          <w:noProof/>
          <w:color w:val="auto"/>
        </w:rPr>
        <w:t>a</w:t>
      </w:r>
      <w:r w:rsidR="00A312C1" w:rsidRPr="00826FAF">
        <w:rPr>
          <w:rFonts w:asciiTheme="minorHAnsi" w:hAnsiTheme="minorHAnsi" w:cstheme="minorHAnsi"/>
          <w:noProof/>
          <w:color w:val="auto"/>
        </w:rPr>
        <w:t>c</w:t>
      </w:r>
      <w:r w:rsidR="008160AE" w:rsidRPr="00826FAF">
        <w:rPr>
          <w:rFonts w:asciiTheme="minorHAnsi" w:hAnsiTheme="minorHAnsi" w:cstheme="minorHAnsi"/>
          <w:noProof/>
          <w:color w:val="auto"/>
        </w:rPr>
        <w:t>quisition</w:t>
      </w:r>
      <w:r w:rsidR="008160AE" w:rsidRPr="00826FAF">
        <w:rPr>
          <w:rFonts w:asciiTheme="minorHAnsi" w:hAnsiTheme="minorHAnsi" w:cstheme="minorHAnsi"/>
          <w:color w:val="auto"/>
        </w:rPr>
        <w:t xml:space="preserve"> </w:t>
      </w:r>
      <w:r w:rsidRPr="00826FAF">
        <w:rPr>
          <w:rFonts w:asciiTheme="minorHAnsi" w:hAnsiTheme="minorHAnsi" w:cstheme="minorHAnsi"/>
          <w:color w:val="auto"/>
        </w:rPr>
        <w:t xml:space="preserve">of living referenced biological material may be challenging due to long delivery times, entrepreneurial reasoning, or </w:t>
      </w:r>
      <w:r w:rsidR="00A312C1" w:rsidRPr="00826FAF">
        <w:rPr>
          <w:rFonts w:asciiTheme="minorHAnsi" w:hAnsiTheme="minorHAnsi" w:cstheme="minorHAnsi"/>
          <w:color w:val="auto"/>
        </w:rPr>
        <w:t xml:space="preserve">country-specific </w:t>
      </w:r>
      <w:r w:rsidRPr="00826FAF">
        <w:rPr>
          <w:rFonts w:asciiTheme="minorHAnsi" w:hAnsiTheme="minorHAnsi" w:cstheme="minorHAnsi"/>
          <w:color w:val="auto"/>
        </w:rPr>
        <w:t xml:space="preserve">customs regulations. As an alternative, the required </w:t>
      </w:r>
      <w:r w:rsidRPr="00826FAF">
        <w:rPr>
          <w:rFonts w:asciiTheme="minorHAnsi" w:hAnsiTheme="minorHAnsi" w:cstheme="minorHAnsi"/>
          <w:noProof/>
          <w:color w:val="auto"/>
        </w:rPr>
        <w:t>biological</w:t>
      </w:r>
      <w:r w:rsidRPr="00826FAF">
        <w:rPr>
          <w:rFonts w:asciiTheme="minorHAnsi" w:hAnsiTheme="minorHAnsi" w:cstheme="minorHAnsi"/>
          <w:color w:val="auto"/>
        </w:rPr>
        <w:t xml:space="preserve"> material may </w:t>
      </w:r>
      <w:r w:rsidRPr="00826FAF">
        <w:rPr>
          <w:rFonts w:asciiTheme="minorHAnsi" w:hAnsiTheme="minorHAnsi" w:cstheme="minorHAnsi"/>
          <w:noProof/>
          <w:color w:val="auto"/>
        </w:rPr>
        <w:t>be also collected</w:t>
      </w:r>
      <w:r w:rsidRPr="00826FAF">
        <w:rPr>
          <w:rFonts w:asciiTheme="minorHAnsi" w:hAnsiTheme="minorHAnsi" w:cstheme="minorHAnsi"/>
          <w:color w:val="auto"/>
        </w:rPr>
        <w:t xml:space="preserve"> from </w:t>
      </w:r>
      <w:r w:rsidRPr="00826FAF">
        <w:rPr>
          <w:rFonts w:asciiTheme="minorHAnsi" w:hAnsiTheme="minorHAnsi" w:cstheme="minorHAnsi"/>
          <w:noProof/>
          <w:color w:val="auto"/>
        </w:rPr>
        <w:t>phenotypically identical specimen</w:t>
      </w:r>
      <w:r w:rsidR="00832DAF" w:rsidRPr="00826FAF">
        <w:rPr>
          <w:rFonts w:asciiTheme="minorHAnsi" w:hAnsiTheme="minorHAnsi" w:cstheme="minorHAnsi"/>
          <w:noProof/>
          <w:color w:val="auto"/>
        </w:rPr>
        <w:t>s</w:t>
      </w:r>
      <w:r w:rsidRPr="00826FAF">
        <w:rPr>
          <w:rFonts w:asciiTheme="minorHAnsi" w:hAnsiTheme="minorHAnsi" w:cstheme="minorHAnsi"/>
          <w:color w:val="auto"/>
        </w:rPr>
        <w:t xml:space="preserve">. However, these samples may vary significantly </w:t>
      </w:r>
      <w:r w:rsidR="005C5720" w:rsidRPr="00826FAF">
        <w:rPr>
          <w:rFonts w:asciiTheme="minorHAnsi" w:hAnsiTheme="minorHAnsi" w:cstheme="minorHAnsi"/>
          <w:color w:val="auto"/>
        </w:rPr>
        <w:t xml:space="preserve">at </w:t>
      </w:r>
      <w:r w:rsidRPr="00826FAF">
        <w:rPr>
          <w:rFonts w:asciiTheme="minorHAnsi" w:hAnsiTheme="minorHAnsi" w:cstheme="minorHAnsi"/>
          <w:color w:val="auto"/>
        </w:rPr>
        <w:t xml:space="preserve">the </w:t>
      </w:r>
      <w:r w:rsidR="005C5720" w:rsidRPr="00826FAF">
        <w:rPr>
          <w:rFonts w:asciiTheme="minorHAnsi" w:hAnsiTheme="minorHAnsi" w:cstheme="minorHAnsi"/>
          <w:color w:val="auto"/>
        </w:rPr>
        <w:t xml:space="preserve">level of </w:t>
      </w:r>
      <w:r w:rsidRPr="00826FAF">
        <w:rPr>
          <w:rFonts w:asciiTheme="minorHAnsi" w:hAnsiTheme="minorHAnsi" w:cstheme="minorHAnsi"/>
          <w:color w:val="auto"/>
        </w:rPr>
        <w:t xml:space="preserve">genotype, and therefore </w:t>
      </w:r>
      <w:r w:rsidR="00E436D6" w:rsidRPr="00826FAF">
        <w:rPr>
          <w:rFonts w:asciiTheme="minorHAnsi" w:hAnsiTheme="minorHAnsi" w:cstheme="minorHAnsi"/>
          <w:color w:val="auto"/>
        </w:rPr>
        <w:t xml:space="preserve">comparisons with digitally-stored </w:t>
      </w:r>
      <w:r w:rsidRPr="00826FAF">
        <w:rPr>
          <w:rFonts w:asciiTheme="minorHAnsi" w:hAnsiTheme="minorHAnsi" w:cstheme="minorHAnsi"/>
          <w:color w:val="auto"/>
        </w:rPr>
        <w:t xml:space="preserve">reference genomes of the same species are </w:t>
      </w:r>
      <w:r w:rsidR="00A312C1" w:rsidRPr="00826FAF">
        <w:rPr>
          <w:rFonts w:asciiTheme="minorHAnsi" w:hAnsiTheme="minorHAnsi" w:cstheme="minorHAnsi"/>
          <w:color w:val="auto"/>
        </w:rPr>
        <w:t xml:space="preserve">often </w:t>
      </w:r>
      <w:r w:rsidRPr="00826FAF">
        <w:rPr>
          <w:rFonts w:asciiTheme="minorHAnsi" w:hAnsiTheme="minorHAnsi" w:cstheme="minorHAnsi"/>
          <w:color w:val="auto"/>
        </w:rPr>
        <w:t xml:space="preserve">rendered </w:t>
      </w:r>
      <w:r w:rsidR="00E436D6" w:rsidRPr="00826FAF">
        <w:rPr>
          <w:rFonts w:asciiTheme="minorHAnsi" w:hAnsiTheme="minorHAnsi" w:cstheme="minorHAnsi"/>
          <w:color w:val="auto"/>
        </w:rPr>
        <w:t xml:space="preserve">difficult or even </w:t>
      </w:r>
      <w:r w:rsidRPr="00826FAF">
        <w:rPr>
          <w:rFonts w:asciiTheme="minorHAnsi" w:hAnsiTheme="minorHAnsi" w:cstheme="minorHAnsi"/>
          <w:color w:val="auto"/>
        </w:rPr>
        <w:t>futile</w:t>
      </w:r>
      <w:r w:rsidR="00E436D6" w:rsidRPr="00826FAF">
        <w:rPr>
          <w:rFonts w:asciiTheme="minorHAnsi" w:hAnsiTheme="minorHAnsi" w:cstheme="minorHAnsi"/>
          <w:color w:val="auto"/>
        </w:rPr>
        <w:t xml:space="preserve"> due to incompatibility of the newly-sourced material with existing DNA amplification methods</w:t>
      </w:r>
      <w:r w:rsidRPr="00826FAF">
        <w:rPr>
          <w:rFonts w:asciiTheme="minorHAnsi" w:hAnsiTheme="minorHAnsi" w:cstheme="minorHAnsi"/>
          <w:color w:val="auto"/>
        </w:rPr>
        <w:t xml:space="preserve">. </w:t>
      </w:r>
      <w:r w:rsidRPr="00826FAF">
        <w:rPr>
          <w:rFonts w:asciiTheme="minorHAnsi" w:hAnsiTheme="minorHAnsi" w:cstheme="minorHAnsi"/>
          <w:color w:val="auto"/>
          <w:lang w:eastAsia="zh-CN"/>
        </w:rPr>
        <w:t>Sequencing</w:t>
      </w:r>
      <w:r w:rsidRPr="00826FAF">
        <w:rPr>
          <w:rFonts w:asciiTheme="minorHAnsi" w:hAnsiTheme="minorHAnsi" w:cstheme="minorHAnsi" w:hint="eastAsia"/>
          <w:color w:val="auto"/>
          <w:lang w:eastAsia="zh-CN"/>
        </w:rPr>
        <w:t xml:space="preserve"> </w:t>
      </w:r>
      <w:r w:rsidRPr="00826FAF">
        <w:rPr>
          <w:rFonts w:asciiTheme="minorHAnsi" w:hAnsiTheme="minorHAnsi" w:cstheme="minorHAnsi"/>
          <w:color w:val="auto"/>
          <w:lang w:eastAsia="zh-CN"/>
        </w:rPr>
        <w:t xml:space="preserve">highly conserved genes of individual samples </w:t>
      </w:r>
      <w:r w:rsidRPr="00826FAF">
        <w:rPr>
          <w:rFonts w:asciiTheme="minorHAnsi" w:hAnsiTheme="minorHAnsi" w:cstheme="minorHAnsi" w:hint="eastAsia"/>
          <w:color w:val="auto"/>
          <w:lang w:eastAsia="zh-CN"/>
        </w:rPr>
        <w:t>is a widely</w:t>
      </w:r>
      <w:r w:rsidRPr="00826FAF">
        <w:rPr>
          <w:rFonts w:asciiTheme="minorHAnsi" w:hAnsiTheme="minorHAnsi" w:cstheme="minorHAnsi"/>
          <w:color w:val="auto"/>
          <w:lang w:eastAsia="zh-CN"/>
        </w:rPr>
        <w:t xml:space="preserve"> </w:t>
      </w:r>
      <w:r w:rsidRPr="00826FAF">
        <w:rPr>
          <w:rFonts w:asciiTheme="minorHAnsi" w:hAnsiTheme="minorHAnsi" w:cstheme="minorHAnsi" w:hint="eastAsia"/>
          <w:color w:val="auto"/>
          <w:lang w:eastAsia="zh-CN"/>
        </w:rPr>
        <w:t xml:space="preserve">used and powerful tool </w:t>
      </w:r>
      <w:r w:rsidRPr="00826FAF">
        <w:rPr>
          <w:rFonts w:asciiTheme="minorHAnsi" w:hAnsiTheme="minorHAnsi" w:cstheme="minorHAnsi"/>
          <w:color w:val="auto"/>
          <w:lang w:eastAsia="zh-CN"/>
        </w:rPr>
        <w:t xml:space="preserve">for </w:t>
      </w:r>
      <w:r w:rsidRPr="00826FAF">
        <w:rPr>
          <w:rFonts w:asciiTheme="minorHAnsi" w:hAnsiTheme="minorHAnsi" w:cstheme="minorHAnsi" w:hint="eastAsia"/>
          <w:color w:val="auto"/>
          <w:lang w:eastAsia="zh-CN"/>
        </w:rPr>
        <w:t>identif</w:t>
      </w:r>
      <w:r w:rsidRPr="00826FAF">
        <w:rPr>
          <w:rFonts w:asciiTheme="minorHAnsi" w:hAnsiTheme="minorHAnsi" w:cstheme="minorHAnsi"/>
          <w:color w:val="auto"/>
          <w:lang w:eastAsia="zh-CN"/>
        </w:rPr>
        <w:t>ying</w:t>
      </w:r>
      <w:r w:rsidRPr="00826FAF">
        <w:rPr>
          <w:rFonts w:asciiTheme="minorHAnsi" w:hAnsiTheme="minorHAnsi" w:cstheme="minorHAnsi" w:hint="eastAsia"/>
          <w:color w:val="auto"/>
          <w:lang w:eastAsia="zh-CN"/>
        </w:rPr>
        <w:t xml:space="preserve"> species</w:t>
      </w:r>
      <w:r w:rsidRPr="00826FAF">
        <w:rPr>
          <w:rFonts w:asciiTheme="minorHAnsi" w:hAnsiTheme="minorHAnsi" w:cstheme="minorHAnsi"/>
          <w:noProof/>
          <w:color w:val="auto"/>
          <w:vertAlign w:val="superscript"/>
          <w:lang w:eastAsia="zh-CN"/>
        </w:rPr>
        <w:t>1</w:t>
      </w:r>
      <w:r w:rsidR="005C5720" w:rsidRPr="00826FAF">
        <w:rPr>
          <w:rFonts w:asciiTheme="minorHAnsi" w:hAnsiTheme="minorHAnsi" w:cstheme="minorHAnsi"/>
          <w:color w:val="auto"/>
          <w:lang w:eastAsia="zh-CN"/>
        </w:rPr>
        <w:t>, such as c</w:t>
      </w:r>
      <w:r w:rsidR="00837E2F" w:rsidRPr="00826FAF">
        <w:rPr>
          <w:rFonts w:asciiTheme="minorHAnsi" w:hAnsiTheme="minorHAnsi" w:cstheme="minorHAnsi"/>
          <w:color w:val="auto"/>
          <w:lang w:eastAsia="zh-CN"/>
        </w:rPr>
        <w:t>onserved mitochondrial</w:t>
      </w:r>
      <w:r w:rsidRPr="00826FAF">
        <w:rPr>
          <w:rFonts w:asciiTheme="minorHAnsi" w:hAnsiTheme="minorHAnsi" w:cstheme="minorHAnsi"/>
          <w:color w:val="auto"/>
          <w:lang w:eastAsia="zh-CN"/>
        </w:rPr>
        <w:t xml:space="preserve"> gene</w:t>
      </w:r>
      <w:r w:rsidR="00837E2F" w:rsidRPr="00826FAF">
        <w:rPr>
          <w:rFonts w:asciiTheme="minorHAnsi" w:hAnsiTheme="minorHAnsi" w:cstheme="minorHAnsi"/>
          <w:color w:val="auto"/>
          <w:lang w:eastAsia="zh-CN"/>
        </w:rPr>
        <w:t xml:space="preserve">s </w:t>
      </w:r>
      <w:r w:rsidR="005C5720" w:rsidRPr="00826FAF">
        <w:rPr>
          <w:rFonts w:asciiTheme="minorHAnsi" w:hAnsiTheme="minorHAnsi" w:cstheme="minorHAnsi"/>
          <w:color w:val="auto"/>
          <w:lang w:eastAsia="zh-CN"/>
        </w:rPr>
        <w:t xml:space="preserve">that </w:t>
      </w:r>
      <w:r w:rsidR="00837E2F" w:rsidRPr="00826FAF">
        <w:rPr>
          <w:rFonts w:asciiTheme="minorHAnsi" w:hAnsiTheme="minorHAnsi" w:cstheme="minorHAnsi"/>
          <w:color w:val="auto"/>
          <w:lang w:eastAsia="zh-CN"/>
        </w:rPr>
        <w:t>are</w:t>
      </w:r>
      <w:r w:rsidRPr="00826FAF">
        <w:rPr>
          <w:rFonts w:asciiTheme="minorHAnsi" w:hAnsiTheme="minorHAnsi" w:cstheme="minorHAnsi"/>
          <w:color w:val="auto"/>
          <w:lang w:eastAsia="zh-CN"/>
        </w:rPr>
        <w:t xml:space="preserve"> </w:t>
      </w:r>
      <w:r w:rsidRPr="00826FAF">
        <w:rPr>
          <w:rFonts w:asciiTheme="minorHAnsi" w:hAnsiTheme="minorHAnsi" w:cstheme="minorHAnsi" w:hint="eastAsia"/>
          <w:color w:val="auto"/>
          <w:lang w:eastAsia="zh-CN"/>
        </w:rPr>
        <w:t xml:space="preserve">frequently used </w:t>
      </w:r>
      <w:r w:rsidRPr="00826FAF">
        <w:rPr>
          <w:rFonts w:asciiTheme="minorHAnsi" w:hAnsiTheme="minorHAnsi" w:cstheme="minorHAnsi"/>
          <w:color w:val="auto"/>
          <w:lang w:eastAsia="zh-CN"/>
        </w:rPr>
        <w:t>a</w:t>
      </w:r>
      <w:r w:rsidR="008160AE" w:rsidRPr="00826FAF">
        <w:rPr>
          <w:rFonts w:asciiTheme="minorHAnsi" w:hAnsiTheme="minorHAnsi" w:cstheme="minorHAnsi"/>
          <w:color w:val="auto"/>
          <w:lang w:eastAsia="zh-CN"/>
        </w:rPr>
        <w:t xml:space="preserve">s </w:t>
      </w:r>
      <w:r w:rsidRPr="00826FAF">
        <w:rPr>
          <w:rFonts w:asciiTheme="minorHAnsi" w:hAnsiTheme="minorHAnsi" w:cstheme="minorHAnsi"/>
          <w:color w:val="auto"/>
          <w:lang w:eastAsia="zh-CN"/>
        </w:rPr>
        <w:t>reference</w:t>
      </w:r>
      <w:r w:rsidRPr="00826FAF">
        <w:rPr>
          <w:rFonts w:asciiTheme="minorHAnsi" w:hAnsiTheme="minorHAnsi" w:cstheme="minorHAnsi" w:hint="eastAsia"/>
          <w:color w:val="auto"/>
          <w:lang w:eastAsia="zh-CN"/>
        </w:rPr>
        <w:t xml:space="preserve"> gene</w:t>
      </w:r>
      <w:r w:rsidR="005C5720" w:rsidRPr="00826FAF">
        <w:rPr>
          <w:rFonts w:asciiTheme="minorHAnsi" w:hAnsiTheme="minorHAnsi" w:cstheme="minorHAnsi"/>
          <w:color w:val="auto"/>
          <w:lang w:eastAsia="zh-CN"/>
        </w:rPr>
        <w:t>s</w:t>
      </w:r>
      <w:r w:rsidRPr="00826FAF">
        <w:rPr>
          <w:rFonts w:asciiTheme="minorHAnsi" w:hAnsiTheme="minorHAnsi" w:cstheme="minorHAnsi"/>
          <w:color w:val="auto"/>
          <w:lang w:eastAsia="zh-CN"/>
        </w:rPr>
        <w:t xml:space="preserve"> for the quality assessment of cDNA libraries</w:t>
      </w:r>
      <w:r w:rsidRPr="00826FAF">
        <w:rPr>
          <w:rFonts w:asciiTheme="minorHAnsi" w:hAnsiTheme="minorHAnsi" w:cstheme="minorHAnsi"/>
          <w:noProof/>
          <w:color w:val="auto"/>
          <w:vertAlign w:val="superscript"/>
          <w:lang w:eastAsia="zh-CN"/>
        </w:rPr>
        <w:t>2-6</w:t>
      </w:r>
      <w:r w:rsidRPr="00826FAF">
        <w:rPr>
          <w:rFonts w:asciiTheme="minorHAnsi" w:hAnsiTheme="minorHAnsi" w:cstheme="minorHAnsi" w:hint="eastAsia"/>
          <w:color w:val="auto"/>
          <w:lang w:eastAsia="zh-CN"/>
        </w:rPr>
        <w:t xml:space="preserve">. </w:t>
      </w:r>
      <w:r w:rsidR="00933F64" w:rsidRPr="00826FAF">
        <w:rPr>
          <w:rFonts w:asciiTheme="minorHAnsi" w:hAnsiTheme="minorHAnsi" w:cstheme="minorHAnsi"/>
          <w:noProof/>
          <w:color w:val="auto"/>
          <w:lang w:eastAsia="zh-CN"/>
        </w:rPr>
        <w:t>The underlying rational</w:t>
      </w:r>
      <w:r w:rsidR="00A312C1" w:rsidRPr="00826FAF">
        <w:rPr>
          <w:rFonts w:asciiTheme="minorHAnsi" w:hAnsiTheme="minorHAnsi" w:cstheme="minorHAnsi"/>
          <w:noProof/>
          <w:color w:val="auto"/>
          <w:lang w:eastAsia="zh-CN"/>
        </w:rPr>
        <w:t>e</w:t>
      </w:r>
      <w:r w:rsidR="00933F64" w:rsidRPr="00826FAF">
        <w:rPr>
          <w:rFonts w:asciiTheme="minorHAnsi" w:hAnsiTheme="minorHAnsi" w:cstheme="minorHAnsi"/>
          <w:noProof/>
          <w:color w:val="auto"/>
          <w:lang w:eastAsia="zh-CN"/>
        </w:rPr>
        <w:t xml:space="preserve"> for the herein presented method is</w:t>
      </w:r>
      <w:r w:rsidRPr="00826FAF">
        <w:rPr>
          <w:rFonts w:asciiTheme="minorHAnsi" w:hAnsiTheme="minorHAnsi" w:cstheme="minorHAnsi"/>
          <w:noProof/>
          <w:color w:val="auto"/>
          <w:lang w:eastAsia="zh-CN"/>
        </w:rPr>
        <w:t xml:space="preserve"> that </w:t>
      </w:r>
      <w:r w:rsidR="00535023" w:rsidRPr="00826FAF">
        <w:rPr>
          <w:rFonts w:asciiTheme="minorHAnsi" w:hAnsiTheme="minorHAnsi" w:cstheme="minorHAnsi"/>
          <w:noProof/>
          <w:color w:val="auto"/>
          <w:lang w:eastAsia="zh-CN"/>
        </w:rPr>
        <w:t>high conservation</w:t>
      </w:r>
      <w:r w:rsidRPr="00826FAF">
        <w:rPr>
          <w:rFonts w:asciiTheme="minorHAnsi" w:hAnsiTheme="minorHAnsi" w:cstheme="minorHAnsi"/>
          <w:noProof/>
          <w:color w:val="auto"/>
          <w:lang w:eastAsia="zh-CN"/>
        </w:rPr>
        <w:t xml:space="preserve"> </w:t>
      </w:r>
      <w:r w:rsidR="00094DCB" w:rsidRPr="00826FAF">
        <w:rPr>
          <w:rFonts w:asciiTheme="minorHAnsi" w:hAnsiTheme="minorHAnsi" w:cstheme="minorHAnsi"/>
          <w:noProof/>
          <w:color w:val="auto"/>
          <w:lang w:eastAsia="zh-CN"/>
        </w:rPr>
        <w:t xml:space="preserve">of </w:t>
      </w:r>
      <w:r w:rsidR="001E7542" w:rsidRPr="00826FAF">
        <w:rPr>
          <w:rFonts w:asciiTheme="minorHAnsi" w:hAnsiTheme="minorHAnsi" w:cstheme="minorHAnsi"/>
          <w:noProof/>
          <w:color w:val="auto"/>
          <w:lang w:eastAsia="zh-CN"/>
        </w:rPr>
        <w:t xml:space="preserve">mitochondrial gene sequences </w:t>
      </w:r>
      <w:r w:rsidRPr="00826FAF">
        <w:rPr>
          <w:rFonts w:asciiTheme="minorHAnsi" w:hAnsiTheme="minorHAnsi" w:cstheme="minorHAnsi"/>
          <w:noProof/>
          <w:color w:val="auto"/>
          <w:lang w:eastAsia="zh-CN"/>
        </w:rPr>
        <w:t xml:space="preserve">in individual </w:t>
      </w:r>
      <w:r w:rsidR="00CD6AF5" w:rsidRPr="00826FAF">
        <w:rPr>
          <w:rFonts w:asciiTheme="minorHAnsi" w:hAnsiTheme="minorHAnsi" w:cstheme="minorHAnsi"/>
          <w:noProof/>
          <w:color w:val="auto"/>
          <w:lang w:eastAsia="zh-CN"/>
        </w:rPr>
        <w:t xml:space="preserve">anonymous </w:t>
      </w:r>
      <w:r w:rsidRPr="00826FAF">
        <w:rPr>
          <w:rFonts w:asciiTheme="minorHAnsi" w:hAnsiTheme="minorHAnsi" w:cstheme="minorHAnsi"/>
          <w:noProof/>
          <w:color w:val="auto"/>
          <w:lang w:eastAsia="zh-CN"/>
        </w:rPr>
        <w:t xml:space="preserve">oyster samples compared to the </w:t>
      </w:r>
      <w:r w:rsidR="002F292C" w:rsidRPr="00826FAF">
        <w:rPr>
          <w:rFonts w:asciiTheme="minorHAnsi" w:hAnsiTheme="minorHAnsi" w:cstheme="minorHAnsi"/>
          <w:noProof/>
          <w:color w:val="auto"/>
          <w:lang w:eastAsia="zh-CN"/>
        </w:rPr>
        <w:t>corresponding</w:t>
      </w:r>
      <w:r w:rsidR="001E7542" w:rsidRPr="00826FAF">
        <w:rPr>
          <w:rFonts w:asciiTheme="minorHAnsi" w:hAnsiTheme="minorHAnsi" w:cstheme="minorHAnsi"/>
          <w:noProof/>
          <w:color w:val="auto"/>
          <w:lang w:eastAsia="zh-CN"/>
        </w:rPr>
        <w:t xml:space="preserve"> </w:t>
      </w:r>
      <w:r w:rsidRPr="00826FAF">
        <w:rPr>
          <w:rFonts w:asciiTheme="minorHAnsi" w:hAnsiTheme="minorHAnsi" w:cstheme="minorHAnsi"/>
          <w:noProof/>
          <w:color w:val="auto"/>
          <w:lang w:eastAsia="zh-CN"/>
        </w:rPr>
        <w:t>sequence</w:t>
      </w:r>
      <w:r w:rsidR="001E7542" w:rsidRPr="00826FAF">
        <w:rPr>
          <w:rFonts w:asciiTheme="minorHAnsi" w:hAnsiTheme="minorHAnsi" w:cstheme="minorHAnsi"/>
          <w:noProof/>
          <w:color w:val="auto"/>
          <w:lang w:eastAsia="zh-CN"/>
        </w:rPr>
        <w:t>s</w:t>
      </w:r>
      <w:r w:rsidRPr="00826FAF">
        <w:rPr>
          <w:rFonts w:asciiTheme="minorHAnsi" w:hAnsiTheme="minorHAnsi" w:cstheme="minorHAnsi"/>
          <w:noProof/>
          <w:color w:val="auto"/>
          <w:lang w:eastAsia="zh-CN"/>
        </w:rPr>
        <w:t xml:space="preserve"> of the reference genome </w:t>
      </w:r>
      <w:r w:rsidR="00F3280F" w:rsidRPr="00826FAF">
        <w:rPr>
          <w:rFonts w:asciiTheme="minorHAnsi" w:hAnsiTheme="minorHAnsi" w:cstheme="minorHAnsi"/>
          <w:noProof/>
          <w:color w:val="auto"/>
          <w:lang w:eastAsia="zh-CN"/>
        </w:rPr>
        <w:t xml:space="preserve">indicates </w:t>
      </w:r>
      <w:r w:rsidRPr="00826FAF">
        <w:rPr>
          <w:rFonts w:asciiTheme="minorHAnsi" w:hAnsiTheme="minorHAnsi" w:cstheme="minorHAnsi"/>
          <w:noProof/>
          <w:color w:val="auto"/>
          <w:lang w:eastAsia="zh-CN"/>
        </w:rPr>
        <w:t xml:space="preserve">that other genes </w:t>
      </w:r>
      <w:r w:rsidR="00BC0850" w:rsidRPr="00826FAF">
        <w:rPr>
          <w:rFonts w:asciiTheme="minorHAnsi" w:hAnsiTheme="minorHAnsi" w:cstheme="minorHAnsi"/>
          <w:noProof/>
          <w:color w:val="auto"/>
          <w:lang w:eastAsia="zh-CN"/>
        </w:rPr>
        <w:t xml:space="preserve">may </w:t>
      </w:r>
      <w:r w:rsidRPr="00826FAF">
        <w:rPr>
          <w:rFonts w:asciiTheme="minorHAnsi" w:hAnsiTheme="minorHAnsi" w:cstheme="minorHAnsi"/>
          <w:noProof/>
          <w:color w:val="auto"/>
          <w:lang w:eastAsia="zh-CN"/>
        </w:rPr>
        <w:t>also</w:t>
      </w:r>
      <w:r w:rsidR="00962BFB" w:rsidRPr="00826FAF">
        <w:rPr>
          <w:rFonts w:asciiTheme="minorHAnsi" w:hAnsiTheme="minorHAnsi" w:cstheme="minorHAnsi"/>
          <w:noProof/>
          <w:color w:val="auto"/>
          <w:lang w:eastAsia="zh-CN"/>
        </w:rPr>
        <w:t xml:space="preserve"> show a low level of divergence,</w:t>
      </w:r>
      <w:r w:rsidR="002F292C" w:rsidRPr="00826FAF">
        <w:rPr>
          <w:rFonts w:asciiTheme="minorHAnsi" w:hAnsiTheme="minorHAnsi" w:cstheme="minorHAnsi"/>
          <w:noProof/>
          <w:color w:val="auto"/>
          <w:lang w:eastAsia="zh-CN"/>
        </w:rPr>
        <w:t xml:space="preserve"> given the generally faster rate of mitochondrial DNA evolution relative to nuclear DNA</w:t>
      </w:r>
      <w:r w:rsidR="00D96CCA" w:rsidRPr="00826FAF">
        <w:rPr>
          <w:rFonts w:asciiTheme="minorHAnsi" w:hAnsiTheme="minorHAnsi" w:cstheme="minorHAnsi"/>
          <w:noProof/>
          <w:color w:val="auto"/>
          <w:vertAlign w:val="superscript"/>
          <w:lang w:eastAsia="zh-CN"/>
        </w:rPr>
        <w:t>7</w:t>
      </w:r>
      <w:r w:rsidRPr="00826FAF">
        <w:rPr>
          <w:rFonts w:asciiTheme="minorHAnsi" w:hAnsiTheme="minorHAnsi" w:cstheme="minorHAnsi"/>
          <w:noProof/>
          <w:color w:val="auto"/>
          <w:lang w:eastAsia="zh-CN"/>
        </w:rPr>
        <w:t>, allowing the amplification and isolation of a wide range of scientifically and industrially relevant genes by simply using publicly available sequencing data as a reference.</w:t>
      </w:r>
      <w:r w:rsidRPr="00826FAF">
        <w:rPr>
          <w:rFonts w:asciiTheme="minorHAnsi" w:hAnsiTheme="minorHAnsi" w:cstheme="minorHAnsi"/>
          <w:color w:val="auto"/>
          <w:lang w:eastAsia="zh-CN"/>
        </w:rPr>
        <w:t xml:space="preserve"> </w:t>
      </w:r>
    </w:p>
    <w:p w14:paraId="5F0D1D70" w14:textId="77777777" w:rsidR="00FD2360" w:rsidRPr="00826FAF" w:rsidRDefault="00FD2360" w:rsidP="00BB2961">
      <w:pPr>
        <w:contextualSpacing/>
        <w:jc w:val="left"/>
        <w:rPr>
          <w:rFonts w:asciiTheme="minorHAnsi" w:hAnsiTheme="minorHAnsi" w:cstheme="minorHAnsi"/>
          <w:color w:val="auto"/>
          <w:lang w:eastAsia="zh-CN"/>
        </w:rPr>
      </w:pPr>
    </w:p>
    <w:p w14:paraId="42DB2F7E" w14:textId="7FA4BD59" w:rsidR="0094486F" w:rsidRPr="00826FAF" w:rsidRDefault="004A73DE" w:rsidP="00BB2961">
      <w:pPr>
        <w:contextualSpacing/>
        <w:jc w:val="left"/>
        <w:rPr>
          <w:rFonts w:asciiTheme="minorHAnsi" w:hAnsiTheme="minorHAnsi" w:cstheme="minorHAnsi"/>
          <w:color w:val="auto"/>
        </w:rPr>
      </w:pPr>
      <w:r w:rsidRPr="00826FAF">
        <w:rPr>
          <w:rFonts w:asciiTheme="minorHAnsi" w:hAnsiTheme="minorHAnsi" w:cstheme="minorHAnsi"/>
          <w:color w:val="auto"/>
          <w:lang w:eastAsia="zh-CN"/>
        </w:rPr>
        <w:t xml:space="preserve">The overall goal of the </w:t>
      </w:r>
      <w:r w:rsidR="00A312C1" w:rsidRPr="00826FAF">
        <w:rPr>
          <w:rFonts w:asciiTheme="minorHAnsi" w:hAnsiTheme="minorHAnsi" w:cstheme="minorHAnsi"/>
          <w:color w:val="auto"/>
          <w:lang w:eastAsia="zh-CN"/>
        </w:rPr>
        <w:t xml:space="preserve">herein described </w:t>
      </w:r>
      <w:r w:rsidRPr="00826FAF">
        <w:rPr>
          <w:rFonts w:asciiTheme="minorHAnsi" w:hAnsiTheme="minorHAnsi" w:cstheme="minorHAnsi"/>
          <w:color w:val="auto"/>
          <w:lang w:eastAsia="zh-CN"/>
        </w:rPr>
        <w:t xml:space="preserve">method is to present an </w:t>
      </w:r>
      <w:r w:rsidRPr="00826FAF">
        <w:rPr>
          <w:rFonts w:asciiTheme="minorHAnsi" w:hAnsiTheme="minorHAnsi" w:cstheme="minorHAnsi"/>
          <w:noProof/>
          <w:color w:val="auto"/>
          <w:lang w:eastAsia="zh-CN"/>
        </w:rPr>
        <w:t>optimized</w:t>
      </w:r>
      <w:r w:rsidRPr="00826FAF">
        <w:rPr>
          <w:rFonts w:asciiTheme="minorHAnsi" w:hAnsiTheme="minorHAnsi" w:cstheme="minorHAnsi"/>
          <w:color w:val="auto"/>
          <w:lang w:eastAsia="zh-CN"/>
        </w:rPr>
        <w:t xml:space="preserve"> workflow for generating a </w:t>
      </w:r>
      <w:r w:rsidRPr="00826FAF">
        <w:rPr>
          <w:rFonts w:asciiTheme="minorHAnsi" w:hAnsiTheme="minorHAnsi" w:cstheme="minorHAnsi"/>
          <w:bCs/>
          <w:color w:val="auto"/>
          <w:lang w:eastAsia="zh-CN"/>
        </w:rPr>
        <w:t xml:space="preserve">virtually sequenced oyster cDNA library which can </w:t>
      </w:r>
      <w:r w:rsidRPr="00826FAF">
        <w:rPr>
          <w:rFonts w:asciiTheme="minorHAnsi" w:hAnsiTheme="minorHAnsi" w:cstheme="minorHAnsi"/>
          <w:bCs/>
          <w:noProof/>
          <w:color w:val="auto"/>
          <w:lang w:eastAsia="zh-CN"/>
        </w:rPr>
        <w:t>be used</w:t>
      </w:r>
      <w:r w:rsidRPr="00826FAF">
        <w:rPr>
          <w:rFonts w:asciiTheme="minorHAnsi" w:hAnsiTheme="minorHAnsi" w:cstheme="minorHAnsi"/>
          <w:bCs/>
          <w:color w:val="auto"/>
          <w:lang w:eastAsia="zh-CN"/>
        </w:rPr>
        <w:t xml:space="preserve"> as template DNA for the cloning of oyster genes.</w:t>
      </w:r>
      <w:r w:rsidRPr="00826FAF">
        <w:rPr>
          <w:rFonts w:asciiTheme="minorHAnsi" w:hAnsiTheme="minorHAnsi" w:cstheme="minorHAnsi"/>
          <w:color w:val="auto"/>
          <w:lang w:eastAsia="zh-CN"/>
        </w:rPr>
        <w:t xml:space="preserve"> </w:t>
      </w:r>
      <w:r w:rsidR="00E738E0" w:rsidRPr="00826FAF">
        <w:rPr>
          <w:rFonts w:asciiTheme="minorHAnsi" w:eastAsia="Times New Roman" w:hAnsiTheme="minorHAnsi" w:cstheme="minorHAnsi"/>
          <w:color w:val="auto"/>
        </w:rPr>
        <w:t xml:space="preserve">In virtual sequencing, de novo genome sequencing is circumvented; instead, a </w:t>
      </w:r>
      <w:r w:rsidR="00962BFB" w:rsidRPr="00826FAF">
        <w:rPr>
          <w:rFonts w:asciiTheme="minorHAnsi" w:eastAsia="Times New Roman" w:hAnsiTheme="minorHAnsi" w:cstheme="minorHAnsi"/>
          <w:color w:val="auto"/>
        </w:rPr>
        <w:t xml:space="preserve">known, </w:t>
      </w:r>
      <w:r w:rsidR="00E738E0" w:rsidRPr="00826FAF">
        <w:rPr>
          <w:rFonts w:asciiTheme="minorHAnsi" w:eastAsia="Times New Roman" w:hAnsiTheme="minorHAnsi" w:cstheme="minorHAnsi"/>
          <w:color w:val="auto"/>
        </w:rPr>
        <w:t xml:space="preserve">digitally-stored reference sequence </w:t>
      </w:r>
      <w:r w:rsidR="00FD2360" w:rsidRPr="00826FAF">
        <w:rPr>
          <w:rFonts w:asciiTheme="minorHAnsi" w:eastAsia="Times New Roman" w:hAnsiTheme="minorHAnsi" w:cstheme="minorHAnsi"/>
          <w:color w:val="auto"/>
        </w:rPr>
        <w:t xml:space="preserve">is used </w:t>
      </w:r>
      <w:r w:rsidR="00962BFB" w:rsidRPr="00826FAF">
        <w:rPr>
          <w:rFonts w:asciiTheme="minorHAnsi" w:eastAsia="Times New Roman" w:hAnsiTheme="minorHAnsi" w:cstheme="minorHAnsi"/>
          <w:color w:val="auto"/>
        </w:rPr>
        <w:t xml:space="preserve">directly to </w:t>
      </w:r>
      <w:r w:rsidR="00E738E0" w:rsidRPr="00826FAF">
        <w:rPr>
          <w:rFonts w:asciiTheme="minorHAnsi" w:eastAsia="Times New Roman" w:hAnsiTheme="minorHAnsi" w:cstheme="minorHAnsi"/>
          <w:color w:val="auto"/>
        </w:rPr>
        <w:t xml:space="preserve">utilize or design primers for production of cDNAs that will eventually comprise a library (or be added to a pre-existing one). </w:t>
      </w:r>
      <w:r w:rsidR="00E3449D" w:rsidRPr="00826FAF">
        <w:rPr>
          <w:rFonts w:asciiTheme="minorHAnsi" w:eastAsia="Times New Roman" w:hAnsiTheme="minorHAnsi" w:cstheme="minorHAnsi"/>
          <w:color w:val="auto"/>
          <w:lang w:eastAsia="zh-CN"/>
        </w:rPr>
        <w:t xml:space="preserve">The aim is to produce a convergent cDNA library, meaning that similarities between the generated cDNA sequences and the reference sequence can be ranked from low to high divergence. </w:t>
      </w:r>
      <w:r w:rsidRPr="00826FAF">
        <w:rPr>
          <w:rFonts w:asciiTheme="minorHAnsi" w:hAnsiTheme="minorHAnsi" w:cstheme="minorHAnsi"/>
          <w:color w:val="auto"/>
          <w:lang w:eastAsia="zh-CN"/>
        </w:rPr>
        <w:t xml:space="preserve">A key advantage of using </w:t>
      </w:r>
      <w:r w:rsidR="007B1D04" w:rsidRPr="00826FAF">
        <w:rPr>
          <w:rFonts w:asciiTheme="minorHAnsi" w:hAnsiTheme="minorHAnsi" w:cstheme="minorHAnsi"/>
          <w:color w:val="auto"/>
        </w:rPr>
        <w:t>Cytochrome C Oxidase</w:t>
      </w:r>
      <w:r w:rsidR="007B1D04" w:rsidRPr="00826FAF">
        <w:rPr>
          <w:rFonts w:asciiTheme="minorHAnsi" w:hAnsiTheme="minorHAnsi" w:cstheme="minorHAnsi"/>
          <w:color w:val="auto"/>
          <w:lang w:eastAsia="zh-CN"/>
        </w:rPr>
        <w:t xml:space="preserve"> </w:t>
      </w:r>
      <w:r w:rsidR="00F3280F" w:rsidRPr="00826FAF">
        <w:rPr>
          <w:rFonts w:asciiTheme="minorHAnsi" w:hAnsiTheme="minorHAnsi" w:cstheme="minorHAnsi"/>
          <w:color w:val="auto"/>
          <w:lang w:eastAsia="zh-CN"/>
        </w:rPr>
        <w:t xml:space="preserve">subunit 1 </w:t>
      </w:r>
      <w:r w:rsidR="007B1D04" w:rsidRPr="00826FAF">
        <w:rPr>
          <w:rFonts w:asciiTheme="minorHAnsi" w:hAnsiTheme="minorHAnsi" w:cstheme="minorHAnsi"/>
          <w:color w:val="auto"/>
          <w:lang w:eastAsia="zh-CN"/>
        </w:rPr>
        <w:t>(</w:t>
      </w:r>
      <w:r w:rsidR="00F3280F" w:rsidRPr="00826FAF">
        <w:rPr>
          <w:rFonts w:asciiTheme="minorHAnsi" w:hAnsiTheme="minorHAnsi" w:cstheme="minorHAnsi"/>
          <w:color w:val="auto"/>
          <w:lang w:eastAsia="zh-CN"/>
        </w:rPr>
        <w:t>COX1</w:t>
      </w:r>
      <w:r w:rsidR="007B1D04" w:rsidRPr="00826FAF">
        <w:rPr>
          <w:rFonts w:asciiTheme="minorHAnsi" w:hAnsiTheme="minorHAnsi" w:cstheme="minorHAnsi"/>
          <w:color w:val="auto"/>
          <w:lang w:eastAsia="zh-CN"/>
        </w:rPr>
        <w:t xml:space="preserve">) and </w:t>
      </w:r>
      <w:r w:rsidR="00F8615B" w:rsidRPr="00826FAF">
        <w:rPr>
          <w:rFonts w:asciiTheme="minorHAnsi" w:hAnsiTheme="minorHAnsi" w:cstheme="minorHAnsi"/>
          <w:color w:val="auto"/>
        </w:rPr>
        <w:t>NADH Dehydrogenase</w:t>
      </w:r>
      <w:r w:rsidR="007B1D04" w:rsidRPr="00826FAF">
        <w:rPr>
          <w:rFonts w:asciiTheme="minorHAnsi" w:hAnsiTheme="minorHAnsi" w:cstheme="minorHAnsi"/>
          <w:color w:val="auto"/>
        </w:rPr>
        <w:t xml:space="preserve"> (ND)</w:t>
      </w:r>
      <w:r w:rsidR="00F8615B" w:rsidRPr="00826FAF">
        <w:rPr>
          <w:rFonts w:asciiTheme="minorHAnsi" w:hAnsiTheme="minorHAnsi" w:cstheme="minorHAnsi"/>
          <w:color w:val="auto"/>
        </w:rPr>
        <w:t xml:space="preserve"> </w:t>
      </w:r>
      <w:r w:rsidR="00933F64" w:rsidRPr="00826FAF">
        <w:rPr>
          <w:rFonts w:asciiTheme="minorHAnsi" w:hAnsiTheme="minorHAnsi" w:cstheme="minorHAnsi"/>
          <w:color w:val="auto"/>
          <w:lang w:eastAsia="zh-CN"/>
        </w:rPr>
        <w:t>as</w:t>
      </w:r>
      <w:r w:rsidR="001E7542" w:rsidRPr="00826FAF">
        <w:rPr>
          <w:rFonts w:asciiTheme="minorHAnsi" w:hAnsiTheme="minorHAnsi" w:cstheme="minorHAnsi"/>
          <w:color w:val="auto"/>
          <w:lang w:eastAsia="zh-CN"/>
        </w:rPr>
        <w:t xml:space="preserve"> reference genes</w:t>
      </w:r>
      <w:r w:rsidR="00933F64" w:rsidRPr="00826FAF">
        <w:rPr>
          <w:rFonts w:asciiTheme="minorHAnsi" w:hAnsiTheme="minorHAnsi" w:cstheme="minorHAnsi"/>
          <w:color w:val="auto"/>
          <w:lang w:eastAsia="zh-CN"/>
        </w:rPr>
        <w:t xml:space="preserve"> is that even </w:t>
      </w:r>
      <w:r w:rsidR="000C3C43" w:rsidRPr="00826FAF">
        <w:rPr>
          <w:rFonts w:asciiTheme="minorHAnsi" w:hAnsiTheme="minorHAnsi" w:cstheme="minorHAnsi"/>
          <w:color w:val="auto"/>
          <w:lang w:eastAsia="zh-CN"/>
        </w:rPr>
        <w:t>highly geographically disjunct</w:t>
      </w:r>
      <w:r w:rsidR="00933F64" w:rsidRPr="00826FAF">
        <w:rPr>
          <w:rFonts w:asciiTheme="minorHAnsi" w:hAnsiTheme="minorHAnsi" w:cstheme="minorHAnsi"/>
          <w:color w:val="auto"/>
          <w:lang w:eastAsia="zh-CN"/>
        </w:rPr>
        <w:t xml:space="preserve"> oyster specimen</w:t>
      </w:r>
      <w:r w:rsidR="00832DAF" w:rsidRPr="00826FAF">
        <w:rPr>
          <w:rFonts w:asciiTheme="minorHAnsi" w:hAnsiTheme="minorHAnsi" w:cstheme="minorHAnsi"/>
          <w:color w:val="auto"/>
          <w:lang w:eastAsia="zh-CN"/>
        </w:rPr>
        <w:t>s</w:t>
      </w:r>
      <w:r w:rsidR="00933F64" w:rsidRPr="00826FAF">
        <w:rPr>
          <w:rFonts w:asciiTheme="minorHAnsi" w:hAnsiTheme="minorHAnsi" w:cstheme="minorHAnsi"/>
          <w:color w:val="auto"/>
          <w:lang w:eastAsia="zh-CN"/>
        </w:rPr>
        <w:t xml:space="preserve"> can be profiled due to the high conservation of </w:t>
      </w:r>
      <w:r w:rsidR="00F8615B" w:rsidRPr="00826FAF">
        <w:rPr>
          <w:rFonts w:asciiTheme="minorHAnsi" w:hAnsiTheme="minorHAnsi" w:cstheme="minorHAnsi"/>
          <w:color w:val="auto"/>
          <w:lang w:eastAsia="zh-CN"/>
        </w:rPr>
        <w:t>these mitochondrial genes</w:t>
      </w:r>
      <w:r w:rsidRPr="00826FAF">
        <w:rPr>
          <w:rFonts w:asciiTheme="minorHAnsi" w:hAnsiTheme="minorHAnsi" w:cstheme="minorHAnsi" w:hint="eastAsia"/>
          <w:color w:val="auto"/>
          <w:lang w:eastAsia="zh-CN"/>
        </w:rPr>
        <w:t>.</w:t>
      </w:r>
      <w:r w:rsidRPr="00826FAF">
        <w:rPr>
          <w:rFonts w:asciiTheme="minorHAnsi" w:hAnsiTheme="minorHAnsi" w:cstheme="minorHAnsi"/>
          <w:bCs/>
          <w:color w:val="auto"/>
          <w:lang w:eastAsia="zh-CN"/>
        </w:rPr>
        <w:t xml:space="preserve"> </w:t>
      </w:r>
      <w:r w:rsidR="007843BE" w:rsidRPr="00826FAF">
        <w:rPr>
          <w:rFonts w:asciiTheme="minorHAnsi" w:hAnsiTheme="minorHAnsi" w:cstheme="minorHAnsi"/>
          <w:bCs/>
          <w:color w:val="auto"/>
          <w:lang w:eastAsia="zh-CN"/>
        </w:rPr>
        <w:t>Having proven the approach with these well-established markers, we then demonstrate its application to two enzyme candidates which are involved in sugar nucleotide biosynthesis and</w:t>
      </w:r>
      <w:r w:rsidR="003F2E98" w:rsidRPr="00826FAF">
        <w:rPr>
          <w:rFonts w:asciiTheme="minorHAnsi" w:hAnsiTheme="minorHAnsi" w:cstheme="minorHAnsi"/>
          <w:bCs/>
          <w:color w:val="auto"/>
          <w:lang w:eastAsia="zh-CN"/>
        </w:rPr>
        <w:t xml:space="preserve"> may be of </w:t>
      </w:r>
      <w:r w:rsidR="007843BE" w:rsidRPr="00826FAF">
        <w:rPr>
          <w:rFonts w:asciiTheme="minorHAnsi" w:hAnsiTheme="minorHAnsi" w:cstheme="minorHAnsi"/>
          <w:bCs/>
          <w:color w:val="auto"/>
          <w:lang w:eastAsia="zh-CN"/>
        </w:rPr>
        <w:t>industrial relevance</w:t>
      </w:r>
      <w:r w:rsidR="00D96CCA" w:rsidRPr="00826FAF">
        <w:rPr>
          <w:rFonts w:asciiTheme="minorHAnsi" w:hAnsiTheme="minorHAnsi" w:cstheme="minorHAnsi"/>
          <w:bCs/>
          <w:color w:val="auto"/>
          <w:vertAlign w:val="superscript"/>
          <w:lang w:eastAsia="zh-CN"/>
        </w:rPr>
        <w:t>8-10</w:t>
      </w:r>
      <w:r w:rsidR="007843BE" w:rsidRPr="00826FAF">
        <w:rPr>
          <w:rFonts w:asciiTheme="minorHAnsi" w:hAnsiTheme="minorHAnsi" w:cstheme="minorHAnsi"/>
          <w:bCs/>
          <w:color w:val="auto"/>
          <w:lang w:eastAsia="zh-CN"/>
        </w:rPr>
        <w:t xml:space="preserve">. </w:t>
      </w:r>
      <w:r w:rsidR="0094486F" w:rsidRPr="00826FAF">
        <w:rPr>
          <w:rFonts w:asciiTheme="minorHAnsi" w:hAnsiTheme="minorHAnsi" w:cstheme="minorHAnsi"/>
          <w:color w:val="auto"/>
          <w:lang w:eastAsia="zh-CN"/>
        </w:rPr>
        <w:t xml:space="preserve">The biotechnological potential of the </w:t>
      </w:r>
      <w:r w:rsidR="00832DAF" w:rsidRPr="00826FAF">
        <w:rPr>
          <w:rFonts w:asciiTheme="minorHAnsi" w:hAnsiTheme="minorHAnsi" w:cstheme="minorHAnsi"/>
          <w:color w:val="auto"/>
          <w:lang w:eastAsia="zh-CN"/>
        </w:rPr>
        <w:t>P</w:t>
      </w:r>
      <w:r w:rsidR="0094486F" w:rsidRPr="00826FAF">
        <w:rPr>
          <w:rFonts w:asciiTheme="minorHAnsi" w:hAnsiTheme="minorHAnsi" w:cstheme="minorHAnsi"/>
          <w:color w:val="auto"/>
          <w:lang w:eastAsia="zh-CN"/>
        </w:rPr>
        <w:t>acific oyster is still unexplored</w:t>
      </w:r>
      <w:r w:rsidR="00A312C1" w:rsidRPr="00826FAF">
        <w:rPr>
          <w:rFonts w:asciiTheme="minorHAnsi" w:hAnsiTheme="minorHAnsi" w:cstheme="minorHAnsi"/>
          <w:noProof/>
          <w:color w:val="auto"/>
          <w:lang w:eastAsia="zh-CN"/>
        </w:rPr>
        <w:t xml:space="preserve">. </w:t>
      </w:r>
      <w:r w:rsidR="000C3C43" w:rsidRPr="00826FAF">
        <w:rPr>
          <w:rFonts w:asciiTheme="minorHAnsi" w:hAnsiTheme="minorHAnsi" w:cstheme="minorHAnsi"/>
          <w:noProof/>
          <w:color w:val="auto"/>
          <w:lang w:eastAsia="zh-CN"/>
        </w:rPr>
        <w:t>Thus,</w:t>
      </w:r>
      <w:r w:rsidR="000C3C43" w:rsidRPr="00826FAF">
        <w:rPr>
          <w:rFonts w:asciiTheme="minorHAnsi" w:hAnsiTheme="minorHAnsi" w:cstheme="minorHAnsi"/>
          <w:color w:val="auto"/>
          <w:lang w:eastAsia="zh-CN"/>
        </w:rPr>
        <w:t xml:space="preserve"> </w:t>
      </w:r>
      <w:r w:rsidR="0094486F" w:rsidRPr="00826FAF">
        <w:rPr>
          <w:rFonts w:asciiTheme="minorHAnsi" w:hAnsiTheme="minorHAnsi" w:cstheme="minorHAnsi"/>
          <w:color w:val="auto"/>
          <w:lang w:eastAsia="zh-CN"/>
        </w:rPr>
        <w:t xml:space="preserve">we believe that </w:t>
      </w:r>
      <w:r w:rsidR="0094486F" w:rsidRPr="00826FAF">
        <w:rPr>
          <w:rFonts w:asciiTheme="minorHAnsi" w:hAnsiTheme="minorHAnsi" w:cstheme="minorHAnsi"/>
          <w:noProof/>
          <w:color w:val="auto"/>
          <w:lang w:eastAsia="zh-CN"/>
        </w:rPr>
        <w:t>th</w:t>
      </w:r>
      <w:r w:rsidR="008160AE" w:rsidRPr="00826FAF">
        <w:rPr>
          <w:rFonts w:asciiTheme="minorHAnsi" w:hAnsiTheme="minorHAnsi" w:cstheme="minorHAnsi"/>
          <w:noProof/>
          <w:color w:val="auto"/>
          <w:lang w:eastAsia="zh-CN"/>
        </w:rPr>
        <w:t>is</w:t>
      </w:r>
      <w:r w:rsidR="0094486F" w:rsidRPr="00826FAF">
        <w:rPr>
          <w:rFonts w:asciiTheme="minorHAnsi" w:hAnsiTheme="minorHAnsi" w:cstheme="minorHAnsi"/>
          <w:noProof/>
          <w:color w:val="auto"/>
          <w:lang w:eastAsia="zh-CN"/>
        </w:rPr>
        <w:t xml:space="preserve"> </w:t>
      </w:r>
      <w:r w:rsidR="00E3449D" w:rsidRPr="00826FAF">
        <w:rPr>
          <w:rFonts w:asciiTheme="minorHAnsi" w:hAnsiTheme="minorHAnsi" w:cstheme="minorHAnsi"/>
          <w:noProof/>
          <w:color w:val="auto"/>
          <w:lang w:eastAsia="zh-CN"/>
        </w:rPr>
        <w:t>converging</w:t>
      </w:r>
      <w:r w:rsidR="0094486F" w:rsidRPr="00826FAF">
        <w:rPr>
          <w:rFonts w:asciiTheme="minorHAnsi" w:hAnsiTheme="minorHAnsi" w:cstheme="minorHAnsi"/>
          <w:noProof/>
          <w:color w:val="auto"/>
          <w:lang w:eastAsia="zh-CN"/>
        </w:rPr>
        <w:t xml:space="preserve"> method</w:t>
      </w:r>
      <w:r w:rsidR="0094486F" w:rsidRPr="00826FAF">
        <w:rPr>
          <w:rFonts w:asciiTheme="minorHAnsi" w:hAnsiTheme="minorHAnsi" w:cstheme="minorHAnsi"/>
          <w:color w:val="auto"/>
          <w:lang w:eastAsia="zh-CN"/>
        </w:rPr>
        <w:t xml:space="preserve"> for preparing a virtually sequenced cDNA library will </w:t>
      </w:r>
      <w:r w:rsidR="00A312C1" w:rsidRPr="00826FAF">
        <w:rPr>
          <w:rFonts w:asciiTheme="minorHAnsi" w:hAnsiTheme="minorHAnsi" w:cstheme="minorHAnsi"/>
          <w:noProof/>
          <w:color w:val="auto"/>
          <w:lang w:eastAsia="zh-CN"/>
        </w:rPr>
        <w:t>also be</w:t>
      </w:r>
      <w:r w:rsidR="004800FC" w:rsidRPr="00826FAF">
        <w:rPr>
          <w:rFonts w:asciiTheme="minorHAnsi" w:hAnsiTheme="minorHAnsi" w:cstheme="minorHAnsi"/>
          <w:color w:val="auto"/>
          <w:lang w:eastAsia="zh-CN"/>
        </w:rPr>
        <w:t xml:space="preserve"> appropriate for</w:t>
      </w:r>
      <w:r w:rsidR="008160AE" w:rsidRPr="00826FAF">
        <w:rPr>
          <w:rFonts w:asciiTheme="minorHAnsi" w:hAnsiTheme="minorHAnsi" w:cstheme="minorHAnsi"/>
          <w:color w:val="auto"/>
          <w:lang w:eastAsia="zh-CN"/>
        </w:rPr>
        <w:t xml:space="preserve"> non-specialist</w:t>
      </w:r>
      <w:r w:rsidR="001E0382" w:rsidRPr="00826FAF">
        <w:rPr>
          <w:rFonts w:asciiTheme="minorHAnsi" w:hAnsiTheme="minorHAnsi" w:cstheme="minorHAnsi"/>
          <w:color w:val="auto"/>
          <w:lang w:eastAsia="zh-CN"/>
        </w:rPr>
        <w:t xml:space="preserve"> researcher</w:t>
      </w:r>
      <w:r w:rsidR="004800FC" w:rsidRPr="00826FAF">
        <w:rPr>
          <w:rFonts w:asciiTheme="minorHAnsi" w:hAnsiTheme="minorHAnsi" w:cstheme="minorHAnsi"/>
          <w:color w:val="auto"/>
          <w:lang w:eastAsia="zh-CN"/>
        </w:rPr>
        <w:t>s who want to generate cDNA from</w:t>
      </w:r>
      <w:r w:rsidR="0094486F" w:rsidRPr="00826FAF">
        <w:rPr>
          <w:rFonts w:asciiTheme="minorHAnsi" w:hAnsiTheme="minorHAnsi" w:cstheme="minorHAnsi"/>
          <w:color w:val="auto"/>
          <w:lang w:eastAsia="zh-CN"/>
        </w:rPr>
        <w:t xml:space="preserve"> this relevant biological material.</w:t>
      </w:r>
      <w:r w:rsidR="004800FC" w:rsidRPr="00826FAF">
        <w:rPr>
          <w:rFonts w:asciiTheme="minorHAnsi" w:hAnsiTheme="minorHAnsi" w:cstheme="minorHAnsi"/>
          <w:color w:val="auto"/>
          <w:lang w:eastAsia="zh-CN"/>
        </w:rPr>
        <w:t xml:space="preserve"> </w:t>
      </w:r>
    </w:p>
    <w:p w14:paraId="6DB9BC67" w14:textId="77777777" w:rsidR="0094486F" w:rsidRPr="00826FAF" w:rsidRDefault="0094486F" w:rsidP="00BB2961">
      <w:pPr>
        <w:contextualSpacing/>
        <w:jc w:val="left"/>
        <w:rPr>
          <w:rFonts w:asciiTheme="minorHAnsi" w:hAnsiTheme="minorHAnsi" w:cstheme="minorHAnsi"/>
          <w:color w:val="auto"/>
        </w:rPr>
      </w:pPr>
    </w:p>
    <w:p w14:paraId="358E2BCA" w14:textId="77777777" w:rsidR="0094486F" w:rsidRPr="00826FAF" w:rsidRDefault="0094486F" w:rsidP="00BB2961">
      <w:pPr>
        <w:contextualSpacing/>
        <w:jc w:val="left"/>
        <w:rPr>
          <w:rStyle w:val="Hyperlink"/>
          <w:rFonts w:asciiTheme="minorHAnsi" w:hAnsiTheme="minorHAnsi" w:cstheme="minorHAnsi"/>
          <w:b/>
          <w:color w:val="auto"/>
        </w:rPr>
      </w:pPr>
      <w:r w:rsidRPr="00826FAF">
        <w:rPr>
          <w:rFonts w:asciiTheme="minorHAnsi" w:hAnsiTheme="minorHAnsi" w:cstheme="minorHAnsi"/>
          <w:b/>
          <w:color w:val="auto"/>
        </w:rPr>
        <w:t>PROTOCOL:</w:t>
      </w:r>
    </w:p>
    <w:p w14:paraId="2A32AB44" w14:textId="4431BFEE" w:rsidR="0094486F" w:rsidRPr="00826FAF" w:rsidRDefault="0094486F" w:rsidP="00BB2961">
      <w:pPr>
        <w:pStyle w:val="NormalWeb"/>
        <w:spacing w:before="0" w:beforeAutospacing="0" w:after="0" w:afterAutospacing="0"/>
        <w:contextualSpacing/>
        <w:jc w:val="left"/>
        <w:rPr>
          <w:rFonts w:asciiTheme="minorHAnsi" w:hAnsiTheme="minorHAnsi" w:cstheme="minorHAnsi"/>
          <w:color w:val="auto"/>
        </w:rPr>
      </w:pPr>
    </w:p>
    <w:p w14:paraId="439CF277" w14:textId="640329D4" w:rsidR="00BB2961" w:rsidRPr="00826FAF" w:rsidRDefault="00BB2961" w:rsidP="00BB2961">
      <w:pPr>
        <w:pStyle w:val="NormalWeb"/>
        <w:spacing w:before="0" w:beforeAutospacing="0" w:after="0" w:afterAutospacing="0"/>
        <w:contextualSpacing/>
        <w:jc w:val="left"/>
        <w:rPr>
          <w:rFonts w:asciiTheme="minorHAnsi" w:hAnsiTheme="minorHAnsi" w:cstheme="minorHAnsi"/>
          <w:color w:val="auto"/>
        </w:rPr>
      </w:pPr>
      <w:r w:rsidRPr="00826FAF">
        <w:rPr>
          <w:rFonts w:asciiTheme="minorHAnsi" w:hAnsiTheme="minorHAnsi" w:cstheme="minorHAnsi"/>
          <w:color w:val="auto"/>
        </w:rPr>
        <w:t xml:space="preserve">NOTE: A schematic overview is shown in </w:t>
      </w:r>
      <w:r w:rsidRPr="00826FAF">
        <w:rPr>
          <w:rFonts w:asciiTheme="minorHAnsi" w:hAnsiTheme="minorHAnsi" w:cstheme="minorHAnsi"/>
          <w:b/>
          <w:color w:val="auto"/>
        </w:rPr>
        <w:t>Figure 1</w:t>
      </w:r>
      <w:r w:rsidRPr="00826FAF">
        <w:rPr>
          <w:rFonts w:asciiTheme="minorHAnsi" w:hAnsiTheme="minorHAnsi" w:cstheme="minorHAnsi"/>
          <w:color w:val="auto"/>
        </w:rPr>
        <w:t xml:space="preserve">. </w:t>
      </w:r>
    </w:p>
    <w:p w14:paraId="68689263" w14:textId="77777777" w:rsidR="00BB2961" w:rsidRPr="00826FAF" w:rsidRDefault="00BB2961" w:rsidP="00BB2961">
      <w:pPr>
        <w:pStyle w:val="NormalWeb"/>
        <w:spacing w:before="0" w:beforeAutospacing="0" w:after="0" w:afterAutospacing="0"/>
        <w:contextualSpacing/>
        <w:jc w:val="left"/>
        <w:rPr>
          <w:rFonts w:asciiTheme="minorHAnsi" w:hAnsiTheme="minorHAnsi" w:cstheme="minorHAnsi"/>
          <w:color w:val="auto"/>
        </w:rPr>
      </w:pPr>
    </w:p>
    <w:p w14:paraId="74E12318" w14:textId="77777777" w:rsidR="0094486F" w:rsidRPr="00826FAF" w:rsidRDefault="0094486F" w:rsidP="00BB2961">
      <w:pPr>
        <w:pStyle w:val="NormalWeb"/>
        <w:numPr>
          <w:ilvl w:val="0"/>
          <w:numId w:val="18"/>
        </w:numPr>
        <w:spacing w:before="0" w:beforeAutospacing="0" w:after="0" w:afterAutospacing="0"/>
        <w:contextualSpacing/>
        <w:jc w:val="left"/>
        <w:rPr>
          <w:rFonts w:asciiTheme="minorHAnsi" w:hAnsiTheme="minorHAnsi" w:cstheme="minorHAnsi"/>
          <w:b/>
          <w:bCs/>
          <w:color w:val="auto"/>
        </w:rPr>
      </w:pPr>
      <w:r w:rsidRPr="00826FAF">
        <w:rPr>
          <w:rFonts w:asciiTheme="minorHAnsi" w:hAnsiTheme="minorHAnsi" w:cstheme="minorHAnsi"/>
          <w:b/>
          <w:bCs/>
          <w:color w:val="auto"/>
          <w:lang w:eastAsia="zh-CN"/>
        </w:rPr>
        <w:t>Sample collection</w:t>
      </w:r>
    </w:p>
    <w:p w14:paraId="1B746D54" w14:textId="77777777" w:rsidR="00AD4E08" w:rsidRPr="00826FAF" w:rsidRDefault="00AD4E08" w:rsidP="00BB2961">
      <w:pPr>
        <w:pStyle w:val="NormalWeb"/>
        <w:spacing w:before="0" w:beforeAutospacing="0" w:after="0" w:afterAutospacing="0"/>
        <w:ind w:leftChars="118" w:left="283"/>
        <w:contextualSpacing/>
        <w:jc w:val="left"/>
        <w:rPr>
          <w:noProof/>
          <w:color w:val="auto"/>
          <w:highlight w:val="yellow"/>
        </w:rPr>
      </w:pPr>
    </w:p>
    <w:p w14:paraId="2D16E6F7" w14:textId="6141DCAD" w:rsidR="00FD2360" w:rsidRPr="00826FAF" w:rsidRDefault="0094486F" w:rsidP="00BB2961">
      <w:pPr>
        <w:pStyle w:val="NormalWeb"/>
        <w:numPr>
          <w:ilvl w:val="1"/>
          <w:numId w:val="18"/>
        </w:numPr>
        <w:spacing w:before="0" w:beforeAutospacing="0" w:after="0" w:afterAutospacing="0"/>
        <w:contextualSpacing/>
        <w:jc w:val="left"/>
        <w:rPr>
          <w:noProof/>
          <w:color w:val="auto"/>
        </w:rPr>
      </w:pPr>
      <w:r w:rsidRPr="00826FAF">
        <w:rPr>
          <w:noProof/>
          <w:color w:val="auto"/>
        </w:rPr>
        <w:t>Obtain o</w:t>
      </w:r>
      <w:r w:rsidR="008160AE" w:rsidRPr="00826FAF">
        <w:rPr>
          <w:noProof/>
          <w:color w:val="auto"/>
        </w:rPr>
        <w:t>y</w:t>
      </w:r>
      <w:r w:rsidRPr="00826FAF">
        <w:rPr>
          <w:noProof/>
          <w:color w:val="auto"/>
        </w:rPr>
        <w:t>ster specimen</w:t>
      </w:r>
      <w:r w:rsidR="00832DAF" w:rsidRPr="00826FAF">
        <w:rPr>
          <w:noProof/>
          <w:color w:val="auto"/>
        </w:rPr>
        <w:t>s</w:t>
      </w:r>
      <w:r w:rsidR="00FD2360" w:rsidRPr="00826FAF">
        <w:rPr>
          <w:noProof/>
          <w:color w:val="auto"/>
        </w:rPr>
        <w:t>. Keep oysters on ice during the postharvest period, the transport and prior to laboratory use and process within 4-7 days after purchase.</w:t>
      </w:r>
    </w:p>
    <w:p w14:paraId="53AE7DBE" w14:textId="77777777" w:rsidR="00FD2360" w:rsidRPr="00826FAF" w:rsidRDefault="00FD2360" w:rsidP="00BB2961">
      <w:pPr>
        <w:pStyle w:val="NormalWeb"/>
        <w:spacing w:before="0" w:beforeAutospacing="0" w:after="0" w:afterAutospacing="0"/>
        <w:contextualSpacing/>
        <w:jc w:val="left"/>
        <w:rPr>
          <w:color w:val="auto"/>
          <w:lang w:eastAsia="zh-CN"/>
        </w:rPr>
      </w:pPr>
    </w:p>
    <w:p w14:paraId="7C0C5649" w14:textId="75476674" w:rsidR="0094486F" w:rsidRPr="00826FAF" w:rsidRDefault="00FD2360" w:rsidP="00BB2961">
      <w:pPr>
        <w:pStyle w:val="NormalWeb"/>
        <w:spacing w:before="0" w:beforeAutospacing="0" w:after="0" w:afterAutospacing="0"/>
        <w:contextualSpacing/>
        <w:jc w:val="left"/>
        <w:rPr>
          <w:color w:val="auto"/>
          <w:lang w:eastAsia="zh-CN"/>
        </w:rPr>
      </w:pPr>
      <w:r w:rsidRPr="00826FAF">
        <w:rPr>
          <w:color w:val="auto"/>
          <w:lang w:eastAsia="zh-CN"/>
        </w:rPr>
        <w:t xml:space="preserve">NOTE: </w:t>
      </w:r>
      <w:r w:rsidRPr="00826FAF">
        <w:rPr>
          <w:noProof/>
          <w:color w:val="auto"/>
        </w:rPr>
        <w:t>F</w:t>
      </w:r>
      <w:r w:rsidR="0094486F" w:rsidRPr="00826FAF">
        <w:rPr>
          <w:noProof/>
          <w:color w:val="auto"/>
        </w:rPr>
        <w:t xml:space="preserve">or this protocol, oysters were </w:t>
      </w:r>
      <w:r w:rsidR="00A51AFD" w:rsidRPr="00826FAF">
        <w:rPr>
          <w:noProof/>
          <w:color w:val="auto"/>
        </w:rPr>
        <w:t xml:space="preserve">purchased </w:t>
      </w:r>
      <w:r w:rsidR="0094486F" w:rsidRPr="00826FAF">
        <w:rPr>
          <w:noProof/>
          <w:color w:val="auto"/>
          <w:lang w:eastAsia="zh-CN"/>
        </w:rPr>
        <w:t>from</w:t>
      </w:r>
      <w:r w:rsidR="0094486F" w:rsidRPr="00826FAF">
        <w:rPr>
          <w:noProof/>
          <w:color w:val="auto"/>
        </w:rPr>
        <w:t xml:space="preserve"> Zhong Cai </w:t>
      </w:r>
      <w:r w:rsidR="0094486F" w:rsidRPr="00826FAF">
        <w:rPr>
          <w:noProof/>
          <w:color w:val="auto"/>
          <w:lang w:eastAsia="zh-CN"/>
        </w:rPr>
        <w:t>W</w:t>
      </w:r>
      <w:r w:rsidR="0094486F" w:rsidRPr="00826FAF">
        <w:rPr>
          <w:noProof/>
          <w:color w:val="auto"/>
        </w:rPr>
        <w:t xml:space="preserve">holesale </w:t>
      </w:r>
      <w:r w:rsidR="0094486F" w:rsidRPr="00826FAF">
        <w:rPr>
          <w:noProof/>
          <w:color w:val="auto"/>
          <w:lang w:eastAsia="zh-CN"/>
        </w:rPr>
        <w:t>M</w:t>
      </w:r>
      <w:r w:rsidR="0094486F" w:rsidRPr="00826FAF">
        <w:rPr>
          <w:noProof/>
          <w:color w:val="auto"/>
        </w:rPr>
        <w:t>arket in Nanjing (originat</w:t>
      </w:r>
      <w:r w:rsidR="001E0382" w:rsidRPr="00826FAF">
        <w:rPr>
          <w:noProof/>
          <w:color w:val="auto"/>
        </w:rPr>
        <w:t>ing</w:t>
      </w:r>
      <w:r w:rsidR="0094486F" w:rsidRPr="00826FAF">
        <w:rPr>
          <w:noProof/>
          <w:color w:val="auto"/>
        </w:rPr>
        <w:t xml:space="preserve"> from Ningde, Fujian</w:t>
      </w:r>
      <w:r w:rsidR="0094486F" w:rsidRPr="00826FAF">
        <w:rPr>
          <w:noProof/>
          <w:color w:val="auto"/>
          <w:lang w:eastAsia="zh-CN"/>
        </w:rPr>
        <w:t>, China</w:t>
      </w:r>
      <w:r w:rsidR="00927E24" w:rsidRPr="00826FAF">
        <w:rPr>
          <w:noProof/>
          <w:color w:val="auto"/>
          <w:lang w:eastAsia="zh-CN"/>
        </w:rPr>
        <w:t xml:space="preserve"> and Lianyungang, Jiangsu, China</w:t>
      </w:r>
      <w:r w:rsidR="0094486F" w:rsidRPr="00826FAF">
        <w:rPr>
          <w:noProof/>
          <w:color w:val="auto"/>
        </w:rPr>
        <w:t xml:space="preserve">), Haijie </w:t>
      </w:r>
      <w:r w:rsidR="0094486F" w:rsidRPr="00826FAF">
        <w:rPr>
          <w:noProof/>
          <w:color w:val="auto"/>
          <w:lang w:eastAsia="zh-CN"/>
        </w:rPr>
        <w:t>A</w:t>
      </w:r>
      <w:r w:rsidR="0094486F" w:rsidRPr="00826FAF">
        <w:rPr>
          <w:noProof/>
          <w:color w:val="auto"/>
        </w:rPr>
        <w:t xml:space="preserve">quatic </w:t>
      </w:r>
      <w:r w:rsidR="0094486F" w:rsidRPr="00826FAF">
        <w:rPr>
          <w:noProof/>
          <w:color w:val="auto"/>
          <w:lang w:eastAsia="zh-CN"/>
        </w:rPr>
        <w:t>P</w:t>
      </w:r>
      <w:r w:rsidR="0094486F" w:rsidRPr="00826FAF">
        <w:rPr>
          <w:noProof/>
          <w:color w:val="auto"/>
        </w:rPr>
        <w:t xml:space="preserve">roduct </w:t>
      </w:r>
      <w:r w:rsidR="0094486F" w:rsidRPr="00826FAF">
        <w:rPr>
          <w:noProof/>
          <w:color w:val="auto"/>
          <w:lang w:eastAsia="zh-CN"/>
        </w:rPr>
        <w:t>C</w:t>
      </w:r>
      <w:r w:rsidR="0094486F" w:rsidRPr="00826FAF">
        <w:rPr>
          <w:noProof/>
          <w:color w:val="auto"/>
        </w:rPr>
        <w:t>ompany in Qingdao</w:t>
      </w:r>
      <w:r w:rsidR="0094486F" w:rsidRPr="00826FAF">
        <w:rPr>
          <w:noProof/>
          <w:color w:val="auto"/>
          <w:lang w:eastAsia="zh-CN"/>
        </w:rPr>
        <w:t xml:space="preserve"> </w:t>
      </w:r>
      <w:r w:rsidR="0094486F" w:rsidRPr="00826FAF">
        <w:rPr>
          <w:noProof/>
          <w:color w:val="auto"/>
        </w:rPr>
        <w:t>(originat</w:t>
      </w:r>
      <w:r w:rsidR="001E0382" w:rsidRPr="00826FAF">
        <w:rPr>
          <w:noProof/>
          <w:color w:val="auto"/>
        </w:rPr>
        <w:t>ing</w:t>
      </w:r>
      <w:r w:rsidR="0094486F" w:rsidRPr="00826FAF">
        <w:rPr>
          <w:noProof/>
          <w:color w:val="auto"/>
        </w:rPr>
        <w:t xml:space="preserve"> from Qingdao, </w:t>
      </w:r>
      <w:r w:rsidR="0094486F" w:rsidRPr="00826FAF">
        <w:rPr>
          <w:noProof/>
          <w:color w:val="auto"/>
          <w:lang w:eastAsia="zh-CN"/>
        </w:rPr>
        <w:t>Shandong, China</w:t>
      </w:r>
      <w:r w:rsidR="0094486F" w:rsidRPr="00826FAF">
        <w:rPr>
          <w:noProof/>
          <w:color w:val="auto"/>
        </w:rPr>
        <w:t xml:space="preserve">), Jucheng </w:t>
      </w:r>
      <w:r w:rsidR="0094486F" w:rsidRPr="00826FAF">
        <w:rPr>
          <w:noProof/>
          <w:color w:val="auto"/>
          <w:lang w:eastAsia="zh-CN"/>
        </w:rPr>
        <w:t>A</w:t>
      </w:r>
      <w:r w:rsidR="0094486F" w:rsidRPr="00826FAF">
        <w:rPr>
          <w:noProof/>
          <w:color w:val="auto"/>
        </w:rPr>
        <w:t xml:space="preserve">quatic </w:t>
      </w:r>
      <w:r w:rsidR="0094486F" w:rsidRPr="00826FAF">
        <w:rPr>
          <w:noProof/>
          <w:color w:val="auto"/>
          <w:lang w:eastAsia="zh-CN"/>
        </w:rPr>
        <w:t>P</w:t>
      </w:r>
      <w:r w:rsidR="0094486F" w:rsidRPr="00826FAF">
        <w:rPr>
          <w:noProof/>
          <w:color w:val="auto"/>
        </w:rPr>
        <w:t xml:space="preserve">roduct </w:t>
      </w:r>
      <w:r w:rsidR="0094486F" w:rsidRPr="00826FAF">
        <w:rPr>
          <w:noProof/>
          <w:color w:val="auto"/>
          <w:lang w:eastAsia="zh-CN"/>
        </w:rPr>
        <w:t>C</w:t>
      </w:r>
      <w:r w:rsidR="0094486F" w:rsidRPr="00826FAF">
        <w:rPr>
          <w:noProof/>
          <w:color w:val="auto"/>
        </w:rPr>
        <w:t>ompany in Yantai (originat</w:t>
      </w:r>
      <w:r w:rsidR="001E0382" w:rsidRPr="00826FAF">
        <w:rPr>
          <w:noProof/>
          <w:color w:val="auto"/>
        </w:rPr>
        <w:t>ing</w:t>
      </w:r>
      <w:r w:rsidR="0094486F" w:rsidRPr="00826FAF">
        <w:rPr>
          <w:noProof/>
          <w:color w:val="auto"/>
        </w:rPr>
        <w:t xml:space="preserve"> from </w:t>
      </w:r>
      <w:r w:rsidR="0094486F" w:rsidRPr="00826FAF">
        <w:rPr>
          <w:noProof/>
          <w:color w:val="auto"/>
          <w:lang w:eastAsia="zh-CN"/>
        </w:rPr>
        <w:t>Yantai</w:t>
      </w:r>
      <w:r w:rsidR="0094486F" w:rsidRPr="00826FAF">
        <w:rPr>
          <w:noProof/>
          <w:color w:val="auto"/>
        </w:rPr>
        <w:t xml:space="preserve">, </w:t>
      </w:r>
      <w:r w:rsidR="0094486F" w:rsidRPr="00826FAF">
        <w:rPr>
          <w:noProof/>
          <w:color w:val="auto"/>
          <w:lang w:eastAsia="zh-CN"/>
        </w:rPr>
        <w:t>Shandong, China</w:t>
      </w:r>
      <w:r w:rsidR="0094486F" w:rsidRPr="00826FAF">
        <w:rPr>
          <w:noProof/>
          <w:color w:val="auto"/>
        </w:rPr>
        <w:t>)</w:t>
      </w:r>
      <w:r w:rsidR="0094486F" w:rsidRPr="00826FAF">
        <w:rPr>
          <w:noProof/>
          <w:color w:val="auto"/>
          <w:lang w:eastAsia="zh-CN"/>
        </w:rPr>
        <w:t xml:space="preserve"> </w:t>
      </w:r>
      <w:r w:rsidR="0094486F" w:rsidRPr="00826FAF">
        <w:rPr>
          <w:noProof/>
          <w:color w:val="auto"/>
        </w:rPr>
        <w:t xml:space="preserve">and Jinxiu </w:t>
      </w:r>
      <w:r w:rsidR="0094486F" w:rsidRPr="00826FAF">
        <w:rPr>
          <w:noProof/>
          <w:color w:val="auto"/>
          <w:lang w:eastAsia="zh-CN"/>
        </w:rPr>
        <w:t>A</w:t>
      </w:r>
      <w:r w:rsidR="0094486F" w:rsidRPr="00826FAF">
        <w:rPr>
          <w:noProof/>
          <w:color w:val="auto"/>
        </w:rPr>
        <w:t xml:space="preserve">quatic </w:t>
      </w:r>
      <w:r w:rsidR="0094486F" w:rsidRPr="00826FAF">
        <w:rPr>
          <w:noProof/>
          <w:color w:val="auto"/>
          <w:lang w:eastAsia="zh-CN"/>
        </w:rPr>
        <w:t>P</w:t>
      </w:r>
      <w:r w:rsidR="0094486F" w:rsidRPr="00826FAF">
        <w:rPr>
          <w:noProof/>
          <w:color w:val="auto"/>
        </w:rPr>
        <w:t xml:space="preserve">roduct </w:t>
      </w:r>
      <w:r w:rsidR="0094486F" w:rsidRPr="00826FAF">
        <w:rPr>
          <w:noProof/>
          <w:color w:val="auto"/>
          <w:lang w:eastAsia="zh-CN"/>
        </w:rPr>
        <w:t>C</w:t>
      </w:r>
      <w:r w:rsidR="0094486F" w:rsidRPr="00826FAF">
        <w:rPr>
          <w:noProof/>
          <w:color w:val="auto"/>
        </w:rPr>
        <w:t>ompany in Qingdao</w:t>
      </w:r>
      <w:r w:rsidR="0094486F" w:rsidRPr="00826FAF">
        <w:rPr>
          <w:noProof/>
          <w:color w:val="auto"/>
          <w:lang w:eastAsia="zh-CN"/>
        </w:rPr>
        <w:t xml:space="preserve"> </w:t>
      </w:r>
      <w:r w:rsidR="0094486F" w:rsidRPr="00826FAF">
        <w:rPr>
          <w:noProof/>
          <w:color w:val="auto"/>
        </w:rPr>
        <w:t>(originat</w:t>
      </w:r>
      <w:r w:rsidR="001E0382" w:rsidRPr="00826FAF">
        <w:rPr>
          <w:noProof/>
          <w:color w:val="auto"/>
          <w:lang w:eastAsia="zh-CN"/>
        </w:rPr>
        <w:t>ing</w:t>
      </w:r>
      <w:r w:rsidR="0094486F" w:rsidRPr="00826FAF">
        <w:rPr>
          <w:noProof/>
          <w:color w:val="auto"/>
        </w:rPr>
        <w:t xml:space="preserve"> from Qingdao, </w:t>
      </w:r>
      <w:r w:rsidR="0094486F" w:rsidRPr="00826FAF">
        <w:rPr>
          <w:noProof/>
          <w:color w:val="auto"/>
          <w:lang w:eastAsia="zh-CN"/>
        </w:rPr>
        <w:t>Shandong, China</w:t>
      </w:r>
      <w:r w:rsidR="0094486F" w:rsidRPr="00826FAF">
        <w:rPr>
          <w:noProof/>
          <w:color w:val="auto"/>
        </w:rPr>
        <w:t>)</w:t>
      </w:r>
      <w:r w:rsidR="00FF2438" w:rsidRPr="00826FAF">
        <w:rPr>
          <w:noProof/>
          <w:color w:val="auto"/>
        </w:rPr>
        <w:t>)</w:t>
      </w:r>
      <w:r w:rsidR="0094486F" w:rsidRPr="00826FAF">
        <w:rPr>
          <w:noProof/>
          <w:color w:val="auto"/>
        </w:rPr>
        <w:t>.</w:t>
      </w:r>
      <w:r w:rsidR="00F3280F" w:rsidRPr="00826FAF">
        <w:rPr>
          <w:noProof/>
          <w:color w:val="auto"/>
        </w:rPr>
        <w:t xml:space="preserve"> </w:t>
      </w:r>
    </w:p>
    <w:p w14:paraId="0057376B" w14:textId="77777777" w:rsidR="0094486F" w:rsidRPr="00826FAF" w:rsidRDefault="0094486F" w:rsidP="00BB2961">
      <w:pPr>
        <w:pStyle w:val="NormalWeb"/>
        <w:spacing w:before="0" w:beforeAutospacing="0" w:after="0" w:afterAutospacing="0"/>
        <w:contextualSpacing/>
        <w:jc w:val="left"/>
        <w:rPr>
          <w:rFonts w:asciiTheme="minorHAnsi" w:hAnsiTheme="minorHAnsi" w:cstheme="minorHAnsi"/>
          <w:color w:val="auto"/>
          <w:highlight w:val="yellow"/>
        </w:rPr>
      </w:pPr>
    </w:p>
    <w:p w14:paraId="2CF5B1F4" w14:textId="20D32681" w:rsidR="0094486F" w:rsidRPr="00826FAF" w:rsidRDefault="0094486F" w:rsidP="00BB2961">
      <w:pPr>
        <w:pStyle w:val="NormalWeb"/>
        <w:numPr>
          <w:ilvl w:val="0"/>
          <w:numId w:val="18"/>
        </w:numPr>
        <w:spacing w:before="0" w:beforeAutospacing="0" w:after="0" w:afterAutospacing="0"/>
        <w:contextualSpacing/>
        <w:jc w:val="left"/>
        <w:rPr>
          <w:rFonts w:asciiTheme="minorHAnsi" w:hAnsiTheme="minorHAnsi" w:cstheme="minorHAnsi"/>
          <w:b/>
          <w:bCs/>
          <w:color w:val="auto"/>
          <w:highlight w:val="yellow"/>
        </w:rPr>
      </w:pPr>
      <w:bookmarkStart w:id="1" w:name="OLE_LINK1"/>
      <w:r w:rsidRPr="00826FAF">
        <w:rPr>
          <w:rFonts w:asciiTheme="minorHAnsi" w:hAnsiTheme="minorHAnsi" w:cstheme="minorHAnsi" w:hint="eastAsia"/>
          <w:b/>
          <w:bCs/>
          <w:color w:val="auto"/>
          <w:highlight w:val="yellow"/>
          <w:lang w:eastAsia="zh-CN"/>
        </w:rPr>
        <w:t>RNA</w:t>
      </w:r>
      <w:r w:rsidRPr="00826FAF">
        <w:rPr>
          <w:rFonts w:hint="eastAsia"/>
          <w:b/>
          <w:color w:val="auto"/>
          <w:highlight w:val="yellow"/>
        </w:rPr>
        <w:t xml:space="preserve"> isola</w:t>
      </w:r>
      <w:r w:rsidRPr="00826FAF">
        <w:rPr>
          <w:b/>
          <w:color w:val="auto"/>
          <w:highlight w:val="yellow"/>
        </w:rPr>
        <w:t xml:space="preserve">tion </w:t>
      </w:r>
      <w:r w:rsidR="00A51AFD" w:rsidRPr="00826FAF">
        <w:rPr>
          <w:b/>
          <w:color w:val="auto"/>
          <w:highlight w:val="yellow"/>
          <w:lang w:eastAsia="zh-CN"/>
        </w:rPr>
        <w:t>by</w:t>
      </w:r>
      <w:r w:rsidRPr="00826FAF">
        <w:rPr>
          <w:b/>
          <w:color w:val="auto"/>
          <w:highlight w:val="yellow"/>
          <w:lang w:eastAsia="zh-CN"/>
        </w:rPr>
        <w:t xml:space="preserve"> </w:t>
      </w:r>
      <w:r w:rsidR="0018191B" w:rsidRPr="00826FAF">
        <w:rPr>
          <w:b/>
          <w:color w:val="auto"/>
          <w:highlight w:val="yellow"/>
          <w:lang w:eastAsia="zh-CN"/>
        </w:rPr>
        <w:t>guanidinium thiocyanate-phenol extraction</w:t>
      </w:r>
      <w:bookmarkEnd w:id="1"/>
    </w:p>
    <w:p w14:paraId="427B1486" w14:textId="77777777" w:rsidR="00AD4E08" w:rsidRPr="00826FAF" w:rsidRDefault="00AD4E08" w:rsidP="00BB2961">
      <w:pPr>
        <w:pStyle w:val="NormalWeb"/>
        <w:spacing w:before="0" w:beforeAutospacing="0" w:after="0" w:afterAutospacing="0"/>
        <w:contextualSpacing/>
        <w:jc w:val="left"/>
        <w:rPr>
          <w:rFonts w:asciiTheme="minorHAnsi" w:hAnsiTheme="minorHAnsi" w:cstheme="minorHAnsi"/>
          <w:b/>
          <w:bCs/>
          <w:color w:val="auto"/>
          <w:highlight w:val="yellow"/>
        </w:rPr>
      </w:pPr>
    </w:p>
    <w:p w14:paraId="306BAE69" w14:textId="4DD463DB" w:rsidR="004A14F0" w:rsidRPr="00826FAF" w:rsidRDefault="004A14F0" w:rsidP="00BB2961">
      <w:pPr>
        <w:pStyle w:val="NormalWeb"/>
        <w:numPr>
          <w:ilvl w:val="1"/>
          <w:numId w:val="18"/>
        </w:numPr>
        <w:spacing w:before="0" w:beforeAutospacing="0" w:after="0" w:afterAutospacing="0"/>
        <w:ind w:left="283" w:hangingChars="118" w:hanging="283"/>
        <w:contextualSpacing/>
        <w:jc w:val="left"/>
        <w:rPr>
          <w:rFonts w:asciiTheme="minorHAnsi" w:hAnsiTheme="minorHAnsi" w:cstheme="minorHAnsi"/>
          <w:bCs/>
          <w:color w:val="auto"/>
          <w:highlight w:val="yellow"/>
        </w:rPr>
      </w:pPr>
      <w:r w:rsidRPr="00826FAF">
        <w:rPr>
          <w:color w:val="auto"/>
          <w:highlight w:val="yellow"/>
          <w:lang w:eastAsia="zh-CN"/>
        </w:rPr>
        <w:t>Prepar</w:t>
      </w:r>
      <w:r w:rsidR="00D07668" w:rsidRPr="00826FAF">
        <w:rPr>
          <w:color w:val="auto"/>
          <w:highlight w:val="yellow"/>
          <w:lang w:eastAsia="zh-CN"/>
        </w:rPr>
        <w:t>ation of</w:t>
      </w:r>
      <w:r w:rsidRPr="00826FAF">
        <w:rPr>
          <w:color w:val="auto"/>
          <w:highlight w:val="yellow"/>
          <w:lang w:eastAsia="zh-CN"/>
        </w:rPr>
        <w:t xml:space="preserve"> oyster tissue sample</w:t>
      </w:r>
    </w:p>
    <w:p w14:paraId="2E0EAE17" w14:textId="77777777" w:rsidR="004A14F0" w:rsidRPr="00826FAF" w:rsidRDefault="004A14F0" w:rsidP="00BB2961">
      <w:pPr>
        <w:pStyle w:val="NormalWeb"/>
        <w:spacing w:before="0" w:beforeAutospacing="0" w:after="0" w:afterAutospacing="0"/>
        <w:contextualSpacing/>
        <w:jc w:val="left"/>
        <w:rPr>
          <w:rFonts w:asciiTheme="minorHAnsi" w:hAnsiTheme="minorHAnsi" w:cstheme="minorHAnsi"/>
          <w:bCs/>
          <w:color w:val="auto"/>
          <w:highlight w:val="yellow"/>
        </w:rPr>
      </w:pPr>
    </w:p>
    <w:p w14:paraId="152D4716" w14:textId="253E6CAA" w:rsidR="004A14F0" w:rsidRPr="00826FAF" w:rsidRDefault="004A14F0" w:rsidP="00BB2961">
      <w:pPr>
        <w:pStyle w:val="NormalWeb"/>
        <w:numPr>
          <w:ilvl w:val="2"/>
          <w:numId w:val="18"/>
        </w:numPr>
        <w:spacing w:before="0" w:beforeAutospacing="0" w:after="0" w:afterAutospacing="0"/>
        <w:contextualSpacing/>
        <w:jc w:val="left"/>
        <w:rPr>
          <w:rFonts w:asciiTheme="minorHAnsi" w:hAnsiTheme="minorHAnsi" w:cstheme="minorHAnsi"/>
          <w:bCs/>
          <w:color w:val="auto"/>
          <w:highlight w:val="yellow"/>
        </w:rPr>
      </w:pPr>
      <w:r w:rsidRPr="00826FAF">
        <w:rPr>
          <w:color w:val="auto"/>
          <w:highlight w:val="yellow"/>
          <w:lang w:eastAsia="zh-CN"/>
        </w:rPr>
        <w:t>Cut</w:t>
      </w:r>
      <w:r w:rsidRPr="00826FAF">
        <w:rPr>
          <w:rFonts w:hint="eastAsia"/>
          <w:color w:val="auto"/>
          <w:highlight w:val="yellow"/>
          <w:lang w:eastAsia="zh-CN"/>
        </w:rPr>
        <w:t xml:space="preserve"> out</w:t>
      </w:r>
      <w:r w:rsidRPr="00826FAF">
        <w:rPr>
          <w:rFonts w:asciiTheme="minorHAnsi" w:hAnsiTheme="minorHAnsi" w:cstheme="minorHAnsi" w:hint="eastAsia"/>
          <w:color w:val="auto"/>
          <w:highlight w:val="yellow"/>
          <w:lang w:eastAsia="zh-CN"/>
        </w:rPr>
        <w:t xml:space="preserve"> </w:t>
      </w:r>
      <w:r w:rsidRPr="00826FAF">
        <w:rPr>
          <w:rFonts w:asciiTheme="minorHAnsi" w:hAnsiTheme="minorHAnsi" w:cstheme="minorHAnsi"/>
          <w:color w:val="auto"/>
          <w:highlight w:val="yellow"/>
          <w:lang w:eastAsia="zh-CN"/>
        </w:rPr>
        <w:t xml:space="preserve">approximately 100 mg of </w:t>
      </w:r>
      <w:r w:rsidR="00B22FA7" w:rsidRPr="00826FAF">
        <w:rPr>
          <w:rFonts w:asciiTheme="minorHAnsi" w:hAnsiTheme="minorHAnsi" w:cstheme="minorHAnsi"/>
          <w:color w:val="auto"/>
          <w:highlight w:val="yellow"/>
          <w:lang w:eastAsia="zh-CN"/>
        </w:rPr>
        <w:t xml:space="preserve">homogeneous </w:t>
      </w:r>
      <w:r w:rsidR="008160AE" w:rsidRPr="00826FAF">
        <w:rPr>
          <w:rFonts w:asciiTheme="minorHAnsi" w:hAnsiTheme="minorHAnsi" w:cstheme="minorHAnsi"/>
          <w:color w:val="auto"/>
          <w:highlight w:val="yellow"/>
          <w:lang w:eastAsia="zh-CN"/>
        </w:rPr>
        <w:t xml:space="preserve">soft </w:t>
      </w:r>
      <w:r w:rsidRPr="00826FAF">
        <w:rPr>
          <w:rFonts w:asciiTheme="minorHAnsi" w:hAnsiTheme="minorHAnsi" w:cstheme="minorHAnsi"/>
          <w:color w:val="auto"/>
          <w:highlight w:val="yellow"/>
          <w:lang w:eastAsia="zh-CN"/>
        </w:rPr>
        <w:t>tissue</w:t>
      </w:r>
      <w:r w:rsidRPr="00826FAF">
        <w:rPr>
          <w:rFonts w:asciiTheme="minorHAnsi" w:hAnsiTheme="minorHAnsi" w:cstheme="minorHAnsi" w:hint="eastAsia"/>
          <w:color w:val="auto"/>
          <w:highlight w:val="yellow"/>
          <w:lang w:eastAsia="zh-CN"/>
        </w:rPr>
        <w:t xml:space="preserve"> </w:t>
      </w:r>
      <w:r w:rsidRPr="00826FAF">
        <w:rPr>
          <w:rFonts w:asciiTheme="minorHAnsi" w:hAnsiTheme="minorHAnsi" w:cstheme="minorHAnsi"/>
          <w:color w:val="auto"/>
          <w:highlight w:val="yellow"/>
          <w:lang w:eastAsia="zh-CN"/>
        </w:rPr>
        <w:t xml:space="preserve">from </w:t>
      </w:r>
      <w:r w:rsidR="00B22FA7" w:rsidRPr="00826FAF">
        <w:rPr>
          <w:rFonts w:asciiTheme="minorHAnsi" w:hAnsiTheme="minorHAnsi" w:cstheme="minorHAnsi"/>
          <w:color w:val="auto"/>
          <w:highlight w:val="yellow"/>
          <w:lang w:eastAsia="zh-CN"/>
        </w:rPr>
        <w:t xml:space="preserve">the approximate geometric center of </w:t>
      </w:r>
      <w:r w:rsidRPr="00826FAF">
        <w:rPr>
          <w:rFonts w:asciiTheme="minorHAnsi" w:hAnsiTheme="minorHAnsi" w:cstheme="minorHAnsi" w:hint="eastAsia"/>
          <w:color w:val="auto"/>
          <w:highlight w:val="yellow"/>
          <w:lang w:eastAsia="zh-CN"/>
        </w:rPr>
        <w:t>each o</w:t>
      </w:r>
      <w:r w:rsidRPr="00826FAF">
        <w:rPr>
          <w:rFonts w:asciiTheme="minorHAnsi" w:hAnsiTheme="minorHAnsi" w:cstheme="minorHAnsi"/>
          <w:color w:val="auto"/>
          <w:highlight w:val="yellow"/>
        </w:rPr>
        <w:t xml:space="preserve">yster specimen </w:t>
      </w:r>
      <w:r w:rsidRPr="00826FAF">
        <w:rPr>
          <w:rFonts w:hint="eastAsia"/>
          <w:color w:val="auto"/>
          <w:highlight w:val="yellow"/>
          <w:lang w:eastAsia="zh-CN"/>
        </w:rPr>
        <w:t xml:space="preserve">with </w:t>
      </w:r>
      <w:r w:rsidRPr="00826FAF">
        <w:rPr>
          <w:color w:val="auto"/>
          <w:highlight w:val="yellow"/>
          <w:lang w:eastAsia="zh-CN"/>
        </w:rPr>
        <w:t xml:space="preserve">a </w:t>
      </w:r>
      <w:r w:rsidRPr="00826FAF">
        <w:rPr>
          <w:noProof/>
          <w:color w:val="auto"/>
          <w:highlight w:val="yellow"/>
        </w:rPr>
        <w:t>sterilized</w:t>
      </w:r>
      <w:r w:rsidRPr="00826FAF">
        <w:rPr>
          <w:rFonts w:hint="eastAsia"/>
          <w:color w:val="auto"/>
          <w:highlight w:val="yellow"/>
        </w:rPr>
        <w:t xml:space="preserve"> </w:t>
      </w:r>
      <w:r w:rsidRPr="00826FAF">
        <w:rPr>
          <w:noProof/>
          <w:color w:val="auto"/>
          <w:highlight w:val="yellow"/>
        </w:rPr>
        <w:t>sca</w:t>
      </w:r>
      <w:r w:rsidR="00DA56F5" w:rsidRPr="00826FAF">
        <w:rPr>
          <w:noProof/>
          <w:color w:val="auto"/>
          <w:highlight w:val="yellow"/>
        </w:rPr>
        <w:t>l</w:t>
      </w:r>
      <w:r w:rsidRPr="00826FAF">
        <w:rPr>
          <w:noProof/>
          <w:color w:val="auto"/>
          <w:highlight w:val="yellow"/>
        </w:rPr>
        <w:t>pel</w:t>
      </w:r>
      <w:r w:rsidRPr="00826FAF">
        <w:rPr>
          <w:rFonts w:hint="eastAsia"/>
          <w:color w:val="auto"/>
          <w:highlight w:val="yellow"/>
          <w:lang w:eastAsia="zh-CN"/>
        </w:rPr>
        <w:t>,</w:t>
      </w:r>
      <w:r w:rsidRPr="00826FAF">
        <w:rPr>
          <w:color w:val="auto"/>
          <w:highlight w:val="yellow"/>
        </w:rPr>
        <w:t xml:space="preserve"> and transfer the samples into</w:t>
      </w:r>
      <w:r w:rsidRPr="00826FAF">
        <w:rPr>
          <w:rFonts w:hint="eastAsia"/>
          <w:color w:val="auto"/>
          <w:highlight w:val="yellow"/>
        </w:rPr>
        <w:t xml:space="preserve"> </w:t>
      </w:r>
      <w:r w:rsidRPr="00826FAF">
        <w:rPr>
          <w:color w:val="auto"/>
          <w:highlight w:val="yellow"/>
        </w:rPr>
        <w:t>liquid nitrogen</w:t>
      </w:r>
      <w:r w:rsidRPr="00826FAF">
        <w:rPr>
          <w:color w:val="auto"/>
          <w:highlight w:val="yellow"/>
          <w:lang w:eastAsia="zh-CN"/>
        </w:rPr>
        <w:t>.</w:t>
      </w:r>
    </w:p>
    <w:p w14:paraId="5C777CB2" w14:textId="77777777" w:rsidR="004A14F0" w:rsidRPr="00826FAF" w:rsidRDefault="004A14F0" w:rsidP="00BB2961">
      <w:pPr>
        <w:pStyle w:val="NormalWeb"/>
        <w:spacing w:before="0" w:beforeAutospacing="0" w:after="0" w:afterAutospacing="0"/>
        <w:contextualSpacing/>
        <w:jc w:val="left"/>
        <w:rPr>
          <w:rFonts w:asciiTheme="minorHAnsi" w:hAnsiTheme="minorHAnsi" w:cstheme="minorHAnsi"/>
          <w:bCs/>
          <w:color w:val="auto"/>
        </w:rPr>
      </w:pPr>
    </w:p>
    <w:p w14:paraId="043967D3" w14:textId="250D26C4" w:rsidR="004A14F0" w:rsidRPr="00826FAF" w:rsidRDefault="004A14F0" w:rsidP="00BB2961">
      <w:pPr>
        <w:pStyle w:val="NormalWeb"/>
        <w:numPr>
          <w:ilvl w:val="2"/>
          <w:numId w:val="18"/>
        </w:numPr>
        <w:spacing w:before="0" w:beforeAutospacing="0" w:after="0" w:afterAutospacing="0"/>
        <w:contextualSpacing/>
        <w:jc w:val="left"/>
        <w:rPr>
          <w:rFonts w:asciiTheme="minorHAnsi" w:hAnsiTheme="minorHAnsi" w:cstheme="minorHAnsi"/>
          <w:bCs/>
          <w:color w:val="auto"/>
        </w:rPr>
      </w:pPr>
      <w:r w:rsidRPr="00826FAF">
        <w:rPr>
          <w:rFonts w:asciiTheme="minorHAnsi" w:hAnsiTheme="minorHAnsi" w:cstheme="minorHAnsi" w:hint="eastAsia"/>
          <w:bCs/>
          <w:color w:val="auto"/>
          <w:lang w:eastAsia="zh-CN"/>
        </w:rPr>
        <w:t xml:space="preserve"> </w:t>
      </w:r>
      <w:r w:rsidRPr="00826FAF">
        <w:rPr>
          <w:color w:val="auto"/>
          <w:lang w:eastAsia="zh-CN"/>
        </w:rPr>
        <w:t>Euthanize the remaining part of the oysters by freezing at -80</w:t>
      </w:r>
      <w:r w:rsidR="00AD7EC3" w:rsidRPr="00826FAF">
        <w:rPr>
          <w:color w:val="auto"/>
          <w:lang w:eastAsia="zh-CN"/>
        </w:rPr>
        <w:t xml:space="preserve"> </w:t>
      </w:r>
      <w:r w:rsidRPr="00826FAF">
        <w:rPr>
          <w:rFonts w:cstheme="minorHAnsi"/>
          <w:color w:val="auto"/>
        </w:rPr>
        <w:t>°</w:t>
      </w:r>
      <w:r w:rsidRPr="00826FAF">
        <w:rPr>
          <w:rFonts w:cstheme="minorHAnsi" w:hint="eastAsia"/>
          <w:color w:val="auto"/>
        </w:rPr>
        <w:t>C</w:t>
      </w:r>
      <w:r w:rsidRPr="00826FAF">
        <w:rPr>
          <w:rFonts w:cstheme="minorHAnsi"/>
          <w:color w:val="auto"/>
        </w:rPr>
        <w:t xml:space="preserve"> for </w:t>
      </w:r>
      <w:r w:rsidRPr="00826FAF">
        <w:rPr>
          <w:rFonts w:cstheme="minorHAnsi"/>
          <w:noProof/>
          <w:color w:val="auto"/>
        </w:rPr>
        <w:t>1</w:t>
      </w:r>
      <w:r w:rsidRPr="00826FAF">
        <w:rPr>
          <w:rFonts w:cstheme="minorHAnsi"/>
          <w:color w:val="auto"/>
        </w:rPr>
        <w:t xml:space="preserve"> h</w:t>
      </w:r>
      <w:r w:rsidR="008160AE" w:rsidRPr="00826FAF">
        <w:rPr>
          <w:rFonts w:cstheme="minorHAnsi"/>
          <w:color w:val="auto"/>
        </w:rPr>
        <w:t xml:space="preserve"> and discard as biological waste</w:t>
      </w:r>
      <w:r w:rsidRPr="00826FAF">
        <w:rPr>
          <w:rFonts w:cstheme="minorHAnsi"/>
          <w:color w:val="auto"/>
        </w:rPr>
        <w:t>.</w:t>
      </w:r>
    </w:p>
    <w:p w14:paraId="071E06B2" w14:textId="77777777" w:rsidR="004A14F0" w:rsidRPr="00826FAF" w:rsidRDefault="004A14F0" w:rsidP="00BB2961">
      <w:pPr>
        <w:pStyle w:val="NormalWeb"/>
        <w:spacing w:before="0" w:beforeAutospacing="0" w:after="0" w:afterAutospacing="0"/>
        <w:contextualSpacing/>
        <w:jc w:val="left"/>
        <w:rPr>
          <w:rFonts w:asciiTheme="minorHAnsi" w:hAnsiTheme="minorHAnsi" w:cstheme="minorHAnsi"/>
          <w:bCs/>
          <w:color w:val="auto"/>
          <w:highlight w:val="yellow"/>
        </w:rPr>
      </w:pPr>
    </w:p>
    <w:p w14:paraId="49D7C9FE" w14:textId="6807A83D" w:rsidR="004A14F0" w:rsidRPr="00826FAF" w:rsidRDefault="004A14F0" w:rsidP="00BB2961">
      <w:pPr>
        <w:pStyle w:val="NormalWeb"/>
        <w:numPr>
          <w:ilvl w:val="2"/>
          <w:numId w:val="18"/>
        </w:numPr>
        <w:spacing w:before="0" w:beforeAutospacing="0" w:after="0" w:afterAutospacing="0"/>
        <w:contextualSpacing/>
        <w:jc w:val="left"/>
        <w:rPr>
          <w:rFonts w:asciiTheme="minorHAnsi" w:hAnsiTheme="minorHAnsi" w:cstheme="minorHAnsi"/>
          <w:bCs/>
          <w:color w:val="auto"/>
          <w:highlight w:val="yellow"/>
        </w:rPr>
      </w:pPr>
      <w:r w:rsidRPr="00826FAF">
        <w:rPr>
          <w:color w:val="auto"/>
          <w:highlight w:val="yellow"/>
          <w:lang w:eastAsia="zh-CN"/>
        </w:rPr>
        <w:t>G</w:t>
      </w:r>
      <w:r w:rsidRPr="00826FAF">
        <w:rPr>
          <w:rFonts w:hint="eastAsia"/>
          <w:color w:val="auto"/>
          <w:highlight w:val="yellow"/>
          <w:lang w:eastAsia="zh-CN"/>
        </w:rPr>
        <w:t>rind</w:t>
      </w:r>
      <w:r w:rsidRPr="00826FAF">
        <w:rPr>
          <w:color w:val="auto"/>
          <w:highlight w:val="yellow"/>
          <w:lang w:eastAsia="zh-CN"/>
        </w:rPr>
        <w:t xml:space="preserve"> the </w:t>
      </w:r>
      <w:r w:rsidR="00D07668" w:rsidRPr="00826FAF">
        <w:rPr>
          <w:color w:val="auto"/>
          <w:highlight w:val="yellow"/>
          <w:lang w:eastAsia="zh-CN"/>
        </w:rPr>
        <w:t>flash</w:t>
      </w:r>
      <w:r w:rsidRPr="00826FAF">
        <w:rPr>
          <w:color w:val="auto"/>
          <w:highlight w:val="yellow"/>
          <w:lang w:eastAsia="zh-CN"/>
        </w:rPr>
        <w:t>-frozen oyster tissue</w:t>
      </w:r>
      <w:r w:rsidRPr="00826FAF">
        <w:rPr>
          <w:rFonts w:hint="eastAsia"/>
          <w:color w:val="auto"/>
          <w:highlight w:val="yellow"/>
          <w:lang w:eastAsia="zh-CN"/>
        </w:rPr>
        <w:t xml:space="preserve"> into </w:t>
      </w:r>
      <w:r w:rsidR="00DA56F5" w:rsidRPr="00826FAF">
        <w:rPr>
          <w:color w:val="auto"/>
          <w:highlight w:val="yellow"/>
          <w:lang w:eastAsia="zh-CN"/>
        </w:rPr>
        <w:t xml:space="preserve">a </w:t>
      </w:r>
      <w:r w:rsidRPr="00826FAF">
        <w:rPr>
          <w:noProof/>
          <w:color w:val="auto"/>
          <w:highlight w:val="yellow"/>
          <w:lang w:eastAsia="zh-CN"/>
        </w:rPr>
        <w:t>fine</w:t>
      </w:r>
      <w:r w:rsidRPr="00826FAF">
        <w:rPr>
          <w:rFonts w:hint="eastAsia"/>
          <w:noProof/>
          <w:color w:val="auto"/>
          <w:highlight w:val="yellow"/>
          <w:lang w:eastAsia="zh-CN"/>
        </w:rPr>
        <w:t xml:space="preserve"> powder</w:t>
      </w:r>
      <w:r w:rsidRPr="00826FAF">
        <w:rPr>
          <w:rFonts w:hint="eastAsia"/>
          <w:color w:val="auto"/>
          <w:highlight w:val="yellow"/>
          <w:lang w:eastAsia="zh-CN"/>
        </w:rPr>
        <w:t xml:space="preserve"> in a mortar</w:t>
      </w:r>
      <w:r w:rsidRPr="00826FAF">
        <w:rPr>
          <w:color w:val="auto"/>
          <w:highlight w:val="yellow"/>
          <w:lang w:eastAsia="zh-CN"/>
        </w:rPr>
        <w:t xml:space="preserve"> (200 mL) filled with 50 mL of liquid nitrogen</w:t>
      </w:r>
      <w:r w:rsidRPr="00826FAF">
        <w:rPr>
          <w:rFonts w:hint="eastAsia"/>
          <w:color w:val="auto"/>
          <w:highlight w:val="yellow"/>
          <w:lang w:eastAsia="zh-CN"/>
        </w:rPr>
        <w:t>.</w:t>
      </w:r>
    </w:p>
    <w:p w14:paraId="16B7F00A" w14:textId="77777777" w:rsidR="004A14F0" w:rsidRPr="00826FAF" w:rsidRDefault="004A14F0" w:rsidP="00BB2961">
      <w:pPr>
        <w:pStyle w:val="NormalWeb"/>
        <w:spacing w:before="0" w:beforeAutospacing="0" w:after="0" w:afterAutospacing="0"/>
        <w:contextualSpacing/>
        <w:jc w:val="left"/>
        <w:rPr>
          <w:rFonts w:asciiTheme="minorHAnsi" w:hAnsiTheme="minorHAnsi" w:cstheme="minorHAnsi"/>
          <w:bCs/>
          <w:color w:val="auto"/>
          <w:highlight w:val="yellow"/>
        </w:rPr>
      </w:pPr>
    </w:p>
    <w:p w14:paraId="08414726" w14:textId="3BA0C3CF" w:rsidR="004A14F0" w:rsidRPr="00826FAF" w:rsidRDefault="004A14F0" w:rsidP="00BB2961">
      <w:pPr>
        <w:pStyle w:val="NormalWeb"/>
        <w:numPr>
          <w:ilvl w:val="2"/>
          <w:numId w:val="18"/>
        </w:numPr>
        <w:spacing w:before="0" w:beforeAutospacing="0" w:after="0" w:afterAutospacing="0"/>
        <w:contextualSpacing/>
        <w:jc w:val="left"/>
        <w:rPr>
          <w:rFonts w:asciiTheme="minorHAnsi" w:hAnsiTheme="minorHAnsi" w:cstheme="minorHAnsi"/>
          <w:bCs/>
          <w:color w:val="auto"/>
          <w:highlight w:val="yellow"/>
        </w:rPr>
      </w:pPr>
      <w:r w:rsidRPr="00826FAF">
        <w:rPr>
          <w:rFonts w:hint="eastAsia"/>
          <w:color w:val="auto"/>
          <w:highlight w:val="yellow"/>
          <w:lang w:eastAsia="zh-CN"/>
        </w:rPr>
        <w:t xml:space="preserve">Weigh </w:t>
      </w:r>
      <w:r w:rsidRPr="00826FAF">
        <w:rPr>
          <w:color w:val="auto"/>
          <w:highlight w:val="yellow"/>
          <w:lang w:eastAsia="zh-CN"/>
        </w:rPr>
        <w:t xml:space="preserve">out </w:t>
      </w:r>
      <w:r w:rsidRPr="00826FAF">
        <w:rPr>
          <w:rFonts w:hint="eastAsia"/>
          <w:color w:val="auto"/>
          <w:highlight w:val="yellow"/>
        </w:rPr>
        <w:t xml:space="preserve">75 mg </w:t>
      </w:r>
      <w:r w:rsidRPr="00826FAF">
        <w:rPr>
          <w:rFonts w:hint="eastAsia"/>
          <w:color w:val="auto"/>
          <w:highlight w:val="yellow"/>
          <w:lang w:eastAsia="zh-CN"/>
        </w:rPr>
        <w:t xml:space="preserve">of </w:t>
      </w:r>
      <w:r w:rsidRPr="00826FAF">
        <w:rPr>
          <w:color w:val="auto"/>
          <w:highlight w:val="yellow"/>
          <w:lang w:eastAsia="zh-CN"/>
        </w:rPr>
        <w:t xml:space="preserve">each </w:t>
      </w:r>
      <w:r w:rsidR="00D07668" w:rsidRPr="00826FAF">
        <w:rPr>
          <w:color w:val="auto"/>
          <w:highlight w:val="yellow"/>
          <w:lang w:eastAsia="zh-CN"/>
        </w:rPr>
        <w:t xml:space="preserve">specimen’s </w:t>
      </w:r>
      <w:r w:rsidRPr="00826FAF">
        <w:rPr>
          <w:color w:val="auto"/>
          <w:highlight w:val="yellow"/>
          <w:lang w:eastAsia="zh-CN"/>
        </w:rPr>
        <w:t xml:space="preserve">frozen </w:t>
      </w:r>
      <w:r w:rsidRPr="00826FAF">
        <w:rPr>
          <w:rFonts w:hint="eastAsia"/>
          <w:color w:val="auto"/>
          <w:highlight w:val="yellow"/>
        </w:rPr>
        <w:t>tissue</w:t>
      </w:r>
      <w:r w:rsidRPr="00826FAF">
        <w:rPr>
          <w:color w:val="auto"/>
          <w:highlight w:val="yellow"/>
        </w:rPr>
        <w:t xml:space="preserve"> into a </w:t>
      </w:r>
      <w:r w:rsidR="00A51AFD" w:rsidRPr="00826FAF">
        <w:rPr>
          <w:color w:val="auto"/>
          <w:highlight w:val="yellow"/>
        </w:rPr>
        <w:t xml:space="preserve">sterile </w:t>
      </w:r>
      <w:r w:rsidRPr="00826FAF">
        <w:rPr>
          <w:color w:val="auto"/>
          <w:highlight w:val="yellow"/>
        </w:rPr>
        <w:t xml:space="preserve">1.5 mL </w:t>
      </w:r>
      <w:r w:rsidRPr="00826FAF">
        <w:rPr>
          <w:rFonts w:asciiTheme="minorHAnsi" w:hAnsiTheme="minorHAnsi" w:cstheme="minorHAnsi"/>
          <w:bCs/>
          <w:color w:val="auto"/>
          <w:highlight w:val="yellow"/>
          <w:lang w:eastAsia="zh-CN"/>
        </w:rPr>
        <w:t>centrifuge tube</w:t>
      </w:r>
      <w:r w:rsidRPr="00826FAF">
        <w:rPr>
          <w:rFonts w:hint="eastAsia"/>
          <w:color w:val="auto"/>
          <w:highlight w:val="yellow"/>
          <w:lang w:eastAsia="zh-CN"/>
        </w:rPr>
        <w:t xml:space="preserve"> </w:t>
      </w:r>
      <w:r w:rsidRPr="00826FAF">
        <w:rPr>
          <w:color w:val="auto"/>
          <w:highlight w:val="yellow"/>
          <w:lang w:eastAsia="zh-CN"/>
        </w:rPr>
        <w:t xml:space="preserve">and </w:t>
      </w:r>
      <w:r w:rsidRPr="00826FAF">
        <w:rPr>
          <w:rFonts w:hint="eastAsia"/>
          <w:color w:val="auto"/>
          <w:highlight w:val="yellow"/>
          <w:lang w:eastAsia="zh-CN"/>
        </w:rPr>
        <w:t xml:space="preserve">mix with </w:t>
      </w:r>
      <w:r w:rsidRPr="00826FAF">
        <w:rPr>
          <w:noProof/>
          <w:color w:val="auto"/>
          <w:highlight w:val="yellow"/>
        </w:rPr>
        <w:t>1</w:t>
      </w:r>
      <w:r w:rsidRPr="00826FAF">
        <w:rPr>
          <w:rFonts w:hint="eastAsia"/>
          <w:color w:val="auto"/>
          <w:highlight w:val="yellow"/>
        </w:rPr>
        <w:t xml:space="preserve"> mL</w:t>
      </w:r>
      <w:r w:rsidR="0018191B" w:rsidRPr="00826FAF">
        <w:rPr>
          <w:color w:val="auto"/>
          <w:highlight w:val="yellow"/>
        </w:rPr>
        <w:t xml:space="preserve"> of the guanidinium thiocyanate-phenol extraction</w:t>
      </w:r>
      <w:r w:rsidRPr="00826FAF">
        <w:rPr>
          <w:color w:val="auto"/>
          <w:highlight w:val="yellow"/>
        </w:rPr>
        <w:t xml:space="preserve"> reagent</w:t>
      </w:r>
      <w:r w:rsidRPr="00826FAF">
        <w:rPr>
          <w:rFonts w:hint="eastAsia"/>
          <w:color w:val="auto"/>
          <w:highlight w:val="yellow"/>
        </w:rPr>
        <w:t>.</w:t>
      </w:r>
      <w:r w:rsidRPr="00826FAF">
        <w:rPr>
          <w:color w:val="auto"/>
          <w:highlight w:val="yellow"/>
        </w:rPr>
        <w:t xml:space="preserve"> Centrifuge the sample at 14</w:t>
      </w:r>
      <w:r w:rsidR="00AD7EC3" w:rsidRPr="00826FAF">
        <w:rPr>
          <w:color w:val="auto"/>
          <w:highlight w:val="yellow"/>
        </w:rPr>
        <w:t>,</w:t>
      </w:r>
      <w:r w:rsidRPr="00826FAF">
        <w:rPr>
          <w:color w:val="auto"/>
          <w:highlight w:val="yellow"/>
        </w:rPr>
        <w:t xml:space="preserve">000 </w:t>
      </w:r>
      <w:r w:rsidR="00AD7EC3" w:rsidRPr="00826FAF">
        <w:rPr>
          <w:rFonts w:asciiTheme="minorHAnsi" w:hAnsiTheme="minorHAnsi" w:cstheme="minorHAnsi" w:hint="eastAsia"/>
          <w:bCs/>
          <w:color w:val="auto"/>
          <w:highlight w:val="yellow"/>
        </w:rPr>
        <w:t>x</w:t>
      </w:r>
      <w:r w:rsidR="00AD7EC3" w:rsidRPr="00826FAF">
        <w:rPr>
          <w:rFonts w:asciiTheme="minorHAnsi" w:hAnsiTheme="minorHAnsi" w:cstheme="minorHAnsi"/>
          <w:bCs/>
          <w:color w:val="auto"/>
          <w:highlight w:val="yellow"/>
        </w:rPr>
        <w:t xml:space="preserve"> </w:t>
      </w:r>
      <w:r w:rsidRPr="00826FAF">
        <w:rPr>
          <w:rFonts w:asciiTheme="minorHAnsi" w:hAnsiTheme="minorHAnsi" w:cstheme="minorHAnsi"/>
          <w:bCs/>
          <w:i/>
          <w:color w:val="auto"/>
          <w:highlight w:val="yellow"/>
          <w:lang w:eastAsia="zh-CN"/>
        </w:rPr>
        <w:t>g</w:t>
      </w:r>
      <w:r w:rsidRPr="00826FAF">
        <w:rPr>
          <w:rFonts w:hint="eastAsia"/>
          <w:color w:val="auto"/>
          <w:highlight w:val="yellow"/>
        </w:rPr>
        <w:t xml:space="preserve"> at 4</w:t>
      </w:r>
      <w:r w:rsidR="00AD7EC3" w:rsidRPr="00826FAF">
        <w:rPr>
          <w:color w:val="auto"/>
          <w:highlight w:val="yellow"/>
        </w:rPr>
        <w:t xml:space="preserve"> </w:t>
      </w:r>
      <w:r w:rsidRPr="00826FAF">
        <w:rPr>
          <w:rFonts w:cstheme="minorHAnsi"/>
          <w:color w:val="auto"/>
          <w:highlight w:val="yellow"/>
        </w:rPr>
        <w:t>°</w:t>
      </w:r>
      <w:r w:rsidRPr="00826FAF">
        <w:rPr>
          <w:rFonts w:cstheme="minorHAnsi" w:hint="eastAsia"/>
          <w:color w:val="auto"/>
          <w:highlight w:val="yellow"/>
        </w:rPr>
        <w:t xml:space="preserve">C </w:t>
      </w:r>
      <w:r w:rsidRPr="00826FAF">
        <w:rPr>
          <w:rFonts w:hint="eastAsia"/>
          <w:color w:val="auto"/>
          <w:highlight w:val="yellow"/>
        </w:rPr>
        <w:t>for</w:t>
      </w:r>
      <w:r w:rsidRPr="00826FAF">
        <w:rPr>
          <w:color w:val="auto"/>
          <w:highlight w:val="yellow"/>
        </w:rPr>
        <w:t xml:space="preserve"> 15 min.</w:t>
      </w:r>
    </w:p>
    <w:p w14:paraId="57ABDE44" w14:textId="77777777" w:rsidR="00AD4E08" w:rsidRPr="00826FAF" w:rsidRDefault="00AD4E08" w:rsidP="00BB2961">
      <w:pPr>
        <w:pStyle w:val="NormalWeb"/>
        <w:spacing w:before="0" w:beforeAutospacing="0" w:after="0" w:afterAutospacing="0"/>
        <w:contextualSpacing/>
        <w:jc w:val="left"/>
        <w:rPr>
          <w:rFonts w:asciiTheme="minorHAnsi" w:hAnsiTheme="minorHAnsi" w:cstheme="minorHAnsi"/>
          <w:color w:val="auto"/>
          <w:highlight w:val="yellow"/>
        </w:rPr>
      </w:pPr>
    </w:p>
    <w:p w14:paraId="644AC29D" w14:textId="58C5E9AB" w:rsidR="00AD4E08" w:rsidRPr="00826FAF" w:rsidRDefault="0094486F" w:rsidP="00BB2961">
      <w:pPr>
        <w:pStyle w:val="NormalWeb"/>
        <w:numPr>
          <w:ilvl w:val="1"/>
          <w:numId w:val="18"/>
        </w:numPr>
        <w:spacing w:before="0" w:beforeAutospacing="0" w:after="0" w:afterAutospacing="0"/>
        <w:contextualSpacing/>
        <w:jc w:val="left"/>
        <w:rPr>
          <w:rFonts w:asciiTheme="minorHAnsi" w:hAnsiTheme="minorHAnsi" w:cstheme="minorHAnsi"/>
          <w:color w:val="auto"/>
          <w:highlight w:val="yellow"/>
        </w:rPr>
      </w:pPr>
      <w:r w:rsidRPr="00826FAF">
        <w:rPr>
          <w:rFonts w:hint="eastAsia"/>
          <w:color w:val="auto"/>
          <w:highlight w:val="yellow"/>
          <w:lang w:eastAsia="zh-CN"/>
        </w:rPr>
        <w:t>T</w:t>
      </w:r>
      <w:r w:rsidRPr="00826FAF">
        <w:rPr>
          <w:color w:val="auto"/>
          <w:highlight w:val="yellow"/>
        </w:rPr>
        <w:t>ransfer</w:t>
      </w:r>
      <w:r w:rsidRPr="00826FAF">
        <w:rPr>
          <w:rFonts w:hint="eastAsia"/>
          <w:color w:val="auto"/>
          <w:highlight w:val="yellow"/>
          <w:lang w:eastAsia="zh-CN"/>
        </w:rPr>
        <w:t xml:space="preserve"> the supernatant </w:t>
      </w:r>
      <w:r w:rsidRPr="00826FAF">
        <w:rPr>
          <w:color w:val="auto"/>
          <w:highlight w:val="yellow"/>
        </w:rPr>
        <w:t xml:space="preserve">to a new </w:t>
      </w:r>
      <w:r w:rsidRPr="00826FAF">
        <w:rPr>
          <w:rFonts w:asciiTheme="minorHAnsi" w:hAnsiTheme="minorHAnsi" w:cstheme="minorHAnsi"/>
          <w:bCs/>
          <w:color w:val="auto"/>
          <w:highlight w:val="yellow"/>
          <w:lang w:eastAsia="zh-CN"/>
        </w:rPr>
        <w:t>1.5 mL</w:t>
      </w:r>
      <w:r w:rsidRPr="00826FAF">
        <w:rPr>
          <w:rFonts w:hint="eastAsia"/>
          <w:color w:val="auto"/>
          <w:highlight w:val="yellow"/>
        </w:rPr>
        <w:t xml:space="preserve"> c</w:t>
      </w:r>
      <w:r w:rsidRPr="00826FAF">
        <w:rPr>
          <w:color w:val="auto"/>
          <w:highlight w:val="yellow"/>
        </w:rPr>
        <w:t>entrifuge tube</w:t>
      </w:r>
      <w:r w:rsidRPr="00826FAF">
        <w:rPr>
          <w:rFonts w:hint="eastAsia"/>
          <w:color w:val="auto"/>
          <w:highlight w:val="yellow"/>
          <w:lang w:eastAsia="zh-CN"/>
        </w:rPr>
        <w:t xml:space="preserve">, add 200 </w:t>
      </w:r>
      <w:r w:rsidRPr="00826FAF">
        <w:rPr>
          <w:rFonts w:asciiTheme="minorHAnsi" w:hAnsiTheme="minorHAnsi" w:cstheme="minorHAnsi" w:hint="eastAsia"/>
          <w:bCs/>
          <w:color w:val="auto"/>
          <w:highlight w:val="yellow"/>
          <w:lang w:eastAsia="zh-CN"/>
        </w:rPr>
        <w:t>µ</w:t>
      </w:r>
      <w:r w:rsidRPr="00826FAF">
        <w:rPr>
          <w:rFonts w:asciiTheme="minorHAnsi" w:hAnsiTheme="minorHAnsi" w:cstheme="minorHAnsi"/>
          <w:bCs/>
          <w:color w:val="auto"/>
          <w:highlight w:val="yellow"/>
        </w:rPr>
        <w:t>L</w:t>
      </w:r>
      <w:r w:rsidRPr="00826FAF">
        <w:rPr>
          <w:color w:val="auto"/>
          <w:highlight w:val="yellow"/>
        </w:rPr>
        <w:t xml:space="preserve"> </w:t>
      </w:r>
      <w:r w:rsidR="00097043" w:rsidRPr="00826FAF">
        <w:rPr>
          <w:color w:val="auto"/>
          <w:highlight w:val="yellow"/>
        </w:rPr>
        <w:t xml:space="preserve">of </w:t>
      </w:r>
      <w:r w:rsidRPr="00826FAF">
        <w:rPr>
          <w:rFonts w:hint="eastAsia"/>
          <w:color w:val="auto"/>
          <w:highlight w:val="yellow"/>
        </w:rPr>
        <w:t>c</w:t>
      </w:r>
      <w:r w:rsidRPr="00826FAF">
        <w:rPr>
          <w:color w:val="auto"/>
          <w:highlight w:val="yellow"/>
        </w:rPr>
        <w:t>hloroform</w:t>
      </w:r>
      <w:r w:rsidRPr="00826FAF">
        <w:rPr>
          <w:rFonts w:hint="eastAsia"/>
          <w:color w:val="auto"/>
          <w:highlight w:val="yellow"/>
          <w:lang w:eastAsia="zh-CN"/>
        </w:rPr>
        <w:t xml:space="preserve"> and mix thoroughly </w:t>
      </w:r>
      <w:r w:rsidRPr="00826FAF">
        <w:rPr>
          <w:rFonts w:hint="eastAsia"/>
          <w:noProof/>
          <w:color w:val="auto"/>
          <w:highlight w:val="yellow"/>
          <w:lang w:eastAsia="zh-CN"/>
        </w:rPr>
        <w:t>by</w:t>
      </w:r>
      <w:r w:rsidRPr="00826FAF">
        <w:rPr>
          <w:rFonts w:hint="eastAsia"/>
          <w:color w:val="auto"/>
          <w:highlight w:val="yellow"/>
          <w:lang w:eastAsia="zh-CN"/>
        </w:rPr>
        <w:t xml:space="preserve"> </w:t>
      </w:r>
      <w:r w:rsidR="0018191B" w:rsidRPr="00826FAF">
        <w:rPr>
          <w:color w:val="auto"/>
          <w:highlight w:val="yellow"/>
          <w:lang w:eastAsia="zh-CN"/>
        </w:rPr>
        <w:t>using a vortex mixer for 10-15 s</w:t>
      </w:r>
      <w:r w:rsidRPr="00826FAF">
        <w:rPr>
          <w:rFonts w:hint="eastAsia"/>
          <w:color w:val="auto"/>
          <w:highlight w:val="yellow"/>
          <w:lang w:eastAsia="zh-CN"/>
        </w:rPr>
        <w:t xml:space="preserve"> until the </w:t>
      </w:r>
      <w:r w:rsidRPr="00826FAF">
        <w:rPr>
          <w:color w:val="auto"/>
          <w:highlight w:val="yellow"/>
          <w:lang w:eastAsia="zh-CN"/>
        </w:rPr>
        <w:t>mixture</w:t>
      </w:r>
      <w:r w:rsidRPr="00826FAF">
        <w:rPr>
          <w:rFonts w:hint="eastAsia"/>
          <w:color w:val="auto"/>
          <w:highlight w:val="yellow"/>
          <w:lang w:eastAsia="zh-CN"/>
        </w:rPr>
        <w:t xml:space="preserve"> </w:t>
      </w:r>
      <w:r w:rsidRPr="00826FAF">
        <w:rPr>
          <w:color w:val="auto"/>
          <w:highlight w:val="yellow"/>
          <w:lang w:eastAsia="zh-CN"/>
        </w:rPr>
        <w:t xml:space="preserve">turns </w:t>
      </w:r>
      <w:r w:rsidRPr="00826FAF">
        <w:rPr>
          <w:rFonts w:hint="eastAsia"/>
          <w:color w:val="auto"/>
          <w:highlight w:val="yellow"/>
          <w:lang w:eastAsia="zh-CN"/>
        </w:rPr>
        <w:t>milk</w:t>
      </w:r>
      <w:r w:rsidRPr="00826FAF">
        <w:rPr>
          <w:color w:val="auto"/>
          <w:highlight w:val="yellow"/>
          <w:lang w:eastAsia="zh-CN"/>
        </w:rPr>
        <w:t>y-</w:t>
      </w:r>
      <w:r w:rsidRPr="00826FAF">
        <w:rPr>
          <w:rFonts w:hint="eastAsia"/>
          <w:color w:val="auto"/>
          <w:highlight w:val="yellow"/>
          <w:lang w:eastAsia="zh-CN"/>
        </w:rPr>
        <w:t>white</w:t>
      </w:r>
      <w:r w:rsidRPr="00826FAF">
        <w:rPr>
          <w:color w:val="auto"/>
          <w:highlight w:val="yellow"/>
          <w:lang w:eastAsia="zh-CN"/>
        </w:rPr>
        <w:t>.</w:t>
      </w:r>
    </w:p>
    <w:p w14:paraId="0FB77D04" w14:textId="2FC3AA20" w:rsidR="0094486F" w:rsidRPr="00826FAF" w:rsidRDefault="0094486F" w:rsidP="00BB2961">
      <w:pPr>
        <w:pStyle w:val="NormalWeb"/>
        <w:spacing w:before="0" w:beforeAutospacing="0" w:after="0" w:afterAutospacing="0"/>
        <w:contextualSpacing/>
        <w:jc w:val="left"/>
        <w:rPr>
          <w:rFonts w:asciiTheme="minorHAnsi" w:hAnsiTheme="minorHAnsi" w:cstheme="minorHAnsi"/>
          <w:color w:val="auto"/>
          <w:highlight w:val="yellow"/>
        </w:rPr>
      </w:pPr>
    </w:p>
    <w:p w14:paraId="0D43B0E9" w14:textId="3613AA18" w:rsidR="0094486F" w:rsidRPr="00826FAF" w:rsidRDefault="0094486F" w:rsidP="00BB2961">
      <w:pPr>
        <w:pStyle w:val="NormalWeb"/>
        <w:numPr>
          <w:ilvl w:val="1"/>
          <w:numId w:val="18"/>
        </w:numPr>
        <w:spacing w:before="0" w:beforeAutospacing="0" w:after="0" w:afterAutospacing="0"/>
        <w:contextualSpacing/>
        <w:jc w:val="left"/>
        <w:rPr>
          <w:rFonts w:asciiTheme="minorHAnsi" w:hAnsiTheme="minorHAnsi" w:cstheme="minorHAnsi"/>
          <w:color w:val="auto"/>
          <w:highlight w:val="yellow"/>
        </w:rPr>
      </w:pPr>
      <w:r w:rsidRPr="00826FAF">
        <w:rPr>
          <w:color w:val="auto"/>
          <w:highlight w:val="yellow"/>
          <w:lang w:eastAsia="zh-CN"/>
        </w:rPr>
        <w:t>C</w:t>
      </w:r>
      <w:r w:rsidRPr="00826FAF">
        <w:rPr>
          <w:color w:val="auto"/>
          <w:highlight w:val="yellow"/>
        </w:rPr>
        <w:t>entrifug</w:t>
      </w:r>
      <w:r w:rsidRPr="00826FAF">
        <w:rPr>
          <w:color w:val="auto"/>
          <w:highlight w:val="yellow"/>
          <w:lang w:eastAsia="zh-CN"/>
        </w:rPr>
        <w:t>e</w:t>
      </w:r>
      <w:r w:rsidRPr="00826FAF">
        <w:rPr>
          <w:rFonts w:hint="eastAsia"/>
          <w:color w:val="auto"/>
          <w:highlight w:val="yellow"/>
        </w:rPr>
        <w:t xml:space="preserve"> at </w:t>
      </w:r>
      <w:r w:rsidR="00097043" w:rsidRPr="00826FAF">
        <w:rPr>
          <w:color w:val="auto"/>
          <w:highlight w:val="yellow"/>
        </w:rPr>
        <w:t xml:space="preserve">14,000 </w:t>
      </w:r>
      <w:r w:rsidR="00097043" w:rsidRPr="00826FAF">
        <w:rPr>
          <w:rFonts w:asciiTheme="minorHAnsi" w:hAnsiTheme="minorHAnsi" w:cstheme="minorHAnsi" w:hint="eastAsia"/>
          <w:bCs/>
          <w:color w:val="auto"/>
          <w:highlight w:val="yellow"/>
        </w:rPr>
        <w:t>x</w:t>
      </w:r>
      <w:r w:rsidR="00097043" w:rsidRPr="00826FAF">
        <w:rPr>
          <w:rFonts w:asciiTheme="minorHAnsi" w:hAnsiTheme="minorHAnsi" w:cstheme="minorHAnsi"/>
          <w:bCs/>
          <w:color w:val="auto"/>
          <w:highlight w:val="yellow"/>
        </w:rPr>
        <w:t xml:space="preserve"> </w:t>
      </w:r>
      <w:r w:rsidR="00097043" w:rsidRPr="00826FAF">
        <w:rPr>
          <w:rFonts w:asciiTheme="minorHAnsi" w:hAnsiTheme="minorHAnsi" w:cstheme="minorHAnsi"/>
          <w:bCs/>
          <w:i/>
          <w:color w:val="auto"/>
          <w:highlight w:val="yellow"/>
          <w:lang w:eastAsia="zh-CN"/>
        </w:rPr>
        <w:t>g</w:t>
      </w:r>
      <w:r w:rsidR="00097043" w:rsidRPr="00826FAF">
        <w:rPr>
          <w:rFonts w:hint="eastAsia"/>
          <w:color w:val="auto"/>
          <w:highlight w:val="yellow"/>
        </w:rPr>
        <w:t xml:space="preserve"> at </w:t>
      </w:r>
      <w:r w:rsidRPr="00826FAF">
        <w:rPr>
          <w:rFonts w:hint="eastAsia"/>
          <w:color w:val="auto"/>
          <w:highlight w:val="yellow"/>
        </w:rPr>
        <w:t>4</w:t>
      </w:r>
      <w:r w:rsidR="00097043" w:rsidRPr="00826FAF">
        <w:rPr>
          <w:color w:val="auto"/>
          <w:highlight w:val="yellow"/>
        </w:rPr>
        <w:t xml:space="preserve"> </w:t>
      </w:r>
      <w:r w:rsidRPr="00826FAF">
        <w:rPr>
          <w:rFonts w:cstheme="minorHAnsi"/>
          <w:color w:val="auto"/>
          <w:highlight w:val="yellow"/>
        </w:rPr>
        <w:t>°</w:t>
      </w:r>
      <w:r w:rsidRPr="00826FAF">
        <w:rPr>
          <w:rFonts w:cstheme="minorHAnsi" w:hint="eastAsia"/>
          <w:color w:val="auto"/>
          <w:highlight w:val="yellow"/>
        </w:rPr>
        <w:t xml:space="preserve">C </w:t>
      </w:r>
      <w:r w:rsidRPr="00826FAF">
        <w:rPr>
          <w:rFonts w:hint="eastAsia"/>
          <w:color w:val="auto"/>
          <w:highlight w:val="yellow"/>
        </w:rPr>
        <w:t>for</w:t>
      </w:r>
      <w:r w:rsidRPr="00826FAF">
        <w:rPr>
          <w:color w:val="auto"/>
          <w:highlight w:val="yellow"/>
        </w:rPr>
        <w:t xml:space="preserve"> 15 min</w:t>
      </w:r>
      <w:r w:rsidRPr="00826FAF">
        <w:rPr>
          <w:rFonts w:hint="eastAsia"/>
          <w:color w:val="auto"/>
          <w:highlight w:val="yellow"/>
          <w:lang w:eastAsia="zh-CN"/>
        </w:rPr>
        <w:t>,</w:t>
      </w:r>
      <w:r w:rsidRPr="00826FAF">
        <w:rPr>
          <w:rFonts w:hint="eastAsia"/>
          <w:color w:val="auto"/>
          <w:highlight w:val="yellow"/>
        </w:rPr>
        <w:t xml:space="preserve"> </w:t>
      </w:r>
      <w:r w:rsidRPr="00826FAF">
        <w:rPr>
          <w:color w:val="auto"/>
          <w:highlight w:val="yellow"/>
        </w:rPr>
        <w:t xml:space="preserve">and </w:t>
      </w:r>
      <w:r w:rsidRPr="00826FAF">
        <w:rPr>
          <w:rFonts w:hint="eastAsia"/>
          <w:color w:val="auto"/>
          <w:highlight w:val="yellow"/>
          <w:lang w:eastAsia="zh-CN"/>
        </w:rPr>
        <w:t xml:space="preserve">transfer </w:t>
      </w:r>
      <w:r w:rsidRPr="00826FAF">
        <w:rPr>
          <w:rFonts w:hint="eastAsia"/>
          <w:color w:val="auto"/>
          <w:highlight w:val="yellow"/>
        </w:rPr>
        <w:t xml:space="preserve">the </w:t>
      </w:r>
      <w:r w:rsidRPr="00826FAF">
        <w:rPr>
          <w:color w:val="auto"/>
          <w:highlight w:val="yellow"/>
        </w:rPr>
        <w:t xml:space="preserve">upper aqueous </w:t>
      </w:r>
      <w:r w:rsidRPr="00826FAF">
        <w:rPr>
          <w:rFonts w:hint="eastAsia"/>
          <w:color w:val="auto"/>
          <w:highlight w:val="yellow"/>
          <w:lang w:eastAsia="zh-CN"/>
        </w:rPr>
        <w:t xml:space="preserve">layer carefully </w:t>
      </w:r>
      <w:r w:rsidR="0018191B" w:rsidRPr="00826FAF">
        <w:rPr>
          <w:color w:val="auto"/>
          <w:highlight w:val="yellow"/>
          <w:lang w:eastAsia="zh-CN"/>
        </w:rPr>
        <w:t xml:space="preserve">with a 200 </w:t>
      </w:r>
      <w:r w:rsidR="0018191B" w:rsidRPr="00826FAF">
        <w:rPr>
          <w:rFonts w:asciiTheme="minorHAnsi" w:hAnsiTheme="minorHAnsi" w:cstheme="minorHAnsi" w:hint="eastAsia"/>
          <w:bCs/>
          <w:color w:val="auto"/>
          <w:highlight w:val="yellow"/>
          <w:lang w:eastAsia="zh-CN"/>
        </w:rPr>
        <w:t>µ</w:t>
      </w:r>
      <w:r w:rsidR="0018191B" w:rsidRPr="00826FAF">
        <w:rPr>
          <w:rFonts w:asciiTheme="minorHAnsi" w:hAnsiTheme="minorHAnsi" w:cstheme="minorHAnsi"/>
          <w:bCs/>
          <w:color w:val="auto"/>
          <w:highlight w:val="yellow"/>
        </w:rPr>
        <w:t>L pipette</w:t>
      </w:r>
      <w:r w:rsidR="0018191B" w:rsidRPr="00826FAF">
        <w:rPr>
          <w:color w:val="auto"/>
          <w:highlight w:val="yellow"/>
          <w:lang w:eastAsia="zh-CN"/>
        </w:rPr>
        <w:t xml:space="preserve"> </w:t>
      </w:r>
      <w:r w:rsidRPr="00826FAF">
        <w:rPr>
          <w:rFonts w:hint="eastAsia"/>
          <w:color w:val="auto"/>
          <w:highlight w:val="yellow"/>
          <w:lang w:eastAsia="zh-CN"/>
        </w:rPr>
        <w:t xml:space="preserve">without disturbing the interphase </w:t>
      </w:r>
      <w:r w:rsidRPr="00826FAF">
        <w:rPr>
          <w:color w:val="auto"/>
          <w:highlight w:val="yellow"/>
          <w:lang w:eastAsia="zh-CN"/>
        </w:rPr>
        <w:t>in</w:t>
      </w:r>
      <w:r w:rsidRPr="00826FAF">
        <w:rPr>
          <w:color w:val="auto"/>
          <w:highlight w:val="yellow"/>
        </w:rPr>
        <w:t xml:space="preserve">to </w:t>
      </w:r>
      <w:r w:rsidRPr="00826FAF">
        <w:rPr>
          <w:rFonts w:hint="eastAsia"/>
          <w:color w:val="auto"/>
          <w:highlight w:val="yellow"/>
        </w:rPr>
        <w:t xml:space="preserve">a </w:t>
      </w:r>
      <w:r w:rsidRPr="00826FAF">
        <w:rPr>
          <w:color w:val="auto"/>
          <w:highlight w:val="yellow"/>
        </w:rPr>
        <w:t xml:space="preserve">new </w:t>
      </w:r>
      <w:r w:rsidRPr="00826FAF">
        <w:rPr>
          <w:rFonts w:asciiTheme="minorHAnsi" w:hAnsiTheme="minorHAnsi" w:cstheme="minorHAnsi"/>
          <w:bCs/>
          <w:color w:val="auto"/>
          <w:highlight w:val="yellow"/>
          <w:lang w:eastAsia="zh-CN"/>
        </w:rPr>
        <w:t>1.5 mL</w:t>
      </w:r>
      <w:r w:rsidRPr="00826FAF">
        <w:rPr>
          <w:color w:val="auto"/>
          <w:highlight w:val="yellow"/>
        </w:rPr>
        <w:t xml:space="preserve"> centrifuge tube</w:t>
      </w:r>
      <w:r w:rsidRPr="00826FAF">
        <w:rPr>
          <w:rFonts w:hint="eastAsia"/>
          <w:color w:val="auto"/>
          <w:highlight w:val="yellow"/>
          <w:lang w:eastAsia="zh-CN"/>
        </w:rPr>
        <w:t>.</w:t>
      </w:r>
    </w:p>
    <w:p w14:paraId="2334A845" w14:textId="77777777" w:rsidR="00AD4E08" w:rsidRPr="00826FAF" w:rsidRDefault="00AD4E08" w:rsidP="00BB2961">
      <w:pPr>
        <w:pStyle w:val="NormalWeb"/>
        <w:spacing w:before="0" w:beforeAutospacing="0" w:after="0" w:afterAutospacing="0"/>
        <w:contextualSpacing/>
        <w:jc w:val="left"/>
        <w:rPr>
          <w:rFonts w:asciiTheme="minorHAnsi" w:hAnsiTheme="minorHAnsi" w:cstheme="minorHAnsi"/>
          <w:color w:val="auto"/>
          <w:highlight w:val="yellow"/>
        </w:rPr>
      </w:pPr>
    </w:p>
    <w:p w14:paraId="78E6A5CB" w14:textId="28871372" w:rsidR="0094486F" w:rsidRPr="00826FAF" w:rsidRDefault="0094486F" w:rsidP="00BB2961">
      <w:pPr>
        <w:pStyle w:val="NormalWeb"/>
        <w:numPr>
          <w:ilvl w:val="1"/>
          <w:numId w:val="18"/>
        </w:numPr>
        <w:spacing w:before="0" w:beforeAutospacing="0" w:after="0" w:afterAutospacing="0"/>
        <w:contextualSpacing/>
        <w:jc w:val="left"/>
        <w:rPr>
          <w:rFonts w:asciiTheme="minorHAnsi" w:hAnsiTheme="minorHAnsi" w:cstheme="minorHAnsi"/>
          <w:color w:val="auto"/>
          <w:highlight w:val="yellow"/>
        </w:rPr>
      </w:pPr>
      <w:r w:rsidRPr="00826FAF">
        <w:rPr>
          <w:rFonts w:hint="eastAsia"/>
          <w:color w:val="auto"/>
          <w:highlight w:val="yellow"/>
          <w:lang w:eastAsia="zh-CN"/>
        </w:rPr>
        <w:t>A</w:t>
      </w:r>
      <w:r w:rsidRPr="00826FAF">
        <w:rPr>
          <w:color w:val="auto"/>
          <w:highlight w:val="yellow"/>
        </w:rPr>
        <w:t>dd</w:t>
      </w:r>
      <w:r w:rsidRPr="00826FAF">
        <w:rPr>
          <w:rFonts w:hint="eastAsia"/>
          <w:color w:val="auto"/>
          <w:highlight w:val="yellow"/>
          <w:lang w:eastAsia="zh-CN"/>
        </w:rPr>
        <w:t xml:space="preserve"> </w:t>
      </w:r>
      <w:r w:rsidRPr="00826FAF">
        <w:rPr>
          <w:color w:val="auto"/>
          <w:highlight w:val="yellow"/>
        </w:rPr>
        <w:t>500</w:t>
      </w:r>
      <w:r w:rsidRPr="00826FAF">
        <w:rPr>
          <w:rFonts w:hint="eastAsia"/>
          <w:color w:val="auto"/>
          <w:highlight w:val="yellow"/>
          <w:lang w:eastAsia="zh-CN"/>
        </w:rPr>
        <w:t xml:space="preserve"> </w:t>
      </w:r>
      <w:r w:rsidRPr="00826FAF">
        <w:rPr>
          <w:rFonts w:asciiTheme="minorHAnsi" w:hAnsiTheme="minorHAnsi" w:cstheme="minorHAnsi" w:hint="eastAsia"/>
          <w:bCs/>
          <w:color w:val="auto"/>
          <w:highlight w:val="yellow"/>
          <w:lang w:eastAsia="zh-CN"/>
        </w:rPr>
        <w:t>µ</w:t>
      </w:r>
      <w:r w:rsidRPr="00826FAF">
        <w:rPr>
          <w:rFonts w:asciiTheme="minorHAnsi" w:hAnsiTheme="minorHAnsi" w:cstheme="minorHAnsi"/>
          <w:bCs/>
          <w:color w:val="auto"/>
          <w:highlight w:val="yellow"/>
        </w:rPr>
        <w:t>L</w:t>
      </w:r>
      <w:r w:rsidRPr="00826FAF">
        <w:rPr>
          <w:color w:val="auto"/>
          <w:highlight w:val="yellow"/>
        </w:rPr>
        <w:t xml:space="preserve"> of isopropyl alcohol </w:t>
      </w:r>
      <w:r w:rsidRPr="00826FAF">
        <w:rPr>
          <w:rFonts w:hint="eastAsia"/>
          <w:color w:val="auto"/>
          <w:highlight w:val="yellow"/>
        </w:rPr>
        <w:t>and</w:t>
      </w:r>
      <w:r w:rsidRPr="00826FAF">
        <w:rPr>
          <w:color w:val="auto"/>
          <w:highlight w:val="yellow"/>
        </w:rPr>
        <w:t xml:space="preserve"> </w:t>
      </w:r>
      <w:r w:rsidRPr="00826FAF">
        <w:rPr>
          <w:rFonts w:hint="eastAsia"/>
          <w:color w:val="auto"/>
          <w:highlight w:val="yellow"/>
        </w:rPr>
        <w:t xml:space="preserve">mix </w:t>
      </w:r>
      <w:r w:rsidRPr="00826FAF">
        <w:rPr>
          <w:color w:val="auto"/>
          <w:highlight w:val="yellow"/>
        </w:rPr>
        <w:t xml:space="preserve">the samples </w:t>
      </w:r>
      <w:r w:rsidRPr="00826FAF">
        <w:rPr>
          <w:rFonts w:hint="eastAsia"/>
          <w:color w:val="auto"/>
          <w:highlight w:val="yellow"/>
        </w:rPr>
        <w:t>gently</w:t>
      </w:r>
      <w:r w:rsidRPr="00826FAF">
        <w:rPr>
          <w:color w:val="auto"/>
          <w:highlight w:val="yellow"/>
        </w:rPr>
        <w:t xml:space="preserve"> by inversion</w:t>
      </w:r>
      <w:r w:rsidRPr="00826FAF">
        <w:rPr>
          <w:rFonts w:hint="eastAsia"/>
          <w:color w:val="auto"/>
          <w:highlight w:val="yellow"/>
          <w:lang w:eastAsia="zh-CN"/>
        </w:rPr>
        <w:t xml:space="preserve">, </w:t>
      </w:r>
      <w:r w:rsidRPr="00826FAF">
        <w:rPr>
          <w:color w:val="auto"/>
          <w:highlight w:val="yellow"/>
          <w:lang w:eastAsia="zh-CN"/>
        </w:rPr>
        <w:t xml:space="preserve">then leave the </w:t>
      </w:r>
      <w:r w:rsidRPr="00826FAF">
        <w:rPr>
          <w:noProof/>
          <w:color w:val="auto"/>
          <w:highlight w:val="yellow"/>
          <w:lang w:eastAsia="zh-CN"/>
        </w:rPr>
        <w:t>samples</w:t>
      </w:r>
      <w:r w:rsidRPr="00826FAF">
        <w:rPr>
          <w:color w:val="auto"/>
          <w:highlight w:val="yellow"/>
          <w:lang w:eastAsia="zh-CN"/>
        </w:rPr>
        <w:t xml:space="preserve"> </w:t>
      </w:r>
      <w:r w:rsidRPr="00826FAF">
        <w:rPr>
          <w:rFonts w:hint="eastAsia"/>
          <w:color w:val="auto"/>
          <w:highlight w:val="yellow"/>
          <w:lang w:eastAsia="zh-CN"/>
        </w:rPr>
        <w:t xml:space="preserve">for </w:t>
      </w:r>
      <w:r w:rsidRPr="00826FAF">
        <w:rPr>
          <w:color w:val="auto"/>
          <w:highlight w:val="yellow"/>
          <w:lang w:eastAsia="zh-CN"/>
        </w:rPr>
        <w:t>20</w:t>
      </w:r>
      <w:r w:rsidRPr="00826FAF">
        <w:rPr>
          <w:rFonts w:hint="eastAsia"/>
          <w:color w:val="auto"/>
          <w:highlight w:val="yellow"/>
          <w:lang w:eastAsia="zh-CN"/>
        </w:rPr>
        <w:t xml:space="preserve"> min</w:t>
      </w:r>
      <w:r w:rsidRPr="00826FAF">
        <w:rPr>
          <w:color w:val="auto"/>
          <w:highlight w:val="yellow"/>
          <w:lang w:eastAsia="zh-CN"/>
        </w:rPr>
        <w:t xml:space="preserve"> on ice</w:t>
      </w:r>
      <w:r w:rsidRPr="00826FAF">
        <w:rPr>
          <w:rFonts w:hint="eastAsia"/>
          <w:color w:val="auto"/>
          <w:highlight w:val="yellow"/>
          <w:lang w:eastAsia="zh-CN"/>
        </w:rPr>
        <w:t>. C</w:t>
      </w:r>
      <w:r w:rsidRPr="00826FAF">
        <w:rPr>
          <w:rFonts w:hint="eastAsia"/>
          <w:color w:val="auto"/>
          <w:highlight w:val="yellow"/>
        </w:rPr>
        <w:t xml:space="preserve">entrifuge at </w:t>
      </w:r>
      <w:bookmarkStart w:id="2" w:name="OLE_LINK18"/>
      <w:r w:rsidR="00097043" w:rsidRPr="00826FAF">
        <w:rPr>
          <w:color w:val="auto"/>
          <w:highlight w:val="yellow"/>
        </w:rPr>
        <w:t xml:space="preserve">14,000 </w:t>
      </w:r>
      <w:r w:rsidR="00097043" w:rsidRPr="00826FAF">
        <w:rPr>
          <w:rFonts w:asciiTheme="minorHAnsi" w:hAnsiTheme="minorHAnsi" w:cstheme="minorHAnsi" w:hint="eastAsia"/>
          <w:bCs/>
          <w:color w:val="auto"/>
          <w:highlight w:val="yellow"/>
        </w:rPr>
        <w:t>x</w:t>
      </w:r>
      <w:r w:rsidR="00097043" w:rsidRPr="00826FAF">
        <w:rPr>
          <w:rFonts w:asciiTheme="minorHAnsi" w:hAnsiTheme="minorHAnsi" w:cstheme="minorHAnsi"/>
          <w:bCs/>
          <w:color w:val="auto"/>
          <w:highlight w:val="yellow"/>
        </w:rPr>
        <w:t xml:space="preserve"> </w:t>
      </w:r>
      <w:r w:rsidR="00097043" w:rsidRPr="00826FAF">
        <w:rPr>
          <w:rFonts w:asciiTheme="minorHAnsi" w:hAnsiTheme="minorHAnsi" w:cstheme="minorHAnsi"/>
          <w:bCs/>
          <w:i/>
          <w:color w:val="auto"/>
          <w:highlight w:val="yellow"/>
          <w:lang w:eastAsia="zh-CN"/>
        </w:rPr>
        <w:t>g</w:t>
      </w:r>
      <w:r w:rsidR="00097043" w:rsidRPr="00826FAF">
        <w:rPr>
          <w:rFonts w:hint="eastAsia"/>
          <w:color w:val="auto"/>
          <w:highlight w:val="yellow"/>
        </w:rPr>
        <w:t xml:space="preserve"> at </w:t>
      </w:r>
      <w:r w:rsidRPr="00826FAF">
        <w:rPr>
          <w:rFonts w:hint="eastAsia"/>
          <w:color w:val="auto"/>
          <w:highlight w:val="yellow"/>
        </w:rPr>
        <w:t>4</w:t>
      </w:r>
      <w:r w:rsidR="00097043" w:rsidRPr="00826FAF">
        <w:rPr>
          <w:color w:val="auto"/>
          <w:highlight w:val="yellow"/>
        </w:rPr>
        <w:t xml:space="preserve"> </w:t>
      </w:r>
      <w:r w:rsidRPr="00826FAF">
        <w:rPr>
          <w:rFonts w:cstheme="minorHAnsi"/>
          <w:color w:val="auto"/>
          <w:highlight w:val="yellow"/>
        </w:rPr>
        <w:t>°</w:t>
      </w:r>
      <w:r w:rsidRPr="00826FAF">
        <w:rPr>
          <w:rFonts w:cstheme="minorHAnsi" w:hint="eastAsia"/>
          <w:color w:val="auto"/>
          <w:highlight w:val="yellow"/>
        </w:rPr>
        <w:t xml:space="preserve">C </w:t>
      </w:r>
      <w:r w:rsidRPr="00826FAF">
        <w:rPr>
          <w:rFonts w:hint="eastAsia"/>
          <w:color w:val="auto"/>
          <w:highlight w:val="yellow"/>
        </w:rPr>
        <w:t>for</w:t>
      </w:r>
      <w:r w:rsidRPr="00826FAF">
        <w:rPr>
          <w:color w:val="auto"/>
          <w:highlight w:val="yellow"/>
        </w:rPr>
        <w:t xml:space="preserve"> </w:t>
      </w:r>
      <w:r w:rsidRPr="00826FAF">
        <w:rPr>
          <w:rFonts w:hint="eastAsia"/>
          <w:color w:val="auto"/>
          <w:highlight w:val="yellow"/>
        </w:rPr>
        <w:t>8</w:t>
      </w:r>
      <w:r w:rsidRPr="00826FAF">
        <w:rPr>
          <w:color w:val="auto"/>
          <w:highlight w:val="yellow"/>
        </w:rPr>
        <w:t xml:space="preserve"> min</w:t>
      </w:r>
      <w:bookmarkEnd w:id="2"/>
      <w:r w:rsidRPr="00826FAF">
        <w:rPr>
          <w:rFonts w:hint="eastAsia"/>
          <w:color w:val="auto"/>
          <w:highlight w:val="yellow"/>
          <w:lang w:eastAsia="zh-CN"/>
        </w:rPr>
        <w:t xml:space="preserve"> and remove the supernatant.</w:t>
      </w:r>
    </w:p>
    <w:p w14:paraId="2A01370C" w14:textId="77777777" w:rsidR="00AD4E08" w:rsidRPr="00826FAF" w:rsidRDefault="00AD4E08" w:rsidP="00BB2961">
      <w:pPr>
        <w:pStyle w:val="NormalWeb"/>
        <w:spacing w:before="0" w:beforeAutospacing="0" w:after="0" w:afterAutospacing="0"/>
        <w:contextualSpacing/>
        <w:jc w:val="left"/>
        <w:rPr>
          <w:rFonts w:asciiTheme="minorHAnsi" w:hAnsiTheme="minorHAnsi" w:cstheme="minorHAnsi"/>
          <w:color w:val="auto"/>
          <w:highlight w:val="yellow"/>
        </w:rPr>
      </w:pPr>
    </w:p>
    <w:p w14:paraId="785B9725" w14:textId="2A5171AA" w:rsidR="00AD4E08" w:rsidRPr="00826FAF" w:rsidRDefault="0094486F" w:rsidP="00BB2961">
      <w:pPr>
        <w:pStyle w:val="NormalWeb"/>
        <w:numPr>
          <w:ilvl w:val="1"/>
          <w:numId w:val="18"/>
        </w:numPr>
        <w:spacing w:before="0" w:beforeAutospacing="0" w:after="0" w:afterAutospacing="0"/>
        <w:contextualSpacing/>
        <w:jc w:val="left"/>
        <w:rPr>
          <w:rFonts w:asciiTheme="minorHAnsi" w:hAnsiTheme="minorHAnsi" w:cstheme="minorHAnsi"/>
          <w:color w:val="auto"/>
          <w:highlight w:val="yellow"/>
        </w:rPr>
      </w:pPr>
      <w:r w:rsidRPr="00826FAF">
        <w:rPr>
          <w:color w:val="auto"/>
          <w:highlight w:val="yellow"/>
          <w:lang w:eastAsia="zh-CN"/>
        </w:rPr>
        <w:t>Res</w:t>
      </w:r>
      <w:r w:rsidRPr="00826FAF">
        <w:rPr>
          <w:rFonts w:hint="eastAsia"/>
          <w:color w:val="auto"/>
          <w:highlight w:val="yellow"/>
        </w:rPr>
        <w:t>uspend</w:t>
      </w:r>
      <w:r w:rsidRPr="00826FAF">
        <w:rPr>
          <w:rFonts w:hint="eastAsia"/>
          <w:color w:val="auto"/>
          <w:highlight w:val="yellow"/>
          <w:lang w:eastAsia="zh-CN"/>
        </w:rPr>
        <w:t xml:space="preserve"> </w:t>
      </w:r>
      <w:r w:rsidRPr="00826FAF">
        <w:rPr>
          <w:color w:val="auto"/>
          <w:highlight w:val="yellow"/>
          <w:lang w:eastAsia="zh-CN"/>
        </w:rPr>
        <w:t xml:space="preserve">each of </w:t>
      </w:r>
      <w:r w:rsidRPr="00826FAF">
        <w:rPr>
          <w:rFonts w:hint="eastAsia"/>
          <w:color w:val="auto"/>
          <w:highlight w:val="yellow"/>
          <w:lang w:eastAsia="zh-CN"/>
        </w:rPr>
        <w:t>t</w:t>
      </w:r>
      <w:r w:rsidRPr="00826FAF">
        <w:rPr>
          <w:color w:val="auto"/>
          <w:highlight w:val="yellow"/>
        </w:rPr>
        <w:t>he pellets</w:t>
      </w:r>
      <w:r w:rsidRPr="00826FAF">
        <w:rPr>
          <w:rFonts w:hint="eastAsia"/>
          <w:color w:val="auto"/>
          <w:highlight w:val="yellow"/>
        </w:rPr>
        <w:t xml:space="preserve"> </w:t>
      </w:r>
      <w:r w:rsidRPr="00826FAF">
        <w:rPr>
          <w:rFonts w:hint="eastAsia"/>
          <w:color w:val="auto"/>
          <w:highlight w:val="yellow"/>
          <w:lang w:eastAsia="zh-CN"/>
        </w:rPr>
        <w:t>in</w:t>
      </w:r>
      <w:r w:rsidRPr="00826FAF">
        <w:rPr>
          <w:color w:val="auto"/>
          <w:highlight w:val="yellow"/>
        </w:rPr>
        <w:t xml:space="preserve"> 1 mL of 75% EtOH, </w:t>
      </w:r>
      <w:r w:rsidRPr="00826FAF">
        <w:rPr>
          <w:rFonts w:hint="eastAsia"/>
          <w:color w:val="auto"/>
          <w:highlight w:val="yellow"/>
          <w:lang w:eastAsia="zh-CN"/>
        </w:rPr>
        <w:t xml:space="preserve">and </w:t>
      </w:r>
      <w:r w:rsidRPr="00826FAF">
        <w:rPr>
          <w:noProof/>
          <w:color w:val="auto"/>
          <w:highlight w:val="yellow"/>
        </w:rPr>
        <w:t>centrifuge</w:t>
      </w:r>
      <w:r w:rsidRPr="00826FAF">
        <w:rPr>
          <w:rFonts w:hint="eastAsia"/>
          <w:color w:val="auto"/>
          <w:highlight w:val="yellow"/>
        </w:rPr>
        <w:t xml:space="preserve"> at </w:t>
      </w:r>
      <w:r w:rsidR="00097043" w:rsidRPr="00826FAF">
        <w:rPr>
          <w:color w:val="auto"/>
          <w:highlight w:val="yellow"/>
        </w:rPr>
        <w:t xml:space="preserve">14,000 </w:t>
      </w:r>
      <w:r w:rsidR="00097043" w:rsidRPr="00826FAF">
        <w:rPr>
          <w:rFonts w:asciiTheme="minorHAnsi" w:hAnsiTheme="minorHAnsi" w:cstheme="minorHAnsi" w:hint="eastAsia"/>
          <w:bCs/>
          <w:color w:val="auto"/>
          <w:highlight w:val="yellow"/>
        </w:rPr>
        <w:t>x</w:t>
      </w:r>
      <w:r w:rsidR="00097043" w:rsidRPr="00826FAF">
        <w:rPr>
          <w:rFonts w:asciiTheme="minorHAnsi" w:hAnsiTheme="minorHAnsi" w:cstheme="minorHAnsi"/>
          <w:bCs/>
          <w:color w:val="auto"/>
          <w:highlight w:val="yellow"/>
        </w:rPr>
        <w:t xml:space="preserve"> </w:t>
      </w:r>
      <w:r w:rsidR="00097043" w:rsidRPr="00826FAF">
        <w:rPr>
          <w:rFonts w:asciiTheme="minorHAnsi" w:hAnsiTheme="minorHAnsi" w:cstheme="minorHAnsi"/>
          <w:bCs/>
          <w:i/>
          <w:color w:val="auto"/>
          <w:highlight w:val="yellow"/>
          <w:lang w:eastAsia="zh-CN"/>
        </w:rPr>
        <w:t>g</w:t>
      </w:r>
      <w:r w:rsidR="00097043" w:rsidRPr="00826FAF">
        <w:rPr>
          <w:rFonts w:hint="eastAsia"/>
          <w:color w:val="auto"/>
          <w:highlight w:val="yellow"/>
        </w:rPr>
        <w:t xml:space="preserve"> at </w:t>
      </w:r>
      <w:r w:rsidRPr="00826FAF">
        <w:rPr>
          <w:rFonts w:hint="eastAsia"/>
          <w:color w:val="auto"/>
          <w:highlight w:val="yellow"/>
        </w:rPr>
        <w:t>4</w:t>
      </w:r>
      <w:r w:rsidR="00097043" w:rsidRPr="00826FAF">
        <w:rPr>
          <w:color w:val="auto"/>
          <w:highlight w:val="yellow"/>
        </w:rPr>
        <w:t xml:space="preserve"> </w:t>
      </w:r>
      <w:r w:rsidRPr="00826FAF">
        <w:rPr>
          <w:rFonts w:cstheme="minorHAnsi"/>
          <w:color w:val="auto"/>
          <w:highlight w:val="yellow"/>
        </w:rPr>
        <w:t>°</w:t>
      </w:r>
      <w:r w:rsidRPr="00826FAF">
        <w:rPr>
          <w:rFonts w:cstheme="minorHAnsi" w:hint="eastAsia"/>
          <w:color w:val="auto"/>
          <w:highlight w:val="yellow"/>
        </w:rPr>
        <w:t xml:space="preserve">C </w:t>
      </w:r>
      <w:r w:rsidRPr="00826FAF">
        <w:rPr>
          <w:rFonts w:hint="eastAsia"/>
          <w:color w:val="auto"/>
          <w:highlight w:val="yellow"/>
        </w:rPr>
        <w:t>for</w:t>
      </w:r>
      <w:r w:rsidRPr="00826FAF">
        <w:rPr>
          <w:color w:val="auto"/>
          <w:highlight w:val="yellow"/>
        </w:rPr>
        <w:t xml:space="preserve"> </w:t>
      </w:r>
      <w:r w:rsidRPr="00826FAF">
        <w:rPr>
          <w:rFonts w:hint="eastAsia"/>
          <w:color w:val="auto"/>
          <w:highlight w:val="yellow"/>
        </w:rPr>
        <w:t>5</w:t>
      </w:r>
      <w:r w:rsidRPr="00826FAF">
        <w:rPr>
          <w:color w:val="auto"/>
          <w:highlight w:val="yellow"/>
        </w:rPr>
        <w:t xml:space="preserve"> min</w:t>
      </w:r>
      <w:r w:rsidRPr="00826FAF">
        <w:rPr>
          <w:rFonts w:hint="eastAsia"/>
          <w:color w:val="auto"/>
          <w:highlight w:val="yellow"/>
          <w:lang w:eastAsia="zh-CN"/>
        </w:rPr>
        <w:t>.</w:t>
      </w:r>
      <w:r w:rsidRPr="00826FAF">
        <w:rPr>
          <w:color w:val="auto"/>
          <w:highlight w:val="yellow"/>
          <w:lang w:eastAsia="zh-CN"/>
        </w:rPr>
        <w:t xml:space="preserve"> Remove </w:t>
      </w:r>
      <w:r w:rsidR="002E117A" w:rsidRPr="00826FAF">
        <w:rPr>
          <w:color w:val="auto"/>
          <w:highlight w:val="yellow"/>
          <w:lang w:eastAsia="zh-CN"/>
        </w:rPr>
        <w:t xml:space="preserve">all of </w:t>
      </w:r>
      <w:r w:rsidRPr="00826FAF">
        <w:rPr>
          <w:color w:val="auto"/>
          <w:highlight w:val="yellow"/>
          <w:lang w:eastAsia="zh-CN"/>
        </w:rPr>
        <w:t>the supernatant</w:t>
      </w:r>
      <w:r w:rsidR="00AD4E08" w:rsidRPr="00826FAF">
        <w:rPr>
          <w:color w:val="auto"/>
          <w:highlight w:val="yellow"/>
          <w:lang w:eastAsia="zh-CN"/>
        </w:rPr>
        <w:t>.</w:t>
      </w:r>
    </w:p>
    <w:p w14:paraId="43736411" w14:textId="006261A0" w:rsidR="0094486F" w:rsidRPr="00826FAF" w:rsidRDefault="0094486F" w:rsidP="00BB2961">
      <w:pPr>
        <w:pStyle w:val="NormalWeb"/>
        <w:spacing w:before="0" w:beforeAutospacing="0" w:after="0" w:afterAutospacing="0"/>
        <w:contextualSpacing/>
        <w:jc w:val="left"/>
        <w:rPr>
          <w:rFonts w:asciiTheme="minorHAnsi" w:hAnsiTheme="minorHAnsi" w:cstheme="minorHAnsi"/>
          <w:color w:val="auto"/>
          <w:highlight w:val="yellow"/>
        </w:rPr>
      </w:pPr>
    </w:p>
    <w:p w14:paraId="3CD2BBD0" w14:textId="11825DD4" w:rsidR="0094486F" w:rsidRPr="00826FAF" w:rsidRDefault="0094486F" w:rsidP="00BB2961">
      <w:pPr>
        <w:pStyle w:val="NormalWeb"/>
        <w:numPr>
          <w:ilvl w:val="1"/>
          <w:numId w:val="18"/>
        </w:numPr>
        <w:spacing w:before="0" w:beforeAutospacing="0" w:after="0" w:afterAutospacing="0"/>
        <w:contextualSpacing/>
        <w:jc w:val="left"/>
        <w:rPr>
          <w:rFonts w:asciiTheme="minorHAnsi" w:hAnsiTheme="minorHAnsi" w:cstheme="minorHAnsi"/>
          <w:color w:val="auto"/>
          <w:highlight w:val="yellow"/>
        </w:rPr>
      </w:pPr>
      <w:r w:rsidRPr="00826FAF">
        <w:rPr>
          <w:rFonts w:hint="eastAsia"/>
          <w:color w:val="auto"/>
          <w:highlight w:val="yellow"/>
        </w:rPr>
        <w:t xml:space="preserve"> </w:t>
      </w:r>
      <w:r w:rsidRPr="00826FAF">
        <w:rPr>
          <w:rFonts w:hint="eastAsia"/>
          <w:color w:val="auto"/>
          <w:highlight w:val="yellow"/>
          <w:lang w:eastAsia="zh-CN"/>
        </w:rPr>
        <w:t>Repeat</w:t>
      </w:r>
      <w:r w:rsidRPr="00826FAF">
        <w:rPr>
          <w:color w:val="auto"/>
          <w:highlight w:val="yellow"/>
          <w:lang w:eastAsia="zh-CN"/>
        </w:rPr>
        <w:t xml:space="preserve"> step 2.5</w:t>
      </w:r>
      <w:r w:rsidR="00097043" w:rsidRPr="00826FAF">
        <w:rPr>
          <w:color w:val="auto"/>
          <w:highlight w:val="yellow"/>
          <w:lang w:eastAsia="zh-CN"/>
        </w:rPr>
        <w:t xml:space="preserve"> </w:t>
      </w:r>
      <w:r w:rsidRPr="00826FAF">
        <w:rPr>
          <w:noProof/>
          <w:color w:val="auto"/>
          <w:highlight w:val="yellow"/>
          <w:lang w:eastAsia="zh-CN"/>
        </w:rPr>
        <w:t>once</w:t>
      </w:r>
      <w:r w:rsidRPr="00826FAF">
        <w:rPr>
          <w:rFonts w:hint="eastAsia"/>
          <w:color w:val="auto"/>
          <w:highlight w:val="yellow"/>
          <w:lang w:eastAsia="zh-CN"/>
        </w:rPr>
        <w:t>. Dry the</w:t>
      </w:r>
      <w:r w:rsidRPr="00826FAF">
        <w:rPr>
          <w:color w:val="auto"/>
          <w:highlight w:val="yellow"/>
        </w:rPr>
        <w:t xml:space="preserve"> pellet</w:t>
      </w:r>
      <w:r w:rsidRPr="00826FAF">
        <w:rPr>
          <w:rFonts w:hint="eastAsia"/>
          <w:color w:val="auto"/>
          <w:highlight w:val="yellow"/>
          <w:lang w:eastAsia="zh-CN"/>
        </w:rPr>
        <w:t xml:space="preserve">s </w:t>
      </w:r>
      <w:r w:rsidRPr="00826FAF">
        <w:rPr>
          <w:color w:val="auto"/>
          <w:highlight w:val="yellow"/>
        </w:rPr>
        <w:t>for 6 min at room temperature</w:t>
      </w:r>
      <w:r w:rsidRPr="00826FAF">
        <w:rPr>
          <w:color w:val="auto"/>
          <w:highlight w:val="yellow"/>
          <w:lang w:eastAsia="zh-CN"/>
        </w:rPr>
        <w:t>.</w:t>
      </w:r>
      <w:r w:rsidRPr="00826FAF">
        <w:rPr>
          <w:rFonts w:hint="eastAsia"/>
          <w:color w:val="auto"/>
          <w:highlight w:val="yellow"/>
          <w:lang w:eastAsia="zh-CN"/>
        </w:rPr>
        <w:t xml:space="preserve"> </w:t>
      </w:r>
      <w:r w:rsidRPr="00826FAF">
        <w:rPr>
          <w:rFonts w:hint="eastAsia"/>
          <w:noProof/>
          <w:color w:val="auto"/>
          <w:highlight w:val="yellow"/>
          <w:lang w:eastAsia="zh-CN"/>
        </w:rPr>
        <w:t xml:space="preserve">Do not dry </w:t>
      </w:r>
      <w:r w:rsidRPr="00826FAF">
        <w:rPr>
          <w:noProof/>
          <w:color w:val="auto"/>
          <w:highlight w:val="yellow"/>
          <w:lang w:eastAsia="zh-CN"/>
        </w:rPr>
        <w:t>for longer;</w:t>
      </w:r>
      <w:r w:rsidRPr="00826FAF">
        <w:rPr>
          <w:rFonts w:hint="eastAsia"/>
          <w:noProof/>
          <w:color w:val="auto"/>
          <w:highlight w:val="yellow"/>
          <w:lang w:eastAsia="zh-CN"/>
        </w:rPr>
        <w:t xml:space="preserve"> </w:t>
      </w:r>
      <w:r w:rsidR="00D07668" w:rsidRPr="00826FAF">
        <w:rPr>
          <w:noProof/>
          <w:color w:val="auto"/>
          <w:highlight w:val="yellow"/>
          <w:lang w:eastAsia="zh-CN"/>
        </w:rPr>
        <w:t>o</w:t>
      </w:r>
      <w:r w:rsidRPr="00826FAF">
        <w:rPr>
          <w:rFonts w:hint="eastAsia"/>
          <w:noProof/>
          <w:color w:val="auto"/>
          <w:highlight w:val="yellow"/>
          <w:lang w:eastAsia="zh-CN"/>
        </w:rPr>
        <w:t>therwise</w:t>
      </w:r>
      <w:r w:rsidRPr="00826FAF">
        <w:rPr>
          <w:noProof/>
          <w:color w:val="auto"/>
          <w:highlight w:val="yellow"/>
          <w:lang w:eastAsia="zh-CN"/>
        </w:rPr>
        <w:t>,</w:t>
      </w:r>
      <w:r w:rsidRPr="00826FAF">
        <w:rPr>
          <w:rFonts w:hint="eastAsia"/>
          <w:noProof/>
          <w:color w:val="auto"/>
          <w:highlight w:val="yellow"/>
          <w:lang w:eastAsia="zh-CN"/>
        </w:rPr>
        <w:t xml:space="preserve"> </w:t>
      </w:r>
      <w:r w:rsidRPr="00826FAF">
        <w:rPr>
          <w:noProof/>
          <w:color w:val="auto"/>
          <w:highlight w:val="yellow"/>
          <w:lang w:eastAsia="zh-CN"/>
        </w:rPr>
        <w:t xml:space="preserve">it may </w:t>
      </w:r>
      <w:r w:rsidRPr="00826FAF">
        <w:rPr>
          <w:rFonts w:hint="eastAsia"/>
          <w:noProof/>
          <w:color w:val="auto"/>
          <w:highlight w:val="yellow"/>
          <w:lang w:eastAsia="zh-CN"/>
        </w:rPr>
        <w:t>be difficult to dissolve</w:t>
      </w:r>
      <w:r w:rsidRPr="00826FAF">
        <w:rPr>
          <w:noProof/>
          <w:color w:val="auto"/>
          <w:highlight w:val="yellow"/>
          <w:lang w:eastAsia="zh-CN"/>
        </w:rPr>
        <w:t xml:space="preserve"> the RNA pellet in the next step</w:t>
      </w:r>
      <w:r w:rsidRPr="00826FAF">
        <w:rPr>
          <w:rFonts w:hint="eastAsia"/>
          <w:noProof/>
          <w:color w:val="auto"/>
          <w:highlight w:val="yellow"/>
          <w:lang w:eastAsia="zh-CN"/>
        </w:rPr>
        <w:t>.</w:t>
      </w:r>
    </w:p>
    <w:p w14:paraId="23536F81" w14:textId="77777777" w:rsidR="00AD4E08" w:rsidRPr="00826FAF" w:rsidRDefault="00AD4E08" w:rsidP="00BB2961">
      <w:pPr>
        <w:pStyle w:val="NormalWeb"/>
        <w:spacing w:before="0" w:beforeAutospacing="0" w:after="0" w:afterAutospacing="0"/>
        <w:contextualSpacing/>
        <w:jc w:val="left"/>
        <w:rPr>
          <w:rFonts w:asciiTheme="minorHAnsi" w:hAnsiTheme="minorHAnsi" w:cstheme="minorHAnsi"/>
          <w:color w:val="auto"/>
          <w:highlight w:val="yellow"/>
        </w:rPr>
      </w:pPr>
    </w:p>
    <w:p w14:paraId="7B7BFA05" w14:textId="5156440A" w:rsidR="0094486F" w:rsidRPr="00826FAF" w:rsidRDefault="0094486F" w:rsidP="00BB2961">
      <w:pPr>
        <w:pStyle w:val="NormalWeb"/>
        <w:numPr>
          <w:ilvl w:val="1"/>
          <w:numId w:val="18"/>
        </w:numPr>
        <w:spacing w:before="0" w:beforeAutospacing="0" w:after="0" w:afterAutospacing="0"/>
        <w:contextualSpacing/>
        <w:jc w:val="left"/>
        <w:rPr>
          <w:rFonts w:asciiTheme="minorHAnsi" w:hAnsiTheme="minorHAnsi" w:cstheme="minorHAnsi"/>
          <w:color w:val="auto"/>
          <w:highlight w:val="yellow"/>
        </w:rPr>
      </w:pPr>
      <w:r w:rsidRPr="00826FAF">
        <w:rPr>
          <w:rFonts w:asciiTheme="minorHAnsi" w:hAnsiTheme="minorHAnsi" w:cstheme="minorHAnsi"/>
          <w:color w:val="auto"/>
          <w:highlight w:val="yellow"/>
        </w:rPr>
        <w:lastRenderedPageBreak/>
        <w:t xml:space="preserve">Dissolve the </w:t>
      </w:r>
      <w:r w:rsidRPr="00826FAF">
        <w:rPr>
          <w:rFonts w:asciiTheme="minorHAnsi" w:hAnsiTheme="minorHAnsi" w:cstheme="minorHAnsi"/>
          <w:noProof/>
          <w:color w:val="auto"/>
          <w:highlight w:val="yellow"/>
        </w:rPr>
        <w:t>dried</w:t>
      </w:r>
      <w:r w:rsidRPr="00826FAF">
        <w:rPr>
          <w:rFonts w:asciiTheme="minorHAnsi" w:hAnsiTheme="minorHAnsi" w:cstheme="minorHAnsi"/>
          <w:color w:val="auto"/>
          <w:highlight w:val="yellow"/>
        </w:rPr>
        <w:t xml:space="preserve"> RNA pellet in 25 </w:t>
      </w:r>
      <w:r w:rsidRPr="00826FAF">
        <w:rPr>
          <w:color w:val="auto"/>
          <w:highlight w:val="yellow"/>
        </w:rPr>
        <w:t>µ</w:t>
      </w:r>
      <w:r w:rsidRPr="00826FAF">
        <w:rPr>
          <w:rFonts w:hint="eastAsia"/>
          <w:color w:val="auto"/>
          <w:highlight w:val="yellow"/>
          <w:lang w:eastAsia="zh-CN"/>
        </w:rPr>
        <w:t>L</w:t>
      </w:r>
      <w:r w:rsidRPr="00826FAF">
        <w:rPr>
          <w:color w:val="auto"/>
          <w:highlight w:val="yellow"/>
          <w:lang w:eastAsia="zh-CN"/>
        </w:rPr>
        <w:t xml:space="preserve"> of DEPC</w:t>
      </w:r>
      <w:r w:rsidR="00DA56F5" w:rsidRPr="00826FAF">
        <w:rPr>
          <w:color w:val="auto"/>
          <w:highlight w:val="yellow"/>
          <w:lang w:eastAsia="zh-CN"/>
        </w:rPr>
        <w:t xml:space="preserve"> (</w:t>
      </w:r>
      <w:r w:rsidR="00097043" w:rsidRPr="00826FAF">
        <w:rPr>
          <w:color w:val="auto"/>
          <w:highlight w:val="yellow"/>
          <w:lang w:eastAsia="zh-CN"/>
        </w:rPr>
        <w:t>diethylpyrocarbonate</w:t>
      </w:r>
      <w:r w:rsidR="00DA56F5" w:rsidRPr="00826FAF">
        <w:rPr>
          <w:color w:val="auto"/>
          <w:highlight w:val="yellow"/>
          <w:lang w:eastAsia="zh-CN"/>
        </w:rPr>
        <w:t>)</w:t>
      </w:r>
      <w:r w:rsidRPr="00826FAF">
        <w:rPr>
          <w:color w:val="auto"/>
          <w:highlight w:val="yellow"/>
          <w:lang w:eastAsia="zh-CN"/>
        </w:rPr>
        <w:t xml:space="preserve">-treated </w:t>
      </w:r>
      <w:r w:rsidR="00DA56F5" w:rsidRPr="00826FAF">
        <w:rPr>
          <w:color w:val="auto"/>
          <w:highlight w:val="yellow"/>
          <w:lang w:eastAsia="zh-CN"/>
        </w:rPr>
        <w:t xml:space="preserve">water </w:t>
      </w:r>
      <w:r w:rsidRPr="00826FAF">
        <w:rPr>
          <w:color w:val="auto"/>
          <w:highlight w:val="yellow"/>
          <w:lang w:eastAsia="zh-CN"/>
        </w:rPr>
        <w:t xml:space="preserve">and </w:t>
      </w:r>
      <w:r w:rsidRPr="00826FAF">
        <w:rPr>
          <w:noProof/>
          <w:color w:val="auto"/>
          <w:highlight w:val="yellow"/>
          <w:lang w:eastAsia="zh-CN"/>
        </w:rPr>
        <w:t>keep the tube on ice.</w:t>
      </w:r>
      <w:r w:rsidRPr="00826FAF">
        <w:rPr>
          <w:color w:val="auto"/>
          <w:highlight w:val="yellow"/>
          <w:lang w:eastAsia="zh-CN"/>
        </w:rPr>
        <w:t xml:space="preserve"> </w:t>
      </w:r>
      <w:r w:rsidR="0018191B" w:rsidRPr="00826FAF">
        <w:rPr>
          <w:color w:val="auto"/>
          <w:highlight w:val="yellow"/>
          <w:lang w:eastAsia="zh-CN"/>
        </w:rPr>
        <w:t xml:space="preserve">Use </w:t>
      </w:r>
      <w:r w:rsidRPr="00826FAF">
        <w:rPr>
          <w:color w:val="auto"/>
          <w:highlight w:val="yellow"/>
          <w:lang w:eastAsia="zh-CN"/>
        </w:rPr>
        <w:t xml:space="preserve">RNA samples within </w:t>
      </w:r>
      <w:r w:rsidRPr="00826FAF">
        <w:rPr>
          <w:noProof/>
          <w:color w:val="auto"/>
          <w:highlight w:val="yellow"/>
          <w:lang w:eastAsia="zh-CN"/>
        </w:rPr>
        <w:t>24 h</w:t>
      </w:r>
      <w:r w:rsidRPr="00826FAF">
        <w:rPr>
          <w:color w:val="auto"/>
          <w:highlight w:val="yellow"/>
          <w:lang w:eastAsia="zh-CN"/>
        </w:rPr>
        <w:t>.</w:t>
      </w:r>
    </w:p>
    <w:p w14:paraId="5E337B64" w14:textId="77777777" w:rsidR="0094486F" w:rsidRPr="00826FAF" w:rsidRDefault="0094486F" w:rsidP="00BB2961">
      <w:pPr>
        <w:pStyle w:val="NormalWeb"/>
        <w:spacing w:before="0" w:beforeAutospacing="0" w:after="0" w:afterAutospacing="0"/>
        <w:contextualSpacing/>
        <w:jc w:val="left"/>
        <w:rPr>
          <w:rFonts w:asciiTheme="minorHAnsi" w:hAnsiTheme="minorHAnsi" w:cstheme="minorHAnsi"/>
          <w:color w:val="auto"/>
          <w:highlight w:val="yellow"/>
        </w:rPr>
      </w:pPr>
      <w:r w:rsidRPr="00826FAF">
        <w:rPr>
          <w:rFonts w:asciiTheme="minorHAnsi" w:hAnsiTheme="minorHAnsi" w:cstheme="minorHAnsi"/>
          <w:color w:val="auto"/>
          <w:highlight w:val="yellow"/>
        </w:rPr>
        <w:t xml:space="preserve"> </w:t>
      </w:r>
    </w:p>
    <w:p w14:paraId="7811829E" w14:textId="77777777" w:rsidR="0094486F" w:rsidRPr="00826FAF" w:rsidRDefault="0094486F" w:rsidP="00BB2961">
      <w:pPr>
        <w:pStyle w:val="NormalWeb"/>
        <w:numPr>
          <w:ilvl w:val="0"/>
          <w:numId w:val="18"/>
        </w:numPr>
        <w:spacing w:before="0" w:beforeAutospacing="0" w:after="0" w:afterAutospacing="0"/>
        <w:contextualSpacing/>
        <w:jc w:val="left"/>
        <w:rPr>
          <w:rFonts w:asciiTheme="minorHAnsi" w:hAnsiTheme="minorHAnsi" w:cstheme="minorHAnsi"/>
          <w:b/>
          <w:bCs/>
          <w:color w:val="auto"/>
          <w:highlight w:val="yellow"/>
        </w:rPr>
      </w:pPr>
      <w:r w:rsidRPr="00826FAF">
        <w:rPr>
          <w:rFonts w:asciiTheme="minorHAnsi" w:hAnsiTheme="minorHAnsi" w:cstheme="minorHAnsi"/>
          <w:b/>
          <w:bCs/>
          <w:color w:val="auto"/>
          <w:highlight w:val="yellow"/>
          <w:lang w:eastAsia="zh-CN"/>
        </w:rPr>
        <w:t>cDNA library generation by r</w:t>
      </w:r>
      <w:r w:rsidRPr="00826FAF">
        <w:rPr>
          <w:rFonts w:asciiTheme="minorHAnsi" w:hAnsiTheme="minorHAnsi" w:cstheme="minorHAnsi" w:hint="eastAsia"/>
          <w:b/>
          <w:bCs/>
          <w:color w:val="auto"/>
          <w:highlight w:val="yellow"/>
          <w:lang w:eastAsia="zh-CN"/>
        </w:rPr>
        <w:t>everse transcription</w:t>
      </w:r>
    </w:p>
    <w:p w14:paraId="1B642DC0" w14:textId="77777777" w:rsidR="00AD4E08" w:rsidRPr="00826FAF" w:rsidRDefault="00AD4E08" w:rsidP="00BB2961">
      <w:pPr>
        <w:pStyle w:val="NormalWeb"/>
        <w:spacing w:before="0" w:beforeAutospacing="0" w:after="0" w:afterAutospacing="0"/>
        <w:contextualSpacing/>
        <w:jc w:val="left"/>
        <w:rPr>
          <w:rFonts w:asciiTheme="minorHAnsi" w:hAnsiTheme="minorHAnsi" w:cstheme="minorHAnsi"/>
          <w:b/>
          <w:bCs/>
          <w:color w:val="auto"/>
          <w:highlight w:val="yellow"/>
        </w:rPr>
      </w:pPr>
    </w:p>
    <w:p w14:paraId="52CCD8B0" w14:textId="59440F16" w:rsidR="0094486F" w:rsidRPr="00826FAF" w:rsidRDefault="00AD1EAC" w:rsidP="00BB2961">
      <w:pPr>
        <w:pStyle w:val="NormalWeb"/>
        <w:numPr>
          <w:ilvl w:val="1"/>
          <w:numId w:val="18"/>
        </w:numPr>
        <w:spacing w:before="0" w:beforeAutospacing="0" w:after="0" w:afterAutospacing="0"/>
        <w:contextualSpacing/>
        <w:jc w:val="left"/>
        <w:rPr>
          <w:rFonts w:asciiTheme="minorHAnsi" w:hAnsiTheme="minorHAnsi" w:cstheme="minorHAnsi"/>
          <w:color w:val="auto"/>
          <w:highlight w:val="yellow"/>
        </w:rPr>
      </w:pPr>
      <w:r w:rsidRPr="00826FAF">
        <w:rPr>
          <w:noProof/>
          <w:color w:val="auto"/>
          <w:highlight w:val="yellow"/>
          <w:lang w:eastAsia="zh-CN"/>
        </w:rPr>
        <w:t>For each RNA sample,</w:t>
      </w:r>
      <w:r w:rsidR="003229E9" w:rsidRPr="00826FAF">
        <w:rPr>
          <w:noProof/>
          <w:color w:val="auto"/>
          <w:highlight w:val="yellow"/>
          <w:lang w:eastAsia="zh-CN"/>
        </w:rPr>
        <w:t xml:space="preserve"> prepare a reaction mixture using the a commercial reverse transcription system using </w:t>
      </w:r>
      <w:r w:rsidR="00B15065" w:rsidRPr="00826FAF">
        <w:rPr>
          <w:noProof/>
          <w:color w:val="auto"/>
          <w:highlight w:val="yellow"/>
          <w:lang w:eastAsia="zh-CN"/>
        </w:rPr>
        <w:t xml:space="preserve">a 10 </w:t>
      </w:r>
      <w:r w:rsidR="00B15065" w:rsidRPr="00826FAF">
        <w:rPr>
          <w:noProof/>
          <w:color w:val="auto"/>
          <w:highlight w:val="yellow"/>
        </w:rPr>
        <w:t>µ</w:t>
      </w:r>
      <w:r w:rsidR="00B15065" w:rsidRPr="00826FAF">
        <w:rPr>
          <w:noProof/>
          <w:color w:val="auto"/>
          <w:highlight w:val="yellow"/>
          <w:lang w:eastAsia="zh-CN"/>
        </w:rPr>
        <w:t>L pipette</w:t>
      </w:r>
      <w:r w:rsidR="0094486F" w:rsidRPr="00826FAF">
        <w:rPr>
          <w:noProof/>
          <w:color w:val="auto"/>
          <w:highlight w:val="yellow"/>
          <w:lang w:eastAsia="zh-CN"/>
        </w:rPr>
        <w:t>:</w:t>
      </w:r>
      <w:r w:rsidR="0094486F" w:rsidRPr="00826FAF">
        <w:rPr>
          <w:rFonts w:asciiTheme="minorHAnsi" w:hAnsiTheme="minorHAnsi" w:cstheme="minorHAnsi"/>
          <w:bCs/>
          <w:noProof/>
          <w:color w:val="auto"/>
          <w:highlight w:val="yellow"/>
          <w:lang w:eastAsia="zh-CN"/>
        </w:rPr>
        <w:t xml:space="preserve"> Add 4 </w:t>
      </w:r>
      <w:r w:rsidR="0094486F" w:rsidRPr="00826FAF">
        <w:rPr>
          <w:noProof/>
          <w:color w:val="auto"/>
          <w:highlight w:val="yellow"/>
        </w:rPr>
        <w:t>µ</w:t>
      </w:r>
      <w:r w:rsidR="0094486F" w:rsidRPr="00826FAF">
        <w:rPr>
          <w:noProof/>
          <w:color w:val="auto"/>
          <w:highlight w:val="yellow"/>
          <w:lang w:eastAsia="zh-CN"/>
        </w:rPr>
        <w:t>L of MgCl</w:t>
      </w:r>
      <w:r w:rsidR="0094486F" w:rsidRPr="00826FAF">
        <w:rPr>
          <w:noProof/>
          <w:color w:val="auto"/>
          <w:highlight w:val="yellow"/>
          <w:vertAlign w:val="subscript"/>
          <w:lang w:eastAsia="zh-CN"/>
        </w:rPr>
        <w:t>2</w:t>
      </w:r>
      <w:r w:rsidR="0094486F" w:rsidRPr="00826FAF">
        <w:rPr>
          <w:noProof/>
          <w:color w:val="auto"/>
          <w:highlight w:val="yellow"/>
          <w:lang w:eastAsia="zh-CN"/>
        </w:rPr>
        <w:t xml:space="preserve"> solution, 2 </w:t>
      </w:r>
      <w:r w:rsidR="0094486F" w:rsidRPr="00826FAF">
        <w:rPr>
          <w:noProof/>
          <w:color w:val="auto"/>
          <w:highlight w:val="yellow"/>
        </w:rPr>
        <w:t>µ</w:t>
      </w:r>
      <w:r w:rsidR="0094486F" w:rsidRPr="00826FAF">
        <w:rPr>
          <w:noProof/>
          <w:color w:val="auto"/>
          <w:highlight w:val="yellow"/>
          <w:lang w:eastAsia="zh-CN"/>
        </w:rPr>
        <w:t>L of 10</w:t>
      </w:r>
      <w:r w:rsidR="003229E9" w:rsidRPr="00826FAF">
        <w:rPr>
          <w:rFonts w:asciiTheme="minorHAnsi" w:hAnsiTheme="minorHAnsi" w:cstheme="minorHAnsi" w:hint="eastAsia"/>
          <w:bCs/>
          <w:noProof/>
          <w:color w:val="auto"/>
          <w:highlight w:val="yellow"/>
        </w:rPr>
        <w:t>x</w:t>
      </w:r>
      <w:r w:rsidR="003229E9" w:rsidRPr="00826FAF">
        <w:rPr>
          <w:rFonts w:asciiTheme="minorHAnsi" w:hAnsiTheme="minorHAnsi" w:cstheme="minorHAnsi"/>
          <w:bCs/>
          <w:noProof/>
          <w:color w:val="auto"/>
          <w:highlight w:val="yellow"/>
        </w:rPr>
        <w:t xml:space="preserve"> </w:t>
      </w:r>
      <w:r w:rsidR="0094486F" w:rsidRPr="00826FAF">
        <w:rPr>
          <w:rFonts w:asciiTheme="minorHAnsi" w:hAnsiTheme="minorHAnsi" w:cstheme="minorHAnsi"/>
          <w:bCs/>
          <w:noProof/>
          <w:color w:val="auto"/>
          <w:highlight w:val="yellow"/>
        </w:rPr>
        <w:t xml:space="preserve">Reaction </w:t>
      </w:r>
      <w:r w:rsidR="0094486F" w:rsidRPr="00826FAF">
        <w:rPr>
          <w:rFonts w:asciiTheme="minorHAnsi" w:hAnsiTheme="minorHAnsi" w:cstheme="minorHAnsi"/>
          <w:bCs/>
          <w:noProof/>
          <w:color w:val="auto"/>
          <w:highlight w:val="yellow"/>
          <w:lang w:eastAsia="zh-CN"/>
        </w:rPr>
        <w:t xml:space="preserve">Buffer, 2 </w:t>
      </w:r>
      <w:r w:rsidR="0094486F" w:rsidRPr="00826FAF">
        <w:rPr>
          <w:noProof/>
          <w:color w:val="auto"/>
          <w:highlight w:val="yellow"/>
        </w:rPr>
        <w:t>µ</w:t>
      </w:r>
      <w:r w:rsidR="0094486F" w:rsidRPr="00826FAF">
        <w:rPr>
          <w:noProof/>
          <w:color w:val="auto"/>
          <w:highlight w:val="yellow"/>
          <w:lang w:eastAsia="zh-CN"/>
        </w:rPr>
        <w:t xml:space="preserve">L of dNTP solution, 0.5 </w:t>
      </w:r>
      <w:r w:rsidR="0094486F" w:rsidRPr="00826FAF">
        <w:rPr>
          <w:noProof/>
          <w:color w:val="auto"/>
          <w:highlight w:val="yellow"/>
        </w:rPr>
        <w:t>µ</w:t>
      </w:r>
      <w:r w:rsidR="0094486F" w:rsidRPr="00826FAF">
        <w:rPr>
          <w:noProof/>
          <w:color w:val="auto"/>
          <w:highlight w:val="yellow"/>
          <w:lang w:eastAsia="zh-CN"/>
        </w:rPr>
        <w:t xml:space="preserve">L of RNase inhibitor, 0.7 </w:t>
      </w:r>
      <w:r w:rsidR="0094486F" w:rsidRPr="00826FAF">
        <w:rPr>
          <w:noProof/>
          <w:color w:val="auto"/>
          <w:highlight w:val="yellow"/>
        </w:rPr>
        <w:t>µ</w:t>
      </w:r>
      <w:r w:rsidR="0094486F" w:rsidRPr="00826FAF">
        <w:rPr>
          <w:noProof/>
          <w:color w:val="auto"/>
          <w:highlight w:val="yellow"/>
          <w:lang w:eastAsia="zh-CN"/>
        </w:rPr>
        <w:t xml:space="preserve">L of AMV Reverse Transcriptase, 0.5 </w:t>
      </w:r>
      <w:r w:rsidR="0094486F" w:rsidRPr="00826FAF">
        <w:rPr>
          <w:noProof/>
          <w:color w:val="auto"/>
          <w:highlight w:val="yellow"/>
        </w:rPr>
        <w:t>µ</w:t>
      </w:r>
      <w:r w:rsidR="0094486F" w:rsidRPr="00826FAF">
        <w:rPr>
          <w:noProof/>
          <w:color w:val="auto"/>
          <w:highlight w:val="yellow"/>
          <w:lang w:eastAsia="zh-CN"/>
        </w:rPr>
        <w:t xml:space="preserve">L of Oligo(dT) 15 primer, 1 </w:t>
      </w:r>
      <w:r w:rsidR="0094486F" w:rsidRPr="00826FAF">
        <w:rPr>
          <w:noProof/>
          <w:color w:val="auto"/>
          <w:highlight w:val="yellow"/>
        </w:rPr>
        <w:t>µ</w:t>
      </w:r>
      <w:r w:rsidR="0094486F" w:rsidRPr="00826FAF">
        <w:rPr>
          <w:noProof/>
          <w:color w:val="auto"/>
          <w:highlight w:val="yellow"/>
          <w:lang w:eastAsia="zh-CN"/>
        </w:rPr>
        <w:t xml:space="preserve">L of the extracted RNA sample and 9.3 </w:t>
      </w:r>
      <w:r w:rsidR="0094486F" w:rsidRPr="00826FAF">
        <w:rPr>
          <w:noProof/>
          <w:color w:val="auto"/>
          <w:highlight w:val="yellow"/>
        </w:rPr>
        <w:t>µ</w:t>
      </w:r>
      <w:r w:rsidR="0094486F" w:rsidRPr="00826FAF">
        <w:rPr>
          <w:noProof/>
          <w:color w:val="auto"/>
          <w:highlight w:val="yellow"/>
          <w:lang w:eastAsia="zh-CN"/>
        </w:rPr>
        <w:t>L of H</w:t>
      </w:r>
      <w:r w:rsidR="0094486F" w:rsidRPr="00826FAF">
        <w:rPr>
          <w:noProof/>
          <w:color w:val="auto"/>
          <w:highlight w:val="yellow"/>
          <w:vertAlign w:val="subscript"/>
          <w:lang w:eastAsia="zh-CN"/>
        </w:rPr>
        <w:t>2</w:t>
      </w:r>
      <w:r w:rsidR="0094486F" w:rsidRPr="00826FAF">
        <w:rPr>
          <w:noProof/>
          <w:color w:val="auto"/>
          <w:highlight w:val="yellow"/>
          <w:lang w:eastAsia="zh-CN"/>
        </w:rPr>
        <w:t xml:space="preserve">O into a 300 </w:t>
      </w:r>
      <w:r w:rsidR="0094486F" w:rsidRPr="00826FAF">
        <w:rPr>
          <w:noProof/>
          <w:color w:val="auto"/>
          <w:highlight w:val="yellow"/>
        </w:rPr>
        <w:t>µ</w:t>
      </w:r>
      <w:r w:rsidR="0094486F" w:rsidRPr="00826FAF">
        <w:rPr>
          <w:noProof/>
          <w:color w:val="auto"/>
          <w:highlight w:val="yellow"/>
          <w:lang w:eastAsia="zh-CN"/>
        </w:rPr>
        <w:t>L PCR tube.</w:t>
      </w:r>
    </w:p>
    <w:p w14:paraId="6BA53E89" w14:textId="77777777" w:rsidR="00AD4E08" w:rsidRPr="00826FAF" w:rsidRDefault="00AD4E08" w:rsidP="00BB2961">
      <w:pPr>
        <w:pStyle w:val="NormalWeb"/>
        <w:spacing w:before="0" w:beforeAutospacing="0" w:after="0" w:afterAutospacing="0"/>
        <w:contextualSpacing/>
        <w:jc w:val="left"/>
        <w:rPr>
          <w:rFonts w:asciiTheme="minorHAnsi" w:hAnsiTheme="minorHAnsi" w:cstheme="minorHAnsi"/>
          <w:color w:val="auto"/>
          <w:highlight w:val="yellow"/>
        </w:rPr>
      </w:pPr>
    </w:p>
    <w:p w14:paraId="17A1CA5B" w14:textId="7E546B68" w:rsidR="0094486F" w:rsidRPr="00826FAF" w:rsidRDefault="0094486F" w:rsidP="00BB2961">
      <w:pPr>
        <w:pStyle w:val="NormalWeb"/>
        <w:numPr>
          <w:ilvl w:val="1"/>
          <w:numId w:val="18"/>
        </w:numPr>
        <w:spacing w:before="0" w:beforeAutospacing="0" w:after="0" w:afterAutospacing="0"/>
        <w:contextualSpacing/>
        <w:jc w:val="left"/>
        <w:rPr>
          <w:rFonts w:asciiTheme="minorHAnsi" w:hAnsiTheme="minorHAnsi" w:cstheme="minorHAnsi"/>
          <w:color w:val="auto"/>
          <w:highlight w:val="yellow"/>
        </w:rPr>
      </w:pPr>
      <w:r w:rsidRPr="00826FAF">
        <w:rPr>
          <w:rFonts w:asciiTheme="minorHAnsi" w:hAnsiTheme="minorHAnsi" w:cstheme="minorHAnsi" w:hint="eastAsia"/>
          <w:bCs/>
          <w:color w:val="auto"/>
          <w:highlight w:val="yellow"/>
          <w:lang w:eastAsia="zh-CN"/>
        </w:rPr>
        <w:t>Incubate mixture</w:t>
      </w:r>
      <w:r w:rsidRPr="00826FAF">
        <w:rPr>
          <w:rFonts w:asciiTheme="minorHAnsi" w:hAnsiTheme="minorHAnsi" w:cstheme="minorHAnsi"/>
          <w:bCs/>
          <w:color w:val="auto"/>
          <w:highlight w:val="yellow"/>
          <w:lang w:eastAsia="zh-CN"/>
        </w:rPr>
        <w:t xml:space="preserve"> </w:t>
      </w:r>
      <w:r w:rsidR="00AD1EAC" w:rsidRPr="00826FAF">
        <w:rPr>
          <w:rFonts w:asciiTheme="minorHAnsi" w:hAnsiTheme="minorHAnsi" w:cstheme="minorHAnsi"/>
          <w:bCs/>
          <w:color w:val="auto"/>
          <w:highlight w:val="yellow"/>
          <w:lang w:eastAsia="zh-CN"/>
        </w:rPr>
        <w:t>i</w:t>
      </w:r>
      <w:r w:rsidRPr="00826FAF">
        <w:rPr>
          <w:rFonts w:asciiTheme="minorHAnsi" w:hAnsiTheme="minorHAnsi" w:cstheme="minorHAnsi"/>
          <w:bCs/>
          <w:color w:val="auto"/>
          <w:highlight w:val="yellow"/>
          <w:lang w:eastAsia="zh-CN"/>
        </w:rPr>
        <w:t xml:space="preserve">n a PCR Thermocycler for 60 min </w:t>
      </w:r>
      <w:r w:rsidRPr="00826FAF">
        <w:rPr>
          <w:rFonts w:asciiTheme="minorHAnsi" w:hAnsiTheme="minorHAnsi" w:cstheme="minorHAnsi"/>
          <w:bCs/>
          <w:noProof/>
          <w:color w:val="auto"/>
          <w:highlight w:val="yellow"/>
          <w:lang w:eastAsia="zh-CN"/>
        </w:rPr>
        <w:t>at</w:t>
      </w:r>
      <w:r w:rsidRPr="00826FAF">
        <w:rPr>
          <w:rFonts w:asciiTheme="minorHAnsi" w:hAnsiTheme="minorHAnsi" w:cstheme="minorHAnsi"/>
          <w:bCs/>
          <w:color w:val="auto"/>
          <w:highlight w:val="yellow"/>
          <w:lang w:eastAsia="zh-CN"/>
        </w:rPr>
        <w:t xml:space="preserve"> 42</w:t>
      </w:r>
      <w:r w:rsidR="003229E9" w:rsidRPr="00826FAF">
        <w:rPr>
          <w:rFonts w:asciiTheme="minorHAnsi" w:hAnsiTheme="minorHAnsi" w:cstheme="minorHAnsi"/>
          <w:bCs/>
          <w:color w:val="auto"/>
          <w:highlight w:val="yellow"/>
          <w:lang w:eastAsia="zh-CN"/>
        </w:rPr>
        <w:t xml:space="preserve"> </w:t>
      </w:r>
      <w:r w:rsidRPr="00826FAF">
        <w:rPr>
          <w:rFonts w:asciiTheme="minorHAnsi" w:hAnsiTheme="minorHAnsi" w:cstheme="minorHAnsi"/>
          <w:bCs/>
          <w:color w:val="auto"/>
          <w:highlight w:val="yellow"/>
          <w:lang w:eastAsia="zh-CN"/>
        </w:rPr>
        <w:t>°C,</w:t>
      </w:r>
      <w:r w:rsidR="003229E9" w:rsidRPr="00826FAF">
        <w:rPr>
          <w:rFonts w:asciiTheme="minorHAnsi" w:hAnsiTheme="minorHAnsi" w:cstheme="minorHAnsi"/>
          <w:bCs/>
          <w:color w:val="auto"/>
          <w:highlight w:val="yellow"/>
          <w:lang w:eastAsia="zh-CN"/>
        </w:rPr>
        <w:t xml:space="preserve"> and</w:t>
      </w:r>
      <w:r w:rsidRPr="00826FAF">
        <w:rPr>
          <w:rFonts w:asciiTheme="minorHAnsi" w:hAnsiTheme="minorHAnsi" w:cstheme="minorHAnsi"/>
          <w:bCs/>
          <w:color w:val="auto"/>
          <w:highlight w:val="yellow"/>
          <w:lang w:eastAsia="zh-CN"/>
        </w:rPr>
        <w:t xml:space="preserve"> then increase the temperature to 95</w:t>
      </w:r>
      <w:r w:rsidR="003229E9" w:rsidRPr="00826FAF">
        <w:rPr>
          <w:rFonts w:asciiTheme="minorHAnsi" w:hAnsiTheme="minorHAnsi" w:cstheme="minorHAnsi"/>
          <w:bCs/>
          <w:color w:val="auto"/>
          <w:highlight w:val="yellow"/>
          <w:lang w:eastAsia="zh-CN"/>
        </w:rPr>
        <w:t xml:space="preserve"> </w:t>
      </w:r>
      <w:r w:rsidRPr="00826FAF">
        <w:rPr>
          <w:rFonts w:asciiTheme="minorHAnsi" w:hAnsiTheme="minorHAnsi" w:cstheme="minorHAnsi"/>
          <w:bCs/>
          <w:color w:val="auto"/>
          <w:highlight w:val="yellow"/>
          <w:lang w:eastAsia="zh-CN"/>
        </w:rPr>
        <w:t>°C for 5 min.</w:t>
      </w:r>
    </w:p>
    <w:p w14:paraId="1E2C2FE4" w14:textId="77777777" w:rsidR="00AD4E08" w:rsidRPr="00826FAF" w:rsidRDefault="00AD4E08" w:rsidP="00BB2961">
      <w:pPr>
        <w:pStyle w:val="NormalWeb"/>
        <w:spacing w:before="0" w:beforeAutospacing="0" w:after="0" w:afterAutospacing="0"/>
        <w:contextualSpacing/>
        <w:jc w:val="left"/>
        <w:rPr>
          <w:rFonts w:asciiTheme="minorHAnsi" w:hAnsiTheme="minorHAnsi" w:cstheme="minorHAnsi"/>
          <w:color w:val="auto"/>
          <w:highlight w:val="yellow"/>
        </w:rPr>
      </w:pPr>
    </w:p>
    <w:p w14:paraId="34DCC68C" w14:textId="44EC8ECF" w:rsidR="0094486F" w:rsidRPr="00826FAF" w:rsidRDefault="00170269" w:rsidP="00BB2961">
      <w:pPr>
        <w:pStyle w:val="NormalWeb"/>
        <w:numPr>
          <w:ilvl w:val="1"/>
          <w:numId w:val="18"/>
        </w:numPr>
        <w:spacing w:before="0" w:beforeAutospacing="0" w:after="0" w:afterAutospacing="0"/>
        <w:contextualSpacing/>
        <w:jc w:val="left"/>
        <w:rPr>
          <w:rFonts w:asciiTheme="minorHAnsi" w:hAnsiTheme="minorHAnsi" w:cstheme="minorHAnsi"/>
          <w:color w:val="auto"/>
          <w:highlight w:val="yellow"/>
        </w:rPr>
      </w:pPr>
      <w:r w:rsidRPr="00826FAF">
        <w:rPr>
          <w:color w:val="auto"/>
          <w:highlight w:val="yellow"/>
          <w:lang w:eastAsia="zh-CN"/>
        </w:rPr>
        <w:t xml:space="preserve">Store the generated </w:t>
      </w:r>
      <w:r w:rsidR="0094486F" w:rsidRPr="00826FAF">
        <w:rPr>
          <w:rFonts w:hint="eastAsia"/>
          <w:color w:val="auto"/>
          <w:highlight w:val="yellow"/>
          <w:lang w:eastAsia="zh-CN"/>
        </w:rPr>
        <w:t xml:space="preserve">cDNA </w:t>
      </w:r>
      <w:r w:rsidR="0094486F" w:rsidRPr="00826FAF">
        <w:rPr>
          <w:color w:val="auto"/>
          <w:highlight w:val="yellow"/>
          <w:lang w:eastAsia="zh-CN"/>
        </w:rPr>
        <w:t xml:space="preserve">library </w:t>
      </w:r>
      <w:r w:rsidRPr="00826FAF">
        <w:rPr>
          <w:color w:val="auto"/>
          <w:highlight w:val="yellow"/>
          <w:lang w:eastAsia="zh-CN"/>
        </w:rPr>
        <w:t xml:space="preserve">for up to 12 months </w:t>
      </w:r>
      <w:r w:rsidR="0094486F" w:rsidRPr="00826FAF">
        <w:rPr>
          <w:rFonts w:hint="eastAsia"/>
          <w:color w:val="auto"/>
          <w:highlight w:val="yellow"/>
          <w:lang w:eastAsia="zh-CN"/>
        </w:rPr>
        <w:t xml:space="preserve">at </w:t>
      </w:r>
      <w:r w:rsidR="0094486F" w:rsidRPr="00826FAF">
        <w:rPr>
          <w:rFonts w:hint="eastAsia"/>
          <w:color w:val="auto"/>
          <w:highlight w:val="yellow"/>
        </w:rPr>
        <w:t>-</w:t>
      </w:r>
      <w:r w:rsidR="0094486F" w:rsidRPr="00826FAF">
        <w:rPr>
          <w:rFonts w:hint="eastAsia"/>
          <w:color w:val="auto"/>
          <w:highlight w:val="yellow"/>
          <w:lang w:eastAsia="zh-CN"/>
        </w:rPr>
        <w:t>2</w:t>
      </w:r>
      <w:r w:rsidR="0094486F" w:rsidRPr="00826FAF">
        <w:rPr>
          <w:rFonts w:hint="eastAsia"/>
          <w:color w:val="auto"/>
          <w:highlight w:val="yellow"/>
        </w:rPr>
        <w:t>0</w:t>
      </w:r>
      <w:r w:rsidR="003229E9" w:rsidRPr="00826FAF">
        <w:rPr>
          <w:color w:val="auto"/>
          <w:highlight w:val="yellow"/>
        </w:rPr>
        <w:t xml:space="preserve"> </w:t>
      </w:r>
      <w:r w:rsidR="0094486F" w:rsidRPr="00826FAF">
        <w:rPr>
          <w:rFonts w:cstheme="minorHAnsi"/>
          <w:color w:val="auto"/>
          <w:highlight w:val="yellow"/>
        </w:rPr>
        <w:t>°</w:t>
      </w:r>
      <w:r w:rsidR="0094486F" w:rsidRPr="00826FAF">
        <w:rPr>
          <w:rFonts w:cstheme="minorHAnsi" w:hint="eastAsia"/>
          <w:color w:val="auto"/>
          <w:highlight w:val="yellow"/>
        </w:rPr>
        <w:t>C</w:t>
      </w:r>
      <w:r w:rsidR="0094486F" w:rsidRPr="00826FAF">
        <w:rPr>
          <w:rFonts w:cstheme="minorHAnsi" w:hint="eastAsia"/>
          <w:color w:val="auto"/>
          <w:highlight w:val="yellow"/>
          <w:lang w:eastAsia="zh-CN"/>
        </w:rPr>
        <w:t>.</w:t>
      </w:r>
    </w:p>
    <w:p w14:paraId="14B9B943" w14:textId="77777777" w:rsidR="0094486F" w:rsidRPr="00826FAF" w:rsidRDefault="0094486F" w:rsidP="00BB2961">
      <w:pPr>
        <w:pStyle w:val="NormalWeb"/>
        <w:spacing w:before="0" w:beforeAutospacing="0" w:after="0" w:afterAutospacing="0"/>
        <w:contextualSpacing/>
        <w:jc w:val="left"/>
        <w:rPr>
          <w:rFonts w:asciiTheme="minorHAnsi" w:hAnsiTheme="minorHAnsi" w:cstheme="minorHAnsi"/>
          <w:bCs/>
          <w:color w:val="auto"/>
          <w:highlight w:val="yellow"/>
        </w:rPr>
      </w:pPr>
    </w:p>
    <w:p w14:paraId="3404EEFF" w14:textId="3B2985C4" w:rsidR="0094486F" w:rsidRPr="00826FAF" w:rsidRDefault="00F8615B" w:rsidP="00BB2961">
      <w:pPr>
        <w:pStyle w:val="NormalWeb"/>
        <w:numPr>
          <w:ilvl w:val="0"/>
          <w:numId w:val="18"/>
        </w:numPr>
        <w:spacing w:before="0" w:beforeAutospacing="0" w:after="0" w:afterAutospacing="0"/>
        <w:contextualSpacing/>
        <w:jc w:val="left"/>
        <w:rPr>
          <w:rFonts w:asciiTheme="minorHAnsi" w:hAnsiTheme="minorHAnsi" w:cstheme="minorHAnsi"/>
          <w:b/>
          <w:bCs/>
          <w:color w:val="auto"/>
          <w:highlight w:val="yellow"/>
        </w:rPr>
      </w:pPr>
      <w:r w:rsidRPr="00826FAF">
        <w:rPr>
          <w:rFonts w:asciiTheme="minorHAnsi" w:hAnsiTheme="minorHAnsi" w:cstheme="minorHAnsi"/>
          <w:b/>
          <w:bCs/>
          <w:color w:val="auto"/>
          <w:highlight w:val="yellow"/>
          <w:lang w:eastAsia="zh-CN"/>
        </w:rPr>
        <w:t>Mitochondrial</w:t>
      </w:r>
      <w:r w:rsidR="0094486F" w:rsidRPr="00826FAF">
        <w:rPr>
          <w:rFonts w:asciiTheme="minorHAnsi" w:hAnsiTheme="minorHAnsi" w:cstheme="minorHAnsi" w:hint="eastAsia"/>
          <w:b/>
          <w:bCs/>
          <w:color w:val="auto"/>
          <w:highlight w:val="yellow"/>
          <w:lang w:eastAsia="zh-CN"/>
        </w:rPr>
        <w:t xml:space="preserve"> gene</w:t>
      </w:r>
      <w:r w:rsidR="0094486F" w:rsidRPr="00826FAF">
        <w:rPr>
          <w:rFonts w:asciiTheme="minorHAnsi" w:hAnsiTheme="minorHAnsi" w:cstheme="minorHAnsi"/>
          <w:b/>
          <w:bCs/>
          <w:color w:val="auto"/>
          <w:highlight w:val="yellow"/>
          <w:lang w:eastAsia="zh-CN"/>
        </w:rPr>
        <w:t xml:space="preserve"> amplification and purification</w:t>
      </w:r>
    </w:p>
    <w:p w14:paraId="1283A46E" w14:textId="77777777" w:rsidR="00AD4E08" w:rsidRPr="00826FAF" w:rsidRDefault="00AD4E08" w:rsidP="00BB2961">
      <w:pPr>
        <w:pStyle w:val="NormalWeb"/>
        <w:spacing w:before="0" w:beforeAutospacing="0" w:after="0" w:afterAutospacing="0"/>
        <w:contextualSpacing/>
        <w:jc w:val="left"/>
        <w:rPr>
          <w:rFonts w:asciiTheme="minorHAnsi" w:hAnsiTheme="minorHAnsi" w:cstheme="minorHAnsi"/>
          <w:b/>
          <w:bCs/>
          <w:color w:val="auto"/>
          <w:highlight w:val="yellow"/>
        </w:rPr>
      </w:pPr>
    </w:p>
    <w:p w14:paraId="317E7804" w14:textId="0FEF3D80" w:rsidR="00A34090" w:rsidRPr="00826FAF" w:rsidRDefault="0094486F" w:rsidP="00BB2961">
      <w:pPr>
        <w:pStyle w:val="NormalWeb"/>
        <w:numPr>
          <w:ilvl w:val="1"/>
          <w:numId w:val="18"/>
        </w:numPr>
        <w:spacing w:before="0" w:beforeAutospacing="0" w:after="0" w:afterAutospacing="0"/>
        <w:contextualSpacing/>
        <w:jc w:val="left"/>
        <w:rPr>
          <w:rFonts w:asciiTheme="minorHAnsi" w:hAnsiTheme="minorHAnsi" w:cstheme="minorHAnsi"/>
          <w:color w:val="auto"/>
          <w:highlight w:val="yellow"/>
        </w:rPr>
      </w:pPr>
      <w:r w:rsidRPr="00826FAF">
        <w:rPr>
          <w:rFonts w:asciiTheme="minorHAnsi" w:hAnsiTheme="minorHAnsi" w:cstheme="minorHAnsi" w:hint="eastAsia"/>
          <w:bCs/>
          <w:color w:val="auto"/>
          <w:highlight w:val="yellow"/>
          <w:lang w:eastAsia="zh-CN"/>
        </w:rPr>
        <w:t>Prepare PCR mixture</w:t>
      </w:r>
      <w:r w:rsidR="00A34090" w:rsidRPr="00826FAF">
        <w:rPr>
          <w:rFonts w:asciiTheme="minorHAnsi" w:hAnsiTheme="minorHAnsi" w:cstheme="minorHAnsi"/>
          <w:bCs/>
          <w:color w:val="auto"/>
          <w:highlight w:val="yellow"/>
          <w:lang w:eastAsia="zh-CN"/>
        </w:rPr>
        <w:t xml:space="preserve"> using a </w:t>
      </w:r>
      <w:r w:rsidR="00A34090" w:rsidRPr="00826FAF">
        <w:rPr>
          <w:rFonts w:asciiTheme="minorHAnsi" w:hAnsiTheme="minorHAnsi" w:cstheme="minorHAnsi"/>
          <w:bCs/>
          <w:noProof/>
          <w:color w:val="auto"/>
          <w:highlight w:val="yellow"/>
          <w:lang w:eastAsia="zh-CN"/>
        </w:rPr>
        <w:t>10</w:t>
      </w:r>
      <w:r w:rsidR="00A34090" w:rsidRPr="00826FAF">
        <w:rPr>
          <w:rFonts w:asciiTheme="minorHAnsi" w:hAnsiTheme="minorHAnsi" w:cstheme="minorHAnsi"/>
          <w:bCs/>
          <w:color w:val="auto"/>
          <w:highlight w:val="yellow"/>
          <w:lang w:eastAsia="zh-CN"/>
        </w:rPr>
        <w:t xml:space="preserve"> </w:t>
      </w:r>
      <w:r w:rsidR="00A34090" w:rsidRPr="00826FAF">
        <w:rPr>
          <w:noProof/>
          <w:color w:val="auto"/>
          <w:highlight w:val="yellow"/>
        </w:rPr>
        <w:t>µ</w:t>
      </w:r>
      <w:r w:rsidR="00A34090" w:rsidRPr="00826FAF">
        <w:rPr>
          <w:noProof/>
          <w:color w:val="auto"/>
          <w:highlight w:val="yellow"/>
          <w:lang w:eastAsia="zh-CN"/>
        </w:rPr>
        <w:t>L pipette</w:t>
      </w:r>
      <w:r w:rsidRPr="00826FAF">
        <w:rPr>
          <w:rFonts w:asciiTheme="minorHAnsi" w:hAnsiTheme="minorHAnsi" w:cstheme="minorHAnsi" w:hint="eastAsia"/>
          <w:bCs/>
          <w:color w:val="auto"/>
          <w:highlight w:val="yellow"/>
          <w:lang w:eastAsia="zh-CN"/>
        </w:rPr>
        <w:t>.</w:t>
      </w:r>
      <w:r w:rsidR="00A34090" w:rsidRPr="00826FAF">
        <w:rPr>
          <w:rFonts w:asciiTheme="minorHAnsi" w:hAnsiTheme="minorHAnsi" w:cstheme="minorHAnsi"/>
          <w:bCs/>
          <w:color w:val="auto"/>
          <w:highlight w:val="yellow"/>
        </w:rPr>
        <w:t xml:space="preserve"> </w:t>
      </w:r>
      <w:r w:rsidR="00A34090" w:rsidRPr="00826FAF">
        <w:rPr>
          <w:rFonts w:asciiTheme="minorHAnsi" w:hAnsiTheme="minorHAnsi" w:cstheme="minorHAnsi"/>
          <w:bCs/>
          <w:noProof/>
          <w:color w:val="auto"/>
          <w:highlight w:val="yellow"/>
          <w:lang w:eastAsia="zh-CN"/>
        </w:rPr>
        <w:t xml:space="preserve">Add </w:t>
      </w:r>
      <w:r w:rsidR="00A34090" w:rsidRPr="00826FAF">
        <w:rPr>
          <w:noProof/>
          <w:color w:val="auto"/>
          <w:highlight w:val="yellow"/>
          <w:lang w:eastAsia="zh-CN"/>
        </w:rPr>
        <w:t xml:space="preserve">0.25 </w:t>
      </w:r>
      <w:r w:rsidR="00A34090" w:rsidRPr="00826FAF">
        <w:rPr>
          <w:noProof/>
          <w:color w:val="auto"/>
          <w:highlight w:val="yellow"/>
        </w:rPr>
        <w:t>µ</w:t>
      </w:r>
      <w:r w:rsidR="00A34090" w:rsidRPr="00826FAF">
        <w:rPr>
          <w:noProof/>
          <w:color w:val="auto"/>
          <w:highlight w:val="yellow"/>
          <w:lang w:eastAsia="zh-CN"/>
        </w:rPr>
        <w:t>L</w:t>
      </w:r>
      <w:r w:rsidR="00A34090" w:rsidRPr="00826FAF">
        <w:rPr>
          <w:rFonts w:asciiTheme="minorHAnsi" w:hAnsiTheme="minorHAnsi" w:cstheme="minorHAnsi"/>
          <w:bCs/>
          <w:noProof/>
          <w:color w:val="auto"/>
          <w:highlight w:val="yellow"/>
          <w:lang w:eastAsia="zh-CN"/>
        </w:rPr>
        <w:t xml:space="preserve"> (1.25 U) </w:t>
      </w:r>
      <w:r w:rsidR="003229E9" w:rsidRPr="00826FAF">
        <w:rPr>
          <w:noProof/>
          <w:color w:val="auto"/>
          <w:highlight w:val="yellow"/>
          <w:lang w:eastAsia="zh-CN"/>
        </w:rPr>
        <w:t xml:space="preserve">of </w:t>
      </w:r>
      <w:r w:rsidR="00A34090" w:rsidRPr="00826FAF">
        <w:rPr>
          <w:rFonts w:asciiTheme="minorHAnsi" w:hAnsiTheme="minorHAnsi" w:cstheme="minorHAnsi"/>
          <w:bCs/>
          <w:noProof/>
          <w:color w:val="auto"/>
          <w:highlight w:val="yellow"/>
          <w:lang w:eastAsia="zh-CN"/>
        </w:rPr>
        <w:t xml:space="preserve">high-fidelity DNA polymerase, 2 </w:t>
      </w:r>
      <w:r w:rsidR="00A34090" w:rsidRPr="00826FAF">
        <w:rPr>
          <w:noProof/>
          <w:color w:val="auto"/>
          <w:highlight w:val="yellow"/>
        </w:rPr>
        <w:t>µ</w:t>
      </w:r>
      <w:r w:rsidR="00A34090" w:rsidRPr="00826FAF">
        <w:rPr>
          <w:noProof/>
          <w:color w:val="auto"/>
          <w:highlight w:val="yellow"/>
          <w:lang w:eastAsia="zh-CN"/>
        </w:rPr>
        <w:t>L of dNTP solution</w:t>
      </w:r>
      <w:r w:rsidR="00A34090" w:rsidRPr="00826FAF">
        <w:rPr>
          <w:rFonts w:asciiTheme="minorHAnsi" w:hAnsiTheme="minorHAnsi" w:cstheme="minorHAnsi"/>
          <w:bCs/>
          <w:noProof/>
          <w:color w:val="auto"/>
          <w:highlight w:val="yellow"/>
          <w:lang w:eastAsia="zh-CN"/>
        </w:rPr>
        <w:t xml:space="preserve"> (2.5 mM of each dNTP), 0.5 </w:t>
      </w:r>
      <w:r w:rsidR="00A34090" w:rsidRPr="00826FAF">
        <w:rPr>
          <w:noProof/>
          <w:color w:val="auto"/>
          <w:highlight w:val="yellow"/>
        </w:rPr>
        <w:t>µ</w:t>
      </w:r>
      <w:r w:rsidR="00A34090" w:rsidRPr="00826FAF">
        <w:rPr>
          <w:noProof/>
          <w:color w:val="auto"/>
          <w:highlight w:val="yellow"/>
          <w:lang w:eastAsia="zh-CN"/>
        </w:rPr>
        <w:t xml:space="preserve">L of </w:t>
      </w:r>
      <w:r w:rsidR="00F8615B" w:rsidRPr="00826FAF">
        <w:rPr>
          <w:noProof/>
          <w:color w:val="auto"/>
          <w:highlight w:val="yellow"/>
          <w:lang w:eastAsia="zh-CN"/>
        </w:rPr>
        <w:t xml:space="preserve">the </w:t>
      </w:r>
      <w:r w:rsidR="00F3280F" w:rsidRPr="00826FAF">
        <w:rPr>
          <w:noProof/>
          <w:color w:val="auto"/>
          <w:highlight w:val="yellow"/>
          <w:lang w:eastAsia="zh-CN"/>
        </w:rPr>
        <w:t>COX1</w:t>
      </w:r>
      <w:r w:rsidR="00F8615B" w:rsidRPr="00826FAF">
        <w:rPr>
          <w:noProof/>
          <w:color w:val="auto"/>
          <w:highlight w:val="yellow"/>
          <w:lang w:eastAsia="zh-CN"/>
        </w:rPr>
        <w:t xml:space="preserve"> or </w:t>
      </w:r>
      <w:r w:rsidR="007B1D04" w:rsidRPr="00826FAF">
        <w:rPr>
          <w:noProof/>
          <w:color w:val="auto"/>
          <w:highlight w:val="yellow"/>
          <w:lang w:eastAsia="zh-CN"/>
        </w:rPr>
        <w:t>ND</w:t>
      </w:r>
      <w:r w:rsidR="00A34090" w:rsidRPr="00826FAF">
        <w:rPr>
          <w:noProof/>
          <w:color w:val="auto"/>
          <w:highlight w:val="yellow"/>
          <w:lang w:eastAsia="zh-CN"/>
        </w:rPr>
        <w:t xml:space="preserve"> forward primer (100 </w:t>
      </w:r>
      <w:r w:rsidR="00A34090" w:rsidRPr="00826FAF">
        <w:rPr>
          <w:noProof/>
          <w:color w:val="auto"/>
          <w:highlight w:val="yellow"/>
        </w:rPr>
        <w:t>µM</w:t>
      </w:r>
      <w:r w:rsidR="00A34090" w:rsidRPr="00826FAF">
        <w:rPr>
          <w:noProof/>
          <w:color w:val="auto"/>
          <w:highlight w:val="yellow"/>
          <w:lang w:eastAsia="zh-CN"/>
        </w:rPr>
        <w:t xml:space="preserve">), </w:t>
      </w:r>
      <w:r w:rsidR="00A34090" w:rsidRPr="00826FAF">
        <w:rPr>
          <w:rFonts w:asciiTheme="minorHAnsi" w:hAnsiTheme="minorHAnsi" w:cstheme="minorHAnsi"/>
          <w:bCs/>
          <w:noProof/>
          <w:color w:val="auto"/>
          <w:highlight w:val="yellow"/>
          <w:lang w:eastAsia="zh-CN"/>
        </w:rPr>
        <w:t xml:space="preserve">0.5 </w:t>
      </w:r>
      <w:r w:rsidR="00A34090" w:rsidRPr="00826FAF">
        <w:rPr>
          <w:noProof/>
          <w:color w:val="auto"/>
          <w:highlight w:val="yellow"/>
        </w:rPr>
        <w:t>µ</w:t>
      </w:r>
      <w:r w:rsidR="00A34090" w:rsidRPr="00826FAF">
        <w:rPr>
          <w:noProof/>
          <w:color w:val="auto"/>
          <w:highlight w:val="yellow"/>
          <w:lang w:eastAsia="zh-CN"/>
        </w:rPr>
        <w:t xml:space="preserve">L of </w:t>
      </w:r>
      <w:r w:rsidR="00F8615B" w:rsidRPr="00826FAF">
        <w:rPr>
          <w:noProof/>
          <w:color w:val="auto"/>
          <w:highlight w:val="yellow"/>
          <w:lang w:eastAsia="zh-CN"/>
        </w:rPr>
        <w:t>the corresponding</w:t>
      </w:r>
      <w:r w:rsidR="007B1D04" w:rsidRPr="00826FAF">
        <w:rPr>
          <w:noProof/>
          <w:color w:val="auto"/>
          <w:highlight w:val="yellow"/>
          <w:lang w:eastAsia="zh-CN"/>
        </w:rPr>
        <w:t xml:space="preserve"> </w:t>
      </w:r>
      <w:r w:rsidR="00F3280F" w:rsidRPr="00826FAF">
        <w:rPr>
          <w:noProof/>
          <w:color w:val="auto"/>
          <w:highlight w:val="yellow"/>
          <w:lang w:eastAsia="zh-CN"/>
        </w:rPr>
        <w:t>COX1</w:t>
      </w:r>
      <w:r w:rsidR="007B1D04" w:rsidRPr="00826FAF">
        <w:rPr>
          <w:noProof/>
          <w:color w:val="auto"/>
          <w:highlight w:val="yellow"/>
          <w:lang w:eastAsia="zh-CN"/>
        </w:rPr>
        <w:t xml:space="preserve"> </w:t>
      </w:r>
      <w:r w:rsidR="00F8615B" w:rsidRPr="00826FAF">
        <w:rPr>
          <w:noProof/>
          <w:color w:val="auto"/>
          <w:highlight w:val="yellow"/>
          <w:lang w:eastAsia="zh-CN"/>
        </w:rPr>
        <w:t xml:space="preserve">or </w:t>
      </w:r>
      <w:r w:rsidR="007B1D04" w:rsidRPr="00826FAF">
        <w:rPr>
          <w:noProof/>
          <w:color w:val="auto"/>
          <w:highlight w:val="yellow"/>
          <w:lang w:eastAsia="zh-CN"/>
        </w:rPr>
        <w:t>ND</w:t>
      </w:r>
      <w:r w:rsidR="00A34090" w:rsidRPr="00826FAF">
        <w:rPr>
          <w:noProof/>
          <w:color w:val="auto"/>
          <w:highlight w:val="yellow"/>
          <w:lang w:eastAsia="zh-CN"/>
        </w:rPr>
        <w:t xml:space="preserve"> reverse primer (100 </w:t>
      </w:r>
      <w:r w:rsidR="00A34090" w:rsidRPr="00826FAF">
        <w:rPr>
          <w:noProof/>
          <w:color w:val="auto"/>
          <w:highlight w:val="yellow"/>
        </w:rPr>
        <w:t>µM</w:t>
      </w:r>
      <w:r w:rsidR="00A34090" w:rsidRPr="00826FAF">
        <w:rPr>
          <w:noProof/>
          <w:color w:val="auto"/>
          <w:highlight w:val="yellow"/>
          <w:lang w:eastAsia="zh-CN"/>
        </w:rPr>
        <w:t xml:space="preserve">), 1 </w:t>
      </w:r>
      <w:r w:rsidR="00A34090" w:rsidRPr="00826FAF">
        <w:rPr>
          <w:noProof/>
          <w:color w:val="auto"/>
          <w:highlight w:val="yellow"/>
        </w:rPr>
        <w:t>µ</w:t>
      </w:r>
      <w:r w:rsidR="00A34090" w:rsidRPr="00826FAF">
        <w:rPr>
          <w:noProof/>
          <w:color w:val="auto"/>
          <w:highlight w:val="yellow"/>
          <w:lang w:eastAsia="zh-CN"/>
        </w:rPr>
        <w:t>L</w:t>
      </w:r>
      <w:r w:rsidR="00A34090" w:rsidRPr="00826FAF">
        <w:rPr>
          <w:rFonts w:asciiTheme="minorHAnsi" w:hAnsiTheme="minorHAnsi" w:cstheme="minorHAnsi"/>
          <w:bCs/>
          <w:noProof/>
          <w:color w:val="auto"/>
          <w:highlight w:val="yellow"/>
          <w:lang w:eastAsia="zh-CN"/>
        </w:rPr>
        <w:t xml:space="preserve"> of the cDNA library, 5 </w:t>
      </w:r>
      <w:r w:rsidR="00A34090" w:rsidRPr="00826FAF">
        <w:rPr>
          <w:noProof/>
          <w:color w:val="auto"/>
          <w:highlight w:val="yellow"/>
        </w:rPr>
        <w:t>µ</w:t>
      </w:r>
      <w:r w:rsidR="00A34090" w:rsidRPr="00826FAF">
        <w:rPr>
          <w:noProof/>
          <w:color w:val="auto"/>
          <w:highlight w:val="yellow"/>
          <w:lang w:eastAsia="zh-CN"/>
        </w:rPr>
        <w:t>L</w:t>
      </w:r>
      <w:r w:rsidR="00A34090" w:rsidRPr="00826FAF">
        <w:rPr>
          <w:rFonts w:asciiTheme="minorHAnsi" w:hAnsiTheme="minorHAnsi" w:cstheme="minorHAnsi"/>
          <w:bCs/>
          <w:noProof/>
          <w:color w:val="auto"/>
          <w:highlight w:val="yellow"/>
          <w:lang w:eastAsia="zh-CN"/>
        </w:rPr>
        <w:t xml:space="preserve"> of 5</w:t>
      </w:r>
      <w:r w:rsidR="003229E9" w:rsidRPr="00826FAF">
        <w:rPr>
          <w:rFonts w:asciiTheme="minorHAnsi" w:hAnsiTheme="minorHAnsi" w:cstheme="minorHAnsi" w:hint="eastAsia"/>
          <w:bCs/>
          <w:noProof/>
          <w:color w:val="auto"/>
          <w:highlight w:val="yellow"/>
        </w:rPr>
        <w:t>x</w:t>
      </w:r>
      <w:r w:rsidR="003229E9" w:rsidRPr="00826FAF">
        <w:rPr>
          <w:rFonts w:asciiTheme="minorHAnsi" w:hAnsiTheme="minorHAnsi" w:cstheme="minorHAnsi"/>
          <w:bCs/>
          <w:noProof/>
          <w:color w:val="auto"/>
          <w:highlight w:val="yellow"/>
        </w:rPr>
        <w:t xml:space="preserve"> </w:t>
      </w:r>
      <w:r w:rsidR="00A34090" w:rsidRPr="00826FAF">
        <w:rPr>
          <w:rFonts w:asciiTheme="minorHAnsi" w:hAnsiTheme="minorHAnsi" w:cstheme="minorHAnsi"/>
          <w:bCs/>
          <w:noProof/>
          <w:color w:val="auto"/>
          <w:highlight w:val="yellow"/>
          <w:lang w:eastAsia="zh-CN"/>
        </w:rPr>
        <w:t xml:space="preserve">buffer solution and 16 </w:t>
      </w:r>
      <w:r w:rsidR="00A34090" w:rsidRPr="00826FAF">
        <w:rPr>
          <w:noProof/>
          <w:color w:val="auto"/>
          <w:highlight w:val="yellow"/>
        </w:rPr>
        <w:t>µ</w:t>
      </w:r>
      <w:r w:rsidR="00A34090" w:rsidRPr="00826FAF">
        <w:rPr>
          <w:noProof/>
          <w:color w:val="auto"/>
          <w:highlight w:val="yellow"/>
          <w:lang w:eastAsia="zh-CN"/>
        </w:rPr>
        <w:t xml:space="preserve">L of </w:t>
      </w:r>
      <w:r w:rsidR="00A34090" w:rsidRPr="00826FAF">
        <w:rPr>
          <w:rFonts w:asciiTheme="minorHAnsi" w:hAnsiTheme="minorHAnsi" w:cstheme="minorHAnsi"/>
          <w:bCs/>
          <w:noProof/>
          <w:color w:val="auto"/>
          <w:highlight w:val="yellow"/>
          <w:lang w:eastAsia="zh-CN"/>
        </w:rPr>
        <w:t>distilled</w:t>
      </w:r>
      <w:r w:rsidR="00A34090" w:rsidRPr="00826FAF">
        <w:rPr>
          <w:noProof/>
          <w:color w:val="auto"/>
          <w:highlight w:val="yellow"/>
          <w:lang w:eastAsia="zh-CN"/>
        </w:rPr>
        <w:t xml:space="preserve"> H</w:t>
      </w:r>
      <w:r w:rsidR="00A34090" w:rsidRPr="00826FAF">
        <w:rPr>
          <w:noProof/>
          <w:color w:val="auto"/>
          <w:highlight w:val="yellow"/>
          <w:vertAlign w:val="subscript"/>
          <w:lang w:eastAsia="zh-CN"/>
        </w:rPr>
        <w:t>2</w:t>
      </w:r>
      <w:r w:rsidR="00A34090" w:rsidRPr="00826FAF">
        <w:rPr>
          <w:noProof/>
          <w:color w:val="auto"/>
          <w:highlight w:val="yellow"/>
          <w:lang w:eastAsia="zh-CN"/>
        </w:rPr>
        <w:t xml:space="preserve">O into a 300 </w:t>
      </w:r>
      <w:r w:rsidR="00A34090" w:rsidRPr="00826FAF">
        <w:rPr>
          <w:noProof/>
          <w:color w:val="auto"/>
          <w:highlight w:val="yellow"/>
        </w:rPr>
        <w:t>µ</w:t>
      </w:r>
      <w:r w:rsidR="00A34090" w:rsidRPr="00826FAF">
        <w:rPr>
          <w:noProof/>
          <w:color w:val="auto"/>
          <w:highlight w:val="yellow"/>
          <w:lang w:eastAsia="zh-CN"/>
        </w:rPr>
        <w:t>L PCR tube.</w:t>
      </w:r>
    </w:p>
    <w:p w14:paraId="7404F253" w14:textId="77777777" w:rsidR="00AD4E08" w:rsidRPr="00826FAF" w:rsidRDefault="00AD4E08" w:rsidP="00BB2961">
      <w:pPr>
        <w:pStyle w:val="NormalWeb"/>
        <w:spacing w:before="0" w:beforeAutospacing="0" w:after="0" w:afterAutospacing="0"/>
        <w:contextualSpacing/>
        <w:jc w:val="left"/>
        <w:rPr>
          <w:rFonts w:asciiTheme="minorHAnsi" w:hAnsiTheme="minorHAnsi" w:cstheme="minorHAnsi"/>
          <w:color w:val="auto"/>
          <w:highlight w:val="yellow"/>
        </w:rPr>
      </w:pPr>
    </w:p>
    <w:p w14:paraId="1BE3678D" w14:textId="11045A44" w:rsidR="0094486F" w:rsidRPr="00826FAF" w:rsidRDefault="0094486F" w:rsidP="00BB2961">
      <w:pPr>
        <w:pStyle w:val="NormalWeb"/>
        <w:numPr>
          <w:ilvl w:val="1"/>
          <w:numId w:val="18"/>
        </w:numPr>
        <w:spacing w:before="0" w:beforeAutospacing="0" w:after="0" w:afterAutospacing="0"/>
        <w:contextualSpacing/>
        <w:jc w:val="left"/>
        <w:rPr>
          <w:rFonts w:asciiTheme="minorHAnsi" w:hAnsiTheme="minorHAnsi" w:cstheme="minorHAnsi"/>
          <w:bCs/>
          <w:color w:val="auto"/>
          <w:highlight w:val="yellow"/>
        </w:rPr>
      </w:pPr>
      <w:r w:rsidRPr="00826FAF">
        <w:rPr>
          <w:noProof/>
          <w:color w:val="auto"/>
          <w:highlight w:val="yellow"/>
          <w:lang w:eastAsia="zh-CN"/>
        </w:rPr>
        <w:t xml:space="preserve">Perform the PCR amplification using the following parameters: </w:t>
      </w:r>
      <w:r w:rsidRPr="00826FAF">
        <w:rPr>
          <w:rFonts w:asciiTheme="minorHAnsi" w:hAnsiTheme="minorHAnsi" w:cstheme="minorHAnsi"/>
          <w:bCs/>
          <w:noProof/>
          <w:color w:val="auto"/>
          <w:highlight w:val="yellow"/>
          <w:lang w:eastAsia="zh-CN"/>
        </w:rPr>
        <w:t>After an initial denaturation step at 95</w:t>
      </w:r>
      <w:r w:rsidR="003229E9" w:rsidRPr="00826FAF">
        <w:rPr>
          <w:rFonts w:asciiTheme="minorHAnsi" w:hAnsiTheme="minorHAnsi" w:cstheme="minorHAnsi"/>
          <w:bCs/>
          <w:noProof/>
          <w:color w:val="auto"/>
          <w:highlight w:val="yellow"/>
          <w:lang w:eastAsia="zh-CN"/>
        </w:rPr>
        <w:t xml:space="preserve"> </w:t>
      </w:r>
      <w:r w:rsidRPr="00826FAF">
        <w:rPr>
          <w:rFonts w:asciiTheme="minorHAnsi" w:hAnsiTheme="minorHAnsi" w:cstheme="minorHAnsi"/>
          <w:bCs/>
          <w:noProof/>
          <w:color w:val="auto"/>
          <w:highlight w:val="yellow"/>
          <w:lang w:eastAsia="zh-CN"/>
        </w:rPr>
        <w:t>°C (duration 5 min), 35 PCR reaction cycles consisting of an annealing step at 55</w:t>
      </w:r>
      <w:r w:rsidR="003229E9" w:rsidRPr="00826FAF">
        <w:rPr>
          <w:rFonts w:asciiTheme="minorHAnsi" w:hAnsiTheme="minorHAnsi" w:cstheme="minorHAnsi"/>
          <w:bCs/>
          <w:noProof/>
          <w:color w:val="auto"/>
          <w:highlight w:val="yellow"/>
          <w:lang w:eastAsia="zh-CN"/>
        </w:rPr>
        <w:t xml:space="preserve"> </w:t>
      </w:r>
      <w:r w:rsidRPr="00826FAF">
        <w:rPr>
          <w:rFonts w:asciiTheme="minorHAnsi" w:hAnsiTheme="minorHAnsi" w:cstheme="minorHAnsi"/>
          <w:bCs/>
          <w:noProof/>
          <w:color w:val="auto"/>
          <w:highlight w:val="yellow"/>
          <w:lang w:eastAsia="zh-CN"/>
        </w:rPr>
        <w:t>°C (30 s), elongation step at 72</w:t>
      </w:r>
      <w:r w:rsidR="003229E9" w:rsidRPr="00826FAF">
        <w:rPr>
          <w:rFonts w:asciiTheme="minorHAnsi" w:hAnsiTheme="minorHAnsi" w:cstheme="minorHAnsi"/>
          <w:bCs/>
          <w:noProof/>
          <w:color w:val="auto"/>
          <w:highlight w:val="yellow"/>
          <w:lang w:eastAsia="zh-CN"/>
        </w:rPr>
        <w:t xml:space="preserve"> </w:t>
      </w:r>
      <w:r w:rsidRPr="00826FAF">
        <w:rPr>
          <w:rFonts w:asciiTheme="minorHAnsi" w:hAnsiTheme="minorHAnsi" w:cstheme="minorHAnsi"/>
          <w:bCs/>
          <w:noProof/>
          <w:color w:val="auto"/>
          <w:highlight w:val="yellow"/>
          <w:lang w:eastAsia="zh-CN"/>
        </w:rPr>
        <w:t>°C (2 min), and denaturation step at 95</w:t>
      </w:r>
      <w:r w:rsidR="003229E9" w:rsidRPr="00826FAF">
        <w:rPr>
          <w:rFonts w:asciiTheme="minorHAnsi" w:hAnsiTheme="minorHAnsi" w:cstheme="minorHAnsi"/>
          <w:bCs/>
          <w:noProof/>
          <w:color w:val="auto"/>
          <w:highlight w:val="yellow"/>
          <w:lang w:eastAsia="zh-CN"/>
        </w:rPr>
        <w:t xml:space="preserve"> </w:t>
      </w:r>
      <w:r w:rsidRPr="00826FAF">
        <w:rPr>
          <w:rFonts w:asciiTheme="minorHAnsi" w:hAnsiTheme="minorHAnsi" w:cstheme="minorHAnsi"/>
          <w:bCs/>
          <w:noProof/>
          <w:color w:val="auto"/>
          <w:highlight w:val="yellow"/>
          <w:lang w:eastAsia="zh-CN"/>
        </w:rPr>
        <w:t>°C (30 s), perform one finalizing elongation step for 5 min at 72</w:t>
      </w:r>
      <w:r w:rsidR="003229E9" w:rsidRPr="00826FAF">
        <w:rPr>
          <w:rFonts w:asciiTheme="minorHAnsi" w:hAnsiTheme="minorHAnsi" w:cstheme="minorHAnsi"/>
          <w:bCs/>
          <w:noProof/>
          <w:color w:val="auto"/>
          <w:highlight w:val="yellow"/>
          <w:lang w:eastAsia="zh-CN"/>
        </w:rPr>
        <w:t xml:space="preserve"> </w:t>
      </w:r>
      <w:r w:rsidRPr="00826FAF">
        <w:rPr>
          <w:rFonts w:asciiTheme="minorHAnsi" w:hAnsiTheme="minorHAnsi" w:cstheme="minorHAnsi"/>
          <w:bCs/>
          <w:noProof/>
          <w:color w:val="auto"/>
          <w:highlight w:val="yellow"/>
          <w:lang w:eastAsia="zh-CN"/>
        </w:rPr>
        <w:t>°C.</w:t>
      </w:r>
    </w:p>
    <w:p w14:paraId="1F9A7BAC" w14:textId="77777777" w:rsidR="00AD4E08" w:rsidRPr="00826FAF" w:rsidRDefault="00AD4E08" w:rsidP="00BB2961">
      <w:pPr>
        <w:pStyle w:val="NormalWeb"/>
        <w:spacing w:before="0" w:beforeAutospacing="0" w:after="0" w:afterAutospacing="0"/>
        <w:contextualSpacing/>
        <w:jc w:val="left"/>
        <w:rPr>
          <w:rFonts w:asciiTheme="minorHAnsi" w:hAnsiTheme="minorHAnsi" w:cstheme="minorHAnsi"/>
          <w:bCs/>
          <w:color w:val="auto"/>
          <w:highlight w:val="yellow"/>
        </w:rPr>
      </w:pPr>
    </w:p>
    <w:p w14:paraId="7E084756" w14:textId="68170CC6" w:rsidR="0094486F" w:rsidRPr="00826FAF" w:rsidRDefault="0094486F" w:rsidP="00BB2961">
      <w:pPr>
        <w:pStyle w:val="NormalWeb"/>
        <w:numPr>
          <w:ilvl w:val="1"/>
          <w:numId w:val="18"/>
        </w:numPr>
        <w:spacing w:before="0" w:beforeAutospacing="0" w:after="0" w:afterAutospacing="0"/>
        <w:contextualSpacing/>
        <w:jc w:val="left"/>
        <w:rPr>
          <w:rFonts w:asciiTheme="minorHAnsi" w:hAnsiTheme="minorHAnsi" w:cstheme="minorHAnsi"/>
          <w:bCs/>
          <w:color w:val="auto"/>
          <w:highlight w:val="yellow"/>
        </w:rPr>
      </w:pPr>
      <w:r w:rsidRPr="00826FAF">
        <w:rPr>
          <w:rFonts w:asciiTheme="minorHAnsi" w:hAnsiTheme="minorHAnsi" w:cstheme="minorHAnsi"/>
          <w:bCs/>
          <w:color w:val="auto"/>
          <w:highlight w:val="yellow"/>
          <w:lang w:eastAsia="zh-CN"/>
        </w:rPr>
        <w:t xml:space="preserve">Use </w:t>
      </w:r>
      <w:r w:rsidRPr="00826FAF">
        <w:rPr>
          <w:rFonts w:asciiTheme="minorHAnsi" w:hAnsiTheme="minorHAnsi" w:cstheme="minorHAnsi"/>
          <w:bCs/>
          <w:noProof/>
          <w:color w:val="auto"/>
          <w:highlight w:val="yellow"/>
          <w:lang w:eastAsia="zh-CN"/>
        </w:rPr>
        <w:t>5</w:t>
      </w:r>
      <w:r w:rsidRPr="00826FAF">
        <w:rPr>
          <w:rFonts w:asciiTheme="minorHAnsi" w:hAnsiTheme="minorHAnsi" w:cstheme="minorHAnsi"/>
          <w:bCs/>
          <w:color w:val="auto"/>
          <w:highlight w:val="yellow"/>
          <w:lang w:eastAsia="zh-CN"/>
        </w:rPr>
        <w:t xml:space="preserve"> </w:t>
      </w:r>
      <w:r w:rsidRPr="00826FAF">
        <w:rPr>
          <w:noProof/>
          <w:color w:val="auto"/>
          <w:highlight w:val="yellow"/>
        </w:rPr>
        <w:t>µ</w:t>
      </w:r>
      <w:r w:rsidRPr="00826FAF">
        <w:rPr>
          <w:rFonts w:hint="eastAsia"/>
          <w:noProof/>
          <w:color w:val="auto"/>
          <w:highlight w:val="yellow"/>
          <w:lang w:eastAsia="zh-CN"/>
        </w:rPr>
        <w:t>L</w:t>
      </w:r>
      <w:r w:rsidRPr="00826FAF">
        <w:rPr>
          <w:rFonts w:asciiTheme="minorHAnsi" w:hAnsiTheme="minorHAnsi" w:cstheme="minorHAnsi"/>
          <w:bCs/>
          <w:color w:val="auto"/>
          <w:highlight w:val="yellow"/>
          <w:lang w:eastAsia="zh-CN"/>
        </w:rPr>
        <w:t xml:space="preserve"> of the PCR product to verify by agarose gel electrophoresis the </w:t>
      </w:r>
      <w:r w:rsidRPr="00826FAF">
        <w:rPr>
          <w:rFonts w:asciiTheme="minorHAnsi" w:hAnsiTheme="minorHAnsi" w:cstheme="minorHAnsi"/>
          <w:bCs/>
          <w:noProof/>
          <w:color w:val="auto"/>
          <w:highlight w:val="yellow"/>
          <w:lang w:eastAsia="zh-CN"/>
        </w:rPr>
        <w:t xml:space="preserve">quality </w:t>
      </w:r>
      <w:r w:rsidRPr="00826FAF">
        <w:rPr>
          <w:rFonts w:asciiTheme="minorHAnsi" w:hAnsiTheme="minorHAnsi" w:cstheme="minorHAnsi"/>
          <w:bCs/>
          <w:color w:val="auto"/>
          <w:highlight w:val="yellow"/>
          <w:lang w:eastAsia="zh-CN"/>
        </w:rPr>
        <w:t xml:space="preserve">of the obtained PCR product. </w:t>
      </w:r>
      <w:r w:rsidR="00170269" w:rsidRPr="00826FAF">
        <w:rPr>
          <w:rFonts w:asciiTheme="minorHAnsi" w:hAnsiTheme="minorHAnsi" w:cstheme="minorHAnsi"/>
          <w:bCs/>
          <w:color w:val="auto"/>
          <w:highlight w:val="yellow"/>
          <w:lang w:eastAsia="zh-CN"/>
        </w:rPr>
        <w:t>Observe the</w:t>
      </w:r>
      <w:r w:rsidR="00170269" w:rsidRPr="00826FAF">
        <w:rPr>
          <w:rFonts w:asciiTheme="minorHAnsi" w:hAnsiTheme="minorHAnsi" w:cstheme="minorHAnsi"/>
          <w:bCs/>
          <w:noProof/>
          <w:color w:val="auto"/>
          <w:highlight w:val="yellow"/>
          <w:lang w:eastAsia="zh-CN"/>
        </w:rPr>
        <w:t xml:space="preserve"> </w:t>
      </w:r>
      <w:r w:rsidRPr="00826FAF">
        <w:rPr>
          <w:rFonts w:asciiTheme="minorHAnsi" w:hAnsiTheme="minorHAnsi" w:cstheme="minorHAnsi"/>
          <w:bCs/>
          <w:noProof/>
          <w:color w:val="auto"/>
          <w:highlight w:val="yellow"/>
          <w:lang w:eastAsia="zh-CN"/>
        </w:rPr>
        <w:t xml:space="preserve">amplified </w:t>
      </w:r>
      <w:r w:rsidR="00F3280F" w:rsidRPr="00826FAF">
        <w:rPr>
          <w:rFonts w:asciiTheme="minorHAnsi" w:hAnsiTheme="minorHAnsi" w:cstheme="minorHAnsi"/>
          <w:bCs/>
          <w:noProof/>
          <w:color w:val="auto"/>
          <w:highlight w:val="yellow"/>
          <w:lang w:eastAsia="zh-CN"/>
        </w:rPr>
        <w:t>COX1</w:t>
      </w:r>
      <w:r w:rsidR="007B1D04" w:rsidRPr="00826FAF">
        <w:rPr>
          <w:rFonts w:asciiTheme="minorHAnsi" w:hAnsiTheme="minorHAnsi" w:cstheme="minorHAnsi"/>
          <w:bCs/>
          <w:noProof/>
          <w:color w:val="auto"/>
          <w:highlight w:val="yellow"/>
          <w:lang w:eastAsia="zh-CN"/>
        </w:rPr>
        <w:t xml:space="preserve"> or</w:t>
      </w:r>
      <w:r w:rsidR="00F8615B" w:rsidRPr="00826FAF">
        <w:rPr>
          <w:rFonts w:asciiTheme="minorHAnsi" w:hAnsiTheme="minorHAnsi" w:cstheme="minorHAnsi"/>
          <w:bCs/>
          <w:noProof/>
          <w:color w:val="auto"/>
          <w:highlight w:val="yellow"/>
          <w:lang w:eastAsia="zh-CN"/>
        </w:rPr>
        <w:t xml:space="preserve"> ND</w:t>
      </w:r>
      <w:r w:rsidRPr="00826FAF">
        <w:rPr>
          <w:rFonts w:asciiTheme="minorHAnsi" w:hAnsiTheme="minorHAnsi" w:cstheme="minorHAnsi"/>
          <w:bCs/>
          <w:noProof/>
          <w:color w:val="auto"/>
          <w:highlight w:val="yellow"/>
          <w:lang w:eastAsia="zh-CN"/>
        </w:rPr>
        <w:t xml:space="preserve"> gene as a single band at</w:t>
      </w:r>
      <w:r w:rsidR="0053363E" w:rsidRPr="00826FAF">
        <w:rPr>
          <w:rFonts w:asciiTheme="minorHAnsi" w:hAnsiTheme="minorHAnsi" w:cstheme="minorHAnsi"/>
          <w:bCs/>
          <w:noProof/>
          <w:color w:val="auto"/>
          <w:highlight w:val="yellow"/>
          <w:lang w:eastAsia="zh-CN"/>
        </w:rPr>
        <w:t xml:space="preserve"> either</w:t>
      </w:r>
      <w:r w:rsidRPr="00826FAF">
        <w:rPr>
          <w:rFonts w:asciiTheme="minorHAnsi" w:hAnsiTheme="minorHAnsi" w:cstheme="minorHAnsi"/>
          <w:bCs/>
          <w:noProof/>
          <w:color w:val="auto"/>
          <w:highlight w:val="yellow"/>
          <w:lang w:eastAsia="zh-CN"/>
        </w:rPr>
        <w:t xml:space="preserve"> </w:t>
      </w:r>
      <w:r w:rsidR="0053363E" w:rsidRPr="00826FAF">
        <w:rPr>
          <w:rFonts w:asciiTheme="minorHAnsi" w:hAnsiTheme="minorHAnsi" w:cstheme="minorHAnsi"/>
          <w:bCs/>
          <w:noProof/>
          <w:color w:val="auto"/>
          <w:highlight w:val="yellow"/>
          <w:lang w:eastAsia="zh-CN"/>
        </w:rPr>
        <w:t>7</w:t>
      </w:r>
      <w:r w:rsidR="007B1D04" w:rsidRPr="00826FAF">
        <w:rPr>
          <w:rFonts w:asciiTheme="minorHAnsi" w:hAnsiTheme="minorHAnsi" w:cstheme="minorHAnsi"/>
          <w:bCs/>
          <w:noProof/>
          <w:color w:val="auto"/>
          <w:highlight w:val="yellow"/>
          <w:lang w:eastAsia="zh-CN"/>
        </w:rPr>
        <w:t>5</w:t>
      </w:r>
      <w:r w:rsidR="0053363E" w:rsidRPr="00826FAF">
        <w:rPr>
          <w:rFonts w:asciiTheme="minorHAnsi" w:hAnsiTheme="minorHAnsi" w:cstheme="minorHAnsi"/>
          <w:bCs/>
          <w:noProof/>
          <w:color w:val="auto"/>
          <w:highlight w:val="yellow"/>
          <w:lang w:eastAsia="zh-CN"/>
        </w:rPr>
        <w:t>9</w:t>
      </w:r>
      <w:r w:rsidR="00F8615B" w:rsidRPr="00826FAF">
        <w:rPr>
          <w:rFonts w:asciiTheme="minorHAnsi" w:hAnsiTheme="minorHAnsi" w:cstheme="minorHAnsi"/>
          <w:bCs/>
          <w:noProof/>
          <w:color w:val="auto"/>
          <w:highlight w:val="yellow"/>
          <w:lang w:eastAsia="zh-CN"/>
        </w:rPr>
        <w:t xml:space="preserve"> </w:t>
      </w:r>
      <w:r w:rsidR="007B1D04" w:rsidRPr="00826FAF">
        <w:rPr>
          <w:rFonts w:asciiTheme="minorHAnsi" w:hAnsiTheme="minorHAnsi" w:cstheme="minorHAnsi"/>
          <w:bCs/>
          <w:noProof/>
          <w:color w:val="auto"/>
          <w:highlight w:val="yellow"/>
          <w:lang w:eastAsia="zh-CN"/>
        </w:rPr>
        <w:t xml:space="preserve">or </w:t>
      </w:r>
      <w:r w:rsidR="0053363E" w:rsidRPr="00826FAF">
        <w:rPr>
          <w:rFonts w:asciiTheme="minorHAnsi" w:hAnsiTheme="minorHAnsi" w:cstheme="minorHAnsi"/>
          <w:bCs/>
          <w:noProof/>
          <w:color w:val="auto"/>
          <w:highlight w:val="yellow"/>
          <w:lang w:eastAsia="zh-CN"/>
        </w:rPr>
        <w:t>748</w:t>
      </w:r>
      <w:r w:rsidRPr="00826FAF">
        <w:rPr>
          <w:rFonts w:asciiTheme="minorHAnsi" w:hAnsiTheme="minorHAnsi" w:cstheme="minorHAnsi"/>
          <w:bCs/>
          <w:noProof/>
          <w:color w:val="auto"/>
          <w:highlight w:val="yellow"/>
          <w:lang w:eastAsia="zh-CN"/>
        </w:rPr>
        <w:t xml:space="preserve"> base pairs</w:t>
      </w:r>
      <w:r w:rsidR="00F8615B" w:rsidRPr="00826FAF">
        <w:rPr>
          <w:rFonts w:asciiTheme="minorHAnsi" w:hAnsiTheme="minorHAnsi" w:cstheme="minorHAnsi"/>
          <w:bCs/>
          <w:noProof/>
          <w:color w:val="auto"/>
          <w:highlight w:val="yellow"/>
          <w:lang w:eastAsia="zh-CN"/>
        </w:rPr>
        <w:t>, respectively</w:t>
      </w:r>
      <w:r w:rsidRPr="00826FAF">
        <w:rPr>
          <w:rFonts w:asciiTheme="minorHAnsi" w:hAnsiTheme="minorHAnsi" w:cstheme="minorHAnsi"/>
          <w:bCs/>
          <w:noProof/>
          <w:color w:val="auto"/>
          <w:highlight w:val="yellow"/>
          <w:lang w:eastAsia="zh-CN"/>
        </w:rPr>
        <w:t>.</w:t>
      </w:r>
    </w:p>
    <w:p w14:paraId="0F6B4F4D" w14:textId="77777777" w:rsidR="00AD4E08" w:rsidRPr="00826FAF" w:rsidRDefault="00AD4E08" w:rsidP="00BB2961">
      <w:pPr>
        <w:pStyle w:val="NormalWeb"/>
        <w:spacing w:before="0" w:beforeAutospacing="0" w:after="0" w:afterAutospacing="0"/>
        <w:contextualSpacing/>
        <w:jc w:val="left"/>
        <w:rPr>
          <w:rFonts w:asciiTheme="minorHAnsi" w:hAnsiTheme="minorHAnsi" w:cstheme="minorHAnsi"/>
          <w:bCs/>
          <w:color w:val="auto"/>
          <w:highlight w:val="yellow"/>
        </w:rPr>
      </w:pPr>
    </w:p>
    <w:p w14:paraId="1EA5BA83" w14:textId="0AEE4B02" w:rsidR="0094486F" w:rsidRPr="00826FAF" w:rsidRDefault="00391293" w:rsidP="00BB2961">
      <w:pPr>
        <w:pStyle w:val="NormalWeb"/>
        <w:numPr>
          <w:ilvl w:val="1"/>
          <w:numId w:val="18"/>
        </w:numPr>
        <w:spacing w:before="0" w:beforeAutospacing="0" w:after="0" w:afterAutospacing="0"/>
        <w:ind w:left="283" w:hangingChars="118" w:hanging="283"/>
        <w:contextualSpacing/>
        <w:jc w:val="left"/>
        <w:rPr>
          <w:rFonts w:asciiTheme="minorHAnsi" w:hAnsiTheme="minorHAnsi" w:cstheme="minorHAnsi"/>
          <w:bCs/>
          <w:color w:val="auto"/>
          <w:highlight w:val="yellow"/>
        </w:rPr>
      </w:pPr>
      <w:r w:rsidRPr="00826FAF">
        <w:rPr>
          <w:rFonts w:asciiTheme="minorHAnsi" w:hAnsiTheme="minorHAnsi" w:cstheme="minorHAnsi"/>
          <w:bCs/>
          <w:noProof/>
          <w:color w:val="auto"/>
          <w:highlight w:val="yellow"/>
          <w:lang w:eastAsia="zh-CN"/>
        </w:rPr>
        <w:t xml:space="preserve">Purify the rest of </w:t>
      </w:r>
      <w:r w:rsidR="0094486F" w:rsidRPr="00826FAF">
        <w:rPr>
          <w:rFonts w:asciiTheme="minorHAnsi" w:hAnsiTheme="minorHAnsi" w:cstheme="minorHAnsi"/>
          <w:bCs/>
          <w:noProof/>
          <w:color w:val="auto"/>
          <w:highlight w:val="yellow"/>
          <w:lang w:eastAsia="zh-CN"/>
        </w:rPr>
        <w:t>the PCR product with a PCR</w:t>
      </w:r>
      <w:r w:rsidR="0094486F" w:rsidRPr="00826FAF">
        <w:rPr>
          <w:rFonts w:asciiTheme="minorHAnsi" w:hAnsiTheme="minorHAnsi" w:cstheme="minorHAnsi"/>
          <w:bCs/>
          <w:color w:val="auto"/>
          <w:highlight w:val="yellow"/>
          <w:lang w:eastAsia="zh-CN"/>
        </w:rPr>
        <w:t xml:space="preserve"> clean-up kit.</w:t>
      </w:r>
    </w:p>
    <w:p w14:paraId="080ECFDC" w14:textId="77777777" w:rsidR="00AD4E08" w:rsidRPr="00826FAF" w:rsidRDefault="00AD4E08" w:rsidP="00BB2961">
      <w:pPr>
        <w:pStyle w:val="NormalWeb"/>
        <w:spacing w:before="0" w:beforeAutospacing="0" w:after="0" w:afterAutospacing="0"/>
        <w:contextualSpacing/>
        <w:jc w:val="left"/>
        <w:rPr>
          <w:rFonts w:asciiTheme="minorHAnsi" w:hAnsiTheme="minorHAnsi" w:cstheme="minorHAnsi"/>
          <w:bCs/>
          <w:color w:val="auto"/>
          <w:highlight w:val="yellow"/>
        </w:rPr>
      </w:pPr>
    </w:p>
    <w:p w14:paraId="56F0E843" w14:textId="5AC41BDE" w:rsidR="0094486F" w:rsidRPr="00826FAF" w:rsidRDefault="0094486F" w:rsidP="00BB2961">
      <w:pPr>
        <w:pStyle w:val="NormalWeb"/>
        <w:numPr>
          <w:ilvl w:val="2"/>
          <w:numId w:val="18"/>
        </w:numPr>
        <w:spacing w:before="0" w:beforeAutospacing="0" w:after="0" w:afterAutospacing="0"/>
        <w:contextualSpacing/>
        <w:jc w:val="left"/>
        <w:rPr>
          <w:rFonts w:asciiTheme="minorHAnsi" w:hAnsiTheme="minorHAnsi" w:cstheme="minorHAnsi"/>
          <w:bCs/>
          <w:color w:val="auto"/>
          <w:highlight w:val="yellow"/>
        </w:rPr>
      </w:pPr>
      <w:r w:rsidRPr="00826FAF">
        <w:rPr>
          <w:rFonts w:asciiTheme="minorHAnsi" w:hAnsiTheme="minorHAnsi" w:cstheme="minorHAnsi"/>
          <w:bCs/>
          <w:color w:val="auto"/>
          <w:highlight w:val="yellow"/>
          <w:lang w:eastAsia="zh-CN"/>
        </w:rPr>
        <w:t xml:space="preserve">Add 100 </w:t>
      </w:r>
      <w:r w:rsidRPr="00826FAF">
        <w:rPr>
          <w:color w:val="auto"/>
          <w:highlight w:val="yellow"/>
        </w:rPr>
        <w:t>µ</w:t>
      </w:r>
      <w:r w:rsidRPr="00826FAF">
        <w:rPr>
          <w:rFonts w:asciiTheme="minorHAnsi" w:hAnsiTheme="minorHAnsi" w:cstheme="minorHAnsi"/>
          <w:bCs/>
          <w:color w:val="auto"/>
          <w:highlight w:val="yellow"/>
          <w:lang w:eastAsia="zh-CN"/>
        </w:rPr>
        <w:t>L of solution ‘PCR</w:t>
      </w:r>
      <w:r w:rsidR="001E0382" w:rsidRPr="00826FAF">
        <w:rPr>
          <w:rFonts w:asciiTheme="minorHAnsi" w:hAnsiTheme="minorHAnsi" w:cstheme="minorHAnsi"/>
          <w:bCs/>
          <w:color w:val="auto"/>
          <w:highlight w:val="yellow"/>
          <w:lang w:eastAsia="zh-CN"/>
        </w:rPr>
        <w:t>-A</w:t>
      </w:r>
      <w:r w:rsidRPr="00826FAF">
        <w:rPr>
          <w:rFonts w:asciiTheme="minorHAnsi" w:hAnsiTheme="minorHAnsi" w:cstheme="minorHAnsi"/>
          <w:bCs/>
          <w:color w:val="auto"/>
          <w:highlight w:val="yellow"/>
          <w:lang w:eastAsia="zh-CN"/>
        </w:rPr>
        <w:t xml:space="preserve">’ </w:t>
      </w:r>
      <w:r w:rsidR="00A905CB" w:rsidRPr="00826FAF">
        <w:rPr>
          <w:rFonts w:asciiTheme="minorHAnsi" w:hAnsiTheme="minorHAnsi" w:cstheme="minorHAnsi"/>
          <w:bCs/>
          <w:color w:val="auto"/>
          <w:highlight w:val="yellow"/>
          <w:lang w:eastAsia="zh-CN"/>
        </w:rPr>
        <w:t>(DNA binding buffer which contains high concentrations of chaotropic salts</w:t>
      </w:r>
      <w:r w:rsidR="00A905CB" w:rsidRPr="00826FAF">
        <w:rPr>
          <w:rFonts w:asciiTheme="minorHAnsi" w:hAnsiTheme="minorHAnsi" w:cstheme="minorHAnsi"/>
          <w:bCs/>
          <w:color w:val="auto"/>
          <w:highlight w:val="yellow"/>
          <w:vertAlign w:val="superscript"/>
          <w:lang w:eastAsia="zh-CN"/>
        </w:rPr>
        <w:t>11</w:t>
      </w:r>
      <w:r w:rsidR="00A905CB" w:rsidRPr="00826FAF">
        <w:rPr>
          <w:rFonts w:asciiTheme="minorHAnsi" w:hAnsiTheme="minorHAnsi" w:cstheme="minorHAnsi"/>
          <w:bCs/>
          <w:color w:val="auto"/>
          <w:highlight w:val="yellow"/>
          <w:lang w:eastAsia="zh-CN"/>
        </w:rPr>
        <w:t xml:space="preserve">) </w:t>
      </w:r>
      <w:r w:rsidRPr="00826FAF">
        <w:rPr>
          <w:rFonts w:asciiTheme="minorHAnsi" w:hAnsiTheme="minorHAnsi" w:cstheme="minorHAnsi"/>
          <w:bCs/>
          <w:color w:val="auto"/>
          <w:highlight w:val="yellow"/>
          <w:lang w:eastAsia="zh-CN"/>
        </w:rPr>
        <w:t>to the sample. Vortex briefly to mix the contents.</w:t>
      </w:r>
      <w:r w:rsidRPr="00826FAF">
        <w:rPr>
          <w:rFonts w:asciiTheme="minorHAnsi" w:hAnsiTheme="minorHAnsi" w:cstheme="minorHAnsi" w:hint="eastAsia"/>
          <w:bCs/>
          <w:color w:val="auto"/>
          <w:highlight w:val="yellow"/>
          <w:lang w:eastAsia="zh-CN"/>
        </w:rPr>
        <w:t xml:space="preserve"> </w:t>
      </w:r>
    </w:p>
    <w:p w14:paraId="19C53156" w14:textId="77777777" w:rsidR="00AD4E08" w:rsidRPr="00826FAF" w:rsidRDefault="00AD4E08" w:rsidP="00BB2961">
      <w:pPr>
        <w:pStyle w:val="NormalWeb"/>
        <w:spacing w:before="0" w:beforeAutospacing="0" w:after="0" w:afterAutospacing="0"/>
        <w:contextualSpacing/>
        <w:jc w:val="left"/>
        <w:rPr>
          <w:rFonts w:asciiTheme="minorHAnsi" w:hAnsiTheme="minorHAnsi" w:cstheme="minorHAnsi"/>
          <w:bCs/>
          <w:color w:val="auto"/>
          <w:highlight w:val="yellow"/>
        </w:rPr>
      </w:pPr>
    </w:p>
    <w:p w14:paraId="730B46C7" w14:textId="5751E763" w:rsidR="0094486F" w:rsidRPr="00826FAF" w:rsidRDefault="0094486F" w:rsidP="00BB2961">
      <w:pPr>
        <w:pStyle w:val="NormalWeb"/>
        <w:numPr>
          <w:ilvl w:val="2"/>
          <w:numId w:val="18"/>
        </w:numPr>
        <w:spacing w:before="0" w:beforeAutospacing="0" w:after="0" w:afterAutospacing="0"/>
        <w:contextualSpacing/>
        <w:jc w:val="left"/>
        <w:rPr>
          <w:rFonts w:asciiTheme="minorHAnsi" w:hAnsiTheme="minorHAnsi" w:cstheme="minorHAnsi"/>
          <w:bCs/>
          <w:color w:val="auto"/>
          <w:highlight w:val="yellow"/>
        </w:rPr>
      </w:pPr>
      <w:r w:rsidRPr="00826FAF">
        <w:rPr>
          <w:rFonts w:asciiTheme="minorHAnsi" w:hAnsiTheme="minorHAnsi" w:cstheme="minorHAnsi"/>
          <w:bCs/>
          <w:color w:val="auto"/>
          <w:highlight w:val="yellow"/>
          <w:lang w:eastAsia="zh-CN"/>
        </w:rPr>
        <w:t xml:space="preserve">Place the purification </w:t>
      </w:r>
      <w:r w:rsidRPr="00826FAF">
        <w:rPr>
          <w:rFonts w:asciiTheme="minorHAnsi" w:hAnsiTheme="minorHAnsi" w:cstheme="minorHAnsi"/>
          <w:bCs/>
          <w:noProof/>
          <w:color w:val="auto"/>
          <w:highlight w:val="yellow"/>
          <w:lang w:eastAsia="zh-CN"/>
        </w:rPr>
        <w:t>column into a 2</w:t>
      </w:r>
      <w:r w:rsidRPr="00826FAF">
        <w:rPr>
          <w:rFonts w:asciiTheme="minorHAnsi" w:hAnsiTheme="minorHAnsi" w:cstheme="minorHAnsi" w:hint="eastAsia"/>
          <w:bCs/>
          <w:color w:val="auto"/>
          <w:highlight w:val="yellow"/>
          <w:lang w:eastAsia="zh-CN"/>
        </w:rPr>
        <w:t xml:space="preserve"> </w:t>
      </w:r>
      <w:r w:rsidRPr="00826FAF">
        <w:rPr>
          <w:color w:val="auto"/>
          <w:highlight w:val="yellow"/>
        </w:rPr>
        <w:t>m</w:t>
      </w:r>
      <w:r w:rsidRPr="00826FAF">
        <w:rPr>
          <w:rFonts w:hint="eastAsia"/>
          <w:color w:val="auto"/>
          <w:highlight w:val="yellow"/>
          <w:lang w:eastAsia="zh-CN"/>
        </w:rPr>
        <w:t xml:space="preserve">L </w:t>
      </w:r>
      <w:r w:rsidRPr="00826FAF">
        <w:rPr>
          <w:color w:val="auto"/>
          <w:highlight w:val="yellow"/>
          <w:lang w:eastAsia="zh-CN"/>
        </w:rPr>
        <w:t xml:space="preserve">centrifuge tube. Pipette the reaction mixture of 4.4.1. </w:t>
      </w:r>
      <w:r w:rsidRPr="00826FAF">
        <w:rPr>
          <w:noProof/>
          <w:color w:val="auto"/>
          <w:highlight w:val="yellow"/>
          <w:lang w:eastAsia="zh-CN"/>
        </w:rPr>
        <w:t>into</w:t>
      </w:r>
      <w:r w:rsidRPr="00826FAF">
        <w:rPr>
          <w:color w:val="auto"/>
          <w:highlight w:val="yellow"/>
          <w:lang w:eastAsia="zh-CN"/>
        </w:rPr>
        <w:t xml:space="preserve"> the column. Centrifuge at </w:t>
      </w:r>
      <w:r w:rsidRPr="00826FAF">
        <w:rPr>
          <w:rFonts w:asciiTheme="minorHAnsi" w:hAnsiTheme="minorHAnsi" w:cstheme="minorHAnsi"/>
          <w:bCs/>
          <w:color w:val="auto"/>
          <w:highlight w:val="yellow"/>
          <w:lang w:eastAsia="zh-CN"/>
        </w:rPr>
        <w:t>14</w:t>
      </w:r>
      <w:r w:rsidR="003229E9" w:rsidRPr="00826FAF">
        <w:rPr>
          <w:rFonts w:asciiTheme="minorHAnsi" w:hAnsiTheme="minorHAnsi" w:cstheme="minorHAnsi"/>
          <w:bCs/>
          <w:color w:val="auto"/>
          <w:highlight w:val="yellow"/>
          <w:lang w:eastAsia="zh-CN"/>
        </w:rPr>
        <w:t>,</w:t>
      </w:r>
      <w:r w:rsidRPr="00826FAF">
        <w:rPr>
          <w:rFonts w:asciiTheme="minorHAnsi" w:hAnsiTheme="minorHAnsi" w:cstheme="minorHAnsi"/>
          <w:bCs/>
          <w:color w:val="auto"/>
          <w:highlight w:val="yellow"/>
          <w:lang w:eastAsia="zh-CN"/>
        </w:rPr>
        <w:t>000</w:t>
      </w:r>
      <w:r w:rsidR="003229E9" w:rsidRPr="00826FAF">
        <w:rPr>
          <w:rFonts w:asciiTheme="minorHAnsi" w:hAnsiTheme="minorHAnsi" w:cstheme="minorHAnsi" w:hint="eastAsia"/>
          <w:bCs/>
          <w:color w:val="auto"/>
          <w:highlight w:val="yellow"/>
        </w:rPr>
        <w:t xml:space="preserve"> </w:t>
      </w:r>
      <w:r w:rsidR="003229E9" w:rsidRPr="00826FAF">
        <w:rPr>
          <w:rFonts w:asciiTheme="minorHAnsi" w:hAnsiTheme="minorHAnsi" w:cstheme="minorHAnsi"/>
          <w:bCs/>
          <w:color w:val="auto"/>
          <w:highlight w:val="yellow"/>
        </w:rPr>
        <w:t xml:space="preserve">x </w:t>
      </w:r>
      <w:r w:rsidRPr="00826FAF">
        <w:rPr>
          <w:rFonts w:asciiTheme="minorHAnsi" w:hAnsiTheme="minorHAnsi" w:cstheme="minorHAnsi"/>
          <w:bCs/>
          <w:i/>
          <w:color w:val="auto"/>
          <w:highlight w:val="yellow"/>
          <w:lang w:eastAsia="zh-CN"/>
        </w:rPr>
        <w:t>g</w:t>
      </w:r>
      <w:r w:rsidRPr="00826FAF">
        <w:rPr>
          <w:rFonts w:asciiTheme="minorHAnsi" w:hAnsiTheme="minorHAnsi" w:cstheme="minorHAnsi"/>
          <w:bCs/>
          <w:color w:val="auto"/>
          <w:highlight w:val="yellow"/>
          <w:lang w:eastAsia="zh-CN"/>
        </w:rPr>
        <w:t xml:space="preserve"> for 1 min</w:t>
      </w:r>
      <w:r w:rsidR="00030B02" w:rsidRPr="00826FAF">
        <w:rPr>
          <w:rFonts w:asciiTheme="minorHAnsi" w:hAnsiTheme="minorHAnsi" w:cstheme="minorHAnsi"/>
          <w:bCs/>
          <w:color w:val="auto"/>
          <w:highlight w:val="yellow"/>
          <w:lang w:eastAsia="zh-CN"/>
        </w:rPr>
        <w:t xml:space="preserve"> at room temperature</w:t>
      </w:r>
      <w:r w:rsidRPr="00826FAF">
        <w:rPr>
          <w:rFonts w:asciiTheme="minorHAnsi" w:hAnsiTheme="minorHAnsi" w:cstheme="minorHAnsi"/>
          <w:bCs/>
          <w:color w:val="auto"/>
          <w:highlight w:val="yellow"/>
          <w:lang w:eastAsia="zh-CN"/>
        </w:rPr>
        <w:t>.</w:t>
      </w:r>
    </w:p>
    <w:p w14:paraId="0E745476" w14:textId="77777777" w:rsidR="00AD4E08" w:rsidRPr="00826FAF" w:rsidRDefault="00AD4E08" w:rsidP="00BB2961">
      <w:pPr>
        <w:pStyle w:val="NormalWeb"/>
        <w:spacing w:before="0" w:beforeAutospacing="0" w:after="0" w:afterAutospacing="0"/>
        <w:contextualSpacing/>
        <w:jc w:val="left"/>
        <w:rPr>
          <w:rFonts w:asciiTheme="minorHAnsi" w:hAnsiTheme="minorHAnsi" w:cstheme="minorHAnsi"/>
          <w:bCs/>
          <w:color w:val="auto"/>
          <w:highlight w:val="yellow"/>
        </w:rPr>
      </w:pPr>
    </w:p>
    <w:p w14:paraId="5071109E" w14:textId="7EF5D9F5" w:rsidR="00A905CB" w:rsidRPr="00826FAF" w:rsidRDefault="0094486F" w:rsidP="00BB2961">
      <w:pPr>
        <w:pStyle w:val="NormalWeb"/>
        <w:numPr>
          <w:ilvl w:val="2"/>
          <w:numId w:val="18"/>
        </w:numPr>
        <w:spacing w:before="0" w:beforeAutospacing="0" w:after="0" w:afterAutospacing="0"/>
        <w:contextualSpacing/>
        <w:jc w:val="left"/>
        <w:rPr>
          <w:rFonts w:asciiTheme="minorHAnsi" w:hAnsiTheme="minorHAnsi" w:cstheme="minorHAnsi"/>
          <w:bCs/>
          <w:color w:val="auto"/>
          <w:highlight w:val="yellow"/>
        </w:rPr>
      </w:pPr>
      <w:r w:rsidRPr="00826FAF">
        <w:rPr>
          <w:color w:val="auto"/>
          <w:highlight w:val="yellow"/>
          <w:lang w:eastAsia="zh-CN"/>
        </w:rPr>
        <w:t>D</w:t>
      </w:r>
      <w:r w:rsidRPr="00826FAF">
        <w:rPr>
          <w:rFonts w:hint="eastAsia"/>
          <w:color w:val="auto"/>
          <w:highlight w:val="yellow"/>
          <w:lang w:eastAsia="zh-CN"/>
        </w:rPr>
        <w:t>iscard the filtrate</w:t>
      </w:r>
      <w:r w:rsidRPr="00826FAF">
        <w:rPr>
          <w:color w:val="auto"/>
          <w:highlight w:val="yellow"/>
          <w:lang w:eastAsia="zh-CN"/>
        </w:rPr>
        <w:t xml:space="preserve"> from the centrifuge tube. Return the column to the </w:t>
      </w:r>
      <w:r w:rsidRPr="00826FAF">
        <w:rPr>
          <w:noProof/>
          <w:color w:val="auto"/>
          <w:highlight w:val="yellow"/>
          <w:lang w:eastAsia="zh-CN"/>
        </w:rPr>
        <w:t>2</w:t>
      </w:r>
      <w:r w:rsidRPr="00826FAF">
        <w:rPr>
          <w:color w:val="auto"/>
          <w:highlight w:val="yellow"/>
          <w:lang w:eastAsia="zh-CN"/>
        </w:rPr>
        <w:t xml:space="preserve"> mL centrifuge tube, add </w:t>
      </w:r>
      <w:r w:rsidRPr="00826FAF">
        <w:rPr>
          <w:rFonts w:asciiTheme="minorHAnsi" w:hAnsiTheme="minorHAnsi" w:cstheme="minorHAnsi"/>
          <w:bCs/>
          <w:color w:val="auto"/>
          <w:highlight w:val="yellow"/>
          <w:lang w:eastAsia="zh-CN"/>
        </w:rPr>
        <w:t>700</w:t>
      </w:r>
      <w:r w:rsidRPr="00826FAF">
        <w:rPr>
          <w:color w:val="auto"/>
          <w:highlight w:val="yellow"/>
          <w:lang w:eastAsia="zh-CN"/>
        </w:rPr>
        <w:t xml:space="preserve"> </w:t>
      </w:r>
      <w:r w:rsidRPr="00826FAF">
        <w:rPr>
          <w:color w:val="auto"/>
          <w:highlight w:val="yellow"/>
        </w:rPr>
        <w:t>µ</w:t>
      </w:r>
      <w:r w:rsidRPr="00826FAF">
        <w:rPr>
          <w:rFonts w:asciiTheme="minorHAnsi" w:hAnsiTheme="minorHAnsi" w:cstheme="minorHAnsi"/>
          <w:bCs/>
          <w:color w:val="auto"/>
          <w:highlight w:val="yellow"/>
          <w:lang w:eastAsia="zh-CN"/>
        </w:rPr>
        <w:t>L of solution ‘W2’</w:t>
      </w:r>
      <w:r w:rsidR="004E5C82" w:rsidRPr="00826FAF">
        <w:rPr>
          <w:rFonts w:asciiTheme="minorHAnsi" w:hAnsiTheme="minorHAnsi" w:cstheme="minorHAnsi"/>
          <w:bCs/>
          <w:color w:val="auto"/>
          <w:highlight w:val="yellow"/>
          <w:lang w:eastAsia="zh-CN"/>
        </w:rPr>
        <w:t xml:space="preserve"> </w:t>
      </w:r>
      <w:r w:rsidRPr="00826FAF">
        <w:rPr>
          <w:rFonts w:asciiTheme="minorHAnsi" w:hAnsiTheme="minorHAnsi" w:cstheme="minorHAnsi"/>
          <w:bCs/>
          <w:color w:val="auto"/>
          <w:highlight w:val="yellow"/>
          <w:lang w:eastAsia="zh-CN"/>
        </w:rPr>
        <w:t xml:space="preserve">into the column and </w:t>
      </w:r>
      <w:r w:rsidRPr="00826FAF">
        <w:rPr>
          <w:rFonts w:asciiTheme="minorHAnsi" w:hAnsiTheme="minorHAnsi" w:cstheme="minorHAnsi"/>
          <w:bCs/>
          <w:noProof/>
          <w:color w:val="auto"/>
          <w:highlight w:val="yellow"/>
          <w:lang w:eastAsia="zh-CN"/>
        </w:rPr>
        <w:t>centrifuge</w:t>
      </w:r>
      <w:r w:rsidRPr="00826FAF">
        <w:rPr>
          <w:rFonts w:asciiTheme="minorHAnsi" w:hAnsiTheme="minorHAnsi" w:cstheme="minorHAnsi"/>
          <w:bCs/>
          <w:color w:val="auto"/>
          <w:highlight w:val="yellow"/>
          <w:lang w:eastAsia="zh-CN"/>
        </w:rPr>
        <w:t xml:space="preserve"> </w:t>
      </w:r>
      <w:r w:rsidR="003229E9" w:rsidRPr="00826FAF">
        <w:rPr>
          <w:color w:val="auto"/>
          <w:highlight w:val="yellow"/>
          <w:lang w:eastAsia="zh-CN"/>
        </w:rPr>
        <w:t xml:space="preserve">at </w:t>
      </w:r>
      <w:r w:rsidR="003229E9" w:rsidRPr="00826FAF">
        <w:rPr>
          <w:rFonts w:asciiTheme="minorHAnsi" w:hAnsiTheme="minorHAnsi" w:cstheme="minorHAnsi"/>
          <w:bCs/>
          <w:color w:val="auto"/>
          <w:highlight w:val="yellow"/>
          <w:lang w:eastAsia="zh-CN"/>
        </w:rPr>
        <w:t>14,000</w:t>
      </w:r>
      <w:r w:rsidR="003229E9" w:rsidRPr="00826FAF">
        <w:rPr>
          <w:rFonts w:asciiTheme="minorHAnsi" w:hAnsiTheme="minorHAnsi" w:cstheme="minorHAnsi" w:hint="eastAsia"/>
          <w:bCs/>
          <w:color w:val="auto"/>
          <w:highlight w:val="yellow"/>
        </w:rPr>
        <w:t xml:space="preserve"> </w:t>
      </w:r>
      <w:r w:rsidR="003229E9" w:rsidRPr="00826FAF">
        <w:rPr>
          <w:rFonts w:asciiTheme="minorHAnsi" w:hAnsiTheme="minorHAnsi" w:cstheme="minorHAnsi"/>
          <w:bCs/>
          <w:color w:val="auto"/>
          <w:highlight w:val="yellow"/>
        </w:rPr>
        <w:t xml:space="preserve">x </w:t>
      </w:r>
      <w:r w:rsidR="003229E9" w:rsidRPr="00826FAF">
        <w:rPr>
          <w:rFonts w:asciiTheme="minorHAnsi" w:hAnsiTheme="minorHAnsi" w:cstheme="minorHAnsi"/>
          <w:bCs/>
          <w:i/>
          <w:color w:val="auto"/>
          <w:highlight w:val="yellow"/>
          <w:lang w:eastAsia="zh-CN"/>
        </w:rPr>
        <w:t>g</w:t>
      </w:r>
      <w:r w:rsidR="003229E9" w:rsidRPr="00826FAF">
        <w:rPr>
          <w:rFonts w:asciiTheme="minorHAnsi" w:hAnsiTheme="minorHAnsi" w:cstheme="minorHAnsi"/>
          <w:bCs/>
          <w:color w:val="auto"/>
          <w:highlight w:val="yellow"/>
          <w:lang w:eastAsia="zh-CN"/>
        </w:rPr>
        <w:t xml:space="preserve"> </w:t>
      </w:r>
      <w:r w:rsidRPr="00826FAF">
        <w:rPr>
          <w:rFonts w:asciiTheme="minorHAnsi" w:hAnsiTheme="minorHAnsi" w:cstheme="minorHAnsi"/>
          <w:bCs/>
          <w:color w:val="auto"/>
          <w:highlight w:val="yellow"/>
          <w:lang w:eastAsia="zh-CN"/>
        </w:rPr>
        <w:t>for 1 min</w:t>
      </w:r>
      <w:r w:rsidR="00030B02" w:rsidRPr="00826FAF">
        <w:rPr>
          <w:rFonts w:asciiTheme="minorHAnsi" w:hAnsiTheme="minorHAnsi" w:cstheme="minorHAnsi"/>
          <w:bCs/>
          <w:color w:val="auto"/>
          <w:highlight w:val="yellow"/>
          <w:lang w:eastAsia="zh-CN"/>
        </w:rPr>
        <w:t xml:space="preserve"> at room temperature</w:t>
      </w:r>
      <w:r w:rsidR="00A905CB" w:rsidRPr="00826FAF">
        <w:rPr>
          <w:rFonts w:asciiTheme="minorHAnsi" w:hAnsiTheme="minorHAnsi" w:cstheme="minorHAnsi"/>
          <w:bCs/>
          <w:color w:val="auto"/>
          <w:highlight w:val="yellow"/>
          <w:lang w:eastAsia="zh-CN"/>
        </w:rPr>
        <w:t xml:space="preserve"> (‘W2’ is a washing solution which contains high concentrations of ethanol for the removal of residual chaotropic salts from the purification column).</w:t>
      </w:r>
    </w:p>
    <w:p w14:paraId="12A7247A" w14:textId="1DF78EE0" w:rsidR="0094486F" w:rsidRPr="00826FAF" w:rsidRDefault="0094486F" w:rsidP="00BB2961">
      <w:pPr>
        <w:pStyle w:val="NormalWeb"/>
        <w:spacing w:before="0" w:beforeAutospacing="0" w:after="0" w:afterAutospacing="0"/>
        <w:contextualSpacing/>
        <w:jc w:val="left"/>
        <w:rPr>
          <w:rFonts w:asciiTheme="minorHAnsi" w:hAnsiTheme="minorHAnsi" w:cstheme="minorHAnsi"/>
          <w:bCs/>
          <w:color w:val="auto"/>
          <w:highlight w:val="yellow"/>
        </w:rPr>
      </w:pPr>
    </w:p>
    <w:p w14:paraId="52932401" w14:textId="3D9EB767" w:rsidR="00AD4E08" w:rsidRPr="00826FAF" w:rsidRDefault="0094486F" w:rsidP="00BB2961">
      <w:pPr>
        <w:pStyle w:val="NormalWeb"/>
        <w:numPr>
          <w:ilvl w:val="2"/>
          <w:numId w:val="18"/>
        </w:numPr>
        <w:spacing w:before="0" w:beforeAutospacing="0" w:after="0" w:afterAutospacing="0"/>
        <w:contextualSpacing/>
        <w:jc w:val="left"/>
        <w:rPr>
          <w:rFonts w:asciiTheme="minorHAnsi" w:hAnsiTheme="minorHAnsi" w:cstheme="minorHAnsi"/>
          <w:bCs/>
          <w:color w:val="auto"/>
          <w:highlight w:val="yellow"/>
        </w:rPr>
      </w:pPr>
      <w:r w:rsidRPr="00826FAF">
        <w:rPr>
          <w:color w:val="auto"/>
          <w:highlight w:val="yellow"/>
          <w:lang w:eastAsia="zh-CN"/>
        </w:rPr>
        <w:t>D</w:t>
      </w:r>
      <w:r w:rsidRPr="00826FAF">
        <w:rPr>
          <w:rFonts w:hint="eastAsia"/>
          <w:color w:val="auto"/>
          <w:highlight w:val="yellow"/>
          <w:lang w:eastAsia="zh-CN"/>
        </w:rPr>
        <w:t>iscard the filtrate</w:t>
      </w:r>
      <w:r w:rsidRPr="00826FAF">
        <w:rPr>
          <w:color w:val="auto"/>
          <w:highlight w:val="yellow"/>
          <w:lang w:eastAsia="zh-CN"/>
        </w:rPr>
        <w:t xml:space="preserve"> and return the column to the </w:t>
      </w:r>
      <w:r w:rsidRPr="00826FAF">
        <w:rPr>
          <w:noProof/>
          <w:color w:val="auto"/>
          <w:highlight w:val="yellow"/>
          <w:lang w:eastAsia="zh-CN"/>
        </w:rPr>
        <w:t>2</w:t>
      </w:r>
      <w:r w:rsidRPr="00826FAF">
        <w:rPr>
          <w:color w:val="auto"/>
          <w:highlight w:val="yellow"/>
          <w:lang w:eastAsia="zh-CN"/>
        </w:rPr>
        <w:t xml:space="preserve"> mL centrifuge tube. </w:t>
      </w:r>
      <w:r w:rsidRPr="00826FAF">
        <w:rPr>
          <w:rFonts w:hint="eastAsia"/>
          <w:color w:val="auto"/>
          <w:highlight w:val="yellow"/>
          <w:lang w:eastAsia="zh-CN"/>
        </w:rPr>
        <w:t xml:space="preserve">Add </w:t>
      </w:r>
      <w:r w:rsidRPr="00826FAF">
        <w:rPr>
          <w:color w:val="auto"/>
          <w:highlight w:val="yellow"/>
          <w:lang w:eastAsia="zh-CN"/>
        </w:rPr>
        <w:t>4</w:t>
      </w:r>
      <w:r w:rsidRPr="00826FAF">
        <w:rPr>
          <w:rFonts w:hint="eastAsia"/>
          <w:color w:val="auto"/>
          <w:highlight w:val="yellow"/>
          <w:lang w:eastAsia="zh-CN"/>
        </w:rPr>
        <w:t xml:space="preserve">00 </w:t>
      </w:r>
      <w:r w:rsidRPr="00826FAF">
        <w:rPr>
          <w:color w:val="auto"/>
          <w:highlight w:val="yellow"/>
        </w:rPr>
        <w:t>µ</w:t>
      </w:r>
      <w:r w:rsidRPr="00826FAF">
        <w:rPr>
          <w:rFonts w:hint="eastAsia"/>
          <w:color w:val="auto"/>
          <w:highlight w:val="yellow"/>
          <w:lang w:eastAsia="zh-CN"/>
        </w:rPr>
        <w:t xml:space="preserve">L </w:t>
      </w:r>
      <w:r w:rsidRPr="00826FAF">
        <w:rPr>
          <w:color w:val="auto"/>
          <w:highlight w:val="yellow"/>
          <w:lang w:eastAsia="zh-CN"/>
        </w:rPr>
        <w:t>of</w:t>
      </w:r>
      <w:r w:rsidRPr="00826FAF">
        <w:rPr>
          <w:rFonts w:hint="eastAsia"/>
          <w:color w:val="auto"/>
          <w:highlight w:val="yellow"/>
          <w:lang w:eastAsia="zh-CN"/>
        </w:rPr>
        <w:t xml:space="preserve"> </w:t>
      </w:r>
      <w:r w:rsidRPr="00826FAF">
        <w:rPr>
          <w:color w:val="auto"/>
          <w:highlight w:val="yellow"/>
          <w:lang w:eastAsia="zh-CN"/>
        </w:rPr>
        <w:t>solution ‘</w:t>
      </w:r>
      <w:r w:rsidRPr="00826FAF">
        <w:rPr>
          <w:rFonts w:asciiTheme="minorHAnsi" w:hAnsiTheme="minorHAnsi" w:cstheme="minorHAnsi"/>
          <w:bCs/>
          <w:color w:val="auto"/>
          <w:highlight w:val="yellow"/>
          <w:lang w:eastAsia="zh-CN"/>
        </w:rPr>
        <w:t>W2</w:t>
      </w:r>
      <w:r w:rsidRPr="00826FAF">
        <w:rPr>
          <w:color w:val="auto"/>
          <w:highlight w:val="yellow"/>
          <w:lang w:eastAsia="zh-CN"/>
        </w:rPr>
        <w:t xml:space="preserve">’ </w:t>
      </w:r>
      <w:r w:rsidRPr="00826FAF">
        <w:rPr>
          <w:rFonts w:hint="eastAsia"/>
          <w:color w:val="auto"/>
          <w:highlight w:val="yellow"/>
          <w:lang w:eastAsia="zh-CN"/>
        </w:rPr>
        <w:t>to the column</w:t>
      </w:r>
      <w:r w:rsidRPr="00826FAF">
        <w:rPr>
          <w:color w:val="auto"/>
          <w:highlight w:val="yellow"/>
          <w:lang w:eastAsia="zh-CN"/>
        </w:rPr>
        <w:t xml:space="preserve"> and</w:t>
      </w:r>
      <w:r w:rsidRPr="00826FAF">
        <w:rPr>
          <w:rFonts w:hint="eastAsia"/>
          <w:color w:val="auto"/>
          <w:highlight w:val="yellow"/>
          <w:lang w:eastAsia="zh-CN"/>
        </w:rPr>
        <w:t xml:space="preserve"> </w:t>
      </w:r>
      <w:r w:rsidRPr="00826FAF">
        <w:rPr>
          <w:noProof/>
          <w:color w:val="auto"/>
          <w:highlight w:val="yellow"/>
        </w:rPr>
        <w:t>centrifuge</w:t>
      </w:r>
      <w:r w:rsidRPr="00826FAF">
        <w:rPr>
          <w:rFonts w:hint="eastAsia"/>
          <w:color w:val="auto"/>
          <w:highlight w:val="yellow"/>
        </w:rPr>
        <w:t xml:space="preserve"> </w:t>
      </w:r>
      <w:r w:rsidR="003229E9" w:rsidRPr="00826FAF">
        <w:rPr>
          <w:color w:val="auto"/>
          <w:highlight w:val="yellow"/>
          <w:lang w:eastAsia="zh-CN"/>
        </w:rPr>
        <w:t xml:space="preserve">at </w:t>
      </w:r>
      <w:r w:rsidR="003229E9" w:rsidRPr="00826FAF">
        <w:rPr>
          <w:rFonts w:asciiTheme="minorHAnsi" w:hAnsiTheme="minorHAnsi" w:cstheme="minorHAnsi"/>
          <w:bCs/>
          <w:color w:val="auto"/>
          <w:highlight w:val="yellow"/>
          <w:lang w:eastAsia="zh-CN"/>
        </w:rPr>
        <w:t>14,000</w:t>
      </w:r>
      <w:r w:rsidR="003229E9" w:rsidRPr="00826FAF">
        <w:rPr>
          <w:rFonts w:asciiTheme="minorHAnsi" w:hAnsiTheme="minorHAnsi" w:cstheme="minorHAnsi" w:hint="eastAsia"/>
          <w:bCs/>
          <w:color w:val="auto"/>
          <w:highlight w:val="yellow"/>
        </w:rPr>
        <w:t xml:space="preserve"> </w:t>
      </w:r>
      <w:r w:rsidR="003229E9" w:rsidRPr="00826FAF">
        <w:rPr>
          <w:rFonts w:asciiTheme="minorHAnsi" w:hAnsiTheme="minorHAnsi" w:cstheme="minorHAnsi"/>
          <w:bCs/>
          <w:color w:val="auto"/>
          <w:highlight w:val="yellow"/>
        </w:rPr>
        <w:t xml:space="preserve">x </w:t>
      </w:r>
      <w:r w:rsidR="003229E9" w:rsidRPr="00826FAF">
        <w:rPr>
          <w:rFonts w:asciiTheme="minorHAnsi" w:hAnsiTheme="minorHAnsi" w:cstheme="minorHAnsi"/>
          <w:bCs/>
          <w:i/>
          <w:color w:val="auto"/>
          <w:highlight w:val="yellow"/>
          <w:lang w:eastAsia="zh-CN"/>
        </w:rPr>
        <w:t>g</w:t>
      </w:r>
      <w:r w:rsidR="003229E9" w:rsidRPr="00826FAF">
        <w:rPr>
          <w:rFonts w:asciiTheme="minorHAnsi" w:hAnsiTheme="minorHAnsi" w:cstheme="minorHAnsi"/>
          <w:bCs/>
          <w:color w:val="auto"/>
          <w:highlight w:val="yellow"/>
          <w:lang w:eastAsia="zh-CN"/>
        </w:rPr>
        <w:t xml:space="preserve"> </w:t>
      </w:r>
      <w:r w:rsidRPr="00826FAF">
        <w:rPr>
          <w:rFonts w:asciiTheme="minorHAnsi" w:hAnsiTheme="minorHAnsi" w:cstheme="minorHAnsi"/>
          <w:bCs/>
          <w:color w:val="auto"/>
          <w:highlight w:val="yellow"/>
          <w:lang w:eastAsia="zh-CN"/>
        </w:rPr>
        <w:t>for 1 min</w:t>
      </w:r>
      <w:r w:rsidR="00030B02" w:rsidRPr="00826FAF">
        <w:rPr>
          <w:rFonts w:asciiTheme="minorHAnsi" w:hAnsiTheme="minorHAnsi" w:cstheme="minorHAnsi"/>
          <w:bCs/>
          <w:color w:val="auto"/>
          <w:highlight w:val="yellow"/>
          <w:lang w:eastAsia="zh-CN"/>
        </w:rPr>
        <w:t xml:space="preserve"> at room temperature</w:t>
      </w:r>
      <w:r w:rsidRPr="00826FAF">
        <w:rPr>
          <w:rFonts w:asciiTheme="minorHAnsi" w:hAnsiTheme="minorHAnsi" w:cstheme="minorHAnsi"/>
          <w:bCs/>
          <w:color w:val="auto"/>
          <w:highlight w:val="yellow"/>
          <w:lang w:eastAsia="zh-CN"/>
        </w:rPr>
        <w:t>.</w:t>
      </w:r>
    </w:p>
    <w:p w14:paraId="312F0A41" w14:textId="71D929EE" w:rsidR="0094486F" w:rsidRPr="00826FAF" w:rsidRDefault="0094486F" w:rsidP="00BB2961">
      <w:pPr>
        <w:pStyle w:val="NormalWeb"/>
        <w:spacing w:before="0" w:beforeAutospacing="0" w:after="0" w:afterAutospacing="0"/>
        <w:contextualSpacing/>
        <w:jc w:val="left"/>
        <w:rPr>
          <w:rFonts w:asciiTheme="minorHAnsi" w:hAnsiTheme="minorHAnsi" w:cstheme="minorHAnsi"/>
          <w:bCs/>
          <w:color w:val="auto"/>
          <w:highlight w:val="yellow"/>
        </w:rPr>
      </w:pPr>
      <w:r w:rsidRPr="00826FAF">
        <w:rPr>
          <w:rFonts w:asciiTheme="minorHAnsi" w:hAnsiTheme="minorHAnsi" w:cstheme="minorHAnsi"/>
          <w:bCs/>
          <w:color w:val="auto"/>
          <w:highlight w:val="yellow"/>
          <w:lang w:eastAsia="zh-CN"/>
        </w:rPr>
        <w:t xml:space="preserve"> </w:t>
      </w:r>
    </w:p>
    <w:p w14:paraId="74A92059" w14:textId="3B9E3401" w:rsidR="0094486F" w:rsidRPr="00826FAF" w:rsidRDefault="0094486F" w:rsidP="00BB2961">
      <w:pPr>
        <w:pStyle w:val="NormalWeb"/>
        <w:numPr>
          <w:ilvl w:val="2"/>
          <w:numId w:val="18"/>
        </w:numPr>
        <w:spacing w:before="0" w:beforeAutospacing="0" w:after="0" w:afterAutospacing="0"/>
        <w:contextualSpacing/>
        <w:jc w:val="left"/>
        <w:rPr>
          <w:rFonts w:asciiTheme="minorHAnsi" w:hAnsiTheme="minorHAnsi" w:cstheme="minorHAnsi"/>
          <w:bCs/>
          <w:color w:val="auto"/>
          <w:highlight w:val="yellow"/>
        </w:rPr>
      </w:pPr>
      <w:r w:rsidRPr="00826FAF">
        <w:rPr>
          <w:color w:val="auto"/>
          <w:highlight w:val="yellow"/>
          <w:lang w:eastAsia="zh-CN"/>
        </w:rPr>
        <w:t>P</w:t>
      </w:r>
      <w:r w:rsidRPr="00826FAF">
        <w:rPr>
          <w:rFonts w:hint="eastAsia"/>
          <w:color w:val="auto"/>
          <w:highlight w:val="yellow"/>
          <w:lang w:eastAsia="zh-CN"/>
        </w:rPr>
        <w:t xml:space="preserve">re-heat </w:t>
      </w:r>
      <w:r w:rsidR="008E30D7" w:rsidRPr="00826FAF">
        <w:rPr>
          <w:color w:val="auto"/>
          <w:highlight w:val="yellow"/>
          <w:lang w:eastAsia="zh-CN"/>
        </w:rPr>
        <w:t xml:space="preserve">1 mL of </w:t>
      </w:r>
      <w:r w:rsidRPr="00826FAF">
        <w:rPr>
          <w:noProof/>
          <w:color w:val="auto"/>
          <w:highlight w:val="yellow"/>
          <w:lang w:eastAsia="zh-CN"/>
        </w:rPr>
        <w:t>deionized</w:t>
      </w:r>
      <w:r w:rsidRPr="00826FAF">
        <w:rPr>
          <w:rFonts w:hint="eastAsia"/>
          <w:color w:val="auto"/>
          <w:highlight w:val="yellow"/>
          <w:lang w:eastAsia="zh-CN"/>
        </w:rPr>
        <w:t xml:space="preserve"> water</w:t>
      </w:r>
      <w:r w:rsidRPr="00826FAF">
        <w:rPr>
          <w:rFonts w:asciiTheme="minorHAnsi" w:hAnsiTheme="minorHAnsi" w:cstheme="minorHAnsi" w:hint="eastAsia"/>
          <w:bCs/>
          <w:color w:val="auto"/>
          <w:highlight w:val="yellow"/>
          <w:lang w:eastAsia="zh-CN"/>
        </w:rPr>
        <w:t xml:space="preserve"> to </w:t>
      </w:r>
      <w:r w:rsidRPr="00826FAF">
        <w:rPr>
          <w:rFonts w:hint="eastAsia"/>
          <w:color w:val="auto"/>
          <w:highlight w:val="yellow"/>
          <w:lang w:eastAsia="zh-CN"/>
        </w:rPr>
        <w:t>65</w:t>
      </w:r>
      <w:r w:rsidR="008E7BD7" w:rsidRPr="00826FAF">
        <w:rPr>
          <w:color w:val="auto"/>
          <w:highlight w:val="yellow"/>
          <w:lang w:eastAsia="zh-CN"/>
        </w:rPr>
        <w:t xml:space="preserve"> </w:t>
      </w:r>
      <w:r w:rsidRPr="00826FAF">
        <w:rPr>
          <w:rFonts w:cstheme="minorHAnsi"/>
          <w:color w:val="auto"/>
          <w:highlight w:val="yellow"/>
        </w:rPr>
        <w:t>°</w:t>
      </w:r>
      <w:r w:rsidRPr="00826FAF">
        <w:rPr>
          <w:rFonts w:cstheme="minorHAnsi" w:hint="eastAsia"/>
          <w:color w:val="auto"/>
          <w:highlight w:val="yellow"/>
        </w:rPr>
        <w:t>C</w:t>
      </w:r>
      <w:r w:rsidR="008E30D7" w:rsidRPr="00826FAF">
        <w:rPr>
          <w:rFonts w:cstheme="minorHAnsi"/>
          <w:color w:val="auto"/>
          <w:highlight w:val="yellow"/>
        </w:rPr>
        <w:t xml:space="preserve"> in a </w:t>
      </w:r>
      <w:r w:rsidR="007F1695" w:rsidRPr="00826FAF">
        <w:rPr>
          <w:rFonts w:cstheme="minorHAnsi"/>
          <w:color w:val="auto"/>
          <w:highlight w:val="yellow"/>
        </w:rPr>
        <w:t>metal block heater</w:t>
      </w:r>
      <w:r w:rsidRPr="00826FAF">
        <w:rPr>
          <w:rFonts w:cstheme="minorHAnsi" w:hint="eastAsia"/>
          <w:color w:val="auto"/>
          <w:highlight w:val="yellow"/>
          <w:lang w:eastAsia="zh-CN"/>
        </w:rPr>
        <w:t>.</w:t>
      </w:r>
      <w:r w:rsidRPr="00826FAF">
        <w:rPr>
          <w:rFonts w:asciiTheme="minorHAnsi" w:hAnsiTheme="minorHAnsi" w:cstheme="minorHAnsi" w:hint="eastAsia"/>
          <w:bCs/>
          <w:color w:val="auto"/>
          <w:highlight w:val="yellow"/>
          <w:lang w:eastAsia="zh-CN"/>
        </w:rPr>
        <w:t xml:space="preserve"> Transfer the </w:t>
      </w:r>
      <w:r w:rsidRPr="00826FAF">
        <w:rPr>
          <w:rFonts w:hint="eastAsia"/>
          <w:color w:val="auto"/>
          <w:highlight w:val="yellow"/>
          <w:lang w:eastAsia="zh-CN"/>
        </w:rPr>
        <w:t xml:space="preserve">column </w:t>
      </w:r>
      <w:r w:rsidRPr="00826FAF">
        <w:rPr>
          <w:noProof/>
          <w:color w:val="auto"/>
          <w:highlight w:val="yellow"/>
          <w:lang w:eastAsia="zh-CN"/>
        </w:rPr>
        <w:t>into</w:t>
      </w:r>
      <w:r w:rsidRPr="00826FAF">
        <w:rPr>
          <w:rFonts w:hint="eastAsia"/>
          <w:color w:val="auto"/>
          <w:highlight w:val="yellow"/>
          <w:lang w:eastAsia="zh-CN"/>
        </w:rPr>
        <w:t xml:space="preserve"> a new </w:t>
      </w:r>
      <w:r w:rsidRPr="00826FAF">
        <w:rPr>
          <w:rFonts w:asciiTheme="minorHAnsi" w:hAnsiTheme="minorHAnsi" w:cstheme="minorHAnsi"/>
          <w:bCs/>
          <w:color w:val="auto"/>
          <w:highlight w:val="yellow"/>
          <w:lang w:eastAsia="zh-CN"/>
        </w:rPr>
        <w:t>1.5 mL</w:t>
      </w:r>
      <w:r w:rsidRPr="00826FAF">
        <w:rPr>
          <w:rFonts w:hint="eastAsia"/>
          <w:color w:val="auto"/>
          <w:highlight w:val="yellow"/>
        </w:rPr>
        <w:t xml:space="preserve"> c</w:t>
      </w:r>
      <w:r w:rsidRPr="00826FAF">
        <w:rPr>
          <w:color w:val="auto"/>
          <w:highlight w:val="yellow"/>
        </w:rPr>
        <w:t>entrifuge tube</w:t>
      </w:r>
      <w:r w:rsidRPr="00826FAF">
        <w:rPr>
          <w:rFonts w:hint="eastAsia"/>
          <w:color w:val="auto"/>
          <w:highlight w:val="yellow"/>
          <w:lang w:eastAsia="zh-CN"/>
        </w:rPr>
        <w:t>. P</w:t>
      </w:r>
      <w:r w:rsidRPr="00826FAF">
        <w:rPr>
          <w:color w:val="auto"/>
          <w:highlight w:val="yellow"/>
          <w:lang w:eastAsia="zh-CN"/>
        </w:rPr>
        <w:t>ipette</w:t>
      </w:r>
      <w:r w:rsidRPr="00826FAF">
        <w:rPr>
          <w:rFonts w:hint="eastAsia"/>
          <w:color w:val="auto"/>
          <w:highlight w:val="yellow"/>
          <w:lang w:eastAsia="zh-CN"/>
        </w:rPr>
        <w:t xml:space="preserve"> 25 </w:t>
      </w:r>
      <w:r w:rsidRPr="00826FAF">
        <w:rPr>
          <w:color w:val="auto"/>
          <w:highlight w:val="yellow"/>
        </w:rPr>
        <w:t>µ</w:t>
      </w:r>
      <w:r w:rsidRPr="00826FAF">
        <w:rPr>
          <w:rFonts w:hint="eastAsia"/>
          <w:color w:val="auto"/>
          <w:highlight w:val="yellow"/>
          <w:lang w:eastAsia="zh-CN"/>
        </w:rPr>
        <w:t xml:space="preserve">L </w:t>
      </w:r>
      <w:r w:rsidRPr="00826FAF">
        <w:rPr>
          <w:color w:val="auto"/>
          <w:highlight w:val="yellow"/>
          <w:lang w:eastAsia="zh-CN"/>
        </w:rPr>
        <w:t xml:space="preserve">of </w:t>
      </w:r>
      <w:r w:rsidR="00030B02" w:rsidRPr="00826FAF">
        <w:rPr>
          <w:color w:val="auto"/>
          <w:highlight w:val="yellow"/>
          <w:lang w:eastAsia="zh-CN"/>
        </w:rPr>
        <w:t xml:space="preserve">the </w:t>
      </w:r>
      <w:r w:rsidR="00030B02" w:rsidRPr="00826FAF">
        <w:rPr>
          <w:rFonts w:hint="eastAsia"/>
          <w:color w:val="auto"/>
          <w:highlight w:val="yellow"/>
          <w:lang w:eastAsia="zh-CN"/>
        </w:rPr>
        <w:t>65</w:t>
      </w:r>
      <w:r w:rsidR="008E7BD7" w:rsidRPr="00826FAF">
        <w:rPr>
          <w:color w:val="auto"/>
          <w:highlight w:val="yellow"/>
          <w:lang w:eastAsia="zh-CN"/>
        </w:rPr>
        <w:t xml:space="preserve"> </w:t>
      </w:r>
      <w:r w:rsidR="00030B02" w:rsidRPr="00826FAF">
        <w:rPr>
          <w:rFonts w:cstheme="minorHAnsi"/>
          <w:color w:val="auto"/>
          <w:highlight w:val="yellow"/>
        </w:rPr>
        <w:t>°</w:t>
      </w:r>
      <w:r w:rsidR="00030B02" w:rsidRPr="00826FAF">
        <w:rPr>
          <w:rFonts w:cstheme="minorHAnsi" w:hint="eastAsia"/>
          <w:color w:val="auto"/>
          <w:highlight w:val="yellow"/>
        </w:rPr>
        <w:t>C</w:t>
      </w:r>
      <w:r w:rsidR="00030B02" w:rsidRPr="00826FAF">
        <w:rPr>
          <w:rFonts w:hint="eastAsia"/>
          <w:color w:val="auto"/>
          <w:highlight w:val="yellow"/>
          <w:lang w:eastAsia="zh-CN"/>
        </w:rPr>
        <w:t xml:space="preserve"> </w:t>
      </w:r>
      <w:r w:rsidR="00030B02" w:rsidRPr="00826FAF">
        <w:rPr>
          <w:color w:val="auto"/>
          <w:highlight w:val="yellow"/>
          <w:lang w:eastAsia="zh-CN"/>
        </w:rPr>
        <w:t xml:space="preserve">hot </w:t>
      </w:r>
      <w:r w:rsidRPr="00826FAF">
        <w:rPr>
          <w:rFonts w:hint="eastAsia"/>
          <w:color w:val="auto"/>
          <w:highlight w:val="yellow"/>
          <w:lang w:eastAsia="zh-CN"/>
        </w:rPr>
        <w:t xml:space="preserve">pre-heated </w:t>
      </w:r>
      <w:r w:rsidRPr="00826FAF">
        <w:rPr>
          <w:noProof/>
          <w:color w:val="auto"/>
          <w:highlight w:val="yellow"/>
          <w:lang w:eastAsia="zh-CN"/>
        </w:rPr>
        <w:t>deionized</w:t>
      </w:r>
      <w:r w:rsidRPr="00826FAF">
        <w:rPr>
          <w:rFonts w:hint="eastAsia"/>
          <w:color w:val="auto"/>
          <w:highlight w:val="yellow"/>
          <w:lang w:eastAsia="zh-CN"/>
        </w:rPr>
        <w:t xml:space="preserve"> water to the </w:t>
      </w:r>
      <w:r w:rsidRPr="00826FAF">
        <w:rPr>
          <w:noProof/>
          <w:color w:val="auto"/>
          <w:highlight w:val="yellow"/>
          <w:lang w:eastAsia="zh-CN"/>
        </w:rPr>
        <w:t>center</w:t>
      </w:r>
      <w:r w:rsidRPr="00826FAF">
        <w:rPr>
          <w:rFonts w:hint="eastAsia"/>
          <w:color w:val="auto"/>
          <w:highlight w:val="yellow"/>
          <w:lang w:eastAsia="zh-CN"/>
        </w:rPr>
        <w:t xml:space="preserve"> of the </w:t>
      </w:r>
      <w:r w:rsidRPr="00826FAF">
        <w:rPr>
          <w:color w:val="auto"/>
          <w:highlight w:val="yellow"/>
          <w:lang w:eastAsia="zh-CN"/>
        </w:rPr>
        <w:t xml:space="preserve">white </w:t>
      </w:r>
      <w:r w:rsidRPr="00826FAF">
        <w:rPr>
          <w:rFonts w:hint="eastAsia"/>
          <w:color w:val="auto"/>
          <w:highlight w:val="yellow"/>
          <w:lang w:eastAsia="zh-CN"/>
        </w:rPr>
        <w:t>column</w:t>
      </w:r>
      <w:r w:rsidRPr="00826FAF">
        <w:rPr>
          <w:color w:val="auto"/>
          <w:highlight w:val="yellow"/>
          <w:lang w:eastAsia="zh-CN"/>
        </w:rPr>
        <w:t xml:space="preserve"> membrane</w:t>
      </w:r>
      <w:r w:rsidRPr="00826FAF">
        <w:rPr>
          <w:rFonts w:hint="eastAsia"/>
          <w:color w:val="auto"/>
          <w:highlight w:val="yellow"/>
          <w:lang w:eastAsia="zh-CN"/>
        </w:rPr>
        <w:t xml:space="preserve">. </w:t>
      </w:r>
      <w:r w:rsidRPr="00826FAF">
        <w:rPr>
          <w:color w:val="auto"/>
          <w:highlight w:val="yellow"/>
          <w:lang w:eastAsia="zh-CN"/>
        </w:rPr>
        <w:t xml:space="preserve">Let the </w:t>
      </w:r>
      <w:r w:rsidRPr="00826FAF">
        <w:rPr>
          <w:noProof/>
          <w:color w:val="auto"/>
          <w:highlight w:val="yellow"/>
          <w:lang w:eastAsia="zh-CN"/>
        </w:rPr>
        <w:t>membrane</w:t>
      </w:r>
      <w:r w:rsidRPr="00826FAF">
        <w:rPr>
          <w:color w:val="auto"/>
          <w:highlight w:val="yellow"/>
          <w:lang w:eastAsia="zh-CN"/>
        </w:rPr>
        <w:t xml:space="preserve"> soak for </w:t>
      </w:r>
      <w:r w:rsidRPr="00826FAF">
        <w:rPr>
          <w:rFonts w:hint="eastAsia"/>
          <w:color w:val="auto"/>
          <w:highlight w:val="yellow"/>
          <w:lang w:eastAsia="zh-CN"/>
        </w:rPr>
        <w:t xml:space="preserve">1 </w:t>
      </w:r>
      <w:r w:rsidRPr="00826FAF">
        <w:rPr>
          <w:color w:val="auto"/>
          <w:highlight w:val="yellow"/>
          <w:lang w:eastAsia="zh-CN"/>
        </w:rPr>
        <w:t>mi</w:t>
      </w:r>
      <w:r w:rsidR="00933F64" w:rsidRPr="00826FAF">
        <w:rPr>
          <w:color w:val="auto"/>
          <w:highlight w:val="yellow"/>
          <w:lang w:eastAsia="zh-CN"/>
        </w:rPr>
        <w:t>n</w:t>
      </w:r>
      <w:r w:rsidR="00030B02" w:rsidRPr="00826FAF">
        <w:rPr>
          <w:color w:val="auto"/>
          <w:highlight w:val="yellow"/>
          <w:lang w:eastAsia="zh-CN"/>
        </w:rPr>
        <w:t xml:space="preserve"> at room temperature</w:t>
      </w:r>
      <w:r w:rsidRPr="00826FAF">
        <w:rPr>
          <w:color w:val="auto"/>
          <w:highlight w:val="yellow"/>
          <w:lang w:eastAsia="zh-CN"/>
        </w:rPr>
        <w:t>.</w:t>
      </w:r>
    </w:p>
    <w:p w14:paraId="054BD917" w14:textId="77777777" w:rsidR="00AD4E08" w:rsidRPr="00826FAF" w:rsidRDefault="00AD4E08" w:rsidP="00BB2961">
      <w:pPr>
        <w:pStyle w:val="NormalWeb"/>
        <w:spacing w:before="0" w:beforeAutospacing="0" w:after="0" w:afterAutospacing="0"/>
        <w:contextualSpacing/>
        <w:jc w:val="left"/>
        <w:rPr>
          <w:rFonts w:asciiTheme="minorHAnsi" w:hAnsiTheme="minorHAnsi" w:cstheme="minorHAnsi"/>
          <w:bCs/>
          <w:color w:val="auto"/>
          <w:highlight w:val="yellow"/>
        </w:rPr>
      </w:pPr>
    </w:p>
    <w:p w14:paraId="174AF424" w14:textId="4FB08E41" w:rsidR="0094486F" w:rsidRPr="00826FAF" w:rsidRDefault="0094486F" w:rsidP="00BB2961">
      <w:pPr>
        <w:pStyle w:val="NormalWeb"/>
        <w:numPr>
          <w:ilvl w:val="2"/>
          <w:numId w:val="18"/>
        </w:numPr>
        <w:spacing w:before="0" w:beforeAutospacing="0" w:after="0" w:afterAutospacing="0"/>
        <w:contextualSpacing/>
        <w:jc w:val="left"/>
        <w:rPr>
          <w:rFonts w:asciiTheme="minorHAnsi" w:hAnsiTheme="minorHAnsi" w:cstheme="minorHAnsi"/>
          <w:bCs/>
          <w:color w:val="auto"/>
          <w:highlight w:val="yellow"/>
        </w:rPr>
      </w:pPr>
      <w:r w:rsidRPr="00826FAF">
        <w:rPr>
          <w:rFonts w:hint="eastAsia"/>
          <w:color w:val="auto"/>
          <w:highlight w:val="yellow"/>
          <w:lang w:eastAsia="zh-CN"/>
        </w:rPr>
        <w:t xml:space="preserve"> C</w:t>
      </w:r>
      <w:r w:rsidRPr="00826FAF">
        <w:rPr>
          <w:rFonts w:hint="eastAsia"/>
          <w:color w:val="auto"/>
          <w:highlight w:val="yellow"/>
        </w:rPr>
        <w:t xml:space="preserve">entrifuge </w:t>
      </w:r>
      <w:r w:rsidR="008E7BD7" w:rsidRPr="00826FAF">
        <w:rPr>
          <w:color w:val="auto"/>
          <w:highlight w:val="yellow"/>
          <w:lang w:eastAsia="zh-CN"/>
        </w:rPr>
        <w:t xml:space="preserve">at </w:t>
      </w:r>
      <w:r w:rsidR="008E7BD7" w:rsidRPr="00826FAF">
        <w:rPr>
          <w:rFonts w:asciiTheme="minorHAnsi" w:hAnsiTheme="minorHAnsi" w:cstheme="minorHAnsi"/>
          <w:bCs/>
          <w:color w:val="auto"/>
          <w:highlight w:val="yellow"/>
          <w:lang w:eastAsia="zh-CN"/>
        </w:rPr>
        <w:t>14,000</w:t>
      </w:r>
      <w:r w:rsidR="008E7BD7" w:rsidRPr="00826FAF">
        <w:rPr>
          <w:rFonts w:asciiTheme="minorHAnsi" w:hAnsiTheme="minorHAnsi" w:cstheme="minorHAnsi" w:hint="eastAsia"/>
          <w:bCs/>
          <w:color w:val="auto"/>
          <w:highlight w:val="yellow"/>
        </w:rPr>
        <w:t xml:space="preserve"> </w:t>
      </w:r>
      <w:r w:rsidR="008E7BD7" w:rsidRPr="00826FAF">
        <w:rPr>
          <w:rFonts w:asciiTheme="minorHAnsi" w:hAnsiTheme="minorHAnsi" w:cstheme="minorHAnsi"/>
          <w:bCs/>
          <w:color w:val="auto"/>
          <w:highlight w:val="yellow"/>
        </w:rPr>
        <w:t xml:space="preserve">x </w:t>
      </w:r>
      <w:r w:rsidR="008E7BD7" w:rsidRPr="00826FAF">
        <w:rPr>
          <w:rFonts w:asciiTheme="minorHAnsi" w:hAnsiTheme="minorHAnsi" w:cstheme="minorHAnsi"/>
          <w:bCs/>
          <w:i/>
          <w:color w:val="auto"/>
          <w:highlight w:val="yellow"/>
          <w:lang w:eastAsia="zh-CN"/>
        </w:rPr>
        <w:t>g</w:t>
      </w:r>
      <w:r w:rsidR="008E7BD7" w:rsidRPr="00826FAF">
        <w:rPr>
          <w:rFonts w:asciiTheme="minorHAnsi" w:hAnsiTheme="minorHAnsi" w:cstheme="minorHAnsi"/>
          <w:bCs/>
          <w:color w:val="auto"/>
          <w:highlight w:val="yellow"/>
          <w:lang w:eastAsia="zh-CN"/>
        </w:rPr>
        <w:t xml:space="preserve"> </w:t>
      </w:r>
      <w:r w:rsidRPr="00826FAF">
        <w:rPr>
          <w:rFonts w:asciiTheme="minorHAnsi" w:hAnsiTheme="minorHAnsi" w:cstheme="minorHAnsi"/>
          <w:bCs/>
          <w:color w:val="auto"/>
          <w:highlight w:val="yellow"/>
          <w:lang w:eastAsia="zh-CN"/>
        </w:rPr>
        <w:t>for 1 min</w:t>
      </w:r>
      <w:r w:rsidR="00030B02" w:rsidRPr="00826FAF">
        <w:rPr>
          <w:rFonts w:asciiTheme="minorHAnsi" w:hAnsiTheme="minorHAnsi" w:cstheme="minorHAnsi"/>
          <w:bCs/>
          <w:color w:val="auto"/>
          <w:highlight w:val="yellow"/>
          <w:lang w:eastAsia="zh-CN"/>
        </w:rPr>
        <w:t xml:space="preserve"> at room temperature</w:t>
      </w:r>
      <w:r w:rsidRPr="00826FAF">
        <w:rPr>
          <w:rFonts w:asciiTheme="minorHAnsi" w:hAnsiTheme="minorHAnsi" w:cstheme="minorHAnsi"/>
          <w:bCs/>
          <w:color w:val="auto"/>
          <w:highlight w:val="yellow"/>
          <w:lang w:eastAsia="zh-CN"/>
        </w:rPr>
        <w:t xml:space="preserve"> </w:t>
      </w:r>
      <w:r w:rsidRPr="00826FAF">
        <w:rPr>
          <w:rFonts w:hint="eastAsia"/>
          <w:color w:val="auto"/>
          <w:highlight w:val="yellow"/>
          <w:lang w:eastAsia="zh-CN"/>
        </w:rPr>
        <w:t xml:space="preserve">and </w:t>
      </w:r>
      <w:r w:rsidRPr="00826FAF">
        <w:rPr>
          <w:color w:val="auto"/>
          <w:highlight w:val="yellow"/>
          <w:lang w:eastAsia="zh-CN"/>
        </w:rPr>
        <w:t>discard the column</w:t>
      </w:r>
      <w:r w:rsidRPr="00826FAF">
        <w:rPr>
          <w:rFonts w:hint="eastAsia"/>
          <w:color w:val="auto"/>
          <w:highlight w:val="yellow"/>
          <w:lang w:eastAsia="zh-CN"/>
        </w:rPr>
        <w:t>.</w:t>
      </w:r>
    </w:p>
    <w:p w14:paraId="783F7007" w14:textId="77777777" w:rsidR="00AD4E08" w:rsidRPr="00826FAF" w:rsidRDefault="00AD4E08" w:rsidP="00BB2961">
      <w:pPr>
        <w:pStyle w:val="NormalWeb"/>
        <w:spacing w:before="0" w:beforeAutospacing="0" w:after="0" w:afterAutospacing="0"/>
        <w:contextualSpacing/>
        <w:jc w:val="left"/>
        <w:rPr>
          <w:rFonts w:asciiTheme="minorHAnsi" w:hAnsiTheme="minorHAnsi" w:cstheme="minorHAnsi"/>
          <w:bCs/>
          <w:color w:val="auto"/>
          <w:highlight w:val="yellow"/>
        </w:rPr>
      </w:pPr>
    </w:p>
    <w:p w14:paraId="3184BBA8" w14:textId="73F2589A" w:rsidR="0094486F" w:rsidRPr="00826FAF" w:rsidRDefault="00170269" w:rsidP="00BB2961">
      <w:pPr>
        <w:pStyle w:val="NormalWeb"/>
        <w:numPr>
          <w:ilvl w:val="1"/>
          <w:numId w:val="18"/>
        </w:numPr>
        <w:spacing w:before="0" w:beforeAutospacing="0" w:after="0" w:afterAutospacing="0"/>
        <w:contextualSpacing/>
        <w:jc w:val="left"/>
        <w:rPr>
          <w:rFonts w:asciiTheme="minorHAnsi" w:hAnsiTheme="minorHAnsi" w:cstheme="minorHAnsi"/>
          <w:bCs/>
          <w:color w:val="auto"/>
          <w:highlight w:val="yellow"/>
        </w:rPr>
      </w:pPr>
      <w:r w:rsidRPr="00826FAF">
        <w:rPr>
          <w:color w:val="auto"/>
          <w:highlight w:val="yellow"/>
          <w:lang w:eastAsia="zh-CN"/>
        </w:rPr>
        <w:t>Store the</w:t>
      </w:r>
      <w:r w:rsidRPr="00826FAF">
        <w:rPr>
          <w:rFonts w:hint="eastAsia"/>
          <w:color w:val="auto"/>
          <w:highlight w:val="yellow"/>
          <w:lang w:eastAsia="zh-CN"/>
        </w:rPr>
        <w:t xml:space="preserve"> </w:t>
      </w:r>
      <w:r w:rsidR="0094486F" w:rsidRPr="00826FAF">
        <w:rPr>
          <w:rFonts w:hint="eastAsia"/>
          <w:color w:val="auto"/>
          <w:highlight w:val="yellow"/>
          <w:lang w:eastAsia="zh-CN"/>
        </w:rPr>
        <w:t xml:space="preserve">purified PCR product </w:t>
      </w:r>
      <w:r w:rsidRPr="00826FAF">
        <w:rPr>
          <w:color w:val="auto"/>
          <w:highlight w:val="yellow"/>
          <w:lang w:eastAsia="zh-CN"/>
        </w:rPr>
        <w:t>for up to 12 months</w:t>
      </w:r>
      <w:r w:rsidR="0094486F" w:rsidRPr="00826FAF">
        <w:rPr>
          <w:rFonts w:hint="eastAsia"/>
          <w:color w:val="auto"/>
          <w:highlight w:val="yellow"/>
          <w:lang w:eastAsia="zh-CN"/>
        </w:rPr>
        <w:t xml:space="preserve"> at </w:t>
      </w:r>
      <w:r w:rsidR="0094486F" w:rsidRPr="00826FAF">
        <w:rPr>
          <w:rFonts w:hint="eastAsia"/>
          <w:color w:val="auto"/>
          <w:highlight w:val="yellow"/>
        </w:rPr>
        <w:t>-</w:t>
      </w:r>
      <w:r w:rsidR="0094486F" w:rsidRPr="00826FAF">
        <w:rPr>
          <w:rFonts w:hint="eastAsia"/>
          <w:color w:val="auto"/>
          <w:highlight w:val="yellow"/>
          <w:lang w:eastAsia="zh-CN"/>
        </w:rPr>
        <w:t>2</w:t>
      </w:r>
      <w:r w:rsidR="0094486F" w:rsidRPr="00826FAF">
        <w:rPr>
          <w:rFonts w:hint="eastAsia"/>
          <w:color w:val="auto"/>
          <w:highlight w:val="yellow"/>
        </w:rPr>
        <w:t>0</w:t>
      </w:r>
      <w:r w:rsidR="008E7BD7" w:rsidRPr="00826FAF">
        <w:rPr>
          <w:color w:val="auto"/>
          <w:highlight w:val="yellow"/>
        </w:rPr>
        <w:t xml:space="preserve"> </w:t>
      </w:r>
      <w:r w:rsidR="0094486F" w:rsidRPr="00826FAF">
        <w:rPr>
          <w:rFonts w:cstheme="minorHAnsi"/>
          <w:color w:val="auto"/>
          <w:highlight w:val="yellow"/>
        </w:rPr>
        <w:t>°</w:t>
      </w:r>
      <w:r w:rsidR="0094486F" w:rsidRPr="00826FAF">
        <w:rPr>
          <w:rFonts w:cstheme="minorHAnsi" w:hint="eastAsia"/>
          <w:color w:val="auto"/>
          <w:highlight w:val="yellow"/>
        </w:rPr>
        <w:t>C</w:t>
      </w:r>
      <w:r w:rsidRPr="00826FAF">
        <w:rPr>
          <w:rFonts w:cstheme="minorHAnsi"/>
          <w:color w:val="auto"/>
          <w:highlight w:val="yellow"/>
        </w:rPr>
        <w:t>.</w:t>
      </w:r>
    </w:p>
    <w:p w14:paraId="4C1FE6CF" w14:textId="77777777" w:rsidR="0094486F" w:rsidRPr="00826FAF" w:rsidRDefault="0094486F" w:rsidP="00BB2961">
      <w:pPr>
        <w:pStyle w:val="NormalWeb"/>
        <w:spacing w:before="0" w:beforeAutospacing="0" w:after="0" w:afterAutospacing="0"/>
        <w:contextualSpacing/>
        <w:jc w:val="left"/>
        <w:rPr>
          <w:rFonts w:asciiTheme="minorHAnsi" w:hAnsiTheme="minorHAnsi" w:cstheme="minorHAnsi"/>
          <w:bCs/>
          <w:color w:val="auto"/>
          <w:highlight w:val="yellow"/>
        </w:rPr>
      </w:pPr>
    </w:p>
    <w:p w14:paraId="7EE677AD" w14:textId="1FF6DF69" w:rsidR="0094486F" w:rsidRPr="00826FAF" w:rsidRDefault="00F8615B" w:rsidP="00BB2961">
      <w:pPr>
        <w:pStyle w:val="NormalWeb"/>
        <w:numPr>
          <w:ilvl w:val="0"/>
          <w:numId w:val="18"/>
        </w:numPr>
        <w:spacing w:before="0" w:beforeAutospacing="0" w:after="0" w:afterAutospacing="0"/>
        <w:contextualSpacing/>
        <w:jc w:val="left"/>
        <w:rPr>
          <w:rFonts w:asciiTheme="minorHAnsi" w:hAnsiTheme="minorHAnsi" w:cstheme="minorHAnsi"/>
          <w:b/>
          <w:bCs/>
          <w:color w:val="auto"/>
          <w:highlight w:val="yellow"/>
        </w:rPr>
      </w:pPr>
      <w:r w:rsidRPr="00826FAF">
        <w:rPr>
          <w:b/>
          <w:color w:val="auto"/>
          <w:highlight w:val="yellow"/>
          <w:lang w:eastAsia="zh-CN"/>
        </w:rPr>
        <w:t>Mitochondrial gene</w:t>
      </w:r>
      <w:r w:rsidR="0094486F" w:rsidRPr="00826FAF">
        <w:rPr>
          <w:rFonts w:hint="eastAsia"/>
          <w:b/>
          <w:color w:val="auto"/>
          <w:highlight w:val="yellow"/>
        </w:rPr>
        <w:t xml:space="preserve"> </w:t>
      </w:r>
      <w:r w:rsidR="0094486F" w:rsidRPr="00826FAF">
        <w:rPr>
          <w:b/>
          <w:color w:val="auto"/>
          <w:highlight w:val="yellow"/>
          <w:lang w:eastAsia="zh-CN"/>
        </w:rPr>
        <w:t>sequencing</w:t>
      </w:r>
      <w:r w:rsidR="0094486F" w:rsidRPr="00826FAF">
        <w:rPr>
          <w:rFonts w:hint="eastAsia"/>
          <w:b/>
          <w:color w:val="auto"/>
          <w:highlight w:val="yellow"/>
          <w:lang w:eastAsia="zh-CN"/>
        </w:rPr>
        <w:t xml:space="preserve"> and</w:t>
      </w:r>
      <w:r w:rsidR="0094486F" w:rsidRPr="00826FAF">
        <w:rPr>
          <w:b/>
          <w:color w:val="auto"/>
          <w:highlight w:val="yellow"/>
          <w:lang w:eastAsia="zh-CN"/>
        </w:rPr>
        <w:t xml:space="preserve"> comparison</w:t>
      </w:r>
    </w:p>
    <w:p w14:paraId="7166FA71" w14:textId="77777777" w:rsidR="00AD4E08" w:rsidRPr="00826FAF" w:rsidRDefault="00AD4E08" w:rsidP="00BB2961">
      <w:pPr>
        <w:pStyle w:val="NormalWeb"/>
        <w:spacing w:before="0" w:beforeAutospacing="0" w:after="0" w:afterAutospacing="0"/>
        <w:contextualSpacing/>
        <w:jc w:val="left"/>
        <w:rPr>
          <w:rFonts w:asciiTheme="minorHAnsi" w:hAnsiTheme="minorHAnsi" w:cstheme="minorHAnsi"/>
          <w:b/>
          <w:bCs/>
          <w:color w:val="auto"/>
          <w:highlight w:val="yellow"/>
        </w:rPr>
      </w:pPr>
    </w:p>
    <w:p w14:paraId="6A8A17F0" w14:textId="3CD610AF" w:rsidR="0094486F" w:rsidRPr="00826FAF" w:rsidRDefault="0094486F" w:rsidP="00BB2961">
      <w:pPr>
        <w:pStyle w:val="NormalWeb"/>
        <w:numPr>
          <w:ilvl w:val="1"/>
          <w:numId w:val="18"/>
        </w:numPr>
        <w:spacing w:before="0" w:beforeAutospacing="0" w:after="0" w:afterAutospacing="0"/>
        <w:contextualSpacing/>
        <w:jc w:val="left"/>
        <w:rPr>
          <w:rFonts w:asciiTheme="minorHAnsi" w:hAnsiTheme="minorHAnsi" w:cstheme="minorHAnsi"/>
          <w:bCs/>
          <w:color w:val="auto"/>
          <w:highlight w:val="yellow"/>
        </w:rPr>
      </w:pPr>
      <w:r w:rsidRPr="00826FAF">
        <w:rPr>
          <w:rFonts w:asciiTheme="minorHAnsi" w:hAnsiTheme="minorHAnsi" w:cstheme="minorHAnsi"/>
          <w:bCs/>
          <w:color w:val="auto"/>
          <w:highlight w:val="yellow"/>
          <w:lang w:eastAsia="zh-CN"/>
        </w:rPr>
        <w:t xml:space="preserve">Send the purified PCR samples from </w:t>
      </w:r>
      <w:r w:rsidRPr="00826FAF">
        <w:rPr>
          <w:rFonts w:asciiTheme="minorHAnsi" w:hAnsiTheme="minorHAnsi" w:cstheme="minorHAnsi" w:hint="eastAsia"/>
          <w:bCs/>
          <w:color w:val="auto"/>
          <w:highlight w:val="yellow"/>
          <w:lang w:eastAsia="zh-CN"/>
        </w:rPr>
        <w:t>step 4.</w:t>
      </w:r>
      <w:r w:rsidRPr="00826FAF">
        <w:rPr>
          <w:rFonts w:asciiTheme="minorHAnsi" w:hAnsiTheme="minorHAnsi" w:cstheme="minorHAnsi"/>
          <w:bCs/>
          <w:color w:val="auto"/>
          <w:highlight w:val="yellow"/>
          <w:lang w:eastAsia="zh-CN"/>
        </w:rPr>
        <w:t>5</w:t>
      </w:r>
      <w:r w:rsidR="008E7BD7" w:rsidRPr="00826FAF">
        <w:rPr>
          <w:rFonts w:asciiTheme="minorHAnsi" w:hAnsiTheme="minorHAnsi" w:cstheme="minorHAnsi"/>
          <w:bCs/>
          <w:color w:val="auto"/>
          <w:highlight w:val="yellow"/>
          <w:lang w:eastAsia="zh-CN"/>
        </w:rPr>
        <w:t xml:space="preserve"> </w:t>
      </w:r>
      <w:r w:rsidRPr="00826FAF">
        <w:rPr>
          <w:rFonts w:asciiTheme="minorHAnsi" w:hAnsiTheme="minorHAnsi" w:cstheme="minorHAnsi"/>
          <w:bCs/>
          <w:noProof/>
          <w:color w:val="auto"/>
          <w:highlight w:val="yellow"/>
          <w:lang w:eastAsia="zh-CN"/>
        </w:rPr>
        <w:t>for</w:t>
      </w:r>
      <w:r w:rsidRPr="00826FAF">
        <w:rPr>
          <w:rFonts w:asciiTheme="minorHAnsi" w:hAnsiTheme="minorHAnsi" w:cstheme="minorHAnsi"/>
          <w:bCs/>
          <w:color w:val="auto"/>
          <w:highlight w:val="yellow"/>
          <w:lang w:eastAsia="zh-CN"/>
        </w:rPr>
        <w:t xml:space="preserve"> Sanger sequencing using the </w:t>
      </w:r>
      <w:r w:rsidR="00F8615B" w:rsidRPr="00826FAF">
        <w:rPr>
          <w:rFonts w:asciiTheme="minorHAnsi" w:hAnsiTheme="minorHAnsi" w:cstheme="minorHAnsi"/>
          <w:bCs/>
          <w:color w:val="auto"/>
          <w:highlight w:val="yellow"/>
          <w:lang w:eastAsia="zh-CN"/>
        </w:rPr>
        <w:t xml:space="preserve">relevant </w:t>
      </w:r>
      <w:r w:rsidR="00F3280F" w:rsidRPr="00826FAF">
        <w:rPr>
          <w:rFonts w:asciiTheme="minorHAnsi" w:hAnsiTheme="minorHAnsi" w:cstheme="minorHAnsi"/>
          <w:bCs/>
          <w:color w:val="auto"/>
          <w:highlight w:val="yellow"/>
          <w:lang w:eastAsia="zh-CN"/>
        </w:rPr>
        <w:t>COX1</w:t>
      </w:r>
      <w:r w:rsidR="00F8615B" w:rsidRPr="00826FAF">
        <w:rPr>
          <w:rFonts w:asciiTheme="minorHAnsi" w:hAnsiTheme="minorHAnsi" w:cstheme="minorHAnsi"/>
          <w:bCs/>
          <w:color w:val="auto"/>
          <w:highlight w:val="yellow"/>
          <w:lang w:eastAsia="zh-CN"/>
        </w:rPr>
        <w:t xml:space="preserve"> or </w:t>
      </w:r>
      <w:r w:rsidR="007B1D04" w:rsidRPr="00826FAF">
        <w:rPr>
          <w:rFonts w:asciiTheme="minorHAnsi" w:hAnsiTheme="minorHAnsi" w:cstheme="minorHAnsi"/>
          <w:bCs/>
          <w:color w:val="auto"/>
          <w:highlight w:val="yellow"/>
          <w:lang w:eastAsia="zh-CN"/>
        </w:rPr>
        <w:t>ND</w:t>
      </w:r>
      <w:r w:rsidRPr="00826FAF">
        <w:rPr>
          <w:rFonts w:hint="eastAsia"/>
          <w:noProof/>
          <w:color w:val="auto"/>
          <w:highlight w:val="yellow"/>
          <w:lang w:eastAsia="zh-CN"/>
        </w:rPr>
        <w:t xml:space="preserve"> forward primer</w:t>
      </w:r>
      <w:r w:rsidR="00F8615B" w:rsidRPr="00826FAF">
        <w:rPr>
          <w:noProof/>
          <w:color w:val="auto"/>
          <w:highlight w:val="yellow"/>
          <w:lang w:eastAsia="zh-CN"/>
        </w:rPr>
        <w:t>s</w:t>
      </w:r>
      <w:r w:rsidRPr="00826FAF">
        <w:rPr>
          <w:noProof/>
          <w:color w:val="auto"/>
          <w:highlight w:val="yellow"/>
          <w:lang w:eastAsia="zh-CN"/>
        </w:rPr>
        <w:t xml:space="preserve"> as sequencing primer</w:t>
      </w:r>
      <w:r w:rsidR="00F8615B" w:rsidRPr="00826FAF">
        <w:rPr>
          <w:noProof/>
          <w:color w:val="auto"/>
          <w:highlight w:val="yellow"/>
          <w:lang w:eastAsia="zh-CN"/>
        </w:rPr>
        <w:t>s</w:t>
      </w:r>
      <w:r w:rsidRPr="00826FAF">
        <w:rPr>
          <w:rFonts w:asciiTheme="minorHAnsi" w:hAnsiTheme="minorHAnsi" w:cstheme="minorHAnsi" w:hint="eastAsia"/>
          <w:bCs/>
          <w:color w:val="auto"/>
          <w:highlight w:val="yellow"/>
          <w:lang w:eastAsia="zh-CN"/>
        </w:rPr>
        <w:t>.</w:t>
      </w:r>
      <w:r w:rsidR="00855A31" w:rsidRPr="00826FAF">
        <w:rPr>
          <w:rFonts w:asciiTheme="minorHAnsi" w:hAnsiTheme="minorHAnsi" w:cstheme="minorHAnsi"/>
          <w:bCs/>
          <w:color w:val="auto"/>
          <w:highlight w:val="yellow"/>
          <w:lang w:eastAsia="zh-CN"/>
        </w:rPr>
        <w:t xml:space="preserve"> Optionally, the COX1 or ND reverse primers can also be used for bidirectional sequencing.</w:t>
      </w:r>
    </w:p>
    <w:p w14:paraId="4DEE623C" w14:textId="77777777" w:rsidR="00AD4E08" w:rsidRPr="00826FAF" w:rsidRDefault="00AD4E08" w:rsidP="00BB2961">
      <w:pPr>
        <w:pStyle w:val="NormalWeb"/>
        <w:spacing w:before="0" w:beforeAutospacing="0" w:after="0" w:afterAutospacing="0"/>
        <w:contextualSpacing/>
        <w:jc w:val="left"/>
        <w:rPr>
          <w:rFonts w:asciiTheme="minorHAnsi" w:hAnsiTheme="minorHAnsi" w:cstheme="minorHAnsi"/>
          <w:bCs/>
          <w:color w:val="auto"/>
          <w:highlight w:val="yellow"/>
        </w:rPr>
      </w:pPr>
    </w:p>
    <w:p w14:paraId="4EC54833" w14:textId="72C054EE" w:rsidR="0094486F" w:rsidRPr="00826FAF" w:rsidRDefault="0094486F" w:rsidP="00BB2961">
      <w:pPr>
        <w:pStyle w:val="NormalWeb"/>
        <w:numPr>
          <w:ilvl w:val="1"/>
          <w:numId w:val="18"/>
        </w:numPr>
        <w:spacing w:before="0" w:beforeAutospacing="0" w:after="0" w:afterAutospacing="0"/>
        <w:contextualSpacing/>
        <w:jc w:val="left"/>
        <w:rPr>
          <w:rFonts w:asciiTheme="minorHAnsi" w:hAnsiTheme="minorHAnsi" w:cstheme="minorHAnsi"/>
          <w:bCs/>
          <w:color w:val="auto"/>
          <w:highlight w:val="yellow"/>
        </w:rPr>
      </w:pPr>
      <w:r w:rsidRPr="00826FAF">
        <w:rPr>
          <w:rFonts w:asciiTheme="minorHAnsi" w:hAnsiTheme="minorHAnsi" w:cstheme="minorHAnsi"/>
          <w:bCs/>
          <w:color w:val="auto"/>
          <w:highlight w:val="yellow"/>
          <w:lang w:eastAsia="zh-CN"/>
        </w:rPr>
        <w:t xml:space="preserve">After retrieving the sequencing results, compare the sequences with </w:t>
      </w:r>
      <w:r w:rsidRPr="00826FAF">
        <w:rPr>
          <w:rFonts w:asciiTheme="minorHAnsi" w:hAnsiTheme="minorHAnsi" w:cstheme="minorHAnsi" w:hint="eastAsia"/>
          <w:bCs/>
          <w:color w:val="auto"/>
          <w:highlight w:val="yellow"/>
          <w:lang w:eastAsia="zh-CN"/>
        </w:rPr>
        <w:t xml:space="preserve">the </w:t>
      </w:r>
      <w:r w:rsidR="00390C55" w:rsidRPr="00826FAF">
        <w:rPr>
          <w:rFonts w:asciiTheme="minorHAnsi" w:hAnsiTheme="minorHAnsi" w:cstheme="minorHAnsi"/>
          <w:bCs/>
          <w:color w:val="auto"/>
          <w:highlight w:val="yellow"/>
          <w:lang w:eastAsia="zh-CN"/>
        </w:rPr>
        <w:t>genome sequence of</w:t>
      </w:r>
      <w:r w:rsidRPr="00826FAF">
        <w:rPr>
          <w:rFonts w:hint="eastAsia"/>
          <w:color w:val="auto"/>
          <w:highlight w:val="yellow"/>
        </w:rPr>
        <w:t xml:space="preserve"> </w:t>
      </w:r>
      <w:r w:rsidRPr="00826FAF">
        <w:rPr>
          <w:color w:val="auto"/>
          <w:highlight w:val="yellow"/>
        </w:rPr>
        <w:t xml:space="preserve">the </w:t>
      </w:r>
      <w:r w:rsidR="00535113" w:rsidRPr="00826FAF">
        <w:rPr>
          <w:color w:val="auto"/>
          <w:highlight w:val="yellow"/>
        </w:rPr>
        <w:t xml:space="preserve">Pacific oyster </w:t>
      </w:r>
      <w:r w:rsidRPr="00826FAF">
        <w:rPr>
          <w:color w:val="auto"/>
          <w:highlight w:val="yellow"/>
        </w:rPr>
        <w:t>reference strain</w:t>
      </w:r>
      <w:r w:rsidRPr="00826FAF">
        <w:rPr>
          <w:rFonts w:asciiTheme="minorHAnsi" w:hAnsiTheme="minorHAnsi" w:cstheme="minorHAnsi"/>
          <w:bCs/>
          <w:color w:val="auto"/>
          <w:highlight w:val="yellow"/>
          <w:lang w:eastAsia="zh-CN"/>
        </w:rPr>
        <w:t xml:space="preserve"> (</w:t>
      </w:r>
      <w:r w:rsidR="00390C55" w:rsidRPr="00826FAF">
        <w:rPr>
          <w:rFonts w:asciiTheme="minorHAnsi" w:hAnsiTheme="minorHAnsi" w:cstheme="minorHAnsi"/>
          <w:bCs/>
          <w:color w:val="auto"/>
          <w:highlight w:val="yellow"/>
          <w:lang w:eastAsia="zh-CN"/>
        </w:rPr>
        <w:t>NCBI Taxonomy ID: 29159</w:t>
      </w:r>
      <w:r w:rsidRPr="00826FAF">
        <w:rPr>
          <w:rFonts w:asciiTheme="minorHAnsi" w:hAnsiTheme="minorHAnsi" w:cstheme="minorHAnsi"/>
          <w:bCs/>
          <w:color w:val="auto"/>
          <w:highlight w:val="yellow"/>
          <w:lang w:eastAsia="zh-CN"/>
        </w:rPr>
        <w:t>) using the NCBI Nucleotide B</w:t>
      </w:r>
      <w:r w:rsidR="00440AAF" w:rsidRPr="00826FAF">
        <w:rPr>
          <w:rFonts w:asciiTheme="minorHAnsi" w:hAnsiTheme="minorHAnsi" w:cstheme="minorHAnsi"/>
          <w:bCs/>
          <w:color w:val="auto"/>
          <w:highlight w:val="yellow"/>
          <w:lang w:eastAsia="zh-CN"/>
        </w:rPr>
        <w:t>LAST</w:t>
      </w:r>
      <w:r w:rsidRPr="00826FAF">
        <w:rPr>
          <w:rFonts w:asciiTheme="minorHAnsi" w:hAnsiTheme="minorHAnsi" w:cstheme="minorHAnsi"/>
          <w:bCs/>
          <w:color w:val="auto"/>
          <w:highlight w:val="yellow"/>
          <w:lang w:eastAsia="zh-CN"/>
        </w:rPr>
        <w:t xml:space="preserve"> online tool (</w:t>
      </w:r>
      <w:hyperlink r:id="rId9" w:history="1">
        <w:r w:rsidRPr="00826FAF">
          <w:rPr>
            <w:rStyle w:val="Hyperlink"/>
            <w:rFonts w:asciiTheme="minorHAnsi" w:hAnsiTheme="minorHAnsi" w:cstheme="minorHAnsi"/>
            <w:bCs/>
            <w:color w:val="auto"/>
            <w:highlight w:val="yellow"/>
            <w:lang w:eastAsia="zh-CN"/>
          </w:rPr>
          <w:t>blast.ncbi.nlm.nih.gov</w:t>
        </w:r>
      </w:hyperlink>
      <w:r w:rsidRPr="00826FAF">
        <w:rPr>
          <w:rFonts w:asciiTheme="minorHAnsi" w:hAnsiTheme="minorHAnsi" w:cstheme="minorHAnsi"/>
          <w:bCs/>
          <w:color w:val="auto"/>
          <w:highlight w:val="yellow"/>
          <w:lang w:eastAsia="zh-CN"/>
        </w:rPr>
        <w:t>)</w:t>
      </w:r>
      <w:r w:rsidR="00CC07AE" w:rsidRPr="00826FAF">
        <w:rPr>
          <w:rFonts w:asciiTheme="minorHAnsi" w:hAnsiTheme="minorHAnsi" w:cstheme="minorHAnsi"/>
          <w:bCs/>
          <w:color w:val="auto"/>
          <w:highlight w:val="yellow"/>
          <w:lang w:eastAsia="zh-CN"/>
        </w:rPr>
        <w:t xml:space="preserve"> (</w:t>
      </w:r>
      <w:r w:rsidR="00CC07AE" w:rsidRPr="00826FAF">
        <w:rPr>
          <w:rFonts w:asciiTheme="minorHAnsi" w:hAnsiTheme="minorHAnsi" w:cstheme="minorHAnsi"/>
          <w:b/>
          <w:bCs/>
          <w:color w:val="auto"/>
          <w:highlight w:val="yellow"/>
          <w:lang w:eastAsia="zh-CN"/>
        </w:rPr>
        <w:t xml:space="preserve">Figure 2 </w:t>
      </w:r>
      <w:r w:rsidR="00CC07AE" w:rsidRPr="00826FAF">
        <w:rPr>
          <w:rFonts w:asciiTheme="minorHAnsi" w:hAnsiTheme="minorHAnsi" w:cstheme="minorHAnsi"/>
          <w:bCs/>
          <w:color w:val="auto"/>
          <w:highlight w:val="yellow"/>
          <w:lang w:eastAsia="zh-CN"/>
        </w:rPr>
        <w:t xml:space="preserve">and </w:t>
      </w:r>
      <w:r w:rsidR="00CC07AE" w:rsidRPr="00826FAF">
        <w:rPr>
          <w:rFonts w:asciiTheme="minorHAnsi" w:hAnsiTheme="minorHAnsi" w:cstheme="minorHAnsi"/>
          <w:b/>
          <w:bCs/>
          <w:color w:val="auto"/>
          <w:highlight w:val="yellow"/>
          <w:lang w:eastAsia="zh-CN"/>
        </w:rPr>
        <w:t>Figure 3</w:t>
      </w:r>
      <w:r w:rsidR="00CC07AE" w:rsidRPr="00826FAF">
        <w:rPr>
          <w:rFonts w:asciiTheme="minorHAnsi" w:hAnsiTheme="minorHAnsi" w:cstheme="minorHAnsi"/>
          <w:bCs/>
          <w:color w:val="auto"/>
          <w:highlight w:val="yellow"/>
          <w:lang w:eastAsia="zh-CN"/>
        </w:rPr>
        <w:t>)</w:t>
      </w:r>
      <w:r w:rsidRPr="00826FAF">
        <w:rPr>
          <w:rFonts w:asciiTheme="minorHAnsi" w:hAnsiTheme="minorHAnsi" w:cstheme="minorHAnsi"/>
          <w:bCs/>
          <w:color w:val="auto"/>
          <w:highlight w:val="yellow"/>
          <w:lang w:eastAsia="zh-CN"/>
        </w:rPr>
        <w:t>.</w:t>
      </w:r>
    </w:p>
    <w:p w14:paraId="0FA9BCF2" w14:textId="77777777" w:rsidR="00AD4E08" w:rsidRPr="00826FAF" w:rsidRDefault="00AD4E08" w:rsidP="00BB2961">
      <w:pPr>
        <w:pStyle w:val="NormalWeb"/>
        <w:spacing w:before="0" w:beforeAutospacing="0" w:after="0" w:afterAutospacing="0"/>
        <w:contextualSpacing/>
        <w:jc w:val="left"/>
        <w:rPr>
          <w:rFonts w:asciiTheme="minorHAnsi" w:hAnsiTheme="minorHAnsi" w:cstheme="minorHAnsi"/>
          <w:bCs/>
          <w:color w:val="auto"/>
          <w:highlight w:val="yellow"/>
        </w:rPr>
      </w:pPr>
    </w:p>
    <w:p w14:paraId="343C4F84" w14:textId="2B7942E9" w:rsidR="00AD4E08" w:rsidRPr="00826FAF" w:rsidRDefault="00AD4E08" w:rsidP="00BB2961">
      <w:pPr>
        <w:pStyle w:val="NormalWeb"/>
        <w:numPr>
          <w:ilvl w:val="0"/>
          <w:numId w:val="18"/>
        </w:numPr>
        <w:spacing w:before="0" w:beforeAutospacing="0" w:after="0" w:afterAutospacing="0"/>
        <w:contextualSpacing/>
        <w:jc w:val="left"/>
        <w:rPr>
          <w:rFonts w:asciiTheme="minorHAnsi" w:hAnsiTheme="minorHAnsi" w:cstheme="minorHAnsi"/>
          <w:b/>
          <w:bCs/>
          <w:color w:val="auto"/>
          <w:highlight w:val="yellow"/>
        </w:rPr>
      </w:pPr>
      <w:r w:rsidRPr="00826FAF">
        <w:rPr>
          <w:rFonts w:asciiTheme="minorHAnsi" w:hAnsiTheme="minorHAnsi" w:cstheme="minorHAnsi"/>
          <w:b/>
          <w:bCs/>
          <w:color w:val="auto"/>
          <w:highlight w:val="yellow"/>
        </w:rPr>
        <w:t>Applying the cDNA library for cloning the genes MgUGD and MgUXS</w:t>
      </w:r>
    </w:p>
    <w:p w14:paraId="1C29FDD4" w14:textId="77777777" w:rsidR="00AD4E08" w:rsidRPr="00826FAF" w:rsidRDefault="00AD4E08" w:rsidP="00BB2961">
      <w:pPr>
        <w:pStyle w:val="NormalWeb"/>
        <w:spacing w:before="0" w:beforeAutospacing="0" w:after="0" w:afterAutospacing="0"/>
        <w:contextualSpacing/>
        <w:jc w:val="left"/>
        <w:rPr>
          <w:rFonts w:asciiTheme="minorHAnsi" w:hAnsiTheme="minorHAnsi" w:cstheme="minorHAnsi"/>
          <w:b/>
          <w:bCs/>
          <w:color w:val="auto"/>
          <w:highlight w:val="yellow"/>
        </w:rPr>
      </w:pPr>
    </w:p>
    <w:p w14:paraId="52B69A4E" w14:textId="573B91FE" w:rsidR="00AD4E08" w:rsidRPr="00826FAF" w:rsidRDefault="00AD4E08" w:rsidP="00BB2961">
      <w:pPr>
        <w:pStyle w:val="NormalWeb"/>
        <w:numPr>
          <w:ilvl w:val="1"/>
          <w:numId w:val="18"/>
        </w:numPr>
        <w:spacing w:before="0" w:beforeAutospacing="0" w:after="0" w:afterAutospacing="0"/>
        <w:contextualSpacing/>
        <w:jc w:val="left"/>
        <w:rPr>
          <w:rFonts w:asciiTheme="minorHAnsi" w:hAnsiTheme="minorHAnsi" w:cstheme="minorHAnsi"/>
          <w:bCs/>
          <w:color w:val="auto"/>
          <w:highlight w:val="yellow"/>
        </w:rPr>
      </w:pPr>
      <w:r w:rsidRPr="00826FAF">
        <w:rPr>
          <w:noProof/>
          <w:color w:val="auto"/>
          <w:highlight w:val="yellow"/>
          <w:lang w:eastAsia="zh-CN"/>
        </w:rPr>
        <w:t>Amplify and purify the MgUGD and MgUXS genes using the respective forward and reverse primers of MgUGD and MgUXS by PCR following steps 4.1. to 4.4.</w:t>
      </w:r>
    </w:p>
    <w:p w14:paraId="2CA06FA8" w14:textId="417626FC" w:rsidR="0094486F" w:rsidRPr="00826FAF" w:rsidRDefault="0094486F" w:rsidP="00BB2961">
      <w:pPr>
        <w:pStyle w:val="NormalWeb"/>
        <w:spacing w:before="0" w:beforeAutospacing="0" w:after="0" w:afterAutospacing="0"/>
        <w:contextualSpacing/>
        <w:jc w:val="left"/>
        <w:rPr>
          <w:rFonts w:asciiTheme="minorHAnsi" w:hAnsiTheme="minorHAnsi" w:cstheme="minorHAnsi"/>
          <w:bCs/>
          <w:color w:val="auto"/>
          <w:highlight w:val="yellow"/>
        </w:rPr>
      </w:pPr>
    </w:p>
    <w:p w14:paraId="28371BB2" w14:textId="02063690" w:rsidR="00AD4E08" w:rsidRPr="00826FAF" w:rsidRDefault="00AD4E08" w:rsidP="00BB2961">
      <w:pPr>
        <w:pStyle w:val="NormalWeb"/>
        <w:numPr>
          <w:ilvl w:val="1"/>
          <w:numId w:val="18"/>
        </w:numPr>
        <w:spacing w:before="0" w:beforeAutospacing="0" w:after="0" w:afterAutospacing="0"/>
        <w:contextualSpacing/>
        <w:jc w:val="left"/>
        <w:rPr>
          <w:rFonts w:asciiTheme="minorHAnsi" w:hAnsiTheme="minorHAnsi" w:cstheme="minorHAnsi"/>
          <w:bCs/>
          <w:color w:val="auto"/>
        </w:rPr>
      </w:pPr>
      <w:r w:rsidRPr="00826FAF">
        <w:rPr>
          <w:rFonts w:asciiTheme="minorHAnsi" w:hAnsiTheme="minorHAnsi" w:cstheme="minorHAnsi"/>
          <w:bCs/>
          <w:color w:val="auto"/>
          <w:lang w:eastAsia="zh-CN"/>
        </w:rPr>
        <w:t xml:space="preserve">Transfer </w:t>
      </w:r>
      <w:r w:rsidRPr="00826FAF">
        <w:rPr>
          <w:rFonts w:asciiTheme="minorHAnsi" w:hAnsiTheme="minorHAnsi" w:cstheme="minorHAnsi"/>
          <w:bCs/>
          <w:noProof/>
          <w:color w:val="auto"/>
          <w:lang w:eastAsia="zh-CN"/>
        </w:rPr>
        <w:t xml:space="preserve">2 </w:t>
      </w:r>
      <w:r w:rsidRPr="00826FAF">
        <w:rPr>
          <w:noProof/>
          <w:color w:val="auto"/>
        </w:rPr>
        <w:t>µ</w:t>
      </w:r>
      <w:r w:rsidRPr="00826FAF">
        <w:rPr>
          <w:noProof/>
          <w:color w:val="auto"/>
          <w:lang w:eastAsia="zh-CN"/>
        </w:rPr>
        <w:t xml:space="preserve">L of </w:t>
      </w:r>
      <w:r w:rsidRPr="00826FAF">
        <w:rPr>
          <w:rFonts w:asciiTheme="minorHAnsi" w:hAnsiTheme="minorHAnsi" w:cstheme="minorHAnsi"/>
          <w:bCs/>
          <w:noProof/>
          <w:color w:val="auto"/>
          <w:lang w:eastAsia="zh-CN"/>
        </w:rPr>
        <w:t xml:space="preserve">digestion buffer (10x concentrated) and 6 </w:t>
      </w:r>
      <w:r w:rsidRPr="00826FAF">
        <w:rPr>
          <w:noProof/>
          <w:color w:val="auto"/>
        </w:rPr>
        <w:t>µ</w:t>
      </w:r>
      <w:r w:rsidRPr="00826FAF">
        <w:rPr>
          <w:noProof/>
          <w:color w:val="auto"/>
          <w:lang w:eastAsia="zh-CN"/>
        </w:rPr>
        <w:t>L</w:t>
      </w:r>
      <w:r w:rsidRPr="00826FAF">
        <w:rPr>
          <w:rFonts w:asciiTheme="minorHAnsi" w:hAnsiTheme="minorHAnsi" w:cstheme="minorHAnsi"/>
          <w:bCs/>
          <w:noProof/>
          <w:color w:val="auto"/>
          <w:lang w:eastAsia="zh-CN"/>
        </w:rPr>
        <w:t xml:space="preserve"> </w:t>
      </w:r>
      <w:r w:rsidR="00BB2961" w:rsidRPr="00826FAF">
        <w:rPr>
          <w:rFonts w:asciiTheme="minorHAnsi" w:hAnsiTheme="minorHAnsi" w:cstheme="minorHAnsi"/>
          <w:bCs/>
          <w:noProof/>
          <w:color w:val="auto"/>
          <w:lang w:eastAsia="zh-CN"/>
        </w:rPr>
        <w:t xml:space="preserve">of </w:t>
      </w:r>
      <w:r w:rsidRPr="00826FAF">
        <w:rPr>
          <w:noProof/>
          <w:color w:val="auto"/>
          <w:lang w:eastAsia="zh-CN"/>
        </w:rPr>
        <w:t xml:space="preserve">deionized water </w:t>
      </w:r>
      <w:r w:rsidRPr="00826FAF">
        <w:rPr>
          <w:rFonts w:asciiTheme="minorHAnsi" w:hAnsiTheme="minorHAnsi" w:cstheme="minorHAnsi"/>
          <w:bCs/>
          <w:noProof/>
          <w:color w:val="auto"/>
          <w:lang w:eastAsia="zh-CN"/>
        </w:rPr>
        <w:t>into a 1.5 mL centrifuge tube. A</w:t>
      </w:r>
      <w:r w:rsidRPr="00826FAF">
        <w:rPr>
          <w:rFonts w:asciiTheme="minorHAnsi" w:hAnsiTheme="minorHAnsi" w:cstheme="minorHAnsi"/>
          <w:bCs/>
          <w:color w:val="auto"/>
          <w:lang w:eastAsia="zh-CN"/>
        </w:rPr>
        <w:t xml:space="preserve">dd </w:t>
      </w:r>
      <w:r w:rsidRPr="00826FAF">
        <w:rPr>
          <w:rFonts w:asciiTheme="minorHAnsi" w:hAnsiTheme="minorHAnsi" w:cstheme="minorHAnsi"/>
          <w:bCs/>
          <w:noProof/>
          <w:color w:val="auto"/>
          <w:lang w:eastAsia="zh-CN"/>
        </w:rPr>
        <w:t>10</w:t>
      </w:r>
      <w:r w:rsidRPr="00826FAF">
        <w:rPr>
          <w:rFonts w:asciiTheme="minorHAnsi" w:hAnsiTheme="minorHAnsi" w:cstheme="minorHAnsi"/>
          <w:bCs/>
          <w:color w:val="auto"/>
          <w:lang w:eastAsia="zh-CN"/>
        </w:rPr>
        <w:t xml:space="preserve"> </w:t>
      </w:r>
      <w:r w:rsidRPr="00826FAF">
        <w:rPr>
          <w:noProof/>
          <w:color w:val="auto"/>
        </w:rPr>
        <w:t>µ</w:t>
      </w:r>
      <w:r w:rsidRPr="00826FAF">
        <w:rPr>
          <w:noProof/>
          <w:color w:val="auto"/>
          <w:lang w:eastAsia="zh-CN"/>
        </w:rPr>
        <w:t>L</w:t>
      </w:r>
      <w:r w:rsidRPr="00826FAF">
        <w:rPr>
          <w:rFonts w:asciiTheme="minorHAnsi" w:hAnsiTheme="minorHAnsi" w:cstheme="minorHAnsi"/>
          <w:bCs/>
          <w:color w:val="auto"/>
          <w:lang w:eastAsia="zh-CN"/>
        </w:rPr>
        <w:t xml:space="preserve"> of the purified Mg</w:t>
      </w:r>
      <w:r w:rsidRPr="00826FAF">
        <w:rPr>
          <w:rFonts w:asciiTheme="minorHAnsi" w:hAnsiTheme="minorHAnsi" w:cstheme="minorHAnsi"/>
          <w:bCs/>
          <w:color w:val="auto"/>
        </w:rPr>
        <w:t xml:space="preserve">UGD or </w:t>
      </w:r>
      <w:r w:rsidRPr="00826FAF">
        <w:rPr>
          <w:rFonts w:asciiTheme="minorHAnsi" w:hAnsiTheme="minorHAnsi" w:cstheme="minorHAnsi"/>
          <w:bCs/>
          <w:color w:val="auto"/>
          <w:lang w:eastAsia="zh-CN"/>
        </w:rPr>
        <w:t>Mg</w:t>
      </w:r>
      <w:r w:rsidRPr="00826FAF">
        <w:rPr>
          <w:rFonts w:asciiTheme="minorHAnsi" w:hAnsiTheme="minorHAnsi" w:cstheme="minorHAnsi"/>
          <w:bCs/>
          <w:color w:val="auto"/>
        </w:rPr>
        <w:t>UXS</w:t>
      </w:r>
      <w:r w:rsidRPr="00826FAF">
        <w:rPr>
          <w:color w:val="auto"/>
          <w:lang w:eastAsia="zh-CN"/>
        </w:rPr>
        <w:t xml:space="preserve"> PCR products together with </w:t>
      </w:r>
      <w:r w:rsidRPr="00826FAF">
        <w:rPr>
          <w:noProof/>
          <w:color w:val="auto"/>
          <w:lang w:eastAsia="zh-CN"/>
        </w:rPr>
        <w:t xml:space="preserve">the </w:t>
      </w:r>
      <w:r w:rsidRPr="00826FAF">
        <w:rPr>
          <w:rFonts w:asciiTheme="minorHAnsi" w:hAnsiTheme="minorHAnsi" w:cstheme="minorHAnsi"/>
          <w:bCs/>
          <w:noProof/>
          <w:color w:val="auto"/>
          <w:lang w:eastAsia="zh-CN"/>
        </w:rPr>
        <w:t>r</w:t>
      </w:r>
      <w:r w:rsidRPr="00826FAF">
        <w:rPr>
          <w:rFonts w:asciiTheme="minorHAnsi" w:hAnsiTheme="minorHAnsi" w:cstheme="minorHAnsi"/>
          <w:bCs/>
          <w:noProof/>
          <w:color w:val="auto"/>
        </w:rPr>
        <w:t>estriction endonucleases Nde I</w:t>
      </w:r>
      <w:r w:rsidRPr="00826FAF">
        <w:rPr>
          <w:rFonts w:asciiTheme="minorHAnsi" w:hAnsiTheme="minorHAnsi" w:cstheme="minorHAnsi"/>
          <w:bCs/>
          <w:noProof/>
          <w:color w:val="auto"/>
          <w:lang w:eastAsia="zh-CN"/>
        </w:rPr>
        <w:t xml:space="preserve"> </w:t>
      </w:r>
      <w:r w:rsidRPr="00826FAF">
        <w:rPr>
          <w:rFonts w:asciiTheme="minorHAnsi" w:hAnsiTheme="minorHAnsi" w:cstheme="minorHAnsi"/>
          <w:bCs/>
          <w:noProof/>
          <w:color w:val="auto"/>
        </w:rPr>
        <w:t>and Xho I</w:t>
      </w:r>
      <w:r w:rsidRPr="00826FAF">
        <w:rPr>
          <w:rFonts w:asciiTheme="minorHAnsi" w:hAnsiTheme="minorHAnsi" w:cstheme="minorHAnsi"/>
          <w:bCs/>
          <w:noProof/>
          <w:color w:val="auto"/>
          <w:lang w:eastAsia="zh-CN"/>
        </w:rPr>
        <w:t xml:space="preserve"> (1 </w:t>
      </w:r>
      <w:r w:rsidRPr="00826FAF">
        <w:rPr>
          <w:noProof/>
          <w:color w:val="auto"/>
        </w:rPr>
        <w:t>µ</w:t>
      </w:r>
      <w:r w:rsidRPr="00826FAF">
        <w:rPr>
          <w:noProof/>
          <w:color w:val="auto"/>
          <w:lang w:eastAsia="zh-CN"/>
        </w:rPr>
        <w:t>L each, 20 U</w:t>
      </w:r>
      <w:r w:rsidRPr="00826FAF">
        <w:rPr>
          <w:rFonts w:asciiTheme="minorHAnsi" w:hAnsiTheme="minorHAnsi" w:cstheme="minorHAnsi"/>
          <w:bCs/>
          <w:noProof/>
          <w:color w:val="auto"/>
          <w:lang w:eastAsia="zh-CN"/>
        </w:rPr>
        <w:t>). I</w:t>
      </w:r>
      <w:r w:rsidRPr="00826FAF">
        <w:rPr>
          <w:noProof/>
          <w:color w:val="auto"/>
          <w:lang w:eastAsia="zh-CN"/>
        </w:rPr>
        <w:t>ncubate</w:t>
      </w:r>
      <w:r w:rsidRPr="00826FAF">
        <w:rPr>
          <w:rFonts w:asciiTheme="minorHAnsi" w:hAnsiTheme="minorHAnsi" w:cstheme="minorHAnsi"/>
          <w:bCs/>
          <w:noProof/>
          <w:color w:val="auto"/>
          <w:lang w:eastAsia="zh-CN"/>
        </w:rPr>
        <w:t xml:space="preserve"> at 37</w:t>
      </w:r>
      <w:r w:rsidR="00BB2961" w:rsidRPr="00826FAF">
        <w:rPr>
          <w:rFonts w:asciiTheme="minorHAnsi" w:hAnsiTheme="minorHAnsi" w:cstheme="minorHAnsi"/>
          <w:bCs/>
          <w:noProof/>
          <w:color w:val="auto"/>
          <w:lang w:eastAsia="zh-CN"/>
        </w:rPr>
        <w:t xml:space="preserve"> </w:t>
      </w:r>
      <w:r w:rsidRPr="00826FAF">
        <w:rPr>
          <w:rFonts w:asciiTheme="minorHAnsi" w:hAnsiTheme="minorHAnsi" w:cstheme="minorHAnsi"/>
          <w:bCs/>
          <w:noProof/>
          <w:color w:val="auto"/>
        </w:rPr>
        <w:t>°C</w:t>
      </w:r>
      <w:r w:rsidRPr="00826FAF">
        <w:rPr>
          <w:rFonts w:asciiTheme="minorHAnsi" w:hAnsiTheme="minorHAnsi" w:cstheme="minorHAnsi"/>
          <w:bCs/>
          <w:noProof/>
          <w:color w:val="auto"/>
          <w:lang w:eastAsia="zh-CN"/>
        </w:rPr>
        <w:t xml:space="preserve"> for 3 h.</w:t>
      </w:r>
    </w:p>
    <w:p w14:paraId="54282F5F" w14:textId="77777777" w:rsidR="00AD4E08" w:rsidRPr="00826FAF" w:rsidRDefault="00AD4E08" w:rsidP="00BB2961">
      <w:pPr>
        <w:pStyle w:val="NormalWeb"/>
        <w:spacing w:before="0" w:beforeAutospacing="0" w:after="0" w:afterAutospacing="0"/>
        <w:contextualSpacing/>
        <w:jc w:val="left"/>
        <w:rPr>
          <w:rFonts w:asciiTheme="minorHAnsi" w:hAnsiTheme="minorHAnsi" w:cstheme="minorHAnsi"/>
          <w:bCs/>
          <w:color w:val="auto"/>
        </w:rPr>
      </w:pPr>
    </w:p>
    <w:p w14:paraId="6E050EAD" w14:textId="117A808E" w:rsidR="00BB2961" w:rsidRPr="00826FAF" w:rsidRDefault="0094486F" w:rsidP="00BB2961">
      <w:pPr>
        <w:pStyle w:val="NormalWeb"/>
        <w:numPr>
          <w:ilvl w:val="1"/>
          <w:numId w:val="18"/>
        </w:numPr>
        <w:spacing w:before="0" w:beforeAutospacing="0" w:after="0" w:afterAutospacing="0"/>
        <w:contextualSpacing/>
        <w:jc w:val="left"/>
        <w:rPr>
          <w:rFonts w:asciiTheme="minorHAnsi" w:hAnsiTheme="minorHAnsi" w:cstheme="minorHAnsi"/>
          <w:bCs/>
          <w:color w:val="auto"/>
        </w:rPr>
      </w:pPr>
      <w:r w:rsidRPr="00826FAF">
        <w:rPr>
          <w:rFonts w:asciiTheme="minorHAnsi" w:hAnsiTheme="minorHAnsi" w:cstheme="minorHAnsi"/>
          <w:bCs/>
          <w:color w:val="auto"/>
          <w:lang w:eastAsia="zh-CN"/>
        </w:rPr>
        <w:t xml:space="preserve">Prepare the predigested </w:t>
      </w:r>
      <w:r w:rsidRPr="00826FAF">
        <w:rPr>
          <w:rFonts w:asciiTheme="minorHAnsi" w:hAnsiTheme="minorHAnsi" w:cstheme="minorHAnsi"/>
          <w:bCs/>
          <w:color w:val="auto"/>
        </w:rPr>
        <w:t>pET-30a</w:t>
      </w:r>
      <w:r w:rsidRPr="00826FAF">
        <w:rPr>
          <w:rFonts w:asciiTheme="minorHAnsi" w:hAnsiTheme="minorHAnsi" w:cstheme="minorHAnsi"/>
          <w:bCs/>
          <w:color w:val="auto"/>
          <w:lang w:eastAsia="zh-CN"/>
        </w:rPr>
        <w:t xml:space="preserve"> vector: Transfer 500 </w:t>
      </w:r>
      <w:r w:rsidRPr="00826FAF">
        <w:rPr>
          <w:noProof/>
          <w:color w:val="auto"/>
        </w:rPr>
        <w:t xml:space="preserve">ng of the </w:t>
      </w:r>
      <w:r w:rsidRPr="00826FAF">
        <w:rPr>
          <w:rFonts w:asciiTheme="minorHAnsi" w:hAnsiTheme="minorHAnsi" w:cstheme="minorHAnsi"/>
          <w:bCs/>
          <w:noProof/>
          <w:color w:val="auto"/>
        </w:rPr>
        <w:t>pET-30a</w:t>
      </w:r>
      <w:r w:rsidRPr="00826FAF">
        <w:rPr>
          <w:rFonts w:asciiTheme="minorHAnsi" w:hAnsiTheme="minorHAnsi" w:cstheme="minorHAnsi"/>
          <w:bCs/>
          <w:color w:val="auto"/>
          <w:lang w:eastAsia="zh-CN"/>
        </w:rPr>
        <w:t xml:space="preserve"> vector into a </w:t>
      </w:r>
      <w:r w:rsidR="00A51AFD" w:rsidRPr="00826FAF">
        <w:rPr>
          <w:rFonts w:asciiTheme="minorHAnsi" w:hAnsiTheme="minorHAnsi" w:cstheme="minorHAnsi"/>
          <w:bCs/>
          <w:color w:val="auto"/>
          <w:lang w:eastAsia="zh-CN"/>
        </w:rPr>
        <w:t xml:space="preserve">new </w:t>
      </w:r>
      <w:r w:rsidRPr="00826FAF">
        <w:rPr>
          <w:rFonts w:asciiTheme="minorHAnsi" w:hAnsiTheme="minorHAnsi" w:cstheme="minorHAnsi"/>
          <w:bCs/>
          <w:noProof/>
          <w:color w:val="auto"/>
          <w:lang w:eastAsia="zh-CN"/>
        </w:rPr>
        <w:t>1.5 mL centrifuge tube</w:t>
      </w:r>
      <w:r w:rsidRPr="00826FAF">
        <w:rPr>
          <w:rFonts w:asciiTheme="minorHAnsi" w:hAnsiTheme="minorHAnsi" w:cstheme="minorHAnsi"/>
          <w:bCs/>
          <w:color w:val="auto"/>
          <w:lang w:eastAsia="zh-CN"/>
        </w:rPr>
        <w:t xml:space="preserve"> and </w:t>
      </w:r>
      <w:r w:rsidR="00AD1EAC" w:rsidRPr="00826FAF">
        <w:rPr>
          <w:rFonts w:asciiTheme="minorHAnsi" w:hAnsiTheme="minorHAnsi" w:cstheme="minorHAnsi"/>
          <w:bCs/>
          <w:color w:val="auto"/>
          <w:lang w:eastAsia="zh-CN"/>
        </w:rPr>
        <w:t xml:space="preserve">top </w:t>
      </w:r>
      <w:r w:rsidRPr="00826FAF">
        <w:rPr>
          <w:rFonts w:asciiTheme="minorHAnsi" w:hAnsiTheme="minorHAnsi" w:cstheme="minorHAnsi"/>
          <w:bCs/>
          <w:color w:val="auto"/>
          <w:lang w:eastAsia="zh-CN"/>
        </w:rPr>
        <w:t xml:space="preserve">up the volume to 16 </w:t>
      </w:r>
      <w:r w:rsidRPr="00826FAF">
        <w:rPr>
          <w:color w:val="auto"/>
        </w:rPr>
        <w:t>µ</w:t>
      </w:r>
      <w:r w:rsidRPr="00826FAF">
        <w:rPr>
          <w:color w:val="auto"/>
          <w:lang w:eastAsia="zh-CN"/>
        </w:rPr>
        <w:t>L</w:t>
      </w:r>
      <w:r w:rsidRPr="00826FAF">
        <w:rPr>
          <w:rFonts w:asciiTheme="minorHAnsi" w:hAnsiTheme="minorHAnsi" w:cstheme="minorHAnsi"/>
          <w:bCs/>
          <w:noProof/>
          <w:color w:val="auto"/>
          <w:lang w:eastAsia="zh-CN"/>
        </w:rPr>
        <w:t xml:space="preserve"> using </w:t>
      </w:r>
      <w:r w:rsidRPr="00826FAF">
        <w:rPr>
          <w:noProof/>
          <w:color w:val="auto"/>
          <w:lang w:eastAsia="zh-CN"/>
        </w:rPr>
        <w:t>deionized water.</w:t>
      </w:r>
      <w:r w:rsidRPr="00826FAF">
        <w:rPr>
          <w:rFonts w:asciiTheme="minorHAnsi" w:hAnsiTheme="minorHAnsi" w:cstheme="minorHAnsi"/>
          <w:bCs/>
          <w:noProof/>
          <w:color w:val="auto"/>
          <w:lang w:eastAsia="zh-CN"/>
        </w:rPr>
        <w:t xml:space="preserve"> Add 2 </w:t>
      </w:r>
      <w:r w:rsidRPr="00826FAF">
        <w:rPr>
          <w:noProof/>
          <w:color w:val="auto"/>
        </w:rPr>
        <w:t>µ</w:t>
      </w:r>
      <w:r w:rsidRPr="00826FAF">
        <w:rPr>
          <w:noProof/>
          <w:color w:val="auto"/>
          <w:lang w:eastAsia="zh-CN"/>
        </w:rPr>
        <w:t xml:space="preserve">L of digestion buffer </w:t>
      </w:r>
      <w:r w:rsidRPr="00826FAF">
        <w:rPr>
          <w:rFonts w:asciiTheme="minorHAnsi" w:hAnsiTheme="minorHAnsi" w:cstheme="minorHAnsi"/>
          <w:bCs/>
          <w:noProof/>
          <w:color w:val="auto"/>
          <w:lang w:eastAsia="zh-CN"/>
        </w:rPr>
        <w:t xml:space="preserve">(10x concentrated) </w:t>
      </w:r>
      <w:r w:rsidRPr="00826FAF">
        <w:rPr>
          <w:color w:val="auto"/>
          <w:lang w:eastAsia="zh-CN"/>
        </w:rPr>
        <w:t xml:space="preserve">together with </w:t>
      </w:r>
      <w:r w:rsidRPr="00826FAF">
        <w:rPr>
          <w:rFonts w:asciiTheme="minorHAnsi" w:hAnsiTheme="minorHAnsi" w:cstheme="minorHAnsi"/>
          <w:bCs/>
          <w:noProof/>
          <w:color w:val="auto"/>
        </w:rPr>
        <w:t xml:space="preserve">the </w:t>
      </w:r>
      <w:r w:rsidRPr="00826FAF">
        <w:rPr>
          <w:rFonts w:asciiTheme="minorHAnsi" w:hAnsiTheme="minorHAnsi" w:cstheme="minorHAnsi"/>
          <w:bCs/>
          <w:noProof/>
          <w:color w:val="auto"/>
          <w:lang w:eastAsia="zh-CN"/>
        </w:rPr>
        <w:t>r</w:t>
      </w:r>
      <w:r w:rsidRPr="00826FAF">
        <w:rPr>
          <w:rFonts w:asciiTheme="minorHAnsi" w:hAnsiTheme="minorHAnsi" w:cstheme="minorHAnsi"/>
          <w:bCs/>
          <w:noProof/>
          <w:color w:val="auto"/>
        </w:rPr>
        <w:t>estriction endonucleases Nde I</w:t>
      </w:r>
      <w:r w:rsidRPr="00826FAF">
        <w:rPr>
          <w:rFonts w:asciiTheme="minorHAnsi" w:hAnsiTheme="minorHAnsi" w:cstheme="minorHAnsi"/>
          <w:bCs/>
          <w:noProof/>
          <w:color w:val="auto"/>
          <w:lang w:eastAsia="zh-CN"/>
        </w:rPr>
        <w:t xml:space="preserve"> </w:t>
      </w:r>
      <w:r w:rsidRPr="00826FAF">
        <w:rPr>
          <w:rFonts w:asciiTheme="minorHAnsi" w:hAnsiTheme="minorHAnsi" w:cstheme="minorHAnsi"/>
          <w:bCs/>
          <w:noProof/>
          <w:color w:val="auto"/>
        </w:rPr>
        <w:t>and Xho I</w:t>
      </w:r>
      <w:r w:rsidRPr="00826FAF">
        <w:rPr>
          <w:rFonts w:asciiTheme="minorHAnsi" w:hAnsiTheme="minorHAnsi" w:cstheme="minorHAnsi"/>
          <w:bCs/>
          <w:noProof/>
          <w:color w:val="auto"/>
          <w:lang w:eastAsia="zh-CN"/>
        </w:rPr>
        <w:t xml:space="preserve"> (1 </w:t>
      </w:r>
      <w:r w:rsidRPr="00826FAF">
        <w:rPr>
          <w:noProof/>
          <w:color w:val="auto"/>
        </w:rPr>
        <w:t>µ</w:t>
      </w:r>
      <w:r w:rsidRPr="00826FAF">
        <w:rPr>
          <w:noProof/>
          <w:color w:val="auto"/>
          <w:lang w:eastAsia="zh-CN"/>
        </w:rPr>
        <w:t>L each, 20 U</w:t>
      </w:r>
      <w:r w:rsidRPr="00826FAF">
        <w:rPr>
          <w:rFonts w:asciiTheme="minorHAnsi" w:hAnsiTheme="minorHAnsi" w:cstheme="minorHAnsi"/>
          <w:bCs/>
          <w:noProof/>
          <w:color w:val="auto"/>
          <w:lang w:eastAsia="zh-CN"/>
        </w:rPr>
        <w:t>).</w:t>
      </w:r>
      <w:r w:rsidRPr="00826FAF">
        <w:rPr>
          <w:color w:val="auto"/>
          <w:lang w:eastAsia="zh-CN"/>
        </w:rPr>
        <w:t xml:space="preserve"> </w:t>
      </w:r>
    </w:p>
    <w:p w14:paraId="291A4FD1" w14:textId="77777777" w:rsidR="00BB2961" w:rsidRPr="00826FAF" w:rsidRDefault="00BB2961" w:rsidP="00BB2961">
      <w:pPr>
        <w:pStyle w:val="ListParagraph"/>
        <w:jc w:val="left"/>
        <w:rPr>
          <w:color w:val="auto"/>
          <w:lang w:eastAsia="zh-CN"/>
        </w:rPr>
      </w:pPr>
    </w:p>
    <w:p w14:paraId="21E85C7F" w14:textId="23A26F13" w:rsidR="0094486F" w:rsidRPr="00826FAF" w:rsidRDefault="0094486F" w:rsidP="00BB2961">
      <w:pPr>
        <w:pStyle w:val="NormalWeb"/>
        <w:numPr>
          <w:ilvl w:val="2"/>
          <w:numId w:val="18"/>
        </w:numPr>
        <w:spacing w:before="0" w:beforeAutospacing="0" w:after="0" w:afterAutospacing="0"/>
        <w:contextualSpacing/>
        <w:jc w:val="left"/>
        <w:rPr>
          <w:rFonts w:asciiTheme="minorHAnsi" w:hAnsiTheme="minorHAnsi" w:cstheme="minorHAnsi"/>
          <w:bCs/>
          <w:color w:val="auto"/>
        </w:rPr>
      </w:pPr>
      <w:r w:rsidRPr="00826FAF">
        <w:rPr>
          <w:color w:val="auto"/>
          <w:lang w:eastAsia="zh-CN"/>
        </w:rPr>
        <w:t>After incubating</w:t>
      </w:r>
      <w:r w:rsidRPr="00826FAF">
        <w:rPr>
          <w:rFonts w:asciiTheme="minorHAnsi" w:hAnsiTheme="minorHAnsi" w:cstheme="minorHAnsi"/>
          <w:bCs/>
          <w:color w:val="auto"/>
          <w:lang w:eastAsia="zh-CN"/>
        </w:rPr>
        <w:t xml:space="preserve"> the mixture at 37</w:t>
      </w:r>
      <w:r w:rsidR="00BB2961" w:rsidRPr="00826FAF">
        <w:rPr>
          <w:rFonts w:asciiTheme="minorHAnsi" w:hAnsiTheme="minorHAnsi" w:cstheme="minorHAnsi"/>
          <w:bCs/>
          <w:color w:val="auto"/>
          <w:lang w:eastAsia="zh-CN"/>
        </w:rPr>
        <w:t xml:space="preserve"> </w:t>
      </w:r>
      <w:r w:rsidRPr="00826FAF">
        <w:rPr>
          <w:rFonts w:asciiTheme="minorHAnsi" w:hAnsiTheme="minorHAnsi" w:cstheme="minorHAnsi"/>
          <w:bCs/>
          <w:color w:val="auto"/>
        </w:rPr>
        <w:t>°C</w:t>
      </w:r>
      <w:r w:rsidRPr="00826FAF">
        <w:rPr>
          <w:rFonts w:asciiTheme="minorHAnsi" w:hAnsiTheme="minorHAnsi" w:cstheme="minorHAnsi"/>
          <w:bCs/>
          <w:color w:val="auto"/>
          <w:lang w:eastAsia="zh-CN"/>
        </w:rPr>
        <w:t xml:space="preserve"> for </w:t>
      </w:r>
      <w:r w:rsidRPr="00826FAF">
        <w:rPr>
          <w:rFonts w:asciiTheme="minorHAnsi" w:hAnsiTheme="minorHAnsi" w:cstheme="minorHAnsi"/>
          <w:bCs/>
          <w:noProof/>
          <w:color w:val="auto"/>
          <w:lang w:eastAsia="zh-CN"/>
        </w:rPr>
        <w:t>3</w:t>
      </w:r>
      <w:r w:rsidRPr="00826FAF">
        <w:rPr>
          <w:rFonts w:asciiTheme="minorHAnsi" w:hAnsiTheme="minorHAnsi" w:cstheme="minorHAnsi"/>
          <w:bCs/>
          <w:color w:val="auto"/>
          <w:lang w:eastAsia="zh-CN"/>
        </w:rPr>
        <w:t xml:space="preserve"> h, add </w:t>
      </w:r>
      <w:r w:rsidRPr="00826FAF">
        <w:rPr>
          <w:rFonts w:asciiTheme="minorHAnsi" w:hAnsiTheme="minorHAnsi" w:cstheme="minorHAnsi"/>
          <w:bCs/>
          <w:noProof/>
          <w:color w:val="auto"/>
          <w:lang w:eastAsia="zh-CN"/>
        </w:rPr>
        <w:t>1</w:t>
      </w:r>
      <w:r w:rsidRPr="00826FAF">
        <w:rPr>
          <w:rFonts w:asciiTheme="minorHAnsi" w:hAnsiTheme="minorHAnsi" w:cstheme="minorHAnsi"/>
          <w:bCs/>
          <w:color w:val="auto"/>
          <w:lang w:eastAsia="zh-CN"/>
        </w:rPr>
        <w:t xml:space="preserve"> </w:t>
      </w:r>
      <w:r w:rsidRPr="00826FAF">
        <w:rPr>
          <w:color w:val="auto"/>
        </w:rPr>
        <w:t>µ</w:t>
      </w:r>
      <w:r w:rsidRPr="00826FAF">
        <w:rPr>
          <w:color w:val="auto"/>
          <w:lang w:eastAsia="zh-CN"/>
        </w:rPr>
        <w:t>L of alkaline phosphatase (1 U) and incubate</w:t>
      </w:r>
      <w:r w:rsidRPr="00826FAF">
        <w:rPr>
          <w:rFonts w:asciiTheme="minorHAnsi" w:hAnsiTheme="minorHAnsi" w:cstheme="minorHAnsi"/>
          <w:bCs/>
          <w:color w:val="auto"/>
          <w:lang w:eastAsia="zh-CN"/>
        </w:rPr>
        <w:t xml:space="preserve"> at 37</w:t>
      </w:r>
      <w:r w:rsidR="00BB2961" w:rsidRPr="00826FAF">
        <w:rPr>
          <w:rFonts w:asciiTheme="minorHAnsi" w:hAnsiTheme="minorHAnsi" w:cstheme="minorHAnsi"/>
          <w:bCs/>
          <w:color w:val="auto"/>
          <w:lang w:eastAsia="zh-CN"/>
        </w:rPr>
        <w:t xml:space="preserve"> </w:t>
      </w:r>
      <w:r w:rsidRPr="00826FAF">
        <w:rPr>
          <w:rFonts w:asciiTheme="minorHAnsi" w:hAnsiTheme="minorHAnsi" w:cstheme="minorHAnsi"/>
          <w:bCs/>
          <w:color w:val="auto"/>
        </w:rPr>
        <w:t>°C</w:t>
      </w:r>
      <w:r w:rsidRPr="00826FAF">
        <w:rPr>
          <w:rFonts w:asciiTheme="minorHAnsi" w:hAnsiTheme="minorHAnsi" w:cstheme="minorHAnsi"/>
          <w:bCs/>
          <w:color w:val="auto"/>
          <w:lang w:eastAsia="zh-CN"/>
        </w:rPr>
        <w:t xml:space="preserve"> for </w:t>
      </w:r>
      <w:r w:rsidR="00BB2961" w:rsidRPr="00826FAF">
        <w:rPr>
          <w:rFonts w:asciiTheme="minorHAnsi" w:hAnsiTheme="minorHAnsi" w:cstheme="minorHAnsi"/>
          <w:bCs/>
          <w:color w:val="auto"/>
          <w:lang w:eastAsia="zh-CN"/>
        </w:rPr>
        <w:t xml:space="preserve">an </w:t>
      </w:r>
      <w:r w:rsidR="00391293" w:rsidRPr="00826FAF">
        <w:rPr>
          <w:rFonts w:asciiTheme="minorHAnsi" w:hAnsiTheme="minorHAnsi" w:cstheme="minorHAnsi"/>
          <w:bCs/>
          <w:color w:val="auto"/>
          <w:lang w:eastAsia="zh-CN"/>
        </w:rPr>
        <w:t xml:space="preserve">additional </w:t>
      </w:r>
      <w:r w:rsidRPr="00826FAF">
        <w:rPr>
          <w:rFonts w:asciiTheme="minorHAnsi" w:hAnsiTheme="minorHAnsi" w:cstheme="minorHAnsi"/>
          <w:bCs/>
          <w:color w:val="auto"/>
          <w:lang w:eastAsia="zh-CN"/>
        </w:rPr>
        <w:t xml:space="preserve">hour. Inactivate the </w:t>
      </w:r>
      <w:r w:rsidRPr="00826FAF">
        <w:rPr>
          <w:color w:val="auto"/>
          <w:lang w:eastAsia="zh-CN"/>
        </w:rPr>
        <w:t>alkaline phosphatase by heating at 75</w:t>
      </w:r>
      <w:r w:rsidR="00BB2961" w:rsidRPr="00826FAF">
        <w:rPr>
          <w:color w:val="auto"/>
          <w:lang w:eastAsia="zh-CN"/>
        </w:rPr>
        <w:t xml:space="preserve"> </w:t>
      </w:r>
      <w:r w:rsidRPr="00826FAF">
        <w:rPr>
          <w:rFonts w:asciiTheme="minorHAnsi" w:hAnsiTheme="minorHAnsi" w:cstheme="minorHAnsi"/>
          <w:bCs/>
          <w:color w:val="auto"/>
        </w:rPr>
        <w:t>°C for 10 min</w:t>
      </w:r>
      <w:r w:rsidR="008E30D7" w:rsidRPr="00826FAF">
        <w:rPr>
          <w:rFonts w:asciiTheme="minorHAnsi" w:hAnsiTheme="minorHAnsi" w:cstheme="minorHAnsi"/>
          <w:bCs/>
          <w:color w:val="auto"/>
        </w:rPr>
        <w:t xml:space="preserve"> in a pre-heated </w:t>
      </w:r>
      <w:r w:rsidR="007F1695" w:rsidRPr="00826FAF">
        <w:rPr>
          <w:rFonts w:asciiTheme="minorHAnsi" w:hAnsiTheme="minorHAnsi" w:cstheme="minorHAnsi"/>
          <w:bCs/>
          <w:color w:val="auto"/>
        </w:rPr>
        <w:t>metal block heater</w:t>
      </w:r>
      <w:r w:rsidRPr="00826FAF">
        <w:rPr>
          <w:rFonts w:asciiTheme="minorHAnsi" w:hAnsiTheme="minorHAnsi" w:cstheme="minorHAnsi"/>
          <w:bCs/>
          <w:color w:val="auto"/>
        </w:rPr>
        <w:t>.</w:t>
      </w:r>
    </w:p>
    <w:p w14:paraId="5308C732" w14:textId="77777777" w:rsidR="00AD4E08" w:rsidRPr="00826FAF" w:rsidRDefault="00AD4E08" w:rsidP="00BB2961">
      <w:pPr>
        <w:pStyle w:val="NormalWeb"/>
        <w:spacing w:before="0" w:beforeAutospacing="0" w:after="0" w:afterAutospacing="0"/>
        <w:contextualSpacing/>
        <w:jc w:val="left"/>
        <w:rPr>
          <w:rFonts w:asciiTheme="minorHAnsi" w:hAnsiTheme="minorHAnsi" w:cstheme="minorHAnsi"/>
          <w:bCs/>
          <w:color w:val="auto"/>
        </w:rPr>
      </w:pPr>
    </w:p>
    <w:p w14:paraId="6A312D28" w14:textId="14A386ED" w:rsidR="0094486F" w:rsidRPr="00826FAF" w:rsidRDefault="0094486F" w:rsidP="00BB2961">
      <w:pPr>
        <w:pStyle w:val="NormalWeb"/>
        <w:numPr>
          <w:ilvl w:val="1"/>
          <w:numId w:val="18"/>
        </w:numPr>
        <w:spacing w:before="0" w:beforeAutospacing="0" w:after="0" w:afterAutospacing="0"/>
        <w:ind w:left="2"/>
        <w:contextualSpacing/>
        <w:jc w:val="left"/>
        <w:rPr>
          <w:rFonts w:asciiTheme="minorHAnsi" w:hAnsiTheme="minorHAnsi" w:cstheme="minorHAnsi"/>
          <w:bCs/>
          <w:color w:val="auto"/>
        </w:rPr>
      </w:pPr>
      <w:r w:rsidRPr="00826FAF">
        <w:rPr>
          <w:rFonts w:asciiTheme="minorHAnsi" w:hAnsiTheme="minorHAnsi" w:cstheme="minorHAnsi"/>
          <w:bCs/>
          <w:color w:val="auto"/>
          <w:lang w:eastAsia="zh-CN"/>
        </w:rPr>
        <w:t xml:space="preserve">Transfer 4 </w:t>
      </w:r>
      <w:r w:rsidRPr="00826FAF">
        <w:rPr>
          <w:color w:val="auto"/>
        </w:rPr>
        <w:t>µ</w:t>
      </w:r>
      <w:r w:rsidRPr="00826FAF">
        <w:rPr>
          <w:color w:val="auto"/>
          <w:lang w:eastAsia="zh-CN"/>
        </w:rPr>
        <w:t xml:space="preserve">L of the digested MgUGD or MgUXS DNA products into fresh </w:t>
      </w:r>
      <w:r w:rsidRPr="00826FAF">
        <w:rPr>
          <w:rFonts w:asciiTheme="minorHAnsi" w:hAnsiTheme="minorHAnsi" w:cstheme="minorHAnsi"/>
          <w:bCs/>
          <w:noProof/>
          <w:color w:val="auto"/>
          <w:lang w:eastAsia="zh-CN"/>
        </w:rPr>
        <w:t xml:space="preserve">1.5 mL centrifuge tubes and add 4 </w:t>
      </w:r>
      <w:r w:rsidRPr="00826FAF">
        <w:rPr>
          <w:color w:val="auto"/>
        </w:rPr>
        <w:t>µ</w:t>
      </w:r>
      <w:r w:rsidRPr="00826FAF">
        <w:rPr>
          <w:color w:val="auto"/>
          <w:lang w:eastAsia="zh-CN"/>
        </w:rPr>
        <w:t xml:space="preserve">L of the digested pET-30a vector. Add </w:t>
      </w:r>
      <w:r w:rsidRPr="00826FAF">
        <w:rPr>
          <w:noProof/>
          <w:color w:val="auto"/>
          <w:lang w:eastAsia="zh-CN"/>
        </w:rPr>
        <w:t>1</w:t>
      </w:r>
      <w:r w:rsidRPr="00826FAF">
        <w:rPr>
          <w:color w:val="auto"/>
          <w:lang w:eastAsia="zh-CN"/>
        </w:rPr>
        <w:t xml:space="preserve"> </w:t>
      </w:r>
      <w:r w:rsidRPr="00826FAF">
        <w:rPr>
          <w:color w:val="auto"/>
        </w:rPr>
        <w:t>µ</w:t>
      </w:r>
      <w:r w:rsidRPr="00826FAF">
        <w:rPr>
          <w:color w:val="auto"/>
          <w:lang w:eastAsia="zh-CN"/>
        </w:rPr>
        <w:t>L</w:t>
      </w:r>
      <w:r w:rsidRPr="00826FAF">
        <w:rPr>
          <w:rFonts w:asciiTheme="minorHAnsi" w:hAnsiTheme="minorHAnsi" w:cstheme="minorHAnsi"/>
          <w:bCs/>
          <w:color w:val="auto"/>
          <w:lang w:eastAsia="zh-CN"/>
        </w:rPr>
        <w:t xml:space="preserve"> of Ligation Buffer (10x), </w:t>
      </w:r>
      <w:r w:rsidRPr="00826FAF">
        <w:rPr>
          <w:rFonts w:asciiTheme="minorHAnsi" w:hAnsiTheme="minorHAnsi" w:cstheme="minorHAnsi"/>
          <w:bCs/>
          <w:noProof/>
          <w:color w:val="auto"/>
          <w:lang w:eastAsia="zh-CN"/>
        </w:rPr>
        <w:t>1</w:t>
      </w:r>
      <w:r w:rsidRPr="00826FAF">
        <w:rPr>
          <w:rFonts w:asciiTheme="minorHAnsi" w:hAnsiTheme="minorHAnsi" w:cstheme="minorHAnsi"/>
          <w:bCs/>
          <w:color w:val="auto"/>
          <w:lang w:eastAsia="zh-CN"/>
        </w:rPr>
        <w:t xml:space="preserve"> </w:t>
      </w:r>
      <w:r w:rsidRPr="00826FAF">
        <w:rPr>
          <w:color w:val="auto"/>
        </w:rPr>
        <w:t>µ</w:t>
      </w:r>
      <w:r w:rsidRPr="00826FAF">
        <w:rPr>
          <w:color w:val="auto"/>
          <w:lang w:eastAsia="zh-CN"/>
        </w:rPr>
        <w:t>L</w:t>
      </w:r>
      <w:r w:rsidRPr="00826FAF">
        <w:rPr>
          <w:rFonts w:asciiTheme="minorHAnsi" w:hAnsiTheme="minorHAnsi" w:cstheme="minorHAnsi"/>
          <w:bCs/>
          <w:color w:val="auto"/>
          <w:lang w:eastAsia="zh-CN"/>
        </w:rPr>
        <w:t xml:space="preserve"> of T4 ligase (3 U) and i</w:t>
      </w:r>
      <w:r w:rsidRPr="00826FAF">
        <w:rPr>
          <w:color w:val="auto"/>
          <w:lang w:eastAsia="zh-CN"/>
        </w:rPr>
        <w:t>ncubate</w:t>
      </w:r>
      <w:r w:rsidRPr="00826FAF">
        <w:rPr>
          <w:rFonts w:asciiTheme="minorHAnsi" w:hAnsiTheme="minorHAnsi" w:cstheme="minorHAnsi"/>
          <w:bCs/>
          <w:color w:val="auto"/>
          <w:lang w:eastAsia="zh-CN"/>
        </w:rPr>
        <w:t xml:space="preserve"> the reaction mixture at </w:t>
      </w:r>
      <w:r w:rsidRPr="00826FAF">
        <w:rPr>
          <w:rFonts w:asciiTheme="minorHAnsi" w:hAnsiTheme="minorHAnsi" w:cstheme="minorHAnsi"/>
          <w:bCs/>
          <w:color w:val="auto"/>
        </w:rPr>
        <w:t>2</w:t>
      </w:r>
      <w:r w:rsidRPr="00826FAF">
        <w:rPr>
          <w:rFonts w:asciiTheme="minorHAnsi" w:hAnsiTheme="minorHAnsi" w:cstheme="minorHAnsi"/>
          <w:bCs/>
          <w:color w:val="auto"/>
          <w:lang w:eastAsia="zh-CN"/>
        </w:rPr>
        <w:t>2</w:t>
      </w:r>
      <w:r w:rsidR="00BB2961" w:rsidRPr="00826FAF">
        <w:rPr>
          <w:rFonts w:asciiTheme="minorHAnsi" w:hAnsiTheme="minorHAnsi" w:cstheme="minorHAnsi"/>
          <w:bCs/>
          <w:color w:val="auto"/>
          <w:lang w:eastAsia="zh-CN"/>
        </w:rPr>
        <w:t xml:space="preserve"> </w:t>
      </w:r>
      <w:r w:rsidRPr="00826FAF">
        <w:rPr>
          <w:rFonts w:asciiTheme="minorHAnsi" w:hAnsiTheme="minorHAnsi" w:cstheme="minorHAnsi"/>
          <w:bCs/>
          <w:color w:val="auto"/>
        </w:rPr>
        <w:t>°C</w:t>
      </w:r>
      <w:r w:rsidRPr="00826FAF">
        <w:rPr>
          <w:rFonts w:asciiTheme="minorHAnsi" w:hAnsiTheme="minorHAnsi" w:cstheme="minorHAnsi"/>
          <w:bCs/>
          <w:color w:val="auto"/>
          <w:lang w:eastAsia="zh-CN"/>
        </w:rPr>
        <w:t xml:space="preserve"> for </w:t>
      </w:r>
      <w:r w:rsidRPr="00826FAF">
        <w:rPr>
          <w:rFonts w:asciiTheme="minorHAnsi" w:hAnsiTheme="minorHAnsi" w:cstheme="minorHAnsi"/>
          <w:bCs/>
          <w:noProof/>
          <w:color w:val="auto"/>
          <w:lang w:eastAsia="zh-CN"/>
        </w:rPr>
        <w:t>3</w:t>
      </w:r>
      <w:r w:rsidRPr="00826FAF">
        <w:rPr>
          <w:rFonts w:asciiTheme="minorHAnsi" w:hAnsiTheme="minorHAnsi" w:cstheme="minorHAnsi"/>
          <w:bCs/>
          <w:color w:val="auto"/>
          <w:lang w:eastAsia="zh-CN"/>
        </w:rPr>
        <w:t xml:space="preserve"> h.</w:t>
      </w:r>
    </w:p>
    <w:p w14:paraId="631B9D00" w14:textId="77777777" w:rsidR="00AD4E08" w:rsidRPr="00826FAF" w:rsidRDefault="00AD4E08" w:rsidP="00BB2961">
      <w:pPr>
        <w:pStyle w:val="NormalWeb"/>
        <w:spacing w:before="0" w:beforeAutospacing="0" w:after="0" w:afterAutospacing="0"/>
        <w:contextualSpacing/>
        <w:jc w:val="left"/>
        <w:rPr>
          <w:rFonts w:asciiTheme="minorHAnsi" w:hAnsiTheme="minorHAnsi" w:cstheme="minorHAnsi"/>
          <w:bCs/>
          <w:color w:val="auto"/>
        </w:rPr>
      </w:pPr>
    </w:p>
    <w:p w14:paraId="7B9E3A22" w14:textId="49D61F6C" w:rsidR="0094486F" w:rsidRPr="00826FAF" w:rsidRDefault="00AD1EAC" w:rsidP="00BB2961">
      <w:pPr>
        <w:pStyle w:val="NormalWeb"/>
        <w:numPr>
          <w:ilvl w:val="1"/>
          <w:numId w:val="18"/>
        </w:numPr>
        <w:spacing w:before="0" w:beforeAutospacing="0" w:after="0" w:afterAutospacing="0"/>
        <w:contextualSpacing/>
        <w:jc w:val="left"/>
        <w:rPr>
          <w:rFonts w:asciiTheme="minorHAnsi" w:hAnsiTheme="minorHAnsi" w:cstheme="minorHAnsi"/>
          <w:bCs/>
          <w:color w:val="auto"/>
        </w:rPr>
      </w:pPr>
      <w:r w:rsidRPr="00826FAF">
        <w:rPr>
          <w:rFonts w:asciiTheme="minorHAnsi" w:hAnsiTheme="minorHAnsi" w:cstheme="minorHAnsi"/>
          <w:bCs/>
          <w:color w:val="auto"/>
          <w:lang w:eastAsia="zh-CN"/>
        </w:rPr>
        <w:t>Tran</w:t>
      </w:r>
      <w:r w:rsidR="00A51AFD" w:rsidRPr="00826FAF">
        <w:rPr>
          <w:rFonts w:asciiTheme="minorHAnsi" w:hAnsiTheme="minorHAnsi" w:cstheme="minorHAnsi"/>
          <w:bCs/>
          <w:color w:val="auto"/>
          <w:lang w:eastAsia="zh-CN"/>
        </w:rPr>
        <w:t xml:space="preserve">sform  </w:t>
      </w:r>
      <w:r w:rsidR="00A51AFD" w:rsidRPr="00826FAF">
        <w:rPr>
          <w:rFonts w:asciiTheme="minorHAnsi" w:hAnsiTheme="minorHAnsi" w:cstheme="minorHAnsi"/>
          <w:bCs/>
          <w:color w:val="auto"/>
        </w:rPr>
        <w:t xml:space="preserve">electrocompetent </w:t>
      </w:r>
      <w:r w:rsidR="00A51AFD" w:rsidRPr="00826FAF">
        <w:rPr>
          <w:rFonts w:asciiTheme="minorHAnsi" w:hAnsiTheme="minorHAnsi" w:cstheme="minorHAnsi"/>
          <w:bCs/>
          <w:i/>
          <w:color w:val="auto"/>
        </w:rPr>
        <w:t>E. coli</w:t>
      </w:r>
      <w:r w:rsidR="00A51AFD" w:rsidRPr="00826FAF">
        <w:rPr>
          <w:rFonts w:asciiTheme="minorHAnsi" w:hAnsiTheme="minorHAnsi" w:cstheme="minorHAnsi"/>
          <w:bCs/>
          <w:color w:val="auto"/>
        </w:rPr>
        <w:t xml:space="preserve"> Mach1 Competent Cells</w:t>
      </w:r>
      <w:r w:rsidRPr="00826FAF">
        <w:rPr>
          <w:rFonts w:asciiTheme="minorHAnsi" w:hAnsiTheme="minorHAnsi" w:cstheme="minorHAnsi"/>
          <w:bCs/>
          <w:color w:val="auto"/>
          <w:lang w:eastAsia="zh-CN"/>
        </w:rPr>
        <w:t xml:space="preserve"> </w:t>
      </w:r>
      <w:r w:rsidR="00A51AFD" w:rsidRPr="00826FAF">
        <w:rPr>
          <w:rFonts w:asciiTheme="minorHAnsi" w:hAnsiTheme="minorHAnsi" w:cstheme="minorHAnsi"/>
          <w:bCs/>
          <w:color w:val="auto"/>
        </w:rPr>
        <w:t>by electroporation</w:t>
      </w:r>
      <w:r w:rsidR="00A51AFD" w:rsidRPr="00826FAF">
        <w:rPr>
          <w:rFonts w:asciiTheme="minorHAnsi" w:hAnsiTheme="minorHAnsi" w:cstheme="minorHAnsi"/>
          <w:bCs/>
          <w:color w:val="auto"/>
          <w:lang w:eastAsia="zh-CN"/>
        </w:rPr>
        <w:t xml:space="preserve"> using </w:t>
      </w:r>
      <w:r w:rsidR="0094486F" w:rsidRPr="00826FAF">
        <w:rPr>
          <w:rFonts w:asciiTheme="minorHAnsi" w:hAnsiTheme="minorHAnsi" w:cstheme="minorHAnsi"/>
          <w:bCs/>
          <w:color w:val="auto"/>
          <w:lang w:eastAsia="zh-CN"/>
        </w:rPr>
        <w:t>the ligation products</w:t>
      </w:r>
      <w:r w:rsidR="00A51AFD" w:rsidRPr="00826FAF">
        <w:rPr>
          <w:rFonts w:asciiTheme="minorHAnsi" w:hAnsiTheme="minorHAnsi" w:cstheme="minorHAnsi"/>
          <w:bCs/>
          <w:color w:val="auto"/>
          <w:lang w:eastAsia="zh-CN"/>
        </w:rPr>
        <w:t>.</w:t>
      </w:r>
      <w:r w:rsidR="00BB2961" w:rsidRPr="00826FAF">
        <w:rPr>
          <w:rFonts w:asciiTheme="minorHAnsi" w:hAnsiTheme="minorHAnsi" w:cstheme="minorHAnsi"/>
          <w:bCs/>
          <w:color w:val="auto"/>
        </w:rPr>
        <w:t xml:space="preserve"> </w:t>
      </w:r>
      <w:r w:rsidR="0094486F" w:rsidRPr="00826FAF">
        <w:rPr>
          <w:rFonts w:asciiTheme="minorHAnsi" w:hAnsiTheme="minorHAnsi" w:cstheme="minorHAnsi"/>
          <w:bCs/>
          <w:color w:val="auto"/>
        </w:rPr>
        <w:t>Spread the transformed cells on LB agar plates containing 50 μg/mL kanamycin. Incubate cells at 37</w:t>
      </w:r>
      <w:r w:rsidR="00BB2961" w:rsidRPr="00826FAF">
        <w:rPr>
          <w:rFonts w:asciiTheme="minorHAnsi" w:hAnsiTheme="minorHAnsi" w:cstheme="minorHAnsi"/>
          <w:bCs/>
          <w:color w:val="auto"/>
        </w:rPr>
        <w:t xml:space="preserve"> </w:t>
      </w:r>
      <w:r w:rsidR="0094486F" w:rsidRPr="00826FAF">
        <w:rPr>
          <w:rFonts w:asciiTheme="minorHAnsi" w:hAnsiTheme="minorHAnsi" w:cstheme="minorHAnsi"/>
          <w:bCs/>
          <w:color w:val="auto"/>
        </w:rPr>
        <w:t>°C</w:t>
      </w:r>
      <w:r w:rsidR="0094486F" w:rsidRPr="00826FAF">
        <w:rPr>
          <w:rFonts w:asciiTheme="minorHAnsi" w:hAnsiTheme="minorHAnsi" w:cstheme="minorHAnsi"/>
          <w:bCs/>
          <w:color w:val="auto"/>
          <w:lang w:eastAsia="zh-CN"/>
        </w:rPr>
        <w:t xml:space="preserve"> for 16 h.</w:t>
      </w:r>
    </w:p>
    <w:p w14:paraId="2E2F7A81" w14:textId="77777777" w:rsidR="00AD4E08" w:rsidRPr="00826FAF" w:rsidRDefault="00AD4E08" w:rsidP="00BB2961">
      <w:pPr>
        <w:pStyle w:val="NormalWeb"/>
        <w:spacing w:before="0" w:beforeAutospacing="0" w:after="0" w:afterAutospacing="0"/>
        <w:contextualSpacing/>
        <w:jc w:val="left"/>
        <w:rPr>
          <w:rFonts w:asciiTheme="minorHAnsi" w:hAnsiTheme="minorHAnsi" w:cstheme="minorHAnsi"/>
          <w:bCs/>
          <w:color w:val="auto"/>
        </w:rPr>
      </w:pPr>
    </w:p>
    <w:p w14:paraId="00292C0F" w14:textId="25D7E3B3" w:rsidR="0094486F" w:rsidRPr="00826FAF" w:rsidRDefault="0094486F" w:rsidP="00BB2961">
      <w:pPr>
        <w:pStyle w:val="NormalWeb"/>
        <w:numPr>
          <w:ilvl w:val="1"/>
          <w:numId w:val="18"/>
        </w:numPr>
        <w:spacing w:before="0" w:beforeAutospacing="0" w:after="0" w:afterAutospacing="0"/>
        <w:contextualSpacing/>
        <w:jc w:val="left"/>
        <w:rPr>
          <w:rFonts w:asciiTheme="minorHAnsi" w:hAnsiTheme="minorHAnsi" w:cstheme="minorHAnsi"/>
          <w:bCs/>
          <w:color w:val="auto"/>
        </w:rPr>
      </w:pPr>
      <w:r w:rsidRPr="00826FAF">
        <w:rPr>
          <w:rFonts w:asciiTheme="minorHAnsi" w:hAnsiTheme="minorHAnsi" w:cstheme="minorHAnsi"/>
          <w:bCs/>
          <w:color w:val="auto"/>
          <w:lang w:eastAsia="zh-CN"/>
        </w:rPr>
        <w:t xml:space="preserve">Verify colonies for the desired insertion by Sanger sequencing using the </w:t>
      </w:r>
      <w:r w:rsidR="00111371" w:rsidRPr="00826FAF">
        <w:rPr>
          <w:rFonts w:asciiTheme="minorHAnsi" w:hAnsiTheme="minorHAnsi" w:cstheme="minorHAnsi"/>
          <w:bCs/>
          <w:noProof/>
          <w:color w:val="auto"/>
          <w:lang w:eastAsia="zh-CN"/>
        </w:rPr>
        <w:t>plasmid-</w:t>
      </w:r>
      <w:r w:rsidRPr="00826FAF">
        <w:rPr>
          <w:rFonts w:asciiTheme="minorHAnsi" w:hAnsiTheme="minorHAnsi" w:cstheme="minorHAnsi"/>
          <w:bCs/>
          <w:noProof/>
          <w:color w:val="auto"/>
          <w:lang w:eastAsia="zh-CN"/>
        </w:rPr>
        <w:t>specific</w:t>
      </w:r>
      <w:r w:rsidRPr="00826FAF">
        <w:rPr>
          <w:rFonts w:asciiTheme="minorHAnsi" w:hAnsiTheme="minorHAnsi" w:cstheme="minorHAnsi"/>
          <w:bCs/>
          <w:color w:val="auto"/>
          <w:lang w:eastAsia="zh-CN"/>
        </w:rPr>
        <w:t xml:space="preserve"> T7 </w:t>
      </w:r>
      <w:r w:rsidRPr="00826FAF">
        <w:rPr>
          <w:rFonts w:asciiTheme="minorHAnsi" w:hAnsiTheme="minorHAnsi" w:cstheme="minorHAnsi"/>
          <w:bCs/>
          <w:noProof/>
          <w:color w:val="auto"/>
          <w:lang w:eastAsia="zh-CN"/>
        </w:rPr>
        <w:t>promot</w:t>
      </w:r>
      <w:r w:rsidR="00111371" w:rsidRPr="00826FAF">
        <w:rPr>
          <w:rFonts w:asciiTheme="minorHAnsi" w:hAnsiTheme="minorHAnsi" w:cstheme="minorHAnsi"/>
          <w:bCs/>
          <w:noProof/>
          <w:color w:val="auto"/>
          <w:lang w:eastAsia="zh-CN"/>
        </w:rPr>
        <w:t>e</w:t>
      </w:r>
      <w:r w:rsidRPr="00826FAF">
        <w:rPr>
          <w:rFonts w:asciiTheme="minorHAnsi" w:hAnsiTheme="minorHAnsi" w:cstheme="minorHAnsi"/>
          <w:bCs/>
          <w:noProof/>
          <w:color w:val="auto"/>
          <w:lang w:eastAsia="zh-CN"/>
        </w:rPr>
        <w:t>r</w:t>
      </w:r>
      <w:r w:rsidRPr="00826FAF">
        <w:rPr>
          <w:rFonts w:asciiTheme="minorHAnsi" w:hAnsiTheme="minorHAnsi" w:cstheme="minorHAnsi"/>
          <w:bCs/>
          <w:color w:val="auto"/>
          <w:lang w:eastAsia="zh-CN"/>
        </w:rPr>
        <w:t xml:space="preserve"> and terminator primers. Prepare plasmids from the validated bacterial clones.</w:t>
      </w:r>
    </w:p>
    <w:p w14:paraId="5568573A" w14:textId="77777777" w:rsidR="00391293" w:rsidRPr="00826FAF" w:rsidRDefault="00391293" w:rsidP="00BB2961">
      <w:pPr>
        <w:pStyle w:val="NormalWeb"/>
        <w:spacing w:before="0" w:beforeAutospacing="0" w:after="0" w:afterAutospacing="0"/>
        <w:contextualSpacing/>
        <w:jc w:val="left"/>
        <w:rPr>
          <w:rFonts w:asciiTheme="minorHAnsi" w:hAnsiTheme="minorHAnsi" w:cstheme="minorHAnsi"/>
          <w:bCs/>
          <w:color w:val="auto"/>
        </w:rPr>
      </w:pPr>
    </w:p>
    <w:p w14:paraId="7E06F20C" w14:textId="77777777" w:rsidR="0094486F" w:rsidRPr="00826FAF" w:rsidRDefault="0094486F" w:rsidP="00BB2961">
      <w:pPr>
        <w:pStyle w:val="NormalWeb"/>
        <w:numPr>
          <w:ilvl w:val="0"/>
          <w:numId w:val="18"/>
        </w:numPr>
        <w:spacing w:before="0" w:beforeAutospacing="0" w:after="0" w:afterAutospacing="0"/>
        <w:contextualSpacing/>
        <w:jc w:val="left"/>
        <w:rPr>
          <w:rFonts w:asciiTheme="minorHAnsi" w:hAnsiTheme="minorHAnsi" w:cstheme="minorHAnsi"/>
          <w:b/>
          <w:bCs/>
          <w:color w:val="auto"/>
          <w:highlight w:val="yellow"/>
        </w:rPr>
      </w:pPr>
      <w:r w:rsidRPr="00826FAF">
        <w:rPr>
          <w:b/>
          <w:color w:val="auto"/>
          <w:highlight w:val="yellow"/>
        </w:rPr>
        <w:t>Expression and activity tests of MgUGD and MgUXS</w:t>
      </w:r>
    </w:p>
    <w:p w14:paraId="541D4822" w14:textId="77777777" w:rsidR="00AD4E08" w:rsidRPr="00826FAF" w:rsidRDefault="00AD4E08" w:rsidP="00BB2961">
      <w:pPr>
        <w:pStyle w:val="NormalWeb"/>
        <w:spacing w:before="0" w:beforeAutospacing="0" w:after="0" w:afterAutospacing="0"/>
        <w:contextualSpacing/>
        <w:jc w:val="left"/>
        <w:rPr>
          <w:rFonts w:asciiTheme="minorHAnsi" w:hAnsiTheme="minorHAnsi" w:cstheme="minorHAnsi"/>
          <w:b/>
          <w:bCs/>
          <w:color w:val="auto"/>
        </w:rPr>
      </w:pPr>
    </w:p>
    <w:p w14:paraId="6B80BCB4" w14:textId="0395E454" w:rsidR="0094486F" w:rsidRPr="00826FAF" w:rsidRDefault="00AA6B5D" w:rsidP="00BB2961">
      <w:pPr>
        <w:pStyle w:val="NormalWeb"/>
        <w:numPr>
          <w:ilvl w:val="1"/>
          <w:numId w:val="18"/>
        </w:numPr>
        <w:spacing w:before="0" w:beforeAutospacing="0" w:after="0" w:afterAutospacing="0"/>
        <w:contextualSpacing/>
        <w:jc w:val="left"/>
        <w:rPr>
          <w:rFonts w:asciiTheme="minorHAnsi" w:hAnsiTheme="minorHAnsi" w:cstheme="minorHAnsi"/>
          <w:bCs/>
          <w:color w:val="auto"/>
        </w:rPr>
      </w:pPr>
      <w:r w:rsidRPr="00826FAF">
        <w:rPr>
          <w:rFonts w:asciiTheme="minorHAnsi" w:hAnsiTheme="minorHAnsi" w:cstheme="minorHAnsi" w:hint="eastAsia"/>
          <w:bCs/>
          <w:color w:val="auto"/>
          <w:lang w:eastAsia="zh-CN"/>
        </w:rPr>
        <w:t>Transf</w:t>
      </w:r>
      <w:r w:rsidR="00A51AFD" w:rsidRPr="00826FAF">
        <w:rPr>
          <w:rFonts w:asciiTheme="minorHAnsi" w:hAnsiTheme="minorHAnsi" w:cstheme="minorHAnsi"/>
          <w:bCs/>
          <w:color w:val="auto"/>
          <w:lang w:eastAsia="zh-CN"/>
        </w:rPr>
        <w:t xml:space="preserve">orm </w:t>
      </w:r>
      <w:r w:rsidR="00A51AFD" w:rsidRPr="00826FAF">
        <w:rPr>
          <w:rFonts w:asciiTheme="minorHAnsi" w:hAnsiTheme="minorHAnsi" w:cstheme="minorHAnsi"/>
          <w:bCs/>
          <w:i/>
          <w:color w:val="auto"/>
        </w:rPr>
        <w:t>E. coli</w:t>
      </w:r>
      <w:r w:rsidR="00A51AFD" w:rsidRPr="00826FAF">
        <w:rPr>
          <w:rFonts w:asciiTheme="minorHAnsi" w:hAnsiTheme="minorHAnsi" w:cstheme="minorHAnsi"/>
          <w:bCs/>
          <w:color w:val="auto"/>
        </w:rPr>
        <w:t xml:space="preserve"> BL21 (DE3) Competent Cells </w:t>
      </w:r>
      <w:r w:rsidRPr="00826FAF">
        <w:rPr>
          <w:rFonts w:asciiTheme="minorHAnsi" w:hAnsiTheme="minorHAnsi" w:cstheme="minorHAnsi" w:hint="eastAsia"/>
          <w:bCs/>
          <w:color w:val="auto"/>
          <w:lang w:eastAsia="zh-CN"/>
        </w:rPr>
        <w:t xml:space="preserve"> </w:t>
      </w:r>
      <w:r w:rsidR="00A51AFD" w:rsidRPr="00826FAF">
        <w:rPr>
          <w:rFonts w:asciiTheme="minorHAnsi" w:hAnsiTheme="minorHAnsi" w:cstheme="minorHAnsi"/>
          <w:bCs/>
          <w:color w:val="auto"/>
          <w:lang w:eastAsia="zh-CN"/>
        </w:rPr>
        <w:t xml:space="preserve">with </w:t>
      </w:r>
      <w:r w:rsidR="0094486F" w:rsidRPr="00826FAF">
        <w:rPr>
          <w:rFonts w:asciiTheme="minorHAnsi" w:hAnsiTheme="minorHAnsi" w:cstheme="minorHAnsi"/>
          <w:bCs/>
          <w:color w:val="auto"/>
          <w:lang w:eastAsia="zh-CN"/>
        </w:rPr>
        <w:t xml:space="preserve">plasmids bearing the MgUGD and MgUXS genes </w:t>
      </w:r>
      <w:r w:rsidR="0094486F" w:rsidRPr="00826FAF">
        <w:rPr>
          <w:rFonts w:asciiTheme="minorHAnsi" w:hAnsiTheme="minorHAnsi" w:cstheme="minorHAnsi"/>
          <w:bCs/>
          <w:color w:val="auto"/>
        </w:rPr>
        <w:t>and spread the transformed cells on LB agar plates containing 50 μg/mL kanamycin. Incubate cells at 37</w:t>
      </w:r>
      <w:r w:rsidR="00BB2961" w:rsidRPr="00826FAF">
        <w:rPr>
          <w:rFonts w:asciiTheme="minorHAnsi" w:hAnsiTheme="minorHAnsi" w:cstheme="minorHAnsi"/>
          <w:bCs/>
          <w:color w:val="auto"/>
        </w:rPr>
        <w:t xml:space="preserve"> </w:t>
      </w:r>
      <w:r w:rsidR="0094486F" w:rsidRPr="00826FAF">
        <w:rPr>
          <w:rFonts w:asciiTheme="minorHAnsi" w:hAnsiTheme="minorHAnsi" w:cstheme="minorHAnsi"/>
          <w:bCs/>
          <w:color w:val="auto"/>
        </w:rPr>
        <w:t>°C</w:t>
      </w:r>
      <w:r w:rsidR="0094486F" w:rsidRPr="00826FAF">
        <w:rPr>
          <w:rFonts w:asciiTheme="minorHAnsi" w:hAnsiTheme="minorHAnsi" w:cstheme="minorHAnsi" w:hint="eastAsia"/>
          <w:bCs/>
          <w:color w:val="auto"/>
          <w:lang w:eastAsia="zh-CN"/>
        </w:rPr>
        <w:t xml:space="preserve"> for </w:t>
      </w:r>
      <w:r w:rsidR="0094486F" w:rsidRPr="00826FAF">
        <w:rPr>
          <w:rFonts w:asciiTheme="minorHAnsi" w:hAnsiTheme="minorHAnsi" w:cstheme="minorHAnsi"/>
          <w:bCs/>
          <w:color w:val="auto"/>
          <w:lang w:eastAsia="zh-CN"/>
        </w:rPr>
        <w:t>16 h.</w:t>
      </w:r>
    </w:p>
    <w:p w14:paraId="561959DE" w14:textId="77777777" w:rsidR="00AD4E08" w:rsidRPr="00826FAF" w:rsidRDefault="00AD4E08" w:rsidP="00BB2961">
      <w:pPr>
        <w:pStyle w:val="NormalWeb"/>
        <w:spacing w:before="0" w:beforeAutospacing="0" w:after="0" w:afterAutospacing="0"/>
        <w:contextualSpacing/>
        <w:jc w:val="left"/>
        <w:rPr>
          <w:rFonts w:asciiTheme="minorHAnsi" w:hAnsiTheme="minorHAnsi" w:cstheme="minorHAnsi"/>
          <w:bCs/>
          <w:color w:val="auto"/>
        </w:rPr>
      </w:pPr>
    </w:p>
    <w:p w14:paraId="601B5650" w14:textId="77777777" w:rsidR="00BB2961" w:rsidRPr="00826FAF" w:rsidRDefault="0094486F" w:rsidP="00BB2961">
      <w:pPr>
        <w:pStyle w:val="NormalWeb"/>
        <w:numPr>
          <w:ilvl w:val="1"/>
          <w:numId w:val="18"/>
        </w:numPr>
        <w:spacing w:before="0" w:beforeAutospacing="0" w:after="0" w:afterAutospacing="0"/>
        <w:contextualSpacing/>
        <w:jc w:val="left"/>
        <w:rPr>
          <w:rFonts w:asciiTheme="minorHAnsi" w:hAnsiTheme="minorHAnsi" w:cstheme="minorHAnsi"/>
          <w:bCs/>
          <w:color w:val="auto"/>
        </w:rPr>
      </w:pPr>
      <w:r w:rsidRPr="00826FAF">
        <w:rPr>
          <w:rFonts w:asciiTheme="minorHAnsi" w:hAnsiTheme="minorHAnsi" w:cstheme="minorHAnsi" w:hint="eastAsia"/>
          <w:bCs/>
          <w:color w:val="auto"/>
          <w:lang w:eastAsia="zh-CN"/>
        </w:rPr>
        <w:t>C</w:t>
      </w:r>
      <w:r w:rsidRPr="00826FAF">
        <w:rPr>
          <w:rFonts w:asciiTheme="minorHAnsi" w:hAnsiTheme="minorHAnsi" w:cstheme="minorHAnsi" w:hint="eastAsia"/>
          <w:bCs/>
          <w:color w:val="auto"/>
        </w:rPr>
        <w:t>ultivate</w:t>
      </w:r>
      <w:r w:rsidRPr="00826FAF">
        <w:rPr>
          <w:rFonts w:asciiTheme="minorHAnsi" w:hAnsiTheme="minorHAnsi" w:cstheme="minorHAnsi" w:hint="eastAsia"/>
          <w:bCs/>
          <w:color w:val="auto"/>
          <w:lang w:eastAsia="zh-CN"/>
        </w:rPr>
        <w:t xml:space="preserve"> a</w:t>
      </w:r>
      <w:r w:rsidRPr="00826FAF">
        <w:rPr>
          <w:rFonts w:asciiTheme="minorHAnsi" w:hAnsiTheme="minorHAnsi" w:cstheme="minorHAnsi" w:hint="eastAsia"/>
          <w:bCs/>
          <w:color w:val="auto"/>
        </w:rPr>
        <w:t xml:space="preserve"> single colony in </w:t>
      </w:r>
      <w:r w:rsidRPr="00826FAF">
        <w:rPr>
          <w:rFonts w:asciiTheme="minorHAnsi" w:hAnsiTheme="minorHAnsi" w:cstheme="minorHAnsi" w:hint="eastAsia"/>
          <w:bCs/>
          <w:color w:val="auto"/>
          <w:lang w:eastAsia="zh-CN"/>
        </w:rPr>
        <w:t>5</w:t>
      </w:r>
      <w:r w:rsidRPr="00826FAF">
        <w:rPr>
          <w:rFonts w:asciiTheme="minorHAnsi" w:hAnsiTheme="minorHAnsi" w:cstheme="minorHAnsi" w:hint="eastAsia"/>
          <w:bCs/>
          <w:color w:val="auto"/>
        </w:rPr>
        <w:t xml:space="preserve"> mL LB medium with </w:t>
      </w:r>
      <w:r w:rsidRPr="00826FAF">
        <w:rPr>
          <w:rFonts w:asciiTheme="minorHAnsi" w:hAnsiTheme="minorHAnsi" w:cstheme="minorHAnsi"/>
          <w:bCs/>
          <w:color w:val="auto"/>
        </w:rPr>
        <w:t>50 μg/mL kanamycin</w:t>
      </w:r>
      <w:r w:rsidRPr="00826FAF">
        <w:rPr>
          <w:rFonts w:asciiTheme="minorHAnsi" w:hAnsiTheme="minorHAnsi" w:cstheme="minorHAnsi" w:hint="eastAsia"/>
          <w:bCs/>
          <w:color w:val="auto"/>
        </w:rPr>
        <w:t xml:space="preserve"> </w:t>
      </w:r>
      <w:r w:rsidRPr="00826FAF">
        <w:rPr>
          <w:rFonts w:asciiTheme="minorHAnsi" w:hAnsiTheme="minorHAnsi" w:cstheme="minorHAnsi" w:hint="eastAsia"/>
          <w:bCs/>
          <w:color w:val="auto"/>
          <w:lang w:eastAsia="zh-CN"/>
        </w:rPr>
        <w:t xml:space="preserve">overnight. Transfer the culture </w:t>
      </w:r>
      <w:r w:rsidRPr="00826FAF">
        <w:rPr>
          <w:rFonts w:asciiTheme="minorHAnsi" w:hAnsiTheme="minorHAnsi" w:cstheme="minorHAnsi"/>
          <w:bCs/>
          <w:color w:val="auto"/>
          <w:lang w:eastAsia="zh-CN"/>
        </w:rPr>
        <w:t>in</w:t>
      </w:r>
      <w:r w:rsidRPr="00826FAF">
        <w:rPr>
          <w:rFonts w:asciiTheme="minorHAnsi" w:hAnsiTheme="minorHAnsi" w:cstheme="minorHAnsi" w:hint="eastAsia"/>
          <w:bCs/>
          <w:color w:val="auto"/>
          <w:lang w:eastAsia="zh-CN"/>
        </w:rPr>
        <w:t xml:space="preserve">to 400 mL LB medium and </w:t>
      </w:r>
      <w:r w:rsidRPr="00826FAF">
        <w:rPr>
          <w:rFonts w:asciiTheme="minorHAnsi" w:hAnsiTheme="minorHAnsi" w:cstheme="minorHAnsi" w:hint="eastAsia"/>
          <w:bCs/>
          <w:color w:val="auto"/>
        </w:rPr>
        <w:t>continuous</w:t>
      </w:r>
      <w:r w:rsidRPr="00826FAF">
        <w:rPr>
          <w:rFonts w:asciiTheme="minorHAnsi" w:hAnsiTheme="minorHAnsi" w:cstheme="minorHAnsi" w:hint="eastAsia"/>
          <w:bCs/>
          <w:color w:val="auto"/>
          <w:lang w:eastAsia="zh-CN"/>
        </w:rPr>
        <w:t>ly</w:t>
      </w:r>
      <w:r w:rsidRPr="00826FAF">
        <w:rPr>
          <w:rFonts w:asciiTheme="minorHAnsi" w:hAnsiTheme="minorHAnsi" w:cstheme="minorHAnsi" w:hint="eastAsia"/>
          <w:bCs/>
          <w:color w:val="auto"/>
        </w:rPr>
        <w:t xml:space="preserve"> shak</w:t>
      </w:r>
      <w:r w:rsidRPr="00826FAF">
        <w:rPr>
          <w:rFonts w:asciiTheme="minorHAnsi" w:hAnsiTheme="minorHAnsi" w:cstheme="minorHAnsi" w:hint="eastAsia"/>
          <w:bCs/>
          <w:color w:val="auto"/>
          <w:lang w:eastAsia="zh-CN"/>
        </w:rPr>
        <w:t>e</w:t>
      </w:r>
      <w:r w:rsidRPr="00826FAF">
        <w:rPr>
          <w:rFonts w:asciiTheme="minorHAnsi" w:hAnsiTheme="minorHAnsi" w:cstheme="minorHAnsi" w:hint="eastAsia"/>
          <w:bCs/>
          <w:color w:val="auto"/>
        </w:rPr>
        <w:t xml:space="preserve"> at 200 rpm</w:t>
      </w:r>
      <w:r w:rsidRPr="00826FAF">
        <w:rPr>
          <w:rFonts w:asciiTheme="minorHAnsi" w:hAnsiTheme="minorHAnsi" w:cstheme="minorHAnsi"/>
          <w:bCs/>
          <w:color w:val="auto"/>
        </w:rPr>
        <w:t xml:space="preserve"> at a temperature of</w:t>
      </w:r>
      <w:r w:rsidRPr="00826FAF">
        <w:rPr>
          <w:rFonts w:asciiTheme="minorHAnsi" w:hAnsiTheme="minorHAnsi" w:cstheme="minorHAnsi" w:hint="eastAsia"/>
          <w:bCs/>
          <w:color w:val="auto"/>
        </w:rPr>
        <w:t xml:space="preserve"> 37</w:t>
      </w:r>
      <w:r w:rsidR="00BB2961" w:rsidRPr="00826FAF">
        <w:rPr>
          <w:rFonts w:asciiTheme="minorHAnsi" w:hAnsiTheme="minorHAnsi" w:cstheme="minorHAnsi"/>
          <w:bCs/>
          <w:color w:val="auto"/>
        </w:rPr>
        <w:t xml:space="preserve"> </w:t>
      </w:r>
      <w:r w:rsidRPr="00826FAF">
        <w:rPr>
          <w:rFonts w:asciiTheme="minorHAnsi" w:hAnsiTheme="minorHAnsi" w:cstheme="minorHAnsi"/>
          <w:bCs/>
          <w:color w:val="auto"/>
        </w:rPr>
        <w:t>°C</w:t>
      </w:r>
      <w:r w:rsidRPr="00826FAF">
        <w:rPr>
          <w:rFonts w:asciiTheme="minorHAnsi" w:hAnsiTheme="minorHAnsi" w:cstheme="minorHAnsi" w:hint="eastAsia"/>
          <w:bCs/>
          <w:color w:val="auto"/>
        </w:rPr>
        <w:t xml:space="preserve"> until </w:t>
      </w:r>
      <w:r w:rsidRPr="00826FAF">
        <w:rPr>
          <w:rFonts w:asciiTheme="minorHAnsi" w:hAnsiTheme="minorHAnsi" w:cstheme="minorHAnsi"/>
          <w:bCs/>
          <w:color w:val="auto"/>
        </w:rPr>
        <w:t>the optical density at a wavelength of 600 nm (OD</w:t>
      </w:r>
      <w:r w:rsidRPr="00826FAF">
        <w:rPr>
          <w:rFonts w:asciiTheme="minorHAnsi" w:hAnsiTheme="minorHAnsi" w:cstheme="minorHAnsi"/>
          <w:bCs/>
          <w:color w:val="auto"/>
          <w:vertAlign w:val="subscript"/>
        </w:rPr>
        <w:t>600</w:t>
      </w:r>
      <w:r w:rsidRPr="00826FAF">
        <w:rPr>
          <w:rFonts w:asciiTheme="minorHAnsi" w:hAnsiTheme="minorHAnsi" w:cstheme="minorHAnsi"/>
          <w:bCs/>
          <w:color w:val="auto"/>
        </w:rPr>
        <w:t xml:space="preserve">) reaches an absorption of </w:t>
      </w:r>
      <w:r w:rsidRPr="00826FAF">
        <w:rPr>
          <w:rFonts w:asciiTheme="minorHAnsi" w:hAnsiTheme="minorHAnsi" w:cstheme="minorHAnsi" w:hint="eastAsia"/>
          <w:bCs/>
          <w:color w:val="auto"/>
        </w:rPr>
        <w:t>approximately 0.5</w:t>
      </w:r>
      <w:r w:rsidRPr="00826FAF">
        <w:rPr>
          <w:rFonts w:asciiTheme="minorHAnsi" w:hAnsiTheme="minorHAnsi" w:cstheme="minorHAnsi" w:hint="eastAsia"/>
          <w:bCs/>
          <w:color w:val="auto"/>
          <w:lang w:eastAsia="zh-CN"/>
        </w:rPr>
        <w:t>.</w:t>
      </w:r>
      <w:r w:rsidRPr="00826FAF">
        <w:rPr>
          <w:rFonts w:asciiTheme="minorHAnsi" w:hAnsiTheme="minorHAnsi" w:cstheme="minorHAnsi" w:hint="eastAsia"/>
          <w:bCs/>
          <w:color w:val="auto"/>
        </w:rPr>
        <w:t xml:space="preserve"> </w:t>
      </w:r>
    </w:p>
    <w:p w14:paraId="7E83785F" w14:textId="77777777" w:rsidR="00BB2961" w:rsidRPr="00826FAF" w:rsidRDefault="00BB2961" w:rsidP="00BB2961">
      <w:pPr>
        <w:pStyle w:val="ListParagraph"/>
        <w:jc w:val="left"/>
        <w:rPr>
          <w:rFonts w:asciiTheme="minorHAnsi" w:hAnsiTheme="minorHAnsi" w:cstheme="minorHAnsi"/>
          <w:bCs/>
          <w:color w:val="auto"/>
        </w:rPr>
      </w:pPr>
    </w:p>
    <w:p w14:paraId="44D43974" w14:textId="28650FFB" w:rsidR="0094486F" w:rsidRPr="00826FAF" w:rsidRDefault="0094486F" w:rsidP="00BB2961">
      <w:pPr>
        <w:pStyle w:val="NormalWeb"/>
        <w:numPr>
          <w:ilvl w:val="2"/>
          <w:numId w:val="18"/>
        </w:numPr>
        <w:spacing w:before="0" w:beforeAutospacing="0" w:after="0" w:afterAutospacing="0"/>
        <w:contextualSpacing/>
        <w:jc w:val="left"/>
        <w:rPr>
          <w:rFonts w:asciiTheme="minorHAnsi" w:hAnsiTheme="minorHAnsi" w:cstheme="minorHAnsi"/>
          <w:bCs/>
          <w:color w:val="auto"/>
        </w:rPr>
      </w:pPr>
      <w:r w:rsidRPr="00826FAF">
        <w:rPr>
          <w:rFonts w:asciiTheme="minorHAnsi" w:hAnsiTheme="minorHAnsi" w:cstheme="minorHAnsi"/>
          <w:bCs/>
          <w:color w:val="auto"/>
        </w:rPr>
        <w:t>Reduce the incubation temperature to 20</w:t>
      </w:r>
      <w:r w:rsidR="00BB2961" w:rsidRPr="00826FAF">
        <w:rPr>
          <w:rFonts w:asciiTheme="minorHAnsi" w:hAnsiTheme="minorHAnsi" w:cstheme="minorHAnsi"/>
          <w:bCs/>
          <w:color w:val="auto"/>
        </w:rPr>
        <w:t xml:space="preserve"> </w:t>
      </w:r>
      <w:r w:rsidRPr="00826FAF">
        <w:rPr>
          <w:rFonts w:asciiTheme="minorHAnsi" w:hAnsiTheme="minorHAnsi" w:cstheme="minorHAnsi"/>
          <w:bCs/>
          <w:color w:val="auto"/>
        </w:rPr>
        <w:t>°C</w:t>
      </w:r>
      <w:r w:rsidRPr="00826FAF">
        <w:rPr>
          <w:rFonts w:asciiTheme="minorHAnsi" w:hAnsiTheme="minorHAnsi" w:cstheme="minorHAnsi" w:hint="eastAsia"/>
          <w:bCs/>
          <w:color w:val="auto"/>
        </w:rPr>
        <w:t xml:space="preserve"> </w:t>
      </w:r>
      <w:r w:rsidRPr="00826FAF">
        <w:rPr>
          <w:rFonts w:asciiTheme="minorHAnsi" w:hAnsiTheme="minorHAnsi" w:cstheme="minorHAnsi"/>
          <w:bCs/>
          <w:color w:val="auto"/>
        </w:rPr>
        <w:t>and a</w:t>
      </w:r>
      <w:r w:rsidRPr="00826FAF">
        <w:rPr>
          <w:rFonts w:asciiTheme="minorHAnsi" w:hAnsiTheme="minorHAnsi" w:cstheme="minorHAnsi" w:hint="eastAsia"/>
          <w:bCs/>
          <w:color w:val="auto"/>
          <w:lang w:eastAsia="zh-CN"/>
        </w:rPr>
        <w:t>dd</w:t>
      </w:r>
      <w:r w:rsidRPr="00826FAF">
        <w:rPr>
          <w:rFonts w:asciiTheme="minorHAnsi" w:hAnsiTheme="minorHAnsi" w:cstheme="minorHAnsi"/>
          <w:bCs/>
          <w:color w:val="auto"/>
        </w:rPr>
        <w:t xml:space="preserve"> </w:t>
      </w:r>
      <w:r w:rsidRPr="00826FAF">
        <w:rPr>
          <w:rFonts w:asciiTheme="minorHAnsi" w:hAnsiTheme="minorHAnsi" w:cstheme="minorHAnsi" w:hint="eastAsia"/>
          <w:bCs/>
          <w:color w:val="auto"/>
          <w:lang w:eastAsia="zh-CN"/>
        </w:rPr>
        <w:t xml:space="preserve">400 </w:t>
      </w:r>
      <w:r w:rsidRPr="00826FAF">
        <w:rPr>
          <w:color w:val="auto"/>
        </w:rPr>
        <w:t>µ</w:t>
      </w:r>
      <w:r w:rsidRPr="00826FAF">
        <w:rPr>
          <w:rFonts w:hint="eastAsia"/>
          <w:color w:val="auto"/>
          <w:lang w:eastAsia="zh-CN"/>
        </w:rPr>
        <w:t>L</w:t>
      </w:r>
      <w:r w:rsidRPr="00826FAF">
        <w:rPr>
          <w:rFonts w:asciiTheme="minorHAnsi" w:hAnsiTheme="minorHAnsi" w:cstheme="minorHAnsi"/>
          <w:bCs/>
          <w:color w:val="auto"/>
        </w:rPr>
        <w:t xml:space="preserve"> of</w:t>
      </w:r>
      <w:r w:rsidRPr="00826FAF">
        <w:rPr>
          <w:rFonts w:asciiTheme="minorHAnsi" w:hAnsiTheme="minorHAnsi" w:cstheme="minorHAnsi" w:hint="eastAsia"/>
          <w:bCs/>
          <w:color w:val="auto"/>
          <w:lang w:eastAsia="zh-CN"/>
        </w:rPr>
        <w:t xml:space="preserve"> </w:t>
      </w:r>
      <w:r w:rsidR="00BB2961" w:rsidRPr="00826FAF">
        <w:rPr>
          <w:rFonts w:asciiTheme="minorHAnsi" w:hAnsiTheme="minorHAnsi" w:cstheme="minorHAnsi"/>
          <w:bCs/>
          <w:color w:val="auto"/>
        </w:rPr>
        <w:t xml:space="preserve">isopropyl </w:t>
      </w:r>
      <w:r w:rsidRPr="00826FAF">
        <w:rPr>
          <w:rFonts w:asciiTheme="minorHAnsi" w:hAnsiTheme="minorHAnsi" w:cstheme="minorHAnsi"/>
          <w:bCs/>
          <w:color w:val="auto"/>
        </w:rPr>
        <w:t>β-</w:t>
      </w:r>
      <w:r w:rsidRPr="00826FAF">
        <w:rPr>
          <w:rFonts w:asciiTheme="minorHAnsi" w:hAnsiTheme="minorHAnsi" w:cstheme="minorHAnsi"/>
          <w:bCs/>
          <w:color w:val="auto"/>
          <w:sz w:val="20"/>
        </w:rPr>
        <w:t>D</w:t>
      </w:r>
      <w:r w:rsidRPr="00826FAF">
        <w:rPr>
          <w:rFonts w:asciiTheme="minorHAnsi" w:hAnsiTheme="minorHAnsi" w:cstheme="minorHAnsi"/>
          <w:bCs/>
          <w:color w:val="auto"/>
        </w:rPr>
        <w:t>-thiogalactopyranoside (concentration 1 M)</w:t>
      </w:r>
      <w:r w:rsidRPr="00826FAF">
        <w:rPr>
          <w:rFonts w:asciiTheme="minorHAnsi" w:hAnsiTheme="minorHAnsi" w:cstheme="minorHAnsi"/>
          <w:bCs/>
          <w:color w:val="auto"/>
          <w:lang w:eastAsia="zh-CN"/>
        </w:rPr>
        <w:t xml:space="preserve">. </w:t>
      </w:r>
      <w:r w:rsidRPr="00826FAF">
        <w:rPr>
          <w:rFonts w:asciiTheme="minorHAnsi" w:hAnsiTheme="minorHAnsi" w:cstheme="minorHAnsi"/>
          <w:bCs/>
          <w:color w:val="auto"/>
        </w:rPr>
        <w:t>I</w:t>
      </w:r>
      <w:r w:rsidRPr="00826FAF">
        <w:rPr>
          <w:rFonts w:asciiTheme="minorHAnsi" w:hAnsiTheme="minorHAnsi" w:cstheme="minorHAnsi" w:hint="eastAsia"/>
          <w:bCs/>
          <w:color w:val="auto"/>
        </w:rPr>
        <w:t xml:space="preserve">nduce the </w:t>
      </w:r>
      <w:r w:rsidRPr="00826FAF">
        <w:rPr>
          <w:rFonts w:asciiTheme="minorHAnsi" w:hAnsiTheme="minorHAnsi" w:cstheme="minorHAnsi"/>
          <w:bCs/>
          <w:color w:val="auto"/>
        </w:rPr>
        <w:t>expression</w:t>
      </w:r>
      <w:r w:rsidRPr="00826FAF">
        <w:rPr>
          <w:rFonts w:asciiTheme="minorHAnsi" w:hAnsiTheme="minorHAnsi" w:cstheme="minorHAnsi" w:hint="eastAsia"/>
          <w:bCs/>
          <w:color w:val="auto"/>
        </w:rPr>
        <w:t xml:space="preserve"> </w:t>
      </w:r>
      <w:r w:rsidRPr="00826FAF">
        <w:rPr>
          <w:rFonts w:asciiTheme="minorHAnsi" w:hAnsiTheme="minorHAnsi" w:cstheme="minorHAnsi" w:hint="eastAsia"/>
          <w:bCs/>
          <w:color w:val="auto"/>
          <w:lang w:eastAsia="zh-CN"/>
        </w:rPr>
        <w:t xml:space="preserve">of </w:t>
      </w:r>
      <w:r w:rsidRPr="00826FAF">
        <w:rPr>
          <w:rFonts w:asciiTheme="minorHAnsi" w:hAnsiTheme="minorHAnsi" w:cstheme="minorHAnsi"/>
          <w:bCs/>
          <w:color w:val="auto"/>
          <w:lang w:eastAsia="zh-CN"/>
        </w:rPr>
        <w:t xml:space="preserve">the </w:t>
      </w:r>
      <w:r w:rsidRPr="00826FAF">
        <w:rPr>
          <w:rFonts w:asciiTheme="minorHAnsi" w:hAnsiTheme="minorHAnsi" w:cstheme="minorHAnsi" w:hint="eastAsia"/>
          <w:bCs/>
          <w:color w:val="auto"/>
          <w:lang w:eastAsia="zh-CN"/>
        </w:rPr>
        <w:t xml:space="preserve">recombinant </w:t>
      </w:r>
      <w:r w:rsidRPr="00826FAF">
        <w:rPr>
          <w:rFonts w:asciiTheme="minorHAnsi" w:hAnsiTheme="minorHAnsi" w:cstheme="minorHAnsi" w:hint="eastAsia"/>
          <w:bCs/>
          <w:color w:val="auto"/>
        </w:rPr>
        <w:t>protein</w:t>
      </w:r>
      <w:r w:rsidRPr="00826FAF">
        <w:rPr>
          <w:rFonts w:asciiTheme="minorHAnsi" w:hAnsiTheme="minorHAnsi" w:cstheme="minorHAnsi"/>
          <w:bCs/>
          <w:color w:val="auto"/>
        </w:rPr>
        <w:t xml:space="preserve">s for </w:t>
      </w:r>
      <w:r w:rsidRPr="00826FAF">
        <w:rPr>
          <w:rFonts w:asciiTheme="minorHAnsi" w:hAnsiTheme="minorHAnsi" w:cstheme="minorHAnsi"/>
          <w:bCs/>
          <w:noProof/>
          <w:color w:val="auto"/>
        </w:rPr>
        <w:t>3</w:t>
      </w:r>
      <w:r w:rsidRPr="00826FAF">
        <w:rPr>
          <w:rFonts w:asciiTheme="minorHAnsi" w:hAnsiTheme="minorHAnsi" w:cstheme="minorHAnsi"/>
          <w:bCs/>
          <w:color w:val="auto"/>
        </w:rPr>
        <w:t xml:space="preserve"> h</w:t>
      </w:r>
      <w:r w:rsidRPr="00826FAF">
        <w:rPr>
          <w:rFonts w:asciiTheme="minorHAnsi" w:hAnsiTheme="minorHAnsi" w:cstheme="minorHAnsi" w:hint="eastAsia"/>
          <w:bCs/>
          <w:color w:val="auto"/>
        </w:rPr>
        <w:t>.</w:t>
      </w:r>
    </w:p>
    <w:p w14:paraId="3B937907" w14:textId="77777777" w:rsidR="00AD4E08" w:rsidRPr="00826FAF" w:rsidRDefault="00AD4E08" w:rsidP="00BB2961">
      <w:pPr>
        <w:pStyle w:val="NormalWeb"/>
        <w:spacing w:before="0" w:beforeAutospacing="0" w:after="0" w:afterAutospacing="0"/>
        <w:contextualSpacing/>
        <w:jc w:val="left"/>
        <w:rPr>
          <w:rFonts w:asciiTheme="minorHAnsi" w:hAnsiTheme="minorHAnsi" w:cstheme="minorHAnsi"/>
          <w:bCs/>
          <w:color w:val="auto"/>
        </w:rPr>
      </w:pPr>
    </w:p>
    <w:p w14:paraId="1CACFEEB" w14:textId="4822E321" w:rsidR="0094486F" w:rsidRPr="00826FAF" w:rsidRDefault="0094486F" w:rsidP="00BB2961">
      <w:pPr>
        <w:pStyle w:val="NormalWeb"/>
        <w:numPr>
          <w:ilvl w:val="1"/>
          <w:numId w:val="18"/>
        </w:numPr>
        <w:spacing w:before="0" w:beforeAutospacing="0" w:after="0" w:afterAutospacing="0"/>
        <w:contextualSpacing/>
        <w:jc w:val="left"/>
        <w:rPr>
          <w:rFonts w:asciiTheme="minorHAnsi" w:hAnsiTheme="minorHAnsi" w:cstheme="minorHAnsi"/>
          <w:bCs/>
          <w:color w:val="auto"/>
        </w:rPr>
      </w:pPr>
      <w:r w:rsidRPr="00826FAF">
        <w:rPr>
          <w:rFonts w:asciiTheme="minorHAnsi" w:hAnsiTheme="minorHAnsi" w:cstheme="minorHAnsi" w:hint="eastAsia"/>
          <w:bCs/>
          <w:color w:val="auto"/>
          <w:lang w:eastAsia="zh-CN"/>
        </w:rPr>
        <w:t>H</w:t>
      </w:r>
      <w:r w:rsidRPr="00826FAF">
        <w:rPr>
          <w:rFonts w:asciiTheme="minorHAnsi" w:hAnsiTheme="minorHAnsi" w:cstheme="minorHAnsi" w:hint="eastAsia"/>
          <w:bCs/>
          <w:color w:val="auto"/>
        </w:rPr>
        <w:t>arvest</w:t>
      </w:r>
      <w:r w:rsidRPr="00826FAF">
        <w:rPr>
          <w:rFonts w:asciiTheme="minorHAnsi" w:hAnsiTheme="minorHAnsi" w:cstheme="minorHAnsi" w:hint="eastAsia"/>
          <w:bCs/>
          <w:color w:val="auto"/>
          <w:lang w:eastAsia="zh-CN"/>
        </w:rPr>
        <w:t xml:space="preserve"> </w:t>
      </w:r>
      <w:r w:rsidRPr="00826FAF">
        <w:rPr>
          <w:rFonts w:asciiTheme="minorHAnsi" w:hAnsiTheme="minorHAnsi" w:cstheme="minorHAnsi" w:hint="eastAsia"/>
          <w:bCs/>
          <w:color w:val="auto"/>
        </w:rPr>
        <w:t xml:space="preserve">cells by centrifugation at </w:t>
      </w:r>
      <w:r w:rsidRPr="00826FAF">
        <w:rPr>
          <w:rFonts w:asciiTheme="minorHAnsi" w:hAnsiTheme="minorHAnsi" w:cstheme="minorHAnsi"/>
          <w:bCs/>
          <w:color w:val="auto"/>
        </w:rPr>
        <w:t>4</w:t>
      </w:r>
      <w:r w:rsidR="00BB2961" w:rsidRPr="00826FAF">
        <w:rPr>
          <w:rFonts w:asciiTheme="minorHAnsi" w:hAnsiTheme="minorHAnsi" w:cstheme="minorHAnsi"/>
          <w:bCs/>
          <w:color w:val="auto"/>
        </w:rPr>
        <w:t>,</w:t>
      </w:r>
      <w:r w:rsidRPr="00826FAF">
        <w:rPr>
          <w:rFonts w:asciiTheme="minorHAnsi" w:hAnsiTheme="minorHAnsi" w:cstheme="minorHAnsi"/>
          <w:bCs/>
          <w:color w:val="auto"/>
        </w:rPr>
        <w:t>500</w:t>
      </w:r>
      <w:r w:rsidR="00BB2961" w:rsidRPr="00826FAF">
        <w:rPr>
          <w:rFonts w:asciiTheme="minorHAnsi" w:hAnsiTheme="minorHAnsi" w:cstheme="minorHAnsi"/>
          <w:bCs/>
          <w:color w:val="auto"/>
        </w:rPr>
        <w:t xml:space="preserve"> x </w:t>
      </w:r>
      <w:r w:rsidRPr="00826FAF">
        <w:rPr>
          <w:rFonts w:asciiTheme="minorHAnsi" w:hAnsiTheme="minorHAnsi" w:cstheme="minorHAnsi"/>
          <w:bCs/>
          <w:i/>
          <w:color w:val="auto"/>
          <w:lang w:eastAsia="zh-CN"/>
        </w:rPr>
        <w:t>g</w:t>
      </w:r>
      <w:r w:rsidRPr="00826FAF">
        <w:rPr>
          <w:rFonts w:asciiTheme="minorHAnsi" w:hAnsiTheme="minorHAnsi" w:cstheme="minorHAnsi" w:hint="eastAsia"/>
          <w:bCs/>
          <w:color w:val="auto"/>
        </w:rPr>
        <w:t xml:space="preserve"> for</w:t>
      </w:r>
      <w:r w:rsidRPr="00826FAF">
        <w:rPr>
          <w:rFonts w:asciiTheme="minorHAnsi" w:hAnsiTheme="minorHAnsi" w:cstheme="minorHAnsi"/>
          <w:bCs/>
          <w:color w:val="auto"/>
        </w:rPr>
        <w:t xml:space="preserve"> 15 min</w:t>
      </w:r>
      <w:r w:rsidR="00030B02" w:rsidRPr="00826FAF">
        <w:rPr>
          <w:rFonts w:asciiTheme="minorHAnsi" w:hAnsiTheme="minorHAnsi" w:cstheme="minorHAnsi"/>
          <w:bCs/>
          <w:color w:val="auto"/>
        </w:rPr>
        <w:t xml:space="preserve"> at 4</w:t>
      </w:r>
      <w:r w:rsidR="00BB2961" w:rsidRPr="00826FAF">
        <w:rPr>
          <w:rFonts w:asciiTheme="minorHAnsi" w:hAnsiTheme="minorHAnsi" w:cstheme="minorHAnsi"/>
          <w:bCs/>
          <w:color w:val="auto"/>
        </w:rPr>
        <w:t xml:space="preserve"> </w:t>
      </w:r>
      <w:r w:rsidR="00030B02" w:rsidRPr="00826FAF">
        <w:rPr>
          <w:rFonts w:asciiTheme="minorHAnsi" w:hAnsiTheme="minorHAnsi" w:cstheme="minorHAnsi"/>
          <w:bCs/>
          <w:color w:val="auto"/>
        </w:rPr>
        <w:t>°C</w:t>
      </w:r>
      <w:r w:rsidRPr="00826FAF">
        <w:rPr>
          <w:rFonts w:asciiTheme="minorHAnsi" w:hAnsiTheme="minorHAnsi" w:cstheme="minorHAnsi" w:hint="eastAsia"/>
          <w:bCs/>
          <w:color w:val="auto"/>
          <w:lang w:eastAsia="zh-CN"/>
        </w:rPr>
        <w:t>.</w:t>
      </w:r>
      <w:r w:rsidRPr="00826FAF">
        <w:rPr>
          <w:rFonts w:asciiTheme="minorHAnsi" w:hAnsiTheme="minorHAnsi" w:cstheme="minorHAnsi" w:hint="eastAsia"/>
          <w:bCs/>
          <w:color w:val="auto"/>
        </w:rPr>
        <w:t xml:space="preserve"> </w:t>
      </w:r>
      <w:r w:rsidRPr="00826FAF">
        <w:rPr>
          <w:rFonts w:asciiTheme="minorHAnsi" w:hAnsiTheme="minorHAnsi" w:cstheme="minorHAnsi" w:hint="eastAsia"/>
          <w:bCs/>
          <w:color w:val="auto"/>
          <w:lang w:eastAsia="zh-CN"/>
        </w:rPr>
        <w:t>S</w:t>
      </w:r>
      <w:r w:rsidRPr="00826FAF">
        <w:rPr>
          <w:rFonts w:asciiTheme="minorHAnsi" w:hAnsiTheme="minorHAnsi" w:cstheme="minorHAnsi" w:hint="eastAsia"/>
          <w:bCs/>
          <w:color w:val="auto"/>
        </w:rPr>
        <w:t>uspend pellet</w:t>
      </w:r>
      <w:r w:rsidRPr="00826FAF">
        <w:rPr>
          <w:rFonts w:asciiTheme="minorHAnsi" w:hAnsiTheme="minorHAnsi" w:cstheme="minorHAnsi" w:hint="eastAsia"/>
          <w:bCs/>
          <w:color w:val="auto"/>
          <w:lang w:eastAsia="zh-CN"/>
        </w:rPr>
        <w:t>s</w:t>
      </w:r>
      <w:r w:rsidRPr="00826FAF">
        <w:rPr>
          <w:rFonts w:asciiTheme="minorHAnsi" w:hAnsiTheme="minorHAnsi" w:cstheme="minorHAnsi" w:hint="eastAsia"/>
          <w:bCs/>
          <w:color w:val="auto"/>
        </w:rPr>
        <w:t xml:space="preserve"> </w:t>
      </w:r>
      <w:r w:rsidRPr="00826FAF">
        <w:rPr>
          <w:rFonts w:asciiTheme="minorHAnsi" w:hAnsiTheme="minorHAnsi" w:cstheme="minorHAnsi" w:hint="eastAsia"/>
          <w:bCs/>
          <w:color w:val="auto"/>
          <w:lang w:eastAsia="zh-CN"/>
        </w:rPr>
        <w:t>in</w:t>
      </w:r>
      <w:r w:rsidRPr="00826FAF">
        <w:rPr>
          <w:rFonts w:asciiTheme="minorHAnsi" w:hAnsiTheme="minorHAnsi" w:cstheme="minorHAnsi" w:hint="eastAsia"/>
          <w:bCs/>
          <w:color w:val="auto"/>
        </w:rPr>
        <w:t xml:space="preserve"> 10 mL </w:t>
      </w:r>
      <w:r w:rsidR="00BB2961" w:rsidRPr="00826FAF">
        <w:rPr>
          <w:rFonts w:asciiTheme="minorHAnsi" w:hAnsiTheme="minorHAnsi" w:cstheme="minorHAnsi"/>
          <w:bCs/>
          <w:color w:val="auto"/>
        </w:rPr>
        <w:t xml:space="preserve">of </w:t>
      </w:r>
      <w:r w:rsidRPr="00826FAF">
        <w:rPr>
          <w:rFonts w:asciiTheme="minorHAnsi" w:hAnsiTheme="minorHAnsi" w:cstheme="minorHAnsi" w:hint="eastAsia"/>
          <w:bCs/>
          <w:color w:val="auto"/>
        </w:rPr>
        <w:t xml:space="preserve">lysis buffer </w:t>
      </w:r>
      <w:r w:rsidRPr="00826FAF">
        <w:rPr>
          <w:rFonts w:asciiTheme="minorHAnsi" w:hAnsiTheme="minorHAnsi" w:cstheme="minorHAnsi"/>
          <w:bCs/>
          <w:color w:val="auto"/>
        </w:rPr>
        <w:t>(100 mM NaCl, 50 mM</w:t>
      </w:r>
      <w:r w:rsidRPr="00826FAF">
        <w:rPr>
          <w:rFonts w:asciiTheme="minorHAnsi" w:hAnsiTheme="minorHAnsi" w:cstheme="minorHAnsi" w:hint="eastAsia"/>
          <w:bCs/>
          <w:color w:val="auto"/>
        </w:rPr>
        <w:t xml:space="preserve"> </w:t>
      </w:r>
      <w:r w:rsidRPr="00826FAF">
        <w:rPr>
          <w:rFonts w:asciiTheme="minorHAnsi" w:hAnsiTheme="minorHAnsi" w:cstheme="minorHAnsi"/>
          <w:bCs/>
          <w:color w:val="auto"/>
        </w:rPr>
        <w:t>Tris</w:t>
      </w:r>
      <w:r w:rsidRPr="00826FAF">
        <w:rPr>
          <w:rFonts w:asciiTheme="minorHAnsi" w:hAnsiTheme="minorHAnsi" w:cstheme="minorHAnsi" w:hint="eastAsia"/>
          <w:bCs/>
          <w:color w:val="auto"/>
          <w:lang w:eastAsia="zh-CN"/>
        </w:rPr>
        <w:t>/HCl</w:t>
      </w:r>
      <w:r w:rsidRPr="00826FAF">
        <w:rPr>
          <w:rFonts w:asciiTheme="minorHAnsi" w:hAnsiTheme="minorHAnsi" w:cstheme="minorHAnsi"/>
          <w:bCs/>
          <w:color w:val="auto"/>
        </w:rPr>
        <w:t>, 1% Triton X-100, 1 mM phenylmethylsulfonyl-</w:t>
      </w:r>
      <w:r w:rsidRPr="00826FAF">
        <w:rPr>
          <w:rFonts w:asciiTheme="minorHAnsi" w:hAnsiTheme="minorHAnsi" w:cstheme="minorHAnsi" w:hint="eastAsia"/>
          <w:bCs/>
          <w:color w:val="auto"/>
        </w:rPr>
        <w:t xml:space="preserve"> </w:t>
      </w:r>
      <w:r w:rsidRPr="00826FAF">
        <w:rPr>
          <w:rFonts w:asciiTheme="minorHAnsi" w:hAnsiTheme="minorHAnsi" w:cstheme="minorHAnsi"/>
          <w:bCs/>
          <w:color w:val="auto"/>
        </w:rPr>
        <w:t>fluoride (PMSF), pH 8.0</w:t>
      </w:r>
      <w:r w:rsidRPr="00826FAF">
        <w:rPr>
          <w:rFonts w:asciiTheme="minorHAnsi" w:hAnsiTheme="minorHAnsi" w:cstheme="minorHAnsi" w:hint="eastAsia"/>
          <w:bCs/>
          <w:color w:val="auto"/>
        </w:rPr>
        <w:t>)</w:t>
      </w:r>
      <w:r w:rsidRPr="00826FAF">
        <w:rPr>
          <w:rFonts w:asciiTheme="minorHAnsi" w:hAnsiTheme="minorHAnsi" w:cstheme="minorHAnsi" w:hint="eastAsia"/>
          <w:bCs/>
          <w:color w:val="auto"/>
          <w:lang w:eastAsia="zh-CN"/>
        </w:rPr>
        <w:t>.</w:t>
      </w:r>
    </w:p>
    <w:p w14:paraId="31071607" w14:textId="77777777" w:rsidR="00AD4E08" w:rsidRPr="00826FAF" w:rsidRDefault="00AD4E08" w:rsidP="00BB2961">
      <w:pPr>
        <w:pStyle w:val="NormalWeb"/>
        <w:spacing w:before="0" w:beforeAutospacing="0" w:after="0" w:afterAutospacing="0"/>
        <w:contextualSpacing/>
        <w:jc w:val="left"/>
        <w:rPr>
          <w:rFonts w:asciiTheme="minorHAnsi" w:hAnsiTheme="minorHAnsi" w:cstheme="minorHAnsi"/>
          <w:bCs/>
          <w:color w:val="auto"/>
        </w:rPr>
      </w:pPr>
    </w:p>
    <w:p w14:paraId="33BC46CD" w14:textId="7D7045BF" w:rsidR="0094486F" w:rsidRPr="00826FAF" w:rsidRDefault="0094486F" w:rsidP="00BB2961">
      <w:pPr>
        <w:pStyle w:val="NormalWeb"/>
        <w:numPr>
          <w:ilvl w:val="1"/>
          <w:numId w:val="18"/>
        </w:numPr>
        <w:spacing w:before="0" w:beforeAutospacing="0" w:after="0" w:afterAutospacing="0"/>
        <w:contextualSpacing/>
        <w:jc w:val="left"/>
        <w:rPr>
          <w:rFonts w:asciiTheme="minorHAnsi" w:hAnsiTheme="minorHAnsi" w:cstheme="minorHAnsi"/>
          <w:bCs/>
          <w:color w:val="auto"/>
          <w:lang w:eastAsia="zh-CN"/>
        </w:rPr>
      </w:pPr>
      <w:r w:rsidRPr="00826FAF">
        <w:rPr>
          <w:rFonts w:asciiTheme="minorHAnsi" w:hAnsiTheme="minorHAnsi" w:cstheme="minorHAnsi"/>
          <w:bCs/>
          <w:color w:val="auto"/>
        </w:rPr>
        <w:t>Disrupt cells by sonication for 20 min (40 on/off cycles with 20 μm amplitude for 15 s at 4</w:t>
      </w:r>
      <w:r w:rsidR="00BB2961" w:rsidRPr="00826FAF">
        <w:rPr>
          <w:rFonts w:asciiTheme="minorHAnsi" w:hAnsiTheme="minorHAnsi" w:cstheme="minorHAnsi"/>
          <w:bCs/>
          <w:color w:val="auto"/>
        </w:rPr>
        <w:t xml:space="preserve"> </w:t>
      </w:r>
      <w:r w:rsidRPr="00826FAF">
        <w:rPr>
          <w:rFonts w:asciiTheme="minorHAnsi" w:hAnsiTheme="minorHAnsi" w:cstheme="minorHAnsi"/>
          <w:bCs/>
          <w:color w:val="auto"/>
        </w:rPr>
        <w:t xml:space="preserve">°C). Centrifuge </w:t>
      </w:r>
      <w:r w:rsidR="00BB2961" w:rsidRPr="00826FAF">
        <w:rPr>
          <w:color w:val="auto"/>
          <w:lang w:eastAsia="zh-CN"/>
        </w:rPr>
        <w:t xml:space="preserve">at </w:t>
      </w:r>
      <w:r w:rsidR="00BB2961" w:rsidRPr="00826FAF">
        <w:rPr>
          <w:rFonts w:asciiTheme="minorHAnsi" w:hAnsiTheme="minorHAnsi" w:cstheme="minorHAnsi"/>
          <w:bCs/>
          <w:color w:val="auto"/>
          <w:lang w:eastAsia="zh-CN"/>
        </w:rPr>
        <w:t>14,000</w:t>
      </w:r>
      <w:r w:rsidR="00BB2961" w:rsidRPr="00826FAF">
        <w:rPr>
          <w:rFonts w:asciiTheme="minorHAnsi" w:hAnsiTheme="minorHAnsi" w:cstheme="minorHAnsi" w:hint="eastAsia"/>
          <w:bCs/>
          <w:color w:val="auto"/>
        </w:rPr>
        <w:t xml:space="preserve"> </w:t>
      </w:r>
      <w:r w:rsidR="00BB2961" w:rsidRPr="00826FAF">
        <w:rPr>
          <w:rFonts w:asciiTheme="minorHAnsi" w:hAnsiTheme="minorHAnsi" w:cstheme="minorHAnsi"/>
          <w:bCs/>
          <w:color w:val="auto"/>
        </w:rPr>
        <w:t xml:space="preserve">x </w:t>
      </w:r>
      <w:r w:rsidR="00BB2961" w:rsidRPr="00826FAF">
        <w:rPr>
          <w:rFonts w:asciiTheme="minorHAnsi" w:hAnsiTheme="minorHAnsi" w:cstheme="minorHAnsi"/>
          <w:bCs/>
          <w:i/>
          <w:color w:val="auto"/>
          <w:lang w:eastAsia="zh-CN"/>
        </w:rPr>
        <w:t>g</w:t>
      </w:r>
      <w:r w:rsidR="00BB2961" w:rsidRPr="00826FAF">
        <w:rPr>
          <w:rFonts w:asciiTheme="minorHAnsi" w:hAnsiTheme="minorHAnsi" w:cstheme="minorHAnsi"/>
          <w:bCs/>
          <w:color w:val="auto"/>
          <w:lang w:eastAsia="zh-CN"/>
        </w:rPr>
        <w:t xml:space="preserve"> </w:t>
      </w:r>
      <w:r w:rsidRPr="00826FAF">
        <w:rPr>
          <w:rFonts w:asciiTheme="minorHAnsi" w:hAnsiTheme="minorHAnsi" w:cstheme="minorHAnsi"/>
          <w:bCs/>
          <w:color w:val="auto"/>
        </w:rPr>
        <w:t>at 4°C for 20 min and collect the supernatant for the activity test.</w:t>
      </w:r>
    </w:p>
    <w:p w14:paraId="43AE478F" w14:textId="77777777" w:rsidR="00AD4E08" w:rsidRPr="00826FAF" w:rsidRDefault="00AD4E08" w:rsidP="00BB2961">
      <w:pPr>
        <w:pStyle w:val="NormalWeb"/>
        <w:spacing w:before="0" w:beforeAutospacing="0" w:after="0" w:afterAutospacing="0"/>
        <w:contextualSpacing/>
        <w:jc w:val="left"/>
        <w:rPr>
          <w:rFonts w:asciiTheme="minorHAnsi" w:hAnsiTheme="minorHAnsi" w:cstheme="minorHAnsi"/>
          <w:bCs/>
          <w:color w:val="auto"/>
          <w:lang w:eastAsia="zh-CN"/>
        </w:rPr>
      </w:pPr>
    </w:p>
    <w:p w14:paraId="58F5009C" w14:textId="0551E3B5" w:rsidR="0094486F" w:rsidRPr="00826FAF" w:rsidRDefault="0094486F" w:rsidP="00BB2961">
      <w:pPr>
        <w:pStyle w:val="NormalWeb"/>
        <w:numPr>
          <w:ilvl w:val="1"/>
          <w:numId w:val="18"/>
        </w:numPr>
        <w:spacing w:before="0" w:beforeAutospacing="0" w:after="0" w:afterAutospacing="0"/>
        <w:contextualSpacing/>
        <w:jc w:val="left"/>
        <w:rPr>
          <w:rFonts w:asciiTheme="minorHAnsi" w:hAnsiTheme="minorHAnsi" w:cstheme="minorHAnsi"/>
          <w:bCs/>
          <w:color w:val="auto"/>
          <w:lang w:eastAsia="zh-CN"/>
        </w:rPr>
      </w:pPr>
      <w:r w:rsidRPr="00826FAF">
        <w:rPr>
          <w:rFonts w:asciiTheme="minorHAnsi" w:hAnsiTheme="minorHAnsi" w:cstheme="minorHAnsi"/>
          <w:bCs/>
          <w:noProof/>
          <w:color w:val="auto"/>
        </w:rPr>
        <w:t>Perform</w:t>
      </w:r>
      <w:r w:rsidRPr="00826FAF">
        <w:rPr>
          <w:rFonts w:asciiTheme="minorHAnsi" w:hAnsiTheme="minorHAnsi" w:cstheme="minorHAnsi"/>
          <w:bCs/>
          <w:noProof/>
          <w:color w:val="auto"/>
          <w:lang w:eastAsia="zh-CN"/>
        </w:rPr>
        <w:t xml:space="preserve"> the activity assay of MgUGD by incubating 2 </w:t>
      </w:r>
      <w:r w:rsidRPr="00826FAF">
        <w:rPr>
          <w:noProof/>
          <w:color w:val="auto"/>
        </w:rPr>
        <w:t>µ</w:t>
      </w:r>
      <w:r w:rsidRPr="00826FAF">
        <w:rPr>
          <w:noProof/>
          <w:color w:val="auto"/>
          <w:lang w:eastAsia="zh-CN"/>
        </w:rPr>
        <w:t>L</w:t>
      </w:r>
      <w:r w:rsidRPr="00826FAF">
        <w:rPr>
          <w:rFonts w:asciiTheme="minorHAnsi" w:hAnsiTheme="minorHAnsi" w:cstheme="minorHAnsi"/>
          <w:bCs/>
          <w:noProof/>
          <w:color w:val="auto"/>
          <w:lang w:eastAsia="zh-CN"/>
        </w:rPr>
        <w:t xml:space="preserve"> of the cell lysate with 2 </w:t>
      </w:r>
      <w:r w:rsidRPr="00826FAF">
        <w:rPr>
          <w:noProof/>
          <w:color w:val="auto"/>
        </w:rPr>
        <w:t>µ</w:t>
      </w:r>
      <w:r w:rsidRPr="00826FAF">
        <w:rPr>
          <w:noProof/>
          <w:color w:val="auto"/>
          <w:lang w:eastAsia="zh-CN"/>
        </w:rPr>
        <w:t>L</w:t>
      </w:r>
      <w:r w:rsidRPr="00826FAF">
        <w:rPr>
          <w:rFonts w:asciiTheme="minorHAnsi" w:hAnsiTheme="minorHAnsi" w:cstheme="minorHAnsi"/>
          <w:bCs/>
          <w:noProof/>
          <w:color w:val="auto"/>
          <w:lang w:eastAsia="zh-CN"/>
        </w:rPr>
        <w:t xml:space="preserve"> of UDP-glucose (10</w:t>
      </w:r>
      <w:r w:rsidR="00BB2961" w:rsidRPr="00826FAF">
        <w:rPr>
          <w:rFonts w:asciiTheme="minorHAnsi" w:hAnsiTheme="minorHAnsi" w:cstheme="minorHAnsi"/>
          <w:bCs/>
          <w:noProof/>
          <w:color w:val="auto"/>
          <w:lang w:eastAsia="zh-CN"/>
        </w:rPr>
        <w:t xml:space="preserve"> </w:t>
      </w:r>
      <w:r w:rsidRPr="00826FAF">
        <w:rPr>
          <w:rFonts w:asciiTheme="minorHAnsi" w:hAnsiTheme="minorHAnsi" w:cstheme="minorHAnsi"/>
          <w:bCs/>
          <w:noProof/>
          <w:color w:val="auto"/>
          <w:lang w:eastAsia="zh-CN"/>
        </w:rPr>
        <w:t xml:space="preserve">mM), 4 </w:t>
      </w:r>
      <w:r w:rsidRPr="00826FAF">
        <w:rPr>
          <w:noProof/>
          <w:color w:val="auto"/>
        </w:rPr>
        <w:t>µ</w:t>
      </w:r>
      <w:r w:rsidRPr="00826FAF">
        <w:rPr>
          <w:noProof/>
          <w:color w:val="auto"/>
          <w:lang w:eastAsia="zh-CN"/>
        </w:rPr>
        <w:t>L of</w:t>
      </w:r>
      <w:r w:rsidRPr="00826FAF">
        <w:rPr>
          <w:rFonts w:asciiTheme="minorHAnsi" w:hAnsiTheme="minorHAnsi" w:cstheme="minorHAnsi"/>
          <w:bCs/>
          <w:noProof/>
          <w:color w:val="auto"/>
          <w:lang w:eastAsia="zh-CN"/>
        </w:rPr>
        <w:t xml:space="preserve"> </w:t>
      </w:r>
      <w:bookmarkStart w:id="3" w:name="OLE_LINK8"/>
      <w:r w:rsidRPr="00826FAF">
        <w:rPr>
          <w:rFonts w:asciiTheme="minorHAnsi" w:hAnsiTheme="minorHAnsi" w:cstheme="minorHAnsi"/>
          <w:bCs/>
          <w:noProof/>
          <w:color w:val="auto"/>
          <w:lang w:eastAsia="zh-CN"/>
        </w:rPr>
        <w:t>NAD</w:t>
      </w:r>
      <w:r w:rsidRPr="00826FAF">
        <w:rPr>
          <w:rFonts w:asciiTheme="minorHAnsi" w:hAnsiTheme="minorHAnsi" w:cstheme="minorHAnsi"/>
          <w:bCs/>
          <w:noProof/>
          <w:color w:val="auto"/>
          <w:vertAlign w:val="superscript"/>
          <w:lang w:eastAsia="zh-CN"/>
        </w:rPr>
        <w:t>+</w:t>
      </w:r>
      <w:r w:rsidRPr="00826FAF">
        <w:rPr>
          <w:rFonts w:asciiTheme="minorHAnsi" w:hAnsiTheme="minorHAnsi" w:cstheme="minorHAnsi"/>
          <w:bCs/>
          <w:noProof/>
          <w:color w:val="auto"/>
          <w:lang w:eastAsia="zh-CN"/>
        </w:rPr>
        <w:t xml:space="preserve"> </w:t>
      </w:r>
      <w:bookmarkEnd w:id="3"/>
      <w:r w:rsidRPr="00826FAF">
        <w:rPr>
          <w:rFonts w:asciiTheme="minorHAnsi" w:hAnsiTheme="minorHAnsi" w:cstheme="minorHAnsi"/>
          <w:bCs/>
          <w:noProof/>
          <w:color w:val="auto"/>
          <w:lang w:eastAsia="zh-CN"/>
        </w:rPr>
        <w:t xml:space="preserve">(10mM), 4 </w:t>
      </w:r>
      <w:r w:rsidRPr="00826FAF">
        <w:rPr>
          <w:noProof/>
          <w:color w:val="auto"/>
        </w:rPr>
        <w:t>µ</w:t>
      </w:r>
      <w:r w:rsidRPr="00826FAF">
        <w:rPr>
          <w:noProof/>
          <w:color w:val="auto"/>
          <w:lang w:eastAsia="zh-CN"/>
        </w:rPr>
        <w:t>L</w:t>
      </w:r>
      <w:r w:rsidRPr="00826FAF">
        <w:rPr>
          <w:rFonts w:asciiTheme="minorHAnsi" w:hAnsiTheme="minorHAnsi" w:cstheme="minorHAnsi"/>
          <w:bCs/>
          <w:noProof/>
          <w:color w:val="auto"/>
          <w:lang w:eastAsia="zh-CN"/>
        </w:rPr>
        <w:t xml:space="preserve"> </w:t>
      </w:r>
      <w:r w:rsidR="00BB2961" w:rsidRPr="00826FAF">
        <w:rPr>
          <w:noProof/>
          <w:color w:val="auto"/>
          <w:lang w:eastAsia="zh-CN"/>
        </w:rPr>
        <w:t>of</w:t>
      </w:r>
      <w:r w:rsidR="00BB2961" w:rsidRPr="00826FAF">
        <w:rPr>
          <w:rFonts w:asciiTheme="minorHAnsi" w:hAnsiTheme="minorHAnsi" w:cstheme="minorHAnsi"/>
          <w:bCs/>
          <w:noProof/>
          <w:color w:val="auto"/>
          <w:lang w:eastAsia="zh-CN"/>
        </w:rPr>
        <w:t xml:space="preserve"> </w:t>
      </w:r>
      <w:r w:rsidRPr="00826FAF">
        <w:rPr>
          <w:rFonts w:asciiTheme="minorHAnsi" w:hAnsiTheme="minorHAnsi" w:cstheme="minorHAnsi"/>
          <w:bCs/>
          <w:noProof/>
          <w:color w:val="auto"/>
          <w:lang w:eastAsia="zh-CN"/>
        </w:rPr>
        <w:t>MgCl</w:t>
      </w:r>
      <w:r w:rsidRPr="00826FAF">
        <w:rPr>
          <w:rFonts w:asciiTheme="minorHAnsi" w:hAnsiTheme="minorHAnsi" w:cstheme="minorHAnsi"/>
          <w:bCs/>
          <w:noProof/>
          <w:color w:val="auto"/>
          <w:vertAlign w:val="subscript"/>
          <w:lang w:eastAsia="zh-CN"/>
        </w:rPr>
        <w:t>2</w:t>
      </w:r>
      <w:r w:rsidRPr="00826FAF">
        <w:rPr>
          <w:rFonts w:asciiTheme="minorHAnsi" w:hAnsiTheme="minorHAnsi" w:cstheme="minorHAnsi"/>
          <w:bCs/>
          <w:noProof/>
          <w:color w:val="auto"/>
          <w:lang w:eastAsia="zh-CN"/>
        </w:rPr>
        <w:t xml:space="preserve"> (10 mM), 2 </w:t>
      </w:r>
      <w:r w:rsidRPr="00826FAF">
        <w:rPr>
          <w:noProof/>
          <w:color w:val="auto"/>
        </w:rPr>
        <w:t>µ</w:t>
      </w:r>
      <w:r w:rsidRPr="00826FAF">
        <w:rPr>
          <w:noProof/>
          <w:color w:val="auto"/>
          <w:lang w:eastAsia="zh-CN"/>
        </w:rPr>
        <w:t>L</w:t>
      </w:r>
      <w:r w:rsidRPr="00826FAF">
        <w:rPr>
          <w:rFonts w:asciiTheme="minorHAnsi" w:hAnsiTheme="minorHAnsi" w:cstheme="minorHAnsi"/>
          <w:bCs/>
          <w:noProof/>
          <w:color w:val="auto"/>
          <w:lang w:eastAsia="zh-CN"/>
        </w:rPr>
        <w:t xml:space="preserve"> of Tris/HCl buffer (500 mM, pH 7.5), </w:t>
      </w:r>
      <w:r w:rsidRPr="00826FAF">
        <w:rPr>
          <w:noProof/>
          <w:color w:val="auto"/>
          <w:lang w:eastAsia="zh-CN"/>
        </w:rPr>
        <w:t xml:space="preserve">and 6 </w:t>
      </w:r>
      <w:r w:rsidRPr="00826FAF">
        <w:rPr>
          <w:noProof/>
          <w:color w:val="auto"/>
        </w:rPr>
        <w:t>µ</w:t>
      </w:r>
      <w:r w:rsidRPr="00826FAF">
        <w:rPr>
          <w:noProof/>
          <w:color w:val="auto"/>
          <w:lang w:eastAsia="zh-CN"/>
        </w:rPr>
        <w:t>L</w:t>
      </w:r>
      <w:r w:rsidRPr="00826FAF">
        <w:rPr>
          <w:rFonts w:asciiTheme="minorHAnsi" w:hAnsiTheme="minorHAnsi" w:cstheme="minorHAnsi"/>
          <w:bCs/>
          <w:noProof/>
          <w:color w:val="auto"/>
          <w:lang w:eastAsia="zh-CN"/>
        </w:rPr>
        <w:t xml:space="preserve"> of </w:t>
      </w:r>
      <w:r w:rsidRPr="00826FAF">
        <w:rPr>
          <w:noProof/>
          <w:color w:val="auto"/>
          <w:lang w:eastAsia="zh-CN"/>
        </w:rPr>
        <w:t>deionized H</w:t>
      </w:r>
      <w:r w:rsidRPr="00826FAF">
        <w:rPr>
          <w:noProof/>
          <w:color w:val="auto"/>
          <w:vertAlign w:val="subscript"/>
          <w:lang w:eastAsia="zh-CN"/>
        </w:rPr>
        <w:t>2</w:t>
      </w:r>
      <w:r w:rsidRPr="00826FAF">
        <w:rPr>
          <w:noProof/>
          <w:color w:val="auto"/>
          <w:lang w:eastAsia="zh-CN"/>
        </w:rPr>
        <w:t>O</w:t>
      </w:r>
      <w:r w:rsidRPr="00826FAF">
        <w:rPr>
          <w:rFonts w:asciiTheme="minorHAnsi" w:hAnsiTheme="minorHAnsi" w:cstheme="minorHAnsi"/>
          <w:bCs/>
          <w:noProof/>
          <w:color w:val="auto"/>
          <w:lang w:eastAsia="zh-CN"/>
        </w:rPr>
        <w:t xml:space="preserve"> </w:t>
      </w:r>
      <w:r w:rsidR="00AA6B5D" w:rsidRPr="00826FAF">
        <w:rPr>
          <w:rFonts w:asciiTheme="minorHAnsi" w:hAnsiTheme="minorHAnsi" w:cstheme="minorHAnsi"/>
          <w:bCs/>
          <w:noProof/>
          <w:color w:val="auto"/>
          <w:lang w:eastAsia="zh-CN"/>
        </w:rPr>
        <w:t xml:space="preserve">in </w:t>
      </w:r>
      <w:r w:rsidRPr="00826FAF">
        <w:rPr>
          <w:rFonts w:asciiTheme="minorHAnsi" w:hAnsiTheme="minorHAnsi" w:cstheme="minorHAnsi"/>
          <w:bCs/>
          <w:noProof/>
          <w:color w:val="auto"/>
          <w:lang w:eastAsia="zh-CN"/>
        </w:rPr>
        <w:t>a new 1.5 mL</w:t>
      </w:r>
      <w:r w:rsidRPr="00826FAF">
        <w:rPr>
          <w:noProof/>
          <w:color w:val="auto"/>
        </w:rPr>
        <w:t xml:space="preserve"> centrifuge tube</w:t>
      </w:r>
      <w:r w:rsidRPr="00826FAF">
        <w:rPr>
          <w:rFonts w:asciiTheme="minorHAnsi" w:hAnsiTheme="minorHAnsi" w:cstheme="minorHAnsi"/>
          <w:bCs/>
          <w:noProof/>
          <w:color w:val="auto"/>
          <w:lang w:eastAsia="zh-CN"/>
        </w:rPr>
        <w:t xml:space="preserve"> and incubate at 37</w:t>
      </w:r>
      <w:r w:rsidR="00BB2961" w:rsidRPr="00826FAF">
        <w:rPr>
          <w:rFonts w:asciiTheme="minorHAnsi" w:hAnsiTheme="minorHAnsi" w:cstheme="minorHAnsi"/>
          <w:bCs/>
          <w:noProof/>
          <w:color w:val="auto"/>
          <w:lang w:eastAsia="zh-CN"/>
        </w:rPr>
        <w:t xml:space="preserve"> </w:t>
      </w:r>
      <w:r w:rsidRPr="00826FAF">
        <w:rPr>
          <w:rFonts w:asciiTheme="minorHAnsi" w:hAnsiTheme="minorHAnsi" w:cstheme="minorHAnsi"/>
          <w:bCs/>
          <w:noProof/>
          <w:color w:val="auto"/>
          <w:lang w:eastAsia="zh-CN"/>
        </w:rPr>
        <w:t>°C for 30 min.</w:t>
      </w:r>
    </w:p>
    <w:p w14:paraId="49B72D6A" w14:textId="77777777" w:rsidR="00AD4E08" w:rsidRPr="00826FAF" w:rsidRDefault="00AD4E08" w:rsidP="00BB2961">
      <w:pPr>
        <w:pStyle w:val="NormalWeb"/>
        <w:spacing w:before="0" w:beforeAutospacing="0" w:after="0" w:afterAutospacing="0"/>
        <w:contextualSpacing/>
        <w:jc w:val="left"/>
        <w:rPr>
          <w:rFonts w:asciiTheme="minorHAnsi" w:hAnsiTheme="minorHAnsi" w:cstheme="minorHAnsi"/>
          <w:bCs/>
          <w:color w:val="auto"/>
          <w:lang w:eastAsia="zh-CN"/>
        </w:rPr>
      </w:pPr>
    </w:p>
    <w:p w14:paraId="5C9AD810" w14:textId="6DCF0E59" w:rsidR="00AD4E08" w:rsidRPr="00826FAF" w:rsidRDefault="0094486F" w:rsidP="00BB2961">
      <w:pPr>
        <w:pStyle w:val="NormalWeb"/>
        <w:numPr>
          <w:ilvl w:val="1"/>
          <w:numId w:val="18"/>
        </w:numPr>
        <w:spacing w:before="0" w:beforeAutospacing="0" w:after="0" w:afterAutospacing="0"/>
        <w:contextualSpacing/>
        <w:jc w:val="left"/>
        <w:rPr>
          <w:rFonts w:asciiTheme="minorHAnsi" w:hAnsiTheme="minorHAnsi" w:cstheme="minorHAnsi"/>
          <w:bCs/>
          <w:color w:val="auto"/>
          <w:lang w:eastAsia="zh-CN"/>
        </w:rPr>
      </w:pPr>
      <w:r w:rsidRPr="00826FAF">
        <w:rPr>
          <w:rFonts w:asciiTheme="minorHAnsi" w:hAnsiTheme="minorHAnsi" w:cstheme="minorHAnsi"/>
          <w:bCs/>
          <w:noProof/>
          <w:color w:val="auto"/>
        </w:rPr>
        <w:t>Perform</w:t>
      </w:r>
      <w:r w:rsidRPr="00826FAF">
        <w:rPr>
          <w:rFonts w:asciiTheme="minorHAnsi" w:hAnsiTheme="minorHAnsi" w:cstheme="minorHAnsi"/>
          <w:bCs/>
          <w:noProof/>
          <w:color w:val="auto"/>
          <w:lang w:eastAsia="zh-CN"/>
        </w:rPr>
        <w:t xml:space="preserve"> the activity assay of MgUXS by incubating 2 </w:t>
      </w:r>
      <w:r w:rsidRPr="00826FAF">
        <w:rPr>
          <w:noProof/>
          <w:color w:val="auto"/>
        </w:rPr>
        <w:t>µ</w:t>
      </w:r>
      <w:r w:rsidRPr="00826FAF">
        <w:rPr>
          <w:noProof/>
          <w:color w:val="auto"/>
          <w:lang w:eastAsia="zh-CN"/>
        </w:rPr>
        <w:t>L</w:t>
      </w:r>
      <w:r w:rsidRPr="00826FAF">
        <w:rPr>
          <w:rFonts w:asciiTheme="minorHAnsi" w:hAnsiTheme="minorHAnsi" w:cstheme="minorHAnsi"/>
          <w:bCs/>
          <w:noProof/>
          <w:color w:val="auto"/>
          <w:lang w:eastAsia="zh-CN"/>
        </w:rPr>
        <w:t xml:space="preserve"> of the cell lysate with 2 </w:t>
      </w:r>
      <w:r w:rsidRPr="00826FAF">
        <w:rPr>
          <w:noProof/>
          <w:color w:val="auto"/>
        </w:rPr>
        <w:t>µ</w:t>
      </w:r>
      <w:r w:rsidRPr="00826FAF">
        <w:rPr>
          <w:noProof/>
          <w:color w:val="auto"/>
          <w:lang w:eastAsia="zh-CN"/>
        </w:rPr>
        <w:t>L</w:t>
      </w:r>
      <w:r w:rsidRPr="00826FAF">
        <w:rPr>
          <w:rFonts w:asciiTheme="minorHAnsi" w:hAnsiTheme="minorHAnsi" w:cstheme="minorHAnsi"/>
          <w:bCs/>
          <w:noProof/>
          <w:color w:val="auto"/>
          <w:lang w:eastAsia="zh-CN"/>
        </w:rPr>
        <w:t xml:space="preserve"> of UDP-glucuronic acid (10</w:t>
      </w:r>
      <w:r w:rsidR="00BB2961" w:rsidRPr="00826FAF">
        <w:rPr>
          <w:rFonts w:asciiTheme="minorHAnsi" w:hAnsiTheme="minorHAnsi" w:cstheme="minorHAnsi"/>
          <w:bCs/>
          <w:noProof/>
          <w:color w:val="auto"/>
          <w:lang w:eastAsia="zh-CN"/>
        </w:rPr>
        <w:t xml:space="preserve"> </w:t>
      </w:r>
      <w:r w:rsidRPr="00826FAF">
        <w:rPr>
          <w:rFonts w:asciiTheme="minorHAnsi" w:hAnsiTheme="minorHAnsi" w:cstheme="minorHAnsi"/>
          <w:bCs/>
          <w:noProof/>
          <w:color w:val="auto"/>
          <w:lang w:eastAsia="zh-CN"/>
        </w:rPr>
        <w:t xml:space="preserve">mM), 2 </w:t>
      </w:r>
      <w:r w:rsidRPr="00826FAF">
        <w:rPr>
          <w:noProof/>
          <w:color w:val="auto"/>
        </w:rPr>
        <w:t>µ</w:t>
      </w:r>
      <w:r w:rsidRPr="00826FAF">
        <w:rPr>
          <w:noProof/>
          <w:color w:val="auto"/>
          <w:lang w:eastAsia="zh-CN"/>
        </w:rPr>
        <w:t>L</w:t>
      </w:r>
      <w:r w:rsidRPr="00826FAF">
        <w:rPr>
          <w:rFonts w:asciiTheme="minorHAnsi" w:hAnsiTheme="minorHAnsi" w:cstheme="minorHAnsi"/>
          <w:bCs/>
          <w:noProof/>
          <w:color w:val="auto"/>
          <w:lang w:eastAsia="zh-CN"/>
        </w:rPr>
        <w:t xml:space="preserve"> of Tris/HCl buffer (500 mM, pH 7.5), </w:t>
      </w:r>
      <w:r w:rsidRPr="00826FAF">
        <w:rPr>
          <w:noProof/>
          <w:color w:val="auto"/>
          <w:lang w:eastAsia="zh-CN"/>
        </w:rPr>
        <w:t xml:space="preserve">and 14 </w:t>
      </w:r>
      <w:r w:rsidRPr="00826FAF">
        <w:rPr>
          <w:noProof/>
          <w:color w:val="auto"/>
        </w:rPr>
        <w:t>µ</w:t>
      </w:r>
      <w:r w:rsidRPr="00826FAF">
        <w:rPr>
          <w:noProof/>
          <w:color w:val="auto"/>
          <w:lang w:eastAsia="zh-CN"/>
        </w:rPr>
        <w:t>L</w:t>
      </w:r>
      <w:r w:rsidRPr="00826FAF">
        <w:rPr>
          <w:rFonts w:asciiTheme="minorHAnsi" w:hAnsiTheme="minorHAnsi" w:cstheme="minorHAnsi"/>
          <w:bCs/>
          <w:noProof/>
          <w:color w:val="auto"/>
          <w:lang w:eastAsia="zh-CN"/>
        </w:rPr>
        <w:t xml:space="preserve"> of </w:t>
      </w:r>
      <w:r w:rsidRPr="00826FAF">
        <w:rPr>
          <w:noProof/>
          <w:color w:val="auto"/>
          <w:lang w:eastAsia="zh-CN"/>
        </w:rPr>
        <w:t>deionized H</w:t>
      </w:r>
      <w:r w:rsidRPr="00826FAF">
        <w:rPr>
          <w:noProof/>
          <w:color w:val="auto"/>
          <w:vertAlign w:val="subscript"/>
          <w:lang w:eastAsia="zh-CN"/>
        </w:rPr>
        <w:t>2</w:t>
      </w:r>
      <w:r w:rsidRPr="00826FAF">
        <w:rPr>
          <w:noProof/>
          <w:color w:val="auto"/>
          <w:lang w:eastAsia="zh-CN"/>
        </w:rPr>
        <w:t>O</w:t>
      </w:r>
      <w:r w:rsidRPr="00826FAF">
        <w:rPr>
          <w:rFonts w:asciiTheme="minorHAnsi" w:hAnsiTheme="minorHAnsi" w:cstheme="minorHAnsi"/>
          <w:bCs/>
          <w:noProof/>
          <w:color w:val="auto"/>
          <w:lang w:eastAsia="zh-CN"/>
        </w:rPr>
        <w:t xml:space="preserve"> </w:t>
      </w:r>
      <w:r w:rsidR="00AA6B5D" w:rsidRPr="00826FAF">
        <w:rPr>
          <w:rFonts w:asciiTheme="minorHAnsi" w:hAnsiTheme="minorHAnsi" w:cstheme="minorHAnsi"/>
          <w:bCs/>
          <w:noProof/>
          <w:color w:val="auto"/>
          <w:lang w:eastAsia="zh-CN"/>
        </w:rPr>
        <w:t xml:space="preserve">in </w:t>
      </w:r>
      <w:r w:rsidRPr="00826FAF">
        <w:rPr>
          <w:rFonts w:asciiTheme="minorHAnsi" w:hAnsiTheme="minorHAnsi" w:cstheme="minorHAnsi"/>
          <w:bCs/>
          <w:noProof/>
          <w:color w:val="auto"/>
          <w:lang w:eastAsia="zh-CN"/>
        </w:rPr>
        <w:t>a new 1.5 mL</w:t>
      </w:r>
      <w:r w:rsidRPr="00826FAF">
        <w:rPr>
          <w:noProof/>
          <w:color w:val="auto"/>
        </w:rPr>
        <w:t xml:space="preserve"> centrifuge tube</w:t>
      </w:r>
      <w:r w:rsidRPr="00826FAF">
        <w:rPr>
          <w:rFonts w:asciiTheme="minorHAnsi" w:hAnsiTheme="minorHAnsi" w:cstheme="minorHAnsi"/>
          <w:bCs/>
          <w:noProof/>
          <w:color w:val="auto"/>
          <w:lang w:eastAsia="zh-CN"/>
        </w:rPr>
        <w:t xml:space="preserve"> and incubate at 37</w:t>
      </w:r>
      <w:r w:rsidR="00BB2961" w:rsidRPr="00826FAF">
        <w:rPr>
          <w:rFonts w:asciiTheme="minorHAnsi" w:hAnsiTheme="minorHAnsi" w:cstheme="minorHAnsi"/>
          <w:bCs/>
          <w:noProof/>
          <w:color w:val="auto"/>
          <w:lang w:eastAsia="zh-CN"/>
        </w:rPr>
        <w:t xml:space="preserve"> </w:t>
      </w:r>
      <w:r w:rsidRPr="00826FAF">
        <w:rPr>
          <w:rFonts w:asciiTheme="minorHAnsi" w:hAnsiTheme="minorHAnsi" w:cstheme="minorHAnsi"/>
          <w:bCs/>
          <w:noProof/>
          <w:color w:val="auto"/>
          <w:lang w:eastAsia="zh-CN"/>
        </w:rPr>
        <w:t>°C for 30 min.</w:t>
      </w:r>
      <w:r w:rsidR="00AD4E08" w:rsidRPr="00826FAF">
        <w:rPr>
          <w:rFonts w:asciiTheme="minorHAnsi" w:hAnsiTheme="minorHAnsi" w:cstheme="minorHAnsi"/>
          <w:bCs/>
          <w:color w:val="auto"/>
          <w:lang w:eastAsia="zh-CN"/>
        </w:rPr>
        <w:br/>
      </w:r>
    </w:p>
    <w:p w14:paraId="4ABBABDA" w14:textId="7A56258E" w:rsidR="00AD4E08" w:rsidRPr="00826FAF" w:rsidRDefault="00AA6B5D" w:rsidP="00BB2961">
      <w:pPr>
        <w:pStyle w:val="NormalWeb"/>
        <w:numPr>
          <w:ilvl w:val="1"/>
          <w:numId w:val="18"/>
        </w:numPr>
        <w:spacing w:before="0" w:beforeAutospacing="0" w:after="0" w:afterAutospacing="0"/>
        <w:contextualSpacing/>
        <w:jc w:val="left"/>
        <w:rPr>
          <w:rFonts w:asciiTheme="minorHAnsi" w:hAnsiTheme="minorHAnsi" w:cstheme="minorHAnsi"/>
          <w:bCs/>
          <w:color w:val="auto"/>
          <w:lang w:eastAsia="zh-CN"/>
        </w:rPr>
      </w:pPr>
      <w:r w:rsidRPr="00826FAF">
        <w:rPr>
          <w:rFonts w:asciiTheme="minorHAnsi" w:hAnsiTheme="minorHAnsi" w:cstheme="minorHAnsi"/>
          <w:bCs/>
          <w:color w:val="auto"/>
          <w:lang w:eastAsia="zh-CN"/>
        </w:rPr>
        <w:t>Quench</w:t>
      </w:r>
      <w:r w:rsidRPr="00826FAF">
        <w:rPr>
          <w:rFonts w:asciiTheme="minorHAnsi" w:hAnsiTheme="minorHAnsi" w:cstheme="minorHAnsi" w:hint="eastAsia"/>
          <w:bCs/>
          <w:color w:val="auto"/>
          <w:lang w:eastAsia="zh-CN"/>
        </w:rPr>
        <w:t xml:space="preserve"> </w:t>
      </w:r>
      <w:r w:rsidR="0094486F" w:rsidRPr="00826FAF">
        <w:rPr>
          <w:rFonts w:asciiTheme="minorHAnsi" w:hAnsiTheme="minorHAnsi" w:cstheme="minorHAnsi"/>
          <w:bCs/>
          <w:color w:val="auto"/>
          <w:lang w:eastAsia="zh-CN"/>
        </w:rPr>
        <w:t xml:space="preserve">the reactions </w:t>
      </w:r>
      <w:r w:rsidR="0094486F" w:rsidRPr="00826FAF">
        <w:rPr>
          <w:rFonts w:asciiTheme="minorHAnsi" w:hAnsiTheme="minorHAnsi" w:cstheme="minorHAnsi" w:hint="eastAsia"/>
          <w:bCs/>
          <w:color w:val="auto"/>
          <w:lang w:eastAsia="zh-CN"/>
        </w:rPr>
        <w:t xml:space="preserve">in step </w:t>
      </w:r>
      <w:r w:rsidR="0094486F" w:rsidRPr="00826FAF">
        <w:rPr>
          <w:rFonts w:asciiTheme="minorHAnsi" w:hAnsiTheme="minorHAnsi" w:cstheme="minorHAnsi"/>
          <w:bCs/>
          <w:color w:val="auto"/>
          <w:lang w:eastAsia="zh-CN"/>
        </w:rPr>
        <w:t>7</w:t>
      </w:r>
      <w:r w:rsidR="0094486F" w:rsidRPr="00826FAF">
        <w:rPr>
          <w:rFonts w:asciiTheme="minorHAnsi" w:hAnsiTheme="minorHAnsi" w:cstheme="minorHAnsi" w:hint="eastAsia"/>
          <w:bCs/>
          <w:color w:val="auto"/>
          <w:lang w:eastAsia="zh-CN"/>
        </w:rPr>
        <w:t>.</w:t>
      </w:r>
      <w:r w:rsidR="0094486F" w:rsidRPr="00826FAF">
        <w:rPr>
          <w:rFonts w:asciiTheme="minorHAnsi" w:hAnsiTheme="minorHAnsi" w:cstheme="minorHAnsi"/>
          <w:bCs/>
          <w:color w:val="auto"/>
          <w:lang w:eastAsia="zh-CN"/>
        </w:rPr>
        <w:t>5</w:t>
      </w:r>
      <w:r w:rsidR="00BB2961" w:rsidRPr="00826FAF">
        <w:rPr>
          <w:rFonts w:asciiTheme="minorHAnsi" w:hAnsiTheme="minorHAnsi" w:cstheme="minorHAnsi"/>
          <w:bCs/>
          <w:color w:val="auto"/>
          <w:lang w:eastAsia="zh-CN"/>
        </w:rPr>
        <w:t xml:space="preserve"> </w:t>
      </w:r>
      <w:r w:rsidR="0094486F" w:rsidRPr="00826FAF">
        <w:rPr>
          <w:rFonts w:asciiTheme="minorHAnsi" w:hAnsiTheme="minorHAnsi" w:cstheme="minorHAnsi"/>
          <w:bCs/>
          <w:noProof/>
          <w:color w:val="auto"/>
          <w:lang w:eastAsia="zh-CN"/>
        </w:rPr>
        <w:t>and</w:t>
      </w:r>
      <w:r w:rsidR="0094486F" w:rsidRPr="00826FAF">
        <w:rPr>
          <w:rFonts w:asciiTheme="minorHAnsi" w:hAnsiTheme="minorHAnsi" w:cstheme="minorHAnsi" w:hint="eastAsia"/>
          <w:bCs/>
          <w:color w:val="auto"/>
          <w:lang w:eastAsia="zh-CN"/>
        </w:rPr>
        <w:t xml:space="preserve"> </w:t>
      </w:r>
      <w:r w:rsidR="0094486F" w:rsidRPr="00826FAF">
        <w:rPr>
          <w:rFonts w:asciiTheme="minorHAnsi" w:hAnsiTheme="minorHAnsi" w:cstheme="minorHAnsi"/>
          <w:bCs/>
          <w:color w:val="auto"/>
          <w:lang w:eastAsia="zh-CN"/>
        </w:rPr>
        <w:t>7.6</w:t>
      </w:r>
      <w:r w:rsidR="00BB2961" w:rsidRPr="00826FAF">
        <w:rPr>
          <w:rFonts w:asciiTheme="minorHAnsi" w:hAnsiTheme="minorHAnsi" w:cstheme="minorHAnsi"/>
          <w:bCs/>
          <w:color w:val="auto"/>
          <w:lang w:eastAsia="zh-CN"/>
        </w:rPr>
        <w:t xml:space="preserve"> </w:t>
      </w:r>
      <w:r w:rsidR="0094486F" w:rsidRPr="00826FAF">
        <w:rPr>
          <w:rFonts w:asciiTheme="minorHAnsi" w:hAnsiTheme="minorHAnsi" w:cstheme="minorHAnsi"/>
          <w:bCs/>
          <w:noProof/>
          <w:color w:val="auto"/>
          <w:lang w:eastAsia="zh-CN"/>
        </w:rPr>
        <w:t>by</w:t>
      </w:r>
      <w:r w:rsidR="0094486F" w:rsidRPr="00826FAF">
        <w:rPr>
          <w:rFonts w:asciiTheme="minorHAnsi" w:hAnsiTheme="minorHAnsi" w:cstheme="minorHAnsi"/>
          <w:bCs/>
          <w:color w:val="auto"/>
          <w:lang w:eastAsia="zh-CN"/>
        </w:rPr>
        <w:t xml:space="preserve"> adding 20 μL of methanol</w:t>
      </w:r>
      <w:r w:rsidR="0094486F" w:rsidRPr="00826FAF">
        <w:rPr>
          <w:rFonts w:asciiTheme="minorHAnsi" w:hAnsiTheme="minorHAnsi" w:cstheme="minorHAnsi" w:hint="eastAsia"/>
          <w:bCs/>
          <w:color w:val="auto"/>
          <w:lang w:eastAsia="zh-CN"/>
        </w:rPr>
        <w:t xml:space="preserve"> and </w:t>
      </w:r>
      <w:r w:rsidR="0094486F" w:rsidRPr="00826FAF">
        <w:rPr>
          <w:rFonts w:asciiTheme="minorHAnsi" w:hAnsiTheme="minorHAnsi" w:cstheme="minorHAnsi"/>
          <w:bCs/>
          <w:color w:val="auto"/>
          <w:lang w:eastAsia="zh-CN"/>
        </w:rPr>
        <w:t xml:space="preserve">40 μL of chloroform to each mixture. After vortexing the sample mixtures, </w:t>
      </w:r>
      <w:r w:rsidR="0094486F" w:rsidRPr="00826FAF">
        <w:rPr>
          <w:rFonts w:asciiTheme="minorHAnsi" w:hAnsiTheme="minorHAnsi" w:cstheme="minorHAnsi"/>
          <w:bCs/>
          <w:noProof/>
          <w:color w:val="auto"/>
          <w:lang w:eastAsia="zh-CN"/>
        </w:rPr>
        <w:t>centrifuge</w:t>
      </w:r>
      <w:r w:rsidR="0094486F" w:rsidRPr="00826FAF">
        <w:rPr>
          <w:rFonts w:asciiTheme="minorHAnsi" w:hAnsiTheme="minorHAnsi" w:cstheme="minorHAnsi"/>
          <w:bCs/>
          <w:color w:val="auto"/>
          <w:lang w:eastAsia="zh-CN"/>
        </w:rPr>
        <w:t xml:space="preserve"> </w:t>
      </w:r>
      <w:r w:rsidR="00BB2961" w:rsidRPr="00826FAF">
        <w:rPr>
          <w:color w:val="auto"/>
          <w:lang w:eastAsia="zh-CN"/>
        </w:rPr>
        <w:t xml:space="preserve">at </w:t>
      </w:r>
      <w:r w:rsidR="00BB2961" w:rsidRPr="00826FAF">
        <w:rPr>
          <w:rFonts w:asciiTheme="minorHAnsi" w:hAnsiTheme="minorHAnsi" w:cstheme="minorHAnsi"/>
          <w:bCs/>
          <w:color w:val="auto"/>
          <w:lang w:eastAsia="zh-CN"/>
        </w:rPr>
        <w:t>14,000</w:t>
      </w:r>
      <w:r w:rsidR="00BB2961" w:rsidRPr="00826FAF">
        <w:rPr>
          <w:rFonts w:asciiTheme="minorHAnsi" w:hAnsiTheme="minorHAnsi" w:cstheme="minorHAnsi" w:hint="eastAsia"/>
          <w:bCs/>
          <w:color w:val="auto"/>
        </w:rPr>
        <w:t xml:space="preserve"> </w:t>
      </w:r>
      <w:r w:rsidR="00BB2961" w:rsidRPr="00826FAF">
        <w:rPr>
          <w:rFonts w:asciiTheme="minorHAnsi" w:hAnsiTheme="minorHAnsi" w:cstheme="minorHAnsi"/>
          <w:bCs/>
          <w:color w:val="auto"/>
        </w:rPr>
        <w:t xml:space="preserve">x </w:t>
      </w:r>
      <w:r w:rsidR="00BB2961" w:rsidRPr="00826FAF">
        <w:rPr>
          <w:rFonts w:asciiTheme="minorHAnsi" w:hAnsiTheme="minorHAnsi" w:cstheme="minorHAnsi"/>
          <w:bCs/>
          <w:i/>
          <w:color w:val="auto"/>
          <w:lang w:eastAsia="zh-CN"/>
        </w:rPr>
        <w:t>g</w:t>
      </w:r>
      <w:r w:rsidR="00BB2961" w:rsidRPr="00826FAF">
        <w:rPr>
          <w:rFonts w:asciiTheme="minorHAnsi" w:hAnsiTheme="minorHAnsi" w:cstheme="minorHAnsi"/>
          <w:bCs/>
          <w:color w:val="auto"/>
          <w:lang w:eastAsia="zh-CN"/>
        </w:rPr>
        <w:t xml:space="preserve"> </w:t>
      </w:r>
      <w:r w:rsidR="0094486F" w:rsidRPr="00826FAF">
        <w:rPr>
          <w:rFonts w:asciiTheme="minorHAnsi" w:hAnsiTheme="minorHAnsi" w:cstheme="minorHAnsi"/>
          <w:bCs/>
          <w:color w:val="auto"/>
          <w:lang w:eastAsia="zh-CN"/>
        </w:rPr>
        <w:t xml:space="preserve">for 6 min </w:t>
      </w:r>
      <w:r w:rsidR="00030B02" w:rsidRPr="00826FAF">
        <w:rPr>
          <w:rFonts w:asciiTheme="minorHAnsi" w:hAnsiTheme="minorHAnsi" w:cstheme="minorHAnsi"/>
          <w:bCs/>
          <w:color w:val="auto"/>
          <w:lang w:eastAsia="zh-CN"/>
        </w:rPr>
        <w:t xml:space="preserve">at </w:t>
      </w:r>
      <w:r w:rsidR="00030B02" w:rsidRPr="00826FAF">
        <w:rPr>
          <w:rFonts w:asciiTheme="minorHAnsi" w:hAnsiTheme="minorHAnsi" w:cstheme="minorHAnsi"/>
          <w:bCs/>
          <w:color w:val="auto"/>
        </w:rPr>
        <w:t>4</w:t>
      </w:r>
      <w:r w:rsidR="00BB2961" w:rsidRPr="00826FAF">
        <w:rPr>
          <w:rFonts w:asciiTheme="minorHAnsi" w:hAnsiTheme="minorHAnsi" w:cstheme="minorHAnsi"/>
          <w:bCs/>
          <w:color w:val="auto"/>
        </w:rPr>
        <w:t xml:space="preserve"> </w:t>
      </w:r>
      <w:r w:rsidR="00030B02" w:rsidRPr="00826FAF">
        <w:rPr>
          <w:rFonts w:asciiTheme="minorHAnsi" w:hAnsiTheme="minorHAnsi" w:cstheme="minorHAnsi"/>
          <w:bCs/>
          <w:color w:val="auto"/>
        </w:rPr>
        <w:t>°C</w:t>
      </w:r>
      <w:r w:rsidR="00030B02" w:rsidRPr="00826FAF">
        <w:rPr>
          <w:rFonts w:asciiTheme="minorHAnsi" w:hAnsiTheme="minorHAnsi" w:cstheme="minorHAnsi"/>
          <w:bCs/>
          <w:color w:val="auto"/>
          <w:lang w:eastAsia="zh-CN"/>
        </w:rPr>
        <w:t xml:space="preserve"> </w:t>
      </w:r>
      <w:r w:rsidR="0094486F" w:rsidRPr="00826FAF">
        <w:rPr>
          <w:rFonts w:asciiTheme="minorHAnsi" w:hAnsiTheme="minorHAnsi" w:cstheme="minorHAnsi"/>
          <w:bCs/>
          <w:color w:val="auto"/>
          <w:lang w:eastAsia="zh-CN"/>
        </w:rPr>
        <w:t xml:space="preserve">and collect the upper </w:t>
      </w:r>
      <w:r w:rsidR="0094486F" w:rsidRPr="00826FAF">
        <w:rPr>
          <w:color w:val="auto"/>
        </w:rPr>
        <w:t>aqueous</w:t>
      </w:r>
      <w:r w:rsidR="0094486F" w:rsidRPr="00826FAF">
        <w:rPr>
          <w:rFonts w:asciiTheme="minorHAnsi" w:hAnsiTheme="minorHAnsi" w:cstheme="minorHAnsi"/>
          <w:bCs/>
          <w:color w:val="auto"/>
          <w:lang w:eastAsia="zh-CN"/>
        </w:rPr>
        <w:t xml:space="preserve"> </w:t>
      </w:r>
      <w:r w:rsidR="0094486F" w:rsidRPr="00826FAF">
        <w:rPr>
          <w:rFonts w:asciiTheme="minorHAnsi" w:hAnsiTheme="minorHAnsi" w:cstheme="minorHAnsi" w:hint="eastAsia"/>
          <w:bCs/>
          <w:color w:val="auto"/>
          <w:lang w:eastAsia="zh-CN"/>
        </w:rPr>
        <w:t>layer of each tube</w:t>
      </w:r>
      <w:r w:rsidR="0094486F" w:rsidRPr="00826FAF">
        <w:rPr>
          <w:rFonts w:asciiTheme="minorHAnsi" w:hAnsiTheme="minorHAnsi" w:cstheme="minorHAnsi"/>
          <w:bCs/>
          <w:color w:val="auto"/>
          <w:lang w:eastAsia="zh-CN"/>
        </w:rPr>
        <w:t>.</w:t>
      </w:r>
      <w:r w:rsidR="00AD4E08" w:rsidRPr="00826FAF">
        <w:rPr>
          <w:rFonts w:asciiTheme="minorHAnsi" w:hAnsiTheme="minorHAnsi" w:cstheme="minorHAnsi"/>
          <w:bCs/>
          <w:color w:val="auto"/>
          <w:lang w:eastAsia="zh-CN"/>
        </w:rPr>
        <w:br/>
      </w:r>
    </w:p>
    <w:p w14:paraId="0A55FDFA" w14:textId="4FE86117" w:rsidR="0094486F" w:rsidRPr="00826FAF" w:rsidRDefault="0094486F" w:rsidP="00BB2961">
      <w:pPr>
        <w:pStyle w:val="NormalWeb"/>
        <w:numPr>
          <w:ilvl w:val="1"/>
          <w:numId w:val="18"/>
        </w:numPr>
        <w:spacing w:before="0" w:beforeAutospacing="0" w:after="0" w:afterAutospacing="0"/>
        <w:contextualSpacing/>
        <w:jc w:val="left"/>
        <w:rPr>
          <w:rFonts w:asciiTheme="minorHAnsi" w:hAnsiTheme="minorHAnsi" w:cstheme="minorHAnsi"/>
          <w:bCs/>
          <w:color w:val="auto"/>
          <w:highlight w:val="yellow"/>
          <w:lang w:eastAsia="zh-CN"/>
        </w:rPr>
      </w:pPr>
      <w:r w:rsidRPr="00826FAF">
        <w:rPr>
          <w:rFonts w:asciiTheme="minorHAnsi" w:hAnsiTheme="minorHAnsi" w:cstheme="minorHAnsi" w:hint="eastAsia"/>
          <w:bCs/>
          <w:color w:val="auto"/>
          <w:highlight w:val="yellow"/>
          <w:lang w:eastAsia="zh-CN"/>
        </w:rPr>
        <w:t>A</w:t>
      </w:r>
      <w:r w:rsidRPr="00826FAF">
        <w:rPr>
          <w:rFonts w:asciiTheme="minorHAnsi" w:hAnsiTheme="minorHAnsi" w:cstheme="minorHAnsi"/>
          <w:bCs/>
          <w:color w:val="auto"/>
          <w:highlight w:val="yellow"/>
          <w:lang w:eastAsia="zh-CN"/>
        </w:rPr>
        <w:t>nalyze</w:t>
      </w:r>
      <w:r w:rsidRPr="00826FAF">
        <w:rPr>
          <w:rFonts w:asciiTheme="minorHAnsi" w:hAnsiTheme="minorHAnsi" w:cstheme="minorHAnsi" w:hint="eastAsia"/>
          <w:bCs/>
          <w:color w:val="auto"/>
          <w:highlight w:val="yellow"/>
          <w:lang w:eastAsia="zh-CN"/>
        </w:rPr>
        <w:t xml:space="preserve"> </w:t>
      </w:r>
      <w:r w:rsidRPr="00826FAF">
        <w:rPr>
          <w:rFonts w:asciiTheme="minorHAnsi" w:hAnsiTheme="minorHAnsi" w:cstheme="minorHAnsi"/>
          <w:bCs/>
          <w:color w:val="auto"/>
          <w:highlight w:val="yellow"/>
          <w:lang w:eastAsia="zh-CN"/>
        </w:rPr>
        <w:t>the reaction products using MALDI-T</w:t>
      </w:r>
      <w:r w:rsidR="00F521CC" w:rsidRPr="00826FAF">
        <w:rPr>
          <w:rFonts w:asciiTheme="minorHAnsi" w:hAnsiTheme="minorHAnsi" w:cstheme="minorHAnsi"/>
          <w:bCs/>
          <w:color w:val="auto"/>
          <w:highlight w:val="yellow"/>
          <w:lang w:eastAsia="zh-CN"/>
        </w:rPr>
        <w:t>O</w:t>
      </w:r>
      <w:r w:rsidRPr="00826FAF">
        <w:rPr>
          <w:rFonts w:asciiTheme="minorHAnsi" w:hAnsiTheme="minorHAnsi" w:cstheme="minorHAnsi"/>
          <w:bCs/>
          <w:color w:val="auto"/>
          <w:highlight w:val="yellow"/>
          <w:lang w:eastAsia="zh-CN"/>
        </w:rPr>
        <w:t xml:space="preserve">F mass spectrometry in negative </w:t>
      </w:r>
      <w:r w:rsidRPr="00826FAF">
        <w:rPr>
          <w:rFonts w:asciiTheme="minorHAnsi" w:hAnsiTheme="minorHAnsi" w:cstheme="minorHAnsi"/>
          <w:bCs/>
          <w:noProof/>
          <w:color w:val="auto"/>
          <w:highlight w:val="yellow"/>
          <w:lang w:eastAsia="zh-CN"/>
        </w:rPr>
        <w:t>ionization</w:t>
      </w:r>
      <w:r w:rsidRPr="00826FAF">
        <w:rPr>
          <w:rFonts w:asciiTheme="minorHAnsi" w:hAnsiTheme="minorHAnsi" w:cstheme="minorHAnsi"/>
          <w:bCs/>
          <w:color w:val="auto"/>
          <w:highlight w:val="yellow"/>
          <w:lang w:eastAsia="zh-CN"/>
        </w:rPr>
        <w:t xml:space="preserve"> </w:t>
      </w:r>
      <w:r w:rsidRPr="00826FAF">
        <w:rPr>
          <w:rFonts w:asciiTheme="minorHAnsi" w:hAnsiTheme="minorHAnsi" w:cstheme="minorHAnsi"/>
          <w:bCs/>
          <w:color w:val="auto"/>
          <w:highlight w:val="yellow"/>
          <w:lang w:eastAsia="zh-CN"/>
        </w:rPr>
        <w:lastRenderedPageBreak/>
        <w:t xml:space="preserve">mode in the m/z range from 500-700. Mix 1 μL of sample mixture with </w:t>
      </w:r>
      <w:r w:rsidRPr="00826FAF">
        <w:rPr>
          <w:rFonts w:asciiTheme="minorHAnsi" w:hAnsiTheme="minorHAnsi" w:cstheme="minorHAnsi"/>
          <w:bCs/>
          <w:noProof/>
          <w:color w:val="auto"/>
          <w:highlight w:val="yellow"/>
          <w:lang w:eastAsia="zh-CN"/>
        </w:rPr>
        <w:t>1</w:t>
      </w:r>
      <w:r w:rsidRPr="00826FAF">
        <w:rPr>
          <w:rFonts w:asciiTheme="minorHAnsi" w:hAnsiTheme="minorHAnsi" w:cstheme="minorHAnsi"/>
          <w:bCs/>
          <w:color w:val="auto"/>
          <w:highlight w:val="yellow"/>
          <w:lang w:eastAsia="zh-CN"/>
        </w:rPr>
        <w:t xml:space="preserve"> μL of 2,5-dihydroxybenzoic acid sample matrix (1% w/V in 50% aqueous acetonitrile)</w:t>
      </w:r>
      <w:r w:rsidR="00170269" w:rsidRPr="00826FAF">
        <w:rPr>
          <w:rFonts w:asciiTheme="minorHAnsi" w:hAnsiTheme="minorHAnsi" w:cstheme="minorHAnsi"/>
          <w:bCs/>
          <w:color w:val="auto"/>
          <w:highlight w:val="yellow"/>
          <w:lang w:eastAsia="zh-CN"/>
        </w:rPr>
        <w:t>.</w:t>
      </w:r>
      <w:r w:rsidRPr="00826FAF">
        <w:rPr>
          <w:rFonts w:asciiTheme="minorHAnsi" w:hAnsiTheme="minorHAnsi" w:cstheme="minorHAnsi"/>
          <w:bCs/>
          <w:color w:val="auto"/>
          <w:highlight w:val="yellow"/>
          <w:lang w:eastAsia="zh-CN"/>
        </w:rPr>
        <w:t xml:space="preserve"> </w:t>
      </w:r>
      <w:r w:rsidR="00170269" w:rsidRPr="00826FAF">
        <w:rPr>
          <w:rFonts w:asciiTheme="minorHAnsi" w:hAnsiTheme="minorHAnsi" w:cstheme="minorHAnsi"/>
          <w:bCs/>
          <w:color w:val="auto"/>
          <w:highlight w:val="yellow"/>
          <w:lang w:eastAsia="zh-CN"/>
        </w:rPr>
        <w:t xml:space="preserve">Observe the </w:t>
      </w:r>
      <w:r w:rsidRPr="00826FAF">
        <w:rPr>
          <w:rFonts w:asciiTheme="minorHAnsi" w:hAnsiTheme="minorHAnsi" w:cstheme="minorHAnsi"/>
          <w:bCs/>
          <w:color w:val="auto"/>
          <w:highlight w:val="yellow"/>
          <w:lang w:eastAsia="zh-CN"/>
        </w:rPr>
        <w:t>expected m/z values at 579 and 535 for UDP-glucuronic acid and UDP-xylose, respectively</w:t>
      </w:r>
      <w:r w:rsidR="00CC07AE" w:rsidRPr="00826FAF">
        <w:rPr>
          <w:rFonts w:asciiTheme="minorHAnsi" w:hAnsiTheme="minorHAnsi" w:cstheme="minorHAnsi"/>
          <w:bCs/>
          <w:color w:val="auto"/>
          <w:highlight w:val="yellow"/>
          <w:lang w:eastAsia="zh-CN"/>
        </w:rPr>
        <w:t xml:space="preserve"> (</w:t>
      </w:r>
      <w:r w:rsidR="00CC07AE" w:rsidRPr="00826FAF">
        <w:rPr>
          <w:rFonts w:asciiTheme="minorHAnsi" w:hAnsiTheme="minorHAnsi" w:cstheme="minorHAnsi"/>
          <w:b/>
          <w:bCs/>
          <w:color w:val="auto"/>
          <w:highlight w:val="yellow"/>
          <w:lang w:eastAsia="zh-CN"/>
        </w:rPr>
        <w:t>Figure 4</w:t>
      </w:r>
      <w:r w:rsidR="00CC07AE" w:rsidRPr="00826FAF">
        <w:rPr>
          <w:rFonts w:asciiTheme="minorHAnsi" w:hAnsiTheme="minorHAnsi" w:cstheme="minorHAnsi"/>
          <w:bCs/>
          <w:color w:val="auto"/>
          <w:highlight w:val="yellow"/>
          <w:lang w:eastAsia="zh-CN"/>
        </w:rPr>
        <w:t>)</w:t>
      </w:r>
      <w:r w:rsidRPr="00826FAF">
        <w:rPr>
          <w:rFonts w:asciiTheme="minorHAnsi" w:hAnsiTheme="minorHAnsi" w:cstheme="minorHAnsi"/>
          <w:bCs/>
          <w:color w:val="auto"/>
          <w:highlight w:val="yellow"/>
          <w:lang w:eastAsia="zh-CN"/>
        </w:rPr>
        <w:t>.</w:t>
      </w:r>
    </w:p>
    <w:p w14:paraId="1FFD1D7D" w14:textId="77777777" w:rsidR="0094486F" w:rsidRPr="00826FAF" w:rsidRDefault="0094486F" w:rsidP="00BB2961">
      <w:pPr>
        <w:pStyle w:val="NormalWeb"/>
        <w:spacing w:before="0" w:beforeAutospacing="0" w:after="0" w:afterAutospacing="0"/>
        <w:contextualSpacing/>
        <w:jc w:val="left"/>
        <w:rPr>
          <w:color w:val="auto"/>
          <w:lang w:eastAsia="zh-CN"/>
        </w:rPr>
      </w:pPr>
    </w:p>
    <w:p w14:paraId="4C610AB1" w14:textId="77777777" w:rsidR="0094486F" w:rsidRPr="00826FAF" w:rsidRDefault="0094486F" w:rsidP="00BB2961">
      <w:pPr>
        <w:pStyle w:val="NormalWeb"/>
        <w:spacing w:before="0" w:beforeAutospacing="0" w:after="0" w:afterAutospacing="0"/>
        <w:contextualSpacing/>
        <w:jc w:val="left"/>
        <w:rPr>
          <w:rFonts w:asciiTheme="minorHAnsi" w:hAnsiTheme="minorHAnsi" w:cstheme="minorHAnsi"/>
          <w:color w:val="auto"/>
        </w:rPr>
      </w:pPr>
      <w:r w:rsidRPr="00826FAF">
        <w:rPr>
          <w:rFonts w:asciiTheme="minorHAnsi" w:hAnsiTheme="minorHAnsi" w:cstheme="minorHAnsi"/>
          <w:b/>
          <w:color w:val="auto"/>
        </w:rPr>
        <w:t>REPRESENTATIVE RESULTS:</w:t>
      </w:r>
    </w:p>
    <w:p w14:paraId="41E410AD" w14:textId="490404BA" w:rsidR="0094486F" w:rsidRPr="00826FAF" w:rsidRDefault="0094486F" w:rsidP="00BB2961">
      <w:pPr>
        <w:contextualSpacing/>
        <w:jc w:val="left"/>
        <w:rPr>
          <w:rFonts w:asciiTheme="minorHAnsi" w:hAnsiTheme="minorHAnsi" w:cstheme="minorHAnsi"/>
          <w:color w:val="auto"/>
          <w:lang w:eastAsia="zh-CN"/>
        </w:rPr>
      </w:pPr>
      <w:r w:rsidRPr="00826FAF">
        <w:rPr>
          <w:rFonts w:asciiTheme="minorHAnsi" w:hAnsiTheme="minorHAnsi" w:cstheme="minorHAnsi"/>
          <w:b/>
          <w:color w:val="auto"/>
        </w:rPr>
        <w:t>Figure 1</w:t>
      </w:r>
      <w:r w:rsidRPr="00826FAF">
        <w:rPr>
          <w:rFonts w:asciiTheme="minorHAnsi" w:hAnsiTheme="minorHAnsi" w:cstheme="minorHAnsi" w:hint="eastAsia"/>
          <w:b/>
          <w:color w:val="auto"/>
          <w:lang w:eastAsia="zh-CN"/>
        </w:rPr>
        <w:t xml:space="preserve"> </w:t>
      </w:r>
      <w:r w:rsidRPr="00826FAF">
        <w:rPr>
          <w:rFonts w:asciiTheme="minorHAnsi" w:hAnsiTheme="minorHAnsi" w:cstheme="minorHAnsi" w:hint="eastAsia"/>
          <w:color w:val="auto"/>
          <w:lang w:eastAsia="zh-CN"/>
        </w:rPr>
        <w:t>shows a s</w:t>
      </w:r>
      <w:r w:rsidRPr="00826FAF">
        <w:rPr>
          <w:rFonts w:asciiTheme="minorHAnsi" w:hAnsiTheme="minorHAnsi" w:cstheme="minorHAnsi"/>
          <w:color w:val="auto"/>
        </w:rPr>
        <w:t xml:space="preserve">chematic overview of the described preparation method of the convergent cDNA library derived from </w:t>
      </w:r>
      <w:r w:rsidR="00CF5647" w:rsidRPr="00826FAF">
        <w:rPr>
          <w:rFonts w:asciiTheme="minorHAnsi" w:hAnsiTheme="minorHAnsi" w:cstheme="minorHAnsi"/>
          <w:color w:val="auto"/>
        </w:rPr>
        <w:t>P</w:t>
      </w:r>
      <w:r w:rsidRPr="00826FAF">
        <w:rPr>
          <w:rFonts w:asciiTheme="minorHAnsi" w:hAnsiTheme="minorHAnsi" w:cstheme="minorHAnsi"/>
          <w:color w:val="auto"/>
        </w:rPr>
        <w:t xml:space="preserve">acific oyster individuals. </w:t>
      </w:r>
      <w:r w:rsidRPr="00826FAF">
        <w:rPr>
          <w:rFonts w:asciiTheme="minorHAnsi" w:hAnsiTheme="minorHAnsi" w:cstheme="minorHAnsi"/>
          <w:b/>
          <w:color w:val="auto"/>
        </w:rPr>
        <w:t>Figure 2</w:t>
      </w:r>
      <w:r w:rsidRPr="00826FAF">
        <w:rPr>
          <w:rFonts w:asciiTheme="minorHAnsi" w:hAnsiTheme="minorHAnsi" w:cstheme="minorHAnsi"/>
          <w:color w:val="auto"/>
        </w:rPr>
        <w:t xml:space="preserve"> </w:t>
      </w:r>
      <w:r w:rsidRPr="00826FAF">
        <w:rPr>
          <w:rFonts w:asciiTheme="minorHAnsi" w:hAnsiTheme="minorHAnsi" w:cstheme="minorHAnsi" w:hint="eastAsia"/>
          <w:color w:val="auto"/>
          <w:lang w:eastAsia="zh-CN"/>
        </w:rPr>
        <w:t>shows the</w:t>
      </w:r>
      <w:r w:rsidR="007B1D04" w:rsidRPr="00826FAF">
        <w:rPr>
          <w:rFonts w:asciiTheme="minorHAnsi" w:hAnsiTheme="minorHAnsi" w:cstheme="minorHAnsi"/>
          <w:color w:val="auto"/>
          <w:lang w:eastAsia="zh-CN"/>
        </w:rPr>
        <w:t xml:space="preserve"> sequences of the</w:t>
      </w:r>
      <w:r w:rsidRPr="00826FAF">
        <w:rPr>
          <w:rFonts w:asciiTheme="minorHAnsi" w:hAnsiTheme="minorHAnsi" w:cstheme="minorHAnsi" w:hint="eastAsia"/>
          <w:color w:val="auto"/>
          <w:lang w:eastAsia="zh-CN"/>
        </w:rPr>
        <w:t xml:space="preserve"> </w:t>
      </w:r>
      <w:r w:rsidR="00F3280F" w:rsidRPr="00826FAF">
        <w:rPr>
          <w:rFonts w:asciiTheme="minorHAnsi" w:hAnsiTheme="minorHAnsi" w:cstheme="minorHAnsi"/>
          <w:color w:val="auto"/>
          <w:lang w:eastAsia="zh-CN"/>
        </w:rPr>
        <w:t>COX1</w:t>
      </w:r>
      <w:r w:rsidR="007B1D04" w:rsidRPr="00826FAF">
        <w:rPr>
          <w:rFonts w:asciiTheme="minorHAnsi" w:hAnsiTheme="minorHAnsi" w:cstheme="minorHAnsi"/>
          <w:color w:val="auto"/>
          <w:lang w:eastAsia="zh-CN"/>
        </w:rPr>
        <w:t xml:space="preserve"> and ND </w:t>
      </w:r>
      <w:r w:rsidRPr="00826FAF">
        <w:rPr>
          <w:rFonts w:asciiTheme="minorHAnsi" w:hAnsiTheme="minorHAnsi" w:cstheme="minorHAnsi"/>
          <w:color w:val="auto"/>
          <w:lang w:eastAsia="zh-CN"/>
        </w:rPr>
        <w:t>gene</w:t>
      </w:r>
      <w:r w:rsidR="007B1D04" w:rsidRPr="00826FAF">
        <w:rPr>
          <w:rFonts w:asciiTheme="minorHAnsi" w:hAnsiTheme="minorHAnsi" w:cstheme="minorHAnsi"/>
          <w:color w:val="auto"/>
          <w:lang w:eastAsia="zh-CN"/>
        </w:rPr>
        <w:t>s</w:t>
      </w:r>
      <w:r w:rsidRPr="00826FAF">
        <w:rPr>
          <w:rFonts w:asciiTheme="minorHAnsi" w:hAnsiTheme="minorHAnsi" w:cstheme="minorHAnsi"/>
          <w:color w:val="auto"/>
          <w:lang w:eastAsia="zh-CN"/>
        </w:rPr>
        <w:t xml:space="preserve"> of </w:t>
      </w:r>
      <w:r w:rsidRPr="00826FAF">
        <w:rPr>
          <w:rFonts w:asciiTheme="minorHAnsi" w:hAnsiTheme="minorHAnsi" w:cstheme="minorHAnsi"/>
          <w:noProof/>
          <w:color w:val="auto"/>
          <w:lang w:eastAsia="zh-CN"/>
        </w:rPr>
        <w:t>a distantly related oyster specimen</w:t>
      </w:r>
      <w:r w:rsidRPr="00826FAF">
        <w:rPr>
          <w:rFonts w:asciiTheme="minorHAnsi" w:hAnsiTheme="minorHAnsi" w:cstheme="minorHAnsi"/>
          <w:color w:val="auto"/>
          <w:lang w:eastAsia="zh-CN"/>
        </w:rPr>
        <w:t xml:space="preserve"> with high </w:t>
      </w:r>
      <w:r w:rsidR="00F521CC" w:rsidRPr="00826FAF">
        <w:rPr>
          <w:rFonts w:asciiTheme="minorHAnsi" w:hAnsiTheme="minorHAnsi" w:cstheme="minorHAnsi"/>
          <w:color w:val="auto"/>
          <w:lang w:eastAsia="zh-CN"/>
        </w:rPr>
        <w:t xml:space="preserve">divergence from </w:t>
      </w:r>
      <w:r w:rsidRPr="00826FAF">
        <w:rPr>
          <w:rFonts w:asciiTheme="minorHAnsi" w:hAnsiTheme="minorHAnsi" w:cstheme="minorHAnsi"/>
          <w:color w:val="auto"/>
          <w:lang w:eastAsia="zh-CN"/>
        </w:rPr>
        <w:t xml:space="preserve">the </w:t>
      </w:r>
      <w:r w:rsidR="00F3280F" w:rsidRPr="00826FAF">
        <w:rPr>
          <w:rFonts w:asciiTheme="minorHAnsi" w:hAnsiTheme="minorHAnsi" w:cstheme="minorHAnsi"/>
          <w:color w:val="auto"/>
          <w:lang w:eastAsia="zh-CN"/>
        </w:rPr>
        <w:t>COX1</w:t>
      </w:r>
      <w:r w:rsidR="007B1D04" w:rsidRPr="00826FAF">
        <w:rPr>
          <w:rFonts w:asciiTheme="minorHAnsi" w:hAnsiTheme="minorHAnsi" w:cstheme="minorHAnsi"/>
          <w:color w:val="auto"/>
          <w:lang w:eastAsia="zh-CN"/>
        </w:rPr>
        <w:t xml:space="preserve"> and ND gene sequences </w:t>
      </w:r>
      <w:r w:rsidRPr="00826FAF">
        <w:rPr>
          <w:rFonts w:asciiTheme="minorHAnsi" w:hAnsiTheme="minorHAnsi" w:cstheme="minorHAnsi"/>
          <w:color w:val="auto"/>
          <w:lang w:eastAsia="zh-CN"/>
        </w:rPr>
        <w:t>of the reference material.</w:t>
      </w:r>
      <w:r w:rsidRPr="00826FAF">
        <w:rPr>
          <w:rFonts w:asciiTheme="minorHAnsi" w:hAnsiTheme="minorHAnsi" w:cstheme="minorHAnsi" w:hint="eastAsia"/>
          <w:color w:val="auto"/>
          <w:lang w:eastAsia="zh-CN"/>
        </w:rPr>
        <w:t xml:space="preserve"> </w:t>
      </w:r>
      <w:r w:rsidRPr="00826FAF">
        <w:rPr>
          <w:rFonts w:asciiTheme="minorHAnsi" w:hAnsiTheme="minorHAnsi" w:cstheme="minorHAnsi"/>
          <w:b/>
          <w:color w:val="auto"/>
        </w:rPr>
        <w:t>Figure</w:t>
      </w:r>
      <w:r w:rsidR="005C4D39" w:rsidRPr="00826FAF">
        <w:rPr>
          <w:rFonts w:asciiTheme="minorHAnsi" w:hAnsiTheme="minorHAnsi" w:cstheme="minorHAnsi"/>
          <w:b/>
          <w:color w:val="auto"/>
        </w:rPr>
        <w:t xml:space="preserve"> 3</w:t>
      </w:r>
      <w:r w:rsidRPr="00826FAF">
        <w:rPr>
          <w:rFonts w:asciiTheme="minorHAnsi" w:hAnsiTheme="minorHAnsi" w:cstheme="minorHAnsi"/>
          <w:b/>
          <w:color w:val="auto"/>
        </w:rPr>
        <w:t xml:space="preserve"> </w:t>
      </w:r>
      <w:r w:rsidR="007B1D04" w:rsidRPr="00826FAF">
        <w:rPr>
          <w:rFonts w:asciiTheme="minorHAnsi" w:hAnsiTheme="minorHAnsi" w:cstheme="minorHAnsi" w:hint="eastAsia"/>
          <w:color w:val="auto"/>
          <w:lang w:eastAsia="zh-CN"/>
        </w:rPr>
        <w:t>shows the</w:t>
      </w:r>
      <w:r w:rsidR="007B1D04" w:rsidRPr="00826FAF">
        <w:rPr>
          <w:rFonts w:asciiTheme="minorHAnsi" w:hAnsiTheme="minorHAnsi" w:cstheme="minorHAnsi"/>
          <w:color w:val="auto"/>
          <w:lang w:eastAsia="zh-CN"/>
        </w:rPr>
        <w:t xml:space="preserve"> sequences of the</w:t>
      </w:r>
      <w:r w:rsidR="007B1D04" w:rsidRPr="00826FAF">
        <w:rPr>
          <w:rFonts w:asciiTheme="minorHAnsi" w:hAnsiTheme="minorHAnsi" w:cstheme="minorHAnsi" w:hint="eastAsia"/>
          <w:color w:val="auto"/>
          <w:lang w:eastAsia="zh-CN"/>
        </w:rPr>
        <w:t xml:space="preserve"> </w:t>
      </w:r>
      <w:r w:rsidR="00F3280F" w:rsidRPr="00826FAF">
        <w:rPr>
          <w:rFonts w:asciiTheme="minorHAnsi" w:hAnsiTheme="minorHAnsi" w:cstheme="minorHAnsi"/>
          <w:color w:val="auto"/>
          <w:lang w:eastAsia="zh-CN"/>
        </w:rPr>
        <w:t>COX1</w:t>
      </w:r>
      <w:r w:rsidR="007B1D04" w:rsidRPr="00826FAF">
        <w:rPr>
          <w:rFonts w:asciiTheme="minorHAnsi" w:hAnsiTheme="minorHAnsi" w:cstheme="minorHAnsi"/>
          <w:color w:val="auto"/>
          <w:lang w:eastAsia="zh-CN"/>
        </w:rPr>
        <w:t xml:space="preserve"> and ND genes of </w:t>
      </w:r>
      <w:r w:rsidR="007B1D04" w:rsidRPr="00826FAF">
        <w:rPr>
          <w:rFonts w:asciiTheme="minorHAnsi" w:hAnsiTheme="minorHAnsi" w:cstheme="minorHAnsi"/>
          <w:noProof/>
          <w:color w:val="auto"/>
          <w:lang w:eastAsia="zh-CN"/>
        </w:rPr>
        <w:t>a closely related oyster specimen</w:t>
      </w:r>
      <w:r w:rsidR="007B1D04" w:rsidRPr="00826FAF">
        <w:rPr>
          <w:rFonts w:asciiTheme="minorHAnsi" w:hAnsiTheme="minorHAnsi" w:cstheme="minorHAnsi"/>
          <w:color w:val="auto"/>
          <w:lang w:eastAsia="zh-CN"/>
        </w:rPr>
        <w:t xml:space="preserve"> with low </w:t>
      </w:r>
      <w:r w:rsidR="00F521CC" w:rsidRPr="00826FAF">
        <w:rPr>
          <w:rFonts w:asciiTheme="minorHAnsi" w:hAnsiTheme="minorHAnsi" w:cstheme="minorHAnsi"/>
          <w:color w:val="auto"/>
          <w:lang w:eastAsia="zh-CN"/>
        </w:rPr>
        <w:t xml:space="preserve">divergence from </w:t>
      </w:r>
      <w:r w:rsidR="007B1D04" w:rsidRPr="00826FAF">
        <w:rPr>
          <w:rFonts w:asciiTheme="minorHAnsi" w:hAnsiTheme="minorHAnsi" w:cstheme="minorHAnsi"/>
          <w:color w:val="auto"/>
          <w:lang w:eastAsia="zh-CN"/>
        </w:rPr>
        <w:t xml:space="preserve">the </w:t>
      </w:r>
      <w:r w:rsidR="00F3280F" w:rsidRPr="00826FAF">
        <w:rPr>
          <w:rFonts w:asciiTheme="minorHAnsi" w:hAnsiTheme="minorHAnsi" w:cstheme="minorHAnsi"/>
          <w:color w:val="auto"/>
          <w:lang w:eastAsia="zh-CN"/>
        </w:rPr>
        <w:t>COX1</w:t>
      </w:r>
      <w:r w:rsidR="007B1D04" w:rsidRPr="00826FAF">
        <w:rPr>
          <w:rFonts w:asciiTheme="minorHAnsi" w:hAnsiTheme="minorHAnsi" w:cstheme="minorHAnsi"/>
          <w:color w:val="auto"/>
          <w:lang w:eastAsia="zh-CN"/>
        </w:rPr>
        <w:t xml:space="preserve"> and ND gene sequences of the reference material.</w:t>
      </w:r>
      <w:r w:rsidRPr="00826FAF">
        <w:rPr>
          <w:rFonts w:asciiTheme="minorHAnsi" w:hAnsiTheme="minorHAnsi" w:cstheme="minorHAnsi" w:hint="eastAsia"/>
          <w:color w:val="auto"/>
          <w:lang w:eastAsia="zh-CN"/>
        </w:rPr>
        <w:t xml:space="preserve"> </w:t>
      </w:r>
      <w:r w:rsidRPr="00826FAF">
        <w:rPr>
          <w:rFonts w:asciiTheme="minorHAnsi" w:hAnsiTheme="minorHAnsi" w:cstheme="minorHAnsi"/>
          <w:b/>
          <w:color w:val="auto"/>
        </w:rPr>
        <w:t xml:space="preserve">Figure </w:t>
      </w:r>
      <w:r w:rsidRPr="00826FAF">
        <w:rPr>
          <w:rFonts w:asciiTheme="minorHAnsi" w:hAnsiTheme="minorHAnsi" w:cstheme="minorHAnsi" w:hint="eastAsia"/>
          <w:b/>
          <w:color w:val="auto"/>
          <w:lang w:eastAsia="zh-CN"/>
        </w:rPr>
        <w:t>4</w:t>
      </w:r>
      <w:r w:rsidRPr="00826FAF">
        <w:rPr>
          <w:rFonts w:asciiTheme="minorHAnsi" w:hAnsiTheme="minorHAnsi" w:cstheme="minorHAnsi"/>
          <w:b/>
          <w:color w:val="auto"/>
        </w:rPr>
        <w:t xml:space="preserve"> </w:t>
      </w:r>
      <w:r w:rsidRPr="00826FAF">
        <w:rPr>
          <w:rFonts w:asciiTheme="minorHAnsi" w:hAnsiTheme="minorHAnsi" w:cstheme="minorHAnsi" w:hint="eastAsia"/>
          <w:color w:val="auto"/>
          <w:lang w:eastAsia="zh-CN"/>
        </w:rPr>
        <w:t>shows the</w:t>
      </w:r>
      <w:r w:rsidRPr="00826FAF">
        <w:rPr>
          <w:rFonts w:asciiTheme="minorHAnsi" w:hAnsiTheme="minorHAnsi" w:cstheme="minorHAnsi"/>
          <w:color w:val="auto"/>
          <w:lang w:eastAsia="zh-CN"/>
        </w:rPr>
        <w:t xml:space="preserve"> successful application of the cDNA library to clone the industrially relevant genes MgUGD and MgUXS.</w:t>
      </w:r>
    </w:p>
    <w:p w14:paraId="656097A9" w14:textId="77777777" w:rsidR="0094486F" w:rsidRPr="00826FAF" w:rsidRDefault="0094486F" w:rsidP="00BB2961">
      <w:pPr>
        <w:contextualSpacing/>
        <w:jc w:val="left"/>
        <w:rPr>
          <w:rFonts w:asciiTheme="minorHAnsi" w:hAnsiTheme="minorHAnsi" w:cstheme="minorHAnsi"/>
          <w:color w:val="auto"/>
        </w:rPr>
      </w:pPr>
      <w:r w:rsidRPr="00826FAF">
        <w:rPr>
          <w:rFonts w:asciiTheme="minorHAnsi" w:hAnsiTheme="minorHAnsi" w:cstheme="minorHAnsi"/>
          <w:color w:val="auto"/>
        </w:rPr>
        <w:t xml:space="preserve"> </w:t>
      </w:r>
    </w:p>
    <w:p w14:paraId="45A70DEE" w14:textId="77777777" w:rsidR="0094486F" w:rsidRPr="00826FAF" w:rsidRDefault="0094486F" w:rsidP="00BB2961">
      <w:pPr>
        <w:contextualSpacing/>
        <w:jc w:val="left"/>
        <w:rPr>
          <w:rFonts w:asciiTheme="minorHAnsi" w:hAnsiTheme="minorHAnsi" w:cstheme="minorHAnsi"/>
          <w:bCs/>
          <w:color w:val="auto"/>
        </w:rPr>
      </w:pPr>
      <w:r w:rsidRPr="00826FAF">
        <w:rPr>
          <w:rFonts w:asciiTheme="minorHAnsi" w:hAnsiTheme="minorHAnsi" w:cstheme="minorHAnsi"/>
          <w:b/>
          <w:color w:val="auto"/>
        </w:rPr>
        <w:t>FIGURE AND TABLE LEGENDS:</w:t>
      </w:r>
    </w:p>
    <w:p w14:paraId="34CE2DA4" w14:textId="3A362099" w:rsidR="0094486F" w:rsidRPr="00826FAF" w:rsidRDefault="0094486F" w:rsidP="00BB2961">
      <w:pPr>
        <w:contextualSpacing/>
        <w:jc w:val="left"/>
        <w:rPr>
          <w:rFonts w:asciiTheme="minorHAnsi" w:hAnsiTheme="minorHAnsi" w:cstheme="minorHAnsi"/>
          <w:b/>
          <w:color w:val="auto"/>
          <w:lang w:eastAsia="zh-CN"/>
        </w:rPr>
      </w:pPr>
      <w:r w:rsidRPr="00826FAF">
        <w:rPr>
          <w:rFonts w:asciiTheme="minorHAnsi" w:hAnsiTheme="minorHAnsi" w:cstheme="minorHAnsi"/>
          <w:b/>
          <w:color w:val="auto"/>
        </w:rPr>
        <w:t>Figure 1: Schematic overview of the described analysis method for</w:t>
      </w:r>
      <w:r w:rsidRPr="00826FAF">
        <w:rPr>
          <w:rFonts w:asciiTheme="minorHAnsi" w:hAnsiTheme="minorHAnsi" w:cstheme="minorHAnsi" w:hint="eastAsia"/>
          <w:b/>
          <w:color w:val="auto"/>
          <w:lang w:eastAsia="zh-CN"/>
        </w:rPr>
        <w:t xml:space="preserve"> molecular identification of </w:t>
      </w:r>
      <w:r w:rsidR="00535113" w:rsidRPr="00826FAF">
        <w:rPr>
          <w:rFonts w:asciiTheme="minorHAnsi" w:hAnsiTheme="minorHAnsi" w:cstheme="minorHAnsi"/>
          <w:b/>
          <w:color w:val="auto"/>
        </w:rPr>
        <w:t>Pacific oyster specimen</w:t>
      </w:r>
      <w:r w:rsidRPr="00826FAF">
        <w:rPr>
          <w:rFonts w:asciiTheme="minorHAnsi" w:hAnsiTheme="minorHAnsi" w:cstheme="minorHAnsi"/>
          <w:b/>
          <w:color w:val="auto"/>
          <w:lang w:eastAsia="zh-CN"/>
        </w:rPr>
        <w:t xml:space="preserve"> </w:t>
      </w:r>
      <w:r w:rsidRPr="00826FAF">
        <w:rPr>
          <w:rFonts w:asciiTheme="minorHAnsi" w:hAnsiTheme="minorHAnsi" w:cstheme="minorHAnsi" w:hint="eastAsia"/>
          <w:b/>
          <w:color w:val="auto"/>
          <w:lang w:eastAsia="zh-CN"/>
        </w:rPr>
        <w:t xml:space="preserve">using </w:t>
      </w:r>
      <w:r w:rsidR="00F3280F" w:rsidRPr="00826FAF">
        <w:rPr>
          <w:rFonts w:asciiTheme="minorHAnsi" w:hAnsiTheme="minorHAnsi" w:cstheme="minorHAnsi"/>
          <w:b/>
          <w:color w:val="auto"/>
          <w:lang w:eastAsia="zh-CN"/>
        </w:rPr>
        <w:t>COX1</w:t>
      </w:r>
      <w:r w:rsidR="005C4D39" w:rsidRPr="00826FAF">
        <w:rPr>
          <w:rFonts w:asciiTheme="minorHAnsi" w:hAnsiTheme="minorHAnsi" w:cstheme="minorHAnsi"/>
          <w:b/>
          <w:color w:val="auto"/>
          <w:lang w:eastAsia="zh-CN"/>
        </w:rPr>
        <w:t xml:space="preserve"> and ND</w:t>
      </w:r>
      <w:r w:rsidRPr="00826FAF">
        <w:rPr>
          <w:rFonts w:asciiTheme="minorHAnsi" w:hAnsiTheme="minorHAnsi" w:cstheme="minorHAnsi"/>
          <w:b/>
          <w:color w:val="auto"/>
          <w:lang w:eastAsia="zh-CN"/>
        </w:rPr>
        <w:t xml:space="preserve"> as reference</w:t>
      </w:r>
      <w:r w:rsidRPr="00826FAF">
        <w:rPr>
          <w:rFonts w:asciiTheme="minorHAnsi" w:hAnsiTheme="minorHAnsi" w:cstheme="minorHAnsi" w:hint="eastAsia"/>
          <w:b/>
          <w:color w:val="auto"/>
          <w:lang w:eastAsia="zh-CN"/>
        </w:rPr>
        <w:t xml:space="preserve"> gene</w:t>
      </w:r>
      <w:r w:rsidR="005C4D39" w:rsidRPr="00826FAF">
        <w:rPr>
          <w:rFonts w:asciiTheme="minorHAnsi" w:hAnsiTheme="minorHAnsi" w:cstheme="minorHAnsi"/>
          <w:b/>
          <w:color w:val="auto"/>
          <w:lang w:eastAsia="zh-CN"/>
        </w:rPr>
        <w:t>s</w:t>
      </w:r>
      <w:r w:rsidRPr="00826FAF">
        <w:rPr>
          <w:rFonts w:asciiTheme="minorHAnsi" w:hAnsiTheme="minorHAnsi" w:cstheme="minorHAnsi" w:hint="eastAsia"/>
          <w:b/>
          <w:color w:val="auto"/>
          <w:lang w:eastAsia="zh-CN"/>
        </w:rPr>
        <w:t>.</w:t>
      </w:r>
    </w:p>
    <w:p w14:paraId="64B9BFAC" w14:textId="77777777" w:rsidR="0094486F" w:rsidRPr="00826FAF" w:rsidRDefault="0094486F" w:rsidP="00BB2961">
      <w:pPr>
        <w:contextualSpacing/>
        <w:jc w:val="left"/>
        <w:rPr>
          <w:rFonts w:asciiTheme="minorHAnsi" w:hAnsiTheme="minorHAnsi" w:cstheme="minorHAnsi"/>
          <w:b/>
          <w:color w:val="auto"/>
        </w:rPr>
      </w:pPr>
    </w:p>
    <w:p w14:paraId="44FB142F" w14:textId="4F32FE03" w:rsidR="0094486F" w:rsidRPr="00826FAF" w:rsidRDefault="0094486F" w:rsidP="00BB2961">
      <w:pPr>
        <w:contextualSpacing/>
        <w:jc w:val="left"/>
        <w:rPr>
          <w:rFonts w:asciiTheme="minorHAnsi" w:hAnsiTheme="minorHAnsi" w:cstheme="minorHAnsi"/>
          <w:b/>
          <w:color w:val="auto"/>
          <w:lang w:eastAsia="zh-CN"/>
        </w:rPr>
      </w:pPr>
      <w:r w:rsidRPr="00826FAF">
        <w:rPr>
          <w:rFonts w:asciiTheme="minorHAnsi" w:hAnsiTheme="minorHAnsi" w:cstheme="minorHAnsi"/>
          <w:b/>
          <w:color w:val="auto"/>
        </w:rPr>
        <w:t xml:space="preserve">Figure 2: </w:t>
      </w:r>
      <w:r w:rsidRPr="00826FAF">
        <w:rPr>
          <w:rFonts w:asciiTheme="minorHAnsi" w:hAnsiTheme="minorHAnsi" w:cstheme="minorHAnsi" w:hint="eastAsia"/>
          <w:b/>
          <w:color w:val="auto"/>
          <w:lang w:eastAsia="zh-CN"/>
        </w:rPr>
        <w:t xml:space="preserve">Sequence </w:t>
      </w:r>
      <w:r w:rsidRPr="00826FAF">
        <w:rPr>
          <w:rFonts w:asciiTheme="minorHAnsi" w:hAnsiTheme="minorHAnsi" w:cstheme="minorHAnsi"/>
          <w:b/>
          <w:color w:val="auto"/>
          <w:lang w:eastAsia="zh-CN"/>
        </w:rPr>
        <w:t>alignment</w:t>
      </w:r>
      <w:r w:rsidRPr="00826FAF">
        <w:rPr>
          <w:rFonts w:asciiTheme="minorHAnsi" w:hAnsiTheme="minorHAnsi" w:cstheme="minorHAnsi" w:hint="eastAsia"/>
          <w:b/>
          <w:color w:val="auto"/>
          <w:lang w:eastAsia="zh-CN"/>
        </w:rPr>
        <w:t xml:space="preserve"> of </w:t>
      </w:r>
      <w:r w:rsidR="005C4D39" w:rsidRPr="00826FAF">
        <w:rPr>
          <w:rFonts w:asciiTheme="minorHAnsi" w:hAnsiTheme="minorHAnsi" w:cstheme="minorHAnsi"/>
          <w:b/>
          <w:color w:val="auto"/>
          <w:lang w:eastAsia="zh-CN"/>
        </w:rPr>
        <w:t xml:space="preserve">the </w:t>
      </w:r>
      <w:r w:rsidR="00F3280F" w:rsidRPr="00826FAF">
        <w:rPr>
          <w:rFonts w:asciiTheme="minorHAnsi" w:hAnsiTheme="minorHAnsi" w:cstheme="minorHAnsi"/>
          <w:b/>
          <w:color w:val="auto"/>
          <w:lang w:eastAsia="zh-CN"/>
        </w:rPr>
        <w:t>COX1</w:t>
      </w:r>
      <w:r w:rsidR="005C4D39" w:rsidRPr="00826FAF">
        <w:rPr>
          <w:rFonts w:asciiTheme="minorHAnsi" w:hAnsiTheme="minorHAnsi" w:cstheme="minorHAnsi"/>
          <w:b/>
          <w:color w:val="auto"/>
          <w:lang w:eastAsia="zh-CN"/>
        </w:rPr>
        <w:t xml:space="preserve"> and ND gene sequences</w:t>
      </w:r>
      <w:r w:rsidRPr="00826FAF">
        <w:rPr>
          <w:rFonts w:asciiTheme="minorHAnsi" w:hAnsiTheme="minorHAnsi" w:cstheme="minorHAnsi"/>
          <w:b/>
          <w:color w:val="auto"/>
          <w:lang w:eastAsia="zh-CN"/>
        </w:rPr>
        <w:t xml:space="preserve"> of </w:t>
      </w:r>
      <w:r w:rsidRPr="00826FAF">
        <w:rPr>
          <w:rFonts w:asciiTheme="minorHAnsi" w:hAnsiTheme="minorHAnsi" w:cstheme="minorHAnsi"/>
          <w:b/>
          <w:noProof/>
          <w:color w:val="auto"/>
          <w:lang w:eastAsia="zh-CN"/>
        </w:rPr>
        <w:t xml:space="preserve">a </w:t>
      </w:r>
      <w:r w:rsidR="00F521CC" w:rsidRPr="00826FAF">
        <w:rPr>
          <w:rFonts w:asciiTheme="minorHAnsi" w:hAnsiTheme="minorHAnsi" w:cstheme="minorHAnsi"/>
          <w:b/>
          <w:noProof/>
          <w:color w:val="auto"/>
          <w:lang w:eastAsia="zh-CN"/>
        </w:rPr>
        <w:t xml:space="preserve">highly-divergent </w:t>
      </w:r>
      <w:r w:rsidRPr="00826FAF">
        <w:rPr>
          <w:rFonts w:asciiTheme="minorHAnsi" w:hAnsiTheme="minorHAnsi" w:cstheme="minorHAnsi"/>
          <w:b/>
          <w:noProof/>
          <w:color w:val="auto"/>
          <w:lang w:eastAsia="zh-CN"/>
        </w:rPr>
        <w:t>specimen</w:t>
      </w:r>
      <w:r w:rsidRPr="00826FAF">
        <w:rPr>
          <w:rFonts w:asciiTheme="minorHAnsi" w:hAnsiTheme="minorHAnsi" w:cstheme="minorHAnsi"/>
          <w:b/>
          <w:color w:val="auto"/>
          <w:lang w:eastAsia="zh-CN"/>
        </w:rPr>
        <w:t xml:space="preserve"> compared </w:t>
      </w:r>
      <w:r w:rsidRPr="00826FAF">
        <w:rPr>
          <w:rFonts w:asciiTheme="minorHAnsi" w:hAnsiTheme="minorHAnsi" w:cstheme="minorHAnsi" w:hint="eastAsia"/>
          <w:b/>
          <w:color w:val="auto"/>
          <w:lang w:eastAsia="zh-CN"/>
        </w:rPr>
        <w:t>with</w:t>
      </w:r>
      <w:r w:rsidRPr="00826FAF">
        <w:rPr>
          <w:rFonts w:asciiTheme="minorHAnsi" w:hAnsiTheme="minorHAnsi" w:cstheme="minorHAnsi"/>
          <w:b/>
          <w:color w:val="auto"/>
          <w:lang w:eastAsia="zh-CN"/>
        </w:rPr>
        <w:t xml:space="preserve"> the </w:t>
      </w:r>
      <w:r w:rsidR="00F3280F" w:rsidRPr="00826FAF">
        <w:rPr>
          <w:rFonts w:asciiTheme="minorHAnsi" w:hAnsiTheme="minorHAnsi" w:cstheme="minorHAnsi"/>
          <w:b/>
          <w:color w:val="auto"/>
          <w:lang w:eastAsia="zh-CN"/>
        </w:rPr>
        <w:t>COX1</w:t>
      </w:r>
      <w:r w:rsidR="005C4D39" w:rsidRPr="00826FAF">
        <w:rPr>
          <w:rFonts w:asciiTheme="minorHAnsi" w:hAnsiTheme="minorHAnsi" w:cstheme="minorHAnsi"/>
          <w:b/>
          <w:color w:val="auto"/>
          <w:lang w:eastAsia="zh-CN"/>
        </w:rPr>
        <w:t xml:space="preserve"> and ND gene sequences </w:t>
      </w:r>
      <w:r w:rsidRPr="00826FAF">
        <w:rPr>
          <w:rFonts w:asciiTheme="minorHAnsi" w:hAnsiTheme="minorHAnsi" w:cstheme="minorHAnsi" w:hint="eastAsia"/>
          <w:b/>
          <w:color w:val="auto"/>
          <w:lang w:eastAsia="zh-CN"/>
        </w:rPr>
        <w:t>f</w:t>
      </w:r>
      <w:r w:rsidRPr="00826FAF">
        <w:rPr>
          <w:rFonts w:asciiTheme="minorHAnsi" w:hAnsiTheme="minorHAnsi" w:cstheme="minorHAnsi"/>
          <w:b/>
          <w:color w:val="auto"/>
          <w:lang w:eastAsia="zh-CN"/>
        </w:rPr>
        <w:t xml:space="preserve">rom the reference </w:t>
      </w:r>
      <w:r w:rsidR="00535113" w:rsidRPr="00826FAF">
        <w:rPr>
          <w:rFonts w:asciiTheme="minorHAnsi" w:hAnsiTheme="minorHAnsi" w:cstheme="minorHAnsi"/>
          <w:b/>
          <w:color w:val="auto"/>
        </w:rPr>
        <w:t xml:space="preserve">Pacific oyster </w:t>
      </w:r>
      <w:r w:rsidRPr="00826FAF">
        <w:rPr>
          <w:b/>
          <w:noProof/>
          <w:color w:val="auto"/>
        </w:rPr>
        <w:t>strain.</w:t>
      </w:r>
    </w:p>
    <w:p w14:paraId="6F421BB9" w14:textId="77777777" w:rsidR="0094486F" w:rsidRPr="00826FAF" w:rsidRDefault="0094486F" w:rsidP="00BB2961">
      <w:pPr>
        <w:contextualSpacing/>
        <w:jc w:val="left"/>
        <w:rPr>
          <w:rFonts w:asciiTheme="minorHAnsi" w:hAnsiTheme="minorHAnsi" w:cstheme="minorHAnsi"/>
          <w:b/>
          <w:color w:val="auto"/>
        </w:rPr>
      </w:pPr>
    </w:p>
    <w:p w14:paraId="5128A1FE" w14:textId="3F04C453" w:rsidR="0094486F" w:rsidRPr="00826FAF" w:rsidRDefault="0094486F" w:rsidP="00BB2961">
      <w:pPr>
        <w:contextualSpacing/>
        <w:jc w:val="left"/>
        <w:rPr>
          <w:b/>
          <w:noProof/>
          <w:color w:val="auto"/>
        </w:rPr>
      </w:pPr>
      <w:r w:rsidRPr="00826FAF">
        <w:rPr>
          <w:rFonts w:asciiTheme="minorHAnsi" w:hAnsiTheme="minorHAnsi" w:cstheme="minorHAnsi"/>
          <w:b/>
          <w:color w:val="auto"/>
        </w:rPr>
        <w:t xml:space="preserve">Figure 3: </w:t>
      </w:r>
      <w:r w:rsidR="005C4D39" w:rsidRPr="00826FAF">
        <w:rPr>
          <w:rFonts w:asciiTheme="minorHAnsi" w:hAnsiTheme="minorHAnsi" w:cstheme="minorHAnsi" w:hint="eastAsia"/>
          <w:b/>
          <w:color w:val="auto"/>
          <w:lang w:eastAsia="zh-CN"/>
        </w:rPr>
        <w:t xml:space="preserve">Sequence </w:t>
      </w:r>
      <w:r w:rsidR="005C4D39" w:rsidRPr="00826FAF">
        <w:rPr>
          <w:rFonts w:asciiTheme="minorHAnsi" w:hAnsiTheme="minorHAnsi" w:cstheme="minorHAnsi"/>
          <w:b/>
          <w:color w:val="auto"/>
          <w:lang w:eastAsia="zh-CN"/>
        </w:rPr>
        <w:t>alignment</w:t>
      </w:r>
      <w:r w:rsidR="005C4D39" w:rsidRPr="00826FAF">
        <w:rPr>
          <w:rFonts w:asciiTheme="minorHAnsi" w:hAnsiTheme="minorHAnsi" w:cstheme="minorHAnsi" w:hint="eastAsia"/>
          <w:b/>
          <w:color w:val="auto"/>
          <w:lang w:eastAsia="zh-CN"/>
        </w:rPr>
        <w:t xml:space="preserve"> of </w:t>
      </w:r>
      <w:r w:rsidR="005C4D39" w:rsidRPr="00826FAF">
        <w:rPr>
          <w:rFonts w:asciiTheme="minorHAnsi" w:hAnsiTheme="minorHAnsi" w:cstheme="minorHAnsi"/>
          <w:b/>
          <w:color w:val="auto"/>
          <w:lang w:eastAsia="zh-CN"/>
        </w:rPr>
        <w:t xml:space="preserve">the </w:t>
      </w:r>
      <w:r w:rsidR="00F3280F" w:rsidRPr="00826FAF">
        <w:rPr>
          <w:rFonts w:asciiTheme="minorHAnsi" w:hAnsiTheme="minorHAnsi" w:cstheme="minorHAnsi"/>
          <w:b/>
          <w:color w:val="auto"/>
          <w:lang w:eastAsia="zh-CN"/>
        </w:rPr>
        <w:t>COX1</w:t>
      </w:r>
      <w:r w:rsidR="005C4D39" w:rsidRPr="00826FAF">
        <w:rPr>
          <w:rFonts w:asciiTheme="minorHAnsi" w:hAnsiTheme="minorHAnsi" w:cstheme="minorHAnsi"/>
          <w:b/>
          <w:color w:val="auto"/>
          <w:lang w:eastAsia="zh-CN"/>
        </w:rPr>
        <w:t xml:space="preserve"> and ND gene sequences of </w:t>
      </w:r>
      <w:r w:rsidR="005C4D39" w:rsidRPr="00826FAF">
        <w:rPr>
          <w:rFonts w:asciiTheme="minorHAnsi" w:hAnsiTheme="minorHAnsi" w:cstheme="minorHAnsi"/>
          <w:b/>
          <w:noProof/>
          <w:color w:val="auto"/>
          <w:lang w:eastAsia="zh-CN"/>
        </w:rPr>
        <w:t>a closely related specimen</w:t>
      </w:r>
      <w:r w:rsidR="005C4D39" w:rsidRPr="00826FAF">
        <w:rPr>
          <w:rFonts w:asciiTheme="minorHAnsi" w:hAnsiTheme="minorHAnsi" w:cstheme="minorHAnsi"/>
          <w:b/>
          <w:color w:val="auto"/>
          <w:lang w:eastAsia="zh-CN"/>
        </w:rPr>
        <w:t xml:space="preserve"> compared </w:t>
      </w:r>
      <w:r w:rsidR="005C4D39" w:rsidRPr="00826FAF">
        <w:rPr>
          <w:rFonts w:asciiTheme="minorHAnsi" w:hAnsiTheme="minorHAnsi" w:cstheme="minorHAnsi" w:hint="eastAsia"/>
          <w:b/>
          <w:color w:val="auto"/>
          <w:lang w:eastAsia="zh-CN"/>
        </w:rPr>
        <w:t>with</w:t>
      </w:r>
      <w:r w:rsidR="005C4D39" w:rsidRPr="00826FAF">
        <w:rPr>
          <w:rFonts w:asciiTheme="minorHAnsi" w:hAnsiTheme="minorHAnsi" w:cstheme="minorHAnsi"/>
          <w:b/>
          <w:color w:val="auto"/>
          <w:lang w:eastAsia="zh-CN"/>
        </w:rPr>
        <w:t xml:space="preserve"> the </w:t>
      </w:r>
      <w:r w:rsidR="00F3280F" w:rsidRPr="00826FAF">
        <w:rPr>
          <w:rFonts w:asciiTheme="minorHAnsi" w:hAnsiTheme="minorHAnsi" w:cstheme="minorHAnsi"/>
          <w:b/>
          <w:color w:val="auto"/>
          <w:lang w:eastAsia="zh-CN"/>
        </w:rPr>
        <w:t>COX1</w:t>
      </w:r>
      <w:r w:rsidR="005C4D39" w:rsidRPr="00826FAF">
        <w:rPr>
          <w:rFonts w:asciiTheme="minorHAnsi" w:hAnsiTheme="minorHAnsi" w:cstheme="minorHAnsi"/>
          <w:b/>
          <w:color w:val="auto"/>
          <w:lang w:eastAsia="zh-CN"/>
        </w:rPr>
        <w:t xml:space="preserve"> and ND gene sequences </w:t>
      </w:r>
      <w:r w:rsidR="005C4D39" w:rsidRPr="00826FAF">
        <w:rPr>
          <w:rFonts w:asciiTheme="minorHAnsi" w:hAnsiTheme="minorHAnsi" w:cstheme="minorHAnsi" w:hint="eastAsia"/>
          <w:b/>
          <w:color w:val="auto"/>
          <w:lang w:eastAsia="zh-CN"/>
        </w:rPr>
        <w:t>f</w:t>
      </w:r>
      <w:r w:rsidR="005C4D39" w:rsidRPr="00826FAF">
        <w:rPr>
          <w:rFonts w:asciiTheme="minorHAnsi" w:hAnsiTheme="minorHAnsi" w:cstheme="minorHAnsi"/>
          <w:b/>
          <w:color w:val="auto"/>
          <w:lang w:eastAsia="zh-CN"/>
        </w:rPr>
        <w:t xml:space="preserve">rom the reference </w:t>
      </w:r>
      <w:r w:rsidR="005C4D39" w:rsidRPr="00826FAF">
        <w:rPr>
          <w:rFonts w:asciiTheme="minorHAnsi" w:hAnsiTheme="minorHAnsi" w:cstheme="minorHAnsi"/>
          <w:b/>
          <w:color w:val="auto"/>
        </w:rPr>
        <w:t xml:space="preserve">Pacific oyster </w:t>
      </w:r>
      <w:r w:rsidR="005C4D39" w:rsidRPr="00826FAF">
        <w:rPr>
          <w:b/>
          <w:noProof/>
          <w:color w:val="auto"/>
        </w:rPr>
        <w:t>strain.</w:t>
      </w:r>
    </w:p>
    <w:p w14:paraId="74F6B8D6" w14:textId="77777777" w:rsidR="005C4D39" w:rsidRPr="00826FAF" w:rsidRDefault="005C4D39" w:rsidP="00BB2961">
      <w:pPr>
        <w:contextualSpacing/>
        <w:jc w:val="left"/>
        <w:rPr>
          <w:rFonts w:asciiTheme="minorHAnsi" w:hAnsiTheme="minorHAnsi" w:cstheme="minorHAnsi"/>
          <w:b/>
          <w:color w:val="auto"/>
        </w:rPr>
      </w:pPr>
    </w:p>
    <w:p w14:paraId="1EDB743A" w14:textId="77777777" w:rsidR="0094486F" w:rsidRPr="00826FAF" w:rsidRDefault="0094486F" w:rsidP="00BB2961">
      <w:pPr>
        <w:contextualSpacing/>
        <w:jc w:val="left"/>
        <w:rPr>
          <w:rFonts w:asciiTheme="minorHAnsi" w:hAnsiTheme="minorHAnsi" w:cstheme="minorHAnsi"/>
          <w:b/>
          <w:color w:val="auto"/>
          <w:lang w:eastAsia="zh-CN"/>
        </w:rPr>
      </w:pPr>
      <w:r w:rsidRPr="00826FAF">
        <w:rPr>
          <w:rFonts w:asciiTheme="minorHAnsi" w:hAnsiTheme="minorHAnsi" w:cstheme="minorHAnsi"/>
          <w:b/>
          <w:color w:val="auto"/>
        </w:rPr>
        <w:t>Figure 4: Schematic overview of</w:t>
      </w:r>
      <w:r w:rsidRPr="00826FAF">
        <w:rPr>
          <w:rFonts w:asciiTheme="minorHAnsi" w:hAnsiTheme="minorHAnsi" w:cstheme="minorHAnsi" w:hint="eastAsia"/>
          <w:b/>
          <w:color w:val="auto"/>
          <w:lang w:eastAsia="zh-CN"/>
        </w:rPr>
        <w:t xml:space="preserve"> molecular cloning, recombinant expression </w:t>
      </w:r>
      <w:r w:rsidRPr="00826FAF">
        <w:rPr>
          <w:rFonts w:asciiTheme="minorHAnsi" w:hAnsiTheme="minorHAnsi" w:cstheme="minorHAnsi"/>
          <w:b/>
          <w:color w:val="auto"/>
          <w:lang w:eastAsia="zh-CN"/>
        </w:rPr>
        <w:t xml:space="preserve">and detection of the reaction products </w:t>
      </w:r>
      <w:r w:rsidRPr="00826FAF">
        <w:rPr>
          <w:rFonts w:asciiTheme="minorHAnsi" w:hAnsiTheme="minorHAnsi" w:cstheme="minorHAnsi" w:hint="eastAsia"/>
          <w:b/>
          <w:color w:val="auto"/>
          <w:lang w:eastAsia="zh-CN"/>
        </w:rPr>
        <w:t xml:space="preserve">of </w:t>
      </w:r>
      <w:r w:rsidRPr="00826FAF">
        <w:rPr>
          <w:rFonts w:asciiTheme="minorHAnsi" w:hAnsiTheme="minorHAnsi" w:cstheme="minorHAnsi"/>
          <w:b/>
          <w:bCs/>
          <w:color w:val="auto"/>
          <w:lang w:eastAsia="zh-CN"/>
        </w:rPr>
        <w:t>MgUGD</w:t>
      </w:r>
      <w:r w:rsidRPr="00826FAF">
        <w:rPr>
          <w:rFonts w:asciiTheme="minorHAnsi" w:hAnsiTheme="minorHAnsi" w:cstheme="minorHAnsi" w:hint="eastAsia"/>
          <w:b/>
          <w:bCs/>
          <w:color w:val="auto"/>
          <w:lang w:eastAsia="zh-CN"/>
        </w:rPr>
        <w:t xml:space="preserve"> and </w:t>
      </w:r>
      <w:r w:rsidRPr="00826FAF">
        <w:rPr>
          <w:rFonts w:asciiTheme="minorHAnsi" w:hAnsiTheme="minorHAnsi" w:cstheme="minorHAnsi"/>
          <w:b/>
          <w:bCs/>
          <w:color w:val="auto"/>
          <w:lang w:eastAsia="zh-CN"/>
        </w:rPr>
        <w:t>MgU</w:t>
      </w:r>
      <w:r w:rsidRPr="00826FAF">
        <w:rPr>
          <w:rFonts w:asciiTheme="minorHAnsi" w:hAnsiTheme="minorHAnsi" w:cstheme="minorHAnsi" w:hint="eastAsia"/>
          <w:b/>
          <w:bCs/>
          <w:color w:val="auto"/>
          <w:lang w:eastAsia="zh-CN"/>
        </w:rPr>
        <w:t>X</w:t>
      </w:r>
      <w:r w:rsidRPr="00826FAF">
        <w:rPr>
          <w:rFonts w:asciiTheme="minorHAnsi" w:hAnsiTheme="minorHAnsi" w:cstheme="minorHAnsi"/>
          <w:b/>
          <w:bCs/>
          <w:color w:val="auto"/>
          <w:lang w:eastAsia="zh-CN"/>
        </w:rPr>
        <w:t xml:space="preserve">S. </w:t>
      </w:r>
    </w:p>
    <w:p w14:paraId="64069E93" w14:textId="77777777" w:rsidR="0094486F" w:rsidRPr="00826FAF" w:rsidRDefault="0094486F" w:rsidP="00BB2961">
      <w:pPr>
        <w:contextualSpacing/>
        <w:jc w:val="left"/>
        <w:rPr>
          <w:rFonts w:asciiTheme="minorHAnsi" w:hAnsiTheme="minorHAnsi" w:cstheme="minorHAnsi"/>
          <w:color w:val="auto"/>
          <w:highlight w:val="yellow"/>
          <w:lang w:eastAsia="zh-CN"/>
        </w:rPr>
      </w:pPr>
    </w:p>
    <w:p w14:paraId="7316BAA6" w14:textId="34EC6A36" w:rsidR="0094486F" w:rsidRPr="00826FAF" w:rsidRDefault="0094486F" w:rsidP="00BB2961">
      <w:pPr>
        <w:contextualSpacing/>
        <w:jc w:val="left"/>
        <w:rPr>
          <w:rFonts w:asciiTheme="minorHAnsi" w:hAnsiTheme="minorHAnsi" w:cstheme="minorHAnsi"/>
          <w:b/>
          <w:color w:val="auto"/>
          <w:highlight w:val="yellow"/>
          <w:lang w:eastAsia="zh-CN"/>
        </w:rPr>
      </w:pPr>
      <w:r w:rsidRPr="00826FAF">
        <w:rPr>
          <w:rFonts w:asciiTheme="minorHAnsi" w:hAnsiTheme="minorHAnsi" w:cstheme="minorHAnsi"/>
          <w:b/>
          <w:color w:val="auto"/>
        </w:rPr>
        <w:t>DISCUSSION</w:t>
      </w:r>
      <w:r w:rsidRPr="00826FAF">
        <w:rPr>
          <w:rFonts w:asciiTheme="minorHAnsi" w:hAnsiTheme="minorHAnsi" w:cstheme="minorHAnsi"/>
          <w:b/>
          <w:bCs/>
          <w:color w:val="auto"/>
        </w:rPr>
        <w:t>:</w:t>
      </w:r>
    </w:p>
    <w:p w14:paraId="1C5A22D8" w14:textId="34FD2386" w:rsidR="00924092" w:rsidRPr="00826FAF" w:rsidRDefault="0094486F" w:rsidP="00BB2961">
      <w:pPr>
        <w:contextualSpacing/>
        <w:jc w:val="left"/>
        <w:rPr>
          <w:rFonts w:asciiTheme="minorHAnsi" w:hAnsiTheme="minorHAnsi" w:cstheme="minorHAnsi"/>
          <w:color w:val="auto"/>
          <w:lang w:eastAsia="zh-CN"/>
        </w:rPr>
      </w:pPr>
      <w:r w:rsidRPr="00826FAF">
        <w:rPr>
          <w:rFonts w:asciiTheme="minorHAnsi" w:hAnsiTheme="minorHAnsi" w:cstheme="minorHAnsi"/>
          <w:color w:val="auto"/>
        </w:rPr>
        <w:t xml:space="preserve">The presented protocol allows the </w:t>
      </w:r>
      <w:r w:rsidRPr="00826FAF">
        <w:rPr>
          <w:rFonts w:asciiTheme="minorHAnsi" w:hAnsiTheme="minorHAnsi" w:cstheme="minorHAnsi" w:hint="eastAsia"/>
          <w:color w:val="auto"/>
          <w:lang w:eastAsia="zh-CN"/>
        </w:rPr>
        <w:t>genetic identification of unreferenced oyster specimen</w:t>
      </w:r>
      <w:r w:rsidR="00832DAF" w:rsidRPr="00826FAF">
        <w:rPr>
          <w:rFonts w:asciiTheme="minorHAnsi" w:hAnsiTheme="minorHAnsi" w:cstheme="minorHAnsi"/>
          <w:color w:val="auto"/>
          <w:lang w:eastAsia="zh-CN"/>
        </w:rPr>
        <w:t>s</w:t>
      </w:r>
      <w:r w:rsidRPr="00826FAF">
        <w:rPr>
          <w:rFonts w:asciiTheme="minorHAnsi" w:hAnsiTheme="minorHAnsi" w:cstheme="minorHAnsi" w:hint="eastAsia"/>
          <w:color w:val="auto"/>
          <w:lang w:eastAsia="zh-CN"/>
        </w:rPr>
        <w:t xml:space="preserve"> with similar phenotype from </w:t>
      </w:r>
      <w:r w:rsidRPr="00826FAF">
        <w:rPr>
          <w:rFonts w:asciiTheme="minorHAnsi" w:hAnsiTheme="minorHAnsi" w:cstheme="minorHAnsi"/>
          <w:color w:val="auto"/>
          <w:lang w:eastAsia="zh-CN"/>
        </w:rPr>
        <w:t xml:space="preserve">regional </w:t>
      </w:r>
      <w:r w:rsidR="00F521CC" w:rsidRPr="00826FAF">
        <w:rPr>
          <w:rFonts w:asciiTheme="minorHAnsi" w:hAnsiTheme="minorHAnsi" w:cstheme="minorHAnsi"/>
          <w:color w:val="auto"/>
          <w:lang w:eastAsia="zh-CN"/>
        </w:rPr>
        <w:t>seafood</w:t>
      </w:r>
      <w:r w:rsidR="00F521CC" w:rsidRPr="00826FAF">
        <w:rPr>
          <w:rFonts w:asciiTheme="minorHAnsi" w:hAnsiTheme="minorHAnsi" w:cstheme="minorHAnsi" w:hint="eastAsia"/>
          <w:color w:val="auto"/>
          <w:lang w:eastAsia="zh-CN"/>
        </w:rPr>
        <w:t xml:space="preserve"> </w:t>
      </w:r>
      <w:r w:rsidRPr="00826FAF">
        <w:rPr>
          <w:rFonts w:asciiTheme="minorHAnsi" w:hAnsiTheme="minorHAnsi" w:cstheme="minorHAnsi" w:hint="eastAsia"/>
          <w:color w:val="auto"/>
          <w:lang w:eastAsia="zh-CN"/>
        </w:rPr>
        <w:t xml:space="preserve">markets by comparison of </w:t>
      </w:r>
      <w:r w:rsidRPr="00826FAF">
        <w:rPr>
          <w:rFonts w:asciiTheme="minorHAnsi" w:hAnsiTheme="minorHAnsi" w:cstheme="minorHAnsi"/>
          <w:color w:val="auto"/>
          <w:lang w:eastAsia="zh-CN"/>
        </w:rPr>
        <w:t xml:space="preserve">the </w:t>
      </w:r>
      <w:r w:rsidR="00F3280F" w:rsidRPr="00826FAF">
        <w:rPr>
          <w:rFonts w:asciiTheme="minorHAnsi" w:hAnsiTheme="minorHAnsi" w:cstheme="minorHAnsi"/>
          <w:color w:val="auto"/>
          <w:lang w:eastAsia="zh-CN"/>
        </w:rPr>
        <w:t>COX1</w:t>
      </w:r>
      <w:r w:rsidR="0010165F" w:rsidRPr="00826FAF">
        <w:rPr>
          <w:rFonts w:asciiTheme="minorHAnsi" w:hAnsiTheme="minorHAnsi" w:cstheme="minorHAnsi"/>
          <w:color w:val="auto"/>
          <w:lang w:eastAsia="zh-CN"/>
        </w:rPr>
        <w:t xml:space="preserve"> and ND</w:t>
      </w:r>
      <w:r w:rsidRPr="00826FAF">
        <w:rPr>
          <w:rFonts w:asciiTheme="minorHAnsi" w:hAnsiTheme="minorHAnsi" w:cstheme="minorHAnsi" w:hint="eastAsia"/>
          <w:color w:val="auto"/>
          <w:lang w:eastAsia="zh-CN"/>
        </w:rPr>
        <w:t xml:space="preserve"> gene</w:t>
      </w:r>
      <w:r w:rsidRPr="00826FAF">
        <w:rPr>
          <w:rFonts w:asciiTheme="minorHAnsi" w:hAnsiTheme="minorHAnsi" w:cstheme="minorHAnsi"/>
          <w:color w:val="auto"/>
          <w:lang w:eastAsia="zh-CN"/>
        </w:rPr>
        <w:t>s</w:t>
      </w:r>
      <w:r w:rsidRPr="00826FAF">
        <w:rPr>
          <w:rFonts w:asciiTheme="minorHAnsi" w:hAnsiTheme="minorHAnsi" w:cstheme="minorHAnsi" w:hint="eastAsia"/>
          <w:color w:val="auto"/>
          <w:lang w:eastAsia="zh-CN"/>
        </w:rPr>
        <w:t xml:space="preserve"> </w:t>
      </w:r>
      <w:r w:rsidRPr="00826FAF">
        <w:rPr>
          <w:rFonts w:asciiTheme="minorHAnsi" w:hAnsiTheme="minorHAnsi" w:cstheme="minorHAnsi"/>
          <w:color w:val="auto"/>
          <w:lang w:eastAsia="zh-CN"/>
        </w:rPr>
        <w:t>with a publicly available oyster DNA genome database</w:t>
      </w:r>
      <w:r w:rsidR="00E578FD" w:rsidRPr="00826FAF">
        <w:rPr>
          <w:rFonts w:asciiTheme="minorHAnsi" w:hAnsiTheme="minorHAnsi" w:cstheme="minorHAnsi"/>
          <w:color w:val="auto"/>
          <w:lang w:eastAsia="zh-CN"/>
        </w:rPr>
        <w:t xml:space="preserve">. The significance of this method lies in </w:t>
      </w:r>
      <w:r w:rsidR="00F521CC" w:rsidRPr="00826FAF">
        <w:rPr>
          <w:rFonts w:asciiTheme="minorHAnsi" w:hAnsiTheme="minorHAnsi" w:cstheme="minorHAnsi"/>
          <w:color w:val="auto"/>
          <w:lang w:eastAsia="zh-CN"/>
        </w:rPr>
        <w:t xml:space="preserve">its </w:t>
      </w:r>
      <w:r w:rsidR="00E578FD" w:rsidRPr="00826FAF">
        <w:rPr>
          <w:rFonts w:asciiTheme="minorHAnsi" w:hAnsiTheme="minorHAnsi" w:cstheme="minorHAnsi"/>
          <w:color w:val="auto"/>
          <w:lang w:eastAsia="zh-CN"/>
        </w:rPr>
        <w:t xml:space="preserve">simplicity, as only a single PCR reaction </w:t>
      </w:r>
      <w:r w:rsidR="00E578FD" w:rsidRPr="00826FAF">
        <w:rPr>
          <w:rFonts w:asciiTheme="minorHAnsi" w:hAnsiTheme="minorHAnsi" w:cstheme="minorHAnsi"/>
          <w:noProof/>
          <w:color w:val="auto"/>
          <w:lang w:eastAsia="zh-CN"/>
        </w:rPr>
        <w:t>is needed</w:t>
      </w:r>
      <w:r w:rsidR="00E578FD" w:rsidRPr="00826FAF">
        <w:rPr>
          <w:rFonts w:asciiTheme="minorHAnsi" w:hAnsiTheme="minorHAnsi" w:cstheme="minorHAnsi"/>
          <w:color w:val="auto"/>
          <w:lang w:eastAsia="zh-CN"/>
        </w:rPr>
        <w:t xml:space="preserve"> for the evaluation of the virtual cDNA library</w:t>
      </w:r>
      <w:r w:rsidRPr="00826FAF">
        <w:rPr>
          <w:rFonts w:asciiTheme="minorHAnsi" w:hAnsiTheme="minorHAnsi" w:cstheme="minorHAnsi"/>
          <w:color w:val="auto"/>
          <w:lang w:eastAsia="zh-CN"/>
        </w:rPr>
        <w:t>.</w:t>
      </w:r>
      <w:r w:rsidRPr="00826FAF">
        <w:rPr>
          <w:rFonts w:asciiTheme="minorHAnsi" w:hAnsiTheme="minorHAnsi" w:cstheme="minorHAnsi" w:hint="eastAsia"/>
          <w:color w:val="auto"/>
          <w:lang w:eastAsia="zh-CN"/>
        </w:rPr>
        <w:t xml:space="preserve"> </w:t>
      </w:r>
      <w:r w:rsidR="005C4D39" w:rsidRPr="00826FAF">
        <w:rPr>
          <w:rFonts w:asciiTheme="minorHAnsi" w:hAnsiTheme="minorHAnsi" w:cstheme="minorHAnsi"/>
          <w:color w:val="auto"/>
          <w:lang w:eastAsia="zh-CN"/>
        </w:rPr>
        <w:t xml:space="preserve">The two conserved mitochondrial </w:t>
      </w:r>
      <w:r w:rsidR="00F3280F" w:rsidRPr="00826FAF">
        <w:rPr>
          <w:rFonts w:asciiTheme="minorHAnsi" w:hAnsiTheme="minorHAnsi" w:cstheme="minorHAnsi"/>
          <w:color w:val="auto"/>
          <w:lang w:eastAsia="zh-CN"/>
        </w:rPr>
        <w:t>COX1</w:t>
      </w:r>
      <w:r w:rsidR="005C4D39" w:rsidRPr="00826FAF">
        <w:rPr>
          <w:rFonts w:asciiTheme="minorHAnsi" w:hAnsiTheme="minorHAnsi" w:cstheme="minorHAnsi"/>
          <w:color w:val="auto"/>
          <w:lang w:eastAsia="zh-CN"/>
        </w:rPr>
        <w:t xml:space="preserve"> and ND</w:t>
      </w:r>
      <w:r w:rsidRPr="00826FAF">
        <w:rPr>
          <w:rFonts w:asciiTheme="minorHAnsi" w:hAnsiTheme="minorHAnsi" w:cstheme="minorHAnsi" w:hint="eastAsia"/>
          <w:color w:val="auto"/>
          <w:lang w:eastAsia="zh-CN"/>
        </w:rPr>
        <w:t xml:space="preserve"> gene</w:t>
      </w:r>
      <w:r w:rsidR="005C4D39" w:rsidRPr="00826FAF">
        <w:rPr>
          <w:rFonts w:asciiTheme="minorHAnsi" w:hAnsiTheme="minorHAnsi" w:cstheme="minorHAnsi"/>
          <w:color w:val="auto"/>
          <w:lang w:eastAsia="zh-CN"/>
        </w:rPr>
        <w:t>s</w:t>
      </w:r>
      <w:r w:rsidRPr="00826FAF">
        <w:rPr>
          <w:rFonts w:asciiTheme="minorHAnsi" w:hAnsiTheme="minorHAnsi" w:cstheme="minorHAnsi" w:hint="eastAsia"/>
          <w:color w:val="auto"/>
          <w:lang w:eastAsia="zh-CN"/>
        </w:rPr>
        <w:t xml:space="preserve"> </w:t>
      </w:r>
      <w:r w:rsidRPr="00826FAF">
        <w:rPr>
          <w:rFonts w:asciiTheme="minorHAnsi" w:hAnsiTheme="minorHAnsi" w:cstheme="minorHAnsi"/>
          <w:noProof/>
          <w:color w:val="auto"/>
          <w:lang w:eastAsia="zh-CN"/>
        </w:rPr>
        <w:t>w</w:t>
      </w:r>
      <w:r w:rsidR="005C4D39" w:rsidRPr="00826FAF">
        <w:rPr>
          <w:rFonts w:asciiTheme="minorHAnsi" w:hAnsiTheme="minorHAnsi" w:cstheme="minorHAnsi"/>
          <w:noProof/>
          <w:color w:val="auto"/>
          <w:lang w:eastAsia="zh-CN"/>
        </w:rPr>
        <w:t>ere</w:t>
      </w:r>
      <w:r w:rsidRPr="00826FAF">
        <w:rPr>
          <w:rFonts w:asciiTheme="minorHAnsi" w:hAnsiTheme="minorHAnsi" w:cstheme="minorHAnsi"/>
          <w:noProof/>
          <w:color w:val="auto"/>
          <w:lang w:eastAsia="zh-CN"/>
        </w:rPr>
        <w:t xml:space="preserve"> amplified</w:t>
      </w:r>
      <w:r w:rsidRPr="00826FAF">
        <w:rPr>
          <w:rFonts w:asciiTheme="minorHAnsi" w:hAnsiTheme="minorHAnsi" w:cstheme="minorHAnsi" w:hint="eastAsia"/>
          <w:color w:val="auto"/>
          <w:lang w:eastAsia="zh-CN"/>
        </w:rPr>
        <w:t xml:space="preserve"> </w:t>
      </w:r>
      <w:r w:rsidRPr="00826FAF">
        <w:rPr>
          <w:rFonts w:asciiTheme="minorHAnsi" w:hAnsiTheme="minorHAnsi" w:cstheme="minorHAnsi"/>
          <w:color w:val="auto"/>
          <w:lang w:eastAsia="zh-CN"/>
        </w:rPr>
        <w:t>from</w:t>
      </w:r>
      <w:r w:rsidRPr="00826FAF">
        <w:rPr>
          <w:rFonts w:asciiTheme="minorHAnsi" w:hAnsiTheme="minorHAnsi" w:cstheme="minorHAnsi" w:hint="eastAsia"/>
          <w:color w:val="auto"/>
          <w:lang w:eastAsia="zh-CN"/>
        </w:rPr>
        <w:t xml:space="preserve"> a cDNA library </w:t>
      </w:r>
      <w:r w:rsidRPr="00826FAF">
        <w:rPr>
          <w:rFonts w:asciiTheme="minorHAnsi" w:hAnsiTheme="minorHAnsi" w:cstheme="minorHAnsi"/>
          <w:color w:val="auto"/>
          <w:lang w:eastAsia="zh-CN"/>
        </w:rPr>
        <w:t>which was generated</w:t>
      </w:r>
      <w:r w:rsidRPr="00826FAF">
        <w:rPr>
          <w:rFonts w:asciiTheme="minorHAnsi" w:hAnsiTheme="minorHAnsi" w:cstheme="minorHAnsi" w:hint="eastAsia"/>
          <w:color w:val="auto"/>
          <w:lang w:eastAsia="zh-CN"/>
        </w:rPr>
        <w:t xml:space="preserve"> by reverse</w:t>
      </w:r>
      <w:r w:rsidR="00AA6B5D" w:rsidRPr="00826FAF">
        <w:rPr>
          <w:rFonts w:asciiTheme="minorHAnsi" w:hAnsiTheme="minorHAnsi" w:cstheme="minorHAnsi"/>
          <w:color w:val="auto"/>
          <w:lang w:eastAsia="zh-CN"/>
        </w:rPr>
        <w:t xml:space="preserve"> </w:t>
      </w:r>
      <w:r w:rsidRPr="00826FAF">
        <w:rPr>
          <w:rFonts w:asciiTheme="minorHAnsi" w:hAnsiTheme="minorHAnsi" w:cstheme="minorHAnsi" w:hint="eastAsia"/>
          <w:color w:val="auto"/>
          <w:lang w:eastAsia="zh-CN"/>
        </w:rPr>
        <w:t xml:space="preserve">transcription </w:t>
      </w:r>
      <w:r w:rsidR="00AA6B5D" w:rsidRPr="00826FAF">
        <w:rPr>
          <w:rFonts w:asciiTheme="minorHAnsi" w:hAnsiTheme="minorHAnsi" w:cstheme="minorHAnsi"/>
          <w:color w:val="auto"/>
          <w:lang w:eastAsia="zh-CN"/>
        </w:rPr>
        <w:t xml:space="preserve">of </w:t>
      </w:r>
      <w:r w:rsidRPr="00826FAF">
        <w:rPr>
          <w:rFonts w:asciiTheme="minorHAnsi" w:hAnsiTheme="minorHAnsi" w:cstheme="minorHAnsi"/>
          <w:color w:val="auto"/>
          <w:lang w:eastAsia="zh-CN"/>
        </w:rPr>
        <w:t>RNA</w:t>
      </w:r>
      <w:r w:rsidRPr="00826FAF">
        <w:rPr>
          <w:rFonts w:asciiTheme="minorHAnsi" w:hAnsiTheme="minorHAnsi" w:cstheme="minorHAnsi" w:hint="eastAsia"/>
          <w:color w:val="auto"/>
          <w:lang w:eastAsia="zh-CN"/>
        </w:rPr>
        <w:t xml:space="preserve"> extract</w:t>
      </w:r>
      <w:r w:rsidRPr="00826FAF">
        <w:rPr>
          <w:rFonts w:asciiTheme="minorHAnsi" w:hAnsiTheme="minorHAnsi" w:cstheme="minorHAnsi"/>
          <w:color w:val="auto"/>
          <w:lang w:eastAsia="zh-CN"/>
        </w:rPr>
        <w:t>s from</w:t>
      </w:r>
      <w:r w:rsidRPr="00826FAF">
        <w:rPr>
          <w:rFonts w:asciiTheme="minorHAnsi" w:hAnsiTheme="minorHAnsi" w:cstheme="minorHAnsi" w:hint="eastAsia"/>
          <w:color w:val="auto"/>
          <w:lang w:eastAsia="zh-CN"/>
        </w:rPr>
        <w:t xml:space="preserve"> each oyster. </w:t>
      </w:r>
      <w:r w:rsidRPr="00826FAF">
        <w:rPr>
          <w:rFonts w:asciiTheme="minorHAnsi" w:hAnsiTheme="minorHAnsi" w:cstheme="minorHAnsi"/>
          <w:color w:val="auto"/>
          <w:lang w:eastAsia="zh-CN"/>
        </w:rPr>
        <w:t>The m</w:t>
      </w:r>
      <w:r w:rsidRPr="00826FAF">
        <w:rPr>
          <w:rFonts w:asciiTheme="minorHAnsi" w:hAnsiTheme="minorHAnsi" w:cstheme="minorHAnsi" w:hint="eastAsia"/>
          <w:color w:val="auto"/>
          <w:lang w:eastAsia="zh-CN"/>
        </w:rPr>
        <w:t xml:space="preserve">ethod of RNA isolation </w:t>
      </w:r>
      <w:r w:rsidRPr="00826FAF">
        <w:rPr>
          <w:rFonts w:asciiTheme="minorHAnsi" w:hAnsiTheme="minorHAnsi" w:cstheme="minorHAnsi"/>
          <w:color w:val="auto"/>
          <w:lang w:eastAsia="zh-CN"/>
        </w:rPr>
        <w:t>(</w:t>
      </w:r>
      <w:r w:rsidRPr="00826FAF">
        <w:rPr>
          <w:rFonts w:asciiTheme="minorHAnsi" w:hAnsiTheme="minorHAnsi" w:cstheme="minorHAnsi" w:hint="eastAsia"/>
          <w:color w:val="auto"/>
          <w:lang w:eastAsia="zh-CN"/>
        </w:rPr>
        <w:t>step 2.1</w:t>
      </w:r>
      <w:r w:rsidRPr="00826FAF">
        <w:rPr>
          <w:rFonts w:asciiTheme="minorHAnsi" w:hAnsiTheme="minorHAnsi" w:cstheme="minorHAnsi"/>
          <w:color w:val="auto"/>
          <w:lang w:eastAsia="zh-CN"/>
        </w:rPr>
        <w:t>)</w:t>
      </w:r>
      <w:r w:rsidRPr="00826FAF">
        <w:rPr>
          <w:rFonts w:asciiTheme="minorHAnsi" w:hAnsiTheme="minorHAnsi" w:cstheme="minorHAnsi" w:hint="eastAsia"/>
          <w:color w:val="auto"/>
          <w:lang w:eastAsia="zh-CN"/>
        </w:rPr>
        <w:t xml:space="preserve"> was </w:t>
      </w:r>
      <w:r w:rsidRPr="00826FAF">
        <w:rPr>
          <w:rFonts w:asciiTheme="minorHAnsi" w:hAnsiTheme="minorHAnsi" w:cstheme="minorHAnsi"/>
          <w:color w:val="auto"/>
          <w:lang w:eastAsia="zh-CN"/>
        </w:rPr>
        <w:t>simplified</w:t>
      </w:r>
      <w:r w:rsidRPr="00826FAF">
        <w:rPr>
          <w:rFonts w:asciiTheme="minorHAnsi" w:hAnsiTheme="minorHAnsi" w:cstheme="minorHAnsi" w:hint="eastAsia"/>
          <w:color w:val="auto"/>
          <w:lang w:eastAsia="zh-CN"/>
        </w:rPr>
        <w:t xml:space="preserve"> by directly grinding </w:t>
      </w:r>
      <w:r w:rsidRPr="00826FAF">
        <w:rPr>
          <w:rFonts w:asciiTheme="minorHAnsi" w:hAnsiTheme="minorHAnsi" w:cstheme="minorHAnsi"/>
          <w:color w:val="auto"/>
          <w:lang w:eastAsia="zh-CN"/>
        </w:rPr>
        <w:t xml:space="preserve">the oyster tissue in </w:t>
      </w:r>
      <w:r w:rsidRPr="00826FAF">
        <w:rPr>
          <w:rFonts w:asciiTheme="minorHAnsi" w:hAnsiTheme="minorHAnsi" w:cstheme="minorHAnsi" w:hint="eastAsia"/>
          <w:color w:val="auto"/>
          <w:lang w:eastAsia="zh-CN"/>
        </w:rPr>
        <w:t>liquid nitrogen. After sequencing the</w:t>
      </w:r>
      <w:r w:rsidR="0010165F" w:rsidRPr="00826FAF">
        <w:rPr>
          <w:rFonts w:asciiTheme="minorHAnsi" w:hAnsiTheme="minorHAnsi" w:cstheme="minorHAnsi"/>
          <w:color w:val="auto"/>
          <w:lang w:eastAsia="zh-CN"/>
        </w:rPr>
        <w:t xml:space="preserve"> </w:t>
      </w:r>
      <w:r w:rsidR="00F3280F" w:rsidRPr="00826FAF">
        <w:rPr>
          <w:rFonts w:asciiTheme="minorHAnsi" w:hAnsiTheme="minorHAnsi" w:cstheme="minorHAnsi"/>
          <w:color w:val="auto"/>
          <w:lang w:eastAsia="zh-CN"/>
        </w:rPr>
        <w:t>COX1</w:t>
      </w:r>
      <w:r w:rsidR="0010165F" w:rsidRPr="00826FAF">
        <w:rPr>
          <w:rFonts w:asciiTheme="minorHAnsi" w:hAnsiTheme="minorHAnsi" w:cstheme="minorHAnsi"/>
          <w:color w:val="auto"/>
          <w:lang w:eastAsia="zh-CN"/>
        </w:rPr>
        <w:t xml:space="preserve"> and ND</w:t>
      </w:r>
      <w:r w:rsidR="0010165F" w:rsidRPr="00826FAF">
        <w:rPr>
          <w:rFonts w:asciiTheme="minorHAnsi" w:hAnsiTheme="minorHAnsi" w:cstheme="minorHAnsi" w:hint="eastAsia"/>
          <w:color w:val="auto"/>
          <w:lang w:eastAsia="zh-CN"/>
        </w:rPr>
        <w:t xml:space="preserve"> </w:t>
      </w:r>
      <w:r w:rsidRPr="00826FAF">
        <w:rPr>
          <w:rFonts w:asciiTheme="minorHAnsi" w:hAnsiTheme="minorHAnsi" w:cstheme="minorHAnsi" w:hint="eastAsia"/>
          <w:color w:val="auto"/>
          <w:lang w:eastAsia="zh-CN"/>
        </w:rPr>
        <w:t>gene</w:t>
      </w:r>
      <w:r w:rsidR="0010165F" w:rsidRPr="00826FAF">
        <w:rPr>
          <w:rFonts w:asciiTheme="minorHAnsi" w:hAnsiTheme="minorHAnsi" w:cstheme="minorHAnsi"/>
          <w:color w:val="auto"/>
          <w:lang w:eastAsia="zh-CN"/>
        </w:rPr>
        <w:t>s</w:t>
      </w:r>
      <w:r w:rsidRPr="00826FAF">
        <w:rPr>
          <w:rFonts w:asciiTheme="minorHAnsi" w:hAnsiTheme="minorHAnsi" w:cstheme="minorHAnsi" w:hint="eastAsia"/>
          <w:color w:val="auto"/>
          <w:lang w:eastAsia="zh-CN"/>
        </w:rPr>
        <w:t xml:space="preserve"> of each specimen, </w:t>
      </w:r>
      <w:r w:rsidRPr="00826FAF">
        <w:rPr>
          <w:rFonts w:asciiTheme="minorHAnsi" w:hAnsiTheme="minorHAnsi" w:cstheme="minorHAnsi"/>
          <w:color w:val="auto"/>
          <w:lang w:eastAsia="zh-CN"/>
        </w:rPr>
        <w:t>sequence</w:t>
      </w:r>
      <w:r w:rsidRPr="00826FAF">
        <w:rPr>
          <w:rFonts w:asciiTheme="minorHAnsi" w:hAnsiTheme="minorHAnsi" w:cstheme="minorHAnsi" w:hint="eastAsia"/>
          <w:color w:val="auto"/>
          <w:lang w:eastAsia="zh-CN"/>
        </w:rPr>
        <w:t xml:space="preserve"> alignme</w:t>
      </w:r>
      <w:r w:rsidRPr="00826FAF">
        <w:rPr>
          <w:rFonts w:asciiTheme="minorHAnsi" w:hAnsiTheme="minorHAnsi" w:cstheme="minorHAnsi"/>
          <w:color w:val="auto"/>
          <w:lang w:eastAsia="zh-CN"/>
        </w:rPr>
        <w:t xml:space="preserve">nts revealed that some </w:t>
      </w:r>
      <w:r w:rsidRPr="00826FAF">
        <w:rPr>
          <w:rFonts w:asciiTheme="minorHAnsi" w:hAnsiTheme="minorHAnsi" w:cstheme="minorHAnsi"/>
          <w:noProof/>
          <w:color w:val="auto"/>
          <w:lang w:eastAsia="zh-CN"/>
        </w:rPr>
        <w:t>s</w:t>
      </w:r>
      <w:r w:rsidR="00111371" w:rsidRPr="00826FAF">
        <w:rPr>
          <w:rFonts w:asciiTheme="minorHAnsi" w:hAnsiTheme="minorHAnsi" w:cstheme="minorHAnsi"/>
          <w:noProof/>
          <w:color w:val="auto"/>
          <w:lang w:eastAsia="zh-CN"/>
        </w:rPr>
        <w:t>ample</w:t>
      </w:r>
      <w:r w:rsidR="00832DAF" w:rsidRPr="00826FAF">
        <w:rPr>
          <w:rFonts w:asciiTheme="minorHAnsi" w:hAnsiTheme="minorHAnsi" w:cstheme="minorHAnsi"/>
          <w:noProof/>
          <w:color w:val="auto"/>
          <w:lang w:eastAsia="zh-CN"/>
        </w:rPr>
        <w:t>s</w:t>
      </w:r>
      <w:r w:rsidRPr="00826FAF">
        <w:rPr>
          <w:rFonts w:asciiTheme="minorHAnsi" w:hAnsiTheme="minorHAnsi" w:cstheme="minorHAnsi"/>
          <w:color w:val="auto"/>
          <w:lang w:eastAsia="zh-CN"/>
        </w:rPr>
        <w:t xml:space="preserve"> show high similarity to the reference strain. The closest relative</w:t>
      </w:r>
      <w:r w:rsidR="0010165F" w:rsidRPr="00826FAF">
        <w:rPr>
          <w:rFonts w:asciiTheme="minorHAnsi" w:hAnsiTheme="minorHAnsi" w:cstheme="minorHAnsi"/>
          <w:color w:val="auto"/>
          <w:lang w:eastAsia="zh-CN"/>
        </w:rPr>
        <w:t xml:space="preserve"> </w:t>
      </w:r>
      <w:r w:rsidRPr="00826FAF">
        <w:rPr>
          <w:rFonts w:asciiTheme="minorHAnsi" w:hAnsiTheme="minorHAnsi" w:cstheme="minorHAnsi"/>
          <w:color w:val="auto"/>
          <w:lang w:eastAsia="zh-CN"/>
        </w:rPr>
        <w:t xml:space="preserve">showed </w:t>
      </w:r>
      <w:r w:rsidR="00646472" w:rsidRPr="00826FAF">
        <w:rPr>
          <w:rFonts w:asciiTheme="minorHAnsi" w:hAnsiTheme="minorHAnsi" w:cstheme="minorHAnsi"/>
          <w:color w:val="auto"/>
          <w:lang w:eastAsia="zh-CN"/>
        </w:rPr>
        <w:t>complete identity of both</w:t>
      </w:r>
      <w:r w:rsidR="005C4D39" w:rsidRPr="00826FAF">
        <w:rPr>
          <w:rFonts w:asciiTheme="minorHAnsi" w:hAnsiTheme="minorHAnsi" w:cstheme="minorHAnsi"/>
          <w:color w:val="auto"/>
          <w:lang w:eastAsia="zh-CN"/>
        </w:rPr>
        <w:t xml:space="preserve"> the </w:t>
      </w:r>
      <w:r w:rsidR="00F3280F" w:rsidRPr="00826FAF">
        <w:rPr>
          <w:rFonts w:asciiTheme="minorHAnsi" w:hAnsiTheme="minorHAnsi" w:cstheme="minorHAnsi"/>
          <w:color w:val="auto"/>
          <w:lang w:eastAsia="zh-CN"/>
        </w:rPr>
        <w:t>COX1</w:t>
      </w:r>
      <w:r w:rsidR="005C4D39" w:rsidRPr="00826FAF">
        <w:rPr>
          <w:rFonts w:asciiTheme="minorHAnsi" w:hAnsiTheme="minorHAnsi" w:cstheme="minorHAnsi"/>
          <w:color w:val="auto"/>
          <w:lang w:eastAsia="zh-CN"/>
        </w:rPr>
        <w:t xml:space="preserve"> </w:t>
      </w:r>
      <w:r w:rsidR="00646472" w:rsidRPr="00826FAF">
        <w:rPr>
          <w:rFonts w:asciiTheme="minorHAnsi" w:hAnsiTheme="minorHAnsi" w:cstheme="minorHAnsi"/>
          <w:color w:val="auto"/>
          <w:lang w:eastAsia="zh-CN"/>
        </w:rPr>
        <w:t>and</w:t>
      </w:r>
      <w:r w:rsidR="005C4D39" w:rsidRPr="00826FAF">
        <w:rPr>
          <w:rFonts w:asciiTheme="minorHAnsi" w:hAnsiTheme="minorHAnsi" w:cstheme="minorHAnsi"/>
          <w:color w:val="auto"/>
          <w:lang w:eastAsia="zh-CN"/>
        </w:rPr>
        <w:t xml:space="preserve"> the ND gene sequence</w:t>
      </w:r>
      <w:r w:rsidR="0010165F" w:rsidRPr="00826FAF">
        <w:rPr>
          <w:rFonts w:asciiTheme="minorHAnsi" w:hAnsiTheme="minorHAnsi" w:cstheme="minorHAnsi"/>
          <w:color w:val="auto"/>
          <w:lang w:eastAsia="zh-CN"/>
        </w:rPr>
        <w:t>s</w:t>
      </w:r>
      <w:r w:rsidRPr="00826FAF">
        <w:rPr>
          <w:rFonts w:asciiTheme="minorHAnsi" w:hAnsiTheme="minorHAnsi" w:cstheme="minorHAnsi"/>
          <w:bCs/>
          <w:color w:val="auto"/>
          <w:lang w:eastAsia="zh-CN"/>
        </w:rPr>
        <w:t>.</w:t>
      </w:r>
      <w:r w:rsidRPr="00826FAF">
        <w:rPr>
          <w:rFonts w:asciiTheme="minorHAnsi" w:hAnsiTheme="minorHAnsi" w:cstheme="minorHAnsi"/>
          <w:color w:val="auto"/>
          <w:lang w:eastAsia="zh-CN"/>
        </w:rPr>
        <w:t xml:space="preserve"> </w:t>
      </w:r>
    </w:p>
    <w:p w14:paraId="05E6D344" w14:textId="77777777" w:rsidR="00BB2961" w:rsidRPr="00826FAF" w:rsidRDefault="00BB2961" w:rsidP="00BB2961">
      <w:pPr>
        <w:contextualSpacing/>
        <w:jc w:val="left"/>
        <w:rPr>
          <w:rFonts w:asciiTheme="minorHAnsi" w:hAnsiTheme="minorHAnsi" w:cstheme="minorHAnsi"/>
          <w:color w:val="auto"/>
          <w:lang w:eastAsia="zh-CN"/>
        </w:rPr>
      </w:pPr>
    </w:p>
    <w:p w14:paraId="0AE71D89" w14:textId="77D76E32" w:rsidR="00CE7E02" w:rsidRPr="00826FAF" w:rsidRDefault="00924092" w:rsidP="00BB2961">
      <w:pPr>
        <w:contextualSpacing/>
        <w:jc w:val="left"/>
        <w:rPr>
          <w:rFonts w:asciiTheme="minorHAnsi" w:hAnsiTheme="minorHAnsi" w:cstheme="minorHAnsi"/>
          <w:color w:val="auto"/>
          <w:lang w:eastAsia="zh-CN"/>
        </w:rPr>
      </w:pPr>
      <w:r w:rsidRPr="00826FAF">
        <w:rPr>
          <w:rFonts w:asciiTheme="minorHAnsi" w:hAnsiTheme="minorHAnsi" w:cstheme="minorHAnsi"/>
          <w:color w:val="auto"/>
          <w:lang w:eastAsia="zh-CN"/>
        </w:rPr>
        <w:t>The most critical steps of this procedure are the RNA extraction step</w:t>
      </w:r>
      <w:r w:rsidR="00646472" w:rsidRPr="00826FAF">
        <w:rPr>
          <w:rFonts w:asciiTheme="minorHAnsi" w:hAnsiTheme="minorHAnsi" w:cstheme="minorHAnsi"/>
          <w:color w:val="auto"/>
          <w:lang w:eastAsia="zh-CN"/>
        </w:rPr>
        <w:t>;</w:t>
      </w:r>
      <w:r w:rsidRPr="00826FAF">
        <w:rPr>
          <w:rFonts w:asciiTheme="minorHAnsi" w:hAnsiTheme="minorHAnsi" w:cstheme="minorHAnsi"/>
          <w:color w:val="auto"/>
          <w:lang w:eastAsia="zh-CN"/>
        </w:rPr>
        <w:t xml:space="preserve"> </w:t>
      </w:r>
      <w:r w:rsidRPr="00826FAF">
        <w:rPr>
          <w:rFonts w:asciiTheme="minorHAnsi" w:hAnsiTheme="minorHAnsi" w:cstheme="minorHAnsi"/>
          <w:noProof/>
          <w:color w:val="auto"/>
          <w:lang w:eastAsia="zh-CN"/>
        </w:rPr>
        <w:t>in order to</w:t>
      </w:r>
      <w:r w:rsidRPr="00826FAF">
        <w:rPr>
          <w:rFonts w:asciiTheme="minorHAnsi" w:hAnsiTheme="minorHAnsi" w:cstheme="minorHAnsi"/>
          <w:color w:val="auto"/>
          <w:lang w:eastAsia="zh-CN"/>
        </w:rPr>
        <w:t xml:space="preserve"> </w:t>
      </w:r>
      <w:r w:rsidRPr="00826FAF">
        <w:rPr>
          <w:rFonts w:asciiTheme="minorHAnsi" w:hAnsiTheme="minorHAnsi" w:cstheme="minorHAnsi"/>
          <w:noProof/>
          <w:color w:val="auto"/>
          <w:lang w:eastAsia="zh-CN"/>
        </w:rPr>
        <w:t>minimize</w:t>
      </w:r>
      <w:r w:rsidRPr="00826FAF">
        <w:rPr>
          <w:rFonts w:asciiTheme="minorHAnsi" w:hAnsiTheme="minorHAnsi" w:cstheme="minorHAnsi"/>
          <w:color w:val="auto"/>
          <w:lang w:eastAsia="zh-CN"/>
        </w:rPr>
        <w:t xml:space="preserve"> RNA </w:t>
      </w:r>
      <w:r w:rsidRPr="00826FAF">
        <w:rPr>
          <w:rFonts w:asciiTheme="minorHAnsi" w:hAnsiTheme="minorHAnsi" w:cstheme="minorHAnsi"/>
          <w:noProof/>
          <w:color w:val="auto"/>
          <w:lang w:eastAsia="zh-CN"/>
        </w:rPr>
        <w:t>degradation</w:t>
      </w:r>
      <w:r w:rsidR="00BB2961" w:rsidRPr="00826FAF">
        <w:rPr>
          <w:rFonts w:asciiTheme="minorHAnsi" w:hAnsiTheme="minorHAnsi" w:cstheme="minorHAnsi"/>
          <w:noProof/>
          <w:color w:val="auto"/>
          <w:lang w:eastAsia="zh-CN"/>
        </w:rPr>
        <w:t>,</w:t>
      </w:r>
      <w:r w:rsidRPr="00826FAF">
        <w:rPr>
          <w:rFonts w:asciiTheme="minorHAnsi" w:hAnsiTheme="minorHAnsi" w:cstheme="minorHAnsi"/>
          <w:color w:val="auto"/>
          <w:lang w:eastAsia="zh-CN"/>
        </w:rPr>
        <w:t xml:space="preserve"> it is </w:t>
      </w:r>
      <w:r w:rsidR="00111371" w:rsidRPr="00826FAF">
        <w:rPr>
          <w:rFonts w:asciiTheme="minorHAnsi" w:hAnsiTheme="minorHAnsi" w:cstheme="minorHAnsi"/>
          <w:noProof/>
          <w:color w:val="auto"/>
          <w:lang w:eastAsia="zh-CN"/>
        </w:rPr>
        <w:t>essential</w:t>
      </w:r>
      <w:r w:rsidRPr="00826FAF">
        <w:rPr>
          <w:rFonts w:asciiTheme="minorHAnsi" w:hAnsiTheme="minorHAnsi" w:cstheme="minorHAnsi"/>
          <w:color w:val="auto"/>
          <w:lang w:eastAsia="zh-CN"/>
        </w:rPr>
        <w:t xml:space="preserve"> to </w:t>
      </w:r>
      <w:r w:rsidR="00111371" w:rsidRPr="00826FAF">
        <w:rPr>
          <w:rFonts w:asciiTheme="minorHAnsi" w:hAnsiTheme="minorHAnsi" w:cstheme="minorHAnsi"/>
          <w:noProof/>
          <w:color w:val="auto"/>
          <w:lang w:eastAsia="zh-CN"/>
        </w:rPr>
        <w:t>reduc</w:t>
      </w:r>
      <w:r w:rsidRPr="00826FAF">
        <w:rPr>
          <w:rFonts w:asciiTheme="minorHAnsi" w:hAnsiTheme="minorHAnsi" w:cstheme="minorHAnsi"/>
          <w:noProof/>
          <w:color w:val="auto"/>
          <w:lang w:eastAsia="zh-CN"/>
        </w:rPr>
        <w:t>e</w:t>
      </w:r>
      <w:r w:rsidRPr="00826FAF">
        <w:rPr>
          <w:rFonts w:asciiTheme="minorHAnsi" w:hAnsiTheme="minorHAnsi" w:cstheme="minorHAnsi"/>
          <w:color w:val="auto"/>
          <w:lang w:eastAsia="zh-CN"/>
        </w:rPr>
        <w:t xml:space="preserve"> the time between harvesting the oyster tissue and the RNA extraction.</w:t>
      </w:r>
    </w:p>
    <w:p w14:paraId="152AF081" w14:textId="77777777" w:rsidR="00BB2961" w:rsidRPr="00826FAF" w:rsidRDefault="00BB2961" w:rsidP="00BB2961">
      <w:pPr>
        <w:contextualSpacing/>
        <w:jc w:val="left"/>
        <w:rPr>
          <w:rFonts w:asciiTheme="minorHAnsi" w:hAnsiTheme="minorHAnsi" w:cstheme="minorHAnsi"/>
          <w:color w:val="auto"/>
          <w:lang w:eastAsia="zh-CN"/>
        </w:rPr>
      </w:pPr>
    </w:p>
    <w:p w14:paraId="4A036206" w14:textId="6E488BBE" w:rsidR="0094486F" w:rsidRPr="00826FAF" w:rsidRDefault="00646472" w:rsidP="00BB2961">
      <w:pPr>
        <w:contextualSpacing/>
        <w:jc w:val="left"/>
        <w:rPr>
          <w:rFonts w:asciiTheme="minorHAnsi" w:hAnsiTheme="minorHAnsi" w:cstheme="minorHAnsi"/>
          <w:color w:val="auto"/>
          <w:lang w:eastAsia="zh-CN"/>
        </w:rPr>
      </w:pPr>
      <w:r w:rsidRPr="00826FAF">
        <w:rPr>
          <w:rFonts w:asciiTheme="minorHAnsi" w:hAnsiTheme="minorHAnsi" w:cstheme="minorHAnsi"/>
          <w:color w:val="auto"/>
          <w:lang w:eastAsia="zh-CN"/>
        </w:rPr>
        <w:t>S</w:t>
      </w:r>
      <w:r w:rsidR="00924092" w:rsidRPr="00826FAF">
        <w:rPr>
          <w:rFonts w:asciiTheme="minorHAnsi" w:hAnsiTheme="minorHAnsi" w:cstheme="minorHAnsi"/>
          <w:color w:val="auto"/>
          <w:lang w:eastAsia="zh-CN"/>
        </w:rPr>
        <w:t xml:space="preserve">uccessful cloning </w:t>
      </w:r>
      <w:r w:rsidR="005C4D39" w:rsidRPr="00826FAF">
        <w:rPr>
          <w:rFonts w:asciiTheme="minorHAnsi" w:hAnsiTheme="minorHAnsi" w:cstheme="minorHAnsi"/>
          <w:color w:val="auto"/>
          <w:lang w:eastAsia="zh-CN"/>
        </w:rPr>
        <w:t xml:space="preserve">was </w:t>
      </w:r>
      <w:r w:rsidR="0010165F" w:rsidRPr="00826FAF">
        <w:rPr>
          <w:rFonts w:asciiTheme="minorHAnsi" w:hAnsiTheme="minorHAnsi" w:cstheme="minorHAnsi"/>
          <w:color w:val="auto"/>
          <w:lang w:eastAsia="zh-CN"/>
        </w:rPr>
        <w:t>recently</w:t>
      </w:r>
      <w:r w:rsidR="005C4D39" w:rsidRPr="00826FAF">
        <w:rPr>
          <w:rFonts w:asciiTheme="minorHAnsi" w:hAnsiTheme="minorHAnsi" w:cstheme="minorHAnsi"/>
          <w:color w:val="auto"/>
          <w:lang w:eastAsia="zh-CN"/>
        </w:rPr>
        <w:t xml:space="preserve"> exemplified by cloning the oyster UGE gene</w:t>
      </w:r>
      <w:r w:rsidR="00A905CB" w:rsidRPr="00826FAF">
        <w:rPr>
          <w:rFonts w:asciiTheme="minorHAnsi" w:hAnsiTheme="minorHAnsi" w:cstheme="minorHAnsi"/>
          <w:color w:val="auto"/>
          <w:vertAlign w:val="superscript"/>
          <w:lang w:eastAsia="zh-CN"/>
        </w:rPr>
        <w:t>12</w:t>
      </w:r>
      <w:r w:rsidR="005C4D39" w:rsidRPr="00826FAF">
        <w:rPr>
          <w:rFonts w:asciiTheme="minorHAnsi" w:hAnsiTheme="minorHAnsi" w:cstheme="minorHAnsi"/>
          <w:color w:val="auto"/>
          <w:lang w:eastAsia="zh-CN"/>
        </w:rPr>
        <w:t xml:space="preserve"> and herein by cloning</w:t>
      </w:r>
      <w:r w:rsidR="00924092" w:rsidRPr="00826FAF">
        <w:rPr>
          <w:rFonts w:asciiTheme="minorHAnsi" w:hAnsiTheme="minorHAnsi" w:cstheme="minorHAnsi"/>
          <w:color w:val="auto"/>
          <w:lang w:eastAsia="zh-CN"/>
        </w:rPr>
        <w:t xml:space="preserve"> the MgUGD and MgUXS gene</w:t>
      </w:r>
      <w:r w:rsidR="00581FF1" w:rsidRPr="00826FAF">
        <w:rPr>
          <w:rFonts w:asciiTheme="minorHAnsi" w:hAnsiTheme="minorHAnsi" w:cstheme="minorHAnsi"/>
          <w:color w:val="auto"/>
          <w:lang w:eastAsia="zh-CN"/>
        </w:rPr>
        <w:t>s</w:t>
      </w:r>
      <w:r w:rsidR="00A905CB" w:rsidRPr="00826FAF">
        <w:rPr>
          <w:rFonts w:asciiTheme="minorHAnsi" w:hAnsiTheme="minorHAnsi" w:cstheme="minorHAnsi"/>
          <w:color w:val="auto"/>
          <w:vertAlign w:val="superscript"/>
          <w:lang w:eastAsia="zh-CN"/>
        </w:rPr>
        <w:t>13</w:t>
      </w:r>
      <w:r w:rsidR="005C4D39" w:rsidRPr="00826FAF">
        <w:rPr>
          <w:rFonts w:asciiTheme="minorHAnsi" w:hAnsiTheme="minorHAnsi" w:cstheme="minorHAnsi"/>
          <w:color w:val="auto"/>
          <w:lang w:eastAsia="zh-CN"/>
        </w:rPr>
        <w:t xml:space="preserve">, which </w:t>
      </w:r>
      <w:r w:rsidR="00924092" w:rsidRPr="00826FAF">
        <w:rPr>
          <w:rFonts w:asciiTheme="minorHAnsi" w:hAnsiTheme="minorHAnsi" w:cstheme="minorHAnsi"/>
          <w:bCs/>
          <w:color w:val="auto"/>
          <w:lang w:eastAsia="zh-CN"/>
        </w:rPr>
        <w:t>validated the practicality of the generated cDNA library, allowing clon</w:t>
      </w:r>
      <w:r w:rsidRPr="00826FAF">
        <w:rPr>
          <w:rFonts w:asciiTheme="minorHAnsi" w:hAnsiTheme="minorHAnsi" w:cstheme="minorHAnsi"/>
          <w:bCs/>
          <w:color w:val="auto"/>
          <w:lang w:eastAsia="zh-CN"/>
        </w:rPr>
        <w:t xml:space="preserve">ing of </w:t>
      </w:r>
      <w:r w:rsidR="00924092" w:rsidRPr="00826FAF">
        <w:rPr>
          <w:rFonts w:asciiTheme="minorHAnsi" w:hAnsiTheme="minorHAnsi" w:cstheme="minorHAnsi"/>
          <w:bCs/>
          <w:color w:val="auto"/>
          <w:lang w:eastAsia="zh-CN"/>
        </w:rPr>
        <w:t xml:space="preserve">any number of genes of interest without the need </w:t>
      </w:r>
      <w:r w:rsidRPr="00826FAF">
        <w:rPr>
          <w:rFonts w:asciiTheme="minorHAnsi" w:hAnsiTheme="minorHAnsi" w:cstheme="minorHAnsi"/>
          <w:bCs/>
          <w:color w:val="auto"/>
          <w:lang w:eastAsia="zh-CN"/>
        </w:rPr>
        <w:t xml:space="preserve">for </w:t>
      </w:r>
      <w:r w:rsidR="00924092" w:rsidRPr="00826FAF">
        <w:rPr>
          <w:rFonts w:asciiTheme="minorHAnsi" w:hAnsiTheme="minorHAnsi" w:cstheme="minorHAnsi"/>
          <w:bCs/>
          <w:color w:val="auto"/>
          <w:lang w:eastAsia="zh-CN"/>
        </w:rPr>
        <w:t xml:space="preserve">cumbersome cloning strategies </w:t>
      </w:r>
      <w:r w:rsidRPr="00826FAF">
        <w:rPr>
          <w:rFonts w:asciiTheme="minorHAnsi" w:hAnsiTheme="minorHAnsi" w:cstheme="minorHAnsi"/>
          <w:bCs/>
          <w:color w:val="auto"/>
          <w:lang w:eastAsia="zh-CN"/>
        </w:rPr>
        <w:t xml:space="preserve">using </w:t>
      </w:r>
      <w:r w:rsidR="00924092" w:rsidRPr="00826FAF">
        <w:rPr>
          <w:rFonts w:asciiTheme="minorHAnsi" w:hAnsiTheme="minorHAnsi" w:cstheme="minorHAnsi"/>
          <w:bCs/>
          <w:color w:val="auto"/>
          <w:lang w:eastAsia="zh-CN"/>
        </w:rPr>
        <w:t xml:space="preserve">degenerated primers. This method of molecular identification by amplification of </w:t>
      </w:r>
      <w:r w:rsidR="005C4D39" w:rsidRPr="00826FAF">
        <w:rPr>
          <w:rFonts w:asciiTheme="minorHAnsi" w:hAnsiTheme="minorHAnsi" w:cstheme="minorHAnsi"/>
          <w:bCs/>
          <w:color w:val="auto"/>
          <w:lang w:eastAsia="zh-CN"/>
        </w:rPr>
        <w:t xml:space="preserve">the </w:t>
      </w:r>
      <w:r w:rsidR="00F3280F" w:rsidRPr="00826FAF">
        <w:rPr>
          <w:rFonts w:asciiTheme="minorHAnsi" w:hAnsiTheme="minorHAnsi" w:cstheme="minorHAnsi"/>
          <w:bCs/>
          <w:color w:val="auto"/>
          <w:lang w:eastAsia="zh-CN"/>
        </w:rPr>
        <w:t>COX1</w:t>
      </w:r>
      <w:r w:rsidR="005C4D39" w:rsidRPr="00826FAF">
        <w:rPr>
          <w:rFonts w:asciiTheme="minorHAnsi" w:hAnsiTheme="minorHAnsi" w:cstheme="minorHAnsi"/>
          <w:bCs/>
          <w:color w:val="auto"/>
          <w:lang w:eastAsia="zh-CN"/>
        </w:rPr>
        <w:t xml:space="preserve"> and ND</w:t>
      </w:r>
      <w:r w:rsidR="00924092" w:rsidRPr="00826FAF">
        <w:rPr>
          <w:rFonts w:asciiTheme="minorHAnsi" w:hAnsiTheme="minorHAnsi" w:cstheme="minorHAnsi"/>
          <w:bCs/>
          <w:color w:val="auto"/>
          <w:lang w:eastAsia="zh-CN"/>
        </w:rPr>
        <w:t xml:space="preserve"> gene</w:t>
      </w:r>
      <w:r w:rsidR="005C4D39" w:rsidRPr="00826FAF">
        <w:rPr>
          <w:rFonts w:asciiTheme="minorHAnsi" w:hAnsiTheme="minorHAnsi" w:cstheme="minorHAnsi"/>
          <w:bCs/>
          <w:color w:val="auto"/>
          <w:lang w:eastAsia="zh-CN"/>
        </w:rPr>
        <w:t>s</w:t>
      </w:r>
      <w:r w:rsidR="00924092" w:rsidRPr="00826FAF">
        <w:rPr>
          <w:rFonts w:asciiTheme="minorHAnsi" w:hAnsiTheme="minorHAnsi" w:cstheme="minorHAnsi"/>
          <w:bCs/>
          <w:color w:val="auto"/>
          <w:lang w:eastAsia="zh-CN"/>
        </w:rPr>
        <w:t xml:space="preserve"> to generate virtually sequenced cDNA libraries may </w:t>
      </w:r>
      <w:r w:rsidR="00111371" w:rsidRPr="00826FAF">
        <w:rPr>
          <w:rFonts w:asciiTheme="minorHAnsi" w:hAnsiTheme="minorHAnsi" w:cstheme="minorHAnsi"/>
          <w:bCs/>
          <w:noProof/>
          <w:color w:val="auto"/>
          <w:lang w:eastAsia="zh-CN"/>
        </w:rPr>
        <w:t>also be</w:t>
      </w:r>
      <w:r w:rsidR="00A174DD" w:rsidRPr="00826FAF">
        <w:rPr>
          <w:rFonts w:asciiTheme="minorHAnsi" w:hAnsiTheme="minorHAnsi" w:cstheme="minorHAnsi"/>
          <w:bCs/>
          <w:noProof/>
          <w:color w:val="auto"/>
          <w:lang w:eastAsia="zh-CN"/>
        </w:rPr>
        <w:t xml:space="preserve"> used in future applications </w:t>
      </w:r>
      <w:r w:rsidR="00A174DD" w:rsidRPr="00826FAF">
        <w:rPr>
          <w:rFonts w:asciiTheme="minorHAnsi" w:hAnsiTheme="minorHAnsi" w:cstheme="minorHAnsi"/>
          <w:bCs/>
          <w:color w:val="auto"/>
          <w:lang w:eastAsia="zh-CN"/>
        </w:rPr>
        <w:t>f</w:t>
      </w:r>
      <w:r w:rsidR="00924092" w:rsidRPr="00826FAF">
        <w:rPr>
          <w:rFonts w:asciiTheme="minorHAnsi" w:hAnsiTheme="minorHAnsi" w:cstheme="minorHAnsi"/>
          <w:bCs/>
          <w:color w:val="auto"/>
          <w:lang w:eastAsia="zh-CN"/>
        </w:rPr>
        <w:t xml:space="preserve">or other biological materials </w:t>
      </w:r>
      <w:r w:rsidR="00C92A7E" w:rsidRPr="00826FAF">
        <w:rPr>
          <w:rFonts w:asciiTheme="minorHAnsi" w:hAnsiTheme="minorHAnsi" w:cstheme="minorHAnsi"/>
          <w:bCs/>
          <w:color w:val="auto"/>
          <w:lang w:eastAsia="zh-CN"/>
        </w:rPr>
        <w:t xml:space="preserve">that do not have </w:t>
      </w:r>
      <w:r w:rsidRPr="00826FAF">
        <w:rPr>
          <w:rFonts w:asciiTheme="minorHAnsi" w:hAnsiTheme="minorHAnsi" w:cstheme="minorHAnsi"/>
          <w:bCs/>
          <w:color w:val="auto"/>
          <w:lang w:eastAsia="zh-CN"/>
        </w:rPr>
        <w:t xml:space="preserve">physical </w:t>
      </w:r>
      <w:r w:rsidR="00924092" w:rsidRPr="00826FAF">
        <w:rPr>
          <w:rFonts w:asciiTheme="minorHAnsi" w:hAnsiTheme="minorHAnsi" w:cstheme="minorHAnsi"/>
          <w:bCs/>
          <w:color w:val="auto"/>
          <w:lang w:eastAsia="zh-CN"/>
        </w:rPr>
        <w:t>samples of referenced genomes available.</w:t>
      </w:r>
    </w:p>
    <w:p w14:paraId="0F622969" w14:textId="77777777" w:rsidR="00AA6B5D" w:rsidRPr="00826FAF" w:rsidRDefault="00AA6B5D" w:rsidP="00BB2961">
      <w:pPr>
        <w:contextualSpacing/>
        <w:jc w:val="left"/>
        <w:rPr>
          <w:rFonts w:asciiTheme="minorHAnsi" w:hAnsiTheme="minorHAnsi" w:cstheme="minorHAnsi"/>
          <w:color w:val="auto"/>
          <w:lang w:eastAsia="zh-CN"/>
        </w:rPr>
      </w:pPr>
    </w:p>
    <w:p w14:paraId="32914EDF" w14:textId="569F9DEB" w:rsidR="0094486F" w:rsidRPr="00826FAF" w:rsidRDefault="0094486F" w:rsidP="00BB2961">
      <w:pPr>
        <w:pStyle w:val="NormalWeb"/>
        <w:spacing w:before="0" w:beforeAutospacing="0" w:after="0" w:afterAutospacing="0"/>
        <w:contextualSpacing/>
        <w:jc w:val="left"/>
        <w:rPr>
          <w:rFonts w:asciiTheme="minorHAnsi" w:hAnsiTheme="minorHAnsi" w:cstheme="minorHAnsi"/>
          <w:color w:val="auto"/>
        </w:rPr>
      </w:pPr>
      <w:r w:rsidRPr="00826FAF">
        <w:rPr>
          <w:rFonts w:asciiTheme="minorHAnsi" w:hAnsiTheme="minorHAnsi" w:cstheme="minorHAnsi"/>
          <w:b/>
          <w:bCs/>
          <w:noProof/>
          <w:color w:val="auto"/>
        </w:rPr>
        <w:t>ACKNOWLEDG</w:t>
      </w:r>
      <w:r w:rsidR="00111371" w:rsidRPr="00826FAF">
        <w:rPr>
          <w:rFonts w:asciiTheme="minorHAnsi" w:hAnsiTheme="minorHAnsi" w:cstheme="minorHAnsi"/>
          <w:b/>
          <w:bCs/>
          <w:noProof/>
          <w:color w:val="auto"/>
        </w:rPr>
        <w:t>E</w:t>
      </w:r>
      <w:r w:rsidRPr="00826FAF">
        <w:rPr>
          <w:rFonts w:asciiTheme="minorHAnsi" w:hAnsiTheme="minorHAnsi" w:cstheme="minorHAnsi"/>
          <w:b/>
          <w:bCs/>
          <w:noProof/>
          <w:color w:val="auto"/>
        </w:rPr>
        <w:t>MENTS</w:t>
      </w:r>
      <w:r w:rsidRPr="00826FAF">
        <w:rPr>
          <w:rFonts w:asciiTheme="minorHAnsi" w:hAnsiTheme="minorHAnsi" w:cstheme="minorHAnsi"/>
          <w:b/>
          <w:bCs/>
          <w:color w:val="auto"/>
        </w:rPr>
        <w:t xml:space="preserve">: </w:t>
      </w:r>
    </w:p>
    <w:p w14:paraId="5D97FA04" w14:textId="77777777" w:rsidR="005C4D39" w:rsidRPr="00826FAF" w:rsidRDefault="005C4D39" w:rsidP="00BB2961">
      <w:pPr>
        <w:contextualSpacing/>
        <w:jc w:val="left"/>
        <w:rPr>
          <w:rFonts w:asciiTheme="minorHAnsi" w:hAnsiTheme="minorHAnsi" w:cstheme="minorHAnsi"/>
          <w:color w:val="auto"/>
        </w:rPr>
      </w:pPr>
      <w:r w:rsidRPr="00826FAF">
        <w:rPr>
          <w:rFonts w:asciiTheme="minorHAnsi" w:hAnsiTheme="minorHAnsi" w:cstheme="minorHAnsi"/>
          <w:color w:val="auto"/>
        </w:rPr>
        <w:t xml:space="preserve">This work </w:t>
      </w:r>
      <w:r w:rsidRPr="00826FAF">
        <w:rPr>
          <w:rFonts w:asciiTheme="minorHAnsi" w:hAnsiTheme="minorHAnsi" w:cstheme="minorHAnsi"/>
          <w:noProof/>
          <w:color w:val="auto"/>
        </w:rPr>
        <w:t>was supported</w:t>
      </w:r>
      <w:r w:rsidRPr="00826FAF">
        <w:rPr>
          <w:rFonts w:asciiTheme="minorHAnsi" w:hAnsiTheme="minorHAnsi" w:cstheme="minorHAnsi"/>
          <w:color w:val="auto"/>
        </w:rPr>
        <w:t xml:space="preserve"> in part by the Natural Science Foundation of China (grant numbers 31471703, A0201300537 and 31671854 to J.V. and L.L., grant number 31470435 to G.Y.), and the 100 Foreign Talents Plan (grant number JSB2014012 to J.V.).</w:t>
      </w:r>
    </w:p>
    <w:p w14:paraId="0290139A" w14:textId="77777777" w:rsidR="0094486F" w:rsidRPr="00826FAF" w:rsidRDefault="0094486F" w:rsidP="00BB2961">
      <w:pPr>
        <w:contextualSpacing/>
        <w:jc w:val="left"/>
        <w:rPr>
          <w:rFonts w:asciiTheme="minorHAnsi" w:hAnsiTheme="minorHAnsi" w:cstheme="minorHAnsi"/>
          <w:b/>
          <w:bCs/>
          <w:color w:val="auto"/>
          <w:highlight w:val="yellow"/>
        </w:rPr>
      </w:pPr>
    </w:p>
    <w:p w14:paraId="6C4C9B16" w14:textId="77777777" w:rsidR="0094486F" w:rsidRPr="00826FAF" w:rsidRDefault="0094486F" w:rsidP="00BB2961">
      <w:pPr>
        <w:pStyle w:val="NormalWeb"/>
        <w:spacing w:before="0" w:beforeAutospacing="0" w:after="0" w:afterAutospacing="0"/>
        <w:contextualSpacing/>
        <w:jc w:val="left"/>
        <w:rPr>
          <w:rFonts w:asciiTheme="minorHAnsi" w:hAnsiTheme="minorHAnsi" w:cstheme="minorHAnsi"/>
          <w:color w:val="auto"/>
        </w:rPr>
      </w:pPr>
      <w:r w:rsidRPr="00826FAF">
        <w:rPr>
          <w:rFonts w:asciiTheme="minorHAnsi" w:hAnsiTheme="minorHAnsi" w:cstheme="minorHAnsi"/>
          <w:b/>
          <w:color w:val="auto"/>
        </w:rPr>
        <w:t>DISCLOSURES</w:t>
      </w:r>
      <w:r w:rsidRPr="00826FAF">
        <w:rPr>
          <w:rFonts w:asciiTheme="minorHAnsi" w:hAnsiTheme="minorHAnsi" w:cstheme="minorHAnsi"/>
          <w:b/>
          <w:bCs/>
          <w:color w:val="auto"/>
        </w:rPr>
        <w:t xml:space="preserve">: </w:t>
      </w:r>
    </w:p>
    <w:p w14:paraId="51E69846" w14:textId="77777777" w:rsidR="0094486F" w:rsidRPr="00826FAF" w:rsidRDefault="0094486F" w:rsidP="00BB2961">
      <w:pPr>
        <w:contextualSpacing/>
        <w:jc w:val="left"/>
        <w:rPr>
          <w:rFonts w:asciiTheme="minorHAnsi" w:hAnsiTheme="minorHAnsi" w:cstheme="minorHAnsi"/>
          <w:color w:val="auto"/>
        </w:rPr>
      </w:pPr>
      <w:r w:rsidRPr="00826FAF">
        <w:rPr>
          <w:rFonts w:asciiTheme="minorHAnsi" w:hAnsiTheme="minorHAnsi" w:cstheme="minorHAnsi"/>
          <w:color w:val="auto"/>
        </w:rPr>
        <w:t>The authors have nothing to disclose.</w:t>
      </w:r>
    </w:p>
    <w:p w14:paraId="166C9AF6" w14:textId="77777777" w:rsidR="0094486F" w:rsidRPr="00826FAF" w:rsidRDefault="0094486F" w:rsidP="00BB2961">
      <w:pPr>
        <w:contextualSpacing/>
        <w:jc w:val="left"/>
        <w:rPr>
          <w:rFonts w:asciiTheme="minorHAnsi" w:hAnsiTheme="minorHAnsi" w:cstheme="minorHAnsi"/>
          <w:color w:val="auto"/>
        </w:rPr>
      </w:pPr>
    </w:p>
    <w:p w14:paraId="5F818790" w14:textId="77777777" w:rsidR="0094486F" w:rsidRPr="00826FAF" w:rsidRDefault="0094486F" w:rsidP="00BB2961">
      <w:pPr>
        <w:contextualSpacing/>
        <w:jc w:val="left"/>
        <w:rPr>
          <w:rFonts w:asciiTheme="minorHAnsi" w:hAnsiTheme="minorHAnsi" w:cstheme="minorHAnsi"/>
          <w:b/>
          <w:color w:val="auto"/>
        </w:rPr>
      </w:pPr>
      <w:r w:rsidRPr="00826FAF">
        <w:rPr>
          <w:rFonts w:asciiTheme="minorHAnsi" w:hAnsiTheme="minorHAnsi" w:cstheme="minorHAnsi"/>
          <w:b/>
          <w:bCs/>
          <w:color w:val="auto"/>
        </w:rPr>
        <w:t>REFERENCES:</w:t>
      </w:r>
    </w:p>
    <w:p w14:paraId="073A81FF" w14:textId="0C69860C" w:rsidR="0094486F" w:rsidRPr="00826FAF" w:rsidRDefault="0094486F" w:rsidP="00BB2961">
      <w:pPr>
        <w:contextualSpacing/>
        <w:jc w:val="left"/>
        <w:rPr>
          <w:noProof/>
          <w:color w:val="auto"/>
        </w:rPr>
      </w:pPr>
      <w:bookmarkStart w:id="4" w:name="_ENREF_1"/>
      <w:r w:rsidRPr="00826FAF">
        <w:rPr>
          <w:noProof/>
          <w:color w:val="auto"/>
        </w:rPr>
        <w:t>1</w:t>
      </w:r>
      <w:r w:rsidRPr="00826FAF">
        <w:rPr>
          <w:noProof/>
          <w:color w:val="auto"/>
        </w:rPr>
        <w:tab/>
        <w:t xml:space="preserve">Blaxter, M. L. The promise of a DNA taxonomy. </w:t>
      </w:r>
      <w:r w:rsidR="00BB2961" w:rsidRPr="00826FAF">
        <w:rPr>
          <w:i/>
          <w:noProof/>
          <w:color w:val="auto"/>
        </w:rPr>
        <w:t>Philosophical transactions of the Royal Society of London. Series B, Biological sciences.</w:t>
      </w:r>
      <w:r w:rsidRPr="00826FAF">
        <w:rPr>
          <w:noProof/>
          <w:color w:val="auto"/>
        </w:rPr>
        <w:t xml:space="preserve"> </w:t>
      </w:r>
      <w:r w:rsidRPr="00826FAF">
        <w:rPr>
          <w:b/>
          <w:noProof/>
          <w:color w:val="auto"/>
        </w:rPr>
        <w:t>359</w:t>
      </w:r>
      <w:r w:rsidRPr="00826FAF">
        <w:rPr>
          <w:noProof/>
          <w:color w:val="auto"/>
        </w:rPr>
        <w:t xml:space="preserve"> (1444), 669-679</w:t>
      </w:r>
      <w:r w:rsidR="00BB2961" w:rsidRPr="00826FAF">
        <w:rPr>
          <w:noProof/>
          <w:color w:val="auto"/>
        </w:rPr>
        <w:t xml:space="preserve"> (</w:t>
      </w:r>
      <w:r w:rsidRPr="00826FAF">
        <w:rPr>
          <w:noProof/>
          <w:color w:val="auto"/>
        </w:rPr>
        <w:t>2004).</w:t>
      </w:r>
      <w:bookmarkEnd w:id="4"/>
    </w:p>
    <w:p w14:paraId="6A99CF94" w14:textId="6AA6D18A" w:rsidR="0094486F" w:rsidRPr="00826FAF" w:rsidRDefault="0094486F" w:rsidP="00BB2961">
      <w:pPr>
        <w:contextualSpacing/>
        <w:jc w:val="left"/>
        <w:rPr>
          <w:noProof/>
          <w:color w:val="auto"/>
        </w:rPr>
      </w:pPr>
      <w:bookmarkStart w:id="5" w:name="_ENREF_2"/>
      <w:r w:rsidRPr="00826FAF">
        <w:rPr>
          <w:noProof/>
          <w:color w:val="auto"/>
        </w:rPr>
        <w:t>2</w:t>
      </w:r>
      <w:r w:rsidRPr="00826FAF">
        <w:rPr>
          <w:noProof/>
          <w:color w:val="auto"/>
        </w:rPr>
        <w:tab/>
      </w:r>
      <w:r w:rsidR="00837E2F" w:rsidRPr="00826FAF">
        <w:rPr>
          <w:noProof/>
          <w:color w:val="auto"/>
        </w:rPr>
        <w:t>Wen, J.</w:t>
      </w:r>
      <w:r w:rsidR="0010165F" w:rsidRPr="00826FAF">
        <w:rPr>
          <w:noProof/>
          <w:color w:val="auto"/>
        </w:rPr>
        <w:t xml:space="preserve"> et al.</w:t>
      </w:r>
      <w:r w:rsidR="00837E2F" w:rsidRPr="00826FAF">
        <w:rPr>
          <w:noProof/>
          <w:color w:val="auto"/>
        </w:rPr>
        <w:t xml:space="preserve"> Species identification of dried shellfish (oyster, clam and mussel) products sold on the Chinese market. </w:t>
      </w:r>
      <w:r w:rsidR="00837E2F" w:rsidRPr="00826FAF">
        <w:rPr>
          <w:i/>
          <w:noProof/>
          <w:color w:val="auto"/>
        </w:rPr>
        <w:t>Food Control</w:t>
      </w:r>
      <w:r w:rsidR="00BB2961" w:rsidRPr="00826FAF">
        <w:rPr>
          <w:noProof/>
          <w:color w:val="auto"/>
        </w:rPr>
        <w:t xml:space="preserve">. </w:t>
      </w:r>
      <w:r w:rsidR="00837E2F" w:rsidRPr="00826FAF">
        <w:rPr>
          <w:b/>
          <w:noProof/>
          <w:color w:val="auto"/>
        </w:rPr>
        <w:t>90</w:t>
      </w:r>
      <w:r w:rsidR="00837E2F" w:rsidRPr="00826FAF">
        <w:rPr>
          <w:noProof/>
          <w:color w:val="auto"/>
        </w:rPr>
        <w:t>, 199–204</w:t>
      </w:r>
      <w:r w:rsidR="00BB2961" w:rsidRPr="00826FAF">
        <w:rPr>
          <w:noProof/>
          <w:color w:val="auto"/>
        </w:rPr>
        <w:t xml:space="preserve"> (</w:t>
      </w:r>
      <w:r w:rsidR="00837E2F" w:rsidRPr="00826FAF">
        <w:rPr>
          <w:noProof/>
          <w:color w:val="auto"/>
        </w:rPr>
        <w:t>2018).</w:t>
      </w:r>
      <w:bookmarkEnd w:id="5"/>
    </w:p>
    <w:p w14:paraId="29BD4698" w14:textId="36B8F740" w:rsidR="0094486F" w:rsidRPr="00826FAF" w:rsidRDefault="0094486F" w:rsidP="00BB2961">
      <w:pPr>
        <w:contextualSpacing/>
        <w:jc w:val="left"/>
        <w:rPr>
          <w:noProof/>
          <w:color w:val="auto"/>
        </w:rPr>
      </w:pPr>
      <w:bookmarkStart w:id="6" w:name="_ENREF_3"/>
      <w:r w:rsidRPr="00826FAF">
        <w:rPr>
          <w:noProof/>
          <w:color w:val="auto"/>
        </w:rPr>
        <w:t>3</w:t>
      </w:r>
      <w:r w:rsidRPr="00826FAF">
        <w:rPr>
          <w:noProof/>
          <w:color w:val="auto"/>
        </w:rPr>
        <w:tab/>
      </w:r>
      <w:bookmarkEnd w:id="6"/>
      <w:r w:rsidR="0010165F" w:rsidRPr="00826FAF">
        <w:rPr>
          <w:noProof/>
          <w:color w:val="auto"/>
        </w:rPr>
        <w:t xml:space="preserve">Zhang, H. et al. Mitochondrial cob and cox1 genes and editing of the corresponding mRNAs in </w:t>
      </w:r>
      <w:r w:rsidR="0010165F" w:rsidRPr="00826FAF">
        <w:rPr>
          <w:i/>
          <w:noProof/>
          <w:color w:val="auto"/>
        </w:rPr>
        <w:t>Dinophysis acuminata</w:t>
      </w:r>
      <w:r w:rsidR="0010165F" w:rsidRPr="00826FAF">
        <w:rPr>
          <w:noProof/>
          <w:color w:val="auto"/>
        </w:rPr>
        <w:t xml:space="preserve"> from Narragansett Bay, with special reference to the phylogenetic position of the genus </w:t>
      </w:r>
      <w:r w:rsidR="0010165F" w:rsidRPr="00826FAF">
        <w:rPr>
          <w:i/>
          <w:noProof/>
          <w:color w:val="auto"/>
        </w:rPr>
        <w:t>Dinophysis</w:t>
      </w:r>
      <w:r w:rsidR="0010165F" w:rsidRPr="00826FAF">
        <w:rPr>
          <w:noProof/>
          <w:color w:val="auto"/>
        </w:rPr>
        <w:t xml:space="preserve">. </w:t>
      </w:r>
      <w:r w:rsidR="00BB2961" w:rsidRPr="00826FAF">
        <w:rPr>
          <w:i/>
          <w:noProof/>
          <w:color w:val="auto"/>
        </w:rPr>
        <w:t>Applied and Environmental Microbiology</w:t>
      </w:r>
      <w:r w:rsidR="0010165F" w:rsidRPr="00826FAF">
        <w:rPr>
          <w:noProof/>
          <w:color w:val="auto"/>
        </w:rPr>
        <w:t xml:space="preserve">. </w:t>
      </w:r>
      <w:r w:rsidR="0010165F" w:rsidRPr="00826FAF">
        <w:rPr>
          <w:b/>
          <w:noProof/>
          <w:color w:val="auto"/>
        </w:rPr>
        <w:t xml:space="preserve">74 </w:t>
      </w:r>
      <w:r w:rsidR="0010165F" w:rsidRPr="00826FAF">
        <w:rPr>
          <w:noProof/>
          <w:color w:val="auto"/>
        </w:rPr>
        <w:t>(5), 1546-54</w:t>
      </w:r>
      <w:r w:rsidR="00BB2961" w:rsidRPr="00826FAF">
        <w:rPr>
          <w:noProof/>
          <w:color w:val="auto"/>
        </w:rPr>
        <w:t xml:space="preserve"> (</w:t>
      </w:r>
      <w:r w:rsidR="0010165F" w:rsidRPr="00826FAF">
        <w:rPr>
          <w:noProof/>
          <w:color w:val="auto"/>
        </w:rPr>
        <w:t>2007).</w:t>
      </w:r>
    </w:p>
    <w:p w14:paraId="5D4A0949" w14:textId="258A8E0D" w:rsidR="0094486F" w:rsidRPr="00826FAF" w:rsidRDefault="0094486F" w:rsidP="00BB2961">
      <w:pPr>
        <w:contextualSpacing/>
        <w:jc w:val="left"/>
        <w:rPr>
          <w:noProof/>
          <w:color w:val="auto"/>
        </w:rPr>
      </w:pPr>
      <w:bookmarkStart w:id="7" w:name="_ENREF_4"/>
      <w:r w:rsidRPr="00826FAF">
        <w:rPr>
          <w:noProof/>
          <w:color w:val="auto"/>
        </w:rPr>
        <w:t>4</w:t>
      </w:r>
      <w:r w:rsidRPr="00826FAF">
        <w:rPr>
          <w:noProof/>
          <w:color w:val="auto"/>
        </w:rPr>
        <w:tab/>
      </w:r>
      <w:r w:rsidR="00837E2F" w:rsidRPr="00826FAF">
        <w:rPr>
          <w:noProof/>
          <w:color w:val="auto"/>
        </w:rPr>
        <w:t>Sell, J</w:t>
      </w:r>
      <w:r w:rsidR="00BB2961" w:rsidRPr="00826FAF">
        <w:rPr>
          <w:noProof/>
          <w:color w:val="auto"/>
        </w:rPr>
        <w:t xml:space="preserve">., </w:t>
      </w:r>
      <w:r w:rsidR="00837E2F" w:rsidRPr="00826FAF">
        <w:rPr>
          <w:noProof/>
          <w:color w:val="auto"/>
        </w:rPr>
        <w:t xml:space="preserve">Spirkovski, Z. Mitochondrial DNA differentiation between two forms of trout </w:t>
      </w:r>
      <w:r w:rsidR="00837E2F" w:rsidRPr="00826FAF">
        <w:rPr>
          <w:i/>
          <w:noProof/>
          <w:color w:val="auto"/>
        </w:rPr>
        <w:t>Salmo letnica</w:t>
      </w:r>
      <w:r w:rsidR="00837E2F" w:rsidRPr="00826FAF">
        <w:rPr>
          <w:noProof/>
          <w:color w:val="auto"/>
        </w:rPr>
        <w:t>, endemic to the Balkan Lake Ohrid, reflects their reproductive i</w:t>
      </w:r>
      <w:r w:rsidR="001E7542" w:rsidRPr="00826FAF">
        <w:rPr>
          <w:noProof/>
          <w:color w:val="auto"/>
        </w:rPr>
        <w:t xml:space="preserve">solation. </w:t>
      </w:r>
      <w:r w:rsidR="001E7542" w:rsidRPr="00826FAF">
        <w:rPr>
          <w:i/>
          <w:noProof/>
          <w:color w:val="auto"/>
        </w:rPr>
        <w:t>Molecular Ecology</w:t>
      </w:r>
      <w:r w:rsidR="001E7542" w:rsidRPr="00826FAF">
        <w:rPr>
          <w:noProof/>
          <w:color w:val="auto"/>
        </w:rPr>
        <w:t>.</w:t>
      </w:r>
      <w:r w:rsidR="001E7542" w:rsidRPr="00826FAF">
        <w:rPr>
          <w:b/>
          <w:noProof/>
          <w:color w:val="auto"/>
        </w:rPr>
        <w:t xml:space="preserve"> 13</w:t>
      </w:r>
      <w:r w:rsidR="001E7542" w:rsidRPr="00826FAF">
        <w:rPr>
          <w:noProof/>
          <w:color w:val="auto"/>
        </w:rPr>
        <w:t>,</w:t>
      </w:r>
      <w:r w:rsidR="00837E2F" w:rsidRPr="00826FAF">
        <w:rPr>
          <w:noProof/>
          <w:color w:val="auto"/>
        </w:rPr>
        <w:t xml:space="preserve"> 3633-3644</w:t>
      </w:r>
      <w:r w:rsidR="00BB2961" w:rsidRPr="00826FAF">
        <w:rPr>
          <w:noProof/>
          <w:color w:val="auto"/>
        </w:rPr>
        <w:t xml:space="preserve"> (</w:t>
      </w:r>
      <w:r w:rsidR="00837E2F" w:rsidRPr="00826FAF">
        <w:rPr>
          <w:noProof/>
          <w:color w:val="auto"/>
        </w:rPr>
        <w:t>2004)</w:t>
      </w:r>
      <w:bookmarkEnd w:id="7"/>
      <w:r w:rsidR="00837E2F" w:rsidRPr="00826FAF">
        <w:rPr>
          <w:noProof/>
          <w:color w:val="auto"/>
        </w:rPr>
        <w:t>.</w:t>
      </w:r>
    </w:p>
    <w:p w14:paraId="33E184BD" w14:textId="567016BF" w:rsidR="00837E2F" w:rsidRPr="00826FAF" w:rsidRDefault="001E7542" w:rsidP="00BB2961">
      <w:pPr>
        <w:contextualSpacing/>
        <w:jc w:val="left"/>
        <w:rPr>
          <w:noProof/>
          <w:color w:val="auto"/>
        </w:rPr>
      </w:pPr>
      <w:r w:rsidRPr="00826FAF">
        <w:rPr>
          <w:noProof/>
          <w:color w:val="auto"/>
        </w:rPr>
        <w:t>5</w:t>
      </w:r>
      <w:r w:rsidRPr="00826FAF">
        <w:rPr>
          <w:noProof/>
          <w:color w:val="auto"/>
        </w:rPr>
        <w:tab/>
      </w:r>
      <w:r w:rsidR="00837E2F" w:rsidRPr="00826FAF">
        <w:rPr>
          <w:noProof/>
          <w:color w:val="auto"/>
        </w:rPr>
        <w:t xml:space="preserve">Karadjian, G. et al. Highly rearranged mitochondrial genome in </w:t>
      </w:r>
      <w:r w:rsidR="00837E2F" w:rsidRPr="00826FAF">
        <w:rPr>
          <w:i/>
          <w:noProof/>
          <w:color w:val="auto"/>
        </w:rPr>
        <w:t>Nycteria</w:t>
      </w:r>
      <w:r w:rsidR="00837E2F" w:rsidRPr="00826FAF">
        <w:rPr>
          <w:noProof/>
          <w:color w:val="auto"/>
        </w:rPr>
        <w:t xml:space="preserve"> paras</w:t>
      </w:r>
      <w:r w:rsidRPr="00826FAF">
        <w:rPr>
          <w:noProof/>
          <w:color w:val="auto"/>
        </w:rPr>
        <w:t xml:space="preserve">ites (Haemosporidia) from bats. </w:t>
      </w:r>
      <w:r w:rsidR="00BB2961" w:rsidRPr="00826FAF">
        <w:rPr>
          <w:i/>
          <w:noProof/>
          <w:color w:val="auto"/>
        </w:rPr>
        <w:t>Proceedings of the National Academy of Sciences of the United States of America</w:t>
      </w:r>
      <w:r w:rsidRPr="00826FAF">
        <w:rPr>
          <w:i/>
          <w:noProof/>
          <w:color w:val="auto"/>
        </w:rPr>
        <w:t xml:space="preserve">. </w:t>
      </w:r>
      <w:r w:rsidRPr="00826FAF">
        <w:rPr>
          <w:b/>
          <w:noProof/>
          <w:color w:val="auto"/>
        </w:rPr>
        <w:t>113</w:t>
      </w:r>
      <w:r w:rsidRPr="00826FAF">
        <w:rPr>
          <w:noProof/>
          <w:color w:val="auto"/>
        </w:rPr>
        <w:t xml:space="preserve"> (35), 9834-9839</w:t>
      </w:r>
      <w:r w:rsidR="00BB2961" w:rsidRPr="00826FAF">
        <w:rPr>
          <w:noProof/>
          <w:color w:val="auto"/>
        </w:rPr>
        <w:t xml:space="preserve"> (</w:t>
      </w:r>
      <w:r w:rsidRPr="00826FAF">
        <w:rPr>
          <w:noProof/>
          <w:color w:val="auto"/>
        </w:rPr>
        <w:t>2018).</w:t>
      </w:r>
    </w:p>
    <w:p w14:paraId="1E1B9913" w14:textId="4CA9185A" w:rsidR="0094486F" w:rsidRPr="00826FAF" w:rsidRDefault="0094486F" w:rsidP="00BB2961">
      <w:pPr>
        <w:contextualSpacing/>
        <w:jc w:val="left"/>
        <w:rPr>
          <w:noProof/>
          <w:color w:val="auto"/>
        </w:rPr>
      </w:pPr>
      <w:bookmarkStart w:id="8" w:name="_ENREF_6"/>
      <w:r w:rsidRPr="00826FAF">
        <w:rPr>
          <w:noProof/>
          <w:color w:val="auto"/>
        </w:rPr>
        <w:t>6</w:t>
      </w:r>
      <w:r w:rsidRPr="00826FAF">
        <w:rPr>
          <w:noProof/>
          <w:color w:val="auto"/>
        </w:rPr>
        <w:tab/>
        <w:t>Morga, B.</w:t>
      </w:r>
      <w:r w:rsidR="0010165F" w:rsidRPr="00826FAF">
        <w:rPr>
          <w:noProof/>
          <w:color w:val="auto"/>
        </w:rPr>
        <w:t xml:space="preserve"> et al.</w:t>
      </w:r>
      <w:r w:rsidRPr="00826FAF">
        <w:rPr>
          <w:noProof/>
          <w:color w:val="auto"/>
        </w:rPr>
        <w:t xml:space="preserve"> Identification of genes from flat oyster </w:t>
      </w:r>
      <w:r w:rsidRPr="00826FAF">
        <w:rPr>
          <w:i/>
          <w:noProof/>
          <w:color w:val="auto"/>
        </w:rPr>
        <w:t>Ostrea edulis</w:t>
      </w:r>
      <w:r w:rsidRPr="00826FAF">
        <w:rPr>
          <w:noProof/>
          <w:color w:val="auto"/>
        </w:rPr>
        <w:t xml:space="preserve"> as suitable housekeeping genes for quantitative real time PCR. </w:t>
      </w:r>
      <w:r w:rsidR="00BB2961" w:rsidRPr="00826FAF">
        <w:rPr>
          <w:i/>
          <w:noProof/>
          <w:color w:val="auto"/>
        </w:rPr>
        <w:t>Fish and Shellfish Immunology</w:t>
      </w:r>
      <w:r w:rsidRPr="00826FAF">
        <w:rPr>
          <w:i/>
          <w:noProof/>
          <w:color w:val="auto"/>
        </w:rPr>
        <w:t>.</w:t>
      </w:r>
      <w:r w:rsidRPr="00826FAF">
        <w:rPr>
          <w:noProof/>
          <w:color w:val="auto"/>
        </w:rPr>
        <w:t xml:space="preserve"> </w:t>
      </w:r>
      <w:r w:rsidRPr="00826FAF">
        <w:rPr>
          <w:b/>
          <w:noProof/>
          <w:color w:val="auto"/>
        </w:rPr>
        <w:t>29</w:t>
      </w:r>
      <w:r w:rsidRPr="00826FAF">
        <w:rPr>
          <w:noProof/>
          <w:color w:val="auto"/>
        </w:rPr>
        <w:t xml:space="preserve"> (6), 937-945</w:t>
      </w:r>
      <w:r w:rsidR="00BB2961" w:rsidRPr="00826FAF">
        <w:rPr>
          <w:noProof/>
          <w:color w:val="auto"/>
        </w:rPr>
        <w:t xml:space="preserve"> (</w:t>
      </w:r>
      <w:r w:rsidRPr="00826FAF">
        <w:rPr>
          <w:noProof/>
          <w:color w:val="auto"/>
        </w:rPr>
        <w:t>2010).</w:t>
      </w:r>
      <w:bookmarkEnd w:id="8"/>
    </w:p>
    <w:p w14:paraId="5729B928" w14:textId="05A16024" w:rsidR="00D96CCA" w:rsidRPr="00826FAF" w:rsidRDefault="005273A0" w:rsidP="00BB2961">
      <w:pPr>
        <w:contextualSpacing/>
        <w:jc w:val="left"/>
        <w:rPr>
          <w:noProof/>
          <w:color w:val="auto"/>
        </w:rPr>
      </w:pPr>
      <w:r w:rsidRPr="00826FAF">
        <w:rPr>
          <w:noProof/>
          <w:color w:val="auto"/>
        </w:rPr>
        <w:t>7</w:t>
      </w:r>
      <w:r w:rsidRPr="00826FAF">
        <w:rPr>
          <w:noProof/>
          <w:color w:val="auto"/>
        </w:rPr>
        <w:tab/>
        <w:t>Delsuc, F. et al. Molecular systematics of armadillos (</w:t>
      </w:r>
      <w:r w:rsidRPr="00826FAF">
        <w:rPr>
          <w:i/>
          <w:noProof/>
          <w:color w:val="auto"/>
        </w:rPr>
        <w:t>Xenarthra</w:t>
      </w:r>
      <w:r w:rsidRPr="00826FAF">
        <w:rPr>
          <w:noProof/>
          <w:color w:val="auto"/>
        </w:rPr>
        <w:t xml:space="preserve">, </w:t>
      </w:r>
      <w:r w:rsidRPr="00826FAF">
        <w:rPr>
          <w:i/>
          <w:noProof/>
          <w:color w:val="auto"/>
        </w:rPr>
        <w:t>Dasypodidae</w:t>
      </w:r>
      <w:r w:rsidRPr="00826FAF">
        <w:rPr>
          <w:noProof/>
          <w:color w:val="auto"/>
        </w:rPr>
        <w:t xml:space="preserve">): contribution of maximum likelihood and Bayesian analyses of mitochondrial and nuclear genes. </w:t>
      </w:r>
      <w:r w:rsidR="00BB2961" w:rsidRPr="00826FAF">
        <w:rPr>
          <w:i/>
          <w:noProof/>
          <w:color w:val="auto"/>
        </w:rPr>
        <w:t>Molecular Phylogenetics and Evolution</w:t>
      </w:r>
      <w:r w:rsidR="00BB2961" w:rsidRPr="00826FAF">
        <w:rPr>
          <w:noProof/>
          <w:color w:val="auto"/>
        </w:rPr>
        <w:t>.</w:t>
      </w:r>
      <w:r w:rsidRPr="00826FAF">
        <w:rPr>
          <w:noProof/>
          <w:color w:val="auto"/>
        </w:rPr>
        <w:t xml:space="preserve"> </w:t>
      </w:r>
      <w:r w:rsidRPr="00826FAF">
        <w:rPr>
          <w:b/>
          <w:noProof/>
          <w:color w:val="auto"/>
        </w:rPr>
        <w:t>28</w:t>
      </w:r>
      <w:r w:rsidRPr="00826FAF">
        <w:rPr>
          <w:noProof/>
          <w:color w:val="auto"/>
        </w:rPr>
        <w:t xml:space="preserve"> (2), 261-265</w:t>
      </w:r>
      <w:r w:rsidR="00BB2961" w:rsidRPr="00826FAF">
        <w:rPr>
          <w:noProof/>
          <w:color w:val="auto"/>
        </w:rPr>
        <w:t xml:space="preserve"> (</w:t>
      </w:r>
      <w:r w:rsidRPr="00826FAF">
        <w:rPr>
          <w:noProof/>
          <w:color w:val="auto"/>
        </w:rPr>
        <w:t>2005).</w:t>
      </w:r>
    </w:p>
    <w:p w14:paraId="1C7350C4" w14:textId="621D54D5" w:rsidR="00D96CCA" w:rsidRPr="00826FAF" w:rsidRDefault="005273A0" w:rsidP="00BB2961">
      <w:pPr>
        <w:contextualSpacing/>
        <w:jc w:val="left"/>
        <w:rPr>
          <w:noProof/>
          <w:color w:val="auto"/>
        </w:rPr>
      </w:pPr>
      <w:r w:rsidRPr="00826FAF">
        <w:rPr>
          <w:noProof/>
          <w:color w:val="auto"/>
        </w:rPr>
        <w:t>8</w:t>
      </w:r>
      <w:r w:rsidRPr="00826FAF">
        <w:rPr>
          <w:noProof/>
          <w:color w:val="auto"/>
        </w:rPr>
        <w:tab/>
      </w:r>
      <w:r w:rsidR="00D96CCA" w:rsidRPr="00826FAF">
        <w:rPr>
          <w:noProof/>
          <w:color w:val="auto"/>
        </w:rPr>
        <w:t>Wei S. et al. Discovery and Biochemical Characterization of UDP-Glucose Dehydrogenase from</w:t>
      </w:r>
      <w:r w:rsidR="00D96CCA" w:rsidRPr="00826FAF">
        <w:rPr>
          <w:i/>
          <w:noProof/>
          <w:color w:val="auto"/>
        </w:rPr>
        <w:t xml:space="preserve"> Akkermansia muciniphila</w:t>
      </w:r>
      <w:r w:rsidR="00D96CCA" w:rsidRPr="00826FAF">
        <w:rPr>
          <w:noProof/>
          <w:color w:val="auto"/>
        </w:rPr>
        <w:t xml:space="preserve">. </w:t>
      </w:r>
      <w:r w:rsidR="00BB2961" w:rsidRPr="00826FAF">
        <w:rPr>
          <w:i/>
          <w:noProof/>
          <w:color w:val="auto"/>
        </w:rPr>
        <w:t xml:space="preserve">Protein &amp; Peptide Letters. </w:t>
      </w:r>
      <w:r w:rsidR="00D96CCA" w:rsidRPr="00826FAF">
        <w:rPr>
          <w:b/>
          <w:noProof/>
          <w:color w:val="auto"/>
        </w:rPr>
        <w:t>24</w:t>
      </w:r>
      <w:r w:rsidR="00D96CCA" w:rsidRPr="00826FAF">
        <w:rPr>
          <w:noProof/>
          <w:color w:val="auto"/>
        </w:rPr>
        <w:t xml:space="preserve"> (8), 735-741</w:t>
      </w:r>
      <w:r w:rsidR="00BB2961" w:rsidRPr="00826FAF">
        <w:rPr>
          <w:noProof/>
          <w:color w:val="auto"/>
        </w:rPr>
        <w:t xml:space="preserve"> (</w:t>
      </w:r>
      <w:r w:rsidR="00D96CCA" w:rsidRPr="00826FAF">
        <w:rPr>
          <w:noProof/>
          <w:color w:val="auto"/>
        </w:rPr>
        <w:t>2017).</w:t>
      </w:r>
    </w:p>
    <w:p w14:paraId="0EEE3B1C" w14:textId="76030127" w:rsidR="00D96CCA" w:rsidRPr="00826FAF" w:rsidRDefault="005273A0" w:rsidP="00BB2961">
      <w:pPr>
        <w:contextualSpacing/>
        <w:jc w:val="left"/>
        <w:rPr>
          <w:noProof/>
          <w:color w:val="auto"/>
        </w:rPr>
      </w:pPr>
      <w:r w:rsidRPr="00826FAF">
        <w:rPr>
          <w:noProof/>
          <w:color w:val="auto"/>
        </w:rPr>
        <w:t>9</w:t>
      </w:r>
      <w:r w:rsidRPr="00826FAF">
        <w:rPr>
          <w:noProof/>
          <w:color w:val="auto"/>
        </w:rPr>
        <w:tab/>
      </w:r>
      <w:r w:rsidR="00D96CCA" w:rsidRPr="00826FAF">
        <w:rPr>
          <w:noProof/>
          <w:color w:val="auto"/>
        </w:rPr>
        <w:t xml:space="preserve">Gu B. et al. Discovery and Biochemical Characterization of the UDP-Xylose Biosynthesis Pathway in </w:t>
      </w:r>
      <w:r w:rsidR="00D96CCA" w:rsidRPr="00826FAF">
        <w:rPr>
          <w:i/>
          <w:noProof/>
          <w:color w:val="auto"/>
        </w:rPr>
        <w:t>Sphaerobacter thermophilus</w:t>
      </w:r>
      <w:r w:rsidR="00D96CCA" w:rsidRPr="00826FAF">
        <w:rPr>
          <w:noProof/>
          <w:color w:val="auto"/>
        </w:rPr>
        <w:t xml:space="preserve">. </w:t>
      </w:r>
      <w:r w:rsidR="00BB2961" w:rsidRPr="00826FAF">
        <w:rPr>
          <w:i/>
          <w:noProof/>
          <w:color w:val="auto"/>
        </w:rPr>
        <w:t xml:space="preserve">Protein &amp; Peptide Letters. </w:t>
      </w:r>
      <w:r w:rsidR="00D96CCA" w:rsidRPr="00826FAF">
        <w:rPr>
          <w:b/>
          <w:noProof/>
          <w:color w:val="auto"/>
        </w:rPr>
        <w:t>23</w:t>
      </w:r>
      <w:r w:rsidR="00D96CCA" w:rsidRPr="00826FAF">
        <w:rPr>
          <w:noProof/>
          <w:color w:val="auto"/>
        </w:rPr>
        <w:t xml:space="preserve"> (12), 1103-1110</w:t>
      </w:r>
      <w:r w:rsidR="00BB2961" w:rsidRPr="00826FAF">
        <w:rPr>
          <w:noProof/>
          <w:color w:val="auto"/>
        </w:rPr>
        <w:t xml:space="preserve"> (</w:t>
      </w:r>
      <w:r w:rsidR="00D96CCA" w:rsidRPr="00826FAF">
        <w:rPr>
          <w:noProof/>
          <w:color w:val="auto"/>
        </w:rPr>
        <w:t>2016).</w:t>
      </w:r>
    </w:p>
    <w:p w14:paraId="447BDEB7" w14:textId="7C2002ED" w:rsidR="00084D76" w:rsidRPr="00826FAF" w:rsidRDefault="005273A0" w:rsidP="00BB2961">
      <w:pPr>
        <w:contextualSpacing/>
        <w:jc w:val="left"/>
        <w:rPr>
          <w:noProof/>
          <w:color w:val="auto"/>
        </w:rPr>
      </w:pPr>
      <w:r w:rsidRPr="00826FAF">
        <w:rPr>
          <w:noProof/>
          <w:color w:val="auto"/>
        </w:rPr>
        <w:t>10</w:t>
      </w:r>
      <w:r w:rsidRPr="00826FAF">
        <w:rPr>
          <w:noProof/>
          <w:color w:val="auto"/>
        </w:rPr>
        <w:tab/>
      </w:r>
      <w:r w:rsidR="00D96CCA" w:rsidRPr="00826FAF">
        <w:rPr>
          <w:noProof/>
          <w:color w:val="auto"/>
        </w:rPr>
        <w:t xml:space="preserve">Duan X.C. et al. Functional characterization of the UDP-xylose biosynthesis pathway in </w:t>
      </w:r>
      <w:r w:rsidR="00D96CCA" w:rsidRPr="00826FAF">
        <w:rPr>
          <w:i/>
          <w:noProof/>
          <w:color w:val="auto"/>
        </w:rPr>
        <w:t>Rhodothermus marinus</w:t>
      </w:r>
      <w:r w:rsidR="00D96CCA" w:rsidRPr="00826FAF">
        <w:rPr>
          <w:noProof/>
          <w:color w:val="auto"/>
        </w:rPr>
        <w:t xml:space="preserve">. </w:t>
      </w:r>
      <w:r w:rsidR="00BB2961" w:rsidRPr="00826FAF">
        <w:rPr>
          <w:i/>
          <w:noProof/>
          <w:color w:val="auto"/>
        </w:rPr>
        <w:t xml:space="preserve">Applied Microbiology and Biotechnology. </w:t>
      </w:r>
      <w:r w:rsidR="00D96CCA" w:rsidRPr="00826FAF">
        <w:rPr>
          <w:b/>
          <w:noProof/>
          <w:color w:val="auto"/>
        </w:rPr>
        <w:t>99</w:t>
      </w:r>
      <w:r w:rsidR="00D96CCA" w:rsidRPr="00826FAF">
        <w:rPr>
          <w:noProof/>
          <w:color w:val="auto"/>
        </w:rPr>
        <w:t xml:space="preserve"> (22), 9463-72</w:t>
      </w:r>
      <w:r w:rsidR="00BB2961" w:rsidRPr="00826FAF">
        <w:rPr>
          <w:noProof/>
          <w:color w:val="auto"/>
        </w:rPr>
        <w:t xml:space="preserve"> (</w:t>
      </w:r>
      <w:r w:rsidR="00D96CCA" w:rsidRPr="00826FAF">
        <w:rPr>
          <w:noProof/>
          <w:color w:val="auto"/>
        </w:rPr>
        <w:t>2015).</w:t>
      </w:r>
    </w:p>
    <w:p w14:paraId="44538D54" w14:textId="3BE612CA" w:rsidR="00A905CB" w:rsidRPr="00826FAF" w:rsidRDefault="005273A0" w:rsidP="00BB2961">
      <w:pPr>
        <w:contextualSpacing/>
        <w:jc w:val="left"/>
        <w:rPr>
          <w:noProof/>
          <w:color w:val="auto"/>
        </w:rPr>
      </w:pPr>
      <w:r w:rsidRPr="00826FAF">
        <w:rPr>
          <w:noProof/>
          <w:color w:val="auto"/>
        </w:rPr>
        <w:lastRenderedPageBreak/>
        <w:t>11</w:t>
      </w:r>
      <w:r w:rsidR="00A174DD" w:rsidRPr="00826FAF">
        <w:rPr>
          <w:noProof/>
          <w:color w:val="auto"/>
        </w:rPr>
        <w:tab/>
      </w:r>
      <w:r w:rsidR="00A905CB" w:rsidRPr="00826FAF">
        <w:rPr>
          <w:noProof/>
          <w:color w:val="auto"/>
        </w:rPr>
        <w:t>Vogelstein, B</w:t>
      </w:r>
      <w:r w:rsidR="00BB2961" w:rsidRPr="00826FAF">
        <w:rPr>
          <w:noProof/>
          <w:color w:val="auto"/>
        </w:rPr>
        <w:t xml:space="preserve">., </w:t>
      </w:r>
      <w:r w:rsidR="00A905CB" w:rsidRPr="00826FAF">
        <w:rPr>
          <w:noProof/>
          <w:color w:val="auto"/>
        </w:rPr>
        <w:t xml:space="preserve">Gillespie, D. Preparative and analytical purification of DNA from agarose. </w:t>
      </w:r>
      <w:r w:rsidR="00BB2961" w:rsidRPr="00826FAF">
        <w:rPr>
          <w:i/>
          <w:noProof/>
          <w:color w:val="auto"/>
        </w:rPr>
        <w:t>Proceedings of the National Academy of Sciences of the United States of America</w:t>
      </w:r>
      <w:r w:rsidR="00A905CB" w:rsidRPr="00826FAF">
        <w:rPr>
          <w:i/>
          <w:noProof/>
          <w:color w:val="auto"/>
        </w:rPr>
        <w:t>.</w:t>
      </w:r>
      <w:r w:rsidR="00A905CB" w:rsidRPr="00826FAF">
        <w:rPr>
          <w:noProof/>
          <w:color w:val="auto"/>
        </w:rPr>
        <w:t xml:space="preserve"> </w:t>
      </w:r>
      <w:r w:rsidR="00A905CB" w:rsidRPr="00826FAF">
        <w:rPr>
          <w:b/>
          <w:noProof/>
          <w:color w:val="auto"/>
        </w:rPr>
        <w:t>76</w:t>
      </w:r>
      <w:r w:rsidR="00A905CB" w:rsidRPr="00826FAF">
        <w:rPr>
          <w:noProof/>
          <w:color w:val="auto"/>
        </w:rPr>
        <w:t xml:space="preserve"> (2), 615-619</w:t>
      </w:r>
      <w:r w:rsidR="00BB2961" w:rsidRPr="00826FAF">
        <w:rPr>
          <w:noProof/>
          <w:color w:val="auto"/>
        </w:rPr>
        <w:t xml:space="preserve"> (</w:t>
      </w:r>
      <w:r w:rsidR="00A905CB" w:rsidRPr="00826FAF">
        <w:rPr>
          <w:noProof/>
          <w:color w:val="auto"/>
        </w:rPr>
        <w:t>1979).</w:t>
      </w:r>
    </w:p>
    <w:p w14:paraId="0C87110D" w14:textId="2F8FF52B" w:rsidR="00A174DD" w:rsidRPr="00826FAF" w:rsidRDefault="00A905CB" w:rsidP="00BB2961">
      <w:pPr>
        <w:contextualSpacing/>
        <w:jc w:val="left"/>
        <w:rPr>
          <w:noProof/>
          <w:color w:val="auto"/>
        </w:rPr>
      </w:pPr>
      <w:r w:rsidRPr="00826FAF">
        <w:rPr>
          <w:noProof/>
          <w:color w:val="auto"/>
        </w:rPr>
        <w:t>12</w:t>
      </w:r>
      <w:r w:rsidRPr="00826FAF">
        <w:rPr>
          <w:noProof/>
          <w:color w:val="auto"/>
        </w:rPr>
        <w:tab/>
      </w:r>
      <w:r w:rsidR="0010165F" w:rsidRPr="00826FAF">
        <w:rPr>
          <w:noProof/>
          <w:color w:val="auto"/>
        </w:rPr>
        <w:t xml:space="preserve">Song, H.B. et al. UDP-glucose 4-epimerase and β-1,4-galactosyltransferase from the oyster </w:t>
      </w:r>
      <w:r w:rsidR="0010165F" w:rsidRPr="00826FAF">
        <w:rPr>
          <w:i/>
          <w:noProof/>
          <w:color w:val="auto"/>
        </w:rPr>
        <w:t>Magallana gigas</w:t>
      </w:r>
      <w:r w:rsidR="0010165F" w:rsidRPr="00826FAF">
        <w:rPr>
          <w:noProof/>
          <w:color w:val="auto"/>
        </w:rPr>
        <w:t xml:space="preserve"> as valuable biocatalysts for the production of galactosylated products. </w:t>
      </w:r>
      <w:r w:rsidR="00BB2961" w:rsidRPr="00826FAF">
        <w:rPr>
          <w:i/>
          <w:noProof/>
          <w:color w:val="auto"/>
        </w:rPr>
        <w:t>International Journal of Molecular Sciences</w:t>
      </w:r>
      <w:r w:rsidR="0010165F" w:rsidRPr="00826FAF">
        <w:rPr>
          <w:i/>
          <w:noProof/>
          <w:color w:val="auto"/>
        </w:rPr>
        <w:t>.</w:t>
      </w:r>
      <w:r w:rsidR="0010165F" w:rsidRPr="00826FAF">
        <w:rPr>
          <w:noProof/>
          <w:color w:val="auto"/>
        </w:rPr>
        <w:t xml:space="preserve"> </w:t>
      </w:r>
      <w:r w:rsidR="0010165F" w:rsidRPr="00826FAF">
        <w:rPr>
          <w:b/>
          <w:noProof/>
          <w:color w:val="auto"/>
        </w:rPr>
        <w:t>19</w:t>
      </w:r>
      <w:r w:rsidR="0010165F" w:rsidRPr="00826FAF">
        <w:rPr>
          <w:noProof/>
          <w:color w:val="auto"/>
        </w:rPr>
        <w:t xml:space="preserve"> (6), 1600</w:t>
      </w:r>
      <w:r w:rsidR="00BB2961" w:rsidRPr="00826FAF">
        <w:rPr>
          <w:noProof/>
          <w:color w:val="auto"/>
        </w:rPr>
        <w:t xml:space="preserve"> (</w:t>
      </w:r>
      <w:r w:rsidR="0010165F" w:rsidRPr="00826FAF">
        <w:rPr>
          <w:noProof/>
          <w:color w:val="auto"/>
        </w:rPr>
        <w:t>2018).</w:t>
      </w:r>
    </w:p>
    <w:p w14:paraId="26A4BF77" w14:textId="3DED7E17" w:rsidR="0010165F" w:rsidRPr="00826FAF" w:rsidRDefault="005273A0" w:rsidP="00BB2961">
      <w:pPr>
        <w:contextualSpacing/>
        <w:jc w:val="left"/>
        <w:rPr>
          <w:noProof/>
          <w:color w:val="auto"/>
        </w:rPr>
      </w:pPr>
      <w:r w:rsidRPr="00826FAF">
        <w:rPr>
          <w:noProof/>
          <w:color w:val="auto"/>
        </w:rPr>
        <w:t>1</w:t>
      </w:r>
      <w:r w:rsidR="00A905CB" w:rsidRPr="00826FAF">
        <w:rPr>
          <w:noProof/>
          <w:color w:val="auto"/>
        </w:rPr>
        <w:t>3</w:t>
      </w:r>
      <w:r w:rsidR="0010165F" w:rsidRPr="00826FAF">
        <w:rPr>
          <w:noProof/>
          <w:color w:val="auto"/>
        </w:rPr>
        <w:tab/>
        <w:t>Gainey, P.A.</w:t>
      </w:r>
      <w:r w:rsidR="00BB2961" w:rsidRPr="00826FAF">
        <w:rPr>
          <w:noProof/>
          <w:color w:val="auto"/>
        </w:rPr>
        <w:t xml:space="preserve">, </w:t>
      </w:r>
      <w:r w:rsidR="0010165F" w:rsidRPr="00826FAF">
        <w:rPr>
          <w:noProof/>
          <w:color w:val="auto"/>
        </w:rPr>
        <w:t xml:space="preserve">Phelps, C.F. Uridine diphosphate glucuronic acid production and utilization in various tissues actively synthesizing glycosaminoglycans. </w:t>
      </w:r>
      <w:r w:rsidR="00BB2961" w:rsidRPr="00826FAF">
        <w:rPr>
          <w:i/>
          <w:noProof/>
          <w:color w:val="auto"/>
        </w:rPr>
        <w:t>Biochemical Journal</w:t>
      </w:r>
      <w:r w:rsidR="0010165F" w:rsidRPr="00826FAF">
        <w:rPr>
          <w:i/>
          <w:noProof/>
          <w:color w:val="auto"/>
        </w:rPr>
        <w:t>.</w:t>
      </w:r>
      <w:r w:rsidR="0010165F" w:rsidRPr="00826FAF">
        <w:rPr>
          <w:b/>
          <w:noProof/>
          <w:color w:val="auto"/>
        </w:rPr>
        <w:t xml:space="preserve"> 128</w:t>
      </w:r>
      <w:r w:rsidR="0010165F" w:rsidRPr="00826FAF">
        <w:rPr>
          <w:noProof/>
          <w:color w:val="auto"/>
        </w:rPr>
        <w:t xml:space="preserve"> (2), 215-227</w:t>
      </w:r>
      <w:r w:rsidR="00BB2961" w:rsidRPr="00826FAF">
        <w:rPr>
          <w:noProof/>
          <w:color w:val="auto"/>
        </w:rPr>
        <w:t xml:space="preserve"> (</w:t>
      </w:r>
      <w:r w:rsidR="0010165F" w:rsidRPr="00826FAF">
        <w:rPr>
          <w:noProof/>
          <w:color w:val="auto"/>
        </w:rPr>
        <w:t>1972).</w:t>
      </w:r>
    </w:p>
    <w:bookmarkEnd w:id="0"/>
    <w:p w14:paraId="47389753" w14:textId="36A96CFC" w:rsidR="00084D76" w:rsidRPr="00826FAF" w:rsidRDefault="00084D76" w:rsidP="00BB2961">
      <w:pPr>
        <w:contextualSpacing/>
        <w:jc w:val="left"/>
        <w:rPr>
          <w:noProof/>
          <w:color w:val="auto"/>
        </w:rPr>
      </w:pPr>
    </w:p>
    <w:sectPr w:rsidR="00084D76" w:rsidRPr="00826FAF" w:rsidSect="0094486F">
      <w:head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D01FA" w14:textId="77777777" w:rsidR="00D9626E" w:rsidRDefault="00D9626E" w:rsidP="00621C4E">
      <w:r>
        <w:separator/>
      </w:r>
    </w:p>
  </w:endnote>
  <w:endnote w:type="continuationSeparator" w:id="0">
    <w:p w14:paraId="69DD5A42" w14:textId="77777777" w:rsidR="00D9626E" w:rsidRDefault="00D9626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C93057" w:rsidRDefault="00C9305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96E50" w14:textId="77777777" w:rsidR="00D9626E" w:rsidRDefault="00D9626E" w:rsidP="00621C4E">
      <w:r>
        <w:separator/>
      </w:r>
    </w:p>
  </w:footnote>
  <w:footnote w:type="continuationSeparator" w:id="0">
    <w:p w14:paraId="774A02CB" w14:textId="77777777" w:rsidR="00D9626E" w:rsidRDefault="00D9626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C93057" w:rsidRPr="006F06E4" w:rsidRDefault="00C93057"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24D298F" w:rsidR="00C93057" w:rsidRPr="006F06E4" w:rsidRDefault="00C93057" w:rsidP="00B02795">
    <w:pPr>
      <w:pStyle w:val="Header"/>
      <w:jc w:val="cent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3"/>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4"/>
  </w:num>
  <w:num w:numId="2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7"/>
  <w:removePersonalInformation/>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bQ0trQwNTG2NDM3NzFV0lEKTi0uzszPAykwqwUAj8auBywAAAA="/>
  </w:docVars>
  <w:rsids>
    <w:rsidRoot w:val="00EE705F"/>
    <w:rsid w:val="00001169"/>
    <w:rsid w:val="00001806"/>
    <w:rsid w:val="00005815"/>
    <w:rsid w:val="00007DBC"/>
    <w:rsid w:val="00007EA1"/>
    <w:rsid w:val="000100F0"/>
    <w:rsid w:val="000129B2"/>
    <w:rsid w:val="00012FF9"/>
    <w:rsid w:val="0001389C"/>
    <w:rsid w:val="00014314"/>
    <w:rsid w:val="00021434"/>
    <w:rsid w:val="00021774"/>
    <w:rsid w:val="00021DF3"/>
    <w:rsid w:val="00023869"/>
    <w:rsid w:val="00024598"/>
    <w:rsid w:val="000279B0"/>
    <w:rsid w:val="00030B02"/>
    <w:rsid w:val="00032769"/>
    <w:rsid w:val="0003311E"/>
    <w:rsid w:val="00037B58"/>
    <w:rsid w:val="00051B73"/>
    <w:rsid w:val="00060ABE"/>
    <w:rsid w:val="00061A50"/>
    <w:rsid w:val="0006361B"/>
    <w:rsid w:val="00064104"/>
    <w:rsid w:val="000652E3"/>
    <w:rsid w:val="00066025"/>
    <w:rsid w:val="00067A8F"/>
    <w:rsid w:val="000701D1"/>
    <w:rsid w:val="0007362E"/>
    <w:rsid w:val="000745B4"/>
    <w:rsid w:val="00080A20"/>
    <w:rsid w:val="00082796"/>
    <w:rsid w:val="00082DF4"/>
    <w:rsid w:val="00084D76"/>
    <w:rsid w:val="00086FF5"/>
    <w:rsid w:val="00087C0A"/>
    <w:rsid w:val="00093BC4"/>
    <w:rsid w:val="000943E6"/>
    <w:rsid w:val="00094DCB"/>
    <w:rsid w:val="00097043"/>
    <w:rsid w:val="00097929"/>
    <w:rsid w:val="000A1E80"/>
    <w:rsid w:val="000A3B70"/>
    <w:rsid w:val="000A5153"/>
    <w:rsid w:val="000B10AE"/>
    <w:rsid w:val="000B30BF"/>
    <w:rsid w:val="000B566B"/>
    <w:rsid w:val="000B662E"/>
    <w:rsid w:val="000B7294"/>
    <w:rsid w:val="000B75D0"/>
    <w:rsid w:val="000C0F11"/>
    <w:rsid w:val="000C197A"/>
    <w:rsid w:val="000C1CF8"/>
    <w:rsid w:val="000C3C43"/>
    <w:rsid w:val="000C49CF"/>
    <w:rsid w:val="000C52E9"/>
    <w:rsid w:val="000C5CDC"/>
    <w:rsid w:val="000C65DC"/>
    <w:rsid w:val="000C66F3"/>
    <w:rsid w:val="000C6900"/>
    <w:rsid w:val="000D31E8"/>
    <w:rsid w:val="000D76E4"/>
    <w:rsid w:val="000E3816"/>
    <w:rsid w:val="000E4F77"/>
    <w:rsid w:val="000F265C"/>
    <w:rsid w:val="000F3AFA"/>
    <w:rsid w:val="000F5712"/>
    <w:rsid w:val="000F6611"/>
    <w:rsid w:val="000F7E22"/>
    <w:rsid w:val="0010165F"/>
    <w:rsid w:val="001104F3"/>
    <w:rsid w:val="00111371"/>
    <w:rsid w:val="00112EEB"/>
    <w:rsid w:val="001173FF"/>
    <w:rsid w:val="0012563A"/>
    <w:rsid w:val="001264DE"/>
    <w:rsid w:val="001313A7"/>
    <w:rsid w:val="0013276F"/>
    <w:rsid w:val="0013621E"/>
    <w:rsid w:val="0013642E"/>
    <w:rsid w:val="00142EFE"/>
    <w:rsid w:val="00146D6D"/>
    <w:rsid w:val="00152A23"/>
    <w:rsid w:val="00162CB7"/>
    <w:rsid w:val="001665C9"/>
    <w:rsid w:val="00166F32"/>
    <w:rsid w:val="00170269"/>
    <w:rsid w:val="00171E5B"/>
    <w:rsid w:val="00171F94"/>
    <w:rsid w:val="00175D4E"/>
    <w:rsid w:val="0017668A"/>
    <w:rsid w:val="001766FE"/>
    <w:rsid w:val="001771E7"/>
    <w:rsid w:val="0018191B"/>
    <w:rsid w:val="001911FF"/>
    <w:rsid w:val="00192006"/>
    <w:rsid w:val="00193180"/>
    <w:rsid w:val="00196792"/>
    <w:rsid w:val="001B1519"/>
    <w:rsid w:val="001B2E2D"/>
    <w:rsid w:val="001B5CD2"/>
    <w:rsid w:val="001C0BEE"/>
    <w:rsid w:val="001C1E49"/>
    <w:rsid w:val="001C27C1"/>
    <w:rsid w:val="001C2A98"/>
    <w:rsid w:val="001C4D95"/>
    <w:rsid w:val="001D3D7D"/>
    <w:rsid w:val="001D3FFF"/>
    <w:rsid w:val="001D625F"/>
    <w:rsid w:val="001D68A4"/>
    <w:rsid w:val="001D7576"/>
    <w:rsid w:val="001E0382"/>
    <w:rsid w:val="001E0E3F"/>
    <w:rsid w:val="001E14A0"/>
    <w:rsid w:val="001E7376"/>
    <w:rsid w:val="001E7542"/>
    <w:rsid w:val="001F225C"/>
    <w:rsid w:val="00201CFA"/>
    <w:rsid w:val="0020220D"/>
    <w:rsid w:val="00202448"/>
    <w:rsid w:val="00202D15"/>
    <w:rsid w:val="00205B3F"/>
    <w:rsid w:val="0020750E"/>
    <w:rsid w:val="002101D8"/>
    <w:rsid w:val="00212EAE"/>
    <w:rsid w:val="00214BEE"/>
    <w:rsid w:val="002205B8"/>
    <w:rsid w:val="00225720"/>
    <w:rsid w:val="002259E5"/>
    <w:rsid w:val="00226140"/>
    <w:rsid w:val="002274F3"/>
    <w:rsid w:val="0023094C"/>
    <w:rsid w:val="00234A9B"/>
    <w:rsid w:val="00234BE3"/>
    <w:rsid w:val="00235A90"/>
    <w:rsid w:val="00241E48"/>
    <w:rsid w:val="0024214E"/>
    <w:rsid w:val="00242623"/>
    <w:rsid w:val="00250558"/>
    <w:rsid w:val="002605D1"/>
    <w:rsid w:val="00260652"/>
    <w:rsid w:val="00261F25"/>
    <w:rsid w:val="002648A9"/>
    <w:rsid w:val="0026536F"/>
    <w:rsid w:val="0026553C"/>
    <w:rsid w:val="00267DD5"/>
    <w:rsid w:val="00274A0A"/>
    <w:rsid w:val="00277593"/>
    <w:rsid w:val="00280909"/>
    <w:rsid w:val="00280918"/>
    <w:rsid w:val="00282AF6"/>
    <w:rsid w:val="0028596A"/>
    <w:rsid w:val="00287085"/>
    <w:rsid w:val="00290AF9"/>
    <w:rsid w:val="002967CF"/>
    <w:rsid w:val="00297788"/>
    <w:rsid w:val="002A2699"/>
    <w:rsid w:val="002A3285"/>
    <w:rsid w:val="002A484B"/>
    <w:rsid w:val="002A64A6"/>
    <w:rsid w:val="002B3301"/>
    <w:rsid w:val="002C47D4"/>
    <w:rsid w:val="002D0F38"/>
    <w:rsid w:val="002D77E3"/>
    <w:rsid w:val="002E117A"/>
    <w:rsid w:val="002F2859"/>
    <w:rsid w:val="002F292C"/>
    <w:rsid w:val="002F6E3C"/>
    <w:rsid w:val="0030117D"/>
    <w:rsid w:val="00301F30"/>
    <w:rsid w:val="003038FD"/>
    <w:rsid w:val="00303C87"/>
    <w:rsid w:val="003108E5"/>
    <w:rsid w:val="003120CB"/>
    <w:rsid w:val="00320153"/>
    <w:rsid w:val="00320367"/>
    <w:rsid w:val="00322871"/>
    <w:rsid w:val="003229E9"/>
    <w:rsid w:val="00326FB3"/>
    <w:rsid w:val="003316D4"/>
    <w:rsid w:val="00333822"/>
    <w:rsid w:val="00336715"/>
    <w:rsid w:val="003401EC"/>
    <w:rsid w:val="00340DFD"/>
    <w:rsid w:val="00344954"/>
    <w:rsid w:val="00350CD7"/>
    <w:rsid w:val="00360C17"/>
    <w:rsid w:val="003621C6"/>
    <w:rsid w:val="003622B8"/>
    <w:rsid w:val="00366B76"/>
    <w:rsid w:val="00373051"/>
    <w:rsid w:val="00373B8F"/>
    <w:rsid w:val="00376D95"/>
    <w:rsid w:val="00377FBB"/>
    <w:rsid w:val="0038213D"/>
    <w:rsid w:val="00385140"/>
    <w:rsid w:val="00390C55"/>
    <w:rsid w:val="00391293"/>
    <w:rsid w:val="00393CC7"/>
    <w:rsid w:val="003971F7"/>
    <w:rsid w:val="003A16FC"/>
    <w:rsid w:val="003A4FCD"/>
    <w:rsid w:val="003B0944"/>
    <w:rsid w:val="003B1593"/>
    <w:rsid w:val="003B4381"/>
    <w:rsid w:val="003C1043"/>
    <w:rsid w:val="003C15F6"/>
    <w:rsid w:val="003C1A30"/>
    <w:rsid w:val="003C6779"/>
    <w:rsid w:val="003D2998"/>
    <w:rsid w:val="003D2F0A"/>
    <w:rsid w:val="003D3891"/>
    <w:rsid w:val="003D5D84"/>
    <w:rsid w:val="003E0F4F"/>
    <w:rsid w:val="003E18AC"/>
    <w:rsid w:val="003E210B"/>
    <w:rsid w:val="003E2A12"/>
    <w:rsid w:val="003E3384"/>
    <w:rsid w:val="003E3CA4"/>
    <w:rsid w:val="003E548E"/>
    <w:rsid w:val="003F2E98"/>
    <w:rsid w:val="00407EC8"/>
    <w:rsid w:val="0041110A"/>
    <w:rsid w:val="00411624"/>
    <w:rsid w:val="004148E1"/>
    <w:rsid w:val="00414CFA"/>
    <w:rsid w:val="00415EC0"/>
    <w:rsid w:val="00420BE9"/>
    <w:rsid w:val="004234D9"/>
    <w:rsid w:val="00423AD8"/>
    <w:rsid w:val="00423FDD"/>
    <w:rsid w:val="00424335"/>
    <w:rsid w:val="00424C85"/>
    <w:rsid w:val="004260BD"/>
    <w:rsid w:val="0043012F"/>
    <w:rsid w:val="00430F1F"/>
    <w:rsid w:val="004326EA"/>
    <w:rsid w:val="00433F28"/>
    <w:rsid w:val="00440AAF"/>
    <w:rsid w:val="0044434C"/>
    <w:rsid w:val="0044456B"/>
    <w:rsid w:val="00447BD1"/>
    <w:rsid w:val="004507F3"/>
    <w:rsid w:val="00450AF4"/>
    <w:rsid w:val="00456A57"/>
    <w:rsid w:val="004607DE"/>
    <w:rsid w:val="004671C7"/>
    <w:rsid w:val="00472F4D"/>
    <w:rsid w:val="004730BF"/>
    <w:rsid w:val="00474DCB"/>
    <w:rsid w:val="0047535C"/>
    <w:rsid w:val="004762F6"/>
    <w:rsid w:val="004800FC"/>
    <w:rsid w:val="00485870"/>
    <w:rsid w:val="00485FE8"/>
    <w:rsid w:val="00492473"/>
    <w:rsid w:val="00492EB5"/>
    <w:rsid w:val="00494F77"/>
    <w:rsid w:val="0049638C"/>
    <w:rsid w:val="00497721"/>
    <w:rsid w:val="004A0229"/>
    <w:rsid w:val="004A14F0"/>
    <w:rsid w:val="004A35D2"/>
    <w:rsid w:val="004A71E4"/>
    <w:rsid w:val="004A73DE"/>
    <w:rsid w:val="004B2F00"/>
    <w:rsid w:val="004B5584"/>
    <w:rsid w:val="004B6E31"/>
    <w:rsid w:val="004C1D66"/>
    <w:rsid w:val="004C31D7"/>
    <w:rsid w:val="004C4AD2"/>
    <w:rsid w:val="004C57C7"/>
    <w:rsid w:val="004C6981"/>
    <w:rsid w:val="004D1F21"/>
    <w:rsid w:val="004D268C"/>
    <w:rsid w:val="004D59D8"/>
    <w:rsid w:val="004D5DA1"/>
    <w:rsid w:val="004E150F"/>
    <w:rsid w:val="004E1DCA"/>
    <w:rsid w:val="004E23A1"/>
    <w:rsid w:val="004E3489"/>
    <w:rsid w:val="004E358A"/>
    <w:rsid w:val="004E3AFA"/>
    <w:rsid w:val="004E5C82"/>
    <w:rsid w:val="004E6588"/>
    <w:rsid w:val="004F2742"/>
    <w:rsid w:val="004F74D2"/>
    <w:rsid w:val="00502A0A"/>
    <w:rsid w:val="00507C50"/>
    <w:rsid w:val="00514D40"/>
    <w:rsid w:val="00517C3A"/>
    <w:rsid w:val="00523688"/>
    <w:rsid w:val="005273A0"/>
    <w:rsid w:val="00527BF4"/>
    <w:rsid w:val="005324BE"/>
    <w:rsid w:val="0053363E"/>
    <w:rsid w:val="00534F6C"/>
    <w:rsid w:val="00535023"/>
    <w:rsid w:val="00535113"/>
    <w:rsid w:val="00535994"/>
    <w:rsid w:val="0053646D"/>
    <w:rsid w:val="00540AAD"/>
    <w:rsid w:val="00543EC1"/>
    <w:rsid w:val="00546458"/>
    <w:rsid w:val="0055087C"/>
    <w:rsid w:val="00553413"/>
    <w:rsid w:val="00555983"/>
    <w:rsid w:val="00560E31"/>
    <w:rsid w:val="00561BDA"/>
    <w:rsid w:val="00581B23"/>
    <w:rsid w:val="00581FF1"/>
    <w:rsid w:val="0058219C"/>
    <w:rsid w:val="0058707F"/>
    <w:rsid w:val="00591DBD"/>
    <w:rsid w:val="005931FE"/>
    <w:rsid w:val="005A0028"/>
    <w:rsid w:val="005A0ACC"/>
    <w:rsid w:val="005B0072"/>
    <w:rsid w:val="005B0732"/>
    <w:rsid w:val="005B38A0"/>
    <w:rsid w:val="005B491C"/>
    <w:rsid w:val="005B4DBF"/>
    <w:rsid w:val="005B5DE2"/>
    <w:rsid w:val="005B674C"/>
    <w:rsid w:val="005C24F2"/>
    <w:rsid w:val="005C4D39"/>
    <w:rsid w:val="005C5720"/>
    <w:rsid w:val="005C7561"/>
    <w:rsid w:val="005D06BF"/>
    <w:rsid w:val="005D1E57"/>
    <w:rsid w:val="005D2F57"/>
    <w:rsid w:val="005D34F6"/>
    <w:rsid w:val="005D4F1A"/>
    <w:rsid w:val="005E1884"/>
    <w:rsid w:val="005F373A"/>
    <w:rsid w:val="005F4F87"/>
    <w:rsid w:val="005F6B0E"/>
    <w:rsid w:val="005F760E"/>
    <w:rsid w:val="005F7B1D"/>
    <w:rsid w:val="0060222A"/>
    <w:rsid w:val="00606B17"/>
    <w:rsid w:val="006070C4"/>
    <w:rsid w:val="00607967"/>
    <w:rsid w:val="00610C21"/>
    <w:rsid w:val="00611907"/>
    <w:rsid w:val="00613116"/>
    <w:rsid w:val="006202A6"/>
    <w:rsid w:val="0062054B"/>
    <w:rsid w:val="00621C4E"/>
    <w:rsid w:val="00624EAE"/>
    <w:rsid w:val="006305D7"/>
    <w:rsid w:val="00632F63"/>
    <w:rsid w:val="006330F6"/>
    <w:rsid w:val="00633A01"/>
    <w:rsid w:val="00633B97"/>
    <w:rsid w:val="006341F7"/>
    <w:rsid w:val="00634585"/>
    <w:rsid w:val="00635014"/>
    <w:rsid w:val="006369CE"/>
    <w:rsid w:val="006411CA"/>
    <w:rsid w:val="0064605E"/>
    <w:rsid w:val="00646472"/>
    <w:rsid w:val="006619C8"/>
    <w:rsid w:val="00671710"/>
    <w:rsid w:val="00673414"/>
    <w:rsid w:val="00676079"/>
    <w:rsid w:val="00676ECD"/>
    <w:rsid w:val="00677D0A"/>
    <w:rsid w:val="0068185F"/>
    <w:rsid w:val="006A01CF"/>
    <w:rsid w:val="006A60DD"/>
    <w:rsid w:val="006A72AF"/>
    <w:rsid w:val="006B0679"/>
    <w:rsid w:val="006B074C"/>
    <w:rsid w:val="006B3B84"/>
    <w:rsid w:val="006B41BB"/>
    <w:rsid w:val="006B4E7C"/>
    <w:rsid w:val="006B5D8C"/>
    <w:rsid w:val="006B72D4"/>
    <w:rsid w:val="006C11CC"/>
    <w:rsid w:val="006C1AEB"/>
    <w:rsid w:val="006C57FE"/>
    <w:rsid w:val="006C668E"/>
    <w:rsid w:val="006E4B63"/>
    <w:rsid w:val="006F06E4"/>
    <w:rsid w:val="006F5A84"/>
    <w:rsid w:val="006F7B41"/>
    <w:rsid w:val="00702963"/>
    <w:rsid w:val="00702B5D"/>
    <w:rsid w:val="00703ED2"/>
    <w:rsid w:val="00707B8D"/>
    <w:rsid w:val="00713636"/>
    <w:rsid w:val="00714B8C"/>
    <w:rsid w:val="0071675D"/>
    <w:rsid w:val="00717736"/>
    <w:rsid w:val="00732B47"/>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819FF"/>
    <w:rsid w:val="0078360C"/>
    <w:rsid w:val="007843BE"/>
    <w:rsid w:val="00784A4C"/>
    <w:rsid w:val="00784BC6"/>
    <w:rsid w:val="0078523D"/>
    <w:rsid w:val="007931DF"/>
    <w:rsid w:val="007A0172"/>
    <w:rsid w:val="007A1804"/>
    <w:rsid w:val="007A2511"/>
    <w:rsid w:val="007A260E"/>
    <w:rsid w:val="007A4D4C"/>
    <w:rsid w:val="007A4DD6"/>
    <w:rsid w:val="007A5CB9"/>
    <w:rsid w:val="007B1D04"/>
    <w:rsid w:val="007B20AE"/>
    <w:rsid w:val="007B6B07"/>
    <w:rsid w:val="007B6D43"/>
    <w:rsid w:val="007B749A"/>
    <w:rsid w:val="007B7C6E"/>
    <w:rsid w:val="007D44D7"/>
    <w:rsid w:val="007D621A"/>
    <w:rsid w:val="007E058A"/>
    <w:rsid w:val="007E2887"/>
    <w:rsid w:val="007E5278"/>
    <w:rsid w:val="007E749C"/>
    <w:rsid w:val="007F1695"/>
    <w:rsid w:val="007F1B5C"/>
    <w:rsid w:val="00801257"/>
    <w:rsid w:val="00803B0A"/>
    <w:rsid w:val="00804DED"/>
    <w:rsid w:val="00805B96"/>
    <w:rsid w:val="008105BE"/>
    <w:rsid w:val="008115A5"/>
    <w:rsid w:val="00811D46"/>
    <w:rsid w:val="0081415D"/>
    <w:rsid w:val="008160AE"/>
    <w:rsid w:val="00820229"/>
    <w:rsid w:val="00822448"/>
    <w:rsid w:val="00822ABE"/>
    <w:rsid w:val="008244D1"/>
    <w:rsid w:val="00826FAF"/>
    <w:rsid w:val="00827F51"/>
    <w:rsid w:val="0083104E"/>
    <w:rsid w:val="00832DAF"/>
    <w:rsid w:val="008343BE"/>
    <w:rsid w:val="00836535"/>
    <w:rsid w:val="00837016"/>
    <w:rsid w:val="00837E2F"/>
    <w:rsid w:val="00840FB4"/>
    <w:rsid w:val="008410B2"/>
    <w:rsid w:val="008500A0"/>
    <w:rsid w:val="008524E5"/>
    <w:rsid w:val="0085351C"/>
    <w:rsid w:val="0085435A"/>
    <w:rsid w:val="008549CA"/>
    <w:rsid w:val="008556C3"/>
    <w:rsid w:val="00855A31"/>
    <w:rsid w:val="0085687C"/>
    <w:rsid w:val="008706C5"/>
    <w:rsid w:val="008725E5"/>
    <w:rsid w:val="00873707"/>
    <w:rsid w:val="00874B20"/>
    <w:rsid w:val="008757C6"/>
    <w:rsid w:val="00875891"/>
    <w:rsid w:val="008763E1"/>
    <w:rsid w:val="0087775C"/>
    <w:rsid w:val="00877EC8"/>
    <w:rsid w:val="00880F36"/>
    <w:rsid w:val="00885530"/>
    <w:rsid w:val="008910D1"/>
    <w:rsid w:val="0089296C"/>
    <w:rsid w:val="00896ABD"/>
    <w:rsid w:val="00897AB6"/>
    <w:rsid w:val="008A3380"/>
    <w:rsid w:val="008A7A9C"/>
    <w:rsid w:val="008B5218"/>
    <w:rsid w:val="008B70FD"/>
    <w:rsid w:val="008B7102"/>
    <w:rsid w:val="008C2FF5"/>
    <w:rsid w:val="008C3B7D"/>
    <w:rsid w:val="008D0F90"/>
    <w:rsid w:val="008D3715"/>
    <w:rsid w:val="008D5465"/>
    <w:rsid w:val="008D5E61"/>
    <w:rsid w:val="008D7EB7"/>
    <w:rsid w:val="008D7EC5"/>
    <w:rsid w:val="008E30D7"/>
    <w:rsid w:val="008E3684"/>
    <w:rsid w:val="008E57F5"/>
    <w:rsid w:val="008E7606"/>
    <w:rsid w:val="008E7BD7"/>
    <w:rsid w:val="008F1DAA"/>
    <w:rsid w:val="008F2A71"/>
    <w:rsid w:val="008F3EBD"/>
    <w:rsid w:val="008F60B2"/>
    <w:rsid w:val="008F7C41"/>
    <w:rsid w:val="009031E2"/>
    <w:rsid w:val="00905707"/>
    <w:rsid w:val="0091276C"/>
    <w:rsid w:val="009165AC"/>
    <w:rsid w:val="00916FFC"/>
    <w:rsid w:val="00917930"/>
    <w:rsid w:val="0092053F"/>
    <w:rsid w:val="0092340A"/>
    <w:rsid w:val="00924092"/>
    <w:rsid w:val="00927E24"/>
    <w:rsid w:val="009313D9"/>
    <w:rsid w:val="00933F64"/>
    <w:rsid w:val="00935B7F"/>
    <w:rsid w:val="009363B6"/>
    <w:rsid w:val="00941293"/>
    <w:rsid w:val="0094486F"/>
    <w:rsid w:val="00946372"/>
    <w:rsid w:val="00950C17"/>
    <w:rsid w:val="00951FAF"/>
    <w:rsid w:val="0095436B"/>
    <w:rsid w:val="00954740"/>
    <w:rsid w:val="00955AE5"/>
    <w:rsid w:val="00962BFB"/>
    <w:rsid w:val="00962E71"/>
    <w:rsid w:val="00963ABC"/>
    <w:rsid w:val="00965D21"/>
    <w:rsid w:val="009668A6"/>
    <w:rsid w:val="00967764"/>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6456"/>
    <w:rsid w:val="009A04F5"/>
    <w:rsid w:val="009A15EF"/>
    <w:rsid w:val="009A38A5"/>
    <w:rsid w:val="009A5B73"/>
    <w:rsid w:val="009B118B"/>
    <w:rsid w:val="009B1737"/>
    <w:rsid w:val="009B3D4B"/>
    <w:rsid w:val="009B5B99"/>
    <w:rsid w:val="009B6EFC"/>
    <w:rsid w:val="009C1FD0"/>
    <w:rsid w:val="009C2DF8"/>
    <w:rsid w:val="009C31BF"/>
    <w:rsid w:val="009C68B7"/>
    <w:rsid w:val="009D0834"/>
    <w:rsid w:val="009D0A1E"/>
    <w:rsid w:val="009D2AE3"/>
    <w:rsid w:val="009D52BC"/>
    <w:rsid w:val="009D7D0A"/>
    <w:rsid w:val="009E09D9"/>
    <w:rsid w:val="009F01B1"/>
    <w:rsid w:val="009F0DBB"/>
    <w:rsid w:val="009F29DD"/>
    <w:rsid w:val="009F3887"/>
    <w:rsid w:val="009F659A"/>
    <w:rsid w:val="009F732B"/>
    <w:rsid w:val="00A01FE0"/>
    <w:rsid w:val="00A06945"/>
    <w:rsid w:val="00A10656"/>
    <w:rsid w:val="00A113C0"/>
    <w:rsid w:val="00A12FA6"/>
    <w:rsid w:val="00A1339B"/>
    <w:rsid w:val="00A14ABA"/>
    <w:rsid w:val="00A174DD"/>
    <w:rsid w:val="00A24CB6"/>
    <w:rsid w:val="00A26CD2"/>
    <w:rsid w:val="00A27667"/>
    <w:rsid w:val="00A312C1"/>
    <w:rsid w:val="00A32979"/>
    <w:rsid w:val="00A34090"/>
    <w:rsid w:val="00A34A67"/>
    <w:rsid w:val="00A37462"/>
    <w:rsid w:val="00A459E1"/>
    <w:rsid w:val="00A46AC4"/>
    <w:rsid w:val="00A51AFD"/>
    <w:rsid w:val="00A52296"/>
    <w:rsid w:val="00A55661"/>
    <w:rsid w:val="00A56BD9"/>
    <w:rsid w:val="00A61B70"/>
    <w:rsid w:val="00A61FA8"/>
    <w:rsid w:val="00A637F4"/>
    <w:rsid w:val="00A64DF2"/>
    <w:rsid w:val="00A65485"/>
    <w:rsid w:val="00A66E05"/>
    <w:rsid w:val="00A70753"/>
    <w:rsid w:val="00A712D2"/>
    <w:rsid w:val="00A7641D"/>
    <w:rsid w:val="00A82C8A"/>
    <w:rsid w:val="00A8346B"/>
    <w:rsid w:val="00A852FF"/>
    <w:rsid w:val="00A87337"/>
    <w:rsid w:val="00A905CB"/>
    <w:rsid w:val="00A90C97"/>
    <w:rsid w:val="00A92DDC"/>
    <w:rsid w:val="00A960C8"/>
    <w:rsid w:val="00A96604"/>
    <w:rsid w:val="00AA03DF"/>
    <w:rsid w:val="00AA1B4F"/>
    <w:rsid w:val="00AA21D8"/>
    <w:rsid w:val="00AA271A"/>
    <w:rsid w:val="00AA3270"/>
    <w:rsid w:val="00AA54F3"/>
    <w:rsid w:val="00AA6209"/>
    <w:rsid w:val="00AA6B43"/>
    <w:rsid w:val="00AA6B5D"/>
    <w:rsid w:val="00AA720D"/>
    <w:rsid w:val="00AB367A"/>
    <w:rsid w:val="00AC01D1"/>
    <w:rsid w:val="00AC0AB2"/>
    <w:rsid w:val="00AC0E9F"/>
    <w:rsid w:val="00AC52A5"/>
    <w:rsid w:val="00AC6EFD"/>
    <w:rsid w:val="00AC7151"/>
    <w:rsid w:val="00AD1EAC"/>
    <w:rsid w:val="00AD460A"/>
    <w:rsid w:val="00AD4E08"/>
    <w:rsid w:val="00AD6A05"/>
    <w:rsid w:val="00AD7EC3"/>
    <w:rsid w:val="00AE118B"/>
    <w:rsid w:val="00AE272B"/>
    <w:rsid w:val="00AE3E3A"/>
    <w:rsid w:val="00AE77B4"/>
    <w:rsid w:val="00AE7C1A"/>
    <w:rsid w:val="00AE7DF8"/>
    <w:rsid w:val="00AF0D9C"/>
    <w:rsid w:val="00AF13AB"/>
    <w:rsid w:val="00AF1D36"/>
    <w:rsid w:val="00AF280B"/>
    <w:rsid w:val="00AF5F75"/>
    <w:rsid w:val="00AF6001"/>
    <w:rsid w:val="00B01A16"/>
    <w:rsid w:val="00B02795"/>
    <w:rsid w:val="00B07F45"/>
    <w:rsid w:val="00B1021A"/>
    <w:rsid w:val="00B1481A"/>
    <w:rsid w:val="00B15065"/>
    <w:rsid w:val="00B15A1F"/>
    <w:rsid w:val="00B15FE9"/>
    <w:rsid w:val="00B2148A"/>
    <w:rsid w:val="00B220C2"/>
    <w:rsid w:val="00B22FA7"/>
    <w:rsid w:val="00B25B32"/>
    <w:rsid w:val="00B3195D"/>
    <w:rsid w:val="00B32616"/>
    <w:rsid w:val="00B36C42"/>
    <w:rsid w:val="00B42EA7"/>
    <w:rsid w:val="00B51845"/>
    <w:rsid w:val="00B51923"/>
    <w:rsid w:val="00B5337C"/>
    <w:rsid w:val="00B53FDE"/>
    <w:rsid w:val="00B56397"/>
    <w:rsid w:val="00B571DA"/>
    <w:rsid w:val="00B6027B"/>
    <w:rsid w:val="00B62C88"/>
    <w:rsid w:val="00B636C8"/>
    <w:rsid w:val="00B65EDB"/>
    <w:rsid w:val="00B67AFF"/>
    <w:rsid w:val="00B70B59"/>
    <w:rsid w:val="00B73657"/>
    <w:rsid w:val="00B739B3"/>
    <w:rsid w:val="00B81B15"/>
    <w:rsid w:val="00B915AE"/>
    <w:rsid w:val="00BA1735"/>
    <w:rsid w:val="00BA19FA"/>
    <w:rsid w:val="00BA4288"/>
    <w:rsid w:val="00BB0902"/>
    <w:rsid w:val="00BB1F9C"/>
    <w:rsid w:val="00BB2961"/>
    <w:rsid w:val="00BB48E5"/>
    <w:rsid w:val="00BB5607"/>
    <w:rsid w:val="00BB5ACA"/>
    <w:rsid w:val="00BB627F"/>
    <w:rsid w:val="00BC0850"/>
    <w:rsid w:val="00BC0C17"/>
    <w:rsid w:val="00BC3823"/>
    <w:rsid w:val="00BC5841"/>
    <w:rsid w:val="00BD2EF0"/>
    <w:rsid w:val="00BD4CF2"/>
    <w:rsid w:val="00BD60B4"/>
    <w:rsid w:val="00BD796B"/>
    <w:rsid w:val="00BE40C0"/>
    <w:rsid w:val="00BE5F4A"/>
    <w:rsid w:val="00BE7AEF"/>
    <w:rsid w:val="00BF09B0"/>
    <w:rsid w:val="00BF1544"/>
    <w:rsid w:val="00BF1B53"/>
    <w:rsid w:val="00BF246D"/>
    <w:rsid w:val="00BF2682"/>
    <w:rsid w:val="00C06F06"/>
    <w:rsid w:val="00C20FAD"/>
    <w:rsid w:val="00C2375F"/>
    <w:rsid w:val="00C247CB"/>
    <w:rsid w:val="00C32E66"/>
    <w:rsid w:val="00C3355F"/>
    <w:rsid w:val="00C33A04"/>
    <w:rsid w:val="00C3569A"/>
    <w:rsid w:val="00C43F48"/>
    <w:rsid w:val="00C448FF"/>
    <w:rsid w:val="00C45E57"/>
    <w:rsid w:val="00C52F29"/>
    <w:rsid w:val="00C56CE6"/>
    <w:rsid w:val="00C5745F"/>
    <w:rsid w:val="00C60005"/>
    <w:rsid w:val="00C61A98"/>
    <w:rsid w:val="00C63201"/>
    <w:rsid w:val="00C64E62"/>
    <w:rsid w:val="00C651D5"/>
    <w:rsid w:val="00C65CCC"/>
    <w:rsid w:val="00C7618F"/>
    <w:rsid w:val="00C765A9"/>
    <w:rsid w:val="00C81157"/>
    <w:rsid w:val="00C8162D"/>
    <w:rsid w:val="00C830BB"/>
    <w:rsid w:val="00C83A0B"/>
    <w:rsid w:val="00C842D0"/>
    <w:rsid w:val="00C84ED1"/>
    <w:rsid w:val="00C863CC"/>
    <w:rsid w:val="00C9038F"/>
    <w:rsid w:val="00C92A7E"/>
    <w:rsid w:val="00C92AAB"/>
    <w:rsid w:val="00C93057"/>
    <w:rsid w:val="00C95D4C"/>
    <w:rsid w:val="00C9637F"/>
    <w:rsid w:val="00C9708A"/>
    <w:rsid w:val="00CA2435"/>
    <w:rsid w:val="00CA4068"/>
    <w:rsid w:val="00CA67F4"/>
    <w:rsid w:val="00CB37F8"/>
    <w:rsid w:val="00CB7DC3"/>
    <w:rsid w:val="00CC07AE"/>
    <w:rsid w:val="00CC5BE1"/>
    <w:rsid w:val="00CC75A2"/>
    <w:rsid w:val="00CC7A18"/>
    <w:rsid w:val="00CD0E2F"/>
    <w:rsid w:val="00CD1D49"/>
    <w:rsid w:val="00CD2F20"/>
    <w:rsid w:val="00CD6AF5"/>
    <w:rsid w:val="00CD6B20"/>
    <w:rsid w:val="00CE1339"/>
    <w:rsid w:val="00CE61CC"/>
    <w:rsid w:val="00CE6E42"/>
    <w:rsid w:val="00CE7E02"/>
    <w:rsid w:val="00CF20B7"/>
    <w:rsid w:val="00CF5647"/>
    <w:rsid w:val="00CF6692"/>
    <w:rsid w:val="00CF7441"/>
    <w:rsid w:val="00D00D16"/>
    <w:rsid w:val="00D03C6C"/>
    <w:rsid w:val="00D04760"/>
    <w:rsid w:val="00D04A95"/>
    <w:rsid w:val="00D06288"/>
    <w:rsid w:val="00D068C7"/>
    <w:rsid w:val="00D07668"/>
    <w:rsid w:val="00D128A4"/>
    <w:rsid w:val="00D147C8"/>
    <w:rsid w:val="00D15131"/>
    <w:rsid w:val="00D16FA2"/>
    <w:rsid w:val="00D20954"/>
    <w:rsid w:val="00D21C39"/>
    <w:rsid w:val="00D21FC6"/>
    <w:rsid w:val="00D2243A"/>
    <w:rsid w:val="00D33393"/>
    <w:rsid w:val="00D33D36"/>
    <w:rsid w:val="00D34107"/>
    <w:rsid w:val="00D34D94"/>
    <w:rsid w:val="00D409E2"/>
    <w:rsid w:val="00D427D7"/>
    <w:rsid w:val="00D44E62"/>
    <w:rsid w:val="00D51570"/>
    <w:rsid w:val="00D556AD"/>
    <w:rsid w:val="00D60381"/>
    <w:rsid w:val="00D616DE"/>
    <w:rsid w:val="00D62201"/>
    <w:rsid w:val="00D651D1"/>
    <w:rsid w:val="00D65517"/>
    <w:rsid w:val="00D717BB"/>
    <w:rsid w:val="00D7226B"/>
    <w:rsid w:val="00D72707"/>
    <w:rsid w:val="00D75A9C"/>
    <w:rsid w:val="00D829C8"/>
    <w:rsid w:val="00D90871"/>
    <w:rsid w:val="00D9155F"/>
    <w:rsid w:val="00D9403F"/>
    <w:rsid w:val="00D959B4"/>
    <w:rsid w:val="00D9626E"/>
    <w:rsid w:val="00D96CCA"/>
    <w:rsid w:val="00DA44DE"/>
    <w:rsid w:val="00DA56F5"/>
    <w:rsid w:val="00DB620A"/>
    <w:rsid w:val="00DC3832"/>
    <w:rsid w:val="00DC7A51"/>
    <w:rsid w:val="00DD3B1E"/>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49D"/>
    <w:rsid w:val="00E34EEB"/>
    <w:rsid w:val="00E3687C"/>
    <w:rsid w:val="00E436D6"/>
    <w:rsid w:val="00E439AA"/>
    <w:rsid w:val="00E44EB9"/>
    <w:rsid w:val="00E45BDC"/>
    <w:rsid w:val="00E46358"/>
    <w:rsid w:val="00E471DC"/>
    <w:rsid w:val="00E50EB4"/>
    <w:rsid w:val="00E532FC"/>
    <w:rsid w:val="00E559B4"/>
    <w:rsid w:val="00E55BB0"/>
    <w:rsid w:val="00E578FD"/>
    <w:rsid w:val="00E609E5"/>
    <w:rsid w:val="00E60F27"/>
    <w:rsid w:val="00E64D93"/>
    <w:rsid w:val="00E65EDB"/>
    <w:rsid w:val="00E66927"/>
    <w:rsid w:val="00E677B8"/>
    <w:rsid w:val="00E67FA1"/>
    <w:rsid w:val="00E72530"/>
    <w:rsid w:val="00E7387D"/>
    <w:rsid w:val="00E738E0"/>
    <w:rsid w:val="00E73D53"/>
    <w:rsid w:val="00E75111"/>
    <w:rsid w:val="00E77296"/>
    <w:rsid w:val="00E87527"/>
    <w:rsid w:val="00E87EF7"/>
    <w:rsid w:val="00E93763"/>
    <w:rsid w:val="00E96C4C"/>
    <w:rsid w:val="00EA2AAE"/>
    <w:rsid w:val="00EA2EC0"/>
    <w:rsid w:val="00EA427A"/>
    <w:rsid w:val="00EA723B"/>
    <w:rsid w:val="00EB6350"/>
    <w:rsid w:val="00EB687A"/>
    <w:rsid w:val="00EC2F62"/>
    <w:rsid w:val="00EC62EB"/>
    <w:rsid w:val="00EC6E9F"/>
    <w:rsid w:val="00ED44F0"/>
    <w:rsid w:val="00ED4B33"/>
    <w:rsid w:val="00ED5993"/>
    <w:rsid w:val="00ED7DD6"/>
    <w:rsid w:val="00EE0103"/>
    <w:rsid w:val="00EE060B"/>
    <w:rsid w:val="00EE15A1"/>
    <w:rsid w:val="00EE2A7C"/>
    <w:rsid w:val="00EE2C42"/>
    <w:rsid w:val="00EE341B"/>
    <w:rsid w:val="00EE4453"/>
    <w:rsid w:val="00EE5FCE"/>
    <w:rsid w:val="00EE6BBD"/>
    <w:rsid w:val="00EE6E1E"/>
    <w:rsid w:val="00EE705F"/>
    <w:rsid w:val="00EF1462"/>
    <w:rsid w:val="00EF54FD"/>
    <w:rsid w:val="00F034DC"/>
    <w:rsid w:val="00F07F0D"/>
    <w:rsid w:val="00F13112"/>
    <w:rsid w:val="00F16FE6"/>
    <w:rsid w:val="00F238BD"/>
    <w:rsid w:val="00F24992"/>
    <w:rsid w:val="00F3280F"/>
    <w:rsid w:val="00F32F2F"/>
    <w:rsid w:val="00F33F3F"/>
    <w:rsid w:val="00F35BDD"/>
    <w:rsid w:val="00F35EF0"/>
    <w:rsid w:val="00F3781F"/>
    <w:rsid w:val="00F403FD"/>
    <w:rsid w:val="00F41E72"/>
    <w:rsid w:val="00F437FE"/>
    <w:rsid w:val="00F45BDF"/>
    <w:rsid w:val="00F50300"/>
    <w:rsid w:val="00F521CC"/>
    <w:rsid w:val="00F5414B"/>
    <w:rsid w:val="00F56E39"/>
    <w:rsid w:val="00F5727F"/>
    <w:rsid w:val="00F623E9"/>
    <w:rsid w:val="00F63951"/>
    <w:rsid w:val="00F63C86"/>
    <w:rsid w:val="00F766BE"/>
    <w:rsid w:val="00F77EB9"/>
    <w:rsid w:val="00F80635"/>
    <w:rsid w:val="00F8115F"/>
    <w:rsid w:val="00F815D1"/>
    <w:rsid w:val="00F81E7E"/>
    <w:rsid w:val="00F81F0F"/>
    <w:rsid w:val="00F825F4"/>
    <w:rsid w:val="00F8615B"/>
    <w:rsid w:val="00F91652"/>
    <w:rsid w:val="00F92AA1"/>
    <w:rsid w:val="00F932DE"/>
    <w:rsid w:val="00F963DD"/>
    <w:rsid w:val="00F9641A"/>
    <w:rsid w:val="00F97004"/>
    <w:rsid w:val="00FA2045"/>
    <w:rsid w:val="00FA7A66"/>
    <w:rsid w:val="00FB1AA9"/>
    <w:rsid w:val="00FB33A6"/>
    <w:rsid w:val="00FB4B5A"/>
    <w:rsid w:val="00FB5963"/>
    <w:rsid w:val="00FB5DAA"/>
    <w:rsid w:val="00FC04B9"/>
    <w:rsid w:val="00FC161A"/>
    <w:rsid w:val="00FC23D5"/>
    <w:rsid w:val="00FC4337"/>
    <w:rsid w:val="00FC4C1A"/>
    <w:rsid w:val="00FC628F"/>
    <w:rsid w:val="00FC6468"/>
    <w:rsid w:val="00FC6D49"/>
    <w:rsid w:val="00FD2360"/>
    <w:rsid w:val="00FD4922"/>
    <w:rsid w:val="00FD6461"/>
    <w:rsid w:val="00FE0281"/>
    <w:rsid w:val="00FE7083"/>
    <w:rsid w:val="00FE7F03"/>
    <w:rsid w:val="00FF019F"/>
    <w:rsid w:val="00FF1B2A"/>
    <w:rsid w:val="00FF2160"/>
    <w:rsid w:val="00FF2438"/>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398139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f.voglmeir@njau.edu.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last.ncbi.nlm.nih.gov/Blast.cgi?PROGRAM=blastn&amp;PAGE_TYPE=BlastSearch&amp;LINK_LOC=blastho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5496C-036B-45AE-9584-7C714721F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3148</Words>
  <Characters>17950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21056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2019-02-19T09:14:00Z</dcterms:created>
  <dcterms:modified xsi:type="dcterms:W3CDTF">2019-02-20T15:54:00Z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