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54E" w:rsidRDefault="0029254E" w:rsidP="0029254E">
      <w:pPr>
        <w:pStyle w:val="NormalWeb"/>
      </w:pPr>
      <w:r>
        <w:rPr>
          <w:rStyle w:val="Sterk"/>
        </w:rPr>
        <w:t>Editorial comments</w:t>
      </w:r>
      <w:proofErr w:type="gramStart"/>
      <w:r>
        <w:rPr>
          <w:rStyle w:val="Sterk"/>
        </w:rPr>
        <w:t>:</w:t>
      </w:r>
      <w:proofErr w:type="gramEnd"/>
      <w:r>
        <w:br/>
      </w:r>
      <w:r>
        <w:br/>
        <w:t xml:space="preserve">The manuscript has been modified and the updated manuscript, </w:t>
      </w:r>
      <w:proofErr w:type="spellStart"/>
      <w:r>
        <w:rPr>
          <w:b/>
          <w:bCs/>
        </w:rPr>
        <w:t>59455_R1.docx</w:t>
      </w:r>
      <w:proofErr w:type="spellEnd"/>
      <w:r>
        <w:t xml:space="preserve">, is attached and located in your Editorial Manager account. </w:t>
      </w:r>
      <w:r>
        <w:rPr>
          <w:b/>
          <w:bCs/>
        </w:rPr>
        <w:t>Please use the updated version to make your revisions.</w:t>
      </w:r>
      <w:r>
        <w:br/>
      </w:r>
      <w:r>
        <w:br/>
      </w:r>
      <w:proofErr w:type="gramStart"/>
      <w:r>
        <w:t>1. Please</w:t>
      </w:r>
      <w:proofErr w:type="gramEnd"/>
      <w:r>
        <w:t xml:space="preserve"> take this opportunity to thoroughly proofread the manuscript to ensure that there are no spelling or grammar issues.</w:t>
      </w:r>
    </w:p>
    <w:p w:rsidR="008B7B59" w:rsidRDefault="008B7B59" w:rsidP="0029254E">
      <w:pPr>
        <w:pStyle w:val="NormalWeb"/>
        <w:rPr>
          <w:color w:val="FF0000"/>
        </w:rPr>
      </w:pPr>
      <w:r>
        <w:rPr>
          <w:color w:val="FF0000"/>
        </w:rPr>
        <w:t>Done</w:t>
      </w:r>
      <w:r w:rsidR="0029254E">
        <w:rPr>
          <w:color w:val="FF0000"/>
        </w:rPr>
        <w:t>.</w:t>
      </w:r>
    </w:p>
    <w:p w:rsidR="0029254E" w:rsidRPr="008B7B59" w:rsidRDefault="0029254E" w:rsidP="0029254E">
      <w:pPr>
        <w:pStyle w:val="NormalWeb"/>
        <w:rPr>
          <w:color w:val="FF0000"/>
        </w:rPr>
      </w:pPr>
      <w:proofErr w:type="gramStart"/>
      <w:r>
        <w:t xml:space="preserve">2. </w:t>
      </w:r>
      <w:proofErr w:type="spellStart"/>
      <w:r>
        <w:t>JoVE</w:t>
      </w:r>
      <w:proofErr w:type="spellEnd"/>
      <w:proofErr w:type="gramEnd"/>
      <w:r>
        <w:t xml:space="preserve"> cannot publish manuscripts containing commercial language. This includes company names before an instrument or reagent. Please remove all commercial language from your manuscript and use generic terms instead. All commercial products </w:t>
      </w:r>
      <w:proofErr w:type="gramStart"/>
      <w:r>
        <w:t>should be sufficiently referenced</w:t>
      </w:r>
      <w:proofErr w:type="gramEnd"/>
      <w:r>
        <w:t xml:space="preserve"> in the Table of Materials and Reagents. Examples of commercial language in your manuscript include GE, etc.</w:t>
      </w:r>
    </w:p>
    <w:p w:rsidR="008B7B59" w:rsidRDefault="00A619CF" w:rsidP="0029254E">
      <w:pPr>
        <w:pStyle w:val="NormalWeb"/>
      </w:pPr>
      <w:r>
        <w:rPr>
          <w:color w:val="FF0000"/>
        </w:rPr>
        <w:t xml:space="preserve">As we see it, the manuscript contains no commercial language as it </w:t>
      </w:r>
      <w:r w:rsidR="008B7B59">
        <w:rPr>
          <w:color w:val="FF0000"/>
        </w:rPr>
        <w:t>stands</w:t>
      </w:r>
      <w:r w:rsidR="008B7B59">
        <w:rPr>
          <w:color w:val="FF0000"/>
        </w:rPr>
        <w:t xml:space="preserve"> </w:t>
      </w:r>
      <w:r>
        <w:rPr>
          <w:color w:val="FF0000"/>
        </w:rPr>
        <w:t xml:space="preserve">now. ‘GE’ </w:t>
      </w:r>
      <w:proofErr w:type="gramStart"/>
      <w:r>
        <w:rPr>
          <w:color w:val="FF0000"/>
        </w:rPr>
        <w:t>is only used</w:t>
      </w:r>
      <w:proofErr w:type="gramEnd"/>
      <w:r>
        <w:rPr>
          <w:color w:val="FF0000"/>
        </w:rPr>
        <w:t xml:space="preserve"> as an abbreviation for gel electrophoresis, which is spelled out in full upon first use (outside Abstract) in the Introduction.</w:t>
      </w:r>
    </w:p>
    <w:p w:rsidR="0029254E" w:rsidRPr="008B7B59" w:rsidRDefault="0029254E" w:rsidP="0029254E">
      <w:pPr>
        <w:pStyle w:val="NormalWeb"/>
      </w:pPr>
      <w:r>
        <w:t xml:space="preserve">3. Please convert centrifuge speeds to centrifugal force (x g) instead of </w:t>
      </w:r>
      <w:proofErr w:type="spellStart"/>
      <w:r>
        <w:t>rcf</w:t>
      </w:r>
      <w:proofErr w:type="spellEnd"/>
      <w:r>
        <w:t>.</w:t>
      </w:r>
    </w:p>
    <w:p w:rsidR="008B7B59" w:rsidRDefault="00E70CED" w:rsidP="0029254E">
      <w:pPr>
        <w:pStyle w:val="NormalWeb"/>
        <w:rPr>
          <w:color w:val="FF0000"/>
        </w:rPr>
      </w:pPr>
      <w:r>
        <w:rPr>
          <w:color w:val="FF0000"/>
        </w:rPr>
        <w:t>Change made.</w:t>
      </w:r>
    </w:p>
    <w:p w:rsidR="0029254E" w:rsidRPr="008B7B59" w:rsidRDefault="0029254E" w:rsidP="0029254E">
      <w:pPr>
        <w:pStyle w:val="NormalWeb"/>
        <w:rPr>
          <w:color w:val="FF0000"/>
        </w:rPr>
      </w:pPr>
      <w:proofErr w:type="gramStart"/>
      <w:r>
        <w:t>4. Please</w:t>
      </w:r>
      <w:proofErr w:type="gramEnd"/>
      <w:r>
        <w:t xml:space="preserve"> use h, min, s for time units.</w:t>
      </w:r>
    </w:p>
    <w:p w:rsidR="008B7B59" w:rsidRDefault="00E70CED" w:rsidP="0029254E">
      <w:pPr>
        <w:pStyle w:val="NormalWeb"/>
        <w:rPr>
          <w:color w:val="FF0000"/>
        </w:rPr>
      </w:pPr>
      <w:r>
        <w:rPr>
          <w:color w:val="FF0000"/>
        </w:rPr>
        <w:t>Changes made.</w:t>
      </w:r>
    </w:p>
    <w:p w:rsidR="0029254E" w:rsidRPr="008B7B59" w:rsidRDefault="0029254E" w:rsidP="0029254E">
      <w:pPr>
        <w:pStyle w:val="NormalWeb"/>
        <w:rPr>
          <w:color w:val="FF0000"/>
        </w:rPr>
      </w:pPr>
      <w:r>
        <w:t xml:space="preserve">5. Step 5.1-5.3, 6.1-6.3: For steps that </w:t>
      </w:r>
      <w:proofErr w:type="gramStart"/>
      <w:r>
        <w:t>are done</w:t>
      </w:r>
      <w:proofErr w:type="gramEnd"/>
      <w:r>
        <w:t xml:space="preserve"> using software, a step-wise description of software usage must be included in the step. Please mention what button </w:t>
      </w:r>
      <w:proofErr w:type="gramStart"/>
      <w:r>
        <w:t>is clicked</w:t>
      </w:r>
      <w:proofErr w:type="gramEnd"/>
      <w:r>
        <w:t xml:space="preserve"> on in the software, or which menu items need to be selected to perform the step.</w:t>
      </w:r>
    </w:p>
    <w:p w:rsidR="0029254E" w:rsidRPr="0029254E" w:rsidRDefault="00A92D40" w:rsidP="0029254E">
      <w:pPr>
        <w:pStyle w:val="NormalWeb"/>
        <w:rPr>
          <w:color w:val="FF0000"/>
        </w:rPr>
      </w:pPr>
      <w:r>
        <w:rPr>
          <w:color w:val="FF0000"/>
        </w:rPr>
        <w:t xml:space="preserve">Done for step 5.1. </w:t>
      </w:r>
      <w:proofErr w:type="gramStart"/>
      <w:r>
        <w:rPr>
          <w:color w:val="FF0000"/>
        </w:rPr>
        <w:t>and</w:t>
      </w:r>
      <w:proofErr w:type="gramEnd"/>
      <w:r>
        <w:rPr>
          <w:color w:val="FF0000"/>
        </w:rPr>
        <w:t xml:space="preserve"> 6.1.-6.4. </w:t>
      </w:r>
      <w:r w:rsidR="001813A9">
        <w:rPr>
          <w:color w:val="FF0000"/>
        </w:rPr>
        <w:t>Considering step 5.2</w:t>
      </w:r>
      <w:r>
        <w:rPr>
          <w:color w:val="FF0000"/>
        </w:rPr>
        <w:t>-5.3</w:t>
      </w:r>
      <w:r w:rsidR="001813A9">
        <w:rPr>
          <w:color w:val="FF0000"/>
        </w:rPr>
        <w:t xml:space="preserve">, we </w:t>
      </w:r>
      <w:r w:rsidR="00652F48">
        <w:rPr>
          <w:color w:val="FF0000"/>
        </w:rPr>
        <w:t>fail to</w:t>
      </w:r>
      <w:r w:rsidR="001813A9">
        <w:rPr>
          <w:color w:val="FF0000"/>
        </w:rPr>
        <w:t xml:space="preserve"> see the need for further explanation, </w:t>
      </w:r>
      <w:r w:rsidR="00FA7E4C">
        <w:rPr>
          <w:color w:val="FF0000"/>
        </w:rPr>
        <w:t xml:space="preserve">as we believe most readers </w:t>
      </w:r>
      <w:r w:rsidR="00725A9B">
        <w:rPr>
          <w:color w:val="FF0000"/>
        </w:rPr>
        <w:t>to</w:t>
      </w:r>
      <w:r w:rsidR="00FA7E4C">
        <w:rPr>
          <w:color w:val="FF0000"/>
        </w:rPr>
        <w:t xml:space="preserve"> be familiar with the use of Excel spreadsheets or similar. </w:t>
      </w:r>
      <w:r>
        <w:rPr>
          <w:color w:val="FF0000"/>
        </w:rPr>
        <w:t>W</w:t>
      </w:r>
      <w:r w:rsidR="00FA7E4C">
        <w:rPr>
          <w:color w:val="FF0000"/>
        </w:rPr>
        <w:t>e</w:t>
      </w:r>
      <w:r w:rsidR="001813A9">
        <w:rPr>
          <w:color w:val="FF0000"/>
        </w:rPr>
        <w:t xml:space="preserve"> </w:t>
      </w:r>
      <w:r w:rsidR="00D41542">
        <w:rPr>
          <w:color w:val="FF0000"/>
        </w:rPr>
        <w:t>fear such explanatory step</w:t>
      </w:r>
      <w:r w:rsidR="00231748">
        <w:rPr>
          <w:color w:val="FF0000"/>
        </w:rPr>
        <w:t>s</w:t>
      </w:r>
      <w:r w:rsidR="00D41542">
        <w:rPr>
          <w:color w:val="FF0000"/>
        </w:rPr>
        <w:t xml:space="preserve"> </w:t>
      </w:r>
      <w:r>
        <w:rPr>
          <w:color w:val="FF0000"/>
        </w:rPr>
        <w:t xml:space="preserve">here </w:t>
      </w:r>
      <w:r w:rsidR="00D41542">
        <w:rPr>
          <w:color w:val="FF0000"/>
        </w:rPr>
        <w:t xml:space="preserve">would </w:t>
      </w:r>
      <w:r w:rsidR="00231748">
        <w:rPr>
          <w:color w:val="FF0000"/>
        </w:rPr>
        <w:t>only serve to convolute matters.</w:t>
      </w:r>
      <w:bookmarkStart w:id="0" w:name="_GoBack"/>
      <w:bookmarkEnd w:id="0"/>
    </w:p>
    <w:p w:rsidR="00410239" w:rsidRPr="0029254E" w:rsidRDefault="00A92D40">
      <w:pPr>
        <w:rPr>
          <w:lang w:val="en-US"/>
        </w:rPr>
      </w:pPr>
    </w:p>
    <w:sectPr w:rsidR="00410239" w:rsidRPr="002925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C92"/>
    <w:rsid w:val="001813A9"/>
    <w:rsid w:val="00231748"/>
    <w:rsid w:val="0029254E"/>
    <w:rsid w:val="00652F48"/>
    <w:rsid w:val="00725A9B"/>
    <w:rsid w:val="007801C6"/>
    <w:rsid w:val="008B7B59"/>
    <w:rsid w:val="00922D1C"/>
    <w:rsid w:val="00A619CF"/>
    <w:rsid w:val="00A7793F"/>
    <w:rsid w:val="00A92D40"/>
    <w:rsid w:val="00D41542"/>
    <w:rsid w:val="00DF5C92"/>
    <w:rsid w:val="00E70CED"/>
    <w:rsid w:val="00F43B16"/>
    <w:rsid w:val="00FA7E4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2E291"/>
  <w15:chartTrackingRefBased/>
  <w15:docId w15:val="{5ED66EFB-75F2-4E60-BF50-B41502B3B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29254E"/>
    <w:pPr>
      <w:spacing w:before="100" w:beforeAutospacing="1" w:after="100" w:afterAutospacing="1" w:line="240" w:lineRule="auto"/>
    </w:pPr>
    <w:rPr>
      <w:rFonts w:ascii="Times New Roman" w:hAnsi="Times New Roman" w:cs="Times New Roman"/>
      <w:sz w:val="24"/>
      <w:szCs w:val="24"/>
      <w:lang w:val="en-US"/>
    </w:rPr>
  </w:style>
  <w:style w:type="character" w:styleId="Sterk">
    <w:name w:val="Strong"/>
    <w:basedOn w:val="Standardskriftforavsnitt"/>
    <w:uiPriority w:val="22"/>
    <w:qFormat/>
    <w:rsid w:val="002925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2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1097DC74.dotm</Template>
  <TotalTime>33</TotalTime>
  <Pages>1</Pages>
  <Words>243</Words>
  <Characters>1387</Characters>
  <Application>Microsoft Office Word</Application>
  <DocSecurity>0</DocSecurity>
  <Lines>11</Lines>
  <Paragraphs>3</Paragraphs>
  <ScaleCrop>false</ScaleCrop>
  <HeadingPairs>
    <vt:vector size="2" baseType="variant">
      <vt:variant>
        <vt:lpstr>Tittel</vt:lpstr>
      </vt:variant>
      <vt:variant>
        <vt:i4>1</vt:i4>
      </vt:variant>
    </vt:vector>
  </HeadingPairs>
  <TitlesOfParts>
    <vt:vector size="1" baseType="lpstr">
      <vt:lpstr/>
    </vt:vector>
  </TitlesOfParts>
  <Company>VI</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Gulla, Snorre</dc:creator>
  <cp:keywords/>
  <dc:description/>
  <cp:lastModifiedBy>Gulla, Snorre</cp:lastModifiedBy>
  <cp:revision>13</cp:revision>
  <dcterms:created xsi:type="dcterms:W3CDTF">2019-02-12T08:38:00Z</dcterms:created>
  <dcterms:modified xsi:type="dcterms:W3CDTF">2019-02-14T13:55:00Z</dcterms:modified>
</cp:coreProperties>
</file>