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72974" w14:textId="40FFDC1D" w:rsidR="00011683" w:rsidRPr="00CD5BB8" w:rsidRDefault="003B66A2" w:rsidP="003B66A2">
      <w:pPr>
        <w:jc w:val="both"/>
        <w:rPr>
          <w:b/>
          <w:sz w:val="24"/>
          <w:lang w:val="en-AU"/>
        </w:rPr>
      </w:pPr>
      <w:r w:rsidRPr="00CD5BB8">
        <w:rPr>
          <w:b/>
          <w:sz w:val="24"/>
          <w:lang w:val="en-AU"/>
        </w:rPr>
        <w:t>TITLE:</w:t>
      </w:r>
    </w:p>
    <w:p w14:paraId="6FF4D754" w14:textId="33071D8E" w:rsidR="009A2709" w:rsidRPr="003B66A2" w:rsidRDefault="003B66A2" w:rsidP="003B66A2">
      <w:pPr>
        <w:jc w:val="both"/>
        <w:rPr>
          <w:sz w:val="24"/>
          <w:lang w:val="en-AU"/>
        </w:rPr>
      </w:pPr>
      <w:proofErr w:type="spellStart"/>
      <w:r w:rsidRPr="003B66A2">
        <w:rPr>
          <w:sz w:val="24"/>
          <w:lang w:val="en-AU"/>
        </w:rPr>
        <w:t>P</w:t>
      </w:r>
      <w:r w:rsidR="00ED76DC">
        <w:rPr>
          <w:sz w:val="24"/>
          <w:lang w:val="en-AU"/>
        </w:rPr>
        <w:t>AR</w:t>
      </w:r>
      <w:r w:rsidRPr="003B66A2">
        <w:rPr>
          <w:sz w:val="24"/>
          <w:lang w:val="en-AU"/>
        </w:rPr>
        <w:t>bars</w:t>
      </w:r>
      <w:proofErr w:type="spellEnd"/>
      <w:r w:rsidRPr="003B66A2">
        <w:rPr>
          <w:sz w:val="24"/>
          <w:lang w:val="en-AU"/>
        </w:rPr>
        <w:t xml:space="preserve">: Cheap, Easy to Build </w:t>
      </w:r>
      <w:proofErr w:type="spellStart"/>
      <w:r w:rsidRPr="003B66A2">
        <w:rPr>
          <w:sz w:val="24"/>
          <w:lang w:val="en-AU"/>
        </w:rPr>
        <w:t>Ceptometers</w:t>
      </w:r>
      <w:proofErr w:type="spellEnd"/>
      <w:r w:rsidRPr="003B66A2">
        <w:rPr>
          <w:sz w:val="24"/>
          <w:lang w:val="en-AU"/>
        </w:rPr>
        <w:t xml:space="preserve"> for Continuous Measurement of Light Interception in Plant Canopies</w:t>
      </w:r>
    </w:p>
    <w:p w14:paraId="6E147307" w14:textId="032A7AD9" w:rsidR="005A0F45" w:rsidRPr="00CD5BB8" w:rsidRDefault="005A0F45" w:rsidP="003B66A2">
      <w:pPr>
        <w:jc w:val="both"/>
        <w:rPr>
          <w:sz w:val="24"/>
          <w:lang w:val="en-AU"/>
        </w:rPr>
      </w:pPr>
    </w:p>
    <w:p w14:paraId="0FB79001" w14:textId="54FE8937" w:rsidR="00011683" w:rsidRPr="00CD5BB8" w:rsidRDefault="00011683" w:rsidP="003B66A2">
      <w:pPr>
        <w:jc w:val="both"/>
        <w:rPr>
          <w:b/>
          <w:sz w:val="24"/>
          <w:lang w:val="en-AU"/>
        </w:rPr>
      </w:pPr>
      <w:r w:rsidRPr="00CD5BB8">
        <w:rPr>
          <w:b/>
          <w:sz w:val="24"/>
          <w:lang w:val="en-AU"/>
        </w:rPr>
        <w:t>Authors:</w:t>
      </w:r>
    </w:p>
    <w:p w14:paraId="43AEB759" w14:textId="53ADDF04" w:rsidR="005A0F45" w:rsidRPr="00CD5BB8" w:rsidRDefault="00011683" w:rsidP="003B66A2">
      <w:pPr>
        <w:contextualSpacing/>
        <w:jc w:val="both"/>
        <w:rPr>
          <w:sz w:val="24"/>
        </w:rPr>
      </w:pPr>
      <w:r w:rsidRPr="00CD5BB8">
        <w:rPr>
          <w:sz w:val="24"/>
        </w:rPr>
        <w:t>William T. Salter</w:t>
      </w:r>
      <w:r w:rsidR="003B66A2" w:rsidRPr="003B66A2">
        <w:rPr>
          <w:sz w:val="24"/>
          <w:vertAlign w:val="superscript"/>
        </w:rPr>
        <w:t>1</w:t>
      </w:r>
      <w:r w:rsidRPr="00CD5BB8">
        <w:rPr>
          <w:sz w:val="24"/>
        </w:rPr>
        <w:t xml:space="preserve">, </w:t>
      </w:r>
      <w:r w:rsidR="008F346B" w:rsidRPr="00CD5BB8">
        <w:rPr>
          <w:sz w:val="24"/>
        </w:rPr>
        <w:t>Andrew M. Merchant</w:t>
      </w:r>
      <w:r w:rsidR="003B66A2" w:rsidRPr="003B66A2">
        <w:rPr>
          <w:sz w:val="24"/>
          <w:vertAlign w:val="superscript"/>
        </w:rPr>
        <w:t>1</w:t>
      </w:r>
      <w:r w:rsidR="008F346B" w:rsidRPr="00CD5BB8">
        <w:rPr>
          <w:sz w:val="24"/>
        </w:rPr>
        <w:t xml:space="preserve">, </w:t>
      </w:r>
      <w:r w:rsidRPr="00CD5BB8">
        <w:rPr>
          <w:sz w:val="24"/>
        </w:rPr>
        <w:t>Matthew E. Gilbert</w:t>
      </w:r>
      <w:r w:rsidR="003B66A2" w:rsidRPr="003B66A2">
        <w:rPr>
          <w:sz w:val="24"/>
          <w:vertAlign w:val="superscript"/>
        </w:rPr>
        <w:t>2</w:t>
      </w:r>
      <w:r w:rsidRPr="00CD5BB8">
        <w:rPr>
          <w:sz w:val="24"/>
        </w:rPr>
        <w:t>,</w:t>
      </w:r>
      <w:r w:rsidR="008F346B" w:rsidRPr="00CD5BB8">
        <w:rPr>
          <w:sz w:val="24"/>
        </w:rPr>
        <w:t xml:space="preserve"> </w:t>
      </w:r>
      <w:r w:rsidR="005A0F45" w:rsidRPr="00CD5BB8">
        <w:rPr>
          <w:sz w:val="24"/>
        </w:rPr>
        <w:t>Thomas N. Buckley</w:t>
      </w:r>
      <w:r w:rsidR="003B66A2" w:rsidRPr="003B66A2">
        <w:rPr>
          <w:sz w:val="24"/>
          <w:vertAlign w:val="superscript"/>
        </w:rPr>
        <w:t>2</w:t>
      </w:r>
      <w:r w:rsidR="005A0F45" w:rsidRPr="00CD5BB8">
        <w:rPr>
          <w:sz w:val="24"/>
        </w:rPr>
        <w:br/>
      </w:r>
    </w:p>
    <w:p w14:paraId="4D27E019" w14:textId="51D8D677" w:rsidR="003B66A2" w:rsidRPr="00CD5BB8" w:rsidRDefault="003B66A2" w:rsidP="003B66A2">
      <w:pPr>
        <w:jc w:val="both"/>
        <w:rPr>
          <w:sz w:val="24"/>
        </w:rPr>
      </w:pPr>
      <w:r w:rsidRPr="003B66A2">
        <w:rPr>
          <w:sz w:val="24"/>
          <w:vertAlign w:val="superscript"/>
        </w:rPr>
        <w:t>1</w:t>
      </w:r>
      <w:r w:rsidRPr="00CD5BB8">
        <w:rPr>
          <w:sz w:val="24"/>
        </w:rPr>
        <w:t xml:space="preserve">School of Life and Environmental Sciences, Sydney Institute of Agriculture, </w:t>
      </w:r>
      <w:r>
        <w:rPr>
          <w:sz w:val="24"/>
        </w:rPr>
        <w:t>The</w:t>
      </w:r>
      <w:r w:rsidRPr="00CD5BB8">
        <w:rPr>
          <w:sz w:val="24"/>
        </w:rPr>
        <w:t xml:space="preserve"> University of Sydney,</w:t>
      </w:r>
      <w:r>
        <w:rPr>
          <w:sz w:val="24"/>
        </w:rPr>
        <w:t xml:space="preserve"> </w:t>
      </w:r>
      <w:r w:rsidRPr="00CD5BB8">
        <w:rPr>
          <w:sz w:val="24"/>
        </w:rPr>
        <w:t>Brownlow Hill, NSW, Australia.</w:t>
      </w:r>
    </w:p>
    <w:p w14:paraId="5A3360B7" w14:textId="30C78AF9" w:rsidR="003B66A2" w:rsidRPr="00CD5BB8" w:rsidRDefault="003B66A2" w:rsidP="003B66A2">
      <w:pPr>
        <w:jc w:val="both"/>
        <w:rPr>
          <w:sz w:val="24"/>
        </w:rPr>
      </w:pPr>
      <w:r w:rsidRPr="003B66A2">
        <w:rPr>
          <w:sz w:val="24"/>
          <w:vertAlign w:val="superscript"/>
        </w:rPr>
        <w:t>2</w:t>
      </w:r>
      <w:r w:rsidRPr="00CD5BB8">
        <w:rPr>
          <w:sz w:val="24"/>
        </w:rPr>
        <w:t>Department of Plant Sciences,</w:t>
      </w:r>
      <w:r>
        <w:rPr>
          <w:sz w:val="24"/>
        </w:rPr>
        <w:t xml:space="preserve"> </w:t>
      </w:r>
      <w:r w:rsidRPr="00CD5BB8">
        <w:rPr>
          <w:sz w:val="24"/>
        </w:rPr>
        <w:t>University of California, Davis, Davis, CA, USA.</w:t>
      </w:r>
    </w:p>
    <w:p w14:paraId="4AB6948F" w14:textId="77777777" w:rsidR="003B66A2" w:rsidRDefault="003B66A2" w:rsidP="003B66A2">
      <w:pPr>
        <w:jc w:val="both"/>
        <w:rPr>
          <w:sz w:val="24"/>
        </w:rPr>
      </w:pPr>
    </w:p>
    <w:p w14:paraId="4F322B04" w14:textId="673383E7" w:rsidR="003B66A2" w:rsidRDefault="003B66A2" w:rsidP="003B66A2">
      <w:pPr>
        <w:jc w:val="both"/>
        <w:rPr>
          <w:sz w:val="24"/>
        </w:rPr>
      </w:pPr>
      <w:r>
        <w:rPr>
          <w:sz w:val="24"/>
        </w:rPr>
        <w:t>Email Address of Co-Authors:</w:t>
      </w:r>
    </w:p>
    <w:p w14:paraId="0B97456A" w14:textId="55363500" w:rsidR="00BD29B4" w:rsidRPr="00CD5BB8" w:rsidRDefault="008F346B" w:rsidP="003B66A2">
      <w:pPr>
        <w:contextualSpacing/>
        <w:jc w:val="both"/>
        <w:rPr>
          <w:sz w:val="24"/>
        </w:rPr>
      </w:pPr>
      <w:r w:rsidRPr="00CD5BB8">
        <w:rPr>
          <w:sz w:val="24"/>
        </w:rPr>
        <w:t>Andrew M. Merchant</w:t>
      </w:r>
      <w:r w:rsidR="003B66A2">
        <w:rPr>
          <w:sz w:val="24"/>
        </w:rPr>
        <w:tab/>
      </w:r>
      <w:r w:rsidR="003B66A2">
        <w:rPr>
          <w:sz w:val="24"/>
        </w:rPr>
        <w:tab/>
        <w:t>(</w:t>
      </w:r>
      <w:r w:rsidRPr="00CD5BB8">
        <w:rPr>
          <w:sz w:val="24"/>
        </w:rPr>
        <w:t>andrew.merchant@sydney.edu.au</w:t>
      </w:r>
      <w:r w:rsidR="003B66A2">
        <w:rPr>
          <w:sz w:val="24"/>
        </w:rPr>
        <w:t>)</w:t>
      </w:r>
    </w:p>
    <w:p w14:paraId="6F25AE09" w14:textId="59627AD0" w:rsidR="006746F2" w:rsidRPr="00CD5BB8" w:rsidRDefault="00011683" w:rsidP="003B66A2">
      <w:pPr>
        <w:jc w:val="both"/>
        <w:rPr>
          <w:sz w:val="24"/>
        </w:rPr>
      </w:pPr>
      <w:r w:rsidRPr="00CD5BB8">
        <w:rPr>
          <w:sz w:val="24"/>
        </w:rPr>
        <w:t>Matthew E. Gilbert</w:t>
      </w:r>
      <w:r w:rsidR="003B66A2">
        <w:rPr>
          <w:sz w:val="24"/>
        </w:rPr>
        <w:tab/>
      </w:r>
      <w:r w:rsidR="003B66A2">
        <w:rPr>
          <w:sz w:val="24"/>
        </w:rPr>
        <w:tab/>
      </w:r>
      <w:r w:rsidR="003B66A2">
        <w:rPr>
          <w:sz w:val="24"/>
        </w:rPr>
        <w:tab/>
        <w:t>(</w:t>
      </w:r>
      <w:r w:rsidR="00BD29B4" w:rsidRPr="00CD5BB8">
        <w:rPr>
          <w:sz w:val="24"/>
        </w:rPr>
        <w:t>megilbert@ucdavis.edu</w:t>
      </w:r>
      <w:r w:rsidR="003B66A2">
        <w:rPr>
          <w:sz w:val="24"/>
        </w:rPr>
        <w:t>)</w:t>
      </w:r>
    </w:p>
    <w:p w14:paraId="1AF52436" w14:textId="31DCCD6B" w:rsidR="00011683" w:rsidRPr="00CD5BB8" w:rsidRDefault="00011683" w:rsidP="003B66A2">
      <w:pPr>
        <w:jc w:val="both"/>
        <w:rPr>
          <w:sz w:val="24"/>
        </w:rPr>
      </w:pPr>
      <w:r w:rsidRPr="00CD5BB8">
        <w:rPr>
          <w:sz w:val="24"/>
        </w:rPr>
        <w:t>Thomas N. Buckley</w:t>
      </w:r>
      <w:r w:rsidR="003B66A2">
        <w:rPr>
          <w:sz w:val="24"/>
        </w:rPr>
        <w:tab/>
      </w:r>
      <w:r w:rsidR="003B66A2">
        <w:rPr>
          <w:sz w:val="24"/>
        </w:rPr>
        <w:tab/>
      </w:r>
      <w:r w:rsidR="003B66A2">
        <w:rPr>
          <w:sz w:val="24"/>
        </w:rPr>
        <w:tab/>
        <w:t>(</w:t>
      </w:r>
      <w:r w:rsidRPr="00CD5BB8">
        <w:rPr>
          <w:sz w:val="24"/>
        </w:rPr>
        <w:t>tnbuckley@ucdavis.edu</w:t>
      </w:r>
      <w:r w:rsidR="003B66A2">
        <w:rPr>
          <w:sz w:val="24"/>
        </w:rPr>
        <w:t>)</w:t>
      </w:r>
    </w:p>
    <w:p w14:paraId="3D5F004C" w14:textId="77777777" w:rsidR="006746F2" w:rsidRPr="00CD5BB8" w:rsidRDefault="006746F2" w:rsidP="003B66A2">
      <w:pPr>
        <w:jc w:val="both"/>
        <w:rPr>
          <w:b/>
          <w:sz w:val="24"/>
        </w:rPr>
      </w:pPr>
    </w:p>
    <w:p w14:paraId="661D22C6" w14:textId="77777777" w:rsidR="003B66A2" w:rsidRDefault="005A0F45" w:rsidP="003B66A2">
      <w:pPr>
        <w:jc w:val="both"/>
        <w:rPr>
          <w:b/>
          <w:sz w:val="24"/>
        </w:rPr>
      </w:pPr>
      <w:r w:rsidRPr="00CD5BB8">
        <w:rPr>
          <w:b/>
          <w:sz w:val="24"/>
        </w:rPr>
        <w:t>Corresponding author:</w:t>
      </w:r>
      <w:r w:rsidR="00011683" w:rsidRPr="00CD5BB8">
        <w:rPr>
          <w:b/>
          <w:sz w:val="24"/>
        </w:rPr>
        <w:t xml:space="preserve"> </w:t>
      </w:r>
    </w:p>
    <w:p w14:paraId="1172C834" w14:textId="60236DEF" w:rsidR="005A0F45" w:rsidRPr="00CD5BB8" w:rsidRDefault="009F0023" w:rsidP="003B66A2">
      <w:pPr>
        <w:jc w:val="both"/>
        <w:rPr>
          <w:sz w:val="24"/>
        </w:rPr>
      </w:pPr>
      <w:r w:rsidRPr="00CD5BB8">
        <w:rPr>
          <w:sz w:val="24"/>
        </w:rPr>
        <w:t xml:space="preserve">William T. Salter </w:t>
      </w:r>
      <w:r w:rsidR="003B66A2">
        <w:rPr>
          <w:sz w:val="24"/>
        </w:rPr>
        <w:tab/>
      </w:r>
      <w:r w:rsidR="003B66A2">
        <w:rPr>
          <w:sz w:val="24"/>
        </w:rPr>
        <w:tab/>
      </w:r>
      <w:r w:rsidR="003B66A2">
        <w:rPr>
          <w:sz w:val="24"/>
        </w:rPr>
        <w:tab/>
      </w:r>
      <w:r w:rsidR="003B66A2">
        <w:rPr>
          <w:sz w:val="24"/>
        </w:rPr>
        <w:tab/>
      </w:r>
      <w:r w:rsidRPr="00CD5BB8">
        <w:rPr>
          <w:sz w:val="24"/>
        </w:rPr>
        <w:t>(william.salter@sydney.edu.au)</w:t>
      </w:r>
    </w:p>
    <w:p w14:paraId="33A0A365" w14:textId="380C0B42" w:rsidR="00011683" w:rsidRPr="00CD5BB8" w:rsidRDefault="00011683" w:rsidP="003B66A2">
      <w:pPr>
        <w:jc w:val="both"/>
        <w:rPr>
          <w:sz w:val="24"/>
        </w:rPr>
      </w:pPr>
    </w:p>
    <w:p w14:paraId="4118BA0B" w14:textId="40160704" w:rsidR="00011683" w:rsidRPr="00CD5BB8" w:rsidRDefault="003B66A2" w:rsidP="003B66A2">
      <w:pPr>
        <w:jc w:val="both"/>
        <w:rPr>
          <w:b/>
          <w:sz w:val="24"/>
        </w:rPr>
      </w:pPr>
      <w:r w:rsidRPr="00CD5BB8">
        <w:rPr>
          <w:b/>
          <w:sz w:val="24"/>
        </w:rPr>
        <w:t>KEYWORDS:</w:t>
      </w:r>
    </w:p>
    <w:p w14:paraId="6C8092A2" w14:textId="1C0BE947" w:rsidR="00011683" w:rsidRPr="00CD5BB8" w:rsidRDefault="007268EB" w:rsidP="003B66A2">
      <w:pPr>
        <w:jc w:val="both"/>
        <w:rPr>
          <w:sz w:val="24"/>
        </w:rPr>
      </w:pPr>
      <w:r w:rsidRPr="00CD5BB8">
        <w:rPr>
          <w:sz w:val="24"/>
        </w:rPr>
        <w:t xml:space="preserve">Canopy, </w:t>
      </w:r>
      <w:proofErr w:type="spellStart"/>
      <w:r w:rsidRPr="00CD5BB8">
        <w:rPr>
          <w:sz w:val="24"/>
        </w:rPr>
        <w:t>ceptometer</w:t>
      </w:r>
      <w:proofErr w:type="spellEnd"/>
      <w:r w:rsidRPr="00CD5BB8">
        <w:rPr>
          <w:sz w:val="24"/>
        </w:rPr>
        <w:t xml:space="preserve">, </w:t>
      </w:r>
      <w:r w:rsidR="00BD29B4" w:rsidRPr="00CD5BB8">
        <w:rPr>
          <w:sz w:val="24"/>
        </w:rPr>
        <w:t xml:space="preserve">photosynthetically active radiation, </w:t>
      </w:r>
      <w:r w:rsidR="008E27C7" w:rsidRPr="00CD5BB8">
        <w:rPr>
          <w:sz w:val="24"/>
        </w:rPr>
        <w:t>plant area index, phenotyping</w:t>
      </w:r>
      <w:r w:rsidR="008D2240" w:rsidRPr="00CD5BB8">
        <w:rPr>
          <w:sz w:val="24"/>
        </w:rPr>
        <w:t>, transmittance</w:t>
      </w:r>
    </w:p>
    <w:p w14:paraId="735116E8" w14:textId="77777777" w:rsidR="00011683" w:rsidRPr="00CD5BB8" w:rsidRDefault="00011683" w:rsidP="003B66A2">
      <w:pPr>
        <w:jc w:val="both"/>
        <w:rPr>
          <w:sz w:val="24"/>
        </w:rPr>
      </w:pPr>
    </w:p>
    <w:p w14:paraId="6B74AA84" w14:textId="184DE6D5" w:rsidR="00011683" w:rsidRPr="00CD5BB8" w:rsidRDefault="003B66A2" w:rsidP="003B66A2">
      <w:pPr>
        <w:jc w:val="both"/>
        <w:rPr>
          <w:b/>
          <w:sz w:val="24"/>
        </w:rPr>
      </w:pPr>
      <w:r w:rsidRPr="00CD5BB8">
        <w:rPr>
          <w:b/>
          <w:sz w:val="24"/>
        </w:rPr>
        <w:t>SHORT ABSTRACT:</w:t>
      </w:r>
    </w:p>
    <w:p w14:paraId="537642D2" w14:textId="4C16CE0B" w:rsidR="00CD5BB8" w:rsidRPr="00705D59" w:rsidRDefault="00CD5BB8" w:rsidP="003B66A2">
      <w:pPr>
        <w:jc w:val="both"/>
        <w:rPr>
          <w:sz w:val="24"/>
          <w:lang w:val="en-AU"/>
        </w:rPr>
      </w:pPr>
      <w:r w:rsidRPr="00705D59">
        <w:rPr>
          <w:sz w:val="24"/>
          <w:lang w:val="en-AU"/>
        </w:rPr>
        <w:t xml:space="preserve">Here, we present detailed instructions on how to build and calibrate research quality </w:t>
      </w:r>
      <w:proofErr w:type="spellStart"/>
      <w:r w:rsidRPr="00705D59">
        <w:rPr>
          <w:sz w:val="24"/>
          <w:lang w:val="en-AU"/>
        </w:rPr>
        <w:t>ceptometers</w:t>
      </w:r>
      <w:proofErr w:type="spellEnd"/>
      <w:r w:rsidRPr="00705D59">
        <w:rPr>
          <w:sz w:val="24"/>
          <w:lang w:val="en-AU"/>
        </w:rPr>
        <w:t xml:space="preserve"> (light sensors that integrate light intensity across many sensors arrayed linearly along a horizontal bar).</w:t>
      </w:r>
    </w:p>
    <w:p w14:paraId="791D854D" w14:textId="77777777" w:rsidR="00CD5BB8" w:rsidRPr="00705D59" w:rsidRDefault="00CD5BB8" w:rsidP="003B66A2">
      <w:pPr>
        <w:jc w:val="both"/>
        <w:rPr>
          <w:sz w:val="24"/>
          <w:lang w:val="en-AU"/>
        </w:rPr>
      </w:pPr>
    </w:p>
    <w:p w14:paraId="54AC7FB8" w14:textId="5C1D8217" w:rsidR="004678B4" w:rsidRPr="00705D59" w:rsidRDefault="003B66A2" w:rsidP="003B66A2">
      <w:pPr>
        <w:jc w:val="both"/>
        <w:rPr>
          <w:b/>
          <w:sz w:val="24"/>
          <w:lang w:val="en-AU"/>
        </w:rPr>
      </w:pPr>
      <w:r w:rsidRPr="00705D59">
        <w:rPr>
          <w:b/>
          <w:sz w:val="24"/>
          <w:lang w:val="en-AU"/>
        </w:rPr>
        <w:t>LONG ABSTRACT:</w:t>
      </w:r>
    </w:p>
    <w:p w14:paraId="76BE953D" w14:textId="45878F6D" w:rsidR="004678B4" w:rsidRPr="00CD5BB8" w:rsidRDefault="005676B0" w:rsidP="003B66A2">
      <w:pPr>
        <w:jc w:val="both"/>
        <w:rPr>
          <w:sz w:val="24"/>
          <w:lang w:val="en-AU"/>
        </w:rPr>
      </w:pPr>
      <w:proofErr w:type="spellStart"/>
      <w:r w:rsidRPr="00705D59">
        <w:rPr>
          <w:sz w:val="24"/>
          <w:lang w:val="en-AU"/>
        </w:rPr>
        <w:t>Ceptometry</w:t>
      </w:r>
      <w:proofErr w:type="spellEnd"/>
      <w:r w:rsidRPr="00705D59">
        <w:rPr>
          <w:sz w:val="24"/>
          <w:lang w:val="en-AU"/>
        </w:rPr>
        <w:t xml:space="preserve"> is </w:t>
      </w:r>
      <w:r w:rsidR="0037290B" w:rsidRPr="00705D59">
        <w:rPr>
          <w:sz w:val="24"/>
          <w:lang w:val="en-AU"/>
        </w:rPr>
        <w:t>a technique used to measure the transmittance of</w:t>
      </w:r>
      <w:r w:rsidRPr="00705D59">
        <w:rPr>
          <w:sz w:val="24"/>
          <w:lang w:val="en-AU"/>
        </w:rPr>
        <w:t xml:space="preserve"> photosynthetically active radiation </w:t>
      </w:r>
      <w:r w:rsidR="0037290B" w:rsidRPr="00705D59">
        <w:rPr>
          <w:sz w:val="24"/>
          <w:lang w:val="en-AU"/>
        </w:rPr>
        <w:t>through a</w:t>
      </w:r>
      <w:r w:rsidRPr="00705D59">
        <w:rPr>
          <w:sz w:val="24"/>
          <w:lang w:val="en-AU"/>
        </w:rPr>
        <w:t xml:space="preserve"> plant canopy using m</w:t>
      </w:r>
      <w:r w:rsidR="006773FF" w:rsidRPr="00705D59">
        <w:rPr>
          <w:sz w:val="24"/>
          <w:lang w:val="en-AU"/>
        </w:rPr>
        <w:t>ultiple</w:t>
      </w:r>
      <w:r w:rsidRPr="00705D59">
        <w:rPr>
          <w:sz w:val="24"/>
          <w:lang w:val="en-AU"/>
        </w:rPr>
        <w:t xml:space="preserve"> light sensors connected in parallel on a long bar. </w:t>
      </w:r>
      <w:proofErr w:type="spellStart"/>
      <w:r w:rsidR="00DD0A71" w:rsidRPr="00705D59">
        <w:rPr>
          <w:sz w:val="24"/>
          <w:lang w:val="en-AU"/>
        </w:rPr>
        <w:t>Ceptometry</w:t>
      </w:r>
      <w:proofErr w:type="spellEnd"/>
      <w:r w:rsidR="00DD0A71" w:rsidRPr="00705D59">
        <w:rPr>
          <w:sz w:val="24"/>
          <w:lang w:val="en-AU"/>
        </w:rPr>
        <w:t xml:space="preserve"> is often used to infer properties of canopy structure and light interception, notably leaf area index (LAI) and effective plant area index (</w:t>
      </w:r>
      <w:proofErr w:type="spellStart"/>
      <w:r w:rsidR="00DD0A71" w:rsidRPr="00705D59">
        <w:rPr>
          <w:sz w:val="24"/>
          <w:lang w:val="en-AU"/>
        </w:rPr>
        <w:t>PAI</w:t>
      </w:r>
      <w:r w:rsidR="006F64FD" w:rsidRPr="00CD5BB8">
        <w:rPr>
          <w:sz w:val="24"/>
          <w:vertAlign w:val="subscript"/>
          <w:lang w:val="en-AU"/>
        </w:rPr>
        <w:t>eff</w:t>
      </w:r>
      <w:proofErr w:type="spellEnd"/>
      <w:r w:rsidR="00DD0A71" w:rsidRPr="00CD5BB8">
        <w:rPr>
          <w:sz w:val="24"/>
          <w:lang w:val="en-AU"/>
        </w:rPr>
        <w:t>). D</w:t>
      </w:r>
      <w:r w:rsidR="004678B4" w:rsidRPr="00CD5BB8">
        <w:rPr>
          <w:sz w:val="24"/>
          <w:lang w:val="en-AU"/>
        </w:rPr>
        <w:t xml:space="preserve">ue to the high cost of commercially available </w:t>
      </w:r>
      <w:proofErr w:type="spellStart"/>
      <w:r w:rsidR="004678B4" w:rsidRPr="00CD5BB8">
        <w:rPr>
          <w:sz w:val="24"/>
          <w:lang w:val="en-AU"/>
        </w:rPr>
        <w:t>ceptometers</w:t>
      </w:r>
      <w:proofErr w:type="spellEnd"/>
      <w:r w:rsidR="004678B4" w:rsidRPr="00CD5BB8">
        <w:rPr>
          <w:sz w:val="24"/>
          <w:lang w:val="en-AU"/>
        </w:rPr>
        <w:t xml:space="preserve">, the number of measurements that can be taken is </w:t>
      </w:r>
      <w:r w:rsidR="00AC391B" w:rsidRPr="00CD5BB8">
        <w:rPr>
          <w:sz w:val="24"/>
          <w:lang w:val="en-AU"/>
        </w:rPr>
        <w:t xml:space="preserve">often </w:t>
      </w:r>
      <w:r w:rsidR="004678B4" w:rsidRPr="00CD5BB8">
        <w:rPr>
          <w:sz w:val="24"/>
          <w:lang w:val="en-AU"/>
        </w:rPr>
        <w:t xml:space="preserve">limited in space </w:t>
      </w:r>
      <w:r w:rsidR="00AC391B" w:rsidRPr="00CD5BB8">
        <w:rPr>
          <w:sz w:val="24"/>
          <w:lang w:val="en-AU"/>
        </w:rPr>
        <w:t>and</w:t>
      </w:r>
      <w:r w:rsidR="004678B4" w:rsidRPr="00CD5BB8">
        <w:rPr>
          <w:sz w:val="24"/>
          <w:lang w:val="en-AU"/>
        </w:rPr>
        <w:t xml:space="preserve"> time</w:t>
      </w:r>
      <w:r w:rsidR="0005575F" w:rsidRPr="00CD5BB8">
        <w:rPr>
          <w:sz w:val="24"/>
          <w:lang w:val="en-AU"/>
        </w:rPr>
        <w:t>.</w:t>
      </w:r>
      <w:r w:rsidR="003B66A2">
        <w:rPr>
          <w:sz w:val="24"/>
          <w:lang w:val="en-AU"/>
        </w:rPr>
        <w:t xml:space="preserve"> </w:t>
      </w:r>
      <w:r w:rsidR="00B612CA" w:rsidRPr="00CD5BB8">
        <w:rPr>
          <w:sz w:val="24"/>
          <w:lang w:val="en-AU"/>
        </w:rPr>
        <w:t xml:space="preserve">This limits the usefulness of </w:t>
      </w:r>
      <w:proofErr w:type="spellStart"/>
      <w:r w:rsidR="00B612CA" w:rsidRPr="00CD5BB8">
        <w:rPr>
          <w:sz w:val="24"/>
          <w:lang w:val="en-AU"/>
        </w:rPr>
        <w:t>ceptometry</w:t>
      </w:r>
      <w:proofErr w:type="spellEnd"/>
      <w:r w:rsidR="00B612CA" w:rsidRPr="00CD5BB8">
        <w:rPr>
          <w:sz w:val="24"/>
          <w:lang w:val="en-AU"/>
        </w:rPr>
        <w:t xml:space="preserve"> for studying genetic variability in light interception, and precludes thorough analysis of, and correction for, biases that can skew measurements depending on the time of day. </w:t>
      </w:r>
      <w:r w:rsidR="0012518B" w:rsidRPr="00CD5BB8">
        <w:rPr>
          <w:sz w:val="24"/>
          <w:lang w:val="en-AU"/>
        </w:rPr>
        <w:t>We</w:t>
      </w:r>
      <w:r w:rsidR="004678B4" w:rsidRPr="00CD5BB8">
        <w:rPr>
          <w:sz w:val="24"/>
          <w:lang w:val="en-AU"/>
        </w:rPr>
        <w:t xml:space="preserve"> developed </w:t>
      </w:r>
      <w:r w:rsidR="0012518B" w:rsidRPr="00CD5BB8">
        <w:rPr>
          <w:sz w:val="24"/>
          <w:lang w:val="en-AU"/>
        </w:rPr>
        <w:t xml:space="preserve">continuously logging </w:t>
      </w:r>
      <w:proofErr w:type="spellStart"/>
      <w:r w:rsidR="004678B4" w:rsidRPr="00CD5BB8">
        <w:rPr>
          <w:sz w:val="24"/>
          <w:lang w:val="en-AU"/>
        </w:rPr>
        <w:t>ceptometers</w:t>
      </w:r>
      <w:proofErr w:type="spellEnd"/>
      <w:r w:rsidR="004678B4" w:rsidRPr="00CD5BB8">
        <w:rPr>
          <w:sz w:val="24"/>
          <w:lang w:val="en-AU"/>
        </w:rPr>
        <w:t xml:space="preserve"> (called </w:t>
      </w:r>
      <w:proofErr w:type="spellStart"/>
      <w:r w:rsidR="004678B4" w:rsidRPr="00CD5BB8">
        <w:rPr>
          <w:sz w:val="24"/>
          <w:lang w:val="en-AU"/>
        </w:rPr>
        <w:t>PARbars</w:t>
      </w:r>
      <w:proofErr w:type="spellEnd"/>
      <w:r w:rsidR="004678B4" w:rsidRPr="00CD5BB8">
        <w:rPr>
          <w:sz w:val="24"/>
          <w:lang w:val="en-AU"/>
        </w:rPr>
        <w:t xml:space="preserve">) that can be produced </w:t>
      </w:r>
      <w:r w:rsidR="0012518B" w:rsidRPr="00CD5BB8">
        <w:rPr>
          <w:sz w:val="24"/>
          <w:lang w:val="en-AU"/>
        </w:rPr>
        <w:t>for USD $75 each and yield high quality data comparable to commercially available alternatives</w:t>
      </w:r>
      <w:r w:rsidR="004678B4" w:rsidRPr="00CD5BB8">
        <w:rPr>
          <w:sz w:val="24"/>
          <w:lang w:val="en-AU"/>
        </w:rPr>
        <w:t xml:space="preserve">. </w:t>
      </w:r>
      <w:r w:rsidR="009A2709" w:rsidRPr="00CD5BB8">
        <w:rPr>
          <w:sz w:val="24"/>
          <w:lang w:val="en-AU"/>
        </w:rPr>
        <w:t xml:space="preserve">Here we provide detailed instruction on how to build </w:t>
      </w:r>
      <w:r w:rsidR="00012184" w:rsidRPr="00CD5BB8">
        <w:rPr>
          <w:sz w:val="24"/>
          <w:lang w:val="en-AU"/>
        </w:rPr>
        <w:t xml:space="preserve">and calibrate </w:t>
      </w:r>
      <w:proofErr w:type="spellStart"/>
      <w:r w:rsidR="00DE74BE" w:rsidRPr="00CD5BB8">
        <w:rPr>
          <w:sz w:val="24"/>
          <w:lang w:val="en-AU"/>
        </w:rPr>
        <w:t>PARbar</w:t>
      </w:r>
      <w:r w:rsidR="00A00CB1" w:rsidRPr="00CD5BB8">
        <w:rPr>
          <w:sz w:val="24"/>
          <w:lang w:val="en-AU"/>
        </w:rPr>
        <w:t>s</w:t>
      </w:r>
      <w:proofErr w:type="spellEnd"/>
      <w:r w:rsidR="00B251CA" w:rsidRPr="00CD5BB8">
        <w:rPr>
          <w:sz w:val="24"/>
          <w:lang w:val="en-AU"/>
        </w:rPr>
        <w:t>,</w:t>
      </w:r>
      <w:r w:rsidR="00012184" w:rsidRPr="00CD5BB8">
        <w:rPr>
          <w:sz w:val="24"/>
          <w:lang w:val="en-AU"/>
        </w:rPr>
        <w:t xml:space="preserve"> how to d</w:t>
      </w:r>
      <w:r w:rsidR="00D56747" w:rsidRPr="00CD5BB8">
        <w:rPr>
          <w:sz w:val="24"/>
          <w:lang w:val="en-AU"/>
        </w:rPr>
        <w:t>eploy them in the field</w:t>
      </w:r>
      <w:r w:rsidR="00B251CA" w:rsidRPr="00CD5BB8">
        <w:rPr>
          <w:sz w:val="24"/>
          <w:lang w:val="en-AU"/>
        </w:rPr>
        <w:t xml:space="preserve"> and how to estimate PAI from collected </w:t>
      </w:r>
      <w:r w:rsidR="0012518B" w:rsidRPr="00CD5BB8">
        <w:rPr>
          <w:sz w:val="24"/>
          <w:lang w:val="en-AU"/>
        </w:rPr>
        <w:t xml:space="preserve">transmittance </w:t>
      </w:r>
      <w:r w:rsidR="00B251CA" w:rsidRPr="00CD5BB8">
        <w:rPr>
          <w:sz w:val="24"/>
          <w:lang w:val="en-AU"/>
        </w:rPr>
        <w:t>data</w:t>
      </w:r>
      <w:r w:rsidR="009A2709" w:rsidRPr="00CD5BB8">
        <w:rPr>
          <w:sz w:val="24"/>
          <w:lang w:val="en-AU"/>
        </w:rPr>
        <w:t>.</w:t>
      </w:r>
      <w:r w:rsidR="00D56747" w:rsidRPr="00CD5BB8">
        <w:rPr>
          <w:sz w:val="24"/>
          <w:lang w:val="en-AU"/>
        </w:rPr>
        <w:t xml:space="preserve"> We provide representative results from wheat canopies and discuss </w:t>
      </w:r>
      <w:r w:rsidR="0012518B" w:rsidRPr="00CD5BB8">
        <w:rPr>
          <w:sz w:val="24"/>
          <w:lang w:val="en-AU"/>
        </w:rPr>
        <w:t xml:space="preserve">further </w:t>
      </w:r>
      <w:r w:rsidR="008A6480" w:rsidRPr="00CD5BB8">
        <w:rPr>
          <w:sz w:val="24"/>
          <w:lang w:val="en-AU"/>
        </w:rPr>
        <w:t xml:space="preserve">considerations that should be made </w:t>
      </w:r>
      <w:r w:rsidR="00B251CA" w:rsidRPr="00CD5BB8">
        <w:rPr>
          <w:sz w:val="24"/>
          <w:lang w:val="en-AU"/>
        </w:rPr>
        <w:t xml:space="preserve">when using </w:t>
      </w:r>
      <w:proofErr w:type="spellStart"/>
      <w:r w:rsidR="00B251CA" w:rsidRPr="00CD5BB8">
        <w:rPr>
          <w:sz w:val="24"/>
          <w:lang w:val="en-AU"/>
        </w:rPr>
        <w:t>PARbars</w:t>
      </w:r>
      <w:proofErr w:type="spellEnd"/>
      <w:r w:rsidR="00D56747" w:rsidRPr="00CD5BB8">
        <w:rPr>
          <w:sz w:val="24"/>
          <w:lang w:val="en-AU"/>
        </w:rPr>
        <w:t>.</w:t>
      </w:r>
    </w:p>
    <w:p w14:paraId="0F1C7DBB" w14:textId="77777777" w:rsidR="004678B4" w:rsidRPr="00CD5BB8" w:rsidRDefault="004678B4" w:rsidP="003B66A2">
      <w:pPr>
        <w:jc w:val="both"/>
        <w:rPr>
          <w:sz w:val="24"/>
          <w:lang w:val="en-AU"/>
        </w:rPr>
      </w:pPr>
    </w:p>
    <w:p w14:paraId="0ECB5035" w14:textId="25D5AD18" w:rsidR="00DD76EB" w:rsidRPr="00CD5BB8" w:rsidRDefault="003B66A2" w:rsidP="003B66A2">
      <w:pPr>
        <w:jc w:val="both"/>
        <w:rPr>
          <w:b/>
          <w:sz w:val="24"/>
          <w:lang w:val="en-AU"/>
        </w:rPr>
      </w:pPr>
      <w:r w:rsidRPr="00CD5BB8">
        <w:rPr>
          <w:b/>
          <w:sz w:val="24"/>
          <w:lang w:val="en-AU"/>
        </w:rPr>
        <w:t>INTRODUCTION:</w:t>
      </w:r>
    </w:p>
    <w:p w14:paraId="24F98F4A" w14:textId="27E5159B" w:rsidR="00B64C85" w:rsidRPr="00705D59" w:rsidRDefault="002B5F5E" w:rsidP="003B66A2">
      <w:pPr>
        <w:jc w:val="both"/>
        <w:rPr>
          <w:sz w:val="24"/>
          <w:lang w:val="en-AU"/>
        </w:rPr>
      </w:pPr>
      <w:proofErr w:type="spellStart"/>
      <w:r w:rsidRPr="00CD5BB8">
        <w:rPr>
          <w:sz w:val="24"/>
          <w:lang w:val="en-AU"/>
        </w:rPr>
        <w:lastRenderedPageBreak/>
        <w:t>Ceptometers</w:t>
      </w:r>
      <w:proofErr w:type="spellEnd"/>
      <w:r w:rsidRPr="00CD5BB8">
        <w:rPr>
          <w:sz w:val="24"/>
          <w:lang w:val="en-AU"/>
        </w:rPr>
        <w:t xml:space="preserve"> </w:t>
      </w:r>
      <w:r w:rsidR="007679A0" w:rsidRPr="00CD5BB8">
        <w:rPr>
          <w:sz w:val="24"/>
          <w:lang w:val="en-AU"/>
        </w:rPr>
        <w:t>(</w:t>
      </w:r>
      <w:r w:rsidRPr="00CD5BB8">
        <w:rPr>
          <w:sz w:val="24"/>
          <w:lang w:val="en-AU"/>
        </w:rPr>
        <w:t>linear arrays of light sensors</w:t>
      </w:r>
      <w:r w:rsidR="007679A0" w:rsidRPr="00CD5BB8">
        <w:rPr>
          <w:sz w:val="24"/>
          <w:lang w:val="en-AU"/>
        </w:rPr>
        <w:t>) are</w:t>
      </w:r>
      <w:r w:rsidRPr="00CD5BB8">
        <w:rPr>
          <w:sz w:val="24"/>
          <w:lang w:val="en-AU"/>
        </w:rPr>
        <w:t xml:space="preserve"> used to </w:t>
      </w:r>
      <w:r w:rsidR="007679A0" w:rsidRPr="00CD5BB8">
        <w:rPr>
          <w:sz w:val="24"/>
          <w:lang w:val="en-AU"/>
        </w:rPr>
        <w:t xml:space="preserve">measure </w:t>
      </w:r>
      <w:r w:rsidR="00892180" w:rsidRPr="00CD5BB8">
        <w:rPr>
          <w:sz w:val="24"/>
          <w:lang w:val="en-AU"/>
        </w:rPr>
        <w:t>the proportion of</w:t>
      </w:r>
      <w:r w:rsidRPr="00CD5BB8">
        <w:rPr>
          <w:sz w:val="24"/>
          <w:lang w:val="en-AU"/>
        </w:rPr>
        <w:t xml:space="preserve"> photosynthetically active radiation (PAR) </w:t>
      </w:r>
      <w:r w:rsidR="00892180" w:rsidRPr="00CD5BB8">
        <w:rPr>
          <w:sz w:val="24"/>
          <w:lang w:val="en-AU"/>
        </w:rPr>
        <w:t>intercepted by plant canopies</w:t>
      </w:r>
      <w:r w:rsidRPr="00CD5BB8">
        <w:rPr>
          <w:sz w:val="24"/>
          <w:lang w:val="en-AU"/>
        </w:rPr>
        <w:t xml:space="preserve">. </w:t>
      </w:r>
      <w:proofErr w:type="spellStart"/>
      <w:r w:rsidRPr="00CD5BB8">
        <w:rPr>
          <w:sz w:val="24"/>
          <w:lang w:val="en-AU"/>
        </w:rPr>
        <w:t>Ceptometers</w:t>
      </w:r>
      <w:proofErr w:type="spellEnd"/>
      <w:r w:rsidRPr="00CD5BB8">
        <w:rPr>
          <w:sz w:val="24"/>
          <w:lang w:val="en-AU"/>
        </w:rPr>
        <w:t xml:space="preserve"> are</w:t>
      </w:r>
      <w:r w:rsidR="00EC6165" w:rsidRPr="00CD5BB8">
        <w:rPr>
          <w:sz w:val="24"/>
          <w:lang w:val="en-AU"/>
        </w:rPr>
        <w:t xml:space="preserve"> used </w:t>
      </w:r>
      <w:r w:rsidRPr="00CD5BB8">
        <w:rPr>
          <w:sz w:val="24"/>
          <w:lang w:val="en-AU"/>
        </w:rPr>
        <w:t>widely</w:t>
      </w:r>
      <w:r w:rsidR="006773FF" w:rsidRPr="00CD5BB8">
        <w:rPr>
          <w:sz w:val="24"/>
          <w:lang w:val="en-AU"/>
        </w:rPr>
        <w:t xml:space="preserve"> for </w:t>
      </w:r>
      <w:r w:rsidR="001B5F4E" w:rsidRPr="00CD5BB8">
        <w:rPr>
          <w:sz w:val="24"/>
          <w:lang w:val="en-AU"/>
        </w:rPr>
        <w:t>agricultural crop</w:t>
      </w:r>
      <w:r w:rsidR="006773FF" w:rsidRPr="00CD5BB8">
        <w:rPr>
          <w:sz w:val="24"/>
          <w:lang w:val="en-AU"/>
        </w:rPr>
        <w:t xml:space="preserve"> research</w:t>
      </w:r>
      <w:r w:rsidR="001B5F4E" w:rsidRPr="00CD5BB8">
        <w:rPr>
          <w:sz w:val="24"/>
          <w:lang w:val="en-AU"/>
        </w:rPr>
        <w:t xml:space="preserve"> </w:t>
      </w:r>
      <w:r w:rsidR="00EC6165" w:rsidRPr="00CD5BB8">
        <w:rPr>
          <w:sz w:val="24"/>
          <w:lang w:val="en-AU"/>
        </w:rPr>
        <w:t xml:space="preserve">due to the relatively straightforward </w:t>
      </w:r>
      <w:r w:rsidR="00EC6206" w:rsidRPr="00CD5BB8">
        <w:rPr>
          <w:sz w:val="24"/>
          <w:lang w:val="en-AU"/>
        </w:rPr>
        <w:t>nature of measurements</w:t>
      </w:r>
      <w:r w:rsidR="00802BB3" w:rsidRPr="00CD5BB8">
        <w:rPr>
          <w:sz w:val="24"/>
          <w:lang w:val="en-AU"/>
        </w:rPr>
        <w:t xml:space="preserve"> and </w:t>
      </w:r>
      <w:r w:rsidR="00591815" w:rsidRPr="00CD5BB8">
        <w:rPr>
          <w:sz w:val="24"/>
          <w:lang w:val="en-AU"/>
        </w:rPr>
        <w:t xml:space="preserve">simplicity </w:t>
      </w:r>
      <w:r w:rsidR="00802BB3" w:rsidRPr="00CD5BB8">
        <w:rPr>
          <w:sz w:val="24"/>
          <w:lang w:val="en-AU"/>
        </w:rPr>
        <w:t>of data interpretation</w:t>
      </w:r>
      <w:r w:rsidR="00EC6206" w:rsidRPr="00CD5BB8">
        <w:rPr>
          <w:sz w:val="24"/>
          <w:lang w:val="en-AU"/>
        </w:rPr>
        <w:t xml:space="preserve">. </w:t>
      </w:r>
      <w:r w:rsidRPr="00CD5BB8">
        <w:rPr>
          <w:sz w:val="24"/>
          <w:lang w:val="en-AU"/>
        </w:rPr>
        <w:t xml:space="preserve">The basic </w:t>
      </w:r>
      <w:r w:rsidR="009F0023" w:rsidRPr="00CD5BB8">
        <w:rPr>
          <w:sz w:val="24"/>
          <w:lang w:val="en-AU"/>
        </w:rPr>
        <w:t xml:space="preserve">principle </w:t>
      </w:r>
      <w:r w:rsidRPr="00CD5BB8">
        <w:rPr>
          <w:sz w:val="24"/>
          <w:lang w:val="en-AU"/>
        </w:rPr>
        <w:t xml:space="preserve">of </w:t>
      </w:r>
      <w:proofErr w:type="spellStart"/>
      <w:r w:rsidRPr="00CD5BB8">
        <w:rPr>
          <w:sz w:val="24"/>
          <w:lang w:val="en-AU"/>
        </w:rPr>
        <w:t>ceptometry</w:t>
      </w:r>
      <w:proofErr w:type="spellEnd"/>
      <w:r w:rsidRPr="00CD5BB8">
        <w:rPr>
          <w:sz w:val="24"/>
          <w:lang w:val="en-AU"/>
        </w:rPr>
        <w:t xml:space="preserve"> is that </w:t>
      </w:r>
      <w:r w:rsidR="00DB2465">
        <w:rPr>
          <w:sz w:val="24"/>
          <w:lang w:val="en-AU"/>
        </w:rPr>
        <w:t xml:space="preserve">the </w:t>
      </w:r>
      <w:r w:rsidRPr="00CD5BB8">
        <w:rPr>
          <w:sz w:val="24"/>
          <w:lang w:val="en-AU"/>
        </w:rPr>
        <w:t>transmittance of light to the base of a plant canopy (</w:t>
      </w:r>
      <w:r w:rsidRPr="00CD5BB8">
        <w:rPr>
          <w:rFonts w:ascii="Cambria Math" w:hAnsi="Cambria Math"/>
          <w:i/>
          <w:sz w:val="24"/>
        </w:rPr>
        <w:t>τ</w:t>
      </w:r>
      <w:r w:rsidRPr="00CD5BB8">
        <w:rPr>
          <w:sz w:val="24"/>
          <w:lang w:val="en-AU"/>
        </w:rPr>
        <w:t xml:space="preserve">) is dependent on the </w:t>
      </w:r>
      <w:r w:rsidR="009F0023" w:rsidRPr="00CD5BB8">
        <w:rPr>
          <w:sz w:val="24"/>
          <w:lang w:val="en-AU"/>
        </w:rPr>
        <w:t xml:space="preserve">projected </w:t>
      </w:r>
      <w:r w:rsidRPr="00CD5BB8">
        <w:rPr>
          <w:sz w:val="24"/>
          <w:lang w:val="en-AU"/>
        </w:rPr>
        <w:t xml:space="preserve">area of light absorbing materials </w:t>
      </w:r>
      <w:r w:rsidR="00CE73C0" w:rsidRPr="00CD5BB8">
        <w:rPr>
          <w:sz w:val="24"/>
          <w:lang w:val="en-AU"/>
        </w:rPr>
        <w:t>above</w:t>
      </w:r>
      <w:r w:rsidRPr="00CD5BB8">
        <w:rPr>
          <w:sz w:val="24"/>
          <w:lang w:val="en-AU"/>
        </w:rPr>
        <w:t>. Measurements of PAR above and below the canopy can</w:t>
      </w:r>
      <w:r w:rsidR="00DB2465">
        <w:rPr>
          <w:sz w:val="24"/>
          <w:lang w:val="en-AU"/>
        </w:rPr>
        <w:t>,</w:t>
      </w:r>
      <w:r w:rsidRPr="00CD5BB8">
        <w:rPr>
          <w:sz w:val="24"/>
          <w:lang w:val="en-AU"/>
        </w:rPr>
        <w:t xml:space="preserve"> </w:t>
      </w:r>
      <w:r w:rsidR="00DD0A71" w:rsidRPr="00CD5BB8">
        <w:rPr>
          <w:sz w:val="24"/>
          <w:lang w:val="en-AU"/>
        </w:rPr>
        <w:t>therefore</w:t>
      </w:r>
      <w:r w:rsidR="00DB2465">
        <w:rPr>
          <w:sz w:val="24"/>
          <w:lang w:val="en-AU"/>
        </w:rPr>
        <w:t>,</w:t>
      </w:r>
      <w:r w:rsidR="00DD0A71" w:rsidRPr="00CD5BB8">
        <w:rPr>
          <w:sz w:val="24"/>
          <w:lang w:val="en-AU"/>
        </w:rPr>
        <w:t xml:space="preserve"> </w:t>
      </w:r>
      <w:r w:rsidRPr="00CD5BB8">
        <w:rPr>
          <w:sz w:val="24"/>
          <w:lang w:val="en-AU"/>
        </w:rPr>
        <w:t xml:space="preserve">be used to </w:t>
      </w:r>
      <w:r w:rsidR="0037290B" w:rsidRPr="00CD5BB8">
        <w:rPr>
          <w:sz w:val="24"/>
          <w:lang w:val="en-AU"/>
        </w:rPr>
        <w:t>estimate</w:t>
      </w:r>
      <w:r w:rsidRPr="00CD5BB8">
        <w:rPr>
          <w:sz w:val="24"/>
          <w:lang w:val="en-AU"/>
        </w:rPr>
        <w:t xml:space="preserve"> </w:t>
      </w:r>
      <w:r w:rsidR="00591815" w:rsidRPr="00CD5BB8">
        <w:rPr>
          <w:sz w:val="24"/>
          <w:lang w:val="en-AU"/>
        </w:rPr>
        <w:t xml:space="preserve">canopy traits such as </w:t>
      </w:r>
      <w:r w:rsidRPr="00CD5BB8">
        <w:rPr>
          <w:sz w:val="24"/>
          <w:lang w:val="en-AU"/>
        </w:rPr>
        <w:t>leaf area index (LAI)</w:t>
      </w:r>
      <w:r w:rsidR="004B288B" w:rsidRPr="00CD5BB8">
        <w:rPr>
          <w:sz w:val="24"/>
          <w:lang w:val="en-AU"/>
        </w:rPr>
        <w:t xml:space="preserve"> and</w:t>
      </w:r>
      <w:r w:rsidRPr="00CD5BB8">
        <w:rPr>
          <w:sz w:val="24"/>
          <w:lang w:val="en-AU"/>
        </w:rPr>
        <w:t xml:space="preserve"> </w:t>
      </w:r>
      <w:r w:rsidR="006F64FD" w:rsidRPr="00CD5BB8">
        <w:rPr>
          <w:sz w:val="24"/>
          <w:lang w:val="en-AU"/>
        </w:rPr>
        <w:t xml:space="preserve">effective </w:t>
      </w:r>
      <w:r w:rsidRPr="00CD5BB8">
        <w:rPr>
          <w:sz w:val="24"/>
          <w:lang w:val="en-AU"/>
        </w:rPr>
        <w:t>plant area index (</w:t>
      </w:r>
      <w:proofErr w:type="spellStart"/>
      <w:r w:rsidRPr="00CD5BB8">
        <w:rPr>
          <w:sz w:val="24"/>
          <w:lang w:val="en-AU"/>
        </w:rPr>
        <w:t>PAI</w:t>
      </w:r>
      <w:r w:rsidR="006F64FD" w:rsidRPr="00CD5BB8">
        <w:rPr>
          <w:sz w:val="24"/>
          <w:vertAlign w:val="subscript"/>
          <w:lang w:val="en-AU"/>
        </w:rPr>
        <w:t>eff</w:t>
      </w:r>
      <w:proofErr w:type="spellEnd"/>
      <w:r w:rsidRPr="00CD5BB8">
        <w:rPr>
          <w:sz w:val="24"/>
          <w:lang w:val="en-AU"/>
        </w:rPr>
        <w:t>)</w:t>
      </w:r>
      <w:r w:rsidR="009D63B2" w:rsidRPr="00CD5BB8">
        <w:rPr>
          <w:sz w:val="24"/>
          <w:lang w:val="en-AU"/>
        </w:rPr>
        <w:t xml:space="preserve"> </w:t>
      </w:r>
      <w:r w:rsidR="009D63B2" w:rsidRPr="00CD5BB8">
        <w:rPr>
          <w:sz w:val="24"/>
        </w:rPr>
        <w:t>(</w:t>
      </w:r>
      <w:r w:rsidR="009F0023" w:rsidRPr="00CD5BB8">
        <w:rPr>
          <w:sz w:val="24"/>
        </w:rPr>
        <w:t xml:space="preserve">which </w:t>
      </w:r>
      <w:r w:rsidR="009D63B2" w:rsidRPr="00CD5BB8">
        <w:rPr>
          <w:sz w:val="24"/>
        </w:rPr>
        <w:t>includes</w:t>
      </w:r>
      <w:r w:rsidR="00B612CA" w:rsidRPr="00CD5BB8">
        <w:rPr>
          <w:sz w:val="24"/>
        </w:rPr>
        <w:t xml:space="preserve"> </w:t>
      </w:r>
      <w:r w:rsidR="009D63B2" w:rsidRPr="00CD5BB8">
        <w:rPr>
          <w:sz w:val="24"/>
        </w:rPr>
        <w:t>stems, culms and reproductive structures</w:t>
      </w:r>
      <w:r w:rsidR="009F0023" w:rsidRPr="00CD5BB8">
        <w:rPr>
          <w:sz w:val="24"/>
        </w:rPr>
        <w:t xml:space="preserve"> in addition to leaves</w:t>
      </w:r>
      <w:r w:rsidR="009D63B2" w:rsidRPr="00CD5BB8">
        <w:rPr>
          <w:sz w:val="24"/>
        </w:rPr>
        <w:t>)</w:t>
      </w:r>
      <w:bookmarkStart w:id="0" w:name="_GoBack"/>
      <w:r w:rsidR="00695413" w:rsidRPr="00CD5BB8">
        <w:rPr>
          <w:sz w:val="24"/>
          <w:lang w:val="en-AU"/>
        </w:rPr>
        <w:fldChar w:fldCharType="begin">
          <w:fldData xml:space="preserve">PEVuZE5vdGU+PENpdGU+PEF1dGhvcj5Bcm1icnVzdDwvQXV0aG9yPjxZZWFyPjE5OTA8L1llYXI+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</w:fldData>
        </w:fldChar>
      </w:r>
      <w:r w:rsidR="00695413" w:rsidRPr="00CD5BB8">
        <w:rPr>
          <w:sz w:val="24"/>
          <w:lang w:val="en-AU"/>
        </w:rPr>
        <w:instrText xml:space="preserve"> ADDIN EN.CITE </w:instrText>
      </w:r>
      <w:r w:rsidR="00695413" w:rsidRPr="003B66A2">
        <w:rPr>
          <w:sz w:val="24"/>
          <w:lang w:val="en-AU"/>
        </w:rPr>
        <w:fldChar w:fldCharType="begin">
          <w:fldData xml:space="preserve">PEVuZE5vdGU+PENpdGU+PEF1dGhvcj5Bcm1icnVzdDwvQXV0aG9yPjxZZWFyPjE5OTA8L1llYXI+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</w:fldData>
        </w:fldChar>
      </w:r>
      <w:r w:rsidR="00695413" w:rsidRPr="00CD5BB8">
        <w:rPr>
          <w:sz w:val="24"/>
          <w:lang w:val="en-AU"/>
        </w:rPr>
        <w:instrText xml:space="preserve"> ADDIN EN.CITE.DATA </w:instrText>
      </w:r>
      <w:r w:rsidR="00695413" w:rsidRPr="003B66A2">
        <w:rPr>
          <w:sz w:val="24"/>
          <w:lang w:val="en-AU"/>
        </w:rPr>
      </w:r>
      <w:r w:rsidR="00695413" w:rsidRPr="003B66A2">
        <w:rPr>
          <w:sz w:val="24"/>
          <w:lang w:val="en-AU"/>
        </w:rPr>
        <w:fldChar w:fldCharType="end"/>
      </w:r>
      <w:r w:rsidR="00695413" w:rsidRPr="00CD5BB8">
        <w:rPr>
          <w:sz w:val="24"/>
          <w:lang w:val="en-AU"/>
        </w:rPr>
      </w:r>
      <w:r w:rsidR="00695413" w:rsidRPr="00CD5BB8">
        <w:rPr>
          <w:sz w:val="24"/>
          <w:lang w:val="en-AU"/>
        </w:rPr>
        <w:fldChar w:fldCharType="separate"/>
      </w:r>
      <w:r w:rsidR="00695413" w:rsidRPr="00CD5BB8">
        <w:rPr>
          <w:noProof/>
          <w:sz w:val="24"/>
          <w:vertAlign w:val="superscript"/>
          <w:lang w:val="en-AU"/>
        </w:rPr>
        <w:t>1-3</w:t>
      </w:r>
      <w:r w:rsidR="00695413" w:rsidRPr="00CD5BB8">
        <w:rPr>
          <w:sz w:val="24"/>
          <w:lang w:val="en-AU"/>
        </w:rPr>
        <w:fldChar w:fldCharType="end"/>
      </w:r>
      <w:bookmarkEnd w:id="0"/>
      <w:r w:rsidRPr="00CD5BB8">
        <w:rPr>
          <w:sz w:val="24"/>
          <w:lang w:val="en-AU"/>
        </w:rPr>
        <w:t>.</w:t>
      </w:r>
      <w:r w:rsidR="000F472B" w:rsidRPr="00CD5BB8">
        <w:rPr>
          <w:sz w:val="24"/>
          <w:lang w:val="en-AU"/>
        </w:rPr>
        <w:t xml:space="preserve"> </w:t>
      </w:r>
      <w:r w:rsidR="00591815" w:rsidRPr="00CD5BB8">
        <w:rPr>
          <w:sz w:val="24"/>
          <w:lang w:val="en-AU"/>
        </w:rPr>
        <w:t>Reliability of</w:t>
      </w:r>
      <w:r w:rsidR="008A6480" w:rsidRPr="00CD5BB8">
        <w:rPr>
          <w:sz w:val="24"/>
          <w:lang w:val="en-AU"/>
        </w:rPr>
        <w:t xml:space="preserve"> </w:t>
      </w:r>
      <w:proofErr w:type="spellStart"/>
      <w:r w:rsidR="00953421" w:rsidRPr="0017385C">
        <w:rPr>
          <w:sz w:val="24"/>
          <w:lang w:val="en-AU"/>
        </w:rPr>
        <w:t>PAI</w:t>
      </w:r>
      <w:r w:rsidR="00B80902" w:rsidRPr="0017385C">
        <w:rPr>
          <w:sz w:val="24"/>
          <w:vertAlign w:val="subscript"/>
          <w:lang w:val="en-AU"/>
        </w:rPr>
        <w:t>eff</w:t>
      </w:r>
      <w:proofErr w:type="spellEnd"/>
      <w:r w:rsidR="00953421" w:rsidRPr="0017385C">
        <w:rPr>
          <w:sz w:val="24"/>
          <w:lang w:val="en-AU"/>
        </w:rPr>
        <w:t xml:space="preserve"> </w:t>
      </w:r>
      <w:r w:rsidR="00591815" w:rsidRPr="00416A4D">
        <w:rPr>
          <w:sz w:val="24"/>
          <w:lang w:val="en-AU"/>
        </w:rPr>
        <w:t>estimates</w:t>
      </w:r>
      <w:r w:rsidR="008A6480" w:rsidRPr="00416A4D">
        <w:rPr>
          <w:sz w:val="24"/>
          <w:lang w:val="en-AU"/>
        </w:rPr>
        <w:t xml:space="preserve"> inferred from </w:t>
      </w:r>
      <w:r w:rsidR="008A6480" w:rsidRPr="00416A4D">
        <w:rPr>
          <w:rFonts w:ascii="Cambria Math" w:hAnsi="Cambria Math"/>
          <w:i/>
          <w:sz w:val="24"/>
        </w:rPr>
        <w:t>τ</w:t>
      </w:r>
      <w:r w:rsidR="00591815" w:rsidRPr="00416A4D">
        <w:rPr>
          <w:sz w:val="24"/>
          <w:lang w:val="en-AU"/>
        </w:rPr>
        <w:t xml:space="preserve"> is improved by </w:t>
      </w:r>
      <w:proofErr w:type="spellStart"/>
      <w:r w:rsidR="008A6480" w:rsidRPr="00416A4D">
        <w:rPr>
          <w:sz w:val="24"/>
          <w:lang w:val="en-AU"/>
        </w:rPr>
        <w:t>model</w:t>
      </w:r>
      <w:r w:rsidR="00F31525">
        <w:rPr>
          <w:sz w:val="24"/>
          <w:lang w:val="en-AU"/>
        </w:rPr>
        <w:t>ing</w:t>
      </w:r>
      <w:proofErr w:type="spellEnd"/>
      <w:r w:rsidR="008A6480" w:rsidRPr="00416A4D">
        <w:rPr>
          <w:sz w:val="24"/>
          <w:lang w:val="en-AU"/>
        </w:rPr>
        <w:t xml:space="preserve"> the effects of the beam fraction of incoming PAR (</w:t>
      </w:r>
      <w:r w:rsidR="008A6480" w:rsidRPr="00BA2581">
        <w:rPr>
          <w:i/>
          <w:sz w:val="24"/>
          <w:lang w:val="en-AU"/>
        </w:rPr>
        <w:t>f</w:t>
      </w:r>
      <w:r w:rsidR="008A6480" w:rsidRPr="00BA2581">
        <w:rPr>
          <w:sz w:val="24"/>
          <w:vertAlign w:val="subscript"/>
          <w:lang w:val="en-AU"/>
        </w:rPr>
        <w:t>b</w:t>
      </w:r>
      <w:r w:rsidR="008A6480" w:rsidRPr="00BA2581">
        <w:rPr>
          <w:sz w:val="24"/>
          <w:lang w:val="en-AU"/>
        </w:rPr>
        <w:t>), the leaf absor</w:t>
      </w:r>
      <w:r w:rsidR="009F0023" w:rsidRPr="00BA2581">
        <w:rPr>
          <w:sz w:val="24"/>
          <w:lang w:val="en-AU"/>
        </w:rPr>
        <w:t>p</w:t>
      </w:r>
      <w:r w:rsidR="008A6480" w:rsidRPr="004867FE">
        <w:rPr>
          <w:sz w:val="24"/>
          <w:lang w:val="en-AU"/>
        </w:rPr>
        <w:t>tance (</w:t>
      </w:r>
      <w:r w:rsidR="008A6480" w:rsidRPr="004867FE">
        <w:rPr>
          <w:i/>
          <w:sz w:val="24"/>
          <w:lang w:val="en-AU"/>
        </w:rPr>
        <w:t>a</w:t>
      </w:r>
      <w:r w:rsidR="008A6480" w:rsidRPr="00D410B9">
        <w:rPr>
          <w:sz w:val="24"/>
          <w:lang w:val="en-AU"/>
        </w:rPr>
        <w:t>) and the effective canopy extinction coefficient (</w:t>
      </w:r>
      <w:r w:rsidR="008A6480" w:rsidRPr="00705D59">
        <w:rPr>
          <w:i/>
          <w:sz w:val="24"/>
          <w:lang w:val="en-AU"/>
        </w:rPr>
        <w:t>K</w:t>
      </w:r>
      <w:r w:rsidR="008A6480" w:rsidRPr="00705D59">
        <w:rPr>
          <w:sz w:val="24"/>
          <w:lang w:val="en-AU"/>
        </w:rPr>
        <w:t xml:space="preserve">); </w:t>
      </w:r>
      <w:r w:rsidR="009F0023" w:rsidRPr="003B66A2">
        <w:rPr>
          <w:i/>
          <w:sz w:val="24"/>
          <w:lang w:val="en-AU"/>
        </w:rPr>
        <w:t>K</w:t>
      </w:r>
      <w:r w:rsidR="00F31525">
        <w:rPr>
          <w:sz w:val="24"/>
          <w:lang w:val="en-AU"/>
        </w:rPr>
        <w:t xml:space="preserve">, </w:t>
      </w:r>
      <w:r w:rsidR="009F0023" w:rsidRPr="00705D59">
        <w:rPr>
          <w:sz w:val="24"/>
          <w:lang w:val="en-AU"/>
        </w:rPr>
        <w:t>in turn</w:t>
      </w:r>
      <w:r w:rsidR="00F31525">
        <w:rPr>
          <w:sz w:val="24"/>
          <w:lang w:val="en-AU"/>
        </w:rPr>
        <w:t>,</w:t>
      </w:r>
      <w:r w:rsidR="009F0023" w:rsidRPr="00705D59">
        <w:rPr>
          <w:sz w:val="24"/>
          <w:lang w:val="en-AU"/>
        </w:rPr>
        <w:t xml:space="preserve"> </w:t>
      </w:r>
      <w:r w:rsidR="008A6480" w:rsidRPr="00705D59">
        <w:rPr>
          <w:sz w:val="24"/>
          <w:lang w:val="en-AU"/>
        </w:rPr>
        <w:t>depend</w:t>
      </w:r>
      <w:r w:rsidR="009F0023" w:rsidRPr="00705D59">
        <w:rPr>
          <w:sz w:val="24"/>
          <w:lang w:val="en-AU"/>
        </w:rPr>
        <w:t>s</w:t>
      </w:r>
      <w:r w:rsidR="008A6480" w:rsidRPr="00705D59">
        <w:rPr>
          <w:sz w:val="24"/>
          <w:lang w:val="en-AU"/>
        </w:rPr>
        <w:t xml:space="preserve"> on </w:t>
      </w:r>
      <w:r w:rsidR="005416EB" w:rsidRPr="00705D59">
        <w:rPr>
          <w:sz w:val="24"/>
          <w:lang w:val="en-AU"/>
        </w:rPr>
        <w:t xml:space="preserve">both </w:t>
      </w:r>
      <w:r w:rsidR="008A6480" w:rsidRPr="00705D59">
        <w:rPr>
          <w:sz w:val="24"/>
          <w:lang w:val="en-AU"/>
        </w:rPr>
        <w:t>the solar zenith angle (</w:t>
      </w:r>
      <w:r w:rsidR="008A6480" w:rsidRPr="00705D59">
        <w:rPr>
          <w:rFonts w:ascii="Cambria Math" w:hAnsi="Cambria Math"/>
          <w:i/>
          <w:sz w:val="24"/>
        </w:rPr>
        <w:t>θ</w:t>
      </w:r>
      <w:r w:rsidR="008A6480" w:rsidRPr="00705D59">
        <w:rPr>
          <w:sz w:val="24"/>
          <w:lang w:val="en-AU"/>
        </w:rPr>
        <w:t>) and the leaf angle distribution (</w:t>
      </w:r>
      <w:r w:rsidR="008A6480" w:rsidRPr="00705D59">
        <w:rPr>
          <w:rFonts w:ascii="Cambria Math" w:hAnsi="Cambria Math"/>
          <w:i/>
          <w:sz w:val="24"/>
        </w:rPr>
        <w:t>χ</w:t>
      </w:r>
      <w:r w:rsidR="008A6480" w:rsidRPr="00705D59">
        <w:rPr>
          <w:sz w:val="24"/>
          <w:lang w:val="en-AU"/>
        </w:rPr>
        <w:t>)</w:t>
      </w:r>
      <w:r w:rsidR="00E26A3D" w:rsidRPr="00CD5BB8">
        <w:rPr>
          <w:sz w:val="24"/>
          <w:lang w:val="en-AU"/>
        </w:rPr>
        <w:fldChar w:fldCharType="begin">
          <w:fldData xml:space="preserve">PEVuZE5vdGU+PENpdGU+PEF1dGhvcj5DYW1wYmVsbDwvQXV0aG9yPjxZZWFyPjE5ODY8L1llYXI+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</w:fldData>
        </w:fldChar>
      </w:r>
      <w:r w:rsidR="00342902" w:rsidRPr="00CD5BB8">
        <w:rPr>
          <w:sz w:val="24"/>
          <w:lang w:val="en-AU"/>
        </w:rPr>
        <w:instrText xml:space="preserve"> ADDIN EN.CITE </w:instrText>
      </w:r>
      <w:r w:rsidR="00342902" w:rsidRPr="003B66A2">
        <w:rPr>
          <w:sz w:val="24"/>
          <w:lang w:val="en-AU"/>
        </w:rPr>
        <w:fldChar w:fldCharType="begin">
          <w:fldData xml:space="preserve">PEVuZE5vdGU+PENpdGU+PEF1dGhvcj5DYW1wYmVsbDwvQXV0aG9yPjxZZWFyPjE5ODY8L1llYXI+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</w:fldData>
        </w:fldChar>
      </w:r>
      <w:r w:rsidR="00342902" w:rsidRPr="00CD5BB8">
        <w:rPr>
          <w:sz w:val="24"/>
          <w:lang w:val="en-AU"/>
        </w:rPr>
        <w:instrText xml:space="preserve"> ADDIN EN.CITE.DATA </w:instrText>
      </w:r>
      <w:r w:rsidR="00342902" w:rsidRPr="003B66A2">
        <w:rPr>
          <w:sz w:val="24"/>
          <w:lang w:val="en-AU"/>
        </w:rPr>
      </w:r>
      <w:r w:rsidR="00342902" w:rsidRPr="003B66A2">
        <w:rPr>
          <w:sz w:val="24"/>
          <w:lang w:val="en-AU"/>
        </w:rPr>
        <w:fldChar w:fldCharType="end"/>
      </w:r>
      <w:r w:rsidR="00E26A3D" w:rsidRPr="00CD5BB8">
        <w:rPr>
          <w:sz w:val="24"/>
          <w:lang w:val="en-AU"/>
        </w:rPr>
      </w:r>
      <w:r w:rsidR="00E26A3D" w:rsidRPr="00CD5BB8">
        <w:rPr>
          <w:sz w:val="24"/>
          <w:lang w:val="en-AU"/>
        </w:rPr>
        <w:fldChar w:fldCharType="separate"/>
      </w:r>
      <w:r w:rsidR="00342902" w:rsidRPr="00CD5BB8">
        <w:rPr>
          <w:noProof/>
          <w:sz w:val="24"/>
          <w:vertAlign w:val="superscript"/>
          <w:lang w:val="en-AU"/>
        </w:rPr>
        <w:t>1,4-6</w:t>
      </w:r>
      <w:r w:rsidR="00E26A3D" w:rsidRPr="00CD5BB8">
        <w:rPr>
          <w:sz w:val="24"/>
          <w:lang w:val="en-AU"/>
        </w:rPr>
        <w:fldChar w:fldCharType="end"/>
      </w:r>
      <w:r w:rsidR="008A6480" w:rsidRPr="00CD5BB8">
        <w:rPr>
          <w:sz w:val="24"/>
          <w:lang w:val="en-AU"/>
        </w:rPr>
        <w:t>.</w:t>
      </w:r>
      <w:r w:rsidR="009D63B2" w:rsidRPr="00CD5BB8">
        <w:rPr>
          <w:sz w:val="24"/>
          <w:lang w:val="en-AU"/>
        </w:rPr>
        <w:t xml:space="preserve"> It is </w:t>
      </w:r>
      <w:r w:rsidR="00DB2465">
        <w:rPr>
          <w:sz w:val="24"/>
          <w:lang w:val="en-AU"/>
        </w:rPr>
        <w:t xml:space="preserve">a </w:t>
      </w:r>
      <w:r w:rsidR="009D63B2" w:rsidRPr="00CD5BB8">
        <w:rPr>
          <w:sz w:val="24"/>
          <w:lang w:val="en-AU"/>
        </w:rPr>
        <w:t>common practice to correct for these effects</w:t>
      </w:r>
      <w:r w:rsidR="009F0023" w:rsidRPr="00CD5BB8">
        <w:rPr>
          <w:sz w:val="24"/>
          <w:lang w:val="en-AU"/>
        </w:rPr>
        <w:t>.</w:t>
      </w:r>
      <w:r w:rsidR="00CE73C0" w:rsidRPr="0017385C">
        <w:rPr>
          <w:sz w:val="24"/>
          <w:lang w:val="en-AU"/>
        </w:rPr>
        <w:t xml:space="preserve"> </w:t>
      </w:r>
      <w:r w:rsidR="009F0023" w:rsidRPr="0017385C">
        <w:rPr>
          <w:sz w:val="24"/>
          <w:lang w:val="en-AU"/>
        </w:rPr>
        <w:t>H</w:t>
      </w:r>
      <w:r w:rsidR="009D63B2" w:rsidRPr="0017385C">
        <w:rPr>
          <w:sz w:val="24"/>
          <w:lang w:val="en-AU"/>
        </w:rPr>
        <w:t>owever</w:t>
      </w:r>
      <w:r w:rsidR="009F0023" w:rsidRPr="00416A4D">
        <w:rPr>
          <w:sz w:val="24"/>
          <w:lang w:val="en-AU"/>
        </w:rPr>
        <w:t>,</w:t>
      </w:r>
      <w:r w:rsidR="009D63B2" w:rsidRPr="00416A4D">
        <w:rPr>
          <w:sz w:val="24"/>
          <w:lang w:val="en-AU"/>
        </w:rPr>
        <w:t xml:space="preserve"> there are other biases that have </w:t>
      </w:r>
      <w:r w:rsidR="00953421" w:rsidRPr="00BA2581">
        <w:rPr>
          <w:sz w:val="24"/>
          <w:lang w:val="en-AU"/>
        </w:rPr>
        <w:t>not received due consideration</w:t>
      </w:r>
      <w:r w:rsidR="009D63B2" w:rsidRPr="00BA2581">
        <w:rPr>
          <w:sz w:val="24"/>
          <w:lang w:val="en-AU"/>
        </w:rPr>
        <w:t xml:space="preserve"> in the past due to methodological </w:t>
      </w:r>
      <w:r w:rsidR="00953421" w:rsidRPr="00BA2581">
        <w:rPr>
          <w:sz w:val="24"/>
          <w:lang w:val="en-AU"/>
        </w:rPr>
        <w:t xml:space="preserve">and cost </w:t>
      </w:r>
      <w:r w:rsidR="009D63B2" w:rsidRPr="00D410B9">
        <w:rPr>
          <w:sz w:val="24"/>
          <w:lang w:val="en-AU"/>
        </w:rPr>
        <w:t xml:space="preserve">limitations. </w:t>
      </w:r>
    </w:p>
    <w:p w14:paraId="445C51E5" w14:textId="77777777" w:rsidR="00EC6165" w:rsidRPr="00416A4D" w:rsidRDefault="00EC6165" w:rsidP="003B66A2">
      <w:pPr>
        <w:jc w:val="both"/>
        <w:rPr>
          <w:sz w:val="24"/>
          <w:lang w:val="en-AU"/>
        </w:rPr>
      </w:pPr>
    </w:p>
    <w:p w14:paraId="0E22FCE1" w14:textId="01A9B794" w:rsidR="004C45D8" w:rsidRPr="00416A4D" w:rsidRDefault="001B5F4E" w:rsidP="003B66A2">
      <w:pPr>
        <w:jc w:val="both"/>
        <w:rPr>
          <w:sz w:val="24"/>
          <w:lang w:val="en-AU"/>
        </w:rPr>
      </w:pPr>
      <w:r w:rsidRPr="00CD5BB8">
        <w:rPr>
          <w:sz w:val="24"/>
          <w:lang w:val="en-AU"/>
        </w:rPr>
        <w:t xml:space="preserve">We recently identified significant </w:t>
      </w:r>
      <w:r w:rsidR="003F15AA" w:rsidRPr="00CD5BB8">
        <w:rPr>
          <w:sz w:val="24"/>
          <w:lang w:val="en-AU"/>
        </w:rPr>
        <w:t>time-dependent bias</w:t>
      </w:r>
      <w:r w:rsidRPr="00CD5BB8">
        <w:rPr>
          <w:sz w:val="24"/>
          <w:lang w:val="en-AU"/>
        </w:rPr>
        <w:t xml:space="preserve"> in instantaneous </w:t>
      </w:r>
      <w:proofErr w:type="spellStart"/>
      <w:r w:rsidRPr="00CD5BB8">
        <w:rPr>
          <w:sz w:val="24"/>
          <w:lang w:val="en-AU"/>
        </w:rPr>
        <w:t>ceptometry</w:t>
      </w:r>
      <w:proofErr w:type="spellEnd"/>
      <w:r w:rsidRPr="00CD5BB8">
        <w:rPr>
          <w:sz w:val="24"/>
          <w:lang w:val="en-AU"/>
        </w:rPr>
        <w:t xml:space="preserve"> </w:t>
      </w:r>
      <w:r w:rsidR="00B005ED" w:rsidRPr="0017385C">
        <w:rPr>
          <w:sz w:val="24"/>
          <w:lang w:val="en-AU"/>
        </w:rPr>
        <w:t xml:space="preserve">measurements </w:t>
      </w:r>
      <w:r w:rsidR="003F15AA" w:rsidRPr="0017385C">
        <w:rPr>
          <w:sz w:val="24"/>
          <w:lang w:val="en-AU"/>
        </w:rPr>
        <w:t>of row crops, such as wheat and barley</w:t>
      </w:r>
      <w:r w:rsidR="00B338C1" w:rsidRPr="00CD5BB8">
        <w:rPr>
          <w:sz w:val="24"/>
          <w:lang w:val="en-AU"/>
        </w:rPr>
        <w:fldChar w:fldCharType="begin"/>
      </w:r>
      <w:r w:rsidR="000A7E4B">
        <w:rPr>
          <w:sz w:val="24"/>
          <w:lang w:val="en-AU"/>
        </w:rPr>
        <w:instrText xml:space="preserve"> ADDIN EN.CITE &lt;EndNote&gt;&lt;Cite&gt;&lt;Author&gt;Salter&lt;/Author&gt;&lt;Year&gt;In press&lt;/Year&gt;&lt;RecNum&gt;111&lt;/RecNum&gt;&lt;DisplayText&gt;&lt;style face="superscript"&gt;7&lt;/style&gt;&lt;/DisplayText&gt;&lt;record&gt;&lt;rec-number&gt;111&lt;/rec-number&gt;&lt;foreign-keys&gt;&lt;key app="EN" db-id="p9adxv524wraevedzpa5r5ry2ata5dezssrf" timestamp="1543047079"&gt;111&lt;/key&gt;&lt;/foreign-keys&gt;&lt;ref-type name="Journal Article"&gt;17&lt;/ref-type&gt;&lt;contributors&gt;&lt;authors&gt;&lt;author&gt;Salter, W.T.&lt;/author&gt;&lt;author&gt;Gilbert, M.E.&lt;/author&gt;&lt;author&gt;Buckley, T.N.&lt;/author&gt;&lt;/authors&gt;&lt;/contributors&gt;&lt;titles&gt;&lt;title&gt;Time-dependent bias in instantaneous ceptometry caused by row orientation&lt;/title&gt;&lt;secondary-title&gt;The Plant Phenome Journal&lt;/secondary-title&gt;&lt;/titles&gt;&lt;periodical&gt;&lt;full-title&gt;The Plant Phenome Journal&lt;/full-title&gt;&lt;/periodical&gt;&lt;dates&gt;&lt;year&gt;in press&lt;/year&gt;&lt;/dates&gt;&lt;label&gt;Advance online publication&lt;/label&gt;&lt;urls&gt;&lt;/urls&gt;&lt;electronic-resource-num&gt;10.2135/tppj2018.07.0004&lt;/electronic-resource-num&gt;&lt;/record&gt;&lt;/Cite&gt;&lt;/EndNote&gt;</w:instrText>
      </w:r>
      <w:r w:rsidR="00B338C1" w:rsidRPr="00CD5BB8">
        <w:rPr>
          <w:sz w:val="24"/>
          <w:lang w:val="en-AU"/>
        </w:rPr>
        <w:fldChar w:fldCharType="separate"/>
      </w:r>
      <w:r w:rsidR="00342902" w:rsidRPr="00CD5BB8">
        <w:rPr>
          <w:noProof/>
          <w:sz w:val="24"/>
          <w:vertAlign w:val="superscript"/>
          <w:lang w:val="en-AU"/>
        </w:rPr>
        <w:t>7</w:t>
      </w:r>
      <w:r w:rsidR="00B338C1" w:rsidRPr="00CD5BB8">
        <w:rPr>
          <w:sz w:val="24"/>
          <w:lang w:val="en-AU"/>
        </w:rPr>
        <w:fldChar w:fldCharType="end"/>
      </w:r>
      <w:r w:rsidR="003F15AA" w:rsidRPr="00CD5BB8">
        <w:rPr>
          <w:sz w:val="24"/>
          <w:lang w:val="en-AU"/>
        </w:rPr>
        <w:t xml:space="preserve">. This bias is caused by </w:t>
      </w:r>
      <w:r w:rsidR="007D2747" w:rsidRPr="00CD5BB8">
        <w:rPr>
          <w:sz w:val="24"/>
          <w:lang w:val="en-AU"/>
        </w:rPr>
        <w:t xml:space="preserve">an </w:t>
      </w:r>
      <w:r w:rsidR="003F15AA" w:rsidRPr="0017385C">
        <w:rPr>
          <w:sz w:val="24"/>
          <w:lang w:val="en-AU"/>
        </w:rPr>
        <w:t>interaction between row planting orientation and solar zenith ang</w:t>
      </w:r>
      <w:r w:rsidR="003F15AA" w:rsidRPr="00BA2581">
        <w:rPr>
          <w:sz w:val="24"/>
          <w:lang w:val="en-AU"/>
        </w:rPr>
        <w:t xml:space="preserve">le. </w:t>
      </w:r>
      <w:r w:rsidR="007D2747" w:rsidRPr="00BA2581">
        <w:rPr>
          <w:sz w:val="24"/>
          <w:lang w:val="en-AU"/>
        </w:rPr>
        <w:t>T</w:t>
      </w:r>
      <w:r w:rsidR="003F15AA" w:rsidRPr="00BA2581">
        <w:rPr>
          <w:sz w:val="24"/>
          <w:lang w:val="en-AU"/>
        </w:rPr>
        <w:t>o overcome this bias</w:t>
      </w:r>
      <w:r w:rsidR="007D2747" w:rsidRPr="00BA2581">
        <w:rPr>
          <w:sz w:val="24"/>
          <w:lang w:val="en-AU"/>
        </w:rPr>
        <w:t>,</w:t>
      </w:r>
      <w:r w:rsidR="003F15AA" w:rsidRPr="004867FE">
        <w:rPr>
          <w:sz w:val="24"/>
          <w:lang w:val="en-AU"/>
        </w:rPr>
        <w:t xml:space="preserve"> continuously logging </w:t>
      </w:r>
      <w:proofErr w:type="spellStart"/>
      <w:r w:rsidR="003F15AA" w:rsidRPr="004867FE">
        <w:rPr>
          <w:sz w:val="24"/>
          <w:lang w:val="en-AU"/>
        </w:rPr>
        <w:t>ceptometers</w:t>
      </w:r>
      <w:proofErr w:type="spellEnd"/>
      <w:r w:rsidR="003F15AA" w:rsidRPr="004867FE">
        <w:rPr>
          <w:sz w:val="24"/>
          <w:lang w:val="en-AU"/>
        </w:rPr>
        <w:t xml:space="preserve"> </w:t>
      </w:r>
      <w:r w:rsidR="000113D2" w:rsidRPr="00D410B9">
        <w:rPr>
          <w:sz w:val="24"/>
          <w:lang w:val="en-AU"/>
        </w:rPr>
        <w:t>c</w:t>
      </w:r>
      <w:r w:rsidR="00591815" w:rsidRPr="00705D59">
        <w:rPr>
          <w:sz w:val="24"/>
          <w:lang w:val="en-AU"/>
        </w:rPr>
        <w:t>an</w:t>
      </w:r>
      <w:r w:rsidR="007D2747" w:rsidRPr="00705D59">
        <w:rPr>
          <w:sz w:val="24"/>
          <w:lang w:val="en-AU"/>
        </w:rPr>
        <w:t xml:space="preserve"> be </w:t>
      </w:r>
      <w:r w:rsidR="003F15AA" w:rsidRPr="00705D59">
        <w:rPr>
          <w:sz w:val="24"/>
          <w:lang w:val="en-AU"/>
        </w:rPr>
        <w:t>mounted in the field</w:t>
      </w:r>
      <w:r w:rsidR="007D2747" w:rsidRPr="00705D59">
        <w:rPr>
          <w:sz w:val="24"/>
          <w:lang w:val="en-AU"/>
        </w:rPr>
        <w:t xml:space="preserve"> to monitor diurnal cycles of canopy light interception</w:t>
      </w:r>
      <w:r w:rsidR="00953421" w:rsidRPr="00705D59">
        <w:rPr>
          <w:sz w:val="24"/>
          <w:lang w:val="en-AU"/>
        </w:rPr>
        <w:t xml:space="preserve"> and then daily averages of </w:t>
      </w:r>
      <w:r w:rsidR="00953421" w:rsidRPr="00705D59">
        <w:rPr>
          <w:rFonts w:ascii="Cambria Math" w:hAnsi="Cambria Math"/>
          <w:i/>
          <w:sz w:val="24"/>
        </w:rPr>
        <w:t>τ</w:t>
      </w:r>
      <w:r w:rsidR="00953421" w:rsidRPr="00705D59">
        <w:rPr>
          <w:sz w:val="24"/>
          <w:lang w:val="en-AU"/>
        </w:rPr>
        <w:t xml:space="preserve"> and </w:t>
      </w:r>
      <w:proofErr w:type="spellStart"/>
      <w:r w:rsidR="00953421" w:rsidRPr="00705D59">
        <w:rPr>
          <w:sz w:val="24"/>
          <w:lang w:val="en-AU"/>
        </w:rPr>
        <w:t>PAI</w:t>
      </w:r>
      <w:r w:rsidR="00B80902" w:rsidRPr="00705D59">
        <w:rPr>
          <w:sz w:val="24"/>
          <w:vertAlign w:val="subscript"/>
          <w:lang w:val="en-AU"/>
        </w:rPr>
        <w:t>eff</w:t>
      </w:r>
      <w:proofErr w:type="spellEnd"/>
      <w:r w:rsidR="00953421" w:rsidRPr="00705D59">
        <w:rPr>
          <w:sz w:val="24"/>
          <w:lang w:val="en-AU"/>
        </w:rPr>
        <w:t xml:space="preserve"> can be calculated</w:t>
      </w:r>
      <w:r w:rsidR="003F15AA" w:rsidRPr="00705D59">
        <w:rPr>
          <w:sz w:val="24"/>
          <w:lang w:val="en-AU"/>
        </w:rPr>
        <w:t xml:space="preserve">. </w:t>
      </w:r>
      <w:r w:rsidR="00C77208" w:rsidRPr="00705D59">
        <w:rPr>
          <w:sz w:val="24"/>
          <w:lang w:val="en-AU"/>
        </w:rPr>
        <w:t>However, c</w:t>
      </w:r>
      <w:r w:rsidR="007D2747" w:rsidRPr="00705D59">
        <w:rPr>
          <w:sz w:val="24"/>
          <w:lang w:val="en-AU"/>
        </w:rPr>
        <w:t xml:space="preserve">ontinuous measurements </w:t>
      </w:r>
      <w:r w:rsidR="00591815" w:rsidRPr="00705D59">
        <w:rPr>
          <w:sz w:val="24"/>
          <w:lang w:val="en-AU"/>
        </w:rPr>
        <w:t xml:space="preserve">are often </w:t>
      </w:r>
      <w:r w:rsidR="00C061E7">
        <w:rPr>
          <w:sz w:val="24"/>
          <w:lang w:val="en-AU"/>
        </w:rPr>
        <w:t>i</w:t>
      </w:r>
      <w:r w:rsidR="00591815" w:rsidRPr="00705D59">
        <w:rPr>
          <w:sz w:val="24"/>
          <w:lang w:val="en-AU"/>
        </w:rPr>
        <w:t>n</w:t>
      </w:r>
      <w:r w:rsidR="003F15AA" w:rsidRPr="00705D59">
        <w:rPr>
          <w:sz w:val="24"/>
          <w:lang w:val="en-AU"/>
        </w:rPr>
        <w:t xml:space="preserve">feasible due to </w:t>
      </w:r>
      <w:r w:rsidR="00C16E17" w:rsidRPr="00705D59">
        <w:rPr>
          <w:sz w:val="24"/>
          <w:lang w:val="en-AU"/>
        </w:rPr>
        <w:t xml:space="preserve">the prohibitively </w:t>
      </w:r>
      <w:r w:rsidR="003F15AA" w:rsidRPr="00705D59">
        <w:rPr>
          <w:sz w:val="24"/>
          <w:lang w:val="en-AU"/>
        </w:rPr>
        <w:t xml:space="preserve">high cost of commercially available </w:t>
      </w:r>
      <w:proofErr w:type="spellStart"/>
      <w:r w:rsidR="003F15AA" w:rsidRPr="00705D59">
        <w:rPr>
          <w:sz w:val="24"/>
          <w:lang w:val="en-AU"/>
        </w:rPr>
        <w:t>ceptometers</w:t>
      </w:r>
      <w:proofErr w:type="spellEnd"/>
      <w:r w:rsidR="003F15AA" w:rsidRPr="00705D59">
        <w:rPr>
          <w:sz w:val="24"/>
          <w:lang w:val="en-AU"/>
        </w:rPr>
        <w:t xml:space="preserve"> –</w:t>
      </w:r>
      <w:r w:rsidR="007D2747" w:rsidRPr="00705D59">
        <w:rPr>
          <w:sz w:val="24"/>
          <w:lang w:val="en-AU"/>
        </w:rPr>
        <w:t xml:space="preserve"> </w:t>
      </w:r>
      <w:r w:rsidR="008C7E3E" w:rsidRPr="00705D59">
        <w:rPr>
          <w:sz w:val="24"/>
          <w:lang w:val="en-AU"/>
        </w:rPr>
        <w:t xml:space="preserve">often several thousand US dollars </w:t>
      </w:r>
      <w:r w:rsidR="007D2747" w:rsidRPr="00705D59">
        <w:rPr>
          <w:sz w:val="24"/>
          <w:lang w:val="en-AU"/>
        </w:rPr>
        <w:t>for a single instrument</w:t>
      </w:r>
      <w:r w:rsidR="00B80902" w:rsidRPr="00705D59">
        <w:rPr>
          <w:sz w:val="24"/>
          <w:lang w:val="en-AU"/>
        </w:rPr>
        <w:t xml:space="preserve"> </w:t>
      </w:r>
      <w:r w:rsidR="00E331F2" w:rsidRPr="00705D59">
        <w:rPr>
          <w:sz w:val="24"/>
          <w:lang w:val="en-AU"/>
        </w:rPr>
        <w:t xml:space="preserve">– and the requirement </w:t>
      </w:r>
      <w:r w:rsidR="004B288B" w:rsidRPr="00705D59">
        <w:rPr>
          <w:sz w:val="24"/>
          <w:lang w:val="en-AU"/>
        </w:rPr>
        <w:t>for measurements of many field plots</w:t>
      </w:r>
      <w:r w:rsidR="007D2747" w:rsidRPr="00705D59">
        <w:rPr>
          <w:sz w:val="24"/>
          <w:lang w:val="en-AU"/>
        </w:rPr>
        <w:t xml:space="preserve">. </w:t>
      </w:r>
      <w:r w:rsidR="005676B0" w:rsidRPr="00705D59">
        <w:rPr>
          <w:sz w:val="24"/>
          <w:lang w:val="en-AU"/>
        </w:rPr>
        <w:t>Th</w:t>
      </w:r>
      <w:r w:rsidR="004B288B" w:rsidRPr="00705D59">
        <w:rPr>
          <w:sz w:val="24"/>
          <w:lang w:val="en-AU"/>
        </w:rPr>
        <w:t>e latter</w:t>
      </w:r>
      <w:r w:rsidR="005676B0" w:rsidRPr="00705D59">
        <w:rPr>
          <w:sz w:val="24"/>
          <w:lang w:val="en-AU"/>
        </w:rPr>
        <w:t xml:space="preserve"> is particularly evident in the -omics era where </w:t>
      </w:r>
      <w:r w:rsidR="00591815" w:rsidRPr="00CD5BB8">
        <w:rPr>
          <w:sz w:val="24"/>
          <w:lang w:val="en-AU"/>
        </w:rPr>
        <w:t xml:space="preserve">many </w:t>
      </w:r>
      <w:r w:rsidR="005676B0" w:rsidRPr="00CD5BB8">
        <w:rPr>
          <w:sz w:val="24"/>
          <w:lang w:val="en-AU"/>
        </w:rPr>
        <w:t>hundreds of genotypes are required for</w:t>
      </w:r>
      <w:r w:rsidR="004B288B" w:rsidRPr="00CD5BB8">
        <w:rPr>
          <w:sz w:val="24"/>
          <w:lang w:val="en-AU"/>
        </w:rPr>
        <w:t xml:space="preserve"> </w:t>
      </w:r>
      <w:r w:rsidR="005676B0" w:rsidRPr="00CD5BB8">
        <w:rPr>
          <w:sz w:val="24"/>
          <w:lang w:val="en-AU"/>
        </w:rPr>
        <w:t>genomic analyses</w:t>
      </w:r>
      <w:r w:rsidR="00802BB3" w:rsidRPr="00CD5BB8">
        <w:rPr>
          <w:sz w:val="24"/>
          <w:lang w:val="en-AU"/>
        </w:rPr>
        <w:t>, such as genome wide ass</w:t>
      </w:r>
      <w:r w:rsidR="00591815" w:rsidRPr="00CD5BB8">
        <w:rPr>
          <w:sz w:val="24"/>
          <w:lang w:val="en-AU"/>
        </w:rPr>
        <w:t>ociation studies</w:t>
      </w:r>
      <w:r w:rsidR="00802BB3" w:rsidRPr="00CD5BB8">
        <w:rPr>
          <w:sz w:val="24"/>
          <w:lang w:val="en-AU"/>
        </w:rPr>
        <w:t xml:space="preserve"> (GWAS)</w:t>
      </w:r>
      <w:r w:rsidR="00B646AF" w:rsidRPr="00CD5BB8">
        <w:rPr>
          <w:sz w:val="24"/>
          <w:lang w:val="en-AU"/>
        </w:rPr>
        <w:t xml:space="preserve"> </w:t>
      </w:r>
      <w:r w:rsidR="00883C76" w:rsidRPr="00CD5BB8">
        <w:rPr>
          <w:sz w:val="24"/>
          <w:lang w:val="en-AU"/>
        </w:rPr>
        <w:t xml:space="preserve">and genomic </w:t>
      </w:r>
      <w:r w:rsidR="0015377A" w:rsidRPr="00CD5BB8">
        <w:rPr>
          <w:sz w:val="24"/>
          <w:lang w:val="en-AU"/>
        </w:rPr>
        <w:t>selection</w:t>
      </w:r>
      <w:r w:rsidR="00883C76" w:rsidRPr="00CD5BB8">
        <w:rPr>
          <w:sz w:val="24"/>
          <w:lang w:val="en-AU"/>
        </w:rPr>
        <w:t xml:space="preserve"> (</w:t>
      </w:r>
      <w:r w:rsidR="0015377A" w:rsidRPr="00CD5BB8">
        <w:rPr>
          <w:sz w:val="24"/>
          <w:lang w:val="en-AU"/>
        </w:rPr>
        <w:t>GS</w:t>
      </w:r>
      <w:r w:rsidR="00883C76" w:rsidRPr="00CD5BB8">
        <w:rPr>
          <w:sz w:val="24"/>
          <w:lang w:val="en-AU"/>
        </w:rPr>
        <w:t>)</w:t>
      </w:r>
      <w:r w:rsidR="0015377A" w:rsidRPr="00CD5BB8">
        <w:rPr>
          <w:sz w:val="24"/>
          <w:lang w:val="en-AU"/>
        </w:rPr>
        <w:t xml:space="preserve"> </w:t>
      </w:r>
      <w:r w:rsidR="00B646AF" w:rsidRPr="00CD5BB8">
        <w:rPr>
          <w:sz w:val="24"/>
          <w:lang w:val="en-AU"/>
        </w:rPr>
        <w:t>(</w:t>
      </w:r>
      <w:r w:rsidR="00B338C1" w:rsidRPr="00CD5BB8">
        <w:rPr>
          <w:sz w:val="24"/>
          <w:lang w:val="en-AU"/>
        </w:rPr>
        <w:t>for review</w:t>
      </w:r>
      <w:r w:rsidR="0015377A" w:rsidRPr="00CD5BB8">
        <w:rPr>
          <w:sz w:val="24"/>
          <w:lang w:val="en-AU"/>
        </w:rPr>
        <w:t xml:space="preserve"> see Huang &amp; Han, 2014</w:t>
      </w:r>
      <w:r w:rsidR="00B338C1" w:rsidRPr="00CD5BB8">
        <w:rPr>
          <w:sz w:val="24"/>
          <w:lang w:val="en-AU"/>
        </w:rPr>
        <w:fldChar w:fldCharType="begin">
          <w:fldData xml:space="preserve">PEVuZE5vdGU+PENpdGU+PEF1dGhvcj5IdWFuZzwvQXV0aG9yPjxZZWFyPjIwMTQ8L1llYXI+PFJl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</w:fldData>
        </w:fldChar>
      </w:r>
      <w:r w:rsidR="00342902" w:rsidRPr="00CD5BB8">
        <w:rPr>
          <w:sz w:val="24"/>
          <w:lang w:val="en-AU"/>
        </w:rPr>
        <w:instrText xml:space="preserve"> ADDIN EN.CITE </w:instrText>
      </w:r>
      <w:r w:rsidR="00342902" w:rsidRPr="003B66A2">
        <w:rPr>
          <w:sz w:val="24"/>
          <w:lang w:val="en-AU"/>
        </w:rPr>
        <w:fldChar w:fldCharType="begin">
          <w:fldData xml:space="preserve">PEVuZE5vdGU+PENpdGU+PEF1dGhvcj5IdWFuZzwvQXV0aG9yPjxZZWFyPjIwMTQ8L1llYXI+PFJl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</w:fldData>
        </w:fldChar>
      </w:r>
      <w:r w:rsidR="00342902" w:rsidRPr="00CD5BB8">
        <w:rPr>
          <w:sz w:val="24"/>
          <w:lang w:val="en-AU"/>
        </w:rPr>
        <w:instrText xml:space="preserve"> ADDIN EN.CITE.DATA </w:instrText>
      </w:r>
      <w:r w:rsidR="00342902" w:rsidRPr="003B66A2">
        <w:rPr>
          <w:sz w:val="24"/>
          <w:lang w:val="en-AU"/>
        </w:rPr>
      </w:r>
      <w:r w:rsidR="00342902" w:rsidRPr="003B66A2">
        <w:rPr>
          <w:sz w:val="24"/>
          <w:lang w:val="en-AU"/>
        </w:rPr>
        <w:fldChar w:fldCharType="end"/>
      </w:r>
      <w:r w:rsidR="00B338C1" w:rsidRPr="00CD5BB8">
        <w:rPr>
          <w:sz w:val="24"/>
          <w:lang w:val="en-AU"/>
        </w:rPr>
      </w:r>
      <w:r w:rsidR="00B338C1" w:rsidRPr="00CD5BB8">
        <w:rPr>
          <w:sz w:val="24"/>
          <w:lang w:val="en-AU"/>
        </w:rPr>
        <w:fldChar w:fldCharType="separate"/>
      </w:r>
      <w:r w:rsidR="00342902" w:rsidRPr="00CD5BB8">
        <w:rPr>
          <w:noProof/>
          <w:sz w:val="24"/>
          <w:vertAlign w:val="superscript"/>
          <w:lang w:val="en-AU"/>
        </w:rPr>
        <w:t>8</w:t>
      </w:r>
      <w:r w:rsidR="00B338C1" w:rsidRPr="00CD5BB8">
        <w:rPr>
          <w:sz w:val="24"/>
          <w:lang w:val="en-AU"/>
        </w:rPr>
        <w:fldChar w:fldCharType="end"/>
      </w:r>
      <w:r w:rsidR="00B646AF" w:rsidRPr="00CD5BB8">
        <w:rPr>
          <w:sz w:val="24"/>
          <w:lang w:val="en-AU"/>
        </w:rPr>
        <w:t>)</w:t>
      </w:r>
      <w:r w:rsidR="005676B0" w:rsidRPr="00CD5BB8">
        <w:rPr>
          <w:sz w:val="24"/>
          <w:lang w:val="en-AU"/>
        </w:rPr>
        <w:t>.</w:t>
      </w:r>
      <w:r w:rsidR="00B646AF" w:rsidRPr="00CD5BB8">
        <w:rPr>
          <w:sz w:val="24"/>
          <w:lang w:val="en-AU"/>
        </w:rPr>
        <w:t xml:space="preserve"> We</w:t>
      </w:r>
      <w:r w:rsidR="00B646AF" w:rsidRPr="00BA2581">
        <w:rPr>
          <w:sz w:val="24"/>
          <w:lang w:val="en-AU"/>
        </w:rPr>
        <w:t xml:space="preserve"> </w:t>
      </w:r>
      <w:r w:rsidR="00591815" w:rsidRPr="00BA2581">
        <w:rPr>
          <w:sz w:val="24"/>
          <w:lang w:val="en-AU"/>
        </w:rPr>
        <w:t>re</w:t>
      </w:r>
      <w:r w:rsidR="00AC0728" w:rsidRPr="00BA2581">
        <w:rPr>
          <w:sz w:val="24"/>
          <w:lang w:val="en-AU"/>
        </w:rPr>
        <w:t>cogni</w:t>
      </w:r>
      <w:r w:rsidR="00C061E7">
        <w:rPr>
          <w:sz w:val="24"/>
          <w:lang w:val="en-AU"/>
        </w:rPr>
        <w:t>z</w:t>
      </w:r>
      <w:r w:rsidR="00AC0728" w:rsidRPr="00BA2581">
        <w:rPr>
          <w:sz w:val="24"/>
          <w:lang w:val="en-AU"/>
        </w:rPr>
        <w:t>ed</w:t>
      </w:r>
      <w:r w:rsidR="00B646AF" w:rsidRPr="00BA2581">
        <w:rPr>
          <w:sz w:val="24"/>
          <w:lang w:val="en-AU"/>
        </w:rPr>
        <w:t xml:space="preserve"> that there was a need for cost-effective </w:t>
      </w:r>
      <w:proofErr w:type="spellStart"/>
      <w:r w:rsidR="00B646AF" w:rsidRPr="00BA2581">
        <w:rPr>
          <w:sz w:val="24"/>
          <w:lang w:val="en-AU"/>
        </w:rPr>
        <w:t>ceptometers</w:t>
      </w:r>
      <w:proofErr w:type="spellEnd"/>
      <w:r w:rsidR="00B646AF" w:rsidRPr="00BA2581">
        <w:rPr>
          <w:sz w:val="24"/>
          <w:lang w:val="en-AU"/>
        </w:rPr>
        <w:t xml:space="preserve"> that could be produced in large numbers and be used for continuous measurements</w:t>
      </w:r>
      <w:r w:rsidR="00591815" w:rsidRPr="004867FE">
        <w:rPr>
          <w:sz w:val="24"/>
          <w:lang w:val="en-AU"/>
        </w:rPr>
        <w:t xml:space="preserve"> across many genotypes</w:t>
      </w:r>
      <w:r w:rsidR="00B646AF" w:rsidRPr="004867FE">
        <w:rPr>
          <w:sz w:val="24"/>
          <w:lang w:val="en-AU"/>
        </w:rPr>
        <w:t>.</w:t>
      </w:r>
    </w:p>
    <w:p w14:paraId="794373E4" w14:textId="39F025EB" w:rsidR="00E40A6A" w:rsidRPr="00CD5BB8" w:rsidRDefault="00E40A6A" w:rsidP="003B66A2">
      <w:pPr>
        <w:jc w:val="both"/>
        <w:rPr>
          <w:sz w:val="24"/>
          <w:lang w:val="en-AU"/>
        </w:rPr>
      </w:pPr>
    </w:p>
    <w:p w14:paraId="4CEB6EA7" w14:textId="2DAC51E5" w:rsidR="00E40A6A" w:rsidRPr="00705D59" w:rsidRDefault="005416EB" w:rsidP="003B66A2">
      <w:pPr>
        <w:jc w:val="both"/>
        <w:rPr>
          <w:sz w:val="24"/>
          <w:lang w:val="en-AU"/>
        </w:rPr>
      </w:pPr>
      <w:r w:rsidRPr="00BA2581">
        <w:rPr>
          <w:sz w:val="24"/>
          <w:lang w:val="en-AU"/>
        </w:rPr>
        <w:t>As a solution</w:t>
      </w:r>
      <w:r w:rsidR="00F31525">
        <w:rPr>
          <w:sz w:val="24"/>
          <w:lang w:val="en-AU"/>
        </w:rPr>
        <w:t>,</w:t>
      </w:r>
      <w:r w:rsidRPr="00BA2581">
        <w:rPr>
          <w:sz w:val="24"/>
          <w:lang w:val="en-AU"/>
        </w:rPr>
        <w:t xml:space="preserve"> w</w:t>
      </w:r>
      <w:r w:rsidR="00471767" w:rsidRPr="00BA2581">
        <w:rPr>
          <w:sz w:val="24"/>
          <w:lang w:val="en-AU"/>
        </w:rPr>
        <w:t>e</w:t>
      </w:r>
      <w:r w:rsidRPr="00BA2581">
        <w:rPr>
          <w:sz w:val="24"/>
          <w:lang w:val="en-AU"/>
        </w:rPr>
        <w:t xml:space="preserve"> </w:t>
      </w:r>
      <w:r w:rsidR="00471767" w:rsidRPr="00BA2581">
        <w:rPr>
          <w:sz w:val="24"/>
          <w:lang w:val="en-AU"/>
        </w:rPr>
        <w:t xml:space="preserve">designed </w:t>
      </w:r>
      <w:r w:rsidR="00591815" w:rsidRPr="00BA2581">
        <w:rPr>
          <w:sz w:val="24"/>
          <w:lang w:val="en-AU"/>
        </w:rPr>
        <w:t>easy-to-</w:t>
      </w:r>
      <w:r w:rsidR="00436175" w:rsidRPr="00BA2581">
        <w:rPr>
          <w:sz w:val="24"/>
          <w:lang w:val="en-AU"/>
        </w:rPr>
        <w:t>build</w:t>
      </w:r>
      <w:r w:rsidR="00591815" w:rsidRPr="00BA2581">
        <w:rPr>
          <w:sz w:val="24"/>
          <w:lang w:val="en-AU"/>
        </w:rPr>
        <w:t>,</w:t>
      </w:r>
      <w:r w:rsidR="00471767" w:rsidRPr="00BA2581">
        <w:rPr>
          <w:sz w:val="24"/>
          <w:lang w:val="en-AU"/>
        </w:rPr>
        <w:t xml:space="preserve"> </w:t>
      </w:r>
      <w:r w:rsidR="004F1F27" w:rsidRPr="00BA2581">
        <w:rPr>
          <w:sz w:val="24"/>
          <w:lang w:val="en-AU"/>
        </w:rPr>
        <w:t>high-accuracy</w:t>
      </w:r>
      <w:r w:rsidR="00F81D7B" w:rsidRPr="00BA2581">
        <w:rPr>
          <w:sz w:val="24"/>
          <w:lang w:val="en-AU"/>
        </w:rPr>
        <w:t xml:space="preserve"> </w:t>
      </w:r>
      <w:proofErr w:type="spellStart"/>
      <w:r w:rsidR="00471767" w:rsidRPr="00BA2581">
        <w:rPr>
          <w:sz w:val="24"/>
          <w:lang w:val="en-AU"/>
        </w:rPr>
        <w:t>ceptometers</w:t>
      </w:r>
      <w:proofErr w:type="spellEnd"/>
      <w:r w:rsidR="00471767" w:rsidRPr="00BA2581">
        <w:rPr>
          <w:sz w:val="24"/>
          <w:lang w:val="en-AU"/>
        </w:rPr>
        <w:t xml:space="preserve"> </w:t>
      </w:r>
      <w:r w:rsidR="0074742D" w:rsidRPr="00BA2581">
        <w:rPr>
          <w:sz w:val="24"/>
          <w:lang w:val="en-AU"/>
        </w:rPr>
        <w:t>(</w:t>
      </w:r>
      <w:proofErr w:type="spellStart"/>
      <w:r w:rsidR="0074742D" w:rsidRPr="00BA2581">
        <w:rPr>
          <w:sz w:val="24"/>
          <w:lang w:val="en-AU"/>
        </w:rPr>
        <w:t>PARbars</w:t>
      </w:r>
      <w:proofErr w:type="spellEnd"/>
      <w:r w:rsidR="0074742D" w:rsidRPr="00BA2581">
        <w:rPr>
          <w:sz w:val="24"/>
          <w:lang w:val="en-AU"/>
        </w:rPr>
        <w:t xml:space="preserve">) </w:t>
      </w:r>
      <w:r w:rsidR="00591815" w:rsidRPr="00BA2581">
        <w:rPr>
          <w:sz w:val="24"/>
          <w:lang w:val="en-AU"/>
        </w:rPr>
        <w:t xml:space="preserve">at a cost of USD $75 per </w:t>
      </w:r>
      <w:r w:rsidR="003B66A2" w:rsidRPr="00BA2581">
        <w:rPr>
          <w:sz w:val="24"/>
          <w:lang w:val="en-AU"/>
        </w:rPr>
        <w:t>unit</w:t>
      </w:r>
      <w:r w:rsidR="003B66A2">
        <w:rPr>
          <w:sz w:val="24"/>
          <w:lang w:val="en-AU"/>
        </w:rPr>
        <w:t xml:space="preserve"> and</w:t>
      </w:r>
      <w:r w:rsidR="00705D59">
        <w:rPr>
          <w:sz w:val="24"/>
          <w:lang w:val="en-AU"/>
        </w:rPr>
        <w:t xml:space="preserve"> requiring approximately one hour of </w:t>
      </w:r>
      <w:proofErr w:type="spellStart"/>
      <w:r w:rsidR="00705D59">
        <w:rPr>
          <w:sz w:val="24"/>
          <w:lang w:val="en-AU"/>
        </w:rPr>
        <w:t>labor</w:t>
      </w:r>
      <w:proofErr w:type="spellEnd"/>
      <w:r w:rsidR="00705D59">
        <w:rPr>
          <w:sz w:val="24"/>
          <w:lang w:val="en-AU"/>
        </w:rPr>
        <w:t xml:space="preserve"> to construct</w:t>
      </w:r>
      <w:r w:rsidR="00471767" w:rsidRPr="00705D59">
        <w:rPr>
          <w:sz w:val="24"/>
          <w:lang w:val="en-AU"/>
        </w:rPr>
        <w:t xml:space="preserve">. </w:t>
      </w:r>
      <w:proofErr w:type="spellStart"/>
      <w:r w:rsidR="0074742D" w:rsidRPr="00705D59">
        <w:rPr>
          <w:sz w:val="24"/>
          <w:lang w:val="en-AU"/>
        </w:rPr>
        <w:t>PARbars</w:t>
      </w:r>
      <w:proofErr w:type="spellEnd"/>
      <w:r w:rsidR="008D4984" w:rsidRPr="00705D59">
        <w:rPr>
          <w:sz w:val="24"/>
          <w:lang w:val="en-AU"/>
        </w:rPr>
        <w:t xml:space="preserve"> are built using 50 photodiodes</w:t>
      </w:r>
      <w:r w:rsidR="00EF2148" w:rsidRPr="00705D59">
        <w:rPr>
          <w:sz w:val="24"/>
          <w:lang w:val="en-AU"/>
        </w:rPr>
        <w:t xml:space="preserve"> that are sensitive </w:t>
      </w:r>
      <w:r w:rsidR="00953421" w:rsidRPr="00705D59">
        <w:rPr>
          <w:sz w:val="24"/>
          <w:lang w:val="en-AU"/>
        </w:rPr>
        <w:t xml:space="preserve">only in the PAR waveband (wavelengths </w:t>
      </w:r>
      <w:r w:rsidR="00EF2148" w:rsidRPr="00705D59">
        <w:rPr>
          <w:sz w:val="24"/>
          <w:lang w:val="en-AU"/>
        </w:rPr>
        <w:t xml:space="preserve">390 </w:t>
      </w:r>
      <w:r w:rsidR="00953421" w:rsidRPr="00705D59">
        <w:rPr>
          <w:sz w:val="24"/>
          <w:lang w:val="en-AU"/>
        </w:rPr>
        <w:t>–</w:t>
      </w:r>
      <w:r w:rsidR="00EF2148" w:rsidRPr="00705D59">
        <w:rPr>
          <w:sz w:val="24"/>
          <w:lang w:val="en-AU"/>
        </w:rPr>
        <w:t xml:space="preserve"> 700 nm</w:t>
      </w:r>
      <w:r w:rsidR="00953421" w:rsidRPr="00705D59">
        <w:rPr>
          <w:sz w:val="24"/>
          <w:lang w:val="en-AU"/>
        </w:rPr>
        <w:t>)</w:t>
      </w:r>
      <w:r w:rsidR="00EF2148" w:rsidRPr="00705D59">
        <w:rPr>
          <w:sz w:val="24"/>
          <w:lang w:val="en-AU"/>
        </w:rPr>
        <w:t>, with very little sensitivity out</w:t>
      </w:r>
      <w:r w:rsidR="008C7E3E" w:rsidRPr="00705D59">
        <w:rPr>
          <w:sz w:val="24"/>
          <w:lang w:val="en-AU"/>
        </w:rPr>
        <w:t xml:space="preserve">side </w:t>
      </w:r>
      <w:r w:rsidR="00EF2148" w:rsidRPr="00705D59">
        <w:rPr>
          <w:sz w:val="24"/>
          <w:lang w:val="en-AU"/>
        </w:rPr>
        <w:t>this range</w:t>
      </w:r>
      <w:r w:rsidR="00037323" w:rsidRPr="00705D59">
        <w:rPr>
          <w:sz w:val="24"/>
          <w:lang w:val="en-AU"/>
        </w:rPr>
        <w:t>,</w:t>
      </w:r>
      <w:r w:rsidR="00EF2148" w:rsidRPr="00705D59">
        <w:rPr>
          <w:sz w:val="24"/>
          <w:lang w:val="en-AU"/>
        </w:rPr>
        <w:t xml:space="preserve"> </w:t>
      </w:r>
      <w:r w:rsidR="00C061E7">
        <w:rPr>
          <w:sz w:val="24"/>
          <w:lang w:val="en-AU"/>
        </w:rPr>
        <w:t>obviating</w:t>
      </w:r>
      <w:r w:rsidR="00C061E7" w:rsidRPr="00705D59">
        <w:rPr>
          <w:sz w:val="24"/>
          <w:lang w:val="en-AU"/>
        </w:rPr>
        <w:t xml:space="preserve"> </w:t>
      </w:r>
      <w:r w:rsidR="00EF2148" w:rsidRPr="00705D59">
        <w:rPr>
          <w:sz w:val="24"/>
          <w:lang w:val="en-AU"/>
        </w:rPr>
        <w:t xml:space="preserve">the use of costly filters. </w:t>
      </w:r>
      <w:r w:rsidR="0074742D" w:rsidRPr="00705D59">
        <w:rPr>
          <w:sz w:val="24"/>
          <w:lang w:val="en-AU"/>
        </w:rPr>
        <w:t xml:space="preserve">The photodiodes are connected in parallel across a 1 m length </w:t>
      </w:r>
      <w:r w:rsidR="00F81D7B" w:rsidRPr="00705D59">
        <w:rPr>
          <w:sz w:val="24"/>
          <w:lang w:val="en-AU"/>
        </w:rPr>
        <w:t>to produce</w:t>
      </w:r>
      <w:r w:rsidR="0074742D" w:rsidRPr="00705D59">
        <w:rPr>
          <w:sz w:val="24"/>
          <w:lang w:val="en-AU"/>
        </w:rPr>
        <w:t xml:space="preserve"> an integrated differential voltage signal</w:t>
      </w:r>
      <w:r w:rsidR="004B288B" w:rsidRPr="00705D59">
        <w:rPr>
          <w:sz w:val="24"/>
          <w:lang w:val="en-AU"/>
        </w:rPr>
        <w:t xml:space="preserve"> that can be recorded</w:t>
      </w:r>
      <w:r w:rsidR="00740B4E" w:rsidRPr="00705D59">
        <w:rPr>
          <w:sz w:val="24"/>
          <w:lang w:val="en-AU"/>
        </w:rPr>
        <w:t xml:space="preserve"> </w:t>
      </w:r>
      <w:r w:rsidR="007679A0" w:rsidRPr="00705D59">
        <w:rPr>
          <w:sz w:val="24"/>
          <w:lang w:val="en-AU"/>
        </w:rPr>
        <w:t>with</w:t>
      </w:r>
      <w:r w:rsidR="00740B4E" w:rsidRPr="00705D59">
        <w:rPr>
          <w:sz w:val="24"/>
          <w:lang w:val="en-AU"/>
        </w:rPr>
        <w:t xml:space="preserve"> </w:t>
      </w:r>
      <w:r w:rsidR="000F472B" w:rsidRPr="00705D59">
        <w:rPr>
          <w:sz w:val="24"/>
          <w:lang w:val="en-AU"/>
        </w:rPr>
        <w:t xml:space="preserve">a </w:t>
      </w:r>
      <w:r w:rsidR="00740B4E" w:rsidRPr="00705D59">
        <w:rPr>
          <w:sz w:val="24"/>
          <w:lang w:val="en-AU"/>
        </w:rPr>
        <w:t>datalogger</w:t>
      </w:r>
      <w:r w:rsidR="0074742D" w:rsidRPr="00705D59">
        <w:rPr>
          <w:sz w:val="24"/>
          <w:lang w:val="en-AU"/>
        </w:rPr>
        <w:t>. The circuitry is encased in epoxy for waterproofing and the sensors operate over a large temperature range (-40</w:t>
      </w:r>
      <w:r w:rsidR="008C7E3E" w:rsidRPr="00705D59">
        <w:rPr>
          <w:sz w:val="24"/>
          <w:lang w:val="en-AU"/>
        </w:rPr>
        <w:t xml:space="preserve"> to +</w:t>
      </w:r>
      <w:r w:rsidR="0074742D" w:rsidRPr="00705D59">
        <w:rPr>
          <w:sz w:val="24"/>
          <w:lang w:val="en-AU"/>
        </w:rPr>
        <w:t>80</w:t>
      </w:r>
      <w:r w:rsidR="009B57CC">
        <w:rPr>
          <w:sz w:val="24"/>
          <w:lang w:val="en-AU"/>
        </w:rPr>
        <w:t xml:space="preserve"> </w:t>
      </w:r>
      <w:r w:rsidR="0074742D" w:rsidRPr="00705D59">
        <w:rPr>
          <w:sz w:val="24"/>
          <w:lang w:val="en-AU"/>
        </w:rPr>
        <w:t>°C)</w:t>
      </w:r>
      <w:r w:rsidR="00F81D7B" w:rsidRPr="00705D59">
        <w:rPr>
          <w:sz w:val="24"/>
          <w:lang w:val="en-AU"/>
        </w:rPr>
        <w:t>, allowing the</w:t>
      </w:r>
      <w:r w:rsidR="00A121F4" w:rsidRPr="00705D59">
        <w:rPr>
          <w:sz w:val="24"/>
          <w:lang w:val="en-AU"/>
        </w:rPr>
        <w:t xml:space="preserve"> </w:t>
      </w:r>
      <w:proofErr w:type="spellStart"/>
      <w:r w:rsidR="00A121F4" w:rsidRPr="00705D59">
        <w:rPr>
          <w:sz w:val="24"/>
          <w:lang w:val="en-AU"/>
        </w:rPr>
        <w:t>PARbars</w:t>
      </w:r>
      <w:proofErr w:type="spellEnd"/>
      <w:r w:rsidR="00F81D7B" w:rsidRPr="00705D59">
        <w:rPr>
          <w:sz w:val="24"/>
          <w:lang w:val="en-AU"/>
        </w:rPr>
        <w:t xml:space="preserve"> to be deployed in the field for </w:t>
      </w:r>
      <w:r w:rsidR="00953421" w:rsidRPr="00705D59">
        <w:rPr>
          <w:sz w:val="24"/>
          <w:lang w:val="en-AU"/>
        </w:rPr>
        <w:t>extended</w:t>
      </w:r>
      <w:r w:rsidR="00F81D7B" w:rsidRPr="00705D59">
        <w:rPr>
          <w:sz w:val="24"/>
          <w:lang w:val="en-AU"/>
        </w:rPr>
        <w:t xml:space="preserve"> periods of time.</w:t>
      </w:r>
      <w:r w:rsidR="00740B4E" w:rsidRPr="00705D59">
        <w:rPr>
          <w:sz w:val="24"/>
          <w:lang w:val="en-AU"/>
        </w:rPr>
        <w:t xml:space="preserve"> </w:t>
      </w:r>
      <w:proofErr w:type="gramStart"/>
      <w:r w:rsidR="00043210" w:rsidRPr="00705D59">
        <w:rPr>
          <w:sz w:val="24"/>
          <w:lang w:val="en-AU"/>
        </w:rPr>
        <w:t>With the exception of</w:t>
      </w:r>
      <w:proofErr w:type="gramEnd"/>
      <w:r w:rsidR="00043210" w:rsidRPr="00705D59">
        <w:rPr>
          <w:sz w:val="24"/>
          <w:lang w:val="en-AU"/>
        </w:rPr>
        <w:t xml:space="preserve"> the photodiode</w:t>
      </w:r>
      <w:r w:rsidR="008C7E3E" w:rsidRPr="00705D59">
        <w:rPr>
          <w:sz w:val="24"/>
          <w:lang w:val="en-AU"/>
        </w:rPr>
        <w:t>s and a low-temperature-coefficient resistor</w:t>
      </w:r>
      <w:r w:rsidR="00043210" w:rsidRPr="00705D59">
        <w:rPr>
          <w:sz w:val="24"/>
          <w:lang w:val="en-AU"/>
        </w:rPr>
        <w:t xml:space="preserve">, all parts required to build a </w:t>
      </w:r>
      <w:proofErr w:type="spellStart"/>
      <w:r w:rsidR="00043210" w:rsidRPr="00705D59">
        <w:rPr>
          <w:sz w:val="24"/>
          <w:lang w:val="en-AU"/>
        </w:rPr>
        <w:t>PARbar</w:t>
      </w:r>
      <w:proofErr w:type="spellEnd"/>
      <w:r w:rsidR="00294E6C" w:rsidRPr="00705D59">
        <w:rPr>
          <w:sz w:val="24"/>
          <w:lang w:val="en-AU"/>
        </w:rPr>
        <w:t xml:space="preserve"> </w:t>
      </w:r>
      <w:r w:rsidR="000F472B" w:rsidRPr="00705D59">
        <w:rPr>
          <w:sz w:val="24"/>
          <w:lang w:val="en-AU"/>
        </w:rPr>
        <w:t>can be</w:t>
      </w:r>
      <w:r w:rsidR="00294E6C" w:rsidRPr="00705D59">
        <w:rPr>
          <w:sz w:val="24"/>
          <w:lang w:val="en-AU"/>
        </w:rPr>
        <w:t xml:space="preserve"> purchased from </w:t>
      </w:r>
      <w:r w:rsidR="00043210" w:rsidRPr="00705D59">
        <w:rPr>
          <w:sz w:val="24"/>
          <w:lang w:val="en-AU"/>
        </w:rPr>
        <w:t>a</w:t>
      </w:r>
      <w:r w:rsidR="00294E6C" w:rsidRPr="00705D59">
        <w:rPr>
          <w:sz w:val="24"/>
          <w:lang w:val="en-AU"/>
        </w:rPr>
        <w:t xml:space="preserve"> hardware store</w:t>
      </w:r>
      <w:r w:rsidR="000F472B" w:rsidRPr="00705D59">
        <w:rPr>
          <w:sz w:val="24"/>
          <w:lang w:val="en-AU"/>
        </w:rPr>
        <w:t>. A</w:t>
      </w:r>
      <w:r w:rsidR="00294E6C" w:rsidRPr="00705D59">
        <w:rPr>
          <w:sz w:val="24"/>
          <w:lang w:val="en-AU"/>
        </w:rPr>
        <w:t xml:space="preserve"> full </w:t>
      </w:r>
      <w:r w:rsidR="003B039C" w:rsidRPr="00705D59">
        <w:rPr>
          <w:sz w:val="24"/>
          <w:lang w:val="en-AU"/>
        </w:rPr>
        <w:t xml:space="preserve">list of required </w:t>
      </w:r>
      <w:r w:rsidR="00294E6C" w:rsidRPr="00705D59">
        <w:rPr>
          <w:sz w:val="24"/>
          <w:lang w:val="en-AU"/>
        </w:rPr>
        <w:t xml:space="preserve">parts </w:t>
      </w:r>
      <w:r w:rsidR="00043210" w:rsidRPr="00705D59">
        <w:rPr>
          <w:sz w:val="24"/>
          <w:lang w:val="en-AU"/>
        </w:rPr>
        <w:t xml:space="preserve">and tools </w:t>
      </w:r>
      <w:r w:rsidR="00294E6C" w:rsidRPr="00705D59">
        <w:rPr>
          <w:sz w:val="24"/>
          <w:lang w:val="en-AU"/>
        </w:rPr>
        <w:t xml:space="preserve">is provided in </w:t>
      </w:r>
      <w:r w:rsidR="004F5AD1">
        <w:rPr>
          <w:sz w:val="24"/>
          <w:lang w:val="en-AU"/>
        </w:rPr>
        <w:t xml:space="preserve">the </w:t>
      </w:r>
      <w:r w:rsidR="00294E6C" w:rsidRPr="009B57CC">
        <w:rPr>
          <w:b/>
          <w:sz w:val="24"/>
          <w:lang w:val="en-AU"/>
        </w:rPr>
        <w:t xml:space="preserve">Table </w:t>
      </w:r>
      <w:r w:rsidR="004F5AD1" w:rsidRPr="009B57CC">
        <w:rPr>
          <w:b/>
          <w:sz w:val="24"/>
          <w:lang w:val="en-AU"/>
        </w:rPr>
        <w:t>of Materials</w:t>
      </w:r>
      <w:r w:rsidR="00294E6C" w:rsidRPr="00705D59">
        <w:rPr>
          <w:sz w:val="24"/>
          <w:lang w:val="en-AU"/>
        </w:rPr>
        <w:t xml:space="preserve">. </w:t>
      </w:r>
      <w:r w:rsidR="00740B4E" w:rsidRPr="00705D59">
        <w:rPr>
          <w:sz w:val="24"/>
          <w:lang w:val="en-AU"/>
        </w:rPr>
        <w:t xml:space="preserve">Here we </w:t>
      </w:r>
      <w:r w:rsidR="003B039C" w:rsidRPr="00705D59">
        <w:rPr>
          <w:sz w:val="24"/>
          <w:lang w:val="en-AU"/>
        </w:rPr>
        <w:t>present</w:t>
      </w:r>
      <w:r w:rsidR="00740B4E" w:rsidRPr="00705D59">
        <w:rPr>
          <w:sz w:val="24"/>
          <w:lang w:val="en-AU"/>
        </w:rPr>
        <w:t xml:space="preserve"> detailed instructions on how to build </w:t>
      </w:r>
      <w:r w:rsidR="00B80902" w:rsidRPr="00705D59">
        <w:rPr>
          <w:sz w:val="24"/>
          <w:lang w:val="en-AU"/>
        </w:rPr>
        <w:t>and use</w:t>
      </w:r>
      <w:r w:rsidR="003622C2" w:rsidRPr="00705D59">
        <w:rPr>
          <w:sz w:val="24"/>
          <w:lang w:val="en-AU"/>
        </w:rPr>
        <w:t xml:space="preserve"> </w:t>
      </w:r>
      <w:proofErr w:type="spellStart"/>
      <w:r w:rsidR="00740B4E" w:rsidRPr="00705D59">
        <w:rPr>
          <w:sz w:val="24"/>
          <w:lang w:val="en-AU"/>
        </w:rPr>
        <w:t>PARbar</w:t>
      </w:r>
      <w:r w:rsidR="00B80902" w:rsidRPr="00705D59">
        <w:rPr>
          <w:sz w:val="24"/>
          <w:lang w:val="en-AU"/>
        </w:rPr>
        <w:t>s</w:t>
      </w:r>
      <w:proofErr w:type="spellEnd"/>
      <w:r w:rsidR="00B80902" w:rsidRPr="00705D59">
        <w:rPr>
          <w:sz w:val="24"/>
          <w:lang w:val="en-AU"/>
        </w:rPr>
        <w:t xml:space="preserve"> for </w:t>
      </w:r>
      <w:r w:rsidR="009B57CC">
        <w:rPr>
          <w:sz w:val="24"/>
          <w:lang w:val="en-AU"/>
        </w:rPr>
        <w:t xml:space="preserve">the </w:t>
      </w:r>
      <w:r w:rsidR="00B80902" w:rsidRPr="00705D59">
        <w:rPr>
          <w:sz w:val="24"/>
          <w:lang w:val="en-AU"/>
        </w:rPr>
        <w:t xml:space="preserve">estimation of </w:t>
      </w:r>
      <w:proofErr w:type="spellStart"/>
      <w:r w:rsidR="00B80902" w:rsidRPr="00705D59">
        <w:rPr>
          <w:sz w:val="24"/>
          <w:lang w:val="en-AU"/>
        </w:rPr>
        <w:t>PAI</w:t>
      </w:r>
      <w:r w:rsidR="00B80902" w:rsidRPr="00705D59">
        <w:rPr>
          <w:sz w:val="24"/>
          <w:vertAlign w:val="subscript"/>
          <w:lang w:val="en-AU"/>
        </w:rPr>
        <w:t>eff</w:t>
      </w:r>
      <w:proofErr w:type="spellEnd"/>
      <w:r w:rsidR="003622C2" w:rsidRPr="00705D59">
        <w:rPr>
          <w:sz w:val="24"/>
          <w:lang w:val="en-AU"/>
        </w:rPr>
        <w:t xml:space="preserve"> </w:t>
      </w:r>
      <w:r w:rsidR="00740B4E" w:rsidRPr="00705D59">
        <w:rPr>
          <w:sz w:val="24"/>
          <w:lang w:val="en-AU"/>
        </w:rPr>
        <w:t>and present representative result</w:t>
      </w:r>
      <w:r w:rsidR="00C77208" w:rsidRPr="00705D59">
        <w:rPr>
          <w:sz w:val="24"/>
          <w:lang w:val="en-AU"/>
        </w:rPr>
        <w:t>s</w:t>
      </w:r>
      <w:r w:rsidR="003622C2" w:rsidRPr="00705D59">
        <w:rPr>
          <w:sz w:val="24"/>
          <w:lang w:val="en-AU"/>
        </w:rPr>
        <w:t xml:space="preserve"> from wheat canopies</w:t>
      </w:r>
      <w:r w:rsidR="00740B4E" w:rsidRPr="00705D59">
        <w:rPr>
          <w:sz w:val="24"/>
          <w:lang w:val="en-AU"/>
        </w:rPr>
        <w:t>.</w:t>
      </w:r>
    </w:p>
    <w:p w14:paraId="5EDBF03B" w14:textId="77777777" w:rsidR="00BD29B4" w:rsidRPr="00CD5BB8" w:rsidRDefault="00BD29B4" w:rsidP="003B66A2">
      <w:pPr>
        <w:jc w:val="both"/>
        <w:rPr>
          <w:sz w:val="24"/>
          <w:lang w:val="en-AU"/>
        </w:rPr>
      </w:pPr>
    </w:p>
    <w:p w14:paraId="6C4D1D99" w14:textId="330C9E99" w:rsidR="00543DD9" w:rsidRDefault="00063E3D" w:rsidP="003B66A2">
      <w:pPr>
        <w:jc w:val="both"/>
        <w:rPr>
          <w:b/>
          <w:sz w:val="24"/>
          <w:lang w:val="en-AU"/>
        </w:rPr>
      </w:pPr>
      <w:r w:rsidRPr="00CD5BB8">
        <w:rPr>
          <w:b/>
          <w:sz w:val="24"/>
          <w:lang w:val="en-AU"/>
        </w:rPr>
        <w:t>PROTOCOL:</w:t>
      </w:r>
    </w:p>
    <w:p w14:paraId="062D2BDA" w14:textId="77777777" w:rsidR="009B57CC" w:rsidRPr="00CD5BB8" w:rsidRDefault="009B57CC" w:rsidP="003B66A2">
      <w:pPr>
        <w:jc w:val="both"/>
        <w:rPr>
          <w:b/>
          <w:sz w:val="24"/>
          <w:lang w:val="en-AU"/>
        </w:rPr>
      </w:pPr>
    </w:p>
    <w:p w14:paraId="01FBF13C" w14:textId="11F252FB" w:rsidR="00CB027E" w:rsidRDefault="00BD29B4" w:rsidP="003B66A2">
      <w:pPr>
        <w:jc w:val="both"/>
        <w:rPr>
          <w:b/>
          <w:sz w:val="24"/>
          <w:highlight w:val="yellow"/>
        </w:rPr>
      </w:pPr>
      <w:r w:rsidRPr="003B66A2">
        <w:rPr>
          <w:b/>
          <w:sz w:val="24"/>
          <w:highlight w:val="yellow"/>
        </w:rPr>
        <w:t xml:space="preserve">1. </w:t>
      </w:r>
      <w:r w:rsidR="00CB027E" w:rsidRPr="003B66A2">
        <w:rPr>
          <w:b/>
          <w:sz w:val="24"/>
          <w:highlight w:val="yellow"/>
        </w:rPr>
        <w:t xml:space="preserve">Build </w:t>
      </w:r>
      <w:r w:rsidR="000F472B" w:rsidRPr="003B66A2">
        <w:rPr>
          <w:b/>
          <w:sz w:val="24"/>
          <w:highlight w:val="yellow"/>
        </w:rPr>
        <w:t>and calibrat</w:t>
      </w:r>
      <w:r w:rsidR="0017385C" w:rsidRPr="003B66A2">
        <w:rPr>
          <w:b/>
          <w:sz w:val="24"/>
          <w:highlight w:val="yellow"/>
        </w:rPr>
        <w:t>e</w:t>
      </w:r>
      <w:r w:rsidR="000F472B" w:rsidRPr="003B66A2">
        <w:rPr>
          <w:b/>
          <w:sz w:val="24"/>
          <w:highlight w:val="yellow"/>
        </w:rPr>
        <w:t xml:space="preserve"> </w:t>
      </w:r>
      <w:r w:rsidR="00CB027E" w:rsidRPr="003B66A2">
        <w:rPr>
          <w:b/>
          <w:sz w:val="24"/>
          <w:highlight w:val="yellow"/>
        </w:rPr>
        <w:t xml:space="preserve">the </w:t>
      </w:r>
      <w:proofErr w:type="spellStart"/>
      <w:r w:rsidR="00CB027E" w:rsidRPr="003B66A2">
        <w:rPr>
          <w:b/>
          <w:sz w:val="24"/>
          <w:highlight w:val="yellow"/>
        </w:rPr>
        <w:t>PARbars</w:t>
      </w:r>
      <w:proofErr w:type="spellEnd"/>
    </w:p>
    <w:p w14:paraId="1866259A" w14:textId="77777777" w:rsidR="003B66A2" w:rsidRPr="003B66A2" w:rsidRDefault="003B66A2" w:rsidP="003B66A2">
      <w:pPr>
        <w:jc w:val="both"/>
        <w:rPr>
          <w:b/>
          <w:sz w:val="24"/>
          <w:highlight w:val="yellow"/>
        </w:rPr>
      </w:pPr>
    </w:p>
    <w:p w14:paraId="514DDA34" w14:textId="788D6D78" w:rsidR="00043210" w:rsidRPr="003B66A2" w:rsidRDefault="00BD29B4" w:rsidP="003B66A2">
      <w:pPr>
        <w:jc w:val="both"/>
        <w:rPr>
          <w:sz w:val="24"/>
          <w:highlight w:val="yellow"/>
        </w:rPr>
      </w:pPr>
      <w:r w:rsidRPr="003B66A2">
        <w:rPr>
          <w:sz w:val="24"/>
          <w:highlight w:val="yellow"/>
        </w:rPr>
        <w:t>1.1)</w:t>
      </w:r>
      <w:r w:rsidR="00107876" w:rsidRPr="003B66A2">
        <w:rPr>
          <w:sz w:val="24"/>
          <w:highlight w:val="yellow"/>
        </w:rPr>
        <w:t xml:space="preserve"> </w:t>
      </w:r>
      <w:r w:rsidR="005D700F" w:rsidRPr="003B66A2">
        <w:rPr>
          <w:sz w:val="24"/>
          <w:highlight w:val="yellow"/>
        </w:rPr>
        <w:t xml:space="preserve">Gather </w:t>
      </w:r>
      <w:r w:rsidR="00043210" w:rsidRPr="003B66A2">
        <w:rPr>
          <w:sz w:val="24"/>
          <w:highlight w:val="yellow"/>
        </w:rPr>
        <w:t>all parts and tool</w:t>
      </w:r>
      <w:r w:rsidR="00281B8D" w:rsidRPr="003B66A2">
        <w:rPr>
          <w:sz w:val="24"/>
          <w:highlight w:val="yellow"/>
        </w:rPr>
        <w:t>s</w:t>
      </w:r>
      <w:r w:rsidR="00043210" w:rsidRPr="003B66A2">
        <w:rPr>
          <w:sz w:val="24"/>
          <w:highlight w:val="yellow"/>
        </w:rPr>
        <w:t xml:space="preserve"> required for </w:t>
      </w:r>
      <w:r w:rsidR="009B57CC">
        <w:rPr>
          <w:sz w:val="24"/>
          <w:highlight w:val="yellow"/>
        </w:rPr>
        <w:t xml:space="preserve">the </w:t>
      </w:r>
      <w:r w:rsidR="00043210" w:rsidRPr="003B66A2">
        <w:rPr>
          <w:sz w:val="24"/>
          <w:highlight w:val="yellow"/>
        </w:rPr>
        <w:t>assembly in a clean workspace.</w:t>
      </w:r>
    </w:p>
    <w:p w14:paraId="5CC3AC17" w14:textId="77777777" w:rsidR="00043210" w:rsidRPr="003B66A2" w:rsidRDefault="00043210" w:rsidP="003B66A2">
      <w:pPr>
        <w:jc w:val="both"/>
        <w:rPr>
          <w:sz w:val="24"/>
          <w:highlight w:val="yellow"/>
        </w:rPr>
      </w:pPr>
    </w:p>
    <w:p w14:paraId="6AAC0863" w14:textId="4C7FE49A" w:rsidR="00107876" w:rsidRPr="003B66A2" w:rsidRDefault="00043210" w:rsidP="003B66A2">
      <w:pPr>
        <w:jc w:val="both"/>
        <w:rPr>
          <w:sz w:val="24"/>
          <w:highlight w:val="yellow"/>
        </w:rPr>
      </w:pPr>
      <w:r w:rsidRPr="003B66A2">
        <w:rPr>
          <w:sz w:val="24"/>
          <w:highlight w:val="yellow"/>
        </w:rPr>
        <w:t xml:space="preserve">1.2) </w:t>
      </w:r>
      <w:r w:rsidR="00107876" w:rsidRPr="003B66A2">
        <w:rPr>
          <w:sz w:val="24"/>
          <w:highlight w:val="yellow"/>
        </w:rPr>
        <w:t xml:space="preserve">Drill a 4 mm diameter hole </w:t>
      </w:r>
      <w:r w:rsidR="00BE1D8D" w:rsidRPr="003B66A2">
        <w:rPr>
          <w:sz w:val="24"/>
          <w:highlight w:val="yellow"/>
        </w:rPr>
        <w:t>20 mm from</w:t>
      </w:r>
      <w:r w:rsidR="00107876" w:rsidRPr="003B66A2">
        <w:rPr>
          <w:sz w:val="24"/>
          <w:highlight w:val="yellow"/>
        </w:rPr>
        <w:t xml:space="preserve"> each end of</w:t>
      </w:r>
      <w:r w:rsidR="00E40A6A" w:rsidRPr="003B66A2">
        <w:rPr>
          <w:sz w:val="24"/>
          <w:highlight w:val="yellow"/>
        </w:rPr>
        <w:t xml:space="preserve"> a</w:t>
      </w:r>
      <w:r w:rsidR="0017385C" w:rsidRPr="003B66A2">
        <w:rPr>
          <w:sz w:val="24"/>
          <w:highlight w:val="yellow"/>
        </w:rPr>
        <w:t xml:space="preserve"> white</w:t>
      </w:r>
      <w:r w:rsidR="00DD1000" w:rsidRPr="003B66A2">
        <w:rPr>
          <w:sz w:val="24"/>
          <w:highlight w:val="yellow"/>
        </w:rPr>
        <w:t xml:space="preserve"> acrylic diffuser </w:t>
      </w:r>
      <w:r w:rsidR="00E40A6A" w:rsidRPr="003B66A2">
        <w:rPr>
          <w:sz w:val="24"/>
          <w:highlight w:val="yellow"/>
        </w:rPr>
        <w:t xml:space="preserve">bar </w:t>
      </w:r>
      <w:r w:rsidR="00DD1000" w:rsidRPr="003B66A2">
        <w:rPr>
          <w:sz w:val="24"/>
          <w:highlight w:val="yellow"/>
        </w:rPr>
        <w:t>(</w:t>
      </w:r>
      <w:r w:rsidR="00117E08" w:rsidRPr="003B66A2">
        <w:rPr>
          <w:sz w:val="24"/>
          <w:highlight w:val="yellow"/>
        </w:rPr>
        <w:t xml:space="preserve">1200 mm length x 30 mm </w:t>
      </w:r>
      <w:r w:rsidR="00E40A6A" w:rsidRPr="003B66A2">
        <w:rPr>
          <w:sz w:val="24"/>
          <w:highlight w:val="yellow"/>
        </w:rPr>
        <w:t>width x 4.5 mm thickness</w:t>
      </w:r>
      <w:r w:rsidR="00DD1000" w:rsidRPr="003B66A2">
        <w:rPr>
          <w:sz w:val="24"/>
          <w:highlight w:val="yellow"/>
        </w:rPr>
        <w:t>)</w:t>
      </w:r>
      <w:r w:rsidR="00BE1D8D" w:rsidRPr="003B66A2">
        <w:rPr>
          <w:sz w:val="24"/>
          <w:highlight w:val="yellow"/>
        </w:rPr>
        <w:t>.</w:t>
      </w:r>
      <w:r w:rsidR="00DD1000" w:rsidRPr="003B66A2">
        <w:rPr>
          <w:sz w:val="24"/>
          <w:highlight w:val="yellow"/>
        </w:rPr>
        <w:t xml:space="preserve"> Drill and tap </w:t>
      </w:r>
      <w:r w:rsidR="004678B4" w:rsidRPr="003B66A2">
        <w:rPr>
          <w:sz w:val="24"/>
          <w:highlight w:val="yellow"/>
        </w:rPr>
        <w:t xml:space="preserve">threaded holes </w:t>
      </w:r>
      <w:r w:rsidR="004F5AD1" w:rsidRPr="003B66A2">
        <w:rPr>
          <w:sz w:val="24"/>
          <w:highlight w:val="yellow"/>
        </w:rPr>
        <w:t xml:space="preserve">20 mm from each end of </w:t>
      </w:r>
      <w:r w:rsidR="00DD1000" w:rsidRPr="003B66A2">
        <w:rPr>
          <w:sz w:val="24"/>
          <w:highlight w:val="yellow"/>
        </w:rPr>
        <w:t xml:space="preserve">a section of </w:t>
      </w:r>
      <w:proofErr w:type="spellStart"/>
      <w:r w:rsidR="00DD1000" w:rsidRPr="003B66A2">
        <w:rPr>
          <w:sz w:val="24"/>
          <w:highlight w:val="yellow"/>
        </w:rPr>
        <w:t>aluminum</w:t>
      </w:r>
      <w:proofErr w:type="spellEnd"/>
      <w:r w:rsidR="00DD1000" w:rsidRPr="003B66A2">
        <w:rPr>
          <w:sz w:val="24"/>
          <w:highlight w:val="yellow"/>
        </w:rPr>
        <w:t xml:space="preserve"> U-bar</w:t>
      </w:r>
      <w:r w:rsidR="00B612CA" w:rsidRPr="003B66A2">
        <w:rPr>
          <w:sz w:val="24"/>
          <w:highlight w:val="yellow"/>
        </w:rPr>
        <w:t xml:space="preserve"> to secure diffuser</w:t>
      </w:r>
      <w:r w:rsidR="00DD1000" w:rsidRPr="003B66A2">
        <w:rPr>
          <w:sz w:val="24"/>
          <w:highlight w:val="yellow"/>
        </w:rPr>
        <w:t>.</w:t>
      </w:r>
      <w:r w:rsidR="00B612CA" w:rsidRPr="003B66A2">
        <w:rPr>
          <w:sz w:val="24"/>
          <w:highlight w:val="yellow"/>
        </w:rPr>
        <w:t xml:space="preserve"> Drill and tap threaded holes to suit mounting hardware (e.g., a tripod mounting plate).</w:t>
      </w:r>
    </w:p>
    <w:p w14:paraId="23A67AC9" w14:textId="77777777" w:rsidR="006746F2" w:rsidRPr="003B66A2" w:rsidRDefault="006746F2" w:rsidP="003B66A2">
      <w:pPr>
        <w:jc w:val="both"/>
        <w:rPr>
          <w:sz w:val="24"/>
          <w:highlight w:val="yellow"/>
        </w:rPr>
      </w:pPr>
    </w:p>
    <w:p w14:paraId="0483C527" w14:textId="2747E8FC" w:rsidR="00107876" w:rsidRPr="003B66A2" w:rsidRDefault="00BD29B4" w:rsidP="003B66A2">
      <w:pPr>
        <w:jc w:val="both"/>
        <w:rPr>
          <w:sz w:val="24"/>
          <w:highlight w:val="yellow"/>
        </w:rPr>
      </w:pPr>
      <w:r w:rsidRPr="003B66A2">
        <w:rPr>
          <w:sz w:val="24"/>
          <w:highlight w:val="yellow"/>
        </w:rPr>
        <w:t>1.</w:t>
      </w:r>
      <w:r w:rsidR="00043210" w:rsidRPr="003B66A2">
        <w:rPr>
          <w:sz w:val="24"/>
          <w:highlight w:val="yellow"/>
        </w:rPr>
        <w:t>3</w:t>
      </w:r>
      <w:r w:rsidRPr="003B66A2">
        <w:rPr>
          <w:sz w:val="24"/>
          <w:highlight w:val="yellow"/>
        </w:rPr>
        <w:t>)</w:t>
      </w:r>
      <w:r w:rsidR="00C76B92" w:rsidRPr="003B66A2">
        <w:rPr>
          <w:sz w:val="24"/>
          <w:highlight w:val="yellow"/>
        </w:rPr>
        <w:t xml:space="preserve"> </w:t>
      </w:r>
      <w:r w:rsidR="00142B76" w:rsidRPr="003B66A2">
        <w:rPr>
          <w:sz w:val="24"/>
          <w:highlight w:val="yellow"/>
        </w:rPr>
        <w:t xml:space="preserve">Obtain a 1.25 m length of bare copper wire (1.25 mm diameter). If the wire came on a roll, then straighten it by securing one end into a vice or clamp and the other end into the grips of a hand drill, and then turning on the drill at a low speed (100-200 rpm). </w:t>
      </w:r>
      <w:r w:rsidR="003A49FE" w:rsidRPr="003B66A2">
        <w:rPr>
          <w:sz w:val="24"/>
          <w:highlight w:val="yellow"/>
        </w:rPr>
        <w:t>Repeat with a second 1.25 m length</w:t>
      </w:r>
      <w:r w:rsidR="005D700F" w:rsidRPr="003B66A2">
        <w:rPr>
          <w:sz w:val="24"/>
          <w:highlight w:val="yellow"/>
        </w:rPr>
        <w:t xml:space="preserve"> of bare copper wire</w:t>
      </w:r>
      <w:r w:rsidR="003A49FE" w:rsidRPr="003B66A2">
        <w:rPr>
          <w:sz w:val="24"/>
          <w:highlight w:val="yellow"/>
        </w:rPr>
        <w:t>.</w:t>
      </w:r>
    </w:p>
    <w:p w14:paraId="3EC4248A" w14:textId="5312AFEA" w:rsidR="006746F2" w:rsidRPr="003B66A2" w:rsidRDefault="006746F2" w:rsidP="003B66A2">
      <w:pPr>
        <w:jc w:val="both"/>
        <w:rPr>
          <w:b/>
          <w:sz w:val="24"/>
          <w:highlight w:val="yellow"/>
        </w:rPr>
      </w:pPr>
    </w:p>
    <w:p w14:paraId="56401D68" w14:textId="77777777" w:rsidR="009B57CC" w:rsidRDefault="00B612CA" w:rsidP="003B66A2">
      <w:pPr>
        <w:jc w:val="both"/>
        <w:rPr>
          <w:sz w:val="24"/>
          <w:highlight w:val="yellow"/>
        </w:rPr>
      </w:pPr>
      <w:r w:rsidRPr="003B66A2">
        <w:rPr>
          <w:sz w:val="24"/>
          <w:highlight w:val="yellow"/>
        </w:rPr>
        <w:t xml:space="preserve">1.4) Mark the intended locations of </w:t>
      </w:r>
      <w:r w:rsidR="00BC0195" w:rsidRPr="003B66A2">
        <w:rPr>
          <w:sz w:val="24"/>
          <w:highlight w:val="yellow"/>
        </w:rPr>
        <w:t xml:space="preserve">the </w:t>
      </w:r>
      <w:r w:rsidRPr="003B66A2">
        <w:rPr>
          <w:sz w:val="24"/>
          <w:highlight w:val="yellow"/>
        </w:rPr>
        <w:t>photodiodes along the edge of the diffuser using a fine-tip permanent marker</w:t>
      </w:r>
      <w:r w:rsidR="00BA2581" w:rsidRPr="003B66A2">
        <w:rPr>
          <w:sz w:val="24"/>
          <w:highlight w:val="yellow"/>
        </w:rPr>
        <w:t xml:space="preserve">, beginning with the first photodiode position at 13.5 cm from one end of the diffuser and the other </w:t>
      </w:r>
      <w:r w:rsidR="004F5AD1" w:rsidRPr="003B66A2">
        <w:rPr>
          <w:sz w:val="24"/>
          <w:highlight w:val="yellow"/>
        </w:rPr>
        <w:t xml:space="preserve">positions located </w:t>
      </w:r>
      <w:r w:rsidR="00BA2581" w:rsidRPr="003B66A2">
        <w:rPr>
          <w:sz w:val="24"/>
          <w:highlight w:val="yellow"/>
        </w:rPr>
        <w:t>every 2 cm between the first diode and the far end of the diffuser.</w:t>
      </w:r>
      <w:r w:rsidR="00BC0195" w:rsidRPr="003B66A2">
        <w:rPr>
          <w:sz w:val="24"/>
          <w:highlight w:val="yellow"/>
        </w:rPr>
        <w:t xml:space="preserve"> </w:t>
      </w:r>
    </w:p>
    <w:p w14:paraId="30BE4242" w14:textId="77777777" w:rsidR="009B57CC" w:rsidRDefault="009B57CC" w:rsidP="003B66A2">
      <w:pPr>
        <w:jc w:val="both"/>
        <w:rPr>
          <w:sz w:val="24"/>
          <w:highlight w:val="yellow"/>
        </w:rPr>
      </w:pPr>
    </w:p>
    <w:p w14:paraId="18CD3CBA" w14:textId="77777777" w:rsidR="009B57CC" w:rsidRDefault="009B57CC" w:rsidP="003B66A2">
      <w:pPr>
        <w:jc w:val="both"/>
        <w:rPr>
          <w:sz w:val="24"/>
          <w:highlight w:val="yellow"/>
        </w:rPr>
      </w:pPr>
      <w:r>
        <w:rPr>
          <w:sz w:val="24"/>
          <w:highlight w:val="yellow"/>
        </w:rPr>
        <w:t xml:space="preserve">1.4.1) </w:t>
      </w:r>
      <w:r w:rsidR="004867FE" w:rsidRPr="003B66A2">
        <w:rPr>
          <w:sz w:val="24"/>
          <w:highlight w:val="yellow"/>
        </w:rPr>
        <w:t xml:space="preserve">Mark the position of the first copper wire </w:t>
      </w:r>
      <w:r w:rsidR="004F5AD1" w:rsidRPr="003B66A2">
        <w:rPr>
          <w:sz w:val="24"/>
          <w:highlight w:val="yellow"/>
        </w:rPr>
        <w:t xml:space="preserve">on the diffuser </w:t>
      </w:r>
      <w:r w:rsidR="004867FE" w:rsidRPr="003B66A2">
        <w:rPr>
          <w:sz w:val="24"/>
          <w:highlight w:val="yellow"/>
        </w:rPr>
        <w:t xml:space="preserve">by </w:t>
      </w:r>
      <w:proofErr w:type="spellStart"/>
      <w:r w:rsidR="004867FE" w:rsidRPr="003B66A2">
        <w:rPr>
          <w:sz w:val="24"/>
          <w:highlight w:val="yellow"/>
        </w:rPr>
        <w:t>centering</w:t>
      </w:r>
      <w:proofErr w:type="spellEnd"/>
      <w:r w:rsidR="004867FE" w:rsidRPr="003B66A2">
        <w:rPr>
          <w:sz w:val="24"/>
          <w:highlight w:val="yellow"/>
        </w:rPr>
        <w:t xml:space="preserve"> one photodiode on the diffuser bar with its electrical connection tabs pointing towards the sides of the bar, placing the wire underneath one of the tabs, and marking the wire's location. </w:t>
      </w:r>
    </w:p>
    <w:p w14:paraId="2AA2F9E7" w14:textId="77777777" w:rsidR="009B57CC" w:rsidRDefault="009B57CC" w:rsidP="003B66A2">
      <w:pPr>
        <w:jc w:val="both"/>
        <w:rPr>
          <w:sz w:val="24"/>
          <w:highlight w:val="yellow"/>
        </w:rPr>
      </w:pPr>
    </w:p>
    <w:p w14:paraId="0EF393E1" w14:textId="730366E1" w:rsidR="00B612CA" w:rsidRPr="003B66A2" w:rsidRDefault="009B57CC" w:rsidP="003B66A2">
      <w:pPr>
        <w:jc w:val="both"/>
        <w:rPr>
          <w:sz w:val="24"/>
          <w:highlight w:val="yellow"/>
        </w:rPr>
      </w:pPr>
      <w:r>
        <w:rPr>
          <w:sz w:val="24"/>
          <w:highlight w:val="yellow"/>
        </w:rPr>
        <w:t xml:space="preserve">1.4.2) </w:t>
      </w:r>
      <w:r w:rsidR="004867FE" w:rsidRPr="003B66A2">
        <w:rPr>
          <w:sz w:val="24"/>
          <w:highlight w:val="yellow"/>
        </w:rPr>
        <w:t xml:space="preserve">Repeat the </w:t>
      </w:r>
      <w:r w:rsidR="004F5AD1" w:rsidRPr="003B66A2">
        <w:rPr>
          <w:sz w:val="24"/>
          <w:highlight w:val="yellow"/>
        </w:rPr>
        <w:t xml:space="preserve">preceding </w:t>
      </w:r>
      <w:r w:rsidR="004867FE" w:rsidRPr="003B66A2">
        <w:rPr>
          <w:sz w:val="24"/>
          <w:highlight w:val="yellow"/>
        </w:rPr>
        <w:t xml:space="preserve">step to mark the wire's position at the center and </w:t>
      </w:r>
      <w:r w:rsidR="00F31525">
        <w:rPr>
          <w:sz w:val="24"/>
          <w:highlight w:val="yellow"/>
        </w:rPr>
        <w:t xml:space="preserve">the </w:t>
      </w:r>
      <w:r w:rsidR="004867FE" w:rsidRPr="003B66A2">
        <w:rPr>
          <w:sz w:val="24"/>
          <w:highlight w:val="yellow"/>
        </w:rPr>
        <w:t>opposite end of the bar.</w:t>
      </w:r>
    </w:p>
    <w:p w14:paraId="7086A0D1" w14:textId="77777777" w:rsidR="00B612CA" w:rsidRPr="003B66A2" w:rsidRDefault="00B612CA" w:rsidP="003B66A2">
      <w:pPr>
        <w:jc w:val="both"/>
        <w:rPr>
          <w:b/>
          <w:sz w:val="24"/>
          <w:highlight w:val="yellow"/>
        </w:rPr>
      </w:pPr>
    </w:p>
    <w:p w14:paraId="0CC183E5" w14:textId="77777777" w:rsidR="009B57CC" w:rsidRDefault="00BD29B4" w:rsidP="003B66A2">
      <w:pPr>
        <w:jc w:val="both"/>
        <w:rPr>
          <w:sz w:val="24"/>
          <w:highlight w:val="yellow"/>
        </w:rPr>
      </w:pPr>
      <w:r w:rsidRPr="003B66A2">
        <w:rPr>
          <w:sz w:val="24"/>
          <w:highlight w:val="yellow"/>
        </w:rPr>
        <w:t>1.</w:t>
      </w:r>
      <w:r w:rsidR="00BC0195" w:rsidRPr="003B66A2">
        <w:rPr>
          <w:sz w:val="24"/>
          <w:highlight w:val="yellow"/>
        </w:rPr>
        <w:t>5</w:t>
      </w:r>
      <w:r w:rsidRPr="003B66A2">
        <w:rPr>
          <w:sz w:val="24"/>
          <w:highlight w:val="yellow"/>
        </w:rPr>
        <w:t>)</w:t>
      </w:r>
      <w:r w:rsidR="00107876" w:rsidRPr="003B66A2">
        <w:rPr>
          <w:sz w:val="24"/>
          <w:highlight w:val="yellow"/>
        </w:rPr>
        <w:t xml:space="preserve"> </w:t>
      </w:r>
      <w:r w:rsidR="00416A4D" w:rsidRPr="003B66A2">
        <w:rPr>
          <w:sz w:val="24"/>
          <w:highlight w:val="yellow"/>
        </w:rPr>
        <w:t xml:space="preserve">Use cyanoacrylate glue to glue </w:t>
      </w:r>
      <w:r w:rsidR="004867FE" w:rsidRPr="003B66A2">
        <w:rPr>
          <w:sz w:val="24"/>
          <w:highlight w:val="yellow"/>
        </w:rPr>
        <w:t xml:space="preserve">the first </w:t>
      </w:r>
      <w:r w:rsidR="00BE1D8D" w:rsidRPr="003B66A2">
        <w:rPr>
          <w:sz w:val="24"/>
          <w:highlight w:val="yellow"/>
        </w:rPr>
        <w:t xml:space="preserve">straightened </w:t>
      </w:r>
      <w:r w:rsidR="00DD036E" w:rsidRPr="003B66A2">
        <w:rPr>
          <w:sz w:val="24"/>
          <w:highlight w:val="yellow"/>
        </w:rPr>
        <w:t>copper wire to</w:t>
      </w:r>
      <w:r w:rsidR="00C308EC" w:rsidRPr="003B66A2">
        <w:rPr>
          <w:sz w:val="24"/>
          <w:highlight w:val="yellow"/>
        </w:rPr>
        <w:t xml:space="preserve"> the diffuser</w:t>
      </w:r>
      <w:r w:rsidR="004867FE" w:rsidRPr="003B66A2">
        <w:rPr>
          <w:sz w:val="24"/>
          <w:highlight w:val="yellow"/>
        </w:rPr>
        <w:t>, using the locations marked in the preceding step to align the wire</w:t>
      </w:r>
      <w:r w:rsidR="00DD036E" w:rsidRPr="003B66A2">
        <w:rPr>
          <w:sz w:val="24"/>
          <w:highlight w:val="yellow"/>
        </w:rPr>
        <w:t xml:space="preserve">. </w:t>
      </w:r>
    </w:p>
    <w:p w14:paraId="4857CA34" w14:textId="77777777" w:rsidR="009B57CC" w:rsidRDefault="009B57CC" w:rsidP="003B66A2">
      <w:pPr>
        <w:jc w:val="both"/>
        <w:rPr>
          <w:sz w:val="24"/>
          <w:highlight w:val="yellow"/>
        </w:rPr>
      </w:pPr>
    </w:p>
    <w:p w14:paraId="2D49BB06" w14:textId="77777777" w:rsidR="009B57CC" w:rsidRDefault="009B57CC" w:rsidP="003B66A2">
      <w:pPr>
        <w:jc w:val="both"/>
        <w:rPr>
          <w:sz w:val="24"/>
          <w:highlight w:val="yellow"/>
        </w:rPr>
      </w:pPr>
      <w:r>
        <w:rPr>
          <w:sz w:val="24"/>
          <w:highlight w:val="yellow"/>
        </w:rPr>
        <w:t xml:space="preserve">1.5.1) </w:t>
      </w:r>
      <w:r w:rsidR="00416A4D" w:rsidRPr="003B66A2">
        <w:rPr>
          <w:sz w:val="24"/>
          <w:highlight w:val="yellow"/>
        </w:rPr>
        <w:t>Use cyanoacrylate glue to g</w:t>
      </w:r>
      <w:r w:rsidR="00DD036E" w:rsidRPr="003B66A2">
        <w:rPr>
          <w:sz w:val="24"/>
          <w:highlight w:val="yellow"/>
        </w:rPr>
        <w:t xml:space="preserve">lue 50 photodiodes </w:t>
      </w:r>
      <w:r w:rsidR="005D700F" w:rsidRPr="003B66A2">
        <w:rPr>
          <w:sz w:val="24"/>
          <w:highlight w:val="yellow"/>
        </w:rPr>
        <w:t xml:space="preserve">face-down </w:t>
      </w:r>
      <w:r w:rsidR="00DD036E" w:rsidRPr="003B66A2">
        <w:rPr>
          <w:sz w:val="24"/>
          <w:highlight w:val="yellow"/>
        </w:rPr>
        <w:t>along the diffuser at 20 mm intervals</w:t>
      </w:r>
      <w:r w:rsidR="004867FE" w:rsidRPr="003B66A2">
        <w:rPr>
          <w:sz w:val="24"/>
          <w:highlight w:val="yellow"/>
        </w:rPr>
        <w:t xml:space="preserve"> (as marked in the preceding step)</w:t>
      </w:r>
      <w:r w:rsidR="00DD036E" w:rsidRPr="003B66A2">
        <w:rPr>
          <w:sz w:val="24"/>
          <w:highlight w:val="yellow"/>
        </w:rPr>
        <w:t xml:space="preserve">, ensuring that </w:t>
      </w:r>
      <w:r w:rsidR="00AF22C9" w:rsidRPr="003B66A2">
        <w:rPr>
          <w:sz w:val="24"/>
          <w:highlight w:val="yellow"/>
        </w:rPr>
        <w:t>they are in the cent</w:t>
      </w:r>
      <w:r w:rsidR="00BA2581" w:rsidRPr="003B66A2">
        <w:rPr>
          <w:sz w:val="24"/>
          <w:highlight w:val="yellow"/>
        </w:rPr>
        <w:t>er</w:t>
      </w:r>
      <w:r w:rsidR="00AF22C9" w:rsidRPr="003B66A2">
        <w:rPr>
          <w:sz w:val="24"/>
          <w:highlight w:val="yellow"/>
        </w:rPr>
        <w:t xml:space="preserve"> of the diffuser and that </w:t>
      </w:r>
      <w:r w:rsidR="00DD036E" w:rsidRPr="003B66A2">
        <w:rPr>
          <w:sz w:val="24"/>
          <w:highlight w:val="yellow"/>
        </w:rPr>
        <w:t xml:space="preserve">all are </w:t>
      </w:r>
      <w:r w:rsidR="00AC16A8" w:rsidRPr="003B66A2">
        <w:rPr>
          <w:sz w:val="24"/>
          <w:highlight w:val="yellow"/>
        </w:rPr>
        <w:t xml:space="preserve">arranged </w:t>
      </w:r>
      <w:r w:rsidR="00BE1D8D" w:rsidRPr="003B66A2">
        <w:rPr>
          <w:sz w:val="24"/>
          <w:highlight w:val="yellow"/>
        </w:rPr>
        <w:t xml:space="preserve">all </w:t>
      </w:r>
      <w:r w:rsidR="00DD036E" w:rsidRPr="003B66A2">
        <w:rPr>
          <w:sz w:val="24"/>
          <w:highlight w:val="yellow"/>
        </w:rPr>
        <w:t>in the same orientation</w:t>
      </w:r>
      <w:r w:rsidR="00AF22C9" w:rsidRPr="003B66A2">
        <w:rPr>
          <w:sz w:val="24"/>
          <w:highlight w:val="yellow"/>
        </w:rPr>
        <w:t xml:space="preserve"> such that the large tab sits on the </w:t>
      </w:r>
      <w:r w:rsidR="00BE1D8D" w:rsidRPr="003B66A2">
        <w:rPr>
          <w:sz w:val="24"/>
          <w:highlight w:val="yellow"/>
        </w:rPr>
        <w:t xml:space="preserve">copper </w:t>
      </w:r>
      <w:r w:rsidR="00DD036E" w:rsidRPr="003B66A2">
        <w:rPr>
          <w:sz w:val="24"/>
          <w:highlight w:val="yellow"/>
        </w:rPr>
        <w:t>wire</w:t>
      </w:r>
      <w:r w:rsidR="00BA2581" w:rsidRPr="003B66A2">
        <w:rPr>
          <w:sz w:val="24"/>
          <w:highlight w:val="yellow"/>
        </w:rPr>
        <w:t>, and the small tab sits opposite</w:t>
      </w:r>
      <w:r w:rsidR="00DD036E" w:rsidRPr="003B66A2">
        <w:rPr>
          <w:sz w:val="24"/>
          <w:highlight w:val="yellow"/>
        </w:rPr>
        <w:t xml:space="preserve">. </w:t>
      </w:r>
    </w:p>
    <w:p w14:paraId="7AC5FFF0" w14:textId="77777777" w:rsidR="009B57CC" w:rsidRDefault="009B57CC" w:rsidP="003B66A2">
      <w:pPr>
        <w:jc w:val="both"/>
        <w:rPr>
          <w:sz w:val="24"/>
          <w:highlight w:val="yellow"/>
        </w:rPr>
      </w:pPr>
    </w:p>
    <w:p w14:paraId="5619DF69" w14:textId="666C89B1" w:rsidR="00B05B2E" w:rsidRPr="003B66A2" w:rsidRDefault="009B57CC" w:rsidP="003B66A2">
      <w:pPr>
        <w:jc w:val="both"/>
        <w:rPr>
          <w:sz w:val="24"/>
          <w:highlight w:val="yellow"/>
        </w:rPr>
      </w:pPr>
      <w:r>
        <w:rPr>
          <w:sz w:val="24"/>
          <w:highlight w:val="yellow"/>
        </w:rPr>
        <w:t xml:space="preserve">1.5.2) </w:t>
      </w:r>
      <w:r w:rsidR="004F5AD1" w:rsidRPr="003B66A2">
        <w:rPr>
          <w:sz w:val="24"/>
          <w:highlight w:val="yellow"/>
        </w:rPr>
        <w:t>Place the second copper wire such that it sits underneath each of the smaller tabs of the photodiodes, and then g</w:t>
      </w:r>
      <w:r w:rsidR="00DD036E" w:rsidRPr="003B66A2">
        <w:rPr>
          <w:sz w:val="24"/>
          <w:highlight w:val="yellow"/>
        </w:rPr>
        <w:t>lue the wire to the diffuser</w:t>
      </w:r>
      <w:r w:rsidR="00BA2581" w:rsidRPr="003B66A2">
        <w:rPr>
          <w:sz w:val="24"/>
          <w:highlight w:val="yellow"/>
        </w:rPr>
        <w:t xml:space="preserve"> with cyanoacrylate glu</w:t>
      </w:r>
      <w:r w:rsidR="004867FE" w:rsidRPr="003B66A2">
        <w:rPr>
          <w:sz w:val="24"/>
          <w:highlight w:val="yellow"/>
        </w:rPr>
        <w:t>e</w:t>
      </w:r>
      <w:r w:rsidR="00711127" w:rsidRPr="003B66A2">
        <w:rPr>
          <w:sz w:val="24"/>
          <w:highlight w:val="yellow"/>
        </w:rPr>
        <w:t>.</w:t>
      </w:r>
      <w:r w:rsidR="00DD036E" w:rsidRPr="003B66A2">
        <w:rPr>
          <w:sz w:val="24"/>
          <w:highlight w:val="yellow"/>
        </w:rPr>
        <w:t xml:space="preserve"> </w:t>
      </w:r>
    </w:p>
    <w:p w14:paraId="7639EF11" w14:textId="77777777" w:rsidR="006746F2" w:rsidRPr="003B66A2" w:rsidRDefault="006746F2" w:rsidP="003B66A2">
      <w:pPr>
        <w:jc w:val="both"/>
        <w:rPr>
          <w:b/>
          <w:sz w:val="24"/>
          <w:highlight w:val="yellow"/>
        </w:rPr>
      </w:pPr>
    </w:p>
    <w:p w14:paraId="5012467F" w14:textId="1767454C" w:rsidR="00B05B2E" w:rsidRPr="003B66A2" w:rsidRDefault="00043210" w:rsidP="003B66A2">
      <w:pPr>
        <w:jc w:val="both"/>
        <w:rPr>
          <w:sz w:val="24"/>
          <w:highlight w:val="yellow"/>
        </w:rPr>
      </w:pPr>
      <w:r w:rsidRPr="003B66A2">
        <w:rPr>
          <w:sz w:val="24"/>
          <w:highlight w:val="yellow"/>
        </w:rPr>
        <w:t>1.</w:t>
      </w:r>
      <w:r w:rsidR="00BC0195" w:rsidRPr="003B66A2">
        <w:rPr>
          <w:sz w:val="24"/>
          <w:highlight w:val="yellow"/>
        </w:rPr>
        <w:t>6</w:t>
      </w:r>
      <w:r w:rsidR="00BD29B4" w:rsidRPr="003B66A2">
        <w:rPr>
          <w:sz w:val="24"/>
          <w:highlight w:val="yellow"/>
        </w:rPr>
        <w:t>)</w:t>
      </w:r>
      <w:r w:rsidR="00107876" w:rsidRPr="003B66A2">
        <w:rPr>
          <w:sz w:val="24"/>
          <w:highlight w:val="yellow"/>
        </w:rPr>
        <w:t xml:space="preserve"> </w:t>
      </w:r>
      <w:r w:rsidR="00BA2581" w:rsidRPr="003B66A2">
        <w:rPr>
          <w:sz w:val="24"/>
          <w:highlight w:val="yellow"/>
        </w:rPr>
        <w:t xml:space="preserve">Wet both tabs of one </w:t>
      </w:r>
      <w:r w:rsidR="00DD036E" w:rsidRPr="003B66A2">
        <w:rPr>
          <w:sz w:val="24"/>
          <w:highlight w:val="yellow"/>
        </w:rPr>
        <w:t>photodiode</w:t>
      </w:r>
      <w:r w:rsidR="00BA2581" w:rsidRPr="003B66A2">
        <w:rPr>
          <w:sz w:val="24"/>
          <w:highlight w:val="yellow"/>
        </w:rPr>
        <w:t xml:space="preserve">, as well as the adjacent and underlying wires, with </w:t>
      </w:r>
      <w:r w:rsidR="004F5AD1" w:rsidRPr="003B66A2">
        <w:rPr>
          <w:sz w:val="24"/>
          <w:highlight w:val="yellow"/>
        </w:rPr>
        <w:t xml:space="preserve">flux using </w:t>
      </w:r>
      <w:r w:rsidR="00BA2581" w:rsidRPr="003B66A2">
        <w:rPr>
          <w:sz w:val="24"/>
          <w:highlight w:val="yellow"/>
        </w:rPr>
        <w:t>a solder flux pen. S</w:t>
      </w:r>
      <w:r w:rsidR="00DD036E" w:rsidRPr="003B66A2">
        <w:rPr>
          <w:sz w:val="24"/>
          <w:highlight w:val="yellow"/>
        </w:rPr>
        <w:t xml:space="preserve">older </w:t>
      </w:r>
      <w:r w:rsidR="00BA2581" w:rsidRPr="003B66A2">
        <w:rPr>
          <w:sz w:val="24"/>
          <w:highlight w:val="yellow"/>
        </w:rPr>
        <w:t>each tab</w:t>
      </w:r>
      <w:r w:rsidR="00DD036E" w:rsidRPr="003B66A2">
        <w:rPr>
          <w:sz w:val="24"/>
          <w:highlight w:val="yellow"/>
        </w:rPr>
        <w:t xml:space="preserve"> </w:t>
      </w:r>
      <w:r w:rsidR="004F5AD1" w:rsidRPr="003B66A2">
        <w:rPr>
          <w:sz w:val="24"/>
          <w:highlight w:val="yellow"/>
        </w:rPr>
        <w:t xml:space="preserve">of the diode </w:t>
      </w:r>
      <w:r w:rsidR="00DD036E" w:rsidRPr="003B66A2">
        <w:rPr>
          <w:sz w:val="24"/>
          <w:highlight w:val="yellow"/>
        </w:rPr>
        <w:t xml:space="preserve">to the </w:t>
      </w:r>
      <w:r w:rsidR="00BA2581" w:rsidRPr="003B66A2">
        <w:rPr>
          <w:sz w:val="24"/>
          <w:highlight w:val="yellow"/>
        </w:rPr>
        <w:t xml:space="preserve">underlying </w:t>
      </w:r>
      <w:r w:rsidR="00DD036E" w:rsidRPr="003B66A2">
        <w:rPr>
          <w:sz w:val="24"/>
          <w:highlight w:val="yellow"/>
        </w:rPr>
        <w:t>copper wire</w:t>
      </w:r>
      <w:r w:rsidR="004F5AD1" w:rsidRPr="003B66A2">
        <w:rPr>
          <w:sz w:val="24"/>
          <w:highlight w:val="yellow"/>
        </w:rPr>
        <w:t>s</w:t>
      </w:r>
      <w:r w:rsidR="00564C93" w:rsidRPr="003B66A2">
        <w:rPr>
          <w:sz w:val="24"/>
          <w:highlight w:val="yellow"/>
        </w:rPr>
        <w:t xml:space="preserve"> using a fine tipped soldering iron</w:t>
      </w:r>
      <w:r w:rsidR="004F5AD1" w:rsidRPr="003B66A2">
        <w:rPr>
          <w:sz w:val="24"/>
          <w:highlight w:val="yellow"/>
        </w:rPr>
        <w:t xml:space="preserve"> at a temperature of approximately </w:t>
      </w:r>
      <w:r w:rsidR="00187406" w:rsidRPr="003B66A2">
        <w:rPr>
          <w:sz w:val="24"/>
          <w:highlight w:val="yellow"/>
        </w:rPr>
        <w:t>350-400</w:t>
      </w:r>
      <w:r w:rsidR="004F5AD1" w:rsidRPr="003B66A2">
        <w:rPr>
          <w:sz w:val="24"/>
          <w:highlight w:val="yellow"/>
        </w:rPr>
        <w:t xml:space="preserve"> </w:t>
      </w:r>
      <w:proofErr w:type="spellStart"/>
      <w:r w:rsidR="004F5AD1" w:rsidRPr="003B66A2">
        <w:rPr>
          <w:sz w:val="24"/>
          <w:highlight w:val="yellow"/>
          <w:vertAlign w:val="superscript"/>
        </w:rPr>
        <w:t>o</w:t>
      </w:r>
      <w:r w:rsidR="004F5AD1" w:rsidRPr="003B66A2">
        <w:rPr>
          <w:sz w:val="24"/>
          <w:highlight w:val="yellow"/>
        </w:rPr>
        <w:t>C</w:t>
      </w:r>
      <w:r w:rsidR="00DD036E" w:rsidRPr="003B66A2">
        <w:rPr>
          <w:sz w:val="24"/>
          <w:highlight w:val="yellow"/>
        </w:rPr>
        <w:t>.</w:t>
      </w:r>
      <w:proofErr w:type="spellEnd"/>
      <w:r w:rsidR="00DD036E" w:rsidRPr="003B66A2">
        <w:rPr>
          <w:sz w:val="24"/>
          <w:highlight w:val="yellow"/>
        </w:rPr>
        <w:t xml:space="preserve"> Test </w:t>
      </w:r>
      <w:r w:rsidR="004F5AD1" w:rsidRPr="003B66A2">
        <w:rPr>
          <w:sz w:val="24"/>
          <w:highlight w:val="yellow"/>
        </w:rPr>
        <w:t xml:space="preserve">the </w:t>
      </w:r>
      <w:r w:rsidR="00BE1D8D" w:rsidRPr="003B66A2">
        <w:rPr>
          <w:sz w:val="24"/>
          <w:highlight w:val="yellow"/>
        </w:rPr>
        <w:t xml:space="preserve">solder </w:t>
      </w:r>
      <w:r w:rsidR="00DD036E" w:rsidRPr="003B66A2">
        <w:rPr>
          <w:sz w:val="24"/>
          <w:highlight w:val="yellow"/>
        </w:rPr>
        <w:t>connection</w:t>
      </w:r>
      <w:r w:rsidR="004F5AD1" w:rsidRPr="003B66A2">
        <w:rPr>
          <w:sz w:val="24"/>
          <w:highlight w:val="yellow"/>
        </w:rPr>
        <w:t>s</w:t>
      </w:r>
      <w:r w:rsidR="00DD036E" w:rsidRPr="003B66A2">
        <w:rPr>
          <w:sz w:val="24"/>
          <w:highlight w:val="yellow"/>
        </w:rPr>
        <w:t xml:space="preserve"> by shining a light onto </w:t>
      </w:r>
      <w:r w:rsidR="00BA2581" w:rsidRPr="003B66A2">
        <w:rPr>
          <w:sz w:val="24"/>
          <w:highlight w:val="yellow"/>
        </w:rPr>
        <w:t xml:space="preserve">the </w:t>
      </w:r>
      <w:r w:rsidR="00DD036E" w:rsidRPr="003B66A2">
        <w:rPr>
          <w:sz w:val="24"/>
          <w:highlight w:val="yellow"/>
        </w:rPr>
        <w:t xml:space="preserve">photodiode </w:t>
      </w:r>
      <w:r w:rsidR="00BA2581" w:rsidRPr="003B66A2">
        <w:rPr>
          <w:sz w:val="24"/>
          <w:highlight w:val="yellow"/>
        </w:rPr>
        <w:t xml:space="preserve">from the opposite surface (through the diffuser bar) </w:t>
      </w:r>
      <w:r w:rsidR="00DD036E" w:rsidRPr="003B66A2">
        <w:rPr>
          <w:sz w:val="24"/>
          <w:highlight w:val="yellow"/>
        </w:rPr>
        <w:t xml:space="preserve">and checking for a voltage signal </w:t>
      </w:r>
      <w:r w:rsidR="00117E08" w:rsidRPr="003B66A2">
        <w:rPr>
          <w:sz w:val="24"/>
          <w:highlight w:val="yellow"/>
        </w:rPr>
        <w:t xml:space="preserve">across the wires </w:t>
      </w:r>
      <w:r w:rsidR="00DD036E" w:rsidRPr="003B66A2">
        <w:rPr>
          <w:sz w:val="24"/>
          <w:highlight w:val="yellow"/>
        </w:rPr>
        <w:t xml:space="preserve">using </w:t>
      </w:r>
      <w:r w:rsidR="00BE1D8D" w:rsidRPr="003B66A2">
        <w:rPr>
          <w:sz w:val="24"/>
          <w:highlight w:val="yellow"/>
        </w:rPr>
        <w:t xml:space="preserve">a </w:t>
      </w:r>
      <w:proofErr w:type="spellStart"/>
      <w:r w:rsidR="00BE1D8D" w:rsidRPr="003B66A2">
        <w:rPr>
          <w:sz w:val="24"/>
          <w:highlight w:val="yellow"/>
        </w:rPr>
        <w:t>multimeter</w:t>
      </w:r>
      <w:proofErr w:type="spellEnd"/>
      <w:r w:rsidR="00BE1D8D" w:rsidRPr="003B66A2">
        <w:rPr>
          <w:sz w:val="24"/>
          <w:highlight w:val="yellow"/>
        </w:rPr>
        <w:t>.</w:t>
      </w:r>
      <w:r w:rsidR="00BA2581" w:rsidRPr="003B66A2">
        <w:rPr>
          <w:sz w:val="24"/>
          <w:highlight w:val="yellow"/>
        </w:rPr>
        <w:t xml:space="preserve"> Repeat </w:t>
      </w:r>
      <w:r w:rsidR="004867FE" w:rsidRPr="003B66A2">
        <w:rPr>
          <w:sz w:val="24"/>
          <w:highlight w:val="yellow"/>
        </w:rPr>
        <w:t xml:space="preserve">this step </w:t>
      </w:r>
      <w:r w:rsidR="00BA2581" w:rsidRPr="003B66A2">
        <w:rPr>
          <w:sz w:val="24"/>
          <w:highlight w:val="yellow"/>
        </w:rPr>
        <w:t>for all 50 photodiodes.</w:t>
      </w:r>
    </w:p>
    <w:p w14:paraId="70EA80E5" w14:textId="77777777" w:rsidR="006746F2" w:rsidRPr="003B66A2" w:rsidRDefault="006746F2" w:rsidP="003B66A2">
      <w:pPr>
        <w:jc w:val="both"/>
        <w:rPr>
          <w:b/>
          <w:sz w:val="24"/>
          <w:highlight w:val="yellow"/>
        </w:rPr>
      </w:pPr>
    </w:p>
    <w:p w14:paraId="51039EE3" w14:textId="29F174C5" w:rsidR="004F5AD1" w:rsidRPr="003B66A2" w:rsidRDefault="009B57CC" w:rsidP="003B66A2">
      <w:pPr>
        <w:jc w:val="both"/>
        <w:rPr>
          <w:sz w:val="24"/>
          <w:highlight w:val="yellow"/>
        </w:rPr>
      </w:pPr>
      <w:r w:rsidRPr="003B66A2">
        <w:rPr>
          <w:sz w:val="24"/>
          <w:highlight w:val="yellow"/>
        </w:rPr>
        <w:lastRenderedPageBreak/>
        <w:t xml:space="preserve">NOTE: </w:t>
      </w:r>
      <w:r w:rsidR="004F5AD1" w:rsidRPr="003B66A2">
        <w:rPr>
          <w:sz w:val="24"/>
          <w:highlight w:val="yellow"/>
        </w:rPr>
        <w:t xml:space="preserve">Step 1.7 is optional (if the resistor is not soldered into the </w:t>
      </w:r>
      <w:proofErr w:type="spellStart"/>
      <w:r w:rsidR="004F5AD1" w:rsidRPr="003B66A2">
        <w:rPr>
          <w:sz w:val="24"/>
          <w:highlight w:val="yellow"/>
        </w:rPr>
        <w:t>PARbar</w:t>
      </w:r>
      <w:proofErr w:type="spellEnd"/>
      <w:r w:rsidR="004F5AD1" w:rsidRPr="003B66A2">
        <w:rPr>
          <w:sz w:val="24"/>
          <w:highlight w:val="yellow"/>
        </w:rPr>
        <w:t xml:space="preserve">, it can instead later be connected in parallel with the </w:t>
      </w:r>
      <w:proofErr w:type="spellStart"/>
      <w:r w:rsidR="004F5AD1" w:rsidRPr="003B66A2">
        <w:rPr>
          <w:sz w:val="24"/>
          <w:highlight w:val="yellow"/>
        </w:rPr>
        <w:t>PARbar</w:t>
      </w:r>
      <w:proofErr w:type="spellEnd"/>
      <w:r w:rsidR="004F5AD1" w:rsidRPr="003B66A2">
        <w:rPr>
          <w:sz w:val="24"/>
          <w:highlight w:val="yellow"/>
        </w:rPr>
        <w:t xml:space="preserve"> signal inputs on the datalogger). </w:t>
      </w:r>
    </w:p>
    <w:p w14:paraId="12F34A4D" w14:textId="77777777" w:rsidR="004F5AD1" w:rsidRPr="003B66A2" w:rsidRDefault="004F5AD1" w:rsidP="003B66A2">
      <w:pPr>
        <w:jc w:val="both"/>
        <w:rPr>
          <w:b/>
          <w:sz w:val="24"/>
          <w:highlight w:val="yellow"/>
        </w:rPr>
      </w:pPr>
    </w:p>
    <w:p w14:paraId="259CE4C9" w14:textId="59FA867E" w:rsidR="00705D59" w:rsidRPr="003B66A2" w:rsidRDefault="00043210" w:rsidP="003B66A2">
      <w:pPr>
        <w:jc w:val="both"/>
        <w:rPr>
          <w:sz w:val="24"/>
          <w:highlight w:val="yellow"/>
        </w:rPr>
      </w:pPr>
      <w:r w:rsidRPr="003B66A2">
        <w:rPr>
          <w:sz w:val="24"/>
          <w:highlight w:val="yellow"/>
        </w:rPr>
        <w:t>1.</w:t>
      </w:r>
      <w:r w:rsidR="00BC0195" w:rsidRPr="003B66A2">
        <w:rPr>
          <w:sz w:val="24"/>
          <w:highlight w:val="yellow"/>
        </w:rPr>
        <w:t>7</w:t>
      </w:r>
      <w:r w:rsidR="00BD29B4" w:rsidRPr="003B66A2">
        <w:rPr>
          <w:sz w:val="24"/>
          <w:highlight w:val="yellow"/>
        </w:rPr>
        <w:t>)</w:t>
      </w:r>
      <w:r w:rsidR="00107876" w:rsidRPr="003B66A2">
        <w:rPr>
          <w:sz w:val="24"/>
          <w:highlight w:val="yellow"/>
        </w:rPr>
        <w:t xml:space="preserve"> </w:t>
      </w:r>
      <w:r w:rsidR="009E4928" w:rsidRPr="003B66A2">
        <w:rPr>
          <w:sz w:val="24"/>
          <w:highlight w:val="yellow"/>
        </w:rPr>
        <w:t xml:space="preserve">Solder a 1.5 </w:t>
      </w:r>
      <w:r w:rsidR="00A121F4" w:rsidRPr="003B66A2">
        <w:rPr>
          <w:sz w:val="24"/>
          <w:highlight w:val="yellow"/>
        </w:rPr>
        <w:t>Ω</w:t>
      </w:r>
      <w:r w:rsidR="009E4928" w:rsidRPr="003B66A2">
        <w:rPr>
          <w:sz w:val="24"/>
          <w:highlight w:val="yellow"/>
        </w:rPr>
        <w:t xml:space="preserve"> </w:t>
      </w:r>
      <w:r w:rsidR="00504ABF" w:rsidRPr="003B66A2">
        <w:rPr>
          <w:sz w:val="24"/>
          <w:highlight w:val="yellow"/>
        </w:rPr>
        <w:t xml:space="preserve">low temperature coefficient </w:t>
      </w:r>
      <w:r w:rsidR="00FD1981" w:rsidRPr="003B66A2">
        <w:rPr>
          <w:sz w:val="24"/>
          <w:highlight w:val="yellow"/>
        </w:rPr>
        <w:t xml:space="preserve">precision </w:t>
      </w:r>
      <w:r w:rsidR="009E4928" w:rsidRPr="003B66A2">
        <w:rPr>
          <w:sz w:val="24"/>
          <w:highlight w:val="yellow"/>
        </w:rPr>
        <w:t>resistor in parallel across the copper wires</w:t>
      </w:r>
      <w:r w:rsidR="00705D59" w:rsidRPr="003B66A2">
        <w:rPr>
          <w:sz w:val="24"/>
          <w:highlight w:val="yellow"/>
        </w:rPr>
        <w:t>.</w:t>
      </w:r>
    </w:p>
    <w:p w14:paraId="596BB0C7" w14:textId="77777777" w:rsidR="00705D59" w:rsidRPr="003B66A2" w:rsidRDefault="00705D59" w:rsidP="003B66A2">
      <w:pPr>
        <w:jc w:val="both"/>
        <w:rPr>
          <w:sz w:val="24"/>
          <w:highlight w:val="yellow"/>
        </w:rPr>
      </w:pPr>
    </w:p>
    <w:p w14:paraId="5EBE5121" w14:textId="4ACA9916" w:rsidR="00B05B2E" w:rsidRPr="003B66A2" w:rsidRDefault="00043210" w:rsidP="003B66A2">
      <w:pPr>
        <w:jc w:val="both"/>
        <w:rPr>
          <w:sz w:val="24"/>
          <w:highlight w:val="yellow"/>
        </w:rPr>
      </w:pPr>
      <w:r w:rsidRPr="003B66A2">
        <w:rPr>
          <w:sz w:val="24"/>
          <w:highlight w:val="yellow"/>
        </w:rPr>
        <w:t>1.</w:t>
      </w:r>
      <w:r w:rsidR="00BC0195" w:rsidRPr="003B66A2">
        <w:rPr>
          <w:sz w:val="24"/>
          <w:highlight w:val="yellow"/>
        </w:rPr>
        <w:t>8</w:t>
      </w:r>
      <w:r w:rsidR="00BD29B4" w:rsidRPr="003B66A2">
        <w:rPr>
          <w:sz w:val="24"/>
          <w:highlight w:val="yellow"/>
        </w:rPr>
        <w:t>)</w:t>
      </w:r>
      <w:r w:rsidR="009E4928" w:rsidRPr="003B66A2">
        <w:rPr>
          <w:sz w:val="24"/>
          <w:highlight w:val="yellow"/>
        </w:rPr>
        <w:t xml:space="preserve"> </w:t>
      </w:r>
      <w:r w:rsidR="001D682B" w:rsidRPr="003B66A2">
        <w:rPr>
          <w:sz w:val="24"/>
          <w:highlight w:val="yellow"/>
        </w:rPr>
        <w:t xml:space="preserve">Solder </w:t>
      </w:r>
      <w:r w:rsidR="001B6135" w:rsidRPr="003B66A2">
        <w:rPr>
          <w:sz w:val="24"/>
          <w:highlight w:val="yellow"/>
        </w:rPr>
        <w:t xml:space="preserve">the male end of a </w:t>
      </w:r>
      <w:r w:rsidR="001D682B" w:rsidRPr="003B66A2">
        <w:rPr>
          <w:sz w:val="24"/>
          <w:highlight w:val="yellow"/>
        </w:rPr>
        <w:t>waterproof DC connec</w:t>
      </w:r>
      <w:r w:rsidR="005C0D8B" w:rsidRPr="003B66A2">
        <w:rPr>
          <w:sz w:val="24"/>
          <w:highlight w:val="yellow"/>
        </w:rPr>
        <w:t xml:space="preserve">tor </w:t>
      </w:r>
      <w:r w:rsidR="00FD1981" w:rsidRPr="003B66A2">
        <w:rPr>
          <w:sz w:val="24"/>
          <w:highlight w:val="yellow"/>
        </w:rPr>
        <w:t>to the ends of the copper wires</w:t>
      </w:r>
      <w:r w:rsidR="00FD1981" w:rsidRPr="003B66A2" w:rsidDel="0017385C">
        <w:rPr>
          <w:sz w:val="24"/>
          <w:highlight w:val="yellow"/>
        </w:rPr>
        <w:t xml:space="preserve"> </w:t>
      </w:r>
      <w:r w:rsidR="008A0919" w:rsidRPr="003B66A2">
        <w:rPr>
          <w:sz w:val="24"/>
          <w:highlight w:val="yellow"/>
        </w:rPr>
        <w:t>(</w:t>
      </w:r>
      <w:r w:rsidR="005C0D8B" w:rsidRPr="003B66A2">
        <w:rPr>
          <w:sz w:val="24"/>
          <w:highlight w:val="yellow"/>
        </w:rPr>
        <w:t xml:space="preserve">the </w:t>
      </w:r>
      <w:r w:rsidR="008A0919" w:rsidRPr="003B66A2">
        <w:rPr>
          <w:sz w:val="24"/>
          <w:highlight w:val="yellow"/>
        </w:rPr>
        <w:t xml:space="preserve">same </w:t>
      </w:r>
      <w:r w:rsidR="005C0D8B" w:rsidRPr="003B66A2">
        <w:rPr>
          <w:sz w:val="24"/>
          <w:highlight w:val="yellow"/>
        </w:rPr>
        <w:t xml:space="preserve">ends </w:t>
      </w:r>
      <w:r w:rsidR="008A0919" w:rsidRPr="003B66A2">
        <w:rPr>
          <w:sz w:val="24"/>
          <w:highlight w:val="yellow"/>
        </w:rPr>
        <w:t xml:space="preserve">to which the resistor was soldered, if you followed optional step 1.7) </w:t>
      </w:r>
      <w:r w:rsidR="005C0D8B" w:rsidRPr="003B66A2">
        <w:rPr>
          <w:sz w:val="24"/>
          <w:highlight w:val="yellow"/>
        </w:rPr>
        <w:t>and</w:t>
      </w:r>
      <w:r w:rsidR="00041C47" w:rsidRPr="003B66A2">
        <w:rPr>
          <w:sz w:val="24"/>
          <w:highlight w:val="yellow"/>
        </w:rPr>
        <w:t xml:space="preserve"> then</w:t>
      </w:r>
      <w:r w:rsidR="005C0D8B" w:rsidRPr="003B66A2">
        <w:rPr>
          <w:sz w:val="24"/>
          <w:highlight w:val="yellow"/>
        </w:rPr>
        <w:t xml:space="preserve"> seal the connections using glue lined heat shrink tubing.</w:t>
      </w:r>
      <w:r w:rsidR="001B6135" w:rsidRPr="003B66A2">
        <w:rPr>
          <w:sz w:val="24"/>
          <w:highlight w:val="yellow"/>
        </w:rPr>
        <w:t xml:space="preserve"> </w:t>
      </w:r>
    </w:p>
    <w:p w14:paraId="45358C76" w14:textId="77777777" w:rsidR="006746F2" w:rsidRPr="003B66A2" w:rsidRDefault="006746F2" w:rsidP="003B66A2">
      <w:pPr>
        <w:jc w:val="both"/>
        <w:rPr>
          <w:b/>
          <w:sz w:val="24"/>
          <w:highlight w:val="yellow"/>
        </w:rPr>
      </w:pPr>
    </w:p>
    <w:p w14:paraId="7E80B3AF" w14:textId="24539806" w:rsidR="00B05B2E" w:rsidRPr="003B66A2" w:rsidRDefault="00043210" w:rsidP="003B66A2">
      <w:pPr>
        <w:jc w:val="both"/>
        <w:rPr>
          <w:sz w:val="24"/>
          <w:highlight w:val="yellow"/>
        </w:rPr>
      </w:pPr>
      <w:r w:rsidRPr="003B66A2">
        <w:rPr>
          <w:sz w:val="24"/>
          <w:highlight w:val="yellow"/>
        </w:rPr>
        <w:t>1.</w:t>
      </w:r>
      <w:r w:rsidR="00BC0195" w:rsidRPr="003B66A2">
        <w:rPr>
          <w:sz w:val="24"/>
          <w:highlight w:val="yellow"/>
        </w:rPr>
        <w:t>9</w:t>
      </w:r>
      <w:r w:rsidR="00BD29B4" w:rsidRPr="003B66A2">
        <w:rPr>
          <w:sz w:val="24"/>
          <w:highlight w:val="yellow"/>
        </w:rPr>
        <w:t>)</w:t>
      </w:r>
      <w:r w:rsidR="00107876" w:rsidRPr="003B66A2">
        <w:rPr>
          <w:sz w:val="24"/>
          <w:highlight w:val="yellow"/>
        </w:rPr>
        <w:t xml:space="preserve"> </w:t>
      </w:r>
      <w:r w:rsidR="00416A4D" w:rsidRPr="003B66A2">
        <w:rPr>
          <w:sz w:val="24"/>
          <w:highlight w:val="yellow"/>
        </w:rPr>
        <w:t>C</w:t>
      </w:r>
      <w:r w:rsidR="005C0D8B" w:rsidRPr="003B66A2">
        <w:rPr>
          <w:sz w:val="24"/>
          <w:highlight w:val="yellow"/>
        </w:rPr>
        <w:t xml:space="preserve">reate a </w:t>
      </w:r>
      <w:r w:rsidR="00EA446A" w:rsidRPr="003B66A2">
        <w:rPr>
          <w:sz w:val="24"/>
          <w:highlight w:val="yellow"/>
        </w:rPr>
        <w:t xml:space="preserve">continuous </w:t>
      </w:r>
      <w:r w:rsidR="005D700F" w:rsidRPr="003B66A2">
        <w:rPr>
          <w:sz w:val="24"/>
          <w:highlight w:val="yellow"/>
        </w:rPr>
        <w:t xml:space="preserve">silicone barrier </w:t>
      </w:r>
      <w:r w:rsidR="005C0D8B" w:rsidRPr="003B66A2">
        <w:rPr>
          <w:sz w:val="24"/>
          <w:highlight w:val="yellow"/>
        </w:rPr>
        <w:t>around the circuity</w:t>
      </w:r>
      <w:r w:rsidR="005D700F" w:rsidRPr="003B66A2">
        <w:rPr>
          <w:sz w:val="24"/>
          <w:highlight w:val="yellow"/>
        </w:rPr>
        <w:t xml:space="preserve"> </w:t>
      </w:r>
      <w:r w:rsidR="00041C47" w:rsidRPr="003B66A2">
        <w:rPr>
          <w:sz w:val="24"/>
          <w:highlight w:val="yellow"/>
        </w:rPr>
        <w:t xml:space="preserve">on the diffuser </w:t>
      </w:r>
      <w:r w:rsidR="005D700F" w:rsidRPr="003B66A2">
        <w:rPr>
          <w:sz w:val="24"/>
          <w:highlight w:val="yellow"/>
        </w:rPr>
        <w:t>to form a fluid-tight well</w:t>
      </w:r>
      <w:r w:rsidR="00416A4D" w:rsidRPr="003B66A2">
        <w:rPr>
          <w:sz w:val="24"/>
          <w:highlight w:val="yellow"/>
        </w:rPr>
        <w:t>, by applying a bead of silicone sealant to the surface of the diffuser, near the edge</w:t>
      </w:r>
      <w:r w:rsidR="005C0D8B" w:rsidRPr="003B66A2">
        <w:rPr>
          <w:sz w:val="24"/>
          <w:highlight w:val="yellow"/>
        </w:rPr>
        <w:t xml:space="preserve">. </w:t>
      </w:r>
      <w:r w:rsidR="004867FE" w:rsidRPr="003B66A2">
        <w:rPr>
          <w:sz w:val="24"/>
          <w:highlight w:val="yellow"/>
        </w:rPr>
        <w:t xml:space="preserve">Inspect the bead </w:t>
      </w:r>
      <w:r w:rsidR="00416A4D" w:rsidRPr="003B66A2">
        <w:rPr>
          <w:sz w:val="24"/>
          <w:highlight w:val="yellow"/>
        </w:rPr>
        <w:t xml:space="preserve">closely to ensure that no air gaps remain between the silicone and the diffuser bar, as gaps will permit epoxy to leak out. </w:t>
      </w:r>
      <w:r w:rsidR="005C0D8B" w:rsidRPr="003B66A2">
        <w:rPr>
          <w:sz w:val="24"/>
          <w:highlight w:val="yellow"/>
        </w:rPr>
        <w:t>Once the sealant has cured, fill the well with epoxy resin.</w:t>
      </w:r>
    </w:p>
    <w:p w14:paraId="242CE903" w14:textId="77777777" w:rsidR="006746F2" w:rsidRPr="003B66A2" w:rsidRDefault="006746F2" w:rsidP="003B66A2">
      <w:pPr>
        <w:jc w:val="both"/>
        <w:rPr>
          <w:b/>
          <w:sz w:val="24"/>
          <w:highlight w:val="yellow"/>
        </w:rPr>
      </w:pPr>
    </w:p>
    <w:p w14:paraId="52622A39" w14:textId="35FBE13E" w:rsidR="00B05B2E" w:rsidRPr="003B66A2" w:rsidRDefault="00043210" w:rsidP="003B66A2">
      <w:pPr>
        <w:jc w:val="both"/>
        <w:rPr>
          <w:sz w:val="24"/>
          <w:highlight w:val="yellow"/>
        </w:rPr>
      </w:pPr>
      <w:r w:rsidRPr="003B66A2">
        <w:rPr>
          <w:sz w:val="24"/>
          <w:highlight w:val="yellow"/>
        </w:rPr>
        <w:t>1.</w:t>
      </w:r>
      <w:r w:rsidR="00BC0195" w:rsidRPr="003B66A2">
        <w:rPr>
          <w:sz w:val="24"/>
          <w:highlight w:val="yellow"/>
        </w:rPr>
        <w:t>10</w:t>
      </w:r>
      <w:r w:rsidR="00BD29B4" w:rsidRPr="003B66A2">
        <w:rPr>
          <w:sz w:val="24"/>
          <w:highlight w:val="yellow"/>
        </w:rPr>
        <w:t>)</w:t>
      </w:r>
      <w:r w:rsidR="00107876" w:rsidRPr="003B66A2">
        <w:rPr>
          <w:sz w:val="24"/>
          <w:highlight w:val="yellow"/>
        </w:rPr>
        <w:t xml:space="preserve"> </w:t>
      </w:r>
      <w:r w:rsidR="00EA446A" w:rsidRPr="003B66A2">
        <w:rPr>
          <w:sz w:val="24"/>
          <w:highlight w:val="yellow"/>
        </w:rPr>
        <w:t>When</w:t>
      </w:r>
      <w:r w:rsidR="00117E08" w:rsidRPr="003B66A2">
        <w:rPr>
          <w:sz w:val="24"/>
          <w:highlight w:val="yellow"/>
        </w:rPr>
        <w:t xml:space="preserve"> the epoxy resin has hardened</w:t>
      </w:r>
      <w:r w:rsidR="00414740" w:rsidRPr="003B66A2">
        <w:rPr>
          <w:sz w:val="24"/>
          <w:highlight w:val="yellow"/>
        </w:rPr>
        <w:t xml:space="preserve"> (overnight)</w:t>
      </w:r>
      <w:r w:rsidR="00117E08" w:rsidRPr="003B66A2">
        <w:rPr>
          <w:sz w:val="24"/>
          <w:highlight w:val="yellow"/>
        </w:rPr>
        <w:t>, remove the silicon</w:t>
      </w:r>
      <w:r w:rsidR="00414740" w:rsidRPr="003B66A2">
        <w:rPr>
          <w:sz w:val="24"/>
          <w:highlight w:val="yellow"/>
        </w:rPr>
        <w:t>e</w:t>
      </w:r>
      <w:r w:rsidR="00117E08" w:rsidRPr="003B66A2">
        <w:rPr>
          <w:sz w:val="24"/>
          <w:highlight w:val="yellow"/>
        </w:rPr>
        <w:t xml:space="preserve"> sealant </w:t>
      </w:r>
      <w:r w:rsidR="00816456" w:rsidRPr="003B66A2">
        <w:rPr>
          <w:sz w:val="24"/>
          <w:highlight w:val="yellow"/>
        </w:rPr>
        <w:t>using</w:t>
      </w:r>
      <w:r w:rsidR="00117E08" w:rsidRPr="003B66A2">
        <w:rPr>
          <w:sz w:val="24"/>
          <w:highlight w:val="yellow"/>
        </w:rPr>
        <w:t xml:space="preserve"> a razor blade. </w:t>
      </w:r>
      <w:r w:rsidR="00DD6274" w:rsidRPr="003B66A2">
        <w:rPr>
          <w:sz w:val="24"/>
          <w:highlight w:val="yellow"/>
        </w:rPr>
        <w:t xml:space="preserve">Bolt </w:t>
      </w:r>
      <w:r w:rsidR="00117E08" w:rsidRPr="003B66A2">
        <w:rPr>
          <w:sz w:val="24"/>
          <w:highlight w:val="yellow"/>
        </w:rPr>
        <w:t xml:space="preserve">the </w:t>
      </w:r>
      <w:r w:rsidR="00DD6274" w:rsidRPr="003B66A2">
        <w:rPr>
          <w:sz w:val="24"/>
          <w:highlight w:val="yellow"/>
        </w:rPr>
        <w:t>diffuser to</w:t>
      </w:r>
      <w:r w:rsidR="00107876" w:rsidRPr="003B66A2">
        <w:rPr>
          <w:sz w:val="24"/>
          <w:highlight w:val="yellow"/>
        </w:rPr>
        <w:t xml:space="preserve"> </w:t>
      </w:r>
      <w:r w:rsidR="00117E08" w:rsidRPr="003B66A2">
        <w:rPr>
          <w:sz w:val="24"/>
          <w:highlight w:val="yellow"/>
        </w:rPr>
        <w:t xml:space="preserve">the </w:t>
      </w:r>
      <w:r w:rsidR="00816456" w:rsidRPr="003B66A2">
        <w:rPr>
          <w:sz w:val="24"/>
          <w:highlight w:val="yellow"/>
        </w:rPr>
        <w:t xml:space="preserve">pre-threaded </w:t>
      </w:r>
      <w:proofErr w:type="spellStart"/>
      <w:r w:rsidR="00107876" w:rsidRPr="003B66A2">
        <w:rPr>
          <w:sz w:val="24"/>
          <w:highlight w:val="yellow"/>
        </w:rPr>
        <w:t>aluminum</w:t>
      </w:r>
      <w:proofErr w:type="spellEnd"/>
      <w:r w:rsidR="00117E08" w:rsidRPr="003B66A2">
        <w:rPr>
          <w:sz w:val="24"/>
          <w:highlight w:val="yellow"/>
        </w:rPr>
        <w:t xml:space="preserve"> </w:t>
      </w:r>
      <w:r w:rsidR="00816456" w:rsidRPr="003B66A2">
        <w:rPr>
          <w:sz w:val="24"/>
          <w:highlight w:val="yellow"/>
        </w:rPr>
        <w:t>U-</w:t>
      </w:r>
      <w:r w:rsidR="00117E08" w:rsidRPr="003B66A2">
        <w:rPr>
          <w:sz w:val="24"/>
          <w:highlight w:val="yellow"/>
        </w:rPr>
        <w:t>bar</w:t>
      </w:r>
      <w:r w:rsidR="00816456" w:rsidRPr="003B66A2">
        <w:rPr>
          <w:sz w:val="24"/>
          <w:highlight w:val="yellow"/>
        </w:rPr>
        <w:t xml:space="preserve"> using M4 bolts.</w:t>
      </w:r>
    </w:p>
    <w:p w14:paraId="6836B715" w14:textId="77777777" w:rsidR="006746F2" w:rsidRPr="003B66A2" w:rsidRDefault="006746F2" w:rsidP="003B66A2">
      <w:pPr>
        <w:jc w:val="both"/>
        <w:rPr>
          <w:b/>
          <w:sz w:val="24"/>
          <w:highlight w:val="yellow"/>
        </w:rPr>
      </w:pPr>
    </w:p>
    <w:p w14:paraId="4046A4E0" w14:textId="7B5CBE0E" w:rsidR="001B6135" w:rsidRPr="003B66A2" w:rsidRDefault="00043210" w:rsidP="003B66A2">
      <w:pPr>
        <w:jc w:val="both"/>
        <w:rPr>
          <w:sz w:val="24"/>
          <w:highlight w:val="yellow"/>
        </w:rPr>
      </w:pPr>
      <w:r w:rsidRPr="003B66A2">
        <w:rPr>
          <w:sz w:val="24"/>
          <w:highlight w:val="yellow"/>
        </w:rPr>
        <w:t>1.1</w:t>
      </w:r>
      <w:r w:rsidR="00BC0195" w:rsidRPr="003B66A2">
        <w:rPr>
          <w:sz w:val="24"/>
          <w:highlight w:val="yellow"/>
        </w:rPr>
        <w:t>1</w:t>
      </w:r>
      <w:r w:rsidR="00BD29B4" w:rsidRPr="003B66A2">
        <w:rPr>
          <w:sz w:val="24"/>
          <w:highlight w:val="yellow"/>
        </w:rPr>
        <w:t>)</w:t>
      </w:r>
      <w:r w:rsidR="00107876" w:rsidRPr="003B66A2">
        <w:rPr>
          <w:sz w:val="24"/>
          <w:highlight w:val="yellow"/>
        </w:rPr>
        <w:t xml:space="preserve"> </w:t>
      </w:r>
      <w:r w:rsidR="00117E08" w:rsidRPr="003B66A2">
        <w:rPr>
          <w:sz w:val="24"/>
          <w:highlight w:val="yellow"/>
        </w:rPr>
        <w:t xml:space="preserve">Use masking tape to secure the diffuser to the </w:t>
      </w:r>
      <w:proofErr w:type="spellStart"/>
      <w:r w:rsidR="00117E08" w:rsidRPr="003B66A2">
        <w:rPr>
          <w:sz w:val="24"/>
          <w:highlight w:val="yellow"/>
        </w:rPr>
        <w:t>aluminum</w:t>
      </w:r>
      <w:proofErr w:type="spellEnd"/>
      <w:r w:rsidR="00117E08" w:rsidRPr="003B66A2">
        <w:rPr>
          <w:sz w:val="24"/>
          <w:highlight w:val="yellow"/>
        </w:rPr>
        <w:t xml:space="preserve"> along its whole length</w:t>
      </w:r>
      <w:r w:rsidR="00041C47" w:rsidRPr="003B66A2">
        <w:rPr>
          <w:sz w:val="24"/>
          <w:highlight w:val="yellow"/>
        </w:rPr>
        <w:t>,</w:t>
      </w:r>
      <w:r w:rsidR="0059305D" w:rsidRPr="003B66A2">
        <w:rPr>
          <w:sz w:val="24"/>
          <w:highlight w:val="yellow"/>
        </w:rPr>
        <w:t xml:space="preserve"> and </w:t>
      </w:r>
      <w:r w:rsidR="00041C47" w:rsidRPr="003B66A2">
        <w:rPr>
          <w:sz w:val="24"/>
          <w:highlight w:val="yellow"/>
        </w:rPr>
        <w:t xml:space="preserve">then </w:t>
      </w:r>
      <w:r w:rsidR="0059305D" w:rsidRPr="003B66A2">
        <w:rPr>
          <w:sz w:val="24"/>
          <w:highlight w:val="yellow"/>
        </w:rPr>
        <w:t>f</w:t>
      </w:r>
      <w:r w:rsidR="00117E08" w:rsidRPr="003B66A2">
        <w:rPr>
          <w:sz w:val="24"/>
          <w:highlight w:val="yellow"/>
        </w:rPr>
        <w:t xml:space="preserve">ill the </w:t>
      </w:r>
      <w:r w:rsidR="00041C47" w:rsidRPr="003B66A2">
        <w:rPr>
          <w:sz w:val="24"/>
          <w:highlight w:val="yellow"/>
        </w:rPr>
        <w:t xml:space="preserve">void </w:t>
      </w:r>
      <w:r w:rsidR="00117E08" w:rsidRPr="003B66A2">
        <w:rPr>
          <w:sz w:val="24"/>
          <w:highlight w:val="yellow"/>
        </w:rPr>
        <w:t xml:space="preserve">inside the </w:t>
      </w:r>
      <w:proofErr w:type="spellStart"/>
      <w:r w:rsidR="00117E08" w:rsidRPr="003B66A2">
        <w:rPr>
          <w:sz w:val="24"/>
          <w:highlight w:val="yellow"/>
        </w:rPr>
        <w:t>ceptometer</w:t>
      </w:r>
      <w:proofErr w:type="spellEnd"/>
      <w:r w:rsidR="00117E08" w:rsidRPr="003B66A2">
        <w:rPr>
          <w:sz w:val="24"/>
          <w:highlight w:val="yellow"/>
        </w:rPr>
        <w:t xml:space="preserve"> with </w:t>
      </w:r>
      <w:r w:rsidR="001B6135" w:rsidRPr="003B66A2">
        <w:rPr>
          <w:sz w:val="24"/>
          <w:highlight w:val="yellow"/>
        </w:rPr>
        <w:t>polyurethane</w:t>
      </w:r>
      <w:r w:rsidR="00117E08" w:rsidRPr="003B66A2">
        <w:rPr>
          <w:sz w:val="24"/>
          <w:highlight w:val="yellow"/>
        </w:rPr>
        <w:t xml:space="preserve"> foam</w:t>
      </w:r>
      <w:r w:rsidR="001B6135" w:rsidRPr="003B66A2">
        <w:rPr>
          <w:sz w:val="24"/>
          <w:highlight w:val="yellow"/>
        </w:rPr>
        <w:t xml:space="preserve"> filler</w:t>
      </w:r>
      <w:r w:rsidR="00117E08" w:rsidRPr="003B66A2">
        <w:rPr>
          <w:sz w:val="24"/>
          <w:highlight w:val="yellow"/>
        </w:rPr>
        <w:t>.</w:t>
      </w:r>
      <w:r w:rsidR="001B6135" w:rsidRPr="003B66A2">
        <w:rPr>
          <w:sz w:val="24"/>
          <w:highlight w:val="yellow"/>
        </w:rPr>
        <w:t xml:space="preserve"> Once the foam filler has set</w:t>
      </w:r>
      <w:r w:rsidR="00414740" w:rsidRPr="003B66A2">
        <w:rPr>
          <w:sz w:val="24"/>
          <w:highlight w:val="yellow"/>
        </w:rPr>
        <w:t xml:space="preserve"> (overnight)</w:t>
      </w:r>
      <w:r w:rsidR="001B6135" w:rsidRPr="003B66A2">
        <w:rPr>
          <w:sz w:val="24"/>
          <w:highlight w:val="yellow"/>
        </w:rPr>
        <w:t xml:space="preserve">, remove the masking tape. </w:t>
      </w:r>
    </w:p>
    <w:p w14:paraId="50C40740" w14:textId="77777777" w:rsidR="006746F2" w:rsidRPr="003B66A2" w:rsidRDefault="006746F2" w:rsidP="003B66A2">
      <w:pPr>
        <w:jc w:val="both"/>
        <w:rPr>
          <w:b/>
          <w:sz w:val="24"/>
          <w:highlight w:val="yellow"/>
        </w:rPr>
      </w:pPr>
    </w:p>
    <w:p w14:paraId="59659E93" w14:textId="11ADDC8E" w:rsidR="00B05B2E" w:rsidRPr="003B66A2" w:rsidRDefault="00043210" w:rsidP="003B66A2">
      <w:pPr>
        <w:jc w:val="both"/>
        <w:rPr>
          <w:sz w:val="24"/>
          <w:highlight w:val="yellow"/>
        </w:rPr>
      </w:pPr>
      <w:r w:rsidRPr="003B66A2">
        <w:rPr>
          <w:sz w:val="24"/>
          <w:highlight w:val="yellow"/>
        </w:rPr>
        <w:t>1.1</w:t>
      </w:r>
      <w:r w:rsidR="00BC0195" w:rsidRPr="003B66A2">
        <w:rPr>
          <w:sz w:val="24"/>
          <w:highlight w:val="yellow"/>
        </w:rPr>
        <w:t>2</w:t>
      </w:r>
      <w:r w:rsidR="00BD29B4" w:rsidRPr="003B66A2">
        <w:rPr>
          <w:sz w:val="24"/>
          <w:highlight w:val="yellow"/>
        </w:rPr>
        <w:t>)</w:t>
      </w:r>
      <w:r w:rsidR="001B6135" w:rsidRPr="003B66A2">
        <w:rPr>
          <w:sz w:val="24"/>
          <w:highlight w:val="yellow"/>
        </w:rPr>
        <w:t xml:space="preserve"> Solder the female end of the DC connector to a length of two</w:t>
      </w:r>
      <w:r w:rsidR="005D700F" w:rsidRPr="003B66A2">
        <w:rPr>
          <w:sz w:val="24"/>
          <w:highlight w:val="yellow"/>
        </w:rPr>
        <w:t xml:space="preserve">-conductor </w:t>
      </w:r>
      <w:r w:rsidR="009B57CC" w:rsidRPr="003B66A2">
        <w:rPr>
          <w:sz w:val="24"/>
          <w:highlight w:val="yellow"/>
        </w:rPr>
        <w:t>cable and</w:t>
      </w:r>
      <w:r w:rsidR="001B6135" w:rsidRPr="003B66A2">
        <w:rPr>
          <w:sz w:val="24"/>
          <w:highlight w:val="yellow"/>
        </w:rPr>
        <w:t xml:space="preserve"> seal the connections with glue lined heat shrink.</w:t>
      </w:r>
    </w:p>
    <w:p w14:paraId="346E428D" w14:textId="77777777" w:rsidR="006746F2" w:rsidRPr="003B66A2" w:rsidRDefault="006746F2" w:rsidP="003B66A2">
      <w:pPr>
        <w:jc w:val="both"/>
        <w:rPr>
          <w:b/>
          <w:sz w:val="24"/>
          <w:highlight w:val="yellow"/>
        </w:rPr>
      </w:pPr>
    </w:p>
    <w:p w14:paraId="38C8C9AD" w14:textId="77777777" w:rsidR="009B57CC" w:rsidRDefault="00BD29B4" w:rsidP="003B66A2">
      <w:pPr>
        <w:jc w:val="both"/>
        <w:rPr>
          <w:sz w:val="24"/>
          <w:highlight w:val="yellow"/>
        </w:rPr>
      </w:pPr>
      <w:r w:rsidRPr="003B66A2">
        <w:rPr>
          <w:sz w:val="24"/>
          <w:highlight w:val="yellow"/>
        </w:rPr>
        <w:t>1.</w:t>
      </w:r>
      <w:r w:rsidR="00043210" w:rsidRPr="003B66A2">
        <w:rPr>
          <w:sz w:val="24"/>
          <w:highlight w:val="yellow"/>
        </w:rPr>
        <w:t>1</w:t>
      </w:r>
      <w:r w:rsidR="00BC0195" w:rsidRPr="003B66A2">
        <w:rPr>
          <w:sz w:val="24"/>
          <w:highlight w:val="yellow"/>
        </w:rPr>
        <w:t>3</w:t>
      </w:r>
      <w:r w:rsidRPr="003B66A2">
        <w:rPr>
          <w:sz w:val="24"/>
          <w:highlight w:val="yellow"/>
        </w:rPr>
        <w:t>)</w:t>
      </w:r>
      <w:r w:rsidR="006F64F9" w:rsidRPr="003B66A2">
        <w:rPr>
          <w:sz w:val="24"/>
          <w:highlight w:val="yellow"/>
        </w:rPr>
        <w:t xml:space="preserve"> </w:t>
      </w:r>
      <w:r w:rsidR="00041C47" w:rsidRPr="003B66A2">
        <w:rPr>
          <w:sz w:val="24"/>
          <w:highlight w:val="yellow"/>
        </w:rPr>
        <w:t>To c</w:t>
      </w:r>
      <w:r w:rsidR="008A0919" w:rsidRPr="003B66A2">
        <w:rPr>
          <w:sz w:val="24"/>
          <w:highlight w:val="yellow"/>
        </w:rPr>
        <w:t xml:space="preserve">alibrate the </w:t>
      </w:r>
      <w:proofErr w:type="spellStart"/>
      <w:r w:rsidR="008A0919" w:rsidRPr="003B66A2">
        <w:rPr>
          <w:sz w:val="24"/>
          <w:highlight w:val="yellow"/>
        </w:rPr>
        <w:t>PARbar</w:t>
      </w:r>
      <w:proofErr w:type="spellEnd"/>
      <w:r w:rsidR="008A0919" w:rsidRPr="003B66A2">
        <w:rPr>
          <w:sz w:val="24"/>
          <w:highlight w:val="yellow"/>
        </w:rPr>
        <w:t xml:space="preserve"> against a quantum sensor</w:t>
      </w:r>
      <w:r w:rsidR="00041C47" w:rsidRPr="003B66A2">
        <w:rPr>
          <w:sz w:val="24"/>
          <w:highlight w:val="yellow"/>
        </w:rPr>
        <w:t xml:space="preserve">, </w:t>
      </w:r>
    </w:p>
    <w:p w14:paraId="64FF51F3" w14:textId="77777777" w:rsidR="009B57CC" w:rsidRDefault="009B57CC" w:rsidP="003B66A2">
      <w:pPr>
        <w:jc w:val="both"/>
        <w:rPr>
          <w:sz w:val="24"/>
          <w:highlight w:val="yellow"/>
        </w:rPr>
      </w:pPr>
    </w:p>
    <w:p w14:paraId="75E6FDDA" w14:textId="77777777" w:rsidR="009B57CC" w:rsidRDefault="009B57CC" w:rsidP="003B66A2">
      <w:pPr>
        <w:jc w:val="both"/>
        <w:rPr>
          <w:sz w:val="24"/>
          <w:highlight w:val="yellow"/>
        </w:rPr>
      </w:pPr>
      <w:r>
        <w:rPr>
          <w:sz w:val="24"/>
          <w:highlight w:val="yellow"/>
        </w:rPr>
        <w:t>1.13.1) C</w:t>
      </w:r>
      <w:r w:rsidR="008A0919" w:rsidRPr="003B66A2">
        <w:rPr>
          <w:sz w:val="24"/>
          <w:highlight w:val="yellow"/>
        </w:rPr>
        <w:t>onnect both sensors to a datalogger or voltmeter capable of measuring a differential voltage output</w:t>
      </w:r>
      <w:r w:rsidR="00564C93" w:rsidRPr="003B66A2">
        <w:rPr>
          <w:sz w:val="24"/>
          <w:highlight w:val="yellow"/>
        </w:rPr>
        <w:t xml:space="preserve"> (connect a 1.5 Ω low temperature-coefficient precision resistor in parallel with the </w:t>
      </w:r>
      <w:proofErr w:type="spellStart"/>
      <w:r w:rsidR="00564C93" w:rsidRPr="003B66A2">
        <w:rPr>
          <w:sz w:val="24"/>
          <w:highlight w:val="yellow"/>
        </w:rPr>
        <w:t>PARbar</w:t>
      </w:r>
      <w:proofErr w:type="spellEnd"/>
      <w:r w:rsidR="00564C93" w:rsidRPr="003B66A2">
        <w:rPr>
          <w:sz w:val="24"/>
          <w:highlight w:val="yellow"/>
        </w:rPr>
        <w:t xml:space="preserve"> if </w:t>
      </w:r>
      <w:r w:rsidR="00041C47" w:rsidRPr="003B66A2">
        <w:rPr>
          <w:sz w:val="24"/>
          <w:highlight w:val="yellow"/>
        </w:rPr>
        <w:t xml:space="preserve">a resistor </w:t>
      </w:r>
      <w:r w:rsidR="00564C93" w:rsidRPr="003B66A2">
        <w:rPr>
          <w:sz w:val="24"/>
          <w:highlight w:val="yellow"/>
        </w:rPr>
        <w:t>was not integrated into the design in step 1.7)</w:t>
      </w:r>
      <w:r w:rsidR="008A0919" w:rsidRPr="003B66A2">
        <w:rPr>
          <w:sz w:val="24"/>
          <w:highlight w:val="yellow"/>
        </w:rPr>
        <w:t xml:space="preserve">, </w:t>
      </w:r>
    </w:p>
    <w:p w14:paraId="75F5A859" w14:textId="77777777" w:rsidR="009B57CC" w:rsidRDefault="009B57CC" w:rsidP="003B66A2">
      <w:pPr>
        <w:jc w:val="both"/>
        <w:rPr>
          <w:sz w:val="24"/>
          <w:highlight w:val="yellow"/>
        </w:rPr>
      </w:pPr>
    </w:p>
    <w:p w14:paraId="48E15995" w14:textId="42E9D81C" w:rsidR="006F64F9" w:rsidRPr="003B66A2" w:rsidRDefault="009B57CC" w:rsidP="003B66A2">
      <w:pPr>
        <w:jc w:val="both"/>
        <w:rPr>
          <w:b/>
          <w:sz w:val="24"/>
          <w:highlight w:val="yellow"/>
        </w:rPr>
      </w:pPr>
      <w:r>
        <w:rPr>
          <w:sz w:val="24"/>
          <w:highlight w:val="yellow"/>
        </w:rPr>
        <w:t>1.13.2) S</w:t>
      </w:r>
      <w:r w:rsidR="008A0919" w:rsidRPr="003B66A2">
        <w:rPr>
          <w:sz w:val="24"/>
          <w:highlight w:val="yellow"/>
        </w:rPr>
        <w:t>et them outside in full sun on a level plane (level with a spirit level or spirit bubble)</w:t>
      </w:r>
      <w:r w:rsidR="00041C47" w:rsidRPr="003B66A2">
        <w:rPr>
          <w:sz w:val="24"/>
          <w:highlight w:val="yellow"/>
        </w:rPr>
        <w:t>, r</w:t>
      </w:r>
      <w:r w:rsidR="008A0919" w:rsidRPr="003B66A2">
        <w:rPr>
          <w:sz w:val="24"/>
          <w:highlight w:val="yellow"/>
        </w:rPr>
        <w:t>ecord the outputs of both sensors across a period during which solar radiation varies widely, such as a full diurnal cycle</w:t>
      </w:r>
      <w:r w:rsidR="00041C47" w:rsidRPr="003B66A2">
        <w:rPr>
          <w:sz w:val="24"/>
          <w:highlight w:val="yellow"/>
        </w:rPr>
        <w:t>, and d</w:t>
      </w:r>
      <w:r w:rsidR="008A0919" w:rsidRPr="003B66A2">
        <w:rPr>
          <w:sz w:val="24"/>
          <w:highlight w:val="yellow"/>
        </w:rPr>
        <w:t xml:space="preserve">etermine the calibration factor for the </w:t>
      </w:r>
      <w:proofErr w:type="spellStart"/>
      <w:r w:rsidR="008A0919" w:rsidRPr="003B66A2">
        <w:rPr>
          <w:sz w:val="24"/>
          <w:highlight w:val="yellow"/>
        </w:rPr>
        <w:t>PARbar</w:t>
      </w:r>
      <w:proofErr w:type="spellEnd"/>
      <w:r w:rsidR="008A0919" w:rsidRPr="003B66A2">
        <w:rPr>
          <w:sz w:val="24"/>
          <w:highlight w:val="yellow"/>
        </w:rPr>
        <w:t xml:space="preserve"> as the slope of a linear regression of PAR reported from the quantum sensor (as the dependent variable) vs. raw voltage output (as the independent variable)</w:t>
      </w:r>
      <w:r>
        <w:rPr>
          <w:sz w:val="24"/>
          <w:highlight w:val="yellow"/>
        </w:rPr>
        <w:t>.</w:t>
      </w:r>
    </w:p>
    <w:p w14:paraId="4A5D54AA" w14:textId="77777777" w:rsidR="00417392" w:rsidRPr="003B66A2" w:rsidRDefault="00417392" w:rsidP="003B66A2">
      <w:pPr>
        <w:jc w:val="both"/>
        <w:rPr>
          <w:b/>
          <w:sz w:val="24"/>
          <w:highlight w:val="yellow"/>
        </w:rPr>
      </w:pPr>
    </w:p>
    <w:p w14:paraId="45CB566C" w14:textId="3FBFE07E" w:rsidR="00F81D7B" w:rsidRDefault="00BD29B4" w:rsidP="003B66A2">
      <w:pPr>
        <w:jc w:val="both"/>
        <w:rPr>
          <w:b/>
          <w:sz w:val="24"/>
          <w:highlight w:val="yellow"/>
        </w:rPr>
      </w:pPr>
      <w:r w:rsidRPr="003B66A2">
        <w:rPr>
          <w:b/>
          <w:sz w:val="24"/>
          <w:highlight w:val="yellow"/>
        </w:rPr>
        <w:t xml:space="preserve">2. </w:t>
      </w:r>
      <w:r w:rsidR="00361537" w:rsidRPr="003B66A2">
        <w:rPr>
          <w:b/>
          <w:sz w:val="24"/>
          <w:highlight w:val="yellow"/>
        </w:rPr>
        <w:t xml:space="preserve">Install in </w:t>
      </w:r>
      <w:r w:rsidR="009F2F0F" w:rsidRPr="003B66A2">
        <w:rPr>
          <w:b/>
          <w:sz w:val="24"/>
          <w:highlight w:val="yellow"/>
        </w:rPr>
        <w:t xml:space="preserve">the </w:t>
      </w:r>
      <w:r w:rsidR="00361537" w:rsidRPr="003B66A2">
        <w:rPr>
          <w:b/>
          <w:sz w:val="24"/>
          <w:highlight w:val="yellow"/>
        </w:rPr>
        <w:t>field</w:t>
      </w:r>
    </w:p>
    <w:p w14:paraId="3F141A57" w14:textId="77777777" w:rsidR="009B57CC" w:rsidRPr="003B66A2" w:rsidRDefault="009B57CC" w:rsidP="003B66A2">
      <w:pPr>
        <w:jc w:val="both"/>
        <w:rPr>
          <w:b/>
          <w:sz w:val="24"/>
          <w:highlight w:val="yellow"/>
        </w:rPr>
      </w:pPr>
    </w:p>
    <w:p w14:paraId="36911EE6" w14:textId="7F92B34D" w:rsidR="00CB027E" w:rsidRPr="003B66A2" w:rsidRDefault="00BD29B4" w:rsidP="003B66A2">
      <w:pPr>
        <w:jc w:val="both"/>
        <w:rPr>
          <w:sz w:val="24"/>
          <w:highlight w:val="yellow"/>
        </w:rPr>
      </w:pPr>
      <w:r w:rsidRPr="003B66A2">
        <w:rPr>
          <w:sz w:val="24"/>
          <w:highlight w:val="yellow"/>
        </w:rPr>
        <w:t>2.</w:t>
      </w:r>
      <w:r w:rsidR="00CB027E" w:rsidRPr="003B66A2">
        <w:rPr>
          <w:sz w:val="24"/>
          <w:highlight w:val="yellow"/>
        </w:rPr>
        <w:t>1</w:t>
      </w:r>
      <w:r w:rsidRPr="003B66A2">
        <w:rPr>
          <w:sz w:val="24"/>
          <w:highlight w:val="yellow"/>
        </w:rPr>
        <w:t>)</w:t>
      </w:r>
      <w:r w:rsidR="00CB027E" w:rsidRPr="003B66A2">
        <w:rPr>
          <w:sz w:val="24"/>
          <w:highlight w:val="yellow"/>
        </w:rPr>
        <w:t xml:space="preserve"> </w:t>
      </w:r>
      <w:r w:rsidR="008A0919" w:rsidRPr="003B66A2">
        <w:rPr>
          <w:sz w:val="24"/>
          <w:highlight w:val="yellow"/>
        </w:rPr>
        <w:t>To infer effective plant area index (</w:t>
      </w:r>
      <w:proofErr w:type="spellStart"/>
      <w:r w:rsidR="008A0919" w:rsidRPr="003B66A2">
        <w:rPr>
          <w:sz w:val="24"/>
          <w:highlight w:val="yellow"/>
        </w:rPr>
        <w:t>PAI</w:t>
      </w:r>
      <w:r w:rsidR="008A0919" w:rsidRPr="003B66A2">
        <w:rPr>
          <w:sz w:val="24"/>
          <w:highlight w:val="yellow"/>
          <w:vertAlign w:val="subscript"/>
        </w:rPr>
        <w:t>eff</w:t>
      </w:r>
      <w:proofErr w:type="spellEnd"/>
      <w:r w:rsidR="008A0919" w:rsidRPr="003B66A2">
        <w:rPr>
          <w:sz w:val="24"/>
          <w:highlight w:val="yellow"/>
        </w:rPr>
        <w:t xml:space="preserve">), install one </w:t>
      </w:r>
      <w:proofErr w:type="spellStart"/>
      <w:r w:rsidR="008A0919" w:rsidRPr="003B66A2">
        <w:rPr>
          <w:sz w:val="24"/>
          <w:highlight w:val="yellow"/>
        </w:rPr>
        <w:t>PARbar</w:t>
      </w:r>
      <w:proofErr w:type="spellEnd"/>
      <w:r w:rsidR="008A0919" w:rsidRPr="003B66A2">
        <w:rPr>
          <w:sz w:val="24"/>
          <w:highlight w:val="yellow"/>
        </w:rPr>
        <w:t xml:space="preserve"> above the canopy </w:t>
      </w:r>
      <w:r w:rsidR="00705D59" w:rsidRPr="003B66A2">
        <w:rPr>
          <w:sz w:val="24"/>
          <w:highlight w:val="yellow"/>
        </w:rPr>
        <w:t xml:space="preserve">(ensuring that it is not shaded by any light-absorbing elements within the canopy) </w:t>
      </w:r>
      <w:r w:rsidR="008A0919" w:rsidRPr="003B66A2">
        <w:rPr>
          <w:sz w:val="24"/>
          <w:highlight w:val="yellow"/>
        </w:rPr>
        <w:t xml:space="preserve">and another below </w:t>
      </w:r>
      <w:r w:rsidR="00705D59" w:rsidRPr="003B66A2">
        <w:rPr>
          <w:sz w:val="24"/>
          <w:highlight w:val="yellow"/>
        </w:rPr>
        <w:t>all light-absorbing elements whose absorptance you wish to measure (typically, below the lowest leaves)</w:t>
      </w:r>
      <w:r w:rsidR="008A0919" w:rsidRPr="003B66A2">
        <w:rPr>
          <w:sz w:val="24"/>
          <w:highlight w:val="yellow"/>
        </w:rPr>
        <w:t xml:space="preserve">, </w:t>
      </w:r>
      <w:r w:rsidR="00041C47" w:rsidRPr="003B66A2">
        <w:rPr>
          <w:sz w:val="24"/>
          <w:highlight w:val="yellow"/>
        </w:rPr>
        <w:t xml:space="preserve">with </w:t>
      </w:r>
      <w:r w:rsidR="008A0919" w:rsidRPr="003B66A2">
        <w:rPr>
          <w:sz w:val="24"/>
          <w:highlight w:val="yellow"/>
        </w:rPr>
        <w:t xml:space="preserve">both </w:t>
      </w:r>
      <w:proofErr w:type="spellStart"/>
      <w:r w:rsidR="00041C47" w:rsidRPr="003B66A2">
        <w:rPr>
          <w:sz w:val="24"/>
          <w:highlight w:val="yellow"/>
        </w:rPr>
        <w:t>PARbars</w:t>
      </w:r>
      <w:proofErr w:type="spellEnd"/>
      <w:r w:rsidR="00041C47" w:rsidRPr="003B66A2">
        <w:rPr>
          <w:sz w:val="24"/>
          <w:highlight w:val="yellow"/>
        </w:rPr>
        <w:t xml:space="preserve"> </w:t>
      </w:r>
      <w:r w:rsidR="008A0919" w:rsidRPr="003B66A2">
        <w:rPr>
          <w:sz w:val="24"/>
          <w:highlight w:val="yellow"/>
        </w:rPr>
        <w:t xml:space="preserve">aligned at a 45° angle to planting rows. </w:t>
      </w:r>
      <w:r w:rsidR="00041C47" w:rsidRPr="003B66A2">
        <w:rPr>
          <w:sz w:val="24"/>
          <w:highlight w:val="yellow"/>
        </w:rPr>
        <w:t xml:space="preserve">Ensure the upper </w:t>
      </w:r>
      <w:proofErr w:type="spellStart"/>
      <w:r w:rsidR="00041C47" w:rsidRPr="003B66A2">
        <w:rPr>
          <w:sz w:val="24"/>
          <w:highlight w:val="yellow"/>
        </w:rPr>
        <w:t>PARbar</w:t>
      </w:r>
      <w:proofErr w:type="spellEnd"/>
      <w:r w:rsidR="00041C47" w:rsidRPr="003B66A2">
        <w:rPr>
          <w:sz w:val="24"/>
          <w:highlight w:val="yellow"/>
        </w:rPr>
        <w:t xml:space="preserve"> is </w:t>
      </w:r>
      <w:r w:rsidR="00041C47" w:rsidRPr="003B66A2">
        <w:rPr>
          <w:sz w:val="24"/>
          <w:highlight w:val="yellow"/>
        </w:rPr>
        <w:lastRenderedPageBreak/>
        <w:t xml:space="preserve">positioned so as not to shade the lower </w:t>
      </w:r>
      <w:proofErr w:type="spellStart"/>
      <w:r w:rsidR="00041C47" w:rsidRPr="003B66A2">
        <w:rPr>
          <w:sz w:val="24"/>
          <w:highlight w:val="yellow"/>
        </w:rPr>
        <w:t>PARbar</w:t>
      </w:r>
      <w:proofErr w:type="spellEnd"/>
      <w:r w:rsidR="00041C47" w:rsidRPr="003B66A2">
        <w:rPr>
          <w:sz w:val="24"/>
          <w:highlight w:val="yellow"/>
        </w:rPr>
        <w:t xml:space="preserve">. </w:t>
      </w:r>
      <w:r w:rsidR="008A0919" w:rsidRPr="003B66A2">
        <w:rPr>
          <w:sz w:val="24"/>
          <w:highlight w:val="yellow"/>
        </w:rPr>
        <w:t xml:space="preserve">Level </w:t>
      </w:r>
      <w:r w:rsidR="00041C47" w:rsidRPr="003B66A2">
        <w:rPr>
          <w:sz w:val="24"/>
          <w:highlight w:val="yellow"/>
        </w:rPr>
        <w:t xml:space="preserve">the </w:t>
      </w:r>
      <w:proofErr w:type="spellStart"/>
      <w:r w:rsidR="008A0919" w:rsidRPr="003B66A2">
        <w:rPr>
          <w:sz w:val="24"/>
          <w:highlight w:val="yellow"/>
        </w:rPr>
        <w:t>PARbars</w:t>
      </w:r>
      <w:proofErr w:type="spellEnd"/>
      <w:r w:rsidR="008A0919" w:rsidRPr="003B66A2">
        <w:rPr>
          <w:sz w:val="24"/>
          <w:highlight w:val="yellow"/>
        </w:rPr>
        <w:t xml:space="preserve"> using a spirit level or bubble level. </w:t>
      </w:r>
    </w:p>
    <w:p w14:paraId="53313840" w14:textId="77777777" w:rsidR="006746F2" w:rsidRPr="003B66A2" w:rsidRDefault="006746F2" w:rsidP="003B66A2">
      <w:pPr>
        <w:jc w:val="both"/>
        <w:rPr>
          <w:b/>
          <w:sz w:val="24"/>
          <w:highlight w:val="yellow"/>
        </w:rPr>
      </w:pPr>
    </w:p>
    <w:p w14:paraId="166E6DFB" w14:textId="64C32DC2" w:rsidR="009E7D81" w:rsidRPr="003B66A2" w:rsidRDefault="00BD29B4" w:rsidP="003B66A2">
      <w:pPr>
        <w:jc w:val="both"/>
        <w:rPr>
          <w:sz w:val="24"/>
          <w:highlight w:val="yellow"/>
        </w:rPr>
      </w:pPr>
      <w:r w:rsidRPr="003B66A2">
        <w:rPr>
          <w:sz w:val="24"/>
          <w:highlight w:val="yellow"/>
        </w:rPr>
        <w:t>2.</w:t>
      </w:r>
      <w:r w:rsidR="0096127C" w:rsidRPr="003B66A2">
        <w:rPr>
          <w:sz w:val="24"/>
          <w:highlight w:val="yellow"/>
        </w:rPr>
        <w:t>2</w:t>
      </w:r>
      <w:r w:rsidRPr="003B66A2">
        <w:rPr>
          <w:sz w:val="24"/>
          <w:highlight w:val="yellow"/>
        </w:rPr>
        <w:t>)</w:t>
      </w:r>
      <w:r w:rsidR="0096127C" w:rsidRPr="003B66A2">
        <w:rPr>
          <w:sz w:val="24"/>
          <w:highlight w:val="yellow"/>
        </w:rPr>
        <w:t xml:space="preserve"> </w:t>
      </w:r>
      <w:r w:rsidR="009E7D81" w:rsidRPr="003B66A2">
        <w:rPr>
          <w:sz w:val="24"/>
          <w:highlight w:val="yellow"/>
        </w:rPr>
        <w:t xml:space="preserve">Connect the </w:t>
      </w:r>
      <w:proofErr w:type="spellStart"/>
      <w:r w:rsidR="009E7D81" w:rsidRPr="003B66A2">
        <w:rPr>
          <w:sz w:val="24"/>
          <w:highlight w:val="yellow"/>
        </w:rPr>
        <w:t>PARbars</w:t>
      </w:r>
      <w:proofErr w:type="spellEnd"/>
      <w:r w:rsidR="009E7D81" w:rsidRPr="003B66A2">
        <w:rPr>
          <w:sz w:val="24"/>
          <w:highlight w:val="yellow"/>
        </w:rPr>
        <w:t xml:space="preserve"> to </w:t>
      </w:r>
      <w:r w:rsidR="00043210" w:rsidRPr="003B66A2">
        <w:rPr>
          <w:sz w:val="24"/>
          <w:highlight w:val="yellow"/>
        </w:rPr>
        <w:t>a</w:t>
      </w:r>
      <w:r w:rsidR="009E7D81" w:rsidRPr="003B66A2">
        <w:rPr>
          <w:sz w:val="24"/>
          <w:highlight w:val="yellow"/>
        </w:rPr>
        <w:t xml:space="preserve"> datalogger </w:t>
      </w:r>
      <w:r w:rsidR="00416A4D" w:rsidRPr="003B66A2">
        <w:rPr>
          <w:sz w:val="24"/>
          <w:highlight w:val="yellow"/>
        </w:rPr>
        <w:t xml:space="preserve">or voltmeter </w:t>
      </w:r>
      <w:r w:rsidR="009E7D81" w:rsidRPr="003B66A2">
        <w:rPr>
          <w:sz w:val="24"/>
          <w:highlight w:val="yellow"/>
        </w:rPr>
        <w:t xml:space="preserve">using cables </w:t>
      </w:r>
      <w:r w:rsidR="00043210" w:rsidRPr="003B66A2">
        <w:rPr>
          <w:sz w:val="24"/>
          <w:highlight w:val="yellow"/>
        </w:rPr>
        <w:t>made in step 1.11</w:t>
      </w:r>
      <w:r w:rsidR="00380614" w:rsidRPr="003B66A2">
        <w:rPr>
          <w:sz w:val="24"/>
          <w:highlight w:val="yellow"/>
        </w:rPr>
        <w:t>.</w:t>
      </w:r>
      <w:r w:rsidR="00043210" w:rsidRPr="003B66A2">
        <w:rPr>
          <w:sz w:val="24"/>
          <w:highlight w:val="yellow"/>
        </w:rPr>
        <w:t xml:space="preserve"> </w:t>
      </w:r>
      <w:r w:rsidR="008A0919" w:rsidRPr="003B66A2">
        <w:rPr>
          <w:sz w:val="24"/>
          <w:highlight w:val="yellow"/>
        </w:rPr>
        <w:t xml:space="preserve">If a 1.5 Ω low temperature-coefficient precision resistor was not integrated into the </w:t>
      </w:r>
      <w:proofErr w:type="spellStart"/>
      <w:r w:rsidR="008A0919" w:rsidRPr="003B66A2">
        <w:rPr>
          <w:sz w:val="24"/>
          <w:highlight w:val="yellow"/>
        </w:rPr>
        <w:t>PARbar</w:t>
      </w:r>
      <w:proofErr w:type="spellEnd"/>
      <w:r w:rsidR="008A0919" w:rsidRPr="003B66A2">
        <w:rPr>
          <w:sz w:val="24"/>
          <w:highlight w:val="yellow"/>
        </w:rPr>
        <w:t xml:space="preserve"> circuit during construction</w:t>
      </w:r>
      <w:r w:rsidR="00705D59" w:rsidRPr="003B66A2">
        <w:rPr>
          <w:sz w:val="24"/>
          <w:highlight w:val="yellow"/>
        </w:rPr>
        <w:t xml:space="preserve"> (step 1.7)</w:t>
      </w:r>
      <w:r w:rsidR="008A0919" w:rsidRPr="003B66A2">
        <w:rPr>
          <w:sz w:val="24"/>
          <w:highlight w:val="yellow"/>
        </w:rPr>
        <w:t xml:space="preserve">, then connect such a resistor in parallel with each </w:t>
      </w:r>
      <w:proofErr w:type="spellStart"/>
      <w:r w:rsidR="008A0919" w:rsidRPr="003B66A2">
        <w:rPr>
          <w:sz w:val="24"/>
          <w:highlight w:val="yellow"/>
        </w:rPr>
        <w:t>PARbar</w:t>
      </w:r>
      <w:proofErr w:type="spellEnd"/>
      <w:r w:rsidR="008A0919" w:rsidRPr="003B66A2">
        <w:rPr>
          <w:sz w:val="24"/>
          <w:highlight w:val="yellow"/>
        </w:rPr>
        <w:t xml:space="preserve"> </w:t>
      </w:r>
      <w:r w:rsidR="00705D59" w:rsidRPr="003B66A2">
        <w:rPr>
          <w:sz w:val="24"/>
          <w:highlight w:val="yellow"/>
        </w:rPr>
        <w:t>at this stage</w:t>
      </w:r>
      <w:r w:rsidR="00043210" w:rsidRPr="003B66A2">
        <w:rPr>
          <w:sz w:val="24"/>
          <w:highlight w:val="yellow"/>
        </w:rPr>
        <w:t>.</w:t>
      </w:r>
    </w:p>
    <w:p w14:paraId="33035B6F" w14:textId="5E3183E4" w:rsidR="009E7D81" w:rsidRPr="003B66A2" w:rsidRDefault="009E7D81" w:rsidP="003B66A2">
      <w:pPr>
        <w:jc w:val="both"/>
        <w:rPr>
          <w:sz w:val="24"/>
          <w:highlight w:val="yellow"/>
        </w:rPr>
      </w:pPr>
    </w:p>
    <w:p w14:paraId="2C9DB1EC" w14:textId="47F460A2" w:rsidR="009E7D81" w:rsidRPr="00CD5BB8" w:rsidRDefault="009E7D81" w:rsidP="003B66A2">
      <w:pPr>
        <w:jc w:val="both"/>
        <w:rPr>
          <w:sz w:val="24"/>
        </w:rPr>
      </w:pPr>
      <w:r w:rsidRPr="003B66A2">
        <w:rPr>
          <w:sz w:val="24"/>
          <w:highlight w:val="yellow"/>
        </w:rPr>
        <w:t xml:space="preserve">2.3) </w:t>
      </w:r>
      <w:r w:rsidR="007579F4" w:rsidRPr="003B66A2">
        <w:rPr>
          <w:sz w:val="24"/>
          <w:highlight w:val="yellow"/>
        </w:rPr>
        <w:t>Convert d</w:t>
      </w:r>
      <w:r w:rsidR="008A13F7" w:rsidRPr="003B66A2">
        <w:rPr>
          <w:sz w:val="24"/>
          <w:highlight w:val="yellow"/>
        </w:rPr>
        <w:t xml:space="preserve">ifferential voltage </w:t>
      </w:r>
      <w:r w:rsidR="007579F4" w:rsidRPr="003B66A2">
        <w:rPr>
          <w:sz w:val="24"/>
          <w:highlight w:val="yellow"/>
        </w:rPr>
        <w:t xml:space="preserve">output to </w:t>
      </w:r>
      <w:r w:rsidR="008A13F7" w:rsidRPr="003B66A2">
        <w:rPr>
          <w:sz w:val="24"/>
          <w:highlight w:val="yellow"/>
        </w:rPr>
        <w:t xml:space="preserve">PAR using the calibration </w:t>
      </w:r>
      <w:r w:rsidR="008A0919" w:rsidRPr="003B66A2">
        <w:rPr>
          <w:sz w:val="24"/>
          <w:highlight w:val="yellow"/>
        </w:rPr>
        <w:t xml:space="preserve">factor determined </w:t>
      </w:r>
      <w:r w:rsidR="008A13F7" w:rsidRPr="003B66A2">
        <w:rPr>
          <w:sz w:val="24"/>
          <w:highlight w:val="yellow"/>
        </w:rPr>
        <w:t xml:space="preserve">for each </w:t>
      </w:r>
      <w:proofErr w:type="spellStart"/>
      <w:r w:rsidR="008A13F7" w:rsidRPr="003B66A2">
        <w:rPr>
          <w:sz w:val="24"/>
          <w:highlight w:val="yellow"/>
        </w:rPr>
        <w:t>PARbar</w:t>
      </w:r>
      <w:proofErr w:type="spellEnd"/>
      <w:r w:rsidR="008A0919" w:rsidRPr="003B66A2">
        <w:rPr>
          <w:sz w:val="24"/>
          <w:highlight w:val="yellow"/>
        </w:rPr>
        <w:t xml:space="preserve"> in step 1.13</w:t>
      </w:r>
      <w:r w:rsidR="008A13F7" w:rsidRPr="003B66A2">
        <w:rPr>
          <w:sz w:val="24"/>
          <w:highlight w:val="yellow"/>
        </w:rPr>
        <w:t>.</w:t>
      </w:r>
    </w:p>
    <w:p w14:paraId="21C1AFD6" w14:textId="77777777" w:rsidR="009E7D81" w:rsidRPr="00BA2581" w:rsidRDefault="009E7D81" w:rsidP="003B66A2">
      <w:pPr>
        <w:jc w:val="both"/>
        <w:rPr>
          <w:sz w:val="24"/>
        </w:rPr>
      </w:pPr>
    </w:p>
    <w:p w14:paraId="79A101F6" w14:textId="50D06167" w:rsidR="009F2F0F" w:rsidRDefault="009F2F0F" w:rsidP="003B66A2">
      <w:pPr>
        <w:jc w:val="both"/>
        <w:rPr>
          <w:b/>
          <w:sz w:val="24"/>
        </w:rPr>
      </w:pPr>
      <w:r w:rsidRPr="00705D59">
        <w:rPr>
          <w:b/>
          <w:sz w:val="24"/>
        </w:rPr>
        <w:t>3. Calculat</w:t>
      </w:r>
      <w:r w:rsidR="00504ABF">
        <w:rPr>
          <w:b/>
          <w:sz w:val="24"/>
        </w:rPr>
        <w:t>e</w:t>
      </w:r>
      <w:r w:rsidRPr="00504ABF">
        <w:rPr>
          <w:b/>
          <w:sz w:val="24"/>
        </w:rPr>
        <w:t xml:space="preserve"> </w:t>
      </w:r>
      <w:r w:rsidR="00F31525">
        <w:rPr>
          <w:b/>
          <w:sz w:val="24"/>
        </w:rPr>
        <w:t xml:space="preserve">the </w:t>
      </w:r>
      <w:r w:rsidRPr="00504ABF">
        <w:rPr>
          <w:b/>
          <w:sz w:val="24"/>
        </w:rPr>
        <w:t>effective plant area index (</w:t>
      </w:r>
      <w:proofErr w:type="spellStart"/>
      <w:r w:rsidRPr="00504ABF">
        <w:rPr>
          <w:b/>
          <w:sz w:val="24"/>
        </w:rPr>
        <w:t>PAI</w:t>
      </w:r>
      <w:r w:rsidRPr="00504ABF">
        <w:rPr>
          <w:b/>
          <w:sz w:val="24"/>
          <w:vertAlign w:val="subscript"/>
        </w:rPr>
        <w:t>eff</w:t>
      </w:r>
      <w:proofErr w:type="spellEnd"/>
      <w:r w:rsidRPr="00504ABF">
        <w:rPr>
          <w:b/>
          <w:sz w:val="24"/>
        </w:rPr>
        <w:t>)</w:t>
      </w:r>
    </w:p>
    <w:p w14:paraId="2BF5E4B4" w14:textId="77777777" w:rsidR="009B57CC" w:rsidRPr="00504ABF" w:rsidRDefault="009B57CC" w:rsidP="003B66A2">
      <w:pPr>
        <w:jc w:val="both"/>
        <w:rPr>
          <w:b/>
          <w:sz w:val="24"/>
        </w:rPr>
      </w:pPr>
    </w:p>
    <w:p w14:paraId="1956995D" w14:textId="5D05431D" w:rsidR="0096127C" w:rsidRPr="00CD5BB8" w:rsidRDefault="009F2F0F" w:rsidP="003B66A2">
      <w:pPr>
        <w:jc w:val="both"/>
        <w:rPr>
          <w:b/>
          <w:sz w:val="24"/>
        </w:rPr>
      </w:pPr>
      <w:r w:rsidRPr="00504ABF">
        <w:rPr>
          <w:sz w:val="24"/>
        </w:rPr>
        <w:t xml:space="preserve">3.1) </w:t>
      </w:r>
      <w:r w:rsidR="00504ABF">
        <w:rPr>
          <w:sz w:val="24"/>
        </w:rPr>
        <w:t xml:space="preserve">Calculate </w:t>
      </w:r>
      <w:proofErr w:type="spellStart"/>
      <w:r w:rsidR="0096127C" w:rsidRPr="00504ABF">
        <w:rPr>
          <w:sz w:val="24"/>
        </w:rPr>
        <w:t>PAI</w:t>
      </w:r>
      <w:r w:rsidR="00CE73C0" w:rsidRPr="00504ABF">
        <w:rPr>
          <w:sz w:val="24"/>
          <w:vertAlign w:val="subscript"/>
        </w:rPr>
        <w:t>eff</w:t>
      </w:r>
      <w:proofErr w:type="spellEnd"/>
      <w:r w:rsidR="0096127C" w:rsidRPr="00504ABF">
        <w:rPr>
          <w:sz w:val="24"/>
        </w:rPr>
        <w:t xml:space="preserve"> for each </w:t>
      </w:r>
      <w:r w:rsidR="00504ABF">
        <w:rPr>
          <w:sz w:val="24"/>
        </w:rPr>
        <w:t xml:space="preserve">pair of above- and below-canopy PAR measurements </w:t>
      </w:r>
      <w:r w:rsidR="0096127C" w:rsidRPr="00504ABF">
        <w:rPr>
          <w:sz w:val="24"/>
        </w:rPr>
        <w:t xml:space="preserve">using the </w:t>
      </w:r>
      <w:r w:rsidR="00417392" w:rsidRPr="00504ABF">
        <w:rPr>
          <w:sz w:val="24"/>
        </w:rPr>
        <w:t xml:space="preserve">following </w:t>
      </w:r>
      <w:r w:rsidR="0096127C" w:rsidRPr="00504ABF">
        <w:rPr>
          <w:sz w:val="24"/>
        </w:rPr>
        <w:t>equations</w:t>
      </w:r>
      <w:r w:rsidR="00342902" w:rsidRPr="00CD5BB8">
        <w:rPr>
          <w:sz w:val="24"/>
        </w:rPr>
        <w:fldChar w:fldCharType="begin"/>
      </w:r>
      <w:r w:rsidR="00342902" w:rsidRPr="00705D59">
        <w:rPr>
          <w:sz w:val="24"/>
        </w:rPr>
        <w:instrText xml:space="preserve"> ADDIN EN.CITE &lt;EndNote&gt;&lt;Cite&gt;&lt;Author&gt;Decagon Devices&lt;/Author&gt;&lt;Year&gt;2017&lt;/Year&gt;&lt;RecNum&gt;112&lt;/RecNum&gt;&lt;DisplayText&gt;&lt;style face="superscript"&gt;6&lt;/style&gt;&lt;/DisplayText&gt;&lt;record&gt;&lt;rec-number&gt;112&lt;/rec-number&gt;&lt;foreign-keys&gt;&lt;key app="EN" db-id="p9adxv524wraevedzpa5r5ry2ata5dezssrf" timestamp="1543047764"&gt;112&lt;/key&gt;&lt;/foreign-keys&gt;&lt;ref-type name="Book"&gt;6&lt;/ref-type&gt;&lt;contributors&gt;&lt;authors&gt;&lt;author&gt;Decagon Devices,&lt;/author&gt;&lt;/authors&gt;&lt;/contributors&gt;&lt;titles&gt;&lt;title&gt;AccuPAR PAR/LAI Ceptometer Model LP-80 Operator&amp;apos;s Manual&lt;/title&gt;&lt;/titles&gt;&lt;dates&gt;&lt;year&gt;2017&lt;/year&gt;&lt;/dates&gt;&lt;pub-location&gt;Pullman, WA&lt;/pub-location&gt;&lt;publisher&gt;Decagon Devices, Inc.&lt;/publisher&gt;&lt;urls&gt;&lt;/urls&gt;&lt;/record&gt;&lt;/Cite&gt;&lt;/EndNote&gt;</w:instrText>
      </w:r>
      <w:r w:rsidR="00342902" w:rsidRPr="00CD5BB8">
        <w:rPr>
          <w:sz w:val="24"/>
        </w:rPr>
        <w:fldChar w:fldCharType="separate"/>
      </w:r>
      <w:r w:rsidR="00342902" w:rsidRPr="00CD5BB8">
        <w:rPr>
          <w:noProof/>
          <w:sz w:val="24"/>
          <w:vertAlign w:val="superscript"/>
        </w:rPr>
        <w:t>6</w:t>
      </w:r>
      <w:r w:rsidR="00342902" w:rsidRPr="00CD5BB8">
        <w:rPr>
          <w:sz w:val="24"/>
        </w:rPr>
        <w:fldChar w:fldCharType="end"/>
      </w:r>
      <w:r w:rsidR="00F1468C" w:rsidRPr="00CD5BB8">
        <w:rPr>
          <w:sz w:val="24"/>
        </w:rPr>
        <w:t>:</w:t>
      </w:r>
    </w:p>
    <w:p w14:paraId="743EE9D6" w14:textId="77777777" w:rsidR="00E0220B" w:rsidRPr="00BA2581" w:rsidRDefault="00E0220B" w:rsidP="003B66A2">
      <w:pPr>
        <w:jc w:val="both"/>
        <w:rPr>
          <w:b/>
          <w:sz w:val="24"/>
        </w:rPr>
      </w:pPr>
    </w:p>
    <w:p w14:paraId="207EB242" w14:textId="5A6E81AF" w:rsidR="00F1468C" w:rsidRPr="0017385C" w:rsidRDefault="00E0220B" w:rsidP="003B66A2">
      <w:pPr>
        <w:jc w:val="both"/>
        <w:rPr>
          <w:rFonts w:eastAsiaTheme="minorEastAsia"/>
          <w:b/>
          <w:sz w:val="24"/>
        </w:rPr>
      </w:pPr>
      <w:r w:rsidRPr="00705D59">
        <w:rPr>
          <w:rFonts w:eastAsiaTheme="minorEastAsia"/>
          <w:sz w:val="24"/>
        </w:rPr>
        <w:t xml:space="preserve">(1) </w:t>
      </w:r>
      <w:r w:rsidRPr="00705D59">
        <w:rPr>
          <w:rFonts w:eastAsiaTheme="minorEastAsia"/>
          <w:sz w:val="24"/>
        </w:rPr>
        <w:tab/>
      </w:r>
      <m:oMath>
        <m:r>
          <m:rPr>
            <m:sty m:val="p"/>
          </m:rPr>
          <w:rPr>
            <w:rFonts w:ascii="Cambria Math" w:hAnsi="Cambria Math"/>
            <w:sz w:val="24"/>
          </w:rPr>
          <m:t>PAI</m:t>
        </m:r>
        <m:r>
          <w:rPr>
            <w:rFonts w:ascii="Cambria Math" w:hAnsi="Cambria Math"/>
            <w:sz w:val="24"/>
          </w:rPr>
          <m:t xml:space="preserve"> </m:t>
        </m:r>
        <m:r>
          <m:rPr>
            <m:sty m:val="p"/>
          </m:rPr>
          <w:rPr>
            <w:rFonts w:ascii="Cambria Math" w:hAnsi="Cambria Math"/>
            <w:sz w:val="24"/>
          </w:rPr>
          <m:t xml:space="preserve">= </m:t>
        </m:r>
        <m:f>
          <m:fPr>
            <m:ctrlPr>
              <w:rPr>
                <w:rFonts w:ascii="Cambria Math" w:hAnsi="Cambria Math"/>
                <w:sz w:val="24"/>
              </w:rPr>
            </m:ctrlPr>
          </m:fPr>
          <m:num>
            <m:d>
              <m:dPr>
                <m:ctrlPr>
                  <w:rPr>
                    <w:rFonts w:ascii="Cambria Math" w:hAnsi="Cambria Math"/>
                    <w:i/>
                    <w:sz w:val="24"/>
                  </w:rPr>
                </m:ctrlPr>
              </m:dPr>
              <m:e>
                <m:r>
                  <w:rPr>
                    <w:rFonts w:ascii="Cambria Math" w:hAnsi="Cambria Math"/>
                    <w:sz w:val="24"/>
                  </w:rPr>
                  <m:t>1-</m:t>
                </m:r>
                <m:f>
                  <m:fPr>
                    <m:type m:val="skw"/>
                    <m:ctrlPr>
                      <w:rPr>
                        <w:rFonts w:ascii="Cambria Math" w:hAnsi="Cambria Math"/>
                        <w:i/>
                        <w:sz w:val="24"/>
                      </w:rPr>
                    </m:ctrlPr>
                  </m:fPr>
                  <m:num>
                    <m:r>
                      <w:rPr>
                        <w:rFonts w:ascii="Cambria Math" w:hAnsi="Cambria Math"/>
                        <w:sz w:val="24"/>
                      </w:rPr>
                      <m:t>1</m:t>
                    </m:r>
                  </m:num>
                  <m:den>
                    <m:r>
                      <w:rPr>
                        <w:rFonts w:ascii="Cambria Math" w:hAnsi="Cambria Math"/>
                        <w:sz w:val="24"/>
                      </w:rPr>
                      <m:t>2K</m:t>
                    </m:r>
                  </m:den>
                </m:f>
              </m:e>
            </m:d>
            <m:sSub>
              <m:sSubPr>
                <m:ctrlPr>
                  <w:rPr>
                    <w:rFonts w:ascii="Cambria Math" w:hAnsi="Cambria Math"/>
                    <w:i/>
                    <w:sz w:val="24"/>
                  </w:rPr>
                </m:ctrlPr>
              </m:sSubPr>
              <m:e>
                <m:r>
                  <w:rPr>
                    <w:rFonts w:ascii="Cambria Math" w:hAnsi="Cambria Math"/>
                    <w:sz w:val="24"/>
                  </w:rPr>
                  <m:t>f</m:t>
                </m:r>
              </m:e>
              <m:sub>
                <m:r>
                  <w:rPr>
                    <w:rFonts w:ascii="Cambria Math" w:hAnsi="Cambria Math"/>
                    <w:sz w:val="24"/>
                  </w:rPr>
                  <m:t>b</m:t>
                </m:r>
              </m:sub>
            </m:sSub>
            <m:r>
              <w:rPr>
                <w:rFonts w:ascii="Cambria Math" w:hAnsi="Cambria Math"/>
                <w:sz w:val="24"/>
              </w:rPr>
              <m:t>-1</m:t>
            </m:r>
          </m:num>
          <m:den>
            <m:r>
              <w:rPr>
                <w:rFonts w:ascii="Cambria Math" w:hAnsi="Cambria Math"/>
                <w:sz w:val="24"/>
              </w:rPr>
              <m:t>A(1-0.47</m:t>
            </m:r>
            <m:sSub>
              <m:sSubPr>
                <m:ctrlPr>
                  <w:rPr>
                    <w:rFonts w:ascii="Cambria Math" w:hAnsi="Cambria Math"/>
                    <w:i/>
                    <w:sz w:val="24"/>
                  </w:rPr>
                </m:ctrlPr>
              </m:sSubPr>
              <m:e>
                <m:r>
                  <w:rPr>
                    <w:rFonts w:ascii="Cambria Math" w:hAnsi="Cambria Math"/>
                    <w:sz w:val="24"/>
                  </w:rPr>
                  <m:t>f</m:t>
                </m:r>
              </m:e>
              <m:sub>
                <m:r>
                  <w:rPr>
                    <w:rFonts w:ascii="Cambria Math" w:hAnsi="Cambria Math"/>
                    <w:sz w:val="24"/>
                  </w:rPr>
                  <m:t>b</m:t>
                </m:r>
              </m:sub>
            </m:sSub>
            <m:r>
              <w:rPr>
                <w:rFonts w:ascii="Cambria Math" w:hAnsi="Cambria Math"/>
                <w:sz w:val="24"/>
              </w:rPr>
              <m:t>)</m:t>
            </m:r>
          </m:den>
        </m:f>
        <m:r>
          <m:rPr>
            <m:sty m:val="p"/>
          </m:rPr>
          <w:rPr>
            <w:rFonts w:ascii="Cambria Math" w:hAnsi="Cambria Math"/>
            <w:sz w:val="24"/>
          </w:rPr>
          <m:t>ln</m:t>
        </m:r>
        <m:r>
          <w:rPr>
            <w:rFonts w:ascii="Cambria Math" w:hAnsi="Cambria Math"/>
            <w:sz w:val="24"/>
          </w:rPr>
          <m:t>τ</m:t>
        </m:r>
      </m:oMath>
      <w:r w:rsidRPr="00CD5BB8">
        <w:rPr>
          <w:rFonts w:eastAsiaTheme="minorEastAsia"/>
          <w:sz w:val="24"/>
        </w:rPr>
        <w:t xml:space="preserve"> ,</w:t>
      </w:r>
    </w:p>
    <w:p w14:paraId="3CF5EF8F" w14:textId="77777777" w:rsidR="00E0220B" w:rsidRPr="00BA2581" w:rsidRDefault="00E0220B" w:rsidP="003B66A2">
      <w:pPr>
        <w:jc w:val="both"/>
        <w:rPr>
          <w:b/>
          <w:sz w:val="24"/>
        </w:rPr>
      </w:pPr>
    </w:p>
    <w:p w14:paraId="216AF2BE" w14:textId="79640CE0" w:rsidR="00E0220B" w:rsidRPr="00CD5BB8" w:rsidRDefault="00E0220B" w:rsidP="003B66A2">
      <w:pPr>
        <w:jc w:val="both"/>
        <w:rPr>
          <w:b/>
          <w:sz w:val="24"/>
        </w:rPr>
      </w:pPr>
      <w:r w:rsidRPr="008A0919">
        <w:rPr>
          <w:sz w:val="24"/>
        </w:rPr>
        <w:t xml:space="preserve">where </w:t>
      </w:r>
      <w:r w:rsidRPr="008A0919">
        <w:rPr>
          <w:i/>
          <w:sz w:val="24"/>
        </w:rPr>
        <w:t>A</w:t>
      </w:r>
      <w:r w:rsidRPr="008A0919">
        <w:rPr>
          <w:sz w:val="24"/>
        </w:rPr>
        <w:t xml:space="preserve"> = 0.283 +</w:t>
      </w:r>
      <w:r w:rsidR="005B066A" w:rsidRPr="00AD7DDB">
        <w:rPr>
          <w:sz w:val="24"/>
        </w:rPr>
        <w:t xml:space="preserve"> </w:t>
      </w:r>
      <w:r w:rsidRPr="00AD7DDB">
        <w:rPr>
          <w:sz w:val="24"/>
        </w:rPr>
        <w:t>0.0785</w:t>
      </w:r>
      <w:r w:rsidRPr="00AD7DDB">
        <w:rPr>
          <w:i/>
          <w:sz w:val="24"/>
        </w:rPr>
        <w:t>a</w:t>
      </w:r>
      <w:r w:rsidRPr="00AD7DDB">
        <w:rPr>
          <w:sz w:val="24"/>
        </w:rPr>
        <w:t xml:space="preserve"> – 0.159</w:t>
      </w:r>
      <w:r w:rsidRPr="00AD7DDB">
        <w:rPr>
          <w:i/>
          <w:sz w:val="24"/>
        </w:rPr>
        <w:t>a</w:t>
      </w:r>
      <w:r w:rsidRPr="00AD7DDB">
        <w:rPr>
          <w:sz w:val="24"/>
          <w:vertAlign w:val="superscript"/>
        </w:rPr>
        <w:t>2</w:t>
      </w:r>
      <w:r w:rsidR="00BD29B4" w:rsidRPr="00AD7DDB">
        <w:rPr>
          <w:sz w:val="24"/>
        </w:rPr>
        <w:t xml:space="preserve"> (in which </w:t>
      </w:r>
      <w:r w:rsidR="00BD29B4" w:rsidRPr="00AD7DDB">
        <w:rPr>
          <w:rFonts w:eastAsiaTheme="minorEastAsia"/>
          <w:i/>
          <w:sz w:val="24"/>
        </w:rPr>
        <w:t>a</w:t>
      </w:r>
      <w:r w:rsidR="00BD29B4" w:rsidRPr="00AD7DDB">
        <w:rPr>
          <w:rFonts w:eastAsiaTheme="minorEastAsia"/>
          <w:sz w:val="24"/>
        </w:rPr>
        <w:t xml:space="preserve"> is leaf absor</w:t>
      </w:r>
      <w:r w:rsidR="00504ABF">
        <w:rPr>
          <w:rFonts w:eastAsiaTheme="minorEastAsia"/>
          <w:sz w:val="24"/>
        </w:rPr>
        <w:t>p</w:t>
      </w:r>
      <w:r w:rsidR="00BD29B4" w:rsidRPr="00504ABF">
        <w:rPr>
          <w:rFonts w:eastAsiaTheme="minorEastAsia"/>
          <w:sz w:val="24"/>
        </w:rPr>
        <w:t>tance)</w:t>
      </w:r>
      <w:r w:rsidR="005B066A" w:rsidRPr="00504ABF">
        <w:rPr>
          <w:sz w:val="24"/>
        </w:rPr>
        <w:t>,</w:t>
      </w:r>
      <w:r w:rsidRPr="00504ABF">
        <w:rPr>
          <w:sz w:val="24"/>
        </w:rPr>
        <w:t xml:space="preserve"> </w:t>
      </w:r>
      <w:r w:rsidR="005B066A" w:rsidRPr="00504ABF">
        <w:rPr>
          <w:rFonts w:ascii="Cambria Math" w:hAnsi="Cambria Math"/>
          <w:i/>
          <w:sz w:val="24"/>
        </w:rPr>
        <w:t>τ</w:t>
      </w:r>
      <w:r w:rsidR="005B066A" w:rsidRPr="00504ABF">
        <w:rPr>
          <w:sz w:val="24"/>
        </w:rPr>
        <w:t xml:space="preserve"> is the ratio</w:t>
      </w:r>
      <w:r w:rsidR="00BD29B4" w:rsidRPr="00504ABF">
        <w:rPr>
          <w:sz w:val="24"/>
        </w:rPr>
        <w:t xml:space="preserve"> of below- to above-canopy PAR, </w:t>
      </w:r>
      <w:r w:rsidRPr="00504ABF">
        <w:rPr>
          <w:sz w:val="24"/>
        </w:rPr>
        <w:t xml:space="preserve">and </w:t>
      </w:r>
      <w:r w:rsidRPr="00504ABF">
        <w:rPr>
          <w:i/>
          <w:sz w:val="24"/>
        </w:rPr>
        <w:t xml:space="preserve">K </w:t>
      </w:r>
      <w:r w:rsidRPr="00504ABF">
        <w:rPr>
          <w:sz w:val="24"/>
        </w:rPr>
        <w:t xml:space="preserve">and </w:t>
      </w:r>
      <w:r w:rsidRPr="00504ABF">
        <w:rPr>
          <w:i/>
          <w:sz w:val="24"/>
        </w:rPr>
        <w:t>f</w:t>
      </w:r>
      <w:r w:rsidRPr="00504ABF">
        <w:rPr>
          <w:i/>
          <w:sz w:val="24"/>
          <w:vertAlign w:val="subscript"/>
        </w:rPr>
        <w:t>b</w:t>
      </w:r>
      <w:r w:rsidRPr="00504ABF">
        <w:rPr>
          <w:sz w:val="24"/>
        </w:rPr>
        <w:t xml:space="preserve"> are </w:t>
      </w:r>
      <w:proofErr w:type="spellStart"/>
      <w:r w:rsidRPr="00504ABF">
        <w:rPr>
          <w:sz w:val="24"/>
        </w:rPr>
        <w:t>modeled</w:t>
      </w:r>
      <w:proofErr w:type="spellEnd"/>
      <w:r w:rsidRPr="00504ABF">
        <w:rPr>
          <w:sz w:val="24"/>
        </w:rPr>
        <w:t xml:space="preserve"> by Equation 2</w:t>
      </w:r>
      <w:r w:rsidR="00B338C1" w:rsidRPr="00CD5BB8">
        <w:rPr>
          <w:sz w:val="24"/>
        </w:rPr>
        <w:fldChar w:fldCharType="begin"/>
      </w:r>
      <w:r w:rsidR="00B338C1" w:rsidRPr="00CD5BB8">
        <w:rPr>
          <w:sz w:val="24"/>
        </w:rPr>
        <w:instrText xml:space="preserve"> ADDIN EN.CITE &lt;EndNote&gt;&lt;Cite&gt;&lt;Author&gt;Campbell&lt;/Author&gt;&lt;Year&gt;1986&lt;/Year&gt;&lt;RecNum&gt;102&lt;/RecNum&gt;&lt;DisplayText&gt;&lt;style face="superscript"&gt;4&lt;/style&gt;&lt;/DisplayText&gt;&lt;record&gt;&lt;rec-number&gt;102&lt;/rec-number&gt;&lt;foreign-keys&gt;&lt;key app="EN" db-id="p9adxv524wraevedzpa5r5ry2ata5dezssrf" timestamp="1542936876"&gt;102&lt;/key&gt;&lt;/foreign-keys&gt;&lt;ref-type name="Journal Article"&gt;17&lt;/ref-type&gt;&lt;contributors&gt;&lt;authors&gt;&lt;author&gt;Campbell, G. S.&lt;/author&gt;&lt;/authors&gt;&lt;/contributors&gt;&lt;auth-address&gt;UNIV NOTTINGHAM,SCH AGR,NOTTINGHAM NG7 2RD,ENGLAND.&lt;/auth-address&gt;&lt;titles&gt;&lt;title&gt;Extinction coefficients for radiation in plant canopies calculated using an ellipsoidal inclination angle distribution&lt;/title&gt;&lt;secondary-title&gt;Agricultural and Forest Meteorology&lt;/secondary-title&gt;&lt;alt-title&gt;Agric. For. Meteorol.&lt;/alt-title&gt;&lt;/titles&gt;&lt;periodical&gt;&lt;full-title&gt;Agricultural and Forest Meteorology&lt;/full-title&gt;&lt;abbr-1&gt;Agric. For. Meteorol.&lt;/abbr-1&gt;&lt;/periodical&gt;&lt;alt-periodical&gt;&lt;full-title&gt;Agricultural and Forest Meteorology&lt;/full-title&gt;&lt;abbr-1&gt;Agric. For. Meteorol.&lt;/abbr-1&gt;&lt;/alt-periodical&gt;&lt;pages&gt;317-321&lt;/pages&gt;&lt;volume&gt;36&lt;/volume&gt;&lt;number&gt;4&lt;/number&gt;&lt;keywords&gt;&lt;keyword&gt;Agriculture&lt;/keyword&gt;&lt;keyword&gt;Forestry&lt;/keyword&gt;&lt;keyword&gt;Meteorology &amp;amp; Atmospheric Sciences&lt;/keyword&gt;&lt;/keywords&gt;&lt;dates&gt;&lt;year&gt;1986&lt;/year&gt;&lt;pub-dates&gt;&lt;date&gt;Apr&lt;/date&gt;&lt;/pub-dates&gt;&lt;/dates&gt;&lt;isbn&gt;0168-1923&lt;/isbn&gt;&lt;accession-num&gt;WOS:A1986C086500003&lt;/accession-num&gt;&lt;work-type&gt;Article&lt;/work-type&gt;&lt;urls&gt;&lt;related-urls&gt;&lt;url&gt;&amp;lt;Go to ISI&amp;gt;://WOS:A1986C086500003&lt;/url&gt;&lt;url&gt;https://ac.els-cdn.com/0168192386900109/1-s2.0-0168192386900109-main.pdf?_tid=cc05c979-a8dc-4069-ae91-d5c38d2873e2&amp;amp;acdnat=1542937073_a8c64d16ff568a03eeff6d389258b4fc&lt;/url&gt;&lt;/related-urls&gt;&lt;/urls&gt;&lt;electronic-resource-num&gt;10.1016/0168-1923(86)90010-9&lt;/electronic-resource-num&gt;&lt;language&gt;English&lt;/language&gt;&lt;/record&gt;&lt;/Cite&gt;&lt;/EndNote&gt;</w:instrText>
      </w:r>
      <w:r w:rsidR="00B338C1" w:rsidRPr="00CD5BB8">
        <w:rPr>
          <w:sz w:val="24"/>
        </w:rPr>
        <w:fldChar w:fldCharType="separate"/>
      </w:r>
      <w:r w:rsidR="00B338C1" w:rsidRPr="00CD5BB8">
        <w:rPr>
          <w:noProof/>
          <w:sz w:val="24"/>
          <w:vertAlign w:val="superscript"/>
        </w:rPr>
        <w:t>4</w:t>
      </w:r>
      <w:r w:rsidR="00B338C1" w:rsidRPr="00CD5BB8">
        <w:rPr>
          <w:sz w:val="24"/>
        </w:rPr>
        <w:fldChar w:fldCharType="end"/>
      </w:r>
      <w:r w:rsidRPr="00CD5BB8">
        <w:rPr>
          <w:sz w:val="24"/>
        </w:rPr>
        <w:t xml:space="preserve"> and Equation 3</w:t>
      </w:r>
      <w:r w:rsidR="00342902" w:rsidRPr="00CD5BB8">
        <w:rPr>
          <w:sz w:val="24"/>
        </w:rPr>
        <w:fldChar w:fldCharType="begin"/>
      </w:r>
      <w:r w:rsidR="00342902" w:rsidRPr="00CD5BB8">
        <w:rPr>
          <w:sz w:val="24"/>
        </w:rPr>
        <w:instrText xml:space="preserve"> ADDIN EN.CITE &lt;EndNote&gt;&lt;Cite&gt;&lt;Author&gt;Decagon Devices&lt;/Author&gt;&lt;Year&gt;2009&lt;/Year&gt;&lt;RecNum&gt;109&lt;/RecNum&gt;&lt;DisplayText&gt;&lt;style face="superscript"&gt;9&lt;/style&gt;&lt;/DisplayText&gt;&lt;record&gt;&lt;rec-number&gt;109&lt;/rec-number&gt;&lt;foreign-keys&gt;&lt;key app="EN" db-id="p9adxv524wraevedzpa5r5ry2ata5dezssrf" timestamp="1543046220"&gt;109&lt;/key&gt;&lt;/foreign-keys&gt;&lt;ref-type name="Book"&gt;6&lt;/ref-type&gt;&lt;contributors&gt;&lt;authors&gt;&lt;author&gt;Decagon Devices,&lt;/author&gt;&lt;/authors&gt;&lt;/contributors&gt;&lt;titles&gt;&lt;title&gt;Application Note: Beam fraction calculation in the LP80&lt;/title&gt;&lt;/titles&gt;&lt;dates&gt;&lt;year&gt;2009&lt;/year&gt;&lt;/dates&gt;&lt;pub-location&gt;Pullman, WA&lt;/pub-location&gt;&lt;publisher&gt;Decagon Devices, Inc.&lt;/publisher&gt;&lt;urls&gt;&lt;/urls&gt;&lt;/record&gt;&lt;/Cite&gt;&lt;/EndNote&gt;</w:instrText>
      </w:r>
      <w:r w:rsidR="00342902" w:rsidRPr="00CD5BB8">
        <w:rPr>
          <w:sz w:val="24"/>
        </w:rPr>
        <w:fldChar w:fldCharType="separate"/>
      </w:r>
      <w:r w:rsidR="00342902" w:rsidRPr="00CD5BB8">
        <w:rPr>
          <w:noProof/>
          <w:sz w:val="24"/>
          <w:vertAlign w:val="superscript"/>
        </w:rPr>
        <w:t>9</w:t>
      </w:r>
      <w:r w:rsidR="00342902" w:rsidRPr="00CD5BB8">
        <w:rPr>
          <w:sz w:val="24"/>
        </w:rPr>
        <w:fldChar w:fldCharType="end"/>
      </w:r>
      <w:r w:rsidRPr="00CD5BB8">
        <w:rPr>
          <w:sz w:val="24"/>
        </w:rPr>
        <w:t>, respectively:</w:t>
      </w:r>
    </w:p>
    <w:p w14:paraId="5A6B77C3" w14:textId="25E5BE8B" w:rsidR="00E0220B" w:rsidRPr="00BA2581" w:rsidRDefault="00E0220B" w:rsidP="003B66A2">
      <w:pPr>
        <w:jc w:val="both"/>
        <w:rPr>
          <w:b/>
          <w:sz w:val="24"/>
        </w:rPr>
      </w:pPr>
    </w:p>
    <w:p w14:paraId="79CBA3EC" w14:textId="69A2316F" w:rsidR="00E0220B" w:rsidRPr="00CD5BB8" w:rsidRDefault="00E0220B" w:rsidP="003B66A2">
      <w:pPr>
        <w:jc w:val="both"/>
        <w:rPr>
          <w:b/>
          <w:sz w:val="24"/>
        </w:rPr>
      </w:pPr>
      <w:r w:rsidRPr="008A0919">
        <w:rPr>
          <w:sz w:val="24"/>
        </w:rPr>
        <w:t>(2)</w:t>
      </w:r>
      <w:r w:rsidRPr="008A0919">
        <w:rPr>
          <w:sz w:val="24"/>
        </w:rPr>
        <w:tab/>
      </w:r>
      <w:r w:rsidRPr="008A0919">
        <w:rPr>
          <w:sz w:val="24"/>
        </w:rPr>
        <w:tab/>
      </w:r>
      <m:oMath>
        <m:r>
          <w:rPr>
            <w:rFonts w:ascii="Cambria Math" w:hAnsi="Cambria Math"/>
            <w:sz w:val="24"/>
          </w:rPr>
          <m:t xml:space="preserve">K= </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m:t>
                </m:r>
                <m:sSup>
                  <m:sSupPr>
                    <m:ctrlPr>
                      <w:rPr>
                        <w:rFonts w:ascii="Cambria Math" w:hAnsi="Cambria Math"/>
                        <w:i/>
                        <w:sz w:val="24"/>
                      </w:rPr>
                    </m:ctrlPr>
                  </m:sSupPr>
                  <m:e>
                    <m:r>
                      <w:rPr>
                        <w:rFonts w:ascii="Cambria Math" w:hAnsi="Cambria Math"/>
                        <w:sz w:val="24"/>
                      </w:rPr>
                      <m:t>χ</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m:rPr>
                        <m:sty m:val="p"/>
                      </m:rPr>
                      <w:rPr>
                        <w:rFonts w:ascii="Cambria Math" w:hAnsi="Cambria Math"/>
                        <w:sz w:val="24"/>
                      </w:rPr>
                      <m:t>tan</m:t>
                    </m:r>
                  </m:e>
                  <m:sup>
                    <m:r>
                      <w:rPr>
                        <w:rFonts w:ascii="Cambria Math" w:hAnsi="Cambria Math"/>
                        <w:sz w:val="24"/>
                      </w:rPr>
                      <m:t>2</m:t>
                    </m:r>
                  </m:sup>
                </m:sSup>
                <m:r>
                  <w:rPr>
                    <w:rFonts w:ascii="Cambria Math" w:hAnsi="Cambria Math"/>
                    <w:sz w:val="24"/>
                  </w:rPr>
                  <m:t>θ)</m:t>
                </m:r>
              </m:e>
              <m:sup>
                <m:r>
                  <w:rPr>
                    <w:rFonts w:ascii="Cambria Math" w:hAnsi="Cambria Math"/>
                    <w:sz w:val="24"/>
                  </w:rPr>
                  <m:t>0.5</m:t>
                </m:r>
              </m:sup>
            </m:sSup>
          </m:num>
          <m:den>
            <m:r>
              <w:rPr>
                <w:rFonts w:ascii="Cambria Math" w:hAnsi="Cambria Math"/>
                <w:sz w:val="24"/>
              </w:rPr>
              <m:t>χ+1.744</m:t>
            </m:r>
            <m:sSup>
              <m:sSupPr>
                <m:ctrlPr>
                  <w:rPr>
                    <w:rFonts w:ascii="Cambria Math" w:hAnsi="Cambria Math"/>
                    <w:i/>
                    <w:sz w:val="24"/>
                  </w:rPr>
                </m:ctrlPr>
              </m:sSupPr>
              <m:e>
                <m:r>
                  <w:rPr>
                    <w:rFonts w:ascii="Cambria Math" w:hAnsi="Cambria Math"/>
                    <w:sz w:val="24"/>
                  </w:rPr>
                  <m:t>(χ+1.182)</m:t>
                </m:r>
              </m:e>
              <m:sup>
                <m:r>
                  <w:rPr>
                    <w:rFonts w:ascii="Cambria Math" w:hAnsi="Cambria Math"/>
                    <w:sz w:val="24"/>
                  </w:rPr>
                  <m:t>-0.733</m:t>
                </m:r>
              </m:sup>
            </m:sSup>
          </m:den>
        </m:f>
      </m:oMath>
      <w:r w:rsidRPr="00CD5BB8">
        <w:rPr>
          <w:rFonts w:eastAsiaTheme="minorEastAsia"/>
          <w:sz w:val="24"/>
        </w:rPr>
        <w:t xml:space="preserve"> ,</w:t>
      </w:r>
    </w:p>
    <w:p w14:paraId="7A5E825A" w14:textId="77777777" w:rsidR="00E0220B" w:rsidRPr="00BA2581" w:rsidRDefault="00E0220B" w:rsidP="003B66A2">
      <w:pPr>
        <w:jc w:val="both"/>
        <w:rPr>
          <w:b/>
          <w:sz w:val="24"/>
        </w:rPr>
      </w:pPr>
    </w:p>
    <w:p w14:paraId="0BA70F14" w14:textId="3DC12F1B" w:rsidR="00E0220B" w:rsidRPr="00705D59" w:rsidRDefault="005B066A" w:rsidP="003B66A2">
      <w:pPr>
        <w:jc w:val="both"/>
        <w:rPr>
          <w:b/>
          <w:sz w:val="24"/>
        </w:rPr>
      </w:pPr>
      <w:r w:rsidRPr="008A0919">
        <w:rPr>
          <w:sz w:val="24"/>
        </w:rPr>
        <w:t>where</w:t>
      </w:r>
      <w:r w:rsidR="00E0220B" w:rsidRPr="008A0919">
        <w:rPr>
          <w:sz w:val="24"/>
        </w:rPr>
        <w:t xml:space="preserve"> </w:t>
      </w:r>
      <w:r w:rsidR="00E0220B" w:rsidRPr="008A0919">
        <w:rPr>
          <w:rFonts w:ascii="Cambria Math" w:hAnsi="Cambria Math"/>
          <w:i/>
          <w:sz w:val="24"/>
        </w:rPr>
        <w:t>χ</w:t>
      </w:r>
      <w:r w:rsidR="00E0220B" w:rsidRPr="008A0919">
        <w:rPr>
          <w:sz w:val="24"/>
        </w:rPr>
        <w:t xml:space="preserve"> is a dimensionless parameter describing leaf angle distribution</w:t>
      </w:r>
      <w:r w:rsidRPr="008A0919">
        <w:rPr>
          <w:sz w:val="24"/>
        </w:rPr>
        <w:t xml:space="preserve">, </w:t>
      </w:r>
      <w:r w:rsidR="00417392" w:rsidRPr="008A0919">
        <w:rPr>
          <w:rFonts w:ascii="Cambria Math" w:hAnsi="Cambria Math"/>
          <w:i/>
          <w:sz w:val="24"/>
        </w:rPr>
        <w:t>θ</w:t>
      </w:r>
      <w:r w:rsidR="00417392" w:rsidRPr="008A0919">
        <w:rPr>
          <w:sz w:val="24"/>
        </w:rPr>
        <w:t xml:space="preserve"> </w:t>
      </w:r>
      <w:r w:rsidRPr="008A0919">
        <w:rPr>
          <w:rFonts w:eastAsiaTheme="minorEastAsia"/>
          <w:sz w:val="24"/>
        </w:rPr>
        <w:t>is the solar zenith angle</w:t>
      </w:r>
      <w:r w:rsidR="00E0220B" w:rsidRPr="00705D59">
        <w:rPr>
          <w:sz w:val="24"/>
        </w:rPr>
        <w:t>, and</w:t>
      </w:r>
    </w:p>
    <w:p w14:paraId="1F3C17FB" w14:textId="0A7F1E18" w:rsidR="00E0220B" w:rsidRPr="00705D59" w:rsidRDefault="00E0220B" w:rsidP="003B66A2">
      <w:pPr>
        <w:jc w:val="both"/>
        <w:rPr>
          <w:b/>
          <w:sz w:val="24"/>
        </w:rPr>
      </w:pPr>
    </w:p>
    <w:p w14:paraId="49B229CD" w14:textId="1B0D59E6" w:rsidR="00E0220B" w:rsidRPr="00CD5BB8" w:rsidRDefault="00E0220B" w:rsidP="003B66A2">
      <w:pPr>
        <w:jc w:val="both"/>
        <w:rPr>
          <w:b/>
          <w:sz w:val="24"/>
        </w:rPr>
      </w:pPr>
      <w:r w:rsidRPr="00705D59">
        <w:rPr>
          <w:sz w:val="24"/>
        </w:rPr>
        <w:t>(3)</w:t>
      </w:r>
      <w:r w:rsidRPr="00705D59">
        <w:rPr>
          <w:sz w:val="24"/>
        </w:rPr>
        <w:tab/>
      </w:r>
      <w:r w:rsidRPr="00705D59">
        <w:rPr>
          <w:sz w:val="24"/>
        </w:rPr>
        <w:tab/>
      </w:r>
      <m:oMath>
        <m:sSub>
          <m:sSubPr>
            <m:ctrlPr>
              <w:rPr>
                <w:rFonts w:ascii="Cambria Math" w:hAnsi="Cambria Math"/>
                <w:i/>
                <w:sz w:val="24"/>
              </w:rPr>
            </m:ctrlPr>
          </m:sSubPr>
          <m:e>
            <m:r>
              <w:rPr>
                <w:rFonts w:ascii="Cambria Math" w:hAnsi="Cambria Math"/>
                <w:sz w:val="24"/>
              </w:rPr>
              <m:t>f</m:t>
            </m:r>
          </m:e>
          <m:sub>
            <m:r>
              <w:rPr>
                <w:rFonts w:ascii="Cambria Math" w:hAnsi="Cambria Math"/>
                <w:sz w:val="24"/>
              </w:rPr>
              <m:t>b</m:t>
            </m:r>
          </m:sub>
        </m:sSub>
        <m:r>
          <w:rPr>
            <w:rFonts w:ascii="Cambria Math" w:hAnsi="Cambria Math"/>
            <w:sz w:val="24"/>
          </w:rPr>
          <m:t>=1.395+r</m:t>
        </m:r>
        <m:d>
          <m:dPr>
            <m:ctrlPr>
              <w:rPr>
                <w:rFonts w:ascii="Cambria Math" w:hAnsi="Cambria Math"/>
                <w:i/>
                <w:sz w:val="24"/>
              </w:rPr>
            </m:ctrlPr>
          </m:dPr>
          <m:e>
            <m:r>
              <w:rPr>
                <w:rFonts w:ascii="Cambria Math" w:hAnsi="Cambria Math"/>
                <w:sz w:val="24"/>
              </w:rPr>
              <m:t>-14.43+r</m:t>
            </m:r>
            <m:d>
              <m:dPr>
                <m:ctrlPr>
                  <w:rPr>
                    <w:rFonts w:ascii="Cambria Math" w:hAnsi="Cambria Math"/>
                    <w:i/>
                    <w:sz w:val="24"/>
                  </w:rPr>
                </m:ctrlPr>
              </m:dPr>
              <m:e>
                <m:r>
                  <w:rPr>
                    <w:rFonts w:ascii="Cambria Math" w:hAnsi="Cambria Math"/>
                    <w:sz w:val="24"/>
                  </w:rPr>
                  <m:t>48.57+r</m:t>
                </m:r>
                <m:d>
                  <m:dPr>
                    <m:ctrlPr>
                      <w:rPr>
                        <w:rFonts w:ascii="Cambria Math" w:hAnsi="Cambria Math"/>
                        <w:i/>
                        <w:sz w:val="24"/>
                      </w:rPr>
                    </m:ctrlPr>
                  </m:dPr>
                  <m:e>
                    <m:r>
                      <w:rPr>
                        <w:rFonts w:ascii="Cambria Math" w:hAnsi="Cambria Math"/>
                        <w:sz w:val="24"/>
                      </w:rPr>
                      <m:t>-59.024+24.835∙r</m:t>
                    </m:r>
                  </m:e>
                </m:d>
              </m:e>
            </m:d>
          </m:e>
        </m:d>
      </m:oMath>
      <w:r w:rsidR="005B066A" w:rsidRPr="00CD5BB8">
        <w:rPr>
          <w:rFonts w:eastAsiaTheme="minorEastAsia"/>
          <w:sz w:val="24"/>
        </w:rPr>
        <w:t xml:space="preserve"> ,</w:t>
      </w:r>
    </w:p>
    <w:p w14:paraId="1F1569AA" w14:textId="6D19C476" w:rsidR="00E0220B" w:rsidRPr="00BA2581" w:rsidRDefault="00E0220B" w:rsidP="003B66A2">
      <w:pPr>
        <w:jc w:val="both"/>
        <w:rPr>
          <w:b/>
          <w:sz w:val="24"/>
        </w:rPr>
      </w:pPr>
    </w:p>
    <w:p w14:paraId="1433359F" w14:textId="5860ABAB" w:rsidR="00041C47" w:rsidRDefault="005B066A" w:rsidP="003B66A2">
      <w:pPr>
        <w:jc w:val="both"/>
        <w:rPr>
          <w:sz w:val="24"/>
        </w:rPr>
      </w:pPr>
      <w:r w:rsidRPr="004867FE">
        <w:rPr>
          <w:sz w:val="24"/>
        </w:rPr>
        <w:t xml:space="preserve">where </w:t>
      </w:r>
      <w:r w:rsidRPr="004867FE">
        <w:rPr>
          <w:i/>
          <w:sz w:val="24"/>
        </w:rPr>
        <w:t>r</w:t>
      </w:r>
      <w:r w:rsidRPr="004867FE">
        <w:rPr>
          <w:sz w:val="24"/>
        </w:rPr>
        <w:t xml:space="preserve"> is PAR above the canopy (</w:t>
      </w:r>
      <w:proofErr w:type="spellStart"/>
      <w:r w:rsidRPr="004867FE">
        <w:rPr>
          <w:sz w:val="24"/>
        </w:rPr>
        <w:t>PAR</w:t>
      </w:r>
      <w:r w:rsidRPr="004867FE">
        <w:rPr>
          <w:sz w:val="24"/>
          <w:vertAlign w:val="subscript"/>
        </w:rPr>
        <w:t>above</w:t>
      </w:r>
      <w:proofErr w:type="spellEnd"/>
      <w:r w:rsidRPr="004867FE">
        <w:rPr>
          <w:sz w:val="24"/>
        </w:rPr>
        <w:t>) as a fraction of its maximum possible value (</w:t>
      </w:r>
      <w:proofErr w:type="spellStart"/>
      <w:r w:rsidRPr="004867FE">
        <w:rPr>
          <w:sz w:val="24"/>
        </w:rPr>
        <w:t>PAR</w:t>
      </w:r>
      <w:r w:rsidRPr="00AD7DDB">
        <w:rPr>
          <w:sz w:val="24"/>
          <w:vertAlign w:val="subscript"/>
        </w:rPr>
        <w:t>above,max</w:t>
      </w:r>
      <w:proofErr w:type="spellEnd"/>
      <w:r w:rsidRPr="00AD7DDB">
        <w:rPr>
          <w:sz w:val="24"/>
        </w:rPr>
        <w:t xml:space="preserve"> = 2550∙cos</w:t>
      </w:r>
      <w:r w:rsidR="00417392" w:rsidRPr="00AD7DDB">
        <w:rPr>
          <w:rFonts w:ascii="Cambria Math" w:hAnsi="Cambria Math"/>
          <w:i/>
          <w:sz w:val="24"/>
        </w:rPr>
        <w:t>θ</w:t>
      </w:r>
      <w:r w:rsidRPr="00AD7DDB">
        <w:rPr>
          <w:rFonts w:eastAsiaTheme="minorEastAsia"/>
          <w:sz w:val="24"/>
        </w:rPr>
        <w:t xml:space="preserve">); i.e. </w:t>
      </w:r>
      <w:r w:rsidRPr="00AD7DDB">
        <w:rPr>
          <w:rFonts w:eastAsiaTheme="minorEastAsia"/>
          <w:i/>
          <w:sz w:val="24"/>
        </w:rPr>
        <w:t>r</w:t>
      </w:r>
      <w:r w:rsidRPr="00AD7DDB">
        <w:rPr>
          <w:rFonts w:eastAsiaTheme="minorEastAsia"/>
          <w:sz w:val="24"/>
        </w:rPr>
        <w:t xml:space="preserve"> = </w:t>
      </w:r>
      <w:proofErr w:type="spellStart"/>
      <w:r w:rsidRPr="00AD7DDB">
        <w:rPr>
          <w:rFonts w:eastAsiaTheme="minorEastAsia"/>
          <w:sz w:val="24"/>
        </w:rPr>
        <w:t>PAR</w:t>
      </w:r>
      <w:r w:rsidRPr="00AD7DDB">
        <w:rPr>
          <w:rFonts w:eastAsiaTheme="minorEastAsia"/>
          <w:sz w:val="24"/>
          <w:vertAlign w:val="subscript"/>
        </w:rPr>
        <w:t>above</w:t>
      </w:r>
      <w:proofErr w:type="spellEnd"/>
      <w:r w:rsidRPr="00AD7DDB">
        <w:rPr>
          <w:rFonts w:eastAsiaTheme="minorEastAsia"/>
          <w:sz w:val="24"/>
        </w:rPr>
        <w:t>/</w:t>
      </w:r>
      <w:proofErr w:type="spellStart"/>
      <w:r w:rsidRPr="00AD7DDB">
        <w:rPr>
          <w:rFonts w:eastAsiaTheme="minorEastAsia"/>
          <w:sz w:val="24"/>
        </w:rPr>
        <w:t>PAR</w:t>
      </w:r>
      <w:r w:rsidRPr="00AD7DDB">
        <w:rPr>
          <w:rFonts w:eastAsiaTheme="minorEastAsia"/>
          <w:sz w:val="24"/>
          <w:vertAlign w:val="subscript"/>
        </w:rPr>
        <w:t>above,max</w:t>
      </w:r>
      <w:proofErr w:type="spellEnd"/>
      <w:r w:rsidRPr="00AD7DDB">
        <w:rPr>
          <w:rFonts w:eastAsiaTheme="minorEastAsia"/>
          <w:sz w:val="24"/>
        </w:rPr>
        <w:t xml:space="preserve">. </w:t>
      </w:r>
      <w:r w:rsidR="00AD7DDB">
        <w:rPr>
          <w:rFonts w:eastAsiaTheme="minorEastAsia"/>
          <w:sz w:val="24"/>
        </w:rPr>
        <w:t xml:space="preserve">Consult the literature for values of </w:t>
      </w:r>
      <w:r w:rsidR="00AD7DDB" w:rsidRPr="003B66A2">
        <w:rPr>
          <w:rFonts w:eastAsiaTheme="minorEastAsia"/>
          <w:i/>
          <w:sz w:val="24"/>
        </w:rPr>
        <w:t>a</w:t>
      </w:r>
      <w:r w:rsidR="00AD7DDB">
        <w:rPr>
          <w:rFonts w:eastAsiaTheme="minorEastAsia"/>
          <w:sz w:val="24"/>
        </w:rPr>
        <w:t xml:space="preserve"> and </w:t>
      </w:r>
      <w:r w:rsidR="00377C87" w:rsidRPr="003B66A2">
        <w:rPr>
          <w:rFonts w:ascii="Symbol" w:eastAsiaTheme="minorEastAsia" w:hAnsi="Symbol"/>
          <w:i/>
          <w:sz w:val="24"/>
        </w:rPr>
        <w:t></w:t>
      </w:r>
      <w:r w:rsidR="00AD7DDB">
        <w:rPr>
          <w:rFonts w:eastAsiaTheme="minorEastAsia"/>
          <w:sz w:val="24"/>
        </w:rPr>
        <w:t xml:space="preserve"> appropriate to your study species</w:t>
      </w:r>
      <w:r w:rsidR="00041C47">
        <w:rPr>
          <w:rFonts w:eastAsiaTheme="minorEastAsia"/>
          <w:sz w:val="24"/>
        </w:rPr>
        <w:t xml:space="preserve"> (we assumed </w:t>
      </w:r>
      <w:r w:rsidR="00041C47" w:rsidRPr="003B66A2">
        <w:rPr>
          <w:rFonts w:eastAsiaTheme="minorEastAsia"/>
          <w:i/>
          <w:sz w:val="24"/>
        </w:rPr>
        <w:t>a</w:t>
      </w:r>
      <w:r w:rsidR="00041C47">
        <w:rPr>
          <w:rFonts w:eastAsiaTheme="minorEastAsia"/>
          <w:sz w:val="24"/>
        </w:rPr>
        <w:t xml:space="preserve"> = 0.9 and </w:t>
      </w:r>
      <w:r w:rsidR="00041C47" w:rsidRPr="003B66A2">
        <w:rPr>
          <w:rFonts w:ascii="Symbol" w:eastAsiaTheme="minorEastAsia" w:hAnsi="Symbol"/>
          <w:i/>
          <w:sz w:val="24"/>
        </w:rPr>
        <w:t></w:t>
      </w:r>
      <w:r w:rsidR="00041C47">
        <w:rPr>
          <w:rFonts w:eastAsiaTheme="minorEastAsia"/>
          <w:sz w:val="24"/>
        </w:rPr>
        <w:t xml:space="preserve"> = 0.96</w:t>
      </w:r>
      <w:r w:rsidR="00041C47" w:rsidRPr="00CD5BB8">
        <w:rPr>
          <w:sz w:val="24"/>
        </w:rPr>
        <w:fldChar w:fldCharType="begin"/>
      </w:r>
      <w:r w:rsidR="00041C47" w:rsidRPr="00CD5BB8">
        <w:rPr>
          <w:sz w:val="24"/>
        </w:rPr>
        <w:instrText xml:space="preserve"> ADDIN EN.CITE &lt;EndNote&gt;&lt;Cite&gt;&lt;Author&gt;Campbell&lt;/Author&gt;&lt;Year&gt;1994&lt;/Year&gt;&lt;RecNum&gt;108&lt;/RecNum&gt;&lt;DisplayText&gt;&lt;style face="superscript"&gt;10&lt;/style&gt;&lt;/DisplayText&gt;&lt;record&gt;&lt;rec-number&gt;108&lt;/rec-number&gt;&lt;foreign-keys&gt;&lt;key app="EN" db-id="p9adxv524wraevedzpa5r5ry2ata5dezssrf" timestamp="1542950376"&gt;108&lt;/key&gt;&lt;/foreign-keys&gt;&lt;ref-type name="Book"&gt;6&lt;/ref-type&gt;&lt;contributors&gt;&lt;authors&gt;&lt;author&gt;Campbell, G. S.&lt;/author&gt;&lt;author&gt;Van Evert, F. K.&lt;/author&gt;&lt;/authors&gt;&lt;secondary-authors&gt;&lt;author&gt;Monteith, J. L.&lt;/author&gt;&lt;author&gt;Scott, R. K.&lt;/author&gt;&lt;author&gt;Unsworth, M. H.&lt;/author&gt;&lt;/secondary-authors&gt;&lt;/contributors&gt;&lt;auth-address&gt;WASHINGTON STATE UNIV,DEPT CROP &amp;amp; SOIL SCI,PULLMAN,WA 99164.&lt;/auth-address&gt;&lt;titles&gt;&lt;title&gt;Light interception by plant canopies - efficiency and architecture&lt;/title&gt;&lt;secondary-title&gt;Resource Capture by Crops&lt;/secondary-title&gt;&lt;/titles&gt;&lt;pages&gt;35-52&lt;/pages&gt;&lt;dates&gt;&lt;year&gt;1994&lt;/year&gt;&lt;/dates&gt;&lt;pub-location&gt;Loughborough&lt;/pub-location&gt;&lt;publisher&gt;Nottingham University Press&lt;/publisher&gt;&lt;isbn&gt;1-897676-21-2&lt;/isbn&gt;&lt;accession-num&gt;WOS:A1994BC41E00003&lt;/accession-num&gt;&lt;urls&gt;&lt;related-urls&gt;&lt;url&gt;&amp;lt;Go to ISI&amp;gt;://WOS:A1994BC41E00003&lt;/url&gt;&lt;/related-urls&gt;&lt;/urls&gt;&lt;language&gt;English&lt;/language&gt;&lt;/record&gt;&lt;/Cite&gt;&lt;/EndNote&gt;</w:instrText>
      </w:r>
      <w:r w:rsidR="00041C47" w:rsidRPr="00CD5BB8">
        <w:rPr>
          <w:sz w:val="24"/>
        </w:rPr>
        <w:fldChar w:fldCharType="separate"/>
      </w:r>
      <w:r w:rsidR="00041C47" w:rsidRPr="00CD5BB8">
        <w:rPr>
          <w:noProof/>
          <w:sz w:val="24"/>
          <w:vertAlign w:val="superscript"/>
        </w:rPr>
        <w:t>10</w:t>
      </w:r>
      <w:r w:rsidR="00041C47" w:rsidRPr="00CD5BB8">
        <w:rPr>
          <w:sz w:val="24"/>
        </w:rPr>
        <w:fldChar w:fldCharType="end"/>
      </w:r>
      <w:r w:rsidR="00041C47">
        <w:rPr>
          <w:rFonts w:eastAsiaTheme="minorEastAsia"/>
          <w:sz w:val="24"/>
        </w:rPr>
        <w:t xml:space="preserve"> for the wheat canopies used for trial measurements presented here)</w:t>
      </w:r>
      <w:r w:rsidR="00AD7DDB">
        <w:rPr>
          <w:rFonts w:eastAsiaTheme="minorEastAsia"/>
          <w:sz w:val="24"/>
        </w:rPr>
        <w:t>.</w:t>
      </w:r>
    </w:p>
    <w:p w14:paraId="23176370" w14:textId="77777777" w:rsidR="00041C47" w:rsidRDefault="00041C47" w:rsidP="003B66A2">
      <w:pPr>
        <w:jc w:val="both"/>
        <w:rPr>
          <w:sz w:val="24"/>
        </w:rPr>
      </w:pPr>
    </w:p>
    <w:p w14:paraId="3E7388E1" w14:textId="6F3A132A" w:rsidR="0096127C" w:rsidRPr="00BA2581" w:rsidRDefault="009B57CC" w:rsidP="003B66A2">
      <w:pPr>
        <w:jc w:val="both"/>
        <w:rPr>
          <w:sz w:val="24"/>
        </w:rPr>
      </w:pPr>
      <w:r>
        <w:rPr>
          <w:sz w:val="24"/>
        </w:rPr>
        <w:t>NOTE: A</w:t>
      </w:r>
      <w:r w:rsidR="00041C47">
        <w:rPr>
          <w:sz w:val="24"/>
        </w:rPr>
        <w:t xml:space="preserve"> sample </w:t>
      </w:r>
      <w:r w:rsidR="00CE73C0" w:rsidRPr="0017385C">
        <w:rPr>
          <w:sz w:val="24"/>
        </w:rPr>
        <w:t xml:space="preserve">R script is provided as a </w:t>
      </w:r>
      <w:r w:rsidR="00472132" w:rsidRPr="00BA2581">
        <w:rPr>
          <w:sz w:val="24"/>
        </w:rPr>
        <w:t xml:space="preserve">supplementary </w:t>
      </w:r>
      <w:r w:rsidR="00CE73C0" w:rsidRPr="00BA2581">
        <w:rPr>
          <w:sz w:val="24"/>
        </w:rPr>
        <w:t>file</w:t>
      </w:r>
      <w:r w:rsidR="00472132" w:rsidRPr="00BA2581">
        <w:rPr>
          <w:sz w:val="24"/>
        </w:rPr>
        <w:t xml:space="preserve"> </w:t>
      </w:r>
      <w:r w:rsidR="00041C47">
        <w:rPr>
          <w:sz w:val="24"/>
        </w:rPr>
        <w:t xml:space="preserve">to assist users in developing code for </w:t>
      </w:r>
      <w:r w:rsidR="00472132" w:rsidRPr="00BA2581">
        <w:rPr>
          <w:sz w:val="24"/>
        </w:rPr>
        <w:t>automated processing of large datasets.</w:t>
      </w:r>
    </w:p>
    <w:p w14:paraId="12CFF28D" w14:textId="77777777" w:rsidR="00F7558A" w:rsidRPr="00BA2581" w:rsidRDefault="00F7558A" w:rsidP="003B66A2">
      <w:pPr>
        <w:jc w:val="both"/>
        <w:rPr>
          <w:b/>
          <w:sz w:val="24"/>
        </w:rPr>
      </w:pPr>
    </w:p>
    <w:p w14:paraId="79A7077A" w14:textId="724F53EE" w:rsidR="0074051B" w:rsidRPr="00705D59" w:rsidRDefault="00063E3D" w:rsidP="003B66A2">
      <w:pPr>
        <w:jc w:val="both"/>
        <w:rPr>
          <w:b/>
          <w:sz w:val="24"/>
          <w:lang w:val="en-AU"/>
        </w:rPr>
      </w:pPr>
      <w:r w:rsidRPr="00705D59">
        <w:rPr>
          <w:b/>
          <w:sz w:val="24"/>
          <w:lang w:val="en-AU"/>
        </w:rPr>
        <w:t>REPRESENTATIVE RESULTS:</w:t>
      </w:r>
    </w:p>
    <w:p w14:paraId="1AC93DF8" w14:textId="04500B0F" w:rsidR="00974A37" w:rsidRPr="00705D59" w:rsidRDefault="009B57CC" w:rsidP="003B66A2">
      <w:pPr>
        <w:jc w:val="both"/>
        <w:rPr>
          <w:sz w:val="24"/>
          <w:lang w:val="en-AU"/>
        </w:rPr>
      </w:pPr>
      <w:r>
        <w:rPr>
          <w:sz w:val="24"/>
          <w:lang w:val="en-AU"/>
        </w:rPr>
        <w:t xml:space="preserve">A schematic for the </w:t>
      </w:r>
      <w:proofErr w:type="spellStart"/>
      <w:r>
        <w:rPr>
          <w:sz w:val="24"/>
          <w:lang w:val="en-AU"/>
        </w:rPr>
        <w:t>PARbar</w:t>
      </w:r>
      <w:proofErr w:type="spellEnd"/>
      <w:r>
        <w:rPr>
          <w:sz w:val="24"/>
          <w:lang w:val="en-AU"/>
        </w:rPr>
        <w:t xml:space="preserve"> build is shown in </w:t>
      </w:r>
      <w:r w:rsidRPr="009B57CC">
        <w:rPr>
          <w:b/>
          <w:sz w:val="24"/>
          <w:lang w:val="en-AU"/>
        </w:rPr>
        <w:t>Figure 1</w:t>
      </w:r>
      <w:r>
        <w:rPr>
          <w:sz w:val="24"/>
          <w:lang w:val="en-AU"/>
        </w:rPr>
        <w:t xml:space="preserve">. </w:t>
      </w:r>
      <w:r w:rsidR="00211639" w:rsidRPr="00705D59">
        <w:rPr>
          <w:sz w:val="24"/>
          <w:lang w:val="en-AU"/>
        </w:rPr>
        <w:t xml:space="preserve">A representative calibration curve </w:t>
      </w:r>
      <w:r w:rsidR="00865E7C" w:rsidRPr="00705D59">
        <w:rPr>
          <w:sz w:val="24"/>
          <w:lang w:val="en-AU"/>
        </w:rPr>
        <w:t xml:space="preserve">for a </w:t>
      </w:r>
      <w:proofErr w:type="spellStart"/>
      <w:r w:rsidR="00865E7C" w:rsidRPr="00705D59">
        <w:rPr>
          <w:sz w:val="24"/>
          <w:lang w:val="en-AU"/>
        </w:rPr>
        <w:t>PARbar</w:t>
      </w:r>
      <w:proofErr w:type="spellEnd"/>
      <w:r w:rsidR="00865E7C" w:rsidRPr="00705D59">
        <w:rPr>
          <w:sz w:val="24"/>
          <w:lang w:val="en-AU"/>
        </w:rPr>
        <w:t xml:space="preserve"> </w:t>
      </w:r>
      <w:r w:rsidR="00A47887" w:rsidRPr="00705D59">
        <w:rPr>
          <w:sz w:val="24"/>
          <w:lang w:val="en-AU"/>
        </w:rPr>
        <w:t xml:space="preserve">is shown in </w:t>
      </w:r>
      <w:r w:rsidR="00A47887" w:rsidRPr="009B57CC">
        <w:rPr>
          <w:b/>
          <w:sz w:val="24"/>
          <w:lang w:val="en-AU"/>
        </w:rPr>
        <w:t>Figure 2</w:t>
      </w:r>
      <w:r w:rsidR="00865E7C" w:rsidRPr="00705D59">
        <w:rPr>
          <w:sz w:val="24"/>
          <w:lang w:val="en-AU"/>
        </w:rPr>
        <w:t>.</w:t>
      </w:r>
      <w:r w:rsidR="0002184B" w:rsidRPr="00705D59">
        <w:rPr>
          <w:sz w:val="24"/>
          <w:lang w:val="en-AU"/>
        </w:rPr>
        <w:t xml:space="preserve"> T</w:t>
      </w:r>
      <w:r w:rsidR="00FF45CD" w:rsidRPr="00705D59">
        <w:rPr>
          <w:sz w:val="24"/>
          <w:lang w:val="en-AU"/>
        </w:rPr>
        <w:t xml:space="preserve">he differential voltage output of a </w:t>
      </w:r>
      <w:proofErr w:type="spellStart"/>
      <w:r w:rsidR="0002184B" w:rsidRPr="00705D59">
        <w:rPr>
          <w:sz w:val="24"/>
          <w:lang w:val="en-AU"/>
        </w:rPr>
        <w:t>PARbar</w:t>
      </w:r>
      <w:proofErr w:type="spellEnd"/>
      <w:r w:rsidR="0002184B" w:rsidRPr="00705D59">
        <w:rPr>
          <w:sz w:val="24"/>
          <w:lang w:val="en-AU"/>
        </w:rPr>
        <w:t xml:space="preserve"> is linearly proportional to</w:t>
      </w:r>
      <w:r w:rsidR="00211639" w:rsidRPr="00705D59">
        <w:rPr>
          <w:sz w:val="24"/>
          <w:lang w:val="en-AU"/>
        </w:rPr>
        <w:t xml:space="preserve"> </w:t>
      </w:r>
      <w:r w:rsidR="00FF45CD" w:rsidRPr="00705D59">
        <w:rPr>
          <w:sz w:val="24"/>
          <w:lang w:val="en-AU"/>
        </w:rPr>
        <w:t xml:space="preserve">the PAR output from </w:t>
      </w:r>
      <w:r w:rsidR="00211639" w:rsidRPr="00705D59">
        <w:rPr>
          <w:sz w:val="24"/>
          <w:lang w:val="en-AU"/>
        </w:rPr>
        <w:t>a quantum sensor</w:t>
      </w:r>
      <w:r w:rsidR="0002184B" w:rsidRPr="00705D59">
        <w:rPr>
          <w:sz w:val="24"/>
          <w:lang w:val="en-AU"/>
        </w:rPr>
        <w:t xml:space="preserve">, with </w:t>
      </w:r>
      <w:r w:rsidR="0002184B" w:rsidRPr="00705D59">
        <w:rPr>
          <w:i/>
          <w:sz w:val="24"/>
          <w:lang w:val="en-AU"/>
        </w:rPr>
        <w:t>R</w:t>
      </w:r>
      <w:r w:rsidR="0002184B" w:rsidRPr="00705D59">
        <w:rPr>
          <w:sz w:val="24"/>
          <w:vertAlign w:val="superscript"/>
          <w:lang w:val="en-AU"/>
        </w:rPr>
        <w:t>2</w:t>
      </w:r>
      <w:r w:rsidR="0002184B" w:rsidRPr="00705D59">
        <w:rPr>
          <w:sz w:val="24"/>
          <w:lang w:val="en-AU"/>
        </w:rPr>
        <w:t xml:space="preserve"> = 0.9998</w:t>
      </w:r>
      <w:r w:rsidR="00211639" w:rsidRPr="00705D59">
        <w:rPr>
          <w:sz w:val="24"/>
          <w:lang w:val="en-AU"/>
        </w:rPr>
        <w:t xml:space="preserve">. </w:t>
      </w:r>
      <w:proofErr w:type="spellStart"/>
      <w:r w:rsidR="00223D1E" w:rsidRPr="00705D59">
        <w:rPr>
          <w:sz w:val="24"/>
          <w:lang w:val="en-AU"/>
        </w:rPr>
        <w:t>PARbars</w:t>
      </w:r>
      <w:proofErr w:type="spellEnd"/>
      <w:r w:rsidR="00223D1E" w:rsidRPr="00705D59">
        <w:rPr>
          <w:sz w:val="24"/>
          <w:lang w:val="en-AU"/>
        </w:rPr>
        <w:t xml:space="preserve"> were deployed in wheat canopies </w:t>
      </w:r>
      <w:r w:rsidR="00306C36" w:rsidRPr="00705D59">
        <w:rPr>
          <w:sz w:val="24"/>
          <w:lang w:val="en-AU"/>
        </w:rPr>
        <w:t xml:space="preserve">and logged every 20 s across the development of the </w:t>
      </w:r>
      <w:r w:rsidR="000020CD" w:rsidRPr="00705D59">
        <w:rPr>
          <w:sz w:val="24"/>
          <w:lang w:val="en-AU"/>
        </w:rPr>
        <w:t>plants</w:t>
      </w:r>
      <w:r w:rsidR="00223D1E" w:rsidRPr="00705D59">
        <w:rPr>
          <w:sz w:val="24"/>
          <w:lang w:val="en-AU"/>
        </w:rPr>
        <w:t xml:space="preserve">. </w:t>
      </w:r>
      <w:r w:rsidR="00306C36" w:rsidRPr="00705D59">
        <w:rPr>
          <w:sz w:val="24"/>
          <w:lang w:val="en-AU"/>
        </w:rPr>
        <w:t>A typical diurnal time</w:t>
      </w:r>
      <w:r w:rsidR="00F31525">
        <w:rPr>
          <w:sz w:val="24"/>
          <w:lang w:val="en-AU"/>
        </w:rPr>
        <w:t xml:space="preserve"> </w:t>
      </w:r>
      <w:r w:rsidR="00306C36" w:rsidRPr="00705D59">
        <w:rPr>
          <w:sz w:val="24"/>
          <w:lang w:val="en-AU"/>
        </w:rPr>
        <w:t xml:space="preserve">course of </w:t>
      </w:r>
      <w:r w:rsidR="00211639" w:rsidRPr="00705D59">
        <w:rPr>
          <w:sz w:val="24"/>
          <w:lang w:val="en-AU"/>
        </w:rPr>
        <w:t xml:space="preserve">the </w:t>
      </w:r>
      <w:r w:rsidR="00306C36" w:rsidRPr="00705D59">
        <w:rPr>
          <w:sz w:val="24"/>
          <w:lang w:val="en-AU"/>
        </w:rPr>
        <w:t xml:space="preserve">canopy light environment collected using a </w:t>
      </w:r>
      <w:proofErr w:type="spellStart"/>
      <w:r w:rsidR="00306C36" w:rsidRPr="00705D59">
        <w:rPr>
          <w:sz w:val="24"/>
          <w:lang w:val="en-AU"/>
        </w:rPr>
        <w:t>PARbar</w:t>
      </w:r>
      <w:proofErr w:type="spellEnd"/>
      <w:r w:rsidR="00306C36" w:rsidRPr="00705D59">
        <w:rPr>
          <w:sz w:val="24"/>
          <w:lang w:val="en-AU"/>
        </w:rPr>
        <w:t xml:space="preserve"> </w:t>
      </w:r>
      <w:r w:rsidR="0002184B" w:rsidRPr="00705D59">
        <w:rPr>
          <w:sz w:val="24"/>
          <w:lang w:val="en-AU"/>
        </w:rPr>
        <w:t xml:space="preserve">on a clear sunny day </w:t>
      </w:r>
      <w:r w:rsidR="00306C36" w:rsidRPr="00705D59">
        <w:rPr>
          <w:sz w:val="24"/>
          <w:lang w:val="en-AU"/>
        </w:rPr>
        <w:t xml:space="preserve">is shown in </w:t>
      </w:r>
      <w:r w:rsidR="00306C36" w:rsidRPr="009B57CC">
        <w:rPr>
          <w:b/>
          <w:sz w:val="24"/>
          <w:lang w:val="en-AU"/>
        </w:rPr>
        <w:t xml:space="preserve">Figure </w:t>
      </w:r>
      <w:r w:rsidR="00A47887" w:rsidRPr="009B57CC">
        <w:rPr>
          <w:b/>
          <w:sz w:val="24"/>
          <w:lang w:val="en-AU"/>
        </w:rPr>
        <w:t>3</w:t>
      </w:r>
      <w:r w:rsidR="00306C36" w:rsidRPr="00705D59">
        <w:rPr>
          <w:sz w:val="24"/>
          <w:lang w:val="en-AU"/>
        </w:rPr>
        <w:t xml:space="preserve"> (raw transmittance data and corrected </w:t>
      </w:r>
      <w:proofErr w:type="spellStart"/>
      <w:r w:rsidR="00306C36" w:rsidRPr="00705D59">
        <w:rPr>
          <w:sz w:val="24"/>
          <w:lang w:val="en-AU"/>
        </w:rPr>
        <w:t>PAI</w:t>
      </w:r>
      <w:r w:rsidR="00041C47" w:rsidRPr="003B66A2">
        <w:rPr>
          <w:sz w:val="24"/>
          <w:vertAlign w:val="subscript"/>
          <w:lang w:val="en-AU"/>
        </w:rPr>
        <w:t>eff</w:t>
      </w:r>
      <w:proofErr w:type="spellEnd"/>
      <w:r w:rsidR="00306C36" w:rsidRPr="00705D59">
        <w:rPr>
          <w:sz w:val="24"/>
          <w:lang w:val="en-AU"/>
        </w:rPr>
        <w:t xml:space="preserve"> are shown for comparison)</w:t>
      </w:r>
      <w:r w:rsidR="00041032" w:rsidRPr="00CD5BB8">
        <w:rPr>
          <w:sz w:val="24"/>
          <w:lang w:val="en-AU"/>
        </w:rPr>
        <w:t xml:space="preserve">. </w:t>
      </w:r>
      <w:r w:rsidR="005416EB" w:rsidRPr="009B57CC">
        <w:rPr>
          <w:b/>
          <w:sz w:val="24"/>
          <w:lang w:val="en-AU"/>
        </w:rPr>
        <w:t>Figure</w:t>
      </w:r>
      <w:r w:rsidR="0002184B" w:rsidRPr="009B57CC">
        <w:rPr>
          <w:b/>
          <w:sz w:val="24"/>
          <w:lang w:val="en-AU"/>
        </w:rPr>
        <w:t>s</w:t>
      </w:r>
      <w:r w:rsidR="00A47887" w:rsidRPr="009B57CC">
        <w:rPr>
          <w:b/>
          <w:sz w:val="24"/>
          <w:lang w:val="en-AU"/>
        </w:rPr>
        <w:t xml:space="preserve"> 3</w:t>
      </w:r>
      <w:r w:rsidR="0002184B" w:rsidRPr="009B57CC">
        <w:rPr>
          <w:b/>
          <w:sz w:val="24"/>
          <w:lang w:val="en-AU"/>
        </w:rPr>
        <w:t xml:space="preserve">b </w:t>
      </w:r>
      <w:r w:rsidR="0002184B" w:rsidRPr="009B57CC">
        <w:rPr>
          <w:b/>
          <w:sz w:val="24"/>
          <w:lang w:val="en-AU"/>
        </w:rPr>
        <w:lastRenderedPageBreak/>
        <w:t xml:space="preserve">and </w:t>
      </w:r>
      <w:r w:rsidR="00A47887" w:rsidRPr="009B57CC">
        <w:rPr>
          <w:b/>
          <w:sz w:val="24"/>
          <w:lang w:val="en-AU"/>
        </w:rPr>
        <w:t>3</w:t>
      </w:r>
      <w:r w:rsidR="0002184B" w:rsidRPr="009B57CC">
        <w:rPr>
          <w:b/>
          <w:sz w:val="24"/>
          <w:lang w:val="en-AU"/>
        </w:rPr>
        <w:t>c</w:t>
      </w:r>
      <w:r w:rsidR="0002184B" w:rsidRPr="00CD5BB8">
        <w:rPr>
          <w:sz w:val="24"/>
          <w:lang w:val="en-AU"/>
        </w:rPr>
        <w:t xml:space="preserve"> demonstrate</w:t>
      </w:r>
      <w:r w:rsidR="00041032" w:rsidRPr="00CD5BB8">
        <w:rPr>
          <w:sz w:val="24"/>
          <w:lang w:val="en-AU"/>
        </w:rPr>
        <w:t xml:space="preserve"> the</w:t>
      </w:r>
      <w:r w:rsidR="005416EB" w:rsidRPr="00CD5BB8">
        <w:rPr>
          <w:sz w:val="24"/>
          <w:lang w:val="en-AU"/>
        </w:rPr>
        <w:t xml:space="preserve"> bias</w:t>
      </w:r>
      <w:r w:rsidR="00041032" w:rsidRPr="00CD5BB8">
        <w:rPr>
          <w:sz w:val="24"/>
          <w:lang w:val="en-AU"/>
        </w:rPr>
        <w:t xml:space="preserve"> </w:t>
      </w:r>
      <w:r w:rsidR="000020CD" w:rsidRPr="00CD5BB8">
        <w:rPr>
          <w:sz w:val="24"/>
          <w:lang w:val="en-AU"/>
        </w:rPr>
        <w:t xml:space="preserve">that </w:t>
      </w:r>
      <w:r w:rsidR="005416EB" w:rsidRPr="00CD5BB8">
        <w:rPr>
          <w:sz w:val="24"/>
          <w:lang w:val="en-AU"/>
        </w:rPr>
        <w:t xml:space="preserve">could be introduced by taking </w:t>
      </w:r>
      <w:r w:rsidR="00041032" w:rsidRPr="00CD5BB8">
        <w:rPr>
          <w:sz w:val="24"/>
          <w:lang w:val="en-AU"/>
        </w:rPr>
        <w:t xml:space="preserve">instantaneous </w:t>
      </w:r>
      <w:proofErr w:type="spellStart"/>
      <w:r w:rsidR="00041032" w:rsidRPr="00CD5BB8">
        <w:rPr>
          <w:sz w:val="24"/>
          <w:lang w:val="en-AU"/>
        </w:rPr>
        <w:t>ceptometry</w:t>
      </w:r>
      <w:proofErr w:type="spellEnd"/>
      <w:r w:rsidR="00041032" w:rsidRPr="00CD5BB8">
        <w:rPr>
          <w:sz w:val="24"/>
          <w:lang w:val="en-AU"/>
        </w:rPr>
        <w:t xml:space="preserve"> measurements</w:t>
      </w:r>
      <w:r w:rsidR="005416EB" w:rsidRPr="00CD5BB8">
        <w:rPr>
          <w:sz w:val="24"/>
          <w:lang w:val="en-AU"/>
        </w:rPr>
        <w:t xml:space="preserve"> </w:t>
      </w:r>
      <w:r w:rsidR="0002184B" w:rsidRPr="00CD5BB8">
        <w:rPr>
          <w:sz w:val="24"/>
          <w:lang w:val="en-AU"/>
        </w:rPr>
        <w:t>at various times of day</w:t>
      </w:r>
      <w:r w:rsidR="00477DA5" w:rsidRPr="00CD5BB8">
        <w:rPr>
          <w:sz w:val="24"/>
          <w:lang w:val="en-AU"/>
        </w:rPr>
        <w:t xml:space="preserve"> (as per Salter </w:t>
      </w:r>
      <w:r w:rsidR="00477DA5" w:rsidRPr="00CD5BB8">
        <w:rPr>
          <w:i/>
          <w:sz w:val="24"/>
          <w:lang w:val="en-AU"/>
        </w:rPr>
        <w:t>et al</w:t>
      </w:r>
      <w:r w:rsidR="00477DA5" w:rsidRPr="00CD5BB8">
        <w:rPr>
          <w:sz w:val="24"/>
          <w:lang w:val="en-AU"/>
        </w:rPr>
        <w:t>. 2018</w:t>
      </w:r>
      <w:r w:rsidR="00342902" w:rsidRPr="00CD5BB8">
        <w:rPr>
          <w:sz w:val="24"/>
          <w:lang w:val="en-AU"/>
        </w:rPr>
        <w:fldChar w:fldCharType="begin"/>
      </w:r>
      <w:r w:rsidR="000A7E4B">
        <w:rPr>
          <w:sz w:val="24"/>
          <w:lang w:val="en-AU"/>
        </w:rPr>
        <w:instrText xml:space="preserve"> ADDIN EN.CITE &lt;EndNote&gt;&lt;Cite&gt;&lt;Author&gt;Salter&lt;/Author&gt;&lt;Year&gt;In press&lt;/Year&gt;&lt;RecNum&gt;111&lt;/RecNum&gt;&lt;DisplayText&gt;&lt;style face="superscript"&gt;7&lt;/style&gt;&lt;/DisplayText&gt;&lt;record&gt;&lt;rec-number&gt;111&lt;/rec-number&gt;&lt;foreign-keys&gt;&lt;key app="EN" db-id="p9adxv524wraevedzpa5r5ry2ata5dezssrf" timestamp="1543047079"&gt;111&lt;/key&gt;&lt;/foreign-keys&gt;&lt;ref-type name="Journal Article"&gt;17&lt;/ref-type&gt;&lt;contributors&gt;&lt;authors&gt;&lt;author&gt;Salter, W.T.&lt;/author&gt;&lt;author&gt;Gilbert, M.E.&lt;/author&gt;&lt;author&gt;Buckley, T.N.&lt;/author&gt;&lt;/authors&gt;&lt;/contributors&gt;&lt;titles&gt;&lt;title&gt;Time-dependent bias in instantaneous ceptometry caused by row orientation&lt;/title&gt;&lt;secondary-title&gt;The Plant Phenome Journal&lt;/secondary-title&gt;&lt;/titles&gt;&lt;periodical&gt;&lt;full-title&gt;The Plant Phenome Journal&lt;/full-title&gt;&lt;/periodical&gt;&lt;dates&gt;&lt;year&gt;in press&lt;/year&gt;&lt;/dates&gt;&lt;label&gt;Advance online publication&lt;/label&gt;&lt;urls&gt;&lt;/urls&gt;&lt;electronic-resource-num&gt;10.2135/tppj2018.07.0004&lt;/electronic-resource-num&gt;&lt;/record&gt;&lt;/Cite&gt;&lt;/EndNote&gt;</w:instrText>
      </w:r>
      <w:r w:rsidR="00342902" w:rsidRPr="00CD5BB8">
        <w:rPr>
          <w:sz w:val="24"/>
          <w:lang w:val="en-AU"/>
        </w:rPr>
        <w:fldChar w:fldCharType="separate"/>
      </w:r>
      <w:r w:rsidR="00342902" w:rsidRPr="00CD5BB8">
        <w:rPr>
          <w:noProof/>
          <w:sz w:val="24"/>
          <w:vertAlign w:val="superscript"/>
          <w:lang w:val="en-AU"/>
        </w:rPr>
        <w:t>7</w:t>
      </w:r>
      <w:r w:rsidR="00342902" w:rsidRPr="00CD5BB8">
        <w:rPr>
          <w:sz w:val="24"/>
          <w:lang w:val="en-AU"/>
        </w:rPr>
        <w:fldChar w:fldCharType="end"/>
      </w:r>
      <w:r w:rsidR="00477DA5" w:rsidRPr="00CD5BB8">
        <w:rPr>
          <w:sz w:val="24"/>
          <w:lang w:val="en-AU"/>
        </w:rPr>
        <w:t>)</w:t>
      </w:r>
      <w:r w:rsidR="00306C36" w:rsidRPr="00CD5BB8">
        <w:rPr>
          <w:sz w:val="24"/>
          <w:lang w:val="en-AU"/>
        </w:rPr>
        <w:t xml:space="preserve">. </w:t>
      </w:r>
      <w:r w:rsidR="00555AA1" w:rsidRPr="00CD5BB8">
        <w:rPr>
          <w:sz w:val="24"/>
          <w:lang w:val="en-AU"/>
        </w:rPr>
        <w:t>The</w:t>
      </w:r>
      <w:r w:rsidR="00555AA1" w:rsidRPr="0017385C">
        <w:rPr>
          <w:sz w:val="24"/>
          <w:lang w:val="en-AU"/>
        </w:rPr>
        <w:t xml:space="preserve"> wheat plots used for the collection of this data had a row planting orientation </w:t>
      </w:r>
      <w:r w:rsidR="006F684F" w:rsidRPr="007579F4">
        <w:rPr>
          <w:sz w:val="24"/>
          <w:lang w:val="en-AU"/>
        </w:rPr>
        <w:t xml:space="preserve">due </w:t>
      </w:r>
      <w:r w:rsidR="00555AA1" w:rsidRPr="007579F4">
        <w:rPr>
          <w:sz w:val="24"/>
          <w:lang w:val="en-AU"/>
        </w:rPr>
        <w:t xml:space="preserve">north-south </w:t>
      </w:r>
      <w:r w:rsidR="006F684F" w:rsidRPr="007579F4">
        <w:rPr>
          <w:sz w:val="24"/>
          <w:lang w:val="en-AU"/>
        </w:rPr>
        <w:t>with</w:t>
      </w:r>
      <w:r w:rsidR="00555AA1" w:rsidRPr="007579F4">
        <w:rPr>
          <w:sz w:val="24"/>
          <w:lang w:val="en-AU"/>
        </w:rPr>
        <w:t xml:space="preserve"> </w:t>
      </w:r>
      <w:r w:rsidR="00F31525">
        <w:rPr>
          <w:sz w:val="24"/>
          <w:lang w:val="en-AU"/>
        </w:rPr>
        <w:t xml:space="preserve">the </w:t>
      </w:r>
      <w:r w:rsidR="00555AA1" w:rsidRPr="007579F4">
        <w:rPr>
          <w:sz w:val="24"/>
          <w:lang w:val="en-AU"/>
        </w:rPr>
        <w:t>transmission of light to the lower canopy</w:t>
      </w:r>
      <w:r w:rsidR="00A47887" w:rsidRPr="007579F4">
        <w:rPr>
          <w:sz w:val="24"/>
          <w:lang w:val="en-AU"/>
        </w:rPr>
        <w:t xml:space="preserve"> peaking at 12:30 (</w:t>
      </w:r>
      <w:r w:rsidR="00A47887" w:rsidRPr="009B57CC">
        <w:rPr>
          <w:b/>
          <w:sz w:val="24"/>
          <w:lang w:val="en-AU"/>
        </w:rPr>
        <w:t>Figure 3</w:t>
      </w:r>
      <w:r w:rsidR="006F684F" w:rsidRPr="009B57CC">
        <w:rPr>
          <w:b/>
          <w:sz w:val="24"/>
          <w:lang w:val="en-AU"/>
        </w:rPr>
        <w:t>b</w:t>
      </w:r>
      <w:r w:rsidR="006F684F" w:rsidRPr="00BA2581">
        <w:rPr>
          <w:sz w:val="24"/>
          <w:lang w:val="en-AU"/>
        </w:rPr>
        <w:t>). If an instantaneous measurement were to be taken at this point</w:t>
      </w:r>
      <w:r w:rsidR="00CE73C0" w:rsidRPr="00BA2581">
        <w:rPr>
          <w:sz w:val="24"/>
          <w:lang w:val="en-AU"/>
        </w:rPr>
        <w:t>,</w:t>
      </w:r>
      <w:r w:rsidR="006F684F" w:rsidRPr="00BA2581">
        <w:rPr>
          <w:sz w:val="24"/>
          <w:lang w:val="en-AU"/>
        </w:rPr>
        <w:t xml:space="preserve"> </w:t>
      </w:r>
      <w:proofErr w:type="spellStart"/>
      <w:r w:rsidR="006F684F" w:rsidRPr="00BA2581">
        <w:rPr>
          <w:sz w:val="24"/>
          <w:lang w:val="en-AU"/>
        </w:rPr>
        <w:t>PAI</w:t>
      </w:r>
      <w:r w:rsidR="00041C47" w:rsidRPr="0085771A">
        <w:rPr>
          <w:sz w:val="24"/>
          <w:vertAlign w:val="subscript"/>
          <w:lang w:val="en-AU"/>
        </w:rPr>
        <w:t>eff</w:t>
      </w:r>
      <w:proofErr w:type="spellEnd"/>
      <w:r w:rsidR="006F684F" w:rsidRPr="00BA2581">
        <w:rPr>
          <w:sz w:val="24"/>
          <w:lang w:val="en-AU"/>
        </w:rPr>
        <w:t xml:space="preserve"> would be underestimated</w:t>
      </w:r>
      <w:r w:rsidR="00041C47">
        <w:rPr>
          <w:sz w:val="24"/>
          <w:lang w:val="en-AU"/>
        </w:rPr>
        <w:t>, whereas</w:t>
      </w:r>
      <w:r w:rsidR="006F684F" w:rsidRPr="00BA2581">
        <w:rPr>
          <w:sz w:val="24"/>
          <w:lang w:val="en-AU"/>
        </w:rPr>
        <w:t xml:space="preserve"> if it </w:t>
      </w:r>
      <w:r w:rsidR="00041C47">
        <w:rPr>
          <w:sz w:val="24"/>
          <w:lang w:val="en-AU"/>
        </w:rPr>
        <w:t xml:space="preserve">were </w:t>
      </w:r>
      <w:r w:rsidR="006F684F" w:rsidRPr="00BA2581">
        <w:rPr>
          <w:sz w:val="24"/>
          <w:lang w:val="en-AU"/>
        </w:rPr>
        <w:t>taken in the morning or afternoon it may be overestimated.</w:t>
      </w:r>
      <w:r w:rsidR="00CE73C0" w:rsidRPr="00705D59">
        <w:rPr>
          <w:sz w:val="24"/>
          <w:lang w:val="en-AU"/>
        </w:rPr>
        <w:t xml:space="preserve"> </w:t>
      </w:r>
      <w:r w:rsidR="00A11E65" w:rsidRPr="00705D59">
        <w:rPr>
          <w:sz w:val="24"/>
          <w:lang w:val="en-AU"/>
        </w:rPr>
        <w:t xml:space="preserve">The </w:t>
      </w:r>
      <w:r w:rsidR="006F684F" w:rsidRPr="00705D59">
        <w:rPr>
          <w:sz w:val="24"/>
          <w:lang w:val="en-AU"/>
        </w:rPr>
        <w:t xml:space="preserve">weatherproof </w:t>
      </w:r>
      <w:proofErr w:type="spellStart"/>
      <w:r w:rsidR="00A11E65" w:rsidRPr="00705D59">
        <w:rPr>
          <w:sz w:val="24"/>
          <w:lang w:val="en-AU"/>
        </w:rPr>
        <w:t>PARbars</w:t>
      </w:r>
      <w:proofErr w:type="spellEnd"/>
      <w:r w:rsidR="00A11E65" w:rsidRPr="00705D59">
        <w:rPr>
          <w:sz w:val="24"/>
          <w:lang w:val="en-AU"/>
        </w:rPr>
        <w:t xml:space="preserve"> can also be deployed in the field for long time periods</w:t>
      </w:r>
      <w:r w:rsidR="006720DE" w:rsidRPr="00705D59">
        <w:rPr>
          <w:sz w:val="24"/>
          <w:lang w:val="en-AU"/>
        </w:rPr>
        <w:t xml:space="preserve">; </w:t>
      </w:r>
      <w:r w:rsidR="00A47887" w:rsidRPr="008906FA">
        <w:rPr>
          <w:b/>
          <w:sz w:val="24"/>
          <w:lang w:val="en-AU"/>
        </w:rPr>
        <w:t>Figure 4</w:t>
      </w:r>
      <w:r w:rsidR="00A11E65" w:rsidRPr="00705D59">
        <w:rPr>
          <w:sz w:val="24"/>
          <w:lang w:val="en-AU"/>
        </w:rPr>
        <w:t xml:space="preserve"> </w:t>
      </w:r>
      <w:r w:rsidR="00B5286C" w:rsidRPr="00705D59">
        <w:rPr>
          <w:sz w:val="24"/>
          <w:lang w:val="en-AU"/>
        </w:rPr>
        <w:t>demonstrate</w:t>
      </w:r>
      <w:r w:rsidR="00A11E65" w:rsidRPr="00705D59">
        <w:rPr>
          <w:sz w:val="24"/>
          <w:lang w:val="en-AU"/>
        </w:rPr>
        <w:t xml:space="preserve">s </w:t>
      </w:r>
      <w:r w:rsidR="005416EB" w:rsidRPr="00705D59">
        <w:rPr>
          <w:sz w:val="24"/>
          <w:lang w:val="en-AU"/>
        </w:rPr>
        <w:t xml:space="preserve">how </w:t>
      </w:r>
      <w:proofErr w:type="spellStart"/>
      <w:r w:rsidR="00B5286C" w:rsidRPr="00705D59">
        <w:rPr>
          <w:sz w:val="24"/>
          <w:lang w:val="en-AU"/>
        </w:rPr>
        <w:t>PARbars</w:t>
      </w:r>
      <w:proofErr w:type="spellEnd"/>
      <w:r w:rsidR="00B5286C" w:rsidRPr="00705D59">
        <w:rPr>
          <w:sz w:val="24"/>
          <w:lang w:val="en-AU"/>
        </w:rPr>
        <w:t xml:space="preserve"> could be used to monitor how </w:t>
      </w:r>
      <w:r w:rsidR="006F684F" w:rsidRPr="00705D59">
        <w:rPr>
          <w:sz w:val="24"/>
          <w:lang w:val="en-AU"/>
        </w:rPr>
        <w:t xml:space="preserve">canopy light environment </w:t>
      </w:r>
      <w:r w:rsidR="005416EB" w:rsidRPr="00705D59">
        <w:rPr>
          <w:sz w:val="24"/>
          <w:lang w:val="en-AU"/>
        </w:rPr>
        <w:t>changes</w:t>
      </w:r>
      <w:r w:rsidR="00A11E65" w:rsidRPr="00705D59">
        <w:rPr>
          <w:sz w:val="24"/>
          <w:lang w:val="en-AU"/>
        </w:rPr>
        <w:t xml:space="preserve"> as </w:t>
      </w:r>
      <w:r w:rsidR="006F684F" w:rsidRPr="00705D59">
        <w:rPr>
          <w:sz w:val="24"/>
          <w:lang w:val="en-AU"/>
        </w:rPr>
        <w:t>plants develop</w:t>
      </w:r>
      <w:r w:rsidR="00A11E65" w:rsidRPr="00705D59">
        <w:rPr>
          <w:sz w:val="24"/>
          <w:lang w:val="en-AU"/>
        </w:rPr>
        <w:t>.</w:t>
      </w:r>
      <w:r w:rsidR="006F684F" w:rsidRPr="00705D59">
        <w:rPr>
          <w:sz w:val="24"/>
          <w:lang w:val="en-AU"/>
        </w:rPr>
        <w:t xml:space="preserve"> </w:t>
      </w:r>
    </w:p>
    <w:p w14:paraId="7BCF7923" w14:textId="289B0D54" w:rsidR="00306C36" w:rsidRPr="00705D59" w:rsidRDefault="00306C36" w:rsidP="003B66A2">
      <w:pPr>
        <w:jc w:val="both"/>
        <w:rPr>
          <w:sz w:val="24"/>
          <w:lang w:val="en-AU"/>
        </w:rPr>
      </w:pPr>
    </w:p>
    <w:p w14:paraId="5D31E80C" w14:textId="650BB781" w:rsidR="00A47887" w:rsidRPr="00D410B9" w:rsidRDefault="00A47887" w:rsidP="003B66A2">
      <w:pPr>
        <w:jc w:val="both"/>
        <w:rPr>
          <w:b/>
          <w:sz w:val="24"/>
          <w:lang w:val="en-AU"/>
        </w:rPr>
      </w:pPr>
      <w:r w:rsidRPr="00CD5BB8">
        <w:rPr>
          <w:b/>
          <w:sz w:val="24"/>
          <w:lang w:val="en-AU"/>
        </w:rPr>
        <w:t xml:space="preserve">Figure 1. </w:t>
      </w:r>
      <w:r w:rsidRPr="003B66A2">
        <w:rPr>
          <w:b/>
          <w:sz w:val="24"/>
          <w:lang w:val="en-AU"/>
        </w:rPr>
        <w:t xml:space="preserve">Schematics for the </w:t>
      </w:r>
      <w:proofErr w:type="spellStart"/>
      <w:r w:rsidRPr="003B66A2">
        <w:rPr>
          <w:b/>
          <w:sz w:val="24"/>
          <w:lang w:val="en-AU"/>
        </w:rPr>
        <w:t>PARbar</w:t>
      </w:r>
      <w:proofErr w:type="spellEnd"/>
      <w:r w:rsidRPr="003B66A2">
        <w:rPr>
          <w:b/>
          <w:sz w:val="24"/>
          <w:lang w:val="en-AU"/>
        </w:rPr>
        <w:t xml:space="preserve"> build.</w:t>
      </w:r>
      <w:r w:rsidRPr="00D410B9">
        <w:rPr>
          <w:sz w:val="24"/>
          <w:lang w:val="en-AU"/>
        </w:rPr>
        <w:t xml:space="preserve"> (a) </w:t>
      </w:r>
      <w:r w:rsidR="00187406">
        <w:rPr>
          <w:sz w:val="24"/>
          <w:lang w:val="en-AU"/>
        </w:rPr>
        <w:t>L</w:t>
      </w:r>
      <w:r w:rsidRPr="00D410B9">
        <w:rPr>
          <w:sz w:val="24"/>
          <w:lang w:val="en-AU"/>
        </w:rPr>
        <w:t xml:space="preserve">ocation and arrangement of the waterproof connector and the internal shunt resistor; (b) arrangement and spacing of the photodiodes; (c) drilling locations on the acrylic diffuser bar; (d) drilling locations on the </w:t>
      </w:r>
      <w:proofErr w:type="spellStart"/>
      <w:r w:rsidRPr="00D410B9">
        <w:rPr>
          <w:sz w:val="24"/>
          <w:lang w:val="en-AU"/>
        </w:rPr>
        <w:t>aluminum</w:t>
      </w:r>
      <w:proofErr w:type="spellEnd"/>
      <w:r w:rsidRPr="00D410B9">
        <w:rPr>
          <w:sz w:val="24"/>
          <w:lang w:val="en-AU"/>
        </w:rPr>
        <w:t xml:space="preserve"> U-bar; and (e) electronic circuit diagram of a </w:t>
      </w:r>
      <w:proofErr w:type="spellStart"/>
      <w:r w:rsidRPr="00D410B9">
        <w:rPr>
          <w:sz w:val="24"/>
          <w:lang w:val="en-AU"/>
        </w:rPr>
        <w:t>PARbar</w:t>
      </w:r>
      <w:proofErr w:type="spellEnd"/>
      <w:r w:rsidRPr="00D410B9">
        <w:rPr>
          <w:sz w:val="24"/>
          <w:lang w:val="en-AU"/>
        </w:rPr>
        <w:t>.</w:t>
      </w:r>
    </w:p>
    <w:p w14:paraId="068B6583" w14:textId="77777777" w:rsidR="00A47887" w:rsidRPr="00705D59" w:rsidRDefault="00A47887" w:rsidP="003B66A2">
      <w:pPr>
        <w:jc w:val="both"/>
        <w:rPr>
          <w:sz w:val="24"/>
          <w:lang w:val="en-AU"/>
        </w:rPr>
      </w:pPr>
    </w:p>
    <w:p w14:paraId="3FA2ED23" w14:textId="07F8B025" w:rsidR="00306C36" w:rsidRPr="00377C87" w:rsidRDefault="00A47887" w:rsidP="003B66A2">
      <w:pPr>
        <w:jc w:val="both"/>
        <w:rPr>
          <w:b/>
          <w:sz w:val="24"/>
          <w:lang w:val="en-AU"/>
        </w:rPr>
      </w:pPr>
      <w:r w:rsidRPr="00705D59">
        <w:rPr>
          <w:b/>
          <w:sz w:val="24"/>
          <w:lang w:val="en-AU"/>
        </w:rPr>
        <w:t>Figure 2</w:t>
      </w:r>
      <w:r w:rsidR="00011683" w:rsidRPr="00705D59">
        <w:rPr>
          <w:b/>
          <w:sz w:val="24"/>
          <w:lang w:val="en-AU"/>
        </w:rPr>
        <w:t>.</w:t>
      </w:r>
      <w:r w:rsidR="005416EB" w:rsidRPr="00705D59">
        <w:rPr>
          <w:b/>
          <w:sz w:val="24"/>
          <w:lang w:val="en-AU"/>
        </w:rPr>
        <w:t xml:space="preserve"> </w:t>
      </w:r>
      <w:r w:rsidR="00D410B9" w:rsidRPr="003B66A2">
        <w:rPr>
          <w:b/>
          <w:sz w:val="24"/>
          <w:lang w:val="en-AU"/>
        </w:rPr>
        <w:t>R</w:t>
      </w:r>
      <w:r w:rsidR="005416EB" w:rsidRPr="003B66A2">
        <w:rPr>
          <w:b/>
          <w:sz w:val="24"/>
          <w:lang w:val="en-AU"/>
        </w:rPr>
        <w:t xml:space="preserve">epresentative </w:t>
      </w:r>
      <w:proofErr w:type="spellStart"/>
      <w:r w:rsidR="005416EB" w:rsidRPr="003B66A2">
        <w:rPr>
          <w:b/>
          <w:sz w:val="24"/>
          <w:lang w:val="en-AU"/>
        </w:rPr>
        <w:t>PARbar</w:t>
      </w:r>
      <w:proofErr w:type="spellEnd"/>
      <w:r w:rsidR="005416EB" w:rsidRPr="003B66A2">
        <w:rPr>
          <w:b/>
          <w:sz w:val="24"/>
          <w:lang w:val="en-AU"/>
        </w:rPr>
        <w:t xml:space="preserve"> calibration curve</w:t>
      </w:r>
      <w:r w:rsidR="00D410B9" w:rsidRPr="003B66A2">
        <w:rPr>
          <w:b/>
          <w:sz w:val="24"/>
          <w:lang w:val="en-AU"/>
        </w:rPr>
        <w:t>.</w:t>
      </w:r>
      <w:r w:rsidR="00D410B9">
        <w:rPr>
          <w:sz w:val="24"/>
          <w:lang w:val="en-AU"/>
        </w:rPr>
        <w:t xml:space="preserve"> T</w:t>
      </w:r>
      <w:r w:rsidR="005416EB" w:rsidRPr="00D410B9">
        <w:rPr>
          <w:sz w:val="24"/>
          <w:lang w:val="en-AU"/>
        </w:rPr>
        <w:t xml:space="preserve">he relationship between the differential voltage output of a </w:t>
      </w:r>
      <w:proofErr w:type="spellStart"/>
      <w:r w:rsidR="005416EB" w:rsidRPr="00D410B9">
        <w:rPr>
          <w:sz w:val="24"/>
          <w:lang w:val="en-AU"/>
        </w:rPr>
        <w:t>PARbar</w:t>
      </w:r>
      <w:proofErr w:type="spellEnd"/>
      <w:r w:rsidR="005416EB" w:rsidRPr="00D410B9">
        <w:rPr>
          <w:sz w:val="24"/>
          <w:lang w:val="en-AU"/>
        </w:rPr>
        <w:t xml:space="preserve"> </w:t>
      </w:r>
      <w:r w:rsidR="00D410B9">
        <w:rPr>
          <w:sz w:val="24"/>
          <w:lang w:val="en-AU"/>
        </w:rPr>
        <w:t xml:space="preserve">(mV) </w:t>
      </w:r>
      <w:r w:rsidR="005416EB" w:rsidRPr="00D410B9">
        <w:rPr>
          <w:sz w:val="24"/>
          <w:lang w:val="en-AU"/>
        </w:rPr>
        <w:t>and the photosynthetic photon flux density</w:t>
      </w:r>
      <w:r w:rsidR="00D410B9">
        <w:rPr>
          <w:sz w:val="24"/>
          <w:lang w:val="en-AU"/>
        </w:rPr>
        <w:t xml:space="preserve"> or PAR</w:t>
      </w:r>
      <w:r w:rsidR="005416EB" w:rsidRPr="00D410B9">
        <w:rPr>
          <w:sz w:val="24"/>
          <w:lang w:val="en-AU"/>
        </w:rPr>
        <w:t xml:space="preserve"> </w:t>
      </w:r>
      <w:r w:rsidR="00D410B9">
        <w:rPr>
          <w:sz w:val="24"/>
          <w:lang w:val="en-AU"/>
        </w:rPr>
        <w:t>(</w:t>
      </w:r>
      <w:r w:rsidR="00D410B9" w:rsidRPr="002A3559">
        <w:rPr>
          <w:rFonts w:ascii="Symbol" w:hAnsi="Symbol"/>
          <w:sz w:val="24"/>
          <w:lang w:val="en-AU"/>
        </w:rPr>
        <w:t></w:t>
      </w:r>
      <w:r w:rsidR="00D410B9">
        <w:rPr>
          <w:sz w:val="24"/>
          <w:lang w:val="en-AU"/>
        </w:rPr>
        <w:t>mol m</w:t>
      </w:r>
      <w:r w:rsidR="00D410B9" w:rsidRPr="002A3559">
        <w:rPr>
          <w:sz w:val="24"/>
          <w:vertAlign w:val="superscript"/>
          <w:lang w:val="en-AU"/>
        </w:rPr>
        <w:t>-2</w:t>
      </w:r>
      <w:r w:rsidR="00D410B9">
        <w:rPr>
          <w:sz w:val="24"/>
          <w:lang w:val="en-AU"/>
        </w:rPr>
        <w:t xml:space="preserve"> s</w:t>
      </w:r>
      <w:r w:rsidR="00D410B9" w:rsidRPr="002A3559">
        <w:rPr>
          <w:sz w:val="24"/>
          <w:vertAlign w:val="superscript"/>
          <w:lang w:val="en-AU"/>
        </w:rPr>
        <w:t>-1</w:t>
      </w:r>
      <w:r w:rsidR="00D410B9">
        <w:rPr>
          <w:sz w:val="24"/>
          <w:lang w:val="en-AU"/>
        </w:rPr>
        <w:t xml:space="preserve">) </w:t>
      </w:r>
      <w:r w:rsidR="005416EB" w:rsidRPr="00D410B9">
        <w:rPr>
          <w:sz w:val="24"/>
          <w:lang w:val="en-AU"/>
        </w:rPr>
        <w:t>from a quantum sensor.</w:t>
      </w:r>
      <w:r w:rsidR="00377C87">
        <w:rPr>
          <w:sz w:val="24"/>
          <w:lang w:val="en-AU"/>
        </w:rPr>
        <w:t xml:space="preserve"> Each point represents a single pair of measurements from the </w:t>
      </w:r>
      <w:proofErr w:type="spellStart"/>
      <w:r w:rsidR="00377C87">
        <w:rPr>
          <w:sz w:val="24"/>
          <w:lang w:val="en-AU"/>
        </w:rPr>
        <w:t>PARbar</w:t>
      </w:r>
      <w:proofErr w:type="spellEnd"/>
      <w:r w:rsidR="00377C87">
        <w:rPr>
          <w:sz w:val="24"/>
          <w:lang w:val="en-AU"/>
        </w:rPr>
        <w:t xml:space="preserve"> and quantum sensor, </w:t>
      </w:r>
      <w:r w:rsidR="00377C87" w:rsidRPr="00CE1CB8">
        <w:rPr>
          <w:sz w:val="24"/>
          <w:lang w:val="en-AU"/>
        </w:rPr>
        <w:t xml:space="preserve">recorded once every </w:t>
      </w:r>
      <w:r w:rsidR="00564C93" w:rsidRPr="003B66A2">
        <w:rPr>
          <w:sz w:val="24"/>
          <w:lang w:val="en-AU"/>
        </w:rPr>
        <w:t>20</w:t>
      </w:r>
      <w:r w:rsidR="00377C87" w:rsidRPr="000A7E4B">
        <w:rPr>
          <w:sz w:val="24"/>
          <w:lang w:val="en-AU"/>
        </w:rPr>
        <w:t xml:space="preserve"> seconds over a period of </w:t>
      </w:r>
      <w:r w:rsidR="00CE1CB8" w:rsidRPr="003B66A2">
        <w:rPr>
          <w:sz w:val="24"/>
          <w:lang w:val="en-AU"/>
        </w:rPr>
        <w:t>4 hours</w:t>
      </w:r>
      <w:r w:rsidR="00377C87" w:rsidRPr="000A7E4B">
        <w:rPr>
          <w:sz w:val="24"/>
          <w:lang w:val="en-AU"/>
        </w:rPr>
        <w:t xml:space="preserve"> </w:t>
      </w:r>
      <w:r w:rsidR="008906FA" w:rsidRPr="000A7E4B">
        <w:rPr>
          <w:sz w:val="24"/>
          <w:lang w:val="en-AU"/>
        </w:rPr>
        <w:t>for</w:t>
      </w:r>
      <w:r w:rsidR="00377C87" w:rsidRPr="000A7E4B">
        <w:rPr>
          <w:sz w:val="24"/>
          <w:lang w:val="en-AU"/>
        </w:rPr>
        <w:t xml:space="preserve"> one day.</w:t>
      </w:r>
    </w:p>
    <w:p w14:paraId="7AE0B30B" w14:textId="77777777" w:rsidR="00306C36" w:rsidRPr="00705D59" w:rsidRDefault="00306C36" w:rsidP="003B66A2">
      <w:pPr>
        <w:jc w:val="both"/>
        <w:rPr>
          <w:sz w:val="24"/>
          <w:lang w:val="en-AU"/>
        </w:rPr>
      </w:pPr>
    </w:p>
    <w:p w14:paraId="0D44489D" w14:textId="5B69AFAC" w:rsidR="0074051B" w:rsidRPr="00CD5BB8" w:rsidRDefault="00EA2947" w:rsidP="003B66A2">
      <w:pPr>
        <w:jc w:val="both"/>
        <w:rPr>
          <w:sz w:val="24"/>
          <w:lang w:val="en-AU"/>
        </w:rPr>
      </w:pPr>
      <w:r w:rsidRPr="00705D59">
        <w:rPr>
          <w:b/>
          <w:sz w:val="24"/>
          <w:lang w:val="en-AU"/>
        </w:rPr>
        <w:t>F</w:t>
      </w:r>
      <w:r w:rsidR="00306C36" w:rsidRPr="00705D59">
        <w:rPr>
          <w:b/>
          <w:sz w:val="24"/>
          <w:lang w:val="en-AU"/>
        </w:rPr>
        <w:t>igure</w:t>
      </w:r>
      <w:r w:rsidR="00736225" w:rsidRPr="00705D59">
        <w:rPr>
          <w:b/>
          <w:sz w:val="24"/>
          <w:lang w:val="en-AU"/>
        </w:rPr>
        <w:t xml:space="preserve"> 3</w:t>
      </w:r>
      <w:r w:rsidR="00011683" w:rsidRPr="00705D59">
        <w:rPr>
          <w:b/>
          <w:sz w:val="24"/>
          <w:lang w:val="en-AU"/>
        </w:rPr>
        <w:t>.</w:t>
      </w:r>
      <w:r w:rsidRPr="00705D59">
        <w:rPr>
          <w:sz w:val="24"/>
          <w:lang w:val="en-AU"/>
        </w:rPr>
        <w:t xml:space="preserve"> </w:t>
      </w:r>
      <w:r w:rsidR="00555AA1" w:rsidRPr="003B66A2">
        <w:rPr>
          <w:b/>
          <w:sz w:val="24"/>
          <w:lang w:val="en-AU"/>
        </w:rPr>
        <w:t xml:space="preserve">Representative daily </w:t>
      </w:r>
      <w:proofErr w:type="spellStart"/>
      <w:r w:rsidR="00555AA1" w:rsidRPr="003B66A2">
        <w:rPr>
          <w:b/>
          <w:sz w:val="24"/>
          <w:lang w:val="en-AU"/>
        </w:rPr>
        <w:t>timecourse</w:t>
      </w:r>
      <w:proofErr w:type="spellEnd"/>
      <w:r w:rsidR="00555AA1" w:rsidRPr="003B66A2">
        <w:rPr>
          <w:b/>
          <w:sz w:val="24"/>
          <w:lang w:val="en-AU"/>
        </w:rPr>
        <w:t xml:space="preserve"> </w:t>
      </w:r>
      <w:r w:rsidR="00D410B9" w:rsidRPr="003B66A2">
        <w:rPr>
          <w:b/>
          <w:sz w:val="24"/>
          <w:lang w:val="en-AU"/>
        </w:rPr>
        <w:t xml:space="preserve">of </w:t>
      </w:r>
      <w:proofErr w:type="spellStart"/>
      <w:r w:rsidR="00D410B9" w:rsidRPr="003B66A2">
        <w:rPr>
          <w:b/>
          <w:sz w:val="24"/>
          <w:lang w:val="en-AU"/>
        </w:rPr>
        <w:t>PARbar</w:t>
      </w:r>
      <w:proofErr w:type="spellEnd"/>
      <w:r w:rsidR="00D410B9" w:rsidRPr="003B66A2">
        <w:rPr>
          <w:b/>
          <w:sz w:val="24"/>
          <w:lang w:val="en-AU"/>
        </w:rPr>
        <w:t xml:space="preserve"> output.</w:t>
      </w:r>
      <w:r w:rsidR="00D410B9">
        <w:rPr>
          <w:sz w:val="24"/>
          <w:lang w:val="en-AU"/>
        </w:rPr>
        <w:t xml:space="preserve"> D</w:t>
      </w:r>
      <w:r w:rsidR="00555AA1" w:rsidRPr="00D410B9">
        <w:rPr>
          <w:sz w:val="24"/>
          <w:lang w:val="en-AU"/>
        </w:rPr>
        <w:t xml:space="preserve">ata collected </w:t>
      </w:r>
      <w:r w:rsidR="003D69E2" w:rsidRPr="00D410B9">
        <w:rPr>
          <w:sz w:val="24"/>
          <w:lang w:val="en-AU"/>
        </w:rPr>
        <w:t xml:space="preserve">on a clear day </w:t>
      </w:r>
      <w:r w:rsidR="00555AA1" w:rsidRPr="00D410B9">
        <w:rPr>
          <w:sz w:val="24"/>
          <w:lang w:val="en-AU"/>
        </w:rPr>
        <w:t xml:space="preserve">using </w:t>
      </w:r>
      <w:proofErr w:type="spellStart"/>
      <w:r w:rsidR="00555AA1" w:rsidRPr="00D410B9">
        <w:rPr>
          <w:sz w:val="24"/>
          <w:lang w:val="en-AU"/>
        </w:rPr>
        <w:t>PARbars</w:t>
      </w:r>
      <w:proofErr w:type="spellEnd"/>
      <w:r w:rsidR="00555AA1" w:rsidRPr="00D410B9">
        <w:rPr>
          <w:sz w:val="24"/>
          <w:lang w:val="en-AU"/>
        </w:rPr>
        <w:t xml:space="preserve"> in wheat canopies</w:t>
      </w:r>
      <w:r w:rsidR="000777D6" w:rsidRPr="00D410B9">
        <w:rPr>
          <w:sz w:val="24"/>
          <w:lang w:val="en-AU"/>
        </w:rPr>
        <w:t xml:space="preserve"> at anthesis</w:t>
      </w:r>
      <w:r w:rsidR="00555AA1" w:rsidRPr="00D410B9">
        <w:rPr>
          <w:sz w:val="24"/>
          <w:lang w:val="en-AU"/>
        </w:rPr>
        <w:t xml:space="preserve"> in Canberra, Australia</w:t>
      </w:r>
      <w:r w:rsidR="000777D6" w:rsidRPr="00D410B9">
        <w:rPr>
          <w:sz w:val="24"/>
          <w:lang w:val="en-AU"/>
        </w:rPr>
        <w:t xml:space="preserve"> (</w:t>
      </w:r>
      <w:r w:rsidR="00136AC6" w:rsidRPr="00D410B9">
        <w:rPr>
          <w:sz w:val="24"/>
          <w:lang w:val="en-AU"/>
        </w:rPr>
        <w:t>-35°12'00.1008", 149°05'17.0988"</w:t>
      </w:r>
      <w:r w:rsidR="000777D6" w:rsidRPr="00D410B9">
        <w:rPr>
          <w:sz w:val="24"/>
          <w:lang w:val="en-AU"/>
        </w:rPr>
        <w:t>)</w:t>
      </w:r>
      <w:r w:rsidR="00555AA1" w:rsidRPr="00D410B9">
        <w:rPr>
          <w:sz w:val="24"/>
          <w:lang w:val="en-AU"/>
        </w:rPr>
        <w:t xml:space="preserve">. </w:t>
      </w:r>
      <w:r w:rsidR="004520E3" w:rsidRPr="00D410B9">
        <w:rPr>
          <w:sz w:val="24"/>
          <w:lang w:val="en-AU"/>
        </w:rPr>
        <w:t xml:space="preserve">(a) </w:t>
      </w:r>
      <w:r w:rsidR="00555AA1" w:rsidRPr="00D410B9">
        <w:rPr>
          <w:sz w:val="24"/>
          <w:lang w:val="en-AU"/>
        </w:rPr>
        <w:t>PAR measured above the canopy</w:t>
      </w:r>
      <w:r w:rsidR="00D410B9">
        <w:rPr>
          <w:sz w:val="24"/>
          <w:lang w:val="en-AU"/>
        </w:rPr>
        <w:t xml:space="preserve"> (</w:t>
      </w:r>
      <w:r w:rsidR="00D410B9" w:rsidRPr="003B66A2">
        <w:rPr>
          <w:rFonts w:ascii="Symbol" w:hAnsi="Symbol"/>
          <w:sz w:val="24"/>
          <w:lang w:val="en-AU"/>
        </w:rPr>
        <w:t></w:t>
      </w:r>
      <w:r w:rsidR="00D410B9">
        <w:rPr>
          <w:sz w:val="24"/>
          <w:lang w:val="en-AU"/>
        </w:rPr>
        <w:t>mol m</w:t>
      </w:r>
      <w:r w:rsidR="00D410B9" w:rsidRPr="003B66A2">
        <w:rPr>
          <w:sz w:val="24"/>
          <w:vertAlign w:val="superscript"/>
          <w:lang w:val="en-AU"/>
        </w:rPr>
        <w:t>-2</w:t>
      </w:r>
      <w:r w:rsidR="00D410B9">
        <w:rPr>
          <w:sz w:val="24"/>
          <w:lang w:val="en-AU"/>
        </w:rPr>
        <w:t xml:space="preserve"> s</w:t>
      </w:r>
      <w:r w:rsidR="00D410B9" w:rsidRPr="003B66A2">
        <w:rPr>
          <w:sz w:val="24"/>
          <w:vertAlign w:val="superscript"/>
          <w:lang w:val="en-AU"/>
        </w:rPr>
        <w:t>-1</w:t>
      </w:r>
      <w:r w:rsidR="00D410B9">
        <w:rPr>
          <w:sz w:val="24"/>
          <w:lang w:val="en-AU"/>
        </w:rPr>
        <w:t>)</w:t>
      </w:r>
      <w:r w:rsidR="00555AA1" w:rsidRPr="00D410B9">
        <w:rPr>
          <w:sz w:val="24"/>
          <w:lang w:val="en-AU"/>
        </w:rPr>
        <w:t>, (b) uncorrected transmittance (</w:t>
      </w:r>
      <w:r w:rsidR="00377C87">
        <w:rPr>
          <w:sz w:val="24"/>
          <w:lang w:val="en-AU"/>
        </w:rPr>
        <w:t>the ratio of</w:t>
      </w:r>
      <w:r w:rsidR="00555AA1" w:rsidRPr="00377C87">
        <w:rPr>
          <w:sz w:val="24"/>
          <w:lang w:val="en-AU"/>
        </w:rPr>
        <w:t xml:space="preserve"> </w:t>
      </w:r>
      <w:proofErr w:type="spellStart"/>
      <w:r w:rsidR="00555AA1" w:rsidRPr="00377C87">
        <w:rPr>
          <w:sz w:val="24"/>
          <w:lang w:val="en-AU"/>
        </w:rPr>
        <w:t>PAR</w:t>
      </w:r>
      <w:r w:rsidR="00555AA1" w:rsidRPr="00377C87">
        <w:rPr>
          <w:sz w:val="24"/>
          <w:vertAlign w:val="subscript"/>
          <w:lang w:val="en-AU"/>
        </w:rPr>
        <w:t>above</w:t>
      </w:r>
      <w:proofErr w:type="spellEnd"/>
      <w:r w:rsidR="00555AA1" w:rsidRPr="00377C87">
        <w:rPr>
          <w:sz w:val="24"/>
          <w:lang w:val="en-AU"/>
        </w:rPr>
        <w:t>/</w:t>
      </w:r>
      <w:proofErr w:type="spellStart"/>
      <w:r w:rsidR="00555AA1" w:rsidRPr="00377C87">
        <w:rPr>
          <w:sz w:val="24"/>
          <w:lang w:val="en-AU"/>
        </w:rPr>
        <w:t>PAR</w:t>
      </w:r>
      <w:r w:rsidR="00555AA1" w:rsidRPr="00377C87">
        <w:rPr>
          <w:sz w:val="24"/>
          <w:vertAlign w:val="subscript"/>
          <w:lang w:val="en-AU"/>
        </w:rPr>
        <w:t>below</w:t>
      </w:r>
      <w:proofErr w:type="spellEnd"/>
      <w:r w:rsidR="00555AA1" w:rsidRPr="00377C87">
        <w:rPr>
          <w:sz w:val="24"/>
          <w:lang w:val="en-AU"/>
        </w:rPr>
        <w:t>)</w:t>
      </w:r>
      <w:r w:rsidR="00D410B9">
        <w:rPr>
          <w:sz w:val="24"/>
          <w:lang w:val="en-AU"/>
        </w:rPr>
        <w:t xml:space="preserve"> (unitless)</w:t>
      </w:r>
      <w:r w:rsidR="004520E3" w:rsidRPr="00377C87">
        <w:rPr>
          <w:sz w:val="24"/>
          <w:lang w:val="en-AU"/>
        </w:rPr>
        <w:t>,</w:t>
      </w:r>
      <w:r w:rsidR="00555AA1" w:rsidRPr="00377C87">
        <w:rPr>
          <w:sz w:val="24"/>
          <w:lang w:val="en-AU"/>
        </w:rPr>
        <w:t xml:space="preserve"> and (c</w:t>
      </w:r>
      <w:r w:rsidR="004520E3" w:rsidRPr="00377C87">
        <w:rPr>
          <w:sz w:val="24"/>
          <w:lang w:val="en-AU"/>
        </w:rPr>
        <w:t xml:space="preserve">) </w:t>
      </w:r>
      <w:r w:rsidR="00555AA1" w:rsidRPr="00377C87">
        <w:rPr>
          <w:sz w:val="24"/>
          <w:lang w:val="en-AU"/>
        </w:rPr>
        <w:t>the effective plant area index</w:t>
      </w:r>
      <w:r w:rsidR="003D69E2" w:rsidRPr="00377C87">
        <w:rPr>
          <w:sz w:val="24"/>
          <w:lang w:val="en-AU"/>
        </w:rPr>
        <w:t xml:space="preserve"> (</w:t>
      </w:r>
      <w:proofErr w:type="spellStart"/>
      <w:r w:rsidR="003D69E2" w:rsidRPr="00377C87">
        <w:rPr>
          <w:sz w:val="24"/>
          <w:lang w:val="en-AU"/>
        </w:rPr>
        <w:t>PAI</w:t>
      </w:r>
      <w:r w:rsidR="003D69E2" w:rsidRPr="00377C87">
        <w:rPr>
          <w:sz w:val="24"/>
          <w:vertAlign w:val="subscript"/>
          <w:lang w:val="en-AU"/>
        </w:rPr>
        <w:t>eff</w:t>
      </w:r>
      <w:proofErr w:type="spellEnd"/>
      <w:r w:rsidR="00D410B9">
        <w:rPr>
          <w:sz w:val="24"/>
          <w:lang w:val="en-AU"/>
        </w:rPr>
        <w:t>, m</w:t>
      </w:r>
      <w:r w:rsidR="00D410B9" w:rsidRPr="003B66A2">
        <w:rPr>
          <w:sz w:val="24"/>
          <w:vertAlign w:val="superscript"/>
          <w:lang w:val="en-AU"/>
        </w:rPr>
        <w:t>2</w:t>
      </w:r>
      <w:r w:rsidR="00D410B9">
        <w:rPr>
          <w:sz w:val="24"/>
          <w:lang w:val="en-AU"/>
        </w:rPr>
        <w:t xml:space="preserve"> m</w:t>
      </w:r>
      <w:r w:rsidR="00D410B9" w:rsidRPr="003B66A2">
        <w:rPr>
          <w:sz w:val="24"/>
          <w:vertAlign w:val="superscript"/>
          <w:lang w:val="en-AU"/>
        </w:rPr>
        <w:t>-2</w:t>
      </w:r>
      <w:r w:rsidR="00D410B9">
        <w:rPr>
          <w:sz w:val="24"/>
          <w:lang w:val="en-AU"/>
        </w:rPr>
        <w:t>)</w:t>
      </w:r>
      <w:r w:rsidR="00D25084" w:rsidRPr="00377C87">
        <w:rPr>
          <w:sz w:val="24"/>
          <w:lang w:val="en-AU"/>
        </w:rPr>
        <w:t>,</w:t>
      </w:r>
      <w:r w:rsidR="00555AA1" w:rsidRPr="00377C87">
        <w:rPr>
          <w:sz w:val="24"/>
          <w:lang w:val="en-AU"/>
        </w:rPr>
        <w:t xml:space="preserve"> </w:t>
      </w:r>
      <w:r w:rsidR="00377C87">
        <w:rPr>
          <w:sz w:val="24"/>
          <w:lang w:val="en-AU"/>
        </w:rPr>
        <w:t>calculated from Equation 1</w:t>
      </w:r>
      <w:r w:rsidR="00555AA1" w:rsidRPr="00377C87">
        <w:rPr>
          <w:sz w:val="24"/>
          <w:lang w:val="en-AU"/>
        </w:rPr>
        <w:t xml:space="preserve">. Data </w:t>
      </w:r>
      <w:r w:rsidR="00DA5D56" w:rsidRPr="00377C87">
        <w:rPr>
          <w:sz w:val="24"/>
          <w:lang w:val="en-AU"/>
        </w:rPr>
        <w:t xml:space="preserve">points </w:t>
      </w:r>
      <w:r w:rsidR="00555AA1" w:rsidRPr="00377C87">
        <w:rPr>
          <w:sz w:val="24"/>
          <w:lang w:val="en-AU"/>
        </w:rPr>
        <w:t>shown in (b) and (c) are means (</w:t>
      </w:r>
      <w:r w:rsidR="00555AA1" w:rsidRPr="00377C87">
        <w:rPr>
          <w:i/>
          <w:sz w:val="24"/>
          <w:lang w:val="en-AU"/>
        </w:rPr>
        <w:t>n</w:t>
      </w:r>
      <w:r w:rsidR="00764CE9" w:rsidRPr="00377C87">
        <w:rPr>
          <w:sz w:val="24"/>
          <w:lang w:val="en-AU"/>
        </w:rPr>
        <w:t xml:space="preserve"> = 30), </w:t>
      </w:r>
      <w:r w:rsidR="00DA5D56" w:rsidRPr="00377C87">
        <w:rPr>
          <w:sz w:val="24"/>
          <w:lang w:val="en-AU"/>
        </w:rPr>
        <w:t xml:space="preserve">solid lines are LOESS </w:t>
      </w:r>
      <w:r w:rsidR="002B572D" w:rsidRPr="00D410B9">
        <w:rPr>
          <w:sz w:val="24"/>
          <w:lang w:val="en-AU"/>
        </w:rPr>
        <w:t xml:space="preserve">local </w:t>
      </w:r>
      <w:r w:rsidR="00DA5D56" w:rsidRPr="00D410B9">
        <w:rPr>
          <w:sz w:val="24"/>
          <w:lang w:val="en-AU"/>
        </w:rPr>
        <w:t>regressions fitted in R</w:t>
      </w:r>
      <w:r w:rsidR="00751618" w:rsidRPr="00D410B9">
        <w:rPr>
          <w:sz w:val="24"/>
          <w:lang w:val="en-AU"/>
        </w:rPr>
        <w:t xml:space="preserve"> (</w:t>
      </w:r>
      <w:r w:rsidR="00751618" w:rsidRPr="003B66A2">
        <w:rPr>
          <w:i/>
          <w:sz w:val="24"/>
          <w:lang w:val="en-AU"/>
        </w:rPr>
        <w:sym w:font="Symbol" w:char="F061"/>
      </w:r>
      <w:r w:rsidR="00751618" w:rsidRPr="00CD5BB8">
        <w:rPr>
          <w:sz w:val="24"/>
          <w:lang w:val="en-AU"/>
        </w:rPr>
        <w:t xml:space="preserve"> = 0.5)</w:t>
      </w:r>
      <w:r w:rsidR="00DA5D56" w:rsidRPr="00CD5BB8">
        <w:rPr>
          <w:sz w:val="24"/>
          <w:lang w:val="en-AU"/>
        </w:rPr>
        <w:t xml:space="preserve">, shaded areas are standard errors of the fit and the </w:t>
      </w:r>
      <w:r w:rsidR="002B572D" w:rsidRPr="00CD5BB8">
        <w:rPr>
          <w:sz w:val="24"/>
          <w:lang w:val="en-AU"/>
        </w:rPr>
        <w:t>dashed</w:t>
      </w:r>
      <w:r w:rsidR="00DA5D56" w:rsidRPr="0017385C">
        <w:rPr>
          <w:sz w:val="24"/>
          <w:lang w:val="en-AU"/>
        </w:rPr>
        <w:t xml:space="preserve"> </w:t>
      </w:r>
      <w:r w:rsidR="002B572D" w:rsidRPr="0017385C">
        <w:rPr>
          <w:sz w:val="24"/>
          <w:lang w:val="en-AU"/>
        </w:rPr>
        <w:t xml:space="preserve">horizontal </w:t>
      </w:r>
      <w:r w:rsidR="00DA5D56" w:rsidRPr="0017385C">
        <w:rPr>
          <w:sz w:val="24"/>
          <w:lang w:val="en-AU"/>
        </w:rPr>
        <w:t>lines represent the daily mean</w:t>
      </w:r>
      <w:r w:rsidR="002B572D" w:rsidRPr="00BA2581">
        <w:rPr>
          <w:sz w:val="24"/>
          <w:lang w:val="en-AU"/>
        </w:rPr>
        <w:t>s</w:t>
      </w:r>
      <w:r w:rsidR="00DA5D56" w:rsidRPr="00BA2581">
        <w:rPr>
          <w:sz w:val="24"/>
          <w:lang w:val="en-AU"/>
        </w:rPr>
        <w:t>.</w:t>
      </w:r>
      <w:r w:rsidR="002B572D" w:rsidRPr="00BA2581">
        <w:rPr>
          <w:sz w:val="24"/>
          <w:lang w:val="en-AU"/>
        </w:rPr>
        <w:t xml:space="preserve"> The </w:t>
      </w:r>
      <w:r w:rsidR="000777D6" w:rsidRPr="00BA2581">
        <w:rPr>
          <w:sz w:val="24"/>
          <w:lang w:val="en-AU"/>
        </w:rPr>
        <w:t xml:space="preserve">shaded area between the dotted lines is the </w:t>
      </w:r>
      <w:r w:rsidR="00136AC6" w:rsidRPr="00BA2581">
        <w:rPr>
          <w:sz w:val="24"/>
          <w:lang w:val="en-AU"/>
        </w:rPr>
        <w:t xml:space="preserve">time window </w:t>
      </w:r>
      <w:r w:rsidR="00045053" w:rsidRPr="00BA2581">
        <w:rPr>
          <w:sz w:val="24"/>
          <w:lang w:val="en-AU"/>
        </w:rPr>
        <w:t xml:space="preserve">(1100 – 1400h) </w:t>
      </w:r>
      <w:r w:rsidR="00136AC6" w:rsidRPr="00BA2581">
        <w:rPr>
          <w:sz w:val="24"/>
          <w:lang w:val="en-AU"/>
        </w:rPr>
        <w:t xml:space="preserve">recommended for instantaneous </w:t>
      </w:r>
      <w:proofErr w:type="spellStart"/>
      <w:r w:rsidR="00136AC6" w:rsidRPr="00BA2581">
        <w:rPr>
          <w:sz w:val="24"/>
          <w:lang w:val="en-AU"/>
        </w:rPr>
        <w:t>ceptometer</w:t>
      </w:r>
      <w:proofErr w:type="spellEnd"/>
      <w:r w:rsidR="00136AC6" w:rsidRPr="00BA2581">
        <w:rPr>
          <w:sz w:val="24"/>
          <w:lang w:val="en-AU"/>
        </w:rPr>
        <w:t xml:space="preserve"> measurements in wheat by CIMMYT</w:t>
      </w:r>
      <w:r w:rsidR="00CC49E5" w:rsidRPr="00CD5BB8">
        <w:rPr>
          <w:sz w:val="24"/>
          <w:lang w:val="en-AU"/>
        </w:rPr>
        <w:fldChar w:fldCharType="begin"/>
      </w:r>
      <w:r w:rsidR="00041C47">
        <w:rPr>
          <w:sz w:val="24"/>
          <w:lang w:val="en-AU"/>
        </w:rPr>
        <w:instrText xml:space="preserve"> ADDIN EN.CITE &lt;EndNote&gt;&lt;Cite&gt;&lt;Author&gt;Pask&lt;/Author&gt;&lt;Year&gt;2012&lt;/Year&gt;&lt;RecNum&gt;113&lt;/RecNum&gt;&lt;DisplayText&gt;&lt;style face="superscript"&gt;11&lt;/style&gt;&lt;/DisplayText&gt;&lt;record&gt;&lt;rec-number&gt;113&lt;/rec-number&gt;&lt;foreign-keys&gt;&lt;key app="EN" db-id="p9adxv524wraevedzpa5r5ry2ata5dezssrf" timestamp="1543048203"&gt;113&lt;/key&gt;&lt;/foreign-keys&gt;&lt;ref-type name="Book"&gt;6&lt;/ref-type&gt;&lt;contributors&gt;&lt;authors&gt;&lt;author&gt;Pask, A.&lt;/author&gt;&lt;author&gt;Pietragalla, J.&lt;/author&gt;&lt;author&gt;Mullan, D.&lt;/author&gt;&lt;author&gt;Reynolds, M. &lt;/author&gt;&lt;/authors&gt;&lt;/contributors&gt;&lt;titles&gt;&lt;title&gt;Physiological breeding II: a field guide to wheat phenotyping&lt;/title&gt;&lt;/titles&gt;&lt;dates&gt;&lt;year&gt;2012&lt;/year&gt;&lt;/dates&gt;&lt;pub-location&gt;Mexico, D.F.&lt;/pub-location&gt;&lt;publisher&gt;CIMMYT&lt;/publisher&gt;&lt;urls&gt;&lt;/urls&gt;&lt;/record&gt;&lt;/Cite&gt;&lt;/EndNote&gt;</w:instrText>
      </w:r>
      <w:r w:rsidR="00CC49E5" w:rsidRPr="00CD5BB8">
        <w:rPr>
          <w:sz w:val="24"/>
          <w:lang w:val="en-AU"/>
        </w:rPr>
        <w:fldChar w:fldCharType="separate"/>
      </w:r>
      <w:r w:rsidR="00041C47" w:rsidRPr="00041C47">
        <w:rPr>
          <w:noProof/>
          <w:sz w:val="24"/>
          <w:vertAlign w:val="superscript"/>
          <w:lang w:val="en-AU"/>
        </w:rPr>
        <w:t>11</w:t>
      </w:r>
      <w:r w:rsidR="00CC49E5" w:rsidRPr="00CD5BB8">
        <w:rPr>
          <w:sz w:val="24"/>
          <w:lang w:val="en-AU"/>
        </w:rPr>
        <w:fldChar w:fldCharType="end"/>
      </w:r>
      <w:r w:rsidR="00136AC6" w:rsidRPr="00CD5BB8">
        <w:rPr>
          <w:sz w:val="24"/>
          <w:lang w:val="en-AU"/>
        </w:rPr>
        <w:t>.</w:t>
      </w:r>
    </w:p>
    <w:p w14:paraId="49566A93" w14:textId="77777777" w:rsidR="00306C36" w:rsidRPr="00416A4D" w:rsidRDefault="00306C36" w:rsidP="003B66A2">
      <w:pPr>
        <w:jc w:val="both"/>
        <w:rPr>
          <w:sz w:val="24"/>
          <w:lang w:val="en-AU"/>
        </w:rPr>
      </w:pPr>
    </w:p>
    <w:p w14:paraId="3C88FF91" w14:textId="75F73B99" w:rsidR="00144C65" w:rsidRPr="00D410B9" w:rsidRDefault="00901360" w:rsidP="003B66A2">
      <w:pPr>
        <w:jc w:val="both"/>
        <w:rPr>
          <w:sz w:val="24"/>
          <w:lang w:val="en-AU"/>
        </w:rPr>
      </w:pPr>
      <w:r w:rsidRPr="00CD5BB8">
        <w:rPr>
          <w:b/>
          <w:sz w:val="24"/>
          <w:lang w:val="en-AU"/>
        </w:rPr>
        <w:t>Figure</w:t>
      </w:r>
      <w:r w:rsidR="005F6A4C" w:rsidRPr="00CD5BB8">
        <w:rPr>
          <w:b/>
          <w:sz w:val="24"/>
          <w:lang w:val="en-AU"/>
        </w:rPr>
        <w:t xml:space="preserve"> </w:t>
      </w:r>
      <w:r w:rsidR="00736225" w:rsidRPr="00CD5BB8">
        <w:rPr>
          <w:b/>
          <w:sz w:val="24"/>
          <w:lang w:val="en-AU"/>
        </w:rPr>
        <w:t>4</w:t>
      </w:r>
      <w:r w:rsidRPr="0017385C">
        <w:rPr>
          <w:b/>
          <w:sz w:val="24"/>
          <w:lang w:val="en-AU"/>
        </w:rPr>
        <w:t>.</w:t>
      </w:r>
      <w:r w:rsidR="004520E3" w:rsidRPr="0017385C">
        <w:rPr>
          <w:sz w:val="24"/>
          <w:lang w:val="en-AU"/>
        </w:rPr>
        <w:t xml:space="preserve"> </w:t>
      </w:r>
      <w:r w:rsidR="00136AC6" w:rsidRPr="003B66A2">
        <w:rPr>
          <w:b/>
          <w:sz w:val="24"/>
          <w:lang w:val="en-AU"/>
        </w:rPr>
        <w:t>Representative data collected across a growing season</w:t>
      </w:r>
      <w:r w:rsidR="00D410B9">
        <w:rPr>
          <w:sz w:val="24"/>
          <w:lang w:val="en-AU"/>
        </w:rPr>
        <w:t>.</w:t>
      </w:r>
      <w:r w:rsidR="00136AC6" w:rsidRPr="0017385C">
        <w:rPr>
          <w:sz w:val="24"/>
          <w:lang w:val="en-AU"/>
        </w:rPr>
        <w:t xml:space="preserve"> </w:t>
      </w:r>
      <w:proofErr w:type="spellStart"/>
      <w:r w:rsidR="00D410B9">
        <w:rPr>
          <w:sz w:val="24"/>
          <w:lang w:val="en-AU"/>
        </w:rPr>
        <w:t>PARbar</w:t>
      </w:r>
      <w:proofErr w:type="spellEnd"/>
      <w:r w:rsidR="00D410B9">
        <w:rPr>
          <w:sz w:val="24"/>
          <w:lang w:val="en-AU"/>
        </w:rPr>
        <w:t xml:space="preserve"> data collected </w:t>
      </w:r>
      <w:r w:rsidR="006F684F" w:rsidRPr="0017385C">
        <w:rPr>
          <w:sz w:val="24"/>
          <w:lang w:val="en-AU"/>
        </w:rPr>
        <w:t xml:space="preserve">from early tillering to anthesis </w:t>
      </w:r>
      <w:r w:rsidR="00136AC6" w:rsidRPr="00BA2581">
        <w:rPr>
          <w:sz w:val="24"/>
          <w:lang w:val="en-AU"/>
        </w:rPr>
        <w:t xml:space="preserve">in wheat canopies in Canberra, Australia (-35°12'00.1008", 149°05'17.0988"). (a) </w:t>
      </w:r>
      <w:r w:rsidR="00D410B9">
        <w:rPr>
          <w:sz w:val="24"/>
          <w:lang w:val="en-AU"/>
        </w:rPr>
        <w:t>U</w:t>
      </w:r>
      <w:r w:rsidR="00136AC6" w:rsidRPr="00BA2581">
        <w:rPr>
          <w:sz w:val="24"/>
          <w:lang w:val="en-AU"/>
        </w:rPr>
        <w:t>ncorrected transmittance data</w:t>
      </w:r>
      <w:r w:rsidR="00D410B9">
        <w:rPr>
          <w:sz w:val="24"/>
          <w:lang w:val="en-AU"/>
        </w:rPr>
        <w:t xml:space="preserve"> (unitless)</w:t>
      </w:r>
      <w:r w:rsidR="00187406">
        <w:rPr>
          <w:sz w:val="24"/>
          <w:lang w:val="en-AU"/>
        </w:rPr>
        <w:t>, and</w:t>
      </w:r>
      <w:r w:rsidR="00136AC6" w:rsidRPr="00BA2581">
        <w:rPr>
          <w:sz w:val="24"/>
          <w:lang w:val="en-AU"/>
        </w:rPr>
        <w:t xml:space="preserve"> </w:t>
      </w:r>
      <w:r w:rsidR="00D25084" w:rsidRPr="00BA2581">
        <w:rPr>
          <w:sz w:val="24"/>
          <w:lang w:val="en-AU"/>
        </w:rPr>
        <w:t xml:space="preserve">(b) effective plant area </w:t>
      </w:r>
      <w:r w:rsidR="00063E3D" w:rsidRPr="00BA2581">
        <w:rPr>
          <w:sz w:val="24"/>
          <w:lang w:val="en-AU"/>
        </w:rPr>
        <w:t>index</w:t>
      </w:r>
      <w:r w:rsidR="00063E3D">
        <w:rPr>
          <w:sz w:val="24"/>
          <w:lang w:val="en-AU"/>
        </w:rPr>
        <w:t xml:space="preserve"> (</w:t>
      </w:r>
      <w:proofErr w:type="spellStart"/>
      <w:r w:rsidR="00D410B9">
        <w:rPr>
          <w:sz w:val="24"/>
          <w:lang w:val="en-AU"/>
        </w:rPr>
        <w:t>PAI</w:t>
      </w:r>
      <w:r w:rsidR="00D410B9" w:rsidRPr="003B66A2">
        <w:rPr>
          <w:sz w:val="24"/>
          <w:vertAlign w:val="subscript"/>
          <w:lang w:val="en-AU"/>
        </w:rPr>
        <w:t>eff</w:t>
      </w:r>
      <w:proofErr w:type="spellEnd"/>
      <w:r w:rsidR="00D410B9">
        <w:rPr>
          <w:sz w:val="24"/>
          <w:lang w:val="en-AU"/>
        </w:rPr>
        <w:t>, m</w:t>
      </w:r>
      <w:r w:rsidR="00D410B9" w:rsidRPr="003B66A2">
        <w:rPr>
          <w:sz w:val="24"/>
          <w:vertAlign w:val="superscript"/>
          <w:lang w:val="en-AU"/>
        </w:rPr>
        <w:t>2</w:t>
      </w:r>
      <w:r w:rsidR="00D410B9">
        <w:rPr>
          <w:sz w:val="24"/>
          <w:lang w:val="en-AU"/>
        </w:rPr>
        <w:t xml:space="preserve"> m</w:t>
      </w:r>
      <w:r w:rsidR="00D410B9" w:rsidRPr="003B66A2">
        <w:rPr>
          <w:sz w:val="24"/>
          <w:vertAlign w:val="superscript"/>
          <w:lang w:val="en-AU"/>
        </w:rPr>
        <w:t>-2</w:t>
      </w:r>
      <w:r w:rsidR="00D410B9">
        <w:rPr>
          <w:sz w:val="24"/>
          <w:lang w:val="en-AU"/>
        </w:rPr>
        <w:t>) calculated from Equation 1</w:t>
      </w:r>
      <w:r w:rsidR="00D25084" w:rsidRPr="00D410B9">
        <w:rPr>
          <w:sz w:val="24"/>
          <w:lang w:val="en-AU"/>
        </w:rPr>
        <w:t xml:space="preserve">. Data points </w:t>
      </w:r>
      <w:r w:rsidR="00841FFF" w:rsidRPr="00D410B9">
        <w:rPr>
          <w:sz w:val="24"/>
          <w:lang w:val="en-AU"/>
        </w:rPr>
        <w:t xml:space="preserve">shown </w:t>
      </w:r>
      <w:r w:rsidR="00D25084" w:rsidRPr="00D410B9">
        <w:rPr>
          <w:sz w:val="24"/>
          <w:lang w:val="en-AU"/>
        </w:rPr>
        <w:t>represent daily means</w:t>
      </w:r>
      <w:r w:rsidR="00045053" w:rsidRPr="00D410B9">
        <w:rPr>
          <w:sz w:val="24"/>
          <w:lang w:val="en-AU"/>
        </w:rPr>
        <w:t xml:space="preserve"> for the period 1000 – 1400h (</w:t>
      </w:r>
      <w:r w:rsidR="00045053" w:rsidRPr="00D410B9">
        <w:rPr>
          <w:i/>
          <w:sz w:val="24"/>
          <w:lang w:val="en-AU"/>
        </w:rPr>
        <w:t xml:space="preserve">n </w:t>
      </w:r>
      <w:r w:rsidR="00045053" w:rsidRPr="00D410B9">
        <w:rPr>
          <w:sz w:val="24"/>
          <w:lang w:val="en-AU"/>
        </w:rPr>
        <w:t>= 30). Solid lines are LOESS local regressions fitted in R</w:t>
      </w:r>
      <w:r w:rsidR="00751618" w:rsidRPr="00D410B9">
        <w:rPr>
          <w:sz w:val="24"/>
          <w:lang w:val="en-AU"/>
        </w:rPr>
        <w:t xml:space="preserve"> (</w:t>
      </w:r>
      <w:r w:rsidR="00751618" w:rsidRPr="003B66A2">
        <w:rPr>
          <w:i/>
          <w:sz w:val="24"/>
          <w:lang w:val="en-AU"/>
        </w:rPr>
        <w:sym w:font="Symbol" w:char="F061"/>
      </w:r>
      <w:r w:rsidR="00751618" w:rsidRPr="00CD5BB8">
        <w:rPr>
          <w:sz w:val="24"/>
          <w:lang w:val="en-AU"/>
        </w:rPr>
        <w:t xml:space="preserve"> = 0.75)</w:t>
      </w:r>
      <w:r w:rsidR="00045053" w:rsidRPr="00CD5BB8">
        <w:rPr>
          <w:sz w:val="24"/>
          <w:lang w:val="en-AU"/>
        </w:rPr>
        <w:t xml:space="preserve">, shaded areas are standard errors of the fit. </w:t>
      </w:r>
      <w:r w:rsidR="00841FFF" w:rsidRPr="00142B76">
        <w:rPr>
          <w:sz w:val="24"/>
          <w:lang w:val="en-AU"/>
        </w:rPr>
        <w:t>Raw d</w:t>
      </w:r>
      <w:r w:rsidR="00045053" w:rsidRPr="00142B76">
        <w:rPr>
          <w:sz w:val="24"/>
          <w:lang w:val="en-AU"/>
        </w:rPr>
        <w:t>ata was not inclu</w:t>
      </w:r>
      <w:r w:rsidR="00045053" w:rsidRPr="00BA2581">
        <w:rPr>
          <w:sz w:val="24"/>
          <w:lang w:val="en-AU"/>
        </w:rPr>
        <w:t xml:space="preserve">ded in </w:t>
      </w:r>
      <w:r w:rsidR="00841FFF" w:rsidRPr="00BA2581">
        <w:rPr>
          <w:sz w:val="24"/>
          <w:lang w:val="en-AU"/>
        </w:rPr>
        <w:t xml:space="preserve">further </w:t>
      </w:r>
      <w:r w:rsidR="00045053" w:rsidRPr="00BA2581">
        <w:rPr>
          <w:sz w:val="24"/>
          <w:lang w:val="en-AU"/>
        </w:rPr>
        <w:t xml:space="preserve">analysis if </w:t>
      </w:r>
      <w:proofErr w:type="spellStart"/>
      <w:r w:rsidR="00045053" w:rsidRPr="00BA2581">
        <w:rPr>
          <w:sz w:val="24"/>
          <w:lang w:val="en-AU"/>
        </w:rPr>
        <w:t>PAR</w:t>
      </w:r>
      <w:r w:rsidR="00045053" w:rsidRPr="00BA2581">
        <w:rPr>
          <w:sz w:val="24"/>
          <w:vertAlign w:val="subscript"/>
          <w:lang w:val="en-AU"/>
        </w:rPr>
        <w:t>above</w:t>
      </w:r>
      <w:proofErr w:type="spellEnd"/>
      <w:r w:rsidR="00045053" w:rsidRPr="00BA2581">
        <w:rPr>
          <w:sz w:val="24"/>
          <w:lang w:val="en-AU"/>
        </w:rPr>
        <w:t xml:space="preserve"> was &lt; 1500 µmol </w:t>
      </w:r>
      <w:r w:rsidR="00653308" w:rsidRPr="00D410B9">
        <w:rPr>
          <w:sz w:val="24"/>
          <w:lang w:val="en-AU"/>
        </w:rPr>
        <w:t>m</w:t>
      </w:r>
      <w:r w:rsidR="00653308" w:rsidRPr="00D410B9">
        <w:rPr>
          <w:sz w:val="24"/>
          <w:vertAlign w:val="superscript"/>
          <w:lang w:val="en-AU"/>
        </w:rPr>
        <w:t>-2</w:t>
      </w:r>
      <w:r w:rsidR="00653308" w:rsidRPr="00D410B9">
        <w:rPr>
          <w:sz w:val="24"/>
          <w:lang w:val="en-AU"/>
        </w:rPr>
        <w:t xml:space="preserve"> s</w:t>
      </w:r>
      <w:r w:rsidR="00653308" w:rsidRPr="00D410B9">
        <w:rPr>
          <w:sz w:val="24"/>
          <w:vertAlign w:val="superscript"/>
          <w:lang w:val="en-AU"/>
        </w:rPr>
        <w:t>-1</w:t>
      </w:r>
      <w:r w:rsidR="00653308" w:rsidRPr="00D410B9">
        <w:rPr>
          <w:sz w:val="24"/>
          <w:lang w:val="en-AU"/>
        </w:rPr>
        <w:t xml:space="preserve"> </w:t>
      </w:r>
      <w:r w:rsidR="00045053" w:rsidRPr="00D410B9">
        <w:rPr>
          <w:sz w:val="24"/>
          <w:lang w:val="en-AU"/>
        </w:rPr>
        <w:t xml:space="preserve">and if </w:t>
      </w:r>
      <w:proofErr w:type="spellStart"/>
      <w:r w:rsidR="00045053" w:rsidRPr="00D410B9">
        <w:rPr>
          <w:sz w:val="24"/>
          <w:lang w:val="en-AU"/>
        </w:rPr>
        <w:t>PAR</w:t>
      </w:r>
      <w:r w:rsidR="00045053" w:rsidRPr="00D410B9">
        <w:rPr>
          <w:sz w:val="24"/>
          <w:vertAlign w:val="subscript"/>
          <w:lang w:val="en-AU"/>
        </w:rPr>
        <w:t>below</w:t>
      </w:r>
      <w:proofErr w:type="spellEnd"/>
      <w:r w:rsidR="00045053" w:rsidRPr="00D410B9">
        <w:rPr>
          <w:sz w:val="24"/>
          <w:lang w:val="en-AU"/>
        </w:rPr>
        <w:t>/</w:t>
      </w:r>
      <w:proofErr w:type="spellStart"/>
      <w:r w:rsidR="00045053" w:rsidRPr="00D410B9">
        <w:rPr>
          <w:sz w:val="24"/>
          <w:lang w:val="en-AU"/>
        </w:rPr>
        <w:t>PAR</w:t>
      </w:r>
      <w:r w:rsidR="00045053" w:rsidRPr="00D410B9">
        <w:rPr>
          <w:sz w:val="24"/>
          <w:vertAlign w:val="subscript"/>
          <w:lang w:val="en-AU"/>
        </w:rPr>
        <w:t>above</w:t>
      </w:r>
      <w:proofErr w:type="spellEnd"/>
      <w:r w:rsidR="00045053" w:rsidRPr="00D410B9">
        <w:rPr>
          <w:sz w:val="24"/>
          <w:lang w:val="en-AU"/>
        </w:rPr>
        <w:t xml:space="preserve"> was &gt; 1.</w:t>
      </w:r>
    </w:p>
    <w:p w14:paraId="05701525" w14:textId="77777777" w:rsidR="00144C65" w:rsidRPr="00705D59" w:rsidRDefault="00144C65" w:rsidP="003B66A2">
      <w:pPr>
        <w:jc w:val="both"/>
        <w:rPr>
          <w:sz w:val="24"/>
          <w:lang w:val="en-AU"/>
        </w:rPr>
      </w:pPr>
    </w:p>
    <w:p w14:paraId="0C80B7F0" w14:textId="575AFB20" w:rsidR="00107876" w:rsidRPr="00705D59" w:rsidRDefault="00063E3D" w:rsidP="003B66A2">
      <w:pPr>
        <w:jc w:val="both"/>
        <w:rPr>
          <w:b/>
          <w:sz w:val="24"/>
          <w:lang w:val="en-AU"/>
        </w:rPr>
      </w:pPr>
      <w:r w:rsidRPr="00705D59">
        <w:rPr>
          <w:b/>
          <w:sz w:val="24"/>
          <w:lang w:val="en-AU"/>
        </w:rPr>
        <w:t>DISCUSSION:</w:t>
      </w:r>
    </w:p>
    <w:p w14:paraId="5E31434C" w14:textId="328F678D" w:rsidR="00705D59" w:rsidRDefault="00705D59" w:rsidP="003B66A2">
      <w:pPr>
        <w:jc w:val="both"/>
        <w:rPr>
          <w:sz w:val="24"/>
          <w:lang w:val="en-AU"/>
        </w:rPr>
      </w:pPr>
      <w:r>
        <w:rPr>
          <w:sz w:val="24"/>
          <w:lang w:val="en-AU"/>
        </w:rPr>
        <w:t xml:space="preserve">Successful implementation of the protocol outlined here for building </w:t>
      </w:r>
      <w:proofErr w:type="spellStart"/>
      <w:r>
        <w:rPr>
          <w:sz w:val="24"/>
          <w:lang w:val="en-AU"/>
        </w:rPr>
        <w:t>ceptometers</w:t>
      </w:r>
      <w:proofErr w:type="spellEnd"/>
      <w:r>
        <w:rPr>
          <w:sz w:val="24"/>
          <w:lang w:val="en-AU"/>
        </w:rPr>
        <w:t xml:space="preserve"> (</w:t>
      </w:r>
      <w:proofErr w:type="spellStart"/>
      <w:r>
        <w:rPr>
          <w:sz w:val="24"/>
          <w:lang w:val="en-AU"/>
        </w:rPr>
        <w:t>PARbars</w:t>
      </w:r>
      <w:proofErr w:type="spellEnd"/>
      <w:r>
        <w:rPr>
          <w:sz w:val="24"/>
          <w:lang w:val="en-AU"/>
        </w:rPr>
        <w:t xml:space="preserve">) depends most sensitively on two steps: 1.5 (gluing photodiodes in place) and 1.6 (soldering photodiodes to </w:t>
      </w:r>
      <w:r w:rsidR="00F31525">
        <w:rPr>
          <w:sz w:val="24"/>
          <w:lang w:val="en-AU"/>
        </w:rPr>
        <w:t xml:space="preserve">the </w:t>
      </w:r>
      <w:r>
        <w:rPr>
          <w:sz w:val="24"/>
          <w:lang w:val="en-AU"/>
        </w:rPr>
        <w:t xml:space="preserve">copper wire). Step 1.5 is prone to error by aligning the photodiodes incorrectly with respect to their intrinsic polarity. For the photodiodes that we used, and which </w:t>
      </w:r>
      <w:r w:rsidR="00E2432B">
        <w:rPr>
          <w:sz w:val="24"/>
          <w:lang w:val="en-AU"/>
        </w:rPr>
        <w:t xml:space="preserve">we </w:t>
      </w:r>
      <w:r>
        <w:rPr>
          <w:sz w:val="24"/>
          <w:lang w:val="en-AU"/>
        </w:rPr>
        <w:t xml:space="preserve">recommend as essential specific items, the polarity is identified by virtue of the two electrical connector tabs on the diode having clearly different sizes. Thus, before applying cyanoacrylate </w:t>
      </w:r>
      <w:r>
        <w:rPr>
          <w:sz w:val="24"/>
          <w:lang w:val="en-AU"/>
        </w:rPr>
        <w:lastRenderedPageBreak/>
        <w:t xml:space="preserve">glue and soldering the photodiodes in place, it is strongly advised to double-check that all diodes are placed with the large connector tabs facing in one direction and the small tabs facing in the other direction. Step 1.6 is prone to failure due to poor soldering technique and formation of a cold soldered junction. This can be avoided by applying thin solder flux using a flux pen immediately before </w:t>
      </w:r>
      <w:r w:rsidR="00063E3D">
        <w:rPr>
          <w:sz w:val="24"/>
          <w:lang w:val="en-AU"/>
        </w:rPr>
        <w:t>soldering and</w:t>
      </w:r>
      <w:r>
        <w:rPr>
          <w:sz w:val="24"/>
          <w:lang w:val="en-AU"/>
        </w:rPr>
        <w:t xml:space="preserve"> ensuring that both the wire and the photodiode tab are heated with the solder tip (</w:t>
      </w:r>
      <w:r w:rsidRPr="003B66A2">
        <w:rPr>
          <w:sz w:val="24"/>
          <w:lang w:val="en-AU"/>
        </w:rPr>
        <w:t xml:space="preserve">at approximately </w:t>
      </w:r>
      <w:r w:rsidR="00E2432B" w:rsidRPr="003B66A2">
        <w:rPr>
          <w:sz w:val="24"/>
          <w:lang w:val="en-AU"/>
        </w:rPr>
        <w:t>350</w:t>
      </w:r>
      <w:r w:rsidRPr="003B66A2">
        <w:rPr>
          <w:sz w:val="24"/>
          <w:lang w:val="en-AU"/>
        </w:rPr>
        <w:t>-</w:t>
      </w:r>
      <w:r w:rsidR="00E2432B" w:rsidRPr="003B66A2">
        <w:rPr>
          <w:sz w:val="24"/>
          <w:lang w:val="en-AU"/>
        </w:rPr>
        <w:t>400</w:t>
      </w:r>
      <w:r w:rsidRPr="003B66A2">
        <w:rPr>
          <w:sz w:val="24"/>
          <w:lang w:val="en-AU"/>
        </w:rPr>
        <w:t xml:space="preserve"> </w:t>
      </w:r>
      <w:proofErr w:type="spellStart"/>
      <w:r w:rsidRPr="003B66A2">
        <w:rPr>
          <w:sz w:val="24"/>
          <w:vertAlign w:val="superscript"/>
          <w:lang w:val="en-AU"/>
        </w:rPr>
        <w:t>o</w:t>
      </w:r>
      <w:r w:rsidRPr="003B66A2">
        <w:rPr>
          <w:sz w:val="24"/>
          <w:lang w:val="en-AU"/>
        </w:rPr>
        <w:t>C</w:t>
      </w:r>
      <w:proofErr w:type="spellEnd"/>
      <w:r>
        <w:rPr>
          <w:sz w:val="24"/>
          <w:lang w:val="en-AU"/>
        </w:rPr>
        <w:t xml:space="preserve">) before </w:t>
      </w:r>
      <w:r w:rsidR="00063E3D">
        <w:rPr>
          <w:sz w:val="24"/>
          <w:lang w:val="en-AU"/>
        </w:rPr>
        <w:t>soldering</w:t>
      </w:r>
      <w:r>
        <w:rPr>
          <w:sz w:val="24"/>
          <w:lang w:val="en-AU"/>
        </w:rPr>
        <w:t xml:space="preserve"> itself is applied to the junction. Problems with electrical connections in a </w:t>
      </w:r>
      <w:proofErr w:type="spellStart"/>
      <w:r>
        <w:rPr>
          <w:sz w:val="24"/>
          <w:lang w:val="en-AU"/>
        </w:rPr>
        <w:t>PARbar</w:t>
      </w:r>
      <w:proofErr w:type="spellEnd"/>
      <w:r>
        <w:rPr>
          <w:sz w:val="24"/>
          <w:lang w:val="en-AU"/>
        </w:rPr>
        <w:t xml:space="preserve"> typically manifest in the form of a calibration slope distinctly different from those of other </w:t>
      </w:r>
      <w:proofErr w:type="spellStart"/>
      <w:r>
        <w:rPr>
          <w:sz w:val="24"/>
          <w:lang w:val="en-AU"/>
        </w:rPr>
        <w:t>PARbars</w:t>
      </w:r>
      <w:proofErr w:type="spellEnd"/>
      <w:r>
        <w:rPr>
          <w:sz w:val="24"/>
          <w:lang w:val="en-AU"/>
        </w:rPr>
        <w:t xml:space="preserve">. Such problems can be caught early by testing each electrical connection during construction (as described in Step 1.6), and again after all connections have been soldered, but before they have been encased in epoxy (Step 1.9). A third potential source of error arises from </w:t>
      </w:r>
      <w:r w:rsidR="00F31525">
        <w:rPr>
          <w:sz w:val="24"/>
          <w:lang w:val="en-AU"/>
        </w:rPr>
        <w:t xml:space="preserve">the </w:t>
      </w:r>
      <w:r>
        <w:rPr>
          <w:sz w:val="24"/>
          <w:lang w:val="en-AU"/>
        </w:rPr>
        <w:t xml:space="preserve">failure to use a low temperature-coefficient precision resistor, whose resistance is insensitive to temperature; using an ordinary resistor will cause </w:t>
      </w:r>
      <w:r w:rsidR="00F31525">
        <w:rPr>
          <w:sz w:val="24"/>
          <w:lang w:val="en-AU"/>
        </w:rPr>
        <w:t xml:space="preserve">the </w:t>
      </w:r>
      <w:r>
        <w:rPr>
          <w:sz w:val="24"/>
          <w:lang w:val="en-AU"/>
        </w:rPr>
        <w:t xml:space="preserve">error as the resistance, and hence the voltage output per unit of </w:t>
      </w:r>
      <w:r w:rsidR="00187406">
        <w:rPr>
          <w:sz w:val="24"/>
          <w:lang w:val="en-AU"/>
        </w:rPr>
        <w:t>light absorbed by the diodes</w:t>
      </w:r>
      <w:r>
        <w:rPr>
          <w:sz w:val="24"/>
          <w:lang w:val="en-AU"/>
        </w:rPr>
        <w:t>, change</w:t>
      </w:r>
      <w:r w:rsidR="00187406">
        <w:rPr>
          <w:sz w:val="24"/>
          <w:lang w:val="en-AU"/>
        </w:rPr>
        <w:t>s</w:t>
      </w:r>
      <w:r>
        <w:rPr>
          <w:sz w:val="24"/>
          <w:lang w:val="en-AU"/>
        </w:rPr>
        <w:t xml:space="preserve"> with ambient temperature. The final major source of error is not unique to </w:t>
      </w:r>
      <w:proofErr w:type="spellStart"/>
      <w:r>
        <w:rPr>
          <w:sz w:val="24"/>
          <w:lang w:val="en-AU"/>
        </w:rPr>
        <w:t>PARbars</w:t>
      </w:r>
      <w:proofErr w:type="spellEnd"/>
      <w:r>
        <w:rPr>
          <w:sz w:val="24"/>
          <w:lang w:val="en-AU"/>
        </w:rPr>
        <w:t xml:space="preserve">, but applies to all </w:t>
      </w:r>
      <w:proofErr w:type="spellStart"/>
      <w:r>
        <w:rPr>
          <w:sz w:val="24"/>
          <w:lang w:val="en-AU"/>
        </w:rPr>
        <w:t>ceptometry</w:t>
      </w:r>
      <w:proofErr w:type="spellEnd"/>
      <w:r>
        <w:rPr>
          <w:sz w:val="24"/>
          <w:lang w:val="en-AU"/>
        </w:rPr>
        <w:t xml:space="preserve"> measurements: namely, the inference of effective plant area index or leaf area index from light capture depends on features of canopy structure (notably mean leaf absorptance and leaf angle distribution; </w:t>
      </w:r>
      <w:r w:rsidRPr="003B66A2">
        <w:rPr>
          <w:i/>
          <w:sz w:val="24"/>
          <w:lang w:val="en-AU"/>
        </w:rPr>
        <w:t>a</w:t>
      </w:r>
      <w:r>
        <w:rPr>
          <w:sz w:val="24"/>
          <w:lang w:val="en-AU"/>
        </w:rPr>
        <w:t xml:space="preserve"> and </w:t>
      </w:r>
      <w:r w:rsidRPr="003B66A2">
        <w:rPr>
          <w:rFonts w:ascii="Symbol" w:hAnsi="Symbol"/>
          <w:i/>
          <w:sz w:val="24"/>
          <w:lang w:val="en-AU"/>
        </w:rPr>
        <w:t></w:t>
      </w:r>
      <w:r>
        <w:rPr>
          <w:sz w:val="24"/>
          <w:lang w:val="en-AU"/>
        </w:rPr>
        <w:t xml:space="preserve"> in </w:t>
      </w:r>
      <w:proofErr w:type="spellStart"/>
      <w:r>
        <w:rPr>
          <w:sz w:val="24"/>
          <w:lang w:val="en-AU"/>
        </w:rPr>
        <w:t>Eqns</w:t>
      </w:r>
      <w:proofErr w:type="spellEnd"/>
      <w:r>
        <w:rPr>
          <w:sz w:val="24"/>
          <w:lang w:val="en-AU"/>
        </w:rPr>
        <w:t xml:space="preserve"> 1 and 2) that may vary during plant development and between genotypes. </w:t>
      </w:r>
    </w:p>
    <w:p w14:paraId="22EF9CB1" w14:textId="77777777" w:rsidR="00705D59" w:rsidRDefault="00705D59" w:rsidP="003B66A2">
      <w:pPr>
        <w:jc w:val="both"/>
        <w:rPr>
          <w:sz w:val="24"/>
          <w:lang w:val="en-AU"/>
        </w:rPr>
      </w:pPr>
    </w:p>
    <w:p w14:paraId="5D5B0339" w14:textId="4DCCB1B2" w:rsidR="00705D59" w:rsidRPr="0018101E" w:rsidRDefault="00705D59" w:rsidP="003B66A2">
      <w:pPr>
        <w:jc w:val="both"/>
        <w:rPr>
          <w:sz w:val="24"/>
          <w:lang w:val="en-AU"/>
        </w:rPr>
      </w:pPr>
      <w:r>
        <w:rPr>
          <w:sz w:val="24"/>
          <w:lang w:val="en-AU"/>
        </w:rPr>
        <w:t>There are two main areas in which the protocol described here could be modified or adapted. First, t</w:t>
      </w:r>
      <w:r w:rsidRPr="00CD5BB8">
        <w:rPr>
          <w:sz w:val="24"/>
          <w:lang w:val="en-AU"/>
        </w:rPr>
        <w:t xml:space="preserve">he </w:t>
      </w:r>
      <w:proofErr w:type="spellStart"/>
      <w:r w:rsidRPr="00CD5BB8">
        <w:rPr>
          <w:sz w:val="24"/>
          <w:lang w:val="en-AU"/>
        </w:rPr>
        <w:t>PARbars</w:t>
      </w:r>
      <w:proofErr w:type="spellEnd"/>
      <w:r w:rsidRPr="00CD5BB8">
        <w:rPr>
          <w:sz w:val="24"/>
          <w:lang w:val="en-AU"/>
        </w:rPr>
        <w:t xml:space="preserve"> that we present </w:t>
      </w:r>
      <w:r w:rsidR="00187406">
        <w:rPr>
          <w:sz w:val="24"/>
          <w:lang w:val="en-AU"/>
        </w:rPr>
        <w:t xml:space="preserve">here </w:t>
      </w:r>
      <w:r w:rsidRPr="0017385C">
        <w:rPr>
          <w:sz w:val="24"/>
          <w:lang w:val="en-AU"/>
        </w:rPr>
        <w:t xml:space="preserve">were designed specifically for use in row crops, such as wheat and barley, but </w:t>
      </w:r>
      <w:r w:rsidRPr="00BA2581">
        <w:rPr>
          <w:sz w:val="24"/>
          <w:lang w:val="en-AU"/>
        </w:rPr>
        <w:t xml:space="preserve">the design could easily be modified for </w:t>
      </w:r>
      <w:r w:rsidR="00187406">
        <w:rPr>
          <w:sz w:val="24"/>
          <w:lang w:val="en-AU"/>
        </w:rPr>
        <w:t>other applications</w:t>
      </w:r>
      <w:r w:rsidRPr="00BA2581">
        <w:rPr>
          <w:sz w:val="24"/>
          <w:lang w:val="en-AU"/>
        </w:rPr>
        <w:t xml:space="preserve">. For example, </w:t>
      </w:r>
      <w:r w:rsidR="00187406">
        <w:rPr>
          <w:sz w:val="24"/>
          <w:lang w:val="en-AU"/>
        </w:rPr>
        <w:t xml:space="preserve">a </w:t>
      </w:r>
      <w:r w:rsidRPr="00BA2581">
        <w:rPr>
          <w:sz w:val="24"/>
          <w:lang w:val="en-AU"/>
        </w:rPr>
        <w:t xml:space="preserve">shunt resistor </w:t>
      </w:r>
      <w:r w:rsidR="00187406">
        <w:rPr>
          <w:sz w:val="24"/>
          <w:lang w:val="en-AU"/>
        </w:rPr>
        <w:t xml:space="preserve">with larger resistance </w:t>
      </w:r>
      <w:r w:rsidRPr="00BA2581">
        <w:rPr>
          <w:sz w:val="24"/>
          <w:lang w:val="en-AU"/>
        </w:rPr>
        <w:t xml:space="preserve">could be </w:t>
      </w:r>
      <w:r w:rsidR="00187406">
        <w:rPr>
          <w:sz w:val="24"/>
          <w:lang w:val="en-AU"/>
        </w:rPr>
        <w:t xml:space="preserve">used </w:t>
      </w:r>
      <w:r w:rsidRPr="00BA2581">
        <w:rPr>
          <w:sz w:val="24"/>
          <w:lang w:val="en-AU"/>
        </w:rPr>
        <w:t xml:space="preserve">to </w:t>
      </w:r>
      <w:r w:rsidR="00187406">
        <w:rPr>
          <w:sz w:val="24"/>
          <w:lang w:val="en-AU"/>
        </w:rPr>
        <w:t xml:space="preserve">enhance gain (mV output per unit PAR) </w:t>
      </w:r>
      <w:r w:rsidRPr="00557801">
        <w:rPr>
          <w:sz w:val="24"/>
          <w:lang w:val="en-AU"/>
        </w:rPr>
        <w:t>at lower PAR ranges</w:t>
      </w:r>
      <w:r w:rsidR="00187406">
        <w:rPr>
          <w:sz w:val="24"/>
          <w:lang w:val="en-AU"/>
        </w:rPr>
        <w:t>. F</w:t>
      </w:r>
      <w:r w:rsidRPr="00557801">
        <w:rPr>
          <w:sz w:val="24"/>
          <w:lang w:val="en-AU"/>
        </w:rPr>
        <w:t>or versatility</w:t>
      </w:r>
      <w:r w:rsidR="00187406">
        <w:rPr>
          <w:sz w:val="24"/>
          <w:lang w:val="en-AU"/>
        </w:rPr>
        <w:t>,</w:t>
      </w:r>
      <w:r w:rsidRPr="00557801">
        <w:rPr>
          <w:sz w:val="24"/>
          <w:lang w:val="en-AU"/>
        </w:rPr>
        <w:t xml:space="preserve"> a low-temperature coefficient precision potentiometer </w:t>
      </w:r>
      <w:r w:rsidR="00187406">
        <w:rPr>
          <w:sz w:val="24"/>
          <w:lang w:val="en-AU"/>
        </w:rPr>
        <w:t xml:space="preserve">(variable resistor) </w:t>
      </w:r>
      <w:r w:rsidRPr="00557801">
        <w:rPr>
          <w:sz w:val="24"/>
          <w:lang w:val="en-AU"/>
        </w:rPr>
        <w:t xml:space="preserve">could be used to </w:t>
      </w:r>
      <w:r w:rsidR="00187406">
        <w:rPr>
          <w:sz w:val="24"/>
          <w:lang w:val="en-AU"/>
        </w:rPr>
        <w:t xml:space="preserve">modify the </w:t>
      </w:r>
      <w:proofErr w:type="spellStart"/>
      <w:r w:rsidR="00187406">
        <w:rPr>
          <w:sz w:val="24"/>
          <w:lang w:val="en-AU"/>
        </w:rPr>
        <w:t>PARbar's</w:t>
      </w:r>
      <w:proofErr w:type="spellEnd"/>
      <w:r w:rsidR="00187406">
        <w:rPr>
          <w:sz w:val="24"/>
          <w:lang w:val="en-AU"/>
        </w:rPr>
        <w:t xml:space="preserve"> sensitivity range as needed or to make small adjustments to gain so that each of many </w:t>
      </w:r>
      <w:proofErr w:type="spellStart"/>
      <w:r w:rsidR="00187406">
        <w:rPr>
          <w:sz w:val="24"/>
          <w:lang w:val="en-AU"/>
        </w:rPr>
        <w:t>PARbars</w:t>
      </w:r>
      <w:proofErr w:type="spellEnd"/>
      <w:r w:rsidR="00187406">
        <w:rPr>
          <w:sz w:val="24"/>
          <w:lang w:val="en-AU"/>
        </w:rPr>
        <w:t xml:space="preserve"> have identical calibration slopes. Second, t</w:t>
      </w:r>
      <w:r w:rsidRPr="00705D59">
        <w:rPr>
          <w:sz w:val="24"/>
          <w:lang w:val="en-AU"/>
        </w:rPr>
        <w:t xml:space="preserve">he photodiodes could also be used individually as quantum sensors, allowing </w:t>
      </w:r>
      <w:r w:rsidRPr="0018101E">
        <w:rPr>
          <w:sz w:val="24"/>
          <w:lang w:val="en-AU"/>
        </w:rPr>
        <w:t xml:space="preserve">the user to capture spatial as well as temporal variation within individual canopies for a much lower cost than possible </w:t>
      </w:r>
      <w:r w:rsidR="00187406">
        <w:rPr>
          <w:sz w:val="24"/>
          <w:lang w:val="en-AU"/>
        </w:rPr>
        <w:t>using commercially available quantum sensors</w:t>
      </w:r>
      <w:r w:rsidRPr="0018101E">
        <w:rPr>
          <w:sz w:val="24"/>
          <w:lang w:val="en-AU"/>
        </w:rPr>
        <w:t>. This could be particular</w:t>
      </w:r>
      <w:r w:rsidR="00187406">
        <w:rPr>
          <w:sz w:val="24"/>
          <w:lang w:val="en-AU"/>
        </w:rPr>
        <w:t>ly</w:t>
      </w:r>
      <w:r w:rsidRPr="0018101E">
        <w:rPr>
          <w:sz w:val="24"/>
          <w:lang w:val="en-AU"/>
        </w:rPr>
        <w:t xml:space="preserve"> </w:t>
      </w:r>
      <w:r w:rsidR="00187406">
        <w:rPr>
          <w:sz w:val="24"/>
          <w:lang w:val="en-AU"/>
        </w:rPr>
        <w:t xml:space="preserve">valuable </w:t>
      </w:r>
      <w:r w:rsidRPr="0018101E">
        <w:rPr>
          <w:sz w:val="24"/>
          <w:lang w:val="en-AU"/>
        </w:rPr>
        <w:t xml:space="preserve">given the growing </w:t>
      </w:r>
      <w:r w:rsidR="00187406">
        <w:rPr>
          <w:sz w:val="24"/>
          <w:lang w:val="en-AU"/>
        </w:rPr>
        <w:t xml:space="preserve">interest in </w:t>
      </w:r>
      <w:r w:rsidRPr="0018101E">
        <w:rPr>
          <w:sz w:val="24"/>
          <w:lang w:val="en-AU"/>
        </w:rPr>
        <w:t>dynamic photosynthesis under fluctuating light conditions</w:t>
      </w:r>
      <w:r w:rsidR="000A7E4B">
        <w:rPr>
          <w:sz w:val="24"/>
          <w:lang w:val="en-AU"/>
        </w:rPr>
        <w:fldChar w:fldCharType="begin"/>
      </w:r>
      <w:r w:rsidR="00041C47">
        <w:rPr>
          <w:sz w:val="24"/>
          <w:lang w:val="en-AU"/>
        </w:rPr>
        <w:instrText xml:space="preserve"> ADDIN EN.CITE &lt;EndNote&gt;&lt;Cite&gt;&lt;Author&gt;Murchie&lt;/Author&gt;&lt;Year&gt;2018&lt;/Year&gt;&lt;RecNum&gt;49&lt;/RecNum&gt;&lt;DisplayText&gt;&lt;style face="superscript"&gt;12&lt;/style&gt;&lt;/DisplayText&gt;&lt;record&gt;&lt;rec-number&gt;49&lt;/rec-number&gt;&lt;foreign-keys&gt;&lt;key app="EN" db-id="p9adxv524wraevedzpa5r5ry2ata5dezssrf" timestamp="1534531489"&gt;49&lt;/key&gt;&lt;/foreign-keys&gt;&lt;ref-type name="Journal Article"&gt;17&lt;/ref-type&gt;&lt;contributors&gt;&lt;authors&gt;&lt;author&gt;Murchie, Erik H.&lt;/author&gt;&lt;author&gt;Kefauver, Shawn&lt;/author&gt;&lt;author&gt;Araus, Jose Luis&lt;/author&gt;&lt;author&gt;Muller, Onno&lt;/author&gt;&lt;author&gt;Rascher, Uwe&lt;/author&gt;&lt;author&gt;Flood, Padraic J.&lt;/author&gt;&lt;author&gt;Lawson, Tracy&lt;/author&gt;&lt;/authors&gt;&lt;/contributors&gt;&lt;auth-address&gt;Division of Plant and Crop Science, School of Biosciences, University of Nottingham, Sutton Bonington, UK.&lt;/auth-address&gt;&lt;titles&gt;&lt;title&gt;Measuring the dynamic photosynthome&lt;/title&gt;&lt;secondary-title&gt;Annals of Botany&lt;/secondary-title&gt;&lt;/titles&gt;&lt;periodical&gt;&lt;full-title&gt;Annals of botany&lt;/full-title&gt;&lt;/periodical&gt;&lt;pages&gt;207-220&lt;/pages&gt;&lt;volume&gt;122&lt;/volume&gt;&lt;number&gt;2&lt;/number&gt;&lt;dates&gt;&lt;year&gt;2018&lt;/year&gt;&lt;pub-dates&gt;&lt;date&gt;2018 Aug&lt;/date&gt;&lt;/pub-dates&gt;&lt;/dates&gt;&lt;isbn&gt;1095-8290&lt;/isbn&gt;&lt;accession-num&gt;MEDLINE:29873681&lt;/accession-num&gt;&lt;urls&gt;&lt;related-urls&gt;&lt;url&gt;&amp;lt;Go to ISI&amp;gt;://MEDLINE:29873681&lt;/url&gt;&lt;url&gt;https://www.ncbi.nlm.nih.gov/pmc/articles/PMC6070037/pdf/mcy087.pdf&lt;/url&gt;&lt;/related-urls&gt;&lt;/urls&gt;&lt;electronic-resource-num&gt;10.1093/aob/mcy087&lt;/electronic-resource-num&gt;&lt;language&gt;English&lt;/language&gt;&lt;/record&gt;&lt;/Cite&gt;&lt;/EndNote&gt;</w:instrText>
      </w:r>
      <w:r w:rsidR="000A7E4B">
        <w:rPr>
          <w:sz w:val="24"/>
          <w:lang w:val="en-AU"/>
        </w:rPr>
        <w:fldChar w:fldCharType="separate"/>
      </w:r>
      <w:r w:rsidR="00041C47" w:rsidRPr="00041C47">
        <w:rPr>
          <w:noProof/>
          <w:sz w:val="24"/>
          <w:vertAlign w:val="superscript"/>
          <w:lang w:val="en-AU"/>
        </w:rPr>
        <w:t>12</w:t>
      </w:r>
      <w:r w:rsidR="000A7E4B">
        <w:rPr>
          <w:sz w:val="24"/>
          <w:lang w:val="en-AU"/>
        </w:rPr>
        <w:fldChar w:fldCharType="end"/>
      </w:r>
      <w:r w:rsidRPr="0018101E">
        <w:rPr>
          <w:sz w:val="24"/>
          <w:lang w:val="en-AU"/>
        </w:rPr>
        <w:t>.</w:t>
      </w:r>
      <w:r w:rsidR="000A7E4B">
        <w:rPr>
          <w:sz w:val="24"/>
          <w:lang w:val="en-AU"/>
        </w:rPr>
        <w:t xml:space="preserve"> </w:t>
      </w:r>
      <w:r w:rsidR="00187406">
        <w:rPr>
          <w:sz w:val="24"/>
          <w:lang w:val="en-AU"/>
        </w:rPr>
        <w:t>Third</w:t>
      </w:r>
      <w:r>
        <w:rPr>
          <w:sz w:val="24"/>
          <w:lang w:val="en-AU"/>
        </w:rPr>
        <w:t>, a</w:t>
      </w:r>
      <w:r w:rsidRPr="00CD5BB8">
        <w:rPr>
          <w:sz w:val="24"/>
          <w:lang w:val="en-AU"/>
        </w:rPr>
        <w:t xml:space="preserve">lthough we used a conventional (and expensive) datalogger for the data presented in this study, there is scope for dataloggers to </w:t>
      </w:r>
      <w:r w:rsidR="00187406">
        <w:rPr>
          <w:sz w:val="24"/>
          <w:lang w:val="en-AU"/>
        </w:rPr>
        <w:t xml:space="preserve">instead </w:t>
      </w:r>
      <w:r w:rsidRPr="0017385C">
        <w:rPr>
          <w:sz w:val="24"/>
          <w:lang w:val="en-AU"/>
        </w:rPr>
        <w:t xml:space="preserve">be built using off-the-shelf componentry, enabling the creation of a combined </w:t>
      </w:r>
      <w:proofErr w:type="spellStart"/>
      <w:r w:rsidRPr="0017385C">
        <w:rPr>
          <w:sz w:val="24"/>
          <w:lang w:val="en-AU"/>
        </w:rPr>
        <w:t>ceptometry</w:t>
      </w:r>
      <w:proofErr w:type="spellEnd"/>
      <w:r w:rsidRPr="0017385C">
        <w:rPr>
          <w:sz w:val="24"/>
          <w:lang w:val="en-AU"/>
        </w:rPr>
        <w:t xml:space="preserve"> and datalogger system on a </w:t>
      </w:r>
      <w:r w:rsidRPr="00BA2581">
        <w:rPr>
          <w:sz w:val="24"/>
          <w:lang w:val="en-AU"/>
        </w:rPr>
        <w:t>limited budget. The popularity of so-called maker platforms, such as Arduino and Raspberry Pi, offer great promise in this area</w:t>
      </w:r>
      <w:r w:rsidR="00187406">
        <w:rPr>
          <w:sz w:val="24"/>
          <w:lang w:val="en-AU"/>
        </w:rPr>
        <w:t xml:space="preserve">; we suggest </w:t>
      </w:r>
      <w:r w:rsidRPr="00377C87">
        <w:rPr>
          <w:sz w:val="24"/>
          <w:lang w:val="en-AU"/>
        </w:rPr>
        <w:t xml:space="preserve">the open-source </w:t>
      </w:r>
      <w:r w:rsidRPr="00D410B9">
        <w:rPr>
          <w:sz w:val="24"/>
          <w:lang w:val="en-AU"/>
        </w:rPr>
        <w:t>Arduino-based Cave Pearl project</w:t>
      </w:r>
      <w:r w:rsidRPr="00CD5BB8">
        <w:rPr>
          <w:sz w:val="24"/>
          <w:lang w:val="en-AU"/>
        </w:rPr>
        <w:fldChar w:fldCharType="begin">
          <w:fldData xml:space="preserve">PEVuZE5vdGU+PENpdGU+PEF1dGhvcj5CZWRkb3dzPC9BdXRob3I+PFllYXI+MjAxODwvWWVhcj48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</w:fldData>
        </w:fldChar>
      </w:r>
      <w:r w:rsidR="00041C47">
        <w:rPr>
          <w:sz w:val="24"/>
          <w:lang w:val="en-AU"/>
        </w:rPr>
        <w:instrText xml:space="preserve"> ADDIN EN.CITE </w:instrText>
      </w:r>
      <w:r w:rsidR="00041C47">
        <w:rPr>
          <w:sz w:val="24"/>
          <w:lang w:val="en-AU"/>
        </w:rPr>
        <w:fldChar w:fldCharType="begin">
          <w:fldData xml:space="preserve">PEVuZE5vdGU+PENpdGU+PEF1dGhvcj5CZWRkb3dzPC9BdXRob3I+PFllYXI+MjAxODwvWWVhcj48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</w:fldData>
        </w:fldChar>
      </w:r>
      <w:r w:rsidR="00041C47">
        <w:rPr>
          <w:sz w:val="24"/>
          <w:lang w:val="en-AU"/>
        </w:rPr>
        <w:instrText xml:space="preserve"> ADDIN EN.CITE.DATA </w:instrText>
      </w:r>
      <w:r w:rsidR="00041C47">
        <w:rPr>
          <w:sz w:val="24"/>
          <w:lang w:val="en-AU"/>
        </w:rPr>
      </w:r>
      <w:r w:rsidR="00041C47">
        <w:rPr>
          <w:sz w:val="24"/>
          <w:lang w:val="en-AU"/>
        </w:rPr>
        <w:fldChar w:fldCharType="end"/>
      </w:r>
      <w:r w:rsidRPr="00CD5BB8">
        <w:rPr>
          <w:sz w:val="24"/>
          <w:lang w:val="en-AU"/>
        </w:rPr>
      </w:r>
      <w:r w:rsidRPr="00CD5BB8">
        <w:rPr>
          <w:sz w:val="24"/>
          <w:lang w:val="en-AU"/>
        </w:rPr>
        <w:fldChar w:fldCharType="separate"/>
      </w:r>
      <w:r w:rsidR="00041C47" w:rsidRPr="00041C47">
        <w:rPr>
          <w:noProof/>
          <w:sz w:val="24"/>
          <w:vertAlign w:val="superscript"/>
          <w:lang w:val="en-AU"/>
        </w:rPr>
        <w:t>13</w:t>
      </w:r>
      <w:r w:rsidRPr="00CD5BB8">
        <w:rPr>
          <w:sz w:val="24"/>
          <w:lang w:val="en-AU"/>
        </w:rPr>
        <w:fldChar w:fldCharType="end"/>
      </w:r>
      <w:r w:rsidRPr="00CD5BB8">
        <w:rPr>
          <w:sz w:val="24"/>
          <w:lang w:val="en-AU"/>
        </w:rPr>
        <w:t xml:space="preserve"> as a starter for further development. Cave Pearl</w:t>
      </w:r>
      <w:r w:rsidRPr="0017385C">
        <w:rPr>
          <w:sz w:val="24"/>
          <w:lang w:val="en-AU"/>
        </w:rPr>
        <w:t xml:space="preserve"> dataloggers were designed for environmental monitoring of cave ecosystems</w:t>
      </w:r>
      <w:r w:rsidR="00187406">
        <w:rPr>
          <w:sz w:val="24"/>
          <w:lang w:val="en-AU"/>
        </w:rPr>
        <w:t>,</w:t>
      </w:r>
      <w:r w:rsidRPr="0017385C">
        <w:rPr>
          <w:sz w:val="24"/>
          <w:lang w:val="en-AU"/>
        </w:rPr>
        <w:t xml:space="preserve"> so ruggedness and low power demand were </w:t>
      </w:r>
      <w:r w:rsidRPr="00416A4D">
        <w:rPr>
          <w:sz w:val="24"/>
          <w:lang w:val="en-AU"/>
        </w:rPr>
        <w:t xml:space="preserve">key </w:t>
      </w:r>
      <w:r w:rsidRPr="00BA2581">
        <w:rPr>
          <w:sz w:val="24"/>
          <w:lang w:val="en-AU"/>
        </w:rPr>
        <w:t xml:space="preserve">considerations in their design. Similar considerations are relevant for implementation to plant phenotyping work. </w:t>
      </w:r>
      <w:r w:rsidRPr="00557801">
        <w:rPr>
          <w:sz w:val="24"/>
          <w:lang w:val="en-AU"/>
        </w:rPr>
        <w:t xml:space="preserve">Cave Pearl datalogger </w:t>
      </w:r>
      <w:r w:rsidR="00187406">
        <w:rPr>
          <w:sz w:val="24"/>
          <w:lang w:val="en-AU"/>
        </w:rPr>
        <w:t>components are inexpensive (</w:t>
      </w:r>
      <w:r w:rsidRPr="00557801">
        <w:rPr>
          <w:sz w:val="24"/>
          <w:lang w:val="en-AU"/>
        </w:rPr>
        <w:t>less than USD $50 per unit</w:t>
      </w:r>
      <w:r w:rsidR="00187406">
        <w:rPr>
          <w:sz w:val="24"/>
          <w:lang w:val="en-AU"/>
        </w:rPr>
        <w:t xml:space="preserve">) and small, which could enable them to be </w:t>
      </w:r>
      <w:r w:rsidRPr="00705D59">
        <w:rPr>
          <w:sz w:val="24"/>
          <w:lang w:val="en-AU"/>
        </w:rPr>
        <w:t xml:space="preserve">directly incorporated into </w:t>
      </w:r>
      <w:proofErr w:type="spellStart"/>
      <w:r w:rsidRPr="0018101E">
        <w:rPr>
          <w:sz w:val="24"/>
          <w:lang w:val="en-AU"/>
        </w:rPr>
        <w:t>PARbars</w:t>
      </w:r>
      <w:proofErr w:type="spellEnd"/>
      <w:r w:rsidRPr="0018101E">
        <w:rPr>
          <w:sz w:val="24"/>
          <w:lang w:val="en-AU"/>
        </w:rPr>
        <w:t>.</w:t>
      </w:r>
    </w:p>
    <w:p w14:paraId="07978225" w14:textId="77777777" w:rsidR="00705D59" w:rsidRDefault="00705D59" w:rsidP="003B66A2">
      <w:pPr>
        <w:jc w:val="both"/>
        <w:rPr>
          <w:sz w:val="24"/>
          <w:lang w:val="en-AU"/>
        </w:rPr>
      </w:pPr>
    </w:p>
    <w:p w14:paraId="5A687026" w14:textId="237F4704" w:rsidR="00705D59" w:rsidRPr="00557801" w:rsidRDefault="00705D59" w:rsidP="003B66A2">
      <w:pPr>
        <w:jc w:val="both"/>
        <w:rPr>
          <w:rFonts w:cstheme="minorHAnsi"/>
          <w:sz w:val="24"/>
          <w:lang w:val="en-AU"/>
        </w:rPr>
      </w:pPr>
      <w:r>
        <w:rPr>
          <w:sz w:val="24"/>
          <w:lang w:val="en-AU"/>
        </w:rPr>
        <w:t xml:space="preserve">Application of the </w:t>
      </w:r>
      <w:proofErr w:type="spellStart"/>
      <w:r>
        <w:rPr>
          <w:sz w:val="24"/>
          <w:lang w:val="en-AU"/>
        </w:rPr>
        <w:t>PARbars</w:t>
      </w:r>
      <w:proofErr w:type="spellEnd"/>
      <w:r>
        <w:rPr>
          <w:sz w:val="24"/>
          <w:lang w:val="en-AU"/>
        </w:rPr>
        <w:t xml:space="preserve"> described here faces three main limitations. First, </w:t>
      </w:r>
      <w:r w:rsidR="00F31525">
        <w:rPr>
          <w:sz w:val="24"/>
          <w:lang w:val="en-AU"/>
        </w:rPr>
        <w:t xml:space="preserve">the </w:t>
      </w:r>
      <w:r>
        <w:rPr>
          <w:sz w:val="24"/>
          <w:lang w:val="en-AU"/>
        </w:rPr>
        <w:t>inference of plant area index or leaf area index from measured light capture is hampered by strong time-dependent biases, particularly in row crops</w:t>
      </w:r>
      <w:r w:rsidRPr="00CD5BB8">
        <w:rPr>
          <w:sz w:val="24"/>
          <w:lang w:val="en-AU"/>
        </w:rPr>
        <w:fldChar w:fldCharType="begin"/>
      </w:r>
      <w:r w:rsidR="000A7E4B">
        <w:rPr>
          <w:sz w:val="24"/>
          <w:lang w:val="en-AU"/>
        </w:rPr>
        <w:instrText xml:space="preserve"> ADDIN EN.CITE &lt;EndNote&gt;&lt;Cite&gt;&lt;Author&gt;Salter&lt;/Author&gt;&lt;Year&gt;In press&lt;/Year&gt;&lt;RecNum&gt;111&lt;/RecNum&gt;&lt;DisplayText&gt;&lt;style face="superscript"&gt;7&lt;/style&gt;&lt;/DisplayText&gt;&lt;record&gt;&lt;rec-number&gt;111&lt;/rec-number&gt;&lt;foreign-keys&gt;&lt;key app="EN" db-id="p9adxv524wraevedzpa5r5ry2ata5dezssrf" timestamp="1543047079"&gt;111&lt;/key&gt;&lt;/foreign-keys&gt;&lt;ref-type name="Journal Article"&gt;17&lt;/ref-type&gt;&lt;contributors&gt;&lt;authors&gt;&lt;author&gt;Salter, W.T.&lt;/author&gt;&lt;author&gt;Gilbert, M.E.&lt;/author&gt;&lt;author&gt;Buckley, T.N.&lt;/author&gt;&lt;/authors&gt;&lt;/contributors&gt;&lt;titles&gt;&lt;title&gt;Time-dependent bias in instantaneous ceptometry caused by row orientation&lt;/title&gt;&lt;secondary-title&gt;The Plant Phenome Journal&lt;/secondary-title&gt;&lt;/titles&gt;&lt;periodical&gt;&lt;full-title&gt;The Plant Phenome Journal&lt;/full-title&gt;&lt;/periodical&gt;&lt;dates&gt;&lt;year&gt;in press&lt;/year&gt;&lt;/dates&gt;&lt;label&gt;Advance online publication&lt;/label&gt;&lt;urls&gt;&lt;/urls&gt;&lt;electronic-resource-num&gt;10.2135/tppj2018.07.0004&lt;/electronic-resource-num&gt;&lt;/record&gt;&lt;/Cite&gt;&lt;/EndNote&gt;</w:instrText>
      </w:r>
      <w:r w:rsidRPr="00CD5BB8">
        <w:rPr>
          <w:sz w:val="24"/>
          <w:lang w:val="en-AU"/>
        </w:rPr>
        <w:fldChar w:fldCharType="separate"/>
      </w:r>
      <w:r w:rsidRPr="00CD5BB8">
        <w:rPr>
          <w:noProof/>
          <w:sz w:val="24"/>
          <w:vertAlign w:val="superscript"/>
          <w:lang w:val="en-AU"/>
        </w:rPr>
        <w:t>7</w:t>
      </w:r>
      <w:r w:rsidRPr="00CD5BB8">
        <w:rPr>
          <w:sz w:val="24"/>
          <w:lang w:val="en-AU"/>
        </w:rPr>
        <w:fldChar w:fldCharType="end"/>
      </w:r>
      <w:r>
        <w:rPr>
          <w:sz w:val="24"/>
          <w:lang w:val="en-AU"/>
        </w:rPr>
        <w:t xml:space="preserve">. This can be overcome by making repeated </w:t>
      </w:r>
      <w:r w:rsidR="004E3E6A">
        <w:rPr>
          <w:sz w:val="24"/>
          <w:lang w:val="en-AU"/>
        </w:rPr>
        <w:t xml:space="preserve">or </w:t>
      </w:r>
      <w:r>
        <w:rPr>
          <w:sz w:val="24"/>
          <w:lang w:val="en-AU"/>
        </w:rPr>
        <w:lastRenderedPageBreak/>
        <w:t>continuous measurements over a day. Second, inexpensive photodiodes do not have a spectral output that is exactly proportional to photon flux</w:t>
      </w:r>
      <w:r w:rsidR="004E3E6A">
        <w:rPr>
          <w:sz w:val="24"/>
          <w:lang w:val="en-AU"/>
        </w:rPr>
        <w:t xml:space="preserve"> (</w:t>
      </w:r>
      <w:r>
        <w:rPr>
          <w:sz w:val="24"/>
          <w:lang w:val="en-AU"/>
        </w:rPr>
        <w:t xml:space="preserve">the variable of </w:t>
      </w:r>
      <w:r w:rsidR="004E3E6A">
        <w:rPr>
          <w:sz w:val="24"/>
          <w:lang w:val="en-AU"/>
        </w:rPr>
        <w:t xml:space="preserve">greatest </w:t>
      </w:r>
      <w:r>
        <w:rPr>
          <w:sz w:val="24"/>
          <w:lang w:val="en-AU"/>
        </w:rPr>
        <w:t xml:space="preserve">interest </w:t>
      </w:r>
      <w:r w:rsidR="004E3E6A">
        <w:rPr>
          <w:sz w:val="24"/>
          <w:lang w:val="en-AU"/>
        </w:rPr>
        <w:t>in photosynthesis research)</w:t>
      </w:r>
      <w:r>
        <w:rPr>
          <w:sz w:val="24"/>
          <w:lang w:val="en-AU"/>
        </w:rPr>
        <w:t>. This can cause bias when light quality changes greatly through a canopy, although previous estimates of the resulting error indicate that it is on the order of a few percent</w:t>
      </w:r>
      <w:r w:rsidRPr="00CD5BB8">
        <w:rPr>
          <w:sz w:val="24"/>
          <w:lang w:val="en-AU"/>
        </w:rPr>
        <w:fldChar w:fldCharType="begin"/>
      </w:r>
      <w:r w:rsidR="000A7E4B">
        <w:rPr>
          <w:sz w:val="24"/>
          <w:lang w:val="en-AU"/>
        </w:rPr>
        <w:instrText xml:space="preserve"> ADDIN EN.CITE &lt;EndNote&gt;&lt;Cite&gt;&lt;Author&gt;Salter&lt;/Author&gt;&lt;Year&gt;In press&lt;/Year&gt;&lt;RecNum&gt;111&lt;/RecNum&gt;&lt;DisplayText&gt;&lt;style face="superscript"&gt;7&lt;/style&gt;&lt;/DisplayText&gt;&lt;record&gt;&lt;rec-number&gt;111&lt;/rec-number&gt;&lt;foreign-keys&gt;&lt;key app="EN" db-id="p9adxv524wraevedzpa5r5ry2ata5dezssrf" timestamp="1543047079"&gt;111&lt;/key&gt;&lt;/foreign-keys&gt;&lt;ref-type name="Journal Article"&gt;17&lt;/ref-type&gt;&lt;contributors&gt;&lt;authors&gt;&lt;author&gt;Salter, W.T.&lt;/author&gt;&lt;author&gt;Gilbert, M.E.&lt;/author&gt;&lt;author&gt;Buckley, T.N.&lt;/author&gt;&lt;/authors&gt;&lt;/contributors&gt;&lt;titles&gt;&lt;title&gt;Time-dependent bias in instantaneous ceptometry caused by row orientation&lt;/title&gt;&lt;secondary-title&gt;The Plant Phenome Journal&lt;/secondary-title&gt;&lt;/titles&gt;&lt;periodical&gt;&lt;full-title&gt;The Plant Phenome Journal&lt;/full-title&gt;&lt;/periodical&gt;&lt;dates&gt;&lt;year&gt;in press&lt;/year&gt;&lt;/dates&gt;&lt;label&gt;Advance online publication&lt;/label&gt;&lt;urls&gt;&lt;/urls&gt;&lt;electronic-resource-num&gt;10.2135/tppj2018.07.0004&lt;/electronic-resource-num&gt;&lt;/record&gt;&lt;/Cite&gt;&lt;/EndNote&gt;</w:instrText>
      </w:r>
      <w:r w:rsidRPr="00CD5BB8">
        <w:rPr>
          <w:sz w:val="24"/>
          <w:lang w:val="en-AU"/>
        </w:rPr>
        <w:fldChar w:fldCharType="separate"/>
      </w:r>
      <w:r w:rsidRPr="00CD5BB8">
        <w:rPr>
          <w:noProof/>
          <w:sz w:val="24"/>
          <w:vertAlign w:val="superscript"/>
          <w:lang w:val="en-AU"/>
        </w:rPr>
        <w:t>7</w:t>
      </w:r>
      <w:r w:rsidRPr="00CD5BB8">
        <w:rPr>
          <w:sz w:val="24"/>
          <w:lang w:val="en-AU"/>
        </w:rPr>
        <w:fldChar w:fldCharType="end"/>
      </w:r>
      <w:r>
        <w:rPr>
          <w:sz w:val="24"/>
          <w:lang w:val="en-AU"/>
        </w:rPr>
        <w:t xml:space="preserve">. Third, </w:t>
      </w:r>
      <w:proofErr w:type="spellStart"/>
      <w:r>
        <w:rPr>
          <w:sz w:val="24"/>
          <w:lang w:val="en-AU"/>
        </w:rPr>
        <w:t>PARbars</w:t>
      </w:r>
      <w:proofErr w:type="spellEnd"/>
      <w:r>
        <w:rPr>
          <w:sz w:val="24"/>
          <w:lang w:val="en-AU"/>
        </w:rPr>
        <w:t xml:space="preserve"> cannot </w:t>
      </w:r>
      <w:r w:rsidRPr="00705D59">
        <w:rPr>
          <w:sz w:val="24"/>
          <w:lang w:val="en-AU"/>
        </w:rPr>
        <w:t xml:space="preserve">distinguish between </w:t>
      </w:r>
      <w:r w:rsidR="00F31525">
        <w:rPr>
          <w:sz w:val="24"/>
          <w:lang w:val="en-AU"/>
        </w:rPr>
        <w:t xml:space="preserve">the </w:t>
      </w:r>
      <w:r w:rsidRPr="00705D59">
        <w:rPr>
          <w:sz w:val="24"/>
          <w:lang w:val="en-AU"/>
        </w:rPr>
        <w:t>direct beam and diffuse components of incoming PAR above the canopy. As diffuse radiation penetrates deeper into the canopy than direct sunlight</w:t>
      </w:r>
      <w:r w:rsidRPr="00CD5BB8">
        <w:rPr>
          <w:sz w:val="24"/>
          <w:lang w:val="en-AU"/>
        </w:rPr>
        <w:fldChar w:fldCharType="begin">
          <w:fldData xml:space="preserve">PEVuZE5vdGU+PENpdGU+PEF1dGhvcj5MaTwvQXV0aG9yPjxZZWFyPjIwMTQ8L1llYXI+PFJlY051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</w:fldData>
        </w:fldChar>
      </w:r>
      <w:r w:rsidR="00041C47">
        <w:rPr>
          <w:sz w:val="24"/>
          <w:lang w:val="en-AU"/>
        </w:rPr>
        <w:instrText xml:space="preserve"> ADDIN EN.CITE </w:instrText>
      </w:r>
      <w:r w:rsidR="00041C47">
        <w:rPr>
          <w:sz w:val="24"/>
          <w:lang w:val="en-AU"/>
        </w:rPr>
        <w:fldChar w:fldCharType="begin">
          <w:fldData xml:space="preserve">PEVuZE5vdGU+PENpdGU+PEF1dGhvcj5MaTwvQXV0aG9yPjxZZWFyPjIwMTQ8L1llYXI+PFJlY051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</w:fldData>
        </w:fldChar>
      </w:r>
      <w:r w:rsidR="00041C47">
        <w:rPr>
          <w:sz w:val="24"/>
          <w:lang w:val="en-AU"/>
        </w:rPr>
        <w:instrText xml:space="preserve"> ADDIN EN.CITE.DATA </w:instrText>
      </w:r>
      <w:r w:rsidR="00041C47">
        <w:rPr>
          <w:sz w:val="24"/>
          <w:lang w:val="en-AU"/>
        </w:rPr>
      </w:r>
      <w:r w:rsidR="00041C47">
        <w:rPr>
          <w:sz w:val="24"/>
          <w:lang w:val="en-AU"/>
        </w:rPr>
        <w:fldChar w:fldCharType="end"/>
      </w:r>
      <w:r w:rsidRPr="00CD5BB8">
        <w:rPr>
          <w:sz w:val="24"/>
          <w:lang w:val="en-AU"/>
        </w:rPr>
      </w:r>
      <w:r w:rsidRPr="00CD5BB8">
        <w:rPr>
          <w:sz w:val="24"/>
          <w:lang w:val="en-AU"/>
        </w:rPr>
        <w:fldChar w:fldCharType="separate"/>
      </w:r>
      <w:r w:rsidR="00041C47" w:rsidRPr="00041C47">
        <w:rPr>
          <w:noProof/>
          <w:sz w:val="24"/>
          <w:vertAlign w:val="superscript"/>
          <w:lang w:val="en-AU"/>
        </w:rPr>
        <w:t>14</w:t>
      </w:r>
      <w:r w:rsidRPr="00CD5BB8">
        <w:rPr>
          <w:sz w:val="24"/>
          <w:lang w:val="en-AU"/>
        </w:rPr>
        <w:fldChar w:fldCharType="end"/>
      </w:r>
      <w:r w:rsidRPr="00CD5BB8">
        <w:rPr>
          <w:sz w:val="24"/>
          <w:lang w:val="en-AU"/>
        </w:rPr>
        <w:t xml:space="preserve">, transmittance will be increased and </w:t>
      </w:r>
      <w:proofErr w:type="spellStart"/>
      <w:r w:rsidRPr="00CD5BB8">
        <w:rPr>
          <w:sz w:val="24"/>
          <w:lang w:val="en-AU"/>
        </w:rPr>
        <w:t>PAI</w:t>
      </w:r>
      <w:r w:rsidRPr="00CD5BB8">
        <w:rPr>
          <w:sz w:val="24"/>
          <w:vertAlign w:val="subscript"/>
          <w:lang w:val="en-AU"/>
        </w:rPr>
        <w:t>eff</w:t>
      </w:r>
      <w:proofErr w:type="spellEnd"/>
      <w:r w:rsidRPr="00CD5BB8">
        <w:rPr>
          <w:sz w:val="24"/>
          <w:lang w:val="en-AU"/>
        </w:rPr>
        <w:t xml:space="preserve"> will be underestimated</w:t>
      </w:r>
      <w:r>
        <w:rPr>
          <w:sz w:val="24"/>
          <w:lang w:val="en-AU"/>
        </w:rPr>
        <w:t xml:space="preserve"> as the diffuse fraction of total irradiance increases</w:t>
      </w:r>
      <w:r w:rsidRPr="00CD5BB8">
        <w:rPr>
          <w:sz w:val="24"/>
          <w:lang w:val="en-AU"/>
        </w:rPr>
        <w:t xml:space="preserve">. </w:t>
      </w:r>
      <w:r w:rsidRPr="0017385C">
        <w:rPr>
          <w:sz w:val="24"/>
          <w:lang w:val="en-AU"/>
        </w:rPr>
        <w:t>When all radiation is diffuse</w:t>
      </w:r>
      <w:r w:rsidRPr="00BA2581">
        <w:rPr>
          <w:sz w:val="24"/>
          <w:lang w:val="en-AU"/>
        </w:rPr>
        <w:t xml:space="preserve">, </w:t>
      </w:r>
      <w:proofErr w:type="spellStart"/>
      <w:r w:rsidRPr="00BA2581">
        <w:rPr>
          <w:sz w:val="24"/>
          <w:lang w:val="en-AU"/>
        </w:rPr>
        <w:t>PAI</w:t>
      </w:r>
      <w:r w:rsidR="004E3E6A" w:rsidRPr="003B66A2">
        <w:rPr>
          <w:sz w:val="24"/>
          <w:vertAlign w:val="subscript"/>
          <w:lang w:val="en-AU"/>
        </w:rPr>
        <w:t>eff</w:t>
      </w:r>
      <w:proofErr w:type="spellEnd"/>
      <w:r w:rsidRPr="00BA2581">
        <w:rPr>
          <w:sz w:val="24"/>
          <w:lang w:val="en-AU"/>
        </w:rPr>
        <w:t xml:space="preserve"> is directly proportional to the logarithm of 1/</w:t>
      </w:r>
      <w:r w:rsidRPr="00BA2581">
        <w:rPr>
          <w:rFonts w:ascii="Cambria Math" w:hAnsi="Cambria Math"/>
          <w:i/>
          <w:sz w:val="24"/>
        </w:rPr>
        <w:t>τ</w:t>
      </w:r>
      <w:r w:rsidRPr="00BA2581">
        <w:rPr>
          <w:sz w:val="24"/>
          <w:lang w:val="en-AU"/>
        </w:rPr>
        <w:t xml:space="preserve">  rather than the relationship shown in Equation 1</w:t>
      </w:r>
      <w:r w:rsidRPr="00CD5BB8">
        <w:rPr>
          <w:sz w:val="24"/>
          <w:lang w:val="en-AU"/>
        </w:rPr>
        <w:fldChar w:fldCharType="begin"/>
      </w:r>
      <w:r w:rsidR="00041C47">
        <w:rPr>
          <w:sz w:val="24"/>
          <w:lang w:val="en-AU"/>
        </w:rPr>
        <w:instrText xml:space="preserve"> ADDIN EN.CITE &lt;EndNote&gt;&lt;Cite&gt;&lt;Author&gt;Lang&lt;/Author&gt;&lt;Year&gt;1986&lt;/Year&gt;&lt;RecNum&gt;104&lt;/RecNum&gt;&lt;DisplayText&gt;&lt;style face="superscript"&gt;15&lt;/style&gt;&lt;/DisplayText&gt;&lt;record&gt;&lt;rec-number&gt;104&lt;/rec-number&gt;&lt;foreign-keys&gt;&lt;key app="EN" db-id="p9adxv524wraevedzpa5r5ry2ata5dezssrf" timestamp="1542939127"&gt;104&lt;/key&gt;&lt;/foreign-keys&gt;&lt;ref-type name="Journal Article"&gt;17&lt;/ref-type&gt;&lt;contributors&gt;&lt;authors&gt;&lt;author&gt;Lang, A. R. G.&lt;/author&gt;&lt;author&gt;Yueqin, X.&lt;/author&gt;&lt;/authors&gt;&lt;/contributors&gt;&lt;auth-address&gt;CHINESE ACAD SCI,INST GEOG,BEIJING,PEOPLES R CHINA.&amp;#xD;LANG, ARG (reprint author), CSIRO,DIV ENVIRONM MECH,GPO BOX 821,CANBERRA,ACT 2601,AUSTRALIA.&lt;/auth-address&gt;&lt;titles&gt;&lt;title&gt;Estimation of leaf-area index from transmission of direct sunlight in discontinuous canopies&lt;/title&gt;&lt;secondary-title&gt;Agricultural and Forest Meteorology&lt;/secondary-title&gt;&lt;alt-title&gt;Agric. For. Meteorol.&lt;/alt-title&gt;&lt;/titles&gt;&lt;periodical&gt;&lt;full-title&gt;Agricultural and Forest Meteorology&lt;/full-title&gt;&lt;abbr-1&gt;Agric. For. Meteorol.&lt;/abbr-1&gt;&lt;/periodical&gt;&lt;alt-periodical&gt;&lt;full-title&gt;Agricultural and Forest Meteorology&lt;/full-title&gt;&lt;abbr-1&gt;Agric. For. Meteorol.&lt;/abbr-1&gt;&lt;/alt-periodical&gt;&lt;pages&gt;229-243&lt;/pages&gt;&lt;volume&gt;37&lt;/volume&gt;&lt;number&gt;3&lt;/number&gt;&lt;keywords&gt;&lt;keyword&gt;Agriculture&lt;/keyword&gt;&lt;keyword&gt;Forestry&lt;/keyword&gt;&lt;keyword&gt;Meteorology &amp;amp; Atmospheric Sciences&lt;/keyword&gt;&lt;/keywords&gt;&lt;dates&gt;&lt;year&gt;1986&lt;/year&gt;&lt;pub-dates&gt;&lt;date&gt;Aug&lt;/date&gt;&lt;/pub-dates&gt;&lt;/dates&gt;&lt;isbn&gt;0168-1923&lt;/isbn&gt;&lt;accession-num&gt;WOS:A1986D668200004&lt;/accession-num&gt;&lt;work-type&gt;Article&lt;/work-type&gt;&lt;urls&gt;&lt;related-urls&gt;&lt;url&gt;&amp;lt;Go to ISI&amp;gt;://WOS:A1986D668200004&lt;/url&gt;&lt;url&gt;https://ac.els-cdn.com/016819238690033X/1-s2.0-016819238690033X-main.pdf?_tid=d338896e-87f7-4327-9bad-480ca7ce650c&amp;amp;acdnat=1542939320_7d4aed41127ccf6e726250a4bb1d06c0&lt;/url&gt;&lt;/related-urls&gt;&lt;/urls&gt;&lt;electronic-resource-num&gt;10.1016/0168-1923(86)90033-x&lt;/electronic-resource-num&gt;&lt;language&gt;English&lt;/language&gt;&lt;/record&gt;&lt;/Cite&gt;&lt;/EndNote&gt;</w:instrText>
      </w:r>
      <w:r w:rsidRPr="00CD5BB8">
        <w:rPr>
          <w:sz w:val="24"/>
          <w:lang w:val="en-AU"/>
        </w:rPr>
        <w:fldChar w:fldCharType="separate"/>
      </w:r>
      <w:r w:rsidR="00041C47" w:rsidRPr="00041C47">
        <w:rPr>
          <w:noProof/>
          <w:sz w:val="24"/>
          <w:vertAlign w:val="superscript"/>
          <w:lang w:val="en-AU"/>
        </w:rPr>
        <w:t>15</w:t>
      </w:r>
      <w:r w:rsidRPr="00CD5BB8">
        <w:rPr>
          <w:sz w:val="24"/>
          <w:lang w:val="en-AU"/>
        </w:rPr>
        <w:fldChar w:fldCharType="end"/>
      </w:r>
      <w:r w:rsidRPr="00CD5BB8">
        <w:rPr>
          <w:sz w:val="24"/>
          <w:lang w:val="en-AU"/>
        </w:rPr>
        <w:t xml:space="preserve">. </w:t>
      </w:r>
      <w:r w:rsidRPr="00BA2581">
        <w:rPr>
          <w:sz w:val="24"/>
          <w:lang w:val="en-AU"/>
        </w:rPr>
        <w:t xml:space="preserve">Cruse </w:t>
      </w:r>
      <w:r w:rsidRPr="00BA2581">
        <w:rPr>
          <w:i/>
          <w:sz w:val="24"/>
          <w:lang w:val="en-AU"/>
        </w:rPr>
        <w:t>et al</w:t>
      </w:r>
      <w:r w:rsidRPr="00BA2581">
        <w:rPr>
          <w:sz w:val="24"/>
          <w:lang w:val="en-AU"/>
        </w:rPr>
        <w:t>. (2015)</w:t>
      </w:r>
      <w:r w:rsidRPr="00CD5BB8">
        <w:rPr>
          <w:sz w:val="24"/>
          <w:lang w:val="en-AU"/>
        </w:rPr>
        <w:fldChar w:fldCharType="begin">
          <w:fldData xml:space="preserve">PEVuZE5vdGU+PENpdGU+PEF1dGhvcj5DcnVzZTwvQXV0aG9yPjxZZWFyPjIwMTU8L1llYXI+PFJl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</w:fldData>
        </w:fldChar>
      </w:r>
      <w:r w:rsidR="00041C47">
        <w:rPr>
          <w:sz w:val="24"/>
          <w:lang w:val="en-AU"/>
        </w:rPr>
        <w:instrText xml:space="preserve"> ADDIN EN.CITE </w:instrText>
      </w:r>
      <w:r w:rsidR="00041C47">
        <w:rPr>
          <w:sz w:val="24"/>
          <w:lang w:val="en-AU"/>
        </w:rPr>
        <w:fldChar w:fldCharType="begin">
          <w:fldData xml:space="preserve">PEVuZE5vdGU+PENpdGU+PEF1dGhvcj5DcnVzZTwvQXV0aG9yPjxZZWFyPjIwMTU8L1llYXI+PFJl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</w:fldData>
        </w:fldChar>
      </w:r>
      <w:r w:rsidR="00041C47">
        <w:rPr>
          <w:sz w:val="24"/>
          <w:lang w:val="en-AU"/>
        </w:rPr>
        <w:instrText xml:space="preserve"> ADDIN EN.CITE.DATA </w:instrText>
      </w:r>
      <w:r w:rsidR="00041C47">
        <w:rPr>
          <w:sz w:val="24"/>
          <w:lang w:val="en-AU"/>
        </w:rPr>
      </w:r>
      <w:r w:rsidR="00041C47">
        <w:rPr>
          <w:sz w:val="24"/>
          <w:lang w:val="en-AU"/>
        </w:rPr>
        <w:fldChar w:fldCharType="end"/>
      </w:r>
      <w:r w:rsidRPr="00CD5BB8">
        <w:rPr>
          <w:sz w:val="24"/>
          <w:lang w:val="en-AU"/>
        </w:rPr>
      </w:r>
      <w:r w:rsidRPr="00CD5BB8">
        <w:rPr>
          <w:sz w:val="24"/>
          <w:lang w:val="en-AU"/>
        </w:rPr>
        <w:fldChar w:fldCharType="separate"/>
      </w:r>
      <w:r w:rsidR="00041C47" w:rsidRPr="00041C47">
        <w:rPr>
          <w:noProof/>
          <w:sz w:val="24"/>
          <w:vertAlign w:val="superscript"/>
          <w:lang w:val="en-AU"/>
        </w:rPr>
        <w:t>16</w:t>
      </w:r>
      <w:r w:rsidRPr="00CD5BB8">
        <w:rPr>
          <w:sz w:val="24"/>
          <w:lang w:val="en-AU"/>
        </w:rPr>
        <w:fldChar w:fldCharType="end"/>
      </w:r>
      <w:r w:rsidRPr="00CD5BB8">
        <w:rPr>
          <w:sz w:val="24"/>
          <w:lang w:val="en-AU"/>
        </w:rPr>
        <w:t xml:space="preserve"> noted that currently available commercial instruments </w:t>
      </w:r>
      <w:r w:rsidRPr="0017385C">
        <w:rPr>
          <w:sz w:val="24"/>
          <w:lang w:val="en-AU"/>
        </w:rPr>
        <w:t xml:space="preserve">that can measure direct and diffuse PAR are expensive and </w:t>
      </w:r>
      <w:r w:rsidRPr="00142B76">
        <w:rPr>
          <w:sz w:val="24"/>
          <w:lang w:val="en-AU"/>
        </w:rPr>
        <w:t xml:space="preserve">require regular maintenance, so </w:t>
      </w:r>
      <w:r w:rsidRPr="00BA2581">
        <w:rPr>
          <w:sz w:val="24"/>
          <w:lang w:val="en-AU"/>
        </w:rPr>
        <w:t xml:space="preserve">they designed a simple and </w:t>
      </w:r>
      <w:r w:rsidR="004E3E6A">
        <w:rPr>
          <w:sz w:val="24"/>
          <w:lang w:val="en-AU"/>
        </w:rPr>
        <w:t xml:space="preserve">inexpensive </w:t>
      </w:r>
      <w:r w:rsidRPr="00BA2581">
        <w:rPr>
          <w:sz w:val="24"/>
          <w:lang w:val="en-AU"/>
        </w:rPr>
        <w:t xml:space="preserve">apparatus to </w:t>
      </w:r>
      <w:r w:rsidRPr="00557801">
        <w:rPr>
          <w:sz w:val="24"/>
          <w:lang w:val="en-AU"/>
        </w:rPr>
        <w:t>address this issue. Their system consists of a quantum sensor that is routinely shaded by a motori</w:t>
      </w:r>
      <w:r w:rsidR="004E3E6A">
        <w:rPr>
          <w:sz w:val="24"/>
          <w:lang w:val="en-AU"/>
        </w:rPr>
        <w:t>z</w:t>
      </w:r>
      <w:r w:rsidRPr="00557801">
        <w:rPr>
          <w:sz w:val="24"/>
          <w:lang w:val="en-AU"/>
        </w:rPr>
        <w:t xml:space="preserve">ed, moving </w:t>
      </w:r>
      <w:proofErr w:type="spellStart"/>
      <w:r w:rsidRPr="00557801">
        <w:rPr>
          <w:sz w:val="24"/>
          <w:lang w:val="en-AU"/>
        </w:rPr>
        <w:t>shadowband</w:t>
      </w:r>
      <w:proofErr w:type="spellEnd"/>
      <w:r w:rsidRPr="00557801">
        <w:rPr>
          <w:sz w:val="24"/>
          <w:lang w:val="en-AU"/>
        </w:rPr>
        <w:t xml:space="preserve"> and allows for continuous measurement of total, direct and diffuse PAR. The sensor used in the Cruse </w:t>
      </w:r>
      <w:r w:rsidRPr="00557801">
        <w:rPr>
          <w:i/>
          <w:sz w:val="24"/>
          <w:lang w:val="en-AU"/>
        </w:rPr>
        <w:t>et al</w:t>
      </w:r>
      <w:r w:rsidRPr="00557801">
        <w:rPr>
          <w:sz w:val="24"/>
          <w:lang w:val="en-AU"/>
        </w:rPr>
        <w:t>.</w:t>
      </w:r>
      <w:r w:rsidRPr="00CD5BB8">
        <w:rPr>
          <w:sz w:val="24"/>
          <w:lang w:val="en-AU"/>
        </w:rPr>
        <w:fldChar w:fldCharType="begin">
          <w:fldData xml:space="preserve">PEVuZE5vdGU+PENpdGU+PEF1dGhvcj5DcnVzZTwvQXV0aG9yPjxZZWFyPjIwMTU8L1llYXI+PFJl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</w:fldData>
        </w:fldChar>
      </w:r>
      <w:r w:rsidR="00041C47">
        <w:rPr>
          <w:sz w:val="24"/>
          <w:lang w:val="en-AU"/>
        </w:rPr>
        <w:instrText xml:space="preserve"> ADDIN EN.CITE </w:instrText>
      </w:r>
      <w:r w:rsidR="00041C47">
        <w:rPr>
          <w:sz w:val="24"/>
          <w:lang w:val="en-AU"/>
        </w:rPr>
        <w:fldChar w:fldCharType="begin">
          <w:fldData xml:space="preserve">PEVuZE5vdGU+PENpdGU+PEF1dGhvcj5DcnVzZTwvQXV0aG9yPjxZZWFyPjIwMTU8L1llYXI+PFJl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</w:fldData>
        </w:fldChar>
      </w:r>
      <w:r w:rsidR="00041C47">
        <w:rPr>
          <w:sz w:val="24"/>
          <w:lang w:val="en-AU"/>
        </w:rPr>
        <w:instrText xml:space="preserve"> ADDIN EN.CITE.DATA </w:instrText>
      </w:r>
      <w:r w:rsidR="00041C47">
        <w:rPr>
          <w:sz w:val="24"/>
          <w:lang w:val="en-AU"/>
        </w:rPr>
      </w:r>
      <w:r w:rsidR="00041C47">
        <w:rPr>
          <w:sz w:val="24"/>
          <w:lang w:val="en-AU"/>
        </w:rPr>
        <w:fldChar w:fldCharType="end"/>
      </w:r>
      <w:r w:rsidRPr="00CD5BB8">
        <w:rPr>
          <w:sz w:val="24"/>
          <w:lang w:val="en-AU"/>
        </w:rPr>
      </w:r>
      <w:r w:rsidRPr="00CD5BB8">
        <w:rPr>
          <w:sz w:val="24"/>
          <w:lang w:val="en-AU"/>
        </w:rPr>
        <w:fldChar w:fldCharType="separate"/>
      </w:r>
      <w:r w:rsidR="00041C47" w:rsidRPr="00041C47">
        <w:rPr>
          <w:noProof/>
          <w:sz w:val="24"/>
          <w:vertAlign w:val="superscript"/>
          <w:lang w:val="en-AU"/>
        </w:rPr>
        <w:t>16</w:t>
      </w:r>
      <w:r w:rsidRPr="00CD5BB8">
        <w:rPr>
          <w:sz w:val="24"/>
          <w:lang w:val="en-AU"/>
        </w:rPr>
        <w:fldChar w:fldCharType="end"/>
      </w:r>
      <w:r w:rsidRPr="00CD5BB8">
        <w:rPr>
          <w:sz w:val="24"/>
          <w:lang w:val="en-AU"/>
        </w:rPr>
        <w:t xml:space="preserve"> system could be replaced with the same photodiode used in </w:t>
      </w:r>
      <w:proofErr w:type="spellStart"/>
      <w:r w:rsidRPr="00CD5BB8">
        <w:rPr>
          <w:sz w:val="24"/>
          <w:lang w:val="en-AU"/>
        </w:rPr>
        <w:t>PARbars</w:t>
      </w:r>
      <w:proofErr w:type="spellEnd"/>
      <w:r w:rsidRPr="00CD5BB8">
        <w:rPr>
          <w:sz w:val="24"/>
          <w:lang w:val="en-AU"/>
        </w:rPr>
        <w:t xml:space="preserve"> to further reduce </w:t>
      </w:r>
      <w:r w:rsidR="00063E3D" w:rsidRPr="00CD5BB8">
        <w:rPr>
          <w:sz w:val="24"/>
          <w:lang w:val="en-AU"/>
        </w:rPr>
        <w:t>cost</w:t>
      </w:r>
      <w:r w:rsidR="00063E3D" w:rsidRPr="00504ABF">
        <w:rPr>
          <w:sz w:val="24"/>
          <w:lang w:val="en-AU"/>
        </w:rPr>
        <w:t xml:space="preserve"> and</w:t>
      </w:r>
      <w:r w:rsidRPr="00504ABF">
        <w:rPr>
          <w:sz w:val="24"/>
          <w:lang w:val="en-AU"/>
        </w:rPr>
        <w:t xml:space="preserve"> may be </w:t>
      </w:r>
      <w:r w:rsidRPr="00AB6992">
        <w:rPr>
          <w:sz w:val="24"/>
          <w:lang w:val="en-AU"/>
        </w:rPr>
        <w:t>easily incorporated into the</w:t>
      </w:r>
      <w:r w:rsidRPr="00CC24D6">
        <w:rPr>
          <w:sz w:val="24"/>
          <w:lang w:val="en-AU"/>
        </w:rPr>
        <w:t xml:space="preserve"> existing</w:t>
      </w:r>
      <w:r w:rsidRPr="00BA2581">
        <w:rPr>
          <w:sz w:val="24"/>
          <w:lang w:val="en-AU"/>
        </w:rPr>
        <w:t xml:space="preserve"> </w:t>
      </w:r>
      <w:proofErr w:type="spellStart"/>
      <w:r w:rsidRPr="00BA2581">
        <w:rPr>
          <w:sz w:val="24"/>
          <w:lang w:val="en-AU"/>
        </w:rPr>
        <w:t>PARbar</w:t>
      </w:r>
      <w:proofErr w:type="spellEnd"/>
      <w:r w:rsidRPr="00BA2581">
        <w:rPr>
          <w:sz w:val="24"/>
          <w:lang w:val="en-AU"/>
        </w:rPr>
        <w:t xml:space="preserve"> setup. These measurements could be integrated into the data processing pipeline </w:t>
      </w:r>
      <w:r w:rsidRPr="00557801">
        <w:rPr>
          <w:sz w:val="24"/>
          <w:lang w:val="en-AU"/>
        </w:rPr>
        <w:t xml:space="preserve">and would further enhance </w:t>
      </w:r>
      <w:r w:rsidR="00F31525">
        <w:rPr>
          <w:sz w:val="24"/>
          <w:lang w:val="en-AU"/>
        </w:rPr>
        <w:t xml:space="preserve">the </w:t>
      </w:r>
      <w:r w:rsidRPr="00557801">
        <w:rPr>
          <w:sz w:val="24"/>
          <w:lang w:val="en-AU"/>
        </w:rPr>
        <w:t xml:space="preserve">reliability of estimates of </w:t>
      </w:r>
      <w:proofErr w:type="spellStart"/>
      <w:r w:rsidRPr="00557801">
        <w:rPr>
          <w:sz w:val="24"/>
          <w:lang w:val="en-AU"/>
        </w:rPr>
        <w:t>PAI</w:t>
      </w:r>
      <w:r w:rsidRPr="00557801">
        <w:rPr>
          <w:sz w:val="24"/>
          <w:vertAlign w:val="subscript"/>
          <w:lang w:val="en-AU"/>
        </w:rPr>
        <w:t>eff</w:t>
      </w:r>
      <w:proofErr w:type="spellEnd"/>
      <w:r w:rsidRPr="00557801">
        <w:rPr>
          <w:sz w:val="24"/>
          <w:lang w:val="en-AU"/>
        </w:rPr>
        <w:t>.</w:t>
      </w:r>
    </w:p>
    <w:p w14:paraId="73A3502C" w14:textId="77777777" w:rsidR="00705D59" w:rsidRDefault="00705D59" w:rsidP="003B66A2">
      <w:pPr>
        <w:jc w:val="both"/>
        <w:rPr>
          <w:sz w:val="24"/>
          <w:lang w:val="en-AU"/>
        </w:rPr>
      </w:pPr>
    </w:p>
    <w:p w14:paraId="5B47972D" w14:textId="456847AD" w:rsidR="00705D59" w:rsidRDefault="00705D59" w:rsidP="003B66A2">
      <w:pPr>
        <w:jc w:val="both"/>
        <w:rPr>
          <w:sz w:val="24"/>
          <w:lang w:val="en-AU"/>
        </w:rPr>
      </w:pPr>
      <w:r>
        <w:rPr>
          <w:sz w:val="24"/>
          <w:lang w:val="en-AU"/>
        </w:rPr>
        <w:t xml:space="preserve">The major advantage of </w:t>
      </w:r>
      <w:proofErr w:type="spellStart"/>
      <w:r>
        <w:rPr>
          <w:sz w:val="24"/>
          <w:lang w:val="en-AU"/>
        </w:rPr>
        <w:t>PARbars</w:t>
      </w:r>
      <w:proofErr w:type="spellEnd"/>
      <w:r>
        <w:rPr>
          <w:sz w:val="24"/>
          <w:lang w:val="en-AU"/>
        </w:rPr>
        <w:t xml:space="preserve"> relative to existing commercial </w:t>
      </w:r>
      <w:proofErr w:type="spellStart"/>
      <w:r>
        <w:rPr>
          <w:sz w:val="24"/>
          <w:lang w:val="en-AU"/>
        </w:rPr>
        <w:t>ceptometers</w:t>
      </w:r>
      <w:proofErr w:type="spellEnd"/>
      <w:r>
        <w:rPr>
          <w:sz w:val="24"/>
          <w:lang w:val="en-AU"/>
        </w:rPr>
        <w:t xml:space="preserve"> is their low cost, </w:t>
      </w:r>
      <w:r w:rsidR="004E3E6A">
        <w:rPr>
          <w:sz w:val="24"/>
          <w:lang w:val="en-AU"/>
        </w:rPr>
        <w:t xml:space="preserve">which makes it feasible to produce </w:t>
      </w:r>
      <w:r>
        <w:rPr>
          <w:sz w:val="24"/>
          <w:lang w:val="en-AU"/>
        </w:rPr>
        <w:t xml:space="preserve">them in large numbers. </w:t>
      </w:r>
      <w:r w:rsidRPr="0017385C">
        <w:rPr>
          <w:sz w:val="24"/>
          <w:lang w:val="en-AU"/>
        </w:rPr>
        <w:t xml:space="preserve">Recently, there has been a growing interest in novel high-throughput plant phenotyping technologies for the estimation of canopy traits (for review see Yang </w:t>
      </w:r>
      <w:r w:rsidRPr="0017385C">
        <w:rPr>
          <w:i/>
          <w:sz w:val="24"/>
          <w:lang w:val="en-AU"/>
        </w:rPr>
        <w:t>et al</w:t>
      </w:r>
      <w:r w:rsidRPr="0017385C">
        <w:rPr>
          <w:sz w:val="24"/>
          <w:lang w:val="en-AU"/>
        </w:rPr>
        <w:t>., 2017</w:t>
      </w:r>
      <w:r w:rsidRPr="00CD5BB8">
        <w:rPr>
          <w:sz w:val="24"/>
          <w:lang w:val="en-AU"/>
        </w:rPr>
        <w:fldChar w:fldCharType="begin">
          <w:fldData xml:space="preserve">PEVuZE5vdGU+PENpdGU+PEF1dGhvcj5ZYW5nPC9BdXRob3I+PFllYXI+MjAxNzwvWWVhcj48UmVj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</w:fldData>
        </w:fldChar>
      </w:r>
      <w:r w:rsidR="00041C47">
        <w:rPr>
          <w:sz w:val="24"/>
          <w:lang w:val="en-AU"/>
        </w:rPr>
        <w:instrText xml:space="preserve"> ADDIN EN.CITE </w:instrText>
      </w:r>
      <w:r w:rsidR="00041C47">
        <w:rPr>
          <w:sz w:val="24"/>
          <w:lang w:val="en-AU"/>
        </w:rPr>
        <w:fldChar w:fldCharType="begin">
          <w:fldData xml:space="preserve">PEVuZE5vdGU+PENpdGU+PEF1dGhvcj5ZYW5nPC9BdXRob3I+PFllYXI+MjAxNzwvWWVhcj48UmVj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</w:fldData>
        </w:fldChar>
      </w:r>
      <w:r w:rsidR="00041C47">
        <w:rPr>
          <w:sz w:val="24"/>
          <w:lang w:val="en-AU"/>
        </w:rPr>
        <w:instrText xml:space="preserve"> ADDIN EN.CITE.DATA </w:instrText>
      </w:r>
      <w:r w:rsidR="00041C47">
        <w:rPr>
          <w:sz w:val="24"/>
          <w:lang w:val="en-AU"/>
        </w:rPr>
      </w:r>
      <w:r w:rsidR="00041C47">
        <w:rPr>
          <w:sz w:val="24"/>
          <w:lang w:val="en-AU"/>
        </w:rPr>
        <w:fldChar w:fldCharType="end"/>
      </w:r>
      <w:r w:rsidRPr="00CD5BB8">
        <w:rPr>
          <w:sz w:val="24"/>
          <w:lang w:val="en-AU"/>
        </w:rPr>
      </w:r>
      <w:r w:rsidRPr="00CD5BB8">
        <w:rPr>
          <w:sz w:val="24"/>
          <w:lang w:val="en-AU"/>
        </w:rPr>
        <w:fldChar w:fldCharType="separate"/>
      </w:r>
      <w:r w:rsidR="00041C47" w:rsidRPr="00041C47">
        <w:rPr>
          <w:noProof/>
          <w:sz w:val="24"/>
          <w:vertAlign w:val="superscript"/>
          <w:lang w:val="en-AU"/>
        </w:rPr>
        <w:t>17</w:t>
      </w:r>
      <w:r w:rsidRPr="00CD5BB8">
        <w:rPr>
          <w:sz w:val="24"/>
          <w:lang w:val="en-AU"/>
        </w:rPr>
        <w:fldChar w:fldCharType="end"/>
      </w:r>
      <w:r w:rsidRPr="00CD5BB8">
        <w:rPr>
          <w:sz w:val="24"/>
          <w:lang w:val="en-AU"/>
        </w:rPr>
        <w:t xml:space="preserve">). Whilst these methods are promising in that they produce huge amounts of data they are typically very indirect and require validation against conventional techniques. </w:t>
      </w:r>
      <w:proofErr w:type="spellStart"/>
      <w:r w:rsidRPr="00CD5BB8">
        <w:rPr>
          <w:sz w:val="24"/>
          <w:lang w:val="en-AU"/>
        </w:rPr>
        <w:t>PARbars</w:t>
      </w:r>
      <w:proofErr w:type="spellEnd"/>
      <w:r w:rsidRPr="00CD5BB8">
        <w:rPr>
          <w:sz w:val="24"/>
          <w:lang w:val="en-AU"/>
        </w:rPr>
        <w:t xml:space="preserve"> could </w:t>
      </w:r>
      <w:r w:rsidRPr="00BA2581">
        <w:rPr>
          <w:sz w:val="24"/>
          <w:lang w:val="en-AU"/>
        </w:rPr>
        <w:t>serve as a cost-effective, ground-based validation tool for these new techniques.</w:t>
      </w:r>
    </w:p>
    <w:p w14:paraId="647F8877" w14:textId="77777777" w:rsidR="00705D59" w:rsidRDefault="00705D59" w:rsidP="003B66A2">
      <w:pPr>
        <w:jc w:val="both"/>
        <w:rPr>
          <w:sz w:val="24"/>
          <w:lang w:val="en-AU"/>
        </w:rPr>
      </w:pPr>
    </w:p>
    <w:p w14:paraId="0BA32562" w14:textId="38C4AD2C" w:rsidR="00705D59" w:rsidRPr="00557801" w:rsidRDefault="00705D59" w:rsidP="003B66A2">
      <w:pPr>
        <w:jc w:val="both"/>
        <w:rPr>
          <w:sz w:val="24"/>
          <w:lang w:val="en-AU"/>
        </w:rPr>
      </w:pPr>
      <w:r w:rsidRPr="00BA2581">
        <w:rPr>
          <w:sz w:val="24"/>
          <w:lang w:val="en-AU"/>
        </w:rPr>
        <w:t xml:space="preserve">The low production cost of </w:t>
      </w:r>
      <w:proofErr w:type="spellStart"/>
      <w:r w:rsidRPr="00BA2581">
        <w:rPr>
          <w:sz w:val="24"/>
          <w:lang w:val="en-AU"/>
        </w:rPr>
        <w:t>PARbars</w:t>
      </w:r>
      <w:proofErr w:type="spellEnd"/>
      <w:r w:rsidRPr="00BA2581">
        <w:rPr>
          <w:sz w:val="24"/>
          <w:lang w:val="en-AU"/>
        </w:rPr>
        <w:t xml:space="preserve"> </w:t>
      </w:r>
      <w:r>
        <w:rPr>
          <w:sz w:val="24"/>
          <w:lang w:val="en-AU"/>
        </w:rPr>
        <w:t xml:space="preserve">also </w:t>
      </w:r>
      <w:r w:rsidRPr="00BA2581">
        <w:rPr>
          <w:sz w:val="24"/>
          <w:lang w:val="en-AU"/>
        </w:rPr>
        <w:t>make them a viable option for conti</w:t>
      </w:r>
      <w:r w:rsidRPr="00D410B9">
        <w:rPr>
          <w:sz w:val="24"/>
          <w:lang w:val="en-AU"/>
        </w:rPr>
        <w:t xml:space="preserve">nuous measurements in the field. </w:t>
      </w:r>
      <w:r>
        <w:rPr>
          <w:sz w:val="24"/>
          <w:lang w:val="en-AU"/>
        </w:rPr>
        <w:t xml:space="preserve">This could be useful for several reasons. For example, continuous measurements can be used to </w:t>
      </w:r>
      <w:r w:rsidRPr="00557801">
        <w:rPr>
          <w:sz w:val="24"/>
          <w:lang w:val="en-AU"/>
        </w:rPr>
        <w:t xml:space="preserve">characterize row-orientation biases to develop time-specific correction functions for instantaneous measurements (for more information see Salter </w:t>
      </w:r>
      <w:r w:rsidRPr="003B66A2">
        <w:rPr>
          <w:i/>
          <w:sz w:val="24"/>
          <w:lang w:val="en-AU"/>
        </w:rPr>
        <w:t>et al.</w:t>
      </w:r>
      <w:r w:rsidRPr="00557801">
        <w:rPr>
          <w:sz w:val="24"/>
          <w:lang w:val="en-AU"/>
        </w:rPr>
        <w:t xml:space="preserve"> 2018</w:t>
      </w:r>
      <w:r w:rsidRPr="00CD5BB8">
        <w:rPr>
          <w:sz w:val="24"/>
          <w:lang w:val="en-AU"/>
        </w:rPr>
        <w:fldChar w:fldCharType="begin"/>
      </w:r>
      <w:r w:rsidR="000A7E4B">
        <w:rPr>
          <w:sz w:val="24"/>
          <w:lang w:val="en-AU"/>
        </w:rPr>
        <w:instrText xml:space="preserve"> ADDIN EN.CITE &lt;EndNote&gt;&lt;Cite&gt;&lt;Author&gt;Salter&lt;/Author&gt;&lt;Year&gt;In press&lt;/Year&gt;&lt;RecNum&gt;111&lt;/RecNum&gt;&lt;DisplayText&gt;&lt;style face="superscript"&gt;7&lt;/style&gt;&lt;/DisplayText&gt;&lt;record&gt;&lt;rec-number&gt;111&lt;/rec-number&gt;&lt;foreign-keys&gt;&lt;key app="EN" db-id="p9adxv524wraevedzpa5r5ry2ata5dezssrf" timestamp="1543047079"&gt;111&lt;/key&gt;&lt;/foreign-keys&gt;&lt;ref-type name="Journal Article"&gt;17&lt;/ref-type&gt;&lt;contributors&gt;&lt;authors&gt;&lt;author&gt;Salter, W.T.&lt;/author&gt;&lt;author&gt;Gilbert, M.E.&lt;/author&gt;&lt;author&gt;Buckley, T.N.&lt;/author&gt;&lt;/authors&gt;&lt;/contributors&gt;&lt;titles&gt;&lt;title&gt;Time-dependent bias in instantaneous ceptometry caused by row orientation&lt;/title&gt;&lt;secondary-title&gt;The Plant Phenome Journal&lt;/secondary-title&gt;&lt;/titles&gt;&lt;periodical&gt;&lt;full-title&gt;The Plant Phenome Journal&lt;/full-title&gt;&lt;/periodical&gt;&lt;dates&gt;&lt;year&gt;in press&lt;/year&gt;&lt;/dates&gt;&lt;label&gt;Advance online publication&lt;/label&gt;&lt;urls&gt;&lt;/urls&gt;&lt;electronic-resource-num&gt;10.2135/tppj2018.07.0004&lt;/electronic-resource-num&gt;&lt;/record&gt;&lt;/Cite&gt;&lt;/EndNote&gt;</w:instrText>
      </w:r>
      <w:r w:rsidRPr="00CD5BB8">
        <w:rPr>
          <w:sz w:val="24"/>
          <w:lang w:val="en-AU"/>
        </w:rPr>
        <w:fldChar w:fldCharType="separate"/>
      </w:r>
      <w:r w:rsidRPr="00CD5BB8">
        <w:rPr>
          <w:noProof/>
          <w:sz w:val="24"/>
          <w:vertAlign w:val="superscript"/>
          <w:lang w:val="en-AU"/>
        </w:rPr>
        <w:t>7</w:t>
      </w:r>
      <w:r w:rsidRPr="00CD5BB8">
        <w:rPr>
          <w:sz w:val="24"/>
          <w:lang w:val="en-AU"/>
        </w:rPr>
        <w:fldChar w:fldCharType="end"/>
      </w:r>
      <w:r w:rsidRPr="00CD5BB8">
        <w:rPr>
          <w:sz w:val="24"/>
          <w:lang w:val="en-AU"/>
        </w:rPr>
        <w:t>)</w:t>
      </w:r>
      <w:r>
        <w:rPr>
          <w:sz w:val="24"/>
          <w:lang w:val="en-AU"/>
        </w:rPr>
        <w:t>.</w:t>
      </w:r>
      <w:r w:rsidRPr="00CD5BB8">
        <w:rPr>
          <w:sz w:val="24"/>
          <w:lang w:val="en-AU"/>
        </w:rPr>
        <w:t xml:space="preserve"> </w:t>
      </w:r>
      <w:r>
        <w:rPr>
          <w:sz w:val="24"/>
          <w:lang w:val="en-AU"/>
        </w:rPr>
        <w:t>C</w:t>
      </w:r>
      <w:r w:rsidRPr="0017385C">
        <w:rPr>
          <w:sz w:val="24"/>
          <w:lang w:val="en-AU"/>
        </w:rPr>
        <w:t xml:space="preserve">ontinuous </w:t>
      </w:r>
      <w:proofErr w:type="spellStart"/>
      <w:r w:rsidRPr="0017385C">
        <w:rPr>
          <w:sz w:val="24"/>
          <w:lang w:val="en-AU"/>
        </w:rPr>
        <w:t>ceptometry</w:t>
      </w:r>
      <w:proofErr w:type="spellEnd"/>
      <w:r w:rsidRPr="0017385C">
        <w:rPr>
          <w:sz w:val="24"/>
          <w:lang w:val="en-AU"/>
        </w:rPr>
        <w:t xml:space="preserve"> </w:t>
      </w:r>
      <w:r>
        <w:rPr>
          <w:sz w:val="24"/>
          <w:lang w:val="en-AU"/>
        </w:rPr>
        <w:t xml:space="preserve">can also </w:t>
      </w:r>
      <w:r w:rsidRPr="0017385C">
        <w:rPr>
          <w:sz w:val="24"/>
          <w:lang w:val="en-AU"/>
        </w:rPr>
        <w:t xml:space="preserve">capture </w:t>
      </w:r>
      <w:r w:rsidRPr="00BA2581">
        <w:rPr>
          <w:sz w:val="24"/>
          <w:lang w:val="en-AU"/>
        </w:rPr>
        <w:t xml:space="preserve">short fluctuations in </w:t>
      </w:r>
      <w:r>
        <w:rPr>
          <w:sz w:val="24"/>
          <w:lang w:val="en-AU"/>
        </w:rPr>
        <w:t>canopy light capture</w:t>
      </w:r>
      <w:r w:rsidRPr="00BA2581">
        <w:rPr>
          <w:sz w:val="24"/>
          <w:lang w:val="en-AU"/>
        </w:rPr>
        <w:t xml:space="preserve"> over time (</w:t>
      </w:r>
      <w:proofErr w:type="spellStart"/>
      <w:r w:rsidRPr="00BA2581">
        <w:rPr>
          <w:sz w:val="24"/>
          <w:lang w:val="en-AU"/>
        </w:rPr>
        <w:t>sunflecks</w:t>
      </w:r>
      <w:proofErr w:type="spellEnd"/>
      <w:r w:rsidRPr="00BA2581">
        <w:rPr>
          <w:sz w:val="24"/>
          <w:lang w:val="en-AU"/>
        </w:rPr>
        <w:t xml:space="preserve"> and </w:t>
      </w:r>
      <w:proofErr w:type="spellStart"/>
      <w:r w:rsidRPr="00BA2581">
        <w:rPr>
          <w:sz w:val="24"/>
          <w:lang w:val="en-AU"/>
        </w:rPr>
        <w:t>shadeflecks</w:t>
      </w:r>
      <w:proofErr w:type="spellEnd"/>
      <w:r w:rsidRPr="00BA2581">
        <w:rPr>
          <w:sz w:val="24"/>
          <w:lang w:val="en-AU"/>
        </w:rPr>
        <w:t>)</w:t>
      </w:r>
      <w:r w:rsidRPr="00557801">
        <w:rPr>
          <w:sz w:val="24"/>
          <w:lang w:val="en-AU"/>
        </w:rPr>
        <w:t xml:space="preserve"> caused by clouds passing overhead, movement of the canopy, etc. Photosynthesis is known to be highly sensitive to small changes in environmental conditions and </w:t>
      </w:r>
      <w:r w:rsidRPr="00DF0AC8">
        <w:rPr>
          <w:sz w:val="24"/>
          <w:lang w:val="en-AU"/>
        </w:rPr>
        <w:t xml:space="preserve">‘dynamic’ changes in photosynthesis are now thought to </w:t>
      </w:r>
      <w:r w:rsidRPr="00705D59">
        <w:rPr>
          <w:sz w:val="24"/>
          <w:lang w:val="en-AU"/>
        </w:rPr>
        <w:t xml:space="preserve">be important in driving crop yield (for review see </w:t>
      </w:r>
      <w:proofErr w:type="spellStart"/>
      <w:r w:rsidRPr="00705D59">
        <w:rPr>
          <w:sz w:val="24"/>
          <w:lang w:val="en-AU"/>
        </w:rPr>
        <w:t>Murchie</w:t>
      </w:r>
      <w:proofErr w:type="spellEnd"/>
      <w:r w:rsidRPr="00705D59">
        <w:rPr>
          <w:sz w:val="24"/>
          <w:lang w:val="en-AU"/>
        </w:rPr>
        <w:t xml:space="preserve"> </w:t>
      </w:r>
      <w:r w:rsidRPr="00705D59">
        <w:rPr>
          <w:i/>
          <w:sz w:val="24"/>
          <w:lang w:val="en-AU"/>
        </w:rPr>
        <w:t>et al.</w:t>
      </w:r>
      <w:r w:rsidRPr="00705D59">
        <w:rPr>
          <w:sz w:val="24"/>
          <w:lang w:val="en-AU"/>
        </w:rPr>
        <w:t>, 2018</w:t>
      </w:r>
      <w:r w:rsidRPr="00CD5BB8">
        <w:rPr>
          <w:sz w:val="24"/>
          <w:lang w:val="en-AU"/>
        </w:rPr>
        <w:fldChar w:fldCharType="begin"/>
      </w:r>
      <w:r w:rsidR="00041C47">
        <w:rPr>
          <w:sz w:val="24"/>
          <w:lang w:val="en-AU"/>
        </w:rPr>
        <w:instrText xml:space="preserve"> ADDIN EN.CITE &lt;EndNote&gt;&lt;Cite&gt;&lt;Author&gt;Murchie&lt;/Author&gt;&lt;Year&gt;2018&lt;/Year&gt;&lt;RecNum&gt;49&lt;/RecNum&gt;&lt;DisplayText&gt;&lt;style face="superscript"&gt;12&lt;/style&gt;&lt;/DisplayText&gt;&lt;record&gt;&lt;rec-number&gt;49&lt;/rec-number&gt;&lt;foreign-keys&gt;&lt;key app="EN" db-id="p9adxv524wraevedzpa5r5ry2ata5dezssrf" timestamp="1534531489"&gt;49&lt;/key&gt;&lt;/foreign-keys&gt;&lt;ref-type name="Journal Article"&gt;17&lt;/ref-type&gt;&lt;contributors&gt;&lt;authors&gt;&lt;author&gt;Murchie, Erik H.&lt;/author&gt;&lt;author&gt;Kefauver, Shawn&lt;/author&gt;&lt;author&gt;Araus, Jose Luis&lt;/author&gt;&lt;author&gt;Muller, Onno&lt;/author&gt;&lt;author&gt;Rascher, Uwe&lt;/author&gt;&lt;author&gt;Flood, Padraic J.&lt;/author&gt;&lt;author&gt;Lawson, Tracy&lt;/author&gt;&lt;/authors&gt;&lt;/contributors&gt;&lt;auth-address&gt;Division of Plant and Crop Science, School of Biosciences, University of Nottingham, Sutton Bonington, UK.&lt;/auth-address&gt;&lt;titles&gt;&lt;title&gt;Measuring the dynamic photosynthome&lt;/title&gt;&lt;secondary-title&gt;Annals of Botany&lt;/secondary-title&gt;&lt;/titles&gt;&lt;periodical&gt;&lt;full-title&gt;Annals of botany&lt;/full-title&gt;&lt;/periodical&gt;&lt;pages&gt;207-220&lt;/pages&gt;&lt;volume&gt;122&lt;/volume&gt;&lt;number&gt;2&lt;/number&gt;&lt;dates&gt;&lt;year&gt;2018&lt;/year&gt;&lt;pub-dates&gt;&lt;date&gt;2018 Aug&lt;/date&gt;&lt;/pub-dates&gt;&lt;/dates&gt;&lt;isbn&gt;1095-8290&lt;/isbn&gt;&lt;accession-num&gt;MEDLINE:29873681&lt;/accession-num&gt;&lt;urls&gt;&lt;related-urls&gt;&lt;url&gt;&amp;lt;Go to ISI&amp;gt;://MEDLINE:29873681&lt;/url&gt;&lt;url&gt;https://www.ncbi.nlm.nih.gov/pmc/articles/PMC6070037/pdf/mcy087.pdf&lt;/url&gt;&lt;/related-urls&gt;&lt;/urls&gt;&lt;electronic-resource-num&gt;10.1093/aob/mcy087&lt;/electronic-resource-num&gt;&lt;language&gt;English&lt;/language&gt;&lt;/record&gt;&lt;/Cite&gt;&lt;/EndNote&gt;</w:instrText>
      </w:r>
      <w:r w:rsidRPr="00CD5BB8">
        <w:rPr>
          <w:sz w:val="24"/>
          <w:lang w:val="en-AU"/>
        </w:rPr>
        <w:fldChar w:fldCharType="separate"/>
      </w:r>
      <w:r w:rsidR="00041C47" w:rsidRPr="00041C47">
        <w:rPr>
          <w:noProof/>
          <w:sz w:val="24"/>
          <w:vertAlign w:val="superscript"/>
          <w:lang w:val="en-AU"/>
        </w:rPr>
        <w:t>12</w:t>
      </w:r>
      <w:r w:rsidRPr="00CD5BB8">
        <w:rPr>
          <w:sz w:val="24"/>
          <w:lang w:val="en-AU"/>
        </w:rPr>
        <w:fldChar w:fldCharType="end"/>
      </w:r>
      <w:r w:rsidRPr="00CD5BB8">
        <w:rPr>
          <w:sz w:val="24"/>
          <w:lang w:val="en-AU"/>
        </w:rPr>
        <w:t xml:space="preserve">). </w:t>
      </w:r>
      <w:proofErr w:type="spellStart"/>
      <w:r w:rsidRPr="00CD5BB8">
        <w:rPr>
          <w:sz w:val="24"/>
          <w:lang w:val="en-AU"/>
        </w:rPr>
        <w:t>PARbars</w:t>
      </w:r>
      <w:proofErr w:type="spellEnd"/>
      <w:r w:rsidRPr="00CD5BB8">
        <w:rPr>
          <w:sz w:val="24"/>
          <w:lang w:val="en-AU"/>
        </w:rPr>
        <w:t xml:space="preserve"> installed in the field with a suitably short logging interval could be used to capture these short fluctuations and provide better</w:t>
      </w:r>
      <w:r w:rsidRPr="00BA2581">
        <w:rPr>
          <w:sz w:val="24"/>
          <w:lang w:val="en-AU"/>
        </w:rPr>
        <w:t xml:space="preserve"> understanding of the dynamic nature of plant canopies.</w:t>
      </w:r>
    </w:p>
    <w:p w14:paraId="2653E60B" w14:textId="6BFEB33E" w:rsidR="000F472B" w:rsidRPr="00705D59" w:rsidRDefault="000F472B" w:rsidP="003B66A2">
      <w:pPr>
        <w:jc w:val="both"/>
        <w:rPr>
          <w:sz w:val="24"/>
          <w:lang w:val="en-AU"/>
        </w:rPr>
      </w:pPr>
    </w:p>
    <w:p w14:paraId="252F3721" w14:textId="48B42E8E" w:rsidR="00DD0A71" w:rsidRPr="00705D59" w:rsidRDefault="00063E3D" w:rsidP="003B66A2">
      <w:pPr>
        <w:jc w:val="both"/>
        <w:rPr>
          <w:b/>
          <w:sz w:val="24"/>
          <w:lang w:val="en-AU"/>
        </w:rPr>
      </w:pPr>
      <w:r w:rsidRPr="00705D59">
        <w:rPr>
          <w:b/>
          <w:sz w:val="24"/>
          <w:lang w:val="en-AU"/>
        </w:rPr>
        <w:t>ACKNOWLEDGMENTS:</w:t>
      </w:r>
    </w:p>
    <w:p w14:paraId="1028D661" w14:textId="5AEEAC9B" w:rsidR="005D16CF" w:rsidRPr="00CD5BB8" w:rsidRDefault="000251DE" w:rsidP="003B66A2">
      <w:pPr>
        <w:jc w:val="both"/>
        <w:rPr>
          <w:rFonts w:ascii="Calibri" w:hAnsi="Calibri"/>
          <w:sz w:val="24"/>
        </w:rPr>
      </w:pPr>
      <w:r w:rsidRPr="00705D59">
        <w:rPr>
          <w:sz w:val="24"/>
        </w:rPr>
        <w:t xml:space="preserve">The authors would like to thank </w:t>
      </w:r>
      <w:proofErr w:type="spellStart"/>
      <w:r w:rsidRPr="00705D59">
        <w:rPr>
          <w:sz w:val="24"/>
        </w:rPr>
        <w:t>Dr.</w:t>
      </w:r>
      <w:proofErr w:type="spellEnd"/>
      <w:r w:rsidRPr="00705D59">
        <w:rPr>
          <w:sz w:val="24"/>
        </w:rPr>
        <w:t xml:space="preserve"> Richard Richards and </w:t>
      </w:r>
      <w:proofErr w:type="spellStart"/>
      <w:r w:rsidRPr="00705D59">
        <w:rPr>
          <w:sz w:val="24"/>
        </w:rPr>
        <w:t>Dr.</w:t>
      </w:r>
      <w:proofErr w:type="spellEnd"/>
      <w:r w:rsidRPr="00705D59">
        <w:rPr>
          <w:sz w:val="24"/>
        </w:rPr>
        <w:t xml:space="preserve"> </w:t>
      </w:r>
      <w:proofErr w:type="spellStart"/>
      <w:r w:rsidRPr="00705D59">
        <w:rPr>
          <w:sz w:val="24"/>
        </w:rPr>
        <w:t>Shek</w:t>
      </w:r>
      <w:proofErr w:type="spellEnd"/>
      <w:r w:rsidRPr="00705D59">
        <w:rPr>
          <w:sz w:val="24"/>
        </w:rPr>
        <w:t xml:space="preserve"> Hossain at CSIRO, Agriculture</w:t>
      </w:r>
      <w:r w:rsidR="00F31525">
        <w:rPr>
          <w:sz w:val="24"/>
        </w:rPr>
        <w:t>,</w:t>
      </w:r>
      <w:r w:rsidRPr="00705D59">
        <w:rPr>
          <w:sz w:val="24"/>
        </w:rPr>
        <w:t xml:space="preserve"> and Food for access to and management of the field plots used for this research. This </w:t>
      </w:r>
      <w:r w:rsidR="005D16CF" w:rsidRPr="00705D59">
        <w:rPr>
          <w:sz w:val="24"/>
        </w:rPr>
        <w:t>research was supported by the International Wheat Yield Partnership, th</w:t>
      </w:r>
      <w:r w:rsidR="005D16CF" w:rsidRPr="00CD5BB8">
        <w:rPr>
          <w:sz w:val="24"/>
        </w:rPr>
        <w:t>rough a grant provided by the Grains Research and Development Corporation (US00082). TNB was supported by the Australian Research Council (</w:t>
      </w:r>
      <w:r w:rsidR="005D16CF" w:rsidRPr="00CD5BB8">
        <w:rPr>
          <w:rFonts w:ascii="Calibri" w:hAnsi="Calibri"/>
          <w:sz w:val="24"/>
        </w:rPr>
        <w:t xml:space="preserve">DP150103863 and LP130100183) and the National Science Foundation (Award </w:t>
      </w:r>
      <w:r w:rsidR="005D16CF" w:rsidRPr="00CD5BB8">
        <w:rPr>
          <w:rFonts w:ascii="Calibri" w:hAnsi="Calibri"/>
          <w:sz w:val="24"/>
        </w:rPr>
        <w:lastRenderedPageBreak/>
        <w:t>#1557906). This work was supported by the USDA National Institute of Food and Agriculture, Hatch project</w:t>
      </w:r>
      <w:r w:rsidR="00C95DEB">
        <w:rPr>
          <w:rFonts w:ascii="Calibri" w:hAnsi="Calibri"/>
          <w:sz w:val="24"/>
        </w:rPr>
        <w:t>s</w:t>
      </w:r>
      <w:r w:rsidR="005D16CF" w:rsidRPr="00CD5BB8">
        <w:rPr>
          <w:rFonts w:ascii="Calibri" w:hAnsi="Calibri"/>
          <w:sz w:val="24"/>
        </w:rPr>
        <w:t xml:space="preserve"> 1016439</w:t>
      </w:r>
      <w:r w:rsidR="00C95DEB">
        <w:rPr>
          <w:rFonts w:ascii="Calibri" w:hAnsi="Calibri"/>
          <w:sz w:val="24"/>
        </w:rPr>
        <w:t xml:space="preserve"> and 1001480</w:t>
      </w:r>
      <w:r w:rsidR="005D16CF" w:rsidRPr="00CD5BB8">
        <w:rPr>
          <w:rFonts w:ascii="Calibri" w:hAnsi="Calibri"/>
          <w:sz w:val="24"/>
        </w:rPr>
        <w:t xml:space="preserve">. </w:t>
      </w:r>
    </w:p>
    <w:p w14:paraId="26282BC8" w14:textId="6422F61A" w:rsidR="00244F5E" w:rsidRPr="00CD5BB8" w:rsidRDefault="00244F5E" w:rsidP="003B66A2">
      <w:pPr>
        <w:jc w:val="both"/>
        <w:rPr>
          <w:rFonts w:ascii="Calibri" w:hAnsi="Calibri"/>
          <w:sz w:val="24"/>
        </w:rPr>
      </w:pPr>
    </w:p>
    <w:p w14:paraId="2C482048" w14:textId="59FC4E9B" w:rsidR="00244F5E" w:rsidRPr="00CD5BB8" w:rsidRDefault="00063E3D" w:rsidP="003B66A2">
      <w:pPr>
        <w:jc w:val="both"/>
        <w:rPr>
          <w:rFonts w:ascii="Calibri" w:hAnsi="Calibri"/>
          <w:b/>
          <w:sz w:val="24"/>
        </w:rPr>
      </w:pPr>
      <w:r w:rsidRPr="00CD5BB8">
        <w:rPr>
          <w:rFonts w:ascii="Calibri" w:hAnsi="Calibri"/>
          <w:b/>
          <w:sz w:val="24"/>
        </w:rPr>
        <w:t>DISCLOSURES:</w:t>
      </w:r>
    </w:p>
    <w:p w14:paraId="4A604D47" w14:textId="5CB89DEC" w:rsidR="00244F5E" w:rsidRPr="00CD5BB8" w:rsidRDefault="00244F5E" w:rsidP="003B66A2">
      <w:pPr>
        <w:jc w:val="both"/>
        <w:rPr>
          <w:rFonts w:ascii="Calibri" w:hAnsi="Calibri"/>
          <w:sz w:val="24"/>
        </w:rPr>
      </w:pPr>
      <w:r w:rsidRPr="00CD5BB8">
        <w:rPr>
          <w:rFonts w:ascii="Calibri" w:hAnsi="Calibri"/>
          <w:sz w:val="24"/>
        </w:rPr>
        <w:t>The authors confirm that they have no conflicts of interest and nothing to disclose.</w:t>
      </w:r>
    </w:p>
    <w:p w14:paraId="0A0A8FD0" w14:textId="77777777" w:rsidR="00DD0A71" w:rsidRPr="00CD5BB8" w:rsidRDefault="00DD0A71" w:rsidP="003B66A2">
      <w:pPr>
        <w:jc w:val="both"/>
        <w:rPr>
          <w:b/>
          <w:sz w:val="24"/>
          <w:lang w:val="en-AU"/>
        </w:rPr>
      </w:pPr>
    </w:p>
    <w:p w14:paraId="32688C93" w14:textId="0C804FA4" w:rsidR="006631A8" w:rsidRPr="00CD5BB8" w:rsidRDefault="00063E3D" w:rsidP="003B66A2">
      <w:pPr>
        <w:jc w:val="both"/>
        <w:rPr>
          <w:b/>
          <w:sz w:val="24"/>
          <w:lang w:val="en-AU"/>
        </w:rPr>
      </w:pPr>
      <w:r w:rsidRPr="00CD5BB8">
        <w:rPr>
          <w:b/>
          <w:sz w:val="24"/>
          <w:lang w:val="en-AU"/>
        </w:rPr>
        <w:t>REFERENCES:</w:t>
      </w:r>
    </w:p>
    <w:p w14:paraId="6ECD77AD" w14:textId="77777777" w:rsidR="00041C47" w:rsidRPr="00063E3D" w:rsidRDefault="003A0049" w:rsidP="003B66A2">
      <w:pPr>
        <w:pStyle w:val="EndNoteBibliography"/>
        <w:ind w:left="720" w:hanging="720"/>
        <w:jc w:val="both"/>
        <w:rPr>
          <w:noProof/>
          <w:sz w:val="24"/>
        </w:rPr>
      </w:pPr>
      <w:r w:rsidRPr="00063E3D">
        <w:rPr>
          <w:b/>
          <w:sz w:val="24"/>
          <w:lang w:val="en-AU"/>
        </w:rPr>
        <w:fldChar w:fldCharType="begin"/>
      </w:r>
      <w:r w:rsidRPr="00063E3D">
        <w:rPr>
          <w:b/>
          <w:sz w:val="24"/>
          <w:lang w:val="en-AU"/>
        </w:rPr>
        <w:instrText xml:space="preserve"> ADDIN EN.REFLIST </w:instrText>
      </w:r>
      <w:r w:rsidRPr="00063E3D">
        <w:rPr>
          <w:b/>
          <w:sz w:val="24"/>
          <w:lang w:val="en-AU"/>
        </w:rPr>
        <w:fldChar w:fldCharType="separate"/>
      </w:r>
      <w:r w:rsidR="00041C47" w:rsidRPr="00063E3D">
        <w:rPr>
          <w:noProof/>
          <w:sz w:val="24"/>
        </w:rPr>
        <w:t>1</w:t>
      </w:r>
      <w:r w:rsidR="00041C47" w:rsidRPr="00063E3D">
        <w:rPr>
          <w:noProof/>
          <w:sz w:val="24"/>
        </w:rPr>
        <w:tab/>
        <w:t xml:space="preserve">Armbrust, D. V. Rapid measurement of crop canopy cover. </w:t>
      </w:r>
      <w:r w:rsidR="00041C47" w:rsidRPr="00063E3D">
        <w:rPr>
          <w:i/>
          <w:noProof/>
          <w:sz w:val="24"/>
        </w:rPr>
        <w:t>Agronomy Journal.</w:t>
      </w:r>
      <w:r w:rsidR="00041C47" w:rsidRPr="00063E3D">
        <w:rPr>
          <w:noProof/>
          <w:sz w:val="24"/>
        </w:rPr>
        <w:t xml:space="preserve"> </w:t>
      </w:r>
      <w:r w:rsidR="00041C47" w:rsidRPr="00063E3D">
        <w:rPr>
          <w:b/>
          <w:noProof/>
          <w:sz w:val="24"/>
        </w:rPr>
        <w:t>82</w:t>
      </w:r>
      <w:r w:rsidR="00041C47" w:rsidRPr="00063E3D">
        <w:rPr>
          <w:noProof/>
          <w:sz w:val="24"/>
        </w:rPr>
        <w:t xml:space="preserve"> (6), 1170-1171, doi:10.2134/agronj1990.00021962008200060030x, (1990).</w:t>
      </w:r>
    </w:p>
    <w:p w14:paraId="69EBDB5C" w14:textId="77777777" w:rsidR="00041C47" w:rsidRPr="00063E3D" w:rsidRDefault="00041C47" w:rsidP="003B66A2">
      <w:pPr>
        <w:pStyle w:val="EndNoteBibliography"/>
        <w:ind w:left="720" w:hanging="720"/>
        <w:jc w:val="both"/>
        <w:rPr>
          <w:noProof/>
          <w:sz w:val="24"/>
        </w:rPr>
      </w:pPr>
      <w:r w:rsidRPr="00063E3D">
        <w:rPr>
          <w:noProof/>
          <w:sz w:val="24"/>
        </w:rPr>
        <w:t>2</w:t>
      </w:r>
      <w:r w:rsidRPr="00063E3D">
        <w:rPr>
          <w:noProof/>
          <w:sz w:val="24"/>
        </w:rPr>
        <w:tab/>
        <w:t xml:space="preserve">Breda, N. J. J. Ground-based measurements of leaf area index: a review of methods, instruments and current controversies. </w:t>
      </w:r>
      <w:r w:rsidRPr="00063E3D">
        <w:rPr>
          <w:i/>
          <w:noProof/>
          <w:sz w:val="24"/>
        </w:rPr>
        <w:t>Journal of Experimental Botany.</w:t>
      </w:r>
      <w:r w:rsidRPr="00063E3D">
        <w:rPr>
          <w:noProof/>
          <w:sz w:val="24"/>
        </w:rPr>
        <w:t xml:space="preserve"> </w:t>
      </w:r>
      <w:r w:rsidRPr="00063E3D">
        <w:rPr>
          <w:b/>
          <w:noProof/>
          <w:sz w:val="24"/>
        </w:rPr>
        <w:t>54</w:t>
      </w:r>
      <w:r w:rsidRPr="00063E3D">
        <w:rPr>
          <w:noProof/>
          <w:sz w:val="24"/>
        </w:rPr>
        <w:t xml:space="preserve"> (392), 2403-2417, doi:10.1093/jxb/erg263, (2003).</w:t>
      </w:r>
    </w:p>
    <w:p w14:paraId="6EA1C735" w14:textId="77777777" w:rsidR="00041C47" w:rsidRPr="00063E3D" w:rsidRDefault="00041C47" w:rsidP="003B66A2">
      <w:pPr>
        <w:pStyle w:val="EndNoteBibliography"/>
        <w:ind w:left="720" w:hanging="720"/>
        <w:jc w:val="both"/>
        <w:rPr>
          <w:noProof/>
          <w:sz w:val="24"/>
        </w:rPr>
      </w:pPr>
      <w:r w:rsidRPr="00063E3D">
        <w:rPr>
          <w:noProof/>
          <w:sz w:val="24"/>
        </w:rPr>
        <w:t>3</w:t>
      </w:r>
      <w:r w:rsidRPr="00063E3D">
        <w:rPr>
          <w:noProof/>
          <w:sz w:val="24"/>
        </w:rPr>
        <w:tab/>
        <w:t xml:space="preserve">Francone, C., Pagani, V., Foi, M., Cappelli, G. &amp; Confalonieri, R. Comparison of leaf area index estimates by ceptometer and PocketLAI smart app in canopies with different structures. </w:t>
      </w:r>
      <w:r w:rsidRPr="00063E3D">
        <w:rPr>
          <w:i/>
          <w:noProof/>
          <w:sz w:val="24"/>
        </w:rPr>
        <w:t>Field Crops Research.</w:t>
      </w:r>
      <w:r w:rsidRPr="00063E3D">
        <w:rPr>
          <w:noProof/>
          <w:sz w:val="24"/>
        </w:rPr>
        <w:t xml:space="preserve"> </w:t>
      </w:r>
      <w:r w:rsidRPr="00063E3D">
        <w:rPr>
          <w:b/>
          <w:noProof/>
          <w:sz w:val="24"/>
        </w:rPr>
        <w:t>155</w:t>
      </w:r>
      <w:r w:rsidRPr="00063E3D">
        <w:rPr>
          <w:noProof/>
          <w:sz w:val="24"/>
        </w:rPr>
        <w:t xml:space="preserve"> 38-41, doi:10.1016/j.fcr.2013.09.024, (2014).</w:t>
      </w:r>
    </w:p>
    <w:p w14:paraId="22B13004" w14:textId="77777777" w:rsidR="00041C47" w:rsidRPr="00063E3D" w:rsidRDefault="00041C47" w:rsidP="003B66A2">
      <w:pPr>
        <w:pStyle w:val="EndNoteBibliography"/>
        <w:ind w:left="720" w:hanging="720"/>
        <w:jc w:val="both"/>
        <w:rPr>
          <w:noProof/>
          <w:sz w:val="24"/>
        </w:rPr>
      </w:pPr>
      <w:r w:rsidRPr="00063E3D">
        <w:rPr>
          <w:noProof/>
          <w:sz w:val="24"/>
        </w:rPr>
        <w:t>4</w:t>
      </w:r>
      <w:r w:rsidRPr="00063E3D">
        <w:rPr>
          <w:noProof/>
          <w:sz w:val="24"/>
        </w:rPr>
        <w:tab/>
        <w:t xml:space="preserve">Campbell, G. S. Extinction coefficients for radiation in plant canopies calculated using an ellipsoidal inclination angle distribution. </w:t>
      </w:r>
      <w:r w:rsidRPr="00063E3D">
        <w:rPr>
          <w:i/>
          <w:noProof/>
          <w:sz w:val="24"/>
        </w:rPr>
        <w:t>Agricultural and Forest Meteorology.</w:t>
      </w:r>
      <w:r w:rsidRPr="00063E3D">
        <w:rPr>
          <w:noProof/>
          <w:sz w:val="24"/>
        </w:rPr>
        <w:t xml:space="preserve"> </w:t>
      </w:r>
      <w:r w:rsidRPr="00063E3D">
        <w:rPr>
          <w:b/>
          <w:noProof/>
          <w:sz w:val="24"/>
        </w:rPr>
        <w:t>36</w:t>
      </w:r>
      <w:r w:rsidRPr="00063E3D">
        <w:rPr>
          <w:noProof/>
          <w:sz w:val="24"/>
        </w:rPr>
        <w:t xml:space="preserve"> (4), 317-321, doi:10.1016/0168-1923(86)90010-9, (1986).</w:t>
      </w:r>
    </w:p>
    <w:p w14:paraId="0313517C" w14:textId="77777777" w:rsidR="00041C47" w:rsidRPr="00063E3D" w:rsidRDefault="00041C47" w:rsidP="003B66A2">
      <w:pPr>
        <w:pStyle w:val="EndNoteBibliography"/>
        <w:ind w:left="720" w:hanging="720"/>
        <w:jc w:val="both"/>
        <w:rPr>
          <w:noProof/>
          <w:sz w:val="24"/>
        </w:rPr>
      </w:pPr>
      <w:r w:rsidRPr="00063E3D">
        <w:rPr>
          <w:noProof/>
          <w:sz w:val="24"/>
        </w:rPr>
        <w:t>5</w:t>
      </w:r>
      <w:r w:rsidRPr="00063E3D">
        <w:rPr>
          <w:noProof/>
          <w:sz w:val="24"/>
        </w:rPr>
        <w:tab/>
        <w:t xml:space="preserve">Cohen, S., Rao, R. S. &amp; Cohen, Y. Canopy transmittance inversion using a line quantum probe for a row crop. </w:t>
      </w:r>
      <w:r w:rsidRPr="00063E3D">
        <w:rPr>
          <w:i/>
          <w:noProof/>
          <w:sz w:val="24"/>
        </w:rPr>
        <w:t>Agricultural and Forest Meteorology.</w:t>
      </w:r>
      <w:r w:rsidRPr="00063E3D">
        <w:rPr>
          <w:noProof/>
          <w:sz w:val="24"/>
        </w:rPr>
        <w:t xml:space="preserve"> </w:t>
      </w:r>
      <w:r w:rsidRPr="00063E3D">
        <w:rPr>
          <w:b/>
          <w:noProof/>
          <w:sz w:val="24"/>
        </w:rPr>
        <w:t>86</w:t>
      </w:r>
      <w:r w:rsidRPr="00063E3D">
        <w:rPr>
          <w:noProof/>
          <w:sz w:val="24"/>
        </w:rPr>
        <w:t xml:space="preserve"> (3-4), 225-234, doi:10.1016/s0168-1923(96)02426-4, (1997).</w:t>
      </w:r>
    </w:p>
    <w:p w14:paraId="35F1E9AF" w14:textId="77777777" w:rsidR="00041C47" w:rsidRPr="00063E3D" w:rsidRDefault="00041C47" w:rsidP="003B66A2">
      <w:pPr>
        <w:pStyle w:val="EndNoteBibliography"/>
        <w:ind w:left="720" w:hanging="720"/>
        <w:jc w:val="both"/>
        <w:rPr>
          <w:noProof/>
          <w:sz w:val="24"/>
        </w:rPr>
      </w:pPr>
      <w:r w:rsidRPr="00063E3D">
        <w:rPr>
          <w:noProof/>
          <w:sz w:val="24"/>
        </w:rPr>
        <w:t>6</w:t>
      </w:r>
      <w:r w:rsidRPr="00063E3D">
        <w:rPr>
          <w:noProof/>
          <w:sz w:val="24"/>
        </w:rPr>
        <w:tab/>
        <w:t xml:space="preserve">Decagon Devices. </w:t>
      </w:r>
      <w:r w:rsidRPr="00063E3D">
        <w:rPr>
          <w:i/>
          <w:noProof/>
          <w:sz w:val="24"/>
        </w:rPr>
        <w:t>AccuPAR PAR/LAI Ceptometer Model LP-80 Operator's Manual</w:t>
      </w:r>
      <w:r w:rsidRPr="00063E3D">
        <w:rPr>
          <w:noProof/>
          <w:sz w:val="24"/>
        </w:rPr>
        <w:t>.  (Decagon Devices, Inc., 2017).</w:t>
      </w:r>
    </w:p>
    <w:p w14:paraId="1C4C42E4" w14:textId="77777777" w:rsidR="00041C47" w:rsidRPr="00063E3D" w:rsidRDefault="00041C47" w:rsidP="003B66A2">
      <w:pPr>
        <w:pStyle w:val="EndNoteBibliography"/>
        <w:ind w:left="720" w:hanging="720"/>
        <w:jc w:val="both"/>
        <w:rPr>
          <w:noProof/>
          <w:sz w:val="24"/>
        </w:rPr>
      </w:pPr>
      <w:r w:rsidRPr="00063E3D">
        <w:rPr>
          <w:noProof/>
          <w:sz w:val="24"/>
        </w:rPr>
        <w:t>7</w:t>
      </w:r>
      <w:r w:rsidRPr="00063E3D">
        <w:rPr>
          <w:noProof/>
          <w:sz w:val="24"/>
        </w:rPr>
        <w:tab/>
        <w:t xml:space="preserve">Salter, W. T., Gilbert, M. E. &amp; Buckley, T. N. Time-dependent bias in instantaneous ceptometry caused by row orientation. </w:t>
      </w:r>
      <w:r w:rsidRPr="00063E3D">
        <w:rPr>
          <w:i/>
          <w:noProof/>
          <w:sz w:val="24"/>
        </w:rPr>
        <w:t>The Plant Phenome Journal.</w:t>
      </w:r>
      <w:r w:rsidRPr="00063E3D">
        <w:rPr>
          <w:noProof/>
          <w:sz w:val="24"/>
        </w:rPr>
        <w:t xml:space="preserve"> doi:10.2135/tppj2018.07.0004, (in press).</w:t>
      </w:r>
    </w:p>
    <w:p w14:paraId="346D65D5" w14:textId="77777777" w:rsidR="00041C47" w:rsidRPr="00063E3D" w:rsidRDefault="00041C47" w:rsidP="003B66A2">
      <w:pPr>
        <w:pStyle w:val="EndNoteBibliography"/>
        <w:ind w:left="720" w:hanging="720"/>
        <w:jc w:val="both"/>
        <w:rPr>
          <w:noProof/>
          <w:sz w:val="24"/>
        </w:rPr>
      </w:pPr>
      <w:r w:rsidRPr="00063E3D">
        <w:rPr>
          <w:noProof/>
          <w:sz w:val="24"/>
        </w:rPr>
        <w:t>8</w:t>
      </w:r>
      <w:r w:rsidRPr="00063E3D">
        <w:rPr>
          <w:noProof/>
          <w:sz w:val="24"/>
        </w:rPr>
        <w:tab/>
        <w:t xml:space="preserve">Huang, X. H. &amp; Han, B. in </w:t>
      </w:r>
      <w:r w:rsidRPr="00063E3D">
        <w:rPr>
          <w:i/>
          <w:noProof/>
          <w:sz w:val="24"/>
        </w:rPr>
        <w:t>Annual Review of Plant Biology, Vol 65</w:t>
      </w:r>
      <w:r w:rsidRPr="00063E3D">
        <w:rPr>
          <w:noProof/>
          <w:sz w:val="24"/>
        </w:rPr>
        <w:t xml:space="preserve"> Vol. 65 </w:t>
      </w:r>
      <w:r w:rsidRPr="00063E3D">
        <w:rPr>
          <w:i/>
          <w:noProof/>
          <w:sz w:val="24"/>
        </w:rPr>
        <w:t>Annual Review of Plant Biology</w:t>
      </w:r>
      <w:r w:rsidRPr="00063E3D">
        <w:rPr>
          <w:noProof/>
          <w:sz w:val="24"/>
        </w:rPr>
        <w:t xml:space="preserve"> (ed S. S. Merchant)  531-551 (Annual Reviews, 2014).</w:t>
      </w:r>
    </w:p>
    <w:p w14:paraId="06DD85F2" w14:textId="77777777" w:rsidR="00041C47" w:rsidRPr="00063E3D" w:rsidRDefault="00041C47" w:rsidP="003B66A2">
      <w:pPr>
        <w:pStyle w:val="EndNoteBibliography"/>
        <w:ind w:left="720" w:hanging="720"/>
        <w:jc w:val="both"/>
        <w:rPr>
          <w:noProof/>
          <w:sz w:val="24"/>
        </w:rPr>
      </w:pPr>
      <w:r w:rsidRPr="00063E3D">
        <w:rPr>
          <w:noProof/>
          <w:sz w:val="24"/>
        </w:rPr>
        <w:t>9</w:t>
      </w:r>
      <w:r w:rsidRPr="00063E3D">
        <w:rPr>
          <w:noProof/>
          <w:sz w:val="24"/>
        </w:rPr>
        <w:tab/>
        <w:t xml:space="preserve">Decagon Devices. </w:t>
      </w:r>
      <w:r w:rsidRPr="00063E3D">
        <w:rPr>
          <w:i/>
          <w:noProof/>
          <w:sz w:val="24"/>
        </w:rPr>
        <w:t>Application Note: Beam fraction calculation in the LP80</w:t>
      </w:r>
      <w:r w:rsidRPr="00063E3D">
        <w:rPr>
          <w:noProof/>
          <w:sz w:val="24"/>
        </w:rPr>
        <w:t>.  (Decagon Devices, Inc., 2009).</w:t>
      </w:r>
    </w:p>
    <w:p w14:paraId="69D09FF5" w14:textId="77777777" w:rsidR="00041C47" w:rsidRPr="00063E3D" w:rsidRDefault="00041C47" w:rsidP="003B66A2">
      <w:pPr>
        <w:pStyle w:val="EndNoteBibliography"/>
        <w:ind w:left="720" w:hanging="720"/>
        <w:jc w:val="both"/>
        <w:rPr>
          <w:noProof/>
          <w:sz w:val="24"/>
        </w:rPr>
      </w:pPr>
      <w:r w:rsidRPr="00063E3D">
        <w:rPr>
          <w:noProof/>
          <w:sz w:val="24"/>
        </w:rPr>
        <w:t>10</w:t>
      </w:r>
      <w:r w:rsidRPr="00063E3D">
        <w:rPr>
          <w:noProof/>
          <w:sz w:val="24"/>
        </w:rPr>
        <w:tab/>
        <w:t xml:space="preserve">Campbell, G. S. &amp; Van Evert, F. K. </w:t>
      </w:r>
      <w:r w:rsidRPr="00063E3D">
        <w:rPr>
          <w:i/>
          <w:noProof/>
          <w:sz w:val="24"/>
        </w:rPr>
        <w:t>Light interception by plant canopies - efficiency and architecture</w:t>
      </w:r>
      <w:r w:rsidRPr="00063E3D">
        <w:rPr>
          <w:noProof/>
          <w:sz w:val="24"/>
        </w:rPr>
        <w:t>.  (Nottingham University Press, 1994).</w:t>
      </w:r>
    </w:p>
    <w:p w14:paraId="63FD46D1" w14:textId="77777777" w:rsidR="00041C47" w:rsidRPr="00063E3D" w:rsidRDefault="00041C47" w:rsidP="003B66A2">
      <w:pPr>
        <w:pStyle w:val="EndNoteBibliography"/>
        <w:ind w:left="720" w:hanging="720"/>
        <w:jc w:val="both"/>
        <w:rPr>
          <w:noProof/>
          <w:sz w:val="24"/>
        </w:rPr>
      </w:pPr>
      <w:r w:rsidRPr="00063E3D">
        <w:rPr>
          <w:noProof/>
          <w:sz w:val="24"/>
        </w:rPr>
        <w:t>11</w:t>
      </w:r>
      <w:r w:rsidRPr="00063E3D">
        <w:rPr>
          <w:noProof/>
          <w:sz w:val="24"/>
        </w:rPr>
        <w:tab/>
        <w:t xml:space="preserve">Pask, A., Pietragalla, J., Mullan, D. &amp; Reynolds, M. </w:t>
      </w:r>
      <w:r w:rsidRPr="00063E3D">
        <w:rPr>
          <w:i/>
          <w:noProof/>
          <w:sz w:val="24"/>
        </w:rPr>
        <w:t>Physiological breeding II: a field guide to wheat phenotyping</w:t>
      </w:r>
      <w:r w:rsidRPr="00063E3D">
        <w:rPr>
          <w:noProof/>
          <w:sz w:val="24"/>
        </w:rPr>
        <w:t>.  (CIMMYT, 2012).</w:t>
      </w:r>
    </w:p>
    <w:p w14:paraId="412A657D" w14:textId="77777777" w:rsidR="00041C47" w:rsidRPr="00063E3D" w:rsidRDefault="00041C47" w:rsidP="003B66A2">
      <w:pPr>
        <w:pStyle w:val="EndNoteBibliography"/>
        <w:ind w:left="720" w:hanging="720"/>
        <w:jc w:val="both"/>
        <w:rPr>
          <w:noProof/>
          <w:sz w:val="24"/>
        </w:rPr>
      </w:pPr>
      <w:r w:rsidRPr="00063E3D">
        <w:rPr>
          <w:noProof/>
          <w:sz w:val="24"/>
        </w:rPr>
        <w:t>12</w:t>
      </w:r>
      <w:r w:rsidRPr="00063E3D">
        <w:rPr>
          <w:noProof/>
          <w:sz w:val="24"/>
        </w:rPr>
        <w:tab/>
        <w:t>Murchie, E. H.</w:t>
      </w:r>
      <w:r w:rsidRPr="00063E3D">
        <w:rPr>
          <w:i/>
          <w:noProof/>
          <w:sz w:val="24"/>
        </w:rPr>
        <w:t xml:space="preserve"> et al.</w:t>
      </w:r>
      <w:r w:rsidRPr="00063E3D">
        <w:rPr>
          <w:noProof/>
          <w:sz w:val="24"/>
        </w:rPr>
        <w:t xml:space="preserve"> Measuring the dynamic photosynthome. </w:t>
      </w:r>
      <w:r w:rsidRPr="00063E3D">
        <w:rPr>
          <w:i/>
          <w:noProof/>
          <w:sz w:val="24"/>
        </w:rPr>
        <w:t>Annals of Botany.</w:t>
      </w:r>
      <w:r w:rsidRPr="00063E3D">
        <w:rPr>
          <w:noProof/>
          <w:sz w:val="24"/>
        </w:rPr>
        <w:t xml:space="preserve"> </w:t>
      </w:r>
      <w:r w:rsidRPr="00063E3D">
        <w:rPr>
          <w:b/>
          <w:noProof/>
          <w:sz w:val="24"/>
        </w:rPr>
        <w:t>122</w:t>
      </w:r>
      <w:r w:rsidRPr="00063E3D">
        <w:rPr>
          <w:noProof/>
          <w:sz w:val="24"/>
        </w:rPr>
        <w:t xml:space="preserve"> (2), 207-220, doi:10.1093/aob/mcy087, (2018).</w:t>
      </w:r>
    </w:p>
    <w:p w14:paraId="084439D3" w14:textId="77777777" w:rsidR="00041C47" w:rsidRPr="00063E3D" w:rsidRDefault="00041C47" w:rsidP="003B66A2">
      <w:pPr>
        <w:pStyle w:val="EndNoteBibliography"/>
        <w:ind w:left="720" w:hanging="720"/>
        <w:jc w:val="both"/>
        <w:rPr>
          <w:noProof/>
          <w:sz w:val="24"/>
        </w:rPr>
      </w:pPr>
      <w:r w:rsidRPr="00063E3D">
        <w:rPr>
          <w:noProof/>
          <w:sz w:val="24"/>
        </w:rPr>
        <w:t>13</w:t>
      </w:r>
      <w:r w:rsidRPr="00063E3D">
        <w:rPr>
          <w:noProof/>
          <w:sz w:val="24"/>
        </w:rPr>
        <w:tab/>
        <w:t xml:space="preserve">Beddows, P. A. &amp; Mallon, E. K. Cave Pearl Data Logger: a flexible Arduino-based logging platform for long-term monitoring in harsh environments. </w:t>
      </w:r>
      <w:r w:rsidRPr="00063E3D">
        <w:rPr>
          <w:i/>
          <w:noProof/>
          <w:sz w:val="24"/>
        </w:rPr>
        <w:t>Sensors.</w:t>
      </w:r>
      <w:r w:rsidRPr="00063E3D">
        <w:rPr>
          <w:noProof/>
          <w:sz w:val="24"/>
        </w:rPr>
        <w:t xml:space="preserve"> </w:t>
      </w:r>
      <w:r w:rsidRPr="00063E3D">
        <w:rPr>
          <w:b/>
          <w:noProof/>
          <w:sz w:val="24"/>
        </w:rPr>
        <w:t>18</w:t>
      </w:r>
      <w:r w:rsidRPr="00063E3D">
        <w:rPr>
          <w:noProof/>
          <w:sz w:val="24"/>
        </w:rPr>
        <w:t xml:space="preserve"> (2), 26, doi:10.3390/s18020530, (2018).</w:t>
      </w:r>
    </w:p>
    <w:p w14:paraId="25262109" w14:textId="77777777" w:rsidR="00041C47" w:rsidRPr="00063E3D" w:rsidRDefault="00041C47" w:rsidP="003B66A2">
      <w:pPr>
        <w:pStyle w:val="EndNoteBibliography"/>
        <w:ind w:left="720" w:hanging="720"/>
        <w:jc w:val="both"/>
        <w:rPr>
          <w:noProof/>
          <w:sz w:val="24"/>
        </w:rPr>
      </w:pPr>
      <w:r w:rsidRPr="00063E3D">
        <w:rPr>
          <w:noProof/>
          <w:sz w:val="24"/>
        </w:rPr>
        <w:t>14</w:t>
      </w:r>
      <w:r w:rsidRPr="00063E3D">
        <w:rPr>
          <w:noProof/>
          <w:sz w:val="24"/>
        </w:rPr>
        <w:tab/>
        <w:t>Li, T.</w:t>
      </w:r>
      <w:r w:rsidRPr="00063E3D">
        <w:rPr>
          <w:i/>
          <w:noProof/>
          <w:sz w:val="24"/>
        </w:rPr>
        <w:t xml:space="preserve"> et al.</w:t>
      </w:r>
      <w:r w:rsidRPr="00063E3D">
        <w:rPr>
          <w:noProof/>
          <w:sz w:val="24"/>
        </w:rPr>
        <w:t xml:space="preserve"> Enhancement of crop photosynthesis by diffuse light: quantifying the contributing factors. </w:t>
      </w:r>
      <w:r w:rsidRPr="00063E3D">
        <w:rPr>
          <w:i/>
          <w:noProof/>
          <w:sz w:val="24"/>
        </w:rPr>
        <w:t>Annals of Botany.</w:t>
      </w:r>
      <w:r w:rsidRPr="00063E3D">
        <w:rPr>
          <w:noProof/>
          <w:sz w:val="24"/>
        </w:rPr>
        <w:t xml:space="preserve"> </w:t>
      </w:r>
      <w:r w:rsidRPr="00063E3D">
        <w:rPr>
          <w:b/>
          <w:noProof/>
          <w:sz w:val="24"/>
        </w:rPr>
        <w:t>114</w:t>
      </w:r>
      <w:r w:rsidRPr="00063E3D">
        <w:rPr>
          <w:noProof/>
          <w:sz w:val="24"/>
        </w:rPr>
        <w:t xml:space="preserve"> (1), 145-156, doi:10.1093/aob/mcu071, (2014).</w:t>
      </w:r>
    </w:p>
    <w:p w14:paraId="13C662F4" w14:textId="77777777" w:rsidR="00041C47" w:rsidRPr="00063E3D" w:rsidRDefault="00041C47" w:rsidP="003B66A2">
      <w:pPr>
        <w:pStyle w:val="EndNoteBibliography"/>
        <w:ind w:left="720" w:hanging="720"/>
        <w:jc w:val="both"/>
        <w:rPr>
          <w:noProof/>
          <w:sz w:val="24"/>
        </w:rPr>
      </w:pPr>
      <w:r w:rsidRPr="00063E3D">
        <w:rPr>
          <w:noProof/>
          <w:sz w:val="24"/>
        </w:rPr>
        <w:lastRenderedPageBreak/>
        <w:t>15</w:t>
      </w:r>
      <w:r w:rsidRPr="00063E3D">
        <w:rPr>
          <w:noProof/>
          <w:sz w:val="24"/>
        </w:rPr>
        <w:tab/>
        <w:t xml:space="preserve">Lang, A. R. G. &amp; Yueqin, X. Estimation of leaf-area index from transmission of direct sunlight in discontinuous canopies. </w:t>
      </w:r>
      <w:r w:rsidRPr="00063E3D">
        <w:rPr>
          <w:i/>
          <w:noProof/>
          <w:sz w:val="24"/>
        </w:rPr>
        <w:t>Agricultural and Forest Meteorology.</w:t>
      </w:r>
      <w:r w:rsidRPr="00063E3D">
        <w:rPr>
          <w:noProof/>
          <w:sz w:val="24"/>
        </w:rPr>
        <w:t xml:space="preserve"> </w:t>
      </w:r>
      <w:r w:rsidRPr="00063E3D">
        <w:rPr>
          <w:b/>
          <w:noProof/>
          <w:sz w:val="24"/>
        </w:rPr>
        <w:t>37</w:t>
      </w:r>
      <w:r w:rsidRPr="00063E3D">
        <w:rPr>
          <w:noProof/>
          <w:sz w:val="24"/>
        </w:rPr>
        <w:t xml:space="preserve"> (3), 229-243, doi:10.1016/0168-1923(86)90033-x, (1986).</w:t>
      </w:r>
    </w:p>
    <w:p w14:paraId="715221BD" w14:textId="77777777" w:rsidR="00041C47" w:rsidRPr="00063E3D" w:rsidRDefault="00041C47" w:rsidP="003B66A2">
      <w:pPr>
        <w:pStyle w:val="EndNoteBibliography"/>
        <w:ind w:left="720" w:hanging="720"/>
        <w:jc w:val="both"/>
        <w:rPr>
          <w:noProof/>
          <w:sz w:val="24"/>
        </w:rPr>
      </w:pPr>
      <w:r w:rsidRPr="00063E3D">
        <w:rPr>
          <w:noProof/>
          <w:sz w:val="24"/>
        </w:rPr>
        <w:t>16</w:t>
      </w:r>
      <w:r w:rsidRPr="00063E3D">
        <w:rPr>
          <w:noProof/>
          <w:sz w:val="24"/>
        </w:rPr>
        <w:tab/>
        <w:t xml:space="preserve">Cruse, M. J., Kucharik, C. J. &amp; Norman, J. M. Using a simple apparatus to measure direct and diffuse photosynthetically active radiation at remote locations. </w:t>
      </w:r>
      <w:r w:rsidRPr="00063E3D">
        <w:rPr>
          <w:i/>
          <w:noProof/>
          <w:sz w:val="24"/>
        </w:rPr>
        <w:t>Plos One.</w:t>
      </w:r>
      <w:r w:rsidRPr="00063E3D">
        <w:rPr>
          <w:noProof/>
          <w:sz w:val="24"/>
        </w:rPr>
        <w:t xml:space="preserve"> </w:t>
      </w:r>
      <w:r w:rsidRPr="00063E3D">
        <w:rPr>
          <w:b/>
          <w:noProof/>
          <w:sz w:val="24"/>
        </w:rPr>
        <w:t>10</w:t>
      </w:r>
      <w:r w:rsidRPr="00063E3D">
        <w:rPr>
          <w:noProof/>
          <w:sz w:val="24"/>
        </w:rPr>
        <w:t xml:space="preserve"> (2), 19, doi:10.1371/journal.pone.0115633, (2015).</w:t>
      </w:r>
    </w:p>
    <w:p w14:paraId="53CB9EC3" w14:textId="77777777" w:rsidR="00041C47" w:rsidRPr="00063E3D" w:rsidRDefault="00041C47" w:rsidP="003B66A2">
      <w:pPr>
        <w:pStyle w:val="EndNoteBibliography"/>
        <w:ind w:left="720" w:hanging="720"/>
        <w:jc w:val="both"/>
        <w:rPr>
          <w:noProof/>
          <w:sz w:val="24"/>
        </w:rPr>
      </w:pPr>
      <w:r w:rsidRPr="00063E3D">
        <w:rPr>
          <w:noProof/>
          <w:sz w:val="24"/>
        </w:rPr>
        <w:t>17</w:t>
      </w:r>
      <w:r w:rsidRPr="00063E3D">
        <w:rPr>
          <w:noProof/>
          <w:sz w:val="24"/>
        </w:rPr>
        <w:tab/>
        <w:t>Yang, G. J.</w:t>
      </w:r>
      <w:r w:rsidRPr="00063E3D">
        <w:rPr>
          <w:i/>
          <w:noProof/>
          <w:sz w:val="24"/>
        </w:rPr>
        <w:t xml:space="preserve"> et al.</w:t>
      </w:r>
      <w:r w:rsidRPr="00063E3D">
        <w:rPr>
          <w:noProof/>
          <w:sz w:val="24"/>
        </w:rPr>
        <w:t xml:space="preserve"> Unmanned aerial vehicle remote sensing for field-based crop phenotyping: current status and perspectives. </w:t>
      </w:r>
      <w:r w:rsidRPr="00063E3D">
        <w:rPr>
          <w:i/>
          <w:noProof/>
          <w:sz w:val="24"/>
        </w:rPr>
        <w:t>Frontiers in Plant Science.</w:t>
      </w:r>
      <w:r w:rsidRPr="00063E3D">
        <w:rPr>
          <w:noProof/>
          <w:sz w:val="24"/>
        </w:rPr>
        <w:t xml:space="preserve"> </w:t>
      </w:r>
      <w:r w:rsidRPr="00063E3D">
        <w:rPr>
          <w:b/>
          <w:noProof/>
          <w:sz w:val="24"/>
        </w:rPr>
        <w:t>8</w:t>
      </w:r>
      <w:r w:rsidRPr="00063E3D">
        <w:rPr>
          <w:noProof/>
          <w:sz w:val="24"/>
        </w:rPr>
        <w:t xml:space="preserve"> 26, doi:10.3389/fpls.2017.01111, (2017).</w:t>
      </w:r>
    </w:p>
    <w:p w14:paraId="6FC36DE4" w14:textId="76E53FC0" w:rsidR="003A0049" w:rsidRPr="00063E3D" w:rsidRDefault="003A0049" w:rsidP="003B66A2">
      <w:pPr>
        <w:jc w:val="both"/>
        <w:rPr>
          <w:b/>
          <w:sz w:val="24"/>
          <w:lang w:val="en-AU"/>
        </w:rPr>
        <w:sectPr w:rsidR="003A0049" w:rsidRPr="00063E3D" w:rsidSect="006746F2">
          <w:pgSz w:w="12240" w:h="15840" w:code="1"/>
          <w:pgMar w:top="1440" w:right="1440" w:bottom="1440" w:left="1440" w:header="708" w:footer="708" w:gutter="0"/>
          <w:lnNumType w:countBy="1" w:restart="continuous"/>
          <w:cols w:space="708"/>
          <w:docGrid w:linePitch="360"/>
        </w:sectPr>
      </w:pPr>
      <w:r w:rsidRPr="00063E3D">
        <w:rPr>
          <w:b/>
          <w:sz w:val="24"/>
          <w:lang w:val="en-AU"/>
        </w:rPr>
        <w:fldChar w:fldCharType="end"/>
      </w:r>
    </w:p>
    <w:p w14:paraId="14DC17E4" w14:textId="73544B52" w:rsidR="002E2112" w:rsidRPr="00063E3D" w:rsidRDefault="002E2112" w:rsidP="003B66A2">
      <w:pPr>
        <w:jc w:val="both"/>
        <w:rPr>
          <w:b/>
          <w:sz w:val="24"/>
          <w:lang w:val="en-AU"/>
        </w:rPr>
      </w:pPr>
    </w:p>
    <w:sectPr w:rsidR="002E2112" w:rsidRPr="00063E3D" w:rsidSect="006746F2">
      <w:pgSz w:w="12240" w:h="15840" w:code="1"/>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Light">
    <w:altName w:val="Arial Nova Light"/>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A651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52E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AAE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1E8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104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583F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EAA2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EA3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94D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8CB2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F73FE"/>
    <w:multiLevelType w:val="hybridMultilevel"/>
    <w:tmpl w:val="30FEF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5B4BF5"/>
    <w:multiLevelType w:val="hybridMultilevel"/>
    <w:tmpl w:val="17DEE9B6"/>
    <w:lvl w:ilvl="0" w:tplc="FA60B7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D55049"/>
    <w:multiLevelType w:val="hybridMultilevel"/>
    <w:tmpl w:val="F80C8264"/>
    <w:lvl w:ilvl="0" w:tplc="360AA3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6B5DF7"/>
    <w:multiLevelType w:val="hybridMultilevel"/>
    <w:tmpl w:val="13529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891A53"/>
    <w:multiLevelType w:val="hybridMultilevel"/>
    <w:tmpl w:val="36A6E6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1"/>
  </w:num>
  <w:num w:numId="3">
    <w:abstractNumId w:val="10"/>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D76EB"/>
    <w:rsid w:val="000020CD"/>
    <w:rsid w:val="00005B96"/>
    <w:rsid w:val="00005D01"/>
    <w:rsid w:val="000113D2"/>
    <w:rsid w:val="00011683"/>
    <w:rsid w:val="00012184"/>
    <w:rsid w:val="0002184B"/>
    <w:rsid w:val="000251DE"/>
    <w:rsid w:val="000274DB"/>
    <w:rsid w:val="00033A78"/>
    <w:rsid w:val="00037323"/>
    <w:rsid w:val="00041032"/>
    <w:rsid w:val="00041C47"/>
    <w:rsid w:val="00043210"/>
    <w:rsid w:val="00045053"/>
    <w:rsid w:val="0005575F"/>
    <w:rsid w:val="00063E3D"/>
    <w:rsid w:val="00073E86"/>
    <w:rsid w:val="000776D7"/>
    <w:rsid w:val="000777D6"/>
    <w:rsid w:val="000816AF"/>
    <w:rsid w:val="00091022"/>
    <w:rsid w:val="000943F5"/>
    <w:rsid w:val="000A7E4B"/>
    <w:rsid w:val="000B7E1D"/>
    <w:rsid w:val="000D238E"/>
    <w:rsid w:val="000E0644"/>
    <w:rsid w:val="000F472B"/>
    <w:rsid w:val="0010564F"/>
    <w:rsid w:val="00107876"/>
    <w:rsid w:val="00117E08"/>
    <w:rsid w:val="0012518B"/>
    <w:rsid w:val="00136AC6"/>
    <w:rsid w:val="00142B76"/>
    <w:rsid w:val="00144C65"/>
    <w:rsid w:val="0015377A"/>
    <w:rsid w:val="0017385C"/>
    <w:rsid w:val="00187406"/>
    <w:rsid w:val="00191936"/>
    <w:rsid w:val="0019376E"/>
    <w:rsid w:val="001A0439"/>
    <w:rsid w:val="001A722C"/>
    <w:rsid w:val="001B5F4E"/>
    <w:rsid w:val="001B6135"/>
    <w:rsid w:val="001B6507"/>
    <w:rsid w:val="001C237E"/>
    <w:rsid w:val="001D1575"/>
    <w:rsid w:val="001D682B"/>
    <w:rsid w:val="001E31A3"/>
    <w:rsid w:val="00203104"/>
    <w:rsid w:val="00204689"/>
    <w:rsid w:val="00211639"/>
    <w:rsid w:val="00213AF7"/>
    <w:rsid w:val="00220798"/>
    <w:rsid w:val="002215AD"/>
    <w:rsid w:val="00223D1E"/>
    <w:rsid w:val="00244F5E"/>
    <w:rsid w:val="00272B9B"/>
    <w:rsid w:val="002756CF"/>
    <w:rsid w:val="00281B8D"/>
    <w:rsid w:val="00284C98"/>
    <w:rsid w:val="00294E6C"/>
    <w:rsid w:val="002B1330"/>
    <w:rsid w:val="002B572D"/>
    <w:rsid w:val="002B5F5E"/>
    <w:rsid w:val="002D33DF"/>
    <w:rsid w:val="002D3C5F"/>
    <w:rsid w:val="002E2112"/>
    <w:rsid w:val="002F4489"/>
    <w:rsid w:val="003031D4"/>
    <w:rsid w:val="00306C36"/>
    <w:rsid w:val="003126B7"/>
    <w:rsid w:val="00342902"/>
    <w:rsid w:val="003452DB"/>
    <w:rsid w:val="00356C2F"/>
    <w:rsid w:val="00361537"/>
    <w:rsid w:val="003618B2"/>
    <w:rsid w:val="003622C2"/>
    <w:rsid w:val="0036497E"/>
    <w:rsid w:val="00364C27"/>
    <w:rsid w:val="0037290B"/>
    <w:rsid w:val="00377C87"/>
    <w:rsid w:val="00380614"/>
    <w:rsid w:val="00387BB6"/>
    <w:rsid w:val="003A0049"/>
    <w:rsid w:val="003A49FE"/>
    <w:rsid w:val="003A7D90"/>
    <w:rsid w:val="003B039C"/>
    <w:rsid w:val="003B66A2"/>
    <w:rsid w:val="003C77F8"/>
    <w:rsid w:val="003D69E2"/>
    <w:rsid w:val="003F15AA"/>
    <w:rsid w:val="003F191C"/>
    <w:rsid w:val="004018A9"/>
    <w:rsid w:val="00401B4E"/>
    <w:rsid w:val="00402A5A"/>
    <w:rsid w:val="00414740"/>
    <w:rsid w:val="00416A4D"/>
    <w:rsid w:val="00417392"/>
    <w:rsid w:val="004217E7"/>
    <w:rsid w:val="00423B79"/>
    <w:rsid w:val="00436175"/>
    <w:rsid w:val="0044334C"/>
    <w:rsid w:val="00444CFC"/>
    <w:rsid w:val="004520E3"/>
    <w:rsid w:val="004527AF"/>
    <w:rsid w:val="004575BA"/>
    <w:rsid w:val="00462155"/>
    <w:rsid w:val="004678B4"/>
    <w:rsid w:val="00471767"/>
    <w:rsid w:val="00472132"/>
    <w:rsid w:val="0047275B"/>
    <w:rsid w:val="00474AC7"/>
    <w:rsid w:val="00477DA5"/>
    <w:rsid w:val="00480A9E"/>
    <w:rsid w:val="004867FE"/>
    <w:rsid w:val="00495183"/>
    <w:rsid w:val="004A19A6"/>
    <w:rsid w:val="004A46F1"/>
    <w:rsid w:val="004B288B"/>
    <w:rsid w:val="004C203F"/>
    <w:rsid w:val="004C45D8"/>
    <w:rsid w:val="004C7FC3"/>
    <w:rsid w:val="004D755E"/>
    <w:rsid w:val="004E3E6A"/>
    <w:rsid w:val="004F1F27"/>
    <w:rsid w:val="004F2BF5"/>
    <w:rsid w:val="004F5AD1"/>
    <w:rsid w:val="00500D59"/>
    <w:rsid w:val="00504ABF"/>
    <w:rsid w:val="00523263"/>
    <w:rsid w:val="005343C5"/>
    <w:rsid w:val="00535D1A"/>
    <w:rsid w:val="005416EB"/>
    <w:rsid w:val="00543DD9"/>
    <w:rsid w:val="00555AA1"/>
    <w:rsid w:val="00557801"/>
    <w:rsid w:val="00560167"/>
    <w:rsid w:val="005609BF"/>
    <w:rsid w:val="00563331"/>
    <w:rsid w:val="00564C93"/>
    <w:rsid w:val="005676B0"/>
    <w:rsid w:val="00586B77"/>
    <w:rsid w:val="00587903"/>
    <w:rsid w:val="00591815"/>
    <w:rsid w:val="0059305D"/>
    <w:rsid w:val="005962A9"/>
    <w:rsid w:val="005A0F45"/>
    <w:rsid w:val="005A3CE7"/>
    <w:rsid w:val="005B066A"/>
    <w:rsid w:val="005B4F4E"/>
    <w:rsid w:val="005C0D8B"/>
    <w:rsid w:val="005C4FAE"/>
    <w:rsid w:val="005D16CF"/>
    <w:rsid w:val="005D6D1B"/>
    <w:rsid w:val="005D700F"/>
    <w:rsid w:val="005F0793"/>
    <w:rsid w:val="005F22E4"/>
    <w:rsid w:val="005F6A4C"/>
    <w:rsid w:val="005F6F6E"/>
    <w:rsid w:val="00617845"/>
    <w:rsid w:val="00621DB1"/>
    <w:rsid w:val="0062482F"/>
    <w:rsid w:val="006322C5"/>
    <w:rsid w:val="00636BAC"/>
    <w:rsid w:val="00637BDB"/>
    <w:rsid w:val="00640513"/>
    <w:rsid w:val="00653308"/>
    <w:rsid w:val="006577C3"/>
    <w:rsid w:val="006600EB"/>
    <w:rsid w:val="00660A02"/>
    <w:rsid w:val="006631A8"/>
    <w:rsid w:val="00666E01"/>
    <w:rsid w:val="006720DE"/>
    <w:rsid w:val="006746F2"/>
    <w:rsid w:val="006773FF"/>
    <w:rsid w:val="00677A2C"/>
    <w:rsid w:val="0069133D"/>
    <w:rsid w:val="00692170"/>
    <w:rsid w:val="00692C64"/>
    <w:rsid w:val="00695413"/>
    <w:rsid w:val="006A6BA2"/>
    <w:rsid w:val="006B1155"/>
    <w:rsid w:val="006B264C"/>
    <w:rsid w:val="006C75A7"/>
    <w:rsid w:val="006C77F5"/>
    <w:rsid w:val="006D0563"/>
    <w:rsid w:val="006E2DCE"/>
    <w:rsid w:val="006F2BA2"/>
    <w:rsid w:val="006F41C5"/>
    <w:rsid w:val="006F64F9"/>
    <w:rsid w:val="006F64FD"/>
    <w:rsid w:val="006F684F"/>
    <w:rsid w:val="006F70B2"/>
    <w:rsid w:val="00705D59"/>
    <w:rsid w:val="00711127"/>
    <w:rsid w:val="00716825"/>
    <w:rsid w:val="00722816"/>
    <w:rsid w:val="007268EB"/>
    <w:rsid w:val="00736225"/>
    <w:rsid w:val="0074051B"/>
    <w:rsid w:val="00740B4E"/>
    <w:rsid w:val="00744B98"/>
    <w:rsid w:val="0074742D"/>
    <w:rsid w:val="00751618"/>
    <w:rsid w:val="00752332"/>
    <w:rsid w:val="007579F4"/>
    <w:rsid w:val="00761FBC"/>
    <w:rsid w:val="00764CE9"/>
    <w:rsid w:val="00765B01"/>
    <w:rsid w:val="007679A0"/>
    <w:rsid w:val="00770955"/>
    <w:rsid w:val="00774CEF"/>
    <w:rsid w:val="0077728B"/>
    <w:rsid w:val="00780042"/>
    <w:rsid w:val="007852B3"/>
    <w:rsid w:val="00785ABC"/>
    <w:rsid w:val="00787DDB"/>
    <w:rsid w:val="007A539B"/>
    <w:rsid w:val="007D2747"/>
    <w:rsid w:val="007D3FFC"/>
    <w:rsid w:val="007D76E1"/>
    <w:rsid w:val="007E0F28"/>
    <w:rsid w:val="00802BB3"/>
    <w:rsid w:val="00804FDB"/>
    <w:rsid w:val="00806EE8"/>
    <w:rsid w:val="00816456"/>
    <w:rsid w:val="00816673"/>
    <w:rsid w:val="008331C2"/>
    <w:rsid w:val="008377FB"/>
    <w:rsid w:val="00841FFF"/>
    <w:rsid w:val="00865E7C"/>
    <w:rsid w:val="00876D1D"/>
    <w:rsid w:val="00883C76"/>
    <w:rsid w:val="008906FA"/>
    <w:rsid w:val="00892180"/>
    <w:rsid w:val="00892A77"/>
    <w:rsid w:val="008940C1"/>
    <w:rsid w:val="0089737A"/>
    <w:rsid w:val="008A0919"/>
    <w:rsid w:val="008A13F7"/>
    <w:rsid w:val="008A6480"/>
    <w:rsid w:val="008B4D14"/>
    <w:rsid w:val="008C0F83"/>
    <w:rsid w:val="008C7474"/>
    <w:rsid w:val="008C7E3E"/>
    <w:rsid w:val="008D2240"/>
    <w:rsid w:val="008D4984"/>
    <w:rsid w:val="008E27C7"/>
    <w:rsid w:val="008E527C"/>
    <w:rsid w:val="008F346B"/>
    <w:rsid w:val="00901360"/>
    <w:rsid w:val="00907C9A"/>
    <w:rsid w:val="00924197"/>
    <w:rsid w:val="00937E28"/>
    <w:rsid w:val="009449A3"/>
    <w:rsid w:val="00953421"/>
    <w:rsid w:val="0096125A"/>
    <w:rsid w:val="0096127C"/>
    <w:rsid w:val="00971526"/>
    <w:rsid w:val="00973BC8"/>
    <w:rsid w:val="00974A37"/>
    <w:rsid w:val="0098458B"/>
    <w:rsid w:val="009A2709"/>
    <w:rsid w:val="009B16DD"/>
    <w:rsid w:val="009B57CC"/>
    <w:rsid w:val="009B5E03"/>
    <w:rsid w:val="009C1810"/>
    <w:rsid w:val="009C5DD0"/>
    <w:rsid w:val="009D1061"/>
    <w:rsid w:val="009D12DE"/>
    <w:rsid w:val="009D63B2"/>
    <w:rsid w:val="009E4928"/>
    <w:rsid w:val="009E7D81"/>
    <w:rsid w:val="009F0023"/>
    <w:rsid w:val="009F2F0F"/>
    <w:rsid w:val="00A00CB1"/>
    <w:rsid w:val="00A0612A"/>
    <w:rsid w:val="00A11E65"/>
    <w:rsid w:val="00A121F4"/>
    <w:rsid w:val="00A35C25"/>
    <w:rsid w:val="00A435F9"/>
    <w:rsid w:val="00A47887"/>
    <w:rsid w:val="00A52AF7"/>
    <w:rsid w:val="00A65ECD"/>
    <w:rsid w:val="00A95B7D"/>
    <w:rsid w:val="00AB15AD"/>
    <w:rsid w:val="00AB1813"/>
    <w:rsid w:val="00AB6992"/>
    <w:rsid w:val="00AB70F7"/>
    <w:rsid w:val="00AC0728"/>
    <w:rsid w:val="00AC16A8"/>
    <w:rsid w:val="00AC391B"/>
    <w:rsid w:val="00AD7DDB"/>
    <w:rsid w:val="00AF189D"/>
    <w:rsid w:val="00AF22C9"/>
    <w:rsid w:val="00AF4E80"/>
    <w:rsid w:val="00AF5001"/>
    <w:rsid w:val="00B005ED"/>
    <w:rsid w:val="00B05B2E"/>
    <w:rsid w:val="00B251CA"/>
    <w:rsid w:val="00B338C1"/>
    <w:rsid w:val="00B427F1"/>
    <w:rsid w:val="00B459A8"/>
    <w:rsid w:val="00B5286C"/>
    <w:rsid w:val="00B612CA"/>
    <w:rsid w:val="00B646AF"/>
    <w:rsid w:val="00B6475F"/>
    <w:rsid w:val="00B64C85"/>
    <w:rsid w:val="00B76CDC"/>
    <w:rsid w:val="00B80902"/>
    <w:rsid w:val="00B90659"/>
    <w:rsid w:val="00B9563C"/>
    <w:rsid w:val="00BA2581"/>
    <w:rsid w:val="00BA7002"/>
    <w:rsid w:val="00BC0195"/>
    <w:rsid w:val="00BC329B"/>
    <w:rsid w:val="00BD29B4"/>
    <w:rsid w:val="00BE0A0A"/>
    <w:rsid w:val="00BE1D8D"/>
    <w:rsid w:val="00BF52D7"/>
    <w:rsid w:val="00BF5F36"/>
    <w:rsid w:val="00C00B3D"/>
    <w:rsid w:val="00C061E7"/>
    <w:rsid w:val="00C15A5F"/>
    <w:rsid w:val="00C16E17"/>
    <w:rsid w:val="00C21A06"/>
    <w:rsid w:val="00C2791E"/>
    <w:rsid w:val="00C308EC"/>
    <w:rsid w:val="00C3251F"/>
    <w:rsid w:val="00C403B2"/>
    <w:rsid w:val="00C63D82"/>
    <w:rsid w:val="00C6719F"/>
    <w:rsid w:val="00C7386D"/>
    <w:rsid w:val="00C76B92"/>
    <w:rsid w:val="00C77208"/>
    <w:rsid w:val="00C90754"/>
    <w:rsid w:val="00C95DEB"/>
    <w:rsid w:val="00CA0A89"/>
    <w:rsid w:val="00CA42A4"/>
    <w:rsid w:val="00CB027E"/>
    <w:rsid w:val="00CB4938"/>
    <w:rsid w:val="00CC24D6"/>
    <w:rsid w:val="00CC49E5"/>
    <w:rsid w:val="00CD0090"/>
    <w:rsid w:val="00CD5BB8"/>
    <w:rsid w:val="00CE1CB8"/>
    <w:rsid w:val="00CE4DFD"/>
    <w:rsid w:val="00CE73C0"/>
    <w:rsid w:val="00CF47E1"/>
    <w:rsid w:val="00CF6C0C"/>
    <w:rsid w:val="00D16322"/>
    <w:rsid w:val="00D25084"/>
    <w:rsid w:val="00D32A9A"/>
    <w:rsid w:val="00D32F81"/>
    <w:rsid w:val="00D410B9"/>
    <w:rsid w:val="00D43676"/>
    <w:rsid w:val="00D56747"/>
    <w:rsid w:val="00D76C2F"/>
    <w:rsid w:val="00D858B1"/>
    <w:rsid w:val="00D93005"/>
    <w:rsid w:val="00DA5D56"/>
    <w:rsid w:val="00DB2465"/>
    <w:rsid w:val="00DB72F2"/>
    <w:rsid w:val="00DC060C"/>
    <w:rsid w:val="00DD036E"/>
    <w:rsid w:val="00DD0A71"/>
    <w:rsid w:val="00DD1000"/>
    <w:rsid w:val="00DD20CC"/>
    <w:rsid w:val="00DD6274"/>
    <w:rsid w:val="00DD76EB"/>
    <w:rsid w:val="00DE1C6C"/>
    <w:rsid w:val="00DE60C4"/>
    <w:rsid w:val="00DE74BE"/>
    <w:rsid w:val="00DF0AC8"/>
    <w:rsid w:val="00DF31F2"/>
    <w:rsid w:val="00DF60E6"/>
    <w:rsid w:val="00E0220B"/>
    <w:rsid w:val="00E15A14"/>
    <w:rsid w:val="00E161EE"/>
    <w:rsid w:val="00E242EE"/>
    <w:rsid w:val="00E2432B"/>
    <w:rsid w:val="00E26A3D"/>
    <w:rsid w:val="00E331F2"/>
    <w:rsid w:val="00E40A6A"/>
    <w:rsid w:val="00E41356"/>
    <w:rsid w:val="00E74164"/>
    <w:rsid w:val="00EA2947"/>
    <w:rsid w:val="00EA446A"/>
    <w:rsid w:val="00EA4EAF"/>
    <w:rsid w:val="00EB490E"/>
    <w:rsid w:val="00EB492B"/>
    <w:rsid w:val="00EB680A"/>
    <w:rsid w:val="00EC6165"/>
    <w:rsid w:val="00EC6206"/>
    <w:rsid w:val="00ED76DC"/>
    <w:rsid w:val="00EE0741"/>
    <w:rsid w:val="00EE16A8"/>
    <w:rsid w:val="00EE1FB6"/>
    <w:rsid w:val="00EE7975"/>
    <w:rsid w:val="00EF2148"/>
    <w:rsid w:val="00EF6D20"/>
    <w:rsid w:val="00F05474"/>
    <w:rsid w:val="00F13795"/>
    <w:rsid w:val="00F1468C"/>
    <w:rsid w:val="00F24C58"/>
    <w:rsid w:val="00F31525"/>
    <w:rsid w:val="00F33B7C"/>
    <w:rsid w:val="00F5294D"/>
    <w:rsid w:val="00F6044F"/>
    <w:rsid w:val="00F64F01"/>
    <w:rsid w:val="00F65620"/>
    <w:rsid w:val="00F742DA"/>
    <w:rsid w:val="00F7558A"/>
    <w:rsid w:val="00F761F4"/>
    <w:rsid w:val="00F767EB"/>
    <w:rsid w:val="00F81D7B"/>
    <w:rsid w:val="00FA290A"/>
    <w:rsid w:val="00FB119E"/>
    <w:rsid w:val="00FB7F7E"/>
    <w:rsid w:val="00FD1981"/>
    <w:rsid w:val="00FE29F8"/>
    <w:rsid w:val="00FF45CD"/>
    <w:rsid w:val="00FF6931"/>
    <w:rsid w:val="00FF7357"/>
    <w:rsid w:val="00FF7E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D8F789"/>
  <w14:defaultImageDpi w14:val="32767"/>
  <w15:docId w15:val="{813DA9C3-ACB7-4558-8E5E-DB32FAC7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5D8"/>
    <w:rPr>
      <w:sz w:val="22"/>
    </w:rPr>
  </w:style>
  <w:style w:type="paragraph" w:styleId="Heading1">
    <w:name w:val="heading 1"/>
    <w:basedOn w:val="Normal"/>
    <w:next w:val="Normal"/>
    <w:link w:val="Heading1Char"/>
    <w:uiPriority w:val="9"/>
    <w:qFormat/>
    <w:rsid w:val="005F22E4"/>
    <w:pPr>
      <w:keepNext/>
      <w:keepLines/>
      <w:spacing w:before="360" w:after="120"/>
      <w:outlineLvl w:val="0"/>
    </w:pPr>
    <w:rPr>
      <w:rFonts w:ascii="Helvetica" w:eastAsiaTheme="majorEastAsia" w:hAnsi="Helvetica" w:cstheme="majorBidi"/>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2E4"/>
    <w:rPr>
      <w:rFonts w:ascii="Helvetica" w:eastAsiaTheme="majorEastAsia" w:hAnsi="Helvetica" w:cstheme="majorBidi"/>
      <w:color w:val="2F5496" w:themeColor="accent1" w:themeShade="BF"/>
      <w:sz w:val="28"/>
      <w:szCs w:val="32"/>
    </w:rPr>
  </w:style>
  <w:style w:type="paragraph" w:styleId="NoSpacing">
    <w:name w:val="No Spacing"/>
    <w:uiPriority w:val="1"/>
    <w:qFormat/>
    <w:rsid w:val="00DD76EB"/>
    <w:rPr>
      <w:rFonts w:ascii="Helvetica Light" w:hAnsi="Helvetica Light"/>
    </w:rPr>
  </w:style>
  <w:style w:type="paragraph" w:styleId="Title">
    <w:name w:val="Title"/>
    <w:basedOn w:val="Normal"/>
    <w:next w:val="Normal"/>
    <w:link w:val="TitleChar"/>
    <w:uiPriority w:val="10"/>
    <w:qFormat/>
    <w:rsid w:val="00DD76EB"/>
    <w:pPr>
      <w:contextualSpacing/>
    </w:pPr>
    <w:rPr>
      <w:rFonts w:ascii="Helvetica" w:eastAsiaTheme="majorEastAsia" w:hAnsi="Helvetica" w:cstheme="majorBidi"/>
      <w:spacing w:val="-10"/>
      <w:kern w:val="28"/>
      <w:sz w:val="56"/>
      <w:szCs w:val="56"/>
    </w:rPr>
  </w:style>
  <w:style w:type="character" w:customStyle="1" w:styleId="TitleChar">
    <w:name w:val="Title Char"/>
    <w:basedOn w:val="DefaultParagraphFont"/>
    <w:link w:val="Title"/>
    <w:uiPriority w:val="10"/>
    <w:rsid w:val="00DD76EB"/>
    <w:rPr>
      <w:rFonts w:ascii="Helvetica" w:eastAsiaTheme="majorEastAsia" w:hAnsi="Helvetica" w:cstheme="majorBidi"/>
      <w:spacing w:val="-10"/>
      <w:kern w:val="28"/>
      <w:sz w:val="56"/>
      <w:szCs w:val="56"/>
    </w:rPr>
  </w:style>
  <w:style w:type="paragraph" w:styleId="ListParagraph">
    <w:name w:val="List Paragraph"/>
    <w:basedOn w:val="Normal"/>
    <w:uiPriority w:val="34"/>
    <w:qFormat/>
    <w:rsid w:val="00543DD9"/>
    <w:pPr>
      <w:ind w:left="720"/>
      <w:contextualSpacing/>
    </w:pPr>
  </w:style>
  <w:style w:type="paragraph" w:customStyle="1" w:styleId="Heading2">
    <w:name w:val="Heading  2"/>
    <w:basedOn w:val="Normal"/>
    <w:qFormat/>
    <w:rsid w:val="0036497E"/>
    <w:pPr>
      <w:spacing w:before="120" w:after="120"/>
    </w:pPr>
    <w:rPr>
      <w:b/>
      <w:sz w:val="24"/>
      <w:lang w:val="en-AU"/>
    </w:rPr>
  </w:style>
  <w:style w:type="table" w:styleId="TableGrid">
    <w:name w:val="Table Grid"/>
    <w:basedOn w:val="TableNormal"/>
    <w:uiPriority w:val="39"/>
    <w:rsid w:val="00364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A0F45"/>
  </w:style>
  <w:style w:type="character" w:styleId="Hyperlink">
    <w:name w:val="Hyperlink"/>
    <w:basedOn w:val="DefaultParagraphFont"/>
    <w:uiPriority w:val="99"/>
    <w:unhideWhenUsed/>
    <w:rsid w:val="00495183"/>
    <w:rPr>
      <w:color w:val="0563C1" w:themeColor="hyperlink"/>
      <w:u w:val="single"/>
    </w:rPr>
  </w:style>
  <w:style w:type="character" w:customStyle="1" w:styleId="UnresolvedMention1">
    <w:name w:val="Unresolved Mention1"/>
    <w:basedOn w:val="DefaultParagraphFont"/>
    <w:uiPriority w:val="99"/>
    <w:rsid w:val="00495183"/>
    <w:rPr>
      <w:color w:val="605E5C"/>
      <w:shd w:val="clear" w:color="auto" w:fill="E1DFDD"/>
    </w:rPr>
  </w:style>
  <w:style w:type="character" w:styleId="PlaceholderText">
    <w:name w:val="Placeholder Text"/>
    <w:basedOn w:val="DefaultParagraphFont"/>
    <w:uiPriority w:val="99"/>
    <w:semiHidden/>
    <w:rsid w:val="00F1468C"/>
    <w:rPr>
      <w:color w:val="808080"/>
    </w:rPr>
  </w:style>
  <w:style w:type="character" w:styleId="CommentReference">
    <w:name w:val="annotation reference"/>
    <w:basedOn w:val="DefaultParagraphFont"/>
    <w:uiPriority w:val="99"/>
    <w:semiHidden/>
    <w:unhideWhenUsed/>
    <w:rsid w:val="009F0023"/>
    <w:rPr>
      <w:sz w:val="16"/>
      <w:szCs w:val="16"/>
    </w:rPr>
  </w:style>
  <w:style w:type="paragraph" w:styleId="CommentText">
    <w:name w:val="annotation text"/>
    <w:basedOn w:val="Normal"/>
    <w:link w:val="CommentTextChar"/>
    <w:uiPriority w:val="99"/>
    <w:semiHidden/>
    <w:unhideWhenUsed/>
    <w:rsid w:val="009F0023"/>
    <w:rPr>
      <w:sz w:val="20"/>
      <w:szCs w:val="20"/>
    </w:rPr>
  </w:style>
  <w:style w:type="character" w:customStyle="1" w:styleId="CommentTextChar">
    <w:name w:val="Comment Text Char"/>
    <w:basedOn w:val="DefaultParagraphFont"/>
    <w:link w:val="CommentText"/>
    <w:uiPriority w:val="99"/>
    <w:semiHidden/>
    <w:rsid w:val="009F0023"/>
    <w:rPr>
      <w:sz w:val="20"/>
      <w:szCs w:val="20"/>
    </w:rPr>
  </w:style>
  <w:style w:type="paragraph" w:styleId="CommentSubject">
    <w:name w:val="annotation subject"/>
    <w:basedOn w:val="CommentText"/>
    <w:next w:val="CommentText"/>
    <w:link w:val="CommentSubjectChar"/>
    <w:uiPriority w:val="99"/>
    <w:semiHidden/>
    <w:unhideWhenUsed/>
    <w:rsid w:val="009F0023"/>
    <w:rPr>
      <w:b/>
      <w:bCs/>
    </w:rPr>
  </w:style>
  <w:style w:type="character" w:customStyle="1" w:styleId="CommentSubjectChar">
    <w:name w:val="Comment Subject Char"/>
    <w:basedOn w:val="CommentTextChar"/>
    <w:link w:val="CommentSubject"/>
    <w:uiPriority w:val="99"/>
    <w:semiHidden/>
    <w:rsid w:val="009F0023"/>
    <w:rPr>
      <w:b/>
      <w:bCs/>
      <w:sz w:val="20"/>
      <w:szCs w:val="20"/>
    </w:rPr>
  </w:style>
  <w:style w:type="paragraph" w:styleId="BalloonText">
    <w:name w:val="Balloon Text"/>
    <w:basedOn w:val="Normal"/>
    <w:link w:val="BalloonTextChar"/>
    <w:uiPriority w:val="99"/>
    <w:semiHidden/>
    <w:unhideWhenUsed/>
    <w:rsid w:val="009F0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023"/>
    <w:rPr>
      <w:rFonts w:ascii="Segoe UI" w:hAnsi="Segoe UI" w:cs="Segoe UI"/>
      <w:sz w:val="18"/>
      <w:szCs w:val="18"/>
    </w:rPr>
  </w:style>
  <w:style w:type="paragraph" w:customStyle="1" w:styleId="EndNoteBibliographyTitle">
    <w:name w:val="EndNote Bibliography Title"/>
    <w:basedOn w:val="Normal"/>
    <w:link w:val="EndNoteBibliographyTitleChar"/>
    <w:rsid w:val="00695413"/>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695413"/>
    <w:rPr>
      <w:rFonts w:ascii="Calibri" w:hAnsi="Calibri" w:cs="Calibri"/>
      <w:sz w:val="22"/>
      <w:lang w:val="en-US"/>
    </w:rPr>
  </w:style>
  <w:style w:type="paragraph" w:customStyle="1" w:styleId="EndNoteBibliography">
    <w:name w:val="EndNote Bibliography"/>
    <w:basedOn w:val="Normal"/>
    <w:link w:val="EndNoteBibliographyChar"/>
    <w:rsid w:val="00695413"/>
    <w:rPr>
      <w:rFonts w:ascii="Calibri" w:hAnsi="Calibri" w:cs="Calibri"/>
      <w:lang w:val="en-US"/>
    </w:rPr>
  </w:style>
  <w:style w:type="character" w:customStyle="1" w:styleId="EndNoteBibliographyChar">
    <w:name w:val="EndNote Bibliography Char"/>
    <w:basedOn w:val="DefaultParagraphFont"/>
    <w:link w:val="EndNoteBibliography"/>
    <w:rsid w:val="00695413"/>
    <w:rPr>
      <w:rFonts w:ascii="Calibr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3868">
      <w:bodyDiv w:val="1"/>
      <w:marLeft w:val="0"/>
      <w:marRight w:val="0"/>
      <w:marTop w:val="0"/>
      <w:marBottom w:val="0"/>
      <w:divBdr>
        <w:top w:val="none" w:sz="0" w:space="0" w:color="auto"/>
        <w:left w:val="none" w:sz="0" w:space="0" w:color="auto"/>
        <w:bottom w:val="none" w:sz="0" w:space="0" w:color="auto"/>
        <w:right w:val="none" w:sz="0" w:space="0" w:color="auto"/>
      </w:divBdr>
    </w:div>
    <w:div w:id="221184607">
      <w:bodyDiv w:val="1"/>
      <w:marLeft w:val="0"/>
      <w:marRight w:val="0"/>
      <w:marTop w:val="0"/>
      <w:marBottom w:val="0"/>
      <w:divBdr>
        <w:top w:val="none" w:sz="0" w:space="0" w:color="auto"/>
        <w:left w:val="none" w:sz="0" w:space="0" w:color="auto"/>
        <w:bottom w:val="none" w:sz="0" w:space="0" w:color="auto"/>
        <w:right w:val="none" w:sz="0" w:space="0" w:color="auto"/>
      </w:divBdr>
    </w:div>
    <w:div w:id="404378832">
      <w:bodyDiv w:val="1"/>
      <w:marLeft w:val="0"/>
      <w:marRight w:val="0"/>
      <w:marTop w:val="0"/>
      <w:marBottom w:val="0"/>
      <w:divBdr>
        <w:top w:val="none" w:sz="0" w:space="0" w:color="auto"/>
        <w:left w:val="none" w:sz="0" w:space="0" w:color="auto"/>
        <w:bottom w:val="none" w:sz="0" w:space="0" w:color="auto"/>
        <w:right w:val="none" w:sz="0" w:space="0" w:color="auto"/>
      </w:divBdr>
    </w:div>
    <w:div w:id="1111702835">
      <w:bodyDiv w:val="1"/>
      <w:marLeft w:val="0"/>
      <w:marRight w:val="0"/>
      <w:marTop w:val="0"/>
      <w:marBottom w:val="0"/>
      <w:divBdr>
        <w:top w:val="none" w:sz="0" w:space="0" w:color="auto"/>
        <w:left w:val="none" w:sz="0" w:space="0" w:color="auto"/>
        <w:bottom w:val="none" w:sz="0" w:space="0" w:color="auto"/>
        <w:right w:val="none" w:sz="0" w:space="0" w:color="auto"/>
      </w:divBdr>
    </w:div>
    <w:div w:id="1206527803">
      <w:bodyDiv w:val="1"/>
      <w:marLeft w:val="0"/>
      <w:marRight w:val="0"/>
      <w:marTop w:val="0"/>
      <w:marBottom w:val="0"/>
      <w:divBdr>
        <w:top w:val="none" w:sz="0" w:space="0" w:color="auto"/>
        <w:left w:val="none" w:sz="0" w:space="0" w:color="auto"/>
        <w:bottom w:val="none" w:sz="0" w:space="0" w:color="auto"/>
        <w:right w:val="none" w:sz="0" w:space="0" w:color="auto"/>
      </w:divBdr>
    </w:div>
    <w:div w:id="1325158189">
      <w:bodyDiv w:val="1"/>
      <w:marLeft w:val="0"/>
      <w:marRight w:val="0"/>
      <w:marTop w:val="0"/>
      <w:marBottom w:val="0"/>
      <w:divBdr>
        <w:top w:val="none" w:sz="0" w:space="0" w:color="auto"/>
        <w:left w:val="none" w:sz="0" w:space="0" w:color="auto"/>
        <w:bottom w:val="none" w:sz="0" w:space="0" w:color="auto"/>
        <w:right w:val="none" w:sz="0" w:space="0" w:color="auto"/>
      </w:divBdr>
    </w:div>
    <w:div w:id="1594126839">
      <w:bodyDiv w:val="1"/>
      <w:marLeft w:val="0"/>
      <w:marRight w:val="0"/>
      <w:marTop w:val="0"/>
      <w:marBottom w:val="0"/>
      <w:divBdr>
        <w:top w:val="none" w:sz="0" w:space="0" w:color="auto"/>
        <w:left w:val="none" w:sz="0" w:space="0" w:color="auto"/>
        <w:bottom w:val="none" w:sz="0" w:space="0" w:color="auto"/>
        <w:right w:val="none" w:sz="0" w:space="0" w:color="auto"/>
      </w:divBdr>
    </w:div>
    <w:div w:id="18740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660C-9E48-4C87-B4DF-55BF71D6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6297</Words>
  <Characters>35895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Salter</dc:creator>
  <cp:keywords/>
  <dc:description/>
  <cp:lastModifiedBy>Nam Nguyen</cp:lastModifiedBy>
  <cp:revision>4</cp:revision>
  <cp:lastPrinted>2018-11-22T23:19:00Z</cp:lastPrinted>
  <dcterms:created xsi:type="dcterms:W3CDTF">2019-01-25T18:22:00Z</dcterms:created>
  <dcterms:modified xsi:type="dcterms:W3CDTF">2019-01-25T20:33:00Z</dcterms:modified>
</cp:coreProperties>
</file>