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</w:t>
      </w:r>
    </w:p>
    <w:p w:rsid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Goal of the protocol can be briefly summarized here as well. AAV encoding hM3Dq details, significance, why this was used, etc. What kind of ligand CNO?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931A4" w:rsidRPr="00372381" w:rsidRDefault="00372381" w:rsidP="002336B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>We modified the introduction to address the significance and purpose of our protocols.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We cannot have paragraph of texts in the protocol section. Please ensure that all the text in the protocol is a numbered action step and describe how is the step performed.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detail the steps exactly how you perform your experimental steps with all specific details associated with the step. Please ensure all notes, caution etc start from a new line.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do not use personal pronouns in the protocol section.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2336BE" w:rsidRDefault="0072322B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</w:t>
      </w:r>
      <w:r w:rsidR="00372381" w:rsidRPr="00372381">
        <w:rPr>
          <w:rFonts w:ascii="Times New Roman" w:hAnsi="Times New Roman" w:cs="Times New Roman"/>
        </w:rPr>
        <w:t xml:space="preserve"> modified the protocol section accordingly</w:t>
      </w:r>
      <w:r>
        <w:rPr>
          <w:rFonts w:ascii="Times New Roman" w:hAnsi="Times New Roman" w:cs="Times New Roman"/>
        </w:rPr>
        <w:t>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3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consider moving this to the table of materials. 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>It was moved to table of materials</w:t>
      </w:r>
      <w:r w:rsidR="0072322B">
        <w:rPr>
          <w:rFonts w:ascii="Times New Roman" w:hAnsi="Times New Roman" w:cs="Times New Roman"/>
        </w:rPr>
        <w:t>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4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This can be moved to the discussion section as future applications.</w:t>
      </w:r>
    </w:p>
    <w:p w:rsid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72381">
        <w:rPr>
          <w:rFonts w:ascii="Times New Roman" w:hAnsi="Times New Roman" w:cs="Times New Roman"/>
          <w:sz w:val="24"/>
          <w:szCs w:val="24"/>
        </w:rPr>
        <w:t>We moved t</w:t>
      </w:r>
      <w:r w:rsidR="0072322B">
        <w:rPr>
          <w:rFonts w:ascii="Times New Roman" w:hAnsi="Times New Roman" w:cs="Times New Roman"/>
          <w:sz w:val="24"/>
          <w:szCs w:val="24"/>
        </w:rPr>
        <w:t xml:space="preserve">his sentence to the discussion. 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5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Do you check the depth of anesthesia? If yes how?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5080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</w:rPr>
        <w:t xml:space="preserve">A note </w:t>
      </w:r>
      <w:r w:rsidR="00710B8D">
        <w:rPr>
          <w:rFonts w:ascii="Times New Roman" w:hAnsi="Times New Roman" w:cs="Times New Roman"/>
        </w:rPr>
        <w:t xml:space="preserve">to step 1.2 </w:t>
      </w:r>
      <w:r w:rsidRPr="00372381">
        <w:rPr>
          <w:rFonts w:ascii="Times New Roman" w:hAnsi="Times New Roman" w:cs="Times New Roman"/>
        </w:rPr>
        <w:t>was added to check depth of anesthesia</w:t>
      </w:r>
      <w:r w:rsidR="0072322B">
        <w:rPr>
          <w:rFonts w:ascii="Times New Roman" w:hAnsi="Times New Roman" w:cs="Times New Roman"/>
        </w:rPr>
        <w:t>.</w:t>
      </w:r>
      <w:r w:rsidR="00710B8D" w:rsidRPr="00710B8D">
        <w:rPr>
          <w:rFonts w:ascii="Times New Roman" w:hAnsi="Times New Roman" w:cs="Times New Roman"/>
          <w:i/>
        </w:rPr>
        <w:t xml:space="preserve"> </w:t>
      </w:r>
    </w:p>
    <w:p w:rsidR="00372381" w:rsidRPr="00372381" w:rsidRDefault="00710B8D" w:rsidP="00B9508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710B8D">
        <w:rPr>
          <w:rFonts w:ascii="Times New Roman" w:hAnsi="Times New Roman" w:cs="Times New Roman"/>
          <w:i/>
        </w:rPr>
        <w:t xml:space="preserve">"NOTE: To ensure animal is fully unconscious, pinch the mouse’s paw. Animal </w:t>
      </w:r>
      <w:r w:rsidR="00B95080">
        <w:rPr>
          <w:rFonts w:ascii="Times New Roman" w:hAnsi="Times New Roman" w:cs="Times New Roman"/>
          <w:i/>
        </w:rPr>
        <w:t xml:space="preserve">is </w:t>
      </w:r>
      <w:r w:rsidRPr="00710B8D">
        <w:rPr>
          <w:rFonts w:ascii="Times New Roman" w:hAnsi="Times New Roman" w:cs="Times New Roman"/>
          <w:i/>
        </w:rPr>
        <w:t>properly anesthetized when flinching response to pinch is absent".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6</w:t>
      </w:r>
    </w:p>
    <w:p w:rsidR="00372381" w:rsidRPr="00372381" w:rsidRDefault="00B95080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What is the desired co</w:t>
      </w:r>
      <w:r w:rsidR="00372381" w:rsidRPr="00372381">
        <w:rPr>
          <w:rFonts w:ascii="Times New Roman" w:hAnsi="Times New Roman" w:cs="Times New Roman"/>
          <w:i/>
          <w:sz w:val="24"/>
          <w:szCs w:val="24"/>
        </w:rPr>
        <w:t xml:space="preserve">ordinate with respect to your experiment and why? 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B95080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2322B">
        <w:rPr>
          <w:rFonts w:ascii="Times New Roman" w:hAnsi="Times New Roman" w:cs="Times New Roman"/>
        </w:rPr>
        <w:t xml:space="preserve">oordinates </w:t>
      </w:r>
      <w:r w:rsidR="00BE44EA">
        <w:rPr>
          <w:rFonts w:ascii="Times New Roman" w:hAnsi="Times New Roman" w:cs="Times New Roman"/>
        </w:rPr>
        <w:t>used in</w:t>
      </w:r>
      <w:r w:rsidR="0072322B">
        <w:rPr>
          <w:rFonts w:ascii="Times New Roman" w:hAnsi="Times New Roman" w:cs="Times New Roman"/>
        </w:rPr>
        <w:t xml:space="preserve"> </w:t>
      </w:r>
      <w:r w:rsidR="00BE44EA">
        <w:rPr>
          <w:rFonts w:ascii="Times New Roman" w:hAnsi="Times New Roman" w:cs="Times New Roman"/>
        </w:rPr>
        <w:t xml:space="preserve">our </w:t>
      </w:r>
      <w:r w:rsidR="0072322B">
        <w:rPr>
          <w:rFonts w:ascii="Times New Roman" w:hAnsi="Times New Roman" w:cs="Times New Roman"/>
        </w:rPr>
        <w:t>experiment</w:t>
      </w:r>
      <w:r>
        <w:rPr>
          <w:rFonts w:ascii="Times New Roman" w:hAnsi="Times New Roman" w:cs="Times New Roman"/>
        </w:rPr>
        <w:t>s</w:t>
      </w:r>
      <w:r w:rsidR="0072322B">
        <w:rPr>
          <w:rFonts w:ascii="Times New Roman" w:hAnsi="Times New Roman" w:cs="Times New Roman"/>
        </w:rPr>
        <w:t xml:space="preserve"> are</w:t>
      </w:r>
      <w:r w:rsidR="00372381" w:rsidRPr="00372381">
        <w:rPr>
          <w:rFonts w:ascii="Times New Roman" w:hAnsi="Times New Roman" w:cs="Times New Roman"/>
        </w:rPr>
        <w:t xml:space="preserve"> now specified</w:t>
      </w:r>
      <w:r w:rsidR="00710B8D">
        <w:rPr>
          <w:rFonts w:ascii="Times New Roman" w:hAnsi="Times New Roman" w:cs="Times New Roman"/>
        </w:rPr>
        <w:t xml:space="preserve"> in steps 1.5 and 1.6</w:t>
      </w:r>
      <w:r w:rsidR="0072322B">
        <w:rPr>
          <w:rFonts w:ascii="Times New Roman" w:hAnsi="Times New Roman" w:cs="Times New Roman"/>
        </w:rPr>
        <w:t xml:space="preserve">. 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7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Do you shave the animal’s fur at the site of surgery? Do you clean with iodine-based scrub, do you first perform an incision in the muscle and skin before drilling?  What is the region of interest in your experiment and why? 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72322B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More specific instructions are now provided</w:t>
      </w:r>
      <w:r w:rsidR="00710B8D">
        <w:rPr>
          <w:rFonts w:ascii="Times New Roman" w:hAnsi="Times New Roman" w:cs="Times New Roman"/>
        </w:rPr>
        <w:t xml:space="preserve"> in steps 1.4 to 1.6.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8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Concentration of the injected AAV? MOI of injection used in you</w:t>
      </w:r>
      <w:r w:rsidR="00710B8D">
        <w:rPr>
          <w:rFonts w:ascii="Times New Roman" w:hAnsi="Times New Roman" w:cs="Times New Roman"/>
          <w:i/>
          <w:sz w:val="24"/>
          <w:szCs w:val="24"/>
        </w:rPr>
        <w:t>r experiment? Citations if any?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72322B" w:rsidP="002336BE">
      <w:pPr>
        <w:pStyle w:val="Textocomentari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included the titer of </w:t>
      </w:r>
      <w:r w:rsidR="00B9508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AAV</w:t>
      </w:r>
      <w:r w:rsidR="00BE44EA">
        <w:rPr>
          <w:rFonts w:ascii="Times New Roman" w:hAnsi="Times New Roman" w:cs="Times New Roman"/>
          <w:sz w:val="24"/>
          <w:szCs w:val="24"/>
        </w:rPr>
        <w:t>s</w:t>
      </w:r>
      <w:r w:rsidR="00710B8D">
        <w:rPr>
          <w:rFonts w:ascii="Times New Roman" w:hAnsi="Times New Roman" w:cs="Times New Roman"/>
          <w:sz w:val="24"/>
          <w:szCs w:val="24"/>
        </w:rPr>
        <w:t xml:space="preserve"> used in the table of materials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After this step please include how do you close the drilled area -dental cement, etc.? Do you close the skin and the muscle with suture etc.?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2381">
        <w:rPr>
          <w:rFonts w:ascii="Times New Roman" w:hAnsi="Times New Roman" w:cs="Times New Roman"/>
          <w:sz w:val="24"/>
          <w:szCs w:val="24"/>
        </w:rPr>
        <w:lastRenderedPageBreak/>
        <w:t>Sutures were used to close incision after injection</w:t>
      </w:r>
      <w:r w:rsidR="00F33AB6">
        <w:rPr>
          <w:rFonts w:ascii="Times New Roman" w:hAnsi="Times New Roman" w:cs="Times New Roman"/>
          <w:sz w:val="24"/>
          <w:szCs w:val="24"/>
        </w:rPr>
        <w:t>, as described in step 1.7 of the updated</w:t>
      </w:r>
      <w:r w:rsidR="0072322B">
        <w:rPr>
          <w:rFonts w:ascii="Times New Roman" w:hAnsi="Times New Roman" w:cs="Times New Roman"/>
          <w:sz w:val="24"/>
          <w:szCs w:val="24"/>
        </w:rPr>
        <w:t xml:space="preserve"> protocol.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 9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make this as an action step, the way you performed your experiment. Please </w:t>
      </w:r>
      <w:r w:rsidR="00F33AB6">
        <w:rPr>
          <w:rFonts w:ascii="Times New Roman" w:hAnsi="Times New Roman" w:cs="Times New Roman"/>
          <w:i/>
          <w:sz w:val="24"/>
          <w:szCs w:val="24"/>
        </w:rPr>
        <w:t>use imperative tense throughout.</w:t>
      </w:r>
      <w:r w:rsidRPr="00372381">
        <w:rPr>
          <w:rFonts w:ascii="Times New Roman" w:hAnsi="Times New Roman" w:cs="Times New Roman"/>
          <w:i/>
          <w:sz w:val="24"/>
          <w:szCs w:val="24"/>
        </w:rPr>
        <w:t xml:space="preserve"> So, in this case eye drops were deliver twice a day?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2381">
        <w:rPr>
          <w:rFonts w:ascii="Times New Roman" w:hAnsi="Times New Roman" w:cs="Times New Roman"/>
          <w:sz w:val="24"/>
          <w:szCs w:val="24"/>
        </w:rPr>
        <w:t xml:space="preserve">Text </w:t>
      </w:r>
      <w:r w:rsidR="0072322B">
        <w:rPr>
          <w:rFonts w:ascii="Times New Roman" w:hAnsi="Times New Roman" w:cs="Times New Roman"/>
          <w:sz w:val="24"/>
          <w:szCs w:val="24"/>
        </w:rPr>
        <w:t xml:space="preserve">is now </w:t>
      </w:r>
      <w:r w:rsidRPr="00372381">
        <w:rPr>
          <w:rFonts w:ascii="Times New Roman" w:hAnsi="Times New Roman" w:cs="Times New Roman"/>
          <w:sz w:val="24"/>
          <w:szCs w:val="24"/>
        </w:rPr>
        <w:t>rewritten in the imperative tense</w:t>
      </w:r>
      <w:r w:rsidR="00B95080">
        <w:rPr>
          <w:rFonts w:ascii="Times New Roman" w:hAnsi="Times New Roman" w:cs="Times New Roman"/>
          <w:sz w:val="24"/>
          <w:szCs w:val="24"/>
        </w:rPr>
        <w:t>. We also clarified that eye-</w:t>
      </w:r>
      <w:r w:rsidR="0072322B">
        <w:rPr>
          <w:rFonts w:ascii="Times New Roman" w:hAnsi="Times New Roman" w:cs="Times New Roman"/>
          <w:sz w:val="24"/>
          <w:szCs w:val="24"/>
        </w:rPr>
        <w:t xml:space="preserve">drops </w:t>
      </w:r>
      <w:r w:rsidR="00B95080">
        <w:rPr>
          <w:rFonts w:ascii="Times New Roman" w:hAnsi="Times New Roman" w:cs="Times New Roman"/>
          <w:sz w:val="24"/>
          <w:szCs w:val="24"/>
        </w:rPr>
        <w:t>were</w:t>
      </w:r>
      <w:r w:rsidR="0072322B">
        <w:rPr>
          <w:rFonts w:ascii="Times New Roman" w:hAnsi="Times New Roman" w:cs="Times New Roman"/>
          <w:sz w:val="24"/>
          <w:szCs w:val="24"/>
        </w:rPr>
        <w:t xml:space="preserve"> delivered once a day.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381" w:rsidRPr="00372381" w:rsidRDefault="00B95080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Since steps 2.4.1-2</w:t>
      </w:r>
      <w:r w:rsidR="00372381" w:rsidRPr="00372381">
        <w:rPr>
          <w:rFonts w:ascii="Times New Roman" w:hAnsi="Times New Roman" w:cs="Times New Roman"/>
          <w:i/>
          <w:sz w:val="24"/>
          <w:szCs w:val="24"/>
        </w:rPr>
        <w:t xml:space="preserve">.4.5 describe how this is done, it has been converted to sub steps. Please check.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 xml:space="preserve">We agree with </w:t>
      </w:r>
      <w:r w:rsidR="00F33AB6">
        <w:rPr>
          <w:rFonts w:ascii="Times New Roman" w:hAnsi="Times New Roman" w:cs="Times New Roman"/>
        </w:rPr>
        <w:t xml:space="preserve">the </w:t>
      </w:r>
      <w:r w:rsidRPr="00372381">
        <w:rPr>
          <w:rFonts w:ascii="Times New Roman" w:hAnsi="Times New Roman" w:cs="Times New Roman"/>
        </w:rPr>
        <w:t>sub</w:t>
      </w:r>
      <w:r w:rsidR="00F33AB6">
        <w:rPr>
          <w:rFonts w:ascii="Times New Roman" w:hAnsi="Times New Roman" w:cs="Times New Roman"/>
        </w:rPr>
        <w:t>-</w:t>
      </w:r>
      <w:r w:rsidRPr="00372381">
        <w:rPr>
          <w:rFonts w:ascii="Times New Roman" w:hAnsi="Times New Roman" w:cs="Times New Roman"/>
        </w:rPr>
        <w:t>step</w:t>
      </w:r>
      <w:r w:rsidR="00F33AB6">
        <w:rPr>
          <w:rFonts w:ascii="Times New Roman" w:hAnsi="Times New Roman" w:cs="Times New Roman"/>
        </w:rPr>
        <w:t>s</w:t>
      </w:r>
      <w:r w:rsidR="00B95080">
        <w:rPr>
          <w:rFonts w:ascii="Times New Roman" w:hAnsi="Times New Roman" w:cs="Times New Roman"/>
        </w:rPr>
        <w:t xml:space="preserve"> modification. Step 2</w:t>
      </w:r>
      <w:r w:rsidRPr="00372381">
        <w:rPr>
          <w:rFonts w:ascii="Times New Roman" w:hAnsi="Times New Roman" w:cs="Times New Roman"/>
        </w:rPr>
        <w:t xml:space="preserve">.5 was adjusted accordingly as </w:t>
      </w:r>
      <w:r w:rsidR="00F33AB6">
        <w:rPr>
          <w:rFonts w:ascii="Times New Roman" w:hAnsi="Times New Roman" w:cs="Times New Roman"/>
        </w:rPr>
        <w:tab/>
      </w:r>
      <w:r w:rsidRPr="00372381">
        <w:rPr>
          <w:rFonts w:ascii="Times New Roman" w:hAnsi="Times New Roman" w:cs="Times New Roman"/>
        </w:rPr>
        <w:t>well.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</w:rPr>
        <w:br/>
      </w:r>
      <w:r w:rsidRPr="00372381">
        <w:rPr>
          <w:rFonts w:ascii="Times New Roman" w:hAnsi="Times New Roman" w:cs="Times New Roman"/>
          <w:b/>
        </w:rPr>
        <w:t>Comment 10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Again what is the concentration used? 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 xml:space="preserve">The amount of CNO </w:t>
      </w:r>
      <w:r w:rsidR="00F33AB6">
        <w:rPr>
          <w:rFonts w:ascii="Times New Roman" w:hAnsi="Times New Roman" w:cs="Times New Roman"/>
        </w:rPr>
        <w:t xml:space="preserve">to be delivered per mouse was described in step 2.3. To </w:t>
      </w:r>
      <w:r w:rsidR="00F33AB6">
        <w:rPr>
          <w:rFonts w:ascii="Times New Roman" w:hAnsi="Times New Roman" w:cs="Times New Roman"/>
        </w:rPr>
        <w:tab/>
        <w:t xml:space="preserve">avoid any confusion, we have also </w:t>
      </w:r>
      <w:r w:rsidRPr="00372381">
        <w:rPr>
          <w:rFonts w:ascii="Times New Roman" w:hAnsi="Times New Roman" w:cs="Times New Roman"/>
        </w:rPr>
        <w:t xml:space="preserve">specified </w:t>
      </w:r>
      <w:r w:rsidR="00F33AB6">
        <w:rPr>
          <w:rFonts w:ascii="Times New Roman" w:hAnsi="Times New Roman" w:cs="Times New Roman"/>
        </w:rPr>
        <w:t>the CNO concentration in</w:t>
      </w:r>
      <w:r w:rsidRPr="00372381">
        <w:rPr>
          <w:rFonts w:ascii="Times New Roman" w:hAnsi="Times New Roman" w:cs="Times New Roman"/>
        </w:rPr>
        <w:t xml:space="preserve"> step</w:t>
      </w:r>
      <w:r w:rsidR="00F33AB6">
        <w:rPr>
          <w:rFonts w:ascii="Times New Roman" w:hAnsi="Times New Roman" w:cs="Times New Roman"/>
        </w:rPr>
        <w:t xml:space="preserve"> 2.4.1</w:t>
      </w:r>
      <w:r w:rsidRPr="00372381">
        <w:rPr>
          <w:rFonts w:ascii="Times New Roman" w:hAnsi="Times New Roman" w:cs="Times New Roman"/>
        </w:rPr>
        <w:t>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11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Bring out clarity to perform step either step 2 or step 3 after AAV injection and not both.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Also, after how many days is this step performed? Please be crisp and write the steps with respect to the experiment performed in your laboratory.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AB6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72381">
        <w:rPr>
          <w:rFonts w:ascii="Times New Roman" w:hAnsi="Times New Roman" w:cs="Times New Roman"/>
          <w:sz w:val="24"/>
          <w:szCs w:val="24"/>
        </w:rPr>
        <w:lastRenderedPageBreak/>
        <w:t xml:space="preserve">We have modified </w:t>
      </w:r>
      <w:r w:rsidR="00B95080">
        <w:rPr>
          <w:rFonts w:ascii="Times New Roman" w:hAnsi="Times New Roman" w:cs="Times New Roman"/>
          <w:sz w:val="24"/>
          <w:szCs w:val="24"/>
        </w:rPr>
        <w:t xml:space="preserve">the </w:t>
      </w:r>
      <w:r w:rsidR="0072322B">
        <w:rPr>
          <w:rFonts w:ascii="Times New Roman" w:hAnsi="Times New Roman" w:cs="Times New Roman"/>
          <w:sz w:val="24"/>
          <w:szCs w:val="24"/>
        </w:rPr>
        <w:t xml:space="preserve">step 1.9 to direct users to use either </w:t>
      </w:r>
      <w:r w:rsidRPr="00372381">
        <w:rPr>
          <w:rFonts w:ascii="Times New Roman" w:hAnsi="Times New Roman" w:cs="Times New Roman"/>
          <w:sz w:val="24"/>
          <w:szCs w:val="24"/>
        </w:rPr>
        <w:t xml:space="preserve">step 2, 3, or 4. Step 1.9 </w:t>
      </w:r>
      <w:r w:rsidR="00F33AB6">
        <w:rPr>
          <w:rFonts w:ascii="Times New Roman" w:hAnsi="Times New Roman" w:cs="Times New Roman"/>
          <w:sz w:val="24"/>
          <w:szCs w:val="24"/>
        </w:rPr>
        <w:t xml:space="preserve">also </w:t>
      </w:r>
      <w:r w:rsidRPr="00372381">
        <w:rPr>
          <w:rFonts w:ascii="Times New Roman" w:hAnsi="Times New Roman" w:cs="Times New Roman"/>
          <w:sz w:val="24"/>
          <w:szCs w:val="24"/>
        </w:rPr>
        <w:t>indicates that the next step should be taken 4 weeks after injection</w:t>
      </w:r>
      <w:r w:rsidR="00B95080">
        <w:rPr>
          <w:rFonts w:ascii="Times New Roman" w:hAnsi="Times New Roman" w:cs="Times New Roman"/>
          <w:sz w:val="24"/>
          <w:szCs w:val="24"/>
        </w:rPr>
        <w:t>.</w:t>
      </w:r>
      <w:r w:rsidR="00F33A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2381" w:rsidRPr="00F33AB6" w:rsidRDefault="00F33AB6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3AB6">
        <w:rPr>
          <w:rFonts w:ascii="Times New Roman" w:hAnsi="Times New Roman" w:cs="Times New Roman"/>
          <w:i/>
          <w:sz w:val="24"/>
          <w:szCs w:val="24"/>
        </w:rPr>
        <w:t>"1.9. Beginning 4 weeks post-injection, subject mice to any of the paradigms described in the following section to chronically control neurons expressing the excitatory receptor</w:t>
      </w:r>
      <w:r>
        <w:rPr>
          <w:rFonts w:ascii="Times New Roman" w:hAnsi="Times New Roman" w:cs="Times New Roman"/>
          <w:i/>
          <w:sz w:val="24"/>
          <w:szCs w:val="24"/>
        </w:rPr>
        <w:t>"</w:t>
      </w:r>
      <w:r w:rsidRPr="00F33AB6">
        <w:rPr>
          <w:rFonts w:ascii="Times New Roman" w:hAnsi="Times New Roman" w:cs="Times New Roman"/>
          <w:i/>
          <w:sz w:val="24"/>
          <w:szCs w:val="24"/>
        </w:rPr>
        <w:t>.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12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i/>
        </w:rPr>
        <w:t xml:space="preserve">This is not needed. The protocol should describe action steps which should state how the experiment is performed in imperative tense only. Describe all the action in stepwise manner. 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>It was moved to the introduction</w:t>
      </w:r>
      <w:r w:rsidR="0072322B">
        <w:rPr>
          <w:rFonts w:ascii="Times New Roman" w:hAnsi="Times New Roman" w:cs="Times New Roman"/>
        </w:rPr>
        <w:t>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13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We cannot have two notes following one step. </w:t>
      </w:r>
    </w:p>
    <w:p w:rsid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>Only one note follows now.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14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This can be converted to a step and can be reworded to be a discrete step. 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e.g.,Monitor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the health of the animal and do not include animals in the study showing more than xx% weight loss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372381">
        <w:rPr>
          <w:rFonts w:ascii="Times New Roman" w:hAnsi="Times New Roman" w:cs="Times New Roman"/>
        </w:rPr>
        <w:t>We agree with this s</w:t>
      </w:r>
      <w:r w:rsidR="0072322B">
        <w:rPr>
          <w:rFonts w:ascii="Times New Roman" w:hAnsi="Times New Roman" w:cs="Times New Roman"/>
        </w:rPr>
        <w:t>uggestion</w:t>
      </w:r>
      <w:r w:rsidR="00F33AB6">
        <w:rPr>
          <w:rFonts w:ascii="Times New Roman" w:hAnsi="Times New Roman" w:cs="Times New Roman"/>
        </w:rPr>
        <w:t>,</w:t>
      </w:r>
      <w:r w:rsidR="0072322B">
        <w:rPr>
          <w:rFonts w:ascii="Times New Roman" w:hAnsi="Times New Roman" w:cs="Times New Roman"/>
        </w:rPr>
        <w:t xml:space="preserve"> and have added</w:t>
      </w:r>
      <w:r w:rsidRPr="00372381">
        <w:rPr>
          <w:rFonts w:ascii="Times New Roman" w:hAnsi="Times New Roman" w:cs="Times New Roman"/>
        </w:rPr>
        <w:t xml:space="preserve"> a new step</w:t>
      </w:r>
      <w:r w:rsidR="00F33AB6">
        <w:rPr>
          <w:rFonts w:ascii="Times New Roman" w:hAnsi="Times New Roman" w:cs="Times New Roman"/>
        </w:rPr>
        <w:t xml:space="preserve"> to the protocol</w:t>
      </w:r>
      <w:r w:rsidRPr="00372381">
        <w:rPr>
          <w:rFonts w:ascii="Times New Roman" w:hAnsi="Times New Roman" w:cs="Times New Roman"/>
        </w:rPr>
        <w:t>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15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Please describe what is proper this case?</w:t>
      </w: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72322B" w:rsidRDefault="00372381" w:rsidP="002336B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 xml:space="preserve">We removed the word </w:t>
      </w:r>
      <w:r w:rsidRPr="00F33AB6">
        <w:rPr>
          <w:rFonts w:ascii="Times New Roman" w:hAnsi="Times New Roman" w:cs="Times New Roman"/>
          <w:i/>
        </w:rPr>
        <w:t>proper</w:t>
      </w:r>
      <w:r w:rsidR="00F33AB6">
        <w:rPr>
          <w:rFonts w:ascii="Times New Roman" w:hAnsi="Times New Roman" w:cs="Times New Roman"/>
        </w:rPr>
        <w:t xml:space="preserve"> from step 3.10</w:t>
      </w:r>
      <w:r w:rsidRPr="0072322B">
        <w:rPr>
          <w:rFonts w:ascii="Times New Roman" w:hAnsi="Times New Roman" w:cs="Times New Roman"/>
        </w:rPr>
        <w:t xml:space="preserve">, which could lead to confusion. </w:t>
      </w:r>
      <w:r w:rsidR="00F33AB6">
        <w:rPr>
          <w:rFonts w:ascii="Times New Roman" w:hAnsi="Times New Roman" w:cs="Times New Roman"/>
        </w:rPr>
        <w:t>As suggested in the note, d</w:t>
      </w:r>
      <w:r w:rsidRPr="0072322B">
        <w:rPr>
          <w:rFonts w:ascii="Times New Roman" w:hAnsi="Times New Roman" w:cs="Times New Roman"/>
        </w:rPr>
        <w:t xml:space="preserve">ifferent facilities may have </w:t>
      </w:r>
      <w:r w:rsidR="00B95080">
        <w:rPr>
          <w:rFonts w:ascii="Times New Roman" w:hAnsi="Times New Roman" w:cs="Times New Roman"/>
        </w:rPr>
        <w:t>particular</w:t>
      </w:r>
      <w:r w:rsidRPr="0072322B">
        <w:rPr>
          <w:rFonts w:ascii="Times New Roman" w:hAnsi="Times New Roman" w:cs="Times New Roman"/>
        </w:rPr>
        <w:t xml:space="preserve"> rules regarding waste solutions. </w:t>
      </w:r>
      <w:r w:rsidR="00F33AB6">
        <w:rPr>
          <w:rFonts w:ascii="Times New Roman" w:hAnsi="Times New Roman" w:cs="Times New Roman"/>
        </w:rPr>
        <w:t>Theref</w:t>
      </w:r>
      <w:r w:rsidR="00B95080">
        <w:rPr>
          <w:rFonts w:ascii="Times New Roman" w:hAnsi="Times New Roman" w:cs="Times New Roman"/>
        </w:rPr>
        <w:t>ore, we recommend users to</w:t>
      </w:r>
      <w:r w:rsidR="00F33AB6">
        <w:rPr>
          <w:rFonts w:ascii="Times New Roman" w:hAnsi="Times New Roman" w:cs="Times New Roman"/>
        </w:rPr>
        <w:t xml:space="preserve"> contact the </w:t>
      </w:r>
      <w:r w:rsidR="00F33AB6" w:rsidRPr="00F33AB6">
        <w:rPr>
          <w:rFonts w:ascii="Times New Roman" w:hAnsi="Times New Roman" w:cs="Times New Roman"/>
        </w:rPr>
        <w:t xml:space="preserve">Chemical Disposal Service for </w:t>
      </w:r>
      <w:r w:rsidR="00F33AB6">
        <w:rPr>
          <w:rFonts w:ascii="Times New Roman" w:hAnsi="Times New Roman" w:cs="Times New Roman"/>
        </w:rPr>
        <w:t xml:space="preserve">specific </w:t>
      </w:r>
      <w:r w:rsidR="00F33AB6" w:rsidRPr="00F33AB6">
        <w:rPr>
          <w:rFonts w:ascii="Times New Roman" w:hAnsi="Times New Roman" w:cs="Times New Roman"/>
        </w:rPr>
        <w:t>instructions</w:t>
      </w:r>
      <w:r w:rsidR="00B95080">
        <w:rPr>
          <w:rFonts w:ascii="Times New Roman" w:hAnsi="Times New Roman" w:cs="Times New Roman"/>
        </w:rPr>
        <w:t>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16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This is how every step should be. Please write crisp/discrete steps with respect to your experiment and other details can be provided as note. However, discussion about the step should be present in the discussion section only. </w:t>
      </w: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72322B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>We have modified the text accordingly.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17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Include a step to show how controls are treated in this case?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F33AB6" w:rsidP="002336BE">
      <w:pPr>
        <w:pStyle w:val="Textocomentari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Description</w:t>
      </w:r>
      <w:r w:rsidR="00372381" w:rsidRPr="0072322B">
        <w:rPr>
          <w:rFonts w:ascii="Times New Roman" w:hAnsi="Times New Roman" w:cs="Times New Roman"/>
          <w:sz w:val="24"/>
          <w:szCs w:val="24"/>
        </w:rPr>
        <w:t xml:space="preserve"> for experimental controls are now </w:t>
      </w:r>
      <w:r>
        <w:rPr>
          <w:rFonts w:ascii="Times New Roman" w:hAnsi="Times New Roman" w:cs="Times New Roman"/>
          <w:sz w:val="24"/>
          <w:szCs w:val="24"/>
        </w:rPr>
        <w:t>detailed</w:t>
      </w:r>
      <w:r w:rsidR="00372381" w:rsidRPr="0072322B">
        <w:rPr>
          <w:rFonts w:ascii="Times New Roman" w:hAnsi="Times New Roman" w:cs="Times New Roman"/>
          <w:sz w:val="24"/>
          <w:szCs w:val="24"/>
        </w:rPr>
        <w:t xml:space="preserve"> in step</w:t>
      </w:r>
      <w:r>
        <w:rPr>
          <w:rFonts w:ascii="Times New Roman" w:hAnsi="Times New Roman" w:cs="Times New Roman"/>
          <w:sz w:val="24"/>
          <w:szCs w:val="24"/>
        </w:rPr>
        <w:t>s</w:t>
      </w:r>
      <w:r w:rsidR="00372381" w:rsidRPr="0072322B">
        <w:rPr>
          <w:rFonts w:ascii="Times New Roman" w:hAnsi="Times New Roman" w:cs="Times New Roman"/>
          <w:sz w:val="24"/>
          <w:szCs w:val="24"/>
        </w:rPr>
        <w:t xml:space="preserve"> 2.6</w:t>
      </w:r>
      <w:r>
        <w:rPr>
          <w:rFonts w:ascii="Times New Roman" w:hAnsi="Times New Roman" w:cs="Times New Roman"/>
          <w:sz w:val="24"/>
          <w:szCs w:val="24"/>
        </w:rPr>
        <w:t xml:space="preserve">, 3.12, and </w:t>
      </w:r>
      <w:r>
        <w:rPr>
          <w:rFonts w:ascii="Times New Roman" w:hAnsi="Times New Roman" w:cs="Times New Roman"/>
          <w:sz w:val="24"/>
          <w:szCs w:val="24"/>
        </w:rPr>
        <w:tab/>
        <w:t>4.9.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18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Introduction of each step/section can be moved to the introduction.</w:t>
      </w: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72322B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>We moved this section to the introduction</w:t>
      </w: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72322B" w:rsidRDefault="0072322B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lastRenderedPageBreak/>
        <w:t>Comment 19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rewrite the step to show how you performed your experiment in imperative tense, providing all specific detail. The generalization can be included as a note.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F33AB6" w:rsidP="002336B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step </w:t>
      </w:r>
      <w:r w:rsidR="00372381" w:rsidRPr="0072322B">
        <w:rPr>
          <w:rFonts w:ascii="Times New Roman" w:hAnsi="Times New Roman" w:cs="Times New Roman"/>
        </w:rPr>
        <w:t xml:space="preserve">has been broken down into concise steps written in the imperative tense. </w:t>
      </w:r>
      <w:r w:rsidR="0072322B">
        <w:rPr>
          <w:rFonts w:ascii="Times New Roman" w:hAnsi="Times New Roman" w:cs="Times New Roman"/>
        </w:rPr>
        <w:t>Note</w:t>
      </w:r>
      <w:r w:rsidR="00B95080">
        <w:rPr>
          <w:rFonts w:ascii="Times New Roman" w:hAnsi="Times New Roman" w:cs="Times New Roman"/>
        </w:rPr>
        <w:t>s</w:t>
      </w:r>
      <w:r w:rsidR="00372381" w:rsidRPr="0072322B">
        <w:rPr>
          <w:rFonts w:ascii="Times New Roman" w:hAnsi="Times New Roman" w:cs="Times New Roman"/>
        </w:rPr>
        <w:t xml:space="preserve"> have been added for generalization.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20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How many days?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>We have now added step 4.8 to indicate number of days to repeat exposure</w:t>
      </w:r>
      <w:r w:rsidR="0072322B">
        <w:rPr>
          <w:rFonts w:ascii="Times New Roman" w:hAnsi="Times New Roman" w:cs="Times New Roman"/>
        </w:rPr>
        <w:t>. Generalization is included as a note</w:t>
      </w:r>
      <w:r w:rsidRPr="0072322B">
        <w:rPr>
          <w:rFonts w:ascii="Times New Roman" w:hAnsi="Times New Roman" w:cs="Times New Roman"/>
        </w:rPr>
        <w:t>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21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We cannot have paragraph of text in the protocol section. Please make 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substeps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and use imperative tense throughout. Please start with sacrificing the animal after xx days. How is this done?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F33AB6" w:rsidP="002336BE">
      <w:pPr>
        <w:pStyle w:val="Textocomentari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modified the protocol section accordingly.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Then immunostaining, then imaging, then processing the image using 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imageJ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etc. For software step, please provide button clicks in the software. Open the image by clicking </w:t>
      </w:r>
      <w:r w:rsidRPr="00372381">
        <w:rPr>
          <w:rFonts w:ascii="Times New Roman" w:hAnsi="Times New Roman" w:cs="Times New Roman"/>
          <w:b/>
          <w:i/>
          <w:sz w:val="24"/>
          <w:szCs w:val="24"/>
        </w:rPr>
        <w:t>Open</w:t>
      </w:r>
      <w:r w:rsidRPr="00372381">
        <w:rPr>
          <w:rFonts w:ascii="Times New Roman" w:hAnsi="Times New Roman" w:cs="Times New Roman"/>
          <w:i/>
          <w:sz w:val="24"/>
          <w:szCs w:val="24"/>
        </w:rPr>
        <w:t xml:space="preserve">, then click </w:t>
      </w:r>
      <w:r w:rsidRPr="00372381">
        <w:rPr>
          <w:rFonts w:ascii="Times New Roman" w:hAnsi="Times New Roman" w:cs="Times New Roman"/>
          <w:b/>
          <w:i/>
          <w:sz w:val="24"/>
          <w:szCs w:val="24"/>
        </w:rPr>
        <w:t>Analyze</w:t>
      </w:r>
      <w:r w:rsidRPr="00372381">
        <w:rPr>
          <w:rFonts w:ascii="Times New Roman" w:hAnsi="Times New Roman" w:cs="Times New Roman"/>
          <w:i/>
          <w:sz w:val="24"/>
          <w:szCs w:val="24"/>
        </w:rPr>
        <w:t>.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22B">
        <w:rPr>
          <w:rFonts w:ascii="Times New Roman" w:hAnsi="Times New Roman" w:cs="Times New Roman"/>
          <w:sz w:val="24"/>
          <w:szCs w:val="24"/>
        </w:rPr>
        <w:t>Quantification of c</w:t>
      </w:r>
      <w:r w:rsidR="002336BE">
        <w:rPr>
          <w:rFonts w:ascii="Times New Roman" w:hAnsi="Times New Roman" w:cs="Times New Roman"/>
          <w:sz w:val="24"/>
          <w:szCs w:val="24"/>
        </w:rPr>
        <w:t>-F</w:t>
      </w:r>
      <w:r w:rsidRPr="0072322B">
        <w:rPr>
          <w:rFonts w:ascii="Times New Roman" w:hAnsi="Times New Roman" w:cs="Times New Roman"/>
          <w:sz w:val="24"/>
          <w:szCs w:val="24"/>
        </w:rPr>
        <w:t>os induction was used to measure effectiveness of DREADD activation</w:t>
      </w:r>
      <w:r w:rsidR="002336BE">
        <w:rPr>
          <w:rFonts w:ascii="Times New Roman" w:hAnsi="Times New Roman" w:cs="Times New Roman"/>
          <w:sz w:val="24"/>
          <w:szCs w:val="24"/>
        </w:rPr>
        <w:t xml:space="preserve">. Details for </w:t>
      </w:r>
      <w:r w:rsidR="00BE44EA">
        <w:rPr>
          <w:rFonts w:ascii="Times New Roman" w:hAnsi="Times New Roman" w:cs="Times New Roman"/>
          <w:sz w:val="24"/>
          <w:szCs w:val="24"/>
        </w:rPr>
        <w:t xml:space="preserve">staining and </w:t>
      </w:r>
      <w:r w:rsidR="002336BE">
        <w:rPr>
          <w:rFonts w:ascii="Times New Roman" w:hAnsi="Times New Roman" w:cs="Times New Roman"/>
          <w:sz w:val="24"/>
          <w:szCs w:val="24"/>
        </w:rPr>
        <w:t xml:space="preserve">data analysis are now included. </w:t>
      </w:r>
      <w:r w:rsidR="00B95080">
        <w:rPr>
          <w:rFonts w:ascii="Times New Roman" w:hAnsi="Times New Roman" w:cs="Times New Roman"/>
          <w:sz w:val="24"/>
          <w:szCs w:val="24"/>
        </w:rPr>
        <w:t>T</w:t>
      </w:r>
      <w:r w:rsidR="0072322B">
        <w:rPr>
          <w:rFonts w:ascii="Times New Roman" w:hAnsi="Times New Roman" w:cs="Times New Roman"/>
          <w:sz w:val="24"/>
          <w:szCs w:val="24"/>
        </w:rPr>
        <w:t>his is a standard method</w:t>
      </w:r>
      <w:r w:rsidR="002336BE">
        <w:rPr>
          <w:rFonts w:ascii="Times New Roman" w:hAnsi="Times New Roman" w:cs="Times New Roman"/>
          <w:sz w:val="24"/>
          <w:szCs w:val="24"/>
        </w:rPr>
        <w:t xml:space="preserve"> that can be manually performed, and therefore, w</w:t>
      </w:r>
      <w:r w:rsidR="00B85F98">
        <w:rPr>
          <w:rFonts w:ascii="Times New Roman" w:hAnsi="Times New Roman" w:cs="Times New Roman"/>
          <w:sz w:val="24"/>
          <w:szCs w:val="24"/>
        </w:rPr>
        <w:t>e do not include e</w:t>
      </w:r>
      <w:r w:rsidR="0072322B">
        <w:rPr>
          <w:rFonts w:ascii="Times New Roman" w:hAnsi="Times New Roman" w:cs="Times New Roman"/>
          <w:sz w:val="24"/>
          <w:szCs w:val="24"/>
        </w:rPr>
        <w:t>xplicit instruction for analysis</w:t>
      </w:r>
      <w:r w:rsidR="00B85F98">
        <w:rPr>
          <w:rFonts w:ascii="Times New Roman" w:hAnsi="Times New Roman" w:cs="Times New Roman"/>
          <w:sz w:val="24"/>
          <w:szCs w:val="24"/>
        </w:rPr>
        <w:t xml:space="preserve"> because we believe it may</w:t>
      </w:r>
      <w:r w:rsidR="0072322B">
        <w:rPr>
          <w:rFonts w:ascii="Times New Roman" w:hAnsi="Times New Roman" w:cs="Times New Roman"/>
          <w:sz w:val="24"/>
          <w:szCs w:val="24"/>
        </w:rPr>
        <w:t xml:space="preserve"> </w:t>
      </w:r>
      <w:r w:rsidR="00B85F98">
        <w:rPr>
          <w:rFonts w:ascii="Times New Roman" w:hAnsi="Times New Roman" w:cs="Times New Roman"/>
          <w:sz w:val="24"/>
          <w:szCs w:val="24"/>
        </w:rPr>
        <w:t>distract</w:t>
      </w:r>
      <w:r w:rsidRPr="0072322B">
        <w:rPr>
          <w:rFonts w:ascii="Times New Roman" w:hAnsi="Times New Roman" w:cs="Times New Roman"/>
          <w:sz w:val="24"/>
          <w:szCs w:val="24"/>
        </w:rPr>
        <w:t xml:space="preserve"> from the </w:t>
      </w:r>
      <w:r w:rsidR="002336BE">
        <w:rPr>
          <w:rFonts w:ascii="Times New Roman" w:hAnsi="Times New Roman" w:cs="Times New Roman"/>
          <w:sz w:val="24"/>
          <w:szCs w:val="24"/>
        </w:rPr>
        <w:t xml:space="preserve">main </w:t>
      </w:r>
      <w:r w:rsidRPr="0072322B">
        <w:rPr>
          <w:rFonts w:ascii="Times New Roman" w:hAnsi="Times New Roman" w:cs="Times New Roman"/>
          <w:sz w:val="24"/>
          <w:szCs w:val="24"/>
        </w:rPr>
        <w:t>purpose of th</w:t>
      </w:r>
      <w:r w:rsidR="002336BE">
        <w:rPr>
          <w:rFonts w:ascii="Times New Roman" w:hAnsi="Times New Roman" w:cs="Times New Roman"/>
          <w:sz w:val="24"/>
          <w:szCs w:val="24"/>
        </w:rPr>
        <w:t>e</w:t>
      </w:r>
      <w:r w:rsidRPr="0072322B">
        <w:rPr>
          <w:rFonts w:ascii="Times New Roman" w:hAnsi="Times New Roman" w:cs="Times New Roman"/>
          <w:sz w:val="24"/>
          <w:szCs w:val="24"/>
        </w:rPr>
        <w:t xml:space="preserve"> protocol</w:t>
      </w:r>
      <w:r w:rsidR="002336BE">
        <w:rPr>
          <w:rFonts w:ascii="Times New Roman" w:hAnsi="Times New Roman" w:cs="Times New Roman"/>
          <w:sz w:val="24"/>
          <w:szCs w:val="24"/>
        </w:rPr>
        <w:t>s described.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81">
        <w:rPr>
          <w:rFonts w:ascii="Times New Roman" w:hAnsi="Times New Roman" w:cs="Times New Roman"/>
          <w:b/>
          <w:sz w:val="24"/>
          <w:szCs w:val="24"/>
        </w:rPr>
        <w:t>Comment 22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Why c-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fos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staining?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2336BE" w:rsidP="002336BE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now explained in the </w:t>
      </w:r>
      <w:r w:rsidR="00372381" w:rsidRPr="0072322B">
        <w:rPr>
          <w:rFonts w:ascii="Times New Roman" w:hAnsi="Times New Roman" w:cs="Times New Roman"/>
        </w:rPr>
        <w:t>introduction that c-</w:t>
      </w:r>
      <w:r>
        <w:rPr>
          <w:rFonts w:ascii="Times New Roman" w:hAnsi="Times New Roman" w:cs="Times New Roman"/>
        </w:rPr>
        <w:t>F</w:t>
      </w:r>
      <w:r w:rsidR="00372381" w:rsidRPr="0072322B">
        <w:rPr>
          <w:rFonts w:ascii="Times New Roman" w:hAnsi="Times New Roman" w:cs="Times New Roman"/>
        </w:rPr>
        <w:t xml:space="preserve">os induction </w:t>
      </w:r>
      <w:r>
        <w:rPr>
          <w:rFonts w:ascii="Times New Roman" w:hAnsi="Times New Roman" w:cs="Times New Roman"/>
        </w:rPr>
        <w:t xml:space="preserve">in response to CNO delivery </w:t>
      </w:r>
      <w:r w:rsidR="00372381" w:rsidRPr="0072322B">
        <w:rPr>
          <w:rFonts w:ascii="Times New Roman" w:hAnsi="Times New Roman" w:cs="Times New Roman"/>
        </w:rPr>
        <w:t>is a robust read-out of DREADD</w:t>
      </w:r>
      <w:r>
        <w:rPr>
          <w:rFonts w:ascii="Times New Roman" w:hAnsi="Times New Roman" w:cs="Times New Roman"/>
        </w:rPr>
        <w:t>-mediated neuronal</w:t>
      </w:r>
      <w:r w:rsidR="00372381" w:rsidRPr="0072322B">
        <w:rPr>
          <w:rFonts w:ascii="Times New Roman" w:hAnsi="Times New Roman" w:cs="Times New Roman"/>
        </w:rPr>
        <w:t xml:space="preserve"> activation.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23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include one figure to show the 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adeno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viral delivery M3 muscarinic receptor (hM3Dq).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22B">
        <w:rPr>
          <w:rFonts w:ascii="Times New Roman" w:hAnsi="Times New Roman" w:cs="Times New Roman"/>
          <w:sz w:val="24"/>
          <w:szCs w:val="24"/>
        </w:rPr>
        <w:t xml:space="preserve">In panel 1A we describe </w:t>
      </w:r>
      <w:r w:rsidR="00B95080">
        <w:rPr>
          <w:rFonts w:ascii="Times New Roman" w:hAnsi="Times New Roman" w:cs="Times New Roman"/>
          <w:sz w:val="24"/>
          <w:szCs w:val="24"/>
        </w:rPr>
        <w:t xml:space="preserve">the </w:t>
      </w:r>
      <w:r w:rsidR="00B85F98">
        <w:rPr>
          <w:rFonts w:ascii="Times New Roman" w:hAnsi="Times New Roman" w:cs="Times New Roman"/>
          <w:sz w:val="24"/>
          <w:szCs w:val="24"/>
        </w:rPr>
        <w:t>AAV injection</w:t>
      </w:r>
      <w:r w:rsidRPr="0072322B">
        <w:rPr>
          <w:rFonts w:ascii="Times New Roman" w:hAnsi="Times New Roman" w:cs="Times New Roman"/>
          <w:sz w:val="24"/>
          <w:szCs w:val="24"/>
        </w:rPr>
        <w:t xml:space="preserve">. The AAV construct information was included in the </w:t>
      </w:r>
      <w:r w:rsidR="002336BE">
        <w:rPr>
          <w:rFonts w:ascii="Times New Roman" w:hAnsi="Times New Roman" w:cs="Times New Roman"/>
          <w:sz w:val="24"/>
          <w:szCs w:val="24"/>
        </w:rPr>
        <w:t xml:space="preserve">table of </w:t>
      </w:r>
      <w:r w:rsidR="005364C1">
        <w:rPr>
          <w:rFonts w:ascii="Times New Roman" w:hAnsi="Times New Roman" w:cs="Times New Roman"/>
          <w:sz w:val="24"/>
          <w:szCs w:val="24"/>
        </w:rPr>
        <w:t>materials.</w:t>
      </w:r>
    </w:p>
    <w:p w:rsidR="00B85F98" w:rsidRDefault="00B85F98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Also need negative control imaging results as well.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pStyle w:val="Textocomentario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2322B">
        <w:rPr>
          <w:rFonts w:ascii="Times New Roman" w:hAnsi="Times New Roman" w:cs="Times New Roman"/>
          <w:sz w:val="24"/>
          <w:szCs w:val="24"/>
        </w:rPr>
        <w:t>Quantification of c</w:t>
      </w:r>
      <w:r w:rsidR="002336BE">
        <w:rPr>
          <w:rFonts w:ascii="Times New Roman" w:hAnsi="Times New Roman" w:cs="Times New Roman"/>
          <w:sz w:val="24"/>
          <w:szCs w:val="24"/>
        </w:rPr>
        <w:t>-F</w:t>
      </w:r>
      <w:r w:rsidRPr="0072322B">
        <w:rPr>
          <w:rFonts w:ascii="Times New Roman" w:hAnsi="Times New Roman" w:cs="Times New Roman"/>
          <w:sz w:val="24"/>
          <w:szCs w:val="24"/>
        </w:rPr>
        <w:t xml:space="preserve">os induction for negative control (saline solution) was included in </w:t>
      </w:r>
      <w:r w:rsidR="005364C1">
        <w:rPr>
          <w:rFonts w:ascii="Times New Roman" w:hAnsi="Times New Roman" w:cs="Times New Roman"/>
          <w:sz w:val="24"/>
          <w:szCs w:val="24"/>
        </w:rPr>
        <w:t xml:space="preserve">the original </w:t>
      </w:r>
      <w:r w:rsidRPr="0072322B">
        <w:rPr>
          <w:rFonts w:ascii="Times New Roman" w:hAnsi="Times New Roman" w:cs="Times New Roman"/>
          <w:sz w:val="24"/>
          <w:szCs w:val="24"/>
        </w:rPr>
        <w:t>Figure 2G.</w:t>
      </w:r>
      <w:r w:rsidR="002336BE">
        <w:rPr>
          <w:rFonts w:ascii="Times New Roman" w:hAnsi="Times New Roman" w:cs="Times New Roman"/>
          <w:sz w:val="24"/>
          <w:szCs w:val="24"/>
        </w:rPr>
        <w:t xml:space="preserve"> Additionally, data obtained from mice that were perfused 6 h after CNO exposure showed no substantial c-Fos induction, similar to negative controls. 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Please also include the number of mice tested for each case.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pStyle w:val="Textocomentari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322B">
        <w:rPr>
          <w:rFonts w:ascii="Times New Roman" w:hAnsi="Times New Roman" w:cs="Times New Roman"/>
          <w:sz w:val="24"/>
          <w:szCs w:val="24"/>
        </w:rPr>
        <w:t xml:space="preserve">Number </w:t>
      </w:r>
      <w:r w:rsidR="00B85F98">
        <w:rPr>
          <w:rFonts w:ascii="Times New Roman" w:hAnsi="Times New Roman" w:cs="Times New Roman"/>
          <w:sz w:val="24"/>
          <w:szCs w:val="24"/>
        </w:rPr>
        <w:t xml:space="preserve">of </w:t>
      </w:r>
      <w:r w:rsidRPr="0072322B">
        <w:rPr>
          <w:rFonts w:ascii="Times New Roman" w:hAnsi="Times New Roman" w:cs="Times New Roman"/>
          <w:sz w:val="24"/>
          <w:szCs w:val="24"/>
        </w:rPr>
        <w:t xml:space="preserve">mice tested </w:t>
      </w:r>
      <w:r w:rsidR="002336BE">
        <w:rPr>
          <w:rFonts w:ascii="Times New Roman" w:hAnsi="Times New Roman" w:cs="Times New Roman"/>
          <w:sz w:val="24"/>
          <w:szCs w:val="24"/>
        </w:rPr>
        <w:t>was</w:t>
      </w:r>
      <w:r w:rsidRPr="0072322B">
        <w:rPr>
          <w:rFonts w:ascii="Times New Roman" w:hAnsi="Times New Roman" w:cs="Times New Roman"/>
          <w:sz w:val="24"/>
          <w:szCs w:val="24"/>
        </w:rPr>
        <w:t xml:space="preserve"> included in the figure legend</w:t>
      </w:r>
      <w:r w:rsidR="002336BE">
        <w:rPr>
          <w:rFonts w:ascii="Times New Roman" w:hAnsi="Times New Roman" w:cs="Times New Roman"/>
          <w:sz w:val="24"/>
          <w:szCs w:val="24"/>
        </w:rPr>
        <w:t xml:space="preserve"> of the original </w:t>
      </w:r>
      <w:r w:rsidR="002336BE">
        <w:rPr>
          <w:rFonts w:ascii="Times New Roman" w:hAnsi="Times New Roman" w:cs="Times New Roman"/>
          <w:sz w:val="24"/>
          <w:szCs w:val="24"/>
        </w:rPr>
        <w:tab/>
        <w:t>submission</w:t>
      </w:r>
      <w:r w:rsidRPr="007232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6BE" w:rsidRPr="00372381" w:rsidRDefault="002336BE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381">
        <w:rPr>
          <w:rFonts w:ascii="Times New Roman" w:hAnsi="Times New Roman" w:cs="Times New Roman"/>
          <w:b/>
          <w:sz w:val="24"/>
          <w:szCs w:val="24"/>
        </w:rPr>
        <w:t>Comment 24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 xml:space="preserve">Bring out clarity by stating what is referred to as the first set of experiment.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 xml:space="preserve">We modified the text to eliminate </w:t>
      </w:r>
      <w:r w:rsidR="002336BE">
        <w:rPr>
          <w:rFonts w:ascii="Times New Roman" w:hAnsi="Times New Roman" w:cs="Times New Roman"/>
        </w:rPr>
        <w:t xml:space="preserve">any </w:t>
      </w:r>
      <w:r w:rsidRPr="0072322B">
        <w:rPr>
          <w:rFonts w:ascii="Times New Roman" w:hAnsi="Times New Roman" w:cs="Times New Roman"/>
        </w:rPr>
        <w:t>confusion.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2336BE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336BE">
        <w:rPr>
          <w:rFonts w:ascii="Times New Roman" w:hAnsi="Times New Roman" w:cs="Times New Roman"/>
          <w:b/>
        </w:rPr>
        <w:t>Comment 25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2381">
        <w:rPr>
          <w:rFonts w:ascii="Times New Roman" w:hAnsi="Times New Roman" w:cs="Times New Roman"/>
          <w:i/>
          <w:sz w:val="24"/>
          <w:szCs w:val="24"/>
        </w:rPr>
        <w:t>Please bring out the relationship of DREADD, M3 muscarinic receptor (hM3Dq) and reduction in c-</w:t>
      </w:r>
      <w:proofErr w:type="spellStart"/>
      <w:r w:rsidRPr="00372381">
        <w:rPr>
          <w:rFonts w:ascii="Times New Roman" w:hAnsi="Times New Roman" w:cs="Times New Roman"/>
          <w:i/>
          <w:sz w:val="24"/>
          <w:szCs w:val="24"/>
        </w:rPr>
        <w:t>fos</w:t>
      </w:r>
      <w:proofErr w:type="spellEnd"/>
      <w:r w:rsidRPr="00372381">
        <w:rPr>
          <w:rFonts w:ascii="Times New Roman" w:hAnsi="Times New Roman" w:cs="Times New Roman"/>
          <w:i/>
          <w:sz w:val="24"/>
          <w:szCs w:val="24"/>
        </w:rPr>
        <w:t xml:space="preserve"> somewhere in the introduction, before stating this result to bring out clarity. </w:t>
      </w:r>
    </w:p>
    <w:p w:rsidR="00372381" w:rsidRPr="00372381" w:rsidRDefault="00372381" w:rsidP="002336BE">
      <w:pPr>
        <w:pStyle w:val="Textocomentar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381" w:rsidRPr="0072322B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>We discuss this point in the introduction.</w:t>
      </w:r>
    </w:p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26</w:t>
      </w:r>
    </w:p>
    <w:p w:rsidR="00372381" w:rsidRPr="00372381" w:rsidRDefault="00372381" w:rsidP="002336B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</w:rPr>
      </w:pPr>
      <w:bookmarkStart w:id="0" w:name="_Hlk511386712"/>
      <w:r w:rsidRPr="00372381">
        <w:rPr>
          <w:rFonts w:ascii="Times New Roman" w:hAnsi="Times New Roman" w:cs="Times New Roman"/>
          <w:i/>
        </w:rPr>
        <w:t>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372381">
        <w:rPr>
          <w:rFonts w:ascii="Times New Roman" w:hAnsi="Times New Roman" w:cs="Times New Roman"/>
          <w:i/>
        </w:rPr>
        <w:t>docx</w:t>
      </w:r>
      <w:proofErr w:type="spellEnd"/>
      <w:r w:rsidRPr="00372381">
        <w:rPr>
          <w:rFonts w:ascii="Times New Roman" w:hAnsi="Times New Roman" w:cs="Times New Roman"/>
          <w:i/>
        </w:rPr>
        <w:t xml:space="preserve"> file to your Editorial Manager account. The Figure must be cited appropriately in the Figure Legend, i.e. “This figure has been modified from [citation].”</w:t>
      </w:r>
    </w:p>
    <w:p w:rsidR="00372381" w:rsidRPr="00372381" w:rsidRDefault="00372381" w:rsidP="002336B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</w:rPr>
      </w:pPr>
    </w:p>
    <w:p w:rsidR="00372381" w:rsidRPr="0072322B" w:rsidRDefault="00372381" w:rsidP="002336BE">
      <w:pPr>
        <w:pStyle w:val="Prrafodelista"/>
        <w:spacing w:line="360" w:lineRule="auto"/>
        <w:ind w:left="0"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t>All figures and images are original</w:t>
      </w:r>
      <w:r w:rsidR="00B85F98">
        <w:rPr>
          <w:rFonts w:ascii="Times New Roman" w:hAnsi="Times New Roman" w:cs="Times New Roman"/>
        </w:rPr>
        <w:t>s</w:t>
      </w:r>
      <w:r w:rsidRPr="0072322B">
        <w:rPr>
          <w:rFonts w:ascii="Times New Roman" w:hAnsi="Times New Roman" w:cs="Times New Roman"/>
        </w:rPr>
        <w:t xml:space="preserve">. </w:t>
      </w:r>
    </w:p>
    <w:bookmarkEnd w:id="0"/>
    <w:p w:rsid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2336BE" w:rsidRPr="00372381" w:rsidRDefault="002336BE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372381" w:rsidRPr="00372381" w:rsidRDefault="00372381" w:rsidP="00233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372381">
        <w:rPr>
          <w:rFonts w:ascii="Times New Roman" w:hAnsi="Times New Roman" w:cs="Times New Roman"/>
          <w:b/>
        </w:rPr>
        <w:t>Comment 27</w:t>
      </w:r>
    </w:p>
    <w:p w:rsidR="00372381" w:rsidRPr="00372381" w:rsidRDefault="00372381" w:rsidP="002336BE">
      <w:pPr>
        <w:pStyle w:val="Prrafodelista"/>
        <w:spacing w:line="360" w:lineRule="auto"/>
        <w:ind w:left="0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As we are a methods journal, please revise the Discussion to explicitly cover the following in detail in 3-6 paragraphs with citations: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a) Critical steps within the protocol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b) Any modifications and troubleshooting of the technique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c) Any limitations of the technique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d) The significance with respect to existing methods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  <w:i/>
        </w:rPr>
      </w:pPr>
      <w:r w:rsidRPr="00372381">
        <w:rPr>
          <w:rFonts w:ascii="Times New Roman" w:hAnsi="Times New Roman" w:cs="Times New Roman"/>
          <w:i/>
        </w:rPr>
        <w:t>e) Any future applications of the technique</w:t>
      </w:r>
    </w:p>
    <w:p w:rsidR="00372381" w:rsidRPr="00372381" w:rsidRDefault="00372381" w:rsidP="002336BE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372381" w:rsidRPr="0072322B" w:rsidRDefault="00372381" w:rsidP="002336BE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72322B">
        <w:rPr>
          <w:rFonts w:ascii="Times New Roman" w:hAnsi="Times New Roman" w:cs="Times New Roman"/>
        </w:rPr>
        <w:lastRenderedPageBreak/>
        <w:t>All these p</w:t>
      </w:r>
      <w:bookmarkStart w:id="1" w:name="_GoBack"/>
      <w:bookmarkEnd w:id="1"/>
      <w:r w:rsidRPr="0072322B">
        <w:rPr>
          <w:rFonts w:ascii="Times New Roman" w:hAnsi="Times New Roman" w:cs="Times New Roman"/>
        </w:rPr>
        <w:t>oints are addressed in our discussion.</w:t>
      </w:r>
    </w:p>
    <w:sectPr w:rsidR="00372381" w:rsidRPr="0072322B" w:rsidSect="002336B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useFELayout/>
  </w:compat>
  <w:rsids>
    <w:rsidRoot w:val="00372381"/>
    <w:rsid w:val="002336BE"/>
    <w:rsid w:val="00372381"/>
    <w:rsid w:val="005364C1"/>
    <w:rsid w:val="006931A4"/>
    <w:rsid w:val="00710B8D"/>
    <w:rsid w:val="0072322B"/>
    <w:rsid w:val="008B15C4"/>
    <w:rsid w:val="00B85F98"/>
    <w:rsid w:val="00B95080"/>
    <w:rsid w:val="00BE44EA"/>
    <w:rsid w:val="00CB7E58"/>
    <w:rsid w:val="00EB1D50"/>
    <w:rsid w:val="00F33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81"/>
    <w:rPr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238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2381"/>
    <w:rPr>
      <w:sz w:val="20"/>
      <w:szCs w:val="20"/>
      <w:lang w:eastAsia="ja-JP"/>
    </w:rPr>
  </w:style>
  <w:style w:type="paragraph" w:styleId="Prrafodelista">
    <w:name w:val="List Paragraph"/>
    <w:basedOn w:val="Normal"/>
    <w:uiPriority w:val="34"/>
    <w:qFormat/>
    <w:rsid w:val="003723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381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3723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381"/>
    <w:rPr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3723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1282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Johns Hopkins University</Company>
  <LinksUpToDate>false</LinksUpToDate>
  <CharactersWithSpaces>8323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Zhan</dc:creator>
  <cp:keywords/>
  <dc:description/>
  <cp:lastModifiedBy>diegofil</cp:lastModifiedBy>
  <cp:revision>5</cp:revision>
  <dcterms:created xsi:type="dcterms:W3CDTF">2019-04-03T20:17:00Z</dcterms:created>
  <dcterms:modified xsi:type="dcterms:W3CDTF">2019-04-09T03:20:00Z</dcterms:modified>
</cp:coreProperties>
</file>