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DD740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95642">
        <w:rPr>
          <w:rFonts w:ascii="Helvetica" w:hAnsi="Helvetica" w:cs="Arial"/>
          <w:b/>
          <w:i w:val="0"/>
          <w:sz w:val="22"/>
          <w:szCs w:val="22"/>
        </w:rPr>
        <w:t>59435</w:t>
      </w:r>
    </w:p>
    <w:p w14:paraId="7317B2AD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F2E7D6C" w14:textId="77777777" w:rsidR="00295642" w:rsidRDefault="00DC058D" w:rsidP="00295642">
      <w:r>
        <w:rPr>
          <w:rFonts w:ascii="Helvetica" w:hAnsi="Helvetica" w:cs="Arial"/>
          <w:b/>
          <w:sz w:val="22"/>
          <w:szCs w:val="22"/>
          <w:highlight w:val="yellow"/>
        </w:rPr>
        <w:t xml:space="preserve">Project </w:t>
      </w:r>
      <w:proofErr w:type="spellStart"/>
      <w:r>
        <w:rPr>
          <w:rFonts w:ascii="Helvetica" w:hAnsi="Helvetica" w:cs="Arial"/>
          <w:b/>
          <w:sz w:val="22"/>
          <w:szCs w:val="22"/>
          <w:highlight w:val="yellow"/>
        </w:rPr>
        <w:t>Page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hyperlink r:id="rId7" w:tgtFrame="_blank" w:history="1">
        <w:r w:rsidR="00295642">
          <w:rPr>
            <w:rStyle w:val="Hyperlink"/>
            <w:rFonts w:ascii="Arial" w:hAnsi="Arial" w:cs="Arial"/>
            <w:color w:val="1155CC"/>
            <w:sz w:val="19"/>
            <w:szCs w:val="19"/>
          </w:rPr>
          <w:t>http</w:t>
        </w:r>
        <w:proofErr w:type="spellEnd"/>
        <w:r w:rsidR="00295642">
          <w:rPr>
            <w:rStyle w:val="Hyperlink"/>
            <w:rFonts w:ascii="Arial" w:hAnsi="Arial" w:cs="Arial"/>
            <w:color w:val="1155CC"/>
            <w:sz w:val="19"/>
            <w:szCs w:val="19"/>
          </w:rPr>
          <w:t>://www.jove.com/files_upload.php?src=18127723</w:t>
        </w:r>
      </w:hyperlink>
    </w:p>
    <w:p w14:paraId="658E8BB2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892286C" w14:textId="77777777" w:rsidR="00295642" w:rsidRPr="00295642" w:rsidRDefault="00FA1A9D" w:rsidP="00295642">
      <w:pPr>
        <w:rPr>
          <w:rFonts w:ascii="Helvetica" w:hAnsi="Helvetica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Transvenous Embolization of Carotid Cavernous Fistula through Inferior Petrosal Sinus with Detachable Coils and Ethylene Vinyl Alcohol Copolymer</w:t>
      </w:r>
    </w:p>
    <w:p w14:paraId="0A257B46" w14:textId="77777777" w:rsidR="00FA1A9D" w:rsidRPr="00295642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AF6DD35" w14:textId="77777777" w:rsidR="00295642" w:rsidRPr="00295642" w:rsidRDefault="00FA1A9D" w:rsidP="00295642">
      <w:pPr>
        <w:rPr>
          <w:rFonts w:ascii="Helvetica" w:hAnsi="Helvetica"/>
          <w:b/>
          <w:sz w:val="28"/>
          <w:szCs w:val="28"/>
          <w:vertAlign w:val="superscript"/>
          <w:lang w:eastAsia="zh-CN"/>
        </w:rPr>
      </w:pPr>
      <w:r w:rsidRPr="00295642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Jun Gu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*, Min Yan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 xml:space="preserve">*, </w:t>
      </w:r>
      <w:proofErr w:type="spellStart"/>
      <w:r w:rsidR="00295642" w:rsidRPr="00295642">
        <w:rPr>
          <w:rFonts w:ascii="Helvetica" w:hAnsi="Helvetica"/>
          <w:b/>
          <w:sz w:val="28"/>
          <w:szCs w:val="28"/>
          <w:lang w:eastAsia="zh-CN"/>
        </w:rPr>
        <w:t>Weijian</w:t>
      </w:r>
      <w:proofErr w:type="spellEnd"/>
      <w:r w:rsidR="00295642" w:rsidRPr="00295642">
        <w:rPr>
          <w:rFonts w:ascii="Helvetica" w:hAnsi="Helvetica"/>
          <w:b/>
          <w:sz w:val="28"/>
          <w:szCs w:val="28"/>
          <w:lang w:eastAsia="zh-CN"/>
        </w:rPr>
        <w:t xml:space="preserve"> Fan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 xml:space="preserve">, </w:t>
      </w:r>
      <w:proofErr w:type="spellStart"/>
      <w:r w:rsidR="00295642" w:rsidRPr="00295642">
        <w:rPr>
          <w:rFonts w:ascii="Helvetica" w:hAnsi="Helvetica"/>
          <w:b/>
          <w:sz w:val="28"/>
          <w:szCs w:val="28"/>
          <w:lang w:eastAsia="zh-CN"/>
        </w:rPr>
        <w:t>Wenchao</w:t>
      </w:r>
      <w:proofErr w:type="spellEnd"/>
      <w:r w:rsidR="00295642" w:rsidRPr="00295642">
        <w:rPr>
          <w:rFonts w:ascii="Helvetica" w:hAnsi="Helvetica"/>
          <w:b/>
          <w:sz w:val="28"/>
          <w:szCs w:val="28"/>
          <w:lang w:eastAsia="zh-CN"/>
        </w:rPr>
        <w:t xml:space="preserve"> Liu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, Ming Wang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, and Shu Wan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2</w:t>
      </w:r>
    </w:p>
    <w:p w14:paraId="4B911D9C" w14:textId="77777777" w:rsidR="00295642" w:rsidRPr="00295642" w:rsidRDefault="00295642" w:rsidP="00295642">
      <w:pPr>
        <w:rPr>
          <w:rFonts w:ascii="Helvetica" w:hAnsi="Helvetica"/>
          <w:sz w:val="28"/>
          <w:szCs w:val="28"/>
          <w:lang w:eastAsia="zh-CN"/>
        </w:rPr>
      </w:pPr>
      <w:r w:rsidRPr="00295642">
        <w:rPr>
          <w:rFonts w:ascii="Helvetica" w:hAnsi="Helvetica"/>
          <w:sz w:val="28"/>
          <w:szCs w:val="28"/>
          <w:lang w:eastAsia="zh-CN"/>
        </w:rPr>
        <w:t>*These Author contributed equally to the work</w:t>
      </w:r>
    </w:p>
    <w:p w14:paraId="1929BDF8" w14:textId="77777777" w:rsidR="00295642" w:rsidRPr="00295642" w:rsidRDefault="00295642" w:rsidP="00295642">
      <w:pPr>
        <w:rPr>
          <w:rFonts w:ascii="Helvetica" w:hAnsi="Helvetica"/>
          <w:sz w:val="28"/>
          <w:szCs w:val="28"/>
          <w:vertAlign w:val="superscript"/>
          <w:lang w:eastAsia="zh-CN"/>
        </w:rPr>
      </w:pPr>
    </w:p>
    <w:p w14:paraId="716993D4" w14:textId="77777777" w:rsidR="00295642" w:rsidRPr="00295642" w:rsidRDefault="00295642" w:rsidP="00295642">
      <w:pPr>
        <w:rPr>
          <w:rFonts w:ascii="Helvetica" w:hAnsi="Helvetica"/>
          <w:bCs/>
          <w:sz w:val="28"/>
          <w:szCs w:val="28"/>
          <w:lang w:eastAsia="zh-CN"/>
        </w:rPr>
      </w:pPr>
      <w:r w:rsidRPr="00295642">
        <w:rPr>
          <w:rFonts w:ascii="Helvetica" w:hAnsi="Helvetica"/>
          <w:sz w:val="28"/>
          <w:szCs w:val="28"/>
          <w:vertAlign w:val="superscript"/>
          <w:lang w:eastAsia="zh-CN"/>
        </w:rPr>
        <w:t>1</w:t>
      </w:r>
      <w:r w:rsidRPr="00295642">
        <w:rPr>
          <w:rFonts w:ascii="Helvetica" w:hAnsi="Helvetica"/>
          <w:bCs/>
          <w:sz w:val="28"/>
          <w:szCs w:val="28"/>
          <w:lang w:eastAsia="zh-CN"/>
        </w:rPr>
        <w:t>Department of Neurosurgery, 1</w:t>
      </w:r>
      <w:r w:rsidRPr="00295642">
        <w:rPr>
          <w:rFonts w:ascii="Helvetica" w:hAnsi="Helvetica"/>
          <w:bCs/>
          <w:sz w:val="28"/>
          <w:szCs w:val="28"/>
          <w:vertAlign w:val="superscript"/>
          <w:lang w:eastAsia="zh-CN"/>
        </w:rPr>
        <w:t>st</w:t>
      </w:r>
      <w:r w:rsidRPr="00295642">
        <w:rPr>
          <w:rFonts w:ascii="Helvetica" w:hAnsi="Helvetica"/>
          <w:bCs/>
          <w:sz w:val="28"/>
          <w:szCs w:val="28"/>
          <w:lang w:eastAsia="zh-CN"/>
        </w:rPr>
        <w:t xml:space="preserve"> affiliated Hospital, Zhejiang University School of Medicine, Hangzhou, P.R. China</w:t>
      </w:r>
    </w:p>
    <w:p w14:paraId="7A5929D1" w14:textId="77777777" w:rsidR="00FA1A9D" w:rsidRPr="00295642" w:rsidRDefault="00295642" w:rsidP="00295642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295642">
        <w:rPr>
          <w:rFonts w:ascii="Helvetica" w:hAnsi="Helvetica"/>
          <w:bCs/>
          <w:sz w:val="28"/>
          <w:szCs w:val="28"/>
          <w:vertAlign w:val="superscript"/>
          <w:lang w:eastAsia="zh-CN"/>
        </w:rPr>
        <w:t>2</w:t>
      </w:r>
      <w:r w:rsidRPr="00295642">
        <w:rPr>
          <w:rFonts w:ascii="Helvetica" w:hAnsi="Helvetica"/>
          <w:bCs/>
          <w:sz w:val="28"/>
          <w:szCs w:val="28"/>
          <w:lang w:eastAsia="zh-CN"/>
        </w:rPr>
        <w:t>Brain Center, Zhejiang Hospital</w:t>
      </w:r>
    </w:p>
    <w:p w14:paraId="49A6363B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087B404A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B5E1BF7" w14:textId="77777777" w:rsidR="00295642" w:rsidRPr="00295642" w:rsidRDefault="00295642" w:rsidP="00FA1A9D">
      <w:pPr>
        <w:outlineLvl w:val="0"/>
        <w:rPr>
          <w:rFonts w:ascii="Helvetica" w:hAnsi="Helvetica"/>
          <w:sz w:val="22"/>
          <w:szCs w:val="22"/>
        </w:rPr>
      </w:pPr>
      <w:r w:rsidRPr="00295642">
        <w:rPr>
          <w:rFonts w:ascii="Helvetica" w:hAnsi="Helvetica"/>
          <w:sz w:val="22"/>
          <w:szCs w:val="22"/>
          <w:lang w:eastAsia="zh-CN"/>
        </w:rPr>
        <w:t xml:space="preserve">Shu </w:t>
      </w:r>
      <w:r w:rsidRPr="00295642">
        <w:rPr>
          <w:rFonts w:ascii="Helvetica" w:hAnsi="Helvetica"/>
          <w:sz w:val="22"/>
          <w:szCs w:val="22"/>
        </w:rPr>
        <w:t xml:space="preserve">Wan </w:t>
      </w:r>
      <w:r w:rsidRPr="00295642">
        <w:rPr>
          <w:rFonts w:ascii="Helvetica" w:hAnsi="Helvetica"/>
          <w:sz w:val="22"/>
          <w:szCs w:val="22"/>
        </w:rPr>
        <w:tab/>
      </w:r>
    </w:p>
    <w:p w14:paraId="6463BEB3" w14:textId="77777777" w:rsidR="00295642" w:rsidRPr="00295642" w:rsidRDefault="0029564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295642">
        <w:rPr>
          <w:rStyle w:val="Hyperlink"/>
          <w:rFonts w:ascii="Helvetica" w:hAnsi="Helvetica"/>
          <w:sz w:val="22"/>
          <w:szCs w:val="22"/>
        </w:rPr>
        <w:t>wanshu@zju.edu.cn</w:t>
      </w:r>
    </w:p>
    <w:p w14:paraId="6197CF7D" w14:textId="77777777" w:rsidR="00FA1A9D" w:rsidRPr="00295642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7FFCEEC" w14:textId="77777777" w:rsidR="00FA1A9D" w:rsidRPr="00295642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295642">
        <w:rPr>
          <w:rFonts w:ascii="Helvetica" w:hAnsi="Helvetica" w:cs="Arial"/>
          <w:b/>
          <w:sz w:val="22"/>
          <w:szCs w:val="22"/>
        </w:rPr>
        <w:t>Email addresses for Co-authors:</w:t>
      </w:r>
    </w:p>
    <w:p w14:paraId="4BB1E569" w14:textId="77777777" w:rsidR="00295642" w:rsidRPr="00295642" w:rsidRDefault="00550B8E" w:rsidP="00295642">
      <w:pPr>
        <w:rPr>
          <w:rFonts w:ascii="Helvetica" w:hAnsi="Helvetica"/>
          <w:sz w:val="22"/>
          <w:szCs w:val="22"/>
        </w:rPr>
      </w:pPr>
      <w:hyperlink r:id="rId8" w:history="1">
        <w:r w:rsidR="005F1007" w:rsidRPr="00356811">
          <w:rPr>
            <w:rStyle w:val="Hyperlink"/>
            <w:rFonts w:ascii="Helvetica" w:hAnsi="Helvetica"/>
            <w:sz w:val="22"/>
            <w:szCs w:val="22"/>
          </w:rPr>
          <w:t>gujun66@163.com</w:t>
        </w:r>
      </w:hyperlink>
    </w:p>
    <w:p w14:paraId="02BAD766" w14:textId="77777777" w:rsidR="00295642" w:rsidRPr="00295642" w:rsidRDefault="00550B8E" w:rsidP="00295642">
      <w:pPr>
        <w:rPr>
          <w:rFonts w:ascii="Helvetica" w:hAnsi="Helvetica"/>
          <w:sz w:val="22"/>
          <w:szCs w:val="22"/>
        </w:rPr>
      </w:pPr>
      <w:hyperlink r:id="rId9" w:history="1">
        <w:r w:rsidR="005F1007" w:rsidRPr="00356811">
          <w:rPr>
            <w:rStyle w:val="Hyperlink"/>
            <w:rFonts w:ascii="Helvetica" w:hAnsi="Helvetica"/>
            <w:sz w:val="22"/>
            <w:szCs w:val="22"/>
          </w:rPr>
          <w:t>passerym@163.com</w:t>
        </w:r>
      </w:hyperlink>
    </w:p>
    <w:p w14:paraId="54E606E5" w14:textId="77777777" w:rsidR="00295642" w:rsidRPr="00295642" w:rsidRDefault="00550B8E" w:rsidP="00295642">
      <w:pPr>
        <w:rPr>
          <w:rFonts w:ascii="Helvetica" w:hAnsi="Helvetica"/>
          <w:sz w:val="22"/>
          <w:szCs w:val="22"/>
          <w:lang w:eastAsia="zh-CN"/>
        </w:rPr>
      </w:pPr>
      <w:hyperlink r:id="rId10" w:history="1">
        <w:r w:rsidR="005F1007" w:rsidRPr="00356811">
          <w:rPr>
            <w:rStyle w:val="Hyperlink"/>
            <w:rFonts w:ascii="Helvetica" w:hAnsi="Helvetica"/>
            <w:sz w:val="22"/>
            <w:szCs w:val="22"/>
          </w:rPr>
          <w:t>fwj0111@aliyun.com</w:t>
        </w:r>
      </w:hyperlink>
    </w:p>
    <w:p w14:paraId="17A36ACB" w14:textId="77777777" w:rsidR="00295642" w:rsidRPr="00295642" w:rsidRDefault="00550B8E" w:rsidP="00295642">
      <w:pPr>
        <w:rPr>
          <w:rFonts w:ascii="Helvetica" w:hAnsi="Helvetica"/>
          <w:sz w:val="22"/>
          <w:szCs w:val="22"/>
        </w:rPr>
      </w:pPr>
      <w:hyperlink r:id="rId11" w:history="1">
        <w:r w:rsidR="005F1007" w:rsidRPr="00356811">
          <w:rPr>
            <w:rStyle w:val="Hyperlink"/>
            <w:rFonts w:ascii="Helvetica" w:hAnsi="Helvetica"/>
            <w:sz w:val="22"/>
            <w:szCs w:val="22"/>
            <w:lang w:eastAsia="zh-CN"/>
          </w:rPr>
          <w:t>wenchao0729@126.com</w:t>
        </w:r>
      </w:hyperlink>
    </w:p>
    <w:p w14:paraId="7344B1EE" w14:textId="77777777" w:rsidR="003B5E26" w:rsidRPr="00295642" w:rsidRDefault="00550B8E" w:rsidP="00295642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5F1007" w:rsidRPr="00356811">
          <w:rPr>
            <w:rStyle w:val="Hyperlink"/>
            <w:rFonts w:ascii="Helvetica" w:hAnsi="Helvetica"/>
            <w:sz w:val="22"/>
            <w:szCs w:val="22"/>
          </w:rPr>
          <w:t>wangminghz@yeah.net</w:t>
        </w:r>
      </w:hyperlink>
    </w:p>
    <w:p w14:paraId="2D6ADC8A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79B7551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4DFE2D7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FC1F487" w14:textId="77777777" w:rsidR="00FA1A9D" w:rsidRPr="006F41F4" w:rsidRDefault="00FA1A9D" w:rsidP="006F41F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6F41F4">
        <w:rPr>
          <w:rFonts w:ascii="Helvetica" w:hAnsi="Helvetica"/>
          <w:sz w:val="22"/>
        </w:rPr>
        <w:t>? N</w:t>
      </w:r>
    </w:p>
    <w:p w14:paraId="4ECEED8E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F41F4">
        <w:rPr>
          <w:rFonts w:ascii="Helvetica" w:hAnsi="Helvetica"/>
          <w:sz w:val="22"/>
        </w:rPr>
        <w:t>Y</w:t>
      </w:r>
    </w:p>
    <w:p w14:paraId="737C4D01" w14:textId="204A7FFB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3271E7"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 xml:space="preserve">screen recording </w:t>
        </w:r>
        <w:proofErr w:type="spellStart"/>
        <w:r w:rsidRPr="0017202F">
          <w:rPr>
            <w:rStyle w:val="Hyperlink"/>
            <w:rFonts w:ascii="Helvetica" w:hAnsi="Helvetica"/>
            <w:sz w:val="22"/>
          </w:rPr>
          <w:t>software</w:t>
        </w:r>
      </w:hyperlink>
      <w:r w:rsidRPr="00E24898">
        <w:rPr>
          <w:rFonts w:ascii="Helvetica" w:hAnsi="Helvetica"/>
          <w:sz w:val="22"/>
        </w:rPr>
        <w:t>to</w:t>
      </w:r>
      <w:proofErr w:type="spellEnd"/>
      <w:r w:rsidRPr="00E24898">
        <w:rPr>
          <w:rFonts w:ascii="Helvetica" w:hAnsi="Helvetica"/>
          <w:sz w:val="22"/>
        </w:rPr>
        <w:t xml:space="preserve">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271E7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3B3C2C" w:rsidRPr="003271E7">
          <w:rPr>
            <w:rStyle w:val="Hyperlink"/>
            <w:rFonts w:ascii="Helvetica" w:hAnsi="Helvetica"/>
            <w:sz w:val="22"/>
            <w:highlight w:val="yellow"/>
          </w:rPr>
          <w:t>project p</w:t>
        </w:r>
        <w:r w:rsidR="003B3C2C" w:rsidRPr="003271E7">
          <w:rPr>
            <w:rStyle w:val="Hyperlink"/>
            <w:rFonts w:ascii="Helvetica" w:hAnsi="Helvetica"/>
            <w:sz w:val="22"/>
            <w:highlight w:val="yellow"/>
          </w:rPr>
          <w:t>a</w:t>
        </w:r>
        <w:r w:rsidR="003B3C2C" w:rsidRPr="003271E7">
          <w:rPr>
            <w:rStyle w:val="Hyperlink"/>
            <w:rFonts w:ascii="Helvetica" w:hAnsi="Helvetica"/>
            <w:sz w:val="22"/>
            <w:highlight w:val="yellow"/>
          </w:rPr>
          <w:t>ge</w:t>
        </w:r>
      </w:hyperlink>
      <w:r w:rsidR="003B3C2C">
        <w:rPr>
          <w:rFonts w:ascii="Helvetica" w:hAnsi="Helvetica"/>
          <w:sz w:val="22"/>
        </w:rPr>
        <w:t>.</w:t>
      </w:r>
    </w:p>
    <w:p w14:paraId="1B09F9C3" w14:textId="651C8D5C" w:rsidR="00FA1A9D" w:rsidRPr="003271E7" w:rsidRDefault="00FA1A9D" w:rsidP="003271E7">
      <w:pPr>
        <w:spacing w:before="120"/>
        <w:rPr>
          <w:rFonts w:ascii="Helvetica" w:hAnsi="Helvetica"/>
          <w:i/>
          <w:sz w:val="22"/>
        </w:rPr>
      </w:pPr>
      <w:r w:rsidRPr="003271E7">
        <w:rPr>
          <w:rFonts w:ascii="Helvetica" w:hAnsi="Helvetica"/>
          <w:b/>
          <w:sz w:val="22"/>
        </w:rPr>
        <w:t>3.</w:t>
      </w:r>
      <w:r w:rsidRPr="003271E7">
        <w:rPr>
          <w:rFonts w:ascii="Helvetica" w:hAnsi="Helvetica"/>
          <w:sz w:val="22"/>
        </w:rPr>
        <w:t xml:space="preserve">Which steps from the protocol section below are the most important for viewers to see? </w:t>
      </w:r>
    </w:p>
    <w:p w14:paraId="68BF6AFB" w14:textId="1CA082B8" w:rsidR="00FA1A9D" w:rsidRPr="00BA6BCF" w:rsidRDefault="00D46D14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bookmarkStart w:id="0" w:name="_GoBack"/>
      <w:r w:rsidRPr="00BA6BCF">
        <w:rPr>
          <w:rFonts w:ascii="Helvetica" w:hAnsi="Helvetica" w:hint="eastAsia"/>
          <w:color w:val="000000" w:themeColor="text1"/>
          <w:sz w:val="22"/>
          <w:lang w:eastAsia="zh-CN"/>
        </w:rPr>
        <w:t>2.4</w:t>
      </w:r>
      <w:r w:rsidR="003271E7" w:rsidRPr="00BA6BCF">
        <w:rPr>
          <w:rFonts w:ascii="Helvetica" w:hAnsi="Helvetica"/>
          <w:color w:val="000000" w:themeColor="text1"/>
          <w:sz w:val="22"/>
          <w:lang w:eastAsia="zh-CN"/>
        </w:rPr>
        <w:t>.-</w:t>
      </w:r>
      <w:r w:rsidRPr="00BA6BCF">
        <w:rPr>
          <w:rFonts w:ascii="Helvetica" w:hAnsi="Helvetica" w:hint="eastAsia"/>
          <w:color w:val="000000" w:themeColor="text1"/>
          <w:sz w:val="22"/>
          <w:lang w:eastAsia="zh-CN"/>
        </w:rPr>
        <w:t>2.6</w:t>
      </w:r>
      <w:r w:rsidR="003271E7" w:rsidRPr="00BA6BCF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BA6BCF">
        <w:rPr>
          <w:rFonts w:ascii="Helvetica" w:hAnsi="Helvetica" w:hint="eastAsia"/>
          <w:color w:val="000000" w:themeColor="text1"/>
          <w:sz w:val="22"/>
          <w:lang w:eastAsia="zh-CN"/>
        </w:rPr>
        <w:t>,</w:t>
      </w:r>
      <w:r w:rsidR="003747C6" w:rsidRPr="00BA6BCF">
        <w:rPr>
          <w:rFonts w:ascii="Helvetica" w:hAnsi="Helvetica" w:hint="eastAsia"/>
          <w:color w:val="000000" w:themeColor="text1"/>
          <w:sz w:val="22"/>
          <w:lang w:eastAsia="zh-CN"/>
        </w:rPr>
        <w:t xml:space="preserve"> </w:t>
      </w:r>
      <w:r w:rsidRPr="00BA6BCF">
        <w:rPr>
          <w:rFonts w:ascii="Helvetica" w:hAnsi="Helvetica" w:hint="eastAsia"/>
          <w:color w:val="000000" w:themeColor="text1"/>
          <w:sz w:val="22"/>
          <w:lang w:eastAsia="zh-CN"/>
        </w:rPr>
        <w:t>3.1</w:t>
      </w:r>
      <w:r w:rsidR="003271E7" w:rsidRPr="00BA6BCF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BA6BCF">
        <w:rPr>
          <w:rFonts w:ascii="Helvetica" w:hAnsi="Helvetica" w:hint="eastAsia"/>
          <w:color w:val="000000" w:themeColor="text1"/>
          <w:sz w:val="22"/>
          <w:lang w:eastAsia="zh-CN"/>
        </w:rPr>
        <w:t>, 3.4</w:t>
      </w:r>
      <w:r w:rsidR="003271E7" w:rsidRPr="00BA6BCF">
        <w:rPr>
          <w:rFonts w:ascii="Helvetica" w:hAnsi="Helvetica"/>
          <w:color w:val="000000" w:themeColor="text1"/>
          <w:sz w:val="22"/>
          <w:lang w:eastAsia="zh-CN"/>
        </w:rPr>
        <w:t>.</w:t>
      </w:r>
    </w:p>
    <w:bookmarkEnd w:id="0"/>
    <w:p w14:paraId="1278016B" w14:textId="55311D43" w:rsidR="00FA1A9D" w:rsidRPr="003271E7" w:rsidRDefault="00FA1A9D" w:rsidP="00FA1A9D">
      <w:pPr>
        <w:spacing w:before="120"/>
        <w:rPr>
          <w:rFonts w:ascii="Helvetica" w:hAnsi="Helvetica"/>
          <w:sz w:val="22"/>
        </w:rPr>
      </w:pPr>
      <w:r w:rsidRPr="003271E7">
        <w:rPr>
          <w:rFonts w:ascii="Helvetica" w:hAnsi="Helvetica"/>
          <w:b/>
          <w:sz w:val="22"/>
        </w:rPr>
        <w:t>4.</w:t>
      </w:r>
      <w:r w:rsidRPr="003271E7">
        <w:rPr>
          <w:rFonts w:ascii="Helvetica" w:hAnsi="Helvetica"/>
          <w:sz w:val="22"/>
        </w:rPr>
        <w:t>What is the single most difficult aspect of this procedure and what do you do to ensure success?</w:t>
      </w:r>
    </w:p>
    <w:p w14:paraId="1128D458" w14:textId="7AB47D19" w:rsidR="00FA1A9D" w:rsidRPr="003271E7" w:rsidRDefault="003271E7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 w:rsidRPr="003271E7">
        <w:rPr>
          <w:rFonts w:ascii="Helvetica" w:hAnsi="Helvetica"/>
          <w:sz w:val="22"/>
        </w:rPr>
        <w:t>2.6.</w:t>
      </w:r>
    </w:p>
    <w:p w14:paraId="061F2D16" w14:textId="58C69E16" w:rsidR="00513083" w:rsidRPr="003C06C8" w:rsidRDefault="00FA1A9D" w:rsidP="003271E7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3271E7">
        <w:rPr>
          <w:rFonts w:ascii="Helvetica" w:hAnsi="Helvetica"/>
          <w:b/>
          <w:sz w:val="22"/>
        </w:rPr>
        <w:t>5.</w:t>
      </w:r>
      <w:r w:rsidRPr="003271E7">
        <w:rPr>
          <w:rFonts w:ascii="Helvetica" w:hAnsi="Helvetica"/>
          <w:sz w:val="22"/>
        </w:rPr>
        <w:t xml:space="preserve">Will the filming </w:t>
      </w:r>
      <w:r w:rsidRPr="003271E7">
        <w:rPr>
          <w:rFonts w:ascii="Helvetica" w:hAnsi="Helvetica"/>
          <w:sz w:val="22"/>
          <w:szCs w:val="22"/>
        </w:rPr>
        <w:t>need to take place in multiple locations</w:t>
      </w:r>
      <w:r w:rsidR="003271E7" w:rsidRPr="003271E7">
        <w:rPr>
          <w:rFonts w:ascii="Helvetica" w:hAnsi="Helvetica"/>
          <w:sz w:val="22"/>
          <w:szCs w:val="22"/>
        </w:rPr>
        <w:t>? N</w:t>
      </w:r>
    </w:p>
    <w:p w14:paraId="75114B21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37C1C49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commentRangeStart w:id="1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commentRangeEnd w:id="1"/>
      <w:r w:rsidR="003271E7">
        <w:rPr>
          <w:rStyle w:val="CommentReference"/>
          <w:rFonts w:ascii="Times" w:eastAsiaTheme="minorEastAsia" w:hAnsi="Times" w:cs="Times New Roman"/>
          <w:color w:val="auto"/>
          <w:spacing w:val="0"/>
          <w:kern w:val="0"/>
        </w:rPr>
        <w:commentReference w:id="1"/>
      </w:r>
    </w:p>
    <w:p w14:paraId="3B55FA8E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C79F1D9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D4010FD" w14:textId="29399A1A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="003271E7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4F19B0B1" w14:textId="77777777" w:rsidR="00330F1B" w:rsidRPr="001B3024" w:rsidRDefault="00330F1B" w:rsidP="003271E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79C68DE" w14:textId="0E5AC5C8" w:rsidR="00CE10F2" w:rsidRDefault="00E00E3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Shu Wan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D2B36" w:rsidRPr="003271E7">
        <w:rPr>
          <w:rFonts w:ascii="Helvetica" w:hAnsi="Helvetica" w:cs="Arial"/>
          <w:sz w:val="22"/>
          <w:szCs w:val="22"/>
        </w:rPr>
        <w:t xml:space="preserve">Endovascular embolization via the inferior petrosal sinus is a very good option </w:t>
      </w:r>
      <w:r w:rsidR="00BA6BCF">
        <w:rPr>
          <w:rFonts w:ascii="Helvetica" w:hAnsi="Helvetica" w:cs="Arial"/>
          <w:sz w:val="22"/>
          <w:szCs w:val="22"/>
        </w:rPr>
        <w:t>that results in</w:t>
      </w:r>
      <w:r w:rsidR="004D2B36" w:rsidRPr="003271E7">
        <w:rPr>
          <w:rFonts w:ascii="Helvetica" w:hAnsi="Helvetica" w:cs="Arial"/>
          <w:sz w:val="22"/>
          <w:szCs w:val="22"/>
        </w:rPr>
        <w:t xml:space="preserve"> good outcomes</w:t>
      </w:r>
      <w:r w:rsidR="008C2187" w:rsidRPr="00506826">
        <w:rPr>
          <w:rFonts w:ascii="Helvetica" w:hAnsi="Helvetica" w:cs="Arial"/>
          <w:sz w:val="22"/>
          <w:szCs w:val="22"/>
        </w:rPr>
        <w:t xml:space="preserve"> </w:t>
      </w:r>
      <w:r w:rsidR="004D2B36" w:rsidRPr="003271E7">
        <w:rPr>
          <w:rFonts w:ascii="Helvetica" w:hAnsi="Helvetica" w:cs="Arial"/>
          <w:sz w:val="22"/>
          <w:szCs w:val="22"/>
        </w:rPr>
        <w:t xml:space="preserve">for </w:t>
      </w:r>
      <w:r w:rsidR="00BA6BCF">
        <w:rPr>
          <w:rFonts w:ascii="Helvetica" w:hAnsi="Helvetica" w:cs="Arial"/>
          <w:sz w:val="22"/>
          <w:szCs w:val="22"/>
          <w:lang w:eastAsia="zh-CN"/>
        </w:rPr>
        <w:t>carotid cavernous fistula</w:t>
      </w:r>
      <w:r w:rsidR="00BA6BCF">
        <w:rPr>
          <w:rFonts w:ascii="Helvetica" w:hAnsi="Helvetica" w:cs="Arial"/>
          <w:sz w:val="22"/>
          <w:szCs w:val="22"/>
          <w:lang w:eastAsia="zh-CN"/>
        </w:rPr>
        <w:t>, or CCF,</w:t>
      </w:r>
      <w:r w:rsidR="00BA6B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2B36" w:rsidRPr="003271E7">
        <w:rPr>
          <w:rFonts w:ascii="Helvetica" w:hAnsi="Helvetica" w:cs="Arial"/>
          <w:sz w:val="22"/>
          <w:szCs w:val="22"/>
        </w:rPr>
        <w:t>treatment</w:t>
      </w:r>
      <w:r w:rsidR="003271E7">
        <w:rPr>
          <w:rFonts w:ascii="Helvetica" w:hAnsi="Helvetica" w:cs="Arial"/>
          <w:sz w:val="22"/>
          <w:szCs w:val="22"/>
        </w:rPr>
        <w:t xml:space="preserve"> </w:t>
      </w:r>
      <w:r w:rsidR="003271E7">
        <w:rPr>
          <w:rFonts w:ascii="Helvetica" w:hAnsi="Helvetica" w:cs="Arial"/>
          <w:b/>
          <w:sz w:val="22"/>
          <w:szCs w:val="22"/>
        </w:rPr>
        <w:t>[1]</w:t>
      </w:r>
      <w:r w:rsidR="003271E7">
        <w:rPr>
          <w:rFonts w:ascii="Helvetica" w:hAnsi="Helvetica" w:cs="Arial"/>
          <w:sz w:val="22"/>
          <w:szCs w:val="22"/>
        </w:rPr>
        <w:t>.</w:t>
      </w:r>
    </w:p>
    <w:p w14:paraId="366FDC13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C5A8D0E" w14:textId="77777777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334A283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54B6563" w14:textId="465DFD49" w:rsidR="00CE10F2" w:rsidRDefault="00951A3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Shu Wan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D2B36" w:rsidRPr="003271E7">
        <w:rPr>
          <w:rFonts w:ascii="Helvetica" w:hAnsi="Helvetica" w:cs="Arial"/>
          <w:sz w:val="22"/>
          <w:szCs w:val="22"/>
        </w:rPr>
        <w:t>Endovascular embolization via the inferior petrosal sinus is safer and more effective than via arterial access</w:t>
      </w:r>
      <w:r w:rsidR="003271E7">
        <w:rPr>
          <w:rFonts w:ascii="Helvetica" w:hAnsi="Helvetica" w:cs="Arial"/>
          <w:sz w:val="22"/>
          <w:szCs w:val="22"/>
        </w:rPr>
        <w:t xml:space="preserve"> </w:t>
      </w:r>
      <w:r w:rsidR="003271E7">
        <w:rPr>
          <w:rFonts w:ascii="Helvetica" w:hAnsi="Helvetica" w:cs="Arial"/>
          <w:b/>
          <w:sz w:val="22"/>
          <w:szCs w:val="22"/>
        </w:rPr>
        <w:t>[1]</w:t>
      </w:r>
      <w:r w:rsidR="003271E7">
        <w:rPr>
          <w:rFonts w:ascii="Helvetica" w:hAnsi="Helvetica" w:cs="Arial"/>
          <w:sz w:val="22"/>
          <w:szCs w:val="22"/>
        </w:rPr>
        <w:t>.</w:t>
      </w:r>
    </w:p>
    <w:p w14:paraId="687D7316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5FCCF1E" w14:textId="32A55CFC" w:rsidR="000D35D9" w:rsidRPr="003271E7" w:rsidRDefault="00FD64B9" w:rsidP="003271E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9FBA5B6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61107BD" w14:textId="77777777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6034E34" w14:textId="77777777" w:rsidR="00330F1B" w:rsidRPr="006A6324" w:rsidRDefault="00330F1B" w:rsidP="003271E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DBD710" w14:textId="2329CA90" w:rsidR="00CE10F2" w:rsidRPr="006A6324" w:rsidRDefault="00BB337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Shu Wan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D16A88" w:rsidRPr="003271E7">
        <w:rPr>
          <w:rFonts w:ascii="Helvetica" w:hAnsi="Helvetica" w:cs="Arial" w:hint="eastAsia"/>
          <w:sz w:val="22"/>
          <w:szCs w:val="22"/>
          <w:u w:val="single"/>
          <w:lang w:eastAsia="zh-CN"/>
        </w:rPr>
        <w:t>Wenchao</w:t>
      </w:r>
      <w:proofErr w:type="spellEnd"/>
      <w:r w:rsidR="00D16A88" w:rsidRPr="003271E7">
        <w:rPr>
          <w:rFonts w:ascii="Helvetica" w:hAnsi="Helvetica" w:cs="Arial" w:hint="eastAsia"/>
          <w:sz w:val="22"/>
          <w:szCs w:val="22"/>
          <w:u w:val="single"/>
          <w:lang w:eastAsia="zh-CN"/>
        </w:rPr>
        <w:t xml:space="preserve"> Liu</w:t>
      </w:r>
      <w:r w:rsidR="007B3E0E" w:rsidRPr="003271E7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3271E7">
        <w:rPr>
          <w:rFonts w:ascii="Helvetica" w:hAnsi="Helvetica" w:cs="Arial"/>
          <w:sz w:val="22"/>
          <w:szCs w:val="22"/>
        </w:rPr>
        <w:t xml:space="preserve">technician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3271E7">
        <w:rPr>
          <w:rFonts w:ascii="Helvetica" w:hAnsi="Helvetica" w:cs="Arial"/>
          <w:sz w:val="22"/>
          <w:szCs w:val="22"/>
        </w:rPr>
        <w:t xml:space="preserve"> </w:t>
      </w:r>
      <w:r w:rsidR="003271E7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57D6672A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574094BE" w14:textId="7777777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69CCABA" w14:textId="1048C91F" w:rsidR="00336C61" w:rsidRPr="003271E7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81A00A9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8982AFC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60B5EC59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D6B239D" w14:textId="29448FC5" w:rsidR="00330F1B" w:rsidRPr="006A6324" w:rsidRDefault="00EA60D4" w:rsidP="003271E7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3271E7">
        <w:rPr>
          <w:rFonts w:ascii="Helvetica" w:hAnsi="Helvetica" w:cs="Arial"/>
          <w:sz w:val="22"/>
          <w:szCs w:val="22"/>
        </w:rPr>
        <w:t>at</w:t>
      </w:r>
      <w:r w:rsidR="003271E7">
        <w:rPr>
          <w:rFonts w:ascii="Helvetica" w:hAnsi="Helvetica" w:cs="Arial"/>
          <w:iCs/>
          <w:sz w:val="22"/>
          <w:szCs w:val="22"/>
        </w:rPr>
        <w:t xml:space="preserve"> </w:t>
      </w:r>
      <w:r w:rsidR="004D2B36" w:rsidRPr="003271E7">
        <w:rPr>
          <w:rFonts w:ascii="Helvetica" w:hAnsi="Helvetica" w:cs="Arial"/>
          <w:sz w:val="22"/>
          <w:szCs w:val="22"/>
        </w:rPr>
        <w:t>Zhejiang Hospital</w:t>
      </w:r>
      <w:r w:rsidR="003271E7">
        <w:rPr>
          <w:rFonts w:ascii="Helvetica" w:hAnsi="Helvetica" w:cs="Arial"/>
          <w:iCs/>
          <w:sz w:val="22"/>
          <w:szCs w:val="22"/>
        </w:rPr>
        <w:t>.</w:t>
      </w:r>
    </w:p>
    <w:p w14:paraId="22420E5C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5B2DAE78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E08D2F5" w14:textId="77777777" w:rsidR="00CE10F2" w:rsidRPr="005F1007" w:rsidRDefault="005F100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Vascular Catheterization</w:t>
      </w:r>
    </w:p>
    <w:p w14:paraId="5391CA35" w14:textId="464A54BE" w:rsidR="005F1007" w:rsidRPr="005F1007" w:rsidRDefault="005F1007" w:rsidP="003A0C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inserting the catheter, </w:t>
      </w:r>
      <w:r w:rsidRPr="005F1007">
        <w:rPr>
          <w:rFonts w:ascii="Helvetica" w:hAnsi="Helvetica" w:cs="Arial"/>
          <w:i w:val="0"/>
          <w:sz w:val="22"/>
          <w:szCs w:val="22"/>
        </w:rPr>
        <w:t>c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onfirm the pulse of the femoral artery below the middle segment of the inguinal ligament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in the anesthetized Patient</w:t>
      </w:r>
      <w:r w:rsidR="003271E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5F1007"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>p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uncture the left femoral artery via percutaneous approach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1B073EDA" w14:textId="77777777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WIDE: Talent confirming pulse </w:t>
      </w:r>
    </w:p>
    <w:p w14:paraId="000304BF" w14:textId="77777777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Artery being punctured</w:t>
      </w:r>
    </w:p>
    <w:p w14:paraId="0ED9B4CF" w14:textId="1E07531A" w:rsidR="005F1007" w:rsidRPr="005F1007" w:rsidRDefault="005F1007" w:rsidP="003A0C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Use a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modified </w:t>
      </w:r>
      <w:proofErr w:type="spellStart"/>
      <w:r w:rsidRPr="005F1007">
        <w:rPr>
          <w:rFonts w:ascii="Helvetica" w:hAnsi="Helvetica"/>
          <w:bCs/>
          <w:i w:val="0"/>
          <w:sz w:val="22"/>
          <w:szCs w:val="22"/>
        </w:rPr>
        <w:t>Seldinger</w:t>
      </w:r>
      <w:proofErr w:type="spellEnd"/>
      <w:r w:rsidRPr="005F1007">
        <w:rPr>
          <w:rFonts w:ascii="Helvetica" w:hAnsi="Helvetica"/>
          <w:bCs/>
          <w:i w:val="0"/>
          <w:sz w:val="22"/>
          <w:szCs w:val="22"/>
        </w:rPr>
        <w:t> technique</w:t>
      </w:r>
      <w:r w:rsidR="00BA6BCF">
        <w:rPr>
          <w:rFonts w:ascii="Helvetica" w:hAnsi="Helvetica"/>
          <w:bCs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to 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p</w:t>
      </w:r>
      <w:r>
        <w:rPr>
          <w:rFonts w:ascii="Helvetica" w:hAnsi="Helvetica"/>
          <w:i w:val="0"/>
          <w:sz w:val="22"/>
          <w:szCs w:val="22"/>
          <w:lang w:eastAsia="zh-CN"/>
        </w:rPr>
        <w:t>lace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a 5</w:t>
      </w:r>
      <w:r>
        <w:rPr>
          <w:rFonts w:ascii="Helvetica" w:hAnsi="Helvetica"/>
          <w:i w:val="0"/>
          <w:sz w:val="22"/>
          <w:szCs w:val="22"/>
          <w:lang w:eastAsia="zh-CN"/>
        </w:rPr>
        <w:t>-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F</w:t>
      </w:r>
      <w:r>
        <w:rPr>
          <w:rFonts w:ascii="Helvetica" w:hAnsi="Helvetica"/>
          <w:i w:val="0"/>
          <w:sz w:val="22"/>
          <w:szCs w:val="22"/>
          <w:lang w:eastAsia="zh-CN"/>
        </w:rPr>
        <w:t>rench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vascular sheath into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the artery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p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osition a 4</w:t>
      </w:r>
      <w:r>
        <w:rPr>
          <w:rFonts w:ascii="Helvetica" w:hAnsi="Helvetica"/>
          <w:i w:val="0"/>
          <w:sz w:val="22"/>
          <w:szCs w:val="22"/>
          <w:lang w:eastAsia="zh-CN"/>
        </w:rPr>
        <w:t>-French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H1 </w:t>
      </w:r>
      <w:r>
        <w:rPr>
          <w:rFonts w:ascii="Helvetica" w:hAnsi="Helvetica"/>
          <w:i w:val="0"/>
          <w:color w:val="FF0000"/>
          <w:sz w:val="22"/>
          <w:szCs w:val="22"/>
          <w:lang w:eastAsia="zh-CN"/>
        </w:rPr>
        <w:t>(H-one)</w:t>
      </w:r>
      <w:r w:rsidR="003271E7">
        <w:rPr>
          <w:rFonts w:ascii="Helvetica" w:hAnsi="Helvetica"/>
          <w:i w:val="0"/>
          <w:color w:val="FF0000"/>
          <w:sz w:val="22"/>
          <w:szCs w:val="22"/>
          <w:lang w:eastAsia="zh-CN"/>
        </w:rPr>
        <w:t xml:space="preserve"> 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catheter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through the sheath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into the common carotid artery related to the 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 xml:space="preserve">CCF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50FA1D20" w14:textId="77777777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Sheath being placed</w:t>
      </w:r>
    </w:p>
    <w:p w14:paraId="263C3792" w14:textId="77777777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Catheter being placed</w:t>
      </w:r>
    </w:p>
    <w:p w14:paraId="6F2C9D39" w14:textId="77777777" w:rsidR="005F1007" w:rsidRPr="005F1007" w:rsidRDefault="005F1007" w:rsidP="005F1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 w:rsidRPr="005F1007">
        <w:rPr>
          <w:rFonts w:ascii="Helvetica" w:hAnsi="Helvetica" w:cs="Arial"/>
          <w:i w:val="0"/>
          <w:sz w:val="22"/>
          <w:szCs w:val="22"/>
        </w:rPr>
        <w:t xml:space="preserve">Then deliver 1000 units of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continuous heparinized saline solution </w:t>
      </w:r>
      <w:r w:rsidRPr="005F1007">
        <w:rPr>
          <w:rFonts w:ascii="Helvetica" w:hAnsi="Helvetica" w:cs="Arial"/>
          <w:i w:val="0"/>
          <w:sz w:val="22"/>
          <w:szCs w:val="22"/>
        </w:rPr>
        <w:t xml:space="preserve">through the sheath </w:t>
      </w:r>
      <w:r w:rsidRPr="005F1007">
        <w:rPr>
          <w:rFonts w:ascii="Helvetica" w:hAnsi="Helvetica" w:cs="Arial"/>
          <w:b/>
          <w:i w:val="0"/>
          <w:sz w:val="22"/>
          <w:szCs w:val="22"/>
        </w:rPr>
        <w:t>[1]</w:t>
      </w:r>
      <w:r w:rsidRPr="005F1007">
        <w:rPr>
          <w:rFonts w:ascii="Helvetica" w:hAnsi="Helvetica" w:cs="Arial"/>
          <w:i w:val="0"/>
          <w:sz w:val="22"/>
          <w:szCs w:val="22"/>
        </w:rPr>
        <w:t xml:space="preserve"> and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 p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uncture the right femoral vein via percutaneous approach </w:t>
      </w:r>
      <w:r w:rsidRPr="005F1007"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1D9894F6" w14:textId="77777777" w:rsid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Saline being delivered</w:t>
      </w:r>
    </w:p>
    <w:p w14:paraId="01976196" w14:textId="77777777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Right femoral vein being punctured</w:t>
      </w:r>
    </w:p>
    <w:p w14:paraId="27875E28" w14:textId="1A0BC000" w:rsidR="003A0C5D" w:rsidRDefault="005523D5" w:rsidP="005F1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P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lace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a 6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-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F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rench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vascular sheath into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the vein using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a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modified </w:t>
      </w:r>
      <w:proofErr w:type="spellStart"/>
      <w:r w:rsidR="003A0C5D" w:rsidRPr="005F1007">
        <w:rPr>
          <w:rFonts w:ascii="Helvetica" w:hAnsi="Helvetica"/>
          <w:bCs/>
          <w:i w:val="0"/>
          <w:sz w:val="22"/>
          <w:szCs w:val="22"/>
        </w:rPr>
        <w:t>Seldinger</w:t>
      </w:r>
      <w:proofErr w:type="spellEnd"/>
      <w:r w:rsidR="003A0C5D" w:rsidRPr="005F1007">
        <w:rPr>
          <w:rFonts w:ascii="Helvetica" w:hAnsi="Helvetica"/>
          <w:bCs/>
          <w:i w:val="0"/>
          <w:sz w:val="22"/>
          <w:szCs w:val="22"/>
        </w:rPr>
        <w:t> technique</w:t>
      </w:r>
      <w:r w:rsidR="003271E7"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5F1007">
        <w:rPr>
          <w:rFonts w:ascii="Helvetica" w:hAnsi="Helvetica"/>
          <w:b/>
          <w:bCs/>
          <w:i w:val="0"/>
          <w:sz w:val="22"/>
          <w:szCs w:val="22"/>
        </w:rPr>
        <w:t>[1]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 xml:space="preserve"> and</w:t>
      </w:r>
      <w:r w:rsidR="003271E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p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osition a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5- or 6-French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guiding catheter through the sheath with continuous heparinized saline solution perfusion in the internal jugular vein nearby the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 xml:space="preserve">inferior petrosal sinus </w:t>
      </w:r>
      <w:r w:rsidR="005F1007"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0F33F3E3" w14:textId="77777777" w:rsid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Sheath being placed</w:t>
      </w:r>
    </w:p>
    <w:p w14:paraId="571FF1CA" w14:textId="77777777" w:rsidR="005F1007" w:rsidRDefault="005F1007" w:rsidP="003A0C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Catheter being placed</w:t>
      </w:r>
    </w:p>
    <w:p w14:paraId="7F8BBBEA" w14:textId="03994673" w:rsidR="005523D5" w:rsidRDefault="005523D5" w:rsidP="005F1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Next, c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onfirm the </w:t>
      </w:r>
      <w:r w:rsidR="005F1007" w:rsidRPr="005F1007">
        <w:rPr>
          <w:rFonts w:ascii="Helvetica" w:hAnsi="Helvetica"/>
          <w:i w:val="0"/>
          <w:sz w:val="22"/>
          <w:szCs w:val="22"/>
          <w:lang w:eastAsia="zh-CN"/>
        </w:rPr>
        <w:t xml:space="preserve">inferior petrosal sinus 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>under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delayed arterial roadmap with three-dimensional rotational angiographic capability</w:t>
      </w:r>
      <w:r w:rsidR="003271E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5F1007" w:rsidRPr="005F1007"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2EB50D53" w14:textId="77777777" w:rsid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IPS being confirmed</w:t>
      </w:r>
    </w:p>
    <w:p w14:paraId="72CCF2CE" w14:textId="5FC8AA6A" w:rsidR="005523D5" w:rsidRPr="005523D5" w:rsidRDefault="005523D5" w:rsidP="005523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lastRenderedPageBreak/>
        <w:t xml:space="preserve">Then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coaxially navigate </w:t>
      </w:r>
      <w:r>
        <w:rPr>
          <w:rFonts w:ascii="Helvetica" w:hAnsi="Helvetica"/>
          <w:i w:val="0"/>
          <w:sz w:val="22"/>
          <w:szCs w:val="22"/>
          <w:lang w:eastAsia="zh-CN"/>
        </w:rPr>
        <w:t>one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 microcatheter with a microwire into the cavernous sinus through the inferior petrosal sinus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into the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proximal side of the superior ophthalmic vein</w:t>
      </w:r>
      <w:r w:rsidR="003271E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6F41F4">
        <w:rPr>
          <w:rFonts w:ascii="Helvetica" w:hAnsi="Helvetica"/>
          <w:b/>
          <w:i w:val="0"/>
          <w:sz w:val="22"/>
          <w:szCs w:val="22"/>
          <w:lang w:eastAsia="zh-CN"/>
        </w:rPr>
        <w:t>[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1</w:t>
      </w:r>
      <w:r w:rsidRPr="006F41F4">
        <w:rPr>
          <w:rFonts w:ascii="Helvetica" w:hAnsi="Helvetica"/>
          <w:b/>
          <w:i w:val="0"/>
          <w:sz w:val="22"/>
          <w:szCs w:val="22"/>
          <w:lang w:eastAsia="zh-CN"/>
        </w:rPr>
        <w:t>]</w:t>
      </w:r>
      <w:r w:rsidR="003271E7">
        <w:rPr>
          <w:rFonts w:ascii="Helvetica" w:hAnsi="Helvetica"/>
          <w:b/>
          <w:i w:val="0"/>
          <w:sz w:val="22"/>
          <w:szCs w:val="22"/>
          <w:lang w:eastAsia="zh-CN"/>
        </w:rPr>
        <w:t xml:space="preserve">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and</w:t>
      </w:r>
      <w:r w:rsidR="003271E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one microcatheter into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 xml:space="preserve">the middle capacity of the </w:t>
      </w:r>
      <w:r>
        <w:rPr>
          <w:rFonts w:ascii="Helvetica" w:hAnsi="Helvetica"/>
          <w:i w:val="0"/>
          <w:sz w:val="22"/>
          <w:szCs w:val="22"/>
          <w:lang w:eastAsia="zh-CN"/>
        </w:rPr>
        <w:t>cavernous sinus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>step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>-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>by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>-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step under road mapping </w:t>
      </w:r>
      <w:r w:rsidRPr="005F1007">
        <w:rPr>
          <w:rFonts w:ascii="Helvetica" w:hAnsi="Helvetica"/>
          <w:b/>
          <w:i w:val="0"/>
          <w:sz w:val="22"/>
          <w:szCs w:val="22"/>
          <w:lang w:eastAsia="zh-CN"/>
        </w:rPr>
        <w:t>[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2</w:t>
      </w:r>
      <w:r w:rsidRPr="005F1007">
        <w:rPr>
          <w:rFonts w:ascii="Helvetica" w:hAnsi="Helvetica"/>
          <w:b/>
          <w:i w:val="0"/>
          <w:sz w:val="22"/>
          <w:szCs w:val="22"/>
          <w:lang w:eastAsia="zh-CN"/>
        </w:rPr>
        <w:t>]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. </w:t>
      </w:r>
    </w:p>
    <w:p w14:paraId="3B8BB7E1" w14:textId="77777777" w:rsidR="005523D5" w:rsidRPr="005523D5" w:rsidRDefault="005523D5" w:rsidP="005523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Microcatheter(s) and/or microwire being inserted into SOV</w:t>
      </w:r>
    </w:p>
    <w:p w14:paraId="7A1A1411" w14:textId="77777777" w:rsidR="006F41F4" w:rsidRPr="005523D5" w:rsidRDefault="006F41F4" w:rsidP="005523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CU: Microcatheter(s) and/or microwire being inserted into CS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 xml:space="preserve">TEXT: Puncture </w:t>
      </w:r>
      <w:r w:rsidRPr="005523D5">
        <w:rPr>
          <w:rFonts w:ascii="Helvetica" w:hAnsi="Helvetica"/>
          <w:b/>
          <w:i w:val="0"/>
          <w:sz w:val="22"/>
          <w:szCs w:val="22"/>
          <w:lang w:eastAsia="zh-CN"/>
        </w:rPr>
        <w:t>occluded IPS w/ additional stiffer microwire</w:t>
      </w:r>
    </w:p>
    <w:p w14:paraId="5580CE81" w14:textId="77777777" w:rsidR="003A0C5D" w:rsidRDefault="006F41F4" w:rsidP="00F6109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sz w:val="22"/>
          <w:szCs w:val="22"/>
          <w:lang w:eastAsia="zh-CN"/>
        </w:rPr>
      </w:pPr>
      <w:r w:rsidRPr="006F41F4">
        <w:rPr>
          <w:rFonts w:ascii="Helvetica" w:hAnsi="Helvetica"/>
          <w:b/>
          <w:i w:val="0"/>
          <w:sz w:val="22"/>
          <w:szCs w:val="22"/>
          <w:lang w:eastAsia="zh-CN"/>
        </w:rPr>
        <w:t>Carotid Cavernous Fistula (CCF) E</w:t>
      </w:r>
      <w:r w:rsidR="003A0C5D" w:rsidRPr="006F41F4">
        <w:rPr>
          <w:rFonts w:ascii="Helvetica" w:hAnsi="Helvetica"/>
          <w:b/>
          <w:i w:val="0"/>
          <w:sz w:val="22"/>
          <w:szCs w:val="22"/>
          <w:lang w:eastAsia="zh-CN"/>
        </w:rPr>
        <w:t xml:space="preserve">mbolization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and Treatment Estimation</w:t>
      </w:r>
    </w:p>
    <w:p w14:paraId="497F0E4B" w14:textId="26D012F6" w:rsidR="006F41F4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For embolization of the 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>CCF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, detach several coils </w:t>
      </w:r>
      <w:r w:rsidR="00BA6BCF" w:rsidRPr="006F41F4">
        <w:rPr>
          <w:rFonts w:ascii="Helvetica" w:hAnsi="Helvetica"/>
          <w:i w:val="0"/>
          <w:sz w:val="22"/>
          <w:szCs w:val="22"/>
          <w:lang w:eastAsia="zh-CN"/>
        </w:rPr>
        <w:t>through the microcatheters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into the proximal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superior ophthalmic vein</w:t>
      </w:r>
      <w:r w:rsidR="003271E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into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the anterior position of the </w:t>
      </w:r>
      <w:r>
        <w:rPr>
          <w:rFonts w:ascii="Helvetica" w:hAnsi="Helvetica"/>
          <w:i w:val="0"/>
          <w:sz w:val="22"/>
          <w:szCs w:val="22"/>
          <w:lang w:eastAsia="zh-CN"/>
        </w:rPr>
        <w:t>cavernous sinus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2A542E83" w14:textId="77777777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WIDE: Talent detaching coils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into SOV</w:t>
      </w:r>
    </w:p>
    <w:p w14:paraId="7A891434" w14:textId="77777777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Coils being detached into CS</w:t>
      </w:r>
    </w:p>
    <w:p w14:paraId="77D90D11" w14:textId="235DF592" w:rsidR="003A0C5D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When all of the coils have been detached, i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dentify the residual fistulas on the control angiogram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p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lace the tips of the microcatheters among the detached coils</w:t>
      </w:r>
      <w:r w:rsidR="003271E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5CD740E2" w14:textId="77777777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commentRangeStart w:id="2"/>
      <w:r>
        <w:rPr>
          <w:rFonts w:ascii="Helvetica" w:hAnsi="Helvetica"/>
          <w:i w:val="0"/>
          <w:sz w:val="22"/>
          <w:szCs w:val="22"/>
          <w:lang w:eastAsia="zh-CN"/>
        </w:rPr>
        <w:t>SCREEN</w:t>
      </w:r>
      <w:r w:rsidRPr="006F41F4">
        <w:rPr>
          <w:rFonts w:ascii="Helvetica" w:hAnsi="Helvetica"/>
          <w:i w:val="0"/>
          <w:sz w:val="22"/>
          <w:szCs w:val="22"/>
          <w:highlight w:val="yellow"/>
          <w:lang w:eastAsia="zh-CN"/>
        </w:rPr>
        <w:t>: To be provided by Authors</w:t>
      </w:r>
      <w:r>
        <w:rPr>
          <w:rFonts w:ascii="Helvetica" w:hAnsi="Helvetica"/>
          <w:i w:val="0"/>
          <w:sz w:val="22"/>
          <w:szCs w:val="22"/>
          <w:lang w:eastAsia="zh-CN"/>
        </w:rPr>
        <w:t>: Shot of residual fistula(s)</w:t>
      </w:r>
      <w:commentRangeEnd w:id="2"/>
      <w:r>
        <w:rPr>
          <w:rStyle w:val="CommentReference"/>
          <w:i w:val="0"/>
        </w:rPr>
        <w:commentReference w:id="2"/>
      </w:r>
    </w:p>
    <w:p w14:paraId="48E0F3BF" w14:textId="77777777" w:rsidR="006F41F4" w:rsidRDefault="006F41F4" w:rsidP="003A0C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SCREEN</w:t>
      </w:r>
      <w:r w:rsidRPr="006F41F4">
        <w:rPr>
          <w:rFonts w:ascii="Helvetica" w:hAnsi="Helvetica"/>
          <w:i w:val="0"/>
          <w:sz w:val="22"/>
          <w:szCs w:val="22"/>
          <w:highlight w:val="yellow"/>
          <w:lang w:eastAsia="zh-CN"/>
        </w:rPr>
        <w:t>: To be provided by Authors</w:t>
      </w:r>
      <w:r>
        <w:rPr>
          <w:rFonts w:ascii="Helvetica" w:hAnsi="Helvetica"/>
          <w:i w:val="0"/>
          <w:sz w:val="22"/>
          <w:szCs w:val="22"/>
          <w:lang w:eastAsia="zh-CN"/>
        </w:rPr>
        <w:t>: Microcatheters being placed among coils</w:t>
      </w:r>
    </w:p>
    <w:p w14:paraId="78F3B176" w14:textId="17741E11" w:rsidR="006F41F4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F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ill the microcatheter dead space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with 10 </w:t>
      </w:r>
      <w:r>
        <w:rPr>
          <w:rFonts w:ascii="Helvetica" w:hAnsi="Helvetica"/>
          <w:i w:val="0"/>
          <w:sz w:val="22"/>
          <w:szCs w:val="22"/>
          <w:lang w:eastAsia="zh-CN"/>
        </w:rPr>
        <w:t>milliliters of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normal saline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 xml:space="preserve">[1] 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followed by 0.25 </w:t>
      </w:r>
      <w:r>
        <w:rPr>
          <w:rFonts w:ascii="Helvetica" w:hAnsi="Helvetica"/>
          <w:i w:val="0"/>
          <w:sz w:val="22"/>
          <w:szCs w:val="22"/>
          <w:lang w:eastAsia="zh-CN"/>
        </w:rPr>
        <w:t>milliliters of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dimethyl sulfoxide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37EBFC38" w14:textId="77777777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Saline being flushed</w:t>
      </w:r>
    </w:p>
    <w:p w14:paraId="7337D006" w14:textId="77777777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DMSO being flushed</w:t>
      </w:r>
    </w:p>
    <w:p w14:paraId="3F3474A9" w14:textId="4E43FA8A" w:rsidR="003A0C5D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Then manually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inject 0.25 </w:t>
      </w:r>
      <w:r>
        <w:rPr>
          <w:rFonts w:ascii="Helvetica" w:hAnsi="Helvetica"/>
          <w:i w:val="0"/>
          <w:sz w:val="22"/>
          <w:szCs w:val="22"/>
          <w:lang w:eastAsia="zh-CN"/>
        </w:rPr>
        <w:t>milliliters of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ethylene-vinyl alcohol copolymer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into the dead space of the microcatheter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to start the embolization</w:t>
      </w:r>
      <w:r w:rsidR="003271E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. The procedure </w:t>
      </w:r>
      <w:r>
        <w:rPr>
          <w:rFonts w:ascii="Helvetica" w:hAnsi="Helvetica"/>
          <w:i w:val="0"/>
          <w:sz w:val="22"/>
          <w:szCs w:val="22"/>
          <w:lang w:eastAsia="zh-CN"/>
        </w:rPr>
        <w:t>can be visualized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5523D5">
        <w:rPr>
          <w:rFonts w:ascii="Helvetica" w:hAnsi="Helvetica"/>
          <w:i w:val="0"/>
          <w:sz w:val="22"/>
          <w:szCs w:val="22"/>
          <w:lang w:eastAsia="zh-CN"/>
        </w:rPr>
        <w:t>via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angiography</w:t>
      </w:r>
      <w:r w:rsidR="003271E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[2-TXT]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5A6C423F" w14:textId="77777777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EVOH being flushed</w:t>
      </w:r>
    </w:p>
    <w:p w14:paraId="06365656" w14:textId="77777777" w:rsidR="003A0C5D" w:rsidRP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SCREEN</w:t>
      </w:r>
      <w:r w:rsidRPr="006F41F4">
        <w:rPr>
          <w:rFonts w:ascii="Helvetica" w:hAnsi="Helvetica"/>
          <w:i w:val="0"/>
          <w:sz w:val="22"/>
          <w:szCs w:val="22"/>
          <w:highlight w:val="yellow"/>
          <w:lang w:eastAsia="zh-CN"/>
        </w:rPr>
        <w:t>: To be provided by Authors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: Shot of EVOH flush/embolization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 xml:space="preserve">TEXT: Ensure blood flow preservation of </w:t>
      </w:r>
      <w:r w:rsidRPr="006F41F4">
        <w:rPr>
          <w:rFonts w:ascii="Helvetica" w:hAnsi="Helvetica"/>
          <w:b/>
          <w:i w:val="0"/>
          <w:sz w:val="22"/>
          <w:szCs w:val="22"/>
          <w:lang w:eastAsia="zh-CN"/>
        </w:rPr>
        <w:t xml:space="preserve">ICA by </w:t>
      </w:r>
      <w:r w:rsidR="003A0C5D" w:rsidRPr="006F41F4">
        <w:rPr>
          <w:rFonts w:ascii="Helvetica" w:hAnsi="Helvetica"/>
          <w:b/>
          <w:i w:val="0"/>
          <w:sz w:val="22"/>
          <w:szCs w:val="22"/>
          <w:lang w:eastAsia="zh-CN"/>
        </w:rPr>
        <w:t>digital subtraction angiography</w:t>
      </w:r>
    </w:p>
    <w:p w14:paraId="6D9AE6D9" w14:textId="660FD029" w:rsidR="006F41F4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lastRenderedPageBreak/>
        <w:t xml:space="preserve">Immediately after the procedure, check the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 xml:space="preserve">angiography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for occlusion of the </w:t>
      </w:r>
      <w:r w:rsidR="00BA6BCF">
        <w:rPr>
          <w:rFonts w:ascii="Helvetica" w:hAnsi="Helvetica"/>
          <w:i w:val="0"/>
          <w:sz w:val="22"/>
          <w:szCs w:val="22"/>
          <w:lang w:eastAsia="zh-CN"/>
        </w:rPr>
        <w:t xml:space="preserve">CCF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allow the patient to recover from the anesthesia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[2-TXT]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6A970937" w14:textId="77777777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SCREEN</w:t>
      </w:r>
      <w:r w:rsidRPr="006F41F4">
        <w:rPr>
          <w:rFonts w:ascii="Helvetica" w:hAnsi="Helvetica"/>
          <w:i w:val="0"/>
          <w:sz w:val="22"/>
          <w:szCs w:val="22"/>
          <w:highlight w:val="yellow"/>
          <w:lang w:eastAsia="zh-CN"/>
        </w:rPr>
        <w:t>: To be provided by Authors</w:t>
      </w:r>
      <w:r>
        <w:rPr>
          <w:rFonts w:ascii="Helvetica" w:hAnsi="Helvetica"/>
          <w:i w:val="0"/>
          <w:sz w:val="22"/>
          <w:szCs w:val="22"/>
          <w:lang w:eastAsia="zh-CN"/>
        </w:rPr>
        <w:t>: Shot of CCF</w:t>
      </w:r>
    </w:p>
    <w:p w14:paraId="3F4982E2" w14:textId="77777777" w:rsidR="00E03542" w:rsidRP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MED: Talent turning off anesthesia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TEXT: See text for patient follow-up details</w:t>
      </w:r>
    </w:p>
    <w:p w14:paraId="022EF444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16BF39CF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28A6C05" w14:textId="00E01F99" w:rsidR="005E2B7E" w:rsidRPr="003271E7" w:rsidRDefault="00177B33" w:rsidP="003271E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35EC58C" w14:textId="178CABF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D7B43">
        <w:rPr>
          <w:rFonts w:ascii="Helvetica" w:hAnsi="Helvetica" w:cs="Arial"/>
          <w:b/>
          <w:sz w:val="22"/>
          <w:szCs w:val="22"/>
        </w:rPr>
        <w:t xml:space="preserve">Representative </w:t>
      </w:r>
      <w:r w:rsidR="002D7B43" w:rsidRPr="002D7B43">
        <w:rPr>
          <w:rFonts w:ascii="Helvetica" w:hAnsi="Helvetica"/>
          <w:b/>
          <w:sz w:val="22"/>
          <w:szCs w:val="22"/>
        </w:rPr>
        <w:t>Digital Subtract</w:t>
      </w:r>
      <w:r w:rsidR="002D7B43" w:rsidRPr="002D7B43">
        <w:rPr>
          <w:rFonts w:ascii="Helvetica" w:hAnsi="Helvetica"/>
          <w:b/>
          <w:sz w:val="22"/>
          <w:szCs w:val="22"/>
          <w:lang w:eastAsia="zh-CN"/>
        </w:rPr>
        <w:t>ion</w:t>
      </w:r>
      <w:r w:rsidR="00BA6BCF">
        <w:rPr>
          <w:rFonts w:ascii="Helvetica" w:hAnsi="Helvetica"/>
          <w:b/>
          <w:sz w:val="22"/>
          <w:szCs w:val="22"/>
          <w:lang w:eastAsia="zh-CN"/>
        </w:rPr>
        <w:t xml:space="preserve"> </w:t>
      </w:r>
      <w:r w:rsidR="002D7B43" w:rsidRPr="002D7B43">
        <w:rPr>
          <w:rFonts w:ascii="Helvetica" w:hAnsi="Helvetica"/>
          <w:b/>
          <w:sz w:val="22"/>
          <w:szCs w:val="22"/>
        </w:rPr>
        <w:t>Angiography of CCF Embolization</w:t>
      </w:r>
    </w:p>
    <w:p w14:paraId="75CD5B81" w14:textId="77777777" w:rsidR="00523E3D" w:rsidRPr="00523E3D" w:rsidRDefault="00523E3D" w:rsidP="00523E3D">
      <w:pPr>
        <w:pStyle w:val="ListParagraph"/>
        <w:ind w:left="360"/>
        <w:rPr>
          <w:rFonts w:ascii="Helvetica" w:hAnsi="Helvetica"/>
          <w:sz w:val="22"/>
          <w:szCs w:val="22"/>
          <w:lang w:eastAsia="zh-CN"/>
        </w:rPr>
      </w:pPr>
    </w:p>
    <w:p w14:paraId="623C6749" w14:textId="12FAA537" w:rsidR="00523E3D" w:rsidRDefault="00BF1431" w:rsidP="00523E3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 w:rsidRPr="00BF1431">
        <w:rPr>
          <w:rFonts w:ascii="Helvetica" w:hAnsi="Helvetica"/>
          <w:sz w:val="22"/>
          <w:szCs w:val="22"/>
          <w:lang w:eastAsia="zh-CN"/>
        </w:rPr>
        <w:t xml:space="preserve">In this </w:t>
      </w:r>
      <w:r w:rsidR="00394AE6">
        <w:rPr>
          <w:rFonts w:ascii="Helvetica" w:hAnsi="Helvetica"/>
          <w:sz w:val="22"/>
          <w:szCs w:val="22"/>
          <w:lang w:eastAsia="zh-CN"/>
        </w:rPr>
        <w:t>Table</w:t>
      </w:r>
      <w:r w:rsidRPr="00BF1431">
        <w:rPr>
          <w:rFonts w:ascii="Helvetica" w:hAnsi="Helvetica"/>
          <w:sz w:val="22"/>
          <w:szCs w:val="22"/>
          <w:lang w:eastAsia="zh-CN"/>
        </w:rPr>
        <w:t>,</w:t>
      </w:r>
      <w:r w:rsidR="00BA6BCF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 xml:space="preserve">the 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clinical and angiographic baseline characteristics </w:t>
      </w:r>
      <w:r w:rsidR="00394AE6">
        <w:rPr>
          <w:rFonts w:ascii="Helvetica" w:hAnsi="Helvetica"/>
          <w:b/>
          <w:sz w:val="22"/>
          <w:szCs w:val="22"/>
          <w:lang w:eastAsia="zh-CN"/>
        </w:rPr>
        <w:t xml:space="preserve">[1] </w:t>
      </w:r>
      <w:r>
        <w:rPr>
          <w:rFonts w:ascii="Helvetica" w:hAnsi="Helvetica"/>
          <w:sz w:val="22"/>
          <w:szCs w:val="22"/>
          <w:lang w:eastAsia="zh-CN"/>
        </w:rPr>
        <w:t xml:space="preserve">of seven patients who </w:t>
      </w:r>
      <w:r w:rsidRPr="00523E3D">
        <w:rPr>
          <w:rFonts w:ascii="Helvetica" w:hAnsi="Helvetica"/>
          <w:sz w:val="22"/>
          <w:szCs w:val="22"/>
          <w:lang w:eastAsia="zh-CN"/>
        </w:rPr>
        <w:t>underwent angiographic evaluation and endovascular embolization</w:t>
      </w:r>
      <w:r w:rsidR="00BA6BCF">
        <w:rPr>
          <w:rFonts w:ascii="Helvetica" w:hAnsi="Helvetica"/>
          <w:sz w:val="22"/>
          <w:szCs w:val="22"/>
          <w:lang w:eastAsia="zh-CN"/>
        </w:rPr>
        <w:t xml:space="preserve"> </w:t>
      </w:r>
      <w:r w:rsidR="005523D5">
        <w:rPr>
          <w:rFonts w:ascii="Helvetica" w:hAnsi="Helvetica"/>
          <w:sz w:val="22"/>
          <w:szCs w:val="22"/>
          <w:lang w:eastAsia="zh-CN"/>
        </w:rPr>
        <w:t>by</w:t>
      </w:r>
      <w:r w:rsidR="00BA6BCF">
        <w:rPr>
          <w:rFonts w:ascii="Helvetica" w:hAnsi="Helvetica"/>
          <w:sz w:val="22"/>
          <w:szCs w:val="22"/>
          <w:lang w:eastAsia="zh-CN"/>
        </w:rPr>
        <w:t xml:space="preserve"> </w:t>
      </w:r>
      <w:r w:rsidR="005523D5">
        <w:rPr>
          <w:rFonts w:ascii="Helvetica" w:hAnsi="Helvetica"/>
          <w:sz w:val="22"/>
          <w:szCs w:val="22"/>
          <w:lang w:eastAsia="zh-CN"/>
        </w:rPr>
        <w:t>the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transvenous embolization</w:t>
      </w:r>
      <w:r w:rsidR="00BA6BCF">
        <w:rPr>
          <w:rFonts w:ascii="Helvetica" w:hAnsi="Helvetica"/>
          <w:sz w:val="22"/>
          <w:szCs w:val="22"/>
          <w:lang w:eastAsia="zh-CN"/>
        </w:rPr>
        <w:t xml:space="preserve"> </w:t>
      </w:r>
      <w:r w:rsidR="005523D5">
        <w:rPr>
          <w:rFonts w:ascii="Helvetica" w:hAnsi="Helvetica"/>
          <w:sz w:val="22"/>
          <w:szCs w:val="22"/>
          <w:lang w:eastAsia="zh-CN"/>
        </w:rPr>
        <w:t xml:space="preserve">technique </w:t>
      </w:r>
      <w:r w:rsidR="00394AE6">
        <w:rPr>
          <w:rFonts w:ascii="Helvetica" w:hAnsi="Helvetica"/>
          <w:sz w:val="22"/>
          <w:szCs w:val="22"/>
          <w:lang w:eastAsia="zh-CN"/>
        </w:rPr>
        <w:t xml:space="preserve">are shown </w:t>
      </w:r>
      <w:r w:rsidR="00394AE6">
        <w:rPr>
          <w:rFonts w:ascii="Helvetica" w:hAnsi="Helvetica"/>
          <w:b/>
          <w:sz w:val="22"/>
          <w:szCs w:val="22"/>
          <w:lang w:eastAsia="zh-CN"/>
        </w:rPr>
        <w:t>[2]</w:t>
      </w:r>
      <w:r w:rsidR="00394AE6">
        <w:rPr>
          <w:rFonts w:ascii="Helvetica" w:hAnsi="Helvetica"/>
          <w:sz w:val="22"/>
          <w:szCs w:val="22"/>
          <w:lang w:eastAsia="zh-CN"/>
        </w:rPr>
        <w:t>.</w:t>
      </w:r>
    </w:p>
    <w:p w14:paraId="42534C70" w14:textId="77777777" w:rsidR="00394AE6" w:rsidRPr="00394AE6" w:rsidRDefault="00394AE6" w:rsidP="00394AE6">
      <w:pPr>
        <w:pStyle w:val="ListParagraph"/>
        <w:rPr>
          <w:rFonts w:ascii="Helvetica" w:hAnsi="Helvetica"/>
          <w:sz w:val="22"/>
          <w:szCs w:val="22"/>
          <w:lang w:eastAsia="zh-CN"/>
        </w:rPr>
      </w:pPr>
    </w:p>
    <w:p w14:paraId="10A83444" w14:textId="77777777" w:rsidR="00394AE6" w:rsidRDefault="00394AE6" w:rsidP="00394A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 please emphasize Signs and Symptoms column</w:t>
      </w:r>
    </w:p>
    <w:p w14:paraId="1FE9C46F" w14:textId="77777777" w:rsidR="00394AE6" w:rsidRPr="00523E3D" w:rsidRDefault="00394AE6" w:rsidP="00394A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 please emphasize Arteries and Veins columns</w:t>
      </w:r>
    </w:p>
    <w:p w14:paraId="6621A4D9" w14:textId="77777777" w:rsidR="00523E3D" w:rsidRPr="00523E3D" w:rsidRDefault="00523E3D" w:rsidP="00523E3D">
      <w:pPr>
        <w:pStyle w:val="ListParagraph"/>
        <w:ind w:left="360"/>
        <w:rPr>
          <w:rFonts w:ascii="Helvetica" w:hAnsi="Helvetica"/>
          <w:sz w:val="22"/>
          <w:szCs w:val="22"/>
          <w:lang w:eastAsia="zh-CN"/>
        </w:rPr>
      </w:pPr>
    </w:p>
    <w:p w14:paraId="33BE0075" w14:textId="39687F93" w:rsidR="00394AE6" w:rsidRDefault="00394AE6" w:rsidP="00523E3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The injection of </w:t>
      </w:r>
      <w:r w:rsidRPr="00394AE6">
        <w:rPr>
          <w:rFonts w:ascii="Helvetica" w:hAnsi="Helvetica"/>
          <w:sz w:val="22"/>
          <w:szCs w:val="22"/>
          <w:lang w:eastAsia="zh-CN"/>
        </w:rPr>
        <w:t>ethylene-vinyl alcohol copolymer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through the microcatheter</w:t>
      </w:r>
      <w:r>
        <w:rPr>
          <w:rFonts w:ascii="Helvetica" w:hAnsi="Helvetica"/>
          <w:sz w:val="22"/>
          <w:szCs w:val="22"/>
          <w:lang w:eastAsia="zh-CN"/>
        </w:rPr>
        <w:t>s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into the residual capacity of </w:t>
      </w:r>
      <w:r>
        <w:rPr>
          <w:rFonts w:ascii="Helvetica" w:hAnsi="Helvetica"/>
          <w:sz w:val="22"/>
          <w:szCs w:val="22"/>
          <w:lang w:eastAsia="zh-CN"/>
        </w:rPr>
        <w:t>cavernous sinus</w:t>
      </w:r>
      <w:r w:rsidR="00BA6BCF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as demonstrated resulted in a complete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angiographic occlusion </w:t>
      </w:r>
      <w:r>
        <w:rPr>
          <w:rFonts w:ascii="Helvetica" w:hAnsi="Helvetica"/>
          <w:sz w:val="22"/>
          <w:szCs w:val="22"/>
          <w:lang w:eastAsia="zh-CN"/>
        </w:rPr>
        <w:t xml:space="preserve">in all seven patients </w:t>
      </w:r>
      <w:r>
        <w:rPr>
          <w:rFonts w:ascii="Helvetica" w:hAnsi="Helvetica"/>
          <w:b/>
          <w:sz w:val="22"/>
          <w:szCs w:val="22"/>
          <w:lang w:eastAsia="zh-CN"/>
        </w:rPr>
        <w:t>[1]</w:t>
      </w:r>
      <w:r w:rsidR="00523E3D" w:rsidRPr="00523E3D">
        <w:rPr>
          <w:rFonts w:ascii="Helvetica" w:hAnsi="Helvetica"/>
          <w:sz w:val="22"/>
          <w:szCs w:val="22"/>
          <w:lang w:eastAsia="zh-CN"/>
        </w:rPr>
        <w:t>.</w:t>
      </w:r>
    </w:p>
    <w:p w14:paraId="1B246A5D" w14:textId="77777777" w:rsidR="00394AE6" w:rsidRDefault="00394AE6" w:rsidP="00394AE6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5F112DCD" w14:textId="77777777" w:rsidR="00523E3D" w:rsidRPr="00523E3D" w:rsidRDefault="00394AE6" w:rsidP="00394A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 please sequentially add/emphasize images from top left to bottom right</w:t>
      </w:r>
    </w:p>
    <w:p w14:paraId="3116FE45" w14:textId="77777777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A256D03" w14:textId="77777777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8D40506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commentRangeStart w:id="3"/>
      <w:r w:rsidRPr="004E3F8E">
        <w:rPr>
          <w:rFonts w:ascii="Helvetica" w:hAnsi="Helvetica"/>
        </w:rPr>
        <w:lastRenderedPageBreak/>
        <w:t>Section - Conclusion</w:t>
      </w:r>
      <w:commentRangeEnd w:id="3"/>
      <w:r w:rsidR="003271E7">
        <w:rPr>
          <w:rStyle w:val="CommentReference"/>
          <w:rFonts w:ascii="Times" w:eastAsiaTheme="minorEastAsia" w:hAnsi="Times" w:cs="Times New Roman"/>
          <w:color w:val="auto"/>
          <w:spacing w:val="0"/>
          <w:kern w:val="0"/>
        </w:rPr>
        <w:commentReference w:id="3"/>
      </w:r>
    </w:p>
    <w:p w14:paraId="28D19777" w14:textId="39DB32D3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3271E7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3271E7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E6711EC" w14:textId="6F3F295C" w:rsidR="00BF42E2" w:rsidRDefault="00E638A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Shu Wan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D698D">
        <w:rPr>
          <w:rFonts w:ascii="Helvetica" w:hAnsi="Helvetica" w:cs="Arial" w:hint="eastAsia"/>
          <w:sz w:val="22"/>
          <w:szCs w:val="22"/>
          <w:lang w:eastAsia="zh-CN"/>
        </w:rPr>
        <w:t xml:space="preserve">The most </w:t>
      </w:r>
      <w:r w:rsidR="00FD698D">
        <w:rPr>
          <w:rFonts w:ascii="Helvetica" w:hAnsi="Helvetica" w:cs="Arial"/>
          <w:sz w:val="22"/>
          <w:szCs w:val="22"/>
          <w:lang w:eastAsia="zh-CN"/>
        </w:rPr>
        <w:t>important</w:t>
      </w:r>
      <w:r w:rsidR="00FD69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71E7">
        <w:rPr>
          <w:rFonts w:ascii="Helvetica" w:hAnsi="Helvetica" w:cs="Arial"/>
          <w:sz w:val="22"/>
          <w:szCs w:val="22"/>
          <w:lang w:eastAsia="zh-CN"/>
        </w:rPr>
        <w:t>step is</w:t>
      </w:r>
      <w:r w:rsidR="00FD69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D698D" w:rsidRPr="00FD698D">
        <w:rPr>
          <w:rFonts w:ascii="Helvetica" w:hAnsi="Helvetica" w:cs="Arial"/>
          <w:sz w:val="22"/>
          <w:szCs w:val="22"/>
          <w:lang w:eastAsia="zh-CN"/>
        </w:rPr>
        <w:t>navigat</w:t>
      </w:r>
      <w:r w:rsidR="003271E7">
        <w:rPr>
          <w:rFonts w:ascii="Helvetica" w:hAnsi="Helvetica" w:cs="Arial"/>
          <w:sz w:val="22"/>
          <w:szCs w:val="22"/>
          <w:lang w:eastAsia="zh-CN"/>
        </w:rPr>
        <w:t>ing the</w:t>
      </w:r>
      <w:r w:rsidR="00FD698D" w:rsidRPr="00FD698D">
        <w:rPr>
          <w:rFonts w:ascii="Helvetica" w:hAnsi="Helvetica" w:cs="Arial"/>
          <w:sz w:val="22"/>
          <w:szCs w:val="22"/>
          <w:lang w:eastAsia="zh-CN"/>
        </w:rPr>
        <w:t xml:space="preserve"> two microcatheters into the</w:t>
      </w:r>
      <w:r w:rsidR="003271E7">
        <w:rPr>
          <w:rFonts w:ascii="Helvetica" w:hAnsi="Helvetica" w:cs="Arial"/>
          <w:sz w:val="22"/>
          <w:szCs w:val="22"/>
          <w:lang w:eastAsia="zh-CN"/>
        </w:rPr>
        <w:t xml:space="preserve"> cavernous sinus</w:t>
      </w:r>
      <w:r w:rsidR="00FD698D" w:rsidRPr="00FD698D">
        <w:rPr>
          <w:rFonts w:ascii="Helvetica" w:hAnsi="Helvetica" w:cs="Arial"/>
          <w:sz w:val="22"/>
          <w:szCs w:val="22"/>
          <w:lang w:eastAsia="zh-CN"/>
        </w:rPr>
        <w:t xml:space="preserve"> through the </w:t>
      </w:r>
      <w:r w:rsidR="003271E7">
        <w:rPr>
          <w:rFonts w:ascii="Helvetica" w:hAnsi="Helvetica" w:cs="Arial"/>
          <w:sz w:val="22"/>
          <w:szCs w:val="22"/>
          <w:lang w:eastAsia="zh-CN"/>
        </w:rPr>
        <w:t>inferior petrosal sinus</w:t>
      </w:r>
      <w:r w:rsidR="00FD69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D698D" w:rsidRPr="00FD698D">
        <w:rPr>
          <w:rFonts w:ascii="Helvetica" w:hAnsi="Helvetica" w:cs="Arial"/>
          <w:sz w:val="22"/>
          <w:szCs w:val="22"/>
          <w:lang w:eastAsia="zh-CN"/>
        </w:rPr>
        <w:t xml:space="preserve">under road mapping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FD698D">
        <w:rPr>
          <w:rFonts w:ascii="Helvetica" w:hAnsi="Helvetica" w:cs="Arial" w:hint="eastAsia"/>
          <w:sz w:val="22"/>
          <w:szCs w:val="22"/>
          <w:lang w:eastAsia="zh-CN"/>
        </w:rPr>
        <w:t>2.5</w:t>
      </w:r>
      <w:r w:rsidR="003271E7">
        <w:rPr>
          <w:rFonts w:ascii="Helvetica" w:hAnsi="Helvetica" w:cs="Arial"/>
          <w:sz w:val="22"/>
          <w:szCs w:val="22"/>
          <w:lang w:eastAsia="zh-CN"/>
        </w:rPr>
        <w:t>.</w:t>
      </w:r>
      <w:r w:rsidR="00FD698D">
        <w:rPr>
          <w:rFonts w:ascii="Helvetica" w:hAnsi="Helvetica" w:cs="Arial" w:hint="eastAsia"/>
          <w:sz w:val="22"/>
          <w:szCs w:val="22"/>
          <w:lang w:eastAsia="zh-CN"/>
        </w:rPr>
        <w:t>, 2.6</w:t>
      </w:r>
      <w:r w:rsidR="003271E7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3271E7">
        <w:rPr>
          <w:rFonts w:ascii="Helvetica" w:hAnsi="Helvetica" w:cs="Arial"/>
          <w:sz w:val="22"/>
          <w:szCs w:val="22"/>
        </w:rPr>
        <w:t xml:space="preserve"> </w:t>
      </w:r>
      <w:r w:rsidR="003271E7">
        <w:rPr>
          <w:rFonts w:ascii="Helvetica" w:hAnsi="Helvetica" w:cs="Arial"/>
          <w:b/>
          <w:sz w:val="22"/>
          <w:szCs w:val="22"/>
        </w:rPr>
        <w:t>[1]</w:t>
      </w:r>
      <w:r w:rsidR="003271E7">
        <w:rPr>
          <w:rFonts w:ascii="Helvetica" w:hAnsi="Helvetica" w:cs="Arial"/>
          <w:sz w:val="22"/>
          <w:szCs w:val="22"/>
        </w:rPr>
        <w:t>.</w:t>
      </w:r>
    </w:p>
    <w:p w14:paraId="432752E4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C66D18" w14:textId="30C9BCD5" w:rsidR="00BF42E2" w:rsidRDefault="00E638A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Shu Wan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127E7">
        <w:rPr>
          <w:rFonts w:ascii="Helvetica" w:hAnsi="Helvetica" w:cs="Arial" w:hint="eastAsia"/>
          <w:sz w:val="22"/>
          <w:szCs w:val="22"/>
          <w:lang w:eastAsia="zh-CN"/>
        </w:rPr>
        <w:t xml:space="preserve">We can successfully treat </w:t>
      </w:r>
      <w:r w:rsidR="00BA6BCF">
        <w:rPr>
          <w:rFonts w:ascii="Helvetica" w:hAnsi="Helvetica" w:cs="Arial"/>
          <w:sz w:val="22"/>
          <w:szCs w:val="22"/>
          <w:lang w:eastAsia="zh-CN"/>
        </w:rPr>
        <w:t>CCF</w:t>
      </w:r>
      <w:r w:rsidR="00D127E7">
        <w:rPr>
          <w:rFonts w:ascii="Helvetica" w:hAnsi="Helvetica" w:cs="Arial" w:hint="eastAsia"/>
          <w:sz w:val="22"/>
          <w:szCs w:val="22"/>
          <w:lang w:eastAsia="zh-CN"/>
        </w:rPr>
        <w:t xml:space="preserve"> by facial vein or Labbe vein</w:t>
      </w:r>
      <w:r w:rsidR="003271E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271E7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3271E7">
        <w:rPr>
          <w:rFonts w:ascii="Helvetica" w:hAnsi="Helvetica" w:cs="Arial"/>
          <w:sz w:val="22"/>
          <w:szCs w:val="22"/>
          <w:lang w:eastAsia="zh-CN"/>
        </w:rPr>
        <w:t>.</w:t>
      </w:r>
    </w:p>
    <w:p w14:paraId="2B541A9F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9-02-25T10:48:00Z" w:initials="BC">
    <w:p w14:paraId="53586800" w14:textId="785BC153" w:rsidR="003271E7" w:rsidRDefault="003271E7">
      <w:pPr>
        <w:pStyle w:val="CommentText"/>
      </w:pPr>
      <w:r>
        <w:rPr>
          <w:rStyle w:val="CommentReference"/>
        </w:rPr>
        <w:annotationRef/>
      </w:r>
      <w:r>
        <w:t xml:space="preserve">Authors: Each Author can give only two Introduction statements (not </w:t>
      </w:r>
      <w:proofErr w:type="spellStart"/>
      <w:r>
        <w:t>couning</w:t>
      </w:r>
      <w:proofErr w:type="spellEnd"/>
      <w:r>
        <w:t xml:space="preserve"> the Demonstrator Introduction statement).</w:t>
      </w:r>
    </w:p>
  </w:comment>
  <w:comment w:id="2" w:author="Bridget Colvin" w:date="2019-02-12T13:30:00Z" w:initials="BC">
    <w:p w14:paraId="65FD6D0E" w14:textId="77777777" w:rsidR="006F41F4" w:rsidRPr="006F41F4" w:rsidRDefault="006F41F4">
      <w:pPr>
        <w:pStyle w:val="CommentText"/>
      </w:pPr>
      <w:r>
        <w:rPr>
          <w:rStyle w:val="CommentReference"/>
        </w:rPr>
        <w:annotationRef/>
      </w:r>
      <w:r>
        <w:t xml:space="preserve">Authors: Please upload all screen captured files to your </w:t>
      </w:r>
      <w:hyperlink r:id="rId1" w:history="1">
        <w:r w:rsidRPr="006F41F4">
          <w:rPr>
            <w:rStyle w:val="Hyperlink"/>
          </w:rPr>
          <w:t>project page</w:t>
        </w:r>
      </w:hyperlink>
      <w:r>
        <w:t>.</w:t>
      </w:r>
    </w:p>
  </w:comment>
  <w:comment w:id="3" w:author="Bridget Colvin" w:date="2019-02-25T10:50:00Z" w:initials="BC">
    <w:p w14:paraId="31D16144" w14:textId="48DA2426" w:rsidR="003271E7" w:rsidRDefault="003271E7">
      <w:pPr>
        <w:pStyle w:val="CommentText"/>
      </w:pPr>
      <w:r>
        <w:rPr>
          <w:rStyle w:val="CommentReference"/>
        </w:rPr>
        <w:annotationRef/>
      </w:r>
      <w:r>
        <w:t>Authors: Each Author can give only two Introduction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586800" w15:done="0"/>
  <w15:commentEx w15:paraId="65FD6D0E" w15:done="0"/>
  <w15:commentEx w15:paraId="31D161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586800" w16cid:durableId="201E4664"/>
  <w16cid:commentId w16cid:paraId="65FD6D0E" w16cid:durableId="201E4568"/>
  <w16cid:commentId w16cid:paraId="31D16144" w16cid:durableId="201E46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D2C86" w14:textId="77777777" w:rsidR="00550B8E" w:rsidRDefault="00550B8E">
      <w:r>
        <w:separator/>
      </w:r>
    </w:p>
  </w:endnote>
  <w:endnote w:type="continuationSeparator" w:id="0">
    <w:p w14:paraId="4307CD6D" w14:textId="77777777" w:rsidR="00550B8E" w:rsidRDefault="0055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91C5A1" w14:textId="77777777" w:rsidR="00336C61" w:rsidRDefault="004D2B3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57A22F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1E7A" w14:textId="7777777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4D2B36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4D2B36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3519E">
      <w:rPr>
        <w:rFonts w:ascii="Arial" w:hAnsi="Arial" w:cs="Arial"/>
        <w:noProof/>
        <w:color w:val="000000" w:themeColor="text1"/>
        <w:sz w:val="22"/>
        <w:szCs w:val="22"/>
      </w:rPr>
      <w:t>4</w:t>
    </w:r>
    <w:r w:rsidR="004D2B36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550B8E">
      <w:fldChar w:fldCharType="begin"/>
    </w:r>
    <w:r w:rsidR="00550B8E">
      <w:instrText xml:space="preserve"> NUMPAGES  \* Arabic  \* MERGEFORMAT </w:instrText>
    </w:r>
    <w:r w:rsidR="00550B8E">
      <w:fldChar w:fldCharType="separate"/>
    </w:r>
    <w:r w:rsidR="0003519E" w:rsidRPr="0003519E">
      <w:rPr>
        <w:rFonts w:ascii="Arial" w:hAnsi="Arial" w:cs="Arial"/>
        <w:noProof/>
        <w:color w:val="000000" w:themeColor="text1"/>
        <w:sz w:val="22"/>
        <w:szCs w:val="22"/>
      </w:rPr>
      <w:t>11</w:t>
    </w:r>
    <w:r w:rsidR="00550B8E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3E2B8" w14:textId="77777777" w:rsidR="00550B8E" w:rsidRDefault="00550B8E">
      <w:r>
        <w:separator/>
      </w:r>
    </w:p>
  </w:footnote>
  <w:footnote w:type="continuationSeparator" w:id="0">
    <w:p w14:paraId="7FBE0F8C" w14:textId="77777777" w:rsidR="00550B8E" w:rsidRDefault="0055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379B" w14:textId="284ABE48" w:rsidR="00336C61" w:rsidRPr="003271E7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3271E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1A7583C" wp14:editId="7BF0D28E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71E7" w:rsidRPr="003271E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1A3DEFAE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20099"/>
    <w:multiLevelType w:val="hybridMultilevel"/>
    <w:tmpl w:val="BFC09F6C"/>
    <w:lvl w:ilvl="0" w:tplc="BF9085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BEA47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4B10"/>
    <w:rsid w:val="000051DE"/>
    <w:rsid w:val="0001266D"/>
    <w:rsid w:val="00013862"/>
    <w:rsid w:val="00023E22"/>
    <w:rsid w:val="00025DE9"/>
    <w:rsid w:val="00033CE5"/>
    <w:rsid w:val="0003519E"/>
    <w:rsid w:val="00043807"/>
    <w:rsid w:val="000504CC"/>
    <w:rsid w:val="0007292C"/>
    <w:rsid w:val="00074929"/>
    <w:rsid w:val="00075F7A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02EA"/>
    <w:rsid w:val="001C2EE8"/>
    <w:rsid w:val="001C7BBC"/>
    <w:rsid w:val="001E230F"/>
    <w:rsid w:val="001E372A"/>
    <w:rsid w:val="001E52A3"/>
    <w:rsid w:val="001F0427"/>
    <w:rsid w:val="001F0890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5642"/>
    <w:rsid w:val="002B0D88"/>
    <w:rsid w:val="002B18ED"/>
    <w:rsid w:val="002B2198"/>
    <w:rsid w:val="002B26D4"/>
    <w:rsid w:val="002B3A76"/>
    <w:rsid w:val="002B55D9"/>
    <w:rsid w:val="002C54DB"/>
    <w:rsid w:val="002D52A1"/>
    <w:rsid w:val="002D7B43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71E7"/>
    <w:rsid w:val="00330F1B"/>
    <w:rsid w:val="00336C61"/>
    <w:rsid w:val="00342D7B"/>
    <w:rsid w:val="0034684D"/>
    <w:rsid w:val="00364068"/>
    <w:rsid w:val="003747C6"/>
    <w:rsid w:val="00394AE6"/>
    <w:rsid w:val="00395684"/>
    <w:rsid w:val="003A0C5D"/>
    <w:rsid w:val="003A1109"/>
    <w:rsid w:val="003A2FF8"/>
    <w:rsid w:val="003A36F5"/>
    <w:rsid w:val="003A49C2"/>
    <w:rsid w:val="003B3C2C"/>
    <w:rsid w:val="003B5E26"/>
    <w:rsid w:val="003D0847"/>
    <w:rsid w:val="003E2BC9"/>
    <w:rsid w:val="003F4438"/>
    <w:rsid w:val="004147E5"/>
    <w:rsid w:val="00414B4F"/>
    <w:rsid w:val="00440FFA"/>
    <w:rsid w:val="0044579C"/>
    <w:rsid w:val="00450B27"/>
    <w:rsid w:val="00451A0A"/>
    <w:rsid w:val="00453116"/>
    <w:rsid w:val="00454D68"/>
    <w:rsid w:val="00455510"/>
    <w:rsid w:val="00456A5D"/>
    <w:rsid w:val="00472752"/>
    <w:rsid w:val="0047306D"/>
    <w:rsid w:val="00477BBC"/>
    <w:rsid w:val="00482D4C"/>
    <w:rsid w:val="004924D1"/>
    <w:rsid w:val="004C1095"/>
    <w:rsid w:val="004C2DAD"/>
    <w:rsid w:val="004D2B36"/>
    <w:rsid w:val="004D4E66"/>
    <w:rsid w:val="004E2BE1"/>
    <w:rsid w:val="004E35F1"/>
    <w:rsid w:val="004E3F8E"/>
    <w:rsid w:val="004F664D"/>
    <w:rsid w:val="00506826"/>
    <w:rsid w:val="00511F52"/>
    <w:rsid w:val="00513083"/>
    <w:rsid w:val="00513853"/>
    <w:rsid w:val="00523E3D"/>
    <w:rsid w:val="00530DD9"/>
    <w:rsid w:val="005318B2"/>
    <w:rsid w:val="005320E4"/>
    <w:rsid w:val="00536D89"/>
    <w:rsid w:val="005463AB"/>
    <w:rsid w:val="00550B8E"/>
    <w:rsid w:val="005523D5"/>
    <w:rsid w:val="00553173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007"/>
    <w:rsid w:val="005F18A3"/>
    <w:rsid w:val="00602DE1"/>
    <w:rsid w:val="00622BE5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6F41F4"/>
    <w:rsid w:val="00704CBE"/>
    <w:rsid w:val="0071294C"/>
    <w:rsid w:val="00724E3B"/>
    <w:rsid w:val="00745D4B"/>
    <w:rsid w:val="00746865"/>
    <w:rsid w:val="007548F3"/>
    <w:rsid w:val="007574EC"/>
    <w:rsid w:val="007608E4"/>
    <w:rsid w:val="0077071A"/>
    <w:rsid w:val="00773BC7"/>
    <w:rsid w:val="00777388"/>
    <w:rsid w:val="00786040"/>
    <w:rsid w:val="007A395B"/>
    <w:rsid w:val="007A6C73"/>
    <w:rsid w:val="007B3E0E"/>
    <w:rsid w:val="007D3314"/>
    <w:rsid w:val="007D4222"/>
    <w:rsid w:val="007F49F4"/>
    <w:rsid w:val="00804C75"/>
    <w:rsid w:val="00806B1B"/>
    <w:rsid w:val="00817569"/>
    <w:rsid w:val="00820393"/>
    <w:rsid w:val="00832FA5"/>
    <w:rsid w:val="0083567A"/>
    <w:rsid w:val="008373A7"/>
    <w:rsid w:val="00851B3E"/>
    <w:rsid w:val="00854994"/>
    <w:rsid w:val="0088113B"/>
    <w:rsid w:val="00881A1B"/>
    <w:rsid w:val="0089455F"/>
    <w:rsid w:val="008A0177"/>
    <w:rsid w:val="008C218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35A1D"/>
    <w:rsid w:val="00941F06"/>
    <w:rsid w:val="00950F4D"/>
    <w:rsid w:val="00951A3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52CF"/>
    <w:rsid w:val="00BA272D"/>
    <w:rsid w:val="00BA6BCF"/>
    <w:rsid w:val="00BB337F"/>
    <w:rsid w:val="00BC3219"/>
    <w:rsid w:val="00BC613E"/>
    <w:rsid w:val="00BC6DA7"/>
    <w:rsid w:val="00BD1B72"/>
    <w:rsid w:val="00BE051D"/>
    <w:rsid w:val="00BF1431"/>
    <w:rsid w:val="00BF42E2"/>
    <w:rsid w:val="00C602B2"/>
    <w:rsid w:val="00C7032B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58D3"/>
    <w:rsid w:val="00CF6830"/>
    <w:rsid w:val="00D00EF4"/>
    <w:rsid w:val="00D10BFA"/>
    <w:rsid w:val="00D10F00"/>
    <w:rsid w:val="00D127E7"/>
    <w:rsid w:val="00D150D8"/>
    <w:rsid w:val="00D16A88"/>
    <w:rsid w:val="00D300CE"/>
    <w:rsid w:val="00D3037E"/>
    <w:rsid w:val="00D30ABD"/>
    <w:rsid w:val="00D3616A"/>
    <w:rsid w:val="00D46D14"/>
    <w:rsid w:val="00D46DEB"/>
    <w:rsid w:val="00D7180A"/>
    <w:rsid w:val="00D925CB"/>
    <w:rsid w:val="00D927F5"/>
    <w:rsid w:val="00DA117F"/>
    <w:rsid w:val="00DA17FB"/>
    <w:rsid w:val="00DB7EBA"/>
    <w:rsid w:val="00DC058D"/>
    <w:rsid w:val="00DC1E10"/>
    <w:rsid w:val="00DC37FB"/>
    <w:rsid w:val="00DC7C84"/>
    <w:rsid w:val="00DC7D3A"/>
    <w:rsid w:val="00DD2CF9"/>
    <w:rsid w:val="00DD7153"/>
    <w:rsid w:val="00DE2882"/>
    <w:rsid w:val="00DE46DB"/>
    <w:rsid w:val="00DE66F3"/>
    <w:rsid w:val="00E00E39"/>
    <w:rsid w:val="00E03542"/>
    <w:rsid w:val="00E24673"/>
    <w:rsid w:val="00E24898"/>
    <w:rsid w:val="00E355EE"/>
    <w:rsid w:val="00E62BDB"/>
    <w:rsid w:val="00E638AC"/>
    <w:rsid w:val="00E673AE"/>
    <w:rsid w:val="00E8076C"/>
    <w:rsid w:val="00E813DB"/>
    <w:rsid w:val="00E81A6B"/>
    <w:rsid w:val="00E943F6"/>
    <w:rsid w:val="00EA20E5"/>
    <w:rsid w:val="00EA2756"/>
    <w:rsid w:val="00EA4B94"/>
    <w:rsid w:val="00EA60D4"/>
    <w:rsid w:val="00ED2C16"/>
    <w:rsid w:val="00EE1E2F"/>
    <w:rsid w:val="00EE4460"/>
    <w:rsid w:val="00EF4E2B"/>
    <w:rsid w:val="00F0293A"/>
    <w:rsid w:val="00F04E9E"/>
    <w:rsid w:val="00F10FAD"/>
    <w:rsid w:val="00F146E3"/>
    <w:rsid w:val="00F15B0F"/>
    <w:rsid w:val="00F16E34"/>
    <w:rsid w:val="00F22F5E"/>
    <w:rsid w:val="00F35094"/>
    <w:rsid w:val="00F56A75"/>
    <w:rsid w:val="00F60B45"/>
    <w:rsid w:val="00F64FB6"/>
    <w:rsid w:val="00F90A90"/>
    <w:rsid w:val="00F95E8D"/>
    <w:rsid w:val="00FA1A9D"/>
    <w:rsid w:val="00FA7A79"/>
    <w:rsid w:val="00FA7D51"/>
    <w:rsid w:val="00FD1497"/>
    <w:rsid w:val="00FD64B9"/>
    <w:rsid w:val="00FD698D"/>
    <w:rsid w:val="00FE059A"/>
    <w:rsid w:val="00FF620E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8A0CAA"/>
  <w15:docId w15:val="{D9AF25D4-D166-F146-BE08-57C452A1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44579C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4579C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579C"/>
    <w:rPr>
      <w:i/>
    </w:rPr>
  </w:style>
  <w:style w:type="paragraph" w:styleId="BodyTextIndent">
    <w:name w:val="Body Text Indent"/>
    <w:basedOn w:val="Normal"/>
    <w:rsid w:val="0044579C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44579C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44579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4579C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12772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jun66@163.com" TargetMode="External"/><Relationship Id="rId13" Type="http://schemas.openxmlformats.org/officeDocument/2006/relationships/hyperlink" Target="https://obsproject.com/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127723" TargetMode="External"/><Relationship Id="rId12" Type="http://schemas.openxmlformats.org/officeDocument/2006/relationships/hyperlink" Target="mailto:wangminghz@yeah.net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enchao0729@126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127723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wj0111@aliyun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sserym@163.com" TargetMode="External"/><Relationship Id="rId14" Type="http://schemas.openxmlformats.org/officeDocument/2006/relationships/hyperlink" Target="https://www.apple.com/support/mac-apps/quicktim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7794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Bridget Colvin</cp:lastModifiedBy>
  <cp:revision>3</cp:revision>
  <dcterms:created xsi:type="dcterms:W3CDTF">2019-02-25T15:44:00Z</dcterms:created>
  <dcterms:modified xsi:type="dcterms:W3CDTF">2019-02-25T16:00:00Z</dcterms:modified>
</cp:coreProperties>
</file>