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E250A" w14:textId="4A548038" w:rsidR="00406CAD" w:rsidRPr="00E62CDD" w:rsidRDefault="00406CAD" w:rsidP="00E62CDD">
      <w:pPr>
        <w:rPr>
          <w:rFonts w:ascii="Calibri" w:hAnsi="Calibri" w:cs="Calibri"/>
          <w:b/>
          <w:sz w:val="24"/>
          <w:szCs w:val="24"/>
        </w:rPr>
      </w:pPr>
      <w:bookmarkStart w:id="0" w:name="OLE_LINK1"/>
      <w:r w:rsidRPr="00E62CDD">
        <w:rPr>
          <w:rFonts w:ascii="Calibri" w:hAnsi="Calibri" w:cs="Calibri"/>
          <w:b/>
          <w:sz w:val="24"/>
          <w:szCs w:val="24"/>
        </w:rPr>
        <w:t>TITLE:</w:t>
      </w:r>
    </w:p>
    <w:p w14:paraId="3804D10A" w14:textId="75FCB3BA" w:rsidR="00F476D8" w:rsidRPr="00E62CDD" w:rsidRDefault="00E757F2" w:rsidP="00E62CDD">
      <w:pPr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 xml:space="preserve">Induction of </w:t>
      </w:r>
      <w:r w:rsidR="00536434" w:rsidRPr="00E62CDD">
        <w:rPr>
          <w:rFonts w:ascii="Calibri" w:hAnsi="Calibri" w:cs="Calibri"/>
          <w:sz w:val="24"/>
          <w:szCs w:val="24"/>
        </w:rPr>
        <w:t>Right Ventricular Failure by Pulmonary Artery Constriction and Evaluation of Right Ventricular Function in Mice</w:t>
      </w:r>
      <w:r w:rsidR="0053132B" w:rsidRPr="00E62CDD">
        <w:rPr>
          <w:rFonts w:ascii="Calibri" w:hAnsi="Calibri" w:cs="Calibri"/>
          <w:sz w:val="24"/>
          <w:szCs w:val="24"/>
        </w:rPr>
        <w:t xml:space="preserve"> </w:t>
      </w:r>
    </w:p>
    <w:p w14:paraId="2BD447AC" w14:textId="24DBBFAD" w:rsidR="0053132B" w:rsidRDefault="0053132B" w:rsidP="00E62CDD">
      <w:pPr>
        <w:rPr>
          <w:rFonts w:ascii="Calibri" w:hAnsi="Calibri" w:cs="Calibri"/>
          <w:b/>
          <w:sz w:val="24"/>
          <w:szCs w:val="24"/>
        </w:rPr>
      </w:pPr>
    </w:p>
    <w:p w14:paraId="1D5526EB" w14:textId="43562189" w:rsidR="00B50244" w:rsidRPr="00E62CDD" w:rsidRDefault="00B50244" w:rsidP="00E62CDD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AUTHORS AND AFFILIATIONS:</w:t>
      </w:r>
    </w:p>
    <w:p w14:paraId="09CE5F90" w14:textId="26B6FA79" w:rsidR="0053132B" w:rsidRPr="00E62CDD" w:rsidRDefault="0053132B" w:rsidP="00E62CDD">
      <w:pPr>
        <w:rPr>
          <w:rFonts w:ascii="Calibri" w:eastAsia="SimSun" w:hAnsi="Calibri" w:cs="Calibri"/>
          <w:sz w:val="24"/>
          <w:szCs w:val="24"/>
        </w:rPr>
      </w:pPr>
      <w:proofErr w:type="spellStart"/>
      <w:r w:rsidRPr="00E62CDD">
        <w:rPr>
          <w:rFonts w:ascii="Calibri" w:eastAsia="SimSun" w:hAnsi="Calibri" w:cs="Calibri"/>
          <w:sz w:val="24"/>
          <w:szCs w:val="24"/>
        </w:rPr>
        <w:t>Qiancheng</w:t>
      </w:r>
      <w:proofErr w:type="spellEnd"/>
      <w:r w:rsidRPr="00E62CDD">
        <w:rPr>
          <w:rFonts w:ascii="Calibri" w:eastAsia="SimSun" w:hAnsi="Calibri" w:cs="Calibri"/>
          <w:sz w:val="24"/>
          <w:szCs w:val="24"/>
        </w:rPr>
        <w:t xml:space="preserve"> Wang</w:t>
      </w:r>
      <w:r w:rsidRPr="00E62CDD">
        <w:rPr>
          <w:rFonts w:ascii="Calibri" w:eastAsia="SimSun" w:hAnsi="Calibri" w:cs="Calibri"/>
          <w:sz w:val="24"/>
          <w:szCs w:val="24"/>
          <w:vertAlign w:val="superscript"/>
        </w:rPr>
        <w:t>1</w:t>
      </w:r>
      <w:r w:rsidRPr="00E62CDD">
        <w:rPr>
          <w:rFonts w:ascii="Calibri" w:eastAsia="SimSun" w:hAnsi="Calibri" w:cs="Calibri"/>
          <w:sz w:val="24"/>
          <w:szCs w:val="24"/>
        </w:rPr>
        <w:t>,</w:t>
      </w:r>
      <w:r w:rsidR="00C36421" w:rsidRPr="00E62CDD">
        <w:rPr>
          <w:rFonts w:ascii="Calibri" w:eastAsia="SimSun" w:hAnsi="Calibri" w:cs="Calibri"/>
          <w:sz w:val="24"/>
          <w:szCs w:val="24"/>
        </w:rPr>
        <w:t xml:space="preserve"> </w:t>
      </w:r>
      <w:proofErr w:type="spellStart"/>
      <w:r w:rsidR="003B5BFE" w:rsidRPr="00E62CDD">
        <w:rPr>
          <w:rFonts w:ascii="Calibri" w:eastAsia="SimSun" w:hAnsi="Calibri" w:cs="Calibri"/>
          <w:sz w:val="24"/>
          <w:szCs w:val="24"/>
        </w:rPr>
        <w:t>Kaitong</w:t>
      </w:r>
      <w:proofErr w:type="spellEnd"/>
      <w:r w:rsidR="003B5BFE" w:rsidRPr="00E62CDD">
        <w:rPr>
          <w:rFonts w:ascii="Calibri" w:eastAsia="SimSun" w:hAnsi="Calibri" w:cs="Calibri"/>
          <w:sz w:val="24"/>
          <w:szCs w:val="24"/>
        </w:rPr>
        <w:t xml:space="preserve"> Chen</w:t>
      </w:r>
      <w:r w:rsidR="003B5BFE" w:rsidRPr="00E62CDD">
        <w:rPr>
          <w:rFonts w:ascii="Calibri" w:eastAsia="SimSun" w:hAnsi="Calibri" w:cs="Calibri"/>
          <w:sz w:val="24"/>
          <w:szCs w:val="24"/>
          <w:vertAlign w:val="superscript"/>
        </w:rPr>
        <w:t>1</w:t>
      </w:r>
      <w:r w:rsidR="0079050B" w:rsidRPr="00E62CDD">
        <w:rPr>
          <w:rFonts w:ascii="Calibri" w:eastAsia="SimSun" w:hAnsi="Calibri" w:cs="Calibri"/>
          <w:sz w:val="24"/>
          <w:szCs w:val="24"/>
        </w:rPr>
        <w:t xml:space="preserve">, </w:t>
      </w:r>
      <w:proofErr w:type="spellStart"/>
      <w:r w:rsidR="003B5BFE" w:rsidRPr="00E62CDD">
        <w:rPr>
          <w:rFonts w:ascii="Calibri" w:eastAsia="SimSun" w:hAnsi="Calibri" w:cs="Calibri"/>
          <w:sz w:val="24"/>
          <w:szCs w:val="24"/>
        </w:rPr>
        <w:t>Hairuo</w:t>
      </w:r>
      <w:proofErr w:type="spellEnd"/>
      <w:r w:rsidR="003B5BFE" w:rsidRPr="00E62CDD">
        <w:rPr>
          <w:rFonts w:ascii="Calibri" w:eastAsia="SimSun" w:hAnsi="Calibri" w:cs="Calibri"/>
          <w:sz w:val="24"/>
          <w:szCs w:val="24"/>
        </w:rPr>
        <w:t xml:space="preserve"> Lin</w:t>
      </w:r>
      <w:r w:rsidR="003B5BFE" w:rsidRPr="00E62CDD">
        <w:rPr>
          <w:rFonts w:ascii="Calibri" w:eastAsia="SimSun" w:hAnsi="Calibri" w:cs="Calibri"/>
          <w:sz w:val="24"/>
          <w:szCs w:val="24"/>
          <w:vertAlign w:val="superscript"/>
        </w:rPr>
        <w:t>1</w:t>
      </w:r>
      <w:r w:rsidR="003B5BFE" w:rsidRPr="00E62CDD">
        <w:rPr>
          <w:rFonts w:ascii="Calibri" w:eastAsia="SimSun" w:hAnsi="Calibri" w:cs="Calibri"/>
          <w:sz w:val="24"/>
          <w:szCs w:val="24"/>
        </w:rPr>
        <w:t xml:space="preserve">, </w:t>
      </w:r>
      <w:proofErr w:type="spellStart"/>
      <w:r w:rsidR="00C36421" w:rsidRPr="00E62CDD">
        <w:rPr>
          <w:rFonts w:ascii="Calibri" w:eastAsia="SimSun" w:hAnsi="Calibri" w:cs="Calibri"/>
          <w:sz w:val="24"/>
          <w:szCs w:val="24"/>
        </w:rPr>
        <w:t>Mingyuan</w:t>
      </w:r>
      <w:proofErr w:type="spellEnd"/>
      <w:r w:rsidR="00C36421" w:rsidRPr="00E62CDD">
        <w:rPr>
          <w:rFonts w:ascii="Calibri" w:eastAsia="SimSun" w:hAnsi="Calibri" w:cs="Calibri"/>
          <w:sz w:val="24"/>
          <w:szCs w:val="24"/>
        </w:rPr>
        <w:t xml:space="preserve"> He</w:t>
      </w:r>
      <w:r w:rsidR="003B5BFE" w:rsidRPr="00E62CDD">
        <w:rPr>
          <w:rFonts w:ascii="Calibri" w:eastAsia="SimSun" w:hAnsi="Calibri" w:cs="Calibri"/>
          <w:sz w:val="24"/>
          <w:szCs w:val="24"/>
          <w:vertAlign w:val="superscript"/>
        </w:rPr>
        <w:t>2</w:t>
      </w:r>
      <w:r w:rsidR="00C36421" w:rsidRPr="00E62CDD">
        <w:rPr>
          <w:rFonts w:ascii="Calibri" w:eastAsia="SimSun" w:hAnsi="Calibri" w:cs="Calibri"/>
          <w:sz w:val="24"/>
          <w:szCs w:val="24"/>
        </w:rPr>
        <w:t>,</w:t>
      </w:r>
      <w:r w:rsidRPr="00E62CDD">
        <w:rPr>
          <w:rFonts w:ascii="Calibri" w:eastAsia="SimSun" w:hAnsi="Calibri" w:cs="Calibri"/>
          <w:sz w:val="24"/>
          <w:szCs w:val="24"/>
        </w:rPr>
        <w:t xml:space="preserve"> </w:t>
      </w:r>
      <w:proofErr w:type="spellStart"/>
      <w:r w:rsidRPr="00E62CDD">
        <w:rPr>
          <w:rFonts w:ascii="Calibri" w:eastAsia="SimSun" w:hAnsi="Calibri" w:cs="Calibri"/>
          <w:sz w:val="24"/>
          <w:szCs w:val="24"/>
        </w:rPr>
        <w:t>Xiaoxia</w:t>
      </w:r>
      <w:proofErr w:type="spellEnd"/>
      <w:r w:rsidRPr="00E62CDD">
        <w:rPr>
          <w:rFonts w:ascii="Calibri" w:eastAsia="SimSun" w:hAnsi="Calibri" w:cs="Calibri"/>
          <w:sz w:val="24"/>
          <w:szCs w:val="24"/>
        </w:rPr>
        <w:t xml:space="preserve"> Huang</w:t>
      </w:r>
      <w:r w:rsidRPr="00E62CDD">
        <w:rPr>
          <w:rFonts w:ascii="Calibri" w:eastAsia="SimSun" w:hAnsi="Calibri" w:cs="Calibri"/>
          <w:sz w:val="24"/>
          <w:szCs w:val="24"/>
          <w:vertAlign w:val="superscript"/>
        </w:rPr>
        <w:t>1</w:t>
      </w:r>
      <w:r w:rsidRPr="00E62CDD">
        <w:rPr>
          <w:rFonts w:ascii="Calibri" w:eastAsia="SimSun" w:hAnsi="Calibri" w:cs="Calibri"/>
          <w:sz w:val="24"/>
          <w:szCs w:val="24"/>
        </w:rPr>
        <w:t xml:space="preserve">, </w:t>
      </w:r>
      <w:proofErr w:type="spellStart"/>
      <w:r w:rsidRPr="00E62CDD">
        <w:rPr>
          <w:rFonts w:ascii="Calibri" w:eastAsia="SimSun" w:hAnsi="Calibri" w:cs="Calibri"/>
          <w:sz w:val="24"/>
          <w:szCs w:val="24"/>
        </w:rPr>
        <w:t>Hailin</w:t>
      </w:r>
      <w:proofErr w:type="spellEnd"/>
      <w:r w:rsidRPr="00E62CDD">
        <w:rPr>
          <w:rFonts w:ascii="Calibri" w:eastAsia="SimSun" w:hAnsi="Calibri" w:cs="Calibri"/>
          <w:sz w:val="24"/>
          <w:szCs w:val="24"/>
        </w:rPr>
        <w:t xml:space="preserve"> Zhu</w:t>
      </w:r>
      <w:r w:rsidRPr="00E62CDD">
        <w:rPr>
          <w:rFonts w:ascii="Calibri" w:eastAsia="SimSun" w:hAnsi="Calibri" w:cs="Calibri"/>
          <w:sz w:val="24"/>
          <w:szCs w:val="24"/>
          <w:vertAlign w:val="superscript"/>
        </w:rPr>
        <w:t>1</w:t>
      </w:r>
      <w:r w:rsidRPr="00E62CDD">
        <w:rPr>
          <w:rFonts w:ascii="Calibri" w:eastAsia="SimSun" w:hAnsi="Calibri" w:cs="Calibri"/>
          <w:sz w:val="24"/>
          <w:szCs w:val="24"/>
        </w:rPr>
        <w:t xml:space="preserve">, </w:t>
      </w:r>
      <w:proofErr w:type="spellStart"/>
      <w:r w:rsidRPr="00E62CDD">
        <w:rPr>
          <w:rFonts w:ascii="Calibri" w:eastAsia="SimSun" w:hAnsi="Calibri" w:cs="Calibri"/>
          <w:sz w:val="24"/>
          <w:szCs w:val="24"/>
        </w:rPr>
        <w:t>Yulin</w:t>
      </w:r>
      <w:proofErr w:type="spellEnd"/>
      <w:r w:rsidRPr="00E62CDD">
        <w:rPr>
          <w:rFonts w:ascii="Calibri" w:eastAsia="SimSun" w:hAnsi="Calibri" w:cs="Calibri"/>
          <w:sz w:val="24"/>
          <w:szCs w:val="24"/>
        </w:rPr>
        <w:t xml:space="preserve"> Liao</w:t>
      </w:r>
      <w:r w:rsidRPr="00E62CDD">
        <w:rPr>
          <w:rFonts w:ascii="Calibri" w:eastAsia="SimSun" w:hAnsi="Calibri" w:cs="Calibri"/>
          <w:sz w:val="24"/>
          <w:szCs w:val="24"/>
          <w:vertAlign w:val="superscript"/>
        </w:rPr>
        <w:t>1</w:t>
      </w:r>
      <w:bookmarkEnd w:id="0"/>
    </w:p>
    <w:p w14:paraId="4D34D521" w14:textId="77777777" w:rsidR="0078075B" w:rsidRPr="00E62CDD" w:rsidRDefault="0078075B" w:rsidP="00E62CDD">
      <w:pPr>
        <w:rPr>
          <w:rFonts w:ascii="Calibri" w:hAnsi="Calibri" w:cs="Calibri"/>
          <w:b/>
          <w:sz w:val="24"/>
          <w:szCs w:val="24"/>
        </w:rPr>
      </w:pPr>
    </w:p>
    <w:p w14:paraId="7EE12734" w14:textId="6898852B" w:rsidR="0078075B" w:rsidRPr="00E62CDD" w:rsidRDefault="0053132B" w:rsidP="00E62CDD">
      <w:pPr>
        <w:rPr>
          <w:rFonts w:ascii="Calibri" w:eastAsia="SimSun" w:hAnsi="Calibri" w:cs="Calibri"/>
          <w:sz w:val="24"/>
          <w:szCs w:val="24"/>
        </w:rPr>
      </w:pPr>
      <w:r w:rsidRPr="00E62CDD">
        <w:rPr>
          <w:rFonts w:ascii="Calibri" w:eastAsia="SimSun" w:hAnsi="Calibri" w:cs="Calibri"/>
          <w:sz w:val="24"/>
          <w:szCs w:val="24"/>
          <w:vertAlign w:val="superscript"/>
        </w:rPr>
        <w:t>1</w:t>
      </w:r>
      <w:r w:rsidRPr="00E62CDD">
        <w:rPr>
          <w:rFonts w:ascii="Calibri" w:eastAsia="SimSun" w:hAnsi="Calibri" w:cs="Calibri"/>
          <w:sz w:val="24"/>
          <w:szCs w:val="24"/>
        </w:rPr>
        <w:t xml:space="preserve">Department of Cardiology, State Key Laboratory of Organ Failure Research, </w:t>
      </w:r>
      <w:proofErr w:type="spellStart"/>
      <w:r w:rsidRPr="00E62CDD">
        <w:rPr>
          <w:rFonts w:ascii="Calibri" w:eastAsia="SimSun" w:hAnsi="Calibri" w:cs="Calibri"/>
          <w:sz w:val="24"/>
          <w:szCs w:val="24"/>
        </w:rPr>
        <w:t>Nanfang</w:t>
      </w:r>
      <w:proofErr w:type="spellEnd"/>
      <w:r w:rsidRPr="00E62CDD">
        <w:rPr>
          <w:rFonts w:ascii="Calibri" w:eastAsia="SimSun" w:hAnsi="Calibri" w:cs="Calibri"/>
          <w:sz w:val="24"/>
          <w:szCs w:val="24"/>
        </w:rPr>
        <w:t xml:space="preserve"> Hospital, Southern Medical University, Guangzhou, China</w:t>
      </w:r>
    </w:p>
    <w:p w14:paraId="41614C24" w14:textId="3E39B4BD" w:rsidR="003B5BFE" w:rsidRPr="00E62CDD" w:rsidRDefault="003B5BFE" w:rsidP="00E62CDD">
      <w:pPr>
        <w:rPr>
          <w:rFonts w:ascii="Calibri" w:eastAsia="SimSun" w:hAnsi="Calibri" w:cs="Calibri"/>
          <w:sz w:val="24"/>
          <w:szCs w:val="24"/>
        </w:rPr>
      </w:pPr>
      <w:r w:rsidRPr="00E62CDD">
        <w:rPr>
          <w:rFonts w:ascii="Calibri" w:eastAsia="SimSun" w:hAnsi="Calibri" w:cs="Calibri"/>
          <w:sz w:val="24"/>
          <w:szCs w:val="24"/>
          <w:vertAlign w:val="superscript"/>
        </w:rPr>
        <w:t>2</w:t>
      </w:r>
      <w:r w:rsidRPr="00E62CDD">
        <w:rPr>
          <w:rFonts w:ascii="Calibri" w:eastAsia="SimSun" w:hAnsi="Calibri" w:cs="Calibri"/>
          <w:sz w:val="24"/>
          <w:szCs w:val="24"/>
        </w:rPr>
        <w:t>The Third Clinical Medical College, Guangzhou Medical University, Guangzhou, China</w:t>
      </w:r>
    </w:p>
    <w:p w14:paraId="1EA9FC64" w14:textId="77777777" w:rsidR="0030213D" w:rsidRPr="00E62CDD" w:rsidRDefault="0030213D" w:rsidP="00E62CDD">
      <w:pPr>
        <w:rPr>
          <w:rFonts w:ascii="Calibri" w:eastAsia="SimSun" w:hAnsi="Calibri" w:cs="Calibri"/>
          <w:sz w:val="24"/>
          <w:szCs w:val="24"/>
        </w:rPr>
      </w:pPr>
    </w:p>
    <w:p w14:paraId="1F2CC2CD" w14:textId="0A596A69" w:rsidR="00B06343" w:rsidRPr="00E62CDD" w:rsidRDefault="0030213D" w:rsidP="00E62CDD">
      <w:pPr>
        <w:rPr>
          <w:rFonts w:ascii="Calibri" w:eastAsia="SimSun" w:hAnsi="Calibri" w:cs="Calibri"/>
          <w:b/>
          <w:kern w:val="0"/>
          <w:sz w:val="24"/>
          <w:szCs w:val="24"/>
        </w:rPr>
      </w:pPr>
      <w:r w:rsidRPr="00E62CDD">
        <w:rPr>
          <w:rFonts w:ascii="Calibri" w:eastAsia="SimSun" w:hAnsi="Calibri" w:cs="Calibri"/>
          <w:b/>
          <w:kern w:val="0"/>
          <w:sz w:val="24"/>
          <w:szCs w:val="24"/>
        </w:rPr>
        <w:t>Correspond</w:t>
      </w:r>
      <w:r w:rsidR="00B06343" w:rsidRPr="00E62CDD">
        <w:rPr>
          <w:rFonts w:ascii="Calibri" w:eastAsia="SimSun" w:hAnsi="Calibri" w:cs="Calibri"/>
          <w:b/>
          <w:kern w:val="0"/>
          <w:sz w:val="24"/>
          <w:szCs w:val="24"/>
        </w:rPr>
        <w:t>ing</w:t>
      </w:r>
      <w:r w:rsidR="003F41A6" w:rsidRPr="00E62CDD">
        <w:rPr>
          <w:rFonts w:ascii="Calibri" w:eastAsia="SimSun" w:hAnsi="Calibri" w:cs="Calibri"/>
          <w:b/>
          <w:kern w:val="0"/>
          <w:sz w:val="24"/>
          <w:szCs w:val="24"/>
        </w:rPr>
        <w:t xml:space="preserve"> author: </w:t>
      </w:r>
    </w:p>
    <w:p w14:paraId="02FBA6CB" w14:textId="4ABEDC23" w:rsidR="00B06343" w:rsidRPr="00E62CDD" w:rsidRDefault="0030213D" w:rsidP="00E62CDD">
      <w:pPr>
        <w:rPr>
          <w:rFonts w:ascii="Calibri" w:eastAsia="SimSun" w:hAnsi="Calibri" w:cs="Calibri"/>
          <w:sz w:val="24"/>
          <w:szCs w:val="24"/>
        </w:rPr>
      </w:pPr>
      <w:proofErr w:type="spellStart"/>
      <w:r w:rsidRPr="00E62CDD">
        <w:rPr>
          <w:rFonts w:ascii="Calibri" w:eastAsia="SimSun" w:hAnsi="Calibri" w:cs="Calibri"/>
          <w:sz w:val="24"/>
          <w:szCs w:val="24"/>
        </w:rPr>
        <w:t>Yulin</w:t>
      </w:r>
      <w:proofErr w:type="spellEnd"/>
      <w:r w:rsidRPr="00E62CDD">
        <w:rPr>
          <w:rFonts w:ascii="Calibri" w:eastAsia="SimSun" w:hAnsi="Calibri" w:cs="Calibri"/>
          <w:sz w:val="24"/>
          <w:szCs w:val="24"/>
        </w:rPr>
        <w:t xml:space="preserve"> Liao</w:t>
      </w:r>
      <w:r w:rsidR="00915F3E" w:rsidRPr="00E62CDD">
        <w:rPr>
          <w:rFonts w:ascii="Calibri" w:eastAsia="SimSun" w:hAnsi="Calibri" w:cs="Calibri"/>
          <w:sz w:val="24"/>
          <w:szCs w:val="24"/>
        </w:rPr>
        <w:tab/>
      </w:r>
      <w:r w:rsidR="00915F3E" w:rsidRPr="00E62CDD">
        <w:rPr>
          <w:rFonts w:ascii="Calibri" w:eastAsia="SimSun" w:hAnsi="Calibri" w:cs="Calibri"/>
          <w:sz w:val="24"/>
          <w:szCs w:val="24"/>
        </w:rPr>
        <w:tab/>
      </w:r>
      <w:r w:rsidR="00915F3E" w:rsidRPr="00E62CDD">
        <w:rPr>
          <w:rFonts w:ascii="Calibri" w:eastAsia="SimSun" w:hAnsi="Calibri" w:cs="Calibri"/>
          <w:sz w:val="24"/>
          <w:szCs w:val="24"/>
        </w:rPr>
        <w:tab/>
        <w:t>(</w:t>
      </w:r>
      <w:r w:rsidR="00B06343" w:rsidRPr="00E62CDD">
        <w:rPr>
          <w:rFonts w:ascii="Calibri" w:eastAsia="Arial Unicode MS" w:hAnsi="Calibri" w:cs="Calibri"/>
          <w:kern w:val="0"/>
          <w:sz w:val="24"/>
          <w:szCs w:val="24"/>
        </w:rPr>
        <w:t>liao18@msn.com</w:t>
      </w:r>
      <w:r w:rsidR="00915F3E" w:rsidRPr="00E62CDD">
        <w:rPr>
          <w:rFonts w:ascii="Calibri" w:eastAsia="Arial Unicode MS" w:hAnsi="Calibri" w:cs="Calibri"/>
          <w:kern w:val="0"/>
          <w:sz w:val="24"/>
          <w:szCs w:val="24"/>
        </w:rPr>
        <w:t>)</w:t>
      </w:r>
    </w:p>
    <w:p w14:paraId="2CB1A893" w14:textId="4B9DECD7" w:rsidR="00563A69" w:rsidRPr="00E62CDD" w:rsidRDefault="00563A69" w:rsidP="00E62CDD">
      <w:pPr>
        <w:rPr>
          <w:rFonts w:ascii="Calibri" w:eastAsia="Arial Unicode MS" w:hAnsi="Calibri" w:cs="Calibri"/>
          <w:kern w:val="0"/>
          <w:sz w:val="24"/>
          <w:szCs w:val="24"/>
        </w:rPr>
      </w:pPr>
    </w:p>
    <w:p w14:paraId="1E360BAD" w14:textId="46D782A3" w:rsidR="00563A69" w:rsidRPr="00E62CDD" w:rsidRDefault="00563A69" w:rsidP="00E62CDD">
      <w:pPr>
        <w:rPr>
          <w:rFonts w:ascii="Calibri" w:eastAsia="Arial Unicode MS" w:hAnsi="Calibri" w:cs="Calibri"/>
          <w:b/>
          <w:kern w:val="0"/>
          <w:sz w:val="24"/>
          <w:szCs w:val="24"/>
        </w:rPr>
      </w:pPr>
      <w:r w:rsidRPr="00E62CDD">
        <w:rPr>
          <w:rFonts w:ascii="Calibri" w:eastAsia="Arial Unicode MS" w:hAnsi="Calibri" w:cs="Calibri"/>
          <w:b/>
          <w:kern w:val="0"/>
          <w:sz w:val="24"/>
          <w:szCs w:val="24"/>
        </w:rPr>
        <w:t xml:space="preserve">Email </w:t>
      </w:r>
      <w:r w:rsidR="003F41A6" w:rsidRPr="00E62CDD">
        <w:rPr>
          <w:rFonts w:ascii="Calibri" w:eastAsia="Arial Unicode MS" w:hAnsi="Calibri" w:cs="Calibri"/>
          <w:b/>
          <w:kern w:val="0"/>
          <w:sz w:val="24"/>
          <w:szCs w:val="24"/>
        </w:rPr>
        <w:t>addresses of co</w:t>
      </w:r>
      <w:r w:rsidR="003F41A6">
        <w:rPr>
          <w:rFonts w:ascii="Calibri" w:eastAsia="Arial Unicode MS" w:hAnsi="Calibri" w:cs="Calibri"/>
          <w:b/>
          <w:kern w:val="0"/>
          <w:sz w:val="24"/>
          <w:szCs w:val="24"/>
        </w:rPr>
        <w:t>-</w:t>
      </w:r>
      <w:r w:rsidR="003F41A6" w:rsidRPr="00E62CDD">
        <w:rPr>
          <w:rFonts w:ascii="Calibri" w:eastAsia="Arial Unicode MS" w:hAnsi="Calibri" w:cs="Calibri"/>
          <w:b/>
          <w:kern w:val="0"/>
          <w:sz w:val="24"/>
          <w:szCs w:val="24"/>
        </w:rPr>
        <w:t>authors:</w:t>
      </w:r>
    </w:p>
    <w:p w14:paraId="2877827B" w14:textId="70E8443F" w:rsidR="00563A69" w:rsidRPr="00E62CDD" w:rsidRDefault="00563A69" w:rsidP="00E62CDD">
      <w:pPr>
        <w:rPr>
          <w:rFonts w:ascii="Calibri" w:eastAsia="Arial Unicode MS" w:hAnsi="Calibri" w:cs="Calibri"/>
          <w:kern w:val="0"/>
          <w:sz w:val="24"/>
          <w:szCs w:val="24"/>
        </w:rPr>
      </w:pPr>
      <w:proofErr w:type="spellStart"/>
      <w:r w:rsidRPr="00E62CDD">
        <w:rPr>
          <w:rFonts w:ascii="Calibri" w:eastAsia="Arial Unicode MS" w:hAnsi="Calibri" w:cs="Calibri"/>
          <w:kern w:val="0"/>
          <w:sz w:val="24"/>
          <w:szCs w:val="24"/>
        </w:rPr>
        <w:t>Qiancheng</w:t>
      </w:r>
      <w:proofErr w:type="spellEnd"/>
      <w:r w:rsidRPr="00E62CDD">
        <w:rPr>
          <w:rFonts w:ascii="Calibri" w:eastAsia="Arial Unicode MS" w:hAnsi="Calibri" w:cs="Calibri"/>
          <w:kern w:val="0"/>
          <w:sz w:val="24"/>
          <w:szCs w:val="24"/>
        </w:rPr>
        <w:t xml:space="preserve"> Wang</w:t>
      </w:r>
      <w:r w:rsidR="00D44413" w:rsidRPr="00E62CDD">
        <w:rPr>
          <w:rFonts w:ascii="Calibri" w:eastAsia="Arial Unicode MS" w:hAnsi="Calibri" w:cs="Calibri"/>
          <w:kern w:val="0"/>
          <w:sz w:val="24"/>
          <w:szCs w:val="24"/>
        </w:rPr>
        <w:t xml:space="preserve"> </w:t>
      </w:r>
      <w:r w:rsidR="00915F3E" w:rsidRPr="00E62CDD">
        <w:rPr>
          <w:rFonts w:ascii="Calibri" w:eastAsia="Arial Unicode MS" w:hAnsi="Calibri" w:cs="Calibri"/>
          <w:kern w:val="0"/>
          <w:sz w:val="24"/>
          <w:szCs w:val="24"/>
        </w:rPr>
        <w:tab/>
      </w:r>
      <w:r w:rsidR="001C6AD3" w:rsidRPr="00E62CDD">
        <w:rPr>
          <w:rFonts w:ascii="Calibri" w:eastAsia="Arial Unicode MS" w:hAnsi="Calibri" w:cs="Calibri"/>
          <w:kern w:val="0"/>
          <w:sz w:val="24"/>
          <w:szCs w:val="24"/>
        </w:rPr>
        <w:t>(wangqiancheng82@163.com)</w:t>
      </w:r>
    </w:p>
    <w:p w14:paraId="6AE46F25" w14:textId="0B9FD812" w:rsidR="00563A69" w:rsidRPr="00E62CDD" w:rsidRDefault="00563A69" w:rsidP="00E62CDD">
      <w:pPr>
        <w:rPr>
          <w:rFonts w:ascii="Calibri" w:eastAsia="Arial Unicode MS" w:hAnsi="Calibri" w:cs="Calibri"/>
          <w:kern w:val="0"/>
          <w:sz w:val="24"/>
          <w:szCs w:val="24"/>
        </w:rPr>
      </w:pPr>
      <w:proofErr w:type="spellStart"/>
      <w:r w:rsidRPr="00E62CDD">
        <w:rPr>
          <w:rFonts w:ascii="Calibri" w:eastAsia="Arial Unicode MS" w:hAnsi="Calibri" w:cs="Calibri"/>
          <w:kern w:val="0"/>
          <w:sz w:val="24"/>
          <w:szCs w:val="24"/>
        </w:rPr>
        <w:t>Kaitong</w:t>
      </w:r>
      <w:proofErr w:type="spellEnd"/>
      <w:r w:rsidRPr="00E62CDD">
        <w:rPr>
          <w:rFonts w:ascii="Calibri" w:eastAsia="Arial Unicode MS" w:hAnsi="Calibri" w:cs="Calibri"/>
          <w:kern w:val="0"/>
          <w:sz w:val="24"/>
          <w:szCs w:val="24"/>
        </w:rPr>
        <w:t xml:space="preserve"> Chen</w:t>
      </w:r>
      <w:r w:rsidR="001C6AD3" w:rsidRPr="00E62CDD">
        <w:rPr>
          <w:rFonts w:ascii="Calibri" w:eastAsia="Arial Unicode MS" w:hAnsi="Calibri" w:cs="Calibri"/>
          <w:kern w:val="0"/>
          <w:sz w:val="24"/>
          <w:szCs w:val="24"/>
        </w:rPr>
        <w:t xml:space="preserve"> </w:t>
      </w:r>
      <w:r w:rsidR="00915F3E" w:rsidRPr="00E62CDD">
        <w:rPr>
          <w:rFonts w:ascii="Calibri" w:eastAsia="Arial Unicode MS" w:hAnsi="Calibri" w:cs="Calibri"/>
          <w:kern w:val="0"/>
          <w:sz w:val="24"/>
          <w:szCs w:val="24"/>
        </w:rPr>
        <w:tab/>
      </w:r>
      <w:r w:rsidR="00915F3E" w:rsidRPr="00E62CDD">
        <w:rPr>
          <w:rFonts w:ascii="Calibri" w:eastAsia="Arial Unicode MS" w:hAnsi="Calibri" w:cs="Calibri"/>
          <w:kern w:val="0"/>
          <w:sz w:val="24"/>
          <w:szCs w:val="24"/>
        </w:rPr>
        <w:tab/>
      </w:r>
      <w:r w:rsidR="001C6AD3" w:rsidRPr="00E62CDD">
        <w:rPr>
          <w:rFonts w:ascii="Calibri" w:eastAsia="Arial Unicode MS" w:hAnsi="Calibri" w:cs="Calibri"/>
          <w:kern w:val="0"/>
          <w:sz w:val="24"/>
          <w:szCs w:val="24"/>
        </w:rPr>
        <w:t>(952879581@qq.com)</w:t>
      </w:r>
    </w:p>
    <w:p w14:paraId="6F157ED9" w14:textId="39373BE6" w:rsidR="00563A69" w:rsidRPr="00E62CDD" w:rsidRDefault="00563A69" w:rsidP="00E62CDD">
      <w:pPr>
        <w:rPr>
          <w:rFonts w:ascii="Calibri" w:eastAsia="Arial Unicode MS" w:hAnsi="Calibri" w:cs="Calibri"/>
          <w:kern w:val="0"/>
          <w:sz w:val="24"/>
          <w:szCs w:val="24"/>
        </w:rPr>
      </w:pPr>
      <w:proofErr w:type="spellStart"/>
      <w:r w:rsidRPr="00E62CDD">
        <w:rPr>
          <w:rFonts w:ascii="Calibri" w:eastAsia="Arial Unicode MS" w:hAnsi="Calibri" w:cs="Calibri"/>
          <w:kern w:val="0"/>
          <w:sz w:val="24"/>
          <w:szCs w:val="24"/>
        </w:rPr>
        <w:t>Hairuo</w:t>
      </w:r>
      <w:proofErr w:type="spellEnd"/>
      <w:r w:rsidRPr="00E62CDD">
        <w:rPr>
          <w:rFonts w:ascii="Calibri" w:eastAsia="Arial Unicode MS" w:hAnsi="Calibri" w:cs="Calibri"/>
          <w:kern w:val="0"/>
          <w:sz w:val="24"/>
          <w:szCs w:val="24"/>
        </w:rPr>
        <w:t xml:space="preserve"> Lin</w:t>
      </w:r>
      <w:r w:rsidR="001C6AD3" w:rsidRPr="00E62CDD">
        <w:rPr>
          <w:rFonts w:ascii="Calibri" w:eastAsia="Arial Unicode MS" w:hAnsi="Calibri" w:cs="Calibri"/>
          <w:kern w:val="0"/>
          <w:sz w:val="24"/>
          <w:szCs w:val="24"/>
        </w:rPr>
        <w:t xml:space="preserve"> </w:t>
      </w:r>
      <w:r w:rsidR="00915F3E" w:rsidRPr="00E62CDD">
        <w:rPr>
          <w:rFonts w:ascii="Calibri" w:eastAsia="Arial Unicode MS" w:hAnsi="Calibri" w:cs="Calibri"/>
          <w:kern w:val="0"/>
          <w:sz w:val="24"/>
          <w:szCs w:val="24"/>
        </w:rPr>
        <w:tab/>
      </w:r>
      <w:r w:rsidR="00915F3E" w:rsidRPr="00E62CDD">
        <w:rPr>
          <w:rFonts w:ascii="Calibri" w:eastAsia="Arial Unicode MS" w:hAnsi="Calibri" w:cs="Calibri"/>
          <w:kern w:val="0"/>
          <w:sz w:val="24"/>
          <w:szCs w:val="24"/>
        </w:rPr>
        <w:tab/>
      </w:r>
      <w:r w:rsidR="00915F3E" w:rsidRPr="00E62CDD">
        <w:rPr>
          <w:rFonts w:ascii="Calibri" w:eastAsia="Arial Unicode MS" w:hAnsi="Calibri" w:cs="Calibri"/>
          <w:kern w:val="0"/>
          <w:sz w:val="24"/>
          <w:szCs w:val="24"/>
        </w:rPr>
        <w:tab/>
      </w:r>
      <w:r w:rsidR="001C6AD3" w:rsidRPr="00E62CDD">
        <w:rPr>
          <w:rFonts w:ascii="Calibri" w:eastAsia="Arial Unicode MS" w:hAnsi="Calibri" w:cs="Calibri"/>
          <w:kern w:val="0"/>
          <w:sz w:val="24"/>
          <w:szCs w:val="24"/>
        </w:rPr>
        <w:t>(574087324@qq.com)</w:t>
      </w:r>
    </w:p>
    <w:p w14:paraId="0540A9F2" w14:textId="6B3F533B" w:rsidR="00563A69" w:rsidRPr="00E62CDD" w:rsidRDefault="00563A69" w:rsidP="00E62CDD">
      <w:pPr>
        <w:rPr>
          <w:rFonts w:ascii="Calibri" w:eastAsia="Arial Unicode MS" w:hAnsi="Calibri" w:cs="Calibri"/>
          <w:kern w:val="0"/>
          <w:sz w:val="24"/>
          <w:szCs w:val="24"/>
        </w:rPr>
      </w:pPr>
      <w:proofErr w:type="spellStart"/>
      <w:r w:rsidRPr="00E62CDD">
        <w:rPr>
          <w:rFonts w:ascii="Calibri" w:eastAsia="Arial Unicode MS" w:hAnsi="Calibri" w:cs="Calibri"/>
          <w:kern w:val="0"/>
          <w:sz w:val="24"/>
          <w:szCs w:val="24"/>
        </w:rPr>
        <w:t>Mingyuan</w:t>
      </w:r>
      <w:proofErr w:type="spellEnd"/>
      <w:r w:rsidRPr="00E62CDD">
        <w:rPr>
          <w:rFonts w:ascii="Calibri" w:eastAsia="Arial Unicode MS" w:hAnsi="Calibri" w:cs="Calibri"/>
          <w:kern w:val="0"/>
          <w:sz w:val="24"/>
          <w:szCs w:val="24"/>
        </w:rPr>
        <w:t xml:space="preserve"> He</w:t>
      </w:r>
      <w:r w:rsidR="001C6AD3" w:rsidRPr="00E62CDD">
        <w:rPr>
          <w:rFonts w:ascii="Calibri" w:eastAsia="Arial Unicode MS" w:hAnsi="Calibri" w:cs="Calibri"/>
          <w:kern w:val="0"/>
          <w:sz w:val="24"/>
          <w:szCs w:val="24"/>
        </w:rPr>
        <w:t xml:space="preserve"> </w:t>
      </w:r>
      <w:r w:rsidR="00915F3E" w:rsidRPr="00E62CDD">
        <w:rPr>
          <w:rFonts w:ascii="Calibri" w:eastAsia="Arial Unicode MS" w:hAnsi="Calibri" w:cs="Calibri"/>
          <w:kern w:val="0"/>
          <w:sz w:val="24"/>
          <w:szCs w:val="24"/>
        </w:rPr>
        <w:tab/>
      </w:r>
      <w:r w:rsidR="00915F3E" w:rsidRPr="00E62CDD">
        <w:rPr>
          <w:rFonts w:ascii="Calibri" w:eastAsia="Arial Unicode MS" w:hAnsi="Calibri" w:cs="Calibri"/>
          <w:kern w:val="0"/>
          <w:sz w:val="24"/>
          <w:szCs w:val="24"/>
        </w:rPr>
        <w:tab/>
      </w:r>
      <w:r w:rsidR="001C6AD3" w:rsidRPr="00E62CDD">
        <w:rPr>
          <w:rFonts w:ascii="Calibri" w:eastAsia="Arial Unicode MS" w:hAnsi="Calibri" w:cs="Calibri"/>
          <w:kern w:val="0"/>
          <w:sz w:val="24"/>
          <w:szCs w:val="24"/>
        </w:rPr>
        <w:t>(</w:t>
      </w:r>
      <w:r w:rsidR="00E95E1A" w:rsidRPr="00E62CDD">
        <w:rPr>
          <w:rFonts w:ascii="Calibri" w:eastAsia="Arial Unicode MS" w:hAnsi="Calibri" w:cs="Calibri"/>
          <w:kern w:val="0"/>
          <w:sz w:val="24"/>
          <w:szCs w:val="24"/>
        </w:rPr>
        <w:t>yuanmingyuanmonkey@163.com</w:t>
      </w:r>
      <w:r w:rsidR="001C6AD3" w:rsidRPr="00E62CDD">
        <w:rPr>
          <w:rFonts w:ascii="Calibri" w:eastAsia="Arial Unicode MS" w:hAnsi="Calibri" w:cs="Calibri"/>
          <w:kern w:val="0"/>
          <w:sz w:val="24"/>
          <w:szCs w:val="24"/>
        </w:rPr>
        <w:t>)</w:t>
      </w:r>
    </w:p>
    <w:p w14:paraId="7F582339" w14:textId="725707B3" w:rsidR="001C6AD3" w:rsidRPr="00E62CDD" w:rsidRDefault="001C6AD3" w:rsidP="00E62CDD">
      <w:pPr>
        <w:rPr>
          <w:rFonts w:ascii="Calibri" w:eastAsia="Arial Unicode MS" w:hAnsi="Calibri" w:cs="Calibri"/>
          <w:kern w:val="0"/>
          <w:sz w:val="24"/>
          <w:szCs w:val="24"/>
        </w:rPr>
      </w:pPr>
      <w:proofErr w:type="spellStart"/>
      <w:r w:rsidRPr="00E62CDD">
        <w:rPr>
          <w:rFonts w:ascii="Calibri" w:eastAsia="Arial Unicode MS" w:hAnsi="Calibri" w:cs="Calibri"/>
          <w:kern w:val="0"/>
          <w:sz w:val="24"/>
          <w:szCs w:val="24"/>
        </w:rPr>
        <w:t>Xiaoxia</w:t>
      </w:r>
      <w:proofErr w:type="spellEnd"/>
      <w:r w:rsidRPr="00E62CDD">
        <w:rPr>
          <w:rFonts w:ascii="Calibri" w:eastAsia="Arial Unicode MS" w:hAnsi="Calibri" w:cs="Calibri"/>
          <w:kern w:val="0"/>
          <w:sz w:val="24"/>
          <w:szCs w:val="24"/>
        </w:rPr>
        <w:t xml:space="preserve"> Huang </w:t>
      </w:r>
      <w:r w:rsidR="00915F3E" w:rsidRPr="00E62CDD">
        <w:rPr>
          <w:rFonts w:ascii="Calibri" w:eastAsia="Arial Unicode MS" w:hAnsi="Calibri" w:cs="Calibri"/>
          <w:kern w:val="0"/>
          <w:sz w:val="24"/>
          <w:szCs w:val="24"/>
        </w:rPr>
        <w:tab/>
      </w:r>
      <w:r w:rsidR="00915F3E" w:rsidRPr="00E62CDD">
        <w:rPr>
          <w:rFonts w:ascii="Calibri" w:eastAsia="Arial Unicode MS" w:hAnsi="Calibri" w:cs="Calibri"/>
          <w:kern w:val="0"/>
          <w:sz w:val="24"/>
          <w:szCs w:val="24"/>
        </w:rPr>
        <w:tab/>
      </w:r>
      <w:r w:rsidRPr="00E62CDD">
        <w:rPr>
          <w:rFonts w:ascii="Calibri" w:eastAsia="Arial Unicode MS" w:hAnsi="Calibri" w:cs="Calibri"/>
          <w:kern w:val="0"/>
          <w:sz w:val="24"/>
          <w:szCs w:val="24"/>
        </w:rPr>
        <w:t>(1053947171@qq.com)</w:t>
      </w:r>
    </w:p>
    <w:p w14:paraId="19D68A95" w14:textId="134768F6" w:rsidR="001C6AD3" w:rsidRPr="00E62CDD" w:rsidRDefault="001C6AD3" w:rsidP="00E62CDD">
      <w:pPr>
        <w:rPr>
          <w:rFonts w:ascii="Calibri" w:eastAsia="Arial Unicode MS" w:hAnsi="Calibri" w:cs="Calibri"/>
          <w:kern w:val="0"/>
          <w:sz w:val="24"/>
          <w:szCs w:val="24"/>
        </w:rPr>
      </w:pPr>
      <w:proofErr w:type="spellStart"/>
      <w:r w:rsidRPr="00E62CDD">
        <w:rPr>
          <w:rFonts w:ascii="Calibri" w:eastAsia="Arial Unicode MS" w:hAnsi="Calibri" w:cs="Calibri"/>
          <w:kern w:val="0"/>
          <w:sz w:val="24"/>
          <w:szCs w:val="24"/>
        </w:rPr>
        <w:t>Hailin</w:t>
      </w:r>
      <w:proofErr w:type="spellEnd"/>
      <w:r w:rsidRPr="00E62CDD">
        <w:rPr>
          <w:rFonts w:ascii="Calibri" w:eastAsia="Arial Unicode MS" w:hAnsi="Calibri" w:cs="Calibri"/>
          <w:kern w:val="0"/>
          <w:sz w:val="24"/>
          <w:szCs w:val="24"/>
        </w:rPr>
        <w:t xml:space="preserve"> Zhu </w:t>
      </w:r>
      <w:r w:rsidR="00915F3E" w:rsidRPr="00E62CDD">
        <w:rPr>
          <w:rFonts w:ascii="Calibri" w:eastAsia="Arial Unicode MS" w:hAnsi="Calibri" w:cs="Calibri"/>
          <w:kern w:val="0"/>
          <w:sz w:val="24"/>
          <w:szCs w:val="24"/>
        </w:rPr>
        <w:tab/>
      </w:r>
      <w:r w:rsidR="00915F3E" w:rsidRPr="00E62CDD">
        <w:rPr>
          <w:rFonts w:ascii="Calibri" w:eastAsia="Arial Unicode MS" w:hAnsi="Calibri" w:cs="Calibri"/>
          <w:kern w:val="0"/>
          <w:sz w:val="24"/>
          <w:szCs w:val="24"/>
        </w:rPr>
        <w:tab/>
      </w:r>
      <w:r w:rsidR="00915F3E" w:rsidRPr="00E62CDD">
        <w:rPr>
          <w:rFonts w:ascii="Calibri" w:eastAsia="Arial Unicode MS" w:hAnsi="Calibri" w:cs="Calibri"/>
          <w:kern w:val="0"/>
          <w:sz w:val="24"/>
          <w:szCs w:val="24"/>
        </w:rPr>
        <w:tab/>
      </w:r>
      <w:r w:rsidRPr="00E62CDD">
        <w:rPr>
          <w:rFonts w:ascii="Calibri" w:eastAsia="Arial Unicode MS" w:hAnsi="Calibri" w:cs="Calibri"/>
          <w:kern w:val="0"/>
          <w:sz w:val="24"/>
          <w:szCs w:val="24"/>
        </w:rPr>
        <w:t>(498612570@qq.com)</w:t>
      </w:r>
    </w:p>
    <w:p w14:paraId="020DD46C" w14:textId="77777777" w:rsidR="001C6AD3" w:rsidRPr="00E62CDD" w:rsidRDefault="001C6AD3" w:rsidP="00E62CDD">
      <w:pPr>
        <w:rPr>
          <w:rFonts w:ascii="Calibri" w:eastAsia="Arial Unicode MS" w:hAnsi="Calibri" w:cs="Calibri"/>
          <w:kern w:val="0"/>
          <w:sz w:val="24"/>
          <w:szCs w:val="24"/>
        </w:rPr>
      </w:pPr>
    </w:p>
    <w:p w14:paraId="2F802CAF" w14:textId="2F562492" w:rsidR="00915F3E" w:rsidRPr="00E62CDD" w:rsidRDefault="00915F3E" w:rsidP="00E62CDD">
      <w:pPr>
        <w:rPr>
          <w:rFonts w:ascii="Calibri" w:eastAsia="Arial Unicode MS" w:hAnsi="Calibri" w:cs="Calibri"/>
          <w:b/>
          <w:kern w:val="0"/>
          <w:sz w:val="24"/>
          <w:szCs w:val="24"/>
        </w:rPr>
      </w:pPr>
      <w:bookmarkStart w:id="1" w:name="OLE_LINK4"/>
      <w:r w:rsidRPr="00E62CDD">
        <w:rPr>
          <w:rFonts w:ascii="Calibri" w:eastAsia="Arial Unicode MS" w:hAnsi="Calibri" w:cs="Calibri"/>
          <w:b/>
          <w:kern w:val="0"/>
          <w:sz w:val="24"/>
          <w:szCs w:val="24"/>
        </w:rPr>
        <w:t>KEYWORDS:</w:t>
      </w:r>
    </w:p>
    <w:p w14:paraId="39FB0515" w14:textId="60642B65" w:rsidR="0098343C" w:rsidRPr="00E62CDD" w:rsidRDefault="00D44413" w:rsidP="00E62CDD">
      <w:pPr>
        <w:rPr>
          <w:rFonts w:ascii="Calibri" w:eastAsia="Arial Unicode MS" w:hAnsi="Calibri" w:cs="Calibri"/>
          <w:kern w:val="0"/>
          <w:sz w:val="24"/>
          <w:szCs w:val="24"/>
        </w:rPr>
      </w:pPr>
      <w:r w:rsidRPr="00E62CDD">
        <w:rPr>
          <w:rFonts w:ascii="Calibri" w:eastAsia="Arial Unicode MS" w:hAnsi="Calibri" w:cs="Calibri"/>
          <w:kern w:val="0"/>
          <w:sz w:val="24"/>
          <w:szCs w:val="24"/>
        </w:rPr>
        <w:t xml:space="preserve">Pulmonary </w:t>
      </w:r>
      <w:r w:rsidR="00B50244" w:rsidRPr="00E62CDD">
        <w:rPr>
          <w:rFonts w:ascii="Calibri" w:eastAsia="Arial Unicode MS" w:hAnsi="Calibri" w:cs="Calibri"/>
          <w:kern w:val="0"/>
          <w:sz w:val="24"/>
          <w:szCs w:val="24"/>
        </w:rPr>
        <w:t xml:space="preserve">artery constriction, right ventricular failure, right ventricular hypertrophy, echocardiography, right heart catheterization, mouse model, surgical </w:t>
      </w:r>
      <w:r w:rsidR="00B50244" w:rsidRPr="00874301">
        <w:rPr>
          <w:rFonts w:ascii="Calibri" w:eastAsia="Arial Unicode MS" w:hAnsi="Calibri" w:cs="Calibri"/>
          <w:kern w:val="0"/>
          <w:sz w:val="24"/>
          <w:szCs w:val="24"/>
        </w:rPr>
        <w:t>instrument</w:t>
      </w:r>
      <w:r w:rsidR="00D616F5">
        <w:rPr>
          <w:rFonts w:ascii="Calibri" w:eastAsia="Arial Unicode MS" w:hAnsi="Calibri" w:cs="Calibri"/>
          <w:kern w:val="0"/>
          <w:sz w:val="24"/>
          <w:szCs w:val="24"/>
        </w:rPr>
        <w:t xml:space="preserve"> made inhouse</w:t>
      </w:r>
      <w:r w:rsidR="00B50244" w:rsidRPr="00874301">
        <w:rPr>
          <w:rFonts w:ascii="Calibri" w:eastAsia="Arial Unicode MS" w:hAnsi="Calibri" w:cs="Calibri"/>
          <w:kern w:val="0"/>
          <w:sz w:val="24"/>
          <w:szCs w:val="24"/>
        </w:rPr>
        <w:t xml:space="preserve">, </w:t>
      </w:r>
      <w:r w:rsidR="00B50244" w:rsidRPr="00E62CDD">
        <w:rPr>
          <w:rFonts w:ascii="Calibri" w:eastAsia="Arial Unicode MS" w:hAnsi="Calibri" w:cs="Calibri"/>
          <w:kern w:val="0"/>
          <w:sz w:val="24"/>
          <w:szCs w:val="24"/>
        </w:rPr>
        <w:t>pressure overload</w:t>
      </w:r>
    </w:p>
    <w:bookmarkEnd w:id="1"/>
    <w:p w14:paraId="7139E336" w14:textId="77777777" w:rsidR="00915F3E" w:rsidRPr="00E62CDD" w:rsidRDefault="00915F3E" w:rsidP="00E62CDD">
      <w:pPr>
        <w:rPr>
          <w:rFonts w:ascii="Calibri" w:hAnsi="Calibri" w:cs="Calibri"/>
          <w:b/>
          <w:sz w:val="24"/>
          <w:szCs w:val="24"/>
        </w:rPr>
      </w:pPr>
    </w:p>
    <w:p w14:paraId="3BAF4302" w14:textId="2B536428" w:rsidR="001B3FC8" w:rsidRPr="00E62CDD" w:rsidRDefault="00915F3E" w:rsidP="00E62CDD">
      <w:pPr>
        <w:rPr>
          <w:rFonts w:ascii="Calibri" w:eastAsia="Arial Unicode MS" w:hAnsi="Calibri" w:cs="Calibri"/>
          <w:kern w:val="0"/>
          <w:sz w:val="24"/>
          <w:szCs w:val="24"/>
        </w:rPr>
      </w:pPr>
      <w:r w:rsidRPr="00E62CDD">
        <w:rPr>
          <w:rFonts w:ascii="Calibri" w:hAnsi="Calibri" w:cs="Calibri"/>
          <w:b/>
          <w:sz w:val="24"/>
          <w:szCs w:val="24"/>
        </w:rPr>
        <w:t>SUMMARY</w:t>
      </w:r>
      <w:r w:rsidR="00B50244">
        <w:rPr>
          <w:rFonts w:ascii="Calibri" w:hAnsi="Calibri" w:cs="Calibri"/>
          <w:b/>
          <w:sz w:val="24"/>
          <w:szCs w:val="24"/>
        </w:rPr>
        <w:t>:</w:t>
      </w:r>
    </w:p>
    <w:p w14:paraId="5A2B3F52" w14:textId="73A363E5" w:rsidR="001B3FC8" w:rsidRPr="00E62CDD" w:rsidRDefault="00915F3E" w:rsidP="00E62CDD">
      <w:pPr>
        <w:widowControl/>
        <w:rPr>
          <w:rFonts w:ascii="Calibri" w:hAnsi="Calibri" w:cs="Calibri"/>
          <w:b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Here</w:t>
      </w:r>
      <w:r w:rsidR="0051143E" w:rsidRPr="00E62CDD">
        <w:rPr>
          <w:rFonts w:ascii="Calibri" w:hAnsi="Calibri" w:cs="Calibri"/>
          <w:sz w:val="24"/>
          <w:szCs w:val="24"/>
        </w:rPr>
        <w:t>,</w:t>
      </w:r>
      <w:r w:rsidRPr="00E62CDD">
        <w:rPr>
          <w:rFonts w:ascii="Calibri" w:hAnsi="Calibri" w:cs="Calibri"/>
          <w:sz w:val="24"/>
          <w:szCs w:val="24"/>
        </w:rPr>
        <w:t xml:space="preserve"> we provide</w:t>
      </w:r>
      <w:r w:rsidR="001B3FC8" w:rsidRPr="00E62CDD">
        <w:rPr>
          <w:rFonts w:ascii="Calibri" w:hAnsi="Calibri" w:cs="Calibri"/>
          <w:sz w:val="24"/>
          <w:szCs w:val="24"/>
        </w:rPr>
        <w:t xml:space="preserve"> a useful approach for studying the mechanism of right ventricular failure. A more convenient and efficient </w:t>
      </w:r>
      <w:r w:rsidR="0051143E" w:rsidRPr="00E62CDD">
        <w:rPr>
          <w:rFonts w:ascii="Calibri" w:hAnsi="Calibri" w:cs="Calibri"/>
          <w:sz w:val="24"/>
          <w:szCs w:val="24"/>
        </w:rPr>
        <w:t>approach</w:t>
      </w:r>
      <w:r w:rsidR="001B3FC8" w:rsidRPr="00E62CDD">
        <w:rPr>
          <w:rFonts w:ascii="Calibri" w:hAnsi="Calibri" w:cs="Calibri"/>
          <w:sz w:val="24"/>
          <w:szCs w:val="24"/>
        </w:rPr>
        <w:t xml:space="preserve"> </w:t>
      </w:r>
      <w:r w:rsidR="003F41A6">
        <w:rPr>
          <w:rFonts w:ascii="Calibri" w:hAnsi="Calibri" w:cs="Calibri"/>
          <w:sz w:val="24"/>
          <w:szCs w:val="24"/>
        </w:rPr>
        <w:t>to</w:t>
      </w:r>
      <w:r w:rsidR="001B3FC8" w:rsidRPr="00E62CDD">
        <w:rPr>
          <w:rFonts w:ascii="Calibri" w:hAnsi="Calibri" w:cs="Calibri"/>
          <w:sz w:val="24"/>
          <w:szCs w:val="24"/>
        </w:rPr>
        <w:t xml:space="preserve"> </w:t>
      </w:r>
      <w:r w:rsidR="0051143E" w:rsidRPr="00E62CDD">
        <w:rPr>
          <w:rFonts w:ascii="Calibri" w:hAnsi="Calibri" w:cs="Calibri"/>
          <w:sz w:val="24"/>
          <w:szCs w:val="24"/>
        </w:rPr>
        <w:t xml:space="preserve">pulmonary artery constriction </w:t>
      </w:r>
      <w:r w:rsidR="00B50244">
        <w:rPr>
          <w:rFonts w:ascii="Calibri" w:hAnsi="Calibri" w:cs="Calibri"/>
          <w:sz w:val="24"/>
          <w:szCs w:val="24"/>
        </w:rPr>
        <w:t>is</w:t>
      </w:r>
      <w:r w:rsidR="0051143E" w:rsidRPr="00E62CDD">
        <w:rPr>
          <w:rFonts w:ascii="Calibri" w:hAnsi="Calibri" w:cs="Calibri"/>
          <w:sz w:val="24"/>
          <w:szCs w:val="24"/>
        </w:rPr>
        <w:t xml:space="preserve"> established</w:t>
      </w:r>
      <w:r w:rsidR="001B3FC8" w:rsidRPr="00E62CDD">
        <w:rPr>
          <w:rFonts w:ascii="Calibri" w:hAnsi="Calibri" w:cs="Calibri"/>
          <w:sz w:val="24"/>
          <w:szCs w:val="24"/>
        </w:rPr>
        <w:t xml:space="preserve"> using surgical </w:t>
      </w:r>
      <w:r w:rsidR="001B3FC8" w:rsidRPr="00874301">
        <w:rPr>
          <w:rFonts w:ascii="Calibri" w:hAnsi="Calibri" w:cs="Calibri"/>
          <w:sz w:val="24"/>
          <w:szCs w:val="24"/>
        </w:rPr>
        <w:t>instruments</w:t>
      </w:r>
      <w:r w:rsidR="005E45BE" w:rsidRPr="00874301">
        <w:rPr>
          <w:rFonts w:ascii="Calibri" w:hAnsi="Calibri" w:cs="Calibri"/>
          <w:sz w:val="24"/>
          <w:szCs w:val="24"/>
        </w:rPr>
        <w:t xml:space="preserve"> made inhouse</w:t>
      </w:r>
      <w:r w:rsidR="001B3FC8" w:rsidRPr="00874301">
        <w:rPr>
          <w:rFonts w:ascii="Calibri" w:hAnsi="Calibri" w:cs="Calibri"/>
          <w:sz w:val="24"/>
          <w:szCs w:val="24"/>
        </w:rPr>
        <w:t>. In addition</w:t>
      </w:r>
      <w:r w:rsidR="001B3FC8" w:rsidRPr="00E62CDD">
        <w:rPr>
          <w:rFonts w:ascii="Calibri" w:hAnsi="Calibri" w:cs="Calibri"/>
          <w:sz w:val="24"/>
          <w:szCs w:val="24"/>
        </w:rPr>
        <w:t>, method</w:t>
      </w:r>
      <w:r w:rsidR="004E4D32" w:rsidRPr="00E62CDD">
        <w:rPr>
          <w:rFonts w:ascii="Calibri" w:hAnsi="Calibri" w:cs="Calibri"/>
          <w:sz w:val="24"/>
          <w:szCs w:val="24"/>
        </w:rPr>
        <w:t>s</w:t>
      </w:r>
      <w:r w:rsidR="001B3FC8" w:rsidRPr="00E62CDD">
        <w:rPr>
          <w:rFonts w:ascii="Calibri" w:hAnsi="Calibri" w:cs="Calibri"/>
          <w:sz w:val="24"/>
          <w:szCs w:val="24"/>
        </w:rPr>
        <w:t xml:space="preserve"> to evaluate the </w:t>
      </w:r>
      <w:r w:rsidR="000E3B1A" w:rsidRPr="00E62CDD">
        <w:rPr>
          <w:rFonts w:ascii="Calibri" w:hAnsi="Calibri" w:cs="Calibri"/>
          <w:sz w:val="24"/>
          <w:szCs w:val="24"/>
        </w:rPr>
        <w:t xml:space="preserve">quality </w:t>
      </w:r>
      <w:r w:rsidR="001B3FC8" w:rsidRPr="00E62CDD">
        <w:rPr>
          <w:rFonts w:ascii="Calibri" w:hAnsi="Calibri" w:cs="Calibri"/>
          <w:sz w:val="24"/>
          <w:szCs w:val="24"/>
        </w:rPr>
        <w:t xml:space="preserve">of this </w:t>
      </w:r>
      <w:r w:rsidR="0051143E" w:rsidRPr="00E62CDD">
        <w:rPr>
          <w:rFonts w:ascii="Calibri" w:hAnsi="Calibri" w:cs="Calibri"/>
          <w:sz w:val="24"/>
          <w:szCs w:val="24"/>
        </w:rPr>
        <w:t>approach</w:t>
      </w:r>
      <w:r w:rsidR="001B3FC8" w:rsidRPr="00E62CDD">
        <w:rPr>
          <w:rFonts w:ascii="Calibri" w:hAnsi="Calibri" w:cs="Calibri"/>
          <w:sz w:val="24"/>
          <w:szCs w:val="24"/>
        </w:rPr>
        <w:t xml:space="preserve"> by echocardiography and catheterization </w:t>
      </w:r>
      <w:r w:rsidR="00277C0E" w:rsidRPr="00E62CDD">
        <w:rPr>
          <w:rFonts w:ascii="Calibri" w:hAnsi="Calibri" w:cs="Calibri"/>
          <w:sz w:val="24"/>
          <w:szCs w:val="24"/>
        </w:rPr>
        <w:t xml:space="preserve">are </w:t>
      </w:r>
      <w:r w:rsidR="001B3FC8" w:rsidRPr="00E62CDD">
        <w:rPr>
          <w:rFonts w:ascii="Calibri" w:hAnsi="Calibri" w:cs="Calibri"/>
          <w:sz w:val="24"/>
          <w:szCs w:val="24"/>
        </w:rPr>
        <w:t xml:space="preserve">provided. </w:t>
      </w:r>
    </w:p>
    <w:p w14:paraId="18405EF3" w14:textId="77777777" w:rsidR="0015787C" w:rsidRPr="00E62CDD" w:rsidRDefault="0015787C" w:rsidP="00E62CDD">
      <w:pPr>
        <w:widowControl/>
        <w:rPr>
          <w:rFonts w:ascii="Calibri" w:hAnsi="Calibri" w:cs="Calibri"/>
          <w:b/>
          <w:sz w:val="24"/>
          <w:szCs w:val="24"/>
        </w:rPr>
      </w:pPr>
    </w:p>
    <w:p w14:paraId="089C1ACF" w14:textId="1DC67EE1" w:rsidR="00AD7C68" w:rsidRPr="00E62CDD" w:rsidRDefault="00915F3E" w:rsidP="00E62CDD">
      <w:pPr>
        <w:widowControl/>
        <w:rPr>
          <w:rFonts w:ascii="Calibri" w:hAnsi="Calibri" w:cs="Calibri"/>
          <w:b/>
          <w:sz w:val="24"/>
          <w:szCs w:val="24"/>
        </w:rPr>
      </w:pPr>
      <w:r w:rsidRPr="00E62CDD">
        <w:rPr>
          <w:rFonts w:ascii="Calibri" w:hAnsi="Calibri" w:cs="Calibri"/>
          <w:b/>
          <w:sz w:val="24"/>
          <w:szCs w:val="24"/>
        </w:rPr>
        <w:t>ABSTRACT</w:t>
      </w:r>
      <w:r w:rsidR="00B50244">
        <w:rPr>
          <w:rFonts w:ascii="Calibri" w:hAnsi="Calibri" w:cs="Calibri"/>
          <w:b/>
          <w:sz w:val="24"/>
          <w:szCs w:val="24"/>
        </w:rPr>
        <w:t>:</w:t>
      </w:r>
    </w:p>
    <w:p w14:paraId="337CE506" w14:textId="28D1B938" w:rsidR="00302375" w:rsidRPr="00E62CDD" w:rsidRDefault="004222BB" w:rsidP="00E62CDD">
      <w:pPr>
        <w:rPr>
          <w:rFonts w:ascii="Calibri" w:hAnsi="Calibri" w:cs="Calibri"/>
          <w:sz w:val="24"/>
          <w:szCs w:val="24"/>
        </w:rPr>
      </w:pPr>
      <w:bookmarkStart w:id="2" w:name="OLE_LINK7"/>
      <w:r w:rsidRPr="00E62CDD">
        <w:rPr>
          <w:rFonts w:ascii="Calibri" w:hAnsi="Calibri" w:cs="Calibri"/>
          <w:sz w:val="24"/>
          <w:szCs w:val="24"/>
        </w:rPr>
        <w:t xml:space="preserve">The mechanism of </w:t>
      </w:r>
      <w:r w:rsidR="00422480" w:rsidRPr="00E62CDD">
        <w:rPr>
          <w:rFonts w:ascii="Calibri" w:hAnsi="Calibri" w:cs="Calibri"/>
          <w:sz w:val="24"/>
          <w:szCs w:val="24"/>
        </w:rPr>
        <w:t>right ventric</w:t>
      </w:r>
      <w:r w:rsidR="00733F25" w:rsidRPr="00E62CDD">
        <w:rPr>
          <w:rFonts w:ascii="Calibri" w:hAnsi="Calibri" w:cs="Calibri"/>
          <w:sz w:val="24"/>
          <w:szCs w:val="24"/>
        </w:rPr>
        <w:t>ular</w:t>
      </w:r>
      <w:r w:rsidR="00DD61E9" w:rsidRPr="00E62CDD">
        <w:rPr>
          <w:rFonts w:ascii="Calibri" w:hAnsi="Calibri" w:cs="Calibri"/>
          <w:sz w:val="24"/>
          <w:szCs w:val="24"/>
        </w:rPr>
        <w:t xml:space="preserve"> </w:t>
      </w:r>
      <w:r w:rsidR="00422480" w:rsidRPr="00E62CDD">
        <w:rPr>
          <w:rFonts w:ascii="Calibri" w:hAnsi="Calibri" w:cs="Calibri"/>
          <w:sz w:val="24"/>
          <w:szCs w:val="24"/>
        </w:rPr>
        <w:t>failure (RV</w:t>
      </w:r>
      <w:r w:rsidR="00C4223A" w:rsidRPr="00E62CDD">
        <w:rPr>
          <w:rFonts w:ascii="Calibri" w:hAnsi="Calibri" w:cs="Calibri"/>
          <w:sz w:val="24"/>
          <w:szCs w:val="24"/>
        </w:rPr>
        <w:t>F</w:t>
      </w:r>
      <w:r w:rsidR="00422480" w:rsidRPr="00E62CDD">
        <w:rPr>
          <w:rFonts w:ascii="Calibri" w:hAnsi="Calibri" w:cs="Calibri"/>
          <w:sz w:val="24"/>
          <w:szCs w:val="24"/>
        </w:rPr>
        <w:t>)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="0051143E" w:rsidRPr="00E62CDD">
        <w:rPr>
          <w:rFonts w:ascii="Calibri" w:hAnsi="Calibri" w:cs="Calibri"/>
          <w:sz w:val="24"/>
          <w:szCs w:val="24"/>
        </w:rPr>
        <w:t>requires clarification due to the</w:t>
      </w:r>
      <w:r w:rsidRPr="00E62CDD">
        <w:rPr>
          <w:rFonts w:ascii="Calibri" w:hAnsi="Calibri" w:cs="Calibri"/>
          <w:sz w:val="24"/>
          <w:szCs w:val="24"/>
        </w:rPr>
        <w:t xml:space="preserve"> uniqueness</w:t>
      </w:r>
      <w:r w:rsidR="007506CE" w:rsidRPr="00E62CDD">
        <w:rPr>
          <w:rFonts w:ascii="Calibri" w:hAnsi="Calibri" w:cs="Calibri"/>
          <w:sz w:val="24"/>
          <w:szCs w:val="24"/>
        </w:rPr>
        <w:t>,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="007506CE" w:rsidRPr="00E62CDD">
        <w:rPr>
          <w:rFonts w:ascii="Calibri" w:hAnsi="Calibri" w:cs="Calibri"/>
          <w:sz w:val="24"/>
          <w:szCs w:val="24"/>
        </w:rPr>
        <w:t>high morbidity, high mortality</w:t>
      </w:r>
      <w:r w:rsidR="00B50244">
        <w:rPr>
          <w:rFonts w:ascii="Calibri" w:hAnsi="Calibri" w:cs="Calibri"/>
          <w:sz w:val="24"/>
          <w:szCs w:val="24"/>
        </w:rPr>
        <w:t>,</w:t>
      </w:r>
      <w:r w:rsidR="007506CE" w:rsidRPr="00E62CDD">
        <w:rPr>
          <w:rFonts w:ascii="Calibri" w:hAnsi="Calibri" w:cs="Calibri"/>
          <w:sz w:val="24"/>
          <w:szCs w:val="24"/>
        </w:rPr>
        <w:t xml:space="preserve"> and refracto</w:t>
      </w:r>
      <w:r w:rsidR="0051143E" w:rsidRPr="00E62CDD">
        <w:rPr>
          <w:rFonts w:ascii="Calibri" w:hAnsi="Calibri" w:cs="Calibri"/>
          <w:sz w:val="24"/>
          <w:szCs w:val="24"/>
        </w:rPr>
        <w:t>ry nature of RVF</w:t>
      </w:r>
      <w:r w:rsidR="00422480" w:rsidRPr="00E62CDD">
        <w:rPr>
          <w:rFonts w:ascii="Calibri" w:hAnsi="Calibri" w:cs="Calibri"/>
          <w:sz w:val="24"/>
          <w:szCs w:val="24"/>
        </w:rPr>
        <w:t xml:space="preserve">. </w:t>
      </w:r>
      <w:r w:rsidR="007506CE" w:rsidRPr="00E62CDD">
        <w:rPr>
          <w:rFonts w:ascii="Calibri" w:hAnsi="Calibri" w:cs="Calibri"/>
          <w:sz w:val="24"/>
          <w:szCs w:val="24"/>
        </w:rPr>
        <w:t>Previous</w:t>
      </w:r>
      <w:r w:rsidR="00472C33" w:rsidRPr="00E62CDD">
        <w:rPr>
          <w:rFonts w:ascii="Calibri" w:hAnsi="Calibri" w:cs="Calibri"/>
          <w:sz w:val="24"/>
          <w:szCs w:val="24"/>
        </w:rPr>
        <w:t xml:space="preserve"> </w:t>
      </w:r>
      <w:r w:rsidR="007506CE" w:rsidRPr="00E62CDD">
        <w:rPr>
          <w:rFonts w:ascii="Calibri" w:hAnsi="Calibri" w:cs="Calibri"/>
          <w:sz w:val="24"/>
          <w:szCs w:val="24"/>
        </w:rPr>
        <w:t xml:space="preserve">rat </w:t>
      </w:r>
      <w:r w:rsidR="00472C33" w:rsidRPr="00E62CDD">
        <w:rPr>
          <w:rFonts w:ascii="Calibri" w:hAnsi="Calibri" w:cs="Calibri"/>
          <w:sz w:val="24"/>
          <w:szCs w:val="24"/>
        </w:rPr>
        <w:t>model</w:t>
      </w:r>
      <w:r w:rsidR="00855F18" w:rsidRPr="00E62CDD">
        <w:rPr>
          <w:rFonts w:ascii="Calibri" w:hAnsi="Calibri" w:cs="Calibri"/>
          <w:sz w:val="24"/>
          <w:szCs w:val="24"/>
        </w:rPr>
        <w:t>s</w:t>
      </w:r>
      <w:r w:rsidR="00472C33" w:rsidRPr="00E62CDD">
        <w:rPr>
          <w:rFonts w:ascii="Calibri" w:hAnsi="Calibri" w:cs="Calibri"/>
          <w:sz w:val="24"/>
          <w:szCs w:val="24"/>
        </w:rPr>
        <w:t xml:space="preserve"> </w:t>
      </w:r>
      <w:r w:rsidR="00EA5E67" w:rsidRPr="00E62CDD">
        <w:rPr>
          <w:rFonts w:ascii="Calibri" w:hAnsi="Calibri" w:cs="Calibri"/>
          <w:sz w:val="24"/>
          <w:szCs w:val="24"/>
        </w:rPr>
        <w:t>imitat</w:t>
      </w:r>
      <w:r w:rsidR="00BB040F" w:rsidRPr="00E62CDD">
        <w:rPr>
          <w:rFonts w:ascii="Calibri" w:hAnsi="Calibri" w:cs="Calibri"/>
          <w:sz w:val="24"/>
          <w:szCs w:val="24"/>
        </w:rPr>
        <w:t>ing</w:t>
      </w:r>
      <w:r w:rsidR="00472C33" w:rsidRPr="00E62CDD">
        <w:rPr>
          <w:rFonts w:ascii="Calibri" w:hAnsi="Calibri" w:cs="Calibri"/>
          <w:sz w:val="24"/>
          <w:szCs w:val="24"/>
        </w:rPr>
        <w:t xml:space="preserve"> </w:t>
      </w:r>
      <w:r w:rsidR="0051143E" w:rsidRPr="00E62CDD">
        <w:rPr>
          <w:rFonts w:ascii="Calibri" w:hAnsi="Calibri" w:cs="Calibri"/>
          <w:sz w:val="24"/>
          <w:szCs w:val="24"/>
        </w:rPr>
        <w:t>RVF</w:t>
      </w:r>
      <w:r w:rsidR="004E4D32" w:rsidRPr="00E62CDD">
        <w:rPr>
          <w:rFonts w:ascii="Calibri" w:hAnsi="Calibri" w:cs="Calibri"/>
          <w:sz w:val="24"/>
          <w:szCs w:val="24"/>
        </w:rPr>
        <w:t xml:space="preserve"> </w:t>
      </w:r>
      <w:r w:rsidR="00472C33" w:rsidRPr="00E62CDD">
        <w:rPr>
          <w:rFonts w:ascii="Calibri" w:hAnsi="Calibri" w:cs="Calibri"/>
          <w:sz w:val="24"/>
          <w:szCs w:val="24"/>
        </w:rPr>
        <w:t xml:space="preserve">progression </w:t>
      </w:r>
      <w:r w:rsidR="007506CE" w:rsidRPr="00E62CDD">
        <w:rPr>
          <w:rFonts w:ascii="Calibri" w:hAnsi="Calibri" w:cs="Calibri"/>
          <w:sz w:val="24"/>
          <w:szCs w:val="24"/>
        </w:rPr>
        <w:t>ha</w:t>
      </w:r>
      <w:r w:rsidR="004E4D32" w:rsidRPr="00E62CDD">
        <w:rPr>
          <w:rFonts w:ascii="Calibri" w:hAnsi="Calibri" w:cs="Calibri"/>
          <w:sz w:val="24"/>
          <w:szCs w:val="24"/>
        </w:rPr>
        <w:t>ve</w:t>
      </w:r>
      <w:r w:rsidR="007506CE" w:rsidRPr="00E62CDD">
        <w:rPr>
          <w:rFonts w:ascii="Calibri" w:hAnsi="Calibri" w:cs="Calibri"/>
          <w:sz w:val="24"/>
          <w:szCs w:val="24"/>
        </w:rPr>
        <w:t xml:space="preserve"> been </w:t>
      </w:r>
      <w:r w:rsidR="0051143E" w:rsidRPr="00E62CDD">
        <w:rPr>
          <w:rFonts w:ascii="Calibri" w:hAnsi="Calibri" w:cs="Calibri"/>
          <w:sz w:val="24"/>
          <w:szCs w:val="24"/>
        </w:rPr>
        <w:t>describ</w:t>
      </w:r>
      <w:r w:rsidR="007506CE" w:rsidRPr="00E62CDD">
        <w:rPr>
          <w:rFonts w:ascii="Calibri" w:hAnsi="Calibri" w:cs="Calibri"/>
          <w:sz w:val="24"/>
          <w:szCs w:val="24"/>
        </w:rPr>
        <w:t xml:space="preserve">ed. Compared </w:t>
      </w:r>
      <w:r w:rsidR="0051143E" w:rsidRPr="00E62CDD">
        <w:rPr>
          <w:rFonts w:ascii="Calibri" w:hAnsi="Calibri" w:cs="Calibri"/>
          <w:sz w:val="24"/>
          <w:szCs w:val="24"/>
        </w:rPr>
        <w:t>with</w:t>
      </w:r>
      <w:r w:rsidR="007506CE" w:rsidRPr="00E62CDD">
        <w:rPr>
          <w:rFonts w:ascii="Calibri" w:hAnsi="Calibri" w:cs="Calibri"/>
          <w:sz w:val="24"/>
          <w:szCs w:val="24"/>
        </w:rPr>
        <w:t xml:space="preserve"> rats, mice are more accessible, economical</w:t>
      </w:r>
      <w:r w:rsidR="00B50244">
        <w:rPr>
          <w:rFonts w:ascii="Calibri" w:hAnsi="Calibri" w:cs="Calibri"/>
          <w:sz w:val="24"/>
          <w:szCs w:val="24"/>
        </w:rPr>
        <w:t>,</w:t>
      </w:r>
      <w:r w:rsidR="007506CE" w:rsidRPr="00E62CDD">
        <w:rPr>
          <w:rFonts w:ascii="Calibri" w:hAnsi="Calibri" w:cs="Calibri"/>
          <w:sz w:val="24"/>
          <w:szCs w:val="24"/>
        </w:rPr>
        <w:t xml:space="preserve"> and widely used in animal experiments.</w:t>
      </w:r>
      <w:r w:rsidR="00915F3E" w:rsidRPr="00E62CDD">
        <w:rPr>
          <w:rFonts w:ascii="Calibri" w:hAnsi="Calibri" w:cs="Calibri"/>
          <w:sz w:val="24"/>
          <w:szCs w:val="24"/>
        </w:rPr>
        <w:t xml:space="preserve"> </w:t>
      </w:r>
      <w:r w:rsidR="00472C33" w:rsidRPr="00E62CDD">
        <w:rPr>
          <w:rFonts w:ascii="Calibri" w:hAnsi="Calibri" w:cs="Calibri"/>
          <w:sz w:val="24"/>
          <w:szCs w:val="24"/>
        </w:rPr>
        <w:t>We develop</w:t>
      </w:r>
      <w:r w:rsidR="00F476D8" w:rsidRPr="00E62CDD">
        <w:rPr>
          <w:rFonts w:ascii="Calibri" w:hAnsi="Calibri" w:cs="Calibri"/>
          <w:sz w:val="24"/>
          <w:szCs w:val="24"/>
        </w:rPr>
        <w:t>ed</w:t>
      </w:r>
      <w:r w:rsidR="00472C33" w:rsidRPr="00E62CDD">
        <w:rPr>
          <w:rFonts w:ascii="Calibri" w:hAnsi="Calibri" w:cs="Calibri"/>
          <w:sz w:val="24"/>
          <w:szCs w:val="24"/>
        </w:rPr>
        <w:t xml:space="preserve"> </w:t>
      </w:r>
      <w:r w:rsidR="0023393E" w:rsidRPr="00E62CDD">
        <w:rPr>
          <w:rFonts w:ascii="Calibri" w:hAnsi="Calibri" w:cs="Calibri"/>
          <w:sz w:val="24"/>
          <w:szCs w:val="24"/>
        </w:rPr>
        <w:t xml:space="preserve">a </w:t>
      </w:r>
      <w:r w:rsidR="00F476D8" w:rsidRPr="00E62CDD">
        <w:rPr>
          <w:rFonts w:ascii="Calibri" w:hAnsi="Calibri" w:cs="Calibri"/>
          <w:sz w:val="24"/>
          <w:szCs w:val="24"/>
        </w:rPr>
        <w:t>pulmonary artery constriction (</w:t>
      </w:r>
      <w:r w:rsidR="00472C33" w:rsidRPr="00E62CDD">
        <w:rPr>
          <w:rFonts w:ascii="Calibri" w:hAnsi="Calibri" w:cs="Calibri"/>
          <w:sz w:val="24"/>
          <w:szCs w:val="24"/>
        </w:rPr>
        <w:t>PAC</w:t>
      </w:r>
      <w:r w:rsidR="00F476D8" w:rsidRPr="00E62CDD">
        <w:rPr>
          <w:rFonts w:ascii="Calibri" w:hAnsi="Calibri" w:cs="Calibri"/>
          <w:sz w:val="24"/>
          <w:szCs w:val="24"/>
        </w:rPr>
        <w:t>)</w:t>
      </w:r>
      <w:r w:rsidR="00472C33" w:rsidRPr="00E62CDD">
        <w:rPr>
          <w:rFonts w:ascii="Calibri" w:hAnsi="Calibri" w:cs="Calibri"/>
          <w:sz w:val="24"/>
          <w:szCs w:val="24"/>
        </w:rPr>
        <w:t xml:space="preserve"> </w:t>
      </w:r>
      <w:r w:rsidR="0051143E" w:rsidRPr="00E62CDD">
        <w:rPr>
          <w:rFonts w:ascii="Calibri" w:hAnsi="Calibri" w:cs="Calibri"/>
          <w:sz w:val="24"/>
          <w:szCs w:val="24"/>
        </w:rPr>
        <w:t>approach</w:t>
      </w:r>
      <w:r w:rsidR="00472C33" w:rsidRPr="00E62CDD">
        <w:rPr>
          <w:rFonts w:ascii="Calibri" w:hAnsi="Calibri" w:cs="Calibri"/>
          <w:sz w:val="24"/>
          <w:szCs w:val="24"/>
        </w:rPr>
        <w:t xml:space="preserve"> </w:t>
      </w:r>
      <w:r w:rsidR="00AB5F40" w:rsidRPr="00E62CDD">
        <w:rPr>
          <w:rFonts w:ascii="Calibri" w:hAnsi="Calibri" w:cs="Calibri"/>
          <w:sz w:val="24"/>
          <w:szCs w:val="24"/>
        </w:rPr>
        <w:t xml:space="preserve">which </w:t>
      </w:r>
      <w:r w:rsidR="00B50244">
        <w:rPr>
          <w:rFonts w:ascii="Calibri" w:hAnsi="Calibri" w:cs="Calibri"/>
          <w:sz w:val="24"/>
          <w:szCs w:val="24"/>
        </w:rPr>
        <w:t xml:space="preserve">is </w:t>
      </w:r>
      <w:r w:rsidR="0051143E" w:rsidRPr="00E62CDD">
        <w:rPr>
          <w:rFonts w:ascii="Calibri" w:hAnsi="Calibri" w:cs="Calibri"/>
          <w:sz w:val="24"/>
          <w:szCs w:val="24"/>
        </w:rPr>
        <w:t>comprised of</w:t>
      </w:r>
      <w:r w:rsidR="00472C33" w:rsidRPr="00E62CDD">
        <w:rPr>
          <w:rFonts w:ascii="Calibri" w:hAnsi="Calibri" w:cs="Calibri"/>
          <w:sz w:val="24"/>
          <w:szCs w:val="24"/>
        </w:rPr>
        <w:t xml:space="preserve"> banding the pulmonary trunk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="0051143E" w:rsidRPr="00E62CDD">
        <w:rPr>
          <w:rFonts w:ascii="Calibri" w:hAnsi="Calibri" w:cs="Calibri"/>
          <w:sz w:val="24"/>
          <w:szCs w:val="24"/>
        </w:rPr>
        <w:t>in</w:t>
      </w:r>
      <w:r w:rsidR="00213264" w:rsidRPr="00E62CDD">
        <w:rPr>
          <w:rFonts w:ascii="Calibri" w:hAnsi="Calibri" w:cs="Calibri"/>
          <w:sz w:val="24"/>
          <w:szCs w:val="24"/>
        </w:rPr>
        <w:t xml:space="preserve"> mice </w:t>
      </w:r>
      <w:r w:rsidRPr="00E62CDD">
        <w:rPr>
          <w:rFonts w:ascii="Calibri" w:hAnsi="Calibri" w:cs="Calibri"/>
          <w:sz w:val="24"/>
          <w:szCs w:val="24"/>
        </w:rPr>
        <w:t xml:space="preserve">to induce right ventricular </w:t>
      </w:r>
      <w:r w:rsidR="00012DE4" w:rsidRPr="00E62CDD">
        <w:rPr>
          <w:rFonts w:ascii="Calibri" w:hAnsi="Calibri" w:cs="Calibri"/>
          <w:sz w:val="24"/>
          <w:szCs w:val="24"/>
        </w:rPr>
        <w:t xml:space="preserve">(RV) </w:t>
      </w:r>
      <w:r w:rsidRPr="00E62CDD">
        <w:rPr>
          <w:rFonts w:ascii="Calibri" w:hAnsi="Calibri" w:cs="Calibri"/>
          <w:sz w:val="24"/>
          <w:szCs w:val="24"/>
        </w:rPr>
        <w:t>hypertrophy</w:t>
      </w:r>
      <w:r w:rsidR="00472C33" w:rsidRPr="00E62CDD">
        <w:rPr>
          <w:rFonts w:ascii="Calibri" w:hAnsi="Calibri" w:cs="Calibri"/>
          <w:sz w:val="24"/>
          <w:szCs w:val="24"/>
        </w:rPr>
        <w:t xml:space="preserve">. </w:t>
      </w:r>
      <w:r w:rsidR="005E490F" w:rsidRPr="00E62CDD">
        <w:rPr>
          <w:rFonts w:ascii="Calibri" w:hAnsi="Calibri" w:cs="Calibri"/>
          <w:sz w:val="24"/>
          <w:szCs w:val="24"/>
        </w:rPr>
        <w:t>A</w:t>
      </w:r>
      <w:r w:rsidR="0051143E" w:rsidRPr="00E62CDD">
        <w:rPr>
          <w:rFonts w:ascii="Calibri" w:hAnsi="Calibri" w:cs="Calibri"/>
          <w:sz w:val="24"/>
          <w:szCs w:val="24"/>
        </w:rPr>
        <w:t xml:space="preserve"> </w:t>
      </w:r>
      <w:r w:rsidR="00907431" w:rsidRPr="00E62CDD">
        <w:rPr>
          <w:rFonts w:ascii="Calibri" w:hAnsi="Calibri" w:cs="Calibri"/>
          <w:sz w:val="24"/>
          <w:szCs w:val="24"/>
        </w:rPr>
        <w:t xml:space="preserve">special surgical </w:t>
      </w:r>
      <w:r w:rsidR="00930B2F" w:rsidRPr="00E62CDD">
        <w:rPr>
          <w:rFonts w:ascii="Calibri" w:hAnsi="Calibri" w:cs="Calibri"/>
          <w:sz w:val="24"/>
          <w:szCs w:val="24"/>
        </w:rPr>
        <w:t>latch needle</w:t>
      </w:r>
      <w:r w:rsidR="0051143E" w:rsidRPr="00E62CDD">
        <w:rPr>
          <w:rFonts w:ascii="Calibri" w:hAnsi="Calibri" w:cs="Calibri"/>
          <w:sz w:val="24"/>
          <w:szCs w:val="24"/>
        </w:rPr>
        <w:t xml:space="preserve"> </w:t>
      </w:r>
      <w:r w:rsidR="005E490F" w:rsidRPr="00E62CDD">
        <w:rPr>
          <w:rFonts w:ascii="Calibri" w:hAnsi="Calibri" w:cs="Calibri"/>
          <w:sz w:val="24"/>
          <w:szCs w:val="24"/>
        </w:rPr>
        <w:t xml:space="preserve">was designed </w:t>
      </w:r>
      <w:r w:rsidR="0051143E" w:rsidRPr="00E62CDD">
        <w:rPr>
          <w:rFonts w:ascii="Calibri" w:hAnsi="Calibri" w:cs="Calibri"/>
          <w:sz w:val="24"/>
          <w:szCs w:val="24"/>
        </w:rPr>
        <w:t>that allow</w:t>
      </w:r>
      <w:r w:rsidR="00CF652A">
        <w:rPr>
          <w:rFonts w:ascii="Calibri" w:hAnsi="Calibri" w:cs="Calibri"/>
          <w:sz w:val="24"/>
          <w:szCs w:val="24"/>
        </w:rPr>
        <w:t>s</w:t>
      </w:r>
      <w:r w:rsidR="0051143E" w:rsidRPr="00E62CDD">
        <w:rPr>
          <w:rFonts w:ascii="Calibri" w:hAnsi="Calibri" w:cs="Calibri"/>
          <w:sz w:val="24"/>
          <w:szCs w:val="24"/>
        </w:rPr>
        <w:t xml:space="preserve"> for easier separation </w:t>
      </w:r>
      <w:r w:rsidR="0051143E" w:rsidRPr="00E62CDD">
        <w:rPr>
          <w:rFonts w:ascii="Calibri" w:hAnsi="Calibri" w:cs="Calibri"/>
          <w:sz w:val="24"/>
          <w:szCs w:val="24"/>
        </w:rPr>
        <w:lastRenderedPageBreak/>
        <w:t>of</w:t>
      </w:r>
      <w:r w:rsidR="00862B27" w:rsidRPr="00E62CDD">
        <w:rPr>
          <w:rFonts w:ascii="Calibri" w:hAnsi="Calibri" w:cs="Calibri"/>
          <w:sz w:val="24"/>
          <w:szCs w:val="24"/>
        </w:rPr>
        <w:t xml:space="preserve"> the aorta and the pulmonary trunk. </w:t>
      </w:r>
      <w:r w:rsidR="00CF652A">
        <w:rPr>
          <w:rFonts w:ascii="Calibri" w:hAnsi="Calibri" w:cs="Calibri"/>
          <w:sz w:val="24"/>
          <w:szCs w:val="24"/>
        </w:rPr>
        <w:t>In our experiments, the u</w:t>
      </w:r>
      <w:r w:rsidR="00862B27" w:rsidRPr="00E62CDD">
        <w:rPr>
          <w:rFonts w:ascii="Calibri" w:hAnsi="Calibri" w:cs="Calibri"/>
          <w:sz w:val="24"/>
          <w:szCs w:val="24"/>
        </w:rPr>
        <w:t>s</w:t>
      </w:r>
      <w:r w:rsidR="00277C0E" w:rsidRPr="00E62CDD">
        <w:rPr>
          <w:rFonts w:ascii="Calibri" w:hAnsi="Calibri" w:cs="Calibri"/>
          <w:sz w:val="24"/>
          <w:szCs w:val="24"/>
        </w:rPr>
        <w:t>e of</w:t>
      </w:r>
      <w:r w:rsidR="00862B27" w:rsidRPr="00E62CDD">
        <w:rPr>
          <w:rFonts w:ascii="Calibri" w:hAnsi="Calibri" w:cs="Calibri"/>
          <w:sz w:val="24"/>
          <w:szCs w:val="24"/>
        </w:rPr>
        <w:t xml:space="preserve"> </w:t>
      </w:r>
      <w:r w:rsidR="0051143E" w:rsidRPr="00E62CDD">
        <w:rPr>
          <w:rFonts w:ascii="Calibri" w:hAnsi="Calibri" w:cs="Calibri"/>
          <w:sz w:val="24"/>
          <w:szCs w:val="24"/>
        </w:rPr>
        <w:t>th</w:t>
      </w:r>
      <w:r w:rsidR="00CF652A">
        <w:rPr>
          <w:rFonts w:ascii="Calibri" w:hAnsi="Calibri" w:cs="Calibri"/>
          <w:sz w:val="24"/>
          <w:szCs w:val="24"/>
        </w:rPr>
        <w:t>is</w:t>
      </w:r>
      <w:r w:rsidR="0051143E" w:rsidRPr="00E62CDD">
        <w:rPr>
          <w:rFonts w:ascii="Calibri" w:hAnsi="Calibri" w:cs="Calibri"/>
          <w:sz w:val="24"/>
          <w:szCs w:val="24"/>
        </w:rPr>
        <w:t xml:space="preserve"> </w:t>
      </w:r>
      <w:r w:rsidR="00CF652A">
        <w:rPr>
          <w:rFonts w:ascii="Calibri" w:hAnsi="Calibri" w:cs="Calibri"/>
          <w:sz w:val="24"/>
          <w:szCs w:val="24"/>
        </w:rPr>
        <w:t>fabricated</w:t>
      </w:r>
      <w:r w:rsidR="00862B27" w:rsidRPr="00E62CDD">
        <w:rPr>
          <w:rFonts w:ascii="Calibri" w:hAnsi="Calibri" w:cs="Calibri"/>
          <w:sz w:val="24"/>
          <w:szCs w:val="24"/>
        </w:rPr>
        <w:t xml:space="preserve"> latch needle reduced the risk of </w:t>
      </w:r>
      <w:proofErr w:type="spellStart"/>
      <w:r w:rsidR="00862B27" w:rsidRPr="00E62CDD">
        <w:rPr>
          <w:rFonts w:ascii="Calibri" w:hAnsi="Calibri" w:cs="Calibri"/>
          <w:sz w:val="24"/>
          <w:szCs w:val="24"/>
        </w:rPr>
        <w:t>arteriorrhexis</w:t>
      </w:r>
      <w:proofErr w:type="spellEnd"/>
      <w:r w:rsidR="00862B27" w:rsidRPr="00E62CDD">
        <w:rPr>
          <w:rFonts w:ascii="Calibri" w:hAnsi="Calibri" w:cs="Calibri"/>
          <w:sz w:val="24"/>
          <w:szCs w:val="24"/>
        </w:rPr>
        <w:t xml:space="preserve"> and improved the </w:t>
      </w:r>
      <w:r w:rsidR="0051143E" w:rsidRPr="00E62CDD">
        <w:rPr>
          <w:rFonts w:ascii="Calibri" w:hAnsi="Calibri" w:cs="Calibri"/>
          <w:sz w:val="24"/>
          <w:szCs w:val="24"/>
        </w:rPr>
        <w:t xml:space="preserve">surgical </w:t>
      </w:r>
      <w:r w:rsidR="00862B27" w:rsidRPr="00E62CDD">
        <w:rPr>
          <w:rFonts w:ascii="Calibri" w:hAnsi="Calibri" w:cs="Calibri"/>
          <w:sz w:val="24"/>
          <w:szCs w:val="24"/>
        </w:rPr>
        <w:t xml:space="preserve">success rate to 90%. We used </w:t>
      </w:r>
      <w:r w:rsidR="00956DA8" w:rsidRPr="00E62CDD">
        <w:rPr>
          <w:rFonts w:ascii="Calibri" w:hAnsi="Calibri" w:cs="Calibri"/>
          <w:sz w:val="24"/>
          <w:szCs w:val="24"/>
        </w:rPr>
        <w:t xml:space="preserve">different </w:t>
      </w:r>
      <w:r w:rsidR="00862B27" w:rsidRPr="00E62CDD">
        <w:rPr>
          <w:rFonts w:ascii="Calibri" w:hAnsi="Calibri" w:cs="Calibri"/>
          <w:sz w:val="24"/>
          <w:szCs w:val="24"/>
        </w:rPr>
        <w:t>padding needle</w:t>
      </w:r>
      <w:r w:rsidR="00956DA8" w:rsidRPr="00E62CDD">
        <w:rPr>
          <w:rFonts w:ascii="Calibri" w:hAnsi="Calibri" w:cs="Calibri"/>
          <w:sz w:val="24"/>
          <w:szCs w:val="24"/>
        </w:rPr>
        <w:t xml:space="preserve"> diameters</w:t>
      </w:r>
      <w:r w:rsidR="00862B27" w:rsidRPr="00E62CDD">
        <w:rPr>
          <w:rFonts w:ascii="Calibri" w:hAnsi="Calibri" w:cs="Calibri"/>
          <w:sz w:val="24"/>
          <w:szCs w:val="24"/>
        </w:rPr>
        <w:t xml:space="preserve"> to </w:t>
      </w:r>
      <w:r w:rsidR="009F60E1" w:rsidRPr="00E62CDD">
        <w:rPr>
          <w:rFonts w:ascii="Calibri" w:hAnsi="Calibri" w:cs="Calibri"/>
          <w:sz w:val="24"/>
          <w:szCs w:val="24"/>
        </w:rPr>
        <w:t>precisely create quantitative constriction</w:t>
      </w:r>
      <w:r w:rsidR="00F05934" w:rsidRPr="00E62CDD">
        <w:rPr>
          <w:rFonts w:ascii="Calibri" w:hAnsi="Calibri" w:cs="Calibri"/>
          <w:sz w:val="24"/>
          <w:szCs w:val="24"/>
        </w:rPr>
        <w:t xml:space="preserve">, which can </w:t>
      </w:r>
      <w:r w:rsidR="00862B27" w:rsidRPr="00E62CDD">
        <w:rPr>
          <w:rFonts w:ascii="Calibri" w:hAnsi="Calibri" w:cs="Calibri"/>
          <w:sz w:val="24"/>
          <w:szCs w:val="24"/>
        </w:rPr>
        <w:t xml:space="preserve">induce different </w:t>
      </w:r>
      <w:r w:rsidR="003D6029" w:rsidRPr="00E62CDD">
        <w:rPr>
          <w:rFonts w:ascii="Calibri" w:hAnsi="Calibri" w:cs="Calibri"/>
          <w:sz w:val="24"/>
          <w:szCs w:val="24"/>
        </w:rPr>
        <w:t>degrees</w:t>
      </w:r>
      <w:r w:rsidR="00956DA8" w:rsidRPr="00E62CDD">
        <w:rPr>
          <w:rFonts w:ascii="Calibri" w:hAnsi="Calibri" w:cs="Calibri"/>
          <w:sz w:val="24"/>
          <w:szCs w:val="24"/>
        </w:rPr>
        <w:t xml:space="preserve"> of RV hypertrophy.</w:t>
      </w:r>
      <w:r w:rsidR="00862B27" w:rsidRPr="00E62CDD">
        <w:rPr>
          <w:rFonts w:ascii="Calibri" w:hAnsi="Calibri" w:cs="Calibri"/>
          <w:sz w:val="24"/>
          <w:szCs w:val="24"/>
        </w:rPr>
        <w:t xml:space="preserve"> </w:t>
      </w:r>
      <w:r w:rsidR="00956DA8" w:rsidRPr="00E62CDD">
        <w:rPr>
          <w:rFonts w:ascii="Calibri" w:hAnsi="Calibri" w:cs="Calibri"/>
          <w:sz w:val="24"/>
          <w:szCs w:val="24"/>
        </w:rPr>
        <w:t xml:space="preserve">We </w:t>
      </w:r>
      <w:r w:rsidR="0005144F" w:rsidRPr="00E62CDD">
        <w:rPr>
          <w:rFonts w:ascii="Calibri" w:hAnsi="Calibri" w:cs="Calibri"/>
          <w:sz w:val="24"/>
          <w:szCs w:val="24"/>
        </w:rPr>
        <w:t>quantified</w:t>
      </w:r>
      <w:r w:rsidR="00956DA8" w:rsidRPr="00E62CDD">
        <w:rPr>
          <w:rFonts w:ascii="Calibri" w:hAnsi="Calibri" w:cs="Calibri"/>
          <w:sz w:val="24"/>
          <w:szCs w:val="24"/>
        </w:rPr>
        <w:t xml:space="preserve"> the </w:t>
      </w:r>
      <w:r w:rsidR="00F05934" w:rsidRPr="00E62CDD">
        <w:rPr>
          <w:rFonts w:ascii="Calibri" w:hAnsi="Calibri" w:cs="Calibri"/>
          <w:sz w:val="24"/>
          <w:szCs w:val="24"/>
        </w:rPr>
        <w:t>degree of constriction</w:t>
      </w:r>
      <w:r w:rsidR="0051143E" w:rsidRPr="00E62CDD">
        <w:rPr>
          <w:rFonts w:ascii="Calibri" w:hAnsi="Calibri" w:cs="Calibri"/>
          <w:sz w:val="24"/>
          <w:szCs w:val="24"/>
        </w:rPr>
        <w:t xml:space="preserve"> by evaluating</w:t>
      </w:r>
      <w:r w:rsidR="00F05934" w:rsidRPr="00E62CDD">
        <w:rPr>
          <w:rFonts w:ascii="Calibri" w:hAnsi="Calibri" w:cs="Calibri"/>
          <w:sz w:val="24"/>
          <w:szCs w:val="24"/>
        </w:rPr>
        <w:t xml:space="preserve"> </w:t>
      </w:r>
      <w:r w:rsidR="0005144F" w:rsidRPr="00E62CDD">
        <w:rPr>
          <w:rFonts w:ascii="Calibri" w:hAnsi="Calibri" w:cs="Calibri"/>
          <w:sz w:val="24"/>
          <w:szCs w:val="24"/>
        </w:rPr>
        <w:t xml:space="preserve">the </w:t>
      </w:r>
      <w:r w:rsidR="00F05934" w:rsidRPr="00E62CDD">
        <w:rPr>
          <w:rFonts w:ascii="Calibri" w:hAnsi="Calibri" w:cs="Calibri"/>
          <w:sz w:val="24"/>
          <w:szCs w:val="24"/>
        </w:rPr>
        <w:t>blood flow velocity</w:t>
      </w:r>
      <w:r w:rsidR="0005144F" w:rsidRPr="00E62CDD">
        <w:rPr>
          <w:rFonts w:ascii="Calibri" w:hAnsi="Calibri" w:cs="Calibri"/>
          <w:sz w:val="24"/>
          <w:szCs w:val="24"/>
        </w:rPr>
        <w:t xml:space="preserve"> of </w:t>
      </w:r>
      <w:r w:rsidR="0051143E" w:rsidRPr="00E62CDD">
        <w:rPr>
          <w:rFonts w:ascii="Calibri" w:hAnsi="Calibri" w:cs="Calibri"/>
          <w:sz w:val="24"/>
          <w:szCs w:val="24"/>
        </w:rPr>
        <w:t xml:space="preserve">the </w:t>
      </w:r>
      <w:r w:rsidR="0005144F" w:rsidRPr="00E62CDD">
        <w:rPr>
          <w:rFonts w:ascii="Calibri" w:hAnsi="Calibri" w:cs="Calibri"/>
          <w:sz w:val="24"/>
          <w:szCs w:val="24"/>
        </w:rPr>
        <w:t>PA</w:t>
      </w:r>
      <w:r w:rsidR="00F05934" w:rsidRPr="00E62CDD">
        <w:rPr>
          <w:rFonts w:ascii="Calibri" w:hAnsi="Calibri" w:cs="Calibri"/>
          <w:sz w:val="24"/>
          <w:szCs w:val="24"/>
        </w:rPr>
        <w:t>, which</w:t>
      </w:r>
      <w:r w:rsidR="00956DA8" w:rsidRPr="00E62CDD">
        <w:rPr>
          <w:rFonts w:ascii="Calibri" w:hAnsi="Calibri" w:cs="Calibri"/>
          <w:sz w:val="24"/>
          <w:szCs w:val="24"/>
        </w:rPr>
        <w:t xml:space="preserve"> </w:t>
      </w:r>
      <w:r w:rsidR="0005144F" w:rsidRPr="00E62CDD">
        <w:rPr>
          <w:rFonts w:ascii="Calibri" w:hAnsi="Calibri" w:cs="Calibri"/>
          <w:sz w:val="24"/>
          <w:szCs w:val="24"/>
        </w:rPr>
        <w:t xml:space="preserve">was </w:t>
      </w:r>
      <w:r w:rsidR="00F05934" w:rsidRPr="00E62CDD">
        <w:rPr>
          <w:rFonts w:ascii="Calibri" w:hAnsi="Calibri" w:cs="Calibri"/>
          <w:sz w:val="24"/>
          <w:szCs w:val="24"/>
        </w:rPr>
        <w:t>measured by noninvasive transthoracic echocardiograph</w:t>
      </w:r>
      <w:r w:rsidR="0051143E" w:rsidRPr="00E62CDD">
        <w:rPr>
          <w:rFonts w:ascii="Calibri" w:hAnsi="Calibri" w:cs="Calibri"/>
          <w:sz w:val="24"/>
          <w:szCs w:val="24"/>
        </w:rPr>
        <w:t>y</w:t>
      </w:r>
      <w:r w:rsidR="0005144F" w:rsidRPr="00E62CDD">
        <w:rPr>
          <w:rFonts w:ascii="Calibri" w:hAnsi="Calibri" w:cs="Calibri"/>
          <w:sz w:val="24"/>
          <w:szCs w:val="24"/>
        </w:rPr>
        <w:t>.</w:t>
      </w:r>
      <w:r w:rsidR="005E490F" w:rsidRPr="00E62CDD">
        <w:rPr>
          <w:rFonts w:ascii="Calibri" w:hAnsi="Calibri" w:cs="Calibri"/>
          <w:sz w:val="24"/>
          <w:szCs w:val="24"/>
        </w:rPr>
        <w:t xml:space="preserve"> </w:t>
      </w:r>
      <w:r w:rsidR="00CF652A">
        <w:rPr>
          <w:rFonts w:ascii="Calibri" w:hAnsi="Calibri" w:cs="Calibri"/>
          <w:sz w:val="24"/>
          <w:szCs w:val="24"/>
        </w:rPr>
        <w:t>RV</w:t>
      </w:r>
      <w:r w:rsidR="0005144F" w:rsidRPr="00E62CDD">
        <w:rPr>
          <w:rFonts w:ascii="Calibri" w:hAnsi="Calibri" w:cs="Calibri"/>
          <w:sz w:val="24"/>
          <w:szCs w:val="24"/>
        </w:rPr>
        <w:t xml:space="preserve"> function was precisely evaluated by </w:t>
      </w:r>
      <w:r w:rsidR="00956DA8" w:rsidRPr="00E62CDD">
        <w:rPr>
          <w:rFonts w:ascii="Calibri" w:hAnsi="Calibri" w:cs="Calibri"/>
          <w:sz w:val="24"/>
          <w:szCs w:val="24"/>
        </w:rPr>
        <w:t xml:space="preserve">right heart catheterization </w:t>
      </w:r>
      <w:r w:rsidR="00476731" w:rsidRPr="00E62CDD">
        <w:rPr>
          <w:rFonts w:ascii="Calibri" w:hAnsi="Calibri" w:cs="Calibri"/>
          <w:sz w:val="24"/>
          <w:szCs w:val="24"/>
        </w:rPr>
        <w:t xml:space="preserve">at </w:t>
      </w:r>
      <w:r w:rsidR="00956DA8" w:rsidRPr="00E62CDD">
        <w:rPr>
          <w:rFonts w:ascii="Calibri" w:hAnsi="Calibri" w:cs="Calibri"/>
          <w:sz w:val="24"/>
          <w:szCs w:val="24"/>
        </w:rPr>
        <w:t>8 weeks after surgery.</w:t>
      </w:r>
      <w:r w:rsidR="009F60E1" w:rsidRPr="00E62CDD">
        <w:rPr>
          <w:rFonts w:ascii="Calibri" w:hAnsi="Calibri" w:cs="Calibri"/>
          <w:sz w:val="24"/>
          <w:szCs w:val="24"/>
        </w:rPr>
        <w:t xml:space="preserve"> </w:t>
      </w:r>
      <w:r w:rsidR="007A546D" w:rsidRPr="00E62CDD">
        <w:rPr>
          <w:rFonts w:ascii="Calibri" w:hAnsi="Calibri" w:cs="Calibri"/>
          <w:sz w:val="24"/>
          <w:szCs w:val="24"/>
        </w:rPr>
        <w:t xml:space="preserve">The </w:t>
      </w:r>
      <w:r w:rsidR="000D025B" w:rsidRPr="00E62CDD">
        <w:rPr>
          <w:rFonts w:ascii="Calibri" w:hAnsi="Calibri" w:cs="Calibri"/>
          <w:sz w:val="24"/>
          <w:szCs w:val="24"/>
        </w:rPr>
        <w:t xml:space="preserve">surgical </w:t>
      </w:r>
      <w:r w:rsidR="000D025B" w:rsidRPr="00874301">
        <w:rPr>
          <w:rFonts w:ascii="Calibri" w:hAnsi="Calibri" w:cs="Calibri"/>
          <w:sz w:val="24"/>
          <w:szCs w:val="24"/>
        </w:rPr>
        <w:t xml:space="preserve">instruments </w:t>
      </w:r>
      <w:r w:rsidR="00585C63" w:rsidRPr="00874301">
        <w:rPr>
          <w:rFonts w:ascii="Calibri" w:hAnsi="Calibri" w:cs="Calibri"/>
          <w:sz w:val="24"/>
          <w:szCs w:val="24"/>
        </w:rPr>
        <w:t xml:space="preserve">made inhouse </w:t>
      </w:r>
      <w:r w:rsidR="0051143E" w:rsidRPr="00874301">
        <w:rPr>
          <w:rFonts w:ascii="Calibri" w:hAnsi="Calibri" w:cs="Calibri"/>
          <w:sz w:val="24"/>
          <w:szCs w:val="24"/>
        </w:rPr>
        <w:t>were composed</w:t>
      </w:r>
      <w:r w:rsidR="00302375" w:rsidRPr="00874301">
        <w:rPr>
          <w:rFonts w:ascii="Calibri" w:hAnsi="Calibri" w:cs="Calibri"/>
          <w:sz w:val="24"/>
          <w:szCs w:val="24"/>
        </w:rPr>
        <w:t xml:space="preserve"> of common materials</w:t>
      </w:r>
      <w:r w:rsidR="0051143E" w:rsidRPr="00874301">
        <w:rPr>
          <w:rFonts w:ascii="Calibri" w:hAnsi="Calibri" w:cs="Calibri"/>
          <w:sz w:val="24"/>
          <w:szCs w:val="24"/>
        </w:rPr>
        <w:t xml:space="preserve"> using a simple</w:t>
      </w:r>
      <w:r w:rsidR="007E2AB2" w:rsidRPr="00874301">
        <w:rPr>
          <w:rFonts w:ascii="Calibri" w:hAnsi="Calibri" w:cs="Calibri"/>
          <w:sz w:val="24"/>
          <w:szCs w:val="24"/>
        </w:rPr>
        <w:t xml:space="preserve"> process </w:t>
      </w:r>
      <w:r w:rsidR="0051143E" w:rsidRPr="00874301">
        <w:rPr>
          <w:rFonts w:ascii="Calibri" w:hAnsi="Calibri" w:cs="Calibri"/>
          <w:sz w:val="24"/>
          <w:szCs w:val="24"/>
        </w:rPr>
        <w:t xml:space="preserve">that </w:t>
      </w:r>
      <w:r w:rsidR="00CF652A" w:rsidRPr="00874301">
        <w:rPr>
          <w:rFonts w:ascii="Calibri" w:hAnsi="Calibri" w:cs="Calibri"/>
          <w:sz w:val="24"/>
          <w:szCs w:val="24"/>
        </w:rPr>
        <w:t>is</w:t>
      </w:r>
      <w:r w:rsidR="0051143E" w:rsidRPr="00874301">
        <w:rPr>
          <w:rFonts w:ascii="Calibri" w:hAnsi="Calibri" w:cs="Calibri"/>
          <w:sz w:val="24"/>
          <w:szCs w:val="24"/>
        </w:rPr>
        <w:t xml:space="preserve"> </w:t>
      </w:r>
      <w:r w:rsidR="007E2AB2" w:rsidRPr="00874301">
        <w:rPr>
          <w:rFonts w:ascii="Calibri" w:hAnsi="Calibri" w:cs="Calibri"/>
          <w:sz w:val="24"/>
          <w:szCs w:val="24"/>
        </w:rPr>
        <w:t xml:space="preserve">easy to master. </w:t>
      </w:r>
      <w:r w:rsidR="0051143E" w:rsidRPr="00874301">
        <w:rPr>
          <w:rFonts w:ascii="Calibri" w:hAnsi="Calibri" w:cs="Calibri"/>
          <w:sz w:val="24"/>
          <w:szCs w:val="24"/>
        </w:rPr>
        <w:t>Therefore</w:t>
      </w:r>
      <w:r w:rsidR="00915F3E" w:rsidRPr="00874301">
        <w:rPr>
          <w:rFonts w:ascii="Calibri" w:hAnsi="Calibri" w:cs="Calibri"/>
          <w:sz w:val="24"/>
          <w:szCs w:val="24"/>
        </w:rPr>
        <w:t>,</w:t>
      </w:r>
      <w:r w:rsidR="007E2AB2" w:rsidRPr="00874301">
        <w:rPr>
          <w:rFonts w:ascii="Calibri" w:hAnsi="Calibri" w:cs="Calibri"/>
          <w:sz w:val="24"/>
          <w:szCs w:val="24"/>
        </w:rPr>
        <w:t xml:space="preserve"> t</w:t>
      </w:r>
      <w:r w:rsidR="00CE1615" w:rsidRPr="00874301">
        <w:rPr>
          <w:rFonts w:ascii="Calibri" w:hAnsi="Calibri" w:cs="Calibri"/>
          <w:sz w:val="24"/>
          <w:szCs w:val="24"/>
        </w:rPr>
        <w:t>h</w:t>
      </w:r>
      <w:r w:rsidR="007E2AB2" w:rsidRPr="00874301">
        <w:rPr>
          <w:rFonts w:ascii="Calibri" w:hAnsi="Calibri" w:cs="Calibri"/>
          <w:sz w:val="24"/>
          <w:szCs w:val="24"/>
        </w:rPr>
        <w:t xml:space="preserve">e </w:t>
      </w:r>
      <w:r w:rsidR="0051143E" w:rsidRPr="00874301">
        <w:rPr>
          <w:rFonts w:ascii="Calibri" w:hAnsi="Calibri" w:cs="Calibri"/>
          <w:sz w:val="24"/>
          <w:szCs w:val="24"/>
        </w:rPr>
        <w:t>PAC approach described here</w:t>
      </w:r>
      <w:r w:rsidR="007E2AB2" w:rsidRPr="00874301">
        <w:rPr>
          <w:rFonts w:ascii="Calibri" w:hAnsi="Calibri" w:cs="Calibri"/>
          <w:sz w:val="24"/>
          <w:szCs w:val="24"/>
        </w:rPr>
        <w:t xml:space="preserve"> </w:t>
      </w:r>
      <w:r w:rsidR="004E4D32" w:rsidRPr="00874301">
        <w:rPr>
          <w:rFonts w:ascii="Calibri" w:hAnsi="Calibri" w:cs="Calibri"/>
          <w:sz w:val="24"/>
          <w:szCs w:val="24"/>
        </w:rPr>
        <w:t>is</w:t>
      </w:r>
      <w:r w:rsidR="000D025B" w:rsidRPr="00874301">
        <w:rPr>
          <w:rFonts w:ascii="Calibri" w:hAnsi="Calibri" w:cs="Calibri"/>
          <w:sz w:val="24"/>
          <w:szCs w:val="24"/>
        </w:rPr>
        <w:t xml:space="preserve"> </w:t>
      </w:r>
      <w:r w:rsidR="00302375" w:rsidRPr="00874301">
        <w:rPr>
          <w:rFonts w:ascii="Calibri" w:hAnsi="Calibri" w:cs="Calibri"/>
          <w:sz w:val="24"/>
          <w:szCs w:val="24"/>
        </w:rPr>
        <w:t>easy</w:t>
      </w:r>
      <w:r w:rsidR="000D025B" w:rsidRPr="00874301">
        <w:rPr>
          <w:rFonts w:ascii="Calibri" w:hAnsi="Calibri" w:cs="Calibri"/>
          <w:sz w:val="24"/>
          <w:szCs w:val="24"/>
        </w:rPr>
        <w:t xml:space="preserve"> to imitate</w:t>
      </w:r>
      <w:r w:rsidR="00476731" w:rsidRPr="00874301">
        <w:rPr>
          <w:rFonts w:ascii="Calibri" w:hAnsi="Calibri" w:cs="Calibri"/>
          <w:sz w:val="24"/>
          <w:szCs w:val="24"/>
        </w:rPr>
        <w:t xml:space="preserve"> using</w:t>
      </w:r>
      <w:r w:rsidR="007E2AB2" w:rsidRPr="00874301">
        <w:rPr>
          <w:rFonts w:ascii="Calibri" w:hAnsi="Calibri" w:cs="Calibri"/>
          <w:sz w:val="24"/>
          <w:szCs w:val="24"/>
        </w:rPr>
        <w:t xml:space="preserve"> instruments </w:t>
      </w:r>
      <w:r w:rsidR="0050576D" w:rsidRPr="00874301">
        <w:rPr>
          <w:rFonts w:ascii="Calibri" w:hAnsi="Calibri" w:cs="Calibri"/>
          <w:sz w:val="24"/>
          <w:szCs w:val="24"/>
        </w:rPr>
        <w:t>made in</w:t>
      </w:r>
      <w:r w:rsidR="00874301" w:rsidRPr="00874301">
        <w:rPr>
          <w:rFonts w:ascii="Calibri" w:hAnsi="Calibri" w:cs="Calibri"/>
          <w:sz w:val="24"/>
          <w:szCs w:val="24"/>
        </w:rPr>
        <w:t xml:space="preserve"> the lab </w:t>
      </w:r>
      <w:r w:rsidR="000D025B" w:rsidRPr="00874301">
        <w:rPr>
          <w:rFonts w:ascii="Calibri" w:hAnsi="Calibri" w:cs="Calibri"/>
          <w:sz w:val="24"/>
          <w:szCs w:val="24"/>
        </w:rPr>
        <w:t xml:space="preserve">and </w:t>
      </w:r>
      <w:r w:rsidR="003F5AAE" w:rsidRPr="00874301">
        <w:rPr>
          <w:rFonts w:ascii="Calibri" w:hAnsi="Calibri" w:cs="Calibri"/>
          <w:sz w:val="24"/>
          <w:szCs w:val="24"/>
        </w:rPr>
        <w:t>can be</w:t>
      </w:r>
      <w:r w:rsidR="00302375" w:rsidRPr="00874301">
        <w:rPr>
          <w:rFonts w:ascii="Calibri" w:hAnsi="Calibri" w:cs="Calibri"/>
          <w:sz w:val="24"/>
          <w:szCs w:val="24"/>
        </w:rPr>
        <w:t xml:space="preserve"> </w:t>
      </w:r>
      <w:r w:rsidR="007A546D" w:rsidRPr="00874301">
        <w:rPr>
          <w:rFonts w:ascii="Calibri" w:hAnsi="Calibri" w:cs="Calibri"/>
          <w:sz w:val="24"/>
          <w:szCs w:val="24"/>
        </w:rPr>
        <w:t xml:space="preserve">widely </w:t>
      </w:r>
      <w:r w:rsidR="000D025B" w:rsidRPr="00874301">
        <w:rPr>
          <w:rFonts w:ascii="Calibri" w:hAnsi="Calibri" w:cs="Calibri"/>
          <w:sz w:val="24"/>
          <w:szCs w:val="24"/>
        </w:rPr>
        <w:t>use</w:t>
      </w:r>
      <w:r w:rsidR="00302375" w:rsidRPr="00874301">
        <w:rPr>
          <w:rFonts w:ascii="Calibri" w:hAnsi="Calibri" w:cs="Calibri"/>
          <w:sz w:val="24"/>
          <w:szCs w:val="24"/>
        </w:rPr>
        <w:t>d</w:t>
      </w:r>
      <w:r w:rsidR="007A546D" w:rsidRPr="00874301">
        <w:rPr>
          <w:rFonts w:ascii="Calibri" w:hAnsi="Calibri" w:cs="Calibri"/>
          <w:sz w:val="24"/>
          <w:szCs w:val="24"/>
        </w:rPr>
        <w:t xml:space="preserve"> in other labs.</w:t>
      </w:r>
      <w:r w:rsidR="000D025B" w:rsidRPr="00874301">
        <w:rPr>
          <w:rFonts w:ascii="Calibri" w:hAnsi="Calibri" w:cs="Calibri"/>
          <w:sz w:val="24"/>
          <w:szCs w:val="24"/>
        </w:rPr>
        <w:t xml:space="preserve"> </w:t>
      </w:r>
      <w:r w:rsidR="00CF652A" w:rsidRPr="00874301">
        <w:rPr>
          <w:rFonts w:ascii="Calibri" w:hAnsi="Calibri" w:cs="Calibri"/>
          <w:sz w:val="24"/>
          <w:szCs w:val="24"/>
        </w:rPr>
        <w:t>This</w:t>
      </w:r>
      <w:r w:rsidR="00302375" w:rsidRPr="00874301">
        <w:rPr>
          <w:rFonts w:ascii="Calibri" w:hAnsi="Calibri" w:cs="Calibri"/>
          <w:sz w:val="24"/>
          <w:szCs w:val="24"/>
        </w:rPr>
        <w:t xml:space="preserve"> study present</w:t>
      </w:r>
      <w:r w:rsidR="0051143E" w:rsidRPr="00874301">
        <w:rPr>
          <w:rFonts w:ascii="Calibri" w:hAnsi="Calibri" w:cs="Calibri"/>
          <w:sz w:val="24"/>
          <w:szCs w:val="24"/>
        </w:rPr>
        <w:t>s</w:t>
      </w:r>
      <w:r w:rsidR="00302375" w:rsidRPr="00874301">
        <w:rPr>
          <w:rFonts w:ascii="Calibri" w:hAnsi="Calibri" w:cs="Calibri"/>
          <w:sz w:val="24"/>
          <w:szCs w:val="24"/>
        </w:rPr>
        <w:t xml:space="preserve"> a modified PAC </w:t>
      </w:r>
      <w:r w:rsidR="003D0633" w:rsidRPr="00874301">
        <w:rPr>
          <w:rFonts w:ascii="Calibri" w:hAnsi="Calibri" w:cs="Calibri"/>
          <w:sz w:val="24"/>
          <w:szCs w:val="24"/>
        </w:rPr>
        <w:t>approach</w:t>
      </w:r>
      <w:r w:rsidR="00302375" w:rsidRPr="00874301">
        <w:rPr>
          <w:rFonts w:ascii="Calibri" w:hAnsi="Calibri" w:cs="Calibri"/>
          <w:sz w:val="24"/>
          <w:szCs w:val="24"/>
        </w:rPr>
        <w:t xml:space="preserve"> that </w:t>
      </w:r>
      <w:r w:rsidR="00CE1615" w:rsidRPr="00874301">
        <w:rPr>
          <w:rFonts w:ascii="Calibri" w:hAnsi="Calibri" w:cs="Calibri"/>
          <w:sz w:val="24"/>
          <w:szCs w:val="24"/>
        </w:rPr>
        <w:t xml:space="preserve">has </w:t>
      </w:r>
      <w:r w:rsidR="0051143E" w:rsidRPr="00874301">
        <w:rPr>
          <w:rFonts w:ascii="Calibri" w:hAnsi="Calibri" w:cs="Calibri"/>
          <w:sz w:val="24"/>
          <w:szCs w:val="24"/>
        </w:rPr>
        <w:t xml:space="preserve">a </w:t>
      </w:r>
      <w:r w:rsidR="00CE1615" w:rsidRPr="00874301">
        <w:rPr>
          <w:rFonts w:ascii="Calibri" w:hAnsi="Calibri" w:cs="Calibri"/>
          <w:sz w:val="24"/>
          <w:szCs w:val="24"/>
        </w:rPr>
        <w:t>higher succ</w:t>
      </w:r>
      <w:r w:rsidR="00CE1615" w:rsidRPr="00E62CDD">
        <w:rPr>
          <w:rFonts w:ascii="Calibri" w:hAnsi="Calibri" w:cs="Calibri"/>
          <w:sz w:val="24"/>
          <w:szCs w:val="24"/>
        </w:rPr>
        <w:t xml:space="preserve">ess rate </w:t>
      </w:r>
      <w:r w:rsidR="0051143E" w:rsidRPr="00E62CDD">
        <w:rPr>
          <w:rFonts w:ascii="Calibri" w:hAnsi="Calibri" w:cs="Calibri"/>
          <w:sz w:val="24"/>
          <w:szCs w:val="24"/>
        </w:rPr>
        <w:t xml:space="preserve">than other models </w:t>
      </w:r>
      <w:r w:rsidR="00CE1615" w:rsidRPr="00E62CDD">
        <w:rPr>
          <w:rFonts w:ascii="Calibri" w:hAnsi="Calibri" w:cs="Calibri"/>
          <w:sz w:val="24"/>
          <w:szCs w:val="24"/>
        </w:rPr>
        <w:t xml:space="preserve">and </w:t>
      </w:r>
      <w:r w:rsidR="0051143E" w:rsidRPr="00E62CDD">
        <w:rPr>
          <w:rFonts w:ascii="Calibri" w:hAnsi="Calibri" w:cs="Calibri"/>
          <w:sz w:val="24"/>
          <w:szCs w:val="24"/>
        </w:rPr>
        <w:t>an</w:t>
      </w:r>
      <w:r w:rsidR="0086612E" w:rsidRPr="00E62CDD">
        <w:rPr>
          <w:rFonts w:ascii="Calibri" w:hAnsi="Calibri" w:cs="Calibri"/>
          <w:sz w:val="24"/>
          <w:szCs w:val="24"/>
        </w:rPr>
        <w:t xml:space="preserve"> </w:t>
      </w:r>
      <w:r w:rsidR="005E45BE" w:rsidRPr="00E62CDD">
        <w:rPr>
          <w:rFonts w:ascii="Calibri" w:hAnsi="Calibri" w:cs="Calibri"/>
          <w:sz w:val="24"/>
          <w:szCs w:val="24"/>
        </w:rPr>
        <w:t>8</w:t>
      </w:r>
      <w:r w:rsidR="005E45BE">
        <w:rPr>
          <w:rFonts w:ascii="Calibri" w:hAnsi="Calibri" w:cs="Calibri"/>
          <w:sz w:val="24"/>
          <w:szCs w:val="24"/>
        </w:rPr>
        <w:t>-week</w:t>
      </w:r>
      <w:r w:rsidR="0051143E" w:rsidRPr="00E62C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E1615" w:rsidRPr="00E62CDD">
        <w:rPr>
          <w:rFonts w:ascii="Calibri" w:hAnsi="Calibri" w:cs="Calibri"/>
          <w:sz w:val="24"/>
          <w:szCs w:val="24"/>
        </w:rPr>
        <w:t>postsurgery</w:t>
      </w:r>
      <w:proofErr w:type="spellEnd"/>
      <w:r w:rsidR="00CE1615" w:rsidRPr="00E62CDD">
        <w:rPr>
          <w:rFonts w:ascii="Calibri" w:hAnsi="Calibri" w:cs="Calibri"/>
          <w:sz w:val="24"/>
          <w:szCs w:val="24"/>
        </w:rPr>
        <w:t xml:space="preserve"> survival rate</w:t>
      </w:r>
      <w:r w:rsidR="0051143E" w:rsidRPr="00E62CDD">
        <w:rPr>
          <w:rFonts w:ascii="Calibri" w:hAnsi="Calibri" w:cs="Calibri"/>
          <w:sz w:val="24"/>
          <w:szCs w:val="24"/>
        </w:rPr>
        <w:t xml:space="preserve"> of</w:t>
      </w:r>
      <w:r w:rsidR="0086612E" w:rsidRPr="00E62CDD">
        <w:rPr>
          <w:rFonts w:ascii="Calibri" w:hAnsi="Calibri" w:cs="Calibri"/>
          <w:sz w:val="24"/>
          <w:szCs w:val="24"/>
        </w:rPr>
        <w:t xml:space="preserve"> 97.8%</w:t>
      </w:r>
      <w:r w:rsidR="00302375" w:rsidRPr="00E62CDD">
        <w:rPr>
          <w:rFonts w:ascii="Calibri" w:hAnsi="Calibri" w:cs="Calibri"/>
          <w:sz w:val="24"/>
          <w:szCs w:val="24"/>
        </w:rPr>
        <w:t xml:space="preserve">. This </w:t>
      </w:r>
      <w:r w:rsidR="00C67C81" w:rsidRPr="00E62CDD">
        <w:rPr>
          <w:rFonts w:ascii="Calibri" w:hAnsi="Calibri" w:cs="Calibri"/>
          <w:sz w:val="24"/>
          <w:szCs w:val="24"/>
        </w:rPr>
        <w:t xml:space="preserve">PAC </w:t>
      </w:r>
      <w:r w:rsidR="003D0633" w:rsidRPr="00E62CDD">
        <w:rPr>
          <w:rFonts w:ascii="Calibri" w:hAnsi="Calibri" w:cs="Calibri"/>
          <w:sz w:val="24"/>
          <w:szCs w:val="24"/>
        </w:rPr>
        <w:t>approach</w:t>
      </w:r>
      <w:r w:rsidR="00302375" w:rsidRPr="00E62CDD">
        <w:rPr>
          <w:rFonts w:ascii="Calibri" w:hAnsi="Calibri" w:cs="Calibri"/>
          <w:sz w:val="24"/>
          <w:szCs w:val="24"/>
        </w:rPr>
        <w:t xml:space="preserve"> provides a useful </w:t>
      </w:r>
      <w:r w:rsidR="0051143E" w:rsidRPr="00E62CDD">
        <w:rPr>
          <w:rFonts w:ascii="Calibri" w:hAnsi="Calibri" w:cs="Calibri"/>
          <w:sz w:val="24"/>
          <w:szCs w:val="24"/>
        </w:rPr>
        <w:t>technique</w:t>
      </w:r>
      <w:r w:rsidR="00302375" w:rsidRPr="00E62CDD">
        <w:rPr>
          <w:rFonts w:ascii="Calibri" w:hAnsi="Calibri" w:cs="Calibri"/>
          <w:sz w:val="24"/>
          <w:szCs w:val="24"/>
        </w:rPr>
        <w:t xml:space="preserve"> f</w:t>
      </w:r>
      <w:r w:rsidR="00DD61E9" w:rsidRPr="00E62CDD">
        <w:rPr>
          <w:rFonts w:ascii="Calibri" w:hAnsi="Calibri" w:cs="Calibri"/>
          <w:sz w:val="24"/>
          <w:szCs w:val="24"/>
        </w:rPr>
        <w:t>or studying the mechanism of RV</w:t>
      </w:r>
      <w:r w:rsidR="00C4223A" w:rsidRPr="00E62CDD">
        <w:rPr>
          <w:rFonts w:ascii="Calibri" w:hAnsi="Calibri" w:cs="Calibri"/>
          <w:sz w:val="24"/>
          <w:szCs w:val="24"/>
        </w:rPr>
        <w:t>F</w:t>
      </w:r>
      <w:r w:rsidR="0051143E" w:rsidRPr="00E62CDD">
        <w:rPr>
          <w:rFonts w:ascii="Calibri" w:hAnsi="Calibri" w:cs="Calibri"/>
          <w:sz w:val="24"/>
          <w:szCs w:val="24"/>
        </w:rPr>
        <w:t xml:space="preserve"> and</w:t>
      </w:r>
      <w:r w:rsidR="00DD61E9" w:rsidRPr="00E62CDD">
        <w:rPr>
          <w:rFonts w:ascii="Calibri" w:hAnsi="Calibri" w:cs="Calibri"/>
          <w:sz w:val="24"/>
          <w:szCs w:val="24"/>
        </w:rPr>
        <w:t xml:space="preserve"> will enable </w:t>
      </w:r>
      <w:r w:rsidR="00CF652A">
        <w:rPr>
          <w:rFonts w:ascii="Calibri" w:hAnsi="Calibri" w:cs="Calibri"/>
          <w:sz w:val="24"/>
          <w:szCs w:val="24"/>
        </w:rPr>
        <w:t xml:space="preserve">an </w:t>
      </w:r>
      <w:r w:rsidR="003D0633" w:rsidRPr="00E62CDD">
        <w:rPr>
          <w:rFonts w:ascii="Calibri" w:hAnsi="Calibri" w:cs="Calibri"/>
          <w:sz w:val="24"/>
          <w:szCs w:val="24"/>
        </w:rPr>
        <w:t>increased</w:t>
      </w:r>
      <w:r w:rsidR="00DD61E9" w:rsidRPr="00E62CDD">
        <w:rPr>
          <w:rFonts w:ascii="Calibri" w:hAnsi="Calibri" w:cs="Calibri"/>
          <w:sz w:val="24"/>
          <w:szCs w:val="24"/>
        </w:rPr>
        <w:t xml:space="preserve"> understanding of RV</w:t>
      </w:r>
      <w:r w:rsidR="00C4223A" w:rsidRPr="00E62CDD">
        <w:rPr>
          <w:rFonts w:ascii="Calibri" w:hAnsi="Calibri" w:cs="Calibri"/>
          <w:sz w:val="24"/>
          <w:szCs w:val="24"/>
        </w:rPr>
        <w:t>F</w:t>
      </w:r>
      <w:r w:rsidR="00DD61E9" w:rsidRPr="00E62CDD">
        <w:rPr>
          <w:rFonts w:ascii="Calibri" w:hAnsi="Calibri" w:cs="Calibri"/>
          <w:sz w:val="24"/>
          <w:szCs w:val="24"/>
        </w:rPr>
        <w:t>.</w:t>
      </w:r>
    </w:p>
    <w:bookmarkEnd w:id="2"/>
    <w:p w14:paraId="6F426358" w14:textId="77777777" w:rsidR="005E3C0A" w:rsidRPr="00E62CDD" w:rsidRDefault="005E3C0A" w:rsidP="00E62CDD">
      <w:pPr>
        <w:rPr>
          <w:rFonts w:ascii="Calibri" w:hAnsi="Calibri" w:cs="Calibri"/>
          <w:sz w:val="24"/>
          <w:szCs w:val="24"/>
        </w:rPr>
      </w:pPr>
    </w:p>
    <w:p w14:paraId="4E470288" w14:textId="138DEF0D" w:rsidR="00BC1835" w:rsidRPr="00E62CDD" w:rsidRDefault="00915F3E" w:rsidP="00E62CDD">
      <w:pPr>
        <w:rPr>
          <w:rFonts w:ascii="Calibri" w:hAnsi="Calibri" w:cs="Calibri"/>
          <w:b/>
          <w:sz w:val="24"/>
          <w:szCs w:val="24"/>
        </w:rPr>
      </w:pPr>
      <w:r w:rsidRPr="00E62CDD">
        <w:rPr>
          <w:rFonts w:ascii="Calibri" w:hAnsi="Calibri" w:cs="Calibri"/>
          <w:b/>
          <w:sz w:val="24"/>
          <w:szCs w:val="24"/>
        </w:rPr>
        <w:t>INTRODUCTION</w:t>
      </w:r>
      <w:r w:rsidR="00CF652A">
        <w:rPr>
          <w:rFonts w:ascii="Calibri" w:hAnsi="Calibri" w:cs="Calibri"/>
          <w:b/>
          <w:sz w:val="24"/>
          <w:szCs w:val="24"/>
        </w:rPr>
        <w:t>:</w:t>
      </w:r>
    </w:p>
    <w:p w14:paraId="22DEDC9B" w14:textId="06F989E7" w:rsidR="007E2680" w:rsidRPr="00E62CDD" w:rsidRDefault="00F002EC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R</w:t>
      </w:r>
      <w:r w:rsidR="00C4223A" w:rsidRPr="00E62CDD">
        <w:rPr>
          <w:rFonts w:ascii="Calibri" w:hAnsi="Calibri" w:cs="Calibri"/>
          <w:sz w:val="24"/>
          <w:szCs w:val="24"/>
        </w:rPr>
        <w:t>V</w:t>
      </w:r>
      <w:r w:rsidRPr="00E62CDD">
        <w:rPr>
          <w:rFonts w:ascii="Calibri" w:hAnsi="Calibri" w:cs="Calibri"/>
          <w:sz w:val="24"/>
          <w:szCs w:val="24"/>
        </w:rPr>
        <w:t xml:space="preserve"> dysfunction (RVD), defined here as evidence of </w:t>
      </w:r>
      <w:r w:rsidR="00CF652A">
        <w:rPr>
          <w:rFonts w:ascii="Calibri" w:hAnsi="Calibri" w:cs="Calibri"/>
          <w:sz w:val="24"/>
          <w:szCs w:val="24"/>
        </w:rPr>
        <w:t xml:space="preserve">an </w:t>
      </w:r>
      <w:r w:rsidRPr="00E62CDD">
        <w:rPr>
          <w:rFonts w:ascii="Calibri" w:hAnsi="Calibri" w:cs="Calibri"/>
          <w:sz w:val="24"/>
          <w:szCs w:val="24"/>
        </w:rPr>
        <w:t>abnormal RV structure or function, is associated with poor clinical outcomes. RVF</w:t>
      </w:r>
      <w:r w:rsidR="00541211" w:rsidRPr="00E62CDD">
        <w:rPr>
          <w:rFonts w:ascii="Calibri" w:hAnsi="Calibri" w:cs="Calibri"/>
          <w:sz w:val="24"/>
          <w:szCs w:val="24"/>
        </w:rPr>
        <w:t xml:space="preserve">, as the end stage of RV </w:t>
      </w:r>
      <w:r w:rsidR="00DC40D4" w:rsidRPr="00E62CDD">
        <w:rPr>
          <w:rFonts w:ascii="Calibri" w:hAnsi="Calibri" w:cs="Calibri"/>
          <w:sz w:val="24"/>
          <w:szCs w:val="24"/>
        </w:rPr>
        <w:t>function</w:t>
      </w:r>
      <w:r w:rsidR="00541211" w:rsidRPr="00E62CDD">
        <w:rPr>
          <w:rFonts w:ascii="Calibri" w:hAnsi="Calibri" w:cs="Calibri"/>
          <w:sz w:val="24"/>
          <w:szCs w:val="24"/>
        </w:rPr>
        <w:t xml:space="preserve">, </w:t>
      </w:r>
      <w:r w:rsidRPr="00E62CDD">
        <w:rPr>
          <w:rFonts w:ascii="Calibri" w:hAnsi="Calibri" w:cs="Calibri"/>
          <w:sz w:val="24"/>
          <w:szCs w:val="24"/>
        </w:rPr>
        <w:t xml:space="preserve">is a clinical syndrome with signs and symptoms of heart failure </w:t>
      </w:r>
      <w:r w:rsidR="003D0633" w:rsidRPr="00E62CDD">
        <w:rPr>
          <w:rFonts w:ascii="Calibri" w:hAnsi="Calibri" w:cs="Calibri"/>
          <w:sz w:val="24"/>
          <w:szCs w:val="24"/>
        </w:rPr>
        <w:t xml:space="preserve">that </w:t>
      </w:r>
      <w:r w:rsidRPr="00E62CDD">
        <w:rPr>
          <w:rFonts w:ascii="Calibri" w:hAnsi="Calibri" w:cs="Calibri"/>
          <w:sz w:val="24"/>
          <w:szCs w:val="24"/>
        </w:rPr>
        <w:t>result from progressive RVD</w:t>
      </w:r>
      <w:r w:rsidR="009045F4" w:rsidRPr="00E62CDD">
        <w:rPr>
          <w:rFonts w:ascii="Calibri" w:hAnsi="Calibri" w:cs="Calibri"/>
          <w:noProof/>
          <w:sz w:val="24"/>
          <w:szCs w:val="24"/>
          <w:vertAlign w:val="superscript"/>
        </w:rPr>
        <w:t>1</w:t>
      </w:r>
      <w:r w:rsidR="00C969F8" w:rsidRPr="00E62CDD">
        <w:rPr>
          <w:rFonts w:ascii="Calibri" w:eastAsia="Kozuka Mincho Pro R" w:hAnsi="Calibri" w:cs="Calibri"/>
          <w:sz w:val="24"/>
          <w:szCs w:val="24"/>
        </w:rPr>
        <w:t>.</w:t>
      </w:r>
      <w:r w:rsidR="009D6517" w:rsidRPr="00E62CDD">
        <w:rPr>
          <w:rFonts w:ascii="Calibri" w:eastAsia="Kozuka Mincho Pro R" w:hAnsi="Calibri" w:cs="Calibri"/>
          <w:sz w:val="24"/>
          <w:szCs w:val="24"/>
        </w:rPr>
        <w:t xml:space="preserve"> </w:t>
      </w:r>
      <w:r w:rsidR="00F81043" w:rsidRPr="00E62CDD">
        <w:rPr>
          <w:rFonts w:ascii="Calibri" w:hAnsi="Calibri" w:cs="Calibri"/>
          <w:sz w:val="24"/>
          <w:szCs w:val="24"/>
        </w:rPr>
        <w:t xml:space="preserve">With differences in structure and physiological function, </w:t>
      </w:r>
      <w:r w:rsidR="00FC112A" w:rsidRPr="00E62CDD">
        <w:rPr>
          <w:rFonts w:ascii="Calibri" w:hAnsi="Calibri" w:cs="Calibri"/>
          <w:sz w:val="24"/>
          <w:szCs w:val="24"/>
        </w:rPr>
        <w:t>l</w:t>
      </w:r>
      <w:r w:rsidR="00F81043" w:rsidRPr="00E62CDD">
        <w:rPr>
          <w:rFonts w:ascii="Calibri" w:hAnsi="Calibri" w:cs="Calibri"/>
          <w:sz w:val="24"/>
          <w:szCs w:val="24"/>
        </w:rPr>
        <w:t>eft ventricular</w:t>
      </w:r>
      <w:r w:rsidR="00B215FB" w:rsidRPr="00E62CDD">
        <w:rPr>
          <w:rFonts w:ascii="Calibri" w:hAnsi="Calibri" w:cs="Calibri"/>
          <w:sz w:val="24"/>
          <w:szCs w:val="24"/>
        </w:rPr>
        <w:t xml:space="preserve"> (LV)</w:t>
      </w:r>
      <w:r w:rsidR="00F81043" w:rsidRPr="00E62CDD">
        <w:rPr>
          <w:rFonts w:ascii="Calibri" w:hAnsi="Calibri" w:cs="Calibri"/>
          <w:sz w:val="24"/>
          <w:szCs w:val="24"/>
        </w:rPr>
        <w:t xml:space="preserve"> failure and RVF have different pathophysiological </w:t>
      </w:r>
      <w:r w:rsidR="00FC112A" w:rsidRPr="00E62CDD">
        <w:rPr>
          <w:rFonts w:ascii="Calibri" w:hAnsi="Calibri" w:cs="Calibri"/>
          <w:sz w:val="24"/>
          <w:szCs w:val="24"/>
        </w:rPr>
        <w:t>mechanisms.</w:t>
      </w:r>
      <w:r w:rsidR="00F81043" w:rsidRPr="00E62CDD">
        <w:rPr>
          <w:rFonts w:ascii="Calibri" w:hAnsi="Calibri" w:cs="Calibri"/>
          <w:sz w:val="24"/>
          <w:szCs w:val="24"/>
        </w:rPr>
        <w:t xml:space="preserve"> </w:t>
      </w:r>
      <w:r w:rsidR="003D0633" w:rsidRPr="00E62CDD">
        <w:rPr>
          <w:rFonts w:ascii="Calibri" w:hAnsi="Calibri" w:cs="Calibri"/>
          <w:sz w:val="24"/>
          <w:szCs w:val="24"/>
        </w:rPr>
        <w:t>A f</w:t>
      </w:r>
      <w:r w:rsidR="006B13AB" w:rsidRPr="00E62CDD">
        <w:rPr>
          <w:rFonts w:ascii="Calibri" w:hAnsi="Calibri" w:cs="Calibri"/>
          <w:sz w:val="24"/>
          <w:szCs w:val="24"/>
        </w:rPr>
        <w:t>ew independent pathophysiolog</w:t>
      </w:r>
      <w:r w:rsidR="008D2F44" w:rsidRPr="00E62CDD">
        <w:rPr>
          <w:rFonts w:ascii="Calibri" w:hAnsi="Calibri" w:cs="Calibri"/>
          <w:sz w:val="24"/>
          <w:szCs w:val="24"/>
        </w:rPr>
        <w:t>ical</w:t>
      </w:r>
      <w:r w:rsidR="006B13AB" w:rsidRPr="00E62CDD">
        <w:rPr>
          <w:rFonts w:ascii="Calibri" w:hAnsi="Calibri" w:cs="Calibri"/>
          <w:sz w:val="24"/>
          <w:szCs w:val="24"/>
        </w:rPr>
        <w:t xml:space="preserve"> mechanism</w:t>
      </w:r>
      <w:r w:rsidR="008D2F44" w:rsidRPr="00E62CDD">
        <w:rPr>
          <w:rFonts w:ascii="Calibri" w:hAnsi="Calibri" w:cs="Calibri"/>
          <w:sz w:val="24"/>
          <w:szCs w:val="24"/>
        </w:rPr>
        <w:t>s</w:t>
      </w:r>
      <w:r w:rsidR="003D0633" w:rsidRPr="00E62CDD">
        <w:rPr>
          <w:rFonts w:ascii="Calibri" w:hAnsi="Calibri" w:cs="Calibri"/>
          <w:sz w:val="24"/>
          <w:szCs w:val="24"/>
        </w:rPr>
        <w:t xml:space="preserve"> in RVF have been reported,</w:t>
      </w:r>
      <w:r w:rsidR="006B13AB" w:rsidRPr="00E62CDD">
        <w:rPr>
          <w:rFonts w:ascii="Calibri" w:hAnsi="Calibri" w:cs="Calibri"/>
          <w:sz w:val="24"/>
          <w:szCs w:val="24"/>
        </w:rPr>
        <w:t xml:space="preserve"> </w:t>
      </w:r>
      <w:r w:rsidR="0086016D" w:rsidRPr="00E62CDD">
        <w:rPr>
          <w:rFonts w:ascii="Calibri" w:hAnsi="Calibri" w:cs="Calibri"/>
          <w:sz w:val="24"/>
          <w:szCs w:val="24"/>
        </w:rPr>
        <w:t>including</w:t>
      </w:r>
      <w:r w:rsidR="00DC40D4" w:rsidRPr="00E62CDD">
        <w:rPr>
          <w:rFonts w:ascii="Calibri" w:hAnsi="Calibri" w:cs="Calibri"/>
          <w:sz w:val="24"/>
          <w:szCs w:val="24"/>
        </w:rPr>
        <w:t xml:space="preserve"> overexpression of β2</w:t>
      </w:r>
      <w:r w:rsidR="00DC40D4" w:rsidRPr="00E62CDD">
        <w:rPr>
          <w:rFonts w:ascii="Cambria Math" w:hAnsi="Cambria Math" w:cs="Cambria Math"/>
          <w:sz w:val="24"/>
          <w:szCs w:val="24"/>
        </w:rPr>
        <w:t>‑</w:t>
      </w:r>
      <w:r w:rsidR="00DC40D4" w:rsidRPr="00E62CDD">
        <w:rPr>
          <w:rFonts w:ascii="Calibri" w:hAnsi="Calibri" w:cs="Calibri"/>
          <w:sz w:val="24"/>
          <w:szCs w:val="24"/>
        </w:rPr>
        <w:t>adrenergic receptor signaling</w:t>
      </w:r>
      <w:r w:rsidR="00DC40D4" w:rsidRPr="00E62CDD">
        <w:rPr>
          <w:rFonts w:ascii="Calibri" w:hAnsi="Calibri" w:cs="Calibri"/>
          <w:noProof/>
          <w:sz w:val="24"/>
          <w:szCs w:val="24"/>
          <w:vertAlign w:val="superscript"/>
        </w:rPr>
        <w:t>2</w:t>
      </w:r>
      <w:r w:rsidR="0086016D" w:rsidRPr="00E62CDD">
        <w:rPr>
          <w:rFonts w:ascii="Calibri" w:hAnsi="Calibri" w:cs="Calibri"/>
          <w:sz w:val="24"/>
          <w:szCs w:val="24"/>
        </w:rPr>
        <w:t>,</w:t>
      </w:r>
      <w:r w:rsidR="00DC40D4" w:rsidRPr="00E62CDD">
        <w:rPr>
          <w:rFonts w:ascii="Calibri" w:hAnsi="Calibri" w:cs="Calibri"/>
          <w:sz w:val="24"/>
          <w:szCs w:val="24"/>
        </w:rPr>
        <w:t xml:space="preserve"> inflammation</w:t>
      </w:r>
      <w:r w:rsidR="00DC40D4" w:rsidRPr="00E62CDD">
        <w:rPr>
          <w:rFonts w:ascii="Calibri" w:hAnsi="Calibri" w:cs="Calibri"/>
          <w:noProof/>
          <w:sz w:val="24"/>
          <w:szCs w:val="24"/>
          <w:vertAlign w:val="superscript"/>
        </w:rPr>
        <w:t>3</w:t>
      </w:r>
      <w:r w:rsidR="00DC40D4" w:rsidRPr="00E62CDD">
        <w:rPr>
          <w:rFonts w:ascii="Calibri" w:hAnsi="Calibri" w:cs="Calibri"/>
          <w:sz w:val="24"/>
          <w:szCs w:val="24"/>
        </w:rPr>
        <w:t>, transverse tubule remodeling</w:t>
      </w:r>
      <w:r w:rsidR="00CF652A">
        <w:rPr>
          <w:rFonts w:ascii="Calibri" w:hAnsi="Calibri" w:cs="Calibri"/>
          <w:sz w:val="24"/>
          <w:szCs w:val="24"/>
        </w:rPr>
        <w:t>,</w:t>
      </w:r>
      <w:r w:rsidR="0086016D" w:rsidRPr="00E62CDD">
        <w:rPr>
          <w:rFonts w:ascii="Calibri" w:hAnsi="Calibri" w:cs="Calibri"/>
          <w:sz w:val="24"/>
          <w:szCs w:val="24"/>
        </w:rPr>
        <w:t xml:space="preserve"> and Ca</w:t>
      </w:r>
      <w:r w:rsidR="0086016D" w:rsidRPr="00E62CDD">
        <w:rPr>
          <w:rFonts w:ascii="Calibri" w:hAnsi="Calibri" w:cs="Calibri"/>
          <w:sz w:val="24"/>
          <w:szCs w:val="24"/>
          <w:vertAlign w:val="superscript"/>
        </w:rPr>
        <w:t>2+</w:t>
      </w:r>
      <w:r w:rsidR="00DC40D4" w:rsidRPr="005E45BE">
        <w:rPr>
          <w:rFonts w:ascii="Calibri" w:hAnsi="Calibri" w:cs="Calibri"/>
          <w:sz w:val="24"/>
          <w:szCs w:val="24"/>
        </w:rPr>
        <w:t xml:space="preserve"> </w:t>
      </w:r>
      <w:r w:rsidR="00DC40D4" w:rsidRPr="00E62CDD">
        <w:rPr>
          <w:rFonts w:ascii="Calibri" w:hAnsi="Calibri" w:cs="Calibri"/>
          <w:sz w:val="24"/>
          <w:szCs w:val="24"/>
        </w:rPr>
        <w:t>handling dysfunction</w:t>
      </w:r>
      <w:r w:rsidR="00DC40D4" w:rsidRPr="00E62CDD">
        <w:rPr>
          <w:rFonts w:ascii="Calibri" w:hAnsi="Calibri" w:cs="Calibri"/>
          <w:noProof/>
          <w:sz w:val="24"/>
          <w:szCs w:val="24"/>
          <w:vertAlign w:val="superscript"/>
        </w:rPr>
        <w:t>4</w:t>
      </w:r>
      <w:r w:rsidR="006B13AB" w:rsidRPr="00E62CDD">
        <w:rPr>
          <w:rFonts w:ascii="Calibri" w:hAnsi="Calibri" w:cs="Calibri"/>
          <w:sz w:val="24"/>
          <w:szCs w:val="24"/>
        </w:rPr>
        <w:t xml:space="preserve">. </w:t>
      </w:r>
    </w:p>
    <w:p w14:paraId="258A0659" w14:textId="5AC1EB64" w:rsidR="00704335" w:rsidRPr="00E62CDD" w:rsidRDefault="00F81043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 xml:space="preserve"> </w:t>
      </w:r>
    </w:p>
    <w:p w14:paraId="2B52BBEE" w14:textId="70E20F2E" w:rsidR="00513281" w:rsidRPr="00E62CDD" w:rsidRDefault="00FC112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eastAsia="Kozuka Mincho Pro R" w:hAnsi="Calibri" w:cs="Calibri"/>
          <w:sz w:val="24"/>
          <w:szCs w:val="24"/>
        </w:rPr>
        <w:t xml:space="preserve">RVF </w:t>
      </w:r>
      <w:r w:rsidRPr="00E62CDD">
        <w:rPr>
          <w:rFonts w:ascii="Calibri" w:hAnsi="Calibri" w:cs="Calibri"/>
          <w:sz w:val="24"/>
          <w:szCs w:val="24"/>
        </w:rPr>
        <w:t>can be</w:t>
      </w:r>
      <w:r w:rsidRPr="00E62CDD">
        <w:rPr>
          <w:rFonts w:ascii="Calibri" w:eastAsia="Kozuka Mincho Pro R" w:hAnsi="Calibri" w:cs="Calibri"/>
          <w:sz w:val="24"/>
          <w:szCs w:val="24"/>
        </w:rPr>
        <w:t xml:space="preserve"> caused by volume </w:t>
      </w:r>
      <w:r w:rsidRPr="00E62CDD">
        <w:rPr>
          <w:rFonts w:ascii="Calibri" w:hAnsi="Calibri" w:cs="Calibri"/>
          <w:sz w:val="24"/>
          <w:szCs w:val="24"/>
        </w:rPr>
        <w:t>or</w:t>
      </w:r>
      <w:r w:rsidRPr="00E62CDD">
        <w:rPr>
          <w:rFonts w:ascii="Calibri" w:eastAsia="Kozuka Mincho Pro R" w:hAnsi="Calibri" w:cs="Calibri"/>
          <w:sz w:val="24"/>
          <w:szCs w:val="24"/>
        </w:rPr>
        <w:t xml:space="preserve"> pressure overload of the </w:t>
      </w:r>
      <w:r w:rsidRPr="00E62CDD">
        <w:rPr>
          <w:rFonts w:ascii="Calibri" w:hAnsi="Calibri" w:cs="Calibri"/>
          <w:sz w:val="24"/>
          <w:szCs w:val="24"/>
        </w:rPr>
        <w:t xml:space="preserve">RV. </w:t>
      </w:r>
      <w:r w:rsidR="00F81043" w:rsidRPr="00E62CDD">
        <w:rPr>
          <w:rFonts w:ascii="Calibri" w:hAnsi="Calibri" w:cs="Calibri"/>
          <w:sz w:val="24"/>
          <w:szCs w:val="24"/>
        </w:rPr>
        <w:t xml:space="preserve">Previous </w:t>
      </w:r>
      <w:r w:rsidR="000C3540" w:rsidRPr="00E62CDD">
        <w:rPr>
          <w:rFonts w:ascii="Calibri" w:hAnsi="Calibri" w:cs="Calibri"/>
          <w:sz w:val="24"/>
          <w:szCs w:val="24"/>
        </w:rPr>
        <w:t>animal model</w:t>
      </w:r>
      <w:r w:rsidR="00A53D2B" w:rsidRPr="00E62CDD">
        <w:rPr>
          <w:rFonts w:ascii="Calibri" w:hAnsi="Calibri" w:cs="Calibri"/>
          <w:sz w:val="24"/>
          <w:szCs w:val="24"/>
        </w:rPr>
        <w:t>s</w:t>
      </w:r>
      <w:r w:rsidR="000C3540" w:rsidRPr="00E62CDD">
        <w:rPr>
          <w:rFonts w:ascii="Calibri" w:hAnsi="Calibri" w:cs="Calibri"/>
          <w:sz w:val="24"/>
          <w:szCs w:val="24"/>
        </w:rPr>
        <w:t xml:space="preserve"> </w:t>
      </w:r>
      <w:r w:rsidR="003D0633" w:rsidRPr="00E62CDD">
        <w:rPr>
          <w:rFonts w:ascii="Calibri" w:hAnsi="Calibri" w:cs="Calibri"/>
          <w:sz w:val="24"/>
          <w:szCs w:val="24"/>
        </w:rPr>
        <w:t xml:space="preserve">have </w:t>
      </w:r>
      <w:r w:rsidR="00704335" w:rsidRPr="00E62CDD">
        <w:rPr>
          <w:rFonts w:ascii="Calibri" w:hAnsi="Calibri" w:cs="Calibri"/>
          <w:sz w:val="24"/>
          <w:szCs w:val="24"/>
        </w:rPr>
        <w:t xml:space="preserve">used </w:t>
      </w:r>
      <w:r w:rsidR="003D6029" w:rsidRPr="00E62CDD">
        <w:rPr>
          <w:rFonts w:ascii="Calibri" w:hAnsi="Calibri" w:cs="Calibri"/>
          <w:sz w:val="24"/>
          <w:szCs w:val="24"/>
        </w:rPr>
        <w:t xml:space="preserve">SU5416 (a potent and selective inhibitor of the vascular endothelial growth factor receptor) </w:t>
      </w:r>
      <w:r w:rsidR="00704335" w:rsidRPr="00E62CDD">
        <w:rPr>
          <w:rFonts w:ascii="Calibri" w:hAnsi="Calibri" w:cs="Calibri"/>
          <w:sz w:val="24"/>
          <w:szCs w:val="24"/>
        </w:rPr>
        <w:t>combined w</w:t>
      </w:r>
      <w:r w:rsidR="00E84B7E" w:rsidRPr="00E62CDD">
        <w:rPr>
          <w:rFonts w:ascii="Calibri" w:hAnsi="Calibri" w:cs="Calibri"/>
          <w:sz w:val="24"/>
          <w:szCs w:val="24"/>
        </w:rPr>
        <w:t>ith hypoxia (</w:t>
      </w:r>
      <w:proofErr w:type="spellStart"/>
      <w:r w:rsidR="00E84B7E" w:rsidRPr="00E62CDD">
        <w:rPr>
          <w:rFonts w:ascii="Calibri" w:hAnsi="Calibri" w:cs="Calibri"/>
          <w:sz w:val="24"/>
          <w:szCs w:val="24"/>
        </w:rPr>
        <w:t>SuHx</w:t>
      </w:r>
      <w:proofErr w:type="spellEnd"/>
      <w:r w:rsidR="003D0633" w:rsidRPr="00E62CDD">
        <w:rPr>
          <w:rFonts w:ascii="Calibri" w:hAnsi="Calibri" w:cs="Calibri"/>
          <w:sz w:val="24"/>
          <w:szCs w:val="24"/>
        </w:rPr>
        <w:t>)</w:t>
      </w:r>
      <w:r w:rsidR="00DC40D4" w:rsidRPr="00E62CDD">
        <w:rPr>
          <w:rFonts w:ascii="Calibri" w:hAnsi="Calibri" w:cs="Calibri"/>
          <w:noProof/>
          <w:sz w:val="24"/>
          <w:szCs w:val="24"/>
          <w:vertAlign w:val="superscript"/>
        </w:rPr>
        <w:t>5,6</w:t>
      </w:r>
      <w:r w:rsidR="00E84B7E" w:rsidRPr="00E62CDD">
        <w:rPr>
          <w:rFonts w:ascii="Calibri" w:hAnsi="Calibri" w:cs="Calibri"/>
          <w:sz w:val="24"/>
          <w:szCs w:val="24"/>
        </w:rPr>
        <w:t xml:space="preserve"> </w:t>
      </w:r>
      <w:r w:rsidR="00704335" w:rsidRPr="00E62CDD">
        <w:rPr>
          <w:rFonts w:ascii="Calibri" w:hAnsi="Calibri" w:cs="Calibri"/>
          <w:sz w:val="24"/>
          <w:szCs w:val="24"/>
        </w:rPr>
        <w:t>or monocrotaline</w:t>
      </w:r>
      <w:r w:rsidR="00DC40D4" w:rsidRPr="00E62CDD">
        <w:rPr>
          <w:rFonts w:ascii="Calibri" w:hAnsi="Calibri" w:cs="Calibri"/>
          <w:noProof/>
          <w:sz w:val="24"/>
          <w:szCs w:val="24"/>
          <w:vertAlign w:val="superscript"/>
        </w:rPr>
        <w:t>7</w:t>
      </w:r>
      <w:r w:rsidR="00704335" w:rsidRPr="00E62CDD">
        <w:rPr>
          <w:rFonts w:ascii="Calibri" w:hAnsi="Calibri" w:cs="Calibri"/>
          <w:sz w:val="24"/>
          <w:szCs w:val="24"/>
        </w:rPr>
        <w:t xml:space="preserve"> </w:t>
      </w:r>
      <w:r w:rsidR="000C3540" w:rsidRPr="00E62CDD">
        <w:rPr>
          <w:rFonts w:ascii="Calibri" w:hAnsi="Calibri" w:cs="Calibri"/>
          <w:sz w:val="24"/>
          <w:szCs w:val="24"/>
        </w:rPr>
        <w:t xml:space="preserve">to </w:t>
      </w:r>
      <w:r w:rsidR="00704335" w:rsidRPr="00E62CDD">
        <w:rPr>
          <w:rFonts w:ascii="Calibri" w:hAnsi="Calibri" w:cs="Calibri"/>
          <w:sz w:val="24"/>
          <w:szCs w:val="24"/>
        </w:rPr>
        <w:t xml:space="preserve">induce pulmonary hypertension, which </w:t>
      </w:r>
      <w:r w:rsidR="003D0633" w:rsidRPr="00E62CDD">
        <w:rPr>
          <w:rFonts w:ascii="Calibri" w:hAnsi="Calibri" w:cs="Calibri"/>
          <w:sz w:val="24"/>
          <w:szCs w:val="24"/>
        </w:rPr>
        <w:t>results in</w:t>
      </w:r>
      <w:r w:rsidR="00704335" w:rsidRPr="00E62CDD">
        <w:rPr>
          <w:rFonts w:ascii="Calibri" w:hAnsi="Calibri" w:cs="Calibri"/>
          <w:sz w:val="24"/>
          <w:szCs w:val="24"/>
        </w:rPr>
        <w:t xml:space="preserve"> RVF secondary to pulmonary vascular disease</w:t>
      </w:r>
      <w:r w:rsidR="006E51FE" w:rsidRPr="00E62CDD">
        <w:rPr>
          <w:rFonts w:ascii="Calibri" w:hAnsi="Calibri" w:cs="Calibri"/>
          <w:noProof/>
          <w:sz w:val="24"/>
          <w:szCs w:val="24"/>
          <w:vertAlign w:val="superscript"/>
        </w:rPr>
        <w:t>2</w:t>
      </w:r>
      <w:r w:rsidR="00704335" w:rsidRPr="00E62CDD">
        <w:rPr>
          <w:rFonts w:ascii="Calibri" w:hAnsi="Calibri" w:cs="Calibri"/>
          <w:sz w:val="24"/>
          <w:szCs w:val="24"/>
        </w:rPr>
        <w:t xml:space="preserve">. </w:t>
      </w:r>
      <w:r w:rsidR="003D0633" w:rsidRPr="00E62CDD">
        <w:rPr>
          <w:rFonts w:ascii="Calibri" w:hAnsi="Calibri" w:cs="Calibri"/>
          <w:sz w:val="24"/>
          <w:szCs w:val="24"/>
        </w:rPr>
        <w:t>The</w:t>
      </w:r>
      <w:r w:rsidR="00704335" w:rsidRPr="00E62CDD">
        <w:rPr>
          <w:rFonts w:ascii="Calibri" w:hAnsi="Calibri" w:cs="Calibri"/>
          <w:sz w:val="24"/>
          <w:szCs w:val="24"/>
        </w:rPr>
        <w:t xml:space="preserve"> researchers </w:t>
      </w:r>
      <w:r w:rsidR="00CF652A">
        <w:rPr>
          <w:rFonts w:ascii="Calibri" w:hAnsi="Calibri" w:cs="Calibri"/>
          <w:sz w:val="24"/>
          <w:szCs w:val="24"/>
        </w:rPr>
        <w:t xml:space="preserve">conducting these studies </w:t>
      </w:r>
      <w:r w:rsidR="00704335" w:rsidRPr="00E62CDD">
        <w:rPr>
          <w:rFonts w:ascii="Calibri" w:hAnsi="Calibri" w:cs="Calibri"/>
          <w:sz w:val="24"/>
          <w:szCs w:val="24"/>
        </w:rPr>
        <w:t>focused on</w:t>
      </w:r>
      <w:r w:rsidR="003D0633" w:rsidRPr="00E62CDD">
        <w:rPr>
          <w:rFonts w:ascii="Calibri" w:hAnsi="Calibri" w:cs="Calibri"/>
          <w:sz w:val="24"/>
          <w:szCs w:val="24"/>
        </w:rPr>
        <w:t xml:space="preserve"> the</w:t>
      </w:r>
      <w:r w:rsidR="00704335" w:rsidRPr="00E62CDD">
        <w:rPr>
          <w:rFonts w:ascii="Calibri" w:hAnsi="Calibri" w:cs="Calibri"/>
          <w:sz w:val="24"/>
          <w:szCs w:val="24"/>
        </w:rPr>
        <w:t xml:space="preserve"> vasculature</w:t>
      </w:r>
      <w:r w:rsidR="003F0C8A" w:rsidRPr="00E62CDD">
        <w:rPr>
          <w:rFonts w:ascii="Calibri" w:hAnsi="Calibri" w:cs="Calibri"/>
          <w:sz w:val="24"/>
          <w:szCs w:val="24"/>
        </w:rPr>
        <w:t xml:space="preserve"> instead of</w:t>
      </w:r>
      <w:r w:rsidR="000C3540" w:rsidRPr="00E62CDD">
        <w:rPr>
          <w:rFonts w:ascii="Calibri" w:hAnsi="Calibri" w:cs="Calibri"/>
          <w:sz w:val="24"/>
          <w:szCs w:val="24"/>
        </w:rPr>
        <w:t xml:space="preserve"> </w:t>
      </w:r>
      <w:r w:rsidR="003D0633" w:rsidRPr="00E62CDD">
        <w:rPr>
          <w:rFonts w:ascii="Calibri" w:hAnsi="Calibri" w:cs="Calibri"/>
          <w:sz w:val="24"/>
          <w:szCs w:val="24"/>
        </w:rPr>
        <w:t xml:space="preserve">the </w:t>
      </w:r>
      <w:r w:rsidR="00621CCD" w:rsidRPr="00E62CDD">
        <w:rPr>
          <w:rFonts w:ascii="Calibri" w:hAnsi="Calibri" w:cs="Calibri"/>
          <w:sz w:val="24"/>
          <w:szCs w:val="24"/>
        </w:rPr>
        <w:t>pathological progression of RVF</w:t>
      </w:r>
      <w:r w:rsidR="007E2680" w:rsidRPr="00E62CDD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 xml:space="preserve">Moreover, </w:t>
      </w:r>
      <w:proofErr w:type="spellStart"/>
      <w:r w:rsidRPr="00E62CDD">
        <w:rPr>
          <w:rFonts w:ascii="Calibri" w:hAnsi="Calibri" w:cs="Calibri"/>
          <w:sz w:val="24"/>
          <w:szCs w:val="24"/>
        </w:rPr>
        <w:t>m</w:t>
      </w:r>
      <w:r w:rsidR="003F0C8A" w:rsidRPr="00E62CDD">
        <w:rPr>
          <w:rFonts w:ascii="Calibri" w:hAnsi="Calibri" w:cs="Calibri"/>
          <w:sz w:val="24"/>
          <w:szCs w:val="24"/>
        </w:rPr>
        <w:t>onocrotaline</w:t>
      </w:r>
      <w:proofErr w:type="spellEnd"/>
      <w:r w:rsidR="003F0C8A" w:rsidRPr="00E62CDD">
        <w:rPr>
          <w:rFonts w:ascii="Calibri" w:hAnsi="Calibri" w:cs="Calibri"/>
          <w:sz w:val="24"/>
          <w:szCs w:val="24"/>
        </w:rPr>
        <w:t xml:space="preserve"> has extra</w:t>
      </w:r>
      <w:r w:rsidR="004F7EC7">
        <w:rPr>
          <w:rFonts w:ascii="Calibri" w:hAnsi="Calibri" w:cs="Calibri"/>
          <w:sz w:val="24"/>
          <w:szCs w:val="24"/>
        </w:rPr>
        <w:t>-</w:t>
      </w:r>
      <w:r w:rsidR="003F0C8A" w:rsidRPr="00E62CDD">
        <w:rPr>
          <w:rFonts w:ascii="Calibri" w:hAnsi="Calibri" w:cs="Calibri"/>
          <w:sz w:val="24"/>
          <w:szCs w:val="24"/>
        </w:rPr>
        <w:t>cardiac effects</w:t>
      </w:r>
      <w:r w:rsidR="003D0633" w:rsidRPr="00E62CDD">
        <w:rPr>
          <w:rFonts w:ascii="Calibri" w:hAnsi="Calibri" w:cs="Calibri"/>
          <w:sz w:val="24"/>
          <w:szCs w:val="24"/>
        </w:rPr>
        <w:t xml:space="preserve"> that</w:t>
      </w:r>
      <w:r w:rsidR="003F0C8A" w:rsidRPr="00E62CDD">
        <w:rPr>
          <w:rFonts w:ascii="Calibri" w:hAnsi="Calibri" w:cs="Calibri"/>
          <w:sz w:val="24"/>
          <w:szCs w:val="24"/>
        </w:rPr>
        <w:t xml:space="preserve"> cannot precisely</w:t>
      </w:r>
      <w:r w:rsidR="00D01DD3" w:rsidRPr="00E62CDD">
        <w:rPr>
          <w:rFonts w:ascii="Calibri" w:hAnsi="Calibri" w:cs="Calibri"/>
          <w:sz w:val="24"/>
          <w:szCs w:val="24"/>
        </w:rPr>
        <w:t xml:space="preserve"> </w:t>
      </w:r>
      <w:r w:rsidR="003F0C8A" w:rsidRPr="00E62CDD">
        <w:rPr>
          <w:rFonts w:ascii="Calibri" w:hAnsi="Calibri" w:cs="Calibri"/>
          <w:sz w:val="24"/>
          <w:szCs w:val="24"/>
        </w:rPr>
        <w:t xml:space="preserve">represent cardiogenic disease. </w:t>
      </w:r>
      <w:r w:rsidR="00513281" w:rsidRPr="00E62CDD">
        <w:rPr>
          <w:rFonts w:ascii="Calibri" w:hAnsi="Calibri" w:cs="Calibri"/>
          <w:sz w:val="24"/>
          <w:szCs w:val="24"/>
        </w:rPr>
        <w:t xml:space="preserve">Other </w:t>
      </w:r>
      <w:r w:rsidR="00A53D2B" w:rsidRPr="00E62CDD">
        <w:rPr>
          <w:rFonts w:ascii="Calibri" w:hAnsi="Calibri" w:cs="Calibri"/>
          <w:sz w:val="24"/>
          <w:szCs w:val="24"/>
        </w:rPr>
        <w:t xml:space="preserve">models </w:t>
      </w:r>
      <w:r w:rsidR="003D0633" w:rsidRPr="00E62CDD">
        <w:rPr>
          <w:rFonts w:ascii="Calibri" w:hAnsi="Calibri" w:cs="Calibri"/>
          <w:sz w:val="24"/>
          <w:szCs w:val="24"/>
        </w:rPr>
        <w:t xml:space="preserve">have </w:t>
      </w:r>
      <w:r w:rsidR="00A53D2B" w:rsidRPr="00E62CDD">
        <w:rPr>
          <w:rFonts w:ascii="Calibri" w:hAnsi="Calibri" w:cs="Calibri"/>
          <w:sz w:val="24"/>
          <w:szCs w:val="24"/>
        </w:rPr>
        <w:t>use</w:t>
      </w:r>
      <w:r w:rsidR="007E2680" w:rsidRPr="00E62CDD">
        <w:rPr>
          <w:rFonts w:ascii="Calibri" w:hAnsi="Calibri" w:cs="Calibri"/>
          <w:sz w:val="24"/>
          <w:szCs w:val="24"/>
        </w:rPr>
        <w:t>d arterio</w:t>
      </w:r>
      <w:r w:rsidR="00513281" w:rsidRPr="00E62CDD">
        <w:rPr>
          <w:rFonts w:ascii="Calibri" w:hAnsi="Calibri" w:cs="Calibri"/>
          <w:sz w:val="24"/>
          <w:szCs w:val="24"/>
        </w:rPr>
        <w:t>venous shunt</w:t>
      </w:r>
      <w:r w:rsidR="004F7EC7">
        <w:rPr>
          <w:rFonts w:ascii="Calibri" w:hAnsi="Calibri" w:cs="Calibri"/>
          <w:sz w:val="24"/>
          <w:szCs w:val="24"/>
        </w:rPr>
        <w:t>s</w:t>
      </w:r>
      <w:r w:rsidR="00513281" w:rsidRPr="00E62CDD">
        <w:rPr>
          <w:rFonts w:ascii="Calibri" w:hAnsi="Calibri" w:cs="Calibri"/>
          <w:sz w:val="24"/>
          <w:szCs w:val="24"/>
        </w:rPr>
        <w:t xml:space="preserve"> to induce volume overload and RVF</w:t>
      </w:r>
      <w:r w:rsidR="00DC40D4" w:rsidRPr="00E62CDD">
        <w:rPr>
          <w:rFonts w:ascii="Calibri" w:hAnsi="Calibri" w:cs="Calibri"/>
          <w:noProof/>
          <w:sz w:val="24"/>
          <w:szCs w:val="24"/>
          <w:vertAlign w:val="superscript"/>
        </w:rPr>
        <w:t>8</w:t>
      </w:r>
      <w:r w:rsidR="00513281" w:rsidRPr="00E62CDD">
        <w:rPr>
          <w:rFonts w:ascii="Calibri" w:hAnsi="Calibri" w:cs="Calibri"/>
          <w:sz w:val="24"/>
          <w:szCs w:val="24"/>
        </w:rPr>
        <w:t xml:space="preserve">. </w:t>
      </w:r>
      <w:r w:rsidR="004F7EC7">
        <w:rPr>
          <w:rFonts w:ascii="Calibri" w:hAnsi="Calibri" w:cs="Calibri"/>
          <w:sz w:val="24"/>
          <w:szCs w:val="24"/>
        </w:rPr>
        <w:t>However</w:t>
      </w:r>
      <w:r w:rsidR="00513281" w:rsidRPr="00E62CDD">
        <w:rPr>
          <w:rFonts w:ascii="Calibri" w:hAnsi="Calibri" w:cs="Calibri"/>
          <w:sz w:val="24"/>
          <w:szCs w:val="24"/>
        </w:rPr>
        <w:t>, th</w:t>
      </w:r>
      <w:r w:rsidR="003D0633" w:rsidRPr="00E62CDD">
        <w:rPr>
          <w:rFonts w:ascii="Calibri" w:hAnsi="Calibri" w:cs="Calibri"/>
          <w:sz w:val="24"/>
          <w:szCs w:val="24"/>
        </w:rPr>
        <w:t>is</w:t>
      </w:r>
      <w:r w:rsidR="00513281" w:rsidRPr="00E62CDD">
        <w:rPr>
          <w:rFonts w:ascii="Calibri" w:hAnsi="Calibri" w:cs="Calibri"/>
          <w:sz w:val="24"/>
          <w:szCs w:val="24"/>
        </w:rPr>
        <w:t xml:space="preserve"> surgery is </w:t>
      </w:r>
      <w:r w:rsidR="003D0633" w:rsidRPr="00E62CDD">
        <w:rPr>
          <w:rFonts w:ascii="Calibri" w:hAnsi="Calibri" w:cs="Calibri"/>
          <w:sz w:val="24"/>
          <w:szCs w:val="24"/>
        </w:rPr>
        <w:t>difficult</w:t>
      </w:r>
      <w:r w:rsidR="00513281" w:rsidRPr="00E62CDD">
        <w:rPr>
          <w:rFonts w:ascii="Calibri" w:hAnsi="Calibri" w:cs="Calibri"/>
          <w:sz w:val="24"/>
          <w:szCs w:val="24"/>
        </w:rPr>
        <w:t xml:space="preserve"> to perform and </w:t>
      </w:r>
      <w:r w:rsidR="00685E20" w:rsidRPr="00E62CDD">
        <w:rPr>
          <w:rFonts w:ascii="Calibri" w:hAnsi="Calibri" w:cs="Calibri"/>
          <w:sz w:val="24"/>
          <w:szCs w:val="24"/>
        </w:rPr>
        <w:t>in</w:t>
      </w:r>
      <w:r w:rsidR="00513281" w:rsidRPr="00E62CDD">
        <w:rPr>
          <w:rFonts w:ascii="Calibri" w:hAnsi="Calibri" w:cs="Calibri"/>
          <w:sz w:val="24"/>
          <w:szCs w:val="24"/>
        </w:rPr>
        <w:t xml:space="preserve">appropriate for </w:t>
      </w:r>
      <w:r w:rsidR="00685E20" w:rsidRPr="00E62CDD">
        <w:rPr>
          <w:rFonts w:ascii="Calibri" w:hAnsi="Calibri" w:cs="Calibri"/>
          <w:sz w:val="24"/>
          <w:szCs w:val="24"/>
        </w:rPr>
        <w:t>mice</w:t>
      </w:r>
      <w:r w:rsidR="00513281" w:rsidRPr="00E62CDD">
        <w:rPr>
          <w:rFonts w:ascii="Calibri" w:hAnsi="Calibri" w:cs="Calibri"/>
          <w:sz w:val="24"/>
          <w:szCs w:val="24"/>
        </w:rPr>
        <w:t>, wh</w:t>
      </w:r>
      <w:r w:rsidR="004F7EC7">
        <w:rPr>
          <w:rFonts w:ascii="Calibri" w:hAnsi="Calibri" w:cs="Calibri"/>
          <w:sz w:val="24"/>
          <w:szCs w:val="24"/>
        </w:rPr>
        <w:t>o</w:t>
      </w:r>
      <w:r w:rsidR="00513281" w:rsidRPr="00E62CDD">
        <w:rPr>
          <w:rFonts w:ascii="Calibri" w:hAnsi="Calibri" w:cs="Calibri"/>
          <w:sz w:val="24"/>
          <w:szCs w:val="24"/>
        </w:rPr>
        <w:t xml:space="preserve"> </w:t>
      </w:r>
      <w:r w:rsidR="003D0633" w:rsidRPr="00E62CDD">
        <w:rPr>
          <w:rFonts w:ascii="Calibri" w:hAnsi="Calibri" w:cs="Calibri"/>
          <w:sz w:val="24"/>
          <w:szCs w:val="24"/>
        </w:rPr>
        <w:t>require long induction periods</w:t>
      </w:r>
      <w:r w:rsidR="004F7EC7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4F7EC7">
        <w:rPr>
          <w:rFonts w:ascii="Calibri" w:hAnsi="Calibri" w:cs="Calibri"/>
          <w:sz w:val="24"/>
          <w:szCs w:val="24"/>
        </w:rPr>
        <w:t>for the production of</w:t>
      </w:r>
      <w:proofErr w:type="gramEnd"/>
      <w:r w:rsidR="00513281" w:rsidRPr="00E62CDD">
        <w:rPr>
          <w:rFonts w:ascii="Calibri" w:hAnsi="Calibri" w:cs="Calibri"/>
          <w:sz w:val="24"/>
          <w:szCs w:val="24"/>
        </w:rPr>
        <w:t xml:space="preserve"> RVF. </w:t>
      </w:r>
    </w:p>
    <w:p w14:paraId="3BB0C8E8" w14:textId="77777777" w:rsidR="007E2680" w:rsidRPr="00E62CDD" w:rsidRDefault="007E2680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F6F0DB4" w14:textId="3CF17F20" w:rsidR="00513281" w:rsidRPr="00E62CDD" w:rsidRDefault="003D0633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R</w:t>
      </w:r>
      <w:r w:rsidR="003F0C8A" w:rsidRPr="00E62CDD">
        <w:rPr>
          <w:rFonts w:ascii="Calibri" w:hAnsi="Calibri" w:cs="Calibri"/>
          <w:sz w:val="24"/>
          <w:szCs w:val="24"/>
        </w:rPr>
        <w:t xml:space="preserve">at </w:t>
      </w:r>
      <w:r w:rsidR="004904EF" w:rsidRPr="00E62CDD">
        <w:rPr>
          <w:rFonts w:ascii="Calibri" w:hAnsi="Calibri" w:cs="Calibri"/>
          <w:sz w:val="24"/>
          <w:szCs w:val="24"/>
        </w:rPr>
        <w:t>PAC</w:t>
      </w:r>
      <w:r w:rsidR="003F0C8A" w:rsidRPr="00E62CDD">
        <w:rPr>
          <w:rFonts w:ascii="Calibri" w:hAnsi="Calibri" w:cs="Calibri"/>
          <w:sz w:val="24"/>
          <w:szCs w:val="24"/>
        </w:rPr>
        <w:t xml:space="preserve"> models using banding clips</w:t>
      </w:r>
      <w:r w:rsidRPr="00E62CDD">
        <w:rPr>
          <w:rFonts w:ascii="Calibri" w:hAnsi="Calibri" w:cs="Calibri"/>
          <w:sz w:val="24"/>
          <w:szCs w:val="24"/>
        </w:rPr>
        <w:t xml:space="preserve"> also exist</w:t>
      </w:r>
      <w:r w:rsidR="00DC40D4" w:rsidRPr="00E62CDD">
        <w:rPr>
          <w:rFonts w:ascii="Calibri" w:hAnsi="Calibri" w:cs="Calibri"/>
          <w:noProof/>
          <w:sz w:val="24"/>
          <w:szCs w:val="24"/>
          <w:vertAlign w:val="superscript"/>
        </w:rPr>
        <w:t>9,10</w:t>
      </w:r>
      <w:r w:rsidR="003F0C8A" w:rsidRPr="00E62CDD">
        <w:rPr>
          <w:rFonts w:ascii="Calibri" w:hAnsi="Calibri" w:cs="Calibri"/>
          <w:sz w:val="24"/>
          <w:szCs w:val="24"/>
        </w:rPr>
        <w:t xml:space="preserve">. </w:t>
      </w:r>
      <w:r w:rsidR="00A53D2B" w:rsidRPr="00E62CDD">
        <w:rPr>
          <w:rFonts w:ascii="Calibri" w:hAnsi="Calibri" w:cs="Calibri"/>
          <w:sz w:val="24"/>
          <w:szCs w:val="24"/>
        </w:rPr>
        <w:t>Compared with rats, m</w:t>
      </w:r>
      <w:r w:rsidR="003F0C8A" w:rsidRPr="00E62CDD">
        <w:rPr>
          <w:rFonts w:ascii="Calibri" w:hAnsi="Calibri" w:cs="Calibri"/>
          <w:sz w:val="24"/>
          <w:szCs w:val="24"/>
        </w:rPr>
        <w:t xml:space="preserve">ice have many advantages </w:t>
      </w:r>
      <w:r w:rsidRPr="00E62CDD">
        <w:rPr>
          <w:rFonts w:ascii="Calibri" w:hAnsi="Calibri" w:cs="Calibri"/>
          <w:sz w:val="24"/>
          <w:szCs w:val="24"/>
        </w:rPr>
        <w:t>as</w:t>
      </w:r>
      <w:r w:rsidR="003F0C8A" w:rsidRPr="00E62CDD">
        <w:rPr>
          <w:rFonts w:ascii="Calibri" w:hAnsi="Calibri" w:cs="Calibri"/>
          <w:sz w:val="24"/>
          <w:szCs w:val="24"/>
        </w:rPr>
        <w:t xml:space="preserve"> animal models of cardiac disease</w:t>
      </w:r>
      <w:r w:rsidR="003F41A6">
        <w:rPr>
          <w:rFonts w:ascii="Calibri" w:hAnsi="Calibri" w:cs="Calibri"/>
          <w:sz w:val="24"/>
          <w:szCs w:val="24"/>
        </w:rPr>
        <w:t>s</w:t>
      </w:r>
      <w:r w:rsidR="004F7EC7">
        <w:rPr>
          <w:rFonts w:ascii="Calibri" w:hAnsi="Calibri" w:cs="Calibri"/>
          <w:sz w:val="24"/>
          <w:szCs w:val="24"/>
        </w:rPr>
        <w:t>,</w:t>
      </w:r>
      <w:r w:rsidR="003F0C8A" w:rsidRPr="00E62CDD">
        <w:rPr>
          <w:rFonts w:ascii="Calibri" w:hAnsi="Calibri" w:cs="Calibri"/>
          <w:sz w:val="24"/>
          <w:szCs w:val="24"/>
        </w:rPr>
        <w:t xml:space="preserve"> such as easier reproduction,</w:t>
      </w:r>
      <w:r w:rsidR="00A53D2B" w:rsidRPr="00E62CDD">
        <w:rPr>
          <w:rFonts w:ascii="Calibri" w:hAnsi="Calibri" w:cs="Calibri"/>
          <w:sz w:val="24"/>
          <w:szCs w:val="24"/>
        </w:rPr>
        <w:t xml:space="preserve"> more </w:t>
      </w:r>
      <w:r w:rsidRPr="00E62CDD">
        <w:rPr>
          <w:rFonts w:ascii="Calibri" w:hAnsi="Calibri" w:cs="Calibri"/>
          <w:sz w:val="24"/>
          <w:szCs w:val="24"/>
        </w:rPr>
        <w:t>widespread use</w:t>
      </w:r>
      <w:r w:rsidR="00A53D2B" w:rsidRPr="00E62CDD">
        <w:rPr>
          <w:rFonts w:ascii="Calibri" w:hAnsi="Calibri" w:cs="Calibri"/>
          <w:sz w:val="24"/>
          <w:szCs w:val="24"/>
        </w:rPr>
        <w:t>,</w:t>
      </w:r>
      <w:r w:rsidR="003F0C8A" w:rsidRPr="00E62CDD">
        <w:rPr>
          <w:rFonts w:ascii="Calibri" w:hAnsi="Calibri" w:cs="Calibri"/>
          <w:sz w:val="24"/>
          <w:szCs w:val="24"/>
        </w:rPr>
        <w:t xml:space="preserve"> reduced costs, and access to gene modification</w:t>
      </w:r>
      <w:r w:rsidR="00DC40D4" w:rsidRPr="00E62CDD">
        <w:rPr>
          <w:rFonts w:ascii="Calibri" w:hAnsi="Calibri" w:cs="Calibri"/>
          <w:noProof/>
          <w:sz w:val="24"/>
          <w:szCs w:val="24"/>
          <w:vertAlign w:val="superscript"/>
        </w:rPr>
        <w:t>11</w:t>
      </w:r>
      <w:r w:rsidR="003F0C8A" w:rsidRPr="00E62CDD">
        <w:rPr>
          <w:rFonts w:ascii="Calibri" w:hAnsi="Calibri" w:cs="Calibri"/>
          <w:sz w:val="24"/>
          <w:szCs w:val="24"/>
        </w:rPr>
        <w:t xml:space="preserve">. </w:t>
      </w:r>
      <w:r w:rsidR="00A53D2B" w:rsidRPr="00E62CDD">
        <w:rPr>
          <w:rFonts w:ascii="Calibri" w:hAnsi="Calibri" w:cs="Calibri"/>
          <w:sz w:val="24"/>
          <w:szCs w:val="24"/>
        </w:rPr>
        <w:t>However, the diameter</w:t>
      </w:r>
      <w:r w:rsidR="004112EB" w:rsidRPr="00E62CDD">
        <w:rPr>
          <w:rFonts w:ascii="Calibri" w:hAnsi="Calibri" w:cs="Calibri"/>
          <w:sz w:val="24"/>
          <w:szCs w:val="24"/>
        </w:rPr>
        <w:t>s</w:t>
      </w:r>
      <w:r w:rsidR="00A53D2B" w:rsidRPr="00E62CDD">
        <w:rPr>
          <w:rFonts w:ascii="Calibri" w:hAnsi="Calibri" w:cs="Calibri"/>
          <w:sz w:val="24"/>
          <w:szCs w:val="24"/>
        </w:rPr>
        <w:t xml:space="preserve"> of the banding clips usually range from 0.5</w:t>
      </w:r>
      <w:r w:rsidR="00FC52C0" w:rsidRPr="00E62CDD">
        <w:rPr>
          <w:rFonts w:ascii="Calibri" w:hAnsi="Calibri" w:cs="Calibri"/>
          <w:sz w:val="24"/>
          <w:szCs w:val="24"/>
        </w:rPr>
        <w:t xml:space="preserve"> </w:t>
      </w:r>
      <w:r w:rsidR="00A53D2B" w:rsidRPr="00E62CDD">
        <w:rPr>
          <w:rFonts w:ascii="Calibri" w:hAnsi="Calibri" w:cs="Calibri"/>
          <w:sz w:val="24"/>
          <w:szCs w:val="24"/>
        </w:rPr>
        <w:t>mm to 1.0</w:t>
      </w:r>
      <w:r w:rsidR="00FC52C0" w:rsidRPr="00E62CDD">
        <w:rPr>
          <w:rFonts w:ascii="Calibri" w:hAnsi="Calibri" w:cs="Calibri"/>
          <w:sz w:val="24"/>
          <w:szCs w:val="24"/>
        </w:rPr>
        <w:t xml:space="preserve"> </w:t>
      </w:r>
      <w:r w:rsidR="00A53D2B" w:rsidRPr="00E62CDD">
        <w:rPr>
          <w:rFonts w:ascii="Calibri" w:hAnsi="Calibri" w:cs="Calibri"/>
          <w:sz w:val="24"/>
          <w:szCs w:val="24"/>
        </w:rPr>
        <w:t>mm, which</w:t>
      </w:r>
      <w:r w:rsidRPr="00E62CDD">
        <w:rPr>
          <w:rFonts w:ascii="Calibri" w:hAnsi="Calibri" w:cs="Calibri"/>
          <w:sz w:val="24"/>
          <w:szCs w:val="24"/>
        </w:rPr>
        <w:t xml:space="preserve"> are</w:t>
      </w:r>
      <w:r w:rsidR="00A53D2B" w:rsidRPr="00E62CDD">
        <w:rPr>
          <w:rFonts w:ascii="Calibri" w:hAnsi="Calibri" w:cs="Calibri"/>
          <w:sz w:val="24"/>
          <w:szCs w:val="24"/>
        </w:rPr>
        <w:t xml:space="preserve"> too large for mice</w:t>
      </w:r>
      <w:r w:rsidR="00DC40D4" w:rsidRPr="00E62CDD">
        <w:rPr>
          <w:rFonts w:ascii="Calibri" w:hAnsi="Calibri" w:cs="Calibri"/>
          <w:noProof/>
          <w:sz w:val="24"/>
          <w:szCs w:val="24"/>
          <w:vertAlign w:val="superscript"/>
        </w:rPr>
        <w:t>9</w:t>
      </w:r>
      <w:r w:rsidR="00513281" w:rsidRPr="00E62CDD">
        <w:rPr>
          <w:rFonts w:ascii="Calibri" w:hAnsi="Calibri" w:cs="Calibri"/>
          <w:sz w:val="24"/>
          <w:szCs w:val="24"/>
        </w:rPr>
        <w:t xml:space="preserve">. In addition, </w:t>
      </w:r>
      <w:r w:rsidR="004112EB" w:rsidRPr="00E62CDD">
        <w:rPr>
          <w:rFonts w:ascii="Calibri" w:hAnsi="Calibri" w:cs="Calibri"/>
          <w:sz w:val="24"/>
          <w:szCs w:val="24"/>
        </w:rPr>
        <w:t xml:space="preserve">the banding clip </w:t>
      </w:r>
      <w:r w:rsidR="00A53D2B" w:rsidRPr="00E62CDD">
        <w:rPr>
          <w:rFonts w:ascii="Calibri" w:hAnsi="Calibri" w:cs="Calibri"/>
          <w:sz w:val="24"/>
          <w:szCs w:val="24"/>
        </w:rPr>
        <w:t>is hard to</w:t>
      </w:r>
      <w:r w:rsidR="004112EB" w:rsidRPr="00E62CDD">
        <w:rPr>
          <w:rFonts w:ascii="Calibri" w:hAnsi="Calibri" w:cs="Calibri"/>
          <w:sz w:val="24"/>
          <w:szCs w:val="24"/>
        </w:rPr>
        <w:t xml:space="preserve"> produce, </w:t>
      </w:r>
      <w:r w:rsidR="00A53D2B" w:rsidRPr="00E62CDD">
        <w:rPr>
          <w:rFonts w:ascii="Calibri" w:hAnsi="Calibri" w:cs="Calibri"/>
          <w:sz w:val="24"/>
          <w:szCs w:val="24"/>
        </w:rPr>
        <w:t>imitate</w:t>
      </w:r>
      <w:r w:rsidR="004F7EC7">
        <w:rPr>
          <w:rFonts w:ascii="Calibri" w:hAnsi="Calibri" w:cs="Calibri"/>
          <w:sz w:val="24"/>
          <w:szCs w:val="24"/>
        </w:rPr>
        <w:t>,</w:t>
      </w:r>
      <w:r w:rsidR="004112EB" w:rsidRPr="00E62CDD">
        <w:rPr>
          <w:rFonts w:ascii="Calibri" w:hAnsi="Calibri" w:cs="Calibri"/>
          <w:sz w:val="24"/>
          <w:szCs w:val="24"/>
        </w:rPr>
        <w:t xml:space="preserve"> and popularize in other </w:t>
      </w:r>
      <w:r w:rsidR="004C0269" w:rsidRPr="00E62CDD">
        <w:rPr>
          <w:rFonts w:ascii="Calibri" w:hAnsi="Calibri" w:cs="Calibri"/>
          <w:sz w:val="24"/>
          <w:szCs w:val="24"/>
        </w:rPr>
        <w:t>lab</w:t>
      </w:r>
      <w:r w:rsidR="004112EB" w:rsidRPr="00E62CDD">
        <w:rPr>
          <w:rFonts w:ascii="Calibri" w:hAnsi="Calibri" w:cs="Calibri"/>
          <w:sz w:val="24"/>
          <w:szCs w:val="24"/>
        </w:rPr>
        <w:t>s</w:t>
      </w:r>
      <w:r w:rsidR="00A53D2B" w:rsidRPr="00E62CDD">
        <w:rPr>
          <w:rFonts w:ascii="Calibri" w:hAnsi="Calibri" w:cs="Calibri"/>
          <w:sz w:val="24"/>
          <w:szCs w:val="24"/>
        </w:rPr>
        <w:t xml:space="preserve">. </w:t>
      </w:r>
    </w:p>
    <w:p w14:paraId="7423A922" w14:textId="77777777" w:rsidR="004C0269" w:rsidRPr="00E62CDD" w:rsidRDefault="004C0269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78EFBF4" w14:textId="1F4082EC" w:rsidR="00E84B7E" w:rsidRPr="00E62CDD" w:rsidRDefault="008D2F44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W</w:t>
      </w:r>
      <w:r w:rsidR="00F91A6D" w:rsidRPr="00E62CDD">
        <w:rPr>
          <w:rFonts w:ascii="Calibri" w:hAnsi="Calibri" w:cs="Calibri"/>
          <w:sz w:val="24"/>
          <w:szCs w:val="24"/>
        </w:rPr>
        <w:t xml:space="preserve">e </w:t>
      </w:r>
      <w:r w:rsidR="004112EB" w:rsidRPr="00E62CDD">
        <w:rPr>
          <w:rFonts w:ascii="Calibri" w:hAnsi="Calibri" w:cs="Calibri"/>
          <w:sz w:val="24"/>
          <w:szCs w:val="24"/>
        </w:rPr>
        <w:t>provide</w:t>
      </w:r>
      <w:r w:rsidR="00F91A6D" w:rsidRPr="00E62CDD">
        <w:rPr>
          <w:rFonts w:ascii="Calibri" w:hAnsi="Calibri" w:cs="Calibri"/>
          <w:sz w:val="24"/>
          <w:szCs w:val="24"/>
        </w:rPr>
        <w:t xml:space="preserve"> a protocol to develop </w:t>
      </w:r>
      <w:r w:rsidR="004F7EC7">
        <w:rPr>
          <w:rFonts w:ascii="Calibri" w:hAnsi="Calibri" w:cs="Calibri"/>
          <w:sz w:val="24"/>
          <w:szCs w:val="24"/>
        </w:rPr>
        <w:t xml:space="preserve">a </w:t>
      </w:r>
      <w:r w:rsidR="004112EB" w:rsidRPr="00E62CDD">
        <w:rPr>
          <w:rFonts w:ascii="Calibri" w:hAnsi="Calibri" w:cs="Calibri"/>
          <w:sz w:val="24"/>
          <w:szCs w:val="24"/>
        </w:rPr>
        <w:t>modified</w:t>
      </w:r>
      <w:r w:rsidR="00F91A6D" w:rsidRPr="00E62CDD">
        <w:rPr>
          <w:rFonts w:ascii="Calibri" w:hAnsi="Calibri" w:cs="Calibri"/>
          <w:sz w:val="24"/>
          <w:szCs w:val="24"/>
        </w:rPr>
        <w:t xml:space="preserve"> reproductive </w:t>
      </w:r>
      <w:r w:rsidR="00E90A9B" w:rsidRPr="00E62CDD">
        <w:rPr>
          <w:rFonts w:ascii="Calibri" w:hAnsi="Calibri" w:cs="Calibri"/>
          <w:sz w:val="24"/>
          <w:szCs w:val="24"/>
        </w:rPr>
        <w:t xml:space="preserve">RVF </w:t>
      </w:r>
      <w:r w:rsidR="00B215FB" w:rsidRPr="00E62CDD">
        <w:rPr>
          <w:rFonts w:ascii="Calibri" w:hAnsi="Calibri" w:cs="Calibri"/>
          <w:sz w:val="24"/>
          <w:szCs w:val="24"/>
        </w:rPr>
        <w:t>mouse</w:t>
      </w:r>
      <w:r w:rsidR="004112EB" w:rsidRPr="00E62CDD">
        <w:rPr>
          <w:rFonts w:ascii="Calibri" w:hAnsi="Calibri" w:cs="Calibri"/>
          <w:sz w:val="24"/>
          <w:szCs w:val="24"/>
        </w:rPr>
        <w:t xml:space="preserve"> </w:t>
      </w:r>
      <w:r w:rsidR="00E90A9B" w:rsidRPr="00E62CDD">
        <w:rPr>
          <w:rFonts w:ascii="Calibri" w:hAnsi="Calibri" w:cs="Calibri"/>
          <w:sz w:val="24"/>
          <w:szCs w:val="24"/>
        </w:rPr>
        <w:t>model</w:t>
      </w:r>
      <w:r w:rsidR="004112EB" w:rsidRPr="00E62CDD">
        <w:rPr>
          <w:rFonts w:ascii="Calibri" w:hAnsi="Calibri" w:cs="Calibri"/>
          <w:sz w:val="24"/>
          <w:szCs w:val="24"/>
        </w:rPr>
        <w:t xml:space="preserve"> based on </w:t>
      </w:r>
      <w:r w:rsidR="009F47F0" w:rsidRPr="00E62CDD">
        <w:rPr>
          <w:rFonts w:ascii="Calibri" w:hAnsi="Calibri" w:cs="Calibri"/>
          <w:sz w:val="24"/>
          <w:szCs w:val="24"/>
        </w:rPr>
        <w:t>reported studies</w:t>
      </w:r>
      <w:r w:rsidR="006E51FE" w:rsidRPr="00E62CDD">
        <w:rPr>
          <w:rFonts w:ascii="Calibri" w:hAnsi="Calibri" w:cs="Calibri"/>
          <w:sz w:val="24"/>
          <w:szCs w:val="24"/>
        </w:rPr>
        <w:t>, which use</w:t>
      </w:r>
      <w:r w:rsidR="004F7EC7">
        <w:rPr>
          <w:rFonts w:ascii="Calibri" w:hAnsi="Calibri" w:cs="Calibri"/>
          <w:sz w:val="24"/>
          <w:szCs w:val="24"/>
        </w:rPr>
        <w:t>s</w:t>
      </w:r>
      <w:r w:rsidR="006E51FE" w:rsidRPr="00E62CDD">
        <w:rPr>
          <w:rFonts w:ascii="Calibri" w:hAnsi="Calibri" w:cs="Calibri"/>
          <w:sz w:val="24"/>
          <w:szCs w:val="24"/>
        </w:rPr>
        <w:t xml:space="preserve"> </w:t>
      </w:r>
      <w:r w:rsidR="004F7EC7">
        <w:rPr>
          <w:rFonts w:ascii="Calibri" w:hAnsi="Calibri" w:cs="Calibri"/>
          <w:sz w:val="24"/>
          <w:szCs w:val="24"/>
        </w:rPr>
        <w:t>PAC</w:t>
      </w:r>
      <w:r w:rsidR="006E51FE" w:rsidRPr="00E62CDD">
        <w:rPr>
          <w:rFonts w:ascii="Calibri" w:hAnsi="Calibri" w:cs="Calibri"/>
          <w:sz w:val="24"/>
          <w:szCs w:val="24"/>
        </w:rPr>
        <w:t xml:space="preserve"> to mimic </w:t>
      </w:r>
      <w:r w:rsidR="009E7395" w:rsidRPr="00E62CDD">
        <w:rPr>
          <w:rFonts w:ascii="Calibri" w:hAnsi="Calibri" w:cs="Calibri"/>
          <w:sz w:val="24"/>
          <w:szCs w:val="24"/>
        </w:rPr>
        <w:t xml:space="preserve">the </w:t>
      </w:r>
      <w:r w:rsidR="006E51FE" w:rsidRPr="00E62CDD">
        <w:rPr>
          <w:rFonts w:ascii="Calibri" w:hAnsi="Calibri" w:cs="Calibri"/>
          <w:sz w:val="24"/>
          <w:szCs w:val="24"/>
        </w:rPr>
        <w:t>tetralogy of Fallot</w:t>
      </w:r>
      <w:r w:rsidR="009E7395" w:rsidRPr="00E62CDD">
        <w:rPr>
          <w:rFonts w:ascii="Calibri" w:hAnsi="Calibri" w:cs="Calibri"/>
          <w:sz w:val="24"/>
          <w:szCs w:val="24"/>
        </w:rPr>
        <w:t xml:space="preserve"> and</w:t>
      </w:r>
      <w:r w:rsidR="006E51FE" w:rsidRPr="00E62CDD">
        <w:rPr>
          <w:rFonts w:ascii="Calibri" w:hAnsi="Calibri" w:cs="Calibri"/>
          <w:sz w:val="24"/>
          <w:szCs w:val="24"/>
        </w:rPr>
        <w:t xml:space="preserve"> Noonan syndrome or other </w:t>
      </w:r>
      <w:r w:rsidR="00122F8B" w:rsidRPr="00E62CDD">
        <w:rPr>
          <w:rFonts w:ascii="Calibri" w:hAnsi="Calibri" w:cs="Calibri"/>
          <w:sz w:val="24"/>
          <w:szCs w:val="24"/>
        </w:rPr>
        <w:t>pulmonary arterial hypertensive diseases</w:t>
      </w:r>
      <w:r w:rsidR="00122F8B" w:rsidRPr="00E62CDD">
        <w:rPr>
          <w:rFonts w:ascii="Calibri" w:hAnsi="Calibri" w:cs="Calibri"/>
          <w:noProof/>
          <w:sz w:val="24"/>
          <w:szCs w:val="24"/>
          <w:vertAlign w:val="superscript"/>
        </w:rPr>
        <w:t>12</w:t>
      </w:r>
      <w:r w:rsidR="004F7EC7">
        <w:rPr>
          <w:rFonts w:ascii="Calibri" w:hAnsi="Calibri" w:cs="Calibri"/>
          <w:noProof/>
          <w:sz w:val="24"/>
          <w:szCs w:val="24"/>
          <w:vertAlign w:val="superscript"/>
        </w:rPr>
        <w:t>–</w:t>
      </w:r>
      <w:r w:rsidR="00122F8B" w:rsidRPr="00E62CDD">
        <w:rPr>
          <w:rFonts w:ascii="Calibri" w:hAnsi="Calibri" w:cs="Calibri"/>
          <w:noProof/>
          <w:sz w:val="24"/>
          <w:szCs w:val="24"/>
          <w:vertAlign w:val="superscript"/>
        </w:rPr>
        <w:t>19</w:t>
      </w:r>
      <w:r w:rsidR="0082510E" w:rsidRPr="00E62CDD">
        <w:rPr>
          <w:rFonts w:ascii="Calibri" w:hAnsi="Calibri" w:cs="Calibri"/>
          <w:sz w:val="24"/>
          <w:szCs w:val="24"/>
        </w:rPr>
        <w:t>.</w:t>
      </w:r>
      <w:r w:rsidR="00E90A9B" w:rsidRPr="00E62CDD">
        <w:rPr>
          <w:rFonts w:ascii="Calibri" w:hAnsi="Calibri" w:cs="Calibri"/>
          <w:sz w:val="24"/>
          <w:szCs w:val="24"/>
        </w:rPr>
        <w:t xml:space="preserve"> </w:t>
      </w:r>
      <w:r w:rsidR="0082510E" w:rsidRPr="00E62CDD">
        <w:rPr>
          <w:rFonts w:ascii="Calibri" w:hAnsi="Calibri" w:cs="Calibri"/>
          <w:sz w:val="24"/>
          <w:szCs w:val="24"/>
        </w:rPr>
        <w:t>This</w:t>
      </w:r>
      <w:r w:rsidR="00C67C81" w:rsidRPr="00E62CDD">
        <w:rPr>
          <w:rFonts w:ascii="Calibri" w:hAnsi="Calibri" w:cs="Calibri"/>
          <w:sz w:val="24"/>
          <w:szCs w:val="24"/>
        </w:rPr>
        <w:t xml:space="preserve"> </w:t>
      </w:r>
      <w:r w:rsidR="009E7395" w:rsidRPr="00E62CDD">
        <w:rPr>
          <w:rFonts w:ascii="Calibri" w:hAnsi="Calibri" w:cs="Calibri"/>
          <w:sz w:val="24"/>
          <w:szCs w:val="24"/>
        </w:rPr>
        <w:t>PAC approach</w:t>
      </w:r>
      <w:r w:rsidR="0082510E" w:rsidRPr="00E62CDD">
        <w:rPr>
          <w:rFonts w:ascii="Calibri" w:hAnsi="Calibri" w:cs="Calibri"/>
          <w:sz w:val="24"/>
          <w:szCs w:val="24"/>
        </w:rPr>
        <w:t xml:space="preserve"> </w:t>
      </w:r>
      <w:r w:rsidR="004F7EC7">
        <w:rPr>
          <w:rFonts w:ascii="Calibri" w:hAnsi="Calibri" w:cs="Calibri"/>
          <w:sz w:val="24"/>
          <w:szCs w:val="24"/>
        </w:rPr>
        <w:t>is</w:t>
      </w:r>
      <w:r w:rsidR="0082510E" w:rsidRPr="00E62CDD">
        <w:rPr>
          <w:rFonts w:ascii="Calibri" w:hAnsi="Calibri" w:cs="Calibri"/>
          <w:sz w:val="24"/>
          <w:szCs w:val="24"/>
        </w:rPr>
        <w:t xml:space="preserve"> created </w:t>
      </w:r>
      <w:r w:rsidRPr="00E62CDD">
        <w:rPr>
          <w:rFonts w:ascii="Calibri" w:hAnsi="Calibri" w:cs="Calibri"/>
          <w:sz w:val="24"/>
          <w:szCs w:val="24"/>
        </w:rPr>
        <w:t xml:space="preserve">by </w:t>
      </w:r>
      <w:r w:rsidR="00E90A9B" w:rsidRPr="00E62CDD">
        <w:rPr>
          <w:rFonts w:ascii="Calibri" w:hAnsi="Calibri" w:cs="Calibri"/>
          <w:sz w:val="24"/>
          <w:szCs w:val="24"/>
        </w:rPr>
        <w:t>ligat</w:t>
      </w:r>
      <w:r w:rsidR="00115212" w:rsidRPr="00E62CDD">
        <w:rPr>
          <w:rFonts w:ascii="Calibri" w:hAnsi="Calibri" w:cs="Calibri"/>
          <w:sz w:val="24"/>
          <w:szCs w:val="24"/>
        </w:rPr>
        <w:t>ing</w:t>
      </w:r>
      <w:r w:rsidR="00E90A9B" w:rsidRPr="00E62CDD">
        <w:rPr>
          <w:rFonts w:ascii="Calibri" w:hAnsi="Calibri" w:cs="Calibri"/>
          <w:sz w:val="24"/>
          <w:szCs w:val="24"/>
        </w:rPr>
        <w:t xml:space="preserve"> the pulmonary trunk </w:t>
      </w:r>
      <w:r w:rsidR="001E59C0" w:rsidRPr="00E62CDD">
        <w:rPr>
          <w:rFonts w:ascii="Calibri" w:hAnsi="Calibri" w:cs="Calibri"/>
          <w:sz w:val="24"/>
          <w:szCs w:val="24"/>
        </w:rPr>
        <w:t>of mice</w:t>
      </w:r>
      <w:r w:rsidR="004112EB" w:rsidRPr="00E62CDD">
        <w:rPr>
          <w:rFonts w:ascii="Calibri" w:hAnsi="Calibri" w:cs="Calibri"/>
          <w:sz w:val="24"/>
          <w:szCs w:val="24"/>
        </w:rPr>
        <w:t xml:space="preserve"> using a latch </w:t>
      </w:r>
      <w:r w:rsidR="009F47F0" w:rsidRPr="00E62CDD">
        <w:rPr>
          <w:rFonts w:ascii="Calibri" w:hAnsi="Calibri" w:cs="Calibri"/>
          <w:sz w:val="24"/>
          <w:szCs w:val="24"/>
        </w:rPr>
        <w:t>and</w:t>
      </w:r>
      <w:r w:rsidR="00E90A9B" w:rsidRPr="00E62CDD">
        <w:rPr>
          <w:rFonts w:ascii="Calibri" w:hAnsi="Calibri" w:cs="Calibri"/>
          <w:sz w:val="24"/>
          <w:szCs w:val="24"/>
        </w:rPr>
        <w:t xml:space="preserve"> </w:t>
      </w:r>
      <w:r w:rsidR="004112EB" w:rsidRPr="00E62CDD">
        <w:rPr>
          <w:rFonts w:ascii="Calibri" w:hAnsi="Calibri" w:cs="Calibri"/>
          <w:sz w:val="24"/>
          <w:szCs w:val="24"/>
        </w:rPr>
        <w:t>padding</w:t>
      </w:r>
      <w:r w:rsidR="00E90A9B" w:rsidRPr="00E62CDD">
        <w:rPr>
          <w:rFonts w:ascii="Calibri" w:hAnsi="Calibri" w:cs="Calibri"/>
          <w:sz w:val="24"/>
          <w:szCs w:val="24"/>
        </w:rPr>
        <w:t xml:space="preserve"> </w:t>
      </w:r>
      <w:r w:rsidR="00E90A9B" w:rsidRPr="00874301">
        <w:rPr>
          <w:rFonts w:ascii="Calibri" w:hAnsi="Calibri" w:cs="Calibri"/>
          <w:sz w:val="24"/>
          <w:szCs w:val="24"/>
        </w:rPr>
        <w:t xml:space="preserve">needle </w:t>
      </w:r>
      <w:r w:rsidR="0050576D" w:rsidRPr="00874301">
        <w:rPr>
          <w:rFonts w:ascii="Calibri" w:hAnsi="Calibri" w:cs="Calibri"/>
          <w:sz w:val="24"/>
          <w:szCs w:val="24"/>
        </w:rPr>
        <w:t xml:space="preserve">made inhouse </w:t>
      </w:r>
      <w:r w:rsidR="00E90A9B" w:rsidRPr="00874301">
        <w:rPr>
          <w:rFonts w:ascii="Calibri" w:hAnsi="Calibri" w:cs="Calibri"/>
          <w:sz w:val="24"/>
          <w:szCs w:val="24"/>
        </w:rPr>
        <w:t>to control the degree of constriction</w:t>
      </w:r>
      <w:r w:rsidR="00BB01B7" w:rsidRPr="00874301">
        <w:rPr>
          <w:rFonts w:ascii="Calibri" w:hAnsi="Calibri" w:cs="Calibri"/>
          <w:sz w:val="24"/>
          <w:szCs w:val="24"/>
        </w:rPr>
        <w:t>.</w:t>
      </w:r>
      <w:r w:rsidR="00E90A9B" w:rsidRPr="00874301">
        <w:rPr>
          <w:rFonts w:ascii="Calibri" w:hAnsi="Calibri" w:cs="Calibri"/>
          <w:sz w:val="24"/>
          <w:szCs w:val="24"/>
        </w:rPr>
        <w:t xml:space="preserve"> </w:t>
      </w:r>
      <w:r w:rsidR="004112EB" w:rsidRPr="00874301">
        <w:rPr>
          <w:rFonts w:ascii="Calibri" w:hAnsi="Calibri" w:cs="Calibri"/>
          <w:sz w:val="24"/>
          <w:szCs w:val="24"/>
        </w:rPr>
        <w:t xml:space="preserve">The latch needle </w:t>
      </w:r>
      <w:r w:rsidR="004F7EC7" w:rsidRPr="00874301">
        <w:rPr>
          <w:rFonts w:ascii="Calibri" w:hAnsi="Calibri" w:cs="Calibri"/>
          <w:sz w:val="24"/>
          <w:szCs w:val="24"/>
        </w:rPr>
        <w:t>is</w:t>
      </w:r>
      <w:r w:rsidR="004112EB" w:rsidRPr="00874301">
        <w:rPr>
          <w:rFonts w:ascii="Calibri" w:hAnsi="Calibri" w:cs="Calibri"/>
          <w:sz w:val="24"/>
          <w:szCs w:val="24"/>
        </w:rPr>
        <w:t xml:space="preserve"> made of a</w:t>
      </w:r>
      <w:r w:rsidR="009F47F0" w:rsidRPr="00874301">
        <w:rPr>
          <w:rFonts w:ascii="Calibri" w:hAnsi="Calibri" w:cs="Calibri"/>
          <w:sz w:val="24"/>
          <w:szCs w:val="24"/>
        </w:rPr>
        <w:t xml:space="preserve"> 90° curved injection syringe with</w:t>
      </w:r>
      <w:r w:rsidR="004112EB" w:rsidRPr="00874301">
        <w:rPr>
          <w:rFonts w:ascii="Calibri" w:hAnsi="Calibri" w:cs="Calibri"/>
          <w:sz w:val="24"/>
          <w:szCs w:val="24"/>
        </w:rPr>
        <w:t xml:space="preserve"> </w:t>
      </w:r>
      <w:r w:rsidR="009E7395" w:rsidRPr="00874301">
        <w:rPr>
          <w:rFonts w:ascii="Calibri" w:hAnsi="Calibri" w:cs="Calibri"/>
          <w:sz w:val="24"/>
          <w:szCs w:val="24"/>
        </w:rPr>
        <w:t xml:space="preserve">a </w:t>
      </w:r>
      <w:r w:rsidR="002F105F" w:rsidRPr="00874301">
        <w:rPr>
          <w:rFonts w:ascii="Calibri" w:hAnsi="Calibri" w:cs="Calibri"/>
          <w:sz w:val="24"/>
          <w:szCs w:val="24"/>
        </w:rPr>
        <w:t xml:space="preserve">braided silk suture </w:t>
      </w:r>
      <w:r w:rsidR="00F472E3" w:rsidRPr="00874301">
        <w:rPr>
          <w:rFonts w:ascii="Calibri" w:hAnsi="Calibri" w:cs="Calibri"/>
          <w:sz w:val="24"/>
          <w:szCs w:val="24"/>
        </w:rPr>
        <w:t>pass</w:t>
      </w:r>
      <w:r w:rsidR="009E7395" w:rsidRPr="00874301">
        <w:rPr>
          <w:rFonts w:ascii="Calibri" w:hAnsi="Calibri" w:cs="Calibri"/>
          <w:sz w:val="24"/>
          <w:szCs w:val="24"/>
        </w:rPr>
        <w:t>ed</w:t>
      </w:r>
      <w:r w:rsidR="00F472E3" w:rsidRPr="00874301">
        <w:rPr>
          <w:rFonts w:ascii="Calibri" w:hAnsi="Calibri" w:cs="Calibri"/>
          <w:sz w:val="24"/>
          <w:szCs w:val="24"/>
        </w:rPr>
        <w:t xml:space="preserve"> through</w:t>
      </w:r>
      <w:r w:rsidR="009E7395" w:rsidRPr="00874301">
        <w:rPr>
          <w:rFonts w:ascii="Calibri" w:hAnsi="Calibri" w:cs="Calibri"/>
          <w:sz w:val="24"/>
          <w:szCs w:val="24"/>
        </w:rPr>
        <w:t xml:space="preserve"> the syringe. The needle </w:t>
      </w:r>
      <w:r w:rsidR="004F7EC7" w:rsidRPr="00874301">
        <w:rPr>
          <w:rFonts w:ascii="Calibri" w:hAnsi="Calibri" w:cs="Calibri"/>
          <w:sz w:val="24"/>
          <w:szCs w:val="24"/>
        </w:rPr>
        <w:t>is</w:t>
      </w:r>
      <w:r w:rsidR="00F472E3" w:rsidRPr="00874301">
        <w:rPr>
          <w:rFonts w:ascii="Calibri" w:hAnsi="Calibri" w:cs="Calibri"/>
          <w:sz w:val="24"/>
          <w:szCs w:val="24"/>
        </w:rPr>
        <w:t xml:space="preserve"> made </w:t>
      </w:r>
      <w:r w:rsidR="009E7395" w:rsidRPr="00874301">
        <w:rPr>
          <w:rFonts w:ascii="Calibri" w:hAnsi="Calibri" w:cs="Calibri"/>
          <w:sz w:val="24"/>
          <w:szCs w:val="24"/>
        </w:rPr>
        <w:t>from</w:t>
      </w:r>
      <w:r w:rsidR="00F472E3" w:rsidRPr="00874301">
        <w:rPr>
          <w:rFonts w:ascii="Calibri" w:hAnsi="Calibri" w:cs="Calibri"/>
          <w:sz w:val="24"/>
          <w:szCs w:val="24"/>
        </w:rPr>
        <w:t xml:space="preserve"> common materials </w:t>
      </w:r>
      <w:r w:rsidR="009E7395" w:rsidRPr="00874301">
        <w:rPr>
          <w:rFonts w:ascii="Calibri" w:hAnsi="Calibri" w:cs="Calibri"/>
          <w:sz w:val="24"/>
          <w:szCs w:val="24"/>
        </w:rPr>
        <w:t xml:space="preserve">using a process that </w:t>
      </w:r>
      <w:r w:rsidR="004F7EC7" w:rsidRPr="00874301">
        <w:rPr>
          <w:rFonts w:ascii="Calibri" w:hAnsi="Calibri" w:cs="Calibri"/>
          <w:sz w:val="24"/>
          <w:szCs w:val="24"/>
        </w:rPr>
        <w:t>is</w:t>
      </w:r>
      <w:r w:rsidR="00F472E3" w:rsidRPr="00874301">
        <w:rPr>
          <w:rFonts w:ascii="Calibri" w:hAnsi="Calibri" w:cs="Calibri"/>
          <w:sz w:val="24"/>
          <w:szCs w:val="24"/>
        </w:rPr>
        <w:t xml:space="preserve"> easy to master. </w:t>
      </w:r>
      <w:r w:rsidR="009E7395" w:rsidRPr="00874301">
        <w:rPr>
          <w:rFonts w:ascii="Calibri" w:hAnsi="Calibri" w:cs="Calibri"/>
          <w:sz w:val="24"/>
          <w:szCs w:val="24"/>
        </w:rPr>
        <w:t>The p</w:t>
      </w:r>
      <w:r w:rsidR="00F472E3" w:rsidRPr="00874301">
        <w:rPr>
          <w:rFonts w:ascii="Calibri" w:hAnsi="Calibri" w:cs="Calibri"/>
          <w:sz w:val="24"/>
          <w:szCs w:val="24"/>
        </w:rPr>
        <w:t xml:space="preserve">adding needle </w:t>
      </w:r>
      <w:r w:rsidR="004F7EC7" w:rsidRPr="00874301">
        <w:rPr>
          <w:rFonts w:ascii="Calibri" w:hAnsi="Calibri" w:cs="Calibri"/>
          <w:sz w:val="24"/>
          <w:szCs w:val="24"/>
        </w:rPr>
        <w:t>is</w:t>
      </w:r>
      <w:r w:rsidR="00F472E3" w:rsidRPr="00874301">
        <w:rPr>
          <w:rFonts w:ascii="Calibri" w:hAnsi="Calibri" w:cs="Calibri"/>
          <w:sz w:val="24"/>
          <w:szCs w:val="24"/>
        </w:rPr>
        <w:t xml:space="preserve"> cur</w:t>
      </w:r>
      <w:r w:rsidR="009E7395" w:rsidRPr="00874301">
        <w:rPr>
          <w:rFonts w:ascii="Calibri" w:hAnsi="Calibri" w:cs="Calibri"/>
          <w:sz w:val="24"/>
          <w:szCs w:val="24"/>
        </w:rPr>
        <w:t>ved 120° from the gauge needle.</w:t>
      </w:r>
      <w:r w:rsidR="00F472E3" w:rsidRPr="00874301">
        <w:rPr>
          <w:rFonts w:ascii="Calibri" w:hAnsi="Calibri" w:cs="Calibri"/>
          <w:sz w:val="24"/>
          <w:szCs w:val="24"/>
        </w:rPr>
        <w:t xml:space="preserve"> </w:t>
      </w:r>
      <w:r w:rsidR="004F7EC7" w:rsidRPr="00874301">
        <w:rPr>
          <w:rFonts w:ascii="Calibri" w:hAnsi="Calibri" w:cs="Calibri"/>
          <w:sz w:val="24"/>
          <w:szCs w:val="24"/>
        </w:rPr>
        <w:t>Padding needles with d</w:t>
      </w:r>
      <w:r w:rsidR="00F472E3" w:rsidRPr="00874301">
        <w:rPr>
          <w:rFonts w:ascii="Calibri" w:hAnsi="Calibri" w:cs="Calibri"/>
          <w:sz w:val="24"/>
          <w:szCs w:val="24"/>
        </w:rPr>
        <w:t xml:space="preserve">ifferent </w:t>
      </w:r>
      <w:r w:rsidR="009E7395" w:rsidRPr="00874301">
        <w:rPr>
          <w:rFonts w:ascii="Calibri" w:hAnsi="Calibri" w:cs="Calibri"/>
          <w:sz w:val="24"/>
          <w:szCs w:val="24"/>
        </w:rPr>
        <w:t xml:space="preserve">diameters </w:t>
      </w:r>
      <w:r w:rsidR="00F472E3" w:rsidRPr="00874301">
        <w:rPr>
          <w:rFonts w:ascii="Calibri" w:hAnsi="Calibri" w:cs="Calibri"/>
          <w:sz w:val="24"/>
          <w:szCs w:val="24"/>
        </w:rPr>
        <w:t>(0.6</w:t>
      </w:r>
      <w:r w:rsidR="00EF3674" w:rsidRPr="00874301">
        <w:rPr>
          <w:rFonts w:ascii="Calibri" w:hAnsi="Calibri" w:cs="Calibri"/>
          <w:sz w:val="24"/>
          <w:szCs w:val="24"/>
        </w:rPr>
        <w:t>–</w:t>
      </w:r>
      <w:r w:rsidR="00F472E3" w:rsidRPr="00874301">
        <w:rPr>
          <w:rFonts w:ascii="Calibri" w:hAnsi="Calibri" w:cs="Calibri"/>
          <w:sz w:val="24"/>
          <w:szCs w:val="24"/>
        </w:rPr>
        <w:t>0.8</w:t>
      </w:r>
      <w:r w:rsidR="00FC52C0" w:rsidRPr="00874301">
        <w:rPr>
          <w:rFonts w:ascii="Calibri" w:hAnsi="Calibri" w:cs="Calibri"/>
          <w:sz w:val="24"/>
          <w:szCs w:val="24"/>
        </w:rPr>
        <w:t xml:space="preserve"> </w:t>
      </w:r>
      <w:r w:rsidR="00F472E3" w:rsidRPr="00874301">
        <w:rPr>
          <w:rFonts w:ascii="Calibri" w:hAnsi="Calibri" w:cs="Calibri"/>
          <w:sz w:val="24"/>
          <w:szCs w:val="24"/>
        </w:rPr>
        <w:t xml:space="preserve">mm) </w:t>
      </w:r>
      <w:r w:rsidR="004F7EC7" w:rsidRPr="00874301">
        <w:rPr>
          <w:rFonts w:ascii="Calibri" w:hAnsi="Calibri" w:cs="Calibri"/>
          <w:sz w:val="24"/>
          <w:szCs w:val="24"/>
        </w:rPr>
        <w:t>are</w:t>
      </w:r>
      <w:r w:rsidR="00F472E3" w:rsidRPr="00874301">
        <w:rPr>
          <w:rFonts w:ascii="Calibri" w:hAnsi="Calibri" w:cs="Calibri"/>
          <w:sz w:val="24"/>
          <w:szCs w:val="24"/>
        </w:rPr>
        <w:t xml:space="preserve"> used</w:t>
      </w:r>
      <w:r w:rsidR="004F7EC7" w:rsidRPr="00874301">
        <w:rPr>
          <w:rFonts w:ascii="Calibri" w:hAnsi="Calibri" w:cs="Calibri"/>
          <w:sz w:val="24"/>
          <w:szCs w:val="24"/>
        </w:rPr>
        <w:t>,</w:t>
      </w:r>
      <w:r w:rsidR="00F472E3" w:rsidRPr="00874301">
        <w:rPr>
          <w:rFonts w:ascii="Calibri" w:hAnsi="Calibri" w:cs="Calibri"/>
          <w:sz w:val="24"/>
          <w:szCs w:val="24"/>
        </w:rPr>
        <w:t xml:space="preserve"> </w:t>
      </w:r>
      <w:r w:rsidR="004F7EC7" w:rsidRPr="00874301">
        <w:rPr>
          <w:rFonts w:ascii="Calibri" w:hAnsi="Calibri" w:cs="Calibri"/>
          <w:sz w:val="24"/>
          <w:szCs w:val="24"/>
        </w:rPr>
        <w:t>depending on</w:t>
      </w:r>
      <w:r w:rsidR="00F472E3" w:rsidRPr="00874301">
        <w:rPr>
          <w:rFonts w:ascii="Calibri" w:hAnsi="Calibri" w:cs="Calibri"/>
          <w:sz w:val="24"/>
          <w:szCs w:val="24"/>
        </w:rPr>
        <w:t xml:space="preserve"> </w:t>
      </w:r>
      <w:r w:rsidR="004F7EC7" w:rsidRPr="00874301">
        <w:rPr>
          <w:rFonts w:ascii="Calibri" w:hAnsi="Calibri" w:cs="Calibri"/>
          <w:sz w:val="24"/>
          <w:szCs w:val="24"/>
        </w:rPr>
        <w:t xml:space="preserve">the </w:t>
      </w:r>
      <w:r w:rsidR="00F472E3" w:rsidRPr="00874301">
        <w:rPr>
          <w:rFonts w:ascii="Calibri" w:hAnsi="Calibri" w:cs="Calibri"/>
          <w:sz w:val="24"/>
          <w:szCs w:val="24"/>
        </w:rPr>
        <w:t>m</w:t>
      </w:r>
      <w:r w:rsidR="004F7EC7" w:rsidRPr="00874301">
        <w:rPr>
          <w:rFonts w:ascii="Calibri" w:hAnsi="Calibri" w:cs="Calibri"/>
          <w:sz w:val="24"/>
          <w:szCs w:val="24"/>
        </w:rPr>
        <w:t>ice’s</w:t>
      </w:r>
      <w:r w:rsidR="00F472E3" w:rsidRPr="00874301">
        <w:rPr>
          <w:rFonts w:ascii="Calibri" w:hAnsi="Calibri" w:cs="Calibri"/>
          <w:sz w:val="24"/>
          <w:szCs w:val="24"/>
        </w:rPr>
        <w:t xml:space="preserve"> </w:t>
      </w:r>
      <w:r w:rsidR="009E7395" w:rsidRPr="00874301">
        <w:rPr>
          <w:rFonts w:ascii="Calibri" w:hAnsi="Calibri" w:cs="Calibri"/>
          <w:sz w:val="24"/>
          <w:szCs w:val="24"/>
        </w:rPr>
        <w:t xml:space="preserve">weight </w:t>
      </w:r>
      <w:r w:rsidR="00F472E3" w:rsidRPr="00874301">
        <w:rPr>
          <w:rFonts w:ascii="Calibri" w:hAnsi="Calibri" w:cs="Calibri"/>
          <w:sz w:val="24"/>
          <w:szCs w:val="24"/>
        </w:rPr>
        <w:t>(20</w:t>
      </w:r>
      <w:r w:rsidR="00EF3674" w:rsidRPr="00874301">
        <w:rPr>
          <w:rFonts w:ascii="Calibri" w:hAnsi="Calibri" w:cs="Calibri"/>
          <w:sz w:val="24"/>
          <w:szCs w:val="24"/>
        </w:rPr>
        <w:t>–</w:t>
      </w:r>
      <w:r w:rsidR="00F472E3" w:rsidRPr="00874301">
        <w:rPr>
          <w:rFonts w:ascii="Calibri" w:hAnsi="Calibri" w:cs="Calibri"/>
          <w:sz w:val="24"/>
          <w:szCs w:val="24"/>
        </w:rPr>
        <w:t>35</w:t>
      </w:r>
      <w:r w:rsidR="00FC52C0" w:rsidRPr="00874301">
        <w:rPr>
          <w:rFonts w:ascii="Calibri" w:hAnsi="Calibri" w:cs="Calibri"/>
          <w:sz w:val="24"/>
          <w:szCs w:val="24"/>
        </w:rPr>
        <w:t xml:space="preserve"> </w:t>
      </w:r>
      <w:r w:rsidR="00F472E3" w:rsidRPr="00874301">
        <w:rPr>
          <w:rFonts w:ascii="Calibri" w:hAnsi="Calibri" w:cs="Calibri"/>
          <w:sz w:val="24"/>
          <w:szCs w:val="24"/>
        </w:rPr>
        <w:t xml:space="preserve">g). </w:t>
      </w:r>
      <w:r w:rsidR="00BB01B7" w:rsidRPr="00874301">
        <w:rPr>
          <w:rFonts w:ascii="Calibri" w:hAnsi="Calibri" w:cs="Calibri"/>
          <w:sz w:val="24"/>
          <w:szCs w:val="24"/>
        </w:rPr>
        <w:t>Additionally, we e</w:t>
      </w:r>
      <w:r w:rsidR="00E90A9B" w:rsidRPr="00874301">
        <w:rPr>
          <w:rFonts w:ascii="Calibri" w:hAnsi="Calibri" w:cs="Calibri"/>
          <w:sz w:val="24"/>
          <w:szCs w:val="24"/>
        </w:rPr>
        <w:t>stablish a</w:t>
      </w:r>
      <w:r w:rsidR="00BB01B7" w:rsidRPr="00874301">
        <w:rPr>
          <w:rFonts w:ascii="Calibri" w:hAnsi="Calibri" w:cs="Calibri"/>
          <w:sz w:val="24"/>
          <w:szCs w:val="24"/>
        </w:rPr>
        <w:t>n</w:t>
      </w:r>
      <w:r w:rsidR="00E90A9B" w:rsidRPr="00874301">
        <w:rPr>
          <w:rFonts w:ascii="Calibri" w:hAnsi="Calibri" w:cs="Calibri"/>
          <w:sz w:val="24"/>
          <w:szCs w:val="24"/>
        </w:rPr>
        <w:t xml:space="preserve"> evaluation criterion to </w:t>
      </w:r>
      <w:r w:rsidR="009E7395" w:rsidRPr="00874301">
        <w:rPr>
          <w:rFonts w:ascii="Calibri" w:hAnsi="Calibri" w:cs="Calibri"/>
          <w:sz w:val="24"/>
          <w:szCs w:val="24"/>
        </w:rPr>
        <w:t>determine</w:t>
      </w:r>
      <w:r w:rsidR="00E90A9B" w:rsidRPr="00874301">
        <w:rPr>
          <w:rFonts w:ascii="Calibri" w:hAnsi="Calibri" w:cs="Calibri"/>
          <w:sz w:val="24"/>
          <w:szCs w:val="24"/>
        </w:rPr>
        <w:t xml:space="preserve"> the </w:t>
      </w:r>
      <w:r w:rsidR="00F472E3" w:rsidRPr="00874301">
        <w:rPr>
          <w:rFonts w:ascii="Calibri" w:hAnsi="Calibri" w:cs="Calibri"/>
          <w:sz w:val="24"/>
          <w:szCs w:val="24"/>
        </w:rPr>
        <w:t xml:space="preserve">stability and </w:t>
      </w:r>
      <w:r w:rsidR="00E90A9B" w:rsidRPr="00874301">
        <w:rPr>
          <w:rFonts w:ascii="Calibri" w:hAnsi="Calibri" w:cs="Calibri"/>
          <w:sz w:val="24"/>
          <w:szCs w:val="24"/>
        </w:rPr>
        <w:t xml:space="preserve">quality of </w:t>
      </w:r>
      <w:r w:rsidR="0082510E" w:rsidRPr="00874301">
        <w:rPr>
          <w:rFonts w:ascii="Calibri" w:hAnsi="Calibri" w:cs="Calibri"/>
          <w:sz w:val="24"/>
          <w:szCs w:val="24"/>
        </w:rPr>
        <w:t xml:space="preserve">the </w:t>
      </w:r>
      <w:r w:rsidR="00E90A9B" w:rsidRPr="00874301">
        <w:rPr>
          <w:rFonts w:ascii="Calibri" w:hAnsi="Calibri" w:cs="Calibri"/>
          <w:sz w:val="24"/>
          <w:szCs w:val="24"/>
        </w:rPr>
        <w:t xml:space="preserve">RVF model </w:t>
      </w:r>
      <w:r w:rsidR="0082510E" w:rsidRPr="00874301">
        <w:rPr>
          <w:rFonts w:ascii="Calibri" w:hAnsi="Calibri" w:cs="Calibri"/>
          <w:sz w:val="24"/>
          <w:szCs w:val="24"/>
        </w:rPr>
        <w:t xml:space="preserve">by </w:t>
      </w:r>
      <w:r w:rsidR="00E90A9B" w:rsidRPr="00874301">
        <w:rPr>
          <w:rFonts w:ascii="Calibri" w:hAnsi="Calibri" w:cs="Calibri"/>
          <w:sz w:val="24"/>
          <w:szCs w:val="24"/>
        </w:rPr>
        <w:t xml:space="preserve">echocardiography and right heart catheterization. </w:t>
      </w:r>
      <w:r w:rsidR="00C4223A" w:rsidRPr="00874301">
        <w:rPr>
          <w:rFonts w:ascii="Calibri" w:hAnsi="Calibri" w:cs="Calibri"/>
          <w:sz w:val="24"/>
          <w:szCs w:val="24"/>
        </w:rPr>
        <w:t>We use mice as the model animal</w:t>
      </w:r>
      <w:r w:rsidR="009E7395" w:rsidRPr="00874301">
        <w:rPr>
          <w:rFonts w:ascii="Calibri" w:hAnsi="Calibri" w:cs="Calibri"/>
          <w:sz w:val="24"/>
          <w:szCs w:val="24"/>
        </w:rPr>
        <w:t xml:space="preserve"> </w:t>
      </w:r>
      <w:r w:rsidR="004F7EC7" w:rsidRPr="00874301">
        <w:rPr>
          <w:rFonts w:ascii="Calibri" w:hAnsi="Calibri" w:cs="Calibri"/>
          <w:sz w:val="24"/>
          <w:szCs w:val="24"/>
        </w:rPr>
        <w:t xml:space="preserve">because of </w:t>
      </w:r>
      <w:r w:rsidR="009E7395" w:rsidRPr="00874301">
        <w:rPr>
          <w:rFonts w:ascii="Calibri" w:hAnsi="Calibri" w:cs="Calibri"/>
          <w:sz w:val="24"/>
          <w:szCs w:val="24"/>
        </w:rPr>
        <w:t xml:space="preserve">their widespread use </w:t>
      </w:r>
      <w:r w:rsidR="00C4223A" w:rsidRPr="00874301">
        <w:rPr>
          <w:rFonts w:ascii="Calibri" w:hAnsi="Calibri" w:cs="Calibri"/>
          <w:sz w:val="24"/>
          <w:szCs w:val="24"/>
        </w:rPr>
        <w:t xml:space="preserve">in </w:t>
      </w:r>
      <w:r w:rsidR="009E7395" w:rsidRPr="00874301">
        <w:rPr>
          <w:rFonts w:ascii="Calibri" w:hAnsi="Calibri" w:cs="Calibri"/>
          <w:sz w:val="24"/>
          <w:szCs w:val="24"/>
        </w:rPr>
        <w:t xml:space="preserve">other </w:t>
      </w:r>
      <w:r w:rsidR="00C4223A" w:rsidRPr="00874301">
        <w:rPr>
          <w:rFonts w:ascii="Calibri" w:hAnsi="Calibri" w:cs="Calibri"/>
          <w:sz w:val="24"/>
          <w:szCs w:val="24"/>
        </w:rPr>
        <w:t xml:space="preserve">experiments. The needles </w:t>
      </w:r>
      <w:r w:rsidR="00DB3B8C" w:rsidRPr="00874301">
        <w:rPr>
          <w:rFonts w:ascii="Calibri" w:hAnsi="Calibri" w:cs="Calibri"/>
          <w:sz w:val="24"/>
          <w:szCs w:val="24"/>
        </w:rPr>
        <w:t xml:space="preserve">made </w:t>
      </w:r>
      <w:r w:rsidR="00874301" w:rsidRPr="00874301">
        <w:rPr>
          <w:rFonts w:ascii="Calibri" w:hAnsi="Calibri" w:cs="Calibri"/>
          <w:sz w:val="24"/>
          <w:szCs w:val="24"/>
        </w:rPr>
        <w:t>in the lab</w:t>
      </w:r>
      <w:r w:rsidR="00DB3B8C" w:rsidRPr="00874301">
        <w:rPr>
          <w:rFonts w:ascii="Calibri" w:hAnsi="Calibri" w:cs="Calibri"/>
          <w:sz w:val="24"/>
          <w:szCs w:val="24"/>
        </w:rPr>
        <w:t xml:space="preserve"> </w:t>
      </w:r>
      <w:r w:rsidR="004F7EC7" w:rsidRPr="00874301">
        <w:rPr>
          <w:rFonts w:ascii="Calibri" w:hAnsi="Calibri" w:cs="Calibri"/>
          <w:sz w:val="24"/>
          <w:szCs w:val="24"/>
        </w:rPr>
        <w:t>are</w:t>
      </w:r>
      <w:r w:rsidR="0082510E" w:rsidRPr="00874301">
        <w:rPr>
          <w:rFonts w:ascii="Calibri" w:hAnsi="Calibri" w:cs="Calibri"/>
          <w:sz w:val="24"/>
          <w:szCs w:val="24"/>
        </w:rPr>
        <w:t xml:space="preserve"> </w:t>
      </w:r>
      <w:r w:rsidR="00C4223A" w:rsidRPr="00E62CDD">
        <w:rPr>
          <w:rFonts w:ascii="Calibri" w:hAnsi="Calibri" w:cs="Calibri"/>
          <w:sz w:val="24"/>
          <w:szCs w:val="24"/>
        </w:rPr>
        <w:t xml:space="preserve">easy to reproduce and can be widely used in other labs. </w:t>
      </w:r>
      <w:r w:rsidR="009E7395" w:rsidRPr="00E62CDD">
        <w:rPr>
          <w:rFonts w:ascii="Calibri" w:hAnsi="Calibri" w:cs="Calibri"/>
          <w:sz w:val="24"/>
          <w:szCs w:val="24"/>
        </w:rPr>
        <w:t>This study</w:t>
      </w:r>
      <w:r w:rsidR="00C4223A" w:rsidRPr="00E62CDD">
        <w:rPr>
          <w:rFonts w:ascii="Calibri" w:hAnsi="Calibri" w:cs="Calibri"/>
          <w:sz w:val="24"/>
          <w:szCs w:val="24"/>
        </w:rPr>
        <w:t xml:space="preserve"> provides </w:t>
      </w:r>
      <w:r w:rsidR="00AA34B0" w:rsidRPr="00E62CDD">
        <w:rPr>
          <w:rFonts w:ascii="Calibri" w:hAnsi="Calibri" w:cs="Calibri"/>
          <w:sz w:val="24"/>
          <w:szCs w:val="24"/>
        </w:rPr>
        <w:t xml:space="preserve">a </w:t>
      </w:r>
      <w:r w:rsidR="0082510E" w:rsidRPr="00E62CDD">
        <w:rPr>
          <w:rFonts w:ascii="Calibri" w:hAnsi="Calibri" w:cs="Calibri"/>
          <w:sz w:val="24"/>
          <w:szCs w:val="24"/>
        </w:rPr>
        <w:t>good</w:t>
      </w:r>
      <w:r w:rsidR="00C67C81" w:rsidRPr="00E62CDD">
        <w:rPr>
          <w:rFonts w:ascii="Calibri" w:hAnsi="Calibri" w:cs="Calibri"/>
          <w:sz w:val="24"/>
          <w:szCs w:val="24"/>
        </w:rPr>
        <w:t xml:space="preserve"> </w:t>
      </w:r>
      <w:r w:rsidR="009E7395" w:rsidRPr="00E62CDD">
        <w:rPr>
          <w:rFonts w:ascii="Calibri" w:hAnsi="Calibri" w:cs="Calibri"/>
          <w:sz w:val="24"/>
          <w:szCs w:val="24"/>
        </w:rPr>
        <w:t>approach</w:t>
      </w:r>
      <w:r w:rsidR="00012DE4" w:rsidRPr="00E62CDD">
        <w:rPr>
          <w:rFonts w:ascii="Calibri" w:hAnsi="Calibri" w:cs="Calibri"/>
          <w:sz w:val="24"/>
          <w:szCs w:val="24"/>
        </w:rPr>
        <w:t xml:space="preserve"> </w:t>
      </w:r>
      <w:r w:rsidR="00E90A9B" w:rsidRPr="00E62CDD">
        <w:rPr>
          <w:rFonts w:ascii="Calibri" w:hAnsi="Calibri" w:cs="Calibri"/>
          <w:sz w:val="24"/>
          <w:szCs w:val="24"/>
        </w:rPr>
        <w:t xml:space="preserve">for researchers to </w:t>
      </w:r>
      <w:r w:rsidR="009E7395" w:rsidRPr="00E62CDD">
        <w:rPr>
          <w:rFonts w:ascii="Calibri" w:hAnsi="Calibri" w:cs="Calibri"/>
          <w:sz w:val="24"/>
          <w:szCs w:val="24"/>
        </w:rPr>
        <w:t>investigate</w:t>
      </w:r>
      <w:r w:rsidR="00E90A9B" w:rsidRPr="00E62CDD">
        <w:rPr>
          <w:rFonts w:ascii="Calibri" w:hAnsi="Calibri" w:cs="Calibri"/>
          <w:sz w:val="24"/>
          <w:szCs w:val="24"/>
        </w:rPr>
        <w:t xml:space="preserve"> the mechanism of RVF.</w:t>
      </w:r>
    </w:p>
    <w:p w14:paraId="6C909003" w14:textId="77777777" w:rsidR="005E3C0A" w:rsidRPr="00E62CDD" w:rsidRDefault="005E3C0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00F1C5D8" w14:textId="5CCC0390" w:rsidR="009804B9" w:rsidRPr="00E62CDD" w:rsidRDefault="00915F3E" w:rsidP="00E62CDD">
      <w:pPr>
        <w:rPr>
          <w:rFonts w:ascii="Calibri" w:hAnsi="Calibri" w:cs="Calibri"/>
          <w:b/>
          <w:sz w:val="24"/>
          <w:szCs w:val="24"/>
        </w:rPr>
      </w:pPr>
      <w:r w:rsidRPr="00E62CDD">
        <w:rPr>
          <w:rFonts w:ascii="Calibri" w:hAnsi="Calibri" w:cs="Calibri"/>
          <w:b/>
          <w:sz w:val="24"/>
          <w:szCs w:val="24"/>
        </w:rPr>
        <w:t>PROTOCOL</w:t>
      </w:r>
      <w:r w:rsidR="004F7EC7">
        <w:rPr>
          <w:rFonts w:ascii="Calibri" w:hAnsi="Calibri" w:cs="Calibri"/>
          <w:b/>
          <w:sz w:val="24"/>
          <w:szCs w:val="24"/>
        </w:rPr>
        <w:t>:</w:t>
      </w:r>
      <w:r w:rsidRPr="00E62CDD">
        <w:rPr>
          <w:rFonts w:ascii="Calibri" w:hAnsi="Calibri" w:cs="Calibri"/>
          <w:b/>
          <w:sz w:val="24"/>
          <w:szCs w:val="24"/>
        </w:rPr>
        <w:t xml:space="preserve"> </w:t>
      </w:r>
    </w:p>
    <w:p w14:paraId="49DAAE6D" w14:textId="5975174A" w:rsidR="00277C0E" w:rsidRPr="00E62CDD" w:rsidRDefault="009804B9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 xml:space="preserve">All procedures </w:t>
      </w:r>
      <w:r w:rsidR="008658E5" w:rsidRPr="00E62CDD">
        <w:rPr>
          <w:rFonts w:ascii="Calibri" w:hAnsi="Calibri" w:cs="Calibri"/>
          <w:sz w:val="24"/>
          <w:szCs w:val="24"/>
        </w:rPr>
        <w:t>were</w:t>
      </w:r>
      <w:r w:rsidRPr="00E62CDD">
        <w:rPr>
          <w:rFonts w:ascii="Calibri" w:hAnsi="Calibri" w:cs="Calibri"/>
          <w:sz w:val="24"/>
          <w:szCs w:val="24"/>
        </w:rPr>
        <w:t xml:space="preserve"> performed in accordance with </w:t>
      </w:r>
      <w:r w:rsidR="008658E5" w:rsidRPr="00E62CDD">
        <w:rPr>
          <w:rFonts w:ascii="Calibri" w:hAnsi="Calibri" w:cs="Calibri"/>
          <w:sz w:val="24"/>
          <w:szCs w:val="24"/>
        </w:rPr>
        <w:t>i</w:t>
      </w:r>
      <w:r w:rsidRPr="00E62CDD">
        <w:rPr>
          <w:rFonts w:ascii="Calibri" w:hAnsi="Calibri" w:cs="Calibri"/>
          <w:sz w:val="24"/>
          <w:szCs w:val="24"/>
        </w:rPr>
        <w:t xml:space="preserve">nstitutional </w:t>
      </w:r>
      <w:r w:rsidR="008658E5" w:rsidRPr="00E62CDD">
        <w:rPr>
          <w:rFonts w:ascii="Calibri" w:hAnsi="Calibri" w:cs="Calibri"/>
          <w:sz w:val="24"/>
          <w:szCs w:val="24"/>
        </w:rPr>
        <w:t>g</w:t>
      </w:r>
      <w:r w:rsidRPr="00E62CDD">
        <w:rPr>
          <w:rFonts w:ascii="Calibri" w:hAnsi="Calibri" w:cs="Calibri"/>
          <w:sz w:val="24"/>
          <w:szCs w:val="24"/>
        </w:rPr>
        <w:t xml:space="preserve">uidelines for </w:t>
      </w:r>
      <w:r w:rsidR="008658E5" w:rsidRPr="00E62CDD">
        <w:rPr>
          <w:rFonts w:ascii="Calibri" w:hAnsi="Calibri" w:cs="Calibri"/>
          <w:sz w:val="24"/>
          <w:szCs w:val="24"/>
        </w:rPr>
        <w:t>a</w:t>
      </w:r>
      <w:r w:rsidRPr="00E62CDD">
        <w:rPr>
          <w:rFonts w:ascii="Calibri" w:hAnsi="Calibri" w:cs="Calibri"/>
          <w:sz w:val="24"/>
          <w:szCs w:val="24"/>
        </w:rPr>
        <w:t xml:space="preserve">nimal </w:t>
      </w:r>
      <w:r w:rsidR="008658E5" w:rsidRPr="00E62CDD">
        <w:rPr>
          <w:rFonts w:ascii="Calibri" w:hAnsi="Calibri" w:cs="Calibri"/>
          <w:sz w:val="24"/>
          <w:szCs w:val="24"/>
        </w:rPr>
        <w:t>r</w:t>
      </w:r>
      <w:r w:rsidRPr="00E62CDD">
        <w:rPr>
          <w:rFonts w:ascii="Calibri" w:hAnsi="Calibri" w:cs="Calibri"/>
          <w:sz w:val="24"/>
          <w:szCs w:val="24"/>
        </w:rPr>
        <w:t>esearch</w:t>
      </w:r>
      <w:r w:rsidR="004F7EC7">
        <w:rPr>
          <w:rFonts w:ascii="Calibri" w:hAnsi="Calibri" w:cs="Calibri"/>
          <w:sz w:val="24"/>
          <w:szCs w:val="24"/>
        </w:rPr>
        <w:t>,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="004F7EC7">
        <w:rPr>
          <w:rFonts w:ascii="Calibri" w:hAnsi="Calibri" w:cs="Calibri"/>
          <w:sz w:val="24"/>
          <w:szCs w:val="24"/>
        </w:rPr>
        <w:t>which</w:t>
      </w:r>
      <w:r w:rsidR="008658E5"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conform</w:t>
      </w:r>
      <w:r w:rsidR="008658E5"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to the Guide for the Care and Use of Laboratory Animals published by the US National Institutes of Health (NIH Publication No. 85–23, revised in 1996).</w:t>
      </w:r>
      <w:r w:rsidR="005E490F" w:rsidRPr="00E62CDD">
        <w:rPr>
          <w:rFonts w:ascii="Calibri" w:hAnsi="Calibri" w:cs="Calibri"/>
          <w:sz w:val="24"/>
          <w:szCs w:val="24"/>
        </w:rPr>
        <w:t xml:space="preserve"> </w:t>
      </w:r>
      <w:r w:rsidR="00277C0E" w:rsidRPr="00E62CDD">
        <w:rPr>
          <w:rFonts w:ascii="Calibri" w:hAnsi="Calibri" w:cs="Calibri"/>
          <w:sz w:val="24"/>
          <w:szCs w:val="24"/>
        </w:rPr>
        <w:t>C57BL/6 male mice (8–10 weeks old, weigh</w:t>
      </w:r>
      <w:r w:rsidR="004F7EC7">
        <w:rPr>
          <w:rFonts w:ascii="Calibri" w:hAnsi="Calibri" w:cs="Calibri"/>
          <w:sz w:val="24"/>
          <w:szCs w:val="24"/>
        </w:rPr>
        <w:t>ing</w:t>
      </w:r>
      <w:r w:rsidR="00277C0E" w:rsidRPr="00E62CDD">
        <w:rPr>
          <w:rFonts w:ascii="Calibri" w:hAnsi="Calibri" w:cs="Calibri"/>
          <w:sz w:val="24"/>
          <w:szCs w:val="24"/>
        </w:rPr>
        <w:t xml:space="preserve"> 20–25 g) were provided by the Animal Center of South Medical University. After arrival, the mice were housed under a 12</w:t>
      </w:r>
      <w:r w:rsidR="004F7EC7">
        <w:rPr>
          <w:rFonts w:ascii="Calibri" w:hAnsi="Calibri" w:cs="Calibri"/>
          <w:sz w:val="24"/>
          <w:szCs w:val="24"/>
        </w:rPr>
        <w:t xml:space="preserve">/12 </w:t>
      </w:r>
      <w:r w:rsidR="00277C0E" w:rsidRPr="00E62CDD">
        <w:rPr>
          <w:rFonts w:ascii="Calibri" w:hAnsi="Calibri" w:cs="Calibri"/>
          <w:sz w:val="24"/>
          <w:szCs w:val="24"/>
        </w:rPr>
        <w:t xml:space="preserve">h dark/light cycle, with </w:t>
      </w:r>
      <w:proofErr w:type="gramStart"/>
      <w:r w:rsidR="00277C0E" w:rsidRPr="00E62CDD">
        <w:rPr>
          <w:rFonts w:ascii="Calibri" w:hAnsi="Calibri" w:cs="Calibri"/>
          <w:sz w:val="24"/>
          <w:szCs w:val="24"/>
        </w:rPr>
        <w:t>sufficient</w:t>
      </w:r>
      <w:proofErr w:type="gramEnd"/>
      <w:r w:rsidR="00277C0E" w:rsidRPr="00E62CDD">
        <w:rPr>
          <w:rFonts w:ascii="Calibri" w:hAnsi="Calibri" w:cs="Calibri"/>
          <w:sz w:val="24"/>
          <w:szCs w:val="24"/>
        </w:rPr>
        <w:t xml:space="preserve"> food and water.</w:t>
      </w:r>
    </w:p>
    <w:p w14:paraId="7A37C3F7" w14:textId="77777777" w:rsidR="004C0269" w:rsidRPr="00E62CDD" w:rsidRDefault="004C0269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0956813" w14:textId="67DAB5CF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  <w:r w:rsidRPr="00E62CDD">
        <w:rPr>
          <w:rFonts w:ascii="Calibri" w:hAnsi="Calibri" w:cs="Calibri"/>
          <w:b/>
          <w:sz w:val="24"/>
          <w:szCs w:val="24"/>
          <w:highlight w:val="yellow"/>
        </w:rPr>
        <w:t xml:space="preserve">1. Preparation </w:t>
      </w:r>
      <w:r w:rsidR="00027AEE">
        <w:rPr>
          <w:rFonts w:ascii="Calibri" w:hAnsi="Calibri" w:cs="Calibri"/>
          <w:b/>
          <w:sz w:val="24"/>
          <w:szCs w:val="24"/>
          <w:highlight w:val="yellow"/>
        </w:rPr>
        <w:t>of</w:t>
      </w:r>
      <w:r w:rsidRPr="00E62CDD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="00027AEE">
        <w:rPr>
          <w:rFonts w:ascii="Calibri" w:hAnsi="Calibri" w:cs="Calibri"/>
          <w:b/>
          <w:sz w:val="24"/>
          <w:szCs w:val="24"/>
          <w:highlight w:val="yellow"/>
        </w:rPr>
        <w:t>the s</w:t>
      </w:r>
      <w:r w:rsidRPr="00E62CDD">
        <w:rPr>
          <w:rFonts w:ascii="Calibri" w:hAnsi="Calibri" w:cs="Calibri"/>
          <w:b/>
          <w:sz w:val="24"/>
          <w:szCs w:val="24"/>
          <w:highlight w:val="yellow"/>
        </w:rPr>
        <w:t xml:space="preserve">urgical </w:t>
      </w:r>
      <w:r w:rsidR="00027AEE">
        <w:rPr>
          <w:rFonts w:ascii="Calibri" w:hAnsi="Calibri" w:cs="Calibri"/>
          <w:b/>
          <w:sz w:val="24"/>
          <w:szCs w:val="24"/>
          <w:highlight w:val="yellow"/>
        </w:rPr>
        <w:t>i</w:t>
      </w:r>
      <w:r w:rsidRPr="00E62CDD">
        <w:rPr>
          <w:rFonts w:ascii="Calibri" w:hAnsi="Calibri" w:cs="Calibri"/>
          <w:b/>
          <w:sz w:val="24"/>
          <w:szCs w:val="24"/>
          <w:highlight w:val="yellow"/>
        </w:rPr>
        <w:t xml:space="preserve">nstruments and </w:t>
      </w:r>
      <w:r w:rsidR="00027AEE">
        <w:rPr>
          <w:rFonts w:ascii="Calibri" w:hAnsi="Calibri" w:cs="Calibri"/>
          <w:b/>
          <w:sz w:val="24"/>
          <w:szCs w:val="24"/>
          <w:highlight w:val="yellow"/>
        </w:rPr>
        <w:t>fabrication of the n</w:t>
      </w:r>
      <w:r w:rsidRPr="00E62CDD">
        <w:rPr>
          <w:rFonts w:ascii="Calibri" w:hAnsi="Calibri" w:cs="Calibri"/>
          <w:b/>
          <w:sz w:val="24"/>
          <w:szCs w:val="24"/>
          <w:highlight w:val="yellow"/>
        </w:rPr>
        <w:t>eedles</w:t>
      </w:r>
    </w:p>
    <w:p w14:paraId="20C53B97" w14:textId="77777777" w:rsidR="00915F3E" w:rsidRPr="00E62CDD" w:rsidRDefault="00915F3E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7CB53FE" w14:textId="29555FCE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1.1. Prepare</w:t>
      </w:r>
      <w:r w:rsidR="00122F8B" w:rsidRPr="00E62CDD">
        <w:rPr>
          <w:rFonts w:ascii="Calibri" w:hAnsi="Calibri" w:cs="Calibri"/>
          <w:sz w:val="24"/>
          <w:szCs w:val="24"/>
        </w:rPr>
        <w:t xml:space="preserve"> </w:t>
      </w:r>
      <w:r w:rsidR="00027AEE">
        <w:rPr>
          <w:rFonts w:ascii="Calibri" w:hAnsi="Calibri" w:cs="Calibri"/>
          <w:sz w:val="24"/>
          <w:szCs w:val="24"/>
        </w:rPr>
        <w:t xml:space="preserve">the </w:t>
      </w:r>
      <w:r w:rsidR="005E490F" w:rsidRPr="00E62CDD">
        <w:rPr>
          <w:rFonts w:ascii="Calibri" w:hAnsi="Calibri" w:cs="Calibri"/>
          <w:sz w:val="24"/>
          <w:szCs w:val="24"/>
        </w:rPr>
        <w:t xml:space="preserve">sterile </w:t>
      </w:r>
      <w:r w:rsidRPr="00E62CDD">
        <w:rPr>
          <w:rFonts w:ascii="Calibri" w:hAnsi="Calibri" w:cs="Calibri"/>
          <w:sz w:val="24"/>
          <w:szCs w:val="24"/>
        </w:rPr>
        <w:t>surgical instruments (</w:t>
      </w:r>
      <w:r w:rsidRPr="00E62CDD">
        <w:rPr>
          <w:rFonts w:ascii="Calibri" w:hAnsi="Calibri" w:cs="Calibri"/>
          <w:b/>
          <w:sz w:val="24"/>
          <w:szCs w:val="24"/>
        </w:rPr>
        <w:t>Figure 1A</w:t>
      </w:r>
      <w:r w:rsidRPr="00E62CDD">
        <w:rPr>
          <w:rFonts w:ascii="Calibri" w:hAnsi="Calibri" w:cs="Calibri"/>
          <w:sz w:val="24"/>
          <w:szCs w:val="24"/>
        </w:rPr>
        <w:t xml:space="preserve">), </w:t>
      </w:r>
      <w:r w:rsidR="00027AEE">
        <w:rPr>
          <w:rFonts w:ascii="Calibri" w:hAnsi="Calibri" w:cs="Calibri"/>
          <w:sz w:val="24"/>
          <w:szCs w:val="24"/>
        </w:rPr>
        <w:t xml:space="preserve">a </w:t>
      </w:r>
      <w:r w:rsidR="00B215FB" w:rsidRPr="00E62CDD">
        <w:rPr>
          <w:rFonts w:ascii="Calibri" w:hAnsi="Calibri" w:cs="Calibri"/>
          <w:sz w:val="24"/>
          <w:szCs w:val="24"/>
        </w:rPr>
        <w:t>6</w:t>
      </w:r>
      <w:r w:rsidR="00027AEE">
        <w:rPr>
          <w:rFonts w:ascii="Calibri" w:hAnsi="Calibri" w:cs="Calibri"/>
          <w:sz w:val="24"/>
          <w:szCs w:val="24"/>
        </w:rPr>
        <w:t>-</w:t>
      </w:r>
      <w:r w:rsidR="00B215FB" w:rsidRPr="00E62CDD">
        <w:rPr>
          <w:rFonts w:ascii="Calibri" w:hAnsi="Calibri" w:cs="Calibri"/>
          <w:sz w:val="24"/>
          <w:szCs w:val="24"/>
        </w:rPr>
        <w:t xml:space="preserve">0 </w:t>
      </w:r>
      <w:r w:rsidRPr="00E62CDD">
        <w:rPr>
          <w:rFonts w:ascii="Calibri" w:hAnsi="Calibri" w:cs="Calibri"/>
          <w:sz w:val="24"/>
          <w:szCs w:val="24"/>
        </w:rPr>
        <w:t>braided silk suture (</w:t>
      </w:r>
      <w:r w:rsidR="000879EB" w:rsidRPr="00E62CDD">
        <w:rPr>
          <w:rFonts w:ascii="Calibri" w:hAnsi="Calibri" w:cs="Calibri"/>
          <w:b/>
          <w:sz w:val="24"/>
          <w:szCs w:val="24"/>
        </w:rPr>
        <w:t>Figure 1B</w:t>
      </w:r>
      <w:r w:rsidR="00027AEE">
        <w:rPr>
          <w:rFonts w:ascii="Calibri" w:hAnsi="Calibri" w:cs="Calibri"/>
          <w:b/>
          <w:sz w:val="24"/>
          <w:szCs w:val="24"/>
        </w:rPr>
        <w:t>[</w:t>
      </w:r>
      <w:r w:rsidR="000879EB" w:rsidRPr="00E62CDD">
        <w:rPr>
          <w:rFonts w:ascii="Calibri" w:hAnsi="Calibri" w:cs="Calibri"/>
          <w:b/>
          <w:sz w:val="24"/>
          <w:szCs w:val="24"/>
        </w:rPr>
        <w:t>a</w:t>
      </w:r>
      <w:r w:rsidR="00027AEE">
        <w:rPr>
          <w:rFonts w:ascii="Calibri" w:hAnsi="Calibri" w:cs="Calibri"/>
          <w:b/>
          <w:sz w:val="24"/>
          <w:szCs w:val="24"/>
        </w:rPr>
        <w:t>]</w:t>
      </w:r>
      <w:r w:rsidRPr="00E62CDD">
        <w:rPr>
          <w:rFonts w:ascii="Calibri" w:hAnsi="Calibri" w:cs="Calibri"/>
          <w:sz w:val="24"/>
          <w:szCs w:val="24"/>
        </w:rPr>
        <w:t>) for ligation</w:t>
      </w:r>
      <w:r w:rsidR="00027AEE">
        <w:rPr>
          <w:rFonts w:ascii="Calibri" w:hAnsi="Calibri" w:cs="Calibri"/>
          <w:sz w:val="24"/>
          <w:szCs w:val="24"/>
        </w:rPr>
        <w:t>,</w:t>
      </w:r>
      <w:r w:rsidRPr="00E62CDD">
        <w:rPr>
          <w:rFonts w:ascii="Calibri" w:hAnsi="Calibri" w:cs="Calibri"/>
          <w:sz w:val="24"/>
          <w:szCs w:val="24"/>
        </w:rPr>
        <w:t xml:space="preserve"> and </w:t>
      </w:r>
      <w:r w:rsidR="00027AEE">
        <w:rPr>
          <w:rFonts w:ascii="Calibri" w:hAnsi="Calibri" w:cs="Calibri"/>
          <w:sz w:val="24"/>
          <w:szCs w:val="24"/>
        </w:rPr>
        <w:t xml:space="preserve">a </w:t>
      </w:r>
      <w:r w:rsidR="00B215FB" w:rsidRPr="00E62CDD">
        <w:rPr>
          <w:rFonts w:ascii="Calibri" w:hAnsi="Calibri" w:cs="Calibri"/>
          <w:sz w:val="24"/>
          <w:szCs w:val="24"/>
        </w:rPr>
        <w:t>5</w:t>
      </w:r>
      <w:r w:rsidR="00027AEE">
        <w:rPr>
          <w:rFonts w:ascii="Calibri" w:hAnsi="Calibri" w:cs="Calibri"/>
          <w:sz w:val="24"/>
          <w:szCs w:val="24"/>
        </w:rPr>
        <w:t>-</w:t>
      </w:r>
      <w:r w:rsidR="00B215FB" w:rsidRPr="00E62CDD">
        <w:rPr>
          <w:rFonts w:ascii="Calibri" w:hAnsi="Calibri" w:cs="Calibri"/>
          <w:sz w:val="24"/>
          <w:szCs w:val="24"/>
        </w:rPr>
        <w:t xml:space="preserve">0 </w:t>
      </w:r>
      <w:r w:rsidRPr="00E62CDD">
        <w:rPr>
          <w:rFonts w:ascii="Calibri" w:hAnsi="Calibri" w:cs="Calibri"/>
          <w:sz w:val="24"/>
          <w:szCs w:val="24"/>
        </w:rPr>
        <w:t>nylon suture for incision closure (</w:t>
      </w:r>
      <w:r w:rsidRPr="00E62CDD">
        <w:rPr>
          <w:rFonts w:ascii="Calibri" w:hAnsi="Calibri" w:cs="Calibri"/>
          <w:b/>
          <w:sz w:val="24"/>
          <w:szCs w:val="24"/>
        </w:rPr>
        <w:t xml:space="preserve">Figure </w:t>
      </w:r>
      <w:r w:rsidR="000879EB" w:rsidRPr="00E62CDD">
        <w:rPr>
          <w:rFonts w:ascii="Calibri" w:hAnsi="Calibri" w:cs="Calibri"/>
          <w:b/>
          <w:sz w:val="24"/>
          <w:szCs w:val="24"/>
        </w:rPr>
        <w:t>1B</w:t>
      </w:r>
      <w:r w:rsidR="00027AEE">
        <w:rPr>
          <w:rFonts w:ascii="Calibri" w:hAnsi="Calibri" w:cs="Calibri"/>
          <w:b/>
          <w:sz w:val="24"/>
          <w:szCs w:val="24"/>
        </w:rPr>
        <w:t>[</w:t>
      </w:r>
      <w:r w:rsidR="000879EB" w:rsidRPr="00E62CDD">
        <w:rPr>
          <w:rFonts w:ascii="Calibri" w:hAnsi="Calibri" w:cs="Calibri"/>
          <w:b/>
          <w:sz w:val="24"/>
          <w:szCs w:val="24"/>
        </w:rPr>
        <w:t>b</w:t>
      </w:r>
      <w:r w:rsidR="00027AEE">
        <w:rPr>
          <w:rFonts w:ascii="Calibri" w:hAnsi="Calibri" w:cs="Calibri"/>
          <w:b/>
          <w:sz w:val="24"/>
          <w:szCs w:val="24"/>
        </w:rPr>
        <w:t>]</w:t>
      </w:r>
      <w:r w:rsidRPr="00E62CDD">
        <w:rPr>
          <w:rFonts w:ascii="Calibri" w:hAnsi="Calibri" w:cs="Calibri"/>
          <w:sz w:val="24"/>
          <w:szCs w:val="24"/>
        </w:rPr>
        <w:t>).</w:t>
      </w:r>
    </w:p>
    <w:p w14:paraId="3E61FDDB" w14:textId="77777777" w:rsidR="00EB6BAA" w:rsidRPr="00E62CDD" w:rsidRDefault="00EB6BAA" w:rsidP="00E62CDD">
      <w:pPr>
        <w:autoSpaceDE w:val="0"/>
        <w:autoSpaceDN w:val="0"/>
        <w:adjustRightInd w:val="0"/>
        <w:ind w:leftChars="114" w:left="599" w:hangingChars="150" w:hanging="360"/>
        <w:rPr>
          <w:rFonts w:ascii="Calibri" w:hAnsi="Calibri" w:cs="Calibri"/>
          <w:sz w:val="24"/>
          <w:szCs w:val="24"/>
        </w:rPr>
      </w:pPr>
    </w:p>
    <w:p w14:paraId="50549871" w14:textId="5EAE5290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  <w:highlight w:val="yellow"/>
        </w:rPr>
        <w:t xml:space="preserve">1.2. Pass </w:t>
      </w:r>
      <w:r w:rsidR="00027AEE">
        <w:rPr>
          <w:rFonts w:ascii="Calibri" w:hAnsi="Calibri" w:cs="Calibri"/>
          <w:sz w:val="24"/>
          <w:szCs w:val="24"/>
          <w:highlight w:val="yellow"/>
        </w:rPr>
        <w:t>the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 6</w:t>
      </w:r>
      <w:r w:rsidR="00027AEE">
        <w:rPr>
          <w:rFonts w:ascii="Calibri" w:hAnsi="Calibri" w:cs="Calibri"/>
          <w:sz w:val="24"/>
          <w:szCs w:val="24"/>
          <w:highlight w:val="yellow"/>
        </w:rPr>
        <w:t>-</w:t>
      </w:r>
      <w:r w:rsidRPr="00E62CDD">
        <w:rPr>
          <w:rFonts w:ascii="Calibri" w:hAnsi="Calibri" w:cs="Calibri"/>
          <w:sz w:val="24"/>
          <w:szCs w:val="24"/>
          <w:highlight w:val="yellow"/>
        </w:rPr>
        <w:t>0 braided silk suture (</w:t>
      </w:r>
      <w:bookmarkStart w:id="3" w:name="OLE_LINK11"/>
      <w:r w:rsidRPr="00E62CDD">
        <w:rPr>
          <w:rFonts w:ascii="Calibri" w:hAnsi="Calibri" w:cs="Calibri"/>
          <w:b/>
          <w:sz w:val="24"/>
          <w:szCs w:val="24"/>
          <w:highlight w:val="yellow"/>
        </w:rPr>
        <w:t xml:space="preserve">Figure </w:t>
      </w:r>
      <w:r w:rsidR="000879EB" w:rsidRPr="00E62CDD">
        <w:rPr>
          <w:rFonts w:ascii="Calibri" w:hAnsi="Calibri" w:cs="Calibri"/>
          <w:b/>
          <w:sz w:val="24"/>
          <w:szCs w:val="24"/>
          <w:highlight w:val="yellow"/>
        </w:rPr>
        <w:t>1B</w:t>
      </w:r>
      <w:r w:rsidR="00027AEE">
        <w:rPr>
          <w:rFonts w:ascii="Calibri" w:hAnsi="Calibri" w:cs="Calibri"/>
          <w:b/>
          <w:sz w:val="24"/>
          <w:szCs w:val="24"/>
          <w:highlight w:val="yellow"/>
        </w:rPr>
        <w:t>[</w:t>
      </w:r>
      <w:r w:rsidR="000879EB" w:rsidRPr="00E62CDD">
        <w:rPr>
          <w:rFonts w:ascii="Calibri" w:hAnsi="Calibri" w:cs="Calibri"/>
          <w:b/>
          <w:sz w:val="24"/>
          <w:szCs w:val="24"/>
          <w:highlight w:val="yellow"/>
        </w:rPr>
        <w:t>a</w:t>
      </w:r>
      <w:r w:rsidR="00027AEE">
        <w:rPr>
          <w:rFonts w:ascii="Calibri" w:hAnsi="Calibri" w:cs="Calibri"/>
          <w:b/>
          <w:sz w:val="24"/>
          <w:szCs w:val="24"/>
          <w:highlight w:val="yellow"/>
        </w:rPr>
        <w:t>]</w:t>
      </w:r>
      <w:bookmarkEnd w:id="3"/>
      <w:r w:rsidRPr="00E62CDD">
        <w:rPr>
          <w:rFonts w:ascii="Calibri" w:hAnsi="Calibri" w:cs="Calibri"/>
          <w:sz w:val="24"/>
          <w:szCs w:val="24"/>
          <w:highlight w:val="yellow"/>
        </w:rPr>
        <w:t xml:space="preserve">) through a </w:t>
      </w:r>
      <w:r w:rsidR="00122F8B" w:rsidRPr="00E62CDD">
        <w:rPr>
          <w:rFonts w:ascii="Calibri" w:hAnsi="Calibri" w:cs="Calibri"/>
          <w:sz w:val="24"/>
          <w:szCs w:val="24"/>
          <w:highlight w:val="yellow"/>
        </w:rPr>
        <w:t>25</w:t>
      </w:r>
      <w:r w:rsidR="00027AE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22F8B" w:rsidRPr="00E62CDD">
        <w:rPr>
          <w:rFonts w:ascii="Calibri" w:hAnsi="Calibri" w:cs="Calibri"/>
          <w:sz w:val="24"/>
          <w:szCs w:val="24"/>
          <w:highlight w:val="yellow"/>
        </w:rPr>
        <w:t>G</w:t>
      </w:r>
      <w:r w:rsidR="00027AE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needle disassembled from </w:t>
      </w:r>
      <w:r w:rsidR="00027AEE">
        <w:rPr>
          <w:rFonts w:ascii="Calibri" w:hAnsi="Calibri" w:cs="Calibri"/>
          <w:sz w:val="24"/>
          <w:szCs w:val="24"/>
          <w:highlight w:val="yellow"/>
        </w:rPr>
        <w:t>a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 1</w:t>
      </w:r>
      <w:r w:rsidR="00027AE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E62CDD">
        <w:rPr>
          <w:rFonts w:ascii="Calibri" w:hAnsi="Calibri" w:cs="Calibri"/>
          <w:sz w:val="24"/>
          <w:szCs w:val="24"/>
          <w:highlight w:val="yellow"/>
        </w:rPr>
        <w:t>m</w:t>
      </w:r>
      <w:r w:rsidR="00027AEE">
        <w:rPr>
          <w:rFonts w:ascii="Calibri" w:hAnsi="Calibri" w:cs="Calibri"/>
          <w:sz w:val="24"/>
          <w:szCs w:val="24"/>
          <w:highlight w:val="yellow"/>
        </w:rPr>
        <w:t>L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 injection syringe. Then</w:t>
      </w:r>
      <w:r w:rsidR="009E7395" w:rsidRPr="00E62CDD">
        <w:rPr>
          <w:rFonts w:ascii="Calibri" w:hAnsi="Calibri" w:cs="Calibri"/>
          <w:sz w:val="24"/>
          <w:szCs w:val="24"/>
          <w:highlight w:val="yellow"/>
        </w:rPr>
        <w:t>,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 curve the needle 90° with hemostatic forcep</w:t>
      </w:r>
      <w:r w:rsidR="00277C0E" w:rsidRPr="00E62CDD">
        <w:rPr>
          <w:rFonts w:ascii="Calibri" w:hAnsi="Calibri" w:cs="Calibri"/>
          <w:sz w:val="24"/>
          <w:szCs w:val="24"/>
          <w:highlight w:val="yellow"/>
        </w:rPr>
        <w:t>s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 to make a latch needle (</w:t>
      </w:r>
      <w:r w:rsidR="000879EB" w:rsidRPr="00E62CDD">
        <w:rPr>
          <w:rFonts w:ascii="Calibri" w:hAnsi="Calibri" w:cs="Calibri"/>
          <w:b/>
          <w:sz w:val="24"/>
          <w:szCs w:val="24"/>
          <w:highlight w:val="yellow"/>
        </w:rPr>
        <w:t>Figure 1C</w:t>
      </w:r>
      <w:r w:rsidR="00027AEE">
        <w:rPr>
          <w:rFonts w:ascii="Calibri" w:hAnsi="Calibri" w:cs="Calibri"/>
          <w:b/>
          <w:sz w:val="24"/>
          <w:szCs w:val="24"/>
          <w:highlight w:val="yellow"/>
        </w:rPr>
        <w:t>[</w:t>
      </w:r>
      <w:r w:rsidR="000879EB" w:rsidRPr="00E62CDD">
        <w:rPr>
          <w:rFonts w:ascii="Calibri" w:hAnsi="Calibri" w:cs="Calibri"/>
          <w:b/>
          <w:sz w:val="24"/>
          <w:szCs w:val="24"/>
          <w:highlight w:val="yellow"/>
        </w:rPr>
        <w:t>a</w:t>
      </w:r>
      <w:r w:rsidR="00027AEE">
        <w:rPr>
          <w:rFonts w:ascii="Calibri" w:hAnsi="Calibri" w:cs="Calibri"/>
          <w:b/>
          <w:sz w:val="24"/>
          <w:szCs w:val="24"/>
          <w:highlight w:val="yellow"/>
        </w:rPr>
        <w:t>]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). Curve the </w:t>
      </w:r>
      <w:r w:rsidR="00122F8B" w:rsidRPr="00E62CDD">
        <w:rPr>
          <w:rFonts w:ascii="Calibri" w:hAnsi="Calibri" w:cs="Calibri"/>
          <w:sz w:val="24"/>
          <w:szCs w:val="24"/>
          <w:highlight w:val="yellow"/>
        </w:rPr>
        <w:t>22</w:t>
      </w:r>
      <w:r w:rsidR="00027AE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22F8B" w:rsidRPr="00E62CDD">
        <w:rPr>
          <w:rFonts w:ascii="Calibri" w:hAnsi="Calibri" w:cs="Calibri"/>
          <w:sz w:val="24"/>
          <w:szCs w:val="24"/>
          <w:highlight w:val="yellow"/>
        </w:rPr>
        <w:t>G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 needle 120° </w:t>
      </w:r>
      <w:r w:rsidR="00122F8B" w:rsidRPr="00E62CDD">
        <w:rPr>
          <w:rFonts w:ascii="Calibri" w:hAnsi="Calibri" w:cs="Calibri"/>
          <w:sz w:val="24"/>
          <w:szCs w:val="24"/>
          <w:highlight w:val="yellow"/>
        </w:rPr>
        <w:t>(</w:t>
      </w:r>
      <w:r w:rsidR="00122F8B" w:rsidRPr="00E62CDD">
        <w:rPr>
          <w:rFonts w:ascii="Calibri" w:hAnsi="Calibri" w:cs="Calibri"/>
          <w:b/>
          <w:sz w:val="24"/>
          <w:szCs w:val="24"/>
          <w:highlight w:val="yellow"/>
        </w:rPr>
        <w:t>Figure 1C (b)</w:t>
      </w:r>
      <w:r w:rsidR="00122F8B" w:rsidRPr="00E62CDD">
        <w:rPr>
          <w:rFonts w:ascii="Calibri" w:hAnsi="Calibri" w:cs="Calibri"/>
          <w:sz w:val="24"/>
          <w:szCs w:val="24"/>
          <w:highlight w:val="yellow"/>
        </w:rPr>
        <w:t>)</w:t>
      </w:r>
      <w:r w:rsidR="00122F8B" w:rsidRPr="00E62CDD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Pr="00E62CDD">
        <w:rPr>
          <w:rFonts w:ascii="Calibri" w:hAnsi="Calibri" w:cs="Calibri"/>
          <w:sz w:val="24"/>
          <w:szCs w:val="24"/>
          <w:highlight w:val="yellow"/>
        </w:rPr>
        <w:t>to make a padding needle.</w:t>
      </w:r>
      <w:r w:rsidRPr="00E62CDD">
        <w:rPr>
          <w:rFonts w:ascii="Calibri" w:hAnsi="Calibri" w:cs="Calibri"/>
          <w:sz w:val="24"/>
          <w:szCs w:val="24"/>
        </w:rPr>
        <w:t xml:space="preserve"> </w:t>
      </w:r>
    </w:p>
    <w:p w14:paraId="586917BE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</w:p>
    <w:p w14:paraId="52C0B50E" w14:textId="60A2523A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  <w:r w:rsidRPr="00E62CDD">
        <w:rPr>
          <w:rFonts w:ascii="Calibri" w:hAnsi="Calibri" w:cs="Calibri"/>
          <w:b/>
          <w:sz w:val="24"/>
          <w:szCs w:val="24"/>
          <w:highlight w:val="yellow"/>
        </w:rPr>
        <w:t xml:space="preserve">2. Preparation for </w:t>
      </w:r>
      <w:r w:rsidR="00027AEE">
        <w:rPr>
          <w:rFonts w:ascii="Calibri" w:hAnsi="Calibri" w:cs="Calibri"/>
          <w:b/>
          <w:sz w:val="24"/>
          <w:szCs w:val="24"/>
          <w:highlight w:val="yellow"/>
        </w:rPr>
        <w:t>s</w:t>
      </w:r>
      <w:r w:rsidRPr="00E62CDD">
        <w:rPr>
          <w:rFonts w:ascii="Calibri" w:hAnsi="Calibri" w:cs="Calibri"/>
          <w:b/>
          <w:sz w:val="24"/>
          <w:szCs w:val="24"/>
          <w:highlight w:val="yellow"/>
        </w:rPr>
        <w:t>urgery</w:t>
      </w:r>
    </w:p>
    <w:p w14:paraId="45EEBC8B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2C3EDE5" w14:textId="79C269CD" w:rsidR="00EB6BAA" w:rsidRDefault="00EB6BA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  <w:highlight w:val="yellow"/>
        </w:rPr>
        <w:t>2.1.</w:t>
      </w:r>
      <w:r w:rsidRPr="00E62CDD">
        <w:rPr>
          <w:rFonts w:ascii="Calibri" w:hAnsi="Calibri" w:cs="Calibri"/>
          <w:sz w:val="24"/>
          <w:szCs w:val="24"/>
        </w:rPr>
        <w:t xml:space="preserve"> Autoclave all surgical instruments before surgery. </w:t>
      </w:r>
      <w:r w:rsidRPr="00E62CDD">
        <w:rPr>
          <w:rFonts w:ascii="Calibri" w:hAnsi="Calibri" w:cs="Calibri"/>
          <w:sz w:val="24"/>
          <w:szCs w:val="24"/>
          <w:highlight w:val="yellow"/>
        </w:rPr>
        <w:t>Adjust the heat</w:t>
      </w:r>
      <w:r w:rsidR="009E7395" w:rsidRPr="00E62CDD">
        <w:rPr>
          <w:rFonts w:ascii="Calibri" w:hAnsi="Calibri" w:cs="Calibri"/>
          <w:sz w:val="24"/>
          <w:szCs w:val="24"/>
          <w:highlight w:val="yellow"/>
        </w:rPr>
        <w:t>ing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 pad to 37</w:t>
      </w:r>
      <w:r w:rsidR="00027AE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E62CDD">
        <w:rPr>
          <w:rFonts w:ascii="Calibri" w:hAnsi="Calibri" w:cs="Calibri"/>
          <w:sz w:val="24"/>
          <w:szCs w:val="24"/>
          <w:highlight w:val="yellow"/>
        </w:rPr>
        <w:t>°C.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="009E7395" w:rsidRPr="00E62CDD">
        <w:rPr>
          <w:rFonts w:ascii="Calibri" w:hAnsi="Calibri" w:cs="Calibri"/>
          <w:sz w:val="24"/>
          <w:szCs w:val="24"/>
        </w:rPr>
        <w:t>A</w:t>
      </w:r>
      <w:r w:rsidRPr="00E62CDD">
        <w:rPr>
          <w:rFonts w:ascii="Calibri" w:hAnsi="Calibri" w:cs="Calibri"/>
          <w:sz w:val="24"/>
          <w:szCs w:val="24"/>
        </w:rPr>
        <w:t>nesthetize the mice by intraperitoneal injection with a mixture of xylazine (5 mg/kg) and ketamine (100 mg/kg)</w:t>
      </w:r>
      <w:r w:rsidR="00F45595" w:rsidRPr="00E62CDD">
        <w:rPr>
          <w:rFonts w:ascii="Calibri" w:hAnsi="Calibri" w:cs="Calibri"/>
          <w:sz w:val="24"/>
          <w:szCs w:val="24"/>
        </w:rPr>
        <w:t xml:space="preserve"> </w:t>
      </w:r>
      <w:r w:rsidR="009E7395" w:rsidRPr="00E62CDD">
        <w:rPr>
          <w:rFonts w:ascii="Calibri" w:hAnsi="Calibri" w:cs="Calibri"/>
          <w:sz w:val="24"/>
          <w:szCs w:val="24"/>
        </w:rPr>
        <w:t>for pain relief</w:t>
      </w:r>
      <w:r w:rsidRPr="00E62CDD">
        <w:rPr>
          <w:rFonts w:ascii="Calibri" w:hAnsi="Calibri" w:cs="Calibri"/>
          <w:sz w:val="24"/>
          <w:szCs w:val="24"/>
        </w:rPr>
        <w:t>. Place the mice in individual box</w:t>
      </w:r>
      <w:r w:rsidR="009E7395" w:rsidRPr="00E62CDD">
        <w:rPr>
          <w:rFonts w:ascii="Calibri" w:hAnsi="Calibri" w:cs="Calibri"/>
          <w:sz w:val="24"/>
          <w:szCs w:val="24"/>
        </w:rPr>
        <w:t>es</w:t>
      </w:r>
      <w:r w:rsidRPr="00E62CDD">
        <w:rPr>
          <w:rFonts w:ascii="Calibri" w:hAnsi="Calibri" w:cs="Calibri"/>
          <w:sz w:val="24"/>
          <w:szCs w:val="24"/>
        </w:rPr>
        <w:t xml:space="preserve"> to wait for narcotic onset.</w:t>
      </w:r>
    </w:p>
    <w:p w14:paraId="15EE6E24" w14:textId="4283A05A" w:rsidR="00027AEE" w:rsidRDefault="00027AEE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EAB6A3F" w14:textId="110CA29C" w:rsidR="00027AEE" w:rsidRPr="00E62CDD" w:rsidRDefault="00027AEE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NOTE: I</w:t>
      </w:r>
      <w:r w:rsidRPr="00E62CDD">
        <w:rPr>
          <w:rFonts w:ascii="Calibri" w:hAnsi="Calibri" w:cs="Calibri"/>
          <w:sz w:val="24"/>
          <w:szCs w:val="24"/>
        </w:rPr>
        <w:t xml:space="preserve">t is also recommended </w:t>
      </w:r>
      <w:r>
        <w:rPr>
          <w:rFonts w:ascii="Calibri" w:hAnsi="Calibri" w:cs="Calibri"/>
          <w:sz w:val="24"/>
          <w:szCs w:val="24"/>
        </w:rPr>
        <w:t xml:space="preserve">to </w:t>
      </w:r>
      <w:r w:rsidRPr="00E62CDD">
        <w:rPr>
          <w:rFonts w:ascii="Calibri" w:hAnsi="Calibri" w:cs="Calibri"/>
          <w:sz w:val="24"/>
          <w:szCs w:val="24"/>
        </w:rPr>
        <w:t>use 1.5% isoflurane for inhalant anesthesia.</w:t>
      </w:r>
    </w:p>
    <w:p w14:paraId="618A5C61" w14:textId="77777777" w:rsidR="00EB6BAA" w:rsidRPr="00E62CDD" w:rsidRDefault="00EB6BAA" w:rsidP="00E62CDD">
      <w:pPr>
        <w:autoSpaceDE w:val="0"/>
        <w:autoSpaceDN w:val="0"/>
        <w:adjustRightInd w:val="0"/>
        <w:ind w:firstLineChars="100" w:firstLine="240"/>
        <w:rPr>
          <w:rFonts w:ascii="Calibri" w:hAnsi="Calibri" w:cs="Calibri"/>
          <w:sz w:val="24"/>
          <w:szCs w:val="24"/>
        </w:rPr>
      </w:pPr>
    </w:p>
    <w:p w14:paraId="1406EE8D" w14:textId="5FF46642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  <w:highlight w:val="yellow"/>
        </w:rPr>
        <w:t xml:space="preserve">2.2. Monitor the adequacy of anesthesia by </w:t>
      </w:r>
      <w:r w:rsidR="00027AEE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E62CDD">
        <w:rPr>
          <w:rFonts w:ascii="Calibri" w:hAnsi="Calibri" w:cs="Calibri"/>
          <w:sz w:val="24"/>
          <w:szCs w:val="24"/>
          <w:highlight w:val="yellow"/>
        </w:rPr>
        <w:t>disappearance of the pedal withdrawal reflex. Keep the mice in the supine position on the heat</w:t>
      </w:r>
      <w:r w:rsidR="00470C7A" w:rsidRPr="00E62CDD">
        <w:rPr>
          <w:rFonts w:ascii="Calibri" w:hAnsi="Calibri" w:cs="Calibri"/>
          <w:sz w:val="24"/>
          <w:szCs w:val="24"/>
          <w:highlight w:val="yellow"/>
        </w:rPr>
        <w:t>ing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 pad by fixing the incisors with a suture and fixing the legs with adhesive tape. Check the reflex again to ensure the depth of anesthesia.</w:t>
      </w:r>
    </w:p>
    <w:p w14:paraId="68FA4D9E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6580A1A7" w14:textId="68C6EF08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  <w:highlight w:val="yellow"/>
        </w:rPr>
        <w:t xml:space="preserve">2.3. </w:t>
      </w:r>
      <w:r w:rsidR="005E45BE">
        <w:rPr>
          <w:rFonts w:ascii="Calibri" w:hAnsi="Calibri" w:cs="Calibri"/>
          <w:sz w:val="24"/>
          <w:szCs w:val="24"/>
          <w:highlight w:val="yellow"/>
        </w:rPr>
        <w:t>Apply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 the depilatory paste </w:t>
      </w:r>
      <w:r w:rsidR="005E45BE">
        <w:rPr>
          <w:rFonts w:ascii="Calibri" w:hAnsi="Calibri" w:cs="Calibri"/>
          <w:sz w:val="24"/>
          <w:szCs w:val="24"/>
          <w:highlight w:val="yellow"/>
        </w:rPr>
        <w:t xml:space="preserve">on the skin 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from the neck to </w:t>
      </w:r>
      <w:r w:rsidR="00027AEE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E62CDD">
        <w:rPr>
          <w:rFonts w:ascii="Calibri" w:hAnsi="Calibri" w:cs="Calibri"/>
          <w:sz w:val="24"/>
          <w:szCs w:val="24"/>
          <w:highlight w:val="yellow"/>
        </w:rPr>
        <w:t>xiphoid process</w:t>
      </w:r>
      <w:r w:rsidR="00470C7A" w:rsidRPr="00E62CDD">
        <w:rPr>
          <w:rFonts w:ascii="Calibri" w:hAnsi="Calibri" w:cs="Calibri"/>
          <w:sz w:val="24"/>
          <w:szCs w:val="24"/>
          <w:highlight w:val="yellow"/>
        </w:rPr>
        <w:t>. D</w:t>
      </w:r>
      <w:r w:rsidRPr="00E62CDD">
        <w:rPr>
          <w:rFonts w:ascii="Calibri" w:hAnsi="Calibri" w:cs="Calibri"/>
          <w:sz w:val="24"/>
          <w:szCs w:val="24"/>
          <w:highlight w:val="yellow"/>
        </w:rPr>
        <w:t>isinfect the area with</w:t>
      </w:r>
      <w:r w:rsidR="00EB6993" w:rsidRPr="00E62CDD">
        <w:rPr>
          <w:rFonts w:ascii="Calibri" w:hAnsi="Calibri" w:cs="Calibri"/>
          <w:sz w:val="24"/>
          <w:szCs w:val="24"/>
          <w:highlight w:val="yellow"/>
        </w:rPr>
        <w:t xml:space="preserve"> iodine </w:t>
      </w:r>
      <w:r w:rsidR="00470C7A" w:rsidRPr="00E62CDD">
        <w:rPr>
          <w:rFonts w:ascii="Calibri" w:hAnsi="Calibri" w:cs="Calibri"/>
          <w:sz w:val="24"/>
          <w:szCs w:val="24"/>
          <w:highlight w:val="yellow"/>
        </w:rPr>
        <w:t xml:space="preserve">followed by </w:t>
      </w:r>
      <w:r w:rsidRPr="00E62CDD">
        <w:rPr>
          <w:rFonts w:ascii="Calibri" w:hAnsi="Calibri" w:cs="Calibri"/>
          <w:sz w:val="24"/>
          <w:szCs w:val="24"/>
          <w:highlight w:val="yellow"/>
        </w:rPr>
        <w:t>75% alcohol.</w:t>
      </w:r>
    </w:p>
    <w:p w14:paraId="12C67C28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6395C101" w14:textId="3261E2EC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highlight w:val="yellow"/>
        </w:rPr>
      </w:pPr>
      <w:r w:rsidRPr="00E62CDD">
        <w:rPr>
          <w:rFonts w:ascii="Calibri" w:hAnsi="Calibri" w:cs="Calibri"/>
          <w:sz w:val="24"/>
          <w:szCs w:val="24"/>
          <w:highlight w:val="yellow"/>
        </w:rPr>
        <w:t xml:space="preserve">2.4. </w:t>
      </w:r>
      <w:r w:rsidR="006E2277">
        <w:rPr>
          <w:rFonts w:ascii="Calibri" w:hAnsi="Calibri" w:cs="Calibri"/>
          <w:sz w:val="24"/>
          <w:szCs w:val="24"/>
          <w:highlight w:val="yellow"/>
        </w:rPr>
        <w:t>Perform e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ndotracheal intubation. </w:t>
      </w:r>
    </w:p>
    <w:p w14:paraId="031A1F3B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highlight w:val="yellow"/>
        </w:rPr>
      </w:pPr>
    </w:p>
    <w:p w14:paraId="1C2CC213" w14:textId="704B3E8A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highlight w:val="yellow"/>
        </w:rPr>
      </w:pPr>
      <w:r w:rsidRPr="00E62CDD">
        <w:rPr>
          <w:rFonts w:ascii="Calibri" w:hAnsi="Calibri" w:cs="Calibri"/>
          <w:sz w:val="24"/>
          <w:szCs w:val="24"/>
          <w:highlight w:val="yellow"/>
        </w:rPr>
        <w:t xml:space="preserve">2.4.1. Adjust the animal </w:t>
      </w:r>
      <w:proofErr w:type="spellStart"/>
      <w:r w:rsidRPr="00E62CDD">
        <w:rPr>
          <w:rFonts w:ascii="Calibri" w:hAnsi="Calibri" w:cs="Calibri"/>
          <w:sz w:val="24"/>
          <w:szCs w:val="24"/>
          <w:highlight w:val="yellow"/>
        </w:rPr>
        <w:t>miniventilator</w:t>
      </w:r>
      <w:r w:rsidR="006E2277">
        <w:rPr>
          <w:rFonts w:ascii="Calibri" w:hAnsi="Calibri" w:cs="Calibri"/>
          <w:sz w:val="24"/>
          <w:szCs w:val="24"/>
          <w:highlight w:val="yellow"/>
        </w:rPr>
        <w:t>’s</w:t>
      </w:r>
      <w:proofErr w:type="spellEnd"/>
      <w:r w:rsidRPr="00E62CDD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Pr="00E62CDD">
        <w:rPr>
          <w:rFonts w:ascii="Calibri" w:hAnsi="Calibri" w:cs="Calibri"/>
          <w:b/>
          <w:sz w:val="24"/>
          <w:szCs w:val="24"/>
          <w:highlight w:val="yellow"/>
        </w:rPr>
        <w:t>Figure 1D</w:t>
      </w:r>
      <w:r w:rsidRPr="00E62CDD">
        <w:rPr>
          <w:rFonts w:ascii="Calibri" w:hAnsi="Calibri" w:cs="Calibri"/>
          <w:sz w:val="24"/>
          <w:szCs w:val="24"/>
          <w:highlight w:val="yellow"/>
        </w:rPr>
        <w:t>) parameters and set the respiratory rate to 150/min</w:t>
      </w:r>
      <w:r w:rsidR="00470C7A" w:rsidRPr="00E62CDD">
        <w:rPr>
          <w:rFonts w:ascii="Calibri" w:hAnsi="Calibri" w:cs="Calibri"/>
          <w:sz w:val="24"/>
          <w:szCs w:val="24"/>
          <w:highlight w:val="yellow"/>
        </w:rPr>
        <w:t xml:space="preserve"> and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 the tidal volume to 300 </w:t>
      </w:r>
      <w:r w:rsidR="000A47FD" w:rsidRPr="00E62CDD">
        <w:rPr>
          <w:rFonts w:ascii="Calibri" w:eastAsia="DengXian" w:hAnsi="Calibri" w:cs="Calibri"/>
          <w:sz w:val="24"/>
          <w:szCs w:val="24"/>
          <w:highlight w:val="yellow"/>
        </w:rPr>
        <w:t>μ</w:t>
      </w:r>
      <w:r w:rsidR="000A47FD" w:rsidRPr="00E62CDD">
        <w:rPr>
          <w:rFonts w:ascii="Calibri" w:hAnsi="Calibri" w:cs="Calibri"/>
          <w:sz w:val="24"/>
          <w:szCs w:val="24"/>
          <w:highlight w:val="yellow"/>
        </w:rPr>
        <w:t>L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7C1E09C0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highlight w:val="yellow"/>
        </w:rPr>
      </w:pPr>
    </w:p>
    <w:p w14:paraId="2768FA18" w14:textId="12EA3C9F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  <w:highlight w:val="yellow"/>
        </w:rPr>
        <w:t xml:space="preserve">2.4.2. Pull out the tongue slightly </w:t>
      </w:r>
      <w:r w:rsidR="006E2277">
        <w:rPr>
          <w:rFonts w:ascii="Calibri" w:hAnsi="Calibri" w:cs="Calibri"/>
          <w:sz w:val="24"/>
          <w:szCs w:val="24"/>
          <w:highlight w:val="yellow"/>
        </w:rPr>
        <w:t xml:space="preserve">by </w:t>
      </w:r>
      <w:r w:rsidRPr="00E62CDD">
        <w:rPr>
          <w:rFonts w:ascii="Calibri" w:hAnsi="Calibri" w:cs="Calibri"/>
          <w:sz w:val="24"/>
          <w:szCs w:val="24"/>
          <w:highlight w:val="yellow"/>
        </w:rPr>
        <w:t>using pointed pliers, elevate the mandible with</w:t>
      </w:r>
      <w:r w:rsidR="00470C7A" w:rsidRPr="00E62CDD">
        <w:rPr>
          <w:rFonts w:ascii="Calibri" w:hAnsi="Calibri" w:cs="Calibri"/>
          <w:sz w:val="24"/>
          <w:szCs w:val="24"/>
          <w:highlight w:val="yellow"/>
        </w:rPr>
        <w:t xml:space="preserve"> a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4301">
        <w:rPr>
          <w:rFonts w:ascii="Calibri" w:hAnsi="Calibri" w:cs="Calibri"/>
          <w:sz w:val="24"/>
          <w:szCs w:val="24"/>
          <w:highlight w:val="yellow"/>
        </w:rPr>
        <w:t xml:space="preserve">lab made 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spatula </w:t>
      </w:r>
      <w:r w:rsidRPr="00E62CDD">
        <w:rPr>
          <w:rFonts w:ascii="Calibri" w:hAnsi="Calibri" w:cs="Calibri"/>
          <w:b/>
          <w:sz w:val="24"/>
          <w:szCs w:val="24"/>
          <w:highlight w:val="yellow"/>
        </w:rPr>
        <w:t xml:space="preserve">Figure </w:t>
      </w:r>
      <w:r w:rsidR="000879EB" w:rsidRPr="00E62CDD">
        <w:rPr>
          <w:rFonts w:ascii="Calibri" w:hAnsi="Calibri" w:cs="Calibri"/>
          <w:b/>
          <w:sz w:val="24"/>
          <w:szCs w:val="24"/>
          <w:highlight w:val="yellow"/>
        </w:rPr>
        <w:t>1C</w:t>
      </w:r>
      <w:r w:rsidR="006E2277">
        <w:rPr>
          <w:rFonts w:ascii="Calibri" w:hAnsi="Calibri" w:cs="Calibri"/>
          <w:b/>
          <w:sz w:val="24"/>
          <w:szCs w:val="24"/>
          <w:highlight w:val="yellow"/>
        </w:rPr>
        <w:t>[</w:t>
      </w:r>
      <w:r w:rsidR="000879EB" w:rsidRPr="00E62CDD">
        <w:rPr>
          <w:rFonts w:ascii="Calibri" w:hAnsi="Calibri" w:cs="Calibri"/>
          <w:b/>
          <w:sz w:val="24"/>
          <w:szCs w:val="24"/>
          <w:highlight w:val="yellow"/>
        </w:rPr>
        <w:t>c</w:t>
      </w:r>
      <w:r w:rsidR="006E2277">
        <w:rPr>
          <w:rFonts w:ascii="Calibri" w:hAnsi="Calibri" w:cs="Calibri"/>
          <w:b/>
          <w:sz w:val="24"/>
          <w:szCs w:val="24"/>
          <w:highlight w:val="yellow"/>
        </w:rPr>
        <w:t>]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) to expose the glottis, and </w:t>
      </w:r>
      <w:r w:rsidR="006E2277">
        <w:rPr>
          <w:rFonts w:ascii="Calibri" w:hAnsi="Calibri" w:cs="Calibri"/>
          <w:sz w:val="24"/>
          <w:szCs w:val="24"/>
          <w:highlight w:val="yellow"/>
        </w:rPr>
        <w:t xml:space="preserve">softly 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insert </w:t>
      </w:r>
      <w:r w:rsidR="006E2277">
        <w:rPr>
          <w:rFonts w:ascii="Calibri" w:hAnsi="Calibri" w:cs="Calibri"/>
          <w:sz w:val="24"/>
          <w:szCs w:val="24"/>
          <w:highlight w:val="yellow"/>
        </w:rPr>
        <w:t>a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4301">
        <w:rPr>
          <w:rFonts w:ascii="Calibri" w:hAnsi="Calibri" w:cs="Calibri"/>
          <w:sz w:val="24"/>
          <w:szCs w:val="24"/>
          <w:highlight w:val="yellow"/>
        </w:rPr>
        <w:t xml:space="preserve">lab made </w:t>
      </w:r>
      <w:r w:rsidRPr="00E62CDD">
        <w:rPr>
          <w:rFonts w:ascii="Calibri" w:hAnsi="Calibri" w:cs="Calibri"/>
          <w:sz w:val="24"/>
          <w:szCs w:val="24"/>
          <w:highlight w:val="yellow"/>
        </w:rPr>
        <w:t>trachea cannula (</w:t>
      </w:r>
      <w:r w:rsidRPr="00E62CDD">
        <w:rPr>
          <w:rFonts w:ascii="Calibri" w:hAnsi="Calibri" w:cs="Calibri"/>
          <w:b/>
          <w:sz w:val="24"/>
          <w:szCs w:val="24"/>
          <w:highlight w:val="yellow"/>
        </w:rPr>
        <w:t xml:space="preserve">Figure </w:t>
      </w:r>
      <w:r w:rsidR="000879EB" w:rsidRPr="00E62CDD">
        <w:rPr>
          <w:rFonts w:ascii="Calibri" w:hAnsi="Calibri" w:cs="Calibri"/>
          <w:b/>
          <w:sz w:val="24"/>
          <w:szCs w:val="24"/>
          <w:highlight w:val="yellow"/>
        </w:rPr>
        <w:t>1C</w:t>
      </w:r>
      <w:r w:rsidR="006E2277">
        <w:rPr>
          <w:rFonts w:ascii="Calibri" w:hAnsi="Calibri" w:cs="Calibri"/>
          <w:b/>
          <w:sz w:val="24"/>
          <w:szCs w:val="24"/>
          <w:highlight w:val="yellow"/>
        </w:rPr>
        <w:t>[</w:t>
      </w:r>
      <w:r w:rsidR="000879EB" w:rsidRPr="00E62CDD">
        <w:rPr>
          <w:rFonts w:ascii="Calibri" w:hAnsi="Calibri" w:cs="Calibri"/>
          <w:b/>
          <w:sz w:val="24"/>
          <w:szCs w:val="24"/>
          <w:highlight w:val="yellow"/>
        </w:rPr>
        <w:t>d</w:t>
      </w:r>
      <w:r w:rsidR="006E2277">
        <w:rPr>
          <w:rFonts w:ascii="Calibri" w:hAnsi="Calibri" w:cs="Calibri"/>
          <w:b/>
          <w:sz w:val="24"/>
          <w:szCs w:val="24"/>
          <w:highlight w:val="yellow"/>
        </w:rPr>
        <w:t>]</w:t>
      </w:r>
      <w:r w:rsidRPr="00E62CDD">
        <w:rPr>
          <w:rFonts w:ascii="Calibri" w:hAnsi="Calibri" w:cs="Calibri"/>
          <w:sz w:val="24"/>
          <w:szCs w:val="24"/>
          <w:highlight w:val="yellow"/>
        </w:rPr>
        <w:t>) through the glottis while a cold light source is directed on the larynx.</w:t>
      </w:r>
    </w:p>
    <w:p w14:paraId="014F416A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88D390D" w14:textId="39A140C8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  <w:highlight w:val="yellow"/>
        </w:rPr>
        <w:t>2.4.3</w:t>
      </w:r>
      <w:r w:rsidRPr="005E45BE">
        <w:rPr>
          <w:rFonts w:ascii="Calibri" w:hAnsi="Calibri" w:cs="Calibri"/>
          <w:sz w:val="24"/>
          <w:szCs w:val="24"/>
          <w:highlight w:val="yellow"/>
        </w:rPr>
        <w:t>.</w:t>
      </w:r>
      <w:r w:rsidR="005E45B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E45BE">
        <w:rPr>
          <w:rFonts w:ascii="Calibri" w:hAnsi="Calibri" w:cs="Calibri"/>
          <w:sz w:val="24"/>
          <w:szCs w:val="24"/>
          <w:highlight w:val="yellow"/>
        </w:rPr>
        <w:t xml:space="preserve">Connect the tube and the ventilator to </w:t>
      </w:r>
      <w:r w:rsidR="00470C7A" w:rsidRPr="005E45BE">
        <w:rPr>
          <w:rFonts w:ascii="Calibri" w:hAnsi="Calibri" w:cs="Calibri"/>
          <w:sz w:val="24"/>
          <w:szCs w:val="24"/>
          <w:highlight w:val="yellow"/>
        </w:rPr>
        <w:t>verify</w:t>
      </w:r>
      <w:r w:rsidRPr="005E45BE">
        <w:rPr>
          <w:rFonts w:ascii="Calibri" w:hAnsi="Calibri" w:cs="Calibri"/>
          <w:sz w:val="24"/>
          <w:szCs w:val="24"/>
          <w:highlight w:val="yellow"/>
        </w:rPr>
        <w:t xml:space="preserve"> whether the cannula has been inserted into the trachea. Fix the trachea 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using adhesive tape if the cannula </w:t>
      </w:r>
      <w:r w:rsidR="00470C7A" w:rsidRPr="00E62CDD">
        <w:rPr>
          <w:rFonts w:ascii="Calibri" w:hAnsi="Calibri" w:cs="Calibri"/>
          <w:sz w:val="24"/>
          <w:szCs w:val="24"/>
          <w:highlight w:val="yellow"/>
        </w:rPr>
        <w:t>has been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 inserted correctly.</w:t>
      </w:r>
      <w:r w:rsidRPr="00E62CDD">
        <w:rPr>
          <w:rFonts w:ascii="Calibri" w:hAnsi="Calibri" w:cs="Calibri"/>
          <w:sz w:val="24"/>
          <w:szCs w:val="24"/>
        </w:rPr>
        <w:t xml:space="preserve"> </w:t>
      </w:r>
    </w:p>
    <w:p w14:paraId="3CD294BF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5A12D57" w14:textId="77777777" w:rsidR="00EB6BAA" w:rsidRPr="00E62CDD" w:rsidRDefault="00EB6BAA" w:rsidP="00E62CDD">
      <w:pPr>
        <w:autoSpaceDE w:val="0"/>
        <w:autoSpaceDN w:val="0"/>
        <w:adjustRightInd w:val="0"/>
        <w:ind w:left="240" w:hangingChars="100" w:hanging="240"/>
        <w:rPr>
          <w:rFonts w:ascii="Calibri" w:hAnsi="Calibri" w:cs="Calibri"/>
          <w:b/>
          <w:sz w:val="24"/>
          <w:szCs w:val="24"/>
        </w:rPr>
      </w:pPr>
      <w:r w:rsidRPr="00E62CDD">
        <w:rPr>
          <w:rFonts w:ascii="Calibri" w:hAnsi="Calibri" w:cs="Calibri"/>
          <w:b/>
          <w:sz w:val="24"/>
          <w:szCs w:val="24"/>
          <w:highlight w:val="yellow"/>
        </w:rPr>
        <w:t>3. Surgery</w:t>
      </w:r>
    </w:p>
    <w:p w14:paraId="0986ACA2" w14:textId="77777777" w:rsidR="00915F3E" w:rsidRPr="00E62CDD" w:rsidRDefault="00915F3E" w:rsidP="00E62CDD">
      <w:pPr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</w:p>
    <w:p w14:paraId="3997C098" w14:textId="246DC7F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  <w:highlight w:val="yellow"/>
        </w:rPr>
        <w:t xml:space="preserve">3.1. </w:t>
      </w:r>
      <w:r w:rsidR="00027AEE">
        <w:rPr>
          <w:rFonts w:ascii="Calibri" w:hAnsi="Calibri" w:cs="Calibri"/>
          <w:sz w:val="24"/>
          <w:szCs w:val="24"/>
          <w:highlight w:val="yellow"/>
        </w:rPr>
        <w:t>Open the c</w:t>
      </w:r>
      <w:r w:rsidRPr="00E62CDD">
        <w:rPr>
          <w:rFonts w:ascii="Calibri" w:hAnsi="Calibri" w:cs="Calibri"/>
          <w:sz w:val="24"/>
          <w:szCs w:val="24"/>
          <w:highlight w:val="yellow"/>
        </w:rPr>
        <w:t>hest.</w:t>
      </w:r>
      <w:r w:rsidRPr="00E62CDD">
        <w:rPr>
          <w:rFonts w:ascii="Calibri" w:hAnsi="Calibri" w:cs="Calibri"/>
          <w:sz w:val="24"/>
          <w:szCs w:val="24"/>
        </w:rPr>
        <w:t xml:space="preserve"> </w:t>
      </w:r>
    </w:p>
    <w:p w14:paraId="4045BDB2" w14:textId="77777777" w:rsidR="00915F3E" w:rsidRPr="00E62CDD" w:rsidRDefault="00915F3E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3FA746D3" w14:textId="70FB899B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  <w:highlight w:val="yellow"/>
        </w:rPr>
        <w:t xml:space="preserve">3.1.1. Make an incision </w:t>
      </w:r>
      <w:r w:rsidR="00470C7A" w:rsidRPr="00E62CDD">
        <w:rPr>
          <w:rFonts w:ascii="Calibri" w:hAnsi="Calibri" w:cs="Calibri"/>
          <w:sz w:val="24"/>
          <w:szCs w:val="24"/>
          <w:highlight w:val="yellow"/>
        </w:rPr>
        <w:t xml:space="preserve">in the skin </w:t>
      </w:r>
      <w:r w:rsidRPr="00E62CDD">
        <w:rPr>
          <w:rFonts w:ascii="Calibri" w:hAnsi="Calibri" w:cs="Calibri"/>
          <w:sz w:val="24"/>
          <w:szCs w:val="24"/>
          <w:highlight w:val="yellow"/>
        </w:rPr>
        <w:t>parallel to the second rib</w:t>
      </w:r>
      <w:r w:rsidR="00890B57">
        <w:rPr>
          <w:rFonts w:ascii="Calibri" w:hAnsi="Calibri" w:cs="Calibri"/>
          <w:sz w:val="24"/>
          <w:szCs w:val="24"/>
          <w:highlight w:val="yellow"/>
        </w:rPr>
        <w:t>,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70C7A" w:rsidRPr="00E62CDD">
        <w:rPr>
          <w:rFonts w:ascii="Calibri" w:hAnsi="Calibri" w:cs="Calibri"/>
          <w:sz w:val="24"/>
          <w:szCs w:val="24"/>
          <w:highlight w:val="yellow"/>
        </w:rPr>
        <w:t>about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 10 mm </w:t>
      </w:r>
      <w:r w:rsidR="00470C7A" w:rsidRPr="00E62CDD">
        <w:rPr>
          <w:rFonts w:ascii="Calibri" w:hAnsi="Calibri" w:cs="Calibri"/>
          <w:sz w:val="24"/>
          <w:szCs w:val="24"/>
          <w:highlight w:val="yellow"/>
        </w:rPr>
        <w:t>in length</w:t>
      </w:r>
      <w:r w:rsidR="00890B57">
        <w:rPr>
          <w:rFonts w:ascii="Calibri" w:hAnsi="Calibri" w:cs="Calibri"/>
          <w:sz w:val="24"/>
          <w:szCs w:val="24"/>
          <w:highlight w:val="yellow"/>
        </w:rPr>
        <w:t>,</w:t>
      </w:r>
      <w:r w:rsidR="00470C7A" w:rsidRPr="00E62CDD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E62CDD">
        <w:rPr>
          <w:rFonts w:ascii="Calibri" w:hAnsi="Calibri" w:cs="Calibri"/>
          <w:sz w:val="24"/>
          <w:szCs w:val="24"/>
          <w:highlight w:val="yellow"/>
        </w:rPr>
        <w:t>with ophthalmic scissors.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="005E490F" w:rsidRPr="00E62CDD">
        <w:rPr>
          <w:rFonts w:ascii="Calibri" w:hAnsi="Calibri" w:cs="Calibri"/>
          <w:sz w:val="24"/>
          <w:szCs w:val="24"/>
        </w:rPr>
        <w:t xml:space="preserve">Ensure that the </w:t>
      </w:r>
      <w:r w:rsidRPr="00E62CDD">
        <w:rPr>
          <w:rFonts w:ascii="Calibri" w:hAnsi="Calibri" w:cs="Calibri"/>
          <w:sz w:val="24"/>
          <w:szCs w:val="24"/>
        </w:rPr>
        <w:t>incision start</w:t>
      </w:r>
      <w:r w:rsidR="00890B57">
        <w:rPr>
          <w:rFonts w:ascii="Calibri" w:hAnsi="Calibri" w:cs="Calibri"/>
          <w:sz w:val="24"/>
          <w:szCs w:val="24"/>
        </w:rPr>
        <w:t>s</w:t>
      </w:r>
      <w:r w:rsidRPr="00E62CDD">
        <w:rPr>
          <w:rFonts w:ascii="Calibri" w:hAnsi="Calibri" w:cs="Calibri"/>
          <w:sz w:val="24"/>
          <w:szCs w:val="24"/>
        </w:rPr>
        <w:t xml:space="preserve"> from the sternal angle and end</w:t>
      </w:r>
      <w:r w:rsidR="00890B57">
        <w:rPr>
          <w:rFonts w:ascii="Calibri" w:hAnsi="Calibri" w:cs="Calibri"/>
          <w:sz w:val="24"/>
          <w:szCs w:val="24"/>
        </w:rPr>
        <w:t>s</w:t>
      </w:r>
      <w:r w:rsidRPr="00E62CDD">
        <w:rPr>
          <w:rFonts w:ascii="Calibri" w:hAnsi="Calibri" w:cs="Calibri"/>
          <w:sz w:val="24"/>
          <w:szCs w:val="24"/>
        </w:rPr>
        <w:t xml:space="preserve"> on the left anterior axillary line. </w:t>
      </w:r>
      <w:r w:rsidRPr="00E62CDD">
        <w:rPr>
          <w:rFonts w:ascii="Calibri" w:hAnsi="Calibri" w:cs="Calibri"/>
          <w:sz w:val="24"/>
          <w:szCs w:val="24"/>
          <w:highlight w:val="yellow"/>
        </w:rPr>
        <w:t>Identify the second intercostal space by counting the ribs from the sternal angl</w:t>
      </w:r>
      <w:r w:rsidR="00470C7A" w:rsidRPr="00E62CDD">
        <w:rPr>
          <w:rFonts w:ascii="Calibri" w:hAnsi="Calibri" w:cs="Calibri"/>
          <w:sz w:val="24"/>
          <w:szCs w:val="24"/>
          <w:highlight w:val="yellow"/>
        </w:rPr>
        <w:t>e</w:t>
      </w:r>
      <w:r w:rsidRPr="00E62CDD">
        <w:rPr>
          <w:rFonts w:ascii="Calibri" w:hAnsi="Calibri" w:cs="Calibri"/>
          <w:sz w:val="24"/>
          <w:szCs w:val="24"/>
          <w:highlight w:val="yellow"/>
        </w:rPr>
        <w:t>.</w:t>
      </w:r>
    </w:p>
    <w:p w14:paraId="0F54D38A" w14:textId="77777777" w:rsidR="00EB6BAA" w:rsidRPr="00E62CDD" w:rsidRDefault="00EB6BAA" w:rsidP="00E62CDD">
      <w:pPr>
        <w:autoSpaceDE w:val="0"/>
        <w:autoSpaceDN w:val="0"/>
        <w:adjustRightInd w:val="0"/>
        <w:ind w:leftChars="114" w:left="599" w:hangingChars="150" w:hanging="360"/>
        <w:rPr>
          <w:rFonts w:ascii="Calibri" w:hAnsi="Calibri" w:cs="Calibri"/>
          <w:sz w:val="24"/>
          <w:szCs w:val="24"/>
        </w:rPr>
      </w:pPr>
    </w:p>
    <w:p w14:paraId="4444022A" w14:textId="4B797918" w:rsidR="00EB6BAA" w:rsidRDefault="00EB6BA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highlight w:val="yellow"/>
        </w:rPr>
      </w:pPr>
      <w:r w:rsidRPr="00E62CDD">
        <w:rPr>
          <w:rFonts w:ascii="Calibri" w:hAnsi="Calibri" w:cs="Calibri"/>
          <w:sz w:val="24"/>
          <w:szCs w:val="24"/>
          <w:highlight w:val="yellow"/>
        </w:rPr>
        <w:t>3.1.2. Separate and cut the pectoralis major and pectoralis minor muscles</w:t>
      </w:r>
      <w:r w:rsidR="00470C7A" w:rsidRPr="00E62CDD">
        <w:rPr>
          <w:rFonts w:ascii="Calibri" w:hAnsi="Calibri" w:cs="Calibri"/>
          <w:sz w:val="24"/>
          <w:szCs w:val="24"/>
          <w:highlight w:val="yellow"/>
        </w:rPr>
        <w:t xml:space="preserve"> with scissors and elbow tweezers</w:t>
      </w:r>
      <w:r w:rsidR="00F45595" w:rsidRPr="00E62CDD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E62CDD">
        <w:rPr>
          <w:rFonts w:ascii="Calibri" w:hAnsi="Calibri" w:cs="Calibri"/>
          <w:sz w:val="24"/>
          <w:szCs w:val="24"/>
          <w:highlight w:val="yellow"/>
        </w:rPr>
        <w:t>above the second intercostal space to expose this space.</w:t>
      </w:r>
    </w:p>
    <w:p w14:paraId="4ABBAC34" w14:textId="6A45710D" w:rsidR="00890B57" w:rsidRDefault="00890B57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highlight w:val="yellow"/>
        </w:rPr>
      </w:pPr>
    </w:p>
    <w:p w14:paraId="050F01A7" w14:textId="1E0BCA24" w:rsidR="00890B57" w:rsidRPr="00E62CDD" w:rsidRDefault="00890B57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>NOTE: I</w:t>
      </w:r>
      <w:r w:rsidRPr="00E62CDD">
        <w:rPr>
          <w:rFonts w:ascii="Calibri" w:hAnsi="Calibri" w:cs="Calibri"/>
          <w:sz w:val="24"/>
          <w:szCs w:val="24"/>
          <w:highlight w:val="yellow"/>
        </w:rPr>
        <w:t>t is also recommended to bluntly separate, mobilize</w:t>
      </w:r>
      <w:r>
        <w:rPr>
          <w:rFonts w:ascii="Calibri" w:hAnsi="Calibri" w:cs="Calibri"/>
          <w:sz w:val="24"/>
          <w:szCs w:val="24"/>
          <w:highlight w:val="yellow"/>
        </w:rPr>
        <w:t>,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 and move the pectoralis muscles to the right and cranially</w:t>
      </w:r>
      <w:r>
        <w:rPr>
          <w:rFonts w:ascii="Calibri" w:hAnsi="Calibri" w:cs="Calibri"/>
          <w:sz w:val="24"/>
          <w:szCs w:val="24"/>
          <w:highlight w:val="yellow"/>
        </w:rPr>
        <w:t>.</w:t>
      </w:r>
    </w:p>
    <w:p w14:paraId="0013E578" w14:textId="77777777" w:rsidR="00EB6BAA" w:rsidRPr="00E62CDD" w:rsidRDefault="00EB6BAA" w:rsidP="00E62CDD">
      <w:pPr>
        <w:autoSpaceDE w:val="0"/>
        <w:autoSpaceDN w:val="0"/>
        <w:adjustRightInd w:val="0"/>
        <w:ind w:leftChars="285" w:left="598"/>
        <w:rPr>
          <w:rFonts w:ascii="Calibri" w:hAnsi="Calibri" w:cs="Calibri"/>
          <w:sz w:val="24"/>
          <w:szCs w:val="24"/>
          <w:highlight w:val="yellow"/>
        </w:rPr>
      </w:pPr>
    </w:p>
    <w:p w14:paraId="1656E8C4" w14:textId="099F28C9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  <w:highlight w:val="yellow"/>
        </w:rPr>
        <w:t>3.1.3. Bluntly penetrate the second intercostal space with elbow tweezers and open this space</w:t>
      </w:r>
      <w:r w:rsidR="00470C7A" w:rsidRPr="00E62CDD">
        <w:rPr>
          <w:rFonts w:ascii="Calibri" w:hAnsi="Calibri" w:cs="Calibri"/>
          <w:sz w:val="24"/>
          <w:szCs w:val="24"/>
          <w:highlight w:val="yellow"/>
        </w:rPr>
        <w:t>.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70C7A" w:rsidRPr="00E62CDD">
        <w:rPr>
          <w:rFonts w:ascii="Calibri" w:hAnsi="Calibri" w:cs="Calibri"/>
          <w:sz w:val="24"/>
          <w:szCs w:val="24"/>
          <w:highlight w:val="yellow"/>
        </w:rPr>
        <w:t>T</w:t>
      </w:r>
      <w:r w:rsidRPr="00E62CDD">
        <w:rPr>
          <w:rFonts w:ascii="Calibri" w:hAnsi="Calibri" w:cs="Calibri"/>
          <w:sz w:val="24"/>
          <w:szCs w:val="24"/>
          <w:highlight w:val="yellow"/>
        </w:rPr>
        <w:t>hen</w:t>
      </w:r>
      <w:r w:rsidR="00890B57">
        <w:rPr>
          <w:rFonts w:ascii="Calibri" w:hAnsi="Calibri" w:cs="Calibri"/>
          <w:sz w:val="24"/>
          <w:szCs w:val="24"/>
          <w:highlight w:val="yellow"/>
        </w:rPr>
        <w:t>,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 bluntly separate the parenchyma and thymus until the pulmonary trunk is visible.</w:t>
      </w:r>
    </w:p>
    <w:p w14:paraId="1F2C5536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</w:p>
    <w:p w14:paraId="02CDCDFC" w14:textId="31C95343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  <w:highlight w:val="yellow"/>
        </w:rPr>
        <w:t xml:space="preserve">3.2. </w:t>
      </w:r>
      <w:r w:rsidR="00470C7A" w:rsidRPr="00E62CDD">
        <w:rPr>
          <w:rFonts w:ascii="Calibri" w:hAnsi="Calibri" w:cs="Calibri"/>
          <w:sz w:val="24"/>
          <w:szCs w:val="24"/>
          <w:highlight w:val="yellow"/>
        </w:rPr>
        <w:t>Constrict the p</w:t>
      </w:r>
      <w:r w:rsidRPr="00E62CDD">
        <w:rPr>
          <w:rFonts w:ascii="Calibri" w:hAnsi="Calibri" w:cs="Calibri"/>
          <w:sz w:val="24"/>
          <w:szCs w:val="24"/>
          <w:highlight w:val="yellow"/>
        </w:rPr>
        <w:t>ulmonary artery.</w:t>
      </w:r>
    </w:p>
    <w:p w14:paraId="2C63E3EC" w14:textId="77777777" w:rsidR="00EB6BAA" w:rsidRPr="00E62CDD" w:rsidRDefault="00EB6BAA" w:rsidP="00E62CDD">
      <w:pPr>
        <w:autoSpaceDE w:val="0"/>
        <w:autoSpaceDN w:val="0"/>
        <w:adjustRightInd w:val="0"/>
        <w:ind w:leftChars="114" w:left="599" w:hangingChars="150" w:hanging="360"/>
        <w:rPr>
          <w:rFonts w:ascii="Calibri" w:hAnsi="Calibri" w:cs="Calibri"/>
          <w:sz w:val="24"/>
          <w:szCs w:val="24"/>
        </w:rPr>
      </w:pPr>
    </w:p>
    <w:p w14:paraId="0F2BACBE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  <w:highlight w:val="yellow"/>
        </w:rPr>
      </w:pPr>
      <w:r w:rsidRPr="00E62CDD">
        <w:rPr>
          <w:rFonts w:ascii="Calibri" w:hAnsi="Calibri" w:cs="Calibri"/>
          <w:sz w:val="24"/>
          <w:szCs w:val="24"/>
          <w:highlight w:val="yellow"/>
        </w:rPr>
        <w:t>3.2.1. Bluntly separate the pulmonary trunk and the ascending aorta with elbow tweezers.</w:t>
      </w:r>
      <w:r w:rsidRPr="00E62CDD">
        <w:rPr>
          <w:rFonts w:ascii="Calibri" w:eastAsia="Kozuka Mincho Pro R" w:hAnsi="Calibri" w:cs="Calibri"/>
          <w:kern w:val="0"/>
          <w:sz w:val="24"/>
          <w:szCs w:val="24"/>
          <w:highlight w:val="yellow"/>
        </w:rPr>
        <w:t xml:space="preserve"> Pass the suture through the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connective tissue</w:t>
      </w:r>
      <w:r w:rsidRPr="00E62CDD">
        <w:rPr>
          <w:rFonts w:ascii="Calibri" w:eastAsia="Kozuka Mincho Pro R" w:hAnsi="Calibri" w:cs="Calibri"/>
          <w:kern w:val="0"/>
          <w:sz w:val="24"/>
          <w:szCs w:val="24"/>
          <w:highlight w:val="yellow"/>
        </w:rPr>
        <w:t xml:space="preserve"> between the pulmonary trunk and the ascending aorta with a latch needle.</w:t>
      </w:r>
    </w:p>
    <w:p w14:paraId="198EB940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13657B45" w14:textId="30338990" w:rsidR="00EB6BAA" w:rsidRPr="00E62CDD" w:rsidRDefault="00EB6BAA" w:rsidP="00E62CDD">
      <w:pPr>
        <w:autoSpaceDE w:val="0"/>
        <w:autoSpaceDN w:val="0"/>
        <w:adjustRightInd w:val="0"/>
        <w:rPr>
          <w:rFonts w:ascii="Calibri" w:eastAsia="Kozuka Mincho Pro R" w:hAnsi="Calibri" w:cs="Calibri"/>
          <w:kern w:val="0"/>
          <w:sz w:val="24"/>
          <w:szCs w:val="24"/>
          <w:highlight w:val="yellow"/>
        </w:rPr>
      </w:pP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3.2.2. Place the padding needle </w:t>
      </w:r>
      <w:r w:rsidR="00890B57">
        <w:rPr>
          <w:rFonts w:ascii="Calibri" w:hAnsi="Calibri" w:cs="Calibri"/>
          <w:kern w:val="0"/>
          <w:sz w:val="24"/>
          <w:szCs w:val="24"/>
          <w:highlight w:val="yellow"/>
        </w:rPr>
        <w:t xml:space="preserve">(see step 1.2)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on the pulmonary trunk and</w:t>
      </w:r>
      <w:r w:rsidR="00890B57">
        <w:rPr>
          <w:rFonts w:ascii="Calibri" w:hAnsi="Calibri" w:cs="Calibri"/>
          <w:kern w:val="0"/>
          <w:sz w:val="24"/>
          <w:szCs w:val="24"/>
          <w:highlight w:val="yellow"/>
        </w:rPr>
        <w:t>,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then</w:t>
      </w:r>
      <w:r w:rsidR="00890B57">
        <w:rPr>
          <w:rFonts w:ascii="Calibri" w:hAnsi="Calibri" w:cs="Calibri"/>
          <w:kern w:val="0"/>
          <w:sz w:val="24"/>
          <w:szCs w:val="24"/>
          <w:highlight w:val="yellow"/>
        </w:rPr>
        <w:t>,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ligate the pulmonary trunk together with the padding needle</w:t>
      </w:r>
      <w:r w:rsidR="00890B57">
        <w:rPr>
          <w:rFonts w:ascii="Calibri" w:hAnsi="Calibri" w:cs="Calibri"/>
          <w:kern w:val="0"/>
          <w:sz w:val="24"/>
          <w:szCs w:val="24"/>
          <w:highlight w:val="yellow"/>
        </w:rPr>
        <w:t>,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470C7A" w:rsidRPr="00E62CDD">
        <w:rPr>
          <w:rFonts w:ascii="Calibri" w:hAnsi="Calibri" w:cs="Calibri"/>
          <w:kern w:val="0"/>
          <w:sz w:val="24"/>
          <w:szCs w:val="24"/>
          <w:highlight w:val="yellow"/>
        </w:rPr>
        <w:t>us</w:t>
      </w:r>
      <w:r w:rsidR="00890B57">
        <w:rPr>
          <w:rFonts w:ascii="Calibri" w:hAnsi="Calibri" w:cs="Calibri"/>
          <w:kern w:val="0"/>
          <w:sz w:val="24"/>
          <w:szCs w:val="24"/>
          <w:highlight w:val="yellow"/>
        </w:rPr>
        <w:t>ing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the 6</w:t>
      </w:r>
      <w:r w:rsidR="00890B57">
        <w:rPr>
          <w:rFonts w:ascii="Calibri" w:hAnsi="Calibri" w:cs="Calibri"/>
          <w:kern w:val="0"/>
          <w:sz w:val="24"/>
          <w:szCs w:val="24"/>
          <w:highlight w:val="yellow"/>
        </w:rPr>
        <w:t>-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0 braided silk suture. Remove the padding needle </w:t>
      </w:r>
      <w:r w:rsidR="00CA5BDE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immediately </w:t>
      </w:r>
      <w:r w:rsidR="00470C7A" w:rsidRPr="00E62CDD">
        <w:rPr>
          <w:rFonts w:ascii="Calibri" w:hAnsi="Calibri" w:cs="Calibri"/>
          <w:kern w:val="0"/>
          <w:sz w:val="24"/>
          <w:szCs w:val="24"/>
          <w:highlight w:val="yellow"/>
        </w:rPr>
        <w:t>after</w:t>
      </w:r>
      <w:r w:rsidR="00CA5BDE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890B57">
        <w:rPr>
          <w:rFonts w:ascii="Calibri" w:hAnsi="Calibri" w:cs="Calibri"/>
          <w:kern w:val="0"/>
          <w:sz w:val="24"/>
          <w:szCs w:val="24"/>
          <w:highlight w:val="yellow"/>
        </w:rPr>
        <w:t xml:space="preserve">the </w:t>
      </w:r>
      <w:r w:rsidR="00CA5BDE" w:rsidRPr="00E62CDD">
        <w:rPr>
          <w:rFonts w:ascii="Calibri" w:hAnsi="Calibri" w:cs="Calibri"/>
          <w:kern w:val="0"/>
          <w:sz w:val="24"/>
          <w:szCs w:val="24"/>
          <w:highlight w:val="yellow"/>
        </w:rPr>
        <w:t>filling of the pulmonary conus</w:t>
      </w:r>
      <w:r w:rsidR="00470C7A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is </w:t>
      </w:r>
      <w:r w:rsidR="00874301" w:rsidRPr="00E62CDD">
        <w:rPr>
          <w:rFonts w:ascii="Calibri" w:hAnsi="Calibri" w:cs="Calibri"/>
          <w:kern w:val="0"/>
          <w:sz w:val="24"/>
          <w:szCs w:val="24"/>
          <w:highlight w:val="yellow"/>
        </w:rPr>
        <w:t>observed</w:t>
      </w:r>
      <w:r w:rsidR="00874301">
        <w:rPr>
          <w:rFonts w:ascii="Calibri" w:hAnsi="Calibri" w:cs="Calibri"/>
          <w:kern w:val="0"/>
          <w:sz w:val="24"/>
          <w:szCs w:val="24"/>
          <w:highlight w:val="yellow"/>
        </w:rPr>
        <w:t xml:space="preserve"> and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cut the ends of the suture.</w:t>
      </w:r>
    </w:p>
    <w:p w14:paraId="3736CBF0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4C3A8B6B" w14:textId="42E6580F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highlight w:val="yellow"/>
        </w:rPr>
      </w:pP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3.2.3. Observe the filling of the </w:t>
      </w:r>
      <w:r w:rsidR="00CA5BDE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pulmonary conus to evaluate whether </w:t>
      </w:r>
      <w:r w:rsidR="00890B57">
        <w:rPr>
          <w:rFonts w:ascii="Calibri" w:hAnsi="Calibri" w:cs="Calibri"/>
          <w:kern w:val="0"/>
          <w:sz w:val="24"/>
          <w:szCs w:val="24"/>
          <w:highlight w:val="yellow"/>
        </w:rPr>
        <w:t xml:space="preserve">there is a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constriction</w:t>
      </w:r>
      <w:r w:rsidR="00CA5BDE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470C7A" w:rsidRPr="00E62CDD">
        <w:rPr>
          <w:rFonts w:ascii="Calibri" w:hAnsi="Calibri" w:cs="Calibri"/>
          <w:kern w:val="0"/>
          <w:sz w:val="24"/>
          <w:szCs w:val="24"/>
          <w:highlight w:val="yellow"/>
        </w:rPr>
        <w:t>present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.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70C7A" w:rsidRPr="00E62CDD">
        <w:rPr>
          <w:rFonts w:ascii="Calibri" w:hAnsi="Calibri" w:cs="Calibri"/>
          <w:sz w:val="24"/>
          <w:szCs w:val="24"/>
          <w:highlight w:val="yellow"/>
        </w:rPr>
        <w:t xml:space="preserve">Evaluate 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5E45BE">
        <w:rPr>
          <w:rFonts w:ascii="Calibri" w:hAnsi="Calibri" w:cs="Calibri"/>
          <w:sz w:val="24"/>
          <w:szCs w:val="24"/>
          <w:highlight w:val="yellow"/>
        </w:rPr>
        <w:t xml:space="preserve">animal’s </w:t>
      </w:r>
      <w:r w:rsidRPr="00E62CDD">
        <w:rPr>
          <w:rFonts w:ascii="Calibri" w:hAnsi="Calibri" w:cs="Calibri"/>
          <w:sz w:val="24"/>
          <w:szCs w:val="24"/>
          <w:highlight w:val="yellow"/>
        </w:rPr>
        <w:t>reflex again to ensure the success of the ligation.</w:t>
      </w:r>
    </w:p>
    <w:p w14:paraId="019E10D1" w14:textId="77777777" w:rsidR="00186B04" w:rsidRPr="00E62CDD" w:rsidRDefault="00186B04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highlight w:val="yellow"/>
        </w:rPr>
      </w:pPr>
    </w:p>
    <w:p w14:paraId="4F455B2E" w14:textId="05CC4D9D" w:rsidR="00186B04" w:rsidRPr="00E62CDD" w:rsidRDefault="00186B04" w:rsidP="00E62CDD">
      <w:pPr>
        <w:autoSpaceDE w:val="0"/>
        <w:autoSpaceDN w:val="0"/>
        <w:adjustRightInd w:val="0"/>
        <w:rPr>
          <w:rFonts w:ascii="Calibri" w:eastAsia="Kozuka Mincho Pro R" w:hAnsi="Calibri" w:cs="Calibri"/>
          <w:kern w:val="0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 xml:space="preserve">NOTE: Perform a sham surgery by following </w:t>
      </w:r>
      <w:proofErr w:type="gramStart"/>
      <w:r w:rsidRPr="00E62CDD">
        <w:rPr>
          <w:rFonts w:ascii="Calibri" w:hAnsi="Calibri" w:cs="Calibri"/>
          <w:sz w:val="24"/>
          <w:szCs w:val="24"/>
        </w:rPr>
        <w:t>all of</w:t>
      </w:r>
      <w:proofErr w:type="gramEnd"/>
      <w:r w:rsidRPr="00E62CDD">
        <w:rPr>
          <w:rFonts w:ascii="Calibri" w:hAnsi="Calibri" w:cs="Calibri"/>
          <w:sz w:val="24"/>
          <w:szCs w:val="24"/>
        </w:rPr>
        <w:t xml:space="preserve"> the </w:t>
      </w:r>
      <w:r w:rsidR="00470C7A" w:rsidRPr="00E62CDD">
        <w:rPr>
          <w:rFonts w:ascii="Calibri" w:hAnsi="Calibri" w:cs="Calibri"/>
          <w:sz w:val="24"/>
          <w:szCs w:val="24"/>
        </w:rPr>
        <w:t xml:space="preserve">above </w:t>
      </w:r>
      <w:r w:rsidRPr="00E62CDD">
        <w:rPr>
          <w:rFonts w:ascii="Calibri" w:hAnsi="Calibri" w:cs="Calibri"/>
          <w:sz w:val="24"/>
          <w:szCs w:val="24"/>
        </w:rPr>
        <w:t>steps except for the constriction.</w:t>
      </w:r>
    </w:p>
    <w:p w14:paraId="7D036634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0674CD09" w14:textId="3E26FD4A" w:rsidR="00EB6BAA" w:rsidRPr="00E62CDD" w:rsidRDefault="00EB6BAA" w:rsidP="00E62CDD">
      <w:pPr>
        <w:autoSpaceDE w:val="0"/>
        <w:autoSpaceDN w:val="0"/>
        <w:adjustRightInd w:val="0"/>
        <w:rPr>
          <w:rFonts w:ascii="Calibri" w:eastAsia="Kozuka Mincho Pro R" w:hAnsi="Calibri" w:cs="Calibri"/>
          <w:kern w:val="0"/>
          <w:sz w:val="24"/>
          <w:szCs w:val="24"/>
        </w:rPr>
      </w:pP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3.3. Close the chest and the skin with </w:t>
      </w:r>
      <w:r w:rsidR="00890B57">
        <w:rPr>
          <w:rFonts w:ascii="Calibri" w:hAnsi="Calibri" w:cs="Calibri"/>
          <w:kern w:val="0"/>
          <w:sz w:val="24"/>
          <w:szCs w:val="24"/>
          <w:highlight w:val="yellow"/>
        </w:rPr>
        <w:t xml:space="preserve">the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5</w:t>
      </w:r>
      <w:r w:rsidR="00890B57">
        <w:rPr>
          <w:rFonts w:ascii="Calibri" w:hAnsi="Calibri" w:cs="Calibri"/>
          <w:kern w:val="0"/>
          <w:sz w:val="24"/>
          <w:szCs w:val="24"/>
          <w:highlight w:val="yellow"/>
        </w:rPr>
        <w:t>-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0 </w:t>
      </w:r>
      <w:r w:rsidRPr="00E62CDD">
        <w:rPr>
          <w:rFonts w:ascii="Calibri" w:hAnsi="Calibri" w:cs="Calibri"/>
          <w:sz w:val="24"/>
          <w:szCs w:val="24"/>
          <w:highlight w:val="yellow"/>
        </w:rPr>
        <w:t>nylon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suture. Disinfect the skin </w:t>
      </w:r>
      <w:r w:rsidR="00470C7A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again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with 75% alcohol.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49EA7436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</w:p>
    <w:p w14:paraId="42792052" w14:textId="3A0C68A9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  <w:r w:rsidRPr="00E62CDD">
        <w:rPr>
          <w:rFonts w:ascii="Calibri" w:hAnsi="Calibri" w:cs="Calibri"/>
          <w:kern w:val="0"/>
          <w:sz w:val="24"/>
          <w:szCs w:val="24"/>
        </w:rPr>
        <w:t xml:space="preserve">3.4. </w:t>
      </w:r>
      <w:r w:rsidR="00695850" w:rsidRPr="00E62CDD">
        <w:rPr>
          <w:rFonts w:ascii="Calibri" w:hAnsi="Calibri" w:cs="Calibri"/>
          <w:kern w:val="0"/>
          <w:sz w:val="24"/>
          <w:szCs w:val="24"/>
        </w:rPr>
        <w:t>I</w:t>
      </w:r>
      <w:r w:rsidR="009748F7" w:rsidRPr="00E62CDD">
        <w:rPr>
          <w:rFonts w:ascii="Calibri" w:hAnsi="Calibri" w:cs="Calibri"/>
          <w:kern w:val="0"/>
          <w:sz w:val="24"/>
          <w:szCs w:val="24"/>
        </w:rPr>
        <w:t xml:space="preserve">nject 0.5 mL of saline </w:t>
      </w:r>
      <w:r w:rsidR="00695850" w:rsidRPr="00E62CDD">
        <w:rPr>
          <w:rFonts w:ascii="Calibri" w:hAnsi="Calibri" w:cs="Calibri"/>
          <w:kern w:val="0"/>
          <w:sz w:val="24"/>
          <w:szCs w:val="24"/>
        </w:rPr>
        <w:t xml:space="preserve">subcutaneously </w:t>
      </w:r>
      <w:r w:rsidR="009748F7" w:rsidRPr="00E62CDD">
        <w:rPr>
          <w:rFonts w:ascii="Calibri" w:hAnsi="Calibri" w:cs="Calibri"/>
          <w:kern w:val="0"/>
          <w:sz w:val="24"/>
          <w:szCs w:val="24"/>
        </w:rPr>
        <w:t xml:space="preserve">to replace </w:t>
      </w:r>
      <w:r w:rsidR="001815DA">
        <w:rPr>
          <w:rFonts w:ascii="Calibri" w:hAnsi="Calibri" w:cs="Calibri"/>
          <w:kern w:val="0"/>
          <w:sz w:val="24"/>
          <w:szCs w:val="24"/>
        </w:rPr>
        <w:t xml:space="preserve">any </w:t>
      </w:r>
      <w:r w:rsidR="009748F7" w:rsidRPr="00E62CDD">
        <w:rPr>
          <w:rFonts w:ascii="Calibri" w:hAnsi="Calibri" w:cs="Calibri"/>
          <w:kern w:val="0"/>
          <w:sz w:val="24"/>
          <w:szCs w:val="24"/>
        </w:rPr>
        <w:t xml:space="preserve">fluid lost during </w:t>
      </w:r>
      <w:r w:rsidR="001815DA">
        <w:rPr>
          <w:rFonts w:ascii="Calibri" w:hAnsi="Calibri" w:cs="Calibri"/>
          <w:kern w:val="0"/>
          <w:sz w:val="24"/>
          <w:szCs w:val="24"/>
        </w:rPr>
        <w:t xml:space="preserve">the </w:t>
      </w:r>
      <w:r w:rsidR="009748F7" w:rsidRPr="00E62CDD">
        <w:rPr>
          <w:rFonts w:ascii="Calibri" w:hAnsi="Calibri" w:cs="Calibri"/>
          <w:kern w:val="0"/>
          <w:sz w:val="24"/>
          <w:szCs w:val="24"/>
        </w:rPr>
        <w:t xml:space="preserve">surgery. 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Place the </w:t>
      </w:r>
      <w:r w:rsidR="00E755BD" w:rsidRPr="00E62CDD">
        <w:rPr>
          <w:rFonts w:ascii="Calibri" w:hAnsi="Calibri" w:cs="Calibri"/>
          <w:kern w:val="0"/>
          <w:sz w:val="24"/>
          <w:szCs w:val="24"/>
        </w:rPr>
        <w:t>m</w:t>
      </w:r>
      <w:r w:rsidR="005E45BE">
        <w:rPr>
          <w:rFonts w:ascii="Calibri" w:hAnsi="Calibri" w:cs="Calibri"/>
          <w:kern w:val="0"/>
          <w:sz w:val="24"/>
          <w:szCs w:val="24"/>
        </w:rPr>
        <w:t xml:space="preserve">ouse </w:t>
      </w:r>
      <w:r w:rsidR="00A34F8B" w:rsidRPr="00E62CDD">
        <w:rPr>
          <w:rFonts w:ascii="Calibri" w:hAnsi="Calibri" w:cs="Calibri"/>
          <w:kern w:val="0"/>
          <w:sz w:val="24"/>
          <w:szCs w:val="24"/>
        </w:rPr>
        <w:t>i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n the </w:t>
      </w:r>
      <w:r w:rsidR="005E45BE">
        <w:rPr>
          <w:rFonts w:ascii="Calibri" w:hAnsi="Calibri" w:cs="Calibri"/>
          <w:kern w:val="0"/>
          <w:sz w:val="24"/>
          <w:szCs w:val="24"/>
        </w:rPr>
        <w:t xml:space="preserve">cage separately with </w:t>
      </w:r>
      <w:r w:rsidRPr="00E62CDD">
        <w:rPr>
          <w:rFonts w:ascii="Calibri" w:hAnsi="Calibri" w:cs="Calibri"/>
          <w:kern w:val="0"/>
          <w:sz w:val="24"/>
          <w:szCs w:val="24"/>
        </w:rPr>
        <w:t>heat</w:t>
      </w:r>
      <w:r w:rsidR="00470C7A" w:rsidRPr="00E62CDD">
        <w:rPr>
          <w:rFonts w:ascii="Calibri" w:hAnsi="Calibri" w:cs="Calibri"/>
          <w:kern w:val="0"/>
          <w:sz w:val="24"/>
          <w:szCs w:val="24"/>
        </w:rPr>
        <w:t>ing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</w:t>
      </w:r>
      <w:r w:rsidR="005E45BE">
        <w:rPr>
          <w:rFonts w:ascii="Calibri" w:hAnsi="Calibri" w:cs="Calibri"/>
          <w:kern w:val="0"/>
          <w:sz w:val="24"/>
          <w:szCs w:val="24"/>
        </w:rPr>
        <w:t>pad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to promote recovery.</w:t>
      </w:r>
      <w:r w:rsidR="009748F7" w:rsidRPr="00E62CDD">
        <w:rPr>
          <w:rFonts w:ascii="Calibri" w:hAnsi="Calibri" w:cs="Calibri"/>
          <w:kern w:val="0"/>
          <w:sz w:val="24"/>
          <w:szCs w:val="24"/>
        </w:rPr>
        <w:t xml:space="preserve"> 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Return the </w:t>
      </w:r>
      <w:r w:rsidR="00E755BD" w:rsidRPr="00E62CDD">
        <w:rPr>
          <w:rFonts w:ascii="Calibri" w:hAnsi="Calibri" w:cs="Calibri"/>
          <w:kern w:val="0"/>
          <w:sz w:val="24"/>
          <w:szCs w:val="24"/>
        </w:rPr>
        <w:t>mice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to the</w:t>
      </w:r>
      <w:r w:rsidR="00470C7A" w:rsidRPr="00E62CDD">
        <w:rPr>
          <w:rFonts w:ascii="Calibri" w:hAnsi="Calibri" w:cs="Calibri"/>
          <w:kern w:val="0"/>
          <w:sz w:val="24"/>
          <w:szCs w:val="24"/>
        </w:rPr>
        <w:t>ir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cage</w:t>
      </w:r>
      <w:r w:rsidR="00470C7A" w:rsidRPr="00E62CDD">
        <w:rPr>
          <w:rFonts w:ascii="Calibri" w:hAnsi="Calibri" w:cs="Calibri"/>
          <w:kern w:val="0"/>
          <w:sz w:val="24"/>
          <w:szCs w:val="24"/>
        </w:rPr>
        <w:t>s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in a 12</w:t>
      </w:r>
      <w:r w:rsidR="001815DA">
        <w:rPr>
          <w:rFonts w:ascii="Calibri" w:hAnsi="Calibri" w:cs="Calibri"/>
          <w:kern w:val="0"/>
          <w:sz w:val="24"/>
          <w:szCs w:val="24"/>
        </w:rPr>
        <w:t xml:space="preserve">/12 </w:t>
      </w:r>
      <w:r w:rsidRPr="00E62CDD">
        <w:rPr>
          <w:rFonts w:ascii="Calibri" w:hAnsi="Calibri" w:cs="Calibri"/>
          <w:kern w:val="0"/>
          <w:sz w:val="24"/>
          <w:szCs w:val="24"/>
        </w:rPr>
        <w:t>h light/dark cycle room when consciousness</w:t>
      </w:r>
      <w:r w:rsidR="00470C7A" w:rsidRPr="00E62CDD">
        <w:rPr>
          <w:rFonts w:ascii="Calibri" w:hAnsi="Calibri" w:cs="Calibri"/>
          <w:kern w:val="0"/>
          <w:sz w:val="24"/>
          <w:szCs w:val="24"/>
        </w:rPr>
        <w:t xml:space="preserve"> returns</w:t>
      </w:r>
      <w:r w:rsidRPr="00E62CDD">
        <w:rPr>
          <w:rFonts w:ascii="Calibri" w:hAnsi="Calibri" w:cs="Calibri"/>
          <w:kern w:val="0"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Treat the mice with buprenorphine </w:t>
      </w:r>
      <w:r w:rsidR="001815DA">
        <w:rPr>
          <w:rFonts w:ascii="Calibri" w:hAnsi="Calibri" w:cs="Calibri"/>
          <w:kern w:val="0"/>
          <w:sz w:val="24"/>
          <w:szCs w:val="24"/>
        </w:rPr>
        <w:t>via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the</w:t>
      </w:r>
      <w:r w:rsidR="00470C7A" w:rsidRPr="00E62CDD">
        <w:rPr>
          <w:rFonts w:ascii="Calibri" w:hAnsi="Calibri" w:cs="Calibri"/>
          <w:kern w:val="0"/>
          <w:sz w:val="24"/>
          <w:szCs w:val="24"/>
        </w:rPr>
        <w:t>ir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drinking water for the following </w:t>
      </w:r>
      <w:r w:rsidR="001815DA">
        <w:rPr>
          <w:rFonts w:ascii="Calibri" w:hAnsi="Calibri" w:cs="Calibri"/>
          <w:kern w:val="0"/>
          <w:sz w:val="24"/>
          <w:szCs w:val="24"/>
        </w:rPr>
        <w:t>3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days</w:t>
      </w:r>
      <w:r w:rsidR="00122F8B" w:rsidRPr="00E62CDD">
        <w:rPr>
          <w:rFonts w:ascii="Calibri" w:hAnsi="Calibri" w:cs="Calibri"/>
          <w:noProof/>
          <w:kern w:val="0"/>
          <w:sz w:val="24"/>
          <w:szCs w:val="24"/>
          <w:vertAlign w:val="superscript"/>
        </w:rPr>
        <w:t>20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. </w:t>
      </w:r>
    </w:p>
    <w:p w14:paraId="30F1C9A3" w14:textId="77777777" w:rsidR="00915F3E" w:rsidRPr="00E62CDD" w:rsidRDefault="00915F3E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</w:p>
    <w:p w14:paraId="2CEAC0E2" w14:textId="12DF49F4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  <w:r w:rsidRPr="00E62CDD">
        <w:rPr>
          <w:rFonts w:ascii="Calibri" w:hAnsi="Calibri" w:cs="Calibri"/>
          <w:kern w:val="0"/>
          <w:sz w:val="24"/>
          <w:szCs w:val="24"/>
        </w:rPr>
        <w:t xml:space="preserve">3.5. Pay special attention to the healing </w:t>
      </w:r>
      <w:r w:rsidR="00770909" w:rsidRPr="00E62CDD">
        <w:rPr>
          <w:rFonts w:ascii="Calibri" w:hAnsi="Calibri" w:cs="Calibri"/>
          <w:kern w:val="0"/>
          <w:sz w:val="24"/>
          <w:szCs w:val="24"/>
        </w:rPr>
        <w:t>of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the thoracotomy </w:t>
      </w:r>
      <w:r w:rsidR="00470C7A" w:rsidRPr="00E62CDD">
        <w:rPr>
          <w:rFonts w:ascii="Calibri" w:hAnsi="Calibri" w:cs="Calibri"/>
          <w:kern w:val="0"/>
          <w:sz w:val="24"/>
          <w:szCs w:val="24"/>
        </w:rPr>
        <w:t xml:space="preserve">wound </w:t>
      </w:r>
      <w:r w:rsidR="00695850" w:rsidRPr="00E62CDD">
        <w:rPr>
          <w:rFonts w:ascii="Calibri" w:hAnsi="Calibri" w:cs="Calibri"/>
          <w:kern w:val="0"/>
          <w:sz w:val="24"/>
          <w:szCs w:val="24"/>
        </w:rPr>
        <w:t xml:space="preserve">by </w:t>
      </w:r>
      <w:r w:rsidR="00470C7A" w:rsidRPr="00E62CDD">
        <w:rPr>
          <w:rFonts w:ascii="Calibri" w:hAnsi="Calibri" w:cs="Calibri"/>
          <w:kern w:val="0"/>
          <w:sz w:val="24"/>
          <w:szCs w:val="24"/>
        </w:rPr>
        <w:t>monitor</w:t>
      </w:r>
      <w:r w:rsidR="00695850" w:rsidRPr="00E62CDD">
        <w:rPr>
          <w:rFonts w:ascii="Calibri" w:hAnsi="Calibri" w:cs="Calibri"/>
          <w:kern w:val="0"/>
          <w:sz w:val="24"/>
          <w:szCs w:val="24"/>
        </w:rPr>
        <w:t xml:space="preserve">ing the mice </w:t>
      </w:r>
      <w:r w:rsidR="001815DA">
        <w:rPr>
          <w:rFonts w:ascii="Calibri" w:hAnsi="Calibri" w:cs="Calibri"/>
          <w:kern w:val="0"/>
          <w:sz w:val="24"/>
          <w:szCs w:val="24"/>
        </w:rPr>
        <w:t>2x</w:t>
      </w:r>
      <w:r w:rsidR="00695850" w:rsidRPr="00E62CDD">
        <w:rPr>
          <w:rFonts w:ascii="Calibri" w:hAnsi="Calibri" w:cs="Calibri"/>
          <w:kern w:val="0"/>
          <w:sz w:val="24"/>
          <w:szCs w:val="24"/>
        </w:rPr>
        <w:t xml:space="preserve"> a day </w:t>
      </w:r>
      <w:r w:rsidRPr="00E62CDD">
        <w:rPr>
          <w:rFonts w:ascii="Calibri" w:hAnsi="Calibri" w:cs="Calibri"/>
          <w:kern w:val="0"/>
          <w:sz w:val="24"/>
          <w:szCs w:val="24"/>
        </w:rPr>
        <w:t>during the first week to detect any signs of insufficien</w:t>
      </w:r>
      <w:r w:rsidR="00770909" w:rsidRPr="00E62CDD">
        <w:rPr>
          <w:rFonts w:ascii="Calibri" w:hAnsi="Calibri" w:cs="Calibri"/>
          <w:kern w:val="0"/>
          <w:sz w:val="24"/>
          <w:szCs w:val="24"/>
        </w:rPr>
        <w:t>t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healing</w:t>
      </w:r>
      <w:r w:rsidR="00FC4E81" w:rsidRPr="00E62CDD">
        <w:rPr>
          <w:rFonts w:ascii="Calibri" w:hAnsi="Calibri" w:cs="Calibri"/>
          <w:kern w:val="0"/>
          <w:sz w:val="24"/>
          <w:szCs w:val="24"/>
        </w:rPr>
        <w:t>, impaired mobility</w:t>
      </w:r>
      <w:r w:rsidR="001815DA">
        <w:rPr>
          <w:rFonts w:ascii="Calibri" w:hAnsi="Calibri" w:cs="Calibri"/>
          <w:kern w:val="0"/>
          <w:sz w:val="24"/>
          <w:szCs w:val="24"/>
        </w:rPr>
        <w:t>,</w:t>
      </w:r>
      <w:r w:rsidR="00770909" w:rsidRPr="00E62CDD">
        <w:rPr>
          <w:rFonts w:ascii="Calibri" w:hAnsi="Calibri" w:cs="Calibri"/>
          <w:kern w:val="0"/>
          <w:sz w:val="24"/>
          <w:szCs w:val="24"/>
        </w:rPr>
        <w:t xml:space="preserve"> </w:t>
      </w:r>
      <w:r w:rsidR="00470C7A" w:rsidRPr="00E62CDD">
        <w:rPr>
          <w:rFonts w:ascii="Calibri" w:hAnsi="Calibri" w:cs="Calibri"/>
          <w:kern w:val="0"/>
          <w:sz w:val="24"/>
          <w:szCs w:val="24"/>
        </w:rPr>
        <w:t>or</w:t>
      </w:r>
      <w:r w:rsidR="00FC4E81" w:rsidRPr="00E62CDD">
        <w:rPr>
          <w:rFonts w:ascii="Calibri" w:hAnsi="Calibri" w:cs="Calibri"/>
          <w:kern w:val="0"/>
          <w:sz w:val="24"/>
          <w:szCs w:val="24"/>
        </w:rPr>
        <w:t xml:space="preserve"> weight loss</w:t>
      </w:r>
      <w:r w:rsidRPr="00E62CDD">
        <w:rPr>
          <w:rFonts w:ascii="Calibri" w:hAnsi="Calibri" w:cs="Calibri"/>
          <w:kern w:val="0"/>
          <w:sz w:val="24"/>
          <w:szCs w:val="24"/>
        </w:rPr>
        <w:t>.</w:t>
      </w:r>
    </w:p>
    <w:p w14:paraId="44F67C49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b/>
          <w:kern w:val="0"/>
          <w:sz w:val="24"/>
          <w:szCs w:val="24"/>
        </w:rPr>
      </w:pPr>
    </w:p>
    <w:p w14:paraId="3F0AE2B9" w14:textId="322BBDA1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b/>
          <w:kern w:val="0"/>
          <w:sz w:val="24"/>
          <w:szCs w:val="24"/>
        </w:rPr>
      </w:pPr>
      <w:r w:rsidRPr="00E62CDD">
        <w:rPr>
          <w:rFonts w:ascii="Calibri" w:hAnsi="Calibri" w:cs="Calibri"/>
          <w:b/>
          <w:kern w:val="0"/>
          <w:sz w:val="24"/>
          <w:szCs w:val="24"/>
          <w:highlight w:val="yellow"/>
        </w:rPr>
        <w:t xml:space="preserve">4. Echocardiographic </w:t>
      </w:r>
      <w:r w:rsidR="00027AEE">
        <w:rPr>
          <w:rFonts w:ascii="Calibri" w:hAnsi="Calibri" w:cs="Calibri"/>
          <w:b/>
          <w:kern w:val="0"/>
          <w:sz w:val="24"/>
          <w:szCs w:val="24"/>
          <w:highlight w:val="yellow"/>
        </w:rPr>
        <w:t>a</w:t>
      </w:r>
      <w:r w:rsidRPr="00E62CDD">
        <w:rPr>
          <w:rFonts w:ascii="Calibri" w:hAnsi="Calibri" w:cs="Calibri"/>
          <w:b/>
          <w:kern w:val="0"/>
          <w:sz w:val="24"/>
          <w:szCs w:val="24"/>
          <w:highlight w:val="yellow"/>
        </w:rPr>
        <w:t xml:space="preserve">ssessment of </w:t>
      </w:r>
      <w:r w:rsidR="00027AEE">
        <w:rPr>
          <w:rFonts w:ascii="Calibri" w:hAnsi="Calibri" w:cs="Calibri"/>
          <w:b/>
          <w:kern w:val="0"/>
          <w:sz w:val="24"/>
          <w:szCs w:val="24"/>
          <w:highlight w:val="yellow"/>
        </w:rPr>
        <w:t xml:space="preserve">the </w:t>
      </w:r>
      <w:r w:rsidRPr="00E62CDD">
        <w:rPr>
          <w:rFonts w:ascii="Calibri" w:hAnsi="Calibri" w:cs="Calibri"/>
          <w:b/>
          <w:kern w:val="0"/>
          <w:sz w:val="24"/>
          <w:szCs w:val="24"/>
          <w:highlight w:val="yellow"/>
        </w:rPr>
        <w:t xml:space="preserve">RV </w:t>
      </w:r>
      <w:r w:rsidR="00027AEE">
        <w:rPr>
          <w:rFonts w:ascii="Calibri" w:hAnsi="Calibri" w:cs="Calibri"/>
          <w:b/>
          <w:kern w:val="0"/>
          <w:sz w:val="24"/>
          <w:szCs w:val="24"/>
          <w:highlight w:val="yellow"/>
        </w:rPr>
        <w:t>f</w:t>
      </w:r>
      <w:r w:rsidRPr="00E62CDD">
        <w:rPr>
          <w:rFonts w:ascii="Calibri" w:hAnsi="Calibri" w:cs="Calibri"/>
          <w:b/>
          <w:kern w:val="0"/>
          <w:sz w:val="24"/>
          <w:szCs w:val="24"/>
          <w:highlight w:val="yellow"/>
        </w:rPr>
        <w:t xml:space="preserve">unction after </w:t>
      </w:r>
      <w:r w:rsidR="00027AEE">
        <w:rPr>
          <w:rFonts w:ascii="Calibri" w:hAnsi="Calibri" w:cs="Calibri"/>
          <w:b/>
          <w:kern w:val="0"/>
          <w:sz w:val="24"/>
          <w:szCs w:val="24"/>
          <w:highlight w:val="yellow"/>
        </w:rPr>
        <w:t>s</w:t>
      </w:r>
      <w:r w:rsidRPr="00E62CDD">
        <w:rPr>
          <w:rFonts w:ascii="Calibri" w:hAnsi="Calibri" w:cs="Calibri"/>
          <w:b/>
          <w:kern w:val="0"/>
          <w:sz w:val="24"/>
          <w:szCs w:val="24"/>
          <w:highlight w:val="yellow"/>
        </w:rPr>
        <w:t>urgery</w:t>
      </w:r>
    </w:p>
    <w:p w14:paraId="1FA8A3C2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</w:p>
    <w:p w14:paraId="239F0712" w14:textId="5316AAD2" w:rsidR="00EB6BAA" w:rsidRPr="00E62CDD" w:rsidRDefault="00A34F8B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  <w:r w:rsidRPr="00E62CDD">
        <w:rPr>
          <w:rFonts w:ascii="Calibri" w:hAnsi="Calibri" w:cs="Calibri"/>
          <w:kern w:val="0"/>
          <w:sz w:val="24"/>
          <w:szCs w:val="24"/>
        </w:rPr>
        <w:t xml:space="preserve">NOTE: </w:t>
      </w:r>
      <w:r w:rsidR="00EB6BAA" w:rsidRPr="00E62CDD">
        <w:rPr>
          <w:rFonts w:ascii="Calibri" w:hAnsi="Calibri" w:cs="Calibri"/>
          <w:kern w:val="0"/>
          <w:sz w:val="24"/>
          <w:szCs w:val="24"/>
        </w:rPr>
        <w:t xml:space="preserve">Echocardiographic changes can be detected </w:t>
      </w:r>
      <w:r w:rsidR="001815DA">
        <w:rPr>
          <w:rFonts w:ascii="Calibri" w:hAnsi="Calibri" w:cs="Calibri"/>
          <w:kern w:val="0"/>
          <w:sz w:val="24"/>
          <w:szCs w:val="24"/>
        </w:rPr>
        <w:t>3</w:t>
      </w:r>
      <w:r w:rsidR="00EB6BAA" w:rsidRPr="00E62CDD">
        <w:rPr>
          <w:rFonts w:ascii="Calibri" w:hAnsi="Calibri" w:cs="Calibri"/>
          <w:kern w:val="0"/>
          <w:sz w:val="24"/>
          <w:szCs w:val="24"/>
        </w:rPr>
        <w:t xml:space="preserve"> days after surgery.</w:t>
      </w:r>
    </w:p>
    <w:p w14:paraId="26DEFCDB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</w:p>
    <w:p w14:paraId="539723B1" w14:textId="27A41242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  <w:r w:rsidRPr="00E62CDD">
        <w:rPr>
          <w:rFonts w:ascii="Calibri" w:hAnsi="Calibri" w:cs="Calibri"/>
          <w:kern w:val="0"/>
          <w:sz w:val="24"/>
          <w:szCs w:val="24"/>
        </w:rPr>
        <w:t xml:space="preserve">4.1. Anesthetize the </w:t>
      </w:r>
      <w:r w:rsidR="00E755BD" w:rsidRPr="00E62CDD">
        <w:rPr>
          <w:rFonts w:ascii="Calibri" w:hAnsi="Calibri" w:cs="Calibri"/>
          <w:kern w:val="0"/>
          <w:sz w:val="24"/>
          <w:szCs w:val="24"/>
        </w:rPr>
        <w:t>mice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with 3% isoflurane through inhalation and maintain the depth of anesthesia with 1.5% isoflurane. </w:t>
      </w:r>
      <w:r w:rsidR="00695850" w:rsidRPr="00E62CDD">
        <w:rPr>
          <w:rFonts w:ascii="Calibri" w:hAnsi="Calibri" w:cs="Calibri"/>
          <w:kern w:val="0"/>
          <w:sz w:val="24"/>
          <w:szCs w:val="24"/>
        </w:rPr>
        <w:t>Fix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</w:t>
      </w:r>
      <w:r w:rsidR="001815DA">
        <w:rPr>
          <w:rFonts w:ascii="Calibri" w:hAnsi="Calibri" w:cs="Calibri"/>
          <w:kern w:val="0"/>
          <w:sz w:val="24"/>
          <w:szCs w:val="24"/>
        </w:rPr>
        <w:t>a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</w:t>
      </w:r>
      <w:r w:rsidR="00E755BD" w:rsidRPr="00E62CDD">
        <w:rPr>
          <w:rFonts w:ascii="Calibri" w:hAnsi="Calibri" w:cs="Calibri"/>
          <w:kern w:val="0"/>
          <w:sz w:val="24"/>
          <w:szCs w:val="24"/>
        </w:rPr>
        <w:t>m</w:t>
      </w:r>
      <w:r w:rsidR="00AA1759" w:rsidRPr="00E62CDD">
        <w:rPr>
          <w:rFonts w:ascii="Calibri" w:hAnsi="Calibri" w:cs="Calibri"/>
          <w:kern w:val="0"/>
          <w:sz w:val="24"/>
          <w:szCs w:val="24"/>
        </w:rPr>
        <w:t>ous</w:t>
      </w:r>
      <w:r w:rsidR="00E755BD" w:rsidRPr="00E62CDD">
        <w:rPr>
          <w:rFonts w:ascii="Calibri" w:hAnsi="Calibri" w:cs="Calibri"/>
          <w:kern w:val="0"/>
          <w:sz w:val="24"/>
          <w:szCs w:val="24"/>
        </w:rPr>
        <w:t>e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on the platform, tape its claws </w:t>
      </w:r>
      <w:r w:rsidR="00AA1759" w:rsidRPr="00E62CDD">
        <w:rPr>
          <w:rFonts w:ascii="Calibri" w:hAnsi="Calibri" w:cs="Calibri"/>
          <w:kern w:val="0"/>
          <w:sz w:val="24"/>
          <w:szCs w:val="24"/>
        </w:rPr>
        <w:t>to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the electrode, and maintain the </w:t>
      </w:r>
      <w:r w:rsidR="00AA1759" w:rsidRPr="00E62CDD">
        <w:rPr>
          <w:rFonts w:ascii="Calibri" w:hAnsi="Calibri" w:cs="Calibri"/>
          <w:kern w:val="0"/>
          <w:sz w:val="24"/>
          <w:szCs w:val="24"/>
        </w:rPr>
        <w:t>animal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in </w:t>
      </w:r>
      <w:r w:rsidR="00AA1759" w:rsidRPr="00E62CDD">
        <w:rPr>
          <w:rFonts w:ascii="Calibri" w:hAnsi="Calibri" w:cs="Calibri"/>
          <w:kern w:val="0"/>
          <w:sz w:val="24"/>
          <w:szCs w:val="24"/>
        </w:rPr>
        <w:t>a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supine position. </w:t>
      </w:r>
      <w:r w:rsidR="00AA1759" w:rsidRPr="00E62CDD">
        <w:rPr>
          <w:rFonts w:ascii="Calibri" w:hAnsi="Calibri" w:cs="Calibri"/>
          <w:kern w:val="0"/>
          <w:sz w:val="24"/>
          <w:szCs w:val="24"/>
        </w:rPr>
        <w:t>Maintain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the</w:t>
      </w:r>
      <w:r w:rsidR="00AA1759" w:rsidRPr="00E62CDD">
        <w:rPr>
          <w:rFonts w:ascii="Calibri" w:hAnsi="Calibri" w:cs="Calibri"/>
          <w:kern w:val="0"/>
          <w:sz w:val="24"/>
          <w:szCs w:val="24"/>
        </w:rPr>
        <w:t xml:space="preserve"> mouse</w:t>
      </w:r>
      <w:r w:rsidR="001815DA">
        <w:rPr>
          <w:rFonts w:ascii="Calibri" w:hAnsi="Calibri" w:cs="Calibri"/>
          <w:kern w:val="0"/>
          <w:sz w:val="24"/>
          <w:szCs w:val="24"/>
        </w:rPr>
        <w:t>’s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heart rate between 450–550 beats/min</w:t>
      </w:r>
      <w:r w:rsidR="00695850" w:rsidRPr="00E62CDD">
        <w:rPr>
          <w:rFonts w:ascii="Calibri" w:hAnsi="Calibri" w:cs="Calibri"/>
          <w:kern w:val="0"/>
          <w:sz w:val="24"/>
          <w:szCs w:val="24"/>
        </w:rPr>
        <w:t xml:space="preserve"> by adjusting the concentration of isoflurane </w:t>
      </w:r>
      <w:r w:rsidR="00606452" w:rsidRPr="00E62CDD">
        <w:rPr>
          <w:rFonts w:ascii="Calibri" w:hAnsi="Calibri" w:cs="Calibri"/>
          <w:kern w:val="0"/>
          <w:sz w:val="24"/>
          <w:szCs w:val="24"/>
        </w:rPr>
        <w:t>between 1.5% and 2.5%</w:t>
      </w:r>
      <w:r w:rsidRPr="00E62CDD">
        <w:rPr>
          <w:rFonts w:ascii="Calibri" w:hAnsi="Calibri" w:cs="Calibri"/>
          <w:kern w:val="0"/>
          <w:sz w:val="24"/>
          <w:szCs w:val="24"/>
        </w:rPr>
        <w:t>.</w:t>
      </w:r>
    </w:p>
    <w:p w14:paraId="684117BD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</w:p>
    <w:p w14:paraId="243890B8" w14:textId="614D3864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  <w:r w:rsidRPr="00E62CDD">
        <w:rPr>
          <w:rFonts w:ascii="Calibri" w:hAnsi="Calibri" w:cs="Calibri"/>
          <w:kern w:val="0"/>
          <w:sz w:val="24"/>
          <w:szCs w:val="24"/>
        </w:rPr>
        <w:t xml:space="preserve">4.2. Remove </w:t>
      </w:r>
      <w:r w:rsidR="001815DA">
        <w:rPr>
          <w:rFonts w:ascii="Calibri" w:hAnsi="Calibri" w:cs="Calibri"/>
          <w:kern w:val="0"/>
          <w:sz w:val="24"/>
          <w:szCs w:val="24"/>
        </w:rPr>
        <w:t xml:space="preserve">the 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hair on the </w:t>
      </w:r>
      <w:r w:rsidR="001815DA">
        <w:rPr>
          <w:rFonts w:ascii="Calibri" w:hAnsi="Calibri" w:cs="Calibri"/>
          <w:kern w:val="0"/>
          <w:sz w:val="24"/>
          <w:szCs w:val="24"/>
        </w:rPr>
        <w:t xml:space="preserve">mouse’s 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chest with </w:t>
      </w:r>
      <w:r w:rsidRPr="00E62CDD">
        <w:rPr>
          <w:rFonts w:ascii="Calibri" w:hAnsi="Calibri" w:cs="Calibri"/>
          <w:sz w:val="24"/>
          <w:szCs w:val="24"/>
        </w:rPr>
        <w:t xml:space="preserve">depilatory cream and apply ultrasound gel </w:t>
      </w:r>
      <w:r w:rsidR="00AA1759" w:rsidRPr="00E62CDD">
        <w:rPr>
          <w:rFonts w:ascii="Calibri" w:hAnsi="Calibri" w:cs="Calibri"/>
          <w:sz w:val="24"/>
          <w:szCs w:val="24"/>
        </w:rPr>
        <w:t>to</w:t>
      </w:r>
      <w:r w:rsidRPr="00E62CDD">
        <w:rPr>
          <w:rFonts w:ascii="Calibri" w:hAnsi="Calibri" w:cs="Calibri"/>
          <w:sz w:val="24"/>
          <w:szCs w:val="24"/>
        </w:rPr>
        <w:t xml:space="preserve"> the skin of the chest.</w:t>
      </w:r>
    </w:p>
    <w:p w14:paraId="29149B44" w14:textId="77777777" w:rsidR="00EB6BAA" w:rsidRPr="00E62CDD" w:rsidRDefault="00EB6BAA" w:rsidP="00E62CDD">
      <w:pPr>
        <w:autoSpaceDE w:val="0"/>
        <w:autoSpaceDN w:val="0"/>
        <w:adjustRightInd w:val="0"/>
        <w:ind w:firstLineChars="100" w:firstLine="240"/>
        <w:rPr>
          <w:rFonts w:ascii="Calibri" w:hAnsi="Calibri" w:cs="Calibri"/>
          <w:kern w:val="0"/>
          <w:sz w:val="24"/>
          <w:szCs w:val="24"/>
        </w:rPr>
      </w:pPr>
    </w:p>
    <w:p w14:paraId="169550EE" w14:textId="5C5D2AE4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4.3</w:t>
      </w:r>
      <w:r w:rsidRPr="00E62CDD">
        <w:rPr>
          <w:rFonts w:ascii="Calibri" w:hAnsi="Calibri" w:cs="Calibri"/>
          <w:sz w:val="24"/>
          <w:szCs w:val="24"/>
          <w:highlight w:val="yellow"/>
        </w:rPr>
        <w:t>.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Assess</w:t>
      </w:r>
      <w:r w:rsidR="00473050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027AEE">
        <w:rPr>
          <w:rFonts w:ascii="Calibri" w:hAnsi="Calibri" w:cs="Calibri"/>
          <w:kern w:val="0"/>
          <w:sz w:val="24"/>
          <w:szCs w:val="24"/>
          <w:highlight w:val="yellow"/>
        </w:rPr>
        <w:t xml:space="preserve">the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pulmonary trunk </w:t>
      </w:r>
      <w:r w:rsidR="00AA1759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constriction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with a 30</w:t>
      </w:r>
      <w:r w:rsidR="00027AEE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MHz probe.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794E6A0A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</w:p>
    <w:p w14:paraId="5046E895" w14:textId="084CFC7E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  <w:highlight w:val="yellow"/>
        </w:rPr>
      </w:pP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4.3.1. Keep the probe </w:t>
      </w:r>
      <w:r w:rsidR="00473050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at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30° </w:t>
      </w:r>
      <w:r w:rsidR="00AA1759" w:rsidRPr="00E62CDD">
        <w:rPr>
          <w:rFonts w:ascii="Calibri" w:hAnsi="Calibri" w:cs="Calibri"/>
          <w:kern w:val="0"/>
          <w:sz w:val="24"/>
          <w:szCs w:val="24"/>
          <w:highlight w:val="yellow"/>
        </w:rPr>
        <w:t>counter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clockwise </w:t>
      </w:r>
      <w:r w:rsidR="00AA1759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relative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to the left parasternal line</w:t>
      </w:r>
      <w:r w:rsidR="001815DA">
        <w:rPr>
          <w:rFonts w:ascii="Calibri" w:hAnsi="Calibri" w:cs="Calibri"/>
          <w:kern w:val="0"/>
          <w:sz w:val="24"/>
          <w:szCs w:val="24"/>
          <w:highlight w:val="yellow"/>
        </w:rPr>
        <w:t>,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while orienting the notch </w:t>
      </w:r>
      <w:r w:rsidR="00AA1759" w:rsidRPr="00E62CDD">
        <w:rPr>
          <w:rFonts w:ascii="Calibri" w:hAnsi="Calibri" w:cs="Calibri"/>
          <w:kern w:val="0"/>
          <w:sz w:val="24"/>
          <w:szCs w:val="24"/>
          <w:highlight w:val="yellow"/>
        </w:rPr>
        <w:t>in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the caudal direction. Regulate the </w:t>
      </w:r>
      <w:r w:rsidRPr="005E45BE">
        <w:rPr>
          <w:rFonts w:ascii="Calibri" w:hAnsi="Calibri" w:cs="Calibri"/>
          <w:i/>
          <w:kern w:val="0"/>
          <w:sz w:val="24"/>
          <w:szCs w:val="24"/>
          <w:highlight w:val="yellow"/>
        </w:rPr>
        <w:t>y</w:t>
      </w:r>
      <w:r w:rsidR="001815DA">
        <w:rPr>
          <w:rFonts w:ascii="Calibri" w:hAnsi="Calibri" w:cs="Calibri"/>
          <w:kern w:val="0"/>
          <w:sz w:val="24"/>
          <w:szCs w:val="24"/>
          <w:highlight w:val="yellow"/>
        </w:rPr>
        <w:t>-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axis and </w:t>
      </w:r>
      <w:r w:rsidRPr="005E45BE">
        <w:rPr>
          <w:rFonts w:ascii="Calibri" w:hAnsi="Calibri" w:cs="Calibri"/>
          <w:i/>
          <w:kern w:val="0"/>
          <w:sz w:val="24"/>
          <w:szCs w:val="24"/>
          <w:highlight w:val="yellow"/>
        </w:rPr>
        <w:t>x</w:t>
      </w:r>
      <w:r w:rsidR="001815DA">
        <w:rPr>
          <w:rFonts w:ascii="Calibri" w:hAnsi="Calibri" w:cs="Calibri"/>
          <w:kern w:val="0"/>
          <w:sz w:val="24"/>
          <w:szCs w:val="24"/>
          <w:highlight w:val="yellow"/>
        </w:rPr>
        <w:t>-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axis under </w:t>
      </w:r>
      <w:r w:rsidR="00AA1759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the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B</w:t>
      </w:r>
      <w:r w:rsidR="001815DA">
        <w:rPr>
          <w:rFonts w:ascii="Calibri" w:hAnsi="Calibri" w:cs="Calibri"/>
          <w:kern w:val="0"/>
          <w:sz w:val="24"/>
          <w:szCs w:val="24"/>
          <w:highlight w:val="yellow"/>
        </w:rPr>
        <w:t>-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mode until the mitral valve, aorta, </w:t>
      </w:r>
      <w:r w:rsidR="00AA1759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and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LV chamber </w:t>
      </w:r>
      <w:r w:rsidR="00AA1759" w:rsidRPr="00E62CDD">
        <w:rPr>
          <w:rFonts w:ascii="Calibri" w:hAnsi="Calibri" w:cs="Calibri"/>
          <w:kern w:val="0"/>
          <w:sz w:val="24"/>
          <w:szCs w:val="24"/>
          <w:highlight w:val="yellow"/>
        </w:rPr>
        <w:t>are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clearly </w:t>
      </w:r>
      <w:r w:rsidR="00AA1759" w:rsidRPr="00E62CDD">
        <w:rPr>
          <w:rFonts w:ascii="Calibri" w:hAnsi="Calibri" w:cs="Calibri"/>
          <w:kern w:val="0"/>
          <w:sz w:val="24"/>
          <w:szCs w:val="24"/>
          <w:highlight w:val="yellow"/>
        </w:rPr>
        <w:t>visible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. </w:t>
      </w:r>
    </w:p>
    <w:p w14:paraId="4B558BFF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2BE896BF" w14:textId="44E0703D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  <w:highlight w:val="yellow"/>
        </w:rPr>
      </w:pP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4.3.2. </w:t>
      </w:r>
      <w:r w:rsidR="00AA1759" w:rsidRPr="00E62CDD">
        <w:rPr>
          <w:rFonts w:ascii="Calibri" w:hAnsi="Calibri" w:cs="Calibri"/>
          <w:kern w:val="0"/>
          <w:sz w:val="24"/>
          <w:szCs w:val="24"/>
          <w:highlight w:val="yellow"/>
        </w:rPr>
        <w:t>Rotate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the probe 30°</w:t>
      </w:r>
      <w:r w:rsidR="00EF3674" w:rsidRPr="00E62CDD">
        <w:rPr>
          <w:rFonts w:ascii="Calibri" w:hAnsi="Calibri" w:cs="Calibri"/>
          <w:kern w:val="0"/>
          <w:sz w:val="24"/>
          <w:szCs w:val="24"/>
          <w:highlight w:val="yellow"/>
        </w:rPr>
        <w:t>–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40° on </w:t>
      </w:r>
      <w:r w:rsidR="00AA1759" w:rsidRPr="00E62CDD">
        <w:rPr>
          <w:rFonts w:ascii="Calibri" w:hAnsi="Calibri" w:cs="Calibri"/>
          <w:kern w:val="0"/>
          <w:sz w:val="24"/>
          <w:szCs w:val="24"/>
          <w:highlight w:val="yellow"/>
        </w:rPr>
        <w:t>its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5E45BE">
        <w:rPr>
          <w:rFonts w:ascii="Calibri" w:hAnsi="Calibri" w:cs="Calibri"/>
          <w:i/>
          <w:kern w:val="0"/>
          <w:sz w:val="24"/>
          <w:szCs w:val="24"/>
          <w:highlight w:val="yellow"/>
        </w:rPr>
        <w:t>y</w:t>
      </w:r>
      <w:r w:rsidR="001815DA">
        <w:rPr>
          <w:rFonts w:ascii="Calibri" w:hAnsi="Calibri" w:cs="Calibri"/>
          <w:kern w:val="0"/>
          <w:sz w:val="24"/>
          <w:szCs w:val="24"/>
          <w:highlight w:val="yellow"/>
        </w:rPr>
        <w:t>-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axis toward the chest. Regulate the </w:t>
      </w:r>
      <w:r w:rsidRPr="005E45BE">
        <w:rPr>
          <w:rFonts w:ascii="Calibri" w:hAnsi="Calibri" w:cs="Calibri"/>
          <w:i/>
          <w:kern w:val="0"/>
          <w:sz w:val="24"/>
          <w:szCs w:val="24"/>
          <w:highlight w:val="yellow"/>
        </w:rPr>
        <w:t>y</w:t>
      </w:r>
      <w:r w:rsidR="001815DA">
        <w:rPr>
          <w:rFonts w:ascii="Calibri" w:hAnsi="Calibri" w:cs="Calibri"/>
          <w:kern w:val="0"/>
          <w:sz w:val="24"/>
          <w:szCs w:val="24"/>
          <w:highlight w:val="yellow"/>
        </w:rPr>
        <w:t>-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axis and </w:t>
      </w:r>
      <w:r w:rsidRPr="005E45BE">
        <w:rPr>
          <w:rFonts w:ascii="Calibri" w:hAnsi="Calibri" w:cs="Calibri"/>
          <w:i/>
          <w:kern w:val="0"/>
          <w:sz w:val="24"/>
          <w:szCs w:val="24"/>
          <w:highlight w:val="yellow"/>
        </w:rPr>
        <w:t>x</w:t>
      </w:r>
      <w:r w:rsidR="001815DA">
        <w:rPr>
          <w:rFonts w:ascii="Calibri" w:hAnsi="Calibri" w:cs="Calibri"/>
          <w:kern w:val="0"/>
          <w:sz w:val="24"/>
          <w:szCs w:val="24"/>
          <w:highlight w:val="yellow"/>
        </w:rPr>
        <w:t>-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axis until the pulmonary conus is clearly </w:t>
      </w:r>
      <w:r w:rsidR="00AA1759" w:rsidRPr="00E62CDD">
        <w:rPr>
          <w:rFonts w:ascii="Calibri" w:hAnsi="Calibri" w:cs="Calibri"/>
          <w:kern w:val="0"/>
          <w:sz w:val="24"/>
          <w:szCs w:val="24"/>
          <w:highlight w:val="yellow"/>
        </w:rPr>
        <w:t>visible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.</w:t>
      </w:r>
    </w:p>
    <w:p w14:paraId="14EBE073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380E650F" w14:textId="713EAB99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4.3.3. Place the cursor at the tip of the pulmonary valve leaflets to measure</w:t>
      </w:r>
      <w:r w:rsidR="00473050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the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peak flow velocity. Use the Color Doppler mode</w:t>
      </w:r>
      <w:r w:rsidR="00606452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by pressing </w:t>
      </w:r>
      <w:r w:rsidR="00606452" w:rsidRPr="00E62CDD">
        <w:rPr>
          <w:rFonts w:ascii="Calibri" w:hAnsi="Calibri" w:cs="Calibri"/>
          <w:b/>
          <w:kern w:val="0"/>
          <w:sz w:val="24"/>
          <w:szCs w:val="24"/>
          <w:highlight w:val="yellow"/>
        </w:rPr>
        <w:t>Color</w:t>
      </w:r>
      <w:r w:rsidR="00606452" w:rsidRPr="00E62CDD">
        <w:rPr>
          <w:rFonts w:ascii="Calibri" w:hAnsi="Calibri" w:cs="Calibri"/>
          <w:kern w:val="0"/>
          <w:sz w:val="24"/>
          <w:szCs w:val="24"/>
          <w:highlight w:val="yellow"/>
        </w:rPr>
        <w:t>,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AA1759" w:rsidRPr="00E62CDD">
        <w:rPr>
          <w:rFonts w:ascii="Calibri" w:hAnsi="Calibri" w:cs="Calibri"/>
          <w:kern w:val="0"/>
          <w:sz w:val="24"/>
          <w:szCs w:val="24"/>
          <w:highlight w:val="yellow"/>
        </w:rPr>
        <w:t>followed by</w:t>
      </w:r>
      <w:r w:rsidR="00606452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606452" w:rsidRPr="00E62CDD">
        <w:rPr>
          <w:rFonts w:ascii="Calibri" w:hAnsi="Calibri" w:cs="Calibri"/>
          <w:b/>
          <w:kern w:val="0"/>
          <w:sz w:val="24"/>
          <w:szCs w:val="24"/>
          <w:highlight w:val="yellow"/>
        </w:rPr>
        <w:t>PW</w:t>
      </w:r>
      <w:r w:rsidR="001815DA" w:rsidRPr="005E45BE">
        <w:rPr>
          <w:rFonts w:ascii="Calibri" w:hAnsi="Calibri" w:cs="Calibri"/>
          <w:kern w:val="0"/>
          <w:sz w:val="24"/>
          <w:szCs w:val="24"/>
          <w:highlight w:val="yellow"/>
        </w:rPr>
        <w:t>,</w:t>
      </w:r>
      <w:r w:rsidR="00606452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and then mov</w:t>
      </w:r>
      <w:r w:rsidR="00AA1759" w:rsidRPr="00E62CDD">
        <w:rPr>
          <w:rFonts w:ascii="Calibri" w:hAnsi="Calibri" w:cs="Calibri"/>
          <w:kern w:val="0"/>
          <w:sz w:val="24"/>
          <w:szCs w:val="24"/>
          <w:highlight w:val="yellow"/>
        </w:rPr>
        <w:t>ing</w:t>
      </w:r>
      <w:r w:rsidR="00606452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the cursor to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place the PW</w:t>
      </w:r>
      <w:r w:rsidR="001815DA">
        <w:rPr>
          <w:rFonts w:ascii="Calibri" w:hAnsi="Calibri" w:cs="Calibri"/>
          <w:kern w:val="0"/>
          <w:sz w:val="24"/>
          <w:szCs w:val="24"/>
          <w:highlight w:val="yellow"/>
        </w:rPr>
        <w:t>-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dashed line parallel to the direction of </w:t>
      </w:r>
      <w:r w:rsidR="001815DA">
        <w:rPr>
          <w:rFonts w:ascii="Calibri" w:hAnsi="Calibri" w:cs="Calibri"/>
          <w:kern w:val="0"/>
          <w:sz w:val="24"/>
          <w:szCs w:val="24"/>
          <w:highlight w:val="yellow"/>
        </w:rPr>
        <w:t xml:space="preserve">the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blood flow.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1B47BCA7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</w:p>
    <w:p w14:paraId="2A1D2218" w14:textId="7B7D3E9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  <w:r w:rsidRPr="00E62CDD">
        <w:rPr>
          <w:rFonts w:ascii="Calibri" w:hAnsi="Calibri" w:cs="Calibri"/>
          <w:kern w:val="0"/>
          <w:sz w:val="24"/>
          <w:szCs w:val="24"/>
        </w:rPr>
        <w:t xml:space="preserve">4.3.4. Measure the pulmonary artery peak velocity. Save the data and image with </w:t>
      </w:r>
      <w:r w:rsidRPr="00E62CDD">
        <w:rPr>
          <w:rFonts w:ascii="Calibri" w:hAnsi="Calibri" w:cs="Calibri"/>
          <w:b/>
          <w:kern w:val="0"/>
          <w:sz w:val="24"/>
          <w:szCs w:val="24"/>
        </w:rPr>
        <w:t>Cine Store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and </w:t>
      </w:r>
      <w:r w:rsidRPr="00E62CDD">
        <w:rPr>
          <w:rFonts w:ascii="Calibri" w:hAnsi="Calibri" w:cs="Calibri"/>
          <w:b/>
          <w:kern w:val="0"/>
          <w:sz w:val="24"/>
          <w:szCs w:val="24"/>
        </w:rPr>
        <w:t>Frame Store</w:t>
      </w:r>
      <w:r w:rsidRPr="00E62CDD">
        <w:rPr>
          <w:rFonts w:ascii="Calibri" w:hAnsi="Calibri" w:cs="Calibri"/>
          <w:kern w:val="0"/>
          <w:sz w:val="24"/>
          <w:szCs w:val="24"/>
        </w:rPr>
        <w:t>.</w:t>
      </w:r>
    </w:p>
    <w:p w14:paraId="3AB1BAE0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</w:p>
    <w:p w14:paraId="4F5AFA24" w14:textId="0C4A0BD0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  <w:r w:rsidRPr="00E62CDD">
        <w:rPr>
          <w:rFonts w:ascii="Calibri" w:hAnsi="Calibri" w:cs="Calibri"/>
          <w:kern w:val="0"/>
          <w:sz w:val="24"/>
          <w:szCs w:val="24"/>
        </w:rPr>
        <w:t xml:space="preserve">4.4. Assess </w:t>
      </w:r>
      <w:r w:rsidR="00027AEE">
        <w:rPr>
          <w:rFonts w:ascii="Calibri" w:hAnsi="Calibri" w:cs="Calibri"/>
          <w:kern w:val="0"/>
          <w:sz w:val="24"/>
          <w:szCs w:val="24"/>
        </w:rPr>
        <w:t xml:space="preserve">the </w:t>
      </w:r>
      <w:r w:rsidRPr="00E62CDD">
        <w:rPr>
          <w:rFonts w:ascii="Calibri" w:hAnsi="Calibri" w:cs="Calibri"/>
          <w:kern w:val="0"/>
          <w:sz w:val="24"/>
          <w:szCs w:val="24"/>
        </w:rPr>
        <w:t>RV parameters with a 30</w:t>
      </w:r>
      <w:r w:rsidR="00027AEE">
        <w:rPr>
          <w:rFonts w:ascii="Calibri" w:hAnsi="Calibri" w:cs="Calibri"/>
          <w:kern w:val="0"/>
          <w:sz w:val="24"/>
          <w:szCs w:val="24"/>
        </w:rPr>
        <w:t xml:space="preserve"> </w:t>
      </w:r>
      <w:r w:rsidRPr="00E62CDD">
        <w:rPr>
          <w:rFonts w:ascii="Calibri" w:hAnsi="Calibri" w:cs="Calibri"/>
          <w:kern w:val="0"/>
          <w:sz w:val="24"/>
          <w:szCs w:val="24"/>
        </w:rPr>
        <w:t>MHz probe.</w:t>
      </w:r>
    </w:p>
    <w:p w14:paraId="703B1DF4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</w:p>
    <w:p w14:paraId="26F9028B" w14:textId="14F444AD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4.4.1. Adjust the left side of </w:t>
      </w:r>
      <w:r w:rsidR="001815DA">
        <w:rPr>
          <w:rFonts w:ascii="Calibri" w:hAnsi="Calibri" w:cs="Calibri"/>
          <w:kern w:val="0"/>
          <w:sz w:val="24"/>
          <w:szCs w:val="24"/>
          <w:highlight w:val="yellow"/>
        </w:rPr>
        <w:t xml:space="preserve">the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pad </w:t>
      </w:r>
      <w:r w:rsidR="001815DA">
        <w:rPr>
          <w:rFonts w:ascii="Calibri" w:hAnsi="Calibri" w:cs="Calibri"/>
          <w:kern w:val="0"/>
          <w:sz w:val="24"/>
          <w:szCs w:val="24"/>
          <w:highlight w:val="yellow"/>
        </w:rPr>
        <w:t>so that it is</w:t>
      </w:r>
      <w:r w:rsidR="00D80718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lower than</w:t>
      </w:r>
      <w:r w:rsidR="00D80718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the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right side. Keep the probe</w:t>
      </w:r>
      <w:r w:rsidR="00D80718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oriented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1815DA">
        <w:rPr>
          <w:rFonts w:ascii="Calibri" w:hAnsi="Calibri" w:cs="Calibri"/>
          <w:kern w:val="0"/>
          <w:sz w:val="24"/>
          <w:szCs w:val="24"/>
          <w:highlight w:val="yellow"/>
        </w:rPr>
        <w:t xml:space="preserve">at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30° to </w:t>
      </w:r>
      <w:r w:rsidR="00D80718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the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horizon along the right anterior axillary line with the notch </w:t>
      </w:r>
      <w:r w:rsidR="00D80718" w:rsidRPr="00E62CDD">
        <w:rPr>
          <w:rFonts w:ascii="Calibri" w:hAnsi="Calibri" w:cs="Calibri"/>
          <w:kern w:val="0"/>
          <w:sz w:val="24"/>
          <w:szCs w:val="24"/>
          <w:highlight w:val="yellow"/>
        </w:rPr>
        <w:t>pointed in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the caudal direction. Regulate the </w:t>
      </w:r>
      <w:r w:rsidRPr="005E45BE">
        <w:rPr>
          <w:rFonts w:ascii="Calibri" w:hAnsi="Calibri" w:cs="Calibri"/>
          <w:i/>
          <w:kern w:val="0"/>
          <w:sz w:val="24"/>
          <w:szCs w:val="24"/>
          <w:highlight w:val="yellow"/>
        </w:rPr>
        <w:t>y</w:t>
      </w:r>
      <w:r w:rsidR="001815DA">
        <w:rPr>
          <w:rFonts w:ascii="Calibri" w:hAnsi="Calibri" w:cs="Calibri"/>
          <w:kern w:val="0"/>
          <w:sz w:val="24"/>
          <w:szCs w:val="24"/>
          <w:highlight w:val="yellow"/>
        </w:rPr>
        <w:t>-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axis and </w:t>
      </w:r>
      <w:r w:rsidRPr="005E45BE">
        <w:rPr>
          <w:rFonts w:ascii="Calibri" w:hAnsi="Calibri" w:cs="Calibri"/>
          <w:i/>
          <w:kern w:val="0"/>
          <w:sz w:val="24"/>
          <w:szCs w:val="24"/>
          <w:highlight w:val="yellow"/>
        </w:rPr>
        <w:t>x</w:t>
      </w:r>
      <w:r w:rsidR="001815DA">
        <w:rPr>
          <w:rFonts w:ascii="Calibri" w:hAnsi="Calibri" w:cs="Calibri"/>
          <w:kern w:val="0"/>
          <w:sz w:val="24"/>
          <w:szCs w:val="24"/>
          <w:highlight w:val="yellow"/>
        </w:rPr>
        <w:t>-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axis until the RV is clearly shown.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39E34D5D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</w:p>
    <w:p w14:paraId="601BAB78" w14:textId="79FB4E6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b/>
          <w:kern w:val="0"/>
          <w:sz w:val="24"/>
          <w:szCs w:val="24"/>
        </w:rPr>
      </w:pP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4.4.2. </w:t>
      </w:r>
      <w:r w:rsidR="00606452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Press </w:t>
      </w:r>
      <w:r w:rsidR="00606452" w:rsidRPr="00E62CDD">
        <w:rPr>
          <w:rFonts w:ascii="Calibri" w:hAnsi="Calibri" w:cs="Calibri"/>
          <w:b/>
          <w:kern w:val="0"/>
          <w:sz w:val="24"/>
          <w:szCs w:val="24"/>
          <w:highlight w:val="yellow"/>
        </w:rPr>
        <w:t>M-Mode</w:t>
      </w:r>
      <w:r w:rsidR="00606452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1815DA">
        <w:rPr>
          <w:rFonts w:ascii="Calibri" w:hAnsi="Calibri" w:cs="Calibri"/>
          <w:kern w:val="0"/>
          <w:sz w:val="24"/>
          <w:szCs w:val="24"/>
          <w:highlight w:val="yellow"/>
        </w:rPr>
        <w:t>2x</w:t>
      </w:r>
      <w:r w:rsidR="00606452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to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show the indicator line.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Measure the RV chamber dimension, fractional shortening</w:t>
      </w:r>
      <w:r w:rsidR="001815DA">
        <w:rPr>
          <w:rFonts w:ascii="Calibri" w:hAnsi="Calibri" w:cs="Calibri"/>
          <w:kern w:val="0"/>
          <w:sz w:val="24"/>
          <w:szCs w:val="24"/>
        </w:rPr>
        <w:t>,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and RV wall thickness. Save the data and image with </w:t>
      </w:r>
      <w:r w:rsidRPr="00E62CDD">
        <w:rPr>
          <w:rFonts w:ascii="Calibri" w:hAnsi="Calibri" w:cs="Calibri"/>
          <w:b/>
          <w:kern w:val="0"/>
          <w:sz w:val="24"/>
          <w:szCs w:val="24"/>
        </w:rPr>
        <w:t>Cine Store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and </w:t>
      </w:r>
      <w:r w:rsidRPr="00E62CDD">
        <w:rPr>
          <w:rFonts w:ascii="Calibri" w:hAnsi="Calibri" w:cs="Calibri"/>
          <w:b/>
          <w:kern w:val="0"/>
          <w:sz w:val="24"/>
          <w:szCs w:val="24"/>
        </w:rPr>
        <w:t>Frame Store</w:t>
      </w:r>
      <w:r w:rsidRPr="005E45BE">
        <w:rPr>
          <w:rFonts w:ascii="Calibri" w:hAnsi="Calibri" w:cs="Calibri"/>
          <w:kern w:val="0"/>
          <w:sz w:val="24"/>
          <w:szCs w:val="24"/>
        </w:rPr>
        <w:t>.</w:t>
      </w:r>
    </w:p>
    <w:p w14:paraId="208E0DC3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</w:p>
    <w:p w14:paraId="04B2AC4A" w14:textId="2A9D5BC2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  <w:r w:rsidRPr="00E62CDD">
        <w:rPr>
          <w:rFonts w:ascii="Calibri" w:hAnsi="Calibri" w:cs="Calibri"/>
          <w:kern w:val="0"/>
          <w:sz w:val="24"/>
          <w:szCs w:val="24"/>
        </w:rPr>
        <w:t xml:space="preserve">4.5. </w:t>
      </w:r>
      <w:r w:rsidR="00376B45" w:rsidRPr="00E62CDD">
        <w:rPr>
          <w:rFonts w:ascii="Calibri" w:hAnsi="Calibri" w:cs="Calibri"/>
          <w:kern w:val="0"/>
          <w:sz w:val="24"/>
          <w:szCs w:val="24"/>
        </w:rPr>
        <w:t xml:space="preserve">Stop </w:t>
      </w:r>
      <w:r w:rsidR="001815DA">
        <w:rPr>
          <w:rFonts w:ascii="Calibri" w:hAnsi="Calibri" w:cs="Calibri"/>
          <w:kern w:val="0"/>
          <w:sz w:val="24"/>
          <w:szCs w:val="24"/>
        </w:rPr>
        <w:t xml:space="preserve">the </w:t>
      </w:r>
      <w:r w:rsidR="00376B45" w:rsidRPr="00E62CDD">
        <w:rPr>
          <w:rFonts w:ascii="Calibri" w:hAnsi="Calibri" w:cs="Calibri"/>
          <w:kern w:val="0"/>
          <w:sz w:val="24"/>
          <w:szCs w:val="24"/>
        </w:rPr>
        <w:t>isoflurane inhalation for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</w:t>
      </w:r>
      <w:r w:rsidR="00376B45" w:rsidRPr="00E62CDD">
        <w:rPr>
          <w:rFonts w:ascii="Calibri" w:hAnsi="Calibri" w:cs="Calibri"/>
          <w:kern w:val="0"/>
          <w:sz w:val="24"/>
          <w:szCs w:val="24"/>
        </w:rPr>
        <w:t>20 s</w:t>
      </w:r>
      <w:r w:rsidR="00D80718" w:rsidRPr="00E62CDD">
        <w:rPr>
          <w:rFonts w:ascii="Calibri" w:hAnsi="Calibri" w:cs="Calibri"/>
          <w:kern w:val="0"/>
          <w:sz w:val="24"/>
          <w:szCs w:val="24"/>
        </w:rPr>
        <w:t xml:space="preserve"> to allow</w:t>
      </w:r>
      <w:r w:rsidR="00376B45" w:rsidRPr="00E62CDD">
        <w:rPr>
          <w:rFonts w:ascii="Calibri" w:hAnsi="Calibri" w:cs="Calibri"/>
          <w:kern w:val="0"/>
          <w:sz w:val="24"/>
          <w:szCs w:val="24"/>
        </w:rPr>
        <w:t xml:space="preserve"> the 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mice </w:t>
      </w:r>
      <w:r w:rsidR="00D80718" w:rsidRPr="00E62CDD">
        <w:rPr>
          <w:rFonts w:ascii="Calibri" w:hAnsi="Calibri" w:cs="Calibri"/>
          <w:kern w:val="0"/>
          <w:sz w:val="24"/>
          <w:szCs w:val="24"/>
        </w:rPr>
        <w:t>to</w:t>
      </w:r>
      <w:r w:rsidR="00376B45" w:rsidRPr="00E62CDD">
        <w:rPr>
          <w:rFonts w:ascii="Calibri" w:hAnsi="Calibri" w:cs="Calibri"/>
          <w:kern w:val="0"/>
          <w:sz w:val="24"/>
          <w:szCs w:val="24"/>
        </w:rPr>
        <w:t xml:space="preserve"> recover </w:t>
      </w:r>
      <w:r w:rsidR="001815DA">
        <w:rPr>
          <w:rFonts w:ascii="Calibri" w:hAnsi="Calibri" w:cs="Calibri"/>
          <w:kern w:val="0"/>
          <w:sz w:val="24"/>
          <w:szCs w:val="24"/>
        </w:rPr>
        <w:t xml:space="preserve">their </w:t>
      </w:r>
      <w:r w:rsidR="00376B45" w:rsidRPr="00E62CDD">
        <w:rPr>
          <w:rFonts w:ascii="Calibri" w:hAnsi="Calibri" w:cs="Calibri"/>
          <w:kern w:val="0"/>
          <w:sz w:val="24"/>
          <w:szCs w:val="24"/>
        </w:rPr>
        <w:t>consciousness</w:t>
      </w:r>
      <w:r w:rsidR="001815DA">
        <w:rPr>
          <w:rFonts w:ascii="Calibri" w:hAnsi="Calibri" w:cs="Calibri"/>
          <w:kern w:val="0"/>
          <w:sz w:val="24"/>
          <w:szCs w:val="24"/>
        </w:rPr>
        <w:t>,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</w:t>
      </w:r>
      <w:r w:rsidR="00D80718" w:rsidRPr="00E62CDD">
        <w:rPr>
          <w:rFonts w:ascii="Calibri" w:hAnsi="Calibri" w:cs="Calibri"/>
          <w:kern w:val="0"/>
          <w:sz w:val="24"/>
          <w:szCs w:val="24"/>
        </w:rPr>
        <w:t>and then</w:t>
      </w:r>
      <w:r w:rsidR="001815DA">
        <w:rPr>
          <w:rFonts w:ascii="Calibri" w:hAnsi="Calibri" w:cs="Calibri"/>
          <w:kern w:val="0"/>
          <w:sz w:val="24"/>
          <w:szCs w:val="24"/>
        </w:rPr>
        <w:t>,</w:t>
      </w:r>
      <w:r w:rsidR="00D80718" w:rsidRPr="00E62CDD">
        <w:rPr>
          <w:rFonts w:ascii="Calibri" w:hAnsi="Calibri" w:cs="Calibri"/>
          <w:kern w:val="0"/>
          <w:sz w:val="24"/>
          <w:szCs w:val="24"/>
        </w:rPr>
        <w:t xml:space="preserve"> return the animals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to their cage</w:t>
      </w:r>
      <w:r w:rsidR="00D80718" w:rsidRPr="00E62CDD">
        <w:rPr>
          <w:rFonts w:ascii="Calibri" w:hAnsi="Calibri" w:cs="Calibri"/>
          <w:kern w:val="0"/>
          <w:sz w:val="24"/>
          <w:szCs w:val="24"/>
        </w:rPr>
        <w:t>s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in a 12</w:t>
      </w:r>
      <w:r w:rsidR="001815DA">
        <w:rPr>
          <w:rFonts w:ascii="Calibri" w:hAnsi="Calibri" w:cs="Calibri"/>
          <w:kern w:val="0"/>
          <w:sz w:val="24"/>
          <w:szCs w:val="24"/>
        </w:rPr>
        <w:t xml:space="preserve">/12 </w:t>
      </w:r>
      <w:r w:rsidRPr="00E62CDD">
        <w:rPr>
          <w:rFonts w:ascii="Calibri" w:hAnsi="Calibri" w:cs="Calibri"/>
          <w:kern w:val="0"/>
          <w:sz w:val="24"/>
          <w:szCs w:val="24"/>
        </w:rPr>
        <w:t>h light/dark cycle room.</w:t>
      </w:r>
    </w:p>
    <w:p w14:paraId="55883A12" w14:textId="77777777" w:rsidR="00EB6BAA" w:rsidRPr="00E62CDD" w:rsidRDefault="00EB6BAA" w:rsidP="00E62CDD">
      <w:pPr>
        <w:autoSpaceDE w:val="0"/>
        <w:autoSpaceDN w:val="0"/>
        <w:adjustRightInd w:val="0"/>
        <w:ind w:leftChars="114" w:left="599" w:hangingChars="150" w:hanging="360"/>
        <w:rPr>
          <w:rFonts w:ascii="Calibri" w:hAnsi="Calibri" w:cs="Calibri"/>
          <w:kern w:val="0"/>
          <w:sz w:val="24"/>
          <w:szCs w:val="24"/>
        </w:rPr>
      </w:pPr>
    </w:p>
    <w:p w14:paraId="66289E4D" w14:textId="1AB3300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b/>
          <w:kern w:val="0"/>
          <w:sz w:val="24"/>
          <w:szCs w:val="24"/>
        </w:rPr>
      </w:pPr>
      <w:r w:rsidRPr="00E62CDD">
        <w:rPr>
          <w:rFonts w:ascii="Calibri" w:hAnsi="Calibri" w:cs="Calibri"/>
          <w:b/>
          <w:kern w:val="0"/>
          <w:sz w:val="24"/>
          <w:szCs w:val="24"/>
          <w:highlight w:val="yellow"/>
        </w:rPr>
        <w:t xml:space="preserve">5. Right heart </w:t>
      </w:r>
      <w:bookmarkStart w:id="4" w:name="OLE_LINK9"/>
      <w:r w:rsidRPr="00E62CDD">
        <w:rPr>
          <w:rFonts w:ascii="Calibri" w:hAnsi="Calibri" w:cs="Calibri"/>
          <w:b/>
          <w:kern w:val="0"/>
          <w:sz w:val="24"/>
          <w:szCs w:val="24"/>
          <w:highlight w:val="yellow"/>
        </w:rPr>
        <w:t>catheterization</w:t>
      </w:r>
      <w:bookmarkEnd w:id="4"/>
      <w:r w:rsidRPr="00E62CDD">
        <w:rPr>
          <w:rFonts w:ascii="Calibri" w:hAnsi="Calibri" w:cs="Calibri"/>
          <w:b/>
          <w:kern w:val="0"/>
          <w:sz w:val="24"/>
          <w:szCs w:val="24"/>
          <w:highlight w:val="yellow"/>
        </w:rPr>
        <w:t xml:space="preserve"> for assessing </w:t>
      </w:r>
      <w:r w:rsidR="00027AEE">
        <w:rPr>
          <w:rFonts w:ascii="Calibri" w:hAnsi="Calibri" w:cs="Calibri"/>
          <w:b/>
          <w:kern w:val="0"/>
          <w:sz w:val="24"/>
          <w:szCs w:val="24"/>
          <w:highlight w:val="yellow"/>
        </w:rPr>
        <w:t xml:space="preserve">the </w:t>
      </w:r>
      <w:r w:rsidRPr="00E62CDD">
        <w:rPr>
          <w:rFonts w:ascii="Calibri" w:hAnsi="Calibri" w:cs="Calibri"/>
          <w:b/>
          <w:kern w:val="0"/>
          <w:sz w:val="24"/>
          <w:szCs w:val="24"/>
          <w:highlight w:val="yellow"/>
        </w:rPr>
        <w:t>RV function</w:t>
      </w:r>
    </w:p>
    <w:p w14:paraId="3F4DE10A" w14:textId="77777777" w:rsidR="00EB6BAA" w:rsidRPr="00E62CDD" w:rsidRDefault="00EB6BAA" w:rsidP="00E62CDD">
      <w:pPr>
        <w:autoSpaceDE w:val="0"/>
        <w:autoSpaceDN w:val="0"/>
        <w:adjustRightInd w:val="0"/>
        <w:ind w:firstLineChars="100" w:firstLine="240"/>
        <w:rPr>
          <w:rFonts w:ascii="Calibri" w:hAnsi="Calibri" w:cs="Calibri"/>
          <w:kern w:val="0"/>
          <w:sz w:val="24"/>
          <w:szCs w:val="24"/>
        </w:rPr>
      </w:pPr>
    </w:p>
    <w:p w14:paraId="29BF1A25" w14:textId="33F57F33" w:rsidR="00EB6BAA" w:rsidRPr="00E62CDD" w:rsidRDefault="00473050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  <w:r w:rsidRPr="00E62CDD">
        <w:rPr>
          <w:rFonts w:ascii="Calibri" w:hAnsi="Calibri" w:cs="Calibri"/>
          <w:kern w:val="0"/>
          <w:sz w:val="24"/>
          <w:szCs w:val="24"/>
        </w:rPr>
        <w:t xml:space="preserve">NOTE: </w:t>
      </w:r>
      <w:r w:rsidR="001815DA">
        <w:rPr>
          <w:rFonts w:ascii="Calibri" w:hAnsi="Calibri" w:cs="Calibri"/>
          <w:kern w:val="0"/>
          <w:sz w:val="24"/>
          <w:szCs w:val="24"/>
        </w:rPr>
        <w:t>R</w:t>
      </w:r>
      <w:r w:rsidR="00EB6BAA" w:rsidRPr="00E62CDD">
        <w:rPr>
          <w:rFonts w:ascii="Calibri" w:hAnsi="Calibri" w:cs="Calibri"/>
          <w:kern w:val="0"/>
          <w:sz w:val="24"/>
          <w:szCs w:val="24"/>
        </w:rPr>
        <w:t xml:space="preserve">ight heart catheterization was performed </w:t>
      </w:r>
      <w:r w:rsidR="001815DA">
        <w:rPr>
          <w:rFonts w:ascii="Calibri" w:hAnsi="Calibri" w:cs="Calibri"/>
          <w:kern w:val="0"/>
          <w:sz w:val="24"/>
          <w:szCs w:val="24"/>
        </w:rPr>
        <w:t xml:space="preserve">8 weeks after surgery </w:t>
      </w:r>
      <w:r w:rsidR="00EB6BAA" w:rsidRPr="00E62CDD">
        <w:rPr>
          <w:rFonts w:ascii="Calibri" w:hAnsi="Calibri" w:cs="Calibri"/>
          <w:kern w:val="0"/>
          <w:sz w:val="24"/>
          <w:szCs w:val="24"/>
        </w:rPr>
        <w:t xml:space="preserve">to assess </w:t>
      </w:r>
      <w:r w:rsidR="001815DA">
        <w:rPr>
          <w:rFonts w:ascii="Calibri" w:hAnsi="Calibri" w:cs="Calibri"/>
          <w:kern w:val="0"/>
          <w:sz w:val="24"/>
          <w:szCs w:val="24"/>
        </w:rPr>
        <w:t xml:space="preserve">the </w:t>
      </w:r>
      <w:r w:rsidR="00EB6BAA" w:rsidRPr="00E62CDD">
        <w:rPr>
          <w:rFonts w:ascii="Calibri" w:hAnsi="Calibri" w:cs="Calibri"/>
          <w:kern w:val="0"/>
          <w:sz w:val="24"/>
          <w:szCs w:val="24"/>
        </w:rPr>
        <w:t>RV function</w:t>
      </w:r>
      <w:r w:rsidR="001815DA">
        <w:rPr>
          <w:rFonts w:ascii="Calibri" w:hAnsi="Calibri" w:cs="Calibri"/>
          <w:kern w:val="0"/>
          <w:sz w:val="24"/>
          <w:szCs w:val="24"/>
        </w:rPr>
        <w:t>,</w:t>
      </w:r>
      <w:r w:rsidR="00EB6BAA" w:rsidRPr="00E62CDD">
        <w:rPr>
          <w:rFonts w:ascii="Calibri" w:hAnsi="Calibri" w:cs="Calibri"/>
          <w:kern w:val="0"/>
          <w:sz w:val="24"/>
          <w:szCs w:val="24"/>
        </w:rPr>
        <w:t xml:space="preserve"> using </w:t>
      </w:r>
      <w:r w:rsidR="001815DA">
        <w:rPr>
          <w:rFonts w:ascii="Calibri" w:hAnsi="Calibri" w:cs="Calibri"/>
          <w:kern w:val="0"/>
          <w:sz w:val="24"/>
          <w:szCs w:val="24"/>
        </w:rPr>
        <w:t xml:space="preserve">a </w:t>
      </w:r>
      <w:r w:rsidR="00376B45" w:rsidRPr="00E62CDD">
        <w:rPr>
          <w:rFonts w:ascii="Calibri" w:hAnsi="Calibri" w:cs="Calibri"/>
          <w:kern w:val="0"/>
          <w:sz w:val="24"/>
          <w:szCs w:val="24"/>
        </w:rPr>
        <w:t>1.0</w:t>
      </w:r>
      <w:r w:rsidR="001815DA">
        <w:rPr>
          <w:rFonts w:ascii="Calibri" w:hAnsi="Calibri" w:cs="Calibri"/>
          <w:kern w:val="0"/>
          <w:sz w:val="24"/>
          <w:szCs w:val="24"/>
        </w:rPr>
        <w:t xml:space="preserve"> </w:t>
      </w:r>
      <w:r w:rsidR="00376B45" w:rsidRPr="00E62CDD">
        <w:rPr>
          <w:rFonts w:ascii="Calibri" w:hAnsi="Calibri" w:cs="Calibri"/>
          <w:kern w:val="0"/>
          <w:sz w:val="24"/>
          <w:szCs w:val="24"/>
        </w:rPr>
        <w:t>F c</w:t>
      </w:r>
      <w:r w:rsidR="00EB6BAA" w:rsidRPr="00E62CDD">
        <w:rPr>
          <w:rFonts w:ascii="Calibri" w:hAnsi="Calibri" w:cs="Calibri"/>
          <w:kern w:val="0"/>
          <w:sz w:val="24"/>
          <w:szCs w:val="24"/>
        </w:rPr>
        <w:t xml:space="preserve">atheter </w:t>
      </w:r>
      <w:r w:rsidR="00376B45" w:rsidRPr="00E62CDD">
        <w:rPr>
          <w:rFonts w:ascii="Calibri" w:hAnsi="Calibri" w:cs="Calibri"/>
          <w:kern w:val="0"/>
          <w:sz w:val="24"/>
          <w:szCs w:val="24"/>
        </w:rPr>
        <w:t>and</w:t>
      </w:r>
      <w:r w:rsidR="00737A3D" w:rsidRPr="00E62CDD">
        <w:rPr>
          <w:rFonts w:ascii="Calibri" w:hAnsi="Calibri" w:cs="Calibri"/>
          <w:kern w:val="0"/>
          <w:sz w:val="24"/>
          <w:szCs w:val="24"/>
        </w:rPr>
        <w:t xml:space="preserve"> </w:t>
      </w:r>
      <w:r w:rsidR="00D80718" w:rsidRPr="00E62CDD">
        <w:rPr>
          <w:rFonts w:ascii="Calibri" w:hAnsi="Calibri" w:cs="Calibri"/>
          <w:kern w:val="0"/>
          <w:sz w:val="24"/>
          <w:szCs w:val="24"/>
        </w:rPr>
        <w:t xml:space="preserve">a </w:t>
      </w:r>
      <w:r w:rsidR="00737A3D" w:rsidRPr="00E62CDD">
        <w:rPr>
          <w:rFonts w:ascii="Calibri" w:hAnsi="Calibri" w:cs="Calibri"/>
          <w:kern w:val="0"/>
          <w:sz w:val="24"/>
          <w:szCs w:val="24"/>
        </w:rPr>
        <w:t>monitoring sys</w:t>
      </w:r>
      <w:r w:rsidR="00EB6BAA" w:rsidRPr="00E62CDD">
        <w:rPr>
          <w:rFonts w:ascii="Calibri" w:hAnsi="Calibri" w:cs="Calibri"/>
          <w:kern w:val="0"/>
          <w:sz w:val="24"/>
          <w:szCs w:val="24"/>
        </w:rPr>
        <w:t>tem.</w:t>
      </w:r>
    </w:p>
    <w:p w14:paraId="4A96EF09" w14:textId="77777777" w:rsidR="00737A3D" w:rsidRPr="00E62CDD" w:rsidRDefault="00737A3D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</w:p>
    <w:p w14:paraId="6D35CB85" w14:textId="6C1DA483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kern w:val="0"/>
          <w:sz w:val="24"/>
          <w:szCs w:val="24"/>
        </w:rPr>
        <w:t xml:space="preserve">5.1. Autoclave all surgical instruments. Anesthetize the animal </w:t>
      </w:r>
      <w:r w:rsidR="001815DA">
        <w:rPr>
          <w:rFonts w:ascii="Calibri" w:hAnsi="Calibri" w:cs="Calibri"/>
          <w:kern w:val="0"/>
          <w:sz w:val="24"/>
          <w:szCs w:val="24"/>
        </w:rPr>
        <w:t>via</w:t>
      </w:r>
      <w:r w:rsidRPr="00E62CDD">
        <w:rPr>
          <w:rFonts w:ascii="Calibri" w:hAnsi="Calibri" w:cs="Calibri"/>
          <w:sz w:val="24"/>
          <w:szCs w:val="24"/>
        </w:rPr>
        <w:t xml:space="preserve"> intraperitoneal injection with a mixture of xylazine (5 mg/kg) and ketamine (100 mg/kg).</w:t>
      </w:r>
    </w:p>
    <w:p w14:paraId="43CD8DE6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</w:p>
    <w:p w14:paraId="3FC98FA4" w14:textId="483D1F63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  <w:r w:rsidRPr="00E62CDD">
        <w:rPr>
          <w:rFonts w:ascii="Calibri" w:hAnsi="Calibri" w:cs="Calibri"/>
          <w:kern w:val="0"/>
          <w:sz w:val="24"/>
          <w:szCs w:val="24"/>
        </w:rPr>
        <w:t xml:space="preserve">5.2. </w:t>
      </w:r>
      <w:r w:rsidRPr="00E62CDD">
        <w:rPr>
          <w:rFonts w:ascii="Calibri" w:hAnsi="Calibri" w:cs="Calibri"/>
          <w:sz w:val="24"/>
          <w:szCs w:val="24"/>
        </w:rPr>
        <w:t xml:space="preserve">After the </w:t>
      </w:r>
      <w:r w:rsidR="001815DA">
        <w:rPr>
          <w:rFonts w:ascii="Calibri" w:hAnsi="Calibri" w:cs="Calibri"/>
          <w:sz w:val="24"/>
          <w:szCs w:val="24"/>
        </w:rPr>
        <w:t xml:space="preserve">pedal withdrawal </w:t>
      </w:r>
      <w:r w:rsidRPr="00E62CDD">
        <w:rPr>
          <w:rFonts w:ascii="Calibri" w:hAnsi="Calibri" w:cs="Calibri"/>
          <w:sz w:val="24"/>
          <w:szCs w:val="24"/>
        </w:rPr>
        <w:t xml:space="preserve">reflex disappears, </w:t>
      </w:r>
      <w:r w:rsidR="00376B45" w:rsidRPr="00E62CDD">
        <w:rPr>
          <w:rFonts w:ascii="Calibri" w:hAnsi="Calibri" w:cs="Calibri"/>
          <w:kern w:val="0"/>
          <w:sz w:val="24"/>
          <w:szCs w:val="24"/>
        </w:rPr>
        <w:t xml:space="preserve">fix the </w:t>
      </w:r>
      <w:r w:rsidR="00D80718" w:rsidRPr="00E62CDD">
        <w:rPr>
          <w:rFonts w:ascii="Calibri" w:hAnsi="Calibri" w:cs="Calibri"/>
          <w:kern w:val="0"/>
          <w:sz w:val="24"/>
          <w:szCs w:val="24"/>
        </w:rPr>
        <w:t>mouse</w:t>
      </w:r>
      <w:r w:rsidR="00376B45" w:rsidRPr="00E62CDD">
        <w:rPr>
          <w:rFonts w:ascii="Calibri" w:hAnsi="Calibri" w:cs="Calibri"/>
          <w:kern w:val="0"/>
          <w:sz w:val="24"/>
          <w:szCs w:val="24"/>
        </w:rPr>
        <w:t xml:space="preserve"> on the platform, tape</w:t>
      </w:r>
      <w:r w:rsidR="00D80718" w:rsidRPr="00E62CDD">
        <w:rPr>
          <w:rFonts w:ascii="Calibri" w:hAnsi="Calibri" w:cs="Calibri"/>
          <w:kern w:val="0"/>
          <w:sz w:val="24"/>
          <w:szCs w:val="24"/>
        </w:rPr>
        <w:t xml:space="preserve"> its</w:t>
      </w:r>
      <w:r w:rsidR="00376B45" w:rsidRPr="00E62CDD">
        <w:rPr>
          <w:rFonts w:ascii="Calibri" w:hAnsi="Calibri" w:cs="Calibri"/>
          <w:kern w:val="0"/>
          <w:sz w:val="24"/>
          <w:szCs w:val="24"/>
        </w:rPr>
        <w:t xml:space="preserve"> claws </w:t>
      </w:r>
      <w:r w:rsidR="00D80718" w:rsidRPr="00E62CDD">
        <w:rPr>
          <w:rFonts w:ascii="Calibri" w:hAnsi="Calibri" w:cs="Calibri"/>
          <w:kern w:val="0"/>
          <w:sz w:val="24"/>
          <w:szCs w:val="24"/>
        </w:rPr>
        <w:t>to</w:t>
      </w:r>
      <w:r w:rsidR="00376B45" w:rsidRPr="00E62CDD">
        <w:rPr>
          <w:rFonts w:ascii="Calibri" w:hAnsi="Calibri" w:cs="Calibri"/>
          <w:kern w:val="0"/>
          <w:sz w:val="24"/>
          <w:szCs w:val="24"/>
        </w:rPr>
        <w:t xml:space="preserve"> the electrode, and maintain the m</w:t>
      </w:r>
      <w:r w:rsidR="00D80718" w:rsidRPr="00E62CDD">
        <w:rPr>
          <w:rFonts w:ascii="Calibri" w:hAnsi="Calibri" w:cs="Calibri"/>
          <w:kern w:val="0"/>
          <w:sz w:val="24"/>
          <w:szCs w:val="24"/>
        </w:rPr>
        <w:t>ous</w:t>
      </w:r>
      <w:r w:rsidR="00376B45" w:rsidRPr="00E62CDD">
        <w:rPr>
          <w:rFonts w:ascii="Calibri" w:hAnsi="Calibri" w:cs="Calibri"/>
          <w:kern w:val="0"/>
          <w:sz w:val="24"/>
          <w:szCs w:val="24"/>
        </w:rPr>
        <w:t>e in supine position</w:t>
      </w:r>
      <w:r w:rsidR="00D80718" w:rsidRPr="00E62CDD">
        <w:rPr>
          <w:rFonts w:ascii="Calibri" w:hAnsi="Calibri" w:cs="Calibri"/>
          <w:kern w:val="0"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="00D80718" w:rsidRPr="00E62CDD">
        <w:rPr>
          <w:rFonts w:ascii="Calibri" w:hAnsi="Calibri" w:cs="Calibri"/>
          <w:sz w:val="24"/>
          <w:szCs w:val="24"/>
        </w:rPr>
        <w:t>R</w:t>
      </w:r>
      <w:r w:rsidRPr="00E62CDD">
        <w:rPr>
          <w:rFonts w:ascii="Calibri" w:hAnsi="Calibri" w:cs="Calibri"/>
          <w:sz w:val="24"/>
          <w:szCs w:val="24"/>
        </w:rPr>
        <w:t xml:space="preserve">emove </w:t>
      </w:r>
      <w:r w:rsidR="001815DA">
        <w:rPr>
          <w:rFonts w:ascii="Calibri" w:hAnsi="Calibri" w:cs="Calibri"/>
          <w:sz w:val="24"/>
          <w:szCs w:val="24"/>
        </w:rPr>
        <w:t xml:space="preserve">the </w:t>
      </w:r>
      <w:r w:rsidRPr="00E62CDD">
        <w:rPr>
          <w:rFonts w:ascii="Calibri" w:hAnsi="Calibri" w:cs="Calibri"/>
          <w:sz w:val="24"/>
          <w:szCs w:val="24"/>
        </w:rPr>
        <w:t xml:space="preserve">hair </w:t>
      </w:r>
      <w:r w:rsidR="00D80718" w:rsidRPr="00E62CDD">
        <w:rPr>
          <w:rFonts w:ascii="Calibri" w:hAnsi="Calibri" w:cs="Calibri"/>
          <w:sz w:val="24"/>
          <w:szCs w:val="24"/>
        </w:rPr>
        <w:t>in</w:t>
      </w:r>
      <w:r w:rsidRPr="00E62CDD">
        <w:rPr>
          <w:rFonts w:ascii="Calibri" w:hAnsi="Calibri" w:cs="Calibri"/>
          <w:sz w:val="24"/>
          <w:szCs w:val="24"/>
        </w:rPr>
        <w:t xml:space="preserve"> the surgical area with depilatory cream.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32984D50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7DABB86" w14:textId="326BC146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5.3.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Disinfect the skin of the surgical area with 75% alcohol. </w:t>
      </w:r>
      <w:r w:rsidR="001815DA" w:rsidRPr="005E45BE">
        <w:rPr>
          <w:rFonts w:ascii="Calibri" w:hAnsi="Calibri" w:cs="Calibri"/>
          <w:kern w:val="0"/>
          <w:sz w:val="24"/>
          <w:szCs w:val="24"/>
          <w:highlight w:val="yellow"/>
        </w:rPr>
        <w:t>Using pointed pliers,</w:t>
      </w:r>
      <w:r w:rsidR="001815DA">
        <w:rPr>
          <w:rFonts w:ascii="Calibri" w:hAnsi="Calibri" w:cs="Calibri"/>
          <w:kern w:val="0"/>
          <w:sz w:val="24"/>
          <w:szCs w:val="24"/>
        </w:rPr>
        <w:t xml:space="preserve"> </w:t>
      </w:r>
      <w:r w:rsidR="001815DA">
        <w:rPr>
          <w:rFonts w:ascii="Calibri" w:hAnsi="Calibri" w:cs="Calibri"/>
          <w:sz w:val="24"/>
          <w:szCs w:val="24"/>
          <w:highlight w:val="yellow"/>
        </w:rPr>
        <w:t>p</w:t>
      </w:r>
      <w:r w:rsidR="00376B45" w:rsidRPr="00E62CDD">
        <w:rPr>
          <w:rFonts w:ascii="Calibri" w:hAnsi="Calibri" w:cs="Calibri"/>
          <w:sz w:val="24"/>
          <w:szCs w:val="24"/>
          <w:highlight w:val="yellow"/>
        </w:rPr>
        <w:t xml:space="preserve">ull the tongue </w:t>
      </w:r>
      <w:r w:rsidR="00D80718" w:rsidRPr="00E62CDD">
        <w:rPr>
          <w:rFonts w:ascii="Calibri" w:hAnsi="Calibri" w:cs="Calibri"/>
          <w:sz w:val="24"/>
          <w:szCs w:val="24"/>
          <w:highlight w:val="yellow"/>
        </w:rPr>
        <w:t xml:space="preserve">out </w:t>
      </w:r>
      <w:r w:rsidR="00376B45" w:rsidRPr="00E62CDD">
        <w:rPr>
          <w:rFonts w:ascii="Calibri" w:hAnsi="Calibri" w:cs="Calibri"/>
          <w:sz w:val="24"/>
          <w:szCs w:val="24"/>
          <w:highlight w:val="yellow"/>
        </w:rPr>
        <w:t xml:space="preserve">slightly, elevate </w:t>
      </w:r>
      <w:r w:rsidR="00376B45" w:rsidRPr="00874301">
        <w:rPr>
          <w:rFonts w:ascii="Calibri" w:hAnsi="Calibri" w:cs="Calibri"/>
          <w:sz w:val="24"/>
          <w:szCs w:val="24"/>
          <w:highlight w:val="yellow"/>
        </w:rPr>
        <w:t xml:space="preserve">the mandible with </w:t>
      </w:r>
      <w:r w:rsidR="00D80718" w:rsidRPr="00874301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="00376B45" w:rsidRPr="00874301">
        <w:rPr>
          <w:rFonts w:ascii="Calibri" w:hAnsi="Calibri" w:cs="Calibri"/>
          <w:sz w:val="24"/>
          <w:szCs w:val="24"/>
          <w:highlight w:val="yellow"/>
        </w:rPr>
        <w:t xml:space="preserve">spatula </w:t>
      </w:r>
      <w:r w:rsidR="00DB3B8C" w:rsidRPr="00874301">
        <w:rPr>
          <w:rFonts w:ascii="Calibri" w:hAnsi="Calibri" w:cs="Calibri"/>
          <w:sz w:val="24"/>
          <w:szCs w:val="24"/>
          <w:highlight w:val="yellow"/>
        </w:rPr>
        <w:t xml:space="preserve">made inhouse </w:t>
      </w:r>
      <w:r w:rsidR="00376B45" w:rsidRPr="00874301">
        <w:rPr>
          <w:rFonts w:ascii="Calibri" w:hAnsi="Calibri" w:cs="Calibri"/>
          <w:sz w:val="24"/>
          <w:szCs w:val="24"/>
          <w:highlight w:val="yellow"/>
        </w:rPr>
        <w:t xml:space="preserve">to expose the glottis, and </w:t>
      </w:r>
      <w:r w:rsidR="001815DA" w:rsidRPr="00874301">
        <w:rPr>
          <w:rFonts w:ascii="Calibri" w:hAnsi="Calibri" w:cs="Calibri"/>
          <w:sz w:val="24"/>
          <w:szCs w:val="24"/>
          <w:highlight w:val="yellow"/>
        </w:rPr>
        <w:t xml:space="preserve">softly </w:t>
      </w:r>
      <w:r w:rsidR="00376B45" w:rsidRPr="00874301">
        <w:rPr>
          <w:rFonts w:ascii="Calibri" w:hAnsi="Calibri" w:cs="Calibri"/>
          <w:sz w:val="24"/>
          <w:szCs w:val="24"/>
          <w:highlight w:val="yellow"/>
        </w:rPr>
        <w:t xml:space="preserve">insert the trachea cannula </w:t>
      </w:r>
      <w:r w:rsidR="00DB3B8C" w:rsidRPr="00874301">
        <w:rPr>
          <w:rFonts w:ascii="Calibri" w:hAnsi="Calibri" w:cs="Calibri"/>
          <w:sz w:val="24"/>
          <w:szCs w:val="24"/>
          <w:highlight w:val="yellow"/>
        </w:rPr>
        <w:t xml:space="preserve">made inhouse </w:t>
      </w:r>
      <w:r w:rsidR="00376B45" w:rsidRPr="00874301">
        <w:rPr>
          <w:rFonts w:ascii="Calibri" w:hAnsi="Calibri" w:cs="Calibri"/>
          <w:sz w:val="24"/>
          <w:szCs w:val="24"/>
          <w:highlight w:val="yellow"/>
        </w:rPr>
        <w:t>through the glo</w:t>
      </w:r>
      <w:r w:rsidR="00376B45" w:rsidRPr="00E62CDD">
        <w:rPr>
          <w:rFonts w:ascii="Calibri" w:hAnsi="Calibri" w:cs="Calibri"/>
          <w:sz w:val="24"/>
          <w:szCs w:val="24"/>
          <w:highlight w:val="yellow"/>
        </w:rPr>
        <w:t>ttis while a cold light source is directed on the larynx.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376B45" w:rsidRPr="00E62CDD">
        <w:rPr>
          <w:rFonts w:ascii="Calibri" w:hAnsi="Calibri" w:cs="Calibri"/>
          <w:kern w:val="0"/>
          <w:sz w:val="24"/>
          <w:szCs w:val="24"/>
          <w:highlight w:val="yellow"/>
        </w:rPr>
        <w:t>Use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D80718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a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ventilator (</w:t>
      </w:r>
      <w:r w:rsidRPr="00E62CDD">
        <w:rPr>
          <w:rFonts w:ascii="Calibri" w:hAnsi="Calibri" w:cs="Calibri"/>
          <w:b/>
          <w:kern w:val="0"/>
          <w:sz w:val="24"/>
          <w:szCs w:val="24"/>
          <w:highlight w:val="yellow"/>
        </w:rPr>
        <w:t>Figure 1E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)</w:t>
      </w:r>
      <w:r w:rsidR="00D80718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to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assist</w:t>
      </w:r>
      <w:r w:rsidR="00D80718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with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ventilation</w:t>
      </w:r>
      <w:r w:rsidR="00D71335" w:rsidRPr="00E62CDD">
        <w:rPr>
          <w:rFonts w:ascii="Calibri" w:hAnsi="Calibri" w:cs="Calibri"/>
          <w:kern w:val="0"/>
          <w:sz w:val="24"/>
          <w:szCs w:val="24"/>
          <w:highlight w:val="yellow"/>
        </w:rPr>
        <w:t>.</w:t>
      </w:r>
    </w:p>
    <w:p w14:paraId="3D58C5C4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</w:p>
    <w:p w14:paraId="11A7D1FD" w14:textId="60DDB50D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5.4. 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Open the chest cavity </w:t>
      </w:r>
      <w:r w:rsidR="001815DA">
        <w:rPr>
          <w:rFonts w:ascii="Calibri" w:hAnsi="Calibri" w:cs="Calibri"/>
          <w:sz w:val="24"/>
          <w:szCs w:val="24"/>
          <w:highlight w:val="yellow"/>
        </w:rPr>
        <w:t>by means of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 a </w:t>
      </w:r>
      <w:r w:rsidR="00186B04" w:rsidRPr="00E62CDD">
        <w:rPr>
          <w:rFonts w:ascii="Calibri" w:hAnsi="Calibri" w:cs="Calibri"/>
          <w:sz w:val="24"/>
          <w:szCs w:val="24"/>
          <w:highlight w:val="yellow"/>
        </w:rPr>
        <w:t>1</w:t>
      </w:r>
      <w:r w:rsidR="00376B45" w:rsidRPr="00E62CDD">
        <w:rPr>
          <w:rFonts w:ascii="Calibri" w:hAnsi="Calibri" w:cs="Calibri"/>
          <w:sz w:val="24"/>
          <w:szCs w:val="24"/>
          <w:highlight w:val="yellow"/>
        </w:rPr>
        <w:t>.</w:t>
      </w:r>
      <w:r w:rsidR="00186B04" w:rsidRPr="00E62CDD">
        <w:rPr>
          <w:rFonts w:ascii="Calibri" w:hAnsi="Calibri" w:cs="Calibri"/>
          <w:sz w:val="24"/>
          <w:szCs w:val="24"/>
          <w:highlight w:val="yellow"/>
        </w:rPr>
        <w:t>5</w:t>
      </w:r>
      <w:r w:rsidR="00376B45" w:rsidRPr="00E62CDD">
        <w:rPr>
          <w:rFonts w:ascii="Calibri" w:hAnsi="Calibri" w:cs="Calibri"/>
          <w:sz w:val="24"/>
          <w:szCs w:val="24"/>
          <w:highlight w:val="yellow"/>
        </w:rPr>
        <w:t xml:space="preserve"> cm 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bilateral incision below the xiphoid process through the diaphragm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with ophthalmic scissors and forceps</w:t>
      </w:r>
      <w:r w:rsidRPr="00E62CDD">
        <w:rPr>
          <w:rFonts w:ascii="Calibri" w:hAnsi="Calibri" w:cs="Calibri"/>
          <w:sz w:val="24"/>
          <w:szCs w:val="24"/>
          <w:highlight w:val="yellow"/>
        </w:rPr>
        <w:t>.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Cut through the diaphragm and ribs with ophthalmic scissors to expose the heart. Penetrate </w:t>
      </w:r>
      <w:r w:rsidR="001815DA">
        <w:rPr>
          <w:rFonts w:ascii="Calibri" w:hAnsi="Calibri" w:cs="Calibri"/>
          <w:kern w:val="0"/>
          <w:sz w:val="24"/>
          <w:szCs w:val="24"/>
          <w:highlight w:val="yellow"/>
        </w:rPr>
        <w:t xml:space="preserve">the RV free wall with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a 23</w:t>
      </w:r>
      <w:r w:rsidR="001815DA">
        <w:rPr>
          <w:rFonts w:ascii="Calibri" w:hAnsi="Calibri" w:cs="Calibri"/>
          <w:kern w:val="0"/>
          <w:sz w:val="24"/>
          <w:szCs w:val="24"/>
          <w:highlight w:val="yellow"/>
        </w:rPr>
        <w:t xml:space="preserve"> G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needle and remove the needle</w:t>
      </w:r>
      <w:r w:rsidR="001B28DA" w:rsidRPr="00E62CDD">
        <w:rPr>
          <w:rFonts w:ascii="Calibri" w:hAnsi="Calibri" w:cs="Calibri"/>
          <w:kern w:val="0"/>
          <w:sz w:val="24"/>
          <w:szCs w:val="24"/>
          <w:highlight w:val="yellow"/>
        </w:rPr>
        <w:t>;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press the puncture point gently </w:t>
      </w:r>
      <w:r w:rsidR="001B28DA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with a cotton swab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to stop </w:t>
      </w:r>
      <w:r w:rsidR="001815DA">
        <w:rPr>
          <w:rFonts w:ascii="Calibri" w:hAnsi="Calibri" w:cs="Calibri"/>
          <w:kern w:val="0"/>
          <w:sz w:val="24"/>
          <w:szCs w:val="24"/>
          <w:highlight w:val="yellow"/>
        </w:rPr>
        <w:t xml:space="preserve">any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bleeding. Puncture </w:t>
      </w:r>
      <w:r w:rsidR="001815DA">
        <w:rPr>
          <w:rFonts w:ascii="Calibri" w:hAnsi="Calibri" w:cs="Calibri"/>
          <w:kern w:val="0"/>
          <w:sz w:val="24"/>
          <w:szCs w:val="24"/>
          <w:highlight w:val="yellow"/>
        </w:rPr>
        <w:t xml:space="preserve">the ventricle with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the catheter tip through the wound.</w:t>
      </w:r>
    </w:p>
    <w:p w14:paraId="6E2F8BF5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</w:p>
    <w:p w14:paraId="3824B29F" w14:textId="70A9EFE1" w:rsidR="00915F3E" w:rsidRPr="00E62CDD" w:rsidRDefault="00473050" w:rsidP="005E45BE">
      <w:pPr>
        <w:autoSpaceDE w:val="0"/>
        <w:autoSpaceDN w:val="0"/>
        <w:adjustRightInd w:val="0"/>
        <w:ind w:left="2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kern w:val="0"/>
          <w:sz w:val="24"/>
          <w:szCs w:val="24"/>
        </w:rPr>
        <w:t xml:space="preserve">NOTE: </w:t>
      </w:r>
      <w:r w:rsidR="00075616" w:rsidRPr="005E45BE">
        <w:rPr>
          <w:rFonts w:ascii="Calibri" w:hAnsi="Calibri" w:cs="Calibri"/>
          <w:kern w:val="0"/>
          <w:sz w:val="24"/>
          <w:szCs w:val="24"/>
          <w:highlight w:val="yellow"/>
        </w:rPr>
        <w:t>It is also recommended to perform right heart cathe</w:t>
      </w:r>
      <w:r w:rsidR="003F41A6">
        <w:rPr>
          <w:rFonts w:ascii="Calibri" w:hAnsi="Calibri" w:cs="Calibri"/>
          <w:kern w:val="0"/>
          <w:sz w:val="24"/>
          <w:szCs w:val="24"/>
          <w:highlight w:val="yellow"/>
        </w:rPr>
        <w:t>te</w:t>
      </w:r>
      <w:r w:rsidR="00075616" w:rsidRPr="005E45BE">
        <w:rPr>
          <w:rFonts w:ascii="Calibri" w:hAnsi="Calibri" w:cs="Calibri"/>
          <w:kern w:val="0"/>
          <w:sz w:val="24"/>
          <w:szCs w:val="24"/>
          <w:highlight w:val="yellow"/>
        </w:rPr>
        <w:t>rization via the right jugular vein</w:t>
      </w:r>
      <w:r w:rsidR="00075616" w:rsidRPr="005E45BE">
        <w:rPr>
          <w:rFonts w:ascii="Calibri" w:hAnsi="Calibri" w:cs="Calibri"/>
          <w:kern w:val="0"/>
          <w:sz w:val="24"/>
          <w:szCs w:val="24"/>
          <w:highlight w:val="yellow"/>
          <w:vertAlign w:val="superscript"/>
        </w:rPr>
        <w:t>6</w:t>
      </w:r>
      <w:r w:rsidR="00075616" w:rsidRPr="005E45BE">
        <w:rPr>
          <w:rFonts w:ascii="Calibri" w:hAnsi="Calibri" w:cs="Calibri"/>
          <w:kern w:val="0"/>
          <w:sz w:val="24"/>
          <w:szCs w:val="24"/>
          <w:highlight w:val="yellow"/>
        </w:rPr>
        <w:t>.</w:t>
      </w:r>
      <w:r w:rsidR="00075616">
        <w:rPr>
          <w:rFonts w:ascii="Calibri" w:hAnsi="Calibri" w:cs="Calibri"/>
          <w:kern w:val="0"/>
          <w:sz w:val="24"/>
          <w:szCs w:val="24"/>
        </w:rPr>
        <w:t xml:space="preserve"> </w:t>
      </w:r>
      <w:r w:rsidR="00EB6BAA" w:rsidRPr="00E62CDD">
        <w:rPr>
          <w:rFonts w:ascii="Calibri" w:hAnsi="Calibri" w:cs="Calibri"/>
          <w:kern w:val="0"/>
          <w:sz w:val="24"/>
          <w:szCs w:val="24"/>
        </w:rPr>
        <w:t xml:space="preserve">When the </w:t>
      </w:r>
      <w:r w:rsidR="00075616">
        <w:rPr>
          <w:rFonts w:ascii="Calibri" w:hAnsi="Calibri" w:cs="Calibri"/>
          <w:kern w:val="0"/>
          <w:sz w:val="24"/>
          <w:szCs w:val="24"/>
        </w:rPr>
        <w:t xml:space="preserve">catheter </w:t>
      </w:r>
      <w:r w:rsidR="00EB6BAA" w:rsidRPr="00E62CDD">
        <w:rPr>
          <w:rFonts w:ascii="Calibri" w:hAnsi="Calibri" w:cs="Calibri"/>
          <w:kern w:val="0"/>
          <w:sz w:val="24"/>
          <w:szCs w:val="24"/>
        </w:rPr>
        <w:t>tip is in the ventricle, the monitor will display the RV pressure curve.</w:t>
      </w:r>
    </w:p>
    <w:p w14:paraId="556D8E01" w14:textId="77777777" w:rsidR="00915F3E" w:rsidRPr="00E62CDD" w:rsidRDefault="00915F3E" w:rsidP="00E62CDD">
      <w:pPr>
        <w:autoSpaceDE w:val="0"/>
        <w:autoSpaceDN w:val="0"/>
        <w:adjustRightInd w:val="0"/>
        <w:ind w:left="600" w:hangingChars="250" w:hanging="600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449F8345" w14:textId="2B59E056" w:rsidR="00737A3D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5.5.</w:t>
      </w:r>
      <w:r w:rsidRPr="00E62CDD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Record </w:t>
      </w:r>
      <w:r w:rsidR="00075616">
        <w:rPr>
          <w:rFonts w:ascii="Calibri" w:hAnsi="Calibri" w:cs="Calibri"/>
          <w:kern w:val="0"/>
          <w:sz w:val="24"/>
          <w:szCs w:val="24"/>
          <w:highlight w:val="yellow"/>
        </w:rPr>
        <w:t xml:space="preserve">the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RV systolic blood pressure, </w:t>
      </w:r>
      <w:r w:rsidR="00075616">
        <w:rPr>
          <w:rFonts w:ascii="Calibri" w:hAnsi="Calibri" w:cs="Calibri"/>
          <w:kern w:val="0"/>
          <w:sz w:val="24"/>
          <w:szCs w:val="24"/>
          <w:highlight w:val="yellow"/>
        </w:rPr>
        <w:t xml:space="preserve">the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RV end</w:t>
      </w:r>
      <w:r w:rsidR="00075616">
        <w:rPr>
          <w:rFonts w:ascii="Calibri" w:hAnsi="Calibri" w:cs="Calibri"/>
          <w:kern w:val="0"/>
          <w:sz w:val="24"/>
          <w:szCs w:val="24"/>
          <w:highlight w:val="yellow"/>
        </w:rPr>
        <w:t>-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diastolic pressure, </w:t>
      </w:r>
      <w:r w:rsidR="00075616">
        <w:rPr>
          <w:rFonts w:ascii="Calibri" w:hAnsi="Calibri" w:cs="Calibri"/>
          <w:kern w:val="0"/>
          <w:sz w:val="24"/>
          <w:szCs w:val="24"/>
          <w:highlight w:val="yellow"/>
        </w:rPr>
        <w:t xml:space="preserve">the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RV </w:t>
      </w:r>
      <w:proofErr w:type="spellStart"/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d</w:t>
      </w:r>
      <w:r w:rsidR="00075616">
        <w:rPr>
          <w:rFonts w:ascii="Calibri" w:hAnsi="Calibri" w:cs="Calibri"/>
          <w:kern w:val="0"/>
          <w:sz w:val="24"/>
          <w:szCs w:val="24"/>
          <w:highlight w:val="yellow"/>
        </w:rPr>
        <w:t>P</w:t>
      </w:r>
      <w:proofErr w:type="spellEnd"/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/dt, </w:t>
      </w:r>
      <w:r w:rsidR="00075616">
        <w:rPr>
          <w:rFonts w:ascii="Calibri" w:hAnsi="Calibri" w:cs="Calibri"/>
          <w:kern w:val="0"/>
          <w:sz w:val="24"/>
          <w:szCs w:val="24"/>
          <w:highlight w:val="yellow"/>
        </w:rPr>
        <w:t xml:space="preserve">the mouse’s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heart rate</w:t>
      </w:r>
      <w:r w:rsidR="00075616">
        <w:rPr>
          <w:rFonts w:ascii="Calibri" w:hAnsi="Calibri" w:cs="Calibri"/>
          <w:kern w:val="0"/>
          <w:sz w:val="24"/>
          <w:szCs w:val="24"/>
          <w:highlight w:val="yellow"/>
        </w:rPr>
        <w:t>,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and the RV </w:t>
      </w:r>
      <w:r w:rsidRPr="00E62CDD">
        <w:rPr>
          <w:rFonts w:ascii="Calibri" w:hAnsi="Calibri" w:cs="Calibri"/>
          <w:sz w:val="24"/>
          <w:szCs w:val="24"/>
          <w:highlight w:val="yellow"/>
        </w:rPr>
        <w:t>exponential time constant of relaxation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(Tau) for 10 min when the curve is stable. </w:t>
      </w:r>
      <w:r w:rsidR="00075616">
        <w:rPr>
          <w:rFonts w:ascii="Calibri" w:hAnsi="Calibri" w:cs="Calibri"/>
          <w:kern w:val="0"/>
          <w:sz w:val="24"/>
          <w:szCs w:val="24"/>
          <w:highlight w:val="yellow"/>
        </w:rPr>
        <w:t>Using the software, c</w:t>
      </w:r>
      <w:r w:rsidR="00186B04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lick </w:t>
      </w:r>
      <w:r w:rsidR="00075616">
        <w:rPr>
          <w:rFonts w:ascii="Calibri" w:hAnsi="Calibri" w:cs="Calibri"/>
          <w:b/>
          <w:kern w:val="0"/>
          <w:sz w:val="24"/>
          <w:szCs w:val="24"/>
          <w:highlight w:val="yellow"/>
        </w:rPr>
        <w:t>S</w:t>
      </w:r>
      <w:r w:rsidR="00186B04" w:rsidRPr="00E62CDD">
        <w:rPr>
          <w:rFonts w:ascii="Calibri" w:hAnsi="Calibri" w:cs="Calibri"/>
          <w:b/>
          <w:kern w:val="0"/>
          <w:sz w:val="24"/>
          <w:szCs w:val="24"/>
          <w:highlight w:val="yellow"/>
        </w:rPr>
        <w:t>elect</w:t>
      </w:r>
      <w:r w:rsidR="00186B04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and then click </w:t>
      </w:r>
      <w:r w:rsidRPr="00E62CDD">
        <w:rPr>
          <w:rFonts w:ascii="Calibri" w:hAnsi="Calibri" w:cs="Calibri"/>
          <w:b/>
          <w:kern w:val="0"/>
          <w:sz w:val="24"/>
          <w:szCs w:val="24"/>
          <w:highlight w:val="yellow"/>
        </w:rPr>
        <w:t>A</w:t>
      </w:r>
      <w:r w:rsidR="00737A3D" w:rsidRPr="00E62CDD">
        <w:rPr>
          <w:rFonts w:ascii="Calibri" w:hAnsi="Calibri" w:cs="Calibri"/>
          <w:b/>
          <w:kern w:val="0"/>
          <w:sz w:val="24"/>
          <w:szCs w:val="24"/>
          <w:highlight w:val="yellow"/>
        </w:rPr>
        <w:t>nalyze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. </w:t>
      </w:r>
    </w:p>
    <w:p w14:paraId="7986995A" w14:textId="77777777" w:rsidR="00915F3E" w:rsidRPr="00E62CDD" w:rsidRDefault="00915F3E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6EF993E4" w14:textId="31A0947B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5.6. Regulate the tip of the catheter toward the RV outflow tract. Pull the catheter </w:t>
      </w:r>
      <w:r w:rsidR="001B28DA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out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after </w:t>
      </w:r>
      <w:r w:rsidR="001B28DA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the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recording</w:t>
      </w:r>
      <w:r w:rsidR="000A47FD"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 </w:t>
      </w:r>
      <w:r w:rsidR="001B28DA" w:rsidRPr="00E62CDD">
        <w:rPr>
          <w:rFonts w:ascii="Calibri" w:hAnsi="Calibri" w:cs="Calibri"/>
          <w:kern w:val="0"/>
          <w:sz w:val="24"/>
          <w:szCs w:val="24"/>
          <w:highlight w:val="yellow"/>
        </w:rPr>
        <w:t>is complete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 xml:space="preserve">. Place the catheter in saline when </w:t>
      </w:r>
      <w:r w:rsidR="00075616">
        <w:rPr>
          <w:rFonts w:ascii="Calibri" w:hAnsi="Calibri" w:cs="Calibri"/>
          <w:kern w:val="0"/>
          <w:sz w:val="24"/>
          <w:szCs w:val="24"/>
          <w:highlight w:val="yellow"/>
        </w:rPr>
        <w:t xml:space="preserve">the </w:t>
      </w:r>
      <w:r w:rsidRPr="00E62CDD">
        <w:rPr>
          <w:rFonts w:ascii="Calibri" w:hAnsi="Calibri" w:cs="Calibri"/>
          <w:kern w:val="0"/>
          <w:sz w:val="24"/>
          <w:szCs w:val="24"/>
          <w:highlight w:val="yellow"/>
        </w:rPr>
        <w:t>measurements are finished.</w:t>
      </w:r>
    </w:p>
    <w:p w14:paraId="77AB9686" w14:textId="77777777" w:rsidR="00EB6BAA" w:rsidRPr="00E62CDD" w:rsidRDefault="00EB6BAA" w:rsidP="00E62CDD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</w:p>
    <w:p w14:paraId="0CBA86E6" w14:textId="5B3D384C" w:rsidR="00EB6BAA" w:rsidRPr="00E62CDD" w:rsidRDefault="00EB6BAA" w:rsidP="00E62CDD">
      <w:pPr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kern w:val="0"/>
          <w:sz w:val="24"/>
          <w:szCs w:val="24"/>
        </w:rPr>
        <w:t xml:space="preserve">5.7 </w:t>
      </w:r>
      <w:r w:rsidR="00E755BD" w:rsidRPr="00E62CDD">
        <w:rPr>
          <w:rFonts w:ascii="Calibri" w:hAnsi="Calibri" w:cs="Calibri"/>
          <w:kern w:val="0"/>
          <w:sz w:val="24"/>
          <w:szCs w:val="24"/>
        </w:rPr>
        <w:t>Euthanize the mic</w:t>
      </w:r>
      <w:r w:rsidRPr="00E62CDD">
        <w:rPr>
          <w:rFonts w:ascii="Calibri" w:hAnsi="Calibri" w:cs="Calibri"/>
          <w:kern w:val="0"/>
          <w:sz w:val="24"/>
          <w:szCs w:val="24"/>
        </w:rPr>
        <w:t>e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by </w:t>
      </w:r>
      <w:r w:rsidR="00ED444E" w:rsidRPr="00E62CDD">
        <w:rPr>
          <w:rFonts w:ascii="Calibri" w:hAnsi="Calibri" w:cs="Calibri"/>
          <w:kern w:val="0"/>
          <w:sz w:val="24"/>
          <w:szCs w:val="24"/>
        </w:rPr>
        <w:t>intraperitoneal inje</w:t>
      </w:r>
      <w:r w:rsidR="00D53B24" w:rsidRPr="00E62CDD">
        <w:rPr>
          <w:rFonts w:ascii="Calibri" w:hAnsi="Calibri" w:cs="Calibri"/>
          <w:kern w:val="0"/>
          <w:sz w:val="24"/>
          <w:szCs w:val="24"/>
        </w:rPr>
        <w:t>ction</w:t>
      </w:r>
      <w:r w:rsidR="00075616">
        <w:rPr>
          <w:rFonts w:ascii="Calibri" w:hAnsi="Calibri" w:cs="Calibri"/>
          <w:kern w:val="0"/>
          <w:sz w:val="24"/>
          <w:szCs w:val="24"/>
        </w:rPr>
        <w:t>s</w:t>
      </w:r>
      <w:r w:rsidR="00D53B24" w:rsidRPr="00E62CDD">
        <w:rPr>
          <w:rFonts w:ascii="Calibri" w:hAnsi="Calibri" w:cs="Calibri"/>
          <w:kern w:val="0"/>
          <w:sz w:val="24"/>
          <w:szCs w:val="24"/>
        </w:rPr>
        <w:t xml:space="preserve"> of pentobarbital sodium </w:t>
      </w:r>
      <w:r w:rsidR="00BB040F" w:rsidRPr="00E62CDD">
        <w:rPr>
          <w:rFonts w:ascii="Calibri" w:hAnsi="Calibri" w:cs="Calibri"/>
          <w:kern w:val="0"/>
          <w:sz w:val="24"/>
          <w:szCs w:val="24"/>
        </w:rPr>
        <w:t>15</w:t>
      </w:r>
      <w:r w:rsidR="00ED444E" w:rsidRPr="00E62CDD">
        <w:rPr>
          <w:rFonts w:ascii="Calibri" w:hAnsi="Calibri" w:cs="Calibri"/>
          <w:kern w:val="0"/>
          <w:sz w:val="24"/>
          <w:szCs w:val="24"/>
        </w:rPr>
        <w:t>0 mg/kg</w:t>
      </w:r>
      <w:r w:rsidR="00075616">
        <w:rPr>
          <w:rFonts w:ascii="Calibri" w:hAnsi="Calibri" w:cs="Calibri"/>
          <w:kern w:val="0"/>
          <w:sz w:val="24"/>
          <w:szCs w:val="24"/>
        </w:rPr>
        <w:t>,</w:t>
      </w:r>
      <w:r w:rsidR="00ED444E" w:rsidRPr="00E62CDD">
        <w:rPr>
          <w:rFonts w:ascii="Calibri" w:hAnsi="Calibri" w:cs="Calibri"/>
          <w:kern w:val="0"/>
          <w:sz w:val="24"/>
          <w:szCs w:val="24"/>
        </w:rPr>
        <w:t xml:space="preserve"> </w:t>
      </w:r>
      <w:r w:rsidR="001B28DA" w:rsidRPr="00E62CDD">
        <w:rPr>
          <w:rFonts w:ascii="Calibri" w:hAnsi="Calibri" w:cs="Calibri"/>
          <w:kern w:val="0"/>
          <w:sz w:val="24"/>
          <w:szCs w:val="24"/>
        </w:rPr>
        <w:t xml:space="preserve">followed by </w:t>
      </w:r>
      <w:r w:rsidR="00ED444E" w:rsidRPr="00E62CDD">
        <w:rPr>
          <w:rFonts w:ascii="Calibri" w:hAnsi="Calibri" w:cs="Calibri"/>
          <w:kern w:val="0"/>
          <w:sz w:val="24"/>
          <w:szCs w:val="24"/>
        </w:rPr>
        <w:t>cervical dislocation</w:t>
      </w:r>
      <w:r w:rsidRPr="00E62CDD">
        <w:rPr>
          <w:rFonts w:ascii="Calibri" w:hAnsi="Calibri" w:cs="Calibri"/>
          <w:kern w:val="0"/>
          <w:sz w:val="24"/>
          <w:szCs w:val="24"/>
        </w:rPr>
        <w:t>. Then</w:t>
      </w:r>
      <w:r w:rsidR="001B28DA" w:rsidRPr="00E62CDD">
        <w:rPr>
          <w:rFonts w:ascii="Calibri" w:hAnsi="Calibri" w:cs="Calibri"/>
          <w:kern w:val="0"/>
          <w:sz w:val="24"/>
          <w:szCs w:val="24"/>
        </w:rPr>
        <w:t>,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harvest the heart, lungs</w:t>
      </w:r>
      <w:r w:rsidR="00075616">
        <w:rPr>
          <w:rFonts w:ascii="Calibri" w:hAnsi="Calibri" w:cs="Calibri"/>
          <w:kern w:val="0"/>
          <w:sz w:val="24"/>
          <w:szCs w:val="24"/>
        </w:rPr>
        <w:t>,</w:t>
      </w:r>
      <w:r w:rsidRPr="00E62CDD">
        <w:rPr>
          <w:rFonts w:ascii="Calibri" w:hAnsi="Calibri" w:cs="Calibri"/>
          <w:kern w:val="0"/>
          <w:sz w:val="24"/>
          <w:szCs w:val="24"/>
        </w:rPr>
        <w:t xml:space="preserve"> and tibia</w:t>
      </w:r>
      <w:r w:rsidR="00186B04" w:rsidRPr="00E62CDD">
        <w:rPr>
          <w:rFonts w:ascii="Calibri" w:hAnsi="Calibri" w:cs="Calibri"/>
          <w:kern w:val="0"/>
          <w:sz w:val="24"/>
          <w:szCs w:val="24"/>
        </w:rPr>
        <w:t xml:space="preserve"> for </w:t>
      </w:r>
      <w:proofErr w:type="spellStart"/>
      <w:r w:rsidR="00186B04" w:rsidRPr="00E62CDD">
        <w:rPr>
          <w:rFonts w:ascii="Calibri" w:hAnsi="Calibri" w:cs="Calibri"/>
          <w:kern w:val="0"/>
          <w:sz w:val="24"/>
          <w:szCs w:val="24"/>
        </w:rPr>
        <w:t>histomorphological</w:t>
      </w:r>
      <w:proofErr w:type="spellEnd"/>
      <w:r w:rsidR="00186B04" w:rsidRPr="00E62CDD">
        <w:rPr>
          <w:rFonts w:ascii="Calibri" w:hAnsi="Calibri" w:cs="Calibri"/>
          <w:kern w:val="0"/>
          <w:sz w:val="24"/>
          <w:szCs w:val="24"/>
        </w:rPr>
        <w:t xml:space="preserve"> and molecular biological analyses</w:t>
      </w:r>
      <w:r w:rsidRPr="00E62CDD">
        <w:rPr>
          <w:rFonts w:ascii="Calibri" w:hAnsi="Calibri" w:cs="Calibri"/>
          <w:kern w:val="0"/>
          <w:sz w:val="24"/>
          <w:szCs w:val="24"/>
        </w:rPr>
        <w:t>.</w:t>
      </w:r>
    </w:p>
    <w:p w14:paraId="6DB0CFC2" w14:textId="167B3B0F" w:rsidR="00E74562" w:rsidRPr="00E62CDD" w:rsidRDefault="00E74562" w:rsidP="00E62CDD">
      <w:pPr>
        <w:autoSpaceDE w:val="0"/>
        <w:autoSpaceDN w:val="0"/>
        <w:adjustRightInd w:val="0"/>
        <w:ind w:leftChars="114" w:left="599" w:hangingChars="150" w:hanging="360"/>
        <w:rPr>
          <w:rFonts w:ascii="Calibri" w:hAnsi="Calibri" w:cs="Calibri"/>
          <w:kern w:val="0"/>
          <w:sz w:val="24"/>
          <w:szCs w:val="24"/>
        </w:rPr>
      </w:pPr>
    </w:p>
    <w:p w14:paraId="27C25226" w14:textId="52F84A5B" w:rsidR="002A06F9" w:rsidRPr="00E62CDD" w:rsidRDefault="00915F3E" w:rsidP="00E62CDD">
      <w:pPr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  <w:r w:rsidRPr="00E62CDD">
        <w:rPr>
          <w:rFonts w:ascii="Calibri" w:hAnsi="Calibri" w:cs="Calibri"/>
          <w:b/>
          <w:sz w:val="24"/>
          <w:szCs w:val="24"/>
        </w:rPr>
        <w:t>REPRESENTATIVE RESULTS</w:t>
      </w:r>
      <w:r w:rsidR="00027AEE">
        <w:rPr>
          <w:rFonts w:ascii="Calibri" w:hAnsi="Calibri" w:cs="Calibri"/>
          <w:b/>
          <w:sz w:val="24"/>
          <w:szCs w:val="24"/>
        </w:rPr>
        <w:t>:</w:t>
      </w:r>
      <w:r w:rsidRPr="00E62CDD">
        <w:rPr>
          <w:rFonts w:ascii="Calibri" w:hAnsi="Calibri" w:cs="Calibri"/>
          <w:b/>
          <w:sz w:val="24"/>
          <w:szCs w:val="24"/>
        </w:rPr>
        <w:t xml:space="preserve"> </w:t>
      </w:r>
    </w:p>
    <w:p w14:paraId="6FEEFC83" w14:textId="7C73DEBB" w:rsidR="005E3C0A" w:rsidRPr="00E62CDD" w:rsidRDefault="00102075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 xml:space="preserve">In this study, mice were </w:t>
      </w:r>
      <w:r w:rsidR="005D5F10">
        <w:rPr>
          <w:rFonts w:ascii="Calibri" w:hAnsi="Calibri" w:cs="Calibri"/>
          <w:sz w:val="24"/>
          <w:szCs w:val="24"/>
        </w:rPr>
        <w:t>randomly assigned</w:t>
      </w:r>
      <w:r w:rsidR="001B28DA" w:rsidRPr="00E62CDD">
        <w:rPr>
          <w:rFonts w:ascii="Calibri" w:hAnsi="Calibri" w:cs="Calibri"/>
          <w:sz w:val="24"/>
          <w:szCs w:val="24"/>
        </w:rPr>
        <w:t xml:space="preserve"> </w:t>
      </w:r>
      <w:r w:rsidR="00BB3645" w:rsidRPr="00E62CDD">
        <w:rPr>
          <w:rFonts w:ascii="Calibri" w:hAnsi="Calibri" w:cs="Calibri"/>
          <w:sz w:val="24"/>
          <w:szCs w:val="24"/>
        </w:rPr>
        <w:t xml:space="preserve">to </w:t>
      </w:r>
      <w:r w:rsidR="00C145A7" w:rsidRPr="00E62CDD">
        <w:rPr>
          <w:rFonts w:ascii="Calibri" w:hAnsi="Calibri" w:cs="Calibri"/>
          <w:sz w:val="24"/>
          <w:szCs w:val="24"/>
        </w:rPr>
        <w:t xml:space="preserve">the </w:t>
      </w:r>
      <w:r w:rsidR="00BB3645" w:rsidRPr="00E62CDD">
        <w:rPr>
          <w:rFonts w:ascii="Calibri" w:hAnsi="Calibri" w:cs="Calibri"/>
          <w:sz w:val="24"/>
          <w:szCs w:val="24"/>
        </w:rPr>
        <w:t>PAC group (</w:t>
      </w:r>
      <w:r w:rsidR="00BB3645" w:rsidRPr="005E45BE">
        <w:rPr>
          <w:rFonts w:ascii="Calibri" w:hAnsi="Calibri" w:cs="Calibri"/>
          <w:i/>
          <w:sz w:val="24"/>
          <w:szCs w:val="24"/>
        </w:rPr>
        <w:t>n</w:t>
      </w:r>
      <w:r w:rsidR="005D5F10">
        <w:rPr>
          <w:rFonts w:ascii="Calibri" w:hAnsi="Calibri" w:cs="Calibri"/>
          <w:sz w:val="24"/>
          <w:szCs w:val="24"/>
        </w:rPr>
        <w:t xml:space="preserve"> </w:t>
      </w:r>
      <w:r w:rsidR="00BB3645" w:rsidRPr="00E62CDD">
        <w:rPr>
          <w:rFonts w:ascii="Calibri" w:hAnsi="Calibri" w:cs="Calibri"/>
          <w:sz w:val="24"/>
          <w:szCs w:val="24"/>
        </w:rPr>
        <w:t>=</w:t>
      </w:r>
      <w:r w:rsidR="005D5F10">
        <w:rPr>
          <w:rFonts w:ascii="Calibri" w:hAnsi="Calibri" w:cs="Calibri"/>
          <w:sz w:val="24"/>
          <w:szCs w:val="24"/>
        </w:rPr>
        <w:t xml:space="preserve"> </w:t>
      </w:r>
      <w:r w:rsidR="00BB3645" w:rsidRPr="00E62CDD">
        <w:rPr>
          <w:rFonts w:ascii="Calibri" w:hAnsi="Calibri" w:cs="Calibri"/>
          <w:sz w:val="24"/>
          <w:szCs w:val="24"/>
        </w:rPr>
        <w:t xml:space="preserve">9) </w:t>
      </w:r>
      <w:r w:rsidR="001B28DA" w:rsidRPr="00E62CDD">
        <w:rPr>
          <w:rFonts w:ascii="Calibri" w:hAnsi="Calibri" w:cs="Calibri"/>
          <w:sz w:val="24"/>
          <w:szCs w:val="24"/>
        </w:rPr>
        <w:t>or the</w:t>
      </w:r>
      <w:r w:rsidR="00BB3645" w:rsidRPr="00E62CDD">
        <w:rPr>
          <w:rFonts w:ascii="Calibri" w:hAnsi="Calibri" w:cs="Calibri"/>
          <w:sz w:val="24"/>
          <w:szCs w:val="24"/>
        </w:rPr>
        <w:t xml:space="preserve"> sham operation group (</w:t>
      </w:r>
      <w:r w:rsidR="00BB3645" w:rsidRPr="005E45BE">
        <w:rPr>
          <w:rFonts w:ascii="Calibri" w:hAnsi="Calibri" w:cs="Calibri"/>
          <w:i/>
          <w:sz w:val="24"/>
          <w:szCs w:val="24"/>
        </w:rPr>
        <w:t>n</w:t>
      </w:r>
      <w:r w:rsidR="005D5F10">
        <w:rPr>
          <w:rFonts w:ascii="Calibri" w:hAnsi="Calibri" w:cs="Calibri"/>
          <w:sz w:val="24"/>
          <w:szCs w:val="24"/>
        </w:rPr>
        <w:t xml:space="preserve"> </w:t>
      </w:r>
      <w:r w:rsidR="00BB3645" w:rsidRPr="00E62CDD">
        <w:rPr>
          <w:rFonts w:ascii="Calibri" w:hAnsi="Calibri" w:cs="Calibri"/>
          <w:sz w:val="24"/>
          <w:szCs w:val="24"/>
        </w:rPr>
        <w:t>=</w:t>
      </w:r>
      <w:r w:rsidR="005D5F10">
        <w:rPr>
          <w:rFonts w:ascii="Calibri" w:hAnsi="Calibri" w:cs="Calibri"/>
          <w:sz w:val="24"/>
          <w:szCs w:val="24"/>
        </w:rPr>
        <w:t xml:space="preserve"> </w:t>
      </w:r>
      <w:r w:rsidR="00BB3645" w:rsidRPr="00E62CDD">
        <w:rPr>
          <w:rFonts w:ascii="Calibri" w:hAnsi="Calibri" w:cs="Calibri"/>
          <w:sz w:val="24"/>
          <w:szCs w:val="24"/>
        </w:rPr>
        <w:t>10</w:t>
      </w:r>
      <w:r w:rsidRPr="00E62CDD">
        <w:rPr>
          <w:rFonts w:ascii="Calibri" w:hAnsi="Calibri" w:cs="Calibri"/>
          <w:sz w:val="24"/>
          <w:szCs w:val="24"/>
        </w:rPr>
        <w:t>).</w:t>
      </w:r>
      <w:r w:rsidR="00907431"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Echocardiography was performed at 1,</w:t>
      </w:r>
      <w:r w:rsidR="00537CAB" w:rsidRPr="00E62CDD">
        <w:rPr>
          <w:rFonts w:ascii="Calibri" w:hAnsi="Calibri" w:cs="Calibri"/>
          <w:sz w:val="24"/>
          <w:szCs w:val="24"/>
        </w:rPr>
        <w:t xml:space="preserve"> </w:t>
      </w:r>
      <w:r w:rsidR="00BB3645" w:rsidRPr="00E62CDD">
        <w:rPr>
          <w:rFonts w:ascii="Calibri" w:hAnsi="Calibri" w:cs="Calibri"/>
          <w:sz w:val="24"/>
          <w:szCs w:val="24"/>
        </w:rPr>
        <w:t>4</w:t>
      </w:r>
      <w:r w:rsidRPr="00E62CDD">
        <w:rPr>
          <w:rFonts w:ascii="Calibri" w:hAnsi="Calibri" w:cs="Calibri"/>
          <w:sz w:val="24"/>
          <w:szCs w:val="24"/>
        </w:rPr>
        <w:t>,</w:t>
      </w:r>
      <w:r w:rsidR="00537CAB" w:rsidRPr="00E62CDD">
        <w:rPr>
          <w:rFonts w:ascii="Calibri" w:hAnsi="Calibri" w:cs="Calibri"/>
          <w:sz w:val="24"/>
          <w:szCs w:val="24"/>
        </w:rPr>
        <w:t xml:space="preserve"> </w:t>
      </w:r>
      <w:r w:rsidR="00C145A7" w:rsidRPr="00E62CDD">
        <w:rPr>
          <w:rFonts w:ascii="Calibri" w:hAnsi="Calibri" w:cs="Calibri"/>
          <w:sz w:val="24"/>
          <w:szCs w:val="24"/>
        </w:rPr>
        <w:t xml:space="preserve">and </w:t>
      </w:r>
      <w:r w:rsidR="00BB3645" w:rsidRPr="00E62CDD">
        <w:rPr>
          <w:rFonts w:ascii="Calibri" w:hAnsi="Calibri" w:cs="Calibri"/>
          <w:sz w:val="24"/>
          <w:szCs w:val="24"/>
        </w:rPr>
        <w:t>8</w:t>
      </w:r>
      <w:r w:rsidRPr="00E62CDD">
        <w:rPr>
          <w:rFonts w:ascii="Calibri" w:hAnsi="Calibri" w:cs="Calibri"/>
          <w:sz w:val="24"/>
          <w:szCs w:val="24"/>
        </w:rPr>
        <w:t xml:space="preserve"> week</w:t>
      </w:r>
      <w:r w:rsidR="00C145A7" w:rsidRPr="00E62CDD">
        <w:rPr>
          <w:rFonts w:ascii="Calibri" w:hAnsi="Calibri" w:cs="Calibri"/>
          <w:sz w:val="24"/>
          <w:szCs w:val="24"/>
        </w:rPr>
        <w:t>s</w:t>
      </w:r>
      <w:r w:rsidRPr="00E62CDD">
        <w:rPr>
          <w:rFonts w:ascii="Calibri" w:hAnsi="Calibri" w:cs="Calibri"/>
          <w:sz w:val="24"/>
          <w:szCs w:val="24"/>
        </w:rPr>
        <w:t xml:space="preserve"> after </w:t>
      </w:r>
      <w:r w:rsidR="005D5F10">
        <w:rPr>
          <w:rFonts w:ascii="Calibri" w:hAnsi="Calibri" w:cs="Calibri"/>
          <w:sz w:val="24"/>
          <w:szCs w:val="24"/>
        </w:rPr>
        <w:t xml:space="preserve">the </w:t>
      </w:r>
      <w:r w:rsidRPr="00E62CDD">
        <w:rPr>
          <w:rFonts w:ascii="Calibri" w:hAnsi="Calibri" w:cs="Calibri"/>
          <w:sz w:val="24"/>
          <w:szCs w:val="24"/>
        </w:rPr>
        <w:t xml:space="preserve">surgery. </w:t>
      </w:r>
      <w:r w:rsidR="00C145A7" w:rsidRPr="00E62CDD">
        <w:rPr>
          <w:rFonts w:ascii="Calibri" w:hAnsi="Calibri" w:cs="Calibri"/>
          <w:sz w:val="24"/>
          <w:szCs w:val="24"/>
        </w:rPr>
        <w:t xml:space="preserve">Eight </w:t>
      </w:r>
      <w:r w:rsidRPr="00E62CDD">
        <w:rPr>
          <w:rFonts w:ascii="Calibri" w:hAnsi="Calibri" w:cs="Calibri"/>
          <w:sz w:val="24"/>
          <w:szCs w:val="24"/>
        </w:rPr>
        <w:t>weeks after surgery, following the last echocardiography and catheterization</w:t>
      </w:r>
      <w:r w:rsidR="001B28DA" w:rsidRPr="00E62CDD">
        <w:rPr>
          <w:rFonts w:ascii="Calibri" w:hAnsi="Calibri" w:cs="Calibri"/>
          <w:sz w:val="24"/>
          <w:szCs w:val="24"/>
        </w:rPr>
        <w:t xml:space="preserve"> assessments</w:t>
      </w:r>
      <w:r w:rsidR="002D23B5" w:rsidRPr="00E62CDD">
        <w:rPr>
          <w:rFonts w:ascii="Calibri" w:hAnsi="Calibri" w:cs="Calibri"/>
          <w:sz w:val="24"/>
          <w:szCs w:val="24"/>
        </w:rPr>
        <w:t xml:space="preserve">, </w:t>
      </w:r>
      <w:r w:rsidRPr="00E62CDD">
        <w:rPr>
          <w:rFonts w:ascii="Calibri" w:hAnsi="Calibri" w:cs="Calibri"/>
          <w:sz w:val="24"/>
          <w:szCs w:val="24"/>
        </w:rPr>
        <w:t xml:space="preserve">the mice were </w:t>
      </w:r>
      <w:r w:rsidR="00473050" w:rsidRPr="00E62CDD">
        <w:rPr>
          <w:rFonts w:ascii="Calibri" w:hAnsi="Calibri" w:cs="Calibri"/>
          <w:sz w:val="24"/>
          <w:szCs w:val="24"/>
        </w:rPr>
        <w:t>euthanized,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="002D23B5" w:rsidRPr="00E62CDD">
        <w:rPr>
          <w:rFonts w:ascii="Calibri" w:hAnsi="Calibri" w:cs="Calibri"/>
          <w:sz w:val="24"/>
          <w:szCs w:val="24"/>
        </w:rPr>
        <w:t xml:space="preserve">and </w:t>
      </w:r>
      <w:r w:rsidR="005D5F10">
        <w:rPr>
          <w:rFonts w:ascii="Calibri" w:hAnsi="Calibri" w:cs="Calibri"/>
          <w:sz w:val="24"/>
          <w:szCs w:val="24"/>
        </w:rPr>
        <w:t xml:space="preserve">their </w:t>
      </w:r>
      <w:r w:rsidR="002D23B5" w:rsidRPr="00E62CDD">
        <w:rPr>
          <w:rFonts w:ascii="Calibri" w:hAnsi="Calibri" w:cs="Calibri"/>
          <w:sz w:val="24"/>
          <w:szCs w:val="24"/>
        </w:rPr>
        <w:t xml:space="preserve">hearts were harvested for </w:t>
      </w:r>
      <w:r w:rsidR="005D5F10">
        <w:rPr>
          <w:rFonts w:ascii="Calibri" w:hAnsi="Calibri" w:cs="Calibri"/>
          <w:sz w:val="24"/>
          <w:szCs w:val="24"/>
        </w:rPr>
        <w:t xml:space="preserve">a </w:t>
      </w:r>
      <w:r w:rsidR="00F7429C" w:rsidRPr="00E62CDD">
        <w:rPr>
          <w:rFonts w:ascii="Calibri" w:hAnsi="Calibri" w:cs="Calibri"/>
          <w:sz w:val="24"/>
          <w:szCs w:val="24"/>
        </w:rPr>
        <w:t xml:space="preserve">morphological </w:t>
      </w:r>
      <w:r w:rsidR="002D23B5" w:rsidRPr="00E62CDD">
        <w:rPr>
          <w:rFonts w:ascii="Calibri" w:hAnsi="Calibri" w:cs="Calibri"/>
          <w:sz w:val="24"/>
          <w:szCs w:val="24"/>
        </w:rPr>
        <w:t xml:space="preserve">and </w:t>
      </w:r>
      <w:r w:rsidR="00F7429C" w:rsidRPr="00E62CDD">
        <w:rPr>
          <w:rFonts w:ascii="Calibri" w:hAnsi="Calibri" w:cs="Calibri"/>
          <w:sz w:val="24"/>
          <w:szCs w:val="24"/>
        </w:rPr>
        <w:t>histological assessment.</w:t>
      </w:r>
    </w:p>
    <w:p w14:paraId="1028477B" w14:textId="77777777" w:rsidR="002A06F9" w:rsidRPr="00E62CDD" w:rsidRDefault="002A06F9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3E5A1DC2" w14:textId="54C8A471" w:rsidR="007D2942" w:rsidRPr="00E62CDD" w:rsidRDefault="001B28DA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P</w:t>
      </w:r>
      <w:r w:rsidR="004056C4" w:rsidRPr="00E62CDD">
        <w:rPr>
          <w:rFonts w:ascii="Calibri" w:hAnsi="Calibri" w:cs="Calibri"/>
          <w:sz w:val="24"/>
          <w:szCs w:val="24"/>
        </w:rPr>
        <w:t xml:space="preserve">ulmonary trunk </w:t>
      </w:r>
      <w:r w:rsidRPr="00E62CDD">
        <w:rPr>
          <w:rFonts w:ascii="Calibri" w:hAnsi="Calibri" w:cs="Calibri"/>
          <w:sz w:val="24"/>
          <w:szCs w:val="24"/>
        </w:rPr>
        <w:t xml:space="preserve">constriction </w:t>
      </w:r>
      <w:r w:rsidR="004056C4" w:rsidRPr="00E62CDD">
        <w:rPr>
          <w:rFonts w:ascii="Calibri" w:hAnsi="Calibri" w:cs="Calibri"/>
          <w:sz w:val="24"/>
          <w:szCs w:val="24"/>
        </w:rPr>
        <w:t xml:space="preserve">caused </w:t>
      </w:r>
      <w:r w:rsidR="0062066E" w:rsidRPr="00E62CDD">
        <w:rPr>
          <w:rFonts w:ascii="Calibri" w:hAnsi="Calibri" w:cs="Calibri"/>
          <w:sz w:val="24"/>
          <w:szCs w:val="24"/>
        </w:rPr>
        <w:t>RV</w:t>
      </w:r>
      <w:r w:rsidR="004056C4" w:rsidRPr="00E62CDD">
        <w:rPr>
          <w:rFonts w:ascii="Calibri" w:hAnsi="Calibri" w:cs="Calibri"/>
          <w:sz w:val="24"/>
          <w:szCs w:val="24"/>
        </w:rPr>
        <w:t xml:space="preserve"> hypertrophy</w:t>
      </w:r>
      <w:r w:rsidR="00C145A7" w:rsidRPr="00E62CDD">
        <w:rPr>
          <w:rFonts w:ascii="Calibri" w:hAnsi="Calibri" w:cs="Calibri"/>
          <w:sz w:val="24"/>
          <w:szCs w:val="24"/>
        </w:rPr>
        <w:t xml:space="preserve"> (</w:t>
      </w:r>
      <w:r w:rsidR="00204440" w:rsidRPr="00E62CDD">
        <w:rPr>
          <w:rFonts w:ascii="Calibri" w:hAnsi="Calibri" w:cs="Calibri"/>
          <w:b/>
          <w:sz w:val="24"/>
          <w:szCs w:val="24"/>
        </w:rPr>
        <w:t>Figure</w:t>
      </w:r>
      <w:r w:rsidR="00C145A7" w:rsidRPr="00E62CDD">
        <w:rPr>
          <w:rFonts w:ascii="Calibri" w:hAnsi="Calibri" w:cs="Calibri"/>
          <w:b/>
          <w:sz w:val="24"/>
          <w:szCs w:val="24"/>
        </w:rPr>
        <w:t xml:space="preserve"> </w:t>
      </w:r>
      <w:r w:rsidR="002A06F9" w:rsidRPr="00E62CDD">
        <w:rPr>
          <w:rFonts w:ascii="Calibri" w:hAnsi="Calibri" w:cs="Calibri"/>
          <w:b/>
          <w:sz w:val="24"/>
          <w:szCs w:val="24"/>
        </w:rPr>
        <w:t>2</w:t>
      </w:r>
      <w:r w:rsidR="00C145A7" w:rsidRPr="00E62CDD">
        <w:rPr>
          <w:rFonts w:ascii="Calibri" w:hAnsi="Calibri" w:cs="Calibri"/>
          <w:sz w:val="24"/>
          <w:szCs w:val="24"/>
        </w:rPr>
        <w:t>)</w:t>
      </w:r>
      <w:r w:rsidR="004056C4" w:rsidRPr="00E62CDD">
        <w:rPr>
          <w:rFonts w:ascii="Calibri" w:hAnsi="Calibri" w:cs="Calibri"/>
          <w:sz w:val="24"/>
          <w:szCs w:val="24"/>
        </w:rPr>
        <w:t xml:space="preserve">. </w:t>
      </w:r>
      <w:r w:rsidR="005D5F10">
        <w:rPr>
          <w:rFonts w:ascii="Calibri" w:hAnsi="Calibri" w:cs="Calibri"/>
          <w:sz w:val="24"/>
          <w:szCs w:val="24"/>
        </w:rPr>
        <w:t>Compared with the sham group, a</w:t>
      </w:r>
      <w:r w:rsidR="004056C4" w:rsidRPr="00E62CDD">
        <w:rPr>
          <w:rFonts w:ascii="Calibri" w:hAnsi="Calibri" w:cs="Calibri"/>
          <w:sz w:val="24"/>
          <w:szCs w:val="24"/>
        </w:rPr>
        <w:t xml:space="preserve"> higher </w:t>
      </w:r>
      <w:r w:rsidR="009F1FF8" w:rsidRPr="00E62CDD">
        <w:rPr>
          <w:rFonts w:ascii="Calibri" w:hAnsi="Calibri" w:cs="Calibri"/>
          <w:sz w:val="24"/>
          <w:szCs w:val="24"/>
        </w:rPr>
        <w:t>peak velocity</w:t>
      </w:r>
      <w:r w:rsidR="006651A4" w:rsidRPr="00E62CDD">
        <w:rPr>
          <w:rFonts w:ascii="Calibri" w:hAnsi="Calibri" w:cs="Calibri"/>
          <w:sz w:val="24"/>
          <w:szCs w:val="24"/>
        </w:rPr>
        <w:t xml:space="preserve"> (</w:t>
      </w:r>
      <w:r w:rsidR="00204440" w:rsidRPr="00E62CDD">
        <w:rPr>
          <w:rFonts w:ascii="Calibri" w:hAnsi="Calibri" w:cs="Calibri"/>
          <w:b/>
          <w:kern w:val="0"/>
          <w:sz w:val="24"/>
          <w:szCs w:val="24"/>
        </w:rPr>
        <w:t>Figure</w:t>
      </w:r>
      <w:r w:rsidR="005510FD" w:rsidRPr="00E62CDD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2A06F9" w:rsidRPr="00E62CDD">
        <w:rPr>
          <w:rFonts w:ascii="Calibri" w:hAnsi="Calibri" w:cs="Calibri"/>
          <w:b/>
          <w:kern w:val="0"/>
          <w:sz w:val="24"/>
          <w:szCs w:val="24"/>
        </w:rPr>
        <w:t>2</w:t>
      </w:r>
      <w:r w:rsidR="00874301" w:rsidRPr="00E62CDD">
        <w:rPr>
          <w:rFonts w:ascii="Calibri" w:hAnsi="Calibri" w:cs="Calibri"/>
          <w:b/>
          <w:kern w:val="0"/>
          <w:sz w:val="24"/>
          <w:szCs w:val="24"/>
        </w:rPr>
        <w:t>A, C</w:t>
      </w:r>
      <w:r w:rsidR="006651A4" w:rsidRPr="00E62CDD">
        <w:rPr>
          <w:rFonts w:ascii="Calibri" w:hAnsi="Calibri" w:cs="Calibri"/>
          <w:sz w:val="24"/>
          <w:szCs w:val="24"/>
        </w:rPr>
        <w:t>)</w:t>
      </w:r>
      <w:r w:rsidRPr="00E62CDD">
        <w:rPr>
          <w:rFonts w:ascii="Calibri" w:hAnsi="Calibri" w:cs="Calibri"/>
          <w:sz w:val="24"/>
          <w:szCs w:val="24"/>
        </w:rPr>
        <w:t xml:space="preserve">, greater </w:t>
      </w:r>
      <w:r w:rsidR="006651A4" w:rsidRPr="00E62CDD">
        <w:rPr>
          <w:rFonts w:ascii="Calibri" w:hAnsi="Calibri" w:cs="Calibri"/>
          <w:sz w:val="24"/>
          <w:szCs w:val="24"/>
        </w:rPr>
        <w:t>pressure gradient</w:t>
      </w:r>
      <w:r w:rsidR="005510FD" w:rsidRPr="00E62CDD">
        <w:rPr>
          <w:rFonts w:ascii="Calibri" w:hAnsi="Calibri" w:cs="Calibri"/>
          <w:sz w:val="24"/>
          <w:szCs w:val="24"/>
        </w:rPr>
        <w:t xml:space="preserve"> (</w:t>
      </w:r>
      <w:r w:rsidR="00204440" w:rsidRPr="00E62CDD">
        <w:rPr>
          <w:rFonts w:ascii="Calibri" w:hAnsi="Calibri" w:cs="Calibri"/>
          <w:b/>
          <w:kern w:val="0"/>
          <w:sz w:val="24"/>
          <w:szCs w:val="24"/>
        </w:rPr>
        <w:t>Figure</w:t>
      </w:r>
      <w:r w:rsidR="005510FD" w:rsidRPr="00E62CDD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2A06F9" w:rsidRPr="00E62CDD">
        <w:rPr>
          <w:rFonts w:ascii="Calibri" w:hAnsi="Calibri" w:cs="Calibri"/>
          <w:b/>
          <w:kern w:val="0"/>
          <w:sz w:val="24"/>
          <w:szCs w:val="24"/>
        </w:rPr>
        <w:t>2</w:t>
      </w:r>
      <w:proofErr w:type="gramStart"/>
      <w:r w:rsidR="005510FD" w:rsidRPr="00E62CDD">
        <w:rPr>
          <w:rFonts w:ascii="Calibri" w:hAnsi="Calibri" w:cs="Calibri"/>
          <w:b/>
          <w:kern w:val="0"/>
          <w:sz w:val="24"/>
          <w:szCs w:val="24"/>
        </w:rPr>
        <w:t>A,D</w:t>
      </w:r>
      <w:proofErr w:type="gramEnd"/>
      <w:r w:rsidR="006651A4" w:rsidRPr="00E62CDD">
        <w:rPr>
          <w:rFonts w:ascii="Calibri" w:hAnsi="Calibri" w:cs="Calibri"/>
          <w:sz w:val="24"/>
          <w:szCs w:val="24"/>
        </w:rPr>
        <w:t>)</w:t>
      </w:r>
      <w:r w:rsidR="004056C4" w:rsidRPr="00E62CDD">
        <w:rPr>
          <w:rFonts w:ascii="Calibri" w:hAnsi="Calibri" w:cs="Calibri"/>
          <w:sz w:val="24"/>
          <w:szCs w:val="24"/>
        </w:rPr>
        <w:t>,</w:t>
      </w:r>
      <w:r w:rsidR="00BE08F9" w:rsidRPr="00E62CDD">
        <w:rPr>
          <w:rFonts w:ascii="Calibri" w:hAnsi="Calibri" w:cs="Calibri"/>
          <w:sz w:val="24"/>
          <w:szCs w:val="24"/>
        </w:rPr>
        <w:t xml:space="preserve"> </w:t>
      </w:r>
      <w:r w:rsidR="00E61721" w:rsidRPr="00E62CDD">
        <w:rPr>
          <w:rFonts w:ascii="Calibri" w:hAnsi="Calibri" w:cs="Calibri"/>
          <w:sz w:val="24"/>
          <w:szCs w:val="24"/>
        </w:rPr>
        <w:t xml:space="preserve">and </w:t>
      </w:r>
      <w:r w:rsidRPr="00E62CDD">
        <w:rPr>
          <w:rFonts w:ascii="Calibri" w:hAnsi="Calibri" w:cs="Calibri"/>
          <w:sz w:val="24"/>
          <w:szCs w:val="24"/>
        </w:rPr>
        <w:t xml:space="preserve">greater </w:t>
      </w:r>
      <w:r w:rsidR="000374FD" w:rsidRPr="00E62CDD">
        <w:rPr>
          <w:rFonts w:ascii="Calibri" w:hAnsi="Calibri" w:cs="Calibri"/>
          <w:sz w:val="24"/>
          <w:szCs w:val="24"/>
        </w:rPr>
        <w:t>RV wall thickness (</w:t>
      </w:r>
      <w:r w:rsidR="00204440" w:rsidRPr="00E62CDD">
        <w:rPr>
          <w:rFonts w:ascii="Calibri" w:hAnsi="Calibri" w:cs="Calibri"/>
          <w:b/>
          <w:kern w:val="0"/>
          <w:sz w:val="24"/>
          <w:szCs w:val="24"/>
        </w:rPr>
        <w:t>Figure</w:t>
      </w:r>
      <w:r w:rsidR="005510FD" w:rsidRPr="00E62CDD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2A06F9" w:rsidRPr="00E62CDD">
        <w:rPr>
          <w:rFonts w:ascii="Calibri" w:hAnsi="Calibri" w:cs="Calibri"/>
          <w:b/>
          <w:kern w:val="0"/>
          <w:sz w:val="24"/>
          <w:szCs w:val="24"/>
        </w:rPr>
        <w:t>2</w:t>
      </w:r>
      <w:r w:rsidR="005510FD" w:rsidRPr="00E62CDD">
        <w:rPr>
          <w:rFonts w:ascii="Calibri" w:hAnsi="Calibri" w:cs="Calibri"/>
          <w:b/>
          <w:kern w:val="0"/>
          <w:sz w:val="24"/>
          <w:szCs w:val="24"/>
        </w:rPr>
        <w:t>B,E</w:t>
      </w:r>
      <w:r w:rsidR="005510FD" w:rsidRPr="00E62CDD">
        <w:rPr>
          <w:rFonts w:ascii="Calibri" w:hAnsi="Calibri" w:cs="Calibri"/>
          <w:sz w:val="24"/>
          <w:szCs w:val="24"/>
        </w:rPr>
        <w:t>)</w:t>
      </w:r>
      <w:r w:rsidRPr="00E62CDD">
        <w:rPr>
          <w:rFonts w:ascii="Calibri" w:hAnsi="Calibri" w:cs="Calibri"/>
          <w:sz w:val="24"/>
          <w:szCs w:val="24"/>
        </w:rPr>
        <w:t xml:space="preserve"> from the parasternal long</w:t>
      </w:r>
      <w:r w:rsidR="005D5F10">
        <w:rPr>
          <w:rFonts w:ascii="Calibri" w:hAnsi="Calibri" w:cs="Calibri"/>
          <w:sz w:val="24"/>
          <w:szCs w:val="24"/>
        </w:rPr>
        <w:t>-</w:t>
      </w:r>
      <w:r w:rsidRPr="00E62CDD">
        <w:rPr>
          <w:rFonts w:ascii="Calibri" w:hAnsi="Calibri" w:cs="Calibri"/>
          <w:sz w:val="24"/>
          <w:szCs w:val="24"/>
        </w:rPr>
        <w:t>axis view</w:t>
      </w:r>
      <w:r w:rsidR="005510FD" w:rsidRPr="00E62CDD">
        <w:rPr>
          <w:rFonts w:ascii="Calibri" w:hAnsi="Calibri" w:cs="Calibri"/>
          <w:sz w:val="24"/>
          <w:szCs w:val="24"/>
        </w:rPr>
        <w:t xml:space="preserve"> </w:t>
      </w:r>
      <w:r w:rsidR="000374FD" w:rsidRPr="00E62CDD">
        <w:rPr>
          <w:rFonts w:ascii="Calibri" w:hAnsi="Calibri" w:cs="Calibri"/>
          <w:sz w:val="24"/>
          <w:szCs w:val="24"/>
        </w:rPr>
        <w:t>w</w:t>
      </w:r>
      <w:r w:rsidR="007A4822" w:rsidRPr="00E62CDD">
        <w:rPr>
          <w:rFonts w:ascii="Calibri" w:hAnsi="Calibri" w:cs="Calibri"/>
          <w:sz w:val="24"/>
          <w:szCs w:val="24"/>
        </w:rPr>
        <w:t>ere</w:t>
      </w:r>
      <w:r w:rsidR="000374FD" w:rsidRPr="00E62CDD">
        <w:rPr>
          <w:rFonts w:ascii="Calibri" w:hAnsi="Calibri" w:cs="Calibri"/>
          <w:sz w:val="24"/>
          <w:szCs w:val="24"/>
        </w:rPr>
        <w:t xml:space="preserve"> </w:t>
      </w:r>
      <w:r w:rsidR="007A4822" w:rsidRPr="00E62CDD">
        <w:rPr>
          <w:rFonts w:ascii="Calibri" w:hAnsi="Calibri" w:cs="Calibri"/>
          <w:sz w:val="24"/>
          <w:szCs w:val="24"/>
        </w:rPr>
        <w:t xml:space="preserve">obtained </w:t>
      </w:r>
      <w:r w:rsidR="007D2942" w:rsidRPr="00E62CDD">
        <w:rPr>
          <w:rFonts w:ascii="Calibri" w:hAnsi="Calibri" w:cs="Calibri"/>
          <w:sz w:val="24"/>
          <w:szCs w:val="24"/>
        </w:rPr>
        <w:t xml:space="preserve">at </w:t>
      </w:r>
      <w:r w:rsidR="000374FD" w:rsidRPr="00E62CDD">
        <w:rPr>
          <w:rFonts w:ascii="Calibri" w:hAnsi="Calibri" w:cs="Calibri"/>
          <w:sz w:val="24"/>
          <w:szCs w:val="24"/>
        </w:rPr>
        <w:t xml:space="preserve">8 weeks after surgery </w:t>
      </w:r>
      <w:r w:rsidR="004056C4" w:rsidRPr="00E62CDD">
        <w:rPr>
          <w:rFonts w:ascii="Calibri" w:hAnsi="Calibri" w:cs="Calibri"/>
          <w:sz w:val="24"/>
          <w:szCs w:val="24"/>
        </w:rPr>
        <w:t xml:space="preserve">in </w:t>
      </w:r>
      <w:r w:rsidR="00E61721" w:rsidRPr="00E62CDD">
        <w:rPr>
          <w:rFonts w:ascii="Calibri" w:hAnsi="Calibri" w:cs="Calibri"/>
          <w:sz w:val="24"/>
          <w:szCs w:val="24"/>
        </w:rPr>
        <w:t xml:space="preserve">the </w:t>
      </w:r>
      <w:r w:rsidR="004056C4" w:rsidRPr="00E62CDD">
        <w:rPr>
          <w:rFonts w:ascii="Calibri" w:hAnsi="Calibri" w:cs="Calibri"/>
          <w:sz w:val="24"/>
          <w:szCs w:val="24"/>
        </w:rPr>
        <w:t>PAC group</w:t>
      </w:r>
      <w:r w:rsidR="007D2942" w:rsidRPr="00E62CDD">
        <w:rPr>
          <w:rFonts w:ascii="Calibri" w:hAnsi="Calibri" w:cs="Calibri"/>
          <w:sz w:val="24"/>
          <w:szCs w:val="24"/>
        </w:rPr>
        <w:t xml:space="preserve">. </w:t>
      </w:r>
      <w:r w:rsidR="00E61721" w:rsidRPr="00E62CDD">
        <w:rPr>
          <w:rFonts w:ascii="Calibri" w:hAnsi="Calibri" w:cs="Calibri"/>
          <w:sz w:val="24"/>
          <w:szCs w:val="24"/>
        </w:rPr>
        <w:t>A</w:t>
      </w:r>
      <w:r w:rsidR="00D563E0" w:rsidRPr="00E62CDD">
        <w:rPr>
          <w:rFonts w:ascii="Calibri" w:hAnsi="Calibri" w:cs="Calibri"/>
          <w:sz w:val="24"/>
          <w:szCs w:val="24"/>
        </w:rPr>
        <w:t>ddition</w:t>
      </w:r>
      <w:r w:rsidR="0062066E" w:rsidRPr="00E62CDD">
        <w:rPr>
          <w:rFonts w:ascii="Calibri" w:hAnsi="Calibri" w:cs="Calibri"/>
          <w:sz w:val="24"/>
          <w:szCs w:val="24"/>
        </w:rPr>
        <w:t>ally</w:t>
      </w:r>
      <w:r w:rsidR="00D563E0" w:rsidRPr="00E62CDD">
        <w:rPr>
          <w:rFonts w:ascii="Calibri" w:hAnsi="Calibri" w:cs="Calibri"/>
          <w:sz w:val="24"/>
          <w:szCs w:val="24"/>
        </w:rPr>
        <w:t>,</w:t>
      </w:r>
      <w:r w:rsidR="007D2942"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 xml:space="preserve">the </w:t>
      </w:r>
      <w:r w:rsidR="007D2942" w:rsidRPr="00E62CDD">
        <w:rPr>
          <w:rFonts w:ascii="Calibri" w:hAnsi="Calibri" w:cs="Calibri"/>
          <w:sz w:val="24"/>
          <w:szCs w:val="24"/>
        </w:rPr>
        <w:t xml:space="preserve">systolic function of </w:t>
      </w:r>
      <w:r w:rsidR="00E61721" w:rsidRPr="00E62CDD">
        <w:rPr>
          <w:rFonts w:ascii="Calibri" w:hAnsi="Calibri" w:cs="Calibri"/>
          <w:sz w:val="24"/>
          <w:szCs w:val="24"/>
        </w:rPr>
        <w:t>the RV</w:t>
      </w:r>
      <w:r w:rsidR="002A06F9" w:rsidRPr="00E62CDD">
        <w:rPr>
          <w:rFonts w:ascii="Calibri" w:hAnsi="Calibri" w:cs="Calibri"/>
          <w:sz w:val="24"/>
          <w:szCs w:val="24"/>
        </w:rPr>
        <w:t xml:space="preserve"> (RV ejection fraction and RV fraction shortening)</w:t>
      </w:r>
      <w:r w:rsidR="00E61721" w:rsidRPr="00E62CDD">
        <w:rPr>
          <w:rFonts w:ascii="Calibri" w:hAnsi="Calibri" w:cs="Calibri"/>
          <w:sz w:val="24"/>
          <w:szCs w:val="24"/>
        </w:rPr>
        <w:t xml:space="preserve"> </w:t>
      </w:r>
      <w:r w:rsidR="007D2942" w:rsidRPr="00E62CDD">
        <w:rPr>
          <w:rFonts w:ascii="Calibri" w:hAnsi="Calibri" w:cs="Calibri"/>
          <w:sz w:val="24"/>
          <w:szCs w:val="24"/>
        </w:rPr>
        <w:t xml:space="preserve">was </w:t>
      </w:r>
      <w:r w:rsidR="005510FD" w:rsidRPr="00E62CDD">
        <w:rPr>
          <w:rFonts w:ascii="Calibri" w:hAnsi="Calibri" w:cs="Calibri"/>
          <w:sz w:val="24"/>
          <w:szCs w:val="24"/>
        </w:rPr>
        <w:t xml:space="preserve">significantly </w:t>
      </w:r>
      <w:r w:rsidR="007D2942" w:rsidRPr="00E62CDD">
        <w:rPr>
          <w:rFonts w:ascii="Calibri" w:hAnsi="Calibri" w:cs="Calibri"/>
          <w:sz w:val="24"/>
          <w:szCs w:val="24"/>
        </w:rPr>
        <w:t xml:space="preserve">reduced </w:t>
      </w:r>
      <w:r w:rsidR="005D5F10">
        <w:rPr>
          <w:rFonts w:ascii="Calibri" w:hAnsi="Calibri" w:cs="Calibri"/>
          <w:sz w:val="24"/>
          <w:szCs w:val="24"/>
        </w:rPr>
        <w:t xml:space="preserve">in the PAC group when compared with the sham group </w:t>
      </w:r>
      <w:r w:rsidR="007D2942" w:rsidRPr="00E62CDD">
        <w:rPr>
          <w:rFonts w:ascii="Calibri" w:hAnsi="Calibri" w:cs="Calibri"/>
          <w:sz w:val="24"/>
          <w:szCs w:val="24"/>
        </w:rPr>
        <w:t xml:space="preserve">8 weeks after </w:t>
      </w:r>
      <w:r w:rsidR="005D5F10">
        <w:rPr>
          <w:rFonts w:ascii="Calibri" w:hAnsi="Calibri" w:cs="Calibri"/>
          <w:sz w:val="24"/>
          <w:szCs w:val="24"/>
        </w:rPr>
        <w:t xml:space="preserve">the </w:t>
      </w:r>
      <w:r w:rsidR="007D2942" w:rsidRPr="00E62CDD">
        <w:rPr>
          <w:rFonts w:ascii="Calibri" w:hAnsi="Calibri" w:cs="Calibri"/>
          <w:sz w:val="24"/>
          <w:szCs w:val="24"/>
        </w:rPr>
        <w:t>surgery</w:t>
      </w:r>
      <w:r w:rsidR="00E61721" w:rsidRPr="00E62CDD">
        <w:rPr>
          <w:rFonts w:ascii="Calibri" w:hAnsi="Calibri" w:cs="Calibri"/>
          <w:sz w:val="24"/>
          <w:szCs w:val="24"/>
        </w:rPr>
        <w:t xml:space="preserve"> </w:t>
      </w:r>
      <w:r w:rsidR="002A06F9" w:rsidRPr="00E62CDD">
        <w:rPr>
          <w:rFonts w:ascii="Calibri" w:hAnsi="Calibri" w:cs="Calibri"/>
          <w:sz w:val="24"/>
          <w:szCs w:val="24"/>
        </w:rPr>
        <w:t>(</w:t>
      </w:r>
      <w:r w:rsidR="00204440" w:rsidRPr="00E62CDD">
        <w:rPr>
          <w:rFonts w:ascii="Calibri" w:hAnsi="Calibri" w:cs="Calibri"/>
          <w:b/>
          <w:sz w:val="24"/>
          <w:szCs w:val="24"/>
        </w:rPr>
        <w:t>Figure</w:t>
      </w:r>
      <w:r w:rsidR="002A06F9" w:rsidRPr="00E62CDD">
        <w:rPr>
          <w:rFonts w:ascii="Calibri" w:hAnsi="Calibri" w:cs="Calibri"/>
          <w:b/>
          <w:sz w:val="24"/>
          <w:szCs w:val="24"/>
        </w:rPr>
        <w:t xml:space="preserve"> 2</w:t>
      </w:r>
      <w:r w:rsidR="00874301" w:rsidRPr="00E62CDD">
        <w:rPr>
          <w:rFonts w:ascii="Calibri" w:hAnsi="Calibri" w:cs="Calibri"/>
          <w:b/>
          <w:sz w:val="24"/>
          <w:szCs w:val="24"/>
        </w:rPr>
        <w:t>F, G</w:t>
      </w:r>
      <w:r w:rsidR="002A06F9" w:rsidRPr="00E62CDD">
        <w:rPr>
          <w:rFonts w:ascii="Calibri" w:hAnsi="Calibri" w:cs="Calibri"/>
          <w:sz w:val="24"/>
          <w:szCs w:val="24"/>
        </w:rPr>
        <w:t>)</w:t>
      </w:r>
      <w:r w:rsidR="005510FD" w:rsidRPr="00E62CDD">
        <w:rPr>
          <w:rFonts w:ascii="Calibri" w:hAnsi="Calibri" w:cs="Calibri"/>
          <w:sz w:val="24"/>
          <w:szCs w:val="24"/>
        </w:rPr>
        <w:t>.</w:t>
      </w:r>
    </w:p>
    <w:p w14:paraId="53B4B26F" w14:textId="77777777" w:rsidR="002A06F9" w:rsidRPr="00E62CDD" w:rsidRDefault="002A06F9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234722C" w14:textId="3353CF19" w:rsidR="009C2D88" w:rsidRPr="00E62CDD" w:rsidRDefault="00F64A51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W</w:t>
      </w:r>
      <w:r w:rsidR="005510FD" w:rsidRPr="00E62CDD">
        <w:rPr>
          <w:rFonts w:ascii="Calibri" w:hAnsi="Calibri" w:cs="Calibri"/>
          <w:sz w:val="24"/>
          <w:szCs w:val="24"/>
        </w:rPr>
        <w:t xml:space="preserve">e found that </w:t>
      </w:r>
      <w:r w:rsidR="002634B1">
        <w:rPr>
          <w:rFonts w:ascii="Calibri" w:hAnsi="Calibri" w:cs="Calibri"/>
          <w:sz w:val="24"/>
          <w:szCs w:val="24"/>
        </w:rPr>
        <w:t xml:space="preserve">the </w:t>
      </w:r>
      <w:r w:rsidR="007D2942" w:rsidRPr="00E62CDD">
        <w:rPr>
          <w:rFonts w:ascii="Calibri" w:hAnsi="Calibri" w:cs="Calibri"/>
          <w:sz w:val="24"/>
          <w:szCs w:val="24"/>
        </w:rPr>
        <w:t>RV systolic and diastolic function w</w:t>
      </w:r>
      <w:r w:rsidR="00E00431" w:rsidRPr="00E62CDD">
        <w:rPr>
          <w:rFonts w:ascii="Calibri" w:hAnsi="Calibri" w:cs="Calibri"/>
          <w:sz w:val="24"/>
          <w:szCs w:val="24"/>
        </w:rPr>
        <w:t>ere</w:t>
      </w:r>
      <w:r w:rsidR="007D2942" w:rsidRPr="00E62CDD">
        <w:rPr>
          <w:rFonts w:ascii="Calibri" w:hAnsi="Calibri" w:cs="Calibri"/>
          <w:sz w:val="24"/>
          <w:szCs w:val="24"/>
        </w:rPr>
        <w:t xml:space="preserve"> impaired 8 weeks after PAC</w:t>
      </w:r>
      <w:r w:rsidR="004056C4" w:rsidRPr="00E62CDD">
        <w:rPr>
          <w:rFonts w:ascii="Calibri" w:hAnsi="Calibri" w:cs="Calibri"/>
          <w:sz w:val="24"/>
          <w:szCs w:val="24"/>
        </w:rPr>
        <w:t xml:space="preserve"> (</w:t>
      </w:r>
      <w:r w:rsidR="00204440" w:rsidRPr="00E62CDD">
        <w:rPr>
          <w:rFonts w:ascii="Calibri" w:hAnsi="Calibri" w:cs="Calibri"/>
          <w:b/>
          <w:kern w:val="0"/>
          <w:sz w:val="24"/>
          <w:szCs w:val="24"/>
        </w:rPr>
        <w:t>Figure</w:t>
      </w:r>
      <w:r w:rsidR="004056C4" w:rsidRPr="00E62CDD">
        <w:rPr>
          <w:rFonts w:ascii="Calibri" w:hAnsi="Calibri" w:cs="Calibri"/>
          <w:b/>
          <w:kern w:val="0"/>
          <w:sz w:val="24"/>
          <w:szCs w:val="24"/>
        </w:rPr>
        <w:t xml:space="preserve"> </w:t>
      </w:r>
      <w:r w:rsidR="002A06F9" w:rsidRPr="00E62CDD">
        <w:rPr>
          <w:rFonts w:ascii="Calibri" w:hAnsi="Calibri" w:cs="Calibri"/>
          <w:b/>
          <w:kern w:val="0"/>
          <w:sz w:val="24"/>
          <w:szCs w:val="24"/>
        </w:rPr>
        <w:t>3</w:t>
      </w:r>
      <w:r w:rsidRPr="00E62CDD">
        <w:rPr>
          <w:rFonts w:ascii="Calibri" w:hAnsi="Calibri" w:cs="Calibri"/>
          <w:b/>
          <w:kern w:val="0"/>
          <w:sz w:val="24"/>
          <w:szCs w:val="24"/>
        </w:rPr>
        <w:t>A</w:t>
      </w:r>
      <w:r w:rsidR="00EF3674" w:rsidRPr="00E62CDD">
        <w:rPr>
          <w:rFonts w:ascii="Calibri" w:hAnsi="Calibri" w:cs="Calibri"/>
          <w:b/>
          <w:kern w:val="0"/>
          <w:sz w:val="24"/>
          <w:szCs w:val="24"/>
        </w:rPr>
        <w:t>–</w:t>
      </w:r>
      <w:r w:rsidRPr="00E62CDD">
        <w:rPr>
          <w:rFonts w:ascii="Calibri" w:hAnsi="Calibri" w:cs="Calibri"/>
          <w:b/>
          <w:kern w:val="0"/>
          <w:sz w:val="24"/>
          <w:szCs w:val="24"/>
        </w:rPr>
        <w:t>E</w:t>
      </w:r>
      <w:r w:rsidR="004056C4" w:rsidRPr="00E62CDD">
        <w:rPr>
          <w:rFonts w:ascii="Calibri" w:hAnsi="Calibri" w:cs="Calibri"/>
          <w:sz w:val="24"/>
          <w:szCs w:val="24"/>
        </w:rPr>
        <w:t>)</w:t>
      </w:r>
      <w:r w:rsidR="007D2942" w:rsidRPr="00E62CDD">
        <w:rPr>
          <w:rFonts w:ascii="Calibri" w:hAnsi="Calibri" w:cs="Calibri"/>
          <w:sz w:val="24"/>
          <w:szCs w:val="24"/>
        </w:rPr>
        <w:t xml:space="preserve">. </w:t>
      </w:r>
      <w:r w:rsidR="00E61721" w:rsidRPr="00E62CDD">
        <w:rPr>
          <w:rFonts w:ascii="Calibri" w:hAnsi="Calibri" w:cs="Calibri"/>
          <w:sz w:val="24"/>
          <w:szCs w:val="24"/>
        </w:rPr>
        <w:t xml:space="preserve">The </w:t>
      </w:r>
      <w:r w:rsidR="007D2942" w:rsidRPr="00E62CDD">
        <w:rPr>
          <w:rFonts w:ascii="Calibri" w:hAnsi="Calibri" w:cs="Calibri"/>
          <w:sz w:val="24"/>
          <w:szCs w:val="24"/>
        </w:rPr>
        <w:t>PAC group ha</w:t>
      </w:r>
      <w:r w:rsidR="007F1BF7" w:rsidRPr="00E62CDD">
        <w:rPr>
          <w:rFonts w:ascii="Calibri" w:hAnsi="Calibri" w:cs="Calibri"/>
          <w:sz w:val="24"/>
          <w:szCs w:val="24"/>
        </w:rPr>
        <w:t>d</w:t>
      </w:r>
      <w:r w:rsidR="007D2942" w:rsidRPr="00E62CDD">
        <w:rPr>
          <w:rFonts w:ascii="Calibri" w:hAnsi="Calibri" w:cs="Calibri"/>
          <w:sz w:val="24"/>
          <w:szCs w:val="24"/>
        </w:rPr>
        <w:t xml:space="preserve"> </w:t>
      </w:r>
      <w:r w:rsidR="002634B1">
        <w:rPr>
          <w:rFonts w:ascii="Calibri" w:hAnsi="Calibri" w:cs="Calibri"/>
          <w:sz w:val="24"/>
          <w:szCs w:val="24"/>
        </w:rPr>
        <w:t xml:space="preserve">a </w:t>
      </w:r>
      <w:r w:rsidR="007C24B2" w:rsidRPr="00E62CDD">
        <w:rPr>
          <w:rFonts w:ascii="Calibri" w:hAnsi="Calibri" w:cs="Calibri"/>
          <w:sz w:val="24"/>
          <w:szCs w:val="24"/>
        </w:rPr>
        <w:t>hig</w:t>
      </w:r>
      <w:r w:rsidR="005510FD" w:rsidRPr="00E62CDD">
        <w:rPr>
          <w:rFonts w:ascii="Calibri" w:hAnsi="Calibri" w:cs="Calibri"/>
          <w:sz w:val="24"/>
          <w:szCs w:val="24"/>
        </w:rPr>
        <w:t xml:space="preserve">her RV pressure in </w:t>
      </w:r>
      <w:r w:rsidR="002634B1">
        <w:rPr>
          <w:rFonts w:ascii="Calibri" w:hAnsi="Calibri" w:cs="Calibri"/>
          <w:sz w:val="24"/>
          <w:szCs w:val="24"/>
        </w:rPr>
        <w:t xml:space="preserve">the </w:t>
      </w:r>
      <w:r w:rsidR="005510FD" w:rsidRPr="00E62CDD">
        <w:rPr>
          <w:rFonts w:ascii="Calibri" w:hAnsi="Calibri" w:cs="Calibri"/>
          <w:sz w:val="24"/>
          <w:szCs w:val="24"/>
        </w:rPr>
        <w:t>systole</w:t>
      </w:r>
      <w:r w:rsidR="007C24B2" w:rsidRPr="00E62CDD">
        <w:rPr>
          <w:rFonts w:ascii="Calibri" w:hAnsi="Calibri" w:cs="Calibri"/>
          <w:sz w:val="24"/>
          <w:szCs w:val="24"/>
        </w:rPr>
        <w:t xml:space="preserve"> and diastole</w:t>
      </w:r>
      <w:r w:rsidR="009C2D88" w:rsidRPr="00E62CDD">
        <w:rPr>
          <w:rFonts w:ascii="Calibri" w:hAnsi="Calibri" w:cs="Calibri"/>
          <w:sz w:val="24"/>
          <w:szCs w:val="24"/>
        </w:rPr>
        <w:t xml:space="preserve">, and the contractility index </w:t>
      </w:r>
      <w:r w:rsidR="0087275A" w:rsidRPr="00E62CDD">
        <w:rPr>
          <w:rFonts w:ascii="Calibri" w:hAnsi="Calibri" w:cs="Calibri"/>
          <w:sz w:val="24"/>
          <w:szCs w:val="24"/>
        </w:rPr>
        <w:t xml:space="preserve">was </w:t>
      </w:r>
      <w:r w:rsidR="009C2D88" w:rsidRPr="00E62CDD">
        <w:rPr>
          <w:rFonts w:ascii="Calibri" w:hAnsi="Calibri" w:cs="Calibri"/>
          <w:sz w:val="24"/>
          <w:szCs w:val="24"/>
        </w:rPr>
        <w:t xml:space="preserve">reduced in </w:t>
      </w:r>
      <w:r w:rsidR="0062066E" w:rsidRPr="00E62CDD">
        <w:rPr>
          <w:rFonts w:ascii="Calibri" w:hAnsi="Calibri" w:cs="Calibri"/>
          <w:sz w:val="24"/>
          <w:szCs w:val="24"/>
        </w:rPr>
        <w:t xml:space="preserve">the </w:t>
      </w:r>
      <w:r w:rsidR="009C2D88" w:rsidRPr="00E62CDD">
        <w:rPr>
          <w:rFonts w:ascii="Calibri" w:hAnsi="Calibri" w:cs="Calibri"/>
          <w:sz w:val="24"/>
          <w:szCs w:val="24"/>
        </w:rPr>
        <w:t>PAC group</w:t>
      </w:r>
      <w:r w:rsidR="0087275A" w:rsidRPr="00E62CDD">
        <w:rPr>
          <w:rFonts w:ascii="Calibri" w:hAnsi="Calibri" w:cs="Calibri"/>
          <w:sz w:val="24"/>
          <w:szCs w:val="24"/>
        </w:rPr>
        <w:t xml:space="preserve"> compared with </w:t>
      </w:r>
      <w:r w:rsidR="001B28DA" w:rsidRPr="00E62CDD">
        <w:rPr>
          <w:rFonts w:ascii="Calibri" w:hAnsi="Calibri" w:cs="Calibri"/>
          <w:sz w:val="24"/>
          <w:szCs w:val="24"/>
        </w:rPr>
        <w:t xml:space="preserve">that of </w:t>
      </w:r>
      <w:r w:rsidR="0087275A" w:rsidRPr="00E62CDD">
        <w:rPr>
          <w:rFonts w:ascii="Calibri" w:hAnsi="Calibri" w:cs="Calibri"/>
          <w:sz w:val="24"/>
          <w:szCs w:val="24"/>
        </w:rPr>
        <w:t>the sham group</w:t>
      </w:r>
      <w:r w:rsidR="009C2D88" w:rsidRPr="00E62CDD">
        <w:rPr>
          <w:rFonts w:ascii="Calibri" w:hAnsi="Calibri" w:cs="Calibri"/>
          <w:sz w:val="24"/>
          <w:szCs w:val="24"/>
        </w:rPr>
        <w:t xml:space="preserve">. </w:t>
      </w:r>
      <w:r w:rsidR="0087275A" w:rsidRPr="00E62CDD">
        <w:rPr>
          <w:rFonts w:ascii="Calibri" w:hAnsi="Calibri" w:cs="Calibri"/>
          <w:sz w:val="24"/>
          <w:szCs w:val="24"/>
        </w:rPr>
        <w:t>The</w:t>
      </w:r>
      <w:r w:rsidR="007C24B2" w:rsidRPr="00E62CDD">
        <w:rPr>
          <w:rFonts w:ascii="Calibri" w:hAnsi="Calibri" w:cs="Calibri"/>
          <w:sz w:val="24"/>
          <w:szCs w:val="24"/>
        </w:rPr>
        <w:t xml:space="preserve"> RV Tau was </w:t>
      </w:r>
      <w:r w:rsidR="001B28DA" w:rsidRPr="00E62CDD">
        <w:rPr>
          <w:rFonts w:ascii="Calibri" w:hAnsi="Calibri" w:cs="Calibri"/>
          <w:sz w:val="24"/>
          <w:szCs w:val="24"/>
        </w:rPr>
        <w:t>great</w:t>
      </w:r>
      <w:r w:rsidR="007C24B2" w:rsidRPr="00E62CDD">
        <w:rPr>
          <w:rFonts w:ascii="Calibri" w:hAnsi="Calibri" w:cs="Calibri"/>
          <w:sz w:val="24"/>
          <w:szCs w:val="24"/>
        </w:rPr>
        <w:t xml:space="preserve">er in </w:t>
      </w:r>
      <w:r w:rsidR="0087275A" w:rsidRPr="00E62CDD">
        <w:rPr>
          <w:rFonts w:ascii="Calibri" w:hAnsi="Calibri" w:cs="Calibri"/>
          <w:sz w:val="24"/>
          <w:szCs w:val="24"/>
        </w:rPr>
        <w:t xml:space="preserve">the </w:t>
      </w:r>
      <w:r w:rsidR="007C24B2" w:rsidRPr="00E62CDD">
        <w:rPr>
          <w:rFonts w:ascii="Calibri" w:hAnsi="Calibri" w:cs="Calibri"/>
          <w:sz w:val="24"/>
          <w:szCs w:val="24"/>
        </w:rPr>
        <w:t>PAC group</w:t>
      </w:r>
      <w:r w:rsidR="0087275A" w:rsidRPr="00E62CDD">
        <w:rPr>
          <w:rFonts w:ascii="Calibri" w:hAnsi="Calibri" w:cs="Calibri"/>
          <w:sz w:val="24"/>
          <w:szCs w:val="24"/>
        </w:rPr>
        <w:t xml:space="preserve"> than in the sham group</w:t>
      </w:r>
      <w:r w:rsidR="001B28DA" w:rsidRPr="00E62CDD">
        <w:rPr>
          <w:rFonts w:ascii="Calibri" w:hAnsi="Calibri" w:cs="Calibri"/>
          <w:sz w:val="24"/>
          <w:szCs w:val="24"/>
        </w:rPr>
        <w:t>,</w:t>
      </w:r>
      <w:r w:rsidR="007C24B2" w:rsidRPr="00E62CDD">
        <w:rPr>
          <w:rFonts w:ascii="Calibri" w:hAnsi="Calibri" w:cs="Calibri"/>
          <w:sz w:val="24"/>
          <w:szCs w:val="24"/>
        </w:rPr>
        <w:t xml:space="preserve"> </w:t>
      </w:r>
      <w:r w:rsidR="0087275A" w:rsidRPr="00E62CDD">
        <w:rPr>
          <w:rFonts w:ascii="Calibri" w:hAnsi="Calibri" w:cs="Calibri"/>
          <w:sz w:val="24"/>
          <w:szCs w:val="24"/>
        </w:rPr>
        <w:t>and</w:t>
      </w:r>
      <w:r w:rsidR="007C24B2" w:rsidRPr="00E62CDD">
        <w:rPr>
          <w:rFonts w:ascii="Calibri" w:hAnsi="Calibri" w:cs="Calibri"/>
          <w:sz w:val="24"/>
          <w:szCs w:val="24"/>
        </w:rPr>
        <w:t xml:space="preserve"> RV </w:t>
      </w:r>
      <w:proofErr w:type="spellStart"/>
      <w:r w:rsidR="007C24B2" w:rsidRPr="00E62CDD">
        <w:rPr>
          <w:rFonts w:ascii="Calibri" w:hAnsi="Calibri" w:cs="Calibri"/>
          <w:sz w:val="24"/>
          <w:szCs w:val="24"/>
        </w:rPr>
        <w:t>d</w:t>
      </w:r>
      <w:r w:rsidR="002634B1">
        <w:rPr>
          <w:rFonts w:ascii="Calibri" w:hAnsi="Calibri" w:cs="Calibri"/>
          <w:sz w:val="24"/>
          <w:szCs w:val="24"/>
        </w:rPr>
        <w:t>P</w:t>
      </w:r>
      <w:proofErr w:type="spellEnd"/>
      <w:r w:rsidR="007C24B2" w:rsidRPr="00E62CDD">
        <w:rPr>
          <w:rFonts w:ascii="Calibri" w:hAnsi="Calibri" w:cs="Calibri"/>
          <w:sz w:val="24"/>
          <w:szCs w:val="24"/>
        </w:rPr>
        <w:t xml:space="preserve">/dt was also </w:t>
      </w:r>
      <w:r w:rsidR="001B28DA" w:rsidRPr="00E62CDD">
        <w:rPr>
          <w:rFonts w:ascii="Calibri" w:hAnsi="Calibri" w:cs="Calibri"/>
          <w:sz w:val="24"/>
          <w:szCs w:val="24"/>
        </w:rPr>
        <w:t>greater</w:t>
      </w:r>
      <w:r w:rsidR="007C24B2" w:rsidRPr="00E62CDD">
        <w:rPr>
          <w:rFonts w:ascii="Calibri" w:hAnsi="Calibri" w:cs="Calibri"/>
          <w:sz w:val="24"/>
          <w:szCs w:val="24"/>
        </w:rPr>
        <w:t xml:space="preserve"> than </w:t>
      </w:r>
      <w:r w:rsidR="0062066E" w:rsidRPr="00E62CDD">
        <w:rPr>
          <w:rFonts w:ascii="Calibri" w:hAnsi="Calibri" w:cs="Calibri"/>
          <w:sz w:val="24"/>
          <w:szCs w:val="24"/>
        </w:rPr>
        <w:t xml:space="preserve">that </w:t>
      </w:r>
      <w:r w:rsidR="0087275A" w:rsidRPr="00E62CDD">
        <w:rPr>
          <w:rFonts w:ascii="Calibri" w:hAnsi="Calibri" w:cs="Calibri"/>
          <w:sz w:val="24"/>
          <w:szCs w:val="24"/>
        </w:rPr>
        <w:t xml:space="preserve">in the </w:t>
      </w:r>
      <w:r w:rsidR="007C24B2" w:rsidRPr="00E62CDD">
        <w:rPr>
          <w:rFonts w:ascii="Calibri" w:hAnsi="Calibri" w:cs="Calibri"/>
          <w:sz w:val="24"/>
          <w:szCs w:val="24"/>
        </w:rPr>
        <w:t>sham</w:t>
      </w:r>
      <w:r w:rsidR="009C2D88" w:rsidRPr="00E62CDD">
        <w:rPr>
          <w:rFonts w:ascii="Calibri" w:hAnsi="Calibri" w:cs="Calibri"/>
          <w:sz w:val="24"/>
          <w:szCs w:val="24"/>
        </w:rPr>
        <w:t xml:space="preserve"> </w:t>
      </w:r>
      <w:r w:rsidR="00514719" w:rsidRPr="00E62CDD">
        <w:rPr>
          <w:rFonts w:ascii="Calibri" w:hAnsi="Calibri" w:cs="Calibri"/>
          <w:sz w:val="24"/>
          <w:szCs w:val="24"/>
        </w:rPr>
        <w:t>group</w:t>
      </w:r>
      <w:r w:rsidR="007C24B2" w:rsidRPr="00E62CDD">
        <w:rPr>
          <w:rFonts w:ascii="Calibri" w:hAnsi="Calibri" w:cs="Calibri"/>
          <w:sz w:val="24"/>
          <w:szCs w:val="24"/>
        </w:rPr>
        <w:t>.</w:t>
      </w:r>
      <w:r w:rsidR="009C2D88" w:rsidRPr="00E62CDD">
        <w:rPr>
          <w:rFonts w:ascii="Calibri" w:hAnsi="Calibri" w:cs="Calibri"/>
          <w:sz w:val="24"/>
          <w:szCs w:val="24"/>
        </w:rPr>
        <w:t xml:space="preserve"> </w:t>
      </w:r>
      <w:r w:rsidR="004F62DE" w:rsidRPr="00E62CDD">
        <w:rPr>
          <w:rFonts w:ascii="Calibri" w:hAnsi="Calibri" w:cs="Calibri"/>
          <w:sz w:val="24"/>
          <w:szCs w:val="24"/>
        </w:rPr>
        <w:t>The</w:t>
      </w:r>
      <w:r w:rsidR="0087275A" w:rsidRPr="00E62CDD">
        <w:rPr>
          <w:rFonts w:ascii="Calibri" w:hAnsi="Calibri" w:cs="Calibri"/>
          <w:sz w:val="24"/>
          <w:szCs w:val="24"/>
        </w:rPr>
        <w:t>se</w:t>
      </w:r>
      <w:r w:rsidR="004F62DE" w:rsidRPr="00E62CDD">
        <w:rPr>
          <w:rFonts w:ascii="Calibri" w:hAnsi="Calibri" w:cs="Calibri"/>
          <w:sz w:val="24"/>
          <w:szCs w:val="24"/>
        </w:rPr>
        <w:t xml:space="preserve"> results </w:t>
      </w:r>
      <w:r w:rsidR="0087275A" w:rsidRPr="00E62CDD">
        <w:rPr>
          <w:rFonts w:ascii="Calibri" w:hAnsi="Calibri" w:cs="Calibri"/>
          <w:sz w:val="24"/>
          <w:szCs w:val="24"/>
        </w:rPr>
        <w:t xml:space="preserve">showed </w:t>
      </w:r>
      <w:r w:rsidR="004F62DE" w:rsidRPr="00E62CDD">
        <w:rPr>
          <w:rFonts w:ascii="Calibri" w:hAnsi="Calibri" w:cs="Calibri"/>
          <w:sz w:val="24"/>
          <w:szCs w:val="24"/>
        </w:rPr>
        <w:t xml:space="preserve">that </w:t>
      </w:r>
      <w:r w:rsidR="0087275A" w:rsidRPr="00E62CDD">
        <w:rPr>
          <w:rFonts w:ascii="Calibri" w:hAnsi="Calibri" w:cs="Calibri"/>
          <w:sz w:val="24"/>
          <w:szCs w:val="24"/>
        </w:rPr>
        <w:t>RV</w:t>
      </w:r>
      <w:r w:rsidR="004F62DE" w:rsidRPr="00E62CDD">
        <w:rPr>
          <w:rFonts w:ascii="Calibri" w:hAnsi="Calibri" w:cs="Calibri"/>
          <w:sz w:val="24"/>
          <w:szCs w:val="24"/>
        </w:rPr>
        <w:t xml:space="preserve"> dysfunction was induced in mice after 8 weeks of pulmonary artery banding.</w:t>
      </w:r>
      <w:r w:rsidR="004904EF" w:rsidRPr="00E62CDD">
        <w:rPr>
          <w:rFonts w:ascii="Calibri" w:hAnsi="Calibri" w:cs="Calibri"/>
          <w:sz w:val="24"/>
          <w:szCs w:val="24"/>
        </w:rPr>
        <w:t xml:space="preserve"> When we performed invasive hemodynamic testing</w:t>
      </w:r>
      <w:r w:rsidR="001B28DA" w:rsidRPr="00E62CDD">
        <w:rPr>
          <w:rFonts w:ascii="Calibri" w:hAnsi="Calibri" w:cs="Calibri"/>
          <w:sz w:val="24"/>
          <w:szCs w:val="24"/>
        </w:rPr>
        <w:t xml:space="preserve"> in the RV</w:t>
      </w:r>
      <w:r w:rsidR="004904EF" w:rsidRPr="00E62CDD">
        <w:rPr>
          <w:rFonts w:ascii="Calibri" w:hAnsi="Calibri" w:cs="Calibri"/>
          <w:sz w:val="24"/>
          <w:szCs w:val="24"/>
        </w:rPr>
        <w:t xml:space="preserve">, </w:t>
      </w:r>
      <w:r w:rsidR="008B4134" w:rsidRPr="00E62CDD">
        <w:rPr>
          <w:rFonts w:ascii="Calibri" w:hAnsi="Calibri" w:cs="Calibri"/>
          <w:sz w:val="24"/>
          <w:szCs w:val="24"/>
        </w:rPr>
        <w:t xml:space="preserve">the </w:t>
      </w:r>
      <w:r w:rsidR="004904EF" w:rsidRPr="00E62CDD">
        <w:rPr>
          <w:rFonts w:ascii="Calibri" w:hAnsi="Calibri" w:cs="Calibri"/>
          <w:sz w:val="24"/>
          <w:szCs w:val="24"/>
        </w:rPr>
        <w:t>heart rate</w:t>
      </w:r>
      <w:r w:rsidR="008B4134" w:rsidRPr="00E62CDD">
        <w:rPr>
          <w:rFonts w:ascii="Calibri" w:hAnsi="Calibri" w:cs="Calibri"/>
          <w:sz w:val="24"/>
          <w:szCs w:val="24"/>
        </w:rPr>
        <w:t>, which</w:t>
      </w:r>
      <w:r w:rsidR="004904EF" w:rsidRPr="00E62CDD">
        <w:rPr>
          <w:rFonts w:ascii="Calibri" w:hAnsi="Calibri" w:cs="Calibri"/>
          <w:sz w:val="24"/>
          <w:szCs w:val="24"/>
        </w:rPr>
        <w:t xml:space="preserve"> </w:t>
      </w:r>
      <w:r w:rsidR="001B28DA" w:rsidRPr="00E62CDD">
        <w:rPr>
          <w:rFonts w:ascii="Calibri" w:hAnsi="Calibri" w:cs="Calibri"/>
          <w:sz w:val="24"/>
          <w:szCs w:val="24"/>
        </w:rPr>
        <w:t xml:space="preserve">was determined </w:t>
      </w:r>
      <w:r w:rsidR="008B4134" w:rsidRPr="00E62CDD">
        <w:rPr>
          <w:rFonts w:ascii="Calibri" w:hAnsi="Calibri" w:cs="Calibri"/>
          <w:sz w:val="24"/>
          <w:szCs w:val="24"/>
        </w:rPr>
        <w:t xml:space="preserve">using </w:t>
      </w:r>
      <w:r w:rsidR="001B28DA" w:rsidRPr="00E62CDD">
        <w:rPr>
          <w:rFonts w:ascii="Calibri" w:hAnsi="Calibri" w:cs="Calibri"/>
          <w:sz w:val="24"/>
          <w:szCs w:val="24"/>
        </w:rPr>
        <w:t xml:space="preserve">a </w:t>
      </w:r>
      <w:r w:rsidR="008B4134" w:rsidRPr="00E62CDD">
        <w:rPr>
          <w:rFonts w:ascii="Calibri" w:hAnsi="Calibri" w:cs="Calibri"/>
          <w:sz w:val="24"/>
          <w:szCs w:val="24"/>
        </w:rPr>
        <w:t xml:space="preserve">physiological </w:t>
      </w:r>
      <w:r w:rsidR="00186B04" w:rsidRPr="00E62CDD">
        <w:rPr>
          <w:rFonts w:ascii="Calibri" w:hAnsi="Calibri" w:cs="Calibri"/>
          <w:sz w:val="24"/>
          <w:szCs w:val="24"/>
        </w:rPr>
        <w:t>r</w:t>
      </w:r>
      <w:r w:rsidR="008B4134" w:rsidRPr="00E62CDD">
        <w:rPr>
          <w:rFonts w:ascii="Calibri" w:hAnsi="Calibri" w:cs="Calibri"/>
          <w:sz w:val="24"/>
          <w:szCs w:val="24"/>
        </w:rPr>
        <w:t xml:space="preserve">ecording </w:t>
      </w:r>
      <w:r w:rsidR="00186B04" w:rsidRPr="00E62CDD">
        <w:rPr>
          <w:rFonts w:ascii="Calibri" w:hAnsi="Calibri" w:cs="Calibri"/>
          <w:sz w:val="24"/>
          <w:szCs w:val="24"/>
        </w:rPr>
        <w:t>s</w:t>
      </w:r>
      <w:r w:rsidR="008B4134" w:rsidRPr="00E62CDD">
        <w:rPr>
          <w:rFonts w:ascii="Calibri" w:hAnsi="Calibri" w:cs="Calibri"/>
          <w:sz w:val="24"/>
          <w:szCs w:val="24"/>
        </w:rPr>
        <w:t xml:space="preserve">ystem, </w:t>
      </w:r>
      <w:r w:rsidR="004904EF" w:rsidRPr="00E62CDD">
        <w:rPr>
          <w:rFonts w:ascii="Calibri" w:hAnsi="Calibri" w:cs="Calibri"/>
          <w:sz w:val="24"/>
          <w:szCs w:val="24"/>
        </w:rPr>
        <w:t>remained stable before and after catheter monitoring (</w:t>
      </w:r>
      <w:r w:rsidR="004904EF" w:rsidRPr="00E62CDD">
        <w:rPr>
          <w:rFonts w:ascii="Calibri" w:hAnsi="Calibri" w:cs="Calibri"/>
          <w:b/>
          <w:kern w:val="0"/>
          <w:sz w:val="24"/>
          <w:szCs w:val="24"/>
        </w:rPr>
        <w:t>Figure 3F</w:t>
      </w:r>
      <w:r w:rsidR="004904EF" w:rsidRPr="00E62CDD">
        <w:rPr>
          <w:rFonts w:ascii="Calibri" w:hAnsi="Calibri" w:cs="Calibri"/>
          <w:sz w:val="24"/>
          <w:szCs w:val="24"/>
        </w:rPr>
        <w:t>).</w:t>
      </w:r>
    </w:p>
    <w:p w14:paraId="7D12BCC6" w14:textId="77777777" w:rsidR="002A06F9" w:rsidRPr="00E62CDD" w:rsidRDefault="002A06F9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10CBB87" w14:textId="6143D21E" w:rsidR="00BB01B7" w:rsidRPr="00E62CDD" w:rsidRDefault="004B737E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RV</w:t>
      </w:r>
      <w:r w:rsidR="004F62DE" w:rsidRPr="00E62CDD">
        <w:rPr>
          <w:rFonts w:ascii="Calibri" w:hAnsi="Calibri" w:cs="Calibri"/>
          <w:sz w:val="24"/>
          <w:szCs w:val="24"/>
        </w:rPr>
        <w:t xml:space="preserve"> remodeling induced </w:t>
      </w:r>
      <w:r w:rsidR="00C36421" w:rsidRPr="00E62CDD">
        <w:rPr>
          <w:rFonts w:ascii="Calibri" w:hAnsi="Calibri" w:cs="Calibri"/>
          <w:sz w:val="24"/>
          <w:szCs w:val="24"/>
        </w:rPr>
        <w:t xml:space="preserve">by PAC </w:t>
      </w:r>
      <w:r w:rsidRPr="00E62CDD">
        <w:rPr>
          <w:rFonts w:ascii="Calibri" w:hAnsi="Calibri" w:cs="Calibri"/>
          <w:sz w:val="24"/>
          <w:szCs w:val="24"/>
        </w:rPr>
        <w:t>is shown</w:t>
      </w:r>
      <w:r w:rsidR="00BB01B7" w:rsidRPr="00E62CDD">
        <w:rPr>
          <w:rFonts w:ascii="Calibri" w:hAnsi="Calibri" w:cs="Calibri"/>
          <w:sz w:val="24"/>
          <w:szCs w:val="24"/>
        </w:rPr>
        <w:t xml:space="preserve"> in </w:t>
      </w:r>
      <w:r w:rsidR="00204440" w:rsidRPr="00E62CDD">
        <w:rPr>
          <w:rFonts w:ascii="Calibri" w:hAnsi="Calibri" w:cs="Calibri"/>
          <w:b/>
          <w:sz w:val="24"/>
          <w:szCs w:val="24"/>
        </w:rPr>
        <w:t>Figure</w:t>
      </w:r>
      <w:r w:rsidR="00BB01B7" w:rsidRPr="00E62CDD">
        <w:rPr>
          <w:rFonts w:ascii="Calibri" w:hAnsi="Calibri" w:cs="Calibri"/>
          <w:b/>
          <w:sz w:val="24"/>
          <w:szCs w:val="24"/>
        </w:rPr>
        <w:t xml:space="preserve"> </w:t>
      </w:r>
      <w:r w:rsidR="00F64A51" w:rsidRPr="00E62CDD">
        <w:rPr>
          <w:rFonts w:ascii="Calibri" w:hAnsi="Calibri" w:cs="Calibri"/>
          <w:b/>
          <w:sz w:val="24"/>
          <w:szCs w:val="24"/>
        </w:rPr>
        <w:t>4</w:t>
      </w:r>
      <w:r w:rsidR="00BB01B7" w:rsidRPr="00E62CDD">
        <w:rPr>
          <w:rFonts w:ascii="Calibri" w:hAnsi="Calibri" w:cs="Calibri"/>
          <w:sz w:val="24"/>
          <w:szCs w:val="24"/>
        </w:rPr>
        <w:t xml:space="preserve">. </w:t>
      </w:r>
      <w:r w:rsidR="002634B1">
        <w:rPr>
          <w:rFonts w:ascii="Calibri" w:hAnsi="Calibri" w:cs="Calibri"/>
          <w:sz w:val="24"/>
          <w:szCs w:val="24"/>
        </w:rPr>
        <w:t>Compared to the sham group, t</w:t>
      </w:r>
      <w:r w:rsidRPr="00E62CDD">
        <w:rPr>
          <w:rFonts w:ascii="Calibri" w:hAnsi="Calibri" w:cs="Calibri"/>
          <w:sz w:val="24"/>
          <w:szCs w:val="24"/>
        </w:rPr>
        <w:t>he RV</w:t>
      </w:r>
      <w:r w:rsidR="00F74B49" w:rsidRPr="00E62CDD">
        <w:rPr>
          <w:rFonts w:ascii="Calibri" w:hAnsi="Calibri" w:cs="Calibri"/>
          <w:sz w:val="24"/>
          <w:szCs w:val="24"/>
        </w:rPr>
        <w:t xml:space="preserve"> dimension </w:t>
      </w:r>
      <w:r w:rsidR="001B28DA" w:rsidRPr="00E62CDD">
        <w:rPr>
          <w:rFonts w:ascii="Calibri" w:hAnsi="Calibri" w:cs="Calibri"/>
          <w:sz w:val="24"/>
          <w:szCs w:val="24"/>
        </w:rPr>
        <w:t>was</w:t>
      </w:r>
      <w:r w:rsidR="00F74B49" w:rsidRPr="00E62CDD">
        <w:rPr>
          <w:rFonts w:ascii="Calibri" w:hAnsi="Calibri" w:cs="Calibri"/>
          <w:sz w:val="24"/>
          <w:szCs w:val="24"/>
        </w:rPr>
        <w:t xml:space="preserve"> significant</w:t>
      </w:r>
      <w:r w:rsidR="001B28DA" w:rsidRPr="00E62CDD">
        <w:rPr>
          <w:rFonts w:ascii="Calibri" w:hAnsi="Calibri" w:cs="Calibri"/>
          <w:sz w:val="24"/>
          <w:szCs w:val="24"/>
        </w:rPr>
        <w:t>ly</w:t>
      </w:r>
      <w:r w:rsidR="00F74B49" w:rsidRPr="00E62CDD">
        <w:rPr>
          <w:rFonts w:ascii="Calibri" w:hAnsi="Calibri" w:cs="Calibri"/>
          <w:sz w:val="24"/>
          <w:szCs w:val="24"/>
        </w:rPr>
        <w:t xml:space="preserve"> </w:t>
      </w:r>
      <w:r w:rsidR="005E45BE" w:rsidRPr="00E62CDD">
        <w:rPr>
          <w:rFonts w:ascii="Calibri" w:hAnsi="Calibri" w:cs="Calibri"/>
          <w:sz w:val="24"/>
          <w:szCs w:val="24"/>
        </w:rPr>
        <w:t>enlarged,</w:t>
      </w:r>
      <w:r w:rsidR="00F74B49" w:rsidRPr="00E62CDD">
        <w:rPr>
          <w:rFonts w:ascii="Calibri" w:hAnsi="Calibri" w:cs="Calibri"/>
          <w:sz w:val="24"/>
          <w:szCs w:val="24"/>
        </w:rPr>
        <w:t xml:space="preserve"> and </w:t>
      </w:r>
      <w:r w:rsidR="002634B1">
        <w:rPr>
          <w:rFonts w:ascii="Calibri" w:hAnsi="Calibri" w:cs="Calibri"/>
          <w:sz w:val="24"/>
          <w:szCs w:val="24"/>
        </w:rPr>
        <w:t xml:space="preserve">the </w:t>
      </w:r>
      <w:r w:rsidR="00F74B49" w:rsidRPr="00E62CDD">
        <w:rPr>
          <w:rFonts w:ascii="Calibri" w:hAnsi="Calibri" w:cs="Calibri"/>
          <w:sz w:val="24"/>
          <w:szCs w:val="24"/>
        </w:rPr>
        <w:t xml:space="preserve">RV weight </w:t>
      </w:r>
      <w:r w:rsidRPr="00E62CDD">
        <w:rPr>
          <w:rFonts w:ascii="Calibri" w:hAnsi="Calibri" w:cs="Calibri"/>
          <w:sz w:val="24"/>
          <w:szCs w:val="24"/>
        </w:rPr>
        <w:t xml:space="preserve">was higher in the </w:t>
      </w:r>
      <w:r w:rsidR="00F74B49" w:rsidRPr="00E62CDD">
        <w:rPr>
          <w:rFonts w:ascii="Calibri" w:hAnsi="Calibri" w:cs="Calibri"/>
          <w:sz w:val="24"/>
          <w:szCs w:val="24"/>
        </w:rPr>
        <w:t>PAC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="0062066E" w:rsidRPr="00E62CDD">
        <w:rPr>
          <w:rFonts w:ascii="Calibri" w:hAnsi="Calibri" w:cs="Calibri"/>
          <w:sz w:val="24"/>
          <w:szCs w:val="24"/>
        </w:rPr>
        <w:t>group</w:t>
      </w:r>
      <w:r w:rsidR="00F74B49" w:rsidRPr="00E62CDD">
        <w:rPr>
          <w:rFonts w:ascii="Calibri" w:hAnsi="Calibri" w:cs="Calibri"/>
          <w:sz w:val="24"/>
          <w:szCs w:val="24"/>
        </w:rPr>
        <w:t xml:space="preserve">. </w:t>
      </w:r>
      <w:r w:rsidR="00BE46EE" w:rsidRPr="00E62CDD">
        <w:rPr>
          <w:rFonts w:ascii="Calibri" w:hAnsi="Calibri" w:cs="Calibri"/>
          <w:sz w:val="24"/>
          <w:szCs w:val="24"/>
        </w:rPr>
        <w:t>Factors that</w:t>
      </w:r>
      <w:r w:rsidR="00F74B49" w:rsidRPr="00E62CDD">
        <w:rPr>
          <w:rFonts w:ascii="Calibri" w:hAnsi="Calibri" w:cs="Calibri"/>
          <w:sz w:val="24"/>
          <w:szCs w:val="24"/>
        </w:rPr>
        <w:t xml:space="preserve"> indicate the degree of </w:t>
      </w:r>
      <w:r w:rsidR="00BE46EE" w:rsidRPr="00E62CDD">
        <w:rPr>
          <w:rFonts w:ascii="Calibri" w:hAnsi="Calibri" w:cs="Calibri"/>
          <w:sz w:val="24"/>
          <w:szCs w:val="24"/>
        </w:rPr>
        <w:t>RV</w:t>
      </w:r>
      <w:r w:rsidR="00F74B49" w:rsidRPr="00E62CDD">
        <w:rPr>
          <w:rFonts w:ascii="Calibri" w:hAnsi="Calibri" w:cs="Calibri"/>
          <w:sz w:val="24"/>
          <w:szCs w:val="24"/>
        </w:rPr>
        <w:t xml:space="preserve"> hypertrophy</w:t>
      </w:r>
      <w:r w:rsidR="00BE46EE" w:rsidRPr="00E62CDD">
        <w:rPr>
          <w:rFonts w:ascii="Calibri" w:hAnsi="Calibri" w:cs="Calibri"/>
          <w:sz w:val="24"/>
          <w:szCs w:val="24"/>
        </w:rPr>
        <w:t>,</w:t>
      </w:r>
      <w:r w:rsidR="00F74B49" w:rsidRPr="00E62CDD">
        <w:rPr>
          <w:rFonts w:ascii="Calibri" w:hAnsi="Calibri" w:cs="Calibri"/>
          <w:sz w:val="24"/>
          <w:szCs w:val="24"/>
        </w:rPr>
        <w:t xml:space="preserve"> such as </w:t>
      </w:r>
      <w:r w:rsidR="002634B1">
        <w:rPr>
          <w:rFonts w:ascii="Calibri" w:hAnsi="Calibri" w:cs="Calibri"/>
          <w:sz w:val="24"/>
          <w:szCs w:val="24"/>
        </w:rPr>
        <w:t xml:space="preserve">the </w:t>
      </w:r>
      <w:r w:rsidR="0062066E" w:rsidRPr="00E62CDD">
        <w:rPr>
          <w:rFonts w:ascii="Calibri" w:hAnsi="Calibri" w:cs="Calibri"/>
          <w:sz w:val="24"/>
          <w:szCs w:val="24"/>
        </w:rPr>
        <w:t>heart weight/</w:t>
      </w:r>
      <w:r w:rsidR="00BE46EE" w:rsidRPr="00E62CDD">
        <w:rPr>
          <w:rFonts w:ascii="Calibri" w:hAnsi="Calibri" w:cs="Calibri"/>
          <w:sz w:val="24"/>
          <w:szCs w:val="24"/>
        </w:rPr>
        <w:t>body weight</w:t>
      </w:r>
      <w:r w:rsidR="0062066E" w:rsidRPr="00E62CDD">
        <w:rPr>
          <w:rFonts w:ascii="Calibri" w:hAnsi="Calibri" w:cs="Calibri"/>
          <w:sz w:val="24"/>
          <w:szCs w:val="24"/>
        </w:rPr>
        <w:t xml:space="preserve"> ratio</w:t>
      </w:r>
      <w:r w:rsidR="00F74B49" w:rsidRPr="00E62CDD">
        <w:rPr>
          <w:rFonts w:ascii="Calibri" w:hAnsi="Calibri" w:cs="Calibri"/>
          <w:sz w:val="24"/>
          <w:szCs w:val="24"/>
        </w:rPr>
        <w:t>, RV</w:t>
      </w:r>
      <w:proofErr w:type="gramStart"/>
      <w:r w:rsidR="00F74B49" w:rsidRPr="00E62CDD">
        <w:rPr>
          <w:rFonts w:ascii="Calibri" w:hAnsi="Calibri" w:cs="Calibri"/>
          <w:sz w:val="24"/>
          <w:szCs w:val="24"/>
        </w:rPr>
        <w:t>/(</w:t>
      </w:r>
      <w:proofErr w:type="gramEnd"/>
      <w:r w:rsidR="001B28DA" w:rsidRPr="00E62CDD">
        <w:rPr>
          <w:rFonts w:ascii="Calibri" w:hAnsi="Calibri" w:cs="Calibri"/>
          <w:sz w:val="24"/>
          <w:szCs w:val="24"/>
        </w:rPr>
        <w:t>l</w:t>
      </w:r>
      <w:r w:rsidR="000140B9" w:rsidRPr="00E62CDD">
        <w:rPr>
          <w:rFonts w:ascii="Calibri" w:hAnsi="Calibri" w:cs="Calibri"/>
          <w:sz w:val="24"/>
          <w:szCs w:val="24"/>
        </w:rPr>
        <w:t xml:space="preserve">eft </w:t>
      </w:r>
      <w:r w:rsidR="001B28DA" w:rsidRPr="00E62CDD">
        <w:rPr>
          <w:rFonts w:ascii="Calibri" w:hAnsi="Calibri" w:cs="Calibri"/>
          <w:sz w:val="24"/>
          <w:szCs w:val="24"/>
        </w:rPr>
        <w:t>v</w:t>
      </w:r>
      <w:r w:rsidR="000140B9" w:rsidRPr="00E62CDD">
        <w:rPr>
          <w:rFonts w:ascii="Calibri" w:hAnsi="Calibri" w:cs="Calibri"/>
          <w:sz w:val="24"/>
          <w:szCs w:val="24"/>
        </w:rPr>
        <w:t>entricle</w:t>
      </w:r>
      <w:r w:rsidR="00CC5D4A" w:rsidRPr="00E62CDD">
        <w:rPr>
          <w:rFonts w:ascii="Calibri" w:hAnsi="Calibri" w:cs="Calibri"/>
          <w:sz w:val="24"/>
          <w:szCs w:val="24"/>
        </w:rPr>
        <w:t xml:space="preserve"> </w:t>
      </w:r>
      <w:r w:rsidR="00F74B49" w:rsidRPr="00E62CDD">
        <w:rPr>
          <w:rFonts w:ascii="Calibri" w:hAnsi="Calibri" w:cs="Calibri"/>
          <w:sz w:val="24"/>
          <w:szCs w:val="24"/>
        </w:rPr>
        <w:t>+</w:t>
      </w:r>
      <w:r w:rsidR="00CC5D4A" w:rsidRPr="00E62CDD">
        <w:rPr>
          <w:rFonts w:ascii="Calibri" w:hAnsi="Calibri" w:cs="Calibri"/>
          <w:sz w:val="24"/>
          <w:szCs w:val="24"/>
        </w:rPr>
        <w:t xml:space="preserve"> </w:t>
      </w:r>
      <w:r w:rsidR="001B28DA" w:rsidRPr="00E62CDD">
        <w:rPr>
          <w:rFonts w:ascii="Calibri" w:hAnsi="Calibri" w:cs="Calibri"/>
          <w:sz w:val="24"/>
          <w:szCs w:val="24"/>
        </w:rPr>
        <w:t>s</w:t>
      </w:r>
      <w:r w:rsidR="000140B9" w:rsidRPr="00E62CDD">
        <w:rPr>
          <w:rFonts w:ascii="Calibri" w:hAnsi="Calibri" w:cs="Calibri"/>
          <w:sz w:val="24"/>
          <w:szCs w:val="24"/>
        </w:rPr>
        <w:t>eptum</w:t>
      </w:r>
      <w:r w:rsidR="00F74B49" w:rsidRPr="00E62CDD">
        <w:rPr>
          <w:rFonts w:ascii="Calibri" w:hAnsi="Calibri" w:cs="Calibri"/>
          <w:sz w:val="24"/>
          <w:szCs w:val="24"/>
        </w:rPr>
        <w:t>)</w:t>
      </w:r>
      <w:r w:rsidR="00BE46EE" w:rsidRPr="00E62CDD">
        <w:rPr>
          <w:rFonts w:ascii="Calibri" w:hAnsi="Calibri" w:cs="Calibri"/>
          <w:sz w:val="24"/>
          <w:szCs w:val="24"/>
        </w:rPr>
        <w:t>, and</w:t>
      </w:r>
      <w:r w:rsidR="0062066E" w:rsidRPr="00E62CDD">
        <w:rPr>
          <w:rFonts w:ascii="Calibri" w:hAnsi="Calibri" w:cs="Calibri"/>
          <w:sz w:val="24"/>
          <w:szCs w:val="24"/>
        </w:rPr>
        <w:t xml:space="preserve"> </w:t>
      </w:r>
      <w:r w:rsidR="00F74B49" w:rsidRPr="00E62CDD">
        <w:rPr>
          <w:rFonts w:ascii="Calibri" w:hAnsi="Calibri" w:cs="Calibri"/>
          <w:sz w:val="24"/>
          <w:szCs w:val="24"/>
        </w:rPr>
        <w:t>RV/</w:t>
      </w:r>
      <w:r w:rsidR="001B28DA" w:rsidRPr="00E62CDD">
        <w:rPr>
          <w:rFonts w:ascii="Calibri" w:hAnsi="Calibri" w:cs="Calibri"/>
          <w:sz w:val="24"/>
          <w:szCs w:val="24"/>
        </w:rPr>
        <w:t>t</w:t>
      </w:r>
      <w:r w:rsidR="000140B9" w:rsidRPr="00E62CDD">
        <w:rPr>
          <w:rFonts w:ascii="Calibri" w:hAnsi="Calibri" w:cs="Calibri"/>
          <w:sz w:val="24"/>
          <w:szCs w:val="24"/>
        </w:rPr>
        <w:t xml:space="preserve">ibial </w:t>
      </w:r>
      <w:r w:rsidR="001B28DA" w:rsidRPr="00E62CDD">
        <w:rPr>
          <w:rFonts w:ascii="Calibri" w:hAnsi="Calibri" w:cs="Calibri"/>
          <w:sz w:val="24"/>
          <w:szCs w:val="24"/>
        </w:rPr>
        <w:t>l</w:t>
      </w:r>
      <w:r w:rsidR="000140B9" w:rsidRPr="00E62CDD">
        <w:rPr>
          <w:rFonts w:ascii="Calibri" w:hAnsi="Calibri" w:cs="Calibri"/>
          <w:sz w:val="24"/>
          <w:szCs w:val="24"/>
        </w:rPr>
        <w:t>ength</w:t>
      </w:r>
      <w:r w:rsidR="00BE46EE" w:rsidRPr="00E62CDD">
        <w:rPr>
          <w:rFonts w:ascii="Calibri" w:hAnsi="Calibri" w:cs="Calibri"/>
          <w:sz w:val="24"/>
          <w:szCs w:val="24"/>
        </w:rPr>
        <w:t>,</w:t>
      </w:r>
      <w:r w:rsidR="00BB01B7" w:rsidRPr="00E62CDD">
        <w:rPr>
          <w:rFonts w:ascii="Calibri" w:hAnsi="Calibri" w:cs="Calibri"/>
          <w:sz w:val="24"/>
          <w:szCs w:val="24"/>
        </w:rPr>
        <w:t xml:space="preserve"> </w:t>
      </w:r>
      <w:r w:rsidR="00BE46EE" w:rsidRPr="00E62CDD">
        <w:rPr>
          <w:rFonts w:ascii="Calibri" w:hAnsi="Calibri" w:cs="Calibri"/>
          <w:sz w:val="24"/>
          <w:szCs w:val="24"/>
        </w:rPr>
        <w:t xml:space="preserve">were </w:t>
      </w:r>
      <w:r w:rsidR="001B28DA" w:rsidRPr="00E62CDD">
        <w:rPr>
          <w:rFonts w:ascii="Calibri" w:hAnsi="Calibri" w:cs="Calibri"/>
          <w:sz w:val="24"/>
          <w:szCs w:val="24"/>
        </w:rPr>
        <w:t>greater</w:t>
      </w:r>
      <w:r w:rsidR="00BE46EE" w:rsidRPr="00E62CDD">
        <w:rPr>
          <w:rFonts w:ascii="Calibri" w:hAnsi="Calibri" w:cs="Calibri"/>
          <w:sz w:val="24"/>
          <w:szCs w:val="24"/>
        </w:rPr>
        <w:t xml:space="preserve"> </w:t>
      </w:r>
      <w:r w:rsidR="00F74B49" w:rsidRPr="00E62CDD">
        <w:rPr>
          <w:rFonts w:ascii="Calibri" w:hAnsi="Calibri" w:cs="Calibri"/>
          <w:sz w:val="24"/>
          <w:szCs w:val="24"/>
        </w:rPr>
        <w:t>after 8 weeks of PAC</w:t>
      </w:r>
      <w:r w:rsidR="00BE46EE" w:rsidRPr="00E62CDD">
        <w:rPr>
          <w:rFonts w:ascii="Calibri" w:hAnsi="Calibri" w:cs="Calibri"/>
          <w:sz w:val="24"/>
          <w:szCs w:val="24"/>
        </w:rPr>
        <w:t xml:space="preserve"> </w:t>
      </w:r>
      <w:r w:rsidR="002634B1">
        <w:rPr>
          <w:rFonts w:ascii="Calibri" w:hAnsi="Calibri" w:cs="Calibri"/>
          <w:sz w:val="24"/>
          <w:szCs w:val="24"/>
        </w:rPr>
        <w:t xml:space="preserve">than those of the </w:t>
      </w:r>
      <w:r w:rsidR="00BE46EE" w:rsidRPr="00E62CDD">
        <w:rPr>
          <w:rFonts w:ascii="Calibri" w:hAnsi="Calibri" w:cs="Calibri"/>
          <w:sz w:val="24"/>
          <w:szCs w:val="24"/>
        </w:rPr>
        <w:t>sham group</w:t>
      </w:r>
      <w:r w:rsidR="00F74B49" w:rsidRPr="00E62CDD">
        <w:rPr>
          <w:rFonts w:ascii="Calibri" w:hAnsi="Calibri" w:cs="Calibri"/>
          <w:sz w:val="24"/>
          <w:szCs w:val="24"/>
        </w:rPr>
        <w:t>.</w:t>
      </w:r>
      <w:r w:rsidR="00D563E0" w:rsidRPr="00E62CDD">
        <w:rPr>
          <w:rFonts w:ascii="Calibri" w:hAnsi="Calibri" w:cs="Calibri"/>
          <w:sz w:val="24"/>
          <w:szCs w:val="24"/>
        </w:rPr>
        <w:t xml:space="preserve"> Moreover, </w:t>
      </w:r>
      <w:r w:rsidR="00BE46EE" w:rsidRPr="00E62CDD">
        <w:rPr>
          <w:rFonts w:ascii="Calibri" w:hAnsi="Calibri" w:cs="Calibri"/>
          <w:sz w:val="24"/>
          <w:szCs w:val="24"/>
        </w:rPr>
        <w:t xml:space="preserve">a </w:t>
      </w:r>
      <w:r w:rsidR="00D563E0" w:rsidRPr="00E62CDD">
        <w:rPr>
          <w:rFonts w:ascii="Calibri" w:hAnsi="Calibri" w:cs="Calibri"/>
          <w:sz w:val="24"/>
          <w:szCs w:val="24"/>
        </w:rPr>
        <w:t xml:space="preserve">histological examination </w:t>
      </w:r>
      <w:r w:rsidR="00BE46EE" w:rsidRPr="00E62CDD">
        <w:rPr>
          <w:rFonts w:ascii="Calibri" w:hAnsi="Calibri" w:cs="Calibri"/>
          <w:sz w:val="24"/>
          <w:szCs w:val="24"/>
        </w:rPr>
        <w:t xml:space="preserve">showed </w:t>
      </w:r>
      <w:r w:rsidR="00D563E0" w:rsidRPr="00E62CDD">
        <w:rPr>
          <w:rFonts w:ascii="Calibri" w:hAnsi="Calibri" w:cs="Calibri"/>
          <w:sz w:val="24"/>
          <w:szCs w:val="24"/>
        </w:rPr>
        <w:t>that cardiac fibrosis and the area</w:t>
      </w:r>
      <w:r w:rsidR="005E45BE">
        <w:rPr>
          <w:rFonts w:ascii="Calibri" w:hAnsi="Calibri" w:cs="Calibri"/>
          <w:sz w:val="24"/>
          <w:szCs w:val="24"/>
        </w:rPr>
        <w:t xml:space="preserve"> covered by </w:t>
      </w:r>
      <w:r w:rsidR="00D563E0" w:rsidRPr="00E62CDD">
        <w:rPr>
          <w:rFonts w:ascii="Calibri" w:hAnsi="Calibri" w:cs="Calibri"/>
          <w:sz w:val="24"/>
          <w:szCs w:val="24"/>
        </w:rPr>
        <w:t xml:space="preserve">cardiomyocytes were </w:t>
      </w:r>
      <w:r w:rsidR="00BE46EE" w:rsidRPr="00E62CDD">
        <w:rPr>
          <w:rFonts w:ascii="Calibri" w:hAnsi="Calibri" w:cs="Calibri"/>
          <w:sz w:val="24"/>
          <w:szCs w:val="24"/>
        </w:rPr>
        <w:t>greater in the PAC group than in the sham group</w:t>
      </w:r>
      <w:r w:rsidR="00D563E0" w:rsidRPr="00E62CDD">
        <w:rPr>
          <w:rFonts w:ascii="Calibri" w:hAnsi="Calibri" w:cs="Calibri"/>
          <w:sz w:val="24"/>
          <w:szCs w:val="24"/>
        </w:rPr>
        <w:t>.</w:t>
      </w:r>
      <w:r w:rsidR="00C04F1E" w:rsidRPr="00E62CDD">
        <w:rPr>
          <w:rFonts w:ascii="Calibri" w:hAnsi="Calibri" w:cs="Calibri"/>
          <w:sz w:val="24"/>
          <w:szCs w:val="24"/>
        </w:rPr>
        <w:t xml:space="preserve"> </w:t>
      </w:r>
      <w:r w:rsidR="00BB01B7" w:rsidRPr="00E62CDD">
        <w:rPr>
          <w:rFonts w:ascii="Calibri" w:hAnsi="Calibri" w:cs="Calibri"/>
          <w:sz w:val="24"/>
          <w:szCs w:val="24"/>
        </w:rPr>
        <w:t xml:space="preserve">In summary, we developed a reproductive, </w:t>
      </w:r>
      <w:r w:rsidR="001B28DA" w:rsidRPr="00E62CDD">
        <w:rPr>
          <w:rFonts w:ascii="Calibri" w:hAnsi="Calibri" w:cs="Calibri"/>
          <w:sz w:val="24"/>
          <w:szCs w:val="24"/>
        </w:rPr>
        <w:t>inexpensive</w:t>
      </w:r>
      <w:r w:rsidR="00BE46EE" w:rsidRPr="00E62CDD">
        <w:rPr>
          <w:rFonts w:ascii="Calibri" w:hAnsi="Calibri" w:cs="Calibri"/>
          <w:sz w:val="24"/>
          <w:szCs w:val="24"/>
        </w:rPr>
        <w:t>,</w:t>
      </w:r>
      <w:r w:rsidR="00BB01B7" w:rsidRPr="00E62CDD">
        <w:rPr>
          <w:rFonts w:ascii="Calibri" w:hAnsi="Calibri" w:cs="Calibri"/>
          <w:sz w:val="24"/>
          <w:szCs w:val="24"/>
        </w:rPr>
        <w:t xml:space="preserve"> and </w:t>
      </w:r>
      <w:r w:rsidR="00BE46EE" w:rsidRPr="00E62CDD">
        <w:rPr>
          <w:rFonts w:ascii="Calibri" w:hAnsi="Calibri" w:cs="Calibri"/>
          <w:sz w:val="24"/>
          <w:szCs w:val="24"/>
        </w:rPr>
        <w:t xml:space="preserve">easy </w:t>
      </w:r>
      <w:r w:rsidR="00BB01B7" w:rsidRPr="00E62CDD">
        <w:rPr>
          <w:rFonts w:ascii="Calibri" w:hAnsi="Calibri" w:cs="Calibri"/>
          <w:sz w:val="24"/>
          <w:szCs w:val="24"/>
        </w:rPr>
        <w:t>RVF model</w:t>
      </w:r>
      <w:r w:rsidR="001D7489" w:rsidRPr="00E62CDD">
        <w:rPr>
          <w:rFonts w:ascii="Calibri" w:hAnsi="Calibri" w:cs="Calibri"/>
          <w:sz w:val="24"/>
          <w:szCs w:val="24"/>
        </w:rPr>
        <w:t xml:space="preserve"> and established</w:t>
      </w:r>
      <w:r w:rsidR="00BB01B7" w:rsidRPr="00E62CDD">
        <w:rPr>
          <w:rFonts w:ascii="Calibri" w:hAnsi="Calibri" w:cs="Calibri"/>
          <w:sz w:val="24"/>
          <w:szCs w:val="24"/>
        </w:rPr>
        <w:t xml:space="preserve"> evaluation </w:t>
      </w:r>
      <w:r w:rsidR="001D7489" w:rsidRPr="00E62CDD">
        <w:rPr>
          <w:rFonts w:ascii="Calibri" w:hAnsi="Calibri" w:cs="Calibri"/>
          <w:sz w:val="24"/>
          <w:szCs w:val="24"/>
        </w:rPr>
        <w:t>criteria</w:t>
      </w:r>
      <w:r w:rsidR="00BB01B7" w:rsidRPr="00E62CDD">
        <w:rPr>
          <w:rFonts w:ascii="Calibri" w:hAnsi="Calibri" w:cs="Calibri"/>
          <w:sz w:val="24"/>
          <w:szCs w:val="24"/>
        </w:rPr>
        <w:t xml:space="preserve"> to </w:t>
      </w:r>
      <w:r w:rsidR="00BE46EE" w:rsidRPr="00E62CDD">
        <w:rPr>
          <w:rFonts w:ascii="Calibri" w:hAnsi="Calibri" w:cs="Calibri"/>
          <w:sz w:val="24"/>
          <w:szCs w:val="24"/>
        </w:rPr>
        <w:t xml:space="preserve">successfully </w:t>
      </w:r>
      <w:r w:rsidR="00BB01B7" w:rsidRPr="00E62CDD">
        <w:rPr>
          <w:rFonts w:ascii="Calibri" w:hAnsi="Calibri" w:cs="Calibri"/>
          <w:sz w:val="24"/>
          <w:szCs w:val="24"/>
        </w:rPr>
        <w:t>evaluate the RVF model.</w:t>
      </w:r>
      <w:r w:rsidR="00C04F1E" w:rsidRPr="00E62CDD">
        <w:rPr>
          <w:rFonts w:ascii="Calibri" w:hAnsi="Calibri" w:cs="Calibri"/>
          <w:sz w:val="24"/>
          <w:szCs w:val="24"/>
        </w:rPr>
        <w:t xml:space="preserve"> </w:t>
      </w:r>
    </w:p>
    <w:p w14:paraId="70831710" w14:textId="6FA7856F" w:rsidR="009E21D6" w:rsidRPr="00E62CDD" w:rsidRDefault="009E21D6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08B6DD81" w14:textId="5A5F5E58" w:rsidR="00C83108" w:rsidRDefault="00C83108" w:rsidP="00E62CDD">
      <w:pPr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  <w:r w:rsidRPr="00E62CDD">
        <w:rPr>
          <w:rFonts w:ascii="Calibri" w:hAnsi="Calibri" w:cs="Calibri"/>
          <w:b/>
          <w:sz w:val="24"/>
          <w:szCs w:val="24"/>
        </w:rPr>
        <w:t>FIGURE LEGENDS:</w:t>
      </w:r>
    </w:p>
    <w:p w14:paraId="17B32FF6" w14:textId="77777777" w:rsidR="00027AEE" w:rsidRPr="00E62CDD" w:rsidRDefault="00027AEE" w:rsidP="00E62CDD">
      <w:pPr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</w:p>
    <w:p w14:paraId="682594A2" w14:textId="1402974F" w:rsidR="00493D51" w:rsidRPr="00E62CDD" w:rsidRDefault="00493D51" w:rsidP="00E62CDD">
      <w:pPr>
        <w:rPr>
          <w:rFonts w:ascii="Calibri" w:eastAsia="SimSun" w:hAnsi="Calibri" w:cs="Calibri"/>
          <w:kern w:val="0"/>
          <w:sz w:val="24"/>
          <w:szCs w:val="24"/>
        </w:rPr>
      </w:pPr>
      <w:r w:rsidRPr="00E62CDD">
        <w:rPr>
          <w:rFonts w:ascii="Calibri" w:hAnsi="Calibri" w:cs="Calibri"/>
          <w:b/>
          <w:sz w:val="24"/>
          <w:szCs w:val="24"/>
        </w:rPr>
        <w:t xml:space="preserve">Figure 1: Surgical </w:t>
      </w:r>
      <w:r w:rsidRPr="00D616F5">
        <w:rPr>
          <w:rFonts w:ascii="Calibri" w:hAnsi="Calibri" w:cs="Calibri"/>
          <w:b/>
          <w:sz w:val="24"/>
          <w:szCs w:val="24"/>
        </w:rPr>
        <w:t>instruments, tools</w:t>
      </w:r>
      <w:r w:rsidR="00D73DEA" w:rsidRPr="00D616F5">
        <w:rPr>
          <w:rFonts w:ascii="Calibri" w:hAnsi="Calibri" w:cs="Calibri"/>
          <w:b/>
          <w:sz w:val="24"/>
          <w:szCs w:val="24"/>
        </w:rPr>
        <w:t xml:space="preserve"> made inhouse</w:t>
      </w:r>
      <w:r w:rsidR="00956517" w:rsidRPr="00D616F5">
        <w:rPr>
          <w:rFonts w:ascii="Calibri" w:hAnsi="Calibri" w:cs="Calibri"/>
          <w:b/>
          <w:sz w:val="24"/>
          <w:szCs w:val="24"/>
        </w:rPr>
        <w:t>,</w:t>
      </w:r>
      <w:r w:rsidRPr="00D616F5">
        <w:rPr>
          <w:rFonts w:ascii="Calibri" w:hAnsi="Calibri" w:cs="Calibri"/>
          <w:b/>
          <w:sz w:val="24"/>
          <w:szCs w:val="24"/>
        </w:rPr>
        <w:t xml:space="preserve"> and materials required for </w:t>
      </w:r>
      <w:r w:rsidR="00956517" w:rsidRPr="00D616F5">
        <w:rPr>
          <w:rFonts w:ascii="Calibri" w:hAnsi="Calibri" w:cs="Calibri"/>
          <w:b/>
          <w:sz w:val="24"/>
          <w:szCs w:val="24"/>
        </w:rPr>
        <w:t xml:space="preserve">the </w:t>
      </w:r>
      <w:r w:rsidRPr="00D616F5">
        <w:rPr>
          <w:rFonts w:ascii="Calibri" w:hAnsi="Calibri" w:cs="Calibri"/>
          <w:b/>
          <w:sz w:val="24"/>
          <w:szCs w:val="24"/>
        </w:rPr>
        <w:t>PAC procedures.</w:t>
      </w:r>
      <w:r w:rsidRPr="00D616F5">
        <w:rPr>
          <w:rFonts w:ascii="Calibri" w:hAnsi="Calibri" w:cs="Calibri"/>
          <w:sz w:val="24"/>
          <w:szCs w:val="24"/>
        </w:rPr>
        <w:t xml:space="preserve"> </w:t>
      </w:r>
      <w:r w:rsidR="00956517" w:rsidRPr="00D616F5">
        <w:rPr>
          <w:rFonts w:ascii="Calibri" w:hAnsi="Calibri" w:cs="Calibri"/>
          <w:sz w:val="24"/>
          <w:szCs w:val="24"/>
        </w:rPr>
        <w:t>(</w:t>
      </w:r>
      <w:r w:rsidRPr="00D616F5">
        <w:rPr>
          <w:rFonts w:ascii="Calibri" w:hAnsi="Calibri" w:cs="Calibri"/>
          <w:b/>
          <w:sz w:val="24"/>
          <w:szCs w:val="24"/>
        </w:rPr>
        <w:t>A</w:t>
      </w:r>
      <w:r w:rsidR="00956517" w:rsidRPr="00D616F5">
        <w:rPr>
          <w:rFonts w:ascii="Calibri" w:hAnsi="Calibri" w:cs="Calibri"/>
          <w:sz w:val="24"/>
          <w:szCs w:val="24"/>
        </w:rPr>
        <w:t>)</w:t>
      </w:r>
      <w:r w:rsidRPr="00D616F5">
        <w:rPr>
          <w:rFonts w:ascii="Calibri" w:hAnsi="Calibri" w:cs="Calibri"/>
          <w:sz w:val="24"/>
          <w:szCs w:val="24"/>
        </w:rPr>
        <w:t xml:space="preserve"> The surgical instruments used for the PAC procedure. </w:t>
      </w:r>
      <w:r w:rsidR="005E45BE" w:rsidRPr="00D616F5">
        <w:rPr>
          <w:rFonts w:ascii="Calibri" w:hAnsi="Calibri" w:cs="Calibri"/>
          <w:sz w:val="24"/>
          <w:szCs w:val="24"/>
        </w:rPr>
        <w:t>(</w:t>
      </w:r>
      <w:r w:rsidR="005E45BE" w:rsidRPr="00D616F5">
        <w:rPr>
          <w:rFonts w:ascii="Calibri" w:hAnsi="Calibri" w:cs="Calibri"/>
          <w:b/>
          <w:sz w:val="24"/>
          <w:szCs w:val="24"/>
        </w:rPr>
        <w:t>B</w:t>
      </w:r>
      <w:r w:rsidR="005E45BE" w:rsidRPr="00D616F5">
        <w:rPr>
          <w:rFonts w:ascii="Calibri" w:hAnsi="Calibri" w:cs="Calibri"/>
          <w:sz w:val="24"/>
          <w:szCs w:val="24"/>
        </w:rPr>
        <w:t>) (</w:t>
      </w:r>
      <w:r w:rsidR="005E45BE" w:rsidRPr="00D616F5">
        <w:rPr>
          <w:rFonts w:ascii="Calibri" w:hAnsi="Calibri" w:cs="Calibri"/>
          <w:b/>
          <w:sz w:val="24"/>
          <w:szCs w:val="24"/>
        </w:rPr>
        <w:t>a</w:t>
      </w:r>
      <w:r w:rsidR="005E45BE" w:rsidRPr="00D616F5">
        <w:rPr>
          <w:rFonts w:ascii="Calibri" w:hAnsi="Calibri" w:cs="Calibri"/>
          <w:sz w:val="24"/>
          <w:szCs w:val="24"/>
        </w:rPr>
        <w:t xml:space="preserve">) </w:t>
      </w:r>
      <w:r w:rsidR="005E45BE" w:rsidRPr="00D616F5">
        <w:rPr>
          <w:rFonts w:ascii="Calibri" w:eastAsia="SimSun" w:hAnsi="Calibri" w:cs="Calibri"/>
          <w:kern w:val="0"/>
          <w:sz w:val="24"/>
          <w:szCs w:val="24"/>
        </w:rPr>
        <w:t xml:space="preserve">6-0 medical braided silk suture </w:t>
      </w:r>
      <w:r w:rsidR="005E45BE" w:rsidRPr="00D616F5">
        <w:rPr>
          <w:rFonts w:ascii="Calibri" w:hAnsi="Calibri" w:cs="Calibri"/>
          <w:sz w:val="24"/>
          <w:szCs w:val="24"/>
        </w:rPr>
        <w:t>and (</w:t>
      </w:r>
      <w:r w:rsidR="005E45BE" w:rsidRPr="00D616F5">
        <w:rPr>
          <w:rFonts w:ascii="Calibri" w:hAnsi="Calibri" w:cs="Calibri"/>
          <w:b/>
          <w:sz w:val="24"/>
          <w:szCs w:val="24"/>
        </w:rPr>
        <w:t>b</w:t>
      </w:r>
      <w:r w:rsidR="005E45BE" w:rsidRPr="00D616F5">
        <w:rPr>
          <w:rFonts w:ascii="Calibri" w:hAnsi="Calibri" w:cs="Calibri"/>
          <w:sz w:val="24"/>
          <w:szCs w:val="24"/>
        </w:rPr>
        <w:t xml:space="preserve">) </w:t>
      </w:r>
      <w:r w:rsidR="005E45BE" w:rsidRPr="00D616F5">
        <w:rPr>
          <w:rFonts w:ascii="Calibri" w:eastAsia="SimSun" w:hAnsi="Calibri" w:cs="Calibri"/>
          <w:kern w:val="0"/>
          <w:sz w:val="24"/>
          <w:szCs w:val="24"/>
        </w:rPr>
        <w:t>5-0 medical nylon suture</w:t>
      </w:r>
      <w:r w:rsidR="005E45BE" w:rsidRPr="00D616F5">
        <w:rPr>
          <w:rFonts w:ascii="Calibri" w:hAnsi="Calibri" w:cs="Calibri"/>
          <w:sz w:val="24"/>
          <w:szCs w:val="24"/>
        </w:rPr>
        <w:t xml:space="preserve">. </w:t>
      </w:r>
      <w:r w:rsidR="00956517" w:rsidRPr="00D616F5">
        <w:rPr>
          <w:rFonts w:ascii="Calibri" w:hAnsi="Calibri" w:cs="Calibri"/>
          <w:sz w:val="24"/>
          <w:szCs w:val="24"/>
        </w:rPr>
        <w:t>(</w:t>
      </w:r>
      <w:r w:rsidR="005036CD" w:rsidRPr="00D616F5">
        <w:rPr>
          <w:rFonts w:ascii="Calibri" w:hAnsi="Calibri" w:cs="Calibri"/>
          <w:b/>
          <w:sz w:val="24"/>
          <w:szCs w:val="24"/>
        </w:rPr>
        <w:t>C</w:t>
      </w:r>
      <w:r w:rsidR="00956517" w:rsidRPr="00D616F5">
        <w:rPr>
          <w:rFonts w:ascii="Calibri" w:hAnsi="Calibri" w:cs="Calibri"/>
          <w:sz w:val="24"/>
          <w:szCs w:val="24"/>
        </w:rPr>
        <w:t>)</w:t>
      </w:r>
      <w:r w:rsidRPr="00D616F5">
        <w:rPr>
          <w:rFonts w:ascii="Calibri" w:hAnsi="Calibri" w:cs="Calibri"/>
          <w:sz w:val="24"/>
          <w:szCs w:val="24"/>
        </w:rPr>
        <w:t xml:space="preserve"> </w:t>
      </w:r>
      <w:r w:rsidR="00944405" w:rsidRPr="00D616F5">
        <w:rPr>
          <w:rFonts w:ascii="Calibri" w:hAnsi="Calibri" w:cs="Calibri"/>
          <w:sz w:val="24"/>
          <w:szCs w:val="24"/>
        </w:rPr>
        <w:t>Tools</w:t>
      </w:r>
      <w:r w:rsidR="005E45BE" w:rsidRPr="00D616F5">
        <w:rPr>
          <w:rFonts w:ascii="Calibri" w:hAnsi="Calibri" w:cs="Calibri"/>
          <w:sz w:val="24"/>
          <w:szCs w:val="24"/>
        </w:rPr>
        <w:t xml:space="preserve"> made inhouse</w:t>
      </w:r>
      <w:r w:rsidRPr="00D616F5">
        <w:rPr>
          <w:rFonts w:ascii="Calibri" w:hAnsi="Calibri" w:cs="Calibri"/>
          <w:sz w:val="24"/>
          <w:szCs w:val="24"/>
        </w:rPr>
        <w:t xml:space="preserve">. </w:t>
      </w:r>
      <w:r w:rsidR="00956517" w:rsidRPr="00D616F5">
        <w:rPr>
          <w:rFonts w:ascii="Calibri" w:hAnsi="Calibri" w:cs="Calibri"/>
          <w:sz w:val="24"/>
          <w:szCs w:val="24"/>
        </w:rPr>
        <w:t>(</w:t>
      </w:r>
      <w:r w:rsidRPr="00D616F5">
        <w:rPr>
          <w:rFonts w:ascii="Calibri" w:hAnsi="Calibri" w:cs="Calibri"/>
          <w:b/>
          <w:sz w:val="24"/>
          <w:szCs w:val="24"/>
        </w:rPr>
        <w:t>a</w:t>
      </w:r>
      <w:r w:rsidR="00956517" w:rsidRPr="00D616F5">
        <w:rPr>
          <w:rFonts w:ascii="Calibri" w:hAnsi="Calibri" w:cs="Calibri"/>
          <w:sz w:val="24"/>
          <w:szCs w:val="24"/>
        </w:rPr>
        <w:t>)</w:t>
      </w:r>
      <w:r w:rsidRPr="00D616F5">
        <w:rPr>
          <w:rFonts w:ascii="Calibri" w:hAnsi="Calibri" w:cs="Calibri"/>
          <w:sz w:val="24"/>
          <w:szCs w:val="24"/>
        </w:rPr>
        <w:t xml:space="preserve"> </w:t>
      </w:r>
      <w:r w:rsidR="00BE34D3" w:rsidRPr="00D616F5">
        <w:rPr>
          <w:rFonts w:ascii="Calibri" w:hAnsi="Calibri" w:cs="Calibri"/>
          <w:sz w:val="24"/>
          <w:szCs w:val="24"/>
        </w:rPr>
        <w:t>Latch needle</w:t>
      </w:r>
      <w:r w:rsidR="00956517" w:rsidRPr="00D616F5">
        <w:rPr>
          <w:rFonts w:ascii="Calibri" w:hAnsi="Calibri" w:cs="Calibri"/>
          <w:sz w:val="24"/>
          <w:szCs w:val="24"/>
        </w:rPr>
        <w:t>.</w:t>
      </w:r>
      <w:r w:rsidRPr="00D616F5">
        <w:rPr>
          <w:rFonts w:ascii="Calibri" w:hAnsi="Calibri" w:cs="Calibri"/>
          <w:sz w:val="24"/>
          <w:szCs w:val="24"/>
        </w:rPr>
        <w:t xml:space="preserve"> </w:t>
      </w:r>
      <w:r w:rsidR="00956517" w:rsidRPr="00D616F5">
        <w:rPr>
          <w:rFonts w:ascii="Calibri" w:hAnsi="Calibri" w:cs="Calibri"/>
          <w:sz w:val="24"/>
          <w:szCs w:val="24"/>
        </w:rPr>
        <w:t>(</w:t>
      </w:r>
      <w:r w:rsidRPr="00D616F5">
        <w:rPr>
          <w:rFonts w:ascii="Calibri" w:hAnsi="Calibri" w:cs="Calibri"/>
          <w:b/>
          <w:sz w:val="24"/>
          <w:szCs w:val="24"/>
        </w:rPr>
        <w:t>b</w:t>
      </w:r>
      <w:r w:rsidR="00956517" w:rsidRPr="00D616F5">
        <w:rPr>
          <w:rFonts w:ascii="Calibri" w:hAnsi="Calibri" w:cs="Calibri"/>
          <w:sz w:val="24"/>
          <w:szCs w:val="24"/>
        </w:rPr>
        <w:t>)</w:t>
      </w:r>
      <w:r w:rsidRPr="00D616F5">
        <w:rPr>
          <w:rFonts w:ascii="Calibri" w:hAnsi="Calibri" w:cs="Calibri"/>
          <w:sz w:val="24"/>
          <w:szCs w:val="24"/>
        </w:rPr>
        <w:t xml:space="preserve"> </w:t>
      </w:r>
      <w:r w:rsidR="00956517" w:rsidRPr="00D616F5">
        <w:rPr>
          <w:rFonts w:ascii="Calibri" w:hAnsi="Calibri" w:cs="Calibri"/>
          <w:sz w:val="24"/>
          <w:szCs w:val="24"/>
        </w:rPr>
        <w:t>P</w:t>
      </w:r>
      <w:r w:rsidRPr="00D616F5">
        <w:rPr>
          <w:rFonts w:ascii="Calibri" w:hAnsi="Calibri" w:cs="Calibri"/>
          <w:sz w:val="24"/>
          <w:szCs w:val="24"/>
        </w:rPr>
        <w:t>a</w:t>
      </w:r>
      <w:r w:rsidR="00BE34D3" w:rsidRPr="00D616F5">
        <w:rPr>
          <w:rFonts w:ascii="Calibri" w:hAnsi="Calibri" w:cs="Calibri"/>
          <w:sz w:val="24"/>
          <w:szCs w:val="24"/>
        </w:rPr>
        <w:t>dding</w:t>
      </w:r>
      <w:r w:rsidRPr="00D616F5">
        <w:rPr>
          <w:rFonts w:ascii="Calibri" w:hAnsi="Calibri" w:cs="Calibri"/>
          <w:sz w:val="24"/>
          <w:szCs w:val="24"/>
        </w:rPr>
        <w:t xml:space="preserve"> needle</w:t>
      </w:r>
      <w:r w:rsidR="00956517" w:rsidRPr="00D616F5">
        <w:rPr>
          <w:rFonts w:ascii="Calibri" w:hAnsi="Calibri" w:cs="Calibri"/>
          <w:sz w:val="24"/>
          <w:szCs w:val="24"/>
        </w:rPr>
        <w:t>.</w:t>
      </w:r>
      <w:r w:rsidRPr="00D616F5">
        <w:rPr>
          <w:rFonts w:ascii="Calibri" w:hAnsi="Calibri" w:cs="Calibri"/>
          <w:sz w:val="24"/>
          <w:szCs w:val="24"/>
        </w:rPr>
        <w:t xml:space="preserve"> </w:t>
      </w:r>
      <w:r w:rsidR="00956517" w:rsidRPr="00D616F5">
        <w:rPr>
          <w:rFonts w:ascii="Calibri" w:hAnsi="Calibri" w:cs="Calibri"/>
          <w:sz w:val="24"/>
          <w:szCs w:val="24"/>
        </w:rPr>
        <w:t>(</w:t>
      </w:r>
      <w:r w:rsidRPr="00D616F5">
        <w:rPr>
          <w:rFonts w:ascii="Calibri" w:hAnsi="Calibri" w:cs="Calibri"/>
          <w:b/>
          <w:sz w:val="24"/>
          <w:szCs w:val="24"/>
        </w:rPr>
        <w:t>c</w:t>
      </w:r>
      <w:r w:rsidR="00956517" w:rsidRPr="00D616F5">
        <w:rPr>
          <w:rFonts w:ascii="Calibri" w:hAnsi="Calibri" w:cs="Calibri"/>
          <w:sz w:val="24"/>
          <w:szCs w:val="24"/>
        </w:rPr>
        <w:t>)</w:t>
      </w:r>
      <w:r w:rsidR="00BE34D3" w:rsidRPr="00D616F5">
        <w:rPr>
          <w:rFonts w:ascii="Calibri" w:hAnsi="Calibri" w:cs="Calibri"/>
          <w:sz w:val="24"/>
          <w:szCs w:val="24"/>
        </w:rPr>
        <w:t xml:space="preserve"> Spatula made inhouse</w:t>
      </w:r>
      <w:r w:rsidR="00956517" w:rsidRPr="00D616F5">
        <w:rPr>
          <w:rFonts w:ascii="Calibri" w:hAnsi="Calibri" w:cs="Calibri"/>
          <w:sz w:val="24"/>
          <w:szCs w:val="24"/>
        </w:rPr>
        <w:t>.</w:t>
      </w:r>
      <w:r w:rsidRPr="00D616F5">
        <w:rPr>
          <w:rFonts w:ascii="Calibri" w:hAnsi="Calibri" w:cs="Calibri"/>
          <w:sz w:val="24"/>
          <w:szCs w:val="24"/>
        </w:rPr>
        <w:t xml:space="preserve"> </w:t>
      </w:r>
      <w:r w:rsidR="00956517" w:rsidRPr="00D616F5">
        <w:rPr>
          <w:rFonts w:ascii="Calibri" w:hAnsi="Calibri" w:cs="Calibri"/>
          <w:sz w:val="24"/>
          <w:szCs w:val="24"/>
        </w:rPr>
        <w:t>(</w:t>
      </w:r>
      <w:r w:rsidRPr="00D616F5">
        <w:rPr>
          <w:rFonts w:ascii="Calibri" w:hAnsi="Calibri" w:cs="Calibri"/>
          <w:b/>
          <w:sz w:val="24"/>
          <w:szCs w:val="24"/>
        </w:rPr>
        <w:t>d</w:t>
      </w:r>
      <w:r w:rsidR="00956517" w:rsidRPr="00D616F5">
        <w:rPr>
          <w:rFonts w:ascii="Calibri" w:hAnsi="Calibri" w:cs="Calibri"/>
          <w:sz w:val="24"/>
          <w:szCs w:val="24"/>
        </w:rPr>
        <w:t>)</w:t>
      </w:r>
      <w:r w:rsidRPr="00D616F5">
        <w:rPr>
          <w:rFonts w:ascii="Calibri" w:hAnsi="Calibri" w:cs="Calibri"/>
          <w:b/>
          <w:sz w:val="24"/>
          <w:szCs w:val="24"/>
        </w:rPr>
        <w:t xml:space="preserve"> </w:t>
      </w:r>
      <w:r w:rsidR="00BE34D3" w:rsidRPr="00D616F5">
        <w:rPr>
          <w:rFonts w:ascii="Calibri" w:hAnsi="Calibri" w:cs="Calibri"/>
          <w:sz w:val="24"/>
          <w:szCs w:val="24"/>
        </w:rPr>
        <w:t>Endotracheal intubation</w:t>
      </w:r>
      <w:r w:rsidRPr="00D616F5">
        <w:rPr>
          <w:rFonts w:ascii="Calibri" w:hAnsi="Calibri" w:cs="Calibri"/>
          <w:sz w:val="24"/>
          <w:szCs w:val="24"/>
        </w:rPr>
        <w:t xml:space="preserve">. </w:t>
      </w:r>
      <w:r w:rsidR="00956517" w:rsidRPr="00D616F5">
        <w:rPr>
          <w:rFonts w:ascii="Calibri" w:hAnsi="Calibri" w:cs="Calibri"/>
          <w:sz w:val="24"/>
          <w:szCs w:val="24"/>
        </w:rPr>
        <w:t>(</w:t>
      </w:r>
      <w:r w:rsidRPr="00D616F5">
        <w:rPr>
          <w:rFonts w:ascii="Calibri" w:hAnsi="Calibri" w:cs="Calibri"/>
          <w:b/>
          <w:sz w:val="24"/>
          <w:szCs w:val="24"/>
        </w:rPr>
        <w:t>D</w:t>
      </w:r>
      <w:r w:rsidR="005E45BE" w:rsidRPr="00D616F5">
        <w:rPr>
          <w:rFonts w:ascii="Calibri" w:hAnsi="Calibri" w:cs="Calibri"/>
          <w:b/>
          <w:sz w:val="24"/>
          <w:szCs w:val="24"/>
        </w:rPr>
        <w:t>)</w:t>
      </w:r>
      <w:r w:rsidRPr="00D616F5">
        <w:rPr>
          <w:rFonts w:ascii="Calibri" w:hAnsi="Calibri" w:cs="Calibri"/>
          <w:b/>
          <w:sz w:val="24"/>
          <w:szCs w:val="24"/>
        </w:rPr>
        <w:t>.</w:t>
      </w:r>
      <w:r w:rsidRPr="00D616F5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eastAsia="SimSun" w:hAnsi="Calibri" w:cs="Calibri"/>
          <w:kern w:val="0"/>
          <w:sz w:val="24"/>
          <w:szCs w:val="24"/>
        </w:rPr>
        <w:t xml:space="preserve">Animal </w:t>
      </w:r>
      <w:r w:rsidR="00E70DCF">
        <w:rPr>
          <w:rFonts w:ascii="Calibri" w:eastAsia="SimSun" w:hAnsi="Calibri" w:cs="Calibri"/>
          <w:kern w:val="0"/>
          <w:sz w:val="24"/>
          <w:szCs w:val="24"/>
        </w:rPr>
        <w:t>m</w:t>
      </w:r>
      <w:r w:rsidRPr="00E62CDD">
        <w:rPr>
          <w:rFonts w:ascii="Calibri" w:eastAsia="SimSun" w:hAnsi="Calibri" w:cs="Calibri"/>
          <w:kern w:val="0"/>
          <w:sz w:val="24"/>
          <w:szCs w:val="24"/>
        </w:rPr>
        <w:t>ini</w:t>
      </w:r>
      <w:r w:rsidR="005E45BE">
        <w:rPr>
          <w:rFonts w:ascii="Calibri" w:eastAsia="SimSun" w:hAnsi="Calibri" w:cs="Calibri"/>
          <w:kern w:val="0"/>
          <w:sz w:val="24"/>
          <w:szCs w:val="24"/>
        </w:rPr>
        <w:t>-</w:t>
      </w:r>
      <w:r w:rsidR="00E70DCF">
        <w:rPr>
          <w:rFonts w:ascii="Calibri" w:eastAsia="SimSun" w:hAnsi="Calibri" w:cs="Calibri"/>
          <w:kern w:val="0"/>
          <w:sz w:val="24"/>
          <w:szCs w:val="24"/>
        </w:rPr>
        <w:t>v</w:t>
      </w:r>
      <w:r w:rsidRPr="00E62CDD">
        <w:rPr>
          <w:rFonts w:ascii="Calibri" w:eastAsia="SimSun" w:hAnsi="Calibri" w:cs="Calibri"/>
          <w:kern w:val="0"/>
          <w:sz w:val="24"/>
          <w:szCs w:val="24"/>
        </w:rPr>
        <w:t xml:space="preserve">entilator. </w:t>
      </w:r>
      <w:r w:rsidR="00E70DCF">
        <w:rPr>
          <w:rFonts w:ascii="Calibri" w:eastAsia="SimSun" w:hAnsi="Calibri" w:cs="Calibri"/>
          <w:kern w:val="0"/>
          <w:sz w:val="24"/>
          <w:szCs w:val="24"/>
        </w:rPr>
        <w:t>(</w:t>
      </w:r>
      <w:r w:rsidRPr="00E62CDD">
        <w:rPr>
          <w:rFonts w:ascii="Calibri" w:hAnsi="Calibri" w:cs="Calibri"/>
          <w:b/>
          <w:sz w:val="24"/>
          <w:szCs w:val="24"/>
        </w:rPr>
        <w:t>E</w:t>
      </w:r>
      <w:r w:rsidR="00E70DCF" w:rsidRPr="005E45BE">
        <w:rPr>
          <w:rFonts w:ascii="Calibri" w:hAnsi="Calibri" w:cs="Calibri"/>
          <w:sz w:val="24"/>
          <w:szCs w:val="24"/>
        </w:rPr>
        <w:t>)</w:t>
      </w:r>
      <w:r w:rsidRPr="00E62CDD">
        <w:rPr>
          <w:rFonts w:ascii="Calibri" w:eastAsia="SimSun" w:hAnsi="Calibri" w:cs="Calibri"/>
          <w:kern w:val="0"/>
          <w:sz w:val="24"/>
          <w:szCs w:val="24"/>
        </w:rPr>
        <w:t xml:space="preserve"> ALC–V8S ventilator.</w:t>
      </w:r>
    </w:p>
    <w:p w14:paraId="04C3FB53" w14:textId="77777777" w:rsidR="00493D51" w:rsidRPr="00E62CDD" w:rsidRDefault="00493D51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F99B3D3" w14:textId="3C063F7A" w:rsidR="00493D51" w:rsidRPr="00E62CDD" w:rsidRDefault="00493D51" w:rsidP="00E62CDD">
      <w:pPr>
        <w:autoSpaceDE w:val="0"/>
        <w:autoSpaceDN w:val="0"/>
        <w:adjustRightInd w:val="0"/>
        <w:rPr>
          <w:rFonts w:ascii="Calibri" w:eastAsia="SimSun" w:hAnsi="Calibri" w:cs="Calibri"/>
          <w:kern w:val="0"/>
          <w:sz w:val="24"/>
          <w:szCs w:val="24"/>
        </w:rPr>
      </w:pPr>
      <w:r w:rsidRPr="00E62CDD">
        <w:rPr>
          <w:rFonts w:ascii="Calibri" w:hAnsi="Calibri" w:cs="Calibri"/>
          <w:b/>
          <w:sz w:val="24"/>
          <w:szCs w:val="24"/>
        </w:rPr>
        <w:t xml:space="preserve">Figure 2: Representative results of ultrasound imaging of the pulmonary trunk and </w:t>
      </w:r>
      <w:r w:rsidR="00FF3012">
        <w:rPr>
          <w:rFonts w:ascii="Calibri" w:hAnsi="Calibri" w:cs="Calibri"/>
          <w:b/>
          <w:sz w:val="24"/>
          <w:szCs w:val="24"/>
        </w:rPr>
        <w:t xml:space="preserve">the </w:t>
      </w:r>
      <w:r w:rsidRPr="00E62CDD">
        <w:rPr>
          <w:rFonts w:ascii="Calibri" w:hAnsi="Calibri" w:cs="Calibri"/>
          <w:b/>
          <w:sz w:val="24"/>
          <w:szCs w:val="24"/>
        </w:rPr>
        <w:t>RV function of sham and PAC mice.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="00FF3012">
        <w:rPr>
          <w:rFonts w:ascii="Calibri" w:hAnsi="Calibri" w:cs="Calibri"/>
          <w:sz w:val="24"/>
          <w:szCs w:val="24"/>
        </w:rPr>
        <w:t>(</w:t>
      </w:r>
      <w:r w:rsidRPr="00E62CDD">
        <w:rPr>
          <w:rFonts w:ascii="Calibri" w:hAnsi="Calibri" w:cs="Calibri"/>
          <w:b/>
          <w:sz w:val="24"/>
          <w:szCs w:val="24"/>
        </w:rPr>
        <w:t>A</w:t>
      </w:r>
      <w:r w:rsidR="00FF3012" w:rsidRPr="005E45BE">
        <w:rPr>
          <w:rFonts w:ascii="Calibri" w:hAnsi="Calibri" w:cs="Calibri"/>
          <w:sz w:val="24"/>
          <w:szCs w:val="24"/>
        </w:rPr>
        <w:t>)</w:t>
      </w:r>
      <w:r w:rsidRPr="00E62CDD">
        <w:rPr>
          <w:rFonts w:ascii="Calibri" w:hAnsi="Calibri" w:cs="Calibri"/>
          <w:sz w:val="24"/>
          <w:szCs w:val="24"/>
        </w:rPr>
        <w:t xml:space="preserve"> Color and pulsed</w:t>
      </w:r>
      <w:r w:rsidR="00FF3012">
        <w:rPr>
          <w:rFonts w:ascii="Calibri" w:hAnsi="Calibri" w:cs="Calibri"/>
          <w:sz w:val="24"/>
          <w:szCs w:val="24"/>
        </w:rPr>
        <w:t>-</w:t>
      </w:r>
      <w:r w:rsidRPr="00E62CDD">
        <w:rPr>
          <w:rFonts w:ascii="Calibri" w:hAnsi="Calibri" w:cs="Calibri"/>
          <w:sz w:val="24"/>
          <w:szCs w:val="24"/>
        </w:rPr>
        <w:t xml:space="preserve">wave Doppler imaging of the pulmonary trunk of </w:t>
      </w:r>
      <w:r w:rsidRPr="00D616F5">
        <w:rPr>
          <w:rFonts w:ascii="Calibri" w:hAnsi="Calibri" w:cs="Calibri"/>
          <w:sz w:val="24"/>
          <w:szCs w:val="24"/>
        </w:rPr>
        <w:t xml:space="preserve">mice after </w:t>
      </w:r>
      <w:r w:rsidR="00044A20" w:rsidRPr="00D616F5">
        <w:rPr>
          <w:rFonts w:ascii="Calibri" w:hAnsi="Calibri" w:cs="Calibri"/>
          <w:sz w:val="24"/>
          <w:szCs w:val="24"/>
        </w:rPr>
        <w:t>8 week</w:t>
      </w:r>
      <w:r w:rsidRPr="00D616F5">
        <w:rPr>
          <w:rFonts w:ascii="Calibri" w:hAnsi="Calibri" w:cs="Calibri"/>
          <w:sz w:val="24"/>
          <w:szCs w:val="24"/>
        </w:rPr>
        <w:t>s.</w:t>
      </w:r>
      <w:r w:rsidR="002B649C" w:rsidRPr="00D616F5">
        <w:rPr>
          <w:rFonts w:ascii="Calibri" w:hAnsi="Calibri" w:cs="Calibri"/>
          <w:sz w:val="24"/>
          <w:szCs w:val="24"/>
        </w:rPr>
        <w:t xml:space="preserve"> Red marks represented blood flow </w:t>
      </w:r>
      <w:r w:rsidR="00F9628D" w:rsidRPr="00D616F5">
        <w:rPr>
          <w:rFonts w:ascii="Calibri" w:hAnsi="Calibri" w:cs="Calibri"/>
          <w:sz w:val="24"/>
          <w:szCs w:val="24"/>
        </w:rPr>
        <w:t>toward</w:t>
      </w:r>
      <w:r w:rsidR="002B649C" w:rsidRPr="00D616F5">
        <w:rPr>
          <w:rFonts w:ascii="Calibri" w:hAnsi="Calibri" w:cs="Calibri"/>
          <w:sz w:val="24"/>
          <w:szCs w:val="24"/>
        </w:rPr>
        <w:t xml:space="preserve"> the </w:t>
      </w:r>
      <w:r w:rsidR="006B1F97" w:rsidRPr="00D616F5">
        <w:rPr>
          <w:rFonts w:ascii="Calibri" w:hAnsi="Calibri" w:cs="Calibri"/>
          <w:sz w:val="24"/>
          <w:szCs w:val="24"/>
        </w:rPr>
        <w:t xml:space="preserve">probe; Blue marks represented the blood flow </w:t>
      </w:r>
      <w:r w:rsidR="00F9628D" w:rsidRPr="00D616F5">
        <w:rPr>
          <w:rFonts w:ascii="Calibri" w:hAnsi="Calibri" w:cs="Calibri"/>
          <w:sz w:val="24"/>
          <w:szCs w:val="24"/>
        </w:rPr>
        <w:t>backward the probe.</w:t>
      </w:r>
      <w:r w:rsidRPr="00D616F5">
        <w:rPr>
          <w:rFonts w:ascii="Calibri" w:hAnsi="Calibri" w:cs="Calibri"/>
          <w:sz w:val="24"/>
          <w:szCs w:val="24"/>
        </w:rPr>
        <w:t xml:space="preserve"> </w:t>
      </w:r>
      <w:r w:rsidR="00FF3012" w:rsidRPr="00D616F5">
        <w:rPr>
          <w:rFonts w:ascii="Calibri" w:hAnsi="Calibri" w:cs="Calibri"/>
          <w:sz w:val="24"/>
          <w:szCs w:val="24"/>
        </w:rPr>
        <w:t>(</w:t>
      </w:r>
      <w:r w:rsidRPr="00D616F5">
        <w:rPr>
          <w:rFonts w:ascii="Calibri" w:hAnsi="Calibri" w:cs="Calibri"/>
          <w:b/>
          <w:sz w:val="24"/>
          <w:szCs w:val="24"/>
        </w:rPr>
        <w:t>B</w:t>
      </w:r>
      <w:r w:rsidR="00FF3012" w:rsidRPr="00D616F5">
        <w:rPr>
          <w:rFonts w:ascii="Calibri" w:hAnsi="Calibri" w:cs="Calibri"/>
          <w:sz w:val="24"/>
          <w:szCs w:val="24"/>
        </w:rPr>
        <w:t>)</w:t>
      </w:r>
      <w:r w:rsidRPr="00D616F5">
        <w:rPr>
          <w:rFonts w:ascii="Calibri" w:hAnsi="Calibri" w:cs="Calibri"/>
          <w:sz w:val="24"/>
          <w:szCs w:val="24"/>
        </w:rPr>
        <w:t xml:space="preserve"> B</w:t>
      </w:r>
      <w:r w:rsidR="00FF3012" w:rsidRPr="00D616F5">
        <w:rPr>
          <w:rFonts w:ascii="Calibri" w:hAnsi="Calibri" w:cs="Calibri"/>
          <w:sz w:val="24"/>
          <w:szCs w:val="24"/>
        </w:rPr>
        <w:t>-</w:t>
      </w:r>
      <w:r w:rsidRPr="00D616F5">
        <w:rPr>
          <w:rFonts w:ascii="Calibri" w:hAnsi="Calibri" w:cs="Calibri"/>
          <w:sz w:val="24"/>
          <w:szCs w:val="24"/>
        </w:rPr>
        <w:t>mode and M</w:t>
      </w:r>
      <w:r w:rsidR="00FF3012" w:rsidRPr="00D616F5">
        <w:rPr>
          <w:rFonts w:ascii="Calibri" w:hAnsi="Calibri" w:cs="Calibri"/>
          <w:sz w:val="24"/>
          <w:szCs w:val="24"/>
        </w:rPr>
        <w:t>-</w:t>
      </w:r>
      <w:r w:rsidRPr="00D616F5">
        <w:rPr>
          <w:rFonts w:ascii="Calibri" w:hAnsi="Calibri" w:cs="Calibri"/>
          <w:sz w:val="24"/>
          <w:szCs w:val="24"/>
        </w:rPr>
        <w:t xml:space="preserve">mode ultrasound imaging of the RV of sham and PAC mice after 8 weeks. </w:t>
      </w:r>
      <w:r w:rsidR="00FF3012" w:rsidRPr="00D616F5">
        <w:rPr>
          <w:rFonts w:ascii="Calibri" w:hAnsi="Calibri" w:cs="Calibri"/>
          <w:sz w:val="24"/>
          <w:szCs w:val="24"/>
        </w:rPr>
        <w:t>(</w:t>
      </w:r>
      <w:r w:rsidRPr="00D616F5">
        <w:rPr>
          <w:rFonts w:ascii="Calibri" w:hAnsi="Calibri" w:cs="Calibri"/>
          <w:b/>
          <w:sz w:val="24"/>
          <w:szCs w:val="24"/>
        </w:rPr>
        <w:t>a</w:t>
      </w:r>
      <w:r w:rsidR="00FF3012" w:rsidRPr="00D616F5">
        <w:rPr>
          <w:rFonts w:ascii="Calibri" w:hAnsi="Calibri" w:cs="Calibri"/>
          <w:sz w:val="24"/>
          <w:szCs w:val="24"/>
        </w:rPr>
        <w:t>)</w:t>
      </w:r>
      <w:r w:rsidRPr="00D616F5">
        <w:rPr>
          <w:rFonts w:ascii="Calibri" w:hAnsi="Calibri" w:cs="Calibri"/>
          <w:sz w:val="24"/>
          <w:szCs w:val="24"/>
        </w:rPr>
        <w:t xml:space="preserve"> </w:t>
      </w:r>
      <w:r w:rsidR="00FF3012" w:rsidRPr="00D616F5">
        <w:rPr>
          <w:rFonts w:ascii="Calibri" w:hAnsi="Calibri" w:cs="Calibri"/>
          <w:sz w:val="24"/>
          <w:szCs w:val="24"/>
        </w:rPr>
        <w:t>R</w:t>
      </w:r>
      <w:r w:rsidRPr="00D616F5">
        <w:rPr>
          <w:rFonts w:ascii="Calibri" w:hAnsi="Calibri" w:cs="Calibri"/>
          <w:sz w:val="24"/>
          <w:szCs w:val="24"/>
        </w:rPr>
        <w:t>ight ventricle</w:t>
      </w:r>
      <w:r w:rsidR="00FF3012" w:rsidRPr="00D616F5">
        <w:rPr>
          <w:rFonts w:ascii="Calibri" w:hAnsi="Calibri" w:cs="Calibri"/>
          <w:sz w:val="24"/>
          <w:szCs w:val="24"/>
        </w:rPr>
        <w:t>.</w:t>
      </w:r>
      <w:r w:rsidRPr="00D616F5">
        <w:rPr>
          <w:rFonts w:ascii="Calibri" w:hAnsi="Calibri" w:cs="Calibri"/>
          <w:sz w:val="24"/>
          <w:szCs w:val="24"/>
        </w:rPr>
        <w:t xml:space="preserve"> </w:t>
      </w:r>
      <w:r w:rsidR="00FF3012" w:rsidRPr="00D616F5">
        <w:rPr>
          <w:rFonts w:ascii="Calibri" w:hAnsi="Calibri" w:cs="Calibri"/>
          <w:sz w:val="24"/>
          <w:szCs w:val="24"/>
        </w:rPr>
        <w:t>(</w:t>
      </w:r>
      <w:r w:rsidRPr="00D616F5">
        <w:rPr>
          <w:rFonts w:ascii="Calibri" w:hAnsi="Calibri" w:cs="Calibri"/>
          <w:b/>
          <w:sz w:val="24"/>
          <w:szCs w:val="24"/>
        </w:rPr>
        <w:t>b</w:t>
      </w:r>
      <w:r w:rsidR="00FF3012" w:rsidRPr="00D616F5">
        <w:rPr>
          <w:rFonts w:ascii="Calibri" w:hAnsi="Calibri" w:cs="Calibri"/>
          <w:sz w:val="24"/>
          <w:szCs w:val="24"/>
        </w:rPr>
        <w:t>)</w:t>
      </w:r>
      <w:r w:rsidRPr="00D616F5">
        <w:rPr>
          <w:rFonts w:ascii="Calibri" w:hAnsi="Calibri" w:cs="Calibri"/>
          <w:sz w:val="24"/>
          <w:szCs w:val="24"/>
        </w:rPr>
        <w:t xml:space="preserve"> </w:t>
      </w:r>
      <w:r w:rsidR="00FF3012" w:rsidRPr="00D616F5">
        <w:rPr>
          <w:rFonts w:ascii="Calibri" w:hAnsi="Calibri" w:cs="Calibri"/>
          <w:sz w:val="24"/>
          <w:szCs w:val="24"/>
        </w:rPr>
        <w:t>L</w:t>
      </w:r>
      <w:r w:rsidRPr="00D616F5">
        <w:rPr>
          <w:rFonts w:ascii="Calibri" w:hAnsi="Calibri" w:cs="Calibri"/>
          <w:sz w:val="24"/>
          <w:szCs w:val="24"/>
        </w:rPr>
        <w:t xml:space="preserve">eft ventricle. </w:t>
      </w:r>
      <w:r w:rsidR="00FF3012" w:rsidRPr="00D616F5">
        <w:rPr>
          <w:rFonts w:ascii="Calibri" w:hAnsi="Calibri" w:cs="Calibri"/>
          <w:sz w:val="24"/>
          <w:szCs w:val="24"/>
        </w:rPr>
        <w:t>(</w:t>
      </w:r>
      <w:r w:rsidRPr="00D616F5">
        <w:rPr>
          <w:rFonts w:ascii="Calibri" w:hAnsi="Calibri" w:cs="Calibri"/>
          <w:b/>
          <w:sz w:val="24"/>
          <w:szCs w:val="24"/>
        </w:rPr>
        <w:t>C</w:t>
      </w:r>
      <w:r w:rsidR="00FF3012" w:rsidRPr="00D616F5">
        <w:rPr>
          <w:rFonts w:ascii="Calibri" w:hAnsi="Calibri" w:cs="Calibri"/>
          <w:sz w:val="24"/>
          <w:szCs w:val="24"/>
        </w:rPr>
        <w:t>)</w:t>
      </w:r>
      <w:r w:rsidRPr="00D616F5">
        <w:rPr>
          <w:rFonts w:ascii="Calibri" w:hAnsi="Calibri" w:cs="Calibri"/>
          <w:sz w:val="24"/>
          <w:szCs w:val="24"/>
        </w:rPr>
        <w:t xml:space="preserve"> </w:t>
      </w:r>
      <w:r w:rsidR="00FF3012" w:rsidRPr="00D616F5">
        <w:rPr>
          <w:rFonts w:ascii="Calibri" w:hAnsi="Calibri" w:cs="Calibri"/>
          <w:sz w:val="24"/>
          <w:szCs w:val="24"/>
        </w:rPr>
        <w:t xml:space="preserve">The </w:t>
      </w:r>
      <w:r w:rsidRPr="00D616F5">
        <w:rPr>
          <w:rFonts w:ascii="Calibri" w:hAnsi="Calibri" w:cs="Calibri"/>
          <w:sz w:val="24"/>
          <w:szCs w:val="24"/>
        </w:rPr>
        <w:t xml:space="preserve">RV peak velocity </w:t>
      </w:r>
      <w:r w:rsidR="00984A3F" w:rsidRPr="00D616F5">
        <w:rPr>
          <w:rFonts w:ascii="Calibri" w:hAnsi="Calibri" w:cs="Calibri"/>
          <w:sz w:val="24"/>
          <w:szCs w:val="24"/>
        </w:rPr>
        <w:t xml:space="preserve">PLAX </w:t>
      </w:r>
      <w:r w:rsidRPr="00D616F5">
        <w:rPr>
          <w:rFonts w:ascii="Calibri" w:hAnsi="Calibri" w:cs="Calibri"/>
          <w:sz w:val="24"/>
          <w:szCs w:val="24"/>
        </w:rPr>
        <w:t xml:space="preserve">(V), </w:t>
      </w:r>
      <w:r w:rsidR="00FF3012" w:rsidRPr="00D616F5">
        <w:rPr>
          <w:rFonts w:ascii="Calibri" w:hAnsi="Calibri" w:cs="Calibri"/>
          <w:sz w:val="24"/>
          <w:szCs w:val="24"/>
        </w:rPr>
        <w:t>(</w:t>
      </w:r>
      <w:r w:rsidR="00FF3012" w:rsidRPr="00D616F5">
        <w:rPr>
          <w:rFonts w:ascii="Calibri" w:hAnsi="Calibri" w:cs="Calibri"/>
          <w:b/>
          <w:sz w:val="24"/>
          <w:szCs w:val="24"/>
        </w:rPr>
        <w:t>D</w:t>
      </w:r>
      <w:r w:rsidR="00FF3012" w:rsidRPr="00D616F5">
        <w:rPr>
          <w:rFonts w:ascii="Calibri" w:hAnsi="Calibri" w:cs="Calibri"/>
          <w:sz w:val="24"/>
          <w:szCs w:val="24"/>
        </w:rPr>
        <w:t xml:space="preserve">) </w:t>
      </w:r>
      <w:r w:rsidRPr="00D616F5">
        <w:rPr>
          <w:rFonts w:ascii="Calibri" w:hAnsi="Calibri" w:cs="Calibri"/>
          <w:sz w:val="24"/>
          <w:szCs w:val="24"/>
        </w:rPr>
        <w:t>pressure g</w:t>
      </w:r>
      <w:r w:rsidRPr="00D616F5">
        <w:rPr>
          <w:rFonts w:ascii="Calibri" w:hAnsi="Calibri" w:cs="Calibri"/>
          <w:kern w:val="24"/>
          <w:sz w:val="24"/>
          <w:szCs w:val="24"/>
        </w:rPr>
        <w:t>radient (</w:t>
      </w:r>
      <w:r w:rsidRPr="00D616F5">
        <w:rPr>
          <w:rFonts w:ascii="Calibri" w:hAnsi="Calibri" w:cs="Calibri"/>
          <w:sz w:val="24"/>
          <w:szCs w:val="24"/>
        </w:rPr>
        <w:t>pressure g</w:t>
      </w:r>
      <w:r w:rsidRPr="00D616F5">
        <w:rPr>
          <w:rFonts w:ascii="Calibri" w:hAnsi="Calibri" w:cs="Calibri"/>
          <w:kern w:val="24"/>
          <w:sz w:val="24"/>
          <w:szCs w:val="24"/>
        </w:rPr>
        <w:t>radient</w:t>
      </w:r>
      <w:r w:rsidR="00FF3012" w:rsidRPr="00D616F5">
        <w:rPr>
          <w:rFonts w:ascii="Calibri" w:hAnsi="Calibri" w:cs="Calibri"/>
          <w:kern w:val="24"/>
          <w:sz w:val="24"/>
          <w:szCs w:val="24"/>
        </w:rPr>
        <w:t xml:space="preserve"> </w:t>
      </w:r>
      <w:r w:rsidRPr="00D616F5">
        <w:rPr>
          <w:rFonts w:ascii="Calibri" w:hAnsi="Calibri" w:cs="Calibri"/>
          <w:kern w:val="24"/>
          <w:sz w:val="24"/>
          <w:szCs w:val="24"/>
        </w:rPr>
        <w:t>=</w:t>
      </w:r>
      <w:r w:rsidR="00FF3012" w:rsidRPr="00D616F5">
        <w:rPr>
          <w:rFonts w:ascii="Calibri" w:hAnsi="Calibri" w:cs="Calibri"/>
          <w:kern w:val="24"/>
          <w:sz w:val="24"/>
          <w:szCs w:val="24"/>
        </w:rPr>
        <w:t xml:space="preserve"> </w:t>
      </w:r>
      <w:r w:rsidRPr="00D616F5">
        <w:rPr>
          <w:rFonts w:ascii="Calibri" w:hAnsi="Calibri" w:cs="Calibri"/>
          <w:kern w:val="24"/>
          <w:sz w:val="24"/>
          <w:szCs w:val="24"/>
        </w:rPr>
        <w:t>4</w:t>
      </w:r>
      <w:r w:rsidR="00FF3012" w:rsidRPr="00D616F5">
        <w:rPr>
          <w:rFonts w:ascii="Calibri" w:hAnsi="Calibri" w:cs="Calibri"/>
          <w:kern w:val="24"/>
          <w:sz w:val="24"/>
          <w:szCs w:val="24"/>
        </w:rPr>
        <w:t xml:space="preserve"> x </w:t>
      </w:r>
      <w:r w:rsidRPr="00D616F5">
        <w:rPr>
          <w:rFonts w:ascii="Calibri" w:hAnsi="Calibri" w:cs="Calibri"/>
          <w:kern w:val="24"/>
          <w:sz w:val="24"/>
          <w:szCs w:val="24"/>
        </w:rPr>
        <w:t>V</w:t>
      </w:r>
      <w:r w:rsidRPr="00D616F5">
        <w:rPr>
          <w:rFonts w:ascii="Calibri" w:hAnsi="Calibri" w:cs="Calibri"/>
          <w:kern w:val="24"/>
          <w:sz w:val="24"/>
          <w:szCs w:val="24"/>
          <w:vertAlign w:val="superscript"/>
        </w:rPr>
        <w:t>2</w:t>
      </w:r>
      <w:r w:rsidRPr="00D616F5">
        <w:rPr>
          <w:rFonts w:ascii="Calibri" w:hAnsi="Calibri" w:cs="Calibri"/>
          <w:kern w:val="24"/>
          <w:sz w:val="24"/>
          <w:szCs w:val="24"/>
        </w:rPr>
        <w:t xml:space="preserve">), and </w:t>
      </w:r>
      <w:r w:rsidR="00FF3012" w:rsidRPr="00D616F5">
        <w:rPr>
          <w:rFonts w:ascii="Calibri" w:hAnsi="Calibri" w:cs="Calibri"/>
          <w:kern w:val="24"/>
          <w:sz w:val="24"/>
          <w:szCs w:val="24"/>
        </w:rPr>
        <w:t>(</w:t>
      </w:r>
      <w:r w:rsidR="00FF3012" w:rsidRPr="00D616F5">
        <w:rPr>
          <w:rFonts w:ascii="Calibri" w:hAnsi="Calibri" w:cs="Calibri"/>
          <w:b/>
          <w:kern w:val="24"/>
          <w:sz w:val="24"/>
          <w:szCs w:val="24"/>
        </w:rPr>
        <w:t>E</w:t>
      </w:r>
      <w:r w:rsidR="00FF3012" w:rsidRPr="00D616F5">
        <w:rPr>
          <w:rFonts w:ascii="Calibri" w:hAnsi="Calibri" w:cs="Calibri"/>
          <w:kern w:val="24"/>
          <w:sz w:val="24"/>
          <w:szCs w:val="24"/>
        </w:rPr>
        <w:t xml:space="preserve">) </w:t>
      </w:r>
      <w:r w:rsidRPr="00D616F5">
        <w:rPr>
          <w:rFonts w:ascii="Calibri" w:hAnsi="Calibri" w:cs="Calibri"/>
          <w:sz w:val="24"/>
          <w:szCs w:val="24"/>
        </w:rPr>
        <w:t>RV wall thickness from the parasternal long</w:t>
      </w:r>
      <w:r w:rsidR="00FF3012" w:rsidRPr="00D616F5">
        <w:rPr>
          <w:rFonts w:ascii="Calibri" w:hAnsi="Calibri" w:cs="Calibri"/>
          <w:sz w:val="24"/>
          <w:szCs w:val="24"/>
        </w:rPr>
        <w:t>-</w:t>
      </w:r>
      <w:r w:rsidRPr="00D616F5">
        <w:rPr>
          <w:rFonts w:ascii="Calibri" w:hAnsi="Calibri" w:cs="Calibri"/>
          <w:sz w:val="24"/>
          <w:szCs w:val="24"/>
        </w:rPr>
        <w:t xml:space="preserve">axis view were significantly increased after 8 weeks. </w:t>
      </w:r>
      <w:r w:rsidR="00FF3012" w:rsidRPr="00D616F5">
        <w:rPr>
          <w:rFonts w:ascii="Calibri" w:hAnsi="Calibri" w:cs="Calibri"/>
          <w:sz w:val="24"/>
          <w:szCs w:val="24"/>
        </w:rPr>
        <w:t>(</w:t>
      </w:r>
      <w:r w:rsidRPr="00D616F5">
        <w:rPr>
          <w:rFonts w:ascii="Calibri" w:hAnsi="Calibri" w:cs="Calibri"/>
          <w:b/>
          <w:sz w:val="24"/>
          <w:szCs w:val="24"/>
        </w:rPr>
        <w:t>F</w:t>
      </w:r>
      <w:r w:rsidR="00FF3012" w:rsidRPr="00D616F5">
        <w:rPr>
          <w:rFonts w:ascii="Calibri" w:hAnsi="Calibri" w:cs="Calibri"/>
          <w:sz w:val="24"/>
          <w:szCs w:val="24"/>
        </w:rPr>
        <w:t>)</w:t>
      </w:r>
      <w:r w:rsidRPr="00D616F5">
        <w:rPr>
          <w:rFonts w:ascii="Calibri" w:hAnsi="Calibri" w:cs="Calibri"/>
          <w:sz w:val="24"/>
          <w:szCs w:val="24"/>
        </w:rPr>
        <w:t xml:space="preserve"> The RV short axis shortening rate (RVFS) was significantly reduced after 8 weeks. </w:t>
      </w:r>
      <w:r w:rsidR="00FF3012" w:rsidRPr="00D616F5">
        <w:rPr>
          <w:rFonts w:ascii="Calibri" w:hAnsi="Calibri" w:cs="Calibri"/>
          <w:sz w:val="24"/>
          <w:szCs w:val="24"/>
        </w:rPr>
        <w:t>(</w:t>
      </w:r>
      <w:r w:rsidRPr="00D616F5">
        <w:rPr>
          <w:rFonts w:ascii="Calibri" w:hAnsi="Calibri" w:cs="Calibri"/>
          <w:b/>
          <w:sz w:val="24"/>
          <w:szCs w:val="24"/>
        </w:rPr>
        <w:t>G</w:t>
      </w:r>
      <w:r w:rsidR="00FF3012" w:rsidRPr="00D616F5">
        <w:rPr>
          <w:rFonts w:ascii="Calibri" w:hAnsi="Calibri" w:cs="Calibri"/>
          <w:sz w:val="24"/>
          <w:szCs w:val="24"/>
        </w:rPr>
        <w:t>)</w:t>
      </w:r>
      <w:r w:rsidRPr="00D616F5">
        <w:rPr>
          <w:rFonts w:ascii="Calibri" w:hAnsi="Calibri" w:cs="Calibri"/>
          <w:sz w:val="24"/>
          <w:szCs w:val="24"/>
        </w:rPr>
        <w:t xml:space="preserve"> The RV ejection </w:t>
      </w:r>
      <w:r w:rsidRPr="00E62CDD">
        <w:rPr>
          <w:rFonts w:ascii="Calibri" w:hAnsi="Calibri" w:cs="Calibri"/>
          <w:sz w:val="24"/>
          <w:szCs w:val="24"/>
        </w:rPr>
        <w:t xml:space="preserve">fraction (RVEF) was significantly reduced after 8 weeks. For </w:t>
      </w:r>
      <w:r w:rsidR="00FF3012">
        <w:rPr>
          <w:rFonts w:ascii="Calibri" w:hAnsi="Calibri" w:cs="Calibri"/>
          <w:sz w:val="24"/>
          <w:szCs w:val="24"/>
        </w:rPr>
        <w:t xml:space="preserve">panels </w:t>
      </w:r>
      <w:r w:rsidRPr="00E62CDD">
        <w:rPr>
          <w:rFonts w:ascii="Calibri" w:hAnsi="Calibri" w:cs="Calibri"/>
          <w:b/>
          <w:sz w:val="24"/>
          <w:szCs w:val="24"/>
        </w:rPr>
        <w:t>C–</w:t>
      </w:r>
      <w:proofErr w:type="gramStart"/>
      <w:r w:rsidRPr="00E62CDD">
        <w:rPr>
          <w:rFonts w:ascii="Calibri" w:hAnsi="Calibri" w:cs="Calibri"/>
          <w:b/>
          <w:sz w:val="24"/>
          <w:szCs w:val="24"/>
        </w:rPr>
        <w:t>G</w:t>
      </w:r>
      <w:r w:rsidRPr="00E62CDD">
        <w:rPr>
          <w:rFonts w:ascii="Calibri" w:hAnsi="Calibri" w:cs="Calibri"/>
          <w:sz w:val="24"/>
          <w:szCs w:val="24"/>
        </w:rPr>
        <w:t>,*</w:t>
      </w:r>
      <w:proofErr w:type="gramEnd"/>
      <w:r w:rsidRPr="005E45BE">
        <w:rPr>
          <w:rFonts w:ascii="Calibri" w:hAnsi="Calibri" w:cs="Calibri"/>
          <w:i/>
          <w:sz w:val="24"/>
          <w:szCs w:val="24"/>
        </w:rPr>
        <w:t>P</w:t>
      </w:r>
      <w:r w:rsidR="00FF3012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&lt;</w:t>
      </w:r>
      <w:r w:rsidR="00FF3012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0.01 vs</w:t>
      </w:r>
      <w:r w:rsidR="00FF3012">
        <w:rPr>
          <w:rFonts w:ascii="Calibri" w:hAnsi="Calibri" w:cs="Calibri"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sham operation (</w:t>
      </w:r>
      <w:r w:rsidRPr="005E45BE">
        <w:rPr>
          <w:rFonts w:ascii="Calibri" w:hAnsi="Calibri" w:cs="Calibri"/>
          <w:i/>
          <w:sz w:val="24"/>
          <w:szCs w:val="24"/>
        </w:rPr>
        <w:t>n</w:t>
      </w:r>
      <w:r w:rsidR="00FF3012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=</w:t>
      </w:r>
      <w:r w:rsidR="00FF3012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9 in the PAC group,</w:t>
      </w:r>
      <w:r w:rsidR="00FF3012">
        <w:rPr>
          <w:rFonts w:ascii="Calibri" w:hAnsi="Calibri" w:cs="Calibri"/>
          <w:sz w:val="24"/>
          <w:szCs w:val="24"/>
        </w:rPr>
        <w:t xml:space="preserve"> </w:t>
      </w:r>
      <w:r w:rsidRPr="005E45BE">
        <w:rPr>
          <w:rFonts w:ascii="Calibri" w:hAnsi="Calibri" w:cs="Calibri"/>
          <w:i/>
          <w:sz w:val="24"/>
          <w:szCs w:val="24"/>
        </w:rPr>
        <w:t>n</w:t>
      </w:r>
      <w:r w:rsidR="00FF3012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=</w:t>
      </w:r>
      <w:r w:rsidR="00FF3012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 xml:space="preserve">10 in the sham group). PAC = pulmonary artery constriction. </w:t>
      </w:r>
      <w:r w:rsidR="00FF3012">
        <w:rPr>
          <w:rFonts w:ascii="Calibri" w:hAnsi="Calibri" w:cs="Calibri"/>
          <w:sz w:val="24"/>
          <w:szCs w:val="24"/>
        </w:rPr>
        <w:t xml:space="preserve">The </w:t>
      </w:r>
      <w:r w:rsidR="00FF3012">
        <w:rPr>
          <w:rFonts w:ascii="Calibri" w:eastAsia="SimSun" w:hAnsi="Calibri" w:cs="Calibri"/>
          <w:kern w:val="0"/>
          <w:sz w:val="24"/>
          <w:szCs w:val="24"/>
        </w:rPr>
        <w:t>d</w:t>
      </w:r>
      <w:r w:rsidRPr="00E62CDD">
        <w:rPr>
          <w:rFonts w:ascii="Calibri" w:eastAsia="SimSun" w:hAnsi="Calibri" w:cs="Calibri"/>
          <w:kern w:val="0"/>
          <w:sz w:val="24"/>
          <w:szCs w:val="24"/>
        </w:rPr>
        <w:t xml:space="preserve">ata </w:t>
      </w:r>
      <w:r w:rsidR="003F41A6">
        <w:rPr>
          <w:rFonts w:ascii="Calibri" w:eastAsia="SimSun" w:hAnsi="Calibri" w:cs="Calibri"/>
          <w:kern w:val="0"/>
          <w:sz w:val="24"/>
          <w:szCs w:val="24"/>
        </w:rPr>
        <w:t>are</w:t>
      </w:r>
      <w:r w:rsidR="00FF3012">
        <w:rPr>
          <w:rFonts w:ascii="Calibri" w:eastAsia="SimSun" w:hAnsi="Calibri" w:cs="Calibri"/>
          <w:kern w:val="0"/>
          <w:sz w:val="24"/>
          <w:szCs w:val="24"/>
        </w:rPr>
        <w:t xml:space="preserve"> </w:t>
      </w:r>
      <w:r w:rsidRPr="00E62CDD">
        <w:rPr>
          <w:rFonts w:ascii="Calibri" w:eastAsia="SimSun" w:hAnsi="Calibri" w:cs="Calibri"/>
          <w:kern w:val="0"/>
          <w:sz w:val="24"/>
          <w:szCs w:val="24"/>
        </w:rPr>
        <w:t>presented as mean ± SEM.</w:t>
      </w:r>
    </w:p>
    <w:p w14:paraId="2694985F" w14:textId="77777777" w:rsidR="00493D51" w:rsidRPr="00E62CDD" w:rsidRDefault="00493D51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DA62B83" w14:textId="54651BE1" w:rsidR="00493D51" w:rsidRPr="00E62CDD" w:rsidRDefault="00493D51" w:rsidP="00E62CDD">
      <w:pPr>
        <w:autoSpaceDE w:val="0"/>
        <w:autoSpaceDN w:val="0"/>
        <w:adjustRightInd w:val="0"/>
        <w:rPr>
          <w:rFonts w:ascii="Calibri" w:eastAsia="SimSun" w:hAnsi="Calibri" w:cs="Calibri"/>
          <w:kern w:val="0"/>
          <w:sz w:val="24"/>
          <w:szCs w:val="24"/>
        </w:rPr>
      </w:pPr>
      <w:r w:rsidRPr="00E62CDD">
        <w:rPr>
          <w:rFonts w:ascii="Calibri" w:hAnsi="Calibri" w:cs="Calibri"/>
          <w:b/>
          <w:sz w:val="24"/>
          <w:szCs w:val="24"/>
        </w:rPr>
        <w:t xml:space="preserve">Figure 3: Representative results of </w:t>
      </w:r>
      <w:r w:rsidR="00333C63">
        <w:rPr>
          <w:rFonts w:ascii="Calibri" w:hAnsi="Calibri" w:cs="Calibri"/>
          <w:b/>
          <w:sz w:val="24"/>
          <w:szCs w:val="24"/>
        </w:rPr>
        <w:t xml:space="preserve">the </w:t>
      </w:r>
      <w:r w:rsidRPr="00E62CDD">
        <w:rPr>
          <w:rFonts w:ascii="Calibri" w:hAnsi="Calibri" w:cs="Calibri"/>
          <w:b/>
          <w:sz w:val="24"/>
          <w:szCs w:val="24"/>
        </w:rPr>
        <w:t>RV hemodynamics in mice subjected to PAC or a sham operation</w:t>
      </w:r>
      <w:r w:rsidR="00333C63">
        <w:rPr>
          <w:rFonts w:ascii="Calibri" w:hAnsi="Calibri" w:cs="Calibri"/>
          <w:b/>
          <w:sz w:val="24"/>
          <w:szCs w:val="24"/>
        </w:rPr>
        <w:t>,</w:t>
      </w:r>
      <w:r w:rsidRPr="00E62CDD">
        <w:rPr>
          <w:rFonts w:ascii="Calibri" w:hAnsi="Calibri" w:cs="Calibri"/>
          <w:b/>
          <w:sz w:val="24"/>
          <w:szCs w:val="24"/>
        </w:rPr>
        <w:t xml:space="preserve"> 8 weeks</w:t>
      </w:r>
      <w:r w:rsidR="00333C63">
        <w:rPr>
          <w:rFonts w:ascii="Calibri" w:hAnsi="Calibri" w:cs="Calibri"/>
          <w:b/>
          <w:sz w:val="24"/>
          <w:szCs w:val="24"/>
        </w:rPr>
        <w:t xml:space="preserve"> after the surgery</w:t>
      </w:r>
      <w:r w:rsidRPr="00E62CDD">
        <w:rPr>
          <w:rFonts w:ascii="Calibri" w:hAnsi="Calibri" w:cs="Calibri"/>
          <w:b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="00333C63">
        <w:rPr>
          <w:rFonts w:ascii="Calibri" w:hAnsi="Calibri" w:cs="Calibri"/>
          <w:sz w:val="24"/>
          <w:szCs w:val="24"/>
        </w:rPr>
        <w:t>(</w:t>
      </w:r>
      <w:r w:rsidRPr="00E62CDD">
        <w:rPr>
          <w:rFonts w:ascii="Calibri" w:hAnsi="Calibri" w:cs="Calibri"/>
          <w:b/>
          <w:sz w:val="24"/>
          <w:szCs w:val="24"/>
        </w:rPr>
        <w:t>A</w:t>
      </w:r>
      <w:r w:rsidR="00333C63" w:rsidRPr="005E45BE">
        <w:rPr>
          <w:rFonts w:ascii="Calibri" w:hAnsi="Calibri" w:cs="Calibri"/>
          <w:sz w:val="24"/>
          <w:szCs w:val="24"/>
        </w:rPr>
        <w:t>)</w:t>
      </w:r>
      <w:r w:rsidRPr="00E62CDD">
        <w:rPr>
          <w:rFonts w:ascii="Calibri" w:hAnsi="Calibri" w:cs="Calibri"/>
          <w:sz w:val="24"/>
          <w:szCs w:val="24"/>
        </w:rPr>
        <w:t xml:space="preserve"> Representative curves of RVP and RV </w:t>
      </w:r>
      <w:proofErr w:type="spellStart"/>
      <w:r w:rsidRPr="00E62CDD">
        <w:rPr>
          <w:rFonts w:ascii="Calibri" w:hAnsi="Calibri" w:cs="Calibri"/>
          <w:sz w:val="24"/>
          <w:szCs w:val="24"/>
        </w:rPr>
        <w:t>d</w:t>
      </w:r>
      <w:r w:rsidR="00333C63">
        <w:rPr>
          <w:rFonts w:ascii="Calibri" w:hAnsi="Calibri" w:cs="Calibri"/>
          <w:sz w:val="24"/>
          <w:szCs w:val="24"/>
        </w:rPr>
        <w:t>P</w:t>
      </w:r>
      <w:proofErr w:type="spellEnd"/>
      <w:r w:rsidRPr="00E62CDD">
        <w:rPr>
          <w:rFonts w:ascii="Calibri" w:hAnsi="Calibri" w:cs="Calibri"/>
          <w:sz w:val="24"/>
          <w:szCs w:val="24"/>
        </w:rPr>
        <w:t xml:space="preserve">/dt in sham and PAC mice at 8 weeks after </w:t>
      </w:r>
      <w:r w:rsidR="00333C63">
        <w:rPr>
          <w:rFonts w:ascii="Calibri" w:hAnsi="Calibri" w:cs="Calibri"/>
          <w:sz w:val="24"/>
          <w:szCs w:val="24"/>
        </w:rPr>
        <w:t xml:space="preserve">the </w:t>
      </w:r>
      <w:r w:rsidRPr="00E62CDD">
        <w:rPr>
          <w:rFonts w:ascii="Calibri" w:hAnsi="Calibri" w:cs="Calibri"/>
          <w:sz w:val="24"/>
          <w:szCs w:val="24"/>
        </w:rPr>
        <w:t xml:space="preserve">surgery. </w:t>
      </w:r>
      <w:r w:rsidR="00333C63">
        <w:rPr>
          <w:rFonts w:ascii="Calibri" w:hAnsi="Calibri" w:cs="Calibri"/>
          <w:sz w:val="24"/>
          <w:szCs w:val="24"/>
        </w:rPr>
        <w:t>(</w:t>
      </w:r>
      <w:r w:rsidRPr="00E62CDD">
        <w:rPr>
          <w:rFonts w:ascii="Calibri" w:hAnsi="Calibri" w:cs="Calibri"/>
          <w:b/>
          <w:sz w:val="24"/>
          <w:szCs w:val="24"/>
        </w:rPr>
        <w:t>B</w:t>
      </w:r>
      <w:r w:rsidR="00333C63" w:rsidRPr="005E45BE">
        <w:rPr>
          <w:rFonts w:ascii="Calibri" w:hAnsi="Calibri" w:cs="Calibri"/>
          <w:sz w:val="24"/>
          <w:szCs w:val="24"/>
        </w:rPr>
        <w:t>)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="00333C63">
        <w:rPr>
          <w:rFonts w:ascii="Calibri" w:hAnsi="Calibri" w:cs="Calibri"/>
          <w:sz w:val="24"/>
          <w:szCs w:val="24"/>
        </w:rPr>
        <w:t>R</w:t>
      </w:r>
      <w:r w:rsidR="00333C63" w:rsidRPr="00E62CDD">
        <w:rPr>
          <w:rFonts w:ascii="Calibri" w:hAnsi="Calibri" w:cs="Calibri"/>
          <w:sz w:val="24"/>
          <w:szCs w:val="24"/>
        </w:rPr>
        <w:t xml:space="preserve">ight ventricular systolic blood pressure </w:t>
      </w:r>
      <w:r w:rsidR="00333C63">
        <w:rPr>
          <w:rFonts w:ascii="Calibri" w:hAnsi="Calibri" w:cs="Calibri"/>
          <w:sz w:val="24"/>
          <w:szCs w:val="24"/>
        </w:rPr>
        <w:t>(</w:t>
      </w:r>
      <w:r w:rsidRPr="00E62CDD">
        <w:rPr>
          <w:rFonts w:ascii="Calibri" w:hAnsi="Calibri" w:cs="Calibri"/>
          <w:sz w:val="24"/>
          <w:szCs w:val="24"/>
        </w:rPr>
        <w:t>RVSBP</w:t>
      </w:r>
      <w:r w:rsidR="00333C63">
        <w:rPr>
          <w:rFonts w:ascii="Calibri" w:hAnsi="Calibri" w:cs="Calibri"/>
          <w:sz w:val="24"/>
          <w:szCs w:val="24"/>
        </w:rPr>
        <w:t>)</w:t>
      </w:r>
      <w:r w:rsidRPr="00E62CDD">
        <w:rPr>
          <w:rFonts w:ascii="Calibri" w:hAnsi="Calibri" w:cs="Calibri"/>
          <w:sz w:val="24"/>
          <w:szCs w:val="24"/>
        </w:rPr>
        <w:t xml:space="preserve"> and </w:t>
      </w:r>
      <w:r w:rsidR="00333C63" w:rsidRPr="00E62CDD">
        <w:rPr>
          <w:rFonts w:ascii="Calibri" w:hAnsi="Calibri" w:cs="Calibri"/>
          <w:sz w:val="24"/>
          <w:szCs w:val="24"/>
        </w:rPr>
        <w:t>right ventricular end</w:t>
      </w:r>
      <w:r w:rsidR="00333C63">
        <w:rPr>
          <w:rFonts w:ascii="Calibri" w:hAnsi="Calibri" w:cs="Calibri"/>
          <w:sz w:val="24"/>
          <w:szCs w:val="24"/>
        </w:rPr>
        <w:t>-</w:t>
      </w:r>
      <w:r w:rsidR="00333C63" w:rsidRPr="00E62CDD">
        <w:rPr>
          <w:rFonts w:ascii="Calibri" w:hAnsi="Calibri" w:cs="Calibri"/>
          <w:sz w:val="24"/>
          <w:szCs w:val="24"/>
        </w:rPr>
        <w:t xml:space="preserve">diastolic pressure </w:t>
      </w:r>
      <w:r w:rsidR="00333C63">
        <w:rPr>
          <w:rFonts w:ascii="Calibri" w:hAnsi="Calibri" w:cs="Calibri"/>
          <w:sz w:val="24"/>
          <w:szCs w:val="24"/>
        </w:rPr>
        <w:t>(</w:t>
      </w:r>
      <w:r w:rsidRPr="00E62CDD">
        <w:rPr>
          <w:rFonts w:ascii="Calibri" w:hAnsi="Calibri" w:cs="Calibri"/>
          <w:sz w:val="24"/>
          <w:szCs w:val="24"/>
        </w:rPr>
        <w:t>RVEDP</w:t>
      </w:r>
      <w:r w:rsidR="00333C63">
        <w:rPr>
          <w:rFonts w:ascii="Calibri" w:hAnsi="Calibri" w:cs="Calibri"/>
          <w:sz w:val="24"/>
          <w:szCs w:val="24"/>
        </w:rPr>
        <w:t>)</w:t>
      </w:r>
      <w:r w:rsidRPr="00E62CDD">
        <w:rPr>
          <w:rFonts w:ascii="Calibri" w:hAnsi="Calibri" w:cs="Calibri"/>
          <w:sz w:val="24"/>
          <w:szCs w:val="24"/>
        </w:rPr>
        <w:t xml:space="preserve">. </w:t>
      </w:r>
      <w:r w:rsidR="00333C63">
        <w:rPr>
          <w:rFonts w:ascii="Calibri" w:hAnsi="Calibri" w:cs="Calibri"/>
          <w:sz w:val="24"/>
          <w:szCs w:val="24"/>
        </w:rPr>
        <w:t>(</w:t>
      </w:r>
      <w:r w:rsidRPr="00E62CDD">
        <w:rPr>
          <w:rFonts w:ascii="Calibri" w:hAnsi="Calibri" w:cs="Calibri"/>
          <w:b/>
          <w:sz w:val="24"/>
          <w:szCs w:val="24"/>
        </w:rPr>
        <w:t>C</w:t>
      </w:r>
      <w:r w:rsidR="00333C63" w:rsidRPr="005E45BE">
        <w:rPr>
          <w:rFonts w:ascii="Calibri" w:hAnsi="Calibri" w:cs="Calibri"/>
          <w:sz w:val="24"/>
          <w:szCs w:val="24"/>
        </w:rPr>
        <w:t>)</w:t>
      </w:r>
      <w:r w:rsidRPr="00E62CDD">
        <w:rPr>
          <w:rFonts w:ascii="Calibri" w:hAnsi="Calibri" w:cs="Calibri"/>
          <w:sz w:val="24"/>
          <w:szCs w:val="24"/>
        </w:rPr>
        <w:t xml:space="preserve"> RV max</w:t>
      </w:r>
      <w:r w:rsidR="00333C63">
        <w:rPr>
          <w:rFonts w:ascii="Calibri" w:hAnsi="Calibri" w:cs="Calibri"/>
          <w:sz w:val="24"/>
          <w:szCs w:val="24"/>
        </w:rPr>
        <w:t>imum</w:t>
      </w:r>
      <w:r w:rsidRPr="00E62CDD">
        <w:rPr>
          <w:rFonts w:ascii="Calibri" w:hAnsi="Calibri" w:cs="Calibri"/>
          <w:sz w:val="24"/>
          <w:szCs w:val="24"/>
        </w:rPr>
        <w:t xml:space="preserve"> and min</w:t>
      </w:r>
      <w:r w:rsidR="00333C63">
        <w:rPr>
          <w:rFonts w:ascii="Calibri" w:hAnsi="Calibri" w:cs="Calibri"/>
          <w:sz w:val="24"/>
          <w:szCs w:val="24"/>
        </w:rPr>
        <w:t>imum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62CDD">
        <w:rPr>
          <w:rFonts w:ascii="Calibri" w:hAnsi="Calibri" w:cs="Calibri"/>
          <w:sz w:val="24"/>
          <w:szCs w:val="24"/>
        </w:rPr>
        <w:t>d</w:t>
      </w:r>
      <w:r w:rsidR="00333C63">
        <w:rPr>
          <w:rFonts w:ascii="Calibri" w:hAnsi="Calibri" w:cs="Calibri"/>
          <w:sz w:val="24"/>
          <w:szCs w:val="24"/>
        </w:rPr>
        <w:t>P</w:t>
      </w:r>
      <w:proofErr w:type="spellEnd"/>
      <w:r w:rsidRPr="00E62CDD">
        <w:rPr>
          <w:rFonts w:ascii="Calibri" w:hAnsi="Calibri" w:cs="Calibri"/>
          <w:sz w:val="24"/>
          <w:szCs w:val="24"/>
        </w:rPr>
        <w:t xml:space="preserve">/dt. </w:t>
      </w:r>
      <w:r w:rsidR="00333C63">
        <w:rPr>
          <w:rFonts w:ascii="Calibri" w:hAnsi="Calibri" w:cs="Calibri"/>
          <w:sz w:val="24"/>
          <w:szCs w:val="24"/>
        </w:rPr>
        <w:t>(</w:t>
      </w:r>
      <w:r w:rsidRPr="00E62CDD">
        <w:rPr>
          <w:rFonts w:ascii="Calibri" w:hAnsi="Calibri" w:cs="Calibri"/>
          <w:b/>
          <w:sz w:val="24"/>
          <w:szCs w:val="24"/>
        </w:rPr>
        <w:t>D</w:t>
      </w:r>
      <w:r w:rsidR="00333C63" w:rsidRPr="005E45BE">
        <w:rPr>
          <w:rFonts w:ascii="Calibri" w:hAnsi="Calibri" w:cs="Calibri"/>
          <w:sz w:val="24"/>
          <w:szCs w:val="24"/>
        </w:rPr>
        <w:t>)</w:t>
      </w:r>
      <w:r w:rsidRPr="00E62CDD">
        <w:rPr>
          <w:rFonts w:ascii="Calibri" w:hAnsi="Calibri" w:cs="Calibri"/>
          <w:sz w:val="24"/>
          <w:szCs w:val="24"/>
        </w:rPr>
        <w:t xml:space="preserve"> RV Tau. </w:t>
      </w:r>
      <w:r w:rsidR="00333C63">
        <w:rPr>
          <w:rFonts w:ascii="Calibri" w:hAnsi="Calibri" w:cs="Calibri"/>
          <w:sz w:val="24"/>
          <w:szCs w:val="24"/>
        </w:rPr>
        <w:t>(</w:t>
      </w:r>
      <w:r w:rsidRPr="00E62CDD">
        <w:rPr>
          <w:rFonts w:ascii="Calibri" w:hAnsi="Calibri" w:cs="Calibri"/>
          <w:b/>
          <w:sz w:val="24"/>
          <w:szCs w:val="24"/>
        </w:rPr>
        <w:t>E</w:t>
      </w:r>
      <w:r w:rsidR="00333C63" w:rsidRPr="005E45BE">
        <w:rPr>
          <w:rFonts w:ascii="Calibri" w:hAnsi="Calibri" w:cs="Calibri"/>
          <w:sz w:val="24"/>
          <w:szCs w:val="24"/>
        </w:rPr>
        <w:t>)</w:t>
      </w:r>
      <w:r w:rsidRPr="00E62CDD">
        <w:rPr>
          <w:rFonts w:ascii="Calibri" w:hAnsi="Calibri" w:cs="Calibri"/>
          <w:sz w:val="24"/>
          <w:szCs w:val="24"/>
        </w:rPr>
        <w:t xml:space="preserve"> Contractility index. </w:t>
      </w:r>
      <w:r w:rsidR="00333C63">
        <w:rPr>
          <w:rFonts w:ascii="Calibri" w:hAnsi="Calibri" w:cs="Calibri"/>
          <w:sz w:val="24"/>
          <w:szCs w:val="24"/>
        </w:rPr>
        <w:t>(</w:t>
      </w:r>
      <w:r w:rsidRPr="00E62CDD">
        <w:rPr>
          <w:rFonts w:ascii="Calibri" w:hAnsi="Calibri" w:cs="Calibri"/>
          <w:b/>
          <w:sz w:val="24"/>
          <w:szCs w:val="24"/>
        </w:rPr>
        <w:t>F</w:t>
      </w:r>
      <w:r w:rsidR="00333C63" w:rsidRPr="005E45BE">
        <w:rPr>
          <w:rFonts w:ascii="Calibri" w:hAnsi="Calibri" w:cs="Calibri"/>
          <w:sz w:val="24"/>
          <w:szCs w:val="24"/>
        </w:rPr>
        <w:t>)</w:t>
      </w:r>
      <w:r w:rsidRPr="00E62CDD">
        <w:rPr>
          <w:rFonts w:ascii="Calibri" w:hAnsi="Calibri" w:cs="Calibri"/>
          <w:b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Heart rate. RVP = right ventricular pressure; RVSBP = right ventricular systolic blood pressure; RVEDP = right ventricular end</w:t>
      </w:r>
      <w:r w:rsidR="00333C63">
        <w:rPr>
          <w:rFonts w:ascii="Calibri" w:hAnsi="Calibri" w:cs="Calibri"/>
          <w:sz w:val="24"/>
          <w:szCs w:val="24"/>
        </w:rPr>
        <w:t>-</w:t>
      </w:r>
      <w:r w:rsidRPr="00E62CDD">
        <w:rPr>
          <w:rFonts w:ascii="Calibri" w:hAnsi="Calibri" w:cs="Calibri"/>
          <w:sz w:val="24"/>
          <w:szCs w:val="24"/>
        </w:rPr>
        <w:t xml:space="preserve">diastolic pressure; Tau = exponential time constant of relaxation; max and min </w:t>
      </w:r>
      <w:proofErr w:type="spellStart"/>
      <w:r w:rsidRPr="00E62CDD">
        <w:rPr>
          <w:rFonts w:ascii="Calibri" w:hAnsi="Calibri" w:cs="Calibri"/>
          <w:sz w:val="24"/>
          <w:szCs w:val="24"/>
        </w:rPr>
        <w:t>dp</w:t>
      </w:r>
      <w:proofErr w:type="spellEnd"/>
      <w:r w:rsidRPr="00E62CDD">
        <w:rPr>
          <w:rFonts w:ascii="Calibri" w:hAnsi="Calibri" w:cs="Calibri"/>
          <w:sz w:val="24"/>
          <w:szCs w:val="24"/>
        </w:rPr>
        <w:t xml:space="preserve">/dt = maximum and minimum rise and decline in right ventricular pressure; PAC = pulmonary artery constriction. For </w:t>
      </w:r>
      <w:r w:rsidR="00333C63">
        <w:rPr>
          <w:rFonts w:ascii="Calibri" w:hAnsi="Calibri" w:cs="Calibri"/>
          <w:sz w:val="24"/>
          <w:szCs w:val="24"/>
        </w:rPr>
        <w:t xml:space="preserve">panels </w:t>
      </w:r>
      <w:r w:rsidRPr="00E62CDD">
        <w:rPr>
          <w:rFonts w:ascii="Calibri" w:hAnsi="Calibri" w:cs="Calibri"/>
          <w:b/>
          <w:sz w:val="24"/>
          <w:szCs w:val="24"/>
        </w:rPr>
        <w:t>B–F</w:t>
      </w:r>
      <w:r w:rsidRPr="00E62CDD">
        <w:rPr>
          <w:rFonts w:ascii="Calibri" w:hAnsi="Calibri" w:cs="Calibri"/>
          <w:sz w:val="24"/>
          <w:szCs w:val="24"/>
        </w:rPr>
        <w:t xml:space="preserve">, </w:t>
      </w:r>
      <w:r w:rsidRPr="005E45BE">
        <w:rPr>
          <w:rFonts w:ascii="Calibri" w:hAnsi="Calibri" w:cs="Calibri"/>
          <w:i/>
          <w:sz w:val="24"/>
          <w:szCs w:val="24"/>
        </w:rPr>
        <w:t>n</w:t>
      </w:r>
      <w:r w:rsidR="00333C63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=</w:t>
      </w:r>
      <w:r w:rsidR="00333C63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 xml:space="preserve">9 in the PAC group and </w:t>
      </w:r>
      <w:r w:rsidRPr="005E45BE">
        <w:rPr>
          <w:rFonts w:ascii="Calibri" w:hAnsi="Calibri" w:cs="Calibri"/>
          <w:i/>
          <w:sz w:val="24"/>
          <w:szCs w:val="24"/>
        </w:rPr>
        <w:t>n</w:t>
      </w:r>
      <w:r w:rsidR="00333C63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=</w:t>
      </w:r>
      <w:r w:rsidR="00333C63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10 in the sham group. *</w:t>
      </w:r>
      <w:r w:rsidRPr="005E45BE">
        <w:rPr>
          <w:rFonts w:ascii="Calibri" w:hAnsi="Calibri" w:cs="Calibri"/>
          <w:i/>
          <w:sz w:val="24"/>
          <w:szCs w:val="24"/>
        </w:rPr>
        <w:t>P</w:t>
      </w:r>
      <w:r w:rsidR="00333C63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&lt;</w:t>
      </w:r>
      <w:r w:rsidR="00333C63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0.01 vs</w:t>
      </w:r>
      <w:r w:rsidR="00333C63">
        <w:rPr>
          <w:rFonts w:ascii="Calibri" w:hAnsi="Calibri" w:cs="Calibri"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sham operation. </w:t>
      </w:r>
      <w:r w:rsidR="00333C63">
        <w:rPr>
          <w:rFonts w:ascii="Calibri" w:hAnsi="Calibri" w:cs="Calibri"/>
          <w:sz w:val="24"/>
          <w:szCs w:val="24"/>
        </w:rPr>
        <w:t xml:space="preserve">The </w:t>
      </w:r>
      <w:r w:rsidR="00333C63">
        <w:rPr>
          <w:rFonts w:ascii="Calibri" w:eastAsia="SimSun" w:hAnsi="Calibri" w:cs="Calibri"/>
          <w:kern w:val="0"/>
          <w:sz w:val="24"/>
          <w:szCs w:val="24"/>
        </w:rPr>
        <w:t>d</w:t>
      </w:r>
      <w:r w:rsidRPr="00E62CDD">
        <w:rPr>
          <w:rFonts w:ascii="Calibri" w:eastAsia="SimSun" w:hAnsi="Calibri" w:cs="Calibri"/>
          <w:kern w:val="0"/>
          <w:sz w:val="24"/>
          <w:szCs w:val="24"/>
        </w:rPr>
        <w:t xml:space="preserve">ata </w:t>
      </w:r>
      <w:r w:rsidR="003F41A6">
        <w:rPr>
          <w:rFonts w:ascii="Calibri" w:eastAsia="SimSun" w:hAnsi="Calibri" w:cs="Calibri"/>
          <w:kern w:val="0"/>
          <w:sz w:val="24"/>
          <w:szCs w:val="24"/>
        </w:rPr>
        <w:t>are</w:t>
      </w:r>
      <w:r w:rsidR="00333C63">
        <w:rPr>
          <w:rFonts w:ascii="Calibri" w:eastAsia="SimSun" w:hAnsi="Calibri" w:cs="Calibri"/>
          <w:kern w:val="0"/>
          <w:sz w:val="24"/>
          <w:szCs w:val="24"/>
        </w:rPr>
        <w:t xml:space="preserve"> </w:t>
      </w:r>
      <w:r w:rsidRPr="00E62CDD">
        <w:rPr>
          <w:rFonts w:ascii="Calibri" w:eastAsia="SimSun" w:hAnsi="Calibri" w:cs="Calibri"/>
          <w:kern w:val="0"/>
          <w:sz w:val="24"/>
          <w:szCs w:val="24"/>
        </w:rPr>
        <w:t>presented as mean ± SEM.</w:t>
      </w:r>
    </w:p>
    <w:p w14:paraId="5AE00081" w14:textId="77777777" w:rsidR="00493D51" w:rsidRPr="00E62CDD" w:rsidRDefault="00493D51" w:rsidP="00E62CDD">
      <w:pPr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</w:p>
    <w:p w14:paraId="7915B7FD" w14:textId="1A4567E7" w:rsidR="00493D51" w:rsidRPr="00E62CDD" w:rsidRDefault="00493D51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b/>
          <w:sz w:val="24"/>
          <w:szCs w:val="24"/>
        </w:rPr>
        <w:t>Figure 4</w:t>
      </w:r>
      <w:r w:rsidR="00333C63">
        <w:rPr>
          <w:rFonts w:ascii="Calibri" w:hAnsi="Calibri" w:cs="Calibri"/>
          <w:b/>
          <w:sz w:val="24"/>
          <w:szCs w:val="24"/>
        </w:rPr>
        <w:t>:</w:t>
      </w:r>
      <w:r w:rsidRPr="00E62CDD">
        <w:rPr>
          <w:rFonts w:ascii="Calibri" w:hAnsi="Calibri" w:cs="Calibri"/>
          <w:b/>
          <w:sz w:val="24"/>
          <w:szCs w:val="24"/>
        </w:rPr>
        <w:t xml:space="preserve"> Pulmonary artery constriction in mice leads to RV remodeling after 8 weeks.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="00033BF0">
        <w:rPr>
          <w:rFonts w:ascii="Calibri" w:hAnsi="Calibri" w:cs="Calibri"/>
          <w:sz w:val="24"/>
          <w:szCs w:val="24"/>
        </w:rPr>
        <w:t>(</w:t>
      </w:r>
      <w:r w:rsidRPr="00E62CDD">
        <w:rPr>
          <w:rFonts w:ascii="Calibri" w:hAnsi="Calibri" w:cs="Calibri"/>
          <w:b/>
          <w:sz w:val="24"/>
          <w:szCs w:val="24"/>
        </w:rPr>
        <w:t>A</w:t>
      </w:r>
      <w:r w:rsidR="00033BF0" w:rsidRPr="005E45BE">
        <w:rPr>
          <w:rFonts w:ascii="Calibri" w:hAnsi="Calibri" w:cs="Calibri"/>
          <w:sz w:val="24"/>
          <w:szCs w:val="24"/>
        </w:rPr>
        <w:t>)</w:t>
      </w:r>
      <w:r w:rsidRPr="00E62CDD">
        <w:rPr>
          <w:rFonts w:ascii="Calibri" w:hAnsi="Calibri" w:cs="Calibri"/>
          <w:sz w:val="24"/>
          <w:szCs w:val="24"/>
        </w:rPr>
        <w:t xml:space="preserve"> Representative images of the whole heart (</w:t>
      </w:r>
      <w:r w:rsidR="00033BF0">
        <w:rPr>
          <w:rFonts w:ascii="Calibri" w:hAnsi="Calibri" w:cs="Calibri"/>
          <w:sz w:val="24"/>
          <w:szCs w:val="24"/>
        </w:rPr>
        <w:t xml:space="preserve">the </w:t>
      </w:r>
      <w:r w:rsidRPr="00E62CDD">
        <w:rPr>
          <w:rFonts w:ascii="Calibri" w:hAnsi="Calibri" w:cs="Calibri"/>
          <w:sz w:val="24"/>
          <w:szCs w:val="24"/>
        </w:rPr>
        <w:t>scale bar</w:t>
      </w:r>
      <w:r w:rsidR="00033BF0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=</w:t>
      </w:r>
      <w:r w:rsidR="00033BF0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 xml:space="preserve">3 mm). </w:t>
      </w:r>
      <w:r w:rsidR="00B66265">
        <w:rPr>
          <w:rFonts w:ascii="Calibri" w:hAnsi="Calibri" w:cs="Calibri"/>
          <w:sz w:val="24"/>
          <w:szCs w:val="24"/>
        </w:rPr>
        <w:t>(</w:t>
      </w:r>
      <w:r w:rsidRPr="005E45BE">
        <w:rPr>
          <w:rFonts w:ascii="Calibri" w:hAnsi="Calibri" w:cs="Calibri"/>
          <w:b/>
          <w:sz w:val="24"/>
          <w:szCs w:val="24"/>
        </w:rPr>
        <w:t>a</w:t>
      </w:r>
      <w:r w:rsidR="00B66265">
        <w:rPr>
          <w:rFonts w:ascii="Calibri" w:hAnsi="Calibri" w:cs="Calibri"/>
          <w:sz w:val="24"/>
          <w:szCs w:val="24"/>
        </w:rPr>
        <w:t>)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="00B66265">
        <w:rPr>
          <w:rFonts w:ascii="Calibri" w:hAnsi="Calibri" w:cs="Calibri"/>
          <w:sz w:val="24"/>
          <w:szCs w:val="24"/>
        </w:rPr>
        <w:t>R</w:t>
      </w:r>
      <w:r w:rsidRPr="00E62CDD">
        <w:rPr>
          <w:rFonts w:ascii="Calibri" w:hAnsi="Calibri" w:cs="Calibri"/>
          <w:sz w:val="24"/>
          <w:szCs w:val="24"/>
        </w:rPr>
        <w:t xml:space="preserve">ight atrium, red arrow: ligation of the pulmonary artery trunk. </w:t>
      </w:r>
      <w:r w:rsidR="00B66265">
        <w:rPr>
          <w:rFonts w:ascii="Calibri" w:hAnsi="Calibri" w:cs="Calibri"/>
          <w:sz w:val="24"/>
          <w:szCs w:val="24"/>
        </w:rPr>
        <w:t>(</w:t>
      </w:r>
      <w:r w:rsidRPr="00E62CDD">
        <w:rPr>
          <w:rFonts w:ascii="Calibri" w:hAnsi="Calibri" w:cs="Calibri"/>
          <w:b/>
          <w:sz w:val="24"/>
          <w:szCs w:val="24"/>
        </w:rPr>
        <w:t>B</w:t>
      </w:r>
      <w:r w:rsidR="00B66265" w:rsidRPr="005E45BE">
        <w:rPr>
          <w:rFonts w:ascii="Calibri" w:hAnsi="Calibri" w:cs="Calibri"/>
          <w:sz w:val="24"/>
          <w:szCs w:val="24"/>
        </w:rPr>
        <w:t>)</w:t>
      </w:r>
      <w:r w:rsidRPr="00E62CDD">
        <w:rPr>
          <w:rFonts w:ascii="Calibri" w:hAnsi="Calibri" w:cs="Calibri"/>
          <w:sz w:val="24"/>
          <w:szCs w:val="24"/>
        </w:rPr>
        <w:t xml:space="preserve"> Heart weight/body weight ratio (HW/BW). </w:t>
      </w:r>
      <w:r w:rsidR="00B66265">
        <w:rPr>
          <w:rFonts w:ascii="Calibri" w:hAnsi="Calibri" w:cs="Calibri"/>
          <w:sz w:val="24"/>
          <w:szCs w:val="24"/>
        </w:rPr>
        <w:t>(</w:t>
      </w:r>
      <w:r w:rsidRPr="00E62CDD">
        <w:rPr>
          <w:rFonts w:ascii="Calibri" w:hAnsi="Calibri" w:cs="Calibri"/>
          <w:b/>
          <w:sz w:val="24"/>
          <w:szCs w:val="24"/>
        </w:rPr>
        <w:t>C</w:t>
      </w:r>
      <w:r w:rsidR="00B66265">
        <w:rPr>
          <w:rFonts w:ascii="Calibri" w:hAnsi="Calibri" w:cs="Calibri"/>
          <w:sz w:val="24"/>
          <w:szCs w:val="24"/>
        </w:rPr>
        <w:t>)</w:t>
      </w:r>
      <w:r w:rsidRPr="00E62CDD">
        <w:rPr>
          <w:rFonts w:ascii="Calibri" w:hAnsi="Calibri" w:cs="Calibri"/>
          <w:sz w:val="24"/>
          <w:szCs w:val="24"/>
        </w:rPr>
        <w:t xml:space="preserve"> Ratio of the </w:t>
      </w:r>
      <w:r w:rsidR="00B66265" w:rsidRPr="00E62CDD">
        <w:rPr>
          <w:rFonts w:ascii="Calibri" w:hAnsi="Calibri" w:cs="Calibri"/>
          <w:sz w:val="24"/>
          <w:szCs w:val="24"/>
        </w:rPr>
        <w:t xml:space="preserve">right ventricular mass to left ventricular mass plus septum mass </w:t>
      </w:r>
      <w:r w:rsidR="00B66265">
        <w:rPr>
          <w:rFonts w:ascii="Calibri" w:hAnsi="Calibri" w:cs="Calibri"/>
          <w:sz w:val="24"/>
          <w:szCs w:val="24"/>
        </w:rPr>
        <w:t>(</w:t>
      </w:r>
      <w:r w:rsidRPr="00E62CDD">
        <w:rPr>
          <w:rFonts w:ascii="Calibri" w:hAnsi="Calibri" w:cs="Calibri"/>
          <w:sz w:val="24"/>
          <w:szCs w:val="24"/>
        </w:rPr>
        <w:t>RV/[LV+S]</w:t>
      </w:r>
      <w:r w:rsidR="00B66265">
        <w:rPr>
          <w:rFonts w:ascii="Calibri" w:hAnsi="Calibri" w:cs="Calibri"/>
          <w:sz w:val="24"/>
          <w:szCs w:val="24"/>
        </w:rPr>
        <w:t>)</w:t>
      </w:r>
      <w:r w:rsidRPr="00E62CDD">
        <w:rPr>
          <w:rFonts w:ascii="Calibri" w:hAnsi="Calibri" w:cs="Calibri"/>
          <w:sz w:val="24"/>
          <w:szCs w:val="24"/>
        </w:rPr>
        <w:t xml:space="preserve">. </w:t>
      </w:r>
      <w:r w:rsidR="00B66265">
        <w:rPr>
          <w:rFonts w:ascii="Calibri" w:hAnsi="Calibri" w:cs="Calibri"/>
          <w:sz w:val="24"/>
          <w:szCs w:val="24"/>
        </w:rPr>
        <w:t>(</w:t>
      </w:r>
      <w:r w:rsidRPr="00E62CDD">
        <w:rPr>
          <w:rFonts w:ascii="Calibri" w:hAnsi="Calibri" w:cs="Calibri"/>
          <w:b/>
          <w:sz w:val="24"/>
          <w:szCs w:val="24"/>
        </w:rPr>
        <w:t>D</w:t>
      </w:r>
      <w:r w:rsidR="00B66265" w:rsidRPr="005E45BE">
        <w:rPr>
          <w:rFonts w:ascii="Calibri" w:hAnsi="Calibri" w:cs="Calibri"/>
          <w:sz w:val="24"/>
          <w:szCs w:val="24"/>
        </w:rPr>
        <w:t>)</w:t>
      </w:r>
      <w:r w:rsidRPr="00E62CDD">
        <w:rPr>
          <w:rFonts w:ascii="Calibri" w:hAnsi="Calibri" w:cs="Calibri"/>
          <w:sz w:val="24"/>
          <w:szCs w:val="24"/>
        </w:rPr>
        <w:t xml:space="preserve"> Ratio of the right ventricular mass to tibial length (RV/TL). For </w:t>
      </w:r>
      <w:r w:rsidR="00B66265">
        <w:rPr>
          <w:rFonts w:ascii="Calibri" w:hAnsi="Calibri" w:cs="Calibri"/>
          <w:sz w:val="24"/>
          <w:szCs w:val="24"/>
        </w:rPr>
        <w:t xml:space="preserve">panels </w:t>
      </w:r>
      <w:r w:rsidRPr="00E62CDD">
        <w:rPr>
          <w:rFonts w:ascii="Calibri" w:hAnsi="Calibri" w:cs="Calibri"/>
          <w:b/>
          <w:sz w:val="24"/>
          <w:szCs w:val="24"/>
        </w:rPr>
        <w:t>B–D</w:t>
      </w:r>
      <w:r w:rsidRPr="00E62CDD">
        <w:rPr>
          <w:rFonts w:ascii="Calibri" w:hAnsi="Calibri" w:cs="Calibri"/>
          <w:sz w:val="24"/>
          <w:szCs w:val="24"/>
        </w:rPr>
        <w:t xml:space="preserve">, </w:t>
      </w:r>
      <w:r w:rsidRPr="005E45BE">
        <w:rPr>
          <w:rFonts w:ascii="Calibri" w:hAnsi="Calibri" w:cs="Calibri"/>
          <w:i/>
          <w:sz w:val="24"/>
          <w:szCs w:val="24"/>
        </w:rPr>
        <w:t>n</w:t>
      </w:r>
      <w:r w:rsidR="00E64CDB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=</w:t>
      </w:r>
      <w:r w:rsidR="00E64CDB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 xml:space="preserve">9 in the PAC group and </w:t>
      </w:r>
      <w:r w:rsidRPr="005E45BE">
        <w:rPr>
          <w:rFonts w:ascii="Calibri" w:hAnsi="Calibri" w:cs="Calibri"/>
          <w:i/>
          <w:sz w:val="24"/>
          <w:szCs w:val="24"/>
        </w:rPr>
        <w:t>n</w:t>
      </w:r>
      <w:r w:rsidR="00E64CDB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=</w:t>
      </w:r>
      <w:r w:rsidR="00E64CDB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10 in the sham group. *</w:t>
      </w:r>
      <w:r w:rsidRPr="005E45BE">
        <w:rPr>
          <w:rFonts w:ascii="Calibri" w:hAnsi="Calibri" w:cs="Calibri"/>
          <w:i/>
          <w:sz w:val="24"/>
          <w:szCs w:val="24"/>
        </w:rPr>
        <w:t>P</w:t>
      </w:r>
      <w:r w:rsidR="00E64CDB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&lt;</w:t>
      </w:r>
      <w:r w:rsidR="00E64CDB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0.01 vs</w:t>
      </w:r>
      <w:r w:rsidR="00E64CDB">
        <w:rPr>
          <w:rFonts w:ascii="Calibri" w:hAnsi="Calibri" w:cs="Calibri"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sham operation. </w:t>
      </w:r>
      <w:r w:rsidR="00E64CDB">
        <w:rPr>
          <w:rFonts w:ascii="Calibri" w:hAnsi="Calibri" w:cs="Calibri"/>
          <w:sz w:val="24"/>
          <w:szCs w:val="24"/>
        </w:rPr>
        <w:t>(</w:t>
      </w:r>
      <w:r w:rsidRPr="00E62CDD">
        <w:rPr>
          <w:rFonts w:ascii="Calibri" w:hAnsi="Calibri" w:cs="Calibri"/>
          <w:b/>
          <w:sz w:val="24"/>
          <w:szCs w:val="24"/>
        </w:rPr>
        <w:t>E</w:t>
      </w:r>
      <w:r w:rsidR="00E64CDB" w:rsidRPr="005E45BE">
        <w:rPr>
          <w:rFonts w:ascii="Calibri" w:hAnsi="Calibri" w:cs="Calibri"/>
          <w:sz w:val="24"/>
          <w:szCs w:val="24"/>
        </w:rPr>
        <w:t>)</w:t>
      </w:r>
      <w:r w:rsidRPr="00E62CDD">
        <w:rPr>
          <w:rFonts w:ascii="Calibri" w:hAnsi="Calibri" w:cs="Calibri"/>
          <w:sz w:val="24"/>
          <w:szCs w:val="24"/>
        </w:rPr>
        <w:t xml:space="preserve"> Representative images of cardiac cross</w:t>
      </w:r>
      <w:r w:rsidR="00E64CDB">
        <w:rPr>
          <w:rFonts w:ascii="Calibri" w:hAnsi="Calibri" w:cs="Calibri"/>
          <w:sz w:val="24"/>
          <w:szCs w:val="24"/>
        </w:rPr>
        <w:t>-</w:t>
      </w:r>
      <w:r w:rsidRPr="00E62CDD">
        <w:rPr>
          <w:rFonts w:ascii="Calibri" w:hAnsi="Calibri" w:cs="Calibri"/>
          <w:sz w:val="24"/>
          <w:szCs w:val="24"/>
        </w:rPr>
        <w:t>sections stained with hematoxylin</w:t>
      </w:r>
      <w:r w:rsidR="00E64CDB">
        <w:rPr>
          <w:rFonts w:ascii="Calibri" w:hAnsi="Calibri" w:cs="Calibri"/>
          <w:sz w:val="24"/>
          <w:szCs w:val="24"/>
        </w:rPr>
        <w:t>-</w:t>
      </w:r>
      <w:r w:rsidRPr="00E62CDD">
        <w:rPr>
          <w:rFonts w:ascii="Calibri" w:hAnsi="Calibri" w:cs="Calibri"/>
          <w:sz w:val="24"/>
          <w:szCs w:val="24"/>
        </w:rPr>
        <w:t xml:space="preserve">eosin (first row: </w:t>
      </w:r>
      <w:r w:rsidR="00E64CDB">
        <w:rPr>
          <w:rFonts w:ascii="Calibri" w:hAnsi="Calibri" w:cs="Calibri"/>
          <w:sz w:val="24"/>
          <w:szCs w:val="24"/>
        </w:rPr>
        <w:t xml:space="preserve">the </w:t>
      </w:r>
      <w:r w:rsidRPr="00E62CDD">
        <w:rPr>
          <w:rFonts w:ascii="Calibri" w:hAnsi="Calibri" w:cs="Calibri"/>
          <w:sz w:val="24"/>
          <w:szCs w:val="24"/>
        </w:rPr>
        <w:t>scale bar</w:t>
      </w:r>
      <w:r w:rsidR="00E64CDB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=</w:t>
      </w:r>
      <w:r w:rsidR="00E64CDB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 xml:space="preserve">2 mm; second row: </w:t>
      </w:r>
      <w:r w:rsidR="00E64CDB">
        <w:rPr>
          <w:rFonts w:ascii="Calibri" w:hAnsi="Calibri" w:cs="Calibri"/>
          <w:sz w:val="24"/>
          <w:szCs w:val="24"/>
        </w:rPr>
        <w:t xml:space="preserve">the </w:t>
      </w:r>
      <w:r w:rsidRPr="00E62CDD">
        <w:rPr>
          <w:rFonts w:ascii="Calibri" w:hAnsi="Calibri" w:cs="Calibri"/>
          <w:sz w:val="24"/>
          <w:szCs w:val="24"/>
        </w:rPr>
        <w:t>scale bar</w:t>
      </w:r>
      <w:r w:rsidR="00E64CDB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=</w:t>
      </w:r>
      <w:r w:rsidR="00E64CDB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 xml:space="preserve">50 </w:t>
      </w:r>
      <w:proofErr w:type="spellStart"/>
      <w:r w:rsidRPr="00E62CDD">
        <w:rPr>
          <w:rFonts w:ascii="Calibri" w:hAnsi="Calibri" w:cs="Calibri"/>
          <w:sz w:val="24"/>
          <w:szCs w:val="24"/>
        </w:rPr>
        <w:t>μm</w:t>
      </w:r>
      <w:proofErr w:type="spellEnd"/>
      <w:r w:rsidRPr="00E62CDD">
        <w:rPr>
          <w:rFonts w:ascii="Calibri" w:hAnsi="Calibri" w:cs="Calibri"/>
          <w:sz w:val="24"/>
          <w:szCs w:val="24"/>
        </w:rPr>
        <w:t xml:space="preserve">). </w:t>
      </w:r>
      <w:r w:rsidR="00E64CDB">
        <w:rPr>
          <w:rFonts w:ascii="Calibri" w:hAnsi="Calibri" w:cs="Calibri"/>
          <w:sz w:val="24"/>
          <w:szCs w:val="24"/>
        </w:rPr>
        <w:t>(</w:t>
      </w:r>
      <w:r w:rsidRPr="00E62CDD">
        <w:rPr>
          <w:rFonts w:ascii="Calibri" w:hAnsi="Calibri" w:cs="Calibri"/>
          <w:b/>
          <w:sz w:val="24"/>
          <w:szCs w:val="24"/>
        </w:rPr>
        <w:t>F</w:t>
      </w:r>
      <w:r w:rsidR="00E64CDB" w:rsidRPr="005E45BE">
        <w:rPr>
          <w:rFonts w:ascii="Calibri" w:hAnsi="Calibri" w:cs="Calibri"/>
          <w:sz w:val="24"/>
          <w:szCs w:val="24"/>
        </w:rPr>
        <w:t>)</w:t>
      </w:r>
      <w:r w:rsidRPr="00E62CDD">
        <w:rPr>
          <w:rFonts w:ascii="Calibri" w:hAnsi="Calibri" w:cs="Calibri"/>
          <w:sz w:val="24"/>
          <w:szCs w:val="24"/>
        </w:rPr>
        <w:t xml:space="preserve"> Representative Masson</w:t>
      </w:r>
      <w:r w:rsidR="00E64CDB">
        <w:rPr>
          <w:rFonts w:ascii="Calibri" w:hAnsi="Calibri" w:cs="Calibri"/>
          <w:sz w:val="24"/>
          <w:szCs w:val="24"/>
        </w:rPr>
        <w:t>-</w:t>
      </w:r>
      <w:r w:rsidRPr="00E62CDD">
        <w:rPr>
          <w:rFonts w:ascii="Calibri" w:hAnsi="Calibri" w:cs="Calibri"/>
          <w:sz w:val="24"/>
          <w:szCs w:val="24"/>
        </w:rPr>
        <w:t xml:space="preserve">stained images of myocardial fibrosis in each group. </w:t>
      </w:r>
      <w:r w:rsidR="00E64CDB">
        <w:rPr>
          <w:rFonts w:ascii="Calibri" w:hAnsi="Calibri" w:cs="Calibri"/>
          <w:sz w:val="24"/>
          <w:szCs w:val="24"/>
        </w:rPr>
        <w:t>The s</w:t>
      </w:r>
      <w:r w:rsidRPr="00E62CDD">
        <w:rPr>
          <w:rFonts w:ascii="Calibri" w:hAnsi="Calibri" w:cs="Calibri"/>
          <w:sz w:val="24"/>
          <w:szCs w:val="24"/>
        </w:rPr>
        <w:t>cale bar</w:t>
      </w:r>
      <w:r w:rsidR="00E64CDB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=</w:t>
      </w:r>
      <w:r w:rsidR="00E64CDB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 xml:space="preserve">100 </w:t>
      </w:r>
      <w:proofErr w:type="spellStart"/>
      <w:r w:rsidRPr="00E62CDD">
        <w:rPr>
          <w:rFonts w:ascii="Calibri" w:hAnsi="Calibri" w:cs="Calibri"/>
          <w:sz w:val="24"/>
          <w:szCs w:val="24"/>
        </w:rPr>
        <w:t>μm</w:t>
      </w:r>
      <w:proofErr w:type="spellEnd"/>
      <w:r w:rsidRPr="00E62CDD">
        <w:rPr>
          <w:rFonts w:ascii="Calibri" w:hAnsi="Calibri" w:cs="Calibri"/>
          <w:sz w:val="24"/>
          <w:szCs w:val="24"/>
        </w:rPr>
        <w:t xml:space="preserve">. For </w:t>
      </w:r>
      <w:r w:rsidR="00E64CDB">
        <w:rPr>
          <w:rFonts w:ascii="Calibri" w:hAnsi="Calibri" w:cs="Calibri"/>
          <w:sz w:val="24"/>
          <w:szCs w:val="24"/>
        </w:rPr>
        <w:t xml:space="preserve">panels </w:t>
      </w:r>
      <w:r w:rsidRPr="00E64CDB">
        <w:rPr>
          <w:rFonts w:ascii="Calibri" w:hAnsi="Calibri" w:cs="Calibri"/>
          <w:b/>
          <w:sz w:val="24"/>
          <w:szCs w:val="24"/>
        </w:rPr>
        <w:t>E</w:t>
      </w:r>
      <w:r w:rsidR="00E64CDB">
        <w:rPr>
          <w:rFonts w:ascii="Calibri" w:hAnsi="Calibri" w:cs="Calibri"/>
          <w:sz w:val="24"/>
          <w:szCs w:val="24"/>
        </w:rPr>
        <w:t xml:space="preserve"> and </w:t>
      </w:r>
      <w:r w:rsidRPr="00E64CDB">
        <w:rPr>
          <w:rFonts w:ascii="Calibri" w:hAnsi="Calibri" w:cs="Calibri"/>
          <w:b/>
          <w:sz w:val="24"/>
          <w:szCs w:val="24"/>
        </w:rPr>
        <w:t>F</w:t>
      </w:r>
      <w:r w:rsidRPr="00E62CDD">
        <w:rPr>
          <w:rFonts w:ascii="Calibri" w:hAnsi="Calibri" w:cs="Calibri"/>
          <w:sz w:val="24"/>
          <w:szCs w:val="24"/>
        </w:rPr>
        <w:t xml:space="preserve">, </w:t>
      </w:r>
      <w:r w:rsidRPr="005E45BE">
        <w:rPr>
          <w:rFonts w:ascii="Calibri" w:hAnsi="Calibri" w:cs="Calibri"/>
          <w:i/>
          <w:sz w:val="24"/>
          <w:szCs w:val="24"/>
        </w:rPr>
        <w:t>n</w:t>
      </w:r>
      <w:r w:rsidR="00E64CDB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=</w:t>
      </w:r>
      <w:r w:rsidR="00E64CDB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4 in each group. *</w:t>
      </w:r>
      <w:r w:rsidRPr="005E45BE">
        <w:rPr>
          <w:rFonts w:ascii="Calibri" w:hAnsi="Calibri" w:cs="Calibri"/>
          <w:i/>
          <w:sz w:val="24"/>
          <w:szCs w:val="24"/>
        </w:rPr>
        <w:t>P</w:t>
      </w:r>
      <w:r w:rsidR="00E64CDB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&lt;</w:t>
      </w:r>
      <w:r w:rsidR="00E64CDB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0.01 vs</w:t>
      </w:r>
      <w:r w:rsidR="00E64CDB">
        <w:rPr>
          <w:rFonts w:ascii="Calibri" w:hAnsi="Calibri" w:cs="Calibri"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the sham group. RV = right ventricle; PAC = pulmonary artery constriction. RV/[LV+</w:t>
      </w:r>
      <w:r w:rsidR="00CC5D4A" w:rsidRPr="00E62CDD">
        <w:rPr>
          <w:rFonts w:ascii="Calibri" w:hAnsi="Calibri" w:cs="Calibri"/>
          <w:sz w:val="24"/>
          <w:szCs w:val="24"/>
        </w:rPr>
        <w:t>S] =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="00E64CDB">
        <w:rPr>
          <w:rFonts w:ascii="Calibri" w:hAnsi="Calibri" w:cs="Calibri"/>
          <w:sz w:val="24"/>
          <w:szCs w:val="24"/>
        </w:rPr>
        <w:t>r</w:t>
      </w:r>
      <w:r w:rsidRPr="00E62CDD">
        <w:rPr>
          <w:rFonts w:ascii="Calibri" w:hAnsi="Calibri" w:cs="Calibri"/>
          <w:sz w:val="24"/>
          <w:szCs w:val="24"/>
        </w:rPr>
        <w:t xml:space="preserve">atio of the right ventricular mass to left ventricular mass plus septum mass. </w:t>
      </w:r>
      <w:r w:rsidR="00E64CDB">
        <w:rPr>
          <w:rFonts w:ascii="Calibri" w:hAnsi="Calibri" w:cs="Calibri"/>
          <w:sz w:val="24"/>
          <w:szCs w:val="24"/>
        </w:rPr>
        <w:t xml:space="preserve">The </w:t>
      </w:r>
      <w:r w:rsidR="00E64CDB">
        <w:rPr>
          <w:rFonts w:ascii="Calibri" w:eastAsia="SimSun" w:hAnsi="Calibri" w:cs="Calibri"/>
          <w:kern w:val="0"/>
          <w:sz w:val="24"/>
          <w:szCs w:val="24"/>
        </w:rPr>
        <w:t>d</w:t>
      </w:r>
      <w:r w:rsidRPr="00E62CDD">
        <w:rPr>
          <w:rFonts w:ascii="Calibri" w:eastAsia="SimSun" w:hAnsi="Calibri" w:cs="Calibri"/>
          <w:kern w:val="0"/>
          <w:sz w:val="24"/>
          <w:szCs w:val="24"/>
        </w:rPr>
        <w:t xml:space="preserve">ata </w:t>
      </w:r>
      <w:r w:rsidR="003F41A6">
        <w:rPr>
          <w:rFonts w:ascii="Calibri" w:eastAsia="SimSun" w:hAnsi="Calibri" w:cs="Calibri"/>
          <w:kern w:val="0"/>
          <w:sz w:val="24"/>
          <w:szCs w:val="24"/>
        </w:rPr>
        <w:t>are</w:t>
      </w:r>
      <w:r w:rsidR="00E64CDB">
        <w:rPr>
          <w:rFonts w:ascii="Calibri" w:eastAsia="SimSun" w:hAnsi="Calibri" w:cs="Calibri"/>
          <w:kern w:val="0"/>
          <w:sz w:val="24"/>
          <w:szCs w:val="24"/>
        </w:rPr>
        <w:t xml:space="preserve"> </w:t>
      </w:r>
      <w:r w:rsidRPr="00E62CDD">
        <w:rPr>
          <w:rFonts w:ascii="Calibri" w:eastAsia="SimSun" w:hAnsi="Calibri" w:cs="Calibri"/>
          <w:kern w:val="0"/>
          <w:sz w:val="24"/>
          <w:szCs w:val="24"/>
        </w:rPr>
        <w:t>presented as mean ± SEM.</w:t>
      </w:r>
    </w:p>
    <w:p w14:paraId="5B27E93D" w14:textId="77777777" w:rsidR="00493D51" w:rsidRPr="00E62CDD" w:rsidRDefault="00493D51" w:rsidP="00E62CDD">
      <w:pPr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</w:p>
    <w:p w14:paraId="7018A5AA" w14:textId="05F63334" w:rsidR="000B431B" w:rsidRPr="00E62CDD" w:rsidRDefault="00915F3E" w:rsidP="00E62CDD">
      <w:pPr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  <w:r w:rsidRPr="00E62CDD">
        <w:rPr>
          <w:rFonts w:ascii="Calibri" w:hAnsi="Calibri" w:cs="Calibri"/>
          <w:b/>
          <w:sz w:val="24"/>
          <w:szCs w:val="24"/>
        </w:rPr>
        <w:t>DISCUSSION</w:t>
      </w:r>
      <w:r w:rsidR="00333C63">
        <w:rPr>
          <w:rFonts w:ascii="Calibri" w:hAnsi="Calibri" w:cs="Calibri"/>
          <w:b/>
          <w:sz w:val="24"/>
          <w:szCs w:val="24"/>
        </w:rPr>
        <w:t>:</w:t>
      </w:r>
    </w:p>
    <w:p w14:paraId="26034830" w14:textId="106C7228" w:rsidR="000E58AD" w:rsidRPr="00E62CDD" w:rsidRDefault="000E58AD" w:rsidP="00E62CDD">
      <w:p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 w:rsidRPr="00E62CDD">
        <w:rPr>
          <w:rFonts w:ascii="Calibri" w:hAnsi="Calibri" w:cs="Calibri"/>
          <w:bCs/>
          <w:sz w:val="24"/>
          <w:szCs w:val="24"/>
        </w:rPr>
        <w:t xml:space="preserve">Pathological increases in RV filling pressures result in </w:t>
      </w:r>
      <w:r w:rsidR="001D7489" w:rsidRPr="00E62CDD">
        <w:rPr>
          <w:rFonts w:ascii="Calibri" w:hAnsi="Calibri" w:cs="Calibri"/>
          <w:bCs/>
          <w:sz w:val="24"/>
          <w:szCs w:val="24"/>
        </w:rPr>
        <w:t xml:space="preserve">a </w:t>
      </w:r>
      <w:r w:rsidRPr="00E62CDD">
        <w:rPr>
          <w:rFonts w:ascii="Calibri" w:hAnsi="Calibri" w:cs="Calibri"/>
          <w:bCs/>
          <w:sz w:val="24"/>
          <w:szCs w:val="24"/>
        </w:rPr>
        <w:t xml:space="preserve">leftward shift of the septum, which can alter </w:t>
      </w:r>
      <w:r w:rsidR="00E64CDB">
        <w:rPr>
          <w:rFonts w:ascii="Calibri" w:hAnsi="Calibri" w:cs="Calibri"/>
          <w:bCs/>
          <w:sz w:val="24"/>
          <w:szCs w:val="24"/>
        </w:rPr>
        <w:t xml:space="preserve">the </w:t>
      </w:r>
      <w:r w:rsidRPr="00E62CDD">
        <w:rPr>
          <w:rFonts w:ascii="Calibri" w:hAnsi="Calibri" w:cs="Calibri"/>
          <w:bCs/>
          <w:sz w:val="24"/>
          <w:szCs w:val="24"/>
        </w:rPr>
        <w:t>LV geometry</w:t>
      </w:r>
      <w:r w:rsidR="00122F8B" w:rsidRPr="00E62CDD">
        <w:rPr>
          <w:rFonts w:ascii="Calibri" w:hAnsi="Calibri" w:cs="Calibri"/>
          <w:bCs/>
          <w:noProof/>
          <w:sz w:val="24"/>
          <w:szCs w:val="24"/>
          <w:vertAlign w:val="superscript"/>
        </w:rPr>
        <w:t>21</w:t>
      </w:r>
      <w:r w:rsidRPr="00E62CDD">
        <w:rPr>
          <w:rFonts w:ascii="Calibri" w:hAnsi="Calibri" w:cs="Calibri"/>
          <w:bCs/>
          <w:sz w:val="24"/>
          <w:szCs w:val="24"/>
        </w:rPr>
        <w:t xml:space="preserve">. These changes contribute to reduced cardiac output and </w:t>
      </w:r>
      <w:r w:rsidR="00E64CDB">
        <w:rPr>
          <w:rFonts w:ascii="Calibri" w:hAnsi="Calibri" w:cs="Calibri"/>
          <w:sz w:val="24"/>
          <w:szCs w:val="24"/>
        </w:rPr>
        <w:t>L</w:t>
      </w:r>
      <w:r w:rsidR="00E64CDB" w:rsidRPr="00E62CDD">
        <w:rPr>
          <w:rFonts w:ascii="Calibri" w:hAnsi="Calibri" w:cs="Calibri"/>
          <w:sz w:val="24"/>
          <w:szCs w:val="24"/>
        </w:rPr>
        <w:t xml:space="preserve">V ejection fraction </w:t>
      </w:r>
      <w:r w:rsidR="00E64CDB">
        <w:rPr>
          <w:rFonts w:ascii="Calibri" w:hAnsi="Calibri" w:cs="Calibri"/>
          <w:sz w:val="24"/>
          <w:szCs w:val="24"/>
        </w:rPr>
        <w:t>(</w:t>
      </w:r>
      <w:r w:rsidRPr="00E62CDD">
        <w:rPr>
          <w:rFonts w:ascii="Calibri" w:hAnsi="Calibri" w:cs="Calibri"/>
          <w:bCs/>
          <w:sz w:val="24"/>
          <w:szCs w:val="24"/>
        </w:rPr>
        <w:t>LVEF</w:t>
      </w:r>
      <w:r w:rsidR="00E64CDB">
        <w:rPr>
          <w:rFonts w:ascii="Calibri" w:hAnsi="Calibri" w:cs="Calibri"/>
          <w:bCs/>
          <w:sz w:val="24"/>
          <w:szCs w:val="24"/>
        </w:rPr>
        <w:t>)</w:t>
      </w:r>
      <w:r w:rsidRPr="00E62CDD">
        <w:rPr>
          <w:rFonts w:ascii="Calibri" w:hAnsi="Calibri" w:cs="Calibri"/>
          <w:bCs/>
          <w:sz w:val="24"/>
          <w:szCs w:val="24"/>
        </w:rPr>
        <w:t xml:space="preserve">, which </w:t>
      </w:r>
      <w:r w:rsidR="001D7489" w:rsidRPr="00E62CDD">
        <w:rPr>
          <w:rFonts w:ascii="Calibri" w:hAnsi="Calibri" w:cs="Calibri"/>
          <w:bCs/>
          <w:sz w:val="24"/>
          <w:szCs w:val="24"/>
        </w:rPr>
        <w:t>can</w:t>
      </w:r>
      <w:r w:rsidRPr="00E62CDD">
        <w:rPr>
          <w:rFonts w:ascii="Calibri" w:hAnsi="Calibri" w:cs="Calibri"/>
          <w:bCs/>
          <w:sz w:val="24"/>
          <w:szCs w:val="24"/>
        </w:rPr>
        <w:t xml:space="preserve"> </w:t>
      </w:r>
      <w:r w:rsidR="001D7489" w:rsidRPr="00E62CDD">
        <w:rPr>
          <w:rFonts w:ascii="Calibri" w:hAnsi="Calibri" w:cs="Calibri"/>
          <w:bCs/>
          <w:sz w:val="24"/>
          <w:szCs w:val="24"/>
        </w:rPr>
        <w:t xml:space="preserve">cause </w:t>
      </w:r>
      <w:r w:rsidR="00E64CDB">
        <w:rPr>
          <w:rFonts w:ascii="Calibri" w:hAnsi="Calibri" w:cs="Calibri"/>
          <w:bCs/>
          <w:sz w:val="24"/>
          <w:szCs w:val="24"/>
        </w:rPr>
        <w:t xml:space="preserve">a </w:t>
      </w:r>
      <w:r w:rsidRPr="00E62CDD">
        <w:rPr>
          <w:rFonts w:ascii="Calibri" w:hAnsi="Calibri" w:cs="Calibri"/>
          <w:bCs/>
          <w:sz w:val="24"/>
          <w:szCs w:val="24"/>
        </w:rPr>
        <w:t>hemodyna</w:t>
      </w:r>
      <w:bookmarkStart w:id="5" w:name="_GoBack"/>
      <w:bookmarkEnd w:id="5"/>
      <w:r w:rsidRPr="00E62CDD">
        <w:rPr>
          <w:rFonts w:ascii="Calibri" w:hAnsi="Calibri" w:cs="Calibri"/>
          <w:bCs/>
          <w:sz w:val="24"/>
          <w:szCs w:val="24"/>
        </w:rPr>
        <w:t>mic disorder of the circulatory system</w:t>
      </w:r>
      <w:r w:rsidR="00122F8B" w:rsidRPr="00E62CDD">
        <w:rPr>
          <w:rFonts w:ascii="Calibri" w:hAnsi="Calibri" w:cs="Calibri"/>
          <w:bCs/>
          <w:noProof/>
          <w:sz w:val="24"/>
          <w:szCs w:val="24"/>
          <w:vertAlign w:val="superscript"/>
        </w:rPr>
        <w:t>22</w:t>
      </w:r>
      <w:r w:rsidRPr="00E62CDD">
        <w:rPr>
          <w:rFonts w:ascii="Calibri" w:hAnsi="Calibri" w:cs="Calibri"/>
          <w:bCs/>
          <w:sz w:val="24"/>
          <w:szCs w:val="24"/>
        </w:rPr>
        <w:t xml:space="preserve">. </w:t>
      </w:r>
      <w:r w:rsidR="006C68D0" w:rsidRPr="00E62CDD">
        <w:rPr>
          <w:rFonts w:ascii="Calibri" w:hAnsi="Calibri" w:cs="Calibri"/>
          <w:bCs/>
          <w:sz w:val="24"/>
          <w:szCs w:val="24"/>
        </w:rPr>
        <w:t xml:space="preserve">Therefore, an efficient, </w:t>
      </w:r>
      <w:r w:rsidR="00413EBD" w:rsidRPr="00E62CDD">
        <w:rPr>
          <w:rFonts w:ascii="Calibri" w:hAnsi="Calibri" w:cs="Calibri"/>
          <w:bCs/>
          <w:sz w:val="24"/>
          <w:szCs w:val="24"/>
        </w:rPr>
        <w:t>stable</w:t>
      </w:r>
      <w:r w:rsidR="001D7489" w:rsidRPr="00E62CDD">
        <w:rPr>
          <w:rFonts w:ascii="Calibri" w:hAnsi="Calibri" w:cs="Calibri"/>
          <w:bCs/>
          <w:sz w:val="24"/>
          <w:szCs w:val="24"/>
        </w:rPr>
        <w:t>, and</w:t>
      </w:r>
      <w:r w:rsidR="00413EBD" w:rsidRPr="00E62CDD">
        <w:rPr>
          <w:rFonts w:ascii="Calibri" w:hAnsi="Calibri" w:cs="Calibri"/>
          <w:bCs/>
          <w:sz w:val="24"/>
          <w:szCs w:val="24"/>
        </w:rPr>
        <w:t xml:space="preserve"> economic</w:t>
      </w:r>
      <w:r w:rsidR="001D7489" w:rsidRPr="00E62CDD">
        <w:rPr>
          <w:rFonts w:ascii="Calibri" w:hAnsi="Calibri" w:cs="Calibri"/>
          <w:bCs/>
          <w:sz w:val="24"/>
          <w:szCs w:val="24"/>
        </w:rPr>
        <w:t>al</w:t>
      </w:r>
      <w:r w:rsidR="00413EBD" w:rsidRPr="00E62CDD">
        <w:rPr>
          <w:rFonts w:ascii="Calibri" w:hAnsi="Calibri" w:cs="Calibri"/>
          <w:bCs/>
          <w:sz w:val="24"/>
          <w:szCs w:val="24"/>
        </w:rPr>
        <w:t xml:space="preserve"> model</w:t>
      </w:r>
      <w:r w:rsidR="004247DD" w:rsidRPr="00E62CDD">
        <w:rPr>
          <w:rFonts w:ascii="Calibri" w:hAnsi="Calibri" w:cs="Calibri"/>
          <w:sz w:val="24"/>
          <w:szCs w:val="24"/>
        </w:rPr>
        <w:t xml:space="preserve"> </w:t>
      </w:r>
      <w:r w:rsidR="004247DD" w:rsidRPr="00E62CDD">
        <w:rPr>
          <w:rFonts w:ascii="Calibri" w:hAnsi="Calibri" w:cs="Calibri"/>
          <w:bCs/>
          <w:sz w:val="24"/>
          <w:szCs w:val="24"/>
        </w:rPr>
        <w:t>for studying the mechanism of RVF</w:t>
      </w:r>
      <w:r w:rsidR="00413EBD" w:rsidRPr="00E62CDD">
        <w:rPr>
          <w:rFonts w:ascii="Calibri" w:hAnsi="Calibri" w:cs="Calibri"/>
          <w:bCs/>
          <w:sz w:val="24"/>
          <w:szCs w:val="24"/>
        </w:rPr>
        <w:t xml:space="preserve"> is </w:t>
      </w:r>
      <w:r w:rsidR="004904EF" w:rsidRPr="00E62CDD">
        <w:rPr>
          <w:rFonts w:ascii="Calibri" w:hAnsi="Calibri" w:cs="Calibri"/>
          <w:bCs/>
          <w:sz w:val="24"/>
          <w:szCs w:val="24"/>
        </w:rPr>
        <w:t>valuable</w:t>
      </w:r>
      <w:r w:rsidR="00413EBD" w:rsidRPr="00E62CDD">
        <w:rPr>
          <w:rFonts w:ascii="Calibri" w:hAnsi="Calibri" w:cs="Calibri"/>
          <w:bCs/>
          <w:sz w:val="24"/>
          <w:szCs w:val="24"/>
        </w:rPr>
        <w:t>.</w:t>
      </w:r>
    </w:p>
    <w:p w14:paraId="44096CE2" w14:textId="77777777" w:rsidR="000E58AD" w:rsidRPr="00E62CDD" w:rsidRDefault="000E58AD" w:rsidP="00E62CDD">
      <w:pPr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</w:p>
    <w:p w14:paraId="7DDA93BA" w14:textId="2DA5CF9E" w:rsidR="00C46743" w:rsidRPr="00D616F5" w:rsidRDefault="006367CE" w:rsidP="00E62CDD">
      <w:p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 xml:space="preserve">We </w:t>
      </w:r>
      <w:r w:rsidRPr="00D616F5">
        <w:rPr>
          <w:rFonts w:ascii="Calibri" w:hAnsi="Calibri" w:cs="Calibri"/>
          <w:sz w:val="24"/>
          <w:szCs w:val="24"/>
        </w:rPr>
        <w:t xml:space="preserve">developed a more effective and highly reproducible </w:t>
      </w:r>
      <w:r w:rsidR="001D7489" w:rsidRPr="00D616F5">
        <w:rPr>
          <w:rFonts w:ascii="Calibri" w:hAnsi="Calibri" w:cs="Calibri"/>
          <w:sz w:val="24"/>
          <w:szCs w:val="24"/>
        </w:rPr>
        <w:t>approach</w:t>
      </w:r>
      <w:r w:rsidRPr="00D616F5">
        <w:rPr>
          <w:rFonts w:ascii="Calibri" w:hAnsi="Calibri" w:cs="Calibri"/>
          <w:bCs/>
          <w:sz w:val="24"/>
          <w:szCs w:val="24"/>
        </w:rPr>
        <w:t xml:space="preserve"> </w:t>
      </w:r>
      <w:r w:rsidR="003F41A6" w:rsidRPr="00D616F5">
        <w:rPr>
          <w:rFonts w:ascii="Calibri" w:hAnsi="Calibri" w:cs="Calibri"/>
          <w:bCs/>
          <w:sz w:val="24"/>
          <w:szCs w:val="24"/>
        </w:rPr>
        <w:t>to</w:t>
      </w:r>
      <w:r w:rsidRPr="00D616F5">
        <w:rPr>
          <w:rFonts w:ascii="Calibri" w:hAnsi="Calibri" w:cs="Calibri"/>
          <w:bCs/>
          <w:sz w:val="24"/>
          <w:szCs w:val="24"/>
        </w:rPr>
        <w:t xml:space="preserve"> </w:t>
      </w:r>
      <w:r w:rsidR="004904EF" w:rsidRPr="00D616F5">
        <w:rPr>
          <w:rFonts w:ascii="Calibri" w:hAnsi="Calibri" w:cs="Calibri"/>
          <w:bCs/>
          <w:sz w:val="24"/>
          <w:szCs w:val="24"/>
        </w:rPr>
        <w:t>PAC</w:t>
      </w:r>
      <w:r w:rsidRPr="00D616F5">
        <w:rPr>
          <w:rFonts w:ascii="Calibri" w:hAnsi="Calibri" w:cs="Calibri"/>
          <w:bCs/>
          <w:sz w:val="24"/>
          <w:szCs w:val="24"/>
        </w:rPr>
        <w:t xml:space="preserve"> using </w:t>
      </w:r>
      <w:r w:rsidR="001D7489" w:rsidRPr="00D616F5">
        <w:rPr>
          <w:rFonts w:ascii="Calibri" w:hAnsi="Calibri" w:cs="Calibri"/>
          <w:bCs/>
          <w:sz w:val="24"/>
          <w:szCs w:val="24"/>
        </w:rPr>
        <w:t xml:space="preserve">a </w:t>
      </w:r>
      <w:r w:rsidRPr="00D616F5">
        <w:rPr>
          <w:rFonts w:ascii="Calibri" w:hAnsi="Calibri" w:cs="Calibri"/>
          <w:bCs/>
          <w:sz w:val="24"/>
          <w:szCs w:val="24"/>
        </w:rPr>
        <w:t>latch and padding needle</w:t>
      </w:r>
      <w:r w:rsidR="00D73DEA" w:rsidRPr="00D616F5">
        <w:rPr>
          <w:rFonts w:ascii="Calibri" w:hAnsi="Calibri" w:cs="Calibri"/>
          <w:bCs/>
          <w:sz w:val="24"/>
          <w:szCs w:val="24"/>
        </w:rPr>
        <w:t xml:space="preserve"> made inhouse</w:t>
      </w:r>
      <w:r w:rsidR="00C46743" w:rsidRPr="00D616F5">
        <w:rPr>
          <w:rFonts w:ascii="Calibri" w:hAnsi="Calibri" w:cs="Calibri"/>
          <w:bCs/>
          <w:sz w:val="24"/>
          <w:szCs w:val="24"/>
        </w:rPr>
        <w:t>. The latch</w:t>
      </w:r>
      <w:r w:rsidRPr="00D616F5">
        <w:rPr>
          <w:rFonts w:ascii="Calibri" w:hAnsi="Calibri" w:cs="Calibri"/>
          <w:bCs/>
          <w:sz w:val="24"/>
          <w:szCs w:val="24"/>
        </w:rPr>
        <w:t xml:space="preserve"> </w:t>
      </w:r>
      <w:r w:rsidR="00D73DEA" w:rsidRPr="00D616F5">
        <w:rPr>
          <w:rFonts w:ascii="Calibri" w:hAnsi="Calibri" w:cs="Calibri"/>
          <w:bCs/>
          <w:sz w:val="24"/>
          <w:szCs w:val="24"/>
        </w:rPr>
        <w:t xml:space="preserve">made inhouse </w:t>
      </w:r>
      <w:r w:rsidR="001D7489" w:rsidRPr="00D616F5">
        <w:rPr>
          <w:rFonts w:ascii="Calibri" w:hAnsi="Calibri" w:cs="Calibri"/>
          <w:bCs/>
          <w:sz w:val="24"/>
          <w:szCs w:val="24"/>
        </w:rPr>
        <w:t>allows for</w:t>
      </w:r>
      <w:r w:rsidR="00C46743" w:rsidRPr="00D616F5">
        <w:rPr>
          <w:rFonts w:ascii="Calibri" w:hAnsi="Calibri" w:cs="Calibri"/>
          <w:bCs/>
          <w:sz w:val="24"/>
          <w:szCs w:val="24"/>
        </w:rPr>
        <w:t xml:space="preserve"> </w:t>
      </w:r>
      <w:r w:rsidR="00E64CDB" w:rsidRPr="00D616F5">
        <w:rPr>
          <w:rFonts w:ascii="Calibri" w:hAnsi="Calibri" w:cs="Calibri"/>
          <w:bCs/>
          <w:sz w:val="24"/>
          <w:szCs w:val="24"/>
        </w:rPr>
        <w:t xml:space="preserve">an </w:t>
      </w:r>
      <w:r w:rsidR="00C46743" w:rsidRPr="00D616F5">
        <w:rPr>
          <w:rFonts w:ascii="Calibri" w:hAnsi="Calibri" w:cs="Calibri"/>
          <w:bCs/>
          <w:sz w:val="24"/>
          <w:szCs w:val="24"/>
        </w:rPr>
        <w:t>easier separat</w:t>
      </w:r>
      <w:r w:rsidR="001D7489" w:rsidRPr="00D616F5">
        <w:rPr>
          <w:rFonts w:ascii="Calibri" w:hAnsi="Calibri" w:cs="Calibri"/>
          <w:bCs/>
          <w:sz w:val="24"/>
          <w:szCs w:val="24"/>
        </w:rPr>
        <w:t>ion of</w:t>
      </w:r>
      <w:r w:rsidR="00C46743" w:rsidRPr="00D616F5">
        <w:rPr>
          <w:rFonts w:ascii="Calibri" w:hAnsi="Calibri" w:cs="Calibri"/>
          <w:bCs/>
          <w:sz w:val="24"/>
          <w:szCs w:val="24"/>
        </w:rPr>
        <w:t xml:space="preserve"> the aorta and the pulmonary trunk, which</w:t>
      </w:r>
      <w:r w:rsidR="00C46743" w:rsidRPr="00D616F5">
        <w:rPr>
          <w:rFonts w:ascii="Calibri" w:hAnsi="Calibri" w:cs="Calibri"/>
          <w:sz w:val="24"/>
          <w:szCs w:val="24"/>
        </w:rPr>
        <w:t xml:space="preserve"> </w:t>
      </w:r>
      <w:r w:rsidR="00C46743" w:rsidRPr="00D616F5">
        <w:rPr>
          <w:rFonts w:ascii="Calibri" w:hAnsi="Calibri" w:cs="Calibri"/>
          <w:bCs/>
          <w:sz w:val="24"/>
          <w:szCs w:val="24"/>
        </w:rPr>
        <w:t>reduce</w:t>
      </w:r>
      <w:r w:rsidR="004A0743" w:rsidRPr="00D616F5">
        <w:rPr>
          <w:rFonts w:ascii="Calibri" w:hAnsi="Calibri" w:cs="Calibri"/>
          <w:bCs/>
          <w:sz w:val="24"/>
          <w:szCs w:val="24"/>
        </w:rPr>
        <w:t>s</w:t>
      </w:r>
      <w:r w:rsidR="00C46743" w:rsidRPr="00D616F5">
        <w:rPr>
          <w:rFonts w:ascii="Calibri" w:hAnsi="Calibri" w:cs="Calibri"/>
          <w:bCs/>
          <w:sz w:val="24"/>
          <w:szCs w:val="24"/>
        </w:rPr>
        <w:t xml:space="preserve"> the risk of </w:t>
      </w:r>
      <w:proofErr w:type="spellStart"/>
      <w:r w:rsidR="00C46743" w:rsidRPr="00D616F5">
        <w:rPr>
          <w:rFonts w:ascii="Calibri" w:hAnsi="Calibri" w:cs="Calibri"/>
          <w:bCs/>
          <w:sz w:val="24"/>
          <w:szCs w:val="24"/>
        </w:rPr>
        <w:t>arteriorrhexis</w:t>
      </w:r>
      <w:proofErr w:type="spellEnd"/>
      <w:r w:rsidR="00C46743" w:rsidRPr="00D616F5">
        <w:rPr>
          <w:rFonts w:ascii="Calibri" w:hAnsi="Calibri" w:cs="Calibri"/>
          <w:sz w:val="24"/>
          <w:szCs w:val="24"/>
        </w:rPr>
        <w:t xml:space="preserve"> </w:t>
      </w:r>
      <w:r w:rsidR="00C46743" w:rsidRPr="00D616F5">
        <w:rPr>
          <w:rFonts w:ascii="Calibri" w:hAnsi="Calibri" w:cs="Calibri"/>
          <w:bCs/>
          <w:sz w:val="24"/>
          <w:szCs w:val="24"/>
        </w:rPr>
        <w:t>and improve</w:t>
      </w:r>
      <w:r w:rsidR="004A0743" w:rsidRPr="00D616F5">
        <w:rPr>
          <w:rFonts w:ascii="Calibri" w:hAnsi="Calibri" w:cs="Calibri"/>
          <w:bCs/>
          <w:sz w:val="24"/>
          <w:szCs w:val="24"/>
        </w:rPr>
        <w:t>s</w:t>
      </w:r>
      <w:r w:rsidR="00C46743" w:rsidRPr="00D616F5">
        <w:rPr>
          <w:rFonts w:ascii="Calibri" w:hAnsi="Calibri" w:cs="Calibri"/>
          <w:bCs/>
          <w:sz w:val="24"/>
          <w:szCs w:val="24"/>
        </w:rPr>
        <w:t xml:space="preserve"> the </w:t>
      </w:r>
      <w:r w:rsidR="001D7489" w:rsidRPr="00D616F5">
        <w:rPr>
          <w:rFonts w:ascii="Calibri" w:hAnsi="Calibri" w:cs="Calibri"/>
          <w:bCs/>
          <w:sz w:val="24"/>
          <w:szCs w:val="24"/>
        </w:rPr>
        <w:t xml:space="preserve">surgical </w:t>
      </w:r>
      <w:r w:rsidR="00C46743" w:rsidRPr="00D616F5">
        <w:rPr>
          <w:rFonts w:ascii="Calibri" w:hAnsi="Calibri" w:cs="Calibri"/>
          <w:bCs/>
          <w:sz w:val="24"/>
          <w:szCs w:val="24"/>
        </w:rPr>
        <w:t>success rate. By select</w:t>
      </w:r>
      <w:r w:rsidRPr="00D616F5">
        <w:rPr>
          <w:rFonts w:ascii="Calibri" w:hAnsi="Calibri" w:cs="Calibri"/>
          <w:bCs/>
          <w:sz w:val="24"/>
          <w:szCs w:val="24"/>
        </w:rPr>
        <w:t>ing different diameters</w:t>
      </w:r>
      <w:r w:rsidR="00C46743" w:rsidRPr="00D616F5">
        <w:rPr>
          <w:rFonts w:ascii="Calibri" w:hAnsi="Calibri" w:cs="Calibri"/>
          <w:bCs/>
          <w:sz w:val="24"/>
          <w:szCs w:val="24"/>
        </w:rPr>
        <w:t xml:space="preserve"> </w:t>
      </w:r>
      <w:r w:rsidR="001D7489" w:rsidRPr="00D616F5">
        <w:rPr>
          <w:rFonts w:ascii="Calibri" w:hAnsi="Calibri" w:cs="Calibri"/>
          <w:bCs/>
          <w:sz w:val="24"/>
          <w:szCs w:val="24"/>
        </w:rPr>
        <w:t>of the</w:t>
      </w:r>
      <w:r w:rsidR="00C46743" w:rsidRPr="00D616F5">
        <w:rPr>
          <w:rFonts w:ascii="Calibri" w:hAnsi="Calibri" w:cs="Calibri"/>
          <w:sz w:val="24"/>
          <w:szCs w:val="24"/>
        </w:rPr>
        <w:t xml:space="preserve"> </w:t>
      </w:r>
      <w:r w:rsidR="00C46743" w:rsidRPr="00D616F5">
        <w:rPr>
          <w:rFonts w:ascii="Calibri" w:hAnsi="Calibri" w:cs="Calibri"/>
          <w:bCs/>
          <w:sz w:val="24"/>
          <w:szCs w:val="24"/>
        </w:rPr>
        <w:t>padding needle</w:t>
      </w:r>
      <w:r w:rsidR="001D6E49" w:rsidRPr="00D616F5">
        <w:rPr>
          <w:rFonts w:ascii="Calibri" w:hAnsi="Calibri" w:cs="Calibri"/>
          <w:bCs/>
          <w:sz w:val="24"/>
          <w:szCs w:val="24"/>
        </w:rPr>
        <w:t>,</w:t>
      </w:r>
      <w:r w:rsidR="00C46743" w:rsidRPr="00D616F5">
        <w:rPr>
          <w:rFonts w:ascii="Calibri" w:hAnsi="Calibri" w:cs="Calibri"/>
          <w:sz w:val="24"/>
          <w:szCs w:val="24"/>
        </w:rPr>
        <w:t xml:space="preserve"> </w:t>
      </w:r>
      <w:r w:rsidR="001D6E49" w:rsidRPr="00D616F5">
        <w:rPr>
          <w:rFonts w:ascii="Calibri" w:hAnsi="Calibri" w:cs="Calibri"/>
          <w:bCs/>
          <w:sz w:val="24"/>
          <w:szCs w:val="24"/>
        </w:rPr>
        <w:t xml:space="preserve">we </w:t>
      </w:r>
      <w:r w:rsidR="001D7489" w:rsidRPr="00D616F5">
        <w:rPr>
          <w:rFonts w:ascii="Calibri" w:hAnsi="Calibri" w:cs="Calibri"/>
          <w:bCs/>
          <w:sz w:val="24"/>
          <w:szCs w:val="24"/>
        </w:rPr>
        <w:t>i</w:t>
      </w:r>
      <w:r w:rsidR="00C46743" w:rsidRPr="00D616F5">
        <w:rPr>
          <w:rFonts w:ascii="Calibri" w:hAnsi="Calibri" w:cs="Calibri"/>
          <w:bCs/>
          <w:sz w:val="24"/>
          <w:szCs w:val="24"/>
        </w:rPr>
        <w:t>nduce</w:t>
      </w:r>
      <w:r w:rsidR="001D7489" w:rsidRPr="00D616F5">
        <w:rPr>
          <w:rFonts w:ascii="Calibri" w:hAnsi="Calibri" w:cs="Calibri"/>
          <w:bCs/>
          <w:sz w:val="24"/>
          <w:szCs w:val="24"/>
        </w:rPr>
        <w:t>d</w:t>
      </w:r>
      <w:r w:rsidR="00C46743" w:rsidRPr="00D616F5">
        <w:rPr>
          <w:rFonts w:ascii="Calibri" w:hAnsi="Calibri" w:cs="Calibri"/>
          <w:bCs/>
          <w:sz w:val="24"/>
          <w:szCs w:val="24"/>
        </w:rPr>
        <w:t xml:space="preserve"> differ</w:t>
      </w:r>
      <w:r w:rsidR="001D7489" w:rsidRPr="00D616F5">
        <w:rPr>
          <w:rFonts w:ascii="Calibri" w:hAnsi="Calibri" w:cs="Calibri"/>
          <w:bCs/>
          <w:sz w:val="24"/>
          <w:szCs w:val="24"/>
        </w:rPr>
        <w:t>ing</w:t>
      </w:r>
      <w:r w:rsidR="00C46743" w:rsidRPr="00D616F5">
        <w:rPr>
          <w:rFonts w:ascii="Calibri" w:hAnsi="Calibri" w:cs="Calibri"/>
          <w:bCs/>
          <w:sz w:val="24"/>
          <w:szCs w:val="24"/>
        </w:rPr>
        <w:t xml:space="preserve"> </w:t>
      </w:r>
      <w:r w:rsidR="003D6029" w:rsidRPr="00D616F5">
        <w:rPr>
          <w:rFonts w:ascii="Calibri" w:hAnsi="Calibri" w:cs="Calibri"/>
          <w:bCs/>
          <w:sz w:val="24"/>
          <w:szCs w:val="24"/>
        </w:rPr>
        <w:t>degrees</w:t>
      </w:r>
      <w:r w:rsidR="00C46743" w:rsidRPr="00D616F5">
        <w:rPr>
          <w:rFonts w:ascii="Calibri" w:hAnsi="Calibri" w:cs="Calibri"/>
          <w:bCs/>
          <w:sz w:val="24"/>
          <w:szCs w:val="24"/>
        </w:rPr>
        <w:t xml:space="preserve"> of RV hypertrophy.</w:t>
      </w:r>
    </w:p>
    <w:p w14:paraId="19D0700A" w14:textId="77777777" w:rsidR="000E58AD" w:rsidRPr="00E62CDD" w:rsidRDefault="000E58AD" w:rsidP="00E62CDD">
      <w:p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</w:p>
    <w:p w14:paraId="6320F446" w14:textId="4132297A" w:rsidR="00251430" w:rsidRPr="00E62CDD" w:rsidRDefault="00CC5D4A" w:rsidP="00E62CDD">
      <w:p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 w:rsidRPr="00E62CDD">
        <w:rPr>
          <w:rFonts w:ascii="Calibri" w:hAnsi="Calibri" w:cs="Calibri"/>
          <w:bCs/>
          <w:sz w:val="24"/>
          <w:szCs w:val="24"/>
        </w:rPr>
        <w:t>Even though</w:t>
      </w:r>
      <w:r w:rsidR="001D7489" w:rsidRPr="00E62CDD">
        <w:rPr>
          <w:rFonts w:ascii="Calibri" w:hAnsi="Calibri" w:cs="Calibri"/>
          <w:bCs/>
          <w:sz w:val="24"/>
          <w:szCs w:val="24"/>
        </w:rPr>
        <w:t xml:space="preserve"> </w:t>
      </w:r>
      <w:r w:rsidR="00E64CDB">
        <w:rPr>
          <w:rFonts w:ascii="Calibri" w:hAnsi="Calibri" w:cs="Calibri"/>
          <w:bCs/>
          <w:sz w:val="24"/>
          <w:szCs w:val="24"/>
        </w:rPr>
        <w:t xml:space="preserve">the </w:t>
      </w:r>
      <w:r w:rsidR="001D6E49" w:rsidRPr="00E62CDD">
        <w:rPr>
          <w:rFonts w:ascii="Calibri" w:hAnsi="Calibri" w:cs="Calibri"/>
          <w:bCs/>
          <w:sz w:val="24"/>
          <w:szCs w:val="24"/>
        </w:rPr>
        <w:t>general procedure</w:t>
      </w:r>
      <w:r w:rsidR="00DC1761" w:rsidRPr="00E62CDD">
        <w:rPr>
          <w:rFonts w:ascii="Calibri" w:hAnsi="Calibri" w:cs="Calibri"/>
          <w:bCs/>
          <w:sz w:val="24"/>
          <w:szCs w:val="24"/>
        </w:rPr>
        <w:t>s</w:t>
      </w:r>
      <w:r w:rsidR="001D6E49" w:rsidRPr="00E62CDD">
        <w:rPr>
          <w:rFonts w:ascii="Calibri" w:hAnsi="Calibri" w:cs="Calibri"/>
          <w:bCs/>
          <w:sz w:val="24"/>
          <w:szCs w:val="24"/>
        </w:rPr>
        <w:t xml:space="preserve"> of </w:t>
      </w:r>
      <w:r w:rsidR="00BE3B21" w:rsidRPr="00E62CDD">
        <w:rPr>
          <w:rFonts w:ascii="Calibri" w:hAnsi="Calibri" w:cs="Calibri"/>
          <w:bCs/>
          <w:sz w:val="24"/>
          <w:szCs w:val="24"/>
        </w:rPr>
        <w:t xml:space="preserve">pulmonary trunk banding </w:t>
      </w:r>
      <w:r w:rsidR="00E64CDB">
        <w:rPr>
          <w:rFonts w:ascii="Calibri" w:hAnsi="Calibri" w:cs="Calibri"/>
          <w:bCs/>
          <w:sz w:val="24"/>
          <w:szCs w:val="24"/>
        </w:rPr>
        <w:t>described here are</w:t>
      </w:r>
      <w:r w:rsidR="001D6E49" w:rsidRPr="00E62CDD">
        <w:rPr>
          <w:rFonts w:ascii="Calibri" w:hAnsi="Calibri" w:cs="Calibri"/>
          <w:bCs/>
          <w:sz w:val="24"/>
          <w:szCs w:val="24"/>
        </w:rPr>
        <w:t xml:space="preserve"> </w:t>
      </w:r>
      <w:r w:rsidRPr="00E62CDD">
        <w:rPr>
          <w:rFonts w:ascii="Calibri" w:hAnsi="Calibri" w:cs="Calibri"/>
          <w:bCs/>
          <w:sz w:val="24"/>
          <w:szCs w:val="24"/>
        </w:rPr>
        <w:t>like</w:t>
      </w:r>
      <w:r w:rsidR="001D6E49" w:rsidRPr="00E62CDD">
        <w:rPr>
          <w:rFonts w:ascii="Calibri" w:hAnsi="Calibri" w:cs="Calibri"/>
          <w:bCs/>
          <w:sz w:val="24"/>
          <w:szCs w:val="24"/>
        </w:rPr>
        <w:t xml:space="preserve"> </w:t>
      </w:r>
      <w:r w:rsidR="001D7489" w:rsidRPr="00E62CDD">
        <w:rPr>
          <w:rFonts w:ascii="Calibri" w:hAnsi="Calibri" w:cs="Calibri"/>
          <w:bCs/>
          <w:sz w:val="24"/>
          <w:szCs w:val="24"/>
        </w:rPr>
        <w:t xml:space="preserve">those described in </w:t>
      </w:r>
      <w:r w:rsidR="001D6E49" w:rsidRPr="00E62CDD">
        <w:rPr>
          <w:rFonts w:ascii="Calibri" w:hAnsi="Calibri" w:cs="Calibri"/>
          <w:bCs/>
          <w:sz w:val="24"/>
          <w:szCs w:val="24"/>
        </w:rPr>
        <w:t>previous reports</w:t>
      </w:r>
      <w:r w:rsidR="00737A3D" w:rsidRPr="00E62CDD">
        <w:rPr>
          <w:rFonts w:ascii="Calibri" w:hAnsi="Calibri" w:cs="Calibri"/>
          <w:bCs/>
          <w:noProof/>
          <w:sz w:val="24"/>
          <w:szCs w:val="24"/>
          <w:vertAlign w:val="superscript"/>
        </w:rPr>
        <w:t>4,9,10,14,15</w:t>
      </w:r>
      <w:r w:rsidR="001D6E49" w:rsidRPr="00E62CDD">
        <w:rPr>
          <w:rFonts w:ascii="Calibri" w:hAnsi="Calibri" w:cs="Calibri"/>
          <w:bCs/>
          <w:sz w:val="24"/>
          <w:szCs w:val="24"/>
        </w:rPr>
        <w:t>, we made improvement</w:t>
      </w:r>
      <w:r w:rsidR="001D7489" w:rsidRPr="00E62CDD">
        <w:rPr>
          <w:rFonts w:ascii="Calibri" w:hAnsi="Calibri" w:cs="Calibri"/>
          <w:bCs/>
          <w:sz w:val="24"/>
          <w:szCs w:val="24"/>
        </w:rPr>
        <w:t>s</w:t>
      </w:r>
      <w:r w:rsidR="001D6E49" w:rsidRPr="00E62CDD">
        <w:rPr>
          <w:rFonts w:ascii="Calibri" w:hAnsi="Calibri" w:cs="Calibri"/>
          <w:bCs/>
          <w:sz w:val="24"/>
          <w:szCs w:val="24"/>
        </w:rPr>
        <w:t xml:space="preserve"> </w:t>
      </w:r>
      <w:r w:rsidR="001D7489" w:rsidRPr="00E62CDD">
        <w:rPr>
          <w:rFonts w:ascii="Calibri" w:hAnsi="Calibri" w:cs="Calibri"/>
          <w:bCs/>
          <w:sz w:val="24"/>
          <w:szCs w:val="24"/>
        </w:rPr>
        <w:t>to</w:t>
      </w:r>
      <w:r w:rsidR="001D6E49" w:rsidRPr="00E62CDD">
        <w:rPr>
          <w:rFonts w:ascii="Calibri" w:hAnsi="Calibri" w:cs="Calibri"/>
          <w:bCs/>
          <w:sz w:val="24"/>
          <w:szCs w:val="24"/>
        </w:rPr>
        <w:t xml:space="preserve"> the surgical instruments.</w:t>
      </w:r>
      <w:r w:rsidR="00DC1761" w:rsidRPr="00E62CDD">
        <w:rPr>
          <w:rFonts w:ascii="Calibri" w:hAnsi="Calibri" w:cs="Calibri"/>
          <w:bCs/>
          <w:sz w:val="24"/>
          <w:szCs w:val="24"/>
        </w:rPr>
        <w:t xml:space="preserve"> </w:t>
      </w:r>
      <w:r w:rsidR="00C83108" w:rsidRPr="00E62CDD">
        <w:rPr>
          <w:rFonts w:ascii="Calibri" w:hAnsi="Calibri" w:cs="Calibri"/>
          <w:bCs/>
          <w:sz w:val="24"/>
          <w:szCs w:val="24"/>
        </w:rPr>
        <w:t>Thus,</w:t>
      </w:r>
      <w:r w:rsidR="00DC1761" w:rsidRPr="00E62CDD">
        <w:rPr>
          <w:rFonts w:ascii="Calibri" w:hAnsi="Calibri" w:cs="Calibri"/>
          <w:bCs/>
          <w:sz w:val="24"/>
          <w:szCs w:val="24"/>
        </w:rPr>
        <w:t xml:space="preserve"> we reduce</w:t>
      </w:r>
      <w:r w:rsidR="004A0743" w:rsidRPr="00E62CDD">
        <w:rPr>
          <w:rFonts w:ascii="Calibri" w:hAnsi="Calibri" w:cs="Calibri"/>
          <w:bCs/>
          <w:sz w:val="24"/>
          <w:szCs w:val="24"/>
        </w:rPr>
        <w:t>d</w:t>
      </w:r>
      <w:r w:rsidR="00DC1761" w:rsidRPr="00E62CDD">
        <w:rPr>
          <w:rFonts w:ascii="Calibri" w:hAnsi="Calibri" w:cs="Calibri"/>
          <w:bCs/>
          <w:sz w:val="24"/>
          <w:szCs w:val="24"/>
        </w:rPr>
        <w:t xml:space="preserve"> the difficulty of the operation, shortened the operating time</w:t>
      </w:r>
      <w:r w:rsidR="00E64CDB">
        <w:rPr>
          <w:rFonts w:ascii="Calibri" w:hAnsi="Calibri" w:cs="Calibri"/>
          <w:bCs/>
          <w:sz w:val="24"/>
          <w:szCs w:val="24"/>
        </w:rPr>
        <w:t>,</w:t>
      </w:r>
      <w:r w:rsidR="00DC1761" w:rsidRPr="00E62CDD">
        <w:rPr>
          <w:rFonts w:ascii="Calibri" w:hAnsi="Calibri" w:cs="Calibri"/>
          <w:bCs/>
          <w:sz w:val="24"/>
          <w:szCs w:val="24"/>
        </w:rPr>
        <w:t xml:space="preserve"> and increased the success rate of the surgery. </w:t>
      </w:r>
      <w:r w:rsidR="001D7489" w:rsidRPr="00E62CDD">
        <w:rPr>
          <w:rFonts w:ascii="Calibri" w:hAnsi="Calibri" w:cs="Calibri"/>
          <w:bCs/>
          <w:sz w:val="24"/>
          <w:szCs w:val="24"/>
        </w:rPr>
        <w:t>The</w:t>
      </w:r>
      <w:r w:rsidR="00DC1761" w:rsidRPr="00E62CDD">
        <w:rPr>
          <w:rFonts w:ascii="Calibri" w:hAnsi="Calibri" w:cs="Calibri"/>
          <w:bCs/>
          <w:sz w:val="24"/>
          <w:szCs w:val="24"/>
        </w:rPr>
        <w:t xml:space="preserve"> </w:t>
      </w:r>
      <w:r w:rsidR="005B08AD" w:rsidRPr="00E62CDD">
        <w:rPr>
          <w:rFonts w:ascii="Calibri" w:hAnsi="Calibri" w:cs="Calibri"/>
          <w:bCs/>
          <w:sz w:val="24"/>
          <w:szCs w:val="24"/>
        </w:rPr>
        <w:t xml:space="preserve">diameters </w:t>
      </w:r>
      <w:r w:rsidR="00DC1761" w:rsidRPr="00E62CDD">
        <w:rPr>
          <w:rFonts w:ascii="Calibri" w:hAnsi="Calibri" w:cs="Calibri"/>
          <w:bCs/>
          <w:sz w:val="24"/>
          <w:szCs w:val="24"/>
        </w:rPr>
        <w:t xml:space="preserve">of </w:t>
      </w:r>
      <w:r w:rsidR="00E64CDB">
        <w:rPr>
          <w:rFonts w:ascii="Calibri" w:hAnsi="Calibri" w:cs="Calibri"/>
          <w:bCs/>
          <w:sz w:val="24"/>
          <w:szCs w:val="24"/>
        </w:rPr>
        <w:t xml:space="preserve">the </w:t>
      </w:r>
      <w:r w:rsidR="00DC1761" w:rsidRPr="00E62CDD">
        <w:rPr>
          <w:rFonts w:ascii="Calibri" w:hAnsi="Calibri" w:cs="Calibri"/>
          <w:bCs/>
          <w:sz w:val="24"/>
          <w:szCs w:val="24"/>
        </w:rPr>
        <w:t>padding needles</w:t>
      </w:r>
      <w:r w:rsidR="005B08AD" w:rsidRPr="00E62CDD">
        <w:rPr>
          <w:rFonts w:ascii="Calibri" w:hAnsi="Calibri" w:cs="Calibri"/>
          <w:bCs/>
          <w:sz w:val="24"/>
          <w:szCs w:val="24"/>
        </w:rPr>
        <w:t xml:space="preserve"> we used </w:t>
      </w:r>
      <w:r w:rsidR="00DC1761" w:rsidRPr="00E62CDD">
        <w:rPr>
          <w:rFonts w:ascii="Calibri" w:hAnsi="Calibri" w:cs="Calibri"/>
          <w:bCs/>
          <w:sz w:val="24"/>
          <w:szCs w:val="24"/>
        </w:rPr>
        <w:t>ranged from 0.6</w:t>
      </w:r>
      <w:r w:rsidR="00FC52C0" w:rsidRPr="00E62CDD">
        <w:rPr>
          <w:rFonts w:ascii="Calibri" w:hAnsi="Calibri" w:cs="Calibri"/>
          <w:bCs/>
          <w:sz w:val="24"/>
          <w:szCs w:val="24"/>
        </w:rPr>
        <w:t xml:space="preserve"> </w:t>
      </w:r>
      <w:r w:rsidR="00DC1761" w:rsidRPr="00E62CDD">
        <w:rPr>
          <w:rFonts w:ascii="Calibri" w:hAnsi="Calibri" w:cs="Calibri"/>
          <w:bCs/>
          <w:sz w:val="24"/>
          <w:szCs w:val="24"/>
        </w:rPr>
        <w:t>mm to 0.8</w:t>
      </w:r>
      <w:r w:rsidR="00FC52C0" w:rsidRPr="00E62CDD">
        <w:rPr>
          <w:rFonts w:ascii="Calibri" w:hAnsi="Calibri" w:cs="Calibri"/>
          <w:bCs/>
          <w:sz w:val="24"/>
          <w:szCs w:val="24"/>
        </w:rPr>
        <w:t xml:space="preserve"> </w:t>
      </w:r>
      <w:r w:rsidR="00DC1761" w:rsidRPr="00E62CDD">
        <w:rPr>
          <w:rFonts w:ascii="Calibri" w:hAnsi="Calibri" w:cs="Calibri"/>
          <w:bCs/>
          <w:sz w:val="24"/>
          <w:szCs w:val="24"/>
        </w:rPr>
        <w:t xml:space="preserve">mm, </w:t>
      </w:r>
      <w:r w:rsidR="001D7489" w:rsidRPr="00E62CDD">
        <w:rPr>
          <w:rFonts w:ascii="Calibri" w:hAnsi="Calibri" w:cs="Calibri"/>
          <w:bCs/>
          <w:sz w:val="24"/>
          <w:szCs w:val="24"/>
        </w:rPr>
        <w:t>and these</w:t>
      </w:r>
      <w:r w:rsidR="00DC1761" w:rsidRPr="00E62CDD">
        <w:rPr>
          <w:rFonts w:ascii="Calibri" w:hAnsi="Calibri" w:cs="Calibri"/>
          <w:bCs/>
          <w:sz w:val="24"/>
          <w:szCs w:val="24"/>
        </w:rPr>
        <w:t xml:space="preserve"> were </w:t>
      </w:r>
      <w:r w:rsidR="001D7489" w:rsidRPr="00E62CDD">
        <w:rPr>
          <w:rFonts w:ascii="Calibri" w:hAnsi="Calibri" w:cs="Calibri"/>
          <w:bCs/>
          <w:sz w:val="24"/>
          <w:szCs w:val="24"/>
        </w:rPr>
        <w:t xml:space="preserve">only </w:t>
      </w:r>
      <w:r w:rsidR="00DC1761" w:rsidRPr="00E62CDD">
        <w:rPr>
          <w:rFonts w:ascii="Calibri" w:hAnsi="Calibri" w:cs="Calibri"/>
          <w:bCs/>
          <w:sz w:val="24"/>
          <w:szCs w:val="24"/>
        </w:rPr>
        <w:t>suitable</w:t>
      </w:r>
      <w:r w:rsidR="004A0743" w:rsidRPr="00E62CDD">
        <w:rPr>
          <w:rFonts w:ascii="Calibri" w:hAnsi="Calibri" w:cs="Calibri"/>
          <w:bCs/>
          <w:sz w:val="24"/>
          <w:szCs w:val="24"/>
        </w:rPr>
        <w:t xml:space="preserve"> when the </w:t>
      </w:r>
      <w:r w:rsidR="001D7489" w:rsidRPr="00E62CDD">
        <w:rPr>
          <w:rFonts w:ascii="Calibri" w:hAnsi="Calibri" w:cs="Calibri"/>
          <w:bCs/>
          <w:sz w:val="24"/>
          <w:szCs w:val="24"/>
        </w:rPr>
        <w:t xml:space="preserve">mice </w:t>
      </w:r>
      <w:r w:rsidR="004A0743" w:rsidRPr="00E62CDD">
        <w:rPr>
          <w:rFonts w:ascii="Calibri" w:hAnsi="Calibri" w:cs="Calibri"/>
          <w:bCs/>
          <w:sz w:val="24"/>
          <w:szCs w:val="24"/>
        </w:rPr>
        <w:t>weigh</w:t>
      </w:r>
      <w:r w:rsidR="001D7489" w:rsidRPr="00E62CDD">
        <w:rPr>
          <w:rFonts w:ascii="Calibri" w:hAnsi="Calibri" w:cs="Calibri"/>
          <w:bCs/>
          <w:sz w:val="24"/>
          <w:szCs w:val="24"/>
        </w:rPr>
        <w:t>ed</w:t>
      </w:r>
      <w:r w:rsidR="004A0743" w:rsidRPr="00E62CDD">
        <w:rPr>
          <w:rFonts w:ascii="Calibri" w:hAnsi="Calibri" w:cs="Calibri"/>
          <w:bCs/>
          <w:sz w:val="24"/>
          <w:szCs w:val="24"/>
        </w:rPr>
        <w:t xml:space="preserve"> </w:t>
      </w:r>
      <w:r w:rsidR="00DC1761" w:rsidRPr="00E62CDD">
        <w:rPr>
          <w:rFonts w:ascii="Calibri" w:hAnsi="Calibri" w:cs="Calibri"/>
          <w:bCs/>
          <w:sz w:val="24"/>
          <w:szCs w:val="24"/>
        </w:rPr>
        <w:t xml:space="preserve">between </w:t>
      </w:r>
      <w:r w:rsidR="005B08AD" w:rsidRPr="00E62CDD">
        <w:rPr>
          <w:rFonts w:ascii="Calibri" w:hAnsi="Calibri" w:cs="Calibri"/>
          <w:bCs/>
          <w:sz w:val="24"/>
          <w:szCs w:val="24"/>
        </w:rPr>
        <w:t>20</w:t>
      </w:r>
      <w:r w:rsidR="00FC52C0" w:rsidRPr="00E62CDD">
        <w:rPr>
          <w:rFonts w:ascii="Calibri" w:hAnsi="Calibri" w:cs="Calibri"/>
          <w:bCs/>
          <w:sz w:val="24"/>
          <w:szCs w:val="24"/>
        </w:rPr>
        <w:t xml:space="preserve"> </w:t>
      </w:r>
      <w:r w:rsidR="005B08AD" w:rsidRPr="00E62CDD">
        <w:rPr>
          <w:rFonts w:ascii="Calibri" w:hAnsi="Calibri" w:cs="Calibri"/>
          <w:bCs/>
          <w:sz w:val="24"/>
          <w:szCs w:val="24"/>
        </w:rPr>
        <w:t>g</w:t>
      </w:r>
      <w:r w:rsidR="00DC1761" w:rsidRPr="00E62CDD">
        <w:rPr>
          <w:rFonts w:ascii="Calibri" w:hAnsi="Calibri" w:cs="Calibri"/>
          <w:bCs/>
          <w:sz w:val="24"/>
          <w:szCs w:val="24"/>
        </w:rPr>
        <w:t xml:space="preserve"> and </w:t>
      </w:r>
      <w:r w:rsidR="005B08AD" w:rsidRPr="00E62CDD">
        <w:rPr>
          <w:rFonts w:ascii="Calibri" w:hAnsi="Calibri" w:cs="Calibri"/>
          <w:bCs/>
          <w:sz w:val="24"/>
          <w:szCs w:val="24"/>
        </w:rPr>
        <w:t>35</w:t>
      </w:r>
      <w:r w:rsidR="00FC52C0" w:rsidRPr="00E62CDD">
        <w:rPr>
          <w:rFonts w:ascii="Calibri" w:hAnsi="Calibri" w:cs="Calibri"/>
          <w:bCs/>
          <w:sz w:val="24"/>
          <w:szCs w:val="24"/>
        </w:rPr>
        <w:t xml:space="preserve"> </w:t>
      </w:r>
      <w:r w:rsidR="005B08AD" w:rsidRPr="00E62CDD">
        <w:rPr>
          <w:rFonts w:ascii="Calibri" w:hAnsi="Calibri" w:cs="Calibri"/>
          <w:bCs/>
          <w:sz w:val="24"/>
          <w:szCs w:val="24"/>
        </w:rPr>
        <w:t>g</w:t>
      </w:r>
      <w:r w:rsidR="00251430" w:rsidRPr="00E62CDD">
        <w:rPr>
          <w:rFonts w:ascii="Calibri" w:hAnsi="Calibri" w:cs="Calibri"/>
          <w:bCs/>
          <w:sz w:val="24"/>
          <w:szCs w:val="24"/>
        </w:rPr>
        <w:t>.</w:t>
      </w:r>
      <w:r w:rsidR="00BE3B21" w:rsidRPr="00E62CDD">
        <w:rPr>
          <w:rFonts w:ascii="Calibri" w:hAnsi="Calibri" w:cs="Calibri"/>
          <w:bCs/>
          <w:sz w:val="24"/>
          <w:szCs w:val="24"/>
        </w:rPr>
        <w:t xml:space="preserve"> </w:t>
      </w:r>
      <w:r w:rsidR="005B08AD" w:rsidRPr="00E62CDD">
        <w:rPr>
          <w:rFonts w:ascii="Calibri" w:hAnsi="Calibri" w:cs="Calibri"/>
          <w:bCs/>
          <w:sz w:val="24"/>
          <w:szCs w:val="24"/>
        </w:rPr>
        <w:t xml:space="preserve">In rats, </w:t>
      </w:r>
      <w:r w:rsidR="00E64CDB">
        <w:rPr>
          <w:rFonts w:ascii="Calibri" w:hAnsi="Calibri" w:cs="Calibri"/>
          <w:bCs/>
          <w:sz w:val="24"/>
          <w:szCs w:val="24"/>
        </w:rPr>
        <w:t xml:space="preserve">the </w:t>
      </w:r>
      <w:r w:rsidR="005B08AD" w:rsidRPr="00E62CDD">
        <w:rPr>
          <w:rFonts w:ascii="Calibri" w:hAnsi="Calibri" w:cs="Calibri"/>
          <w:bCs/>
          <w:sz w:val="24"/>
          <w:szCs w:val="24"/>
        </w:rPr>
        <w:t>application of the padding needles</w:t>
      </w:r>
      <w:r w:rsidR="004A0743" w:rsidRPr="00E62CDD">
        <w:rPr>
          <w:rFonts w:ascii="Calibri" w:hAnsi="Calibri" w:cs="Calibri"/>
          <w:bCs/>
          <w:sz w:val="24"/>
          <w:szCs w:val="24"/>
        </w:rPr>
        <w:t xml:space="preserve"> </w:t>
      </w:r>
      <w:r w:rsidR="005B08AD" w:rsidRPr="00E62CDD">
        <w:rPr>
          <w:rFonts w:ascii="Calibri" w:hAnsi="Calibri" w:cs="Calibri"/>
          <w:bCs/>
          <w:sz w:val="24"/>
          <w:szCs w:val="24"/>
        </w:rPr>
        <w:t>(0.6</w:t>
      </w:r>
      <w:r w:rsidR="00EF3674" w:rsidRPr="00E62CDD">
        <w:rPr>
          <w:rFonts w:ascii="Calibri" w:hAnsi="Calibri" w:cs="Calibri"/>
          <w:bCs/>
          <w:sz w:val="24"/>
          <w:szCs w:val="24"/>
        </w:rPr>
        <w:t>–</w:t>
      </w:r>
      <w:r w:rsidR="005B08AD" w:rsidRPr="00E62CDD">
        <w:rPr>
          <w:rFonts w:ascii="Calibri" w:hAnsi="Calibri" w:cs="Calibri"/>
          <w:bCs/>
          <w:sz w:val="24"/>
          <w:szCs w:val="24"/>
        </w:rPr>
        <w:t>0.8</w:t>
      </w:r>
      <w:r w:rsidR="00FC52C0" w:rsidRPr="00E62CDD">
        <w:rPr>
          <w:rFonts w:ascii="Calibri" w:hAnsi="Calibri" w:cs="Calibri"/>
          <w:bCs/>
          <w:sz w:val="24"/>
          <w:szCs w:val="24"/>
        </w:rPr>
        <w:t xml:space="preserve"> </w:t>
      </w:r>
      <w:r w:rsidR="005B08AD" w:rsidRPr="00E62CDD">
        <w:rPr>
          <w:rFonts w:ascii="Calibri" w:hAnsi="Calibri" w:cs="Calibri"/>
          <w:bCs/>
          <w:sz w:val="24"/>
          <w:szCs w:val="24"/>
        </w:rPr>
        <w:t>mm) may lead to acute RV</w:t>
      </w:r>
      <w:r w:rsidR="004A0743" w:rsidRPr="00E62CDD">
        <w:rPr>
          <w:rFonts w:ascii="Calibri" w:hAnsi="Calibri" w:cs="Calibri"/>
          <w:bCs/>
          <w:sz w:val="24"/>
          <w:szCs w:val="24"/>
        </w:rPr>
        <w:t>F</w:t>
      </w:r>
      <w:r w:rsidR="005B08AD" w:rsidRPr="00E62CDD">
        <w:rPr>
          <w:rFonts w:ascii="Calibri" w:hAnsi="Calibri" w:cs="Calibri"/>
          <w:bCs/>
          <w:sz w:val="24"/>
          <w:szCs w:val="24"/>
        </w:rPr>
        <w:t xml:space="preserve"> and death. </w:t>
      </w:r>
      <w:r w:rsidR="004A0743" w:rsidRPr="00E62CDD">
        <w:rPr>
          <w:rFonts w:ascii="Calibri" w:hAnsi="Calibri" w:cs="Calibri"/>
          <w:bCs/>
          <w:sz w:val="24"/>
          <w:szCs w:val="24"/>
        </w:rPr>
        <w:t xml:space="preserve">In addition, </w:t>
      </w:r>
      <w:r w:rsidR="001D7489" w:rsidRPr="00E62CDD">
        <w:rPr>
          <w:rFonts w:ascii="Calibri" w:hAnsi="Calibri" w:cs="Calibri"/>
          <w:bCs/>
          <w:sz w:val="24"/>
          <w:szCs w:val="24"/>
        </w:rPr>
        <w:t xml:space="preserve">the </w:t>
      </w:r>
      <w:r w:rsidR="004A0743" w:rsidRPr="00E62CDD">
        <w:rPr>
          <w:rFonts w:ascii="Calibri" w:hAnsi="Calibri" w:cs="Calibri"/>
          <w:bCs/>
          <w:sz w:val="24"/>
          <w:szCs w:val="24"/>
        </w:rPr>
        <w:t>padding needles (0.6</w:t>
      </w:r>
      <w:r w:rsidR="00EF3674" w:rsidRPr="00E62CDD">
        <w:rPr>
          <w:rFonts w:ascii="Calibri" w:hAnsi="Calibri" w:cs="Calibri"/>
          <w:bCs/>
          <w:sz w:val="24"/>
          <w:szCs w:val="24"/>
        </w:rPr>
        <w:t>–</w:t>
      </w:r>
      <w:r w:rsidR="004A0743" w:rsidRPr="00E62CDD">
        <w:rPr>
          <w:rFonts w:ascii="Calibri" w:hAnsi="Calibri" w:cs="Calibri"/>
          <w:bCs/>
          <w:sz w:val="24"/>
          <w:szCs w:val="24"/>
        </w:rPr>
        <w:t>0.8</w:t>
      </w:r>
      <w:r w:rsidR="00FC52C0" w:rsidRPr="00E62CDD">
        <w:rPr>
          <w:rFonts w:ascii="Calibri" w:hAnsi="Calibri" w:cs="Calibri"/>
          <w:bCs/>
          <w:sz w:val="24"/>
          <w:szCs w:val="24"/>
        </w:rPr>
        <w:t xml:space="preserve"> </w:t>
      </w:r>
      <w:r w:rsidR="004A0743" w:rsidRPr="00E62CDD">
        <w:rPr>
          <w:rFonts w:ascii="Calibri" w:hAnsi="Calibri" w:cs="Calibri"/>
          <w:bCs/>
          <w:sz w:val="24"/>
          <w:szCs w:val="24"/>
        </w:rPr>
        <w:t>mm) m</w:t>
      </w:r>
      <w:r w:rsidR="005B08AD" w:rsidRPr="00E62CDD">
        <w:rPr>
          <w:rFonts w:ascii="Calibri" w:hAnsi="Calibri" w:cs="Calibri"/>
          <w:bCs/>
          <w:sz w:val="24"/>
          <w:szCs w:val="24"/>
        </w:rPr>
        <w:t>ay not</w:t>
      </w:r>
      <w:r w:rsidR="001D7489" w:rsidRPr="00E62CDD">
        <w:rPr>
          <w:rFonts w:ascii="Calibri" w:hAnsi="Calibri" w:cs="Calibri"/>
          <w:bCs/>
          <w:sz w:val="24"/>
          <w:szCs w:val="24"/>
        </w:rPr>
        <w:t xml:space="preserve"> easily</w:t>
      </w:r>
      <w:r w:rsidR="005B08AD" w:rsidRPr="00E62CDD">
        <w:rPr>
          <w:rFonts w:ascii="Calibri" w:hAnsi="Calibri" w:cs="Calibri"/>
          <w:bCs/>
          <w:sz w:val="24"/>
          <w:szCs w:val="24"/>
        </w:rPr>
        <w:t xml:space="preserve"> lead to RVD if the </w:t>
      </w:r>
      <w:r w:rsidR="001D7489" w:rsidRPr="00E62CDD">
        <w:rPr>
          <w:rFonts w:ascii="Calibri" w:hAnsi="Calibri" w:cs="Calibri"/>
          <w:bCs/>
          <w:sz w:val="24"/>
          <w:szCs w:val="24"/>
        </w:rPr>
        <w:t xml:space="preserve">mice </w:t>
      </w:r>
      <w:r w:rsidR="005B08AD" w:rsidRPr="00E62CDD">
        <w:rPr>
          <w:rFonts w:ascii="Calibri" w:hAnsi="Calibri" w:cs="Calibri"/>
          <w:bCs/>
          <w:sz w:val="24"/>
          <w:szCs w:val="24"/>
        </w:rPr>
        <w:t>weigh less than</w:t>
      </w:r>
      <w:r w:rsidR="004A0743" w:rsidRPr="00E62CDD">
        <w:rPr>
          <w:rFonts w:ascii="Calibri" w:hAnsi="Calibri" w:cs="Calibri"/>
          <w:bCs/>
          <w:sz w:val="24"/>
          <w:szCs w:val="24"/>
        </w:rPr>
        <w:t xml:space="preserve"> </w:t>
      </w:r>
      <w:r w:rsidR="005B08AD" w:rsidRPr="00E62CDD">
        <w:rPr>
          <w:rFonts w:ascii="Calibri" w:hAnsi="Calibri" w:cs="Calibri"/>
          <w:bCs/>
          <w:sz w:val="24"/>
          <w:szCs w:val="24"/>
        </w:rPr>
        <w:t>20</w:t>
      </w:r>
      <w:r w:rsidR="00FC52C0" w:rsidRPr="00E62CDD">
        <w:rPr>
          <w:rFonts w:ascii="Calibri" w:hAnsi="Calibri" w:cs="Calibri"/>
          <w:bCs/>
          <w:sz w:val="24"/>
          <w:szCs w:val="24"/>
        </w:rPr>
        <w:t xml:space="preserve"> </w:t>
      </w:r>
      <w:r w:rsidR="005B08AD" w:rsidRPr="00E62CDD">
        <w:rPr>
          <w:rFonts w:ascii="Calibri" w:hAnsi="Calibri" w:cs="Calibri"/>
          <w:bCs/>
          <w:sz w:val="24"/>
          <w:szCs w:val="24"/>
        </w:rPr>
        <w:t xml:space="preserve">g. </w:t>
      </w:r>
      <w:r w:rsidR="001D7489" w:rsidRPr="00E62CDD">
        <w:rPr>
          <w:rFonts w:ascii="Calibri" w:hAnsi="Calibri" w:cs="Calibri"/>
          <w:bCs/>
          <w:sz w:val="24"/>
          <w:szCs w:val="24"/>
        </w:rPr>
        <w:t>Therefore</w:t>
      </w:r>
      <w:r w:rsidR="00251430" w:rsidRPr="00E62CDD">
        <w:rPr>
          <w:rFonts w:ascii="Calibri" w:hAnsi="Calibri" w:cs="Calibri"/>
          <w:bCs/>
          <w:sz w:val="24"/>
          <w:szCs w:val="24"/>
        </w:rPr>
        <w:t xml:space="preserve">, </w:t>
      </w:r>
      <w:r w:rsidR="001D7489" w:rsidRPr="00E62CDD">
        <w:rPr>
          <w:rFonts w:ascii="Calibri" w:hAnsi="Calibri" w:cs="Calibri"/>
          <w:bCs/>
          <w:sz w:val="24"/>
          <w:szCs w:val="24"/>
        </w:rPr>
        <w:t>the correct</w:t>
      </w:r>
      <w:r w:rsidR="00251430" w:rsidRPr="00E62CDD">
        <w:rPr>
          <w:rFonts w:ascii="Calibri" w:hAnsi="Calibri" w:cs="Calibri"/>
          <w:bCs/>
          <w:sz w:val="24"/>
          <w:szCs w:val="24"/>
        </w:rPr>
        <w:t xml:space="preserve"> padding needle</w:t>
      </w:r>
      <w:r w:rsidR="001D7489" w:rsidRPr="00E62CDD">
        <w:rPr>
          <w:rFonts w:ascii="Calibri" w:hAnsi="Calibri" w:cs="Calibri"/>
          <w:bCs/>
          <w:sz w:val="24"/>
          <w:szCs w:val="24"/>
        </w:rPr>
        <w:t xml:space="preserve"> diameter should be selected</w:t>
      </w:r>
      <w:r w:rsidR="00251430" w:rsidRPr="00E62CDD">
        <w:rPr>
          <w:rFonts w:ascii="Calibri" w:hAnsi="Calibri" w:cs="Calibri"/>
          <w:bCs/>
          <w:sz w:val="24"/>
          <w:szCs w:val="24"/>
        </w:rPr>
        <w:t xml:space="preserve"> according to </w:t>
      </w:r>
      <w:r w:rsidR="00E90D7D" w:rsidRPr="00E62CDD">
        <w:rPr>
          <w:rFonts w:ascii="Calibri" w:hAnsi="Calibri" w:cs="Calibri"/>
          <w:bCs/>
          <w:sz w:val="24"/>
          <w:szCs w:val="24"/>
        </w:rPr>
        <w:t xml:space="preserve">the </w:t>
      </w:r>
      <w:r w:rsidR="00251430" w:rsidRPr="00E62CDD">
        <w:rPr>
          <w:rFonts w:ascii="Calibri" w:hAnsi="Calibri" w:cs="Calibri"/>
          <w:bCs/>
          <w:sz w:val="24"/>
          <w:szCs w:val="24"/>
        </w:rPr>
        <w:t xml:space="preserve">weight of </w:t>
      </w:r>
      <w:r w:rsidR="001D7489" w:rsidRPr="00E62CDD">
        <w:rPr>
          <w:rFonts w:ascii="Calibri" w:hAnsi="Calibri" w:cs="Calibri"/>
          <w:bCs/>
          <w:sz w:val="24"/>
          <w:szCs w:val="24"/>
        </w:rPr>
        <w:t xml:space="preserve">the </w:t>
      </w:r>
      <w:r w:rsidR="00251430" w:rsidRPr="00E62CDD">
        <w:rPr>
          <w:rFonts w:ascii="Calibri" w:hAnsi="Calibri" w:cs="Calibri"/>
          <w:bCs/>
          <w:sz w:val="24"/>
          <w:szCs w:val="24"/>
        </w:rPr>
        <w:t>animal.</w:t>
      </w:r>
    </w:p>
    <w:p w14:paraId="2F1737CF" w14:textId="02E3F0E3" w:rsidR="00C46743" w:rsidRPr="00E62CDD" w:rsidRDefault="005B08AD" w:rsidP="00E62CDD">
      <w:pPr>
        <w:autoSpaceDE w:val="0"/>
        <w:autoSpaceDN w:val="0"/>
        <w:adjustRightInd w:val="0"/>
        <w:ind w:firstLineChars="100" w:firstLine="240"/>
        <w:rPr>
          <w:rFonts w:ascii="Calibri" w:hAnsi="Calibri" w:cs="Calibri"/>
          <w:bCs/>
          <w:sz w:val="24"/>
          <w:szCs w:val="24"/>
        </w:rPr>
      </w:pPr>
      <w:r w:rsidRPr="00E62CDD">
        <w:rPr>
          <w:rFonts w:ascii="Calibri" w:hAnsi="Calibri" w:cs="Calibri"/>
          <w:bCs/>
          <w:sz w:val="24"/>
          <w:szCs w:val="24"/>
        </w:rPr>
        <w:t xml:space="preserve"> </w:t>
      </w:r>
    </w:p>
    <w:p w14:paraId="566560DC" w14:textId="32C879A0" w:rsidR="003C3744" w:rsidRPr="00E62CDD" w:rsidRDefault="00B74948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Pulmonary arter</w:t>
      </w:r>
      <w:r w:rsidR="00B61880" w:rsidRPr="00E62CDD">
        <w:rPr>
          <w:rFonts w:ascii="Calibri" w:hAnsi="Calibri" w:cs="Calibri"/>
          <w:sz w:val="24"/>
          <w:szCs w:val="24"/>
        </w:rPr>
        <w:t>ial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="006C6081" w:rsidRPr="00E62CDD">
        <w:rPr>
          <w:rFonts w:ascii="Calibri" w:hAnsi="Calibri" w:cs="Calibri"/>
          <w:sz w:val="24"/>
          <w:szCs w:val="24"/>
        </w:rPr>
        <w:t>hypertension</w:t>
      </w:r>
      <w:r w:rsidR="00B61880" w:rsidRPr="00E62CDD">
        <w:rPr>
          <w:rFonts w:ascii="Calibri" w:hAnsi="Calibri" w:cs="Calibri"/>
          <w:sz w:val="24"/>
          <w:szCs w:val="24"/>
        </w:rPr>
        <w:t xml:space="preserve"> (PAH)</w:t>
      </w:r>
      <w:r w:rsidR="006C6081" w:rsidRPr="00E62CDD">
        <w:rPr>
          <w:rFonts w:ascii="Calibri" w:hAnsi="Calibri" w:cs="Calibri"/>
          <w:sz w:val="24"/>
          <w:szCs w:val="24"/>
        </w:rPr>
        <w:t xml:space="preserve"> is</w:t>
      </w:r>
      <w:r w:rsidR="00F73867" w:rsidRPr="00E62CDD">
        <w:rPr>
          <w:rFonts w:ascii="Calibri" w:hAnsi="Calibri" w:cs="Calibri"/>
          <w:sz w:val="24"/>
          <w:szCs w:val="24"/>
        </w:rPr>
        <w:t xml:space="preserve"> usually induced by </w:t>
      </w:r>
      <w:r w:rsidR="00E64CDB">
        <w:rPr>
          <w:rFonts w:ascii="Calibri" w:hAnsi="Calibri" w:cs="Calibri"/>
          <w:sz w:val="24"/>
          <w:szCs w:val="24"/>
        </w:rPr>
        <w:t xml:space="preserve">a </w:t>
      </w:r>
      <w:r w:rsidR="00F73867" w:rsidRPr="00E62CDD">
        <w:rPr>
          <w:rFonts w:ascii="Calibri" w:hAnsi="Calibri" w:cs="Calibri"/>
          <w:sz w:val="24"/>
          <w:szCs w:val="24"/>
        </w:rPr>
        <w:t xml:space="preserve">subcutaneous injection of </w:t>
      </w:r>
      <w:r w:rsidR="00A60362" w:rsidRPr="00E62CDD">
        <w:rPr>
          <w:rFonts w:ascii="Calibri" w:hAnsi="Calibri" w:cs="Calibri"/>
          <w:sz w:val="24"/>
          <w:szCs w:val="24"/>
        </w:rPr>
        <w:t xml:space="preserve">the </w:t>
      </w:r>
      <w:r w:rsidR="00F73867" w:rsidRPr="00E62CDD">
        <w:rPr>
          <w:rFonts w:ascii="Calibri" w:hAnsi="Calibri" w:cs="Calibri"/>
          <w:sz w:val="24"/>
          <w:szCs w:val="24"/>
        </w:rPr>
        <w:t xml:space="preserve">vascular endothelial growth factor receptor inhibitor SU5416 and </w:t>
      </w:r>
      <w:r w:rsidR="001F7CE7" w:rsidRPr="00E62CDD">
        <w:rPr>
          <w:rFonts w:ascii="Calibri" w:hAnsi="Calibri" w:cs="Calibri"/>
          <w:sz w:val="24"/>
          <w:szCs w:val="24"/>
        </w:rPr>
        <w:t xml:space="preserve">feeding in </w:t>
      </w:r>
      <w:r w:rsidR="00A60362" w:rsidRPr="00E62CDD">
        <w:rPr>
          <w:rFonts w:ascii="Calibri" w:hAnsi="Calibri" w:cs="Calibri"/>
          <w:sz w:val="24"/>
          <w:szCs w:val="24"/>
        </w:rPr>
        <w:t xml:space="preserve">a </w:t>
      </w:r>
      <w:r w:rsidR="00F73867" w:rsidRPr="00E62CDD">
        <w:rPr>
          <w:rFonts w:ascii="Calibri" w:hAnsi="Calibri" w:cs="Calibri"/>
          <w:sz w:val="24"/>
          <w:szCs w:val="24"/>
        </w:rPr>
        <w:t>hypoxi</w:t>
      </w:r>
      <w:r w:rsidR="00A60362" w:rsidRPr="00E62CDD">
        <w:rPr>
          <w:rFonts w:ascii="Calibri" w:hAnsi="Calibri" w:cs="Calibri"/>
          <w:sz w:val="24"/>
          <w:szCs w:val="24"/>
        </w:rPr>
        <w:t>c</w:t>
      </w:r>
      <w:r w:rsidR="00F73867" w:rsidRPr="00E62CDD">
        <w:rPr>
          <w:rFonts w:ascii="Calibri" w:hAnsi="Calibri" w:cs="Calibri"/>
          <w:sz w:val="24"/>
          <w:szCs w:val="24"/>
        </w:rPr>
        <w:t xml:space="preserve"> environment</w:t>
      </w:r>
      <w:r w:rsidR="00A0387B" w:rsidRPr="00E62CDD">
        <w:rPr>
          <w:rFonts w:ascii="Calibri" w:hAnsi="Calibri" w:cs="Calibri"/>
          <w:sz w:val="24"/>
          <w:szCs w:val="24"/>
        </w:rPr>
        <w:t xml:space="preserve"> for </w:t>
      </w:r>
      <w:r w:rsidR="00A60362" w:rsidRPr="00E62CDD">
        <w:rPr>
          <w:rFonts w:ascii="Calibri" w:hAnsi="Calibri" w:cs="Calibri"/>
          <w:sz w:val="24"/>
          <w:szCs w:val="24"/>
        </w:rPr>
        <w:t xml:space="preserve">longer than </w:t>
      </w:r>
      <w:r w:rsidR="00A0387B" w:rsidRPr="00E62CDD">
        <w:rPr>
          <w:rFonts w:ascii="Calibri" w:hAnsi="Calibri" w:cs="Calibri"/>
          <w:sz w:val="24"/>
          <w:szCs w:val="24"/>
        </w:rPr>
        <w:t>3 weeks</w:t>
      </w:r>
      <w:r w:rsidR="00122F8B" w:rsidRPr="00E62CDD">
        <w:rPr>
          <w:rFonts w:ascii="Calibri" w:hAnsi="Calibri" w:cs="Calibri"/>
          <w:noProof/>
          <w:sz w:val="24"/>
          <w:szCs w:val="24"/>
          <w:vertAlign w:val="superscript"/>
        </w:rPr>
        <w:t>23</w:t>
      </w:r>
      <w:r w:rsidR="00E64CDB">
        <w:rPr>
          <w:rFonts w:ascii="Calibri" w:hAnsi="Calibri" w:cs="Calibri"/>
          <w:noProof/>
          <w:sz w:val="24"/>
          <w:szCs w:val="24"/>
          <w:vertAlign w:val="superscript"/>
        </w:rPr>
        <w:t>–</w:t>
      </w:r>
      <w:r w:rsidR="00122F8B" w:rsidRPr="00E62CDD">
        <w:rPr>
          <w:rFonts w:ascii="Calibri" w:hAnsi="Calibri" w:cs="Calibri"/>
          <w:noProof/>
          <w:sz w:val="24"/>
          <w:szCs w:val="24"/>
          <w:vertAlign w:val="superscript"/>
        </w:rPr>
        <w:t>28</w:t>
      </w:r>
      <w:r w:rsidR="001F7CE7" w:rsidRPr="00E62CDD">
        <w:rPr>
          <w:rFonts w:ascii="Calibri" w:hAnsi="Calibri" w:cs="Calibri"/>
          <w:sz w:val="24"/>
          <w:szCs w:val="24"/>
        </w:rPr>
        <w:t>.</w:t>
      </w:r>
      <w:r w:rsidR="00F73867" w:rsidRPr="00E62CDD">
        <w:rPr>
          <w:rFonts w:ascii="Calibri" w:hAnsi="Calibri" w:cs="Calibri"/>
          <w:sz w:val="24"/>
          <w:szCs w:val="24"/>
        </w:rPr>
        <w:t xml:space="preserve"> </w:t>
      </w:r>
      <w:r w:rsidR="00A60362" w:rsidRPr="00E62CDD">
        <w:rPr>
          <w:rFonts w:ascii="Calibri" w:hAnsi="Calibri" w:cs="Calibri"/>
          <w:sz w:val="24"/>
          <w:szCs w:val="24"/>
        </w:rPr>
        <w:t xml:space="preserve">These conditions </w:t>
      </w:r>
      <w:r w:rsidRPr="00E62CDD">
        <w:rPr>
          <w:rFonts w:ascii="Calibri" w:hAnsi="Calibri" w:cs="Calibri"/>
          <w:sz w:val="24"/>
          <w:szCs w:val="24"/>
        </w:rPr>
        <w:t>mimic the pathophysiologic</w:t>
      </w:r>
      <w:r w:rsidR="00A60362" w:rsidRPr="00E62CDD">
        <w:rPr>
          <w:rFonts w:ascii="Calibri" w:hAnsi="Calibri" w:cs="Calibri"/>
          <w:sz w:val="24"/>
          <w:szCs w:val="24"/>
        </w:rPr>
        <w:t>al</w:t>
      </w:r>
      <w:r w:rsidRPr="00E62CDD">
        <w:rPr>
          <w:rFonts w:ascii="Calibri" w:hAnsi="Calibri" w:cs="Calibri"/>
          <w:sz w:val="24"/>
          <w:szCs w:val="24"/>
        </w:rPr>
        <w:t xml:space="preserve"> process of chronic ischemia and hypoxia of </w:t>
      </w:r>
      <w:r w:rsidR="00A60362" w:rsidRPr="00E62CDD">
        <w:rPr>
          <w:rFonts w:ascii="Calibri" w:hAnsi="Calibri" w:cs="Calibri"/>
          <w:sz w:val="24"/>
          <w:szCs w:val="24"/>
        </w:rPr>
        <w:t xml:space="preserve">the </w:t>
      </w:r>
      <w:r w:rsidRPr="00E62CDD">
        <w:rPr>
          <w:rFonts w:ascii="Calibri" w:hAnsi="Calibri" w:cs="Calibri"/>
          <w:sz w:val="24"/>
          <w:szCs w:val="24"/>
        </w:rPr>
        <w:t>pulmonary artery</w:t>
      </w:r>
      <w:r w:rsidR="001D7489" w:rsidRPr="00E62CDD">
        <w:rPr>
          <w:rFonts w:ascii="Calibri" w:hAnsi="Calibri" w:cs="Calibri"/>
          <w:sz w:val="24"/>
          <w:szCs w:val="24"/>
        </w:rPr>
        <w:t xml:space="preserve"> to</w:t>
      </w:r>
      <w:r w:rsidRPr="00E62CDD">
        <w:rPr>
          <w:rFonts w:ascii="Calibri" w:hAnsi="Calibri" w:cs="Calibri"/>
          <w:sz w:val="24"/>
          <w:szCs w:val="24"/>
        </w:rPr>
        <w:t xml:space="preserve"> induc</w:t>
      </w:r>
      <w:r w:rsidR="001D7489" w:rsidRPr="00E62CDD">
        <w:rPr>
          <w:rFonts w:ascii="Calibri" w:hAnsi="Calibri" w:cs="Calibri"/>
          <w:sz w:val="24"/>
          <w:szCs w:val="24"/>
        </w:rPr>
        <w:t>e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="00B61880" w:rsidRPr="00E62CDD">
        <w:rPr>
          <w:rFonts w:ascii="Calibri" w:hAnsi="Calibri" w:cs="Calibri"/>
          <w:sz w:val="24"/>
          <w:szCs w:val="24"/>
        </w:rPr>
        <w:t>PAH</w:t>
      </w:r>
      <w:r w:rsidR="000B0685" w:rsidRPr="00E62CDD">
        <w:rPr>
          <w:rFonts w:ascii="Calibri" w:hAnsi="Calibri" w:cs="Calibri"/>
          <w:sz w:val="24"/>
          <w:szCs w:val="24"/>
        </w:rPr>
        <w:t xml:space="preserve"> and pulmonary artery fibrosis. However, </w:t>
      </w:r>
      <w:r w:rsidR="00826AD5" w:rsidRPr="00E62CDD">
        <w:rPr>
          <w:rFonts w:ascii="Calibri" w:hAnsi="Calibri" w:cs="Calibri"/>
          <w:sz w:val="24"/>
          <w:szCs w:val="24"/>
        </w:rPr>
        <w:t>RV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="00A0387B" w:rsidRPr="00E62CDD">
        <w:rPr>
          <w:rFonts w:ascii="Calibri" w:hAnsi="Calibri" w:cs="Calibri"/>
          <w:sz w:val="24"/>
          <w:szCs w:val="24"/>
        </w:rPr>
        <w:t xml:space="preserve">remodeling, </w:t>
      </w:r>
      <w:r w:rsidRPr="00D616F5">
        <w:rPr>
          <w:rFonts w:ascii="Calibri" w:hAnsi="Calibri" w:cs="Calibri"/>
          <w:sz w:val="24"/>
          <w:szCs w:val="24"/>
        </w:rPr>
        <w:t>hypertrophy</w:t>
      </w:r>
      <w:r w:rsidR="0099448E" w:rsidRPr="00D616F5">
        <w:rPr>
          <w:rFonts w:ascii="Calibri" w:hAnsi="Calibri" w:cs="Calibri"/>
          <w:sz w:val="24"/>
          <w:szCs w:val="24"/>
        </w:rPr>
        <w:t>,</w:t>
      </w:r>
      <w:r w:rsidRPr="00D616F5">
        <w:rPr>
          <w:rFonts w:ascii="Calibri" w:hAnsi="Calibri" w:cs="Calibri"/>
          <w:sz w:val="24"/>
          <w:szCs w:val="24"/>
        </w:rPr>
        <w:t xml:space="preserve"> or RVF</w:t>
      </w:r>
      <w:r w:rsidR="00A0387B" w:rsidRPr="00D616F5">
        <w:rPr>
          <w:rFonts w:ascii="Calibri" w:hAnsi="Calibri" w:cs="Calibri"/>
          <w:sz w:val="24"/>
          <w:szCs w:val="24"/>
        </w:rPr>
        <w:t xml:space="preserve"> </w:t>
      </w:r>
      <w:r w:rsidR="00A60362" w:rsidRPr="00D616F5">
        <w:rPr>
          <w:rFonts w:ascii="Calibri" w:hAnsi="Calibri" w:cs="Calibri"/>
          <w:sz w:val="24"/>
          <w:szCs w:val="24"/>
        </w:rPr>
        <w:t>requires</w:t>
      </w:r>
      <w:r w:rsidR="00A0387B" w:rsidRPr="00D616F5">
        <w:rPr>
          <w:rFonts w:ascii="Calibri" w:hAnsi="Calibri" w:cs="Calibri"/>
          <w:sz w:val="24"/>
          <w:szCs w:val="24"/>
        </w:rPr>
        <w:t xml:space="preserve"> </w:t>
      </w:r>
      <w:r w:rsidR="00823ED7" w:rsidRPr="00D616F5">
        <w:rPr>
          <w:rFonts w:ascii="Calibri" w:hAnsi="Calibri" w:cs="Calibri"/>
          <w:sz w:val="24"/>
          <w:szCs w:val="24"/>
        </w:rPr>
        <w:t>more than 12 weeks</w:t>
      </w:r>
      <w:r w:rsidR="00A0387B" w:rsidRPr="00D616F5">
        <w:rPr>
          <w:rFonts w:ascii="Calibri" w:hAnsi="Calibri" w:cs="Calibri"/>
          <w:sz w:val="24"/>
          <w:szCs w:val="24"/>
        </w:rPr>
        <w:t xml:space="preserve"> </w:t>
      </w:r>
      <w:r w:rsidR="0072628F" w:rsidRPr="00D616F5">
        <w:rPr>
          <w:rFonts w:ascii="Calibri" w:hAnsi="Calibri" w:cs="Calibri"/>
          <w:sz w:val="24"/>
          <w:szCs w:val="24"/>
        </w:rPr>
        <w:t>for</w:t>
      </w:r>
      <w:r w:rsidR="00A60362" w:rsidRPr="00D616F5">
        <w:rPr>
          <w:rFonts w:ascii="Calibri" w:hAnsi="Calibri" w:cs="Calibri"/>
          <w:sz w:val="24"/>
          <w:szCs w:val="24"/>
        </w:rPr>
        <w:t xml:space="preserve"> </w:t>
      </w:r>
      <w:r w:rsidR="00A0387B" w:rsidRPr="00D616F5">
        <w:rPr>
          <w:rFonts w:ascii="Calibri" w:hAnsi="Calibri" w:cs="Calibri"/>
          <w:sz w:val="24"/>
          <w:szCs w:val="24"/>
        </w:rPr>
        <w:t>induc</w:t>
      </w:r>
      <w:r w:rsidR="0072628F" w:rsidRPr="00D616F5">
        <w:rPr>
          <w:rFonts w:ascii="Calibri" w:hAnsi="Calibri" w:cs="Calibri"/>
          <w:sz w:val="24"/>
          <w:szCs w:val="24"/>
        </w:rPr>
        <w:t>tion</w:t>
      </w:r>
      <w:r w:rsidR="00A0387B" w:rsidRPr="00D616F5">
        <w:rPr>
          <w:rFonts w:ascii="Calibri" w:hAnsi="Calibri" w:cs="Calibri"/>
          <w:sz w:val="24"/>
          <w:szCs w:val="24"/>
        </w:rPr>
        <w:t xml:space="preserve"> by chronic hypoxia</w:t>
      </w:r>
      <w:r w:rsidR="000B0685" w:rsidRPr="00D616F5">
        <w:rPr>
          <w:rFonts w:ascii="Calibri" w:hAnsi="Calibri" w:cs="Calibri"/>
          <w:sz w:val="24"/>
          <w:szCs w:val="24"/>
        </w:rPr>
        <w:t xml:space="preserve"> in these models</w:t>
      </w:r>
      <w:r w:rsidRPr="00D616F5">
        <w:rPr>
          <w:rFonts w:ascii="Calibri" w:hAnsi="Calibri" w:cs="Calibri"/>
          <w:sz w:val="24"/>
          <w:szCs w:val="24"/>
        </w:rPr>
        <w:t xml:space="preserve">. </w:t>
      </w:r>
      <w:r w:rsidR="006C6081" w:rsidRPr="00D616F5">
        <w:rPr>
          <w:rFonts w:ascii="Calibri" w:hAnsi="Calibri" w:cs="Calibri"/>
          <w:sz w:val="24"/>
          <w:szCs w:val="24"/>
        </w:rPr>
        <w:t>Additionally, SU5416 and hypoxi</w:t>
      </w:r>
      <w:r w:rsidR="00A60362" w:rsidRPr="00D616F5">
        <w:rPr>
          <w:rFonts w:ascii="Calibri" w:hAnsi="Calibri" w:cs="Calibri"/>
          <w:sz w:val="24"/>
          <w:szCs w:val="24"/>
        </w:rPr>
        <w:t>c</w:t>
      </w:r>
      <w:r w:rsidR="006C6081" w:rsidRPr="00D616F5">
        <w:rPr>
          <w:rFonts w:ascii="Calibri" w:hAnsi="Calibri" w:cs="Calibri"/>
          <w:sz w:val="24"/>
          <w:szCs w:val="24"/>
        </w:rPr>
        <w:t xml:space="preserve"> treatment may </w:t>
      </w:r>
      <w:r w:rsidR="00A60362" w:rsidRPr="00D616F5">
        <w:rPr>
          <w:rFonts w:ascii="Calibri" w:hAnsi="Calibri" w:cs="Calibri"/>
          <w:sz w:val="24"/>
          <w:szCs w:val="24"/>
        </w:rPr>
        <w:t>affect</w:t>
      </w:r>
      <w:r w:rsidR="006C6081" w:rsidRPr="00D616F5">
        <w:rPr>
          <w:rFonts w:ascii="Calibri" w:hAnsi="Calibri" w:cs="Calibri"/>
          <w:sz w:val="24"/>
          <w:szCs w:val="24"/>
        </w:rPr>
        <w:t xml:space="preserve"> other organs. </w:t>
      </w:r>
      <w:r w:rsidR="00A60362" w:rsidRPr="00D616F5">
        <w:rPr>
          <w:rFonts w:ascii="Calibri" w:hAnsi="Calibri" w:cs="Calibri"/>
          <w:sz w:val="24"/>
          <w:szCs w:val="24"/>
        </w:rPr>
        <w:t>Furthermore</w:t>
      </w:r>
      <w:r w:rsidR="000E29D9" w:rsidRPr="00D616F5">
        <w:rPr>
          <w:rFonts w:ascii="Calibri" w:hAnsi="Calibri" w:cs="Calibri"/>
          <w:sz w:val="24"/>
          <w:szCs w:val="24"/>
        </w:rPr>
        <w:t xml:space="preserve">, </w:t>
      </w:r>
      <w:r w:rsidR="00EC01E9" w:rsidRPr="00D616F5">
        <w:rPr>
          <w:rFonts w:ascii="Calibri" w:hAnsi="Calibri" w:cs="Calibri"/>
          <w:sz w:val="24"/>
          <w:szCs w:val="24"/>
        </w:rPr>
        <w:t>expensive machines</w:t>
      </w:r>
      <w:r w:rsidR="000E29D9" w:rsidRPr="00D616F5">
        <w:rPr>
          <w:rFonts w:ascii="Calibri" w:hAnsi="Calibri" w:cs="Calibri"/>
          <w:sz w:val="24"/>
          <w:szCs w:val="24"/>
        </w:rPr>
        <w:t xml:space="preserve"> </w:t>
      </w:r>
      <w:r w:rsidR="00EC01E9" w:rsidRPr="00D616F5">
        <w:rPr>
          <w:rFonts w:ascii="Calibri" w:hAnsi="Calibri" w:cs="Calibri"/>
          <w:sz w:val="24"/>
          <w:szCs w:val="24"/>
        </w:rPr>
        <w:t>are</w:t>
      </w:r>
      <w:r w:rsidR="000E29D9" w:rsidRPr="00D616F5">
        <w:rPr>
          <w:rFonts w:ascii="Calibri" w:hAnsi="Calibri" w:cs="Calibri"/>
          <w:sz w:val="24"/>
          <w:szCs w:val="24"/>
        </w:rPr>
        <w:t xml:space="preserve"> </w:t>
      </w:r>
      <w:r w:rsidR="00A60362" w:rsidRPr="00D616F5">
        <w:rPr>
          <w:rFonts w:ascii="Calibri" w:hAnsi="Calibri" w:cs="Calibri"/>
          <w:sz w:val="24"/>
          <w:szCs w:val="24"/>
        </w:rPr>
        <w:t xml:space="preserve">required </w:t>
      </w:r>
      <w:r w:rsidR="0072628F" w:rsidRPr="00D616F5">
        <w:rPr>
          <w:rFonts w:ascii="Calibri" w:hAnsi="Calibri" w:cs="Calibri"/>
          <w:sz w:val="24"/>
          <w:szCs w:val="24"/>
        </w:rPr>
        <w:t>to</w:t>
      </w:r>
      <w:r w:rsidR="000E29D9" w:rsidRPr="00D616F5">
        <w:rPr>
          <w:rFonts w:ascii="Calibri" w:hAnsi="Calibri" w:cs="Calibri"/>
          <w:sz w:val="24"/>
          <w:szCs w:val="24"/>
        </w:rPr>
        <w:t xml:space="preserve"> creat</w:t>
      </w:r>
      <w:r w:rsidR="0072628F" w:rsidRPr="00D616F5">
        <w:rPr>
          <w:rFonts w:ascii="Calibri" w:hAnsi="Calibri" w:cs="Calibri"/>
          <w:sz w:val="24"/>
          <w:szCs w:val="24"/>
        </w:rPr>
        <w:t>e</w:t>
      </w:r>
      <w:r w:rsidR="000E29D9" w:rsidRPr="00D616F5">
        <w:rPr>
          <w:rFonts w:ascii="Calibri" w:hAnsi="Calibri" w:cs="Calibri"/>
          <w:sz w:val="24"/>
          <w:szCs w:val="24"/>
        </w:rPr>
        <w:t xml:space="preserve"> </w:t>
      </w:r>
      <w:r w:rsidR="00A60362" w:rsidRPr="00D616F5">
        <w:rPr>
          <w:rFonts w:ascii="Calibri" w:hAnsi="Calibri" w:cs="Calibri"/>
          <w:sz w:val="24"/>
          <w:szCs w:val="24"/>
        </w:rPr>
        <w:t xml:space="preserve">a </w:t>
      </w:r>
      <w:r w:rsidR="000E29D9" w:rsidRPr="00D616F5">
        <w:rPr>
          <w:rFonts w:ascii="Calibri" w:hAnsi="Calibri" w:cs="Calibri"/>
          <w:sz w:val="24"/>
          <w:szCs w:val="24"/>
        </w:rPr>
        <w:t xml:space="preserve">hypoxic environment. </w:t>
      </w:r>
      <w:r w:rsidR="00A0387B" w:rsidRPr="00D616F5">
        <w:rPr>
          <w:rFonts w:ascii="Calibri" w:hAnsi="Calibri" w:cs="Calibri"/>
          <w:sz w:val="24"/>
          <w:szCs w:val="24"/>
        </w:rPr>
        <w:t>There</w:t>
      </w:r>
      <w:r w:rsidR="00A60362" w:rsidRPr="00D616F5">
        <w:rPr>
          <w:rFonts w:ascii="Calibri" w:hAnsi="Calibri" w:cs="Calibri"/>
          <w:sz w:val="24"/>
          <w:szCs w:val="24"/>
        </w:rPr>
        <w:t>fore,</w:t>
      </w:r>
      <w:r w:rsidR="00A0387B" w:rsidRPr="00D616F5">
        <w:rPr>
          <w:rFonts w:ascii="Calibri" w:hAnsi="Calibri" w:cs="Calibri"/>
          <w:sz w:val="24"/>
          <w:szCs w:val="24"/>
        </w:rPr>
        <w:t xml:space="preserve"> a faster and more efficient model of RVF</w:t>
      </w:r>
      <w:r w:rsidR="00A60362" w:rsidRPr="00D616F5">
        <w:rPr>
          <w:rFonts w:ascii="Calibri" w:hAnsi="Calibri" w:cs="Calibri"/>
          <w:sz w:val="24"/>
          <w:szCs w:val="24"/>
        </w:rPr>
        <w:t xml:space="preserve"> is required</w:t>
      </w:r>
      <w:r w:rsidR="00A0387B" w:rsidRPr="00D616F5">
        <w:rPr>
          <w:rFonts w:ascii="Calibri" w:hAnsi="Calibri" w:cs="Calibri"/>
          <w:sz w:val="24"/>
          <w:szCs w:val="24"/>
        </w:rPr>
        <w:t xml:space="preserve">. </w:t>
      </w:r>
      <w:r w:rsidR="00E96A28" w:rsidRPr="00D616F5">
        <w:rPr>
          <w:rFonts w:ascii="Calibri" w:hAnsi="Calibri" w:cs="Calibri"/>
          <w:sz w:val="24"/>
          <w:szCs w:val="24"/>
        </w:rPr>
        <w:t xml:space="preserve">Reddy et al. </w:t>
      </w:r>
      <w:r w:rsidR="00053D21" w:rsidRPr="00D616F5">
        <w:rPr>
          <w:rFonts w:ascii="Calibri" w:hAnsi="Calibri" w:cs="Calibri"/>
          <w:sz w:val="24"/>
          <w:szCs w:val="24"/>
        </w:rPr>
        <w:t xml:space="preserve">reported </w:t>
      </w:r>
      <w:r w:rsidR="000E29D9" w:rsidRPr="00D616F5">
        <w:rPr>
          <w:rFonts w:ascii="Calibri" w:hAnsi="Calibri" w:cs="Calibri"/>
          <w:sz w:val="24"/>
          <w:szCs w:val="24"/>
        </w:rPr>
        <w:t>a method</w:t>
      </w:r>
      <w:r w:rsidR="00E96A28" w:rsidRPr="00D616F5">
        <w:rPr>
          <w:rFonts w:ascii="Calibri" w:hAnsi="Calibri" w:cs="Calibri"/>
          <w:sz w:val="24"/>
          <w:szCs w:val="24"/>
        </w:rPr>
        <w:t xml:space="preserve"> </w:t>
      </w:r>
      <w:r w:rsidR="00053D21" w:rsidRPr="00E62CDD">
        <w:rPr>
          <w:rFonts w:ascii="Calibri" w:hAnsi="Calibri" w:cs="Calibri"/>
          <w:sz w:val="24"/>
          <w:szCs w:val="24"/>
        </w:rPr>
        <w:t xml:space="preserve">of </w:t>
      </w:r>
      <w:r w:rsidR="00E96A28" w:rsidRPr="00E62CDD">
        <w:rPr>
          <w:rFonts w:ascii="Calibri" w:hAnsi="Calibri" w:cs="Calibri"/>
          <w:sz w:val="24"/>
          <w:szCs w:val="24"/>
        </w:rPr>
        <w:t>RV remodeling by entrapping the two anterior</w:t>
      </w:r>
      <w:r w:rsidR="00E64CDB">
        <w:rPr>
          <w:rFonts w:ascii="Calibri" w:hAnsi="Calibri" w:cs="Calibri"/>
          <w:sz w:val="24"/>
          <w:szCs w:val="24"/>
        </w:rPr>
        <w:t>-</w:t>
      </w:r>
      <w:r w:rsidR="00E96A28" w:rsidRPr="00E62CDD">
        <w:rPr>
          <w:rFonts w:ascii="Calibri" w:hAnsi="Calibri" w:cs="Calibri"/>
          <w:sz w:val="24"/>
          <w:szCs w:val="24"/>
        </w:rPr>
        <w:t>most pulmonary valve leaflets</w:t>
      </w:r>
      <w:r w:rsidR="00DC40D4" w:rsidRPr="00E62CDD">
        <w:rPr>
          <w:rFonts w:ascii="Calibri" w:hAnsi="Calibri" w:cs="Calibri"/>
          <w:noProof/>
          <w:sz w:val="24"/>
          <w:szCs w:val="24"/>
          <w:vertAlign w:val="superscript"/>
        </w:rPr>
        <w:t>13</w:t>
      </w:r>
      <w:r w:rsidR="00E96A28" w:rsidRPr="00E62CDD">
        <w:rPr>
          <w:rFonts w:ascii="Calibri" w:hAnsi="Calibri" w:cs="Calibri"/>
          <w:sz w:val="24"/>
          <w:szCs w:val="24"/>
        </w:rPr>
        <w:t xml:space="preserve">. Instead of using </w:t>
      </w:r>
      <w:r w:rsidR="00053D21" w:rsidRPr="00E62CDD">
        <w:rPr>
          <w:rFonts w:ascii="Calibri" w:hAnsi="Calibri" w:cs="Calibri"/>
          <w:sz w:val="24"/>
          <w:szCs w:val="24"/>
        </w:rPr>
        <w:t xml:space="preserve">a </w:t>
      </w:r>
      <w:r w:rsidR="00E96A28" w:rsidRPr="00D616F5">
        <w:rPr>
          <w:rFonts w:ascii="Calibri" w:hAnsi="Calibri" w:cs="Calibri"/>
          <w:sz w:val="24"/>
          <w:szCs w:val="24"/>
        </w:rPr>
        <w:t xml:space="preserve">microscope and expensive </w:t>
      </w:r>
      <w:r w:rsidR="00EC01E9" w:rsidRPr="00D616F5">
        <w:rPr>
          <w:rFonts w:ascii="Calibri" w:hAnsi="Calibri" w:cs="Calibri"/>
          <w:sz w:val="24"/>
          <w:szCs w:val="24"/>
        </w:rPr>
        <w:t xml:space="preserve">surgical </w:t>
      </w:r>
      <w:r w:rsidR="00E96A28" w:rsidRPr="00D616F5">
        <w:rPr>
          <w:rFonts w:ascii="Calibri" w:hAnsi="Calibri" w:cs="Calibri"/>
          <w:sz w:val="24"/>
          <w:szCs w:val="24"/>
        </w:rPr>
        <w:t>vascular cl</w:t>
      </w:r>
      <w:r w:rsidR="00EC01E9" w:rsidRPr="00D616F5">
        <w:rPr>
          <w:rFonts w:ascii="Calibri" w:hAnsi="Calibri" w:cs="Calibri"/>
          <w:sz w:val="24"/>
          <w:szCs w:val="24"/>
        </w:rPr>
        <w:t>i</w:t>
      </w:r>
      <w:r w:rsidR="00E96A28" w:rsidRPr="00D616F5">
        <w:rPr>
          <w:rFonts w:ascii="Calibri" w:hAnsi="Calibri" w:cs="Calibri"/>
          <w:sz w:val="24"/>
          <w:szCs w:val="24"/>
        </w:rPr>
        <w:t>p</w:t>
      </w:r>
      <w:r w:rsidR="00053D21" w:rsidRPr="00D616F5">
        <w:rPr>
          <w:rFonts w:ascii="Calibri" w:hAnsi="Calibri" w:cs="Calibri"/>
          <w:sz w:val="24"/>
          <w:szCs w:val="24"/>
        </w:rPr>
        <w:t>s</w:t>
      </w:r>
      <w:r w:rsidR="00122F8B" w:rsidRPr="00D616F5">
        <w:rPr>
          <w:rFonts w:ascii="Calibri" w:hAnsi="Calibri" w:cs="Calibri"/>
          <w:noProof/>
          <w:sz w:val="24"/>
          <w:szCs w:val="24"/>
          <w:vertAlign w:val="superscript"/>
        </w:rPr>
        <w:t>29</w:t>
      </w:r>
      <w:r w:rsidR="00E96A28" w:rsidRPr="00D616F5">
        <w:rPr>
          <w:rFonts w:ascii="Calibri" w:hAnsi="Calibri" w:cs="Calibri"/>
          <w:sz w:val="24"/>
          <w:szCs w:val="24"/>
        </w:rPr>
        <w:t>,</w:t>
      </w:r>
      <w:r w:rsidR="00251430" w:rsidRPr="00D616F5">
        <w:rPr>
          <w:rFonts w:ascii="Calibri" w:hAnsi="Calibri" w:cs="Calibri"/>
          <w:sz w:val="24"/>
          <w:szCs w:val="24"/>
        </w:rPr>
        <w:t xml:space="preserve"> </w:t>
      </w:r>
      <w:r w:rsidR="00E96A28" w:rsidRPr="00D616F5">
        <w:rPr>
          <w:rFonts w:ascii="Calibri" w:hAnsi="Calibri" w:cs="Calibri"/>
          <w:sz w:val="24"/>
          <w:szCs w:val="24"/>
        </w:rPr>
        <w:t xml:space="preserve">we used </w:t>
      </w:r>
      <w:r w:rsidR="00053D21" w:rsidRPr="00D616F5">
        <w:rPr>
          <w:rFonts w:ascii="Calibri" w:hAnsi="Calibri" w:cs="Calibri"/>
          <w:sz w:val="24"/>
          <w:szCs w:val="24"/>
        </w:rPr>
        <w:t xml:space="preserve">a </w:t>
      </w:r>
      <w:r w:rsidR="00DD05B4" w:rsidRPr="00D616F5">
        <w:rPr>
          <w:rFonts w:ascii="Calibri" w:hAnsi="Calibri" w:cs="Calibri"/>
          <w:sz w:val="24"/>
          <w:szCs w:val="24"/>
        </w:rPr>
        <w:t xml:space="preserve">latch needle </w:t>
      </w:r>
      <w:r w:rsidR="00516988" w:rsidRPr="00D616F5">
        <w:rPr>
          <w:rFonts w:ascii="Calibri" w:hAnsi="Calibri" w:cs="Calibri"/>
          <w:sz w:val="24"/>
          <w:szCs w:val="24"/>
        </w:rPr>
        <w:t>a</w:t>
      </w:r>
      <w:r w:rsidR="00DD05B4" w:rsidRPr="00D616F5">
        <w:rPr>
          <w:rFonts w:ascii="Calibri" w:hAnsi="Calibri" w:cs="Calibri"/>
          <w:sz w:val="24"/>
          <w:szCs w:val="24"/>
        </w:rPr>
        <w:t xml:space="preserve">nd </w:t>
      </w:r>
      <w:r w:rsidR="00E96A28" w:rsidRPr="00D616F5">
        <w:rPr>
          <w:rFonts w:ascii="Calibri" w:hAnsi="Calibri" w:cs="Calibri"/>
          <w:sz w:val="24"/>
          <w:szCs w:val="24"/>
        </w:rPr>
        <w:t>different types of padding needle</w:t>
      </w:r>
      <w:r w:rsidR="00053D21" w:rsidRPr="00D616F5">
        <w:rPr>
          <w:rFonts w:ascii="Calibri" w:hAnsi="Calibri" w:cs="Calibri"/>
          <w:sz w:val="24"/>
          <w:szCs w:val="24"/>
        </w:rPr>
        <w:t>s</w:t>
      </w:r>
      <w:r w:rsidR="006C6081" w:rsidRPr="00D616F5">
        <w:rPr>
          <w:rFonts w:ascii="Calibri" w:hAnsi="Calibri" w:cs="Calibri"/>
          <w:sz w:val="24"/>
          <w:szCs w:val="24"/>
        </w:rPr>
        <w:t xml:space="preserve"> </w:t>
      </w:r>
      <w:r w:rsidR="00516988" w:rsidRPr="00D616F5">
        <w:rPr>
          <w:rFonts w:ascii="Calibri" w:hAnsi="Calibri" w:cs="Calibri"/>
          <w:sz w:val="24"/>
          <w:szCs w:val="24"/>
        </w:rPr>
        <w:t xml:space="preserve">made inhouse </w:t>
      </w:r>
      <w:r w:rsidR="00053D21" w:rsidRPr="00D616F5">
        <w:rPr>
          <w:rFonts w:ascii="Calibri" w:hAnsi="Calibri" w:cs="Calibri"/>
          <w:sz w:val="24"/>
          <w:szCs w:val="24"/>
        </w:rPr>
        <w:t xml:space="preserve">to precisely create </w:t>
      </w:r>
      <w:r w:rsidR="00E64CDB" w:rsidRPr="00D616F5">
        <w:rPr>
          <w:rFonts w:ascii="Calibri" w:hAnsi="Calibri" w:cs="Calibri"/>
          <w:sz w:val="24"/>
          <w:szCs w:val="24"/>
        </w:rPr>
        <w:t xml:space="preserve">a </w:t>
      </w:r>
      <w:r w:rsidR="00FF4748" w:rsidRPr="00D616F5">
        <w:rPr>
          <w:rFonts w:ascii="Calibri" w:hAnsi="Calibri" w:cs="Calibri"/>
          <w:sz w:val="24"/>
          <w:szCs w:val="24"/>
        </w:rPr>
        <w:t xml:space="preserve">quantitative </w:t>
      </w:r>
      <w:r w:rsidR="00053D21" w:rsidRPr="00D616F5">
        <w:rPr>
          <w:rFonts w:ascii="Calibri" w:hAnsi="Calibri" w:cs="Calibri"/>
          <w:sz w:val="24"/>
          <w:szCs w:val="24"/>
        </w:rPr>
        <w:t xml:space="preserve">constriction </w:t>
      </w:r>
      <w:r w:rsidR="006C6081" w:rsidRPr="00D616F5">
        <w:rPr>
          <w:rFonts w:ascii="Calibri" w:hAnsi="Calibri" w:cs="Calibri"/>
          <w:sz w:val="24"/>
          <w:szCs w:val="24"/>
        </w:rPr>
        <w:t xml:space="preserve">along with </w:t>
      </w:r>
      <w:r w:rsidR="00E64CDB">
        <w:rPr>
          <w:rFonts w:ascii="Calibri" w:hAnsi="Calibri" w:cs="Calibri"/>
          <w:sz w:val="24"/>
          <w:szCs w:val="24"/>
        </w:rPr>
        <w:t xml:space="preserve">an </w:t>
      </w:r>
      <w:r w:rsidR="006C6081" w:rsidRPr="00E62CDD">
        <w:rPr>
          <w:rFonts w:ascii="Calibri" w:hAnsi="Calibri" w:cs="Calibri"/>
          <w:sz w:val="24"/>
          <w:szCs w:val="24"/>
        </w:rPr>
        <w:t>evaluation</w:t>
      </w:r>
      <w:r w:rsidR="00FF4748" w:rsidRPr="00E62CDD">
        <w:rPr>
          <w:rFonts w:ascii="Calibri" w:hAnsi="Calibri" w:cs="Calibri"/>
          <w:sz w:val="24"/>
          <w:szCs w:val="24"/>
        </w:rPr>
        <w:t xml:space="preserve"> of blood flow velocity</w:t>
      </w:r>
      <w:r w:rsidR="006C6081" w:rsidRPr="00E62CDD">
        <w:rPr>
          <w:rFonts w:ascii="Calibri" w:hAnsi="Calibri" w:cs="Calibri"/>
          <w:sz w:val="24"/>
          <w:szCs w:val="24"/>
        </w:rPr>
        <w:t xml:space="preserve"> by echocardiography</w:t>
      </w:r>
      <w:r w:rsidR="00053D21" w:rsidRPr="00E62CDD">
        <w:rPr>
          <w:rFonts w:ascii="Calibri" w:hAnsi="Calibri" w:cs="Calibri"/>
          <w:sz w:val="24"/>
          <w:szCs w:val="24"/>
        </w:rPr>
        <w:t>.</w:t>
      </w:r>
      <w:r w:rsidR="00E96A28" w:rsidRPr="00E62CDD">
        <w:rPr>
          <w:rFonts w:ascii="Calibri" w:hAnsi="Calibri" w:cs="Calibri"/>
          <w:sz w:val="24"/>
          <w:szCs w:val="24"/>
        </w:rPr>
        <w:t xml:space="preserve"> </w:t>
      </w:r>
    </w:p>
    <w:p w14:paraId="382F473F" w14:textId="77777777" w:rsidR="003C3744" w:rsidRPr="00E62CDD" w:rsidRDefault="003C3744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3DE89147" w14:textId="01D52EDD" w:rsidR="007E7BE1" w:rsidRPr="00E62CDD" w:rsidRDefault="00C04F52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 xml:space="preserve">In addition, the </w:t>
      </w:r>
      <w:r w:rsidRPr="00D616F5">
        <w:rPr>
          <w:rFonts w:ascii="Calibri" w:hAnsi="Calibri" w:cs="Calibri"/>
          <w:sz w:val="24"/>
          <w:szCs w:val="24"/>
        </w:rPr>
        <w:t xml:space="preserve">latch and padding needle </w:t>
      </w:r>
      <w:r w:rsidR="00516988" w:rsidRPr="00D616F5">
        <w:rPr>
          <w:rFonts w:ascii="Calibri" w:hAnsi="Calibri" w:cs="Calibri"/>
          <w:sz w:val="24"/>
          <w:szCs w:val="24"/>
        </w:rPr>
        <w:t xml:space="preserve">made inhouse </w:t>
      </w:r>
      <w:r w:rsidRPr="00D616F5">
        <w:rPr>
          <w:rFonts w:ascii="Calibri" w:hAnsi="Calibri" w:cs="Calibri"/>
          <w:sz w:val="24"/>
          <w:szCs w:val="24"/>
        </w:rPr>
        <w:t xml:space="preserve">were also used </w:t>
      </w:r>
      <w:r w:rsidRPr="00D616F5">
        <w:rPr>
          <w:rFonts w:ascii="Calibri" w:hAnsi="Calibri" w:cs="Calibri"/>
          <w:bCs/>
          <w:sz w:val="24"/>
          <w:szCs w:val="24"/>
        </w:rPr>
        <w:t xml:space="preserve">to induce transverse aortic constriction (TAC) in mice. The latch </w:t>
      </w:r>
      <w:r w:rsidR="00516988" w:rsidRPr="00D616F5">
        <w:rPr>
          <w:rFonts w:ascii="Calibri" w:hAnsi="Calibri" w:cs="Calibri"/>
          <w:sz w:val="24"/>
          <w:szCs w:val="24"/>
        </w:rPr>
        <w:t>made inhouse</w:t>
      </w:r>
      <w:r w:rsidR="00516988" w:rsidRPr="00D616F5">
        <w:rPr>
          <w:rFonts w:ascii="Calibri" w:hAnsi="Calibri" w:cs="Calibri"/>
          <w:bCs/>
          <w:sz w:val="24"/>
          <w:szCs w:val="24"/>
        </w:rPr>
        <w:t xml:space="preserve"> </w:t>
      </w:r>
      <w:r w:rsidRPr="00D616F5">
        <w:rPr>
          <w:rFonts w:ascii="Calibri" w:hAnsi="Calibri" w:cs="Calibri"/>
          <w:bCs/>
          <w:sz w:val="24"/>
          <w:szCs w:val="24"/>
        </w:rPr>
        <w:t xml:space="preserve">can </w:t>
      </w:r>
      <w:r w:rsidR="00FC52C0" w:rsidRPr="00D616F5">
        <w:rPr>
          <w:rFonts w:ascii="Calibri" w:hAnsi="Calibri" w:cs="Calibri"/>
          <w:bCs/>
          <w:sz w:val="24"/>
          <w:szCs w:val="24"/>
        </w:rPr>
        <w:t xml:space="preserve">also </w:t>
      </w:r>
      <w:r w:rsidRPr="00D616F5">
        <w:rPr>
          <w:rFonts w:ascii="Calibri" w:hAnsi="Calibri" w:cs="Calibri"/>
          <w:bCs/>
          <w:sz w:val="24"/>
          <w:szCs w:val="24"/>
        </w:rPr>
        <w:t>be used to induce PAC or TAC in rats.</w:t>
      </w:r>
      <w:r w:rsidR="003C3744" w:rsidRPr="00D616F5">
        <w:rPr>
          <w:rFonts w:ascii="Calibri" w:hAnsi="Calibri" w:cs="Calibri"/>
          <w:sz w:val="24"/>
          <w:szCs w:val="24"/>
        </w:rPr>
        <w:t xml:space="preserve"> </w:t>
      </w:r>
      <w:r w:rsidR="0072628F" w:rsidRPr="00D616F5">
        <w:rPr>
          <w:rFonts w:ascii="Calibri" w:hAnsi="Calibri" w:cs="Calibri"/>
          <w:bCs/>
          <w:sz w:val="24"/>
          <w:szCs w:val="24"/>
        </w:rPr>
        <w:t>During</w:t>
      </w:r>
      <w:r w:rsidR="009E5505" w:rsidRPr="00D616F5">
        <w:rPr>
          <w:rFonts w:ascii="Calibri" w:hAnsi="Calibri" w:cs="Calibri"/>
          <w:bCs/>
          <w:sz w:val="24"/>
          <w:szCs w:val="24"/>
        </w:rPr>
        <w:t xml:space="preserve"> </w:t>
      </w:r>
      <w:r w:rsidR="003C3744" w:rsidRPr="00D616F5">
        <w:rPr>
          <w:rFonts w:ascii="Calibri" w:hAnsi="Calibri" w:cs="Calibri"/>
          <w:bCs/>
          <w:sz w:val="24"/>
          <w:szCs w:val="24"/>
        </w:rPr>
        <w:t xml:space="preserve">transposition of the great vessels, the LV </w:t>
      </w:r>
      <w:r w:rsidR="009E5505" w:rsidRPr="00D616F5">
        <w:rPr>
          <w:rFonts w:ascii="Calibri" w:hAnsi="Calibri" w:cs="Calibri"/>
          <w:bCs/>
          <w:sz w:val="24"/>
          <w:szCs w:val="24"/>
        </w:rPr>
        <w:t xml:space="preserve">does not </w:t>
      </w:r>
      <w:r w:rsidR="0072628F" w:rsidRPr="00D616F5">
        <w:rPr>
          <w:rFonts w:ascii="Calibri" w:hAnsi="Calibri" w:cs="Calibri"/>
          <w:bCs/>
          <w:sz w:val="24"/>
          <w:szCs w:val="24"/>
        </w:rPr>
        <w:t xml:space="preserve">encounter </w:t>
      </w:r>
      <w:proofErr w:type="gramStart"/>
      <w:r w:rsidR="0072628F" w:rsidRPr="00D616F5">
        <w:rPr>
          <w:rFonts w:ascii="Calibri" w:hAnsi="Calibri" w:cs="Calibri"/>
          <w:bCs/>
          <w:sz w:val="24"/>
          <w:szCs w:val="24"/>
        </w:rPr>
        <w:t>sufficient</w:t>
      </w:r>
      <w:proofErr w:type="gramEnd"/>
      <w:r w:rsidR="009E5505" w:rsidRPr="00D616F5">
        <w:rPr>
          <w:rFonts w:ascii="Calibri" w:hAnsi="Calibri" w:cs="Calibri"/>
          <w:bCs/>
          <w:sz w:val="24"/>
          <w:szCs w:val="24"/>
        </w:rPr>
        <w:t xml:space="preserve"> resistance, so it </w:t>
      </w:r>
      <w:r w:rsidR="003C3744" w:rsidRPr="00D616F5">
        <w:rPr>
          <w:rFonts w:ascii="Calibri" w:hAnsi="Calibri" w:cs="Calibri"/>
          <w:bCs/>
          <w:sz w:val="24"/>
          <w:szCs w:val="24"/>
        </w:rPr>
        <w:t>needs to be strengthened by applying pulmonary artery constriction in preparation for corrective surgery</w:t>
      </w:r>
      <w:r w:rsidR="00122F8B" w:rsidRPr="00D616F5">
        <w:rPr>
          <w:rFonts w:ascii="Calibri" w:hAnsi="Calibri" w:cs="Calibri"/>
          <w:bCs/>
          <w:noProof/>
          <w:sz w:val="24"/>
          <w:szCs w:val="24"/>
          <w:vertAlign w:val="superscript"/>
        </w:rPr>
        <w:t>30,31</w:t>
      </w:r>
      <w:r w:rsidR="003C3744" w:rsidRPr="00D616F5">
        <w:rPr>
          <w:rFonts w:ascii="Calibri" w:hAnsi="Calibri" w:cs="Calibri"/>
          <w:bCs/>
          <w:sz w:val="24"/>
          <w:szCs w:val="24"/>
        </w:rPr>
        <w:t>.</w:t>
      </w:r>
      <w:r w:rsidR="00F2156C" w:rsidRPr="00D616F5">
        <w:rPr>
          <w:rFonts w:ascii="Calibri" w:hAnsi="Calibri" w:cs="Calibri"/>
          <w:bCs/>
          <w:sz w:val="24"/>
          <w:szCs w:val="24"/>
        </w:rPr>
        <w:t xml:space="preserve"> </w:t>
      </w:r>
      <w:r w:rsidR="00381716" w:rsidRPr="00D616F5">
        <w:rPr>
          <w:rFonts w:ascii="Calibri" w:hAnsi="Calibri" w:cs="Calibri"/>
          <w:bCs/>
          <w:sz w:val="24"/>
          <w:szCs w:val="24"/>
        </w:rPr>
        <w:t xml:space="preserve">The PAC </w:t>
      </w:r>
      <w:r w:rsidR="0072628F" w:rsidRPr="00D616F5">
        <w:rPr>
          <w:rFonts w:ascii="Calibri" w:hAnsi="Calibri" w:cs="Calibri"/>
          <w:sz w:val="24"/>
          <w:szCs w:val="24"/>
        </w:rPr>
        <w:t>approach</w:t>
      </w:r>
      <w:r w:rsidR="00381716" w:rsidRPr="00D616F5">
        <w:rPr>
          <w:rFonts w:ascii="Calibri" w:hAnsi="Calibri" w:cs="Calibri"/>
          <w:bCs/>
          <w:sz w:val="24"/>
          <w:szCs w:val="24"/>
        </w:rPr>
        <w:t xml:space="preserve"> we provided can result in elevated pulmonary artery resistance, which will help </w:t>
      </w:r>
      <w:r w:rsidR="0072628F" w:rsidRPr="00D616F5">
        <w:rPr>
          <w:rFonts w:ascii="Calibri" w:hAnsi="Calibri" w:cs="Calibri"/>
          <w:bCs/>
          <w:sz w:val="24"/>
          <w:szCs w:val="24"/>
        </w:rPr>
        <w:t>studies of</w:t>
      </w:r>
      <w:r w:rsidR="00381716" w:rsidRPr="00D616F5">
        <w:rPr>
          <w:rFonts w:ascii="Calibri" w:hAnsi="Calibri" w:cs="Calibri"/>
          <w:bCs/>
          <w:sz w:val="24"/>
          <w:szCs w:val="24"/>
        </w:rPr>
        <w:t xml:space="preserve"> the underlying mechanisms</w:t>
      </w:r>
      <w:r w:rsidR="009E5505" w:rsidRPr="00D616F5">
        <w:rPr>
          <w:rFonts w:ascii="Calibri" w:hAnsi="Calibri" w:cs="Calibri"/>
          <w:bCs/>
          <w:sz w:val="24"/>
          <w:szCs w:val="24"/>
        </w:rPr>
        <w:t>.</w:t>
      </w:r>
      <w:r w:rsidR="00381716" w:rsidRPr="00D616F5">
        <w:rPr>
          <w:rFonts w:ascii="Calibri" w:hAnsi="Calibri" w:cs="Calibri"/>
          <w:bCs/>
          <w:sz w:val="24"/>
          <w:szCs w:val="24"/>
        </w:rPr>
        <w:t xml:space="preserve"> </w:t>
      </w:r>
      <w:r w:rsidR="009E5505" w:rsidRPr="00D616F5">
        <w:rPr>
          <w:rFonts w:ascii="Calibri" w:hAnsi="Calibri" w:cs="Calibri"/>
          <w:bCs/>
          <w:sz w:val="24"/>
          <w:szCs w:val="24"/>
        </w:rPr>
        <w:t xml:space="preserve">In the setting of </w:t>
      </w:r>
      <w:r w:rsidR="00E64CDB" w:rsidRPr="00D616F5">
        <w:rPr>
          <w:rFonts w:ascii="Calibri" w:hAnsi="Calibri" w:cs="Calibri"/>
          <w:bCs/>
          <w:sz w:val="24"/>
          <w:szCs w:val="24"/>
        </w:rPr>
        <w:t xml:space="preserve">a </w:t>
      </w:r>
      <w:r w:rsidR="009E5505" w:rsidRPr="00D616F5">
        <w:rPr>
          <w:rFonts w:ascii="Calibri" w:hAnsi="Calibri" w:cs="Calibri"/>
          <w:bCs/>
          <w:sz w:val="24"/>
          <w:szCs w:val="24"/>
        </w:rPr>
        <w:t xml:space="preserve">heart transplantation, the donor RV may be </w:t>
      </w:r>
      <w:r w:rsidR="0072628F" w:rsidRPr="00D616F5">
        <w:rPr>
          <w:rFonts w:ascii="Calibri" w:hAnsi="Calibri" w:cs="Calibri"/>
          <w:bCs/>
          <w:sz w:val="24"/>
          <w:szCs w:val="24"/>
        </w:rPr>
        <w:t xml:space="preserve">acutely </w:t>
      </w:r>
      <w:r w:rsidR="009E5505" w:rsidRPr="00D616F5">
        <w:rPr>
          <w:rFonts w:ascii="Calibri" w:hAnsi="Calibri" w:cs="Calibri"/>
          <w:bCs/>
          <w:sz w:val="24"/>
          <w:szCs w:val="24"/>
        </w:rPr>
        <w:t xml:space="preserve">exposed to elevated pulmonary artery resistance </w:t>
      </w:r>
      <w:r w:rsidR="0072628F" w:rsidRPr="00E62CDD">
        <w:rPr>
          <w:rFonts w:ascii="Calibri" w:hAnsi="Calibri" w:cs="Calibri"/>
          <w:bCs/>
          <w:sz w:val="24"/>
          <w:szCs w:val="24"/>
        </w:rPr>
        <w:t>in</w:t>
      </w:r>
      <w:r w:rsidR="009E5505" w:rsidRPr="00E62CDD">
        <w:rPr>
          <w:rFonts w:ascii="Calibri" w:hAnsi="Calibri" w:cs="Calibri"/>
          <w:bCs/>
          <w:sz w:val="24"/>
          <w:szCs w:val="24"/>
        </w:rPr>
        <w:t xml:space="preserve"> the recipient, causing the RV to fail. </w:t>
      </w:r>
      <w:r w:rsidR="00E64CDB">
        <w:rPr>
          <w:rFonts w:ascii="Calibri" w:hAnsi="Calibri" w:cs="Calibri"/>
          <w:bCs/>
          <w:sz w:val="24"/>
          <w:szCs w:val="24"/>
        </w:rPr>
        <w:t>The</w:t>
      </w:r>
      <w:r w:rsidR="009E5505" w:rsidRPr="00E62CDD">
        <w:rPr>
          <w:rFonts w:ascii="Calibri" w:hAnsi="Calibri" w:cs="Calibri"/>
          <w:bCs/>
          <w:sz w:val="24"/>
          <w:szCs w:val="24"/>
        </w:rPr>
        <w:t xml:space="preserve"> PAC</w:t>
      </w:r>
      <w:r w:rsidR="004E3F54" w:rsidRPr="00E62CDD">
        <w:rPr>
          <w:rFonts w:ascii="Calibri" w:hAnsi="Calibri" w:cs="Calibri"/>
          <w:sz w:val="24"/>
          <w:szCs w:val="24"/>
        </w:rPr>
        <w:t xml:space="preserve"> method</w:t>
      </w:r>
      <w:r w:rsidR="009E5505" w:rsidRPr="00E62CDD">
        <w:rPr>
          <w:rFonts w:ascii="Calibri" w:hAnsi="Calibri" w:cs="Calibri"/>
          <w:bCs/>
          <w:sz w:val="24"/>
          <w:szCs w:val="24"/>
        </w:rPr>
        <w:t xml:space="preserve"> </w:t>
      </w:r>
      <w:r w:rsidR="00E64CDB">
        <w:rPr>
          <w:rFonts w:ascii="Calibri" w:hAnsi="Calibri" w:cs="Calibri"/>
          <w:bCs/>
          <w:sz w:val="24"/>
          <w:szCs w:val="24"/>
        </w:rPr>
        <w:t>presented here</w:t>
      </w:r>
      <w:r w:rsidR="009E5505" w:rsidRPr="00E62CDD">
        <w:rPr>
          <w:rFonts w:ascii="Calibri" w:hAnsi="Calibri" w:cs="Calibri"/>
          <w:bCs/>
          <w:sz w:val="24"/>
          <w:szCs w:val="24"/>
        </w:rPr>
        <w:t xml:space="preserve"> can help </w:t>
      </w:r>
      <w:r w:rsidR="0072628F" w:rsidRPr="00E62CDD">
        <w:rPr>
          <w:rFonts w:ascii="Calibri" w:hAnsi="Calibri" w:cs="Calibri"/>
          <w:bCs/>
          <w:sz w:val="24"/>
          <w:szCs w:val="24"/>
        </w:rPr>
        <w:t>studies of</w:t>
      </w:r>
      <w:r w:rsidR="009E5505" w:rsidRPr="00E62CDD">
        <w:rPr>
          <w:rFonts w:ascii="Calibri" w:hAnsi="Calibri" w:cs="Calibri"/>
          <w:bCs/>
          <w:sz w:val="24"/>
          <w:szCs w:val="24"/>
        </w:rPr>
        <w:t xml:space="preserve"> the </w:t>
      </w:r>
      <w:r w:rsidR="00FF4748" w:rsidRPr="00E62CDD">
        <w:rPr>
          <w:rFonts w:ascii="Calibri" w:hAnsi="Calibri" w:cs="Calibri"/>
          <w:bCs/>
          <w:sz w:val="24"/>
          <w:szCs w:val="24"/>
        </w:rPr>
        <w:t>mechanisms</w:t>
      </w:r>
      <w:r w:rsidR="00381716" w:rsidRPr="00E62CDD">
        <w:rPr>
          <w:rFonts w:ascii="Calibri" w:hAnsi="Calibri" w:cs="Calibri"/>
          <w:bCs/>
          <w:sz w:val="24"/>
          <w:szCs w:val="24"/>
        </w:rPr>
        <w:t xml:space="preserve"> of post</w:t>
      </w:r>
      <w:r w:rsidR="00E64CDB">
        <w:rPr>
          <w:rFonts w:ascii="Calibri" w:hAnsi="Calibri" w:cs="Calibri"/>
          <w:bCs/>
          <w:sz w:val="24"/>
          <w:szCs w:val="24"/>
        </w:rPr>
        <w:t>-</w:t>
      </w:r>
      <w:r w:rsidR="00381716" w:rsidRPr="00E62CDD">
        <w:rPr>
          <w:rFonts w:ascii="Calibri" w:hAnsi="Calibri" w:cs="Calibri"/>
          <w:bCs/>
          <w:sz w:val="24"/>
          <w:szCs w:val="24"/>
        </w:rPr>
        <w:t>heart transplantation complications</w:t>
      </w:r>
      <w:r w:rsidR="00122F8B" w:rsidRPr="00E62CDD">
        <w:rPr>
          <w:rFonts w:ascii="Calibri" w:hAnsi="Calibri" w:cs="Calibri"/>
          <w:bCs/>
          <w:noProof/>
          <w:sz w:val="24"/>
          <w:szCs w:val="24"/>
          <w:vertAlign w:val="superscript"/>
        </w:rPr>
        <w:t>32,33</w:t>
      </w:r>
      <w:r w:rsidR="00381716" w:rsidRPr="00E62CDD">
        <w:rPr>
          <w:rFonts w:ascii="Calibri" w:hAnsi="Calibri" w:cs="Calibri"/>
          <w:bCs/>
          <w:sz w:val="24"/>
          <w:szCs w:val="24"/>
        </w:rPr>
        <w:t xml:space="preserve"> and</w:t>
      </w:r>
      <w:r w:rsidR="00B61880" w:rsidRPr="00E62CDD">
        <w:rPr>
          <w:rFonts w:ascii="Calibri" w:hAnsi="Calibri" w:cs="Calibri"/>
          <w:bCs/>
          <w:sz w:val="24"/>
          <w:szCs w:val="24"/>
        </w:rPr>
        <w:t xml:space="preserve"> </w:t>
      </w:r>
      <w:r w:rsidR="00381716" w:rsidRPr="00E62CDD">
        <w:rPr>
          <w:rFonts w:ascii="Calibri" w:hAnsi="Calibri" w:cs="Calibri"/>
          <w:bCs/>
          <w:sz w:val="24"/>
          <w:szCs w:val="24"/>
        </w:rPr>
        <w:t>congenital heart diseases</w:t>
      </w:r>
      <w:r w:rsidR="00122F8B" w:rsidRPr="00E62CDD">
        <w:rPr>
          <w:rFonts w:ascii="Calibri" w:hAnsi="Calibri" w:cs="Calibri"/>
          <w:bCs/>
          <w:noProof/>
          <w:sz w:val="24"/>
          <w:szCs w:val="24"/>
          <w:vertAlign w:val="superscript"/>
        </w:rPr>
        <w:t>34</w:t>
      </w:r>
      <w:r w:rsidR="00381716" w:rsidRPr="00E62CDD">
        <w:rPr>
          <w:rFonts w:ascii="Calibri" w:hAnsi="Calibri" w:cs="Calibri"/>
          <w:bCs/>
          <w:sz w:val="24"/>
          <w:szCs w:val="24"/>
        </w:rPr>
        <w:t>.</w:t>
      </w:r>
    </w:p>
    <w:p w14:paraId="46ACE59B" w14:textId="77777777" w:rsidR="000E58AD" w:rsidRPr="00E62CDD" w:rsidRDefault="000E58AD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4B4CB83" w14:textId="6CE10CD5" w:rsidR="00840A4E" w:rsidRPr="00E62CDD" w:rsidRDefault="00840A4E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The PAC</w:t>
      </w:r>
      <w:r w:rsidR="004E3F54" w:rsidRPr="00E62CDD">
        <w:rPr>
          <w:rFonts w:ascii="Calibri" w:hAnsi="Calibri" w:cs="Calibri"/>
          <w:sz w:val="24"/>
          <w:szCs w:val="24"/>
        </w:rPr>
        <w:t xml:space="preserve"> </w:t>
      </w:r>
      <w:r w:rsidR="0072628F" w:rsidRPr="00E62CDD">
        <w:rPr>
          <w:rFonts w:ascii="Calibri" w:hAnsi="Calibri" w:cs="Calibri"/>
          <w:sz w:val="24"/>
          <w:szCs w:val="24"/>
        </w:rPr>
        <w:t xml:space="preserve">approach </w:t>
      </w:r>
      <w:r w:rsidRPr="00E62CDD">
        <w:rPr>
          <w:rFonts w:ascii="Calibri" w:hAnsi="Calibri" w:cs="Calibri"/>
          <w:sz w:val="24"/>
          <w:szCs w:val="24"/>
        </w:rPr>
        <w:t>has a few limitations. First</w:t>
      </w:r>
      <w:r w:rsidR="0072628F" w:rsidRPr="00E62CDD">
        <w:rPr>
          <w:rFonts w:ascii="Calibri" w:hAnsi="Calibri" w:cs="Calibri"/>
          <w:sz w:val="24"/>
          <w:szCs w:val="24"/>
        </w:rPr>
        <w:t>,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="0072628F" w:rsidRPr="00E62CDD">
        <w:rPr>
          <w:rFonts w:ascii="Calibri" w:hAnsi="Calibri" w:cs="Calibri"/>
          <w:sz w:val="24"/>
          <w:szCs w:val="24"/>
        </w:rPr>
        <w:t xml:space="preserve">the </w:t>
      </w:r>
      <w:r w:rsidR="00A050B1" w:rsidRPr="00E62CDD">
        <w:rPr>
          <w:rFonts w:ascii="Calibri" w:hAnsi="Calibri" w:cs="Calibri"/>
          <w:sz w:val="24"/>
          <w:szCs w:val="24"/>
        </w:rPr>
        <w:t>RVD induced</w:t>
      </w:r>
      <w:r w:rsidRPr="00E62CDD">
        <w:rPr>
          <w:rFonts w:ascii="Calibri" w:hAnsi="Calibri" w:cs="Calibri"/>
          <w:sz w:val="24"/>
          <w:szCs w:val="24"/>
        </w:rPr>
        <w:t xml:space="preserve"> by </w:t>
      </w:r>
      <w:r w:rsidR="00A050B1" w:rsidRPr="00E62CDD">
        <w:rPr>
          <w:rFonts w:ascii="Calibri" w:hAnsi="Calibri" w:cs="Calibri"/>
          <w:sz w:val="24"/>
          <w:szCs w:val="24"/>
        </w:rPr>
        <w:t>the ligature</w:t>
      </w:r>
      <w:r w:rsidRPr="00E62CDD">
        <w:rPr>
          <w:rFonts w:ascii="Calibri" w:hAnsi="Calibri" w:cs="Calibri"/>
          <w:sz w:val="24"/>
          <w:szCs w:val="24"/>
        </w:rPr>
        <w:t xml:space="preserve"> around the pulmonary trunk </w:t>
      </w:r>
      <w:r w:rsidR="00A050B1" w:rsidRPr="00E62CDD">
        <w:rPr>
          <w:rFonts w:ascii="Calibri" w:hAnsi="Calibri" w:cs="Calibri"/>
          <w:sz w:val="24"/>
          <w:szCs w:val="24"/>
        </w:rPr>
        <w:t>cannot imitate RVD</w:t>
      </w:r>
      <w:r w:rsidRPr="00E62CDD">
        <w:rPr>
          <w:rFonts w:ascii="Calibri" w:hAnsi="Calibri" w:cs="Calibri"/>
          <w:sz w:val="24"/>
          <w:szCs w:val="24"/>
        </w:rPr>
        <w:t xml:space="preserve"> in</w:t>
      </w:r>
      <w:r w:rsidR="00B13CE6" w:rsidRPr="00E62CDD">
        <w:rPr>
          <w:rFonts w:ascii="Calibri" w:eastAsia="ArialMT" w:hAnsi="Calibri" w:cs="Calibri"/>
          <w:kern w:val="0"/>
          <w:sz w:val="24"/>
          <w:szCs w:val="24"/>
        </w:rPr>
        <w:t xml:space="preserve"> </w:t>
      </w:r>
      <w:r w:rsidR="00B61880" w:rsidRPr="00E62CDD">
        <w:rPr>
          <w:rFonts w:ascii="Calibri" w:hAnsi="Calibri" w:cs="Calibri"/>
          <w:sz w:val="24"/>
          <w:szCs w:val="24"/>
        </w:rPr>
        <w:t>PAH</w:t>
      </w:r>
      <w:r w:rsidR="00DC40D4" w:rsidRPr="00E62CDD">
        <w:rPr>
          <w:rFonts w:ascii="Calibri" w:hAnsi="Calibri" w:cs="Calibri"/>
          <w:noProof/>
          <w:sz w:val="24"/>
          <w:szCs w:val="24"/>
          <w:vertAlign w:val="superscript"/>
        </w:rPr>
        <w:t>5,7</w:t>
      </w:r>
      <w:r w:rsidRPr="00E62CDD">
        <w:rPr>
          <w:rFonts w:ascii="Calibri" w:hAnsi="Calibri" w:cs="Calibri"/>
          <w:sz w:val="24"/>
          <w:szCs w:val="24"/>
        </w:rPr>
        <w:t xml:space="preserve">. Second, </w:t>
      </w:r>
      <w:r w:rsidR="00B13CE6" w:rsidRPr="00E62CDD">
        <w:rPr>
          <w:rFonts w:ascii="Calibri" w:hAnsi="Calibri" w:cs="Calibri"/>
          <w:sz w:val="24"/>
          <w:szCs w:val="24"/>
        </w:rPr>
        <w:t xml:space="preserve">PAC </w:t>
      </w:r>
      <w:r w:rsidRPr="00E62CDD">
        <w:rPr>
          <w:rFonts w:ascii="Calibri" w:hAnsi="Calibri" w:cs="Calibri"/>
          <w:sz w:val="24"/>
          <w:szCs w:val="24"/>
        </w:rPr>
        <w:t xml:space="preserve">causes a very sudden increase in RV afterload </w:t>
      </w:r>
      <w:r w:rsidR="0072628F" w:rsidRPr="00E62CDD">
        <w:rPr>
          <w:rFonts w:ascii="Calibri" w:hAnsi="Calibri" w:cs="Calibri"/>
          <w:sz w:val="24"/>
          <w:szCs w:val="24"/>
        </w:rPr>
        <w:t xml:space="preserve">that is </w:t>
      </w:r>
      <w:r w:rsidRPr="00E62CDD">
        <w:rPr>
          <w:rFonts w:ascii="Calibri" w:hAnsi="Calibri" w:cs="Calibri"/>
          <w:sz w:val="24"/>
          <w:szCs w:val="24"/>
        </w:rPr>
        <w:t>different from the gradual increase in pulmonary vascular resistance in PAH</w:t>
      </w:r>
      <w:r w:rsidR="00122F8B" w:rsidRPr="00E62CDD">
        <w:rPr>
          <w:rFonts w:ascii="Calibri" w:hAnsi="Calibri" w:cs="Calibri"/>
          <w:noProof/>
          <w:sz w:val="24"/>
          <w:szCs w:val="24"/>
          <w:vertAlign w:val="superscript"/>
        </w:rPr>
        <w:t>9,19</w:t>
      </w:r>
      <w:r w:rsidRPr="00E62CDD">
        <w:rPr>
          <w:rFonts w:ascii="Calibri" w:hAnsi="Calibri" w:cs="Calibri"/>
          <w:sz w:val="24"/>
          <w:szCs w:val="24"/>
        </w:rPr>
        <w:t xml:space="preserve">. </w:t>
      </w:r>
    </w:p>
    <w:p w14:paraId="32152D3F" w14:textId="77777777" w:rsidR="000E58AD" w:rsidRPr="00E62CDD" w:rsidRDefault="000E58AD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E415786" w14:textId="1338F061" w:rsidR="009E21D6" w:rsidRPr="00E62CDD" w:rsidRDefault="00503874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Consist</w:t>
      </w:r>
      <w:r w:rsidR="0072628F" w:rsidRPr="00E62CDD">
        <w:rPr>
          <w:rFonts w:ascii="Calibri" w:hAnsi="Calibri" w:cs="Calibri"/>
          <w:sz w:val="24"/>
          <w:szCs w:val="24"/>
        </w:rPr>
        <w:t>ent</w:t>
      </w:r>
      <w:r w:rsidRPr="00E62CDD">
        <w:rPr>
          <w:rFonts w:ascii="Calibri" w:hAnsi="Calibri" w:cs="Calibri"/>
          <w:sz w:val="24"/>
          <w:szCs w:val="24"/>
        </w:rPr>
        <w:t xml:space="preserve"> with </w:t>
      </w:r>
      <w:r w:rsidR="009E7565">
        <w:rPr>
          <w:rFonts w:ascii="Calibri" w:hAnsi="Calibri" w:cs="Calibri"/>
          <w:sz w:val="24"/>
          <w:szCs w:val="24"/>
        </w:rPr>
        <w:t>the</w:t>
      </w:r>
      <w:r w:rsidRPr="00E62CDD">
        <w:rPr>
          <w:rFonts w:ascii="Calibri" w:hAnsi="Calibri" w:cs="Calibri"/>
          <w:sz w:val="24"/>
          <w:szCs w:val="24"/>
        </w:rPr>
        <w:t xml:space="preserve"> results</w:t>
      </w:r>
      <w:r w:rsidR="009E7565">
        <w:rPr>
          <w:rFonts w:ascii="Calibri" w:hAnsi="Calibri" w:cs="Calibri"/>
          <w:sz w:val="24"/>
          <w:szCs w:val="24"/>
        </w:rPr>
        <w:t xml:space="preserve"> presented here</w:t>
      </w:r>
      <w:r w:rsidRPr="00E62CDD">
        <w:rPr>
          <w:rFonts w:ascii="Calibri" w:hAnsi="Calibri" w:cs="Calibri"/>
          <w:sz w:val="24"/>
          <w:szCs w:val="24"/>
        </w:rPr>
        <w:t xml:space="preserve">, previous reports </w:t>
      </w:r>
      <w:r w:rsidR="0072628F" w:rsidRPr="00E62CDD">
        <w:rPr>
          <w:rFonts w:ascii="Calibri" w:hAnsi="Calibri" w:cs="Calibri"/>
          <w:sz w:val="24"/>
          <w:szCs w:val="24"/>
        </w:rPr>
        <w:t xml:space="preserve">have </w:t>
      </w:r>
      <w:r w:rsidRPr="00E62CDD">
        <w:rPr>
          <w:rFonts w:ascii="Calibri" w:hAnsi="Calibri" w:cs="Calibri"/>
          <w:sz w:val="24"/>
          <w:szCs w:val="24"/>
        </w:rPr>
        <w:t>show</w:t>
      </w:r>
      <w:r w:rsidR="0072628F" w:rsidRPr="00E62CDD">
        <w:rPr>
          <w:rFonts w:ascii="Calibri" w:hAnsi="Calibri" w:cs="Calibri"/>
          <w:sz w:val="24"/>
          <w:szCs w:val="24"/>
        </w:rPr>
        <w:t>n</w:t>
      </w:r>
      <w:r w:rsidRPr="00E62CDD">
        <w:rPr>
          <w:rFonts w:ascii="Calibri" w:hAnsi="Calibri" w:cs="Calibri"/>
          <w:sz w:val="24"/>
          <w:szCs w:val="24"/>
        </w:rPr>
        <w:t xml:space="preserve"> that s</w:t>
      </w:r>
      <w:r w:rsidR="00785853" w:rsidRPr="00E62CDD">
        <w:rPr>
          <w:rFonts w:ascii="Calibri" w:hAnsi="Calibri" w:cs="Calibri"/>
          <w:sz w:val="24"/>
          <w:szCs w:val="24"/>
        </w:rPr>
        <w:t>ignificant increase</w:t>
      </w:r>
      <w:r w:rsidR="0072628F" w:rsidRPr="00E62CDD">
        <w:rPr>
          <w:rFonts w:ascii="Calibri" w:hAnsi="Calibri" w:cs="Calibri"/>
          <w:sz w:val="24"/>
          <w:szCs w:val="24"/>
        </w:rPr>
        <w:t>s</w:t>
      </w:r>
      <w:r w:rsidR="00785853"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sz w:val="24"/>
          <w:szCs w:val="24"/>
        </w:rPr>
        <w:t>under echocardiographic test</w:t>
      </w:r>
      <w:r w:rsidR="0072628F" w:rsidRPr="00E62CDD">
        <w:rPr>
          <w:rFonts w:ascii="Calibri" w:hAnsi="Calibri" w:cs="Calibri"/>
          <w:sz w:val="24"/>
          <w:szCs w:val="24"/>
        </w:rPr>
        <w:t>ing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="008551E0" w:rsidRPr="00E62CDD">
        <w:rPr>
          <w:rFonts w:ascii="Calibri" w:hAnsi="Calibri" w:cs="Calibri"/>
          <w:sz w:val="24"/>
          <w:szCs w:val="24"/>
        </w:rPr>
        <w:t xml:space="preserve">in </w:t>
      </w:r>
      <w:r w:rsidR="00785853" w:rsidRPr="00E62CDD">
        <w:rPr>
          <w:rFonts w:ascii="Calibri" w:hAnsi="Calibri" w:cs="Calibri"/>
          <w:sz w:val="24"/>
          <w:szCs w:val="24"/>
        </w:rPr>
        <w:t>p</w:t>
      </w:r>
      <w:r w:rsidR="007A5EA2" w:rsidRPr="00E62CDD">
        <w:rPr>
          <w:rFonts w:ascii="Calibri" w:hAnsi="Calibri" w:cs="Calibri"/>
          <w:sz w:val="24"/>
          <w:szCs w:val="24"/>
        </w:rPr>
        <w:t>ulmonary valve peak velocity</w:t>
      </w:r>
      <w:r w:rsidR="00785853" w:rsidRPr="00E62CDD">
        <w:rPr>
          <w:rFonts w:ascii="Calibri" w:hAnsi="Calibri" w:cs="Calibri"/>
          <w:sz w:val="24"/>
          <w:szCs w:val="24"/>
        </w:rPr>
        <w:t>, RV wall thickness</w:t>
      </w:r>
      <w:r w:rsidR="008551E0" w:rsidRPr="00E62CDD">
        <w:rPr>
          <w:rFonts w:ascii="Calibri" w:hAnsi="Calibri" w:cs="Calibri"/>
          <w:sz w:val="24"/>
          <w:szCs w:val="24"/>
        </w:rPr>
        <w:t>,</w:t>
      </w:r>
      <w:r w:rsidR="00785853" w:rsidRPr="00E62CDD">
        <w:rPr>
          <w:rFonts w:ascii="Calibri" w:hAnsi="Calibri" w:cs="Calibri"/>
          <w:sz w:val="24"/>
          <w:szCs w:val="24"/>
        </w:rPr>
        <w:t xml:space="preserve"> and </w:t>
      </w:r>
      <w:r w:rsidR="00053D21" w:rsidRPr="00E62CDD">
        <w:rPr>
          <w:rFonts w:ascii="Calibri" w:hAnsi="Calibri" w:cs="Calibri"/>
          <w:sz w:val="24"/>
          <w:szCs w:val="24"/>
        </w:rPr>
        <w:t>RV diastolic internal diameter</w:t>
      </w:r>
      <w:r w:rsidR="00785853" w:rsidRPr="00E62CDD">
        <w:rPr>
          <w:rFonts w:ascii="Calibri" w:hAnsi="Calibri" w:cs="Calibri"/>
          <w:sz w:val="24"/>
          <w:szCs w:val="24"/>
        </w:rPr>
        <w:t xml:space="preserve"> </w:t>
      </w:r>
      <w:r w:rsidR="0072628F" w:rsidRPr="00E62CDD">
        <w:rPr>
          <w:rFonts w:ascii="Calibri" w:hAnsi="Calibri" w:cs="Calibri"/>
          <w:sz w:val="24"/>
          <w:szCs w:val="24"/>
        </w:rPr>
        <w:t>demonstrate</w:t>
      </w:r>
      <w:r w:rsidR="007A5EA2" w:rsidRPr="00E62CDD">
        <w:rPr>
          <w:rFonts w:ascii="Calibri" w:hAnsi="Calibri" w:cs="Calibri"/>
          <w:sz w:val="24"/>
          <w:szCs w:val="24"/>
        </w:rPr>
        <w:t xml:space="preserve"> success</w:t>
      </w:r>
      <w:r w:rsidR="008551E0" w:rsidRPr="00E62CDD">
        <w:rPr>
          <w:rFonts w:ascii="Calibri" w:hAnsi="Calibri" w:cs="Calibri"/>
          <w:sz w:val="24"/>
          <w:szCs w:val="24"/>
        </w:rPr>
        <w:t>ful</w:t>
      </w:r>
      <w:r w:rsidR="007A5EA2" w:rsidRPr="00E62CDD">
        <w:rPr>
          <w:rFonts w:ascii="Calibri" w:hAnsi="Calibri" w:cs="Calibri"/>
          <w:sz w:val="24"/>
          <w:szCs w:val="24"/>
        </w:rPr>
        <w:t xml:space="preserve"> constriction</w:t>
      </w:r>
      <w:r w:rsidR="00785853" w:rsidRPr="00E62CDD">
        <w:rPr>
          <w:rFonts w:ascii="Calibri" w:hAnsi="Calibri" w:cs="Calibri"/>
          <w:sz w:val="24"/>
          <w:szCs w:val="24"/>
        </w:rPr>
        <w:t xml:space="preserve"> and hypertrophy of the RV</w:t>
      </w:r>
      <w:r w:rsidR="00DC40D4" w:rsidRPr="00E62CDD">
        <w:rPr>
          <w:rFonts w:ascii="Calibri" w:hAnsi="Calibri" w:cs="Calibri"/>
          <w:noProof/>
          <w:sz w:val="24"/>
          <w:szCs w:val="24"/>
          <w:vertAlign w:val="superscript"/>
        </w:rPr>
        <w:t>13,35</w:t>
      </w:r>
      <w:r w:rsidR="007A5EA2" w:rsidRPr="00E62CDD">
        <w:rPr>
          <w:rFonts w:ascii="Calibri" w:hAnsi="Calibri" w:cs="Calibri"/>
          <w:sz w:val="24"/>
          <w:szCs w:val="24"/>
        </w:rPr>
        <w:t xml:space="preserve">. </w:t>
      </w:r>
      <w:r w:rsidR="00785853" w:rsidRPr="00E62CDD">
        <w:rPr>
          <w:rFonts w:ascii="Calibri" w:hAnsi="Calibri" w:cs="Calibri"/>
          <w:sz w:val="24"/>
          <w:szCs w:val="24"/>
        </w:rPr>
        <w:t xml:space="preserve">Increased RV pressure, RV </w:t>
      </w:r>
      <w:proofErr w:type="spellStart"/>
      <w:r w:rsidR="00785853" w:rsidRPr="00E62CDD">
        <w:rPr>
          <w:rFonts w:ascii="Calibri" w:hAnsi="Calibri" w:cs="Calibri"/>
          <w:sz w:val="24"/>
          <w:szCs w:val="24"/>
        </w:rPr>
        <w:t>d</w:t>
      </w:r>
      <w:r w:rsidR="009E7565">
        <w:rPr>
          <w:rFonts w:ascii="Calibri" w:hAnsi="Calibri" w:cs="Calibri"/>
          <w:sz w:val="24"/>
          <w:szCs w:val="24"/>
        </w:rPr>
        <w:t>P</w:t>
      </w:r>
      <w:proofErr w:type="spellEnd"/>
      <w:r w:rsidR="00785853" w:rsidRPr="00E62CDD">
        <w:rPr>
          <w:rFonts w:ascii="Calibri" w:hAnsi="Calibri" w:cs="Calibri"/>
          <w:sz w:val="24"/>
          <w:szCs w:val="24"/>
        </w:rPr>
        <w:t>/dt</w:t>
      </w:r>
      <w:r w:rsidR="009D0EB8" w:rsidRPr="00E62CDD">
        <w:rPr>
          <w:rFonts w:ascii="Calibri" w:hAnsi="Calibri" w:cs="Calibri"/>
          <w:sz w:val="24"/>
          <w:szCs w:val="24"/>
        </w:rPr>
        <w:t>,</w:t>
      </w:r>
      <w:r w:rsidR="00785853" w:rsidRPr="00E62CDD">
        <w:rPr>
          <w:rFonts w:ascii="Calibri" w:hAnsi="Calibri" w:cs="Calibri"/>
          <w:sz w:val="24"/>
          <w:szCs w:val="24"/>
        </w:rPr>
        <w:t xml:space="preserve"> and contractility index </w:t>
      </w:r>
      <w:r w:rsidR="009D0EB8" w:rsidRPr="00E62CDD">
        <w:rPr>
          <w:rFonts w:ascii="Calibri" w:hAnsi="Calibri" w:cs="Calibri"/>
          <w:sz w:val="24"/>
          <w:szCs w:val="24"/>
        </w:rPr>
        <w:t xml:space="preserve">indicate </w:t>
      </w:r>
      <w:r w:rsidR="009E7565">
        <w:rPr>
          <w:rFonts w:ascii="Calibri" w:hAnsi="Calibri" w:cs="Calibri"/>
          <w:sz w:val="24"/>
          <w:szCs w:val="24"/>
        </w:rPr>
        <w:t xml:space="preserve">the </w:t>
      </w:r>
      <w:r w:rsidR="00785853" w:rsidRPr="00E62CDD">
        <w:rPr>
          <w:rFonts w:ascii="Calibri" w:hAnsi="Calibri" w:cs="Calibri"/>
          <w:sz w:val="24"/>
          <w:szCs w:val="24"/>
        </w:rPr>
        <w:t xml:space="preserve">development of RVF and </w:t>
      </w:r>
      <w:r w:rsidR="009D0EB8" w:rsidRPr="00E62CDD">
        <w:rPr>
          <w:rFonts w:ascii="Calibri" w:hAnsi="Calibri" w:cs="Calibri"/>
          <w:sz w:val="24"/>
          <w:szCs w:val="24"/>
        </w:rPr>
        <w:t xml:space="preserve">a </w:t>
      </w:r>
      <w:r w:rsidR="00785853" w:rsidRPr="00E62CDD">
        <w:rPr>
          <w:rFonts w:ascii="Calibri" w:hAnsi="Calibri" w:cs="Calibri"/>
          <w:sz w:val="24"/>
          <w:szCs w:val="24"/>
        </w:rPr>
        <w:t>decompensate</w:t>
      </w:r>
      <w:r w:rsidR="009D0EB8" w:rsidRPr="00E62CDD">
        <w:rPr>
          <w:rFonts w:ascii="Calibri" w:hAnsi="Calibri" w:cs="Calibri"/>
          <w:sz w:val="24"/>
          <w:szCs w:val="24"/>
        </w:rPr>
        <w:t>d</w:t>
      </w:r>
      <w:r w:rsidR="00785853" w:rsidRPr="00E62CDD">
        <w:rPr>
          <w:rFonts w:ascii="Calibri" w:hAnsi="Calibri" w:cs="Calibri"/>
          <w:sz w:val="24"/>
          <w:szCs w:val="24"/>
        </w:rPr>
        <w:t xml:space="preserve"> period of RV function</w:t>
      </w:r>
      <w:r w:rsidR="00DC40D4" w:rsidRPr="00E62CDD">
        <w:rPr>
          <w:rFonts w:ascii="Calibri" w:hAnsi="Calibri" w:cs="Calibri"/>
          <w:noProof/>
          <w:sz w:val="24"/>
          <w:szCs w:val="24"/>
          <w:vertAlign w:val="superscript"/>
        </w:rPr>
        <w:t>36</w:t>
      </w:r>
      <w:r w:rsidR="00785853" w:rsidRPr="00E62CDD">
        <w:rPr>
          <w:rFonts w:ascii="Calibri" w:hAnsi="Calibri" w:cs="Calibri"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="00724DB3" w:rsidRPr="00E62CDD">
        <w:rPr>
          <w:rFonts w:ascii="Calibri" w:hAnsi="Calibri" w:cs="Calibri"/>
          <w:sz w:val="24"/>
          <w:szCs w:val="24"/>
        </w:rPr>
        <w:t>In conclusion, we demonstrate</w:t>
      </w:r>
      <w:r w:rsidR="0072628F" w:rsidRPr="00E62CDD">
        <w:rPr>
          <w:rFonts w:ascii="Calibri" w:hAnsi="Calibri" w:cs="Calibri"/>
          <w:sz w:val="24"/>
          <w:szCs w:val="24"/>
        </w:rPr>
        <w:t>d</w:t>
      </w:r>
      <w:r w:rsidR="00840A4E" w:rsidRPr="00E62CDD">
        <w:rPr>
          <w:rFonts w:ascii="Calibri" w:hAnsi="Calibri" w:cs="Calibri"/>
          <w:sz w:val="24"/>
          <w:szCs w:val="24"/>
        </w:rPr>
        <w:t xml:space="preserve"> the application of two</w:t>
      </w:r>
      <w:r w:rsidR="00724DB3" w:rsidRPr="00E62CDD">
        <w:rPr>
          <w:rFonts w:ascii="Calibri" w:hAnsi="Calibri" w:cs="Calibri"/>
          <w:sz w:val="24"/>
          <w:szCs w:val="24"/>
        </w:rPr>
        <w:t xml:space="preserve"> novel </w:t>
      </w:r>
      <w:r w:rsidR="00D616F5">
        <w:rPr>
          <w:rFonts w:ascii="Calibri" w:hAnsi="Calibri" w:cs="Calibri"/>
          <w:sz w:val="24"/>
          <w:szCs w:val="24"/>
        </w:rPr>
        <w:t xml:space="preserve">lab-made </w:t>
      </w:r>
      <w:r w:rsidR="00840A4E" w:rsidRPr="00E62CDD">
        <w:rPr>
          <w:rFonts w:ascii="Calibri" w:hAnsi="Calibri" w:cs="Calibri"/>
          <w:sz w:val="24"/>
          <w:szCs w:val="24"/>
        </w:rPr>
        <w:t>instruments</w:t>
      </w:r>
      <w:r w:rsidR="007A33AF" w:rsidRPr="007A33AF">
        <w:rPr>
          <w:rFonts w:ascii="Calibri" w:hAnsi="Calibri" w:cs="Calibri"/>
          <w:sz w:val="24"/>
          <w:szCs w:val="24"/>
        </w:rPr>
        <w:t xml:space="preserve"> </w:t>
      </w:r>
      <w:r w:rsidR="00840A4E" w:rsidRPr="00E62CDD">
        <w:rPr>
          <w:rFonts w:ascii="Calibri" w:hAnsi="Calibri" w:cs="Calibri"/>
          <w:sz w:val="24"/>
          <w:szCs w:val="24"/>
        </w:rPr>
        <w:t xml:space="preserve">to </w:t>
      </w:r>
      <w:r w:rsidR="00724DB3" w:rsidRPr="00E62CDD">
        <w:rPr>
          <w:rFonts w:ascii="Calibri" w:hAnsi="Calibri" w:cs="Calibri"/>
          <w:sz w:val="24"/>
          <w:szCs w:val="24"/>
        </w:rPr>
        <w:t xml:space="preserve">establish </w:t>
      </w:r>
      <w:r w:rsidR="009D0EB8" w:rsidRPr="00E62CDD">
        <w:rPr>
          <w:rFonts w:ascii="Calibri" w:hAnsi="Calibri" w:cs="Calibri"/>
          <w:sz w:val="24"/>
          <w:szCs w:val="24"/>
        </w:rPr>
        <w:t>RV</w:t>
      </w:r>
      <w:r w:rsidR="00840A4E" w:rsidRPr="00E62CDD">
        <w:rPr>
          <w:rFonts w:ascii="Calibri" w:hAnsi="Calibri" w:cs="Calibri"/>
          <w:sz w:val="24"/>
          <w:szCs w:val="24"/>
        </w:rPr>
        <w:t>D</w:t>
      </w:r>
      <w:r w:rsidR="00724DB3" w:rsidRPr="00E62CDD">
        <w:rPr>
          <w:rFonts w:ascii="Calibri" w:hAnsi="Calibri" w:cs="Calibri"/>
          <w:sz w:val="24"/>
          <w:szCs w:val="24"/>
        </w:rPr>
        <w:t xml:space="preserve"> </w:t>
      </w:r>
      <w:r w:rsidR="009D0EB8" w:rsidRPr="00E62CDD">
        <w:rPr>
          <w:rFonts w:ascii="Calibri" w:hAnsi="Calibri" w:cs="Calibri"/>
          <w:sz w:val="24"/>
          <w:szCs w:val="24"/>
        </w:rPr>
        <w:t xml:space="preserve">in </w:t>
      </w:r>
      <w:r w:rsidR="00724DB3" w:rsidRPr="00E62CDD">
        <w:rPr>
          <w:rFonts w:ascii="Calibri" w:hAnsi="Calibri" w:cs="Calibri"/>
          <w:sz w:val="24"/>
          <w:szCs w:val="24"/>
        </w:rPr>
        <w:t>a</w:t>
      </w:r>
      <w:r w:rsidR="0072628F" w:rsidRPr="00E62CDD">
        <w:rPr>
          <w:rFonts w:ascii="Calibri" w:hAnsi="Calibri" w:cs="Calibri"/>
          <w:sz w:val="24"/>
          <w:szCs w:val="24"/>
        </w:rPr>
        <w:t>n</w:t>
      </w:r>
      <w:r w:rsidR="00724DB3" w:rsidRPr="00E62CDD">
        <w:rPr>
          <w:rFonts w:ascii="Calibri" w:hAnsi="Calibri" w:cs="Calibri"/>
          <w:sz w:val="24"/>
          <w:szCs w:val="24"/>
        </w:rPr>
        <w:t xml:space="preserve"> </w:t>
      </w:r>
      <w:r w:rsidR="0072628F" w:rsidRPr="00E62CDD">
        <w:rPr>
          <w:rFonts w:ascii="Calibri" w:hAnsi="Calibri" w:cs="Calibri"/>
          <w:sz w:val="24"/>
          <w:szCs w:val="24"/>
        </w:rPr>
        <w:t>inexpensive</w:t>
      </w:r>
      <w:r w:rsidR="00724DB3" w:rsidRPr="00E62CDD">
        <w:rPr>
          <w:rFonts w:ascii="Calibri" w:hAnsi="Calibri" w:cs="Calibri"/>
          <w:sz w:val="24"/>
          <w:szCs w:val="24"/>
        </w:rPr>
        <w:t xml:space="preserve"> and convenient way</w:t>
      </w:r>
      <w:r w:rsidR="00C56F6B" w:rsidRPr="00E62CDD">
        <w:rPr>
          <w:rFonts w:ascii="Calibri" w:hAnsi="Calibri" w:cs="Calibri"/>
          <w:sz w:val="24"/>
          <w:szCs w:val="24"/>
        </w:rPr>
        <w:t xml:space="preserve">. </w:t>
      </w:r>
      <w:r w:rsidR="009D0EB8" w:rsidRPr="00E62CDD">
        <w:rPr>
          <w:rFonts w:ascii="Calibri" w:hAnsi="Calibri" w:cs="Calibri"/>
          <w:sz w:val="24"/>
          <w:szCs w:val="24"/>
        </w:rPr>
        <w:t>W</w:t>
      </w:r>
      <w:r w:rsidR="00C56F6B" w:rsidRPr="00E62CDD">
        <w:rPr>
          <w:rFonts w:ascii="Calibri" w:hAnsi="Calibri" w:cs="Calibri"/>
          <w:sz w:val="24"/>
          <w:szCs w:val="24"/>
        </w:rPr>
        <w:t xml:space="preserve">e </w:t>
      </w:r>
      <w:r w:rsidR="009D0EB8" w:rsidRPr="00E62CDD">
        <w:rPr>
          <w:rFonts w:ascii="Calibri" w:hAnsi="Calibri" w:cs="Calibri"/>
          <w:sz w:val="24"/>
          <w:szCs w:val="24"/>
        </w:rPr>
        <w:t>used a</w:t>
      </w:r>
      <w:r w:rsidR="00724DB3" w:rsidRPr="00E62CDD">
        <w:rPr>
          <w:rFonts w:ascii="Calibri" w:hAnsi="Calibri" w:cs="Calibri"/>
          <w:sz w:val="24"/>
          <w:szCs w:val="24"/>
        </w:rPr>
        <w:t xml:space="preserve"> noninvasive echocardiograph</w:t>
      </w:r>
      <w:r w:rsidR="009D0EB8" w:rsidRPr="00E62CDD">
        <w:rPr>
          <w:rFonts w:ascii="Calibri" w:hAnsi="Calibri" w:cs="Calibri"/>
          <w:sz w:val="24"/>
          <w:szCs w:val="24"/>
        </w:rPr>
        <w:t>ic</w:t>
      </w:r>
      <w:r w:rsidR="00724DB3" w:rsidRPr="00E62CDD">
        <w:rPr>
          <w:rFonts w:ascii="Calibri" w:hAnsi="Calibri" w:cs="Calibri"/>
          <w:sz w:val="24"/>
          <w:szCs w:val="24"/>
        </w:rPr>
        <w:t xml:space="preserve"> technique </w:t>
      </w:r>
      <w:r w:rsidR="000F062B" w:rsidRPr="00E62CDD">
        <w:rPr>
          <w:rFonts w:ascii="Calibri" w:hAnsi="Calibri" w:cs="Calibri"/>
          <w:sz w:val="24"/>
          <w:szCs w:val="24"/>
        </w:rPr>
        <w:t>and inva</w:t>
      </w:r>
      <w:r w:rsidR="00D44CEB" w:rsidRPr="00E62CDD">
        <w:rPr>
          <w:rFonts w:ascii="Calibri" w:hAnsi="Calibri" w:cs="Calibri"/>
          <w:sz w:val="24"/>
          <w:szCs w:val="24"/>
        </w:rPr>
        <w:t>sive right heart catheterization</w:t>
      </w:r>
      <w:r w:rsidR="000F062B" w:rsidRPr="00E62CDD">
        <w:rPr>
          <w:rFonts w:ascii="Calibri" w:hAnsi="Calibri" w:cs="Calibri"/>
          <w:sz w:val="24"/>
          <w:szCs w:val="24"/>
        </w:rPr>
        <w:t xml:space="preserve"> </w:t>
      </w:r>
      <w:r w:rsidR="00724DB3" w:rsidRPr="00E62CDD">
        <w:rPr>
          <w:rFonts w:ascii="Calibri" w:hAnsi="Calibri" w:cs="Calibri"/>
          <w:sz w:val="24"/>
          <w:szCs w:val="24"/>
        </w:rPr>
        <w:t xml:space="preserve">to evaluate the quality of the RVF </w:t>
      </w:r>
      <w:r w:rsidR="004E3F54" w:rsidRPr="00E62CDD">
        <w:rPr>
          <w:rFonts w:ascii="Calibri" w:hAnsi="Calibri" w:cs="Calibri"/>
          <w:sz w:val="24"/>
          <w:szCs w:val="24"/>
        </w:rPr>
        <w:t>method</w:t>
      </w:r>
      <w:r w:rsidR="00724DB3" w:rsidRPr="00E62CDD">
        <w:rPr>
          <w:rFonts w:ascii="Calibri" w:hAnsi="Calibri" w:cs="Calibri"/>
          <w:sz w:val="24"/>
          <w:szCs w:val="24"/>
        </w:rPr>
        <w:t>.</w:t>
      </w:r>
    </w:p>
    <w:p w14:paraId="00966845" w14:textId="77777777" w:rsidR="00493D51" w:rsidRPr="00E62CDD" w:rsidRDefault="00493D51" w:rsidP="00E62CDD">
      <w:pPr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</w:p>
    <w:p w14:paraId="57195C22" w14:textId="1A7B1054" w:rsidR="00493D51" w:rsidRPr="00E62CDD" w:rsidRDefault="00CC5D4A" w:rsidP="00E62CDD">
      <w:pPr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  <w:r w:rsidRPr="00E62CDD">
        <w:rPr>
          <w:rFonts w:ascii="Calibri" w:hAnsi="Calibri" w:cs="Calibri"/>
          <w:b/>
          <w:sz w:val="24"/>
          <w:szCs w:val="24"/>
        </w:rPr>
        <w:t>ACKNOWLEDGMENTS</w:t>
      </w:r>
      <w:r w:rsidR="00333C63">
        <w:rPr>
          <w:rFonts w:ascii="Calibri" w:hAnsi="Calibri" w:cs="Calibri"/>
          <w:b/>
          <w:sz w:val="24"/>
          <w:szCs w:val="24"/>
        </w:rPr>
        <w:t>:</w:t>
      </w:r>
    </w:p>
    <w:p w14:paraId="1BEED45C" w14:textId="3DCCB74B" w:rsidR="00493D51" w:rsidRPr="00E62CDD" w:rsidRDefault="00493D51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 xml:space="preserve">This work was supported by grants from the National Natural Science Foundation of China (81570464, 81770271; to </w:t>
      </w:r>
      <w:r w:rsidR="009E7565">
        <w:rPr>
          <w:rFonts w:ascii="Calibri" w:hAnsi="Calibri" w:cs="Calibri"/>
          <w:sz w:val="24"/>
          <w:szCs w:val="24"/>
        </w:rPr>
        <w:t>Dr.</w:t>
      </w:r>
      <w:r w:rsidRPr="00E62CDD">
        <w:rPr>
          <w:rFonts w:ascii="Calibri" w:hAnsi="Calibri" w:cs="Calibri"/>
          <w:sz w:val="24"/>
          <w:szCs w:val="24"/>
        </w:rPr>
        <w:t xml:space="preserve"> Liao) and the Municipal Planning Projects of Scientific Technology of Guangzhou (201804020083) (to Dr</w:t>
      </w:r>
      <w:r w:rsidR="009E7565">
        <w:rPr>
          <w:rFonts w:ascii="Calibri" w:hAnsi="Calibri" w:cs="Calibri"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Liao).</w:t>
      </w:r>
    </w:p>
    <w:p w14:paraId="2C4D19F1" w14:textId="77777777" w:rsidR="00493D51" w:rsidRPr="00E62CDD" w:rsidRDefault="00493D51" w:rsidP="00E62CDD">
      <w:pPr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</w:p>
    <w:p w14:paraId="06B0BFD3" w14:textId="179745A4" w:rsidR="00493D51" w:rsidRPr="00E62CDD" w:rsidRDefault="00CC5D4A" w:rsidP="00E62CDD">
      <w:pPr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  <w:r w:rsidRPr="00E62CDD">
        <w:rPr>
          <w:rFonts w:ascii="Calibri" w:hAnsi="Calibri" w:cs="Calibri"/>
          <w:b/>
          <w:sz w:val="24"/>
          <w:szCs w:val="24"/>
        </w:rPr>
        <w:t>DISCLOSURES</w:t>
      </w:r>
      <w:r w:rsidR="00333C63">
        <w:rPr>
          <w:rFonts w:ascii="Calibri" w:hAnsi="Calibri" w:cs="Calibri"/>
          <w:b/>
          <w:sz w:val="24"/>
          <w:szCs w:val="24"/>
        </w:rPr>
        <w:t>:</w:t>
      </w:r>
    </w:p>
    <w:p w14:paraId="4B9AE2B5" w14:textId="77777777" w:rsidR="00915F3E" w:rsidRPr="00E62CDD" w:rsidRDefault="00493D51" w:rsidP="00E62CD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The authors have nothing to disclose.</w:t>
      </w:r>
    </w:p>
    <w:p w14:paraId="2FAE163D" w14:textId="77777777" w:rsidR="00915F3E" w:rsidRPr="00E62CDD" w:rsidRDefault="00915F3E" w:rsidP="00E62CDD">
      <w:pPr>
        <w:autoSpaceDE w:val="0"/>
        <w:autoSpaceDN w:val="0"/>
        <w:adjustRightInd w:val="0"/>
        <w:rPr>
          <w:rFonts w:ascii="Calibri" w:eastAsia="DengXian" w:hAnsi="Calibri" w:cs="Calibri"/>
          <w:noProof/>
          <w:sz w:val="24"/>
          <w:szCs w:val="24"/>
        </w:rPr>
      </w:pPr>
    </w:p>
    <w:p w14:paraId="68F2B311" w14:textId="71A08425" w:rsidR="00737A3D" w:rsidRPr="00E62CDD" w:rsidRDefault="00CC5D4A" w:rsidP="00E62CDD">
      <w:pPr>
        <w:pStyle w:val="EndNoteBibliographyTitle"/>
        <w:jc w:val="both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b/>
          <w:sz w:val="24"/>
          <w:szCs w:val="24"/>
        </w:rPr>
        <w:t>REFERENCES</w:t>
      </w:r>
      <w:r w:rsidR="00333C63">
        <w:rPr>
          <w:rFonts w:ascii="Calibri" w:hAnsi="Calibri" w:cs="Calibri"/>
          <w:b/>
          <w:sz w:val="24"/>
          <w:szCs w:val="24"/>
        </w:rPr>
        <w:t>:</w:t>
      </w:r>
    </w:p>
    <w:p w14:paraId="07C77C51" w14:textId="0B210052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1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Mehra, M. R.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Right heart failure: toward a common language. </w:t>
      </w:r>
      <w:r w:rsidRPr="00E62CDD">
        <w:rPr>
          <w:rFonts w:ascii="Calibri" w:hAnsi="Calibri" w:cs="Calibri"/>
          <w:i/>
          <w:sz w:val="24"/>
          <w:szCs w:val="24"/>
        </w:rPr>
        <w:t xml:space="preserve">The Journal of </w:t>
      </w:r>
      <w:r w:rsidR="00062FE9" w:rsidRPr="00E62CDD">
        <w:rPr>
          <w:rFonts w:ascii="Calibri" w:hAnsi="Calibri" w:cs="Calibri"/>
          <w:i/>
          <w:sz w:val="24"/>
          <w:szCs w:val="24"/>
        </w:rPr>
        <w:t>Heart</w:t>
      </w:r>
      <w:r w:rsidRPr="00E62CDD">
        <w:rPr>
          <w:rFonts w:ascii="Calibri" w:hAnsi="Calibri" w:cs="Calibri"/>
          <w:i/>
          <w:sz w:val="24"/>
          <w:szCs w:val="24"/>
        </w:rPr>
        <w:t xml:space="preserve"> and </w:t>
      </w:r>
      <w:r w:rsidR="00062FE9" w:rsidRPr="00E62CDD">
        <w:rPr>
          <w:rFonts w:ascii="Calibri" w:hAnsi="Calibri" w:cs="Calibri"/>
          <w:i/>
          <w:sz w:val="24"/>
          <w:szCs w:val="24"/>
        </w:rPr>
        <w:t>Lung Transplantation</w:t>
      </w:r>
      <w:r w:rsidRPr="00E62CDD">
        <w:rPr>
          <w:rFonts w:ascii="Calibri" w:hAnsi="Calibri" w:cs="Calibri"/>
          <w:i/>
          <w:sz w:val="24"/>
          <w:szCs w:val="24"/>
        </w:rPr>
        <w:t xml:space="preserve">: </w:t>
      </w:r>
      <w:r w:rsidR="00062FE9" w:rsidRPr="00E62CDD">
        <w:rPr>
          <w:rFonts w:ascii="Calibri" w:hAnsi="Calibri" w:cs="Calibri"/>
          <w:i/>
          <w:sz w:val="24"/>
          <w:szCs w:val="24"/>
        </w:rPr>
        <w:t xml:space="preserve">The Official Publication </w:t>
      </w:r>
      <w:r w:rsidRPr="00E62CDD">
        <w:rPr>
          <w:rFonts w:ascii="Calibri" w:hAnsi="Calibri" w:cs="Calibri"/>
          <w:i/>
          <w:sz w:val="24"/>
          <w:szCs w:val="24"/>
        </w:rPr>
        <w:t>of the International Society for Heart Transplantation</w:t>
      </w:r>
      <w:r w:rsidR="00062FE9">
        <w:rPr>
          <w:rFonts w:ascii="Calibri" w:hAnsi="Calibri" w:cs="Calibri"/>
          <w:i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33</w:t>
      </w:r>
      <w:r w:rsidRPr="00E62CDD">
        <w:rPr>
          <w:rFonts w:ascii="Calibri" w:hAnsi="Calibri" w:cs="Calibri"/>
          <w:sz w:val="24"/>
          <w:szCs w:val="24"/>
        </w:rPr>
        <w:t>, 123-126, doi:10.1016/j.healun.2013.10.015 (2014).</w:t>
      </w:r>
    </w:p>
    <w:p w14:paraId="02D3A491" w14:textId="40F2BEC6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2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Sun, F.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Stagedependent changes of beta2adrenergic receptor signaling in right ventricular remodeling in monocrotalineinduced pulmonary arterial hypertension. </w:t>
      </w:r>
      <w:r w:rsidRPr="00E62CDD">
        <w:rPr>
          <w:rFonts w:ascii="Calibri" w:hAnsi="Calibri" w:cs="Calibri"/>
          <w:i/>
          <w:sz w:val="24"/>
          <w:szCs w:val="24"/>
        </w:rPr>
        <w:t xml:space="preserve">International </w:t>
      </w:r>
      <w:r w:rsidR="00062FE9" w:rsidRPr="00E62CDD">
        <w:rPr>
          <w:rFonts w:ascii="Calibri" w:hAnsi="Calibri" w:cs="Calibri"/>
          <w:i/>
          <w:sz w:val="24"/>
          <w:szCs w:val="24"/>
        </w:rPr>
        <w:t>Journal</w:t>
      </w:r>
      <w:r w:rsidRPr="00E62CDD">
        <w:rPr>
          <w:rFonts w:ascii="Calibri" w:hAnsi="Calibri" w:cs="Calibri"/>
          <w:i/>
          <w:sz w:val="24"/>
          <w:szCs w:val="24"/>
        </w:rPr>
        <w:t xml:space="preserve"> of </w:t>
      </w:r>
      <w:r w:rsidR="00062FE9" w:rsidRPr="00E62CDD">
        <w:rPr>
          <w:rFonts w:ascii="Calibri" w:hAnsi="Calibri" w:cs="Calibri"/>
          <w:i/>
          <w:sz w:val="24"/>
          <w:szCs w:val="24"/>
        </w:rPr>
        <w:t>Molecular Medicine</w:t>
      </w:r>
      <w:r w:rsidR="00062FE9">
        <w:rPr>
          <w:rFonts w:ascii="Calibri" w:hAnsi="Calibri" w:cs="Calibri"/>
          <w:i/>
          <w:sz w:val="24"/>
          <w:szCs w:val="24"/>
        </w:rPr>
        <w:t>.</w:t>
      </w:r>
      <w:r w:rsidR="00062FE9"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41</w:t>
      </w:r>
      <w:r w:rsidRPr="00E62CDD">
        <w:rPr>
          <w:rFonts w:ascii="Calibri" w:hAnsi="Calibri" w:cs="Calibri"/>
          <w:sz w:val="24"/>
          <w:szCs w:val="24"/>
        </w:rPr>
        <w:t>, 2493-2504, doi:10.3892/ijmm.2018.3449 (2018).</w:t>
      </w:r>
    </w:p>
    <w:p w14:paraId="68C37159" w14:textId="40CD4F83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3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Sun, X. Q., Abbate, A.</w:t>
      </w:r>
      <w:r w:rsidR="00062FE9">
        <w:rPr>
          <w:rFonts w:ascii="Calibri" w:hAnsi="Calibri" w:cs="Calibri"/>
          <w:sz w:val="24"/>
          <w:szCs w:val="24"/>
        </w:rPr>
        <w:t>,</w:t>
      </w:r>
      <w:r w:rsidRPr="00E62CDD">
        <w:rPr>
          <w:rFonts w:ascii="Calibri" w:hAnsi="Calibri" w:cs="Calibri"/>
          <w:sz w:val="24"/>
          <w:szCs w:val="24"/>
        </w:rPr>
        <w:t xml:space="preserve"> Bogaard, H. J. Role of cardiac inflammation in right ventricular failure. </w:t>
      </w:r>
      <w:r w:rsidRPr="00E62CDD">
        <w:rPr>
          <w:rFonts w:ascii="Calibri" w:hAnsi="Calibri" w:cs="Calibri"/>
          <w:i/>
          <w:sz w:val="24"/>
          <w:szCs w:val="24"/>
        </w:rPr>
        <w:t xml:space="preserve">Cardiovascular </w:t>
      </w:r>
      <w:r w:rsidR="00062FE9" w:rsidRPr="00E62CDD">
        <w:rPr>
          <w:rFonts w:ascii="Calibri" w:hAnsi="Calibri" w:cs="Calibri"/>
          <w:i/>
          <w:sz w:val="24"/>
          <w:szCs w:val="24"/>
        </w:rPr>
        <w:t>Research</w:t>
      </w:r>
      <w:r w:rsidR="00062FE9">
        <w:rPr>
          <w:rFonts w:ascii="Calibri" w:hAnsi="Calibri" w:cs="Calibri"/>
          <w:i/>
          <w:sz w:val="24"/>
          <w:szCs w:val="24"/>
        </w:rPr>
        <w:t>.</w:t>
      </w:r>
      <w:r w:rsidR="00062FE9"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113</w:t>
      </w:r>
      <w:r w:rsidRPr="00E62CDD">
        <w:rPr>
          <w:rFonts w:ascii="Calibri" w:hAnsi="Calibri" w:cs="Calibri"/>
          <w:sz w:val="24"/>
          <w:szCs w:val="24"/>
        </w:rPr>
        <w:t>, 1441-1452, doi:10.1093/cvr/cvx159 (2017).</w:t>
      </w:r>
    </w:p>
    <w:p w14:paraId="09002A8E" w14:textId="300228FE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4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Xie, Y. P.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Sildenafil prevents and reverses transverse-tubule remodeling and Ca(2+) handling dysfunction in right ventricle failure induced by pulmonary artery hypertension. </w:t>
      </w:r>
      <w:r w:rsidRPr="00E62CDD">
        <w:rPr>
          <w:rFonts w:ascii="Calibri" w:hAnsi="Calibri" w:cs="Calibri"/>
          <w:i/>
          <w:sz w:val="24"/>
          <w:szCs w:val="24"/>
        </w:rPr>
        <w:t>Hypertension</w:t>
      </w:r>
      <w:r w:rsidR="00062FE9">
        <w:rPr>
          <w:rFonts w:ascii="Calibri" w:hAnsi="Calibri" w:cs="Calibri"/>
          <w:i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59</w:t>
      </w:r>
      <w:r w:rsidRPr="00E62CDD">
        <w:rPr>
          <w:rFonts w:ascii="Calibri" w:hAnsi="Calibri" w:cs="Calibri"/>
          <w:sz w:val="24"/>
          <w:szCs w:val="24"/>
        </w:rPr>
        <w:t>, 355-362, doi:10.1161/HYPERTENSIONAHA.111.180968 (2012).</w:t>
      </w:r>
    </w:p>
    <w:p w14:paraId="58961EC2" w14:textId="2BB69D85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5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de Raaf, M. A.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SuHx rat model: partly reversible pulmonary hypertension and progressive intima obstruction. </w:t>
      </w:r>
      <w:r w:rsidRPr="00E62CDD">
        <w:rPr>
          <w:rFonts w:ascii="Calibri" w:hAnsi="Calibri" w:cs="Calibri"/>
          <w:i/>
          <w:sz w:val="24"/>
          <w:szCs w:val="24"/>
        </w:rPr>
        <w:t>European Respiratory Journal</w:t>
      </w:r>
      <w:r w:rsidR="00062FE9">
        <w:rPr>
          <w:rFonts w:ascii="Calibri" w:hAnsi="Calibri" w:cs="Calibri"/>
          <w:i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44</w:t>
      </w:r>
      <w:r w:rsidRPr="00E62CDD">
        <w:rPr>
          <w:rFonts w:ascii="Calibri" w:hAnsi="Calibri" w:cs="Calibri"/>
          <w:sz w:val="24"/>
          <w:szCs w:val="24"/>
        </w:rPr>
        <w:t>, 160-168, doi:10.1183/09031936.00204813 (2014).</w:t>
      </w:r>
    </w:p>
    <w:p w14:paraId="6DE10012" w14:textId="195D8F92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6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Abe, K.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Haemodynamic unloading reverses occlusive vascular lesions in severe pulmonary hypertension. </w:t>
      </w:r>
      <w:r w:rsidRPr="00E62CDD">
        <w:rPr>
          <w:rFonts w:ascii="Calibri" w:hAnsi="Calibri" w:cs="Calibri"/>
          <w:i/>
          <w:sz w:val="24"/>
          <w:szCs w:val="24"/>
        </w:rPr>
        <w:t xml:space="preserve">Cardiovascular </w:t>
      </w:r>
      <w:r w:rsidR="00062FE9" w:rsidRPr="00E62CDD">
        <w:rPr>
          <w:rFonts w:ascii="Calibri" w:hAnsi="Calibri" w:cs="Calibri"/>
          <w:i/>
          <w:sz w:val="24"/>
          <w:szCs w:val="24"/>
        </w:rPr>
        <w:t>Research</w:t>
      </w:r>
      <w:r w:rsidR="00062FE9">
        <w:rPr>
          <w:rFonts w:ascii="Calibri" w:hAnsi="Calibri" w:cs="Calibri"/>
          <w:i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111</w:t>
      </w:r>
      <w:r w:rsidRPr="00E62CDD">
        <w:rPr>
          <w:rFonts w:ascii="Calibri" w:hAnsi="Calibri" w:cs="Calibri"/>
          <w:sz w:val="24"/>
          <w:szCs w:val="24"/>
        </w:rPr>
        <w:t>, 16-25, doi:10.1093/cvr/cvw070 (2016).</w:t>
      </w:r>
    </w:p>
    <w:p w14:paraId="25935DCF" w14:textId="48151497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7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Gomez-Arroyo, J. G.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The monocrotaline model of pulmonary hypertension in perspective. </w:t>
      </w:r>
      <w:r w:rsidRPr="00E62CDD">
        <w:rPr>
          <w:rFonts w:ascii="Calibri" w:hAnsi="Calibri" w:cs="Calibri"/>
          <w:i/>
          <w:sz w:val="24"/>
          <w:szCs w:val="24"/>
        </w:rPr>
        <w:t xml:space="preserve">American </w:t>
      </w:r>
      <w:r w:rsidR="00062FE9" w:rsidRPr="00E62CDD">
        <w:rPr>
          <w:rFonts w:ascii="Calibri" w:hAnsi="Calibri" w:cs="Calibri"/>
          <w:i/>
          <w:sz w:val="24"/>
          <w:szCs w:val="24"/>
        </w:rPr>
        <w:t xml:space="preserve">Journal </w:t>
      </w:r>
      <w:r w:rsidRPr="00E62CDD">
        <w:rPr>
          <w:rFonts w:ascii="Calibri" w:hAnsi="Calibri" w:cs="Calibri"/>
          <w:i/>
          <w:sz w:val="24"/>
          <w:szCs w:val="24"/>
        </w:rPr>
        <w:t xml:space="preserve">of </w:t>
      </w:r>
      <w:r w:rsidR="00062FE9" w:rsidRPr="00E62CDD">
        <w:rPr>
          <w:rFonts w:ascii="Calibri" w:hAnsi="Calibri" w:cs="Calibri"/>
          <w:i/>
          <w:sz w:val="24"/>
          <w:szCs w:val="24"/>
        </w:rPr>
        <w:t xml:space="preserve">Physiology. </w:t>
      </w:r>
      <w:r w:rsidRPr="00E62CDD">
        <w:rPr>
          <w:rFonts w:ascii="Calibri" w:hAnsi="Calibri" w:cs="Calibri"/>
          <w:i/>
          <w:sz w:val="24"/>
          <w:szCs w:val="24"/>
        </w:rPr>
        <w:t xml:space="preserve">Lung </w:t>
      </w:r>
      <w:r w:rsidR="00062FE9" w:rsidRPr="00E62CDD">
        <w:rPr>
          <w:rFonts w:ascii="Calibri" w:hAnsi="Calibri" w:cs="Calibri"/>
          <w:i/>
          <w:sz w:val="24"/>
          <w:szCs w:val="24"/>
        </w:rPr>
        <w:t xml:space="preserve">Cellular </w:t>
      </w:r>
      <w:r w:rsidRPr="00E62CDD">
        <w:rPr>
          <w:rFonts w:ascii="Calibri" w:hAnsi="Calibri" w:cs="Calibri"/>
          <w:i/>
          <w:sz w:val="24"/>
          <w:szCs w:val="24"/>
        </w:rPr>
        <w:t xml:space="preserve">and </w:t>
      </w:r>
      <w:r w:rsidR="00062FE9" w:rsidRPr="00E62CDD">
        <w:rPr>
          <w:rFonts w:ascii="Calibri" w:hAnsi="Calibri" w:cs="Calibri"/>
          <w:i/>
          <w:sz w:val="24"/>
          <w:szCs w:val="24"/>
        </w:rPr>
        <w:t>Molecular Physiology</w:t>
      </w:r>
      <w:r w:rsidR="00062FE9">
        <w:rPr>
          <w:rFonts w:ascii="Calibri" w:hAnsi="Calibri" w:cs="Calibri"/>
          <w:i/>
          <w:sz w:val="24"/>
          <w:szCs w:val="24"/>
        </w:rPr>
        <w:t>.</w:t>
      </w:r>
      <w:r w:rsidR="00062FE9"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302</w:t>
      </w:r>
      <w:r w:rsidRPr="00E62CDD">
        <w:rPr>
          <w:rFonts w:ascii="Calibri" w:hAnsi="Calibri" w:cs="Calibri"/>
          <w:sz w:val="24"/>
          <w:szCs w:val="24"/>
        </w:rPr>
        <w:t>, L363-369, doi:10.1152/ajplung.00212.2011 (2012).</w:t>
      </w:r>
    </w:p>
    <w:p w14:paraId="2AD48C0F" w14:textId="1CB78971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8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van der Feen, D. E.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Shunt Surgery, Right Heart Catheterization, and Vascular Morphometry in a Rat Model for Flow-induced Pulmonary Arterial Hypertension. </w:t>
      </w:r>
      <w:r w:rsidRPr="00E62CDD">
        <w:rPr>
          <w:rFonts w:ascii="Calibri" w:hAnsi="Calibri" w:cs="Calibri"/>
          <w:i/>
          <w:sz w:val="24"/>
          <w:szCs w:val="24"/>
        </w:rPr>
        <w:t xml:space="preserve">Journal of </w:t>
      </w:r>
      <w:r w:rsidR="00062FE9" w:rsidRPr="00E62CDD">
        <w:rPr>
          <w:rFonts w:ascii="Calibri" w:hAnsi="Calibri" w:cs="Calibri"/>
          <w:i/>
          <w:sz w:val="24"/>
          <w:szCs w:val="24"/>
        </w:rPr>
        <w:t>Visualized Experiments</w:t>
      </w:r>
      <w:r w:rsidR="00062FE9">
        <w:rPr>
          <w:rFonts w:ascii="Calibri" w:hAnsi="Calibri" w:cs="Calibri"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="00062FE9">
        <w:rPr>
          <w:rFonts w:ascii="Calibri" w:hAnsi="Calibri" w:cs="Calibri"/>
          <w:sz w:val="24"/>
          <w:szCs w:val="24"/>
        </w:rPr>
        <w:t>(120), e</w:t>
      </w:r>
      <w:r w:rsidRPr="00E62CDD">
        <w:rPr>
          <w:rFonts w:ascii="Calibri" w:hAnsi="Calibri" w:cs="Calibri"/>
          <w:sz w:val="24"/>
          <w:szCs w:val="24"/>
        </w:rPr>
        <w:t>55065 (2017).</w:t>
      </w:r>
    </w:p>
    <w:p w14:paraId="42C1885C" w14:textId="55F68941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9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Andersen, S.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A Pulmonary Trunk Banding Model of Pressure Overload Induced Right Ventricular Hypertrophy and Failure. </w:t>
      </w:r>
      <w:r w:rsidRPr="00E62CDD">
        <w:rPr>
          <w:rFonts w:ascii="Calibri" w:hAnsi="Calibri" w:cs="Calibri"/>
          <w:i/>
          <w:sz w:val="24"/>
          <w:szCs w:val="24"/>
        </w:rPr>
        <w:t xml:space="preserve">Journal of </w:t>
      </w:r>
      <w:r w:rsidR="00062FE9" w:rsidRPr="00E62CDD">
        <w:rPr>
          <w:rFonts w:ascii="Calibri" w:hAnsi="Calibri" w:cs="Calibri"/>
          <w:i/>
          <w:sz w:val="24"/>
          <w:szCs w:val="24"/>
        </w:rPr>
        <w:t>Visualized Experiments</w:t>
      </w:r>
      <w:r w:rsidR="00062FE9">
        <w:rPr>
          <w:rFonts w:ascii="Calibri" w:hAnsi="Calibri" w:cs="Calibri"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="00062FE9">
        <w:rPr>
          <w:rFonts w:ascii="Calibri" w:hAnsi="Calibri" w:cs="Calibri"/>
          <w:sz w:val="24"/>
          <w:szCs w:val="24"/>
        </w:rPr>
        <w:t>(141), e</w:t>
      </w:r>
      <w:r w:rsidRPr="00E62CDD">
        <w:rPr>
          <w:rFonts w:ascii="Calibri" w:hAnsi="Calibri" w:cs="Calibri"/>
          <w:sz w:val="24"/>
          <w:szCs w:val="24"/>
        </w:rPr>
        <w:t>58050 (2018).</w:t>
      </w:r>
    </w:p>
    <w:p w14:paraId="06A21A61" w14:textId="04CFC730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10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Hirata, M.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Novel Model of Pulmonary Artery Banding Leading to Right Heart Failure in Rats. </w:t>
      </w:r>
      <w:r w:rsidRPr="00E62CDD">
        <w:rPr>
          <w:rFonts w:ascii="Calibri" w:hAnsi="Calibri" w:cs="Calibri"/>
          <w:i/>
          <w:sz w:val="24"/>
          <w:szCs w:val="24"/>
        </w:rPr>
        <w:t xml:space="preserve">BioMed </w:t>
      </w:r>
      <w:r w:rsidR="00062FE9" w:rsidRPr="00E62CDD">
        <w:rPr>
          <w:rFonts w:ascii="Calibri" w:hAnsi="Calibri" w:cs="Calibri"/>
          <w:i/>
          <w:sz w:val="24"/>
          <w:szCs w:val="24"/>
        </w:rPr>
        <w:t>Research International</w:t>
      </w:r>
      <w:r w:rsidR="00062FE9">
        <w:rPr>
          <w:rFonts w:ascii="Calibri" w:hAnsi="Calibri" w:cs="Calibri"/>
          <w:i/>
          <w:sz w:val="24"/>
          <w:szCs w:val="24"/>
        </w:rPr>
        <w:t>.</w:t>
      </w:r>
      <w:r w:rsidR="00062FE9"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2015</w:t>
      </w:r>
      <w:r w:rsidRPr="00E62CDD">
        <w:rPr>
          <w:rFonts w:ascii="Calibri" w:hAnsi="Calibri" w:cs="Calibri"/>
          <w:sz w:val="24"/>
          <w:szCs w:val="24"/>
        </w:rPr>
        <w:t>, 753210, doi:10.1155/2015/753210 (2015).</w:t>
      </w:r>
    </w:p>
    <w:p w14:paraId="491F80A0" w14:textId="334226EF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11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Zaw, A. M., Williams, C. M., Law, H. K.</w:t>
      </w:r>
      <w:r w:rsidR="00062FE9">
        <w:rPr>
          <w:rFonts w:ascii="Calibri" w:hAnsi="Calibri" w:cs="Calibri"/>
          <w:sz w:val="24"/>
          <w:szCs w:val="24"/>
        </w:rPr>
        <w:t>,</w:t>
      </w:r>
      <w:r w:rsidRPr="00E62CDD">
        <w:rPr>
          <w:rFonts w:ascii="Calibri" w:hAnsi="Calibri" w:cs="Calibri"/>
          <w:sz w:val="24"/>
          <w:szCs w:val="24"/>
        </w:rPr>
        <w:t xml:space="preserve"> Chow, B. K. Minimally Invasive Transverse Aortic Constriction in Mice. </w:t>
      </w:r>
      <w:r w:rsidRPr="00E62CDD">
        <w:rPr>
          <w:rFonts w:ascii="Calibri" w:hAnsi="Calibri" w:cs="Calibri"/>
          <w:i/>
          <w:sz w:val="24"/>
          <w:szCs w:val="24"/>
        </w:rPr>
        <w:t>J</w:t>
      </w:r>
      <w:r w:rsidR="00062FE9">
        <w:rPr>
          <w:rFonts w:ascii="Calibri" w:hAnsi="Calibri" w:cs="Calibri"/>
          <w:i/>
          <w:sz w:val="24"/>
          <w:szCs w:val="24"/>
        </w:rPr>
        <w:t>ournal of</w:t>
      </w:r>
      <w:r w:rsidRPr="00E62CDD">
        <w:rPr>
          <w:rFonts w:ascii="Calibri" w:hAnsi="Calibri" w:cs="Calibri"/>
          <w:i/>
          <w:sz w:val="24"/>
          <w:szCs w:val="24"/>
        </w:rPr>
        <w:t xml:space="preserve"> Vis</w:t>
      </w:r>
      <w:r w:rsidR="00062FE9">
        <w:rPr>
          <w:rFonts w:ascii="Calibri" w:hAnsi="Calibri" w:cs="Calibri"/>
          <w:i/>
          <w:sz w:val="24"/>
          <w:szCs w:val="24"/>
        </w:rPr>
        <w:t>ualized</w:t>
      </w:r>
      <w:r w:rsidRPr="00E62CDD">
        <w:rPr>
          <w:rFonts w:ascii="Calibri" w:hAnsi="Calibri" w:cs="Calibri"/>
          <w:i/>
          <w:sz w:val="24"/>
          <w:szCs w:val="24"/>
        </w:rPr>
        <w:t xml:space="preserve"> Exp</w:t>
      </w:r>
      <w:r w:rsidR="00062FE9">
        <w:rPr>
          <w:rFonts w:ascii="Calibri" w:hAnsi="Calibri" w:cs="Calibri"/>
          <w:i/>
          <w:sz w:val="24"/>
          <w:szCs w:val="24"/>
        </w:rPr>
        <w:t>eriments</w:t>
      </w:r>
      <w:r w:rsidR="00062FE9">
        <w:rPr>
          <w:rFonts w:ascii="Calibri" w:hAnsi="Calibri" w:cs="Calibri"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="00062FE9">
        <w:rPr>
          <w:rFonts w:ascii="Calibri" w:hAnsi="Calibri" w:cs="Calibri"/>
          <w:sz w:val="24"/>
          <w:szCs w:val="24"/>
        </w:rPr>
        <w:t>(121), e</w:t>
      </w:r>
      <w:r w:rsidRPr="00E62CDD">
        <w:rPr>
          <w:rFonts w:ascii="Calibri" w:hAnsi="Calibri" w:cs="Calibri"/>
          <w:sz w:val="24"/>
          <w:szCs w:val="24"/>
        </w:rPr>
        <w:t>55293 (2017).</w:t>
      </w:r>
    </w:p>
    <w:p w14:paraId="15679BD2" w14:textId="20145137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12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Rockman, H. A.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Molecular and physiological alterations in murine ventricular dysfunction. </w:t>
      </w:r>
      <w:r w:rsidRPr="00E62CDD">
        <w:rPr>
          <w:rFonts w:ascii="Calibri" w:hAnsi="Calibri" w:cs="Calibri"/>
          <w:i/>
          <w:sz w:val="24"/>
          <w:szCs w:val="24"/>
        </w:rPr>
        <w:t>Proceedings of the National Academy of Sciences of the United States of America</w:t>
      </w:r>
      <w:r w:rsidR="00062FE9">
        <w:rPr>
          <w:rFonts w:ascii="Calibri" w:hAnsi="Calibri" w:cs="Calibri"/>
          <w:i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91</w:t>
      </w:r>
      <w:r w:rsidRPr="00E62CDD">
        <w:rPr>
          <w:rFonts w:ascii="Calibri" w:hAnsi="Calibri" w:cs="Calibri"/>
          <w:sz w:val="24"/>
          <w:szCs w:val="24"/>
        </w:rPr>
        <w:t>, 2694-2698 (1994).</w:t>
      </w:r>
    </w:p>
    <w:p w14:paraId="6789FACE" w14:textId="2C577F25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13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Reddy, S.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miR-21 is associated with fibrosis and right ventricular failure. </w:t>
      </w:r>
      <w:r w:rsidRPr="00E62CDD">
        <w:rPr>
          <w:rFonts w:ascii="Calibri" w:hAnsi="Calibri" w:cs="Calibri"/>
          <w:i/>
          <w:sz w:val="24"/>
          <w:szCs w:val="24"/>
        </w:rPr>
        <w:t xml:space="preserve">JCI </w:t>
      </w:r>
      <w:r w:rsidR="00062FE9" w:rsidRPr="00E62CDD">
        <w:rPr>
          <w:rFonts w:ascii="Calibri" w:hAnsi="Calibri" w:cs="Calibri"/>
          <w:i/>
          <w:sz w:val="24"/>
          <w:szCs w:val="24"/>
        </w:rPr>
        <w:t>Insight</w:t>
      </w:r>
      <w:r w:rsidR="00062FE9">
        <w:rPr>
          <w:rFonts w:ascii="Calibri" w:hAnsi="Calibri" w:cs="Calibri"/>
          <w:i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2</w:t>
      </w:r>
      <w:r w:rsidRPr="00E62CDD">
        <w:rPr>
          <w:rFonts w:ascii="Calibri" w:hAnsi="Calibri" w:cs="Calibri"/>
          <w:sz w:val="24"/>
          <w:szCs w:val="24"/>
        </w:rPr>
        <w:t>, doi:10.1172/jci.insight.91625 (2017).</w:t>
      </w:r>
    </w:p>
    <w:p w14:paraId="306492B7" w14:textId="1F956A93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14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Kusakari, Y.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Impairment of Excitation-Contraction Coupling in Right Ventricular Hypertrophied Muscle with Fibrosis Induced by Pulmonary Artery Banding. </w:t>
      </w:r>
      <w:r w:rsidRPr="00E62CDD">
        <w:rPr>
          <w:rFonts w:ascii="Calibri" w:hAnsi="Calibri" w:cs="Calibri"/>
          <w:i/>
          <w:sz w:val="24"/>
          <w:szCs w:val="24"/>
        </w:rPr>
        <w:t>P</w:t>
      </w:r>
      <w:r w:rsidR="00062FE9">
        <w:rPr>
          <w:rFonts w:ascii="Calibri" w:hAnsi="Calibri" w:cs="Calibri"/>
          <w:i/>
          <w:sz w:val="24"/>
          <w:szCs w:val="24"/>
        </w:rPr>
        <w:t>L</w:t>
      </w:r>
      <w:r w:rsidRPr="00E62CDD">
        <w:rPr>
          <w:rFonts w:ascii="Calibri" w:hAnsi="Calibri" w:cs="Calibri"/>
          <w:i/>
          <w:sz w:val="24"/>
          <w:szCs w:val="24"/>
        </w:rPr>
        <w:t xml:space="preserve">oS </w:t>
      </w:r>
      <w:r w:rsidR="00062FE9">
        <w:rPr>
          <w:rFonts w:ascii="Calibri" w:hAnsi="Calibri" w:cs="Calibri"/>
          <w:i/>
          <w:sz w:val="24"/>
          <w:szCs w:val="24"/>
        </w:rPr>
        <w:t>ONE.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12</w:t>
      </w:r>
      <w:r w:rsidRPr="00E62CDD">
        <w:rPr>
          <w:rFonts w:ascii="Calibri" w:hAnsi="Calibri" w:cs="Calibri"/>
          <w:sz w:val="24"/>
          <w:szCs w:val="24"/>
        </w:rPr>
        <w:t>, e0169564, doi:10.1371/journal.pone.0169564 (2017).</w:t>
      </w:r>
    </w:p>
    <w:p w14:paraId="79569133" w14:textId="534D2F21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15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Hu, J., Sharifi-Sanjani, M.</w:t>
      </w:r>
      <w:r w:rsidR="00062FE9">
        <w:rPr>
          <w:rFonts w:ascii="Calibri" w:hAnsi="Calibri" w:cs="Calibri"/>
          <w:sz w:val="24"/>
          <w:szCs w:val="24"/>
        </w:rPr>
        <w:t>,</w:t>
      </w:r>
      <w:r w:rsidRPr="00E62CDD">
        <w:rPr>
          <w:rFonts w:ascii="Calibri" w:hAnsi="Calibri" w:cs="Calibri"/>
          <w:sz w:val="24"/>
          <w:szCs w:val="24"/>
        </w:rPr>
        <w:t xml:space="preserve"> Tofovic, S. P. Nitrite Prevents Right Ventricular Failure and Remodeling Induced by Pulmonary Artery Banding. </w:t>
      </w:r>
      <w:r w:rsidRPr="00E62CDD">
        <w:rPr>
          <w:rFonts w:ascii="Calibri" w:hAnsi="Calibri" w:cs="Calibri"/>
          <w:i/>
          <w:sz w:val="24"/>
          <w:szCs w:val="24"/>
        </w:rPr>
        <w:t xml:space="preserve">Journal of </w:t>
      </w:r>
      <w:r w:rsidR="00062FE9" w:rsidRPr="00E62CDD">
        <w:rPr>
          <w:rFonts w:ascii="Calibri" w:hAnsi="Calibri" w:cs="Calibri"/>
          <w:i/>
          <w:sz w:val="24"/>
          <w:szCs w:val="24"/>
        </w:rPr>
        <w:t>Cardiovascular Pharmacology</w:t>
      </w:r>
      <w:r w:rsidR="00062FE9">
        <w:rPr>
          <w:rFonts w:ascii="Calibri" w:hAnsi="Calibri" w:cs="Calibri"/>
          <w:i/>
          <w:sz w:val="24"/>
          <w:szCs w:val="24"/>
        </w:rPr>
        <w:t>.</w:t>
      </w:r>
      <w:r w:rsidR="00062FE9"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69</w:t>
      </w:r>
      <w:r w:rsidRPr="00E62CDD">
        <w:rPr>
          <w:rFonts w:ascii="Calibri" w:hAnsi="Calibri" w:cs="Calibri"/>
          <w:sz w:val="24"/>
          <w:szCs w:val="24"/>
        </w:rPr>
        <w:t>, 93-100, doi:10.1097/FJC.0000000000000446 (2017).</w:t>
      </w:r>
    </w:p>
    <w:p w14:paraId="5C7BA1E8" w14:textId="0A2BF004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16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Hemnes, A. R.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Testosterone negatively regulates right ventricular load stress responses in mice. </w:t>
      </w:r>
      <w:r w:rsidRPr="00E62CDD">
        <w:rPr>
          <w:rFonts w:ascii="Calibri" w:hAnsi="Calibri" w:cs="Calibri"/>
          <w:i/>
          <w:sz w:val="24"/>
          <w:szCs w:val="24"/>
        </w:rPr>
        <w:t xml:space="preserve">Pulmonary </w:t>
      </w:r>
      <w:r w:rsidR="00062FE9" w:rsidRPr="00E62CDD">
        <w:rPr>
          <w:rFonts w:ascii="Calibri" w:hAnsi="Calibri" w:cs="Calibri"/>
          <w:i/>
          <w:sz w:val="24"/>
          <w:szCs w:val="24"/>
        </w:rPr>
        <w:t>Circulation</w:t>
      </w:r>
      <w:r w:rsidR="00062FE9">
        <w:rPr>
          <w:rFonts w:ascii="Calibri" w:hAnsi="Calibri" w:cs="Calibri"/>
          <w:i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2</w:t>
      </w:r>
      <w:r w:rsidRPr="00E62CDD">
        <w:rPr>
          <w:rFonts w:ascii="Calibri" w:hAnsi="Calibri" w:cs="Calibri"/>
          <w:sz w:val="24"/>
          <w:szCs w:val="24"/>
        </w:rPr>
        <w:t>, 352-358, doi:10.4103/2045-8932.101647 (2012).</w:t>
      </w:r>
    </w:p>
    <w:p w14:paraId="2644742D" w14:textId="67A2E99C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17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Mendes-Ferreira, P.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Distinct right ventricle remodeling in response to pressure overload in the rat. </w:t>
      </w:r>
      <w:r w:rsidRPr="00E62CDD">
        <w:rPr>
          <w:rFonts w:ascii="Calibri" w:hAnsi="Calibri" w:cs="Calibri"/>
          <w:i/>
          <w:sz w:val="24"/>
          <w:szCs w:val="24"/>
        </w:rPr>
        <w:t xml:space="preserve">American </w:t>
      </w:r>
      <w:r w:rsidR="00062FE9" w:rsidRPr="00E62CDD">
        <w:rPr>
          <w:rFonts w:ascii="Calibri" w:hAnsi="Calibri" w:cs="Calibri"/>
          <w:i/>
          <w:sz w:val="24"/>
          <w:szCs w:val="24"/>
        </w:rPr>
        <w:t>Journal</w:t>
      </w:r>
      <w:r w:rsidRPr="00E62CDD">
        <w:rPr>
          <w:rFonts w:ascii="Calibri" w:hAnsi="Calibri" w:cs="Calibri"/>
          <w:i/>
          <w:sz w:val="24"/>
          <w:szCs w:val="24"/>
        </w:rPr>
        <w:t xml:space="preserve"> of </w:t>
      </w:r>
      <w:r w:rsidR="00062FE9" w:rsidRPr="00E62CDD">
        <w:rPr>
          <w:rFonts w:ascii="Calibri" w:hAnsi="Calibri" w:cs="Calibri"/>
          <w:i/>
          <w:sz w:val="24"/>
          <w:szCs w:val="24"/>
        </w:rPr>
        <w:t xml:space="preserve">Physiology. </w:t>
      </w:r>
      <w:r w:rsidRPr="00E62CDD">
        <w:rPr>
          <w:rFonts w:ascii="Calibri" w:hAnsi="Calibri" w:cs="Calibri"/>
          <w:i/>
          <w:sz w:val="24"/>
          <w:szCs w:val="24"/>
        </w:rPr>
        <w:t xml:space="preserve">Heart and </w:t>
      </w:r>
      <w:r w:rsidR="00062FE9" w:rsidRPr="00E62CDD">
        <w:rPr>
          <w:rFonts w:ascii="Calibri" w:hAnsi="Calibri" w:cs="Calibri"/>
          <w:i/>
          <w:sz w:val="24"/>
          <w:szCs w:val="24"/>
        </w:rPr>
        <w:t>Circulatory Physiology</w:t>
      </w:r>
      <w:r w:rsidR="00062FE9">
        <w:rPr>
          <w:rFonts w:ascii="Calibri" w:hAnsi="Calibri" w:cs="Calibri"/>
          <w:i/>
          <w:sz w:val="24"/>
          <w:szCs w:val="24"/>
        </w:rPr>
        <w:t>.</w:t>
      </w:r>
      <w:r w:rsidR="00062FE9"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311</w:t>
      </w:r>
      <w:r w:rsidRPr="00E62CDD">
        <w:rPr>
          <w:rFonts w:ascii="Calibri" w:hAnsi="Calibri" w:cs="Calibri"/>
          <w:sz w:val="24"/>
          <w:szCs w:val="24"/>
        </w:rPr>
        <w:t>, H85-95, doi:10.1152/ajpheart.00089.2016 (2016).</w:t>
      </w:r>
    </w:p>
    <w:p w14:paraId="3BFEAE48" w14:textId="577C8C1A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18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Razavi, H.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Chronic effects of pulmonary artery stenosis on hemodynamic and structural development of the lungs. </w:t>
      </w:r>
      <w:r w:rsidRPr="00E62CDD">
        <w:rPr>
          <w:rFonts w:ascii="Calibri" w:hAnsi="Calibri" w:cs="Calibri"/>
          <w:i/>
          <w:sz w:val="24"/>
          <w:szCs w:val="24"/>
        </w:rPr>
        <w:t xml:space="preserve">American </w:t>
      </w:r>
      <w:r w:rsidR="00062FE9" w:rsidRPr="00E62CDD">
        <w:rPr>
          <w:rFonts w:ascii="Calibri" w:hAnsi="Calibri" w:cs="Calibri"/>
          <w:i/>
          <w:sz w:val="24"/>
          <w:szCs w:val="24"/>
        </w:rPr>
        <w:t xml:space="preserve">Journal </w:t>
      </w:r>
      <w:r w:rsidRPr="00E62CDD">
        <w:rPr>
          <w:rFonts w:ascii="Calibri" w:hAnsi="Calibri" w:cs="Calibri"/>
          <w:i/>
          <w:sz w:val="24"/>
          <w:szCs w:val="24"/>
        </w:rPr>
        <w:t xml:space="preserve">of </w:t>
      </w:r>
      <w:r w:rsidR="00062FE9" w:rsidRPr="00E62CDD">
        <w:rPr>
          <w:rFonts w:ascii="Calibri" w:hAnsi="Calibri" w:cs="Calibri"/>
          <w:i/>
          <w:sz w:val="24"/>
          <w:szCs w:val="24"/>
        </w:rPr>
        <w:t xml:space="preserve">Physiology. </w:t>
      </w:r>
      <w:r w:rsidRPr="00E62CDD">
        <w:rPr>
          <w:rFonts w:ascii="Calibri" w:hAnsi="Calibri" w:cs="Calibri"/>
          <w:i/>
          <w:sz w:val="24"/>
          <w:szCs w:val="24"/>
        </w:rPr>
        <w:t xml:space="preserve">Lung </w:t>
      </w:r>
      <w:r w:rsidR="00062FE9" w:rsidRPr="00E62CDD">
        <w:rPr>
          <w:rFonts w:ascii="Calibri" w:hAnsi="Calibri" w:cs="Calibri"/>
          <w:i/>
          <w:sz w:val="24"/>
          <w:szCs w:val="24"/>
        </w:rPr>
        <w:t xml:space="preserve">Cellular </w:t>
      </w:r>
      <w:r w:rsidRPr="00E62CDD">
        <w:rPr>
          <w:rFonts w:ascii="Calibri" w:hAnsi="Calibri" w:cs="Calibri"/>
          <w:i/>
          <w:sz w:val="24"/>
          <w:szCs w:val="24"/>
        </w:rPr>
        <w:t xml:space="preserve">and </w:t>
      </w:r>
      <w:r w:rsidR="00062FE9" w:rsidRPr="00E62CDD">
        <w:rPr>
          <w:rFonts w:ascii="Calibri" w:hAnsi="Calibri" w:cs="Calibri"/>
          <w:i/>
          <w:sz w:val="24"/>
          <w:szCs w:val="24"/>
        </w:rPr>
        <w:t>Molecular Physiology</w:t>
      </w:r>
      <w:r w:rsidR="00062FE9">
        <w:rPr>
          <w:rFonts w:ascii="Calibri" w:hAnsi="Calibri" w:cs="Calibri"/>
          <w:i/>
          <w:sz w:val="24"/>
          <w:szCs w:val="24"/>
        </w:rPr>
        <w:t>.</w:t>
      </w:r>
      <w:r w:rsidR="00062FE9"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304</w:t>
      </w:r>
      <w:r w:rsidRPr="00E62CDD">
        <w:rPr>
          <w:rFonts w:ascii="Calibri" w:hAnsi="Calibri" w:cs="Calibri"/>
          <w:sz w:val="24"/>
          <w:szCs w:val="24"/>
        </w:rPr>
        <w:t>, L17-28, doi:10.1152/ajplung.00412.2011 (2013).</w:t>
      </w:r>
    </w:p>
    <w:p w14:paraId="6283F483" w14:textId="047F1344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19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Tarnavski, O.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Mouse cardiac surgery: comprehensive techniques for the generation of mouse models of human diseases and their application for genomic studies. </w:t>
      </w:r>
      <w:r w:rsidRPr="00E62CDD">
        <w:rPr>
          <w:rFonts w:ascii="Calibri" w:hAnsi="Calibri" w:cs="Calibri"/>
          <w:i/>
          <w:sz w:val="24"/>
          <w:szCs w:val="24"/>
        </w:rPr>
        <w:t xml:space="preserve">Physiological </w:t>
      </w:r>
      <w:r w:rsidR="00062FE9" w:rsidRPr="00E62CDD">
        <w:rPr>
          <w:rFonts w:ascii="Calibri" w:hAnsi="Calibri" w:cs="Calibri"/>
          <w:i/>
          <w:sz w:val="24"/>
          <w:szCs w:val="24"/>
        </w:rPr>
        <w:t>Genomics</w:t>
      </w:r>
      <w:r w:rsidR="00062FE9">
        <w:rPr>
          <w:rFonts w:ascii="Calibri" w:hAnsi="Calibri" w:cs="Calibri"/>
          <w:i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16</w:t>
      </w:r>
      <w:r w:rsidRPr="00E62CDD">
        <w:rPr>
          <w:rFonts w:ascii="Calibri" w:hAnsi="Calibri" w:cs="Calibri"/>
          <w:sz w:val="24"/>
          <w:szCs w:val="24"/>
        </w:rPr>
        <w:t>, 349-360, doi:10.1152/physiolgenomics.00041.2003 (2004).</w:t>
      </w:r>
    </w:p>
    <w:p w14:paraId="12D25C78" w14:textId="5C5A48C8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20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Jessen, L., Christensen, S.</w:t>
      </w:r>
      <w:r w:rsidR="00062FE9">
        <w:rPr>
          <w:rFonts w:ascii="Calibri" w:hAnsi="Calibri" w:cs="Calibri"/>
          <w:sz w:val="24"/>
          <w:szCs w:val="24"/>
        </w:rPr>
        <w:t>,</w:t>
      </w:r>
      <w:r w:rsidRPr="00E62CDD">
        <w:rPr>
          <w:rFonts w:ascii="Calibri" w:hAnsi="Calibri" w:cs="Calibri"/>
          <w:sz w:val="24"/>
          <w:szCs w:val="24"/>
        </w:rPr>
        <w:t xml:space="preserve"> Bjerrum, O. J. The antinociceptive efficacy of buprenorphine administered through the drinking water of rats. </w:t>
      </w:r>
      <w:r w:rsidRPr="00E62CDD">
        <w:rPr>
          <w:rFonts w:ascii="Calibri" w:hAnsi="Calibri" w:cs="Calibri"/>
          <w:i/>
          <w:sz w:val="24"/>
          <w:szCs w:val="24"/>
        </w:rPr>
        <w:t xml:space="preserve">Laboratory </w:t>
      </w:r>
      <w:r w:rsidR="00062FE9" w:rsidRPr="00E62CDD">
        <w:rPr>
          <w:rFonts w:ascii="Calibri" w:hAnsi="Calibri" w:cs="Calibri"/>
          <w:i/>
          <w:sz w:val="24"/>
          <w:szCs w:val="24"/>
        </w:rPr>
        <w:t>Animals</w:t>
      </w:r>
      <w:r w:rsidR="00062FE9">
        <w:rPr>
          <w:rFonts w:ascii="Calibri" w:hAnsi="Calibri" w:cs="Calibri"/>
          <w:i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41</w:t>
      </w:r>
      <w:r w:rsidRPr="00E62CDD">
        <w:rPr>
          <w:rFonts w:ascii="Calibri" w:hAnsi="Calibri" w:cs="Calibri"/>
          <w:sz w:val="24"/>
          <w:szCs w:val="24"/>
        </w:rPr>
        <w:t>, 185-196, doi:10.1258/002367707780378131 (2007).</w:t>
      </w:r>
    </w:p>
    <w:p w14:paraId="79537F80" w14:textId="377A2516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21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Haddad, F., Doyle, R., Murphy, D. J.</w:t>
      </w:r>
      <w:r w:rsidR="00062FE9">
        <w:rPr>
          <w:rFonts w:ascii="Calibri" w:hAnsi="Calibri" w:cs="Calibri"/>
          <w:sz w:val="24"/>
          <w:szCs w:val="24"/>
        </w:rPr>
        <w:t>,</w:t>
      </w:r>
      <w:r w:rsidRPr="00E62CDD">
        <w:rPr>
          <w:rFonts w:ascii="Calibri" w:hAnsi="Calibri" w:cs="Calibri"/>
          <w:sz w:val="24"/>
          <w:szCs w:val="24"/>
        </w:rPr>
        <w:t xml:space="preserve"> Hunt, S. A. Right ventricular function in cardiovascular disease, part II: pathophysiology, clinical importance, and management of right ventricular failure. </w:t>
      </w:r>
      <w:r w:rsidRPr="00E62CDD">
        <w:rPr>
          <w:rFonts w:ascii="Calibri" w:hAnsi="Calibri" w:cs="Calibri"/>
          <w:i/>
          <w:sz w:val="24"/>
          <w:szCs w:val="24"/>
        </w:rPr>
        <w:t>Circulation</w:t>
      </w:r>
      <w:r w:rsidR="00062FE9">
        <w:rPr>
          <w:rFonts w:ascii="Calibri" w:hAnsi="Calibri" w:cs="Calibri"/>
          <w:i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117</w:t>
      </w:r>
      <w:r w:rsidRPr="00E62CDD">
        <w:rPr>
          <w:rFonts w:ascii="Calibri" w:hAnsi="Calibri" w:cs="Calibri"/>
          <w:sz w:val="24"/>
          <w:szCs w:val="24"/>
        </w:rPr>
        <w:t>, 1717-1731, doi:10.1161/CIRCULATIONAHA.107.653584 (2008).</w:t>
      </w:r>
    </w:p>
    <w:p w14:paraId="06520771" w14:textId="2950A2A0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22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Bosch, L.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Right ventricular dysfunction in left-sided heart failure with preserved versus reduced ejection fraction. </w:t>
      </w:r>
      <w:r w:rsidRPr="00E62CDD">
        <w:rPr>
          <w:rFonts w:ascii="Calibri" w:hAnsi="Calibri" w:cs="Calibri"/>
          <w:i/>
          <w:sz w:val="24"/>
          <w:szCs w:val="24"/>
        </w:rPr>
        <w:t xml:space="preserve">European </w:t>
      </w:r>
      <w:r w:rsidR="00062FE9" w:rsidRPr="00E62CDD">
        <w:rPr>
          <w:rFonts w:ascii="Calibri" w:hAnsi="Calibri" w:cs="Calibri"/>
          <w:i/>
          <w:sz w:val="24"/>
          <w:szCs w:val="24"/>
        </w:rPr>
        <w:t xml:space="preserve">Journal </w:t>
      </w:r>
      <w:r w:rsidRPr="00E62CDD">
        <w:rPr>
          <w:rFonts w:ascii="Calibri" w:hAnsi="Calibri" w:cs="Calibri"/>
          <w:i/>
          <w:sz w:val="24"/>
          <w:szCs w:val="24"/>
        </w:rPr>
        <w:t xml:space="preserve">of </w:t>
      </w:r>
      <w:r w:rsidR="00062FE9" w:rsidRPr="00E62CDD">
        <w:rPr>
          <w:rFonts w:ascii="Calibri" w:hAnsi="Calibri" w:cs="Calibri"/>
          <w:i/>
          <w:sz w:val="24"/>
          <w:szCs w:val="24"/>
        </w:rPr>
        <w:t>Heart Failure</w:t>
      </w:r>
      <w:r w:rsidR="00062FE9">
        <w:rPr>
          <w:rFonts w:ascii="Calibri" w:hAnsi="Calibri" w:cs="Calibri"/>
          <w:i/>
          <w:sz w:val="24"/>
          <w:szCs w:val="24"/>
        </w:rPr>
        <w:t>.</w:t>
      </w:r>
      <w:r w:rsidR="00062FE9"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19</w:t>
      </w:r>
      <w:r w:rsidRPr="00E62CDD">
        <w:rPr>
          <w:rFonts w:ascii="Calibri" w:hAnsi="Calibri" w:cs="Calibri"/>
          <w:sz w:val="24"/>
          <w:szCs w:val="24"/>
        </w:rPr>
        <w:t>, 1664-1671, doi:10.1002/ejhf.873 (2017).</w:t>
      </w:r>
    </w:p>
    <w:p w14:paraId="0A8643B6" w14:textId="1DDAB6AF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23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Sianos, G.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Recanalisation of chronic total coronary occlusions: 2012 consensus document from the EuroCTO club. </w:t>
      </w:r>
      <w:r w:rsidRPr="00E62CDD">
        <w:rPr>
          <w:rFonts w:ascii="Calibri" w:hAnsi="Calibri" w:cs="Calibri"/>
          <w:i/>
          <w:sz w:val="24"/>
          <w:szCs w:val="24"/>
        </w:rPr>
        <w:t>EuroIntervention</w:t>
      </w:r>
      <w:r w:rsidR="00062FE9" w:rsidRPr="00E62CDD">
        <w:rPr>
          <w:rFonts w:ascii="Calibri" w:hAnsi="Calibri" w:cs="Calibri"/>
          <w:i/>
          <w:sz w:val="24"/>
          <w:szCs w:val="24"/>
        </w:rPr>
        <w:t>: Journal</w:t>
      </w:r>
      <w:r w:rsidRPr="00E62CDD">
        <w:rPr>
          <w:rFonts w:ascii="Calibri" w:hAnsi="Calibri" w:cs="Calibri"/>
          <w:i/>
          <w:sz w:val="24"/>
          <w:szCs w:val="24"/>
        </w:rPr>
        <w:t xml:space="preserve"> of EuroPCR in </w:t>
      </w:r>
      <w:r w:rsidR="00062FE9" w:rsidRPr="00E62CDD">
        <w:rPr>
          <w:rFonts w:ascii="Calibri" w:hAnsi="Calibri" w:cs="Calibri"/>
          <w:i/>
          <w:sz w:val="24"/>
          <w:szCs w:val="24"/>
        </w:rPr>
        <w:t xml:space="preserve">Collaboration </w:t>
      </w:r>
      <w:r w:rsidRPr="00E62CDD">
        <w:rPr>
          <w:rFonts w:ascii="Calibri" w:hAnsi="Calibri" w:cs="Calibri"/>
          <w:i/>
          <w:sz w:val="24"/>
          <w:szCs w:val="24"/>
        </w:rPr>
        <w:t>with the Working Group on Interventional Cardiology of the European Society of Cardiology</w:t>
      </w:r>
      <w:r w:rsidR="00062FE9">
        <w:rPr>
          <w:rFonts w:ascii="Calibri" w:hAnsi="Calibri" w:cs="Calibri"/>
          <w:i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8</w:t>
      </w:r>
      <w:r w:rsidRPr="00E62CDD">
        <w:rPr>
          <w:rFonts w:ascii="Calibri" w:hAnsi="Calibri" w:cs="Calibri"/>
          <w:sz w:val="24"/>
          <w:szCs w:val="24"/>
        </w:rPr>
        <w:t>, 139-145, doi:10.4244/EIJV8I1A21 (2012).</w:t>
      </w:r>
    </w:p>
    <w:p w14:paraId="5316FF64" w14:textId="726F23C8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24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Bardaji, A., Rodriguez-Lopez, J.</w:t>
      </w:r>
      <w:r w:rsidR="00062FE9">
        <w:rPr>
          <w:rFonts w:ascii="Calibri" w:hAnsi="Calibri" w:cs="Calibri"/>
          <w:sz w:val="24"/>
          <w:szCs w:val="24"/>
        </w:rPr>
        <w:t>,</w:t>
      </w:r>
      <w:r w:rsidRPr="00E62CDD">
        <w:rPr>
          <w:rFonts w:ascii="Calibri" w:hAnsi="Calibri" w:cs="Calibri"/>
          <w:sz w:val="24"/>
          <w:szCs w:val="24"/>
        </w:rPr>
        <w:t xml:space="preserve"> Torres-Sanchez, M. Chronic total occlusion: To treat or not to treat. </w:t>
      </w:r>
      <w:r w:rsidRPr="00E62CDD">
        <w:rPr>
          <w:rFonts w:ascii="Calibri" w:hAnsi="Calibri" w:cs="Calibri"/>
          <w:i/>
          <w:sz w:val="24"/>
          <w:szCs w:val="24"/>
        </w:rPr>
        <w:t xml:space="preserve">World </w:t>
      </w:r>
      <w:r w:rsidR="00062FE9" w:rsidRPr="00E62CDD">
        <w:rPr>
          <w:rFonts w:ascii="Calibri" w:hAnsi="Calibri" w:cs="Calibri"/>
          <w:i/>
          <w:sz w:val="24"/>
          <w:szCs w:val="24"/>
        </w:rPr>
        <w:t xml:space="preserve">Journal </w:t>
      </w:r>
      <w:r w:rsidRPr="00E62CDD">
        <w:rPr>
          <w:rFonts w:ascii="Calibri" w:hAnsi="Calibri" w:cs="Calibri"/>
          <w:i/>
          <w:sz w:val="24"/>
          <w:szCs w:val="24"/>
        </w:rPr>
        <w:t xml:space="preserve">of </w:t>
      </w:r>
      <w:r w:rsidR="00062FE9" w:rsidRPr="00E62CDD">
        <w:rPr>
          <w:rFonts w:ascii="Calibri" w:hAnsi="Calibri" w:cs="Calibri"/>
          <w:i/>
          <w:sz w:val="24"/>
          <w:szCs w:val="24"/>
        </w:rPr>
        <w:t>Cardiology</w:t>
      </w:r>
      <w:r w:rsidR="00062FE9">
        <w:rPr>
          <w:rFonts w:ascii="Calibri" w:hAnsi="Calibri" w:cs="Calibri"/>
          <w:i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6</w:t>
      </w:r>
      <w:r w:rsidRPr="00E62CDD">
        <w:rPr>
          <w:rFonts w:ascii="Calibri" w:hAnsi="Calibri" w:cs="Calibri"/>
          <w:sz w:val="24"/>
          <w:szCs w:val="24"/>
        </w:rPr>
        <w:t>, 621-629, doi:10.4330/wjc.v6.i7.621 (2014).</w:t>
      </w:r>
    </w:p>
    <w:p w14:paraId="06121177" w14:textId="59BCAA65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25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Choi, J. H.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Noninvasive Discrimination of Coronary Chronic Total Occlusion and Subtotal Occlusion by Coronary Computed Tomography Angiography. </w:t>
      </w:r>
      <w:r w:rsidRPr="00E62CDD">
        <w:rPr>
          <w:rFonts w:ascii="Calibri" w:hAnsi="Calibri" w:cs="Calibri"/>
          <w:i/>
          <w:sz w:val="24"/>
          <w:szCs w:val="24"/>
        </w:rPr>
        <w:t xml:space="preserve">JACC. Cardiovascular </w:t>
      </w:r>
      <w:r w:rsidR="00062FE9" w:rsidRPr="00E62CDD">
        <w:rPr>
          <w:rFonts w:ascii="Calibri" w:hAnsi="Calibri" w:cs="Calibri"/>
          <w:i/>
          <w:sz w:val="24"/>
          <w:szCs w:val="24"/>
        </w:rPr>
        <w:t>Interventions</w:t>
      </w:r>
      <w:r w:rsidR="00062FE9">
        <w:rPr>
          <w:rFonts w:ascii="Calibri" w:hAnsi="Calibri" w:cs="Calibri"/>
          <w:i/>
          <w:sz w:val="24"/>
          <w:szCs w:val="24"/>
        </w:rPr>
        <w:t>.</w:t>
      </w:r>
      <w:r w:rsidR="00062FE9"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8</w:t>
      </w:r>
      <w:r w:rsidRPr="00E62CDD">
        <w:rPr>
          <w:rFonts w:ascii="Calibri" w:hAnsi="Calibri" w:cs="Calibri"/>
          <w:sz w:val="24"/>
          <w:szCs w:val="24"/>
        </w:rPr>
        <w:t>, 1143-1153, doi:10.1016/j.jcin.2015.03.042 (2015).</w:t>
      </w:r>
    </w:p>
    <w:p w14:paraId="52E29214" w14:textId="31E6C71A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26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Danek, B. A.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Effect of Lesion Age on Outcomes of Chronic Total Occlusion Percutaneous Coronary Intervention: Insights From a Contemporary US Multicenter Registry. </w:t>
      </w:r>
      <w:r w:rsidRPr="00E62CDD">
        <w:rPr>
          <w:rFonts w:ascii="Calibri" w:hAnsi="Calibri" w:cs="Calibri"/>
          <w:i/>
          <w:sz w:val="24"/>
          <w:szCs w:val="24"/>
        </w:rPr>
        <w:t xml:space="preserve">The Canadian </w:t>
      </w:r>
      <w:r w:rsidR="00062FE9" w:rsidRPr="00E62CDD">
        <w:rPr>
          <w:rFonts w:ascii="Calibri" w:hAnsi="Calibri" w:cs="Calibri"/>
          <w:i/>
          <w:sz w:val="24"/>
          <w:szCs w:val="24"/>
        </w:rPr>
        <w:t xml:space="preserve">Journal </w:t>
      </w:r>
      <w:r w:rsidRPr="00E62CDD">
        <w:rPr>
          <w:rFonts w:ascii="Calibri" w:hAnsi="Calibri" w:cs="Calibri"/>
          <w:i/>
          <w:sz w:val="24"/>
          <w:szCs w:val="24"/>
        </w:rPr>
        <w:t xml:space="preserve">of </w:t>
      </w:r>
      <w:r w:rsidR="00062FE9" w:rsidRPr="00E62CDD">
        <w:rPr>
          <w:rFonts w:ascii="Calibri" w:hAnsi="Calibri" w:cs="Calibri"/>
          <w:i/>
          <w:sz w:val="24"/>
          <w:szCs w:val="24"/>
        </w:rPr>
        <w:t>Cardiology</w:t>
      </w:r>
      <w:r w:rsidR="00062FE9">
        <w:rPr>
          <w:rFonts w:ascii="Calibri" w:hAnsi="Calibri" w:cs="Calibri"/>
          <w:i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32</w:t>
      </w:r>
      <w:r w:rsidRPr="00E62CDD">
        <w:rPr>
          <w:rFonts w:ascii="Calibri" w:hAnsi="Calibri" w:cs="Calibri"/>
          <w:sz w:val="24"/>
          <w:szCs w:val="24"/>
        </w:rPr>
        <w:t>, 1433-1439, doi:10.1016/j.cjca.2016.04.007 (2016).</w:t>
      </w:r>
    </w:p>
    <w:p w14:paraId="118676AF" w14:textId="74F7C070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27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Savai, R.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Pro-proliferative and inflammatory signaling converge on FoxO1 transcription factor in pulmonary hypertension. </w:t>
      </w:r>
      <w:r w:rsidRPr="00E62CDD">
        <w:rPr>
          <w:rFonts w:ascii="Calibri" w:hAnsi="Calibri" w:cs="Calibri"/>
          <w:i/>
          <w:sz w:val="24"/>
          <w:szCs w:val="24"/>
        </w:rPr>
        <w:t>Nat</w:t>
      </w:r>
      <w:r w:rsidR="000E1EF8">
        <w:rPr>
          <w:rFonts w:ascii="Calibri" w:hAnsi="Calibri" w:cs="Calibri"/>
          <w:i/>
          <w:sz w:val="24"/>
          <w:szCs w:val="24"/>
        </w:rPr>
        <w:t>ure</w:t>
      </w:r>
      <w:r w:rsidRPr="00E62CDD">
        <w:rPr>
          <w:rFonts w:ascii="Calibri" w:hAnsi="Calibri" w:cs="Calibri"/>
          <w:i/>
          <w:sz w:val="24"/>
          <w:szCs w:val="24"/>
        </w:rPr>
        <w:t xml:space="preserve"> Med</w:t>
      </w:r>
      <w:r w:rsidR="000E1EF8">
        <w:rPr>
          <w:rFonts w:ascii="Calibri" w:hAnsi="Calibri" w:cs="Calibri"/>
          <w:i/>
          <w:sz w:val="24"/>
          <w:szCs w:val="24"/>
        </w:rPr>
        <w:t>icine.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20</w:t>
      </w:r>
      <w:r w:rsidRPr="00E62CDD">
        <w:rPr>
          <w:rFonts w:ascii="Calibri" w:hAnsi="Calibri" w:cs="Calibri"/>
          <w:sz w:val="24"/>
          <w:szCs w:val="24"/>
        </w:rPr>
        <w:t>, 1289-1300, doi:10.1038/nm.3695 (2014).</w:t>
      </w:r>
    </w:p>
    <w:p w14:paraId="33CA7777" w14:textId="5F3E6CDA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28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Zhiyu Dai, P.</w:t>
      </w:r>
      <w:r w:rsidR="000E1EF8">
        <w:rPr>
          <w:rFonts w:ascii="Calibri" w:hAnsi="Calibri" w:cs="Calibri"/>
          <w:sz w:val="24"/>
          <w:szCs w:val="24"/>
        </w:rPr>
        <w:t xml:space="preserve"> et al</w:t>
      </w:r>
      <w:r w:rsidRPr="00E62CDD">
        <w:rPr>
          <w:rFonts w:ascii="Calibri" w:hAnsi="Calibri" w:cs="Calibri"/>
          <w:sz w:val="24"/>
          <w:szCs w:val="24"/>
        </w:rPr>
        <w:t xml:space="preserve">. Endothelial and Smooth Muscle Cell Interaction via FoxM1 Signaling Mediates Vascular Remodeling and Pulmonary Hypertension. </w:t>
      </w:r>
      <w:r w:rsidRPr="00E62CDD">
        <w:rPr>
          <w:rFonts w:ascii="Calibri" w:hAnsi="Calibri" w:cs="Calibri"/>
          <w:i/>
          <w:sz w:val="24"/>
          <w:szCs w:val="24"/>
        </w:rPr>
        <w:t>A</w:t>
      </w:r>
      <w:r w:rsidR="000E1EF8">
        <w:rPr>
          <w:rFonts w:ascii="Calibri" w:hAnsi="Calibri" w:cs="Calibri"/>
          <w:i/>
          <w:sz w:val="24"/>
          <w:szCs w:val="24"/>
        </w:rPr>
        <w:t xml:space="preserve">merican </w:t>
      </w:r>
      <w:r w:rsidRPr="00E62CDD">
        <w:rPr>
          <w:rFonts w:ascii="Calibri" w:hAnsi="Calibri" w:cs="Calibri"/>
          <w:i/>
          <w:sz w:val="24"/>
          <w:szCs w:val="24"/>
        </w:rPr>
        <w:t>J</w:t>
      </w:r>
      <w:r w:rsidR="000E1EF8">
        <w:rPr>
          <w:rFonts w:ascii="Calibri" w:hAnsi="Calibri" w:cs="Calibri"/>
          <w:i/>
          <w:sz w:val="24"/>
          <w:szCs w:val="24"/>
        </w:rPr>
        <w:t xml:space="preserve">ournal of </w:t>
      </w:r>
      <w:r w:rsidRPr="00E62CDD">
        <w:rPr>
          <w:rFonts w:ascii="Calibri" w:hAnsi="Calibri" w:cs="Calibri"/>
          <w:i/>
          <w:sz w:val="24"/>
          <w:szCs w:val="24"/>
        </w:rPr>
        <w:t>R</w:t>
      </w:r>
      <w:r w:rsidR="000E1EF8">
        <w:rPr>
          <w:rFonts w:ascii="Calibri" w:hAnsi="Calibri" w:cs="Calibri"/>
          <w:i/>
          <w:sz w:val="24"/>
          <w:szCs w:val="24"/>
        </w:rPr>
        <w:t xml:space="preserve">espiratory and </w:t>
      </w:r>
      <w:r w:rsidRPr="00E62CDD">
        <w:rPr>
          <w:rFonts w:ascii="Calibri" w:hAnsi="Calibri" w:cs="Calibri"/>
          <w:i/>
          <w:sz w:val="24"/>
          <w:szCs w:val="24"/>
        </w:rPr>
        <w:t>C</w:t>
      </w:r>
      <w:r w:rsidR="000E1EF8">
        <w:rPr>
          <w:rFonts w:ascii="Calibri" w:hAnsi="Calibri" w:cs="Calibri"/>
          <w:i/>
          <w:sz w:val="24"/>
          <w:szCs w:val="24"/>
        </w:rPr>
        <w:t xml:space="preserve">ritical </w:t>
      </w:r>
      <w:r w:rsidRPr="00E62CDD">
        <w:rPr>
          <w:rFonts w:ascii="Calibri" w:hAnsi="Calibri" w:cs="Calibri"/>
          <w:i/>
          <w:sz w:val="24"/>
          <w:szCs w:val="24"/>
        </w:rPr>
        <w:t>C</w:t>
      </w:r>
      <w:r w:rsidR="000E1EF8">
        <w:rPr>
          <w:rFonts w:ascii="Calibri" w:hAnsi="Calibri" w:cs="Calibri"/>
          <w:i/>
          <w:sz w:val="24"/>
          <w:szCs w:val="24"/>
        </w:rPr>
        <w:t xml:space="preserve">are </w:t>
      </w:r>
      <w:r w:rsidRPr="00E62CDD">
        <w:rPr>
          <w:rFonts w:ascii="Calibri" w:hAnsi="Calibri" w:cs="Calibri"/>
          <w:i/>
          <w:sz w:val="24"/>
          <w:szCs w:val="24"/>
        </w:rPr>
        <w:t>M</w:t>
      </w:r>
      <w:r w:rsidR="000E1EF8">
        <w:rPr>
          <w:rFonts w:ascii="Calibri" w:hAnsi="Calibri" w:cs="Calibri"/>
          <w:i/>
          <w:sz w:val="24"/>
          <w:szCs w:val="24"/>
        </w:rPr>
        <w:t>edicine.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198</w:t>
      </w:r>
      <w:r w:rsidRPr="00E62CDD">
        <w:rPr>
          <w:rFonts w:ascii="Calibri" w:hAnsi="Calibri" w:cs="Calibri"/>
          <w:sz w:val="24"/>
          <w:szCs w:val="24"/>
        </w:rPr>
        <w:t>, 788-802 (2018).</w:t>
      </w:r>
    </w:p>
    <w:p w14:paraId="3F5AF536" w14:textId="2E5664F8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29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Hill, M. R.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Structural and mechanical adaptations of right ventricle free wall myocardium to pressure overload. </w:t>
      </w:r>
      <w:r w:rsidRPr="00E62CDD">
        <w:rPr>
          <w:rFonts w:ascii="Calibri" w:hAnsi="Calibri" w:cs="Calibri"/>
          <w:i/>
          <w:sz w:val="24"/>
          <w:szCs w:val="24"/>
        </w:rPr>
        <w:t xml:space="preserve">Annals of </w:t>
      </w:r>
      <w:r w:rsidR="000E1EF8" w:rsidRPr="00E62CDD">
        <w:rPr>
          <w:rFonts w:ascii="Calibri" w:hAnsi="Calibri" w:cs="Calibri"/>
          <w:i/>
          <w:sz w:val="24"/>
          <w:szCs w:val="24"/>
        </w:rPr>
        <w:t>Biomedical Engineering</w:t>
      </w:r>
      <w:r w:rsidR="000E1EF8">
        <w:rPr>
          <w:rFonts w:ascii="Calibri" w:hAnsi="Calibri" w:cs="Calibri"/>
          <w:i/>
          <w:sz w:val="24"/>
          <w:szCs w:val="24"/>
        </w:rPr>
        <w:t>.</w:t>
      </w:r>
      <w:r w:rsidR="000E1EF8"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42</w:t>
      </w:r>
      <w:r w:rsidRPr="00E62CDD">
        <w:rPr>
          <w:rFonts w:ascii="Calibri" w:hAnsi="Calibri" w:cs="Calibri"/>
          <w:sz w:val="24"/>
          <w:szCs w:val="24"/>
        </w:rPr>
        <w:t>, 2451-2465, doi:10.1007/s10439-014-1096-3 (2014).</w:t>
      </w:r>
    </w:p>
    <w:p w14:paraId="381C67AD" w14:textId="2BB31D50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30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Poirier, N. C.</w:t>
      </w:r>
      <w:r w:rsidR="000E1EF8">
        <w:rPr>
          <w:rFonts w:ascii="Calibri" w:hAnsi="Calibri" w:cs="Calibri"/>
          <w:sz w:val="24"/>
          <w:szCs w:val="24"/>
        </w:rPr>
        <w:t>,</w:t>
      </w:r>
      <w:r w:rsidRPr="00E62CDD">
        <w:rPr>
          <w:rFonts w:ascii="Calibri" w:hAnsi="Calibri" w:cs="Calibri"/>
          <w:sz w:val="24"/>
          <w:szCs w:val="24"/>
        </w:rPr>
        <w:t xml:space="preserve"> Mee, R. B. Left ventricular reconditioning and anatomical correction for systemic right ventricular dysfunction. </w:t>
      </w:r>
      <w:r w:rsidRPr="00E62CDD">
        <w:rPr>
          <w:rFonts w:ascii="Calibri" w:hAnsi="Calibri" w:cs="Calibri"/>
          <w:i/>
          <w:sz w:val="24"/>
          <w:szCs w:val="24"/>
        </w:rPr>
        <w:t xml:space="preserve">Seminars in </w:t>
      </w:r>
      <w:r w:rsidR="000E1EF8" w:rsidRPr="00E62CDD">
        <w:rPr>
          <w:rFonts w:ascii="Calibri" w:hAnsi="Calibri" w:cs="Calibri"/>
          <w:i/>
          <w:sz w:val="24"/>
          <w:szCs w:val="24"/>
        </w:rPr>
        <w:t>Thoracic</w:t>
      </w:r>
      <w:r w:rsidRPr="00E62CDD">
        <w:rPr>
          <w:rFonts w:ascii="Calibri" w:hAnsi="Calibri" w:cs="Calibri"/>
          <w:i/>
          <w:sz w:val="24"/>
          <w:szCs w:val="24"/>
        </w:rPr>
        <w:t xml:space="preserve"> and </w:t>
      </w:r>
      <w:r w:rsidR="000E1EF8" w:rsidRPr="00E62CDD">
        <w:rPr>
          <w:rFonts w:ascii="Calibri" w:hAnsi="Calibri" w:cs="Calibri"/>
          <w:i/>
          <w:sz w:val="24"/>
          <w:szCs w:val="24"/>
        </w:rPr>
        <w:t>Cardiovascular Surgery</w:t>
      </w:r>
      <w:r w:rsidRPr="00E62CDD">
        <w:rPr>
          <w:rFonts w:ascii="Calibri" w:hAnsi="Calibri" w:cs="Calibri"/>
          <w:i/>
          <w:sz w:val="24"/>
          <w:szCs w:val="24"/>
        </w:rPr>
        <w:t xml:space="preserve">. Pediatric </w:t>
      </w:r>
      <w:r w:rsidR="000E1EF8" w:rsidRPr="00E62CDD">
        <w:rPr>
          <w:rFonts w:ascii="Calibri" w:hAnsi="Calibri" w:cs="Calibri"/>
          <w:i/>
          <w:sz w:val="24"/>
          <w:szCs w:val="24"/>
        </w:rPr>
        <w:t>Cardiac Surgery Annual</w:t>
      </w:r>
      <w:r w:rsidR="000E1EF8">
        <w:rPr>
          <w:rFonts w:ascii="Calibri" w:hAnsi="Calibri" w:cs="Calibri"/>
          <w:i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3</w:t>
      </w:r>
      <w:r w:rsidRPr="00E62CDD">
        <w:rPr>
          <w:rFonts w:ascii="Calibri" w:hAnsi="Calibri" w:cs="Calibri"/>
          <w:sz w:val="24"/>
          <w:szCs w:val="24"/>
        </w:rPr>
        <w:t>, 198-215 (2000).</w:t>
      </w:r>
    </w:p>
    <w:p w14:paraId="5527EEB0" w14:textId="41FA4D0C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31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Wei, X.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Myocardial Hypertrophic Preconditioning Attenuates Cardiomyocyte Hypertrophy and Slows Progression to Heart Failure Through Upregulation of S100A8/A9. </w:t>
      </w:r>
      <w:r w:rsidRPr="00E62CDD">
        <w:rPr>
          <w:rFonts w:ascii="Calibri" w:hAnsi="Calibri" w:cs="Calibri"/>
          <w:i/>
          <w:sz w:val="24"/>
          <w:szCs w:val="24"/>
        </w:rPr>
        <w:t>Circulation</w:t>
      </w:r>
      <w:r w:rsidR="000E1EF8">
        <w:rPr>
          <w:rFonts w:ascii="Calibri" w:hAnsi="Calibri" w:cs="Calibri"/>
          <w:i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131</w:t>
      </w:r>
      <w:r w:rsidRPr="00E62CDD">
        <w:rPr>
          <w:rFonts w:ascii="Calibri" w:hAnsi="Calibri" w:cs="Calibri"/>
          <w:sz w:val="24"/>
          <w:szCs w:val="24"/>
        </w:rPr>
        <w:t>, 1506-1517, doi:10.1161/CIRCULATIONAHA.114.013789 (2015).</w:t>
      </w:r>
    </w:p>
    <w:p w14:paraId="096FA74A" w14:textId="6E65F9ED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32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Zakliczynski, M.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Mechanical circulatory support is effective to treat pulmonary hypertension in heart transplant candidates disqualified due to unacceptable pulmonary vascular resistance. </w:t>
      </w:r>
      <w:r w:rsidRPr="00E62CDD">
        <w:rPr>
          <w:rFonts w:ascii="Calibri" w:hAnsi="Calibri" w:cs="Calibri"/>
          <w:i/>
          <w:sz w:val="24"/>
          <w:szCs w:val="24"/>
        </w:rPr>
        <w:t xml:space="preserve">Kardiochirurgia i </w:t>
      </w:r>
      <w:r w:rsidR="000E1EF8" w:rsidRPr="00E62CDD">
        <w:rPr>
          <w:rFonts w:ascii="Calibri" w:hAnsi="Calibri" w:cs="Calibri"/>
          <w:i/>
          <w:sz w:val="24"/>
          <w:szCs w:val="24"/>
        </w:rPr>
        <w:t xml:space="preserve">Torakochirurgia Polska </w:t>
      </w:r>
      <w:r w:rsidR="000E1EF8">
        <w:rPr>
          <w:rFonts w:ascii="Calibri" w:hAnsi="Calibri" w:cs="Calibri"/>
          <w:i/>
          <w:sz w:val="24"/>
          <w:szCs w:val="24"/>
        </w:rPr>
        <w:t>(</w:t>
      </w:r>
      <w:r w:rsidRPr="00E62CDD">
        <w:rPr>
          <w:rFonts w:ascii="Calibri" w:hAnsi="Calibri" w:cs="Calibri"/>
          <w:i/>
          <w:sz w:val="24"/>
          <w:szCs w:val="24"/>
        </w:rPr>
        <w:t xml:space="preserve">Polish </w:t>
      </w:r>
      <w:r w:rsidR="000E1EF8" w:rsidRPr="00E62CDD">
        <w:rPr>
          <w:rFonts w:ascii="Calibri" w:hAnsi="Calibri" w:cs="Calibri"/>
          <w:i/>
          <w:sz w:val="24"/>
          <w:szCs w:val="24"/>
        </w:rPr>
        <w:t>Journal</w:t>
      </w:r>
      <w:r w:rsidRPr="00E62CDD">
        <w:rPr>
          <w:rFonts w:ascii="Calibri" w:hAnsi="Calibri" w:cs="Calibri"/>
          <w:i/>
          <w:sz w:val="24"/>
          <w:szCs w:val="24"/>
        </w:rPr>
        <w:t xml:space="preserve"> of </w:t>
      </w:r>
      <w:r w:rsidR="000E1EF8" w:rsidRPr="00E62CDD">
        <w:rPr>
          <w:rFonts w:ascii="Calibri" w:hAnsi="Calibri" w:cs="Calibri"/>
          <w:i/>
          <w:sz w:val="24"/>
          <w:szCs w:val="24"/>
        </w:rPr>
        <w:t>Cardio-Thoracic Surgery</w:t>
      </w:r>
      <w:r w:rsidR="000E1EF8">
        <w:rPr>
          <w:rFonts w:ascii="Calibri" w:hAnsi="Calibri" w:cs="Calibri"/>
          <w:i/>
          <w:sz w:val="24"/>
          <w:szCs w:val="24"/>
        </w:rPr>
        <w:t>).</w:t>
      </w:r>
      <w:r w:rsidR="000E1EF8"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15</w:t>
      </w:r>
      <w:r w:rsidRPr="00E62CDD">
        <w:rPr>
          <w:rFonts w:ascii="Calibri" w:hAnsi="Calibri" w:cs="Calibri"/>
          <w:sz w:val="24"/>
          <w:szCs w:val="24"/>
        </w:rPr>
        <w:t>, 23-26, doi:10.5114/kitp.2018.74671 (2018).</w:t>
      </w:r>
    </w:p>
    <w:p w14:paraId="2AB7CDD7" w14:textId="12B61BBD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33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De Santo, L. S.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Pulmonary artery hypertension in heart transplant recipients: how much is too much? </w:t>
      </w:r>
      <w:r w:rsidRPr="00E62CDD">
        <w:rPr>
          <w:rFonts w:ascii="Calibri" w:hAnsi="Calibri" w:cs="Calibri"/>
          <w:i/>
          <w:sz w:val="24"/>
          <w:szCs w:val="24"/>
        </w:rPr>
        <w:t xml:space="preserve">European </w:t>
      </w:r>
      <w:r w:rsidR="000E1EF8" w:rsidRPr="00E62CDD">
        <w:rPr>
          <w:rFonts w:ascii="Calibri" w:hAnsi="Calibri" w:cs="Calibri"/>
          <w:i/>
          <w:sz w:val="24"/>
          <w:szCs w:val="24"/>
        </w:rPr>
        <w:t>Journal</w:t>
      </w:r>
      <w:r w:rsidRPr="00E62CDD">
        <w:rPr>
          <w:rFonts w:ascii="Calibri" w:hAnsi="Calibri" w:cs="Calibri"/>
          <w:i/>
          <w:sz w:val="24"/>
          <w:szCs w:val="24"/>
        </w:rPr>
        <w:t xml:space="preserve"> of </w:t>
      </w:r>
      <w:r w:rsidR="000E1EF8" w:rsidRPr="00E62CDD">
        <w:rPr>
          <w:rFonts w:ascii="Calibri" w:hAnsi="Calibri" w:cs="Calibri"/>
          <w:i/>
          <w:sz w:val="24"/>
          <w:szCs w:val="24"/>
        </w:rPr>
        <w:t xml:space="preserve">Cardio-Thoracic Surgery: Official Journal </w:t>
      </w:r>
      <w:r w:rsidRPr="00E62CDD">
        <w:rPr>
          <w:rFonts w:ascii="Calibri" w:hAnsi="Calibri" w:cs="Calibri"/>
          <w:i/>
          <w:sz w:val="24"/>
          <w:szCs w:val="24"/>
        </w:rPr>
        <w:t>of the European Association for Cardio-</w:t>
      </w:r>
      <w:r w:rsidR="000E1EF8" w:rsidRPr="00E62CDD">
        <w:rPr>
          <w:rFonts w:ascii="Calibri" w:hAnsi="Calibri" w:cs="Calibri"/>
          <w:i/>
          <w:sz w:val="24"/>
          <w:szCs w:val="24"/>
        </w:rPr>
        <w:t>Thoracic</w:t>
      </w:r>
      <w:r w:rsidRPr="00E62CDD">
        <w:rPr>
          <w:rFonts w:ascii="Calibri" w:hAnsi="Calibri" w:cs="Calibri"/>
          <w:i/>
          <w:sz w:val="24"/>
          <w:szCs w:val="24"/>
        </w:rPr>
        <w:t xml:space="preserve"> Surgery</w:t>
      </w:r>
      <w:r w:rsidR="000E1EF8">
        <w:rPr>
          <w:rFonts w:ascii="Calibri" w:hAnsi="Calibri" w:cs="Calibri"/>
          <w:i/>
          <w:sz w:val="24"/>
          <w:szCs w:val="24"/>
        </w:rPr>
        <w:t>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42</w:t>
      </w:r>
      <w:r w:rsidRPr="00E62CDD">
        <w:rPr>
          <w:rFonts w:ascii="Calibri" w:hAnsi="Calibri" w:cs="Calibri"/>
          <w:sz w:val="24"/>
          <w:szCs w:val="24"/>
        </w:rPr>
        <w:t>, 864-870, doi:10.1093/ejcts/ezs102 (2012).</w:t>
      </w:r>
    </w:p>
    <w:p w14:paraId="0C8FE882" w14:textId="5A98F0ED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34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Cheng, X. L.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Prognostic Value of Pulmonary Artery Compliance in Patients with Pulmonary Arterial Hypertension Associated with Adult Congenital Heart Disease. </w:t>
      </w:r>
      <w:r w:rsidRPr="00E62CDD">
        <w:rPr>
          <w:rFonts w:ascii="Calibri" w:hAnsi="Calibri" w:cs="Calibri"/>
          <w:i/>
          <w:sz w:val="24"/>
          <w:szCs w:val="24"/>
        </w:rPr>
        <w:t xml:space="preserve">International </w:t>
      </w:r>
      <w:r w:rsidR="000E1EF8" w:rsidRPr="00E62CDD">
        <w:rPr>
          <w:rFonts w:ascii="Calibri" w:hAnsi="Calibri" w:cs="Calibri"/>
          <w:i/>
          <w:sz w:val="24"/>
          <w:szCs w:val="24"/>
        </w:rPr>
        <w:t>Heart Journal</w:t>
      </w:r>
      <w:r w:rsidR="000E1EF8">
        <w:rPr>
          <w:rFonts w:ascii="Calibri" w:hAnsi="Calibri" w:cs="Calibri"/>
          <w:i/>
          <w:sz w:val="24"/>
          <w:szCs w:val="24"/>
        </w:rPr>
        <w:t>.</w:t>
      </w:r>
      <w:r w:rsidR="000E1EF8"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58</w:t>
      </w:r>
      <w:r w:rsidRPr="00E62CDD">
        <w:rPr>
          <w:rFonts w:ascii="Calibri" w:hAnsi="Calibri" w:cs="Calibri"/>
          <w:sz w:val="24"/>
          <w:szCs w:val="24"/>
        </w:rPr>
        <w:t>, 731-738, doi:10.1536/ihj.16-449 (2017).</w:t>
      </w:r>
    </w:p>
    <w:p w14:paraId="641B4F46" w14:textId="44FD400C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35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Egemnazarov, B.</w:t>
      </w:r>
      <w:r w:rsidRPr="00E62CDD">
        <w:rPr>
          <w:rFonts w:ascii="Calibri" w:hAnsi="Calibri" w:cs="Calibri"/>
          <w:i/>
          <w:sz w:val="24"/>
          <w:szCs w:val="24"/>
        </w:rPr>
        <w:t xml:space="preserve"> </w:t>
      </w:r>
      <w:r w:rsidR="00062FE9" w:rsidRPr="00062FE9">
        <w:rPr>
          <w:rFonts w:ascii="Calibri" w:hAnsi="Calibri" w:cs="Calibri"/>
          <w:sz w:val="24"/>
          <w:szCs w:val="24"/>
        </w:rPr>
        <w:t>et al.</w:t>
      </w:r>
      <w:r w:rsidRPr="00E62CDD">
        <w:rPr>
          <w:rFonts w:ascii="Calibri" w:hAnsi="Calibri" w:cs="Calibri"/>
          <w:sz w:val="24"/>
          <w:szCs w:val="24"/>
        </w:rPr>
        <w:t xml:space="preserve"> Pressure Overload Creates Right Ventricular Diastolic Dysfunction in a Mouse Model: Assessment by Echocardiography. </w:t>
      </w:r>
      <w:r w:rsidRPr="00E62CDD">
        <w:rPr>
          <w:rFonts w:ascii="Calibri" w:hAnsi="Calibri" w:cs="Calibri"/>
          <w:i/>
          <w:sz w:val="24"/>
          <w:szCs w:val="24"/>
        </w:rPr>
        <w:t>J</w:t>
      </w:r>
      <w:r w:rsidR="000E1EF8">
        <w:rPr>
          <w:rFonts w:ascii="Calibri" w:hAnsi="Calibri" w:cs="Calibri"/>
          <w:i/>
          <w:sz w:val="24"/>
          <w:szCs w:val="24"/>
        </w:rPr>
        <w:t>ournal of the</w:t>
      </w:r>
      <w:r w:rsidRPr="00E62CDD">
        <w:rPr>
          <w:rFonts w:ascii="Calibri" w:hAnsi="Calibri" w:cs="Calibri"/>
          <w:i/>
          <w:sz w:val="24"/>
          <w:szCs w:val="24"/>
        </w:rPr>
        <w:t xml:space="preserve"> Am</w:t>
      </w:r>
      <w:r w:rsidR="000E1EF8">
        <w:rPr>
          <w:rFonts w:ascii="Calibri" w:hAnsi="Calibri" w:cs="Calibri"/>
          <w:i/>
          <w:sz w:val="24"/>
          <w:szCs w:val="24"/>
        </w:rPr>
        <w:t>erican</w:t>
      </w:r>
      <w:r w:rsidRPr="00E62CDD">
        <w:rPr>
          <w:rFonts w:ascii="Calibri" w:hAnsi="Calibri" w:cs="Calibri"/>
          <w:i/>
          <w:sz w:val="24"/>
          <w:szCs w:val="24"/>
        </w:rPr>
        <w:t xml:space="preserve"> Soc</w:t>
      </w:r>
      <w:r w:rsidR="000E1EF8">
        <w:rPr>
          <w:rFonts w:ascii="Calibri" w:hAnsi="Calibri" w:cs="Calibri"/>
          <w:i/>
          <w:sz w:val="24"/>
          <w:szCs w:val="24"/>
        </w:rPr>
        <w:t>iety of</w:t>
      </w:r>
      <w:r w:rsidRPr="00E62CDD">
        <w:rPr>
          <w:rFonts w:ascii="Calibri" w:hAnsi="Calibri" w:cs="Calibri"/>
          <w:i/>
          <w:sz w:val="24"/>
          <w:szCs w:val="24"/>
        </w:rPr>
        <w:t xml:space="preserve"> Echocardiogr</w:t>
      </w:r>
      <w:r w:rsidR="000E1EF8">
        <w:rPr>
          <w:rFonts w:ascii="Calibri" w:hAnsi="Calibri" w:cs="Calibri"/>
          <w:i/>
          <w:sz w:val="24"/>
          <w:szCs w:val="24"/>
        </w:rPr>
        <w:t>aphy.</w:t>
      </w:r>
      <w:r w:rsidRPr="00E62CDD">
        <w:rPr>
          <w:rFonts w:ascii="Calibri" w:hAnsi="Calibri" w:cs="Calibri"/>
          <w:sz w:val="24"/>
          <w:szCs w:val="24"/>
        </w:rPr>
        <w:t xml:space="preserve"> </w:t>
      </w:r>
      <w:r w:rsidRPr="00E62CDD">
        <w:rPr>
          <w:rFonts w:ascii="Calibri" w:hAnsi="Calibri" w:cs="Calibri"/>
          <w:b/>
          <w:sz w:val="24"/>
          <w:szCs w:val="24"/>
        </w:rPr>
        <w:t>28</w:t>
      </w:r>
      <w:r w:rsidRPr="00E62CDD">
        <w:rPr>
          <w:rFonts w:ascii="Calibri" w:hAnsi="Calibri" w:cs="Calibri"/>
          <w:sz w:val="24"/>
          <w:szCs w:val="24"/>
        </w:rPr>
        <w:t>, 828-843, doi:10.1016/j.echo.2015.02.014 (2015).</w:t>
      </w:r>
    </w:p>
    <w:p w14:paraId="44315869" w14:textId="7CE1CF4F" w:rsidR="00737A3D" w:rsidRPr="00E62CDD" w:rsidRDefault="00737A3D" w:rsidP="005E45BE">
      <w:pPr>
        <w:pStyle w:val="EndNoteBibliography"/>
        <w:rPr>
          <w:rFonts w:ascii="Calibri" w:hAnsi="Calibri" w:cs="Calibri"/>
          <w:sz w:val="24"/>
          <w:szCs w:val="24"/>
        </w:rPr>
      </w:pPr>
      <w:r w:rsidRPr="00E62CDD">
        <w:rPr>
          <w:rFonts w:ascii="Calibri" w:hAnsi="Calibri" w:cs="Calibri"/>
          <w:sz w:val="24"/>
          <w:szCs w:val="24"/>
        </w:rPr>
        <w:t>36</w:t>
      </w:r>
      <w:r w:rsidR="00062FE9">
        <w:rPr>
          <w:rFonts w:ascii="Calibri" w:hAnsi="Calibri" w:cs="Calibri"/>
          <w:sz w:val="24"/>
          <w:szCs w:val="24"/>
        </w:rPr>
        <w:t xml:space="preserve">. </w:t>
      </w:r>
      <w:r w:rsidRPr="00E62CDD">
        <w:rPr>
          <w:rFonts w:ascii="Calibri" w:hAnsi="Calibri" w:cs="Calibri"/>
          <w:sz w:val="24"/>
          <w:szCs w:val="24"/>
        </w:rPr>
        <w:t>Jang, S.</w:t>
      </w:r>
      <w:r w:rsidR="000E1EF8">
        <w:rPr>
          <w:rFonts w:ascii="Calibri" w:hAnsi="Calibri" w:cs="Calibri"/>
          <w:sz w:val="24"/>
          <w:szCs w:val="24"/>
        </w:rPr>
        <w:t xml:space="preserve"> et al</w:t>
      </w:r>
      <w:r w:rsidRPr="00E62CDD">
        <w:rPr>
          <w:rFonts w:ascii="Calibri" w:hAnsi="Calibri" w:cs="Calibri"/>
          <w:sz w:val="24"/>
          <w:szCs w:val="24"/>
        </w:rPr>
        <w:t xml:space="preserve">. </w:t>
      </w:r>
      <w:r w:rsidR="000E1EF8" w:rsidRPr="000E1EF8">
        <w:rPr>
          <w:rFonts w:ascii="Calibri" w:hAnsi="Calibri" w:cs="Calibri"/>
          <w:sz w:val="24"/>
          <w:szCs w:val="24"/>
        </w:rPr>
        <w:t>Biomechanical and Hemodynamic Measures of Right Ventricular Diastolic Function: Translating Tissue Biomechanics to Clinical Relevance</w:t>
      </w:r>
      <w:r w:rsidR="000E1EF8">
        <w:rPr>
          <w:rFonts w:ascii="Calibri" w:hAnsi="Calibri" w:cs="Calibri"/>
          <w:sz w:val="24"/>
          <w:szCs w:val="24"/>
        </w:rPr>
        <w:t xml:space="preserve">. </w:t>
      </w:r>
      <w:r w:rsidR="000E1EF8">
        <w:rPr>
          <w:rFonts w:ascii="Calibri" w:hAnsi="Calibri" w:cs="Calibri"/>
          <w:i/>
          <w:sz w:val="24"/>
          <w:szCs w:val="24"/>
        </w:rPr>
        <w:t xml:space="preserve">Journal of the American Heart Association. </w:t>
      </w:r>
      <w:r w:rsidR="000E1EF8">
        <w:rPr>
          <w:rFonts w:ascii="Calibri" w:hAnsi="Calibri" w:cs="Calibri"/>
          <w:b/>
          <w:sz w:val="24"/>
          <w:szCs w:val="24"/>
        </w:rPr>
        <w:t xml:space="preserve">6 </w:t>
      </w:r>
      <w:r w:rsidR="000E1EF8">
        <w:rPr>
          <w:rFonts w:ascii="Calibri" w:hAnsi="Calibri" w:cs="Calibri"/>
          <w:sz w:val="24"/>
          <w:szCs w:val="24"/>
        </w:rPr>
        <w:t xml:space="preserve">(9), </w:t>
      </w:r>
      <w:r w:rsidRPr="00E62CDD">
        <w:rPr>
          <w:rFonts w:ascii="Calibri" w:hAnsi="Calibri" w:cs="Calibri"/>
          <w:sz w:val="24"/>
          <w:szCs w:val="24"/>
        </w:rPr>
        <w:t>e006084 (2017).</w:t>
      </w:r>
    </w:p>
    <w:p w14:paraId="268F7ED3" w14:textId="48876835" w:rsidR="007C01A9" w:rsidRPr="00E62CDD" w:rsidRDefault="007C01A9" w:rsidP="00E62CDD">
      <w:pPr>
        <w:rPr>
          <w:rFonts w:ascii="Calibri" w:hAnsi="Calibri" w:cs="Calibri"/>
          <w:sz w:val="24"/>
          <w:szCs w:val="24"/>
        </w:rPr>
      </w:pPr>
    </w:p>
    <w:sectPr w:rsidR="007C01A9" w:rsidRPr="00E62CDD" w:rsidSect="00915F3E">
      <w:headerReference w:type="default" r:id="rId8"/>
      <w:footerReference w:type="default" r:id="rId9"/>
      <w:headerReference w:type="first" r:id="rId10"/>
      <w:pgSz w:w="12240" w:h="15840" w:code="1"/>
      <w:pgMar w:top="1440" w:right="1440" w:bottom="1440" w:left="1440" w:header="851" w:footer="992" w:gutter="0"/>
      <w:lnNumType w:countBy="1" w:restart="continuous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DF1C7" w14:textId="77777777" w:rsidR="003B6259" w:rsidRDefault="003B6259" w:rsidP="00345EDD">
      <w:r>
        <w:separator/>
      </w:r>
    </w:p>
  </w:endnote>
  <w:endnote w:type="continuationSeparator" w:id="0">
    <w:p w14:paraId="2DE7567D" w14:textId="77777777" w:rsidR="003B6259" w:rsidRDefault="003B6259" w:rsidP="0034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Kozuka Mincho Pro R">
    <w:altName w:val="MS Mincho"/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engXian Light">
    <w:altName w:val="宋体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1340732"/>
      <w:docPartObj>
        <w:docPartGallery w:val="Page Numbers (Bottom of Page)"/>
        <w:docPartUnique/>
      </w:docPartObj>
    </w:sdtPr>
    <w:sdtEndPr/>
    <w:sdtContent>
      <w:p w14:paraId="71AC0FA9" w14:textId="1FCC15EC" w:rsidR="005E45BE" w:rsidRDefault="005E45B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523" w:rsidRPr="001D5523">
          <w:rPr>
            <w:noProof/>
            <w:lang w:val="zh-CN"/>
          </w:rPr>
          <w:t>9</w:t>
        </w:r>
        <w:r>
          <w:fldChar w:fldCharType="end"/>
        </w:r>
      </w:p>
    </w:sdtContent>
  </w:sdt>
  <w:p w14:paraId="12B91BA9" w14:textId="77777777" w:rsidR="005E45BE" w:rsidRDefault="005E4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91DAB" w14:textId="77777777" w:rsidR="003B6259" w:rsidRDefault="003B6259" w:rsidP="00345EDD">
      <w:r>
        <w:separator/>
      </w:r>
    </w:p>
  </w:footnote>
  <w:footnote w:type="continuationSeparator" w:id="0">
    <w:p w14:paraId="5EBCC441" w14:textId="77777777" w:rsidR="003B6259" w:rsidRDefault="003B6259" w:rsidP="00345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E2F95" w14:textId="7A91F6B0" w:rsidR="005E45BE" w:rsidRPr="00CD49A7" w:rsidRDefault="005E45BE" w:rsidP="005E45BE">
    <w:pPr>
      <w:pStyle w:val="Header"/>
      <w:pBdr>
        <w:bottom w:val="none" w:sz="0" w:space="0" w:color="auto"/>
      </w:pBdr>
      <w:tabs>
        <w:tab w:val="clear" w:pos="4153"/>
        <w:tab w:val="clear" w:pos="8306"/>
        <w:tab w:val="left" w:pos="2856"/>
      </w:tabs>
      <w:jc w:val="both"/>
      <w:rPr>
        <w:rFonts w:ascii="Calibri" w:hAnsi="Calibri" w:cs="Calibr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717EE" w14:textId="2D27C69D" w:rsidR="005E45BE" w:rsidRPr="00CD49A7" w:rsidRDefault="005E45BE" w:rsidP="005E45BE">
    <w:pPr>
      <w:pStyle w:val="Header"/>
      <w:pBdr>
        <w:bottom w:val="none" w:sz="0" w:space="0" w:color="auto"/>
      </w:pBdr>
      <w:tabs>
        <w:tab w:val="clear" w:pos="4153"/>
        <w:tab w:val="clear" w:pos="8306"/>
        <w:tab w:val="left" w:pos="5568"/>
      </w:tabs>
      <w:jc w:val="both"/>
      <w:rPr>
        <w:rFonts w:ascii="Calibri" w:hAnsi="Calibri" w:cs="Calibri"/>
      </w:rPr>
    </w:pPr>
    <w:r>
      <w:rPr>
        <w:rFonts w:ascii="Calibri" w:hAnsi="Calibri" w:cs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853D2"/>
    <w:multiLevelType w:val="hybridMultilevel"/>
    <w:tmpl w:val="5A46AF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DD6E53"/>
    <w:multiLevelType w:val="hybridMultilevel"/>
    <w:tmpl w:val="24A8C68E"/>
    <w:lvl w:ilvl="0" w:tplc="DC3EDEB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 w:tplc="B63CA79E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C956FD"/>
    <w:multiLevelType w:val="hybridMultilevel"/>
    <w:tmpl w:val="22905B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905337"/>
    <w:multiLevelType w:val="hybridMultilevel"/>
    <w:tmpl w:val="02F85000"/>
    <w:lvl w:ilvl="0" w:tplc="368CEE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" w15:restartNumberingAfterBreak="0">
    <w:nsid w:val="1AFC5D23"/>
    <w:multiLevelType w:val="hybridMultilevel"/>
    <w:tmpl w:val="611490EC"/>
    <w:lvl w:ilvl="0" w:tplc="2E70F47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abstractNum w:abstractNumId="5" w15:restartNumberingAfterBreak="0">
    <w:nsid w:val="21284652"/>
    <w:multiLevelType w:val="hybridMultilevel"/>
    <w:tmpl w:val="5B6220A6"/>
    <w:lvl w:ilvl="0" w:tplc="96A821B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183210"/>
    <w:multiLevelType w:val="hybridMultilevel"/>
    <w:tmpl w:val="6480E46C"/>
    <w:lvl w:ilvl="0" w:tplc="D3BC7566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35" w:hanging="420"/>
      </w:pPr>
    </w:lvl>
    <w:lvl w:ilvl="2" w:tplc="0409001B" w:tentative="1">
      <w:start w:val="1"/>
      <w:numFmt w:val="lowerRoman"/>
      <w:lvlText w:val="%3."/>
      <w:lvlJc w:val="righ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9" w:tentative="1">
      <w:start w:val="1"/>
      <w:numFmt w:val="lowerLetter"/>
      <w:lvlText w:val="%5)"/>
      <w:lvlJc w:val="left"/>
      <w:pPr>
        <w:ind w:left="3195" w:hanging="420"/>
      </w:pPr>
    </w:lvl>
    <w:lvl w:ilvl="5" w:tplc="0409001B" w:tentative="1">
      <w:start w:val="1"/>
      <w:numFmt w:val="lowerRoman"/>
      <w:lvlText w:val="%6."/>
      <w:lvlJc w:val="righ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9" w:tentative="1">
      <w:start w:val="1"/>
      <w:numFmt w:val="lowerLetter"/>
      <w:lvlText w:val="%8)"/>
      <w:lvlJc w:val="left"/>
      <w:pPr>
        <w:ind w:left="4455" w:hanging="420"/>
      </w:pPr>
    </w:lvl>
    <w:lvl w:ilvl="8" w:tplc="0409001B" w:tentative="1">
      <w:start w:val="1"/>
      <w:numFmt w:val="lowerRoman"/>
      <w:lvlText w:val="%9."/>
      <w:lvlJc w:val="right"/>
      <w:pPr>
        <w:ind w:left="4875" w:hanging="420"/>
      </w:pPr>
    </w:lvl>
  </w:abstractNum>
  <w:abstractNum w:abstractNumId="7" w15:restartNumberingAfterBreak="0">
    <w:nsid w:val="29170EEB"/>
    <w:multiLevelType w:val="hybridMultilevel"/>
    <w:tmpl w:val="2534A5CC"/>
    <w:lvl w:ilvl="0" w:tplc="04090011">
      <w:start w:val="1"/>
      <w:numFmt w:val="decimal"/>
      <w:lvlText w:val="%1)"/>
      <w:lvlJc w:val="left"/>
      <w:pPr>
        <w:ind w:left="1620" w:hanging="420"/>
      </w:pPr>
    </w:lvl>
    <w:lvl w:ilvl="1" w:tplc="04090019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8" w15:restartNumberingAfterBreak="0">
    <w:nsid w:val="32E07ABC"/>
    <w:multiLevelType w:val="hybridMultilevel"/>
    <w:tmpl w:val="46548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C1408"/>
    <w:multiLevelType w:val="hybridMultilevel"/>
    <w:tmpl w:val="5C36EC40"/>
    <w:lvl w:ilvl="0" w:tplc="96A821B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F6B3672"/>
    <w:multiLevelType w:val="hybridMultilevel"/>
    <w:tmpl w:val="01CC5F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48C6D6A"/>
    <w:multiLevelType w:val="hybridMultilevel"/>
    <w:tmpl w:val="E696BA34"/>
    <w:lvl w:ilvl="0" w:tplc="D8608E26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5186C72"/>
    <w:multiLevelType w:val="hybridMultilevel"/>
    <w:tmpl w:val="E4E00F6E"/>
    <w:lvl w:ilvl="0" w:tplc="D78EE73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5" w:hanging="420"/>
      </w:pPr>
    </w:lvl>
    <w:lvl w:ilvl="2" w:tplc="0409001B" w:tentative="1">
      <w:start w:val="1"/>
      <w:numFmt w:val="lowerRoman"/>
      <w:lvlText w:val="%3."/>
      <w:lvlJc w:val="righ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9" w:tentative="1">
      <w:start w:val="1"/>
      <w:numFmt w:val="lowerLetter"/>
      <w:lvlText w:val="%5)"/>
      <w:lvlJc w:val="left"/>
      <w:pPr>
        <w:ind w:left="3235" w:hanging="420"/>
      </w:pPr>
    </w:lvl>
    <w:lvl w:ilvl="5" w:tplc="0409001B" w:tentative="1">
      <w:start w:val="1"/>
      <w:numFmt w:val="lowerRoman"/>
      <w:lvlText w:val="%6."/>
      <w:lvlJc w:val="righ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9" w:tentative="1">
      <w:start w:val="1"/>
      <w:numFmt w:val="lowerLetter"/>
      <w:lvlText w:val="%8)"/>
      <w:lvlJc w:val="left"/>
      <w:pPr>
        <w:ind w:left="4495" w:hanging="420"/>
      </w:pPr>
    </w:lvl>
    <w:lvl w:ilvl="8" w:tplc="0409001B" w:tentative="1">
      <w:start w:val="1"/>
      <w:numFmt w:val="lowerRoman"/>
      <w:lvlText w:val="%9."/>
      <w:lvlJc w:val="right"/>
      <w:pPr>
        <w:ind w:left="4915" w:hanging="420"/>
      </w:pPr>
    </w:lvl>
  </w:abstractNum>
  <w:abstractNum w:abstractNumId="13" w15:restartNumberingAfterBreak="0">
    <w:nsid w:val="53F47B43"/>
    <w:multiLevelType w:val="hybridMultilevel"/>
    <w:tmpl w:val="F3081684"/>
    <w:lvl w:ilvl="0" w:tplc="24206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D887698"/>
    <w:multiLevelType w:val="hybridMultilevel"/>
    <w:tmpl w:val="127A57CE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62B86C8B"/>
    <w:multiLevelType w:val="hybridMultilevel"/>
    <w:tmpl w:val="6658B4CC"/>
    <w:lvl w:ilvl="0" w:tplc="0409001B">
      <w:start w:val="1"/>
      <w:numFmt w:val="lowerRoman"/>
      <w:lvlText w:val="%1."/>
      <w:lvlJc w:val="righ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284" w:hanging="420"/>
      </w:pPr>
    </w:lvl>
    <w:lvl w:ilvl="2" w:tplc="0409000F">
      <w:start w:val="1"/>
      <w:numFmt w:val="decimal"/>
      <w:lvlText w:val="%3."/>
      <w:lvlJc w:val="left"/>
      <w:pPr>
        <w:ind w:left="704" w:hanging="420"/>
      </w:pPr>
    </w:lvl>
    <w:lvl w:ilvl="3" w:tplc="0409000F" w:tentative="1">
      <w:start w:val="1"/>
      <w:numFmt w:val="decimal"/>
      <w:lvlText w:val="%4."/>
      <w:lvlJc w:val="left"/>
      <w:pPr>
        <w:ind w:left="1124" w:hanging="420"/>
      </w:pPr>
    </w:lvl>
    <w:lvl w:ilvl="4" w:tplc="04090019" w:tentative="1">
      <w:start w:val="1"/>
      <w:numFmt w:val="lowerLetter"/>
      <w:lvlText w:val="%5)"/>
      <w:lvlJc w:val="left"/>
      <w:pPr>
        <w:ind w:left="1544" w:hanging="420"/>
      </w:pPr>
    </w:lvl>
    <w:lvl w:ilvl="5" w:tplc="0409001B" w:tentative="1">
      <w:start w:val="1"/>
      <w:numFmt w:val="lowerRoman"/>
      <w:lvlText w:val="%6."/>
      <w:lvlJc w:val="right"/>
      <w:pPr>
        <w:ind w:left="1964" w:hanging="420"/>
      </w:pPr>
    </w:lvl>
    <w:lvl w:ilvl="6" w:tplc="0409000F" w:tentative="1">
      <w:start w:val="1"/>
      <w:numFmt w:val="decimal"/>
      <w:lvlText w:val="%7."/>
      <w:lvlJc w:val="left"/>
      <w:pPr>
        <w:ind w:left="2384" w:hanging="420"/>
      </w:pPr>
    </w:lvl>
    <w:lvl w:ilvl="7" w:tplc="04090019" w:tentative="1">
      <w:start w:val="1"/>
      <w:numFmt w:val="lowerLetter"/>
      <w:lvlText w:val="%8)"/>
      <w:lvlJc w:val="left"/>
      <w:pPr>
        <w:ind w:left="2804" w:hanging="420"/>
      </w:pPr>
    </w:lvl>
    <w:lvl w:ilvl="8" w:tplc="0409001B" w:tentative="1">
      <w:start w:val="1"/>
      <w:numFmt w:val="lowerRoman"/>
      <w:lvlText w:val="%9."/>
      <w:lvlJc w:val="right"/>
      <w:pPr>
        <w:ind w:left="3224" w:hanging="420"/>
      </w:pPr>
    </w:lvl>
  </w:abstractNum>
  <w:abstractNum w:abstractNumId="16" w15:restartNumberingAfterBreak="0">
    <w:nsid w:val="668A0E21"/>
    <w:multiLevelType w:val="hybridMultilevel"/>
    <w:tmpl w:val="158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D50BE"/>
    <w:multiLevelType w:val="hybridMultilevel"/>
    <w:tmpl w:val="A4F606A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284" w:hanging="420"/>
      </w:pPr>
    </w:lvl>
    <w:lvl w:ilvl="2" w:tplc="0409000F">
      <w:start w:val="1"/>
      <w:numFmt w:val="decimal"/>
      <w:lvlText w:val="%3."/>
      <w:lvlJc w:val="left"/>
      <w:pPr>
        <w:ind w:left="704" w:hanging="420"/>
      </w:pPr>
    </w:lvl>
    <w:lvl w:ilvl="3" w:tplc="0409000F" w:tentative="1">
      <w:start w:val="1"/>
      <w:numFmt w:val="decimal"/>
      <w:lvlText w:val="%4."/>
      <w:lvlJc w:val="left"/>
      <w:pPr>
        <w:ind w:left="1124" w:hanging="420"/>
      </w:pPr>
    </w:lvl>
    <w:lvl w:ilvl="4" w:tplc="04090019" w:tentative="1">
      <w:start w:val="1"/>
      <w:numFmt w:val="lowerLetter"/>
      <w:lvlText w:val="%5)"/>
      <w:lvlJc w:val="left"/>
      <w:pPr>
        <w:ind w:left="1544" w:hanging="420"/>
      </w:pPr>
    </w:lvl>
    <w:lvl w:ilvl="5" w:tplc="0409001B" w:tentative="1">
      <w:start w:val="1"/>
      <w:numFmt w:val="lowerRoman"/>
      <w:lvlText w:val="%6."/>
      <w:lvlJc w:val="right"/>
      <w:pPr>
        <w:ind w:left="1964" w:hanging="420"/>
      </w:pPr>
    </w:lvl>
    <w:lvl w:ilvl="6" w:tplc="0409000F" w:tentative="1">
      <w:start w:val="1"/>
      <w:numFmt w:val="decimal"/>
      <w:lvlText w:val="%7."/>
      <w:lvlJc w:val="left"/>
      <w:pPr>
        <w:ind w:left="2384" w:hanging="420"/>
      </w:pPr>
    </w:lvl>
    <w:lvl w:ilvl="7" w:tplc="04090019" w:tentative="1">
      <w:start w:val="1"/>
      <w:numFmt w:val="lowerLetter"/>
      <w:lvlText w:val="%8)"/>
      <w:lvlJc w:val="left"/>
      <w:pPr>
        <w:ind w:left="2804" w:hanging="420"/>
      </w:pPr>
    </w:lvl>
    <w:lvl w:ilvl="8" w:tplc="0409001B" w:tentative="1">
      <w:start w:val="1"/>
      <w:numFmt w:val="lowerRoman"/>
      <w:lvlText w:val="%9."/>
      <w:lvlJc w:val="right"/>
      <w:pPr>
        <w:ind w:left="3224" w:hanging="420"/>
      </w:pPr>
    </w:lvl>
  </w:abstractNum>
  <w:abstractNum w:abstractNumId="18" w15:restartNumberingAfterBreak="0">
    <w:nsid w:val="6A75667B"/>
    <w:multiLevelType w:val="hybridMultilevel"/>
    <w:tmpl w:val="5DDACE18"/>
    <w:lvl w:ilvl="0" w:tplc="B428E4FC">
      <w:start w:val="1"/>
      <w:numFmt w:val="decimal"/>
      <w:suff w:val="space"/>
      <w:lvlText w:val="%1.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750A630E"/>
    <w:multiLevelType w:val="hybridMultilevel"/>
    <w:tmpl w:val="C5B67286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0" w15:restartNumberingAfterBreak="0">
    <w:nsid w:val="79FA345D"/>
    <w:multiLevelType w:val="hybridMultilevel"/>
    <w:tmpl w:val="3FD07F0E"/>
    <w:lvl w:ilvl="0" w:tplc="CC7E932E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4"/>
      </w:rPr>
    </w:lvl>
    <w:lvl w:ilvl="1" w:tplc="04090011">
      <w:start w:val="1"/>
      <w:numFmt w:val="decimal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1" w15:restartNumberingAfterBreak="0">
    <w:nsid w:val="7E752B21"/>
    <w:multiLevelType w:val="hybridMultilevel"/>
    <w:tmpl w:val="99A286EE"/>
    <w:lvl w:ilvl="0" w:tplc="CC7E932E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ED46B67"/>
    <w:multiLevelType w:val="hybridMultilevel"/>
    <w:tmpl w:val="809C85E6"/>
    <w:lvl w:ilvl="0" w:tplc="CC2060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2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  <w:num w:numId="11">
    <w:abstractNumId w:val="19"/>
  </w:num>
  <w:num w:numId="12">
    <w:abstractNumId w:val="7"/>
  </w:num>
  <w:num w:numId="13">
    <w:abstractNumId w:val="20"/>
  </w:num>
  <w:num w:numId="14">
    <w:abstractNumId w:val="14"/>
  </w:num>
  <w:num w:numId="15">
    <w:abstractNumId w:val="18"/>
  </w:num>
  <w:num w:numId="16">
    <w:abstractNumId w:val="0"/>
  </w:num>
  <w:num w:numId="17">
    <w:abstractNumId w:val="15"/>
  </w:num>
  <w:num w:numId="18">
    <w:abstractNumId w:val="17"/>
  </w:num>
  <w:num w:numId="19">
    <w:abstractNumId w:val="10"/>
  </w:num>
  <w:num w:numId="20">
    <w:abstractNumId w:val="11"/>
  </w:num>
  <w:num w:numId="21">
    <w:abstractNumId w:val="11"/>
    <w:lvlOverride w:ilvl="0">
      <w:lvl w:ilvl="0" w:tplc="D8608E26">
        <w:start w:val="1"/>
        <w:numFmt w:val="decimal"/>
        <w:suff w:val="space"/>
        <w:lvlText w:val="%1."/>
        <w:lvlJc w:val="left"/>
        <w:pPr>
          <w:ind w:left="420" w:hanging="420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22">
    <w:abstractNumId w:val="11"/>
    <w:lvlOverride w:ilvl="0">
      <w:lvl w:ilvl="0" w:tplc="D8608E26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23">
    <w:abstractNumId w:val="11"/>
    <w:lvlOverride w:ilvl="0">
      <w:lvl w:ilvl="0" w:tplc="D8608E26">
        <w:start w:val="1"/>
        <w:numFmt w:val="decimal"/>
        <w:suff w:val="space"/>
        <w:lvlText w:val="%1."/>
        <w:lvlJc w:val="left"/>
        <w:pPr>
          <w:ind w:left="420" w:hanging="420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24">
    <w:abstractNumId w:val="21"/>
  </w:num>
  <w:num w:numId="25">
    <w:abstractNumId w:val="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等线&lt;/FontName&gt;&lt;FontSize&gt;10&lt;/FontSize&gt;&lt;ReflistTitle&gt;&lt;style font=&quot;Calibri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evfs9z26pwezde00tm5pde05xa9x55x5a90&quot;&gt;My EndNote Library&lt;record-ids&gt;&lt;item&gt;106&lt;/item&gt;&lt;item&gt;121&lt;/item&gt;&lt;item&gt;123&lt;/item&gt;&lt;item&gt;126&lt;/item&gt;&lt;item&gt;170&lt;/item&gt;&lt;item&gt;621&lt;/item&gt;&lt;item&gt;622&lt;/item&gt;&lt;item&gt;623&lt;/item&gt;&lt;item&gt;624&lt;/item&gt;&lt;item&gt;625&lt;/item&gt;&lt;item&gt;626&lt;/item&gt;&lt;item&gt;627&lt;/item&gt;&lt;item&gt;628&lt;/item&gt;&lt;item&gt;629&lt;/item&gt;&lt;item&gt;630&lt;/item&gt;&lt;item&gt;631&lt;/item&gt;&lt;item&gt;632&lt;/item&gt;&lt;item&gt;633&lt;/item&gt;&lt;item&gt;634&lt;/item&gt;&lt;item&gt;635&lt;/item&gt;&lt;item&gt;636&lt;/item&gt;&lt;item&gt;637&lt;/item&gt;&lt;item&gt;638&lt;/item&gt;&lt;item&gt;639&lt;/item&gt;&lt;item&gt;640&lt;/item&gt;&lt;item&gt;641&lt;/item&gt;&lt;item&gt;642&lt;/item&gt;&lt;item&gt;643&lt;/item&gt;&lt;item&gt;644&lt;/item&gt;&lt;item&gt;645&lt;/item&gt;&lt;item&gt;646&lt;/item&gt;&lt;item&gt;647&lt;/item&gt;&lt;/record-ids&gt;&lt;/item&gt;&lt;/Libraries&gt;"/>
    <w:docVar w:name="NE.Ref{1AAFB85B-C044-43E6-AAFB-AC2287C9C3D1}" w:val=" ADDIN NE.Ref.{1AAFB85B-C044-43E6-AAFB-AC2287C9C3D1}&lt;Citation&gt;&lt;Group&gt;&lt;References&gt;&lt;Item&gt;&lt;ID&gt;1937&lt;/ID&gt;&lt;UID&gt;{467F3EF9-AA41-4661-840A-DDE98F15B6E2}&lt;/UID&gt;&lt;Title&gt;Chronic pulmonary artery pressure elevation is insufficient to explain right heart failure&lt;/Title&gt;&lt;Template&gt;Journal Article&lt;/Template&gt;&lt;Star&gt;0&lt;/Star&gt;&lt;Tag&gt;0&lt;/Tag&gt;&lt;Author&gt;Bogaard, H J; Natarajan, R; Henderson, S C; Long, C S; Kraskauskas, D; Smithson, L; Ockaili, R; McCord, J M; Voelkel, N F&lt;/Author&gt;&lt;Year&gt;2009&lt;/Year&gt;&lt;Details&gt;&lt;_accession_num&gt;19884466&lt;/_accession_num&gt;&lt;_author_adr&gt;Divisions of Pulmonary and Critical Care, Virginia Commonwealth University, Richmond, VA 23298-0281, USA. nvoelkel@mcvh-vcu.edu&lt;/_author_adr&gt;&lt;_date_display&gt;2009 Nov 17&lt;/_date_display&gt;&lt;_date&gt;2009-11-17&lt;/_date&gt;&lt;_doi&gt;10.1161/CIRCULATIONAHA.109.883843&lt;/_doi&gt;&lt;_isbn&gt;1524-4539 (Electronic); 0009-7322 (Linking)&lt;/_isbn&gt;&lt;_issue&gt;20&lt;/_issue&gt;&lt;_journal&gt;Circulation&lt;/_journal&gt;&lt;_keywords&gt;Animals; Apoptosis; *Blood Pressure; Disease Models, Animal; Fibrosis; Gene Expression Regulation; Heart Failure/*metabolism/pathology/physiopathology; Heme Oxygenase (Decyclizing)/biosynthesis; Hypertension, Pulmonary/*metabolism/pathology/physiopathology; Hypertrophy, Right Ventricular/*metabolism/pathology/physiopathology; Hypoxia-Inducible Factor 1, alpha Subunit/biosynthesis; Male; Pulmonary Artery/*metabolism/pathology/physiopathology; RNA, Messenger/biosynthesis; Rats; Rats, Sprague-Dawley; Vascular Endothelial Growth Factor A/biosynthesis; Ventricular Function, Right&lt;/_keywords&gt;&lt;_language&gt;eng&lt;/_language&gt;&lt;_pages&gt;1951-60&lt;/_pages&gt;&lt;_tertiary_title&gt;Circulation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9884466&amp;amp;query_hl=1&lt;/_url&gt;&lt;_volume&gt;120&lt;/_volume&gt;&lt;_created&gt;62474415&lt;/_created&gt;&lt;_modified&gt;62474415&lt;/_modified&gt;&lt;_impact_factor&gt;  18.880&lt;/_impact_factor&gt;&lt;_collection_scope&gt;SCI;SCIE;&lt;/_collection_scope&gt;&lt;/Details&gt;&lt;Extra&gt;&lt;DBUID&gt;{25DC1682-DC6A-4066-B5D0-DF125E4921CF}&lt;/DBUID&gt;&lt;/Extra&gt;&lt;/Item&gt;&lt;/References&gt;&lt;/Group&gt;&lt;/Citation&gt;_x000a_"/>
    <w:docVar w:name="NE.Ref{1DA07ECF-0FDE-4307-B9D0-A636B1C9F541}" w:val=" ADDIN NE.Ref.{1DA07ECF-0FDE-4307-B9D0-A636B1C9F541}&lt;Citation&gt;&lt;Group&gt;&lt;References&gt;&lt;Item&gt;&lt;ID&gt;1936&lt;/ID&gt;&lt;UID&gt;{17640887-28BA-42A9-BAA0-81D49F450764}&lt;/UID&gt;&lt;Title&gt;The activation pattern of the antioxidant enzymes in the right ventricle of rat in response to pressure overload is of heart failure type&lt;/Title&gt;&lt;Template&gt;Journal Article&lt;/Template&gt;&lt;Star&gt;0&lt;/Star&gt;&lt;Tag&gt;0&lt;/Tag&gt;&lt;Author&gt;Ecarnot-Laubriet, A; Rochette, L; Vergely, C; Sicard, P; Teyssier, J R&lt;/Author&gt;&lt;Year&gt;2003&lt;/Year&gt;&lt;Details&gt;&lt;_accession_num&gt;14503927&lt;/_accession_num&gt;&lt;_author_adr&gt;Laboratory of Experimental Cardiovascular Physiopathology and Pharmacology (I.F.R. No 100), Faculties of Medicine and Pharmacy, University of Burgundy, 21079 Dijon, France.&lt;/_author_adr&gt;&lt;_date_display&gt;2003 Sep-Oct&lt;/_date_display&gt;&lt;_date&gt;2003-09-01&lt;/_date&gt;&lt;_doi&gt;10.1097/01.hdx.0000089836.03515.a9&lt;/_doi&gt;&lt;_isbn&gt;1521-737X (Print); 1521-737X (Linking)&lt;/_isbn&gt;&lt;_issue&gt;5&lt;/_issue&gt;&lt;_journal&gt;Heart Dis&lt;/_journal&gt;&lt;_keywords&gt;Animals; Antioxidants/analysis/*metabolism; Base Sequence; Catalase/analysis/*metabolism; Glutathione Peroxidase/analysis/*metabolism; Heart Failure/etiology/*metabolism/physiopathology; Heart Ventricles/chemistry/*metabolism/physiopathology; Hypertrophy, Right Ventricular/etiology/*metabolism/physiopathology; Models, Animal; Oxidative Stress/physiology; Pressure/adverse effects; Rats; Rats, Wistar; Reactive Oxygen Species/adverse effects; Sequence Analysis, RNA; Superoxide Dismutase/analysis/*metabolism&lt;/_keywords&gt;&lt;_language&gt;eng&lt;/_language&gt;&lt;_pages&gt;308-12&lt;/_pages&gt;&lt;_tertiary_title&gt;Heart disease (Hagerstown, Md.)&lt;/_tertiary_title&gt;&lt;_type_work&gt;Journal Article; Research Support, Non-U.S. Gov&amp;apos;t&lt;/_type_work&gt;&lt;_url&gt;http://www.ncbi.nlm.nih.gov/entrez/query.fcgi?cmd=Retrieve&amp;amp;db=pubmed&amp;amp;dopt=Abstract&amp;amp;list_uids=14503927&amp;amp;query_hl=1&lt;/_url&gt;&lt;_volume&gt;5&lt;/_volume&gt;&lt;_created&gt;62474403&lt;/_created&gt;&lt;_modified&gt;62474403&lt;/_modified&gt;&lt;/Details&gt;&lt;Extra&gt;&lt;DBUID&gt;{25DC1682-DC6A-4066-B5D0-DF125E4921CF}&lt;/DBUID&gt;&lt;/Extra&gt;&lt;/Item&gt;&lt;/References&gt;&lt;/Group&gt;&lt;/Citation&gt;_x000a_"/>
    <w:docVar w:name="NE.Ref{52508AC6-99A2-4C3A-BBD0-347BFBDBB971}" w:val=" ADDIN NE.Ref.{52508AC6-99A2-4C3A-BBD0-347BFBDBB971}&lt;Citation&gt;&lt;Group&gt;&lt;References&gt;&lt;Item&gt;&lt;ID&gt;1938&lt;/ID&gt;&lt;UID&gt;{37EFE332-9BF2-4060-87DA-1005D98C587F}&lt;/UID&gt;&lt;Title&gt;Contrasting inotropic responses to alpha1-adrenergic receptor stimulation in left versus right ventricular myocardium&lt;/Title&gt;&lt;Template&gt;Journal Article&lt;/Template&gt;&lt;Star&gt;0&lt;/Star&gt;&lt;Tag&gt;0&lt;/Tag&gt;&lt;Author&gt;Wang, G Y; McCloskey, D T; Turcato, S; Swigart, P M; Simpson, P C; Baker, A J&lt;/Author&gt;&lt;Year&gt;2006&lt;/Year&gt;&lt;Details&gt;&lt;_accession_num&gt;16731650&lt;/_accession_num&gt;&lt;_author_adr&gt;VA Medical Center, Cardiology Division (111C 4150 Clement St., San Francisco, CA  94121, USA.&lt;/_author_adr&gt;&lt;_date_display&gt;2006 Oct&lt;/_date_display&gt;&lt;_date&gt;2006-10-01&lt;/_date&gt;&lt;_doi&gt;10.1152/ajpheart.00167.2006&lt;/_doi&gt;&lt;_isbn&gt;0363-6135 (Print); 0363-6135 (Linking)&lt;/_isbn&gt;&lt;_issue&gt;4&lt;/_issue&gt;&lt;_journal&gt;Am J Physiol Heart Circ Physiol&lt;/_journal&gt;&lt;_keywords&gt;Actin Cytoskeleton/drug effects/physiology; Adrenergic alpha-Agonists/pharmacology; Animals; Azepines/pharmacology; Enzyme Inhibitors/pharmacology; Female; Heart Ventricles/drug effects; Imidazoles/pharmacology; Isoenzymes/physiology; Male; Mice; Mice, Inbred Strains; Myocardial Contraction/drug effects/*physiology; Phenylephrine/pharmacology; Protein Kinase C/physiology; Receptors, Adrenergic, alpha-1/drug effects/*physiology; Tetrahydronaphthalenes/pharmacology; *Ventricular Function&lt;/_keywords&gt;&lt;_language&gt;eng&lt;/_language&gt;&lt;_pages&gt;H2013-7&lt;/_pages&gt;&lt;_tertiary_title&gt;American journal of physiology. Heart and circulatory physiology&lt;/_tertiary_title&gt;&lt;_type_work&gt;Comparative Study; Journal Article; Research Support, N.I.H., Extramural; Research Support, Non-U.S. Gov&amp;apos;t&lt;/_type_work&gt;&lt;_url&gt;http://www.ncbi.nlm.nih.gov/entrez/query.fcgi?cmd=Retrieve&amp;amp;db=pubmed&amp;amp;dopt=Abstract&amp;amp;list_uids=16731650&amp;amp;query_hl=1&lt;/_url&gt;&lt;_volume&gt;291&lt;/_volume&gt;&lt;_created&gt;62474438&lt;/_created&gt;&lt;_modified&gt;62474438&lt;/_modified&gt;&lt;_impact_factor&gt;   3.569&lt;/_impact_factor&gt;&lt;/Details&gt;&lt;Extra&gt;&lt;DBUID&gt;{25DC1682-DC6A-4066-B5D0-DF125E4921CF}&lt;/DBUID&gt;&lt;/Extra&gt;&lt;/Item&gt;&lt;/References&gt;&lt;/Group&gt;&lt;/Citation&gt;_x000a_"/>
    <w:docVar w:name="NE.Ref{73EEC390-9998-4061-87EA-ECBCC18CFA11}" w:val=" ADDIN NE.Ref.{73EEC390-9998-4061-87EA-ECBCC18CFA11}&lt;Citation&gt;&lt;Group&gt;&lt;References&gt;&lt;Item&gt;&lt;ID&gt;1934&lt;/ID&gt;&lt;UID&gt;{912AD8A3-8E31-4825-B9C2-98C2C0FBD351}&lt;/UID&gt;&lt;Title&gt;Carvedilol for children and adolescents with heart failure: a randomized controlled trial&lt;/Title&gt;&lt;Template&gt;Journal Article&lt;/Template&gt;&lt;Star&gt;1&lt;/Star&gt;&lt;Tag&gt;0&lt;/Tag&gt;&lt;Author&gt;Shaddy, R E; Boucek, M M; Hsu, D T; Boucek, R J; Canter, C E; Mahony, L; Ross, R D; Pahl, E; Blume, E D; Dodd, D A; Rosenthal, D N; Burr, J; LaSalle, B; Holubkov, R; Lukas, M A; Tani, L Y&lt;/Author&gt;&lt;Year&gt;2007&lt;/Year&gt;&lt;Details&gt;&lt;_accession_num&gt;17848651&lt;/_accession_num&gt;&lt;_author_adr&gt;Department of Pediatrics, University of Utah School of Medicine and Primary Children&amp;apos;s Medical Center, Salt Lake City, USA. shaddyr@email.chop.edu&lt;/_author_adr&gt;&lt;_created&gt;62473511&lt;/_created&gt;&lt;_date&gt;2007-09-12&lt;/_date&gt;&lt;_date_display&gt;2007 Sep 12&lt;/_date_display&gt;&lt;_doi&gt;10.1001/jama.298.10.1171&lt;/_doi&gt;&lt;_impact_factor&gt;  47.661&lt;/_impact_factor&gt;&lt;_isbn&gt;1538-3598 (Electronic); 0098-7484 (Linking)&lt;/_isbn&gt;&lt;_issue&gt;10&lt;/_issue&gt;&lt;_journal&gt;JAMA&lt;/_journal&gt;&lt;_keywords&gt;Adolescent; Adrenergic beta-Antagonists/blood/*therapeutic use; Carbazoles/blood/*therapeutic use; Cardiac Output, Low/blood/*drug therapy/etiology; Child; Child, Preschool; Double-Blind Method; Female; Humans; Infant; Male; Natriuretic Peptide, Brain/blood; Propanolamines/blood/*therapeutic use; Proportional Hazards Models; Prospective Studies; Systole; Ventricular Dysfunction/*complications; Ventricular Remodeling/drug effects&lt;/_keywords&gt;&lt;_language&gt;eng&lt;/_language&gt;&lt;_modified&gt;62501166&lt;/_modified&gt;&lt;_pages&gt;1171-9&lt;/_pages&gt;&lt;_tertiary_title&gt;JAMA&lt;/_tertiary_title&gt;&lt;_type_work&gt;Journal Article; Multicenter Study; Randomized Controlled Trial; Research Support, Non-U.S. Gov&amp;apos;t&lt;/_type_work&gt;&lt;_url&gt;http://www.ncbi.nlm.nih.gov/entrez/query.fcgi?cmd=Retrieve&amp;amp;db=pubmed&amp;amp;dopt=Abstract&amp;amp;list_uids=17848651&amp;amp;query_hl=1&lt;/_url&gt;&lt;_volume&gt;298&lt;/_volume&gt;&lt;/Details&gt;&lt;Extra&gt;&lt;DBUID&gt;{25DC1682-DC6A-4066-B5D0-DF125E4921CF}&lt;/DBUID&gt;&lt;/Extra&gt;&lt;/Item&gt;&lt;/References&gt;&lt;/Group&gt;&lt;/Citation&gt;_x000a_"/>
    <w:docVar w:name="NE.Ref{8165FD6D-2864-4101-971D-B9AF92084507}" w:val=" ADDIN NE.Ref.{8165FD6D-2864-4101-971D-B9AF92084507} ADDIN NE.Ref.{8165FD6D-2864-4101-971D-B9AF92084507}&lt;Citation&gt;&lt;Group&gt;&lt;References&gt;&lt;Item&gt;&lt;ID&gt;1924&lt;/ID&gt;&lt;UID&gt;{EECC157B-67D1-4216-9CE4-CD085BC772D3}&lt;/UID&gt;&lt;Title&gt;Minimally Invasive Transverse Aortic Constriction in Mice&lt;/Title&gt;&lt;Template&gt;Journal Article&lt;/Template&gt;&lt;Star&gt;0&lt;/Star&gt;&lt;Tag&gt;0&lt;/Tag&gt;&lt;Author&gt;Zaw, A M; Williams, C M; Law, H K; Chow, B K&lt;/Author&gt;&lt;Year&gt;2017&lt;/Year&gt;&lt;Details&gt;&lt;_accession_num&gt;28362400&lt;/_accession_num&gt;&lt;_author_adr&gt;School of Biological Sciences, The University of Hong Kong.; College of Arts and Science, New York University.; Department of Health Technology and Informatics, Faculty of Health and Social Sciences, The Hong Kong Polytechnic University.; School of Biological Sciences, The University of Hong Kong; bkcc@hku.hk.&lt;/_author_adr&gt;&lt;_date_display&gt;2017 Mar 14&lt;/_date_display&gt;&lt;_date&gt;2017-03-14&lt;/_date&gt;&lt;_doi&gt;10.3791/55293&lt;/_doi&gt;&lt;_isbn&gt;1940-087X (Electronic); 1940-087X (Linking)&lt;/_isbn&gt;&lt;_issue&gt;121&lt;/_issue&gt;&lt;_journal&gt;J Vis Exp&lt;/_journal&gt;&lt;_keywords&gt;Animals; Aorta, Thoracic/physiopathology/*surgery; Carotid Arteries/physiopathology; *Constriction, Pathologic; *Disease Models, Animal; Echocardiography; Echocardiography, Doppler; Heart/physiopathology; Heart Failure/pathology; Heart Ventricles/physiopathology; Male; Mice; Mice, Inbred C57BL; Minimally Invasive Surgical Procedures; Ultrasonography, Doppler, Color; *Vascular Surgical Procedures&lt;/_keywords&gt;&lt;_language&gt;eng&lt;/_language&gt;&lt;_tertiary_title&gt;Journal of visualized experiments : JoVE&lt;/_tertiary_title&gt;&lt;_type_work&gt;Journal Article; Video-Audio Media; Research Support, Non-U.S. Gov&amp;apos;t&lt;/_type_work&gt;&lt;_url&gt;http://www.ncbi.nlm.nih.gov/entrez/query.fcgi?cmd=Retrieve&amp;amp;db=pubmed&amp;amp;dopt=Abstract&amp;amp;list_uids=28362400&amp;amp;query_hl=1&lt;/_url&gt;&lt;_created&gt;62446651&lt;/_created&gt;&lt;_modified&gt;62446651&lt;/_modified&gt;&lt;_impact_factor&gt;   1.184&lt;/_impact_factor&gt;&lt;/Details&gt;&lt;Extra&gt;&lt;DBUID&gt;{25DC1682-DC6A-4066-B5D0-DF125E4921CF}&lt;/DBUID&gt;&lt;/Extra&gt;&lt;/Item&gt;&lt;/References&gt;&lt;/Group&gt;&lt;/Citation&gt;_x000a_"/>
    <w:docVar w:name="NE.Ref{DD217CBF-EB23-412E-B06C-368F1B3A9BC5}" w:val=" ADDIN NE.Ref.{DD217CBF-EB23-412E-B06C-368F1B3A9BC5}&lt;Citation&gt;&lt;Group&gt;&lt;References&gt;&lt;Item&gt;&lt;ID&gt;1924&lt;/ID&gt;&lt;UID&gt;{EECC157B-67D1-4216-9CE4-CD085BC772D3}&lt;/UID&gt;&lt;Title&gt;Minimally Invasive Transverse Aortic Constriction in Mice&lt;/Title&gt;&lt;Template&gt;Journal Article&lt;/Template&gt;&lt;Star&gt;0&lt;/Star&gt;&lt;Tag&gt;0&lt;/Tag&gt;&lt;Author&gt;Zaw, A M; Williams, C M; Law, H K; Chow, B K&lt;/Author&gt;&lt;Year&gt;2017&lt;/Year&gt;&lt;Details&gt;&lt;_accession_num&gt;28362400&lt;/_accession_num&gt;&lt;_author_adr&gt;School of Biological Sciences, The University of Hong Kong.; College of Arts and Science, New York University.; Department of Health Technology and Informatics, Faculty of Health and Social Sciences, The Hong Kong Polytechnic University.; School of Biological Sciences, The University of Hong Kong; bkcc@hku.hk.&lt;/_author_adr&gt;&lt;_created&gt;62446651&lt;/_created&gt;&lt;_date&gt;2017-03-14&lt;/_date&gt;&lt;_date_display&gt;2017 Mar 14&lt;/_date_display&gt;&lt;_doi&gt;10.3791/55293&lt;/_doi&gt;&lt;_impact_factor&gt;   1.184&lt;/_impact_factor&gt;&lt;_isbn&gt;1940-087X (Electronic); 1940-087X (Linking)&lt;/_isbn&gt;&lt;_issue&gt;121&lt;/_issue&gt;&lt;_journal&gt;J Vis Exp&lt;/_journal&gt;&lt;_keywords&gt;Animals; Aorta, Thoracic/physiopathology/*surgery; Carotid Arteries/physiopathology; *Constriction, Pathologic; *Disease Models, Animal; Echocardiography; Echocardiography, Doppler; Heart/physiopathology; Heart Failure/pathology; Heart Ventricles/physiopathology; Male; Mice; Mice, Inbred C57BL; Minimally Invasive Surgical Procedures; Ultrasonography, Doppler, Color; *Vascular Surgical Procedures&lt;/_keywords&gt;&lt;_language&gt;eng&lt;/_language&gt;&lt;_modified&gt;62495439&lt;/_modified&gt;&lt;_tertiary_title&gt;Journal of visualized experiments : JoVE&lt;/_tertiary_title&gt;&lt;_type_work&gt;Journal Article; Video-Audio Media; Research Support, Non-U.S. Gov&amp;apos;t&lt;/_type_work&gt;&lt;_url&gt;http://www.ncbi.nlm.nih.gov/entrez/query.fcgi?cmd=Retrieve&amp;amp;db=pubmed&amp;amp;dopt=Abstract&amp;amp;list_uids=28362400&amp;amp;query_hl=1&lt;/_url&gt;&lt;/Details&gt;&lt;Extra&gt;&lt;DBUID&gt;{25DC1682-DC6A-4066-B5D0-DF125E4921CF}&lt;/DBUID&gt;&lt;/Extra&gt;&lt;/Item&gt;&lt;/References&gt;&lt;/Group&gt;&lt;/Citation&gt;_x000a_"/>
    <w:docVar w:name="ne_docsoft" w:val="MSWord"/>
    <w:docVar w:name="ne_docversion" w:val="NoteExpress 2.0"/>
    <w:docVar w:name="ne_stylename" w:val="Numbered(multilingual)"/>
  </w:docVars>
  <w:rsids>
    <w:rsidRoot w:val="00345EDD"/>
    <w:rsid w:val="000073A3"/>
    <w:rsid w:val="00012DE4"/>
    <w:rsid w:val="00013FB3"/>
    <w:rsid w:val="000140B9"/>
    <w:rsid w:val="0001608B"/>
    <w:rsid w:val="000166DA"/>
    <w:rsid w:val="00027AEE"/>
    <w:rsid w:val="00033BF0"/>
    <w:rsid w:val="000374FD"/>
    <w:rsid w:val="00043493"/>
    <w:rsid w:val="00044A20"/>
    <w:rsid w:val="000505D8"/>
    <w:rsid w:val="0005144F"/>
    <w:rsid w:val="00053D21"/>
    <w:rsid w:val="00055C49"/>
    <w:rsid w:val="00062FE9"/>
    <w:rsid w:val="0007032F"/>
    <w:rsid w:val="00075616"/>
    <w:rsid w:val="000879EB"/>
    <w:rsid w:val="0009787E"/>
    <w:rsid w:val="000A47FD"/>
    <w:rsid w:val="000B0685"/>
    <w:rsid w:val="000B431B"/>
    <w:rsid w:val="000C3540"/>
    <w:rsid w:val="000C7016"/>
    <w:rsid w:val="000D025B"/>
    <w:rsid w:val="000E1D63"/>
    <w:rsid w:val="000E1EF8"/>
    <w:rsid w:val="000E29D9"/>
    <w:rsid w:val="000E3B1A"/>
    <w:rsid w:val="000E58AD"/>
    <w:rsid w:val="000E5FE9"/>
    <w:rsid w:val="000E7E0C"/>
    <w:rsid w:val="000F062B"/>
    <w:rsid w:val="000F356B"/>
    <w:rsid w:val="00100DF5"/>
    <w:rsid w:val="00102075"/>
    <w:rsid w:val="00104420"/>
    <w:rsid w:val="00115212"/>
    <w:rsid w:val="00120D08"/>
    <w:rsid w:val="00122F8B"/>
    <w:rsid w:val="00127522"/>
    <w:rsid w:val="00143271"/>
    <w:rsid w:val="00145BA1"/>
    <w:rsid w:val="001558D5"/>
    <w:rsid w:val="0015787C"/>
    <w:rsid w:val="00173489"/>
    <w:rsid w:val="001815DA"/>
    <w:rsid w:val="00181C02"/>
    <w:rsid w:val="00185AB6"/>
    <w:rsid w:val="00186B04"/>
    <w:rsid w:val="00187D33"/>
    <w:rsid w:val="001956FC"/>
    <w:rsid w:val="001A03E6"/>
    <w:rsid w:val="001A4779"/>
    <w:rsid w:val="001B28DA"/>
    <w:rsid w:val="001B2F63"/>
    <w:rsid w:val="001B3FC8"/>
    <w:rsid w:val="001B752F"/>
    <w:rsid w:val="001B7872"/>
    <w:rsid w:val="001C2125"/>
    <w:rsid w:val="001C5184"/>
    <w:rsid w:val="001C6AD3"/>
    <w:rsid w:val="001D40C5"/>
    <w:rsid w:val="001D5523"/>
    <w:rsid w:val="001D6E49"/>
    <w:rsid w:val="001D7489"/>
    <w:rsid w:val="001E4F89"/>
    <w:rsid w:val="001E578D"/>
    <w:rsid w:val="001E59C0"/>
    <w:rsid w:val="001E67A2"/>
    <w:rsid w:val="001F5BA5"/>
    <w:rsid w:val="001F660F"/>
    <w:rsid w:val="001F7CE7"/>
    <w:rsid w:val="002043CC"/>
    <w:rsid w:val="00204440"/>
    <w:rsid w:val="002103D4"/>
    <w:rsid w:val="00213264"/>
    <w:rsid w:val="00213D18"/>
    <w:rsid w:val="00213F74"/>
    <w:rsid w:val="0023393E"/>
    <w:rsid w:val="002339E1"/>
    <w:rsid w:val="002439FF"/>
    <w:rsid w:val="00250386"/>
    <w:rsid w:val="00251430"/>
    <w:rsid w:val="00251976"/>
    <w:rsid w:val="00254BBF"/>
    <w:rsid w:val="002608A7"/>
    <w:rsid w:val="002634B1"/>
    <w:rsid w:val="00277C0E"/>
    <w:rsid w:val="00283EA1"/>
    <w:rsid w:val="00284D0F"/>
    <w:rsid w:val="00287ED2"/>
    <w:rsid w:val="002A06F9"/>
    <w:rsid w:val="002A30F2"/>
    <w:rsid w:val="002B30DA"/>
    <w:rsid w:val="002B649C"/>
    <w:rsid w:val="002C160F"/>
    <w:rsid w:val="002C5D03"/>
    <w:rsid w:val="002D23B5"/>
    <w:rsid w:val="002D2BA8"/>
    <w:rsid w:val="002E3A27"/>
    <w:rsid w:val="002E7ED2"/>
    <w:rsid w:val="002F105F"/>
    <w:rsid w:val="003010F7"/>
    <w:rsid w:val="0030213D"/>
    <w:rsid w:val="00302375"/>
    <w:rsid w:val="003135EA"/>
    <w:rsid w:val="003274AD"/>
    <w:rsid w:val="00327A7C"/>
    <w:rsid w:val="00333C63"/>
    <w:rsid w:val="00341FF9"/>
    <w:rsid w:val="00345EDD"/>
    <w:rsid w:val="003507D8"/>
    <w:rsid w:val="003532AB"/>
    <w:rsid w:val="00355B71"/>
    <w:rsid w:val="003567AA"/>
    <w:rsid w:val="00356F4D"/>
    <w:rsid w:val="00367DFA"/>
    <w:rsid w:val="00376B45"/>
    <w:rsid w:val="003802CC"/>
    <w:rsid w:val="00381716"/>
    <w:rsid w:val="00386203"/>
    <w:rsid w:val="0039309C"/>
    <w:rsid w:val="003A1A04"/>
    <w:rsid w:val="003A7EF2"/>
    <w:rsid w:val="003B5BFE"/>
    <w:rsid w:val="003B6259"/>
    <w:rsid w:val="003C3744"/>
    <w:rsid w:val="003C51DD"/>
    <w:rsid w:val="003C5406"/>
    <w:rsid w:val="003D0633"/>
    <w:rsid w:val="003D17BB"/>
    <w:rsid w:val="003D6029"/>
    <w:rsid w:val="003F0C8A"/>
    <w:rsid w:val="003F41A6"/>
    <w:rsid w:val="003F4581"/>
    <w:rsid w:val="003F5AAE"/>
    <w:rsid w:val="004034CE"/>
    <w:rsid w:val="004056C4"/>
    <w:rsid w:val="00406CAD"/>
    <w:rsid w:val="004112EB"/>
    <w:rsid w:val="00411A28"/>
    <w:rsid w:val="00413EBD"/>
    <w:rsid w:val="004222BB"/>
    <w:rsid w:val="00422480"/>
    <w:rsid w:val="00422554"/>
    <w:rsid w:val="004247DD"/>
    <w:rsid w:val="0044370E"/>
    <w:rsid w:val="00455627"/>
    <w:rsid w:val="004609CE"/>
    <w:rsid w:val="004614CD"/>
    <w:rsid w:val="00470C7A"/>
    <w:rsid w:val="00472C33"/>
    <w:rsid w:val="00473050"/>
    <w:rsid w:val="00476731"/>
    <w:rsid w:val="00484229"/>
    <w:rsid w:val="004852A9"/>
    <w:rsid w:val="004904EF"/>
    <w:rsid w:val="00491066"/>
    <w:rsid w:val="00493D51"/>
    <w:rsid w:val="004A0743"/>
    <w:rsid w:val="004A1DA8"/>
    <w:rsid w:val="004A3E14"/>
    <w:rsid w:val="004A6371"/>
    <w:rsid w:val="004A661E"/>
    <w:rsid w:val="004A7466"/>
    <w:rsid w:val="004B6778"/>
    <w:rsid w:val="004B737E"/>
    <w:rsid w:val="004C0269"/>
    <w:rsid w:val="004C7A37"/>
    <w:rsid w:val="004D271D"/>
    <w:rsid w:val="004D3633"/>
    <w:rsid w:val="004E3F54"/>
    <w:rsid w:val="004E4D32"/>
    <w:rsid w:val="004E53E9"/>
    <w:rsid w:val="004F4413"/>
    <w:rsid w:val="004F62DE"/>
    <w:rsid w:val="004F7EC7"/>
    <w:rsid w:val="005036CD"/>
    <w:rsid w:val="00503874"/>
    <w:rsid w:val="00504706"/>
    <w:rsid w:val="0050576D"/>
    <w:rsid w:val="0051143E"/>
    <w:rsid w:val="00513281"/>
    <w:rsid w:val="00514719"/>
    <w:rsid w:val="00516988"/>
    <w:rsid w:val="005228CC"/>
    <w:rsid w:val="0053132B"/>
    <w:rsid w:val="00536434"/>
    <w:rsid w:val="005377E3"/>
    <w:rsid w:val="00537CAB"/>
    <w:rsid w:val="00541211"/>
    <w:rsid w:val="00545F19"/>
    <w:rsid w:val="005473B7"/>
    <w:rsid w:val="005510FD"/>
    <w:rsid w:val="00556257"/>
    <w:rsid w:val="00563A69"/>
    <w:rsid w:val="00572A19"/>
    <w:rsid w:val="00583F4A"/>
    <w:rsid w:val="00585C63"/>
    <w:rsid w:val="005959F1"/>
    <w:rsid w:val="00596967"/>
    <w:rsid w:val="005A16CF"/>
    <w:rsid w:val="005A1DE4"/>
    <w:rsid w:val="005A7F93"/>
    <w:rsid w:val="005B08AD"/>
    <w:rsid w:val="005B1B52"/>
    <w:rsid w:val="005B4346"/>
    <w:rsid w:val="005B7140"/>
    <w:rsid w:val="005D0AEF"/>
    <w:rsid w:val="005D2C57"/>
    <w:rsid w:val="005D5F10"/>
    <w:rsid w:val="005E0880"/>
    <w:rsid w:val="005E287E"/>
    <w:rsid w:val="005E3C0A"/>
    <w:rsid w:val="005E45BE"/>
    <w:rsid w:val="005E490F"/>
    <w:rsid w:val="005E6A80"/>
    <w:rsid w:val="00600D91"/>
    <w:rsid w:val="00605B6C"/>
    <w:rsid w:val="00606452"/>
    <w:rsid w:val="006155F3"/>
    <w:rsid w:val="0061577E"/>
    <w:rsid w:val="00615FDB"/>
    <w:rsid w:val="0062066E"/>
    <w:rsid w:val="00621CCD"/>
    <w:rsid w:val="00634CCD"/>
    <w:rsid w:val="006367CE"/>
    <w:rsid w:val="00647244"/>
    <w:rsid w:val="006651A4"/>
    <w:rsid w:val="00685E20"/>
    <w:rsid w:val="00691B23"/>
    <w:rsid w:val="00695850"/>
    <w:rsid w:val="006B13AB"/>
    <w:rsid w:val="006B1F97"/>
    <w:rsid w:val="006B5609"/>
    <w:rsid w:val="006C6081"/>
    <w:rsid w:val="006C68D0"/>
    <w:rsid w:val="006E18B4"/>
    <w:rsid w:val="006E2277"/>
    <w:rsid w:val="006E51FE"/>
    <w:rsid w:val="006F4C66"/>
    <w:rsid w:val="006F53FB"/>
    <w:rsid w:val="00704335"/>
    <w:rsid w:val="00714DC4"/>
    <w:rsid w:val="00722483"/>
    <w:rsid w:val="00724306"/>
    <w:rsid w:val="00724DB3"/>
    <w:rsid w:val="007260C1"/>
    <w:rsid w:val="0072628F"/>
    <w:rsid w:val="00733F25"/>
    <w:rsid w:val="00735100"/>
    <w:rsid w:val="00737A3D"/>
    <w:rsid w:val="00742638"/>
    <w:rsid w:val="00742C56"/>
    <w:rsid w:val="00750422"/>
    <w:rsid w:val="007506CE"/>
    <w:rsid w:val="007524ED"/>
    <w:rsid w:val="0076493C"/>
    <w:rsid w:val="00764AE7"/>
    <w:rsid w:val="0076747B"/>
    <w:rsid w:val="00770909"/>
    <w:rsid w:val="00775299"/>
    <w:rsid w:val="0078075B"/>
    <w:rsid w:val="00785853"/>
    <w:rsid w:val="00790073"/>
    <w:rsid w:val="0079050B"/>
    <w:rsid w:val="00796F43"/>
    <w:rsid w:val="007A0E05"/>
    <w:rsid w:val="007A211E"/>
    <w:rsid w:val="007A33AF"/>
    <w:rsid w:val="007A4822"/>
    <w:rsid w:val="007A546D"/>
    <w:rsid w:val="007A5EA2"/>
    <w:rsid w:val="007B7675"/>
    <w:rsid w:val="007C01A9"/>
    <w:rsid w:val="007C24B2"/>
    <w:rsid w:val="007D2942"/>
    <w:rsid w:val="007D5F36"/>
    <w:rsid w:val="007D7C54"/>
    <w:rsid w:val="007E0442"/>
    <w:rsid w:val="007E2680"/>
    <w:rsid w:val="007E2AB2"/>
    <w:rsid w:val="007E7BE1"/>
    <w:rsid w:val="007F1BF7"/>
    <w:rsid w:val="007F3E57"/>
    <w:rsid w:val="007F4C9C"/>
    <w:rsid w:val="008115E1"/>
    <w:rsid w:val="00816172"/>
    <w:rsid w:val="00823ED7"/>
    <w:rsid w:val="0082510E"/>
    <w:rsid w:val="00826AD5"/>
    <w:rsid w:val="00840A4E"/>
    <w:rsid w:val="00841F8A"/>
    <w:rsid w:val="008447D2"/>
    <w:rsid w:val="008478F9"/>
    <w:rsid w:val="008519F4"/>
    <w:rsid w:val="008551E0"/>
    <w:rsid w:val="00855F18"/>
    <w:rsid w:val="0086016D"/>
    <w:rsid w:val="00862B27"/>
    <w:rsid w:val="008658E5"/>
    <w:rsid w:val="0086612E"/>
    <w:rsid w:val="008711A4"/>
    <w:rsid w:val="008720F3"/>
    <w:rsid w:val="00872566"/>
    <w:rsid w:val="008726E0"/>
    <w:rsid w:val="0087275A"/>
    <w:rsid w:val="00874301"/>
    <w:rsid w:val="008754EC"/>
    <w:rsid w:val="00886D85"/>
    <w:rsid w:val="00890B57"/>
    <w:rsid w:val="008969EE"/>
    <w:rsid w:val="008A5B61"/>
    <w:rsid w:val="008B276B"/>
    <w:rsid w:val="008B4134"/>
    <w:rsid w:val="008B4BE0"/>
    <w:rsid w:val="008B76B5"/>
    <w:rsid w:val="008C14EE"/>
    <w:rsid w:val="008D0606"/>
    <w:rsid w:val="008D2B88"/>
    <w:rsid w:val="008D2F44"/>
    <w:rsid w:val="008D696B"/>
    <w:rsid w:val="008E3584"/>
    <w:rsid w:val="009045F4"/>
    <w:rsid w:val="00907431"/>
    <w:rsid w:val="00910620"/>
    <w:rsid w:val="00915F3E"/>
    <w:rsid w:val="009218B6"/>
    <w:rsid w:val="00923EDA"/>
    <w:rsid w:val="00930B2F"/>
    <w:rsid w:val="009372BF"/>
    <w:rsid w:val="00944405"/>
    <w:rsid w:val="00945F3A"/>
    <w:rsid w:val="00955540"/>
    <w:rsid w:val="00956517"/>
    <w:rsid w:val="00956DA8"/>
    <w:rsid w:val="00964D66"/>
    <w:rsid w:val="00970976"/>
    <w:rsid w:val="009748F7"/>
    <w:rsid w:val="009804B9"/>
    <w:rsid w:val="00982102"/>
    <w:rsid w:val="0098343C"/>
    <w:rsid w:val="00984A3F"/>
    <w:rsid w:val="0099448E"/>
    <w:rsid w:val="00996521"/>
    <w:rsid w:val="009A0288"/>
    <w:rsid w:val="009B70D8"/>
    <w:rsid w:val="009C20E0"/>
    <w:rsid w:val="009C2D88"/>
    <w:rsid w:val="009C6293"/>
    <w:rsid w:val="009D0EB8"/>
    <w:rsid w:val="009D1D2E"/>
    <w:rsid w:val="009D1E00"/>
    <w:rsid w:val="009D363F"/>
    <w:rsid w:val="009D6517"/>
    <w:rsid w:val="009E21D6"/>
    <w:rsid w:val="009E5505"/>
    <w:rsid w:val="009E7395"/>
    <w:rsid w:val="009E7565"/>
    <w:rsid w:val="009F1FF8"/>
    <w:rsid w:val="009F2E03"/>
    <w:rsid w:val="009F47F0"/>
    <w:rsid w:val="009F60E1"/>
    <w:rsid w:val="009F785D"/>
    <w:rsid w:val="00A002D5"/>
    <w:rsid w:val="00A0387B"/>
    <w:rsid w:val="00A050B1"/>
    <w:rsid w:val="00A06A80"/>
    <w:rsid w:val="00A12801"/>
    <w:rsid w:val="00A14B54"/>
    <w:rsid w:val="00A30444"/>
    <w:rsid w:val="00A31D4C"/>
    <w:rsid w:val="00A34F8B"/>
    <w:rsid w:val="00A53D2B"/>
    <w:rsid w:val="00A55DEC"/>
    <w:rsid w:val="00A566B9"/>
    <w:rsid w:val="00A57DAC"/>
    <w:rsid w:val="00A6030C"/>
    <w:rsid w:val="00A60362"/>
    <w:rsid w:val="00A6452C"/>
    <w:rsid w:val="00A73CDF"/>
    <w:rsid w:val="00A73F28"/>
    <w:rsid w:val="00A76AC1"/>
    <w:rsid w:val="00A778BE"/>
    <w:rsid w:val="00AA1759"/>
    <w:rsid w:val="00AA31A3"/>
    <w:rsid w:val="00AA34B0"/>
    <w:rsid w:val="00AB5CBE"/>
    <w:rsid w:val="00AB5F40"/>
    <w:rsid w:val="00AC328B"/>
    <w:rsid w:val="00AC4BBC"/>
    <w:rsid w:val="00AC4C48"/>
    <w:rsid w:val="00AC71EB"/>
    <w:rsid w:val="00AD4CE1"/>
    <w:rsid w:val="00AD4F41"/>
    <w:rsid w:val="00AD79E2"/>
    <w:rsid w:val="00AD7C68"/>
    <w:rsid w:val="00AE5110"/>
    <w:rsid w:val="00AF1221"/>
    <w:rsid w:val="00AF3489"/>
    <w:rsid w:val="00B009BF"/>
    <w:rsid w:val="00B02D88"/>
    <w:rsid w:val="00B06343"/>
    <w:rsid w:val="00B13CE6"/>
    <w:rsid w:val="00B215FB"/>
    <w:rsid w:val="00B3491E"/>
    <w:rsid w:val="00B43477"/>
    <w:rsid w:val="00B4512E"/>
    <w:rsid w:val="00B46557"/>
    <w:rsid w:val="00B47FEB"/>
    <w:rsid w:val="00B50244"/>
    <w:rsid w:val="00B54594"/>
    <w:rsid w:val="00B61880"/>
    <w:rsid w:val="00B629FD"/>
    <w:rsid w:val="00B63A70"/>
    <w:rsid w:val="00B63AEB"/>
    <w:rsid w:val="00B648FF"/>
    <w:rsid w:val="00B66265"/>
    <w:rsid w:val="00B67E10"/>
    <w:rsid w:val="00B74948"/>
    <w:rsid w:val="00BA0D9E"/>
    <w:rsid w:val="00BA4A67"/>
    <w:rsid w:val="00BB01B7"/>
    <w:rsid w:val="00BB040F"/>
    <w:rsid w:val="00BB3645"/>
    <w:rsid w:val="00BC1835"/>
    <w:rsid w:val="00BD0DEC"/>
    <w:rsid w:val="00BE08F9"/>
    <w:rsid w:val="00BE34D3"/>
    <w:rsid w:val="00BE3B21"/>
    <w:rsid w:val="00BE46EE"/>
    <w:rsid w:val="00BF6B98"/>
    <w:rsid w:val="00C00737"/>
    <w:rsid w:val="00C04F1E"/>
    <w:rsid w:val="00C04F52"/>
    <w:rsid w:val="00C145A7"/>
    <w:rsid w:val="00C2554D"/>
    <w:rsid w:val="00C27BFB"/>
    <w:rsid w:val="00C340B7"/>
    <w:rsid w:val="00C36421"/>
    <w:rsid w:val="00C4223A"/>
    <w:rsid w:val="00C46743"/>
    <w:rsid w:val="00C47939"/>
    <w:rsid w:val="00C526EC"/>
    <w:rsid w:val="00C55807"/>
    <w:rsid w:val="00C56F6B"/>
    <w:rsid w:val="00C67C81"/>
    <w:rsid w:val="00C83108"/>
    <w:rsid w:val="00C9639A"/>
    <w:rsid w:val="00C969F8"/>
    <w:rsid w:val="00CA5BDE"/>
    <w:rsid w:val="00CB153A"/>
    <w:rsid w:val="00CC5D4A"/>
    <w:rsid w:val="00CD49A7"/>
    <w:rsid w:val="00CE1615"/>
    <w:rsid w:val="00CF652A"/>
    <w:rsid w:val="00D01DD3"/>
    <w:rsid w:val="00D056F5"/>
    <w:rsid w:val="00D10FFB"/>
    <w:rsid w:val="00D250B9"/>
    <w:rsid w:val="00D30899"/>
    <w:rsid w:val="00D44413"/>
    <w:rsid w:val="00D44424"/>
    <w:rsid w:val="00D44CEB"/>
    <w:rsid w:val="00D50E7E"/>
    <w:rsid w:val="00D53A9A"/>
    <w:rsid w:val="00D53B24"/>
    <w:rsid w:val="00D563E0"/>
    <w:rsid w:val="00D616F5"/>
    <w:rsid w:val="00D61D3D"/>
    <w:rsid w:val="00D64C17"/>
    <w:rsid w:val="00D67FE7"/>
    <w:rsid w:val="00D71335"/>
    <w:rsid w:val="00D73DEA"/>
    <w:rsid w:val="00D80718"/>
    <w:rsid w:val="00D93DB5"/>
    <w:rsid w:val="00D9698B"/>
    <w:rsid w:val="00DA30A3"/>
    <w:rsid w:val="00DB0856"/>
    <w:rsid w:val="00DB3B8C"/>
    <w:rsid w:val="00DB51E1"/>
    <w:rsid w:val="00DC1761"/>
    <w:rsid w:val="00DC40B6"/>
    <w:rsid w:val="00DC40D4"/>
    <w:rsid w:val="00DC4673"/>
    <w:rsid w:val="00DC617A"/>
    <w:rsid w:val="00DD05B4"/>
    <w:rsid w:val="00DD3684"/>
    <w:rsid w:val="00DD61E9"/>
    <w:rsid w:val="00DE2C15"/>
    <w:rsid w:val="00DE3658"/>
    <w:rsid w:val="00E00431"/>
    <w:rsid w:val="00E15FC1"/>
    <w:rsid w:val="00E27C7A"/>
    <w:rsid w:val="00E428A8"/>
    <w:rsid w:val="00E47401"/>
    <w:rsid w:val="00E54268"/>
    <w:rsid w:val="00E61721"/>
    <w:rsid w:val="00E62CDD"/>
    <w:rsid w:val="00E64CDB"/>
    <w:rsid w:val="00E66912"/>
    <w:rsid w:val="00E70DCF"/>
    <w:rsid w:val="00E726FE"/>
    <w:rsid w:val="00E74562"/>
    <w:rsid w:val="00E755BD"/>
    <w:rsid w:val="00E757F2"/>
    <w:rsid w:val="00E768F7"/>
    <w:rsid w:val="00E81E2B"/>
    <w:rsid w:val="00E84B7E"/>
    <w:rsid w:val="00E90A9B"/>
    <w:rsid w:val="00E90D7D"/>
    <w:rsid w:val="00E93702"/>
    <w:rsid w:val="00E95E1A"/>
    <w:rsid w:val="00E96962"/>
    <w:rsid w:val="00E96A28"/>
    <w:rsid w:val="00E96F71"/>
    <w:rsid w:val="00EA062F"/>
    <w:rsid w:val="00EA46BE"/>
    <w:rsid w:val="00EA5E67"/>
    <w:rsid w:val="00EB6993"/>
    <w:rsid w:val="00EB6BAA"/>
    <w:rsid w:val="00EB7D20"/>
    <w:rsid w:val="00EC01E9"/>
    <w:rsid w:val="00EC0299"/>
    <w:rsid w:val="00EC09A4"/>
    <w:rsid w:val="00EC6ABE"/>
    <w:rsid w:val="00ED4165"/>
    <w:rsid w:val="00ED444E"/>
    <w:rsid w:val="00EE6A52"/>
    <w:rsid w:val="00EF3674"/>
    <w:rsid w:val="00F002EC"/>
    <w:rsid w:val="00F00ED7"/>
    <w:rsid w:val="00F04A8E"/>
    <w:rsid w:val="00F05934"/>
    <w:rsid w:val="00F06660"/>
    <w:rsid w:val="00F164A2"/>
    <w:rsid w:val="00F2079A"/>
    <w:rsid w:val="00F2156C"/>
    <w:rsid w:val="00F34A4D"/>
    <w:rsid w:val="00F40F2F"/>
    <w:rsid w:val="00F43A19"/>
    <w:rsid w:val="00F45595"/>
    <w:rsid w:val="00F472E3"/>
    <w:rsid w:val="00F476D8"/>
    <w:rsid w:val="00F54F28"/>
    <w:rsid w:val="00F57EF5"/>
    <w:rsid w:val="00F64A51"/>
    <w:rsid w:val="00F66D3A"/>
    <w:rsid w:val="00F73867"/>
    <w:rsid w:val="00F7429C"/>
    <w:rsid w:val="00F749DA"/>
    <w:rsid w:val="00F74B49"/>
    <w:rsid w:val="00F81043"/>
    <w:rsid w:val="00F837E6"/>
    <w:rsid w:val="00F91A6D"/>
    <w:rsid w:val="00F9628D"/>
    <w:rsid w:val="00FB45AC"/>
    <w:rsid w:val="00FB53BA"/>
    <w:rsid w:val="00FC112A"/>
    <w:rsid w:val="00FC264A"/>
    <w:rsid w:val="00FC4E81"/>
    <w:rsid w:val="00FC52C0"/>
    <w:rsid w:val="00FD42DE"/>
    <w:rsid w:val="00FE6BA0"/>
    <w:rsid w:val="00FF3012"/>
    <w:rsid w:val="00FF4748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D0F008"/>
  <w15:docId w15:val="{59FD6BC4-4E48-4D71-BF8E-56A9387A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45ED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45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45EDD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B431B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804B9"/>
    <w:pPr>
      <w:ind w:firstLineChars="200" w:firstLine="420"/>
    </w:pPr>
  </w:style>
  <w:style w:type="paragraph" w:customStyle="1" w:styleId="EndNoteBibliographyTitle">
    <w:name w:val="EndNote Bibliography Title"/>
    <w:basedOn w:val="Normal"/>
    <w:link w:val="EndNoteBibliographyTitle0"/>
    <w:rsid w:val="001F7CE7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1F7CE7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1F7CE7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1F7CE7"/>
    <w:rPr>
      <w:rFonts w:ascii="DengXian" w:eastAsia="DengXian" w:hAnsi="DengXian"/>
      <w:noProof/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3507D8"/>
  </w:style>
  <w:style w:type="character" w:styleId="CommentReference">
    <w:name w:val="annotation reference"/>
    <w:basedOn w:val="DefaultParagraphFont"/>
    <w:uiPriority w:val="99"/>
    <w:semiHidden/>
    <w:unhideWhenUsed/>
    <w:rsid w:val="00B06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3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3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3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3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4AD4F-8A78-40AB-BD3B-426E5095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5037</Words>
  <Characters>28711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Rietveld</dc:creator>
  <dc:description>NE.Ref</dc:description>
  <cp:lastModifiedBy>Vineeta Bajaj</cp:lastModifiedBy>
  <cp:revision>3</cp:revision>
  <dcterms:created xsi:type="dcterms:W3CDTF">2019-01-29T15:47:00Z</dcterms:created>
  <dcterms:modified xsi:type="dcterms:W3CDTF">2019-01-29T15:47:00Z</dcterms:modified>
</cp:coreProperties>
</file>