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335B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4AE80B77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904A3">
        <w:rPr>
          <w:rFonts w:ascii="Helvetica" w:hAnsi="Helvetica" w:cs="Arial"/>
          <w:b/>
          <w:i w:val="0"/>
          <w:sz w:val="22"/>
          <w:szCs w:val="22"/>
        </w:rPr>
        <w:t>59422</w:t>
      </w:r>
    </w:p>
    <w:p w14:paraId="430CB32A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904A3">
        <w:rPr>
          <w:rFonts w:ascii="Helvetica" w:hAnsi="Helvetica" w:cs="Arial"/>
          <w:b/>
          <w:i w:val="0"/>
          <w:sz w:val="22"/>
          <w:szCs w:val="22"/>
        </w:rPr>
        <w:t xml:space="preserve"> Maja Fiket</w:t>
      </w:r>
    </w:p>
    <w:p w14:paraId="5942316A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904A3" w:rsidRPr="00B904A3">
        <w:t xml:space="preserve"> </w:t>
      </w:r>
      <w:r w:rsidR="00B904A3" w:rsidRPr="00B904A3">
        <w:rPr>
          <w:rFonts w:ascii="Helvetica" w:hAnsi="Helvetica" w:cs="Arial"/>
          <w:b/>
          <w:i w:val="0"/>
          <w:sz w:val="22"/>
          <w:szCs w:val="22"/>
        </w:rPr>
        <w:t>https://www.jove.com/account/file-uploader?src=18123758</w:t>
      </w:r>
    </w:p>
    <w:p w14:paraId="5B6EA392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E85FFBD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904A3" w:rsidRPr="00B904A3">
        <w:rPr>
          <w:rFonts w:ascii="Helvetica" w:hAnsi="Helvetica" w:cs="Arial"/>
          <w:b/>
          <w:sz w:val="28"/>
          <w:szCs w:val="28"/>
        </w:rPr>
        <w:t xml:space="preserve">Chromogenic </w:t>
      </w:r>
      <w:proofErr w:type="gramStart"/>
      <w:r w:rsidR="00B904A3" w:rsidRPr="00B904A3">
        <w:rPr>
          <w:rFonts w:ascii="Helvetica" w:hAnsi="Helvetica" w:cs="Arial"/>
          <w:b/>
          <w:i/>
          <w:sz w:val="28"/>
          <w:szCs w:val="28"/>
        </w:rPr>
        <w:t>In</w:t>
      </w:r>
      <w:proofErr w:type="gramEnd"/>
      <w:r w:rsidR="00B904A3" w:rsidRPr="00B904A3">
        <w:rPr>
          <w:rFonts w:ascii="Helvetica" w:hAnsi="Helvetica" w:cs="Arial"/>
          <w:b/>
          <w:i/>
          <w:sz w:val="28"/>
          <w:szCs w:val="28"/>
        </w:rPr>
        <w:t xml:space="preserve"> Situ</w:t>
      </w:r>
      <w:r w:rsidR="00B904A3" w:rsidRPr="00B904A3">
        <w:rPr>
          <w:rFonts w:ascii="Helvetica" w:hAnsi="Helvetica" w:cs="Arial"/>
          <w:b/>
          <w:sz w:val="28"/>
          <w:szCs w:val="28"/>
        </w:rPr>
        <w:t xml:space="preserve"> Hybridization as a Tool for HPV-Related Head and Neck Cancer Diagnosis</w:t>
      </w:r>
    </w:p>
    <w:p w14:paraId="35B0DE7C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D54194E" w14:textId="49D0A39A" w:rsidR="00B904A3" w:rsidRPr="00B904A3" w:rsidRDefault="00FA1A9D" w:rsidP="00B904A3">
      <w:pPr>
        <w:rPr>
          <w:rFonts w:ascii="Helvetica" w:hAnsi="Helvetica" w:cs="Helvetica"/>
          <w:bCs/>
          <w:szCs w:val="24"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904A3" w:rsidRPr="00B904A3">
        <w:rPr>
          <w:rFonts w:asciiTheme="minorHAnsi" w:hAnsiTheme="minorHAnsi" w:cstheme="minorHAnsi"/>
          <w:bCs/>
        </w:rPr>
        <w:t xml:space="preserve"> </w:t>
      </w:r>
      <w:r w:rsidR="00B904A3" w:rsidRPr="00B904A3">
        <w:rPr>
          <w:rFonts w:ascii="Helvetica" w:hAnsi="Helvetica" w:cs="Helvetica"/>
          <w:bCs/>
          <w:szCs w:val="24"/>
        </w:rPr>
        <w:t>Sophie Outh-Gauer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>1</w:t>
      </w:r>
      <w:r w:rsidR="00B904A3" w:rsidRPr="00B904A3">
        <w:rPr>
          <w:rFonts w:ascii="Helvetica" w:hAnsi="Helvetica" w:cs="Helvetica"/>
          <w:bCs/>
          <w:szCs w:val="24"/>
        </w:rPr>
        <w:t xml:space="preserve">, </w:t>
      </w:r>
      <w:proofErr w:type="spellStart"/>
      <w:r w:rsidR="00B904A3" w:rsidRPr="00B904A3">
        <w:rPr>
          <w:rFonts w:ascii="Helvetica" w:hAnsi="Helvetica" w:cs="Helvetica"/>
          <w:bCs/>
          <w:szCs w:val="24"/>
        </w:rPr>
        <w:t>Jérémy</w:t>
      </w:r>
      <w:proofErr w:type="spellEnd"/>
      <w:r w:rsidR="00B904A3" w:rsidRPr="00B904A3">
        <w:rPr>
          <w:rFonts w:ascii="Helvetica" w:hAnsi="Helvetica" w:cs="Helvetica"/>
          <w:bCs/>
          <w:szCs w:val="24"/>
        </w:rPr>
        <w:t xml:space="preserve"> Augustin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>1</w:t>
      </w:r>
      <w:r w:rsidR="00B904A3" w:rsidRPr="00B904A3">
        <w:rPr>
          <w:rFonts w:ascii="Helvetica" w:hAnsi="Helvetica" w:cs="Helvetica"/>
          <w:bCs/>
          <w:szCs w:val="24"/>
        </w:rPr>
        <w:t>, Marion Mandavit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>2</w:t>
      </w:r>
      <w:r w:rsidR="00B904A3" w:rsidRPr="00B904A3">
        <w:rPr>
          <w:rFonts w:ascii="Helvetica" w:hAnsi="Helvetica" w:cs="Helvetica"/>
          <w:bCs/>
          <w:szCs w:val="24"/>
        </w:rPr>
        <w:t xml:space="preserve">, </w:t>
      </w:r>
      <w:proofErr w:type="spellStart"/>
      <w:r w:rsidR="00B904A3" w:rsidRPr="00B904A3">
        <w:rPr>
          <w:rFonts w:ascii="Helvetica" w:hAnsi="Helvetica" w:cs="Helvetica"/>
          <w:bCs/>
          <w:szCs w:val="24"/>
        </w:rPr>
        <w:t>Ophélie</w:t>
      </w:r>
      <w:proofErr w:type="spellEnd"/>
      <w:r w:rsidR="00B904A3" w:rsidRPr="00B904A3">
        <w:rPr>
          <w:rFonts w:ascii="Helvetica" w:hAnsi="Helvetica" w:cs="Helvetica"/>
          <w:bCs/>
          <w:szCs w:val="24"/>
        </w:rPr>
        <w:t xml:space="preserve"> Grard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>2</w:t>
      </w:r>
      <w:r w:rsidR="00B904A3" w:rsidRPr="00B904A3">
        <w:rPr>
          <w:rFonts w:ascii="Helvetica" w:hAnsi="Helvetica" w:cs="Helvetica"/>
          <w:bCs/>
          <w:szCs w:val="24"/>
        </w:rPr>
        <w:t>,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 xml:space="preserve"> </w:t>
      </w:r>
      <w:r w:rsidR="00B904A3" w:rsidRPr="00B904A3">
        <w:rPr>
          <w:rFonts w:ascii="Helvetica" w:hAnsi="Helvetica" w:cs="Helvetica"/>
          <w:bCs/>
          <w:szCs w:val="24"/>
        </w:rPr>
        <w:t>Thomas Denize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>1</w:t>
      </w:r>
      <w:r w:rsidR="00B904A3" w:rsidRPr="00B904A3">
        <w:rPr>
          <w:rFonts w:ascii="Helvetica" w:hAnsi="Helvetica" w:cs="Helvetica"/>
          <w:bCs/>
          <w:szCs w:val="24"/>
        </w:rPr>
        <w:t>, Marine Nervo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>1</w:t>
      </w:r>
      <w:r w:rsidR="00B904A3" w:rsidRPr="00B904A3">
        <w:rPr>
          <w:rFonts w:ascii="Helvetica" w:hAnsi="Helvetica" w:cs="Helvetica"/>
          <w:bCs/>
          <w:szCs w:val="24"/>
        </w:rPr>
        <w:t>, Charles L</w:t>
      </w:r>
      <w:r w:rsidR="00E84811">
        <w:rPr>
          <w:rFonts w:ascii="Helvetica" w:hAnsi="Helvetica" w:cs="Helvetica"/>
          <w:bCs/>
          <w:szCs w:val="24"/>
        </w:rPr>
        <w:t>é</w:t>
      </w:r>
      <w:r w:rsidR="00B904A3" w:rsidRPr="00B904A3">
        <w:rPr>
          <w:rFonts w:ascii="Helvetica" w:hAnsi="Helvetica" w:cs="Helvetica"/>
          <w:bCs/>
          <w:szCs w:val="24"/>
        </w:rPr>
        <w:t>pine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>1</w:t>
      </w:r>
      <w:r w:rsidR="00B904A3" w:rsidRPr="00B904A3">
        <w:rPr>
          <w:rFonts w:ascii="Helvetica" w:hAnsi="Helvetica" w:cs="Helvetica"/>
          <w:bCs/>
          <w:szCs w:val="24"/>
        </w:rPr>
        <w:t xml:space="preserve">, </w:t>
      </w:r>
      <w:r w:rsidR="00F94446">
        <w:rPr>
          <w:rFonts w:ascii="Helvetica" w:hAnsi="Helvetica" w:cs="Helvetica"/>
          <w:bCs/>
          <w:szCs w:val="24"/>
        </w:rPr>
        <w:t>Marc Rassy</w:t>
      </w:r>
      <w:r w:rsidR="00F94446" w:rsidRPr="00F94446">
        <w:rPr>
          <w:rFonts w:ascii="Helvetica" w:hAnsi="Helvetica" w:cs="Helvetica"/>
          <w:bCs/>
          <w:szCs w:val="24"/>
          <w:vertAlign w:val="superscript"/>
        </w:rPr>
        <w:t>2</w:t>
      </w:r>
      <w:r w:rsidR="00F94446">
        <w:rPr>
          <w:rFonts w:ascii="Helvetica" w:hAnsi="Helvetica" w:cs="Helvetica"/>
          <w:bCs/>
          <w:szCs w:val="24"/>
        </w:rPr>
        <w:t xml:space="preserve">, </w:t>
      </w:r>
      <w:r w:rsidR="00B904A3" w:rsidRPr="00F94446">
        <w:rPr>
          <w:rFonts w:ascii="Helvetica" w:hAnsi="Helvetica" w:cs="Helvetica"/>
          <w:bCs/>
          <w:szCs w:val="24"/>
        </w:rPr>
        <w:t>Eric</w:t>
      </w:r>
      <w:r w:rsidR="00B904A3" w:rsidRPr="00B904A3">
        <w:rPr>
          <w:rFonts w:ascii="Helvetica" w:hAnsi="Helvetica" w:cs="Helvetica"/>
          <w:bCs/>
          <w:szCs w:val="24"/>
        </w:rPr>
        <w:t xml:space="preserve"> Tartour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>2,3</w:t>
      </w:r>
      <w:r w:rsidR="00B904A3" w:rsidRPr="00B904A3">
        <w:rPr>
          <w:rFonts w:ascii="Helvetica" w:hAnsi="Helvetica" w:cs="Helvetica"/>
          <w:bCs/>
          <w:szCs w:val="24"/>
        </w:rPr>
        <w:t>, Cécile Badoual</w:t>
      </w:r>
      <w:r w:rsidR="00B904A3" w:rsidRPr="00B904A3">
        <w:rPr>
          <w:rFonts w:ascii="Helvetica" w:hAnsi="Helvetica" w:cs="Helvetica"/>
          <w:bCs/>
          <w:szCs w:val="24"/>
          <w:vertAlign w:val="superscript"/>
        </w:rPr>
        <w:t xml:space="preserve">1,2 </w:t>
      </w:r>
    </w:p>
    <w:p w14:paraId="7E5BB281" w14:textId="77777777" w:rsidR="00B904A3" w:rsidRPr="00B904A3" w:rsidRDefault="00B904A3" w:rsidP="00B904A3">
      <w:pPr>
        <w:rPr>
          <w:rFonts w:ascii="Helvetica" w:hAnsi="Helvetica" w:cs="Helvetica"/>
          <w:bCs/>
          <w:szCs w:val="24"/>
          <w:vertAlign w:val="superscript"/>
        </w:rPr>
      </w:pPr>
    </w:p>
    <w:p w14:paraId="1EDBF1A8" w14:textId="77777777" w:rsidR="00B904A3" w:rsidRPr="001E0A62" w:rsidRDefault="00B904A3" w:rsidP="00B904A3">
      <w:pPr>
        <w:rPr>
          <w:rFonts w:ascii="Helvetica" w:hAnsi="Helvetica" w:cs="Helvetica"/>
          <w:bCs/>
          <w:szCs w:val="24"/>
          <w:lang w:val="fr-FR"/>
        </w:rPr>
      </w:pPr>
      <w:r w:rsidRPr="001E0A62">
        <w:rPr>
          <w:rFonts w:ascii="Helvetica" w:hAnsi="Helvetica" w:cs="Helvetica"/>
          <w:bCs/>
          <w:szCs w:val="24"/>
          <w:vertAlign w:val="superscript"/>
          <w:lang w:val="fr-FR"/>
        </w:rPr>
        <w:t>1</w:t>
      </w:r>
      <w:r w:rsidRPr="001E0A62">
        <w:rPr>
          <w:rFonts w:ascii="Helvetica" w:hAnsi="Helvetica" w:cs="Helvetica"/>
          <w:bCs/>
          <w:szCs w:val="24"/>
          <w:lang w:val="fr-FR"/>
        </w:rPr>
        <w:t xml:space="preserve">Department of </w:t>
      </w:r>
      <w:proofErr w:type="spellStart"/>
      <w:r w:rsidRPr="001E0A62">
        <w:rPr>
          <w:rFonts w:ascii="Helvetica" w:hAnsi="Helvetica" w:cs="Helvetica"/>
          <w:bCs/>
          <w:szCs w:val="24"/>
          <w:lang w:val="fr-FR"/>
        </w:rPr>
        <w:t>Pathology</w:t>
      </w:r>
      <w:proofErr w:type="spellEnd"/>
      <w:r w:rsidRPr="001E0A62">
        <w:rPr>
          <w:rFonts w:ascii="Helvetica" w:hAnsi="Helvetica" w:cs="Helvetica"/>
          <w:bCs/>
          <w:szCs w:val="24"/>
          <w:lang w:val="fr-FR"/>
        </w:rPr>
        <w:t xml:space="preserve">, Georges Pompidou </w:t>
      </w:r>
      <w:proofErr w:type="spellStart"/>
      <w:r w:rsidRPr="001E0A62">
        <w:rPr>
          <w:rFonts w:ascii="Helvetica" w:hAnsi="Helvetica" w:cs="Helvetica"/>
          <w:bCs/>
          <w:szCs w:val="24"/>
          <w:lang w:val="fr-FR"/>
        </w:rPr>
        <w:t>European</w:t>
      </w:r>
      <w:proofErr w:type="spellEnd"/>
      <w:r w:rsidRPr="001E0A62">
        <w:rPr>
          <w:rFonts w:ascii="Helvetica" w:hAnsi="Helvetica" w:cs="Helvetica"/>
          <w:bCs/>
          <w:szCs w:val="24"/>
          <w:lang w:val="fr-FR"/>
        </w:rPr>
        <w:t xml:space="preserve"> Hospital, Assistance publique – Hôpitaux de Paris (APHP), Paris Descartes </w:t>
      </w:r>
      <w:proofErr w:type="spellStart"/>
      <w:r w:rsidRPr="001E0A62">
        <w:rPr>
          <w:rFonts w:ascii="Helvetica" w:hAnsi="Helvetica" w:cs="Helvetica"/>
          <w:bCs/>
          <w:szCs w:val="24"/>
          <w:lang w:val="fr-FR"/>
        </w:rPr>
        <w:t>University</w:t>
      </w:r>
      <w:proofErr w:type="spellEnd"/>
      <w:r w:rsidRPr="001E0A62">
        <w:rPr>
          <w:rFonts w:ascii="Helvetica" w:hAnsi="Helvetica" w:cs="Helvetica"/>
          <w:bCs/>
          <w:szCs w:val="24"/>
          <w:lang w:val="fr-FR"/>
        </w:rPr>
        <w:t>, Paris, France</w:t>
      </w:r>
    </w:p>
    <w:p w14:paraId="76D277FE" w14:textId="77777777" w:rsidR="00B904A3" w:rsidRPr="001E0A62" w:rsidRDefault="00B904A3" w:rsidP="00B904A3">
      <w:pPr>
        <w:rPr>
          <w:rFonts w:ascii="Helvetica" w:hAnsi="Helvetica" w:cs="Helvetica"/>
          <w:bCs/>
          <w:szCs w:val="24"/>
          <w:lang w:val="fr-FR"/>
        </w:rPr>
      </w:pPr>
      <w:r w:rsidRPr="001E0A62">
        <w:rPr>
          <w:rFonts w:ascii="Helvetica" w:hAnsi="Helvetica" w:cs="Helvetica"/>
          <w:bCs/>
          <w:szCs w:val="24"/>
          <w:vertAlign w:val="superscript"/>
          <w:lang w:val="fr-FR"/>
        </w:rPr>
        <w:t>2</w:t>
      </w:r>
      <w:r w:rsidRPr="001E0A62">
        <w:rPr>
          <w:rFonts w:ascii="Helvetica" w:hAnsi="Helvetica" w:cs="Helvetica"/>
          <w:bCs/>
          <w:szCs w:val="24"/>
          <w:lang w:val="fr-FR"/>
        </w:rPr>
        <w:t xml:space="preserve">Paris </w:t>
      </w:r>
      <w:proofErr w:type="spellStart"/>
      <w:r w:rsidRPr="001E0A62">
        <w:rPr>
          <w:rFonts w:ascii="Helvetica" w:hAnsi="Helvetica" w:cs="Helvetica"/>
          <w:bCs/>
          <w:szCs w:val="24"/>
          <w:lang w:val="fr-FR"/>
        </w:rPr>
        <w:t>Cardiovascular</w:t>
      </w:r>
      <w:proofErr w:type="spellEnd"/>
      <w:r w:rsidRPr="001E0A62">
        <w:rPr>
          <w:rFonts w:ascii="Helvetica" w:hAnsi="Helvetica" w:cs="Helvetica"/>
          <w:bCs/>
          <w:szCs w:val="24"/>
          <w:lang w:val="fr-FR"/>
        </w:rPr>
        <w:t xml:space="preserve"> </w:t>
      </w:r>
      <w:proofErr w:type="spellStart"/>
      <w:r w:rsidRPr="001E0A62">
        <w:rPr>
          <w:rFonts w:ascii="Helvetica" w:hAnsi="Helvetica" w:cs="Helvetica"/>
          <w:bCs/>
          <w:szCs w:val="24"/>
          <w:lang w:val="fr-FR"/>
        </w:rPr>
        <w:t>Research</w:t>
      </w:r>
      <w:proofErr w:type="spellEnd"/>
      <w:r w:rsidRPr="001E0A62">
        <w:rPr>
          <w:rFonts w:ascii="Helvetica" w:hAnsi="Helvetica" w:cs="Helvetica"/>
          <w:bCs/>
          <w:szCs w:val="24"/>
          <w:lang w:val="fr-FR"/>
        </w:rPr>
        <w:t xml:space="preserve"> Center (PARCC), Institut national de la santé et de la recherche médicale (Inserm) U970, Paris, France</w:t>
      </w:r>
    </w:p>
    <w:p w14:paraId="035253CC" w14:textId="77777777" w:rsidR="00B904A3" w:rsidRPr="00B904A3" w:rsidRDefault="00B904A3" w:rsidP="00B904A3">
      <w:pPr>
        <w:rPr>
          <w:rFonts w:ascii="Helvetica" w:hAnsi="Helvetica" w:cs="Helvetica"/>
          <w:bCs/>
          <w:szCs w:val="24"/>
        </w:rPr>
      </w:pPr>
      <w:r w:rsidRPr="00B904A3">
        <w:rPr>
          <w:rFonts w:ascii="Helvetica" w:hAnsi="Helvetica" w:cs="Helvetica"/>
          <w:bCs/>
          <w:szCs w:val="24"/>
          <w:vertAlign w:val="superscript"/>
        </w:rPr>
        <w:t>3</w:t>
      </w:r>
      <w:r w:rsidRPr="00B904A3">
        <w:rPr>
          <w:rFonts w:ascii="Helvetica" w:hAnsi="Helvetica" w:cs="Helvetica"/>
          <w:bCs/>
          <w:szCs w:val="24"/>
        </w:rPr>
        <w:t>Laboratory of Immunology, Georges Pompidou European Hospital, APHP, Paris Descartes University, Paris, France</w:t>
      </w:r>
    </w:p>
    <w:p w14:paraId="08656ACA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35BE8B45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9F1B643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78EA21F2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925398C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41D9AC8" w14:textId="77777777" w:rsidR="00FA1A9D" w:rsidRPr="00B904A3" w:rsidRDefault="00B904A3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B904A3">
        <w:rPr>
          <w:rFonts w:ascii="Helvetica" w:hAnsi="Helvetica" w:cs="Helvetica"/>
          <w:bCs/>
          <w:sz w:val="22"/>
          <w:szCs w:val="22"/>
        </w:rPr>
        <w:t xml:space="preserve">Cécile </w:t>
      </w:r>
      <w:proofErr w:type="spellStart"/>
      <w:r w:rsidRPr="00B904A3">
        <w:rPr>
          <w:rFonts w:ascii="Helvetica" w:hAnsi="Helvetica" w:cs="Helvetica"/>
          <w:bCs/>
          <w:sz w:val="22"/>
          <w:szCs w:val="22"/>
        </w:rPr>
        <w:t>Badoual</w:t>
      </w:r>
      <w:proofErr w:type="spellEnd"/>
      <w:r w:rsidRPr="00B904A3">
        <w:rPr>
          <w:rFonts w:ascii="Helvetica" w:hAnsi="Helvetica" w:cs="Helvetica"/>
          <w:bCs/>
          <w:sz w:val="22"/>
          <w:szCs w:val="22"/>
        </w:rPr>
        <w:t xml:space="preserve"> </w:t>
      </w:r>
      <w:r w:rsidRPr="00B904A3">
        <w:rPr>
          <w:rFonts w:ascii="Helvetica" w:hAnsi="Helvetica" w:cs="Helvetica"/>
          <w:bCs/>
          <w:sz w:val="22"/>
          <w:szCs w:val="22"/>
        </w:rPr>
        <w:tab/>
        <w:t>(cecile.badoual@aphp.fr)</w:t>
      </w:r>
    </w:p>
    <w:p w14:paraId="6EC7CC36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1F2207E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0D53267" w14:textId="77777777" w:rsidR="003B5E26" w:rsidRPr="00B904A3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DFB6ED7" w14:textId="77777777" w:rsidR="00B904A3" w:rsidRPr="00B904A3" w:rsidRDefault="00B904A3" w:rsidP="00B904A3">
      <w:pPr>
        <w:rPr>
          <w:rFonts w:ascii="Helvetica" w:hAnsi="Helvetica" w:cs="Helvetica"/>
          <w:sz w:val="22"/>
          <w:szCs w:val="22"/>
        </w:rPr>
      </w:pPr>
      <w:r w:rsidRPr="00B904A3">
        <w:rPr>
          <w:rFonts w:ascii="Helvetica" w:hAnsi="Helvetica" w:cs="Helvetica"/>
          <w:sz w:val="22"/>
          <w:szCs w:val="22"/>
        </w:rPr>
        <w:t xml:space="preserve">Sophie </w:t>
      </w:r>
      <w:proofErr w:type="spellStart"/>
      <w:r w:rsidRPr="00B904A3">
        <w:rPr>
          <w:rFonts w:ascii="Helvetica" w:hAnsi="Helvetica" w:cs="Helvetica"/>
          <w:sz w:val="22"/>
          <w:szCs w:val="22"/>
        </w:rPr>
        <w:t>Outh-Gauer</w:t>
      </w:r>
      <w:proofErr w:type="spellEnd"/>
      <w:r w:rsidRPr="00B904A3">
        <w:rPr>
          <w:rFonts w:ascii="Helvetica" w:hAnsi="Helvetica" w:cs="Helvetica"/>
          <w:sz w:val="22"/>
          <w:szCs w:val="22"/>
        </w:rPr>
        <w:t xml:space="preserve"> </w:t>
      </w:r>
      <w:r w:rsidRPr="00B904A3">
        <w:rPr>
          <w:rFonts w:ascii="Helvetica" w:hAnsi="Helvetica" w:cs="Helvetica"/>
          <w:sz w:val="22"/>
          <w:szCs w:val="22"/>
        </w:rPr>
        <w:tab/>
        <w:t>(sophieouthgauer@gmail.com)</w:t>
      </w:r>
    </w:p>
    <w:p w14:paraId="41D7FB48" w14:textId="77777777" w:rsidR="00B904A3" w:rsidRPr="00B904A3" w:rsidRDefault="00B904A3" w:rsidP="00B904A3">
      <w:pPr>
        <w:rPr>
          <w:rFonts w:ascii="Helvetica" w:hAnsi="Helvetica" w:cs="Helvetica"/>
          <w:sz w:val="22"/>
          <w:szCs w:val="22"/>
        </w:rPr>
      </w:pPr>
      <w:proofErr w:type="spellStart"/>
      <w:r w:rsidRPr="00B904A3">
        <w:rPr>
          <w:rFonts w:ascii="Helvetica" w:hAnsi="Helvetica" w:cs="Helvetica"/>
          <w:sz w:val="22"/>
          <w:szCs w:val="22"/>
        </w:rPr>
        <w:t>Jérémy</w:t>
      </w:r>
      <w:proofErr w:type="spellEnd"/>
      <w:r w:rsidRPr="00B904A3">
        <w:rPr>
          <w:rFonts w:ascii="Helvetica" w:hAnsi="Helvetica" w:cs="Helvetica"/>
          <w:sz w:val="22"/>
          <w:szCs w:val="22"/>
        </w:rPr>
        <w:t xml:space="preserve"> Augustin </w:t>
      </w:r>
      <w:r w:rsidRPr="00B904A3">
        <w:rPr>
          <w:rFonts w:ascii="Helvetica" w:hAnsi="Helvetica" w:cs="Helvetica"/>
          <w:sz w:val="22"/>
          <w:szCs w:val="22"/>
        </w:rPr>
        <w:tab/>
        <w:t>(jeremy.augustin@aphp.fr)</w:t>
      </w:r>
    </w:p>
    <w:p w14:paraId="15CFD672" w14:textId="77777777" w:rsidR="00B904A3" w:rsidRPr="003C17BE" w:rsidRDefault="00B904A3" w:rsidP="00B904A3">
      <w:pPr>
        <w:rPr>
          <w:rFonts w:ascii="Helvetica" w:hAnsi="Helvetica" w:cs="Helvetica"/>
          <w:sz w:val="22"/>
          <w:szCs w:val="22"/>
        </w:rPr>
      </w:pPr>
      <w:r w:rsidRPr="003C17BE">
        <w:rPr>
          <w:rFonts w:ascii="Helvetica" w:hAnsi="Helvetica" w:cs="Helvetica"/>
          <w:sz w:val="22"/>
          <w:szCs w:val="22"/>
        </w:rPr>
        <w:t xml:space="preserve">Marion </w:t>
      </w:r>
      <w:proofErr w:type="spellStart"/>
      <w:r w:rsidRPr="003C17BE">
        <w:rPr>
          <w:rFonts w:ascii="Helvetica" w:hAnsi="Helvetica" w:cs="Helvetica"/>
          <w:sz w:val="22"/>
          <w:szCs w:val="22"/>
        </w:rPr>
        <w:t>Mandavit</w:t>
      </w:r>
      <w:proofErr w:type="spellEnd"/>
      <w:r w:rsidRPr="003C17BE">
        <w:rPr>
          <w:rFonts w:ascii="Helvetica" w:hAnsi="Helvetica" w:cs="Helvetica"/>
          <w:sz w:val="22"/>
          <w:szCs w:val="22"/>
        </w:rPr>
        <w:t xml:space="preserve"> </w:t>
      </w:r>
      <w:r w:rsidRPr="003C17BE">
        <w:rPr>
          <w:rFonts w:ascii="Helvetica" w:hAnsi="Helvetica" w:cs="Helvetica"/>
          <w:sz w:val="22"/>
          <w:szCs w:val="22"/>
        </w:rPr>
        <w:tab/>
        <w:t>(marion.mandavit@gmail.com)</w:t>
      </w:r>
    </w:p>
    <w:p w14:paraId="61628C5C" w14:textId="77777777" w:rsidR="00B904A3" w:rsidRPr="00B904A3" w:rsidRDefault="00B904A3" w:rsidP="00B904A3">
      <w:pPr>
        <w:rPr>
          <w:rStyle w:val="Hyperlink"/>
          <w:rFonts w:ascii="Helvetica" w:hAnsi="Helvetica" w:cs="Helvetica"/>
          <w:sz w:val="22"/>
          <w:szCs w:val="22"/>
        </w:rPr>
      </w:pPr>
      <w:r w:rsidRPr="00B904A3">
        <w:rPr>
          <w:rFonts w:ascii="Helvetica" w:hAnsi="Helvetica" w:cs="Helvetica"/>
          <w:sz w:val="22"/>
          <w:szCs w:val="22"/>
        </w:rPr>
        <w:t xml:space="preserve">Thomas </w:t>
      </w:r>
      <w:proofErr w:type="spellStart"/>
      <w:r w:rsidRPr="00B904A3">
        <w:rPr>
          <w:rFonts w:ascii="Helvetica" w:hAnsi="Helvetica" w:cs="Helvetica"/>
          <w:sz w:val="22"/>
          <w:szCs w:val="22"/>
        </w:rPr>
        <w:t>Denize</w:t>
      </w:r>
      <w:proofErr w:type="spellEnd"/>
      <w:r w:rsidRPr="00B904A3">
        <w:rPr>
          <w:rFonts w:ascii="Helvetica" w:hAnsi="Helvetica" w:cs="Helvetica"/>
          <w:sz w:val="22"/>
          <w:szCs w:val="22"/>
        </w:rPr>
        <w:t xml:space="preserve"> </w:t>
      </w:r>
      <w:r w:rsidRPr="00B904A3">
        <w:rPr>
          <w:rFonts w:ascii="Helvetica" w:hAnsi="Helvetica" w:cs="Helvetica"/>
          <w:sz w:val="22"/>
          <w:szCs w:val="22"/>
        </w:rPr>
        <w:tab/>
        <w:t>(</w:t>
      </w:r>
      <w:r w:rsidRPr="00B904A3">
        <w:rPr>
          <w:rStyle w:val="Hyperlink"/>
          <w:rFonts w:ascii="Helvetica" w:hAnsi="Helvetica" w:cs="Helvetica"/>
          <w:sz w:val="22"/>
          <w:szCs w:val="22"/>
        </w:rPr>
        <w:t>denize.thomas@gmail.com)</w:t>
      </w:r>
    </w:p>
    <w:p w14:paraId="1CAF8110" w14:textId="77777777" w:rsidR="00B904A3" w:rsidRPr="00F94446" w:rsidRDefault="00B904A3" w:rsidP="00B904A3">
      <w:pPr>
        <w:rPr>
          <w:rFonts w:ascii="Helvetica" w:hAnsi="Helvetica" w:cs="Helvetica"/>
          <w:sz w:val="22"/>
          <w:szCs w:val="22"/>
          <w:lang w:val="it-IT"/>
        </w:rPr>
      </w:pPr>
      <w:r w:rsidRPr="00F94446">
        <w:rPr>
          <w:rFonts w:ascii="Helvetica" w:hAnsi="Helvetica" w:cs="Helvetica"/>
          <w:sz w:val="22"/>
          <w:szCs w:val="22"/>
          <w:lang w:val="it-IT"/>
        </w:rPr>
        <w:t xml:space="preserve">Marine Nervo </w:t>
      </w:r>
      <w:r w:rsidRPr="00F94446">
        <w:rPr>
          <w:rFonts w:ascii="Helvetica" w:hAnsi="Helvetica" w:cs="Helvetica"/>
          <w:sz w:val="22"/>
          <w:szCs w:val="22"/>
          <w:lang w:val="it-IT"/>
        </w:rPr>
        <w:tab/>
      </w:r>
      <w:r w:rsidRPr="00F94446">
        <w:rPr>
          <w:rFonts w:ascii="Helvetica" w:hAnsi="Helvetica" w:cs="Helvetica"/>
          <w:sz w:val="22"/>
          <w:szCs w:val="22"/>
          <w:lang w:val="it-IT"/>
        </w:rPr>
        <w:tab/>
        <w:t>(marine.nervo@gmail.com)</w:t>
      </w:r>
    </w:p>
    <w:p w14:paraId="13F6FBE9" w14:textId="77777777" w:rsidR="00B904A3" w:rsidRPr="001E0A62" w:rsidRDefault="00B904A3" w:rsidP="00B904A3">
      <w:pPr>
        <w:rPr>
          <w:rFonts w:ascii="Helvetica" w:hAnsi="Helvetica" w:cs="Helvetica"/>
          <w:sz w:val="22"/>
          <w:szCs w:val="22"/>
          <w:u w:val="single"/>
          <w:lang w:val="fr-FR"/>
        </w:rPr>
      </w:pPr>
      <w:r w:rsidRPr="001E0A62">
        <w:rPr>
          <w:rFonts w:ascii="Helvetica" w:hAnsi="Helvetica" w:cs="Helvetica"/>
          <w:sz w:val="22"/>
          <w:szCs w:val="22"/>
          <w:lang w:val="fr-FR"/>
        </w:rPr>
        <w:t xml:space="preserve">Charles Lépine </w:t>
      </w:r>
      <w:r w:rsidRPr="001E0A62">
        <w:rPr>
          <w:rFonts w:ascii="Helvetica" w:hAnsi="Helvetica" w:cs="Helvetica"/>
          <w:sz w:val="22"/>
          <w:szCs w:val="22"/>
          <w:lang w:val="fr-FR"/>
        </w:rPr>
        <w:tab/>
        <w:t>(</w:t>
      </w:r>
      <w:r w:rsidRPr="001E0A62">
        <w:rPr>
          <w:rStyle w:val="Hyperlink"/>
          <w:rFonts w:ascii="Helvetica" w:hAnsi="Helvetica" w:cs="Helvetica"/>
          <w:sz w:val="22"/>
          <w:szCs w:val="22"/>
          <w:lang w:val="fr-FR"/>
        </w:rPr>
        <w:t>lepine.charles@gmail.com)</w:t>
      </w:r>
    </w:p>
    <w:p w14:paraId="052ADCDC" w14:textId="180ABB18" w:rsidR="00B904A3" w:rsidRDefault="00B904A3" w:rsidP="00B904A3">
      <w:pPr>
        <w:rPr>
          <w:rFonts w:ascii="Helvetica" w:hAnsi="Helvetica" w:cs="Helvetica"/>
          <w:sz w:val="22"/>
          <w:szCs w:val="22"/>
          <w:lang w:val="fr-FR"/>
        </w:rPr>
      </w:pPr>
      <w:r w:rsidRPr="00F94446">
        <w:rPr>
          <w:rFonts w:ascii="Helvetica" w:hAnsi="Helvetica" w:cs="Helvetica"/>
          <w:sz w:val="22"/>
          <w:szCs w:val="22"/>
          <w:lang w:val="fr-FR"/>
        </w:rPr>
        <w:t xml:space="preserve">Ophélie </w:t>
      </w:r>
      <w:proofErr w:type="spellStart"/>
      <w:r w:rsidRPr="00F94446">
        <w:rPr>
          <w:rFonts w:ascii="Helvetica" w:hAnsi="Helvetica" w:cs="Helvetica"/>
          <w:sz w:val="22"/>
          <w:szCs w:val="22"/>
          <w:lang w:val="fr-FR"/>
        </w:rPr>
        <w:t>Grard</w:t>
      </w:r>
      <w:proofErr w:type="spellEnd"/>
      <w:r w:rsidRPr="00F94446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Pr="00F94446">
        <w:rPr>
          <w:rFonts w:ascii="Helvetica" w:hAnsi="Helvetica" w:cs="Helvetica"/>
          <w:sz w:val="22"/>
          <w:szCs w:val="22"/>
          <w:lang w:val="fr-FR"/>
        </w:rPr>
        <w:tab/>
        <w:t>(</w:t>
      </w:r>
      <w:hyperlink r:id="rId7" w:history="1">
        <w:r w:rsidR="00F94446" w:rsidRPr="00D62E40">
          <w:rPr>
            <w:rStyle w:val="Hyperlink"/>
            <w:rFonts w:ascii="Helvetica" w:hAnsi="Helvetica" w:cs="Helvetica"/>
            <w:sz w:val="22"/>
            <w:szCs w:val="22"/>
            <w:lang w:val="fr-FR"/>
          </w:rPr>
          <w:t>ophelie.grard.14@gmail.com</w:t>
        </w:r>
      </w:hyperlink>
      <w:r w:rsidRPr="00F94446">
        <w:rPr>
          <w:rFonts w:ascii="Helvetica" w:hAnsi="Helvetica" w:cs="Helvetica"/>
          <w:sz w:val="22"/>
          <w:szCs w:val="22"/>
          <w:lang w:val="fr-FR"/>
        </w:rPr>
        <w:t>)</w:t>
      </w:r>
    </w:p>
    <w:p w14:paraId="066B0625" w14:textId="3736D634" w:rsidR="00F94446" w:rsidRPr="00F94446" w:rsidRDefault="00F94446" w:rsidP="00B904A3">
      <w:pPr>
        <w:rPr>
          <w:rFonts w:ascii="Helvetica" w:hAnsi="Helvetica" w:cs="Helvetica"/>
          <w:sz w:val="22"/>
          <w:szCs w:val="22"/>
          <w:lang w:val="fr-FR"/>
        </w:rPr>
      </w:pPr>
      <w:r>
        <w:rPr>
          <w:rFonts w:ascii="Helvetica" w:hAnsi="Helvetica" w:cs="Helvetica"/>
          <w:sz w:val="22"/>
          <w:szCs w:val="22"/>
          <w:lang w:val="fr-FR"/>
        </w:rPr>
        <w:t xml:space="preserve">Marc </w:t>
      </w:r>
      <w:proofErr w:type="spellStart"/>
      <w:r>
        <w:rPr>
          <w:rFonts w:ascii="Helvetica" w:hAnsi="Helvetica" w:cs="Helvetica"/>
          <w:sz w:val="22"/>
          <w:szCs w:val="22"/>
          <w:lang w:val="fr-FR"/>
        </w:rPr>
        <w:t>Rassy</w:t>
      </w:r>
      <w:proofErr w:type="spellEnd"/>
      <w:r>
        <w:rPr>
          <w:rFonts w:ascii="Helvetica" w:hAnsi="Helvetica" w:cs="Helvetica"/>
          <w:sz w:val="22"/>
          <w:szCs w:val="22"/>
          <w:lang w:val="fr-FR"/>
        </w:rPr>
        <w:tab/>
      </w:r>
      <w:r>
        <w:rPr>
          <w:rFonts w:ascii="Helvetica" w:hAnsi="Helvetica" w:cs="Helvetica"/>
          <w:sz w:val="22"/>
          <w:szCs w:val="22"/>
          <w:lang w:val="fr-FR"/>
        </w:rPr>
        <w:tab/>
        <w:t>(marcrassymd@gmail.com)</w:t>
      </w:r>
    </w:p>
    <w:p w14:paraId="586794C6" w14:textId="77777777" w:rsidR="00B904A3" w:rsidRPr="00B904A3" w:rsidRDefault="00B904A3" w:rsidP="00B904A3">
      <w:pPr>
        <w:rPr>
          <w:rFonts w:ascii="Helvetica" w:hAnsi="Helvetica" w:cs="Helvetica"/>
          <w:sz w:val="22"/>
          <w:szCs w:val="22"/>
        </w:rPr>
      </w:pPr>
      <w:r w:rsidRPr="00B904A3">
        <w:rPr>
          <w:rFonts w:ascii="Helvetica" w:hAnsi="Helvetica" w:cs="Helvetica"/>
          <w:sz w:val="22"/>
          <w:szCs w:val="22"/>
        </w:rPr>
        <w:t xml:space="preserve">Eric </w:t>
      </w:r>
      <w:proofErr w:type="spellStart"/>
      <w:r w:rsidRPr="00B904A3">
        <w:rPr>
          <w:rFonts w:ascii="Helvetica" w:hAnsi="Helvetica" w:cs="Helvetica"/>
          <w:sz w:val="22"/>
          <w:szCs w:val="22"/>
        </w:rPr>
        <w:t>Tartour</w:t>
      </w:r>
      <w:proofErr w:type="spellEnd"/>
      <w:r w:rsidRPr="00B904A3">
        <w:rPr>
          <w:rFonts w:ascii="Helvetica" w:hAnsi="Helvetica" w:cs="Helvetica"/>
          <w:sz w:val="22"/>
          <w:szCs w:val="22"/>
        </w:rPr>
        <w:t xml:space="preserve"> </w:t>
      </w:r>
      <w:r w:rsidRPr="00B904A3">
        <w:rPr>
          <w:rFonts w:ascii="Helvetica" w:hAnsi="Helvetica" w:cs="Helvetica"/>
          <w:sz w:val="22"/>
          <w:szCs w:val="22"/>
        </w:rPr>
        <w:tab/>
      </w:r>
      <w:r w:rsidRPr="00B904A3">
        <w:rPr>
          <w:rFonts w:ascii="Helvetica" w:hAnsi="Helvetica" w:cs="Helvetica"/>
          <w:sz w:val="22"/>
          <w:szCs w:val="22"/>
        </w:rPr>
        <w:tab/>
        <w:t>(eric.tartour@aphp.fr)</w:t>
      </w:r>
    </w:p>
    <w:p w14:paraId="18C35A41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96A3FCA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C1DE97F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51B6BCE" w14:textId="77777777" w:rsidR="00277C90" w:rsidRDefault="00277C90" w:rsidP="00277C90">
      <w:pPr>
        <w:rPr>
          <w:rFonts w:ascii="Helvetica" w:hAnsi="Helvetica"/>
          <w:sz w:val="22"/>
        </w:rPr>
      </w:pPr>
    </w:p>
    <w:p w14:paraId="58036E77" w14:textId="77777777" w:rsidR="00FE059A" w:rsidRDefault="00FE059A" w:rsidP="00277C90">
      <w:pPr>
        <w:rPr>
          <w:rFonts w:ascii="Helvetica" w:hAnsi="Helvetica"/>
          <w:sz w:val="22"/>
        </w:rPr>
      </w:pPr>
    </w:p>
    <w:p w14:paraId="16B1A0A7" w14:textId="23B2D821" w:rsid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66610A75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3DB08FD" w14:textId="6C96B44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1E0A62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74F4AD9F" w14:textId="6C8F33E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1E0A62">
        <w:rPr>
          <w:rFonts w:ascii="Helvetica" w:hAnsi="Helvetica"/>
          <w:b/>
          <w:sz w:val="22"/>
        </w:rPr>
        <w:t>Y</w:t>
      </w:r>
    </w:p>
    <w:p w14:paraId="75DC7DF6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D94B4B" w14:textId="4CC7079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E0A62">
        <w:rPr>
          <w:rFonts w:ascii="Helvetica" w:hAnsi="Helvetica"/>
          <w:b/>
          <w:sz w:val="22"/>
        </w:rPr>
        <w:t>N</w:t>
      </w:r>
    </w:p>
    <w:p w14:paraId="63CE8E5C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06383D29" w14:textId="493C67F1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  <w:r w:rsidR="00B0664B">
        <w:rPr>
          <w:rFonts w:ascii="Helvetica" w:hAnsi="Helvetica"/>
          <w:sz w:val="22"/>
        </w:rPr>
        <w:t xml:space="preserve"> </w:t>
      </w:r>
      <w:r w:rsidR="00B0664B" w:rsidRPr="00B0664B">
        <w:rPr>
          <w:rFonts w:ascii="Helvetica" w:hAnsi="Helvetica"/>
          <w:b/>
          <w:sz w:val="22"/>
        </w:rPr>
        <w:t>3.2, 3.4.1, 4.1.3</w:t>
      </w:r>
    </w:p>
    <w:p w14:paraId="19DD17D3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1E7ACE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3FE0FD0C" w14:textId="77777777" w:rsidR="00200ED8" w:rsidRDefault="00200ED8" w:rsidP="00FA1A9D">
      <w:pPr>
        <w:spacing w:before="120"/>
        <w:rPr>
          <w:rFonts w:ascii="Helvetica" w:hAnsi="Helvetica"/>
          <w:sz w:val="22"/>
        </w:rPr>
      </w:pPr>
      <w:r w:rsidRPr="00264AEE">
        <w:rPr>
          <w:rFonts w:ascii="Helvetica" w:hAnsi="Helvetica"/>
          <w:sz w:val="22"/>
        </w:rPr>
        <w:t>This procedure is overall very easy</w:t>
      </w:r>
      <w:r>
        <w:rPr>
          <w:rFonts w:ascii="Helvetica" w:hAnsi="Helvetica"/>
          <w:sz w:val="22"/>
        </w:rPr>
        <w:t>. Most difficult aspects are:</w:t>
      </w:r>
    </w:p>
    <w:p w14:paraId="35589B1D" w14:textId="77777777" w:rsidR="00200ED8" w:rsidRDefault="00200ED8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-step </w:t>
      </w:r>
      <w:r w:rsidRPr="00B0664B">
        <w:rPr>
          <w:rFonts w:ascii="Helvetica" w:hAnsi="Helvetica"/>
          <w:b/>
          <w:sz w:val="22"/>
        </w:rPr>
        <w:t>3.2</w:t>
      </w:r>
      <w:r>
        <w:rPr>
          <w:rFonts w:ascii="Helvetica" w:hAnsi="Helvetica"/>
          <w:sz w:val="22"/>
        </w:rPr>
        <w:t>: Immersion of the slide rack in the boiling T</w:t>
      </w:r>
      <w:r w:rsidR="009A1E42">
        <w:rPr>
          <w:rFonts w:ascii="Helvetica" w:hAnsi="Helvetica"/>
          <w:sz w:val="22"/>
        </w:rPr>
        <w:t>R</w:t>
      </w:r>
      <w:r>
        <w:rPr>
          <w:rFonts w:ascii="Helvetica" w:hAnsi="Helvetica"/>
          <w:sz w:val="22"/>
        </w:rPr>
        <w:t xml:space="preserve">R: it must be done slowly and carefully so as to avoid tissue damage and burning </w:t>
      </w:r>
      <w:r w:rsidR="0064528F">
        <w:rPr>
          <w:rFonts w:ascii="Helvetica" w:hAnsi="Helvetica"/>
          <w:sz w:val="22"/>
        </w:rPr>
        <w:t>injuries.</w:t>
      </w:r>
    </w:p>
    <w:p w14:paraId="234374A3" w14:textId="5F0C172D" w:rsidR="0064528F" w:rsidRDefault="0064528F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-step </w:t>
      </w:r>
      <w:r w:rsidRPr="00B0664B">
        <w:rPr>
          <w:rFonts w:ascii="Helvetica" w:hAnsi="Helvetica"/>
          <w:b/>
          <w:sz w:val="22"/>
        </w:rPr>
        <w:t>3.</w:t>
      </w:r>
      <w:r w:rsidR="00B0664B" w:rsidRPr="00B0664B">
        <w:rPr>
          <w:rFonts w:ascii="Helvetica" w:hAnsi="Helvetica"/>
          <w:b/>
          <w:sz w:val="22"/>
        </w:rPr>
        <w:t>4</w:t>
      </w:r>
      <w:r>
        <w:rPr>
          <w:rFonts w:ascii="Helvetica" w:hAnsi="Helvetica"/>
          <w:sz w:val="22"/>
        </w:rPr>
        <w:t>: The hydrophobic barrier must be drawn carefully so as to avoid any leakage of the reagents</w:t>
      </w:r>
    </w:p>
    <w:p w14:paraId="6DDE6788" w14:textId="77777777" w:rsidR="0064528F" w:rsidRPr="00264AEE" w:rsidRDefault="0064528F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-to never let slide dry out during the procedure, unless otherwise specified. (no specific step)</w:t>
      </w:r>
    </w:p>
    <w:p w14:paraId="35048015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08B26938" w14:textId="6DE1FBE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A1E42">
        <w:rPr>
          <w:rFonts w:ascii="Helvetica" w:hAnsi="Helvetica"/>
          <w:b/>
          <w:sz w:val="22"/>
          <w:szCs w:val="22"/>
        </w:rPr>
        <w:t>N</w:t>
      </w:r>
    </w:p>
    <w:p w14:paraId="3F7B36AD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74ED6090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19E6CB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5BDCB26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D2757C2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95E76FC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8075C4B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D696D7B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FB78697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EB31F55" w14:textId="5AA46207" w:rsidR="00D817E4" w:rsidRDefault="00FA01B2" w:rsidP="00D817E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Sophie OUTH-GAUER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817E4">
        <w:rPr>
          <w:rFonts w:ascii="Helvetica" w:hAnsi="Helvetica" w:cs="Arial"/>
          <w:sz w:val="22"/>
          <w:szCs w:val="22"/>
        </w:rPr>
        <w:t>HPV RNA CISH is useful for the detection of an active Human Papillomavirus infection</w:t>
      </w:r>
      <w:r w:rsidR="00993D70">
        <w:rPr>
          <w:rFonts w:ascii="Helvetica" w:hAnsi="Helvetica" w:cs="Arial"/>
          <w:sz w:val="22"/>
          <w:szCs w:val="22"/>
        </w:rPr>
        <w:t xml:space="preserve"> [1]</w:t>
      </w:r>
      <w:r w:rsidR="00D817E4">
        <w:rPr>
          <w:rFonts w:ascii="Helvetica" w:hAnsi="Helvetica" w:cs="Arial"/>
          <w:sz w:val="22"/>
          <w:szCs w:val="22"/>
        </w:rPr>
        <w:t xml:space="preserve">. </w:t>
      </w:r>
    </w:p>
    <w:p w14:paraId="6F51962F" w14:textId="1AC34FCC" w:rsidR="00993D70" w:rsidRPr="00B0664B" w:rsidRDefault="00993D70" w:rsidP="00993D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28C5C201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2F1140E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59B4191" w14:textId="108CC387" w:rsidR="00CE10F2" w:rsidRDefault="000660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Jérémy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AUGUSTIN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A01B2">
        <w:rPr>
          <w:rFonts w:ascii="Helvetica" w:hAnsi="Helvetica" w:cs="Arial"/>
          <w:sz w:val="22"/>
          <w:szCs w:val="22"/>
        </w:rPr>
        <w:t xml:space="preserve">Since the </w:t>
      </w:r>
      <w:r w:rsidR="0068118B">
        <w:rPr>
          <w:rFonts w:ascii="Helvetica" w:hAnsi="Helvetica" w:cs="Arial"/>
          <w:sz w:val="22"/>
          <w:szCs w:val="22"/>
        </w:rPr>
        <w:t>in-situ</w:t>
      </w:r>
      <w:r w:rsidR="00FA01B2">
        <w:rPr>
          <w:rFonts w:ascii="Helvetica" w:hAnsi="Helvetica" w:cs="Arial"/>
          <w:sz w:val="22"/>
          <w:szCs w:val="22"/>
        </w:rPr>
        <w:t xml:space="preserve"> hybridization targets HPV RNA, this technique allows the visualization of an active transcription of the virus. It has a precise spatial resolution and good diagnosis performances</w:t>
      </w:r>
      <w:r w:rsidR="00993D70">
        <w:rPr>
          <w:rFonts w:ascii="Helvetica" w:hAnsi="Helvetica" w:cs="Arial"/>
          <w:sz w:val="22"/>
          <w:szCs w:val="22"/>
        </w:rPr>
        <w:t xml:space="preserve"> [1]</w:t>
      </w:r>
      <w:r w:rsidR="00FA01B2">
        <w:rPr>
          <w:rFonts w:ascii="Helvetica" w:hAnsi="Helvetica" w:cs="Arial"/>
          <w:sz w:val="22"/>
          <w:szCs w:val="22"/>
        </w:rPr>
        <w:t xml:space="preserve">. </w:t>
      </w:r>
    </w:p>
    <w:p w14:paraId="3B8FAB69" w14:textId="061C0BE3" w:rsidR="00993D70" w:rsidRPr="00B0664B" w:rsidRDefault="00993D70" w:rsidP="00993D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  <w:r w:rsidR="00932C58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932C58" w:rsidRPr="00932C58">
        <w:rPr>
          <w:rFonts w:ascii="Helvetica" w:hAnsi="Helvetica" w:cs="Arial"/>
          <w:b/>
          <w:color w:val="FF0000"/>
          <w:sz w:val="22"/>
          <w:szCs w:val="22"/>
          <w:u w:val="single"/>
        </w:rPr>
        <w:t>(last one)</w:t>
      </w:r>
    </w:p>
    <w:p w14:paraId="5B32A21B" w14:textId="77777777" w:rsidR="00993D70" w:rsidRDefault="00993D70" w:rsidP="00993D7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2F217B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B24424D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9105CE9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3C947CA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F9BFEF8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916762" w14:textId="0ADE0CEF" w:rsidR="00CE10F2" w:rsidRDefault="00FA01B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Cecile BADOUAL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detection of HPV may support the diagnosis of several HPV-related </w:t>
      </w:r>
      <w:r w:rsidR="003C17BE">
        <w:rPr>
          <w:rFonts w:ascii="Helvetica" w:hAnsi="Helvetica" w:cs="Arial"/>
          <w:color w:val="FF0000"/>
          <w:sz w:val="22"/>
          <w:szCs w:val="22"/>
        </w:rPr>
        <w:t>lesions</w:t>
      </w:r>
      <w:r>
        <w:rPr>
          <w:rFonts w:ascii="Helvetica" w:hAnsi="Helvetica" w:cs="Arial"/>
          <w:sz w:val="22"/>
          <w:szCs w:val="22"/>
        </w:rPr>
        <w:t>, such as oropharyngeal squamous cell carcinoma or cervical neoplasia. It may also have an influence on the prognosis</w:t>
      </w:r>
      <w:r w:rsidR="00993D70">
        <w:rPr>
          <w:rFonts w:ascii="Helvetica" w:hAnsi="Helvetica" w:cs="Arial"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2B79175B" w14:textId="372A0150" w:rsidR="00993D70" w:rsidRPr="00B0664B" w:rsidRDefault="00993D70" w:rsidP="00993D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  <w:r w:rsidR="00932C58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932C58" w:rsidRPr="00932C58">
        <w:rPr>
          <w:rFonts w:ascii="Helvetica" w:hAnsi="Helvetica" w:cs="Arial"/>
          <w:b/>
          <w:color w:val="FF0000"/>
          <w:sz w:val="22"/>
          <w:szCs w:val="22"/>
          <w:u w:val="single"/>
        </w:rPr>
        <w:t>(take 2)</w:t>
      </w:r>
    </w:p>
    <w:p w14:paraId="40EBA72C" w14:textId="77777777" w:rsidR="00993D70" w:rsidRPr="00511F52" w:rsidRDefault="00993D70" w:rsidP="00993D7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37D4A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2525D5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60551F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6AE4E1E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88C3B86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6D4314F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574954B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04901FD0" w14:textId="77777777" w:rsidR="00EA60D4" w:rsidRPr="00386D15" w:rsidRDefault="00EA60D4" w:rsidP="00330F1B">
      <w:pPr>
        <w:ind w:left="360"/>
        <w:contextualSpacing/>
        <w:rPr>
          <w:rFonts w:ascii="Helvetica" w:hAnsi="Helvetica" w:cs="Arial"/>
          <w:sz w:val="22"/>
          <w:szCs w:val="22"/>
        </w:rPr>
      </w:pPr>
    </w:p>
    <w:p w14:paraId="28211F91" w14:textId="77777777" w:rsidR="00386D15" w:rsidRPr="00386D15" w:rsidRDefault="00386D15" w:rsidP="00386D15">
      <w:pPr>
        <w:rPr>
          <w:rFonts w:ascii="Helvetica" w:hAnsi="Helvetica" w:cs="Arial"/>
          <w:sz w:val="22"/>
          <w:szCs w:val="22"/>
        </w:rPr>
      </w:pPr>
    </w:p>
    <w:p w14:paraId="19C4CF93" w14:textId="77777777" w:rsidR="00336C61" w:rsidRDefault="00386D15" w:rsidP="00386D1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386D15">
        <w:rPr>
          <w:rFonts w:ascii="Helvetica" w:hAnsi="Helvetica" w:cs="Arial"/>
          <w:sz w:val="22"/>
          <w:szCs w:val="22"/>
        </w:rPr>
        <w:t>The protocol follows ethical guidelines and was approved by the Ethical Committee (</w:t>
      </w:r>
      <w:proofErr w:type="spellStart"/>
      <w:r w:rsidRPr="00386D15">
        <w:rPr>
          <w:rFonts w:ascii="Helvetica" w:hAnsi="Helvetica" w:cs="Arial"/>
          <w:sz w:val="22"/>
          <w:szCs w:val="22"/>
        </w:rPr>
        <w:t>Comité</w:t>
      </w:r>
      <w:proofErr w:type="spellEnd"/>
      <w:r w:rsidRPr="00386D15">
        <w:rPr>
          <w:rFonts w:ascii="Helvetica" w:hAnsi="Helvetica" w:cs="Arial"/>
          <w:sz w:val="22"/>
          <w:szCs w:val="22"/>
        </w:rPr>
        <w:t>-de-Protection-des-</w:t>
      </w:r>
      <w:proofErr w:type="spellStart"/>
      <w:r w:rsidRPr="00386D15">
        <w:rPr>
          <w:rFonts w:ascii="Helvetica" w:hAnsi="Helvetica" w:cs="Arial"/>
          <w:sz w:val="22"/>
          <w:szCs w:val="22"/>
        </w:rPr>
        <w:t>Personnes</w:t>
      </w:r>
      <w:proofErr w:type="spellEnd"/>
      <w:r w:rsidRPr="00386D15">
        <w:rPr>
          <w:rFonts w:ascii="Helvetica" w:hAnsi="Helvetica" w:cs="Arial"/>
          <w:sz w:val="22"/>
          <w:szCs w:val="22"/>
        </w:rPr>
        <w:t xml:space="preserve"> Ile-de-France-II, #2015-09-04)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iCs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E5C0256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B1A87E0" w14:textId="77777777" w:rsidR="00CE10F2" w:rsidRPr="006A6324" w:rsidRDefault="00B86FE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86FEA">
        <w:rPr>
          <w:rFonts w:ascii="Helvetica" w:hAnsi="Helvetica" w:cs="Arial"/>
          <w:b/>
          <w:i w:val="0"/>
          <w:sz w:val="22"/>
          <w:szCs w:val="22"/>
        </w:rPr>
        <w:t xml:space="preserve">Preparation of 1x </w:t>
      </w:r>
      <w:r>
        <w:rPr>
          <w:rFonts w:ascii="Helvetica" w:hAnsi="Helvetica" w:cs="Arial"/>
          <w:b/>
          <w:i w:val="0"/>
          <w:sz w:val="22"/>
          <w:szCs w:val="22"/>
        </w:rPr>
        <w:t>T</w:t>
      </w:r>
      <w:r w:rsidRPr="00B86FEA">
        <w:rPr>
          <w:rFonts w:ascii="Helvetica" w:hAnsi="Helvetica" w:cs="Arial"/>
          <w:b/>
          <w:i w:val="0"/>
          <w:sz w:val="22"/>
          <w:szCs w:val="22"/>
        </w:rPr>
        <w:t xml:space="preserve">arget </w:t>
      </w:r>
      <w:r>
        <w:rPr>
          <w:rFonts w:ascii="Helvetica" w:hAnsi="Helvetica" w:cs="Arial"/>
          <w:b/>
          <w:i w:val="0"/>
          <w:sz w:val="22"/>
          <w:szCs w:val="22"/>
        </w:rPr>
        <w:t>R</w:t>
      </w:r>
      <w:r w:rsidRPr="00B86FEA">
        <w:rPr>
          <w:rFonts w:ascii="Helvetica" w:hAnsi="Helvetica" w:cs="Arial"/>
          <w:b/>
          <w:i w:val="0"/>
          <w:sz w:val="22"/>
          <w:szCs w:val="22"/>
        </w:rPr>
        <w:t xml:space="preserve">etrieval </w:t>
      </w:r>
      <w:r>
        <w:rPr>
          <w:rFonts w:ascii="Helvetica" w:hAnsi="Helvetica" w:cs="Arial"/>
          <w:b/>
          <w:i w:val="0"/>
          <w:sz w:val="22"/>
          <w:szCs w:val="22"/>
        </w:rPr>
        <w:t>R</w:t>
      </w:r>
      <w:r w:rsidRPr="00B86FEA">
        <w:rPr>
          <w:rFonts w:ascii="Helvetica" w:hAnsi="Helvetica" w:cs="Arial"/>
          <w:b/>
          <w:i w:val="0"/>
          <w:sz w:val="22"/>
          <w:szCs w:val="22"/>
        </w:rPr>
        <w:t>eagent</w:t>
      </w:r>
    </w:p>
    <w:p w14:paraId="13DB45BD" w14:textId="77777777" w:rsidR="00BB43BC" w:rsidRDefault="00EC0C77" w:rsidP="00BB43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preparing buffers and </w:t>
      </w:r>
      <w:r w:rsidRPr="00EC0C77">
        <w:rPr>
          <w:rFonts w:ascii="Helvetica" w:hAnsi="Helvetica" w:cs="Arial"/>
          <w:sz w:val="22"/>
          <w:szCs w:val="22"/>
        </w:rPr>
        <w:t>counterstaining reagents</w:t>
      </w:r>
      <w:r>
        <w:rPr>
          <w:rFonts w:ascii="Helvetica" w:hAnsi="Helvetica" w:cs="Arial"/>
          <w:sz w:val="22"/>
          <w:szCs w:val="22"/>
        </w:rPr>
        <w:t>,</w:t>
      </w:r>
      <w:r w:rsidRPr="00B86FE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prepare 1x </w:t>
      </w:r>
      <w:r w:rsidRPr="00B86FEA">
        <w:rPr>
          <w:rFonts w:ascii="Helvetica" w:hAnsi="Helvetica" w:cs="Arial"/>
          <w:sz w:val="22"/>
          <w:szCs w:val="22"/>
        </w:rPr>
        <w:t>target retrieval reagent</w:t>
      </w:r>
      <w:r>
        <w:rPr>
          <w:rFonts w:ascii="Helvetica" w:hAnsi="Helvetica" w:cs="Arial"/>
          <w:sz w:val="22"/>
          <w:szCs w:val="22"/>
        </w:rPr>
        <w:t xml:space="preserve"> in</w:t>
      </w:r>
      <w:r w:rsidR="00B86FEA" w:rsidRPr="00B86FEA">
        <w:rPr>
          <w:rFonts w:ascii="Helvetica" w:hAnsi="Helvetica" w:cs="Arial"/>
          <w:sz w:val="22"/>
          <w:szCs w:val="22"/>
        </w:rPr>
        <w:t xml:space="preserve"> a large beaker</w:t>
      </w:r>
      <w:r>
        <w:rPr>
          <w:rFonts w:ascii="Helvetica" w:hAnsi="Helvetica" w:cs="Arial"/>
          <w:sz w:val="22"/>
          <w:szCs w:val="22"/>
        </w:rPr>
        <w:t xml:space="preserve"> by</w:t>
      </w:r>
      <w:r w:rsidR="00B86FEA" w:rsidRPr="00B86FEA">
        <w:rPr>
          <w:rFonts w:ascii="Helvetica" w:hAnsi="Helvetica" w:cs="Arial"/>
          <w:sz w:val="22"/>
          <w:szCs w:val="22"/>
        </w:rPr>
        <w:t xml:space="preserve"> add</w:t>
      </w:r>
      <w:r>
        <w:rPr>
          <w:rFonts w:ascii="Helvetica" w:hAnsi="Helvetica" w:cs="Arial"/>
          <w:sz w:val="22"/>
          <w:szCs w:val="22"/>
        </w:rPr>
        <w:t>ing</w:t>
      </w:r>
      <w:r w:rsidR="00B86FEA" w:rsidRPr="00B86FEA">
        <w:rPr>
          <w:rFonts w:ascii="Helvetica" w:hAnsi="Helvetica" w:cs="Arial"/>
          <w:sz w:val="22"/>
          <w:szCs w:val="22"/>
        </w:rPr>
        <w:t xml:space="preserve"> 70 mL of 10x target retrieval reagent to 630 mL of distilled water</w:t>
      </w:r>
      <w:r w:rsidR="00B86FEA"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[1</w:t>
      </w:r>
      <w:r w:rsidR="00E375CA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].</w:t>
      </w:r>
    </w:p>
    <w:p w14:paraId="5E0F2153" w14:textId="01C275CD" w:rsidR="00BB43BC" w:rsidRDefault="00386D15" w:rsidP="00BB43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43BC">
        <w:rPr>
          <w:rFonts w:ascii="Helvetica" w:hAnsi="Helvetica" w:cs="Arial"/>
          <w:sz w:val="22"/>
          <w:szCs w:val="22"/>
        </w:rPr>
        <w:t>MED: Establishing shot: Talent adding 10x target retrieval reagent to a beaker with distilled water.</w:t>
      </w:r>
      <w:r w:rsidR="003A16BE">
        <w:rPr>
          <w:rFonts w:ascii="Helvetica" w:hAnsi="Helvetica" w:cs="Arial"/>
          <w:sz w:val="22"/>
          <w:szCs w:val="22"/>
        </w:rPr>
        <w:t xml:space="preserve"> </w:t>
      </w:r>
      <w:r w:rsidR="000503AC" w:rsidRPr="000503AC">
        <w:rPr>
          <w:rFonts w:ascii="Helvetica" w:hAnsi="Helvetica" w:cs="Arial"/>
          <w:i/>
          <w:color w:val="0070C0"/>
          <w:sz w:val="22"/>
          <w:szCs w:val="22"/>
        </w:rPr>
        <w:t>Video editor, show this text when the VO says 1x target retrieval reagent.</w:t>
      </w:r>
      <w:r w:rsidRPr="00BB43BC">
        <w:rPr>
          <w:rFonts w:ascii="Helvetica" w:hAnsi="Helvetica" w:cs="Arial"/>
          <w:sz w:val="22"/>
          <w:szCs w:val="22"/>
        </w:rPr>
        <w:t xml:space="preserve"> </w:t>
      </w:r>
      <w:r w:rsidRPr="00BB43BC">
        <w:rPr>
          <w:rFonts w:ascii="Helvetica" w:hAnsi="Helvetica" w:cs="Arial"/>
          <w:b/>
          <w:sz w:val="22"/>
          <w:szCs w:val="22"/>
        </w:rPr>
        <w:t xml:space="preserve">TEXT: 1x </w:t>
      </w:r>
      <w:r w:rsidR="00EB578D">
        <w:rPr>
          <w:rFonts w:ascii="Helvetica" w:hAnsi="Helvetica" w:cs="Arial"/>
          <w:b/>
          <w:sz w:val="22"/>
          <w:szCs w:val="22"/>
        </w:rPr>
        <w:t>TRR</w:t>
      </w:r>
    </w:p>
    <w:p w14:paraId="057E59CD" w14:textId="77777777" w:rsidR="00CE10F2" w:rsidRPr="00BB43BC" w:rsidRDefault="00A95490" w:rsidP="00BB43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43BC">
        <w:rPr>
          <w:rFonts w:ascii="Helvetica" w:hAnsi="Helvetica" w:cs="Arial"/>
          <w:sz w:val="22"/>
          <w:szCs w:val="22"/>
        </w:rPr>
        <w:t>Place the beaker on a heating plate with a magnetic stirrer and cover it with aluminum foil [1].</w:t>
      </w:r>
    </w:p>
    <w:p w14:paraId="5B47CF7C" w14:textId="77777777" w:rsidR="00BB43BC" w:rsidRDefault="00386D15" w:rsidP="00BB43BC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a beaker on a heating plate and covers it.</w:t>
      </w:r>
    </w:p>
    <w:p w14:paraId="6CEFA2DC" w14:textId="77777777" w:rsidR="00C7374B" w:rsidRPr="00BB43BC" w:rsidRDefault="00A95490" w:rsidP="00BB43B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43BC">
        <w:rPr>
          <w:rFonts w:ascii="Helvetica" w:hAnsi="Helvetica" w:cs="Arial"/>
          <w:sz w:val="22"/>
          <w:szCs w:val="22"/>
        </w:rPr>
        <w:t xml:space="preserve">Boil its contents at 100 °C for 10–15 min, making sure not to </w:t>
      </w:r>
      <w:r w:rsidR="00D56313" w:rsidRPr="00BB43BC">
        <w:rPr>
          <w:rFonts w:ascii="Helvetica" w:hAnsi="Helvetica" w:cs="Arial"/>
          <w:sz w:val="22"/>
          <w:szCs w:val="22"/>
        </w:rPr>
        <w:t xml:space="preserve">boil it for longer than 30 min [1]. </w:t>
      </w:r>
    </w:p>
    <w:p w14:paraId="4047B175" w14:textId="2B28B9BB" w:rsidR="00C9455B" w:rsidRPr="00C9455B" w:rsidRDefault="00C9455B" w:rsidP="00C9455B">
      <w:pPr>
        <w:pStyle w:val="ListParagraph"/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starts the boiling.</w:t>
      </w:r>
      <w:r w:rsidR="00F40E29" w:rsidRPr="00F40E29">
        <w:rPr>
          <w:rFonts w:ascii="Helvetica" w:hAnsi="Helvetica" w:cs="Arial"/>
          <w:color w:val="FF0000"/>
          <w:sz w:val="22"/>
          <w:szCs w:val="22"/>
        </w:rPr>
        <w:t xml:space="preserve"> (slated 2.1.3)</w:t>
      </w:r>
    </w:p>
    <w:p w14:paraId="196F9FC3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50AF8A" w14:textId="77777777" w:rsidR="00CE10F2" w:rsidRPr="006A6324" w:rsidRDefault="00C9455B" w:rsidP="00235823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9455B">
        <w:rPr>
          <w:rFonts w:ascii="Helvetica" w:hAnsi="Helvetica" w:cs="Arial"/>
          <w:b/>
          <w:sz w:val="22"/>
          <w:szCs w:val="22"/>
        </w:rPr>
        <w:t xml:space="preserve">Tissue </w:t>
      </w:r>
      <w:r>
        <w:rPr>
          <w:rFonts w:ascii="Helvetica" w:hAnsi="Helvetica" w:cs="Arial"/>
          <w:b/>
          <w:sz w:val="22"/>
          <w:szCs w:val="22"/>
        </w:rPr>
        <w:t>P</w:t>
      </w:r>
      <w:r w:rsidRPr="00C9455B">
        <w:rPr>
          <w:rFonts w:ascii="Helvetica" w:hAnsi="Helvetica" w:cs="Arial"/>
          <w:b/>
          <w:sz w:val="22"/>
          <w:szCs w:val="22"/>
        </w:rPr>
        <w:t>retreatment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46B27B6" w14:textId="06417DCA" w:rsidR="00CE10F2" w:rsidRPr="00BB43BC" w:rsidRDefault="000E4337" w:rsidP="00BB43BC">
      <w:pPr>
        <w:pStyle w:val="ListParagraph"/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43BC">
        <w:rPr>
          <w:rFonts w:ascii="Helvetica" w:hAnsi="Helvetica" w:cs="Arial"/>
          <w:sz w:val="22"/>
          <w:szCs w:val="22"/>
        </w:rPr>
        <w:t xml:space="preserve">To block peroxidase </w:t>
      </w:r>
      <w:r w:rsidR="00E419AB" w:rsidRPr="00BB43BC">
        <w:rPr>
          <w:rFonts w:ascii="Helvetica" w:hAnsi="Helvetica" w:cs="Arial"/>
          <w:sz w:val="22"/>
          <w:szCs w:val="22"/>
        </w:rPr>
        <w:t xml:space="preserve">activity on slides </w:t>
      </w:r>
      <w:r w:rsidR="00134BEE" w:rsidRPr="00BB43BC">
        <w:rPr>
          <w:rFonts w:ascii="Helvetica" w:hAnsi="Helvetica" w:cs="Arial"/>
          <w:sz w:val="22"/>
          <w:szCs w:val="22"/>
        </w:rPr>
        <w:t xml:space="preserve">with tissue sections </w:t>
      </w:r>
      <w:r w:rsidR="00011C1D" w:rsidRPr="00BB43BC">
        <w:rPr>
          <w:rFonts w:ascii="Helvetica" w:hAnsi="Helvetica" w:cs="Arial"/>
          <w:sz w:val="22"/>
          <w:szCs w:val="22"/>
        </w:rPr>
        <w:t xml:space="preserve">previously deparaffinized and </w:t>
      </w:r>
      <w:r w:rsidR="00134BEE" w:rsidRPr="00BB43BC">
        <w:rPr>
          <w:rFonts w:ascii="Helvetica" w:hAnsi="Helvetica" w:cs="Arial"/>
          <w:sz w:val="22"/>
          <w:szCs w:val="22"/>
        </w:rPr>
        <w:t xml:space="preserve">placed </w:t>
      </w:r>
      <w:r w:rsidR="00E375CA" w:rsidRPr="00BB43BC">
        <w:rPr>
          <w:rFonts w:ascii="Helvetica" w:hAnsi="Helvetica" w:cs="Arial"/>
          <w:sz w:val="22"/>
          <w:szCs w:val="22"/>
        </w:rPr>
        <w:t>in a slide rack</w:t>
      </w:r>
      <w:r w:rsidR="00011C1D" w:rsidRPr="00BB43BC">
        <w:rPr>
          <w:rFonts w:ascii="Helvetica" w:hAnsi="Helvetica" w:cs="Arial"/>
          <w:sz w:val="22"/>
          <w:szCs w:val="22"/>
        </w:rPr>
        <w:t xml:space="preserve"> [1]</w:t>
      </w:r>
      <w:r w:rsidR="00E419AB" w:rsidRPr="00BB43BC">
        <w:rPr>
          <w:rFonts w:ascii="Helvetica" w:hAnsi="Helvetica" w:cs="Arial"/>
          <w:sz w:val="22"/>
          <w:szCs w:val="22"/>
        </w:rPr>
        <w:t>,</w:t>
      </w:r>
      <w:r w:rsidRPr="00BB43BC">
        <w:rPr>
          <w:rFonts w:ascii="Helvetica" w:hAnsi="Helvetica" w:cs="Arial"/>
          <w:sz w:val="22"/>
          <w:szCs w:val="22"/>
        </w:rPr>
        <w:t xml:space="preserve"> </w:t>
      </w:r>
      <w:r w:rsidR="00E419AB" w:rsidRPr="00BB43BC">
        <w:rPr>
          <w:rFonts w:ascii="Helvetica" w:hAnsi="Helvetica" w:cs="Arial"/>
          <w:sz w:val="22"/>
          <w:szCs w:val="22"/>
        </w:rPr>
        <w:t>add 4 to 6 drops</w:t>
      </w:r>
      <w:r w:rsidR="00C90993">
        <w:rPr>
          <w:rFonts w:ascii="Helvetica" w:hAnsi="Helvetica" w:cs="Arial"/>
          <w:sz w:val="22"/>
          <w:szCs w:val="22"/>
        </w:rPr>
        <w:t xml:space="preserve">, just </w:t>
      </w:r>
      <w:r w:rsidR="00F40E29" w:rsidRPr="00932C58">
        <w:rPr>
          <w:rFonts w:ascii="Helvetica" w:hAnsi="Helvetica" w:cs="Arial"/>
          <w:color w:val="FF0000"/>
          <w:sz w:val="22"/>
          <w:szCs w:val="22"/>
        </w:rPr>
        <w:t>enough to cover the sample</w:t>
      </w:r>
      <w:r w:rsidR="00C90993">
        <w:rPr>
          <w:rFonts w:ascii="Helvetica" w:hAnsi="Helvetica" w:cs="Arial"/>
          <w:color w:val="FF0000"/>
          <w:sz w:val="22"/>
          <w:szCs w:val="22"/>
        </w:rPr>
        <w:t>,</w:t>
      </w:r>
      <w:r w:rsidR="00F40E29">
        <w:rPr>
          <w:rFonts w:ascii="Helvetica" w:hAnsi="Helvetica" w:cs="Arial"/>
          <w:sz w:val="22"/>
          <w:szCs w:val="22"/>
        </w:rPr>
        <w:t xml:space="preserve"> </w:t>
      </w:r>
      <w:r w:rsidR="00E419AB" w:rsidRPr="00BB43BC">
        <w:rPr>
          <w:rFonts w:ascii="Helvetica" w:hAnsi="Helvetica" w:cs="Arial"/>
          <w:sz w:val="22"/>
          <w:szCs w:val="22"/>
        </w:rPr>
        <w:t>of hydrogen peroxide to each slide and incubate them for 10 min at room temperature [2]. Wash the slides two times for 2 min in distilled water at room temperature [3].</w:t>
      </w:r>
    </w:p>
    <w:p w14:paraId="0DDF3E26" w14:textId="77777777" w:rsidR="00011C1D" w:rsidRDefault="00011C1D" w:rsidP="00011C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taking the rack with slides </w:t>
      </w:r>
    </w:p>
    <w:p w14:paraId="485FE0CA" w14:textId="0098508D" w:rsidR="00011C1D" w:rsidRDefault="00011C1D" w:rsidP="00011C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starts adding drops of </w:t>
      </w:r>
      <w:r w:rsidRPr="00E419AB">
        <w:rPr>
          <w:rFonts w:ascii="Helvetica" w:hAnsi="Helvetica" w:cs="Arial"/>
          <w:sz w:val="22"/>
          <w:szCs w:val="22"/>
        </w:rPr>
        <w:t>hydrogen peroxide</w:t>
      </w:r>
      <w:r>
        <w:rPr>
          <w:rFonts w:ascii="Helvetica" w:hAnsi="Helvetica" w:cs="Arial"/>
          <w:sz w:val="22"/>
          <w:szCs w:val="22"/>
        </w:rPr>
        <w:t xml:space="preserve"> to one slide.</w:t>
      </w:r>
      <w:r w:rsidR="00F40E29">
        <w:rPr>
          <w:rFonts w:ascii="Helvetica" w:hAnsi="Helvetica" w:cs="Arial"/>
          <w:sz w:val="22"/>
          <w:szCs w:val="22"/>
        </w:rPr>
        <w:t xml:space="preserve"> </w:t>
      </w:r>
      <w:r w:rsidR="00F40E29" w:rsidRPr="00F40E29">
        <w:rPr>
          <w:rFonts w:ascii="Helvetica" w:hAnsi="Helvetica" w:cs="Arial"/>
          <w:color w:val="FF0000"/>
          <w:sz w:val="22"/>
          <w:szCs w:val="22"/>
        </w:rPr>
        <w:t>(take 2)</w:t>
      </w:r>
    </w:p>
    <w:p w14:paraId="213F8CF0" w14:textId="77777777" w:rsidR="00011C1D" w:rsidRDefault="00011C1D" w:rsidP="00011C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starts washing in water.</w:t>
      </w:r>
    </w:p>
    <w:p w14:paraId="1E0E87B7" w14:textId="2995FD4D" w:rsidR="00B16CE0" w:rsidRDefault="00B16CE0" w:rsidP="00235823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</w:t>
      </w:r>
      <w:r w:rsidRPr="00B16CE0">
        <w:rPr>
          <w:rFonts w:ascii="Helvetica" w:hAnsi="Helvetica" w:cs="Arial"/>
          <w:sz w:val="22"/>
          <w:szCs w:val="22"/>
        </w:rPr>
        <w:t>reak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16CE0">
        <w:rPr>
          <w:rFonts w:ascii="Helvetica" w:hAnsi="Helvetica" w:cs="Arial"/>
          <w:sz w:val="22"/>
          <w:szCs w:val="22"/>
        </w:rPr>
        <w:t>RNA/tissue bound</w:t>
      </w:r>
      <w:r>
        <w:rPr>
          <w:rFonts w:ascii="Helvetica" w:hAnsi="Helvetica" w:cs="Arial"/>
          <w:sz w:val="22"/>
          <w:szCs w:val="22"/>
        </w:rPr>
        <w:t>s</w:t>
      </w:r>
      <w:r w:rsidR="00011C1D">
        <w:rPr>
          <w:rFonts w:ascii="Helvetica" w:hAnsi="Helvetica" w:cs="Arial"/>
          <w:sz w:val="22"/>
          <w:szCs w:val="22"/>
        </w:rPr>
        <w:t xml:space="preserve"> in the tissue sections</w:t>
      </w:r>
      <w:r w:rsidR="00134BE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E375CA">
        <w:rPr>
          <w:rFonts w:ascii="Helvetica" w:hAnsi="Helvetica" w:cs="Arial"/>
          <w:sz w:val="22"/>
          <w:szCs w:val="22"/>
        </w:rPr>
        <w:t xml:space="preserve">first </w:t>
      </w:r>
      <w:r w:rsidR="00E375CA" w:rsidRPr="00E375CA">
        <w:rPr>
          <w:rFonts w:ascii="Helvetica" w:hAnsi="Helvetica" w:cs="Arial"/>
          <w:sz w:val="22"/>
          <w:szCs w:val="22"/>
        </w:rPr>
        <w:t xml:space="preserve">remove the aluminum foil from the boiling 1x </w:t>
      </w:r>
      <w:r w:rsidR="00EB578D">
        <w:rPr>
          <w:rFonts w:ascii="Helvetica" w:hAnsi="Helvetica" w:cs="Arial"/>
          <w:sz w:val="22"/>
          <w:szCs w:val="22"/>
        </w:rPr>
        <w:t>TRR</w:t>
      </w:r>
      <w:r w:rsidR="00FE3755" w:rsidRPr="00E375CA">
        <w:rPr>
          <w:rFonts w:ascii="Helvetica" w:hAnsi="Helvetica" w:cs="Arial"/>
          <w:sz w:val="22"/>
          <w:szCs w:val="22"/>
        </w:rPr>
        <w:t xml:space="preserve"> </w:t>
      </w:r>
      <w:r w:rsidR="00E375CA">
        <w:rPr>
          <w:rFonts w:ascii="Helvetica" w:hAnsi="Helvetica" w:cs="Arial"/>
          <w:sz w:val="22"/>
          <w:szCs w:val="22"/>
        </w:rPr>
        <w:t>using</w:t>
      </w:r>
      <w:r w:rsidR="00E375CA" w:rsidRPr="00E375CA">
        <w:rPr>
          <w:rFonts w:ascii="Helvetica" w:hAnsi="Helvetica" w:cs="Arial"/>
          <w:sz w:val="22"/>
          <w:szCs w:val="22"/>
        </w:rPr>
        <w:t xml:space="preserve"> a </w:t>
      </w:r>
      <w:r w:rsidR="00134BEE" w:rsidRPr="00E375CA">
        <w:rPr>
          <w:rFonts w:ascii="Helvetica" w:hAnsi="Helvetica" w:cs="Arial"/>
          <w:sz w:val="22"/>
          <w:szCs w:val="22"/>
        </w:rPr>
        <w:t>claw and</w:t>
      </w:r>
      <w:r w:rsidR="00E375CA" w:rsidRPr="00E375CA">
        <w:rPr>
          <w:rFonts w:ascii="Helvetica" w:hAnsi="Helvetica" w:cs="Arial"/>
          <w:sz w:val="22"/>
          <w:szCs w:val="22"/>
        </w:rPr>
        <w:t xml:space="preserve"> stop stirring</w:t>
      </w:r>
      <w:r w:rsidR="00E375CA">
        <w:rPr>
          <w:rFonts w:ascii="Helvetica" w:hAnsi="Helvetica" w:cs="Arial"/>
          <w:sz w:val="22"/>
          <w:szCs w:val="22"/>
        </w:rPr>
        <w:t xml:space="preserve"> [1]</w:t>
      </w:r>
      <w:r w:rsidR="00E375CA" w:rsidRPr="00E375CA">
        <w:rPr>
          <w:rFonts w:ascii="Helvetica" w:hAnsi="Helvetica" w:cs="Arial"/>
          <w:sz w:val="22"/>
          <w:szCs w:val="22"/>
        </w:rPr>
        <w:t>. Immerse the slide rack slowly and very carefully</w:t>
      </w:r>
      <w:r w:rsidR="00134BEE">
        <w:rPr>
          <w:rFonts w:ascii="Helvetica" w:hAnsi="Helvetica" w:cs="Arial"/>
          <w:sz w:val="22"/>
          <w:szCs w:val="22"/>
        </w:rPr>
        <w:t xml:space="preserve"> [2]</w:t>
      </w:r>
      <w:r w:rsidR="00E375CA" w:rsidRPr="00E375CA">
        <w:rPr>
          <w:rFonts w:ascii="Helvetica" w:hAnsi="Helvetica" w:cs="Arial"/>
          <w:sz w:val="22"/>
          <w:szCs w:val="22"/>
        </w:rPr>
        <w:t>. Cover the beaker again with the aluminum foil</w:t>
      </w:r>
      <w:r w:rsidR="00134BEE">
        <w:rPr>
          <w:rFonts w:ascii="Helvetica" w:hAnsi="Helvetica" w:cs="Arial"/>
          <w:sz w:val="22"/>
          <w:szCs w:val="22"/>
        </w:rPr>
        <w:t xml:space="preserve"> and incubate </w:t>
      </w:r>
      <w:r w:rsidR="00134BEE" w:rsidRPr="00E375CA">
        <w:rPr>
          <w:rFonts w:ascii="Helvetica" w:hAnsi="Helvetica" w:cs="Arial"/>
          <w:sz w:val="22"/>
          <w:szCs w:val="22"/>
        </w:rPr>
        <w:t>for 15 min</w:t>
      </w:r>
      <w:r w:rsidR="00134BEE">
        <w:rPr>
          <w:rFonts w:ascii="Helvetica" w:hAnsi="Helvetica" w:cs="Arial"/>
          <w:sz w:val="22"/>
          <w:szCs w:val="22"/>
        </w:rPr>
        <w:t xml:space="preserve"> [3].</w:t>
      </w:r>
    </w:p>
    <w:p w14:paraId="2E79379F" w14:textId="77777777" w:rsidR="00011C1D" w:rsidRDefault="00011C1D" w:rsidP="00011C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removing aluminum foil from the beaker.</w:t>
      </w:r>
    </w:p>
    <w:p w14:paraId="7B5794D1" w14:textId="77777777" w:rsidR="00011C1D" w:rsidRDefault="00011C1D" w:rsidP="00011C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immersing slide rack in.</w:t>
      </w:r>
    </w:p>
    <w:p w14:paraId="69F50FC2" w14:textId="77777777" w:rsidR="00011C1D" w:rsidRPr="006A6324" w:rsidRDefault="00011C1D" w:rsidP="00011C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covering the beaker.</w:t>
      </w:r>
    </w:p>
    <w:p w14:paraId="796A6CCD" w14:textId="77777777" w:rsidR="00CE10F2" w:rsidRDefault="00010872" w:rsidP="00235823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Use</w:t>
      </w:r>
      <w:r w:rsidR="00E834C9" w:rsidRPr="00E834C9">
        <w:rPr>
          <w:rFonts w:ascii="Helvetica" w:hAnsi="Helvetica" w:cs="Arial"/>
          <w:sz w:val="22"/>
          <w:szCs w:val="22"/>
        </w:rPr>
        <w:t xml:space="preserve"> the claw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E834C9" w:rsidRPr="00E834C9">
        <w:rPr>
          <w:rFonts w:ascii="Helvetica" w:hAnsi="Helvetica" w:cs="Arial"/>
          <w:sz w:val="22"/>
          <w:szCs w:val="22"/>
        </w:rPr>
        <w:t>immediately transfer the hot slide rack to a distilled water bath and wash it for 2 min</w:t>
      </w:r>
      <w:r w:rsidR="00E834C9"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[1]. </w:t>
      </w:r>
      <w:r w:rsidRPr="00010872">
        <w:rPr>
          <w:rFonts w:ascii="Helvetica" w:hAnsi="Helvetica" w:cs="Arial"/>
          <w:sz w:val="22"/>
          <w:szCs w:val="22"/>
        </w:rPr>
        <w:t xml:space="preserve">Wash the slides </w:t>
      </w:r>
      <w:r>
        <w:rPr>
          <w:rFonts w:ascii="Helvetica" w:hAnsi="Helvetica" w:cs="Arial"/>
          <w:sz w:val="22"/>
          <w:szCs w:val="22"/>
        </w:rPr>
        <w:t xml:space="preserve">then </w:t>
      </w:r>
      <w:r w:rsidRPr="00010872">
        <w:rPr>
          <w:rFonts w:ascii="Helvetica" w:hAnsi="Helvetica" w:cs="Arial"/>
          <w:sz w:val="22"/>
          <w:szCs w:val="22"/>
        </w:rPr>
        <w:t>in fresh 100% ethanol for 2 min</w:t>
      </w:r>
      <w:r>
        <w:rPr>
          <w:rFonts w:ascii="Helvetica" w:hAnsi="Helvetica" w:cs="Arial"/>
          <w:sz w:val="22"/>
          <w:szCs w:val="22"/>
        </w:rPr>
        <w:t xml:space="preserve"> and let them dry at room temperature for 2 min [2].</w:t>
      </w:r>
    </w:p>
    <w:p w14:paraId="02DCE0D3" w14:textId="5EF99703" w:rsidR="0054391D" w:rsidRDefault="0054391D" w:rsidP="005439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E834C9">
        <w:rPr>
          <w:rFonts w:ascii="Helvetica" w:hAnsi="Helvetica" w:cs="Arial"/>
          <w:sz w:val="22"/>
          <w:szCs w:val="22"/>
        </w:rPr>
        <w:t>transfer</w:t>
      </w:r>
      <w:r>
        <w:rPr>
          <w:rFonts w:ascii="Helvetica" w:hAnsi="Helvetica" w:cs="Arial"/>
          <w:sz w:val="22"/>
          <w:szCs w:val="22"/>
        </w:rPr>
        <w:t>ring</w:t>
      </w:r>
      <w:r w:rsidRPr="00E834C9">
        <w:rPr>
          <w:rFonts w:ascii="Helvetica" w:hAnsi="Helvetica" w:cs="Arial"/>
          <w:sz w:val="22"/>
          <w:szCs w:val="22"/>
        </w:rPr>
        <w:t xml:space="preserve"> the hot slide rack to a distilled water bath</w:t>
      </w:r>
      <w:r>
        <w:rPr>
          <w:rFonts w:ascii="Helvetica" w:hAnsi="Helvetica" w:cs="Arial"/>
          <w:sz w:val="22"/>
          <w:szCs w:val="22"/>
        </w:rPr>
        <w:t>.</w:t>
      </w:r>
      <w:r w:rsidR="00F40E29">
        <w:rPr>
          <w:rFonts w:ascii="Helvetica" w:hAnsi="Helvetica" w:cs="Arial"/>
          <w:sz w:val="22"/>
          <w:szCs w:val="22"/>
        </w:rPr>
        <w:t xml:space="preserve"> </w:t>
      </w:r>
      <w:r w:rsidR="00F40E29" w:rsidRPr="00F40E29">
        <w:rPr>
          <w:rFonts w:ascii="Helvetica" w:hAnsi="Helvetica" w:cs="Arial"/>
          <w:color w:val="FF0000"/>
          <w:sz w:val="22"/>
          <w:szCs w:val="22"/>
        </w:rPr>
        <w:t>(2sd part)</w:t>
      </w:r>
    </w:p>
    <w:p w14:paraId="6EA9A4F0" w14:textId="77777777" w:rsidR="0054391D" w:rsidRDefault="0054391D" w:rsidP="005439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removing</w:t>
      </w:r>
      <w:r w:rsidRPr="00E834C9">
        <w:rPr>
          <w:rFonts w:ascii="Helvetica" w:hAnsi="Helvetica" w:cs="Arial"/>
          <w:sz w:val="22"/>
          <w:szCs w:val="22"/>
        </w:rPr>
        <w:t xml:space="preserve"> slide rack </w:t>
      </w:r>
      <w:r>
        <w:rPr>
          <w:rFonts w:ascii="Helvetica" w:hAnsi="Helvetica" w:cs="Arial"/>
          <w:sz w:val="22"/>
          <w:szCs w:val="22"/>
        </w:rPr>
        <w:t>from ethanol and then leaves it out to dry.</w:t>
      </w:r>
    </w:p>
    <w:p w14:paraId="7D29846C" w14:textId="77777777" w:rsidR="00CB4349" w:rsidRDefault="00CB4349" w:rsidP="00235823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use</w:t>
      </w:r>
      <w:r w:rsidRPr="00CB4349">
        <w:rPr>
          <w:rFonts w:ascii="Helvetica" w:hAnsi="Helvetica" w:cs="Arial"/>
          <w:sz w:val="22"/>
          <w:szCs w:val="22"/>
        </w:rPr>
        <w:t xml:space="preserve"> a hydrophobic barrier pen </w:t>
      </w:r>
      <w:r>
        <w:rPr>
          <w:rFonts w:ascii="Helvetica" w:hAnsi="Helvetica" w:cs="Arial"/>
          <w:sz w:val="22"/>
          <w:szCs w:val="22"/>
        </w:rPr>
        <w:t>to</w:t>
      </w:r>
      <w:r w:rsidRPr="00CB4349">
        <w:rPr>
          <w:rFonts w:ascii="Helvetica" w:hAnsi="Helvetica" w:cs="Arial"/>
          <w:sz w:val="22"/>
          <w:szCs w:val="22"/>
        </w:rPr>
        <w:t xml:space="preserve"> draw a barrier around </w:t>
      </w:r>
      <w:r>
        <w:rPr>
          <w:rFonts w:ascii="Helvetica" w:hAnsi="Helvetica" w:cs="Arial"/>
          <w:sz w:val="22"/>
          <w:szCs w:val="22"/>
        </w:rPr>
        <w:t>each</w:t>
      </w:r>
      <w:r w:rsidRPr="00CB4349">
        <w:rPr>
          <w:rFonts w:ascii="Helvetica" w:hAnsi="Helvetica" w:cs="Arial"/>
          <w:sz w:val="22"/>
          <w:szCs w:val="22"/>
        </w:rPr>
        <w:t xml:space="preserve"> sample</w:t>
      </w:r>
      <w:r>
        <w:rPr>
          <w:rFonts w:ascii="Helvetica" w:hAnsi="Helvetica" w:cs="Arial"/>
          <w:sz w:val="22"/>
          <w:szCs w:val="22"/>
        </w:rPr>
        <w:t xml:space="preserve"> and l</w:t>
      </w:r>
      <w:r w:rsidRPr="00CB4349">
        <w:rPr>
          <w:rFonts w:ascii="Helvetica" w:hAnsi="Helvetica" w:cs="Arial"/>
          <w:sz w:val="22"/>
          <w:szCs w:val="22"/>
        </w:rPr>
        <w:t>et it dry out at for least 5 min</w:t>
      </w:r>
      <w:r>
        <w:rPr>
          <w:rFonts w:ascii="Helvetica" w:hAnsi="Helvetica" w:cs="Arial"/>
          <w:sz w:val="22"/>
          <w:szCs w:val="22"/>
        </w:rPr>
        <w:t xml:space="preserve"> [1]. </w:t>
      </w:r>
    </w:p>
    <w:p w14:paraId="3CCA101B" w14:textId="77777777" w:rsidR="0054391D" w:rsidRDefault="0054391D" w:rsidP="005439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using</w:t>
      </w:r>
      <w:r w:rsidRPr="00CB4349">
        <w:rPr>
          <w:rFonts w:ascii="Helvetica" w:hAnsi="Helvetica" w:cs="Arial"/>
          <w:sz w:val="22"/>
          <w:szCs w:val="22"/>
        </w:rPr>
        <w:t xml:space="preserve"> a hydrophobic barrier pen </w:t>
      </w:r>
      <w:r>
        <w:rPr>
          <w:rFonts w:ascii="Helvetica" w:hAnsi="Helvetica" w:cs="Arial"/>
          <w:sz w:val="22"/>
          <w:szCs w:val="22"/>
        </w:rPr>
        <w:t>to</w:t>
      </w:r>
      <w:r w:rsidRPr="00CB4349">
        <w:rPr>
          <w:rFonts w:ascii="Helvetica" w:hAnsi="Helvetica" w:cs="Arial"/>
          <w:sz w:val="22"/>
          <w:szCs w:val="22"/>
        </w:rPr>
        <w:t xml:space="preserve"> draw a barrier around </w:t>
      </w:r>
      <w:r>
        <w:rPr>
          <w:rFonts w:ascii="Helvetica" w:hAnsi="Helvetica" w:cs="Arial"/>
          <w:sz w:val="22"/>
          <w:szCs w:val="22"/>
        </w:rPr>
        <w:t>a few samples.</w:t>
      </w:r>
    </w:p>
    <w:p w14:paraId="2ED8B2CD" w14:textId="7A2345B1" w:rsidR="00CB4349" w:rsidRDefault="00CB4349" w:rsidP="00235823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p</w:t>
      </w:r>
      <w:r w:rsidRPr="00CB4349">
        <w:rPr>
          <w:rFonts w:ascii="Helvetica" w:hAnsi="Helvetica" w:cs="Arial"/>
          <w:sz w:val="22"/>
          <w:szCs w:val="22"/>
        </w:rPr>
        <w:t>rotease digestion</w:t>
      </w:r>
      <w:r w:rsidR="006007CC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p</w:t>
      </w:r>
      <w:r w:rsidRPr="00CB4349">
        <w:rPr>
          <w:rFonts w:ascii="Helvetica" w:hAnsi="Helvetica" w:cs="Arial"/>
          <w:sz w:val="22"/>
          <w:szCs w:val="22"/>
        </w:rPr>
        <w:t>lace the slides</w:t>
      </w:r>
      <w:r>
        <w:rPr>
          <w:rFonts w:ascii="Helvetica" w:hAnsi="Helvetica" w:cs="Arial"/>
          <w:sz w:val="22"/>
          <w:szCs w:val="22"/>
        </w:rPr>
        <w:t xml:space="preserve"> </w:t>
      </w:r>
      <w:r w:rsidR="00DC10A1" w:rsidRPr="0068118B">
        <w:rPr>
          <w:rFonts w:ascii="Helvetica" w:hAnsi="Helvetica" w:cs="Arial"/>
          <w:sz w:val="22"/>
          <w:szCs w:val="22"/>
        </w:rPr>
        <w:t>in the humidity control tray</w:t>
      </w:r>
      <w:r w:rsidRPr="0068118B">
        <w:rPr>
          <w:rFonts w:ascii="Helvetica" w:hAnsi="Helvetica" w:cs="Arial"/>
          <w:sz w:val="22"/>
          <w:szCs w:val="22"/>
        </w:rPr>
        <w:t xml:space="preserve"> [1</w:t>
      </w:r>
      <w:r>
        <w:rPr>
          <w:rFonts w:ascii="Helvetica" w:hAnsi="Helvetica" w:cs="Arial"/>
          <w:sz w:val="22"/>
          <w:szCs w:val="22"/>
        </w:rPr>
        <w:t xml:space="preserve">] </w:t>
      </w:r>
      <w:r w:rsidRPr="00CB4349">
        <w:rPr>
          <w:rFonts w:ascii="Helvetica" w:hAnsi="Helvetica" w:cs="Arial"/>
          <w:sz w:val="22"/>
          <w:szCs w:val="22"/>
        </w:rPr>
        <w:t xml:space="preserve">and add </w:t>
      </w:r>
      <w:r w:rsidR="00DC10A1">
        <w:rPr>
          <w:rFonts w:ascii="Helvetica" w:hAnsi="Helvetica" w:cs="Arial"/>
          <w:sz w:val="22"/>
          <w:szCs w:val="22"/>
        </w:rPr>
        <w:t xml:space="preserve">approximately </w:t>
      </w:r>
      <w:r w:rsidRPr="00CB4349">
        <w:rPr>
          <w:rFonts w:ascii="Helvetica" w:hAnsi="Helvetica" w:cs="Arial"/>
          <w:sz w:val="22"/>
          <w:szCs w:val="22"/>
        </w:rPr>
        <w:t>4 drops of Protease Plus per sample</w:t>
      </w:r>
      <w:r w:rsidR="00DC10A1">
        <w:rPr>
          <w:rFonts w:ascii="Helvetica" w:hAnsi="Helvetica" w:cs="Arial"/>
          <w:sz w:val="22"/>
          <w:szCs w:val="22"/>
        </w:rPr>
        <w:t xml:space="preserve"> [2]. </w:t>
      </w:r>
      <w:r w:rsidR="00DC10A1" w:rsidRPr="00DC10A1">
        <w:rPr>
          <w:rFonts w:ascii="Helvetica" w:hAnsi="Helvetica" w:cs="Arial"/>
          <w:sz w:val="22"/>
          <w:szCs w:val="22"/>
        </w:rPr>
        <w:t>Cover the tray with a lid and insert it into the hybridization oven for 30 min at 40 °C</w:t>
      </w:r>
      <w:r w:rsidR="00DC10A1">
        <w:rPr>
          <w:rFonts w:ascii="Helvetica" w:hAnsi="Helvetica" w:cs="Arial"/>
          <w:sz w:val="22"/>
          <w:szCs w:val="22"/>
        </w:rPr>
        <w:t xml:space="preserve"> [3]. </w:t>
      </w:r>
    </w:p>
    <w:p w14:paraId="4A5037E4" w14:textId="77777777" w:rsidR="0054391D" w:rsidRDefault="005B3C0E" w:rsidP="005439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slides in the tray.</w:t>
      </w:r>
    </w:p>
    <w:p w14:paraId="027D025E" w14:textId="30C77288" w:rsidR="005B3C0E" w:rsidRDefault="005B3C0E" w:rsidP="005439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CB4349">
        <w:rPr>
          <w:rFonts w:ascii="Helvetica" w:hAnsi="Helvetica" w:cs="Arial"/>
          <w:sz w:val="22"/>
          <w:szCs w:val="22"/>
        </w:rPr>
        <w:t>add</w:t>
      </w:r>
      <w:r>
        <w:rPr>
          <w:rFonts w:ascii="Helvetica" w:hAnsi="Helvetica" w:cs="Arial"/>
          <w:sz w:val="22"/>
          <w:szCs w:val="22"/>
        </w:rPr>
        <w:t>ing</w:t>
      </w:r>
      <w:r w:rsidRPr="00CB4349">
        <w:rPr>
          <w:rFonts w:ascii="Helvetica" w:hAnsi="Helvetica" w:cs="Arial"/>
          <w:sz w:val="22"/>
          <w:szCs w:val="22"/>
        </w:rPr>
        <w:t xml:space="preserve"> drops of Protease Plus </w:t>
      </w:r>
      <w:r>
        <w:rPr>
          <w:rFonts w:ascii="Helvetica" w:hAnsi="Helvetica" w:cs="Arial"/>
          <w:sz w:val="22"/>
          <w:szCs w:val="22"/>
        </w:rPr>
        <w:t>on one</w:t>
      </w:r>
      <w:r w:rsidRPr="00CB4349">
        <w:rPr>
          <w:rFonts w:ascii="Helvetica" w:hAnsi="Helvetica" w:cs="Arial"/>
          <w:sz w:val="22"/>
          <w:szCs w:val="22"/>
        </w:rPr>
        <w:t xml:space="preserve"> sample</w:t>
      </w:r>
      <w:r w:rsidR="00F40E29">
        <w:rPr>
          <w:rFonts w:ascii="Helvetica" w:hAnsi="Helvetica" w:cs="Arial"/>
          <w:sz w:val="22"/>
          <w:szCs w:val="22"/>
        </w:rPr>
        <w:t xml:space="preserve"> </w:t>
      </w:r>
      <w:r w:rsidR="00F40E29">
        <w:rPr>
          <w:rFonts w:ascii="Helvetica" w:hAnsi="Helvetica" w:cs="Arial"/>
          <w:color w:val="FF0000"/>
          <w:sz w:val="22"/>
          <w:szCs w:val="22"/>
        </w:rPr>
        <w:t>(take 1 :add drops , take 2 : spread them</w:t>
      </w:r>
      <w:r w:rsidR="00F40E29" w:rsidRPr="00F40E29">
        <w:rPr>
          <w:rFonts w:ascii="Helvetica" w:hAnsi="Helvetica" w:cs="Arial"/>
          <w:color w:val="FF0000"/>
          <w:sz w:val="22"/>
          <w:szCs w:val="22"/>
        </w:rPr>
        <w:t>)</w:t>
      </w:r>
    </w:p>
    <w:p w14:paraId="10D09024" w14:textId="77777777" w:rsidR="005B3C0E" w:rsidRDefault="005B3C0E" w:rsidP="0054391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</w:t>
      </w:r>
      <w:r w:rsidRPr="00DC10A1">
        <w:rPr>
          <w:rFonts w:ascii="Helvetica" w:hAnsi="Helvetica" w:cs="Arial"/>
          <w:sz w:val="22"/>
          <w:szCs w:val="22"/>
        </w:rPr>
        <w:t>over</w:t>
      </w:r>
      <w:r>
        <w:rPr>
          <w:rFonts w:ascii="Helvetica" w:hAnsi="Helvetica" w:cs="Arial"/>
          <w:sz w:val="22"/>
          <w:szCs w:val="22"/>
        </w:rPr>
        <w:t>ing</w:t>
      </w:r>
      <w:r w:rsidRPr="00DC10A1">
        <w:rPr>
          <w:rFonts w:ascii="Helvetica" w:hAnsi="Helvetica" w:cs="Arial"/>
          <w:sz w:val="22"/>
          <w:szCs w:val="22"/>
        </w:rPr>
        <w:t xml:space="preserve"> the tray with a lid and insert it into the hybridization oven</w:t>
      </w:r>
    </w:p>
    <w:p w14:paraId="2C366D34" w14:textId="77777777" w:rsidR="00497101" w:rsidRDefault="00497101" w:rsidP="00235823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7101">
        <w:rPr>
          <w:rFonts w:ascii="Helvetica" w:hAnsi="Helvetica" w:cs="Arial"/>
          <w:sz w:val="22"/>
          <w:szCs w:val="22"/>
        </w:rPr>
        <w:t>Remove the tray from the oven and remove the slide rack</w:t>
      </w:r>
      <w:r>
        <w:rPr>
          <w:rFonts w:ascii="Helvetica" w:hAnsi="Helvetica" w:cs="Arial"/>
          <w:sz w:val="22"/>
          <w:szCs w:val="22"/>
        </w:rPr>
        <w:t xml:space="preserve"> [1].</w:t>
      </w:r>
      <w:r w:rsidRPr="0049710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Working o</w:t>
      </w:r>
      <w:r w:rsidRPr="00497101">
        <w:rPr>
          <w:rFonts w:ascii="Helvetica" w:hAnsi="Helvetica" w:cs="Arial"/>
          <w:sz w:val="22"/>
          <w:szCs w:val="22"/>
        </w:rPr>
        <w:t xml:space="preserve">ne slide at a time, quickly remove any excess liquid </w:t>
      </w:r>
      <w:r>
        <w:rPr>
          <w:rFonts w:ascii="Helvetica" w:hAnsi="Helvetica" w:cs="Arial"/>
          <w:sz w:val="22"/>
          <w:szCs w:val="22"/>
        </w:rPr>
        <w:t>[2]</w:t>
      </w:r>
      <w:r w:rsidR="00EB1EE7">
        <w:rPr>
          <w:rFonts w:ascii="Helvetica" w:hAnsi="Helvetica" w:cs="Arial"/>
          <w:sz w:val="22"/>
          <w:szCs w:val="22"/>
        </w:rPr>
        <w:t xml:space="preserve"> and p</w:t>
      </w:r>
      <w:r w:rsidRPr="00497101">
        <w:rPr>
          <w:rFonts w:ascii="Helvetica" w:hAnsi="Helvetica" w:cs="Arial"/>
          <w:sz w:val="22"/>
          <w:szCs w:val="22"/>
        </w:rPr>
        <w:t>lace the slide</w:t>
      </w:r>
      <w:r w:rsidR="00EB1EE7">
        <w:rPr>
          <w:rFonts w:ascii="Helvetica" w:hAnsi="Helvetica" w:cs="Arial"/>
          <w:sz w:val="22"/>
          <w:szCs w:val="22"/>
        </w:rPr>
        <w:t xml:space="preserve"> </w:t>
      </w:r>
      <w:r w:rsidRPr="00497101">
        <w:rPr>
          <w:rFonts w:ascii="Helvetica" w:hAnsi="Helvetica" w:cs="Arial"/>
          <w:sz w:val="22"/>
          <w:szCs w:val="22"/>
        </w:rPr>
        <w:t>in a slide rack submerged in a staining dish filled with distilled water</w:t>
      </w:r>
      <w:r w:rsidR="00EB1EE7">
        <w:rPr>
          <w:rFonts w:ascii="Helvetica" w:hAnsi="Helvetica" w:cs="Arial"/>
          <w:sz w:val="22"/>
          <w:szCs w:val="22"/>
        </w:rPr>
        <w:t xml:space="preserve"> [3].</w:t>
      </w:r>
      <w:r w:rsidR="00EC5838" w:rsidRPr="00EC5838">
        <w:rPr>
          <w:rFonts w:ascii="Helvetica" w:hAnsi="Helvetica" w:cs="Arial"/>
          <w:sz w:val="22"/>
          <w:szCs w:val="22"/>
        </w:rPr>
        <w:t xml:space="preserve"> Wash the slides 2</w:t>
      </w:r>
      <w:r w:rsidR="00EC5838">
        <w:rPr>
          <w:rFonts w:ascii="Helvetica" w:hAnsi="Helvetica" w:cs="Arial"/>
          <w:sz w:val="22"/>
          <w:szCs w:val="22"/>
        </w:rPr>
        <w:t xml:space="preserve"> times</w:t>
      </w:r>
      <w:r w:rsidR="00EC5838" w:rsidRPr="00EC5838">
        <w:rPr>
          <w:rFonts w:ascii="Helvetica" w:hAnsi="Helvetica" w:cs="Arial"/>
          <w:sz w:val="22"/>
          <w:szCs w:val="22"/>
        </w:rPr>
        <w:t xml:space="preserve"> for 2 min in distilled water at room temperature</w:t>
      </w:r>
      <w:r w:rsidR="00EC5838">
        <w:rPr>
          <w:rFonts w:ascii="Helvetica" w:hAnsi="Helvetica" w:cs="Arial"/>
          <w:sz w:val="22"/>
          <w:szCs w:val="22"/>
        </w:rPr>
        <w:t xml:space="preserve"> with constant</w:t>
      </w:r>
      <w:r w:rsidR="00EC5838" w:rsidRPr="00EC5838">
        <w:rPr>
          <w:rFonts w:ascii="Helvetica" w:hAnsi="Helvetica" w:cs="Arial"/>
          <w:sz w:val="22"/>
          <w:szCs w:val="22"/>
        </w:rPr>
        <w:t xml:space="preserve"> </w:t>
      </w:r>
      <w:r w:rsidR="00EC5838">
        <w:rPr>
          <w:rFonts w:ascii="Helvetica" w:hAnsi="Helvetica" w:cs="Arial"/>
          <w:sz w:val="22"/>
          <w:szCs w:val="22"/>
        </w:rPr>
        <w:t>a</w:t>
      </w:r>
      <w:r w:rsidR="00EC5838" w:rsidRPr="00EC5838">
        <w:rPr>
          <w:rFonts w:ascii="Helvetica" w:hAnsi="Helvetica" w:cs="Arial"/>
          <w:sz w:val="22"/>
          <w:szCs w:val="22"/>
        </w:rPr>
        <w:t>gitat</w:t>
      </w:r>
      <w:r w:rsidR="00EC5838">
        <w:rPr>
          <w:rFonts w:ascii="Helvetica" w:hAnsi="Helvetica" w:cs="Arial"/>
          <w:sz w:val="22"/>
          <w:szCs w:val="22"/>
        </w:rPr>
        <w:t>ion [4].</w:t>
      </w:r>
    </w:p>
    <w:p w14:paraId="3F08303E" w14:textId="77777777" w:rsidR="00CE10F2" w:rsidRDefault="00C72F4B" w:rsidP="00C72F4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</w:t>
      </w:r>
      <w:r w:rsidRPr="00497101">
        <w:rPr>
          <w:rFonts w:ascii="Helvetica" w:hAnsi="Helvetica" w:cs="Arial"/>
          <w:sz w:val="22"/>
          <w:szCs w:val="22"/>
        </w:rPr>
        <w:t>emov</w:t>
      </w:r>
      <w:r>
        <w:rPr>
          <w:rFonts w:ascii="Helvetica" w:hAnsi="Helvetica" w:cs="Arial"/>
          <w:sz w:val="22"/>
          <w:szCs w:val="22"/>
        </w:rPr>
        <w:t>ing</w:t>
      </w:r>
      <w:r w:rsidRPr="00497101">
        <w:rPr>
          <w:rFonts w:ascii="Helvetica" w:hAnsi="Helvetica" w:cs="Arial"/>
          <w:sz w:val="22"/>
          <w:szCs w:val="22"/>
        </w:rPr>
        <w:t xml:space="preserve"> the tray from the oven and remov</w:t>
      </w:r>
      <w:r>
        <w:rPr>
          <w:rFonts w:ascii="Helvetica" w:hAnsi="Helvetica" w:cs="Arial"/>
          <w:sz w:val="22"/>
          <w:szCs w:val="22"/>
        </w:rPr>
        <w:t>ing</w:t>
      </w:r>
      <w:r w:rsidRPr="00497101">
        <w:rPr>
          <w:rFonts w:ascii="Helvetica" w:hAnsi="Helvetica" w:cs="Arial"/>
          <w:sz w:val="22"/>
          <w:szCs w:val="22"/>
        </w:rPr>
        <w:t xml:space="preserve"> the slide rack</w:t>
      </w:r>
    </w:p>
    <w:p w14:paraId="382F97E3" w14:textId="77777777" w:rsidR="00C72F4B" w:rsidRDefault="00C72F4B" w:rsidP="00C72F4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</w:t>
      </w:r>
      <w:r w:rsidRPr="00C72F4B">
        <w:rPr>
          <w:rFonts w:ascii="Helvetica" w:hAnsi="Helvetica" w:cs="Arial"/>
          <w:sz w:val="22"/>
          <w:szCs w:val="22"/>
        </w:rPr>
        <w:t xml:space="preserve"> </w:t>
      </w:r>
      <w:r w:rsidRPr="00497101">
        <w:rPr>
          <w:rFonts w:ascii="Helvetica" w:hAnsi="Helvetica" w:cs="Arial"/>
          <w:sz w:val="22"/>
          <w:szCs w:val="22"/>
        </w:rPr>
        <w:t>excess liquid</w:t>
      </w:r>
      <w:r>
        <w:rPr>
          <w:rFonts w:ascii="Helvetica" w:hAnsi="Helvetica" w:cs="Arial"/>
          <w:sz w:val="22"/>
          <w:szCs w:val="22"/>
        </w:rPr>
        <w:t xml:space="preserve"> from one slide</w:t>
      </w:r>
    </w:p>
    <w:p w14:paraId="14E29F62" w14:textId="77777777" w:rsidR="00C72F4B" w:rsidRDefault="00C72F4B" w:rsidP="00C72F4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placing that slide </w:t>
      </w:r>
      <w:r w:rsidRPr="00497101">
        <w:rPr>
          <w:rFonts w:ascii="Helvetica" w:hAnsi="Helvetica" w:cs="Arial"/>
          <w:sz w:val="22"/>
          <w:szCs w:val="22"/>
        </w:rPr>
        <w:t>in a slide rack submerged in a staining dish filled with distilled water</w:t>
      </w:r>
    </w:p>
    <w:p w14:paraId="550923C1" w14:textId="6E819B47" w:rsidR="00C72F4B" w:rsidRPr="00F40E29" w:rsidRDefault="00C72F4B" w:rsidP="00C72F4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washing the slides with water</w:t>
      </w:r>
      <w:r w:rsidR="00CE4766" w:rsidRPr="00CE4766">
        <w:rPr>
          <w:rFonts w:ascii="Helvetica" w:hAnsi="Helvetica" w:cs="Arial"/>
          <w:sz w:val="22"/>
          <w:szCs w:val="22"/>
        </w:rPr>
        <w:t xml:space="preserve"> placing the dish for agitation</w:t>
      </w:r>
      <w:r w:rsidR="00F40E29">
        <w:rPr>
          <w:rFonts w:ascii="Helvetica" w:hAnsi="Helvetica" w:cs="Arial"/>
          <w:sz w:val="22"/>
          <w:szCs w:val="22"/>
        </w:rPr>
        <w:t xml:space="preserve"> </w:t>
      </w:r>
      <w:r w:rsidR="00F40E29" w:rsidRPr="00F40E29">
        <w:rPr>
          <w:rFonts w:ascii="Helvetica" w:hAnsi="Helvetica" w:cs="Arial"/>
          <w:color w:val="FF0000"/>
          <w:sz w:val="22"/>
          <w:szCs w:val="22"/>
        </w:rPr>
        <w:t>(CU at the end)</w:t>
      </w:r>
    </w:p>
    <w:p w14:paraId="5AAD82F2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563F7" w14:textId="77777777" w:rsidR="00565757" w:rsidRPr="00BB43BC" w:rsidRDefault="00676108" w:rsidP="00BB43BC">
      <w:pPr>
        <w:pStyle w:val="ListParagraph"/>
        <w:numPr>
          <w:ilvl w:val="0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B43BC">
        <w:rPr>
          <w:rFonts w:ascii="Helvetica" w:hAnsi="Helvetica" w:cs="Arial"/>
          <w:b/>
          <w:sz w:val="22"/>
          <w:szCs w:val="22"/>
        </w:rPr>
        <w:t>Hybridization</w:t>
      </w:r>
    </w:p>
    <w:p w14:paraId="1158E3B5" w14:textId="5D772A56" w:rsidR="00565757" w:rsidRDefault="00B9167F" w:rsidP="00BB43BC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167F">
        <w:rPr>
          <w:rFonts w:ascii="Helvetica" w:hAnsi="Helvetica" w:cs="Arial"/>
          <w:sz w:val="22"/>
          <w:szCs w:val="22"/>
        </w:rPr>
        <w:t>T</w:t>
      </w:r>
      <w:r w:rsidR="00024A21">
        <w:rPr>
          <w:rFonts w:ascii="Helvetica" w:hAnsi="Helvetica" w:cs="Arial"/>
          <w:sz w:val="22"/>
          <w:szCs w:val="22"/>
        </w:rPr>
        <w:t>o start hybridization, t</w:t>
      </w:r>
      <w:r w:rsidRPr="00B9167F">
        <w:rPr>
          <w:rFonts w:ascii="Helvetica" w:hAnsi="Helvetica" w:cs="Arial"/>
          <w:sz w:val="22"/>
          <w:szCs w:val="22"/>
        </w:rPr>
        <w:t xml:space="preserve">ap and flick the slides to remove any excess liquid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B9167F">
        <w:rPr>
          <w:rFonts w:ascii="Helvetica" w:hAnsi="Helvetica" w:cs="Arial"/>
          <w:sz w:val="22"/>
          <w:szCs w:val="22"/>
        </w:rPr>
        <w:t>and place them</w:t>
      </w:r>
      <w:r>
        <w:rPr>
          <w:rFonts w:ascii="Helvetica" w:hAnsi="Helvetica" w:cs="Arial"/>
          <w:sz w:val="22"/>
          <w:szCs w:val="22"/>
        </w:rPr>
        <w:t xml:space="preserve"> back</w:t>
      </w:r>
      <w:r w:rsidRPr="00B9167F">
        <w:rPr>
          <w:rFonts w:ascii="Helvetica" w:hAnsi="Helvetica" w:cs="Arial"/>
          <w:sz w:val="22"/>
          <w:szCs w:val="22"/>
        </w:rPr>
        <w:t xml:space="preserve"> in the slide rack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B9167F">
        <w:rPr>
          <w:rFonts w:ascii="Helvetica" w:hAnsi="Helvetica" w:cs="Arial"/>
          <w:sz w:val="22"/>
          <w:szCs w:val="22"/>
        </w:rPr>
        <w:t xml:space="preserve">. </w:t>
      </w:r>
      <w:r w:rsidR="00AD7C65">
        <w:rPr>
          <w:rFonts w:ascii="Helvetica" w:hAnsi="Helvetica" w:cs="Arial"/>
          <w:sz w:val="22"/>
          <w:szCs w:val="22"/>
        </w:rPr>
        <w:t xml:space="preserve">Remove </w:t>
      </w:r>
      <w:r>
        <w:rPr>
          <w:rFonts w:ascii="Helvetica" w:hAnsi="Helvetica" w:cs="Arial"/>
          <w:sz w:val="22"/>
          <w:szCs w:val="22"/>
        </w:rPr>
        <w:t xml:space="preserve">pre-warmed </w:t>
      </w:r>
      <w:r w:rsidRPr="00B9167F">
        <w:rPr>
          <w:rFonts w:ascii="Helvetica" w:hAnsi="Helvetica" w:cs="Arial"/>
          <w:sz w:val="22"/>
          <w:szCs w:val="22"/>
        </w:rPr>
        <w:t xml:space="preserve">HPV probe </w:t>
      </w:r>
      <w:r w:rsidR="00AD7C65">
        <w:rPr>
          <w:rFonts w:ascii="Helvetica" w:hAnsi="Helvetica" w:cs="Arial"/>
          <w:sz w:val="22"/>
          <w:szCs w:val="22"/>
        </w:rPr>
        <w:t>from the oven [3] and a</w:t>
      </w:r>
      <w:r w:rsidR="00AD7C65" w:rsidRPr="00B9167F">
        <w:rPr>
          <w:rFonts w:ascii="Helvetica" w:hAnsi="Helvetica" w:cs="Arial"/>
          <w:sz w:val="22"/>
          <w:szCs w:val="22"/>
        </w:rPr>
        <w:t xml:space="preserve">dd </w:t>
      </w:r>
      <w:r w:rsidR="00AD7C65">
        <w:rPr>
          <w:rFonts w:ascii="Helvetica" w:hAnsi="Helvetica" w:cs="Arial"/>
          <w:sz w:val="22"/>
          <w:szCs w:val="22"/>
        </w:rPr>
        <w:t xml:space="preserve">approximately </w:t>
      </w:r>
      <w:r w:rsidR="00AD7C65" w:rsidRPr="00B9167F">
        <w:rPr>
          <w:rFonts w:ascii="Helvetica" w:hAnsi="Helvetica" w:cs="Arial"/>
          <w:sz w:val="22"/>
          <w:szCs w:val="22"/>
        </w:rPr>
        <w:t>4 drops</w:t>
      </w:r>
      <w:r w:rsidR="00536202">
        <w:rPr>
          <w:rFonts w:ascii="Helvetica" w:hAnsi="Helvetica" w:cs="Arial"/>
          <w:sz w:val="22"/>
          <w:szCs w:val="22"/>
        </w:rPr>
        <w:t xml:space="preserve"> </w:t>
      </w:r>
      <w:r w:rsidRPr="00B9167F">
        <w:rPr>
          <w:rFonts w:ascii="Helvetica" w:hAnsi="Helvetica" w:cs="Arial"/>
          <w:sz w:val="22"/>
          <w:szCs w:val="22"/>
        </w:rPr>
        <w:t>to entirely cover each section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</w:t>
      </w:r>
      <w:r w:rsidR="00536202">
        <w:rPr>
          <w:rFonts w:ascii="Helvetica" w:hAnsi="Helvetica" w:cs="Arial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 xml:space="preserve">]. </w:t>
      </w:r>
      <w:r w:rsidR="00364CB6" w:rsidRPr="00F967CE">
        <w:rPr>
          <w:rFonts w:ascii="Helvetica" w:hAnsi="Helvetica" w:cs="Arial"/>
          <w:sz w:val="22"/>
          <w:szCs w:val="22"/>
        </w:rPr>
        <w:t>Cover the tray with a lid and insert it into the oven for 2 h at 40 °C</w:t>
      </w:r>
      <w:r w:rsidR="00364CB6">
        <w:rPr>
          <w:rFonts w:ascii="Helvetica" w:hAnsi="Helvetica" w:cs="Arial"/>
          <w:sz w:val="22"/>
          <w:szCs w:val="22"/>
        </w:rPr>
        <w:t xml:space="preserve"> [</w:t>
      </w:r>
      <w:r w:rsidR="00536202">
        <w:rPr>
          <w:rFonts w:ascii="Helvetica" w:hAnsi="Helvetica" w:cs="Arial"/>
          <w:sz w:val="22"/>
          <w:szCs w:val="22"/>
        </w:rPr>
        <w:t>5</w:t>
      </w:r>
      <w:r w:rsidR="00364CB6">
        <w:rPr>
          <w:rFonts w:ascii="Helvetica" w:hAnsi="Helvetica" w:cs="Arial"/>
          <w:sz w:val="22"/>
          <w:szCs w:val="22"/>
        </w:rPr>
        <w:t>].</w:t>
      </w:r>
    </w:p>
    <w:p w14:paraId="1A245C97" w14:textId="77777777" w:rsidR="00C72F4B" w:rsidRDefault="00BB43BC" w:rsidP="00BB43BC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</w:t>
      </w:r>
      <w:r w:rsidRPr="00B9167F">
        <w:rPr>
          <w:rFonts w:ascii="Helvetica" w:hAnsi="Helvetica" w:cs="Arial"/>
          <w:sz w:val="22"/>
          <w:szCs w:val="22"/>
        </w:rPr>
        <w:t>ap</w:t>
      </w:r>
      <w:r>
        <w:rPr>
          <w:rFonts w:ascii="Helvetica" w:hAnsi="Helvetica" w:cs="Arial"/>
          <w:sz w:val="22"/>
          <w:szCs w:val="22"/>
        </w:rPr>
        <w:t>ping</w:t>
      </w:r>
      <w:r w:rsidRPr="00B9167F">
        <w:rPr>
          <w:rFonts w:ascii="Helvetica" w:hAnsi="Helvetica" w:cs="Arial"/>
          <w:sz w:val="22"/>
          <w:szCs w:val="22"/>
        </w:rPr>
        <w:t xml:space="preserve"> and flick</w:t>
      </w:r>
      <w:r>
        <w:rPr>
          <w:rFonts w:ascii="Helvetica" w:hAnsi="Helvetica" w:cs="Arial"/>
          <w:sz w:val="22"/>
          <w:szCs w:val="22"/>
        </w:rPr>
        <w:t>ing</w:t>
      </w:r>
      <w:r w:rsidRPr="00B9167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one</w:t>
      </w:r>
      <w:r w:rsidRPr="00B9167F">
        <w:rPr>
          <w:rFonts w:ascii="Helvetica" w:hAnsi="Helvetica" w:cs="Arial"/>
          <w:sz w:val="22"/>
          <w:szCs w:val="22"/>
        </w:rPr>
        <w:t xml:space="preserve"> slide</w:t>
      </w:r>
    </w:p>
    <w:p w14:paraId="0000CB6D" w14:textId="77777777" w:rsidR="00BB43BC" w:rsidRDefault="00BB43BC" w:rsidP="00BB43BC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placing the slide back.</w:t>
      </w:r>
    </w:p>
    <w:p w14:paraId="3988BB69" w14:textId="0292AE56" w:rsidR="00B46BEA" w:rsidRDefault="00536202" w:rsidP="00BB43BC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B46BEA">
        <w:rPr>
          <w:rFonts w:ascii="Helvetica" w:hAnsi="Helvetica" w:cs="Arial"/>
          <w:sz w:val="22"/>
          <w:szCs w:val="22"/>
        </w:rPr>
        <w:t>Talent getting the pre-heated probe from the oven</w:t>
      </w:r>
      <w:r>
        <w:rPr>
          <w:rFonts w:ascii="Helvetica" w:hAnsi="Helvetica" w:cs="Arial"/>
          <w:sz w:val="22"/>
          <w:szCs w:val="22"/>
        </w:rPr>
        <w:t>.</w:t>
      </w:r>
    </w:p>
    <w:p w14:paraId="4D8A886E" w14:textId="77777777" w:rsidR="00BB43BC" w:rsidRDefault="00BB43BC" w:rsidP="00BB43BC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</w:t>
      </w:r>
      <w:r w:rsidR="00FE3755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 adding drops of HPV probe to one section.</w:t>
      </w:r>
    </w:p>
    <w:p w14:paraId="56A0D10E" w14:textId="77777777" w:rsidR="00BB43BC" w:rsidRPr="006A6324" w:rsidRDefault="00BB43BC" w:rsidP="00BB43BC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covering</w:t>
      </w:r>
      <w:r w:rsidRPr="00F967CE">
        <w:rPr>
          <w:rFonts w:ascii="Helvetica" w:hAnsi="Helvetica" w:cs="Arial"/>
          <w:sz w:val="22"/>
          <w:szCs w:val="22"/>
        </w:rPr>
        <w:t xml:space="preserve"> the tray with a lid and insert</w:t>
      </w:r>
      <w:r>
        <w:rPr>
          <w:rFonts w:ascii="Helvetica" w:hAnsi="Helvetica" w:cs="Arial"/>
          <w:sz w:val="22"/>
          <w:szCs w:val="22"/>
        </w:rPr>
        <w:t>ing</w:t>
      </w:r>
      <w:r w:rsidRPr="00F967CE">
        <w:rPr>
          <w:rFonts w:ascii="Helvetica" w:hAnsi="Helvetica" w:cs="Arial"/>
          <w:sz w:val="22"/>
          <w:szCs w:val="22"/>
        </w:rPr>
        <w:t xml:space="preserve"> it into the oven</w:t>
      </w:r>
      <w:r>
        <w:rPr>
          <w:rFonts w:ascii="Helvetica" w:hAnsi="Helvetica" w:cs="Arial"/>
          <w:sz w:val="22"/>
          <w:szCs w:val="22"/>
        </w:rPr>
        <w:t>.</w:t>
      </w:r>
    </w:p>
    <w:p w14:paraId="7280F1E8" w14:textId="77777777" w:rsidR="00565757" w:rsidRDefault="00364CB6" w:rsidP="00BB43BC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completed incubation, r</w:t>
      </w:r>
      <w:r w:rsidRPr="00364CB6">
        <w:rPr>
          <w:rFonts w:ascii="Helvetica" w:hAnsi="Helvetica" w:cs="Arial"/>
          <w:sz w:val="22"/>
          <w:szCs w:val="22"/>
        </w:rPr>
        <w:t>emove the tray from the oven and remove the slide rack</w:t>
      </w:r>
      <w:r>
        <w:rPr>
          <w:rFonts w:ascii="Helvetica" w:hAnsi="Helvetica" w:cs="Arial"/>
          <w:sz w:val="22"/>
          <w:szCs w:val="22"/>
        </w:rPr>
        <w:t xml:space="preserve"> [1]. </w:t>
      </w:r>
      <w:r w:rsidRPr="00364CB6">
        <w:rPr>
          <w:rFonts w:ascii="Helvetica" w:hAnsi="Helvetica" w:cs="Arial"/>
          <w:sz w:val="22"/>
          <w:szCs w:val="22"/>
        </w:rPr>
        <w:t xml:space="preserve">One slide at a time, quickly remove any excess liquid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364CB6">
        <w:rPr>
          <w:rFonts w:ascii="Helvetica" w:hAnsi="Helvetica" w:cs="Arial"/>
          <w:sz w:val="22"/>
          <w:szCs w:val="22"/>
        </w:rPr>
        <w:t>and place the slide in a slide rack submerged in a staining dish filled with 1x wash buffer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[3] w</w:t>
      </w:r>
      <w:r w:rsidRPr="00364CB6">
        <w:rPr>
          <w:rFonts w:ascii="Helvetica" w:hAnsi="Helvetica" w:cs="Arial"/>
          <w:sz w:val="22"/>
          <w:szCs w:val="22"/>
        </w:rPr>
        <w:t>ash</w:t>
      </w:r>
      <w:r>
        <w:rPr>
          <w:rFonts w:ascii="Helvetica" w:hAnsi="Helvetica" w:cs="Arial"/>
          <w:sz w:val="22"/>
          <w:szCs w:val="22"/>
        </w:rPr>
        <w:t>ing</w:t>
      </w:r>
      <w:r w:rsidRPr="00364CB6">
        <w:rPr>
          <w:rFonts w:ascii="Helvetica" w:hAnsi="Helvetica" w:cs="Arial"/>
          <w:sz w:val="22"/>
          <w:szCs w:val="22"/>
        </w:rPr>
        <w:t xml:space="preserve"> the slides for 2 min at room temperature with constant agitation</w:t>
      </w:r>
      <w:r>
        <w:rPr>
          <w:rFonts w:ascii="Helvetica" w:hAnsi="Helvetica" w:cs="Arial"/>
          <w:sz w:val="22"/>
          <w:szCs w:val="22"/>
        </w:rPr>
        <w:t xml:space="preserve"> and</w:t>
      </w:r>
      <w:r w:rsidRPr="00364CB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</w:t>
      </w:r>
      <w:r w:rsidRPr="00364CB6">
        <w:rPr>
          <w:rFonts w:ascii="Helvetica" w:hAnsi="Helvetica" w:cs="Arial"/>
          <w:sz w:val="22"/>
          <w:szCs w:val="22"/>
        </w:rPr>
        <w:t>epeat with fresh 1x wash buffer</w:t>
      </w:r>
      <w:r>
        <w:rPr>
          <w:rFonts w:ascii="Helvetica" w:hAnsi="Helvetica" w:cs="Arial"/>
          <w:sz w:val="22"/>
          <w:szCs w:val="22"/>
        </w:rPr>
        <w:t xml:space="preserve"> [4].</w:t>
      </w:r>
    </w:p>
    <w:p w14:paraId="57CD39BB" w14:textId="77777777" w:rsidR="005A7528" w:rsidRDefault="005A7528" w:rsidP="005A7528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</w:t>
      </w:r>
      <w:r w:rsidRPr="00364CB6">
        <w:rPr>
          <w:rFonts w:ascii="Helvetica" w:hAnsi="Helvetica" w:cs="Arial"/>
          <w:sz w:val="22"/>
          <w:szCs w:val="22"/>
        </w:rPr>
        <w:t>emov</w:t>
      </w:r>
      <w:r>
        <w:rPr>
          <w:rFonts w:ascii="Helvetica" w:hAnsi="Helvetica" w:cs="Arial"/>
          <w:sz w:val="22"/>
          <w:szCs w:val="22"/>
        </w:rPr>
        <w:t>ing</w:t>
      </w:r>
      <w:r w:rsidRPr="00364CB6">
        <w:rPr>
          <w:rFonts w:ascii="Helvetica" w:hAnsi="Helvetica" w:cs="Arial"/>
          <w:sz w:val="22"/>
          <w:szCs w:val="22"/>
        </w:rPr>
        <w:t xml:space="preserve"> the tray from the oven and remov</w:t>
      </w:r>
      <w:r>
        <w:rPr>
          <w:rFonts w:ascii="Helvetica" w:hAnsi="Helvetica" w:cs="Arial"/>
          <w:sz w:val="22"/>
          <w:szCs w:val="22"/>
        </w:rPr>
        <w:t>ing</w:t>
      </w:r>
      <w:r w:rsidRPr="00364CB6">
        <w:rPr>
          <w:rFonts w:ascii="Helvetica" w:hAnsi="Helvetica" w:cs="Arial"/>
          <w:sz w:val="22"/>
          <w:szCs w:val="22"/>
        </w:rPr>
        <w:t xml:space="preserve"> the slide rack</w:t>
      </w:r>
    </w:p>
    <w:p w14:paraId="772C9CDD" w14:textId="77777777" w:rsidR="005A7528" w:rsidRDefault="005A7528" w:rsidP="005A7528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364CB6">
        <w:rPr>
          <w:rFonts w:ascii="Helvetica" w:hAnsi="Helvetica" w:cs="Arial"/>
          <w:sz w:val="22"/>
          <w:szCs w:val="22"/>
        </w:rPr>
        <w:t>remove excess liquid</w:t>
      </w:r>
      <w:r>
        <w:rPr>
          <w:rFonts w:ascii="Helvetica" w:hAnsi="Helvetica" w:cs="Arial"/>
          <w:sz w:val="22"/>
          <w:szCs w:val="22"/>
        </w:rPr>
        <w:t xml:space="preserve"> from one slide</w:t>
      </w:r>
    </w:p>
    <w:p w14:paraId="058AB3A3" w14:textId="77777777" w:rsidR="005A7528" w:rsidRDefault="005A7528" w:rsidP="005A7528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364CB6">
        <w:rPr>
          <w:rFonts w:ascii="Helvetica" w:hAnsi="Helvetica" w:cs="Arial"/>
          <w:sz w:val="22"/>
          <w:szCs w:val="22"/>
        </w:rPr>
        <w:t>plac</w:t>
      </w:r>
      <w:r>
        <w:rPr>
          <w:rFonts w:ascii="Helvetica" w:hAnsi="Helvetica" w:cs="Arial"/>
          <w:sz w:val="22"/>
          <w:szCs w:val="22"/>
        </w:rPr>
        <w:t>ing</w:t>
      </w:r>
      <w:r w:rsidRPr="00364CB6">
        <w:rPr>
          <w:rFonts w:ascii="Helvetica" w:hAnsi="Helvetica" w:cs="Arial"/>
          <w:sz w:val="22"/>
          <w:szCs w:val="22"/>
        </w:rPr>
        <w:t xml:space="preserve"> the slide in a slide rack submerged in a staining dish filled with 1x wash buffer</w:t>
      </w:r>
    </w:p>
    <w:p w14:paraId="351A36AD" w14:textId="77777777" w:rsidR="005A7528" w:rsidRPr="006A6324" w:rsidRDefault="005A7528" w:rsidP="005A7528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washing the slides</w:t>
      </w:r>
      <w:r w:rsidR="00CE4766">
        <w:rPr>
          <w:rFonts w:ascii="Helvetica" w:hAnsi="Helvetica" w:cs="Arial"/>
          <w:sz w:val="22"/>
          <w:szCs w:val="22"/>
        </w:rPr>
        <w:t xml:space="preserve"> </w:t>
      </w:r>
      <w:r w:rsidR="00CE4766" w:rsidRPr="00CE4766">
        <w:rPr>
          <w:rFonts w:ascii="Helvetica" w:hAnsi="Helvetica" w:cs="Arial"/>
          <w:sz w:val="22"/>
          <w:szCs w:val="22"/>
        </w:rPr>
        <w:t>placing the dish for agitation</w:t>
      </w:r>
    </w:p>
    <w:p w14:paraId="49B0691B" w14:textId="77777777" w:rsidR="00565757" w:rsidRDefault="00024A21" w:rsidP="00BB43BC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4A21">
        <w:rPr>
          <w:rFonts w:ascii="Helvetica" w:hAnsi="Helvetica" w:cs="Arial"/>
          <w:sz w:val="22"/>
          <w:szCs w:val="22"/>
        </w:rPr>
        <w:t>Tap and flick to remove any excess liquid from the slides and place them in the slide rack</w:t>
      </w:r>
      <w:r w:rsidR="00EB4294">
        <w:rPr>
          <w:rFonts w:ascii="Helvetica" w:hAnsi="Helvetica" w:cs="Arial"/>
          <w:sz w:val="22"/>
          <w:szCs w:val="22"/>
        </w:rPr>
        <w:t xml:space="preserve"> again [1]</w:t>
      </w:r>
      <w:r w:rsidRPr="00024A21">
        <w:rPr>
          <w:rFonts w:ascii="Helvetica" w:hAnsi="Helvetica" w:cs="Arial"/>
          <w:sz w:val="22"/>
          <w:szCs w:val="22"/>
        </w:rPr>
        <w:t xml:space="preserve">. Add </w:t>
      </w:r>
      <w:r w:rsidR="00EB4294">
        <w:rPr>
          <w:rFonts w:ascii="Helvetica" w:hAnsi="Helvetica" w:cs="Arial"/>
          <w:sz w:val="22"/>
          <w:szCs w:val="22"/>
        </w:rPr>
        <w:t xml:space="preserve">approximately </w:t>
      </w:r>
      <w:r w:rsidRPr="00024A21">
        <w:rPr>
          <w:rFonts w:ascii="Helvetica" w:hAnsi="Helvetica" w:cs="Arial"/>
          <w:sz w:val="22"/>
          <w:szCs w:val="22"/>
        </w:rPr>
        <w:t xml:space="preserve">4 drops of </w:t>
      </w:r>
      <w:r w:rsidR="00C4214D">
        <w:rPr>
          <w:rFonts w:ascii="Helvetica" w:hAnsi="Helvetica" w:cs="Arial"/>
          <w:sz w:val="22"/>
          <w:szCs w:val="22"/>
        </w:rPr>
        <w:t xml:space="preserve">room temperature </w:t>
      </w:r>
      <w:r w:rsidRPr="00024A21">
        <w:rPr>
          <w:rFonts w:ascii="Helvetica" w:hAnsi="Helvetica" w:cs="Arial"/>
          <w:sz w:val="22"/>
          <w:szCs w:val="22"/>
        </w:rPr>
        <w:t xml:space="preserve">AMP1 </w:t>
      </w:r>
      <w:r w:rsidR="00EB4294">
        <w:rPr>
          <w:rFonts w:ascii="Helvetica" w:hAnsi="Helvetica" w:cs="Arial"/>
          <w:sz w:val="22"/>
          <w:szCs w:val="22"/>
        </w:rPr>
        <w:t xml:space="preserve">per section </w:t>
      </w:r>
      <w:r w:rsidRPr="00024A21">
        <w:rPr>
          <w:rFonts w:ascii="Helvetica" w:hAnsi="Helvetica" w:cs="Arial"/>
          <w:sz w:val="22"/>
          <w:szCs w:val="22"/>
        </w:rPr>
        <w:t>to entirely cover each section</w:t>
      </w:r>
      <w:r w:rsidR="00A41BD1" w:rsidRPr="00A41BD1">
        <w:rPr>
          <w:rFonts w:ascii="Helvetica" w:hAnsi="Helvetica" w:cs="Arial"/>
          <w:sz w:val="22"/>
          <w:szCs w:val="22"/>
        </w:rPr>
        <w:t xml:space="preserve"> </w:t>
      </w:r>
      <w:r w:rsidR="00EB4294">
        <w:rPr>
          <w:rFonts w:ascii="Helvetica" w:hAnsi="Helvetica" w:cs="Arial"/>
          <w:sz w:val="22"/>
          <w:szCs w:val="22"/>
        </w:rPr>
        <w:t xml:space="preserve">[2]. </w:t>
      </w:r>
      <w:r w:rsidR="00A41BD1" w:rsidRPr="00A41BD1">
        <w:rPr>
          <w:rFonts w:ascii="Helvetica" w:hAnsi="Helvetica" w:cs="Arial"/>
          <w:sz w:val="22"/>
          <w:szCs w:val="22"/>
        </w:rPr>
        <w:t>Cover the tray with a lid and insert it into the oven for 30 min at 40 °C</w:t>
      </w:r>
      <w:r w:rsidR="00EB4294">
        <w:rPr>
          <w:rFonts w:ascii="Helvetica" w:hAnsi="Helvetica" w:cs="Arial"/>
          <w:sz w:val="22"/>
          <w:szCs w:val="22"/>
        </w:rPr>
        <w:t xml:space="preserve"> [3].</w:t>
      </w:r>
    </w:p>
    <w:p w14:paraId="0FBD1DFB" w14:textId="77777777" w:rsidR="004863F5" w:rsidRDefault="004863F5" w:rsidP="004863F5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</w:t>
      </w:r>
      <w:r w:rsidRPr="00B9167F">
        <w:rPr>
          <w:rFonts w:ascii="Helvetica" w:hAnsi="Helvetica" w:cs="Arial"/>
          <w:sz w:val="22"/>
          <w:szCs w:val="22"/>
        </w:rPr>
        <w:t>ap</w:t>
      </w:r>
      <w:r>
        <w:rPr>
          <w:rFonts w:ascii="Helvetica" w:hAnsi="Helvetica" w:cs="Arial"/>
          <w:sz w:val="22"/>
          <w:szCs w:val="22"/>
        </w:rPr>
        <w:t>ping</w:t>
      </w:r>
      <w:r w:rsidRPr="00B9167F">
        <w:rPr>
          <w:rFonts w:ascii="Helvetica" w:hAnsi="Helvetica" w:cs="Arial"/>
          <w:sz w:val="22"/>
          <w:szCs w:val="22"/>
        </w:rPr>
        <w:t xml:space="preserve"> and flick</w:t>
      </w:r>
      <w:r>
        <w:rPr>
          <w:rFonts w:ascii="Helvetica" w:hAnsi="Helvetica" w:cs="Arial"/>
          <w:sz w:val="22"/>
          <w:szCs w:val="22"/>
        </w:rPr>
        <w:t>ing</w:t>
      </w:r>
      <w:r w:rsidRPr="00B9167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one</w:t>
      </w:r>
      <w:r w:rsidRPr="00B9167F">
        <w:rPr>
          <w:rFonts w:ascii="Helvetica" w:hAnsi="Helvetica" w:cs="Arial"/>
          <w:sz w:val="22"/>
          <w:szCs w:val="22"/>
        </w:rPr>
        <w:t xml:space="preserve"> slide</w:t>
      </w:r>
    </w:p>
    <w:p w14:paraId="6533F29C" w14:textId="77777777" w:rsidR="004863F5" w:rsidRDefault="004863F5" w:rsidP="004863F5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drops </w:t>
      </w:r>
      <w:r w:rsidRPr="00024A21">
        <w:rPr>
          <w:rFonts w:ascii="Helvetica" w:hAnsi="Helvetica" w:cs="Arial"/>
          <w:sz w:val="22"/>
          <w:szCs w:val="22"/>
        </w:rPr>
        <w:t xml:space="preserve">of AMP1 </w:t>
      </w:r>
      <w:r>
        <w:rPr>
          <w:rFonts w:ascii="Helvetica" w:hAnsi="Helvetica" w:cs="Arial"/>
          <w:sz w:val="22"/>
          <w:szCs w:val="22"/>
        </w:rPr>
        <w:t>on one section</w:t>
      </w:r>
    </w:p>
    <w:p w14:paraId="14EF2F01" w14:textId="77777777" w:rsidR="004863F5" w:rsidRDefault="004863F5" w:rsidP="004863F5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</w:t>
      </w:r>
      <w:r w:rsidRPr="00A41BD1">
        <w:rPr>
          <w:rFonts w:ascii="Helvetica" w:hAnsi="Helvetica" w:cs="Arial"/>
          <w:sz w:val="22"/>
          <w:szCs w:val="22"/>
        </w:rPr>
        <w:t>over</w:t>
      </w:r>
      <w:r>
        <w:rPr>
          <w:rFonts w:ascii="Helvetica" w:hAnsi="Helvetica" w:cs="Arial"/>
          <w:sz w:val="22"/>
          <w:szCs w:val="22"/>
        </w:rPr>
        <w:t>ing</w:t>
      </w:r>
      <w:r w:rsidRPr="00A41BD1">
        <w:rPr>
          <w:rFonts w:ascii="Helvetica" w:hAnsi="Helvetica" w:cs="Arial"/>
          <w:sz w:val="22"/>
          <w:szCs w:val="22"/>
        </w:rPr>
        <w:t xml:space="preserve"> the tray with a lid and insert</w:t>
      </w:r>
      <w:r>
        <w:rPr>
          <w:rFonts w:ascii="Helvetica" w:hAnsi="Helvetica" w:cs="Arial"/>
          <w:sz w:val="22"/>
          <w:szCs w:val="22"/>
        </w:rPr>
        <w:t>ing</w:t>
      </w:r>
      <w:r w:rsidRPr="00A41BD1">
        <w:rPr>
          <w:rFonts w:ascii="Helvetica" w:hAnsi="Helvetica" w:cs="Arial"/>
          <w:sz w:val="22"/>
          <w:szCs w:val="22"/>
        </w:rPr>
        <w:t xml:space="preserve"> it into the oven</w:t>
      </w:r>
    </w:p>
    <w:p w14:paraId="36EAF528" w14:textId="77777777" w:rsidR="00364CB6" w:rsidRDefault="00EB4294" w:rsidP="00BB43BC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r</w:t>
      </w:r>
      <w:r w:rsidR="00A41BD1" w:rsidRPr="00EB4294">
        <w:rPr>
          <w:rFonts w:ascii="Helvetica" w:hAnsi="Helvetica" w:cs="Arial"/>
          <w:sz w:val="22"/>
          <w:szCs w:val="22"/>
        </w:rPr>
        <w:t>emov</w:t>
      </w:r>
      <w:r>
        <w:rPr>
          <w:rFonts w:ascii="Helvetica" w:hAnsi="Helvetica" w:cs="Arial"/>
          <w:sz w:val="22"/>
          <w:szCs w:val="22"/>
        </w:rPr>
        <w:t>ing</w:t>
      </w:r>
      <w:r w:rsidR="00A41BD1" w:rsidRPr="00EB4294">
        <w:rPr>
          <w:rFonts w:ascii="Helvetica" w:hAnsi="Helvetica" w:cs="Arial"/>
          <w:sz w:val="22"/>
          <w:szCs w:val="22"/>
        </w:rPr>
        <w:t xml:space="preserve"> the tray from the oven</w:t>
      </w:r>
      <w:r>
        <w:rPr>
          <w:rFonts w:ascii="Helvetica" w:hAnsi="Helvetica" w:cs="Arial"/>
          <w:sz w:val="22"/>
          <w:szCs w:val="22"/>
        </w:rPr>
        <w:t>,</w:t>
      </w:r>
      <w:r w:rsidR="00A41BD1" w:rsidRPr="00EB4294">
        <w:rPr>
          <w:rFonts w:ascii="Helvetica" w:hAnsi="Helvetica" w:cs="Arial"/>
          <w:sz w:val="22"/>
          <w:szCs w:val="22"/>
        </w:rPr>
        <w:t xml:space="preserve"> remove the slide rack</w:t>
      </w:r>
      <w:r>
        <w:rPr>
          <w:rFonts w:ascii="Helvetica" w:hAnsi="Helvetica" w:cs="Arial"/>
          <w:sz w:val="22"/>
          <w:szCs w:val="22"/>
        </w:rPr>
        <w:t xml:space="preserve"> [1] Working o</w:t>
      </w:r>
      <w:r w:rsidR="00A41BD1" w:rsidRPr="00EB4294">
        <w:rPr>
          <w:rFonts w:ascii="Helvetica" w:hAnsi="Helvetica" w:cs="Arial"/>
          <w:sz w:val="22"/>
          <w:szCs w:val="22"/>
        </w:rPr>
        <w:t xml:space="preserve">ne slide at a time, quickly remove any excess liquid </w:t>
      </w:r>
      <w:r>
        <w:rPr>
          <w:rFonts w:ascii="Helvetica" w:hAnsi="Helvetica" w:cs="Arial"/>
          <w:sz w:val="22"/>
          <w:szCs w:val="22"/>
        </w:rPr>
        <w:t xml:space="preserve">[2] </w:t>
      </w:r>
      <w:r w:rsidR="00A41BD1" w:rsidRPr="00EB4294">
        <w:rPr>
          <w:rFonts w:ascii="Helvetica" w:hAnsi="Helvetica" w:cs="Arial"/>
          <w:sz w:val="22"/>
          <w:szCs w:val="22"/>
        </w:rPr>
        <w:t>and place the slide in a slide rack submerged in a staining dish filled with 1x wash buffer</w:t>
      </w:r>
      <w:r>
        <w:rPr>
          <w:rFonts w:ascii="Helvetica" w:hAnsi="Helvetica" w:cs="Arial"/>
          <w:sz w:val="22"/>
          <w:szCs w:val="22"/>
        </w:rPr>
        <w:t xml:space="preserve"> [3] washing</w:t>
      </w:r>
      <w:r w:rsidR="00A41BD1" w:rsidRPr="00EB4294">
        <w:rPr>
          <w:rFonts w:ascii="Helvetica" w:hAnsi="Helvetica" w:cs="Arial"/>
          <w:sz w:val="22"/>
          <w:szCs w:val="22"/>
        </w:rPr>
        <w:t xml:space="preserve"> for 2 min at room temperature with constant agitation</w:t>
      </w:r>
      <w:r>
        <w:rPr>
          <w:rFonts w:ascii="Helvetica" w:hAnsi="Helvetica" w:cs="Arial"/>
          <w:sz w:val="22"/>
          <w:szCs w:val="22"/>
        </w:rPr>
        <w:t xml:space="preserve"> and r</w:t>
      </w:r>
      <w:r w:rsidR="00A41BD1" w:rsidRPr="00EB4294">
        <w:rPr>
          <w:rFonts w:ascii="Helvetica" w:hAnsi="Helvetica" w:cs="Arial"/>
          <w:sz w:val="22"/>
          <w:szCs w:val="22"/>
        </w:rPr>
        <w:t>epeat with fresh 1x wash buffer</w:t>
      </w:r>
      <w:r>
        <w:rPr>
          <w:rFonts w:ascii="Helvetica" w:hAnsi="Helvetica" w:cs="Arial"/>
          <w:sz w:val="22"/>
          <w:szCs w:val="22"/>
        </w:rPr>
        <w:t xml:space="preserve"> [4</w:t>
      </w:r>
      <w:r w:rsidR="00BC7566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].</w:t>
      </w:r>
    </w:p>
    <w:p w14:paraId="6ECBD76B" w14:textId="77777777" w:rsidR="00582600" w:rsidRDefault="00582600" w:rsidP="00582600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removing </w:t>
      </w:r>
      <w:r w:rsidRPr="00EB4294">
        <w:rPr>
          <w:rFonts w:ascii="Helvetica" w:hAnsi="Helvetica" w:cs="Arial"/>
          <w:sz w:val="22"/>
          <w:szCs w:val="22"/>
        </w:rPr>
        <w:t>the slide rack</w:t>
      </w:r>
    </w:p>
    <w:p w14:paraId="1D14268C" w14:textId="77777777" w:rsidR="00582600" w:rsidRDefault="00CE4766" w:rsidP="00582600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364CB6">
        <w:rPr>
          <w:rFonts w:ascii="Helvetica" w:hAnsi="Helvetica" w:cs="Arial"/>
          <w:sz w:val="22"/>
          <w:szCs w:val="22"/>
        </w:rPr>
        <w:t>remov</w:t>
      </w:r>
      <w:r>
        <w:rPr>
          <w:rFonts w:ascii="Helvetica" w:hAnsi="Helvetica" w:cs="Arial"/>
          <w:sz w:val="22"/>
          <w:szCs w:val="22"/>
        </w:rPr>
        <w:t>ing</w:t>
      </w:r>
      <w:r w:rsidRPr="00364CB6">
        <w:rPr>
          <w:rFonts w:ascii="Helvetica" w:hAnsi="Helvetica" w:cs="Arial"/>
          <w:sz w:val="22"/>
          <w:szCs w:val="22"/>
        </w:rPr>
        <w:t xml:space="preserve"> excess liquid</w:t>
      </w:r>
      <w:r>
        <w:rPr>
          <w:rFonts w:ascii="Helvetica" w:hAnsi="Helvetica" w:cs="Arial"/>
          <w:sz w:val="22"/>
          <w:szCs w:val="22"/>
        </w:rPr>
        <w:t xml:space="preserve"> from one slide</w:t>
      </w:r>
    </w:p>
    <w:p w14:paraId="29179A4F" w14:textId="77777777" w:rsidR="00CE4766" w:rsidRDefault="00CE4766" w:rsidP="00582600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EB4294">
        <w:rPr>
          <w:rFonts w:ascii="Helvetica" w:hAnsi="Helvetica" w:cs="Arial"/>
          <w:sz w:val="22"/>
          <w:szCs w:val="22"/>
        </w:rPr>
        <w:t>plac</w:t>
      </w:r>
      <w:r>
        <w:rPr>
          <w:rFonts w:ascii="Helvetica" w:hAnsi="Helvetica" w:cs="Arial"/>
          <w:sz w:val="22"/>
          <w:szCs w:val="22"/>
        </w:rPr>
        <w:t>ing</w:t>
      </w:r>
      <w:r w:rsidRPr="00EB4294">
        <w:rPr>
          <w:rFonts w:ascii="Helvetica" w:hAnsi="Helvetica" w:cs="Arial"/>
          <w:sz w:val="22"/>
          <w:szCs w:val="22"/>
        </w:rPr>
        <w:t xml:space="preserve"> the slide in a slide rack submerged in a staining dish filled with 1x wash buffer</w:t>
      </w:r>
    </w:p>
    <w:p w14:paraId="09878D30" w14:textId="5036B989" w:rsidR="00C71DE5" w:rsidRPr="00C71DE5" w:rsidRDefault="00CE4766" w:rsidP="00BB43BC">
      <w:pPr>
        <w:pStyle w:val="ListParagraph"/>
        <w:numPr>
          <w:ilvl w:val="2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E4766">
        <w:rPr>
          <w:rFonts w:ascii="Helvetica" w:hAnsi="Helvetica" w:cs="Arial"/>
          <w:sz w:val="22"/>
          <w:szCs w:val="22"/>
        </w:rPr>
        <w:t>MED: Talent washing, placing the dish for agitation.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C71DE5" w:rsidRPr="00BC7566">
        <w:rPr>
          <w:rFonts w:ascii="Helvetica" w:hAnsi="Helvetica" w:cs="Arial"/>
          <w:b/>
          <w:sz w:val="22"/>
          <w:szCs w:val="22"/>
        </w:rPr>
        <w:t>TEXT: Repeat hybridization with AMP2, 3</w:t>
      </w:r>
      <w:r w:rsidR="00B46BEA">
        <w:rPr>
          <w:rFonts w:ascii="Helvetica" w:hAnsi="Helvetica" w:cs="Arial"/>
          <w:b/>
          <w:sz w:val="22"/>
          <w:szCs w:val="22"/>
        </w:rPr>
        <w:t>,</w:t>
      </w:r>
      <w:r w:rsidR="00B46BEA" w:rsidRPr="00BC7566">
        <w:rPr>
          <w:rFonts w:ascii="Helvetica" w:hAnsi="Helvetica" w:cs="Arial"/>
          <w:b/>
          <w:sz w:val="22"/>
          <w:szCs w:val="22"/>
        </w:rPr>
        <w:t xml:space="preserve"> </w:t>
      </w:r>
      <w:r w:rsidR="00C71DE5" w:rsidRPr="00BC7566">
        <w:rPr>
          <w:rFonts w:ascii="Helvetica" w:hAnsi="Helvetica" w:cs="Arial"/>
          <w:b/>
          <w:sz w:val="22"/>
          <w:szCs w:val="22"/>
        </w:rPr>
        <w:t>4</w:t>
      </w:r>
      <w:r w:rsidR="00B46BEA">
        <w:rPr>
          <w:rFonts w:ascii="Helvetica" w:hAnsi="Helvetica" w:cs="Arial"/>
          <w:b/>
          <w:sz w:val="22"/>
          <w:szCs w:val="22"/>
        </w:rPr>
        <w:t>, 5 and 6</w:t>
      </w:r>
    </w:p>
    <w:p w14:paraId="30401EAA" w14:textId="77777777" w:rsidR="00C71DE5" w:rsidRDefault="00C71DE5" w:rsidP="00BB43BC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71DE5">
        <w:rPr>
          <w:rFonts w:ascii="Helvetica" w:hAnsi="Helvetica" w:cs="Arial"/>
          <w:b/>
          <w:sz w:val="22"/>
          <w:szCs w:val="22"/>
        </w:rPr>
        <w:t>Signal Detection with 3,3'-diaminobenzidine</w:t>
      </w:r>
    </w:p>
    <w:p w14:paraId="26E52A63" w14:textId="45E415FE" w:rsidR="00C71DE5" w:rsidRDefault="00965838" w:rsidP="00BB43BC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D</w:t>
      </w:r>
      <w:r w:rsidRPr="00C63CCF">
        <w:rPr>
          <w:rFonts w:ascii="Helvetica" w:hAnsi="Helvetica" w:cs="Arial"/>
          <w:sz w:val="22"/>
          <w:szCs w:val="22"/>
        </w:rPr>
        <w:t>ispens</w:t>
      </w:r>
      <w:r w:rsidR="00B5336A">
        <w:rPr>
          <w:rFonts w:ascii="Helvetica" w:hAnsi="Helvetica" w:cs="Arial"/>
          <w:sz w:val="22"/>
          <w:szCs w:val="22"/>
        </w:rPr>
        <w:t>e</w:t>
      </w:r>
      <w:r w:rsidRPr="00C63CCF">
        <w:rPr>
          <w:rFonts w:ascii="Helvetica" w:hAnsi="Helvetica" w:cs="Arial"/>
          <w:sz w:val="22"/>
          <w:szCs w:val="22"/>
        </w:rPr>
        <w:t xml:space="preserve"> the same number of drops of each DAB-A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C63CCF">
        <w:rPr>
          <w:rFonts w:ascii="Helvetica" w:hAnsi="Helvetica" w:cs="Arial"/>
          <w:sz w:val="22"/>
          <w:szCs w:val="22"/>
        </w:rPr>
        <w:t xml:space="preserve">and DAB-B </w:t>
      </w:r>
      <w:r>
        <w:rPr>
          <w:rFonts w:ascii="Helvetica" w:hAnsi="Helvetica" w:cs="Arial"/>
          <w:sz w:val="22"/>
          <w:szCs w:val="22"/>
        </w:rPr>
        <w:t xml:space="preserve">solution </w:t>
      </w:r>
      <w:r w:rsidR="00976FD9">
        <w:rPr>
          <w:rFonts w:ascii="Helvetica" w:hAnsi="Helvetica" w:cs="Arial"/>
          <w:sz w:val="22"/>
          <w:szCs w:val="22"/>
        </w:rPr>
        <w:t>in</w:t>
      </w:r>
      <w:r w:rsidRPr="00C63CCF">
        <w:rPr>
          <w:rFonts w:ascii="Helvetica" w:hAnsi="Helvetica" w:cs="Arial"/>
          <w:sz w:val="22"/>
          <w:szCs w:val="22"/>
        </w:rPr>
        <w:t xml:space="preserve"> an appropriately sized tube </w:t>
      </w:r>
      <w:r>
        <w:rPr>
          <w:rFonts w:ascii="Helvetica" w:hAnsi="Helvetica" w:cs="Arial"/>
          <w:sz w:val="22"/>
          <w:szCs w:val="22"/>
        </w:rPr>
        <w:t>[2] to m</w:t>
      </w:r>
      <w:r w:rsidR="00C63CCF" w:rsidRPr="00C63CCF">
        <w:rPr>
          <w:rFonts w:ascii="Helvetica" w:hAnsi="Helvetica" w:cs="Arial"/>
          <w:sz w:val="22"/>
          <w:szCs w:val="22"/>
        </w:rPr>
        <w:t xml:space="preserve">ake </w:t>
      </w:r>
      <w:r>
        <w:rPr>
          <w:rFonts w:ascii="Helvetica" w:hAnsi="Helvetica" w:cs="Arial"/>
          <w:sz w:val="22"/>
          <w:szCs w:val="22"/>
        </w:rPr>
        <w:t xml:space="preserve">approximately </w:t>
      </w:r>
      <w:r w:rsidR="00C63CCF" w:rsidRPr="00C63CCF">
        <w:rPr>
          <w:rFonts w:ascii="Helvetica" w:hAnsi="Helvetica" w:cs="Arial"/>
          <w:sz w:val="22"/>
          <w:szCs w:val="22"/>
        </w:rPr>
        <w:t xml:space="preserve">120 </w:t>
      </w:r>
      <w:r>
        <w:rPr>
          <w:rFonts w:ascii="Helvetica" w:hAnsi="Helvetica" w:cs="Arial"/>
          <w:sz w:val="22"/>
          <w:szCs w:val="22"/>
        </w:rPr>
        <w:t>microliters</w:t>
      </w:r>
      <w:r w:rsidR="00C63CCF" w:rsidRPr="00C63CCF">
        <w:rPr>
          <w:rFonts w:ascii="Helvetica" w:hAnsi="Helvetica" w:cs="Arial"/>
          <w:sz w:val="22"/>
          <w:szCs w:val="22"/>
        </w:rPr>
        <w:t xml:space="preserve"> of DAB substrate per section</w:t>
      </w:r>
      <w:r w:rsidR="00906F37">
        <w:rPr>
          <w:rFonts w:ascii="Helvetica" w:hAnsi="Helvetica" w:cs="Arial"/>
          <w:sz w:val="22"/>
          <w:szCs w:val="22"/>
        </w:rPr>
        <w:t xml:space="preserve"> and</w:t>
      </w:r>
      <w:r w:rsidR="00C63CCF" w:rsidRPr="00C63CCF">
        <w:rPr>
          <w:rFonts w:ascii="Helvetica" w:hAnsi="Helvetica" w:cs="Arial"/>
          <w:sz w:val="22"/>
          <w:szCs w:val="22"/>
        </w:rPr>
        <w:t xml:space="preserve"> </w:t>
      </w:r>
      <w:r w:rsidR="00C4214D">
        <w:rPr>
          <w:rFonts w:ascii="Helvetica" w:hAnsi="Helvetica" w:cs="Arial"/>
          <w:sz w:val="22"/>
          <w:szCs w:val="22"/>
        </w:rPr>
        <w:t>vortex</w:t>
      </w:r>
      <w:r>
        <w:rPr>
          <w:rFonts w:ascii="Helvetica" w:hAnsi="Helvetica" w:cs="Arial"/>
          <w:sz w:val="22"/>
          <w:szCs w:val="22"/>
        </w:rPr>
        <w:t xml:space="preserve"> [</w:t>
      </w:r>
      <w:r w:rsidR="00906F37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>].</w:t>
      </w:r>
    </w:p>
    <w:p w14:paraId="4097EE82" w14:textId="77777777" w:rsidR="00906F37" w:rsidRDefault="00906F37" w:rsidP="00906F37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drops of DAB-A</w:t>
      </w:r>
      <w:r w:rsidRPr="00906F3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a tube</w:t>
      </w:r>
    </w:p>
    <w:p w14:paraId="1FA5C333" w14:textId="77777777" w:rsidR="00906F37" w:rsidRDefault="00906F37" w:rsidP="00906F37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drops of DAB-B to the same tube</w:t>
      </w:r>
    </w:p>
    <w:p w14:paraId="353E4A6E" w14:textId="77777777" w:rsidR="00906F37" w:rsidRDefault="00906F37" w:rsidP="00906F37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finishes adding the solutions and mixing the final solution.</w:t>
      </w:r>
    </w:p>
    <w:p w14:paraId="31BA1BB4" w14:textId="77777777" w:rsidR="00965838" w:rsidRDefault="007700A9" w:rsidP="00BB43BC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Take</w:t>
      </w:r>
      <w:r w:rsidR="00965838" w:rsidRPr="00965838">
        <w:rPr>
          <w:rFonts w:ascii="Helvetica" w:hAnsi="Helvetica" w:cs="Arial"/>
          <w:sz w:val="22"/>
          <w:szCs w:val="22"/>
        </w:rPr>
        <w:t xml:space="preserve"> each slide, one at a time, from the slide rack and tap and flick to remove the excess liquid </w:t>
      </w:r>
      <w:r>
        <w:rPr>
          <w:rFonts w:ascii="Helvetica" w:hAnsi="Helvetica" w:cs="Arial"/>
          <w:sz w:val="22"/>
          <w:szCs w:val="22"/>
        </w:rPr>
        <w:t>[1] and</w:t>
      </w:r>
      <w:r w:rsidR="00965838" w:rsidRPr="00965838">
        <w:rPr>
          <w:rFonts w:ascii="Helvetica" w:hAnsi="Helvetica" w:cs="Arial"/>
          <w:sz w:val="22"/>
          <w:szCs w:val="22"/>
        </w:rPr>
        <w:t xml:space="preserve"> plac</w:t>
      </w:r>
      <w:r>
        <w:rPr>
          <w:rFonts w:ascii="Helvetica" w:hAnsi="Helvetica" w:cs="Arial"/>
          <w:sz w:val="22"/>
          <w:szCs w:val="22"/>
        </w:rPr>
        <w:t>e</w:t>
      </w:r>
      <w:r w:rsidR="00965838" w:rsidRPr="00965838">
        <w:rPr>
          <w:rFonts w:ascii="Helvetica" w:hAnsi="Helvetica" w:cs="Arial"/>
          <w:sz w:val="22"/>
          <w:szCs w:val="22"/>
        </w:rPr>
        <w:t xml:space="preserve"> it</w:t>
      </w:r>
      <w:r>
        <w:rPr>
          <w:rFonts w:ascii="Helvetica" w:hAnsi="Helvetica" w:cs="Arial"/>
          <w:sz w:val="22"/>
          <w:szCs w:val="22"/>
        </w:rPr>
        <w:t xml:space="preserve"> back</w:t>
      </w:r>
      <w:r w:rsidR="00965838" w:rsidRPr="00965838">
        <w:rPr>
          <w:rFonts w:ascii="Helvetica" w:hAnsi="Helvetica" w:cs="Arial"/>
          <w:sz w:val="22"/>
          <w:szCs w:val="22"/>
        </w:rPr>
        <w:t xml:space="preserve"> in the slide rack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4BC595A4" w14:textId="77777777" w:rsidR="00906F37" w:rsidRDefault="00906F37" w:rsidP="00906F37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364CB6">
        <w:rPr>
          <w:rFonts w:ascii="Helvetica" w:hAnsi="Helvetica" w:cs="Arial"/>
          <w:sz w:val="22"/>
          <w:szCs w:val="22"/>
        </w:rPr>
        <w:t>remov</w:t>
      </w:r>
      <w:r>
        <w:rPr>
          <w:rFonts w:ascii="Helvetica" w:hAnsi="Helvetica" w:cs="Arial"/>
          <w:sz w:val="22"/>
          <w:szCs w:val="22"/>
        </w:rPr>
        <w:t>ing</w:t>
      </w:r>
      <w:r w:rsidRPr="00364CB6">
        <w:rPr>
          <w:rFonts w:ascii="Helvetica" w:hAnsi="Helvetica" w:cs="Arial"/>
          <w:sz w:val="22"/>
          <w:szCs w:val="22"/>
        </w:rPr>
        <w:t xml:space="preserve"> excess liquid</w:t>
      </w:r>
      <w:r>
        <w:rPr>
          <w:rFonts w:ascii="Helvetica" w:hAnsi="Helvetica" w:cs="Arial"/>
          <w:sz w:val="22"/>
          <w:szCs w:val="22"/>
        </w:rPr>
        <w:t xml:space="preserve"> from one slide</w:t>
      </w:r>
    </w:p>
    <w:p w14:paraId="760A98D4" w14:textId="7D2EE4C1" w:rsidR="00906F37" w:rsidRDefault="00F40E29" w:rsidP="00906F37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0E29">
        <w:rPr>
          <w:rFonts w:ascii="Helvetica" w:hAnsi="Helvetica" w:cs="Arial"/>
          <w:color w:val="FF0000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 xml:space="preserve"> </w:t>
      </w:r>
      <w:r w:rsidR="00906F37">
        <w:rPr>
          <w:rFonts w:ascii="Helvetica" w:hAnsi="Helvetica" w:cs="Arial"/>
          <w:sz w:val="22"/>
          <w:szCs w:val="22"/>
        </w:rPr>
        <w:t xml:space="preserve">MED: Talent </w:t>
      </w:r>
      <w:r w:rsidR="00906F37" w:rsidRPr="00965838">
        <w:rPr>
          <w:rFonts w:ascii="Helvetica" w:hAnsi="Helvetica" w:cs="Arial"/>
          <w:sz w:val="22"/>
          <w:szCs w:val="22"/>
        </w:rPr>
        <w:t>plac</w:t>
      </w:r>
      <w:r w:rsidR="00906F37">
        <w:rPr>
          <w:rFonts w:ascii="Helvetica" w:hAnsi="Helvetica" w:cs="Arial"/>
          <w:sz w:val="22"/>
          <w:szCs w:val="22"/>
        </w:rPr>
        <w:t>ing</w:t>
      </w:r>
      <w:r w:rsidR="00906F37" w:rsidRPr="00965838">
        <w:rPr>
          <w:rFonts w:ascii="Helvetica" w:hAnsi="Helvetica" w:cs="Arial"/>
          <w:sz w:val="22"/>
          <w:szCs w:val="22"/>
        </w:rPr>
        <w:t xml:space="preserve"> </w:t>
      </w:r>
      <w:r w:rsidR="00906F37">
        <w:rPr>
          <w:rFonts w:ascii="Helvetica" w:hAnsi="Helvetica" w:cs="Arial"/>
          <w:sz w:val="22"/>
          <w:szCs w:val="22"/>
        </w:rPr>
        <w:t>the slide back</w:t>
      </w:r>
      <w:r w:rsidR="00906F37" w:rsidRPr="00965838">
        <w:rPr>
          <w:rFonts w:ascii="Helvetica" w:hAnsi="Helvetica" w:cs="Arial"/>
          <w:sz w:val="22"/>
          <w:szCs w:val="22"/>
        </w:rPr>
        <w:t xml:space="preserve"> in the slide rack</w:t>
      </w:r>
    </w:p>
    <w:p w14:paraId="0F95FE92" w14:textId="77777777" w:rsidR="00965838" w:rsidRDefault="007700A9" w:rsidP="00906F37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00A9">
        <w:rPr>
          <w:rFonts w:ascii="Helvetica" w:hAnsi="Helvetica" w:cs="Arial"/>
          <w:sz w:val="22"/>
          <w:szCs w:val="22"/>
        </w:rPr>
        <w:t xml:space="preserve">Pipette </w:t>
      </w:r>
      <w:r>
        <w:rPr>
          <w:rFonts w:ascii="Helvetica" w:hAnsi="Helvetica" w:cs="Arial"/>
          <w:sz w:val="22"/>
          <w:szCs w:val="22"/>
        </w:rPr>
        <w:t xml:space="preserve">approximately </w:t>
      </w:r>
      <w:r w:rsidRPr="007700A9">
        <w:rPr>
          <w:rFonts w:ascii="Helvetica" w:hAnsi="Helvetica" w:cs="Arial"/>
          <w:sz w:val="22"/>
          <w:szCs w:val="22"/>
        </w:rPr>
        <w:t xml:space="preserve">120 </w:t>
      </w:r>
      <w:r>
        <w:rPr>
          <w:rFonts w:ascii="Helvetica" w:hAnsi="Helvetica" w:cs="Arial"/>
          <w:sz w:val="22"/>
          <w:szCs w:val="22"/>
        </w:rPr>
        <w:t>microliters</w:t>
      </w:r>
      <w:r w:rsidRPr="007700A9">
        <w:rPr>
          <w:rFonts w:ascii="Helvetica" w:hAnsi="Helvetica" w:cs="Arial"/>
          <w:sz w:val="22"/>
          <w:szCs w:val="22"/>
        </w:rPr>
        <w:t xml:space="preserve"> of DAB </w:t>
      </w:r>
      <w:r>
        <w:rPr>
          <w:rFonts w:ascii="Helvetica" w:hAnsi="Helvetica" w:cs="Arial"/>
          <w:sz w:val="22"/>
          <w:szCs w:val="22"/>
        </w:rPr>
        <w:t xml:space="preserve">mixture </w:t>
      </w:r>
      <w:r w:rsidRPr="007700A9">
        <w:rPr>
          <w:rFonts w:ascii="Helvetica" w:hAnsi="Helvetica" w:cs="Arial"/>
          <w:sz w:val="22"/>
          <w:szCs w:val="22"/>
        </w:rPr>
        <w:t>onto each tissue section</w:t>
      </w:r>
      <w:r>
        <w:rPr>
          <w:rFonts w:ascii="Helvetica" w:hAnsi="Helvetica" w:cs="Arial"/>
          <w:sz w:val="22"/>
          <w:szCs w:val="22"/>
        </w:rPr>
        <w:t xml:space="preserve"> [1], making sure that</w:t>
      </w:r>
      <w:r w:rsidRPr="007700A9">
        <w:rPr>
          <w:rFonts w:ascii="Helvetica" w:hAnsi="Helvetica" w:cs="Arial"/>
          <w:sz w:val="22"/>
          <w:szCs w:val="22"/>
        </w:rPr>
        <w:t xml:space="preserve"> the sections are covered</w:t>
      </w:r>
      <w:r w:rsidR="00906F37">
        <w:rPr>
          <w:rFonts w:ascii="Helvetica" w:hAnsi="Helvetica" w:cs="Arial"/>
          <w:sz w:val="22"/>
          <w:szCs w:val="22"/>
        </w:rPr>
        <w:t xml:space="preserve"> [2]</w:t>
      </w:r>
      <w:r w:rsidRPr="007700A9">
        <w:rPr>
          <w:rFonts w:ascii="Helvetica" w:hAnsi="Helvetica" w:cs="Arial"/>
          <w:sz w:val="22"/>
          <w:szCs w:val="22"/>
        </w:rPr>
        <w:t>, incubate for 10 min at room temperature</w:t>
      </w:r>
      <w:r>
        <w:rPr>
          <w:rFonts w:ascii="Helvetica" w:hAnsi="Helvetica" w:cs="Arial"/>
          <w:sz w:val="22"/>
          <w:szCs w:val="22"/>
        </w:rPr>
        <w:t xml:space="preserve"> and proceed with counterstaining and evaluation as described in the manuscript [</w:t>
      </w:r>
      <w:r w:rsidR="00906F37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>].</w:t>
      </w:r>
    </w:p>
    <w:p w14:paraId="0853DCC4" w14:textId="3818E2CF" w:rsidR="00906F37" w:rsidRPr="00F40E29" w:rsidRDefault="00906F37" w:rsidP="00906F37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</w:t>
      </w:r>
      <w:r w:rsidRPr="007700A9">
        <w:rPr>
          <w:rFonts w:ascii="Helvetica" w:hAnsi="Helvetica" w:cs="Arial"/>
          <w:sz w:val="22"/>
          <w:szCs w:val="22"/>
        </w:rPr>
        <w:t>ipett</w:t>
      </w:r>
      <w:r>
        <w:rPr>
          <w:rFonts w:ascii="Helvetica" w:hAnsi="Helvetica" w:cs="Arial"/>
          <w:sz w:val="22"/>
          <w:szCs w:val="22"/>
        </w:rPr>
        <w:t>ing</w:t>
      </w:r>
      <w:r w:rsidRPr="007700A9">
        <w:rPr>
          <w:rFonts w:ascii="Helvetica" w:hAnsi="Helvetica" w:cs="Arial"/>
          <w:sz w:val="22"/>
          <w:szCs w:val="22"/>
        </w:rPr>
        <w:t xml:space="preserve"> DAB </w:t>
      </w:r>
      <w:r>
        <w:rPr>
          <w:rFonts w:ascii="Helvetica" w:hAnsi="Helvetica" w:cs="Arial"/>
          <w:sz w:val="22"/>
          <w:szCs w:val="22"/>
        </w:rPr>
        <w:t xml:space="preserve">mixture </w:t>
      </w:r>
      <w:r w:rsidRPr="007700A9">
        <w:rPr>
          <w:rFonts w:ascii="Helvetica" w:hAnsi="Helvetica" w:cs="Arial"/>
          <w:sz w:val="22"/>
          <w:szCs w:val="22"/>
        </w:rPr>
        <w:t xml:space="preserve">onto </w:t>
      </w:r>
      <w:r>
        <w:rPr>
          <w:rFonts w:ascii="Helvetica" w:hAnsi="Helvetica" w:cs="Arial"/>
          <w:sz w:val="22"/>
          <w:szCs w:val="22"/>
        </w:rPr>
        <w:t>one</w:t>
      </w:r>
      <w:r w:rsidRPr="007700A9">
        <w:rPr>
          <w:rFonts w:ascii="Helvetica" w:hAnsi="Helvetica" w:cs="Arial"/>
          <w:sz w:val="22"/>
          <w:szCs w:val="22"/>
        </w:rPr>
        <w:t xml:space="preserve"> tissue section</w:t>
      </w:r>
      <w:r w:rsidR="00F40E29">
        <w:rPr>
          <w:rFonts w:ascii="Helvetica" w:hAnsi="Helvetica" w:cs="Arial"/>
          <w:sz w:val="22"/>
          <w:szCs w:val="22"/>
        </w:rPr>
        <w:t xml:space="preserve"> </w:t>
      </w:r>
      <w:r w:rsidR="00F40E29" w:rsidRPr="00F40E29">
        <w:rPr>
          <w:rFonts w:ascii="Helvetica" w:hAnsi="Helvetica" w:cs="Arial"/>
          <w:color w:val="FF0000"/>
          <w:sz w:val="22"/>
          <w:szCs w:val="22"/>
        </w:rPr>
        <w:t>(slated 5.2.2 cut before the last one)</w:t>
      </w:r>
    </w:p>
    <w:p w14:paraId="144907C0" w14:textId="77777777" w:rsidR="00906F37" w:rsidRDefault="00906F37" w:rsidP="00906F37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Zoom onto a covered tissue section.</w:t>
      </w:r>
    </w:p>
    <w:p w14:paraId="50BAFB3C" w14:textId="77777777" w:rsidR="00906F37" w:rsidRDefault="00906F37" w:rsidP="00906F37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slide on the side to incubate and starts the timer.</w:t>
      </w:r>
    </w:p>
    <w:p w14:paraId="30450643" w14:textId="198361DC" w:rsidR="00AC7384" w:rsidRDefault="00976FD9" w:rsidP="00AC7384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sz w:val="22"/>
          <w:szCs w:val="22"/>
        </w:rPr>
        <w:t>Place one drop of mounting medium per glass slat [2] and then place the slats on the slides and let them air dry [3].</w:t>
      </w:r>
    </w:p>
    <w:p w14:paraId="630E0D88" w14:textId="3B2CF72B" w:rsidR="00AC7384" w:rsidRPr="00F40E29" w:rsidRDefault="00AC7384" w:rsidP="00AC7384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F40E29">
        <w:rPr>
          <w:rFonts w:ascii="Helvetica" w:hAnsi="Helvetica" w:cs="Arial"/>
          <w:strike/>
          <w:color w:val="FF0000"/>
          <w:sz w:val="22"/>
          <w:szCs w:val="22"/>
        </w:rPr>
        <w:t xml:space="preserve">Talent </w:t>
      </w:r>
      <w:r w:rsidR="008F3F25" w:rsidRPr="00F40E29">
        <w:rPr>
          <w:rFonts w:ascii="Helvetica" w:hAnsi="Helvetica" w:cs="Arial"/>
          <w:strike/>
          <w:color w:val="FF0000"/>
          <w:sz w:val="22"/>
          <w:szCs w:val="22"/>
        </w:rPr>
        <w:t>removing liquid from one slide</w:t>
      </w:r>
      <w:r w:rsidR="00976FD9" w:rsidRPr="00F40E29">
        <w:rPr>
          <w:rFonts w:ascii="Helvetica" w:hAnsi="Helvetica" w:cs="Arial"/>
          <w:strike/>
          <w:color w:val="FF0000"/>
          <w:sz w:val="22"/>
          <w:szCs w:val="22"/>
        </w:rPr>
        <w:t>.</w:t>
      </w:r>
    </w:p>
    <w:p w14:paraId="2D2A0867" w14:textId="77777777" w:rsidR="008F3F25" w:rsidRDefault="008F3F25" w:rsidP="00AC7384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one drop of mounting medium on a glass slat</w:t>
      </w:r>
    </w:p>
    <w:p w14:paraId="409123C5" w14:textId="52747E3B" w:rsidR="008F3F25" w:rsidRPr="00F40E29" w:rsidRDefault="008F3F25" w:rsidP="00AC7384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slat on the slide </w:t>
      </w:r>
      <w:r w:rsidR="00F40E29" w:rsidRPr="00F40E29">
        <w:rPr>
          <w:rFonts w:ascii="Helvetica" w:hAnsi="Helvetica" w:cs="Arial"/>
          <w:color w:val="FF0000"/>
          <w:sz w:val="22"/>
          <w:szCs w:val="22"/>
        </w:rPr>
        <w:t>(</w:t>
      </w:r>
      <w:r w:rsidR="00F2001F">
        <w:rPr>
          <w:rFonts w:ascii="Helvetica" w:hAnsi="Helvetica" w:cs="Arial"/>
          <w:color w:val="FF0000"/>
          <w:sz w:val="22"/>
          <w:szCs w:val="22"/>
        </w:rPr>
        <w:tab/>
      </w:r>
      <w:r w:rsidR="00F40E29" w:rsidRPr="00F40E29">
        <w:rPr>
          <w:rFonts w:ascii="Helvetica" w:hAnsi="Helvetica" w:cs="Arial"/>
          <w:color w:val="FF0000"/>
          <w:sz w:val="22"/>
          <w:szCs w:val="22"/>
        </w:rPr>
        <w:t>with 5.4.2)</w:t>
      </w:r>
    </w:p>
    <w:p w14:paraId="1B1619EE" w14:textId="77777777" w:rsidR="00C71DE5" w:rsidRPr="00C71DE5" w:rsidRDefault="00C71DE5" w:rsidP="00C71DE5">
      <w:pPr>
        <w:spacing w:before="240"/>
        <w:outlineLvl w:val="0"/>
        <w:rPr>
          <w:rFonts w:ascii="Helvetica" w:hAnsi="Helvetica" w:cs="Arial"/>
          <w:b/>
          <w:sz w:val="22"/>
          <w:szCs w:val="22"/>
        </w:rPr>
      </w:pPr>
    </w:p>
    <w:p w14:paraId="39ED7F60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73C5D64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D7A52A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8E7FBF3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469650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3017725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49AC947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312888ED" w14:textId="77777777" w:rsidR="00F22F5E" w:rsidRPr="00C22020" w:rsidRDefault="00CE10F2" w:rsidP="00C71DE5">
      <w:pPr>
        <w:numPr>
          <w:ilvl w:val="0"/>
          <w:numId w:val="40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22020" w:rsidRPr="00C22020">
        <w:rPr>
          <w:rFonts w:ascii="Helvetica" w:hAnsi="Helvetica" w:cs="Arial"/>
          <w:b/>
          <w:sz w:val="22"/>
          <w:szCs w:val="22"/>
        </w:rPr>
        <w:t>“</w:t>
      </w:r>
      <w:r w:rsidR="00C22020">
        <w:rPr>
          <w:rFonts w:ascii="Helvetica" w:hAnsi="Helvetica" w:cs="Arial"/>
          <w:b/>
          <w:sz w:val="22"/>
          <w:szCs w:val="22"/>
        </w:rPr>
        <w:t>L</w:t>
      </w:r>
      <w:r w:rsidR="00C22020" w:rsidRPr="00C22020">
        <w:rPr>
          <w:rFonts w:ascii="Helvetica" w:hAnsi="Helvetica" w:cs="Arial"/>
          <w:b/>
          <w:sz w:val="22"/>
          <w:szCs w:val="22"/>
        </w:rPr>
        <w:t>ow” and “</w:t>
      </w:r>
      <w:r w:rsidR="00C22020">
        <w:rPr>
          <w:rFonts w:ascii="Helvetica" w:hAnsi="Helvetica" w:cs="Arial"/>
          <w:b/>
          <w:sz w:val="22"/>
          <w:szCs w:val="22"/>
        </w:rPr>
        <w:t>H</w:t>
      </w:r>
      <w:r w:rsidR="00C22020" w:rsidRPr="00C22020">
        <w:rPr>
          <w:rFonts w:ascii="Helvetica" w:hAnsi="Helvetica" w:cs="Arial"/>
          <w:b/>
          <w:sz w:val="22"/>
          <w:szCs w:val="22"/>
        </w:rPr>
        <w:t xml:space="preserve">igh” RNA CISH </w:t>
      </w:r>
      <w:r w:rsidR="00C22020">
        <w:rPr>
          <w:rFonts w:ascii="Helvetica" w:hAnsi="Helvetica" w:cs="Arial"/>
          <w:b/>
          <w:sz w:val="22"/>
          <w:szCs w:val="22"/>
        </w:rPr>
        <w:t>S</w:t>
      </w:r>
      <w:r w:rsidR="00C22020" w:rsidRPr="00C22020">
        <w:rPr>
          <w:rFonts w:ascii="Helvetica" w:hAnsi="Helvetica" w:cs="Arial"/>
          <w:b/>
          <w:sz w:val="22"/>
          <w:szCs w:val="22"/>
        </w:rPr>
        <w:t>taining</w:t>
      </w:r>
    </w:p>
    <w:p w14:paraId="7B19C7A8" w14:textId="4DB6F9E1" w:rsidR="00F96060" w:rsidRPr="00EA4CF9" w:rsidRDefault="00007033" w:rsidP="00007033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As described here in head and neck squamous cell cancer, </w:t>
      </w:r>
      <w:r w:rsidR="00011378" w:rsidRPr="00EA4CF9">
        <w:rPr>
          <w:rFonts w:ascii="Helvetica" w:hAnsi="Helvetica" w:cs="Arial"/>
          <w:color w:val="000000" w:themeColor="text1"/>
          <w:sz w:val="22"/>
          <w:szCs w:val="22"/>
        </w:rPr>
        <w:t>presence of brown punctiform staining in the cytoplasm or in the nuclei of tumor cells defined a</w:t>
      </w:r>
      <w:r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 positive</w:t>
      </w:r>
      <w:r w:rsidR="00011378"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 case</w:t>
      </w:r>
      <w:r w:rsidRPr="00EA4CF9">
        <w:rPr>
          <w:rFonts w:ascii="Helvetica" w:hAnsi="Helvetica" w:cs="Arial"/>
          <w:color w:val="000000" w:themeColor="text1"/>
          <w:sz w:val="22"/>
          <w:szCs w:val="22"/>
        </w:rPr>
        <w:t>. T</w:t>
      </w:r>
      <w:r w:rsidR="009A4F16"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he results were divided into two scores: RNA CISH </w:t>
      </w:r>
      <w:r w:rsidR="005745BD" w:rsidRPr="005745BD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proofErr w:type="spellStart"/>
      <w:r w:rsidR="005745BD" w:rsidRPr="005745BD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1B1821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5745BD" w:rsidRPr="005745BD">
        <w:rPr>
          <w:rFonts w:ascii="Helvetica" w:hAnsi="Helvetica" w:cs="Arial"/>
          <w:i/>
          <w:color w:val="FF0000"/>
          <w:sz w:val="22"/>
          <w:szCs w:val="22"/>
        </w:rPr>
        <w:t>esh</w:t>
      </w:r>
      <w:proofErr w:type="spellEnd"/>
      <w:r w:rsidR="005745BD" w:rsidRPr="005745BD">
        <w:rPr>
          <w:rFonts w:ascii="Helvetica" w:hAnsi="Helvetica" w:cs="Arial"/>
          <w:i/>
          <w:color w:val="FF0000"/>
          <w:sz w:val="22"/>
          <w:szCs w:val="22"/>
        </w:rPr>
        <w:t>, short e)</w:t>
      </w:r>
      <w:r w:rsidR="005745B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A4F16" w:rsidRPr="00EA4CF9">
        <w:rPr>
          <w:rFonts w:ascii="Helvetica" w:hAnsi="Helvetica" w:cs="Arial"/>
          <w:color w:val="000000" w:themeColor="text1"/>
          <w:sz w:val="22"/>
          <w:szCs w:val="22"/>
        </w:rPr>
        <w:t>“high”</w:t>
      </w:r>
      <w:r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9A4F16"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EA4CF9">
        <w:rPr>
          <w:rFonts w:ascii="Helvetica" w:hAnsi="Helvetica" w:cs="Arial"/>
          <w:color w:val="000000" w:themeColor="text1"/>
          <w:sz w:val="22"/>
          <w:szCs w:val="22"/>
        </w:rPr>
        <w:t>“low” score as observed with a 20x objective [</w:t>
      </w:r>
      <w:r w:rsidR="00EA4CF9">
        <w:rPr>
          <w:rFonts w:ascii="Helvetica" w:hAnsi="Helvetica" w:cs="Arial"/>
          <w:color w:val="000000" w:themeColor="text1"/>
          <w:sz w:val="22"/>
          <w:szCs w:val="22"/>
        </w:rPr>
        <w:t>1</w:t>
      </w:r>
      <w:r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]. </w:t>
      </w:r>
    </w:p>
    <w:p w14:paraId="270D76E3" w14:textId="77777777" w:rsidR="00F96060" w:rsidRPr="00EA4CF9" w:rsidRDefault="00F96060" w:rsidP="00EA4CF9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A4CF9">
        <w:rPr>
          <w:rFonts w:ascii="Helvetica" w:hAnsi="Helvetica" w:cs="Arial"/>
          <w:color w:val="000000" w:themeColor="text1"/>
          <w:sz w:val="22"/>
          <w:szCs w:val="22"/>
        </w:rPr>
        <w:t>Figure 1</w:t>
      </w:r>
      <w:r w:rsidR="00EA4CF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A4CF9" w:rsidRPr="00EA4CF9">
        <w:rPr>
          <w:rFonts w:ascii="Helvetica" w:hAnsi="Helvetica" w:cs="Arial"/>
          <w:i/>
          <w:color w:val="0070C0"/>
          <w:sz w:val="22"/>
          <w:szCs w:val="22"/>
        </w:rPr>
        <w:t>Video editor emphasize C and D when high is mentioned, and A and B when low is mentioned.</w:t>
      </w:r>
    </w:p>
    <w:p w14:paraId="4A96A9DF" w14:textId="48AD0F6F" w:rsidR="00007033" w:rsidRPr="00EA4CF9" w:rsidRDefault="00007033" w:rsidP="00007033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RNA CISH score staining is </w:t>
      </w:r>
      <w:r w:rsidR="001C0CA4">
        <w:rPr>
          <w:rFonts w:ascii="Helvetica" w:hAnsi="Helvetica" w:cs="Arial"/>
          <w:color w:val="000000" w:themeColor="text1"/>
          <w:sz w:val="22"/>
          <w:szCs w:val="22"/>
        </w:rPr>
        <w:t xml:space="preserve">considered </w:t>
      </w:r>
      <w:r w:rsidR="001C0CA4" w:rsidRPr="00EA4CF9">
        <w:rPr>
          <w:rFonts w:ascii="Helvetica" w:hAnsi="Helvetica" w:cs="Arial"/>
          <w:color w:val="000000" w:themeColor="text1"/>
          <w:sz w:val="22"/>
          <w:szCs w:val="22"/>
        </w:rPr>
        <w:t xml:space="preserve">“low” </w:t>
      </w:r>
      <w:r w:rsidR="001C0CA4">
        <w:rPr>
          <w:rFonts w:ascii="Helvetica" w:hAnsi="Helvetica" w:cs="Arial"/>
          <w:color w:val="000000" w:themeColor="text1"/>
          <w:sz w:val="22"/>
          <w:szCs w:val="22"/>
        </w:rPr>
        <w:t xml:space="preserve">when </w:t>
      </w:r>
      <w:r w:rsidRPr="00EA4CF9">
        <w:rPr>
          <w:rFonts w:ascii="Helvetica" w:hAnsi="Helvetica" w:cs="Arial"/>
          <w:color w:val="000000" w:themeColor="text1"/>
          <w:sz w:val="22"/>
          <w:szCs w:val="22"/>
        </w:rPr>
        <w:t>observed in under 50% of the tumor cells and covers less than 80% of the cell surface [</w:t>
      </w:r>
      <w:r w:rsidR="001B1821">
        <w:rPr>
          <w:rFonts w:ascii="Helvetica" w:hAnsi="Helvetica" w:cs="Arial"/>
          <w:color w:val="000000" w:themeColor="text1"/>
          <w:sz w:val="22"/>
          <w:szCs w:val="22"/>
        </w:rPr>
        <w:t>1</w:t>
      </w:r>
      <w:r w:rsidRPr="00EA4CF9">
        <w:rPr>
          <w:rFonts w:ascii="Helvetica" w:hAnsi="Helvetica" w:cs="Arial"/>
          <w:color w:val="000000" w:themeColor="text1"/>
          <w:sz w:val="22"/>
          <w:szCs w:val="22"/>
        </w:rPr>
        <w:t>].</w:t>
      </w:r>
    </w:p>
    <w:p w14:paraId="10FFADD3" w14:textId="77777777" w:rsidR="00007033" w:rsidRPr="00EA4CF9" w:rsidRDefault="00F96060" w:rsidP="00EA4CF9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A4CF9">
        <w:rPr>
          <w:rFonts w:ascii="Helvetica" w:hAnsi="Helvetica" w:cs="Arial"/>
          <w:color w:val="000000" w:themeColor="text1"/>
          <w:sz w:val="22"/>
          <w:szCs w:val="22"/>
        </w:rPr>
        <w:t>Figure 1</w:t>
      </w:r>
      <w:r w:rsidR="00007033" w:rsidRPr="00EA4CF9">
        <w:rPr>
          <w:rFonts w:ascii="Helvetica" w:hAnsi="Helvetica" w:cs="Arial"/>
          <w:color w:val="000000" w:themeColor="text1"/>
          <w:sz w:val="22"/>
          <w:szCs w:val="22"/>
        </w:rPr>
        <w:t>A and B</w:t>
      </w:r>
      <w:r w:rsidR="001C0CA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BBC3B03" w14:textId="026CFEB9" w:rsidR="00007033" w:rsidRPr="001C0CA4" w:rsidRDefault="001C0CA4" w:rsidP="00007033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On the other hand, </w:t>
      </w:r>
      <w:r w:rsidR="00007033" w:rsidRPr="001C0CA4">
        <w:rPr>
          <w:rFonts w:ascii="Helvetica" w:hAnsi="Helvetica" w:cs="Arial"/>
          <w:color w:val="000000" w:themeColor="text1"/>
          <w:sz w:val="22"/>
          <w:szCs w:val="22"/>
        </w:rPr>
        <w:t xml:space="preserve">RNA CISH score is </w:t>
      </w:r>
      <w:r w:rsidRPr="001C0CA4">
        <w:rPr>
          <w:rFonts w:ascii="Helvetica" w:hAnsi="Helvetica" w:cs="Arial"/>
          <w:color w:val="000000" w:themeColor="text1"/>
          <w:sz w:val="22"/>
          <w:szCs w:val="22"/>
        </w:rPr>
        <w:t>“</w:t>
      </w:r>
      <w:r w:rsidR="000503AC" w:rsidRPr="001C0CA4">
        <w:rPr>
          <w:rFonts w:ascii="Helvetica" w:hAnsi="Helvetica" w:cs="Arial"/>
          <w:color w:val="000000" w:themeColor="text1"/>
          <w:sz w:val="22"/>
          <w:szCs w:val="22"/>
        </w:rPr>
        <w:t xml:space="preserve">high” </w:t>
      </w:r>
      <w:r w:rsidR="000503AC">
        <w:rPr>
          <w:rFonts w:ascii="Helvetica" w:hAnsi="Helvetica" w:cs="Arial"/>
          <w:color w:val="000000" w:themeColor="text1"/>
          <w:sz w:val="22"/>
          <w:szCs w:val="22"/>
        </w:rPr>
        <w:t>when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07033" w:rsidRPr="001C0CA4">
        <w:rPr>
          <w:rFonts w:ascii="Helvetica" w:hAnsi="Helvetica" w:cs="Arial"/>
          <w:color w:val="000000" w:themeColor="text1"/>
          <w:sz w:val="22"/>
          <w:szCs w:val="22"/>
        </w:rPr>
        <w:t>observed in more than 50% of stained cancer cells</w:t>
      </w:r>
      <w:r w:rsidR="00070C1E">
        <w:rPr>
          <w:rFonts w:ascii="Helvetica" w:hAnsi="Helvetica" w:cs="Arial"/>
          <w:color w:val="000000" w:themeColor="text1"/>
          <w:sz w:val="22"/>
          <w:szCs w:val="22"/>
        </w:rPr>
        <w:t xml:space="preserve"> or</w:t>
      </w:r>
      <w:r w:rsidR="00007033" w:rsidRPr="001C0CA4">
        <w:rPr>
          <w:rFonts w:ascii="Helvetica" w:hAnsi="Helvetica" w:cs="Arial"/>
          <w:color w:val="000000" w:themeColor="text1"/>
          <w:sz w:val="22"/>
          <w:szCs w:val="22"/>
        </w:rPr>
        <w:t xml:space="preserve"> with the staining surface exceeding 80% in more than 30% of the tumor cells</w:t>
      </w:r>
      <w:r w:rsidR="001B1821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007033" w:rsidRPr="001C0CA4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F30C73E" w14:textId="77777777" w:rsidR="00007033" w:rsidRPr="001C0CA4" w:rsidRDefault="00F96060" w:rsidP="001C0CA4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C0CA4">
        <w:rPr>
          <w:rFonts w:ascii="Helvetica" w:hAnsi="Helvetica" w:cs="Arial"/>
          <w:color w:val="000000" w:themeColor="text1"/>
          <w:sz w:val="22"/>
          <w:szCs w:val="22"/>
        </w:rPr>
        <w:t>Figure 1</w:t>
      </w:r>
      <w:r w:rsidR="00007033" w:rsidRPr="001C0CA4">
        <w:rPr>
          <w:rFonts w:ascii="Helvetica" w:hAnsi="Helvetica" w:cs="Arial"/>
          <w:color w:val="000000" w:themeColor="text1"/>
          <w:sz w:val="22"/>
          <w:szCs w:val="22"/>
        </w:rPr>
        <w:t>C and D</w:t>
      </w:r>
    </w:p>
    <w:p w14:paraId="4D58779B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F1463B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42025DE" w14:textId="77777777" w:rsidR="00CE10F2" w:rsidRPr="006A6324" w:rsidRDefault="00CE10F2" w:rsidP="00C71DE5">
      <w:pPr>
        <w:numPr>
          <w:ilvl w:val="0"/>
          <w:numId w:val="40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05986BA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17C4F79" w14:textId="4576D09E" w:rsidR="00CE10F2" w:rsidRDefault="00351EA5" w:rsidP="00C71DE5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Charles LEPINE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F3F25">
        <w:rPr>
          <w:rFonts w:ascii="Helvetica" w:hAnsi="Helvetica" w:cs="Arial"/>
          <w:sz w:val="22"/>
          <w:szCs w:val="22"/>
        </w:rPr>
        <w:t>One should</w:t>
      </w:r>
      <w:r w:rsidR="005735A9">
        <w:rPr>
          <w:rFonts w:ascii="Helvetica" w:hAnsi="Helvetica" w:cs="Arial"/>
          <w:sz w:val="22"/>
          <w:szCs w:val="22"/>
        </w:rPr>
        <w:t xml:space="preserve"> never let the slides dry out</w:t>
      </w:r>
      <w:r w:rsidR="001B1821">
        <w:rPr>
          <w:rFonts w:ascii="Helvetica" w:hAnsi="Helvetica" w:cs="Arial"/>
          <w:sz w:val="22"/>
          <w:szCs w:val="22"/>
        </w:rPr>
        <w:t xml:space="preserve"> [1]</w:t>
      </w:r>
      <w:r w:rsidR="005735A9">
        <w:rPr>
          <w:rFonts w:ascii="Helvetica" w:hAnsi="Helvetica" w:cs="Arial"/>
          <w:sz w:val="22"/>
          <w:szCs w:val="22"/>
        </w:rPr>
        <w:t xml:space="preserve">. </w:t>
      </w:r>
      <w:r w:rsidR="00FB49F7">
        <w:rPr>
          <w:rFonts w:ascii="Helvetica" w:hAnsi="Helvetica" w:cs="Arial"/>
          <w:sz w:val="22"/>
          <w:szCs w:val="22"/>
        </w:rPr>
        <w:t>For</w:t>
      </w:r>
      <w:r w:rsidR="001B1821">
        <w:rPr>
          <w:rFonts w:ascii="Helvetica" w:hAnsi="Helvetica" w:cs="Arial"/>
          <w:sz w:val="22"/>
          <w:szCs w:val="22"/>
        </w:rPr>
        <w:t xml:space="preserve"> hybridization</w:t>
      </w:r>
      <w:r w:rsidR="00FB49F7">
        <w:rPr>
          <w:rFonts w:ascii="Helvetica" w:hAnsi="Helvetica" w:cs="Arial"/>
          <w:sz w:val="22"/>
          <w:szCs w:val="22"/>
        </w:rPr>
        <w:t>, do not forget to pre-heat the probe</w:t>
      </w:r>
      <w:r w:rsidR="001B1821">
        <w:rPr>
          <w:rFonts w:ascii="Helvetica" w:hAnsi="Helvetica" w:cs="Arial"/>
          <w:sz w:val="22"/>
          <w:szCs w:val="22"/>
        </w:rPr>
        <w:t xml:space="preserve"> [2]</w:t>
      </w:r>
      <w:r w:rsidR="00FB49F7">
        <w:rPr>
          <w:rFonts w:ascii="Helvetica" w:hAnsi="Helvetica" w:cs="Arial"/>
          <w:sz w:val="22"/>
          <w:szCs w:val="22"/>
        </w:rPr>
        <w:t xml:space="preserve">. </w:t>
      </w:r>
      <w:r w:rsidR="005735A9">
        <w:rPr>
          <w:rFonts w:ascii="Helvetica" w:hAnsi="Helvetica" w:cs="Arial"/>
          <w:sz w:val="22"/>
          <w:szCs w:val="22"/>
        </w:rPr>
        <w:t>For each sample,</w:t>
      </w:r>
      <w:r w:rsidR="008F3F25">
        <w:rPr>
          <w:rFonts w:ascii="Helvetica" w:hAnsi="Helvetica" w:cs="Arial"/>
          <w:sz w:val="22"/>
          <w:szCs w:val="22"/>
        </w:rPr>
        <w:t xml:space="preserve"> perform</w:t>
      </w:r>
      <w:r w:rsidR="005735A9">
        <w:rPr>
          <w:rFonts w:ascii="Helvetica" w:hAnsi="Helvetica" w:cs="Arial"/>
          <w:sz w:val="22"/>
          <w:szCs w:val="22"/>
        </w:rPr>
        <w:t xml:space="preserve"> positive and negative controls</w:t>
      </w:r>
      <w:r w:rsidR="008F3F25">
        <w:rPr>
          <w:rFonts w:ascii="Helvetica" w:hAnsi="Helvetica" w:cs="Arial"/>
          <w:sz w:val="22"/>
          <w:szCs w:val="22"/>
        </w:rPr>
        <w:t xml:space="preserve"> in order </w:t>
      </w:r>
      <w:r w:rsidR="005735A9">
        <w:rPr>
          <w:rFonts w:ascii="Helvetica" w:hAnsi="Helvetica" w:cs="Arial"/>
          <w:sz w:val="22"/>
          <w:szCs w:val="22"/>
        </w:rPr>
        <w:t>to assess the quality of the RNA</w:t>
      </w:r>
      <w:r w:rsidR="001B1821">
        <w:rPr>
          <w:rFonts w:ascii="Helvetica" w:hAnsi="Helvetica" w:cs="Arial"/>
          <w:sz w:val="22"/>
          <w:szCs w:val="22"/>
        </w:rPr>
        <w:t xml:space="preserve"> [3]</w:t>
      </w:r>
      <w:r w:rsidR="005735A9">
        <w:rPr>
          <w:rFonts w:ascii="Helvetica" w:hAnsi="Helvetica" w:cs="Arial"/>
          <w:sz w:val="22"/>
          <w:szCs w:val="22"/>
        </w:rPr>
        <w:t>.</w:t>
      </w:r>
    </w:p>
    <w:p w14:paraId="0F1261D8" w14:textId="361D846D" w:rsidR="001B1821" w:rsidRPr="001B1821" w:rsidRDefault="001B1821" w:rsidP="001B1821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256E26D0" w14:textId="7A2E1270" w:rsidR="001B1821" w:rsidRDefault="001B1821" w:rsidP="001B1821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1B1821">
        <w:rPr>
          <w:rFonts w:ascii="Helvetica" w:hAnsi="Helvetica" w:cs="Arial"/>
          <w:i/>
          <w:color w:val="0070C0"/>
          <w:sz w:val="22"/>
          <w:szCs w:val="22"/>
          <w:u w:val="single"/>
        </w:rPr>
        <w:t>Use</w:t>
      </w:r>
      <w:r w:rsidRPr="001B1821">
        <w:rPr>
          <w:rFonts w:ascii="Helvetica" w:hAnsi="Helvetica" w:cs="Arial"/>
          <w:i/>
          <w:color w:val="0070C0"/>
          <w:sz w:val="22"/>
          <w:szCs w:val="22"/>
        </w:rPr>
        <w:t xml:space="preserve"> 4.1.3.</w:t>
      </w:r>
    </w:p>
    <w:p w14:paraId="5DC5CEAA" w14:textId="77777777" w:rsidR="001B1821" w:rsidRPr="001B1821" w:rsidRDefault="001B1821" w:rsidP="001B1821">
      <w:pPr>
        <w:numPr>
          <w:ilvl w:val="2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5486591C" w14:textId="77777777" w:rsidR="001B1821" w:rsidRPr="001B1821" w:rsidRDefault="001B1821" w:rsidP="001B1821">
      <w:pPr>
        <w:spacing w:before="240"/>
        <w:ind w:left="1260"/>
        <w:outlineLvl w:val="0"/>
        <w:rPr>
          <w:rFonts w:ascii="Helvetica" w:hAnsi="Helvetica" w:cs="Arial"/>
          <w:i/>
          <w:color w:val="0070C0"/>
          <w:sz w:val="22"/>
          <w:szCs w:val="22"/>
        </w:rPr>
      </w:pPr>
    </w:p>
    <w:p w14:paraId="60D5CE6D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5D21FD" w14:textId="77777777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57C4" w14:textId="77777777" w:rsidR="00621079" w:rsidRDefault="00621079">
      <w:r>
        <w:separator/>
      </w:r>
    </w:p>
  </w:endnote>
  <w:endnote w:type="continuationSeparator" w:id="0">
    <w:p w14:paraId="4E6FB4AF" w14:textId="77777777" w:rsidR="00621079" w:rsidRDefault="0062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D54F9" w14:textId="77777777" w:rsidR="00932C58" w:rsidRDefault="00932C5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E1AF7F" w14:textId="77777777" w:rsidR="00932C58" w:rsidRDefault="00932C5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20CC" w14:textId="77777777" w:rsidR="00932C58" w:rsidRPr="00C70C90" w:rsidRDefault="00932C5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2001F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noProof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noProof/>
        <w:color w:val="000000" w:themeColor="text1"/>
        <w:sz w:val="22"/>
        <w:szCs w:val="22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sz w:val="22"/>
        <w:szCs w:val="22"/>
      </w:rPr>
      <w:fldChar w:fldCharType="separate"/>
    </w:r>
    <w:r w:rsidR="00F2001F">
      <w:rPr>
        <w:rFonts w:ascii="Arial" w:hAnsi="Arial" w:cs="Arial"/>
        <w:noProof/>
        <w:color w:val="000000" w:themeColor="text1"/>
        <w:sz w:val="22"/>
        <w:szCs w:val="22"/>
      </w:rPr>
      <w:t>9</w:t>
    </w:r>
    <w:r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08259" w14:textId="77777777" w:rsidR="00621079" w:rsidRDefault="00621079">
      <w:r>
        <w:separator/>
      </w:r>
    </w:p>
  </w:footnote>
  <w:footnote w:type="continuationSeparator" w:id="0">
    <w:p w14:paraId="41749478" w14:textId="77777777" w:rsidR="00621079" w:rsidRDefault="0062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5FFB7" w14:textId="34805709" w:rsidR="00932C58" w:rsidRDefault="00932C58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AD265A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F564FDD" wp14:editId="2D42D024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D265A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0E7002E0" w14:textId="77777777" w:rsidR="00932C58" w:rsidRPr="006A6324" w:rsidRDefault="00932C5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924224"/>
    <w:multiLevelType w:val="multilevel"/>
    <w:tmpl w:val="F93650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FD3B45"/>
    <w:multiLevelType w:val="multilevel"/>
    <w:tmpl w:val="29A05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A01856"/>
    <w:multiLevelType w:val="multilevel"/>
    <w:tmpl w:val="AA3C5B7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52B97"/>
    <w:multiLevelType w:val="multilevel"/>
    <w:tmpl w:val="DE8070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85799D"/>
    <w:multiLevelType w:val="multilevel"/>
    <w:tmpl w:val="E76474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676425"/>
    <w:multiLevelType w:val="multilevel"/>
    <w:tmpl w:val="53BCC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94329"/>
    <w:multiLevelType w:val="hybridMultilevel"/>
    <w:tmpl w:val="26CCCE7A"/>
    <w:lvl w:ilvl="0" w:tplc="D7A447C0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86332A6"/>
    <w:multiLevelType w:val="multilevel"/>
    <w:tmpl w:val="7E00399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950" w:hanging="51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3320" w:hanging="180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54EDE"/>
    <w:multiLevelType w:val="multilevel"/>
    <w:tmpl w:val="AB9E3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17"/>
  </w:num>
  <w:num w:numId="6">
    <w:abstractNumId w:val="31"/>
  </w:num>
  <w:num w:numId="7">
    <w:abstractNumId w:val="4"/>
  </w:num>
  <w:num w:numId="8">
    <w:abstractNumId w:val="20"/>
  </w:num>
  <w:num w:numId="9">
    <w:abstractNumId w:val="34"/>
  </w:num>
  <w:num w:numId="10">
    <w:abstractNumId w:val="40"/>
  </w:num>
  <w:num w:numId="11">
    <w:abstractNumId w:val="26"/>
  </w:num>
  <w:num w:numId="12">
    <w:abstractNumId w:val="36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3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5"/>
  </w:num>
  <w:num w:numId="33">
    <w:abstractNumId w:val="24"/>
  </w:num>
  <w:num w:numId="34">
    <w:abstractNumId w:val="38"/>
  </w:num>
  <w:num w:numId="35">
    <w:abstractNumId w:val="37"/>
  </w:num>
  <w:num w:numId="36">
    <w:abstractNumId w:val="25"/>
  </w:num>
  <w:num w:numId="37">
    <w:abstractNumId w:val="22"/>
  </w:num>
  <w:num w:numId="38">
    <w:abstractNumId w:val="9"/>
  </w:num>
  <w:num w:numId="39">
    <w:abstractNumId w:val="30"/>
  </w:num>
  <w:num w:numId="40">
    <w:abstractNumId w:val="32"/>
  </w:num>
  <w:num w:numId="41">
    <w:abstractNumId w:val="14"/>
  </w:num>
  <w:num w:numId="42">
    <w:abstractNumId w:val="44"/>
  </w:num>
  <w:num w:numId="43">
    <w:abstractNumId w:val="39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033"/>
    <w:rsid w:val="00010872"/>
    <w:rsid w:val="00011378"/>
    <w:rsid w:val="00011C1D"/>
    <w:rsid w:val="0001266D"/>
    <w:rsid w:val="00013862"/>
    <w:rsid w:val="00023E22"/>
    <w:rsid w:val="00024A21"/>
    <w:rsid w:val="00025DE9"/>
    <w:rsid w:val="00043807"/>
    <w:rsid w:val="000503AC"/>
    <w:rsid w:val="000660C1"/>
    <w:rsid w:val="0006766E"/>
    <w:rsid w:val="00070C1E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4337"/>
    <w:rsid w:val="00106F46"/>
    <w:rsid w:val="001115D1"/>
    <w:rsid w:val="00125924"/>
    <w:rsid w:val="00126973"/>
    <w:rsid w:val="00134BEE"/>
    <w:rsid w:val="00151824"/>
    <w:rsid w:val="00162D51"/>
    <w:rsid w:val="00177B33"/>
    <w:rsid w:val="001819E3"/>
    <w:rsid w:val="00184EF9"/>
    <w:rsid w:val="00191A77"/>
    <w:rsid w:val="001B1821"/>
    <w:rsid w:val="001B3024"/>
    <w:rsid w:val="001B5C46"/>
    <w:rsid w:val="001C0CA4"/>
    <w:rsid w:val="001C7BBC"/>
    <w:rsid w:val="001E0A62"/>
    <w:rsid w:val="001E230F"/>
    <w:rsid w:val="001E52A3"/>
    <w:rsid w:val="001F0890"/>
    <w:rsid w:val="00200ED8"/>
    <w:rsid w:val="00235823"/>
    <w:rsid w:val="00247BFF"/>
    <w:rsid w:val="0025310D"/>
    <w:rsid w:val="002544F1"/>
    <w:rsid w:val="002617AD"/>
    <w:rsid w:val="00264AEE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0863"/>
    <w:rsid w:val="002F3829"/>
    <w:rsid w:val="0030092D"/>
    <w:rsid w:val="003036C1"/>
    <w:rsid w:val="00305187"/>
    <w:rsid w:val="0030618C"/>
    <w:rsid w:val="0030782E"/>
    <w:rsid w:val="003138D4"/>
    <w:rsid w:val="003176C4"/>
    <w:rsid w:val="00322C71"/>
    <w:rsid w:val="00330F1B"/>
    <w:rsid w:val="00336C61"/>
    <w:rsid w:val="00342D7B"/>
    <w:rsid w:val="0034684D"/>
    <w:rsid w:val="00351EA5"/>
    <w:rsid w:val="00364CB6"/>
    <w:rsid w:val="00386D15"/>
    <w:rsid w:val="00395684"/>
    <w:rsid w:val="003A1109"/>
    <w:rsid w:val="003A16BE"/>
    <w:rsid w:val="003A49C2"/>
    <w:rsid w:val="003B5E26"/>
    <w:rsid w:val="003C17BE"/>
    <w:rsid w:val="003D0847"/>
    <w:rsid w:val="003E2BC9"/>
    <w:rsid w:val="00414B4F"/>
    <w:rsid w:val="00421544"/>
    <w:rsid w:val="00440FFA"/>
    <w:rsid w:val="00450B27"/>
    <w:rsid w:val="00453116"/>
    <w:rsid w:val="00455510"/>
    <w:rsid w:val="00456A5D"/>
    <w:rsid w:val="00472752"/>
    <w:rsid w:val="0047306D"/>
    <w:rsid w:val="00482D4C"/>
    <w:rsid w:val="004863F5"/>
    <w:rsid w:val="00497101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22D9"/>
    <w:rsid w:val="00536202"/>
    <w:rsid w:val="00536D89"/>
    <w:rsid w:val="0054391D"/>
    <w:rsid w:val="00557116"/>
    <w:rsid w:val="0055763A"/>
    <w:rsid w:val="00565757"/>
    <w:rsid w:val="005735A9"/>
    <w:rsid w:val="005745BD"/>
    <w:rsid w:val="005748E4"/>
    <w:rsid w:val="00582600"/>
    <w:rsid w:val="005A09D8"/>
    <w:rsid w:val="005A1F5E"/>
    <w:rsid w:val="005A3F8F"/>
    <w:rsid w:val="005A7528"/>
    <w:rsid w:val="005B3C0E"/>
    <w:rsid w:val="005B6859"/>
    <w:rsid w:val="005C2A19"/>
    <w:rsid w:val="005D783F"/>
    <w:rsid w:val="005E2B7E"/>
    <w:rsid w:val="005F18A3"/>
    <w:rsid w:val="006007CC"/>
    <w:rsid w:val="00621079"/>
    <w:rsid w:val="006346FE"/>
    <w:rsid w:val="00636221"/>
    <w:rsid w:val="006402D4"/>
    <w:rsid w:val="0064528F"/>
    <w:rsid w:val="00645B93"/>
    <w:rsid w:val="00650A54"/>
    <w:rsid w:val="00654735"/>
    <w:rsid w:val="006556DE"/>
    <w:rsid w:val="006617AB"/>
    <w:rsid w:val="00664850"/>
    <w:rsid w:val="00665254"/>
    <w:rsid w:val="00676108"/>
    <w:rsid w:val="006801B1"/>
    <w:rsid w:val="006806F2"/>
    <w:rsid w:val="0068118B"/>
    <w:rsid w:val="0069665E"/>
    <w:rsid w:val="006A6324"/>
    <w:rsid w:val="006C08AE"/>
    <w:rsid w:val="006C0E87"/>
    <w:rsid w:val="006E7842"/>
    <w:rsid w:val="0071294C"/>
    <w:rsid w:val="00724E3B"/>
    <w:rsid w:val="00745D4B"/>
    <w:rsid w:val="00746865"/>
    <w:rsid w:val="007548F3"/>
    <w:rsid w:val="007574EC"/>
    <w:rsid w:val="007700A9"/>
    <w:rsid w:val="0077071A"/>
    <w:rsid w:val="00777388"/>
    <w:rsid w:val="00781747"/>
    <w:rsid w:val="007B3E0E"/>
    <w:rsid w:val="007D071B"/>
    <w:rsid w:val="007D4222"/>
    <w:rsid w:val="00804C75"/>
    <w:rsid w:val="00806B1B"/>
    <w:rsid w:val="00832FA5"/>
    <w:rsid w:val="008373A7"/>
    <w:rsid w:val="00851B3E"/>
    <w:rsid w:val="00854994"/>
    <w:rsid w:val="00863238"/>
    <w:rsid w:val="008731D6"/>
    <w:rsid w:val="0088113B"/>
    <w:rsid w:val="008A0177"/>
    <w:rsid w:val="008B002D"/>
    <w:rsid w:val="008D2A6A"/>
    <w:rsid w:val="008D58EC"/>
    <w:rsid w:val="008E74F7"/>
    <w:rsid w:val="008F3F25"/>
    <w:rsid w:val="008F7754"/>
    <w:rsid w:val="00906F37"/>
    <w:rsid w:val="009212DD"/>
    <w:rsid w:val="009301B8"/>
    <w:rsid w:val="00931D78"/>
    <w:rsid w:val="00932C58"/>
    <w:rsid w:val="00941F06"/>
    <w:rsid w:val="00951A8E"/>
    <w:rsid w:val="00954870"/>
    <w:rsid w:val="009625B1"/>
    <w:rsid w:val="00965838"/>
    <w:rsid w:val="00976FD9"/>
    <w:rsid w:val="00985F44"/>
    <w:rsid w:val="00991C2F"/>
    <w:rsid w:val="00993D70"/>
    <w:rsid w:val="009A0E7C"/>
    <w:rsid w:val="009A1E42"/>
    <w:rsid w:val="009A3CBD"/>
    <w:rsid w:val="009A4F16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41BD1"/>
    <w:rsid w:val="00A50DE5"/>
    <w:rsid w:val="00A60320"/>
    <w:rsid w:val="00A77CF6"/>
    <w:rsid w:val="00A91283"/>
    <w:rsid w:val="00A95490"/>
    <w:rsid w:val="00AA132F"/>
    <w:rsid w:val="00AC4A86"/>
    <w:rsid w:val="00AC63FC"/>
    <w:rsid w:val="00AC7384"/>
    <w:rsid w:val="00AD265A"/>
    <w:rsid w:val="00AD7C65"/>
    <w:rsid w:val="00AE11E8"/>
    <w:rsid w:val="00B0664B"/>
    <w:rsid w:val="00B13941"/>
    <w:rsid w:val="00B16CE0"/>
    <w:rsid w:val="00B340A8"/>
    <w:rsid w:val="00B40E12"/>
    <w:rsid w:val="00B435B8"/>
    <w:rsid w:val="00B4499C"/>
    <w:rsid w:val="00B46BEA"/>
    <w:rsid w:val="00B5336A"/>
    <w:rsid w:val="00B653B7"/>
    <w:rsid w:val="00B66A14"/>
    <w:rsid w:val="00B7250F"/>
    <w:rsid w:val="00B86FEA"/>
    <w:rsid w:val="00B904A3"/>
    <w:rsid w:val="00B9167F"/>
    <w:rsid w:val="00BB43BC"/>
    <w:rsid w:val="00BC6DA7"/>
    <w:rsid w:val="00BC7566"/>
    <w:rsid w:val="00BD00DF"/>
    <w:rsid w:val="00BE051D"/>
    <w:rsid w:val="00C1018E"/>
    <w:rsid w:val="00C20B5B"/>
    <w:rsid w:val="00C22020"/>
    <w:rsid w:val="00C4214D"/>
    <w:rsid w:val="00C602B2"/>
    <w:rsid w:val="00C63CCF"/>
    <w:rsid w:val="00C70C90"/>
    <w:rsid w:val="00C71DE5"/>
    <w:rsid w:val="00C72B2B"/>
    <w:rsid w:val="00C72F4B"/>
    <w:rsid w:val="00C7374B"/>
    <w:rsid w:val="00C8109F"/>
    <w:rsid w:val="00C836F3"/>
    <w:rsid w:val="00C90993"/>
    <w:rsid w:val="00C9455B"/>
    <w:rsid w:val="00C97B11"/>
    <w:rsid w:val="00CB039A"/>
    <w:rsid w:val="00CB4349"/>
    <w:rsid w:val="00CC0C58"/>
    <w:rsid w:val="00CC0FDF"/>
    <w:rsid w:val="00CC29BF"/>
    <w:rsid w:val="00CD515D"/>
    <w:rsid w:val="00CD7F92"/>
    <w:rsid w:val="00CE10F2"/>
    <w:rsid w:val="00CE4766"/>
    <w:rsid w:val="00CF22F6"/>
    <w:rsid w:val="00CF6830"/>
    <w:rsid w:val="00D00EF4"/>
    <w:rsid w:val="00D10BFA"/>
    <w:rsid w:val="00D10F00"/>
    <w:rsid w:val="00D150D8"/>
    <w:rsid w:val="00D2588F"/>
    <w:rsid w:val="00D300CE"/>
    <w:rsid w:val="00D56313"/>
    <w:rsid w:val="00D63AF9"/>
    <w:rsid w:val="00D817E4"/>
    <w:rsid w:val="00D85D92"/>
    <w:rsid w:val="00DA117F"/>
    <w:rsid w:val="00DA17FB"/>
    <w:rsid w:val="00DB7EBA"/>
    <w:rsid w:val="00DC058D"/>
    <w:rsid w:val="00DC10A1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375CA"/>
    <w:rsid w:val="00E419AB"/>
    <w:rsid w:val="00E8076C"/>
    <w:rsid w:val="00E834C9"/>
    <w:rsid w:val="00E84811"/>
    <w:rsid w:val="00E868C0"/>
    <w:rsid w:val="00EA20E5"/>
    <w:rsid w:val="00EA2756"/>
    <w:rsid w:val="00EA4B94"/>
    <w:rsid w:val="00EA4CF9"/>
    <w:rsid w:val="00EA60D4"/>
    <w:rsid w:val="00EB1EE7"/>
    <w:rsid w:val="00EB4294"/>
    <w:rsid w:val="00EB578D"/>
    <w:rsid w:val="00EC0C77"/>
    <w:rsid w:val="00EC4E72"/>
    <w:rsid w:val="00EC5838"/>
    <w:rsid w:val="00EE1E2F"/>
    <w:rsid w:val="00EE4460"/>
    <w:rsid w:val="00EF4E2B"/>
    <w:rsid w:val="00F0293A"/>
    <w:rsid w:val="00F04E9E"/>
    <w:rsid w:val="00F10FAD"/>
    <w:rsid w:val="00F146E3"/>
    <w:rsid w:val="00F2001F"/>
    <w:rsid w:val="00F22F5E"/>
    <w:rsid w:val="00F32436"/>
    <w:rsid w:val="00F35094"/>
    <w:rsid w:val="00F40E29"/>
    <w:rsid w:val="00F56A75"/>
    <w:rsid w:val="00F60B45"/>
    <w:rsid w:val="00F64FB6"/>
    <w:rsid w:val="00F94446"/>
    <w:rsid w:val="00F95E8D"/>
    <w:rsid w:val="00F96060"/>
    <w:rsid w:val="00F967CE"/>
    <w:rsid w:val="00FA01B2"/>
    <w:rsid w:val="00FA1A9D"/>
    <w:rsid w:val="00FA7A79"/>
    <w:rsid w:val="00FA7D51"/>
    <w:rsid w:val="00FB49F7"/>
    <w:rsid w:val="00FD1497"/>
    <w:rsid w:val="00FE059A"/>
    <w:rsid w:val="00FE375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E80AD"/>
  <w15:docId w15:val="{58BBEEFF-5EE0-4D77-8FB9-EE306EC7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94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4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394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494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helie.grard.1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1860</Words>
  <Characters>10607</Characters>
  <Application>Microsoft Office Word</Application>
  <DocSecurity>0</DocSecurity>
  <Lines>88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OUTH-GAUER Sophie</dc:creator>
  <cp:lastModifiedBy>Maja Fiket</cp:lastModifiedBy>
  <cp:revision>3</cp:revision>
  <dcterms:created xsi:type="dcterms:W3CDTF">2019-04-15T09:30:00Z</dcterms:created>
  <dcterms:modified xsi:type="dcterms:W3CDTF">2019-04-15T19:29:00Z</dcterms:modified>
</cp:coreProperties>
</file>